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CB9" w:rsidRPr="005B5CB9" w:rsidRDefault="005B5CB9" w:rsidP="005B5CB9">
      <w:pPr>
        <w:pStyle w:val="a3"/>
        <w:ind w:left="4226"/>
        <w:jc w:val="right"/>
        <w:rPr>
          <w:sz w:val="24"/>
          <w:szCs w:val="24"/>
        </w:rPr>
      </w:pPr>
      <w:r w:rsidRPr="005B5CB9">
        <w:rPr>
          <w:sz w:val="24"/>
          <w:szCs w:val="24"/>
        </w:rPr>
        <w:t>ПРОЕКТ</w:t>
      </w:r>
    </w:p>
    <w:p w:rsidR="001459CE" w:rsidRDefault="00152CAF">
      <w:pPr>
        <w:pStyle w:val="a3"/>
        <w:ind w:left="4226"/>
        <w:rPr>
          <w:sz w:val="20"/>
        </w:rPr>
      </w:pPr>
      <w:r>
        <w:rPr>
          <w:noProof/>
          <w:sz w:val="20"/>
          <w:lang w:eastAsia="ru-RU"/>
        </w:rPr>
        <w:drawing>
          <wp:inline distT="0" distB="0" distL="0" distR="0">
            <wp:extent cx="968865" cy="95973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68865" cy="959739"/>
                    </a:xfrm>
                    <a:prstGeom prst="rect">
                      <a:avLst/>
                    </a:prstGeom>
                  </pic:spPr>
                </pic:pic>
              </a:graphicData>
            </a:graphic>
          </wp:inline>
        </w:drawing>
      </w:r>
    </w:p>
    <w:p w:rsidR="005B5CB9" w:rsidRDefault="005B5CB9">
      <w:pPr>
        <w:pStyle w:val="a3"/>
        <w:ind w:left="4226"/>
        <w:rPr>
          <w:sz w:val="20"/>
        </w:rPr>
      </w:pPr>
    </w:p>
    <w:p w:rsidR="001459CE" w:rsidRDefault="00152CAF">
      <w:pPr>
        <w:ind w:right="8"/>
        <w:jc w:val="center"/>
        <w:rPr>
          <w:rFonts w:ascii="Times New Roman" w:hAnsi="Times New Roman"/>
          <w:b/>
          <w:sz w:val="28"/>
        </w:rPr>
      </w:pPr>
      <w:bookmarkStart w:id="0" w:name="Решение"/>
      <w:bookmarkEnd w:id="0"/>
      <w:r>
        <w:rPr>
          <w:rFonts w:ascii="Times New Roman" w:hAnsi="Times New Roman"/>
          <w:b/>
          <w:sz w:val="28"/>
        </w:rPr>
        <w:t>Г.</w:t>
      </w:r>
      <w:r>
        <w:rPr>
          <w:rFonts w:ascii="Times New Roman" w:hAnsi="Times New Roman"/>
          <w:b/>
          <w:spacing w:val="-3"/>
          <w:sz w:val="28"/>
        </w:rPr>
        <w:t xml:space="preserve"> </w:t>
      </w:r>
      <w:r>
        <w:rPr>
          <w:rFonts w:ascii="Times New Roman" w:hAnsi="Times New Roman"/>
          <w:b/>
          <w:spacing w:val="-2"/>
          <w:sz w:val="28"/>
        </w:rPr>
        <w:t>СЕВАСТОПОЛЬ</w:t>
      </w:r>
    </w:p>
    <w:p w:rsidR="001459CE" w:rsidRDefault="00152CAF">
      <w:pPr>
        <w:spacing w:before="293"/>
        <w:ind w:left="163"/>
        <w:jc w:val="both"/>
        <w:rPr>
          <w:rFonts w:ascii="Times New Roman" w:hAnsi="Times New Roman"/>
          <w:b/>
          <w:sz w:val="28"/>
        </w:rPr>
      </w:pPr>
      <w:r>
        <w:rPr>
          <w:rFonts w:ascii="Times New Roman" w:hAnsi="Times New Roman"/>
          <w:b/>
          <w:spacing w:val="-4"/>
          <w:sz w:val="28"/>
        </w:rPr>
        <w:t>СОВЕТ</w:t>
      </w:r>
      <w:r>
        <w:rPr>
          <w:rFonts w:ascii="Times New Roman" w:hAnsi="Times New Roman"/>
          <w:b/>
          <w:spacing w:val="-6"/>
          <w:sz w:val="28"/>
        </w:rPr>
        <w:t xml:space="preserve"> </w:t>
      </w:r>
      <w:r>
        <w:rPr>
          <w:rFonts w:ascii="Times New Roman" w:hAnsi="Times New Roman"/>
          <w:b/>
          <w:spacing w:val="-4"/>
          <w:sz w:val="28"/>
        </w:rPr>
        <w:t>ГАГАРИНСКОГО</w:t>
      </w:r>
      <w:r>
        <w:rPr>
          <w:rFonts w:ascii="Times New Roman" w:hAnsi="Times New Roman"/>
          <w:b/>
          <w:spacing w:val="-12"/>
          <w:sz w:val="28"/>
        </w:rPr>
        <w:t xml:space="preserve"> </w:t>
      </w:r>
      <w:r>
        <w:rPr>
          <w:rFonts w:ascii="Times New Roman" w:hAnsi="Times New Roman"/>
          <w:b/>
          <w:spacing w:val="-4"/>
          <w:sz w:val="28"/>
        </w:rPr>
        <w:t>МУНИЦИПАЛЬНОГО</w:t>
      </w:r>
      <w:r>
        <w:rPr>
          <w:rFonts w:ascii="Times New Roman" w:hAnsi="Times New Roman"/>
          <w:b/>
          <w:spacing w:val="-10"/>
          <w:sz w:val="28"/>
        </w:rPr>
        <w:t xml:space="preserve"> </w:t>
      </w:r>
      <w:r>
        <w:rPr>
          <w:rFonts w:ascii="Times New Roman" w:hAnsi="Times New Roman"/>
          <w:b/>
          <w:spacing w:val="-4"/>
          <w:sz w:val="28"/>
        </w:rPr>
        <w:t>ОКРУГА</w:t>
      </w:r>
      <w:r>
        <w:rPr>
          <w:rFonts w:ascii="Times New Roman" w:hAnsi="Times New Roman"/>
          <w:b/>
          <w:spacing w:val="29"/>
          <w:sz w:val="28"/>
        </w:rPr>
        <w:t xml:space="preserve"> </w:t>
      </w:r>
      <w:r>
        <w:rPr>
          <w:rFonts w:ascii="Times New Roman" w:hAnsi="Times New Roman"/>
          <w:b/>
          <w:spacing w:val="-4"/>
          <w:sz w:val="28"/>
        </w:rPr>
        <w:t>III СОЗЫВА</w:t>
      </w:r>
    </w:p>
    <w:p w:rsidR="001459CE" w:rsidRDefault="001459CE">
      <w:pPr>
        <w:pStyle w:val="a3"/>
        <w:spacing w:before="37"/>
        <w:rPr>
          <w:b/>
          <w:sz w:val="28"/>
        </w:rPr>
      </w:pPr>
    </w:p>
    <w:p w:rsidR="001459CE" w:rsidRDefault="00152CAF">
      <w:pPr>
        <w:spacing w:line="276" w:lineRule="auto"/>
        <w:ind w:left="3228" w:right="3170" w:firstLine="4"/>
        <w:jc w:val="center"/>
        <w:rPr>
          <w:rFonts w:ascii="Times New Roman" w:hAnsi="Times New Roman"/>
          <w:b/>
          <w:sz w:val="27"/>
        </w:rPr>
      </w:pPr>
      <w:r>
        <w:rPr>
          <w:rFonts w:ascii="Times New Roman" w:hAnsi="Times New Roman"/>
          <w:b/>
          <w:sz w:val="27"/>
        </w:rPr>
        <w:t xml:space="preserve">Р Е Ш Е Н И Е </w:t>
      </w:r>
      <w:r w:rsidR="002E6258">
        <w:rPr>
          <w:rFonts w:ascii="Times New Roman" w:hAnsi="Times New Roman"/>
          <w:b/>
          <w:sz w:val="27"/>
        </w:rPr>
        <w:t>_______________</w:t>
      </w:r>
      <w:r>
        <w:rPr>
          <w:rFonts w:ascii="Times New Roman" w:hAnsi="Times New Roman"/>
          <w:b/>
          <w:spacing w:val="-17"/>
          <w:sz w:val="27"/>
        </w:rPr>
        <w:t xml:space="preserve"> </w:t>
      </w:r>
      <w:r>
        <w:rPr>
          <w:rFonts w:ascii="Times New Roman" w:hAnsi="Times New Roman"/>
          <w:b/>
          <w:sz w:val="27"/>
        </w:rPr>
        <w:t>СЕССИЯ</w:t>
      </w:r>
    </w:p>
    <w:p w:rsidR="001459CE" w:rsidRDefault="001459CE">
      <w:pPr>
        <w:pStyle w:val="a3"/>
        <w:spacing w:before="46"/>
        <w:rPr>
          <w:b/>
          <w:sz w:val="27"/>
        </w:rPr>
      </w:pPr>
    </w:p>
    <w:p w:rsidR="001459CE" w:rsidRDefault="00152CAF" w:rsidP="005B5CB9">
      <w:pPr>
        <w:tabs>
          <w:tab w:val="left" w:pos="395"/>
          <w:tab w:val="left" w:pos="2352"/>
          <w:tab w:val="left" w:pos="4751"/>
          <w:tab w:val="left" w:pos="6913"/>
        </w:tabs>
        <w:ind w:left="-142"/>
        <w:jc w:val="center"/>
        <w:rPr>
          <w:rFonts w:ascii="Times New Roman" w:hAnsi="Times New Roman"/>
          <w:b/>
          <w:sz w:val="27"/>
        </w:rPr>
      </w:pPr>
      <w:r>
        <w:rPr>
          <w:rFonts w:ascii="Times New Roman" w:hAnsi="Times New Roman"/>
          <w:b/>
          <w:spacing w:val="-10"/>
          <w:sz w:val="27"/>
        </w:rPr>
        <w:t>«</w:t>
      </w:r>
      <w:r w:rsidR="005B5CB9">
        <w:rPr>
          <w:rFonts w:ascii="Times New Roman" w:hAnsi="Times New Roman"/>
          <w:b/>
          <w:spacing w:val="-10"/>
          <w:sz w:val="27"/>
        </w:rPr>
        <w:t xml:space="preserve">      </w:t>
      </w:r>
      <w:r>
        <w:rPr>
          <w:rFonts w:ascii="Times New Roman" w:hAnsi="Times New Roman"/>
          <w:b/>
          <w:sz w:val="27"/>
        </w:rPr>
        <w:t xml:space="preserve">» </w:t>
      </w:r>
      <w:r>
        <w:rPr>
          <w:rFonts w:ascii="Times New Roman" w:hAnsi="Times New Roman"/>
          <w:sz w:val="27"/>
          <w:u w:val="single"/>
        </w:rPr>
        <w:tab/>
      </w:r>
      <w:r>
        <w:rPr>
          <w:rFonts w:ascii="Times New Roman" w:hAnsi="Times New Roman"/>
          <w:sz w:val="27"/>
        </w:rPr>
        <w:t xml:space="preserve"> </w:t>
      </w:r>
      <w:r>
        <w:rPr>
          <w:rFonts w:ascii="Times New Roman" w:hAnsi="Times New Roman"/>
          <w:b/>
          <w:sz w:val="27"/>
        </w:rPr>
        <w:t>2024 Г.</w:t>
      </w:r>
      <w:r>
        <w:rPr>
          <w:rFonts w:ascii="Times New Roman" w:hAnsi="Times New Roman"/>
          <w:b/>
          <w:sz w:val="27"/>
        </w:rPr>
        <w:tab/>
      </w:r>
      <w:r>
        <w:rPr>
          <w:rFonts w:ascii="Times New Roman" w:hAnsi="Times New Roman"/>
          <w:b/>
          <w:spacing w:val="-10"/>
          <w:sz w:val="27"/>
        </w:rPr>
        <w:t>№</w:t>
      </w:r>
      <w:r>
        <w:rPr>
          <w:rFonts w:ascii="Times New Roman" w:hAnsi="Times New Roman"/>
          <w:b/>
          <w:sz w:val="27"/>
        </w:rPr>
        <w:tab/>
        <w:t>Г.</w:t>
      </w:r>
      <w:r>
        <w:rPr>
          <w:rFonts w:ascii="Times New Roman" w:hAnsi="Times New Roman"/>
          <w:b/>
          <w:spacing w:val="-3"/>
          <w:sz w:val="27"/>
        </w:rPr>
        <w:t xml:space="preserve"> </w:t>
      </w:r>
      <w:r>
        <w:rPr>
          <w:rFonts w:ascii="Times New Roman" w:hAnsi="Times New Roman"/>
          <w:b/>
          <w:spacing w:val="-2"/>
          <w:sz w:val="27"/>
        </w:rPr>
        <w:t>СЕВАСТОПОЛЬ</w:t>
      </w:r>
    </w:p>
    <w:p w:rsidR="001459CE" w:rsidRDefault="001459CE">
      <w:pPr>
        <w:pStyle w:val="a3"/>
        <w:spacing w:before="145"/>
        <w:rPr>
          <w:b/>
          <w:sz w:val="27"/>
        </w:rPr>
      </w:pPr>
    </w:p>
    <w:p w:rsidR="001459CE" w:rsidRDefault="00152CAF">
      <w:pPr>
        <w:ind w:left="57" w:right="195"/>
        <w:jc w:val="center"/>
        <w:rPr>
          <w:rFonts w:ascii="Times New Roman" w:hAnsi="Times New Roman"/>
          <w:b/>
          <w:sz w:val="28"/>
        </w:rPr>
      </w:pPr>
      <w:r>
        <w:rPr>
          <w:rFonts w:ascii="Times New Roman" w:hAnsi="Times New Roman"/>
          <w:b/>
          <w:spacing w:val="-4"/>
          <w:sz w:val="28"/>
        </w:rPr>
        <w:t>Об исполнении</w:t>
      </w:r>
      <w:r>
        <w:rPr>
          <w:rFonts w:ascii="Times New Roman" w:hAnsi="Times New Roman"/>
          <w:b/>
          <w:spacing w:val="-19"/>
          <w:sz w:val="28"/>
        </w:rPr>
        <w:t xml:space="preserve"> </w:t>
      </w:r>
      <w:r>
        <w:rPr>
          <w:rFonts w:ascii="Times New Roman" w:hAnsi="Times New Roman"/>
          <w:b/>
          <w:spacing w:val="-4"/>
          <w:sz w:val="28"/>
        </w:rPr>
        <w:t>бюджета</w:t>
      </w:r>
      <w:r>
        <w:rPr>
          <w:rFonts w:ascii="Times New Roman" w:hAnsi="Times New Roman"/>
          <w:b/>
          <w:spacing w:val="-9"/>
          <w:sz w:val="28"/>
        </w:rPr>
        <w:t xml:space="preserve"> </w:t>
      </w:r>
      <w:r>
        <w:rPr>
          <w:rFonts w:ascii="Times New Roman" w:hAnsi="Times New Roman"/>
          <w:b/>
          <w:spacing w:val="-4"/>
          <w:sz w:val="28"/>
        </w:rPr>
        <w:t>внутригородского</w:t>
      </w:r>
      <w:r>
        <w:rPr>
          <w:rFonts w:ascii="Times New Roman" w:hAnsi="Times New Roman"/>
          <w:b/>
          <w:spacing w:val="22"/>
          <w:sz w:val="28"/>
        </w:rPr>
        <w:t xml:space="preserve"> </w:t>
      </w:r>
      <w:r>
        <w:rPr>
          <w:rFonts w:ascii="Times New Roman" w:hAnsi="Times New Roman"/>
          <w:b/>
          <w:spacing w:val="-4"/>
          <w:sz w:val="28"/>
        </w:rPr>
        <w:t>муниципального</w:t>
      </w:r>
      <w:r>
        <w:rPr>
          <w:rFonts w:ascii="Times New Roman" w:hAnsi="Times New Roman"/>
          <w:b/>
          <w:spacing w:val="-14"/>
          <w:sz w:val="28"/>
        </w:rPr>
        <w:t xml:space="preserve"> </w:t>
      </w:r>
      <w:r>
        <w:rPr>
          <w:rFonts w:ascii="Times New Roman" w:hAnsi="Times New Roman"/>
          <w:b/>
          <w:spacing w:val="-4"/>
          <w:sz w:val="28"/>
        </w:rPr>
        <w:t xml:space="preserve">образования </w:t>
      </w:r>
      <w:r>
        <w:rPr>
          <w:rFonts w:ascii="Times New Roman" w:hAnsi="Times New Roman"/>
          <w:b/>
          <w:sz w:val="28"/>
        </w:rPr>
        <w:t>города</w:t>
      </w:r>
      <w:r>
        <w:rPr>
          <w:rFonts w:ascii="Times New Roman" w:hAnsi="Times New Roman"/>
          <w:b/>
          <w:spacing w:val="-12"/>
          <w:sz w:val="28"/>
        </w:rPr>
        <w:t xml:space="preserve"> </w:t>
      </w:r>
      <w:r>
        <w:rPr>
          <w:rFonts w:ascii="Times New Roman" w:hAnsi="Times New Roman"/>
          <w:b/>
          <w:sz w:val="28"/>
        </w:rPr>
        <w:t>Севастополя</w:t>
      </w:r>
      <w:r>
        <w:rPr>
          <w:rFonts w:ascii="Times New Roman" w:hAnsi="Times New Roman"/>
          <w:b/>
          <w:spacing w:val="-18"/>
          <w:sz w:val="28"/>
        </w:rPr>
        <w:t xml:space="preserve"> </w:t>
      </w:r>
      <w:r>
        <w:rPr>
          <w:rFonts w:ascii="Times New Roman" w:hAnsi="Times New Roman"/>
          <w:b/>
          <w:sz w:val="28"/>
        </w:rPr>
        <w:t>Гагаринский</w:t>
      </w:r>
      <w:r>
        <w:rPr>
          <w:rFonts w:ascii="Times New Roman" w:hAnsi="Times New Roman"/>
          <w:b/>
          <w:spacing w:val="-19"/>
          <w:sz w:val="28"/>
        </w:rPr>
        <w:t xml:space="preserve"> </w:t>
      </w:r>
      <w:r>
        <w:rPr>
          <w:rFonts w:ascii="Times New Roman" w:hAnsi="Times New Roman"/>
          <w:b/>
          <w:sz w:val="28"/>
        </w:rPr>
        <w:t>муниципальный</w:t>
      </w:r>
      <w:r>
        <w:rPr>
          <w:rFonts w:ascii="Times New Roman" w:hAnsi="Times New Roman"/>
          <w:b/>
          <w:spacing w:val="-21"/>
          <w:sz w:val="28"/>
        </w:rPr>
        <w:t xml:space="preserve"> </w:t>
      </w:r>
      <w:r>
        <w:rPr>
          <w:rFonts w:ascii="Times New Roman" w:hAnsi="Times New Roman"/>
          <w:b/>
          <w:sz w:val="28"/>
        </w:rPr>
        <w:t>округ</w:t>
      </w:r>
    </w:p>
    <w:p w:rsidR="001459CE" w:rsidRDefault="00152CAF">
      <w:pPr>
        <w:spacing w:line="321" w:lineRule="exact"/>
        <w:ind w:left="377" w:right="138"/>
        <w:jc w:val="center"/>
        <w:rPr>
          <w:rFonts w:ascii="Times New Roman" w:hAnsi="Times New Roman"/>
          <w:b/>
          <w:sz w:val="28"/>
        </w:rPr>
      </w:pPr>
      <w:r>
        <w:rPr>
          <w:rFonts w:ascii="Times New Roman" w:hAnsi="Times New Roman"/>
          <w:b/>
          <w:sz w:val="28"/>
        </w:rPr>
        <w:t>за</w:t>
      </w:r>
      <w:r>
        <w:rPr>
          <w:rFonts w:ascii="Times New Roman" w:hAnsi="Times New Roman"/>
          <w:b/>
          <w:spacing w:val="-15"/>
          <w:sz w:val="28"/>
        </w:rPr>
        <w:t xml:space="preserve"> </w:t>
      </w:r>
      <w:r>
        <w:rPr>
          <w:rFonts w:ascii="Times New Roman" w:hAnsi="Times New Roman"/>
          <w:b/>
          <w:sz w:val="28"/>
        </w:rPr>
        <w:t>2023</w:t>
      </w:r>
      <w:r>
        <w:rPr>
          <w:rFonts w:ascii="Times New Roman" w:hAnsi="Times New Roman"/>
          <w:b/>
          <w:spacing w:val="-17"/>
          <w:sz w:val="28"/>
        </w:rPr>
        <w:t xml:space="preserve"> </w:t>
      </w:r>
      <w:r>
        <w:rPr>
          <w:rFonts w:ascii="Times New Roman" w:hAnsi="Times New Roman"/>
          <w:b/>
          <w:spacing w:val="-5"/>
          <w:sz w:val="28"/>
        </w:rPr>
        <w:t>год</w:t>
      </w:r>
    </w:p>
    <w:p w:rsidR="001459CE" w:rsidRDefault="00152CAF" w:rsidP="00CE7619">
      <w:pPr>
        <w:spacing w:before="292"/>
        <w:ind w:left="162" w:right="106" w:firstLine="852"/>
        <w:jc w:val="both"/>
        <w:rPr>
          <w:rFonts w:ascii="Times New Roman" w:hAnsi="Times New Roman"/>
          <w:sz w:val="28"/>
        </w:rPr>
      </w:pPr>
      <w:r>
        <w:rPr>
          <w:rFonts w:ascii="Times New Roman" w:hAnsi="Times New Roman"/>
          <w:sz w:val="28"/>
        </w:rPr>
        <w:t>В соответствии с Бюджетным кодексом Российской Федерации, Федеральным законом от</w:t>
      </w:r>
      <w:r>
        <w:rPr>
          <w:rFonts w:ascii="Times New Roman" w:hAnsi="Times New Roman"/>
          <w:spacing w:val="40"/>
          <w:sz w:val="28"/>
        </w:rPr>
        <w:t xml:space="preserve"> </w:t>
      </w:r>
      <w:r>
        <w:rPr>
          <w:rFonts w:ascii="Times New Roman" w:hAnsi="Times New Roman"/>
          <w:sz w:val="28"/>
        </w:rPr>
        <w:t>06 октября 2003 г.</w:t>
      </w:r>
      <w:r>
        <w:rPr>
          <w:rFonts w:ascii="Times New Roman" w:hAnsi="Times New Roman"/>
          <w:spacing w:val="40"/>
          <w:sz w:val="28"/>
        </w:rPr>
        <w:t xml:space="preserve"> </w:t>
      </w:r>
      <w:r>
        <w:rPr>
          <w:rFonts w:ascii="Times New Roman" w:hAnsi="Times New Roman"/>
          <w:sz w:val="28"/>
        </w:rPr>
        <w:t xml:space="preserve">№ 131-ФЗ «Об общих принципах </w:t>
      </w:r>
      <w:r>
        <w:rPr>
          <w:rFonts w:ascii="Times New Roman" w:hAnsi="Times New Roman"/>
          <w:spacing w:val="-2"/>
          <w:sz w:val="28"/>
        </w:rPr>
        <w:t>организации</w:t>
      </w:r>
      <w:r>
        <w:rPr>
          <w:rFonts w:ascii="Times New Roman" w:hAnsi="Times New Roman"/>
          <w:spacing w:val="-16"/>
          <w:sz w:val="28"/>
        </w:rPr>
        <w:t xml:space="preserve"> </w:t>
      </w:r>
      <w:r>
        <w:rPr>
          <w:rFonts w:ascii="Times New Roman" w:hAnsi="Times New Roman"/>
          <w:spacing w:val="-2"/>
          <w:sz w:val="28"/>
        </w:rPr>
        <w:t>местного</w:t>
      </w:r>
      <w:r>
        <w:rPr>
          <w:rFonts w:ascii="Times New Roman" w:hAnsi="Times New Roman"/>
          <w:spacing w:val="-15"/>
          <w:sz w:val="28"/>
        </w:rPr>
        <w:t xml:space="preserve"> </w:t>
      </w:r>
      <w:r>
        <w:rPr>
          <w:rFonts w:ascii="Times New Roman" w:hAnsi="Times New Roman"/>
          <w:spacing w:val="-2"/>
          <w:sz w:val="28"/>
        </w:rPr>
        <w:t>самоуправления</w:t>
      </w:r>
      <w:r>
        <w:rPr>
          <w:rFonts w:ascii="Times New Roman" w:hAnsi="Times New Roman"/>
          <w:spacing w:val="-16"/>
          <w:sz w:val="28"/>
        </w:rPr>
        <w:t xml:space="preserve"> </w:t>
      </w:r>
      <w:r>
        <w:rPr>
          <w:rFonts w:ascii="Times New Roman" w:hAnsi="Times New Roman"/>
          <w:spacing w:val="-2"/>
          <w:sz w:val="28"/>
        </w:rPr>
        <w:t>в</w:t>
      </w:r>
      <w:r>
        <w:rPr>
          <w:rFonts w:ascii="Times New Roman" w:hAnsi="Times New Roman"/>
          <w:spacing w:val="-15"/>
          <w:sz w:val="28"/>
        </w:rPr>
        <w:t xml:space="preserve"> </w:t>
      </w:r>
      <w:r>
        <w:rPr>
          <w:rFonts w:ascii="Times New Roman" w:hAnsi="Times New Roman"/>
          <w:spacing w:val="-2"/>
          <w:sz w:val="28"/>
        </w:rPr>
        <w:t>Российской</w:t>
      </w:r>
      <w:r>
        <w:rPr>
          <w:rFonts w:ascii="Times New Roman" w:hAnsi="Times New Roman"/>
          <w:spacing w:val="-16"/>
          <w:sz w:val="28"/>
        </w:rPr>
        <w:t xml:space="preserve"> </w:t>
      </w:r>
      <w:r>
        <w:rPr>
          <w:rFonts w:ascii="Times New Roman" w:hAnsi="Times New Roman"/>
          <w:spacing w:val="-2"/>
          <w:sz w:val="28"/>
        </w:rPr>
        <w:t>Федерации»,</w:t>
      </w:r>
      <w:r>
        <w:rPr>
          <w:rFonts w:ascii="Times New Roman" w:hAnsi="Times New Roman"/>
          <w:spacing w:val="-15"/>
          <w:sz w:val="28"/>
        </w:rPr>
        <w:t xml:space="preserve"> </w:t>
      </w:r>
      <w:r>
        <w:rPr>
          <w:rFonts w:ascii="Times New Roman" w:hAnsi="Times New Roman"/>
          <w:spacing w:val="-2"/>
          <w:sz w:val="28"/>
        </w:rPr>
        <w:t>Законом</w:t>
      </w:r>
      <w:r>
        <w:rPr>
          <w:rFonts w:ascii="Times New Roman" w:hAnsi="Times New Roman"/>
          <w:spacing w:val="-16"/>
          <w:sz w:val="28"/>
        </w:rPr>
        <w:t xml:space="preserve"> </w:t>
      </w:r>
      <w:r>
        <w:rPr>
          <w:rFonts w:ascii="Times New Roman" w:hAnsi="Times New Roman"/>
          <w:spacing w:val="-2"/>
          <w:sz w:val="28"/>
        </w:rPr>
        <w:t xml:space="preserve">города </w:t>
      </w:r>
      <w:r>
        <w:rPr>
          <w:rFonts w:ascii="Times New Roman" w:hAnsi="Times New Roman"/>
          <w:sz w:val="28"/>
        </w:rPr>
        <w:t>Севастополя от 30 декабря 2014 г. № 102-ЗС «О местном самоуправлении в городе Севастополе», Уставом</w:t>
      </w:r>
      <w:r>
        <w:rPr>
          <w:rFonts w:ascii="Times New Roman" w:hAnsi="Times New Roman"/>
          <w:spacing w:val="-18"/>
          <w:sz w:val="28"/>
        </w:rPr>
        <w:t xml:space="preserve"> </w:t>
      </w:r>
      <w:r>
        <w:rPr>
          <w:rFonts w:ascii="Times New Roman" w:hAnsi="Times New Roman"/>
          <w:sz w:val="28"/>
        </w:rPr>
        <w:t>внутригородского муниципального образования города Севастополя Гагаринский муниципальный округ, принятым решением Совета</w:t>
      </w:r>
      <w:r>
        <w:rPr>
          <w:rFonts w:ascii="Times New Roman" w:hAnsi="Times New Roman"/>
          <w:spacing w:val="80"/>
          <w:w w:val="150"/>
          <w:sz w:val="28"/>
        </w:rPr>
        <w:t xml:space="preserve"> </w:t>
      </w:r>
      <w:r>
        <w:rPr>
          <w:rFonts w:ascii="Times New Roman" w:hAnsi="Times New Roman"/>
          <w:sz w:val="28"/>
        </w:rPr>
        <w:t>Гагаринского</w:t>
      </w:r>
      <w:r>
        <w:rPr>
          <w:rFonts w:ascii="Times New Roman" w:hAnsi="Times New Roman"/>
          <w:spacing w:val="37"/>
          <w:sz w:val="28"/>
        </w:rPr>
        <w:t xml:space="preserve"> </w:t>
      </w:r>
      <w:r>
        <w:rPr>
          <w:rFonts w:ascii="Times New Roman" w:hAnsi="Times New Roman"/>
          <w:sz w:val="28"/>
        </w:rPr>
        <w:t>муниципального</w:t>
      </w:r>
      <w:r>
        <w:rPr>
          <w:rFonts w:ascii="Times New Roman" w:hAnsi="Times New Roman"/>
          <w:spacing w:val="67"/>
          <w:w w:val="150"/>
          <w:sz w:val="28"/>
        </w:rPr>
        <w:t xml:space="preserve"> </w:t>
      </w:r>
      <w:r>
        <w:rPr>
          <w:rFonts w:ascii="Times New Roman" w:hAnsi="Times New Roman"/>
          <w:sz w:val="28"/>
        </w:rPr>
        <w:t>округа</w:t>
      </w:r>
      <w:r>
        <w:rPr>
          <w:rFonts w:ascii="Times New Roman" w:hAnsi="Times New Roman"/>
          <w:spacing w:val="80"/>
          <w:sz w:val="28"/>
        </w:rPr>
        <w:t xml:space="preserve"> </w:t>
      </w:r>
      <w:r>
        <w:rPr>
          <w:rFonts w:ascii="Times New Roman" w:hAnsi="Times New Roman"/>
          <w:sz w:val="28"/>
        </w:rPr>
        <w:t>от</w:t>
      </w:r>
      <w:r>
        <w:rPr>
          <w:rFonts w:ascii="Times New Roman" w:hAnsi="Times New Roman"/>
          <w:spacing w:val="80"/>
          <w:sz w:val="28"/>
        </w:rPr>
        <w:t xml:space="preserve"> </w:t>
      </w:r>
      <w:r>
        <w:rPr>
          <w:rFonts w:ascii="Times New Roman" w:hAnsi="Times New Roman"/>
          <w:sz w:val="28"/>
        </w:rPr>
        <w:t>01</w:t>
      </w:r>
      <w:r>
        <w:rPr>
          <w:rFonts w:ascii="Times New Roman" w:hAnsi="Times New Roman"/>
          <w:spacing w:val="67"/>
          <w:w w:val="150"/>
          <w:sz w:val="28"/>
        </w:rPr>
        <w:t xml:space="preserve"> </w:t>
      </w:r>
      <w:r>
        <w:rPr>
          <w:rFonts w:ascii="Times New Roman" w:hAnsi="Times New Roman"/>
          <w:sz w:val="28"/>
        </w:rPr>
        <w:t>апреля</w:t>
      </w:r>
      <w:r>
        <w:rPr>
          <w:rFonts w:ascii="Times New Roman" w:hAnsi="Times New Roman"/>
          <w:spacing w:val="80"/>
          <w:sz w:val="28"/>
        </w:rPr>
        <w:t xml:space="preserve"> </w:t>
      </w:r>
      <w:r>
        <w:rPr>
          <w:rFonts w:ascii="Times New Roman" w:hAnsi="Times New Roman"/>
          <w:sz w:val="28"/>
        </w:rPr>
        <w:t>2015</w:t>
      </w:r>
      <w:r>
        <w:rPr>
          <w:rFonts w:ascii="Times New Roman" w:hAnsi="Times New Roman"/>
          <w:spacing w:val="80"/>
          <w:sz w:val="28"/>
        </w:rPr>
        <w:t xml:space="preserve"> </w:t>
      </w:r>
      <w:r>
        <w:rPr>
          <w:rFonts w:ascii="Times New Roman" w:hAnsi="Times New Roman"/>
          <w:sz w:val="28"/>
        </w:rPr>
        <w:t>г.</w:t>
      </w:r>
      <w:r>
        <w:rPr>
          <w:rFonts w:ascii="Times New Roman" w:hAnsi="Times New Roman"/>
          <w:spacing w:val="75"/>
          <w:w w:val="150"/>
          <w:sz w:val="28"/>
        </w:rPr>
        <w:t xml:space="preserve"> </w:t>
      </w:r>
      <w:r>
        <w:rPr>
          <w:rFonts w:ascii="Times New Roman" w:hAnsi="Times New Roman"/>
          <w:sz w:val="28"/>
        </w:rPr>
        <w:t>№</w:t>
      </w:r>
      <w:r>
        <w:rPr>
          <w:rFonts w:ascii="Times New Roman" w:hAnsi="Times New Roman"/>
          <w:spacing w:val="80"/>
          <w:sz w:val="28"/>
        </w:rPr>
        <w:t xml:space="preserve"> </w:t>
      </w:r>
      <w:r>
        <w:rPr>
          <w:rFonts w:ascii="Times New Roman" w:hAnsi="Times New Roman"/>
          <w:sz w:val="28"/>
        </w:rPr>
        <w:t>17</w:t>
      </w:r>
      <w:r w:rsidR="00CE7619">
        <w:rPr>
          <w:rFonts w:ascii="Times New Roman" w:hAnsi="Times New Roman"/>
          <w:sz w:val="28"/>
        </w:rPr>
        <w:t xml:space="preserve"> </w:t>
      </w:r>
      <w:r>
        <w:rPr>
          <w:rFonts w:ascii="Times New Roman" w:hAnsi="Times New Roman"/>
          <w:sz w:val="28"/>
        </w:rPr>
        <w:t>«О принятии Устава внутригородского муниципального образования города Севастополя Гагаринский муниципальный округ», статьей 29 Положения о бюджетном процессе во внутригородском муниципальном образовании</w:t>
      </w:r>
      <w:r>
        <w:rPr>
          <w:rFonts w:ascii="Times New Roman" w:hAnsi="Times New Roman"/>
          <w:spacing w:val="40"/>
          <w:sz w:val="28"/>
        </w:rPr>
        <w:t xml:space="preserve"> </w:t>
      </w:r>
      <w:r>
        <w:rPr>
          <w:rFonts w:ascii="Times New Roman" w:hAnsi="Times New Roman"/>
          <w:sz w:val="28"/>
        </w:rPr>
        <w:t>города Севастополя Гагаринский муниципальный округ, утвержденного решением Совета</w:t>
      </w:r>
      <w:r>
        <w:rPr>
          <w:rFonts w:ascii="Times New Roman" w:hAnsi="Times New Roman"/>
          <w:spacing w:val="52"/>
          <w:sz w:val="28"/>
        </w:rPr>
        <w:t xml:space="preserve"> </w:t>
      </w:r>
      <w:r>
        <w:rPr>
          <w:rFonts w:ascii="Times New Roman" w:hAnsi="Times New Roman"/>
          <w:sz w:val="28"/>
        </w:rPr>
        <w:t>Гагаринского</w:t>
      </w:r>
      <w:r>
        <w:rPr>
          <w:rFonts w:ascii="Times New Roman" w:hAnsi="Times New Roman"/>
          <w:spacing w:val="50"/>
          <w:sz w:val="28"/>
        </w:rPr>
        <w:t xml:space="preserve"> </w:t>
      </w:r>
      <w:r>
        <w:rPr>
          <w:rFonts w:ascii="Times New Roman" w:hAnsi="Times New Roman"/>
          <w:sz w:val="28"/>
        </w:rPr>
        <w:t>муниципального</w:t>
      </w:r>
      <w:r>
        <w:rPr>
          <w:rFonts w:ascii="Times New Roman" w:hAnsi="Times New Roman"/>
          <w:spacing w:val="46"/>
          <w:sz w:val="28"/>
        </w:rPr>
        <w:t xml:space="preserve"> </w:t>
      </w:r>
      <w:r>
        <w:rPr>
          <w:rFonts w:ascii="Times New Roman" w:hAnsi="Times New Roman"/>
          <w:sz w:val="28"/>
        </w:rPr>
        <w:t>округа</w:t>
      </w:r>
      <w:r>
        <w:rPr>
          <w:rFonts w:ascii="Times New Roman" w:hAnsi="Times New Roman"/>
          <w:spacing w:val="48"/>
          <w:sz w:val="28"/>
        </w:rPr>
        <w:t xml:space="preserve"> </w:t>
      </w:r>
      <w:r>
        <w:rPr>
          <w:rFonts w:ascii="Times New Roman" w:hAnsi="Times New Roman"/>
          <w:sz w:val="28"/>
        </w:rPr>
        <w:t>от</w:t>
      </w:r>
      <w:r>
        <w:rPr>
          <w:rFonts w:ascii="Times New Roman" w:hAnsi="Times New Roman"/>
          <w:spacing w:val="78"/>
          <w:sz w:val="28"/>
        </w:rPr>
        <w:t xml:space="preserve"> </w:t>
      </w:r>
      <w:r>
        <w:rPr>
          <w:rFonts w:ascii="Times New Roman" w:hAnsi="Times New Roman"/>
          <w:sz w:val="28"/>
        </w:rPr>
        <w:t>23</w:t>
      </w:r>
      <w:r>
        <w:rPr>
          <w:rFonts w:ascii="Times New Roman" w:hAnsi="Times New Roman"/>
          <w:spacing w:val="79"/>
          <w:sz w:val="28"/>
        </w:rPr>
        <w:t xml:space="preserve"> </w:t>
      </w:r>
      <w:r>
        <w:rPr>
          <w:rFonts w:ascii="Times New Roman" w:hAnsi="Times New Roman"/>
          <w:sz w:val="28"/>
        </w:rPr>
        <w:t>ноября</w:t>
      </w:r>
      <w:r>
        <w:rPr>
          <w:rFonts w:ascii="Times New Roman" w:hAnsi="Times New Roman"/>
          <w:spacing w:val="70"/>
          <w:sz w:val="28"/>
        </w:rPr>
        <w:t xml:space="preserve"> </w:t>
      </w:r>
      <w:r>
        <w:rPr>
          <w:rFonts w:ascii="Times New Roman" w:hAnsi="Times New Roman"/>
          <w:sz w:val="28"/>
        </w:rPr>
        <w:t>2018</w:t>
      </w:r>
      <w:r>
        <w:rPr>
          <w:rFonts w:ascii="Times New Roman" w:hAnsi="Times New Roman"/>
          <w:spacing w:val="45"/>
          <w:w w:val="150"/>
          <w:sz w:val="28"/>
        </w:rPr>
        <w:t xml:space="preserve"> </w:t>
      </w:r>
      <w:r>
        <w:rPr>
          <w:rFonts w:ascii="Times New Roman" w:hAnsi="Times New Roman"/>
          <w:sz w:val="28"/>
        </w:rPr>
        <w:t>г.</w:t>
      </w:r>
      <w:r>
        <w:rPr>
          <w:rFonts w:ascii="Times New Roman" w:hAnsi="Times New Roman"/>
          <w:spacing w:val="51"/>
          <w:sz w:val="28"/>
        </w:rPr>
        <w:t xml:space="preserve"> </w:t>
      </w:r>
      <w:r>
        <w:rPr>
          <w:rFonts w:ascii="Times New Roman" w:hAnsi="Times New Roman"/>
          <w:sz w:val="28"/>
        </w:rPr>
        <w:t>№</w:t>
      </w:r>
      <w:r>
        <w:rPr>
          <w:rFonts w:ascii="Times New Roman" w:hAnsi="Times New Roman"/>
          <w:spacing w:val="79"/>
          <w:sz w:val="28"/>
        </w:rPr>
        <w:t xml:space="preserve"> </w:t>
      </w:r>
      <w:r>
        <w:rPr>
          <w:rFonts w:ascii="Times New Roman" w:hAnsi="Times New Roman"/>
          <w:spacing w:val="-5"/>
          <w:sz w:val="28"/>
        </w:rPr>
        <w:t>132</w:t>
      </w:r>
      <w:r w:rsidR="00CE7619">
        <w:rPr>
          <w:rFonts w:ascii="Times New Roman" w:hAnsi="Times New Roman"/>
          <w:spacing w:val="-5"/>
          <w:sz w:val="28"/>
        </w:rPr>
        <w:t xml:space="preserve"> </w:t>
      </w:r>
      <w:r>
        <w:rPr>
          <w:rFonts w:ascii="Times New Roman" w:hAnsi="Times New Roman"/>
          <w:sz w:val="28"/>
        </w:rPr>
        <w:t>«Об утверждении Положения о бюджетном процессе во внутригородском муниципальном образовании города</w:t>
      </w:r>
      <w:r>
        <w:rPr>
          <w:rFonts w:ascii="Times New Roman" w:hAnsi="Times New Roman"/>
          <w:spacing w:val="-4"/>
          <w:sz w:val="28"/>
        </w:rPr>
        <w:t xml:space="preserve"> </w:t>
      </w:r>
      <w:r>
        <w:rPr>
          <w:rFonts w:ascii="Times New Roman" w:hAnsi="Times New Roman"/>
          <w:sz w:val="28"/>
        </w:rPr>
        <w:t>Севастополя Гагаринский</w:t>
      </w:r>
      <w:r>
        <w:rPr>
          <w:rFonts w:ascii="Times New Roman" w:hAnsi="Times New Roman"/>
          <w:spacing w:val="40"/>
          <w:sz w:val="28"/>
        </w:rPr>
        <w:t xml:space="preserve"> </w:t>
      </w:r>
      <w:r>
        <w:rPr>
          <w:rFonts w:ascii="Times New Roman" w:hAnsi="Times New Roman"/>
          <w:sz w:val="28"/>
        </w:rPr>
        <w:t xml:space="preserve">муниципальный округ в новой редакции», рассмотрев отчет местной администрации </w:t>
      </w:r>
      <w:r>
        <w:rPr>
          <w:rFonts w:ascii="Times New Roman" w:hAnsi="Times New Roman"/>
          <w:spacing w:val="-2"/>
          <w:sz w:val="28"/>
        </w:rPr>
        <w:t>внутригородского</w:t>
      </w:r>
      <w:r>
        <w:rPr>
          <w:rFonts w:ascii="Times New Roman" w:hAnsi="Times New Roman"/>
          <w:spacing w:val="-16"/>
          <w:sz w:val="28"/>
        </w:rPr>
        <w:t xml:space="preserve"> </w:t>
      </w:r>
      <w:r>
        <w:rPr>
          <w:rFonts w:ascii="Times New Roman" w:hAnsi="Times New Roman"/>
          <w:spacing w:val="-2"/>
          <w:sz w:val="28"/>
        </w:rPr>
        <w:t>муниципального</w:t>
      </w:r>
      <w:r>
        <w:rPr>
          <w:rFonts w:ascii="Times New Roman" w:hAnsi="Times New Roman"/>
          <w:spacing w:val="-15"/>
          <w:sz w:val="28"/>
        </w:rPr>
        <w:t xml:space="preserve"> </w:t>
      </w:r>
      <w:r>
        <w:rPr>
          <w:rFonts w:ascii="Times New Roman" w:hAnsi="Times New Roman"/>
          <w:spacing w:val="-2"/>
          <w:sz w:val="28"/>
        </w:rPr>
        <w:t>образования</w:t>
      </w:r>
      <w:r>
        <w:rPr>
          <w:rFonts w:ascii="Times New Roman" w:hAnsi="Times New Roman"/>
          <w:spacing w:val="-16"/>
          <w:sz w:val="28"/>
        </w:rPr>
        <w:t xml:space="preserve"> </w:t>
      </w:r>
      <w:r>
        <w:rPr>
          <w:rFonts w:ascii="Times New Roman" w:hAnsi="Times New Roman"/>
          <w:spacing w:val="-2"/>
          <w:sz w:val="28"/>
        </w:rPr>
        <w:t>города</w:t>
      </w:r>
      <w:r>
        <w:rPr>
          <w:rFonts w:ascii="Times New Roman" w:hAnsi="Times New Roman"/>
          <w:spacing w:val="-10"/>
          <w:sz w:val="28"/>
        </w:rPr>
        <w:t xml:space="preserve"> </w:t>
      </w:r>
      <w:r>
        <w:rPr>
          <w:rFonts w:ascii="Times New Roman" w:hAnsi="Times New Roman"/>
          <w:spacing w:val="-2"/>
          <w:sz w:val="28"/>
        </w:rPr>
        <w:t>Севастополя</w:t>
      </w:r>
      <w:r>
        <w:rPr>
          <w:rFonts w:ascii="Times New Roman" w:hAnsi="Times New Roman"/>
          <w:spacing w:val="-13"/>
          <w:sz w:val="28"/>
        </w:rPr>
        <w:t xml:space="preserve"> </w:t>
      </w:r>
      <w:r>
        <w:rPr>
          <w:rFonts w:ascii="Times New Roman" w:hAnsi="Times New Roman"/>
          <w:spacing w:val="-2"/>
          <w:sz w:val="28"/>
        </w:rPr>
        <w:t xml:space="preserve">Гагаринский </w:t>
      </w:r>
      <w:r>
        <w:rPr>
          <w:rFonts w:ascii="Times New Roman" w:hAnsi="Times New Roman"/>
          <w:sz w:val="28"/>
        </w:rPr>
        <w:t>муниципальный округ об исполнении бюджета внутригородского муниципального образования города</w:t>
      </w:r>
      <w:r>
        <w:rPr>
          <w:rFonts w:ascii="Times New Roman" w:hAnsi="Times New Roman"/>
          <w:spacing w:val="-1"/>
          <w:sz w:val="28"/>
        </w:rPr>
        <w:t xml:space="preserve"> </w:t>
      </w:r>
      <w:r>
        <w:rPr>
          <w:rFonts w:ascii="Times New Roman" w:hAnsi="Times New Roman"/>
          <w:sz w:val="28"/>
        </w:rPr>
        <w:t>Севастополя Гагаринский</w:t>
      </w:r>
      <w:r>
        <w:rPr>
          <w:rFonts w:ascii="Times New Roman" w:hAnsi="Times New Roman"/>
          <w:spacing w:val="-3"/>
          <w:sz w:val="28"/>
        </w:rPr>
        <w:t xml:space="preserve"> </w:t>
      </w:r>
      <w:r>
        <w:rPr>
          <w:rFonts w:ascii="Times New Roman" w:hAnsi="Times New Roman"/>
          <w:sz w:val="28"/>
        </w:rPr>
        <w:t>муниципальный округ</w:t>
      </w:r>
      <w:r>
        <w:rPr>
          <w:rFonts w:ascii="Times New Roman" w:hAnsi="Times New Roman"/>
          <w:spacing w:val="40"/>
          <w:sz w:val="28"/>
        </w:rPr>
        <w:t xml:space="preserve"> </w:t>
      </w:r>
      <w:r>
        <w:rPr>
          <w:rFonts w:ascii="Times New Roman" w:hAnsi="Times New Roman"/>
          <w:sz w:val="28"/>
        </w:rPr>
        <w:t>за</w:t>
      </w:r>
      <w:r>
        <w:rPr>
          <w:rFonts w:ascii="Times New Roman" w:hAnsi="Times New Roman"/>
          <w:spacing w:val="40"/>
          <w:sz w:val="28"/>
        </w:rPr>
        <w:t xml:space="preserve"> </w:t>
      </w:r>
      <w:r>
        <w:rPr>
          <w:rFonts w:ascii="Times New Roman" w:hAnsi="Times New Roman"/>
          <w:sz w:val="28"/>
        </w:rPr>
        <w:t>202</w:t>
      </w:r>
      <w:r w:rsidR="00C57259">
        <w:rPr>
          <w:rFonts w:ascii="Times New Roman" w:hAnsi="Times New Roman"/>
          <w:sz w:val="28"/>
        </w:rPr>
        <w:t>3</w:t>
      </w:r>
      <w:r>
        <w:rPr>
          <w:rFonts w:ascii="Times New Roman" w:hAnsi="Times New Roman"/>
          <w:spacing w:val="40"/>
          <w:sz w:val="28"/>
        </w:rPr>
        <w:t xml:space="preserve"> </w:t>
      </w:r>
      <w:r>
        <w:rPr>
          <w:rFonts w:ascii="Times New Roman" w:hAnsi="Times New Roman"/>
          <w:sz w:val="28"/>
        </w:rPr>
        <w:t>год,</w:t>
      </w:r>
      <w:r>
        <w:rPr>
          <w:rFonts w:ascii="Times New Roman" w:hAnsi="Times New Roman"/>
          <w:spacing w:val="40"/>
          <w:sz w:val="28"/>
        </w:rPr>
        <w:t xml:space="preserve"> </w:t>
      </w:r>
      <w:r>
        <w:rPr>
          <w:rFonts w:ascii="Times New Roman" w:hAnsi="Times New Roman"/>
          <w:sz w:val="28"/>
        </w:rPr>
        <w:t>Совет</w:t>
      </w:r>
      <w:r>
        <w:rPr>
          <w:rFonts w:ascii="Times New Roman" w:hAnsi="Times New Roman"/>
          <w:spacing w:val="39"/>
          <w:sz w:val="28"/>
        </w:rPr>
        <w:t xml:space="preserve"> </w:t>
      </w:r>
      <w:r>
        <w:rPr>
          <w:rFonts w:ascii="Times New Roman" w:hAnsi="Times New Roman"/>
          <w:sz w:val="28"/>
        </w:rPr>
        <w:t>Гагаринского</w:t>
      </w:r>
      <w:r>
        <w:rPr>
          <w:rFonts w:ascii="Times New Roman" w:hAnsi="Times New Roman"/>
          <w:spacing w:val="40"/>
          <w:sz w:val="28"/>
        </w:rPr>
        <w:t xml:space="preserve"> </w:t>
      </w:r>
      <w:r>
        <w:rPr>
          <w:rFonts w:ascii="Times New Roman" w:hAnsi="Times New Roman"/>
          <w:sz w:val="28"/>
        </w:rPr>
        <w:t>муниципального округа</w:t>
      </w:r>
    </w:p>
    <w:p w:rsidR="001459CE" w:rsidRDefault="001459CE">
      <w:pPr>
        <w:pStyle w:val="a3"/>
        <w:spacing w:before="5"/>
        <w:rPr>
          <w:sz w:val="28"/>
        </w:rPr>
      </w:pPr>
    </w:p>
    <w:p w:rsidR="001459CE" w:rsidRDefault="00152CAF">
      <w:pPr>
        <w:ind w:left="383" w:right="138"/>
        <w:jc w:val="center"/>
        <w:rPr>
          <w:rFonts w:ascii="Times New Roman" w:hAnsi="Times New Roman"/>
          <w:b/>
          <w:sz w:val="28"/>
        </w:rPr>
      </w:pPr>
      <w:r>
        <w:rPr>
          <w:rFonts w:ascii="Times New Roman" w:hAnsi="Times New Roman"/>
          <w:b/>
          <w:sz w:val="28"/>
        </w:rPr>
        <w:t>Р</w:t>
      </w:r>
      <w:r>
        <w:rPr>
          <w:rFonts w:ascii="Times New Roman" w:hAnsi="Times New Roman"/>
          <w:b/>
          <w:spacing w:val="-11"/>
          <w:sz w:val="28"/>
        </w:rPr>
        <w:t xml:space="preserve"> </w:t>
      </w:r>
      <w:r>
        <w:rPr>
          <w:rFonts w:ascii="Times New Roman" w:hAnsi="Times New Roman"/>
          <w:b/>
          <w:sz w:val="28"/>
        </w:rPr>
        <w:t>Е</w:t>
      </w:r>
      <w:r>
        <w:rPr>
          <w:rFonts w:ascii="Times New Roman" w:hAnsi="Times New Roman"/>
          <w:b/>
          <w:spacing w:val="-1"/>
          <w:sz w:val="28"/>
        </w:rPr>
        <w:t xml:space="preserve"> </w:t>
      </w:r>
      <w:r>
        <w:rPr>
          <w:rFonts w:ascii="Times New Roman" w:hAnsi="Times New Roman"/>
          <w:b/>
          <w:sz w:val="28"/>
        </w:rPr>
        <w:t>Ш</w:t>
      </w:r>
      <w:r>
        <w:rPr>
          <w:rFonts w:ascii="Times New Roman" w:hAnsi="Times New Roman"/>
          <w:b/>
          <w:spacing w:val="-12"/>
          <w:sz w:val="28"/>
        </w:rPr>
        <w:t xml:space="preserve"> </w:t>
      </w:r>
      <w:r>
        <w:rPr>
          <w:rFonts w:ascii="Times New Roman" w:hAnsi="Times New Roman"/>
          <w:b/>
          <w:sz w:val="28"/>
        </w:rPr>
        <w:t>И</w:t>
      </w:r>
      <w:r>
        <w:rPr>
          <w:rFonts w:ascii="Times New Roman" w:hAnsi="Times New Roman"/>
          <w:b/>
          <w:spacing w:val="-1"/>
          <w:sz w:val="28"/>
        </w:rPr>
        <w:t xml:space="preserve"> </w:t>
      </w:r>
      <w:r>
        <w:rPr>
          <w:rFonts w:ascii="Times New Roman" w:hAnsi="Times New Roman"/>
          <w:b/>
          <w:spacing w:val="-5"/>
          <w:sz w:val="28"/>
        </w:rPr>
        <w:t>Л:</w:t>
      </w:r>
    </w:p>
    <w:p w:rsidR="001459CE" w:rsidRDefault="001459CE">
      <w:pPr>
        <w:pStyle w:val="a3"/>
        <w:spacing w:before="9"/>
        <w:rPr>
          <w:b/>
          <w:sz w:val="28"/>
        </w:rPr>
      </w:pPr>
    </w:p>
    <w:p w:rsidR="001459CE" w:rsidRDefault="00152CAF" w:rsidP="0019750D">
      <w:pPr>
        <w:pStyle w:val="a4"/>
        <w:numPr>
          <w:ilvl w:val="0"/>
          <w:numId w:val="22"/>
        </w:numPr>
        <w:tabs>
          <w:tab w:val="left" w:pos="1560"/>
          <w:tab w:val="left" w:pos="2767"/>
          <w:tab w:val="left" w:pos="3434"/>
          <w:tab w:val="left" w:pos="5114"/>
          <w:tab w:val="left" w:pos="5351"/>
          <w:tab w:val="left" w:pos="6367"/>
          <w:tab w:val="left" w:pos="6957"/>
          <w:tab w:val="left" w:pos="7022"/>
          <w:tab w:val="left" w:pos="8329"/>
          <w:tab w:val="left" w:pos="8793"/>
        </w:tabs>
        <w:ind w:left="0" w:right="100" w:firstLine="851"/>
        <w:rPr>
          <w:sz w:val="28"/>
        </w:rPr>
      </w:pPr>
      <w:r>
        <w:rPr>
          <w:spacing w:val="-2"/>
          <w:sz w:val="28"/>
        </w:rPr>
        <w:t>Утвердить</w:t>
      </w:r>
      <w:r>
        <w:rPr>
          <w:sz w:val="28"/>
        </w:rPr>
        <w:tab/>
      </w:r>
      <w:r>
        <w:rPr>
          <w:spacing w:val="-2"/>
          <w:sz w:val="28"/>
        </w:rPr>
        <w:t>прилагаемый</w:t>
      </w:r>
      <w:r>
        <w:rPr>
          <w:sz w:val="28"/>
        </w:rPr>
        <w:tab/>
      </w:r>
      <w:r>
        <w:rPr>
          <w:sz w:val="28"/>
        </w:rPr>
        <w:tab/>
      </w:r>
      <w:r>
        <w:rPr>
          <w:spacing w:val="-2"/>
          <w:sz w:val="28"/>
        </w:rPr>
        <w:t>отчет</w:t>
      </w:r>
      <w:r>
        <w:rPr>
          <w:sz w:val="28"/>
        </w:rPr>
        <w:tab/>
      </w:r>
      <w:r>
        <w:rPr>
          <w:spacing w:val="-6"/>
          <w:sz w:val="28"/>
        </w:rPr>
        <w:t>об</w:t>
      </w:r>
      <w:r>
        <w:rPr>
          <w:sz w:val="28"/>
        </w:rPr>
        <w:tab/>
      </w:r>
      <w:r>
        <w:rPr>
          <w:sz w:val="28"/>
        </w:rPr>
        <w:tab/>
      </w:r>
      <w:r>
        <w:rPr>
          <w:spacing w:val="-2"/>
          <w:sz w:val="28"/>
        </w:rPr>
        <w:t>исполнении</w:t>
      </w:r>
      <w:r w:rsidR="002E6258">
        <w:rPr>
          <w:sz w:val="28"/>
        </w:rPr>
        <w:t xml:space="preserve"> </w:t>
      </w:r>
      <w:r>
        <w:rPr>
          <w:spacing w:val="-4"/>
          <w:sz w:val="28"/>
        </w:rPr>
        <w:t xml:space="preserve">бюджета </w:t>
      </w:r>
      <w:r>
        <w:rPr>
          <w:spacing w:val="-2"/>
          <w:sz w:val="28"/>
        </w:rPr>
        <w:t>внутригородского</w:t>
      </w:r>
      <w:r>
        <w:rPr>
          <w:sz w:val="28"/>
        </w:rPr>
        <w:tab/>
      </w:r>
      <w:r>
        <w:rPr>
          <w:spacing w:val="-2"/>
          <w:sz w:val="28"/>
        </w:rPr>
        <w:t>муниципального</w:t>
      </w:r>
      <w:r>
        <w:rPr>
          <w:sz w:val="28"/>
        </w:rPr>
        <w:tab/>
      </w:r>
      <w:r>
        <w:rPr>
          <w:spacing w:val="-2"/>
          <w:sz w:val="28"/>
        </w:rPr>
        <w:t>образования</w:t>
      </w:r>
      <w:r>
        <w:rPr>
          <w:sz w:val="28"/>
        </w:rPr>
        <w:tab/>
      </w:r>
      <w:r>
        <w:rPr>
          <w:spacing w:val="-2"/>
          <w:sz w:val="28"/>
        </w:rPr>
        <w:t>города</w:t>
      </w:r>
      <w:r w:rsidR="002E6258">
        <w:rPr>
          <w:sz w:val="28"/>
        </w:rPr>
        <w:t xml:space="preserve"> </w:t>
      </w:r>
      <w:r>
        <w:rPr>
          <w:spacing w:val="-2"/>
          <w:sz w:val="28"/>
        </w:rPr>
        <w:t>Севастополя</w:t>
      </w:r>
    </w:p>
    <w:p w:rsidR="001459CE" w:rsidRDefault="001459CE" w:rsidP="002E6258">
      <w:pPr>
        <w:ind w:firstLine="851"/>
        <w:jc w:val="both"/>
        <w:rPr>
          <w:sz w:val="28"/>
        </w:rPr>
        <w:sectPr w:rsidR="001459CE" w:rsidSect="002E6258">
          <w:type w:val="continuous"/>
          <w:pgSz w:w="11940" w:h="16860"/>
          <w:pgMar w:top="1134" w:right="320" w:bottom="851" w:left="1701" w:header="720" w:footer="720" w:gutter="0"/>
          <w:cols w:space="720"/>
        </w:sectPr>
      </w:pPr>
    </w:p>
    <w:p w:rsidR="001459CE" w:rsidRDefault="00152CAF">
      <w:pPr>
        <w:spacing w:before="69"/>
        <w:ind w:left="4709"/>
        <w:rPr>
          <w:rFonts w:ascii="Times New Roman"/>
          <w:spacing w:val="-10"/>
          <w:sz w:val="24"/>
        </w:rPr>
      </w:pPr>
      <w:r>
        <w:rPr>
          <w:rFonts w:ascii="Times New Roman"/>
          <w:spacing w:val="-10"/>
          <w:sz w:val="24"/>
        </w:rPr>
        <w:lastRenderedPageBreak/>
        <w:t>2</w:t>
      </w:r>
    </w:p>
    <w:p w:rsidR="005B5CB9" w:rsidRPr="005B5CB9" w:rsidRDefault="005B5CB9">
      <w:pPr>
        <w:spacing w:before="69"/>
        <w:ind w:left="4709"/>
        <w:rPr>
          <w:rFonts w:ascii="Times New Roman"/>
          <w:sz w:val="6"/>
          <w:szCs w:val="6"/>
        </w:rPr>
      </w:pPr>
    </w:p>
    <w:p w:rsidR="001459CE" w:rsidRDefault="00152CAF" w:rsidP="002E6258">
      <w:pPr>
        <w:spacing w:before="11"/>
        <w:ind w:firstLine="851"/>
        <w:rPr>
          <w:rFonts w:ascii="Times New Roman" w:hAnsi="Times New Roman"/>
          <w:sz w:val="28"/>
        </w:rPr>
      </w:pPr>
      <w:r>
        <w:rPr>
          <w:rFonts w:ascii="Times New Roman" w:hAnsi="Times New Roman"/>
          <w:sz w:val="28"/>
        </w:rPr>
        <w:t>Гагаринский</w:t>
      </w:r>
      <w:r>
        <w:rPr>
          <w:rFonts w:ascii="Times New Roman" w:hAnsi="Times New Roman"/>
          <w:spacing w:val="-6"/>
          <w:sz w:val="28"/>
        </w:rPr>
        <w:t xml:space="preserve"> </w:t>
      </w:r>
      <w:r>
        <w:rPr>
          <w:rFonts w:ascii="Times New Roman" w:hAnsi="Times New Roman"/>
          <w:sz w:val="28"/>
        </w:rPr>
        <w:t>муниципальный</w:t>
      </w:r>
      <w:r>
        <w:rPr>
          <w:rFonts w:ascii="Times New Roman" w:hAnsi="Times New Roman"/>
          <w:spacing w:val="-5"/>
          <w:sz w:val="28"/>
        </w:rPr>
        <w:t xml:space="preserve"> </w:t>
      </w:r>
      <w:r>
        <w:rPr>
          <w:rFonts w:ascii="Times New Roman" w:hAnsi="Times New Roman"/>
          <w:sz w:val="28"/>
        </w:rPr>
        <w:t>округ</w:t>
      </w:r>
      <w:r>
        <w:rPr>
          <w:rFonts w:ascii="Times New Roman" w:hAnsi="Times New Roman"/>
          <w:spacing w:val="-6"/>
          <w:sz w:val="28"/>
        </w:rPr>
        <w:t xml:space="preserve"> </w:t>
      </w:r>
      <w:r>
        <w:rPr>
          <w:rFonts w:ascii="Times New Roman" w:hAnsi="Times New Roman"/>
          <w:sz w:val="28"/>
        </w:rPr>
        <w:t>за</w:t>
      </w:r>
      <w:r>
        <w:rPr>
          <w:rFonts w:ascii="Times New Roman" w:hAnsi="Times New Roman"/>
          <w:spacing w:val="-6"/>
          <w:sz w:val="28"/>
        </w:rPr>
        <w:t xml:space="preserve"> </w:t>
      </w:r>
      <w:r>
        <w:rPr>
          <w:rFonts w:ascii="Times New Roman" w:hAnsi="Times New Roman"/>
          <w:sz w:val="28"/>
        </w:rPr>
        <w:t>2023</w:t>
      </w:r>
      <w:r>
        <w:rPr>
          <w:rFonts w:ascii="Times New Roman" w:hAnsi="Times New Roman"/>
          <w:spacing w:val="-5"/>
          <w:sz w:val="28"/>
        </w:rPr>
        <w:t xml:space="preserve"> </w:t>
      </w:r>
      <w:r>
        <w:rPr>
          <w:rFonts w:ascii="Times New Roman" w:hAnsi="Times New Roman"/>
          <w:spacing w:val="-4"/>
          <w:sz w:val="28"/>
        </w:rPr>
        <w:t>год:</w:t>
      </w:r>
    </w:p>
    <w:p w:rsidR="001459CE" w:rsidRDefault="00152CAF" w:rsidP="002E6258">
      <w:pPr>
        <w:pStyle w:val="a4"/>
        <w:numPr>
          <w:ilvl w:val="0"/>
          <w:numId w:val="21"/>
        </w:numPr>
        <w:tabs>
          <w:tab w:val="left" w:pos="1517"/>
        </w:tabs>
        <w:spacing w:before="7" w:line="321" w:lineRule="exact"/>
        <w:ind w:left="0" w:firstLine="851"/>
        <w:jc w:val="left"/>
        <w:rPr>
          <w:sz w:val="28"/>
        </w:rPr>
      </w:pPr>
      <w:r>
        <w:rPr>
          <w:spacing w:val="-2"/>
          <w:sz w:val="28"/>
        </w:rPr>
        <w:t>по</w:t>
      </w:r>
      <w:r>
        <w:rPr>
          <w:spacing w:val="-16"/>
          <w:sz w:val="28"/>
        </w:rPr>
        <w:t xml:space="preserve"> </w:t>
      </w:r>
      <w:r>
        <w:rPr>
          <w:spacing w:val="-2"/>
          <w:sz w:val="28"/>
        </w:rPr>
        <w:t>доходам</w:t>
      </w:r>
      <w:r>
        <w:rPr>
          <w:spacing w:val="-13"/>
          <w:sz w:val="28"/>
        </w:rPr>
        <w:t xml:space="preserve"> </w:t>
      </w:r>
      <w:r>
        <w:rPr>
          <w:spacing w:val="-2"/>
          <w:sz w:val="28"/>
        </w:rPr>
        <w:t>в</w:t>
      </w:r>
      <w:r>
        <w:rPr>
          <w:spacing w:val="-14"/>
          <w:sz w:val="28"/>
        </w:rPr>
        <w:t xml:space="preserve"> </w:t>
      </w:r>
      <w:r>
        <w:rPr>
          <w:spacing w:val="-2"/>
          <w:sz w:val="28"/>
        </w:rPr>
        <w:t>сумме</w:t>
      </w:r>
      <w:r>
        <w:rPr>
          <w:spacing w:val="-15"/>
          <w:sz w:val="28"/>
        </w:rPr>
        <w:t xml:space="preserve"> </w:t>
      </w:r>
      <w:r>
        <w:rPr>
          <w:spacing w:val="-2"/>
          <w:sz w:val="28"/>
        </w:rPr>
        <w:t>45</w:t>
      </w:r>
      <w:r>
        <w:rPr>
          <w:spacing w:val="-9"/>
          <w:sz w:val="28"/>
        </w:rPr>
        <w:t xml:space="preserve"> </w:t>
      </w:r>
      <w:r>
        <w:rPr>
          <w:spacing w:val="-2"/>
          <w:sz w:val="28"/>
        </w:rPr>
        <w:t>323</w:t>
      </w:r>
      <w:r>
        <w:rPr>
          <w:spacing w:val="-10"/>
          <w:sz w:val="28"/>
        </w:rPr>
        <w:t xml:space="preserve"> </w:t>
      </w:r>
      <w:r>
        <w:rPr>
          <w:spacing w:val="-2"/>
          <w:sz w:val="28"/>
        </w:rPr>
        <w:t>526</w:t>
      </w:r>
      <w:r>
        <w:rPr>
          <w:spacing w:val="-14"/>
          <w:sz w:val="28"/>
        </w:rPr>
        <w:t xml:space="preserve"> </w:t>
      </w:r>
      <w:r>
        <w:rPr>
          <w:spacing w:val="-2"/>
          <w:sz w:val="28"/>
        </w:rPr>
        <w:t>рублей</w:t>
      </w:r>
      <w:r>
        <w:rPr>
          <w:spacing w:val="-16"/>
          <w:sz w:val="28"/>
        </w:rPr>
        <w:t xml:space="preserve"> </w:t>
      </w:r>
      <w:r>
        <w:rPr>
          <w:spacing w:val="-2"/>
          <w:sz w:val="28"/>
        </w:rPr>
        <w:t>27</w:t>
      </w:r>
      <w:r>
        <w:rPr>
          <w:spacing w:val="-9"/>
          <w:sz w:val="28"/>
        </w:rPr>
        <w:t xml:space="preserve"> </w:t>
      </w:r>
      <w:r>
        <w:rPr>
          <w:spacing w:val="-2"/>
          <w:sz w:val="28"/>
        </w:rPr>
        <w:t>копеек;</w:t>
      </w:r>
    </w:p>
    <w:p w:rsidR="001459CE" w:rsidRDefault="00152CAF" w:rsidP="002E6258">
      <w:pPr>
        <w:pStyle w:val="a4"/>
        <w:numPr>
          <w:ilvl w:val="0"/>
          <w:numId w:val="21"/>
        </w:numPr>
        <w:tabs>
          <w:tab w:val="left" w:pos="1517"/>
        </w:tabs>
        <w:spacing w:line="319" w:lineRule="exact"/>
        <w:ind w:left="0" w:firstLine="851"/>
        <w:jc w:val="left"/>
        <w:rPr>
          <w:sz w:val="28"/>
        </w:rPr>
      </w:pPr>
      <w:r>
        <w:rPr>
          <w:spacing w:val="-2"/>
          <w:sz w:val="28"/>
        </w:rPr>
        <w:t>по</w:t>
      </w:r>
      <w:r>
        <w:rPr>
          <w:spacing w:val="-18"/>
          <w:sz w:val="28"/>
        </w:rPr>
        <w:t xml:space="preserve"> </w:t>
      </w:r>
      <w:r>
        <w:rPr>
          <w:spacing w:val="-2"/>
          <w:sz w:val="28"/>
        </w:rPr>
        <w:t>расходам</w:t>
      </w:r>
      <w:r>
        <w:rPr>
          <w:spacing w:val="-15"/>
          <w:sz w:val="28"/>
        </w:rPr>
        <w:t xml:space="preserve"> </w:t>
      </w:r>
      <w:r>
        <w:rPr>
          <w:spacing w:val="-2"/>
          <w:sz w:val="28"/>
        </w:rPr>
        <w:t>в</w:t>
      </w:r>
      <w:r>
        <w:rPr>
          <w:spacing w:val="-16"/>
          <w:sz w:val="28"/>
        </w:rPr>
        <w:t xml:space="preserve"> </w:t>
      </w:r>
      <w:r>
        <w:rPr>
          <w:spacing w:val="-2"/>
          <w:sz w:val="28"/>
        </w:rPr>
        <w:t>сумме</w:t>
      </w:r>
      <w:r>
        <w:rPr>
          <w:spacing w:val="-15"/>
          <w:sz w:val="28"/>
        </w:rPr>
        <w:t xml:space="preserve"> </w:t>
      </w:r>
      <w:r>
        <w:rPr>
          <w:spacing w:val="-2"/>
          <w:sz w:val="28"/>
        </w:rPr>
        <w:t>48</w:t>
      </w:r>
      <w:r>
        <w:rPr>
          <w:spacing w:val="-11"/>
          <w:sz w:val="28"/>
        </w:rPr>
        <w:t xml:space="preserve"> </w:t>
      </w:r>
      <w:r>
        <w:rPr>
          <w:spacing w:val="-2"/>
          <w:sz w:val="28"/>
        </w:rPr>
        <w:t>955</w:t>
      </w:r>
      <w:r>
        <w:rPr>
          <w:spacing w:val="-12"/>
          <w:sz w:val="28"/>
        </w:rPr>
        <w:t xml:space="preserve"> </w:t>
      </w:r>
      <w:r>
        <w:rPr>
          <w:spacing w:val="-2"/>
          <w:sz w:val="28"/>
        </w:rPr>
        <w:t>850,88</w:t>
      </w:r>
      <w:r>
        <w:rPr>
          <w:spacing w:val="-13"/>
          <w:sz w:val="28"/>
        </w:rPr>
        <w:t xml:space="preserve"> </w:t>
      </w:r>
      <w:r>
        <w:rPr>
          <w:spacing w:val="-2"/>
          <w:sz w:val="28"/>
        </w:rPr>
        <w:t>рублей</w:t>
      </w:r>
      <w:r>
        <w:rPr>
          <w:spacing w:val="-16"/>
          <w:sz w:val="28"/>
        </w:rPr>
        <w:t xml:space="preserve"> </w:t>
      </w:r>
      <w:r>
        <w:rPr>
          <w:spacing w:val="-2"/>
          <w:sz w:val="28"/>
        </w:rPr>
        <w:t>88</w:t>
      </w:r>
      <w:r>
        <w:rPr>
          <w:spacing w:val="-11"/>
          <w:sz w:val="28"/>
        </w:rPr>
        <w:t xml:space="preserve"> </w:t>
      </w:r>
      <w:r>
        <w:rPr>
          <w:spacing w:val="-2"/>
          <w:sz w:val="28"/>
        </w:rPr>
        <w:t>копеек;</w:t>
      </w:r>
    </w:p>
    <w:p w:rsidR="001459CE" w:rsidRDefault="00152CAF" w:rsidP="002E6258">
      <w:pPr>
        <w:pStyle w:val="a4"/>
        <w:numPr>
          <w:ilvl w:val="0"/>
          <w:numId w:val="21"/>
        </w:numPr>
        <w:tabs>
          <w:tab w:val="left" w:pos="1517"/>
        </w:tabs>
        <w:spacing w:line="318" w:lineRule="exact"/>
        <w:ind w:left="0" w:firstLine="851"/>
        <w:jc w:val="left"/>
        <w:rPr>
          <w:sz w:val="28"/>
        </w:rPr>
      </w:pPr>
      <w:r>
        <w:rPr>
          <w:spacing w:val="-2"/>
          <w:sz w:val="28"/>
        </w:rPr>
        <w:t>профицит</w:t>
      </w:r>
      <w:r>
        <w:rPr>
          <w:spacing w:val="-18"/>
          <w:sz w:val="28"/>
        </w:rPr>
        <w:t xml:space="preserve"> </w:t>
      </w:r>
      <w:r>
        <w:rPr>
          <w:spacing w:val="-2"/>
          <w:sz w:val="28"/>
        </w:rPr>
        <w:t>бюджета</w:t>
      </w:r>
      <w:r>
        <w:rPr>
          <w:spacing w:val="-15"/>
          <w:sz w:val="28"/>
        </w:rPr>
        <w:t xml:space="preserve"> </w:t>
      </w:r>
      <w:r>
        <w:rPr>
          <w:spacing w:val="-2"/>
          <w:sz w:val="28"/>
        </w:rPr>
        <w:t>в</w:t>
      </w:r>
      <w:r>
        <w:rPr>
          <w:spacing w:val="-16"/>
          <w:sz w:val="28"/>
        </w:rPr>
        <w:t xml:space="preserve"> </w:t>
      </w:r>
      <w:r>
        <w:rPr>
          <w:spacing w:val="-2"/>
          <w:sz w:val="28"/>
        </w:rPr>
        <w:t>сумме</w:t>
      </w:r>
      <w:r>
        <w:rPr>
          <w:spacing w:val="-14"/>
          <w:sz w:val="28"/>
        </w:rPr>
        <w:t xml:space="preserve"> </w:t>
      </w:r>
      <w:r>
        <w:rPr>
          <w:spacing w:val="-2"/>
          <w:sz w:val="28"/>
        </w:rPr>
        <w:t>3</w:t>
      </w:r>
      <w:r>
        <w:rPr>
          <w:spacing w:val="-9"/>
          <w:sz w:val="28"/>
        </w:rPr>
        <w:t xml:space="preserve"> </w:t>
      </w:r>
      <w:r>
        <w:rPr>
          <w:spacing w:val="-2"/>
          <w:sz w:val="28"/>
        </w:rPr>
        <w:t>632</w:t>
      </w:r>
      <w:r>
        <w:rPr>
          <w:spacing w:val="-9"/>
          <w:sz w:val="28"/>
        </w:rPr>
        <w:t xml:space="preserve"> </w:t>
      </w:r>
      <w:r>
        <w:rPr>
          <w:spacing w:val="-2"/>
          <w:sz w:val="28"/>
        </w:rPr>
        <w:t>324</w:t>
      </w:r>
      <w:r>
        <w:rPr>
          <w:spacing w:val="-16"/>
          <w:sz w:val="28"/>
        </w:rPr>
        <w:t xml:space="preserve"> </w:t>
      </w:r>
      <w:r>
        <w:rPr>
          <w:spacing w:val="-2"/>
          <w:sz w:val="28"/>
        </w:rPr>
        <w:t>рубля</w:t>
      </w:r>
      <w:r>
        <w:rPr>
          <w:spacing w:val="-14"/>
          <w:sz w:val="28"/>
        </w:rPr>
        <w:t xml:space="preserve"> </w:t>
      </w:r>
      <w:r>
        <w:rPr>
          <w:spacing w:val="-2"/>
          <w:sz w:val="28"/>
        </w:rPr>
        <w:t>61</w:t>
      </w:r>
      <w:r>
        <w:rPr>
          <w:spacing w:val="-12"/>
          <w:sz w:val="28"/>
        </w:rPr>
        <w:t xml:space="preserve"> </w:t>
      </w:r>
      <w:r>
        <w:rPr>
          <w:spacing w:val="-2"/>
          <w:sz w:val="28"/>
        </w:rPr>
        <w:t>копейка.</w:t>
      </w:r>
    </w:p>
    <w:p w:rsidR="001459CE" w:rsidRDefault="00152CAF" w:rsidP="002E6258">
      <w:pPr>
        <w:pStyle w:val="a4"/>
        <w:numPr>
          <w:ilvl w:val="1"/>
          <w:numId w:val="22"/>
        </w:numPr>
        <w:tabs>
          <w:tab w:val="left" w:pos="1820"/>
        </w:tabs>
        <w:ind w:left="0" w:right="109" w:firstLine="851"/>
        <w:rPr>
          <w:sz w:val="28"/>
        </w:rPr>
      </w:pPr>
      <w:r>
        <w:rPr>
          <w:sz w:val="28"/>
        </w:rPr>
        <w:t>Утвердить показатели доходов бюджета внутригородского муниципального образования города Севастополя Гагаринский муниципальный</w:t>
      </w:r>
      <w:r>
        <w:rPr>
          <w:spacing w:val="-15"/>
          <w:sz w:val="28"/>
        </w:rPr>
        <w:t xml:space="preserve"> </w:t>
      </w:r>
      <w:r>
        <w:rPr>
          <w:sz w:val="28"/>
        </w:rPr>
        <w:t>округ</w:t>
      </w:r>
      <w:r>
        <w:rPr>
          <w:spacing w:val="-5"/>
          <w:sz w:val="28"/>
        </w:rPr>
        <w:t xml:space="preserve"> </w:t>
      </w:r>
      <w:r>
        <w:rPr>
          <w:sz w:val="28"/>
        </w:rPr>
        <w:t>по</w:t>
      </w:r>
      <w:r>
        <w:rPr>
          <w:spacing w:val="-4"/>
          <w:sz w:val="28"/>
        </w:rPr>
        <w:t xml:space="preserve"> </w:t>
      </w:r>
      <w:r>
        <w:rPr>
          <w:sz w:val="28"/>
        </w:rPr>
        <w:t>кодам</w:t>
      </w:r>
      <w:r>
        <w:rPr>
          <w:spacing w:val="-8"/>
          <w:sz w:val="28"/>
        </w:rPr>
        <w:t xml:space="preserve"> </w:t>
      </w:r>
      <w:r>
        <w:rPr>
          <w:sz w:val="28"/>
        </w:rPr>
        <w:t>классификации</w:t>
      </w:r>
      <w:r>
        <w:rPr>
          <w:spacing w:val="-9"/>
          <w:sz w:val="28"/>
        </w:rPr>
        <w:t xml:space="preserve"> </w:t>
      </w:r>
      <w:r>
        <w:rPr>
          <w:sz w:val="28"/>
        </w:rPr>
        <w:t>доходов</w:t>
      </w:r>
      <w:r>
        <w:rPr>
          <w:spacing w:val="-16"/>
          <w:sz w:val="28"/>
        </w:rPr>
        <w:t xml:space="preserve"> </w:t>
      </w:r>
      <w:r>
        <w:rPr>
          <w:sz w:val="28"/>
        </w:rPr>
        <w:t>бюджета</w:t>
      </w:r>
      <w:r>
        <w:rPr>
          <w:spacing w:val="-1"/>
          <w:sz w:val="28"/>
        </w:rPr>
        <w:t xml:space="preserve"> </w:t>
      </w:r>
      <w:r>
        <w:rPr>
          <w:sz w:val="28"/>
        </w:rPr>
        <w:t>за</w:t>
      </w:r>
      <w:r>
        <w:rPr>
          <w:spacing w:val="-11"/>
          <w:sz w:val="28"/>
        </w:rPr>
        <w:t xml:space="preserve"> </w:t>
      </w:r>
      <w:r>
        <w:rPr>
          <w:sz w:val="28"/>
        </w:rPr>
        <w:t>2023</w:t>
      </w:r>
      <w:r>
        <w:rPr>
          <w:spacing w:val="31"/>
          <w:sz w:val="28"/>
        </w:rPr>
        <w:t xml:space="preserve"> </w:t>
      </w:r>
      <w:r>
        <w:rPr>
          <w:sz w:val="28"/>
        </w:rPr>
        <w:t>год, согласно</w:t>
      </w:r>
      <w:r>
        <w:rPr>
          <w:spacing w:val="-9"/>
          <w:sz w:val="28"/>
        </w:rPr>
        <w:t xml:space="preserve"> </w:t>
      </w:r>
      <w:r>
        <w:rPr>
          <w:sz w:val="28"/>
        </w:rPr>
        <w:t>приложению</w:t>
      </w:r>
      <w:r>
        <w:rPr>
          <w:spacing w:val="-19"/>
          <w:sz w:val="28"/>
        </w:rPr>
        <w:t xml:space="preserve"> </w:t>
      </w:r>
      <w:r>
        <w:rPr>
          <w:sz w:val="28"/>
        </w:rPr>
        <w:t>1 к</w:t>
      </w:r>
      <w:r>
        <w:rPr>
          <w:spacing w:val="-3"/>
          <w:sz w:val="28"/>
        </w:rPr>
        <w:t xml:space="preserve"> </w:t>
      </w:r>
      <w:r>
        <w:rPr>
          <w:sz w:val="28"/>
        </w:rPr>
        <w:t>настоящему</w:t>
      </w:r>
      <w:r>
        <w:rPr>
          <w:spacing w:val="-22"/>
          <w:sz w:val="28"/>
        </w:rPr>
        <w:t xml:space="preserve"> </w:t>
      </w:r>
      <w:r>
        <w:rPr>
          <w:sz w:val="28"/>
        </w:rPr>
        <w:t>решению.</w:t>
      </w:r>
    </w:p>
    <w:p w:rsidR="001459CE" w:rsidRDefault="00152CAF" w:rsidP="002E6258">
      <w:pPr>
        <w:pStyle w:val="a4"/>
        <w:numPr>
          <w:ilvl w:val="1"/>
          <w:numId w:val="22"/>
        </w:numPr>
        <w:tabs>
          <w:tab w:val="left" w:pos="1819"/>
        </w:tabs>
        <w:ind w:left="0" w:right="111" w:firstLine="851"/>
        <w:rPr>
          <w:sz w:val="28"/>
        </w:rPr>
      </w:pPr>
      <w:r>
        <w:rPr>
          <w:sz w:val="28"/>
        </w:rPr>
        <w:t>Утвердить показатели расходов бюджета внутригородского муниципального образования города Севастополя Гагаринский муниципальный округ по ведомственной структуре расходов бюджета за</w:t>
      </w:r>
      <w:r>
        <w:rPr>
          <w:spacing w:val="40"/>
          <w:sz w:val="28"/>
        </w:rPr>
        <w:t xml:space="preserve"> </w:t>
      </w:r>
      <w:r>
        <w:rPr>
          <w:sz w:val="28"/>
        </w:rPr>
        <w:t>2023</w:t>
      </w:r>
      <w:r>
        <w:rPr>
          <w:spacing w:val="-9"/>
          <w:sz w:val="28"/>
        </w:rPr>
        <w:t xml:space="preserve"> </w:t>
      </w:r>
      <w:r>
        <w:rPr>
          <w:sz w:val="28"/>
        </w:rPr>
        <w:t>год,</w:t>
      </w:r>
      <w:r>
        <w:rPr>
          <w:spacing w:val="-16"/>
          <w:sz w:val="28"/>
        </w:rPr>
        <w:t xml:space="preserve"> </w:t>
      </w:r>
      <w:r>
        <w:rPr>
          <w:sz w:val="28"/>
        </w:rPr>
        <w:t>согласно</w:t>
      </w:r>
      <w:r>
        <w:rPr>
          <w:spacing w:val="-12"/>
          <w:sz w:val="28"/>
        </w:rPr>
        <w:t xml:space="preserve"> </w:t>
      </w:r>
      <w:r>
        <w:rPr>
          <w:sz w:val="28"/>
        </w:rPr>
        <w:t>приложению</w:t>
      </w:r>
      <w:r>
        <w:rPr>
          <w:spacing w:val="-23"/>
          <w:sz w:val="28"/>
        </w:rPr>
        <w:t xml:space="preserve"> </w:t>
      </w:r>
      <w:r>
        <w:rPr>
          <w:sz w:val="28"/>
        </w:rPr>
        <w:t>2</w:t>
      </w:r>
      <w:r>
        <w:rPr>
          <w:spacing w:val="-5"/>
          <w:sz w:val="28"/>
        </w:rPr>
        <w:t xml:space="preserve"> </w:t>
      </w:r>
      <w:r>
        <w:rPr>
          <w:sz w:val="28"/>
        </w:rPr>
        <w:t>к</w:t>
      </w:r>
      <w:r>
        <w:rPr>
          <w:spacing w:val="-5"/>
          <w:sz w:val="28"/>
        </w:rPr>
        <w:t xml:space="preserve"> </w:t>
      </w:r>
      <w:r>
        <w:rPr>
          <w:sz w:val="28"/>
        </w:rPr>
        <w:t>настоящему</w:t>
      </w:r>
      <w:r>
        <w:rPr>
          <w:spacing w:val="-31"/>
          <w:sz w:val="28"/>
        </w:rPr>
        <w:t xml:space="preserve"> </w:t>
      </w:r>
      <w:r>
        <w:rPr>
          <w:sz w:val="28"/>
        </w:rPr>
        <w:t>решению.</w:t>
      </w:r>
    </w:p>
    <w:p w:rsidR="001459CE" w:rsidRDefault="00152CAF" w:rsidP="002E6258">
      <w:pPr>
        <w:pStyle w:val="a4"/>
        <w:numPr>
          <w:ilvl w:val="1"/>
          <w:numId w:val="22"/>
        </w:numPr>
        <w:tabs>
          <w:tab w:val="left" w:pos="1757"/>
        </w:tabs>
        <w:ind w:left="0" w:right="108" w:firstLine="851"/>
        <w:rPr>
          <w:sz w:val="28"/>
        </w:rPr>
      </w:pPr>
      <w:r>
        <w:rPr>
          <w:sz w:val="28"/>
        </w:rPr>
        <w:t>Утвердить показатели расходов бюджета внутригородского муниципального образования города Севастополя Гагаринский муниципальный округ по разделам и подразделам классификации расходов бюджета за 2023 год,</w:t>
      </w:r>
      <w:r>
        <w:rPr>
          <w:spacing w:val="40"/>
          <w:sz w:val="28"/>
        </w:rPr>
        <w:t xml:space="preserve"> </w:t>
      </w:r>
      <w:r>
        <w:rPr>
          <w:sz w:val="28"/>
        </w:rPr>
        <w:t>согласно</w:t>
      </w:r>
      <w:r>
        <w:rPr>
          <w:spacing w:val="-16"/>
          <w:sz w:val="28"/>
        </w:rPr>
        <w:t xml:space="preserve"> </w:t>
      </w:r>
      <w:r>
        <w:rPr>
          <w:sz w:val="28"/>
        </w:rPr>
        <w:t>приложению</w:t>
      </w:r>
      <w:r>
        <w:rPr>
          <w:spacing w:val="-21"/>
          <w:sz w:val="28"/>
        </w:rPr>
        <w:t xml:space="preserve"> </w:t>
      </w:r>
      <w:r>
        <w:rPr>
          <w:sz w:val="28"/>
        </w:rPr>
        <w:t>3 к</w:t>
      </w:r>
      <w:r>
        <w:rPr>
          <w:spacing w:val="-4"/>
          <w:sz w:val="28"/>
        </w:rPr>
        <w:t xml:space="preserve"> </w:t>
      </w:r>
      <w:r>
        <w:rPr>
          <w:sz w:val="28"/>
        </w:rPr>
        <w:t>настоящему</w:t>
      </w:r>
      <w:r>
        <w:rPr>
          <w:spacing w:val="-16"/>
          <w:sz w:val="28"/>
        </w:rPr>
        <w:t xml:space="preserve"> </w:t>
      </w:r>
      <w:r>
        <w:rPr>
          <w:sz w:val="28"/>
        </w:rPr>
        <w:t>решению.</w:t>
      </w:r>
    </w:p>
    <w:p w:rsidR="001459CE" w:rsidRDefault="00152CAF" w:rsidP="002E6258">
      <w:pPr>
        <w:pStyle w:val="a4"/>
        <w:numPr>
          <w:ilvl w:val="1"/>
          <w:numId w:val="22"/>
        </w:numPr>
        <w:tabs>
          <w:tab w:val="left" w:pos="1709"/>
        </w:tabs>
        <w:ind w:left="0" w:right="106" w:firstLine="851"/>
        <w:rPr>
          <w:sz w:val="28"/>
        </w:rPr>
      </w:pPr>
      <w:r>
        <w:rPr>
          <w:sz w:val="28"/>
        </w:rPr>
        <w:t>Утвердить показатели источников финансирования дефицита бюджета</w:t>
      </w:r>
      <w:r>
        <w:rPr>
          <w:spacing w:val="-1"/>
          <w:sz w:val="28"/>
        </w:rPr>
        <w:t xml:space="preserve"> </w:t>
      </w:r>
      <w:r>
        <w:rPr>
          <w:sz w:val="28"/>
        </w:rPr>
        <w:t>внутригородского</w:t>
      </w:r>
      <w:r>
        <w:rPr>
          <w:spacing w:val="-3"/>
          <w:sz w:val="28"/>
        </w:rPr>
        <w:t xml:space="preserve"> </w:t>
      </w:r>
      <w:r>
        <w:rPr>
          <w:sz w:val="28"/>
        </w:rPr>
        <w:t>муниципального</w:t>
      </w:r>
      <w:r>
        <w:rPr>
          <w:spacing w:val="-4"/>
          <w:sz w:val="28"/>
        </w:rPr>
        <w:t xml:space="preserve"> </w:t>
      </w:r>
      <w:r>
        <w:rPr>
          <w:sz w:val="28"/>
        </w:rPr>
        <w:t>образования</w:t>
      </w:r>
      <w:r>
        <w:rPr>
          <w:spacing w:val="-2"/>
          <w:sz w:val="28"/>
        </w:rPr>
        <w:t xml:space="preserve"> </w:t>
      </w:r>
      <w:r>
        <w:rPr>
          <w:sz w:val="28"/>
        </w:rPr>
        <w:t>города</w:t>
      </w:r>
      <w:r>
        <w:rPr>
          <w:spacing w:val="-5"/>
          <w:sz w:val="28"/>
        </w:rPr>
        <w:t xml:space="preserve"> </w:t>
      </w:r>
      <w:r>
        <w:rPr>
          <w:sz w:val="28"/>
        </w:rPr>
        <w:t xml:space="preserve">Севастополя Гагаринский муниципальный округ по кодам классификации источников финансирования дефицита бюджета за 2023 год, согласно приложению 4 </w:t>
      </w:r>
      <w:r w:rsidR="0019750D">
        <w:rPr>
          <w:sz w:val="28"/>
        </w:rPr>
        <w:t xml:space="preserve">                     </w:t>
      </w:r>
      <w:r>
        <w:rPr>
          <w:sz w:val="28"/>
        </w:rPr>
        <w:t>к настоящему</w:t>
      </w:r>
      <w:r>
        <w:rPr>
          <w:spacing w:val="-9"/>
          <w:sz w:val="28"/>
        </w:rPr>
        <w:t xml:space="preserve"> </w:t>
      </w:r>
      <w:r>
        <w:rPr>
          <w:sz w:val="28"/>
        </w:rPr>
        <w:t>решению.</w:t>
      </w:r>
    </w:p>
    <w:p w:rsidR="001459CE" w:rsidRDefault="00152CAF" w:rsidP="002E6258">
      <w:pPr>
        <w:pStyle w:val="a4"/>
        <w:numPr>
          <w:ilvl w:val="0"/>
          <w:numId w:val="22"/>
        </w:numPr>
        <w:tabs>
          <w:tab w:val="left" w:pos="1460"/>
        </w:tabs>
        <w:ind w:left="0" w:right="113" w:firstLine="851"/>
        <w:rPr>
          <w:sz w:val="28"/>
        </w:rPr>
      </w:pPr>
      <w:r>
        <w:rPr>
          <w:sz w:val="28"/>
        </w:rPr>
        <w:t>Настоящее решение вступает в</w:t>
      </w:r>
      <w:r>
        <w:rPr>
          <w:spacing w:val="-10"/>
          <w:sz w:val="28"/>
        </w:rPr>
        <w:t xml:space="preserve"> </w:t>
      </w:r>
      <w:r>
        <w:rPr>
          <w:sz w:val="28"/>
        </w:rPr>
        <w:t>силу с</w:t>
      </w:r>
      <w:r>
        <w:rPr>
          <w:spacing w:val="-1"/>
          <w:sz w:val="28"/>
        </w:rPr>
        <w:t xml:space="preserve"> </w:t>
      </w:r>
      <w:r>
        <w:rPr>
          <w:sz w:val="28"/>
        </w:rPr>
        <w:t>момента</w:t>
      </w:r>
      <w:r>
        <w:rPr>
          <w:spacing w:val="-14"/>
          <w:sz w:val="28"/>
        </w:rPr>
        <w:t xml:space="preserve"> </w:t>
      </w:r>
      <w:r>
        <w:rPr>
          <w:sz w:val="28"/>
        </w:rPr>
        <w:t>его</w:t>
      </w:r>
      <w:r>
        <w:rPr>
          <w:spacing w:val="-10"/>
          <w:sz w:val="28"/>
        </w:rPr>
        <w:t xml:space="preserve"> </w:t>
      </w:r>
      <w:r>
        <w:rPr>
          <w:sz w:val="28"/>
        </w:rPr>
        <w:t xml:space="preserve">официального </w:t>
      </w:r>
      <w:r>
        <w:rPr>
          <w:spacing w:val="-2"/>
          <w:sz w:val="28"/>
        </w:rPr>
        <w:t>опубликования.</w:t>
      </w:r>
    </w:p>
    <w:p w:rsidR="001459CE" w:rsidRDefault="00152CAF" w:rsidP="002E6258">
      <w:pPr>
        <w:pStyle w:val="a4"/>
        <w:numPr>
          <w:ilvl w:val="0"/>
          <w:numId w:val="22"/>
        </w:numPr>
        <w:tabs>
          <w:tab w:val="left" w:pos="1394"/>
        </w:tabs>
        <w:spacing w:line="321" w:lineRule="exact"/>
        <w:ind w:left="0" w:firstLine="851"/>
        <w:rPr>
          <w:sz w:val="28"/>
        </w:rPr>
      </w:pPr>
      <w:r>
        <w:rPr>
          <w:spacing w:val="-4"/>
          <w:sz w:val="28"/>
        </w:rPr>
        <w:t>Контроль</w:t>
      </w:r>
      <w:r>
        <w:rPr>
          <w:spacing w:val="-24"/>
          <w:sz w:val="28"/>
        </w:rPr>
        <w:t xml:space="preserve"> </w:t>
      </w:r>
      <w:r>
        <w:rPr>
          <w:spacing w:val="-4"/>
          <w:sz w:val="28"/>
        </w:rPr>
        <w:t>исполнения</w:t>
      </w:r>
      <w:r>
        <w:rPr>
          <w:spacing w:val="-15"/>
          <w:sz w:val="28"/>
        </w:rPr>
        <w:t xml:space="preserve"> </w:t>
      </w:r>
      <w:r>
        <w:rPr>
          <w:spacing w:val="-4"/>
          <w:sz w:val="28"/>
        </w:rPr>
        <w:t>настоящего</w:t>
      </w:r>
      <w:r>
        <w:rPr>
          <w:spacing w:val="-11"/>
          <w:sz w:val="28"/>
        </w:rPr>
        <w:t xml:space="preserve"> </w:t>
      </w:r>
      <w:r>
        <w:rPr>
          <w:spacing w:val="-4"/>
          <w:sz w:val="28"/>
        </w:rPr>
        <w:t>решения</w:t>
      </w:r>
      <w:r>
        <w:rPr>
          <w:spacing w:val="-17"/>
          <w:sz w:val="28"/>
        </w:rPr>
        <w:t xml:space="preserve"> </w:t>
      </w:r>
      <w:r>
        <w:rPr>
          <w:spacing w:val="-4"/>
          <w:sz w:val="28"/>
        </w:rPr>
        <w:t>оставляю</w:t>
      </w:r>
      <w:r>
        <w:rPr>
          <w:spacing w:val="-16"/>
          <w:sz w:val="28"/>
        </w:rPr>
        <w:t xml:space="preserve"> </w:t>
      </w:r>
      <w:r>
        <w:rPr>
          <w:spacing w:val="-4"/>
          <w:sz w:val="28"/>
        </w:rPr>
        <w:t>за</w:t>
      </w:r>
      <w:r>
        <w:rPr>
          <w:spacing w:val="-6"/>
          <w:sz w:val="28"/>
        </w:rPr>
        <w:t xml:space="preserve"> </w:t>
      </w:r>
      <w:r>
        <w:rPr>
          <w:spacing w:val="-4"/>
          <w:sz w:val="28"/>
        </w:rPr>
        <w:t>собой.</w:t>
      </w:r>
    </w:p>
    <w:p w:rsidR="001459CE" w:rsidRDefault="001459CE" w:rsidP="002E6258">
      <w:pPr>
        <w:pStyle w:val="a3"/>
        <w:ind w:firstLine="851"/>
        <w:rPr>
          <w:sz w:val="28"/>
        </w:rPr>
      </w:pPr>
    </w:p>
    <w:p w:rsidR="001459CE" w:rsidRDefault="001459CE">
      <w:pPr>
        <w:pStyle w:val="a3"/>
        <w:rPr>
          <w:sz w:val="28"/>
        </w:rPr>
      </w:pPr>
    </w:p>
    <w:p w:rsidR="001459CE" w:rsidRDefault="00152CAF" w:rsidP="00CE7619">
      <w:pPr>
        <w:spacing w:before="1"/>
        <w:ind w:left="105"/>
        <w:rPr>
          <w:rFonts w:ascii="Times New Roman" w:hAnsi="Times New Roman"/>
          <w:sz w:val="28"/>
        </w:rPr>
      </w:pPr>
      <w:r>
        <w:rPr>
          <w:rFonts w:ascii="Times New Roman" w:hAnsi="Times New Roman"/>
          <w:sz w:val="28"/>
        </w:rPr>
        <w:t>Глава</w:t>
      </w:r>
      <w:r>
        <w:rPr>
          <w:rFonts w:ascii="Times New Roman" w:hAnsi="Times New Roman"/>
          <w:spacing w:val="-12"/>
          <w:sz w:val="28"/>
        </w:rPr>
        <w:t xml:space="preserve"> </w:t>
      </w:r>
      <w:r>
        <w:rPr>
          <w:rFonts w:ascii="Times New Roman" w:hAnsi="Times New Roman"/>
          <w:sz w:val="28"/>
        </w:rPr>
        <w:t>внутригородского</w:t>
      </w:r>
      <w:r>
        <w:rPr>
          <w:rFonts w:ascii="Times New Roman" w:hAnsi="Times New Roman"/>
          <w:spacing w:val="-11"/>
          <w:sz w:val="28"/>
        </w:rPr>
        <w:t xml:space="preserve"> </w:t>
      </w:r>
      <w:r>
        <w:rPr>
          <w:rFonts w:ascii="Times New Roman" w:hAnsi="Times New Roman"/>
          <w:sz w:val="28"/>
        </w:rPr>
        <w:t>муниципального</w:t>
      </w:r>
      <w:r>
        <w:rPr>
          <w:rFonts w:ascii="Times New Roman" w:hAnsi="Times New Roman"/>
          <w:spacing w:val="-11"/>
          <w:sz w:val="28"/>
        </w:rPr>
        <w:t xml:space="preserve"> </w:t>
      </w:r>
      <w:r w:rsidR="00CE7619">
        <w:rPr>
          <w:rFonts w:ascii="Times New Roman" w:hAnsi="Times New Roman"/>
          <w:spacing w:val="-11"/>
          <w:sz w:val="28"/>
        </w:rPr>
        <w:br/>
      </w:r>
      <w:r>
        <w:rPr>
          <w:rFonts w:ascii="Times New Roman" w:hAnsi="Times New Roman"/>
          <w:sz w:val="28"/>
        </w:rPr>
        <w:t xml:space="preserve">образования, исполняющий полномочия </w:t>
      </w:r>
      <w:r w:rsidR="00CE7619">
        <w:rPr>
          <w:rFonts w:ascii="Times New Roman" w:hAnsi="Times New Roman"/>
          <w:sz w:val="28"/>
        </w:rPr>
        <w:br/>
      </w:r>
      <w:r>
        <w:rPr>
          <w:rFonts w:ascii="Times New Roman" w:hAnsi="Times New Roman"/>
          <w:sz w:val="28"/>
        </w:rPr>
        <w:t>председателя Совета,</w:t>
      </w:r>
      <w:r w:rsidR="00CE7619">
        <w:rPr>
          <w:rFonts w:ascii="Times New Roman" w:hAnsi="Times New Roman"/>
          <w:sz w:val="28"/>
        </w:rPr>
        <w:t xml:space="preserve"> </w:t>
      </w:r>
      <w:r>
        <w:rPr>
          <w:rFonts w:ascii="Times New Roman" w:hAnsi="Times New Roman"/>
          <w:sz w:val="28"/>
        </w:rPr>
        <w:t>Глава</w:t>
      </w:r>
      <w:r>
        <w:rPr>
          <w:rFonts w:ascii="Times New Roman" w:hAnsi="Times New Roman"/>
          <w:spacing w:val="-5"/>
          <w:sz w:val="28"/>
        </w:rPr>
        <w:t xml:space="preserve"> </w:t>
      </w:r>
      <w:r w:rsidR="00CE7619">
        <w:rPr>
          <w:rFonts w:ascii="Times New Roman" w:hAnsi="Times New Roman"/>
          <w:spacing w:val="-5"/>
          <w:sz w:val="28"/>
        </w:rPr>
        <w:br/>
      </w:r>
      <w:r>
        <w:rPr>
          <w:rFonts w:ascii="Times New Roman" w:hAnsi="Times New Roman"/>
          <w:sz w:val="28"/>
        </w:rPr>
        <w:t>местной</w:t>
      </w:r>
      <w:r>
        <w:rPr>
          <w:rFonts w:ascii="Times New Roman" w:hAnsi="Times New Roman"/>
          <w:spacing w:val="-4"/>
          <w:sz w:val="28"/>
        </w:rPr>
        <w:t xml:space="preserve"> </w:t>
      </w:r>
      <w:r>
        <w:rPr>
          <w:rFonts w:ascii="Times New Roman" w:hAnsi="Times New Roman"/>
          <w:spacing w:val="-2"/>
          <w:sz w:val="28"/>
        </w:rPr>
        <w:t>администрации</w:t>
      </w:r>
      <w:r>
        <w:rPr>
          <w:rFonts w:ascii="Times New Roman" w:hAnsi="Times New Roman"/>
          <w:sz w:val="28"/>
        </w:rPr>
        <w:tab/>
      </w:r>
      <w:r w:rsidR="00CE7619">
        <w:rPr>
          <w:rFonts w:ascii="Times New Roman" w:hAnsi="Times New Roman"/>
          <w:sz w:val="28"/>
        </w:rPr>
        <w:tab/>
      </w:r>
      <w:r w:rsidR="00CE7619">
        <w:rPr>
          <w:rFonts w:ascii="Times New Roman" w:hAnsi="Times New Roman"/>
          <w:sz w:val="28"/>
        </w:rPr>
        <w:tab/>
      </w:r>
      <w:r w:rsidR="00CE7619">
        <w:rPr>
          <w:rFonts w:ascii="Times New Roman" w:hAnsi="Times New Roman"/>
          <w:sz w:val="28"/>
        </w:rPr>
        <w:tab/>
      </w:r>
      <w:r w:rsidR="00CE7619">
        <w:rPr>
          <w:rFonts w:ascii="Times New Roman" w:hAnsi="Times New Roman"/>
          <w:sz w:val="28"/>
        </w:rPr>
        <w:tab/>
      </w:r>
      <w:r w:rsidR="00CE7619">
        <w:rPr>
          <w:rFonts w:ascii="Times New Roman" w:hAnsi="Times New Roman"/>
          <w:sz w:val="28"/>
        </w:rPr>
        <w:tab/>
      </w:r>
      <w:r>
        <w:rPr>
          <w:rFonts w:ascii="Times New Roman" w:hAnsi="Times New Roman"/>
          <w:sz w:val="28"/>
        </w:rPr>
        <w:t>А.Ю.</w:t>
      </w:r>
      <w:r>
        <w:rPr>
          <w:rFonts w:ascii="Times New Roman" w:hAnsi="Times New Roman"/>
          <w:spacing w:val="-7"/>
          <w:sz w:val="28"/>
        </w:rPr>
        <w:t xml:space="preserve"> </w:t>
      </w:r>
      <w:r>
        <w:rPr>
          <w:rFonts w:ascii="Times New Roman" w:hAnsi="Times New Roman"/>
          <w:spacing w:val="-2"/>
          <w:sz w:val="28"/>
        </w:rPr>
        <w:t>Ярусов</w:t>
      </w:r>
    </w:p>
    <w:p w:rsidR="001459CE" w:rsidRDefault="001459CE">
      <w:pPr>
        <w:rPr>
          <w:rFonts w:ascii="Times New Roman" w:hAnsi="Times New Roman"/>
          <w:sz w:val="28"/>
        </w:rPr>
      </w:pPr>
    </w:p>
    <w:p w:rsidR="007D035B" w:rsidRDefault="007D035B">
      <w:pPr>
        <w:rPr>
          <w:rFonts w:ascii="Times New Roman" w:hAnsi="Times New Roman"/>
          <w:sz w:val="28"/>
        </w:rPr>
      </w:pPr>
      <w:r>
        <w:rPr>
          <w:rFonts w:ascii="Times New Roman" w:hAnsi="Times New Roman"/>
          <w:sz w:val="28"/>
        </w:rPr>
        <w:br w:type="page"/>
      </w:r>
    </w:p>
    <w:p w:rsidR="00152CAF" w:rsidRDefault="00152CAF" w:rsidP="00152CAF">
      <w:pPr>
        <w:pStyle w:val="a3"/>
        <w:kinsoku w:val="0"/>
        <w:overflowPunct w:val="0"/>
        <w:spacing w:before="54"/>
        <w:ind w:left="6480"/>
        <w:rPr>
          <w:sz w:val="18"/>
          <w:szCs w:val="18"/>
        </w:rPr>
      </w:pPr>
      <w:bookmarkStart w:id="1" w:name="0503117_для_решения_доходы"/>
      <w:bookmarkEnd w:id="1"/>
      <w:r>
        <w:rPr>
          <w:spacing w:val="2"/>
          <w:sz w:val="18"/>
          <w:szCs w:val="18"/>
        </w:rPr>
        <w:lastRenderedPageBreak/>
        <w:t>Приложение</w:t>
      </w:r>
      <w:r>
        <w:rPr>
          <w:spacing w:val="24"/>
          <w:sz w:val="18"/>
          <w:szCs w:val="18"/>
        </w:rPr>
        <w:t xml:space="preserve"> </w:t>
      </w:r>
      <w:r>
        <w:rPr>
          <w:sz w:val="18"/>
          <w:szCs w:val="18"/>
        </w:rPr>
        <w:t>1</w:t>
      </w:r>
    </w:p>
    <w:p w:rsidR="00152CAF" w:rsidRDefault="00152CAF" w:rsidP="0057296D">
      <w:pPr>
        <w:pStyle w:val="a3"/>
        <w:kinsoku w:val="0"/>
        <w:overflowPunct w:val="0"/>
        <w:spacing w:before="16"/>
        <w:ind w:left="6480" w:right="-141" w:hanging="1"/>
        <w:rPr>
          <w:spacing w:val="-1"/>
          <w:sz w:val="18"/>
          <w:szCs w:val="18"/>
        </w:rPr>
      </w:pPr>
      <w:r>
        <w:rPr>
          <w:sz w:val="18"/>
          <w:szCs w:val="18"/>
        </w:rPr>
        <w:t>к</w:t>
      </w:r>
      <w:r>
        <w:rPr>
          <w:spacing w:val="4"/>
          <w:sz w:val="18"/>
          <w:szCs w:val="18"/>
        </w:rPr>
        <w:t xml:space="preserve"> </w:t>
      </w:r>
      <w:r>
        <w:rPr>
          <w:spacing w:val="1"/>
          <w:sz w:val="18"/>
          <w:szCs w:val="18"/>
        </w:rPr>
        <w:t>решению</w:t>
      </w:r>
      <w:r>
        <w:rPr>
          <w:spacing w:val="31"/>
          <w:sz w:val="18"/>
          <w:szCs w:val="18"/>
        </w:rPr>
        <w:t xml:space="preserve"> </w:t>
      </w:r>
      <w:r>
        <w:rPr>
          <w:spacing w:val="-1"/>
          <w:sz w:val="18"/>
          <w:szCs w:val="18"/>
        </w:rPr>
        <w:t>Совета</w:t>
      </w:r>
      <w:r>
        <w:rPr>
          <w:spacing w:val="12"/>
          <w:sz w:val="18"/>
          <w:szCs w:val="18"/>
        </w:rPr>
        <w:t xml:space="preserve"> </w:t>
      </w:r>
      <w:r>
        <w:rPr>
          <w:spacing w:val="-1"/>
          <w:sz w:val="18"/>
          <w:szCs w:val="18"/>
        </w:rPr>
        <w:t>Гагаринского</w:t>
      </w:r>
      <w:r>
        <w:rPr>
          <w:spacing w:val="26"/>
          <w:sz w:val="18"/>
          <w:szCs w:val="18"/>
        </w:rPr>
        <w:t xml:space="preserve"> </w:t>
      </w:r>
      <w:r>
        <w:rPr>
          <w:spacing w:val="-3"/>
          <w:sz w:val="18"/>
          <w:szCs w:val="18"/>
        </w:rPr>
        <w:t>муниципального</w:t>
      </w:r>
      <w:r>
        <w:rPr>
          <w:spacing w:val="42"/>
          <w:sz w:val="18"/>
          <w:szCs w:val="18"/>
        </w:rPr>
        <w:t xml:space="preserve"> </w:t>
      </w:r>
      <w:r>
        <w:rPr>
          <w:spacing w:val="-1"/>
          <w:sz w:val="18"/>
          <w:szCs w:val="18"/>
        </w:rPr>
        <w:t>округа</w:t>
      </w:r>
    </w:p>
    <w:p w:rsidR="00152CAF" w:rsidRDefault="00152CAF" w:rsidP="00152CAF">
      <w:pPr>
        <w:pStyle w:val="a3"/>
        <w:tabs>
          <w:tab w:val="left" w:pos="8159"/>
        </w:tabs>
        <w:kinsoku w:val="0"/>
        <w:overflowPunct w:val="0"/>
        <w:spacing w:before="2"/>
        <w:ind w:left="6480"/>
        <w:rPr>
          <w:sz w:val="18"/>
          <w:szCs w:val="18"/>
        </w:rPr>
      </w:pPr>
      <w:r>
        <w:rPr>
          <w:spacing w:val="-1"/>
          <w:sz w:val="18"/>
          <w:szCs w:val="18"/>
        </w:rPr>
        <w:t xml:space="preserve">от «       » ___________2024 г. </w:t>
      </w:r>
      <w:r>
        <w:rPr>
          <w:sz w:val="18"/>
          <w:szCs w:val="18"/>
        </w:rPr>
        <w:t>№ ______</w:t>
      </w:r>
    </w:p>
    <w:p w:rsidR="00152CAF" w:rsidRDefault="00152CAF" w:rsidP="00152CAF">
      <w:pPr>
        <w:pStyle w:val="a4"/>
        <w:tabs>
          <w:tab w:val="left" w:pos="4468"/>
        </w:tabs>
        <w:spacing w:before="146"/>
        <w:ind w:left="4468" w:firstLine="0"/>
        <w:jc w:val="right"/>
        <w:rPr>
          <w:rFonts w:ascii="Arial" w:hAnsi="Arial"/>
          <w:b/>
          <w:sz w:val="14"/>
        </w:rPr>
      </w:pPr>
      <w:bookmarkStart w:id="2" w:name="_GoBack"/>
      <w:bookmarkEnd w:id="2"/>
    </w:p>
    <w:p w:rsidR="001459CE" w:rsidRDefault="00152CAF" w:rsidP="00152CAF">
      <w:pPr>
        <w:spacing w:before="5"/>
        <w:jc w:val="center"/>
        <w:rPr>
          <w:rFonts w:ascii="Times New Roman" w:eastAsia="Times New Roman" w:hAnsi="Times New Roman" w:cs="Times New Roman"/>
          <w:b/>
          <w:bCs/>
          <w:spacing w:val="-1"/>
          <w:w w:val="105"/>
          <w:sz w:val="18"/>
          <w:szCs w:val="18"/>
          <w:lang w:eastAsia="ru-RU"/>
        </w:rPr>
      </w:pPr>
      <w:r w:rsidRPr="00152CAF">
        <w:rPr>
          <w:rFonts w:ascii="Times New Roman" w:eastAsia="Times New Roman" w:hAnsi="Times New Roman" w:cs="Times New Roman"/>
          <w:b/>
          <w:bCs/>
          <w:spacing w:val="-1"/>
          <w:sz w:val="18"/>
          <w:szCs w:val="18"/>
          <w:lang w:eastAsia="ru-RU"/>
        </w:rPr>
        <w:t>Показатели</w:t>
      </w:r>
      <w:r w:rsidRPr="00152CAF">
        <w:rPr>
          <w:rFonts w:ascii="Times New Roman" w:eastAsia="Times New Roman" w:hAnsi="Times New Roman" w:cs="Times New Roman"/>
          <w:b/>
          <w:bCs/>
          <w:spacing w:val="32"/>
          <w:sz w:val="18"/>
          <w:szCs w:val="18"/>
          <w:lang w:eastAsia="ru-RU"/>
        </w:rPr>
        <w:t xml:space="preserve"> </w:t>
      </w:r>
      <w:r w:rsidRPr="00152CAF">
        <w:rPr>
          <w:rFonts w:ascii="Times New Roman" w:eastAsia="Times New Roman" w:hAnsi="Times New Roman" w:cs="Times New Roman"/>
          <w:b/>
          <w:bCs/>
          <w:spacing w:val="-1"/>
          <w:sz w:val="18"/>
          <w:szCs w:val="18"/>
          <w:lang w:eastAsia="ru-RU"/>
        </w:rPr>
        <w:t>доходов</w:t>
      </w:r>
      <w:r w:rsidRPr="00152CAF">
        <w:rPr>
          <w:rFonts w:ascii="Times New Roman" w:eastAsia="Times New Roman" w:hAnsi="Times New Roman" w:cs="Times New Roman"/>
          <w:b/>
          <w:bCs/>
          <w:spacing w:val="23"/>
          <w:sz w:val="18"/>
          <w:szCs w:val="18"/>
          <w:lang w:eastAsia="ru-RU"/>
        </w:rPr>
        <w:t xml:space="preserve"> </w:t>
      </w:r>
      <w:r w:rsidRPr="00152CAF">
        <w:rPr>
          <w:rFonts w:ascii="Times New Roman" w:eastAsia="Times New Roman" w:hAnsi="Times New Roman" w:cs="Times New Roman"/>
          <w:b/>
          <w:bCs/>
          <w:sz w:val="18"/>
          <w:szCs w:val="18"/>
          <w:lang w:eastAsia="ru-RU"/>
        </w:rPr>
        <w:t>бюджета</w:t>
      </w:r>
      <w:r w:rsidRPr="00152CAF">
        <w:rPr>
          <w:rFonts w:ascii="Times New Roman" w:eastAsia="Times New Roman" w:hAnsi="Times New Roman" w:cs="Times New Roman"/>
          <w:b/>
          <w:bCs/>
          <w:spacing w:val="32"/>
          <w:sz w:val="18"/>
          <w:szCs w:val="18"/>
          <w:lang w:eastAsia="ru-RU"/>
        </w:rPr>
        <w:t xml:space="preserve"> </w:t>
      </w:r>
      <w:r w:rsidRPr="00152CAF">
        <w:rPr>
          <w:rFonts w:ascii="Times New Roman" w:eastAsia="Times New Roman" w:hAnsi="Times New Roman" w:cs="Times New Roman"/>
          <w:b/>
          <w:bCs/>
          <w:sz w:val="18"/>
          <w:szCs w:val="18"/>
          <w:lang w:eastAsia="ru-RU"/>
        </w:rPr>
        <w:t>внутригородского</w:t>
      </w:r>
      <w:r w:rsidRPr="00152CAF">
        <w:rPr>
          <w:rFonts w:ascii="Times New Roman" w:eastAsia="Times New Roman" w:hAnsi="Times New Roman" w:cs="Times New Roman"/>
          <w:b/>
          <w:bCs/>
          <w:spacing w:val="24"/>
          <w:sz w:val="18"/>
          <w:szCs w:val="18"/>
          <w:lang w:eastAsia="ru-RU"/>
        </w:rPr>
        <w:t xml:space="preserve"> </w:t>
      </w:r>
      <w:r w:rsidRPr="00152CAF">
        <w:rPr>
          <w:rFonts w:ascii="Times New Roman" w:eastAsia="Times New Roman" w:hAnsi="Times New Roman" w:cs="Times New Roman"/>
          <w:b/>
          <w:bCs/>
          <w:spacing w:val="1"/>
          <w:sz w:val="18"/>
          <w:szCs w:val="18"/>
          <w:lang w:eastAsia="ru-RU"/>
        </w:rPr>
        <w:t>муниципального образования</w:t>
      </w:r>
      <w:r w:rsidRPr="00152CAF">
        <w:rPr>
          <w:rFonts w:ascii="Times New Roman" w:eastAsia="Times New Roman" w:hAnsi="Times New Roman" w:cs="Times New Roman"/>
          <w:b/>
          <w:bCs/>
          <w:spacing w:val="29"/>
          <w:sz w:val="18"/>
          <w:szCs w:val="18"/>
          <w:lang w:eastAsia="ru-RU"/>
        </w:rPr>
        <w:t xml:space="preserve"> </w:t>
      </w:r>
      <w:r w:rsidRPr="00152CAF">
        <w:rPr>
          <w:rFonts w:ascii="Times New Roman" w:eastAsia="Times New Roman" w:hAnsi="Times New Roman" w:cs="Times New Roman"/>
          <w:b/>
          <w:bCs/>
          <w:sz w:val="18"/>
          <w:szCs w:val="18"/>
          <w:lang w:eastAsia="ru-RU"/>
        </w:rPr>
        <w:t>города</w:t>
      </w:r>
      <w:r w:rsidRPr="00152CAF">
        <w:rPr>
          <w:rFonts w:ascii="Times New Roman" w:eastAsia="Times New Roman" w:hAnsi="Times New Roman" w:cs="Times New Roman"/>
          <w:b/>
          <w:bCs/>
          <w:spacing w:val="32"/>
          <w:sz w:val="18"/>
          <w:szCs w:val="18"/>
          <w:lang w:eastAsia="ru-RU"/>
        </w:rPr>
        <w:t xml:space="preserve"> </w:t>
      </w:r>
      <w:r w:rsidRPr="00152CAF">
        <w:rPr>
          <w:rFonts w:ascii="Times New Roman" w:eastAsia="Times New Roman" w:hAnsi="Times New Roman" w:cs="Times New Roman"/>
          <w:b/>
          <w:bCs/>
          <w:sz w:val="18"/>
          <w:szCs w:val="18"/>
          <w:lang w:eastAsia="ru-RU"/>
        </w:rPr>
        <w:t>Севастополя</w:t>
      </w:r>
      <w:r w:rsidRPr="00152CAF">
        <w:rPr>
          <w:rFonts w:ascii="Times New Roman" w:eastAsia="Times New Roman" w:hAnsi="Times New Roman" w:cs="Times New Roman"/>
          <w:b/>
          <w:bCs/>
          <w:spacing w:val="29"/>
          <w:sz w:val="18"/>
          <w:szCs w:val="18"/>
          <w:lang w:eastAsia="ru-RU"/>
        </w:rPr>
        <w:t xml:space="preserve"> </w:t>
      </w:r>
      <w:r w:rsidRPr="00152CAF">
        <w:rPr>
          <w:rFonts w:ascii="Times New Roman" w:eastAsia="Times New Roman" w:hAnsi="Times New Roman" w:cs="Times New Roman"/>
          <w:b/>
          <w:bCs/>
          <w:spacing w:val="1"/>
          <w:sz w:val="18"/>
          <w:szCs w:val="18"/>
          <w:lang w:eastAsia="ru-RU"/>
        </w:rPr>
        <w:t>Гагаринский</w:t>
      </w:r>
      <w:r w:rsidRPr="00152CAF">
        <w:rPr>
          <w:rFonts w:ascii="Times New Roman" w:eastAsia="Times New Roman" w:hAnsi="Times New Roman" w:cs="Times New Roman"/>
          <w:b/>
          <w:bCs/>
          <w:spacing w:val="75"/>
          <w:w w:val="103"/>
          <w:sz w:val="18"/>
          <w:szCs w:val="18"/>
          <w:lang w:eastAsia="ru-RU"/>
        </w:rPr>
        <w:t xml:space="preserve"> </w:t>
      </w:r>
      <w:r w:rsidRPr="00152CAF">
        <w:rPr>
          <w:rFonts w:ascii="Times New Roman" w:eastAsia="Times New Roman" w:hAnsi="Times New Roman" w:cs="Times New Roman"/>
          <w:b/>
          <w:bCs/>
          <w:spacing w:val="2"/>
          <w:w w:val="105"/>
          <w:sz w:val="18"/>
          <w:szCs w:val="18"/>
          <w:lang w:eastAsia="ru-RU"/>
        </w:rPr>
        <w:t>муниципальный</w:t>
      </w:r>
      <w:r w:rsidRPr="00152CAF">
        <w:rPr>
          <w:rFonts w:ascii="Times New Roman" w:eastAsia="Times New Roman" w:hAnsi="Times New Roman" w:cs="Times New Roman"/>
          <w:b/>
          <w:bCs/>
          <w:spacing w:val="-18"/>
          <w:w w:val="105"/>
          <w:sz w:val="18"/>
          <w:szCs w:val="18"/>
          <w:lang w:eastAsia="ru-RU"/>
        </w:rPr>
        <w:t xml:space="preserve"> </w:t>
      </w:r>
      <w:r w:rsidRPr="00152CAF">
        <w:rPr>
          <w:rFonts w:ascii="Times New Roman" w:eastAsia="Times New Roman" w:hAnsi="Times New Roman" w:cs="Times New Roman"/>
          <w:b/>
          <w:bCs/>
          <w:spacing w:val="1"/>
          <w:w w:val="105"/>
          <w:sz w:val="18"/>
          <w:szCs w:val="18"/>
          <w:lang w:eastAsia="ru-RU"/>
        </w:rPr>
        <w:t>округ</w:t>
      </w:r>
      <w:r w:rsidRPr="00152CAF">
        <w:rPr>
          <w:rFonts w:ascii="Times New Roman" w:eastAsia="Times New Roman" w:hAnsi="Times New Roman" w:cs="Times New Roman"/>
          <w:b/>
          <w:bCs/>
          <w:spacing w:val="-19"/>
          <w:w w:val="105"/>
          <w:sz w:val="18"/>
          <w:szCs w:val="18"/>
          <w:lang w:eastAsia="ru-RU"/>
        </w:rPr>
        <w:t xml:space="preserve"> </w:t>
      </w:r>
      <w:r w:rsidRPr="00152CAF">
        <w:rPr>
          <w:rFonts w:ascii="Times New Roman" w:eastAsia="Times New Roman" w:hAnsi="Times New Roman" w:cs="Times New Roman"/>
          <w:b/>
          <w:bCs/>
          <w:spacing w:val="1"/>
          <w:w w:val="105"/>
          <w:sz w:val="18"/>
          <w:szCs w:val="18"/>
          <w:lang w:eastAsia="ru-RU"/>
        </w:rPr>
        <w:t>по</w:t>
      </w:r>
      <w:r w:rsidRPr="00152CAF">
        <w:rPr>
          <w:rFonts w:ascii="Times New Roman" w:eastAsia="Times New Roman" w:hAnsi="Times New Roman" w:cs="Times New Roman"/>
          <w:b/>
          <w:bCs/>
          <w:spacing w:val="-19"/>
          <w:w w:val="105"/>
          <w:sz w:val="18"/>
          <w:szCs w:val="18"/>
          <w:lang w:eastAsia="ru-RU"/>
        </w:rPr>
        <w:t xml:space="preserve"> </w:t>
      </w:r>
      <w:r w:rsidRPr="00152CAF">
        <w:rPr>
          <w:rFonts w:ascii="Times New Roman" w:eastAsia="Times New Roman" w:hAnsi="Times New Roman" w:cs="Times New Roman"/>
          <w:b/>
          <w:bCs/>
          <w:spacing w:val="1"/>
          <w:w w:val="105"/>
          <w:sz w:val="18"/>
          <w:szCs w:val="18"/>
          <w:lang w:eastAsia="ru-RU"/>
        </w:rPr>
        <w:t>кодам</w:t>
      </w:r>
      <w:r w:rsidRPr="00152CAF">
        <w:rPr>
          <w:rFonts w:ascii="Times New Roman" w:eastAsia="Times New Roman" w:hAnsi="Times New Roman" w:cs="Times New Roman"/>
          <w:b/>
          <w:bCs/>
          <w:spacing w:val="-18"/>
          <w:w w:val="105"/>
          <w:sz w:val="18"/>
          <w:szCs w:val="18"/>
          <w:lang w:eastAsia="ru-RU"/>
        </w:rPr>
        <w:t xml:space="preserve"> </w:t>
      </w:r>
      <w:r w:rsidRPr="00152CAF">
        <w:rPr>
          <w:rFonts w:ascii="Times New Roman" w:eastAsia="Times New Roman" w:hAnsi="Times New Roman" w:cs="Times New Roman"/>
          <w:b/>
          <w:bCs/>
          <w:spacing w:val="1"/>
          <w:w w:val="105"/>
          <w:sz w:val="18"/>
          <w:szCs w:val="18"/>
          <w:lang w:eastAsia="ru-RU"/>
        </w:rPr>
        <w:t>классификации</w:t>
      </w:r>
      <w:r w:rsidRPr="00152CAF">
        <w:rPr>
          <w:rFonts w:ascii="Times New Roman" w:eastAsia="Times New Roman" w:hAnsi="Times New Roman" w:cs="Times New Roman"/>
          <w:b/>
          <w:bCs/>
          <w:spacing w:val="26"/>
          <w:w w:val="105"/>
          <w:sz w:val="18"/>
          <w:szCs w:val="18"/>
          <w:lang w:eastAsia="ru-RU"/>
        </w:rPr>
        <w:t xml:space="preserve"> </w:t>
      </w:r>
      <w:r w:rsidRPr="00152CAF">
        <w:rPr>
          <w:rFonts w:ascii="Times New Roman" w:eastAsia="Times New Roman" w:hAnsi="Times New Roman" w:cs="Times New Roman"/>
          <w:b/>
          <w:bCs/>
          <w:spacing w:val="-3"/>
          <w:w w:val="105"/>
          <w:sz w:val="18"/>
          <w:szCs w:val="18"/>
          <w:lang w:eastAsia="ru-RU"/>
        </w:rPr>
        <w:t>доходов</w:t>
      </w:r>
      <w:r w:rsidRPr="00152CAF">
        <w:rPr>
          <w:rFonts w:ascii="Times New Roman" w:eastAsia="Times New Roman" w:hAnsi="Times New Roman" w:cs="Times New Roman"/>
          <w:b/>
          <w:bCs/>
          <w:spacing w:val="-24"/>
          <w:w w:val="105"/>
          <w:sz w:val="18"/>
          <w:szCs w:val="18"/>
          <w:lang w:eastAsia="ru-RU"/>
        </w:rPr>
        <w:t xml:space="preserve"> </w:t>
      </w:r>
      <w:r w:rsidRPr="00152CAF">
        <w:rPr>
          <w:rFonts w:ascii="Times New Roman" w:eastAsia="Times New Roman" w:hAnsi="Times New Roman" w:cs="Times New Roman"/>
          <w:b/>
          <w:bCs/>
          <w:spacing w:val="1"/>
          <w:w w:val="105"/>
          <w:sz w:val="18"/>
          <w:szCs w:val="18"/>
          <w:lang w:eastAsia="ru-RU"/>
        </w:rPr>
        <w:t>бюджета</w:t>
      </w:r>
      <w:r w:rsidRPr="00152CAF">
        <w:rPr>
          <w:rFonts w:ascii="Times New Roman" w:eastAsia="Times New Roman" w:hAnsi="Times New Roman" w:cs="Times New Roman"/>
          <w:b/>
          <w:bCs/>
          <w:spacing w:val="-17"/>
          <w:w w:val="105"/>
          <w:sz w:val="18"/>
          <w:szCs w:val="18"/>
          <w:lang w:eastAsia="ru-RU"/>
        </w:rPr>
        <w:t xml:space="preserve"> </w:t>
      </w:r>
      <w:r w:rsidRPr="00152CAF">
        <w:rPr>
          <w:rFonts w:ascii="Times New Roman" w:eastAsia="Times New Roman" w:hAnsi="Times New Roman" w:cs="Times New Roman"/>
          <w:b/>
          <w:bCs/>
          <w:spacing w:val="-1"/>
          <w:w w:val="105"/>
          <w:sz w:val="18"/>
          <w:szCs w:val="18"/>
          <w:lang w:eastAsia="ru-RU"/>
        </w:rPr>
        <w:t>за</w:t>
      </w:r>
      <w:r w:rsidRPr="00152CAF">
        <w:rPr>
          <w:rFonts w:ascii="Times New Roman" w:eastAsia="Times New Roman" w:hAnsi="Times New Roman" w:cs="Times New Roman"/>
          <w:b/>
          <w:bCs/>
          <w:spacing w:val="-14"/>
          <w:w w:val="105"/>
          <w:sz w:val="18"/>
          <w:szCs w:val="18"/>
          <w:lang w:eastAsia="ru-RU"/>
        </w:rPr>
        <w:t xml:space="preserve"> </w:t>
      </w:r>
      <w:r w:rsidRPr="00152CAF">
        <w:rPr>
          <w:rFonts w:ascii="Times New Roman" w:eastAsia="Times New Roman" w:hAnsi="Times New Roman" w:cs="Times New Roman"/>
          <w:b/>
          <w:bCs/>
          <w:w w:val="105"/>
          <w:sz w:val="18"/>
          <w:szCs w:val="18"/>
          <w:lang w:eastAsia="ru-RU"/>
        </w:rPr>
        <w:t>202</w:t>
      </w:r>
      <w:r>
        <w:rPr>
          <w:rFonts w:ascii="Times New Roman" w:eastAsia="Times New Roman" w:hAnsi="Times New Roman" w:cs="Times New Roman"/>
          <w:b/>
          <w:bCs/>
          <w:w w:val="105"/>
          <w:sz w:val="18"/>
          <w:szCs w:val="18"/>
          <w:lang w:eastAsia="ru-RU"/>
        </w:rPr>
        <w:t>3</w:t>
      </w:r>
      <w:r w:rsidRPr="00152CAF">
        <w:rPr>
          <w:rFonts w:ascii="Times New Roman" w:eastAsia="Times New Roman" w:hAnsi="Times New Roman" w:cs="Times New Roman"/>
          <w:b/>
          <w:bCs/>
          <w:spacing w:val="-18"/>
          <w:w w:val="105"/>
          <w:sz w:val="18"/>
          <w:szCs w:val="18"/>
          <w:lang w:eastAsia="ru-RU"/>
        </w:rPr>
        <w:t xml:space="preserve"> </w:t>
      </w:r>
      <w:r w:rsidRPr="00152CAF">
        <w:rPr>
          <w:rFonts w:ascii="Times New Roman" w:eastAsia="Times New Roman" w:hAnsi="Times New Roman" w:cs="Times New Roman"/>
          <w:b/>
          <w:bCs/>
          <w:spacing w:val="-1"/>
          <w:w w:val="105"/>
          <w:sz w:val="18"/>
          <w:szCs w:val="18"/>
          <w:lang w:eastAsia="ru-RU"/>
        </w:rPr>
        <w:t>год</w:t>
      </w:r>
    </w:p>
    <w:tbl>
      <w:tblPr>
        <w:tblStyle w:val="TableNormal"/>
        <w:tblW w:w="10106" w:type="dxa"/>
        <w:tblInd w:w="242" w:type="dxa"/>
        <w:tblLayout w:type="fixed"/>
        <w:tblLook w:val="04A0" w:firstRow="1" w:lastRow="0" w:firstColumn="1" w:lastColumn="0" w:noHBand="0" w:noVBand="1"/>
      </w:tblPr>
      <w:tblGrid>
        <w:gridCol w:w="5052"/>
        <w:gridCol w:w="420"/>
        <w:gridCol w:w="1423"/>
        <w:gridCol w:w="888"/>
        <w:gridCol w:w="838"/>
        <w:gridCol w:w="888"/>
        <w:gridCol w:w="597"/>
      </w:tblGrid>
      <w:tr w:rsidR="00152CAF" w:rsidRPr="00152CAF" w:rsidTr="00E842F9">
        <w:trPr>
          <w:trHeight w:hRule="exact" w:val="279"/>
        </w:trPr>
        <w:tc>
          <w:tcPr>
            <w:tcW w:w="10106" w:type="dxa"/>
            <w:gridSpan w:val="7"/>
          </w:tcPr>
          <w:p w:rsidR="00152CAF" w:rsidRPr="00152CAF" w:rsidRDefault="00152CAF" w:rsidP="00152CAF">
            <w:pPr>
              <w:pStyle w:val="TableParagraph"/>
              <w:kinsoku w:val="0"/>
              <w:overflowPunct w:val="0"/>
              <w:spacing w:before="84"/>
              <w:ind w:right="22"/>
              <w:jc w:val="right"/>
              <w:rPr>
                <w:rFonts w:ascii="Times New Roman" w:hAnsi="Times New Roman" w:cs="Times New Roman"/>
                <w:sz w:val="13"/>
                <w:szCs w:val="13"/>
              </w:rPr>
            </w:pPr>
            <w:r w:rsidRPr="00152CAF">
              <w:rPr>
                <w:rFonts w:ascii="Times New Roman" w:hAnsi="Times New Roman" w:cs="Times New Roman"/>
                <w:spacing w:val="-3"/>
                <w:w w:val="95"/>
                <w:sz w:val="13"/>
                <w:szCs w:val="13"/>
              </w:rPr>
              <w:t>(руб.</w:t>
            </w:r>
            <w:r w:rsidR="00E842F9">
              <w:rPr>
                <w:rFonts w:ascii="Times New Roman" w:hAnsi="Times New Roman" w:cs="Times New Roman"/>
                <w:spacing w:val="-3"/>
                <w:w w:val="95"/>
                <w:sz w:val="13"/>
                <w:szCs w:val="13"/>
              </w:rPr>
              <w:t>коп.</w:t>
            </w:r>
            <w:r w:rsidRPr="00152CAF">
              <w:rPr>
                <w:rFonts w:ascii="Times New Roman" w:hAnsi="Times New Roman" w:cs="Times New Roman"/>
                <w:spacing w:val="-3"/>
                <w:w w:val="95"/>
                <w:sz w:val="13"/>
                <w:szCs w:val="13"/>
              </w:rPr>
              <w:t>)</w:t>
            </w:r>
          </w:p>
        </w:tc>
      </w:tr>
      <w:tr w:rsidR="001459CE" w:rsidRPr="00152CAF" w:rsidTr="00E842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trHeight w:val="474"/>
        </w:trPr>
        <w:tc>
          <w:tcPr>
            <w:tcW w:w="5052" w:type="dxa"/>
          </w:tcPr>
          <w:p w:rsidR="001459CE" w:rsidRPr="00152CAF" w:rsidRDefault="001459CE" w:rsidP="00152CAF">
            <w:pPr>
              <w:pStyle w:val="TableParagraph"/>
              <w:spacing w:before="65"/>
              <w:rPr>
                <w:rFonts w:ascii="Times New Roman" w:hAnsi="Times New Roman" w:cs="Times New Roman"/>
                <w:b/>
                <w:sz w:val="13"/>
                <w:szCs w:val="13"/>
              </w:rPr>
            </w:pPr>
          </w:p>
          <w:p w:rsidR="001459CE" w:rsidRPr="00152CAF" w:rsidRDefault="00152CAF">
            <w:pPr>
              <w:pStyle w:val="TableParagraph"/>
              <w:ind w:left="19"/>
              <w:jc w:val="center"/>
              <w:rPr>
                <w:rFonts w:ascii="Times New Roman" w:hAnsi="Times New Roman" w:cs="Times New Roman"/>
                <w:sz w:val="13"/>
                <w:szCs w:val="13"/>
              </w:rPr>
            </w:pPr>
            <w:r w:rsidRPr="00152CAF">
              <w:rPr>
                <w:rFonts w:ascii="Times New Roman" w:hAnsi="Times New Roman" w:cs="Times New Roman"/>
                <w:sz w:val="13"/>
                <w:szCs w:val="13"/>
              </w:rPr>
              <w:t>Наименование</w:t>
            </w:r>
            <w:r w:rsidRPr="00152CAF">
              <w:rPr>
                <w:rFonts w:ascii="Times New Roman" w:hAnsi="Times New Roman" w:cs="Times New Roman"/>
                <w:spacing w:val="19"/>
                <w:sz w:val="13"/>
                <w:szCs w:val="13"/>
              </w:rPr>
              <w:t xml:space="preserve"> </w:t>
            </w:r>
            <w:r w:rsidRPr="00152CAF">
              <w:rPr>
                <w:rFonts w:ascii="Times New Roman" w:hAnsi="Times New Roman" w:cs="Times New Roman"/>
                <w:spacing w:val="-2"/>
                <w:sz w:val="13"/>
                <w:szCs w:val="13"/>
              </w:rPr>
              <w:t>показателя</w:t>
            </w:r>
          </w:p>
        </w:tc>
        <w:tc>
          <w:tcPr>
            <w:tcW w:w="420" w:type="dxa"/>
          </w:tcPr>
          <w:p w:rsidR="001459CE" w:rsidRPr="00152CAF" w:rsidRDefault="001459CE">
            <w:pPr>
              <w:pStyle w:val="TableParagraph"/>
              <w:rPr>
                <w:rFonts w:ascii="Times New Roman" w:hAnsi="Times New Roman" w:cs="Times New Roman"/>
                <w:b/>
                <w:sz w:val="13"/>
                <w:szCs w:val="13"/>
              </w:rPr>
            </w:pPr>
          </w:p>
          <w:p w:rsidR="001459CE" w:rsidRPr="00152CAF" w:rsidRDefault="00152CAF" w:rsidP="00152CAF">
            <w:pPr>
              <w:pStyle w:val="TableParagraph"/>
              <w:spacing w:before="1" w:line="271" w:lineRule="auto"/>
              <w:ind w:left="53" w:right="-106" w:hanging="53"/>
              <w:jc w:val="center"/>
              <w:rPr>
                <w:rFonts w:ascii="Times New Roman" w:hAnsi="Times New Roman" w:cs="Times New Roman"/>
                <w:sz w:val="13"/>
                <w:szCs w:val="13"/>
              </w:rPr>
            </w:pPr>
            <w:r w:rsidRPr="00152CAF">
              <w:rPr>
                <w:rFonts w:ascii="Times New Roman" w:hAnsi="Times New Roman" w:cs="Times New Roman"/>
                <w:spacing w:val="-4"/>
                <w:w w:val="105"/>
                <w:sz w:val="13"/>
                <w:szCs w:val="13"/>
              </w:rPr>
              <w:t>Код</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spacing w:val="-2"/>
                <w:sz w:val="13"/>
                <w:szCs w:val="13"/>
              </w:rPr>
              <w:t>строки</w:t>
            </w:r>
          </w:p>
        </w:tc>
        <w:tc>
          <w:tcPr>
            <w:tcW w:w="1423" w:type="dxa"/>
          </w:tcPr>
          <w:p w:rsidR="001459CE" w:rsidRPr="00152CAF" w:rsidRDefault="001459CE">
            <w:pPr>
              <w:pStyle w:val="TableParagraph"/>
              <w:rPr>
                <w:rFonts w:ascii="Times New Roman" w:hAnsi="Times New Roman" w:cs="Times New Roman"/>
                <w:b/>
                <w:sz w:val="13"/>
                <w:szCs w:val="13"/>
              </w:rPr>
            </w:pPr>
          </w:p>
          <w:p w:rsidR="001459CE" w:rsidRPr="00152CAF" w:rsidRDefault="00152CAF" w:rsidP="00152CAF">
            <w:pPr>
              <w:pStyle w:val="TableParagraph"/>
              <w:spacing w:before="1" w:line="271" w:lineRule="auto"/>
              <w:ind w:left="92"/>
              <w:jc w:val="center"/>
              <w:rPr>
                <w:rFonts w:ascii="Times New Roman" w:hAnsi="Times New Roman" w:cs="Times New Roman"/>
                <w:sz w:val="13"/>
                <w:szCs w:val="13"/>
              </w:rPr>
            </w:pPr>
            <w:r w:rsidRPr="00152CAF">
              <w:rPr>
                <w:rFonts w:ascii="Times New Roman" w:hAnsi="Times New Roman" w:cs="Times New Roman"/>
                <w:spacing w:val="-2"/>
                <w:w w:val="105"/>
                <w:sz w:val="13"/>
                <w:szCs w:val="13"/>
              </w:rPr>
              <w:t>Код</w:t>
            </w:r>
            <w:r w:rsidRPr="00152CAF">
              <w:rPr>
                <w:rFonts w:ascii="Times New Roman" w:hAnsi="Times New Roman" w:cs="Times New Roman"/>
                <w:spacing w:val="-6"/>
                <w:w w:val="105"/>
                <w:sz w:val="13"/>
                <w:szCs w:val="13"/>
              </w:rPr>
              <w:t xml:space="preserve"> </w:t>
            </w:r>
            <w:r w:rsidRPr="00152CAF">
              <w:rPr>
                <w:rFonts w:ascii="Times New Roman" w:hAnsi="Times New Roman" w:cs="Times New Roman"/>
                <w:spacing w:val="-2"/>
                <w:w w:val="105"/>
                <w:sz w:val="13"/>
                <w:szCs w:val="13"/>
              </w:rPr>
              <w:t>дохода</w:t>
            </w:r>
            <w:r w:rsidRPr="00152CAF">
              <w:rPr>
                <w:rFonts w:ascii="Times New Roman" w:hAnsi="Times New Roman" w:cs="Times New Roman"/>
                <w:spacing w:val="-5"/>
                <w:w w:val="105"/>
                <w:sz w:val="13"/>
                <w:szCs w:val="13"/>
              </w:rPr>
              <w:t xml:space="preserve"> </w:t>
            </w:r>
            <w:r w:rsidRPr="00152CAF">
              <w:rPr>
                <w:rFonts w:ascii="Times New Roman" w:hAnsi="Times New Roman" w:cs="Times New Roman"/>
                <w:spacing w:val="-2"/>
                <w:w w:val="105"/>
                <w:sz w:val="13"/>
                <w:szCs w:val="13"/>
              </w:rPr>
              <w:t>по</w:t>
            </w:r>
            <w:r w:rsidRPr="00152CAF">
              <w:rPr>
                <w:rFonts w:ascii="Times New Roman" w:hAnsi="Times New Roman" w:cs="Times New Roman"/>
                <w:spacing w:val="-5"/>
                <w:w w:val="105"/>
                <w:sz w:val="13"/>
                <w:szCs w:val="13"/>
              </w:rPr>
              <w:t xml:space="preserve"> </w:t>
            </w:r>
            <w:r w:rsidRPr="00152CAF">
              <w:rPr>
                <w:rFonts w:ascii="Times New Roman" w:hAnsi="Times New Roman" w:cs="Times New Roman"/>
                <w:spacing w:val="-2"/>
                <w:w w:val="105"/>
                <w:sz w:val="13"/>
                <w:szCs w:val="13"/>
              </w:rPr>
              <w:t>бюджетной</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spacing w:val="-2"/>
                <w:w w:val="105"/>
                <w:sz w:val="13"/>
                <w:szCs w:val="13"/>
              </w:rPr>
              <w:t>классификации</w:t>
            </w:r>
          </w:p>
        </w:tc>
        <w:tc>
          <w:tcPr>
            <w:tcW w:w="888" w:type="dxa"/>
          </w:tcPr>
          <w:p w:rsidR="001459CE" w:rsidRPr="00152CAF" w:rsidRDefault="00152CAF" w:rsidP="00152CAF">
            <w:pPr>
              <w:pStyle w:val="TableParagraph"/>
              <w:spacing w:before="51" w:line="271" w:lineRule="auto"/>
              <w:ind w:left="98" w:hanging="80"/>
              <w:jc w:val="center"/>
              <w:rPr>
                <w:rFonts w:ascii="Times New Roman" w:hAnsi="Times New Roman" w:cs="Times New Roman"/>
                <w:sz w:val="13"/>
                <w:szCs w:val="13"/>
              </w:rPr>
            </w:pPr>
            <w:r w:rsidRPr="00152CAF">
              <w:rPr>
                <w:rFonts w:ascii="Times New Roman" w:hAnsi="Times New Roman" w:cs="Times New Roman"/>
                <w:spacing w:val="-2"/>
                <w:sz w:val="13"/>
                <w:szCs w:val="13"/>
              </w:rPr>
              <w:t>Утвержденные</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spacing w:val="-2"/>
                <w:w w:val="105"/>
                <w:sz w:val="13"/>
                <w:szCs w:val="13"/>
              </w:rPr>
              <w:t>бюджетные</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spacing w:val="-2"/>
                <w:w w:val="105"/>
                <w:sz w:val="13"/>
                <w:szCs w:val="13"/>
              </w:rPr>
              <w:t>назначения</w:t>
            </w:r>
          </w:p>
        </w:tc>
        <w:tc>
          <w:tcPr>
            <w:tcW w:w="838" w:type="dxa"/>
          </w:tcPr>
          <w:p w:rsidR="001459CE" w:rsidRPr="00152CAF" w:rsidRDefault="001459CE">
            <w:pPr>
              <w:pStyle w:val="TableParagraph"/>
              <w:spacing w:before="65"/>
              <w:rPr>
                <w:rFonts w:ascii="Times New Roman" w:hAnsi="Times New Roman" w:cs="Times New Roman"/>
                <w:b/>
                <w:sz w:val="13"/>
                <w:szCs w:val="13"/>
              </w:rPr>
            </w:pPr>
          </w:p>
          <w:p w:rsidR="001459CE" w:rsidRPr="00152CAF" w:rsidRDefault="00152CAF" w:rsidP="00152CAF">
            <w:pPr>
              <w:pStyle w:val="TableParagraph"/>
              <w:ind w:left="51"/>
              <w:jc w:val="center"/>
              <w:rPr>
                <w:rFonts w:ascii="Times New Roman" w:hAnsi="Times New Roman" w:cs="Times New Roman"/>
                <w:sz w:val="13"/>
                <w:szCs w:val="13"/>
              </w:rPr>
            </w:pPr>
            <w:r w:rsidRPr="00152CAF">
              <w:rPr>
                <w:rFonts w:ascii="Times New Roman" w:hAnsi="Times New Roman" w:cs="Times New Roman"/>
                <w:spacing w:val="-2"/>
                <w:w w:val="105"/>
                <w:sz w:val="13"/>
                <w:szCs w:val="13"/>
              </w:rPr>
              <w:t>Исполнено</w:t>
            </w:r>
          </w:p>
        </w:tc>
        <w:tc>
          <w:tcPr>
            <w:tcW w:w="888" w:type="dxa"/>
          </w:tcPr>
          <w:p w:rsidR="001459CE" w:rsidRPr="00152CAF" w:rsidRDefault="001459CE" w:rsidP="00152CAF">
            <w:pPr>
              <w:pStyle w:val="TableParagraph"/>
              <w:ind w:left="-68" w:firstLine="68"/>
              <w:jc w:val="center"/>
              <w:rPr>
                <w:rFonts w:ascii="Times New Roman" w:hAnsi="Times New Roman" w:cs="Times New Roman"/>
                <w:b/>
                <w:sz w:val="13"/>
                <w:szCs w:val="13"/>
              </w:rPr>
            </w:pPr>
          </w:p>
          <w:p w:rsidR="001459CE" w:rsidRPr="00152CAF" w:rsidRDefault="00152CAF" w:rsidP="00152CAF">
            <w:pPr>
              <w:pStyle w:val="TableParagraph"/>
              <w:spacing w:before="1" w:line="271" w:lineRule="auto"/>
              <w:ind w:left="-68" w:firstLine="68"/>
              <w:jc w:val="center"/>
              <w:rPr>
                <w:rFonts w:ascii="Times New Roman" w:hAnsi="Times New Roman" w:cs="Times New Roman"/>
                <w:sz w:val="13"/>
                <w:szCs w:val="13"/>
              </w:rPr>
            </w:pPr>
            <w:r w:rsidRPr="00152CAF">
              <w:rPr>
                <w:rFonts w:ascii="Times New Roman" w:hAnsi="Times New Roman" w:cs="Times New Roman"/>
                <w:spacing w:val="-2"/>
                <w:sz w:val="13"/>
                <w:szCs w:val="13"/>
              </w:rPr>
              <w:t>Неисполненные</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spacing w:val="-2"/>
                <w:w w:val="105"/>
                <w:sz w:val="13"/>
                <w:szCs w:val="13"/>
              </w:rPr>
              <w:t>назначения</w:t>
            </w:r>
          </w:p>
        </w:tc>
        <w:tc>
          <w:tcPr>
            <w:tcW w:w="597" w:type="dxa"/>
          </w:tcPr>
          <w:p w:rsidR="001459CE" w:rsidRPr="00152CAF" w:rsidRDefault="001459CE">
            <w:pPr>
              <w:pStyle w:val="TableParagraph"/>
              <w:rPr>
                <w:rFonts w:ascii="Times New Roman" w:hAnsi="Times New Roman" w:cs="Times New Roman"/>
                <w:b/>
                <w:sz w:val="13"/>
                <w:szCs w:val="13"/>
              </w:rPr>
            </w:pPr>
          </w:p>
          <w:p w:rsidR="001459CE" w:rsidRPr="00152CAF" w:rsidRDefault="00152CAF">
            <w:pPr>
              <w:pStyle w:val="TableParagraph"/>
              <w:spacing w:before="1"/>
              <w:ind w:left="30"/>
              <w:jc w:val="center"/>
              <w:rPr>
                <w:rFonts w:ascii="Times New Roman" w:hAnsi="Times New Roman" w:cs="Times New Roman"/>
                <w:sz w:val="13"/>
                <w:szCs w:val="13"/>
              </w:rPr>
            </w:pPr>
            <w:r w:rsidRPr="00152CAF">
              <w:rPr>
                <w:rFonts w:ascii="Times New Roman" w:hAnsi="Times New Roman" w:cs="Times New Roman"/>
                <w:spacing w:val="-10"/>
                <w:w w:val="105"/>
                <w:sz w:val="13"/>
                <w:szCs w:val="13"/>
              </w:rPr>
              <w:t>%</w:t>
            </w:r>
          </w:p>
          <w:p w:rsidR="001459CE" w:rsidRPr="00152CAF" w:rsidRDefault="00152CAF">
            <w:pPr>
              <w:pStyle w:val="TableParagraph"/>
              <w:spacing w:before="14"/>
              <w:ind w:left="30" w:right="2"/>
              <w:jc w:val="center"/>
              <w:rPr>
                <w:rFonts w:ascii="Times New Roman" w:hAnsi="Times New Roman" w:cs="Times New Roman"/>
                <w:sz w:val="13"/>
                <w:szCs w:val="13"/>
              </w:rPr>
            </w:pPr>
            <w:r w:rsidRPr="00152CAF">
              <w:rPr>
                <w:rFonts w:ascii="Times New Roman" w:hAnsi="Times New Roman" w:cs="Times New Roman"/>
                <w:spacing w:val="-2"/>
                <w:w w:val="105"/>
                <w:sz w:val="13"/>
                <w:szCs w:val="13"/>
              </w:rPr>
              <w:t>исполне</w:t>
            </w:r>
            <w:r w:rsidR="00E842F9">
              <w:rPr>
                <w:rFonts w:ascii="Times New Roman" w:hAnsi="Times New Roman" w:cs="Times New Roman"/>
                <w:spacing w:val="-2"/>
                <w:w w:val="105"/>
                <w:sz w:val="13"/>
                <w:szCs w:val="13"/>
              </w:rPr>
              <w:t>-</w:t>
            </w:r>
            <w:r w:rsidRPr="00152CAF">
              <w:rPr>
                <w:rFonts w:ascii="Times New Roman" w:hAnsi="Times New Roman" w:cs="Times New Roman"/>
                <w:spacing w:val="-2"/>
                <w:w w:val="105"/>
                <w:sz w:val="13"/>
                <w:szCs w:val="13"/>
              </w:rPr>
              <w:t>ния</w:t>
            </w:r>
          </w:p>
        </w:tc>
      </w:tr>
      <w:tr w:rsidR="001459CE" w:rsidRPr="00152CAF" w:rsidTr="00E842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trHeight w:val="144"/>
        </w:trPr>
        <w:tc>
          <w:tcPr>
            <w:tcW w:w="5052" w:type="dxa"/>
          </w:tcPr>
          <w:p w:rsidR="001459CE" w:rsidRPr="00152CAF" w:rsidRDefault="00152CAF">
            <w:pPr>
              <w:pStyle w:val="TableParagraph"/>
              <w:spacing w:before="20" w:line="104" w:lineRule="exact"/>
              <w:ind w:left="19" w:right="1"/>
              <w:jc w:val="center"/>
              <w:rPr>
                <w:rFonts w:ascii="Times New Roman" w:hAnsi="Times New Roman" w:cs="Times New Roman"/>
                <w:sz w:val="13"/>
                <w:szCs w:val="13"/>
              </w:rPr>
            </w:pPr>
            <w:r w:rsidRPr="00152CAF">
              <w:rPr>
                <w:rFonts w:ascii="Times New Roman" w:hAnsi="Times New Roman" w:cs="Times New Roman"/>
                <w:spacing w:val="-10"/>
                <w:w w:val="105"/>
                <w:sz w:val="13"/>
                <w:szCs w:val="13"/>
              </w:rPr>
              <w:t>1</w:t>
            </w:r>
          </w:p>
        </w:tc>
        <w:tc>
          <w:tcPr>
            <w:tcW w:w="420" w:type="dxa"/>
            <w:tcBorders>
              <w:bottom w:val="single" w:sz="12" w:space="0" w:color="000000"/>
            </w:tcBorders>
          </w:tcPr>
          <w:p w:rsidR="001459CE" w:rsidRPr="00152CAF" w:rsidRDefault="00152CAF">
            <w:pPr>
              <w:pStyle w:val="TableParagraph"/>
              <w:spacing w:before="20" w:line="104" w:lineRule="exact"/>
              <w:ind w:left="18"/>
              <w:jc w:val="center"/>
              <w:rPr>
                <w:rFonts w:ascii="Times New Roman" w:hAnsi="Times New Roman" w:cs="Times New Roman"/>
                <w:sz w:val="13"/>
                <w:szCs w:val="13"/>
              </w:rPr>
            </w:pPr>
            <w:r w:rsidRPr="00152CAF">
              <w:rPr>
                <w:rFonts w:ascii="Times New Roman" w:hAnsi="Times New Roman" w:cs="Times New Roman"/>
                <w:spacing w:val="-10"/>
                <w:w w:val="105"/>
                <w:sz w:val="13"/>
                <w:szCs w:val="13"/>
              </w:rPr>
              <w:t>2</w:t>
            </w:r>
          </w:p>
        </w:tc>
        <w:tc>
          <w:tcPr>
            <w:tcW w:w="1423" w:type="dxa"/>
            <w:tcBorders>
              <w:bottom w:val="single" w:sz="12" w:space="0" w:color="000000"/>
            </w:tcBorders>
          </w:tcPr>
          <w:p w:rsidR="001459CE" w:rsidRPr="00152CAF" w:rsidRDefault="00152CAF">
            <w:pPr>
              <w:pStyle w:val="TableParagraph"/>
              <w:spacing w:before="20" w:line="104" w:lineRule="exact"/>
              <w:ind w:left="25" w:right="2"/>
              <w:jc w:val="center"/>
              <w:rPr>
                <w:rFonts w:ascii="Times New Roman" w:hAnsi="Times New Roman" w:cs="Times New Roman"/>
                <w:sz w:val="13"/>
                <w:szCs w:val="13"/>
              </w:rPr>
            </w:pPr>
            <w:r w:rsidRPr="00152CAF">
              <w:rPr>
                <w:rFonts w:ascii="Times New Roman" w:hAnsi="Times New Roman" w:cs="Times New Roman"/>
                <w:spacing w:val="-10"/>
                <w:w w:val="105"/>
                <w:sz w:val="13"/>
                <w:szCs w:val="13"/>
              </w:rPr>
              <w:t>3</w:t>
            </w:r>
          </w:p>
        </w:tc>
        <w:tc>
          <w:tcPr>
            <w:tcW w:w="888" w:type="dxa"/>
            <w:tcBorders>
              <w:bottom w:val="single" w:sz="12" w:space="0" w:color="000000"/>
            </w:tcBorders>
          </w:tcPr>
          <w:p w:rsidR="001459CE" w:rsidRPr="00152CAF" w:rsidRDefault="00152CAF">
            <w:pPr>
              <w:pStyle w:val="TableParagraph"/>
              <w:spacing w:before="20" w:line="104" w:lineRule="exact"/>
              <w:ind w:left="26"/>
              <w:jc w:val="center"/>
              <w:rPr>
                <w:rFonts w:ascii="Times New Roman" w:hAnsi="Times New Roman" w:cs="Times New Roman"/>
                <w:sz w:val="13"/>
                <w:szCs w:val="13"/>
              </w:rPr>
            </w:pPr>
            <w:r w:rsidRPr="00152CAF">
              <w:rPr>
                <w:rFonts w:ascii="Times New Roman" w:hAnsi="Times New Roman" w:cs="Times New Roman"/>
                <w:spacing w:val="-10"/>
                <w:w w:val="105"/>
                <w:sz w:val="13"/>
                <w:szCs w:val="13"/>
              </w:rPr>
              <w:t>4</w:t>
            </w:r>
          </w:p>
        </w:tc>
        <w:tc>
          <w:tcPr>
            <w:tcW w:w="838" w:type="dxa"/>
            <w:tcBorders>
              <w:bottom w:val="single" w:sz="12" w:space="0" w:color="000000"/>
            </w:tcBorders>
          </w:tcPr>
          <w:p w:rsidR="001459CE" w:rsidRPr="00152CAF" w:rsidRDefault="00152CAF">
            <w:pPr>
              <w:pStyle w:val="TableParagraph"/>
              <w:spacing w:before="20" w:line="104" w:lineRule="exact"/>
              <w:ind w:left="23"/>
              <w:jc w:val="center"/>
              <w:rPr>
                <w:rFonts w:ascii="Times New Roman" w:hAnsi="Times New Roman" w:cs="Times New Roman"/>
                <w:sz w:val="13"/>
                <w:szCs w:val="13"/>
              </w:rPr>
            </w:pPr>
            <w:r w:rsidRPr="00152CAF">
              <w:rPr>
                <w:rFonts w:ascii="Times New Roman" w:hAnsi="Times New Roman" w:cs="Times New Roman"/>
                <w:spacing w:val="-10"/>
                <w:w w:val="105"/>
                <w:sz w:val="13"/>
                <w:szCs w:val="13"/>
              </w:rPr>
              <w:t>5</w:t>
            </w:r>
          </w:p>
        </w:tc>
        <w:tc>
          <w:tcPr>
            <w:tcW w:w="888" w:type="dxa"/>
            <w:tcBorders>
              <w:bottom w:val="single" w:sz="12" w:space="0" w:color="000000"/>
            </w:tcBorders>
          </w:tcPr>
          <w:p w:rsidR="001459CE" w:rsidRPr="00152CAF" w:rsidRDefault="00152CAF">
            <w:pPr>
              <w:pStyle w:val="TableParagraph"/>
              <w:spacing w:before="20" w:line="104" w:lineRule="exact"/>
              <w:ind w:left="26" w:right="1"/>
              <w:jc w:val="center"/>
              <w:rPr>
                <w:rFonts w:ascii="Times New Roman" w:hAnsi="Times New Roman" w:cs="Times New Roman"/>
                <w:sz w:val="13"/>
                <w:szCs w:val="13"/>
              </w:rPr>
            </w:pPr>
            <w:r w:rsidRPr="00152CAF">
              <w:rPr>
                <w:rFonts w:ascii="Times New Roman" w:hAnsi="Times New Roman" w:cs="Times New Roman"/>
                <w:spacing w:val="-10"/>
                <w:w w:val="105"/>
                <w:sz w:val="13"/>
                <w:szCs w:val="13"/>
              </w:rPr>
              <w:t>6</w:t>
            </w:r>
          </w:p>
        </w:tc>
        <w:tc>
          <w:tcPr>
            <w:tcW w:w="597" w:type="dxa"/>
            <w:tcBorders>
              <w:bottom w:val="single" w:sz="12" w:space="0" w:color="000000"/>
            </w:tcBorders>
          </w:tcPr>
          <w:p w:rsidR="001459CE" w:rsidRPr="00152CAF" w:rsidRDefault="00152CAF">
            <w:pPr>
              <w:pStyle w:val="TableParagraph"/>
              <w:spacing w:before="20" w:line="104" w:lineRule="exact"/>
              <w:ind w:left="30" w:right="6"/>
              <w:jc w:val="center"/>
              <w:rPr>
                <w:rFonts w:ascii="Times New Roman" w:hAnsi="Times New Roman" w:cs="Times New Roman"/>
                <w:sz w:val="13"/>
                <w:szCs w:val="13"/>
              </w:rPr>
            </w:pPr>
            <w:r w:rsidRPr="00152CAF">
              <w:rPr>
                <w:rFonts w:ascii="Times New Roman" w:hAnsi="Times New Roman" w:cs="Times New Roman"/>
                <w:spacing w:val="-10"/>
                <w:w w:val="105"/>
                <w:sz w:val="13"/>
                <w:szCs w:val="13"/>
              </w:rPr>
              <w:t>7</w:t>
            </w:r>
          </w:p>
        </w:tc>
      </w:tr>
      <w:tr w:rsidR="001459CE" w:rsidRPr="00152CAF" w:rsidTr="00954D3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trHeight w:val="199"/>
        </w:trPr>
        <w:tc>
          <w:tcPr>
            <w:tcW w:w="5052" w:type="dxa"/>
            <w:tcBorders>
              <w:right w:val="single" w:sz="12" w:space="0" w:color="000000"/>
            </w:tcBorders>
          </w:tcPr>
          <w:p w:rsidR="001459CE" w:rsidRPr="00152CAF" w:rsidRDefault="00152CAF">
            <w:pPr>
              <w:pStyle w:val="TableParagraph"/>
              <w:spacing w:line="109" w:lineRule="exact"/>
              <w:ind w:left="27"/>
              <w:rPr>
                <w:rFonts w:ascii="Times New Roman" w:hAnsi="Times New Roman" w:cs="Times New Roman"/>
                <w:sz w:val="13"/>
                <w:szCs w:val="13"/>
              </w:rPr>
            </w:pPr>
            <w:r w:rsidRPr="00152CAF">
              <w:rPr>
                <w:rFonts w:ascii="Times New Roman" w:hAnsi="Times New Roman" w:cs="Times New Roman"/>
                <w:w w:val="105"/>
                <w:sz w:val="13"/>
                <w:szCs w:val="13"/>
              </w:rPr>
              <w:t>Доходы</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бюджета</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spacing w:val="-2"/>
                <w:w w:val="105"/>
                <w:sz w:val="13"/>
                <w:szCs w:val="13"/>
              </w:rPr>
              <w:t>всего</w:t>
            </w:r>
          </w:p>
        </w:tc>
        <w:tc>
          <w:tcPr>
            <w:tcW w:w="420" w:type="dxa"/>
            <w:tcBorders>
              <w:top w:val="single" w:sz="12" w:space="0" w:color="000000"/>
              <w:left w:val="single" w:sz="12" w:space="0" w:color="000000"/>
            </w:tcBorders>
            <w:vAlign w:val="center"/>
          </w:tcPr>
          <w:p w:rsidR="001459CE" w:rsidRPr="00152CAF" w:rsidRDefault="00152CAF" w:rsidP="007D035B">
            <w:pPr>
              <w:pStyle w:val="TableParagraph"/>
              <w:spacing w:before="9" w:line="108" w:lineRule="exact"/>
              <w:ind w:left="11"/>
              <w:jc w:val="center"/>
              <w:rPr>
                <w:rFonts w:ascii="Times New Roman" w:hAnsi="Times New Roman" w:cs="Times New Roman"/>
                <w:sz w:val="13"/>
                <w:szCs w:val="13"/>
              </w:rPr>
            </w:pPr>
            <w:r w:rsidRPr="00152CAF">
              <w:rPr>
                <w:rFonts w:ascii="Times New Roman" w:hAnsi="Times New Roman" w:cs="Times New Roman"/>
                <w:spacing w:val="-5"/>
                <w:w w:val="105"/>
                <w:sz w:val="13"/>
                <w:szCs w:val="13"/>
              </w:rPr>
              <w:t>010</w:t>
            </w:r>
          </w:p>
        </w:tc>
        <w:tc>
          <w:tcPr>
            <w:tcW w:w="1423" w:type="dxa"/>
            <w:tcBorders>
              <w:top w:val="single" w:sz="12" w:space="0" w:color="000000"/>
            </w:tcBorders>
            <w:vAlign w:val="center"/>
          </w:tcPr>
          <w:p w:rsidR="001459CE" w:rsidRPr="00152CAF" w:rsidRDefault="00152CAF" w:rsidP="007D035B">
            <w:pPr>
              <w:pStyle w:val="TableParagraph"/>
              <w:spacing w:before="9" w:line="108" w:lineRule="exact"/>
              <w:ind w:left="25"/>
              <w:jc w:val="center"/>
              <w:rPr>
                <w:rFonts w:ascii="Times New Roman" w:hAnsi="Times New Roman" w:cs="Times New Roman"/>
                <w:sz w:val="13"/>
                <w:szCs w:val="13"/>
              </w:rPr>
            </w:pPr>
            <w:r w:rsidRPr="00152CAF">
              <w:rPr>
                <w:rFonts w:ascii="Times New Roman" w:hAnsi="Times New Roman" w:cs="Times New Roman"/>
                <w:spacing w:val="-10"/>
                <w:w w:val="105"/>
                <w:sz w:val="13"/>
                <w:szCs w:val="13"/>
              </w:rPr>
              <w:t>X</w:t>
            </w:r>
          </w:p>
        </w:tc>
        <w:tc>
          <w:tcPr>
            <w:tcW w:w="888" w:type="dxa"/>
            <w:tcBorders>
              <w:top w:val="single" w:sz="12" w:space="0" w:color="000000"/>
            </w:tcBorders>
            <w:vAlign w:val="center"/>
          </w:tcPr>
          <w:p w:rsidR="001459CE" w:rsidRPr="00152CAF" w:rsidRDefault="00152CAF" w:rsidP="007D035B">
            <w:pPr>
              <w:pStyle w:val="TableParagraph"/>
              <w:spacing w:before="9" w:line="108" w:lineRule="exact"/>
              <w:jc w:val="center"/>
              <w:rPr>
                <w:rFonts w:ascii="Times New Roman" w:hAnsi="Times New Roman" w:cs="Times New Roman"/>
                <w:sz w:val="13"/>
                <w:szCs w:val="13"/>
              </w:rPr>
            </w:pPr>
            <w:r w:rsidRPr="00152CAF">
              <w:rPr>
                <w:rFonts w:ascii="Times New Roman" w:hAnsi="Times New Roman" w:cs="Times New Roman"/>
                <w:w w:val="105"/>
                <w:sz w:val="13"/>
                <w:szCs w:val="13"/>
              </w:rPr>
              <w:t>46</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w w:val="105"/>
                <w:sz w:val="13"/>
                <w:szCs w:val="13"/>
              </w:rPr>
              <w:t>431</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400.00</w:t>
            </w:r>
          </w:p>
        </w:tc>
        <w:tc>
          <w:tcPr>
            <w:tcW w:w="838" w:type="dxa"/>
            <w:tcBorders>
              <w:top w:val="single" w:sz="12" w:space="0" w:color="000000"/>
            </w:tcBorders>
            <w:vAlign w:val="center"/>
          </w:tcPr>
          <w:p w:rsidR="001459CE" w:rsidRPr="00152CAF" w:rsidRDefault="00152CAF" w:rsidP="007D035B">
            <w:pPr>
              <w:pStyle w:val="TableParagraph"/>
              <w:spacing w:before="9"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45</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w w:val="105"/>
                <w:sz w:val="13"/>
                <w:szCs w:val="13"/>
              </w:rPr>
              <w:t>323</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526.27</w:t>
            </w:r>
          </w:p>
        </w:tc>
        <w:tc>
          <w:tcPr>
            <w:tcW w:w="888" w:type="dxa"/>
            <w:tcBorders>
              <w:top w:val="single" w:sz="12" w:space="0" w:color="000000"/>
            </w:tcBorders>
            <w:vAlign w:val="center"/>
          </w:tcPr>
          <w:p w:rsidR="001459CE" w:rsidRPr="00152CAF" w:rsidRDefault="00152CAF" w:rsidP="007D035B">
            <w:pPr>
              <w:pStyle w:val="TableParagraph"/>
              <w:spacing w:before="9"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1</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107</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873.73</w:t>
            </w:r>
          </w:p>
        </w:tc>
        <w:tc>
          <w:tcPr>
            <w:tcW w:w="597" w:type="dxa"/>
            <w:tcBorders>
              <w:top w:val="single" w:sz="12" w:space="0" w:color="000000"/>
              <w:right w:val="single" w:sz="12" w:space="0" w:color="000000"/>
            </w:tcBorders>
            <w:vAlign w:val="center"/>
          </w:tcPr>
          <w:p w:rsidR="001459CE" w:rsidRPr="00152CAF" w:rsidRDefault="00152CAF" w:rsidP="007D035B">
            <w:pPr>
              <w:pStyle w:val="TableParagraph"/>
              <w:spacing w:before="9" w:line="108" w:lineRule="exact"/>
              <w:ind w:right="-15"/>
              <w:jc w:val="center"/>
              <w:rPr>
                <w:rFonts w:ascii="Times New Roman" w:hAnsi="Times New Roman" w:cs="Times New Roman"/>
                <w:sz w:val="13"/>
                <w:szCs w:val="13"/>
              </w:rPr>
            </w:pPr>
            <w:r w:rsidRPr="00152CAF">
              <w:rPr>
                <w:rFonts w:ascii="Times New Roman" w:hAnsi="Times New Roman" w:cs="Times New Roman"/>
                <w:spacing w:val="-4"/>
                <w:w w:val="105"/>
                <w:sz w:val="13"/>
                <w:szCs w:val="13"/>
              </w:rPr>
              <w:t>97.6</w:t>
            </w:r>
          </w:p>
        </w:tc>
      </w:tr>
      <w:tr w:rsidR="001459CE" w:rsidRPr="00152CAF" w:rsidTr="00FE65C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trHeight w:val="143"/>
        </w:trPr>
        <w:tc>
          <w:tcPr>
            <w:tcW w:w="5052" w:type="dxa"/>
            <w:tcBorders>
              <w:bottom w:val="nil"/>
              <w:right w:val="single" w:sz="12" w:space="0" w:color="000000"/>
            </w:tcBorders>
          </w:tcPr>
          <w:p w:rsidR="001459CE" w:rsidRPr="00152CAF" w:rsidRDefault="00152CAF">
            <w:pPr>
              <w:pStyle w:val="TableParagraph"/>
              <w:ind w:left="27"/>
              <w:rPr>
                <w:rFonts w:ascii="Times New Roman" w:hAnsi="Times New Roman" w:cs="Times New Roman"/>
                <w:sz w:val="13"/>
                <w:szCs w:val="13"/>
              </w:rPr>
            </w:pPr>
            <w:r w:rsidRPr="00152CAF">
              <w:rPr>
                <w:rFonts w:ascii="Times New Roman" w:hAnsi="Times New Roman" w:cs="Times New Roman"/>
                <w:w w:val="105"/>
                <w:sz w:val="13"/>
                <w:szCs w:val="13"/>
              </w:rPr>
              <w:t>в</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том</w:t>
            </w:r>
            <w:r w:rsidRPr="00152CAF">
              <w:rPr>
                <w:rFonts w:ascii="Times New Roman" w:hAnsi="Times New Roman" w:cs="Times New Roman"/>
                <w:spacing w:val="-2"/>
                <w:w w:val="105"/>
                <w:sz w:val="13"/>
                <w:szCs w:val="13"/>
              </w:rPr>
              <w:t xml:space="preserve"> числе:</w:t>
            </w:r>
          </w:p>
        </w:tc>
        <w:tc>
          <w:tcPr>
            <w:tcW w:w="420" w:type="dxa"/>
            <w:tcBorders>
              <w:left w:val="single" w:sz="12" w:space="0" w:color="000000"/>
            </w:tcBorders>
            <w:vAlign w:val="center"/>
          </w:tcPr>
          <w:p w:rsidR="001459CE" w:rsidRPr="00152CAF" w:rsidRDefault="001459CE" w:rsidP="007D035B">
            <w:pPr>
              <w:pStyle w:val="TableParagraph"/>
              <w:jc w:val="center"/>
              <w:rPr>
                <w:rFonts w:ascii="Times New Roman" w:hAnsi="Times New Roman" w:cs="Times New Roman"/>
                <w:sz w:val="13"/>
                <w:szCs w:val="13"/>
              </w:rPr>
            </w:pPr>
          </w:p>
        </w:tc>
        <w:tc>
          <w:tcPr>
            <w:tcW w:w="1423" w:type="dxa"/>
            <w:vAlign w:val="center"/>
          </w:tcPr>
          <w:p w:rsidR="001459CE" w:rsidRPr="00152CAF" w:rsidRDefault="001459CE" w:rsidP="007D035B">
            <w:pPr>
              <w:pStyle w:val="TableParagraph"/>
              <w:jc w:val="center"/>
              <w:rPr>
                <w:rFonts w:ascii="Times New Roman" w:hAnsi="Times New Roman" w:cs="Times New Roman"/>
                <w:sz w:val="13"/>
                <w:szCs w:val="13"/>
              </w:rPr>
            </w:pPr>
          </w:p>
        </w:tc>
        <w:tc>
          <w:tcPr>
            <w:tcW w:w="888" w:type="dxa"/>
            <w:vAlign w:val="center"/>
          </w:tcPr>
          <w:p w:rsidR="001459CE" w:rsidRPr="00152CAF" w:rsidRDefault="001459CE" w:rsidP="007D035B">
            <w:pPr>
              <w:pStyle w:val="TableParagraph"/>
              <w:jc w:val="center"/>
              <w:rPr>
                <w:rFonts w:ascii="Times New Roman" w:hAnsi="Times New Roman" w:cs="Times New Roman"/>
                <w:sz w:val="13"/>
                <w:szCs w:val="13"/>
              </w:rPr>
            </w:pPr>
          </w:p>
        </w:tc>
        <w:tc>
          <w:tcPr>
            <w:tcW w:w="838" w:type="dxa"/>
            <w:vAlign w:val="center"/>
          </w:tcPr>
          <w:p w:rsidR="001459CE" w:rsidRPr="00152CAF" w:rsidRDefault="001459CE" w:rsidP="007D035B">
            <w:pPr>
              <w:pStyle w:val="TableParagraph"/>
              <w:jc w:val="center"/>
              <w:rPr>
                <w:rFonts w:ascii="Times New Roman" w:hAnsi="Times New Roman" w:cs="Times New Roman"/>
                <w:sz w:val="13"/>
                <w:szCs w:val="13"/>
              </w:rPr>
            </w:pPr>
          </w:p>
        </w:tc>
        <w:tc>
          <w:tcPr>
            <w:tcW w:w="888" w:type="dxa"/>
            <w:vAlign w:val="center"/>
          </w:tcPr>
          <w:p w:rsidR="001459CE" w:rsidRPr="00152CAF" w:rsidRDefault="001459CE" w:rsidP="007D035B">
            <w:pPr>
              <w:pStyle w:val="TableParagraph"/>
              <w:jc w:val="center"/>
              <w:rPr>
                <w:rFonts w:ascii="Times New Roman" w:hAnsi="Times New Roman" w:cs="Times New Roman"/>
                <w:sz w:val="13"/>
                <w:szCs w:val="13"/>
              </w:rPr>
            </w:pPr>
          </w:p>
        </w:tc>
        <w:tc>
          <w:tcPr>
            <w:tcW w:w="597" w:type="dxa"/>
            <w:tcBorders>
              <w:right w:val="single" w:sz="12" w:space="0" w:color="000000"/>
            </w:tcBorders>
            <w:vAlign w:val="center"/>
          </w:tcPr>
          <w:p w:rsidR="001459CE" w:rsidRPr="00152CAF" w:rsidRDefault="001459CE" w:rsidP="007D035B">
            <w:pPr>
              <w:pStyle w:val="TableParagraph"/>
              <w:ind w:right="-15"/>
              <w:jc w:val="center"/>
              <w:rPr>
                <w:rFonts w:ascii="Times New Roman" w:hAnsi="Times New Roman" w:cs="Times New Roman"/>
                <w:sz w:val="13"/>
                <w:szCs w:val="13"/>
              </w:rPr>
            </w:pPr>
          </w:p>
        </w:tc>
      </w:tr>
      <w:tr w:rsidR="001459CE" w:rsidRPr="00152CAF" w:rsidTr="00FE65C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trHeight w:val="143"/>
        </w:trPr>
        <w:tc>
          <w:tcPr>
            <w:tcW w:w="5052" w:type="dxa"/>
            <w:tcBorders>
              <w:top w:val="nil"/>
              <w:right w:val="single" w:sz="12" w:space="0" w:color="000000"/>
            </w:tcBorders>
          </w:tcPr>
          <w:p w:rsidR="001459CE" w:rsidRPr="00152CAF" w:rsidRDefault="00152CAF">
            <w:pPr>
              <w:pStyle w:val="TableParagraph"/>
              <w:ind w:left="27"/>
              <w:rPr>
                <w:rFonts w:ascii="Times New Roman" w:hAnsi="Times New Roman" w:cs="Times New Roman"/>
                <w:sz w:val="13"/>
                <w:szCs w:val="13"/>
              </w:rPr>
            </w:pPr>
            <w:r w:rsidRPr="00152CAF">
              <w:rPr>
                <w:rFonts w:ascii="Times New Roman" w:hAnsi="Times New Roman" w:cs="Times New Roman"/>
                <w:sz w:val="13"/>
                <w:szCs w:val="13"/>
              </w:rPr>
              <w:t>НАЛОГОВЫЕ</w:t>
            </w:r>
            <w:r w:rsidRPr="00152CAF">
              <w:rPr>
                <w:rFonts w:ascii="Times New Roman" w:hAnsi="Times New Roman" w:cs="Times New Roman"/>
                <w:spacing w:val="10"/>
                <w:sz w:val="13"/>
                <w:szCs w:val="13"/>
              </w:rPr>
              <w:t xml:space="preserve"> </w:t>
            </w:r>
            <w:r w:rsidRPr="00152CAF">
              <w:rPr>
                <w:rFonts w:ascii="Times New Roman" w:hAnsi="Times New Roman" w:cs="Times New Roman"/>
                <w:sz w:val="13"/>
                <w:szCs w:val="13"/>
              </w:rPr>
              <w:t>И</w:t>
            </w:r>
            <w:r w:rsidRPr="00152CAF">
              <w:rPr>
                <w:rFonts w:ascii="Times New Roman" w:hAnsi="Times New Roman" w:cs="Times New Roman"/>
                <w:spacing w:val="10"/>
                <w:sz w:val="13"/>
                <w:szCs w:val="13"/>
              </w:rPr>
              <w:t xml:space="preserve"> </w:t>
            </w:r>
            <w:r w:rsidRPr="00152CAF">
              <w:rPr>
                <w:rFonts w:ascii="Times New Roman" w:hAnsi="Times New Roman" w:cs="Times New Roman"/>
                <w:sz w:val="13"/>
                <w:szCs w:val="13"/>
              </w:rPr>
              <w:t>НЕНАЛОГОВЫЕ</w:t>
            </w:r>
            <w:r w:rsidRPr="00152CAF">
              <w:rPr>
                <w:rFonts w:ascii="Times New Roman" w:hAnsi="Times New Roman" w:cs="Times New Roman"/>
                <w:spacing w:val="10"/>
                <w:sz w:val="13"/>
                <w:szCs w:val="13"/>
              </w:rPr>
              <w:t xml:space="preserve"> </w:t>
            </w:r>
            <w:r w:rsidRPr="00152CAF">
              <w:rPr>
                <w:rFonts w:ascii="Times New Roman" w:hAnsi="Times New Roman" w:cs="Times New Roman"/>
                <w:spacing w:val="-2"/>
                <w:sz w:val="13"/>
                <w:szCs w:val="13"/>
              </w:rPr>
              <w:t>ДОХОДЫ</w:t>
            </w:r>
          </w:p>
        </w:tc>
        <w:tc>
          <w:tcPr>
            <w:tcW w:w="420" w:type="dxa"/>
            <w:tcBorders>
              <w:left w:val="single" w:sz="12" w:space="0" w:color="000000"/>
            </w:tcBorders>
            <w:vAlign w:val="center"/>
          </w:tcPr>
          <w:p w:rsidR="001459CE" w:rsidRPr="00152CAF" w:rsidRDefault="00152CAF" w:rsidP="007D035B">
            <w:pPr>
              <w:pStyle w:val="TableParagraph"/>
              <w:spacing w:before="15" w:line="108" w:lineRule="exact"/>
              <w:ind w:left="11"/>
              <w:jc w:val="center"/>
              <w:rPr>
                <w:rFonts w:ascii="Times New Roman" w:hAnsi="Times New Roman" w:cs="Times New Roman"/>
                <w:sz w:val="13"/>
                <w:szCs w:val="13"/>
              </w:rPr>
            </w:pPr>
            <w:r w:rsidRPr="00152CAF">
              <w:rPr>
                <w:rFonts w:ascii="Times New Roman" w:hAnsi="Times New Roman" w:cs="Times New Roman"/>
                <w:spacing w:val="-5"/>
                <w:w w:val="105"/>
                <w:sz w:val="13"/>
                <w:szCs w:val="13"/>
              </w:rPr>
              <w:t>010</w:t>
            </w:r>
          </w:p>
        </w:tc>
        <w:tc>
          <w:tcPr>
            <w:tcW w:w="1423" w:type="dxa"/>
            <w:vAlign w:val="center"/>
          </w:tcPr>
          <w:p w:rsidR="001459CE" w:rsidRPr="00152CAF" w:rsidRDefault="00152CAF" w:rsidP="007D035B">
            <w:pPr>
              <w:pStyle w:val="TableParagraph"/>
              <w:spacing w:before="15" w:line="108" w:lineRule="exact"/>
              <w:ind w:left="25" w:right="2"/>
              <w:jc w:val="center"/>
              <w:rPr>
                <w:rFonts w:ascii="Times New Roman" w:hAnsi="Times New Roman" w:cs="Times New Roman"/>
                <w:sz w:val="13"/>
                <w:szCs w:val="13"/>
              </w:rPr>
            </w:pPr>
            <w:r w:rsidRPr="00152CAF">
              <w:rPr>
                <w:rFonts w:ascii="Times New Roman" w:hAnsi="Times New Roman" w:cs="Times New Roman"/>
                <w:w w:val="105"/>
                <w:sz w:val="13"/>
                <w:szCs w:val="13"/>
              </w:rPr>
              <w:t>000</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10000000000000000</w:t>
            </w:r>
          </w:p>
        </w:tc>
        <w:tc>
          <w:tcPr>
            <w:tcW w:w="888" w:type="dxa"/>
            <w:vAlign w:val="center"/>
          </w:tcPr>
          <w:p w:rsidR="001459CE" w:rsidRPr="00152CAF" w:rsidRDefault="00152CAF" w:rsidP="007D035B">
            <w:pPr>
              <w:pStyle w:val="TableParagraph"/>
              <w:spacing w:before="15" w:line="108" w:lineRule="exact"/>
              <w:jc w:val="center"/>
              <w:rPr>
                <w:rFonts w:ascii="Times New Roman" w:hAnsi="Times New Roman" w:cs="Times New Roman"/>
                <w:sz w:val="13"/>
                <w:szCs w:val="13"/>
              </w:rPr>
            </w:pPr>
            <w:r w:rsidRPr="00152CAF">
              <w:rPr>
                <w:rFonts w:ascii="Times New Roman" w:hAnsi="Times New Roman" w:cs="Times New Roman"/>
                <w:w w:val="105"/>
                <w:sz w:val="13"/>
                <w:szCs w:val="13"/>
              </w:rPr>
              <w:t>10</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w w:val="105"/>
                <w:sz w:val="13"/>
                <w:szCs w:val="13"/>
              </w:rPr>
              <w:t>299</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500.00</w:t>
            </w:r>
          </w:p>
        </w:tc>
        <w:tc>
          <w:tcPr>
            <w:tcW w:w="838" w:type="dxa"/>
            <w:vAlign w:val="center"/>
          </w:tcPr>
          <w:p w:rsidR="001459CE" w:rsidRPr="00152CAF" w:rsidRDefault="00152CAF" w:rsidP="007D035B">
            <w:pPr>
              <w:pStyle w:val="TableParagraph"/>
              <w:spacing w:before="15"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9</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299</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499.46</w:t>
            </w:r>
          </w:p>
        </w:tc>
        <w:tc>
          <w:tcPr>
            <w:tcW w:w="888" w:type="dxa"/>
            <w:vAlign w:val="center"/>
          </w:tcPr>
          <w:p w:rsidR="001459CE" w:rsidRPr="00152CAF" w:rsidRDefault="00152CAF" w:rsidP="007D035B">
            <w:pPr>
              <w:pStyle w:val="TableParagraph"/>
              <w:spacing w:before="15"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1</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000</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000.54</w:t>
            </w:r>
          </w:p>
        </w:tc>
        <w:tc>
          <w:tcPr>
            <w:tcW w:w="597" w:type="dxa"/>
            <w:tcBorders>
              <w:right w:val="single" w:sz="12" w:space="0" w:color="000000"/>
            </w:tcBorders>
            <w:vAlign w:val="center"/>
          </w:tcPr>
          <w:p w:rsidR="001459CE" w:rsidRPr="00152CAF" w:rsidRDefault="00152CAF" w:rsidP="007D035B">
            <w:pPr>
              <w:pStyle w:val="TableParagraph"/>
              <w:spacing w:before="15" w:line="108" w:lineRule="exact"/>
              <w:ind w:right="-15"/>
              <w:jc w:val="center"/>
              <w:rPr>
                <w:rFonts w:ascii="Times New Roman" w:hAnsi="Times New Roman" w:cs="Times New Roman"/>
                <w:sz w:val="13"/>
                <w:szCs w:val="13"/>
              </w:rPr>
            </w:pPr>
            <w:r w:rsidRPr="00152CAF">
              <w:rPr>
                <w:rFonts w:ascii="Times New Roman" w:hAnsi="Times New Roman" w:cs="Times New Roman"/>
                <w:spacing w:val="-4"/>
                <w:w w:val="105"/>
                <w:sz w:val="13"/>
                <w:szCs w:val="13"/>
              </w:rPr>
              <w:t>90.3</w:t>
            </w:r>
          </w:p>
        </w:tc>
      </w:tr>
      <w:tr w:rsidR="001459CE" w:rsidRPr="00152CAF" w:rsidTr="00FE65C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trHeight w:val="136"/>
        </w:trPr>
        <w:tc>
          <w:tcPr>
            <w:tcW w:w="5052" w:type="dxa"/>
            <w:tcBorders>
              <w:right w:val="single" w:sz="12" w:space="0" w:color="000000"/>
            </w:tcBorders>
          </w:tcPr>
          <w:p w:rsidR="001459CE" w:rsidRPr="00152CAF" w:rsidRDefault="00152CAF">
            <w:pPr>
              <w:pStyle w:val="TableParagraph"/>
              <w:ind w:left="27"/>
              <w:rPr>
                <w:rFonts w:ascii="Times New Roman" w:hAnsi="Times New Roman" w:cs="Times New Roman"/>
                <w:sz w:val="13"/>
                <w:szCs w:val="13"/>
              </w:rPr>
            </w:pPr>
            <w:r w:rsidRPr="00152CAF">
              <w:rPr>
                <w:rFonts w:ascii="Times New Roman" w:hAnsi="Times New Roman" w:cs="Times New Roman"/>
                <w:sz w:val="13"/>
                <w:szCs w:val="13"/>
              </w:rPr>
              <w:t>НАЛОГИ</w:t>
            </w:r>
            <w:r w:rsidRPr="00152CAF">
              <w:rPr>
                <w:rFonts w:ascii="Times New Roman" w:hAnsi="Times New Roman" w:cs="Times New Roman"/>
                <w:spacing w:val="8"/>
                <w:sz w:val="13"/>
                <w:szCs w:val="13"/>
              </w:rPr>
              <w:t xml:space="preserve"> </w:t>
            </w:r>
            <w:r w:rsidRPr="00152CAF">
              <w:rPr>
                <w:rFonts w:ascii="Times New Roman" w:hAnsi="Times New Roman" w:cs="Times New Roman"/>
                <w:sz w:val="13"/>
                <w:szCs w:val="13"/>
              </w:rPr>
              <w:t>НА</w:t>
            </w:r>
            <w:r w:rsidRPr="00152CAF">
              <w:rPr>
                <w:rFonts w:ascii="Times New Roman" w:hAnsi="Times New Roman" w:cs="Times New Roman"/>
                <w:spacing w:val="8"/>
                <w:sz w:val="13"/>
                <w:szCs w:val="13"/>
              </w:rPr>
              <w:t xml:space="preserve"> </w:t>
            </w:r>
            <w:r w:rsidRPr="00152CAF">
              <w:rPr>
                <w:rFonts w:ascii="Times New Roman" w:hAnsi="Times New Roman" w:cs="Times New Roman"/>
                <w:sz w:val="13"/>
                <w:szCs w:val="13"/>
              </w:rPr>
              <w:t>ПРИБЫЛЬ,</w:t>
            </w:r>
            <w:r w:rsidRPr="00152CAF">
              <w:rPr>
                <w:rFonts w:ascii="Times New Roman" w:hAnsi="Times New Roman" w:cs="Times New Roman"/>
                <w:spacing w:val="9"/>
                <w:sz w:val="13"/>
                <w:szCs w:val="13"/>
              </w:rPr>
              <w:t xml:space="preserve"> </w:t>
            </w:r>
            <w:r w:rsidRPr="00152CAF">
              <w:rPr>
                <w:rFonts w:ascii="Times New Roman" w:hAnsi="Times New Roman" w:cs="Times New Roman"/>
                <w:spacing w:val="-2"/>
                <w:sz w:val="13"/>
                <w:szCs w:val="13"/>
              </w:rPr>
              <w:t>ДОХОДЫ</w:t>
            </w:r>
          </w:p>
        </w:tc>
        <w:tc>
          <w:tcPr>
            <w:tcW w:w="420" w:type="dxa"/>
            <w:tcBorders>
              <w:left w:val="single" w:sz="12" w:space="0" w:color="000000"/>
            </w:tcBorders>
            <w:vAlign w:val="center"/>
          </w:tcPr>
          <w:p w:rsidR="001459CE" w:rsidRPr="00152CAF" w:rsidRDefault="00152CAF" w:rsidP="007D035B">
            <w:pPr>
              <w:pStyle w:val="TableParagraph"/>
              <w:spacing w:before="15" w:line="108" w:lineRule="exact"/>
              <w:ind w:left="11"/>
              <w:jc w:val="center"/>
              <w:rPr>
                <w:rFonts w:ascii="Times New Roman" w:hAnsi="Times New Roman" w:cs="Times New Roman"/>
                <w:sz w:val="13"/>
                <w:szCs w:val="13"/>
              </w:rPr>
            </w:pPr>
            <w:r w:rsidRPr="00152CAF">
              <w:rPr>
                <w:rFonts w:ascii="Times New Roman" w:hAnsi="Times New Roman" w:cs="Times New Roman"/>
                <w:spacing w:val="-5"/>
                <w:w w:val="105"/>
                <w:sz w:val="13"/>
                <w:szCs w:val="13"/>
              </w:rPr>
              <w:t>010</w:t>
            </w:r>
          </w:p>
        </w:tc>
        <w:tc>
          <w:tcPr>
            <w:tcW w:w="1423" w:type="dxa"/>
            <w:vAlign w:val="center"/>
          </w:tcPr>
          <w:p w:rsidR="001459CE" w:rsidRPr="00152CAF" w:rsidRDefault="00152CAF" w:rsidP="007D035B">
            <w:pPr>
              <w:pStyle w:val="TableParagraph"/>
              <w:spacing w:before="15" w:line="108" w:lineRule="exact"/>
              <w:ind w:left="25" w:right="2"/>
              <w:jc w:val="center"/>
              <w:rPr>
                <w:rFonts w:ascii="Times New Roman" w:hAnsi="Times New Roman" w:cs="Times New Roman"/>
                <w:sz w:val="13"/>
                <w:szCs w:val="13"/>
              </w:rPr>
            </w:pPr>
            <w:r w:rsidRPr="00152CAF">
              <w:rPr>
                <w:rFonts w:ascii="Times New Roman" w:hAnsi="Times New Roman" w:cs="Times New Roman"/>
                <w:w w:val="105"/>
                <w:sz w:val="13"/>
                <w:szCs w:val="13"/>
              </w:rPr>
              <w:t>000</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10100000000000000</w:t>
            </w:r>
          </w:p>
        </w:tc>
        <w:tc>
          <w:tcPr>
            <w:tcW w:w="888" w:type="dxa"/>
            <w:vAlign w:val="center"/>
          </w:tcPr>
          <w:p w:rsidR="001459CE" w:rsidRPr="00152CAF" w:rsidRDefault="00152CAF" w:rsidP="007D035B">
            <w:pPr>
              <w:pStyle w:val="TableParagraph"/>
              <w:spacing w:before="15" w:line="108" w:lineRule="exact"/>
              <w:jc w:val="center"/>
              <w:rPr>
                <w:rFonts w:ascii="Times New Roman" w:hAnsi="Times New Roman" w:cs="Times New Roman"/>
                <w:sz w:val="13"/>
                <w:szCs w:val="13"/>
              </w:rPr>
            </w:pPr>
            <w:r w:rsidRPr="00152CAF">
              <w:rPr>
                <w:rFonts w:ascii="Times New Roman" w:hAnsi="Times New Roman" w:cs="Times New Roman"/>
                <w:w w:val="105"/>
                <w:sz w:val="13"/>
                <w:szCs w:val="13"/>
              </w:rPr>
              <w:t>7</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710</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000.00</w:t>
            </w:r>
          </w:p>
        </w:tc>
        <w:tc>
          <w:tcPr>
            <w:tcW w:w="838" w:type="dxa"/>
            <w:vAlign w:val="center"/>
          </w:tcPr>
          <w:p w:rsidR="001459CE" w:rsidRPr="00152CAF" w:rsidRDefault="00152CAF" w:rsidP="007D035B">
            <w:pPr>
              <w:pStyle w:val="TableParagraph"/>
              <w:spacing w:before="15"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7</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384</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240.75</w:t>
            </w:r>
          </w:p>
        </w:tc>
        <w:tc>
          <w:tcPr>
            <w:tcW w:w="888" w:type="dxa"/>
            <w:vAlign w:val="center"/>
          </w:tcPr>
          <w:p w:rsidR="001459CE" w:rsidRPr="00152CAF" w:rsidRDefault="00152CAF" w:rsidP="007D035B">
            <w:pPr>
              <w:pStyle w:val="TableParagraph"/>
              <w:spacing w:before="15"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325</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759.25</w:t>
            </w:r>
          </w:p>
        </w:tc>
        <w:tc>
          <w:tcPr>
            <w:tcW w:w="597" w:type="dxa"/>
            <w:tcBorders>
              <w:right w:val="single" w:sz="12" w:space="0" w:color="000000"/>
            </w:tcBorders>
            <w:vAlign w:val="center"/>
          </w:tcPr>
          <w:p w:rsidR="001459CE" w:rsidRPr="00152CAF" w:rsidRDefault="00152CAF" w:rsidP="007D035B">
            <w:pPr>
              <w:pStyle w:val="TableParagraph"/>
              <w:spacing w:before="15" w:line="108" w:lineRule="exact"/>
              <w:ind w:right="-15"/>
              <w:jc w:val="center"/>
              <w:rPr>
                <w:rFonts w:ascii="Times New Roman" w:hAnsi="Times New Roman" w:cs="Times New Roman"/>
                <w:sz w:val="13"/>
                <w:szCs w:val="13"/>
              </w:rPr>
            </w:pPr>
            <w:r w:rsidRPr="00152CAF">
              <w:rPr>
                <w:rFonts w:ascii="Times New Roman" w:hAnsi="Times New Roman" w:cs="Times New Roman"/>
                <w:spacing w:val="-4"/>
                <w:w w:val="105"/>
                <w:sz w:val="13"/>
                <w:szCs w:val="13"/>
              </w:rPr>
              <w:t>95.8</w:t>
            </w:r>
          </w:p>
        </w:tc>
      </w:tr>
      <w:tr w:rsidR="001459CE" w:rsidRPr="00152CAF" w:rsidTr="00FE65C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trHeight w:val="267"/>
        </w:trPr>
        <w:tc>
          <w:tcPr>
            <w:tcW w:w="5052" w:type="dxa"/>
            <w:tcBorders>
              <w:right w:val="single" w:sz="12" w:space="0" w:color="000000"/>
            </w:tcBorders>
          </w:tcPr>
          <w:p w:rsidR="001459CE" w:rsidRPr="00152CAF" w:rsidRDefault="00152CAF">
            <w:pPr>
              <w:pStyle w:val="TableParagraph"/>
              <w:ind w:left="27"/>
              <w:rPr>
                <w:rFonts w:ascii="Times New Roman" w:hAnsi="Times New Roman" w:cs="Times New Roman"/>
                <w:sz w:val="13"/>
                <w:szCs w:val="13"/>
              </w:rPr>
            </w:pPr>
            <w:r w:rsidRPr="00152CAF">
              <w:rPr>
                <w:rFonts w:ascii="Times New Roman" w:hAnsi="Times New Roman" w:cs="Times New Roman"/>
                <w:spacing w:val="-2"/>
                <w:w w:val="105"/>
                <w:sz w:val="13"/>
                <w:szCs w:val="13"/>
              </w:rPr>
              <w:t>Налог</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spacing w:val="-2"/>
                <w:w w:val="105"/>
                <w:sz w:val="13"/>
                <w:szCs w:val="13"/>
              </w:rPr>
              <w:t>на</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доходы</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физических</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5"/>
                <w:w w:val="105"/>
                <w:sz w:val="13"/>
                <w:szCs w:val="13"/>
              </w:rPr>
              <w:t>лиц</w:t>
            </w:r>
          </w:p>
        </w:tc>
        <w:tc>
          <w:tcPr>
            <w:tcW w:w="420" w:type="dxa"/>
            <w:tcBorders>
              <w:left w:val="single" w:sz="12" w:space="0" w:color="000000"/>
            </w:tcBorders>
            <w:vAlign w:val="center"/>
          </w:tcPr>
          <w:p w:rsidR="001459CE" w:rsidRPr="00152CAF" w:rsidRDefault="00152CAF" w:rsidP="007D035B">
            <w:pPr>
              <w:pStyle w:val="TableParagraph"/>
              <w:spacing w:before="15" w:line="108" w:lineRule="exact"/>
              <w:ind w:left="11"/>
              <w:jc w:val="center"/>
              <w:rPr>
                <w:rFonts w:ascii="Times New Roman" w:hAnsi="Times New Roman" w:cs="Times New Roman"/>
                <w:sz w:val="13"/>
                <w:szCs w:val="13"/>
              </w:rPr>
            </w:pPr>
            <w:r w:rsidRPr="00152CAF">
              <w:rPr>
                <w:rFonts w:ascii="Times New Roman" w:hAnsi="Times New Roman" w:cs="Times New Roman"/>
                <w:spacing w:val="-5"/>
                <w:w w:val="105"/>
                <w:sz w:val="13"/>
                <w:szCs w:val="13"/>
              </w:rPr>
              <w:t>010</w:t>
            </w:r>
          </w:p>
        </w:tc>
        <w:tc>
          <w:tcPr>
            <w:tcW w:w="1423" w:type="dxa"/>
            <w:vAlign w:val="center"/>
          </w:tcPr>
          <w:p w:rsidR="001459CE" w:rsidRPr="00152CAF" w:rsidRDefault="00152CAF" w:rsidP="007D035B">
            <w:pPr>
              <w:pStyle w:val="TableParagraph"/>
              <w:spacing w:before="15" w:line="108" w:lineRule="exact"/>
              <w:ind w:left="25" w:right="2"/>
              <w:jc w:val="center"/>
              <w:rPr>
                <w:rFonts w:ascii="Times New Roman" w:hAnsi="Times New Roman" w:cs="Times New Roman"/>
                <w:sz w:val="13"/>
                <w:szCs w:val="13"/>
              </w:rPr>
            </w:pPr>
            <w:r w:rsidRPr="00152CAF">
              <w:rPr>
                <w:rFonts w:ascii="Times New Roman" w:hAnsi="Times New Roman" w:cs="Times New Roman"/>
                <w:w w:val="105"/>
                <w:sz w:val="13"/>
                <w:szCs w:val="13"/>
              </w:rPr>
              <w:t>000</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10102000010000110</w:t>
            </w:r>
          </w:p>
        </w:tc>
        <w:tc>
          <w:tcPr>
            <w:tcW w:w="888" w:type="dxa"/>
            <w:vAlign w:val="center"/>
          </w:tcPr>
          <w:p w:rsidR="001459CE" w:rsidRPr="00152CAF" w:rsidRDefault="00152CAF" w:rsidP="007D035B">
            <w:pPr>
              <w:pStyle w:val="TableParagraph"/>
              <w:spacing w:before="15" w:line="108" w:lineRule="exact"/>
              <w:jc w:val="center"/>
              <w:rPr>
                <w:rFonts w:ascii="Times New Roman" w:hAnsi="Times New Roman" w:cs="Times New Roman"/>
                <w:sz w:val="13"/>
                <w:szCs w:val="13"/>
              </w:rPr>
            </w:pPr>
            <w:r w:rsidRPr="00152CAF">
              <w:rPr>
                <w:rFonts w:ascii="Times New Roman" w:hAnsi="Times New Roman" w:cs="Times New Roman"/>
                <w:w w:val="105"/>
                <w:sz w:val="13"/>
                <w:szCs w:val="13"/>
              </w:rPr>
              <w:t>7</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710</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000.00</w:t>
            </w:r>
          </w:p>
        </w:tc>
        <w:tc>
          <w:tcPr>
            <w:tcW w:w="838" w:type="dxa"/>
            <w:vAlign w:val="center"/>
          </w:tcPr>
          <w:p w:rsidR="001459CE" w:rsidRPr="00152CAF" w:rsidRDefault="00152CAF" w:rsidP="007D035B">
            <w:pPr>
              <w:pStyle w:val="TableParagraph"/>
              <w:spacing w:before="15"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7</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384</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240.75</w:t>
            </w:r>
          </w:p>
        </w:tc>
        <w:tc>
          <w:tcPr>
            <w:tcW w:w="888" w:type="dxa"/>
            <w:vAlign w:val="center"/>
          </w:tcPr>
          <w:p w:rsidR="001459CE" w:rsidRPr="00152CAF" w:rsidRDefault="00152CAF" w:rsidP="007D035B">
            <w:pPr>
              <w:pStyle w:val="TableParagraph"/>
              <w:spacing w:before="15"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325</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759.25</w:t>
            </w:r>
          </w:p>
        </w:tc>
        <w:tc>
          <w:tcPr>
            <w:tcW w:w="597" w:type="dxa"/>
            <w:tcBorders>
              <w:right w:val="single" w:sz="12" w:space="0" w:color="000000"/>
            </w:tcBorders>
            <w:vAlign w:val="center"/>
          </w:tcPr>
          <w:p w:rsidR="001459CE" w:rsidRPr="00152CAF" w:rsidRDefault="00152CAF" w:rsidP="007D035B">
            <w:pPr>
              <w:pStyle w:val="TableParagraph"/>
              <w:spacing w:before="15" w:line="108" w:lineRule="exact"/>
              <w:ind w:right="-15"/>
              <w:jc w:val="center"/>
              <w:rPr>
                <w:rFonts w:ascii="Times New Roman" w:hAnsi="Times New Roman" w:cs="Times New Roman"/>
                <w:sz w:val="13"/>
                <w:szCs w:val="13"/>
              </w:rPr>
            </w:pPr>
            <w:r w:rsidRPr="00152CAF">
              <w:rPr>
                <w:rFonts w:ascii="Times New Roman" w:hAnsi="Times New Roman" w:cs="Times New Roman"/>
                <w:spacing w:val="-4"/>
                <w:w w:val="105"/>
                <w:sz w:val="13"/>
                <w:szCs w:val="13"/>
              </w:rPr>
              <w:t>95.8</w:t>
            </w:r>
          </w:p>
        </w:tc>
      </w:tr>
      <w:tr w:rsidR="001459CE" w:rsidRPr="00152CAF" w:rsidTr="003D61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trHeight w:val="823"/>
        </w:trPr>
        <w:tc>
          <w:tcPr>
            <w:tcW w:w="5052" w:type="dxa"/>
            <w:tcBorders>
              <w:right w:val="single" w:sz="12" w:space="0" w:color="000000"/>
            </w:tcBorders>
          </w:tcPr>
          <w:p w:rsidR="001459CE" w:rsidRPr="00152CAF" w:rsidRDefault="00152CAF">
            <w:pPr>
              <w:pStyle w:val="TableParagraph"/>
              <w:spacing w:line="271" w:lineRule="auto"/>
              <w:ind w:left="27" w:right="41"/>
              <w:rPr>
                <w:rFonts w:ascii="Times New Roman" w:hAnsi="Times New Roman" w:cs="Times New Roman"/>
                <w:sz w:val="13"/>
                <w:szCs w:val="13"/>
              </w:rPr>
            </w:pPr>
            <w:r w:rsidRPr="00152CAF">
              <w:rPr>
                <w:rFonts w:ascii="Times New Roman" w:hAnsi="Times New Roman" w:cs="Times New Roman"/>
                <w:w w:val="105"/>
                <w:sz w:val="13"/>
                <w:szCs w:val="13"/>
              </w:rPr>
              <w:t>Налог</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на</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доходы</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физических</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лиц</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с</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доходов,</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источником</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которых</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является</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налоговый</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агент,</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за</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w w:val="105"/>
                <w:sz w:val="13"/>
                <w:szCs w:val="13"/>
              </w:rPr>
              <w:t>исключением</w:t>
            </w:r>
            <w:r w:rsidRPr="00152CAF">
              <w:rPr>
                <w:rFonts w:ascii="Times New Roman" w:hAnsi="Times New Roman" w:cs="Times New Roman"/>
                <w:spacing w:val="-1"/>
                <w:w w:val="105"/>
                <w:sz w:val="13"/>
                <w:szCs w:val="13"/>
              </w:rPr>
              <w:t xml:space="preserve"> </w:t>
            </w:r>
            <w:r w:rsidRPr="00152CAF">
              <w:rPr>
                <w:rFonts w:ascii="Times New Roman" w:hAnsi="Times New Roman" w:cs="Times New Roman"/>
                <w:w w:val="105"/>
                <w:sz w:val="13"/>
                <w:szCs w:val="13"/>
              </w:rPr>
              <w:t>доходов,</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в</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отношении</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которых</w:t>
            </w:r>
            <w:r w:rsidRPr="00152CAF">
              <w:rPr>
                <w:rFonts w:ascii="Times New Roman" w:hAnsi="Times New Roman" w:cs="Times New Roman"/>
                <w:spacing w:val="-1"/>
                <w:w w:val="105"/>
                <w:sz w:val="13"/>
                <w:szCs w:val="13"/>
              </w:rPr>
              <w:t xml:space="preserve"> </w:t>
            </w:r>
            <w:r w:rsidRPr="00152CAF">
              <w:rPr>
                <w:rFonts w:ascii="Times New Roman" w:hAnsi="Times New Roman" w:cs="Times New Roman"/>
                <w:w w:val="105"/>
                <w:sz w:val="13"/>
                <w:szCs w:val="13"/>
              </w:rPr>
              <w:t>исчисление</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и</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уплата</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налога</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осуществляются</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в</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w w:val="105"/>
                <w:sz w:val="13"/>
                <w:szCs w:val="13"/>
              </w:rPr>
              <w:t>соответствии</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со</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статьями</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227,</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227.1</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и</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228</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Налогового</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кодекса</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Российской</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Федерации,</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а</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также</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w w:val="105"/>
                <w:sz w:val="13"/>
                <w:szCs w:val="13"/>
              </w:rPr>
              <w:t>доходов</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от</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долевого</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участия</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в</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организации,</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полученных</w:t>
            </w:r>
            <w:r w:rsidRPr="00152CAF">
              <w:rPr>
                <w:rFonts w:ascii="Times New Roman" w:hAnsi="Times New Roman" w:cs="Times New Roman"/>
                <w:spacing w:val="-1"/>
                <w:w w:val="105"/>
                <w:sz w:val="13"/>
                <w:szCs w:val="13"/>
              </w:rPr>
              <w:t xml:space="preserve"> </w:t>
            </w:r>
            <w:r w:rsidRPr="00152CAF">
              <w:rPr>
                <w:rFonts w:ascii="Times New Roman" w:hAnsi="Times New Roman" w:cs="Times New Roman"/>
                <w:w w:val="105"/>
                <w:sz w:val="13"/>
                <w:szCs w:val="13"/>
              </w:rPr>
              <w:t>в</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виде</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дивидендов</w:t>
            </w:r>
          </w:p>
        </w:tc>
        <w:tc>
          <w:tcPr>
            <w:tcW w:w="420" w:type="dxa"/>
            <w:tcBorders>
              <w:left w:val="single" w:sz="12" w:space="0" w:color="000000"/>
            </w:tcBorders>
            <w:vAlign w:val="center"/>
          </w:tcPr>
          <w:p w:rsidR="001459CE" w:rsidRPr="00152CAF" w:rsidRDefault="00152CAF" w:rsidP="007D035B">
            <w:pPr>
              <w:pStyle w:val="TableParagraph"/>
              <w:spacing w:line="108" w:lineRule="exact"/>
              <w:ind w:left="11"/>
              <w:jc w:val="center"/>
              <w:rPr>
                <w:rFonts w:ascii="Times New Roman" w:hAnsi="Times New Roman" w:cs="Times New Roman"/>
                <w:sz w:val="13"/>
                <w:szCs w:val="13"/>
              </w:rPr>
            </w:pPr>
            <w:r w:rsidRPr="00152CAF">
              <w:rPr>
                <w:rFonts w:ascii="Times New Roman" w:hAnsi="Times New Roman" w:cs="Times New Roman"/>
                <w:spacing w:val="-5"/>
                <w:w w:val="105"/>
                <w:sz w:val="13"/>
                <w:szCs w:val="13"/>
              </w:rPr>
              <w:t>010</w:t>
            </w:r>
          </w:p>
        </w:tc>
        <w:tc>
          <w:tcPr>
            <w:tcW w:w="1423" w:type="dxa"/>
            <w:vAlign w:val="center"/>
          </w:tcPr>
          <w:p w:rsidR="001459CE" w:rsidRPr="00152CAF" w:rsidRDefault="00152CAF" w:rsidP="007D035B">
            <w:pPr>
              <w:pStyle w:val="TableParagraph"/>
              <w:spacing w:line="108" w:lineRule="exact"/>
              <w:ind w:left="25" w:right="2"/>
              <w:jc w:val="center"/>
              <w:rPr>
                <w:rFonts w:ascii="Times New Roman" w:hAnsi="Times New Roman" w:cs="Times New Roman"/>
                <w:sz w:val="13"/>
                <w:szCs w:val="13"/>
              </w:rPr>
            </w:pPr>
            <w:r w:rsidRPr="00152CAF">
              <w:rPr>
                <w:rFonts w:ascii="Times New Roman" w:hAnsi="Times New Roman" w:cs="Times New Roman"/>
                <w:w w:val="105"/>
                <w:sz w:val="13"/>
                <w:szCs w:val="13"/>
              </w:rPr>
              <w:t>182</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10102010010000110</w:t>
            </w:r>
          </w:p>
        </w:tc>
        <w:tc>
          <w:tcPr>
            <w:tcW w:w="888" w:type="dxa"/>
            <w:vAlign w:val="center"/>
          </w:tcPr>
          <w:p w:rsidR="001459CE" w:rsidRPr="00152CAF" w:rsidRDefault="00152CAF" w:rsidP="007D035B">
            <w:pPr>
              <w:pStyle w:val="TableParagraph"/>
              <w:spacing w:line="108" w:lineRule="exact"/>
              <w:jc w:val="center"/>
              <w:rPr>
                <w:rFonts w:ascii="Times New Roman" w:hAnsi="Times New Roman" w:cs="Times New Roman"/>
                <w:sz w:val="13"/>
                <w:szCs w:val="13"/>
              </w:rPr>
            </w:pPr>
            <w:r w:rsidRPr="00152CAF">
              <w:rPr>
                <w:rFonts w:ascii="Times New Roman" w:hAnsi="Times New Roman" w:cs="Times New Roman"/>
                <w:w w:val="105"/>
                <w:sz w:val="13"/>
                <w:szCs w:val="13"/>
              </w:rPr>
              <w:t>6</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485</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700.00</w:t>
            </w:r>
          </w:p>
        </w:tc>
        <w:tc>
          <w:tcPr>
            <w:tcW w:w="838" w:type="dxa"/>
            <w:vAlign w:val="center"/>
          </w:tcPr>
          <w:p w:rsidR="001459CE" w:rsidRPr="00152CAF" w:rsidRDefault="00152CAF" w:rsidP="007D035B">
            <w:pPr>
              <w:pStyle w:val="TableParagraph"/>
              <w:spacing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6</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493</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545.88</w:t>
            </w:r>
          </w:p>
        </w:tc>
        <w:tc>
          <w:tcPr>
            <w:tcW w:w="888" w:type="dxa"/>
            <w:vAlign w:val="center"/>
          </w:tcPr>
          <w:p w:rsidR="001459CE" w:rsidRPr="00152CAF" w:rsidRDefault="00152CAF" w:rsidP="007D035B">
            <w:pPr>
              <w:pStyle w:val="TableParagraph"/>
              <w:spacing w:line="108" w:lineRule="exact"/>
              <w:ind w:right="1"/>
              <w:jc w:val="center"/>
              <w:rPr>
                <w:rFonts w:ascii="Times New Roman" w:hAnsi="Times New Roman" w:cs="Times New Roman"/>
                <w:sz w:val="13"/>
                <w:szCs w:val="13"/>
              </w:rPr>
            </w:pPr>
            <w:r w:rsidRPr="00152CAF">
              <w:rPr>
                <w:rFonts w:ascii="Times New Roman" w:hAnsi="Times New Roman" w:cs="Times New Roman"/>
                <w:spacing w:val="-4"/>
                <w:w w:val="105"/>
                <w:sz w:val="13"/>
                <w:szCs w:val="13"/>
              </w:rPr>
              <w:t>0.00</w:t>
            </w:r>
          </w:p>
        </w:tc>
        <w:tc>
          <w:tcPr>
            <w:tcW w:w="597" w:type="dxa"/>
            <w:tcBorders>
              <w:right w:val="single" w:sz="12" w:space="0" w:color="000000"/>
            </w:tcBorders>
            <w:vAlign w:val="center"/>
          </w:tcPr>
          <w:p w:rsidR="001459CE" w:rsidRPr="00152CAF" w:rsidRDefault="00152CAF" w:rsidP="007D035B">
            <w:pPr>
              <w:pStyle w:val="TableParagraph"/>
              <w:spacing w:line="108" w:lineRule="exact"/>
              <w:ind w:right="-15"/>
              <w:jc w:val="center"/>
              <w:rPr>
                <w:rFonts w:ascii="Times New Roman" w:hAnsi="Times New Roman" w:cs="Times New Roman"/>
                <w:sz w:val="13"/>
                <w:szCs w:val="13"/>
              </w:rPr>
            </w:pPr>
            <w:r w:rsidRPr="00152CAF">
              <w:rPr>
                <w:rFonts w:ascii="Times New Roman" w:hAnsi="Times New Roman" w:cs="Times New Roman"/>
                <w:spacing w:val="-2"/>
                <w:w w:val="105"/>
                <w:sz w:val="13"/>
                <w:szCs w:val="13"/>
              </w:rPr>
              <w:t>100.1</w:t>
            </w:r>
          </w:p>
        </w:tc>
      </w:tr>
      <w:tr w:rsidR="001459CE" w:rsidRPr="00152CAF" w:rsidTr="00FE65C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trHeight w:val="1088"/>
        </w:trPr>
        <w:tc>
          <w:tcPr>
            <w:tcW w:w="5052" w:type="dxa"/>
            <w:tcBorders>
              <w:right w:val="single" w:sz="12" w:space="0" w:color="000000"/>
            </w:tcBorders>
          </w:tcPr>
          <w:p w:rsidR="001459CE" w:rsidRPr="00152CAF" w:rsidRDefault="00152CAF">
            <w:pPr>
              <w:pStyle w:val="TableParagraph"/>
              <w:spacing w:line="271" w:lineRule="auto"/>
              <w:ind w:left="27" w:right="41"/>
              <w:rPr>
                <w:rFonts w:ascii="Times New Roman" w:hAnsi="Times New Roman" w:cs="Times New Roman"/>
                <w:sz w:val="13"/>
                <w:szCs w:val="13"/>
              </w:rPr>
            </w:pPr>
            <w:r w:rsidRPr="00152CAF">
              <w:rPr>
                <w:rFonts w:ascii="Times New Roman" w:hAnsi="Times New Roman" w:cs="Times New Roman"/>
                <w:w w:val="105"/>
                <w:sz w:val="13"/>
                <w:szCs w:val="13"/>
              </w:rPr>
              <w:t>Налог</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на</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доходы</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физических</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лиц</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с</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доходов,</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полученных</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от</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осуществления</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w w:val="105"/>
                <w:sz w:val="13"/>
                <w:szCs w:val="13"/>
              </w:rPr>
              <w:t>деятельности</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w w:val="105"/>
                <w:sz w:val="13"/>
                <w:szCs w:val="13"/>
              </w:rPr>
              <w:t>физическими</w:t>
            </w:r>
            <w:r w:rsidRPr="00152CAF">
              <w:rPr>
                <w:rFonts w:ascii="Times New Roman" w:hAnsi="Times New Roman" w:cs="Times New Roman"/>
                <w:spacing w:val="-5"/>
                <w:w w:val="105"/>
                <w:sz w:val="13"/>
                <w:szCs w:val="13"/>
              </w:rPr>
              <w:t xml:space="preserve"> </w:t>
            </w:r>
            <w:r w:rsidRPr="00152CAF">
              <w:rPr>
                <w:rFonts w:ascii="Times New Roman" w:hAnsi="Times New Roman" w:cs="Times New Roman"/>
                <w:w w:val="105"/>
                <w:sz w:val="13"/>
                <w:szCs w:val="13"/>
              </w:rPr>
              <w:t>лицами,</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w w:val="105"/>
                <w:sz w:val="13"/>
                <w:szCs w:val="13"/>
              </w:rPr>
              <w:t>зарегистрированными</w:t>
            </w:r>
            <w:r w:rsidRPr="00152CAF">
              <w:rPr>
                <w:rFonts w:ascii="Times New Roman" w:hAnsi="Times New Roman" w:cs="Times New Roman"/>
                <w:spacing w:val="-5"/>
                <w:w w:val="105"/>
                <w:sz w:val="13"/>
                <w:szCs w:val="13"/>
              </w:rPr>
              <w:t xml:space="preserve"> </w:t>
            </w:r>
            <w:r w:rsidRPr="00152CAF">
              <w:rPr>
                <w:rFonts w:ascii="Times New Roman" w:hAnsi="Times New Roman" w:cs="Times New Roman"/>
                <w:w w:val="105"/>
                <w:sz w:val="13"/>
                <w:szCs w:val="13"/>
              </w:rPr>
              <w:t>в</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w w:val="105"/>
                <w:sz w:val="13"/>
                <w:szCs w:val="13"/>
              </w:rPr>
              <w:t>качестве</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w w:val="105"/>
                <w:sz w:val="13"/>
                <w:szCs w:val="13"/>
              </w:rPr>
              <w:t>индивидуальных</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w w:val="105"/>
                <w:sz w:val="13"/>
                <w:szCs w:val="13"/>
              </w:rPr>
              <w:t>предпринимателей,</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w w:val="105"/>
                <w:sz w:val="13"/>
                <w:szCs w:val="13"/>
              </w:rPr>
              <w:t>нотариусов,</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занимающихся</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частной</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практикой,</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адвокатов,</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учредивших</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адвокатские</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кабинеты,</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и</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w w:val="105"/>
                <w:sz w:val="13"/>
                <w:szCs w:val="13"/>
              </w:rPr>
              <w:t>других</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лиц,</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занимающихся</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частной</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практикой</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в</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соответствии</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со</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статьей</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227</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Налогового</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кодекса</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w w:val="105"/>
                <w:sz w:val="13"/>
                <w:szCs w:val="13"/>
              </w:rPr>
              <w:t>Российской</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Федерации</w:t>
            </w:r>
          </w:p>
        </w:tc>
        <w:tc>
          <w:tcPr>
            <w:tcW w:w="420" w:type="dxa"/>
            <w:tcBorders>
              <w:left w:val="single" w:sz="12" w:space="0" w:color="000000"/>
            </w:tcBorders>
            <w:vAlign w:val="center"/>
          </w:tcPr>
          <w:p w:rsidR="001459CE" w:rsidRPr="00152CAF" w:rsidRDefault="00152CAF" w:rsidP="007D035B">
            <w:pPr>
              <w:pStyle w:val="TableParagraph"/>
              <w:spacing w:line="108" w:lineRule="exact"/>
              <w:ind w:left="11"/>
              <w:jc w:val="center"/>
              <w:rPr>
                <w:rFonts w:ascii="Times New Roman" w:hAnsi="Times New Roman" w:cs="Times New Roman"/>
                <w:sz w:val="13"/>
                <w:szCs w:val="13"/>
              </w:rPr>
            </w:pPr>
            <w:r w:rsidRPr="00152CAF">
              <w:rPr>
                <w:rFonts w:ascii="Times New Roman" w:hAnsi="Times New Roman" w:cs="Times New Roman"/>
                <w:spacing w:val="-5"/>
                <w:w w:val="105"/>
                <w:sz w:val="13"/>
                <w:szCs w:val="13"/>
              </w:rPr>
              <w:t>010</w:t>
            </w:r>
          </w:p>
        </w:tc>
        <w:tc>
          <w:tcPr>
            <w:tcW w:w="1423" w:type="dxa"/>
            <w:vAlign w:val="center"/>
          </w:tcPr>
          <w:p w:rsidR="001459CE" w:rsidRPr="00152CAF" w:rsidRDefault="00152CAF" w:rsidP="007D035B">
            <w:pPr>
              <w:pStyle w:val="TableParagraph"/>
              <w:spacing w:line="108" w:lineRule="exact"/>
              <w:ind w:left="25" w:right="2"/>
              <w:jc w:val="center"/>
              <w:rPr>
                <w:rFonts w:ascii="Times New Roman" w:hAnsi="Times New Roman" w:cs="Times New Roman"/>
                <w:sz w:val="13"/>
                <w:szCs w:val="13"/>
              </w:rPr>
            </w:pPr>
            <w:r w:rsidRPr="00152CAF">
              <w:rPr>
                <w:rFonts w:ascii="Times New Roman" w:hAnsi="Times New Roman" w:cs="Times New Roman"/>
                <w:w w:val="105"/>
                <w:sz w:val="13"/>
                <w:szCs w:val="13"/>
              </w:rPr>
              <w:t>182</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10102020010000110</w:t>
            </w:r>
          </w:p>
        </w:tc>
        <w:tc>
          <w:tcPr>
            <w:tcW w:w="888" w:type="dxa"/>
            <w:vAlign w:val="center"/>
          </w:tcPr>
          <w:p w:rsidR="001459CE" w:rsidRPr="00152CAF" w:rsidRDefault="00152CAF" w:rsidP="007D035B">
            <w:pPr>
              <w:pStyle w:val="TableParagraph"/>
              <w:spacing w:line="108" w:lineRule="exact"/>
              <w:jc w:val="center"/>
              <w:rPr>
                <w:rFonts w:ascii="Times New Roman" w:hAnsi="Times New Roman" w:cs="Times New Roman"/>
                <w:sz w:val="13"/>
                <w:szCs w:val="13"/>
              </w:rPr>
            </w:pPr>
            <w:r w:rsidRPr="00152CAF">
              <w:rPr>
                <w:rFonts w:ascii="Times New Roman" w:hAnsi="Times New Roman" w:cs="Times New Roman"/>
                <w:w w:val="105"/>
                <w:sz w:val="13"/>
                <w:szCs w:val="13"/>
              </w:rPr>
              <w:t>41</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000.00</w:t>
            </w:r>
          </w:p>
        </w:tc>
        <w:tc>
          <w:tcPr>
            <w:tcW w:w="838" w:type="dxa"/>
            <w:vAlign w:val="center"/>
          </w:tcPr>
          <w:p w:rsidR="001459CE" w:rsidRPr="00152CAF" w:rsidRDefault="00152CAF" w:rsidP="007D035B">
            <w:pPr>
              <w:pStyle w:val="TableParagraph"/>
              <w:spacing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37</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046.05</w:t>
            </w:r>
          </w:p>
        </w:tc>
        <w:tc>
          <w:tcPr>
            <w:tcW w:w="888" w:type="dxa"/>
            <w:vAlign w:val="center"/>
          </w:tcPr>
          <w:p w:rsidR="001459CE" w:rsidRPr="00152CAF" w:rsidRDefault="00152CAF" w:rsidP="007D035B">
            <w:pPr>
              <w:pStyle w:val="TableParagraph"/>
              <w:spacing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3</w:t>
            </w:r>
            <w:r w:rsidRPr="00152CAF">
              <w:rPr>
                <w:rFonts w:ascii="Times New Roman" w:hAnsi="Times New Roman" w:cs="Times New Roman"/>
                <w:spacing w:val="-2"/>
                <w:w w:val="105"/>
                <w:sz w:val="13"/>
                <w:szCs w:val="13"/>
              </w:rPr>
              <w:t xml:space="preserve"> 953.95</w:t>
            </w:r>
          </w:p>
        </w:tc>
        <w:tc>
          <w:tcPr>
            <w:tcW w:w="597" w:type="dxa"/>
            <w:tcBorders>
              <w:right w:val="single" w:sz="12" w:space="0" w:color="000000"/>
            </w:tcBorders>
            <w:vAlign w:val="center"/>
          </w:tcPr>
          <w:p w:rsidR="001459CE" w:rsidRPr="00152CAF" w:rsidRDefault="00152CAF" w:rsidP="007D035B">
            <w:pPr>
              <w:pStyle w:val="TableParagraph"/>
              <w:spacing w:line="108" w:lineRule="exact"/>
              <w:ind w:right="-15"/>
              <w:jc w:val="center"/>
              <w:rPr>
                <w:rFonts w:ascii="Times New Roman" w:hAnsi="Times New Roman" w:cs="Times New Roman"/>
                <w:sz w:val="13"/>
                <w:szCs w:val="13"/>
              </w:rPr>
            </w:pPr>
            <w:r w:rsidRPr="00152CAF">
              <w:rPr>
                <w:rFonts w:ascii="Times New Roman" w:hAnsi="Times New Roman" w:cs="Times New Roman"/>
                <w:spacing w:val="-4"/>
                <w:w w:val="105"/>
                <w:sz w:val="13"/>
                <w:szCs w:val="13"/>
              </w:rPr>
              <w:t>90.4</w:t>
            </w:r>
          </w:p>
        </w:tc>
      </w:tr>
      <w:tr w:rsidR="001459CE" w:rsidRPr="00152CAF" w:rsidTr="00E842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trHeight w:val="263"/>
        </w:trPr>
        <w:tc>
          <w:tcPr>
            <w:tcW w:w="5052" w:type="dxa"/>
            <w:tcBorders>
              <w:right w:val="single" w:sz="12" w:space="0" w:color="000000"/>
            </w:tcBorders>
          </w:tcPr>
          <w:p w:rsidR="001459CE" w:rsidRPr="00152CAF" w:rsidRDefault="00152CAF" w:rsidP="00152CAF">
            <w:pPr>
              <w:pStyle w:val="TableParagraph"/>
              <w:ind w:left="27"/>
              <w:rPr>
                <w:rFonts w:ascii="Times New Roman" w:hAnsi="Times New Roman" w:cs="Times New Roman"/>
                <w:sz w:val="13"/>
                <w:szCs w:val="13"/>
              </w:rPr>
            </w:pPr>
            <w:r w:rsidRPr="00152CAF">
              <w:rPr>
                <w:rFonts w:ascii="Times New Roman" w:hAnsi="Times New Roman" w:cs="Times New Roman"/>
                <w:sz w:val="13"/>
                <w:szCs w:val="13"/>
              </w:rPr>
              <w:t>Налог</w:t>
            </w:r>
            <w:r w:rsidRPr="00152CAF">
              <w:rPr>
                <w:rFonts w:ascii="Times New Roman" w:hAnsi="Times New Roman" w:cs="Times New Roman"/>
                <w:spacing w:val="9"/>
                <w:sz w:val="13"/>
                <w:szCs w:val="13"/>
              </w:rPr>
              <w:t xml:space="preserve"> </w:t>
            </w:r>
            <w:r w:rsidRPr="00152CAF">
              <w:rPr>
                <w:rFonts w:ascii="Times New Roman" w:hAnsi="Times New Roman" w:cs="Times New Roman"/>
                <w:sz w:val="13"/>
                <w:szCs w:val="13"/>
              </w:rPr>
              <w:t>на</w:t>
            </w:r>
            <w:r w:rsidRPr="00152CAF">
              <w:rPr>
                <w:rFonts w:ascii="Times New Roman" w:hAnsi="Times New Roman" w:cs="Times New Roman"/>
                <w:spacing w:val="10"/>
                <w:sz w:val="13"/>
                <w:szCs w:val="13"/>
              </w:rPr>
              <w:t xml:space="preserve"> </w:t>
            </w:r>
            <w:r w:rsidRPr="00152CAF">
              <w:rPr>
                <w:rFonts w:ascii="Times New Roman" w:hAnsi="Times New Roman" w:cs="Times New Roman"/>
                <w:sz w:val="13"/>
                <w:szCs w:val="13"/>
              </w:rPr>
              <w:t>доходы</w:t>
            </w:r>
            <w:r w:rsidRPr="00152CAF">
              <w:rPr>
                <w:rFonts w:ascii="Times New Roman" w:hAnsi="Times New Roman" w:cs="Times New Roman"/>
                <w:spacing w:val="10"/>
                <w:sz w:val="13"/>
                <w:szCs w:val="13"/>
              </w:rPr>
              <w:t xml:space="preserve"> </w:t>
            </w:r>
            <w:r w:rsidRPr="00152CAF">
              <w:rPr>
                <w:rFonts w:ascii="Times New Roman" w:hAnsi="Times New Roman" w:cs="Times New Roman"/>
                <w:sz w:val="13"/>
                <w:szCs w:val="13"/>
              </w:rPr>
              <w:t>физических</w:t>
            </w:r>
            <w:r w:rsidRPr="00152CAF">
              <w:rPr>
                <w:rFonts w:ascii="Times New Roman" w:hAnsi="Times New Roman" w:cs="Times New Roman"/>
                <w:spacing w:val="11"/>
                <w:sz w:val="13"/>
                <w:szCs w:val="13"/>
              </w:rPr>
              <w:t xml:space="preserve"> </w:t>
            </w:r>
            <w:r w:rsidRPr="00152CAF">
              <w:rPr>
                <w:rFonts w:ascii="Times New Roman" w:hAnsi="Times New Roman" w:cs="Times New Roman"/>
                <w:sz w:val="13"/>
                <w:szCs w:val="13"/>
              </w:rPr>
              <w:t>лиц</w:t>
            </w:r>
            <w:r w:rsidRPr="00152CAF">
              <w:rPr>
                <w:rFonts w:ascii="Times New Roman" w:hAnsi="Times New Roman" w:cs="Times New Roman"/>
                <w:spacing w:val="10"/>
                <w:sz w:val="13"/>
                <w:szCs w:val="13"/>
              </w:rPr>
              <w:t xml:space="preserve"> </w:t>
            </w:r>
            <w:r w:rsidRPr="00152CAF">
              <w:rPr>
                <w:rFonts w:ascii="Times New Roman" w:hAnsi="Times New Roman" w:cs="Times New Roman"/>
                <w:sz w:val="13"/>
                <w:szCs w:val="13"/>
              </w:rPr>
              <w:t>с</w:t>
            </w:r>
            <w:r w:rsidRPr="00152CAF">
              <w:rPr>
                <w:rFonts w:ascii="Times New Roman" w:hAnsi="Times New Roman" w:cs="Times New Roman"/>
                <w:spacing w:val="11"/>
                <w:sz w:val="13"/>
                <w:szCs w:val="13"/>
              </w:rPr>
              <w:t xml:space="preserve"> </w:t>
            </w:r>
            <w:r w:rsidRPr="00152CAF">
              <w:rPr>
                <w:rFonts w:ascii="Times New Roman" w:hAnsi="Times New Roman" w:cs="Times New Roman"/>
                <w:sz w:val="13"/>
                <w:szCs w:val="13"/>
              </w:rPr>
              <w:t>доходов,</w:t>
            </w:r>
            <w:r w:rsidRPr="00152CAF">
              <w:rPr>
                <w:rFonts w:ascii="Times New Roman" w:hAnsi="Times New Roman" w:cs="Times New Roman"/>
                <w:spacing w:val="10"/>
                <w:sz w:val="13"/>
                <w:szCs w:val="13"/>
              </w:rPr>
              <w:t xml:space="preserve"> </w:t>
            </w:r>
            <w:r w:rsidRPr="00152CAF">
              <w:rPr>
                <w:rFonts w:ascii="Times New Roman" w:hAnsi="Times New Roman" w:cs="Times New Roman"/>
                <w:sz w:val="13"/>
                <w:szCs w:val="13"/>
              </w:rPr>
              <w:t>полученных</w:t>
            </w:r>
            <w:r w:rsidRPr="00152CAF">
              <w:rPr>
                <w:rFonts w:ascii="Times New Roman" w:hAnsi="Times New Roman" w:cs="Times New Roman"/>
                <w:spacing w:val="11"/>
                <w:sz w:val="13"/>
                <w:szCs w:val="13"/>
              </w:rPr>
              <w:t xml:space="preserve"> </w:t>
            </w:r>
            <w:r w:rsidRPr="00152CAF">
              <w:rPr>
                <w:rFonts w:ascii="Times New Roman" w:hAnsi="Times New Roman" w:cs="Times New Roman"/>
                <w:sz w:val="13"/>
                <w:szCs w:val="13"/>
              </w:rPr>
              <w:t>физическими</w:t>
            </w:r>
            <w:r w:rsidRPr="00152CAF">
              <w:rPr>
                <w:rFonts w:ascii="Times New Roman" w:hAnsi="Times New Roman" w:cs="Times New Roman"/>
                <w:spacing w:val="9"/>
                <w:sz w:val="13"/>
                <w:szCs w:val="13"/>
              </w:rPr>
              <w:t xml:space="preserve"> </w:t>
            </w:r>
            <w:r w:rsidRPr="00152CAF">
              <w:rPr>
                <w:rFonts w:ascii="Times New Roman" w:hAnsi="Times New Roman" w:cs="Times New Roman"/>
                <w:sz w:val="13"/>
                <w:szCs w:val="13"/>
              </w:rPr>
              <w:t>лицами</w:t>
            </w:r>
            <w:r w:rsidRPr="00152CAF">
              <w:rPr>
                <w:rFonts w:ascii="Times New Roman" w:hAnsi="Times New Roman" w:cs="Times New Roman"/>
                <w:spacing w:val="8"/>
                <w:sz w:val="13"/>
                <w:szCs w:val="13"/>
              </w:rPr>
              <w:t xml:space="preserve"> </w:t>
            </w:r>
            <w:r w:rsidRPr="00152CAF">
              <w:rPr>
                <w:rFonts w:ascii="Times New Roman" w:hAnsi="Times New Roman" w:cs="Times New Roman"/>
                <w:sz w:val="13"/>
                <w:szCs w:val="13"/>
              </w:rPr>
              <w:t>в</w:t>
            </w:r>
            <w:r w:rsidRPr="00152CAF">
              <w:rPr>
                <w:rFonts w:ascii="Times New Roman" w:hAnsi="Times New Roman" w:cs="Times New Roman"/>
                <w:spacing w:val="10"/>
                <w:sz w:val="13"/>
                <w:szCs w:val="13"/>
              </w:rPr>
              <w:t xml:space="preserve"> </w:t>
            </w:r>
            <w:r w:rsidRPr="00152CAF">
              <w:rPr>
                <w:rFonts w:ascii="Times New Roman" w:hAnsi="Times New Roman" w:cs="Times New Roman"/>
                <w:sz w:val="13"/>
                <w:szCs w:val="13"/>
              </w:rPr>
              <w:t>соответствии</w:t>
            </w:r>
            <w:r w:rsidRPr="00152CAF">
              <w:rPr>
                <w:rFonts w:ascii="Times New Roman" w:hAnsi="Times New Roman" w:cs="Times New Roman"/>
                <w:spacing w:val="8"/>
                <w:sz w:val="13"/>
                <w:szCs w:val="13"/>
              </w:rPr>
              <w:t xml:space="preserve"> </w:t>
            </w:r>
            <w:r w:rsidRPr="00152CAF">
              <w:rPr>
                <w:rFonts w:ascii="Times New Roman" w:hAnsi="Times New Roman" w:cs="Times New Roman"/>
                <w:spacing w:val="-5"/>
                <w:sz w:val="13"/>
                <w:szCs w:val="13"/>
              </w:rPr>
              <w:t>со</w:t>
            </w:r>
            <w:r>
              <w:rPr>
                <w:rFonts w:ascii="Times New Roman" w:hAnsi="Times New Roman" w:cs="Times New Roman"/>
                <w:spacing w:val="-5"/>
                <w:sz w:val="13"/>
                <w:szCs w:val="13"/>
              </w:rPr>
              <w:t xml:space="preserve"> </w:t>
            </w:r>
            <w:r w:rsidRPr="00152CAF">
              <w:rPr>
                <w:rFonts w:ascii="Times New Roman" w:hAnsi="Times New Roman" w:cs="Times New Roman"/>
                <w:sz w:val="13"/>
                <w:szCs w:val="13"/>
              </w:rPr>
              <w:t>статьей</w:t>
            </w:r>
            <w:r w:rsidRPr="00152CAF">
              <w:rPr>
                <w:rFonts w:ascii="Times New Roman" w:hAnsi="Times New Roman" w:cs="Times New Roman"/>
                <w:spacing w:val="11"/>
                <w:sz w:val="13"/>
                <w:szCs w:val="13"/>
              </w:rPr>
              <w:t xml:space="preserve"> </w:t>
            </w:r>
            <w:r w:rsidRPr="00152CAF">
              <w:rPr>
                <w:rFonts w:ascii="Times New Roman" w:hAnsi="Times New Roman" w:cs="Times New Roman"/>
                <w:sz w:val="13"/>
                <w:szCs w:val="13"/>
              </w:rPr>
              <w:t>228</w:t>
            </w:r>
            <w:r w:rsidRPr="00152CAF">
              <w:rPr>
                <w:rFonts w:ascii="Times New Roman" w:hAnsi="Times New Roman" w:cs="Times New Roman"/>
                <w:spacing w:val="13"/>
                <w:sz w:val="13"/>
                <w:szCs w:val="13"/>
              </w:rPr>
              <w:t xml:space="preserve"> </w:t>
            </w:r>
            <w:r w:rsidRPr="00152CAF">
              <w:rPr>
                <w:rFonts w:ascii="Times New Roman" w:hAnsi="Times New Roman" w:cs="Times New Roman"/>
                <w:sz w:val="13"/>
                <w:szCs w:val="13"/>
              </w:rPr>
              <w:t>Налогового</w:t>
            </w:r>
            <w:r w:rsidRPr="00152CAF">
              <w:rPr>
                <w:rFonts w:ascii="Times New Roman" w:hAnsi="Times New Roman" w:cs="Times New Roman"/>
                <w:spacing w:val="12"/>
                <w:sz w:val="13"/>
                <w:szCs w:val="13"/>
              </w:rPr>
              <w:t xml:space="preserve"> </w:t>
            </w:r>
            <w:r w:rsidRPr="00152CAF">
              <w:rPr>
                <w:rFonts w:ascii="Times New Roman" w:hAnsi="Times New Roman" w:cs="Times New Roman"/>
                <w:sz w:val="13"/>
                <w:szCs w:val="13"/>
              </w:rPr>
              <w:t>кодекса</w:t>
            </w:r>
            <w:r w:rsidRPr="00152CAF">
              <w:rPr>
                <w:rFonts w:ascii="Times New Roman" w:hAnsi="Times New Roman" w:cs="Times New Roman"/>
                <w:spacing w:val="13"/>
                <w:sz w:val="13"/>
                <w:szCs w:val="13"/>
              </w:rPr>
              <w:t xml:space="preserve"> </w:t>
            </w:r>
            <w:r w:rsidRPr="00152CAF">
              <w:rPr>
                <w:rFonts w:ascii="Times New Roman" w:hAnsi="Times New Roman" w:cs="Times New Roman"/>
                <w:sz w:val="13"/>
                <w:szCs w:val="13"/>
              </w:rPr>
              <w:t>Российской</w:t>
            </w:r>
            <w:r w:rsidRPr="00152CAF">
              <w:rPr>
                <w:rFonts w:ascii="Times New Roman" w:hAnsi="Times New Roman" w:cs="Times New Roman"/>
                <w:spacing w:val="11"/>
                <w:sz w:val="13"/>
                <w:szCs w:val="13"/>
              </w:rPr>
              <w:t xml:space="preserve"> </w:t>
            </w:r>
            <w:r w:rsidRPr="00152CAF">
              <w:rPr>
                <w:rFonts w:ascii="Times New Roman" w:hAnsi="Times New Roman" w:cs="Times New Roman"/>
                <w:spacing w:val="-2"/>
                <w:sz w:val="13"/>
                <w:szCs w:val="13"/>
              </w:rPr>
              <w:t>Федерации</w:t>
            </w:r>
          </w:p>
        </w:tc>
        <w:tc>
          <w:tcPr>
            <w:tcW w:w="420" w:type="dxa"/>
            <w:tcBorders>
              <w:left w:val="single" w:sz="12" w:space="0" w:color="000000"/>
            </w:tcBorders>
            <w:vAlign w:val="center"/>
          </w:tcPr>
          <w:p w:rsidR="001459CE" w:rsidRPr="00152CAF" w:rsidRDefault="00152CAF" w:rsidP="007D035B">
            <w:pPr>
              <w:pStyle w:val="TableParagraph"/>
              <w:spacing w:line="108" w:lineRule="exact"/>
              <w:ind w:left="11"/>
              <w:jc w:val="center"/>
              <w:rPr>
                <w:rFonts w:ascii="Times New Roman" w:hAnsi="Times New Roman" w:cs="Times New Roman"/>
                <w:sz w:val="13"/>
                <w:szCs w:val="13"/>
              </w:rPr>
            </w:pPr>
            <w:r w:rsidRPr="00152CAF">
              <w:rPr>
                <w:rFonts w:ascii="Times New Roman" w:hAnsi="Times New Roman" w:cs="Times New Roman"/>
                <w:spacing w:val="-5"/>
                <w:w w:val="105"/>
                <w:sz w:val="13"/>
                <w:szCs w:val="13"/>
              </w:rPr>
              <w:t>010</w:t>
            </w:r>
          </w:p>
        </w:tc>
        <w:tc>
          <w:tcPr>
            <w:tcW w:w="1423" w:type="dxa"/>
            <w:vAlign w:val="center"/>
          </w:tcPr>
          <w:p w:rsidR="001459CE" w:rsidRPr="00152CAF" w:rsidRDefault="00152CAF" w:rsidP="007D035B">
            <w:pPr>
              <w:pStyle w:val="TableParagraph"/>
              <w:spacing w:line="108" w:lineRule="exact"/>
              <w:ind w:left="25" w:right="2"/>
              <w:jc w:val="center"/>
              <w:rPr>
                <w:rFonts w:ascii="Times New Roman" w:hAnsi="Times New Roman" w:cs="Times New Roman"/>
                <w:sz w:val="13"/>
                <w:szCs w:val="13"/>
              </w:rPr>
            </w:pPr>
            <w:r w:rsidRPr="00152CAF">
              <w:rPr>
                <w:rFonts w:ascii="Times New Roman" w:hAnsi="Times New Roman" w:cs="Times New Roman"/>
                <w:w w:val="105"/>
                <w:sz w:val="13"/>
                <w:szCs w:val="13"/>
              </w:rPr>
              <w:t>182</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10102030010000110</w:t>
            </w:r>
          </w:p>
        </w:tc>
        <w:tc>
          <w:tcPr>
            <w:tcW w:w="888" w:type="dxa"/>
            <w:vAlign w:val="center"/>
          </w:tcPr>
          <w:p w:rsidR="001459CE" w:rsidRPr="00152CAF" w:rsidRDefault="00152CAF" w:rsidP="007D035B">
            <w:pPr>
              <w:pStyle w:val="TableParagraph"/>
              <w:spacing w:line="108" w:lineRule="exact"/>
              <w:jc w:val="center"/>
              <w:rPr>
                <w:rFonts w:ascii="Times New Roman" w:hAnsi="Times New Roman" w:cs="Times New Roman"/>
                <w:sz w:val="13"/>
                <w:szCs w:val="13"/>
              </w:rPr>
            </w:pPr>
            <w:r w:rsidRPr="00152CAF">
              <w:rPr>
                <w:rFonts w:ascii="Times New Roman" w:hAnsi="Times New Roman" w:cs="Times New Roman"/>
                <w:w w:val="105"/>
                <w:sz w:val="13"/>
                <w:szCs w:val="13"/>
              </w:rPr>
              <w:t>245</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900.00</w:t>
            </w:r>
          </w:p>
        </w:tc>
        <w:tc>
          <w:tcPr>
            <w:tcW w:w="838" w:type="dxa"/>
            <w:vAlign w:val="center"/>
          </w:tcPr>
          <w:p w:rsidR="001459CE" w:rsidRPr="00152CAF" w:rsidRDefault="00152CAF" w:rsidP="007D035B">
            <w:pPr>
              <w:pStyle w:val="TableParagraph"/>
              <w:spacing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260</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162.58</w:t>
            </w:r>
          </w:p>
        </w:tc>
        <w:tc>
          <w:tcPr>
            <w:tcW w:w="888" w:type="dxa"/>
            <w:vAlign w:val="center"/>
          </w:tcPr>
          <w:p w:rsidR="001459CE" w:rsidRPr="00152CAF" w:rsidRDefault="00152CAF" w:rsidP="007D035B">
            <w:pPr>
              <w:pStyle w:val="TableParagraph"/>
              <w:spacing w:line="108" w:lineRule="exact"/>
              <w:ind w:right="1"/>
              <w:jc w:val="center"/>
              <w:rPr>
                <w:rFonts w:ascii="Times New Roman" w:hAnsi="Times New Roman" w:cs="Times New Roman"/>
                <w:sz w:val="13"/>
                <w:szCs w:val="13"/>
              </w:rPr>
            </w:pPr>
            <w:r w:rsidRPr="00152CAF">
              <w:rPr>
                <w:rFonts w:ascii="Times New Roman" w:hAnsi="Times New Roman" w:cs="Times New Roman"/>
                <w:spacing w:val="-4"/>
                <w:w w:val="105"/>
                <w:sz w:val="13"/>
                <w:szCs w:val="13"/>
              </w:rPr>
              <w:t>0.00</w:t>
            </w:r>
          </w:p>
        </w:tc>
        <w:tc>
          <w:tcPr>
            <w:tcW w:w="597" w:type="dxa"/>
            <w:tcBorders>
              <w:right w:val="single" w:sz="12" w:space="0" w:color="000000"/>
            </w:tcBorders>
            <w:vAlign w:val="center"/>
          </w:tcPr>
          <w:p w:rsidR="001459CE" w:rsidRPr="00152CAF" w:rsidRDefault="00152CAF" w:rsidP="007D035B">
            <w:pPr>
              <w:pStyle w:val="TableParagraph"/>
              <w:spacing w:line="108" w:lineRule="exact"/>
              <w:ind w:right="-15"/>
              <w:jc w:val="center"/>
              <w:rPr>
                <w:rFonts w:ascii="Times New Roman" w:hAnsi="Times New Roman" w:cs="Times New Roman"/>
                <w:sz w:val="13"/>
                <w:szCs w:val="13"/>
              </w:rPr>
            </w:pPr>
            <w:r w:rsidRPr="00152CAF">
              <w:rPr>
                <w:rFonts w:ascii="Times New Roman" w:hAnsi="Times New Roman" w:cs="Times New Roman"/>
                <w:spacing w:val="-2"/>
                <w:w w:val="105"/>
                <w:sz w:val="13"/>
                <w:szCs w:val="13"/>
              </w:rPr>
              <w:t>105.8</w:t>
            </w:r>
          </w:p>
        </w:tc>
      </w:tr>
      <w:tr w:rsidR="001459CE" w:rsidRPr="00152CAF" w:rsidTr="00E842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trHeight w:val="541"/>
        </w:trPr>
        <w:tc>
          <w:tcPr>
            <w:tcW w:w="5052" w:type="dxa"/>
            <w:tcBorders>
              <w:right w:val="single" w:sz="12" w:space="0" w:color="000000"/>
            </w:tcBorders>
          </w:tcPr>
          <w:p w:rsidR="001459CE" w:rsidRPr="00152CAF" w:rsidRDefault="00152CAF">
            <w:pPr>
              <w:pStyle w:val="TableParagraph"/>
              <w:spacing w:line="271" w:lineRule="auto"/>
              <w:ind w:left="27"/>
              <w:rPr>
                <w:rFonts w:ascii="Times New Roman" w:hAnsi="Times New Roman" w:cs="Times New Roman"/>
                <w:sz w:val="13"/>
                <w:szCs w:val="13"/>
              </w:rPr>
            </w:pPr>
            <w:r w:rsidRPr="00152CAF">
              <w:rPr>
                <w:rFonts w:ascii="Times New Roman" w:hAnsi="Times New Roman" w:cs="Times New Roman"/>
                <w:w w:val="105"/>
                <w:sz w:val="13"/>
                <w:szCs w:val="13"/>
              </w:rPr>
              <w:t>Налог</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на</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доходы</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физических</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лиц</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в</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виде</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фиксированных</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авансовых</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платежей</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с</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доходов,</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полученных</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w w:val="105"/>
                <w:sz w:val="13"/>
                <w:szCs w:val="13"/>
              </w:rPr>
              <w:t>физическими</w:t>
            </w:r>
            <w:r w:rsidRPr="00152CAF">
              <w:rPr>
                <w:rFonts w:ascii="Times New Roman" w:hAnsi="Times New Roman" w:cs="Times New Roman"/>
                <w:spacing w:val="-6"/>
                <w:w w:val="105"/>
                <w:sz w:val="13"/>
                <w:szCs w:val="13"/>
              </w:rPr>
              <w:t xml:space="preserve"> </w:t>
            </w:r>
            <w:r w:rsidRPr="00152CAF">
              <w:rPr>
                <w:rFonts w:ascii="Times New Roman" w:hAnsi="Times New Roman" w:cs="Times New Roman"/>
                <w:w w:val="105"/>
                <w:sz w:val="13"/>
                <w:szCs w:val="13"/>
              </w:rPr>
              <w:t>лицами,</w:t>
            </w:r>
            <w:r w:rsidRPr="00152CAF">
              <w:rPr>
                <w:rFonts w:ascii="Times New Roman" w:hAnsi="Times New Roman" w:cs="Times New Roman"/>
                <w:spacing w:val="-5"/>
                <w:w w:val="105"/>
                <w:sz w:val="13"/>
                <w:szCs w:val="13"/>
              </w:rPr>
              <w:t xml:space="preserve"> </w:t>
            </w:r>
            <w:r w:rsidRPr="00152CAF">
              <w:rPr>
                <w:rFonts w:ascii="Times New Roman" w:hAnsi="Times New Roman" w:cs="Times New Roman"/>
                <w:w w:val="105"/>
                <w:sz w:val="13"/>
                <w:szCs w:val="13"/>
              </w:rPr>
              <w:t>являющимися</w:t>
            </w:r>
            <w:r w:rsidRPr="00152CAF">
              <w:rPr>
                <w:rFonts w:ascii="Times New Roman" w:hAnsi="Times New Roman" w:cs="Times New Roman"/>
                <w:spacing w:val="-6"/>
                <w:w w:val="105"/>
                <w:sz w:val="13"/>
                <w:szCs w:val="13"/>
              </w:rPr>
              <w:t xml:space="preserve"> </w:t>
            </w:r>
            <w:r w:rsidRPr="00152CAF">
              <w:rPr>
                <w:rFonts w:ascii="Times New Roman" w:hAnsi="Times New Roman" w:cs="Times New Roman"/>
                <w:w w:val="105"/>
                <w:sz w:val="13"/>
                <w:szCs w:val="13"/>
              </w:rPr>
              <w:t>иностранными</w:t>
            </w:r>
            <w:r w:rsidRPr="00152CAF">
              <w:rPr>
                <w:rFonts w:ascii="Times New Roman" w:hAnsi="Times New Roman" w:cs="Times New Roman"/>
                <w:spacing w:val="-6"/>
                <w:w w:val="105"/>
                <w:sz w:val="13"/>
                <w:szCs w:val="13"/>
              </w:rPr>
              <w:t xml:space="preserve"> </w:t>
            </w:r>
            <w:r w:rsidRPr="00152CAF">
              <w:rPr>
                <w:rFonts w:ascii="Times New Roman" w:hAnsi="Times New Roman" w:cs="Times New Roman"/>
                <w:w w:val="105"/>
                <w:sz w:val="13"/>
                <w:szCs w:val="13"/>
              </w:rPr>
              <w:t>гражданами,</w:t>
            </w:r>
            <w:r w:rsidRPr="00152CAF">
              <w:rPr>
                <w:rFonts w:ascii="Times New Roman" w:hAnsi="Times New Roman" w:cs="Times New Roman"/>
                <w:spacing w:val="-5"/>
                <w:w w:val="105"/>
                <w:sz w:val="13"/>
                <w:szCs w:val="13"/>
              </w:rPr>
              <w:t xml:space="preserve"> </w:t>
            </w:r>
            <w:r w:rsidRPr="00152CAF">
              <w:rPr>
                <w:rFonts w:ascii="Times New Roman" w:hAnsi="Times New Roman" w:cs="Times New Roman"/>
                <w:w w:val="105"/>
                <w:sz w:val="13"/>
                <w:szCs w:val="13"/>
              </w:rPr>
              <w:t>осуществляющими</w:t>
            </w:r>
            <w:r w:rsidRPr="00152CAF">
              <w:rPr>
                <w:rFonts w:ascii="Times New Roman" w:hAnsi="Times New Roman" w:cs="Times New Roman"/>
                <w:spacing w:val="-6"/>
                <w:w w:val="105"/>
                <w:sz w:val="13"/>
                <w:szCs w:val="13"/>
              </w:rPr>
              <w:t xml:space="preserve"> </w:t>
            </w:r>
            <w:r w:rsidRPr="00152CAF">
              <w:rPr>
                <w:rFonts w:ascii="Times New Roman" w:hAnsi="Times New Roman" w:cs="Times New Roman"/>
                <w:w w:val="105"/>
                <w:sz w:val="13"/>
                <w:szCs w:val="13"/>
              </w:rPr>
              <w:t>трудовую</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w w:val="105"/>
                <w:sz w:val="13"/>
                <w:szCs w:val="13"/>
              </w:rPr>
              <w:t>деятельность</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по</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найму</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на</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основании</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патента</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в</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соответствии</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со</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статьей</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227.1</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Налогового</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кодекса</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w w:val="105"/>
                <w:sz w:val="13"/>
                <w:szCs w:val="13"/>
              </w:rPr>
              <w:t>Российской</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Федерации</w:t>
            </w:r>
          </w:p>
        </w:tc>
        <w:tc>
          <w:tcPr>
            <w:tcW w:w="420" w:type="dxa"/>
            <w:tcBorders>
              <w:left w:val="single" w:sz="12" w:space="0" w:color="000000"/>
            </w:tcBorders>
            <w:vAlign w:val="center"/>
          </w:tcPr>
          <w:p w:rsidR="001459CE" w:rsidRPr="00152CAF" w:rsidRDefault="00152CAF" w:rsidP="007D035B">
            <w:pPr>
              <w:pStyle w:val="TableParagraph"/>
              <w:spacing w:line="108" w:lineRule="exact"/>
              <w:ind w:left="11"/>
              <w:jc w:val="center"/>
              <w:rPr>
                <w:rFonts w:ascii="Times New Roman" w:hAnsi="Times New Roman" w:cs="Times New Roman"/>
                <w:sz w:val="13"/>
                <w:szCs w:val="13"/>
              </w:rPr>
            </w:pPr>
            <w:r w:rsidRPr="00152CAF">
              <w:rPr>
                <w:rFonts w:ascii="Times New Roman" w:hAnsi="Times New Roman" w:cs="Times New Roman"/>
                <w:spacing w:val="-5"/>
                <w:w w:val="105"/>
                <w:sz w:val="13"/>
                <w:szCs w:val="13"/>
              </w:rPr>
              <w:t>010</w:t>
            </w:r>
          </w:p>
        </w:tc>
        <w:tc>
          <w:tcPr>
            <w:tcW w:w="1423" w:type="dxa"/>
            <w:vAlign w:val="center"/>
          </w:tcPr>
          <w:p w:rsidR="001459CE" w:rsidRPr="00152CAF" w:rsidRDefault="00152CAF" w:rsidP="007D035B">
            <w:pPr>
              <w:pStyle w:val="TableParagraph"/>
              <w:spacing w:line="108" w:lineRule="exact"/>
              <w:ind w:left="25" w:right="2"/>
              <w:jc w:val="center"/>
              <w:rPr>
                <w:rFonts w:ascii="Times New Roman" w:hAnsi="Times New Roman" w:cs="Times New Roman"/>
                <w:sz w:val="13"/>
                <w:szCs w:val="13"/>
              </w:rPr>
            </w:pPr>
            <w:r w:rsidRPr="00152CAF">
              <w:rPr>
                <w:rFonts w:ascii="Times New Roman" w:hAnsi="Times New Roman" w:cs="Times New Roman"/>
                <w:w w:val="105"/>
                <w:sz w:val="13"/>
                <w:szCs w:val="13"/>
              </w:rPr>
              <w:t>182</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10102040010000110</w:t>
            </w:r>
          </w:p>
        </w:tc>
        <w:tc>
          <w:tcPr>
            <w:tcW w:w="888" w:type="dxa"/>
            <w:vAlign w:val="center"/>
          </w:tcPr>
          <w:p w:rsidR="001459CE" w:rsidRPr="00152CAF" w:rsidRDefault="00152CAF" w:rsidP="007D035B">
            <w:pPr>
              <w:pStyle w:val="TableParagraph"/>
              <w:spacing w:line="108" w:lineRule="exact"/>
              <w:jc w:val="center"/>
              <w:rPr>
                <w:rFonts w:ascii="Times New Roman" w:hAnsi="Times New Roman" w:cs="Times New Roman"/>
                <w:sz w:val="13"/>
                <w:szCs w:val="13"/>
              </w:rPr>
            </w:pPr>
            <w:r w:rsidRPr="00152CAF">
              <w:rPr>
                <w:rFonts w:ascii="Times New Roman" w:hAnsi="Times New Roman" w:cs="Times New Roman"/>
                <w:w w:val="105"/>
                <w:sz w:val="13"/>
                <w:szCs w:val="13"/>
              </w:rPr>
              <w:t>101</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600.00</w:t>
            </w:r>
          </w:p>
        </w:tc>
        <w:tc>
          <w:tcPr>
            <w:tcW w:w="838" w:type="dxa"/>
            <w:vAlign w:val="center"/>
          </w:tcPr>
          <w:p w:rsidR="001459CE" w:rsidRPr="00152CAF" w:rsidRDefault="00152CAF" w:rsidP="007D035B">
            <w:pPr>
              <w:pStyle w:val="TableParagraph"/>
              <w:spacing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101</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780.35</w:t>
            </w:r>
          </w:p>
        </w:tc>
        <w:tc>
          <w:tcPr>
            <w:tcW w:w="888" w:type="dxa"/>
            <w:vAlign w:val="center"/>
          </w:tcPr>
          <w:p w:rsidR="001459CE" w:rsidRPr="00152CAF" w:rsidRDefault="00152CAF" w:rsidP="007D035B">
            <w:pPr>
              <w:pStyle w:val="TableParagraph"/>
              <w:spacing w:line="108" w:lineRule="exact"/>
              <w:ind w:right="1"/>
              <w:jc w:val="center"/>
              <w:rPr>
                <w:rFonts w:ascii="Times New Roman" w:hAnsi="Times New Roman" w:cs="Times New Roman"/>
                <w:sz w:val="13"/>
                <w:szCs w:val="13"/>
              </w:rPr>
            </w:pPr>
            <w:r w:rsidRPr="00152CAF">
              <w:rPr>
                <w:rFonts w:ascii="Times New Roman" w:hAnsi="Times New Roman" w:cs="Times New Roman"/>
                <w:spacing w:val="-4"/>
                <w:w w:val="105"/>
                <w:sz w:val="13"/>
                <w:szCs w:val="13"/>
              </w:rPr>
              <w:t>0.00</w:t>
            </w:r>
          </w:p>
        </w:tc>
        <w:tc>
          <w:tcPr>
            <w:tcW w:w="597" w:type="dxa"/>
            <w:tcBorders>
              <w:right w:val="single" w:sz="12" w:space="0" w:color="000000"/>
            </w:tcBorders>
            <w:vAlign w:val="center"/>
          </w:tcPr>
          <w:p w:rsidR="001459CE" w:rsidRPr="00152CAF" w:rsidRDefault="00152CAF" w:rsidP="007D035B">
            <w:pPr>
              <w:pStyle w:val="TableParagraph"/>
              <w:spacing w:line="108" w:lineRule="exact"/>
              <w:ind w:right="-15"/>
              <w:jc w:val="center"/>
              <w:rPr>
                <w:rFonts w:ascii="Times New Roman" w:hAnsi="Times New Roman" w:cs="Times New Roman"/>
                <w:sz w:val="13"/>
                <w:szCs w:val="13"/>
              </w:rPr>
            </w:pPr>
            <w:r w:rsidRPr="00152CAF">
              <w:rPr>
                <w:rFonts w:ascii="Times New Roman" w:hAnsi="Times New Roman" w:cs="Times New Roman"/>
                <w:spacing w:val="-2"/>
                <w:w w:val="105"/>
                <w:sz w:val="13"/>
                <w:szCs w:val="13"/>
              </w:rPr>
              <w:t>100.2</w:t>
            </w:r>
          </w:p>
        </w:tc>
      </w:tr>
      <w:tr w:rsidR="001459CE" w:rsidRPr="00152CAF" w:rsidTr="00E842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trHeight w:val="683"/>
        </w:trPr>
        <w:tc>
          <w:tcPr>
            <w:tcW w:w="5052" w:type="dxa"/>
            <w:tcBorders>
              <w:right w:val="single" w:sz="12" w:space="0" w:color="000000"/>
            </w:tcBorders>
          </w:tcPr>
          <w:p w:rsidR="001459CE" w:rsidRPr="00152CAF" w:rsidRDefault="00152CAF">
            <w:pPr>
              <w:pStyle w:val="TableParagraph"/>
              <w:spacing w:line="271" w:lineRule="auto"/>
              <w:ind w:left="27"/>
              <w:rPr>
                <w:rFonts w:ascii="Times New Roman" w:hAnsi="Times New Roman" w:cs="Times New Roman"/>
                <w:sz w:val="13"/>
                <w:szCs w:val="13"/>
              </w:rPr>
            </w:pPr>
            <w:r w:rsidRPr="00152CAF">
              <w:rPr>
                <w:rFonts w:ascii="Times New Roman" w:hAnsi="Times New Roman" w:cs="Times New Roman"/>
                <w:w w:val="105"/>
                <w:sz w:val="13"/>
                <w:szCs w:val="13"/>
              </w:rPr>
              <w:t>Налог</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на</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доходы</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физических</w:t>
            </w:r>
            <w:r w:rsidRPr="00152CAF">
              <w:rPr>
                <w:rFonts w:ascii="Times New Roman" w:hAnsi="Times New Roman" w:cs="Times New Roman"/>
                <w:spacing w:val="-1"/>
                <w:w w:val="105"/>
                <w:sz w:val="13"/>
                <w:szCs w:val="13"/>
              </w:rPr>
              <w:t xml:space="preserve"> </w:t>
            </w:r>
            <w:r w:rsidRPr="00152CAF">
              <w:rPr>
                <w:rFonts w:ascii="Times New Roman" w:hAnsi="Times New Roman" w:cs="Times New Roman"/>
                <w:w w:val="105"/>
                <w:sz w:val="13"/>
                <w:szCs w:val="13"/>
              </w:rPr>
              <w:t>лиц</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с</w:t>
            </w:r>
            <w:r w:rsidRPr="00152CAF">
              <w:rPr>
                <w:rFonts w:ascii="Times New Roman" w:hAnsi="Times New Roman" w:cs="Times New Roman"/>
                <w:spacing w:val="-1"/>
                <w:w w:val="105"/>
                <w:sz w:val="13"/>
                <w:szCs w:val="13"/>
              </w:rPr>
              <w:t xml:space="preserve"> </w:t>
            </w:r>
            <w:r w:rsidRPr="00152CAF">
              <w:rPr>
                <w:rFonts w:ascii="Times New Roman" w:hAnsi="Times New Roman" w:cs="Times New Roman"/>
                <w:w w:val="105"/>
                <w:sz w:val="13"/>
                <w:szCs w:val="13"/>
              </w:rPr>
              <w:t>сумм</w:t>
            </w:r>
            <w:r w:rsidRPr="00152CAF">
              <w:rPr>
                <w:rFonts w:ascii="Times New Roman" w:hAnsi="Times New Roman" w:cs="Times New Roman"/>
                <w:spacing w:val="-1"/>
                <w:w w:val="105"/>
                <w:sz w:val="13"/>
                <w:szCs w:val="13"/>
              </w:rPr>
              <w:t xml:space="preserve"> </w:t>
            </w:r>
            <w:r w:rsidRPr="00152CAF">
              <w:rPr>
                <w:rFonts w:ascii="Times New Roman" w:hAnsi="Times New Roman" w:cs="Times New Roman"/>
                <w:w w:val="105"/>
                <w:sz w:val="13"/>
                <w:szCs w:val="13"/>
              </w:rPr>
              <w:t>прибыли</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контролируемой</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иностранной</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компании,</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w w:val="105"/>
                <w:sz w:val="13"/>
                <w:szCs w:val="13"/>
              </w:rPr>
              <w:t>полученной</w:t>
            </w:r>
            <w:r w:rsidRPr="00152CAF">
              <w:rPr>
                <w:rFonts w:ascii="Times New Roman" w:hAnsi="Times New Roman" w:cs="Times New Roman"/>
                <w:spacing w:val="-5"/>
                <w:w w:val="105"/>
                <w:sz w:val="13"/>
                <w:szCs w:val="13"/>
              </w:rPr>
              <w:t xml:space="preserve"> </w:t>
            </w:r>
            <w:r w:rsidRPr="00152CAF">
              <w:rPr>
                <w:rFonts w:ascii="Times New Roman" w:hAnsi="Times New Roman" w:cs="Times New Roman"/>
                <w:w w:val="105"/>
                <w:sz w:val="13"/>
                <w:szCs w:val="13"/>
              </w:rPr>
              <w:t>физическими</w:t>
            </w:r>
            <w:r w:rsidRPr="00152CAF">
              <w:rPr>
                <w:rFonts w:ascii="Times New Roman" w:hAnsi="Times New Roman" w:cs="Times New Roman"/>
                <w:spacing w:val="-5"/>
                <w:w w:val="105"/>
                <w:sz w:val="13"/>
                <w:szCs w:val="13"/>
              </w:rPr>
              <w:t xml:space="preserve"> </w:t>
            </w:r>
            <w:r w:rsidRPr="00152CAF">
              <w:rPr>
                <w:rFonts w:ascii="Times New Roman" w:hAnsi="Times New Roman" w:cs="Times New Roman"/>
                <w:w w:val="105"/>
                <w:sz w:val="13"/>
                <w:szCs w:val="13"/>
              </w:rPr>
              <w:t>лицами,</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w w:val="105"/>
                <w:sz w:val="13"/>
                <w:szCs w:val="13"/>
              </w:rPr>
              <w:t>признаваемыми</w:t>
            </w:r>
            <w:r w:rsidRPr="00152CAF">
              <w:rPr>
                <w:rFonts w:ascii="Times New Roman" w:hAnsi="Times New Roman" w:cs="Times New Roman"/>
                <w:spacing w:val="-5"/>
                <w:w w:val="105"/>
                <w:sz w:val="13"/>
                <w:szCs w:val="13"/>
              </w:rPr>
              <w:t xml:space="preserve"> </w:t>
            </w:r>
            <w:r w:rsidRPr="00152CAF">
              <w:rPr>
                <w:rFonts w:ascii="Times New Roman" w:hAnsi="Times New Roman" w:cs="Times New Roman"/>
                <w:w w:val="105"/>
                <w:sz w:val="13"/>
                <w:szCs w:val="13"/>
              </w:rPr>
              <w:t>контролирующими</w:t>
            </w:r>
            <w:r w:rsidRPr="00152CAF">
              <w:rPr>
                <w:rFonts w:ascii="Times New Roman" w:hAnsi="Times New Roman" w:cs="Times New Roman"/>
                <w:spacing w:val="-5"/>
                <w:w w:val="105"/>
                <w:sz w:val="13"/>
                <w:szCs w:val="13"/>
              </w:rPr>
              <w:t xml:space="preserve"> </w:t>
            </w:r>
            <w:r w:rsidRPr="00152CAF">
              <w:rPr>
                <w:rFonts w:ascii="Times New Roman" w:hAnsi="Times New Roman" w:cs="Times New Roman"/>
                <w:w w:val="105"/>
                <w:sz w:val="13"/>
                <w:szCs w:val="13"/>
              </w:rPr>
              <w:t>лицами</w:t>
            </w:r>
            <w:r w:rsidRPr="00152CAF">
              <w:rPr>
                <w:rFonts w:ascii="Times New Roman" w:hAnsi="Times New Roman" w:cs="Times New Roman"/>
                <w:spacing w:val="-5"/>
                <w:w w:val="105"/>
                <w:sz w:val="13"/>
                <w:szCs w:val="13"/>
              </w:rPr>
              <w:t xml:space="preserve"> </w:t>
            </w:r>
            <w:r w:rsidRPr="00152CAF">
              <w:rPr>
                <w:rFonts w:ascii="Times New Roman" w:hAnsi="Times New Roman" w:cs="Times New Roman"/>
                <w:w w:val="105"/>
                <w:sz w:val="13"/>
                <w:szCs w:val="13"/>
              </w:rPr>
              <w:t>этой</w:t>
            </w:r>
            <w:r w:rsidRPr="00152CAF">
              <w:rPr>
                <w:rFonts w:ascii="Times New Roman" w:hAnsi="Times New Roman" w:cs="Times New Roman"/>
                <w:spacing w:val="-5"/>
                <w:w w:val="105"/>
                <w:sz w:val="13"/>
                <w:szCs w:val="13"/>
              </w:rPr>
              <w:t xml:space="preserve"> </w:t>
            </w:r>
            <w:r w:rsidRPr="00152CAF">
              <w:rPr>
                <w:rFonts w:ascii="Times New Roman" w:hAnsi="Times New Roman" w:cs="Times New Roman"/>
                <w:w w:val="105"/>
                <w:sz w:val="13"/>
                <w:szCs w:val="13"/>
              </w:rPr>
              <w:t>компании,</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w w:val="105"/>
                <w:sz w:val="13"/>
                <w:szCs w:val="13"/>
              </w:rPr>
              <w:t>за</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w w:val="105"/>
                <w:sz w:val="13"/>
                <w:szCs w:val="13"/>
              </w:rPr>
              <w:t>исключением</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уплачиваемого</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в</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связи</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с</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переходом</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на</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особый</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порядок</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уплаты</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на</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основании</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подачи</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в</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w w:val="105"/>
                <w:sz w:val="13"/>
                <w:szCs w:val="13"/>
              </w:rPr>
              <w:t>налоговый</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орган</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соответствующего</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уведомления</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(в</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части</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суммы</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налога,</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не</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превышающей</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650</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000</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spacing w:val="-2"/>
                <w:w w:val="105"/>
                <w:sz w:val="13"/>
                <w:szCs w:val="13"/>
              </w:rPr>
              <w:t>рублей)</w:t>
            </w:r>
          </w:p>
        </w:tc>
        <w:tc>
          <w:tcPr>
            <w:tcW w:w="420" w:type="dxa"/>
            <w:tcBorders>
              <w:left w:val="single" w:sz="12" w:space="0" w:color="000000"/>
            </w:tcBorders>
            <w:vAlign w:val="center"/>
          </w:tcPr>
          <w:p w:rsidR="001459CE" w:rsidRPr="00152CAF" w:rsidRDefault="00152CAF" w:rsidP="007D035B">
            <w:pPr>
              <w:pStyle w:val="TableParagraph"/>
              <w:spacing w:line="108" w:lineRule="exact"/>
              <w:ind w:left="11"/>
              <w:jc w:val="center"/>
              <w:rPr>
                <w:rFonts w:ascii="Times New Roman" w:hAnsi="Times New Roman" w:cs="Times New Roman"/>
                <w:sz w:val="13"/>
                <w:szCs w:val="13"/>
              </w:rPr>
            </w:pPr>
            <w:r w:rsidRPr="00152CAF">
              <w:rPr>
                <w:rFonts w:ascii="Times New Roman" w:hAnsi="Times New Roman" w:cs="Times New Roman"/>
                <w:spacing w:val="-5"/>
                <w:w w:val="105"/>
                <w:sz w:val="13"/>
                <w:szCs w:val="13"/>
              </w:rPr>
              <w:t>010</w:t>
            </w:r>
          </w:p>
        </w:tc>
        <w:tc>
          <w:tcPr>
            <w:tcW w:w="1423" w:type="dxa"/>
            <w:vAlign w:val="center"/>
          </w:tcPr>
          <w:p w:rsidR="001459CE" w:rsidRPr="00152CAF" w:rsidRDefault="00152CAF" w:rsidP="007D035B">
            <w:pPr>
              <w:pStyle w:val="TableParagraph"/>
              <w:spacing w:line="108" w:lineRule="exact"/>
              <w:ind w:left="25" w:right="2"/>
              <w:jc w:val="center"/>
              <w:rPr>
                <w:rFonts w:ascii="Times New Roman" w:hAnsi="Times New Roman" w:cs="Times New Roman"/>
                <w:sz w:val="13"/>
                <w:szCs w:val="13"/>
              </w:rPr>
            </w:pPr>
            <w:r w:rsidRPr="00152CAF">
              <w:rPr>
                <w:rFonts w:ascii="Times New Roman" w:hAnsi="Times New Roman" w:cs="Times New Roman"/>
                <w:w w:val="105"/>
                <w:sz w:val="13"/>
                <w:szCs w:val="13"/>
              </w:rPr>
              <w:t>182</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10102050010000110</w:t>
            </w:r>
          </w:p>
        </w:tc>
        <w:tc>
          <w:tcPr>
            <w:tcW w:w="888" w:type="dxa"/>
            <w:vAlign w:val="center"/>
          </w:tcPr>
          <w:p w:rsidR="001459CE" w:rsidRPr="00152CAF" w:rsidRDefault="00152CAF" w:rsidP="007D035B">
            <w:pPr>
              <w:pStyle w:val="TableParagraph"/>
              <w:spacing w:line="108" w:lineRule="exact"/>
              <w:jc w:val="center"/>
              <w:rPr>
                <w:rFonts w:ascii="Times New Roman" w:hAnsi="Times New Roman" w:cs="Times New Roman"/>
                <w:sz w:val="13"/>
                <w:szCs w:val="13"/>
              </w:rPr>
            </w:pPr>
            <w:r w:rsidRPr="00152CAF">
              <w:rPr>
                <w:rFonts w:ascii="Times New Roman" w:hAnsi="Times New Roman" w:cs="Times New Roman"/>
                <w:spacing w:val="-4"/>
                <w:w w:val="105"/>
                <w:sz w:val="13"/>
                <w:szCs w:val="13"/>
              </w:rPr>
              <w:t>0.00</w:t>
            </w:r>
          </w:p>
        </w:tc>
        <w:tc>
          <w:tcPr>
            <w:tcW w:w="838" w:type="dxa"/>
            <w:vAlign w:val="center"/>
          </w:tcPr>
          <w:p w:rsidR="001459CE" w:rsidRPr="00152CAF" w:rsidRDefault="00152CAF" w:rsidP="007D035B">
            <w:pPr>
              <w:pStyle w:val="TableParagraph"/>
              <w:spacing w:line="108" w:lineRule="exact"/>
              <w:ind w:right="1"/>
              <w:jc w:val="center"/>
              <w:rPr>
                <w:rFonts w:ascii="Times New Roman" w:hAnsi="Times New Roman" w:cs="Times New Roman"/>
                <w:sz w:val="13"/>
                <w:szCs w:val="13"/>
              </w:rPr>
            </w:pPr>
            <w:r w:rsidRPr="00152CAF">
              <w:rPr>
                <w:rFonts w:ascii="Times New Roman" w:hAnsi="Times New Roman" w:cs="Times New Roman"/>
                <w:spacing w:val="-4"/>
                <w:w w:val="105"/>
                <w:sz w:val="13"/>
                <w:szCs w:val="13"/>
              </w:rPr>
              <w:t>3.24</w:t>
            </w:r>
          </w:p>
        </w:tc>
        <w:tc>
          <w:tcPr>
            <w:tcW w:w="888" w:type="dxa"/>
            <w:vAlign w:val="center"/>
          </w:tcPr>
          <w:p w:rsidR="001459CE" w:rsidRPr="00152CAF" w:rsidRDefault="00152CAF" w:rsidP="007D035B">
            <w:pPr>
              <w:pStyle w:val="TableParagraph"/>
              <w:spacing w:line="108" w:lineRule="exact"/>
              <w:ind w:right="1"/>
              <w:jc w:val="center"/>
              <w:rPr>
                <w:rFonts w:ascii="Times New Roman" w:hAnsi="Times New Roman" w:cs="Times New Roman"/>
                <w:sz w:val="13"/>
                <w:szCs w:val="13"/>
              </w:rPr>
            </w:pPr>
            <w:r w:rsidRPr="00152CAF">
              <w:rPr>
                <w:rFonts w:ascii="Times New Roman" w:hAnsi="Times New Roman" w:cs="Times New Roman"/>
                <w:spacing w:val="-4"/>
                <w:w w:val="105"/>
                <w:sz w:val="13"/>
                <w:szCs w:val="13"/>
              </w:rPr>
              <w:t>0.00</w:t>
            </w:r>
          </w:p>
        </w:tc>
        <w:tc>
          <w:tcPr>
            <w:tcW w:w="597" w:type="dxa"/>
            <w:tcBorders>
              <w:right w:val="single" w:sz="12" w:space="0" w:color="000000"/>
            </w:tcBorders>
            <w:vAlign w:val="center"/>
          </w:tcPr>
          <w:p w:rsidR="001459CE" w:rsidRPr="00152CAF" w:rsidRDefault="00152CAF" w:rsidP="007D035B">
            <w:pPr>
              <w:pStyle w:val="TableParagraph"/>
              <w:spacing w:line="108" w:lineRule="exact"/>
              <w:ind w:right="-15"/>
              <w:jc w:val="center"/>
              <w:rPr>
                <w:rFonts w:ascii="Times New Roman" w:hAnsi="Times New Roman" w:cs="Times New Roman"/>
                <w:sz w:val="13"/>
                <w:szCs w:val="13"/>
              </w:rPr>
            </w:pPr>
            <w:r w:rsidRPr="00152CAF">
              <w:rPr>
                <w:rFonts w:ascii="Times New Roman" w:hAnsi="Times New Roman" w:cs="Times New Roman"/>
                <w:spacing w:val="-5"/>
                <w:w w:val="105"/>
                <w:sz w:val="13"/>
                <w:szCs w:val="13"/>
              </w:rPr>
              <w:t>0.0</w:t>
            </w:r>
          </w:p>
        </w:tc>
      </w:tr>
      <w:tr w:rsidR="001459CE" w:rsidRPr="00152CAF" w:rsidTr="003D61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trHeight w:val="1119"/>
        </w:trPr>
        <w:tc>
          <w:tcPr>
            <w:tcW w:w="5052" w:type="dxa"/>
            <w:tcBorders>
              <w:right w:val="single" w:sz="12" w:space="0" w:color="000000"/>
            </w:tcBorders>
          </w:tcPr>
          <w:p w:rsidR="001459CE" w:rsidRPr="00152CAF" w:rsidRDefault="00152CAF">
            <w:pPr>
              <w:pStyle w:val="TableParagraph"/>
              <w:spacing w:line="271" w:lineRule="auto"/>
              <w:ind w:left="27" w:right="41"/>
              <w:rPr>
                <w:rFonts w:ascii="Times New Roman" w:hAnsi="Times New Roman" w:cs="Times New Roman"/>
                <w:sz w:val="13"/>
                <w:szCs w:val="13"/>
              </w:rPr>
            </w:pPr>
            <w:r w:rsidRPr="00152CAF">
              <w:rPr>
                <w:rFonts w:ascii="Times New Roman" w:hAnsi="Times New Roman" w:cs="Times New Roman"/>
                <w:w w:val="105"/>
                <w:sz w:val="13"/>
                <w:szCs w:val="13"/>
              </w:rPr>
              <w:t>Налог</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на</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доходы</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физических</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лиц</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в</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части</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суммы</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налога,</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превышающей</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650</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000</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рублей,</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относящейся</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w w:val="105"/>
                <w:sz w:val="13"/>
                <w:szCs w:val="13"/>
              </w:rPr>
              <w:t>к</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части</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налоговой</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базы,</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превышающей</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5</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000</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000</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рублей</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(за</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исключением</w:t>
            </w:r>
            <w:r w:rsidRPr="00152CAF">
              <w:rPr>
                <w:rFonts w:ascii="Times New Roman" w:hAnsi="Times New Roman" w:cs="Times New Roman"/>
                <w:spacing w:val="-1"/>
                <w:w w:val="105"/>
                <w:sz w:val="13"/>
                <w:szCs w:val="13"/>
              </w:rPr>
              <w:t xml:space="preserve"> </w:t>
            </w:r>
            <w:r w:rsidRPr="00152CAF">
              <w:rPr>
                <w:rFonts w:ascii="Times New Roman" w:hAnsi="Times New Roman" w:cs="Times New Roman"/>
                <w:w w:val="105"/>
                <w:sz w:val="13"/>
                <w:szCs w:val="13"/>
              </w:rPr>
              <w:t>налога</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на</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доходы</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w w:val="105"/>
                <w:sz w:val="13"/>
                <w:szCs w:val="13"/>
              </w:rPr>
              <w:t>физических</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лиц</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с</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сумм</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прибыли</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контролируемой</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иностранной</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компании,</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в</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том</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числе</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фиксированной</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w w:val="105"/>
                <w:sz w:val="13"/>
                <w:szCs w:val="13"/>
              </w:rPr>
              <w:t>прибыли</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контролируемой</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иностранной</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компании,</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а</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также</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налога</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на</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доходы</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физических</w:t>
            </w:r>
            <w:r w:rsidRPr="00152CAF">
              <w:rPr>
                <w:rFonts w:ascii="Times New Roman" w:hAnsi="Times New Roman" w:cs="Times New Roman"/>
                <w:spacing w:val="-1"/>
                <w:w w:val="105"/>
                <w:sz w:val="13"/>
                <w:szCs w:val="13"/>
              </w:rPr>
              <w:t xml:space="preserve"> </w:t>
            </w:r>
            <w:r w:rsidRPr="00152CAF">
              <w:rPr>
                <w:rFonts w:ascii="Times New Roman" w:hAnsi="Times New Roman" w:cs="Times New Roman"/>
                <w:w w:val="105"/>
                <w:sz w:val="13"/>
                <w:szCs w:val="13"/>
              </w:rPr>
              <w:t>лиц</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в</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w w:val="105"/>
                <w:sz w:val="13"/>
                <w:szCs w:val="13"/>
              </w:rPr>
              <w:t>отношении</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доходов</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от</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долевого</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участия</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в</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организации,</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полученных</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в</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виде</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дивидендов)</w:t>
            </w:r>
          </w:p>
        </w:tc>
        <w:tc>
          <w:tcPr>
            <w:tcW w:w="420" w:type="dxa"/>
            <w:tcBorders>
              <w:left w:val="single" w:sz="12" w:space="0" w:color="000000"/>
            </w:tcBorders>
            <w:vAlign w:val="center"/>
          </w:tcPr>
          <w:p w:rsidR="001459CE" w:rsidRPr="00152CAF" w:rsidRDefault="00152CAF" w:rsidP="007D035B">
            <w:pPr>
              <w:pStyle w:val="TableParagraph"/>
              <w:spacing w:line="108" w:lineRule="exact"/>
              <w:ind w:left="11"/>
              <w:jc w:val="center"/>
              <w:rPr>
                <w:rFonts w:ascii="Times New Roman" w:hAnsi="Times New Roman" w:cs="Times New Roman"/>
                <w:sz w:val="13"/>
                <w:szCs w:val="13"/>
              </w:rPr>
            </w:pPr>
            <w:r w:rsidRPr="00152CAF">
              <w:rPr>
                <w:rFonts w:ascii="Times New Roman" w:hAnsi="Times New Roman" w:cs="Times New Roman"/>
                <w:spacing w:val="-5"/>
                <w:w w:val="105"/>
                <w:sz w:val="13"/>
                <w:szCs w:val="13"/>
              </w:rPr>
              <w:t>010</w:t>
            </w:r>
          </w:p>
        </w:tc>
        <w:tc>
          <w:tcPr>
            <w:tcW w:w="1423" w:type="dxa"/>
            <w:vAlign w:val="center"/>
          </w:tcPr>
          <w:p w:rsidR="001459CE" w:rsidRPr="00152CAF" w:rsidRDefault="00152CAF" w:rsidP="007D035B">
            <w:pPr>
              <w:pStyle w:val="TableParagraph"/>
              <w:spacing w:line="108" w:lineRule="exact"/>
              <w:ind w:left="25" w:right="2"/>
              <w:jc w:val="center"/>
              <w:rPr>
                <w:rFonts w:ascii="Times New Roman" w:hAnsi="Times New Roman" w:cs="Times New Roman"/>
                <w:sz w:val="13"/>
                <w:szCs w:val="13"/>
              </w:rPr>
            </w:pPr>
            <w:r w:rsidRPr="00152CAF">
              <w:rPr>
                <w:rFonts w:ascii="Times New Roman" w:hAnsi="Times New Roman" w:cs="Times New Roman"/>
                <w:w w:val="105"/>
                <w:sz w:val="13"/>
                <w:szCs w:val="13"/>
              </w:rPr>
              <w:t>182</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10102080010000110</w:t>
            </w:r>
          </w:p>
        </w:tc>
        <w:tc>
          <w:tcPr>
            <w:tcW w:w="888" w:type="dxa"/>
            <w:vAlign w:val="center"/>
          </w:tcPr>
          <w:p w:rsidR="001459CE" w:rsidRPr="00152CAF" w:rsidRDefault="00152CAF" w:rsidP="007D035B">
            <w:pPr>
              <w:pStyle w:val="TableParagraph"/>
              <w:spacing w:line="108" w:lineRule="exact"/>
              <w:jc w:val="center"/>
              <w:rPr>
                <w:rFonts w:ascii="Times New Roman" w:hAnsi="Times New Roman" w:cs="Times New Roman"/>
                <w:sz w:val="13"/>
                <w:szCs w:val="13"/>
              </w:rPr>
            </w:pPr>
            <w:r w:rsidRPr="00152CAF">
              <w:rPr>
                <w:rFonts w:ascii="Times New Roman" w:hAnsi="Times New Roman" w:cs="Times New Roman"/>
                <w:w w:val="105"/>
                <w:sz w:val="13"/>
                <w:szCs w:val="13"/>
              </w:rPr>
              <w:t>391</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700.00</w:t>
            </w:r>
          </w:p>
        </w:tc>
        <w:tc>
          <w:tcPr>
            <w:tcW w:w="838" w:type="dxa"/>
            <w:vAlign w:val="center"/>
          </w:tcPr>
          <w:p w:rsidR="001459CE" w:rsidRPr="00152CAF" w:rsidRDefault="00152CAF" w:rsidP="007D035B">
            <w:pPr>
              <w:pStyle w:val="TableParagraph"/>
              <w:spacing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69</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088.04</w:t>
            </w:r>
          </w:p>
        </w:tc>
        <w:tc>
          <w:tcPr>
            <w:tcW w:w="888" w:type="dxa"/>
            <w:vAlign w:val="center"/>
          </w:tcPr>
          <w:p w:rsidR="001459CE" w:rsidRPr="00152CAF" w:rsidRDefault="00152CAF" w:rsidP="007D035B">
            <w:pPr>
              <w:pStyle w:val="TableParagraph"/>
              <w:spacing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322</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611.96</w:t>
            </w:r>
          </w:p>
        </w:tc>
        <w:tc>
          <w:tcPr>
            <w:tcW w:w="597" w:type="dxa"/>
            <w:tcBorders>
              <w:right w:val="single" w:sz="12" w:space="0" w:color="000000"/>
            </w:tcBorders>
            <w:vAlign w:val="center"/>
          </w:tcPr>
          <w:p w:rsidR="001459CE" w:rsidRPr="00152CAF" w:rsidRDefault="00152CAF" w:rsidP="007D035B">
            <w:pPr>
              <w:pStyle w:val="TableParagraph"/>
              <w:spacing w:line="108" w:lineRule="exact"/>
              <w:ind w:right="-15"/>
              <w:jc w:val="center"/>
              <w:rPr>
                <w:rFonts w:ascii="Times New Roman" w:hAnsi="Times New Roman" w:cs="Times New Roman"/>
                <w:sz w:val="13"/>
                <w:szCs w:val="13"/>
              </w:rPr>
            </w:pPr>
            <w:r w:rsidRPr="00152CAF">
              <w:rPr>
                <w:rFonts w:ascii="Times New Roman" w:hAnsi="Times New Roman" w:cs="Times New Roman"/>
                <w:spacing w:val="-4"/>
                <w:w w:val="105"/>
                <w:sz w:val="13"/>
                <w:szCs w:val="13"/>
              </w:rPr>
              <w:t>17.6</w:t>
            </w:r>
          </w:p>
        </w:tc>
      </w:tr>
      <w:tr w:rsidR="001459CE" w:rsidRPr="00152CAF" w:rsidTr="00E842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trHeight w:val="683"/>
        </w:trPr>
        <w:tc>
          <w:tcPr>
            <w:tcW w:w="5052" w:type="dxa"/>
            <w:tcBorders>
              <w:right w:val="single" w:sz="12" w:space="0" w:color="000000"/>
            </w:tcBorders>
          </w:tcPr>
          <w:p w:rsidR="001459CE" w:rsidRPr="00152CAF" w:rsidRDefault="00152CAF">
            <w:pPr>
              <w:pStyle w:val="TableParagraph"/>
              <w:spacing w:line="271" w:lineRule="auto"/>
              <w:ind w:left="27" w:right="64"/>
              <w:rPr>
                <w:rFonts w:ascii="Times New Roman" w:hAnsi="Times New Roman" w:cs="Times New Roman"/>
                <w:sz w:val="13"/>
                <w:szCs w:val="13"/>
              </w:rPr>
            </w:pPr>
            <w:r w:rsidRPr="00152CAF">
              <w:rPr>
                <w:rFonts w:ascii="Times New Roman" w:hAnsi="Times New Roman" w:cs="Times New Roman"/>
                <w:w w:val="105"/>
                <w:sz w:val="13"/>
                <w:szCs w:val="13"/>
              </w:rPr>
              <w:t>Налог</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на</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доходы</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физических</w:t>
            </w:r>
            <w:r w:rsidRPr="00152CAF">
              <w:rPr>
                <w:rFonts w:ascii="Times New Roman" w:hAnsi="Times New Roman" w:cs="Times New Roman"/>
                <w:spacing w:val="-1"/>
                <w:w w:val="105"/>
                <w:sz w:val="13"/>
                <w:szCs w:val="13"/>
              </w:rPr>
              <w:t xml:space="preserve"> </w:t>
            </w:r>
            <w:r w:rsidRPr="00152CAF">
              <w:rPr>
                <w:rFonts w:ascii="Times New Roman" w:hAnsi="Times New Roman" w:cs="Times New Roman"/>
                <w:w w:val="105"/>
                <w:sz w:val="13"/>
                <w:szCs w:val="13"/>
              </w:rPr>
              <w:t>лиц</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с</w:t>
            </w:r>
            <w:r w:rsidRPr="00152CAF">
              <w:rPr>
                <w:rFonts w:ascii="Times New Roman" w:hAnsi="Times New Roman" w:cs="Times New Roman"/>
                <w:spacing w:val="-1"/>
                <w:w w:val="105"/>
                <w:sz w:val="13"/>
                <w:szCs w:val="13"/>
              </w:rPr>
              <w:t xml:space="preserve"> </w:t>
            </w:r>
            <w:r w:rsidRPr="00152CAF">
              <w:rPr>
                <w:rFonts w:ascii="Times New Roman" w:hAnsi="Times New Roman" w:cs="Times New Roman"/>
                <w:w w:val="105"/>
                <w:sz w:val="13"/>
                <w:szCs w:val="13"/>
              </w:rPr>
              <w:t>сумм</w:t>
            </w:r>
            <w:r w:rsidRPr="00152CAF">
              <w:rPr>
                <w:rFonts w:ascii="Times New Roman" w:hAnsi="Times New Roman" w:cs="Times New Roman"/>
                <w:spacing w:val="-1"/>
                <w:w w:val="105"/>
                <w:sz w:val="13"/>
                <w:szCs w:val="13"/>
              </w:rPr>
              <w:t xml:space="preserve"> </w:t>
            </w:r>
            <w:r w:rsidRPr="00152CAF">
              <w:rPr>
                <w:rFonts w:ascii="Times New Roman" w:hAnsi="Times New Roman" w:cs="Times New Roman"/>
                <w:w w:val="105"/>
                <w:sz w:val="13"/>
                <w:szCs w:val="13"/>
              </w:rPr>
              <w:t>прибыли</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контролируемой</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иностранной</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компании,</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w w:val="105"/>
                <w:sz w:val="13"/>
                <w:szCs w:val="13"/>
              </w:rPr>
              <w:t>полученной</w:t>
            </w:r>
            <w:r w:rsidRPr="00152CAF">
              <w:rPr>
                <w:rFonts w:ascii="Times New Roman" w:hAnsi="Times New Roman" w:cs="Times New Roman"/>
                <w:spacing w:val="-5"/>
                <w:w w:val="105"/>
                <w:sz w:val="13"/>
                <w:szCs w:val="13"/>
              </w:rPr>
              <w:t xml:space="preserve"> </w:t>
            </w:r>
            <w:r w:rsidRPr="00152CAF">
              <w:rPr>
                <w:rFonts w:ascii="Times New Roman" w:hAnsi="Times New Roman" w:cs="Times New Roman"/>
                <w:w w:val="105"/>
                <w:sz w:val="13"/>
                <w:szCs w:val="13"/>
              </w:rPr>
              <w:t>физическими</w:t>
            </w:r>
            <w:r w:rsidRPr="00152CAF">
              <w:rPr>
                <w:rFonts w:ascii="Times New Roman" w:hAnsi="Times New Roman" w:cs="Times New Roman"/>
                <w:spacing w:val="-5"/>
                <w:w w:val="105"/>
                <w:sz w:val="13"/>
                <w:szCs w:val="13"/>
              </w:rPr>
              <w:t xml:space="preserve"> </w:t>
            </w:r>
            <w:r w:rsidRPr="00152CAF">
              <w:rPr>
                <w:rFonts w:ascii="Times New Roman" w:hAnsi="Times New Roman" w:cs="Times New Roman"/>
                <w:w w:val="105"/>
                <w:sz w:val="13"/>
                <w:szCs w:val="13"/>
              </w:rPr>
              <w:t>лицами,</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w w:val="105"/>
                <w:sz w:val="13"/>
                <w:szCs w:val="13"/>
              </w:rPr>
              <w:t>признаваемыми</w:t>
            </w:r>
            <w:r w:rsidRPr="00152CAF">
              <w:rPr>
                <w:rFonts w:ascii="Times New Roman" w:hAnsi="Times New Roman" w:cs="Times New Roman"/>
                <w:spacing w:val="-5"/>
                <w:w w:val="105"/>
                <w:sz w:val="13"/>
                <w:szCs w:val="13"/>
              </w:rPr>
              <w:t xml:space="preserve"> </w:t>
            </w:r>
            <w:r w:rsidRPr="00152CAF">
              <w:rPr>
                <w:rFonts w:ascii="Times New Roman" w:hAnsi="Times New Roman" w:cs="Times New Roman"/>
                <w:w w:val="105"/>
                <w:sz w:val="13"/>
                <w:szCs w:val="13"/>
              </w:rPr>
              <w:t>контролирующими</w:t>
            </w:r>
            <w:r w:rsidRPr="00152CAF">
              <w:rPr>
                <w:rFonts w:ascii="Times New Roman" w:hAnsi="Times New Roman" w:cs="Times New Roman"/>
                <w:spacing w:val="-5"/>
                <w:w w:val="105"/>
                <w:sz w:val="13"/>
                <w:szCs w:val="13"/>
              </w:rPr>
              <w:t xml:space="preserve"> </w:t>
            </w:r>
            <w:r w:rsidRPr="00152CAF">
              <w:rPr>
                <w:rFonts w:ascii="Times New Roman" w:hAnsi="Times New Roman" w:cs="Times New Roman"/>
                <w:w w:val="105"/>
                <w:sz w:val="13"/>
                <w:szCs w:val="13"/>
              </w:rPr>
              <w:t>лицами</w:t>
            </w:r>
            <w:r w:rsidRPr="00152CAF">
              <w:rPr>
                <w:rFonts w:ascii="Times New Roman" w:hAnsi="Times New Roman" w:cs="Times New Roman"/>
                <w:spacing w:val="-5"/>
                <w:w w:val="105"/>
                <w:sz w:val="13"/>
                <w:szCs w:val="13"/>
              </w:rPr>
              <w:t xml:space="preserve"> </w:t>
            </w:r>
            <w:r w:rsidRPr="00152CAF">
              <w:rPr>
                <w:rFonts w:ascii="Times New Roman" w:hAnsi="Times New Roman" w:cs="Times New Roman"/>
                <w:w w:val="105"/>
                <w:sz w:val="13"/>
                <w:szCs w:val="13"/>
              </w:rPr>
              <w:t>этой</w:t>
            </w:r>
            <w:r w:rsidRPr="00152CAF">
              <w:rPr>
                <w:rFonts w:ascii="Times New Roman" w:hAnsi="Times New Roman" w:cs="Times New Roman"/>
                <w:spacing w:val="-5"/>
                <w:w w:val="105"/>
                <w:sz w:val="13"/>
                <w:szCs w:val="13"/>
              </w:rPr>
              <w:t xml:space="preserve"> </w:t>
            </w:r>
            <w:r w:rsidRPr="00152CAF">
              <w:rPr>
                <w:rFonts w:ascii="Times New Roman" w:hAnsi="Times New Roman" w:cs="Times New Roman"/>
                <w:w w:val="105"/>
                <w:sz w:val="13"/>
                <w:szCs w:val="13"/>
              </w:rPr>
              <w:t>компании,</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w w:val="105"/>
                <w:sz w:val="13"/>
                <w:szCs w:val="13"/>
              </w:rPr>
              <w:t>перешедшими</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на</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особый</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порядок</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уплаты</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на</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основании</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подачи</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в</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налоговый</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орган</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соответствующего</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w w:val="105"/>
                <w:sz w:val="13"/>
                <w:szCs w:val="13"/>
              </w:rPr>
              <w:t>уведомления</w:t>
            </w:r>
            <w:r w:rsidRPr="00152CAF">
              <w:rPr>
                <w:rFonts w:ascii="Times New Roman" w:hAnsi="Times New Roman" w:cs="Times New Roman"/>
                <w:spacing w:val="-1"/>
                <w:w w:val="105"/>
                <w:sz w:val="13"/>
                <w:szCs w:val="13"/>
              </w:rPr>
              <w:t xml:space="preserve"> </w:t>
            </w:r>
            <w:r w:rsidRPr="00152CAF">
              <w:rPr>
                <w:rFonts w:ascii="Times New Roman" w:hAnsi="Times New Roman" w:cs="Times New Roman"/>
                <w:w w:val="105"/>
                <w:sz w:val="13"/>
                <w:szCs w:val="13"/>
              </w:rPr>
              <w:t>(в части</w:t>
            </w:r>
            <w:r w:rsidRPr="00152CAF">
              <w:rPr>
                <w:rFonts w:ascii="Times New Roman" w:hAnsi="Times New Roman" w:cs="Times New Roman"/>
                <w:spacing w:val="-1"/>
                <w:w w:val="105"/>
                <w:sz w:val="13"/>
                <w:szCs w:val="13"/>
              </w:rPr>
              <w:t xml:space="preserve"> </w:t>
            </w:r>
            <w:r w:rsidRPr="00152CAF">
              <w:rPr>
                <w:rFonts w:ascii="Times New Roman" w:hAnsi="Times New Roman" w:cs="Times New Roman"/>
                <w:w w:val="105"/>
                <w:sz w:val="13"/>
                <w:szCs w:val="13"/>
              </w:rPr>
              <w:t>суммы налога, не превышающей</w:t>
            </w:r>
            <w:r w:rsidRPr="00152CAF">
              <w:rPr>
                <w:rFonts w:ascii="Times New Roman" w:hAnsi="Times New Roman" w:cs="Times New Roman"/>
                <w:spacing w:val="-1"/>
                <w:w w:val="105"/>
                <w:sz w:val="13"/>
                <w:szCs w:val="13"/>
              </w:rPr>
              <w:t xml:space="preserve"> </w:t>
            </w:r>
            <w:r w:rsidRPr="00152CAF">
              <w:rPr>
                <w:rFonts w:ascii="Times New Roman" w:hAnsi="Times New Roman" w:cs="Times New Roman"/>
                <w:w w:val="105"/>
                <w:sz w:val="13"/>
                <w:szCs w:val="13"/>
              </w:rPr>
              <w:t>650 000 рублей)</w:t>
            </w:r>
          </w:p>
        </w:tc>
        <w:tc>
          <w:tcPr>
            <w:tcW w:w="420" w:type="dxa"/>
            <w:tcBorders>
              <w:left w:val="single" w:sz="12" w:space="0" w:color="000000"/>
            </w:tcBorders>
            <w:vAlign w:val="center"/>
          </w:tcPr>
          <w:p w:rsidR="001459CE" w:rsidRPr="00152CAF" w:rsidRDefault="00152CAF" w:rsidP="007D035B">
            <w:pPr>
              <w:pStyle w:val="TableParagraph"/>
              <w:spacing w:line="108" w:lineRule="exact"/>
              <w:ind w:left="11"/>
              <w:jc w:val="center"/>
              <w:rPr>
                <w:rFonts w:ascii="Times New Roman" w:hAnsi="Times New Roman" w:cs="Times New Roman"/>
                <w:sz w:val="13"/>
                <w:szCs w:val="13"/>
              </w:rPr>
            </w:pPr>
            <w:r w:rsidRPr="00152CAF">
              <w:rPr>
                <w:rFonts w:ascii="Times New Roman" w:hAnsi="Times New Roman" w:cs="Times New Roman"/>
                <w:spacing w:val="-5"/>
                <w:w w:val="105"/>
                <w:sz w:val="13"/>
                <w:szCs w:val="13"/>
              </w:rPr>
              <w:t>010</w:t>
            </w:r>
          </w:p>
        </w:tc>
        <w:tc>
          <w:tcPr>
            <w:tcW w:w="1423" w:type="dxa"/>
            <w:vAlign w:val="center"/>
          </w:tcPr>
          <w:p w:rsidR="001459CE" w:rsidRPr="00152CAF" w:rsidRDefault="00152CAF" w:rsidP="007D035B">
            <w:pPr>
              <w:pStyle w:val="TableParagraph"/>
              <w:spacing w:line="108" w:lineRule="exact"/>
              <w:ind w:left="25" w:right="2"/>
              <w:jc w:val="center"/>
              <w:rPr>
                <w:rFonts w:ascii="Times New Roman" w:hAnsi="Times New Roman" w:cs="Times New Roman"/>
                <w:sz w:val="13"/>
                <w:szCs w:val="13"/>
              </w:rPr>
            </w:pPr>
            <w:r w:rsidRPr="00152CAF">
              <w:rPr>
                <w:rFonts w:ascii="Times New Roman" w:hAnsi="Times New Roman" w:cs="Times New Roman"/>
                <w:w w:val="105"/>
                <w:sz w:val="13"/>
                <w:szCs w:val="13"/>
              </w:rPr>
              <w:t>182</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10102090010000110</w:t>
            </w:r>
          </w:p>
        </w:tc>
        <w:tc>
          <w:tcPr>
            <w:tcW w:w="888" w:type="dxa"/>
            <w:vAlign w:val="center"/>
          </w:tcPr>
          <w:p w:rsidR="001459CE" w:rsidRPr="00152CAF" w:rsidRDefault="00152CAF" w:rsidP="007D035B">
            <w:pPr>
              <w:pStyle w:val="TableParagraph"/>
              <w:spacing w:line="108" w:lineRule="exact"/>
              <w:jc w:val="center"/>
              <w:rPr>
                <w:rFonts w:ascii="Times New Roman" w:hAnsi="Times New Roman" w:cs="Times New Roman"/>
                <w:sz w:val="13"/>
                <w:szCs w:val="13"/>
              </w:rPr>
            </w:pPr>
            <w:r w:rsidRPr="00152CAF">
              <w:rPr>
                <w:rFonts w:ascii="Times New Roman" w:hAnsi="Times New Roman" w:cs="Times New Roman"/>
                <w:w w:val="105"/>
                <w:sz w:val="13"/>
                <w:szCs w:val="13"/>
              </w:rPr>
              <w:t>1</w:t>
            </w:r>
            <w:r w:rsidRPr="00152CAF">
              <w:rPr>
                <w:rFonts w:ascii="Times New Roman" w:hAnsi="Times New Roman" w:cs="Times New Roman"/>
                <w:spacing w:val="-2"/>
                <w:w w:val="105"/>
                <w:sz w:val="13"/>
                <w:szCs w:val="13"/>
              </w:rPr>
              <w:t xml:space="preserve"> 000.00</w:t>
            </w:r>
          </w:p>
        </w:tc>
        <w:tc>
          <w:tcPr>
            <w:tcW w:w="838" w:type="dxa"/>
            <w:vAlign w:val="center"/>
          </w:tcPr>
          <w:p w:rsidR="001459CE" w:rsidRPr="00152CAF" w:rsidRDefault="00152CAF" w:rsidP="007D035B">
            <w:pPr>
              <w:pStyle w:val="TableParagraph"/>
              <w:spacing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1</w:t>
            </w:r>
            <w:r w:rsidRPr="00152CAF">
              <w:rPr>
                <w:rFonts w:ascii="Times New Roman" w:hAnsi="Times New Roman" w:cs="Times New Roman"/>
                <w:spacing w:val="-2"/>
                <w:w w:val="105"/>
                <w:sz w:val="13"/>
                <w:szCs w:val="13"/>
              </w:rPr>
              <w:t xml:space="preserve"> 300.00</w:t>
            </w:r>
          </w:p>
        </w:tc>
        <w:tc>
          <w:tcPr>
            <w:tcW w:w="888" w:type="dxa"/>
            <w:vAlign w:val="center"/>
          </w:tcPr>
          <w:p w:rsidR="001459CE" w:rsidRPr="00152CAF" w:rsidRDefault="00152CAF" w:rsidP="007D035B">
            <w:pPr>
              <w:pStyle w:val="TableParagraph"/>
              <w:spacing w:line="108" w:lineRule="exact"/>
              <w:ind w:right="1"/>
              <w:jc w:val="center"/>
              <w:rPr>
                <w:rFonts w:ascii="Times New Roman" w:hAnsi="Times New Roman" w:cs="Times New Roman"/>
                <w:sz w:val="13"/>
                <w:szCs w:val="13"/>
              </w:rPr>
            </w:pPr>
            <w:r w:rsidRPr="00152CAF">
              <w:rPr>
                <w:rFonts w:ascii="Times New Roman" w:hAnsi="Times New Roman" w:cs="Times New Roman"/>
                <w:spacing w:val="-4"/>
                <w:w w:val="105"/>
                <w:sz w:val="13"/>
                <w:szCs w:val="13"/>
              </w:rPr>
              <w:t>0.00</w:t>
            </w:r>
          </w:p>
        </w:tc>
        <w:tc>
          <w:tcPr>
            <w:tcW w:w="597" w:type="dxa"/>
            <w:tcBorders>
              <w:right w:val="single" w:sz="12" w:space="0" w:color="000000"/>
            </w:tcBorders>
            <w:vAlign w:val="center"/>
          </w:tcPr>
          <w:p w:rsidR="001459CE" w:rsidRPr="00152CAF" w:rsidRDefault="00152CAF" w:rsidP="007D035B">
            <w:pPr>
              <w:pStyle w:val="TableParagraph"/>
              <w:spacing w:line="108" w:lineRule="exact"/>
              <w:ind w:right="-15"/>
              <w:jc w:val="center"/>
              <w:rPr>
                <w:rFonts w:ascii="Times New Roman" w:hAnsi="Times New Roman" w:cs="Times New Roman"/>
                <w:sz w:val="13"/>
                <w:szCs w:val="13"/>
              </w:rPr>
            </w:pPr>
            <w:r w:rsidRPr="00152CAF">
              <w:rPr>
                <w:rFonts w:ascii="Times New Roman" w:hAnsi="Times New Roman" w:cs="Times New Roman"/>
                <w:spacing w:val="-2"/>
                <w:w w:val="105"/>
                <w:sz w:val="13"/>
                <w:szCs w:val="13"/>
              </w:rPr>
              <w:t>130.0</w:t>
            </w:r>
          </w:p>
        </w:tc>
      </w:tr>
      <w:tr w:rsidR="001459CE" w:rsidRPr="00152CAF" w:rsidTr="00E842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trHeight w:val="683"/>
        </w:trPr>
        <w:tc>
          <w:tcPr>
            <w:tcW w:w="5052" w:type="dxa"/>
            <w:tcBorders>
              <w:right w:val="single" w:sz="12" w:space="0" w:color="000000"/>
            </w:tcBorders>
          </w:tcPr>
          <w:p w:rsidR="001459CE" w:rsidRPr="00152CAF" w:rsidRDefault="00152CAF">
            <w:pPr>
              <w:pStyle w:val="TableParagraph"/>
              <w:spacing w:line="271" w:lineRule="auto"/>
              <w:ind w:left="27"/>
              <w:rPr>
                <w:rFonts w:ascii="Times New Roman" w:hAnsi="Times New Roman" w:cs="Times New Roman"/>
                <w:sz w:val="13"/>
                <w:szCs w:val="13"/>
              </w:rPr>
            </w:pPr>
            <w:r w:rsidRPr="00152CAF">
              <w:rPr>
                <w:rFonts w:ascii="Times New Roman" w:hAnsi="Times New Roman" w:cs="Times New Roman"/>
                <w:w w:val="105"/>
                <w:sz w:val="13"/>
                <w:szCs w:val="13"/>
              </w:rPr>
              <w:t>Налог</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на</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доходы</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физических</w:t>
            </w:r>
            <w:r w:rsidRPr="00152CAF">
              <w:rPr>
                <w:rFonts w:ascii="Times New Roman" w:hAnsi="Times New Roman" w:cs="Times New Roman"/>
                <w:spacing w:val="-1"/>
                <w:w w:val="105"/>
                <w:sz w:val="13"/>
                <w:szCs w:val="13"/>
              </w:rPr>
              <w:t xml:space="preserve"> </w:t>
            </w:r>
            <w:r w:rsidRPr="00152CAF">
              <w:rPr>
                <w:rFonts w:ascii="Times New Roman" w:hAnsi="Times New Roman" w:cs="Times New Roman"/>
                <w:w w:val="105"/>
                <w:sz w:val="13"/>
                <w:szCs w:val="13"/>
              </w:rPr>
              <w:t>лиц</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с</w:t>
            </w:r>
            <w:r w:rsidRPr="00152CAF">
              <w:rPr>
                <w:rFonts w:ascii="Times New Roman" w:hAnsi="Times New Roman" w:cs="Times New Roman"/>
                <w:spacing w:val="-1"/>
                <w:w w:val="105"/>
                <w:sz w:val="13"/>
                <w:szCs w:val="13"/>
              </w:rPr>
              <w:t xml:space="preserve"> </w:t>
            </w:r>
            <w:r w:rsidRPr="00152CAF">
              <w:rPr>
                <w:rFonts w:ascii="Times New Roman" w:hAnsi="Times New Roman" w:cs="Times New Roman"/>
                <w:w w:val="105"/>
                <w:sz w:val="13"/>
                <w:szCs w:val="13"/>
              </w:rPr>
              <w:t>сумм</w:t>
            </w:r>
            <w:r w:rsidRPr="00152CAF">
              <w:rPr>
                <w:rFonts w:ascii="Times New Roman" w:hAnsi="Times New Roman" w:cs="Times New Roman"/>
                <w:spacing w:val="-1"/>
                <w:w w:val="105"/>
                <w:sz w:val="13"/>
                <w:szCs w:val="13"/>
              </w:rPr>
              <w:t xml:space="preserve"> </w:t>
            </w:r>
            <w:r w:rsidRPr="00152CAF">
              <w:rPr>
                <w:rFonts w:ascii="Times New Roman" w:hAnsi="Times New Roman" w:cs="Times New Roman"/>
                <w:w w:val="105"/>
                <w:sz w:val="13"/>
                <w:szCs w:val="13"/>
              </w:rPr>
              <w:t>прибыли</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контролируемой</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иностранной</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компании,</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w w:val="105"/>
                <w:sz w:val="13"/>
                <w:szCs w:val="13"/>
              </w:rPr>
              <w:t>полученной</w:t>
            </w:r>
            <w:r w:rsidRPr="00152CAF">
              <w:rPr>
                <w:rFonts w:ascii="Times New Roman" w:hAnsi="Times New Roman" w:cs="Times New Roman"/>
                <w:spacing w:val="-5"/>
                <w:w w:val="105"/>
                <w:sz w:val="13"/>
                <w:szCs w:val="13"/>
              </w:rPr>
              <w:t xml:space="preserve"> </w:t>
            </w:r>
            <w:r w:rsidRPr="00152CAF">
              <w:rPr>
                <w:rFonts w:ascii="Times New Roman" w:hAnsi="Times New Roman" w:cs="Times New Roman"/>
                <w:w w:val="105"/>
                <w:sz w:val="13"/>
                <w:szCs w:val="13"/>
              </w:rPr>
              <w:t>физическими</w:t>
            </w:r>
            <w:r w:rsidRPr="00152CAF">
              <w:rPr>
                <w:rFonts w:ascii="Times New Roman" w:hAnsi="Times New Roman" w:cs="Times New Roman"/>
                <w:spacing w:val="-5"/>
                <w:w w:val="105"/>
                <w:sz w:val="13"/>
                <w:szCs w:val="13"/>
              </w:rPr>
              <w:t xml:space="preserve"> </w:t>
            </w:r>
            <w:r w:rsidRPr="00152CAF">
              <w:rPr>
                <w:rFonts w:ascii="Times New Roman" w:hAnsi="Times New Roman" w:cs="Times New Roman"/>
                <w:w w:val="105"/>
                <w:sz w:val="13"/>
                <w:szCs w:val="13"/>
              </w:rPr>
              <w:t>лицами,</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w w:val="105"/>
                <w:sz w:val="13"/>
                <w:szCs w:val="13"/>
              </w:rPr>
              <w:t>признаваемыми</w:t>
            </w:r>
            <w:r w:rsidRPr="00152CAF">
              <w:rPr>
                <w:rFonts w:ascii="Times New Roman" w:hAnsi="Times New Roman" w:cs="Times New Roman"/>
                <w:spacing w:val="-5"/>
                <w:w w:val="105"/>
                <w:sz w:val="13"/>
                <w:szCs w:val="13"/>
              </w:rPr>
              <w:t xml:space="preserve"> </w:t>
            </w:r>
            <w:r w:rsidRPr="00152CAF">
              <w:rPr>
                <w:rFonts w:ascii="Times New Roman" w:hAnsi="Times New Roman" w:cs="Times New Roman"/>
                <w:w w:val="105"/>
                <w:sz w:val="13"/>
                <w:szCs w:val="13"/>
              </w:rPr>
              <w:t>контролирующими</w:t>
            </w:r>
            <w:r w:rsidRPr="00152CAF">
              <w:rPr>
                <w:rFonts w:ascii="Times New Roman" w:hAnsi="Times New Roman" w:cs="Times New Roman"/>
                <w:spacing w:val="-5"/>
                <w:w w:val="105"/>
                <w:sz w:val="13"/>
                <w:szCs w:val="13"/>
              </w:rPr>
              <w:t xml:space="preserve"> </w:t>
            </w:r>
            <w:r w:rsidRPr="00152CAF">
              <w:rPr>
                <w:rFonts w:ascii="Times New Roman" w:hAnsi="Times New Roman" w:cs="Times New Roman"/>
                <w:w w:val="105"/>
                <w:sz w:val="13"/>
                <w:szCs w:val="13"/>
              </w:rPr>
              <w:t>лицами</w:t>
            </w:r>
            <w:r w:rsidRPr="00152CAF">
              <w:rPr>
                <w:rFonts w:ascii="Times New Roman" w:hAnsi="Times New Roman" w:cs="Times New Roman"/>
                <w:spacing w:val="-5"/>
                <w:w w:val="105"/>
                <w:sz w:val="13"/>
                <w:szCs w:val="13"/>
              </w:rPr>
              <w:t xml:space="preserve"> </w:t>
            </w:r>
            <w:r w:rsidRPr="00152CAF">
              <w:rPr>
                <w:rFonts w:ascii="Times New Roman" w:hAnsi="Times New Roman" w:cs="Times New Roman"/>
                <w:w w:val="105"/>
                <w:sz w:val="13"/>
                <w:szCs w:val="13"/>
              </w:rPr>
              <w:t>этой</w:t>
            </w:r>
            <w:r w:rsidRPr="00152CAF">
              <w:rPr>
                <w:rFonts w:ascii="Times New Roman" w:hAnsi="Times New Roman" w:cs="Times New Roman"/>
                <w:spacing w:val="-5"/>
                <w:w w:val="105"/>
                <w:sz w:val="13"/>
                <w:szCs w:val="13"/>
              </w:rPr>
              <w:t xml:space="preserve"> </w:t>
            </w:r>
            <w:r w:rsidRPr="00152CAF">
              <w:rPr>
                <w:rFonts w:ascii="Times New Roman" w:hAnsi="Times New Roman" w:cs="Times New Roman"/>
                <w:w w:val="105"/>
                <w:sz w:val="13"/>
                <w:szCs w:val="13"/>
              </w:rPr>
              <w:t>компании,</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w w:val="105"/>
                <w:sz w:val="13"/>
                <w:szCs w:val="13"/>
              </w:rPr>
              <w:t>за</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w w:val="105"/>
                <w:sz w:val="13"/>
                <w:szCs w:val="13"/>
              </w:rPr>
              <w:t>исключением</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уплачиваемого</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в</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связи</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с</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переходом</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на</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особый</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порядок</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уплаты</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на</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основании</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подачи</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в</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w w:val="105"/>
                <w:sz w:val="13"/>
                <w:szCs w:val="13"/>
              </w:rPr>
              <w:t>налоговый</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орган</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соответствующего</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уведомления</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(в</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части</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суммы</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налога,</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превышающей</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650</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000</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spacing w:val="-2"/>
                <w:w w:val="105"/>
                <w:sz w:val="13"/>
                <w:szCs w:val="13"/>
              </w:rPr>
              <w:t>рублей)</w:t>
            </w:r>
          </w:p>
        </w:tc>
        <w:tc>
          <w:tcPr>
            <w:tcW w:w="420" w:type="dxa"/>
            <w:tcBorders>
              <w:left w:val="single" w:sz="12" w:space="0" w:color="000000"/>
            </w:tcBorders>
            <w:vAlign w:val="center"/>
          </w:tcPr>
          <w:p w:rsidR="001459CE" w:rsidRPr="00152CAF" w:rsidRDefault="00152CAF" w:rsidP="007D035B">
            <w:pPr>
              <w:pStyle w:val="TableParagraph"/>
              <w:spacing w:line="108" w:lineRule="exact"/>
              <w:ind w:left="11"/>
              <w:jc w:val="center"/>
              <w:rPr>
                <w:rFonts w:ascii="Times New Roman" w:hAnsi="Times New Roman" w:cs="Times New Roman"/>
                <w:sz w:val="13"/>
                <w:szCs w:val="13"/>
              </w:rPr>
            </w:pPr>
            <w:r w:rsidRPr="00152CAF">
              <w:rPr>
                <w:rFonts w:ascii="Times New Roman" w:hAnsi="Times New Roman" w:cs="Times New Roman"/>
                <w:spacing w:val="-5"/>
                <w:w w:val="105"/>
                <w:sz w:val="13"/>
                <w:szCs w:val="13"/>
              </w:rPr>
              <w:t>010</w:t>
            </w:r>
          </w:p>
        </w:tc>
        <w:tc>
          <w:tcPr>
            <w:tcW w:w="1423" w:type="dxa"/>
            <w:vAlign w:val="center"/>
          </w:tcPr>
          <w:p w:rsidR="001459CE" w:rsidRPr="00152CAF" w:rsidRDefault="00152CAF" w:rsidP="007D035B">
            <w:pPr>
              <w:pStyle w:val="TableParagraph"/>
              <w:spacing w:line="108" w:lineRule="exact"/>
              <w:ind w:left="25" w:right="2"/>
              <w:jc w:val="center"/>
              <w:rPr>
                <w:rFonts w:ascii="Times New Roman" w:hAnsi="Times New Roman" w:cs="Times New Roman"/>
                <w:sz w:val="13"/>
                <w:szCs w:val="13"/>
              </w:rPr>
            </w:pPr>
            <w:r w:rsidRPr="00152CAF">
              <w:rPr>
                <w:rFonts w:ascii="Times New Roman" w:hAnsi="Times New Roman" w:cs="Times New Roman"/>
                <w:w w:val="105"/>
                <w:sz w:val="13"/>
                <w:szCs w:val="13"/>
              </w:rPr>
              <w:t>182</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10102100010000110</w:t>
            </w:r>
          </w:p>
        </w:tc>
        <w:tc>
          <w:tcPr>
            <w:tcW w:w="888" w:type="dxa"/>
            <w:vAlign w:val="center"/>
          </w:tcPr>
          <w:p w:rsidR="001459CE" w:rsidRPr="00152CAF" w:rsidRDefault="00152CAF" w:rsidP="007D035B">
            <w:pPr>
              <w:pStyle w:val="TableParagraph"/>
              <w:spacing w:line="108" w:lineRule="exact"/>
              <w:jc w:val="center"/>
              <w:rPr>
                <w:rFonts w:ascii="Times New Roman" w:hAnsi="Times New Roman" w:cs="Times New Roman"/>
                <w:sz w:val="13"/>
                <w:szCs w:val="13"/>
              </w:rPr>
            </w:pPr>
            <w:r w:rsidRPr="00152CAF">
              <w:rPr>
                <w:rFonts w:ascii="Times New Roman" w:hAnsi="Times New Roman" w:cs="Times New Roman"/>
                <w:w w:val="105"/>
                <w:sz w:val="13"/>
                <w:szCs w:val="13"/>
              </w:rPr>
              <w:t>2</w:t>
            </w:r>
            <w:r w:rsidRPr="00152CAF">
              <w:rPr>
                <w:rFonts w:ascii="Times New Roman" w:hAnsi="Times New Roman" w:cs="Times New Roman"/>
                <w:spacing w:val="-2"/>
                <w:w w:val="105"/>
                <w:sz w:val="13"/>
                <w:szCs w:val="13"/>
              </w:rPr>
              <w:t xml:space="preserve"> 000.00</w:t>
            </w:r>
          </w:p>
        </w:tc>
        <w:tc>
          <w:tcPr>
            <w:tcW w:w="838" w:type="dxa"/>
            <w:vAlign w:val="center"/>
          </w:tcPr>
          <w:p w:rsidR="001459CE" w:rsidRPr="00152CAF" w:rsidRDefault="00152CAF" w:rsidP="007D035B">
            <w:pPr>
              <w:pStyle w:val="TableParagraph"/>
              <w:spacing w:line="108" w:lineRule="exact"/>
              <w:ind w:right="1"/>
              <w:jc w:val="center"/>
              <w:rPr>
                <w:rFonts w:ascii="Times New Roman" w:hAnsi="Times New Roman" w:cs="Times New Roman"/>
                <w:sz w:val="13"/>
                <w:szCs w:val="13"/>
              </w:rPr>
            </w:pPr>
            <w:r w:rsidRPr="00152CAF">
              <w:rPr>
                <w:rFonts w:ascii="Times New Roman" w:hAnsi="Times New Roman" w:cs="Times New Roman"/>
                <w:spacing w:val="-2"/>
                <w:w w:val="105"/>
                <w:sz w:val="13"/>
                <w:szCs w:val="13"/>
              </w:rPr>
              <w:t>105.72</w:t>
            </w:r>
          </w:p>
        </w:tc>
        <w:tc>
          <w:tcPr>
            <w:tcW w:w="888" w:type="dxa"/>
            <w:vAlign w:val="center"/>
          </w:tcPr>
          <w:p w:rsidR="001459CE" w:rsidRPr="00152CAF" w:rsidRDefault="00152CAF" w:rsidP="007D035B">
            <w:pPr>
              <w:pStyle w:val="TableParagraph"/>
              <w:spacing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1</w:t>
            </w:r>
            <w:r w:rsidRPr="00152CAF">
              <w:rPr>
                <w:rFonts w:ascii="Times New Roman" w:hAnsi="Times New Roman" w:cs="Times New Roman"/>
                <w:spacing w:val="-2"/>
                <w:w w:val="105"/>
                <w:sz w:val="13"/>
                <w:szCs w:val="13"/>
              </w:rPr>
              <w:t xml:space="preserve"> 894.28</w:t>
            </w:r>
          </w:p>
        </w:tc>
        <w:tc>
          <w:tcPr>
            <w:tcW w:w="597" w:type="dxa"/>
            <w:tcBorders>
              <w:right w:val="single" w:sz="12" w:space="0" w:color="000000"/>
            </w:tcBorders>
            <w:vAlign w:val="center"/>
          </w:tcPr>
          <w:p w:rsidR="001459CE" w:rsidRPr="00152CAF" w:rsidRDefault="00152CAF" w:rsidP="007D035B">
            <w:pPr>
              <w:pStyle w:val="TableParagraph"/>
              <w:spacing w:line="108" w:lineRule="exact"/>
              <w:ind w:right="-15"/>
              <w:jc w:val="center"/>
              <w:rPr>
                <w:rFonts w:ascii="Times New Roman" w:hAnsi="Times New Roman" w:cs="Times New Roman"/>
                <w:sz w:val="13"/>
                <w:szCs w:val="13"/>
              </w:rPr>
            </w:pPr>
            <w:r w:rsidRPr="00152CAF">
              <w:rPr>
                <w:rFonts w:ascii="Times New Roman" w:hAnsi="Times New Roman" w:cs="Times New Roman"/>
                <w:spacing w:val="-5"/>
                <w:w w:val="105"/>
                <w:sz w:val="13"/>
                <w:szCs w:val="13"/>
              </w:rPr>
              <w:t>5.3</w:t>
            </w:r>
          </w:p>
        </w:tc>
      </w:tr>
      <w:tr w:rsidR="001459CE" w:rsidRPr="00152CAF" w:rsidTr="00E842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trHeight w:val="683"/>
        </w:trPr>
        <w:tc>
          <w:tcPr>
            <w:tcW w:w="5052" w:type="dxa"/>
            <w:tcBorders>
              <w:right w:val="single" w:sz="12" w:space="0" w:color="000000"/>
            </w:tcBorders>
          </w:tcPr>
          <w:p w:rsidR="001459CE" w:rsidRPr="00152CAF" w:rsidRDefault="00152CAF">
            <w:pPr>
              <w:pStyle w:val="TableParagraph"/>
              <w:spacing w:line="271" w:lineRule="auto"/>
              <w:ind w:left="27" w:right="64"/>
              <w:rPr>
                <w:rFonts w:ascii="Times New Roman" w:hAnsi="Times New Roman" w:cs="Times New Roman"/>
                <w:sz w:val="13"/>
                <w:szCs w:val="13"/>
              </w:rPr>
            </w:pPr>
            <w:r w:rsidRPr="00152CAF">
              <w:rPr>
                <w:rFonts w:ascii="Times New Roman" w:hAnsi="Times New Roman" w:cs="Times New Roman"/>
                <w:w w:val="105"/>
                <w:sz w:val="13"/>
                <w:szCs w:val="13"/>
              </w:rPr>
              <w:t>Налог</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на</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доходы</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физических</w:t>
            </w:r>
            <w:r w:rsidRPr="00152CAF">
              <w:rPr>
                <w:rFonts w:ascii="Times New Roman" w:hAnsi="Times New Roman" w:cs="Times New Roman"/>
                <w:spacing w:val="-1"/>
                <w:w w:val="105"/>
                <w:sz w:val="13"/>
                <w:szCs w:val="13"/>
              </w:rPr>
              <w:t xml:space="preserve"> </w:t>
            </w:r>
            <w:r w:rsidRPr="00152CAF">
              <w:rPr>
                <w:rFonts w:ascii="Times New Roman" w:hAnsi="Times New Roman" w:cs="Times New Roman"/>
                <w:w w:val="105"/>
                <w:sz w:val="13"/>
                <w:szCs w:val="13"/>
              </w:rPr>
              <w:t>лиц</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с</w:t>
            </w:r>
            <w:r w:rsidRPr="00152CAF">
              <w:rPr>
                <w:rFonts w:ascii="Times New Roman" w:hAnsi="Times New Roman" w:cs="Times New Roman"/>
                <w:spacing w:val="-1"/>
                <w:w w:val="105"/>
                <w:sz w:val="13"/>
                <w:szCs w:val="13"/>
              </w:rPr>
              <w:t xml:space="preserve"> </w:t>
            </w:r>
            <w:r w:rsidRPr="00152CAF">
              <w:rPr>
                <w:rFonts w:ascii="Times New Roman" w:hAnsi="Times New Roman" w:cs="Times New Roman"/>
                <w:w w:val="105"/>
                <w:sz w:val="13"/>
                <w:szCs w:val="13"/>
              </w:rPr>
              <w:t>сумм</w:t>
            </w:r>
            <w:r w:rsidRPr="00152CAF">
              <w:rPr>
                <w:rFonts w:ascii="Times New Roman" w:hAnsi="Times New Roman" w:cs="Times New Roman"/>
                <w:spacing w:val="-1"/>
                <w:w w:val="105"/>
                <w:sz w:val="13"/>
                <w:szCs w:val="13"/>
              </w:rPr>
              <w:t xml:space="preserve"> </w:t>
            </w:r>
            <w:r w:rsidRPr="00152CAF">
              <w:rPr>
                <w:rFonts w:ascii="Times New Roman" w:hAnsi="Times New Roman" w:cs="Times New Roman"/>
                <w:w w:val="105"/>
                <w:sz w:val="13"/>
                <w:szCs w:val="13"/>
              </w:rPr>
              <w:t>прибыли</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контролируемой</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иностранной</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компании,</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w w:val="105"/>
                <w:sz w:val="13"/>
                <w:szCs w:val="13"/>
              </w:rPr>
              <w:t>полученной</w:t>
            </w:r>
            <w:r w:rsidRPr="00152CAF">
              <w:rPr>
                <w:rFonts w:ascii="Times New Roman" w:hAnsi="Times New Roman" w:cs="Times New Roman"/>
                <w:spacing w:val="-5"/>
                <w:w w:val="105"/>
                <w:sz w:val="13"/>
                <w:szCs w:val="13"/>
              </w:rPr>
              <w:t xml:space="preserve"> </w:t>
            </w:r>
            <w:r w:rsidRPr="00152CAF">
              <w:rPr>
                <w:rFonts w:ascii="Times New Roman" w:hAnsi="Times New Roman" w:cs="Times New Roman"/>
                <w:w w:val="105"/>
                <w:sz w:val="13"/>
                <w:szCs w:val="13"/>
              </w:rPr>
              <w:t>физическими</w:t>
            </w:r>
            <w:r w:rsidRPr="00152CAF">
              <w:rPr>
                <w:rFonts w:ascii="Times New Roman" w:hAnsi="Times New Roman" w:cs="Times New Roman"/>
                <w:spacing w:val="-5"/>
                <w:w w:val="105"/>
                <w:sz w:val="13"/>
                <w:szCs w:val="13"/>
              </w:rPr>
              <w:t xml:space="preserve"> </w:t>
            </w:r>
            <w:r w:rsidRPr="00152CAF">
              <w:rPr>
                <w:rFonts w:ascii="Times New Roman" w:hAnsi="Times New Roman" w:cs="Times New Roman"/>
                <w:w w:val="105"/>
                <w:sz w:val="13"/>
                <w:szCs w:val="13"/>
              </w:rPr>
              <w:t>лицами,</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w w:val="105"/>
                <w:sz w:val="13"/>
                <w:szCs w:val="13"/>
              </w:rPr>
              <w:t>признаваемыми</w:t>
            </w:r>
            <w:r w:rsidRPr="00152CAF">
              <w:rPr>
                <w:rFonts w:ascii="Times New Roman" w:hAnsi="Times New Roman" w:cs="Times New Roman"/>
                <w:spacing w:val="-5"/>
                <w:w w:val="105"/>
                <w:sz w:val="13"/>
                <w:szCs w:val="13"/>
              </w:rPr>
              <w:t xml:space="preserve"> </w:t>
            </w:r>
            <w:r w:rsidRPr="00152CAF">
              <w:rPr>
                <w:rFonts w:ascii="Times New Roman" w:hAnsi="Times New Roman" w:cs="Times New Roman"/>
                <w:w w:val="105"/>
                <w:sz w:val="13"/>
                <w:szCs w:val="13"/>
              </w:rPr>
              <w:t>контролирующими</w:t>
            </w:r>
            <w:r w:rsidRPr="00152CAF">
              <w:rPr>
                <w:rFonts w:ascii="Times New Roman" w:hAnsi="Times New Roman" w:cs="Times New Roman"/>
                <w:spacing w:val="-5"/>
                <w:w w:val="105"/>
                <w:sz w:val="13"/>
                <w:szCs w:val="13"/>
              </w:rPr>
              <w:t xml:space="preserve"> </w:t>
            </w:r>
            <w:r w:rsidRPr="00152CAF">
              <w:rPr>
                <w:rFonts w:ascii="Times New Roman" w:hAnsi="Times New Roman" w:cs="Times New Roman"/>
                <w:w w:val="105"/>
                <w:sz w:val="13"/>
                <w:szCs w:val="13"/>
              </w:rPr>
              <w:t>лицами</w:t>
            </w:r>
            <w:r w:rsidRPr="00152CAF">
              <w:rPr>
                <w:rFonts w:ascii="Times New Roman" w:hAnsi="Times New Roman" w:cs="Times New Roman"/>
                <w:spacing w:val="-5"/>
                <w:w w:val="105"/>
                <w:sz w:val="13"/>
                <w:szCs w:val="13"/>
              </w:rPr>
              <w:t xml:space="preserve"> </w:t>
            </w:r>
            <w:r w:rsidRPr="00152CAF">
              <w:rPr>
                <w:rFonts w:ascii="Times New Roman" w:hAnsi="Times New Roman" w:cs="Times New Roman"/>
                <w:w w:val="105"/>
                <w:sz w:val="13"/>
                <w:szCs w:val="13"/>
              </w:rPr>
              <w:t>этой</w:t>
            </w:r>
            <w:r w:rsidRPr="00152CAF">
              <w:rPr>
                <w:rFonts w:ascii="Times New Roman" w:hAnsi="Times New Roman" w:cs="Times New Roman"/>
                <w:spacing w:val="-5"/>
                <w:w w:val="105"/>
                <w:sz w:val="13"/>
                <w:szCs w:val="13"/>
              </w:rPr>
              <w:t xml:space="preserve"> </w:t>
            </w:r>
            <w:r w:rsidRPr="00152CAF">
              <w:rPr>
                <w:rFonts w:ascii="Times New Roman" w:hAnsi="Times New Roman" w:cs="Times New Roman"/>
                <w:w w:val="105"/>
                <w:sz w:val="13"/>
                <w:szCs w:val="13"/>
              </w:rPr>
              <w:t>компании,</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w w:val="105"/>
                <w:sz w:val="13"/>
                <w:szCs w:val="13"/>
              </w:rPr>
              <w:t>перешедшими</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на</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особый</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порядок</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уплаты</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на</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основании</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подачи</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в</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налоговый</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орган</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соответствующего</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w w:val="105"/>
                <w:sz w:val="13"/>
                <w:szCs w:val="13"/>
              </w:rPr>
              <w:t>уведомления</w:t>
            </w:r>
            <w:r w:rsidRPr="00152CAF">
              <w:rPr>
                <w:rFonts w:ascii="Times New Roman" w:hAnsi="Times New Roman" w:cs="Times New Roman"/>
                <w:spacing w:val="-1"/>
                <w:w w:val="105"/>
                <w:sz w:val="13"/>
                <w:szCs w:val="13"/>
              </w:rPr>
              <w:t xml:space="preserve"> </w:t>
            </w:r>
            <w:r w:rsidRPr="00152CAF">
              <w:rPr>
                <w:rFonts w:ascii="Times New Roman" w:hAnsi="Times New Roman" w:cs="Times New Roman"/>
                <w:w w:val="105"/>
                <w:sz w:val="13"/>
                <w:szCs w:val="13"/>
              </w:rPr>
              <w:t>(в части</w:t>
            </w:r>
            <w:r w:rsidRPr="00152CAF">
              <w:rPr>
                <w:rFonts w:ascii="Times New Roman" w:hAnsi="Times New Roman" w:cs="Times New Roman"/>
                <w:spacing w:val="-1"/>
                <w:w w:val="105"/>
                <w:sz w:val="13"/>
                <w:szCs w:val="13"/>
              </w:rPr>
              <w:t xml:space="preserve"> </w:t>
            </w:r>
            <w:r w:rsidRPr="00152CAF">
              <w:rPr>
                <w:rFonts w:ascii="Times New Roman" w:hAnsi="Times New Roman" w:cs="Times New Roman"/>
                <w:w w:val="105"/>
                <w:sz w:val="13"/>
                <w:szCs w:val="13"/>
              </w:rPr>
              <w:t>суммы налога, превышающей</w:t>
            </w:r>
            <w:r w:rsidRPr="00152CAF">
              <w:rPr>
                <w:rFonts w:ascii="Times New Roman" w:hAnsi="Times New Roman" w:cs="Times New Roman"/>
                <w:spacing w:val="-1"/>
                <w:w w:val="105"/>
                <w:sz w:val="13"/>
                <w:szCs w:val="13"/>
              </w:rPr>
              <w:t xml:space="preserve"> </w:t>
            </w:r>
            <w:r w:rsidRPr="00152CAF">
              <w:rPr>
                <w:rFonts w:ascii="Times New Roman" w:hAnsi="Times New Roman" w:cs="Times New Roman"/>
                <w:w w:val="105"/>
                <w:sz w:val="13"/>
                <w:szCs w:val="13"/>
              </w:rPr>
              <w:t>650 000 рублей)</w:t>
            </w:r>
          </w:p>
        </w:tc>
        <w:tc>
          <w:tcPr>
            <w:tcW w:w="420" w:type="dxa"/>
            <w:tcBorders>
              <w:left w:val="single" w:sz="12" w:space="0" w:color="000000"/>
            </w:tcBorders>
            <w:vAlign w:val="center"/>
          </w:tcPr>
          <w:p w:rsidR="001459CE" w:rsidRPr="00152CAF" w:rsidRDefault="00152CAF" w:rsidP="007D035B">
            <w:pPr>
              <w:pStyle w:val="TableParagraph"/>
              <w:spacing w:line="108" w:lineRule="exact"/>
              <w:ind w:left="11"/>
              <w:jc w:val="center"/>
              <w:rPr>
                <w:rFonts w:ascii="Times New Roman" w:hAnsi="Times New Roman" w:cs="Times New Roman"/>
                <w:sz w:val="13"/>
                <w:szCs w:val="13"/>
              </w:rPr>
            </w:pPr>
            <w:r w:rsidRPr="00152CAF">
              <w:rPr>
                <w:rFonts w:ascii="Times New Roman" w:hAnsi="Times New Roman" w:cs="Times New Roman"/>
                <w:spacing w:val="-5"/>
                <w:w w:val="105"/>
                <w:sz w:val="13"/>
                <w:szCs w:val="13"/>
              </w:rPr>
              <w:t>010</w:t>
            </w:r>
          </w:p>
        </w:tc>
        <w:tc>
          <w:tcPr>
            <w:tcW w:w="1423" w:type="dxa"/>
            <w:vAlign w:val="center"/>
          </w:tcPr>
          <w:p w:rsidR="001459CE" w:rsidRPr="00152CAF" w:rsidRDefault="00152CAF" w:rsidP="007D035B">
            <w:pPr>
              <w:pStyle w:val="TableParagraph"/>
              <w:spacing w:line="108" w:lineRule="exact"/>
              <w:ind w:left="25" w:right="2"/>
              <w:jc w:val="center"/>
              <w:rPr>
                <w:rFonts w:ascii="Times New Roman" w:hAnsi="Times New Roman" w:cs="Times New Roman"/>
                <w:sz w:val="13"/>
                <w:szCs w:val="13"/>
              </w:rPr>
            </w:pPr>
            <w:r w:rsidRPr="00152CAF">
              <w:rPr>
                <w:rFonts w:ascii="Times New Roman" w:hAnsi="Times New Roman" w:cs="Times New Roman"/>
                <w:w w:val="105"/>
                <w:sz w:val="13"/>
                <w:szCs w:val="13"/>
              </w:rPr>
              <w:t>182</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10102110010000110</w:t>
            </w:r>
          </w:p>
        </w:tc>
        <w:tc>
          <w:tcPr>
            <w:tcW w:w="888" w:type="dxa"/>
            <w:vAlign w:val="center"/>
          </w:tcPr>
          <w:p w:rsidR="001459CE" w:rsidRPr="00152CAF" w:rsidRDefault="00152CAF" w:rsidP="007D035B">
            <w:pPr>
              <w:pStyle w:val="TableParagraph"/>
              <w:spacing w:line="108" w:lineRule="exact"/>
              <w:jc w:val="center"/>
              <w:rPr>
                <w:rFonts w:ascii="Times New Roman" w:hAnsi="Times New Roman" w:cs="Times New Roman"/>
                <w:sz w:val="13"/>
                <w:szCs w:val="13"/>
              </w:rPr>
            </w:pPr>
            <w:r w:rsidRPr="00152CAF">
              <w:rPr>
                <w:rFonts w:ascii="Times New Roman" w:hAnsi="Times New Roman" w:cs="Times New Roman"/>
                <w:w w:val="105"/>
                <w:sz w:val="13"/>
                <w:szCs w:val="13"/>
              </w:rPr>
              <w:t>8</w:t>
            </w:r>
            <w:r w:rsidRPr="00152CAF">
              <w:rPr>
                <w:rFonts w:ascii="Times New Roman" w:hAnsi="Times New Roman" w:cs="Times New Roman"/>
                <w:spacing w:val="-2"/>
                <w:w w:val="105"/>
                <w:sz w:val="13"/>
                <w:szCs w:val="13"/>
              </w:rPr>
              <w:t xml:space="preserve"> 700.00</w:t>
            </w:r>
          </w:p>
        </w:tc>
        <w:tc>
          <w:tcPr>
            <w:tcW w:w="838" w:type="dxa"/>
            <w:vAlign w:val="center"/>
          </w:tcPr>
          <w:p w:rsidR="001459CE" w:rsidRPr="00152CAF" w:rsidRDefault="00152CAF" w:rsidP="007D035B">
            <w:pPr>
              <w:pStyle w:val="TableParagraph"/>
              <w:spacing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8</w:t>
            </w:r>
            <w:r w:rsidRPr="00152CAF">
              <w:rPr>
                <w:rFonts w:ascii="Times New Roman" w:hAnsi="Times New Roman" w:cs="Times New Roman"/>
                <w:spacing w:val="-2"/>
                <w:w w:val="105"/>
                <w:sz w:val="13"/>
                <w:szCs w:val="13"/>
              </w:rPr>
              <w:t xml:space="preserve"> 700.00</w:t>
            </w:r>
          </w:p>
        </w:tc>
        <w:tc>
          <w:tcPr>
            <w:tcW w:w="888" w:type="dxa"/>
            <w:vAlign w:val="center"/>
          </w:tcPr>
          <w:p w:rsidR="001459CE" w:rsidRPr="00152CAF" w:rsidRDefault="00152CAF" w:rsidP="007D035B">
            <w:pPr>
              <w:pStyle w:val="TableParagraph"/>
              <w:spacing w:line="108" w:lineRule="exact"/>
              <w:ind w:right="1"/>
              <w:jc w:val="center"/>
              <w:rPr>
                <w:rFonts w:ascii="Times New Roman" w:hAnsi="Times New Roman" w:cs="Times New Roman"/>
                <w:sz w:val="13"/>
                <w:szCs w:val="13"/>
              </w:rPr>
            </w:pPr>
            <w:r w:rsidRPr="00152CAF">
              <w:rPr>
                <w:rFonts w:ascii="Times New Roman" w:hAnsi="Times New Roman" w:cs="Times New Roman"/>
                <w:spacing w:val="-4"/>
                <w:w w:val="105"/>
                <w:sz w:val="13"/>
                <w:szCs w:val="13"/>
              </w:rPr>
              <w:t>0.00</w:t>
            </w:r>
          </w:p>
        </w:tc>
        <w:tc>
          <w:tcPr>
            <w:tcW w:w="597" w:type="dxa"/>
            <w:tcBorders>
              <w:right w:val="single" w:sz="12" w:space="0" w:color="000000"/>
            </w:tcBorders>
            <w:vAlign w:val="center"/>
          </w:tcPr>
          <w:p w:rsidR="001459CE" w:rsidRPr="00152CAF" w:rsidRDefault="00152CAF" w:rsidP="007D035B">
            <w:pPr>
              <w:pStyle w:val="TableParagraph"/>
              <w:spacing w:line="108" w:lineRule="exact"/>
              <w:ind w:right="-15"/>
              <w:jc w:val="center"/>
              <w:rPr>
                <w:rFonts w:ascii="Times New Roman" w:hAnsi="Times New Roman" w:cs="Times New Roman"/>
                <w:sz w:val="13"/>
                <w:szCs w:val="13"/>
              </w:rPr>
            </w:pPr>
            <w:r w:rsidRPr="00152CAF">
              <w:rPr>
                <w:rFonts w:ascii="Times New Roman" w:hAnsi="Times New Roman" w:cs="Times New Roman"/>
                <w:spacing w:val="-2"/>
                <w:w w:val="105"/>
                <w:sz w:val="13"/>
                <w:szCs w:val="13"/>
              </w:rPr>
              <w:t>100.0</w:t>
            </w:r>
          </w:p>
        </w:tc>
      </w:tr>
      <w:tr w:rsidR="001459CE" w:rsidRPr="00152CAF" w:rsidTr="00FE65C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trHeight w:val="544"/>
        </w:trPr>
        <w:tc>
          <w:tcPr>
            <w:tcW w:w="5052" w:type="dxa"/>
            <w:tcBorders>
              <w:right w:val="single" w:sz="12" w:space="0" w:color="000000"/>
            </w:tcBorders>
          </w:tcPr>
          <w:p w:rsidR="001459CE" w:rsidRPr="00152CAF" w:rsidRDefault="00152CAF" w:rsidP="00A03FC4">
            <w:pPr>
              <w:pStyle w:val="TableParagraph"/>
              <w:ind w:left="27"/>
              <w:rPr>
                <w:rFonts w:ascii="Times New Roman" w:hAnsi="Times New Roman" w:cs="Times New Roman"/>
                <w:sz w:val="13"/>
                <w:szCs w:val="13"/>
              </w:rPr>
            </w:pPr>
            <w:r w:rsidRPr="00152CAF">
              <w:rPr>
                <w:rFonts w:ascii="Times New Roman" w:hAnsi="Times New Roman" w:cs="Times New Roman"/>
                <w:spacing w:val="-2"/>
                <w:w w:val="105"/>
                <w:sz w:val="13"/>
                <w:szCs w:val="13"/>
              </w:rPr>
              <w:t>Налог</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spacing w:val="-2"/>
                <w:w w:val="105"/>
                <w:sz w:val="13"/>
                <w:szCs w:val="13"/>
              </w:rPr>
              <w:t>на</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доходы</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физических</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лиц</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в</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отношении</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spacing w:val="-2"/>
                <w:w w:val="105"/>
                <w:sz w:val="13"/>
                <w:szCs w:val="13"/>
              </w:rPr>
              <w:t>доходов</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от</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долевого</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участия</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spacing w:val="-2"/>
                <w:w w:val="105"/>
                <w:sz w:val="13"/>
                <w:szCs w:val="13"/>
              </w:rPr>
              <w:t>в</w:t>
            </w:r>
            <w:r w:rsidRPr="00152CAF">
              <w:rPr>
                <w:rFonts w:ascii="Times New Roman" w:hAnsi="Times New Roman" w:cs="Times New Roman"/>
                <w:spacing w:val="3"/>
                <w:w w:val="105"/>
                <w:sz w:val="13"/>
                <w:szCs w:val="13"/>
              </w:rPr>
              <w:t xml:space="preserve"> </w:t>
            </w:r>
            <w:r w:rsidR="00A03FC4">
              <w:rPr>
                <w:rFonts w:ascii="Times New Roman" w:hAnsi="Times New Roman" w:cs="Times New Roman"/>
                <w:spacing w:val="3"/>
                <w:w w:val="105"/>
                <w:sz w:val="13"/>
                <w:szCs w:val="13"/>
              </w:rPr>
              <w:t>о</w:t>
            </w:r>
            <w:r w:rsidRPr="00152CAF">
              <w:rPr>
                <w:rFonts w:ascii="Times New Roman" w:hAnsi="Times New Roman" w:cs="Times New Roman"/>
                <w:spacing w:val="-2"/>
                <w:w w:val="105"/>
                <w:sz w:val="13"/>
                <w:szCs w:val="13"/>
              </w:rPr>
              <w:t>рганизации,</w:t>
            </w:r>
            <w:r>
              <w:rPr>
                <w:rFonts w:ascii="Times New Roman" w:hAnsi="Times New Roman" w:cs="Times New Roman"/>
                <w:spacing w:val="-2"/>
                <w:w w:val="105"/>
                <w:sz w:val="13"/>
                <w:szCs w:val="13"/>
              </w:rPr>
              <w:t xml:space="preserve"> </w:t>
            </w:r>
            <w:r w:rsidRPr="00152CAF">
              <w:rPr>
                <w:rFonts w:ascii="Times New Roman" w:hAnsi="Times New Roman" w:cs="Times New Roman"/>
                <w:spacing w:val="-2"/>
                <w:w w:val="105"/>
                <w:sz w:val="13"/>
                <w:szCs w:val="13"/>
              </w:rPr>
              <w:t>полученных</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в</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виде</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дивидендов</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(в</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части</w:t>
            </w:r>
            <w:r w:rsidRPr="00152CAF">
              <w:rPr>
                <w:rFonts w:ascii="Times New Roman" w:hAnsi="Times New Roman" w:cs="Times New Roman"/>
                <w:spacing w:val="1"/>
                <w:w w:val="105"/>
                <w:sz w:val="13"/>
                <w:szCs w:val="13"/>
              </w:rPr>
              <w:t xml:space="preserve"> </w:t>
            </w:r>
            <w:r w:rsidRPr="00152CAF">
              <w:rPr>
                <w:rFonts w:ascii="Times New Roman" w:hAnsi="Times New Roman" w:cs="Times New Roman"/>
                <w:spacing w:val="-2"/>
                <w:w w:val="105"/>
                <w:sz w:val="13"/>
                <w:szCs w:val="13"/>
              </w:rPr>
              <w:t>суммы</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налога,</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не</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превышающей</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spacing w:val="-2"/>
                <w:w w:val="105"/>
                <w:sz w:val="13"/>
                <w:szCs w:val="13"/>
              </w:rPr>
              <w:t>650</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000</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рублей)</w:t>
            </w:r>
          </w:p>
        </w:tc>
        <w:tc>
          <w:tcPr>
            <w:tcW w:w="420" w:type="dxa"/>
            <w:tcBorders>
              <w:left w:val="single" w:sz="12" w:space="0" w:color="000000"/>
            </w:tcBorders>
            <w:vAlign w:val="center"/>
          </w:tcPr>
          <w:p w:rsidR="001459CE" w:rsidRPr="00152CAF" w:rsidRDefault="00152CAF" w:rsidP="007D035B">
            <w:pPr>
              <w:pStyle w:val="TableParagraph"/>
              <w:spacing w:line="108" w:lineRule="exact"/>
              <w:ind w:left="11"/>
              <w:jc w:val="center"/>
              <w:rPr>
                <w:rFonts w:ascii="Times New Roman" w:hAnsi="Times New Roman" w:cs="Times New Roman"/>
                <w:sz w:val="13"/>
                <w:szCs w:val="13"/>
              </w:rPr>
            </w:pPr>
            <w:r w:rsidRPr="00152CAF">
              <w:rPr>
                <w:rFonts w:ascii="Times New Roman" w:hAnsi="Times New Roman" w:cs="Times New Roman"/>
                <w:spacing w:val="-5"/>
                <w:w w:val="105"/>
                <w:sz w:val="13"/>
                <w:szCs w:val="13"/>
              </w:rPr>
              <w:t>010</w:t>
            </w:r>
          </w:p>
        </w:tc>
        <w:tc>
          <w:tcPr>
            <w:tcW w:w="1423" w:type="dxa"/>
            <w:vAlign w:val="center"/>
          </w:tcPr>
          <w:p w:rsidR="001459CE" w:rsidRPr="00152CAF" w:rsidRDefault="00152CAF" w:rsidP="007D035B">
            <w:pPr>
              <w:pStyle w:val="TableParagraph"/>
              <w:spacing w:line="108" w:lineRule="exact"/>
              <w:ind w:left="25" w:right="2"/>
              <w:jc w:val="center"/>
              <w:rPr>
                <w:rFonts w:ascii="Times New Roman" w:hAnsi="Times New Roman" w:cs="Times New Roman"/>
                <w:sz w:val="13"/>
                <w:szCs w:val="13"/>
              </w:rPr>
            </w:pPr>
            <w:r w:rsidRPr="00152CAF">
              <w:rPr>
                <w:rFonts w:ascii="Times New Roman" w:hAnsi="Times New Roman" w:cs="Times New Roman"/>
                <w:w w:val="105"/>
                <w:sz w:val="13"/>
                <w:szCs w:val="13"/>
              </w:rPr>
              <w:t>182</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10102130010000110</w:t>
            </w:r>
          </w:p>
        </w:tc>
        <w:tc>
          <w:tcPr>
            <w:tcW w:w="888" w:type="dxa"/>
            <w:vAlign w:val="center"/>
          </w:tcPr>
          <w:p w:rsidR="001459CE" w:rsidRPr="00152CAF" w:rsidRDefault="00152CAF" w:rsidP="007D035B">
            <w:pPr>
              <w:pStyle w:val="TableParagraph"/>
              <w:spacing w:line="108" w:lineRule="exact"/>
              <w:jc w:val="center"/>
              <w:rPr>
                <w:rFonts w:ascii="Times New Roman" w:hAnsi="Times New Roman" w:cs="Times New Roman"/>
                <w:sz w:val="13"/>
                <w:szCs w:val="13"/>
              </w:rPr>
            </w:pPr>
            <w:r w:rsidRPr="00152CAF">
              <w:rPr>
                <w:rFonts w:ascii="Times New Roman" w:hAnsi="Times New Roman" w:cs="Times New Roman"/>
                <w:w w:val="105"/>
                <w:sz w:val="13"/>
                <w:szCs w:val="13"/>
              </w:rPr>
              <w:t>157</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800.00</w:t>
            </w:r>
          </w:p>
        </w:tc>
        <w:tc>
          <w:tcPr>
            <w:tcW w:w="838" w:type="dxa"/>
            <w:vAlign w:val="center"/>
          </w:tcPr>
          <w:p w:rsidR="001459CE" w:rsidRPr="00152CAF" w:rsidRDefault="00152CAF" w:rsidP="007D035B">
            <w:pPr>
              <w:pStyle w:val="TableParagraph"/>
              <w:spacing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128</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422.73</w:t>
            </w:r>
          </w:p>
        </w:tc>
        <w:tc>
          <w:tcPr>
            <w:tcW w:w="888" w:type="dxa"/>
            <w:vAlign w:val="center"/>
          </w:tcPr>
          <w:p w:rsidR="001459CE" w:rsidRPr="00152CAF" w:rsidRDefault="00152CAF" w:rsidP="007D035B">
            <w:pPr>
              <w:pStyle w:val="TableParagraph"/>
              <w:spacing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29</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377.27</w:t>
            </w:r>
          </w:p>
        </w:tc>
        <w:tc>
          <w:tcPr>
            <w:tcW w:w="597" w:type="dxa"/>
            <w:tcBorders>
              <w:right w:val="single" w:sz="12" w:space="0" w:color="000000"/>
            </w:tcBorders>
            <w:vAlign w:val="center"/>
          </w:tcPr>
          <w:p w:rsidR="001459CE" w:rsidRPr="00152CAF" w:rsidRDefault="00152CAF" w:rsidP="007D035B">
            <w:pPr>
              <w:pStyle w:val="TableParagraph"/>
              <w:spacing w:line="108" w:lineRule="exact"/>
              <w:ind w:right="-15"/>
              <w:jc w:val="center"/>
              <w:rPr>
                <w:rFonts w:ascii="Times New Roman" w:hAnsi="Times New Roman" w:cs="Times New Roman"/>
                <w:sz w:val="13"/>
                <w:szCs w:val="13"/>
              </w:rPr>
            </w:pPr>
            <w:r w:rsidRPr="00152CAF">
              <w:rPr>
                <w:rFonts w:ascii="Times New Roman" w:hAnsi="Times New Roman" w:cs="Times New Roman"/>
                <w:spacing w:val="-4"/>
                <w:w w:val="105"/>
                <w:sz w:val="13"/>
                <w:szCs w:val="13"/>
              </w:rPr>
              <w:t>81.4</w:t>
            </w:r>
          </w:p>
        </w:tc>
      </w:tr>
      <w:tr w:rsidR="001459CE" w:rsidRPr="00152CAF" w:rsidTr="00FE65C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trHeight w:val="552"/>
        </w:trPr>
        <w:tc>
          <w:tcPr>
            <w:tcW w:w="5052" w:type="dxa"/>
            <w:tcBorders>
              <w:right w:val="single" w:sz="12" w:space="0" w:color="000000"/>
            </w:tcBorders>
          </w:tcPr>
          <w:p w:rsidR="001459CE" w:rsidRPr="00152CAF" w:rsidRDefault="00152CAF" w:rsidP="00152CAF">
            <w:pPr>
              <w:pStyle w:val="TableParagraph"/>
              <w:ind w:left="27"/>
              <w:rPr>
                <w:rFonts w:ascii="Times New Roman" w:hAnsi="Times New Roman" w:cs="Times New Roman"/>
                <w:sz w:val="13"/>
                <w:szCs w:val="13"/>
              </w:rPr>
            </w:pPr>
            <w:r w:rsidRPr="00152CAF">
              <w:rPr>
                <w:rFonts w:ascii="Times New Roman" w:hAnsi="Times New Roman" w:cs="Times New Roman"/>
                <w:spacing w:val="-2"/>
                <w:w w:val="105"/>
                <w:sz w:val="13"/>
                <w:szCs w:val="13"/>
              </w:rPr>
              <w:t>Налог</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spacing w:val="-2"/>
                <w:w w:val="105"/>
                <w:sz w:val="13"/>
                <w:szCs w:val="13"/>
              </w:rPr>
              <w:t>на</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доходы</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физических</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лиц</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в</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отношении</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spacing w:val="-2"/>
                <w:w w:val="105"/>
                <w:sz w:val="13"/>
                <w:szCs w:val="13"/>
              </w:rPr>
              <w:t>доходов</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от</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долевого</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участия</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spacing w:val="-2"/>
                <w:w w:val="105"/>
                <w:sz w:val="13"/>
                <w:szCs w:val="13"/>
              </w:rPr>
              <w:t>в</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организации,</w:t>
            </w:r>
            <w:r>
              <w:rPr>
                <w:rFonts w:ascii="Times New Roman" w:hAnsi="Times New Roman" w:cs="Times New Roman"/>
                <w:spacing w:val="-2"/>
                <w:w w:val="105"/>
                <w:sz w:val="13"/>
                <w:szCs w:val="13"/>
              </w:rPr>
              <w:t xml:space="preserve"> </w:t>
            </w:r>
            <w:r w:rsidRPr="00152CAF">
              <w:rPr>
                <w:rFonts w:ascii="Times New Roman" w:hAnsi="Times New Roman" w:cs="Times New Roman"/>
                <w:spacing w:val="-2"/>
                <w:w w:val="105"/>
                <w:sz w:val="13"/>
                <w:szCs w:val="13"/>
              </w:rPr>
              <w:t>полученных</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в</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виде</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дивидендов</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(в</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части</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spacing w:val="-2"/>
                <w:w w:val="105"/>
                <w:sz w:val="13"/>
                <w:szCs w:val="13"/>
              </w:rPr>
              <w:t>суммы</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налога,</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превышающей</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spacing w:val="-2"/>
                <w:w w:val="105"/>
                <w:sz w:val="13"/>
                <w:szCs w:val="13"/>
              </w:rPr>
              <w:t>650</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000</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рублей)</w:t>
            </w:r>
          </w:p>
        </w:tc>
        <w:tc>
          <w:tcPr>
            <w:tcW w:w="420" w:type="dxa"/>
            <w:tcBorders>
              <w:left w:val="single" w:sz="12" w:space="0" w:color="000000"/>
            </w:tcBorders>
            <w:vAlign w:val="center"/>
          </w:tcPr>
          <w:p w:rsidR="001459CE" w:rsidRPr="00152CAF" w:rsidRDefault="00152CAF" w:rsidP="007D035B">
            <w:pPr>
              <w:pStyle w:val="TableParagraph"/>
              <w:spacing w:line="108" w:lineRule="exact"/>
              <w:ind w:left="11"/>
              <w:jc w:val="center"/>
              <w:rPr>
                <w:rFonts w:ascii="Times New Roman" w:hAnsi="Times New Roman" w:cs="Times New Roman"/>
                <w:sz w:val="13"/>
                <w:szCs w:val="13"/>
              </w:rPr>
            </w:pPr>
            <w:r w:rsidRPr="00152CAF">
              <w:rPr>
                <w:rFonts w:ascii="Times New Roman" w:hAnsi="Times New Roman" w:cs="Times New Roman"/>
                <w:spacing w:val="-5"/>
                <w:w w:val="105"/>
                <w:sz w:val="13"/>
                <w:szCs w:val="13"/>
              </w:rPr>
              <w:t>010</w:t>
            </w:r>
          </w:p>
        </w:tc>
        <w:tc>
          <w:tcPr>
            <w:tcW w:w="1423" w:type="dxa"/>
            <w:vAlign w:val="center"/>
          </w:tcPr>
          <w:p w:rsidR="001459CE" w:rsidRPr="00152CAF" w:rsidRDefault="00152CAF" w:rsidP="007D035B">
            <w:pPr>
              <w:pStyle w:val="TableParagraph"/>
              <w:spacing w:line="108" w:lineRule="exact"/>
              <w:ind w:left="25" w:right="2"/>
              <w:jc w:val="center"/>
              <w:rPr>
                <w:rFonts w:ascii="Times New Roman" w:hAnsi="Times New Roman" w:cs="Times New Roman"/>
                <w:sz w:val="13"/>
                <w:szCs w:val="13"/>
              </w:rPr>
            </w:pPr>
            <w:r w:rsidRPr="00152CAF">
              <w:rPr>
                <w:rFonts w:ascii="Times New Roman" w:hAnsi="Times New Roman" w:cs="Times New Roman"/>
                <w:w w:val="105"/>
                <w:sz w:val="13"/>
                <w:szCs w:val="13"/>
              </w:rPr>
              <w:t>182</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10102140010000110</w:t>
            </w:r>
          </w:p>
        </w:tc>
        <w:tc>
          <w:tcPr>
            <w:tcW w:w="888" w:type="dxa"/>
            <w:vAlign w:val="center"/>
          </w:tcPr>
          <w:p w:rsidR="001459CE" w:rsidRPr="00152CAF" w:rsidRDefault="00152CAF" w:rsidP="007D035B">
            <w:pPr>
              <w:pStyle w:val="TableParagraph"/>
              <w:spacing w:line="108" w:lineRule="exact"/>
              <w:jc w:val="center"/>
              <w:rPr>
                <w:rFonts w:ascii="Times New Roman" w:hAnsi="Times New Roman" w:cs="Times New Roman"/>
                <w:sz w:val="13"/>
                <w:szCs w:val="13"/>
              </w:rPr>
            </w:pPr>
            <w:r w:rsidRPr="00152CAF">
              <w:rPr>
                <w:rFonts w:ascii="Times New Roman" w:hAnsi="Times New Roman" w:cs="Times New Roman"/>
                <w:w w:val="105"/>
                <w:sz w:val="13"/>
                <w:szCs w:val="13"/>
              </w:rPr>
              <w:t>274</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600.00</w:t>
            </w:r>
          </w:p>
        </w:tc>
        <w:tc>
          <w:tcPr>
            <w:tcW w:w="838" w:type="dxa"/>
            <w:vAlign w:val="center"/>
          </w:tcPr>
          <w:p w:rsidR="001459CE" w:rsidRPr="00152CAF" w:rsidRDefault="00152CAF" w:rsidP="007D035B">
            <w:pPr>
              <w:pStyle w:val="TableParagraph"/>
              <w:spacing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284</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086.16</w:t>
            </w:r>
          </w:p>
        </w:tc>
        <w:tc>
          <w:tcPr>
            <w:tcW w:w="888" w:type="dxa"/>
            <w:vAlign w:val="center"/>
          </w:tcPr>
          <w:p w:rsidR="001459CE" w:rsidRPr="00152CAF" w:rsidRDefault="00152CAF" w:rsidP="007D035B">
            <w:pPr>
              <w:pStyle w:val="TableParagraph"/>
              <w:spacing w:line="108" w:lineRule="exact"/>
              <w:ind w:right="1"/>
              <w:jc w:val="center"/>
              <w:rPr>
                <w:rFonts w:ascii="Times New Roman" w:hAnsi="Times New Roman" w:cs="Times New Roman"/>
                <w:sz w:val="13"/>
                <w:szCs w:val="13"/>
              </w:rPr>
            </w:pPr>
            <w:r w:rsidRPr="00152CAF">
              <w:rPr>
                <w:rFonts w:ascii="Times New Roman" w:hAnsi="Times New Roman" w:cs="Times New Roman"/>
                <w:spacing w:val="-4"/>
                <w:w w:val="105"/>
                <w:sz w:val="13"/>
                <w:szCs w:val="13"/>
              </w:rPr>
              <w:t>0.00</w:t>
            </w:r>
          </w:p>
        </w:tc>
        <w:tc>
          <w:tcPr>
            <w:tcW w:w="597" w:type="dxa"/>
            <w:tcBorders>
              <w:right w:val="single" w:sz="12" w:space="0" w:color="000000"/>
            </w:tcBorders>
            <w:vAlign w:val="center"/>
          </w:tcPr>
          <w:p w:rsidR="001459CE" w:rsidRPr="00152CAF" w:rsidRDefault="00152CAF" w:rsidP="007D035B">
            <w:pPr>
              <w:pStyle w:val="TableParagraph"/>
              <w:spacing w:line="108" w:lineRule="exact"/>
              <w:ind w:right="-15"/>
              <w:jc w:val="center"/>
              <w:rPr>
                <w:rFonts w:ascii="Times New Roman" w:hAnsi="Times New Roman" w:cs="Times New Roman"/>
                <w:sz w:val="13"/>
                <w:szCs w:val="13"/>
              </w:rPr>
            </w:pPr>
            <w:r w:rsidRPr="00152CAF">
              <w:rPr>
                <w:rFonts w:ascii="Times New Roman" w:hAnsi="Times New Roman" w:cs="Times New Roman"/>
                <w:spacing w:val="-2"/>
                <w:w w:val="105"/>
                <w:sz w:val="13"/>
                <w:szCs w:val="13"/>
              </w:rPr>
              <w:t>103.5</w:t>
            </w:r>
          </w:p>
        </w:tc>
      </w:tr>
      <w:tr w:rsidR="001459CE" w:rsidRPr="00152CAF" w:rsidTr="00FE65C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trHeight w:val="262"/>
        </w:trPr>
        <w:tc>
          <w:tcPr>
            <w:tcW w:w="5052" w:type="dxa"/>
            <w:tcBorders>
              <w:right w:val="single" w:sz="12" w:space="0" w:color="000000"/>
            </w:tcBorders>
          </w:tcPr>
          <w:p w:rsidR="001459CE" w:rsidRPr="00152CAF" w:rsidRDefault="00152CAF">
            <w:pPr>
              <w:pStyle w:val="TableParagraph"/>
              <w:ind w:left="27"/>
              <w:rPr>
                <w:rFonts w:ascii="Times New Roman" w:hAnsi="Times New Roman" w:cs="Times New Roman"/>
                <w:sz w:val="13"/>
                <w:szCs w:val="13"/>
              </w:rPr>
            </w:pPr>
            <w:r w:rsidRPr="00152CAF">
              <w:rPr>
                <w:rFonts w:ascii="Times New Roman" w:hAnsi="Times New Roman" w:cs="Times New Roman"/>
                <w:sz w:val="13"/>
                <w:szCs w:val="13"/>
              </w:rPr>
              <w:t>НАЛОГИ</w:t>
            </w:r>
            <w:r w:rsidRPr="00152CAF">
              <w:rPr>
                <w:rFonts w:ascii="Times New Roman" w:hAnsi="Times New Roman" w:cs="Times New Roman"/>
                <w:spacing w:val="8"/>
                <w:sz w:val="13"/>
                <w:szCs w:val="13"/>
              </w:rPr>
              <w:t xml:space="preserve"> </w:t>
            </w:r>
            <w:r w:rsidRPr="00152CAF">
              <w:rPr>
                <w:rFonts w:ascii="Times New Roman" w:hAnsi="Times New Roman" w:cs="Times New Roman"/>
                <w:sz w:val="13"/>
                <w:szCs w:val="13"/>
              </w:rPr>
              <w:t>НА</w:t>
            </w:r>
            <w:r w:rsidRPr="00152CAF">
              <w:rPr>
                <w:rFonts w:ascii="Times New Roman" w:hAnsi="Times New Roman" w:cs="Times New Roman"/>
                <w:spacing w:val="9"/>
                <w:sz w:val="13"/>
                <w:szCs w:val="13"/>
              </w:rPr>
              <w:t xml:space="preserve"> </w:t>
            </w:r>
            <w:r w:rsidRPr="00152CAF">
              <w:rPr>
                <w:rFonts w:ascii="Times New Roman" w:hAnsi="Times New Roman" w:cs="Times New Roman"/>
                <w:sz w:val="13"/>
                <w:szCs w:val="13"/>
              </w:rPr>
              <w:t>СОВОКУПНЫЙ</w:t>
            </w:r>
            <w:r w:rsidRPr="00152CAF">
              <w:rPr>
                <w:rFonts w:ascii="Times New Roman" w:hAnsi="Times New Roman" w:cs="Times New Roman"/>
                <w:spacing w:val="9"/>
                <w:sz w:val="13"/>
                <w:szCs w:val="13"/>
              </w:rPr>
              <w:t xml:space="preserve"> </w:t>
            </w:r>
            <w:r w:rsidRPr="00152CAF">
              <w:rPr>
                <w:rFonts w:ascii="Times New Roman" w:hAnsi="Times New Roman" w:cs="Times New Roman"/>
                <w:spacing w:val="-4"/>
                <w:sz w:val="13"/>
                <w:szCs w:val="13"/>
              </w:rPr>
              <w:t>ДОХОД</w:t>
            </w:r>
          </w:p>
        </w:tc>
        <w:tc>
          <w:tcPr>
            <w:tcW w:w="420" w:type="dxa"/>
            <w:tcBorders>
              <w:left w:val="single" w:sz="12" w:space="0" w:color="000000"/>
            </w:tcBorders>
            <w:vAlign w:val="center"/>
          </w:tcPr>
          <w:p w:rsidR="001459CE" w:rsidRPr="00152CAF" w:rsidRDefault="00152CAF" w:rsidP="007D035B">
            <w:pPr>
              <w:pStyle w:val="TableParagraph"/>
              <w:spacing w:before="15" w:line="108" w:lineRule="exact"/>
              <w:ind w:left="11"/>
              <w:jc w:val="center"/>
              <w:rPr>
                <w:rFonts w:ascii="Times New Roman" w:hAnsi="Times New Roman" w:cs="Times New Roman"/>
                <w:sz w:val="13"/>
                <w:szCs w:val="13"/>
              </w:rPr>
            </w:pPr>
            <w:r w:rsidRPr="00152CAF">
              <w:rPr>
                <w:rFonts w:ascii="Times New Roman" w:hAnsi="Times New Roman" w:cs="Times New Roman"/>
                <w:spacing w:val="-5"/>
                <w:w w:val="105"/>
                <w:sz w:val="13"/>
                <w:szCs w:val="13"/>
              </w:rPr>
              <w:t>010</w:t>
            </w:r>
          </w:p>
        </w:tc>
        <w:tc>
          <w:tcPr>
            <w:tcW w:w="1423" w:type="dxa"/>
            <w:vAlign w:val="center"/>
          </w:tcPr>
          <w:p w:rsidR="001459CE" w:rsidRPr="00152CAF" w:rsidRDefault="00152CAF" w:rsidP="007D035B">
            <w:pPr>
              <w:pStyle w:val="TableParagraph"/>
              <w:spacing w:before="15" w:line="108" w:lineRule="exact"/>
              <w:ind w:left="25" w:right="2"/>
              <w:jc w:val="center"/>
              <w:rPr>
                <w:rFonts w:ascii="Times New Roman" w:hAnsi="Times New Roman" w:cs="Times New Roman"/>
                <w:sz w:val="13"/>
                <w:szCs w:val="13"/>
              </w:rPr>
            </w:pPr>
            <w:r w:rsidRPr="00152CAF">
              <w:rPr>
                <w:rFonts w:ascii="Times New Roman" w:hAnsi="Times New Roman" w:cs="Times New Roman"/>
                <w:w w:val="105"/>
                <w:sz w:val="13"/>
                <w:szCs w:val="13"/>
              </w:rPr>
              <w:t>000</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10500000000000000</w:t>
            </w:r>
          </w:p>
        </w:tc>
        <w:tc>
          <w:tcPr>
            <w:tcW w:w="888" w:type="dxa"/>
            <w:vAlign w:val="center"/>
          </w:tcPr>
          <w:p w:rsidR="001459CE" w:rsidRPr="00152CAF" w:rsidRDefault="00152CAF" w:rsidP="007D035B">
            <w:pPr>
              <w:pStyle w:val="TableParagraph"/>
              <w:spacing w:before="15" w:line="108" w:lineRule="exact"/>
              <w:jc w:val="center"/>
              <w:rPr>
                <w:rFonts w:ascii="Times New Roman" w:hAnsi="Times New Roman" w:cs="Times New Roman"/>
                <w:sz w:val="13"/>
                <w:szCs w:val="13"/>
              </w:rPr>
            </w:pPr>
            <w:r w:rsidRPr="00152CAF">
              <w:rPr>
                <w:rFonts w:ascii="Times New Roman" w:hAnsi="Times New Roman" w:cs="Times New Roman"/>
                <w:w w:val="105"/>
                <w:sz w:val="13"/>
                <w:szCs w:val="13"/>
              </w:rPr>
              <w:t>2</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530</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700.00</w:t>
            </w:r>
          </w:p>
        </w:tc>
        <w:tc>
          <w:tcPr>
            <w:tcW w:w="838" w:type="dxa"/>
            <w:vAlign w:val="center"/>
          </w:tcPr>
          <w:p w:rsidR="001459CE" w:rsidRPr="00152CAF" w:rsidRDefault="00152CAF" w:rsidP="007D035B">
            <w:pPr>
              <w:pStyle w:val="TableParagraph"/>
              <w:spacing w:before="15"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1</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856</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466.01</w:t>
            </w:r>
          </w:p>
        </w:tc>
        <w:tc>
          <w:tcPr>
            <w:tcW w:w="888" w:type="dxa"/>
            <w:vAlign w:val="center"/>
          </w:tcPr>
          <w:p w:rsidR="001459CE" w:rsidRPr="00152CAF" w:rsidRDefault="00152CAF" w:rsidP="007D035B">
            <w:pPr>
              <w:pStyle w:val="TableParagraph"/>
              <w:spacing w:before="15"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674</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233.99</w:t>
            </w:r>
          </w:p>
        </w:tc>
        <w:tc>
          <w:tcPr>
            <w:tcW w:w="597" w:type="dxa"/>
            <w:tcBorders>
              <w:right w:val="single" w:sz="12" w:space="0" w:color="000000"/>
            </w:tcBorders>
            <w:vAlign w:val="center"/>
          </w:tcPr>
          <w:p w:rsidR="001459CE" w:rsidRPr="00152CAF" w:rsidRDefault="00152CAF" w:rsidP="007D035B">
            <w:pPr>
              <w:pStyle w:val="TableParagraph"/>
              <w:spacing w:before="15" w:line="108" w:lineRule="exact"/>
              <w:ind w:right="-15"/>
              <w:jc w:val="center"/>
              <w:rPr>
                <w:rFonts w:ascii="Times New Roman" w:hAnsi="Times New Roman" w:cs="Times New Roman"/>
                <w:sz w:val="13"/>
                <w:szCs w:val="13"/>
              </w:rPr>
            </w:pPr>
            <w:r w:rsidRPr="00152CAF">
              <w:rPr>
                <w:rFonts w:ascii="Times New Roman" w:hAnsi="Times New Roman" w:cs="Times New Roman"/>
                <w:spacing w:val="-4"/>
                <w:w w:val="105"/>
                <w:sz w:val="13"/>
                <w:szCs w:val="13"/>
              </w:rPr>
              <w:t>73.4</w:t>
            </w:r>
          </w:p>
        </w:tc>
      </w:tr>
      <w:tr w:rsidR="001459CE" w:rsidRPr="00152CAF" w:rsidTr="00FE65C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trHeight w:val="266"/>
        </w:trPr>
        <w:tc>
          <w:tcPr>
            <w:tcW w:w="5052" w:type="dxa"/>
            <w:tcBorders>
              <w:right w:val="single" w:sz="12" w:space="0" w:color="000000"/>
            </w:tcBorders>
          </w:tcPr>
          <w:p w:rsidR="001459CE" w:rsidRPr="00152CAF" w:rsidRDefault="00152CAF">
            <w:pPr>
              <w:pStyle w:val="TableParagraph"/>
              <w:ind w:left="27"/>
              <w:rPr>
                <w:rFonts w:ascii="Times New Roman" w:hAnsi="Times New Roman" w:cs="Times New Roman"/>
                <w:sz w:val="13"/>
                <w:szCs w:val="13"/>
              </w:rPr>
            </w:pPr>
            <w:r w:rsidRPr="00152CAF">
              <w:rPr>
                <w:rFonts w:ascii="Times New Roman" w:hAnsi="Times New Roman" w:cs="Times New Roman"/>
                <w:sz w:val="13"/>
                <w:szCs w:val="13"/>
              </w:rPr>
              <w:t>Налог,</w:t>
            </w:r>
            <w:r w:rsidRPr="00152CAF">
              <w:rPr>
                <w:rFonts w:ascii="Times New Roman" w:hAnsi="Times New Roman" w:cs="Times New Roman"/>
                <w:spacing w:val="10"/>
                <w:sz w:val="13"/>
                <w:szCs w:val="13"/>
              </w:rPr>
              <w:t xml:space="preserve"> </w:t>
            </w:r>
            <w:r w:rsidRPr="00152CAF">
              <w:rPr>
                <w:rFonts w:ascii="Times New Roman" w:hAnsi="Times New Roman" w:cs="Times New Roman"/>
                <w:sz w:val="13"/>
                <w:szCs w:val="13"/>
              </w:rPr>
              <w:t>взимаемый</w:t>
            </w:r>
            <w:r w:rsidRPr="00152CAF">
              <w:rPr>
                <w:rFonts w:ascii="Times New Roman" w:hAnsi="Times New Roman" w:cs="Times New Roman"/>
                <w:spacing w:val="10"/>
                <w:sz w:val="13"/>
                <w:szCs w:val="13"/>
              </w:rPr>
              <w:t xml:space="preserve"> </w:t>
            </w:r>
            <w:r w:rsidRPr="00152CAF">
              <w:rPr>
                <w:rFonts w:ascii="Times New Roman" w:hAnsi="Times New Roman" w:cs="Times New Roman"/>
                <w:sz w:val="13"/>
                <w:szCs w:val="13"/>
              </w:rPr>
              <w:t>в</w:t>
            </w:r>
            <w:r w:rsidRPr="00152CAF">
              <w:rPr>
                <w:rFonts w:ascii="Times New Roman" w:hAnsi="Times New Roman" w:cs="Times New Roman"/>
                <w:spacing w:val="11"/>
                <w:sz w:val="13"/>
                <w:szCs w:val="13"/>
              </w:rPr>
              <w:t xml:space="preserve"> </w:t>
            </w:r>
            <w:r w:rsidRPr="00152CAF">
              <w:rPr>
                <w:rFonts w:ascii="Times New Roman" w:hAnsi="Times New Roman" w:cs="Times New Roman"/>
                <w:sz w:val="13"/>
                <w:szCs w:val="13"/>
              </w:rPr>
              <w:t>связи</w:t>
            </w:r>
            <w:r w:rsidRPr="00152CAF">
              <w:rPr>
                <w:rFonts w:ascii="Times New Roman" w:hAnsi="Times New Roman" w:cs="Times New Roman"/>
                <w:spacing w:val="10"/>
                <w:sz w:val="13"/>
                <w:szCs w:val="13"/>
              </w:rPr>
              <w:t xml:space="preserve"> </w:t>
            </w:r>
            <w:r w:rsidRPr="00152CAF">
              <w:rPr>
                <w:rFonts w:ascii="Times New Roman" w:hAnsi="Times New Roman" w:cs="Times New Roman"/>
                <w:sz w:val="13"/>
                <w:szCs w:val="13"/>
              </w:rPr>
              <w:t>с</w:t>
            </w:r>
            <w:r w:rsidRPr="00152CAF">
              <w:rPr>
                <w:rFonts w:ascii="Times New Roman" w:hAnsi="Times New Roman" w:cs="Times New Roman"/>
                <w:spacing w:val="12"/>
                <w:sz w:val="13"/>
                <w:szCs w:val="13"/>
              </w:rPr>
              <w:t xml:space="preserve"> </w:t>
            </w:r>
            <w:r w:rsidRPr="00152CAF">
              <w:rPr>
                <w:rFonts w:ascii="Times New Roman" w:hAnsi="Times New Roman" w:cs="Times New Roman"/>
                <w:sz w:val="13"/>
                <w:szCs w:val="13"/>
              </w:rPr>
              <w:t>применением</w:t>
            </w:r>
            <w:r w:rsidRPr="00152CAF">
              <w:rPr>
                <w:rFonts w:ascii="Times New Roman" w:hAnsi="Times New Roman" w:cs="Times New Roman"/>
                <w:spacing w:val="12"/>
                <w:sz w:val="13"/>
                <w:szCs w:val="13"/>
              </w:rPr>
              <w:t xml:space="preserve"> </w:t>
            </w:r>
            <w:r w:rsidRPr="00152CAF">
              <w:rPr>
                <w:rFonts w:ascii="Times New Roman" w:hAnsi="Times New Roman" w:cs="Times New Roman"/>
                <w:sz w:val="13"/>
                <w:szCs w:val="13"/>
              </w:rPr>
              <w:t>патентной</w:t>
            </w:r>
            <w:r w:rsidRPr="00152CAF">
              <w:rPr>
                <w:rFonts w:ascii="Times New Roman" w:hAnsi="Times New Roman" w:cs="Times New Roman"/>
                <w:spacing w:val="10"/>
                <w:sz w:val="13"/>
                <w:szCs w:val="13"/>
              </w:rPr>
              <w:t xml:space="preserve"> </w:t>
            </w:r>
            <w:r w:rsidRPr="00152CAF">
              <w:rPr>
                <w:rFonts w:ascii="Times New Roman" w:hAnsi="Times New Roman" w:cs="Times New Roman"/>
                <w:sz w:val="13"/>
                <w:szCs w:val="13"/>
              </w:rPr>
              <w:t>системы</w:t>
            </w:r>
            <w:r w:rsidRPr="00152CAF">
              <w:rPr>
                <w:rFonts w:ascii="Times New Roman" w:hAnsi="Times New Roman" w:cs="Times New Roman"/>
                <w:spacing w:val="11"/>
                <w:sz w:val="13"/>
                <w:szCs w:val="13"/>
              </w:rPr>
              <w:t xml:space="preserve"> </w:t>
            </w:r>
            <w:r w:rsidRPr="00152CAF">
              <w:rPr>
                <w:rFonts w:ascii="Times New Roman" w:hAnsi="Times New Roman" w:cs="Times New Roman"/>
                <w:spacing w:val="-2"/>
                <w:sz w:val="13"/>
                <w:szCs w:val="13"/>
              </w:rPr>
              <w:t>налогообложения</w:t>
            </w:r>
          </w:p>
        </w:tc>
        <w:tc>
          <w:tcPr>
            <w:tcW w:w="420" w:type="dxa"/>
            <w:tcBorders>
              <w:left w:val="single" w:sz="12" w:space="0" w:color="000000"/>
            </w:tcBorders>
            <w:vAlign w:val="center"/>
          </w:tcPr>
          <w:p w:rsidR="001459CE" w:rsidRPr="00152CAF" w:rsidRDefault="00152CAF" w:rsidP="007D035B">
            <w:pPr>
              <w:pStyle w:val="TableParagraph"/>
              <w:spacing w:before="15" w:line="108" w:lineRule="exact"/>
              <w:ind w:left="11"/>
              <w:jc w:val="center"/>
              <w:rPr>
                <w:rFonts w:ascii="Times New Roman" w:hAnsi="Times New Roman" w:cs="Times New Roman"/>
                <w:sz w:val="13"/>
                <w:szCs w:val="13"/>
              </w:rPr>
            </w:pPr>
            <w:r w:rsidRPr="00152CAF">
              <w:rPr>
                <w:rFonts w:ascii="Times New Roman" w:hAnsi="Times New Roman" w:cs="Times New Roman"/>
                <w:spacing w:val="-5"/>
                <w:w w:val="105"/>
                <w:sz w:val="13"/>
                <w:szCs w:val="13"/>
              </w:rPr>
              <w:t>010</w:t>
            </w:r>
          </w:p>
        </w:tc>
        <w:tc>
          <w:tcPr>
            <w:tcW w:w="1423" w:type="dxa"/>
            <w:vAlign w:val="center"/>
          </w:tcPr>
          <w:p w:rsidR="001459CE" w:rsidRPr="00152CAF" w:rsidRDefault="00152CAF" w:rsidP="007D035B">
            <w:pPr>
              <w:pStyle w:val="TableParagraph"/>
              <w:spacing w:before="15" w:line="108" w:lineRule="exact"/>
              <w:ind w:left="25" w:right="2"/>
              <w:jc w:val="center"/>
              <w:rPr>
                <w:rFonts w:ascii="Times New Roman" w:hAnsi="Times New Roman" w:cs="Times New Roman"/>
                <w:sz w:val="13"/>
                <w:szCs w:val="13"/>
              </w:rPr>
            </w:pPr>
            <w:r w:rsidRPr="00152CAF">
              <w:rPr>
                <w:rFonts w:ascii="Times New Roman" w:hAnsi="Times New Roman" w:cs="Times New Roman"/>
                <w:w w:val="105"/>
                <w:sz w:val="13"/>
                <w:szCs w:val="13"/>
              </w:rPr>
              <w:t>000</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10504000020000110</w:t>
            </w:r>
          </w:p>
        </w:tc>
        <w:tc>
          <w:tcPr>
            <w:tcW w:w="888" w:type="dxa"/>
            <w:vAlign w:val="center"/>
          </w:tcPr>
          <w:p w:rsidR="001459CE" w:rsidRPr="00152CAF" w:rsidRDefault="00152CAF" w:rsidP="007D035B">
            <w:pPr>
              <w:pStyle w:val="TableParagraph"/>
              <w:spacing w:before="15" w:line="108" w:lineRule="exact"/>
              <w:jc w:val="center"/>
              <w:rPr>
                <w:rFonts w:ascii="Times New Roman" w:hAnsi="Times New Roman" w:cs="Times New Roman"/>
                <w:sz w:val="13"/>
                <w:szCs w:val="13"/>
              </w:rPr>
            </w:pPr>
            <w:r w:rsidRPr="00152CAF">
              <w:rPr>
                <w:rFonts w:ascii="Times New Roman" w:hAnsi="Times New Roman" w:cs="Times New Roman"/>
                <w:w w:val="105"/>
                <w:sz w:val="13"/>
                <w:szCs w:val="13"/>
              </w:rPr>
              <w:t>2</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530</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700.00</w:t>
            </w:r>
          </w:p>
        </w:tc>
        <w:tc>
          <w:tcPr>
            <w:tcW w:w="838" w:type="dxa"/>
            <w:vAlign w:val="center"/>
          </w:tcPr>
          <w:p w:rsidR="001459CE" w:rsidRPr="00152CAF" w:rsidRDefault="00152CAF" w:rsidP="007D035B">
            <w:pPr>
              <w:pStyle w:val="TableParagraph"/>
              <w:spacing w:before="15"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1</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856</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466.01</w:t>
            </w:r>
          </w:p>
        </w:tc>
        <w:tc>
          <w:tcPr>
            <w:tcW w:w="888" w:type="dxa"/>
            <w:vAlign w:val="center"/>
          </w:tcPr>
          <w:p w:rsidR="001459CE" w:rsidRPr="00152CAF" w:rsidRDefault="00152CAF" w:rsidP="007D035B">
            <w:pPr>
              <w:pStyle w:val="TableParagraph"/>
              <w:spacing w:before="15"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674</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233.99</w:t>
            </w:r>
          </w:p>
        </w:tc>
        <w:tc>
          <w:tcPr>
            <w:tcW w:w="597" w:type="dxa"/>
            <w:tcBorders>
              <w:right w:val="single" w:sz="12" w:space="0" w:color="000000"/>
            </w:tcBorders>
            <w:vAlign w:val="center"/>
          </w:tcPr>
          <w:p w:rsidR="001459CE" w:rsidRPr="00152CAF" w:rsidRDefault="00152CAF" w:rsidP="007D035B">
            <w:pPr>
              <w:pStyle w:val="TableParagraph"/>
              <w:spacing w:before="15" w:line="108" w:lineRule="exact"/>
              <w:ind w:right="-15"/>
              <w:jc w:val="center"/>
              <w:rPr>
                <w:rFonts w:ascii="Times New Roman" w:hAnsi="Times New Roman" w:cs="Times New Roman"/>
                <w:sz w:val="13"/>
                <w:szCs w:val="13"/>
              </w:rPr>
            </w:pPr>
            <w:r w:rsidRPr="00152CAF">
              <w:rPr>
                <w:rFonts w:ascii="Times New Roman" w:hAnsi="Times New Roman" w:cs="Times New Roman"/>
                <w:spacing w:val="-4"/>
                <w:w w:val="105"/>
                <w:sz w:val="13"/>
                <w:szCs w:val="13"/>
              </w:rPr>
              <w:t>73.4</w:t>
            </w:r>
          </w:p>
        </w:tc>
      </w:tr>
      <w:tr w:rsidR="001459CE" w:rsidRPr="00152CAF" w:rsidTr="00E842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trHeight w:val="263"/>
        </w:trPr>
        <w:tc>
          <w:tcPr>
            <w:tcW w:w="5052" w:type="dxa"/>
            <w:tcBorders>
              <w:right w:val="single" w:sz="12" w:space="0" w:color="000000"/>
            </w:tcBorders>
          </w:tcPr>
          <w:p w:rsidR="001459CE" w:rsidRPr="00152CAF" w:rsidRDefault="00152CAF" w:rsidP="00152CAF">
            <w:pPr>
              <w:pStyle w:val="TableParagraph"/>
              <w:ind w:left="27"/>
              <w:rPr>
                <w:rFonts w:ascii="Times New Roman" w:hAnsi="Times New Roman" w:cs="Times New Roman"/>
                <w:sz w:val="13"/>
                <w:szCs w:val="13"/>
              </w:rPr>
            </w:pPr>
            <w:r w:rsidRPr="00152CAF">
              <w:rPr>
                <w:rFonts w:ascii="Times New Roman" w:hAnsi="Times New Roman" w:cs="Times New Roman"/>
                <w:sz w:val="13"/>
                <w:szCs w:val="13"/>
              </w:rPr>
              <w:t>Налог,</w:t>
            </w:r>
            <w:r w:rsidRPr="00152CAF">
              <w:rPr>
                <w:rFonts w:ascii="Times New Roman" w:hAnsi="Times New Roman" w:cs="Times New Roman"/>
                <w:spacing w:val="12"/>
                <w:sz w:val="13"/>
                <w:szCs w:val="13"/>
              </w:rPr>
              <w:t xml:space="preserve"> </w:t>
            </w:r>
            <w:r w:rsidRPr="00152CAF">
              <w:rPr>
                <w:rFonts w:ascii="Times New Roman" w:hAnsi="Times New Roman" w:cs="Times New Roman"/>
                <w:sz w:val="13"/>
                <w:szCs w:val="13"/>
              </w:rPr>
              <w:t>взимаемый</w:t>
            </w:r>
            <w:r w:rsidRPr="00152CAF">
              <w:rPr>
                <w:rFonts w:ascii="Times New Roman" w:hAnsi="Times New Roman" w:cs="Times New Roman"/>
                <w:spacing w:val="12"/>
                <w:sz w:val="13"/>
                <w:szCs w:val="13"/>
              </w:rPr>
              <w:t xml:space="preserve"> </w:t>
            </w:r>
            <w:r w:rsidRPr="00152CAF">
              <w:rPr>
                <w:rFonts w:ascii="Times New Roman" w:hAnsi="Times New Roman" w:cs="Times New Roman"/>
                <w:sz w:val="13"/>
                <w:szCs w:val="13"/>
              </w:rPr>
              <w:t>в</w:t>
            </w:r>
            <w:r w:rsidRPr="00152CAF">
              <w:rPr>
                <w:rFonts w:ascii="Times New Roman" w:hAnsi="Times New Roman" w:cs="Times New Roman"/>
                <w:spacing w:val="13"/>
                <w:sz w:val="13"/>
                <w:szCs w:val="13"/>
              </w:rPr>
              <w:t xml:space="preserve"> </w:t>
            </w:r>
            <w:r w:rsidRPr="00152CAF">
              <w:rPr>
                <w:rFonts w:ascii="Times New Roman" w:hAnsi="Times New Roman" w:cs="Times New Roman"/>
                <w:sz w:val="13"/>
                <w:szCs w:val="13"/>
              </w:rPr>
              <w:t>связи</w:t>
            </w:r>
            <w:r w:rsidRPr="00152CAF">
              <w:rPr>
                <w:rFonts w:ascii="Times New Roman" w:hAnsi="Times New Roman" w:cs="Times New Roman"/>
                <w:spacing w:val="11"/>
                <w:sz w:val="13"/>
                <w:szCs w:val="13"/>
              </w:rPr>
              <w:t xml:space="preserve"> </w:t>
            </w:r>
            <w:r w:rsidRPr="00152CAF">
              <w:rPr>
                <w:rFonts w:ascii="Times New Roman" w:hAnsi="Times New Roman" w:cs="Times New Roman"/>
                <w:sz w:val="13"/>
                <w:szCs w:val="13"/>
              </w:rPr>
              <w:t>с</w:t>
            </w:r>
            <w:r w:rsidRPr="00152CAF">
              <w:rPr>
                <w:rFonts w:ascii="Times New Roman" w:hAnsi="Times New Roman" w:cs="Times New Roman"/>
                <w:spacing w:val="14"/>
                <w:sz w:val="13"/>
                <w:szCs w:val="13"/>
              </w:rPr>
              <w:t xml:space="preserve"> </w:t>
            </w:r>
            <w:r w:rsidRPr="00152CAF">
              <w:rPr>
                <w:rFonts w:ascii="Times New Roman" w:hAnsi="Times New Roman" w:cs="Times New Roman"/>
                <w:sz w:val="13"/>
                <w:szCs w:val="13"/>
              </w:rPr>
              <w:t>применением</w:t>
            </w:r>
            <w:r w:rsidRPr="00152CAF">
              <w:rPr>
                <w:rFonts w:ascii="Times New Roman" w:hAnsi="Times New Roman" w:cs="Times New Roman"/>
                <w:spacing w:val="15"/>
                <w:sz w:val="13"/>
                <w:szCs w:val="13"/>
              </w:rPr>
              <w:t xml:space="preserve"> </w:t>
            </w:r>
            <w:r w:rsidRPr="00152CAF">
              <w:rPr>
                <w:rFonts w:ascii="Times New Roman" w:hAnsi="Times New Roman" w:cs="Times New Roman"/>
                <w:sz w:val="13"/>
                <w:szCs w:val="13"/>
              </w:rPr>
              <w:t>патентной</w:t>
            </w:r>
            <w:r w:rsidRPr="00152CAF">
              <w:rPr>
                <w:rFonts w:ascii="Times New Roman" w:hAnsi="Times New Roman" w:cs="Times New Roman"/>
                <w:spacing w:val="11"/>
                <w:sz w:val="13"/>
                <w:szCs w:val="13"/>
              </w:rPr>
              <w:t xml:space="preserve"> </w:t>
            </w:r>
            <w:r w:rsidRPr="00152CAF">
              <w:rPr>
                <w:rFonts w:ascii="Times New Roman" w:hAnsi="Times New Roman" w:cs="Times New Roman"/>
                <w:sz w:val="13"/>
                <w:szCs w:val="13"/>
              </w:rPr>
              <w:t>системы</w:t>
            </w:r>
            <w:r w:rsidRPr="00152CAF">
              <w:rPr>
                <w:rFonts w:ascii="Times New Roman" w:hAnsi="Times New Roman" w:cs="Times New Roman"/>
                <w:spacing w:val="13"/>
                <w:sz w:val="13"/>
                <w:szCs w:val="13"/>
              </w:rPr>
              <w:t xml:space="preserve"> </w:t>
            </w:r>
            <w:r w:rsidRPr="00152CAF">
              <w:rPr>
                <w:rFonts w:ascii="Times New Roman" w:hAnsi="Times New Roman" w:cs="Times New Roman"/>
                <w:sz w:val="13"/>
                <w:szCs w:val="13"/>
              </w:rPr>
              <w:t>налогообложения,</w:t>
            </w:r>
            <w:r w:rsidRPr="00152CAF">
              <w:rPr>
                <w:rFonts w:ascii="Times New Roman" w:hAnsi="Times New Roman" w:cs="Times New Roman"/>
                <w:spacing w:val="13"/>
                <w:sz w:val="13"/>
                <w:szCs w:val="13"/>
              </w:rPr>
              <w:t xml:space="preserve"> </w:t>
            </w:r>
            <w:r w:rsidRPr="00152CAF">
              <w:rPr>
                <w:rFonts w:ascii="Times New Roman" w:hAnsi="Times New Roman" w:cs="Times New Roman"/>
                <w:sz w:val="13"/>
                <w:szCs w:val="13"/>
              </w:rPr>
              <w:t>зачисляемый</w:t>
            </w:r>
            <w:r w:rsidRPr="00152CAF">
              <w:rPr>
                <w:rFonts w:ascii="Times New Roman" w:hAnsi="Times New Roman" w:cs="Times New Roman"/>
                <w:spacing w:val="11"/>
                <w:sz w:val="13"/>
                <w:szCs w:val="13"/>
              </w:rPr>
              <w:t xml:space="preserve"> </w:t>
            </w:r>
            <w:r w:rsidRPr="00152CAF">
              <w:rPr>
                <w:rFonts w:ascii="Times New Roman" w:hAnsi="Times New Roman" w:cs="Times New Roman"/>
                <w:spacing w:val="-10"/>
                <w:sz w:val="13"/>
                <w:szCs w:val="13"/>
              </w:rPr>
              <w:t>в</w:t>
            </w:r>
            <w:r>
              <w:rPr>
                <w:rFonts w:ascii="Times New Roman" w:hAnsi="Times New Roman" w:cs="Times New Roman"/>
                <w:spacing w:val="-10"/>
                <w:sz w:val="13"/>
                <w:szCs w:val="13"/>
              </w:rPr>
              <w:t xml:space="preserve"> </w:t>
            </w:r>
            <w:r w:rsidRPr="00152CAF">
              <w:rPr>
                <w:rFonts w:ascii="Times New Roman" w:hAnsi="Times New Roman" w:cs="Times New Roman"/>
                <w:sz w:val="13"/>
                <w:szCs w:val="13"/>
              </w:rPr>
              <w:t>бюджеты</w:t>
            </w:r>
            <w:r w:rsidRPr="00152CAF">
              <w:rPr>
                <w:rFonts w:ascii="Times New Roman" w:hAnsi="Times New Roman" w:cs="Times New Roman"/>
                <w:spacing w:val="13"/>
                <w:sz w:val="13"/>
                <w:szCs w:val="13"/>
              </w:rPr>
              <w:t xml:space="preserve"> </w:t>
            </w:r>
            <w:r w:rsidRPr="00152CAF">
              <w:rPr>
                <w:rFonts w:ascii="Times New Roman" w:hAnsi="Times New Roman" w:cs="Times New Roman"/>
                <w:sz w:val="13"/>
                <w:szCs w:val="13"/>
              </w:rPr>
              <w:t>городов</w:t>
            </w:r>
            <w:r w:rsidRPr="00152CAF">
              <w:rPr>
                <w:rFonts w:ascii="Times New Roman" w:hAnsi="Times New Roman" w:cs="Times New Roman"/>
                <w:spacing w:val="13"/>
                <w:sz w:val="13"/>
                <w:szCs w:val="13"/>
              </w:rPr>
              <w:t xml:space="preserve"> </w:t>
            </w:r>
            <w:r w:rsidRPr="00152CAF">
              <w:rPr>
                <w:rFonts w:ascii="Times New Roman" w:hAnsi="Times New Roman" w:cs="Times New Roman"/>
                <w:sz w:val="13"/>
                <w:szCs w:val="13"/>
              </w:rPr>
              <w:t>федерального</w:t>
            </w:r>
            <w:r w:rsidRPr="00152CAF">
              <w:rPr>
                <w:rFonts w:ascii="Times New Roman" w:hAnsi="Times New Roman" w:cs="Times New Roman"/>
                <w:spacing w:val="14"/>
                <w:sz w:val="13"/>
                <w:szCs w:val="13"/>
              </w:rPr>
              <w:t xml:space="preserve"> </w:t>
            </w:r>
            <w:r w:rsidRPr="00152CAF">
              <w:rPr>
                <w:rFonts w:ascii="Times New Roman" w:hAnsi="Times New Roman" w:cs="Times New Roman"/>
                <w:spacing w:val="-2"/>
                <w:sz w:val="13"/>
                <w:szCs w:val="13"/>
              </w:rPr>
              <w:t>значения</w:t>
            </w:r>
          </w:p>
        </w:tc>
        <w:tc>
          <w:tcPr>
            <w:tcW w:w="420" w:type="dxa"/>
            <w:tcBorders>
              <w:left w:val="single" w:sz="12" w:space="0" w:color="000000"/>
            </w:tcBorders>
            <w:vAlign w:val="center"/>
          </w:tcPr>
          <w:p w:rsidR="001459CE" w:rsidRPr="00152CAF" w:rsidRDefault="00152CAF" w:rsidP="007D035B">
            <w:pPr>
              <w:pStyle w:val="TableParagraph"/>
              <w:spacing w:line="108" w:lineRule="exact"/>
              <w:ind w:left="11"/>
              <w:jc w:val="center"/>
              <w:rPr>
                <w:rFonts w:ascii="Times New Roman" w:hAnsi="Times New Roman" w:cs="Times New Roman"/>
                <w:sz w:val="13"/>
                <w:szCs w:val="13"/>
              </w:rPr>
            </w:pPr>
            <w:r w:rsidRPr="00152CAF">
              <w:rPr>
                <w:rFonts w:ascii="Times New Roman" w:hAnsi="Times New Roman" w:cs="Times New Roman"/>
                <w:spacing w:val="-5"/>
                <w:w w:val="105"/>
                <w:sz w:val="13"/>
                <w:szCs w:val="13"/>
              </w:rPr>
              <w:t>010</w:t>
            </w:r>
          </w:p>
        </w:tc>
        <w:tc>
          <w:tcPr>
            <w:tcW w:w="1423" w:type="dxa"/>
            <w:vAlign w:val="center"/>
          </w:tcPr>
          <w:p w:rsidR="001459CE" w:rsidRPr="00152CAF" w:rsidRDefault="00152CAF" w:rsidP="007D035B">
            <w:pPr>
              <w:pStyle w:val="TableParagraph"/>
              <w:spacing w:line="108" w:lineRule="exact"/>
              <w:ind w:left="25" w:right="2"/>
              <w:jc w:val="center"/>
              <w:rPr>
                <w:rFonts w:ascii="Times New Roman" w:hAnsi="Times New Roman" w:cs="Times New Roman"/>
                <w:sz w:val="13"/>
                <w:szCs w:val="13"/>
              </w:rPr>
            </w:pPr>
            <w:r w:rsidRPr="00152CAF">
              <w:rPr>
                <w:rFonts w:ascii="Times New Roman" w:hAnsi="Times New Roman" w:cs="Times New Roman"/>
                <w:w w:val="105"/>
                <w:sz w:val="13"/>
                <w:szCs w:val="13"/>
              </w:rPr>
              <w:t>182</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10504030020000110</w:t>
            </w:r>
          </w:p>
        </w:tc>
        <w:tc>
          <w:tcPr>
            <w:tcW w:w="888" w:type="dxa"/>
            <w:vAlign w:val="center"/>
          </w:tcPr>
          <w:p w:rsidR="001459CE" w:rsidRPr="00152CAF" w:rsidRDefault="00152CAF" w:rsidP="007D035B">
            <w:pPr>
              <w:pStyle w:val="TableParagraph"/>
              <w:spacing w:line="108" w:lineRule="exact"/>
              <w:jc w:val="center"/>
              <w:rPr>
                <w:rFonts w:ascii="Times New Roman" w:hAnsi="Times New Roman" w:cs="Times New Roman"/>
                <w:sz w:val="13"/>
                <w:szCs w:val="13"/>
              </w:rPr>
            </w:pPr>
            <w:r w:rsidRPr="00152CAF">
              <w:rPr>
                <w:rFonts w:ascii="Times New Roman" w:hAnsi="Times New Roman" w:cs="Times New Roman"/>
                <w:w w:val="105"/>
                <w:sz w:val="13"/>
                <w:szCs w:val="13"/>
              </w:rPr>
              <w:t>2</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530</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700.00</w:t>
            </w:r>
          </w:p>
        </w:tc>
        <w:tc>
          <w:tcPr>
            <w:tcW w:w="838" w:type="dxa"/>
            <w:vAlign w:val="center"/>
          </w:tcPr>
          <w:p w:rsidR="001459CE" w:rsidRPr="00152CAF" w:rsidRDefault="00152CAF" w:rsidP="007D035B">
            <w:pPr>
              <w:pStyle w:val="TableParagraph"/>
              <w:spacing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1</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856</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466.01</w:t>
            </w:r>
          </w:p>
        </w:tc>
        <w:tc>
          <w:tcPr>
            <w:tcW w:w="888" w:type="dxa"/>
            <w:vAlign w:val="center"/>
          </w:tcPr>
          <w:p w:rsidR="001459CE" w:rsidRPr="00152CAF" w:rsidRDefault="00152CAF" w:rsidP="007D035B">
            <w:pPr>
              <w:pStyle w:val="TableParagraph"/>
              <w:spacing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674</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233.99</w:t>
            </w:r>
          </w:p>
        </w:tc>
        <w:tc>
          <w:tcPr>
            <w:tcW w:w="597" w:type="dxa"/>
            <w:tcBorders>
              <w:right w:val="single" w:sz="12" w:space="0" w:color="000000"/>
            </w:tcBorders>
            <w:vAlign w:val="center"/>
          </w:tcPr>
          <w:p w:rsidR="001459CE" w:rsidRPr="00152CAF" w:rsidRDefault="00152CAF" w:rsidP="007D035B">
            <w:pPr>
              <w:pStyle w:val="TableParagraph"/>
              <w:spacing w:line="108" w:lineRule="exact"/>
              <w:ind w:right="-15"/>
              <w:jc w:val="center"/>
              <w:rPr>
                <w:rFonts w:ascii="Times New Roman" w:hAnsi="Times New Roman" w:cs="Times New Roman"/>
                <w:sz w:val="13"/>
                <w:szCs w:val="13"/>
              </w:rPr>
            </w:pPr>
            <w:r w:rsidRPr="00152CAF">
              <w:rPr>
                <w:rFonts w:ascii="Times New Roman" w:hAnsi="Times New Roman" w:cs="Times New Roman"/>
                <w:spacing w:val="-4"/>
                <w:w w:val="105"/>
                <w:sz w:val="13"/>
                <w:szCs w:val="13"/>
              </w:rPr>
              <w:t>73.4</w:t>
            </w:r>
          </w:p>
        </w:tc>
      </w:tr>
      <w:tr w:rsidR="001459CE" w:rsidRPr="00152CAF" w:rsidTr="00E842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trHeight w:val="143"/>
        </w:trPr>
        <w:tc>
          <w:tcPr>
            <w:tcW w:w="5052" w:type="dxa"/>
            <w:tcBorders>
              <w:right w:val="single" w:sz="12" w:space="0" w:color="000000"/>
            </w:tcBorders>
          </w:tcPr>
          <w:p w:rsidR="001459CE" w:rsidRPr="00152CAF" w:rsidRDefault="00152CAF">
            <w:pPr>
              <w:pStyle w:val="TableParagraph"/>
              <w:ind w:left="27"/>
              <w:rPr>
                <w:rFonts w:ascii="Times New Roman" w:hAnsi="Times New Roman" w:cs="Times New Roman"/>
                <w:sz w:val="13"/>
                <w:szCs w:val="13"/>
              </w:rPr>
            </w:pPr>
            <w:r w:rsidRPr="00152CAF">
              <w:rPr>
                <w:rFonts w:ascii="Times New Roman" w:hAnsi="Times New Roman" w:cs="Times New Roman"/>
                <w:sz w:val="13"/>
                <w:szCs w:val="13"/>
              </w:rPr>
              <w:t>ШТРАФЫ,</w:t>
            </w:r>
            <w:r w:rsidRPr="00152CAF">
              <w:rPr>
                <w:rFonts w:ascii="Times New Roman" w:hAnsi="Times New Roman" w:cs="Times New Roman"/>
                <w:spacing w:val="14"/>
                <w:sz w:val="13"/>
                <w:szCs w:val="13"/>
              </w:rPr>
              <w:t xml:space="preserve"> </w:t>
            </w:r>
            <w:r w:rsidRPr="00152CAF">
              <w:rPr>
                <w:rFonts w:ascii="Times New Roman" w:hAnsi="Times New Roman" w:cs="Times New Roman"/>
                <w:sz w:val="13"/>
                <w:szCs w:val="13"/>
              </w:rPr>
              <w:t>САНКЦИИ,</w:t>
            </w:r>
            <w:r w:rsidRPr="00152CAF">
              <w:rPr>
                <w:rFonts w:ascii="Times New Roman" w:hAnsi="Times New Roman" w:cs="Times New Roman"/>
                <w:spacing w:val="14"/>
                <w:sz w:val="13"/>
                <w:szCs w:val="13"/>
              </w:rPr>
              <w:t xml:space="preserve"> </w:t>
            </w:r>
            <w:r w:rsidRPr="00152CAF">
              <w:rPr>
                <w:rFonts w:ascii="Times New Roman" w:hAnsi="Times New Roman" w:cs="Times New Roman"/>
                <w:sz w:val="13"/>
                <w:szCs w:val="13"/>
              </w:rPr>
              <w:t>ВОЗМЕЩЕНИЕ</w:t>
            </w:r>
            <w:r w:rsidRPr="00152CAF">
              <w:rPr>
                <w:rFonts w:ascii="Times New Roman" w:hAnsi="Times New Roman" w:cs="Times New Roman"/>
                <w:spacing w:val="14"/>
                <w:sz w:val="13"/>
                <w:szCs w:val="13"/>
              </w:rPr>
              <w:t xml:space="preserve"> </w:t>
            </w:r>
            <w:r w:rsidRPr="00152CAF">
              <w:rPr>
                <w:rFonts w:ascii="Times New Roman" w:hAnsi="Times New Roman" w:cs="Times New Roman"/>
                <w:spacing w:val="-2"/>
                <w:sz w:val="13"/>
                <w:szCs w:val="13"/>
              </w:rPr>
              <w:t>УЩЕРБА</w:t>
            </w:r>
          </w:p>
        </w:tc>
        <w:tc>
          <w:tcPr>
            <w:tcW w:w="420" w:type="dxa"/>
            <w:tcBorders>
              <w:left w:val="single" w:sz="12" w:space="0" w:color="000000"/>
            </w:tcBorders>
            <w:vAlign w:val="center"/>
          </w:tcPr>
          <w:p w:rsidR="001459CE" w:rsidRPr="00152CAF" w:rsidRDefault="00152CAF" w:rsidP="007D035B">
            <w:pPr>
              <w:pStyle w:val="TableParagraph"/>
              <w:spacing w:before="15" w:line="108" w:lineRule="exact"/>
              <w:ind w:left="11"/>
              <w:jc w:val="center"/>
              <w:rPr>
                <w:rFonts w:ascii="Times New Roman" w:hAnsi="Times New Roman" w:cs="Times New Roman"/>
                <w:sz w:val="13"/>
                <w:szCs w:val="13"/>
              </w:rPr>
            </w:pPr>
            <w:r w:rsidRPr="00152CAF">
              <w:rPr>
                <w:rFonts w:ascii="Times New Roman" w:hAnsi="Times New Roman" w:cs="Times New Roman"/>
                <w:spacing w:val="-5"/>
                <w:w w:val="105"/>
                <w:sz w:val="13"/>
                <w:szCs w:val="13"/>
              </w:rPr>
              <w:t>010</w:t>
            </w:r>
          </w:p>
        </w:tc>
        <w:tc>
          <w:tcPr>
            <w:tcW w:w="1423" w:type="dxa"/>
            <w:vAlign w:val="center"/>
          </w:tcPr>
          <w:p w:rsidR="001459CE" w:rsidRPr="00152CAF" w:rsidRDefault="00152CAF" w:rsidP="007D035B">
            <w:pPr>
              <w:pStyle w:val="TableParagraph"/>
              <w:spacing w:before="15" w:line="108" w:lineRule="exact"/>
              <w:ind w:left="25" w:right="2"/>
              <w:jc w:val="center"/>
              <w:rPr>
                <w:rFonts w:ascii="Times New Roman" w:hAnsi="Times New Roman" w:cs="Times New Roman"/>
                <w:sz w:val="13"/>
                <w:szCs w:val="13"/>
              </w:rPr>
            </w:pPr>
            <w:r w:rsidRPr="00152CAF">
              <w:rPr>
                <w:rFonts w:ascii="Times New Roman" w:hAnsi="Times New Roman" w:cs="Times New Roman"/>
                <w:w w:val="105"/>
                <w:sz w:val="13"/>
                <w:szCs w:val="13"/>
              </w:rPr>
              <w:t>000</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11600000000000000</w:t>
            </w:r>
          </w:p>
        </w:tc>
        <w:tc>
          <w:tcPr>
            <w:tcW w:w="888" w:type="dxa"/>
            <w:vAlign w:val="center"/>
          </w:tcPr>
          <w:p w:rsidR="001459CE" w:rsidRPr="00152CAF" w:rsidRDefault="00152CAF" w:rsidP="007D035B">
            <w:pPr>
              <w:pStyle w:val="TableParagraph"/>
              <w:spacing w:before="15" w:line="108" w:lineRule="exact"/>
              <w:jc w:val="center"/>
              <w:rPr>
                <w:rFonts w:ascii="Times New Roman" w:hAnsi="Times New Roman" w:cs="Times New Roman"/>
                <w:sz w:val="13"/>
                <w:szCs w:val="13"/>
              </w:rPr>
            </w:pPr>
            <w:r w:rsidRPr="00152CAF">
              <w:rPr>
                <w:rFonts w:ascii="Times New Roman" w:hAnsi="Times New Roman" w:cs="Times New Roman"/>
                <w:w w:val="105"/>
                <w:sz w:val="13"/>
                <w:szCs w:val="13"/>
              </w:rPr>
              <w:t>58</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800.00</w:t>
            </w:r>
          </w:p>
        </w:tc>
        <w:tc>
          <w:tcPr>
            <w:tcW w:w="838" w:type="dxa"/>
            <w:vAlign w:val="center"/>
          </w:tcPr>
          <w:p w:rsidR="001459CE" w:rsidRPr="00152CAF" w:rsidRDefault="00152CAF" w:rsidP="007D035B">
            <w:pPr>
              <w:pStyle w:val="TableParagraph"/>
              <w:spacing w:before="15"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58</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792.70</w:t>
            </w:r>
          </w:p>
        </w:tc>
        <w:tc>
          <w:tcPr>
            <w:tcW w:w="888" w:type="dxa"/>
            <w:vAlign w:val="center"/>
          </w:tcPr>
          <w:p w:rsidR="001459CE" w:rsidRPr="00152CAF" w:rsidRDefault="00152CAF" w:rsidP="007D035B">
            <w:pPr>
              <w:pStyle w:val="TableParagraph"/>
              <w:spacing w:before="15" w:line="108" w:lineRule="exact"/>
              <w:ind w:right="1"/>
              <w:jc w:val="center"/>
              <w:rPr>
                <w:rFonts w:ascii="Times New Roman" w:hAnsi="Times New Roman" w:cs="Times New Roman"/>
                <w:sz w:val="13"/>
                <w:szCs w:val="13"/>
              </w:rPr>
            </w:pPr>
            <w:r w:rsidRPr="00152CAF">
              <w:rPr>
                <w:rFonts w:ascii="Times New Roman" w:hAnsi="Times New Roman" w:cs="Times New Roman"/>
                <w:spacing w:val="-4"/>
                <w:w w:val="105"/>
                <w:sz w:val="13"/>
                <w:szCs w:val="13"/>
              </w:rPr>
              <w:t>7.30</w:t>
            </w:r>
          </w:p>
        </w:tc>
        <w:tc>
          <w:tcPr>
            <w:tcW w:w="597" w:type="dxa"/>
            <w:tcBorders>
              <w:right w:val="single" w:sz="12" w:space="0" w:color="000000"/>
            </w:tcBorders>
            <w:vAlign w:val="center"/>
          </w:tcPr>
          <w:p w:rsidR="001459CE" w:rsidRPr="00152CAF" w:rsidRDefault="00152CAF" w:rsidP="007D035B">
            <w:pPr>
              <w:pStyle w:val="TableParagraph"/>
              <w:spacing w:before="15" w:line="108" w:lineRule="exact"/>
              <w:ind w:right="-15"/>
              <w:jc w:val="center"/>
              <w:rPr>
                <w:rFonts w:ascii="Times New Roman" w:hAnsi="Times New Roman" w:cs="Times New Roman"/>
                <w:sz w:val="13"/>
                <w:szCs w:val="13"/>
              </w:rPr>
            </w:pPr>
            <w:r w:rsidRPr="00152CAF">
              <w:rPr>
                <w:rFonts w:ascii="Times New Roman" w:hAnsi="Times New Roman" w:cs="Times New Roman"/>
                <w:spacing w:val="-2"/>
                <w:w w:val="105"/>
                <w:sz w:val="13"/>
                <w:szCs w:val="13"/>
              </w:rPr>
              <w:t>100.0</w:t>
            </w:r>
          </w:p>
        </w:tc>
      </w:tr>
      <w:tr w:rsidR="001459CE" w:rsidRPr="00152CAF" w:rsidTr="00E842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trHeight w:val="263"/>
        </w:trPr>
        <w:tc>
          <w:tcPr>
            <w:tcW w:w="5052" w:type="dxa"/>
            <w:tcBorders>
              <w:right w:val="single" w:sz="12" w:space="0" w:color="000000"/>
            </w:tcBorders>
          </w:tcPr>
          <w:p w:rsidR="001459CE" w:rsidRPr="00152CAF" w:rsidRDefault="00152CAF" w:rsidP="00152CAF">
            <w:pPr>
              <w:pStyle w:val="TableParagraph"/>
              <w:ind w:left="27"/>
              <w:rPr>
                <w:rFonts w:ascii="Times New Roman" w:hAnsi="Times New Roman" w:cs="Times New Roman"/>
                <w:sz w:val="13"/>
                <w:szCs w:val="13"/>
              </w:rPr>
            </w:pPr>
            <w:r w:rsidRPr="00152CAF">
              <w:rPr>
                <w:rFonts w:ascii="Times New Roman" w:hAnsi="Times New Roman" w:cs="Times New Roman"/>
                <w:sz w:val="13"/>
                <w:szCs w:val="13"/>
              </w:rPr>
              <w:t>Административные</w:t>
            </w:r>
            <w:r w:rsidRPr="00152CAF">
              <w:rPr>
                <w:rFonts w:ascii="Times New Roman" w:hAnsi="Times New Roman" w:cs="Times New Roman"/>
                <w:spacing w:val="17"/>
                <w:sz w:val="13"/>
                <w:szCs w:val="13"/>
              </w:rPr>
              <w:t xml:space="preserve"> </w:t>
            </w:r>
            <w:r w:rsidRPr="00152CAF">
              <w:rPr>
                <w:rFonts w:ascii="Times New Roman" w:hAnsi="Times New Roman" w:cs="Times New Roman"/>
                <w:sz w:val="13"/>
                <w:szCs w:val="13"/>
              </w:rPr>
              <w:t>штрафы,</w:t>
            </w:r>
            <w:r w:rsidRPr="00152CAF">
              <w:rPr>
                <w:rFonts w:ascii="Times New Roman" w:hAnsi="Times New Roman" w:cs="Times New Roman"/>
                <w:spacing w:val="18"/>
                <w:sz w:val="13"/>
                <w:szCs w:val="13"/>
              </w:rPr>
              <w:t xml:space="preserve"> </w:t>
            </w:r>
            <w:r w:rsidRPr="00152CAF">
              <w:rPr>
                <w:rFonts w:ascii="Times New Roman" w:hAnsi="Times New Roman" w:cs="Times New Roman"/>
                <w:sz w:val="13"/>
                <w:szCs w:val="13"/>
              </w:rPr>
              <w:t>установленные</w:t>
            </w:r>
            <w:r w:rsidRPr="00152CAF">
              <w:rPr>
                <w:rFonts w:ascii="Times New Roman" w:hAnsi="Times New Roman" w:cs="Times New Roman"/>
                <w:spacing w:val="18"/>
                <w:sz w:val="13"/>
                <w:szCs w:val="13"/>
              </w:rPr>
              <w:t xml:space="preserve"> </w:t>
            </w:r>
            <w:r w:rsidRPr="00152CAF">
              <w:rPr>
                <w:rFonts w:ascii="Times New Roman" w:hAnsi="Times New Roman" w:cs="Times New Roman"/>
                <w:sz w:val="13"/>
                <w:szCs w:val="13"/>
              </w:rPr>
              <w:t>законами</w:t>
            </w:r>
            <w:r w:rsidRPr="00152CAF">
              <w:rPr>
                <w:rFonts w:ascii="Times New Roman" w:hAnsi="Times New Roman" w:cs="Times New Roman"/>
                <w:spacing w:val="16"/>
                <w:sz w:val="13"/>
                <w:szCs w:val="13"/>
              </w:rPr>
              <w:t xml:space="preserve"> </w:t>
            </w:r>
            <w:r w:rsidRPr="00152CAF">
              <w:rPr>
                <w:rFonts w:ascii="Times New Roman" w:hAnsi="Times New Roman" w:cs="Times New Roman"/>
                <w:sz w:val="13"/>
                <w:szCs w:val="13"/>
              </w:rPr>
              <w:t>субъектов</w:t>
            </w:r>
            <w:r w:rsidRPr="00152CAF">
              <w:rPr>
                <w:rFonts w:ascii="Times New Roman" w:hAnsi="Times New Roman" w:cs="Times New Roman"/>
                <w:spacing w:val="18"/>
                <w:sz w:val="13"/>
                <w:szCs w:val="13"/>
              </w:rPr>
              <w:t xml:space="preserve"> </w:t>
            </w:r>
            <w:r w:rsidRPr="00152CAF">
              <w:rPr>
                <w:rFonts w:ascii="Times New Roman" w:hAnsi="Times New Roman" w:cs="Times New Roman"/>
                <w:sz w:val="13"/>
                <w:szCs w:val="13"/>
              </w:rPr>
              <w:t>Российской</w:t>
            </w:r>
            <w:r w:rsidRPr="00152CAF">
              <w:rPr>
                <w:rFonts w:ascii="Times New Roman" w:hAnsi="Times New Roman" w:cs="Times New Roman"/>
                <w:spacing w:val="16"/>
                <w:sz w:val="13"/>
                <w:szCs w:val="13"/>
              </w:rPr>
              <w:t xml:space="preserve"> </w:t>
            </w:r>
            <w:r w:rsidRPr="00152CAF">
              <w:rPr>
                <w:rFonts w:ascii="Times New Roman" w:hAnsi="Times New Roman" w:cs="Times New Roman"/>
                <w:sz w:val="13"/>
                <w:szCs w:val="13"/>
              </w:rPr>
              <w:t>Федерации</w:t>
            </w:r>
            <w:r w:rsidRPr="00152CAF">
              <w:rPr>
                <w:rFonts w:ascii="Times New Roman" w:hAnsi="Times New Roman" w:cs="Times New Roman"/>
                <w:spacing w:val="16"/>
                <w:sz w:val="13"/>
                <w:szCs w:val="13"/>
              </w:rPr>
              <w:t xml:space="preserve"> </w:t>
            </w:r>
            <w:r w:rsidRPr="00152CAF">
              <w:rPr>
                <w:rFonts w:ascii="Times New Roman" w:hAnsi="Times New Roman" w:cs="Times New Roman"/>
                <w:spacing w:val="-5"/>
                <w:sz w:val="13"/>
                <w:szCs w:val="13"/>
              </w:rPr>
              <w:t>об</w:t>
            </w:r>
            <w:r>
              <w:rPr>
                <w:rFonts w:ascii="Times New Roman" w:hAnsi="Times New Roman" w:cs="Times New Roman"/>
                <w:spacing w:val="-5"/>
                <w:sz w:val="13"/>
                <w:szCs w:val="13"/>
              </w:rPr>
              <w:t xml:space="preserve"> </w:t>
            </w:r>
            <w:r w:rsidRPr="00152CAF">
              <w:rPr>
                <w:rFonts w:ascii="Times New Roman" w:hAnsi="Times New Roman" w:cs="Times New Roman"/>
                <w:sz w:val="13"/>
                <w:szCs w:val="13"/>
              </w:rPr>
              <w:t>административных</w:t>
            </w:r>
            <w:r w:rsidRPr="00152CAF">
              <w:rPr>
                <w:rFonts w:ascii="Times New Roman" w:hAnsi="Times New Roman" w:cs="Times New Roman"/>
                <w:spacing w:val="26"/>
                <w:sz w:val="13"/>
                <w:szCs w:val="13"/>
              </w:rPr>
              <w:t xml:space="preserve"> </w:t>
            </w:r>
            <w:r w:rsidRPr="00152CAF">
              <w:rPr>
                <w:rFonts w:ascii="Times New Roman" w:hAnsi="Times New Roman" w:cs="Times New Roman"/>
                <w:spacing w:val="-2"/>
                <w:sz w:val="13"/>
                <w:szCs w:val="13"/>
              </w:rPr>
              <w:t>правонарушениях</w:t>
            </w:r>
          </w:p>
        </w:tc>
        <w:tc>
          <w:tcPr>
            <w:tcW w:w="420" w:type="dxa"/>
            <w:tcBorders>
              <w:left w:val="single" w:sz="12" w:space="0" w:color="000000"/>
            </w:tcBorders>
            <w:vAlign w:val="center"/>
          </w:tcPr>
          <w:p w:rsidR="001459CE" w:rsidRPr="00152CAF" w:rsidRDefault="00152CAF" w:rsidP="007D035B">
            <w:pPr>
              <w:pStyle w:val="TableParagraph"/>
              <w:spacing w:line="108" w:lineRule="exact"/>
              <w:ind w:left="11"/>
              <w:jc w:val="center"/>
              <w:rPr>
                <w:rFonts w:ascii="Times New Roman" w:hAnsi="Times New Roman" w:cs="Times New Roman"/>
                <w:sz w:val="13"/>
                <w:szCs w:val="13"/>
              </w:rPr>
            </w:pPr>
            <w:r w:rsidRPr="00152CAF">
              <w:rPr>
                <w:rFonts w:ascii="Times New Roman" w:hAnsi="Times New Roman" w:cs="Times New Roman"/>
                <w:spacing w:val="-5"/>
                <w:w w:val="105"/>
                <w:sz w:val="13"/>
                <w:szCs w:val="13"/>
              </w:rPr>
              <w:t>010</w:t>
            </w:r>
          </w:p>
        </w:tc>
        <w:tc>
          <w:tcPr>
            <w:tcW w:w="1423" w:type="dxa"/>
            <w:vAlign w:val="center"/>
          </w:tcPr>
          <w:p w:rsidR="001459CE" w:rsidRPr="00152CAF" w:rsidRDefault="00152CAF" w:rsidP="007D035B">
            <w:pPr>
              <w:pStyle w:val="TableParagraph"/>
              <w:spacing w:line="108" w:lineRule="exact"/>
              <w:ind w:left="25" w:right="2"/>
              <w:jc w:val="center"/>
              <w:rPr>
                <w:rFonts w:ascii="Times New Roman" w:hAnsi="Times New Roman" w:cs="Times New Roman"/>
                <w:sz w:val="13"/>
                <w:szCs w:val="13"/>
              </w:rPr>
            </w:pPr>
            <w:r w:rsidRPr="00152CAF">
              <w:rPr>
                <w:rFonts w:ascii="Times New Roman" w:hAnsi="Times New Roman" w:cs="Times New Roman"/>
                <w:w w:val="105"/>
                <w:sz w:val="13"/>
                <w:szCs w:val="13"/>
              </w:rPr>
              <w:t>000</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11602000020000140</w:t>
            </w:r>
          </w:p>
        </w:tc>
        <w:tc>
          <w:tcPr>
            <w:tcW w:w="888" w:type="dxa"/>
            <w:vAlign w:val="center"/>
          </w:tcPr>
          <w:p w:rsidR="001459CE" w:rsidRPr="00152CAF" w:rsidRDefault="00152CAF" w:rsidP="007D035B">
            <w:pPr>
              <w:pStyle w:val="TableParagraph"/>
              <w:spacing w:line="108" w:lineRule="exact"/>
              <w:jc w:val="center"/>
              <w:rPr>
                <w:rFonts w:ascii="Times New Roman" w:hAnsi="Times New Roman" w:cs="Times New Roman"/>
                <w:sz w:val="13"/>
                <w:szCs w:val="13"/>
              </w:rPr>
            </w:pPr>
            <w:r w:rsidRPr="00152CAF">
              <w:rPr>
                <w:rFonts w:ascii="Times New Roman" w:hAnsi="Times New Roman" w:cs="Times New Roman"/>
                <w:w w:val="105"/>
                <w:sz w:val="13"/>
                <w:szCs w:val="13"/>
              </w:rPr>
              <w:t>53</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800.00</w:t>
            </w:r>
          </w:p>
        </w:tc>
        <w:tc>
          <w:tcPr>
            <w:tcW w:w="838" w:type="dxa"/>
            <w:vAlign w:val="center"/>
          </w:tcPr>
          <w:p w:rsidR="001459CE" w:rsidRPr="00152CAF" w:rsidRDefault="00152CAF" w:rsidP="007D035B">
            <w:pPr>
              <w:pStyle w:val="TableParagraph"/>
              <w:spacing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53</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814.52</w:t>
            </w:r>
          </w:p>
        </w:tc>
        <w:tc>
          <w:tcPr>
            <w:tcW w:w="888" w:type="dxa"/>
            <w:vAlign w:val="center"/>
          </w:tcPr>
          <w:p w:rsidR="001459CE" w:rsidRPr="00152CAF" w:rsidRDefault="00152CAF" w:rsidP="007D035B">
            <w:pPr>
              <w:pStyle w:val="TableParagraph"/>
              <w:spacing w:line="108" w:lineRule="exact"/>
              <w:ind w:right="1"/>
              <w:jc w:val="center"/>
              <w:rPr>
                <w:rFonts w:ascii="Times New Roman" w:hAnsi="Times New Roman" w:cs="Times New Roman"/>
                <w:sz w:val="13"/>
                <w:szCs w:val="13"/>
              </w:rPr>
            </w:pPr>
            <w:r w:rsidRPr="00152CAF">
              <w:rPr>
                <w:rFonts w:ascii="Times New Roman" w:hAnsi="Times New Roman" w:cs="Times New Roman"/>
                <w:spacing w:val="-4"/>
                <w:w w:val="105"/>
                <w:sz w:val="13"/>
                <w:szCs w:val="13"/>
              </w:rPr>
              <w:t>0.00</w:t>
            </w:r>
          </w:p>
        </w:tc>
        <w:tc>
          <w:tcPr>
            <w:tcW w:w="597" w:type="dxa"/>
            <w:tcBorders>
              <w:right w:val="single" w:sz="12" w:space="0" w:color="000000"/>
            </w:tcBorders>
            <w:vAlign w:val="center"/>
          </w:tcPr>
          <w:p w:rsidR="001459CE" w:rsidRPr="00152CAF" w:rsidRDefault="00152CAF" w:rsidP="007D035B">
            <w:pPr>
              <w:pStyle w:val="TableParagraph"/>
              <w:spacing w:line="108" w:lineRule="exact"/>
              <w:ind w:right="-15"/>
              <w:jc w:val="center"/>
              <w:rPr>
                <w:rFonts w:ascii="Times New Roman" w:hAnsi="Times New Roman" w:cs="Times New Roman"/>
                <w:sz w:val="13"/>
                <w:szCs w:val="13"/>
              </w:rPr>
            </w:pPr>
            <w:r w:rsidRPr="00152CAF">
              <w:rPr>
                <w:rFonts w:ascii="Times New Roman" w:hAnsi="Times New Roman" w:cs="Times New Roman"/>
                <w:spacing w:val="-2"/>
                <w:w w:val="105"/>
                <w:sz w:val="13"/>
                <w:szCs w:val="13"/>
              </w:rPr>
              <w:t>100.0</w:t>
            </w:r>
          </w:p>
        </w:tc>
      </w:tr>
      <w:tr w:rsidR="001459CE" w:rsidRPr="00152CAF" w:rsidTr="00E842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trHeight w:val="402"/>
        </w:trPr>
        <w:tc>
          <w:tcPr>
            <w:tcW w:w="5052" w:type="dxa"/>
            <w:tcBorders>
              <w:right w:val="single" w:sz="12" w:space="0" w:color="000000"/>
            </w:tcBorders>
          </w:tcPr>
          <w:p w:rsidR="001459CE" w:rsidRPr="00152CAF" w:rsidRDefault="00152CAF" w:rsidP="00152CAF">
            <w:pPr>
              <w:pStyle w:val="TableParagraph"/>
              <w:ind w:left="27"/>
              <w:rPr>
                <w:rFonts w:ascii="Times New Roman" w:hAnsi="Times New Roman" w:cs="Times New Roman"/>
                <w:sz w:val="13"/>
                <w:szCs w:val="13"/>
              </w:rPr>
            </w:pPr>
            <w:r w:rsidRPr="00152CAF">
              <w:rPr>
                <w:rFonts w:ascii="Times New Roman" w:hAnsi="Times New Roman" w:cs="Times New Roman"/>
                <w:sz w:val="13"/>
                <w:szCs w:val="13"/>
              </w:rPr>
              <w:t>Административные</w:t>
            </w:r>
            <w:r w:rsidRPr="00152CAF">
              <w:rPr>
                <w:rFonts w:ascii="Times New Roman" w:hAnsi="Times New Roman" w:cs="Times New Roman"/>
                <w:spacing w:val="17"/>
                <w:sz w:val="13"/>
                <w:szCs w:val="13"/>
              </w:rPr>
              <w:t xml:space="preserve"> </w:t>
            </w:r>
            <w:r w:rsidRPr="00152CAF">
              <w:rPr>
                <w:rFonts w:ascii="Times New Roman" w:hAnsi="Times New Roman" w:cs="Times New Roman"/>
                <w:sz w:val="13"/>
                <w:szCs w:val="13"/>
              </w:rPr>
              <w:t>штрафы,</w:t>
            </w:r>
            <w:r w:rsidRPr="00152CAF">
              <w:rPr>
                <w:rFonts w:ascii="Times New Roman" w:hAnsi="Times New Roman" w:cs="Times New Roman"/>
                <w:spacing w:val="18"/>
                <w:sz w:val="13"/>
                <w:szCs w:val="13"/>
              </w:rPr>
              <w:t xml:space="preserve"> </w:t>
            </w:r>
            <w:r w:rsidRPr="00152CAF">
              <w:rPr>
                <w:rFonts w:ascii="Times New Roman" w:hAnsi="Times New Roman" w:cs="Times New Roman"/>
                <w:sz w:val="13"/>
                <w:szCs w:val="13"/>
              </w:rPr>
              <w:t>установленные</w:t>
            </w:r>
            <w:r w:rsidRPr="00152CAF">
              <w:rPr>
                <w:rFonts w:ascii="Times New Roman" w:hAnsi="Times New Roman" w:cs="Times New Roman"/>
                <w:spacing w:val="18"/>
                <w:sz w:val="13"/>
                <w:szCs w:val="13"/>
              </w:rPr>
              <w:t xml:space="preserve"> </w:t>
            </w:r>
            <w:r w:rsidRPr="00152CAF">
              <w:rPr>
                <w:rFonts w:ascii="Times New Roman" w:hAnsi="Times New Roman" w:cs="Times New Roman"/>
                <w:sz w:val="13"/>
                <w:szCs w:val="13"/>
              </w:rPr>
              <w:t>законами</w:t>
            </w:r>
            <w:r w:rsidRPr="00152CAF">
              <w:rPr>
                <w:rFonts w:ascii="Times New Roman" w:hAnsi="Times New Roman" w:cs="Times New Roman"/>
                <w:spacing w:val="16"/>
                <w:sz w:val="13"/>
                <w:szCs w:val="13"/>
              </w:rPr>
              <w:t xml:space="preserve"> </w:t>
            </w:r>
            <w:r w:rsidRPr="00152CAF">
              <w:rPr>
                <w:rFonts w:ascii="Times New Roman" w:hAnsi="Times New Roman" w:cs="Times New Roman"/>
                <w:sz w:val="13"/>
                <w:szCs w:val="13"/>
              </w:rPr>
              <w:t>субъектов</w:t>
            </w:r>
            <w:r w:rsidRPr="00152CAF">
              <w:rPr>
                <w:rFonts w:ascii="Times New Roman" w:hAnsi="Times New Roman" w:cs="Times New Roman"/>
                <w:spacing w:val="18"/>
                <w:sz w:val="13"/>
                <w:szCs w:val="13"/>
              </w:rPr>
              <w:t xml:space="preserve"> </w:t>
            </w:r>
            <w:r w:rsidRPr="00152CAF">
              <w:rPr>
                <w:rFonts w:ascii="Times New Roman" w:hAnsi="Times New Roman" w:cs="Times New Roman"/>
                <w:sz w:val="13"/>
                <w:szCs w:val="13"/>
              </w:rPr>
              <w:t>Российской</w:t>
            </w:r>
            <w:r w:rsidRPr="00152CAF">
              <w:rPr>
                <w:rFonts w:ascii="Times New Roman" w:hAnsi="Times New Roman" w:cs="Times New Roman"/>
                <w:spacing w:val="16"/>
                <w:sz w:val="13"/>
                <w:szCs w:val="13"/>
              </w:rPr>
              <w:t xml:space="preserve"> </w:t>
            </w:r>
            <w:r w:rsidRPr="00152CAF">
              <w:rPr>
                <w:rFonts w:ascii="Times New Roman" w:hAnsi="Times New Roman" w:cs="Times New Roman"/>
                <w:sz w:val="13"/>
                <w:szCs w:val="13"/>
              </w:rPr>
              <w:t>Федерации</w:t>
            </w:r>
            <w:r w:rsidRPr="00152CAF">
              <w:rPr>
                <w:rFonts w:ascii="Times New Roman" w:hAnsi="Times New Roman" w:cs="Times New Roman"/>
                <w:spacing w:val="16"/>
                <w:sz w:val="13"/>
                <w:szCs w:val="13"/>
              </w:rPr>
              <w:t xml:space="preserve"> </w:t>
            </w:r>
            <w:r w:rsidRPr="00152CAF">
              <w:rPr>
                <w:rFonts w:ascii="Times New Roman" w:hAnsi="Times New Roman" w:cs="Times New Roman"/>
                <w:spacing w:val="-5"/>
                <w:sz w:val="13"/>
                <w:szCs w:val="13"/>
              </w:rPr>
              <w:t>об</w:t>
            </w:r>
            <w:r>
              <w:rPr>
                <w:rFonts w:ascii="Times New Roman" w:hAnsi="Times New Roman" w:cs="Times New Roman"/>
                <w:spacing w:val="-5"/>
                <w:sz w:val="13"/>
                <w:szCs w:val="13"/>
              </w:rPr>
              <w:t xml:space="preserve"> </w:t>
            </w:r>
            <w:r w:rsidRPr="00152CAF">
              <w:rPr>
                <w:rFonts w:ascii="Times New Roman" w:hAnsi="Times New Roman" w:cs="Times New Roman"/>
                <w:w w:val="105"/>
                <w:sz w:val="13"/>
                <w:szCs w:val="13"/>
              </w:rPr>
              <w:t>административных</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правонарушениях,</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за</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нарушение</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законов</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и</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иных</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нормативных</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правовых</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актов</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w w:val="105"/>
                <w:sz w:val="13"/>
                <w:szCs w:val="13"/>
              </w:rPr>
              <w:t>субъектов Российской Федерации</w:t>
            </w:r>
          </w:p>
        </w:tc>
        <w:tc>
          <w:tcPr>
            <w:tcW w:w="420" w:type="dxa"/>
            <w:tcBorders>
              <w:left w:val="single" w:sz="12" w:space="0" w:color="000000"/>
            </w:tcBorders>
            <w:vAlign w:val="center"/>
          </w:tcPr>
          <w:p w:rsidR="001459CE" w:rsidRPr="00152CAF" w:rsidRDefault="00152CAF" w:rsidP="007D035B">
            <w:pPr>
              <w:pStyle w:val="TableParagraph"/>
              <w:spacing w:line="108" w:lineRule="exact"/>
              <w:ind w:left="11"/>
              <w:jc w:val="center"/>
              <w:rPr>
                <w:rFonts w:ascii="Times New Roman" w:hAnsi="Times New Roman" w:cs="Times New Roman"/>
                <w:sz w:val="13"/>
                <w:szCs w:val="13"/>
              </w:rPr>
            </w:pPr>
            <w:r w:rsidRPr="00152CAF">
              <w:rPr>
                <w:rFonts w:ascii="Times New Roman" w:hAnsi="Times New Roman" w:cs="Times New Roman"/>
                <w:spacing w:val="-5"/>
                <w:w w:val="105"/>
                <w:sz w:val="13"/>
                <w:szCs w:val="13"/>
              </w:rPr>
              <w:t>010</w:t>
            </w:r>
          </w:p>
        </w:tc>
        <w:tc>
          <w:tcPr>
            <w:tcW w:w="1423" w:type="dxa"/>
            <w:vAlign w:val="center"/>
          </w:tcPr>
          <w:p w:rsidR="001459CE" w:rsidRPr="00152CAF" w:rsidRDefault="00152CAF" w:rsidP="007D035B">
            <w:pPr>
              <w:pStyle w:val="TableParagraph"/>
              <w:spacing w:line="108" w:lineRule="exact"/>
              <w:ind w:left="25" w:right="2"/>
              <w:jc w:val="center"/>
              <w:rPr>
                <w:rFonts w:ascii="Times New Roman" w:hAnsi="Times New Roman" w:cs="Times New Roman"/>
                <w:sz w:val="13"/>
                <w:szCs w:val="13"/>
              </w:rPr>
            </w:pPr>
            <w:r w:rsidRPr="00152CAF">
              <w:rPr>
                <w:rFonts w:ascii="Times New Roman" w:hAnsi="Times New Roman" w:cs="Times New Roman"/>
                <w:w w:val="105"/>
                <w:sz w:val="13"/>
                <w:szCs w:val="13"/>
              </w:rPr>
              <w:t>000</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11602010020000140</w:t>
            </w:r>
          </w:p>
        </w:tc>
        <w:tc>
          <w:tcPr>
            <w:tcW w:w="888" w:type="dxa"/>
            <w:vAlign w:val="center"/>
          </w:tcPr>
          <w:p w:rsidR="001459CE" w:rsidRPr="00152CAF" w:rsidRDefault="00152CAF" w:rsidP="007D035B">
            <w:pPr>
              <w:pStyle w:val="TableParagraph"/>
              <w:spacing w:line="108" w:lineRule="exact"/>
              <w:jc w:val="center"/>
              <w:rPr>
                <w:rFonts w:ascii="Times New Roman" w:hAnsi="Times New Roman" w:cs="Times New Roman"/>
                <w:sz w:val="13"/>
                <w:szCs w:val="13"/>
              </w:rPr>
            </w:pPr>
            <w:r w:rsidRPr="00152CAF">
              <w:rPr>
                <w:rFonts w:ascii="Times New Roman" w:hAnsi="Times New Roman" w:cs="Times New Roman"/>
                <w:w w:val="105"/>
                <w:sz w:val="13"/>
                <w:szCs w:val="13"/>
              </w:rPr>
              <w:t>53</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800.00</w:t>
            </w:r>
          </w:p>
        </w:tc>
        <w:tc>
          <w:tcPr>
            <w:tcW w:w="838" w:type="dxa"/>
            <w:vAlign w:val="center"/>
          </w:tcPr>
          <w:p w:rsidR="001459CE" w:rsidRPr="00152CAF" w:rsidRDefault="00152CAF" w:rsidP="007D035B">
            <w:pPr>
              <w:pStyle w:val="TableParagraph"/>
              <w:spacing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53</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814.52</w:t>
            </w:r>
          </w:p>
        </w:tc>
        <w:tc>
          <w:tcPr>
            <w:tcW w:w="888" w:type="dxa"/>
            <w:vAlign w:val="center"/>
          </w:tcPr>
          <w:p w:rsidR="001459CE" w:rsidRPr="00152CAF" w:rsidRDefault="00152CAF" w:rsidP="007D035B">
            <w:pPr>
              <w:pStyle w:val="TableParagraph"/>
              <w:spacing w:line="108" w:lineRule="exact"/>
              <w:ind w:right="1"/>
              <w:jc w:val="center"/>
              <w:rPr>
                <w:rFonts w:ascii="Times New Roman" w:hAnsi="Times New Roman" w:cs="Times New Roman"/>
                <w:sz w:val="13"/>
                <w:szCs w:val="13"/>
              </w:rPr>
            </w:pPr>
            <w:r w:rsidRPr="00152CAF">
              <w:rPr>
                <w:rFonts w:ascii="Times New Roman" w:hAnsi="Times New Roman" w:cs="Times New Roman"/>
                <w:spacing w:val="-4"/>
                <w:w w:val="105"/>
                <w:sz w:val="13"/>
                <w:szCs w:val="13"/>
              </w:rPr>
              <w:t>0.00</w:t>
            </w:r>
          </w:p>
        </w:tc>
        <w:tc>
          <w:tcPr>
            <w:tcW w:w="597" w:type="dxa"/>
            <w:tcBorders>
              <w:right w:val="single" w:sz="12" w:space="0" w:color="000000"/>
            </w:tcBorders>
            <w:vAlign w:val="center"/>
          </w:tcPr>
          <w:p w:rsidR="001459CE" w:rsidRPr="00152CAF" w:rsidRDefault="00152CAF" w:rsidP="007D035B">
            <w:pPr>
              <w:pStyle w:val="TableParagraph"/>
              <w:spacing w:line="108" w:lineRule="exact"/>
              <w:ind w:right="-15"/>
              <w:jc w:val="center"/>
              <w:rPr>
                <w:rFonts w:ascii="Times New Roman" w:hAnsi="Times New Roman" w:cs="Times New Roman"/>
                <w:sz w:val="13"/>
                <w:szCs w:val="13"/>
              </w:rPr>
            </w:pPr>
            <w:r w:rsidRPr="00152CAF">
              <w:rPr>
                <w:rFonts w:ascii="Times New Roman" w:hAnsi="Times New Roman" w:cs="Times New Roman"/>
                <w:spacing w:val="-2"/>
                <w:w w:val="105"/>
                <w:sz w:val="13"/>
                <w:szCs w:val="13"/>
              </w:rPr>
              <w:t>100.0</w:t>
            </w:r>
          </w:p>
        </w:tc>
      </w:tr>
      <w:tr w:rsidR="001459CE" w:rsidRPr="00152CAF" w:rsidTr="00E842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trHeight w:val="541"/>
        </w:trPr>
        <w:tc>
          <w:tcPr>
            <w:tcW w:w="5052" w:type="dxa"/>
            <w:tcBorders>
              <w:right w:val="single" w:sz="12" w:space="0" w:color="000000"/>
            </w:tcBorders>
          </w:tcPr>
          <w:p w:rsidR="001459CE" w:rsidRPr="00152CAF" w:rsidRDefault="00152CAF">
            <w:pPr>
              <w:pStyle w:val="TableParagraph"/>
              <w:spacing w:line="271" w:lineRule="auto"/>
              <w:ind w:left="27" w:right="210"/>
              <w:rPr>
                <w:rFonts w:ascii="Times New Roman" w:hAnsi="Times New Roman" w:cs="Times New Roman"/>
                <w:sz w:val="13"/>
                <w:szCs w:val="13"/>
              </w:rPr>
            </w:pPr>
            <w:r w:rsidRPr="00152CAF">
              <w:rPr>
                <w:rFonts w:ascii="Times New Roman" w:hAnsi="Times New Roman" w:cs="Times New Roman"/>
                <w:w w:val="105"/>
                <w:sz w:val="13"/>
                <w:szCs w:val="13"/>
              </w:rPr>
              <w:t>Административные</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штрафы,</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установленные</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законами</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субъектов</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Российской</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Федерации</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об</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w w:val="105"/>
                <w:sz w:val="13"/>
                <w:szCs w:val="13"/>
              </w:rPr>
              <w:t>административных</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правонарушениях,</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за</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нарушение</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законов</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и</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иных</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нормативных</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правовых</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актов</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w w:val="105"/>
                <w:sz w:val="13"/>
                <w:szCs w:val="13"/>
              </w:rPr>
              <w:t>субъектов</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Российской</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w w:val="105"/>
                <w:sz w:val="13"/>
                <w:szCs w:val="13"/>
              </w:rPr>
              <w:t>Федерации</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w w:val="105"/>
                <w:sz w:val="13"/>
                <w:szCs w:val="13"/>
              </w:rPr>
              <w:t>(зачисляемые</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в</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бюджеты</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внутригородских</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муниципальных</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spacing w:val="-2"/>
                <w:w w:val="105"/>
                <w:sz w:val="13"/>
                <w:szCs w:val="13"/>
              </w:rPr>
              <w:t>образований)</w:t>
            </w:r>
          </w:p>
        </w:tc>
        <w:tc>
          <w:tcPr>
            <w:tcW w:w="420" w:type="dxa"/>
            <w:tcBorders>
              <w:left w:val="single" w:sz="12" w:space="0" w:color="000000"/>
            </w:tcBorders>
            <w:vAlign w:val="center"/>
          </w:tcPr>
          <w:p w:rsidR="001459CE" w:rsidRPr="00152CAF" w:rsidRDefault="00152CAF" w:rsidP="007D035B">
            <w:pPr>
              <w:pStyle w:val="TableParagraph"/>
              <w:spacing w:line="108" w:lineRule="exact"/>
              <w:ind w:left="11"/>
              <w:jc w:val="center"/>
              <w:rPr>
                <w:rFonts w:ascii="Times New Roman" w:hAnsi="Times New Roman" w:cs="Times New Roman"/>
                <w:sz w:val="13"/>
                <w:szCs w:val="13"/>
              </w:rPr>
            </w:pPr>
            <w:r w:rsidRPr="00152CAF">
              <w:rPr>
                <w:rFonts w:ascii="Times New Roman" w:hAnsi="Times New Roman" w:cs="Times New Roman"/>
                <w:spacing w:val="-5"/>
                <w:w w:val="105"/>
                <w:sz w:val="13"/>
                <w:szCs w:val="13"/>
              </w:rPr>
              <w:t>010</w:t>
            </w:r>
          </w:p>
        </w:tc>
        <w:tc>
          <w:tcPr>
            <w:tcW w:w="1423" w:type="dxa"/>
            <w:vAlign w:val="center"/>
          </w:tcPr>
          <w:p w:rsidR="001459CE" w:rsidRPr="00152CAF" w:rsidRDefault="00152CAF" w:rsidP="007D035B">
            <w:pPr>
              <w:pStyle w:val="TableParagraph"/>
              <w:spacing w:line="108" w:lineRule="exact"/>
              <w:ind w:left="25" w:right="2"/>
              <w:jc w:val="center"/>
              <w:rPr>
                <w:rFonts w:ascii="Times New Roman" w:hAnsi="Times New Roman" w:cs="Times New Roman"/>
                <w:sz w:val="13"/>
                <w:szCs w:val="13"/>
              </w:rPr>
            </w:pPr>
            <w:r w:rsidRPr="00152CAF">
              <w:rPr>
                <w:rFonts w:ascii="Times New Roman" w:hAnsi="Times New Roman" w:cs="Times New Roman"/>
                <w:w w:val="105"/>
                <w:sz w:val="13"/>
                <w:szCs w:val="13"/>
              </w:rPr>
              <w:t>920</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11602010020001140</w:t>
            </w:r>
          </w:p>
        </w:tc>
        <w:tc>
          <w:tcPr>
            <w:tcW w:w="888" w:type="dxa"/>
            <w:vAlign w:val="center"/>
          </w:tcPr>
          <w:p w:rsidR="001459CE" w:rsidRPr="00152CAF" w:rsidRDefault="00152CAF" w:rsidP="007D035B">
            <w:pPr>
              <w:pStyle w:val="TableParagraph"/>
              <w:spacing w:line="108" w:lineRule="exact"/>
              <w:jc w:val="center"/>
              <w:rPr>
                <w:rFonts w:ascii="Times New Roman" w:hAnsi="Times New Roman" w:cs="Times New Roman"/>
                <w:sz w:val="13"/>
                <w:szCs w:val="13"/>
              </w:rPr>
            </w:pPr>
            <w:r w:rsidRPr="00152CAF">
              <w:rPr>
                <w:rFonts w:ascii="Times New Roman" w:hAnsi="Times New Roman" w:cs="Times New Roman"/>
                <w:w w:val="105"/>
                <w:sz w:val="13"/>
                <w:szCs w:val="13"/>
              </w:rPr>
              <w:t>53</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800.00</w:t>
            </w:r>
          </w:p>
        </w:tc>
        <w:tc>
          <w:tcPr>
            <w:tcW w:w="838" w:type="dxa"/>
            <w:vAlign w:val="center"/>
          </w:tcPr>
          <w:p w:rsidR="001459CE" w:rsidRPr="00152CAF" w:rsidRDefault="00152CAF" w:rsidP="007D035B">
            <w:pPr>
              <w:pStyle w:val="TableParagraph"/>
              <w:spacing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53</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814.52</w:t>
            </w:r>
          </w:p>
        </w:tc>
        <w:tc>
          <w:tcPr>
            <w:tcW w:w="888" w:type="dxa"/>
            <w:vAlign w:val="center"/>
          </w:tcPr>
          <w:p w:rsidR="001459CE" w:rsidRPr="00152CAF" w:rsidRDefault="00152CAF" w:rsidP="007D035B">
            <w:pPr>
              <w:pStyle w:val="TableParagraph"/>
              <w:spacing w:line="108" w:lineRule="exact"/>
              <w:ind w:right="1"/>
              <w:jc w:val="center"/>
              <w:rPr>
                <w:rFonts w:ascii="Times New Roman" w:hAnsi="Times New Roman" w:cs="Times New Roman"/>
                <w:sz w:val="13"/>
                <w:szCs w:val="13"/>
              </w:rPr>
            </w:pPr>
            <w:r w:rsidRPr="00152CAF">
              <w:rPr>
                <w:rFonts w:ascii="Times New Roman" w:hAnsi="Times New Roman" w:cs="Times New Roman"/>
                <w:spacing w:val="-4"/>
                <w:w w:val="105"/>
                <w:sz w:val="13"/>
                <w:szCs w:val="13"/>
              </w:rPr>
              <w:t>0.00</w:t>
            </w:r>
          </w:p>
        </w:tc>
        <w:tc>
          <w:tcPr>
            <w:tcW w:w="597" w:type="dxa"/>
            <w:tcBorders>
              <w:right w:val="single" w:sz="12" w:space="0" w:color="000000"/>
            </w:tcBorders>
            <w:vAlign w:val="center"/>
          </w:tcPr>
          <w:p w:rsidR="001459CE" w:rsidRPr="00152CAF" w:rsidRDefault="00152CAF" w:rsidP="007D035B">
            <w:pPr>
              <w:pStyle w:val="TableParagraph"/>
              <w:spacing w:line="108" w:lineRule="exact"/>
              <w:ind w:right="-15"/>
              <w:jc w:val="center"/>
              <w:rPr>
                <w:rFonts w:ascii="Times New Roman" w:hAnsi="Times New Roman" w:cs="Times New Roman"/>
                <w:sz w:val="13"/>
                <w:szCs w:val="13"/>
              </w:rPr>
            </w:pPr>
            <w:r w:rsidRPr="00152CAF">
              <w:rPr>
                <w:rFonts w:ascii="Times New Roman" w:hAnsi="Times New Roman" w:cs="Times New Roman"/>
                <w:spacing w:val="-2"/>
                <w:w w:val="105"/>
                <w:sz w:val="13"/>
                <w:szCs w:val="13"/>
              </w:rPr>
              <w:t>100.0</w:t>
            </w:r>
          </w:p>
        </w:tc>
      </w:tr>
      <w:tr w:rsidR="001459CE" w:rsidRPr="00152CAF" w:rsidTr="00E842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trHeight w:val="239"/>
        </w:trPr>
        <w:tc>
          <w:tcPr>
            <w:tcW w:w="5052" w:type="dxa"/>
            <w:tcBorders>
              <w:right w:val="single" w:sz="12" w:space="0" w:color="000000"/>
            </w:tcBorders>
          </w:tcPr>
          <w:p w:rsidR="001459CE" w:rsidRPr="00152CAF" w:rsidRDefault="00152CAF">
            <w:pPr>
              <w:pStyle w:val="TableParagraph"/>
              <w:ind w:left="27"/>
              <w:rPr>
                <w:rFonts w:ascii="Times New Roman" w:hAnsi="Times New Roman" w:cs="Times New Roman"/>
                <w:sz w:val="13"/>
                <w:szCs w:val="13"/>
              </w:rPr>
            </w:pPr>
            <w:r w:rsidRPr="00152CAF">
              <w:rPr>
                <w:rFonts w:ascii="Times New Roman" w:hAnsi="Times New Roman" w:cs="Times New Roman"/>
                <w:sz w:val="13"/>
                <w:szCs w:val="13"/>
              </w:rPr>
              <w:t>Платежи</w:t>
            </w:r>
            <w:r w:rsidRPr="00152CAF">
              <w:rPr>
                <w:rFonts w:ascii="Times New Roman" w:hAnsi="Times New Roman" w:cs="Times New Roman"/>
                <w:spacing w:val="9"/>
                <w:sz w:val="13"/>
                <w:szCs w:val="13"/>
              </w:rPr>
              <w:t xml:space="preserve"> </w:t>
            </w:r>
            <w:r w:rsidRPr="00152CAF">
              <w:rPr>
                <w:rFonts w:ascii="Times New Roman" w:hAnsi="Times New Roman" w:cs="Times New Roman"/>
                <w:sz w:val="13"/>
                <w:szCs w:val="13"/>
              </w:rPr>
              <w:t>в</w:t>
            </w:r>
            <w:r w:rsidRPr="00152CAF">
              <w:rPr>
                <w:rFonts w:ascii="Times New Roman" w:hAnsi="Times New Roman" w:cs="Times New Roman"/>
                <w:spacing w:val="11"/>
                <w:sz w:val="13"/>
                <w:szCs w:val="13"/>
              </w:rPr>
              <w:t xml:space="preserve"> </w:t>
            </w:r>
            <w:r w:rsidRPr="00152CAF">
              <w:rPr>
                <w:rFonts w:ascii="Times New Roman" w:hAnsi="Times New Roman" w:cs="Times New Roman"/>
                <w:sz w:val="13"/>
                <w:szCs w:val="13"/>
              </w:rPr>
              <w:t>целях</w:t>
            </w:r>
            <w:r w:rsidRPr="00152CAF">
              <w:rPr>
                <w:rFonts w:ascii="Times New Roman" w:hAnsi="Times New Roman" w:cs="Times New Roman"/>
                <w:spacing w:val="12"/>
                <w:sz w:val="13"/>
                <w:szCs w:val="13"/>
              </w:rPr>
              <w:t xml:space="preserve"> </w:t>
            </w:r>
            <w:r w:rsidRPr="00152CAF">
              <w:rPr>
                <w:rFonts w:ascii="Times New Roman" w:hAnsi="Times New Roman" w:cs="Times New Roman"/>
                <w:sz w:val="13"/>
                <w:szCs w:val="13"/>
              </w:rPr>
              <w:t>возмещения</w:t>
            </w:r>
            <w:r w:rsidRPr="00152CAF">
              <w:rPr>
                <w:rFonts w:ascii="Times New Roman" w:hAnsi="Times New Roman" w:cs="Times New Roman"/>
                <w:spacing w:val="9"/>
                <w:sz w:val="13"/>
                <w:szCs w:val="13"/>
              </w:rPr>
              <w:t xml:space="preserve"> </w:t>
            </w:r>
            <w:r w:rsidRPr="00152CAF">
              <w:rPr>
                <w:rFonts w:ascii="Times New Roman" w:hAnsi="Times New Roman" w:cs="Times New Roman"/>
                <w:sz w:val="13"/>
                <w:szCs w:val="13"/>
              </w:rPr>
              <w:t>причиненного</w:t>
            </w:r>
            <w:r w:rsidRPr="00152CAF">
              <w:rPr>
                <w:rFonts w:ascii="Times New Roman" w:hAnsi="Times New Roman" w:cs="Times New Roman"/>
                <w:spacing w:val="11"/>
                <w:sz w:val="13"/>
                <w:szCs w:val="13"/>
              </w:rPr>
              <w:t xml:space="preserve"> </w:t>
            </w:r>
            <w:r w:rsidRPr="00152CAF">
              <w:rPr>
                <w:rFonts w:ascii="Times New Roman" w:hAnsi="Times New Roman" w:cs="Times New Roman"/>
                <w:sz w:val="13"/>
                <w:szCs w:val="13"/>
              </w:rPr>
              <w:t>ущерба</w:t>
            </w:r>
            <w:r w:rsidRPr="00152CAF">
              <w:rPr>
                <w:rFonts w:ascii="Times New Roman" w:hAnsi="Times New Roman" w:cs="Times New Roman"/>
                <w:spacing w:val="11"/>
                <w:sz w:val="13"/>
                <w:szCs w:val="13"/>
              </w:rPr>
              <w:t xml:space="preserve"> </w:t>
            </w:r>
            <w:r w:rsidRPr="00152CAF">
              <w:rPr>
                <w:rFonts w:ascii="Times New Roman" w:hAnsi="Times New Roman" w:cs="Times New Roman"/>
                <w:spacing w:val="-2"/>
                <w:sz w:val="13"/>
                <w:szCs w:val="13"/>
              </w:rPr>
              <w:t>(убытков)</w:t>
            </w:r>
          </w:p>
        </w:tc>
        <w:tc>
          <w:tcPr>
            <w:tcW w:w="420" w:type="dxa"/>
            <w:tcBorders>
              <w:left w:val="single" w:sz="12" w:space="0" w:color="000000"/>
            </w:tcBorders>
            <w:vAlign w:val="center"/>
          </w:tcPr>
          <w:p w:rsidR="001459CE" w:rsidRPr="00152CAF" w:rsidRDefault="00152CAF" w:rsidP="007D035B">
            <w:pPr>
              <w:pStyle w:val="TableParagraph"/>
              <w:spacing w:before="15" w:line="108" w:lineRule="exact"/>
              <w:ind w:left="11"/>
              <w:jc w:val="center"/>
              <w:rPr>
                <w:rFonts w:ascii="Times New Roman" w:hAnsi="Times New Roman" w:cs="Times New Roman"/>
                <w:sz w:val="13"/>
                <w:szCs w:val="13"/>
              </w:rPr>
            </w:pPr>
            <w:r w:rsidRPr="00152CAF">
              <w:rPr>
                <w:rFonts w:ascii="Times New Roman" w:hAnsi="Times New Roman" w:cs="Times New Roman"/>
                <w:spacing w:val="-5"/>
                <w:w w:val="105"/>
                <w:sz w:val="13"/>
                <w:szCs w:val="13"/>
              </w:rPr>
              <w:t>010</w:t>
            </w:r>
          </w:p>
        </w:tc>
        <w:tc>
          <w:tcPr>
            <w:tcW w:w="1423" w:type="dxa"/>
            <w:vAlign w:val="center"/>
          </w:tcPr>
          <w:p w:rsidR="001459CE" w:rsidRPr="00152CAF" w:rsidRDefault="00152CAF" w:rsidP="007D035B">
            <w:pPr>
              <w:pStyle w:val="TableParagraph"/>
              <w:spacing w:before="15" w:line="108" w:lineRule="exact"/>
              <w:ind w:left="25" w:right="2"/>
              <w:jc w:val="center"/>
              <w:rPr>
                <w:rFonts w:ascii="Times New Roman" w:hAnsi="Times New Roman" w:cs="Times New Roman"/>
                <w:sz w:val="13"/>
                <w:szCs w:val="13"/>
              </w:rPr>
            </w:pPr>
            <w:r w:rsidRPr="00152CAF">
              <w:rPr>
                <w:rFonts w:ascii="Times New Roman" w:hAnsi="Times New Roman" w:cs="Times New Roman"/>
                <w:w w:val="105"/>
                <w:sz w:val="13"/>
                <w:szCs w:val="13"/>
              </w:rPr>
              <w:t>000</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11610000000000140</w:t>
            </w:r>
          </w:p>
        </w:tc>
        <w:tc>
          <w:tcPr>
            <w:tcW w:w="888" w:type="dxa"/>
            <w:vAlign w:val="center"/>
          </w:tcPr>
          <w:p w:rsidR="001459CE" w:rsidRPr="00152CAF" w:rsidRDefault="00152CAF" w:rsidP="007D035B">
            <w:pPr>
              <w:pStyle w:val="TableParagraph"/>
              <w:spacing w:before="15" w:line="108" w:lineRule="exact"/>
              <w:jc w:val="center"/>
              <w:rPr>
                <w:rFonts w:ascii="Times New Roman" w:hAnsi="Times New Roman" w:cs="Times New Roman"/>
                <w:sz w:val="13"/>
                <w:szCs w:val="13"/>
              </w:rPr>
            </w:pPr>
            <w:r w:rsidRPr="00152CAF">
              <w:rPr>
                <w:rFonts w:ascii="Times New Roman" w:hAnsi="Times New Roman" w:cs="Times New Roman"/>
                <w:w w:val="105"/>
                <w:sz w:val="13"/>
                <w:szCs w:val="13"/>
              </w:rPr>
              <w:t>5</w:t>
            </w:r>
            <w:r w:rsidRPr="00152CAF">
              <w:rPr>
                <w:rFonts w:ascii="Times New Roman" w:hAnsi="Times New Roman" w:cs="Times New Roman"/>
                <w:spacing w:val="-2"/>
                <w:w w:val="105"/>
                <w:sz w:val="13"/>
                <w:szCs w:val="13"/>
              </w:rPr>
              <w:t xml:space="preserve"> 000.00</w:t>
            </w:r>
          </w:p>
        </w:tc>
        <w:tc>
          <w:tcPr>
            <w:tcW w:w="838" w:type="dxa"/>
            <w:vAlign w:val="center"/>
          </w:tcPr>
          <w:p w:rsidR="001459CE" w:rsidRPr="00152CAF" w:rsidRDefault="00152CAF" w:rsidP="007D035B">
            <w:pPr>
              <w:pStyle w:val="TableParagraph"/>
              <w:spacing w:before="15"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4</w:t>
            </w:r>
            <w:r w:rsidRPr="00152CAF">
              <w:rPr>
                <w:rFonts w:ascii="Times New Roman" w:hAnsi="Times New Roman" w:cs="Times New Roman"/>
                <w:spacing w:val="-2"/>
                <w:w w:val="105"/>
                <w:sz w:val="13"/>
                <w:szCs w:val="13"/>
              </w:rPr>
              <w:t xml:space="preserve"> 978.18</w:t>
            </w:r>
          </w:p>
        </w:tc>
        <w:tc>
          <w:tcPr>
            <w:tcW w:w="888" w:type="dxa"/>
            <w:vAlign w:val="center"/>
          </w:tcPr>
          <w:p w:rsidR="001459CE" w:rsidRPr="00152CAF" w:rsidRDefault="00152CAF" w:rsidP="007D035B">
            <w:pPr>
              <w:pStyle w:val="TableParagraph"/>
              <w:spacing w:before="15" w:line="108" w:lineRule="exact"/>
              <w:ind w:right="1"/>
              <w:jc w:val="center"/>
              <w:rPr>
                <w:rFonts w:ascii="Times New Roman" w:hAnsi="Times New Roman" w:cs="Times New Roman"/>
                <w:sz w:val="13"/>
                <w:szCs w:val="13"/>
              </w:rPr>
            </w:pPr>
            <w:r w:rsidRPr="00152CAF">
              <w:rPr>
                <w:rFonts w:ascii="Times New Roman" w:hAnsi="Times New Roman" w:cs="Times New Roman"/>
                <w:spacing w:val="-2"/>
                <w:w w:val="105"/>
                <w:sz w:val="13"/>
                <w:szCs w:val="13"/>
              </w:rPr>
              <w:t>21.82</w:t>
            </w:r>
          </w:p>
        </w:tc>
        <w:tc>
          <w:tcPr>
            <w:tcW w:w="597" w:type="dxa"/>
            <w:tcBorders>
              <w:right w:val="single" w:sz="12" w:space="0" w:color="000000"/>
            </w:tcBorders>
            <w:vAlign w:val="center"/>
          </w:tcPr>
          <w:p w:rsidR="001459CE" w:rsidRPr="00152CAF" w:rsidRDefault="00152CAF" w:rsidP="007D035B">
            <w:pPr>
              <w:pStyle w:val="TableParagraph"/>
              <w:spacing w:before="15" w:line="108" w:lineRule="exact"/>
              <w:ind w:right="-15"/>
              <w:jc w:val="center"/>
              <w:rPr>
                <w:rFonts w:ascii="Times New Roman" w:hAnsi="Times New Roman" w:cs="Times New Roman"/>
                <w:sz w:val="13"/>
                <w:szCs w:val="13"/>
              </w:rPr>
            </w:pPr>
            <w:r w:rsidRPr="00152CAF">
              <w:rPr>
                <w:rFonts w:ascii="Times New Roman" w:hAnsi="Times New Roman" w:cs="Times New Roman"/>
                <w:spacing w:val="-4"/>
                <w:w w:val="105"/>
                <w:sz w:val="13"/>
                <w:szCs w:val="13"/>
              </w:rPr>
              <w:t>99.6</w:t>
            </w:r>
          </w:p>
        </w:tc>
      </w:tr>
    </w:tbl>
    <w:p w:rsidR="00FE65CF" w:rsidRDefault="00FE65CF">
      <w:r>
        <w:br w:type="page"/>
      </w:r>
    </w:p>
    <w:p w:rsidR="00FE65CF" w:rsidRPr="00FE65CF" w:rsidRDefault="00FE65CF">
      <w:pPr>
        <w:rPr>
          <w:sz w:val="6"/>
          <w:szCs w:val="6"/>
        </w:rPr>
      </w:pPr>
    </w:p>
    <w:p w:rsidR="00FE65CF" w:rsidRPr="00FE65CF" w:rsidRDefault="00FE65CF" w:rsidP="00FE65CF">
      <w:pPr>
        <w:jc w:val="center"/>
        <w:rPr>
          <w:rFonts w:ascii="Times New Roman" w:hAnsi="Times New Roman" w:cs="Times New Roman"/>
          <w:sz w:val="20"/>
          <w:szCs w:val="20"/>
        </w:rPr>
      </w:pPr>
      <w:r w:rsidRPr="00FE65CF">
        <w:rPr>
          <w:rFonts w:ascii="Times New Roman" w:hAnsi="Times New Roman" w:cs="Times New Roman"/>
          <w:sz w:val="20"/>
          <w:szCs w:val="20"/>
        </w:rPr>
        <w:t>2</w:t>
      </w:r>
    </w:p>
    <w:p w:rsidR="00FE65CF" w:rsidRPr="00FE65CF" w:rsidRDefault="00FE65CF">
      <w:pPr>
        <w:rPr>
          <w:sz w:val="6"/>
          <w:szCs w:val="6"/>
        </w:rPr>
      </w:pPr>
    </w:p>
    <w:tbl>
      <w:tblPr>
        <w:tblStyle w:val="TableNormal"/>
        <w:tblW w:w="10106"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52"/>
        <w:gridCol w:w="420"/>
        <w:gridCol w:w="1423"/>
        <w:gridCol w:w="888"/>
        <w:gridCol w:w="838"/>
        <w:gridCol w:w="888"/>
        <w:gridCol w:w="597"/>
      </w:tblGrid>
      <w:tr w:rsidR="00FE65CF" w:rsidRPr="00152CAF" w:rsidTr="006036EF">
        <w:trPr>
          <w:trHeight w:val="683"/>
        </w:trPr>
        <w:tc>
          <w:tcPr>
            <w:tcW w:w="5052" w:type="dxa"/>
            <w:tcBorders>
              <w:right w:val="single" w:sz="12" w:space="0" w:color="000000"/>
            </w:tcBorders>
          </w:tcPr>
          <w:p w:rsidR="00FE65CF" w:rsidRPr="00152CAF" w:rsidRDefault="00FE65CF" w:rsidP="006036EF">
            <w:pPr>
              <w:pStyle w:val="TableParagraph"/>
              <w:spacing w:before="65"/>
              <w:rPr>
                <w:rFonts w:ascii="Times New Roman" w:hAnsi="Times New Roman" w:cs="Times New Roman"/>
                <w:b/>
                <w:sz w:val="13"/>
                <w:szCs w:val="13"/>
              </w:rPr>
            </w:pPr>
          </w:p>
          <w:p w:rsidR="00FE65CF" w:rsidRPr="00152CAF" w:rsidRDefault="00FE65CF" w:rsidP="006036EF">
            <w:pPr>
              <w:pStyle w:val="TableParagraph"/>
              <w:ind w:left="19"/>
              <w:jc w:val="center"/>
              <w:rPr>
                <w:rFonts w:ascii="Times New Roman" w:hAnsi="Times New Roman" w:cs="Times New Roman"/>
                <w:sz w:val="13"/>
                <w:szCs w:val="13"/>
              </w:rPr>
            </w:pPr>
            <w:r w:rsidRPr="00152CAF">
              <w:rPr>
                <w:rFonts w:ascii="Times New Roman" w:hAnsi="Times New Roman" w:cs="Times New Roman"/>
                <w:sz w:val="13"/>
                <w:szCs w:val="13"/>
              </w:rPr>
              <w:t>Наименование</w:t>
            </w:r>
            <w:r w:rsidRPr="00152CAF">
              <w:rPr>
                <w:rFonts w:ascii="Times New Roman" w:hAnsi="Times New Roman" w:cs="Times New Roman"/>
                <w:spacing w:val="19"/>
                <w:sz w:val="13"/>
                <w:szCs w:val="13"/>
              </w:rPr>
              <w:t xml:space="preserve"> </w:t>
            </w:r>
            <w:r w:rsidRPr="00152CAF">
              <w:rPr>
                <w:rFonts w:ascii="Times New Roman" w:hAnsi="Times New Roman" w:cs="Times New Roman"/>
                <w:spacing w:val="-2"/>
                <w:sz w:val="13"/>
                <w:szCs w:val="13"/>
              </w:rPr>
              <w:t>показателя</w:t>
            </w:r>
          </w:p>
        </w:tc>
        <w:tc>
          <w:tcPr>
            <w:tcW w:w="420" w:type="dxa"/>
          </w:tcPr>
          <w:p w:rsidR="00FE65CF" w:rsidRPr="00152CAF" w:rsidRDefault="00FE65CF" w:rsidP="006036EF">
            <w:pPr>
              <w:pStyle w:val="TableParagraph"/>
              <w:rPr>
                <w:rFonts w:ascii="Times New Roman" w:hAnsi="Times New Roman" w:cs="Times New Roman"/>
                <w:b/>
                <w:sz w:val="13"/>
                <w:szCs w:val="13"/>
              </w:rPr>
            </w:pPr>
          </w:p>
          <w:p w:rsidR="00FE65CF" w:rsidRPr="00152CAF" w:rsidRDefault="00FE65CF" w:rsidP="006036EF">
            <w:pPr>
              <w:pStyle w:val="TableParagraph"/>
              <w:spacing w:before="1" w:line="271" w:lineRule="auto"/>
              <w:ind w:left="-66" w:right="-106" w:hanging="53"/>
              <w:jc w:val="center"/>
              <w:rPr>
                <w:rFonts w:ascii="Times New Roman" w:hAnsi="Times New Roman" w:cs="Times New Roman"/>
                <w:sz w:val="13"/>
                <w:szCs w:val="13"/>
              </w:rPr>
            </w:pPr>
            <w:r w:rsidRPr="00152CAF">
              <w:rPr>
                <w:rFonts w:ascii="Times New Roman" w:hAnsi="Times New Roman" w:cs="Times New Roman"/>
                <w:spacing w:val="-4"/>
                <w:w w:val="105"/>
                <w:sz w:val="13"/>
                <w:szCs w:val="13"/>
              </w:rPr>
              <w:t>Код</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spacing w:val="-2"/>
                <w:sz w:val="13"/>
                <w:szCs w:val="13"/>
              </w:rPr>
              <w:t>строки</w:t>
            </w:r>
          </w:p>
        </w:tc>
        <w:tc>
          <w:tcPr>
            <w:tcW w:w="1423" w:type="dxa"/>
          </w:tcPr>
          <w:p w:rsidR="00FE65CF" w:rsidRPr="00152CAF" w:rsidRDefault="00FE65CF" w:rsidP="006036EF">
            <w:pPr>
              <w:pStyle w:val="TableParagraph"/>
              <w:rPr>
                <w:rFonts w:ascii="Times New Roman" w:hAnsi="Times New Roman" w:cs="Times New Roman"/>
                <w:b/>
                <w:sz w:val="13"/>
                <w:szCs w:val="13"/>
              </w:rPr>
            </w:pPr>
          </w:p>
          <w:p w:rsidR="00FE65CF" w:rsidRPr="00152CAF" w:rsidRDefault="00FE65CF" w:rsidP="006036EF">
            <w:pPr>
              <w:pStyle w:val="TableParagraph"/>
              <w:spacing w:before="1" w:line="271" w:lineRule="auto"/>
              <w:ind w:left="92"/>
              <w:jc w:val="center"/>
              <w:rPr>
                <w:rFonts w:ascii="Times New Roman" w:hAnsi="Times New Roman" w:cs="Times New Roman"/>
                <w:sz w:val="13"/>
                <w:szCs w:val="13"/>
              </w:rPr>
            </w:pPr>
            <w:r w:rsidRPr="00152CAF">
              <w:rPr>
                <w:rFonts w:ascii="Times New Roman" w:hAnsi="Times New Roman" w:cs="Times New Roman"/>
                <w:spacing w:val="-2"/>
                <w:w w:val="105"/>
                <w:sz w:val="13"/>
                <w:szCs w:val="13"/>
              </w:rPr>
              <w:t>Код</w:t>
            </w:r>
            <w:r w:rsidRPr="00152CAF">
              <w:rPr>
                <w:rFonts w:ascii="Times New Roman" w:hAnsi="Times New Roman" w:cs="Times New Roman"/>
                <w:spacing w:val="-6"/>
                <w:w w:val="105"/>
                <w:sz w:val="13"/>
                <w:szCs w:val="13"/>
              </w:rPr>
              <w:t xml:space="preserve"> </w:t>
            </w:r>
            <w:r w:rsidRPr="00152CAF">
              <w:rPr>
                <w:rFonts w:ascii="Times New Roman" w:hAnsi="Times New Roman" w:cs="Times New Roman"/>
                <w:spacing w:val="-2"/>
                <w:w w:val="105"/>
                <w:sz w:val="13"/>
                <w:szCs w:val="13"/>
              </w:rPr>
              <w:t>дохода</w:t>
            </w:r>
            <w:r w:rsidRPr="00152CAF">
              <w:rPr>
                <w:rFonts w:ascii="Times New Roman" w:hAnsi="Times New Roman" w:cs="Times New Roman"/>
                <w:spacing w:val="-5"/>
                <w:w w:val="105"/>
                <w:sz w:val="13"/>
                <w:szCs w:val="13"/>
              </w:rPr>
              <w:t xml:space="preserve"> </w:t>
            </w:r>
            <w:r w:rsidRPr="00152CAF">
              <w:rPr>
                <w:rFonts w:ascii="Times New Roman" w:hAnsi="Times New Roman" w:cs="Times New Roman"/>
                <w:spacing w:val="-2"/>
                <w:w w:val="105"/>
                <w:sz w:val="13"/>
                <w:szCs w:val="13"/>
              </w:rPr>
              <w:t>по</w:t>
            </w:r>
            <w:r w:rsidRPr="00152CAF">
              <w:rPr>
                <w:rFonts w:ascii="Times New Roman" w:hAnsi="Times New Roman" w:cs="Times New Roman"/>
                <w:spacing w:val="-5"/>
                <w:w w:val="105"/>
                <w:sz w:val="13"/>
                <w:szCs w:val="13"/>
              </w:rPr>
              <w:t xml:space="preserve"> </w:t>
            </w:r>
            <w:r w:rsidRPr="00152CAF">
              <w:rPr>
                <w:rFonts w:ascii="Times New Roman" w:hAnsi="Times New Roman" w:cs="Times New Roman"/>
                <w:spacing w:val="-2"/>
                <w:w w:val="105"/>
                <w:sz w:val="13"/>
                <w:szCs w:val="13"/>
              </w:rPr>
              <w:t>бюджетной</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spacing w:val="-2"/>
                <w:w w:val="105"/>
                <w:sz w:val="13"/>
                <w:szCs w:val="13"/>
              </w:rPr>
              <w:t>классификации</w:t>
            </w:r>
          </w:p>
        </w:tc>
        <w:tc>
          <w:tcPr>
            <w:tcW w:w="888" w:type="dxa"/>
          </w:tcPr>
          <w:p w:rsidR="00FE65CF" w:rsidRPr="00152CAF" w:rsidRDefault="00FE65CF" w:rsidP="006036EF">
            <w:pPr>
              <w:pStyle w:val="TableParagraph"/>
              <w:spacing w:before="51" w:line="271" w:lineRule="auto"/>
              <w:ind w:left="98" w:hanging="80"/>
              <w:jc w:val="center"/>
              <w:rPr>
                <w:rFonts w:ascii="Times New Roman" w:hAnsi="Times New Roman" w:cs="Times New Roman"/>
                <w:sz w:val="13"/>
                <w:szCs w:val="13"/>
              </w:rPr>
            </w:pPr>
            <w:r w:rsidRPr="00152CAF">
              <w:rPr>
                <w:rFonts w:ascii="Times New Roman" w:hAnsi="Times New Roman" w:cs="Times New Roman"/>
                <w:spacing w:val="-2"/>
                <w:sz w:val="13"/>
                <w:szCs w:val="13"/>
              </w:rPr>
              <w:t>Утвержденные</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spacing w:val="-2"/>
                <w:w w:val="105"/>
                <w:sz w:val="13"/>
                <w:szCs w:val="13"/>
              </w:rPr>
              <w:t>бюджетные</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spacing w:val="-2"/>
                <w:w w:val="105"/>
                <w:sz w:val="13"/>
                <w:szCs w:val="13"/>
              </w:rPr>
              <w:t>назначения</w:t>
            </w:r>
          </w:p>
        </w:tc>
        <w:tc>
          <w:tcPr>
            <w:tcW w:w="838" w:type="dxa"/>
          </w:tcPr>
          <w:p w:rsidR="00FE65CF" w:rsidRPr="00152CAF" w:rsidRDefault="00FE65CF" w:rsidP="006036EF">
            <w:pPr>
              <w:pStyle w:val="TableParagraph"/>
              <w:spacing w:before="65"/>
              <w:rPr>
                <w:rFonts w:ascii="Times New Roman" w:hAnsi="Times New Roman" w:cs="Times New Roman"/>
                <w:b/>
                <w:sz w:val="13"/>
                <w:szCs w:val="13"/>
              </w:rPr>
            </w:pPr>
          </w:p>
          <w:p w:rsidR="00FE65CF" w:rsidRPr="00152CAF" w:rsidRDefault="00FE65CF" w:rsidP="006036EF">
            <w:pPr>
              <w:pStyle w:val="TableParagraph"/>
              <w:ind w:left="51"/>
              <w:jc w:val="center"/>
              <w:rPr>
                <w:rFonts w:ascii="Times New Roman" w:hAnsi="Times New Roman" w:cs="Times New Roman"/>
                <w:sz w:val="13"/>
                <w:szCs w:val="13"/>
              </w:rPr>
            </w:pPr>
            <w:r w:rsidRPr="00152CAF">
              <w:rPr>
                <w:rFonts w:ascii="Times New Roman" w:hAnsi="Times New Roman" w:cs="Times New Roman"/>
                <w:spacing w:val="-2"/>
                <w:w w:val="105"/>
                <w:sz w:val="13"/>
                <w:szCs w:val="13"/>
              </w:rPr>
              <w:t>Исполнено</w:t>
            </w:r>
          </w:p>
        </w:tc>
        <w:tc>
          <w:tcPr>
            <w:tcW w:w="888" w:type="dxa"/>
          </w:tcPr>
          <w:p w:rsidR="00FE65CF" w:rsidRPr="00152CAF" w:rsidRDefault="00FE65CF" w:rsidP="006036EF">
            <w:pPr>
              <w:pStyle w:val="TableParagraph"/>
              <w:ind w:left="-68" w:firstLine="68"/>
              <w:jc w:val="center"/>
              <w:rPr>
                <w:rFonts w:ascii="Times New Roman" w:hAnsi="Times New Roman" w:cs="Times New Roman"/>
                <w:b/>
                <w:sz w:val="13"/>
                <w:szCs w:val="13"/>
              </w:rPr>
            </w:pPr>
          </w:p>
          <w:p w:rsidR="00FE65CF" w:rsidRPr="00152CAF" w:rsidRDefault="00FE65CF" w:rsidP="006036EF">
            <w:pPr>
              <w:pStyle w:val="TableParagraph"/>
              <w:spacing w:before="1" w:line="271" w:lineRule="auto"/>
              <w:ind w:left="-68" w:firstLine="68"/>
              <w:jc w:val="center"/>
              <w:rPr>
                <w:rFonts w:ascii="Times New Roman" w:hAnsi="Times New Roman" w:cs="Times New Roman"/>
                <w:sz w:val="13"/>
                <w:szCs w:val="13"/>
              </w:rPr>
            </w:pPr>
            <w:r w:rsidRPr="00152CAF">
              <w:rPr>
                <w:rFonts w:ascii="Times New Roman" w:hAnsi="Times New Roman" w:cs="Times New Roman"/>
                <w:spacing w:val="-2"/>
                <w:sz w:val="13"/>
                <w:szCs w:val="13"/>
              </w:rPr>
              <w:t>Неисполненные</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spacing w:val="-2"/>
                <w:w w:val="105"/>
                <w:sz w:val="13"/>
                <w:szCs w:val="13"/>
              </w:rPr>
              <w:t>назначения</w:t>
            </w:r>
          </w:p>
        </w:tc>
        <w:tc>
          <w:tcPr>
            <w:tcW w:w="597" w:type="dxa"/>
          </w:tcPr>
          <w:p w:rsidR="00FE65CF" w:rsidRPr="00152CAF" w:rsidRDefault="00FE65CF" w:rsidP="006036EF">
            <w:pPr>
              <w:pStyle w:val="TableParagraph"/>
              <w:rPr>
                <w:rFonts w:ascii="Times New Roman" w:hAnsi="Times New Roman" w:cs="Times New Roman"/>
                <w:b/>
                <w:sz w:val="13"/>
                <w:szCs w:val="13"/>
              </w:rPr>
            </w:pPr>
          </w:p>
          <w:p w:rsidR="00FE65CF" w:rsidRPr="00152CAF" w:rsidRDefault="00FE65CF" w:rsidP="006036EF">
            <w:pPr>
              <w:pStyle w:val="TableParagraph"/>
              <w:spacing w:before="1"/>
              <w:jc w:val="center"/>
              <w:rPr>
                <w:rFonts w:ascii="Times New Roman" w:hAnsi="Times New Roman" w:cs="Times New Roman"/>
                <w:sz w:val="13"/>
                <w:szCs w:val="13"/>
              </w:rPr>
            </w:pPr>
            <w:r w:rsidRPr="00152CAF">
              <w:rPr>
                <w:rFonts w:ascii="Times New Roman" w:hAnsi="Times New Roman" w:cs="Times New Roman"/>
                <w:spacing w:val="-10"/>
                <w:w w:val="105"/>
                <w:sz w:val="13"/>
                <w:szCs w:val="13"/>
              </w:rPr>
              <w:t>%</w:t>
            </w:r>
          </w:p>
          <w:p w:rsidR="00FE65CF" w:rsidRPr="00152CAF" w:rsidRDefault="00FE65CF" w:rsidP="006036EF">
            <w:pPr>
              <w:pStyle w:val="TableParagraph"/>
              <w:spacing w:before="14"/>
              <w:ind w:right="2"/>
              <w:jc w:val="center"/>
              <w:rPr>
                <w:rFonts w:ascii="Times New Roman" w:hAnsi="Times New Roman" w:cs="Times New Roman"/>
                <w:sz w:val="13"/>
                <w:szCs w:val="13"/>
              </w:rPr>
            </w:pPr>
            <w:r w:rsidRPr="00152CAF">
              <w:rPr>
                <w:rFonts w:ascii="Times New Roman" w:hAnsi="Times New Roman" w:cs="Times New Roman"/>
                <w:spacing w:val="-2"/>
                <w:w w:val="105"/>
                <w:sz w:val="13"/>
                <w:szCs w:val="13"/>
              </w:rPr>
              <w:t>исполне</w:t>
            </w:r>
            <w:r>
              <w:rPr>
                <w:rFonts w:ascii="Times New Roman" w:hAnsi="Times New Roman" w:cs="Times New Roman"/>
                <w:spacing w:val="-2"/>
                <w:w w:val="105"/>
                <w:sz w:val="13"/>
                <w:szCs w:val="13"/>
              </w:rPr>
              <w:t>-</w:t>
            </w:r>
            <w:r w:rsidRPr="00152CAF">
              <w:rPr>
                <w:rFonts w:ascii="Times New Roman" w:hAnsi="Times New Roman" w:cs="Times New Roman"/>
                <w:spacing w:val="-2"/>
                <w:w w:val="105"/>
                <w:sz w:val="13"/>
                <w:szCs w:val="13"/>
              </w:rPr>
              <w:t>ния</w:t>
            </w:r>
          </w:p>
        </w:tc>
      </w:tr>
      <w:tr w:rsidR="00FE65CF" w:rsidRPr="00152CAF" w:rsidTr="006036EF">
        <w:trPr>
          <w:trHeight w:val="90"/>
        </w:trPr>
        <w:tc>
          <w:tcPr>
            <w:tcW w:w="5052" w:type="dxa"/>
            <w:tcBorders>
              <w:right w:val="single" w:sz="12" w:space="0" w:color="000000"/>
            </w:tcBorders>
          </w:tcPr>
          <w:p w:rsidR="00FE65CF" w:rsidRPr="00152CAF" w:rsidRDefault="00FE65CF" w:rsidP="006036EF">
            <w:pPr>
              <w:pStyle w:val="TableParagraph"/>
              <w:spacing w:before="20" w:line="104" w:lineRule="exact"/>
              <w:ind w:left="19" w:right="1"/>
              <w:jc w:val="center"/>
              <w:rPr>
                <w:rFonts w:ascii="Times New Roman" w:hAnsi="Times New Roman" w:cs="Times New Roman"/>
                <w:sz w:val="13"/>
                <w:szCs w:val="13"/>
              </w:rPr>
            </w:pPr>
            <w:r w:rsidRPr="00152CAF">
              <w:rPr>
                <w:rFonts w:ascii="Times New Roman" w:hAnsi="Times New Roman" w:cs="Times New Roman"/>
                <w:spacing w:val="-10"/>
                <w:w w:val="105"/>
                <w:sz w:val="13"/>
                <w:szCs w:val="13"/>
              </w:rPr>
              <w:t>1</w:t>
            </w:r>
          </w:p>
        </w:tc>
        <w:tc>
          <w:tcPr>
            <w:tcW w:w="420" w:type="dxa"/>
            <w:tcBorders>
              <w:left w:val="single" w:sz="12" w:space="0" w:color="000000"/>
            </w:tcBorders>
          </w:tcPr>
          <w:p w:rsidR="00FE65CF" w:rsidRPr="00152CAF" w:rsidRDefault="00FE65CF" w:rsidP="006036EF">
            <w:pPr>
              <w:pStyle w:val="TableParagraph"/>
              <w:spacing w:before="20" w:line="104" w:lineRule="exact"/>
              <w:ind w:left="18"/>
              <w:jc w:val="center"/>
              <w:rPr>
                <w:rFonts w:ascii="Times New Roman" w:hAnsi="Times New Roman" w:cs="Times New Roman"/>
                <w:sz w:val="13"/>
                <w:szCs w:val="13"/>
              </w:rPr>
            </w:pPr>
            <w:r w:rsidRPr="00152CAF">
              <w:rPr>
                <w:rFonts w:ascii="Times New Roman" w:hAnsi="Times New Roman" w:cs="Times New Roman"/>
                <w:spacing w:val="-10"/>
                <w:w w:val="105"/>
                <w:sz w:val="13"/>
                <w:szCs w:val="13"/>
              </w:rPr>
              <w:t>2</w:t>
            </w:r>
          </w:p>
        </w:tc>
        <w:tc>
          <w:tcPr>
            <w:tcW w:w="1423" w:type="dxa"/>
          </w:tcPr>
          <w:p w:rsidR="00FE65CF" w:rsidRPr="00152CAF" w:rsidRDefault="00FE65CF" w:rsidP="006036EF">
            <w:pPr>
              <w:pStyle w:val="TableParagraph"/>
              <w:spacing w:before="20" w:line="104" w:lineRule="exact"/>
              <w:ind w:left="25" w:right="2"/>
              <w:jc w:val="center"/>
              <w:rPr>
                <w:rFonts w:ascii="Times New Roman" w:hAnsi="Times New Roman" w:cs="Times New Roman"/>
                <w:sz w:val="13"/>
                <w:szCs w:val="13"/>
              </w:rPr>
            </w:pPr>
            <w:r w:rsidRPr="00152CAF">
              <w:rPr>
                <w:rFonts w:ascii="Times New Roman" w:hAnsi="Times New Roman" w:cs="Times New Roman"/>
                <w:spacing w:val="-10"/>
                <w:w w:val="105"/>
                <w:sz w:val="13"/>
                <w:szCs w:val="13"/>
              </w:rPr>
              <w:t>3</w:t>
            </w:r>
          </w:p>
        </w:tc>
        <w:tc>
          <w:tcPr>
            <w:tcW w:w="888" w:type="dxa"/>
          </w:tcPr>
          <w:p w:rsidR="00FE65CF" w:rsidRPr="00152CAF" w:rsidRDefault="00FE65CF" w:rsidP="006036EF">
            <w:pPr>
              <w:pStyle w:val="TableParagraph"/>
              <w:spacing w:before="20" w:line="104" w:lineRule="exact"/>
              <w:ind w:left="26"/>
              <w:jc w:val="center"/>
              <w:rPr>
                <w:rFonts w:ascii="Times New Roman" w:hAnsi="Times New Roman" w:cs="Times New Roman"/>
                <w:sz w:val="13"/>
                <w:szCs w:val="13"/>
              </w:rPr>
            </w:pPr>
            <w:r w:rsidRPr="00152CAF">
              <w:rPr>
                <w:rFonts w:ascii="Times New Roman" w:hAnsi="Times New Roman" w:cs="Times New Roman"/>
                <w:spacing w:val="-10"/>
                <w:w w:val="105"/>
                <w:sz w:val="13"/>
                <w:szCs w:val="13"/>
              </w:rPr>
              <w:t>4</w:t>
            </w:r>
          </w:p>
        </w:tc>
        <w:tc>
          <w:tcPr>
            <w:tcW w:w="838" w:type="dxa"/>
          </w:tcPr>
          <w:p w:rsidR="00FE65CF" w:rsidRPr="00152CAF" w:rsidRDefault="00FE65CF" w:rsidP="006036EF">
            <w:pPr>
              <w:pStyle w:val="TableParagraph"/>
              <w:spacing w:before="20" w:line="104" w:lineRule="exact"/>
              <w:ind w:left="23"/>
              <w:jc w:val="center"/>
              <w:rPr>
                <w:rFonts w:ascii="Times New Roman" w:hAnsi="Times New Roman" w:cs="Times New Roman"/>
                <w:sz w:val="13"/>
                <w:szCs w:val="13"/>
              </w:rPr>
            </w:pPr>
            <w:r w:rsidRPr="00152CAF">
              <w:rPr>
                <w:rFonts w:ascii="Times New Roman" w:hAnsi="Times New Roman" w:cs="Times New Roman"/>
                <w:spacing w:val="-10"/>
                <w:w w:val="105"/>
                <w:sz w:val="13"/>
                <w:szCs w:val="13"/>
              </w:rPr>
              <w:t>5</w:t>
            </w:r>
          </w:p>
        </w:tc>
        <w:tc>
          <w:tcPr>
            <w:tcW w:w="888" w:type="dxa"/>
          </w:tcPr>
          <w:p w:rsidR="00FE65CF" w:rsidRPr="00152CAF" w:rsidRDefault="00FE65CF" w:rsidP="006036EF">
            <w:pPr>
              <w:pStyle w:val="TableParagraph"/>
              <w:spacing w:before="20" w:line="104" w:lineRule="exact"/>
              <w:ind w:left="26" w:right="1"/>
              <w:jc w:val="center"/>
              <w:rPr>
                <w:rFonts w:ascii="Times New Roman" w:hAnsi="Times New Roman" w:cs="Times New Roman"/>
                <w:sz w:val="13"/>
                <w:szCs w:val="13"/>
              </w:rPr>
            </w:pPr>
            <w:r w:rsidRPr="00152CAF">
              <w:rPr>
                <w:rFonts w:ascii="Times New Roman" w:hAnsi="Times New Roman" w:cs="Times New Roman"/>
                <w:spacing w:val="-10"/>
                <w:w w:val="105"/>
                <w:sz w:val="13"/>
                <w:szCs w:val="13"/>
              </w:rPr>
              <w:t>6</w:t>
            </w:r>
          </w:p>
        </w:tc>
        <w:tc>
          <w:tcPr>
            <w:tcW w:w="597" w:type="dxa"/>
            <w:tcBorders>
              <w:right w:val="single" w:sz="12" w:space="0" w:color="000000"/>
            </w:tcBorders>
          </w:tcPr>
          <w:p w:rsidR="00FE65CF" w:rsidRPr="00152CAF" w:rsidRDefault="00FE65CF" w:rsidP="006036EF">
            <w:pPr>
              <w:pStyle w:val="TableParagraph"/>
              <w:spacing w:before="20" w:line="104" w:lineRule="exact"/>
              <w:ind w:left="30" w:right="6"/>
              <w:jc w:val="center"/>
              <w:rPr>
                <w:rFonts w:ascii="Times New Roman" w:hAnsi="Times New Roman" w:cs="Times New Roman"/>
                <w:sz w:val="13"/>
                <w:szCs w:val="13"/>
              </w:rPr>
            </w:pPr>
            <w:r w:rsidRPr="00152CAF">
              <w:rPr>
                <w:rFonts w:ascii="Times New Roman" w:hAnsi="Times New Roman" w:cs="Times New Roman"/>
                <w:spacing w:val="-10"/>
                <w:w w:val="105"/>
                <w:sz w:val="13"/>
                <w:szCs w:val="13"/>
              </w:rPr>
              <w:t>7</w:t>
            </w:r>
          </w:p>
        </w:tc>
      </w:tr>
      <w:tr w:rsidR="001459CE" w:rsidRPr="00152CAF" w:rsidTr="006036EF">
        <w:trPr>
          <w:trHeight w:val="899"/>
        </w:trPr>
        <w:tc>
          <w:tcPr>
            <w:tcW w:w="5052" w:type="dxa"/>
            <w:tcBorders>
              <w:right w:val="single" w:sz="12" w:space="0" w:color="000000"/>
            </w:tcBorders>
          </w:tcPr>
          <w:p w:rsidR="001459CE" w:rsidRPr="00152CAF" w:rsidRDefault="00152CAF">
            <w:pPr>
              <w:pStyle w:val="TableParagraph"/>
              <w:spacing w:line="271" w:lineRule="auto"/>
              <w:ind w:left="27"/>
              <w:rPr>
                <w:rFonts w:ascii="Times New Roman" w:hAnsi="Times New Roman" w:cs="Times New Roman"/>
                <w:sz w:val="13"/>
                <w:szCs w:val="13"/>
              </w:rPr>
            </w:pPr>
            <w:r w:rsidRPr="00152CAF">
              <w:rPr>
                <w:rFonts w:ascii="Times New Roman" w:hAnsi="Times New Roman" w:cs="Times New Roman"/>
                <w:w w:val="105"/>
                <w:sz w:val="13"/>
                <w:szCs w:val="13"/>
              </w:rPr>
              <w:t>Платежи</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по</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искам</w:t>
            </w:r>
            <w:r w:rsidRPr="00152CAF">
              <w:rPr>
                <w:rFonts w:ascii="Times New Roman" w:hAnsi="Times New Roman" w:cs="Times New Roman"/>
                <w:spacing w:val="-1"/>
                <w:w w:val="105"/>
                <w:sz w:val="13"/>
                <w:szCs w:val="13"/>
              </w:rPr>
              <w:t xml:space="preserve"> </w:t>
            </w:r>
            <w:r w:rsidRPr="00152CAF">
              <w:rPr>
                <w:rFonts w:ascii="Times New Roman" w:hAnsi="Times New Roman" w:cs="Times New Roman"/>
                <w:w w:val="105"/>
                <w:sz w:val="13"/>
                <w:szCs w:val="13"/>
              </w:rPr>
              <w:t>о</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возмещении</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ущерба,</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а</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также</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платежи,</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уплачиваемые</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при</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добровольном</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sz w:val="13"/>
                <w:szCs w:val="13"/>
              </w:rPr>
              <w:t>возмещении ущерба, причиненного муниципальному имуществу внутригородского муниципального</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w w:val="105"/>
                <w:sz w:val="13"/>
                <w:szCs w:val="13"/>
              </w:rPr>
              <w:t>образования</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w w:val="105"/>
                <w:sz w:val="13"/>
                <w:szCs w:val="13"/>
              </w:rPr>
              <w:t>города</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федерального</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значения</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w w:val="105"/>
                <w:sz w:val="13"/>
                <w:szCs w:val="13"/>
              </w:rPr>
              <w:t>(за</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исключением</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имущества,</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закрепленного</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за</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w w:val="105"/>
                <w:sz w:val="13"/>
                <w:szCs w:val="13"/>
              </w:rPr>
              <w:t>муниципальными</w:t>
            </w:r>
            <w:r w:rsidRPr="00152CAF">
              <w:rPr>
                <w:rFonts w:ascii="Times New Roman" w:hAnsi="Times New Roman" w:cs="Times New Roman"/>
                <w:spacing w:val="-6"/>
                <w:w w:val="105"/>
                <w:sz w:val="13"/>
                <w:szCs w:val="13"/>
              </w:rPr>
              <w:t xml:space="preserve"> </w:t>
            </w:r>
            <w:r w:rsidRPr="00152CAF">
              <w:rPr>
                <w:rFonts w:ascii="Times New Roman" w:hAnsi="Times New Roman" w:cs="Times New Roman"/>
                <w:w w:val="105"/>
                <w:sz w:val="13"/>
                <w:szCs w:val="13"/>
              </w:rPr>
              <w:t>бюджетными</w:t>
            </w:r>
            <w:r w:rsidRPr="00152CAF">
              <w:rPr>
                <w:rFonts w:ascii="Times New Roman" w:hAnsi="Times New Roman" w:cs="Times New Roman"/>
                <w:spacing w:val="-6"/>
                <w:w w:val="105"/>
                <w:sz w:val="13"/>
                <w:szCs w:val="13"/>
              </w:rPr>
              <w:t xml:space="preserve"> </w:t>
            </w:r>
            <w:r w:rsidRPr="00152CAF">
              <w:rPr>
                <w:rFonts w:ascii="Times New Roman" w:hAnsi="Times New Roman" w:cs="Times New Roman"/>
                <w:w w:val="105"/>
                <w:sz w:val="13"/>
                <w:szCs w:val="13"/>
              </w:rPr>
              <w:t>(автономными)</w:t>
            </w:r>
            <w:r w:rsidRPr="00152CAF">
              <w:rPr>
                <w:rFonts w:ascii="Times New Roman" w:hAnsi="Times New Roman" w:cs="Times New Roman"/>
                <w:spacing w:val="-6"/>
                <w:w w:val="105"/>
                <w:sz w:val="13"/>
                <w:szCs w:val="13"/>
              </w:rPr>
              <w:t xml:space="preserve"> </w:t>
            </w:r>
            <w:r w:rsidRPr="00152CAF">
              <w:rPr>
                <w:rFonts w:ascii="Times New Roman" w:hAnsi="Times New Roman" w:cs="Times New Roman"/>
                <w:w w:val="105"/>
                <w:sz w:val="13"/>
                <w:szCs w:val="13"/>
              </w:rPr>
              <w:t>учреждениями,</w:t>
            </w:r>
            <w:r w:rsidRPr="00152CAF">
              <w:rPr>
                <w:rFonts w:ascii="Times New Roman" w:hAnsi="Times New Roman" w:cs="Times New Roman"/>
                <w:spacing w:val="-5"/>
                <w:w w:val="105"/>
                <w:sz w:val="13"/>
                <w:szCs w:val="13"/>
              </w:rPr>
              <w:t xml:space="preserve"> </w:t>
            </w:r>
            <w:r w:rsidRPr="00152CAF">
              <w:rPr>
                <w:rFonts w:ascii="Times New Roman" w:hAnsi="Times New Roman" w:cs="Times New Roman"/>
                <w:w w:val="105"/>
                <w:sz w:val="13"/>
                <w:szCs w:val="13"/>
              </w:rPr>
              <w:t>унитарными</w:t>
            </w:r>
            <w:r w:rsidRPr="00152CAF">
              <w:rPr>
                <w:rFonts w:ascii="Times New Roman" w:hAnsi="Times New Roman" w:cs="Times New Roman"/>
                <w:spacing w:val="-6"/>
                <w:w w:val="105"/>
                <w:sz w:val="13"/>
                <w:szCs w:val="13"/>
              </w:rPr>
              <w:t xml:space="preserve"> </w:t>
            </w:r>
            <w:r w:rsidRPr="00152CAF">
              <w:rPr>
                <w:rFonts w:ascii="Times New Roman" w:hAnsi="Times New Roman" w:cs="Times New Roman"/>
                <w:w w:val="105"/>
                <w:sz w:val="13"/>
                <w:szCs w:val="13"/>
              </w:rPr>
              <w:t>предприятиями)</w:t>
            </w:r>
          </w:p>
        </w:tc>
        <w:tc>
          <w:tcPr>
            <w:tcW w:w="420" w:type="dxa"/>
            <w:tcBorders>
              <w:left w:val="single" w:sz="12" w:space="0" w:color="000000"/>
            </w:tcBorders>
            <w:vAlign w:val="center"/>
          </w:tcPr>
          <w:p w:rsidR="001459CE" w:rsidRPr="00152CAF" w:rsidRDefault="00152CAF" w:rsidP="007D035B">
            <w:pPr>
              <w:pStyle w:val="TableParagraph"/>
              <w:spacing w:line="108" w:lineRule="exact"/>
              <w:ind w:left="11"/>
              <w:jc w:val="center"/>
              <w:rPr>
                <w:rFonts w:ascii="Times New Roman" w:hAnsi="Times New Roman" w:cs="Times New Roman"/>
                <w:sz w:val="13"/>
                <w:szCs w:val="13"/>
              </w:rPr>
            </w:pPr>
            <w:r w:rsidRPr="00152CAF">
              <w:rPr>
                <w:rFonts w:ascii="Times New Roman" w:hAnsi="Times New Roman" w:cs="Times New Roman"/>
                <w:spacing w:val="-5"/>
                <w:w w:val="105"/>
                <w:sz w:val="13"/>
                <w:szCs w:val="13"/>
              </w:rPr>
              <w:t>010</w:t>
            </w:r>
          </w:p>
        </w:tc>
        <w:tc>
          <w:tcPr>
            <w:tcW w:w="1423" w:type="dxa"/>
            <w:vAlign w:val="center"/>
          </w:tcPr>
          <w:p w:rsidR="001459CE" w:rsidRPr="00152CAF" w:rsidRDefault="00152CAF" w:rsidP="007D035B">
            <w:pPr>
              <w:pStyle w:val="TableParagraph"/>
              <w:spacing w:line="108" w:lineRule="exact"/>
              <w:ind w:left="25" w:right="2"/>
              <w:jc w:val="center"/>
              <w:rPr>
                <w:rFonts w:ascii="Times New Roman" w:hAnsi="Times New Roman" w:cs="Times New Roman"/>
                <w:sz w:val="13"/>
                <w:szCs w:val="13"/>
              </w:rPr>
            </w:pPr>
            <w:r w:rsidRPr="00152CAF">
              <w:rPr>
                <w:rFonts w:ascii="Times New Roman" w:hAnsi="Times New Roman" w:cs="Times New Roman"/>
                <w:w w:val="105"/>
                <w:sz w:val="13"/>
                <w:szCs w:val="13"/>
              </w:rPr>
              <w:t>000</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11610030030000140</w:t>
            </w:r>
          </w:p>
        </w:tc>
        <w:tc>
          <w:tcPr>
            <w:tcW w:w="888" w:type="dxa"/>
            <w:vAlign w:val="center"/>
          </w:tcPr>
          <w:p w:rsidR="001459CE" w:rsidRPr="00152CAF" w:rsidRDefault="00152CAF" w:rsidP="007D035B">
            <w:pPr>
              <w:pStyle w:val="TableParagraph"/>
              <w:spacing w:line="108" w:lineRule="exact"/>
              <w:jc w:val="center"/>
              <w:rPr>
                <w:rFonts w:ascii="Times New Roman" w:hAnsi="Times New Roman" w:cs="Times New Roman"/>
                <w:sz w:val="13"/>
                <w:szCs w:val="13"/>
              </w:rPr>
            </w:pPr>
            <w:r w:rsidRPr="00152CAF">
              <w:rPr>
                <w:rFonts w:ascii="Times New Roman" w:hAnsi="Times New Roman" w:cs="Times New Roman"/>
                <w:w w:val="105"/>
                <w:sz w:val="13"/>
                <w:szCs w:val="13"/>
              </w:rPr>
              <w:t>5</w:t>
            </w:r>
            <w:r w:rsidRPr="00152CAF">
              <w:rPr>
                <w:rFonts w:ascii="Times New Roman" w:hAnsi="Times New Roman" w:cs="Times New Roman"/>
                <w:spacing w:val="-2"/>
                <w:w w:val="105"/>
                <w:sz w:val="13"/>
                <w:szCs w:val="13"/>
              </w:rPr>
              <w:t xml:space="preserve"> 000.00</w:t>
            </w:r>
          </w:p>
        </w:tc>
        <w:tc>
          <w:tcPr>
            <w:tcW w:w="838" w:type="dxa"/>
            <w:vAlign w:val="center"/>
          </w:tcPr>
          <w:p w:rsidR="001459CE" w:rsidRPr="00152CAF" w:rsidRDefault="00152CAF" w:rsidP="007D035B">
            <w:pPr>
              <w:pStyle w:val="TableParagraph"/>
              <w:spacing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4</w:t>
            </w:r>
            <w:r w:rsidRPr="00152CAF">
              <w:rPr>
                <w:rFonts w:ascii="Times New Roman" w:hAnsi="Times New Roman" w:cs="Times New Roman"/>
                <w:spacing w:val="-2"/>
                <w:w w:val="105"/>
                <w:sz w:val="13"/>
                <w:szCs w:val="13"/>
              </w:rPr>
              <w:t xml:space="preserve"> 978.18</w:t>
            </w:r>
          </w:p>
        </w:tc>
        <w:tc>
          <w:tcPr>
            <w:tcW w:w="888" w:type="dxa"/>
            <w:vAlign w:val="center"/>
          </w:tcPr>
          <w:p w:rsidR="001459CE" w:rsidRPr="00152CAF" w:rsidRDefault="00152CAF" w:rsidP="007D035B">
            <w:pPr>
              <w:pStyle w:val="TableParagraph"/>
              <w:spacing w:line="108" w:lineRule="exact"/>
              <w:ind w:right="1"/>
              <w:jc w:val="center"/>
              <w:rPr>
                <w:rFonts w:ascii="Times New Roman" w:hAnsi="Times New Roman" w:cs="Times New Roman"/>
                <w:sz w:val="13"/>
                <w:szCs w:val="13"/>
              </w:rPr>
            </w:pPr>
            <w:r w:rsidRPr="00152CAF">
              <w:rPr>
                <w:rFonts w:ascii="Times New Roman" w:hAnsi="Times New Roman" w:cs="Times New Roman"/>
                <w:spacing w:val="-2"/>
                <w:w w:val="105"/>
                <w:sz w:val="13"/>
                <w:szCs w:val="13"/>
              </w:rPr>
              <w:t>21.82</w:t>
            </w:r>
          </w:p>
        </w:tc>
        <w:tc>
          <w:tcPr>
            <w:tcW w:w="597" w:type="dxa"/>
            <w:tcBorders>
              <w:right w:val="single" w:sz="12" w:space="0" w:color="000000"/>
            </w:tcBorders>
            <w:vAlign w:val="center"/>
          </w:tcPr>
          <w:p w:rsidR="001459CE" w:rsidRPr="00152CAF" w:rsidRDefault="00152CAF" w:rsidP="007D035B">
            <w:pPr>
              <w:pStyle w:val="TableParagraph"/>
              <w:spacing w:line="108" w:lineRule="exact"/>
              <w:ind w:right="-15"/>
              <w:jc w:val="center"/>
              <w:rPr>
                <w:rFonts w:ascii="Times New Roman" w:hAnsi="Times New Roman" w:cs="Times New Roman"/>
                <w:sz w:val="13"/>
                <w:szCs w:val="13"/>
              </w:rPr>
            </w:pPr>
            <w:r w:rsidRPr="00152CAF">
              <w:rPr>
                <w:rFonts w:ascii="Times New Roman" w:hAnsi="Times New Roman" w:cs="Times New Roman"/>
                <w:spacing w:val="-4"/>
                <w:w w:val="105"/>
                <w:sz w:val="13"/>
                <w:szCs w:val="13"/>
              </w:rPr>
              <w:t>99.6</w:t>
            </w:r>
          </w:p>
        </w:tc>
      </w:tr>
      <w:tr w:rsidR="001459CE" w:rsidRPr="00152CAF" w:rsidTr="003D61B7">
        <w:trPr>
          <w:trHeight w:val="699"/>
        </w:trPr>
        <w:tc>
          <w:tcPr>
            <w:tcW w:w="5052" w:type="dxa"/>
            <w:tcBorders>
              <w:right w:val="single" w:sz="12" w:space="0" w:color="000000"/>
            </w:tcBorders>
            <w:vAlign w:val="center"/>
          </w:tcPr>
          <w:p w:rsidR="001459CE" w:rsidRPr="00152CAF" w:rsidRDefault="00152CAF">
            <w:pPr>
              <w:pStyle w:val="TableParagraph"/>
              <w:spacing w:line="271" w:lineRule="auto"/>
              <w:ind w:left="27"/>
              <w:rPr>
                <w:rFonts w:ascii="Times New Roman" w:hAnsi="Times New Roman" w:cs="Times New Roman"/>
                <w:sz w:val="13"/>
                <w:szCs w:val="13"/>
              </w:rPr>
            </w:pPr>
            <w:r w:rsidRPr="00152CAF">
              <w:rPr>
                <w:rFonts w:ascii="Times New Roman" w:hAnsi="Times New Roman" w:cs="Times New Roman"/>
                <w:w w:val="105"/>
                <w:sz w:val="13"/>
                <w:szCs w:val="13"/>
              </w:rPr>
              <w:t>Прочее</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w w:val="105"/>
                <w:sz w:val="13"/>
                <w:szCs w:val="13"/>
              </w:rPr>
              <w:t>возмещение</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w w:val="105"/>
                <w:sz w:val="13"/>
                <w:szCs w:val="13"/>
              </w:rPr>
              <w:t>ущерба,</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w w:val="105"/>
                <w:sz w:val="13"/>
                <w:szCs w:val="13"/>
              </w:rPr>
              <w:t>причиненного</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w w:val="105"/>
                <w:sz w:val="13"/>
                <w:szCs w:val="13"/>
              </w:rPr>
              <w:t>муниципальному</w:t>
            </w:r>
            <w:r w:rsidRPr="00152CAF">
              <w:rPr>
                <w:rFonts w:ascii="Times New Roman" w:hAnsi="Times New Roman" w:cs="Times New Roman"/>
                <w:spacing w:val="-6"/>
                <w:w w:val="105"/>
                <w:sz w:val="13"/>
                <w:szCs w:val="13"/>
              </w:rPr>
              <w:t xml:space="preserve"> </w:t>
            </w:r>
            <w:r w:rsidRPr="00152CAF">
              <w:rPr>
                <w:rFonts w:ascii="Times New Roman" w:hAnsi="Times New Roman" w:cs="Times New Roman"/>
                <w:w w:val="105"/>
                <w:sz w:val="13"/>
                <w:szCs w:val="13"/>
              </w:rPr>
              <w:t>имуществу</w:t>
            </w:r>
            <w:r w:rsidRPr="00152CAF">
              <w:rPr>
                <w:rFonts w:ascii="Times New Roman" w:hAnsi="Times New Roman" w:cs="Times New Roman"/>
                <w:spacing w:val="-6"/>
                <w:w w:val="105"/>
                <w:sz w:val="13"/>
                <w:szCs w:val="13"/>
              </w:rPr>
              <w:t xml:space="preserve"> </w:t>
            </w:r>
            <w:r w:rsidRPr="00152CAF">
              <w:rPr>
                <w:rFonts w:ascii="Times New Roman" w:hAnsi="Times New Roman" w:cs="Times New Roman"/>
                <w:w w:val="105"/>
                <w:sz w:val="13"/>
                <w:szCs w:val="13"/>
              </w:rPr>
              <w:t>внутригородского</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w w:val="105"/>
                <w:sz w:val="13"/>
                <w:szCs w:val="13"/>
              </w:rPr>
              <w:t>муниципального</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w w:val="105"/>
                <w:sz w:val="13"/>
                <w:szCs w:val="13"/>
              </w:rPr>
              <w:t>образования</w:t>
            </w:r>
            <w:r w:rsidRPr="00152CAF">
              <w:rPr>
                <w:rFonts w:ascii="Times New Roman" w:hAnsi="Times New Roman" w:cs="Times New Roman"/>
                <w:spacing w:val="-5"/>
                <w:w w:val="105"/>
                <w:sz w:val="13"/>
                <w:szCs w:val="13"/>
              </w:rPr>
              <w:t xml:space="preserve"> </w:t>
            </w:r>
            <w:r w:rsidRPr="00152CAF">
              <w:rPr>
                <w:rFonts w:ascii="Times New Roman" w:hAnsi="Times New Roman" w:cs="Times New Roman"/>
                <w:w w:val="105"/>
                <w:sz w:val="13"/>
                <w:szCs w:val="13"/>
              </w:rPr>
              <w:t>города</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w w:val="105"/>
                <w:sz w:val="13"/>
                <w:szCs w:val="13"/>
              </w:rPr>
              <w:t>федерального</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w w:val="105"/>
                <w:sz w:val="13"/>
                <w:szCs w:val="13"/>
              </w:rPr>
              <w:t>значения</w:t>
            </w:r>
            <w:r w:rsidRPr="00152CAF">
              <w:rPr>
                <w:rFonts w:ascii="Times New Roman" w:hAnsi="Times New Roman" w:cs="Times New Roman"/>
                <w:spacing w:val="-5"/>
                <w:w w:val="105"/>
                <w:sz w:val="13"/>
                <w:szCs w:val="13"/>
              </w:rPr>
              <w:t xml:space="preserve"> </w:t>
            </w:r>
            <w:r w:rsidRPr="00152CAF">
              <w:rPr>
                <w:rFonts w:ascii="Times New Roman" w:hAnsi="Times New Roman" w:cs="Times New Roman"/>
                <w:w w:val="105"/>
                <w:sz w:val="13"/>
                <w:szCs w:val="13"/>
              </w:rPr>
              <w:t>(за</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w w:val="105"/>
                <w:sz w:val="13"/>
                <w:szCs w:val="13"/>
              </w:rPr>
              <w:t>исключением</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имущества,</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sz w:val="13"/>
                <w:szCs w:val="13"/>
              </w:rPr>
              <w:t>закрепленного за муниципальными бюджетными (автономными) учреждениями, унитарными</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spacing w:val="-2"/>
                <w:w w:val="105"/>
                <w:sz w:val="13"/>
                <w:szCs w:val="13"/>
              </w:rPr>
              <w:t>предприятиями)</w:t>
            </w:r>
          </w:p>
        </w:tc>
        <w:tc>
          <w:tcPr>
            <w:tcW w:w="420" w:type="dxa"/>
            <w:tcBorders>
              <w:left w:val="single" w:sz="12" w:space="0" w:color="000000"/>
            </w:tcBorders>
            <w:vAlign w:val="center"/>
          </w:tcPr>
          <w:p w:rsidR="001459CE" w:rsidRPr="00152CAF" w:rsidRDefault="00152CAF" w:rsidP="007D035B">
            <w:pPr>
              <w:pStyle w:val="TableParagraph"/>
              <w:spacing w:line="108" w:lineRule="exact"/>
              <w:ind w:left="11"/>
              <w:jc w:val="center"/>
              <w:rPr>
                <w:rFonts w:ascii="Times New Roman" w:hAnsi="Times New Roman" w:cs="Times New Roman"/>
                <w:sz w:val="13"/>
                <w:szCs w:val="13"/>
              </w:rPr>
            </w:pPr>
            <w:r w:rsidRPr="00152CAF">
              <w:rPr>
                <w:rFonts w:ascii="Times New Roman" w:hAnsi="Times New Roman" w:cs="Times New Roman"/>
                <w:spacing w:val="-5"/>
                <w:w w:val="105"/>
                <w:sz w:val="13"/>
                <w:szCs w:val="13"/>
              </w:rPr>
              <w:t>010</w:t>
            </w:r>
          </w:p>
        </w:tc>
        <w:tc>
          <w:tcPr>
            <w:tcW w:w="1423" w:type="dxa"/>
            <w:vAlign w:val="center"/>
          </w:tcPr>
          <w:p w:rsidR="001459CE" w:rsidRPr="00152CAF" w:rsidRDefault="00152CAF" w:rsidP="007D035B">
            <w:pPr>
              <w:pStyle w:val="TableParagraph"/>
              <w:spacing w:line="108" w:lineRule="exact"/>
              <w:ind w:left="25" w:right="2"/>
              <w:jc w:val="center"/>
              <w:rPr>
                <w:rFonts w:ascii="Times New Roman" w:hAnsi="Times New Roman" w:cs="Times New Roman"/>
                <w:sz w:val="13"/>
                <w:szCs w:val="13"/>
              </w:rPr>
            </w:pPr>
            <w:r w:rsidRPr="00152CAF">
              <w:rPr>
                <w:rFonts w:ascii="Times New Roman" w:hAnsi="Times New Roman" w:cs="Times New Roman"/>
                <w:w w:val="105"/>
                <w:sz w:val="13"/>
                <w:szCs w:val="13"/>
              </w:rPr>
              <w:t>920</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11610032030000140</w:t>
            </w:r>
          </w:p>
        </w:tc>
        <w:tc>
          <w:tcPr>
            <w:tcW w:w="888" w:type="dxa"/>
            <w:vAlign w:val="center"/>
          </w:tcPr>
          <w:p w:rsidR="001459CE" w:rsidRPr="00152CAF" w:rsidRDefault="00152CAF" w:rsidP="007D035B">
            <w:pPr>
              <w:pStyle w:val="TableParagraph"/>
              <w:spacing w:line="108" w:lineRule="exact"/>
              <w:jc w:val="center"/>
              <w:rPr>
                <w:rFonts w:ascii="Times New Roman" w:hAnsi="Times New Roman" w:cs="Times New Roman"/>
                <w:sz w:val="13"/>
                <w:szCs w:val="13"/>
              </w:rPr>
            </w:pPr>
            <w:r w:rsidRPr="00152CAF">
              <w:rPr>
                <w:rFonts w:ascii="Times New Roman" w:hAnsi="Times New Roman" w:cs="Times New Roman"/>
                <w:w w:val="105"/>
                <w:sz w:val="13"/>
                <w:szCs w:val="13"/>
              </w:rPr>
              <w:t>5</w:t>
            </w:r>
            <w:r w:rsidRPr="00152CAF">
              <w:rPr>
                <w:rFonts w:ascii="Times New Roman" w:hAnsi="Times New Roman" w:cs="Times New Roman"/>
                <w:spacing w:val="-2"/>
                <w:w w:val="105"/>
                <w:sz w:val="13"/>
                <w:szCs w:val="13"/>
              </w:rPr>
              <w:t xml:space="preserve"> 000.00</w:t>
            </w:r>
          </w:p>
        </w:tc>
        <w:tc>
          <w:tcPr>
            <w:tcW w:w="838" w:type="dxa"/>
            <w:vAlign w:val="center"/>
          </w:tcPr>
          <w:p w:rsidR="001459CE" w:rsidRPr="00152CAF" w:rsidRDefault="00152CAF" w:rsidP="007D035B">
            <w:pPr>
              <w:pStyle w:val="TableParagraph"/>
              <w:spacing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4</w:t>
            </w:r>
            <w:r w:rsidRPr="00152CAF">
              <w:rPr>
                <w:rFonts w:ascii="Times New Roman" w:hAnsi="Times New Roman" w:cs="Times New Roman"/>
                <w:spacing w:val="-2"/>
                <w:w w:val="105"/>
                <w:sz w:val="13"/>
                <w:szCs w:val="13"/>
              </w:rPr>
              <w:t xml:space="preserve"> 978.18</w:t>
            </w:r>
          </w:p>
        </w:tc>
        <w:tc>
          <w:tcPr>
            <w:tcW w:w="888" w:type="dxa"/>
            <w:vAlign w:val="center"/>
          </w:tcPr>
          <w:p w:rsidR="001459CE" w:rsidRPr="00152CAF" w:rsidRDefault="00152CAF" w:rsidP="007D035B">
            <w:pPr>
              <w:pStyle w:val="TableParagraph"/>
              <w:spacing w:line="108" w:lineRule="exact"/>
              <w:ind w:right="1"/>
              <w:jc w:val="center"/>
              <w:rPr>
                <w:rFonts w:ascii="Times New Roman" w:hAnsi="Times New Roman" w:cs="Times New Roman"/>
                <w:sz w:val="13"/>
                <w:szCs w:val="13"/>
              </w:rPr>
            </w:pPr>
            <w:r w:rsidRPr="00152CAF">
              <w:rPr>
                <w:rFonts w:ascii="Times New Roman" w:hAnsi="Times New Roman" w:cs="Times New Roman"/>
                <w:spacing w:val="-2"/>
                <w:w w:val="105"/>
                <w:sz w:val="13"/>
                <w:szCs w:val="13"/>
              </w:rPr>
              <w:t>21.82</w:t>
            </w:r>
          </w:p>
        </w:tc>
        <w:tc>
          <w:tcPr>
            <w:tcW w:w="597" w:type="dxa"/>
            <w:tcBorders>
              <w:right w:val="single" w:sz="12" w:space="0" w:color="000000"/>
            </w:tcBorders>
            <w:vAlign w:val="center"/>
          </w:tcPr>
          <w:p w:rsidR="001459CE" w:rsidRPr="00152CAF" w:rsidRDefault="00152CAF" w:rsidP="007D035B">
            <w:pPr>
              <w:pStyle w:val="TableParagraph"/>
              <w:spacing w:line="108" w:lineRule="exact"/>
              <w:ind w:right="-15"/>
              <w:jc w:val="center"/>
              <w:rPr>
                <w:rFonts w:ascii="Times New Roman" w:hAnsi="Times New Roman" w:cs="Times New Roman"/>
                <w:sz w:val="13"/>
                <w:szCs w:val="13"/>
              </w:rPr>
            </w:pPr>
            <w:r w:rsidRPr="00152CAF">
              <w:rPr>
                <w:rFonts w:ascii="Times New Roman" w:hAnsi="Times New Roman" w:cs="Times New Roman"/>
                <w:spacing w:val="-4"/>
                <w:w w:val="105"/>
                <w:sz w:val="13"/>
                <w:szCs w:val="13"/>
              </w:rPr>
              <w:t>99.6</w:t>
            </w:r>
          </w:p>
        </w:tc>
      </w:tr>
      <w:tr w:rsidR="001459CE" w:rsidRPr="00152CAF" w:rsidTr="006036EF">
        <w:trPr>
          <w:trHeight w:val="259"/>
        </w:trPr>
        <w:tc>
          <w:tcPr>
            <w:tcW w:w="5052" w:type="dxa"/>
            <w:tcBorders>
              <w:right w:val="single" w:sz="12" w:space="0" w:color="000000"/>
            </w:tcBorders>
            <w:vAlign w:val="center"/>
          </w:tcPr>
          <w:p w:rsidR="001459CE" w:rsidRPr="00152CAF" w:rsidRDefault="00152CAF">
            <w:pPr>
              <w:pStyle w:val="TableParagraph"/>
              <w:ind w:left="27"/>
              <w:rPr>
                <w:rFonts w:ascii="Times New Roman" w:hAnsi="Times New Roman" w:cs="Times New Roman"/>
                <w:sz w:val="13"/>
                <w:szCs w:val="13"/>
              </w:rPr>
            </w:pPr>
            <w:r w:rsidRPr="00152CAF">
              <w:rPr>
                <w:rFonts w:ascii="Times New Roman" w:hAnsi="Times New Roman" w:cs="Times New Roman"/>
                <w:sz w:val="13"/>
                <w:szCs w:val="13"/>
              </w:rPr>
              <w:t>БЕЗВОЗМЕЗДНЫЕ</w:t>
            </w:r>
            <w:r w:rsidRPr="00152CAF">
              <w:rPr>
                <w:rFonts w:ascii="Times New Roman" w:hAnsi="Times New Roman" w:cs="Times New Roman"/>
                <w:spacing w:val="20"/>
                <w:sz w:val="13"/>
                <w:szCs w:val="13"/>
              </w:rPr>
              <w:t xml:space="preserve"> </w:t>
            </w:r>
            <w:r w:rsidRPr="00152CAF">
              <w:rPr>
                <w:rFonts w:ascii="Times New Roman" w:hAnsi="Times New Roman" w:cs="Times New Roman"/>
                <w:spacing w:val="-2"/>
                <w:sz w:val="13"/>
                <w:szCs w:val="13"/>
              </w:rPr>
              <w:t>ПОСТУПЛЕНИЯ</w:t>
            </w:r>
          </w:p>
        </w:tc>
        <w:tc>
          <w:tcPr>
            <w:tcW w:w="420" w:type="dxa"/>
            <w:tcBorders>
              <w:left w:val="single" w:sz="12" w:space="0" w:color="000000"/>
            </w:tcBorders>
            <w:vAlign w:val="center"/>
          </w:tcPr>
          <w:p w:rsidR="001459CE" w:rsidRPr="00152CAF" w:rsidRDefault="00152CAF" w:rsidP="007D035B">
            <w:pPr>
              <w:pStyle w:val="TableParagraph"/>
              <w:spacing w:before="15" w:line="108" w:lineRule="exact"/>
              <w:ind w:left="11"/>
              <w:jc w:val="center"/>
              <w:rPr>
                <w:rFonts w:ascii="Times New Roman" w:hAnsi="Times New Roman" w:cs="Times New Roman"/>
                <w:sz w:val="13"/>
                <w:szCs w:val="13"/>
              </w:rPr>
            </w:pPr>
            <w:r w:rsidRPr="00152CAF">
              <w:rPr>
                <w:rFonts w:ascii="Times New Roman" w:hAnsi="Times New Roman" w:cs="Times New Roman"/>
                <w:spacing w:val="-5"/>
                <w:w w:val="105"/>
                <w:sz w:val="13"/>
                <w:szCs w:val="13"/>
              </w:rPr>
              <w:t>010</w:t>
            </w:r>
          </w:p>
        </w:tc>
        <w:tc>
          <w:tcPr>
            <w:tcW w:w="1423" w:type="dxa"/>
            <w:vAlign w:val="center"/>
          </w:tcPr>
          <w:p w:rsidR="001459CE" w:rsidRPr="00152CAF" w:rsidRDefault="00152CAF" w:rsidP="007D035B">
            <w:pPr>
              <w:pStyle w:val="TableParagraph"/>
              <w:spacing w:before="15" w:line="108" w:lineRule="exact"/>
              <w:ind w:left="25" w:right="2"/>
              <w:jc w:val="center"/>
              <w:rPr>
                <w:rFonts w:ascii="Times New Roman" w:hAnsi="Times New Roman" w:cs="Times New Roman"/>
                <w:sz w:val="13"/>
                <w:szCs w:val="13"/>
              </w:rPr>
            </w:pPr>
            <w:r w:rsidRPr="00152CAF">
              <w:rPr>
                <w:rFonts w:ascii="Times New Roman" w:hAnsi="Times New Roman" w:cs="Times New Roman"/>
                <w:w w:val="105"/>
                <w:sz w:val="13"/>
                <w:szCs w:val="13"/>
              </w:rPr>
              <w:t>000</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20000000000000000</w:t>
            </w:r>
          </w:p>
        </w:tc>
        <w:tc>
          <w:tcPr>
            <w:tcW w:w="888" w:type="dxa"/>
            <w:vAlign w:val="center"/>
          </w:tcPr>
          <w:p w:rsidR="001459CE" w:rsidRPr="00152CAF" w:rsidRDefault="00152CAF" w:rsidP="007D035B">
            <w:pPr>
              <w:pStyle w:val="TableParagraph"/>
              <w:spacing w:before="15" w:line="108" w:lineRule="exact"/>
              <w:jc w:val="center"/>
              <w:rPr>
                <w:rFonts w:ascii="Times New Roman" w:hAnsi="Times New Roman" w:cs="Times New Roman"/>
                <w:sz w:val="13"/>
                <w:szCs w:val="13"/>
              </w:rPr>
            </w:pPr>
            <w:r w:rsidRPr="00152CAF">
              <w:rPr>
                <w:rFonts w:ascii="Times New Roman" w:hAnsi="Times New Roman" w:cs="Times New Roman"/>
                <w:w w:val="105"/>
                <w:sz w:val="13"/>
                <w:szCs w:val="13"/>
              </w:rPr>
              <w:t>36</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w w:val="105"/>
                <w:sz w:val="13"/>
                <w:szCs w:val="13"/>
              </w:rPr>
              <w:t>131</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900.00</w:t>
            </w:r>
          </w:p>
        </w:tc>
        <w:tc>
          <w:tcPr>
            <w:tcW w:w="838" w:type="dxa"/>
            <w:vAlign w:val="center"/>
          </w:tcPr>
          <w:p w:rsidR="001459CE" w:rsidRPr="00152CAF" w:rsidRDefault="00152CAF" w:rsidP="007D035B">
            <w:pPr>
              <w:pStyle w:val="TableParagraph"/>
              <w:spacing w:before="15"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36</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w w:val="105"/>
                <w:sz w:val="13"/>
                <w:szCs w:val="13"/>
              </w:rPr>
              <w:t>024</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026.81</w:t>
            </w:r>
          </w:p>
        </w:tc>
        <w:tc>
          <w:tcPr>
            <w:tcW w:w="888" w:type="dxa"/>
            <w:vAlign w:val="center"/>
          </w:tcPr>
          <w:p w:rsidR="001459CE" w:rsidRPr="00152CAF" w:rsidRDefault="00152CAF" w:rsidP="007D035B">
            <w:pPr>
              <w:pStyle w:val="TableParagraph"/>
              <w:spacing w:before="15"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107</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873.19</w:t>
            </w:r>
          </w:p>
        </w:tc>
        <w:tc>
          <w:tcPr>
            <w:tcW w:w="597" w:type="dxa"/>
            <w:tcBorders>
              <w:right w:val="single" w:sz="12" w:space="0" w:color="000000"/>
            </w:tcBorders>
            <w:vAlign w:val="center"/>
          </w:tcPr>
          <w:p w:rsidR="001459CE" w:rsidRPr="00152CAF" w:rsidRDefault="00152CAF" w:rsidP="007D035B">
            <w:pPr>
              <w:pStyle w:val="TableParagraph"/>
              <w:spacing w:before="15" w:line="108" w:lineRule="exact"/>
              <w:ind w:right="-15"/>
              <w:jc w:val="center"/>
              <w:rPr>
                <w:rFonts w:ascii="Times New Roman" w:hAnsi="Times New Roman" w:cs="Times New Roman"/>
                <w:sz w:val="13"/>
                <w:szCs w:val="13"/>
              </w:rPr>
            </w:pPr>
            <w:r w:rsidRPr="00152CAF">
              <w:rPr>
                <w:rFonts w:ascii="Times New Roman" w:hAnsi="Times New Roman" w:cs="Times New Roman"/>
                <w:spacing w:val="-4"/>
                <w:w w:val="105"/>
                <w:sz w:val="13"/>
                <w:szCs w:val="13"/>
              </w:rPr>
              <w:t>99.7</w:t>
            </w:r>
          </w:p>
        </w:tc>
      </w:tr>
      <w:tr w:rsidR="001459CE" w:rsidRPr="00152CAF" w:rsidTr="00E842F9">
        <w:trPr>
          <w:trHeight w:val="263"/>
        </w:trPr>
        <w:tc>
          <w:tcPr>
            <w:tcW w:w="5052" w:type="dxa"/>
            <w:tcBorders>
              <w:right w:val="single" w:sz="12" w:space="0" w:color="000000"/>
            </w:tcBorders>
            <w:vAlign w:val="center"/>
          </w:tcPr>
          <w:p w:rsidR="001459CE" w:rsidRPr="00152CAF" w:rsidRDefault="00152CAF" w:rsidP="00E77E30">
            <w:pPr>
              <w:pStyle w:val="TableParagraph"/>
              <w:ind w:left="27"/>
              <w:rPr>
                <w:rFonts w:ascii="Times New Roman" w:hAnsi="Times New Roman" w:cs="Times New Roman"/>
                <w:sz w:val="13"/>
                <w:szCs w:val="13"/>
              </w:rPr>
            </w:pPr>
            <w:r w:rsidRPr="00152CAF">
              <w:rPr>
                <w:rFonts w:ascii="Times New Roman" w:hAnsi="Times New Roman" w:cs="Times New Roman"/>
                <w:sz w:val="13"/>
                <w:szCs w:val="13"/>
              </w:rPr>
              <w:t>БЕЗВОЗМЕЗДНЫЕ</w:t>
            </w:r>
            <w:r w:rsidRPr="00152CAF">
              <w:rPr>
                <w:rFonts w:ascii="Times New Roman" w:hAnsi="Times New Roman" w:cs="Times New Roman"/>
                <w:spacing w:val="12"/>
                <w:sz w:val="13"/>
                <w:szCs w:val="13"/>
              </w:rPr>
              <w:t xml:space="preserve"> </w:t>
            </w:r>
            <w:r w:rsidRPr="00152CAF">
              <w:rPr>
                <w:rFonts w:ascii="Times New Roman" w:hAnsi="Times New Roman" w:cs="Times New Roman"/>
                <w:sz w:val="13"/>
                <w:szCs w:val="13"/>
              </w:rPr>
              <w:t>ПОСТУПЛЕНИЯ</w:t>
            </w:r>
            <w:r w:rsidRPr="00152CAF">
              <w:rPr>
                <w:rFonts w:ascii="Times New Roman" w:hAnsi="Times New Roman" w:cs="Times New Roman"/>
                <w:spacing w:val="11"/>
                <w:sz w:val="13"/>
                <w:szCs w:val="13"/>
              </w:rPr>
              <w:t xml:space="preserve"> </w:t>
            </w:r>
            <w:r w:rsidRPr="00152CAF">
              <w:rPr>
                <w:rFonts w:ascii="Times New Roman" w:hAnsi="Times New Roman" w:cs="Times New Roman"/>
                <w:sz w:val="13"/>
                <w:szCs w:val="13"/>
              </w:rPr>
              <w:t>ОТ</w:t>
            </w:r>
            <w:r w:rsidRPr="00152CAF">
              <w:rPr>
                <w:rFonts w:ascii="Times New Roman" w:hAnsi="Times New Roman" w:cs="Times New Roman"/>
                <w:spacing w:val="12"/>
                <w:sz w:val="13"/>
                <w:szCs w:val="13"/>
              </w:rPr>
              <w:t xml:space="preserve"> </w:t>
            </w:r>
            <w:r w:rsidRPr="00152CAF">
              <w:rPr>
                <w:rFonts w:ascii="Times New Roman" w:hAnsi="Times New Roman" w:cs="Times New Roman"/>
                <w:sz w:val="13"/>
                <w:szCs w:val="13"/>
              </w:rPr>
              <w:t>ДРУГИХ</w:t>
            </w:r>
            <w:r w:rsidRPr="00152CAF">
              <w:rPr>
                <w:rFonts w:ascii="Times New Roman" w:hAnsi="Times New Roman" w:cs="Times New Roman"/>
                <w:spacing w:val="12"/>
                <w:sz w:val="13"/>
                <w:szCs w:val="13"/>
              </w:rPr>
              <w:t xml:space="preserve"> </w:t>
            </w:r>
            <w:r w:rsidRPr="00152CAF">
              <w:rPr>
                <w:rFonts w:ascii="Times New Roman" w:hAnsi="Times New Roman" w:cs="Times New Roman"/>
                <w:sz w:val="13"/>
                <w:szCs w:val="13"/>
              </w:rPr>
              <w:t>БЮДЖЕТОВ</w:t>
            </w:r>
            <w:r w:rsidRPr="00152CAF">
              <w:rPr>
                <w:rFonts w:ascii="Times New Roman" w:hAnsi="Times New Roman" w:cs="Times New Roman"/>
                <w:spacing w:val="13"/>
                <w:sz w:val="13"/>
                <w:szCs w:val="13"/>
              </w:rPr>
              <w:t xml:space="preserve"> </w:t>
            </w:r>
            <w:r w:rsidRPr="00152CAF">
              <w:rPr>
                <w:rFonts w:ascii="Times New Roman" w:hAnsi="Times New Roman" w:cs="Times New Roman"/>
                <w:sz w:val="13"/>
                <w:szCs w:val="13"/>
              </w:rPr>
              <w:t>БЮДЖЕТНОЙ</w:t>
            </w:r>
            <w:r w:rsidRPr="00152CAF">
              <w:rPr>
                <w:rFonts w:ascii="Times New Roman" w:hAnsi="Times New Roman" w:cs="Times New Roman"/>
                <w:spacing w:val="13"/>
                <w:sz w:val="13"/>
                <w:szCs w:val="13"/>
              </w:rPr>
              <w:t xml:space="preserve"> </w:t>
            </w:r>
            <w:r w:rsidRPr="00152CAF">
              <w:rPr>
                <w:rFonts w:ascii="Times New Roman" w:hAnsi="Times New Roman" w:cs="Times New Roman"/>
                <w:spacing w:val="-2"/>
                <w:sz w:val="13"/>
                <w:szCs w:val="13"/>
              </w:rPr>
              <w:t>СИСТЕМЫ</w:t>
            </w:r>
            <w:r w:rsidR="00E77E30">
              <w:rPr>
                <w:rFonts w:ascii="Times New Roman" w:hAnsi="Times New Roman" w:cs="Times New Roman"/>
                <w:spacing w:val="-2"/>
                <w:sz w:val="13"/>
                <w:szCs w:val="13"/>
              </w:rPr>
              <w:t xml:space="preserve"> </w:t>
            </w:r>
            <w:r w:rsidRPr="00152CAF">
              <w:rPr>
                <w:rFonts w:ascii="Times New Roman" w:hAnsi="Times New Roman" w:cs="Times New Roman"/>
                <w:sz w:val="13"/>
                <w:szCs w:val="13"/>
              </w:rPr>
              <w:t>РОССИЙСКОЙ</w:t>
            </w:r>
            <w:r w:rsidRPr="00152CAF">
              <w:rPr>
                <w:rFonts w:ascii="Times New Roman" w:hAnsi="Times New Roman" w:cs="Times New Roman"/>
                <w:spacing w:val="14"/>
                <w:sz w:val="13"/>
                <w:szCs w:val="13"/>
              </w:rPr>
              <w:t xml:space="preserve"> </w:t>
            </w:r>
            <w:r w:rsidRPr="00152CAF">
              <w:rPr>
                <w:rFonts w:ascii="Times New Roman" w:hAnsi="Times New Roman" w:cs="Times New Roman"/>
                <w:spacing w:val="-2"/>
                <w:sz w:val="13"/>
                <w:szCs w:val="13"/>
              </w:rPr>
              <w:t>ФЕДЕРАЦИИ</w:t>
            </w:r>
          </w:p>
        </w:tc>
        <w:tc>
          <w:tcPr>
            <w:tcW w:w="420" w:type="dxa"/>
            <w:tcBorders>
              <w:left w:val="single" w:sz="12" w:space="0" w:color="000000"/>
            </w:tcBorders>
            <w:vAlign w:val="center"/>
          </w:tcPr>
          <w:p w:rsidR="001459CE" w:rsidRPr="00152CAF" w:rsidRDefault="00152CAF" w:rsidP="007D035B">
            <w:pPr>
              <w:pStyle w:val="TableParagraph"/>
              <w:spacing w:line="108" w:lineRule="exact"/>
              <w:ind w:left="11"/>
              <w:jc w:val="center"/>
              <w:rPr>
                <w:rFonts w:ascii="Times New Roman" w:hAnsi="Times New Roman" w:cs="Times New Roman"/>
                <w:sz w:val="13"/>
                <w:szCs w:val="13"/>
              </w:rPr>
            </w:pPr>
            <w:r w:rsidRPr="00152CAF">
              <w:rPr>
                <w:rFonts w:ascii="Times New Roman" w:hAnsi="Times New Roman" w:cs="Times New Roman"/>
                <w:spacing w:val="-5"/>
                <w:w w:val="105"/>
                <w:sz w:val="13"/>
                <w:szCs w:val="13"/>
              </w:rPr>
              <w:t>010</w:t>
            </w:r>
          </w:p>
        </w:tc>
        <w:tc>
          <w:tcPr>
            <w:tcW w:w="1423" w:type="dxa"/>
            <w:vAlign w:val="center"/>
          </w:tcPr>
          <w:p w:rsidR="001459CE" w:rsidRPr="00152CAF" w:rsidRDefault="00152CAF" w:rsidP="007D035B">
            <w:pPr>
              <w:pStyle w:val="TableParagraph"/>
              <w:spacing w:line="108" w:lineRule="exact"/>
              <w:ind w:left="25" w:right="2"/>
              <w:jc w:val="center"/>
              <w:rPr>
                <w:rFonts w:ascii="Times New Roman" w:hAnsi="Times New Roman" w:cs="Times New Roman"/>
                <w:sz w:val="13"/>
                <w:szCs w:val="13"/>
              </w:rPr>
            </w:pPr>
            <w:r w:rsidRPr="00152CAF">
              <w:rPr>
                <w:rFonts w:ascii="Times New Roman" w:hAnsi="Times New Roman" w:cs="Times New Roman"/>
                <w:w w:val="105"/>
                <w:sz w:val="13"/>
                <w:szCs w:val="13"/>
              </w:rPr>
              <w:t>000</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20200000000000000</w:t>
            </w:r>
          </w:p>
        </w:tc>
        <w:tc>
          <w:tcPr>
            <w:tcW w:w="888" w:type="dxa"/>
            <w:vAlign w:val="center"/>
          </w:tcPr>
          <w:p w:rsidR="001459CE" w:rsidRPr="00152CAF" w:rsidRDefault="00152CAF" w:rsidP="007D035B">
            <w:pPr>
              <w:pStyle w:val="TableParagraph"/>
              <w:spacing w:line="108" w:lineRule="exact"/>
              <w:jc w:val="center"/>
              <w:rPr>
                <w:rFonts w:ascii="Times New Roman" w:hAnsi="Times New Roman" w:cs="Times New Roman"/>
                <w:sz w:val="13"/>
                <w:szCs w:val="13"/>
              </w:rPr>
            </w:pPr>
            <w:r w:rsidRPr="00152CAF">
              <w:rPr>
                <w:rFonts w:ascii="Times New Roman" w:hAnsi="Times New Roman" w:cs="Times New Roman"/>
                <w:w w:val="105"/>
                <w:sz w:val="13"/>
                <w:szCs w:val="13"/>
              </w:rPr>
              <w:t>36</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w w:val="105"/>
                <w:sz w:val="13"/>
                <w:szCs w:val="13"/>
              </w:rPr>
              <w:t>131</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900.00</w:t>
            </w:r>
          </w:p>
        </w:tc>
        <w:tc>
          <w:tcPr>
            <w:tcW w:w="838" w:type="dxa"/>
            <w:vAlign w:val="center"/>
          </w:tcPr>
          <w:p w:rsidR="001459CE" w:rsidRPr="00152CAF" w:rsidRDefault="00152CAF" w:rsidP="007D035B">
            <w:pPr>
              <w:pStyle w:val="TableParagraph"/>
              <w:spacing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36</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w w:val="105"/>
                <w:sz w:val="13"/>
                <w:szCs w:val="13"/>
              </w:rPr>
              <w:t>066</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309.22</w:t>
            </w:r>
          </w:p>
        </w:tc>
        <w:tc>
          <w:tcPr>
            <w:tcW w:w="888" w:type="dxa"/>
            <w:vAlign w:val="center"/>
          </w:tcPr>
          <w:p w:rsidR="001459CE" w:rsidRPr="00152CAF" w:rsidRDefault="00152CAF" w:rsidP="007D035B">
            <w:pPr>
              <w:pStyle w:val="TableParagraph"/>
              <w:spacing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65</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590.78</w:t>
            </w:r>
          </w:p>
        </w:tc>
        <w:tc>
          <w:tcPr>
            <w:tcW w:w="597" w:type="dxa"/>
            <w:tcBorders>
              <w:right w:val="single" w:sz="12" w:space="0" w:color="000000"/>
            </w:tcBorders>
            <w:vAlign w:val="center"/>
          </w:tcPr>
          <w:p w:rsidR="001459CE" w:rsidRPr="00152CAF" w:rsidRDefault="00152CAF" w:rsidP="007D035B">
            <w:pPr>
              <w:pStyle w:val="TableParagraph"/>
              <w:spacing w:line="108" w:lineRule="exact"/>
              <w:ind w:right="-15"/>
              <w:jc w:val="center"/>
              <w:rPr>
                <w:rFonts w:ascii="Times New Roman" w:hAnsi="Times New Roman" w:cs="Times New Roman"/>
                <w:sz w:val="13"/>
                <w:szCs w:val="13"/>
              </w:rPr>
            </w:pPr>
            <w:r w:rsidRPr="00152CAF">
              <w:rPr>
                <w:rFonts w:ascii="Times New Roman" w:hAnsi="Times New Roman" w:cs="Times New Roman"/>
                <w:spacing w:val="-4"/>
                <w:w w:val="105"/>
                <w:sz w:val="13"/>
                <w:szCs w:val="13"/>
              </w:rPr>
              <w:t>99.8</w:t>
            </w:r>
          </w:p>
        </w:tc>
      </w:tr>
      <w:tr w:rsidR="001459CE" w:rsidRPr="00152CAF" w:rsidTr="006036EF">
        <w:trPr>
          <w:trHeight w:val="253"/>
        </w:trPr>
        <w:tc>
          <w:tcPr>
            <w:tcW w:w="5052" w:type="dxa"/>
            <w:tcBorders>
              <w:right w:val="single" w:sz="12" w:space="0" w:color="000000"/>
            </w:tcBorders>
            <w:vAlign w:val="center"/>
          </w:tcPr>
          <w:p w:rsidR="001459CE" w:rsidRPr="00152CAF" w:rsidRDefault="00152CAF">
            <w:pPr>
              <w:pStyle w:val="TableParagraph"/>
              <w:ind w:left="27"/>
              <w:rPr>
                <w:rFonts w:ascii="Times New Roman" w:hAnsi="Times New Roman" w:cs="Times New Roman"/>
                <w:sz w:val="13"/>
                <w:szCs w:val="13"/>
              </w:rPr>
            </w:pPr>
            <w:r w:rsidRPr="00152CAF">
              <w:rPr>
                <w:rFonts w:ascii="Times New Roman" w:hAnsi="Times New Roman" w:cs="Times New Roman"/>
                <w:sz w:val="13"/>
                <w:szCs w:val="13"/>
              </w:rPr>
              <w:t>Дотации</w:t>
            </w:r>
            <w:r w:rsidRPr="00152CAF">
              <w:rPr>
                <w:rFonts w:ascii="Times New Roman" w:hAnsi="Times New Roman" w:cs="Times New Roman"/>
                <w:spacing w:val="13"/>
                <w:sz w:val="13"/>
                <w:szCs w:val="13"/>
              </w:rPr>
              <w:t xml:space="preserve"> </w:t>
            </w:r>
            <w:r w:rsidRPr="00152CAF">
              <w:rPr>
                <w:rFonts w:ascii="Times New Roman" w:hAnsi="Times New Roman" w:cs="Times New Roman"/>
                <w:sz w:val="13"/>
                <w:szCs w:val="13"/>
              </w:rPr>
              <w:t>бюджетам</w:t>
            </w:r>
            <w:r w:rsidRPr="00152CAF">
              <w:rPr>
                <w:rFonts w:ascii="Times New Roman" w:hAnsi="Times New Roman" w:cs="Times New Roman"/>
                <w:spacing w:val="16"/>
                <w:sz w:val="13"/>
                <w:szCs w:val="13"/>
              </w:rPr>
              <w:t xml:space="preserve"> </w:t>
            </w:r>
            <w:r w:rsidRPr="00152CAF">
              <w:rPr>
                <w:rFonts w:ascii="Times New Roman" w:hAnsi="Times New Roman" w:cs="Times New Roman"/>
                <w:sz w:val="13"/>
                <w:szCs w:val="13"/>
              </w:rPr>
              <w:t>бюджетной</w:t>
            </w:r>
            <w:r w:rsidRPr="00152CAF">
              <w:rPr>
                <w:rFonts w:ascii="Times New Roman" w:hAnsi="Times New Roman" w:cs="Times New Roman"/>
                <w:spacing w:val="13"/>
                <w:sz w:val="13"/>
                <w:szCs w:val="13"/>
              </w:rPr>
              <w:t xml:space="preserve"> </w:t>
            </w:r>
            <w:r w:rsidRPr="00152CAF">
              <w:rPr>
                <w:rFonts w:ascii="Times New Roman" w:hAnsi="Times New Roman" w:cs="Times New Roman"/>
                <w:sz w:val="13"/>
                <w:szCs w:val="13"/>
              </w:rPr>
              <w:t>системы</w:t>
            </w:r>
            <w:r w:rsidRPr="00152CAF">
              <w:rPr>
                <w:rFonts w:ascii="Times New Roman" w:hAnsi="Times New Roman" w:cs="Times New Roman"/>
                <w:spacing w:val="15"/>
                <w:sz w:val="13"/>
                <w:szCs w:val="13"/>
              </w:rPr>
              <w:t xml:space="preserve"> </w:t>
            </w:r>
            <w:r w:rsidRPr="00152CAF">
              <w:rPr>
                <w:rFonts w:ascii="Times New Roman" w:hAnsi="Times New Roman" w:cs="Times New Roman"/>
                <w:sz w:val="13"/>
                <w:szCs w:val="13"/>
              </w:rPr>
              <w:t>Российской</w:t>
            </w:r>
            <w:r w:rsidRPr="00152CAF">
              <w:rPr>
                <w:rFonts w:ascii="Times New Roman" w:hAnsi="Times New Roman" w:cs="Times New Roman"/>
                <w:spacing w:val="13"/>
                <w:sz w:val="13"/>
                <w:szCs w:val="13"/>
              </w:rPr>
              <w:t xml:space="preserve"> </w:t>
            </w:r>
            <w:r w:rsidRPr="00152CAF">
              <w:rPr>
                <w:rFonts w:ascii="Times New Roman" w:hAnsi="Times New Roman" w:cs="Times New Roman"/>
                <w:spacing w:val="-2"/>
                <w:sz w:val="13"/>
                <w:szCs w:val="13"/>
              </w:rPr>
              <w:t>Федерации</w:t>
            </w:r>
          </w:p>
        </w:tc>
        <w:tc>
          <w:tcPr>
            <w:tcW w:w="420" w:type="dxa"/>
            <w:tcBorders>
              <w:left w:val="single" w:sz="12" w:space="0" w:color="000000"/>
            </w:tcBorders>
            <w:vAlign w:val="center"/>
          </w:tcPr>
          <w:p w:rsidR="001459CE" w:rsidRPr="00152CAF" w:rsidRDefault="00152CAF" w:rsidP="007D035B">
            <w:pPr>
              <w:pStyle w:val="TableParagraph"/>
              <w:spacing w:before="15" w:line="108" w:lineRule="exact"/>
              <w:ind w:left="11"/>
              <w:jc w:val="center"/>
              <w:rPr>
                <w:rFonts w:ascii="Times New Roman" w:hAnsi="Times New Roman" w:cs="Times New Roman"/>
                <w:sz w:val="13"/>
                <w:szCs w:val="13"/>
              </w:rPr>
            </w:pPr>
            <w:r w:rsidRPr="00152CAF">
              <w:rPr>
                <w:rFonts w:ascii="Times New Roman" w:hAnsi="Times New Roman" w:cs="Times New Roman"/>
                <w:spacing w:val="-5"/>
                <w:w w:val="105"/>
                <w:sz w:val="13"/>
                <w:szCs w:val="13"/>
              </w:rPr>
              <w:t>010</w:t>
            </w:r>
          </w:p>
        </w:tc>
        <w:tc>
          <w:tcPr>
            <w:tcW w:w="1423" w:type="dxa"/>
            <w:vAlign w:val="center"/>
          </w:tcPr>
          <w:p w:rsidR="001459CE" w:rsidRPr="00152CAF" w:rsidRDefault="00152CAF" w:rsidP="007D035B">
            <w:pPr>
              <w:pStyle w:val="TableParagraph"/>
              <w:spacing w:before="15" w:line="108" w:lineRule="exact"/>
              <w:ind w:left="25" w:right="2"/>
              <w:jc w:val="center"/>
              <w:rPr>
                <w:rFonts w:ascii="Times New Roman" w:hAnsi="Times New Roman" w:cs="Times New Roman"/>
                <w:sz w:val="13"/>
                <w:szCs w:val="13"/>
              </w:rPr>
            </w:pPr>
            <w:r w:rsidRPr="00152CAF">
              <w:rPr>
                <w:rFonts w:ascii="Times New Roman" w:hAnsi="Times New Roman" w:cs="Times New Roman"/>
                <w:w w:val="105"/>
                <w:sz w:val="13"/>
                <w:szCs w:val="13"/>
              </w:rPr>
              <w:t>000</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20210000000000150</w:t>
            </w:r>
          </w:p>
        </w:tc>
        <w:tc>
          <w:tcPr>
            <w:tcW w:w="888" w:type="dxa"/>
            <w:vAlign w:val="center"/>
          </w:tcPr>
          <w:p w:rsidR="001459CE" w:rsidRPr="00152CAF" w:rsidRDefault="00152CAF" w:rsidP="007D035B">
            <w:pPr>
              <w:pStyle w:val="TableParagraph"/>
              <w:spacing w:before="15" w:line="108" w:lineRule="exact"/>
              <w:jc w:val="center"/>
              <w:rPr>
                <w:rFonts w:ascii="Times New Roman" w:hAnsi="Times New Roman" w:cs="Times New Roman"/>
                <w:sz w:val="13"/>
                <w:szCs w:val="13"/>
              </w:rPr>
            </w:pPr>
            <w:r w:rsidRPr="00152CAF">
              <w:rPr>
                <w:rFonts w:ascii="Times New Roman" w:hAnsi="Times New Roman" w:cs="Times New Roman"/>
                <w:w w:val="105"/>
                <w:sz w:val="13"/>
                <w:szCs w:val="13"/>
              </w:rPr>
              <w:t>13</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w w:val="105"/>
                <w:sz w:val="13"/>
                <w:szCs w:val="13"/>
              </w:rPr>
              <w:t>764</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100.00</w:t>
            </w:r>
          </w:p>
        </w:tc>
        <w:tc>
          <w:tcPr>
            <w:tcW w:w="838" w:type="dxa"/>
            <w:vAlign w:val="center"/>
          </w:tcPr>
          <w:p w:rsidR="001459CE" w:rsidRPr="00152CAF" w:rsidRDefault="00152CAF" w:rsidP="007D035B">
            <w:pPr>
              <w:pStyle w:val="TableParagraph"/>
              <w:spacing w:before="15"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13</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w w:val="105"/>
                <w:sz w:val="13"/>
                <w:szCs w:val="13"/>
              </w:rPr>
              <w:t>764</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100.00</w:t>
            </w:r>
          </w:p>
        </w:tc>
        <w:tc>
          <w:tcPr>
            <w:tcW w:w="888" w:type="dxa"/>
            <w:vAlign w:val="center"/>
          </w:tcPr>
          <w:p w:rsidR="001459CE" w:rsidRPr="00152CAF" w:rsidRDefault="00152CAF" w:rsidP="007D035B">
            <w:pPr>
              <w:pStyle w:val="TableParagraph"/>
              <w:spacing w:before="15" w:line="108" w:lineRule="exact"/>
              <w:ind w:right="1"/>
              <w:jc w:val="center"/>
              <w:rPr>
                <w:rFonts w:ascii="Times New Roman" w:hAnsi="Times New Roman" w:cs="Times New Roman"/>
                <w:sz w:val="13"/>
                <w:szCs w:val="13"/>
              </w:rPr>
            </w:pPr>
            <w:r w:rsidRPr="00152CAF">
              <w:rPr>
                <w:rFonts w:ascii="Times New Roman" w:hAnsi="Times New Roman" w:cs="Times New Roman"/>
                <w:spacing w:val="-4"/>
                <w:w w:val="105"/>
                <w:sz w:val="13"/>
                <w:szCs w:val="13"/>
              </w:rPr>
              <w:t>0.00</w:t>
            </w:r>
          </w:p>
        </w:tc>
        <w:tc>
          <w:tcPr>
            <w:tcW w:w="597" w:type="dxa"/>
            <w:tcBorders>
              <w:right w:val="single" w:sz="12" w:space="0" w:color="000000"/>
            </w:tcBorders>
            <w:vAlign w:val="center"/>
          </w:tcPr>
          <w:p w:rsidR="001459CE" w:rsidRPr="00152CAF" w:rsidRDefault="00152CAF" w:rsidP="007D035B">
            <w:pPr>
              <w:pStyle w:val="TableParagraph"/>
              <w:spacing w:before="15" w:line="108" w:lineRule="exact"/>
              <w:ind w:right="-15"/>
              <w:jc w:val="center"/>
              <w:rPr>
                <w:rFonts w:ascii="Times New Roman" w:hAnsi="Times New Roman" w:cs="Times New Roman"/>
                <w:sz w:val="13"/>
                <w:szCs w:val="13"/>
              </w:rPr>
            </w:pPr>
            <w:r w:rsidRPr="00152CAF">
              <w:rPr>
                <w:rFonts w:ascii="Times New Roman" w:hAnsi="Times New Roman" w:cs="Times New Roman"/>
                <w:spacing w:val="-2"/>
                <w:w w:val="105"/>
                <w:sz w:val="13"/>
                <w:szCs w:val="13"/>
              </w:rPr>
              <w:t>100.0</w:t>
            </w:r>
          </w:p>
        </w:tc>
      </w:tr>
      <w:tr w:rsidR="001459CE" w:rsidRPr="00152CAF" w:rsidTr="006036EF">
        <w:trPr>
          <w:trHeight w:val="256"/>
        </w:trPr>
        <w:tc>
          <w:tcPr>
            <w:tcW w:w="5052" w:type="dxa"/>
            <w:tcBorders>
              <w:right w:val="single" w:sz="12" w:space="0" w:color="000000"/>
            </w:tcBorders>
            <w:vAlign w:val="center"/>
          </w:tcPr>
          <w:p w:rsidR="001459CE" w:rsidRPr="00152CAF" w:rsidRDefault="00152CAF">
            <w:pPr>
              <w:pStyle w:val="TableParagraph"/>
              <w:ind w:left="27"/>
              <w:rPr>
                <w:rFonts w:ascii="Times New Roman" w:hAnsi="Times New Roman" w:cs="Times New Roman"/>
                <w:sz w:val="13"/>
                <w:szCs w:val="13"/>
              </w:rPr>
            </w:pPr>
            <w:r w:rsidRPr="00152CAF">
              <w:rPr>
                <w:rFonts w:ascii="Times New Roman" w:hAnsi="Times New Roman" w:cs="Times New Roman"/>
                <w:sz w:val="13"/>
                <w:szCs w:val="13"/>
              </w:rPr>
              <w:t>Дотации</w:t>
            </w:r>
            <w:r w:rsidRPr="00152CAF">
              <w:rPr>
                <w:rFonts w:ascii="Times New Roman" w:hAnsi="Times New Roman" w:cs="Times New Roman"/>
                <w:spacing w:val="11"/>
                <w:sz w:val="13"/>
                <w:szCs w:val="13"/>
              </w:rPr>
              <w:t xml:space="preserve"> </w:t>
            </w:r>
            <w:r w:rsidRPr="00152CAF">
              <w:rPr>
                <w:rFonts w:ascii="Times New Roman" w:hAnsi="Times New Roman" w:cs="Times New Roman"/>
                <w:sz w:val="13"/>
                <w:szCs w:val="13"/>
              </w:rPr>
              <w:t>на</w:t>
            </w:r>
            <w:r w:rsidRPr="00152CAF">
              <w:rPr>
                <w:rFonts w:ascii="Times New Roman" w:hAnsi="Times New Roman" w:cs="Times New Roman"/>
                <w:spacing w:val="12"/>
                <w:sz w:val="13"/>
                <w:szCs w:val="13"/>
              </w:rPr>
              <w:t xml:space="preserve"> </w:t>
            </w:r>
            <w:r w:rsidRPr="00152CAF">
              <w:rPr>
                <w:rFonts w:ascii="Times New Roman" w:hAnsi="Times New Roman" w:cs="Times New Roman"/>
                <w:sz w:val="13"/>
                <w:szCs w:val="13"/>
              </w:rPr>
              <w:t>выравнивание</w:t>
            </w:r>
            <w:r w:rsidRPr="00152CAF">
              <w:rPr>
                <w:rFonts w:ascii="Times New Roman" w:hAnsi="Times New Roman" w:cs="Times New Roman"/>
                <w:spacing w:val="13"/>
                <w:sz w:val="13"/>
                <w:szCs w:val="13"/>
              </w:rPr>
              <w:t xml:space="preserve"> </w:t>
            </w:r>
            <w:r w:rsidRPr="00152CAF">
              <w:rPr>
                <w:rFonts w:ascii="Times New Roman" w:hAnsi="Times New Roman" w:cs="Times New Roman"/>
                <w:sz w:val="13"/>
                <w:szCs w:val="13"/>
              </w:rPr>
              <w:t>бюджетной</w:t>
            </w:r>
            <w:r w:rsidRPr="00152CAF">
              <w:rPr>
                <w:rFonts w:ascii="Times New Roman" w:hAnsi="Times New Roman" w:cs="Times New Roman"/>
                <w:spacing w:val="11"/>
                <w:sz w:val="13"/>
                <w:szCs w:val="13"/>
              </w:rPr>
              <w:t xml:space="preserve"> </w:t>
            </w:r>
            <w:r w:rsidRPr="00152CAF">
              <w:rPr>
                <w:rFonts w:ascii="Times New Roman" w:hAnsi="Times New Roman" w:cs="Times New Roman"/>
                <w:spacing w:val="-2"/>
                <w:sz w:val="13"/>
                <w:szCs w:val="13"/>
              </w:rPr>
              <w:t>обеспеченности</w:t>
            </w:r>
          </w:p>
        </w:tc>
        <w:tc>
          <w:tcPr>
            <w:tcW w:w="420" w:type="dxa"/>
            <w:tcBorders>
              <w:left w:val="single" w:sz="12" w:space="0" w:color="000000"/>
            </w:tcBorders>
            <w:vAlign w:val="center"/>
          </w:tcPr>
          <w:p w:rsidR="001459CE" w:rsidRPr="00152CAF" w:rsidRDefault="00152CAF" w:rsidP="007D035B">
            <w:pPr>
              <w:pStyle w:val="TableParagraph"/>
              <w:spacing w:before="15" w:line="108" w:lineRule="exact"/>
              <w:ind w:left="11"/>
              <w:jc w:val="center"/>
              <w:rPr>
                <w:rFonts w:ascii="Times New Roman" w:hAnsi="Times New Roman" w:cs="Times New Roman"/>
                <w:sz w:val="13"/>
                <w:szCs w:val="13"/>
              </w:rPr>
            </w:pPr>
            <w:r w:rsidRPr="00152CAF">
              <w:rPr>
                <w:rFonts w:ascii="Times New Roman" w:hAnsi="Times New Roman" w:cs="Times New Roman"/>
                <w:spacing w:val="-5"/>
                <w:w w:val="105"/>
                <w:sz w:val="13"/>
                <w:szCs w:val="13"/>
              </w:rPr>
              <w:t>010</w:t>
            </w:r>
          </w:p>
        </w:tc>
        <w:tc>
          <w:tcPr>
            <w:tcW w:w="1423" w:type="dxa"/>
            <w:vAlign w:val="center"/>
          </w:tcPr>
          <w:p w:rsidR="001459CE" w:rsidRPr="00152CAF" w:rsidRDefault="00152CAF" w:rsidP="007D035B">
            <w:pPr>
              <w:pStyle w:val="TableParagraph"/>
              <w:spacing w:before="15" w:line="108" w:lineRule="exact"/>
              <w:ind w:left="25" w:right="2"/>
              <w:jc w:val="center"/>
              <w:rPr>
                <w:rFonts w:ascii="Times New Roman" w:hAnsi="Times New Roman" w:cs="Times New Roman"/>
                <w:sz w:val="13"/>
                <w:szCs w:val="13"/>
              </w:rPr>
            </w:pPr>
            <w:r w:rsidRPr="00152CAF">
              <w:rPr>
                <w:rFonts w:ascii="Times New Roman" w:hAnsi="Times New Roman" w:cs="Times New Roman"/>
                <w:w w:val="105"/>
                <w:sz w:val="13"/>
                <w:szCs w:val="13"/>
              </w:rPr>
              <w:t>000</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20215001000000150</w:t>
            </w:r>
          </w:p>
        </w:tc>
        <w:tc>
          <w:tcPr>
            <w:tcW w:w="888" w:type="dxa"/>
            <w:vAlign w:val="center"/>
          </w:tcPr>
          <w:p w:rsidR="001459CE" w:rsidRPr="00152CAF" w:rsidRDefault="00152CAF" w:rsidP="007D035B">
            <w:pPr>
              <w:pStyle w:val="TableParagraph"/>
              <w:spacing w:before="15" w:line="108" w:lineRule="exact"/>
              <w:jc w:val="center"/>
              <w:rPr>
                <w:rFonts w:ascii="Times New Roman" w:hAnsi="Times New Roman" w:cs="Times New Roman"/>
                <w:sz w:val="13"/>
                <w:szCs w:val="13"/>
              </w:rPr>
            </w:pPr>
            <w:r w:rsidRPr="00152CAF">
              <w:rPr>
                <w:rFonts w:ascii="Times New Roman" w:hAnsi="Times New Roman" w:cs="Times New Roman"/>
                <w:w w:val="105"/>
                <w:sz w:val="13"/>
                <w:szCs w:val="13"/>
              </w:rPr>
              <w:t>13</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w w:val="105"/>
                <w:sz w:val="13"/>
                <w:szCs w:val="13"/>
              </w:rPr>
              <w:t>764</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100.00</w:t>
            </w:r>
          </w:p>
        </w:tc>
        <w:tc>
          <w:tcPr>
            <w:tcW w:w="838" w:type="dxa"/>
            <w:vAlign w:val="center"/>
          </w:tcPr>
          <w:p w:rsidR="001459CE" w:rsidRPr="00152CAF" w:rsidRDefault="00152CAF" w:rsidP="007D035B">
            <w:pPr>
              <w:pStyle w:val="TableParagraph"/>
              <w:spacing w:before="15"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13</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w w:val="105"/>
                <w:sz w:val="13"/>
                <w:szCs w:val="13"/>
              </w:rPr>
              <w:t>764</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100.00</w:t>
            </w:r>
          </w:p>
        </w:tc>
        <w:tc>
          <w:tcPr>
            <w:tcW w:w="888" w:type="dxa"/>
            <w:vAlign w:val="center"/>
          </w:tcPr>
          <w:p w:rsidR="001459CE" w:rsidRPr="00152CAF" w:rsidRDefault="00152CAF" w:rsidP="007D035B">
            <w:pPr>
              <w:pStyle w:val="TableParagraph"/>
              <w:spacing w:before="15" w:line="108" w:lineRule="exact"/>
              <w:ind w:right="1"/>
              <w:jc w:val="center"/>
              <w:rPr>
                <w:rFonts w:ascii="Times New Roman" w:hAnsi="Times New Roman" w:cs="Times New Roman"/>
                <w:sz w:val="13"/>
                <w:szCs w:val="13"/>
              </w:rPr>
            </w:pPr>
            <w:r w:rsidRPr="00152CAF">
              <w:rPr>
                <w:rFonts w:ascii="Times New Roman" w:hAnsi="Times New Roman" w:cs="Times New Roman"/>
                <w:spacing w:val="-4"/>
                <w:w w:val="105"/>
                <w:sz w:val="13"/>
                <w:szCs w:val="13"/>
              </w:rPr>
              <w:t>0.00</w:t>
            </w:r>
          </w:p>
        </w:tc>
        <w:tc>
          <w:tcPr>
            <w:tcW w:w="597" w:type="dxa"/>
            <w:tcBorders>
              <w:right w:val="single" w:sz="12" w:space="0" w:color="000000"/>
            </w:tcBorders>
            <w:vAlign w:val="center"/>
          </w:tcPr>
          <w:p w:rsidR="001459CE" w:rsidRPr="00152CAF" w:rsidRDefault="00152CAF" w:rsidP="007D035B">
            <w:pPr>
              <w:pStyle w:val="TableParagraph"/>
              <w:spacing w:before="15" w:line="108" w:lineRule="exact"/>
              <w:ind w:right="-15"/>
              <w:jc w:val="center"/>
              <w:rPr>
                <w:rFonts w:ascii="Times New Roman" w:hAnsi="Times New Roman" w:cs="Times New Roman"/>
                <w:sz w:val="13"/>
                <w:szCs w:val="13"/>
              </w:rPr>
            </w:pPr>
            <w:r w:rsidRPr="00152CAF">
              <w:rPr>
                <w:rFonts w:ascii="Times New Roman" w:hAnsi="Times New Roman" w:cs="Times New Roman"/>
                <w:spacing w:val="-2"/>
                <w:w w:val="105"/>
                <w:sz w:val="13"/>
                <w:szCs w:val="13"/>
              </w:rPr>
              <w:t>100.0</w:t>
            </w:r>
          </w:p>
        </w:tc>
      </w:tr>
      <w:tr w:rsidR="001459CE" w:rsidRPr="00152CAF" w:rsidTr="003D61B7">
        <w:trPr>
          <w:trHeight w:val="699"/>
        </w:trPr>
        <w:tc>
          <w:tcPr>
            <w:tcW w:w="5052" w:type="dxa"/>
            <w:tcBorders>
              <w:right w:val="single" w:sz="12" w:space="0" w:color="000000"/>
            </w:tcBorders>
            <w:vAlign w:val="center"/>
          </w:tcPr>
          <w:p w:rsidR="001459CE" w:rsidRPr="00152CAF" w:rsidRDefault="00152CAF">
            <w:pPr>
              <w:pStyle w:val="TableParagraph"/>
              <w:spacing w:line="271" w:lineRule="auto"/>
              <w:ind w:left="27"/>
              <w:rPr>
                <w:rFonts w:ascii="Times New Roman" w:hAnsi="Times New Roman" w:cs="Times New Roman"/>
                <w:sz w:val="13"/>
                <w:szCs w:val="13"/>
              </w:rPr>
            </w:pPr>
            <w:r w:rsidRPr="00152CAF">
              <w:rPr>
                <w:rFonts w:ascii="Times New Roman" w:hAnsi="Times New Roman" w:cs="Times New Roman"/>
                <w:spacing w:val="-2"/>
                <w:w w:val="105"/>
                <w:sz w:val="13"/>
                <w:szCs w:val="13"/>
              </w:rPr>
              <w:t>Дотации бюджетам внутригородских муниципальных образований городов федерального значения на</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w w:val="105"/>
                <w:sz w:val="13"/>
                <w:szCs w:val="13"/>
              </w:rPr>
              <w:t>выравнивание</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бюджетной</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обеспеченности</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из</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бюджета</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субъекта</w:t>
            </w:r>
            <w:r w:rsidRPr="00152CAF">
              <w:rPr>
                <w:rFonts w:ascii="Times New Roman" w:hAnsi="Times New Roman" w:cs="Times New Roman"/>
                <w:spacing w:val="-2"/>
                <w:w w:val="105"/>
                <w:sz w:val="13"/>
                <w:szCs w:val="13"/>
              </w:rPr>
              <w:t xml:space="preserve"> </w:t>
            </w:r>
            <w:r w:rsidRPr="00152CAF">
              <w:rPr>
                <w:rFonts w:ascii="Times New Roman" w:hAnsi="Times New Roman" w:cs="Times New Roman"/>
                <w:w w:val="105"/>
                <w:sz w:val="13"/>
                <w:szCs w:val="13"/>
              </w:rPr>
              <w:t>Российской</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w w:val="105"/>
                <w:sz w:val="13"/>
                <w:szCs w:val="13"/>
              </w:rPr>
              <w:t>Федерации</w:t>
            </w:r>
          </w:p>
        </w:tc>
        <w:tc>
          <w:tcPr>
            <w:tcW w:w="420" w:type="dxa"/>
            <w:tcBorders>
              <w:left w:val="single" w:sz="12" w:space="0" w:color="000000"/>
            </w:tcBorders>
            <w:vAlign w:val="center"/>
          </w:tcPr>
          <w:p w:rsidR="001459CE" w:rsidRPr="00152CAF" w:rsidRDefault="00152CAF" w:rsidP="007D035B">
            <w:pPr>
              <w:pStyle w:val="TableParagraph"/>
              <w:spacing w:line="108" w:lineRule="exact"/>
              <w:ind w:left="11"/>
              <w:jc w:val="center"/>
              <w:rPr>
                <w:rFonts w:ascii="Times New Roman" w:hAnsi="Times New Roman" w:cs="Times New Roman"/>
                <w:sz w:val="13"/>
                <w:szCs w:val="13"/>
              </w:rPr>
            </w:pPr>
            <w:r w:rsidRPr="00152CAF">
              <w:rPr>
                <w:rFonts w:ascii="Times New Roman" w:hAnsi="Times New Roman" w:cs="Times New Roman"/>
                <w:spacing w:val="-5"/>
                <w:w w:val="105"/>
                <w:sz w:val="13"/>
                <w:szCs w:val="13"/>
              </w:rPr>
              <w:t>010</w:t>
            </w:r>
          </w:p>
        </w:tc>
        <w:tc>
          <w:tcPr>
            <w:tcW w:w="1423" w:type="dxa"/>
            <w:vAlign w:val="center"/>
          </w:tcPr>
          <w:p w:rsidR="001459CE" w:rsidRPr="00152CAF" w:rsidRDefault="00152CAF" w:rsidP="007D035B">
            <w:pPr>
              <w:pStyle w:val="TableParagraph"/>
              <w:spacing w:line="108" w:lineRule="exact"/>
              <w:ind w:left="25" w:right="2"/>
              <w:jc w:val="center"/>
              <w:rPr>
                <w:rFonts w:ascii="Times New Roman" w:hAnsi="Times New Roman" w:cs="Times New Roman"/>
                <w:sz w:val="13"/>
                <w:szCs w:val="13"/>
              </w:rPr>
            </w:pPr>
            <w:r w:rsidRPr="00152CAF">
              <w:rPr>
                <w:rFonts w:ascii="Times New Roman" w:hAnsi="Times New Roman" w:cs="Times New Roman"/>
                <w:w w:val="105"/>
                <w:sz w:val="13"/>
                <w:szCs w:val="13"/>
              </w:rPr>
              <w:t>920</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20215001030000150</w:t>
            </w:r>
          </w:p>
        </w:tc>
        <w:tc>
          <w:tcPr>
            <w:tcW w:w="888" w:type="dxa"/>
            <w:vAlign w:val="center"/>
          </w:tcPr>
          <w:p w:rsidR="001459CE" w:rsidRPr="00152CAF" w:rsidRDefault="00152CAF" w:rsidP="007D035B">
            <w:pPr>
              <w:pStyle w:val="TableParagraph"/>
              <w:spacing w:line="108" w:lineRule="exact"/>
              <w:jc w:val="center"/>
              <w:rPr>
                <w:rFonts w:ascii="Times New Roman" w:hAnsi="Times New Roman" w:cs="Times New Roman"/>
                <w:sz w:val="13"/>
                <w:szCs w:val="13"/>
              </w:rPr>
            </w:pPr>
            <w:r w:rsidRPr="00152CAF">
              <w:rPr>
                <w:rFonts w:ascii="Times New Roman" w:hAnsi="Times New Roman" w:cs="Times New Roman"/>
                <w:w w:val="105"/>
                <w:sz w:val="13"/>
                <w:szCs w:val="13"/>
              </w:rPr>
              <w:t>13</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w w:val="105"/>
                <w:sz w:val="13"/>
                <w:szCs w:val="13"/>
              </w:rPr>
              <w:t>764</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100.00</w:t>
            </w:r>
          </w:p>
        </w:tc>
        <w:tc>
          <w:tcPr>
            <w:tcW w:w="838" w:type="dxa"/>
            <w:vAlign w:val="center"/>
          </w:tcPr>
          <w:p w:rsidR="001459CE" w:rsidRPr="00152CAF" w:rsidRDefault="00152CAF" w:rsidP="007D035B">
            <w:pPr>
              <w:pStyle w:val="TableParagraph"/>
              <w:spacing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13</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w w:val="105"/>
                <w:sz w:val="13"/>
                <w:szCs w:val="13"/>
              </w:rPr>
              <w:t>764</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100.00</w:t>
            </w:r>
          </w:p>
        </w:tc>
        <w:tc>
          <w:tcPr>
            <w:tcW w:w="888" w:type="dxa"/>
            <w:vAlign w:val="center"/>
          </w:tcPr>
          <w:p w:rsidR="001459CE" w:rsidRPr="00152CAF" w:rsidRDefault="00152CAF" w:rsidP="007D035B">
            <w:pPr>
              <w:pStyle w:val="TableParagraph"/>
              <w:spacing w:line="108" w:lineRule="exact"/>
              <w:ind w:right="1"/>
              <w:jc w:val="center"/>
              <w:rPr>
                <w:rFonts w:ascii="Times New Roman" w:hAnsi="Times New Roman" w:cs="Times New Roman"/>
                <w:sz w:val="13"/>
                <w:szCs w:val="13"/>
              </w:rPr>
            </w:pPr>
            <w:r w:rsidRPr="00152CAF">
              <w:rPr>
                <w:rFonts w:ascii="Times New Roman" w:hAnsi="Times New Roman" w:cs="Times New Roman"/>
                <w:spacing w:val="-4"/>
                <w:w w:val="105"/>
                <w:sz w:val="13"/>
                <w:szCs w:val="13"/>
              </w:rPr>
              <w:t>0.00</w:t>
            </w:r>
          </w:p>
        </w:tc>
        <w:tc>
          <w:tcPr>
            <w:tcW w:w="597" w:type="dxa"/>
            <w:tcBorders>
              <w:right w:val="single" w:sz="12" w:space="0" w:color="000000"/>
            </w:tcBorders>
            <w:vAlign w:val="center"/>
          </w:tcPr>
          <w:p w:rsidR="001459CE" w:rsidRPr="00152CAF" w:rsidRDefault="00152CAF" w:rsidP="007D035B">
            <w:pPr>
              <w:pStyle w:val="TableParagraph"/>
              <w:spacing w:line="108" w:lineRule="exact"/>
              <w:ind w:right="-15"/>
              <w:jc w:val="center"/>
              <w:rPr>
                <w:rFonts w:ascii="Times New Roman" w:hAnsi="Times New Roman" w:cs="Times New Roman"/>
                <w:sz w:val="13"/>
                <w:szCs w:val="13"/>
              </w:rPr>
            </w:pPr>
            <w:r w:rsidRPr="00152CAF">
              <w:rPr>
                <w:rFonts w:ascii="Times New Roman" w:hAnsi="Times New Roman" w:cs="Times New Roman"/>
                <w:spacing w:val="-2"/>
                <w:w w:val="105"/>
                <w:sz w:val="13"/>
                <w:szCs w:val="13"/>
              </w:rPr>
              <w:t>100.0</w:t>
            </w:r>
          </w:p>
        </w:tc>
      </w:tr>
      <w:tr w:rsidR="001459CE" w:rsidRPr="00152CAF" w:rsidTr="006036EF">
        <w:trPr>
          <w:trHeight w:val="310"/>
        </w:trPr>
        <w:tc>
          <w:tcPr>
            <w:tcW w:w="5052" w:type="dxa"/>
            <w:tcBorders>
              <w:right w:val="single" w:sz="12" w:space="0" w:color="000000"/>
            </w:tcBorders>
            <w:vAlign w:val="center"/>
          </w:tcPr>
          <w:p w:rsidR="001459CE" w:rsidRPr="00152CAF" w:rsidRDefault="00152CAF">
            <w:pPr>
              <w:pStyle w:val="TableParagraph"/>
              <w:ind w:left="27"/>
              <w:rPr>
                <w:rFonts w:ascii="Times New Roman" w:hAnsi="Times New Roman" w:cs="Times New Roman"/>
                <w:sz w:val="13"/>
                <w:szCs w:val="13"/>
              </w:rPr>
            </w:pPr>
            <w:r w:rsidRPr="00152CAF">
              <w:rPr>
                <w:rFonts w:ascii="Times New Roman" w:hAnsi="Times New Roman" w:cs="Times New Roman"/>
                <w:sz w:val="13"/>
                <w:szCs w:val="13"/>
              </w:rPr>
              <w:t>Субвенции</w:t>
            </w:r>
            <w:r w:rsidRPr="00152CAF">
              <w:rPr>
                <w:rFonts w:ascii="Times New Roman" w:hAnsi="Times New Roman" w:cs="Times New Roman"/>
                <w:spacing w:val="13"/>
                <w:sz w:val="13"/>
                <w:szCs w:val="13"/>
              </w:rPr>
              <w:t xml:space="preserve"> </w:t>
            </w:r>
            <w:r w:rsidRPr="00152CAF">
              <w:rPr>
                <w:rFonts w:ascii="Times New Roman" w:hAnsi="Times New Roman" w:cs="Times New Roman"/>
                <w:sz w:val="13"/>
                <w:szCs w:val="13"/>
              </w:rPr>
              <w:t>бюджетам</w:t>
            </w:r>
            <w:r w:rsidRPr="00152CAF">
              <w:rPr>
                <w:rFonts w:ascii="Times New Roman" w:hAnsi="Times New Roman" w:cs="Times New Roman"/>
                <w:spacing w:val="16"/>
                <w:sz w:val="13"/>
                <w:szCs w:val="13"/>
              </w:rPr>
              <w:t xml:space="preserve"> </w:t>
            </w:r>
            <w:r w:rsidRPr="00152CAF">
              <w:rPr>
                <w:rFonts w:ascii="Times New Roman" w:hAnsi="Times New Roman" w:cs="Times New Roman"/>
                <w:sz w:val="13"/>
                <w:szCs w:val="13"/>
              </w:rPr>
              <w:t>бюджетной</w:t>
            </w:r>
            <w:r w:rsidRPr="00152CAF">
              <w:rPr>
                <w:rFonts w:ascii="Times New Roman" w:hAnsi="Times New Roman" w:cs="Times New Roman"/>
                <w:spacing w:val="14"/>
                <w:sz w:val="13"/>
                <w:szCs w:val="13"/>
              </w:rPr>
              <w:t xml:space="preserve"> </w:t>
            </w:r>
            <w:r w:rsidRPr="00152CAF">
              <w:rPr>
                <w:rFonts w:ascii="Times New Roman" w:hAnsi="Times New Roman" w:cs="Times New Roman"/>
                <w:sz w:val="13"/>
                <w:szCs w:val="13"/>
              </w:rPr>
              <w:t>системы</w:t>
            </w:r>
            <w:r w:rsidRPr="00152CAF">
              <w:rPr>
                <w:rFonts w:ascii="Times New Roman" w:hAnsi="Times New Roman" w:cs="Times New Roman"/>
                <w:spacing w:val="15"/>
                <w:sz w:val="13"/>
                <w:szCs w:val="13"/>
              </w:rPr>
              <w:t xml:space="preserve"> </w:t>
            </w:r>
            <w:r w:rsidRPr="00152CAF">
              <w:rPr>
                <w:rFonts w:ascii="Times New Roman" w:hAnsi="Times New Roman" w:cs="Times New Roman"/>
                <w:sz w:val="13"/>
                <w:szCs w:val="13"/>
              </w:rPr>
              <w:t>Российской</w:t>
            </w:r>
            <w:r w:rsidRPr="00152CAF">
              <w:rPr>
                <w:rFonts w:ascii="Times New Roman" w:hAnsi="Times New Roman" w:cs="Times New Roman"/>
                <w:spacing w:val="13"/>
                <w:sz w:val="13"/>
                <w:szCs w:val="13"/>
              </w:rPr>
              <w:t xml:space="preserve"> </w:t>
            </w:r>
            <w:r w:rsidRPr="00152CAF">
              <w:rPr>
                <w:rFonts w:ascii="Times New Roman" w:hAnsi="Times New Roman" w:cs="Times New Roman"/>
                <w:spacing w:val="-2"/>
                <w:sz w:val="13"/>
                <w:szCs w:val="13"/>
              </w:rPr>
              <w:t>Федерации</w:t>
            </w:r>
          </w:p>
        </w:tc>
        <w:tc>
          <w:tcPr>
            <w:tcW w:w="420" w:type="dxa"/>
            <w:tcBorders>
              <w:left w:val="single" w:sz="12" w:space="0" w:color="000000"/>
            </w:tcBorders>
            <w:vAlign w:val="center"/>
          </w:tcPr>
          <w:p w:rsidR="001459CE" w:rsidRPr="00152CAF" w:rsidRDefault="00152CAF" w:rsidP="007D035B">
            <w:pPr>
              <w:pStyle w:val="TableParagraph"/>
              <w:spacing w:before="15" w:line="108" w:lineRule="exact"/>
              <w:ind w:left="11"/>
              <w:jc w:val="center"/>
              <w:rPr>
                <w:rFonts w:ascii="Times New Roman" w:hAnsi="Times New Roman" w:cs="Times New Roman"/>
                <w:sz w:val="13"/>
                <w:szCs w:val="13"/>
              </w:rPr>
            </w:pPr>
            <w:r w:rsidRPr="00152CAF">
              <w:rPr>
                <w:rFonts w:ascii="Times New Roman" w:hAnsi="Times New Roman" w:cs="Times New Roman"/>
                <w:spacing w:val="-5"/>
                <w:w w:val="105"/>
                <w:sz w:val="13"/>
                <w:szCs w:val="13"/>
              </w:rPr>
              <w:t>010</w:t>
            </w:r>
          </w:p>
        </w:tc>
        <w:tc>
          <w:tcPr>
            <w:tcW w:w="1423" w:type="dxa"/>
            <w:vAlign w:val="center"/>
          </w:tcPr>
          <w:p w:rsidR="001459CE" w:rsidRPr="00152CAF" w:rsidRDefault="00152CAF" w:rsidP="007D035B">
            <w:pPr>
              <w:pStyle w:val="TableParagraph"/>
              <w:spacing w:before="15" w:line="108" w:lineRule="exact"/>
              <w:ind w:left="25" w:right="2"/>
              <w:jc w:val="center"/>
              <w:rPr>
                <w:rFonts w:ascii="Times New Roman" w:hAnsi="Times New Roman" w:cs="Times New Roman"/>
                <w:sz w:val="13"/>
                <w:szCs w:val="13"/>
              </w:rPr>
            </w:pPr>
            <w:r w:rsidRPr="00152CAF">
              <w:rPr>
                <w:rFonts w:ascii="Times New Roman" w:hAnsi="Times New Roman" w:cs="Times New Roman"/>
                <w:w w:val="105"/>
                <w:sz w:val="13"/>
                <w:szCs w:val="13"/>
              </w:rPr>
              <w:t>000</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20230000000000150</w:t>
            </w:r>
          </w:p>
        </w:tc>
        <w:tc>
          <w:tcPr>
            <w:tcW w:w="888" w:type="dxa"/>
            <w:vAlign w:val="center"/>
          </w:tcPr>
          <w:p w:rsidR="001459CE" w:rsidRPr="00152CAF" w:rsidRDefault="00152CAF" w:rsidP="007D035B">
            <w:pPr>
              <w:pStyle w:val="TableParagraph"/>
              <w:spacing w:before="15" w:line="108" w:lineRule="exact"/>
              <w:jc w:val="center"/>
              <w:rPr>
                <w:rFonts w:ascii="Times New Roman" w:hAnsi="Times New Roman" w:cs="Times New Roman"/>
                <w:sz w:val="13"/>
                <w:szCs w:val="13"/>
              </w:rPr>
            </w:pPr>
            <w:r w:rsidRPr="00152CAF">
              <w:rPr>
                <w:rFonts w:ascii="Times New Roman" w:hAnsi="Times New Roman" w:cs="Times New Roman"/>
                <w:w w:val="105"/>
                <w:sz w:val="13"/>
                <w:szCs w:val="13"/>
              </w:rPr>
              <w:t>22</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w w:val="105"/>
                <w:sz w:val="13"/>
                <w:szCs w:val="13"/>
              </w:rPr>
              <w:t>367</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800.00</w:t>
            </w:r>
          </w:p>
        </w:tc>
        <w:tc>
          <w:tcPr>
            <w:tcW w:w="838" w:type="dxa"/>
            <w:vAlign w:val="center"/>
          </w:tcPr>
          <w:p w:rsidR="001459CE" w:rsidRPr="00152CAF" w:rsidRDefault="00152CAF" w:rsidP="007D035B">
            <w:pPr>
              <w:pStyle w:val="TableParagraph"/>
              <w:spacing w:before="15"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22</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w w:val="105"/>
                <w:sz w:val="13"/>
                <w:szCs w:val="13"/>
              </w:rPr>
              <w:t>302</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209.22</w:t>
            </w:r>
          </w:p>
        </w:tc>
        <w:tc>
          <w:tcPr>
            <w:tcW w:w="888" w:type="dxa"/>
            <w:vAlign w:val="center"/>
          </w:tcPr>
          <w:p w:rsidR="001459CE" w:rsidRPr="00152CAF" w:rsidRDefault="00152CAF" w:rsidP="007D035B">
            <w:pPr>
              <w:pStyle w:val="TableParagraph"/>
              <w:spacing w:before="15"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65</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590.78</w:t>
            </w:r>
          </w:p>
        </w:tc>
        <w:tc>
          <w:tcPr>
            <w:tcW w:w="597" w:type="dxa"/>
            <w:tcBorders>
              <w:right w:val="single" w:sz="12" w:space="0" w:color="000000"/>
            </w:tcBorders>
            <w:vAlign w:val="center"/>
          </w:tcPr>
          <w:p w:rsidR="001459CE" w:rsidRPr="00152CAF" w:rsidRDefault="00152CAF" w:rsidP="007D035B">
            <w:pPr>
              <w:pStyle w:val="TableParagraph"/>
              <w:spacing w:before="15" w:line="108" w:lineRule="exact"/>
              <w:ind w:right="-15"/>
              <w:jc w:val="center"/>
              <w:rPr>
                <w:rFonts w:ascii="Times New Roman" w:hAnsi="Times New Roman" w:cs="Times New Roman"/>
                <w:sz w:val="13"/>
                <w:szCs w:val="13"/>
              </w:rPr>
            </w:pPr>
            <w:r w:rsidRPr="00152CAF">
              <w:rPr>
                <w:rFonts w:ascii="Times New Roman" w:hAnsi="Times New Roman" w:cs="Times New Roman"/>
                <w:spacing w:val="-4"/>
                <w:w w:val="105"/>
                <w:sz w:val="13"/>
                <w:szCs w:val="13"/>
              </w:rPr>
              <w:t>99.7</w:t>
            </w:r>
          </w:p>
        </w:tc>
      </w:tr>
      <w:tr w:rsidR="001459CE" w:rsidRPr="00152CAF" w:rsidTr="00E842F9">
        <w:trPr>
          <w:trHeight w:val="263"/>
        </w:trPr>
        <w:tc>
          <w:tcPr>
            <w:tcW w:w="5052" w:type="dxa"/>
            <w:tcBorders>
              <w:right w:val="single" w:sz="12" w:space="0" w:color="000000"/>
            </w:tcBorders>
            <w:vAlign w:val="center"/>
          </w:tcPr>
          <w:p w:rsidR="001459CE" w:rsidRPr="00152CAF" w:rsidRDefault="00152CAF" w:rsidP="00E77E30">
            <w:pPr>
              <w:pStyle w:val="TableParagraph"/>
              <w:ind w:left="27"/>
              <w:rPr>
                <w:rFonts w:ascii="Times New Roman" w:hAnsi="Times New Roman" w:cs="Times New Roman"/>
                <w:sz w:val="13"/>
                <w:szCs w:val="13"/>
              </w:rPr>
            </w:pPr>
            <w:r w:rsidRPr="00152CAF">
              <w:rPr>
                <w:rFonts w:ascii="Times New Roman" w:hAnsi="Times New Roman" w:cs="Times New Roman"/>
                <w:sz w:val="13"/>
                <w:szCs w:val="13"/>
              </w:rPr>
              <w:t>Субвенции</w:t>
            </w:r>
            <w:r w:rsidRPr="00152CAF">
              <w:rPr>
                <w:rFonts w:ascii="Times New Roman" w:hAnsi="Times New Roman" w:cs="Times New Roman"/>
                <w:spacing w:val="12"/>
                <w:sz w:val="13"/>
                <w:szCs w:val="13"/>
              </w:rPr>
              <w:t xml:space="preserve"> </w:t>
            </w:r>
            <w:r w:rsidRPr="00152CAF">
              <w:rPr>
                <w:rFonts w:ascii="Times New Roman" w:hAnsi="Times New Roman" w:cs="Times New Roman"/>
                <w:sz w:val="13"/>
                <w:szCs w:val="13"/>
              </w:rPr>
              <w:t>местным</w:t>
            </w:r>
            <w:r w:rsidRPr="00152CAF">
              <w:rPr>
                <w:rFonts w:ascii="Times New Roman" w:hAnsi="Times New Roman" w:cs="Times New Roman"/>
                <w:spacing w:val="15"/>
                <w:sz w:val="13"/>
                <w:szCs w:val="13"/>
              </w:rPr>
              <w:t xml:space="preserve"> </w:t>
            </w:r>
            <w:r w:rsidRPr="00152CAF">
              <w:rPr>
                <w:rFonts w:ascii="Times New Roman" w:hAnsi="Times New Roman" w:cs="Times New Roman"/>
                <w:sz w:val="13"/>
                <w:szCs w:val="13"/>
              </w:rPr>
              <w:t>бюджетам</w:t>
            </w:r>
            <w:r w:rsidRPr="00152CAF">
              <w:rPr>
                <w:rFonts w:ascii="Times New Roman" w:hAnsi="Times New Roman" w:cs="Times New Roman"/>
                <w:spacing w:val="15"/>
                <w:sz w:val="13"/>
                <w:szCs w:val="13"/>
              </w:rPr>
              <w:t xml:space="preserve"> </w:t>
            </w:r>
            <w:r w:rsidRPr="00152CAF">
              <w:rPr>
                <w:rFonts w:ascii="Times New Roman" w:hAnsi="Times New Roman" w:cs="Times New Roman"/>
                <w:sz w:val="13"/>
                <w:szCs w:val="13"/>
              </w:rPr>
              <w:t>на</w:t>
            </w:r>
            <w:r w:rsidRPr="00152CAF">
              <w:rPr>
                <w:rFonts w:ascii="Times New Roman" w:hAnsi="Times New Roman" w:cs="Times New Roman"/>
                <w:spacing w:val="14"/>
                <w:sz w:val="13"/>
                <w:szCs w:val="13"/>
              </w:rPr>
              <w:t xml:space="preserve"> </w:t>
            </w:r>
            <w:r w:rsidRPr="00152CAF">
              <w:rPr>
                <w:rFonts w:ascii="Times New Roman" w:hAnsi="Times New Roman" w:cs="Times New Roman"/>
                <w:sz w:val="13"/>
                <w:szCs w:val="13"/>
              </w:rPr>
              <w:t>выполнение</w:t>
            </w:r>
            <w:r w:rsidRPr="00152CAF">
              <w:rPr>
                <w:rFonts w:ascii="Times New Roman" w:hAnsi="Times New Roman" w:cs="Times New Roman"/>
                <w:spacing w:val="14"/>
                <w:sz w:val="13"/>
                <w:szCs w:val="13"/>
              </w:rPr>
              <w:t xml:space="preserve"> </w:t>
            </w:r>
            <w:r w:rsidRPr="00152CAF">
              <w:rPr>
                <w:rFonts w:ascii="Times New Roman" w:hAnsi="Times New Roman" w:cs="Times New Roman"/>
                <w:sz w:val="13"/>
                <w:szCs w:val="13"/>
              </w:rPr>
              <w:t>передаваемых</w:t>
            </w:r>
            <w:r w:rsidRPr="00152CAF">
              <w:rPr>
                <w:rFonts w:ascii="Times New Roman" w:hAnsi="Times New Roman" w:cs="Times New Roman"/>
                <w:spacing w:val="15"/>
                <w:sz w:val="13"/>
                <w:szCs w:val="13"/>
              </w:rPr>
              <w:t xml:space="preserve"> </w:t>
            </w:r>
            <w:r w:rsidRPr="00152CAF">
              <w:rPr>
                <w:rFonts w:ascii="Times New Roman" w:hAnsi="Times New Roman" w:cs="Times New Roman"/>
                <w:sz w:val="13"/>
                <w:szCs w:val="13"/>
              </w:rPr>
              <w:t>полномочий</w:t>
            </w:r>
            <w:r w:rsidRPr="00152CAF">
              <w:rPr>
                <w:rFonts w:ascii="Times New Roman" w:hAnsi="Times New Roman" w:cs="Times New Roman"/>
                <w:spacing w:val="12"/>
                <w:sz w:val="13"/>
                <w:szCs w:val="13"/>
              </w:rPr>
              <w:t xml:space="preserve"> </w:t>
            </w:r>
            <w:r w:rsidRPr="00152CAF">
              <w:rPr>
                <w:rFonts w:ascii="Times New Roman" w:hAnsi="Times New Roman" w:cs="Times New Roman"/>
                <w:sz w:val="13"/>
                <w:szCs w:val="13"/>
              </w:rPr>
              <w:t>субъектов</w:t>
            </w:r>
            <w:r w:rsidRPr="00152CAF">
              <w:rPr>
                <w:rFonts w:ascii="Times New Roman" w:hAnsi="Times New Roman" w:cs="Times New Roman"/>
                <w:spacing w:val="14"/>
                <w:sz w:val="13"/>
                <w:szCs w:val="13"/>
              </w:rPr>
              <w:t xml:space="preserve"> </w:t>
            </w:r>
            <w:r w:rsidRPr="00152CAF">
              <w:rPr>
                <w:rFonts w:ascii="Times New Roman" w:hAnsi="Times New Roman" w:cs="Times New Roman"/>
                <w:spacing w:val="-2"/>
                <w:sz w:val="13"/>
                <w:szCs w:val="13"/>
              </w:rPr>
              <w:t>Российской</w:t>
            </w:r>
            <w:r w:rsidR="00E77E30">
              <w:rPr>
                <w:rFonts w:ascii="Times New Roman" w:hAnsi="Times New Roman" w:cs="Times New Roman"/>
                <w:spacing w:val="-2"/>
                <w:sz w:val="13"/>
                <w:szCs w:val="13"/>
              </w:rPr>
              <w:t xml:space="preserve"> </w:t>
            </w:r>
            <w:r w:rsidRPr="00152CAF">
              <w:rPr>
                <w:rFonts w:ascii="Times New Roman" w:hAnsi="Times New Roman" w:cs="Times New Roman"/>
                <w:spacing w:val="-2"/>
                <w:w w:val="105"/>
                <w:sz w:val="13"/>
                <w:szCs w:val="13"/>
              </w:rPr>
              <w:t>Федерации</w:t>
            </w:r>
          </w:p>
        </w:tc>
        <w:tc>
          <w:tcPr>
            <w:tcW w:w="420" w:type="dxa"/>
            <w:tcBorders>
              <w:left w:val="single" w:sz="12" w:space="0" w:color="000000"/>
            </w:tcBorders>
            <w:vAlign w:val="center"/>
          </w:tcPr>
          <w:p w:rsidR="001459CE" w:rsidRPr="00152CAF" w:rsidRDefault="00152CAF" w:rsidP="007D035B">
            <w:pPr>
              <w:pStyle w:val="TableParagraph"/>
              <w:spacing w:line="108" w:lineRule="exact"/>
              <w:ind w:left="11"/>
              <w:jc w:val="center"/>
              <w:rPr>
                <w:rFonts w:ascii="Times New Roman" w:hAnsi="Times New Roman" w:cs="Times New Roman"/>
                <w:sz w:val="13"/>
                <w:szCs w:val="13"/>
              </w:rPr>
            </w:pPr>
            <w:r w:rsidRPr="00152CAF">
              <w:rPr>
                <w:rFonts w:ascii="Times New Roman" w:hAnsi="Times New Roman" w:cs="Times New Roman"/>
                <w:spacing w:val="-5"/>
                <w:w w:val="105"/>
                <w:sz w:val="13"/>
                <w:szCs w:val="13"/>
              </w:rPr>
              <w:t>010</w:t>
            </w:r>
          </w:p>
        </w:tc>
        <w:tc>
          <w:tcPr>
            <w:tcW w:w="1423" w:type="dxa"/>
            <w:vAlign w:val="center"/>
          </w:tcPr>
          <w:p w:rsidR="001459CE" w:rsidRPr="00152CAF" w:rsidRDefault="00152CAF" w:rsidP="007D035B">
            <w:pPr>
              <w:pStyle w:val="TableParagraph"/>
              <w:spacing w:line="108" w:lineRule="exact"/>
              <w:ind w:left="25" w:right="2"/>
              <w:jc w:val="center"/>
              <w:rPr>
                <w:rFonts w:ascii="Times New Roman" w:hAnsi="Times New Roman" w:cs="Times New Roman"/>
                <w:sz w:val="13"/>
                <w:szCs w:val="13"/>
              </w:rPr>
            </w:pPr>
            <w:r w:rsidRPr="00152CAF">
              <w:rPr>
                <w:rFonts w:ascii="Times New Roman" w:hAnsi="Times New Roman" w:cs="Times New Roman"/>
                <w:w w:val="105"/>
                <w:sz w:val="13"/>
                <w:szCs w:val="13"/>
              </w:rPr>
              <w:t>000</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20230024000000150</w:t>
            </w:r>
          </w:p>
        </w:tc>
        <w:tc>
          <w:tcPr>
            <w:tcW w:w="888" w:type="dxa"/>
            <w:vAlign w:val="center"/>
          </w:tcPr>
          <w:p w:rsidR="001459CE" w:rsidRPr="00152CAF" w:rsidRDefault="00152CAF" w:rsidP="007D035B">
            <w:pPr>
              <w:pStyle w:val="TableParagraph"/>
              <w:spacing w:line="108" w:lineRule="exact"/>
              <w:jc w:val="center"/>
              <w:rPr>
                <w:rFonts w:ascii="Times New Roman" w:hAnsi="Times New Roman" w:cs="Times New Roman"/>
                <w:sz w:val="13"/>
                <w:szCs w:val="13"/>
              </w:rPr>
            </w:pPr>
            <w:r w:rsidRPr="00152CAF">
              <w:rPr>
                <w:rFonts w:ascii="Times New Roman" w:hAnsi="Times New Roman" w:cs="Times New Roman"/>
                <w:w w:val="105"/>
                <w:sz w:val="13"/>
                <w:szCs w:val="13"/>
              </w:rPr>
              <w:t>22</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w w:val="105"/>
                <w:sz w:val="13"/>
                <w:szCs w:val="13"/>
              </w:rPr>
              <w:t>367</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800.00</w:t>
            </w:r>
          </w:p>
        </w:tc>
        <w:tc>
          <w:tcPr>
            <w:tcW w:w="838" w:type="dxa"/>
            <w:vAlign w:val="center"/>
          </w:tcPr>
          <w:p w:rsidR="001459CE" w:rsidRPr="00152CAF" w:rsidRDefault="00152CAF" w:rsidP="007D035B">
            <w:pPr>
              <w:pStyle w:val="TableParagraph"/>
              <w:spacing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22</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w w:val="105"/>
                <w:sz w:val="13"/>
                <w:szCs w:val="13"/>
              </w:rPr>
              <w:t>302</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209.22</w:t>
            </w:r>
          </w:p>
        </w:tc>
        <w:tc>
          <w:tcPr>
            <w:tcW w:w="888" w:type="dxa"/>
            <w:vAlign w:val="center"/>
          </w:tcPr>
          <w:p w:rsidR="001459CE" w:rsidRPr="00152CAF" w:rsidRDefault="00152CAF" w:rsidP="007D035B">
            <w:pPr>
              <w:pStyle w:val="TableParagraph"/>
              <w:spacing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65</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590.78</w:t>
            </w:r>
          </w:p>
        </w:tc>
        <w:tc>
          <w:tcPr>
            <w:tcW w:w="597" w:type="dxa"/>
            <w:tcBorders>
              <w:right w:val="single" w:sz="12" w:space="0" w:color="000000"/>
            </w:tcBorders>
            <w:vAlign w:val="center"/>
          </w:tcPr>
          <w:p w:rsidR="001459CE" w:rsidRPr="00152CAF" w:rsidRDefault="00152CAF" w:rsidP="007D035B">
            <w:pPr>
              <w:pStyle w:val="TableParagraph"/>
              <w:spacing w:line="108" w:lineRule="exact"/>
              <w:ind w:right="-15"/>
              <w:jc w:val="center"/>
              <w:rPr>
                <w:rFonts w:ascii="Times New Roman" w:hAnsi="Times New Roman" w:cs="Times New Roman"/>
                <w:sz w:val="13"/>
                <w:szCs w:val="13"/>
              </w:rPr>
            </w:pPr>
            <w:r w:rsidRPr="00152CAF">
              <w:rPr>
                <w:rFonts w:ascii="Times New Roman" w:hAnsi="Times New Roman" w:cs="Times New Roman"/>
                <w:spacing w:val="-4"/>
                <w:w w:val="105"/>
                <w:sz w:val="13"/>
                <w:szCs w:val="13"/>
              </w:rPr>
              <w:t>99.7</w:t>
            </w:r>
          </w:p>
        </w:tc>
      </w:tr>
      <w:tr w:rsidR="001459CE" w:rsidRPr="00152CAF" w:rsidTr="00FE65CF">
        <w:trPr>
          <w:trHeight w:val="598"/>
        </w:trPr>
        <w:tc>
          <w:tcPr>
            <w:tcW w:w="5052" w:type="dxa"/>
            <w:tcBorders>
              <w:right w:val="single" w:sz="12" w:space="0" w:color="000000"/>
            </w:tcBorders>
            <w:vAlign w:val="center"/>
          </w:tcPr>
          <w:p w:rsidR="001459CE" w:rsidRPr="00152CAF" w:rsidRDefault="00152CAF" w:rsidP="00E77E30">
            <w:pPr>
              <w:pStyle w:val="TableParagraph"/>
              <w:ind w:left="27"/>
              <w:rPr>
                <w:rFonts w:ascii="Times New Roman" w:hAnsi="Times New Roman" w:cs="Times New Roman"/>
                <w:sz w:val="13"/>
                <w:szCs w:val="13"/>
              </w:rPr>
            </w:pPr>
            <w:r w:rsidRPr="00152CAF">
              <w:rPr>
                <w:rFonts w:ascii="Times New Roman" w:hAnsi="Times New Roman" w:cs="Times New Roman"/>
                <w:sz w:val="13"/>
                <w:szCs w:val="13"/>
              </w:rPr>
              <w:t>Субвенции</w:t>
            </w:r>
            <w:r w:rsidRPr="00152CAF">
              <w:rPr>
                <w:rFonts w:ascii="Times New Roman" w:hAnsi="Times New Roman" w:cs="Times New Roman"/>
                <w:spacing w:val="14"/>
                <w:sz w:val="13"/>
                <w:szCs w:val="13"/>
              </w:rPr>
              <w:t xml:space="preserve"> </w:t>
            </w:r>
            <w:r w:rsidRPr="00152CAF">
              <w:rPr>
                <w:rFonts w:ascii="Times New Roman" w:hAnsi="Times New Roman" w:cs="Times New Roman"/>
                <w:sz w:val="13"/>
                <w:szCs w:val="13"/>
              </w:rPr>
              <w:t>бюджетам</w:t>
            </w:r>
            <w:r w:rsidRPr="00152CAF">
              <w:rPr>
                <w:rFonts w:ascii="Times New Roman" w:hAnsi="Times New Roman" w:cs="Times New Roman"/>
                <w:spacing w:val="17"/>
                <w:sz w:val="13"/>
                <w:szCs w:val="13"/>
              </w:rPr>
              <w:t xml:space="preserve"> </w:t>
            </w:r>
            <w:r w:rsidRPr="00152CAF">
              <w:rPr>
                <w:rFonts w:ascii="Times New Roman" w:hAnsi="Times New Roman" w:cs="Times New Roman"/>
                <w:sz w:val="13"/>
                <w:szCs w:val="13"/>
              </w:rPr>
              <w:t>внутригородских</w:t>
            </w:r>
            <w:r w:rsidRPr="00152CAF">
              <w:rPr>
                <w:rFonts w:ascii="Times New Roman" w:hAnsi="Times New Roman" w:cs="Times New Roman"/>
                <w:spacing w:val="17"/>
                <w:sz w:val="13"/>
                <w:szCs w:val="13"/>
              </w:rPr>
              <w:t xml:space="preserve"> </w:t>
            </w:r>
            <w:r w:rsidRPr="00152CAF">
              <w:rPr>
                <w:rFonts w:ascii="Times New Roman" w:hAnsi="Times New Roman" w:cs="Times New Roman"/>
                <w:sz w:val="13"/>
                <w:szCs w:val="13"/>
              </w:rPr>
              <w:t>муниципальных</w:t>
            </w:r>
            <w:r w:rsidRPr="00152CAF">
              <w:rPr>
                <w:rFonts w:ascii="Times New Roman" w:hAnsi="Times New Roman" w:cs="Times New Roman"/>
                <w:spacing w:val="17"/>
                <w:sz w:val="13"/>
                <w:szCs w:val="13"/>
              </w:rPr>
              <w:t xml:space="preserve"> </w:t>
            </w:r>
            <w:r w:rsidRPr="00152CAF">
              <w:rPr>
                <w:rFonts w:ascii="Times New Roman" w:hAnsi="Times New Roman" w:cs="Times New Roman"/>
                <w:sz w:val="13"/>
                <w:szCs w:val="13"/>
              </w:rPr>
              <w:t>образований</w:t>
            </w:r>
            <w:r w:rsidRPr="00152CAF">
              <w:rPr>
                <w:rFonts w:ascii="Times New Roman" w:hAnsi="Times New Roman" w:cs="Times New Roman"/>
                <w:spacing w:val="14"/>
                <w:sz w:val="13"/>
                <w:szCs w:val="13"/>
              </w:rPr>
              <w:t xml:space="preserve"> </w:t>
            </w:r>
            <w:r w:rsidRPr="00152CAF">
              <w:rPr>
                <w:rFonts w:ascii="Times New Roman" w:hAnsi="Times New Roman" w:cs="Times New Roman"/>
                <w:sz w:val="13"/>
                <w:szCs w:val="13"/>
              </w:rPr>
              <w:t>городов</w:t>
            </w:r>
            <w:r w:rsidRPr="00152CAF">
              <w:rPr>
                <w:rFonts w:ascii="Times New Roman" w:hAnsi="Times New Roman" w:cs="Times New Roman"/>
                <w:spacing w:val="16"/>
                <w:sz w:val="13"/>
                <w:szCs w:val="13"/>
              </w:rPr>
              <w:t xml:space="preserve"> </w:t>
            </w:r>
            <w:r w:rsidRPr="00152CAF">
              <w:rPr>
                <w:rFonts w:ascii="Times New Roman" w:hAnsi="Times New Roman" w:cs="Times New Roman"/>
                <w:sz w:val="13"/>
                <w:szCs w:val="13"/>
              </w:rPr>
              <w:t>федерального</w:t>
            </w:r>
            <w:r w:rsidRPr="00152CAF">
              <w:rPr>
                <w:rFonts w:ascii="Times New Roman" w:hAnsi="Times New Roman" w:cs="Times New Roman"/>
                <w:spacing w:val="15"/>
                <w:sz w:val="13"/>
                <w:szCs w:val="13"/>
              </w:rPr>
              <w:t xml:space="preserve"> </w:t>
            </w:r>
            <w:r w:rsidRPr="00152CAF">
              <w:rPr>
                <w:rFonts w:ascii="Times New Roman" w:hAnsi="Times New Roman" w:cs="Times New Roman"/>
                <w:spacing w:val="-2"/>
                <w:sz w:val="13"/>
                <w:szCs w:val="13"/>
              </w:rPr>
              <w:t>значения</w:t>
            </w:r>
            <w:r w:rsidR="00E77E30">
              <w:rPr>
                <w:rFonts w:ascii="Times New Roman" w:hAnsi="Times New Roman" w:cs="Times New Roman"/>
                <w:spacing w:val="-2"/>
                <w:sz w:val="13"/>
                <w:szCs w:val="13"/>
              </w:rPr>
              <w:t xml:space="preserve"> </w:t>
            </w:r>
            <w:r w:rsidRPr="00152CAF">
              <w:rPr>
                <w:rFonts w:ascii="Times New Roman" w:hAnsi="Times New Roman" w:cs="Times New Roman"/>
                <w:sz w:val="13"/>
                <w:szCs w:val="13"/>
              </w:rPr>
              <w:t>на</w:t>
            </w:r>
            <w:r w:rsidRPr="00152CAF">
              <w:rPr>
                <w:rFonts w:ascii="Times New Roman" w:hAnsi="Times New Roman" w:cs="Times New Roman"/>
                <w:spacing w:val="14"/>
                <w:sz w:val="13"/>
                <w:szCs w:val="13"/>
              </w:rPr>
              <w:t xml:space="preserve"> </w:t>
            </w:r>
            <w:r w:rsidRPr="00152CAF">
              <w:rPr>
                <w:rFonts w:ascii="Times New Roman" w:hAnsi="Times New Roman" w:cs="Times New Roman"/>
                <w:sz w:val="13"/>
                <w:szCs w:val="13"/>
              </w:rPr>
              <w:t>выполнение</w:t>
            </w:r>
            <w:r w:rsidRPr="00152CAF">
              <w:rPr>
                <w:rFonts w:ascii="Times New Roman" w:hAnsi="Times New Roman" w:cs="Times New Roman"/>
                <w:spacing w:val="15"/>
                <w:sz w:val="13"/>
                <w:szCs w:val="13"/>
              </w:rPr>
              <w:t xml:space="preserve"> </w:t>
            </w:r>
            <w:r w:rsidRPr="00152CAF">
              <w:rPr>
                <w:rFonts w:ascii="Times New Roman" w:hAnsi="Times New Roman" w:cs="Times New Roman"/>
                <w:sz w:val="13"/>
                <w:szCs w:val="13"/>
              </w:rPr>
              <w:t>передаваемых</w:t>
            </w:r>
            <w:r w:rsidRPr="00152CAF">
              <w:rPr>
                <w:rFonts w:ascii="Times New Roman" w:hAnsi="Times New Roman" w:cs="Times New Roman"/>
                <w:spacing w:val="16"/>
                <w:sz w:val="13"/>
                <w:szCs w:val="13"/>
              </w:rPr>
              <w:t xml:space="preserve"> </w:t>
            </w:r>
            <w:r w:rsidRPr="00152CAF">
              <w:rPr>
                <w:rFonts w:ascii="Times New Roman" w:hAnsi="Times New Roman" w:cs="Times New Roman"/>
                <w:sz w:val="13"/>
                <w:szCs w:val="13"/>
              </w:rPr>
              <w:t>полномочий</w:t>
            </w:r>
            <w:r w:rsidRPr="00152CAF">
              <w:rPr>
                <w:rFonts w:ascii="Times New Roman" w:hAnsi="Times New Roman" w:cs="Times New Roman"/>
                <w:spacing w:val="13"/>
                <w:sz w:val="13"/>
                <w:szCs w:val="13"/>
              </w:rPr>
              <w:t xml:space="preserve"> </w:t>
            </w:r>
            <w:r w:rsidRPr="00152CAF">
              <w:rPr>
                <w:rFonts w:ascii="Times New Roman" w:hAnsi="Times New Roman" w:cs="Times New Roman"/>
                <w:sz w:val="13"/>
                <w:szCs w:val="13"/>
              </w:rPr>
              <w:t>субъектов</w:t>
            </w:r>
            <w:r w:rsidRPr="00152CAF">
              <w:rPr>
                <w:rFonts w:ascii="Times New Roman" w:hAnsi="Times New Roman" w:cs="Times New Roman"/>
                <w:spacing w:val="15"/>
                <w:sz w:val="13"/>
                <w:szCs w:val="13"/>
              </w:rPr>
              <w:t xml:space="preserve"> </w:t>
            </w:r>
            <w:r w:rsidRPr="00152CAF">
              <w:rPr>
                <w:rFonts w:ascii="Times New Roman" w:hAnsi="Times New Roman" w:cs="Times New Roman"/>
                <w:sz w:val="13"/>
                <w:szCs w:val="13"/>
              </w:rPr>
              <w:t>Российской</w:t>
            </w:r>
            <w:r w:rsidRPr="00152CAF">
              <w:rPr>
                <w:rFonts w:ascii="Times New Roman" w:hAnsi="Times New Roman" w:cs="Times New Roman"/>
                <w:spacing w:val="13"/>
                <w:sz w:val="13"/>
                <w:szCs w:val="13"/>
              </w:rPr>
              <w:t xml:space="preserve"> </w:t>
            </w:r>
            <w:r w:rsidRPr="00152CAF">
              <w:rPr>
                <w:rFonts w:ascii="Times New Roman" w:hAnsi="Times New Roman" w:cs="Times New Roman"/>
                <w:spacing w:val="-2"/>
                <w:sz w:val="13"/>
                <w:szCs w:val="13"/>
              </w:rPr>
              <w:t>Федерации</w:t>
            </w:r>
          </w:p>
        </w:tc>
        <w:tc>
          <w:tcPr>
            <w:tcW w:w="420" w:type="dxa"/>
            <w:tcBorders>
              <w:left w:val="single" w:sz="12" w:space="0" w:color="000000"/>
            </w:tcBorders>
            <w:vAlign w:val="center"/>
          </w:tcPr>
          <w:p w:rsidR="001459CE" w:rsidRPr="00152CAF" w:rsidRDefault="00152CAF" w:rsidP="007D035B">
            <w:pPr>
              <w:pStyle w:val="TableParagraph"/>
              <w:spacing w:line="108" w:lineRule="exact"/>
              <w:ind w:left="11"/>
              <w:jc w:val="center"/>
              <w:rPr>
                <w:rFonts w:ascii="Times New Roman" w:hAnsi="Times New Roman" w:cs="Times New Roman"/>
                <w:sz w:val="13"/>
                <w:szCs w:val="13"/>
              </w:rPr>
            </w:pPr>
            <w:r w:rsidRPr="00152CAF">
              <w:rPr>
                <w:rFonts w:ascii="Times New Roman" w:hAnsi="Times New Roman" w:cs="Times New Roman"/>
                <w:spacing w:val="-5"/>
                <w:w w:val="105"/>
                <w:sz w:val="13"/>
                <w:szCs w:val="13"/>
              </w:rPr>
              <w:t>010</w:t>
            </w:r>
          </w:p>
        </w:tc>
        <w:tc>
          <w:tcPr>
            <w:tcW w:w="1423" w:type="dxa"/>
            <w:vAlign w:val="center"/>
          </w:tcPr>
          <w:p w:rsidR="001459CE" w:rsidRPr="00152CAF" w:rsidRDefault="00152CAF" w:rsidP="007D035B">
            <w:pPr>
              <w:pStyle w:val="TableParagraph"/>
              <w:spacing w:line="108" w:lineRule="exact"/>
              <w:ind w:left="25" w:right="2"/>
              <w:jc w:val="center"/>
              <w:rPr>
                <w:rFonts w:ascii="Times New Roman" w:hAnsi="Times New Roman" w:cs="Times New Roman"/>
                <w:sz w:val="13"/>
                <w:szCs w:val="13"/>
              </w:rPr>
            </w:pPr>
            <w:r w:rsidRPr="00152CAF">
              <w:rPr>
                <w:rFonts w:ascii="Times New Roman" w:hAnsi="Times New Roman" w:cs="Times New Roman"/>
                <w:w w:val="105"/>
                <w:sz w:val="13"/>
                <w:szCs w:val="13"/>
              </w:rPr>
              <w:t>920</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20230024030000150</w:t>
            </w:r>
          </w:p>
        </w:tc>
        <w:tc>
          <w:tcPr>
            <w:tcW w:w="888" w:type="dxa"/>
            <w:vAlign w:val="center"/>
          </w:tcPr>
          <w:p w:rsidR="001459CE" w:rsidRPr="00152CAF" w:rsidRDefault="00152CAF" w:rsidP="007D035B">
            <w:pPr>
              <w:pStyle w:val="TableParagraph"/>
              <w:spacing w:line="108" w:lineRule="exact"/>
              <w:jc w:val="center"/>
              <w:rPr>
                <w:rFonts w:ascii="Times New Roman" w:hAnsi="Times New Roman" w:cs="Times New Roman"/>
                <w:sz w:val="13"/>
                <w:szCs w:val="13"/>
              </w:rPr>
            </w:pPr>
            <w:r w:rsidRPr="00152CAF">
              <w:rPr>
                <w:rFonts w:ascii="Times New Roman" w:hAnsi="Times New Roman" w:cs="Times New Roman"/>
                <w:w w:val="105"/>
                <w:sz w:val="13"/>
                <w:szCs w:val="13"/>
              </w:rPr>
              <w:t>22</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w w:val="105"/>
                <w:sz w:val="13"/>
                <w:szCs w:val="13"/>
              </w:rPr>
              <w:t>367</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800.00</w:t>
            </w:r>
          </w:p>
        </w:tc>
        <w:tc>
          <w:tcPr>
            <w:tcW w:w="838" w:type="dxa"/>
            <w:vAlign w:val="center"/>
          </w:tcPr>
          <w:p w:rsidR="001459CE" w:rsidRPr="00152CAF" w:rsidRDefault="00152CAF" w:rsidP="007D035B">
            <w:pPr>
              <w:pStyle w:val="TableParagraph"/>
              <w:spacing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22</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w w:val="105"/>
                <w:sz w:val="13"/>
                <w:szCs w:val="13"/>
              </w:rPr>
              <w:t>302</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209.22</w:t>
            </w:r>
          </w:p>
        </w:tc>
        <w:tc>
          <w:tcPr>
            <w:tcW w:w="888" w:type="dxa"/>
            <w:vAlign w:val="center"/>
          </w:tcPr>
          <w:p w:rsidR="001459CE" w:rsidRPr="00152CAF" w:rsidRDefault="00152CAF" w:rsidP="007D035B">
            <w:pPr>
              <w:pStyle w:val="TableParagraph"/>
              <w:spacing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65</w:t>
            </w:r>
            <w:r w:rsidRPr="00152CAF">
              <w:rPr>
                <w:rFonts w:ascii="Times New Roman" w:hAnsi="Times New Roman" w:cs="Times New Roman"/>
                <w:spacing w:val="-3"/>
                <w:w w:val="105"/>
                <w:sz w:val="13"/>
                <w:szCs w:val="13"/>
              </w:rPr>
              <w:t xml:space="preserve"> </w:t>
            </w:r>
            <w:r w:rsidRPr="00152CAF">
              <w:rPr>
                <w:rFonts w:ascii="Times New Roman" w:hAnsi="Times New Roman" w:cs="Times New Roman"/>
                <w:spacing w:val="-2"/>
                <w:w w:val="105"/>
                <w:sz w:val="13"/>
                <w:szCs w:val="13"/>
              </w:rPr>
              <w:t>590.78</w:t>
            </w:r>
          </w:p>
        </w:tc>
        <w:tc>
          <w:tcPr>
            <w:tcW w:w="597" w:type="dxa"/>
            <w:tcBorders>
              <w:right w:val="single" w:sz="12" w:space="0" w:color="000000"/>
            </w:tcBorders>
            <w:vAlign w:val="center"/>
          </w:tcPr>
          <w:p w:rsidR="001459CE" w:rsidRPr="00152CAF" w:rsidRDefault="00152CAF" w:rsidP="007D035B">
            <w:pPr>
              <w:pStyle w:val="TableParagraph"/>
              <w:spacing w:line="108" w:lineRule="exact"/>
              <w:ind w:right="-15"/>
              <w:jc w:val="center"/>
              <w:rPr>
                <w:rFonts w:ascii="Times New Roman" w:hAnsi="Times New Roman" w:cs="Times New Roman"/>
                <w:sz w:val="13"/>
                <w:szCs w:val="13"/>
              </w:rPr>
            </w:pPr>
            <w:r w:rsidRPr="00152CAF">
              <w:rPr>
                <w:rFonts w:ascii="Times New Roman" w:hAnsi="Times New Roman" w:cs="Times New Roman"/>
                <w:spacing w:val="-4"/>
                <w:w w:val="105"/>
                <w:sz w:val="13"/>
                <w:szCs w:val="13"/>
              </w:rPr>
              <w:t>99.7</w:t>
            </w:r>
          </w:p>
        </w:tc>
      </w:tr>
      <w:tr w:rsidR="001459CE" w:rsidRPr="00152CAF" w:rsidTr="00E842F9">
        <w:trPr>
          <w:trHeight w:val="263"/>
        </w:trPr>
        <w:tc>
          <w:tcPr>
            <w:tcW w:w="5052" w:type="dxa"/>
            <w:tcBorders>
              <w:right w:val="single" w:sz="12" w:space="0" w:color="000000"/>
            </w:tcBorders>
            <w:vAlign w:val="center"/>
          </w:tcPr>
          <w:p w:rsidR="001459CE" w:rsidRPr="00152CAF" w:rsidRDefault="00152CAF" w:rsidP="00E77E30">
            <w:pPr>
              <w:pStyle w:val="TableParagraph"/>
              <w:ind w:left="27"/>
              <w:rPr>
                <w:rFonts w:ascii="Times New Roman" w:hAnsi="Times New Roman" w:cs="Times New Roman"/>
                <w:sz w:val="13"/>
                <w:szCs w:val="13"/>
              </w:rPr>
            </w:pPr>
            <w:r w:rsidRPr="00152CAF">
              <w:rPr>
                <w:rFonts w:ascii="Times New Roman" w:hAnsi="Times New Roman" w:cs="Times New Roman"/>
                <w:sz w:val="13"/>
                <w:szCs w:val="13"/>
              </w:rPr>
              <w:t>ВОЗВРАТ</w:t>
            </w:r>
            <w:r w:rsidRPr="00152CAF">
              <w:rPr>
                <w:rFonts w:ascii="Times New Roman" w:hAnsi="Times New Roman" w:cs="Times New Roman"/>
                <w:spacing w:val="10"/>
                <w:sz w:val="13"/>
                <w:szCs w:val="13"/>
              </w:rPr>
              <w:t xml:space="preserve"> </w:t>
            </w:r>
            <w:r w:rsidRPr="00152CAF">
              <w:rPr>
                <w:rFonts w:ascii="Times New Roman" w:hAnsi="Times New Roman" w:cs="Times New Roman"/>
                <w:sz w:val="13"/>
                <w:szCs w:val="13"/>
              </w:rPr>
              <w:t>ОСТАТКОВ</w:t>
            </w:r>
            <w:r w:rsidRPr="00152CAF">
              <w:rPr>
                <w:rFonts w:ascii="Times New Roman" w:hAnsi="Times New Roman" w:cs="Times New Roman"/>
                <w:spacing w:val="12"/>
                <w:sz w:val="13"/>
                <w:szCs w:val="13"/>
              </w:rPr>
              <w:t xml:space="preserve"> </w:t>
            </w:r>
            <w:r w:rsidRPr="00152CAF">
              <w:rPr>
                <w:rFonts w:ascii="Times New Roman" w:hAnsi="Times New Roman" w:cs="Times New Roman"/>
                <w:sz w:val="13"/>
                <w:szCs w:val="13"/>
              </w:rPr>
              <w:t>СУБСИДИЙ,</w:t>
            </w:r>
            <w:r w:rsidRPr="00152CAF">
              <w:rPr>
                <w:rFonts w:ascii="Times New Roman" w:hAnsi="Times New Roman" w:cs="Times New Roman"/>
                <w:spacing w:val="12"/>
                <w:sz w:val="13"/>
                <w:szCs w:val="13"/>
              </w:rPr>
              <w:t xml:space="preserve"> </w:t>
            </w:r>
            <w:r w:rsidRPr="00152CAF">
              <w:rPr>
                <w:rFonts w:ascii="Times New Roman" w:hAnsi="Times New Roman" w:cs="Times New Roman"/>
                <w:sz w:val="13"/>
                <w:szCs w:val="13"/>
              </w:rPr>
              <w:t>СУБВЕНЦИЙ</w:t>
            </w:r>
            <w:r w:rsidRPr="00152CAF">
              <w:rPr>
                <w:rFonts w:ascii="Times New Roman" w:hAnsi="Times New Roman" w:cs="Times New Roman"/>
                <w:spacing w:val="11"/>
                <w:sz w:val="13"/>
                <w:szCs w:val="13"/>
              </w:rPr>
              <w:t xml:space="preserve"> </w:t>
            </w:r>
            <w:r w:rsidRPr="00152CAF">
              <w:rPr>
                <w:rFonts w:ascii="Times New Roman" w:hAnsi="Times New Roman" w:cs="Times New Roman"/>
                <w:sz w:val="13"/>
                <w:szCs w:val="13"/>
              </w:rPr>
              <w:t>И</w:t>
            </w:r>
            <w:r w:rsidRPr="00152CAF">
              <w:rPr>
                <w:rFonts w:ascii="Times New Roman" w:hAnsi="Times New Roman" w:cs="Times New Roman"/>
                <w:spacing w:val="12"/>
                <w:sz w:val="13"/>
                <w:szCs w:val="13"/>
              </w:rPr>
              <w:t xml:space="preserve"> </w:t>
            </w:r>
            <w:r w:rsidRPr="00152CAF">
              <w:rPr>
                <w:rFonts w:ascii="Times New Roman" w:hAnsi="Times New Roman" w:cs="Times New Roman"/>
                <w:sz w:val="13"/>
                <w:szCs w:val="13"/>
              </w:rPr>
              <w:t>ИНЫХ</w:t>
            </w:r>
            <w:r w:rsidRPr="00152CAF">
              <w:rPr>
                <w:rFonts w:ascii="Times New Roman" w:hAnsi="Times New Roman" w:cs="Times New Roman"/>
                <w:spacing w:val="12"/>
                <w:sz w:val="13"/>
                <w:szCs w:val="13"/>
              </w:rPr>
              <w:t xml:space="preserve"> </w:t>
            </w:r>
            <w:r w:rsidRPr="00152CAF">
              <w:rPr>
                <w:rFonts w:ascii="Times New Roman" w:hAnsi="Times New Roman" w:cs="Times New Roman"/>
                <w:sz w:val="13"/>
                <w:szCs w:val="13"/>
              </w:rPr>
              <w:t>МЕЖБЮДЖЕТНЫХ</w:t>
            </w:r>
            <w:r w:rsidRPr="00152CAF">
              <w:rPr>
                <w:rFonts w:ascii="Times New Roman" w:hAnsi="Times New Roman" w:cs="Times New Roman"/>
                <w:spacing w:val="12"/>
                <w:sz w:val="13"/>
                <w:szCs w:val="13"/>
              </w:rPr>
              <w:t xml:space="preserve"> </w:t>
            </w:r>
            <w:r w:rsidRPr="00152CAF">
              <w:rPr>
                <w:rFonts w:ascii="Times New Roman" w:hAnsi="Times New Roman" w:cs="Times New Roman"/>
                <w:spacing w:val="-2"/>
                <w:sz w:val="13"/>
                <w:szCs w:val="13"/>
              </w:rPr>
              <w:t>ТРАНСФЕРТОВ,</w:t>
            </w:r>
            <w:r w:rsidR="00E77E30">
              <w:rPr>
                <w:rFonts w:ascii="Times New Roman" w:hAnsi="Times New Roman" w:cs="Times New Roman"/>
                <w:spacing w:val="-2"/>
                <w:sz w:val="13"/>
                <w:szCs w:val="13"/>
              </w:rPr>
              <w:t xml:space="preserve"> </w:t>
            </w:r>
            <w:r w:rsidRPr="00152CAF">
              <w:rPr>
                <w:rFonts w:ascii="Times New Roman" w:hAnsi="Times New Roman" w:cs="Times New Roman"/>
                <w:sz w:val="13"/>
                <w:szCs w:val="13"/>
              </w:rPr>
              <w:t>ИМЕЮЩИХ</w:t>
            </w:r>
            <w:r w:rsidRPr="00152CAF">
              <w:rPr>
                <w:rFonts w:ascii="Times New Roman" w:hAnsi="Times New Roman" w:cs="Times New Roman"/>
                <w:spacing w:val="14"/>
                <w:sz w:val="13"/>
                <w:szCs w:val="13"/>
              </w:rPr>
              <w:t xml:space="preserve"> </w:t>
            </w:r>
            <w:r w:rsidRPr="00152CAF">
              <w:rPr>
                <w:rFonts w:ascii="Times New Roman" w:hAnsi="Times New Roman" w:cs="Times New Roman"/>
                <w:sz w:val="13"/>
                <w:szCs w:val="13"/>
              </w:rPr>
              <w:t>ЦЕЛЕВОЕ</w:t>
            </w:r>
            <w:r w:rsidRPr="00152CAF">
              <w:rPr>
                <w:rFonts w:ascii="Times New Roman" w:hAnsi="Times New Roman" w:cs="Times New Roman"/>
                <w:spacing w:val="14"/>
                <w:sz w:val="13"/>
                <w:szCs w:val="13"/>
              </w:rPr>
              <w:t xml:space="preserve"> </w:t>
            </w:r>
            <w:r w:rsidRPr="00152CAF">
              <w:rPr>
                <w:rFonts w:ascii="Times New Roman" w:hAnsi="Times New Roman" w:cs="Times New Roman"/>
                <w:sz w:val="13"/>
                <w:szCs w:val="13"/>
              </w:rPr>
              <w:t>НАЗНАЧЕНИЕ,</w:t>
            </w:r>
            <w:r w:rsidRPr="00152CAF">
              <w:rPr>
                <w:rFonts w:ascii="Times New Roman" w:hAnsi="Times New Roman" w:cs="Times New Roman"/>
                <w:spacing w:val="14"/>
                <w:sz w:val="13"/>
                <w:szCs w:val="13"/>
              </w:rPr>
              <w:t xml:space="preserve"> </w:t>
            </w:r>
            <w:r w:rsidRPr="00152CAF">
              <w:rPr>
                <w:rFonts w:ascii="Times New Roman" w:hAnsi="Times New Roman" w:cs="Times New Roman"/>
                <w:sz w:val="13"/>
                <w:szCs w:val="13"/>
              </w:rPr>
              <w:t>ПРОШЛЫХ</w:t>
            </w:r>
            <w:r w:rsidRPr="00152CAF">
              <w:rPr>
                <w:rFonts w:ascii="Times New Roman" w:hAnsi="Times New Roman" w:cs="Times New Roman"/>
                <w:spacing w:val="14"/>
                <w:sz w:val="13"/>
                <w:szCs w:val="13"/>
              </w:rPr>
              <w:t xml:space="preserve"> </w:t>
            </w:r>
            <w:r w:rsidRPr="00152CAF">
              <w:rPr>
                <w:rFonts w:ascii="Times New Roman" w:hAnsi="Times New Roman" w:cs="Times New Roman"/>
                <w:spacing w:val="-5"/>
                <w:sz w:val="13"/>
                <w:szCs w:val="13"/>
              </w:rPr>
              <w:t>ЛЕТ</w:t>
            </w:r>
          </w:p>
        </w:tc>
        <w:tc>
          <w:tcPr>
            <w:tcW w:w="420" w:type="dxa"/>
            <w:tcBorders>
              <w:left w:val="single" w:sz="12" w:space="0" w:color="000000"/>
            </w:tcBorders>
            <w:vAlign w:val="center"/>
          </w:tcPr>
          <w:p w:rsidR="001459CE" w:rsidRPr="00152CAF" w:rsidRDefault="00152CAF" w:rsidP="007D035B">
            <w:pPr>
              <w:pStyle w:val="TableParagraph"/>
              <w:spacing w:line="108" w:lineRule="exact"/>
              <w:ind w:left="11"/>
              <w:jc w:val="center"/>
              <w:rPr>
                <w:rFonts w:ascii="Times New Roman" w:hAnsi="Times New Roman" w:cs="Times New Roman"/>
                <w:sz w:val="13"/>
                <w:szCs w:val="13"/>
              </w:rPr>
            </w:pPr>
            <w:r w:rsidRPr="00152CAF">
              <w:rPr>
                <w:rFonts w:ascii="Times New Roman" w:hAnsi="Times New Roman" w:cs="Times New Roman"/>
                <w:spacing w:val="-5"/>
                <w:w w:val="105"/>
                <w:sz w:val="13"/>
                <w:szCs w:val="13"/>
              </w:rPr>
              <w:t>010</w:t>
            </w:r>
          </w:p>
        </w:tc>
        <w:tc>
          <w:tcPr>
            <w:tcW w:w="1423" w:type="dxa"/>
            <w:vAlign w:val="center"/>
          </w:tcPr>
          <w:p w:rsidR="001459CE" w:rsidRPr="00152CAF" w:rsidRDefault="00152CAF" w:rsidP="007D035B">
            <w:pPr>
              <w:pStyle w:val="TableParagraph"/>
              <w:spacing w:line="108" w:lineRule="exact"/>
              <w:ind w:left="25" w:right="2"/>
              <w:jc w:val="center"/>
              <w:rPr>
                <w:rFonts w:ascii="Times New Roman" w:hAnsi="Times New Roman" w:cs="Times New Roman"/>
                <w:sz w:val="13"/>
                <w:szCs w:val="13"/>
              </w:rPr>
            </w:pPr>
            <w:r w:rsidRPr="00152CAF">
              <w:rPr>
                <w:rFonts w:ascii="Times New Roman" w:hAnsi="Times New Roman" w:cs="Times New Roman"/>
                <w:w w:val="105"/>
                <w:sz w:val="13"/>
                <w:szCs w:val="13"/>
              </w:rPr>
              <w:t>000</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21900000000000000</w:t>
            </w:r>
          </w:p>
        </w:tc>
        <w:tc>
          <w:tcPr>
            <w:tcW w:w="888" w:type="dxa"/>
            <w:vAlign w:val="center"/>
          </w:tcPr>
          <w:p w:rsidR="001459CE" w:rsidRPr="00152CAF" w:rsidRDefault="00152CAF" w:rsidP="007D035B">
            <w:pPr>
              <w:pStyle w:val="TableParagraph"/>
              <w:spacing w:line="108" w:lineRule="exact"/>
              <w:jc w:val="center"/>
              <w:rPr>
                <w:rFonts w:ascii="Times New Roman" w:hAnsi="Times New Roman" w:cs="Times New Roman"/>
                <w:sz w:val="13"/>
                <w:szCs w:val="13"/>
              </w:rPr>
            </w:pPr>
            <w:r w:rsidRPr="00152CAF">
              <w:rPr>
                <w:rFonts w:ascii="Times New Roman" w:hAnsi="Times New Roman" w:cs="Times New Roman"/>
                <w:spacing w:val="-4"/>
                <w:w w:val="105"/>
                <w:sz w:val="13"/>
                <w:szCs w:val="13"/>
              </w:rPr>
              <w:t>0.00</w:t>
            </w:r>
          </w:p>
        </w:tc>
        <w:tc>
          <w:tcPr>
            <w:tcW w:w="838" w:type="dxa"/>
            <w:vAlign w:val="center"/>
          </w:tcPr>
          <w:p w:rsidR="001459CE" w:rsidRPr="00152CAF" w:rsidRDefault="00152CAF" w:rsidP="007D035B">
            <w:pPr>
              <w:pStyle w:val="TableParagraph"/>
              <w:spacing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-42</w:t>
            </w:r>
            <w:r w:rsidRPr="00152CAF">
              <w:rPr>
                <w:rFonts w:ascii="Times New Roman" w:hAnsi="Times New Roman" w:cs="Times New Roman"/>
                <w:spacing w:val="-5"/>
                <w:w w:val="105"/>
                <w:sz w:val="13"/>
                <w:szCs w:val="13"/>
              </w:rPr>
              <w:t xml:space="preserve"> </w:t>
            </w:r>
            <w:r w:rsidRPr="00152CAF">
              <w:rPr>
                <w:rFonts w:ascii="Times New Roman" w:hAnsi="Times New Roman" w:cs="Times New Roman"/>
                <w:spacing w:val="-2"/>
                <w:w w:val="105"/>
                <w:sz w:val="13"/>
                <w:szCs w:val="13"/>
              </w:rPr>
              <w:t>282.41</w:t>
            </w:r>
          </w:p>
        </w:tc>
        <w:tc>
          <w:tcPr>
            <w:tcW w:w="888" w:type="dxa"/>
            <w:vAlign w:val="center"/>
          </w:tcPr>
          <w:p w:rsidR="001459CE" w:rsidRPr="00152CAF" w:rsidRDefault="00152CAF" w:rsidP="007D035B">
            <w:pPr>
              <w:pStyle w:val="TableParagraph"/>
              <w:spacing w:line="108" w:lineRule="exact"/>
              <w:ind w:right="1"/>
              <w:jc w:val="center"/>
              <w:rPr>
                <w:rFonts w:ascii="Times New Roman" w:hAnsi="Times New Roman" w:cs="Times New Roman"/>
                <w:sz w:val="13"/>
                <w:szCs w:val="13"/>
              </w:rPr>
            </w:pPr>
            <w:r w:rsidRPr="00152CAF">
              <w:rPr>
                <w:rFonts w:ascii="Times New Roman" w:hAnsi="Times New Roman" w:cs="Times New Roman"/>
                <w:spacing w:val="-4"/>
                <w:w w:val="105"/>
                <w:sz w:val="13"/>
                <w:szCs w:val="13"/>
              </w:rPr>
              <w:t>0.00</w:t>
            </w:r>
          </w:p>
        </w:tc>
        <w:tc>
          <w:tcPr>
            <w:tcW w:w="597" w:type="dxa"/>
            <w:tcBorders>
              <w:right w:val="single" w:sz="12" w:space="0" w:color="000000"/>
            </w:tcBorders>
            <w:vAlign w:val="center"/>
          </w:tcPr>
          <w:p w:rsidR="001459CE" w:rsidRPr="00152CAF" w:rsidRDefault="00152CAF" w:rsidP="007D035B">
            <w:pPr>
              <w:pStyle w:val="TableParagraph"/>
              <w:spacing w:line="108" w:lineRule="exact"/>
              <w:ind w:right="-15"/>
              <w:jc w:val="center"/>
              <w:rPr>
                <w:rFonts w:ascii="Times New Roman" w:hAnsi="Times New Roman" w:cs="Times New Roman"/>
                <w:sz w:val="13"/>
                <w:szCs w:val="13"/>
              </w:rPr>
            </w:pPr>
            <w:r w:rsidRPr="00152CAF">
              <w:rPr>
                <w:rFonts w:ascii="Times New Roman" w:hAnsi="Times New Roman" w:cs="Times New Roman"/>
                <w:spacing w:val="-5"/>
                <w:w w:val="105"/>
                <w:sz w:val="13"/>
                <w:szCs w:val="13"/>
              </w:rPr>
              <w:t>0.0</w:t>
            </w:r>
          </w:p>
        </w:tc>
      </w:tr>
      <w:tr w:rsidR="001459CE" w:rsidRPr="00152CAF" w:rsidTr="003D61B7">
        <w:trPr>
          <w:trHeight w:val="548"/>
        </w:trPr>
        <w:tc>
          <w:tcPr>
            <w:tcW w:w="5052" w:type="dxa"/>
            <w:tcBorders>
              <w:right w:val="single" w:sz="12" w:space="0" w:color="000000"/>
            </w:tcBorders>
            <w:vAlign w:val="center"/>
          </w:tcPr>
          <w:p w:rsidR="001459CE" w:rsidRPr="00152CAF" w:rsidRDefault="00152CAF" w:rsidP="00E77E30">
            <w:pPr>
              <w:pStyle w:val="TableParagraph"/>
              <w:spacing w:line="271" w:lineRule="auto"/>
              <w:ind w:left="27" w:right="351"/>
              <w:rPr>
                <w:rFonts w:ascii="Times New Roman" w:hAnsi="Times New Roman" w:cs="Times New Roman"/>
                <w:sz w:val="13"/>
                <w:szCs w:val="13"/>
              </w:rPr>
            </w:pPr>
            <w:r w:rsidRPr="00152CAF">
              <w:rPr>
                <w:rFonts w:ascii="Times New Roman" w:hAnsi="Times New Roman" w:cs="Times New Roman"/>
                <w:w w:val="105"/>
                <w:sz w:val="13"/>
                <w:szCs w:val="13"/>
              </w:rPr>
              <w:t>Возврат</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остатков</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субсидий,</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субвенций</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и</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иных</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межбюджетных</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трансфертов,</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имеющих</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целевое</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w w:val="105"/>
                <w:sz w:val="13"/>
                <w:szCs w:val="13"/>
              </w:rPr>
              <w:t>назначение,</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прошлых</w:t>
            </w:r>
            <w:r w:rsidRPr="00152CAF">
              <w:rPr>
                <w:rFonts w:ascii="Times New Roman" w:hAnsi="Times New Roman" w:cs="Times New Roman"/>
                <w:spacing w:val="-6"/>
                <w:w w:val="105"/>
                <w:sz w:val="13"/>
                <w:szCs w:val="13"/>
              </w:rPr>
              <w:t xml:space="preserve"> </w:t>
            </w:r>
            <w:r w:rsidRPr="00152CAF">
              <w:rPr>
                <w:rFonts w:ascii="Times New Roman" w:hAnsi="Times New Roman" w:cs="Times New Roman"/>
                <w:w w:val="105"/>
                <w:sz w:val="13"/>
                <w:szCs w:val="13"/>
              </w:rPr>
              <w:t>лет</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из</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бюджетов</w:t>
            </w:r>
            <w:r w:rsidRPr="00152CAF">
              <w:rPr>
                <w:rFonts w:ascii="Times New Roman" w:hAnsi="Times New Roman" w:cs="Times New Roman"/>
                <w:spacing w:val="-7"/>
                <w:w w:val="105"/>
                <w:sz w:val="13"/>
                <w:szCs w:val="13"/>
              </w:rPr>
              <w:t xml:space="preserve"> </w:t>
            </w:r>
            <w:r w:rsidRPr="00152CAF">
              <w:rPr>
                <w:rFonts w:ascii="Times New Roman" w:hAnsi="Times New Roman" w:cs="Times New Roman"/>
                <w:w w:val="105"/>
                <w:sz w:val="13"/>
                <w:szCs w:val="13"/>
              </w:rPr>
              <w:t>внутригородских</w:t>
            </w:r>
            <w:r w:rsidRPr="00152CAF">
              <w:rPr>
                <w:rFonts w:ascii="Times New Roman" w:hAnsi="Times New Roman" w:cs="Times New Roman"/>
                <w:spacing w:val="-6"/>
                <w:w w:val="105"/>
                <w:sz w:val="13"/>
                <w:szCs w:val="13"/>
              </w:rPr>
              <w:t xml:space="preserve"> </w:t>
            </w:r>
            <w:r w:rsidRPr="00152CAF">
              <w:rPr>
                <w:rFonts w:ascii="Times New Roman" w:hAnsi="Times New Roman" w:cs="Times New Roman"/>
                <w:w w:val="105"/>
                <w:sz w:val="13"/>
                <w:szCs w:val="13"/>
              </w:rPr>
              <w:t>муниципальных</w:t>
            </w:r>
            <w:r w:rsidRPr="00152CAF">
              <w:rPr>
                <w:rFonts w:ascii="Times New Roman" w:hAnsi="Times New Roman" w:cs="Times New Roman"/>
                <w:spacing w:val="-6"/>
                <w:w w:val="105"/>
                <w:sz w:val="13"/>
                <w:szCs w:val="13"/>
              </w:rPr>
              <w:t xml:space="preserve"> </w:t>
            </w:r>
            <w:r w:rsidRPr="00152CAF">
              <w:rPr>
                <w:rFonts w:ascii="Times New Roman" w:hAnsi="Times New Roman" w:cs="Times New Roman"/>
                <w:w w:val="105"/>
                <w:sz w:val="13"/>
                <w:szCs w:val="13"/>
              </w:rPr>
              <w:t>образований</w:t>
            </w:r>
            <w:r w:rsidRPr="00152CAF">
              <w:rPr>
                <w:rFonts w:ascii="Times New Roman" w:hAnsi="Times New Roman" w:cs="Times New Roman"/>
                <w:spacing w:val="-8"/>
                <w:w w:val="105"/>
                <w:sz w:val="13"/>
                <w:szCs w:val="13"/>
              </w:rPr>
              <w:t xml:space="preserve"> </w:t>
            </w:r>
            <w:r w:rsidRPr="00152CAF">
              <w:rPr>
                <w:rFonts w:ascii="Times New Roman" w:hAnsi="Times New Roman" w:cs="Times New Roman"/>
                <w:w w:val="105"/>
                <w:sz w:val="13"/>
                <w:szCs w:val="13"/>
              </w:rPr>
              <w:t>городов</w:t>
            </w:r>
            <w:r w:rsidR="00E77E30">
              <w:rPr>
                <w:rFonts w:ascii="Times New Roman" w:hAnsi="Times New Roman" w:cs="Times New Roman"/>
                <w:w w:val="105"/>
                <w:sz w:val="13"/>
                <w:szCs w:val="13"/>
              </w:rPr>
              <w:t xml:space="preserve"> </w:t>
            </w:r>
            <w:r w:rsidRPr="00152CAF">
              <w:rPr>
                <w:rFonts w:ascii="Times New Roman" w:hAnsi="Times New Roman" w:cs="Times New Roman"/>
                <w:sz w:val="13"/>
                <w:szCs w:val="13"/>
              </w:rPr>
              <w:t>федерального</w:t>
            </w:r>
            <w:r w:rsidRPr="00152CAF">
              <w:rPr>
                <w:rFonts w:ascii="Times New Roman" w:hAnsi="Times New Roman" w:cs="Times New Roman"/>
                <w:spacing w:val="17"/>
                <w:sz w:val="13"/>
                <w:szCs w:val="13"/>
              </w:rPr>
              <w:t xml:space="preserve"> </w:t>
            </w:r>
            <w:r w:rsidRPr="00152CAF">
              <w:rPr>
                <w:rFonts w:ascii="Times New Roman" w:hAnsi="Times New Roman" w:cs="Times New Roman"/>
                <w:spacing w:val="-2"/>
                <w:sz w:val="13"/>
                <w:szCs w:val="13"/>
              </w:rPr>
              <w:t>значения</w:t>
            </w:r>
          </w:p>
        </w:tc>
        <w:tc>
          <w:tcPr>
            <w:tcW w:w="420" w:type="dxa"/>
            <w:tcBorders>
              <w:left w:val="single" w:sz="12" w:space="0" w:color="000000"/>
            </w:tcBorders>
            <w:vAlign w:val="center"/>
          </w:tcPr>
          <w:p w:rsidR="001459CE" w:rsidRPr="00152CAF" w:rsidRDefault="00152CAF" w:rsidP="007D035B">
            <w:pPr>
              <w:pStyle w:val="TableParagraph"/>
              <w:spacing w:line="108" w:lineRule="exact"/>
              <w:ind w:left="11"/>
              <w:jc w:val="center"/>
              <w:rPr>
                <w:rFonts w:ascii="Times New Roman" w:hAnsi="Times New Roman" w:cs="Times New Roman"/>
                <w:sz w:val="13"/>
                <w:szCs w:val="13"/>
              </w:rPr>
            </w:pPr>
            <w:r w:rsidRPr="00152CAF">
              <w:rPr>
                <w:rFonts w:ascii="Times New Roman" w:hAnsi="Times New Roman" w:cs="Times New Roman"/>
                <w:spacing w:val="-5"/>
                <w:w w:val="105"/>
                <w:sz w:val="13"/>
                <w:szCs w:val="13"/>
              </w:rPr>
              <w:t>010</w:t>
            </w:r>
          </w:p>
        </w:tc>
        <w:tc>
          <w:tcPr>
            <w:tcW w:w="1423" w:type="dxa"/>
            <w:vAlign w:val="center"/>
          </w:tcPr>
          <w:p w:rsidR="001459CE" w:rsidRPr="00152CAF" w:rsidRDefault="00152CAF" w:rsidP="007D035B">
            <w:pPr>
              <w:pStyle w:val="TableParagraph"/>
              <w:spacing w:line="108" w:lineRule="exact"/>
              <w:ind w:left="25" w:right="2"/>
              <w:jc w:val="center"/>
              <w:rPr>
                <w:rFonts w:ascii="Times New Roman" w:hAnsi="Times New Roman" w:cs="Times New Roman"/>
                <w:sz w:val="13"/>
                <w:szCs w:val="13"/>
              </w:rPr>
            </w:pPr>
            <w:r w:rsidRPr="00152CAF">
              <w:rPr>
                <w:rFonts w:ascii="Times New Roman" w:hAnsi="Times New Roman" w:cs="Times New Roman"/>
                <w:w w:val="105"/>
                <w:sz w:val="13"/>
                <w:szCs w:val="13"/>
              </w:rPr>
              <w:t>000</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21900000030000150</w:t>
            </w:r>
          </w:p>
        </w:tc>
        <w:tc>
          <w:tcPr>
            <w:tcW w:w="888" w:type="dxa"/>
            <w:vAlign w:val="center"/>
          </w:tcPr>
          <w:p w:rsidR="001459CE" w:rsidRPr="00152CAF" w:rsidRDefault="00152CAF" w:rsidP="007D035B">
            <w:pPr>
              <w:pStyle w:val="TableParagraph"/>
              <w:spacing w:line="108" w:lineRule="exact"/>
              <w:jc w:val="center"/>
              <w:rPr>
                <w:rFonts w:ascii="Times New Roman" w:hAnsi="Times New Roman" w:cs="Times New Roman"/>
                <w:sz w:val="13"/>
                <w:szCs w:val="13"/>
              </w:rPr>
            </w:pPr>
            <w:r w:rsidRPr="00152CAF">
              <w:rPr>
                <w:rFonts w:ascii="Times New Roman" w:hAnsi="Times New Roman" w:cs="Times New Roman"/>
                <w:spacing w:val="-4"/>
                <w:w w:val="105"/>
                <w:sz w:val="13"/>
                <w:szCs w:val="13"/>
              </w:rPr>
              <w:t>0.00</w:t>
            </w:r>
          </w:p>
        </w:tc>
        <w:tc>
          <w:tcPr>
            <w:tcW w:w="838" w:type="dxa"/>
            <w:vAlign w:val="center"/>
          </w:tcPr>
          <w:p w:rsidR="001459CE" w:rsidRPr="00152CAF" w:rsidRDefault="00152CAF" w:rsidP="007D035B">
            <w:pPr>
              <w:pStyle w:val="TableParagraph"/>
              <w:spacing w:line="108" w:lineRule="exact"/>
              <w:ind w:right="1"/>
              <w:jc w:val="center"/>
              <w:rPr>
                <w:rFonts w:ascii="Times New Roman" w:hAnsi="Times New Roman" w:cs="Times New Roman"/>
                <w:sz w:val="13"/>
                <w:szCs w:val="13"/>
              </w:rPr>
            </w:pPr>
            <w:r w:rsidRPr="00152CAF">
              <w:rPr>
                <w:rFonts w:ascii="Times New Roman" w:hAnsi="Times New Roman" w:cs="Times New Roman"/>
                <w:w w:val="105"/>
                <w:sz w:val="13"/>
                <w:szCs w:val="13"/>
              </w:rPr>
              <w:t>-42</w:t>
            </w:r>
            <w:r w:rsidRPr="00152CAF">
              <w:rPr>
                <w:rFonts w:ascii="Times New Roman" w:hAnsi="Times New Roman" w:cs="Times New Roman"/>
                <w:spacing w:val="-5"/>
                <w:w w:val="105"/>
                <w:sz w:val="13"/>
                <w:szCs w:val="13"/>
              </w:rPr>
              <w:t xml:space="preserve"> </w:t>
            </w:r>
            <w:r w:rsidRPr="00152CAF">
              <w:rPr>
                <w:rFonts w:ascii="Times New Roman" w:hAnsi="Times New Roman" w:cs="Times New Roman"/>
                <w:spacing w:val="-2"/>
                <w:w w:val="105"/>
                <w:sz w:val="13"/>
                <w:szCs w:val="13"/>
              </w:rPr>
              <w:t>282.41</w:t>
            </w:r>
          </w:p>
        </w:tc>
        <w:tc>
          <w:tcPr>
            <w:tcW w:w="888" w:type="dxa"/>
            <w:vAlign w:val="center"/>
          </w:tcPr>
          <w:p w:rsidR="001459CE" w:rsidRPr="00152CAF" w:rsidRDefault="00152CAF" w:rsidP="007D035B">
            <w:pPr>
              <w:pStyle w:val="TableParagraph"/>
              <w:spacing w:line="108" w:lineRule="exact"/>
              <w:ind w:right="1"/>
              <w:jc w:val="center"/>
              <w:rPr>
                <w:rFonts w:ascii="Times New Roman" w:hAnsi="Times New Roman" w:cs="Times New Roman"/>
                <w:sz w:val="13"/>
                <w:szCs w:val="13"/>
              </w:rPr>
            </w:pPr>
            <w:r w:rsidRPr="00152CAF">
              <w:rPr>
                <w:rFonts w:ascii="Times New Roman" w:hAnsi="Times New Roman" w:cs="Times New Roman"/>
                <w:spacing w:val="-4"/>
                <w:w w:val="105"/>
                <w:sz w:val="13"/>
                <w:szCs w:val="13"/>
              </w:rPr>
              <w:t>0.00</w:t>
            </w:r>
          </w:p>
        </w:tc>
        <w:tc>
          <w:tcPr>
            <w:tcW w:w="597" w:type="dxa"/>
            <w:tcBorders>
              <w:right w:val="single" w:sz="12" w:space="0" w:color="000000"/>
            </w:tcBorders>
            <w:vAlign w:val="center"/>
          </w:tcPr>
          <w:p w:rsidR="001459CE" w:rsidRPr="00152CAF" w:rsidRDefault="00152CAF" w:rsidP="007D035B">
            <w:pPr>
              <w:pStyle w:val="TableParagraph"/>
              <w:spacing w:line="108" w:lineRule="exact"/>
              <w:ind w:right="-15"/>
              <w:jc w:val="center"/>
              <w:rPr>
                <w:rFonts w:ascii="Times New Roman" w:hAnsi="Times New Roman" w:cs="Times New Roman"/>
                <w:sz w:val="13"/>
                <w:szCs w:val="13"/>
              </w:rPr>
            </w:pPr>
            <w:r w:rsidRPr="00152CAF">
              <w:rPr>
                <w:rFonts w:ascii="Times New Roman" w:hAnsi="Times New Roman" w:cs="Times New Roman"/>
                <w:spacing w:val="-5"/>
                <w:w w:val="105"/>
                <w:sz w:val="13"/>
                <w:szCs w:val="13"/>
              </w:rPr>
              <w:t>0.0</w:t>
            </w:r>
          </w:p>
        </w:tc>
      </w:tr>
      <w:tr w:rsidR="001459CE" w:rsidRPr="00152CAF" w:rsidTr="00E842F9">
        <w:trPr>
          <w:trHeight w:val="403"/>
        </w:trPr>
        <w:tc>
          <w:tcPr>
            <w:tcW w:w="5052" w:type="dxa"/>
            <w:tcBorders>
              <w:right w:val="single" w:sz="12" w:space="0" w:color="000000"/>
            </w:tcBorders>
            <w:vAlign w:val="center"/>
          </w:tcPr>
          <w:p w:rsidR="001459CE" w:rsidRPr="00152CAF" w:rsidRDefault="00152CAF" w:rsidP="00E77E30">
            <w:pPr>
              <w:pStyle w:val="TableParagraph"/>
              <w:spacing w:line="271" w:lineRule="auto"/>
              <w:ind w:left="27" w:right="64"/>
              <w:rPr>
                <w:rFonts w:ascii="Times New Roman" w:hAnsi="Times New Roman" w:cs="Times New Roman"/>
                <w:sz w:val="13"/>
                <w:szCs w:val="13"/>
              </w:rPr>
            </w:pPr>
            <w:r w:rsidRPr="00152CAF">
              <w:rPr>
                <w:rFonts w:ascii="Times New Roman" w:hAnsi="Times New Roman" w:cs="Times New Roman"/>
                <w:w w:val="105"/>
                <w:sz w:val="13"/>
                <w:szCs w:val="13"/>
              </w:rPr>
              <w:t>Возврат</w:t>
            </w:r>
            <w:r w:rsidRPr="00152CAF">
              <w:rPr>
                <w:rFonts w:ascii="Times New Roman" w:hAnsi="Times New Roman" w:cs="Times New Roman"/>
                <w:spacing w:val="-5"/>
                <w:w w:val="105"/>
                <w:sz w:val="13"/>
                <w:szCs w:val="13"/>
              </w:rPr>
              <w:t xml:space="preserve"> </w:t>
            </w:r>
            <w:r w:rsidRPr="00152CAF">
              <w:rPr>
                <w:rFonts w:ascii="Times New Roman" w:hAnsi="Times New Roman" w:cs="Times New Roman"/>
                <w:w w:val="105"/>
                <w:sz w:val="13"/>
                <w:szCs w:val="13"/>
              </w:rPr>
              <w:t>прочих</w:t>
            </w:r>
            <w:r w:rsidRPr="00152CAF">
              <w:rPr>
                <w:rFonts w:ascii="Times New Roman" w:hAnsi="Times New Roman" w:cs="Times New Roman"/>
                <w:spacing w:val="-5"/>
                <w:w w:val="105"/>
                <w:sz w:val="13"/>
                <w:szCs w:val="13"/>
              </w:rPr>
              <w:t xml:space="preserve"> </w:t>
            </w:r>
            <w:r w:rsidRPr="00152CAF">
              <w:rPr>
                <w:rFonts w:ascii="Times New Roman" w:hAnsi="Times New Roman" w:cs="Times New Roman"/>
                <w:w w:val="105"/>
                <w:sz w:val="13"/>
                <w:szCs w:val="13"/>
              </w:rPr>
              <w:t>остатков</w:t>
            </w:r>
            <w:r w:rsidRPr="00152CAF">
              <w:rPr>
                <w:rFonts w:ascii="Times New Roman" w:hAnsi="Times New Roman" w:cs="Times New Roman"/>
                <w:spacing w:val="-5"/>
                <w:w w:val="105"/>
                <w:sz w:val="13"/>
                <w:szCs w:val="13"/>
              </w:rPr>
              <w:t xml:space="preserve"> </w:t>
            </w:r>
            <w:r w:rsidRPr="00152CAF">
              <w:rPr>
                <w:rFonts w:ascii="Times New Roman" w:hAnsi="Times New Roman" w:cs="Times New Roman"/>
                <w:w w:val="105"/>
                <w:sz w:val="13"/>
                <w:szCs w:val="13"/>
              </w:rPr>
              <w:t>субсидий,</w:t>
            </w:r>
            <w:r w:rsidRPr="00152CAF">
              <w:rPr>
                <w:rFonts w:ascii="Times New Roman" w:hAnsi="Times New Roman" w:cs="Times New Roman"/>
                <w:spacing w:val="-5"/>
                <w:w w:val="105"/>
                <w:sz w:val="13"/>
                <w:szCs w:val="13"/>
              </w:rPr>
              <w:t xml:space="preserve"> </w:t>
            </w:r>
            <w:r w:rsidRPr="00152CAF">
              <w:rPr>
                <w:rFonts w:ascii="Times New Roman" w:hAnsi="Times New Roman" w:cs="Times New Roman"/>
                <w:w w:val="105"/>
                <w:sz w:val="13"/>
                <w:szCs w:val="13"/>
              </w:rPr>
              <w:t>субвенций</w:t>
            </w:r>
            <w:r w:rsidRPr="00152CAF">
              <w:rPr>
                <w:rFonts w:ascii="Times New Roman" w:hAnsi="Times New Roman" w:cs="Times New Roman"/>
                <w:spacing w:val="-6"/>
                <w:w w:val="105"/>
                <w:sz w:val="13"/>
                <w:szCs w:val="13"/>
              </w:rPr>
              <w:t xml:space="preserve"> </w:t>
            </w:r>
            <w:r w:rsidRPr="00152CAF">
              <w:rPr>
                <w:rFonts w:ascii="Times New Roman" w:hAnsi="Times New Roman" w:cs="Times New Roman"/>
                <w:w w:val="105"/>
                <w:sz w:val="13"/>
                <w:szCs w:val="13"/>
              </w:rPr>
              <w:t>и</w:t>
            </w:r>
            <w:r w:rsidRPr="00152CAF">
              <w:rPr>
                <w:rFonts w:ascii="Times New Roman" w:hAnsi="Times New Roman" w:cs="Times New Roman"/>
                <w:spacing w:val="-6"/>
                <w:w w:val="105"/>
                <w:sz w:val="13"/>
                <w:szCs w:val="13"/>
              </w:rPr>
              <w:t xml:space="preserve"> </w:t>
            </w:r>
            <w:r w:rsidRPr="00152CAF">
              <w:rPr>
                <w:rFonts w:ascii="Times New Roman" w:hAnsi="Times New Roman" w:cs="Times New Roman"/>
                <w:w w:val="105"/>
                <w:sz w:val="13"/>
                <w:szCs w:val="13"/>
              </w:rPr>
              <w:t>иных</w:t>
            </w:r>
            <w:r w:rsidRPr="00152CAF">
              <w:rPr>
                <w:rFonts w:ascii="Times New Roman" w:hAnsi="Times New Roman" w:cs="Times New Roman"/>
                <w:spacing w:val="-5"/>
                <w:w w:val="105"/>
                <w:sz w:val="13"/>
                <w:szCs w:val="13"/>
              </w:rPr>
              <w:t xml:space="preserve"> </w:t>
            </w:r>
            <w:r w:rsidRPr="00152CAF">
              <w:rPr>
                <w:rFonts w:ascii="Times New Roman" w:hAnsi="Times New Roman" w:cs="Times New Roman"/>
                <w:w w:val="105"/>
                <w:sz w:val="13"/>
                <w:szCs w:val="13"/>
              </w:rPr>
              <w:t>межбюджетных</w:t>
            </w:r>
            <w:r w:rsidRPr="00152CAF">
              <w:rPr>
                <w:rFonts w:ascii="Times New Roman" w:hAnsi="Times New Roman" w:cs="Times New Roman"/>
                <w:spacing w:val="-5"/>
                <w:w w:val="105"/>
                <w:sz w:val="13"/>
                <w:szCs w:val="13"/>
              </w:rPr>
              <w:t xml:space="preserve"> </w:t>
            </w:r>
            <w:r w:rsidRPr="00152CAF">
              <w:rPr>
                <w:rFonts w:ascii="Times New Roman" w:hAnsi="Times New Roman" w:cs="Times New Roman"/>
                <w:w w:val="105"/>
                <w:sz w:val="13"/>
                <w:szCs w:val="13"/>
              </w:rPr>
              <w:t>трансфертов,</w:t>
            </w:r>
            <w:r w:rsidRPr="00152CAF">
              <w:rPr>
                <w:rFonts w:ascii="Times New Roman" w:hAnsi="Times New Roman" w:cs="Times New Roman"/>
                <w:spacing w:val="-5"/>
                <w:w w:val="105"/>
                <w:sz w:val="13"/>
                <w:szCs w:val="13"/>
              </w:rPr>
              <w:t xml:space="preserve"> </w:t>
            </w:r>
            <w:r w:rsidRPr="00152CAF">
              <w:rPr>
                <w:rFonts w:ascii="Times New Roman" w:hAnsi="Times New Roman" w:cs="Times New Roman"/>
                <w:w w:val="105"/>
                <w:sz w:val="13"/>
                <w:szCs w:val="13"/>
              </w:rPr>
              <w:t>имеющих</w:t>
            </w:r>
            <w:r w:rsidRPr="00152CAF">
              <w:rPr>
                <w:rFonts w:ascii="Times New Roman" w:hAnsi="Times New Roman" w:cs="Times New Roman"/>
                <w:spacing w:val="40"/>
                <w:w w:val="105"/>
                <w:sz w:val="13"/>
                <w:szCs w:val="13"/>
              </w:rPr>
              <w:t xml:space="preserve"> </w:t>
            </w:r>
            <w:r w:rsidRPr="00152CAF">
              <w:rPr>
                <w:rFonts w:ascii="Times New Roman" w:hAnsi="Times New Roman" w:cs="Times New Roman"/>
                <w:spacing w:val="-2"/>
                <w:w w:val="105"/>
                <w:sz w:val="13"/>
                <w:szCs w:val="13"/>
              </w:rPr>
              <w:t>целевое назначение, прошлых лет из бюджетов внутригородских муниципальных образований</w:t>
            </w:r>
            <w:r w:rsidR="00E77E30">
              <w:rPr>
                <w:rFonts w:ascii="Times New Roman" w:hAnsi="Times New Roman" w:cs="Times New Roman"/>
                <w:spacing w:val="-2"/>
                <w:w w:val="105"/>
                <w:sz w:val="13"/>
                <w:szCs w:val="13"/>
              </w:rPr>
              <w:t xml:space="preserve"> </w:t>
            </w:r>
            <w:r w:rsidRPr="00152CAF">
              <w:rPr>
                <w:rFonts w:ascii="Times New Roman" w:hAnsi="Times New Roman" w:cs="Times New Roman"/>
                <w:sz w:val="13"/>
                <w:szCs w:val="13"/>
              </w:rPr>
              <w:t>городов</w:t>
            </w:r>
            <w:r w:rsidRPr="00152CAF">
              <w:rPr>
                <w:rFonts w:ascii="Times New Roman" w:hAnsi="Times New Roman" w:cs="Times New Roman"/>
                <w:spacing w:val="14"/>
                <w:sz w:val="13"/>
                <w:szCs w:val="13"/>
              </w:rPr>
              <w:t xml:space="preserve"> </w:t>
            </w:r>
            <w:r w:rsidRPr="00152CAF">
              <w:rPr>
                <w:rFonts w:ascii="Times New Roman" w:hAnsi="Times New Roman" w:cs="Times New Roman"/>
                <w:sz w:val="13"/>
                <w:szCs w:val="13"/>
              </w:rPr>
              <w:t>федерального</w:t>
            </w:r>
            <w:r w:rsidRPr="00152CAF">
              <w:rPr>
                <w:rFonts w:ascii="Times New Roman" w:hAnsi="Times New Roman" w:cs="Times New Roman"/>
                <w:spacing w:val="14"/>
                <w:sz w:val="13"/>
                <w:szCs w:val="13"/>
              </w:rPr>
              <w:t xml:space="preserve"> </w:t>
            </w:r>
            <w:r w:rsidRPr="00152CAF">
              <w:rPr>
                <w:rFonts w:ascii="Times New Roman" w:hAnsi="Times New Roman" w:cs="Times New Roman"/>
                <w:spacing w:val="-2"/>
                <w:sz w:val="13"/>
                <w:szCs w:val="13"/>
              </w:rPr>
              <w:t>значения</w:t>
            </w:r>
          </w:p>
        </w:tc>
        <w:tc>
          <w:tcPr>
            <w:tcW w:w="420" w:type="dxa"/>
            <w:tcBorders>
              <w:left w:val="single" w:sz="12" w:space="0" w:color="000000"/>
            </w:tcBorders>
            <w:vAlign w:val="center"/>
          </w:tcPr>
          <w:p w:rsidR="001459CE" w:rsidRPr="00152CAF" w:rsidRDefault="00152CAF" w:rsidP="007D035B">
            <w:pPr>
              <w:pStyle w:val="TableParagraph"/>
              <w:spacing w:before="1"/>
              <w:ind w:left="11"/>
              <w:jc w:val="center"/>
              <w:rPr>
                <w:rFonts w:ascii="Times New Roman" w:hAnsi="Times New Roman" w:cs="Times New Roman"/>
                <w:sz w:val="13"/>
                <w:szCs w:val="13"/>
              </w:rPr>
            </w:pPr>
            <w:r w:rsidRPr="00152CAF">
              <w:rPr>
                <w:rFonts w:ascii="Times New Roman" w:hAnsi="Times New Roman" w:cs="Times New Roman"/>
                <w:spacing w:val="-5"/>
                <w:w w:val="105"/>
                <w:sz w:val="13"/>
                <w:szCs w:val="13"/>
              </w:rPr>
              <w:t>010</w:t>
            </w:r>
          </w:p>
        </w:tc>
        <w:tc>
          <w:tcPr>
            <w:tcW w:w="1423" w:type="dxa"/>
            <w:vAlign w:val="center"/>
          </w:tcPr>
          <w:p w:rsidR="001459CE" w:rsidRPr="00152CAF" w:rsidRDefault="00152CAF" w:rsidP="007D035B">
            <w:pPr>
              <w:pStyle w:val="TableParagraph"/>
              <w:spacing w:before="1"/>
              <w:ind w:left="25" w:right="2"/>
              <w:jc w:val="center"/>
              <w:rPr>
                <w:rFonts w:ascii="Times New Roman" w:hAnsi="Times New Roman" w:cs="Times New Roman"/>
                <w:sz w:val="13"/>
                <w:szCs w:val="13"/>
              </w:rPr>
            </w:pPr>
            <w:r w:rsidRPr="00152CAF">
              <w:rPr>
                <w:rFonts w:ascii="Times New Roman" w:hAnsi="Times New Roman" w:cs="Times New Roman"/>
                <w:w w:val="105"/>
                <w:sz w:val="13"/>
                <w:szCs w:val="13"/>
              </w:rPr>
              <w:t>920</w:t>
            </w:r>
            <w:r w:rsidRPr="00152CAF">
              <w:rPr>
                <w:rFonts w:ascii="Times New Roman" w:hAnsi="Times New Roman" w:cs="Times New Roman"/>
                <w:spacing w:val="-4"/>
                <w:w w:val="105"/>
                <w:sz w:val="13"/>
                <w:szCs w:val="13"/>
              </w:rPr>
              <w:t xml:space="preserve"> </w:t>
            </w:r>
            <w:r w:rsidRPr="00152CAF">
              <w:rPr>
                <w:rFonts w:ascii="Times New Roman" w:hAnsi="Times New Roman" w:cs="Times New Roman"/>
                <w:spacing w:val="-2"/>
                <w:w w:val="105"/>
                <w:sz w:val="13"/>
                <w:szCs w:val="13"/>
              </w:rPr>
              <w:t>21960010030000150</w:t>
            </w:r>
          </w:p>
        </w:tc>
        <w:tc>
          <w:tcPr>
            <w:tcW w:w="888" w:type="dxa"/>
            <w:vAlign w:val="center"/>
          </w:tcPr>
          <w:p w:rsidR="001459CE" w:rsidRPr="00152CAF" w:rsidRDefault="00152CAF" w:rsidP="007D035B">
            <w:pPr>
              <w:pStyle w:val="TableParagraph"/>
              <w:spacing w:before="1"/>
              <w:jc w:val="center"/>
              <w:rPr>
                <w:rFonts w:ascii="Times New Roman" w:hAnsi="Times New Roman" w:cs="Times New Roman"/>
                <w:sz w:val="13"/>
                <w:szCs w:val="13"/>
              </w:rPr>
            </w:pPr>
            <w:r w:rsidRPr="00152CAF">
              <w:rPr>
                <w:rFonts w:ascii="Times New Roman" w:hAnsi="Times New Roman" w:cs="Times New Roman"/>
                <w:spacing w:val="-4"/>
                <w:w w:val="105"/>
                <w:sz w:val="13"/>
                <w:szCs w:val="13"/>
              </w:rPr>
              <w:t>0.00</w:t>
            </w:r>
          </w:p>
        </w:tc>
        <w:tc>
          <w:tcPr>
            <w:tcW w:w="838" w:type="dxa"/>
            <w:vAlign w:val="center"/>
          </w:tcPr>
          <w:p w:rsidR="001459CE" w:rsidRPr="00152CAF" w:rsidRDefault="00152CAF" w:rsidP="007D035B">
            <w:pPr>
              <w:pStyle w:val="TableParagraph"/>
              <w:spacing w:before="1"/>
              <w:ind w:right="1"/>
              <w:jc w:val="center"/>
              <w:rPr>
                <w:rFonts w:ascii="Times New Roman" w:hAnsi="Times New Roman" w:cs="Times New Roman"/>
                <w:sz w:val="13"/>
                <w:szCs w:val="13"/>
              </w:rPr>
            </w:pPr>
            <w:r w:rsidRPr="00152CAF">
              <w:rPr>
                <w:rFonts w:ascii="Times New Roman" w:hAnsi="Times New Roman" w:cs="Times New Roman"/>
                <w:w w:val="105"/>
                <w:sz w:val="13"/>
                <w:szCs w:val="13"/>
              </w:rPr>
              <w:t>-42</w:t>
            </w:r>
            <w:r w:rsidRPr="00152CAF">
              <w:rPr>
                <w:rFonts w:ascii="Times New Roman" w:hAnsi="Times New Roman" w:cs="Times New Roman"/>
                <w:spacing w:val="-5"/>
                <w:w w:val="105"/>
                <w:sz w:val="13"/>
                <w:szCs w:val="13"/>
              </w:rPr>
              <w:t xml:space="preserve"> </w:t>
            </w:r>
            <w:r w:rsidRPr="00152CAF">
              <w:rPr>
                <w:rFonts w:ascii="Times New Roman" w:hAnsi="Times New Roman" w:cs="Times New Roman"/>
                <w:spacing w:val="-2"/>
                <w:w w:val="105"/>
                <w:sz w:val="13"/>
                <w:szCs w:val="13"/>
              </w:rPr>
              <w:t>282.41</w:t>
            </w:r>
          </w:p>
        </w:tc>
        <w:tc>
          <w:tcPr>
            <w:tcW w:w="888" w:type="dxa"/>
            <w:vAlign w:val="center"/>
          </w:tcPr>
          <w:p w:rsidR="001459CE" w:rsidRPr="00152CAF" w:rsidRDefault="00152CAF" w:rsidP="007D035B">
            <w:pPr>
              <w:pStyle w:val="TableParagraph"/>
              <w:spacing w:before="1"/>
              <w:ind w:right="1"/>
              <w:jc w:val="center"/>
              <w:rPr>
                <w:rFonts w:ascii="Times New Roman" w:hAnsi="Times New Roman" w:cs="Times New Roman"/>
                <w:sz w:val="13"/>
                <w:szCs w:val="13"/>
              </w:rPr>
            </w:pPr>
            <w:r w:rsidRPr="00152CAF">
              <w:rPr>
                <w:rFonts w:ascii="Times New Roman" w:hAnsi="Times New Roman" w:cs="Times New Roman"/>
                <w:spacing w:val="-4"/>
                <w:w w:val="105"/>
                <w:sz w:val="13"/>
                <w:szCs w:val="13"/>
              </w:rPr>
              <w:t>0.00</w:t>
            </w:r>
          </w:p>
        </w:tc>
        <w:tc>
          <w:tcPr>
            <w:tcW w:w="597" w:type="dxa"/>
            <w:tcBorders>
              <w:right w:val="single" w:sz="12" w:space="0" w:color="000000"/>
            </w:tcBorders>
            <w:vAlign w:val="center"/>
          </w:tcPr>
          <w:p w:rsidR="001459CE" w:rsidRPr="00152CAF" w:rsidRDefault="00152CAF" w:rsidP="007D035B">
            <w:pPr>
              <w:pStyle w:val="TableParagraph"/>
              <w:spacing w:before="1"/>
              <w:ind w:right="-15"/>
              <w:jc w:val="center"/>
              <w:rPr>
                <w:rFonts w:ascii="Times New Roman" w:hAnsi="Times New Roman" w:cs="Times New Roman"/>
                <w:sz w:val="13"/>
                <w:szCs w:val="13"/>
              </w:rPr>
            </w:pPr>
            <w:r w:rsidRPr="00152CAF">
              <w:rPr>
                <w:rFonts w:ascii="Times New Roman" w:hAnsi="Times New Roman" w:cs="Times New Roman"/>
                <w:spacing w:val="-5"/>
                <w:w w:val="105"/>
                <w:sz w:val="13"/>
                <w:szCs w:val="13"/>
              </w:rPr>
              <w:t>0.0</w:t>
            </w:r>
          </w:p>
        </w:tc>
      </w:tr>
    </w:tbl>
    <w:p w:rsidR="00E77E30" w:rsidRDefault="00E77E30"/>
    <w:p w:rsidR="00E77E30" w:rsidRDefault="00E77E30"/>
    <w:p w:rsidR="00E77E30" w:rsidRDefault="00E77E30" w:rsidP="00E77E30">
      <w:pPr>
        <w:pStyle w:val="a5"/>
        <w:ind w:left="284"/>
        <w:rPr>
          <w:sz w:val="20"/>
          <w:szCs w:val="20"/>
        </w:rPr>
      </w:pPr>
      <w:r w:rsidRPr="00AD1CBF">
        <w:rPr>
          <w:sz w:val="20"/>
          <w:szCs w:val="20"/>
        </w:rPr>
        <w:t>Глава</w:t>
      </w:r>
      <w:r w:rsidRPr="00AD1CBF">
        <w:rPr>
          <w:spacing w:val="-32"/>
          <w:sz w:val="20"/>
          <w:szCs w:val="20"/>
        </w:rPr>
        <w:t xml:space="preserve"> </w:t>
      </w:r>
      <w:r w:rsidRPr="00AD1CBF">
        <w:rPr>
          <w:spacing w:val="-3"/>
          <w:sz w:val="20"/>
          <w:szCs w:val="20"/>
        </w:rPr>
        <w:t>внутригородского</w:t>
      </w:r>
      <w:r w:rsidRPr="00AD1CBF">
        <w:rPr>
          <w:spacing w:val="-34"/>
          <w:sz w:val="20"/>
          <w:szCs w:val="20"/>
        </w:rPr>
        <w:t xml:space="preserve"> </w:t>
      </w:r>
      <w:r w:rsidRPr="00AD1CBF">
        <w:rPr>
          <w:spacing w:val="-3"/>
          <w:sz w:val="20"/>
          <w:szCs w:val="20"/>
        </w:rPr>
        <w:t>муниципального</w:t>
      </w:r>
      <w:r w:rsidRPr="00AD1CBF">
        <w:rPr>
          <w:spacing w:val="37"/>
          <w:w w:val="99"/>
          <w:sz w:val="20"/>
          <w:szCs w:val="20"/>
        </w:rPr>
        <w:t xml:space="preserve"> </w:t>
      </w:r>
      <w:r>
        <w:rPr>
          <w:spacing w:val="37"/>
          <w:w w:val="99"/>
          <w:sz w:val="20"/>
          <w:szCs w:val="20"/>
        </w:rPr>
        <w:br/>
      </w:r>
      <w:r w:rsidRPr="00AD1CBF">
        <w:rPr>
          <w:sz w:val="20"/>
          <w:szCs w:val="20"/>
        </w:rPr>
        <w:t>образования,</w:t>
      </w:r>
      <w:r w:rsidRPr="00AD1CBF">
        <w:rPr>
          <w:spacing w:val="47"/>
          <w:sz w:val="20"/>
          <w:szCs w:val="20"/>
        </w:rPr>
        <w:t xml:space="preserve"> </w:t>
      </w:r>
      <w:r w:rsidRPr="00AD1CBF">
        <w:rPr>
          <w:sz w:val="20"/>
          <w:szCs w:val="20"/>
        </w:rPr>
        <w:t>исполняющий</w:t>
      </w:r>
      <w:r w:rsidRPr="00AD1CBF">
        <w:rPr>
          <w:spacing w:val="-34"/>
          <w:sz w:val="20"/>
          <w:szCs w:val="20"/>
        </w:rPr>
        <w:t xml:space="preserve"> </w:t>
      </w:r>
      <w:r w:rsidRPr="00AD1CBF">
        <w:rPr>
          <w:sz w:val="20"/>
          <w:szCs w:val="20"/>
        </w:rPr>
        <w:t>полномочия</w:t>
      </w:r>
      <w:r w:rsidRPr="00AD1CBF">
        <w:rPr>
          <w:spacing w:val="20"/>
          <w:w w:val="99"/>
          <w:sz w:val="20"/>
          <w:szCs w:val="20"/>
        </w:rPr>
        <w:t xml:space="preserve"> </w:t>
      </w:r>
      <w:r>
        <w:rPr>
          <w:spacing w:val="20"/>
          <w:w w:val="99"/>
          <w:sz w:val="20"/>
          <w:szCs w:val="20"/>
        </w:rPr>
        <w:br/>
      </w:r>
      <w:r w:rsidRPr="00AD1CBF">
        <w:rPr>
          <w:sz w:val="20"/>
          <w:szCs w:val="20"/>
        </w:rPr>
        <w:t>председателя</w:t>
      </w:r>
      <w:r w:rsidRPr="00AD1CBF">
        <w:rPr>
          <w:spacing w:val="-32"/>
          <w:sz w:val="20"/>
          <w:szCs w:val="20"/>
        </w:rPr>
        <w:t xml:space="preserve"> </w:t>
      </w:r>
      <w:r w:rsidRPr="00AD1CBF">
        <w:rPr>
          <w:sz w:val="20"/>
          <w:szCs w:val="20"/>
        </w:rPr>
        <w:t>Совета,</w:t>
      </w:r>
      <w:r w:rsidRPr="00AD1CBF">
        <w:rPr>
          <w:spacing w:val="-17"/>
          <w:sz w:val="20"/>
          <w:szCs w:val="20"/>
        </w:rPr>
        <w:t xml:space="preserve"> </w:t>
      </w:r>
      <w:r w:rsidRPr="00AD1CBF">
        <w:rPr>
          <w:sz w:val="20"/>
          <w:szCs w:val="20"/>
        </w:rPr>
        <w:t>Глава</w:t>
      </w:r>
    </w:p>
    <w:p w:rsidR="00E77E30" w:rsidRPr="00AD1CBF" w:rsidRDefault="00E77E30" w:rsidP="00E77E30">
      <w:pPr>
        <w:pStyle w:val="a5"/>
        <w:ind w:left="284"/>
        <w:rPr>
          <w:sz w:val="20"/>
          <w:szCs w:val="20"/>
        </w:rPr>
      </w:pPr>
      <w:r w:rsidRPr="00AD1CBF">
        <w:rPr>
          <w:sz w:val="20"/>
          <w:szCs w:val="20"/>
        </w:rPr>
        <w:t>местной администрации</w:t>
      </w:r>
      <w:r>
        <w:rPr>
          <w:w w:val="95"/>
          <w:sz w:val="20"/>
          <w:szCs w:val="20"/>
        </w:rPr>
        <w:tab/>
      </w:r>
      <w:r>
        <w:rPr>
          <w:w w:val="95"/>
          <w:sz w:val="20"/>
          <w:szCs w:val="20"/>
        </w:rPr>
        <w:tab/>
      </w:r>
      <w:r>
        <w:rPr>
          <w:w w:val="95"/>
          <w:sz w:val="20"/>
          <w:szCs w:val="20"/>
        </w:rPr>
        <w:tab/>
      </w:r>
      <w:r>
        <w:rPr>
          <w:w w:val="95"/>
          <w:sz w:val="20"/>
          <w:szCs w:val="20"/>
        </w:rPr>
        <w:tab/>
      </w:r>
      <w:r>
        <w:rPr>
          <w:w w:val="95"/>
          <w:sz w:val="20"/>
          <w:szCs w:val="20"/>
        </w:rPr>
        <w:tab/>
      </w:r>
      <w:r>
        <w:rPr>
          <w:w w:val="95"/>
          <w:sz w:val="20"/>
          <w:szCs w:val="20"/>
        </w:rPr>
        <w:tab/>
      </w:r>
      <w:r>
        <w:rPr>
          <w:w w:val="95"/>
          <w:sz w:val="20"/>
          <w:szCs w:val="20"/>
        </w:rPr>
        <w:tab/>
      </w:r>
      <w:r>
        <w:rPr>
          <w:w w:val="95"/>
          <w:sz w:val="20"/>
          <w:szCs w:val="20"/>
        </w:rPr>
        <w:tab/>
        <w:t xml:space="preserve">        </w:t>
      </w:r>
      <w:r>
        <w:rPr>
          <w:w w:val="95"/>
          <w:sz w:val="20"/>
          <w:szCs w:val="20"/>
        </w:rPr>
        <w:tab/>
      </w:r>
      <w:r w:rsidRPr="00AD1CBF">
        <w:rPr>
          <w:sz w:val="20"/>
          <w:szCs w:val="20"/>
        </w:rPr>
        <w:t>А.Ю.</w:t>
      </w:r>
      <w:r w:rsidRPr="00AD1CBF">
        <w:rPr>
          <w:spacing w:val="-30"/>
          <w:sz w:val="20"/>
          <w:szCs w:val="20"/>
        </w:rPr>
        <w:t xml:space="preserve"> </w:t>
      </w:r>
      <w:r w:rsidRPr="00AD1CBF">
        <w:rPr>
          <w:sz w:val="20"/>
          <w:szCs w:val="20"/>
        </w:rPr>
        <w:t>Ярусов</w:t>
      </w:r>
    </w:p>
    <w:p w:rsidR="00E77E30" w:rsidRDefault="00E77E30"/>
    <w:p w:rsidR="00E77E30" w:rsidRDefault="00E77E30"/>
    <w:p w:rsidR="00E77E30" w:rsidRDefault="00E77E30"/>
    <w:p w:rsidR="007D035B" w:rsidRDefault="007D035B">
      <w:pPr>
        <w:rPr>
          <w:rFonts w:ascii="Times New Roman" w:eastAsia="Times New Roman" w:hAnsi="Times New Roman" w:cs="Times New Roman"/>
          <w:spacing w:val="2"/>
          <w:sz w:val="18"/>
          <w:szCs w:val="18"/>
        </w:rPr>
      </w:pPr>
      <w:bookmarkStart w:id="3" w:name="0503117_для_решения_расходы"/>
      <w:bookmarkStart w:id="4" w:name="расходы"/>
      <w:bookmarkEnd w:id="3"/>
      <w:bookmarkEnd w:id="4"/>
      <w:r>
        <w:rPr>
          <w:spacing w:val="2"/>
          <w:sz w:val="18"/>
          <w:szCs w:val="18"/>
        </w:rPr>
        <w:br w:type="page"/>
      </w:r>
    </w:p>
    <w:p w:rsidR="00E77E30" w:rsidRDefault="00E77E30" w:rsidP="00E77E30">
      <w:pPr>
        <w:pStyle w:val="a3"/>
        <w:kinsoku w:val="0"/>
        <w:overflowPunct w:val="0"/>
        <w:spacing w:before="56"/>
        <w:ind w:left="6820"/>
        <w:rPr>
          <w:sz w:val="18"/>
          <w:szCs w:val="18"/>
        </w:rPr>
      </w:pPr>
      <w:r>
        <w:rPr>
          <w:spacing w:val="2"/>
          <w:sz w:val="18"/>
          <w:szCs w:val="18"/>
        </w:rPr>
        <w:lastRenderedPageBreak/>
        <w:t>Приложение</w:t>
      </w:r>
      <w:r>
        <w:rPr>
          <w:spacing w:val="24"/>
          <w:sz w:val="18"/>
          <w:szCs w:val="18"/>
        </w:rPr>
        <w:t xml:space="preserve"> </w:t>
      </w:r>
      <w:r>
        <w:rPr>
          <w:sz w:val="18"/>
          <w:szCs w:val="18"/>
        </w:rPr>
        <w:t>2</w:t>
      </w:r>
    </w:p>
    <w:p w:rsidR="00E77E30" w:rsidRDefault="00E77E30" w:rsidP="002944A6">
      <w:pPr>
        <w:pStyle w:val="a3"/>
        <w:kinsoku w:val="0"/>
        <w:overflowPunct w:val="0"/>
        <w:spacing w:before="9"/>
        <w:ind w:left="6821" w:hanging="1"/>
        <w:rPr>
          <w:spacing w:val="-1"/>
          <w:sz w:val="18"/>
          <w:szCs w:val="18"/>
        </w:rPr>
      </w:pPr>
      <w:r>
        <w:rPr>
          <w:sz w:val="18"/>
          <w:szCs w:val="18"/>
        </w:rPr>
        <w:t>к</w:t>
      </w:r>
      <w:r>
        <w:rPr>
          <w:spacing w:val="4"/>
          <w:sz w:val="18"/>
          <w:szCs w:val="18"/>
        </w:rPr>
        <w:t xml:space="preserve"> </w:t>
      </w:r>
      <w:r>
        <w:rPr>
          <w:spacing w:val="1"/>
          <w:sz w:val="18"/>
          <w:szCs w:val="18"/>
        </w:rPr>
        <w:t>решению</w:t>
      </w:r>
      <w:r>
        <w:rPr>
          <w:spacing w:val="31"/>
          <w:sz w:val="18"/>
          <w:szCs w:val="18"/>
        </w:rPr>
        <w:t xml:space="preserve"> </w:t>
      </w:r>
      <w:r>
        <w:rPr>
          <w:spacing w:val="-1"/>
          <w:sz w:val="18"/>
          <w:szCs w:val="18"/>
        </w:rPr>
        <w:t>Совета</w:t>
      </w:r>
      <w:r>
        <w:rPr>
          <w:spacing w:val="12"/>
          <w:sz w:val="18"/>
          <w:szCs w:val="18"/>
        </w:rPr>
        <w:t xml:space="preserve"> </w:t>
      </w:r>
      <w:r>
        <w:rPr>
          <w:spacing w:val="-1"/>
          <w:sz w:val="18"/>
          <w:szCs w:val="18"/>
        </w:rPr>
        <w:t>Гагаринского</w:t>
      </w:r>
      <w:r>
        <w:rPr>
          <w:spacing w:val="26"/>
          <w:sz w:val="18"/>
          <w:szCs w:val="18"/>
        </w:rPr>
        <w:t xml:space="preserve"> </w:t>
      </w:r>
      <w:r>
        <w:rPr>
          <w:spacing w:val="-3"/>
          <w:sz w:val="18"/>
          <w:szCs w:val="18"/>
        </w:rPr>
        <w:t>муниципального</w:t>
      </w:r>
      <w:r>
        <w:rPr>
          <w:spacing w:val="42"/>
          <w:sz w:val="18"/>
          <w:szCs w:val="18"/>
        </w:rPr>
        <w:t xml:space="preserve"> </w:t>
      </w:r>
      <w:r>
        <w:rPr>
          <w:spacing w:val="-1"/>
          <w:sz w:val="18"/>
          <w:szCs w:val="18"/>
        </w:rPr>
        <w:t>округа</w:t>
      </w:r>
    </w:p>
    <w:p w:rsidR="00E77E30" w:rsidRDefault="00E77E30" w:rsidP="00E77E30">
      <w:pPr>
        <w:pStyle w:val="a3"/>
        <w:tabs>
          <w:tab w:val="left" w:pos="8572"/>
        </w:tabs>
        <w:kinsoku w:val="0"/>
        <w:overflowPunct w:val="0"/>
        <w:spacing w:before="2"/>
        <w:ind w:left="6820"/>
        <w:rPr>
          <w:sz w:val="18"/>
          <w:szCs w:val="18"/>
        </w:rPr>
      </w:pPr>
      <w:r>
        <w:rPr>
          <w:spacing w:val="-1"/>
          <w:sz w:val="18"/>
          <w:szCs w:val="18"/>
        </w:rPr>
        <w:t xml:space="preserve">от </w:t>
      </w:r>
      <w:r w:rsidR="00854E1B">
        <w:rPr>
          <w:spacing w:val="-1"/>
          <w:sz w:val="18"/>
          <w:szCs w:val="18"/>
        </w:rPr>
        <w:t>«     »</w:t>
      </w:r>
      <w:r>
        <w:rPr>
          <w:spacing w:val="-1"/>
          <w:sz w:val="18"/>
          <w:szCs w:val="18"/>
        </w:rPr>
        <w:t xml:space="preserve"> </w:t>
      </w:r>
      <w:r w:rsidR="00854E1B">
        <w:rPr>
          <w:spacing w:val="-1"/>
          <w:sz w:val="18"/>
          <w:szCs w:val="18"/>
        </w:rPr>
        <w:t>__________</w:t>
      </w:r>
      <w:r>
        <w:rPr>
          <w:spacing w:val="-1"/>
          <w:sz w:val="18"/>
          <w:szCs w:val="18"/>
        </w:rPr>
        <w:t xml:space="preserve"> 202</w:t>
      </w:r>
      <w:r w:rsidR="00854E1B">
        <w:rPr>
          <w:spacing w:val="-1"/>
          <w:sz w:val="18"/>
          <w:szCs w:val="18"/>
        </w:rPr>
        <w:t>4</w:t>
      </w:r>
      <w:r>
        <w:rPr>
          <w:spacing w:val="-1"/>
          <w:sz w:val="18"/>
          <w:szCs w:val="18"/>
        </w:rPr>
        <w:t xml:space="preserve"> г. </w:t>
      </w:r>
      <w:r>
        <w:rPr>
          <w:sz w:val="18"/>
          <w:szCs w:val="18"/>
        </w:rPr>
        <w:t xml:space="preserve">№ </w:t>
      </w:r>
      <w:r w:rsidR="00854E1B">
        <w:rPr>
          <w:sz w:val="18"/>
          <w:szCs w:val="18"/>
        </w:rPr>
        <w:t>________</w:t>
      </w:r>
    </w:p>
    <w:p w:rsidR="00E77E30" w:rsidRDefault="00E77E30" w:rsidP="00E77E30">
      <w:pPr>
        <w:pStyle w:val="a3"/>
        <w:kinsoku w:val="0"/>
        <w:overflowPunct w:val="0"/>
        <w:rPr>
          <w:sz w:val="18"/>
          <w:szCs w:val="18"/>
        </w:rPr>
      </w:pPr>
    </w:p>
    <w:p w:rsidR="00854E1B" w:rsidRDefault="00854E1B" w:rsidP="00854E1B">
      <w:pPr>
        <w:pStyle w:val="a3"/>
        <w:kinsoku w:val="0"/>
        <w:overflowPunct w:val="0"/>
        <w:spacing w:line="267" w:lineRule="auto"/>
        <w:ind w:left="1134" w:right="523"/>
        <w:jc w:val="center"/>
        <w:rPr>
          <w:b/>
          <w:bCs/>
          <w:spacing w:val="1"/>
          <w:sz w:val="18"/>
          <w:szCs w:val="18"/>
        </w:rPr>
      </w:pPr>
    </w:p>
    <w:p w:rsidR="00E77E30" w:rsidRDefault="00E77E30" w:rsidP="00854E1B">
      <w:pPr>
        <w:pStyle w:val="a3"/>
        <w:kinsoku w:val="0"/>
        <w:overflowPunct w:val="0"/>
        <w:spacing w:line="267" w:lineRule="auto"/>
        <w:ind w:left="1134" w:right="523"/>
        <w:jc w:val="center"/>
        <w:rPr>
          <w:b/>
          <w:bCs/>
          <w:spacing w:val="-1"/>
          <w:w w:val="105"/>
          <w:sz w:val="18"/>
          <w:szCs w:val="18"/>
        </w:rPr>
      </w:pPr>
      <w:r>
        <w:rPr>
          <w:b/>
          <w:bCs/>
          <w:spacing w:val="1"/>
          <w:sz w:val="18"/>
          <w:szCs w:val="18"/>
        </w:rPr>
        <w:t>Показатели расходов бюджета внутригородского муниципального образования города Севастополя</w:t>
      </w:r>
      <w:r>
        <w:rPr>
          <w:b/>
          <w:bCs/>
          <w:spacing w:val="17"/>
          <w:sz w:val="18"/>
          <w:szCs w:val="18"/>
        </w:rPr>
        <w:t xml:space="preserve"> </w:t>
      </w:r>
      <w:r w:rsidR="00854E1B">
        <w:rPr>
          <w:b/>
          <w:bCs/>
          <w:spacing w:val="17"/>
          <w:sz w:val="18"/>
          <w:szCs w:val="18"/>
        </w:rPr>
        <w:br/>
      </w:r>
      <w:r>
        <w:rPr>
          <w:b/>
          <w:bCs/>
          <w:spacing w:val="1"/>
          <w:sz w:val="18"/>
          <w:szCs w:val="18"/>
        </w:rPr>
        <w:t>Гагаринский</w:t>
      </w:r>
      <w:r>
        <w:rPr>
          <w:b/>
          <w:bCs/>
          <w:spacing w:val="58"/>
          <w:w w:val="103"/>
          <w:sz w:val="18"/>
          <w:szCs w:val="18"/>
        </w:rPr>
        <w:t xml:space="preserve"> </w:t>
      </w:r>
      <w:r>
        <w:rPr>
          <w:b/>
          <w:bCs/>
          <w:spacing w:val="1"/>
          <w:w w:val="105"/>
          <w:sz w:val="18"/>
          <w:szCs w:val="18"/>
        </w:rPr>
        <w:t>муниципальный</w:t>
      </w:r>
      <w:r>
        <w:rPr>
          <w:b/>
          <w:bCs/>
          <w:spacing w:val="-35"/>
          <w:w w:val="105"/>
          <w:sz w:val="18"/>
          <w:szCs w:val="18"/>
        </w:rPr>
        <w:t xml:space="preserve"> </w:t>
      </w:r>
      <w:r>
        <w:rPr>
          <w:b/>
          <w:bCs/>
          <w:spacing w:val="1"/>
          <w:w w:val="105"/>
          <w:sz w:val="18"/>
          <w:szCs w:val="18"/>
        </w:rPr>
        <w:t>округ</w:t>
      </w:r>
      <w:r>
        <w:rPr>
          <w:b/>
          <w:bCs/>
          <w:spacing w:val="-29"/>
          <w:w w:val="105"/>
          <w:sz w:val="18"/>
          <w:szCs w:val="18"/>
        </w:rPr>
        <w:t xml:space="preserve"> </w:t>
      </w:r>
      <w:r>
        <w:rPr>
          <w:b/>
          <w:bCs/>
          <w:w w:val="105"/>
          <w:sz w:val="18"/>
          <w:szCs w:val="18"/>
        </w:rPr>
        <w:t>по</w:t>
      </w:r>
      <w:r>
        <w:rPr>
          <w:b/>
          <w:bCs/>
          <w:spacing w:val="-34"/>
          <w:w w:val="105"/>
          <w:sz w:val="18"/>
          <w:szCs w:val="18"/>
        </w:rPr>
        <w:t xml:space="preserve"> </w:t>
      </w:r>
      <w:r>
        <w:rPr>
          <w:b/>
          <w:bCs/>
          <w:spacing w:val="1"/>
          <w:w w:val="105"/>
          <w:sz w:val="18"/>
          <w:szCs w:val="18"/>
        </w:rPr>
        <w:t>ведомственной</w:t>
      </w:r>
      <w:r>
        <w:rPr>
          <w:b/>
          <w:bCs/>
          <w:spacing w:val="-32"/>
          <w:w w:val="105"/>
          <w:sz w:val="18"/>
          <w:szCs w:val="18"/>
        </w:rPr>
        <w:t xml:space="preserve"> </w:t>
      </w:r>
      <w:r>
        <w:rPr>
          <w:b/>
          <w:bCs/>
          <w:spacing w:val="2"/>
          <w:w w:val="105"/>
          <w:sz w:val="18"/>
          <w:szCs w:val="18"/>
        </w:rPr>
        <w:t>структуре</w:t>
      </w:r>
      <w:r>
        <w:rPr>
          <w:b/>
          <w:bCs/>
          <w:spacing w:val="-31"/>
          <w:w w:val="105"/>
          <w:sz w:val="18"/>
          <w:szCs w:val="18"/>
        </w:rPr>
        <w:t xml:space="preserve"> </w:t>
      </w:r>
      <w:r>
        <w:rPr>
          <w:b/>
          <w:bCs/>
          <w:w w:val="105"/>
          <w:sz w:val="18"/>
          <w:szCs w:val="18"/>
        </w:rPr>
        <w:t>расходов</w:t>
      </w:r>
      <w:r>
        <w:rPr>
          <w:b/>
          <w:bCs/>
          <w:spacing w:val="-33"/>
          <w:w w:val="105"/>
          <w:sz w:val="18"/>
          <w:szCs w:val="18"/>
        </w:rPr>
        <w:t xml:space="preserve"> </w:t>
      </w:r>
      <w:r>
        <w:rPr>
          <w:b/>
          <w:bCs/>
          <w:spacing w:val="1"/>
          <w:w w:val="105"/>
          <w:sz w:val="18"/>
          <w:szCs w:val="18"/>
        </w:rPr>
        <w:t>бюджета</w:t>
      </w:r>
      <w:r>
        <w:rPr>
          <w:b/>
          <w:bCs/>
          <w:spacing w:val="-32"/>
          <w:w w:val="105"/>
          <w:sz w:val="18"/>
          <w:szCs w:val="18"/>
        </w:rPr>
        <w:t xml:space="preserve"> </w:t>
      </w:r>
      <w:r>
        <w:rPr>
          <w:b/>
          <w:bCs/>
          <w:spacing w:val="-1"/>
          <w:w w:val="105"/>
          <w:sz w:val="18"/>
          <w:szCs w:val="18"/>
        </w:rPr>
        <w:t>за</w:t>
      </w:r>
      <w:r>
        <w:rPr>
          <w:b/>
          <w:bCs/>
          <w:spacing w:val="-32"/>
          <w:w w:val="105"/>
          <w:sz w:val="18"/>
          <w:szCs w:val="18"/>
        </w:rPr>
        <w:t xml:space="preserve"> </w:t>
      </w:r>
      <w:r>
        <w:rPr>
          <w:b/>
          <w:bCs/>
          <w:w w:val="105"/>
          <w:sz w:val="18"/>
          <w:szCs w:val="18"/>
        </w:rPr>
        <w:t>202</w:t>
      </w:r>
      <w:r w:rsidR="00854E1B">
        <w:rPr>
          <w:b/>
          <w:bCs/>
          <w:w w:val="105"/>
          <w:sz w:val="18"/>
          <w:szCs w:val="18"/>
        </w:rPr>
        <w:t>3</w:t>
      </w:r>
      <w:r>
        <w:rPr>
          <w:b/>
          <w:bCs/>
          <w:spacing w:val="-33"/>
          <w:w w:val="105"/>
          <w:sz w:val="18"/>
          <w:szCs w:val="18"/>
        </w:rPr>
        <w:t xml:space="preserve"> </w:t>
      </w:r>
      <w:r>
        <w:rPr>
          <w:b/>
          <w:bCs/>
          <w:spacing w:val="-1"/>
          <w:w w:val="105"/>
          <w:sz w:val="18"/>
          <w:szCs w:val="18"/>
        </w:rPr>
        <w:t>год</w:t>
      </w:r>
    </w:p>
    <w:p w:rsidR="00E842F9" w:rsidRDefault="00E842F9" w:rsidP="00E842F9">
      <w:pPr>
        <w:pStyle w:val="a3"/>
        <w:kinsoku w:val="0"/>
        <w:overflowPunct w:val="0"/>
        <w:spacing w:before="86"/>
        <w:ind w:right="-283"/>
        <w:jc w:val="right"/>
        <w:rPr>
          <w:sz w:val="14"/>
          <w:szCs w:val="14"/>
        </w:rPr>
      </w:pPr>
      <w:r>
        <w:rPr>
          <w:b/>
          <w:bCs/>
          <w:w w:val="85"/>
          <w:sz w:val="14"/>
          <w:szCs w:val="14"/>
        </w:rPr>
        <w:t>(руб.коп.)</w:t>
      </w:r>
    </w:p>
    <w:p w:rsidR="001459CE" w:rsidRDefault="001459CE">
      <w:pPr>
        <w:spacing w:before="5" w:after="1"/>
        <w:rPr>
          <w:b/>
          <w:sz w:val="14"/>
        </w:rPr>
      </w:pPr>
    </w:p>
    <w:tbl>
      <w:tblPr>
        <w:tblStyle w:val="TableNormal"/>
        <w:tblW w:w="10233"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99"/>
        <w:gridCol w:w="498"/>
        <w:gridCol w:w="1559"/>
        <w:gridCol w:w="830"/>
        <w:gridCol w:w="797"/>
        <w:gridCol w:w="783"/>
        <w:gridCol w:w="567"/>
      </w:tblGrid>
      <w:tr w:rsidR="001459CE" w:rsidRPr="00E77E30" w:rsidTr="006036EF">
        <w:trPr>
          <w:trHeight w:val="452"/>
        </w:trPr>
        <w:tc>
          <w:tcPr>
            <w:tcW w:w="5199" w:type="dxa"/>
          </w:tcPr>
          <w:p w:rsidR="001459CE" w:rsidRPr="00E77E30" w:rsidRDefault="001459CE">
            <w:pPr>
              <w:pStyle w:val="TableParagraph"/>
              <w:spacing w:before="53"/>
              <w:rPr>
                <w:rFonts w:ascii="Times New Roman" w:hAnsi="Times New Roman" w:cs="Times New Roman"/>
                <w:b/>
                <w:sz w:val="13"/>
                <w:szCs w:val="13"/>
              </w:rPr>
            </w:pPr>
          </w:p>
          <w:p w:rsidR="001459CE" w:rsidRPr="00E77E30" w:rsidRDefault="00152CAF">
            <w:pPr>
              <w:pStyle w:val="TableParagraph"/>
              <w:ind w:left="22"/>
              <w:jc w:val="center"/>
              <w:rPr>
                <w:rFonts w:ascii="Times New Roman" w:hAnsi="Times New Roman" w:cs="Times New Roman"/>
                <w:sz w:val="13"/>
                <w:szCs w:val="13"/>
              </w:rPr>
            </w:pPr>
            <w:r w:rsidRPr="00E77E30">
              <w:rPr>
                <w:rFonts w:ascii="Times New Roman" w:hAnsi="Times New Roman" w:cs="Times New Roman"/>
                <w:spacing w:val="-2"/>
                <w:sz w:val="13"/>
                <w:szCs w:val="13"/>
              </w:rPr>
              <w:t>Наименование</w:t>
            </w:r>
            <w:r w:rsidRPr="00E77E30">
              <w:rPr>
                <w:rFonts w:ascii="Times New Roman" w:hAnsi="Times New Roman" w:cs="Times New Roman"/>
                <w:spacing w:val="8"/>
                <w:sz w:val="13"/>
                <w:szCs w:val="13"/>
              </w:rPr>
              <w:t xml:space="preserve"> </w:t>
            </w:r>
            <w:r w:rsidRPr="00E77E30">
              <w:rPr>
                <w:rFonts w:ascii="Times New Roman" w:hAnsi="Times New Roman" w:cs="Times New Roman"/>
                <w:spacing w:val="-2"/>
                <w:sz w:val="13"/>
                <w:szCs w:val="13"/>
              </w:rPr>
              <w:t>показателя</w:t>
            </w:r>
          </w:p>
        </w:tc>
        <w:tc>
          <w:tcPr>
            <w:tcW w:w="498" w:type="dxa"/>
          </w:tcPr>
          <w:p w:rsidR="001459CE" w:rsidRPr="00E77E30" w:rsidRDefault="00152CAF" w:rsidP="00E77E30">
            <w:pPr>
              <w:pStyle w:val="TableParagraph"/>
              <w:spacing w:before="106" w:line="261" w:lineRule="auto"/>
              <w:ind w:left="-13" w:right="19" w:firstLine="67"/>
              <w:jc w:val="center"/>
              <w:rPr>
                <w:rFonts w:ascii="Times New Roman" w:hAnsi="Times New Roman" w:cs="Times New Roman"/>
                <w:sz w:val="13"/>
                <w:szCs w:val="13"/>
              </w:rPr>
            </w:pPr>
            <w:r w:rsidRPr="00E77E30">
              <w:rPr>
                <w:rFonts w:ascii="Times New Roman" w:hAnsi="Times New Roman" w:cs="Times New Roman"/>
                <w:spacing w:val="-4"/>
                <w:sz w:val="13"/>
                <w:szCs w:val="13"/>
              </w:rPr>
              <w:t>Код</w:t>
            </w:r>
            <w:r w:rsidRPr="00E77E30">
              <w:rPr>
                <w:rFonts w:ascii="Times New Roman" w:hAnsi="Times New Roman" w:cs="Times New Roman"/>
                <w:spacing w:val="40"/>
                <w:sz w:val="13"/>
                <w:szCs w:val="13"/>
              </w:rPr>
              <w:t xml:space="preserve"> </w:t>
            </w:r>
            <w:r w:rsidRPr="00E77E30">
              <w:rPr>
                <w:rFonts w:ascii="Times New Roman" w:hAnsi="Times New Roman" w:cs="Times New Roman"/>
                <w:spacing w:val="-2"/>
                <w:sz w:val="13"/>
                <w:szCs w:val="13"/>
              </w:rPr>
              <w:t>строки</w:t>
            </w:r>
          </w:p>
        </w:tc>
        <w:tc>
          <w:tcPr>
            <w:tcW w:w="1559" w:type="dxa"/>
          </w:tcPr>
          <w:p w:rsidR="001459CE" w:rsidRPr="00E77E30" w:rsidRDefault="00152CAF" w:rsidP="00E77E30">
            <w:pPr>
              <w:pStyle w:val="TableParagraph"/>
              <w:spacing w:before="106" w:line="261" w:lineRule="auto"/>
              <w:ind w:left="-13" w:right="31" w:firstLine="67"/>
              <w:jc w:val="center"/>
              <w:rPr>
                <w:rFonts w:ascii="Times New Roman" w:hAnsi="Times New Roman" w:cs="Times New Roman"/>
                <w:sz w:val="13"/>
                <w:szCs w:val="13"/>
              </w:rPr>
            </w:pPr>
            <w:r w:rsidRPr="00E77E30">
              <w:rPr>
                <w:rFonts w:ascii="Times New Roman" w:hAnsi="Times New Roman" w:cs="Times New Roman"/>
                <w:spacing w:val="-2"/>
                <w:sz w:val="13"/>
                <w:szCs w:val="13"/>
              </w:rPr>
              <w:t>Код</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расхода</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по</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бюджетной</w:t>
            </w:r>
            <w:r w:rsidRPr="00E77E30">
              <w:rPr>
                <w:rFonts w:ascii="Times New Roman" w:hAnsi="Times New Roman" w:cs="Times New Roman"/>
                <w:spacing w:val="40"/>
                <w:sz w:val="13"/>
                <w:szCs w:val="13"/>
              </w:rPr>
              <w:t xml:space="preserve"> </w:t>
            </w:r>
            <w:r w:rsidR="00854E1B">
              <w:rPr>
                <w:rFonts w:ascii="Times New Roman" w:hAnsi="Times New Roman" w:cs="Times New Roman"/>
                <w:spacing w:val="40"/>
                <w:sz w:val="13"/>
                <w:szCs w:val="13"/>
              </w:rPr>
              <w:br/>
            </w:r>
            <w:r w:rsidRPr="00E77E30">
              <w:rPr>
                <w:rFonts w:ascii="Times New Roman" w:hAnsi="Times New Roman" w:cs="Times New Roman"/>
                <w:spacing w:val="-2"/>
                <w:sz w:val="13"/>
                <w:szCs w:val="13"/>
              </w:rPr>
              <w:t>классификации</w:t>
            </w:r>
          </w:p>
        </w:tc>
        <w:tc>
          <w:tcPr>
            <w:tcW w:w="830" w:type="dxa"/>
          </w:tcPr>
          <w:p w:rsidR="001459CE" w:rsidRPr="00E77E30" w:rsidRDefault="00152CAF" w:rsidP="00E77E30">
            <w:pPr>
              <w:pStyle w:val="TableParagraph"/>
              <w:spacing w:before="44" w:line="261" w:lineRule="auto"/>
              <w:ind w:left="-13" w:right="56" w:firstLine="67"/>
              <w:jc w:val="center"/>
              <w:rPr>
                <w:rFonts w:ascii="Times New Roman" w:hAnsi="Times New Roman" w:cs="Times New Roman"/>
                <w:sz w:val="13"/>
                <w:szCs w:val="13"/>
              </w:rPr>
            </w:pPr>
            <w:r w:rsidRPr="00E77E30">
              <w:rPr>
                <w:rFonts w:ascii="Times New Roman" w:hAnsi="Times New Roman" w:cs="Times New Roman"/>
                <w:spacing w:val="-2"/>
                <w:sz w:val="13"/>
                <w:szCs w:val="13"/>
              </w:rPr>
              <w:t>Утвержден</w:t>
            </w:r>
            <w:r w:rsidR="006036EF">
              <w:rPr>
                <w:rFonts w:ascii="Times New Roman" w:hAnsi="Times New Roman" w:cs="Times New Roman"/>
                <w:spacing w:val="-2"/>
                <w:sz w:val="13"/>
                <w:szCs w:val="13"/>
              </w:rPr>
              <w:t>-</w:t>
            </w:r>
            <w:r w:rsidRPr="00E77E30">
              <w:rPr>
                <w:rFonts w:ascii="Times New Roman" w:hAnsi="Times New Roman" w:cs="Times New Roman"/>
                <w:spacing w:val="-2"/>
                <w:sz w:val="13"/>
                <w:szCs w:val="13"/>
              </w:rPr>
              <w:t>ные</w:t>
            </w:r>
            <w:r w:rsidRPr="00E77E30">
              <w:rPr>
                <w:rFonts w:ascii="Times New Roman" w:hAnsi="Times New Roman" w:cs="Times New Roman"/>
                <w:spacing w:val="40"/>
                <w:sz w:val="13"/>
                <w:szCs w:val="13"/>
              </w:rPr>
              <w:t xml:space="preserve"> </w:t>
            </w:r>
            <w:r w:rsidRPr="00E77E30">
              <w:rPr>
                <w:rFonts w:ascii="Times New Roman" w:hAnsi="Times New Roman" w:cs="Times New Roman"/>
                <w:spacing w:val="-2"/>
                <w:sz w:val="13"/>
                <w:szCs w:val="13"/>
              </w:rPr>
              <w:t>бюджетные</w:t>
            </w:r>
            <w:r w:rsidRPr="00E77E30">
              <w:rPr>
                <w:rFonts w:ascii="Times New Roman" w:hAnsi="Times New Roman" w:cs="Times New Roman"/>
                <w:spacing w:val="40"/>
                <w:sz w:val="13"/>
                <w:szCs w:val="13"/>
              </w:rPr>
              <w:t xml:space="preserve"> </w:t>
            </w:r>
            <w:r w:rsidRPr="00E77E30">
              <w:rPr>
                <w:rFonts w:ascii="Times New Roman" w:hAnsi="Times New Roman" w:cs="Times New Roman"/>
                <w:spacing w:val="-2"/>
                <w:sz w:val="13"/>
                <w:szCs w:val="13"/>
              </w:rPr>
              <w:t>назначения</w:t>
            </w:r>
          </w:p>
        </w:tc>
        <w:tc>
          <w:tcPr>
            <w:tcW w:w="797" w:type="dxa"/>
          </w:tcPr>
          <w:p w:rsidR="001459CE" w:rsidRPr="00E77E30" w:rsidRDefault="001459CE" w:rsidP="00E77E30">
            <w:pPr>
              <w:pStyle w:val="TableParagraph"/>
              <w:spacing w:before="53"/>
              <w:ind w:left="-13" w:firstLine="67"/>
              <w:jc w:val="center"/>
              <w:rPr>
                <w:rFonts w:ascii="Times New Roman" w:hAnsi="Times New Roman" w:cs="Times New Roman"/>
                <w:b/>
                <w:sz w:val="13"/>
                <w:szCs w:val="13"/>
              </w:rPr>
            </w:pPr>
          </w:p>
          <w:p w:rsidR="001459CE" w:rsidRPr="00E77E30" w:rsidRDefault="00152CAF" w:rsidP="00E77E30">
            <w:pPr>
              <w:pStyle w:val="TableParagraph"/>
              <w:ind w:left="-13" w:hanging="11"/>
              <w:jc w:val="center"/>
              <w:rPr>
                <w:rFonts w:ascii="Times New Roman" w:hAnsi="Times New Roman" w:cs="Times New Roman"/>
                <w:sz w:val="13"/>
                <w:szCs w:val="13"/>
              </w:rPr>
            </w:pPr>
            <w:r w:rsidRPr="00E77E30">
              <w:rPr>
                <w:rFonts w:ascii="Times New Roman" w:hAnsi="Times New Roman" w:cs="Times New Roman"/>
                <w:spacing w:val="-2"/>
                <w:sz w:val="13"/>
                <w:szCs w:val="13"/>
              </w:rPr>
              <w:t>Исполнено</w:t>
            </w:r>
          </w:p>
        </w:tc>
        <w:tc>
          <w:tcPr>
            <w:tcW w:w="783" w:type="dxa"/>
          </w:tcPr>
          <w:p w:rsidR="001459CE" w:rsidRPr="00E77E30" w:rsidRDefault="00152CAF" w:rsidP="00E77E30">
            <w:pPr>
              <w:pStyle w:val="TableParagraph"/>
              <w:spacing w:before="106" w:line="261" w:lineRule="auto"/>
              <w:ind w:left="-13" w:firstLine="13"/>
              <w:jc w:val="center"/>
              <w:rPr>
                <w:rFonts w:ascii="Times New Roman" w:hAnsi="Times New Roman" w:cs="Times New Roman"/>
                <w:sz w:val="13"/>
                <w:szCs w:val="13"/>
              </w:rPr>
            </w:pPr>
            <w:r w:rsidRPr="00E77E30">
              <w:rPr>
                <w:rFonts w:ascii="Times New Roman" w:hAnsi="Times New Roman" w:cs="Times New Roman"/>
                <w:spacing w:val="-2"/>
                <w:sz w:val="13"/>
                <w:szCs w:val="13"/>
              </w:rPr>
              <w:t>Неисполнен</w:t>
            </w:r>
            <w:r w:rsidR="006036EF">
              <w:rPr>
                <w:rFonts w:ascii="Times New Roman" w:hAnsi="Times New Roman" w:cs="Times New Roman"/>
                <w:spacing w:val="-2"/>
                <w:sz w:val="13"/>
                <w:szCs w:val="13"/>
              </w:rPr>
              <w:t>-</w:t>
            </w:r>
            <w:r w:rsidRPr="00E77E30">
              <w:rPr>
                <w:rFonts w:ascii="Times New Roman" w:hAnsi="Times New Roman" w:cs="Times New Roman"/>
                <w:spacing w:val="-2"/>
                <w:sz w:val="13"/>
                <w:szCs w:val="13"/>
              </w:rPr>
              <w:t>ные</w:t>
            </w:r>
            <w:r w:rsidRPr="00E77E30">
              <w:rPr>
                <w:rFonts w:ascii="Times New Roman" w:hAnsi="Times New Roman" w:cs="Times New Roman"/>
                <w:spacing w:val="40"/>
                <w:sz w:val="13"/>
                <w:szCs w:val="13"/>
              </w:rPr>
              <w:t xml:space="preserve"> </w:t>
            </w:r>
            <w:r w:rsidRPr="00E77E30">
              <w:rPr>
                <w:rFonts w:ascii="Times New Roman" w:hAnsi="Times New Roman" w:cs="Times New Roman"/>
                <w:spacing w:val="-2"/>
                <w:sz w:val="13"/>
                <w:szCs w:val="13"/>
              </w:rPr>
              <w:t>назначения</w:t>
            </w:r>
          </w:p>
        </w:tc>
        <w:tc>
          <w:tcPr>
            <w:tcW w:w="567" w:type="dxa"/>
          </w:tcPr>
          <w:p w:rsidR="001459CE" w:rsidRPr="00E77E30" w:rsidRDefault="00152CAF" w:rsidP="00E77E30">
            <w:pPr>
              <w:pStyle w:val="TableParagraph"/>
              <w:spacing w:before="106"/>
              <w:ind w:left="-13" w:firstLine="67"/>
              <w:jc w:val="center"/>
              <w:rPr>
                <w:rFonts w:ascii="Times New Roman" w:hAnsi="Times New Roman" w:cs="Times New Roman"/>
                <w:sz w:val="13"/>
                <w:szCs w:val="13"/>
              </w:rPr>
            </w:pPr>
            <w:r w:rsidRPr="00E77E30">
              <w:rPr>
                <w:rFonts w:ascii="Times New Roman" w:hAnsi="Times New Roman" w:cs="Times New Roman"/>
                <w:spacing w:val="-10"/>
                <w:sz w:val="13"/>
                <w:szCs w:val="13"/>
              </w:rPr>
              <w:t>%</w:t>
            </w:r>
          </w:p>
          <w:p w:rsidR="001459CE" w:rsidRPr="00E77E30" w:rsidRDefault="00152CAF" w:rsidP="00E77E30">
            <w:pPr>
              <w:pStyle w:val="TableParagraph"/>
              <w:spacing w:before="10"/>
              <w:ind w:left="-13" w:right="2" w:firstLine="67"/>
              <w:jc w:val="center"/>
              <w:rPr>
                <w:rFonts w:ascii="Times New Roman" w:hAnsi="Times New Roman" w:cs="Times New Roman"/>
                <w:sz w:val="13"/>
                <w:szCs w:val="13"/>
              </w:rPr>
            </w:pPr>
            <w:r w:rsidRPr="00E77E30">
              <w:rPr>
                <w:rFonts w:ascii="Times New Roman" w:hAnsi="Times New Roman" w:cs="Times New Roman"/>
                <w:spacing w:val="-2"/>
                <w:sz w:val="13"/>
                <w:szCs w:val="13"/>
              </w:rPr>
              <w:t>исполне</w:t>
            </w:r>
            <w:r w:rsidR="00E842F9">
              <w:rPr>
                <w:rFonts w:ascii="Times New Roman" w:hAnsi="Times New Roman" w:cs="Times New Roman"/>
                <w:spacing w:val="-2"/>
                <w:sz w:val="13"/>
                <w:szCs w:val="13"/>
              </w:rPr>
              <w:t>-</w:t>
            </w:r>
            <w:r w:rsidRPr="00E77E30">
              <w:rPr>
                <w:rFonts w:ascii="Times New Roman" w:hAnsi="Times New Roman" w:cs="Times New Roman"/>
                <w:spacing w:val="-2"/>
                <w:sz w:val="13"/>
                <w:szCs w:val="13"/>
              </w:rPr>
              <w:t>ния</w:t>
            </w:r>
          </w:p>
        </w:tc>
      </w:tr>
      <w:tr w:rsidR="001459CE" w:rsidRPr="00E77E30" w:rsidTr="006036EF">
        <w:trPr>
          <w:trHeight w:val="134"/>
        </w:trPr>
        <w:tc>
          <w:tcPr>
            <w:tcW w:w="5199" w:type="dxa"/>
          </w:tcPr>
          <w:p w:rsidR="001459CE" w:rsidRPr="00E77E30" w:rsidRDefault="00152CAF">
            <w:pPr>
              <w:pStyle w:val="TableParagraph"/>
              <w:spacing w:before="15" w:line="100" w:lineRule="exact"/>
              <w:ind w:left="22" w:right="3"/>
              <w:jc w:val="center"/>
              <w:rPr>
                <w:rFonts w:ascii="Times New Roman" w:hAnsi="Times New Roman" w:cs="Times New Roman"/>
                <w:sz w:val="13"/>
                <w:szCs w:val="13"/>
              </w:rPr>
            </w:pPr>
            <w:r w:rsidRPr="00E77E30">
              <w:rPr>
                <w:rFonts w:ascii="Times New Roman" w:hAnsi="Times New Roman" w:cs="Times New Roman"/>
                <w:spacing w:val="-10"/>
                <w:sz w:val="13"/>
                <w:szCs w:val="13"/>
              </w:rPr>
              <w:t>1</w:t>
            </w:r>
          </w:p>
        </w:tc>
        <w:tc>
          <w:tcPr>
            <w:tcW w:w="498" w:type="dxa"/>
            <w:tcBorders>
              <w:bottom w:val="single" w:sz="12" w:space="0" w:color="000000"/>
            </w:tcBorders>
          </w:tcPr>
          <w:p w:rsidR="001459CE" w:rsidRPr="00E77E30" w:rsidRDefault="00152CAF">
            <w:pPr>
              <w:pStyle w:val="TableParagraph"/>
              <w:spacing w:before="15" w:line="100" w:lineRule="exact"/>
              <w:ind w:left="19"/>
              <w:jc w:val="center"/>
              <w:rPr>
                <w:rFonts w:ascii="Times New Roman" w:hAnsi="Times New Roman" w:cs="Times New Roman"/>
                <w:sz w:val="13"/>
                <w:szCs w:val="13"/>
              </w:rPr>
            </w:pPr>
            <w:r w:rsidRPr="00E77E30">
              <w:rPr>
                <w:rFonts w:ascii="Times New Roman" w:hAnsi="Times New Roman" w:cs="Times New Roman"/>
                <w:spacing w:val="-10"/>
                <w:sz w:val="13"/>
                <w:szCs w:val="13"/>
              </w:rPr>
              <w:t>2</w:t>
            </w:r>
          </w:p>
        </w:tc>
        <w:tc>
          <w:tcPr>
            <w:tcW w:w="1559" w:type="dxa"/>
            <w:tcBorders>
              <w:bottom w:val="single" w:sz="12" w:space="0" w:color="000000"/>
            </w:tcBorders>
          </w:tcPr>
          <w:p w:rsidR="001459CE" w:rsidRPr="00E77E30" w:rsidRDefault="00152CAF">
            <w:pPr>
              <w:pStyle w:val="TableParagraph"/>
              <w:spacing w:before="15" w:line="100" w:lineRule="exact"/>
              <w:ind w:left="28" w:right="1"/>
              <w:jc w:val="center"/>
              <w:rPr>
                <w:rFonts w:ascii="Times New Roman" w:hAnsi="Times New Roman" w:cs="Times New Roman"/>
                <w:sz w:val="13"/>
                <w:szCs w:val="13"/>
              </w:rPr>
            </w:pPr>
            <w:r w:rsidRPr="00E77E30">
              <w:rPr>
                <w:rFonts w:ascii="Times New Roman" w:hAnsi="Times New Roman" w:cs="Times New Roman"/>
                <w:spacing w:val="-10"/>
                <w:sz w:val="13"/>
                <w:szCs w:val="13"/>
              </w:rPr>
              <w:t>3</w:t>
            </w:r>
          </w:p>
        </w:tc>
        <w:tc>
          <w:tcPr>
            <w:tcW w:w="830" w:type="dxa"/>
            <w:tcBorders>
              <w:bottom w:val="single" w:sz="12" w:space="0" w:color="000000"/>
            </w:tcBorders>
          </w:tcPr>
          <w:p w:rsidR="001459CE" w:rsidRPr="00E77E30" w:rsidRDefault="00152CAF">
            <w:pPr>
              <w:pStyle w:val="TableParagraph"/>
              <w:spacing w:before="15" w:line="100" w:lineRule="exact"/>
              <w:ind w:left="29" w:right="2"/>
              <w:jc w:val="center"/>
              <w:rPr>
                <w:rFonts w:ascii="Times New Roman" w:hAnsi="Times New Roman" w:cs="Times New Roman"/>
                <w:sz w:val="13"/>
                <w:szCs w:val="13"/>
              </w:rPr>
            </w:pPr>
            <w:r w:rsidRPr="00E77E30">
              <w:rPr>
                <w:rFonts w:ascii="Times New Roman" w:hAnsi="Times New Roman" w:cs="Times New Roman"/>
                <w:spacing w:val="-10"/>
                <w:sz w:val="13"/>
                <w:szCs w:val="13"/>
              </w:rPr>
              <w:t>4</w:t>
            </w:r>
          </w:p>
        </w:tc>
        <w:tc>
          <w:tcPr>
            <w:tcW w:w="797" w:type="dxa"/>
            <w:tcBorders>
              <w:bottom w:val="single" w:sz="12" w:space="0" w:color="000000"/>
            </w:tcBorders>
          </w:tcPr>
          <w:p w:rsidR="001459CE" w:rsidRPr="00E77E30" w:rsidRDefault="00152CAF">
            <w:pPr>
              <w:pStyle w:val="TableParagraph"/>
              <w:spacing w:before="15" w:line="100" w:lineRule="exact"/>
              <w:ind w:left="25"/>
              <w:jc w:val="center"/>
              <w:rPr>
                <w:rFonts w:ascii="Times New Roman" w:hAnsi="Times New Roman" w:cs="Times New Roman"/>
                <w:sz w:val="13"/>
                <w:szCs w:val="13"/>
              </w:rPr>
            </w:pPr>
            <w:r w:rsidRPr="00E77E30">
              <w:rPr>
                <w:rFonts w:ascii="Times New Roman" w:hAnsi="Times New Roman" w:cs="Times New Roman"/>
                <w:spacing w:val="-10"/>
                <w:sz w:val="13"/>
                <w:szCs w:val="13"/>
              </w:rPr>
              <w:t>5</w:t>
            </w:r>
          </w:p>
        </w:tc>
        <w:tc>
          <w:tcPr>
            <w:tcW w:w="783" w:type="dxa"/>
            <w:tcBorders>
              <w:bottom w:val="single" w:sz="12" w:space="0" w:color="000000"/>
            </w:tcBorders>
          </w:tcPr>
          <w:p w:rsidR="001459CE" w:rsidRPr="00E77E30" w:rsidRDefault="00152CAF">
            <w:pPr>
              <w:pStyle w:val="TableParagraph"/>
              <w:spacing w:before="15" w:line="100" w:lineRule="exact"/>
              <w:ind w:left="29" w:right="2"/>
              <w:jc w:val="center"/>
              <w:rPr>
                <w:rFonts w:ascii="Times New Roman" w:hAnsi="Times New Roman" w:cs="Times New Roman"/>
                <w:sz w:val="13"/>
                <w:szCs w:val="13"/>
              </w:rPr>
            </w:pPr>
            <w:r w:rsidRPr="00E77E30">
              <w:rPr>
                <w:rFonts w:ascii="Times New Roman" w:hAnsi="Times New Roman" w:cs="Times New Roman"/>
                <w:spacing w:val="-10"/>
                <w:sz w:val="13"/>
                <w:szCs w:val="13"/>
              </w:rPr>
              <w:t>6</w:t>
            </w:r>
          </w:p>
        </w:tc>
        <w:tc>
          <w:tcPr>
            <w:tcW w:w="567" w:type="dxa"/>
            <w:tcBorders>
              <w:bottom w:val="single" w:sz="12" w:space="0" w:color="000000"/>
            </w:tcBorders>
          </w:tcPr>
          <w:p w:rsidR="001459CE" w:rsidRPr="00E77E30" w:rsidRDefault="00152CAF">
            <w:pPr>
              <w:pStyle w:val="TableParagraph"/>
              <w:spacing w:before="15" w:line="100" w:lineRule="exact"/>
              <w:ind w:left="32" w:right="4"/>
              <w:jc w:val="center"/>
              <w:rPr>
                <w:rFonts w:ascii="Times New Roman" w:hAnsi="Times New Roman" w:cs="Times New Roman"/>
                <w:sz w:val="13"/>
                <w:szCs w:val="13"/>
              </w:rPr>
            </w:pPr>
            <w:r w:rsidRPr="00E77E30">
              <w:rPr>
                <w:rFonts w:ascii="Times New Roman" w:hAnsi="Times New Roman" w:cs="Times New Roman"/>
                <w:spacing w:val="-10"/>
                <w:sz w:val="13"/>
                <w:szCs w:val="13"/>
              </w:rPr>
              <w:t>7</w:t>
            </w:r>
          </w:p>
        </w:tc>
      </w:tr>
      <w:tr w:rsidR="001459CE" w:rsidRPr="00E77E30" w:rsidTr="006036EF">
        <w:trPr>
          <w:trHeight w:val="303"/>
        </w:trPr>
        <w:tc>
          <w:tcPr>
            <w:tcW w:w="5199" w:type="dxa"/>
            <w:tcBorders>
              <w:right w:val="single" w:sz="12" w:space="0" w:color="000000"/>
            </w:tcBorders>
          </w:tcPr>
          <w:p w:rsidR="001459CE" w:rsidRPr="00E77E30" w:rsidRDefault="00152CAF"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Расходы</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бюджета</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всего</w:t>
            </w:r>
          </w:p>
        </w:tc>
        <w:tc>
          <w:tcPr>
            <w:tcW w:w="498" w:type="dxa"/>
            <w:tcBorders>
              <w:top w:val="single" w:sz="12" w:space="0" w:color="000000"/>
              <w:left w:val="single" w:sz="12" w:space="0" w:color="000000"/>
            </w:tcBorders>
            <w:vAlign w:val="center"/>
          </w:tcPr>
          <w:p w:rsidR="001459CE" w:rsidRPr="00E77E30" w:rsidRDefault="00152CAF" w:rsidP="003D53FC">
            <w:pPr>
              <w:pStyle w:val="TableParagraph"/>
              <w:spacing w:before="4"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tcBorders>
              <w:top w:val="single" w:sz="12" w:space="0" w:color="000000"/>
            </w:tcBorders>
            <w:vAlign w:val="center"/>
          </w:tcPr>
          <w:p w:rsidR="001459CE" w:rsidRPr="00E77E30" w:rsidRDefault="00152CAF" w:rsidP="003D53FC">
            <w:pPr>
              <w:pStyle w:val="TableParagraph"/>
              <w:spacing w:before="4" w:line="276" w:lineRule="auto"/>
              <w:ind w:left="28"/>
              <w:jc w:val="center"/>
              <w:rPr>
                <w:rFonts w:ascii="Times New Roman" w:hAnsi="Times New Roman" w:cs="Times New Roman"/>
                <w:sz w:val="13"/>
                <w:szCs w:val="13"/>
              </w:rPr>
            </w:pPr>
            <w:r w:rsidRPr="00E77E30">
              <w:rPr>
                <w:rFonts w:ascii="Times New Roman" w:hAnsi="Times New Roman" w:cs="Times New Roman"/>
                <w:spacing w:val="-10"/>
                <w:sz w:val="13"/>
                <w:szCs w:val="13"/>
              </w:rPr>
              <w:t>X</w:t>
            </w:r>
          </w:p>
        </w:tc>
        <w:tc>
          <w:tcPr>
            <w:tcW w:w="830" w:type="dxa"/>
            <w:tcBorders>
              <w:top w:val="single" w:sz="12" w:space="0" w:color="000000"/>
            </w:tcBorders>
            <w:vAlign w:val="center"/>
          </w:tcPr>
          <w:p w:rsidR="001459CE" w:rsidRPr="00E77E30" w:rsidRDefault="00152CAF" w:rsidP="003D53FC">
            <w:pPr>
              <w:pStyle w:val="TableParagraph"/>
              <w:spacing w:before="4"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49</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094</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600.00</w:t>
            </w:r>
          </w:p>
        </w:tc>
        <w:tc>
          <w:tcPr>
            <w:tcW w:w="797" w:type="dxa"/>
            <w:tcBorders>
              <w:top w:val="single" w:sz="12" w:space="0" w:color="000000"/>
            </w:tcBorders>
            <w:vAlign w:val="center"/>
          </w:tcPr>
          <w:p w:rsidR="001459CE" w:rsidRPr="00E77E30" w:rsidRDefault="00152CAF" w:rsidP="003D53FC">
            <w:pPr>
              <w:pStyle w:val="TableParagraph"/>
              <w:spacing w:before="4"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48</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955</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850.88</w:t>
            </w:r>
          </w:p>
        </w:tc>
        <w:tc>
          <w:tcPr>
            <w:tcW w:w="783" w:type="dxa"/>
            <w:tcBorders>
              <w:top w:val="single" w:sz="12" w:space="0" w:color="000000"/>
            </w:tcBorders>
            <w:vAlign w:val="center"/>
          </w:tcPr>
          <w:p w:rsidR="001459CE" w:rsidRPr="00E77E30" w:rsidRDefault="00152CAF" w:rsidP="003D53FC">
            <w:pPr>
              <w:pStyle w:val="TableParagraph"/>
              <w:spacing w:before="4"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138</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749.12</w:t>
            </w:r>
          </w:p>
        </w:tc>
        <w:tc>
          <w:tcPr>
            <w:tcW w:w="567" w:type="dxa"/>
            <w:tcBorders>
              <w:top w:val="single" w:sz="12" w:space="0" w:color="000000"/>
              <w:right w:val="single" w:sz="12" w:space="0" w:color="000000"/>
            </w:tcBorders>
            <w:vAlign w:val="center"/>
          </w:tcPr>
          <w:p w:rsidR="001459CE" w:rsidRPr="00E77E30" w:rsidRDefault="00152CAF" w:rsidP="003D53FC">
            <w:pPr>
              <w:pStyle w:val="TableParagraph"/>
              <w:spacing w:before="4"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99.7</w:t>
            </w:r>
          </w:p>
        </w:tc>
      </w:tr>
      <w:tr w:rsidR="00557D2D" w:rsidRPr="00E77E30" w:rsidTr="006036EF">
        <w:trPr>
          <w:trHeight w:val="136"/>
        </w:trPr>
        <w:tc>
          <w:tcPr>
            <w:tcW w:w="5199" w:type="dxa"/>
            <w:tcBorders>
              <w:bottom w:val="nil"/>
              <w:right w:val="single" w:sz="12" w:space="0" w:color="000000"/>
            </w:tcBorders>
            <w:vAlign w:val="center"/>
          </w:tcPr>
          <w:p w:rsidR="00557D2D" w:rsidRPr="00E77E30" w:rsidRDefault="00557D2D"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z w:val="13"/>
                <w:szCs w:val="13"/>
              </w:rPr>
              <w:t>в</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том</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числе:</w:t>
            </w:r>
          </w:p>
        </w:tc>
        <w:tc>
          <w:tcPr>
            <w:tcW w:w="498" w:type="dxa"/>
            <w:vMerge w:val="restart"/>
            <w:tcBorders>
              <w:left w:val="single" w:sz="12" w:space="0" w:color="000000"/>
            </w:tcBorders>
            <w:vAlign w:val="center"/>
          </w:tcPr>
          <w:p w:rsidR="00557D2D" w:rsidRPr="00E77E30" w:rsidRDefault="00557D2D" w:rsidP="003D53FC">
            <w:pPr>
              <w:pStyle w:val="TableParagraph"/>
              <w:spacing w:before="10"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Merge w:val="restart"/>
            <w:vAlign w:val="center"/>
          </w:tcPr>
          <w:p w:rsidR="00557D2D" w:rsidRPr="00E77E30" w:rsidRDefault="00557D2D"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0100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0000000000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30" w:type="dxa"/>
            <w:vMerge w:val="restart"/>
            <w:vAlign w:val="center"/>
          </w:tcPr>
          <w:p w:rsidR="00557D2D" w:rsidRPr="00E77E30" w:rsidRDefault="00557D2D"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26</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786</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600.00</w:t>
            </w:r>
          </w:p>
        </w:tc>
        <w:tc>
          <w:tcPr>
            <w:tcW w:w="797" w:type="dxa"/>
            <w:vMerge w:val="restart"/>
            <w:vAlign w:val="center"/>
          </w:tcPr>
          <w:p w:rsidR="00557D2D" w:rsidRPr="00E77E30" w:rsidRDefault="00557D2D"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26</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648</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431.44</w:t>
            </w:r>
          </w:p>
        </w:tc>
        <w:tc>
          <w:tcPr>
            <w:tcW w:w="783" w:type="dxa"/>
            <w:vMerge w:val="restart"/>
            <w:vAlign w:val="center"/>
          </w:tcPr>
          <w:p w:rsidR="00557D2D" w:rsidRPr="00E77E30" w:rsidRDefault="00557D2D"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138</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168.56</w:t>
            </w:r>
          </w:p>
        </w:tc>
        <w:tc>
          <w:tcPr>
            <w:tcW w:w="567" w:type="dxa"/>
            <w:vMerge w:val="restart"/>
            <w:tcBorders>
              <w:right w:val="single" w:sz="12" w:space="0" w:color="000000"/>
            </w:tcBorders>
            <w:vAlign w:val="center"/>
          </w:tcPr>
          <w:p w:rsidR="00557D2D" w:rsidRPr="00E77E30" w:rsidRDefault="00557D2D"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99.5</w:t>
            </w:r>
          </w:p>
        </w:tc>
      </w:tr>
      <w:tr w:rsidR="00557D2D" w:rsidRPr="00E77E30" w:rsidTr="006036EF">
        <w:trPr>
          <w:trHeight w:val="280"/>
        </w:trPr>
        <w:tc>
          <w:tcPr>
            <w:tcW w:w="5199" w:type="dxa"/>
            <w:tcBorders>
              <w:top w:val="nil"/>
              <w:right w:val="single" w:sz="12" w:space="0" w:color="000000"/>
            </w:tcBorders>
            <w:vAlign w:val="center"/>
          </w:tcPr>
          <w:p w:rsidR="00557D2D" w:rsidRPr="00E77E30" w:rsidRDefault="00557D2D"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ОБЩЕГОСУДАРСТВЕННЫЕ</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ВОПРОСЫ</w:t>
            </w:r>
          </w:p>
        </w:tc>
        <w:tc>
          <w:tcPr>
            <w:tcW w:w="498" w:type="dxa"/>
            <w:vMerge/>
            <w:tcBorders>
              <w:left w:val="single" w:sz="12" w:space="0" w:color="000000"/>
            </w:tcBorders>
            <w:vAlign w:val="center"/>
          </w:tcPr>
          <w:p w:rsidR="00557D2D" w:rsidRPr="00E77E30" w:rsidRDefault="00557D2D" w:rsidP="003D53FC">
            <w:pPr>
              <w:pStyle w:val="TableParagraph"/>
              <w:spacing w:before="10" w:line="276" w:lineRule="auto"/>
              <w:ind w:left="12"/>
              <w:jc w:val="center"/>
              <w:rPr>
                <w:rFonts w:ascii="Times New Roman" w:hAnsi="Times New Roman" w:cs="Times New Roman"/>
                <w:sz w:val="13"/>
                <w:szCs w:val="13"/>
              </w:rPr>
            </w:pPr>
          </w:p>
        </w:tc>
        <w:tc>
          <w:tcPr>
            <w:tcW w:w="1559" w:type="dxa"/>
            <w:vMerge/>
            <w:vAlign w:val="center"/>
          </w:tcPr>
          <w:p w:rsidR="00557D2D" w:rsidRPr="00E77E30" w:rsidRDefault="00557D2D" w:rsidP="003D53FC">
            <w:pPr>
              <w:pStyle w:val="TableParagraph"/>
              <w:spacing w:before="10" w:line="276" w:lineRule="auto"/>
              <w:ind w:left="28"/>
              <w:jc w:val="center"/>
              <w:rPr>
                <w:rFonts w:ascii="Times New Roman" w:hAnsi="Times New Roman" w:cs="Times New Roman"/>
                <w:sz w:val="13"/>
                <w:szCs w:val="13"/>
              </w:rPr>
            </w:pPr>
          </w:p>
        </w:tc>
        <w:tc>
          <w:tcPr>
            <w:tcW w:w="830" w:type="dxa"/>
            <w:vMerge/>
            <w:vAlign w:val="center"/>
          </w:tcPr>
          <w:p w:rsidR="00557D2D" w:rsidRPr="00E77E30" w:rsidRDefault="00557D2D" w:rsidP="003D53FC">
            <w:pPr>
              <w:pStyle w:val="TableParagraph"/>
              <w:spacing w:before="10" w:line="276" w:lineRule="auto"/>
              <w:ind w:right="-15"/>
              <w:jc w:val="center"/>
              <w:rPr>
                <w:rFonts w:ascii="Times New Roman" w:hAnsi="Times New Roman" w:cs="Times New Roman"/>
                <w:sz w:val="13"/>
                <w:szCs w:val="13"/>
              </w:rPr>
            </w:pPr>
          </w:p>
        </w:tc>
        <w:tc>
          <w:tcPr>
            <w:tcW w:w="797" w:type="dxa"/>
            <w:vMerge/>
            <w:vAlign w:val="center"/>
          </w:tcPr>
          <w:p w:rsidR="00557D2D" w:rsidRPr="00E77E30" w:rsidRDefault="00557D2D" w:rsidP="003D53FC">
            <w:pPr>
              <w:pStyle w:val="TableParagraph"/>
              <w:spacing w:before="10" w:line="276" w:lineRule="auto"/>
              <w:ind w:right="-15"/>
              <w:jc w:val="center"/>
              <w:rPr>
                <w:rFonts w:ascii="Times New Roman" w:hAnsi="Times New Roman" w:cs="Times New Roman"/>
                <w:sz w:val="13"/>
                <w:szCs w:val="13"/>
              </w:rPr>
            </w:pPr>
          </w:p>
        </w:tc>
        <w:tc>
          <w:tcPr>
            <w:tcW w:w="783" w:type="dxa"/>
            <w:vMerge/>
            <w:vAlign w:val="center"/>
          </w:tcPr>
          <w:p w:rsidR="00557D2D" w:rsidRPr="00E77E30" w:rsidRDefault="00557D2D" w:rsidP="003D53FC">
            <w:pPr>
              <w:pStyle w:val="TableParagraph"/>
              <w:spacing w:before="10" w:line="276" w:lineRule="auto"/>
              <w:ind w:right="-15"/>
              <w:jc w:val="center"/>
              <w:rPr>
                <w:rFonts w:ascii="Times New Roman" w:hAnsi="Times New Roman" w:cs="Times New Roman"/>
                <w:sz w:val="13"/>
                <w:szCs w:val="13"/>
              </w:rPr>
            </w:pPr>
          </w:p>
        </w:tc>
        <w:tc>
          <w:tcPr>
            <w:tcW w:w="567" w:type="dxa"/>
            <w:vMerge/>
            <w:tcBorders>
              <w:right w:val="single" w:sz="12" w:space="0" w:color="000000"/>
            </w:tcBorders>
            <w:vAlign w:val="center"/>
          </w:tcPr>
          <w:p w:rsidR="00557D2D" w:rsidRPr="00E77E30" w:rsidRDefault="00557D2D" w:rsidP="003D53FC">
            <w:pPr>
              <w:pStyle w:val="TableParagraph"/>
              <w:spacing w:before="10" w:line="276" w:lineRule="auto"/>
              <w:ind w:right="-15"/>
              <w:jc w:val="center"/>
              <w:rPr>
                <w:rFonts w:ascii="Times New Roman" w:hAnsi="Times New Roman" w:cs="Times New Roman"/>
                <w:sz w:val="13"/>
                <w:szCs w:val="13"/>
              </w:rPr>
            </w:pPr>
          </w:p>
        </w:tc>
      </w:tr>
      <w:tr w:rsidR="001459CE" w:rsidRPr="00E77E30" w:rsidTr="006036EF">
        <w:trPr>
          <w:trHeight w:val="248"/>
        </w:trPr>
        <w:tc>
          <w:tcPr>
            <w:tcW w:w="5199" w:type="dxa"/>
            <w:tcBorders>
              <w:right w:val="single" w:sz="12" w:space="0" w:color="000000"/>
            </w:tcBorders>
            <w:vAlign w:val="center"/>
          </w:tcPr>
          <w:p w:rsidR="001459CE" w:rsidRPr="00E77E30" w:rsidRDefault="00152CAF"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Функционирование</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высшего</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должностного</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лица</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субъекта</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Российской</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Федерации</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муниципального</w:t>
            </w:r>
            <w:r w:rsid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образования</w:t>
            </w:r>
          </w:p>
        </w:tc>
        <w:tc>
          <w:tcPr>
            <w:tcW w:w="498" w:type="dxa"/>
            <w:tcBorders>
              <w:left w:val="single" w:sz="12" w:space="0" w:color="000000"/>
            </w:tcBorders>
            <w:vAlign w:val="center"/>
          </w:tcPr>
          <w:p w:rsidR="001459CE" w:rsidRPr="00E77E30" w:rsidRDefault="00152CAF" w:rsidP="003D53FC">
            <w:pPr>
              <w:pStyle w:val="TableParagraph"/>
              <w:spacing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1459CE" w:rsidRPr="00E77E30" w:rsidRDefault="00152CAF"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0102</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0000000000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30"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949</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100.00</w:t>
            </w:r>
          </w:p>
        </w:tc>
        <w:tc>
          <w:tcPr>
            <w:tcW w:w="797"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947</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791.86</w:t>
            </w:r>
          </w:p>
        </w:tc>
        <w:tc>
          <w:tcPr>
            <w:tcW w:w="783"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308.14</w:t>
            </w:r>
          </w:p>
        </w:tc>
        <w:tc>
          <w:tcPr>
            <w:tcW w:w="567" w:type="dxa"/>
            <w:tcBorders>
              <w:right w:val="single" w:sz="12" w:space="0" w:color="000000"/>
            </w:tcBorders>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99.9</w:t>
            </w:r>
          </w:p>
        </w:tc>
      </w:tr>
      <w:tr w:rsidR="001459CE" w:rsidRPr="00E77E30" w:rsidTr="006036EF">
        <w:trPr>
          <w:trHeight w:val="249"/>
        </w:trPr>
        <w:tc>
          <w:tcPr>
            <w:tcW w:w="5199" w:type="dxa"/>
            <w:tcBorders>
              <w:right w:val="single" w:sz="12" w:space="0" w:color="000000"/>
            </w:tcBorders>
            <w:vAlign w:val="center"/>
          </w:tcPr>
          <w:p w:rsidR="001459CE" w:rsidRPr="00E77E30" w:rsidRDefault="00152CAF"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Функционирование</w:t>
            </w:r>
            <w:r w:rsidRPr="00E77E30">
              <w:rPr>
                <w:rFonts w:ascii="Times New Roman" w:hAnsi="Times New Roman" w:cs="Times New Roman"/>
                <w:spacing w:val="6"/>
                <w:sz w:val="13"/>
                <w:szCs w:val="13"/>
              </w:rPr>
              <w:t xml:space="preserve"> </w:t>
            </w:r>
            <w:r w:rsidRPr="00E77E30">
              <w:rPr>
                <w:rFonts w:ascii="Times New Roman" w:hAnsi="Times New Roman" w:cs="Times New Roman"/>
                <w:spacing w:val="-2"/>
                <w:sz w:val="13"/>
                <w:szCs w:val="13"/>
              </w:rPr>
              <w:t>Главы</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внутригородского</w:t>
            </w:r>
            <w:r w:rsidRPr="00E77E30">
              <w:rPr>
                <w:rFonts w:ascii="Times New Roman" w:hAnsi="Times New Roman" w:cs="Times New Roman"/>
                <w:spacing w:val="6"/>
                <w:sz w:val="13"/>
                <w:szCs w:val="13"/>
              </w:rPr>
              <w:t xml:space="preserve"> </w:t>
            </w:r>
            <w:r w:rsidRPr="00E77E30">
              <w:rPr>
                <w:rFonts w:ascii="Times New Roman" w:hAnsi="Times New Roman" w:cs="Times New Roman"/>
                <w:spacing w:val="-2"/>
                <w:sz w:val="13"/>
                <w:szCs w:val="13"/>
              </w:rPr>
              <w:t>муниципального</w:t>
            </w:r>
            <w:r w:rsidRPr="00E77E30">
              <w:rPr>
                <w:rFonts w:ascii="Times New Roman" w:hAnsi="Times New Roman" w:cs="Times New Roman"/>
                <w:spacing w:val="6"/>
                <w:sz w:val="13"/>
                <w:szCs w:val="13"/>
              </w:rPr>
              <w:t xml:space="preserve"> </w:t>
            </w:r>
            <w:r w:rsidRPr="00E77E30">
              <w:rPr>
                <w:rFonts w:ascii="Times New Roman" w:hAnsi="Times New Roman" w:cs="Times New Roman"/>
                <w:spacing w:val="-2"/>
                <w:sz w:val="13"/>
                <w:szCs w:val="13"/>
              </w:rPr>
              <w:t>образования</w:t>
            </w:r>
          </w:p>
        </w:tc>
        <w:tc>
          <w:tcPr>
            <w:tcW w:w="498" w:type="dxa"/>
            <w:tcBorders>
              <w:left w:val="single" w:sz="12" w:space="0" w:color="000000"/>
            </w:tcBorders>
            <w:vAlign w:val="center"/>
          </w:tcPr>
          <w:p w:rsidR="001459CE" w:rsidRPr="00E77E30" w:rsidRDefault="00152CAF" w:rsidP="003D53FC">
            <w:pPr>
              <w:pStyle w:val="TableParagraph"/>
              <w:spacing w:before="10"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1459CE" w:rsidRPr="00E77E30" w:rsidRDefault="00152CAF"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0102</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7100000000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30"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949</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100.00</w:t>
            </w:r>
          </w:p>
        </w:tc>
        <w:tc>
          <w:tcPr>
            <w:tcW w:w="797"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947</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791.86</w:t>
            </w:r>
          </w:p>
        </w:tc>
        <w:tc>
          <w:tcPr>
            <w:tcW w:w="783"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308.14</w:t>
            </w:r>
          </w:p>
        </w:tc>
        <w:tc>
          <w:tcPr>
            <w:tcW w:w="567" w:type="dxa"/>
            <w:tcBorders>
              <w:right w:val="single" w:sz="12" w:space="0" w:color="000000"/>
            </w:tcBorders>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99.9</w:t>
            </w:r>
          </w:p>
        </w:tc>
      </w:tr>
      <w:tr w:rsidR="001459CE" w:rsidRPr="00E77E30" w:rsidTr="006036EF">
        <w:trPr>
          <w:trHeight w:val="280"/>
        </w:trPr>
        <w:tc>
          <w:tcPr>
            <w:tcW w:w="5199" w:type="dxa"/>
            <w:tcBorders>
              <w:right w:val="single" w:sz="12" w:space="0" w:color="000000"/>
            </w:tcBorders>
            <w:vAlign w:val="center"/>
          </w:tcPr>
          <w:p w:rsidR="001459CE" w:rsidRPr="00E77E30" w:rsidRDefault="00152CAF"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Обеспечение</w:t>
            </w:r>
            <w:r w:rsidRPr="00E77E30">
              <w:rPr>
                <w:rFonts w:ascii="Times New Roman" w:hAnsi="Times New Roman" w:cs="Times New Roman"/>
                <w:spacing w:val="7"/>
                <w:sz w:val="13"/>
                <w:szCs w:val="13"/>
              </w:rPr>
              <w:t xml:space="preserve"> </w:t>
            </w:r>
            <w:r w:rsidRPr="00E77E30">
              <w:rPr>
                <w:rFonts w:ascii="Times New Roman" w:hAnsi="Times New Roman" w:cs="Times New Roman"/>
                <w:spacing w:val="-2"/>
                <w:sz w:val="13"/>
                <w:szCs w:val="13"/>
              </w:rPr>
              <w:t>деятельности</w:t>
            </w:r>
            <w:r w:rsidRPr="00E77E30">
              <w:rPr>
                <w:rFonts w:ascii="Times New Roman" w:hAnsi="Times New Roman" w:cs="Times New Roman"/>
                <w:spacing w:val="6"/>
                <w:sz w:val="13"/>
                <w:szCs w:val="13"/>
              </w:rPr>
              <w:t xml:space="preserve"> </w:t>
            </w:r>
            <w:r w:rsidRPr="00E77E30">
              <w:rPr>
                <w:rFonts w:ascii="Times New Roman" w:hAnsi="Times New Roman" w:cs="Times New Roman"/>
                <w:spacing w:val="-2"/>
                <w:sz w:val="13"/>
                <w:szCs w:val="13"/>
              </w:rPr>
              <w:t>Главы</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внутригородского</w:t>
            </w:r>
            <w:r w:rsidRPr="00E77E30">
              <w:rPr>
                <w:rFonts w:ascii="Times New Roman" w:hAnsi="Times New Roman" w:cs="Times New Roman"/>
                <w:spacing w:val="7"/>
                <w:sz w:val="13"/>
                <w:szCs w:val="13"/>
              </w:rPr>
              <w:t xml:space="preserve"> </w:t>
            </w:r>
            <w:r w:rsidRPr="00E77E30">
              <w:rPr>
                <w:rFonts w:ascii="Times New Roman" w:hAnsi="Times New Roman" w:cs="Times New Roman"/>
                <w:spacing w:val="-2"/>
                <w:sz w:val="13"/>
                <w:szCs w:val="13"/>
              </w:rPr>
              <w:t>муниципального</w:t>
            </w:r>
            <w:r w:rsidRPr="00E77E30">
              <w:rPr>
                <w:rFonts w:ascii="Times New Roman" w:hAnsi="Times New Roman" w:cs="Times New Roman"/>
                <w:spacing w:val="8"/>
                <w:sz w:val="13"/>
                <w:szCs w:val="13"/>
              </w:rPr>
              <w:t xml:space="preserve"> </w:t>
            </w:r>
            <w:r w:rsidRPr="00E77E30">
              <w:rPr>
                <w:rFonts w:ascii="Times New Roman" w:hAnsi="Times New Roman" w:cs="Times New Roman"/>
                <w:spacing w:val="-2"/>
                <w:sz w:val="13"/>
                <w:szCs w:val="13"/>
              </w:rPr>
              <w:t>образования</w:t>
            </w:r>
          </w:p>
        </w:tc>
        <w:tc>
          <w:tcPr>
            <w:tcW w:w="498" w:type="dxa"/>
            <w:tcBorders>
              <w:left w:val="single" w:sz="12" w:space="0" w:color="000000"/>
            </w:tcBorders>
            <w:vAlign w:val="center"/>
          </w:tcPr>
          <w:p w:rsidR="001459CE" w:rsidRPr="00E77E30" w:rsidRDefault="00152CAF" w:rsidP="003D53FC">
            <w:pPr>
              <w:pStyle w:val="TableParagraph"/>
              <w:spacing w:before="10"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1459CE" w:rsidRPr="00E77E30" w:rsidRDefault="00152CAF"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0102</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71000Б7101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30"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949</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100.00</w:t>
            </w:r>
          </w:p>
        </w:tc>
        <w:tc>
          <w:tcPr>
            <w:tcW w:w="797"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947</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791.86</w:t>
            </w:r>
          </w:p>
        </w:tc>
        <w:tc>
          <w:tcPr>
            <w:tcW w:w="783"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308.14</w:t>
            </w:r>
          </w:p>
        </w:tc>
        <w:tc>
          <w:tcPr>
            <w:tcW w:w="567" w:type="dxa"/>
            <w:tcBorders>
              <w:right w:val="single" w:sz="12" w:space="0" w:color="000000"/>
            </w:tcBorders>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99.9</w:t>
            </w:r>
          </w:p>
        </w:tc>
      </w:tr>
      <w:tr w:rsidR="001459CE" w:rsidRPr="00E77E30" w:rsidTr="006036EF">
        <w:trPr>
          <w:trHeight w:val="383"/>
        </w:trPr>
        <w:tc>
          <w:tcPr>
            <w:tcW w:w="5199" w:type="dxa"/>
            <w:tcBorders>
              <w:right w:val="single" w:sz="12" w:space="0" w:color="000000"/>
            </w:tcBorders>
            <w:vAlign w:val="center"/>
          </w:tcPr>
          <w:p w:rsidR="001459CE" w:rsidRPr="00E77E30" w:rsidRDefault="00152CAF"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Расходы</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на</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выплаты</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персоналу в</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целях</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обеспечения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выполнения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функций</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государственными</w:t>
            </w:r>
          </w:p>
          <w:p w:rsidR="001459CE" w:rsidRPr="00E77E30" w:rsidRDefault="00152CAF" w:rsidP="003D53FC">
            <w:pPr>
              <w:pStyle w:val="TableParagraph"/>
              <w:spacing w:before="5"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(муниципальными) органами, казенными учреждениями, органами управления государственными</w:t>
            </w:r>
            <w:r w:rsidRPr="00E77E30">
              <w:rPr>
                <w:rFonts w:ascii="Times New Roman" w:hAnsi="Times New Roman" w:cs="Times New Roman"/>
                <w:spacing w:val="40"/>
                <w:sz w:val="13"/>
                <w:szCs w:val="13"/>
              </w:rPr>
              <w:t xml:space="preserve"> </w:t>
            </w:r>
            <w:r w:rsidRPr="00E77E30">
              <w:rPr>
                <w:rFonts w:ascii="Times New Roman" w:hAnsi="Times New Roman" w:cs="Times New Roman"/>
                <w:sz w:val="13"/>
                <w:szCs w:val="13"/>
              </w:rPr>
              <w:t>внебюджетными</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фондами</w:t>
            </w:r>
          </w:p>
        </w:tc>
        <w:tc>
          <w:tcPr>
            <w:tcW w:w="498" w:type="dxa"/>
            <w:tcBorders>
              <w:left w:val="single" w:sz="12" w:space="0" w:color="000000"/>
            </w:tcBorders>
            <w:vAlign w:val="center"/>
          </w:tcPr>
          <w:p w:rsidR="001459CE" w:rsidRPr="00E77E30" w:rsidRDefault="00152CAF" w:rsidP="003D53FC">
            <w:pPr>
              <w:pStyle w:val="TableParagraph"/>
              <w:spacing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1459CE" w:rsidRPr="00E77E30" w:rsidRDefault="00152CAF"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0102</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71000Б7101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100</w:t>
            </w:r>
          </w:p>
        </w:tc>
        <w:tc>
          <w:tcPr>
            <w:tcW w:w="830"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949</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100.00</w:t>
            </w:r>
          </w:p>
        </w:tc>
        <w:tc>
          <w:tcPr>
            <w:tcW w:w="797"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947</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791.86</w:t>
            </w:r>
          </w:p>
        </w:tc>
        <w:tc>
          <w:tcPr>
            <w:tcW w:w="783"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308.14</w:t>
            </w:r>
          </w:p>
        </w:tc>
        <w:tc>
          <w:tcPr>
            <w:tcW w:w="567" w:type="dxa"/>
            <w:tcBorders>
              <w:right w:val="single" w:sz="12" w:space="0" w:color="000000"/>
            </w:tcBorders>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99.9</w:t>
            </w:r>
          </w:p>
        </w:tc>
      </w:tr>
      <w:tr w:rsidR="001459CE" w:rsidRPr="00E77E30" w:rsidTr="006036EF">
        <w:trPr>
          <w:trHeight w:val="249"/>
        </w:trPr>
        <w:tc>
          <w:tcPr>
            <w:tcW w:w="5199" w:type="dxa"/>
            <w:tcBorders>
              <w:right w:val="single" w:sz="12" w:space="0" w:color="000000"/>
            </w:tcBorders>
            <w:vAlign w:val="center"/>
          </w:tcPr>
          <w:p w:rsidR="001459CE" w:rsidRPr="00E77E30" w:rsidRDefault="00152CAF"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Расходы</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на</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выплаты</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персоналу государственных</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органов</w:t>
            </w:r>
          </w:p>
        </w:tc>
        <w:tc>
          <w:tcPr>
            <w:tcW w:w="498" w:type="dxa"/>
            <w:tcBorders>
              <w:left w:val="single" w:sz="12" w:space="0" w:color="000000"/>
            </w:tcBorders>
            <w:vAlign w:val="center"/>
          </w:tcPr>
          <w:p w:rsidR="001459CE" w:rsidRPr="00E77E30" w:rsidRDefault="00152CAF" w:rsidP="003D53FC">
            <w:pPr>
              <w:pStyle w:val="TableParagraph"/>
              <w:spacing w:before="10"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1459CE" w:rsidRPr="00E77E30" w:rsidRDefault="00152CAF"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0102</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71000Б7101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120</w:t>
            </w:r>
          </w:p>
        </w:tc>
        <w:tc>
          <w:tcPr>
            <w:tcW w:w="830"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949</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100.00</w:t>
            </w:r>
          </w:p>
        </w:tc>
        <w:tc>
          <w:tcPr>
            <w:tcW w:w="797"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947</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791.86</w:t>
            </w:r>
          </w:p>
        </w:tc>
        <w:tc>
          <w:tcPr>
            <w:tcW w:w="783"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308.14</w:t>
            </w:r>
          </w:p>
        </w:tc>
        <w:tc>
          <w:tcPr>
            <w:tcW w:w="567" w:type="dxa"/>
            <w:tcBorders>
              <w:right w:val="single" w:sz="12" w:space="0" w:color="000000"/>
            </w:tcBorders>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99.9</w:t>
            </w:r>
          </w:p>
        </w:tc>
      </w:tr>
      <w:tr w:rsidR="001459CE" w:rsidRPr="00E77E30" w:rsidTr="006036EF">
        <w:trPr>
          <w:trHeight w:val="280"/>
        </w:trPr>
        <w:tc>
          <w:tcPr>
            <w:tcW w:w="5199" w:type="dxa"/>
            <w:tcBorders>
              <w:right w:val="single" w:sz="12" w:space="0" w:color="000000"/>
            </w:tcBorders>
            <w:vAlign w:val="center"/>
          </w:tcPr>
          <w:p w:rsidR="001459CE" w:rsidRPr="00E77E30" w:rsidRDefault="00152CAF"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Фонд</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оплаты</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труда</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государственных</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органов</w:t>
            </w:r>
          </w:p>
        </w:tc>
        <w:tc>
          <w:tcPr>
            <w:tcW w:w="498" w:type="dxa"/>
            <w:tcBorders>
              <w:left w:val="single" w:sz="12" w:space="0" w:color="000000"/>
            </w:tcBorders>
            <w:vAlign w:val="center"/>
          </w:tcPr>
          <w:p w:rsidR="001459CE" w:rsidRPr="00E77E30" w:rsidRDefault="00152CAF" w:rsidP="003D53FC">
            <w:pPr>
              <w:pStyle w:val="TableParagraph"/>
              <w:spacing w:before="10"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1459CE" w:rsidRPr="00E77E30" w:rsidRDefault="00152CAF"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920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0102</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71000Б7101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121</w:t>
            </w:r>
          </w:p>
        </w:tc>
        <w:tc>
          <w:tcPr>
            <w:tcW w:w="830"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438</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500.00</w:t>
            </w:r>
          </w:p>
        </w:tc>
        <w:tc>
          <w:tcPr>
            <w:tcW w:w="797"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438</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469.43</w:t>
            </w:r>
          </w:p>
        </w:tc>
        <w:tc>
          <w:tcPr>
            <w:tcW w:w="783"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30.57</w:t>
            </w:r>
          </w:p>
        </w:tc>
        <w:tc>
          <w:tcPr>
            <w:tcW w:w="567" w:type="dxa"/>
            <w:tcBorders>
              <w:right w:val="single" w:sz="12" w:space="0" w:color="000000"/>
            </w:tcBorders>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1459CE" w:rsidRPr="00E77E30" w:rsidTr="006036EF">
        <w:trPr>
          <w:trHeight w:val="271"/>
        </w:trPr>
        <w:tc>
          <w:tcPr>
            <w:tcW w:w="5199" w:type="dxa"/>
            <w:tcBorders>
              <w:right w:val="single" w:sz="12" w:space="0" w:color="000000"/>
            </w:tcBorders>
            <w:vAlign w:val="center"/>
          </w:tcPr>
          <w:p w:rsidR="001459CE" w:rsidRPr="00E77E30" w:rsidRDefault="00152CAF"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Иные</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выплаты</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персоналу</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государственных</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органов,</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за</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исключением</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фонда</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оплаты</w:t>
            </w:r>
            <w:r w:rsid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труда</w:t>
            </w:r>
          </w:p>
        </w:tc>
        <w:tc>
          <w:tcPr>
            <w:tcW w:w="498" w:type="dxa"/>
            <w:tcBorders>
              <w:left w:val="single" w:sz="12" w:space="0" w:color="000000"/>
            </w:tcBorders>
            <w:vAlign w:val="center"/>
          </w:tcPr>
          <w:p w:rsidR="001459CE" w:rsidRPr="00E77E30" w:rsidRDefault="00152CAF" w:rsidP="003D53FC">
            <w:pPr>
              <w:pStyle w:val="TableParagraph"/>
              <w:spacing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1459CE" w:rsidRPr="00E77E30" w:rsidRDefault="00152CAF"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920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0102</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71000Б7101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122</w:t>
            </w:r>
          </w:p>
        </w:tc>
        <w:tc>
          <w:tcPr>
            <w:tcW w:w="830"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76</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200.00</w:t>
            </w:r>
          </w:p>
        </w:tc>
        <w:tc>
          <w:tcPr>
            <w:tcW w:w="797"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76</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112.70</w:t>
            </w:r>
          </w:p>
        </w:tc>
        <w:tc>
          <w:tcPr>
            <w:tcW w:w="783"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87.30</w:t>
            </w:r>
          </w:p>
        </w:tc>
        <w:tc>
          <w:tcPr>
            <w:tcW w:w="567" w:type="dxa"/>
            <w:tcBorders>
              <w:right w:val="single" w:sz="12" w:space="0" w:color="000000"/>
            </w:tcBorders>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99.9</w:t>
            </w:r>
          </w:p>
        </w:tc>
      </w:tr>
      <w:tr w:rsidR="001459CE" w:rsidRPr="00E77E30" w:rsidTr="006036EF">
        <w:trPr>
          <w:trHeight w:val="249"/>
        </w:trPr>
        <w:tc>
          <w:tcPr>
            <w:tcW w:w="5199" w:type="dxa"/>
            <w:tcBorders>
              <w:right w:val="single" w:sz="12" w:space="0" w:color="000000"/>
            </w:tcBorders>
            <w:vAlign w:val="center"/>
          </w:tcPr>
          <w:p w:rsidR="001459CE" w:rsidRPr="00E77E30" w:rsidRDefault="00152CAF"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Взносы</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по</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обязательному</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социальному</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страхованию</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на</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выплаты</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денежного</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содержания</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4"/>
                <w:sz w:val="13"/>
                <w:szCs w:val="13"/>
              </w:rPr>
              <w:t>иные</w:t>
            </w:r>
            <w:r w:rsid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выплаты</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работникам</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государственных</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органов</w:t>
            </w:r>
          </w:p>
        </w:tc>
        <w:tc>
          <w:tcPr>
            <w:tcW w:w="498" w:type="dxa"/>
            <w:tcBorders>
              <w:left w:val="single" w:sz="12" w:space="0" w:color="000000"/>
            </w:tcBorders>
            <w:vAlign w:val="center"/>
          </w:tcPr>
          <w:p w:rsidR="001459CE" w:rsidRPr="00E77E30" w:rsidRDefault="00152CAF" w:rsidP="003D53FC">
            <w:pPr>
              <w:pStyle w:val="TableParagraph"/>
              <w:spacing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1459CE" w:rsidRPr="00E77E30" w:rsidRDefault="00152CAF"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920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0102</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71000Б7101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129</w:t>
            </w:r>
          </w:p>
        </w:tc>
        <w:tc>
          <w:tcPr>
            <w:tcW w:w="830"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434</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400.00</w:t>
            </w:r>
          </w:p>
        </w:tc>
        <w:tc>
          <w:tcPr>
            <w:tcW w:w="797"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433</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209.73</w:t>
            </w:r>
          </w:p>
        </w:tc>
        <w:tc>
          <w:tcPr>
            <w:tcW w:w="783"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190.27</w:t>
            </w:r>
          </w:p>
        </w:tc>
        <w:tc>
          <w:tcPr>
            <w:tcW w:w="567" w:type="dxa"/>
            <w:tcBorders>
              <w:right w:val="single" w:sz="12" w:space="0" w:color="000000"/>
            </w:tcBorders>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99.7</w:t>
            </w:r>
          </w:p>
        </w:tc>
      </w:tr>
      <w:tr w:rsidR="001459CE" w:rsidRPr="00E77E30" w:rsidTr="006036EF">
        <w:trPr>
          <w:trHeight w:val="278"/>
        </w:trPr>
        <w:tc>
          <w:tcPr>
            <w:tcW w:w="5199" w:type="dxa"/>
            <w:tcBorders>
              <w:right w:val="single" w:sz="12" w:space="0" w:color="000000"/>
            </w:tcBorders>
            <w:vAlign w:val="center"/>
          </w:tcPr>
          <w:p w:rsidR="001459CE" w:rsidRPr="00E77E30" w:rsidRDefault="00152CAF"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Функционирование</w:t>
            </w:r>
            <w:r w:rsidRPr="00E77E30">
              <w:rPr>
                <w:rFonts w:ascii="Times New Roman" w:hAnsi="Times New Roman" w:cs="Times New Roman"/>
                <w:spacing w:val="8"/>
                <w:sz w:val="13"/>
                <w:szCs w:val="13"/>
              </w:rPr>
              <w:t xml:space="preserve"> </w:t>
            </w:r>
            <w:r w:rsidRPr="00E77E30">
              <w:rPr>
                <w:rFonts w:ascii="Times New Roman" w:hAnsi="Times New Roman" w:cs="Times New Roman"/>
                <w:spacing w:val="-2"/>
                <w:sz w:val="13"/>
                <w:szCs w:val="13"/>
              </w:rPr>
              <w:t>законодательных</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(представительных)</w:t>
            </w:r>
            <w:r w:rsidRPr="00E77E30">
              <w:rPr>
                <w:rFonts w:ascii="Times New Roman" w:hAnsi="Times New Roman" w:cs="Times New Roman"/>
                <w:spacing w:val="8"/>
                <w:sz w:val="13"/>
                <w:szCs w:val="13"/>
              </w:rPr>
              <w:t xml:space="preserve"> </w:t>
            </w:r>
            <w:r w:rsidRPr="00E77E30">
              <w:rPr>
                <w:rFonts w:ascii="Times New Roman" w:hAnsi="Times New Roman" w:cs="Times New Roman"/>
                <w:spacing w:val="-2"/>
                <w:sz w:val="13"/>
                <w:szCs w:val="13"/>
              </w:rPr>
              <w:t>органов</w:t>
            </w:r>
            <w:r w:rsidRPr="00E77E30">
              <w:rPr>
                <w:rFonts w:ascii="Times New Roman" w:hAnsi="Times New Roman" w:cs="Times New Roman"/>
                <w:spacing w:val="9"/>
                <w:sz w:val="13"/>
                <w:szCs w:val="13"/>
              </w:rPr>
              <w:t xml:space="preserve"> </w:t>
            </w:r>
            <w:r w:rsidRPr="00E77E30">
              <w:rPr>
                <w:rFonts w:ascii="Times New Roman" w:hAnsi="Times New Roman" w:cs="Times New Roman"/>
                <w:spacing w:val="-2"/>
                <w:sz w:val="13"/>
                <w:szCs w:val="13"/>
              </w:rPr>
              <w:t>государственной</w:t>
            </w:r>
            <w:r w:rsidRPr="00E77E30">
              <w:rPr>
                <w:rFonts w:ascii="Times New Roman" w:hAnsi="Times New Roman" w:cs="Times New Roman"/>
                <w:spacing w:val="8"/>
                <w:sz w:val="13"/>
                <w:szCs w:val="13"/>
              </w:rPr>
              <w:t xml:space="preserve"> </w:t>
            </w:r>
            <w:r w:rsidRPr="00E77E30">
              <w:rPr>
                <w:rFonts w:ascii="Times New Roman" w:hAnsi="Times New Roman" w:cs="Times New Roman"/>
                <w:spacing w:val="-2"/>
                <w:sz w:val="13"/>
                <w:szCs w:val="13"/>
              </w:rPr>
              <w:t>власти</w:t>
            </w:r>
            <w:r w:rsidRPr="00E77E30">
              <w:rPr>
                <w:rFonts w:ascii="Times New Roman" w:hAnsi="Times New Roman" w:cs="Times New Roman"/>
                <w:spacing w:val="7"/>
                <w:sz w:val="13"/>
                <w:szCs w:val="13"/>
              </w:rPr>
              <w:t xml:space="preserve"> </w:t>
            </w:r>
            <w:r w:rsidRPr="00E77E30">
              <w:rPr>
                <w:rFonts w:ascii="Times New Roman" w:hAnsi="Times New Roman" w:cs="Times New Roman"/>
                <w:spacing w:val="-10"/>
                <w:sz w:val="13"/>
                <w:szCs w:val="13"/>
              </w:rPr>
              <w:t>и</w:t>
            </w:r>
          </w:p>
          <w:p w:rsidR="001459CE" w:rsidRPr="00E77E30" w:rsidRDefault="00152CAF" w:rsidP="003D53FC">
            <w:pPr>
              <w:pStyle w:val="TableParagraph"/>
              <w:spacing w:before="9"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представительных органов</w:t>
            </w:r>
            <w:r w:rsidRPr="00E77E30">
              <w:rPr>
                <w:rFonts w:ascii="Times New Roman" w:hAnsi="Times New Roman" w:cs="Times New Roman"/>
                <w:spacing w:val="8"/>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образований</w:t>
            </w:r>
          </w:p>
        </w:tc>
        <w:tc>
          <w:tcPr>
            <w:tcW w:w="498" w:type="dxa"/>
            <w:tcBorders>
              <w:left w:val="single" w:sz="12" w:space="0" w:color="000000"/>
            </w:tcBorders>
            <w:vAlign w:val="center"/>
          </w:tcPr>
          <w:p w:rsidR="001459CE" w:rsidRPr="00E77E30" w:rsidRDefault="00152CAF" w:rsidP="003D53FC">
            <w:pPr>
              <w:pStyle w:val="TableParagraph"/>
              <w:spacing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1459CE" w:rsidRPr="00E77E30" w:rsidRDefault="00152CAF"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0103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0000000000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30"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2</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153</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200.00</w:t>
            </w:r>
          </w:p>
        </w:tc>
        <w:tc>
          <w:tcPr>
            <w:tcW w:w="797"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2</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144</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619.73</w:t>
            </w:r>
          </w:p>
        </w:tc>
        <w:tc>
          <w:tcPr>
            <w:tcW w:w="783"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8</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580.27</w:t>
            </w:r>
          </w:p>
        </w:tc>
        <w:tc>
          <w:tcPr>
            <w:tcW w:w="567" w:type="dxa"/>
            <w:tcBorders>
              <w:right w:val="single" w:sz="12" w:space="0" w:color="000000"/>
            </w:tcBorders>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99.6</w:t>
            </w:r>
          </w:p>
        </w:tc>
      </w:tr>
      <w:tr w:rsidR="001459CE" w:rsidRPr="00E77E30" w:rsidTr="006036EF">
        <w:trPr>
          <w:trHeight w:val="310"/>
        </w:trPr>
        <w:tc>
          <w:tcPr>
            <w:tcW w:w="5199" w:type="dxa"/>
            <w:tcBorders>
              <w:right w:val="single" w:sz="12" w:space="0" w:color="000000"/>
            </w:tcBorders>
            <w:vAlign w:val="center"/>
          </w:tcPr>
          <w:p w:rsidR="001459CE" w:rsidRPr="00E77E30" w:rsidRDefault="00152CAF"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Функционирование</w:t>
            </w:r>
            <w:r w:rsidRPr="00E77E30">
              <w:rPr>
                <w:rFonts w:ascii="Times New Roman" w:hAnsi="Times New Roman" w:cs="Times New Roman"/>
                <w:spacing w:val="6"/>
                <w:sz w:val="13"/>
                <w:szCs w:val="13"/>
              </w:rPr>
              <w:t xml:space="preserve"> </w:t>
            </w:r>
            <w:r w:rsidRPr="00E77E30">
              <w:rPr>
                <w:rFonts w:ascii="Times New Roman" w:hAnsi="Times New Roman" w:cs="Times New Roman"/>
                <w:spacing w:val="-2"/>
                <w:sz w:val="13"/>
                <w:szCs w:val="13"/>
              </w:rPr>
              <w:t>Совета</w:t>
            </w:r>
            <w:r w:rsidRPr="00E77E30">
              <w:rPr>
                <w:rFonts w:ascii="Times New Roman" w:hAnsi="Times New Roman" w:cs="Times New Roman"/>
                <w:spacing w:val="6"/>
                <w:sz w:val="13"/>
                <w:szCs w:val="13"/>
              </w:rPr>
              <w:t xml:space="preserve"> </w:t>
            </w:r>
            <w:r w:rsidRPr="00E77E30">
              <w:rPr>
                <w:rFonts w:ascii="Times New Roman" w:hAnsi="Times New Roman" w:cs="Times New Roman"/>
                <w:spacing w:val="-2"/>
                <w:sz w:val="13"/>
                <w:szCs w:val="13"/>
              </w:rPr>
              <w:t>Гагаринского</w:t>
            </w:r>
            <w:r w:rsidRPr="00E77E30">
              <w:rPr>
                <w:rFonts w:ascii="Times New Roman" w:hAnsi="Times New Roman" w:cs="Times New Roman"/>
                <w:spacing w:val="7"/>
                <w:sz w:val="13"/>
                <w:szCs w:val="13"/>
              </w:rPr>
              <w:t xml:space="preserve"> </w:t>
            </w:r>
            <w:r w:rsidRPr="00E77E30">
              <w:rPr>
                <w:rFonts w:ascii="Times New Roman" w:hAnsi="Times New Roman" w:cs="Times New Roman"/>
                <w:spacing w:val="-2"/>
                <w:sz w:val="13"/>
                <w:szCs w:val="13"/>
              </w:rPr>
              <w:t>муниципального</w:t>
            </w:r>
            <w:r w:rsidRPr="00E77E30">
              <w:rPr>
                <w:rFonts w:ascii="Times New Roman" w:hAnsi="Times New Roman" w:cs="Times New Roman"/>
                <w:spacing w:val="6"/>
                <w:sz w:val="13"/>
                <w:szCs w:val="13"/>
              </w:rPr>
              <w:t xml:space="preserve"> </w:t>
            </w:r>
            <w:r w:rsidRPr="00E77E30">
              <w:rPr>
                <w:rFonts w:ascii="Times New Roman" w:hAnsi="Times New Roman" w:cs="Times New Roman"/>
                <w:spacing w:val="-2"/>
                <w:sz w:val="13"/>
                <w:szCs w:val="13"/>
              </w:rPr>
              <w:t>округа</w:t>
            </w:r>
          </w:p>
        </w:tc>
        <w:tc>
          <w:tcPr>
            <w:tcW w:w="498" w:type="dxa"/>
            <w:tcBorders>
              <w:left w:val="single" w:sz="12" w:space="0" w:color="000000"/>
            </w:tcBorders>
            <w:vAlign w:val="center"/>
          </w:tcPr>
          <w:p w:rsidR="001459CE" w:rsidRPr="00E77E30" w:rsidRDefault="00152CAF" w:rsidP="003D53FC">
            <w:pPr>
              <w:pStyle w:val="TableParagraph"/>
              <w:spacing w:before="10"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1459CE" w:rsidRPr="00E77E30" w:rsidRDefault="00152CAF"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0103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7200000000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30"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2</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153</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200.00</w:t>
            </w:r>
          </w:p>
        </w:tc>
        <w:tc>
          <w:tcPr>
            <w:tcW w:w="797"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2</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144</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619.73</w:t>
            </w:r>
          </w:p>
        </w:tc>
        <w:tc>
          <w:tcPr>
            <w:tcW w:w="783"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8</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580.27</w:t>
            </w:r>
          </w:p>
        </w:tc>
        <w:tc>
          <w:tcPr>
            <w:tcW w:w="567" w:type="dxa"/>
            <w:tcBorders>
              <w:right w:val="single" w:sz="12" w:space="0" w:color="000000"/>
            </w:tcBorders>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99.6</w:t>
            </w:r>
          </w:p>
        </w:tc>
      </w:tr>
      <w:tr w:rsidR="001459CE" w:rsidRPr="00E77E30" w:rsidTr="006036EF">
        <w:trPr>
          <w:trHeight w:val="249"/>
        </w:trPr>
        <w:tc>
          <w:tcPr>
            <w:tcW w:w="5199" w:type="dxa"/>
            <w:tcBorders>
              <w:right w:val="single" w:sz="12" w:space="0" w:color="000000"/>
            </w:tcBorders>
            <w:vAlign w:val="center"/>
          </w:tcPr>
          <w:p w:rsidR="001459CE" w:rsidRPr="00E77E30" w:rsidRDefault="00152CAF"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Обеспечение</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деятельности</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Совета</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Гагаринского</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муниципального</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округа</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(расходы</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на</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содержание</w:t>
            </w:r>
            <w:r w:rsid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6"/>
                <w:sz w:val="13"/>
                <w:szCs w:val="13"/>
              </w:rPr>
              <w:t xml:space="preserve"> </w:t>
            </w:r>
            <w:r w:rsidRPr="00E77E30">
              <w:rPr>
                <w:rFonts w:ascii="Times New Roman" w:hAnsi="Times New Roman" w:cs="Times New Roman"/>
                <w:spacing w:val="-2"/>
                <w:sz w:val="13"/>
                <w:szCs w:val="13"/>
              </w:rPr>
              <w:t>служащих</w:t>
            </w:r>
            <w:r w:rsidRPr="00E77E30">
              <w:rPr>
                <w:rFonts w:ascii="Times New Roman" w:hAnsi="Times New Roman" w:cs="Times New Roman"/>
                <w:spacing w:val="-6"/>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лиц,</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замещающих</w:t>
            </w:r>
            <w:r w:rsidRPr="00E77E30">
              <w:rPr>
                <w:rFonts w:ascii="Times New Roman" w:hAnsi="Times New Roman" w:cs="Times New Roman"/>
                <w:spacing w:val="-6"/>
                <w:sz w:val="13"/>
                <w:szCs w:val="13"/>
              </w:rPr>
              <w:t xml:space="preserve"> </w:t>
            </w:r>
            <w:r w:rsidRPr="00E77E30">
              <w:rPr>
                <w:rFonts w:ascii="Times New Roman" w:hAnsi="Times New Roman" w:cs="Times New Roman"/>
                <w:spacing w:val="-2"/>
                <w:sz w:val="13"/>
                <w:szCs w:val="13"/>
              </w:rPr>
              <w:t>муниципальные</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должности)</w:t>
            </w:r>
          </w:p>
        </w:tc>
        <w:tc>
          <w:tcPr>
            <w:tcW w:w="498" w:type="dxa"/>
            <w:tcBorders>
              <w:left w:val="single" w:sz="12" w:space="0" w:color="000000"/>
            </w:tcBorders>
            <w:vAlign w:val="center"/>
          </w:tcPr>
          <w:p w:rsidR="001459CE" w:rsidRPr="00E77E30" w:rsidRDefault="00152CAF" w:rsidP="003D53FC">
            <w:pPr>
              <w:pStyle w:val="TableParagraph"/>
              <w:spacing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1459CE" w:rsidRPr="00E77E30" w:rsidRDefault="00152CAF"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0103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72000Б7201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30"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2</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153</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200.00</w:t>
            </w:r>
          </w:p>
        </w:tc>
        <w:tc>
          <w:tcPr>
            <w:tcW w:w="797"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2</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144</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619.73</w:t>
            </w:r>
          </w:p>
        </w:tc>
        <w:tc>
          <w:tcPr>
            <w:tcW w:w="783"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8</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580.27</w:t>
            </w:r>
          </w:p>
        </w:tc>
        <w:tc>
          <w:tcPr>
            <w:tcW w:w="567" w:type="dxa"/>
            <w:tcBorders>
              <w:right w:val="single" w:sz="12" w:space="0" w:color="000000"/>
            </w:tcBorders>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99.6</w:t>
            </w:r>
          </w:p>
        </w:tc>
      </w:tr>
      <w:tr w:rsidR="001459CE" w:rsidRPr="00E77E30" w:rsidTr="006036EF">
        <w:trPr>
          <w:trHeight w:val="383"/>
        </w:trPr>
        <w:tc>
          <w:tcPr>
            <w:tcW w:w="5199" w:type="dxa"/>
            <w:tcBorders>
              <w:right w:val="single" w:sz="12" w:space="0" w:color="000000"/>
            </w:tcBorders>
            <w:vAlign w:val="center"/>
          </w:tcPr>
          <w:p w:rsidR="001459CE" w:rsidRPr="00E77E30" w:rsidRDefault="00152CAF"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z w:val="13"/>
                <w:szCs w:val="13"/>
              </w:rPr>
              <w:t>Расходы</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на</w:t>
            </w:r>
            <w:r w:rsidRPr="00E77E30">
              <w:rPr>
                <w:rFonts w:ascii="Times New Roman" w:hAnsi="Times New Roman" w:cs="Times New Roman"/>
                <w:spacing w:val="-5"/>
                <w:sz w:val="13"/>
                <w:szCs w:val="13"/>
              </w:rPr>
              <w:t xml:space="preserve"> </w:t>
            </w:r>
            <w:r w:rsidRPr="00E77E30">
              <w:rPr>
                <w:rFonts w:ascii="Times New Roman" w:hAnsi="Times New Roman" w:cs="Times New Roman"/>
                <w:sz w:val="13"/>
                <w:szCs w:val="13"/>
              </w:rPr>
              <w:t>выплаты</w:t>
            </w:r>
            <w:r w:rsidRPr="00E77E30">
              <w:rPr>
                <w:rFonts w:ascii="Times New Roman" w:hAnsi="Times New Roman" w:cs="Times New Roman"/>
                <w:spacing w:val="-6"/>
                <w:sz w:val="13"/>
                <w:szCs w:val="13"/>
              </w:rPr>
              <w:t xml:space="preserve"> </w:t>
            </w:r>
            <w:r w:rsidRPr="00E77E30">
              <w:rPr>
                <w:rFonts w:ascii="Times New Roman" w:hAnsi="Times New Roman" w:cs="Times New Roman"/>
                <w:sz w:val="13"/>
                <w:szCs w:val="13"/>
              </w:rPr>
              <w:t>персоналу</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в</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целях</w:t>
            </w:r>
            <w:r w:rsidRPr="00E77E30">
              <w:rPr>
                <w:rFonts w:ascii="Times New Roman" w:hAnsi="Times New Roman" w:cs="Times New Roman"/>
                <w:spacing w:val="-8"/>
                <w:sz w:val="13"/>
                <w:szCs w:val="13"/>
              </w:rPr>
              <w:t xml:space="preserve"> </w:t>
            </w:r>
            <w:r w:rsidRPr="00E77E30">
              <w:rPr>
                <w:rFonts w:ascii="Times New Roman" w:hAnsi="Times New Roman" w:cs="Times New Roman"/>
                <w:sz w:val="13"/>
                <w:szCs w:val="13"/>
              </w:rPr>
              <w:t>обеспечения</w:t>
            </w:r>
            <w:r w:rsidRPr="00E77E30">
              <w:rPr>
                <w:rFonts w:ascii="Times New Roman" w:hAnsi="Times New Roman" w:cs="Times New Roman"/>
                <w:spacing w:val="-5"/>
                <w:sz w:val="13"/>
                <w:szCs w:val="13"/>
              </w:rPr>
              <w:t xml:space="preserve"> </w:t>
            </w:r>
            <w:r w:rsidRPr="00E77E30">
              <w:rPr>
                <w:rFonts w:ascii="Times New Roman" w:hAnsi="Times New Roman" w:cs="Times New Roman"/>
                <w:sz w:val="13"/>
                <w:szCs w:val="13"/>
              </w:rPr>
              <w:t>выполнения</w:t>
            </w:r>
            <w:r w:rsidRPr="00E77E30">
              <w:rPr>
                <w:rFonts w:ascii="Times New Roman" w:hAnsi="Times New Roman" w:cs="Times New Roman"/>
                <w:spacing w:val="-5"/>
                <w:sz w:val="13"/>
                <w:szCs w:val="13"/>
              </w:rPr>
              <w:t xml:space="preserve"> </w:t>
            </w:r>
            <w:r w:rsidRPr="00E77E30">
              <w:rPr>
                <w:rFonts w:ascii="Times New Roman" w:hAnsi="Times New Roman" w:cs="Times New Roman"/>
                <w:sz w:val="13"/>
                <w:szCs w:val="13"/>
              </w:rPr>
              <w:t>функций</w:t>
            </w:r>
            <w:r w:rsidRPr="00E77E30">
              <w:rPr>
                <w:rFonts w:ascii="Times New Roman" w:hAnsi="Times New Roman" w:cs="Times New Roman"/>
                <w:spacing w:val="-5"/>
                <w:sz w:val="13"/>
                <w:szCs w:val="13"/>
              </w:rPr>
              <w:t xml:space="preserve"> </w:t>
            </w:r>
            <w:r w:rsidRPr="00E77E30">
              <w:rPr>
                <w:rFonts w:ascii="Times New Roman" w:hAnsi="Times New Roman" w:cs="Times New Roman"/>
                <w:sz w:val="13"/>
                <w:szCs w:val="13"/>
              </w:rPr>
              <w:t>государственными</w:t>
            </w:r>
            <w:r w:rsidRPr="00E77E30">
              <w:rPr>
                <w:rFonts w:ascii="Times New Roman" w:hAnsi="Times New Roman" w:cs="Times New Roman"/>
                <w:spacing w:val="40"/>
                <w:sz w:val="13"/>
                <w:szCs w:val="13"/>
              </w:rPr>
              <w:t xml:space="preserve"> </w:t>
            </w:r>
            <w:r w:rsidRPr="00E77E30">
              <w:rPr>
                <w:rFonts w:ascii="Times New Roman" w:hAnsi="Times New Roman" w:cs="Times New Roman"/>
                <w:spacing w:val="-2"/>
                <w:sz w:val="13"/>
                <w:szCs w:val="13"/>
              </w:rPr>
              <w:t>(муниципальными) органами, казенными учреждениями, органами управления государственными</w:t>
            </w:r>
            <w:r w:rsid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внебюджетными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фондами</w:t>
            </w:r>
          </w:p>
        </w:tc>
        <w:tc>
          <w:tcPr>
            <w:tcW w:w="498" w:type="dxa"/>
            <w:tcBorders>
              <w:left w:val="single" w:sz="12" w:space="0" w:color="000000"/>
            </w:tcBorders>
            <w:vAlign w:val="center"/>
          </w:tcPr>
          <w:p w:rsidR="001459CE" w:rsidRPr="00E77E30" w:rsidRDefault="00152CAF" w:rsidP="003D53FC">
            <w:pPr>
              <w:pStyle w:val="TableParagraph"/>
              <w:spacing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1459CE" w:rsidRPr="00E77E30" w:rsidRDefault="00152CAF"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0103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72000Б7201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100</w:t>
            </w:r>
          </w:p>
        </w:tc>
        <w:tc>
          <w:tcPr>
            <w:tcW w:w="830"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937</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100.00</w:t>
            </w:r>
          </w:p>
        </w:tc>
        <w:tc>
          <w:tcPr>
            <w:tcW w:w="797"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931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961.15</w:t>
            </w:r>
          </w:p>
        </w:tc>
        <w:tc>
          <w:tcPr>
            <w:tcW w:w="783"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5</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138.85</w:t>
            </w:r>
          </w:p>
        </w:tc>
        <w:tc>
          <w:tcPr>
            <w:tcW w:w="567" w:type="dxa"/>
            <w:tcBorders>
              <w:right w:val="single" w:sz="12" w:space="0" w:color="000000"/>
            </w:tcBorders>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99.7</w:t>
            </w:r>
          </w:p>
        </w:tc>
      </w:tr>
      <w:tr w:rsidR="001459CE" w:rsidRPr="00E77E30" w:rsidTr="006036EF">
        <w:trPr>
          <w:trHeight w:val="170"/>
        </w:trPr>
        <w:tc>
          <w:tcPr>
            <w:tcW w:w="5199" w:type="dxa"/>
            <w:tcBorders>
              <w:right w:val="single" w:sz="12" w:space="0" w:color="000000"/>
            </w:tcBorders>
            <w:vAlign w:val="center"/>
          </w:tcPr>
          <w:p w:rsidR="001459CE" w:rsidRPr="00E77E30" w:rsidRDefault="00152CAF"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Расходы</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на</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выплаты</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персоналу государственных</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органов</w:t>
            </w:r>
          </w:p>
        </w:tc>
        <w:tc>
          <w:tcPr>
            <w:tcW w:w="498" w:type="dxa"/>
            <w:tcBorders>
              <w:left w:val="single" w:sz="12" w:space="0" w:color="000000"/>
            </w:tcBorders>
            <w:vAlign w:val="center"/>
          </w:tcPr>
          <w:p w:rsidR="001459CE" w:rsidRPr="00E77E30" w:rsidRDefault="00152CAF" w:rsidP="003D53FC">
            <w:pPr>
              <w:pStyle w:val="TableParagraph"/>
              <w:spacing w:before="10"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1459CE" w:rsidRPr="00E77E30" w:rsidRDefault="00152CAF"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0103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72000Б7201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120</w:t>
            </w:r>
          </w:p>
        </w:tc>
        <w:tc>
          <w:tcPr>
            <w:tcW w:w="830"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937</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100.00</w:t>
            </w:r>
          </w:p>
        </w:tc>
        <w:tc>
          <w:tcPr>
            <w:tcW w:w="797"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931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961.15</w:t>
            </w:r>
          </w:p>
        </w:tc>
        <w:tc>
          <w:tcPr>
            <w:tcW w:w="783"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5</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138.85</w:t>
            </w:r>
          </w:p>
        </w:tc>
        <w:tc>
          <w:tcPr>
            <w:tcW w:w="567" w:type="dxa"/>
            <w:tcBorders>
              <w:right w:val="single" w:sz="12" w:space="0" w:color="000000"/>
            </w:tcBorders>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99.7</w:t>
            </w:r>
          </w:p>
        </w:tc>
      </w:tr>
      <w:tr w:rsidR="001459CE" w:rsidRPr="00E77E30" w:rsidTr="006036EF">
        <w:trPr>
          <w:trHeight w:val="300"/>
        </w:trPr>
        <w:tc>
          <w:tcPr>
            <w:tcW w:w="5199" w:type="dxa"/>
            <w:tcBorders>
              <w:right w:val="single" w:sz="12" w:space="0" w:color="000000"/>
            </w:tcBorders>
            <w:vAlign w:val="center"/>
          </w:tcPr>
          <w:p w:rsidR="001459CE" w:rsidRPr="00E77E30" w:rsidRDefault="00152CAF"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Фонд</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оплаты</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труда</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государственных</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органов</w:t>
            </w:r>
          </w:p>
        </w:tc>
        <w:tc>
          <w:tcPr>
            <w:tcW w:w="498" w:type="dxa"/>
            <w:tcBorders>
              <w:left w:val="single" w:sz="12" w:space="0" w:color="000000"/>
            </w:tcBorders>
            <w:vAlign w:val="center"/>
          </w:tcPr>
          <w:p w:rsidR="001459CE" w:rsidRPr="00E77E30" w:rsidRDefault="00152CAF" w:rsidP="003D53FC">
            <w:pPr>
              <w:pStyle w:val="TableParagraph"/>
              <w:spacing w:before="10"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1459CE" w:rsidRPr="00E77E30" w:rsidRDefault="00152CAF"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921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0103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72000Б7201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121</w:t>
            </w:r>
          </w:p>
        </w:tc>
        <w:tc>
          <w:tcPr>
            <w:tcW w:w="830"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487</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800.00</w:t>
            </w:r>
          </w:p>
        </w:tc>
        <w:tc>
          <w:tcPr>
            <w:tcW w:w="797"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487</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797.39</w:t>
            </w:r>
          </w:p>
        </w:tc>
        <w:tc>
          <w:tcPr>
            <w:tcW w:w="783"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2.61</w:t>
            </w:r>
          </w:p>
        </w:tc>
        <w:tc>
          <w:tcPr>
            <w:tcW w:w="567" w:type="dxa"/>
            <w:tcBorders>
              <w:right w:val="single" w:sz="12" w:space="0" w:color="000000"/>
            </w:tcBorders>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1459CE" w:rsidRPr="00E77E30" w:rsidTr="006036EF">
        <w:trPr>
          <w:trHeight w:val="248"/>
        </w:trPr>
        <w:tc>
          <w:tcPr>
            <w:tcW w:w="5199" w:type="dxa"/>
            <w:tcBorders>
              <w:right w:val="single" w:sz="12" w:space="0" w:color="000000"/>
            </w:tcBorders>
            <w:vAlign w:val="center"/>
          </w:tcPr>
          <w:p w:rsidR="001459CE" w:rsidRPr="00E77E30" w:rsidRDefault="00152CAF"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Взносы</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по</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обязательному</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социальному</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страхованию</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на</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выплаты</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денежного</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содержания</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4"/>
                <w:sz w:val="13"/>
                <w:szCs w:val="13"/>
              </w:rPr>
              <w:t>иные</w:t>
            </w:r>
            <w:r w:rsid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выплаты</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работникам</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государственных</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органов</w:t>
            </w:r>
          </w:p>
        </w:tc>
        <w:tc>
          <w:tcPr>
            <w:tcW w:w="498" w:type="dxa"/>
            <w:tcBorders>
              <w:left w:val="single" w:sz="12" w:space="0" w:color="000000"/>
            </w:tcBorders>
            <w:vAlign w:val="center"/>
          </w:tcPr>
          <w:p w:rsidR="001459CE" w:rsidRPr="00E77E30" w:rsidRDefault="00152CAF" w:rsidP="003D53FC">
            <w:pPr>
              <w:pStyle w:val="TableParagraph"/>
              <w:spacing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1459CE" w:rsidRPr="00E77E30" w:rsidRDefault="00152CAF"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921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0103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72000Б7201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129</w:t>
            </w:r>
          </w:p>
        </w:tc>
        <w:tc>
          <w:tcPr>
            <w:tcW w:w="830"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449</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300.00</w:t>
            </w:r>
          </w:p>
        </w:tc>
        <w:tc>
          <w:tcPr>
            <w:tcW w:w="797"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444</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163.76</w:t>
            </w:r>
          </w:p>
        </w:tc>
        <w:tc>
          <w:tcPr>
            <w:tcW w:w="783"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5</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136.24</w:t>
            </w:r>
          </w:p>
        </w:tc>
        <w:tc>
          <w:tcPr>
            <w:tcW w:w="567" w:type="dxa"/>
            <w:tcBorders>
              <w:right w:val="single" w:sz="12" w:space="0" w:color="000000"/>
            </w:tcBorders>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98.9</w:t>
            </w:r>
          </w:p>
        </w:tc>
      </w:tr>
      <w:tr w:rsidR="001459CE" w:rsidRPr="00E77E30" w:rsidTr="006036EF">
        <w:trPr>
          <w:trHeight w:val="306"/>
        </w:trPr>
        <w:tc>
          <w:tcPr>
            <w:tcW w:w="5199" w:type="dxa"/>
            <w:tcBorders>
              <w:right w:val="single" w:sz="12" w:space="0" w:color="000000"/>
            </w:tcBorders>
            <w:vAlign w:val="center"/>
          </w:tcPr>
          <w:p w:rsidR="001459CE" w:rsidRPr="00E77E30" w:rsidRDefault="00152CAF"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Закупка</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товаров,</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работ</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услуг</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для</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обеспечения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государственных</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4"/>
                <w:sz w:val="13"/>
                <w:szCs w:val="13"/>
              </w:rPr>
              <w:t>нужд</w:t>
            </w:r>
          </w:p>
        </w:tc>
        <w:tc>
          <w:tcPr>
            <w:tcW w:w="498" w:type="dxa"/>
            <w:tcBorders>
              <w:left w:val="single" w:sz="12" w:space="0" w:color="000000"/>
            </w:tcBorders>
            <w:vAlign w:val="center"/>
          </w:tcPr>
          <w:p w:rsidR="001459CE" w:rsidRPr="00E77E30" w:rsidRDefault="00152CAF" w:rsidP="003D53FC">
            <w:pPr>
              <w:pStyle w:val="TableParagraph"/>
              <w:spacing w:before="10"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1459CE" w:rsidRPr="00E77E30" w:rsidRDefault="00152CAF"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0103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72000Б7201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200</w:t>
            </w:r>
          </w:p>
        </w:tc>
        <w:tc>
          <w:tcPr>
            <w:tcW w:w="830"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216</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100.00</w:t>
            </w:r>
          </w:p>
        </w:tc>
        <w:tc>
          <w:tcPr>
            <w:tcW w:w="797"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212</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658.58</w:t>
            </w:r>
          </w:p>
        </w:tc>
        <w:tc>
          <w:tcPr>
            <w:tcW w:w="783"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441.42</w:t>
            </w:r>
          </w:p>
        </w:tc>
        <w:tc>
          <w:tcPr>
            <w:tcW w:w="567" w:type="dxa"/>
            <w:tcBorders>
              <w:right w:val="single" w:sz="12" w:space="0" w:color="000000"/>
            </w:tcBorders>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98.4</w:t>
            </w:r>
          </w:p>
        </w:tc>
      </w:tr>
      <w:tr w:rsidR="001459CE" w:rsidRPr="00E77E30" w:rsidTr="006036EF">
        <w:trPr>
          <w:trHeight w:val="249"/>
        </w:trPr>
        <w:tc>
          <w:tcPr>
            <w:tcW w:w="5199" w:type="dxa"/>
            <w:tcBorders>
              <w:right w:val="single" w:sz="12" w:space="0" w:color="000000"/>
            </w:tcBorders>
            <w:vAlign w:val="center"/>
          </w:tcPr>
          <w:p w:rsidR="001459CE" w:rsidRPr="00E77E30" w:rsidRDefault="00152CAF"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Иные</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закупки</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товаров,</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работ</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услуг</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для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обеспечения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государственных</w:t>
            </w:r>
            <w:r w:rsidRPr="00E77E30">
              <w:rPr>
                <w:rFonts w:ascii="Times New Roman" w:hAnsi="Times New Roman" w:cs="Times New Roman"/>
                <w:spacing w:val="-6"/>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4"/>
                <w:sz w:val="13"/>
                <w:szCs w:val="13"/>
              </w:rPr>
              <w:t>нужд</w:t>
            </w:r>
          </w:p>
        </w:tc>
        <w:tc>
          <w:tcPr>
            <w:tcW w:w="498" w:type="dxa"/>
            <w:tcBorders>
              <w:left w:val="single" w:sz="12" w:space="0" w:color="000000"/>
            </w:tcBorders>
            <w:vAlign w:val="center"/>
          </w:tcPr>
          <w:p w:rsidR="001459CE" w:rsidRPr="00E77E30" w:rsidRDefault="00152CAF" w:rsidP="003D53FC">
            <w:pPr>
              <w:pStyle w:val="TableParagraph"/>
              <w:spacing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1459CE" w:rsidRPr="00E77E30" w:rsidRDefault="00152CAF"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0103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72000Б7201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240</w:t>
            </w:r>
          </w:p>
        </w:tc>
        <w:tc>
          <w:tcPr>
            <w:tcW w:w="830"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216</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100.00</w:t>
            </w:r>
          </w:p>
        </w:tc>
        <w:tc>
          <w:tcPr>
            <w:tcW w:w="797"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212</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658.58</w:t>
            </w:r>
          </w:p>
        </w:tc>
        <w:tc>
          <w:tcPr>
            <w:tcW w:w="783"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441.42</w:t>
            </w:r>
          </w:p>
        </w:tc>
        <w:tc>
          <w:tcPr>
            <w:tcW w:w="567" w:type="dxa"/>
            <w:tcBorders>
              <w:right w:val="single" w:sz="12" w:space="0" w:color="000000"/>
            </w:tcBorders>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98.4</w:t>
            </w:r>
          </w:p>
        </w:tc>
      </w:tr>
      <w:tr w:rsidR="001459CE" w:rsidRPr="00E77E30" w:rsidTr="006036EF">
        <w:trPr>
          <w:trHeight w:val="185"/>
        </w:trPr>
        <w:tc>
          <w:tcPr>
            <w:tcW w:w="5199" w:type="dxa"/>
            <w:tcBorders>
              <w:right w:val="single" w:sz="12" w:space="0" w:color="000000"/>
            </w:tcBorders>
            <w:vAlign w:val="center"/>
          </w:tcPr>
          <w:p w:rsidR="001459CE" w:rsidRPr="00E77E30" w:rsidRDefault="00152CAF"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Прочая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закупка</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товаров,</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работ</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4"/>
                <w:sz w:val="13"/>
                <w:szCs w:val="13"/>
              </w:rPr>
              <w:t>услуг</w:t>
            </w:r>
          </w:p>
        </w:tc>
        <w:tc>
          <w:tcPr>
            <w:tcW w:w="498" w:type="dxa"/>
            <w:tcBorders>
              <w:left w:val="single" w:sz="12" w:space="0" w:color="000000"/>
            </w:tcBorders>
            <w:vAlign w:val="center"/>
          </w:tcPr>
          <w:p w:rsidR="001459CE" w:rsidRPr="00E77E30" w:rsidRDefault="00152CAF" w:rsidP="003D53FC">
            <w:pPr>
              <w:pStyle w:val="TableParagraph"/>
              <w:spacing w:before="10"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1459CE" w:rsidRPr="00E77E30" w:rsidRDefault="00152CAF"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921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0103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72000Б7201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244</w:t>
            </w:r>
          </w:p>
        </w:tc>
        <w:tc>
          <w:tcPr>
            <w:tcW w:w="830"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216</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100.00</w:t>
            </w:r>
          </w:p>
        </w:tc>
        <w:tc>
          <w:tcPr>
            <w:tcW w:w="797"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212</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658.58</w:t>
            </w:r>
          </w:p>
        </w:tc>
        <w:tc>
          <w:tcPr>
            <w:tcW w:w="783"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441.42</w:t>
            </w:r>
          </w:p>
        </w:tc>
        <w:tc>
          <w:tcPr>
            <w:tcW w:w="567" w:type="dxa"/>
            <w:tcBorders>
              <w:right w:val="single" w:sz="12" w:space="0" w:color="000000"/>
            </w:tcBorders>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98.4</w:t>
            </w:r>
          </w:p>
        </w:tc>
      </w:tr>
      <w:tr w:rsidR="001459CE" w:rsidRPr="00E77E30" w:rsidTr="006036EF">
        <w:trPr>
          <w:trHeight w:val="383"/>
        </w:trPr>
        <w:tc>
          <w:tcPr>
            <w:tcW w:w="5199" w:type="dxa"/>
            <w:tcBorders>
              <w:right w:val="single" w:sz="12" w:space="0" w:color="000000"/>
            </w:tcBorders>
            <w:vAlign w:val="center"/>
          </w:tcPr>
          <w:p w:rsidR="001459CE" w:rsidRPr="00E77E30" w:rsidRDefault="00152CAF"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Функционирование Правительства Российской Федерации, высших исполнительных органов</w:t>
            </w:r>
            <w:r w:rsidRPr="00E77E30">
              <w:rPr>
                <w:rFonts w:ascii="Times New Roman" w:hAnsi="Times New Roman" w:cs="Times New Roman"/>
                <w:spacing w:val="40"/>
                <w:sz w:val="13"/>
                <w:szCs w:val="13"/>
              </w:rPr>
              <w:t xml:space="preserve"> </w:t>
            </w:r>
            <w:r w:rsidRPr="00E77E30">
              <w:rPr>
                <w:rFonts w:ascii="Times New Roman" w:hAnsi="Times New Roman" w:cs="Times New Roman"/>
                <w:sz w:val="13"/>
                <w:szCs w:val="13"/>
              </w:rPr>
              <w:t>государственной</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власти</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субъектов</w:t>
            </w:r>
            <w:r w:rsidRPr="00E77E30">
              <w:rPr>
                <w:rFonts w:ascii="Times New Roman" w:hAnsi="Times New Roman" w:cs="Times New Roman"/>
                <w:spacing w:val="-1"/>
                <w:sz w:val="13"/>
                <w:szCs w:val="13"/>
              </w:rPr>
              <w:t xml:space="preserve"> </w:t>
            </w:r>
            <w:r w:rsidRPr="00E77E30">
              <w:rPr>
                <w:rFonts w:ascii="Times New Roman" w:hAnsi="Times New Roman" w:cs="Times New Roman"/>
                <w:sz w:val="13"/>
                <w:szCs w:val="13"/>
              </w:rPr>
              <w:t>Российской</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Федерации,</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местных</w:t>
            </w:r>
            <w:r w:rsidRPr="00E77E30">
              <w:rPr>
                <w:rFonts w:ascii="Times New Roman" w:hAnsi="Times New Roman" w:cs="Times New Roman"/>
                <w:spacing w:val="-8"/>
                <w:sz w:val="13"/>
                <w:szCs w:val="13"/>
              </w:rPr>
              <w:t xml:space="preserve"> </w:t>
            </w:r>
            <w:r w:rsidRPr="00E77E30">
              <w:rPr>
                <w:rFonts w:ascii="Times New Roman" w:hAnsi="Times New Roman" w:cs="Times New Roman"/>
                <w:sz w:val="13"/>
                <w:szCs w:val="13"/>
              </w:rPr>
              <w:t>администраций</w:t>
            </w:r>
          </w:p>
        </w:tc>
        <w:tc>
          <w:tcPr>
            <w:tcW w:w="498" w:type="dxa"/>
            <w:tcBorders>
              <w:left w:val="single" w:sz="12" w:space="0" w:color="000000"/>
            </w:tcBorders>
            <w:vAlign w:val="center"/>
          </w:tcPr>
          <w:p w:rsidR="001459CE" w:rsidRPr="00E77E30" w:rsidRDefault="00152CAF" w:rsidP="003D53FC">
            <w:pPr>
              <w:pStyle w:val="TableParagraph"/>
              <w:spacing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1459CE" w:rsidRPr="00E77E30" w:rsidRDefault="00152CAF"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0104</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0000000000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30"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22</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296</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400.00</w:t>
            </w:r>
          </w:p>
        </w:tc>
        <w:tc>
          <w:tcPr>
            <w:tcW w:w="797"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22</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168</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155.41</w:t>
            </w:r>
          </w:p>
        </w:tc>
        <w:tc>
          <w:tcPr>
            <w:tcW w:w="783"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128</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244.59</w:t>
            </w:r>
          </w:p>
        </w:tc>
        <w:tc>
          <w:tcPr>
            <w:tcW w:w="567" w:type="dxa"/>
            <w:tcBorders>
              <w:right w:val="single" w:sz="12" w:space="0" w:color="000000"/>
            </w:tcBorders>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99.4</w:t>
            </w:r>
          </w:p>
        </w:tc>
      </w:tr>
      <w:tr w:rsidR="001459CE" w:rsidRPr="00E77E30" w:rsidTr="006036EF">
        <w:trPr>
          <w:trHeight w:val="249"/>
        </w:trPr>
        <w:tc>
          <w:tcPr>
            <w:tcW w:w="5199" w:type="dxa"/>
            <w:tcBorders>
              <w:right w:val="single" w:sz="12" w:space="0" w:color="000000"/>
            </w:tcBorders>
            <w:vAlign w:val="center"/>
          </w:tcPr>
          <w:p w:rsidR="001459CE" w:rsidRPr="00E77E30" w:rsidRDefault="00152CAF"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Муниципальная</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программа</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«Развитие</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благоустройства</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на</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территории</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внутригородского</w:t>
            </w:r>
          </w:p>
          <w:p w:rsidR="001459CE" w:rsidRPr="00E77E30" w:rsidRDefault="00152CAF" w:rsidP="003D53FC">
            <w:pPr>
              <w:pStyle w:val="TableParagraph"/>
              <w:spacing w:before="9"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муниципального</w:t>
            </w:r>
            <w:r w:rsidRPr="00E77E30">
              <w:rPr>
                <w:rFonts w:ascii="Times New Roman" w:hAnsi="Times New Roman" w:cs="Times New Roman"/>
                <w:spacing w:val="6"/>
                <w:sz w:val="13"/>
                <w:szCs w:val="13"/>
              </w:rPr>
              <w:t xml:space="preserve"> </w:t>
            </w:r>
            <w:r w:rsidRPr="00E77E30">
              <w:rPr>
                <w:rFonts w:ascii="Times New Roman" w:hAnsi="Times New Roman" w:cs="Times New Roman"/>
                <w:spacing w:val="-2"/>
                <w:sz w:val="13"/>
                <w:szCs w:val="13"/>
              </w:rPr>
              <w:t>образования</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города</w:t>
            </w:r>
            <w:r w:rsidRPr="00E77E30">
              <w:rPr>
                <w:rFonts w:ascii="Times New Roman" w:hAnsi="Times New Roman" w:cs="Times New Roman"/>
                <w:spacing w:val="6"/>
                <w:sz w:val="13"/>
                <w:szCs w:val="13"/>
              </w:rPr>
              <w:t xml:space="preserve"> </w:t>
            </w:r>
            <w:r w:rsidRPr="00E77E30">
              <w:rPr>
                <w:rFonts w:ascii="Times New Roman" w:hAnsi="Times New Roman" w:cs="Times New Roman"/>
                <w:spacing w:val="-2"/>
                <w:sz w:val="13"/>
                <w:szCs w:val="13"/>
              </w:rPr>
              <w:t>Севастополя</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Гагаринский</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муниципальный</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округ»</w:t>
            </w:r>
          </w:p>
        </w:tc>
        <w:tc>
          <w:tcPr>
            <w:tcW w:w="498" w:type="dxa"/>
            <w:tcBorders>
              <w:left w:val="single" w:sz="12" w:space="0" w:color="000000"/>
            </w:tcBorders>
            <w:vAlign w:val="center"/>
          </w:tcPr>
          <w:p w:rsidR="001459CE" w:rsidRPr="00E77E30" w:rsidRDefault="00152CAF" w:rsidP="003D53FC">
            <w:pPr>
              <w:pStyle w:val="TableParagraph"/>
              <w:spacing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1459CE" w:rsidRPr="00E77E30" w:rsidRDefault="00152CAF"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0104</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0900000000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30"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6</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812</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500.00</w:t>
            </w:r>
          </w:p>
        </w:tc>
        <w:tc>
          <w:tcPr>
            <w:tcW w:w="797"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6</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746</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946.20</w:t>
            </w:r>
          </w:p>
        </w:tc>
        <w:tc>
          <w:tcPr>
            <w:tcW w:w="783"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65</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553.80</w:t>
            </w:r>
          </w:p>
        </w:tc>
        <w:tc>
          <w:tcPr>
            <w:tcW w:w="567" w:type="dxa"/>
            <w:tcBorders>
              <w:right w:val="single" w:sz="12" w:space="0" w:color="000000"/>
            </w:tcBorders>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99.0</w:t>
            </w:r>
          </w:p>
        </w:tc>
      </w:tr>
      <w:tr w:rsidR="001459CE" w:rsidRPr="00E77E30" w:rsidTr="006036EF">
        <w:trPr>
          <w:trHeight w:val="515"/>
        </w:trPr>
        <w:tc>
          <w:tcPr>
            <w:tcW w:w="5199" w:type="dxa"/>
            <w:tcBorders>
              <w:right w:val="single" w:sz="12" w:space="0" w:color="000000"/>
            </w:tcBorders>
            <w:vAlign w:val="center"/>
          </w:tcPr>
          <w:p w:rsidR="001459CE" w:rsidRPr="00E77E30" w:rsidRDefault="00152CAF"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z w:val="13"/>
                <w:szCs w:val="13"/>
              </w:rPr>
              <w:t>Обеспечение</w:t>
            </w:r>
            <w:r w:rsidRPr="00E77E30">
              <w:rPr>
                <w:rFonts w:ascii="Times New Roman" w:hAnsi="Times New Roman" w:cs="Times New Roman"/>
                <w:spacing w:val="-6"/>
                <w:sz w:val="13"/>
                <w:szCs w:val="13"/>
              </w:rPr>
              <w:t xml:space="preserve"> </w:t>
            </w:r>
            <w:r w:rsidRPr="00E77E30">
              <w:rPr>
                <w:rFonts w:ascii="Times New Roman" w:hAnsi="Times New Roman" w:cs="Times New Roman"/>
                <w:sz w:val="13"/>
                <w:szCs w:val="13"/>
              </w:rPr>
              <w:t>деятельности</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муниципальных</w:t>
            </w:r>
            <w:r w:rsidRPr="00E77E30">
              <w:rPr>
                <w:rFonts w:ascii="Times New Roman" w:hAnsi="Times New Roman" w:cs="Times New Roman"/>
                <w:spacing w:val="-8"/>
                <w:sz w:val="13"/>
                <w:szCs w:val="13"/>
              </w:rPr>
              <w:t xml:space="preserve"> </w:t>
            </w:r>
            <w:r w:rsidRPr="00E77E30">
              <w:rPr>
                <w:rFonts w:ascii="Times New Roman" w:hAnsi="Times New Roman" w:cs="Times New Roman"/>
                <w:sz w:val="13"/>
                <w:szCs w:val="13"/>
              </w:rPr>
              <w:t>служащих</w:t>
            </w:r>
            <w:r w:rsidRPr="00E77E30">
              <w:rPr>
                <w:rFonts w:ascii="Times New Roman" w:hAnsi="Times New Roman" w:cs="Times New Roman"/>
                <w:spacing w:val="-8"/>
                <w:sz w:val="13"/>
                <w:szCs w:val="13"/>
              </w:rPr>
              <w:t xml:space="preserve"> </w:t>
            </w:r>
            <w:r w:rsidRPr="00E77E30">
              <w:rPr>
                <w:rFonts w:ascii="Times New Roman" w:hAnsi="Times New Roman" w:cs="Times New Roman"/>
                <w:sz w:val="13"/>
                <w:szCs w:val="13"/>
              </w:rPr>
              <w:t>органов</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местного</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самоуправления</w:t>
            </w:r>
            <w:r w:rsidRPr="00E77E30">
              <w:rPr>
                <w:rFonts w:ascii="Times New Roman" w:hAnsi="Times New Roman" w:cs="Times New Roman"/>
                <w:spacing w:val="40"/>
                <w:sz w:val="13"/>
                <w:szCs w:val="13"/>
              </w:rPr>
              <w:t xml:space="preserve"> </w:t>
            </w:r>
            <w:r w:rsidRPr="00E77E30">
              <w:rPr>
                <w:rFonts w:ascii="Times New Roman" w:hAnsi="Times New Roman" w:cs="Times New Roman"/>
                <w:spacing w:val="-2"/>
                <w:sz w:val="13"/>
                <w:szCs w:val="13"/>
              </w:rPr>
              <w:t>внутригородского муниципального образования обеспечивающих выполнение мероприятий в сфере</w:t>
            </w:r>
            <w:r w:rsidRPr="00E77E30">
              <w:rPr>
                <w:rFonts w:ascii="Times New Roman" w:hAnsi="Times New Roman" w:cs="Times New Roman"/>
                <w:spacing w:val="40"/>
                <w:sz w:val="13"/>
                <w:szCs w:val="13"/>
              </w:rPr>
              <w:t xml:space="preserve"> </w:t>
            </w:r>
            <w:r w:rsidRPr="00E77E30">
              <w:rPr>
                <w:rFonts w:ascii="Times New Roman" w:hAnsi="Times New Roman" w:cs="Times New Roman"/>
                <w:sz w:val="13"/>
                <w:szCs w:val="13"/>
              </w:rPr>
              <w:t>благоустройства</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на</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территории</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внутригородского</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муниципального</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образования</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за</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счет</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средств</w:t>
            </w:r>
            <w:r w:rsid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бюджета</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города</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Севастополя</w:t>
            </w:r>
          </w:p>
        </w:tc>
        <w:tc>
          <w:tcPr>
            <w:tcW w:w="498" w:type="dxa"/>
            <w:tcBorders>
              <w:left w:val="single" w:sz="12" w:space="0" w:color="000000"/>
            </w:tcBorders>
            <w:vAlign w:val="center"/>
          </w:tcPr>
          <w:p w:rsidR="001459CE" w:rsidRPr="00E77E30" w:rsidRDefault="00152CAF" w:rsidP="003D53FC">
            <w:pPr>
              <w:pStyle w:val="TableParagraph"/>
              <w:spacing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1459CE" w:rsidRPr="00E77E30" w:rsidRDefault="00152CAF"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0104</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0901000000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30"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6</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812</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500.00</w:t>
            </w:r>
          </w:p>
        </w:tc>
        <w:tc>
          <w:tcPr>
            <w:tcW w:w="797"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6</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746</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946.20</w:t>
            </w:r>
          </w:p>
        </w:tc>
        <w:tc>
          <w:tcPr>
            <w:tcW w:w="783"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65</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553.80</w:t>
            </w:r>
          </w:p>
        </w:tc>
        <w:tc>
          <w:tcPr>
            <w:tcW w:w="567" w:type="dxa"/>
            <w:tcBorders>
              <w:right w:val="single" w:sz="12" w:space="0" w:color="000000"/>
            </w:tcBorders>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99.0</w:t>
            </w:r>
          </w:p>
        </w:tc>
      </w:tr>
      <w:tr w:rsidR="001459CE" w:rsidRPr="00E77E30" w:rsidTr="006036EF">
        <w:trPr>
          <w:trHeight w:val="515"/>
        </w:trPr>
        <w:tc>
          <w:tcPr>
            <w:tcW w:w="5199" w:type="dxa"/>
            <w:tcBorders>
              <w:right w:val="single" w:sz="12" w:space="0" w:color="000000"/>
            </w:tcBorders>
            <w:vAlign w:val="center"/>
          </w:tcPr>
          <w:p w:rsidR="001459CE" w:rsidRPr="00E77E30" w:rsidRDefault="00152CAF"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z w:val="13"/>
                <w:szCs w:val="13"/>
              </w:rPr>
              <w:t>Расходы</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на</w:t>
            </w:r>
            <w:r w:rsidRPr="00E77E30">
              <w:rPr>
                <w:rFonts w:ascii="Times New Roman" w:hAnsi="Times New Roman" w:cs="Times New Roman"/>
                <w:spacing w:val="-5"/>
                <w:sz w:val="13"/>
                <w:szCs w:val="13"/>
              </w:rPr>
              <w:t xml:space="preserve"> </w:t>
            </w:r>
            <w:r w:rsidRPr="00E77E30">
              <w:rPr>
                <w:rFonts w:ascii="Times New Roman" w:hAnsi="Times New Roman" w:cs="Times New Roman"/>
                <w:sz w:val="13"/>
                <w:szCs w:val="13"/>
              </w:rPr>
              <w:t>обеспечение</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деятельности</w:t>
            </w:r>
            <w:r w:rsidRPr="00E77E30">
              <w:rPr>
                <w:rFonts w:ascii="Times New Roman" w:hAnsi="Times New Roman" w:cs="Times New Roman"/>
                <w:spacing w:val="-5"/>
                <w:sz w:val="13"/>
                <w:szCs w:val="13"/>
              </w:rPr>
              <w:t xml:space="preserve"> </w:t>
            </w:r>
            <w:r w:rsidRPr="00E77E30">
              <w:rPr>
                <w:rFonts w:ascii="Times New Roman" w:hAnsi="Times New Roman" w:cs="Times New Roman"/>
                <w:sz w:val="13"/>
                <w:szCs w:val="13"/>
              </w:rPr>
              <w:t>муниципальных</w:t>
            </w:r>
            <w:r w:rsidRPr="00E77E30">
              <w:rPr>
                <w:rFonts w:ascii="Times New Roman" w:hAnsi="Times New Roman" w:cs="Times New Roman"/>
                <w:spacing w:val="-8"/>
                <w:sz w:val="13"/>
                <w:szCs w:val="13"/>
              </w:rPr>
              <w:t xml:space="preserve"> </w:t>
            </w:r>
            <w:r w:rsidRPr="00E77E30">
              <w:rPr>
                <w:rFonts w:ascii="Times New Roman" w:hAnsi="Times New Roman" w:cs="Times New Roman"/>
                <w:sz w:val="13"/>
                <w:szCs w:val="13"/>
              </w:rPr>
              <w:t>служащих</w:t>
            </w:r>
            <w:r w:rsidRPr="00E77E30">
              <w:rPr>
                <w:rFonts w:ascii="Times New Roman" w:hAnsi="Times New Roman" w:cs="Times New Roman"/>
                <w:spacing w:val="-8"/>
                <w:sz w:val="13"/>
                <w:szCs w:val="13"/>
              </w:rPr>
              <w:t xml:space="preserve"> </w:t>
            </w:r>
            <w:r w:rsidRPr="00E77E30">
              <w:rPr>
                <w:rFonts w:ascii="Times New Roman" w:hAnsi="Times New Roman" w:cs="Times New Roman"/>
                <w:sz w:val="13"/>
                <w:szCs w:val="13"/>
              </w:rPr>
              <w:t>местной</w:t>
            </w:r>
            <w:r w:rsidRPr="00E77E30">
              <w:rPr>
                <w:rFonts w:ascii="Times New Roman" w:hAnsi="Times New Roman" w:cs="Times New Roman"/>
                <w:spacing w:val="-5"/>
                <w:sz w:val="13"/>
                <w:szCs w:val="13"/>
              </w:rPr>
              <w:t xml:space="preserve"> </w:t>
            </w:r>
            <w:r w:rsidRPr="00E77E30">
              <w:rPr>
                <w:rFonts w:ascii="Times New Roman" w:hAnsi="Times New Roman" w:cs="Times New Roman"/>
                <w:sz w:val="13"/>
                <w:szCs w:val="13"/>
              </w:rPr>
              <w:t>администрации</w:t>
            </w:r>
            <w:r w:rsidRPr="00E77E30">
              <w:rPr>
                <w:rFonts w:ascii="Times New Roman" w:hAnsi="Times New Roman" w:cs="Times New Roman"/>
                <w:spacing w:val="40"/>
                <w:sz w:val="13"/>
                <w:szCs w:val="13"/>
              </w:rPr>
              <w:t xml:space="preserve"> </w:t>
            </w:r>
            <w:r w:rsidRPr="00E77E30">
              <w:rPr>
                <w:rFonts w:ascii="Times New Roman" w:hAnsi="Times New Roman" w:cs="Times New Roman"/>
                <w:sz w:val="13"/>
                <w:szCs w:val="13"/>
              </w:rPr>
              <w:t>внутригородского</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муниципального</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образования</w:t>
            </w:r>
            <w:r w:rsidRPr="00E77E30">
              <w:rPr>
                <w:rFonts w:ascii="Times New Roman" w:hAnsi="Times New Roman" w:cs="Times New Roman"/>
                <w:spacing w:val="-5"/>
                <w:sz w:val="13"/>
                <w:szCs w:val="13"/>
              </w:rPr>
              <w:t xml:space="preserve"> </w:t>
            </w:r>
            <w:r w:rsidRPr="00E77E30">
              <w:rPr>
                <w:rFonts w:ascii="Times New Roman" w:hAnsi="Times New Roman" w:cs="Times New Roman"/>
                <w:sz w:val="13"/>
                <w:szCs w:val="13"/>
              </w:rPr>
              <w:t>города</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Севастополя</w:t>
            </w:r>
            <w:r w:rsidRPr="00E77E30">
              <w:rPr>
                <w:rFonts w:ascii="Times New Roman" w:hAnsi="Times New Roman" w:cs="Times New Roman"/>
                <w:spacing w:val="-5"/>
                <w:sz w:val="13"/>
                <w:szCs w:val="13"/>
              </w:rPr>
              <w:t xml:space="preserve"> </w:t>
            </w:r>
            <w:r w:rsidRPr="00E77E30">
              <w:rPr>
                <w:rFonts w:ascii="Times New Roman" w:hAnsi="Times New Roman" w:cs="Times New Roman"/>
                <w:sz w:val="13"/>
                <w:szCs w:val="13"/>
              </w:rPr>
              <w:t>Гагаринский</w:t>
            </w:r>
            <w:r w:rsidRPr="00E77E30">
              <w:rPr>
                <w:rFonts w:ascii="Times New Roman" w:hAnsi="Times New Roman" w:cs="Times New Roman"/>
                <w:spacing w:val="-5"/>
                <w:sz w:val="13"/>
                <w:szCs w:val="13"/>
              </w:rPr>
              <w:t xml:space="preserve"> </w:t>
            </w:r>
            <w:r w:rsidRPr="00E77E30">
              <w:rPr>
                <w:rFonts w:ascii="Times New Roman" w:hAnsi="Times New Roman" w:cs="Times New Roman"/>
                <w:sz w:val="13"/>
                <w:szCs w:val="13"/>
              </w:rPr>
              <w:t>муниципальный</w:t>
            </w:r>
            <w:r w:rsidRPr="00E77E30">
              <w:rPr>
                <w:rFonts w:ascii="Times New Roman" w:hAnsi="Times New Roman" w:cs="Times New Roman"/>
                <w:spacing w:val="40"/>
                <w:sz w:val="13"/>
                <w:szCs w:val="13"/>
              </w:rPr>
              <w:t xml:space="preserve"> </w:t>
            </w:r>
            <w:r w:rsidRPr="00E77E30">
              <w:rPr>
                <w:rFonts w:ascii="Times New Roman" w:hAnsi="Times New Roman" w:cs="Times New Roman"/>
                <w:spacing w:val="-2"/>
                <w:sz w:val="13"/>
                <w:szCs w:val="13"/>
              </w:rPr>
              <w:t>округ, исполняющих переданные отдельные государственные полномочия в сфере благоустройства,</w:t>
            </w:r>
            <w:r w:rsid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за</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счет</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средств</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субвенции</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из</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бюджета</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города</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Севастополя</w:t>
            </w:r>
          </w:p>
        </w:tc>
        <w:tc>
          <w:tcPr>
            <w:tcW w:w="498" w:type="dxa"/>
            <w:tcBorders>
              <w:left w:val="single" w:sz="12" w:space="0" w:color="000000"/>
            </w:tcBorders>
            <w:vAlign w:val="center"/>
          </w:tcPr>
          <w:p w:rsidR="001459CE" w:rsidRPr="00E77E30" w:rsidRDefault="00152CAF" w:rsidP="003D53FC">
            <w:pPr>
              <w:pStyle w:val="TableParagraph"/>
              <w:spacing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1459CE" w:rsidRPr="00E77E30" w:rsidRDefault="00152CAF"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0104</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0901071941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30"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6</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812</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500.00</w:t>
            </w:r>
          </w:p>
        </w:tc>
        <w:tc>
          <w:tcPr>
            <w:tcW w:w="797"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6</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746</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946.20</w:t>
            </w:r>
          </w:p>
        </w:tc>
        <w:tc>
          <w:tcPr>
            <w:tcW w:w="783"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65</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553.80</w:t>
            </w:r>
          </w:p>
        </w:tc>
        <w:tc>
          <w:tcPr>
            <w:tcW w:w="567" w:type="dxa"/>
            <w:tcBorders>
              <w:right w:val="single" w:sz="12" w:space="0" w:color="000000"/>
            </w:tcBorders>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99.0</w:t>
            </w:r>
          </w:p>
        </w:tc>
      </w:tr>
      <w:tr w:rsidR="001459CE" w:rsidRPr="00E77E30" w:rsidTr="006036EF">
        <w:trPr>
          <w:trHeight w:val="383"/>
        </w:trPr>
        <w:tc>
          <w:tcPr>
            <w:tcW w:w="5199" w:type="dxa"/>
            <w:tcBorders>
              <w:right w:val="single" w:sz="12" w:space="0" w:color="000000"/>
            </w:tcBorders>
            <w:vAlign w:val="center"/>
          </w:tcPr>
          <w:p w:rsidR="001459CE" w:rsidRPr="00E77E30" w:rsidRDefault="00152CAF"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Расходы</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на</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выплаты</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персоналу в</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целях</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обеспечения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выполнения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функций</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государственными</w:t>
            </w:r>
          </w:p>
          <w:p w:rsidR="001459CE" w:rsidRPr="00E77E30" w:rsidRDefault="00152CAF" w:rsidP="003D53FC">
            <w:pPr>
              <w:pStyle w:val="TableParagraph"/>
              <w:spacing w:before="4"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(муниципальными) органами, казенными учреждениями, органами управления государственными</w:t>
            </w:r>
            <w:r w:rsidRPr="00E77E30">
              <w:rPr>
                <w:rFonts w:ascii="Times New Roman" w:hAnsi="Times New Roman" w:cs="Times New Roman"/>
                <w:spacing w:val="40"/>
                <w:sz w:val="13"/>
                <w:szCs w:val="13"/>
              </w:rPr>
              <w:t xml:space="preserve"> </w:t>
            </w:r>
            <w:r w:rsidRPr="00E77E30">
              <w:rPr>
                <w:rFonts w:ascii="Times New Roman" w:hAnsi="Times New Roman" w:cs="Times New Roman"/>
                <w:sz w:val="13"/>
                <w:szCs w:val="13"/>
              </w:rPr>
              <w:t>внебюджетными</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фондами</w:t>
            </w:r>
          </w:p>
        </w:tc>
        <w:tc>
          <w:tcPr>
            <w:tcW w:w="498" w:type="dxa"/>
            <w:tcBorders>
              <w:left w:val="single" w:sz="12" w:space="0" w:color="000000"/>
            </w:tcBorders>
            <w:vAlign w:val="center"/>
          </w:tcPr>
          <w:p w:rsidR="001459CE" w:rsidRPr="00E77E30" w:rsidRDefault="00152CAF" w:rsidP="003D53FC">
            <w:pPr>
              <w:pStyle w:val="TableParagraph"/>
              <w:spacing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1459CE" w:rsidRPr="00E77E30" w:rsidRDefault="00152CAF"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0104</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0901071941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100</w:t>
            </w:r>
          </w:p>
        </w:tc>
        <w:tc>
          <w:tcPr>
            <w:tcW w:w="830"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5</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728</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100.00</w:t>
            </w:r>
          </w:p>
        </w:tc>
        <w:tc>
          <w:tcPr>
            <w:tcW w:w="797"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5</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717</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522.47</w:t>
            </w:r>
          </w:p>
        </w:tc>
        <w:tc>
          <w:tcPr>
            <w:tcW w:w="783"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577.53</w:t>
            </w:r>
          </w:p>
        </w:tc>
        <w:tc>
          <w:tcPr>
            <w:tcW w:w="567" w:type="dxa"/>
            <w:tcBorders>
              <w:right w:val="single" w:sz="12" w:space="0" w:color="000000"/>
            </w:tcBorders>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99.8</w:t>
            </w:r>
          </w:p>
        </w:tc>
      </w:tr>
      <w:tr w:rsidR="001459CE" w:rsidRPr="00E77E30" w:rsidTr="006036EF">
        <w:trPr>
          <w:trHeight w:val="306"/>
        </w:trPr>
        <w:tc>
          <w:tcPr>
            <w:tcW w:w="5199" w:type="dxa"/>
            <w:tcBorders>
              <w:right w:val="single" w:sz="12" w:space="0" w:color="000000"/>
            </w:tcBorders>
            <w:vAlign w:val="center"/>
          </w:tcPr>
          <w:p w:rsidR="001459CE" w:rsidRPr="00E77E30" w:rsidRDefault="00152CAF"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Расходы</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на</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выплаты</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персоналу государственных</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органов</w:t>
            </w:r>
          </w:p>
        </w:tc>
        <w:tc>
          <w:tcPr>
            <w:tcW w:w="498" w:type="dxa"/>
            <w:tcBorders>
              <w:left w:val="single" w:sz="12" w:space="0" w:color="000000"/>
            </w:tcBorders>
            <w:vAlign w:val="center"/>
          </w:tcPr>
          <w:p w:rsidR="001459CE" w:rsidRPr="00E77E30" w:rsidRDefault="00152CAF" w:rsidP="003D53FC">
            <w:pPr>
              <w:pStyle w:val="TableParagraph"/>
              <w:spacing w:before="10"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1459CE" w:rsidRPr="00E77E30" w:rsidRDefault="00152CAF"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0104</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0901071941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120</w:t>
            </w:r>
          </w:p>
        </w:tc>
        <w:tc>
          <w:tcPr>
            <w:tcW w:w="830"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5</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728</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100.00</w:t>
            </w:r>
          </w:p>
        </w:tc>
        <w:tc>
          <w:tcPr>
            <w:tcW w:w="797"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5</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717</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522.47</w:t>
            </w:r>
          </w:p>
        </w:tc>
        <w:tc>
          <w:tcPr>
            <w:tcW w:w="783"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577.53</w:t>
            </w:r>
          </w:p>
        </w:tc>
        <w:tc>
          <w:tcPr>
            <w:tcW w:w="567" w:type="dxa"/>
            <w:tcBorders>
              <w:right w:val="single" w:sz="12" w:space="0" w:color="000000"/>
            </w:tcBorders>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99.8</w:t>
            </w:r>
          </w:p>
        </w:tc>
      </w:tr>
      <w:tr w:rsidR="001459CE" w:rsidRPr="00E77E30" w:rsidTr="006036EF">
        <w:trPr>
          <w:trHeight w:val="269"/>
        </w:trPr>
        <w:tc>
          <w:tcPr>
            <w:tcW w:w="5199" w:type="dxa"/>
            <w:tcBorders>
              <w:right w:val="single" w:sz="12" w:space="0" w:color="000000"/>
            </w:tcBorders>
            <w:vAlign w:val="center"/>
          </w:tcPr>
          <w:p w:rsidR="001459CE" w:rsidRPr="00E77E30" w:rsidRDefault="00152CAF"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Фонд</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оплаты</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труда</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государственных</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органов</w:t>
            </w:r>
          </w:p>
        </w:tc>
        <w:tc>
          <w:tcPr>
            <w:tcW w:w="498" w:type="dxa"/>
            <w:tcBorders>
              <w:left w:val="single" w:sz="12" w:space="0" w:color="000000"/>
            </w:tcBorders>
            <w:vAlign w:val="center"/>
          </w:tcPr>
          <w:p w:rsidR="001459CE" w:rsidRPr="00E77E30" w:rsidRDefault="00152CAF" w:rsidP="003D53FC">
            <w:pPr>
              <w:pStyle w:val="TableParagraph"/>
              <w:spacing w:before="10"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1459CE" w:rsidRPr="00E77E30" w:rsidRDefault="00152CAF"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920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0104</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0901071941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121</w:t>
            </w:r>
          </w:p>
        </w:tc>
        <w:tc>
          <w:tcPr>
            <w:tcW w:w="830"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4</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399</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500.00</w:t>
            </w:r>
          </w:p>
        </w:tc>
        <w:tc>
          <w:tcPr>
            <w:tcW w:w="797"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4</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399</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441.05</w:t>
            </w:r>
          </w:p>
        </w:tc>
        <w:tc>
          <w:tcPr>
            <w:tcW w:w="783"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58.95</w:t>
            </w:r>
          </w:p>
        </w:tc>
        <w:tc>
          <w:tcPr>
            <w:tcW w:w="567" w:type="dxa"/>
            <w:tcBorders>
              <w:right w:val="single" w:sz="12" w:space="0" w:color="000000"/>
            </w:tcBorders>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1459CE" w:rsidRPr="00E77E30" w:rsidTr="006036EF">
        <w:trPr>
          <w:trHeight w:val="248"/>
        </w:trPr>
        <w:tc>
          <w:tcPr>
            <w:tcW w:w="5199" w:type="dxa"/>
            <w:tcBorders>
              <w:right w:val="single" w:sz="12" w:space="0" w:color="000000"/>
            </w:tcBorders>
            <w:vAlign w:val="center"/>
          </w:tcPr>
          <w:p w:rsidR="001459CE" w:rsidRPr="00E77E30" w:rsidRDefault="00152CAF"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Взносы</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по</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обязательному</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социальному</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страхованию</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на</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выплаты</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денежного</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содержания</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4"/>
                <w:sz w:val="13"/>
                <w:szCs w:val="13"/>
              </w:rPr>
              <w:t>иные</w:t>
            </w:r>
            <w:r w:rsid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выплаты</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работникам</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государственных</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органов</w:t>
            </w:r>
          </w:p>
        </w:tc>
        <w:tc>
          <w:tcPr>
            <w:tcW w:w="498" w:type="dxa"/>
            <w:tcBorders>
              <w:left w:val="single" w:sz="12" w:space="0" w:color="000000"/>
            </w:tcBorders>
            <w:vAlign w:val="center"/>
          </w:tcPr>
          <w:p w:rsidR="001459CE" w:rsidRPr="00E77E30" w:rsidRDefault="00152CAF" w:rsidP="003D53FC">
            <w:pPr>
              <w:pStyle w:val="TableParagraph"/>
              <w:spacing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1459CE" w:rsidRPr="00E77E30" w:rsidRDefault="00152CAF"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920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0104</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0901071941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129</w:t>
            </w:r>
          </w:p>
        </w:tc>
        <w:tc>
          <w:tcPr>
            <w:tcW w:w="830"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328</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600.00</w:t>
            </w:r>
          </w:p>
        </w:tc>
        <w:tc>
          <w:tcPr>
            <w:tcW w:w="797"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318</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081.42</w:t>
            </w:r>
          </w:p>
        </w:tc>
        <w:tc>
          <w:tcPr>
            <w:tcW w:w="783"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518.58</w:t>
            </w:r>
          </w:p>
        </w:tc>
        <w:tc>
          <w:tcPr>
            <w:tcW w:w="567" w:type="dxa"/>
            <w:tcBorders>
              <w:right w:val="single" w:sz="12" w:space="0" w:color="000000"/>
            </w:tcBorders>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99.2</w:t>
            </w:r>
          </w:p>
        </w:tc>
      </w:tr>
      <w:tr w:rsidR="001459CE" w:rsidRPr="00E77E30" w:rsidTr="006036EF">
        <w:trPr>
          <w:trHeight w:val="277"/>
        </w:trPr>
        <w:tc>
          <w:tcPr>
            <w:tcW w:w="5199" w:type="dxa"/>
            <w:tcBorders>
              <w:right w:val="single" w:sz="12" w:space="0" w:color="000000"/>
            </w:tcBorders>
            <w:vAlign w:val="center"/>
          </w:tcPr>
          <w:p w:rsidR="001459CE" w:rsidRPr="00E77E30" w:rsidRDefault="00152CAF"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Закупка</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товаров,</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работ</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услуг</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для</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обеспечения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государственных</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4"/>
                <w:sz w:val="13"/>
                <w:szCs w:val="13"/>
              </w:rPr>
              <w:t>нужд</w:t>
            </w:r>
          </w:p>
        </w:tc>
        <w:tc>
          <w:tcPr>
            <w:tcW w:w="498" w:type="dxa"/>
            <w:tcBorders>
              <w:left w:val="single" w:sz="12" w:space="0" w:color="000000"/>
            </w:tcBorders>
            <w:vAlign w:val="center"/>
          </w:tcPr>
          <w:p w:rsidR="001459CE" w:rsidRPr="00E77E30" w:rsidRDefault="00152CAF" w:rsidP="003D53FC">
            <w:pPr>
              <w:pStyle w:val="TableParagraph"/>
              <w:spacing w:before="10"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1459CE" w:rsidRPr="00E77E30" w:rsidRDefault="00152CAF"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0104</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0901071941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200</w:t>
            </w:r>
          </w:p>
        </w:tc>
        <w:tc>
          <w:tcPr>
            <w:tcW w:w="830"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084</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400.00</w:t>
            </w:r>
          </w:p>
        </w:tc>
        <w:tc>
          <w:tcPr>
            <w:tcW w:w="797"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029</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423.73</w:t>
            </w:r>
          </w:p>
        </w:tc>
        <w:tc>
          <w:tcPr>
            <w:tcW w:w="783"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54</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976.27</w:t>
            </w:r>
          </w:p>
        </w:tc>
        <w:tc>
          <w:tcPr>
            <w:tcW w:w="567" w:type="dxa"/>
            <w:tcBorders>
              <w:right w:val="single" w:sz="12" w:space="0" w:color="000000"/>
            </w:tcBorders>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94.9</w:t>
            </w:r>
          </w:p>
        </w:tc>
      </w:tr>
      <w:tr w:rsidR="001459CE" w:rsidRPr="00E77E30" w:rsidTr="006036EF">
        <w:trPr>
          <w:trHeight w:val="249"/>
        </w:trPr>
        <w:tc>
          <w:tcPr>
            <w:tcW w:w="5199" w:type="dxa"/>
            <w:tcBorders>
              <w:right w:val="single" w:sz="12" w:space="0" w:color="000000"/>
            </w:tcBorders>
            <w:vAlign w:val="center"/>
          </w:tcPr>
          <w:p w:rsidR="001459CE" w:rsidRPr="00E77E30" w:rsidRDefault="00152CAF"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Иные</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закупки</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товаров,</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работ</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услуг</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для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обеспечения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государственных</w:t>
            </w:r>
            <w:r w:rsidRPr="00E77E30">
              <w:rPr>
                <w:rFonts w:ascii="Times New Roman" w:hAnsi="Times New Roman" w:cs="Times New Roman"/>
                <w:spacing w:val="-6"/>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4"/>
                <w:sz w:val="13"/>
                <w:szCs w:val="13"/>
              </w:rPr>
              <w:t>нужд</w:t>
            </w:r>
          </w:p>
        </w:tc>
        <w:tc>
          <w:tcPr>
            <w:tcW w:w="498" w:type="dxa"/>
            <w:tcBorders>
              <w:left w:val="single" w:sz="12" w:space="0" w:color="000000"/>
            </w:tcBorders>
            <w:vAlign w:val="center"/>
          </w:tcPr>
          <w:p w:rsidR="001459CE" w:rsidRPr="00E77E30" w:rsidRDefault="00152CAF" w:rsidP="003D53FC">
            <w:pPr>
              <w:pStyle w:val="TableParagraph"/>
              <w:spacing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1459CE" w:rsidRPr="00E77E30" w:rsidRDefault="00152CAF"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0104</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0901071941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240</w:t>
            </w:r>
          </w:p>
        </w:tc>
        <w:tc>
          <w:tcPr>
            <w:tcW w:w="830"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084</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400.00</w:t>
            </w:r>
          </w:p>
        </w:tc>
        <w:tc>
          <w:tcPr>
            <w:tcW w:w="797"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029</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423.73</w:t>
            </w:r>
          </w:p>
        </w:tc>
        <w:tc>
          <w:tcPr>
            <w:tcW w:w="783"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54</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976.27</w:t>
            </w:r>
          </w:p>
        </w:tc>
        <w:tc>
          <w:tcPr>
            <w:tcW w:w="567" w:type="dxa"/>
            <w:tcBorders>
              <w:right w:val="single" w:sz="12" w:space="0" w:color="000000"/>
            </w:tcBorders>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94.9</w:t>
            </w:r>
          </w:p>
        </w:tc>
      </w:tr>
      <w:tr w:rsidR="001459CE" w:rsidRPr="00E77E30" w:rsidTr="006036EF">
        <w:trPr>
          <w:trHeight w:val="299"/>
        </w:trPr>
        <w:tc>
          <w:tcPr>
            <w:tcW w:w="5199" w:type="dxa"/>
            <w:tcBorders>
              <w:right w:val="single" w:sz="12" w:space="0" w:color="000000"/>
            </w:tcBorders>
            <w:vAlign w:val="center"/>
          </w:tcPr>
          <w:p w:rsidR="001459CE" w:rsidRPr="00E77E30" w:rsidRDefault="00152CAF"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Прочая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закупка</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товаров,</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работ</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4"/>
                <w:sz w:val="13"/>
                <w:szCs w:val="13"/>
              </w:rPr>
              <w:t>услуг</w:t>
            </w:r>
          </w:p>
        </w:tc>
        <w:tc>
          <w:tcPr>
            <w:tcW w:w="498" w:type="dxa"/>
            <w:tcBorders>
              <w:left w:val="single" w:sz="12" w:space="0" w:color="000000"/>
            </w:tcBorders>
            <w:vAlign w:val="center"/>
          </w:tcPr>
          <w:p w:rsidR="001459CE" w:rsidRPr="00E77E30" w:rsidRDefault="00152CAF" w:rsidP="003D53FC">
            <w:pPr>
              <w:pStyle w:val="TableParagraph"/>
              <w:spacing w:before="10"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1459CE" w:rsidRPr="00E77E30" w:rsidRDefault="00152CAF"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920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0104</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0901071941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244</w:t>
            </w:r>
          </w:p>
        </w:tc>
        <w:tc>
          <w:tcPr>
            <w:tcW w:w="830"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084</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400.00</w:t>
            </w:r>
          </w:p>
        </w:tc>
        <w:tc>
          <w:tcPr>
            <w:tcW w:w="797"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029</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423.73</w:t>
            </w:r>
          </w:p>
        </w:tc>
        <w:tc>
          <w:tcPr>
            <w:tcW w:w="783"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54</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976.27</w:t>
            </w:r>
          </w:p>
        </w:tc>
        <w:tc>
          <w:tcPr>
            <w:tcW w:w="567" w:type="dxa"/>
            <w:tcBorders>
              <w:right w:val="single" w:sz="12" w:space="0" w:color="000000"/>
            </w:tcBorders>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94.9</w:t>
            </w:r>
          </w:p>
        </w:tc>
      </w:tr>
      <w:tr w:rsidR="001459CE" w:rsidRPr="00E77E30" w:rsidTr="006036EF">
        <w:trPr>
          <w:trHeight w:val="248"/>
        </w:trPr>
        <w:tc>
          <w:tcPr>
            <w:tcW w:w="5199" w:type="dxa"/>
            <w:tcBorders>
              <w:right w:val="single" w:sz="12" w:space="0" w:color="000000"/>
            </w:tcBorders>
            <w:vAlign w:val="center"/>
          </w:tcPr>
          <w:p w:rsidR="001459CE" w:rsidRPr="00E77E30" w:rsidRDefault="00152CAF"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Функционирование</w:t>
            </w:r>
            <w:r w:rsidRPr="00E77E30">
              <w:rPr>
                <w:rFonts w:ascii="Times New Roman" w:hAnsi="Times New Roman" w:cs="Times New Roman"/>
                <w:spacing w:val="7"/>
                <w:sz w:val="13"/>
                <w:szCs w:val="13"/>
              </w:rPr>
              <w:t xml:space="preserve"> </w:t>
            </w:r>
            <w:r w:rsidRPr="00E77E30">
              <w:rPr>
                <w:rFonts w:ascii="Times New Roman" w:hAnsi="Times New Roman" w:cs="Times New Roman"/>
                <w:spacing w:val="-2"/>
                <w:sz w:val="13"/>
                <w:szCs w:val="13"/>
              </w:rPr>
              <w:t>местной</w:t>
            </w:r>
            <w:r w:rsidRPr="00E77E30">
              <w:rPr>
                <w:rFonts w:ascii="Times New Roman" w:hAnsi="Times New Roman" w:cs="Times New Roman"/>
                <w:spacing w:val="6"/>
                <w:sz w:val="13"/>
                <w:szCs w:val="13"/>
              </w:rPr>
              <w:t xml:space="preserve"> </w:t>
            </w:r>
            <w:r w:rsidRPr="00E77E30">
              <w:rPr>
                <w:rFonts w:ascii="Times New Roman" w:hAnsi="Times New Roman" w:cs="Times New Roman"/>
                <w:spacing w:val="-2"/>
                <w:sz w:val="13"/>
                <w:szCs w:val="13"/>
              </w:rPr>
              <w:t>администрации</w:t>
            </w:r>
            <w:r w:rsidRPr="00E77E30">
              <w:rPr>
                <w:rFonts w:ascii="Times New Roman" w:hAnsi="Times New Roman" w:cs="Times New Roman"/>
                <w:spacing w:val="6"/>
                <w:sz w:val="13"/>
                <w:szCs w:val="13"/>
              </w:rPr>
              <w:t xml:space="preserve"> </w:t>
            </w:r>
            <w:r w:rsidRPr="00E77E30">
              <w:rPr>
                <w:rFonts w:ascii="Times New Roman" w:hAnsi="Times New Roman" w:cs="Times New Roman"/>
                <w:spacing w:val="-2"/>
                <w:sz w:val="13"/>
                <w:szCs w:val="13"/>
              </w:rPr>
              <w:t>внутригородского</w:t>
            </w:r>
            <w:r w:rsidRPr="00E77E30">
              <w:rPr>
                <w:rFonts w:ascii="Times New Roman" w:hAnsi="Times New Roman" w:cs="Times New Roman"/>
                <w:spacing w:val="7"/>
                <w:sz w:val="13"/>
                <w:szCs w:val="13"/>
              </w:rPr>
              <w:t xml:space="preserve"> </w:t>
            </w:r>
            <w:r w:rsidRPr="00E77E30">
              <w:rPr>
                <w:rFonts w:ascii="Times New Roman" w:hAnsi="Times New Roman" w:cs="Times New Roman"/>
                <w:spacing w:val="-2"/>
                <w:sz w:val="13"/>
                <w:szCs w:val="13"/>
              </w:rPr>
              <w:t>муниципального</w:t>
            </w:r>
            <w:r w:rsidRPr="00E77E30">
              <w:rPr>
                <w:rFonts w:ascii="Times New Roman" w:hAnsi="Times New Roman" w:cs="Times New Roman"/>
                <w:spacing w:val="8"/>
                <w:sz w:val="13"/>
                <w:szCs w:val="13"/>
              </w:rPr>
              <w:t xml:space="preserve"> </w:t>
            </w:r>
            <w:r w:rsidRPr="00E77E30">
              <w:rPr>
                <w:rFonts w:ascii="Times New Roman" w:hAnsi="Times New Roman" w:cs="Times New Roman"/>
                <w:spacing w:val="-2"/>
                <w:sz w:val="13"/>
                <w:szCs w:val="13"/>
              </w:rPr>
              <w:t>образования</w:t>
            </w:r>
            <w:r w:rsidRPr="00E77E30">
              <w:rPr>
                <w:rFonts w:ascii="Times New Roman" w:hAnsi="Times New Roman" w:cs="Times New Roman"/>
                <w:spacing w:val="6"/>
                <w:sz w:val="13"/>
                <w:szCs w:val="13"/>
              </w:rPr>
              <w:t xml:space="preserve"> </w:t>
            </w:r>
            <w:r w:rsidRPr="00E77E30">
              <w:rPr>
                <w:rFonts w:ascii="Times New Roman" w:hAnsi="Times New Roman" w:cs="Times New Roman"/>
                <w:spacing w:val="-2"/>
                <w:sz w:val="13"/>
                <w:szCs w:val="13"/>
              </w:rPr>
              <w:t>города</w:t>
            </w:r>
            <w:r w:rsid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Севастополя</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Гагаринский</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муниципальный</w:t>
            </w:r>
            <w:r w:rsidRPr="00E77E30">
              <w:rPr>
                <w:rFonts w:ascii="Times New Roman" w:hAnsi="Times New Roman" w:cs="Times New Roman"/>
                <w:spacing w:val="6"/>
                <w:sz w:val="13"/>
                <w:szCs w:val="13"/>
              </w:rPr>
              <w:t xml:space="preserve"> </w:t>
            </w:r>
            <w:r w:rsidRPr="00E77E30">
              <w:rPr>
                <w:rFonts w:ascii="Times New Roman" w:hAnsi="Times New Roman" w:cs="Times New Roman"/>
                <w:spacing w:val="-4"/>
                <w:sz w:val="13"/>
                <w:szCs w:val="13"/>
              </w:rPr>
              <w:t>округ</w:t>
            </w:r>
          </w:p>
        </w:tc>
        <w:tc>
          <w:tcPr>
            <w:tcW w:w="498" w:type="dxa"/>
            <w:tcBorders>
              <w:left w:val="single" w:sz="12" w:space="0" w:color="000000"/>
            </w:tcBorders>
            <w:vAlign w:val="center"/>
          </w:tcPr>
          <w:p w:rsidR="001459CE" w:rsidRPr="00E77E30" w:rsidRDefault="00152CAF" w:rsidP="003D53FC">
            <w:pPr>
              <w:pStyle w:val="TableParagraph"/>
              <w:spacing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1459CE" w:rsidRPr="00E77E30" w:rsidRDefault="00152CAF"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0104</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7300000000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30"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15</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483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900.00</w:t>
            </w:r>
          </w:p>
        </w:tc>
        <w:tc>
          <w:tcPr>
            <w:tcW w:w="797"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15</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421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209.21</w:t>
            </w:r>
          </w:p>
        </w:tc>
        <w:tc>
          <w:tcPr>
            <w:tcW w:w="783"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62</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690.79</w:t>
            </w:r>
          </w:p>
        </w:tc>
        <w:tc>
          <w:tcPr>
            <w:tcW w:w="567" w:type="dxa"/>
            <w:tcBorders>
              <w:right w:val="single" w:sz="12" w:space="0" w:color="000000"/>
            </w:tcBorders>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99.6</w:t>
            </w:r>
          </w:p>
        </w:tc>
      </w:tr>
    </w:tbl>
    <w:p w:rsidR="003D53FC" w:rsidRDefault="003D53FC">
      <w:r>
        <w:br w:type="page"/>
      </w:r>
    </w:p>
    <w:tbl>
      <w:tblPr>
        <w:tblStyle w:val="TableNormal"/>
        <w:tblW w:w="10233"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99"/>
        <w:gridCol w:w="498"/>
        <w:gridCol w:w="1559"/>
        <w:gridCol w:w="830"/>
        <w:gridCol w:w="21"/>
        <w:gridCol w:w="768"/>
        <w:gridCol w:w="8"/>
        <w:gridCol w:w="783"/>
        <w:gridCol w:w="567"/>
      </w:tblGrid>
      <w:tr w:rsidR="003D53FC" w:rsidRPr="00E77E30" w:rsidTr="003D53FC">
        <w:trPr>
          <w:trHeight w:val="452"/>
        </w:trPr>
        <w:tc>
          <w:tcPr>
            <w:tcW w:w="5199" w:type="dxa"/>
          </w:tcPr>
          <w:p w:rsidR="003D53FC" w:rsidRPr="00E77E30" w:rsidRDefault="003D53FC" w:rsidP="006036EF">
            <w:pPr>
              <w:pStyle w:val="TableParagraph"/>
              <w:spacing w:before="53"/>
              <w:rPr>
                <w:rFonts w:ascii="Times New Roman" w:hAnsi="Times New Roman" w:cs="Times New Roman"/>
                <w:b/>
                <w:sz w:val="13"/>
                <w:szCs w:val="13"/>
              </w:rPr>
            </w:pPr>
          </w:p>
          <w:p w:rsidR="003D53FC" w:rsidRPr="00E77E30" w:rsidRDefault="003D53FC" w:rsidP="006036EF">
            <w:pPr>
              <w:pStyle w:val="TableParagraph"/>
              <w:ind w:left="22"/>
              <w:jc w:val="center"/>
              <w:rPr>
                <w:rFonts w:ascii="Times New Roman" w:hAnsi="Times New Roman" w:cs="Times New Roman"/>
                <w:sz w:val="13"/>
                <w:szCs w:val="13"/>
              </w:rPr>
            </w:pPr>
            <w:r w:rsidRPr="00E77E30">
              <w:rPr>
                <w:rFonts w:ascii="Times New Roman" w:hAnsi="Times New Roman" w:cs="Times New Roman"/>
                <w:spacing w:val="-2"/>
                <w:sz w:val="13"/>
                <w:szCs w:val="13"/>
              </w:rPr>
              <w:t>Наименование</w:t>
            </w:r>
            <w:r w:rsidRPr="00E77E30">
              <w:rPr>
                <w:rFonts w:ascii="Times New Roman" w:hAnsi="Times New Roman" w:cs="Times New Roman"/>
                <w:spacing w:val="8"/>
                <w:sz w:val="13"/>
                <w:szCs w:val="13"/>
              </w:rPr>
              <w:t xml:space="preserve"> </w:t>
            </w:r>
            <w:r w:rsidRPr="00E77E30">
              <w:rPr>
                <w:rFonts w:ascii="Times New Roman" w:hAnsi="Times New Roman" w:cs="Times New Roman"/>
                <w:spacing w:val="-2"/>
                <w:sz w:val="13"/>
                <w:szCs w:val="13"/>
              </w:rPr>
              <w:t>показателя</w:t>
            </w:r>
          </w:p>
        </w:tc>
        <w:tc>
          <w:tcPr>
            <w:tcW w:w="498" w:type="dxa"/>
          </w:tcPr>
          <w:p w:rsidR="003D53FC" w:rsidRPr="00E77E30" w:rsidRDefault="003D53FC" w:rsidP="006036EF">
            <w:pPr>
              <w:pStyle w:val="TableParagraph"/>
              <w:spacing w:before="106" w:line="261" w:lineRule="auto"/>
              <w:ind w:left="-13" w:right="19" w:firstLine="67"/>
              <w:jc w:val="center"/>
              <w:rPr>
                <w:rFonts w:ascii="Times New Roman" w:hAnsi="Times New Roman" w:cs="Times New Roman"/>
                <w:sz w:val="13"/>
                <w:szCs w:val="13"/>
              </w:rPr>
            </w:pPr>
            <w:r w:rsidRPr="00E77E30">
              <w:rPr>
                <w:rFonts w:ascii="Times New Roman" w:hAnsi="Times New Roman" w:cs="Times New Roman"/>
                <w:spacing w:val="-4"/>
                <w:sz w:val="13"/>
                <w:szCs w:val="13"/>
              </w:rPr>
              <w:t>Код</w:t>
            </w:r>
            <w:r w:rsidRPr="00E77E30">
              <w:rPr>
                <w:rFonts w:ascii="Times New Roman" w:hAnsi="Times New Roman" w:cs="Times New Roman"/>
                <w:spacing w:val="40"/>
                <w:sz w:val="13"/>
                <w:szCs w:val="13"/>
              </w:rPr>
              <w:t xml:space="preserve"> </w:t>
            </w:r>
            <w:r w:rsidRPr="00E77E30">
              <w:rPr>
                <w:rFonts w:ascii="Times New Roman" w:hAnsi="Times New Roman" w:cs="Times New Roman"/>
                <w:spacing w:val="-2"/>
                <w:sz w:val="13"/>
                <w:szCs w:val="13"/>
              </w:rPr>
              <w:t>строки</w:t>
            </w:r>
          </w:p>
        </w:tc>
        <w:tc>
          <w:tcPr>
            <w:tcW w:w="1559" w:type="dxa"/>
          </w:tcPr>
          <w:p w:rsidR="003D53FC" w:rsidRPr="00E77E30" w:rsidRDefault="003D53FC" w:rsidP="006036EF">
            <w:pPr>
              <w:pStyle w:val="TableParagraph"/>
              <w:spacing w:before="106" w:line="261" w:lineRule="auto"/>
              <w:ind w:left="-13" w:right="31" w:firstLine="67"/>
              <w:jc w:val="center"/>
              <w:rPr>
                <w:rFonts w:ascii="Times New Roman" w:hAnsi="Times New Roman" w:cs="Times New Roman"/>
                <w:sz w:val="13"/>
                <w:szCs w:val="13"/>
              </w:rPr>
            </w:pPr>
            <w:r w:rsidRPr="00E77E30">
              <w:rPr>
                <w:rFonts w:ascii="Times New Roman" w:hAnsi="Times New Roman" w:cs="Times New Roman"/>
                <w:spacing w:val="-2"/>
                <w:sz w:val="13"/>
                <w:szCs w:val="13"/>
              </w:rPr>
              <w:t>Код</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расхода</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по</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бюджетной</w:t>
            </w:r>
            <w:r w:rsidRPr="00E77E30">
              <w:rPr>
                <w:rFonts w:ascii="Times New Roman" w:hAnsi="Times New Roman" w:cs="Times New Roman"/>
                <w:spacing w:val="40"/>
                <w:sz w:val="13"/>
                <w:szCs w:val="13"/>
              </w:rPr>
              <w:t xml:space="preserve"> </w:t>
            </w:r>
            <w:r>
              <w:rPr>
                <w:rFonts w:ascii="Times New Roman" w:hAnsi="Times New Roman" w:cs="Times New Roman"/>
                <w:spacing w:val="40"/>
                <w:sz w:val="13"/>
                <w:szCs w:val="13"/>
              </w:rPr>
              <w:br/>
            </w:r>
            <w:r w:rsidRPr="00E77E30">
              <w:rPr>
                <w:rFonts w:ascii="Times New Roman" w:hAnsi="Times New Roman" w:cs="Times New Roman"/>
                <w:spacing w:val="-2"/>
                <w:sz w:val="13"/>
                <w:szCs w:val="13"/>
              </w:rPr>
              <w:t>классификации</w:t>
            </w:r>
          </w:p>
        </w:tc>
        <w:tc>
          <w:tcPr>
            <w:tcW w:w="830" w:type="dxa"/>
          </w:tcPr>
          <w:p w:rsidR="003D53FC" w:rsidRPr="00E77E30" w:rsidRDefault="003D53FC" w:rsidP="006036EF">
            <w:pPr>
              <w:pStyle w:val="TableParagraph"/>
              <w:spacing w:before="44" w:line="261" w:lineRule="auto"/>
              <w:ind w:left="-13" w:right="56" w:firstLine="67"/>
              <w:jc w:val="center"/>
              <w:rPr>
                <w:rFonts w:ascii="Times New Roman" w:hAnsi="Times New Roman" w:cs="Times New Roman"/>
                <w:sz w:val="13"/>
                <w:szCs w:val="13"/>
              </w:rPr>
            </w:pPr>
            <w:r w:rsidRPr="00E77E30">
              <w:rPr>
                <w:rFonts w:ascii="Times New Roman" w:hAnsi="Times New Roman" w:cs="Times New Roman"/>
                <w:spacing w:val="-2"/>
                <w:sz w:val="13"/>
                <w:szCs w:val="13"/>
              </w:rPr>
              <w:t>Утвержден</w:t>
            </w:r>
            <w:r w:rsidR="006036EF">
              <w:rPr>
                <w:rFonts w:ascii="Times New Roman" w:hAnsi="Times New Roman" w:cs="Times New Roman"/>
                <w:spacing w:val="-2"/>
                <w:sz w:val="13"/>
                <w:szCs w:val="13"/>
              </w:rPr>
              <w:t>-</w:t>
            </w:r>
            <w:r w:rsidRPr="00E77E30">
              <w:rPr>
                <w:rFonts w:ascii="Times New Roman" w:hAnsi="Times New Roman" w:cs="Times New Roman"/>
                <w:spacing w:val="-2"/>
                <w:sz w:val="13"/>
                <w:szCs w:val="13"/>
              </w:rPr>
              <w:t>ные</w:t>
            </w:r>
            <w:r w:rsidRPr="00E77E30">
              <w:rPr>
                <w:rFonts w:ascii="Times New Roman" w:hAnsi="Times New Roman" w:cs="Times New Roman"/>
                <w:spacing w:val="40"/>
                <w:sz w:val="13"/>
                <w:szCs w:val="13"/>
              </w:rPr>
              <w:t xml:space="preserve"> </w:t>
            </w:r>
            <w:r w:rsidRPr="00E77E30">
              <w:rPr>
                <w:rFonts w:ascii="Times New Roman" w:hAnsi="Times New Roman" w:cs="Times New Roman"/>
                <w:spacing w:val="-2"/>
                <w:sz w:val="13"/>
                <w:szCs w:val="13"/>
              </w:rPr>
              <w:t>бюджетные</w:t>
            </w:r>
            <w:r w:rsidRPr="00E77E30">
              <w:rPr>
                <w:rFonts w:ascii="Times New Roman" w:hAnsi="Times New Roman" w:cs="Times New Roman"/>
                <w:spacing w:val="40"/>
                <w:sz w:val="13"/>
                <w:szCs w:val="13"/>
              </w:rPr>
              <w:t xml:space="preserve"> </w:t>
            </w:r>
            <w:r w:rsidRPr="00E77E30">
              <w:rPr>
                <w:rFonts w:ascii="Times New Roman" w:hAnsi="Times New Roman" w:cs="Times New Roman"/>
                <w:spacing w:val="-2"/>
                <w:sz w:val="13"/>
                <w:szCs w:val="13"/>
              </w:rPr>
              <w:t>назначения</w:t>
            </w:r>
          </w:p>
        </w:tc>
        <w:tc>
          <w:tcPr>
            <w:tcW w:w="797" w:type="dxa"/>
            <w:gridSpan w:val="3"/>
          </w:tcPr>
          <w:p w:rsidR="003D53FC" w:rsidRPr="00E77E30" w:rsidRDefault="003D53FC" w:rsidP="006036EF">
            <w:pPr>
              <w:pStyle w:val="TableParagraph"/>
              <w:spacing w:before="53"/>
              <w:ind w:left="-13" w:firstLine="67"/>
              <w:jc w:val="center"/>
              <w:rPr>
                <w:rFonts w:ascii="Times New Roman" w:hAnsi="Times New Roman" w:cs="Times New Roman"/>
                <w:b/>
                <w:sz w:val="13"/>
                <w:szCs w:val="13"/>
              </w:rPr>
            </w:pPr>
          </w:p>
          <w:p w:rsidR="003D53FC" w:rsidRPr="00E77E30" w:rsidRDefault="003D53FC" w:rsidP="006036EF">
            <w:pPr>
              <w:pStyle w:val="TableParagraph"/>
              <w:ind w:left="-13" w:hanging="11"/>
              <w:jc w:val="center"/>
              <w:rPr>
                <w:rFonts w:ascii="Times New Roman" w:hAnsi="Times New Roman" w:cs="Times New Roman"/>
                <w:sz w:val="13"/>
                <w:szCs w:val="13"/>
              </w:rPr>
            </w:pPr>
            <w:r w:rsidRPr="00E77E30">
              <w:rPr>
                <w:rFonts w:ascii="Times New Roman" w:hAnsi="Times New Roman" w:cs="Times New Roman"/>
                <w:spacing w:val="-2"/>
                <w:sz w:val="13"/>
                <w:szCs w:val="13"/>
              </w:rPr>
              <w:t>Исполнено</w:t>
            </w:r>
          </w:p>
        </w:tc>
        <w:tc>
          <w:tcPr>
            <w:tcW w:w="783" w:type="dxa"/>
          </w:tcPr>
          <w:p w:rsidR="003D53FC" w:rsidRPr="00E77E30" w:rsidRDefault="003D53FC" w:rsidP="006036EF">
            <w:pPr>
              <w:pStyle w:val="TableParagraph"/>
              <w:spacing w:before="106" w:line="261" w:lineRule="auto"/>
              <w:ind w:left="-13" w:firstLine="13"/>
              <w:jc w:val="center"/>
              <w:rPr>
                <w:rFonts w:ascii="Times New Roman" w:hAnsi="Times New Roman" w:cs="Times New Roman"/>
                <w:sz w:val="13"/>
                <w:szCs w:val="13"/>
              </w:rPr>
            </w:pPr>
            <w:r w:rsidRPr="00E77E30">
              <w:rPr>
                <w:rFonts w:ascii="Times New Roman" w:hAnsi="Times New Roman" w:cs="Times New Roman"/>
                <w:spacing w:val="-2"/>
                <w:sz w:val="13"/>
                <w:szCs w:val="13"/>
              </w:rPr>
              <w:t>Неисполне</w:t>
            </w:r>
            <w:r w:rsidR="006036EF">
              <w:rPr>
                <w:rFonts w:ascii="Times New Roman" w:hAnsi="Times New Roman" w:cs="Times New Roman"/>
                <w:spacing w:val="-2"/>
                <w:sz w:val="13"/>
                <w:szCs w:val="13"/>
              </w:rPr>
              <w:t>-</w:t>
            </w:r>
            <w:r w:rsidRPr="00E77E30">
              <w:rPr>
                <w:rFonts w:ascii="Times New Roman" w:hAnsi="Times New Roman" w:cs="Times New Roman"/>
                <w:spacing w:val="-2"/>
                <w:sz w:val="13"/>
                <w:szCs w:val="13"/>
              </w:rPr>
              <w:t>нные</w:t>
            </w:r>
            <w:r w:rsidRPr="00E77E30">
              <w:rPr>
                <w:rFonts w:ascii="Times New Roman" w:hAnsi="Times New Roman" w:cs="Times New Roman"/>
                <w:spacing w:val="40"/>
                <w:sz w:val="13"/>
                <w:szCs w:val="13"/>
              </w:rPr>
              <w:t xml:space="preserve"> </w:t>
            </w:r>
            <w:r w:rsidRPr="00E77E30">
              <w:rPr>
                <w:rFonts w:ascii="Times New Roman" w:hAnsi="Times New Roman" w:cs="Times New Roman"/>
                <w:spacing w:val="-2"/>
                <w:sz w:val="13"/>
                <w:szCs w:val="13"/>
              </w:rPr>
              <w:t>назначения</w:t>
            </w:r>
          </w:p>
        </w:tc>
        <w:tc>
          <w:tcPr>
            <w:tcW w:w="567" w:type="dxa"/>
          </w:tcPr>
          <w:p w:rsidR="003D53FC" w:rsidRPr="00E77E30" w:rsidRDefault="003D53FC" w:rsidP="006036EF">
            <w:pPr>
              <w:pStyle w:val="TableParagraph"/>
              <w:spacing w:before="106"/>
              <w:ind w:left="-13" w:firstLine="67"/>
              <w:jc w:val="center"/>
              <w:rPr>
                <w:rFonts w:ascii="Times New Roman" w:hAnsi="Times New Roman" w:cs="Times New Roman"/>
                <w:sz w:val="13"/>
                <w:szCs w:val="13"/>
              </w:rPr>
            </w:pPr>
            <w:r w:rsidRPr="00E77E30">
              <w:rPr>
                <w:rFonts w:ascii="Times New Roman" w:hAnsi="Times New Roman" w:cs="Times New Roman"/>
                <w:spacing w:val="-10"/>
                <w:sz w:val="13"/>
                <w:szCs w:val="13"/>
              </w:rPr>
              <w:t>%</w:t>
            </w:r>
          </w:p>
          <w:p w:rsidR="003D53FC" w:rsidRPr="00E77E30" w:rsidRDefault="003D53FC" w:rsidP="006036EF">
            <w:pPr>
              <w:pStyle w:val="TableParagraph"/>
              <w:spacing w:before="10"/>
              <w:ind w:left="-13" w:right="2" w:firstLine="67"/>
              <w:jc w:val="center"/>
              <w:rPr>
                <w:rFonts w:ascii="Times New Roman" w:hAnsi="Times New Roman" w:cs="Times New Roman"/>
                <w:sz w:val="13"/>
                <w:szCs w:val="13"/>
              </w:rPr>
            </w:pPr>
            <w:r w:rsidRPr="00E77E30">
              <w:rPr>
                <w:rFonts w:ascii="Times New Roman" w:hAnsi="Times New Roman" w:cs="Times New Roman"/>
                <w:spacing w:val="-2"/>
                <w:sz w:val="13"/>
                <w:szCs w:val="13"/>
              </w:rPr>
              <w:t>исполне</w:t>
            </w:r>
            <w:r>
              <w:rPr>
                <w:rFonts w:ascii="Times New Roman" w:hAnsi="Times New Roman" w:cs="Times New Roman"/>
                <w:spacing w:val="-2"/>
                <w:sz w:val="13"/>
                <w:szCs w:val="13"/>
              </w:rPr>
              <w:t>-</w:t>
            </w:r>
            <w:r w:rsidRPr="00E77E30">
              <w:rPr>
                <w:rFonts w:ascii="Times New Roman" w:hAnsi="Times New Roman" w:cs="Times New Roman"/>
                <w:spacing w:val="-2"/>
                <w:sz w:val="13"/>
                <w:szCs w:val="13"/>
              </w:rPr>
              <w:t>ния</w:t>
            </w:r>
          </w:p>
        </w:tc>
      </w:tr>
      <w:tr w:rsidR="003D53FC" w:rsidRPr="00E77E30" w:rsidTr="003D53FC">
        <w:trPr>
          <w:trHeight w:val="134"/>
        </w:trPr>
        <w:tc>
          <w:tcPr>
            <w:tcW w:w="5199" w:type="dxa"/>
          </w:tcPr>
          <w:p w:rsidR="003D53FC" w:rsidRPr="00E77E30" w:rsidRDefault="003D53FC" w:rsidP="006036EF">
            <w:pPr>
              <w:pStyle w:val="TableParagraph"/>
              <w:spacing w:before="15" w:line="100" w:lineRule="exact"/>
              <w:ind w:left="22" w:right="3"/>
              <w:jc w:val="center"/>
              <w:rPr>
                <w:rFonts w:ascii="Times New Roman" w:hAnsi="Times New Roman" w:cs="Times New Roman"/>
                <w:sz w:val="13"/>
                <w:szCs w:val="13"/>
              </w:rPr>
            </w:pPr>
            <w:r w:rsidRPr="00E77E30">
              <w:rPr>
                <w:rFonts w:ascii="Times New Roman" w:hAnsi="Times New Roman" w:cs="Times New Roman"/>
                <w:spacing w:val="-10"/>
                <w:sz w:val="13"/>
                <w:szCs w:val="13"/>
              </w:rPr>
              <w:t>1</w:t>
            </w:r>
          </w:p>
        </w:tc>
        <w:tc>
          <w:tcPr>
            <w:tcW w:w="498" w:type="dxa"/>
            <w:tcBorders>
              <w:bottom w:val="single" w:sz="12" w:space="0" w:color="000000"/>
            </w:tcBorders>
          </w:tcPr>
          <w:p w:rsidR="003D53FC" w:rsidRPr="00E77E30" w:rsidRDefault="003D53FC" w:rsidP="006036EF">
            <w:pPr>
              <w:pStyle w:val="TableParagraph"/>
              <w:spacing w:before="15" w:line="100" w:lineRule="exact"/>
              <w:ind w:left="19"/>
              <w:jc w:val="center"/>
              <w:rPr>
                <w:rFonts w:ascii="Times New Roman" w:hAnsi="Times New Roman" w:cs="Times New Roman"/>
                <w:sz w:val="13"/>
                <w:szCs w:val="13"/>
              </w:rPr>
            </w:pPr>
            <w:r w:rsidRPr="00E77E30">
              <w:rPr>
                <w:rFonts w:ascii="Times New Roman" w:hAnsi="Times New Roman" w:cs="Times New Roman"/>
                <w:spacing w:val="-10"/>
                <w:sz w:val="13"/>
                <w:szCs w:val="13"/>
              </w:rPr>
              <w:t>2</w:t>
            </w:r>
          </w:p>
        </w:tc>
        <w:tc>
          <w:tcPr>
            <w:tcW w:w="1559" w:type="dxa"/>
            <w:tcBorders>
              <w:bottom w:val="single" w:sz="12" w:space="0" w:color="000000"/>
            </w:tcBorders>
          </w:tcPr>
          <w:p w:rsidR="003D53FC" w:rsidRPr="00E77E30" w:rsidRDefault="003D53FC" w:rsidP="006036EF">
            <w:pPr>
              <w:pStyle w:val="TableParagraph"/>
              <w:spacing w:before="15" w:line="100" w:lineRule="exact"/>
              <w:ind w:left="28" w:right="1"/>
              <w:jc w:val="center"/>
              <w:rPr>
                <w:rFonts w:ascii="Times New Roman" w:hAnsi="Times New Roman" w:cs="Times New Roman"/>
                <w:sz w:val="13"/>
                <w:szCs w:val="13"/>
              </w:rPr>
            </w:pPr>
            <w:r w:rsidRPr="00E77E30">
              <w:rPr>
                <w:rFonts w:ascii="Times New Roman" w:hAnsi="Times New Roman" w:cs="Times New Roman"/>
                <w:spacing w:val="-10"/>
                <w:sz w:val="13"/>
                <w:szCs w:val="13"/>
              </w:rPr>
              <w:t>3</w:t>
            </w:r>
          </w:p>
        </w:tc>
        <w:tc>
          <w:tcPr>
            <w:tcW w:w="830" w:type="dxa"/>
            <w:tcBorders>
              <w:bottom w:val="single" w:sz="12" w:space="0" w:color="000000"/>
            </w:tcBorders>
          </w:tcPr>
          <w:p w:rsidR="003D53FC" w:rsidRPr="00E77E30" w:rsidRDefault="003D53FC" w:rsidP="006036EF">
            <w:pPr>
              <w:pStyle w:val="TableParagraph"/>
              <w:spacing w:before="15" w:line="100" w:lineRule="exact"/>
              <w:ind w:left="29" w:right="2"/>
              <w:jc w:val="center"/>
              <w:rPr>
                <w:rFonts w:ascii="Times New Roman" w:hAnsi="Times New Roman" w:cs="Times New Roman"/>
                <w:sz w:val="13"/>
                <w:szCs w:val="13"/>
              </w:rPr>
            </w:pPr>
            <w:r w:rsidRPr="00E77E30">
              <w:rPr>
                <w:rFonts w:ascii="Times New Roman" w:hAnsi="Times New Roman" w:cs="Times New Roman"/>
                <w:spacing w:val="-10"/>
                <w:sz w:val="13"/>
                <w:szCs w:val="13"/>
              </w:rPr>
              <w:t>4</w:t>
            </w:r>
          </w:p>
        </w:tc>
        <w:tc>
          <w:tcPr>
            <w:tcW w:w="797" w:type="dxa"/>
            <w:gridSpan w:val="3"/>
            <w:tcBorders>
              <w:bottom w:val="single" w:sz="12" w:space="0" w:color="000000"/>
            </w:tcBorders>
          </w:tcPr>
          <w:p w:rsidR="003D53FC" w:rsidRPr="00E77E30" w:rsidRDefault="003D53FC" w:rsidP="006036EF">
            <w:pPr>
              <w:pStyle w:val="TableParagraph"/>
              <w:spacing w:before="15" w:line="100" w:lineRule="exact"/>
              <w:ind w:left="25"/>
              <w:jc w:val="center"/>
              <w:rPr>
                <w:rFonts w:ascii="Times New Roman" w:hAnsi="Times New Roman" w:cs="Times New Roman"/>
                <w:sz w:val="13"/>
                <w:szCs w:val="13"/>
              </w:rPr>
            </w:pPr>
            <w:r w:rsidRPr="00E77E30">
              <w:rPr>
                <w:rFonts w:ascii="Times New Roman" w:hAnsi="Times New Roman" w:cs="Times New Roman"/>
                <w:spacing w:val="-10"/>
                <w:sz w:val="13"/>
                <w:szCs w:val="13"/>
              </w:rPr>
              <w:t>5</w:t>
            </w:r>
          </w:p>
        </w:tc>
        <w:tc>
          <w:tcPr>
            <w:tcW w:w="783" w:type="dxa"/>
            <w:tcBorders>
              <w:bottom w:val="single" w:sz="12" w:space="0" w:color="000000"/>
            </w:tcBorders>
          </w:tcPr>
          <w:p w:rsidR="003D53FC" w:rsidRPr="00E77E30" w:rsidRDefault="003D53FC" w:rsidP="006036EF">
            <w:pPr>
              <w:pStyle w:val="TableParagraph"/>
              <w:spacing w:before="15" w:line="100" w:lineRule="exact"/>
              <w:ind w:left="29" w:right="2"/>
              <w:jc w:val="center"/>
              <w:rPr>
                <w:rFonts w:ascii="Times New Roman" w:hAnsi="Times New Roman" w:cs="Times New Roman"/>
                <w:sz w:val="13"/>
                <w:szCs w:val="13"/>
              </w:rPr>
            </w:pPr>
            <w:r w:rsidRPr="00E77E30">
              <w:rPr>
                <w:rFonts w:ascii="Times New Roman" w:hAnsi="Times New Roman" w:cs="Times New Roman"/>
                <w:spacing w:val="-10"/>
                <w:sz w:val="13"/>
                <w:szCs w:val="13"/>
              </w:rPr>
              <w:t>6</w:t>
            </w:r>
          </w:p>
        </w:tc>
        <w:tc>
          <w:tcPr>
            <w:tcW w:w="567" w:type="dxa"/>
            <w:tcBorders>
              <w:bottom w:val="single" w:sz="12" w:space="0" w:color="000000"/>
            </w:tcBorders>
          </w:tcPr>
          <w:p w:rsidR="003D53FC" w:rsidRPr="00E77E30" w:rsidRDefault="003D53FC" w:rsidP="006036EF">
            <w:pPr>
              <w:pStyle w:val="TableParagraph"/>
              <w:spacing w:before="15" w:line="100" w:lineRule="exact"/>
              <w:ind w:left="32" w:right="4"/>
              <w:jc w:val="center"/>
              <w:rPr>
                <w:rFonts w:ascii="Times New Roman" w:hAnsi="Times New Roman" w:cs="Times New Roman"/>
                <w:sz w:val="13"/>
                <w:szCs w:val="13"/>
              </w:rPr>
            </w:pPr>
            <w:r w:rsidRPr="00E77E30">
              <w:rPr>
                <w:rFonts w:ascii="Times New Roman" w:hAnsi="Times New Roman" w:cs="Times New Roman"/>
                <w:spacing w:val="-10"/>
                <w:sz w:val="13"/>
                <w:szCs w:val="13"/>
              </w:rPr>
              <w:t>7</w:t>
            </w:r>
          </w:p>
        </w:tc>
      </w:tr>
      <w:tr w:rsidR="001459CE" w:rsidRPr="00E77E30" w:rsidTr="003D53FC">
        <w:trPr>
          <w:trHeight w:val="383"/>
        </w:trPr>
        <w:tc>
          <w:tcPr>
            <w:tcW w:w="5199" w:type="dxa"/>
            <w:tcBorders>
              <w:right w:val="single" w:sz="12" w:space="0" w:color="000000"/>
            </w:tcBorders>
            <w:vAlign w:val="center"/>
          </w:tcPr>
          <w:p w:rsidR="001459CE" w:rsidRPr="00E77E30" w:rsidRDefault="00152CAF"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Обеспечение деятельности местной администрации внутригородского муниципального образования</w:t>
            </w:r>
            <w:r w:rsidRPr="00E77E30">
              <w:rPr>
                <w:rFonts w:ascii="Times New Roman" w:hAnsi="Times New Roman" w:cs="Times New Roman"/>
                <w:spacing w:val="40"/>
                <w:sz w:val="13"/>
                <w:szCs w:val="13"/>
              </w:rPr>
              <w:t xml:space="preserve"> </w:t>
            </w:r>
            <w:r w:rsidRPr="00E77E30">
              <w:rPr>
                <w:rFonts w:ascii="Times New Roman" w:hAnsi="Times New Roman" w:cs="Times New Roman"/>
                <w:sz w:val="13"/>
                <w:szCs w:val="13"/>
              </w:rPr>
              <w:t>города</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Севастополя</w:t>
            </w:r>
            <w:r w:rsidRPr="00E77E30">
              <w:rPr>
                <w:rFonts w:ascii="Times New Roman" w:hAnsi="Times New Roman" w:cs="Times New Roman"/>
                <w:spacing w:val="-5"/>
                <w:sz w:val="13"/>
                <w:szCs w:val="13"/>
              </w:rPr>
              <w:t xml:space="preserve"> </w:t>
            </w:r>
            <w:r w:rsidRPr="00E77E30">
              <w:rPr>
                <w:rFonts w:ascii="Times New Roman" w:hAnsi="Times New Roman" w:cs="Times New Roman"/>
                <w:sz w:val="13"/>
                <w:szCs w:val="13"/>
              </w:rPr>
              <w:t>Гагаринский</w:t>
            </w:r>
            <w:r w:rsidRPr="00E77E30">
              <w:rPr>
                <w:rFonts w:ascii="Times New Roman" w:hAnsi="Times New Roman" w:cs="Times New Roman"/>
                <w:spacing w:val="-5"/>
                <w:sz w:val="13"/>
                <w:szCs w:val="13"/>
              </w:rPr>
              <w:t xml:space="preserve"> </w:t>
            </w:r>
            <w:r w:rsidRPr="00E77E30">
              <w:rPr>
                <w:rFonts w:ascii="Times New Roman" w:hAnsi="Times New Roman" w:cs="Times New Roman"/>
                <w:sz w:val="13"/>
                <w:szCs w:val="13"/>
              </w:rPr>
              <w:t>муниципальный</w:t>
            </w:r>
            <w:r w:rsidRPr="00E77E30">
              <w:rPr>
                <w:rFonts w:ascii="Times New Roman" w:hAnsi="Times New Roman" w:cs="Times New Roman"/>
                <w:spacing w:val="-5"/>
                <w:sz w:val="13"/>
                <w:szCs w:val="13"/>
              </w:rPr>
              <w:t xml:space="preserve"> </w:t>
            </w:r>
            <w:r w:rsidRPr="00E77E30">
              <w:rPr>
                <w:rFonts w:ascii="Times New Roman" w:hAnsi="Times New Roman" w:cs="Times New Roman"/>
                <w:sz w:val="13"/>
                <w:szCs w:val="13"/>
              </w:rPr>
              <w:t>округ</w:t>
            </w:r>
            <w:r w:rsidRPr="00E77E30">
              <w:rPr>
                <w:rFonts w:ascii="Times New Roman" w:hAnsi="Times New Roman" w:cs="Times New Roman"/>
                <w:spacing w:val="-5"/>
                <w:sz w:val="13"/>
                <w:szCs w:val="13"/>
              </w:rPr>
              <w:t xml:space="preserve"> </w:t>
            </w:r>
            <w:r w:rsidRPr="00E77E30">
              <w:rPr>
                <w:rFonts w:ascii="Times New Roman" w:hAnsi="Times New Roman" w:cs="Times New Roman"/>
                <w:sz w:val="13"/>
                <w:szCs w:val="13"/>
              </w:rPr>
              <w:t>(расходы</w:t>
            </w:r>
            <w:r w:rsidRPr="00E77E30">
              <w:rPr>
                <w:rFonts w:ascii="Times New Roman" w:hAnsi="Times New Roman" w:cs="Times New Roman"/>
                <w:spacing w:val="-6"/>
                <w:sz w:val="13"/>
                <w:szCs w:val="13"/>
              </w:rPr>
              <w:t xml:space="preserve"> </w:t>
            </w:r>
            <w:r w:rsidRPr="00E77E30">
              <w:rPr>
                <w:rFonts w:ascii="Times New Roman" w:hAnsi="Times New Roman" w:cs="Times New Roman"/>
                <w:sz w:val="13"/>
                <w:szCs w:val="13"/>
              </w:rPr>
              <w:t>на</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содержание</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муниципальных</w:t>
            </w:r>
            <w:r w:rsid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служащих)</w:t>
            </w:r>
          </w:p>
        </w:tc>
        <w:tc>
          <w:tcPr>
            <w:tcW w:w="498" w:type="dxa"/>
            <w:tcBorders>
              <w:left w:val="single" w:sz="12" w:space="0" w:color="000000"/>
            </w:tcBorders>
            <w:vAlign w:val="center"/>
          </w:tcPr>
          <w:p w:rsidR="001459CE" w:rsidRPr="00E77E30" w:rsidRDefault="00152CAF" w:rsidP="003D53FC">
            <w:pPr>
              <w:pStyle w:val="TableParagraph"/>
              <w:spacing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1459CE" w:rsidRPr="00E77E30" w:rsidRDefault="00152CAF"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0104</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73000Б7301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30"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14</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281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000.00</w:t>
            </w:r>
          </w:p>
        </w:tc>
        <w:tc>
          <w:tcPr>
            <w:tcW w:w="797" w:type="dxa"/>
            <w:gridSpan w:val="3"/>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14</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221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664.11</w:t>
            </w:r>
          </w:p>
        </w:tc>
        <w:tc>
          <w:tcPr>
            <w:tcW w:w="783"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59</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335.89</w:t>
            </w:r>
          </w:p>
        </w:tc>
        <w:tc>
          <w:tcPr>
            <w:tcW w:w="567" w:type="dxa"/>
            <w:tcBorders>
              <w:right w:val="single" w:sz="12" w:space="0" w:color="000000"/>
            </w:tcBorders>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99.6</w:t>
            </w:r>
          </w:p>
        </w:tc>
      </w:tr>
      <w:tr w:rsidR="001459CE" w:rsidRPr="00E77E30" w:rsidTr="003D53FC">
        <w:trPr>
          <w:trHeight w:val="383"/>
        </w:trPr>
        <w:tc>
          <w:tcPr>
            <w:tcW w:w="5199" w:type="dxa"/>
            <w:tcBorders>
              <w:right w:val="single" w:sz="12" w:space="0" w:color="000000"/>
            </w:tcBorders>
            <w:vAlign w:val="center"/>
          </w:tcPr>
          <w:p w:rsidR="001459CE" w:rsidRPr="00E77E30" w:rsidRDefault="00152CAF"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Расходы</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на</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выплаты</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персоналу в</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целях</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обеспечения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выполнения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функций</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государственными</w:t>
            </w:r>
          </w:p>
          <w:p w:rsidR="001459CE" w:rsidRPr="00E77E30" w:rsidRDefault="00152CAF" w:rsidP="003D53FC">
            <w:pPr>
              <w:pStyle w:val="TableParagraph"/>
              <w:spacing w:before="5"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(муниципальными) органами, казенными учреждениями, органами управления государственными</w:t>
            </w:r>
            <w:r w:rsidRPr="00E77E30">
              <w:rPr>
                <w:rFonts w:ascii="Times New Roman" w:hAnsi="Times New Roman" w:cs="Times New Roman"/>
                <w:spacing w:val="40"/>
                <w:sz w:val="13"/>
                <w:szCs w:val="13"/>
              </w:rPr>
              <w:t xml:space="preserve"> </w:t>
            </w:r>
            <w:r w:rsidRPr="00E77E30">
              <w:rPr>
                <w:rFonts w:ascii="Times New Roman" w:hAnsi="Times New Roman" w:cs="Times New Roman"/>
                <w:sz w:val="13"/>
                <w:szCs w:val="13"/>
              </w:rPr>
              <w:t>внебюджетными</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фондами</w:t>
            </w:r>
          </w:p>
        </w:tc>
        <w:tc>
          <w:tcPr>
            <w:tcW w:w="498" w:type="dxa"/>
            <w:tcBorders>
              <w:left w:val="single" w:sz="12" w:space="0" w:color="000000"/>
            </w:tcBorders>
            <w:vAlign w:val="center"/>
          </w:tcPr>
          <w:p w:rsidR="001459CE" w:rsidRPr="00E77E30" w:rsidRDefault="00152CAF" w:rsidP="003D53FC">
            <w:pPr>
              <w:pStyle w:val="TableParagraph"/>
              <w:spacing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1459CE" w:rsidRPr="00E77E30" w:rsidRDefault="00152CAF"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0104</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73000Б7301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100</w:t>
            </w:r>
          </w:p>
        </w:tc>
        <w:tc>
          <w:tcPr>
            <w:tcW w:w="830"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12</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768</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100.00</w:t>
            </w:r>
          </w:p>
        </w:tc>
        <w:tc>
          <w:tcPr>
            <w:tcW w:w="797" w:type="dxa"/>
            <w:gridSpan w:val="3"/>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12</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742</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471.93</w:t>
            </w:r>
          </w:p>
        </w:tc>
        <w:tc>
          <w:tcPr>
            <w:tcW w:w="783"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25</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628.07</w:t>
            </w:r>
          </w:p>
        </w:tc>
        <w:tc>
          <w:tcPr>
            <w:tcW w:w="567" w:type="dxa"/>
            <w:tcBorders>
              <w:right w:val="single" w:sz="12" w:space="0" w:color="000000"/>
            </w:tcBorders>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99.8</w:t>
            </w:r>
          </w:p>
        </w:tc>
      </w:tr>
      <w:tr w:rsidR="001459CE" w:rsidRPr="00E77E30" w:rsidTr="003D53FC">
        <w:trPr>
          <w:trHeight w:val="192"/>
        </w:trPr>
        <w:tc>
          <w:tcPr>
            <w:tcW w:w="5199" w:type="dxa"/>
            <w:tcBorders>
              <w:right w:val="single" w:sz="12" w:space="0" w:color="000000"/>
            </w:tcBorders>
            <w:vAlign w:val="center"/>
          </w:tcPr>
          <w:p w:rsidR="001459CE" w:rsidRPr="00E77E30" w:rsidRDefault="00152CAF"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Расходы</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на</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выплаты</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персоналу государственных</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органов</w:t>
            </w:r>
          </w:p>
        </w:tc>
        <w:tc>
          <w:tcPr>
            <w:tcW w:w="498" w:type="dxa"/>
            <w:tcBorders>
              <w:left w:val="single" w:sz="12" w:space="0" w:color="000000"/>
            </w:tcBorders>
            <w:vAlign w:val="center"/>
          </w:tcPr>
          <w:p w:rsidR="001459CE" w:rsidRPr="00E77E30" w:rsidRDefault="00152CAF" w:rsidP="003D53FC">
            <w:pPr>
              <w:pStyle w:val="TableParagraph"/>
              <w:spacing w:before="10"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1459CE" w:rsidRPr="00E77E30" w:rsidRDefault="00152CAF"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0104</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73000Б7301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120</w:t>
            </w:r>
          </w:p>
        </w:tc>
        <w:tc>
          <w:tcPr>
            <w:tcW w:w="830"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12</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768</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100.00</w:t>
            </w:r>
          </w:p>
        </w:tc>
        <w:tc>
          <w:tcPr>
            <w:tcW w:w="797" w:type="dxa"/>
            <w:gridSpan w:val="3"/>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12</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742</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471.93</w:t>
            </w:r>
          </w:p>
        </w:tc>
        <w:tc>
          <w:tcPr>
            <w:tcW w:w="783"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25</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628.07</w:t>
            </w:r>
          </w:p>
        </w:tc>
        <w:tc>
          <w:tcPr>
            <w:tcW w:w="567" w:type="dxa"/>
            <w:tcBorders>
              <w:right w:val="single" w:sz="12" w:space="0" w:color="000000"/>
            </w:tcBorders>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99.8</w:t>
            </w:r>
          </w:p>
        </w:tc>
      </w:tr>
      <w:tr w:rsidR="001459CE" w:rsidRPr="00E77E30" w:rsidTr="003D53FC">
        <w:trPr>
          <w:trHeight w:val="210"/>
        </w:trPr>
        <w:tc>
          <w:tcPr>
            <w:tcW w:w="5199" w:type="dxa"/>
            <w:tcBorders>
              <w:right w:val="single" w:sz="12" w:space="0" w:color="000000"/>
            </w:tcBorders>
            <w:vAlign w:val="center"/>
          </w:tcPr>
          <w:p w:rsidR="001459CE" w:rsidRPr="00E77E30" w:rsidRDefault="00152CAF"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Фонд</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оплаты</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труда</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государственных</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органов</w:t>
            </w:r>
          </w:p>
        </w:tc>
        <w:tc>
          <w:tcPr>
            <w:tcW w:w="498" w:type="dxa"/>
            <w:tcBorders>
              <w:left w:val="single" w:sz="12" w:space="0" w:color="000000"/>
            </w:tcBorders>
            <w:vAlign w:val="center"/>
          </w:tcPr>
          <w:p w:rsidR="001459CE" w:rsidRPr="00E77E30" w:rsidRDefault="00152CAF" w:rsidP="003D53FC">
            <w:pPr>
              <w:pStyle w:val="TableParagraph"/>
              <w:spacing w:before="10"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1459CE" w:rsidRPr="00E77E30" w:rsidRDefault="00152CAF"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920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0104</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73000Б7301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121</w:t>
            </w:r>
          </w:p>
        </w:tc>
        <w:tc>
          <w:tcPr>
            <w:tcW w:w="830"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9</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722</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300.00</w:t>
            </w:r>
          </w:p>
        </w:tc>
        <w:tc>
          <w:tcPr>
            <w:tcW w:w="797" w:type="dxa"/>
            <w:gridSpan w:val="3"/>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9</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722</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285.75</w:t>
            </w:r>
          </w:p>
        </w:tc>
        <w:tc>
          <w:tcPr>
            <w:tcW w:w="783"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14.25</w:t>
            </w:r>
          </w:p>
        </w:tc>
        <w:tc>
          <w:tcPr>
            <w:tcW w:w="567" w:type="dxa"/>
            <w:tcBorders>
              <w:right w:val="single" w:sz="12" w:space="0" w:color="000000"/>
            </w:tcBorders>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1459CE" w:rsidRPr="00E77E30" w:rsidTr="003D53FC">
        <w:trPr>
          <w:trHeight w:val="249"/>
        </w:trPr>
        <w:tc>
          <w:tcPr>
            <w:tcW w:w="5199" w:type="dxa"/>
            <w:tcBorders>
              <w:right w:val="single" w:sz="12" w:space="0" w:color="000000"/>
            </w:tcBorders>
            <w:vAlign w:val="center"/>
          </w:tcPr>
          <w:p w:rsidR="001459CE" w:rsidRPr="00E77E30" w:rsidRDefault="00152CAF"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Иные</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выплаты</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персоналу</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государственных</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органов,</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за</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исключением</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фонда</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оплаты</w:t>
            </w:r>
            <w:r w:rsid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труда</w:t>
            </w:r>
          </w:p>
        </w:tc>
        <w:tc>
          <w:tcPr>
            <w:tcW w:w="498" w:type="dxa"/>
            <w:tcBorders>
              <w:left w:val="single" w:sz="12" w:space="0" w:color="000000"/>
            </w:tcBorders>
            <w:vAlign w:val="center"/>
          </w:tcPr>
          <w:p w:rsidR="001459CE" w:rsidRPr="00E77E30" w:rsidRDefault="00152CAF" w:rsidP="003D53FC">
            <w:pPr>
              <w:pStyle w:val="TableParagraph"/>
              <w:spacing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1459CE" w:rsidRPr="00E77E30" w:rsidRDefault="00152CAF"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920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0104</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73000Б7301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122</w:t>
            </w:r>
          </w:p>
        </w:tc>
        <w:tc>
          <w:tcPr>
            <w:tcW w:w="830"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109</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600.00</w:t>
            </w:r>
          </w:p>
        </w:tc>
        <w:tc>
          <w:tcPr>
            <w:tcW w:w="797" w:type="dxa"/>
            <w:gridSpan w:val="3"/>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109</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492.60</w:t>
            </w:r>
          </w:p>
        </w:tc>
        <w:tc>
          <w:tcPr>
            <w:tcW w:w="783"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107.40</w:t>
            </w:r>
          </w:p>
        </w:tc>
        <w:tc>
          <w:tcPr>
            <w:tcW w:w="567" w:type="dxa"/>
            <w:tcBorders>
              <w:right w:val="single" w:sz="12" w:space="0" w:color="000000"/>
            </w:tcBorders>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99.9</w:t>
            </w:r>
          </w:p>
        </w:tc>
      </w:tr>
      <w:tr w:rsidR="001459CE" w:rsidRPr="00E77E30" w:rsidTr="003D53FC">
        <w:trPr>
          <w:trHeight w:val="402"/>
        </w:trPr>
        <w:tc>
          <w:tcPr>
            <w:tcW w:w="5199" w:type="dxa"/>
            <w:tcBorders>
              <w:right w:val="single" w:sz="12" w:space="0" w:color="000000"/>
            </w:tcBorders>
            <w:vAlign w:val="center"/>
          </w:tcPr>
          <w:p w:rsidR="001459CE" w:rsidRPr="00E77E30" w:rsidRDefault="00152CAF"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Взносы</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по</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обязательному</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социальному</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страхованию</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на</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выплаты</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денежного</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содержания</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4"/>
                <w:sz w:val="13"/>
                <w:szCs w:val="13"/>
              </w:rPr>
              <w:t>иные</w:t>
            </w:r>
            <w:r w:rsid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выплаты</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работникам</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государственных</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органов</w:t>
            </w:r>
          </w:p>
        </w:tc>
        <w:tc>
          <w:tcPr>
            <w:tcW w:w="498" w:type="dxa"/>
            <w:tcBorders>
              <w:left w:val="single" w:sz="12" w:space="0" w:color="000000"/>
            </w:tcBorders>
            <w:vAlign w:val="center"/>
          </w:tcPr>
          <w:p w:rsidR="001459CE" w:rsidRPr="00E77E30" w:rsidRDefault="00152CAF" w:rsidP="003D53FC">
            <w:pPr>
              <w:pStyle w:val="TableParagraph"/>
              <w:spacing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1459CE" w:rsidRPr="00E77E30" w:rsidRDefault="00152CAF"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920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0104</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73000Б7301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129</w:t>
            </w:r>
          </w:p>
        </w:tc>
        <w:tc>
          <w:tcPr>
            <w:tcW w:w="830"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2</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936</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200.00</w:t>
            </w:r>
          </w:p>
        </w:tc>
        <w:tc>
          <w:tcPr>
            <w:tcW w:w="797" w:type="dxa"/>
            <w:gridSpan w:val="3"/>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2</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910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693.58</w:t>
            </w:r>
          </w:p>
        </w:tc>
        <w:tc>
          <w:tcPr>
            <w:tcW w:w="783"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25</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506.42</w:t>
            </w:r>
          </w:p>
        </w:tc>
        <w:tc>
          <w:tcPr>
            <w:tcW w:w="567" w:type="dxa"/>
            <w:tcBorders>
              <w:right w:val="single" w:sz="12" w:space="0" w:color="000000"/>
            </w:tcBorders>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99.1</w:t>
            </w:r>
          </w:p>
        </w:tc>
      </w:tr>
      <w:tr w:rsidR="001459CE" w:rsidRPr="00E77E30" w:rsidTr="003D53FC">
        <w:trPr>
          <w:trHeight w:val="290"/>
        </w:trPr>
        <w:tc>
          <w:tcPr>
            <w:tcW w:w="5199" w:type="dxa"/>
            <w:tcBorders>
              <w:right w:val="single" w:sz="12" w:space="0" w:color="000000"/>
            </w:tcBorders>
            <w:vAlign w:val="center"/>
          </w:tcPr>
          <w:p w:rsidR="001459CE" w:rsidRPr="00E77E30" w:rsidRDefault="00152CAF"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Закупка</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товаров,</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работ</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услуг</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для</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обеспечения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государственных</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4"/>
                <w:sz w:val="13"/>
                <w:szCs w:val="13"/>
              </w:rPr>
              <w:t>нужд</w:t>
            </w:r>
          </w:p>
        </w:tc>
        <w:tc>
          <w:tcPr>
            <w:tcW w:w="498" w:type="dxa"/>
            <w:tcBorders>
              <w:left w:val="single" w:sz="12" w:space="0" w:color="000000"/>
            </w:tcBorders>
            <w:vAlign w:val="center"/>
          </w:tcPr>
          <w:p w:rsidR="001459CE" w:rsidRPr="00E77E30" w:rsidRDefault="00152CAF" w:rsidP="003D53FC">
            <w:pPr>
              <w:pStyle w:val="TableParagraph"/>
              <w:spacing w:before="10"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1459CE" w:rsidRPr="00E77E30" w:rsidRDefault="00152CAF"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0104</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73000Б7301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200</w:t>
            </w:r>
          </w:p>
        </w:tc>
        <w:tc>
          <w:tcPr>
            <w:tcW w:w="830"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511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600.00</w:t>
            </w:r>
          </w:p>
        </w:tc>
        <w:tc>
          <w:tcPr>
            <w:tcW w:w="797" w:type="dxa"/>
            <w:gridSpan w:val="3"/>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477</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939.18</w:t>
            </w:r>
          </w:p>
        </w:tc>
        <w:tc>
          <w:tcPr>
            <w:tcW w:w="783"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660.82</w:t>
            </w:r>
          </w:p>
        </w:tc>
        <w:tc>
          <w:tcPr>
            <w:tcW w:w="567" w:type="dxa"/>
            <w:tcBorders>
              <w:right w:val="single" w:sz="12" w:space="0" w:color="000000"/>
            </w:tcBorders>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97.8</w:t>
            </w:r>
          </w:p>
        </w:tc>
      </w:tr>
      <w:tr w:rsidR="001459CE" w:rsidRPr="00E77E30" w:rsidTr="003D53FC">
        <w:trPr>
          <w:trHeight w:val="249"/>
        </w:trPr>
        <w:tc>
          <w:tcPr>
            <w:tcW w:w="5199" w:type="dxa"/>
            <w:tcBorders>
              <w:right w:val="single" w:sz="12" w:space="0" w:color="000000"/>
            </w:tcBorders>
            <w:vAlign w:val="center"/>
          </w:tcPr>
          <w:p w:rsidR="001459CE" w:rsidRPr="00E77E30" w:rsidRDefault="00152CAF"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Иные</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закупки</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товаров,</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работ</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услуг</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для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обеспечения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государственных</w:t>
            </w:r>
            <w:r w:rsidRPr="00E77E30">
              <w:rPr>
                <w:rFonts w:ascii="Times New Roman" w:hAnsi="Times New Roman" w:cs="Times New Roman"/>
                <w:spacing w:val="-6"/>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4"/>
                <w:sz w:val="13"/>
                <w:szCs w:val="13"/>
              </w:rPr>
              <w:t>нужд</w:t>
            </w:r>
          </w:p>
        </w:tc>
        <w:tc>
          <w:tcPr>
            <w:tcW w:w="498" w:type="dxa"/>
            <w:tcBorders>
              <w:left w:val="single" w:sz="12" w:space="0" w:color="000000"/>
            </w:tcBorders>
            <w:vAlign w:val="center"/>
          </w:tcPr>
          <w:p w:rsidR="001459CE" w:rsidRPr="00E77E30" w:rsidRDefault="00152CAF" w:rsidP="003D53FC">
            <w:pPr>
              <w:pStyle w:val="TableParagraph"/>
              <w:spacing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1459CE" w:rsidRPr="00E77E30" w:rsidRDefault="00152CAF"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0104</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73000Б7301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240</w:t>
            </w:r>
          </w:p>
        </w:tc>
        <w:tc>
          <w:tcPr>
            <w:tcW w:w="830"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511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600.00</w:t>
            </w:r>
          </w:p>
        </w:tc>
        <w:tc>
          <w:tcPr>
            <w:tcW w:w="797" w:type="dxa"/>
            <w:gridSpan w:val="3"/>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477</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939.18</w:t>
            </w:r>
          </w:p>
        </w:tc>
        <w:tc>
          <w:tcPr>
            <w:tcW w:w="783"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660.82</w:t>
            </w:r>
          </w:p>
        </w:tc>
        <w:tc>
          <w:tcPr>
            <w:tcW w:w="567" w:type="dxa"/>
            <w:tcBorders>
              <w:right w:val="single" w:sz="12" w:space="0" w:color="000000"/>
            </w:tcBorders>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97.8</w:t>
            </w:r>
          </w:p>
        </w:tc>
      </w:tr>
      <w:tr w:rsidR="001459CE" w:rsidRPr="00E77E30" w:rsidTr="003D53FC">
        <w:trPr>
          <w:trHeight w:val="274"/>
        </w:trPr>
        <w:tc>
          <w:tcPr>
            <w:tcW w:w="5199" w:type="dxa"/>
            <w:tcBorders>
              <w:right w:val="single" w:sz="12" w:space="0" w:color="000000"/>
            </w:tcBorders>
            <w:vAlign w:val="center"/>
          </w:tcPr>
          <w:p w:rsidR="001459CE" w:rsidRPr="00E77E30" w:rsidRDefault="00152CAF"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Прочая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закупка</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товаров,</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работ</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4"/>
                <w:sz w:val="13"/>
                <w:szCs w:val="13"/>
              </w:rPr>
              <w:t>услуг</w:t>
            </w:r>
          </w:p>
        </w:tc>
        <w:tc>
          <w:tcPr>
            <w:tcW w:w="498" w:type="dxa"/>
            <w:tcBorders>
              <w:left w:val="single" w:sz="12" w:space="0" w:color="000000"/>
            </w:tcBorders>
            <w:vAlign w:val="center"/>
          </w:tcPr>
          <w:p w:rsidR="001459CE" w:rsidRPr="00E77E30" w:rsidRDefault="00152CAF" w:rsidP="003D53FC">
            <w:pPr>
              <w:pStyle w:val="TableParagraph"/>
              <w:spacing w:before="10"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1459CE" w:rsidRPr="00E77E30" w:rsidRDefault="00152CAF"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920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0104</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73000Б7301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244</w:t>
            </w:r>
          </w:p>
        </w:tc>
        <w:tc>
          <w:tcPr>
            <w:tcW w:w="830"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511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600.00</w:t>
            </w:r>
          </w:p>
        </w:tc>
        <w:tc>
          <w:tcPr>
            <w:tcW w:w="797" w:type="dxa"/>
            <w:gridSpan w:val="3"/>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477</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939.18</w:t>
            </w:r>
          </w:p>
        </w:tc>
        <w:tc>
          <w:tcPr>
            <w:tcW w:w="783"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660.82</w:t>
            </w:r>
          </w:p>
        </w:tc>
        <w:tc>
          <w:tcPr>
            <w:tcW w:w="567" w:type="dxa"/>
            <w:tcBorders>
              <w:right w:val="single" w:sz="12" w:space="0" w:color="000000"/>
            </w:tcBorders>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97.8</w:t>
            </w:r>
          </w:p>
        </w:tc>
      </w:tr>
      <w:tr w:rsidR="001459CE" w:rsidRPr="00E77E30" w:rsidTr="003D53FC">
        <w:trPr>
          <w:trHeight w:val="265"/>
        </w:trPr>
        <w:tc>
          <w:tcPr>
            <w:tcW w:w="5199" w:type="dxa"/>
            <w:tcBorders>
              <w:right w:val="single" w:sz="12" w:space="0" w:color="000000"/>
            </w:tcBorders>
            <w:vAlign w:val="center"/>
          </w:tcPr>
          <w:p w:rsidR="001459CE" w:rsidRPr="00E77E30" w:rsidRDefault="00152CAF"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Иные</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бюджетные</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ассигнования</w:t>
            </w:r>
          </w:p>
        </w:tc>
        <w:tc>
          <w:tcPr>
            <w:tcW w:w="498" w:type="dxa"/>
            <w:tcBorders>
              <w:left w:val="single" w:sz="12" w:space="0" w:color="000000"/>
            </w:tcBorders>
            <w:vAlign w:val="center"/>
          </w:tcPr>
          <w:p w:rsidR="001459CE" w:rsidRPr="00E77E30" w:rsidRDefault="00152CAF" w:rsidP="003D53FC">
            <w:pPr>
              <w:pStyle w:val="TableParagraph"/>
              <w:spacing w:before="10"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1459CE" w:rsidRPr="00E77E30" w:rsidRDefault="00152CAF"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0104</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73000Б7301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800</w:t>
            </w:r>
          </w:p>
        </w:tc>
        <w:tc>
          <w:tcPr>
            <w:tcW w:w="830"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300.00</w:t>
            </w:r>
          </w:p>
        </w:tc>
        <w:tc>
          <w:tcPr>
            <w:tcW w:w="797" w:type="dxa"/>
            <w:gridSpan w:val="3"/>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253.00</w:t>
            </w:r>
          </w:p>
        </w:tc>
        <w:tc>
          <w:tcPr>
            <w:tcW w:w="783"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47.00</w:t>
            </w:r>
          </w:p>
        </w:tc>
        <w:tc>
          <w:tcPr>
            <w:tcW w:w="567" w:type="dxa"/>
            <w:tcBorders>
              <w:right w:val="single" w:sz="12" w:space="0" w:color="000000"/>
            </w:tcBorders>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96.4</w:t>
            </w:r>
          </w:p>
        </w:tc>
      </w:tr>
      <w:tr w:rsidR="001459CE" w:rsidRPr="00E77E30" w:rsidTr="003D53FC">
        <w:trPr>
          <w:trHeight w:val="282"/>
        </w:trPr>
        <w:tc>
          <w:tcPr>
            <w:tcW w:w="5199" w:type="dxa"/>
            <w:tcBorders>
              <w:right w:val="single" w:sz="12" w:space="0" w:color="000000"/>
            </w:tcBorders>
            <w:vAlign w:val="center"/>
          </w:tcPr>
          <w:p w:rsidR="001459CE" w:rsidRPr="00E77E30" w:rsidRDefault="00152CAF"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Уплата</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налогов,</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сборов</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иных</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платежей</w:t>
            </w:r>
          </w:p>
        </w:tc>
        <w:tc>
          <w:tcPr>
            <w:tcW w:w="498" w:type="dxa"/>
            <w:tcBorders>
              <w:left w:val="single" w:sz="12" w:space="0" w:color="000000"/>
            </w:tcBorders>
            <w:vAlign w:val="center"/>
          </w:tcPr>
          <w:p w:rsidR="001459CE" w:rsidRPr="00E77E30" w:rsidRDefault="00152CAF" w:rsidP="003D53FC">
            <w:pPr>
              <w:pStyle w:val="TableParagraph"/>
              <w:spacing w:before="10"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1459CE" w:rsidRPr="00E77E30" w:rsidRDefault="00152CAF"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0104</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73000Б7301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850</w:t>
            </w:r>
          </w:p>
        </w:tc>
        <w:tc>
          <w:tcPr>
            <w:tcW w:w="830"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300.00</w:t>
            </w:r>
          </w:p>
        </w:tc>
        <w:tc>
          <w:tcPr>
            <w:tcW w:w="797" w:type="dxa"/>
            <w:gridSpan w:val="3"/>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253.00</w:t>
            </w:r>
          </w:p>
        </w:tc>
        <w:tc>
          <w:tcPr>
            <w:tcW w:w="783"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47.00</w:t>
            </w:r>
          </w:p>
        </w:tc>
        <w:tc>
          <w:tcPr>
            <w:tcW w:w="567" w:type="dxa"/>
            <w:tcBorders>
              <w:right w:val="single" w:sz="12" w:space="0" w:color="000000"/>
            </w:tcBorders>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96.4</w:t>
            </w:r>
          </w:p>
        </w:tc>
      </w:tr>
      <w:tr w:rsidR="001459CE" w:rsidRPr="00E77E30" w:rsidTr="003D53FC">
        <w:trPr>
          <w:trHeight w:val="259"/>
        </w:trPr>
        <w:tc>
          <w:tcPr>
            <w:tcW w:w="5199" w:type="dxa"/>
            <w:tcBorders>
              <w:right w:val="single" w:sz="12" w:space="0" w:color="000000"/>
            </w:tcBorders>
            <w:vAlign w:val="center"/>
          </w:tcPr>
          <w:p w:rsidR="001459CE" w:rsidRPr="00E77E30" w:rsidRDefault="00152CAF"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Уплата</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прочих</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налогов,</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сборов</w:t>
            </w:r>
          </w:p>
        </w:tc>
        <w:tc>
          <w:tcPr>
            <w:tcW w:w="498" w:type="dxa"/>
            <w:tcBorders>
              <w:left w:val="single" w:sz="12" w:space="0" w:color="000000"/>
            </w:tcBorders>
            <w:vAlign w:val="center"/>
          </w:tcPr>
          <w:p w:rsidR="001459CE" w:rsidRPr="00E77E30" w:rsidRDefault="00152CAF" w:rsidP="003D53FC">
            <w:pPr>
              <w:pStyle w:val="TableParagraph"/>
              <w:spacing w:before="10"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1459CE" w:rsidRPr="00E77E30" w:rsidRDefault="00152CAF"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920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0104</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73000Б7301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852</w:t>
            </w:r>
          </w:p>
        </w:tc>
        <w:tc>
          <w:tcPr>
            <w:tcW w:w="830"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300.00</w:t>
            </w:r>
          </w:p>
        </w:tc>
        <w:tc>
          <w:tcPr>
            <w:tcW w:w="797" w:type="dxa"/>
            <w:gridSpan w:val="3"/>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253.00</w:t>
            </w:r>
          </w:p>
        </w:tc>
        <w:tc>
          <w:tcPr>
            <w:tcW w:w="783" w:type="dxa"/>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47.00</w:t>
            </w:r>
          </w:p>
        </w:tc>
        <w:tc>
          <w:tcPr>
            <w:tcW w:w="567" w:type="dxa"/>
            <w:tcBorders>
              <w:right w:val="single" w:sz="12" w:space="0" w:color="000000"/>
            </w:tcBorders>
            <w:vAlign w:val="center"/>
          </w:tcPr>
          <w:p w:rsidR="001459CE" w:rsidRPr="00E77E30" w:rsidRDefault="00152CAF"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96.4</w:t>
            </w:r>
          </w:p>
        </w:tc>
      </w:tr>
      <w:tr w:rsidR="001459CE" w:rsidRPr="00E77E30" w:rsidTr="003D53FC">
        <w:trPr>
          <w:trHeight w:val="515"/>
        </w:trPr>
        <w:tc>
          <w:tcPr>
            <w:tcW w:w="5199" w:type="dxa"/>
            <w:tcBorders>
              <w:right w:val="single" w:sz="12" w:space="0" w:color="000000"/>
            </w:tcBorders>
          </w:tcPr>
          <w:p w:rsidR="001459CE" w:rsidRPr="00E77E30" w:rsidRDefault="00152CAF"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Обеспечение деятельности местной администрации внутригородского муниципального образования</w:t>
            </w:r>
            <w:r w:rsidRPr="00E77E30">
              <w:rPr>
                <w:rFonts w:ascii="Times New Roman" w:hAnsi="Times New Roman" w:cs="Times New Roman"/>
                <w:spacing w:val="40"/>
                <w:sz w:val="13"/>
                <w:szCs w:val="13"/>
              </w:rPr>
              <w:t xml:space="preserve"> </w:t>
            </w:r>
            <w:r w:rsidRPr="00E77E30">
              <w:rPr>
                <w:rFonts w:ascii="Times New Roman" w:hAnsi="Times New Roman" w:cs="Times New Roman"/>
                <w:sz w:val="13"/>
                <w:szCs w:val="13"/>
              </w:rPr>
              <w:t>города</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Севастополя</w:t>
            </w:r>
            <w:r w:rsidRPr="00E77E30">
              <w:rPr>
                <w:rFonts w:ascii="Times New Roman" w:hAnsi="Times New Roman" w:cs="Times New Roman"/>
                <w:spacing w:val="-5"/>
                <w:sz w:val="13"/>
                <w:szCs w:val="13"/>
              </w:rPr>
              <w:t xml:space="preserve"> </w:t>
            </w:r>
            <w:r w:rsidRPr="00E77E30">
              <w:rPr>
                <w:rFonts w:ascii="Times New Roman" w:hAnsi="Times New Roman" w:cs="Times New Roman"/>
                <w:sz w:val="13"/>
                <w:szCs w:val="13"/>
              </w:rPr>
              <w:t>Гагаринский</w:t>
            </w:r>
            <w:r w:rsidRPr="00E77E30">
              <w:rPr>
                <w:rFonts w:ascii="Times New Roman" w:hAnsi="Times New Roman" w:cs="Times New Roman"/>
                <w:spacing w:val="-5"/>
                <w:sz w:val="13"/>
                <w:szCs w:val="13"/>
              </w:rPr>
              <w:t xml:space="preserve"> </w:t>
            </w:r>
            <w:r w:rsidRPr="00E77E30">
              <w:rPr>
                <w:rFonts w:ascii="Times New Roman" w:hAnsi="Times New Roman" w:cs="Times New Roman"/>
                <w:sz w:val="13"/>
                <w:szCs w:val="13"/>
              </w:rPr>
              <w:t>муниципальный</w:t>
            </w:r>
            <w:r w:rsidRPr="00E77E30">
              <w:rPr>
                <w:rFonts w:ascii="Times New Roman" w:hAnsi="Times New Roman" w:cs="Times New Roman"/>
                <w:spacing w:val="-5"/>
                <w:sz w:val="13"/>
                <w:szCs w:val="13"/>
              </w:rPr>
              <w:t xml:space="preserve"> </w:t>
            </w:r>
            <w:r w:rsidRPr="00E77E30">
              <w:rPr>
                <w:rFonts w:ascii="Times New Roman" w:hAnsi="Times New Roman" w:cs="Times New Roman"/>
                <w:sz w:val="13"/>
                <w:szCs w:val="13"/>
              </w:rPr>
              <w:t>округ</w:t>
            </w:r>
            <w:r w:rsidRPr="00E77E30">
              <w:rPr>
                <w:rFonts w:ascii="Times New Roman" w:hAnsi="Times New Roman" w:cs="Times New Roman"/>
                <w:spacing w:val="-5"/>
                <w:sz w:val="13"/>
                <w:szCs w:val="13"/>
              </w:rPr>
              <w:t xml:space="preserve"> </w:t>
            </w:r>
            <w:r w:rsidRPr="00E77E30">
              <w:rPr>
                <w:rFonts w:ascii="Times New Roman" w:hAnsi="Times New Roman" w:cs="Times New Roman"/>
                <w:sz w:val="13"/>
                <w:szCs w:val="13"/>
              </w:rPr>
              <w:t>(расходы</w:t>
            </w:r>
            <w:r w:rsidRPr="00E77E30">
              <w:rPr>
                <w:rFonts w:ascii="Times New Roman" w:hAnsi="Times New Roman" w:cs="Times New Roman"/>
                <w:spacing w:val="-6"/>
                <w:sz w:val="13"/>
                <w:szCs w:val="13"/>
              </w:rPr>
              <w:t xml:space="preserve"> </w:t>
            </w:r>
            <w:r w:rsidRPr="00E77E30">
              <w:rPr>
                <w:rFonts w:ascii="Times New Roman" w:hAnsi="Times New Roman" w:cs="Times New Roman"/>
                <w:sz w:val="13"/>
                <w:szCs w:val="13"/>
              </w:rPr>
              <w:t>на</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оплату</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труда</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технических</w:t>
            </w:r>
            <w:r w:rsidRPr="00E77E30">
              <w:rPr>
                <w:rFonts w:ascii="Times New Roman" w:hAnsi="Times New Roman" w:cs="Times New Roman"/>
                <w:spacing w:val="40"/>
                <w:sz w:val="13"/>
                <w:szCs w:val="13"/>
              </w:rPr>
              <w:t xml:space="preserve"> </w:t>
            </w:r>
            <w:r w:rsidRPr="00E77E30">
              <w:rPr>
                <w:rFonts w:ascii="Times New Roman" w:hAnsi="Times New Roman" w:cs="Times New Roman"/>
                <w:sz w:val="13"/>
                <w:szCs w:val="13"/>
              </w:rPr>
              <w:t>работников</w:t>
            </w:r>
            <w:r w:rsidRPr="00E77E30">
              <w:rPr>
                <w:rFonts w:ascii="Times New Roman" w:hAnsi="Times New Roman" w:cs="Times New Roman"/>
                <w:spacing w:val="-1"/>
                <w:sz w:val="13"/>
                <w:szCs w:val="13"/>
              </w:rPr>
              <w:t xml:space="preserve"> </w:t>
            </w:r>
            <w:r w:rsidRPr="00E77E30">
              <w:rPr>
                <w:rFonts w:ascii="Times New Roman" w:hAnsi="Times New Roman" w:cs="Times New Roman"/>
                <w:sz w:val="13"/>
                <w:szCs w:val="13"/>
              </w:rPr>
              <w:t>и</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работников,</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осуществляющих</w:t>
            </w:r>
            <w:r w:rsidRPr="00E77E30">
              <w:rPr>
                <w:rFonts w:ascii="Times New Roman" w:hAnsi="Times New Roman" w:cs="Times New Roman"/>
                <w:spacing w:val="-8"/>
                <w:sz w:val="13"/>
                <w:szCs w:val="13"/>
              </w:rPr>
              <w:t xml:space="preserve"> </w:t>
            </w:r>
            <w:r w:rsidRPr="00E77E30">
              <w:rPr>
                <w:rFonts w:ascii="Times New Roman" w:hAnsi="Times New Roman" w:cs="Times New Roman"/>
                <w:sz w:val="13"/>
                <w:szCs w:val="13"/>
              </w:rPr>
              <w:t>обеспечение</w:t>
            </w:r>
            <w:r w:rsidRPr="00E77E30">
              <w:rPr>
                <w:rFonts w:ascii="Times New Roman" w:hAnsi="Times New Roman" w:cs="Times New Roman"/>
                <w:spacing w:val="-1"/>
                <w:sz w:val="13"/>
                <w:szCs w:val="13"/>
              </w:rPr>
              <w:t xml:space="preserve"> </w:t>
            </w:r>
            <w:r w:rsidRPr="00E77E30">
              <w:rPr>
                <w:rFonts w:ascii="Times New Roman" w:hAnsi="Times New Roman" w:cs="Times New Roman"/>
                <w:sz w:val="13"/>
                <w:szCs w:val="13"/>
              </w:rPr>
              <w:t>деятельности</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органов</w:t>
            </w:r>
            <w:r w:rsidRPr="00E77E30">
              <w:rPr>
                <w:rFonts w:ascii="Times New Roman" w:hAnsi="Times New Roman" w:cs="Times New Roman"/>
                <w:spacing w:val="-1"/>
                <w:sz w:val="13"/>
                <w:szCs w:val="13"/>
              </w:rPr>
              <w:t xml:space="preserve"> </w:t>
            </w:r>
            <w:r w:rsidRPr="00E77E30">
              <w:rPr>
                <w:rFonts w:ascii="Times New Roman" w:hAnsi="Times New Roman" w:cs="Times New Roman"/>
                <w:sz w:val="13"/>
                <w:szCs w:val="13"/>
              </w:rPr>
              <w:t>местного</w:t>
            </w:r>
            <w:r w:rsid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самоуправления)</w:t>
            </w:r>
          </w:p>
        </w:tc>
        <w:tc>
          <w:tcPr>
            <w:tcW w:w="498" w:type="dxa"/>
            <w:tcBorders>
              <w:left w:val="single" w:sz="12" w:space="0" w:color="000000"/>
            </w:tcBorders>
            <w:vAlign w:val="center"/>
          </w:tcPr>
          <w:p w:rsidR="001459CE" w:rsidRPr="00E77E30" w:rsidRDefault="00152CAF" w:rsidP="003D53FC">
            <w:pPr>
              <w:pStyle w:val="TableParagraph"/>
              <w:spacing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1459CE" w:rsidRPr="00E77E30" w:rsidRDefault="00152CAF"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0104</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73000Б7302</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30"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202</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900.00</w:t>
            </w:r>
          </w:p>
        </w:tc>
        <w:tc>
          <w:tcPr>
            <w:tcW w:w="797" w:type="dxa"/>
            <w:gridSpan w:val="3"/>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199</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545.10</w:t>
            </w:r>
          </w:p>
        </w:tc>
        <w:tc>
          <w:tcPr>
            <w:tcW w:w="783" w:type="dxa"/>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354.90</w:t>
            </w:r>
          </w:p>
        </w:tc>
        <w:tc>
          <w:tcPr>
            <w:tcW w:w="567" w:type="dxa"/>
            <w:tcBorders>
              <w:right w:val="single" w:sz="12" w:space="0" w:color="000000"/>
            </w:tcBorders>
            <w:vAlign w:val="center"/>
          </w:tcPr>
          <w:p w:rsidR="001459CE" w:rsidRPr="00E77E30" w:rsidRDefault="00152CAF"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99.7</w:t>
            </w:r>
          </w:p>
        </w:tc>
      </w:tr>
      <w:tr w:rsidR="00854E1B" w:rsidRPr="00E77E30" w:rsidTr="003D53FC">
        <w:trPr>
          <w:trHeight w:val="383"/>
        </w:trPr>
        <w:tc>
          <w:tcPr>
            <w:tcW w:w="5199"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z w:val="13"/>
                <w:szCs w:val="13"/>
              </w:rPr>
              <w:t>Расходы</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на</w:t>
            </w:r>
            <w:r w:rsidRPr="00E77E30">
              <w:rPr>
                <w:rFonts w:ascii="Times New Roman" w:hAnsi="Times New Roman" w:cs="Times New Roman"/>
                <w:spacing w:val="-5"/>
                <w:sz w:val="13"/>
                <w:szCs w:val="13"/>
              </w:rPr>
              <w:t xml:space="preserve"> </w:t>
            </w:r>
            <w:r w:rsidRPr="00E77E30">
              <w:rPr>
                <w:rFonts w:ascii="Times New Roman" w:hAnsi="Times New Roman" w:cs="Times New Roman"/>
                <w:sz w:val="13"/>
                <w:szCs w:val="13"/>
              </w:rPr>
              <w:t>выплаты</w:t>
            </w:r>
            <w:r w:rsidRPr="00E77E30">
              <w:rPr>
                <w:rFonts w:ascii="Times New Roman" w:hAnsi="Times New Roman" w:cs="Times New Roman"/>
                <w:spacing w:val="-6"/>
                <w:sz w:val="13"/>
                <w:szCs w:val="13"/>
              </w:rPr>
              <w:t xml:space="preserve"> </w:t>
            </w:r>
            <w:r w:rsidRPr="00E77E30">
              <w:rPr>
                <w:rFonts w:ascii="Times New Roman" w:hAnsi="Times New Roman" w:cs="Times New Roman"/>
                <w:sz w:val="13"/>
                <w:szCs w:val="13"/>
              </w:rPr>
              <w:t>персоналу</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в</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целях</w:t>
            </w:r>
            <w:r w:rsidRPr="00E77E30">
              <w:rPr>
                <w:rFonts w:ascii="Times New Roman" w:hAnsi="Times New Roman" w:cs="Times New Roman"/>
                <w:spacing w:val="-8"/>
                <w:sz w:val="13"/>
                <w:szCs w:val="13"/>
              </w:rPr>
              <w:t xml:space="preserve"> </w:t>
            </w:r>
            <w:r w:rsidRPr="00E77E30">
              <w:rPr>
                <w:rFonts w:ascii="Times New Roman" w:hAnsi="Times New Roman" w:cs="Times New Roman"/>
                <w:sz w:val="13"/>
                <w:szCs w:val="13"/>
              </w:rPr>
              <w:t>обеспечения</w:t>
            </w:r>
            <w:r w:rsidRPr="00E77E30">
              <w:rPr>
                <w:rFonts w:ascii="Times New Roman" w:hAnsi="Times New Roman" w:cs="Times New Roman"/>
                <w:spacing w:val="-5"/>
                <w:sz w:val="13"/>
                <w:szCs w:val="13"/>
              </w:rPr>
              <w:t xml:space="preserve"> </w:t>
            </w:r>
            <w:r w:rsidRPr="00E77E30">
              <w:rPr>
                <w:rFonts w:ascii="Times New Roman" w:hAnsi="Times New Roman" w:cs="Times New Roman"/>
                <w:sz w:val="13"/>
                <w:szCs w:val="13"/>
              </w:rPr>
              <w:t>выполнения</w:t>
            </w:r>
            <w:r w:rsidRPr="00E77E30">
              <w:rPr>
                <w:rFonts w:ascii="Times New Roman" w:hAnsi="Times New Roman" w:cs="Times New Roman"/>
                <w:spacing w:val="-5"/>
                <w:sz w:val="13"/>
                <w:szCs w:val="13"/>
              </w:rPr>
              <w:t xml:space="preserve"> </w:t>
            </w:r>
            <w:r w:rsidRPr="00E77E30">
              <w:rPr>
                <w:rFonts w:ascii="Times New Roman" w:hAnsi="Times New Roman" w:cs="Times New Roman"/>
                <w:sz w:val="13"/>
                <w:szCs w:val="13"/>
              </w:rPr>
              <w:t>функций</w:t>
            </w:r>
            <w:r w:rsidRPr="00E77E30">
              <w:rPr>
                <w:rFonts w:ascii="Times New Roman" w:hAnsi="Times New Roman" w:cs="Times New Roman"/>
                <w:spacing w:val="-5"/>
                <w:sz w:val="13"/>
                <w:szCs w:val="13"/>
              </w:rPr>
              <w:t xml:space="preserve"> </w:t>
            </w:r>
            <w:r w:rsidRPr="00E77E30">
              <w:rPr>
                <w:rFonts w:ascii="Times New Roman" w:hAnsi="Times New Roman" w:cs="Times New Roman"/>
                <w:sz w:val="13"/>
                <w:szCs w:val="13"/>
              </w:rPr>
              <w:t>государственными</w:t>
            </w:r>
            <w:r w:rsidRPr="00E77E30">
              <w:rPr>
                <w:rFonts w:ascii="Times New Roman" w:hAnsi="Times New Roman" w:cs="Times New Roman"/>
                <w:spacing w:val="40"/>
                <w:sz w:val="13"/>
                <w:szCs w:val="13"/>
              </w:rPr>
              <w:t xml:space="preserve"> </w:t>
            </w:r>
            <w:r w:rsidRPr="00E77E30">
              <w:rPr>
                <w:rFonts w:ascii="Times New Roman" w:hAnsi="Times New Roman" w:cs="Times New Roman"/>
                <w:spacing w:val="-2"/>
                <w:sz w:val="13"/>
                <w:szCs w:val="13"/>
              </w:rPr>
              <w:t>(муниципальными) органами, казенными учреждениями, органами управления государственными</w:t>
            </w:r>
            <w:r>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внебюджетными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фондами</w:t>
            </w:r>
          </w:p>
        </w:tc>
        <w:tc>
          <w:tcPr>
            <w:tcW w:w="498" w:type="dxa"/>
            <w:tcBorders>
              <w:left w:val="single" w:sz="12" w:space="0" w:color="000000"/>
            </w:tcBorders>
            <w:vAlign w:val="center"/>
          </w:tcPr>
          <w:p w:rsidR="00854E1B" w:rsidRPr="00E77E30" w:rsidRDefault="00854E1B" w:rsidP="003D53FC">
            <w:pPr>
              <w:pStyle w:val="TableParagraph"/>
              <w:spacing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0104</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73000Б7302</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100</w:t>
            </w:r>
          </w:p>
        </w:tc>
        <w:tc>
          <w:tcPr>
            <w:tcW w:w="830"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202</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900.00</w:t>
            </w:r>
          </w:p>
        </w:tc>
        <w:tc>
          <w:tcPr>
            <w:tcW w:w="797" w:type="dxa"/>
            <w:gridSpan w:val="3"/>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199</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545.10</w:t>
            </w:r>
          </w:p>
        </w:tc>
        <w:tc>
          <w:tcPr>
            <w:tcW w:w="783"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354.90</w:t>
            </w:r>
          </w:p>
        </w:tc>
        <w:tc>
          <w:tcPr>
            <w:tcW w:w="567" w:type="dxa"/>
            <w:tcBorders>
              <w:right w:val="single" w:sz="12" w:space="0" w:color="000000"/>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99.7</w:t>
            </w:r>
          </w:p>
        </w:tc>
      </w:tr>
      <w:tr w:rsidR="00854E1B" w:rsidRPr="00E77E30" w:rsidTr="003D53FC">
        <w:trPr>
          <w:trHeight w:val="236"/>
        </w:trPr>
        <w:tc>
          <w:tcPr>
            <w:tcW w:w="5199"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Расходы</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на</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выплаты</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персоналу государственных</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органов</w:t>
            </w:r>
          </w:p>
        </w:tc>
        <w:tc>
          <w:tcPr>
            <w:tcW w:w="498" w:type="dxa"/>
            <w:tcBorders>
              <w:left w:val="single" w:sz="12" w:space="0" w:color="000000"/>
            </w:tcBorders>
            <w:vAlign w:val="center"/>
          </w:tcPr>
          <w:p w:rsidR="00854E1B" w:rsidRPr="00E77E30" w:rsidRDefault="00854E1B" w:rsidP="003D53FC">
            <w:pPr>
              <w:pStyle w:val="TableParagraph"/>
              <w:spacing w:before="10"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0104</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73000Б7302</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120</w:t>
            </w:r>
          </w:p>
        </w:tc>
        <w:tc>
          <w:tcPr>
            <w:tcW w:w="830"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202</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900.00</w:t>
            </w:r>
          </w:p>
        </w:tc>
        <w:tc>
          <w:tcPr>
            <w:tcW w:w="797" w:type="dxa"/>
            <w:gridSpan w:val="3"/>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199</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545.10</w:t>
            </w:r>
          </w:p>
        </w:tc>
        <w:tc>
          <w:tcPr>
            <w:tcW w:w="783"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354.90</w:t>
            </w:r>
          </w:p>
        </w:tc>
        <w:tc>
          <w:tcPr>
            <w:tcW w:w="567" w:type="dxa"/>
            <w:tcBorders>
              <w:right w:val="single" w:sz="12" w:space="0" w:color="000000"/>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99.7</w:t>
            </w:r>
          </w:p>
        </w:tc>
      </w:tr>
      <w:tr w:rsidR="00854E1B" w:rsidRPr="00E77E30" w:rsidTr="003D53FC">
        <w:trPr>
          <w:trHeight w:val="268"/>
        </w:trPr>
        <w:tc>
          <w:tcPr>
            <w:tcW w:w="5199"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Фонд</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оплаты</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труда</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государственных</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органов</w:t>
            </w:r>
          </w:p>
        </w:tc>
        <w:tc>
          <w:tcPr>
            <w:tcW w:w="498" w:type="dxa"/>
            <w:tcBorders>
              <w:left w:val="single" w:sz="12" w:space="0" w:color="000000"/>
            </w:tcBorders>
            <w:vAlign w:val="center"/>
          </w:tcPr>
          <w:p w:rsidR="00854E1B" w:rsidRPr="00E77E30" w:rsidRDefault="00854E1B" w:rsidP="003D53FC">
            <w:pPr>
              <w:pStyle w:val="TableParagraph"/>
              <w:spacing w:before="10"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920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0104</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73000Б7302</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121</w:t>
            </w:r>
          </w:p>
        </w:tc>
        <w:tc>
          <w:tcPr>
            <w:tcW w:w="830"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923</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900.00</w:t>
            </w:r>
          </w:p>
        </w:tc>
        <w:tc>
          <w:tcPr>
            <w:tcW w:w="797" w:type="dxa"/>
            <w:gridSpan w:val="3"/>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923</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870.70</w:t>
            </w:r>
          </w:p>
        </w:tc>
        <w:tc>
          <w:tcPr>
            <w:tcW w:w="783"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29.30</w:t>
            </w:r>
          </w:p>
        </w:tc>
        <w:tc>
          <w:tcPr>
            <w:tcW w:w="567" w:type="dxa"/>
            <w:tcBorders>
              <w:right w:val="single" w:sz="12" w:space="0" w:color="000000"/>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249"/>
        </w:trPr>
        <w:tc>
          <w:tcPr>
            <w:tcW w:w="5199"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Взносы</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по</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обязательному</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социальному</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страхованию</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на</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выплаты</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денежного</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содержания</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4"/>
                <w:sz w:val="13"/>
                <w:szCs w:val="13"/>
              </w:rPr>
              <w:t>иные</w:t>
            </w:r>
            <w:r>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выплаты</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работникам</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государственных</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органов</w:t>
            </w:r>
          </w:p>
        </w:tc>
        <w:tc>
          <w:tcPr>
            <w:tcW w:w="498" w:type="dxa"/>
            <w:tcBorders>
              <w:left w:val="single" w:sz="12" w:space="0" w:color="000000"/>
            </w:tcBorders>
            <w:vAlign w:val="center"/>
          </w:tcPr>
          <w:p w:rsidR="00854E1B" w:rsidRPr="00E77E30" w:rsidRDefault="00854E1B" w:rsidP="003D53FC">
            <w:pPr>
              <w:pStyle w:val="TableParagraph"/>
              <w:spacing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920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0104</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73000Б7302</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129</w:t>
            </w:r>
          </w:p>
        </w:tc>
        <w:tc>
          <w:tcPr>
            <w:tcW w:w="830"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279</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000.00</w:t>
            </w:r>
          </w:p>
        </w:tc>
        <w:tc>
          <w:tcPr>
            <w:tcW w:w="797" w:type="dxa"/>
            <w:gridSpan w:val="3"/>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275</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674.40</w:t>
            </w:r>
          </w:p>
        </w:tc>
        <w:tc>
          <w:tcPr>
            <w:tcW w:w="783"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325.60</w:t>
            </w:r>
          </w:p>
        </w:tc>
        <w:tc>
          <w:tcPr>
            <w:tcW w:w="567" w:type="dxa"/>
            <w:tcBorders>
              <w:right w:val="single" w:sz="12" w:space="0" w:color="000000"/>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98.8</w:t>
            </w:r>
          </w:p>
        </w:tc>
      </w:tr>
      <w:tr w:rsidR="00854E1B" w:rsidRPr="00E77E30" w:rsidTr="003D53FC">
        <w:trPr>
          <w:trHeight w:val="276"/>
        </w:trPr>
        <w:tc>
          <w:tcPr>
            <w:tcW w:w="5199"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Другие</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общегосударственные</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вопросы</w:t>
            </w:r>
          </w:p>
        </w:tc>
        <w:tc>
          <w:tcPr>
            <w:tcW w:w="498" w:type="dxa"/>
            <w:tcBorders>
              <w:left w:val="single" w:sz="12" w:space="0" w:color="000000"/>
            </w:tcBorders>
            <w:vAlign w:val="center"/>
          </w:tcPr>
          <w:p w:rsidR="00854E1B" w:rsidRPr="00E77E30" w:rsidRDefault="00854E1B" w:rsidP="003D53FC">
            <w:pPr>
              <w:pStyle w:val="TableParagraph"/>
              <w:spacing w:before="10"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0113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0000000000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30"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387</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900.00</w:t>
            </w:r>
          </w:p>
        </w:tc>
        <w:tc>
          <w:tcPr>
            <w:tcW w:w="797" w:type="dxa"/>
            <w:gridSpan w:val="3"/>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387</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864.44</w:t>
            </w:r>
          </w:p>
        </w:tc>
        <w:tc>
          <w:tcPr>
            <w:tcW w:w="783"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35.56</w:t>
            </w:r>
          </w:p>
        </w:tc>
        <w:tc>
          <w:tcPr>
            <w:tcW w:w="567" w:type="dxa"/>
            <w:tcBorders>
              <w:right w:val="single" w:sz="12" w:space="0" w:color="000000"/>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649"/>
        </w:trPr>
        <w:tc>
          <w:tcPr>
            <w:tcW w:w="5199"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z w:val="13"/>
                <w:szCs w:val="13"/>
              </w:rPr>
              <w:t>Муниципальная</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программа</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«Участие</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в</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профилактике</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терроризма</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и</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экстремизма,</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а</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также</w:t>
            </w:r>
            <w:r w:rsidRPr="00E77E30">
              <w:rPr>
                <w:rFonts w:ascii="Times New Roman" w:hAnsi="Times New Roman" w:cs="Times New Roman"/>
                <w:spacing w:val="40"/>
                <w:sz w:val="13"/>
                <w:szCs w:val="13"/>
              </w:rPr>
              <w:t xml:space="preserve"> </w:t>
            </w:r>
            <w:r w:rsidRPr="00E77E30">
              <w:rPr>
                <w:rFonts w:ascii="Times New Roman" w:hAnsi="Times New Roman" w:cs="Times New Roman"/>
                <w:spacing w:val="-2"/>
                <w:sz w:val="13"/>
                <w:szCs w:val="13"/>
              </w:rPr>
              <w:t>минимизации и (или) ликвидации последствий проявлений терроризма и экстремизма, укрепление</w:t>
            </w:r>
            <w:r w:rsidRPr="00E77E30">
              <w:rPr>
                <w:rFonts w:ascii="Times New Roman" w:hAnsi="Times New Roman" w:cs="Times New Roman"/>
                <w:spacing w:val="40"/>
                <w:sz w:val="13"/>
                <w:szCs w:val="13"/>
              </w:rPr>
              <w:t xml:space="preserve"> </w:t>
            </w:r>
            <w:r w:rsidRPr="00E77E30">
              <w:rPr>
                <w:rFonts w:ascii="Times New Roman" w:hAnsi="Times New Roman" w:cs="Times New Roman"/>
                <w:sz w:val="13"/>
                <w:szCs w:val="13"/>
              </w:rPr>
              <w:t>межнационального,</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межконфессионального</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единства</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и</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согласия</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на</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территории</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внутригородского</w:t>
            </w:r>
            <w:r w:rsidRPr="00E77E30">
              <w:rPr>
                <w:rFonts w:ascii="Times New Roman" w:hAnsi="Times New Roman" w:cs="Times New Roman"/>
                <w:spacing w:val="40"/>
                <w:sz w:val="13"/>
                <w:szCs w:val="13"/>
              </w:rPr>
              <w:t xml:space="preserve"> </w:t>
            </w:r>
            <w:r w:rsidRPr="00E77E30">
              <w:rPr>
                <w:rFonts w:ascii="Times New Roman" w:hAnsi="Times New Roman" w:cs="Times New Roman"/>
                <w:sz w:val="13"/>
                <w:szCs w:val="13"/>
              </w:rPr>
              <w:t>муниципального</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образования</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города</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Севастополя</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Гагаринский</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муниципальный</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округ»</w:t>
            </w:r>
          </w:p>
        </w:tc>
        <w:tc>
          <w:tcPr>
            <w:tcW w:w="498" w:type="dxa"/>
            <w:tcBorders>
              <w:left w:val="single" w:sz="12" w:space="0" w:color="000000"/>
            </w:tcBorders>
            <w:vAlign w:val="center"/>
          </w:tcPr>
          <w:p w:rsidR="00854E1B" w:rsidRPr="00E77E30" w:rsidRDefault="00854E1B" w:rsidP="003D53FC">
            <w:pPr>
              <w:pStyle w:val="TableParagraph"/>
              <w:spacing w:before="1"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before="1"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0113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0600000000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30" w:type="dxa"/>
            <w:vAlign w:val="center"/>
          </w:tcPr>
          <w:p w:rsidR="00854E1B" w:rsidRPr="00E77E30" w:rsidRDefault="00854E1B" w:rsidP="003D53FC">
            <w:pPr>
              <w:pStyle w:val="TableParagraph"/>
              <w:spacing w:before="1"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154</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200.00</w:t>
            </w:r>
          </w:p>
        </w:tc>
        <w:tc>
          <w:tcPr>
            <w:tcW w:w="797" w:type="dxa"/>
            <w:gridSpan w:val="3"/>
            <w:vAlign w:val="center"/>
          </w:tcPr>
          <w:p w:rsidR="00854E1B" w:rsidRPr="00E77E30" w:rsidRDefault="00854E1B" w:rsidP="003D53FC">
            <w:pPr>
              <w:pStyle w:val="TableParagraph"/>
              <w:spacing w:before="1"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154</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200.00</w:t>
            </w:r>
          </w:p>
        </w:tc>
        <w:tc>
          <w:tcPr>
            <w:tcW w:w="783" w:type="dxa"/>
            <w:vAlign w:val="center"/>
          </w:tcPr>
          <w:p w:rsidR="00854E1B" w:rsidRPr="00E77E30" w:rsidRDefault="00854E1B" w:rsidP="003D53FC">
            <w:pPr>
              <w:pStyle w:val="TableParagraph"/>
              <w:spacing w:before="1"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0.00</w:t>
            </w:r>
          </w:p>
        </w:tc>
        <w:tc>
          <w:tcPr>
            <w:tcW w:w="567" w:type="dxa"/>
            <w:tcBorders>
              <w:right w:val="single" w:sz="12" w:space="0" w:color="000000"/>
            </w:tcBorders>
            <w:vAlign w:val="center"/>
          </w:tcPr>
          <w:p w:rsidR="00854E1B" w:rsidRPr="00E77E30" w:rsidRDefault="00854E1B" w:rsidP="003D53FC">
            <w:pPr>
              <w:pStyle w:val="TableParagraph"/>
              <w:spacing w:before="1"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515"/>
        </w:trPr>
        <w:tc>
          <w:tcPr>
            <w:tcW w:w="5199" w:type="dxa"/>
            <w:tcBorders>
              <w:right w:val="single" w:sz="12" w:space="0" w:color="000000"/>
            </w:tcBorders>
            <w:vAlign w:val="center"/>
          </w:tcPr>
          <w:p w:rsidR="00854E1B" w:rsidRPr="00E77E30" w:rsidRDefault="00854E1B" w:rsidP="003D53FC">
            <w:pPr>
              <w:pStyle w:val="TableParagraph"/>
              <w:spacing w:line="276" w:lineRule="auto"/>
              <w:ind w:left="27" w:right="204"/>
              <w:jc w:val="both"/>
              <w:rPr>
                <w:rFonts w:ascii="Times New Roman" w:hAnsi="Times New Roman" w:cs="Times New Roman"/>
                <w:sz w:val="13"/>
                <w:szCs w:val="13"/>
              </w:rPr>
            </w:pPr>
            <w:r w:rsidRPr="00E77E30">
              <w:rPr>
                <w:rFonts w:ascii="Times New Roman" w:hAnsi="Times New Roman" w:cs="Times New Roman"/>
                <w:sz w:val="13"/>
                <w:szCs w:val="13"/>
              </w:rPr>
              <w:t>Подпрограмма</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«Участие</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в</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профилактике</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терроризма</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и</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экстремизма,</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а</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также</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минимизации</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и</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(или)</w:t>
            </w:r>
            <w:r w:rsidRPr="00E77E30">
              <w:rPr>
                <w:rFonts w:ascii="Times New Roman" w:hAnsi="Times New Roman" w:cs="Times New Roman"/>
                <w:spacing w:val="40"/>
                <w:sz w:val="13"/>
                <w:szCs w:val="13"/>
              </w:rPr>
              <w:t xml:space="preserve"> </w:t>
            </w:r>
            <w:r w:rsidRPr="00E77E30">
              <w:rPr>
                <w:rFonts w:ascii="Times New Roman" w:hAnsi="Times New Roman" w:cs="Times New Roman"/>
                <w:sz w:val="13"/>
                <w:szCs w:val="13"/>
              </w:rPr>
              <w:t>ликвидации</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последствий</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проявлений</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терроризма</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и</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экстремизма</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на</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территории</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внутригородского</w:t>
            </w:r>
            <w:r w:rsidRPr="00E77E30">
              <w:rPr>
                <w:rFonts w:ascii="Times New Roman" w:hAnsi="Times New Roman" w:cs="Times New Roman"/>
                <w:spacing w:val="40"/>
                <w:sz w:val="13"/>
                <w:szCs w:val="13"/>
              </w:rPr>
              <w:t xml:space="preserve"> </w:t>
            </w:r>
            <w:r w:rsidRPr="00E77E30">
              <w:rPr>
                <w:rFonts w:ascii="Times New Roman" w:hAnsi="Times New Roman" w:cs="Times New Roman"/>
                <w:sz w:val="13"/>
                <w:szCs w:val="13"/>
              </w:rPr>
              <w:t>муниципального</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образования</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города</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Севастополя</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Гагаринский</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муниципальный</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округ»</w:t>
            </w:r>
          </w:p>
        </w:tc>
        <w:tc>
          <w:tcPr>
            <w:tcW w:w="498" w:type="dxa"/>
            <w:tcBorders>
              <w:left w:val="single" w:sz="12" w:space="0" w:color="000000"/>
            </w:tcBorders>
            <w:vAlign w:val="center"/>
          </w:tcPr>
          <w:p w:rsidR="00854E1B" w:rsidRPr="00E77E30" w:rsidRDefault="00854E1B" w:rsidP="003D53FC">
            <w:pPr>
              <w:pStyle w:val="TableParagraph"/>
              <w:spacing w:line="276" w:lineRule="auto"/>
              <w:ind w:left="12"/>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0113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0610000000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30"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8</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000.00</w:t>
            </w:r>
          </w:p>
        </w:tc>
        <w:tc>
          <w:tcPr>
            <w:tcW w:w="797" w:type="dxa"/>
            <w:gridSpan w:val="3"/>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8</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000.00</w:t>
            </w:r>
          </w:p>
        </w:tc>
        <w:tc>
          <w:tcPr>
            <w:tcW w:w="783"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0.00</w:t>
            </w:r>
          </w:p>
        </w:tc>
        <w:tc>
          <w:tcPr>
            <w:tcW w:w="567" w:type="dxa"/>
            <w:tcBorders>
              <w:right w:val="single" w:sz="12" w:space="0" w:color="000000"/>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383"/>
        </w:trPr>
        <w:tc>
          <w:tcPr>
            <w:tcW w:w="5199" w:type="dxa"/>
            <w:tcBorders>
              <w:top w:val="nil"/>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Pr>
                <w:rFonts w:ascii="Times New Roman" w:hAnsi="Times New Roman" w:cs="Times New Roman"/>
                <w:spacing w:val="-2"/>
                <w:sz w:val="13"/>
                <w:szCs w:val="13"/>
              </w:rPr>
              <w:t>М</w:t>
            </w:r>
            <w:r w:rsidRPr="00E77E30">
              <w:rPr>
                <w:rFonts w:ascii="Times New Roman" w:hAnsi="Times New Roman" w:cs="Times New Roman"/>
                <w:spacing w:val="-2"/>
                <w:sz w:val="13"/>
                <w:szCs w:val="13"/>
              </w:rPr>
              <w:t>ероприятия,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направленные</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на</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участие</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в</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профилактике</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терроризма</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экстремизма,</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а</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также</w:t>
            </w:r>
          </w:p>
          <w:p w:rsidR="00854E1B" w:rsidRPr="00E77E30" w:rsidRDefault="00854E1B" w:rsidP="003D53FC">
            <w:pPr>
              <w:pStyle w:val="TableParagraph"/>
              <w:spacing w:before="5" w:line="276" w:lineRule="auto"/>
              <w:ind w:left="27" w:right="60"/>
              <w:rPr>
                <w:rFonts w:ascii="Times New Roman" w:hAnsi="Times New Roman" w:cs="Times New Roman"/>
                <w:sz w:val="13"/>
                <w:szCs w:val="13"/>
              </w:rPr>
            </w:pPr>
            <w:r w:rsidRPr="00E77E30">
              <w:rPr>
                <w:rFonts w:ascii="Times New Roman" w:hAnsi="Times New Roman" w:cs="Times New Roman"/>
                <w:sz w:val="13"/>
                <w:szCs w:val="13"/>
              </w:rPr>
              <w:t>минимизации</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и</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(или)</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ликвидации</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последствий</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проявлений</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терроризма</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и</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экстремизма</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на</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территории</w:t>
            </w:r>
            <w:r w:rsidRPr="00E77E30">
              <w:rPr>
                <w:rFonts w:ascii="Times New Roman" w:hAnsi="Times New Roman" w:cs="Times New Roman"/>
                <w:spacing w:val="40"/>
                <w:sz w:val="13"/>
                <w:szCs w:val="13"/>
              </w:rPr>
              <w:t xml:space="preserve"> </w:t>
            </w:r>
            <w:r w:rsidRPr="00E77E30">
              <w:rPr>
                <w:rFonts w:ascii="Times New Roman" w:hAnsi="Times New Roman" w:cs="Times New Roman"/>
                <w:sz w:val="13"/>
                <w:szCs w:val="13"/>
              </w:rPr>
              <w:t>внутригородского муниципального образования</w:t>
            </w:r>
          </w:p>
        </w:tc>
        <w:tc>
          <w:tcPr>
            <w:tcW w:w="498" w:type="dxa"/>
            <w:tcBorders>
              <w:left w:val="single" w:sz="12" w:space="0" w:color="000000"/>
            </w:tcBorders>
            <w:vAlign w:val="center"/>
          </w:tcPr>
          <w:p w:rsidR="00854E1B" w:rsidRPr="00E77E30" w:rsidRDefault="00854E1B" w:rsidP="003D53FC">
            <w:pPr>
              <w:pStyle w:val="TableParagraph"/>
              <w:spacing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0113</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06100Э7201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5"/>
                <w:sz w:val="13"/>
                <w:szCs w:val="13"/>
              </w:rPr>
              <w:t>000</w:t>
            </w:r>
          </w:p>
        </w:tc>
        <w:tc>
          <w:tcPr>
            <w:tcW w:w="851" w:type="dxa"/>
            <w:gridSpan w:val="2"/>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8</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000.00</w:t>
            </w:r>
          </w:p>
        </w:tc>
        <w:tc>
          <w:tcPr>
            <w:tcW w:w="768"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8</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000.00</w:t>
            </w:r>
          </w:p>
        </w:tc>
        <w:tc>
          <w:tcPr>
            <w:tcW w:w="791" w:type="dxa"/>
            <w:gridSpan w:val="2"/>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0.00</w:t>
            </w:r>
          </w:p>
        </w:tc>
        <w:tc>
          <w:tcPr>
            <w:tcW w:w="567" w:type="dxa"/>
            <w:tcBorders>
              <w:right w:val="single" w:sz="12" w:space="0" w:color="000000"/>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208"/>
        </w:trPr>
        <w:tc>
          <w:tcPr>
            <w:tcW w:w="5199"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Закупка</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товаров,</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работ</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услуг</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для</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обеспечения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государственных</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4"/>
                <w:sz w:val="13"/>
                <w:szCs w:val="13"/>
              </w:rPr>
              <w:t>нужд</w:t>
            </w:r>
          </w:p>
        </w:tc>
        <w:tc>
          <w:tcPr>
            <w:tcW w:w="498" w:type="dxa"/>
            <w:tcBorders>
              <w:left w:val="single" w:sz="12" w:space="0" w:color="000000"/>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0113</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06100Э7201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5"/>
                <w:sz w:val="13"/>
                <w:szCs w:val="13"/>
              </w:rPr>
              <w:t>200</w:t>
            </w:r>
          </w:p>
        </w:tc>
        <w:tc>
          <w:tcPr>
            <w:tcW w:w="851" w:type="dxa"/>
            <w:gridSpan w:val="2"/>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8</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000.00</w:t>
            </w:r>
          </w:p>
        </w:tc>
        <w:tc>
          <w:tcPr>
            <w:tcW w:w="768" w:type="dxa"/>
            <w:vAlign w:val="center"/>
          </w:tcPr>
          <w:p w:rsidR="00854E1B" w:rsidRPr="00E77E30" w:rsidRDefault="00854E1B" w:rsidP="003D53FC">
            <w:pPr>
              <w:pStyle w:val="TableParagraph"/>
              <w:spacing w:before="10" w:line="276" w:lineRule="auto"/>
              <w:ind w:left="-28" w:right="-15"/>
              <w:jc w:val="center"/>
              <w:rPr>
                <w:rFonts w:ascii="Times New Roman" w:hAnsi="Times New Roman" w:cs="Times New Roman"/>
                <w:sz w:val="13"/>
                <w:szCs w:val="13"/>
              </w:rPr>
            </w:pPr>
            <w:r w:rsidRPr="00E77E30">
              <w:rPr>
                <w:rFonts w:ascii="Times New Roman" w:hAnsi="Times New Roman" w:cs="Times New Roman"/>
                <w:sz w:val="13"/>
                <w:szCs w:val="13"/>
              </w:rPr>
              <w:t>8</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000.00</w:t>
            </w:r>
          </w:p>
        </w:tc>
        <w:tc>
          <w:tcPr>
            <w:tcW w:w="791" w:type="dxa"/>
            <w:gridSpan w:val="2"/>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0.00</w:t>
            </w:r>
          </w:p>
        </w:tc>
        <w:tc>
          <w:tcPr>
            <w:tcW w:w="567" w:type="dxa"/>
            <w:tcBorders>
              <w:right w:val="single" w:sz="12" w:space="0" w:color="000000"/>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249"/>
        </w:trPr>
        <w:tc>
          <w:tcPr>
            <w:tcW w:w="5199"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Иные</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закупки</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товаров,</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работ</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услуг</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для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обеспечения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государственных</w:t>
            </w:r>
            <w:r w:rsidRPr="00E77E30">
              <w:rPr>
                <w:rFonts w:ascii="Times New Roman" w:hAnsi="Times New Roman" w:cs="Times New Roman"/>
                <w:spacing w:val="-6"/>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4"/>
                <w:sz w:val="13"/>
                <w:szCs w:val="13"/>
              </w:rPr>
              <w:t>нужд</w:t>
            </w:r>
          </w:p>
        </w:tc>
        <w:tc>
          <w:tcPr>
            <w:tcW w:w="498" w:type="dxa"/>
            <w:tcBorders>
              <w:left w:val="single" w:sz="12" w:space="0" w:color="000000"/>
            </w:tcBorders>
            <w:vAlign w:val="center"/>
          </w:tcPr>
          <w:p w:rsidR="00854E1B" w:rsidRPr="00E77E30" w:rsidRDefault="00854E1B" w:rsidP="003D53FC">
            <w:pPr>
              <w:pStyle w:val="TableParagraph"/>
              <w:spacing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0113</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06100Э7201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5"/>
                <w:sz w:val="13"/>
                <w:szCs w:val="13"/>
              </w:rPr>
              <w:t>240</w:t>
            </w:r>
          </w:p>
        </w:tc>
        <w:tc>
          <w:tcPr>
            <w:tcW w:w="851" w:type="dxa"/>
            <w:gridSpan w:val="2"/>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8</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000.00</w:t>
            </w:r>
          </w:p>
        </w:tc>
        <w:tc>
          <w:tcPr>
            <w:tcW w:w="768" w:type="dxa"/>
            <w:vAlign w:val="center"/>
          </w:tcPr>
          <w:p w:rsidR="00854E1B" w:rsidRPr="00E77E30" w:rsidRDefault="00854E1B" w:rsidP="003D53FC">
            <w:pPr>
              <w:pStyle w:val="TableParagraph"/>
              <w:spacing w:line="276" w:lineRule="auto"/>
              <w:ind w:left="-28" w:right="-15"/>
              <w:jc w:val="center"/>
              <w:rPr>
                <w:rFonts w:ascii="Times New Roman" w:hAnsi="Times New Roman" w:cs="Times New Roman"/>
                <w:sz w:val="13"/>
                <w:szCs w:val="13"/>
              </w:rPr>
            </w:pPr>
            <w:r w:rsidRPr="00E77E30">
              <w:rPr>
                <w:rFonts w:ascii="Times New Roman" w:hAnsi="Times New Roman" w:cs="Times New Roman"/>
                <w:sz w:val="13"/>
                <w:szCs w:val="13"/>
              </w:rPr>
              <w:t>8</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000.00</w:t>
            </w:r>
          </w:p>
        </w:tc>
        <w:tc>
          <w:tcPr>
            <w:tcW w:w="791" w:type="dxa"/>
            <w:gridSpan w:val="2"/>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0.00</w:t>
            </w:r>
          </w:p>
        </w:tc>
        <w:tc>
          <w:tcPr>
            <w:tcW w:w="567" w:type="dxa"/>
            <w:tcBorders>
              <w:right w:val="single" w:sz="12" w:space="0" w:color="000000"/>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214"/>
        </w:trPr>
        <w:tc>
          <w:tcPr>
            <w:tcW w:w="5199"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Прочая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закупка</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товаров,</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работ</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4"/>
                <w:sz w:val="13"/>
                <w:szCs w:val="13"/>
              </w:rPr>
              <w:t>услуг</w:t>
            </w:r>
          </w:p>
        </w:tc>
        <w:tc>
          <w:tcPr>
            <w:tcW w:w="498" w:type="dxa"/>
            <w:tcBorders>
              <w:left w:val="single" w:sz="12" w:space="0" w:color="000000"/>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920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0113</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06100Э7201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5"/>
                <w:sz w:val="13"/>
                <w:szCs w:val="13"/>
              </w:rPr>
              <w:t>244</w:t>
            </w:r>
          </w:p>
        </w:tc>
        <w:tc>
          <w:tcPr>
            <w:tcW w:w="851" w:type="dxa"/>
            <w:gridSpan w:val="2"/>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8</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000.00</w:t>
            </w:r>
          </w:p>
        </w:tc>
        <w:tc>
          <w:tcPr>
            <w:tcW w:w="768" w:type="dxa"/>
            <w:vAlign w:val="center"/>
          </w:tcPr>
          <w:p w:rsidR="00854E1B" w:rsidRPr="00E77E30" w:rsidRDefault="00854E1B" w:rsidP="003D53FC">
            <w:pPr>
              <w:pStyle w:val="TableParagraph"/>
              <w:spacing w:before="10" w:line="276" w:lineRule="auto"/>
              <w:ind w:left="-28" w:right="-15"/>
              <w:jc w:val="center"/>
              <w:rPr>
                <w:rFonts w:ascii="Times New Roman" w:hAnsi="Times New Roman" w:cs="Times New Roman"/>
                <w:sz w:val="13"/>
                <w:szCs w:val="13"/>
              </w:rPr>
            </w:pPr>
            <w:r w:rsidRPr="00E77E30">
              <w:rPr>
                <w:rFonts w:ascii="Times New Roman" w:hAnsi="Times New Roman" w:cs="Times New Roman"/>
                <w:sz w:val="13"/>
                <w:szCs w:val="13"/>
              </w:rPr>
              <w:t>8</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000.00</w:t>
            </w:r>
          </w:p>
        </w:tc>
        <w:tc>
          <w:tcPr>
            <w:tcW w:w="791" w:type="dxa"/>
            <w:gridSpan w:val="2"/>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0.00</w:t>
            </w:r>
          </w:p>
        </w:tc>
        <w:tc>
          <w:tcPr>
            <w:tcW w:w="567" w:type="dxa"/>
            <w:tcBorders>
              <w:right w:val="single" w:sz="12" w:space="0" w:color="000000"/>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383"/>
        </w:trPr>
        <w:tc>
          <w:tcPr>
            <w:tcW w:w="5199"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z w:val="13"/>
                <w:szCs w:val="13"/>
              </w:rPr>
              <w:t>Подпрограмма</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«Осуществление</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мер,</w:t>
            </w:r>
            <w:r w:rsidRPr="00E77E30">
              <w:rPr>
                <w:rFonts w:ascii="Times New Roman" w:hAnsi="Times New Roman" w:cs="Times New Roman"/>
                <w:spacing w:val="-5"/>
                <w:sz w:val="13"/>
                <w:szCs w:val="13"/>
              </w:rPr>
              <w:t xml:space="preserve"> </w:t>
            </w:r>
            <w:r w:rsidRPr="00E77E30">
              <w:rPr>
                <w:rFonts w:ascii="Times New Roman" w:hAnsi="Times New Roman" w:cs="Times New Roman"/>
                <w:sz w:val="13"/>
                <w:szCs w:val="13"/>
              </w:rPr>
              <w:t>направленных</w:t>
            </w:r>
            <w:r w:rsidRPr="00E77E30">
              <w:rPr>
                <w:rFonts w:ascii="Times New Roman" w:hAnsi="Times New Roman" w:cs="Times New Roman"/>
                <w:spacing w:val="-8"/>
                <w:sz w:val="13"/>
                <w:szCs w:val="13"/>
              </w:rPr>
              <w:t xml:space="preserve"> </w:t>
            </w:r>
            <w:r w:rsidRPr="00E77E30">
              <w:rPr>
                <w:rFonts w:ascii="Times New Roman" w:hAnsi="Times New Roman" w:cs="Times New Roman"/>
                <w:sz w:val="13"/>
                <w:szCs w:val="13"/>
              </w:rPr>
              <w:t>на</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укрепление</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межнационального,</w:t>
            </w:r>
            <w:r w:rsidRPr="00E77E30">
              <w:rPr>
                <w:rFonts w:ascii="Times New Roman" w:hAnsi="Times New Roman" w:cs="Times New Roman"/>
                <w:spacing w:val="40"/>
                <w:sz w:val="13"/>
                <w:szCs w:val="13"/>
              </w:rPr>
              <w:t xml:space="preserve"> </w:t>
            </w:r>
            <w:r w:rsidRPr="00E77E30">
              <w:rPr>
                <w:rFonts w:ascii="Times New Roman" w:hAnsi="Times New Roman" w:cs="Times New Roman"/>
                <w:spacing w:val="-2"/>
                <w:sz w:val="13"/>
                <w:szCs w:val="13"/>
              </w:rPr>
              <w:t>межконфессионального единства и согласия на территории внутригородского муниципального</w:t>
            </w:r>
            <w:r>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образования</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города</w:t>
            </w:r>
            <w:r w:rsidRPr="00E77E30">
              <w:rPr>
                <w:rFonts w:ascii="Times New Roman" w:hAnsi="Times New Roman" w:cs="Times New Roman"/>
                <w:spacing w:val="6"/>
                <w:sz w:val="13"/>
                <w:szCs w:val="13"/>
              </w:rPr>
              <w:t xml:space="preserve"> </w:t>
            </w:r>
            <w:r w:rsidRPr="00E77E30">
              <w:rPr>
                <w:rFonts w:ascii="Times New Roman" w:hAnsi="Times New Roman" w:cs="Times New Roman"/>
                <w:spacing w:val="-2"/>
                <w:sz w:val="13"/>
                <w:szCs w:val="13"/>
              </w:rPr>
              <w:t>Севастополя</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Гагаринский</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муниципальный</w:t>
            </w:r>
            <w:r w:rsidRPr="00E77E30">
              <w:rPr>
                <w:rFonts w:ascii="Times New Roman" w:hAnsi="Times New Roman" w:cs="Times New Roman"/>
                <w:spacing w:val="6"/>
                <w:sz w:val="13"/>
                <w:szCs w:val="13"/>
              </w:rPr>
              <w:t xml:space="preserve"> </w:t>
            </w:r>
            <w:r w:rsidRPr="00E77E30">
              <w:rPr>
                <w:rFonts w:ascii="Times New Roman" w:hAnsi="Times New Roman" w:cs="Times New Roman"/>
                <w:spacing w:val="-2"/>
                <w:sz w:val="13"/>
                <w:szCs w:val="13"/>
              </w:rPr>
              <w:t>округ»</w:t>
            </w:r>
          </w:p>
        </w:tc>
        <w:tc>
          <w:tcPr>
            <w:tcW w:w="498" w:type="dxa"/>
            <w:tcBorders>
              <w:left w:val="single" w:sz="12" w:space="0" w:color="000000"/>
            </w:tcBorders>
            <w:vAlign w:val="center"/>
          </w:tcPr>
          <w:p w:rsidR="00854E1B" w:rsidRPr="00E77E30" w:rsidRDefault="00854E1B" w:rsidP="003D53FC">
            <w:pPr>
              <w:pStyle w:val="TableParagraph"/>
              <w:spacing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0113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0620000000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51" w:type="dxa"/>
            <w:gridSpan w:val="2"/>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146</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200.00</w:t>
            </w:r>
          </w:p>
        </w:tc>
        <w:tc>
          <w:tcPr>
            <w:tcW w:w="768" w:type="dxa"/>
            <w:vAlign w:val="center"/>
          </w:tcPr>
          <w:p w:rsidR="00854E1B" w:rsidRPr="00E77E30" w:rsidRDefault="00854E1B" w:rsidP="003D53FC">
            <w:pPr>
              <w:pStyle w:val="TableParagraph"/>
              <w:spacing w:line="276" w:lineRule="auto"/>
              <w:ind w:left="-28" w:right="-15"/>
              <w:jc w:val="center"/>
              <w:rPr>
                <w:rFonts w:ascii="Times New Roman" w:hAnsi="Times New Roman" w:cs="Times New Roman"/>
                <w:sz w:val="13"/>
                <w:szCs w:val="13"/>
              </w:rPr>
            </w:pPr>
            <w:r w:rsidRPr="00E77E30">
              <w:rPr>
                <w:rFonts w:ascii="Times New Roman" w:hAnsi="Times New Roman" w:cs="Times New Roman"/>
                <w:sz w:val="13"/>
                <w:szCs w:val="13"/>
              </w:rPr>
              <w:t>146</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200.00</w:t>
            </w:r>
          </w:p>
        </w:tc>
        <w:tc>
          <w:tcPr>
            <w:tcW w:w="791" w:type="dxa"/>
            <w:gridSpan w:val="2"/>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0.00</w:t>
            </w:r>
          </w:p>
        </w:tc>
        <w:tc>
          <w:tcPr>
            <w:tcW w:w="567" w:type="dxa"/>
            <w:tcBorders>
              <w:right w:val="single" w:sz="12" w:space="0" w:color="000000"/>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248"/>
        </w:trPr>
        <w:tc>
          <w:tcPr>
            <w:tcW w:w="5199"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Мероприятия,</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направленные</w:t>
            </w:r>
            <w:r w:rsidRPr="00E77E30">
              <w:rPr>
                <w:rFonts w:ascii="Times New Roman" w:hAnsi="Times New Roman" w:cs="Times New Roman"/>
                <w:spacing w:val="7"/>
                <w:sz w:val="13"/>
                <w:szCs w:val="13"/>
              </w:rPr>
              <w:t xml:space="preserve"> </w:t>
            </w:r>
            <w:r w:rsidRPr="00E77E30">
              <w:rPr>
                <w:rFonts w:ascii="Times New Roman" w:hAnsi="Times New Roman" w:cs="Times New Roman"/>
                <w:spacing w:val="-2"/>
                <w:sz w:val="13"/>
                <w:szCs w:val="13"/>
              </w:rPr>
              <w:t>на</w:t>
            </w:r>
            <w:r w:rsidRPr="00E77E30">
              <w:rPr>
                <w:rFonts w:ascii="Times New Roman" w:hAnsi="Times New Roman" w:cs="Times New Roman"/>
                <w:spacing w:val="7"/>
                <w:sz w:val="13"/>
                <w:szCs w:val="13"/>
              </w:rPr>
              <w:t xml:space="preserve"> </w:t>
            </w:r>
            <w:r w:rsidRPr="00E77E30">
              <w:rPr>
                <w:rFonts w:ascii="Times New Roman" w:hAnsi="Times New Roman" w:cs="Times New Roman"/>
                <w:spacing w:val="-2"/>
                <w:sz w:val="13"/>
                <w:szCs w:val="13"/>
              </w:rPr>
              <w:t>укрепление</w:t>
            </w:r>
            <w:r w:rsidRPr="00E77E30">
              <w:rPr>
                <w:rFonts w:ascii="Times New Roman" w:hAnsi="Times New Roman" w:cs="Times New Roman"/>
                <w:spacing w:val="8"/>
                <w:sz w:val="13"/>
                <w:szCs w:val="13"/>
              </w:rPr>
              <w:t xml:space="preserve"> </w:t>
            </w:r>
            <w:r w:rsidRPr="00E77E30">
              <w:rPr>
                <w:rFonts w:ascii="Times New Roman" w:hAnsi="Times New Roman" w:cs="Times New Roman"/>
                <w:spacing w:val="-2"/>
                <w:sz w:val="13"/>
                <w:szCs w:val="13"/>
              </w:rPr>
              <w:t>межнационального,</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межконфессионального</w:t>
            </w:r>
            <w:r w:rsidRPr="00E77E30">
              <w:rPr>
                <w:rFonts w:ascii="Times New Roman" w:hAnsi="Times New Roman" w:cs="Times New Roman"/>
                <w:spacing w:val="7"/>
                <w:sz w:val="13"/>
                <w:szCs w:val="13"/>
              </w:rPr>
              <w:t xml:space="preserve"> </w:t>
            </w:r>
            <w:r w:rsidRPr="00E77E30">
              <w:rPr>
                <w:rFonts w:ascii="Times New Roman" w:hAnsi="Times New Roman" w:cs="Times New Roman"/>
                <w:spacing w:val="-2"/>
                <w:sz w:val="13"/>
                <w:szCs w:val="13"/>
              </w:rPr>
              <w:t>единства</w:t>
            </w:r>
            <w:r w:rsidRPr="00E77E30">
              <w:rPr>
                <w:rFonts w:ascii="Times New Roman" w:hAnsi="Times New Roman" w:cs="Times New Roman"/>
                <w:spacing w:val="7"/>
                <w:sz w:val="13"/>
                <w:szCs w:val="13"/>
              </w:rPr>
              <w:t xml:space="preserve"> </w:t>
            </w:r>
            <w:r w:rsidRPr="00E77E30">
              <w:rPr>
                <w:rFonts w:ascii="Times New Roman" w:hAnsi="Times New Roman" w:cs="Times New Roman"/>
                <w:spacing w:val="-10"/>
                <w:sz w:val="13"/>
                <w:szCs w:val="13"/>
              </w:rPr>
              <w:t>и</w:t>
            </w:r>
            <w:r>
              <w:rPr>
                <w:rFonts w:ascii="Times New Roman" w:hAnsi="Times New Roman" w:cs="Times New Roman"/>
                <w:spacing w:val="-10"/>
                <w:sz w:val="13"/>
                <w:szCs w:val="13"/>
              </w:rPr>
              <w:t xml:space="preserve"> </w:t>
            </w:r>
            <w:r w:rsidRPr="00E77E30">
              <w:rPr>
                <w:rFonts w:ascii="Times New Roman" w:hAnsi="Times New Roman" w:cs="Times New Roman"/>
                <w:spacing w:val="-2"/>
                <w:sz w:val="13"/>
                <w:szCs w:val="13"/>
              </w:rPr>
              <w:t>согласия</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на</w:t>
            </w:r>
            <w:r w:rsidRPr="00E77E30">
              <w:rPr>
                <w:rFonts w:ascii="Times New Roman" w:hAnsi="Times New Roman" w:cs="Times New Roman"/>
                <w:spacing w:val="7"/>
                <w:sz w:val="13"/>
                <w:szCs w:val="13"/>
              </w:rPr>
              <w:t xml:space="preserve"> </w:t>
            </w:r>
            <w:r w:rsidRPr="00E77E30">
              <w:rPr>
                <w:rFonts w:ascii="Times New Roman" w:hAnsi="Times New Roman" w:cs="Times New Roman"/>
                <w:spacing w:val="-2"/>
                <w:sz w:val="13"/>
                <w:szCs w:val="13"/>
              </w:rPr>
              <w:t>территории</w:t>
            </w:r>
            <w:r w:rsidRPr="00E77E30">
              <w:rPr>
                <w:rFonts w:ascii="Times New Roman" w:hAnsi="Times New Roman" w:cs="Times New Roman"/>
                <w:spacing w:val="6"/>
                <w:sz w:val="13"/>
                <w:szCs w:val="13"/>
              </w:rPr>
              <w:t xml:space="preserve"> </w:t>
            </w:r>
            <w:r w:rsidRPr="00E77E30">
              <w:rPr>
                <w:rFonts w:ascii="Times New Roman" w:hAnsi="Times New Roman" w:cs="Times New Roman"/>
                <w:spacing w:val="-2"/>
                <w:sz w:val="13"/>
                <w:szCs w:val="13"/>
              </w:rPr>
              <w:t>внутригородского</w:t>
            </w:r>
            <w:r w:rsidRPr="00E77E30">
              <w:rPr>
                <w:rFonts w:ascii="Times New Roman" w:hAnsi="Times New Roman" w:cs="Times New Roman"/>
                <w:spacing w:val="7"/>
                <w:sz w:val="13"/>
                <w:szCs w:val="13"/>
              </w:rPr>
              <w:t xml:space="preserve"> </w:t>
            </w:r>
            <w:r w:rsidRPr="00E77E30">
              <w:rPr>
                <w:rFonts w:ascii="Times New Roman" w:hAnsi="Times New Roman" w:cs="Times New Roman"/>
                <w:spacing w:val="-2"/>
                <w:sz w:val="13"/>
                <w:szCs w:val="13"/>
              </w:rPr>
              <w:t>муниципального</w:t>
            </w:r>
            <w:r w:rsidRPr="00E77E30">
              <w:rPr>
                <w:rFonts w:ascii="Times New Roman" w:hAnsi="Times New Roman" w:cs="Times New Roman"/>
                <w:spacing w:val="7"/>
                <w:sz w:val="13"/>
                <w:szCs w:val="13"/>
              </w:rPr>
              <w:t xml:space="preserve"> </w:t>
            </w:r>
            <w:r w:rsidRPr="00E77E30">
              <w:rPr>
                <w:rFonts w:ascii="Times New Roman" w:hAnsi="Times New Roman" w:cs="Times New Roman"/>
                <w:spacing w:val="-2"/>
                <w:sz w:val="13"/>
                <w:szCs w:val="13"/>
              </w:rPr>
              <w:t>образования</w:t>
            </w:r>
          </w:p>
        </w:tc>
        <w:tc>
          <w:tcPr>
            <w:tcW w:w="498" w:type="dxa"/>
            <w:tcBorders>
              <w:left w:val="single" w:sz="12" w:space="0" w:color="000000"/>
            </w:tcBorders>
            <w:vAlign w:val="center"/>
          </w:tcPr>
          <w:p w:rsidR="00854E1B" w:rsidRPr="00E77E30" w:rsidRDefault="00854E1B" w:rsidP="003D53FC">
            <w:pPr>
              <w:pStyle w:val="TableParagraph"/>
              <w:spacing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line="276" w:lineRule="auto"/>
              <w:ind w:left="28" w:right="3"/>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0113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06200У7201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5"/>
                <w:sz w:val="13"/>
                <w:szCs w:val="13"/>
              </w:rPr>
              <w:t>000</w:t>
            </w:r>
          </w:p>
        </w:tc>
        <w:tc>
          <w:tcPr>
            <w:tcW w:w="851" w:type="dxa"/>
            <w:gridSpan w:val="2"/>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146</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200.00</w:t>
            </w:r>
          </w:p>
        </w:tc>
        <w:tc>
          <w:tcPr>
            <w:tcW w:w="768" w:type="dxa"/>
            <w:vAlign w:val="center"/>
          </w:tcPr>
          <w:p w:rsidR="00854E1B" w:rsidRPr="00E77E30" w:rsidRDefault="00854E1B" w:rsidP="003D53FC">
            <w:pPr>
              <w:pStyle w:val="TableParagraph"/>
              <w:spacing w:line="276" w:lineRule="auto"/>
              <w:ind w:left="-28" w:right="-15"/>
              <w:jc w:val="center"/>
              <w:rPr>
                <w:rFonts w:ascii="Times New Roman" w:hAnsi="Times New Roman" w:cs="Times New Roman"/>
                <w:sz w:val="13"/>
                <w:szCs w:val="13"/>
              </w:rPr>
            </w:pPr>
            <w:r w:rsidRPr="00E77E30">
              <w:rPr>
                <w:rFonts w:ascii="Times New Roman" w:hAnsi="Times New Roman" w:cs="Times New Roman"/>
                <w:sz w:val="13"/>
                <w:szCs w:val="13"/>
              </w:rPr>
              <w:t>146</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200.00</w:t>
            </w:r>
          </w:p>
        </w:tc>
        <w:tc>
          <w:tcPr>
            <w:tcW w:w="791" w:type="dxa"/>
            <w:gridSpan w:val="2"/>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0.00</w:t>
            </w:r>
          </w:p>
        </w:tc>
        <w:tc>
          <w:tcPr>
            <w:tcW w:w="567" w:type="dxa"/>
            <w:tcBorders>
              <w:right w:val="single" w:sz="12" w:space="0" w:color="000000"/>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285"/>
        </w:trPr>
        <w:tc>
          <w:tcPr>
            <w:tcW w:w="5199"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Закупка</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товаров,</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работ</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услуг</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для</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обеспечения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государственных</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4"/>
                <w:sz w:val="13"/>
                <w:szCs w:val="13"/>
              </w:rPr>
              <w:t>нужд</w:t>
            </w:r>
          </w:p>
        </w:tc>
        <w:tc>
          <w:tcPr>
            <w:tcW w:w="498" w:type="dxa"/>
            <w:tcBorders>
              <w:left w:val="single" w:sz="12" w:space="0" w:color="000000"/>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before="10" w:line="276" w:lineRule="auto"/>
              <w:ind w:left="28" w:right="3"/>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0113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06200У7201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5"/>
                <w:sz w:val="13"/>
                <w:szCs w:val="13"/>
              </w:rPr>
              <w:t>200</w:t>
            </w:r>
          </w:p>
        </w:tc>
        <w:tc>
          <w:tcPr>
            <w:tcW w:w="851" w:type="dxa"/>
            <w:gridSpan w:val="2"/>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146</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200.00</w:t>
            </w:r>
          </w:p>
        </w:tc>
        <w:tc>
          <w:tcPr>
            <w:tcW w:w="768" w:type="dxa"/>
            <w:vAlign w:val="center"/>
          </w:tcPr>
          <w:p w:rsidR="00854E1B" w:rsidRPr="00E77E30" w:rsidRDefault="00854E1B" w:rsidP="003D53FC">
            <w:pPr>
              <w:pStyle w:val="TableParagraph"/>
              <w:spacing w:before="10" w:line="276" w:lineRule="auto"/>
              <w:ind w:left="-28" w:right="-15"/>
              <w:jc w:val="center"/>
              <w:rPr>
                <w:rFonts w:ascii="Times New Roman" w:hAnsi="Times New Roman" w:cs="Times New Roman"/>
                <w:sz w:val="13"/>
                <w:szCs w:val="13"/>
              </w:rPr>
            </w:pPr>
            <w:r w:rsidRPr="00E77E30">
              <w:rPr>
                <w:rFonts w:ascii="Times New Roman" w:hAnsi="Times New Roman" w:cs="Times New Roman"/>
                <w:sz w:val="13"/>
                <w:szCs w:val="13"/>
              </w:rPr>
              <w:t>146</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200.00</w:t>
            </w:r>
          </w:p>
        </w:tc>
        <w:tc>
          <w:tcPr>
            <w:tcW w:w="791" w:type="dxa"/>
            <w:gridSpan w:val="2"/>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0.00</w:t>
            </w:r>
          </w:p>
        </w:tc>
        <w:tc>
          <w:tcPr>
            <w:tcW w:w="567" w:type="dxa"/>
            <w:tcBorders>
              <w:right w:val="single" w:sz="12" w:space="0" w:color="000000"/>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249"/>
        </w:trPr>
        <w:tc>
          <w:tcPr>
            <w:tcW w:w="5199"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Иные</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закупки</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товаров,</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работ</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услуг</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для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обеспечения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государственных</w:t>
            </w:r>
            <w:r w:rsidRPr="00E77E30">
              <w:rPr>
                <w:rFonts w:ascii="Times New Roman" w:hAnsi="Times New Roman" w:cs="Times New Roman"/>
                <w:spacing w:val="-6"/>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4"/>
                <w:sz w:val="13"/>
                <w:szCs w:val="13"/>
              </w:rPr>
              <w:t>нужд</w:t>
            </w:r>
          </w:p>
        </w:tc>
        <w:tc>
          <w:tcPr>
            <w:tcW w:w="498" w:type="dxa"/>
            <w:tcBorders>
              <w:left w:val="single" w:sz="12" w:space="0" w:color="000000"/>
            </w:tcBorders>
            <w:vAlign w:val="center"/>
          </w:tcPr>
          <w:p w:rsidR="00854E1B" w:rsidRPr="00E77E30" w:rsidRDefault="00854E1B" w:rsidP="003D53FC">
            <w:pPr>
              <w:pStyle w:val="TableParagraph"/>
              <w:spacing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line="276" w:lineRule="auto"/>
              <w:ind w:left="28" w:right="3"/>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0113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06200У7201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5"/>
                <w:sz w:val="13"/>
                <w:szCs w:val="13"/>
              </w:rPr>
              <w:t>240</w:t>
            </w:r>
          </w:p>
        </w:tc>
        <w:tc>
          <w:tcPr>
            <w:tcW w:w="851" w:type="dxa"/>
            <w:gridSpan w:val="2"/>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146</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200.00</w:t>
            </w:r>
          </w:p>
        </w:tc>
        <w:tc>
          <w:tcPr>
            <w:tcW w:w="768" w:type="dxa"/>
            <w:vAlign w:val="center"/>
          </w:tcPr>
          <w:p w:rsidR="00854E1B" w:rsidRPr="00E77E30" w:rsidRDefault="00854E1B" w:rsidP="003D53FC">
            <w:pPr>
              <w:pStyle w:val="TableParagraph"/>
              <w:spacing w:line="276" w:lineRule="auto"/>
              <w:ind w:left="-28" w:right="-15"/>
              <w:jc w:val="center"/>
              <w:rPr>
                <w:rFonts w:ascii="Times New Roman" w:hAnsi="Times New Roman" w:cs="Times New Roman"/>
                <w:sz w:val="13"/>
                <w:szCs w:val="13"/>
              </w:rPr>
            </w:pPr>
            <w:r w:rsidRPr="00E77E30">
              <w:rPr>
                <w:rFonts w:ascii="Times New Roman" w:hAnsi="Times New Roman" w:cs="Times New Roman"/>
                <w:sz w:val="13"/>
                <w:szCs w:val="13"/>
              </w:rPr>
              <w:t>146</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200.00</w:t>
            </w:r>
          </w:p>
        </w:tc>
        <w:tc>
          <w:tcPr>
            <w:tcW w:w="791" w:type="dxa"/>
            <w:gridSpan w:val="2"/>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0.00</w:t>
            </w:r>
          </w:p>
        </w:tc>
        <w:tc>
          <w:tcPr>
            <w:tcW w:w="567" w:type="dxa"/>
            <w:tcBorders>
              <w:right w:val="single" w:sz="12" w:space="0" w:color="000000"/>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290"/>
        </w:trPr>
        <w:tc>
          <w:tcPr>
            <w:tcW w:w="5199"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Прочая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закупка</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товаров,</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работ</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4"/>
                <w:sz w:val="13"/>
                <w:szCs w:val="13"/>
              </w:rPr>
              <w:t>услуг</w:t>
            </w:r>
          </w:p>
        </w:tc>
        <w:tc>
          <w:tcPr>
            <w:tcW w:w="498" w:type="dxa"/>
            <w:tcBorders>
              <w:left w:val="single" w:sz="12" w:space="0" w:color="000000"/>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before="10" w:line="276" w:lineRule="auto"/>
              <w:ind w:left="28" w:right="3"/>
              <w:jc w:val="center"/>
              <w:rPr>
                <w:rFonts w:ascii="Times New Roman" w:hAnsi="Times New Roman" w:cs="Times New Roman"/>
                <w:sz w:val="13"/>
                <w:szCs w:val="13"/>
              </w:rPr>
            </w:pPr>
            <w:r w:rsidRPr="00E77E30">
              <w:rPr>
                <w:rFonts w:ascii="Times New Roman" w:hAnsi="Times New Roman" w:cs="Times New Roman"/>
                <w:spacing w:val="-2"/>
                <w:sz w:val="13"/>
                <w:szCs w:val="13"/>
              </w:rPr>
              <w:t>920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0113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06200У7201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5"/>
                <w:sz w:val="13"/>
                <w:szCs w:val="13"/>
              </w:rPr>
              <w:t>244</w:t>
            </w:r>
          </w:p>
        </w:tc>
        <w:tc>
          <w:tcPr>
            <w:tcW w:w="851" w:type="dxa"/>
            <w:gridSpan w:val="2"/>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146</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200.00</w:t>
            </w:r>
          </w:p>
        </w:tc>
        <w:tc>
          <w:tcPr>
            <w:tcW w:w="768" w:type="dxa"/>
            <w:vAlign w:val="center"/>
          </w:tcPr>
          <w:p w:rsidR="00854E1B" w:rsidRPr="00E77E30" w:rsidRDefault="00854E1B" w:rsidP="003D53FC">
            <w:pPr>
              <w:pStyle w:val="TableParagraph"/>
              <w:spacing w:before="10" w:line="276" w:lineRule="auto"/>
              <w:ind w:left="-28" w:right="-15"/>
              <w:jc w:val="center"/>
              <w:rPr>
                <w:rFonts w:ascii="Times New Roman" w:hAnsi="Times New Roman" w:cs="Times New Roman"/>
                <w:sz w:val="13"/>
                <w:szCs w:val="13"/>
              </w:rPr>
            </w:pPr>
            <w:r w:rsidRPr="00E77E30">
              <w:rPr>
                <w:rFonts w:ascii="Times New Roman" w:hAnsi="Times New Roman" w:cs="Times New Roman"/>
                <w:sz w:val="13"/>
                <w:szCs w:val="13"/>
              </w:rPr>
              <w:t>146</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200.00</w:t>
            </w:r>
          </w:p>
        </w:tc>
        <w:tc>
          <w:tcPr>
            <w:tcW w:w="791" w:type="dxa"/>
            <w:gridSpan w:val="2"/>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0.00</w:t>
            </w:r>
          </w:p>
        </w:tc>
        <w:tc>
          <w:tcPr>
            <w:tcW w:w="567" w:type="dxa"/>
            <w:tcBorders>
              <w:right w:val="single" w:sz="12" w:space="0" w:color="000000"/>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383"/>
        </w:trPr>
        <w:tc>
          <w:tcPr>
            <w:tcW w:w="5199"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z w:val="13"/>
                <w:szCs w:val="13"/>
              </w:rPr>
              <w:t>Муниципальная</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программа</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«Организация</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охраны</w:t>
            </w:r>
            <w:r w:rsidRPr="00E77E30">
              <w:rPr>
                <w:rFonts w:ascii="Times New Roman" w:hAnsi="Times New Roman" w:cs="Times New Roman"/>
                <w:spacing w:val="-5"/>
                <w:sz w:val="13"/>
                <w:szCs w:val="13"/>
              </w:rPr>
              <w:t xml:space="preserve"> </w:t>
            </w:r>
            <w:r w:rsidRPr="00E77E30">
              <w:rPr>
                <w:rFonts w:ascii="Times New Roman" w:hAnsi="Times New Roman" w:cs="Times New Roman"/>
                <w:sz w:val="13"/>
                <w:szCs w:val="13"/>
              </w:rPr>
              <w:t>общественного</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порядка</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на</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территории</w:t>
            </w:r>
            <w:r w:rsidRPr="00E77E30">
              <w:rPr>
                <w:rFonts w:ascii="Times New Roman" w:hAnsi="Times New Roman" w:cs="Times New Roman"/>
                <w:spacing w:val="40"/>
                <w:sz w:val="13"/>
                <w:szCs w:val="13"/>
              </w:rPr>
              <w:t xml:space="preserve"> </w:t>
            </w:r>
            <w:r w:rsidRPr="00E77E30">
              <w:rPr>
                <w:rFonts w:ascii="Times New Roman" w:hAnsi="Times New Roman" w:cs="Times New Roman"/>
                <w:spacing w:val="-2"/>
                <w:sz w:val="13"/>
                <w:szCs w:val="13"/>
              </w:rPr>
              <w:t>внутригородского муниципального образования города Севастополя Гагаринский муниципальный</w:t>
            </w:r>
            <w:r>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округ"</w:t>
            </w:r>
          </w:p>
        </w:tc>
        <w:tc>
          <w:tcPr>
            <w:tcW w:w="498" w:type="dxa"/>
            <w:tcBorders>
              <w:left w:val="single" w:sz="12" w:space="0" w:color="000000"/>
            </w:tcBorders>
            <w:vAlign w:val="center"/>
          </w:tcPr>
          <w:p w:rsidR="00854E1B" w:rsidRPr="00E77E30" w:rsidRDefault="00854E1B" w:rsidP="003D53FC">
            <w:pPr>
              <w:pStyle w:val="TableParagraph"/>
              <w:spacing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0113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0800000000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51" w:type="dxa"/>
            <w:gridSpan w:val="2"/>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23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500.00</w:t>
            </w:r>
          </w:p>
        </w:tc>
        <w:tc>
          <w:tcPr>
            <w:tcW w:w="768" w:type="dxa"/>
            <w:vAlign w:val="center"/>
          </w:tcPr>
          <w:p w:rsidR="00854E1B" w:rsidRPr="00E77E30" w:rsidRDefault="00854E1B" w:rsidP="003D53FC">
            <w:pPr>
              <w:pStyle w:val="TableParagraph"/>
              <w:spacing w:line="276" w:lineRule="auto"/>
              <w:ind w:left="-28" w:right="-15"/>
              <w:jc w:val="center"/>
              <w:rPr>
                <w:rFonts w:ascii="Times New Roman" w:hAnsi="Times New Roman" w:cs="Times New Roman"/>
                <w:sz w:val="13"/>
                <w:szCs w:val="13"/>
              </w:rPr>
            </w:pPr>
            <w:r w:rsidRPr="00E77E30">
              <w:rPr>
                <w:rFonts w:ascii="Times New Roman" w:hAnsi="Times New Roman" w:cs="Times New Roman"/>
                <w:sz w:val="13"/>
                <w:szCs w:val="13"/>
              </w:rPr>
              <w:t>23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500.00</w:t>
            </w:r>
          </w:p>
        </w:tc>
        <w:tc>
          <w:tcPr>
            <w:tcW w:w="791" w:type="dxa"/>
            <w:gridSpan w:val="2"/>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0.00</w:t>
            </w:r>
          </w:p>
        </w:tc>
        <w:tc>
          <w:tcPr>
            <w:tcW w:w="567" w:type="dxa"/>
            <w:tcBorders>
              <w:right w:val="single" w:sz="12" w:space="0" w:color="000000"/>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249"/>
        </w:trPr>
        <w:tc>
          <w:tcPr>
            <w:tcW w:w="5199"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Мероприятия,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направленные</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на</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организацию</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охраны</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общественного</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порядка</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на</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территории</w:t>
            </w:r>
          </w:p>
          <w:p w:rsidR="00854E1B" w:rsidRPr="00E77E30" w:rsidRDefault="00854E1B" w:rsidP="003D53FC">
            <w:pPr>
              <w:pStyle w:val="TableParagraph"/>
              <w:spacing w:before="9"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внутригородского</w:t>
            </w:r>
            <w:r w:rsidRPr="00E77E30">
              <w:rPr>
                <w:rFonts w:ascii="Times New Roman" w:hAnsi="Times New Roman" w:cs="Times New Roman"/>
                <w:spacing w:val="8"/>
                <w:sz w:val="13"/>
                <w:szCs w:val="13"/>
              </w:rPr>
              <w:t xml:space="preserve"> </w:t>
            </w:r>
            <w:r w:rsidRPr="00E77E30">
              <w:rPr>
                <w:rFonts w:ascii="Times New Roman" w:hAnsi="Times New Roman" w:cs="Times New Roman"/>
                <w:spacing w:val="-2"/>
                <w:sz w:val="13"/>
                <w:szCs w:val="13"/>
              </w:rPr>
              <w:t>муниципального</w:t>
            </w:r>
            <w:r w:rsidRPr="00E77E30">
              <w:rPr>
                <w:rFonts w:ascii="Times New Roman" w:hAnsi="Times New Roman" w:cs="Times New Roman"/>
                <w:spacing w:val="8"/>
                <w:sz w:val="13"/>
                <w:szCs w:val="13"/>
              </w:rPr>
              <w:t xml:space="preserve"> </w:t>
            </w:r>
            <w:r w:rsidRPr="00E77E30">
              <w:rPr>
                <w:rFonts w:ascii="Times New Roman" w:hAnsi="Times New Roman" w:cs="Times New Roman"/>
                <w:spacing w:val="-2"/>
                <w:sz w:val="13"/>
                <w:szCs w:val="13"/>
              </w:rPr>
              <w:t>образования</w:t>
            </w:r>
          </w:p>
        </w:tc>
        <w:tc>
          <w:tcPr>
            <w:tcW w:w="498" w:type="dxa"/>
            <w:tcBorders>
              <w:left w:val="single" w:sz="12" w:space="0" w:color="000000"/>
            </w:tcBorders>
            <w:vAlign w:val="center"/>
          </w:tcPr>
          <w:p w:rsidR="00854E1B" w:rsidRPr="00E77E30" w:rsidRDefault="00854E1B" w:rsidP="003D53FC">
            <w:pPr>
              <w:pStyle w:val="TableParagraph"/>
              <w:spacing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0113</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08000П7201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5"/>
                <w:sz w:val="13"/>
                <w:szCs w:val="13"/>
              </w:rPr>
              <w:t>000</w:t>
            </w:r>
          </w:p>
        </w:tc>
        <w:tc>
          <w:tcPr>
            <w:tcW w:w="851" w:type="dxa"/>
            <w:gridSpan w:val="2"/>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23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500.00</w:t>
            </w:r>
          </w:p>
        </w:tc>
        <w:tc>
          <w:tcPr>
            <w:tcW w:w="768" w:type="dxa"/>
            <w:vAlign w:val="center"/>
          </w:tcPr>
          <w:p w:rsidR="00854E1B" w:rsidRPr="00E77E30" w:rsidRDefault="00854E1B" w:rsidP="003D53FC">
            <w:pPr>
              <w:pStyle w:val="TableParagraph"/>
              <w:spacing w:line="276" w:lineRule="auto"/>
              <w:ind w:left="-28" w:right="-15"/>
              <w:jc w:val="center"/>
              <w:rPr>
                <w:rFonts w:ascii="Times New Roman" w:hAnsi="Times New Roman" w:cs="Times New Roman"/>
                <w:sz w:val="13"/>
                <w:szCs w:val="13"/>
              </w:rPr>
            </w:pPr>
            <w:r w:rsidRPr="00E77E30">
              <w:rPr>
                <w:rFonts w:ascii="Times New Roman" w:hAnsi="Times New Roman" w:cs="Times New Roman"/>
                <w:sz w:val="13"/>
                <w:szCs w:val="13"/>
              </w:rPr>
              <w:t>23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500.00</w:t>
            </w:r>
          </w:p>
        </w:tc>
        <w:tc>
          <w:tcPr>
            <w:tcW w:w="791" w:type="dxa"/>
            <w:gridSpan w:val="2"/>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0.00</w:t>
            </w:r>
          </w:p>
        </w:tc>
        <w:tc>
          <w:tcPr>
            <w:tcW w:w="567" w:type="dxa"/>
            <w:tcBorders>
              <w:right w:val="single" w:sz="12" w:space="0" w:color="000000"/>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232"/>
        </w:trPr>
        <w:tc>
          <w:tcPr>
            <w:tcW w:w="5199"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Закупка</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товаров,</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работ</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услуг</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для</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обеспечения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государственных</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4"/>
                <w:sz w:val="13"/>
                <w:szCs w:val="13"/>
              </w:rPr>
              <w:t>нужд</w:t>
            </w:r>
          </w:p>
        </w:tc>
        <w:tc>
          <w:tcPr>
            <w:tcW w:w="498" w:type="dxa"/>
            <w:tcBorders>
              <w:left w:val="single" w:sz="12" w:space="0" w:color="000000"/>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0113</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08000П7201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5"/>
                <w:sz w:val="13"/>
                <w:szCs w:val="13"/>
              </w:rPr>
              <w:t>200</w:t>
            </w:r>
          </w:p>
        </w:tc>
        <w:tc>
          <w:tcPr>
            <w:tcW w:w="851" w:type="dxa"/>
            <w:gridSpan w:val="2"/>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23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500.00</w:t>
            </w:r>
          </w:p>
        </w:tc>
        <w:tc>
          <w:tcPr>
            <w:tcW w:w="768" w:type="dxa"/>
            <w:vAlign w:val="center"/>
          </w:tcPr>
          <w:p w:rsidR="00854E1B" w:rsidRPr="00E77E30" w:rsidRDefault="00854E1B" w:rsidP="003D53FC">
            <w:pPr>
              <w:pStyle w:val="TableParagraph"/>
              <w:spacing w:before="10" w:line="276" w:lineRule="auto"/>
              <w:ind w:left="-28" w:right="-15"/>
              <w:jc w:val="center"/>
              <w:rPr>
                <w:rFonts w:ascii="Times New Roman" w:hAnsi="Times New Roman" w:cs="Times New Roman"/>
                <w:sz w:val="13"/>
                <w:szCs w:val="13"/>
              </w:rPr>
            </w:pPr>
            <w:r w:rsidRPr="00E77E30">
              <w:rPr>
                <w:rFonts w:ascii="Times New Roman" w:hAnsi="Times New Roman" w:cs="Times New Roman"/>
                <w:sz w:val="13"/>
                <w:szCs w:val="13"/>
              </w:rPr>
              <w:t>23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500.00</w:t>
            </w:r>
          </w:p>
        </w:tc>
        <w:tc>
          <w:tcPr>
            <w:tcW w:w="791" w:type="dxa"/>
            <w:gridSpan w:val="2"/>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0.00</w:t>
            </w:r>
          </w:p>
        </w:tc>
        <w:tc>
          <w:tcPr>
            <w:tcW w:w="567" w:type="dxa"/>
            <w:tcBorders>
              <w:right w:val="single" w:sz="12" w:space="0" w:color="000000"/>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248"/>
        </w:trPr>
        <w:tc>
          <w:tcPr>
            <w:tcW w:w="5199"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Иные</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закупки</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товаров,</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работ</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услуг</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для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обеспечения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государственных</w:t>
            </w:r>
            <w:r w:rsidRPr="00E77E30">
              <w:rPr>
                <w:rFonts w:ascii="Times New Roman" w:hAnsi="Times New Roman" w:cs="Times New Roman"/>
                <w:spacing w:val="-6"/>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4"/>
                <w:sz w:val="13"/>
                <w:szCs w:val="13"/>
              </w:rPr>
              <w:t>нужд</w:t>
            </w:r>
          </w:p>
        </w:tc>
        <w:tc>
          <w:tcPr>
            <w:tcW w:w="498" w:type="dxa"/>
            <w:tcBorders>
              <w:left w:val="single" w:sz="12" w:space="0" w:color="000000"/>
            </w:tcBorders>
            <w:vAlign w:val="center"/>
          </w:tcPr>
          <w:p w:rsidR="00854E1B" w:rsidRPr="00E77E30" w:rsidRDefault="00854E1B" w:rsidP="003D53FC">
            <w:pPr>
              <w:pStyle w:val="TableParagraph"/>
              <w:spacing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0113</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08000П7201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5"/>
                <w:sz w:val="13"/>
                <w:szCs w:val="13"/>
              </w:rPr>
              <w:t>240</w:t>
            </w:r>
          </w:p>
        </w:tc>
        <w:tc>
          <w:tcPr>
            <w:tcW w:w="851" w:type="dxa"/>
            <w:gridSpan w:val="2"/>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23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500.00</w:t>
            </w:r>
          </w:p>
        </w:tc>
        <w:tc>
          <w:tcPr>
            <w:tcW w:w="768" w:type="dxa"/>
            <w:vAlign w:val="center"/>
          </w:tcPr>
          <w:p w:rsidR="00854E1B" w:rsidRPr="00E77E30" w:rsidRDefault="00854E1B" w:rsidP="003D53FC">
            <w:pPr>
              <w:pStyle w:val="TableParagraph"/>
              <w:spacing w:line="276" w:lineRule="auto"/>
              <w:ind w:left="-28" w:right="-15"/>
              <w:jc w:val="center"/>
              <w:rPr>
                <w:rFonts w:ascii="Times New Roman" w:hAnsi="Times New Roman" w:cs="Times New Roman"/>
                <w:sz w:val="13"/>
                <w:szCs w:val="13"/>
              </w:rPr>
            </w:pPr>
            <w:r w:rsidRPr="00E77E30">
              <w:rPr>
                <w:rFonts w:ascii="Times New Roman" w:hAnsi="Times New Roman" w:cs="Times New Roman"/>
                <w:sz w:val="13"/>
                <w:szCs w:val="13"/>
              </w:rPr>
              <w:t>23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500.00</w:t>
            </w:r>
          </w:p>
        </w:tc>
        <w:tc>
          <w:tcPr>
            <w:tcW w:w="791" w:type="dxa"/>
            <w:gridSpan w:val="2"/>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0.00</w:t>
            </w:r>
          </w:p>
        </w:tc>
        <w:tc>
          <w:tcPr>
            <w:tcW w:w="567" w:type="dxa"/>
            <w:tcBorders>
              <w:right w:val="single" w:sz="12" w:space="0" w:color="000000"/>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238"/>
        </w:trPr>
        <w:tc>
          <w:tcPr>
            <w:tcW w:w="5199"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Прочая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закупка</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товаров,</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работ</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4"/>
                <w:sz w:val="13"/>
                <w:szCs w:val="13"/>
              </w:rPr>
              <w:t>услуг</w:t>
            </w:r>
          </w:p>
        </w:tc>
        <w:tc>
          <w:tcPr>
            <w:tcW w:w="498" w:type="dxa"/>
            <w:tcBorders>
              <w:left w:val="single" w:sz="12" w:space="0" w:color="000000"/>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920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0113</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08000П7201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5"/>
                <w:sz w:val="13"/>
                <w:szCs w:val="13"/>
              </w:rPr>
              <w:t>244</w:t>
            </w:r>
          </w:p>
        </w:tc>
        <w:tc>
          <w:tcPr>
            <w:tcW w:w="851" w:type="dxa"/>
            <w:gridSpan w:val="2"/>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23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500.00</w:t>
            </w:r>
          </w:p>
        </w:tc>
        <w:tc>
          <w:tcPr>
            <w:tcW w:w="768" w:type="dxa"/>
            <w:vAlign w:val="center"/>
          </w:tcPr>
          <w:p w:rsidR="00854E1B" w:rsidRPr="00E77E30" w:rsidRDefault="00854E1B" w:rsidP="003D53FC">
            <w:pPr>
              <w:pStyle w:val="TableParagraph"/>
              <w:spacing w:before="10" w:line="276" w:lineRule="auto"/>
              <w:ind w:left="-28" w:right="-15"/>
              <w:jc w:val="center"/>
              <w:rPr>
                <w:rFonts w:ascii="Times New Roman" w:hAnsi="Times New Roman" w:cs="Times New Roman"/>
                <w:sz w:val="13"/>
                <w:szCs w:val="13"/>
              </w:rPr>
            </w:pPr>
            <w:r w:rsidRPr="00E77E30">
              <w:rPr>
                <w:rFonts w:ascii="Times New Roman" w:hAnsi="Times New Roman" w:cs="Times New Roman"/>
                <w:sz w:val="13"/>
                <w:szCs w:val="13"/>
              </w:rPr>
              <w:t>23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500.00</w:t>
            </w:r>
          </w:p>
        </w:tc>
        <w:tc>
          <w:tcPr>
            <w:tcW w:w="791" w:type="dxa"/>
            <w:gridSpan w:val="2"/>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0.00</w:t>
            </w:r>
          </w:p>
        </w:tc>
        <w:tc>
          <w:tcPr>
            <w:tcW w:w="567" w:type="dxa"/>
            <w:tcBorders>
              <w:right w:val="single" w:sz="12" w:space="0" w:color="000000"/>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249"/>
        </w:trPr>
        <w:tc>
          <w:tcPr>
            <w:tcW w:w="5199"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Расходы</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на</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реализацию</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мероприятий</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по</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ведению</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похозяйственных</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книг</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в</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целях</w:t>
            </w:r>
            <w:r w:rsidRPr="00E77E30">
              <w:rPr>
                <w:rFonts w:ascii="Times New Roman" w:hAnsi="Times New Roman" w:cs="Times New Roman"/>
                <w:spacing w:val="-6"/>
                <w:sz w:val="13"/>
                <w:szCs w:val="13"/>
              </w:rPr>
              <w:t xml:space="preserve"> </w:t>
            </w:r>
            <w:r w:rsidRPr="00E77E30">
              <w:rPr>
                <w:rFonts w:ascii="Times New Roman" w:hAnsi="Times New Roman" w:cs="Times New Roman"/>
                <w:spacing w:val="-2"/>
                <w:sz w:val="13"/>
                <w:szCs w:val="13"/>
              </w:rPr>
              <w:t>учета</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личных</w:t>
            </w:r>
            <w:r>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подсобных</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хозяйств</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предоставления</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выписок</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из</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5"/>
                <w:sz w:val="13"/>
                <w:szCs w:val="13"/>
              </w:rPr>
              <w:t>них</w:t>
            </w:r>
          </w:p>
        </w:tc>
        <w:tc>
          <w:tcPr>
            <w:tcW w:w="498" w:type="dxa"/>
            <w:tcBorders>
              <w:left w:val="single" w:sz="12" w:space="0" w:color="000000"/>
            </w:tcBorders>
            <w:vAlign w:val="center"/>
          </w:tcPr>
          <w:p w:rsidR="00854E1B" w:rsidRPr="00E77E30" w:rsidRDefault="00854E1B" w:rsidP="003D53FC">
            <w:pPr>
              <w:pStyle w:val="TableParagraph"/>
              <w:spacing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0113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7700000000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51" w:type="dxa"/>
            <w:gridSpan w:val="2"/>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60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200.00</w:t>
            </w:r>
          </w:p>
        </w:tc>
        <w:tc>
          <w:tcPr>
            <w:tcW w:w="768" w:type="dxa"/>
            <w:vAlign w:val="center"/>
          </w:tcPr>
          <w:p w:rsidR="00854E1B" w:rsidRPr="00E77E30" w:rsidRDefault="00854E1B" w:rsidP="003D53FC">
            <w:pPr>
              <w:pStyle w:val="TableParagraph"/>
              <w:spacing w:line="276" w:lineRule="auto"/>
              <w:ind w:left="-28" w:right="-15"/>
              <w:jc w:val="center"/>
              <w:rPr>
                <w:rFonts w:ascii="Times New Roman" w:hAnsi="Times New Roman" w:cs="Times New Roman"/>
                <w:sz w:val="13"/>
                <w:szCs w:val="13"/>
              </w:rPr>
            </w:pPr>
            <w:r w:rsidRPr="00E77E30">
              <w:rPr>
                <w:rFonts w:ascii="Times New Roman" w:hAnsi="Times New Roman" w:cs="Times New Roman"/>
                <w:sz w:val="13"/>
                <w:szCs w:val="13"/>
              </w:rPr>
              <w:t>60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164.44</w:t>
            </w:r>
          </w:p>
        </w:tc>
        <w:tc>
          <w:tcPr>
            <w:tcW w:w="791" w:type="dxa"/>
            <w:gridSpan w:val="2"/>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35.56</w:t>
            </w:r>
          </w:p>
        </w:tc>
        <w:tc>
          <w:tcPr>
            <w:tcW w:w="567" w:type="dxa"/>
            <w:tcBorders>
              <w:right w:val="single" w:sz="12" w:space="0" w:color="000000"/>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99.9</w:t>
            </w:r>
          </w:p>
        </w:tc>
      </w:tr>
      <w:tr w:rsidR="00854E1B" w:rsidRPr="00E77E30" w:rsidTr="003D53FC">
        <w:trPr>
          <w:trHeight w:val="515"/>
        </w:trPr>
        <w:tc>
          <w:tcPr>
            <w:tcW w:w="5199"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Расходы на отдельное государственное полномочие по ведению похозяйственных</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книг в целях</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учета</w:t>
            </w:r>
            <w:r w:rsidRPr="00E77E30">
              <w:rPr>
                <w:rFonts w:ascii="Times New Roman" w:hAnsi="Times New Roman" w:cs="Times New Roman"/>
                <w:spacing w:val="40"/>
                <w:sz w:val="13"/>
                <w:szCs w:val="13"/>
              </w:rPr>
              <w:t xml:space="preserve"> </w:t>
            </w:r>
            <w:r w:rsidRPr="00E77E30">
              <w:rPr>
                <w:rFonts w:ascii="Times New Roman" w:hAnsi="Times New Roman" w:cs="Times New Roman"/>
                <w:sz w:val="13"/>
                <w:szCs w:val="13"/>
              </w:rPr>
              <w:t>личных</w:t>
            </w:r>
            <w:r w:rsidRPr="00E77E30">
              <w:rPr>
                <w:rFonts w:ascii="Times New Roman" w:hAnsi="Times New Roman" w:cs="Times New Roman"/>
                <w:spacing w:val="-8"/>
                <w:sz w:val="13"/>
                <w:szCs w:val="13"/>
              </w:rPr>
              <w:t xml:space="preserve"> </w:t>
            </w:r>
            <w:r w:rsidRPr="00E77E30">
              <w:rPr>
                <w:rFonts w:ascii="Times New Roman" w:hAnsi="Times New Roman" w:cs="Times New Roman"/>
                <w:sz w:val="13"/>
                <w:szCs w:val="13"/>
              </w:rPr>
              <w:t>подсобных</w:t>
            </w:r>
            <w:r w:rsidRPr="00E77E30">
              <w:rPr>
                <w:rFonts w:ascii="Times New Roman" w:hAnsi="Times New Roman" w:cs="Times New Roman"/>
                <w:spacing w:val="-8"/>
                <w:sz w:val="13"/>
                <w:szCs w:val="13"/>
              </w:rPr>
              <w:t xml:space="preserve"> </w:t>
            </w:r>
            <w:r w:rsidRPr="00E77E30">
              <w:rPr>
                <w:rFonts w:ascii="Times New Roman" w:hAnsi="Times New Roman" w:cs="Times New Roman"/>
                <w:sz w:val="13"/>
                <w:szCs w:val="13"/>
              </w:rPr>
              <w:t>хозяйств,</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предоставлению</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выписок</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из</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них</w:t>
            </w:r>
            <w:r w:rsidRPr="00E77E30">
              <w:rPr>
                <w:rFonts w:ascii="Times New Roman" w:hAnsi="Times New Roman" w:cs="Times New Roman"/>
                <w:spacing w:val="-8"/>
                <w:sz w:val="13"/>
                <w:szCs w:val="13"/>
              </w:rPr>
              <w:t xml:space="preserve"> </w:t>
            </w:r>
            <w:r w:rsidRPr="00E77E30">
              <w:rPr>
                <w:rFonts w:ascii="Times New Roman" w:hAnsi="Times New Roman" w:cs="Times New Roman"/>
                <w:sz w:val="13"/>
                <w:szCs w:val="13"/>
              </w:rPr>
              <w:t>на</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территории</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внутригородского</w:t>
            </w:r>
            <w:r w:rsidRPr="00E77E30">
              <w:rPr>
                <w:rFonts w:ascii="Times New Roman" w:hAnsi="Times New Roman" w:cs="Times New Roman"/>
                <w:spacing w:val="40"/>
                <w:sz w:val="13"/>
                <w:szCs w:val="13"/>
              </w:rPr>
              <w:t xml:space="preserve"> </w:t>
            </w:r>
            <w:r w:rsidRPr="00E77E30">
              <w:rPr>
                <w:rFonts w:ascii="Times New Roman" w:hAnsi="Times New Roman" w:cs="Times New Roman"/>
                <w:sz w:val="13"/>
                <w:szCs w:val="13"/>
              </w:rPr>
              <w:t>муниципального</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образования</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за</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счет</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средств</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субвенции</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из</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бюджета</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города</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Севастополя</w:t>
            </w:r>
          </w:p>
        </w:tc>
        <w:tc>
          <w:tcPr>
            <w:tcW w:w="498" w:type="dxa"/>
            <w:tcBorders>
              <w:left w:val="single" w:sz="12" w:space="0" w:color="000000"/>
            </w:tcBorders>
            <w:vAlign w:val="center"/>
          </w:tcPr>
          <w:p w:rsidR="00854E1B" w:rsidRPr="00E77E30" w:rsidRDefault="00854E1B" w:rsidP="003D53FC">
            <w:pPr>
              <w:pStyle w:val="TableParagraph"/>
              <w:spacing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0113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7700074941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51" w:type="dxa"/>
            <w:gridSpan w:val="2"/>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60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200.00</w:t>
            </w:r>
          </w:p>
        </w:tc>
        <w:tc>
          <w:tcPr>
            <w:tcW w:w="768" w:type="dxa"/>
            <w:vAlign w:val="center"/>
          </w:tcPr>
          <w:p w:rsidR="00854E1B" w:rsidRPr="00E77E30" w:rsidRDefault="00854E1B" w:rsidP="003D53FC">
            <w:pPr>
              <w:pStyle w:val="TableParagraph"/>
              <w:spacing w:line="276" w:lineRule="auto"/>
              <w:ind w:left="-28" w:right="-15"/>
              <w:jc w:val="center"/>
              <w:rPr>
                <w:rFonts w:ascii="Times New Roman" w:hAnsi="Times New Roman" w:cs="Times New Roman"/>
                <w:sz w:val="13"/>
                <w:szCs w:val="13"/>
              </w:rPr>
            </w:pPr>
            <w:r w:rsidRPr="00E77E30">
              <w:rPr>
                <w:rFonts w:ascii="Times New Roman" w:hAnsi="Times New Roman" w:cs="Times New Roman"/>
                <w:sz w:val="13"/>
                <w:szCs w:val="13"/>
              </w:rPr>
              <w:t>60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164.44</w:t>
            </w:r>
          </w:p>
        </w:tc>
        <w:tc>
          <w:tcPr>
            <w:tcW w:w="791" w:type="dxa"/>
            <w:gridSpan w:val="2"/>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35.56</w:t>
            </w:r>
          </w:p>
        </w:tc>
        <w:tc>
          <w:tcPr>
            <w:tcW w:w="567" w:type="dxa"/>
            <w:tcBorders>
              <w:right w:val="single" w:sz="12" w:space="0" w:color="000000"/>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99.9</w:t>
            </w:r>
          </w:p>
        </w:tc>
      </w:tr>
      <w:tr w:rsidR="00854E1B" w:rsidRPr="00E77E30" w:rsidTr="003D53FC">
        <w:trPr>
          <w:trHeight w:val="283"/>
        </w:trPr>
        <w:tc>
          <w:tcPr>
            <w:tcW w:w="5199"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Закупка</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товаров,</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работ</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услуг</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для</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обеспечения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государственных</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4"/>
                <w:sz w:val="13"/>
                <w:szCs w:val="13"/>
              </w:rPr>
              <w:t>нужд</w:t>
            </w:r>
          </w:p>
        </w:tc>
        <w:tc>
          <w:tcPr>
            <w:tcW w:w="498" w:type="dxa"/>
            <w:tcBorders>
              <w:left w:val="single" w:sz="12" w:space="0" w:color="000000"/>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0113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7700074941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200</w:t>
            </w:r>
          </w:p>
        </w:tc>
        <w:tc>
          <w:tcPr>
            <w:tcW w:w="851" w:type="dxa"/>
            <w:gridSpan w:val="2"/>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60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200.00</w:t>
            </w:r>
          </w:p>
        </w:tc>
        <w:tc>
          <w:tcPr>
            <w:tcW w:w="768" w:type="dxa"/>
            <w:vAlign w:val="center"/>
          </w:tcPr>
          <w:p w:rsidR="00854E1B" w:rsidRPr="00E77E30" w:rsidRDefault="00854E1B" w:rsidP="003D53FC">
            <w:pPr>
              <w:pStyle w:val="TableParagraph"/>
              <w:spacing w:before="10" w:line="276" w:lineRule="auto"/>
              <w:ind w:left="-28" w:right="-15"/>
              <w:jc w:val="center"/>
              <w:rPr>
                <w:rFonts w:ascii="Times New Roman" w:hAnsi="Times New Roman" w:cs="Times New Roman"/>
                <w:sz w:val="13"/>
                <w:szCs w:val="13"/>
              </w:rPr>
            </w:pPr>
            <w:r w:rsidRPr="00E77E30">
              <w:rPr>
                <w:rFonts w:ascii="Times New Roman" w:hAnsi="Times New Roman" w:cs="Times New Roman"/>
                <w:sz w:val="13"/>
                <w:szCs w:val="13"/>
              </w:rPr>
              <w:t>60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164.44</w:t>
            </w:r>
          </w:p>
        </w:tc>
        <w:tc>
          <w:tcPr>
            <w:tcW w:w="791" w:type="dxa"/>
            <w:gridSpan w:val="2"/>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35.56</w:t>
            </w:r>
          </w:p>
        </w:tc>
        <w:tc>
          <w:tcPr>
            <w:tcW w:w="567" w:type="dxa"/>
            <w:tcBorders>
              <w:right w:val="single" w:sz="12" w:space="0" w:color="000000"/>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99.9</w:t>
            </w:r>
          </w:p>
        </w:tc>
      </w:tr>
    </w:tbl>
    <w:p w:rsidR="003D53FC" w:rsidRDefault="003D53FC">
      <w:r>
        <w:br w:type="page"/>
      </w:r>
    </w:p>
    <w:tbl>
      <w:tblPr>
        <w:tblStyle w:val="TableNormal"/>
        <w:tblW w:w="10233"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58"/>
        <w:gridCol w:w="527"/>
        <w:gridCol w:w="1561"/>
        <w:gridCol w:w="856"/>
        <w:gridCol w:w="855"/>
        <w:gridCol w:w="709"/>
        <w:gridCol w:w="567"/>
      </w:tblGrid>
      <w:tr w:rsidR="003D53FC" w:rsidRPr="00E77E30" w:rsidTr="003D53FC">
        <w:trPr>
          <w:trHeight w:val="452"/>
        </w:trPr>
        <w:tc>
          <w:tcPr>
            <w:tcW w:w="5158" w:type="dxa"/>
          </w:tcPr>
          <w:p w:rsidR="003D53FC" w:rsidRPr="00E77E30" w:rsidRDefault="003D53FC" w:rsidP="006036EF">
            <w:pPr>
              <w:pStyle w:val="TableParagraph"/>
              <w:spacing w:before="53"/>
              <w:rPr>
                <w:rFonts w:ascii="Times New Roman" w:hAnsi="Times New Roman" w:cs="Times New Roman"/>
                <w:b/>
                <w:sz w:val="13"/>
                <w:szCs w:val="13"/>
              </w:rPr>
            </w:pPr>
          </w:p>
          <w:p w:rsidR="003D53FC" w:rsidRPr="00E77E30" w:rsidRDefault="003D53FC" w:rsidP="006036EF">
            <w:pPr>
              <w:pStyle w:val="TableParagraph"/>
              <w:ind w:left="22"/>
              <w:jc w:val="center"/>
              <w:rPr>
                <w:rFonts w:ascii="Times New Roman" w:hAnsi="Times New Roman" w:cs="Times New Roman"/>
                <w:sz w:val="13"/>
                <w:szCs w:val="13"/>
              </w:rPr>
            </w:pPr>
            <w:r w:rsidRPr="00E77E30">
              <w:rPr>
                <w:rFonts w:ascii="Times New Roman" w:hAnsi="Times New Roman" w:cs="Times New Roman"/>
                <w:spacing w:val="-2"/>
                <w:sz w:val="13"/>
                <w:szCs w:val="13"/>
              </w:rPr>
              <w:t>Наименование</w:t>
            </w:r>
            <w:r w:rsidRPr="00E77E30">
              <w:rPr>
                <w:rFonts w:ascii="Times New Roman" w:hAnsi="Times New Roman" w:cs="Times New Roman"/>
                <w:spacing w:val="8"/>
                <w:sz w:val="13"/>
                <w:szCs w:val="13"/>
              </w:rPr>
              <w:t xml:space="preserve"> </w:t>
            </w:r>
            <w:r w:rsidRPr="00E77E30">
              <w:rPr>
                <w:rFonts w:ascii="Times New Roman" w:hAnsi="Times New Roman" w:cs="Times New Roman"/>
                <w:spacing w:val="-2"/>
                <w:sz w:val="13"/>
                <w:szCs w:val="13"/>
              </w:rPr>
              <w:t>показателя</w:t>
            </w:r>
          </w:p>
        </w:tc>
        <w:tc>
          <w:tcPr>
            <w:tcW w:w="527" w:type="dxa"/>
          </w:tcPr>
          <w:p w:rsidR="003D53FC" w:rsidRPr="00E77E30" w:rsidRDefault="003D53FC" w:rsidP="006036EF">
            <w:pPr>
              <w:pStyle w:val="TableParagraph"/>
              <w:spacing w:before="106" w:line="261" w:lineRule="auto"/>
              <w:ind w:left="-13" w:right="19" w:firstLine="67"/>
              <w:jc w:val="center"/>
              <w:rPr>
                <w:rFonts w:ascii="Times New Roman" w:hAnsi="Times New Roman" w:cs="Times New Roman"/>
                <w:sz w:val="13"/>
                <w:szCs w:val="13"/>
              </w:rPr>
            </w:pPr>
            <w:r w:rsidRPr="00E77E30">
              <w:rPr>
                <w:rFonts w:ascii="Times New Roman" w:hAnsi="Times New Roman" w:cs="Times New Roman"/>
                <w:spacing w:val="-4"/>
                <w:sz w:val="13"/>
                <w:szCs w:val="13"/>
              </w:rPr>
              <w:t>Код</w:t>
            </w:r>
            <w:r w:rsidRPr="00E77E30">
              <w:rPr>
                <w:rFonts w:ascii="Times New Roman" w:hAnsi="Times New Roman" w:cs="Times New Roman"/>
                <w:spacing w:val="40"/>
                <w:sz w:val="13"/>
                <w:szCs w:val="13"/>
              </w:rPr>
              <w:t xml:space="preserve"> </w:t>
            </w:r>
            <w:r w:rsidRPr="00E77E30">
              <w:rPr>
                <w:rFonts w:ascii="Times New Roman" w:hAnsi="Times New Roman" w:cs="Times New Roman"/>
                <w:spacing w:val="-2"/>
                <w:sz w:val="13"/>
                <w:szCs w:val="13"/>
              </w:rPr>
              <w:t>строки</w:t>
            </w:r>
          </w:p>
        </w:tc>
        <w:tc>
          <w:tcPr>
            <w:tcW w:w="1561" w:type="dxa"/>
          </w:tcPr>
          <w:p w:rsidR="003D53FC" w:rsidRPr="00E77E30" w:rsidRDefault="003D53FC" w:rsidP="006036EF">
            <w:pPr>
              <w:pStyle w:val="TableParagraph"/>
              <w:spacing w:before="106" w:line="261" w:lineRule="auto"/>
              <w:ind w:left="-13" w:right="31" w:firstLine="67"/>
              <w:jc w:val="center"/>
              <w:rPr>
                <w:rFonts w:ascii="Times New Roman" w:hAnsi="Times New Roman" w:cs="Times New Roman"/>
                <w:sz w:val="13"/>
                <w:szCs w:val="13"/>
              </w:rPr>
            </w:pPr>
            <w:r w:rsidRPr="00E77E30">
              <w:rPr>
                <w:rFonts w:ascii="Times New Roman" w:hAnsi="Times New Roman" w:cs="Times New Roman"/>
                <w:spacing w:val="-2"/>
                <w:sz w:val="13"/>
                <w:szCs w:val="13"/>
              </w:rPr>
              <w:t>Код</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расхода</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по</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бюджетной</w:t>
            </w:r>
            <w:r w:rsidRPr="00E77E30">
              <w:rPr>
                <w:rFonts w:ascii="Times New Roman" w:hAnsi="Times New Roman" w:cs="Times New Roman"/>
                <w:spacing w:val="40"/>
                <w:sz w:val="13"/>
                <w:szCs w:val="13"/>
              </w:rPr>
              <w:t xml:space="preserve"> </w:t>
            </w:r>
            <w:r>
              <w:rPr>
                <w:rFonts w:ascii="Times New Roman" w:hAnsi="Times New Roman" w:cs="Times New Roman"/>
                <w:spacing w:val="40"/>
                <w:sz w:val="13"/>
                <w:szCs w:val="13"/>
              </w:rPr>
              <w:br/>
            </w:r>
            <w:r w:rsidRPr="00E77E30">
              <w:rPr>
                <w:rFonts w:ascii="Times New Roman" w:hAnsi="Times New Roman" w:cs="Times New Roman"/>
                <w:spacing w:val="-2"/>
                <w:sz w:val="13"/>
                <w:szCs w:val="13"/>
              </w:rPr>
              <w:t>классификации</w:t>
            </w:r>
          </w:p>
        </w:tc>
        <w:tc>
          <w:tcPr>
            <w:tcW w:w="856" w:type="dxa"/>
          </w:tcPr>
          <w:p w:rsidR="003D53FC" w:rsidRPr="00E77E30" w:rsidRDefault="003D53FC" w:rsidP="006036EF">
            <w:pPr>
              <w:pStyle w:val="TableParagraph"/>
              <w:spacing w:before="44" w:line="261" w:lineRule="auto"/>
              <w:ind w:left="-13" w:right="56" w:firstLine="67"/>
              <w:jc w:val="center"/>
              <w:rPr>
                <w:rFonts w:ascii="Times New Roman" w:hAnsi="Times New Roman" w:cs="Times New Roman"/>
                <w:sz w:val="13"/>
                <w:szCs w:val="13"/>
              </w:rPr>
            </w:pPr>
            <w:r w:rsidRPr="00E77E30">
              <w:rPr>
                <w:rFonts w:ascii="Times New Roman" w:hAnsi="Times New Roman" w:cs="Times New Roman"/>
                <w:spacing w:val="-2"/>
                <w:sz w:val="13"/>
                <w:szCs w:val="13"/>
              </w:rPr>
              <w:t>Утвержден</w:t>
            </w:r>
            <w:r w:rsidR="006036EF">
              <w:rPr>
                <w:rFonts w:ascii="Times New Roman" w:hAnsi="Times New Roman" w:cs="Times New Roman"/>
                <w:spacing w:val="-2"/>
                <w:sz w:val="13"/>
                <w:szCs w:val="13"/>
              </w:rPr>
              <w:t>-</w:t>
            </w:r>
            <w:r w:rsidRPr="00E77E30">
              <w:rPr>
                <w:rFonts w:ascii="Times New Roman" w:hAnsi="Times New Roman" w:cs="Times New Roman"/>
                <w:spacing w:val="-2"/>
                <w:sz w:val="13"/>
                <w:szCs w:val="13"/>
              </w:rPr>
              <w:t>ные</w:t>
            </w:r>
            <w:r w:rsidRPr="00E77E30">
              <w:rPr>
                <w:rFonts w:ascii="Times New Roman" w:hAnsi="Times New Roman" w:cs="Times New Roman"/>
                <w:spacing w:val="40"/>
                <w:sz w:val="13"/>
                <w:szCs w:val="13"/>
              </w:rPr>
              <w:t xml:space="preserve"> </w:t>
            </w:r>
            <w:r w:rsidRPr="00E77E30">
              <w:rPr>
                <w:rFonts w:ascii="Times New Roman" w:hAnsi="Times New Roman" w:cs="Times New Roman"/>
                <w:spacing w:val="-2"/>
                <w:sz w:val="13"/>
                <w:szCs w:val="13"/>
              </w:rPr>
              <w:t>бюджетные</w:t>
            </w:r>
            <w:r w:rsidRPr="00E77E30">
              <w:rPr>
                <w:rFonts w:ascii="Times New Roman" w:hAnsi="Times New Roman" w:cs="Times New Roman"/>
                <w:spacing w:val="40"/>
                <w:sz w:val="13"/>
                <w:szCs w:val="13"/>
              </w:rPr>
              <w:t xml:space="preserve"> </w:t>
            </w:r>
            <w:r w:rsidRPr="00E77E30">
              <w:rPr>
                <w:rFonts w:ascii="Times New Roman" w:hAnsi="Times New Roman" w:cs="Times New Roman"/>
                <w:spacing w:val="-2"/>
                <w:sz w:val="13"/>
                <w:szCs w:val="13"/>
              </w:rPr>
              <w:t>назначения</w:t>
            </w:r>
          </w:p>
        </w:tc>
        <w:tc>
          <w:tcPr>
            <w:tcW w:w="855" w:type="dxa"/>
          </w:tcPr>
          <w:p w:rsidR="003D53FC" w:rsidRPr="00E77E30" w:rsidRDefault="003D53FC" w:rsidP="006036EF">
            <w:pPr>
              <w:pStyle w:val="TableParagraph"/>
              <w:spacing w:before="53"/>
              <w:ind w:left="-13" w:firstLine="67"/>
              <w:jc w:val="center"/>
              <w:rPr>
                <w:rFonts w:ascii="Times New Roman" w:hAnsi="Times New Roman" w:cs="Times New Roman"/>
                <w:b/>
                <w:sz w:val="13"/>
                <w:szCs w:val="13"/>
              </w:rPr>
            </w:pPr>
          </w:p>
          <w:p w:rsidR="003D53FC" w:rsidRPr="00E77E30" w:rsidRDefault="003D53FC" w:rsidP="006036EF">
            <w:pPr>
              <w:pStyle w:val="TableParagraph"/>
              <w:ind w:left="-13" w:hanging="11"/>
              <w:jc w:val="center"/>
              <w:rPr>
                <w:rFonts w:ascii="Times New Roman" w:hAnsi="Times New Roman" w:cs="Times New Roman"/>
                <w:sz w:val="13"/>
                <w:szCs w:val="13"/>
              </w:rPr>
            </w:pPr>
            <w:r w:rsidRPr="00E77E30">
              <w:rPr>
                <w:rFonts w:ascii="Times New Roman" w:hAnsi="Times New Roman" w:cs="Times New Roman"/>
                <w:spacing w:val="-2"/>
                <w:sz w:val="13"/>
                <w:szCs w:val="13"/>
              </w:rPr>
              <w:t>Исполнено</w:t>
            </w:r>
          </w:p>
        </w:tc>
        <w:tc>
          <w:tcPr>
            <w:tcW w:w="709" w:type="dxa"/>
          </w:tcPr>
          <w:p w:rsidR="003D53FC" w:rsidRPr="00E77E30" w:rsidRDefault="003D53FC" w:rsidP="006036EF">
            <w:pPr>
              <w:pStyle w:val="TableParagraph"/>
              <w:spacing w:before="106" w:line="261" w:lineRule="auto"/>
              <w:ind w:left="-13" w:firstLine="13"/>
              <w:jc w:val="center"/>
              <w:rPr>
                <w:rFonts w:ascii="Times New Roman" w:hAnsi="Times New Roman" w:cs="Times New Roman"/>
                <w:sz w:val="13"/>
                <w:szCs w:val="13"/>
              </w:rPr>
            </w:pPr>
            <w:r w:rsidRPr="00E77E30">
              <w:rPr>
                <w:rFonts w:ascii="Times New Roman" w:hAnsi="Times New Roman" w:cs="Times New Roman"/>
                <w:spacing w:val="-2"/>
                <w:sz w:val="13"/>
                <w:szCs w:val="13"/>
              </w:rPr>
              <w:t>Неисполненные</w:t>
            </w:r>
            <w:r w:rsidRPr="00E77E30">
              <w:rPr>
                <w:rFonts w:ascii="Times New Roman" w:hAnsi="Times New Roman" w:cs="Times New Roman"/>
                <w:spacing w:val="40"/>
                <w:sz w:val="13"/>
                <w:szCs w:val="13"/>
              </w:rPr>
              <w:t xml:space="preserve"> </w:t>
            </w:r>
            <w:r w:rsidRPr="00E77E30">
              <w:rPr>
                <w:rFonts w:ascii="Times New Roman" w:hAnsi="Times New Roman" w:cs="Times New Roman"/>
                <w:spacing w:val="-2"/>
                <w:sz w:val="13"/>
                <w:szCs w:val="13"/>
              </w:rPr>
              <w:t>назначения</w:t>
            </w:r>
          </w:p>
        </w:tc>
        <w:tc>
          <w:tcPr>
            <w:tcW w:w="567" w:type="dxa"/>
          </w:tcPr>
          <w:p w:rsidR="003D53FC" w:rsidRPr="00E77E30" w:rsidRDefault="003D53FC" w:rsidP="006036EF">
            <w:pPr>
              <w:pStyle w:val="TableParagraph"/>
              <w:spacing w:before="106"/>
              <w:ind w:left="-13" w:firstLine="67"/>
              <w:jc w:val="center"/>
              <w:rPr>
                <w:rFonts w:ascii="Times New Roman" w:hAnsi="Times New Roman" w:cs="Times New Roman"/>
                <w:sz w:val="13"/>
                <w:szCs w:val="13"/>
              </w:rPr>
            </w:pPr>
            <w:r w:rsidRPr="00E77E30">
              <w:rPr>
                <w:rFonts w:ascii="Times New Roman" w:hAnsi="Times New Roman" w:cs="Times New Roman"/>
                <w:spacing w:val="-10"/>
                <w:sz w:val="13"/>
                <w:szCs w:val="13"/>
              </w:rPr>
              <w:t>%</w:t>
            </w:r>
          </w:p>
          <w:p w:rsidR="003D53FC" w:rsidRPr="00E77E30" w:rsidRDefault="003D53FC" w:rsidP="006036EF">
            <w:pPr>
              <w:pStyle w:val="TableParagraph"/>
              <w:spacing w:before="10"/>
              <w:ind w:left="-13" w:right="2" w:firstLine="67"/>
              <w:jc w:val="center"/>
              <w:rPr>
                <w:rFonts w:ascii="Times New Roman" w:hAnsi="Times New Roman" w:cs="Times New Roman"/>
                <w:sz w:val="13"/>
                <w:szCs w:val="13"/>
              </w:rPr>
            </w:pPr>
            <w:r w:rsidRPr="00E77E30">
              <w:rPr>
                <w:rFonts w:ascii="Times New Roman" w:hAnsi="Times New Roman" w:cs="Times New Roman"/>
                <w:spacing w:val="-2"/>
                <w:sz w:val="13"/>
                <w:szCs w:val="13"/>
              </w:rPr>
              <w:t>исполне</w:t>
            </w:r>
            <w:r>
              <w:rPr>
                <w:rFonts w:ascii="Times New Roman" w:hAnsi="Times New Roman" w:cs="Times New Roman"/>
                <w:spacing w:val="-2"/>
                <w:sz w:val="13"/>
                <w:szCs w:val="13"/>
              </w:rPr>
              <w:t>-</w:t>
            </w:r>
            <w:r w:rsidRPr="00E77E30">
              <w:rPr>
                <w:rFonts w:ascii="Times New Roman" w:hAnsi="Times New Roman" w:cs="Times New Roman"/>
                <w:spacing w:val="-2"/>
                <w:sz w:val="13"/>
                <w:szCs w:val="13"/>
              </w:rPr>
              <w:t>ния</w:t>
            </w:r>
          </w:p>
        </w:tc>
      </w:tr>
      <w:tr w:rsidR="003D53FC" w:rsidRPr="00E77E30" w:rsidTr="003D53FC">
        <w:trPr>
          <w:trHeight w:val="134"/>
        </w:trPr>
        <w:tc>
          <w:tcPr>
            <w:tcW w:w="5158" w:type="dxa"/>
          </w:tcPr>
          <w:p w:rsidR="003D53FC" w:rsidRPr="00E77E30" w:rsidRDefault="003D53FC" w:rsidP="006036EF">
            <w:pPr>
              <w:pStyle w:val="TableParagraph"/>
              <w:spacing w:before="15" w:line="100" w:lineRule="exact"/>
              <w:ind w:left="22" w:right="3"/>
              <w:jc w:val="center"/>
              <w:rPr>
                <w:rFonts w:ascii="Times New Roman" w:hAnsi="Times New Roman" w:cs="Times New Roman"/>
                <w:sz w:val="13"/>
                <w:szCs w:val="13"/>
              </w:rPr>
            </w:pPr>
            <w:r w:rsidRPr="00E77E30">
              <w:rPr>
                <w:rFonts w:ascii="Times New Roman" w:hAnsi="Times New Roman" w:cs="Times New Roman"/>
                <w:spacing w:val="-10"/>
                <w:sz w:val="13"/>
                <w:szCs w:val="13"/>
              </w:rPr>
              <w:t>1</w:t>
            </w:r>
          </w:p>
        </w:tc>
        <w:tc>
          <w:tcPr>
            <w:tcW w:w="527" w:type="dxa"/>
            <w:tcBorders>
              <w:bottom w:val="single" w:sz="12" w:space="0" w:color="000000"/>
            </w:tcBorders>
          </w:tcPr>
          <w:p w:rsidR="003D53FC" w:rsidRPr="00E77E30" w:rsidRDefault="003D53FC" w:rsidP="006036EF">
            <w:pPr>
              <w:pStyle w:val="TableParagraph"/>
              <w:spacing w:before="15" w:line="100" w:lineRule="exact"/>
              <w:ind w:left="19"/>
              <w:jc w:val="center"/>
              <w:rPr>
                <w:rFonts w:ascii="Times New Roman" w:hAnsi="Times New Roman" w:cs="Times New Roman"/>
                <w:sz w:val="13"/>
                <w:szCs w:val="13"/>
              </w:rPr>
            </w:pPr>
            <w:r w:rsidRPr="00E77E30">
              <w:rPr>
                <w:rFonts w:ascii="Times New Roman" w:hAnsi="Times New Roman" w:cs="Times New Roman"/>
                <w:spacing w:val="-10"/>
                <w:sz w:val="13"/>
                <w:szCs w:val="13"/>
              </w:rPr>
              <w:t>2</w:t>
            </w:r>
          </w:p>
        </w:tc>
        <w:tc>
          <w:tcPr>
            <w:tcW w:w="1561" w:type="dxa"/>
            <w:tcBorders>
              <w:bottom w:val="single" w:sz="12" w:space="0" w:color="000000"/>
            </w:tcBorders>
          </w:tcPr>
          <w:p w:rsidR="003D53FC" w:rsidRPr="00E77E30" w:rsidRDefault="003D53FC" w:rsidP="006036EF">
            <w:pPr>
              <w:pStyle w:val="TableParagraph"/>
              <w:spacing w:before="15" w:line="100" w:lineRule="exact"/>
              <w:ind w:left="28" w:right="1"/>
              <w:jc w:val="center"/>
              <w:rPr>
                <w:rFonts w:ascii="Times New Roman" w:hAnsi="Times New Roman" w:cs="Times New Roman"/>
                <w:sz w:val="13"/>
                <w:szCs w:val="13"/>
              </w:rPr>
            </w:pPr>
            <w:r w:rsidRPr="00E77E30">
              <w:rPr>
                <w:rFonts w:ascii="Times New Roman" w:hAnsi="Times New Roman" w:cs="Times New Roman"/>
                <w:spacing w:val="-10"/>
                <w:sz w:val="13"/>
                <w:szCs w:val="13"/>
              </w:rPr>
              <w:t>3</w:t>
            </w:r>
          </w:p>
        </w:tc>
        <w:tc>
          <w:tcPr>
            <w:tcW w:w="856" w:type="dxa"/>
            <w:tcBorders>
              <w:bottom w:val="single" w:sz="12" w:space="0" w:color="000000"/>
            </w:tcBorders>
          </w:tcPr>
          <w:p w:rsidR="003D53FC" w:rsidRPr="00E77E30" w:rsidRDefault="003D53FC" w:rsidP="006036EF">
            <w:pPr>
              <w:pStyle w:val="TableParagraph"/>
              <w:spacing w:before="15" w:line="100" w:lineRule="exact"/>
              <w:ind w:left="29" w:right="2"/>
              <w:jc w:val="center"/>
              <w:rPr>
                <w:rFonts w:ascii="Times New Roman" w:hAnsi="Times New Roman" w:cs="Times New Roman"/>
                <w:sz w:val="13"/>
                <w:szCs w:val="13"/>
              </w:rPr>
            </w:pPr>
            <w:r w:rsidRPr="00E77E30">
              <w:rPr>
                <w:rFonts w:ascii="Times New Roman" w:hAnsi="Times New Roman" w:cs="Times New Roman"/>
                <w:spacing w:val="-10"/>
                <w:sz w:val="13"/>
                <w:szCs w:val="13"/>
              </w:rPr>
              <w:t>4</w:t>
            </w:r>
          </w:p>
        </w:tc>
        <w:tc>
          <w:tcPr>
            <w:tcW w:w="855" w:type="dxa"/>
            <w:tcBorders>
              <w:bottom w:val="single" w:sz="12" w:space="0" w:color="000000"/>
            </w:tcBorders>
          </w:tcPr>
          <w:p w:rsidR="003D53FC" w:rsidRPr="00E77E30" w:rsidRDefault="003D53FC" w:rsidP="006036EF">
            <w:pPr>
              <w:pStyle w:val="TableParagraph"/>
              <w:spacing w:before="15" w:line="100" w:lineRule="exact"/>
              <w:ind w:left="25"/>
              <w:jc w:val="center"/>
              <w:rPr>
                <w:rFonts w:ascii="Times New Roman" w:hAnsi="Times New Roman" w:cs="Times New Roman"/>
                <w:sz w:val="13"/>
                <w:szCs w:val="13"/>
              </w:rPr>
            </w:pPr>
            <w:r w:rsidRPr="00E77E30">
              <w:rPr>
                <w:rFonts w:ascii="Times New Roman" w:hAnsi="Times New Roman" w:cs="Times New Roman"/>
                <w:spacing w:val="-10"/>
                <w:sz w:val="13"/>
                <w:szCs w:val="13"/>
              </w:rPr>
              <w:t>5</w:t>
            </w:r>
          </w:p>
        </w:tc>
        <w:tc>
          <w:tcPr>
            <w:tcW w:w="709" w:type="dxa"/>
            <w:tcBorders>
              <w:bottom w:val="single" w:sz="12" w:space="0" w:color="000000"/>
            </w:tcBorders>
          </w:tcPr>
          <w:p w:rsidR="003D53FC" w:rsidRPr="00E77E30" w:rsidRDefault="003D53FC" w:rsidP="006036EF">
            <w:pPr>
              <w:pStyle w:val="TableParagraph"/>
              <w:spacing w:before="15" w:line="100" w:lineRule="exact"/>
              <w:ind w:left="29" w:right="2"/>
              <w:jc w:val="center"/>
              <w:rPr>
                <w:rFonts w:ascii="Times New Roman" w:hAnsi="Times New Roman" w:cs="Times New Roman"/>
                <w:sz w:val="13"/>
                <w:szCs w:val="13"/>
              </w:rPr>
            </w:pPr>
            <w:r w:rsidRPr="00E77E30">
              <w:rPr>
                <w:rFonts w:ascii="Times New Roman" w:hAnsi="Times New Roman" w:cs="Times New Roman"/>
                <w:spacing w:val="-10"/>
                <w:sz w:val="13"/>
                <w:szCs w:val="13"/>
              </w:rPr>
              <w:t>6</w:t>
            </w:r>
          </w:p>
        </w:tc>
        <w:tc>
          <w:tcPr>
            <w:tcW w:w="567" w:type="dxa"/>
            <w:tcBorders>
              <w:bottom w:val="single" w:sz="12" w:space="0" w:color="000000"/>
            </w:tcBorders>
          </w:tcPr>
          <w:p w:rsidR="003D53FC" w:rsidRPr="00E77E30" w:rsidRDefault="003D53FC" w:rsidP="006036EF">
            <w:pPr>
              <w:pStyle w:val="TableParagraph"/>
              <w:spacing w:before="15" w:line="100" w:lineRule="exact"/>
              <w:ind w:left="32" w:right="4"/>
              <w:jc w:val="center"/>
              <w:rPr>
                <w:rFonts w:ascii="Times New Roman" w:hAnsi="Times New Roman" w:cs="Times New Roman"/>
                <w:sz w:val="13"/>
                <w:szCs w:val="13"/>
              </w:rPr>
            </w:pPr>
            <w:r w:rsidRPr="00E77E30">
              <w:rPr>
                <w:rFonts w:ascii="Times New Roman" w:hAnsi="Times New Roman" w:cs="Times New Roman"/>
                <w:spacing w:val="-10"/>
                <w:sz w:val="13"/>
                <w:szCs w:val="13"/>
              </w:rPr>
              <w:t>7</w:t>
            </w:r>
          </w:p>
        </w:tc>
      </w:tr>
      <w:tr w:rsidR="00854E1B" w:rsidRPr="00E77E30" w:rsidTr="003D53FC">
        <w:trPr>
          <w:trHeight w:val="248"/>
        </w:trPr>
        <w:tc>
          <w:tcPr>
            <w:tcW w:w="5158"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Иные</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закупки</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товаров,</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работ</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услуг</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для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обеспечения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государственных</w:t>
            </w:r>
            <w:r w:rsidRPr="00E77E30">
              <w:rPr>
                <w:rFonts w:ascii="Times New Roman" w:hAnsi="Times New Roman" w:cs="Times New Roman"/>
                <w:spacing w:val="-6"/>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4"/>
                <w:sz w:val="13"/>
                <w:szCs w:val="13"/>
              </w:rPr>
              <w:t>нужд</w:t>
            </w:r>
          </w:p>
        </w:tc>
        <w:tc>
          <w:tcPr>
            <w:tcW w:w="527" w:type="dxa"/>
            <w:tcBorders>
              <w:left w:val="single" w:sz="12" w:space="0" w:color="000000"/>
            </w:tcBorders>
            <w:vAlign w:val="center"/>
          </w:tcPr>
          <w:p w:rsidR="00854E1B" w:rsidRPr="00E77E30" w:rsidRDefault="00854E1B" w:rsidP="003D53FC">
            <w:pPr>
              <w:pStyle w:val="TableParagraph"/>
              <w:spacing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61" w:type="dxa"/>
            <w:vAlign w:val="center"/>
          </w:tcPr>
          <w:p w:rsidR="00854E1B" w:rsidRPr="00E77E30" w:rsidRDefault="00854E1B"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0113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7700074941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240</w:t>
            </w:r>
          </w:p>
        </w:tc>
        <w:tc>
          <w:tcPr>
            <w:tcW w:w="856"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60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200.00</w:t>
            </w:r>
          </w:p>
        </w:tc>
        <w:tc>
          <w:tcPr>
            <w:tcW w:w="855" w:type="dxa"/>
            <w:vAlign w:val="center"/>
          </w:tcPr>
          <w:p w:rsidR="00854E1B" w:rsidRPr="00E77E30" w:rsidRDefault="00854E1B" w:rsidP="003D53FC">
            <w:pPr>
              <w:pStyle w:val="TableParagraph"/>
              <w:spacing w:line="276" w:lineRule="auto"/>
              <w:ind w:left="-28" w:right="-15"/>
              <w:jc w:val="center"/>
              <w:rPr>
                <w:rFonts w:ascii="Times New Roman" w:hAnsi="Times New Roman" w:cs="Times New Roman"/>
                <w:sz w:val="13"/>
                <w:szCs w:val="13"/>
              </w:rPr>
            </w:pPr>
            <w:r w:rsidRPr="00E77E30">
              <w:rPr>
                <w:rFonts w:ascii="Times New Roman" w:hAnsi="Times New Roman" w:cs="Times New Roman"/>
                <w:sz w:val="13"/>
                <w:szCs w:val="13"/>
              </w:rPr>
              <w:t>60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164.44</w:t>
            </w:r>
          </w:p>
        </w:tc>
        <w:tc>
          <w:tcPr>
            <w:tcW w:w="709"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35.56</w:t>
            </w:r>
          </w:p>
        </w:tc>
        <w:tc>
          <w:tcPr>
            <w:tcW w:w="567" w:type="dxa"/>
            <w:tcBorders>
              <w:right w:val="single" w:sz="12" w:space="0" w:color="000000"/>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99.9</w:t>
            </w:r>
          </w:p>
        </w:tc>
      </w:tr>
      <w:tr w:rsidR="00854E1B" w:rsidRPr="00E77E30" w:rsidTr="003D53FC">
        <w:trPr>
          <w:trHeight w:val="302"/>
        </w:trPr>
        <w:tc>
          <w:tcPr>
            <w:tcW w:w="5158"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Прочая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закупка</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товаров,</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работ</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4"/>
                <w:sz w:val="13"/>
                <w:szCs w:val="13"/>
              </w:rPr>
              <w:t>услуг</w:t>
            </w:r>
          </w:p>
        </w:tc>
        <w:tc>
          <w:tcPr>
            <w:tcW w:w="527" w:type="dxa"/>
            <w:tcBorders>
              <w:left w:val="single" w:sz="12" w:space="0" w:color="000000"/>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61" w:type="dxa"/>
            <w:vAlign w:val="center"/>
          </w:tcPr>
          <w:p w:rsidR="00854E1B" w:rsidRPr="00E77E30" w:rsidRDefault="00854E1B"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920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0113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7700074941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244</w:t>
            </w:r>
          </w:p>
        </w:tc>
        <w:tc>
          <w:tcPr>
            <w:tcW w:w="856"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60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200.00</w:t>
            </w:r>
          </w:p>
        </w:tc>
        <w:tc>
          <w:tcPr>
            <w:tcW w:w="855" w:type="dxa"/>
            <w:vAlign w:val="center"/>
          </w:tcPr>
          <w:p w:rsidR="00854E1B" w:rsidRPr="00E77E30" w:rsidRDefault="00854E1B" w:rsidP="003D53FC">
            <w:pPr>
              <w:pStyle w:val="TableParagraph"/>
              <w:spacing w:before="10" w:line="276" w:lineRule="auto"/>
              <w:ind w:left="-28" w:right="-15"/>
              <w:jc w:val="center"/>
              <w:rPr>
                <w:rFonts w:ascii="Times New Roman" w:hAnsi="Times New Roman" w:cs="Times New Roman"/>
                <w:sz w:val="13"/>
                <w:szCs w:val="13"/>
              </w:rPr>
            </w:pPr>
            <w:r w:rsidRPr="00E77E30">
              <w:rPr>
                <w:rFonts w:ascii="Times New Roman" w:hAnsi="Times New Roman" w:cs="Times New Roman"/>
                <w:sz w:val="13"/>
                <w:szCs w:val="13"/>
              </w:rPr>
              <w:t>60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164.44</w:t>
            </w:r>
          </w:p>
        </w:tc>
        <w:tc>
          <w:tcPr>
            <w:tcW w:w="709"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35.56</w:t>
            </w:r>
          </w:p>
        </w:tc>
        <w:tc>
          <w:tcPr>
            <w:tcW w:w="567" w:type="dxa"/>
            <w:tcBorders>
              <w:right w:val="single" w:sz="12" w:space="0" w:color="000000"/>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99.9</w:t>
            </w:r>
          </w:p>
        </w:tc>
      </w:tr>
      <w:tr w:rsidR="00854E1B" w:rsidRPr="00E77E30" w:rsidTr="003D53FC">
        <w:trPr>
          <w:trHeight w:val="305"/>
        </w:trPr>
        <w:tc>
          <w:tcPr>
            <w:tcW w:w="5158"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z w:val="13"/>
                <w:szCs w:val="13"/>
              </w:rPr>
              <w:t>Членские</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взносы</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в</w:t>
            </w:r>
            <w:r w:rsidRPr="00E77E30">
              <w:rPr>
                <w:rFonts w:ascii="Times New Roman" w:hAnsi="Times New Roman" w:cs="Times New Roman"/>
                <w:spacing w:val="-7"/>
                <w:sz w:val="13"/>
                <w:szCs w:val="13"/>
              </w:rPr>
              <w:t xml:space="preserve"> </w:t>
            </w:r>
            <w:r w:rsidRPr="00E77E30">
              <w:rPr>
                <w:rFonts w:ascii="Times New Roman" w:hAnsi="Times New Roman" w:cs="Times New Roman"/>
                <w:spacing w:val="-2"/>
                <w:sz w:val="13"/>
                <w:szCs w:val="13"/>
              </w:rPr>
              <w:t>ассоциацию</w:t>
            </w:r>
          </w:p>
        </w:tc>
        <w:tc>
          <w:tcPr>
            <w:tcW w:w="527" w:type="dxa"/>
            <w:tcBorders>
              <w:left w:val="single" w:sz="12" w:space="0" w:color="000000"/>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61" w:type="dxa"/>
            <w:vAlign w:val="center"/>
          </w:tcPr>
          <w:p w:rsidR="00854E1B" w:rsidRPr="00E77E30" w:rsidRDefault="00854E1B"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0113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7800000000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56"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150</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000.00</w:t>
            </w:r>
          </w:p>
        </w:tc>
        <w:tc>
          <w:tcPr>
            <w:tcW w:w="855" w:type="dxa"/>
            <w:vAlign w:val="center"/>
          </w:tcPr>
          <w:p w:rsidR="00854E1B" w:rsidRPr="00E77E30" w:rsidRDefault="00854E1B" w:rsidP="003D53FC">
            <w:pPr>
              <w:pStyle w:val="TableParagraph"/>
              <w:spacing w:before="10" w:line="276" w:lineRule="auto"/>
              <w:ind w:left="-28" w:right="-15"/>
              <w:jc w:val="center"/>
              <w:rPr>
                <w:rFonts w:ascii="Times New Roman" w:hAnsi="Times New Roman" w:cs="Times New Roman"/>
                <w:sz w:val="13"/>
                <w:szCs w:val="13"/>
              </w:rPr>
            </w:pPr>
            <w:r w:rsidRPr="00E77E30">
              <w:rPr>
                <w:rFonts w:ascii="Times New Roman" w:hAnsi="Times New Roman" w:cs="Times New Roman"/>
                <w:sz w:val="13"/>
                <w:szCs w:val="13"/>
              </w:rPr>
              <w:t>150</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000.00</w:t>
            </w:r>
          </w:p>
        </w:tc>
        <w:tc>
          <w:tcPr>
            <w:tcW w:w="709"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0.00</w:t>
            </w:r>
          </w:p>
        </w:tc>
        <w:tc>
          <w:tcPr>
            <w:tcW w:w="567" w:type="dxa"/>
            <w:tcBorders>
              <w:right w:val="single" w:sz="12" w:space="0" w:color="000000"/>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252"/>
        </w:trPr>
        <w:tc>
          <w:tcPr>
            <w:tcW w:w="5158"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Расходы</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по</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уплате</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членских</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взносов</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в</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ассоциацию</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«Совет</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образований</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города</w:t>
            </w:r>
            <w:r>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Севастополя»</w:t>
            </w:r>
          </w:p>
        </w:tc>
        <w:tc>
          <w:tcPr>
            <w:tcW w:w="527" w:type="dxa"/>
            <w:tcBorders>
              <w:left w:val="single" w:sz="12" w:space="0" w:color="000000"/>
            </w:tcBorders>
            <w:vAlign w:val="center"/>
          </w:tcPr>
          <w:p w:rsidR="00854E1B" w:rsidRPr="00E77E30" w:rsidRDefault="00854E1B" w:rsidP="003D53FC">
            <w:pPr>
              <w:pStyle w:val="TableParagraph"/>
              <w:spacing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61" w:type="dxa"/>
            <w:vAlign w:val="center"/>
          </w:tcPr>
          <w:p w:rsidR="00854E1B" w:rsidRPr="00E77E30" w:rsidRDefault="00854E1B"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0113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78000Б7801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56"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150</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000.00</w:t>
            </w:r>
          </w:p>
        </w:tc>
        <w:tc>
          <w:tcPr>
            <w:tcW w:w="855" w:type="dxa"/>
            <w:vAlign w:val="center"/>
          </w:tcPr>
          <w:p w:rsidR="00854E1B" w:rsidRPr="00E77E30" w:rsidRDefault="00854E1B" w:rsidP="003D53FC">
            <w:pPr>
              <w:pStyle w:val="TableParagraph"/>
              <w:spacing w:line="276" w:lineRule="auto"/>
              <w:ind w:left="-28" w:right="-15"/>
              <w:jc w:val="center"/>
              <w:rPr>
                <w:rFonts w:ascii="Times New Roman" w:hAnsi="Times New Roman" w:cs="Times New Roman"/>
                <w:sz w:val="13"/>
                <w:szCs w:val="13"/>
              </w:rPr>
            </w:pPr>
            <w:r w:rsidRPr="00E77E30">
              <w:rPr>
                <w:rFonts w:ascii="Times New Roman" w:hAnsi="Times New Roman" w:cs="Times New Roman"/>
                <w:sz w:val="13"/>
                <w:szCs w:val="13"/>
              </w:rPr>
              <w:t>150</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000.00</w:t>
            </w:r>
          </w:p>
        </w:tc>
        <w:tc>
          <w:tcPr>
            <w:tcW w:w="709"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0.00</w:t>
            </w:r>
          </w:p>
        </w:tc>
        <w:tc>
          <w:tcPr>
            <w:tcW w:w="567" w:type="dxa"/>
            <w:tcBorders>
              <w:right w:val="single" w:sz="12" w:space="0" w:color="000000"/>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285"/>
        </w:trPr>
        <w:tc>
          <w:tcPr>
            <w:tcW w:w="5158"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Иные</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бюджетные</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ассигнования</w:t>
            </w:r>
          </w:p>
        </w:tc>
        <w:tc>
          <w:tcPr>
            <w:tcW w:w="527" w:type="dxa"/>
            <w:tcBorders>
              <w:left w:val="single" w:sz="12" w:space="0" w:color="000000"/>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61" w:type="dxa"/>
            <w:vAlign w:val="center"/>
          </w:tcPr>
          <w:p w:rsidR="00854E1B" w:rsidRPr="00E77E30" w:rsidRDefault="00854E1B"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0113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78000Б7801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800</w:t>
            </w:r>
          </w:p>
        </w:tc>
        <w:tc>
          <w:tcPr>
            <w:tcW w:w="856"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150</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000.00</w:t>
            </w:r>
          </w:p>
        </w:tc>
        <w:tc>
          <w:tcPr>
            <w:tcW w:w="855" w:type="dxa"/>
            <w:vAlign w:val="center"/>
          </w:tcPr>
          <w:p w:rsidR="00854E1B" w:rsidRPr="00E77E30" w:rsidRDefault="00854E1B" w:rsidP="003D53FC">
            <w:pPr>
              <w:pStyle w:val="TableParagraph"/>
              <w:spacing w:before="10" w:line="276" w:lineRule="auto"/>
              <w:ind w:left="-28" w:right="-15"/>
              <w:jc w:val="center"/>
              <w:rPr>
                <w:rFonts w:ascii="Times New Roman" w:hAnsi="Times New Roman" w:cs="Times New Roman"/>
                <w:sz w:val="13"/>
                <w:szCs w:val="13"/>
              </w:rPr>
            </w:pPr>
            <w:r w:rsidRPr="00E77E30">
              <w:rPr>
                <w:rFonts w:ascii="Times New Roman" w:hAnsi="Times New Roman" w:cs="Times New Roman"/>
                <w:sz w:val="13"/>
                <w:szCs w:val="13"/>
              </w:rPr>
              <w:t>150</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000.00</w:t>
            </w:r>
          </w:p>
        </w:tc>
        <w:tc>
          <w:tcPr>
            <w:tcW w:w="709"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0.00</w:t>
            </w:r>
          </w:p>
        </w:tc>
        <w:tc>
          <w:tcPr>
            <w:tcW w:w="567" w:type="dxa"/>
            <w:tcBorders>
              <w:right w:val="single" w:sz="12" w:space="0" w:color="000000"/>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260"/>
        </w:trPr>
        <w:tc>
          <w:tcPr>
            <w:tcW w:w="5158"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Уплата</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налогов,</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сборов</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иных</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платежей</w:t>
            </w:r>
          </w:p>
        </w:tc>
        <w:tc>
          <w:tcPr>
            <w:tcW w:w="527" w:type="dxa"/>
            <w:tcBorders>
              <w:left w:val="single" w:sz="12" w:space="0" w:color="000000"/>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61" w:type="dxa"/>
            <w:vAlign w:val="center"/>
          </w:tcPr>
          <w:p w:rsidR="00854E1B" w:rsidRPr="00E77E30" w:rsidRDefault="00854E1B"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0113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78000Б7801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850</w:t>
            </w:r>
          </w:p>
        </w:tc>
        <w:tc>
          <w:tcPr>
            <w:tcW w:w="856"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150</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000.00</w:t>
            </w:r>
          </w:p>
        </w:tc>
        <w:tc>
          <w:tcPr>
            <w:tcW w:w="855" w:type="dxa"/>
            <w:vAlign w:val="center"/>
          </w:tcPr>
          <w:p w:rsidR="00854E1B" w:rsidRPr="00E77E30" w:rsidRDefault="00854E1B" w:rsidP="003D53FC">
            <w:pPr>
              <w:pStyle w:val="TableParagraph"/>
              <w:spacing w:before="10" w:line="276" w:lineRule="auto"/>
              <w:ind w:left="-28" w:right="-15"/>
              <w:jc w:val="center"/>
              <w:rPr>
                <w:rFonts w:ascii="Times New Roman" w:hAnsi="Times New Roman" w:cs="Times New Roman"/>
                <w:sz w:val="13"/>
                <w:szCs w:val="13"/>
              </w:rPr>
            </w:pPr>
            <w:r w:rsidRPr="00E77E30">
              <w:rPr>
                <w:rFonts w:ascii="Times New Roman" w:hAnsi="Times New Roman" w:cs="Times New Roman"/>
                <w:sz w:val="13"/>
                <w:szCs w:val="13"/>
              </w:rPr>
              <w:t>150</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000.00</w:t>
            </w:r>
          </w:p>
        </w:tc>
        <w:tc>
          <w:tcPr>
            <w:tcW w:w="709"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0.00</w:t>
            </w:r>
          </w:p>
        </w:tc>
        <w:tc>
          <w:tcPr>
            <w:tcW w:w="567" w:type="dxa"/>
            <w:tcBorders>
              <w:right w:val="single" w:sz="12" w:space="0" w:color="000000"/>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265"/>
        </w:trPr>
        <w:tc>
          <w:tcPr>
            <w:tcW w:w="5158"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Уплата</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иных</w:t>
            </w:r>
            <w:r w:rsidRPr="00E77E30">
              <w:rPr>
                <w:rFonts w:ascii="Times New Roman" w:hAnsi="Times New Roman" w:cs="Times New Roman"/>
                <w:spacing w:val="-6"/>
                <w:sz w:val="13"/>
                <w:szCs w:val="13"/>
              </w:rPr>
              <w:t xml:space="preserve"> </w:t>
            </w:r>
            <w:r w:rsidRPr="00E77E30">
              <w:rPr>
                <w:rFonts w:ascii="Times New Roman" w:hAnsi="Times New Roman" w:cs="Times New Roman"/>
                <w:spacing w:val="-2"/>
                <w:sz w:val="13"/>
                <w:szCs w:val="13"/>
              </w:rPr>
              <w:t>платежей</w:t>
            </w:r>
          </w:p>
        </w:tc>
        <w:tc>
          <w:tcPr>
            <w:tcW w:w="527" w:type="dxa"/>
            <w:tcBorders>
              <w:left w:val="single" w:sz="12" w:space="0" w:color="000000"/>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61" w:type="dxa"/>
            <w:vAlign w:val="center"/>
          </w:tcPr>
          <w:p w:rsidR="00854E1B" w:rsidRPr="00E77E30" w:rsidRDefault="00854E1B"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921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0113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78000Б7801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853</w:t>
            </w:r>
          </w:p>
        </w:tc>
        <w:tc>
          <w:tcPr>
            <w:tcW w:w="856"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150</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000.00</w:t>
            </w:r>
          </w:p>
        </w:tc>
        <w:tc>
          <w:tcPr>
            <w:tcW w:w="855" w:type="dxa"/>
            <w:vAlign w:val="center"/>
          </w:tcPr>
          <w:p w:rsidR="00854E1B" w:rsidRPr="00E77E30" w:rsidRDefault="00854E1B" w:rsidP="003D53FC">
            <w:pPr>
              <w:pStyle w:val="TableParagraph"/>
              <w:spacing w:before="10" w:line="276" w:lineRule="auto"/>
              <w:ind w:left="-28" w:right="-15"/>
              <w:jc w:val="center"/>
              <w:rPr>
                <w:rFonts w:ascii="Times New Roman" w:hAnsi="Times New Roman" w:cs="Times New Roman"/>
                <w:sz w:val="13"/>
                <w:szCs w:val="13"/>
              </w:rPr>
            </w:pPr>
            <w:r w:rsidRPr="00E77E30">
              <w:rPr>
                <w:rFonts w:ascii="Times New Roman" w:hAnsi="Times New Roman" w:cs="Times New Roman"/>
                <w:sz w:val="13"/>
                <w:szCs w:val="13"/>
              </w:rPr>
              <w:t>150</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000.00</w:t>
            </w:r>
          </w:p>
        </w:tc>
        <w:tc>
          <w:tcPr>
            <w:tcW w:w="709"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0.00</w:t>
            </w:r>
          </w:p>
        </w:tc>
        <w:tc>
          <w:tcPr>
            <w:tcW w:w="567" w:type="dxa"/>
            <w:tcBorders>
              <w:right w:val="single" w:sz="12" w:space="0" w:color="000000"/>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282"/>
        </w:trPr>
        <w:tc>
          <w:tcPr>
            <w:tcW w:w="5158"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НАЦИОНАЛЬНАЯ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БЕЗОПАСНОСТЬ</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ПРАВООХРАНИТЕЛЬНАЯ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ДЕЯТЕЛЬНОСТЬ</w:t>
            </w:r>
          </w:p>
        </w:tc>
        <w:tc>
          <w:tcPr>
            <w:tcW w:w="527" w:type="dxa"/>
            <w:tcBorders>
              <w:left w:val="single" w:sz="12" w:space="0" w:color="000000"/>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61" w:type="dxa"/>
            <w:vAlign w:val="center"/>
          </w:tcPr>
          <w:p w:rsidR="00854E1B" w:rsidRPr="00E77E30" w:rsidRDefault="00854E1B"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0300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0000000000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56"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32</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500.00</w:t>
            </w:r>
          </w:p>
        </w:tc>
        <w:tc>
          <w:tcPr>
            <w:tcW w:w="855" w:type="dxa"/>
            <w:vAlign w:val="center"/>
          </w:tcPr>
          <w:p w:rsidR="00854E1B" w:rsidRPr="00E77E30" w:rsidRDefault="00854E1B" w:rsidP="003D53FC">
            <w:pPr>
              <w:pStyle w:val="TableParagraph"/>
              <w:spacing w:before="10" w:line="276" w:lineRule="auto"/>
              <w:ind w:left="-28" w:right="-15"/>
              <w:jc w:val="center"/>
              <w:rPr>
                <w:rFonts w:ascii="Times New Roman" w:hAnsi="Times New Roman" w:cs="Times New Roman"/>
                <w:sz w:val="13"/>
                <w:szCs w:val="13"/>
              </w:rPr>
            </w:pPr>
            <w:r w:rsidRPr="00E77E30">
              <w:rPr>
                <w:rFonts w:ascii="Times New Roman" w:hAnsi="Times New Roman" w:cs="Times New Roman"/>
                <w:sz w:val="13"/>
                <w:szCs w:val="13"/>
              </w:rPr>
              <w:t>32</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500.00</w:t>
            </w:r>
          </w:p>
        </w:tc>
        <w:tc>
          <w:tcPr>
            <w:tcW w:w="709"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0.00</w:t>
            </w:r>
          </w:p>
        </w:tc>
        <w:tc>
          <w:tcPr>
            <w:tcW w:w="567" w:type="dxa"/>
            <w:tcBorders>
              <w:right w:val="single" w:sz="12" w:space="0" w:color="000000"/>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286"/>
        </w:trPr>
        <w:tc>
          <w:tcPr>
            <w:tcW w:w="5158"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Защита</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населения</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территории</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от</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чрезвычайных</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ситуаций</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природного</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техногенного</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характера,</w:t>
            </w:r>
            <w:r>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пожарная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безопасность</w:t>
            </w:r>
          </w:p>
        </w:tc>
        <w:tc>
          <w:tcPr>
            <w:tcW w:w="527" w:type="dxa"/>
            <w:tcBorders>
              <w:left w:val="single" w:sz="12" w:space="0" w:color="000000"/>
            </w:tcBorders>
            <w:vAlign w:val="center"/>
          </w:tcPr>
          <w:p w:rsidR="00854E1B" w:rsidRPr="00E77E30" w:rsidRDefault="00854E1B" w:rsidP="003D53FC">
            <w:pPr>
              <w:pStyle w:val="TableParagraph"/>
              <w:spacing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61" w:type="dxa"/>
            <w:vAlign w:val="center"/>
          </w:tcPr>
          <w:p w:rsidR="00854E1B" w:rsidRPr="00E77E30" w:rsidRDefault="00854E1B"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0310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0000000000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56"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32</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500.00</w:t>
            </w:r>
          </w:p>
        </w:tc>
        <w:tc>
          <w:tcPr>
            <w:tcW w:w="855" w:type="dxa"/>
            <w:vAlign w:val="center"/>
          </w:tcPr>
          <w:p w:rsidR="00854E1B" w:rsidRPr="00E77E30" w:rsidRDefault="00854E1B" w:rsidP="003D53FC">
            <w:pPr>
              <w:pStyle w:val="TableParagraph"/>
              <w:spacing w:line="276" w:lineRule="auto"/>
              <w:ind w:left="-28" w:right="-15"/>
              <w:jc w:val="center"/>
              <w:rPr>
                <w:rFonts w:ascii="Times New Roman" w:hAnsi="Times New Roman" w:cs="Times New Roman"/>
                <w:sz w:val="13"/>
                <w:szCs w:val="13"/>
              </w:rPr>
            </w:pPr>
            <w:r w:rsidRPr="00E77E30">
              <w:rPr>
                <w:rFonts w:ascii="Times New Roman" w:hAnsi="Times New Roman" w:cs="Times New Roman"/>
                <w:sz w:val="13"/>
                <w:szCs w:val="13"/>
              </w:rPr>
              <w:t>32</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500.00</w:t>
            </w:r>
          </w:p>
        </w:tc>
        <w:tc>
          <w:tcPr>
            <w:tcW w:w="709"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0.00</w:t>
            </w:r>
          </w:p>
        </w:tc>
        <w:tc>
          <w:tcPr>
            <w:tcW w:w="567" w:type="dxa"/>
            <w:tcBorders>
              <w:right w:val="single" w:sz="12" w:space="0" w:color="000000"/>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515"/>
        </w:trPr>
        <w:tc>
          <w:tcPr>
            <w:tcW w:w="5158"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Муниципальная программа «Организация и осуществление мероприятий по защите населения от</w:t>
            </w:r>
            <w:r w:rsidRPr="00E77E30">
              <w:rPr>
                <w:rFonts w:ascii="Times New Roman" w:hAnsi="Times New Roman" w:cs="Times New Roman"/>
                <w:spacing w:val="40"/>
                <w:sz w:val="13"/>
                <w:szCs w:val="13"/>
              </w:rPr>
              <w:t xml:space="preserve"> </w:t>
            </w:r>
            <w:r w:rsidRPr="00E77E30">
              <w:rPr>
                <w:rFonts w:ascii="Times New Roman" w:hAnsi="Times New Roman" w:cs="Times New Roman"/>
                <w:sz w:val="13"/>
                <w:szCs w:val="13"/>
              </w:rPr>
              <w:t>чрезвычайных</w:t>
            </w:r>
            <w:r w:rsidRPr="00E77E30">
              <w:rPr>
                <w:rFonts w:ascii="Times New Roman" w:hAnsi="Times New Roman" w:cs="Times New Roman"/>
                <w:spacing w:val="-8"/>
                <w:sz w:val="13"/>
                <w:szCs w:val="13"/>
              </w:rPr>
              <w:t xml:space="preserve"> </w:t>
            </w:r>
            <w:r w:rsidRPr="00E77E30">
              <w:rPr>
                <w:rFonts w:ascii="Times New Roman" w:hAnsi="Times New Roman" w:cs="Times New Roman"/>
                <w:sz w:val="13"/>
                <w:szCs w:val="13"/>
              </w:rPr>
              <w:t>ситуаций</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природного</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и</w:t>
            </w:r>
            <w:r w:rsidRPr="00E77E30">
              <w:rPr>
                <w:rFonts w:ascii="Times New Roman" w:hAnsi="Times New Roman" w:cs="Times New Roman"/>
                <w:spacing w:val="-5"/>
                <w:sz w:val="13"/>
                <w:szCs w:val="13"/>
              </w:rPr>
              <w:t xml:space="preserve"> </w:t>
            </w:r>
            <w:r w:rsidRPr="00E77E30">
              <w:rPr>
                <w:rFonts w:ascii="Times New Roman" w:hAnsi="Times New Roman" w:cs="Times New Roman"/>
                <w:sz w:val="13"/>
                <w:szCs w:val="13"/>
              </w:rPr>
              <w:t>техногенного</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характера</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на</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территории</w:t>
            </w:r>
            <w:r w:rsidRPr="00E77E30">
              <w:rPr>
                <w:rFonts w:ascii="Times New Roman" w:hAnsi="Times New Roman" w:cs="Times New Roman"/>
                <w:spacing w:val="-5"/>
                <w:sz w:val="13"/>
                <w:szCs w:val="13"/>
              </w:rPr>
              <w:t xml:space="preserve"> </w:t>
            </w:r>
            <w:r w:rsidRPr="00E77E30">
              <w:rPr>
                <w:rFonts w:ascii="Times New Roman" w:hAnsi="Times New Roman" w:cs="Times New Roman"/>
                <w:sz w:val="13"/>
                <w:szCs w:val="13"/>
              </w:rPr>
              <w:t>внутригородского</w:t>
            </w:r>
            <w:r w:rsidRPr="00E77E30">
              <w:rPr>
                <w:rFonts w:ascii="Times New Roman" w:hAnsi="Times New Roman" w:cs="Times New Roman"/>
                <w:spacing w:val="40"/>
                <w:sz w:val="13"/>
                <w:szCs w:val="13"/>
              </w:rPr>
              <w:t xml:space="preserve"> </w:t>
            </w:r>
            <w:r w:rsidRPr="00E77E30">
              <w:rPr>
                <w:rFonts w:ascii="Times New Roman" w:hAnsi="Times New Roman" w:cs="Times New Roman"/>
                <w:sz w:val="13"/>
                <w:szCs w:val="13"/>
              </w:rPr>
              <w:t>муниципального</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образования</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города</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Севастополя</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Гагаринский</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муниципальный</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округ»</w:t>
            </w:r>
          </w:p>
        </w:tc>
        <w:tc>
          <w:tcPr>
            <w:tcW w:w="527" w:type="dxa"/>
            <w:tcBorders>
              <w:left w:val="single" w:sz="12" w:space="0" w:color="000000"/>
            </w:tcBorders>
            <w:vAlign w:val="center"/>
          </w:tcPr>
          <w:p w:rsidR="00854E1B" w:rsidRPr="00E77E30" w:rsidRDefault="00854E1B" w:rsidP="003D53FC">
            <w:pPr>
              <w:pStyle w:val="TableParagraph"/>
              <w:spacing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61" w:type="dxa"/>
            <w:vAlign w:val="center"/>
          </w:tcPr>
          <w:p w:rsidR="00854E1B" w:rsidRPr="00E77E30" w:rsidRDefault="00854E1B"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0310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0700000000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56"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32</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500.00</w:t>
            </w:r>
          </w:p>
        </w:tc>
        <w:tc>
          <w:tcPr>
            <w:tcW w:w="855" w:type="dxa"/>
            <w:vAlign w:val="center"/>
          </w:tcPr>
          <w:p w:rsidR="00854E1B" w:rsidRPr="00E77E30" w:rsidRDefault="00854E1B" w:rsidP="003D53FC">
            <w:pPr>
              <w:pStyle w:val="TableParagraph"/>
              <w:spacing w:line="276" w:lineRule="auto"/>
              <w:ind w:left="-28" w:right="-15"/>
              <w:jc w:val="center"/>
              <w:rPr>
                <w:rFonts w:ascii="Times New Roman" w:hAnsi="Times New Roman" w:cs="Times New Roman"/>
                <w:sz w:val="13"/>
                <w:szCs w:val="13"/>
              </w:rPr>
            </w:pPr>
            <w:r w:rsidRPr="00E77E30">
              <w:rPr>
                <w:rFonts w:ascii="Times New Roman" w:hAnsi="Times New Roman" w:cs="Times New Roman"/>
                <w:sz w:val="13"/>
                <w:szCs w:val="13"/>
              </w:rPr>
              <w:t>32</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500.00</w:t>
            </w:r>
          </w:p>
        </w:tc>
        <w:tc>
          <w:tcPr>
            <w:tcW w:w="709"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0.00</w:t>
            </w:r>
          </w:p>
        </w:tc>
        <w:tc>
          <w:tcPr>
            <w:tcW w:w="567" w:type="dxa"/>
            <w:tcBorders>
              <w:right w:val="single" w:sz="12" w:space="0" w:color="000000"/>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248"/>
        </w:trPr>
        <w:tc>
          <w:tcPr>
            <w:tcW w:w="5158"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Мероприятия</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по</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защите</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населения</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от</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чрезвычайных</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ситуаций</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природного</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техногенного</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характера</w:t>
            </w:r>
            <w:r>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на</w:t>
            </w:r>
            <w:r w:rsidRPr="00E77E30">
              <w:rPr>
                <w:rFonts w:ascii="Times New Roman" w:hAnsi="Times New Roman" w:cs="Times New Roman"/>
                <w:spacing w:val="6"/>
                <w:sz w:val="13"/>
                <w:szCs w:val="13"/>
              </w:rPr>
              <w:t xml:space="preserve"> </w:t>
            </w:r>
            <w:r w:rsidRPr="00E77E30">
              <w:rPr>
                <w:rFonts w:ascii="Times New Roman" w:hAnsi="Times New Roman" w:cs="Times New Roman"/>
                <w:spacing w:val="-2"/>
                <w:sz w:val="13"/>
                <w:szCs w:val="13"/>
              </w:rPr>
              <w:t>территории</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внутригородского</w:t>
            </w:r>
            <w:r w:rsidRPr="00E77E30">
              <w:rPr>
                <w:rFonts w:ascii="Times New Roman" w:hAnsi="Times New Roman" w:cs="Times New Roman"/>
                <w:spacing w:val="6"/>
                <w:sz w:val="13"/>
                <w:szCs w:val="13"/>
              </w:rPr>
              <w:t xml:space="preserve"> </w:t>
            </w:r>
            <w:r w:rsidRPr="00E77E30">
              <w:rPr>
                <w:rFonts w:ascii="Times New Roman" w:hAnsi="Times New Roman" w:cs="Times New Roman"/>
                <w:spacing w:val="-2"/>
                <w:sz w:val="13"/>
                <w:szCs w:val="13"/>
              </w:rPr>
              <w:t>муниципального</w:t>
            </w:r>
            <w:r w:rsidRPr="00E77E30">
              <w:rPr>
                <w:rFonts w:ascii="Times New Roman" w:hAnsi="Times New Roman" w:cs="Times New Roman"/>
                <w:spacing w:val="7"/>
                <w:sz w:val="13"/>
                <w:szCs w:val="13"/>
              </w:rPr>
              <w:t xml:space="preserve"> </w:t>
            </w:r>
            <w:r w:rsidRPr="00E77E30">
              <w:rPr>
                <w:rFonts w:ascii="Times New Roman" w:hAnsi="Times New Roman" w:cs="Times New Roman"/>
                <w:spacing w:val="-2"/>
                <w:sz w:val="13"/>
                <w:szCs w:val="13"/>
              </w:rPr>
              <w:t>образования</w:t>
            </w:r>
          </w:p>
        </w:tc>
        <w:tc>
          <w:tcPr>
            <w:tcW w:w="527" w:type="dxa"/>
            <w:tcBorders>
              <w:left w:val="single" w:sz="12" w:space="0" w:color="000000"/>
            </w:tcBorders>
            <w:vAlign w:val="center"/>
          </w:tcPr>
          <w:p w:rsidR="00854E1B" w:rsidRPr="00E77E30" w:rsidRDefault="00854E1B" w:rsidP="003D53FC">
            <w:pPr>
              <w:pStyle w:val="TableParagraph"/>
              <w:spacing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61" w:type="dxa"/>
            <w:vAlign w:val="center"/>
          </w:tcPr>
          <w:p w:rsidR="00854E1B" w:rsidRPr="00E77E30" w:rsidRDefault="00854E1B"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0310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07000Ч7201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5"/>
                <w:sz w:val="13"/>
                <w:szCs w:val="13"/>
              </w:rPr>
              <w:t>000</w:t>
            </w:r>
          </w:p>
        </w:tc>
        <w:tc>
          <w:tcPr>
            <w:tcW w:w="856"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32</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500.00</w:t>
            </w:r>
          </w:p>
        </w:tc>
        <w:tc>
          <w:tcPr>
            <w:tcW w:w="855" w:type="dxa"/>
            <w:vAlign w:val="center"/>
          </w:tcPr>
          <w:p w:rsidR="00854E1B" w:rsidRPr="00E77E30" w:rsidRDefault="00854E1B" w:rsidP="003D53FC">
            <w:pPr>
              <w:pStyle w:val="TableParagraph"/>
              <w:spacing w:line="276" w:lineRule="auto"/>
              <w:ind w:left="-28" w:right="-15"/>
              <w:jc w:val="center"/>
              <w:rPr>
                <w:rFonts w:ascii="Times New Roman" w:hAnsi="Times New Roman" w:cs="Times New Roman"/>
                <w:sz w:val="13"/>
                <w:szCs w:val="13"/>
              </w:rPr>
            </w:pPr>
            <w:r w:rsidRPr="00E77E30">
              <w:rPr>
                <w:rFonts w:ascii="Times New Roman" w:hAnsi="Times New Roman" w:cs="Times New Roman"/>
                <w:sz w:val="13"/>
                <w:szCs w:val="13"/>
              </w:rPr>
              <w:t>32</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500.00</w:t>
            </w:r>
          </w:p>
        </w:tc>
        <w:tc>
          <w:tcPr>
            <w:tcW w:w="709"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0.00</w:t>
            </w:r>
          </w:p>
        </w:tc>
        <w:tc>
          <w:tcPr>
            <w:tcW w:w="567" w:type="dxa"/>
            <w:tcBorders>
              <w:right w:val="single" w:sz="12" w:space="0" w:color="000000"/>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136"/>
        </w:trPr>
        <w:tc>
          <w:tcPr>
            <w:tcW w:w="5158"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Закупка</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товаров,</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работ</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услуг</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для</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обеспечения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государственных</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4"/>
                <w:sz w:val="13"/>
                <w:szCs w:val="13"/>
              </w:rPr>
              <w:t>нужд</w:t>
            </w:r>
          </w:p>
        </w:tc>
        <w:tc>
          <w:tcPr>
            <w:tcW w:w="527" w:type="dxa"/>
            <w:tcBorders>
              <w:left w:val="single" w:sz="12" w:space="0" w:color="000000"/>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61" w:type="dxa"/>
            <w:vAlign w:val="center"/>
          </w:tcPr>
          <w:p w:rsidR="00854E1B" w:rsidRPr="00E77E30" w:rsidRDefault="00854E1B"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0310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07000Ч7201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5"/>
                <w:sz w:val="13"/>
                <w:szCs w:val="13"/>
              </w:rPr>
              <w:t>200</w:t>
            </w:r>
          </w:p>
        </w:tc>
        <w:tc>
          <w:tcPr>
            <w:tcW w:w="856"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32</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500.00</w:t>
            </w:r>
          </w:p>
        </w:tc>
        <w:tc>
          <w:tcPr>
            <w:tcW w:w="855" w:type="dxa"/>
            <w:vAlign w:val="center"/>
          </w:tcPr>
          <w:p w:rsidR="00854E1B" w:rsidRPr="00E77E30" w:rsidRDefault="00854E1B" w:rsidP="003D53FC">
            <w:pPr>
              <w:pStyle w:val="TableParagraph"/>
              <w:spacing w:before="10" w:line="276" w:lineRule="auto"/>
              <w:ind w:left="-28" w:right="-15"/>
              <w:jc w:val="center"/>
              <w:rPr>
                <w:rFonts w:ascii="Times New Roman" w:hAnsi="Times New Roman" w:cs="Times New Roman"/>
                <w:sz w:val="13"/>
                <w:szCs w:val="13"/>
              </w:rPr>
            </w:pPr>
            <w:r w:rsidRPr="00E77E30">
              <w:rPr>
                <w:rFonts w:ascii="Times New Roman" w:hAnsi="Times New Roman" w:cs="Times New Roman"/>
                <w:sz w:val="13"/>
                <w:szCs w:val="13"/>
              </w:rPr>
              <w:t>32</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500.00</w:t>
            </w:r>
          </w:p>
        </w:tc>
        <w:tc>
          <w:tcPr>
            <w:tcW w:w="709"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0.00</w:t>
            </w:r>
          </w:p>
        </w:tc>
        <w:tc>
          <w:tcPr>
            <w:tcW w:w="567" w:type="dxa"/>
            <w:tcBorders>
              <w:right w:val="single" w:sz="12" w:space="0" w:color="000000"/>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249"/>
        </w:trPr>
        <w:tc>
          <w:tcPr>
            <w:tcW w:w="5158"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Иные</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закупки</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товаров,</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работ</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услуг</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для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обеспечения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государственных</w:t>
            </w:r>
            <w:r w:rsidRPr="00E77E30">
              <w:rPr>
                <w:rFonts w:ascii="Times New Roman" w:hAnsi="Times New Roman" w:cs="Times New Roman"/>
                <w:spacing w:val="-6"/>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4"/>
                <w:sz w:val="13"/>
                <w:szCs w:val="13"/>
              </w:rPr>
              <w:t>нужд</w:t>
            </w:r>
          </w:p>
        </w:tc>
        <w:tc>
          <w:tcPr>
            <w:tcW w:w="527" w:type="dxa"/>
            <w:tcBorders>
              <w:left w:val="single" w:sz="12" w:space="0" w:color="000000"/>
            </w:tcBorders>
            <w:vAlign w:val="center"/>
          </w:tcPr>
          <w:p w:rsidR="00854E1B" w:rsidRPr="00E77E30" w:rsidRDefault="00854E1B" w:rsidP="003D53FC">
            <w:pPr>
              <w:pStyle w:val="TableParagraph"/>
              <w:spacing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61" w:type="dxa"/>
            <w:vAlign w:val="center"/>
          </w:tcPr>
          <w:p w:rsidR="00854E1B" w:rsidRPr="00E77E30" w:rsidRDefault="00854E1B"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0310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07000Ч7201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5"/>
                <w:sz w:val="13"/>
                <w:szCs w:val="13"/>
              </w:rPr>
              <w:t>240</w:t>
            </w:r>
          </w:p>
        </w:tc>
        <w:tc>
          <w:tcPr>
            <w:tcW w:w="856"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32</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500.00</w:t>
            </w:r>
          </w:p>
        </w:tc>
        <w:tc>
          <w:tcPr>
            <w:tcW w:w="855" w:type="dxa"/>
            <w:vAlign w:val="center"/>
          </w:tcPr>
          <w:p w:rsidR="00854E1B" w:rsidRPr="00E77E30" w:rsidRDefault="00854E1B" w:rsidP="003D53FC">
            <w:pPr>
              <w:pStyle w:val="TableParagraph"/>
              <w:spacing w:line="276" w:lineRule="auto"/>
              <w:ind w:left="-28" w:right="-15"/>
              <w:jc w:val="center"/>
              <w:rPr>
                <w:rFonts w:ascii="Times New Roman" w:hAnsi="Times New Roman" w:cs="Times New Roman"/>
                <w:sz w:val="13"/>
                <w:szCs w:val="13"/>
              </w:rPr>
            </w:pPr>
            <w:r w:rsidRPr="00E77E30">
              <w:rPr>
                <w:rFonts w:ascii="Times New Roman" w:hAnsi="Times New Roman" w:cs="Times New Roman"/>
                <w:sz w:val="13"/>
                <w:szCs w:val="13"/>
              </w:rPr>
              <w:t>32</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500.00</w:t>
            </w:r>
          </w:p>
        </w:tc>
        <w:tc>
          <w:tcPr>
            <w:tcW w:w="709"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0.00</w:t>
            </w:r>
          </w:p>
        </w:tc>
        <w:tc>
          <w:tcPr>
            <w:tcW w:w="567" w:type="dxa"/>
            <w:tcBorders>
              <w:right w:val="single" w:sz="12" w:space="0" w:color="000000"/>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136"/>
        </w:trPr>
        <w:tc>
          <w:tcPr>
            <w:tcW w:w="5158"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Прочая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закупка</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товаров,</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работ</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4"/>
                <w:sz w:val="13"/>
                <w:szCs w:val="13"/>
              </w:rPr>
              <w:t>услуг</w:t>
            </w:r>
          </w:p>
        </w:tc>
        <w:tc>
          <w:tcPr>
            <w:tcW w:w="527" w:type="dxa"/>
            <w:tcBorders>
              <w:left w:val="single" w:sz="12" w:space="0" w:color="000000"/>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61" w:type="dxa"/>
            <w:vAlign w:val="center"/>
          </w:tcPr>
          <w:p w:rsidR="00854E1B" w:rsidRPr="00E77E30" w:rsidRDefault="00854E1B"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920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0310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07000Ч7201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5"/>
                <w:sz w:val="13"/>
                <w:szCs w:val="13"/>
              </w:rPr>
              <w:t>244</w:t>
            </w:r>
          </w:p>
        </w:tc>
        <w:tc>
          <w:tcPr>
            <w:tcW w:w="856"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32</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500.00</w:t>
            </w:r>
          </w:p>
        </w:tc>
        <w:tc>
          <w:tcPr>
            <w:tcW w:w="855" w:type="dxa"/>
            <w:vAlign w:val="center"/>
          </w:tcPr>
          <w:p w:rsidR="00854E1B" w:rsidRPr="00E77E30" w:rsidRDefault="00854E1B" w:rsidP="003D53FC">
            <w:pPr>
              <w:pStyle w:val="TableParagraph"/>
              <w:spacing w:before="10" w:line="276" w:lineRule="auto"/>
              <w:ind w:left="-28" w:right="-15"/>
              <w:jc w:val="center"/>
              <w:rPr>
                <w:rFonts w:ascii="Times New Roman" w:hAnsi="Times New Roman" w:cs="Times New Roman"/>
                <w:sz w:val="13"/>
                <w:szCs w:val="13"/>
              </w:rPr>
            </w:pPr>
            <w:r w:rsidRPr="00E77E30">
              <w:rPr>
                <w:rFonts w:ascii="Times New Roman" w:hAnsi="Times New Roman" w:cs="Times New Roman"/>
                <w:sz w:val="13"/>
                <w:szCs w:val="13"/>
              </w:rPr>
              <w:t>32</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500.00</w:t>
            </w:r>
          </w:p>
        </w:tc>
        <w:tc>
          <w:tcPr>
            <w:tcW w:w="709"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0.00</w:t>
            </w:r>
          </w:p>
        </w:tc>
        <w:tc>
          <w:tcPr>
            <w:tcW w:w="567" w:type="dxa"/>
            <w:tcBorders>
              <w:right w:val="single" w:sz="12" w:space="0" w:color="000000"/>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136"/>
        </w:trPr>
        <w:tc>
          <w:tcPr>
            <w:tcW w:w="5158"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4"/>
                <w:sz w:val="13"/>
                <w:szCs w:val="13"/>
              </w:rPr>
              <w:t>ЖИЛИЩНО-КОММУНАЛЬНОЕ</w:t>
            </w:r>
            <w:r w:rsidRPr="00E77E30">
              <w:rPr>
                <w:rFonts w:ascii="Times New Roman" w:hAnsi="Times New Roman" w:cs="Times New Roman"/>
                <w:spacing w:val="34"/>
                <w:sz w:val="13"/>
                <w:szCs w:val="13"/>
              </w:rPr>
              <w:t xml:space="preserve"> </w:t>
            </w:r>
            <w:r w:rsidRPr="00E77E30">
              <w:rPr>
                <w:rFonts w:ascii="Times New Roman" w:hAnsi="Times New Roman" w:cs="Times New Roman"/>
                <w:spacing w:val="-4"/>
                <w:sz w:val="13"/>
                <w:szCs w:val="13"/>
              </w:rPr>
              <w:t>ХОЗЯЙСТВО</w:t>
            </w:r>
          </w:p>
        </w:tc>
        <w:tc>
          <w:tcPr>
            <w:tcW w:w="527" w:type="dxa"/>
            <w:tcBorders>
              <w:left w:val="single" w:sz="12" w:space="0" w:color="000000"/>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61" w:type="dxa"/>
            <w:vAlign w:val="center"/>
          </w:tcPr>
          <w:p w:rsidR="00854E1B" w:rsidRPr="00E77E30" w:rsidRDefault="00854E1B"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0500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0000000000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56"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15</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518</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100.00</w:t>
            </w:r>
          </w:p>
        </w:tc>
        <w:tc>
          <w:tcPr>
            <w:tcW w:w="855" w:type="dxa"/>
            <w:vAlign w:val="center"/>
          </w:tcPr>
          <w:p w:rsidR="00854E1B" w:rsidRPr="00E77E30" w:rsidRDefault="00854E1B" w:rsidP="003D53FC">
            <w:pPr>
              <w:pStyle w:val="TableParagraph"/>
              <w:spacing w:before="10" w:line="276" w:lineRule="auto"/>
              <w:ind w:left="-28" w:right="-15"/>
              <w:jc w:val="center"/>
              <w:rPr>
                <w:rFonts w:ascii="Times New Roman" w:hAnsi="Times New Roman" w:cs="Times New Roman"/>
                <w:sz w:val="13"/>
                <w:szCs w:val="13"/>
              </w:rPr>
            </w:pPr>
            <w:r w:rsidRPr="00E77E30">
              <w:rPr>
                <w:rFonts w:ascii="Times New Roman" w:hAnsi="Times New Roman" w:cs="Times New Roman"/>
                <w:sz w:val="13"/>
                <w:szCs w:val="13"/>
              </w:rPr>
              <w:t>15</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518</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094.54</w:t>
            </w:r>
          </w:p>
        </w:tc>
        <w:tc>
          <w:tcPr>
            <w:tcW w:w="709"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5.46</w:t>
            </w:r>
          </w:p>
        </w:tc>
        <w:tc>
          <w:tcPr>
            <w:tcW w:w="567" w:type="dxa"/>
            <w:tcBorders>
              <w:right w:val="single" w:sz="12" w:space="0" w:color="000000"/>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136"/>
        </w:trPr>
        <w:tc>
          <w:tcPr>
            <w:tcW w:w="5158"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Благоустройство</w:t>
            </w:r>
          </w:p>
        </w:tc>
        <w:tc>
          <w:tcPr>
            <w:tcW w:w="527" w:type="dxa"/>
            <w:tcBorders>
              <w:left w:val="single" w:sz="12" w:space="0" w:color="000000"/>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61" w:type="dxa"/>
            <w:vAlign w:val="center"/>
          </w:tcPr>
          <w:p w:rsidR="00854E1B" w:rsidRPr="00E77E30" w:rsidRDefault="00854E1B"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0503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0000000000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56"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15</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518</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100.00</w:t>
            </w:r>
          </w:p>
        </w:tc>
        <w:tc>
          <w:tcPr>
            <w:tcW w:w="855" w:type="dxa"/>
            <w:vAlign w:val="center"/>
          </w:tcPr>
          <w:p w:rsidR="00854E1B" w:rsidRPr="00E77E30" w:rsidRDefault="00854E1B" w:rsidP="003D53FC">
            <w:pPr>
              <w:pStyle w:val="TableParagraph"/>
              <w:spacing w:before="10" w:line="276" w:lineRule="auto"/>
              <w:ind w:left="-28" w:right="-15"/>
              <w:jc w:val="center"/>
              <w:rPr>
                <w:rFonts w:ascii="Times New Roman" w:hAnsi="Times New Roman" w:cs="Times New Roman"/>
                <w:sz w:val="13"/>
                <w:szCs w:val="13"/>
              </w:rPr>
            </w:pPr>
            <w:r w:rsidRPr="00E77E30">
              <w:rPr>
                <w:rFonts w:ascii="Times New Roman" w:hAnsi="Times New Roman" w:cs="Times New Roman"/>
                <w:sz w:val="13"/>
                <w:szCs w:val="13"/>
              </w:rPr>
              <w:t>15</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518</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094.54</w:t>
            </w:r>
          </w:p>
        </w:tc>
        <w:tc>
          <w:tcPr>
            <w:tcW w:w="709"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5.46</w:t>
            </w:r>
          </w:p>
        </w:tc>
        <w:tc>
          <w:tcPr>
            <w:tcW w:w="567" w:type="dxa"/>
            <w:tcBorders>
              <w:right w:val="single" w:sz="12" w:space="0" w:color="000000"/>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248"/>
        </w:trPr>
        <w:tc>
          <w:tcPr>
            <w:tcW w:w="5158"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Муниципальная</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программа</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«Развитие</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благоустройства</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на</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территории</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внутригородского</w:t>
            </w:r>
          </w:p>
          <w:p w:rsidR="00854E1B" w:rsidRPr="00E77E30" w:rsidRDefault="00854E1B" w:rsidP="003D53FC">
            <w:pPr>
              <w:pStyle w:val="TableParagraph"/>
              <w:spacing w:before="9"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муниципального</w:t>
            </w:r>
            <w:r w:rsidRPr="00E77E30">
              <w:rPr>
                <w:rFonts w:ascii="Times New Roman" w:hAnsi="Times New Roman" w:cs="Times New Roman"/>
                <w:spacing w:val="6"/>
                <w:sz w:val="13"/>
                <w:szCs w:val="13"/>
              </w:rPr>
              <w:t xml:space="preserve"> </w:t>
            </w:r>
            <w:r w:rsidRPr="00E77E30">
              <w:rPr>
                <w:rFonts w:ascii="Times New Roman" w:hAnsi="Times New Roman" w:cs="Times New Roman"/>
                <w:spacing w:val="-2"/>
                <w:sz w:val="13"/>
                <w:szCs w:val="13"/>
              </w:rPr>
              <w:t>образования</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города</w:t>
            </w:r>
            <w:r w:rsidRPr="00E77E30">
              <w:rPr>
                <w:rFonts w:ascii="Times New Roman" w:hAnsi="Times New Roman" w:cs="Times New Roman"/>
                <w:spacing w:val="6"/>
                <w:sz w:val="13"/>
                <w:szCs w:val="13"/>
              </w:rPr>
              <w:t xml:space="preserve"> </w:t>
            </w:r>
            <w:r w:rsidRPr="00E77E30">
              <w:rPr>
                <w:rFonts w:ascii="Times New Roman" w:hAnsi="Times New Roman" w:cs="Times New Roman"/>
                <w:spacing w:val="-2"/>
                <w:sz w:val="13"/>
                <w:szCs w:val="13"/>
              </w:rPr>
              <w:t>Севастополя</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Гагаринский</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муниципальный</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округ»</w:t>
            </w:r>
          </w:p>
        </w:tc>
        <w:tc>
          <w:tcPr>
            <w:tcW w:w="527" w:type="dxa"/>
            <w:tcBorders>
              <w:left w:val="single" w:sz="12" w:space="0" w:color="000000"/>
            </w:tcBorders>
            <w:vAlign w:val="center"/>
          </w:tcPr>
          <w:p w:rsidR="00854E1B" w:rsidRPr="00E77E30" w:rsidRDefault="00854E1B" w:rsidP="003D53FC">
            <w:pPr>
              <w:pStyle w:val="TableParagraph"/>
              <w:spacing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61" w:type="dxa"/>
            <w:vAlign w:val="center"/>
          </w:tcPr>
          <w:p w:rsidR="00854E1B" w:rsidRPr="00E77E30" w:rsidRDefault="00854E1B"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0503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0900000000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56"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15</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518</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100.00</w:t>
            </w:r>
          </w:p>
        </w:tc>
        <w:tc>
          <w:tcPr>
            <w:tcW w:w="855" w:type="dxa"/>
            <w:vAlign w:val="center"/>
          </w:tcPr>
          <w:p w:rsidR="00854E1B" w:rsidRPr="00E77E30" w:rsidRDefault="00854E1B" w:rsidP="003D53FC">
            <w:pPr>
              <w:pStyle w:val="TableParagraph"/>
              <w:spacing w:line="276" w:lineRule="auto"/>
              <w:ind w:left="-28" w:right="-15"/>
              <w:jc w:val="center"/>
              <w:rPr>
                <w:rFonts w:ascii="Times New Roman" w:hAnsi="Times New Roman" w:cs="Times New Roman"/>
                <w:sz w:val="13"/>
                <w:szCs w:val="13"/>
              </w:rPr>
            </w:pPr>
            <w:r w:rsidRPr="00E77E30">
              <w:rPr>
                <w:rFonts w:ascii="Times New Roman" w:hAnsi="Times New Roman" w:cs="Times New Roman"/>
                <w:sz w:val="13"/>
                <w:szCs w:val="13"/>
              </w:rPr>
              <w:t>15</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518</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094.54</w:t>
            </w:r>
          </w:p>
        </w:tc>
        <w:tc>
          <w:tcPr>
            <w:tcW w:w="709"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5.46</w:t>
            </w:r>
          </w:p>
        </w:tc>
        <w:tc>
          <w:tcPr>
            <w:tcW w:w="567" w:type="dxa"/>
            <w:tcBorders>
              <w:right w:val="single" w:sz="12" w:space="0" w:color="000000"/>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383"/>
        </w:trPr>
        <w:tc>
          <w:tcPr>
            <w:tcW w:w="5158"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Мероприятия, направленные на удаление твердых</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коммунальных</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отходов, в том числе с мест</w:t>
            </w:r>
            <w:r w:rsidRPr="00E77E30">
              <w:rPr>
                <w:rFonts w:ascii="Times New Roman" w:hAnsi="Times New Roman" w:cs="Times New Roman"/>
                <w:spacing w:val="40"/>
                <w:sz w:val="13"/>
                <w:szCs w:val="13"/>
              </w:rPr>
              <w:t xml:space="preserve"> </w:t>
            </w:r>
            <w:r w:rsidRPr="00E77E30">
              <w:rPr>
                <w:rFonts w:ascii="Times New Roman" w:hAnsi="Times New Roman" w:cs="Times New Roman"/>
                <w:sz w:val="13"/>
                <w:szCs w:val="13"/>
              </w:rPr>
              <w:t>несанкционированных</w:t>
            </w:r>
            <w:r w:rsidRPr="00E77E30">
              <w:rPr>
                <w:rFonts w:ascii="Times New Roman" w:hAnsi="Times New Roman" w:cs="Times New Roman"/>
                <w:spacing w:val="-8"/>
                <w:sz w:val="13"/>
                <w:szCs w:val="13"/>
              </w:rPr>
              <w:t xml:space="preserve"> </w:t>
            </w:r>
            <w:r w:rsidRPr="00E77E30">
              <w:rPr>
                <w:rFonts w:ascii="Times New Roman" w:hAnsi="Times New Roman" w:cs="Times New Roman"/>
                <w:sz w:val="13"/>
                <w:szCs w:val="13"/>
              </w:rPr>
              <w:t>и</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бесхозных</w:t>
            </w:r>
            <w:r w:rsidRPr="00E77E30">
              <w:rPr>
                <w:rFonts w:ascii="Times New Roman" w:hAnsi="Times New Roman" w:cs="Times New Roman"/>
                <w:spacing w:val="-8"/>
                <w:sz w:val="13"/>
                <w:szCs w:val="13"/>
              </w:rPr>
              <w:t xml:space="preserve"> </w:t>
            </w:r>
            <w:r w:rsidRPr="00E77E30">
              <w:rPr>
                <w:rFonts w:ascii="Times New Roman" w:hAnsi="Times New Roman" w:cs="Times New Roman"/>
                <w:sz w:val="13"/>
                <w:szCs w:val="13"/>
              </w:rPr>
              <w:t>свалок</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на</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территории</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внутригородского</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муниципального</w:t>
            </w:r>
            <w:r>
              <w:rPr>
                <w:rFonts w:ascii="Times New Roman" w:hAnsi="Times New Roman" w:cs="Times New Roman"/>
                <w:sz w:val="13"/>
                <w:szCs w:val="13"/>
              </w:rPr>
              <w:t xml:space="preserve"> </w:t>
            </w:r>
            <w:r w:rsidRPr="00E77E30">
              <w:rPr>
                <w:rFonts w:ascii="Times New Roman" w:hAnsi="Times New Roman" w:cs="Times New Roman"/>
                <w:spacing w:val="-2"/>
                <w:sz w:val="13"/>
                <w:szCs w:val="13"/>
              </w:rPr>
              <w:t>образования,</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мероприятия</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по</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их</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транспортировке</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для</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утилизации</w:t>
            </w:r>
          </w:p>
        </w:tc>
        <w:tc>
          <w:tcPr>
            <w:tcW w:w="527" w:type="dxa"/>
            <w:tcBorders>
              <w:left w:val="single" w:sz="12" w:space="0" w:color="000000"/>
            </w:tcBorders>
            <w:vAlign w:val="center"/>
          </w:tcPr>
          <w:p w:rsidR="00854E1B" w:rsidRPr="00E77E30" w:rsidRDefault="00854E1B" w:rsidP="003D53FC">
            <w:pPr>
              <w:pStyle w:val="TableParagraph"/>
              <w:spacing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61" w:type="dxa"/>
            <w:vAlign w:val="center"/>
          </w:tcPr>
          <w:p w:rsidR="00854E1B" w:rsidRPr="00E77E30" w:rsidRDefault="00854E1B"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0503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0900200000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56"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7</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000.00</w:t>
            </w:r>
          </w:p>
        </w:tc>
        <w:tc>
          <w:tcPr>
            <w:tcW w:w="855" w:type="dxa"/>
            <w:vAlign w:val="center"/>
          </w:tcPr>
          <w:p w:rsidR="00854E1B" w:rsidRPr="00E77E30" w:rsidRDefault="00854E1B" w:rsidP="003D53FC">
            <w:pPr>
              <w:pStyle w:val="TableParagraph"/>
              <w:spacing w:line="276" w:lineRule="auto"/>
              <w:ind w:left="-28" w:right="-15"/>
              <w:jc w:val="center"/>
              <w:rPr>
                <w:rFonts w:ascii="Times New Roman" w:hAnsi="Times New Roman" w:cs="Times New Roman"/>
                <w:sz w:val="13"/>
                <w:szCs w:val="13"/>
              </w:rPr>
            </w:pPr>
            <w:r w:rsidRPr="00E77E30">
              <w:rPr>
                <w:rFonts w:ascii="Times New Roman" w:hAnsi="Times New Roman" w:cs="Times New Roman"/>
                <w:sz w:val="13"/>
                <w:szCs w:val="13"/>
              </w:rPr>
              <w:t>6</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999</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999.12</w:t>
            </w:r>
          </w:p>
        </w:tc>
        <w:tc>
          <w:tcPr>
            <w:tcW w:w="709"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0.88</w:t>
            </w:r>
          </w:p>
        </w:tc>
        <w:tc>
          <w:tcPr>
            <w:tcW w:w="567" w:type="dxa"/>
            <w:tcBorders>
              <w:right w:val="single" w:sz="12" w:space="0" w:color="000000"/>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515"/>
        </w:trPr>
        <w:tc>
          <w:tcPr>
            <w:tcW w:w="5158"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z w:val="13"/>
                <w:szCs w:val="13"/>
              </w:rPr>
              <w:t>Расходы</w:t>
            </w:r>
            <w:r w:rsidRPr="00E77E30">
              <w:rPr>
                <w:rFonts w:ascii="Times New Roman" w:hAnsi="Times New Roman" w:cs="Times New Roman"/>
                <w:spacing w:val="-5"/>
                <w:sz w:val="13"/>
                <w:szCs w:val="13"/>
              </w:rPr>
              <w:t xml:space="preserve"> </w:t>
            </w:r>
            <w:r w:rsidRPr="00E77E30">
              <w:rPr>
                <w:rFonts w:ascii="Times New Roman" w:hAnsi="Times New Roman" w:cs="Times New Roman"/>
                <w:sz w:val="13"/>
                <w:szCs w:val="13"/>
              </w:rPr>
              <w:t>на</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отдельное</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государственное</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полномочие</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по</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реализации</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мероприятий</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по</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удалению</w:t>
            </w:r>
            <w:r w:rsidRPr="00E77E30">
              <w:rPr>
                <w:rFonts w:ascii="Times New Roman" w:hAnsi="Times New Roman" w:cs="Times New Roman"/>
                <w:spacing w:val="40"/>
                <w:sz w:val="13"/>
                <w:szCs w:val="13"/>
              </w:rPr>
              <w:t xml:space="preserve"> </w:t>
            </w:r>
            <w:r w:rsidRPr="00E77E30">
              <w:rPr>
                <w:rFonts w:ascii="Times New Roman" w:hAnsi="Times New Roman" w:cs="Times New Roman"/>
                <w:spacing w:val="-2"/>
                <w:sz w:val="13"/>
                <w:szCs w:val="13"/>
              </w:rPr>
              <w:t>твердых</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коммунальных</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отходов, в том числе с мест несанкционированных</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и бесхозных</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свалок, и по их</w:t>
            </w:r>
            <w:r w:rsidRPr="00E77E30">
              <w:rPr>
                <w:rFonts w:ascii="Times New Roman" w:hAnsi="Times New Roman" w:cs="Times New Roman"/>
                <w:spacing w:val="40"/>
                <w:sz w:val="13"/>
                <w:szCs w:val="13"/>
              </w:rPr>
              <w:t xml:space="preserve"> </w:t>
            </w:r>
            <w:r w:rsidRPr="00E77E30">
              <w:rPr>
                <w:rFonts w:ascii="Times New Roman" w:hAnsi="Times New Roman" w:cs="Times New Roman"/>
                <w:sz w:val="13"/>
                <w:szCs w:val="13"/>
              </w:rPr>
              <w:t>транспортировке</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для</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утилизации</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за</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счет</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средств</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субвенции</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из</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бюджета</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города</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Севастополя</w:t>
            </w:r>
          </w:p>
        </w:tc>
        <w:tc>
          <w:tcPr>
            <w:tcW w:w="527" w:type="dxa"/>
            <w:tcBorders>
              <w:left w:val="single" w:sz="12" w:space="0" w:color="000000"/>
            </w:tcBorders>
            <w:vAlign w:val="center"/>
          </w:tcPr>
          <w:p w:rsidR="00854E1B" w:rsidRPr="00E77E30" w:rsidRDefault="00854E1B" w:rsidP="003D53FC">
            <w:pPr>
              <w:pStyle w:val="TableParagraph"/>
              <w:spacing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61" w:type="dxa"/>
            <w:vAlign w:val="center"/>
          </w:tcPr>
          <w:p w:rsidR="00854E1B" w:rsidRPr="00E77E30" w:rsidRDefault="00854E1B"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0503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0900271941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56"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7</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000.00</w:t>
            </w:r>
          </w:p>
        </w:tc>
        <w:tc>
          <w:tcPr>
            <w:tcW w:w="855" w:type="dxa"/>
            <w:vAlign w:val="center"/>
          </w:tcPr>
          <w:p w:rsidR="00854E1B" w:rsidRPr="00E77E30" w:rsidRDefault="00854E1B" w:rsidP="003D53FC">
            <w:pPr>
              <w:pStyle w:val="TableParagraph"/>
              <w:spacing w:line="276" w:lineRule="auto"/>
              <w:ind w:left="-28" w:right="-15"/>
              <w:jc w:val="center"/>
              <w:rPr>
                <w:rFonts w:ascii="Times New Roman" w:hAnsi="Times New Roman" w:cs="Times New Roman"/>
                <w:sz w:val="13"/>
                <w:szCs w:val="13"/>
              </w:rPr>
            </w:pPr>
            <w:r w:rsidRPr="00E77E30">
              <w:rPr>
                <w:rFonts w:ascii="Times New Roman" w:hAnsi="Times New Roman" w:cs="Times New Roman"/>
                <w:sz w:val="13"/>
                <w:szCs w:val="13"/>
              </w:rPr>
              <w:t>6</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999</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999.12</w:t>
            </w:r>
          </w:p>
        </w:tc>
        <w:tc>
          <w:tcPr>
            <w:tcW w:w="709"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0.88</w:t>
            </w:r>
          </w:p>
        </w:tc>
        <w:tc>
          <w:tcPr>
            <w:tcW w:w="567" w:type="dxa"/>
            <w:tcBorders>
              <w:right w:val="single" w:sz="12" w:space="0" w:color="000000"/>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136"/>
        </w:trPr>
        <w:tc>
          <w:tcPr>
            <w:tcW w:w="5158"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Закупка</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товаров,</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работ</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услуг</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для</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обеспечения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государственных</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4"/>
                <w:sz w:val="13"/>
                <w:szCs w:val="13"/>
              </w:rPr>
              <w:t>нужд</w:t>
            </w:r>
          </w:p>
        </w:tc>
        <w:tc>
          <w:tcPr>
            <w:tcW w:w="527" w:type="dxa"/>
            <w:tcBorders>
              <w:left w:val="single" w:sz="12" w:space="0" w:color="000000"/>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61" w:type="dxa"/>
            <w:vAlign w:val="center"/>
          </w:tcPr>
          <w:p w:rsidR="00854E1B" w:rsidRPr="00E77E30" w:rsidRDefault="00854E1B"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0503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0900271941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200</w:t>
            </w:r>
          </w:p>
        </w:tc>
        <w:tc>
          <w:tcPr>
            <w:tcW w:w="856"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7</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000.00</w:t>
            </w:r>
          </w:p>
        </w:tc>
        <w:tc>
          <w:tcPr>
            <w:tcW w:w="855" w:type="dxa"/>
            <w:vAlign w:val="center"/>
          </w:tcPr>
          <w:p w:rsidR="00854E1B" w:rsidRPr="00E77E30" w:rsidRDefault="00854E1B" w:rsidP="003D53FC">
            <w:pPr>
              <w:pStyle w:val="TableParagraph"/>
              <w:spacing w:before="10" w:line="276" w:lineRule="auto"/>
              <w:ind w:left="-28" w:right="-15"/>
              <w:jc w:val="center"/>
              <w:rPr>
                <w:rFonts w:ascii="Times New Roman" w:hAnsi="Times New Roman" w:cs="Times New Roman"/>
                <w:sz w:val="13"/>
                <w:szCs w:val="13"/>
              </w:rPr>
            </w:pPr>
            <w:r w:rsidRPr="00E77E30">
              <w:rPr>
                <w:rFonts w:ascii="Times New Roman" w:hAnsi="Times New Roman" w:cs="Times New Roman"/>
                <w:sz w:val="13"/>
                <w:szCs w:val="13"/>
              </w:rPr>
              <w:t>6</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999</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999.12</w:t>
            </w:r>
          </w:p>
        </w:tc>
        <w:tc>
          <w:tcPr>
            <w:tcW w:w="709"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0.88</w:t>
            </w:r>
          </w:p>
        </w:tc>
        <w:tc>
          <w:tcPr>
            <w:tcW w:w="567" w:type="dxa"/>
            <w:tcBorders>
              <w:right w:val="single" w:sz="12" w:space="0" w:color="000000"/>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248"/>
        </w:trPr>
        <w:tc>
          <w:tcPr>
            <w:tcW w:w="5158"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Иные</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закупки</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товаров,</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работ</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услуг</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для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обеспечения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государственных</w:t>
            </w:r>
            <w:r w:rsidRPr="00E77E30">
              <w:rPr>
                <w:rFonts w:ascii="Times New Roman" w:hAnsi="Times New Roman" w:cs="Times New Roman"/>
                <w:spacing w:val="-6"/>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4"/>
                <w:sz w:val="13"/>
                <w:szCs w:val="13"/>
              </w:rPr>
              <w:t>нужд</w:t>
            </w:r>
          </w:p>
        </w:tc>
        <w:tc>
          <w:tcPr>
            <w:tcW w:w="527" w:type="dxa"/>
            <w:tcBorders>
              <w:left w:val="single" w:sz="12" w:space="0" w:color="000000"/>
            </w:tcBorders>
            <w:vAlign w:val="center"/>
          </w:tcPr>
          <w:p w:rsidR="00854E1B" w:rsidRPr="00E77E30" w:rsidRDefault="00854E1B" w:rsidP="003D53FC">
            <w:pPr>
              <w:pStyle w:val="TableParagraph"/>
              <w:spacing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61" w:type="dxa"/>
            <w:vAlign w:val="center"/>
          </w:tcPr>
          <w:p w:rsidR="00854E1B" w:rsidRPr="00E77E30" w:rsidRDefault="00854E1B"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0503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0900271941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240</w:t>
            </w:r>
          </w:p>
        </w:tc>
        <w:tc>
          <w:tcPr>
            <w:tcW w:w="856"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7</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000.00</w:t>
            </w:r>
          </w:p>
        </w:tc>
        <w:tc>
          <w:tcPr>
            <w:tcW w:w="855" w:type="dxa"/>
            <w:vAlign w:val="center"/>
          </w:tcPr>
          <w:p w:rsidR="00854E1B" w:rsidRPr="00E77E30" w:rsidRDefault="00854E1B" w:rsidP="003D53FC">
            <w:pPr>
              <w:pStyle w:val="TableParagraph"/>
              <w:spacing w:line="276" w:lineRule="auto"/>
              <w:ind w:left="-28" w:right="-15"/>
              <w:jc w:val="center"/>
              <w:rPr>
                <w:rFonts w:ascii="Times New Roman" w:hAnsi="Times New Roman" w:cs="Times New Roman"/>
                <w:sz w:val="13"/>
                <w:szCs w:val="13"/>
              </w:rPr>
            </w:pPr>
            <w:r w:rsidRPr="00E77E30">
              <w:rPr>
                <w:rFonts w:ascii="Times New Roman" w:hAnsi="Times New Roman" w:cs="Times New Roman"/>
                <w:sz w:val="13"/>
                <w:szCs w:val="13"/>
              </w:rPr>
              <w:t>6</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999</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999.12</w:t>
            </w:r>
          </w:p>
        </w:tc>
        <w:tc>
          <w:tcPr>
            <w:tcW w:w="709"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0.88</w:t>
            </w:r>
          </w:p>
        </w:tc>
        <w:tc>
          <w:tcPr>
            <w:tcW w:w="567" w:type="dxa"/>
            <w:tcBorders>
              <w:right w:val="single" w:sz="12" w:space="0" w:color="000000"/>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136"/>
        </w:trPr>
        <w:tc>
          <w:tcPr>
            <w:tcW w:w="5158"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Прочая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закупка</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товаров,</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работ</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4"/>
                <w:sz w:val="13"/>
                <w:szCs w:val="13"/>
              </w:rPr>
              <w:t>услуг</w:t>
            </w:r>
          </w:p>
        </w:tc>
        <w:tc>
          <w:tcPr>
            <w:tcW w:w="527" w:type="dxa"/>
            <w:tcBorders>
              <w:left w:val="single" w:sz="12" w:space="0" w:color="000000"/>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61" w:type="dxa"/>
            <w:vAlign w:val="center"/>
          </w:tcPr>
          <w:p w:rsidR="00854E1B" w:rsidRPr="00E77E30" w:rsidRDefault="00854E1B"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920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0503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0900271941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244</w:t>
            </w:r>
          </w:p>
        </w:tc>
        <w:tc>
          <w:tcPr>
            <w:tcW w:w="856"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7</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000.00</w:t>
            </w:r>
          </w:p>
        </w:tc>
        <w:tc>
          <w:tcPr>
            <w:tcW w:w="855" w:type="dxa"/>
            <w:vAlign w:val="center"/>
          </w:tcPr>
          <w:p w:rsidR="00854E1B" w:rsidRPr="00E77E30" w:rsidRDefault="00854E1B" w:rsidP="003D53FC">
            <w:pPr>
              <w:pStyle w:val="TableParagraph"/>
              <w:spacing w:before="10" w:line="276" w:lineRule="auto"/>
              <w:ind w:left="-28" w:right="-15"/>
              <w:jc w:val="center"/>
              <w:rPr>
                <w:rFonts w:ascii="Times New Roman" w:hAnsi="Times New Roman" w:cs="Times New Roman"/>
                <w:sz w:val="13"/>
                <w:szCs w:val="13"/>
              </w:rPr>
            </w:pPr>
            <w:r w:rsidRPr="00E77E30">
              <w:rPr>
                <w:rFonts w:ascii="Times New Roman" w:hAnsi="Times New Roman" w:cs="Times New Roman"/>
                <w:sz w:val="13"/>
                <w:szCs w:val="13"/>
              </w:rPr>
              <w:t>6</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999</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999.12</w:t>
            </w:r>
          </w:p>
        </w:tc>
        <w:tc>
          <w:tcPr>
            <w:tcW w:w="709"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0.88</w:t>
            </w:r>
          </w:p>
        </w:tc>
        <w:tc>
          <w:tcPr>
            <w:tcW w:w="567" w:type="dxa"/>
            <w:tcBorders>
              <w:right w:val="single" w:sz="12" w:space="0" w:color="000000"/>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383"/>
        </w:trPr>
        <w:tc>
          <w:tcPr>
            <w:tcW w:w="5158"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z w:val="13"/>
                <w:szCs w:val="13"/>
              </w:rPr>
              <w:t>Мероприятия,</w:t>
            </w:r>
            <w:r w:rsidRPr="00E77E30">
              <w:rPr>
                <w:rFonts w:ascii="Times New Roman" w:hAnsi="Times New Roman" w:cs="Times New Roman"/>
                <w:spacing w:val="-5"/>
                <w:sz w:val="13"/>
                <w:szCs w:val="13"/>
              </w:rPr>
              <w:t xml:space="preserve"> </w:t>
            </w:r>
            <w:r w:rsidRPr="00E77E30">
              <w:rPr>
                <w:rFonts w:ascii="Times New Roman" w:hAnsi="Times New Roman" w:cs="Times New Roman"/>
                <w:sz w:val="13"/>
                <w:szCs w:val="13"/>
              </w:rPr>
              <w:t>направленные</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на</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создание,</w:t>
            </w:r>
            <w:r w:rsidRPr="00E77E30">
              <w:rPr>
                <w:rFonts w:ascii="Times New Roman" w:hAnsi="Times New Roman" w:cs="Times New Roman"/>
                <w:spacing w:val="-5"/>
                <w:sz w:val="13"/>
                <w:szCs w:val="13"/>
              </w:rPr>
              <w:t xml:space="preserve"> </w:t>
            </w:r>
            <w:r w:rsidRPr="00E77E30">
              <w:rPr>
                <w:rFonts w:ascii="Times New Roman" w:hAnsi="Times New Roman" w:cs="Times New Roman"/>
                <w:sz w:val="13"/>
                <w:szCs w:val="13"/>
              </w:rPr>
              <w:t>приобретение,</w:t>
            </w:r>
            <w:r w:rsidRPr="00E77E30">
              <w:rPr>
                <w:rFonts w:ascii="Times New Roman" w:hAnsi="Times New Roman" w:cs="Times New Roman"/>
                <w:spacing w:val="-5"/>
                <w:sz w:val="13"/>
                <w:szCs w:val="13"/>
              </w:rPr>
              <w:t xml:space="preserve"> </w:t>
            </w:r>
            <w:r w:rsidRPr="00E77E30">
              <w:rPr>
                <w:rFonts w:ascii="Times New Roman" w:hAnsi="Times New Roman" w:cs="Times New Roman"/>
                <w:sz w:val="13"/>
                <w:szCs w:val="13"/>
              </w:rPr>
              <w:t>установку,</w:t>
            </w:r>
            <w:r w:rsidRPr="00E77E30">
              <w:rPr>
                <w:rFonts w:ascii="Times New Roman" w:hAnsi="Times New Roman" w:cs="Times New Roman"/>
                <w:spacing w:val="-5"/>
                <w:sz w:val="13"/>
                <w:szCs w:val="13"/>
              </w:rPr>
              <w:t xml:space="preserve"> </w:t>
            </w:r>
            <w:r w:rsidRPr="00E77E30">
              <w:rPr>
                <w:rFonts w:ascii="Times New Roman" w:hAnsi="Times New Roman" w:cs="Times New Roman"/>
                <w:sz w:val="13"/>
                <w:szCs w:val="13"/>
              </w:rPr>
              <w:t>текущему</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ремонту</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и</w:t>
            </w:r>
            <w:r w:rsidRPr="00E77E30">
              <w:rPr>
                <w:rFonts w:ascii="Times New Roman" w:hAnsi="Times New Roman" w:cs="Times New Roman"/>
                <w:spacing w:val="40"/>
                <w:sz w:val="13"/>
                <w:szCs w:val="13"/>
              </w:rPr>
              <w:t xml:space="preserve"> </w:t>
            </w:r>
            <w:r w:rsidRPr="00E77E30">
              <w:rPr>
                <w:rFonts w:ascii="Times New Roman" w:hAnsi="Times New Roman" w:cs="Times New Roman"/>
                <w:spacing w:val="-2"/>
                <w:sz w:val="13"/>
                <w:szCs w:val="13"/>
              </w:rPr>
              <w:t>реконструкции элементов благоустройства на территории внутригородского муниципального</w:t>
            </w:r>
          </w:p>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образования</w:t>
            </w:r>
          </w:p>
        </w:tc>
        <w:tc>
          <w:tcPr>
            <w:tcW w:w="527" w:type="dxa"/>
            <w:tcBorders>
              <w:left w:val="single" w:sz="12" w:space="0" w:color="000000"/>
            </w:tcBorders>
            <w:vAlign w:val="center"/>
          </w:tcPr>
          <w:p w:rsidR="00854E1B" w:rsidRPr="00E77E30" w:rsidRDefault="00854E1B" w:rsidP="003D53FC">
            <w:pPr>
              <w:pStyle w:val="TableParagraph"/>
              <w:spacing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61" w:type="dxa"/>
            <w:vAlign w:val="center"/>
          </w:tcPr>
          <w:p w:rsidR="00854E1B" w:rsidRPr="00E77E30" w:rsidRDefault="00854E1B"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0503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0900400000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56"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5</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395</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100.00</w:t>
            </w:r>
          </w:p>
        </w:tc>
        <w:tc>
          <w:tcPr>
            <w:tcW w:w="855" w:type="dxa"/>
            <w:vAlign w:val="center"/>
          </w:tcPr>
          <w:p w:rsidR="00854E1B" w:rsidRPr="00E77E30" w:rsidRDefault="00854E1B" w:rsidP="003D53FC">
            <w:pPr>
              <w:pStyle w:val="TableParagraph"/>
              <w:spacing w:line="276" w:lineRule="auto"/>
              <w:ind w:left="-28" w:right="-15"/>
              <w:jc w:val="center"/>
              <w:rPr>
                <w:rFonts w:ascii="Times New Roman" w:hAnsi="Times New Roman" w:cs="Times New Roman"/>
                <w:sz w:val="13"/>
                <w:szCs w:val="13"/>
              </w:rPr>
            </w:pPr>
            <w:r w:rsidRPr="00E77E30">
              <w:rPr>
                <w:rFonts w:ascii="Times New Roman" w:hAnsi="Times New Roman" w:cs="Times New Roman"/>
                <w:sz w:val="13"/>
                <w:szCs w:val="13"/>
              </w:rPr>
              <w:t>5</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395</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099.46</w:t>
            </w:r>
          </w:p>
        </w:tc>
        <w:tc>
          <w:tcPr>
            <w:tcW w:w="709"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0.54</w:t>
            </w:r>
          </w:p>
        </w:tc>
        <w:tc>
          <w:tcPr>
            <w:tcW w:w="567" w:type="dxa"/>
            <w:tcBorders>
              <w:right w:val="single" w:sz="12" w:space="0" w:color="000000"/>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515"/>
        </w:trPr>
        <w:tc>
          <w:tcPr>
            <w:tcW w:w="5158"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z w:val="13"/>
                <w:szCs w:val="13"/>
              </w:rPr>
              <w:t>Расходы</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на</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отдельное</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государственное</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полномочие</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по</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реализации</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мероприятий</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по</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созданию,</w:t>
            </w:r>
            <w:r w:rsidRPr="00E77E30">
              <w:rPr>
                <w:rFonts w:ascii="Times New Roman" w:hAnsi="Times New Roman" w:cs="Times New Roman"/>
                <w:spacing w:val="40"/>
                <w:sz w:val="13"/>
                <w:szCs w:val="13"/>
              </w:rPr>
              <w:t xml:space="preserve"> </w:t>
            </w:r>
            <w:r w:rsidRPr="00E77E30">
              <w:rPr>
                <w:rFonts w:ascii="Times New Roman" w:hAnsi="Times New Roman" w:cs="Times New Roman"/>
                <w:sz w:val="13"/>
                <w:szCs w:val="13"/>
              </w:rPr>
              <w:t>приобретению,</w:t>
            </w:r>
            <w:r w:rsidRPr="00E77E30">
              <w:rPr>
                <w:rFonts w:ascii="Times New Roman" w:hAnsi="Times New Roman" w:cs="Times New Roman"/>
                <w:spacing w:val="-5"/>
                <w:sz w:val="13"/>
                <w:szCs w:val="13"/>
              </w:rPr>
              <w:t xml:space="preserve"> </w:t>
            </w:r>
            <w:r w:rsidRPr="00E77E30">
              <w:rPr>
                <w:rFonts w:ascii="Times New Roman" w:hAnsi="Times New Roman" w:cs="Times New Roman"/>
                <w:sz w:val="13"/>
                <w:szCs w:val="13"/>
              </w:rPr>
              <w:t>установке,</w:t>
            </w:r>
            <w:r w:rsidRPr="00E77E30">
              <w:rPr>
                <w:rFonts w:ascii="Times New Roman" w:hAnsi="Times New Roman" w:cs="Times New Roman"/>
                <w:spacing w:val="-5"/>
                <w:sz w:val="13"/>
                <w:szCs w:val="13"/>
              </w:rPr>
              <w:t xml:space="preserve"> </w:t>
            </w:r>
            <w:r w:rsidRPr="00E77E30">
              <w:rPr>
                <w:rFonts w:ascii="Times New Roman" w:hAnsi="Times New Roman" w:cs="Times New Roman"/>
                <w:sz w:val="13"/>
                <w:szCs w:val="13"/>
              </w:rPr>
              <w:t>текущему</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ремонту</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и</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реконструкции</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элементов</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благоустройства</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на</w:t>
            </w:r>
            <w:r w:rsidRPr="00E77E30">
              <w:rPr>
                <w:rFonts w:ascii="Times New Roman" w:hAnsi="Times New Roman" w:cs="Times New Roman"/>
                <w:spacing w:val="40"/>
                <w:sz w:val="13"/>
                <w:szCs w:val="13"/>
              </w:rPr>
              <w:t xml:space="preserve"> </w:t>
            </w:r>
            <w:r w:rsidRPr="00E77E30">
              <w:rPr>
                <w:rFonts w:ascii="Times New Roman" w:hAnsi="Times New Roman" w:cs="Times New Roman"/>
                <w:spacing w:val="-2"/>
                <w:sz w:val="13"/>
                <w:szCs w:val="13"/>
              </w:rPr>
              <w:t>территории внутригородского муниципального образования за счет средств субвенции из бюджета</w:t>
            </w:r>
            <w:r>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города</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Севастополя</w:t>
            </w:r>
          </w:p>
        </w:tc>
        <w:tc>
          <w:tcPr>
            <w:tcW w:w="527" w:type="dxa"/>
            <w:tcBorders>
              <w:left w:val="single" w:sz="12" w:space="0" w:color="000000"/>
            </w:tcBorders>
            <w:vAlign w:val="center"/>
          </w:tcPr>
          <w:p w:rsidR="00854E1B" w:rsidRPr="00E77E30" w:rsidRDefault="00854E1B" w:rsidP="003D53FC">
            <w:pPr>
              <w:pStyle w:val="TableParagraph"/>
              <w:spacing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61" w:type="dxa"/>
            <w:vAlign w:val="center"/>
          </w:tcPr>
          <w:p w:rsidR="00854E1B" w:rsidRPr="00E77E30" w:rsidRDefault="00854E1B"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0503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0900471941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56"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5</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395</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100.00</w:t>
            </w:r>
          </w:p>
        </w:tc>
        <w:tc>
          <w:tcPr>
            <w:tcW w:w="855" w:type="dxa"/>
            <w:vAlign w:val="center"/>
          </w:tcPr>
          <w:p w:rsidR="00854E1B" w:rsidRPr="00E77E30" w:rsidRDefault="00854E1B" w:rsidP="003D53FC">
            <w:pPr>
              <w:pStyle w:val="TableParagraph"/>
              <w:spacing w:line="276" w:lineRule="auto"/>
              <w:ind w:left="-28" w:right="-15"/>
              <w:jc w:val="center"/>
              <w:rPr>
                <w:rFonts w:ascii="Times New Roman" w:hAnsi="Times New Roman" w:cs="Times New Roman"/>
                <w:sz w:val="13"/>
                <w:szCs w:val="13"/>
              </w:rPr>
            </w:pPr>
            <w:r w:rsidRPr="00E77E30">
              <w:rPr>
                <w:rFonts w:ascii="Times New Roman" w:hAnsi="Times New Roman" w:cs="Times New Roman"/>
                <w:sz w:val="13"/>
                <w:szCs w:val="13"/>
              </w:rPr>
              <w:t>5</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395</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099.46</w:t>
            </w:r>
          </w:p>
        </w:tc>
        <w:tc>
          <w:tcPr>
            <w:tcW w:w="709"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0.54</w:t>
            </w:r>
          </w:p>
        </w:tc>
        <w:tc>
          <w:tcPr>
            <w:tcW w:w="567" w:type="dxa"/>
            <w:tcBorders>
              <w:right w:val="single" w:sz="12" w:space="0" w:color="000000"/>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136"/>
        </w:trPr>
        <w:tc>
          <w:tcPr>
            <w:tcW w:w="5158"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Закупка</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товаров,</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работ</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услуг</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для</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обеспечения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государственных</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4"/>
                <w:sz w:val="13"/>
                <w:szCs w:val="13"/>
              </w:rPr>
              <w:t>нужд</w:t>
            </w:r>
          </w:p>
        </w:tc>
        <w:tc>
          <w:tcPr>
            <w:tcW w:w="527" w:type="dxa"/>
            <w:tcBorders>
              <w:left w:val="single" w:sz="12" w:space="0" w:color="000000"/>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61" w:type="dxa"/>
            <w:vAlign w:val="center"/>
          </w:tcPr>
          <w:p w:rsidR="00854E1B" w:rsidRPr="00E77E30" w:rsidRDefault="00854E1B"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0503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0900471941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200</w:t>
            </w:r>
          </w:p>
        </w:tc>
        <w:tc>
          <w:tcPr>
            <w:tcW w:w="856"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5</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395</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100.00</w:t>
            </w:r>
          </w:p>
        </w:tc>
        <w:tc>
          <w:tcPr>
            <w:tcW w:w="855" w:type="dxa"/>
            <w:vAlign w:val="center"/>
          </w:tcPr>
          <w:p w:rsidR="00854E1B" w:rsidRPr="00E77E30" w:rsidRDefault="00854E1B" w:rsidP="003D53FC">
            <w:pPr>
              <w:pStyle w:val="TableParagraph"/>
              <w:spacing w:before="10" w:line="276" w:lineRule="auto"/>
              <w:ind w:left="-28" w:right="-15"/>
              <w:jc w:val="center"/>
              <w:rPr>
                <w:rFonts w:ascii="Times New Roman" w:hAnsi="Times New Roman" w:cs="Times New Roman"/>
                <w:sz w:val="13"/>
                <w:szCs w:val="13"/>
              </w:rPr>
            </w:pPr>
            <w:r w:rsidRPr="00E77E30">
              <w:rPr>
                <w:rFonts w:ascii="Times New Roman" w:hAnsi="Times New Roman" w:cs="Times New Roman"/>
                <w:sz w:val="13"/>
                <w:szCs w:val="13"/>
              </w:rPr>
              <w:t>5</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395</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099.46</w:t>
            </w:r>
          </w:p>
        </w:tc>
        <w:tc>
          <w:tcPr>
            <w:tcW w:w="709"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0.54</w:t>
            </w:r>
          </w:p>
        </w:tc>
        <w:tc>
          <w:tcPr>
            <w:tcW w:w="567" w:type="dxa"/>
            <w:tcBorders>
              <w:right w:val="single" w:sz="12" w:space="0" w:color="000000"/>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249"/>
        </w:trPr>
        <w:tc>
          <w:tcPr>
            <w:tcW w:w="5158"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Иные</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закупки</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товаров,</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работ</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услуг</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для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обеспечения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государственных</w:t>
            </w:r>
            <w:r w:rsidRPr="00E77E30">
              <w:rPr>
                <w:rFonts w:ascii="Times New Roman" w:hAnsi="Times New Roman" w:cs="Times New Roman"/>
                <w:spacing w:val="-6"/>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4"/>
                <w:sz w:val="13"/>
                <w:szCs w:val="13"/>
              </w:rPr>
              <w:t>нужд</w:t>
            </w:r>
          </w:p>
        </w:tc>
        <w:tc>
          <w:tcPr>
            <w:tcW w:w="527" w:type="dxa"/>
            <w:tcBorders>
              <w:left w:val="single" w:sz="12" w:space="0" w:color="000000"/>
            </w:tcBorders>
            <w:vAlign w:val="center"/>
          </w:tcPr>
          <w:p w:rsidR="00854E1B" w:rsidRPr="00E77E30" w:rsidRDefault="00854E1B" w:rsidP="003D53FC">
            <w:pPr>
              <w:pStyle w:val="TableParagraph"/>
              <w:spacing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61" w:type="dxa"/>
            <w:vAlign w:val="center"/>
          </w:tcPr>
          <w:p w:rsidR="00854E1B" w:rsidRPr="00E77E30" w:rsidRDefault="00854E1B"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0503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0900471941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240</w:t>
            </w:r>
          </w:p>
        </w:tc>
        <w:tc>
          <w:tcPr>
            <w:tcW w:w="856"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5</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395</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100.00</w:t>
            </w:r>
          </w:p>
        </w:tc>
        <w:tc>
          <w:tcPr>
            <w:tcW w:w="855" w:type="dxa"/>
            <w:vAlign w:val="center"/>
          </w:tcPr>
          <w:p w:rsidR="00854E1B" w:rsidRPr="00E77E30" w:rsidRDefault="00854E1B" w:rsidP="003D53FC">
            <w:pPr>
              <w:pStyle w:val="TableParagraph"/>
              <w:spacing w:line="276" w:lineRule="auto"/>
              <w:ind w:left="-28" w:right="-15"/>
              <w:jc w:val="center"/>
              <w:rPr>
                <w:rFonts w:ascii="Times New Roman" w:hAnsi="Times New Roman" w:cs="Times New Roman"/>
                <w:sz w:val="13"/>
                <w:szCs w:val="13"/>
              </w:rPr>
            </w:pPr>
            <w:r w:rsidRPr="00E77E30">
              <w:rPr>
                <w:rFonts w:ascii="Times New Roman" w:hAnsi="Times New Roman" w:cs="Times New Roman"/>
                <w:sz w:val="13"/>
                <w:szCs w:val="13"/>
              </w:rPr>
              <w:t>5</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395</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099.46</w:t>
            </w:r>
          </w:p>
        </w:tc>
        <w:tc>
          <w:tcPr>
            <w:tcW w:w="709"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0.54</w:t>
            </w:r>
          </w:p>
        </w:tc>
        <w:tc>
          <w:tcPr>
            <w:tcW w:w="567" w:type="dxa"/>
            <w:tcBorders>
              <w:right w:val="single" w:sz="12" w:space="0" w:color="000000"/>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136"/>
        </w:trPr>
        <w:tc>
          <w:tcPr>
            <w:tcW w:w="5158"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Прочая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закупка</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товаров,</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работ</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4"/>
                <w:sz w:val="13"/>
                <w:szCs w:val="13"/>
              </w:rPr>
              <w:t>услуг</w:t>
            </w:r>
          </w:p>
        </w:tc>
        <w:tc>
          <w:tcPr>
            <w:tcW w:w="527" w:type="dxa"/>
            <w:tcBorders>
              <w:left w:val="single" w:sz="12" w:space="0" w:color="000000"/>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61" w:type="dxa"/>
            <w:vAlign w:val="center"/>
          </w:tcPr>
          <w:p w:rsidR="00854E1B" w:rsidRPr="00E77E30" w:rsidRDefault="00854E1B"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920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0503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0900471941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244</w:t>
            </w:r>
          </w:p>
        </w:tc>
        <w:tc>
          <w:tcPr>
            <w:tcW w:w="856"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5</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395</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100.00</w:t>
            </w:r>
          </w:p>
        </w:tc>
        <w:tc>
          <w:tcPr>
            <w:tcW w:w="855" w:type="dxa"/>
            <w:vAlign w:val="center"/>
          </w:tcPr>
          <w:p w:rsidR="00854E1B" w:rsidRPr="00E77E30" w:rsidRDefault="00854E1B" w:rsidP="003D53FC">
            <w:pPr>
              <w:pStyle w:val="TableParagraph"/>
              <w:spacing w:before="10" w:line="276" w:lineRule="auto"/>
              <w:ind w:left="-28" w:right="-15"/>
              <w:jc w:val="center"/>
              <w:rPr>
                <w:rFonts w:ascii="Times New Roman" w:hAnsi="Times New Roman" w:cs="Times New Roman"/>
                <w:sz w:val="13"/>
                <w:szCs w:val="13"/>
              </w:rPr>
            </w:pPr>
            <w:r w:rsidRPr="00E77E30">
              <w:rPr>
                <w:rFonts w:ascii="Times New Roman" w:hAnsi="Times New Roman" w:cs="Times New Roman"/>
                <w:sz w:val="13"/>
                <w:szCs w:val="13"/>
              </w:rPr>
              <w:t>5</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395</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099.46</w:t>
            </w:r>
          </w:p>
        </w:tc>
        <w:tc>
          <w:tcPr>
            <w:tcW w:w="709"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0.54</w:t>
            </w:r>
          </w:p>
        </w:tc>
        <w:tc>
          <w:tcPr>
            <w:tcW w:w="567" w:type="dxa"/>
            <w:tcBorders>
              <w:right w:val="single" w:sz="12" w:space="0" w:color="000000"/>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309"/>
        </w:trPr>
        <w:tc>
          <w:tcPr>
            <w:tcW w:w="5158"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Мероприятия, направленные на обустройство и содержание спортивных и детских игровых площадок</w:t>
            </w:r>
            <w:r w:rsidRPr="00E77E30">
              <w:rPr>
                <w:rFonts w:ascii="Times New Roman" w:hAnsi="Times New Roman" w:cs="Times New Roman"/>
                <w:spacing w:val="40"/>
                <w:sz w:val="13"/>
                <w:szCs w:val="13"/>
              </w:rPr>
              <w:t xml:space="preserve"> </w:t>
            </w:r>
            <w:r w:rsidRPr="00E77E30">
              <w:rPr>
                <w:rFonts w:ascii="Times New Roman" w:hAnsi="Times New Roman" w:cs="Times New Roman"/>
                <w:sz w:val="13"/>
                <w:szCs w:val="13"/>
              </w:rPr>
              <w:t>(комплексов) на территории</w:t>
            </w:r>
            <w:r w:rsidRPr="00E77E30">
              <w:rPr>
                <w:rFonts w:ascii="Times New Roman" w:hAnsi="Times New Roman" w:cs="Times New Roman"/>
                <w:spacing w:val="-1"/>
                <w:sz w:val="13"/>
                <w:szCs w:val="13"/>
              </w:rPr>
              <w:t xml:space="preserve"> </w:t>
            </w:r>
            <w:r w:rsidRPr="00E77E30">
              <w:rPr>
                <w:rFonts w:ascii="Times New Roman" w:hAnsi="Times New Roman" w:cs="Times New Roman"/>
                <w:sz w:val="13"/>
                <w:szCs w:val="13"/>
              </w:rPr>
              <w:t>внутригородского муниципального образования</w:t>
            </w:r>
          </w:p>
        </w:tc>
        <w:tc>
          <w:tcPr>
            <w:tcW w:w="527" w:type="dxa"/>
            <w:tcBorders>
              <w:left w:val="single" w:sz="12" w:space="0" w:color="000000"/>
            </w:tcBorders>
            <w:vAlign w:val="center"/>
          </w:tcPr>
          <w:p w:rsidR="00854E1B" w:rsidRPr="00E77E30" w:rsidRDefault="00854E1B" w:rsidP="003D53FC">
            <w:pPr>
              <w:pStyle w:val="TableParagraph"/>
              <w:spacing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61" w:type="dxa"/>
            <w:vAlign w:val="center"/>
          </w:tcPr>
          <w:p w:rsidR="00854E1B" w:rsidRPr="00E77E30" w:rsidRDefault="00854E1B"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0503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0900700000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56"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100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000.00</w:t>
            </w:r>
          </w:p>
        </w:tc>
        <w:tc>
          <w:tcPr>
            <w:tcW w:w="855" w:type="dxa"/>
            <w:vAlign w:val="center"/>
          </w:tcPr>
          <w:p w:rsidR="00854E1B" w:rsidRPr="00E77E30" w:rsidRDefault="00854E1B" w:rsidP="003D53FC">
            <w:pPr>
              <w:pStyle w:val="TableParagraph"/>
              <w:spacing w:line="276" w:lineRule="auto"/>
              <w:ind w:left="-28" w:right="-15"/>
              <w:jc w:val="center"/>
              <w:rPr>
                <w:rFonts w:ascii="Times New Roman" w:hAnsi="Times New Roman" w:cs="Times New Roman"/>
                <w:sz w:val="13"/>
                <w:szCs w:val="13"/>
              </w:rPr>
            </w:pPr>
            <w:r w:rsidRPr="00E77E30">
              <w:rPr>
                <w:rFonts w:ascii="Times New Roman" w:hAnsi="Times New Roman" w:cs="Times New Roman"/>
                <w:sz w:val="13"/>
                <w:szCs w:val="13"/>
              </w:rPr>
              <w:t>3</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100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000.00</w:t>
            </w:r>
          </w:p>
        </w:tc>
        <w:tc>
          <w:tcPr>
            <w:tcW w:w="709"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0.00</w:t>
            </w:r>
          </w:p>
        </w:tc>
        <w:tc>
          <w:tcPr>
            <w:tcW w:w="567" w:type="dxa"/>
            <w:tcBorders>
              <w:right w:val="single" w:sz="12" w:space="0" w:color="000000"/>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515"/>
        </w:trPr>
        <w:tc>
          <w:tcPr>
            <w:tcW w:w="5158" w:type="dxa"/>
            <w:tcBorders>
              <w:right w:val="single" w:sz="12" w:space="0" w:color="000000"/>
            </w:tcBorders>
            <w:vAlign w:val="center"/>
          </w:tcPr>
          <w:p w:rsidR="00854E1B" w:rsidRPr="00E77E30" w:rsidRDefault="00854E1B" w:rsidP="003D53FC">
            <w:pPr>
              <w:pStyle w:val="TableParagraph"/>
              <w:spacing w:line="276" w:lineRule="auto"/>
              <w:ind w:left="27" w:right="121"/>
              <w:jc w:val="both"/>
              <w:rPr>
                <w:rFonts w:ascii="Times New Roman" w:hAnsi="Times New Roman" w:cs="Times New Roman"/>
                <w:sz w:val="13"/>
                <w:szCs w:val="13"/>
              </w:rPr>
            </w:pPr>
            <w:r w:rsidRPr="00E77E30">
              <w:rPr>
                <w:rFonts w:ascii="Times New Roman" w:hAnsi="Times New Roman" w:cs="Times New Roman"/>
                <w:spacing w:val="-2"/>
                <w:sz w:val="13"/>
                <w:szCs w:val="13"/>
              </w:rPr>
              <w:t>Расходы на отдельное государственное полномочие по реализации мероприятий по обустройству и</w:t>
            </w:r>
            <w:r w:rsidRPr="00E77E30">
              <w:rPr>
                <w:rFonts w:ascii="Times New Roman" w:hAnsi="Times New Roman" w:cs="Times New Roman"/>
                <w:spacing w:val="40"/>
                <w:sz w:val="13"/>
                <w:szCs w:val="13"/>
              </w:rPr>
              <w:t xml:space="preserve"> </w:t>
            </w:r>
            <w:r w:rsidRPr="00E77E30">
              <w:rPr>
                <w:rFonts w:ascii="Times New Roman" w:hAnsi="Times New Roman" w:cs="Times New Roman"/>
                <w:spacing w:val="-2"/>
                <w:sz w:val="13"/>
                <w:szCs w:val="13"/>
              </w:rPr>
              <w:t>содержанию спортивных и детских игровых площадок (комплексов) на территории внутригородского</w:t>
            </w:r>
            <w:r w:rsidRPr="00E77E30">
              <w:rPr>
                <w:rFonts w:ascii="Times New Roman" w:hAnsi="Times New Roman" w:cs="Times New Roman"/>
                <w:spacing w:val="40"/>
                <w:sz w:val="13"/>
                <w:szCs w:val="13"/>
              </w:rPr>
              <w:t xml:space="preserve"> </w:t>
            </w:r>
            <w:r w:rsidRPr="00E77E30">
              <w:rPr>
                <w:rFonts w:ascii="Times New Roman" w:hAnsi="Times New Roman" w:cs="Times New Roman"/>
                <w:sz w:val="13"/>
                <w:szCs w:val="13"/>
              </w:rPr>
              <w:t>муниципального</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образования</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за</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счет</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средств</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субвенции</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из</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бюджета</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города</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Севастополя</w:t>
            </w:r>
          </w:p>
        </w:tc>
        <w:tc>
          <w:tcPr>
            <w:tcW w:w="527" w:type="dxa"/>
            <w:tcBorders>
              <w:left w:val="single" w:sz="12" w:space="0" w:color="000000"/>
            </w:tcBorders>
            <w:vAlign w:val="center"/>
          </w:tcPr>
          <w:p w:rsidR="00854E1B" w:rsidRPr="00E77E30" w:rsidRDefault="00854E1B" w:rsidP="003D53FC">
            <w:pPr>
              <w:pStyle w:val="TableParagraph"/>
              <w:spacing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61" w:type="dxa"/>
            <w:vAlign w:val="center"/>
          </w:tcPr>
          <w:p w:rsidR="00854E1B" w:rsidRPr="00E77E30" w:rsidRDefault="00854E1B"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0503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0900771941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56"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100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000.00</w:t>
            </w:r>
          </w:p>
        </w:tc>
        <w:tc>
          <w:tcPr>
            <w:tcW w:w="855" w:type="dxa"/>
            <w:vAlign w:val="center"/>
          </w:tcPr>
          <w:p w:rsidR="00854E1B" w:rsidRPr="00E77E30" w:rsidRDefault="00854E1B" w:rsidP="003D53FC">
            <w:pPr>
              <w:pStyle w:val="TableParagraph"/>
              <w:spacing w:line="276" w:lineRule="auto"/>
              <w:ind w:left="-28" w:right="-15"/>
              <w:jc w:val="center"/>
              <w:rPr>
                <w:rFonts w:ascii="Times New Roman" w:hAnsi="Times New Roman" w:cs="Times New Roman"/>
                <w:sz w:val="13"/>
                <w:szCs w:val="13"/>
              </w:rPr>
            </w:pPr>
            <w:r w:rsidRPr="00E77E30">
              <w:rPr>
                <w:rFonts w:ascii="Times New Roman" w:hAnsi="Times New Roman" w:cs="Times New Roman"/>
                <w:sz w:val="13"/>
                <w:szCs w:val="13"/>
              </w:rPr>
              <w:t>3</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100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000.00</w:t>
            </w:r>
          </w:p>
        </w:tc>
        <w:tc>
          <w:tcPr>
            <w:tcW w:w="709"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0.00</w:t>
            </w:r>
          </w:p>
        </w:tc>
        <w:tc>
          <w:tcPr>
            <w:tcW w:w="567" w:type="dxa"/>
            <w:tcBorders>
              <w:right w:val="single" w:sz="12" w:space="0" w:color="000000"/>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136"/>
        </w:trPr>
        <w:tc>
          <w:tcPr>
            <w:tcW w:w="5158"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Закупка</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товаров,</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работ</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услуг</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для</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обеспечения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государственных</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4"/>
                <w:sz w:val="13"/>
                <w:szCs w:val="13"/>
              </w:rPr>
              <w:t>нужд</w:t>
            </w:r>
          </w:p>
        </w:tc>
        <w:tc>
          <w:tcPr>
            <w:tcW w:w="527" w:type="dxa"/>
            <w:tcBorders>
              <w:left w:val="single" w:sz="12" w:space="0" w:color="000000"/>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61" w:type="dxa"/>
            <w:vAlign w:val="center"/>
          </w:tcPr>
          <w:p w:rsidR="00854E1B" w:rsidRPr="00E77E30" w:rsidRDefault="00854E1B"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0503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0900771941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200</w:t>
            </w:r>
          </w:p>
        </w:tc>
        <w:tc>
          <w:tcPr>
            <w:tcW w:w="856"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100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000.00</w:t>
            </w:r>
          </w:p>
        </w:tc>
        <w:tc>
          <w:tcPr>
            <w:tcW w:w="855" w:type="dxa"/>
            <w:vAlign w:val="center"/>
          </w:tcPr>
          <w:p w:rsidR="00854E1B" w:rsidRPr="00E77E30" w:rsidRDefault="00854E1B" w:rsidP="003D53FC">
            <w:pPr>
              <w:pStyle w:val="TableParagraph"/>
              <w:spacing w:before="10" w:line="276" w:lineRule="auto"/>
              <w:ind w:left="-28" w:right="-15"/>
              <w:jc w:val="center"/>
              <w:rPr>
                <w:rFonts w:ascii="Times New Roman" w:hAnsi="Times New Roman" w:cs="Times New Roman"/>
                <w:sz w:val="13"/>
                <w:szCs w:val="13"/>
              </w:rPr>
            </w:pPr>
            <w:r w:rsidRPr="00E77E30">
              <w:rPr>
                <w:rFonts w:ascii="Times New Roman" w:hAnsi="Times New Roman" w:cs="Times New Roman"/>
                <w:sz w:val="13"/>
                <w:szCs w:val="13"/>
              </w:rPr>
              <w:t>3</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100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000.00</w:t>
            </w:r>
          </w:p>
        </w:tc>
        <w:tc>
          <w:tcPr>
            <w:tcW w:w="709"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0.00</w:t>
            </w:r>
          </w:p>
        </w:tc>
        <w:tc>
          <w:tcPr>
            <w:tcW w:w="567" w:type="dxa"/>
            <w:tcBorders>
              <w:right w:val="single" w:sz="12" w:space="0" w:color="000000"/>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248"/>
        </w:trPr>
        <w:tc>
          <w:tcPr>
            <w:tcW w:w="5158"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Иные</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закупки</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товаров,</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работ</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услуг</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для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обеспечения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государственных</w:t>
            </w:r>
            <w:r w:rsidRPr="00E77E30">
              <w:rPr>
                <w:rFonts w:ascii="Times New Roman" w:hAnsi="Times New Roman" w:cs="Times New Roman"/>
                <w:spacing w:val="-6"/>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4"/>
                <w:sz w:val="13"/>
                <w:szCs w:val="13"/>
              </w:rPr>
              <w:t>нужд</w:t>
            </w:r>
          </w:p>
        </w:tc>
        <w:tc>
          <w:tcPr>
            <w:tcW w:w="527" w:type="dxa"/>
            <w:tcBorders>
              <w:left w:val="single" w:sz="12" w:space="0" w:color="000000"/>
            </w:tcBorders>
            <w:vAlign w:val="center"/>
          </w:tcPr>
          <w:p w:rsidR="00854E1B" w:rsidRPr="00E77E30" w:rsidRDefault="00854E1B" w:rsidP="003D53FC">
            <w:pPr>
              <w:pStyle w:val="TableParagraph"/>
              <w:spacing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61" w:type="dxa"/>
            <w:vAlign w:val="center"/>
          </w:tcPr>
          <w:p w:rsidR="00854E1B" w:rsidRPr="00E77E30" w:rsidRDefault="00854E1B"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0503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0900771941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240</w:t>
            </w:r>
          </w:p>
        </w:tc>
        <w:tc>
          <w:tcPr>
            <w:tcW w:w="856"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100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000.00</w:t>
            </w:r>
          </w:p>
        </w:tc>
        <w:tc>
          <w:tcPr>
            <w:tcW w:w="855" w:type="dxa"/>
            <w:vAlign w:val="center"/>
          </w:tcPr>
          <w:p w:rsidR="00854E1B" w:rsidRPr="00E77E30" w:rsidRDefault="00854E1B" w:rsidP="003D53FC">
            <w:pPr>
              <w:pStyle w:val="TableParagraph"/>
              <w:spacing w:line="276" w:lineRule="auto"/>
              <w:ind w:left="-28" w:right="-15"/>
              <w:jc w:val="center"/>
              <w:rPr>
                <w:rFonts w:ascii="Times New Roman" w:hAnsi="Times New Roman" w:cs="Times New Roman"/>
                <w:sz w:val="13"/>
                <w:szCs w:val="13"/>
              </w:rPr>
            </w:pPr>
            <w:r w:rsidRPr="00E77E30">
              <w:rPr>
                <w:rFonts w:ascii="Times New Roman" w:hAnsi="Times New Roman" w:cs="Times New Roman"/>
                <w:sz w:val="13"/>
                <w:szCs w:val="13"/>
              </w:rPr>
              <w:t>3</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100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000.00</w:t>
            </w:r>
          </w:p>
        </w:tc>
        <w:tc>
          <w:tcPr>
            <w:tcW w:w="709"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0.00</w:t>
            </w:r>
          </w:p>
        </w:tc>
        <w:tc>
          <w:tcPr>
            <w:tcW w:w="567" w:type="dxa"/>
            <w:tcBorders>
              <w:right w:val="single" w:sz="12" w:space="0" w:color="000000"/>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136"/>
        </w:trPr>
        <w:tc>
          <w:tcPr>
            <w:tcW w:w="5158"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Прочая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закупка</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товаров,</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работ</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4"/>
                <w:sz w:val="13"/>
                <w:szCs w:val="13"/>
              </w:rPr>
              <w:t>услуг</w:t>
            </w:r>
          </w:p>
        </w:tc>
        <w:tc>
          <w:tcPr>
            <w:tcW w:w="527" w:type="dxa"/>
            <w:tcBorders>
              <w:left w:val="single" w:sz="12" w:space="0" w:color="000000"/>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61" w:type="dxa"/>
            <w:vAlign w:val="center"/>
          </w:tcPr>
          <w:p w:rsidR="00854E1B" w:rsidRPr="00E77E30" w:rsidRDefault="00854E1B"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920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0503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0900771941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244</w:t>
            </w:r>
          </w:p>
        </w:tc>
        <w:tc>
          <w:tcPr>
            <w:tcW w:w="856"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100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000.00</w:t>
            </w:r>
          </w:p>
        </w:tc>
        <w:tc>
          <w:tcPr>
            <w:tcW w:w="855" w:type="dxa"/>
            <w:vAlign w:val="center"/>
          </w:tcPr>
          <w:p w:rsidR="00854E1B" w:rsidRPr="00E77E30" w:rsidRDefault="00854E1B" w:rsidP="003D53FC">
            <w:pPr>
              <w:pStyle w:val="TableParagraph"/>
              <w:spacing w:before="10" w:line="276" w:lineRule="auto"/>
              <w:ind w:left="-28" w:right="-15"/>
              <w:jc w:val="center"/>
              <w:rPr>
                <w:rFonts w:ascii="Times New Roman" w:hAnsi="Times New Roman" w:cs="Times New Roman"/>
                <w:sz w:val="13"/>
                <w:szCs w:val="13"/>
              </w:rPr>
            </w:pPr>
            <w:r w:rsidRPr="00E77E30">
              <w:rPr>
                <w:rFonts w:ascii="Times New Roman" w:hAnsi="Times New Roman" w:cs="Times New Roman"/>
                <w:sz w:val="13"/>
                <w:szCs w:val="13"/>
              </w:rPr>
              <w:t>3</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100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000.00</w:t>
            </w:r>
          </w:p>
        </w:tc>
        <w:tc>
          <w:tcPr>
            <w:tcW w:w="709"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0.00</w:t>
            </w:r>
          </w:p>
        </w:tc>
        <w:tc>
          <w:tcPr>
            <w:tcW w:w="567" w:type="dxa"/>
            <w:tcBorders>
              <w:right w:val="single" w:sz="12" w:space="0" w:color="000000"/>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515"/>
        </w:trPr>
        <w:tc>
          <w:tcPr>
            <w:tcW w:w="5158" w:type="dxa"/>
            <w:tcBorders>
              <w:bottom w:val="single" w:sz="4" w:space="0" w:color="auto"/>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Мероприятия, направленные на ремонт и содержание внутриквартальных дорог на территории</w:t>
            </w:r>
            <w:r w:rsidRPr="00E77E30">
              <w:rPr>
                <w:rFonts w:ascii="Times New Roman" w:hAnsi="Times New Roman" w:cs="Times New Roman"/>
                <w:spacing w:val="40"/>
                <w:sz w:val="13"/>
                <w:szCs w:val="13"/>
              </w:rPr>
              <w:t xml:space="preserve"> </w:t>
            </w:r>
            <w:r w:rsidRPr="00E77E30">
              <w:rPr>
                <w:rFonts w:ascii="Times New Roman" w:hAnsi="Times New Roman" w:cs="Times New Roman"/>
                <w:sz w:val="13"/>
                <w:szCs w:val="13"/>
              </w:rPr>
              <w:t>внутригородского</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муниципального</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образования</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за</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счет</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средств</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бюджета</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внутригородского</w:t>
            </w:r>
            <w:r w:rsidRPr="00E77E30">
              <w:rPr>
                <w:rFonts w:ascii="Times New Roman" w:hAnsi="Times New Roman" w:cs="Times New Roman"/>
                <w:spacing w:val="40"/>
                <w:sz w:val="13"/>
                <w:szCs w:val="13"/>
              </w:rPr>
              <w:t xml:space="preserve"> </w:t>
            </w:r>
            <w:r w:rsidRPr="00E77E30">
              <w:rPr>
                <w:rFonts w:ascii="Times New Roman" w:hAnsi="Times New Roman" w:cs="Times New Roman"/>
                <w:sz w:val="13"/>
                <w:szCs w:val="13"/>
              </w:rPr>
              <w:t>муниципального</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образования</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города</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Севастополя</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Гагаринский</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муниципальный</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округ</w:t>
            </w:r>
          </w:p>
        </w:tc>
        <w:tc>
          <w:tcPr>
            <w:tcW w:w="527" w:type="dxa"/>
            <w:tcBorders>
              <w:left w:val="single" w:sz="12" w:space="0" w:color="000000"/>
              <w:bottom w:val="single" w:sz="4" w:space="0" w:color="auto"/>
            </w:tcBorders>
            <w:vAlign w:val="center"/>
          </w:tcPr>
          <w:p w:rsidR="00854E1B" w:rsidRPr="00E77E30" w:rsidRDefault="00854E1B" w:rsidP="003D53FC">
            <w:pPr>
              <w:pStyle w:val="TableParagraph"/>
              <w:spacing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61" w:type="dxa"/>
            <w:tcBorders>
              <w:bottom w:val="single" w:sz="4" w:space="0" w:color="auto"/>
            </w:tcBorders>
            <w:vAlign w:val="center"/>
          </w:tcPr>
          <w:p w:rsidR="00854E1B" w:rsidRPr="00E77E30" w:rsidRDefault="00854E1B"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0503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0901200000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56" w:type="dxa"/>
            <w:tcBorders>
              <w:bottom w:val="single" w:sz="4" w:space="0" w:color="auto"/>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23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000.00</w:t>
            </w:r>
          </w:p>
        </w:tc>
        <w:tc>
          <w:tcPr>
            <w:tcW w:w="855" w:type="dxa"/>
            <w:tcBorders>
              <w:bottom w:val="single" w:sz="4" w:space="0" w:color="auto"/>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22</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995.96</w:t>
            </w:r>
          </w:p>
        </w:tc>
        <w:tc>
          <w:tcPr>
            <w:tcW w:w="709" w:type="dxa"/>
            <w:tcBorders>
              <w:bottom w:val="single" w:sz="4" w:space="0" w:color="auto"/>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4.04</w:t>
            </w:r>
          </w:p>
        </w:tc>
        <w:tc>
          <w:tcPr>
            <w:tcW w:w="567" w:type="dxa"/>
            <w:tcBorders>
              <w:bottom w:val="single" w:sz="4" w:space="0" w:color="auto"/>
              <w:right w:val="single" w:sz="12" w:space="0" w:color="000000"/>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541"/>
        </w:trPr>
        <w:tc>
          <w:tcPr>
            <w:tcW w:w="5158" w:type="dxa"/>
            <w:tcBorders>
              <w:top w:val="single" w:sz="4" w:space="0" w:color="auto"/>
              <w:left w:val="single" w:sz="4" w:space="0" w:color="auto"/>
              <w:bottom w:val="single" w:sz="4" w:space="0" w:color="auto"/>
              <w:right w:val="single" w:sz="4" w:space="0" w:color="auto"/>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Расходы на отдельное государственное полномочие по обеспечению и реализации мероприятий по</w:t>
            </w:r>
            <w:r w:rsidRPr="00E77E30">
              <w:rPr>
                <w:rFonts w:ascii="Times New Roman" w:hAnsi="Times New Roman" w:cs="Times New Roman"/>
                <w:spacing w:val="40"/>
                <w:sz w:val="13"/>
                <w:szCs w:val="13"/>
              </w:rPr>
              <w:t xml:space="preserve"> </w:t>
            </w:r>
            <w:r w:rsidRPr="00E77E30">
              <w:rPr>
                <w:rFonts w:ascii="Times New Roman" w:hAnsi="Times New Roman" w:cs="Times New Roman"/>
                <w:sz w:val="13"/>
                <w:szCs w:val="13"/>
              </w:rPr>
              <w:t>ремонту</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и</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содержанию</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внутриквартальных</w:t>
            </w:r>
            <w:r w:rsidRPr="00E77E30">
              <w:rPr>
                <w:rFonts w:ascii="Times New Roman" w:hAnsi="Times New Roman" w:cs="Times New Roman"/>
                <w:spacing w:val="-8"/>
                <w:sz w:val="13"/>
                <w:szCs w:val="13"/>
              </w:rPr>
              <w:t xml:space="preserve"> </w:t>
            </w:r>
            <w:r w:rsidRPr="00E77E30">
              <w:rPr>
                <w:rFonts w:ascii="Times New Roman" w:hAnsi="Times New Roman" w:cs="Times New Roman"/>
                <w:sz w:val="13"/>
                <w:szCs w:val="13"/>
              </w:rPr>
              <w:t>дорог</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на</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территории</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внутригородского</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муниципального</w:t>
            </w:r>
            <w:r w:rsidRPr="00E77E30">
              <w:rPr>
                <w:rFonts w:ascii="Times New Roman" w:hAnsi="Times New Roman" w:cs="Times New Roman"/>
                <w:spacing w:val="40"/>
                <w:sz w:val="13"/>
                <w:szCs w:val="13"/>
              </w:rPr>
              <w:t xml:space="preserve"> </w:t>
            </w:r>
            <w:r w:rsidRPr="00E77E30">
              <w:rPr>
                <w:rFonts w:ascii="Times New Roman" w:hAnsi="Times New Roman" w:cs="Times New Roman"/>
                <w:sz w:val="13"/>
                <w:szCs w:val="13"/>
              </w:rPr>
              <w:t>образования</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за</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счет</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средств</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бюджета</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внутригородского</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муниципального</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образования</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города</w:t>
            </w:r>
            <w:r w:rsidRPr="00E77E30">
              <w:rPr>
                <w:rFonts w:ascii="Times New Roman" w:hAnsi="Times New Roman" w:cs="Times New Roman"/>
                <w:spacing w:val="40"/>
                <w:sz w:val="13"/>
                <w:szCs w:val="13"/>
              </w:rPr>
              <w:t xml:space="preserve"> </w:t>
            </w:r>
            <w:r w:rsidRPr="00E77E30">
              <w:rPr>
                <w:rFonts w:ascii="Times New Roman" w:hAnsi="Times New Roman" w:cs="Times New Roman"/>
                <w:sz w:val="13"/>
                <w:szCs w:val="13"/>
              </w:rPr>
              <w:t>Севастополя Гагаринский муниципальный округ</w:t>
            </w:r>
          </w:p>
        </w:tc>
        <w:tc>
          <w:tcPr>
            <w:tcW w:w="527" w:type="dxa"/>
            <w:tcBorders>
              <w:top w:val="single" w:sz="4" w:space="0" w:color="auto"/>
              <w:left w:val="single" w:sz="4" w:space="0" w:color="auto"/>
              <w:bottom w:val="single" w:sz="4" w:space="0" w:color="auto"/>
              <w:right w:val="single" w:sz="4" w:space="0" w:color="auto"/>
            </w:tcBorders>
            <w:vAlign w:val="center"/>
          </w:tcPr>
          <w:p w:rsidR="00854E1B" w:rsidRPr="00E77E30" w:rsidRDefault="00854E1B" w:rsidP="003D53FC">
            <w:pPr>
              <w:pStyle w:val="TableParagraph"/>
              <w:spacing w:before="1"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61" w:type="dxa"/>
            <w:tcBorders>
              <w:top w:val="single" w:sz="4" w:space="0" w:color="auto"/>
              <w:left w:val="single" w:sz="4" w:space="0" w:color="auto"/>
              <w:bottom w:val="single" w:sz="4" w:space="0" w:color="auto"/>
              <w:right w:val="single" w:sz="4" w:space="0" w:color="auto"/>
            </w:tcBorders>
            <w:vAlign w:val="center"/>
          </w:tcPr>
          <w:p w:rsidR="00854E1B" w:rsidRPr="00E77E30" w:rsidRDefault="00854E1B" w:rsidP="003D53FC">
            <w:pPr>
              <w:pStyle w:val="TableParagraph"/>
              <w:spacing w:before="1" w:line="276" w:lineRule="auto"/>
              <w:ind w:left="28" w:right="3"/>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0503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09012Д0912</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56" w:type="dxa"/>
            <w:tcBorders>
              <w:top w:val="single" w:sz="4" w:space="0" w:color="auto"/>
              <w:left w:val="single" w:sz="4" w:space="0" w:color="auto"/>
              <w:bottom w:val="single" w:sz="4" w:space="0" w:color="auto"/>
              <w:right w:val="single" w:sz="4" w:space="0" w:color="auto"/>
            </w:tcBorders>
            <w:vAlign w:val="center"/>
          </w:tcPr>
          <w:p w:rsidR="00854E1B" w:rsidRPr="00E77E30" w:rsidRDefault="00854E1B" w:rsidP="003D53FC">
            <w:pPr>
              <w:pStyle w:val="TableParagraph"/>
              <w:spacing w:before="1"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23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000.00</w:t>
            </w:r>
          </w:p>
        </w:tc>
        <w:tc>
          <w:tcPr>
            <w:tcW w:w="855" w:type="dxa"/>
            <w:tcBorders>
              <w:top w:val="single" w:sz="4" w:space="0" w:color="auto"/>
              <w:left w:val="single" w:sz="4" w:space="0" w:color="auto"/>
              <w:bottom w:val="single" w:sz="4" w:space="0" w:color="auto"/>
              <w:right w:val="single" w:sz="4" w:space="0" w:color="auto"/>
            </w:tcBorders>
            <w:vAlign w:val="center"/>
          </w:tcPr>
          <w:p w:rsidR="00854E1B" w:rsidRPr="00E77E30" w:rsidRDefault="00854E1B" w:rsidP="003D53FC">
            <w:pPr>
              <w:pStyle w:val="TableParagraph"/>
              <w:spacing w:before="1"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22</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995.96</w:t>
            </w:r>
          </w:p>
        </w:tc>
        <w:tc>
          <w:tcPr>
            <w:tcW w:w="709" w:type="dxa"/>
            <w:tcBorders>
              <w:top w:val="single" w:sz="4" w:space="0" w:color="auto"/>
              <w:left w:val="single" w:sz="4" w:space="0" w:color="auto"/>
              <w:bottom w:val="single" w:sz="4" w:space="0" w:color="auto"/>
              <w:right w:val="single" w:sz="4" w:space="0" w:color="auto"/>
            </w:tcBorders>
            <w:vAlign w:val="center"/>
          </w:tcPr>
          <w:p w:rsidR="00854E1B" w:rsidRPr="00E77E30" w:rsidRDefault="00854E1B" w:rsidP="003D53FC">
            <w:pPr>
              <w:pStyle w:val="TableParagraph"/>
              <w:spacing w:before="1"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4.04</w:t>
            </w:r>
          </w:p>
        </w:tc>
        <w:tc>
          <w:tcPr>
            <w:tcW w:w="567" w:type="dxa"/>
            <w:tcBorders>
              <w:top w:val="single" w:sz="4" w:space="0" w:color="auto"/>
              <w:left w:val="single" w:sz="4" w:space="0" w:color="auto"/>
              <w:bottom w:val="single" w:sz="4" w:space="0" w:color="auto"/>
              <w:right w:val="single" w:sz="4" w:space="0" w:color="auto"/>
            </w:tcBorders>
            <w:vAlign w:val="center"/>
          </w:tcPr>
          <w:p w:rsidR="00854E1B" w:rsidRPr="00E77E30" w:rsidRDefault="00854E1B" w:rsidP="003D53FC">
            <w:pPr>
              <w:pStyle w:val="TableParagraph"/>
              <w:spacing w:before="1"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136"/>
        </w:trPr>
        <w:tc>
          <w:tcPr>
            <w:tcW w:w="5158" w:type="dxa"/>
            <w:tcBorders>
              <w:top w:val="single" w:sz="4" w:space="0" w:color="auto"/>
              <w:left w:val="single" w:sz="4" w:space="0" w:color="auto"/>
              <w:bottom w:val="single" w:sz="4" w:space="0" w:color="auto"/>
              <w:right w:val="single" w:sz="4" w:space="0" w:color="auto"/>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Закупка</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товаров,</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работ</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услуг</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для</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обеспечения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государственных</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4"/>
                <w:sz w:val="13"/>
                <w:szCs w:val="13"/>
              </w:rPr>
              <w:t>нужд</w:t>
            </w:r>
          </w:p>
        </w:tc>
        <w:tc>
          <w:tcPr>
            <w:tcW w:w="527" w:type="dxa"/>
            <w:tcBorders>
              <w:top w:val="single" w:sz="4" w:space="0" w:color="auto"/>
              <w:left w:val="single" w:sz="4" w:space="0" w:color="auto"/>
              <w:bottom w:val="single" w:sz="4" w:space="0" w:color="auto"/>
              <w:right w:val="single" w:sz="4" w:space="0" w:color="auto"/>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61" w:type="dxa"/>
            <w:tcBorders>
              <w:top w:val="single" w:sz="4" w:space="0" w:color="auto"/>
              <w:left w:val="single" w:sz="4" w:space="0" w:color="auto"/>
              <w:bottom w:val="single" w:sz="4" w:space="0" w:color="auto"/>
              <w:right w:val="single" w:sz="4" w:space="0" w:color="auto"/>
            </w:tcBorders>
            <w:vAlign w:val="center"/>
          </w:tcPr>
          <w:p w:rsidR="00854E1B" w:rsidRPr="00E77E30" w:rsidRDefault="00854E1B" w:rsidP="003D53FC">
            <w:pPr>
              <w:pStyle w:val="TableParagraph"/>
              <w:spacing w:before="10" w:line="276" w:lineRule="auto"/>
              <w:ind w:left="28" w:right="3"/>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0503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09012Д0912</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200</w:t>
            </w:r>
          </w:p>
        </w:tc>
        <w:tc>
          <w:tcPr>
            <w:tcW w:w="856" w:type="dxa"/>
            <w:tcBorders>
              <w:top w:val="single" w:sz="4" w:space="0" w:color="auto"/>
              <w:left w:val="single" w:sz="4" w:space="0" w:color="auto"/>
              <w:bottom w:val="single" w:sz="4" w:space="0" w:color="auto"/>
              <w:right w:val="single" w:sz="4" w:space="0" w:color="auto"/>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23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000.00</w:t>
            </w:r>
          </w:p>
        </w:tc>
        <w:tc>
          <w:tcPr>
            <w:tcW w:w="855" w:type="dxa"/>
            <w:tcBorders>
              <w:top w:val="single" w:sz="4" w:space="0" w:color="auto"/>
              <w:left w:val="single" w:sz="4" w:space="0" w:color="auto"/>
              <w:bottom w:val="single" w:sz="4" w:space="0" w:color="auto"/>
              <w:right w:val="single" w:sz="4" w:space="0" w:color="auto"/>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22</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995.96</w:t>
            </w:r>
          </w:p>
        </w:tc>
        <w:tc>
          <w:tcPr>
            <w:tcW w:w="709" w:type="dxa"/>
            <w:tcBorders>
              <w:top w:val="single" w:sz="4" w:space="0" w:color="auto"/>
              <w:left w:val="single" w:sz="4" w:space="0" w:color="auto"/>
              <w:bottom w:val="single" w:sz="4" w:space="0" w:color="auto"/>
              <w:right w:val="single" w:sz="4" w:space="0" w:color="auto"/>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4.04</w:t>
            </w:r>
          </w:p>
        </w:tc>
        <w:tc>
          <w:tcPr>
            <w:tcW w:w="567" w:type="dxa"/>
            <w:tcBorders>
              <w:top w:val="single" w:sz="4" w:space="0" w:color="auto"/>
              <w:left w:val="single" w:sz="4" w:space="0" w:color="auto"/>
              <w:bottom w:val="single" w:sz="4" w:space="0" w:color="auto"/>
              <w:right w:val="single" w:sz="4" w:space="0" w:color="auto"/>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249"/>
        </w:trPr>
        <w:tc>
          <w:tcPr>
            <w:tcW w:w="5158" w:type="dxa"/>
            <w:tcBorders>
              <w:top w:val="single" w:sz="4" w:space="0" w:color="auto"/>
              <w:left w:val="single" w:sz="4" w:space="0" w:color="auto"/>
              <w:bottom w:val="single" w:sz="4" w:space="0" w:color="auto"/>
              <w:right w:val="single" w:sz="4" w:space="0" w:color="auto"/>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Иные</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закупки</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товаров,</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работ</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услуг</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для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обеспечения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государственных</w:t>
            </w:r>
            <w:r w:rsidRPr="00E77E30">
              <w:rPr>
                <w:rFonts w:ascii="Times New Roman" w:hAnsi="Times New Roman" w:cs="Times New Roman"/>
                <w:spacing w:val="-6"/>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4"/>
                <w:sz w:val="13"/>
                <w:szCs w:val="13"/>
              </w:rPr>
              <w:t>нужд</w:t>
            </w:r>
          </w:p>
        </w:tc>
        <w:tc>
          <w:tcPr>
            <w:tcW w:w="527" w:type="dxa"/>
            <w:tcBorders>
              <w:top w:val="single" w:sz="4" w:space="0" w:color="auto"/>
              <w:left w:val="single" w:sz="4" w:space="0" w:color="auto"/>
              <w:bottom w:val="single" w:sz="4" w:space="0" w:color="auto"/>
              <w:right w:val="single" w:sz="4" w:space="0" w:color="auto"/>
            </w:tcBorders>
            <w:vAlign w:val="center"/>
          </w:tcPr>
          <w:p w:rsidR="00854E1B" w:rsidRPr="00E77E30" w:rsidRDefault="00854E1B" w:rsidP="003D53FC">
            <w:pPr>
              <w:pStyle w:val="TableParagraph"/>
              <w:spacing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61" w:type="dxa"/>
            <w:tcBorders>
              <w:top w:val="single" w:sz="4" w:space="0" w:color="auto"/>
              <w:left w:val="single" w:sz="4" w:space="0" w:color="auto"/>
              <w:bottom w:val="single" w:sz="4" w:space="0" w:color="auto"/>
              <w:right w:val="single" w:sz="4" w:space="0" w:color="auto"/>
            </w:tcBorders>
            <w:vAlign w:val="center"/>
          </w:tcPr>
          <w:p w:rsidR="00854E1B" w:rsidRPr="00E77E30" w:rsidRDefault="00854E1B" w:rsidP="003D53FC">
            <w:pPr>
              <w:pStyle w:val="TableParagraph"/>
              <w:spacing w:line="276" w:lineRule="auto"/>
              <w:ind w:left="28" w:right="3"/>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0503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09012Д0912</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240</w:t>
            </w:r>
          </w:p>
        </w:tc>
        <w:tc>
          <w:tcPr>
            <w:tcW w:w="856" w:type="dxa"/>
            <w:tcBorders>
              <w:top w:val="single" w:sz="4" w:space="0" w:color="auto"/>
              <w:left w:val="single" w:sz="4" w:space="0" w:color="auto"/>
              <w:bottom w:val="single" w:sz="4" w:space="0" w:color="auto"/>
              <w:right w:val="single" w:sz="4" w:space="0" w:color="auto"/>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23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000.00</w:t>
            </w:r>
          </w:p>
        </w:tc>
        <w:tc>
          <w:tcPr>
            <w:tcW w:w="855" w:type="dxa"/>
            <w:tcBorders>
              <w:top w:val="single" w:sz="4" w:space="0" w:color="auto"/>
              <w:left w:val="single" w:sz="4" w:space="0" w:color="auto"/>
              <w:bottom w:val="single" w:sz="4" w:space="0" w:color="auto"/>
              <w:right w:val="single" w:sz="4" w:space="0" w:color="auto"/>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22</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995.96</w:t>
            </w:r>
          </w:p>
        </w:tc>
        <w:tc>
          <w:tcPr>
            <w:tcW w:w="709" w:type="dxa"/>
            <w:tcBorders>
              <w:top w:val="single" w:sz="4" w:space="0" w:color="auto"/>
              <w:left w:val="single" w:sz="4" w:space="0" w:color="auto"/>
              <w:bottom w:val="single" w:sz="4" w:space="0" w:color="auto"/>
              <w:right w:val="single" w:sz="4" w:space="0" w:color="auto"/>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4.04</w:t>
            </w:r>
          </w:p>
        </w:tc>
        <w:tc>
          <w:tcPr>
            <w:tcW w:w="567" w:type="dxa"/>
            <w:tcBorders>
              <w:top w:val="single" w:sz="4" w:space="0" w:color="auto"/>
              <w:left w:val="single" w:sz="4" w:space="0" w:color="auto"/>
              <w:bottom w:val="single" w:sz="4" w:space="0" w:color="auto"/>
              <w:right w:val="single" w:sz="4" w:space="0" w:color="auto"/>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136"/>
        </w:trPr>
        <w:tc>
          <w:tcPr>
            <w:tcW w:w="5158" w:type="dxa"/>
            <w:tcBorders>
              <w:top w:val="single" w:sz="4" w:space="0" w:color="auto"/>
              <w:left w:val="single" w:sz="4" w:space="0" w:color="auto"/>
              <w:bottom w:val="single" w:sz="4" w:space="0" w:color="auto"/>
              <w:right w:val="single" w:sz="4" w:space="0" w:color="auto"/>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Прочая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закупка</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товаров,</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работ</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4"/>
                <w:sz w:val="13"/>
                <w:szCs w:val="13"/>
              </w:rPr>
              <w:t>услуг</w:t>
            </w:r>
          </w:p>
        </w:tc>
        <w:tc>
          <w:tcPr>
            <w:tcW w:w="527" w:type="dxa"/>
            <w:tcBorders>
              <w:top w:val="single" w:sz="4" w:space="0" w:color="auto"/>
              <w:left w:val="single" w:sz="4" w:space="0" w:color="auto"/>
              <w:bottom w:val="single" w:sz="4" w:space="0" w:color="auto"/>
              <w:right w:val="single" w:sz="4" w:space="0" w:color="auto"/>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61" w:type="dxa"/>
            <w:tcBorders>
              <w:top w:val="single" w:sz="4" w:space="0" w:color="auto"/>
              <w:left w:val="single" w:sz="4" w:space="0" w:color="auto"/>
              <w:bottom w:val="single" w:sz="4" w:space="0" w:color="auto"/>
              <w:right w:val="single" w:sz="4" w:space="0" w:color="auto"/>
            </w:tcBorders>
            <w:vAlign w:val="center"/>
          </w:tcPr>
          <w:p w:rsidR="00854E1B" w:rsidRPr="00E77E30" w:rsidRDefault="00854E1B" w:rsidP="003D53FC">
            <w:pPr>
              <w:pStyle w:val="TableParagraph"/>
              <w:spacing w:before="10" w:line="276" w:lineRule="auto"/>
              <w:ind w:left="28" w:right="3"/>
              <w:jc w:val="center"/>
              <w:rPr>
                <w:rFonts w:ascii="Times New Roman" w:hAnsi="Times New Roman" w:cs="Times New Roman"/>
                <w:sz w:val="13"/>
                <w:szCs w:val="13"/>
              </w:rPr>
            </w:pPr>
            <w:r w:rsidRPr="00E77E30">
              <w:rPr>
                <w:rFonts w:ascii="Times New Roman" w:hAnsi="Times New Roman" w:cs="Times New Roman"/>
                <w:spacing w:val="-2"/>
                <w:sz w:val="13"/>
                <w:szCs w:val="13"/>
              </w:rPr>
              <w:t>920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0503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09012Д0912</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244</w:t>
            </w:r>
          </w:p>
        </w:tc>
        <w:tc>
          <w:tcPr>
            <w:tcW w:w="856" w:type="dxa"/>
            <w:tcBorders>
              <w:top w:val="single" w:sz="4" w:space="0" w:color="auto"/>
              <w:left w:val="single" w:sz="4" w:space="0" w:color="auto"/>
              <w:bottom w:val="single" w:sz="4" w:space="0" w:color="auto"/>
              <w:right w:val="single" w:sz="4" w:space="0" w:color="auto"/>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23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000.00</w:t>
            </w:r>
          </w:p>
        </w:tc>
        <w:tc>
          <w:tcPr>
            <w:tcW w:w="855" w:type="dxa"/>
            <w:tcBorders>
              <w:top w:val="single" w:sz="4" w:space="0" w:color="auto"/>
              <w:left w:val="single" w:sz="4" w:space="0" w:color="auto"/>
              <w:bottom w:val="single" w:sz="4" w:space="0" w:color="auto"/>
              <w:right w:val="single" w:sz="4" w:space="0" w:color="auto"/>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22</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995.96</w:t>
            </w:r>
          </w:p>
        </w:tc>
        <w:tc>
          <w:tcPr>
            <w:tcW w:w="709" w:type="dxa"/>
            <w:tcBorders>
              <w:top w:val="single" w:sz="4" w:space="0" w:color="auto"/>
              <w:left w:val="single" w:sz="4" w:space="0" w:color="auto"/>
              <w:bottom w:val="single" w:sz="4" w:space="0" w:color="auto"/>
              <w:right w:val="single" w:sz="4" w:space="0" w:color="auto"/>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4.04</w:t>
            </w:r>
          </w:p>
        </w:tc>
        <w:tc>
          <w:tcPr>
            <w:tcW w:w="567" w:type="dxa"/>
            <w:tcBorders>
              <w:top w:val="single" w:sz="4" w:space="0" w:color="auto"/>
              <w:left w:val="single" w:sz="4" w:space="0" w:color="auto"/>
              <w:bottom w:val="single" w:sz="4" w:space="0" w:color="auto"/>
              <w:right w:val="single" w:sz="4" w:space="0" w:color="auto"/>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136"/>
        </w:trPr>
        <w:tc>
          <w:tcPr>
            <w:tcW w:w="5158" w:type="dxa"/>
            <w:tcBorders>
              <w:top w:val="single" w:sz="4" w:space="0" w:color="auto"/>
              <w:left w:val="single" w:sz="4" w:space="0" w:color="auto"/>
              <w:bottom w:val="single" w:sz="4" w:space="0" w:color="auto"/>
              <w:right w:val="single" w:sz="4" w:space="0" w:color="auto"/>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ОБРАЗОВАНИЕ</w:t>
            </w:r>
          </w:p>
        </w:tc>
        <w:tc>
          <w:tcPr>
            <w:tcW w:w="527" w:type="dxa"/>
            <w:tcBorders>
              <w:top w:val="single" w:sz="4" w:space="0" w:color="auto"/>
              <w:left w:val="single" w:sz="4" w:space="0" w:color="auto"/>
              <w:bottom w:val="single" w:sz="4" w:space="0" w:color="auto"/>
              <w:right w:val="single" w:sz="4" w:space="0" w:color="auto"/>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61" w:type="dxa"/>
            <w:tcBorders>
              <w:top w:val="single" w:sz="4" w:space="0" w:color="auto"/>
              <w:left w:val="single" w:sz="4" w:space="0" w:color="auto"/>
              <w:bottom w:val="single" w:sz="4" w:space="0" w:color="auto"/>
              <w:right w:val="single" w:sz="4" w:space="0" w:color="auto"/>
            </w:tcBorders>
            <w:vAlign w:val="center"/>
          </w:tcPr>
          <w:p w:rsidR="00854E1B" w:rsidRPr="00E77E30" w:rsidRDefault="00854E1B"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0700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0000000000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56" w:type="dxa"/>
            <w:tcBorders>
              <w:top w:val="single" w:sz="4" w:space="0" w:color="auto"/>
              <w:left w:val="single" w:sz="4" w:space="0" w:color="auto"/>
              <w:bottom w:val="single" w:sz="4" w:space="0" w:color="auto"/>
              <w:right w:val="single" w:sz="4" w:space="0" w:color="auto"/>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366</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300.00</w:t>
            </w:r>
          </w:p>
        </w:tc>
        <w:tc>
          <w:tcPr>
            <w:tcW w:w="855" w:type="dxa"/>
            <w:tcBorders>
              <w:top w:val="single" w:sz="4" w:space="0" w:color="auto"/>
              <w:left w:val="single" w:sz="4" w:space="0" w:color="auto"/>
              <w:bottom w:val="single" w:sz="4" w:space="0" w:color="auto"/>
              <w:right w:val="single" w:sz="4" w:space="0" w:color="auto"/>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366</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300.00</w:t>
            </w:r>
          </w:p>
        </w:tc>
        <w:tc>
          <w:tcPr>
            <w:tcW w:w="709" w:type="dxa"/>
            <w:tcBorders>
              <w:top w:val="single" w:sz="4" w:space="0" w:color="auto"/>
              <w:left w:val="single" w:sz="4" w:space="0" w:color="auto"/>
              <w:bottom w:val="single" w:sz="4" w:space="0" w:color="auto"/>
              <w:right w:val="single" w:sz="4" w:space="0" w:color="auto"/>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0.00</w:t>
            </w:r>
          </w:p>
        </w:tc>
        <w:tc>
          <w:tcPr>
            <w:tcW w:w="567" w:type="dxa"/>
            <w:tcBorders>
              <w:top w:val="single" w:sz="4" w:space="0" w:color="auto"/>
              <w:left w:val="single" w:sz="4" w:space="0" w:color="auto"/>
              <w:bottom w:val="single" w:sz="4" w:space="0" w:color="auto"/>
              <w:right w:val="single" w:sz="4" w:space="0" w:color="auto"/>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136"/>
        </w:trPr>
        <w:tc>
          <w:tcPr>
            <w:tcW w:w="5158" w:type="dxa"/>
            <w:tcBorders>
              <w:top w:val="single" w:sz="4" w:space="0" w:color="auto"/>
              <w:left w:val="single" w:sz="4" w:space="0" w:color="auto"/>
              <w:bottom w:val="single" w:sz="4" w:space="0" w:color="auto"/>
              <w:right w:val="single" w:sz="4" w:space="0" w:color="auto"/>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Молодежная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политика</w:t>
            </w:r>
          </w:p>
        </w:tc>
        <w:tc>
          <w:tcPr>
            <w:tcW w:w="527" w:type="dxa"/>
            <w:tcBorders>
              <w:top w:val="single" w:sz="4" w:space="0" w:color="auto"/>
              <w:left w:val="single" w:sz="4" w:space="0" w:color="auto"/>
              <w:bottom w:val="single" w:sz="4" w:space="0" w:color="auto"/>
              <w:right w:val="single" w:sz="4" w:space="0" w:color="auto"/>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61" w:type="dxa"/>
            <w:tcBorders>
              <w:top w:val="single" w:sz="4" w:space="0" w:color="auto"/>
              <w:left w:val="single" w:sz="4" w:space="0" w:color="auto"/>
              <w:bottom w:val="single" w:sz="4" w:space="0" w:color="auto"/>
              <w:right w:val="single" w:sz="4" w:space="0" w:color="auto"/>
            </w:tcBorders>
            <w:vAlign w:val="center"/>
          </w:tcPr>
          <w:p w:rsidR="00854E1B" w:rsidRPr="00E77E30" w:rsidRDefault="00854E1B"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0707</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0000000000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56" w:type="dxa"/>
            <w:tcBorders>
              <w:top w:val="single" w:sz="4" w:space="0" w:color="auto"/>
              <w:left w:val="single" w:sz="4" w:space="0" w:color="auto"/>
              <w:bottom w:val="single" w:sz="4" w:space="0" w:color="auto"/>
              <w:right w:val="single" w:sz="4" w:space="0" w:color="auto"/>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366</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300.00</w:t>
            </w:r>
          </w:p>
        </w:tc>
        <w:tc>
          <w:tcPr>
            <w:tcW w:w="855" w:type="dxa"/>
            <w:tcBorders>
              <w:top w:val="single" w:sz="4" w:space="0" w:color="auto"/>
              <w:left w:val="single" w:sz="4" w:space="0" w:color="auto"/>
              <w:bottom w:val="single" w:sz="4" w:space="0" w:color="auto"/>
              <w:right w:val="single" w:sz="4" w:space="0" w:color="auto"/>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366</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300.00</w:t>
            </w:r>
          </w:p>
        </w:tc>
        <w:tc>
          <w:tcPr>
            <w:tcW w:w="709" w:type="dxa"/>
            <w:tcBorders>
              <w:top w:val="single" w:sz="4" w:space="0" w:color="auto"/>
              <w:left w:val="single" w:sz="4" w:space="0" w:color="auto"/>
              <w:bottom w:val="single" w:sz="4" w:space="0" w:color="auto"/>
              <w:right w:val="single" w:sz="4" w:space="0" w:color="auto"/>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0.00</w:t>
            </w:r>
          </w:p>
        </w:tc>
        <w:tc>
          <w:tcPr>
            <w:tcW w:w="567" w:type="dxa"/>
            <w:tcBorders>
              <w:top w:val="single" w:sz="4" w:space="0" w:color="auto"/>
              <w:left w:val="single" w:sz="4" w:space="0" w:color="auto"/>
              <w:bottom w:val="single" w:sz="4" w:space="0" w:color="auto"/>
              <w:right w:val="single" w:sz="4" w:space="0" w:color="auto"/>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383"/>
        </w:trPr>
        <w:tc>
          <w:tcPr>
            <w:tcW w:w="5158" w:type="dxa"/>
            <w:tcBorders>
              <w:top w:val="nil"/>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Муниципальная</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программа</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«Организация</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осуществление</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мероприятий</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по</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работе</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с</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детьми</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10"/>
                <w:sz w:val="13"/>
                <w:szCs w:val="13"/>
              </w:rPr>
              <w:t>и</w:t>
            </w:r>
            <w:r>
              <w:rPr>
                <w:rFonts w:ascii="Times New Roman" w:hAnsi="Times New Roman" w:cs="Times New Roman"/>
                <w:spacing w:val="-10"/>
                <w:sz w:val="13"/>
                <w:szCs w:val="13"/>
              </w:rPr>
              <w:t xml:space="preserve"> </w:t>
            </w:r>
            <w:r w:rsidRPr="00E77E30">
              <w:rPr>
                <w:rFonts w:ascii="Times New Roman" w:hAnsi="Times New Roman" w:cs="Times New Roman"/>
                <w:spacing w:val="-2"/>
                <w:sz w:val="13"/>
                <w:szCs w:val="13"/>
              </w:rPr>
              <w:t>молодежью во внутригородском муниципальном образовании города Севастополя Гагаринский</w:t>
            </w:r>
            <w:r w:rsidRPr="00E77E30">
              <w:rPr>
                <w:rFonts w:ascii="Times New Roman" w:hAnsi="Times New Roman" w:cs="Times New Roman"/>
                <w:spacing w:val="40"/>
                <w:sz w:val="13"/>
                <w:szCs w:val="13"/>
              </w:rPr>
              <w:t xml:space="preserve"> </w:t>
            </w:r>
            <w:r w:rsidRPr="00E77E30">
              <w:rPr>
                <w:rFonts w:ascii="Times New Roman" w:hAnsi="Times New Roman" w:cs="Times New Roman"/>
                <w:sz w:val="13"/>
                <w:szCs w:val="13"/>
              </w:rPr>
              <w:t>муниципальный</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округ»</w:t>
            </w:r>
          </w:p>
        </w:tc>
        <w:tc>
          <w:tcPr>
            <w:tcW w:w="527" w:type="dxa"/>
            <w:tcBorders>
              <w:left w:val="single" w:sz="12" w:space="0" w:color="000000"/>
            </w:tcBorders>
            <w:vAlign w:val="center"/>
          </w:tcPr>
          <w:p w:rsidR="00854E1B" w:rsidRPr="00E77E30" w:rsidRDefault="00854E1B" w:rsidP="003D53FC">
            <w:pPr>
              <w:pStyle w:val="TableParagraph"/>
              <w:spacing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61" w:type="dxa"/>
            <w:vAlign w:val="center"/>
          </w:tcPr>
          <w:p w:rsidR="00854E1B" w:rsidRPr="00E77E30" w:rsidRDefault="00854E1B"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0707</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0300000000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56"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366</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300.00</w:t>
            </w:r>
          </w:p>
        </w:tc>
        <w:tc>
          <w:tcPr>
            <w:tcW w:w="855"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366</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300.00</w:t>
            </w:r>
          </w:p>
        </w:tc>
        <w:tc>
          <w:tcPr>
            <w:tcW w:w="709"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0.00</w:t>
            </w:r>
          </w:p>
        </w:tc>
        <w:tc>
          <w:tcPr>
            <w:tcW w:w="567" w:type="dxa"/>
            <w:tcBorders>
              <w:right w:val="single" w:sz="12" w:space="0" w:color="000000"/>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bl>
    <w:p w:rsidR="003D53FC" w:rsidRDefault="003D53FC">
      <w:r>
        <w:br w:type="page"/>
      </w:r>
    </w:p>
    <w:tbl>
      <w:tblPr>
        <w:tblStyle w:val="TableNormal"/>
        <w:tblW w:w="10233"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30"/>
        <w:gridCol w:w="567"/>
        <w:gridCol w:w="1559"/>
        <w:gridCol w:w="846"/>
        <w:gridCol w:w="855"/>
        <w:gridCol w:w="709"/>
        <w:gridCol w:w="567"/>
      </w:tblGrid>
      <w:tr w:rsidR="003D53FC" w:rsidRPr="00E77E30" w:rsidTr="003D53FC">
        <w:trPr>
          <w:trHeight w:val="452"/>
        </w:trPr>
        <w:tc>
          <w:tcPr>
            <w:tcW w:w="5130" w:type="dxa"/>
          </w:tcPr>
          <w:p w:rsidR="003D53FC" w:rsidRPr="00E77E30" w:rsidRDefault="003D53FC" w:rsidP="006036EF">
            <w:pPr>
              <w:pStyle w:val="TableParagraph"/>
              <w:spacing w:before="53"/>
              <w:rPr>
                <w:rFonts w:ascii="Times New Roman" w:hAnsi="Times New Roman" w:cs="Times New Roman"/>
                <w:b/>
                <w:sz w:val="13"/>
                <w:szCs w:val="13"/>
              </w:rPr>
            </w:pPr>
          </w:p>
          <w:p w:rsidR="003D53FC" w:rsidRPr="00E77E30" w:rsidRDefault="003D53FC" w:rsidP="006036EF">
            <w:pPr>
              <w:pStyle w:val="TableParagraph"/>
              <w:ind w:left="22"/>
              <w:jc w:val="center"/>
              <w:rPr>
                <w:rFonts w:ascii="Times New Roman" w:hAnsi="Times New Roman" w:cs="Times New Roman"/>
                <w:sz w:val="13"/>
                <w:szCs w:val="13"/>
              </w:rPr>
            </w:pPr>
            <w:r w:rsidRPr="00E77E30">
              <w:rPr>
                <w:rFonts w:ascii="Times New Roman" w:hAnsi="Times New Roman" w:cs="Times New Roman"/>
                <w:spacing w:val="-2"/>
                <w:sz w:val="13"/>
                <w:szCs w:val="13"/>
              </w:rPr>
              <w:t>Наименование</w:t>
            </w:r>
            <w:r w:rsidRPr="00E77E30">
              <w:rPr>
                <w:rFonts w:ascii="Times New Roman" w:hAnsi="Times New Roman" w:cs="Times New Roman"/>
                <w:spacing w:val="8"/>
                <w:sz w:val="13"/>
                <w:szCs w:val="13"/>
              </w:rPr>
              <w:t xml:space="preserve"> </w:t>
            </w:r>
            <w:r w:rsidRPr="00E77E30">
              <w:rPr>
                <w:rFonts w:ascii="Times New Roman" w:hAnsi="Times New Roman" w:cs="Times New Roman"/>
                <w:spacing w:val="-2"/>
                <w:sz w:val="13"/>
                <w:szCs w:val="13"/>
              </w:rPr>
              <w:t>показателя</w:t>
            </w:r>
          </w:p>
        </w:tc>
        <w:tc>
          <w:tcPr>
            <w:tcW w:w="567" w:type="dxa"/>
          </w:tcPr>
          <w:p w:rsidR="003D53FC" w:rsidRPr="00E77E30" w:rsidRDefault="003D53FC" w:rsidP="006036EF">
            <w:pPr>
              <w:pStyle w:val="TableParagraph"/>
              <w:spacing w:before="106" w:line="261" w:lineRule="auto"/>
              <w:ind w:left="-13" w:right="19" w:firstLine="67"/>
              <w:jc w:val="center"/>
              <w:rPr>
                <w:rFonts w:ascii="Times New Roman" w:hAnsi="Times New Roman" w:cs="Times New Roman"/>
                <w:sz w:val="13"/>
                <w:szCs w:val="13"/>
              </w:rPr>
            </w:pPr>
            <w:r w:rsidRPr="00E77E30">
              <w:rPr>
                <w:rFonts w:ascii="Times New Roman" w:hAnsi="Times New Roman" w:cs="Times New Roman"/>
                <w:spacing w:val="-4"/>
                <w:sz w:val="13"/>
                <w:szCs w:val="13"/>
              </w:rPr>
              <w:t>Код</w:t>
            </w:r>
            <w:r w:rsidRPr="00E77E30">
              <w:rPr>
                <w:rFonts w:ascii="Times New Roman" w:hAnsi="Times New Roman" w:cs="Times New Roman"/>
                <w:spacing w:val="40"/>
                <w:sz w:val="13"/>
                <w:szCs w:val="13"/>
              </w:rPr>
              <w:t xml:space="preserve"> </w:t>
            </w:r>
            <w:r w:rsidRPr="00E77E30">
              <w:rPr>
                <w:rFonts w:ascii="Times New Roman" w:hAnsi="Times New Roman" w:cs="Times New Roman"/>
                <w:spacing w:val="-2"/>
                <w:sz w:val="13"/>
                <w:szCs w:val="13"/>
              </w:rPr>
              <w:t>строки</w:t>
            </w:r>
          </w:p>
        </w:tc>
        <w:tc>
          <w:tcPr>
            <w:tcW w:w="1559" w:type="dxa"/>
          </w:tcPr>
          <w:p w:rsidR="003D53FC" w:rsidRPr="00E77E30" w:rsidRDefault="003D53FC" w:rsidP="006036EF">
            <w:pPr>
              <w:pStyle w:val="TableParagraph"/>
              <w:spacing w:before="106" w:line="261" w:lineRule="auto"/>
              <w:ind w:left="-13" w:right="31" w:firstLine="67"/>
              <w:jc w:val="center"/>
              <w:rPr>
                <w:rFonts w:ascii="Times New Roman" w:hAnsi="Times New Roman" w:cs="Times New Roman"/>
                <w:sz w:val="13"/>
                <w:szCs w:val="13"/>
              </w:rPr>
            </w:pPr>
            <w:r w:rsidRPr="00E77E30">
              <w:rPr>
                <w:rFonts w:ascii="Times New Roman" w:hAnsi="Times New Roman" w:cs="Times New Roman"/>
                <w:spacing w:val="-2"/>
                <w:sz w:val="13"/>
                <w:szCs w:val="13"/>
              </w:rPr>
              <w:t>Код</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расхода</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по</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бюджетной</w:t>
            </w:r>
            <w:r w:rsidRPr="00E77E30">
              <w:rPr>
                <w:rFonts w:ascii="Times New Roman" w:hAnsi="Times New Roman" w:cs="Times New Roman"/>
                <w:spacing w:val="40"/>
                <w:sz w:val="13"/>
                <w:szCs w:val="13"/>
              </w:rPr>
              <w:t xml:space="preserve"> </w:t>
            </w:r>
            <w:r>
              <w:rPr>
                <w:rFonts w:ascii="Times New Roman" w:hAnsi="Times New Roman" w:cs="Times New Roman"/>
                <w:spacing w:val="40"/>
                <w:sz w:val="13"/>
                <w:szCs w:val="13"/>
              </w:rPr>
              <w:br/>
            </w:r>
            <w:r w:rsidRPr="00E77E30">
              <w:rPr>
                <w:rFonts w:ascii="Times New Roman" w:hAnsi="Times New Roman" w:cs="Times New Roman"/>
                <w:spacing w:val="-2"/>
                <w:sz w:val="13"/>
                <w:szCs w:val="13"/>
              </w:rPr>
              <w:t>классификации</w:t>
            </w:r>
          </w:p>
        </w:tc>
        <w:tc>
          <w:tcPr>
            <w:tcW w:w="846" w:type="dxa"/>
          </w:tcPr>
          <w:p w:rsidR="003D53FC" w:rsidRPr="00E77E30" w:rsidRDefault="003D53FC" w:rsidP="006036EF">
            <w:pPr>
              <w:pStyle w:val="TableParagraph"/>
              <w:spacing w:before="44" w:line="261" w:lineRule="auto"/>
              <w:ind w:left="-13" w:right="56" w:firstLine="67"/>
              <w:jc w:val="center"/>
              <w:rPr>
                <w:rFonts w:ascii="Times New Roman" w:hAnsi="Times New Roman" w:cs="Times New Roman"/>
                <w:sz w:val="13"/>
                <w:szCs w:val="13"/>
              </w:rPr>
            </w:pPr>
            <w:r w:rsidRPr="00E77E30">
              <w:rPr>
                <w:rFonts w:ascii="Times New Roman" w:hAnsi="Times New Roman" w:cs="Times New Roman"/>
                <w:spacing w:val="-2"/>
                <w:sz w:val="13"/>
                <w:szCs w:val="13"/>
              </w:rPr>
              <w:t>Утвержденные</w:t>
            </w:r>
            <w:r w:rsidRPr="00E77E30">
              <w:rPr>
                <w:rFonts w:ascii="Times New Roman" w:hAnsi="Times New Roman" w:cs="Times New Roman"/>
                <w:spacing w:val="40"/>
                <w:sz w:val="13"/>
                <w:szCs w:val="13"/>
              </w:rPr>
              <w:t xml:space="preserve"> </w:t>
            </w:r>
            <w:r w:rsidRPr="00E77E30">
              <w:rPr>
                <w:rFonts w:ascii="Times New Roman" w:hAnsi="Times New Roman" w:cs="Times New Roman"/>
                <w:spacing w:val="-2"/>
                <w:sz w:val="13"/>
                <w:szCs w:val="13"/>
              </w:rPr>
              <w:t>бюджетные</w:t>
            </w:r>
            <w:r w:rsidRPr="00E77E30">
              <w:rPr>
                <w:rFonts w:ascii="Times New Roman" w:hAnsi="Times New Roman" w:cs="Times New Roman"/>
                <w:spacing w:val="40"/>
                <w:sz w:val="13"/>
                <w:szCs w:val="13"/>
              </w:rPr>
              <w:t xml:space="preserve"> </w:t>
            </w:r>
            <w:r w:rsidRPr="00E77E30">
              <w:rPr>
                <w:rFonts w:ascii="Times New Roman" w:hAnsi="Times New Roman" w:cs="Times New Roman"/>
                <w:spacing w:val="-2"/>
                <w:sz w:val="13"/>
                <w:szCs w:val="13"/>
              </w:rPr>
              <w:t>назначения</w:t>
            </w:r>
          </w:p>
        </w:tc>
        <w:tc>
          <w:tcPr>
            <w:tcW w:w="855" w:type="dxa"/>
          </w:tcPr>
          <w:p w:rsidR="003D53FC" w:rsidRPr="00E77E30" w:rsidRDefault="003D53FC" w:rsidP="006036EF">
            <w:pPr>
              <w:pStyle w:val="TableParagraph"/>
              <w:spacing w:before="53"/>
              <w:ind w:left="-13" w:firstLine="67"/>
              <w:jc w:val="center"/>
              <w:rPr>
                <w:rFonts w:ascii="Times New Roman" w:hAnsi="Times New Roman" w:cs="Times New Roman"/>
                <w:b/>
                <w:sz w:val="13"/>
                <w:szCs w:val="13"/>
              </w:rPr>
            </w:pPr>
          </w:p>
          <w:p w:rsidR="003D53FC" w:rsidRPr="00E77E30" w:rsidRDefault="003D53FC" w:rsidP="006036EF">
            <w:pPr>
              <w:pStyle w:val="TableParagraph"/>
              <w:ind w:left="-13" w:hanging="11"/>
              <w:jc w:val="center"/>
              <w:rPr>
                <w:rFonts w:ascii="Times New Roman" w:hAnsi="Times New Roman" w:cs="Times New Roman"/>
                <w:sz w:val="13"/>
                <w:szCs w:val="13"/>
              </w:rPr>
            </w:pPr>
            <w:r w:rsidRPr="00E77E30">
              <w:rPr>
                <w:rFonts w:ascii="Times New Roman" w:hAnsi="Times New Roman" w:cs="Times New Roman"/>
                <w:spacing w:val="-2"/>
                <w:sz w:val="13"/>
                <w:szCs w:val="13"/>
              </w:rPr>
              <w:t>Исполнено</w:t>
            </w:r>
          </w:p>
        </w:tc>
        <w:tc>
          <w:tcPr>
            <w:tcW w:w="709" w:type="dxa"/>
          </w:tcPr>
          <w:p w:rsidR="003D53FC" w:rsidRPr="00E77E30" w:rsidRDefault="003D53FC" w:rsidP="006036EF">
            <w:pPr>
              <w:pStyle w:val="TableParagraph"/>
              <w:spacing w:before="106" w:line="261" w:lineRule="auto"/>
              <w:ind w:left="-13" w:firstLine="13"/>
              <w:jc w:val="center"/>
              <w:rPr>
                <w:rFonts w:ascii="Times New Roman" w:hAnsi="Times New Roman" w:cs="Times New Roman"/>
                <w:sz w:val="13"/>
                <w:szCs w:val="13"/>
              </w:rPr>
            </w:pPr>
            <w:r w:rsidRPr="00E77E30">
              <w:rPr>
                <w:rFonts w:ascii="Times New Roman" w:hAnsi="Times New Roman" w:cs="Times New Roman"/>
                <w:spacing w:val="-2"/>
                <w:sz w:val="13"/>
                <w:szCs w:val="13"/>
              </w:rPr>
              <w:t>Неисполненные</w:t>
            </w:r>
            <w:r w:rsidRPr="00E77E30">
              <w:rPr>
                <w:rFonts w:ascii="Times New Roman" w:hAnsi="Times New Roman" w:cs="Times New Roman"/>
                <w:spacing w:val="40"/>
                <w:sz w:val="13"/>
                <w:szCs w:val="13"/>
              </w:rPr>
              <w:t xml:space="preserve"> </w:t>
            </w:r>
            <w:r w:rsidRPr="00E77E30">
              <w:rPr>
                <w:rFonts w:ascii="Times New Roman" w:hAnsi="Times New Roman" w:cs="Times New Roman"/>
                <w:spacing w:val="-2"/>
                <w:sz w:val="13"/>
                <w:szCs w:val="13"/>
              </w:rPr>
              <w:t>назначения</w:t>
            </w:r>
          </w:p>
        </w:tc>
        <w:tc>
          <w:tcPr>
            <w:tcW w:w="567" w:type="dxa"/>
          </w:tcPr>
          <w:p w:rsidR="003D53FC" w:rsidRPr="00E77E30" w:rsidRDefault="003D53FC" w:rsidP="006036EF">
            <w:pPr>
              <w:pStyle w:val="TableParagraph"/>
              <w:spacing w:before="106"/>
              <w:ind w:left="-13" w:firstLine="67"/>
              <w:jc w:val="center"/>
              <w:rPr>
                <w:rFonts w:ascii="Times New Roman" w:hAnsi="Times New Roman" w:cs="Times New Roman"/>
                <w:sz w:val="13"/>
                <w:szCs w:val="13"/>
              </w:rPr>
            </w:pPr>
            <w:r w:rsidRPr="00E77E30">
              <w:rPr>
                <w:rFonts w:ascii="Times New Roman" w:hAnsi="Times New Roman" w:cs="Times New Roman"/>
                <w:spacing w:val="-10"/>
                <w:sz w:val="13"/>
                <w:szCs w:val="13"/>
              </w:rPr>
              <w:t>%</w:t>
            </w:r>
          </w:p>
          <w:p w:rsidR="003D53FC" w:rsidRPr="00E77E30" w:rsidRDefault="003D53FC" w:rsidP="006036EF">
            <w:pPr>
              <w:pStyle w:val="TableParagraph"/>
              <w:spacing w:before="10"/>
              <w:ind w:left="-13" w:right="2" w:firstLine="67"/>
              <w:jc w:val="center"/>
              <w:rPr>
                <w:rFonts w:ascii="Times New Roman" w:hAnsi="Times New Roman" w:cs="Times New Roman"/>
                <w:sz w:val="13"/>
                <w:szCs w:val="13"/>
              </w:rPr>
            </w:pPr>
            <w:r w:rsidRPr="00E77E30">
              <w:rPr>
                <w:rFonts w:ascii="Times New Roman" w:hAnsi="Times New Roman" w:cs="Times New Roman"/>
                <w:spacing w:val="-2"/>
                <w:sz w:val="13"/>
                <w:szCs w:val="13"/>
              </w:rPr>
              <w:t>исполне</w:t>
            </w:r>
            <w:r>
              <w:rPr>
                <w:rFonts w:ascii="Times New Roman" w:hAnsi="Times New Roman" w:cs="Times New Roman"/>
                <w:spacing w:val="-2"/>
                <w:sz w:val="13"/>
                <w:szCs w:val="13"/>
              </w:rPr>
              <w:t>-</w:t>
            </w:r>
            <w:r w:rsidRPr="00E77E30">
              <w:rPr>
                <w:rFonts w:ascii="Times New Roman" w:hAnsi="Times New Roman" w:cs="Times New Roman"/>
                <w:spacing w:val="-2"/>
                <w:sz w:val="13"/>
                <w:szCs w:val="13"/>
              </w:rPr>
              <w:t>ния</w:t>
            </w:r>
          </w:p>
        </w:tc>
      </w:tr>
      <w:tr w:rsidR="003D53FC" w:rsidRPr="00E77E30" w:rsidTr="003D53FC">
        <w:trPr>
          <w:trHeight w:val="134"/>
        </w:trPr>
        <w:tc>
          <w:tcPr>
            <w:tcW w:w="5130" w:type="dxa"/>
          </w:tcPr>
          <w:p w:rsidR="003D53FC" w:rsidRPr="00E77E30" w:rsidRDefault="003D53FC" w:rsidP="006036EF">
            <w:pPr>
              <w:pStyle w:val="TableParagraph"/>
              <w:spacing w:before="15" w:line="100" w:lineRule="exact"/>
              <w:ind w:left="22" w:right="3"/>
              <w:jc w:val="center"/>
              <w:rPr>
                <w:rFonts w:ascii="Times New Roman" w:hAnsi="Times New Roman" w:cs="Times New Roman"/>
                <w:sz w:val="13"/>
                <w:szCs w:val="13"/>
              </w:rPr>
            </w:pPr>
            <w:r w:rsidRPr="00E77E30">
              <w:rPr>
                <w:rFonts w:ascii="Times New Roman" w:hAnsi="Times New Roman" w:cs="Times New Roman"/>
                <w:spacing w:val="-10"/>
                <w:sz w:val="13"/>
                <w:szCs w:val="13"/>
              </w:rPr>
              <w:t>1</w:t>
            </w:r>
          </w:p>
        </w:tc>
        <w:tc>
          <w:tcPr>
            <w:tcW w:w="567" w:type="dxa"/>
            <w:tcBorders>
              <w:bottom w:val="single" w:sz="12" w:space="0" w:color="000000"/>
            </w:tcBorders>
          </w:tcPr>
          <w:p w:rsidR="003D53FC" w:rsidRPr="00E77E30" w:rsidRDefault="003D53FC" w:rsidP="006036EF">
            <w:pPr>
              <w:pStyle w:val="TableParagraph"/>
              <w:spacing w:before="15" w:line="100" w:lineRule="exact"/>
              <w:ind w:left="19"/>
              <w:jc w:val="center"/>
              <w:rPr>
                <w:rFonts w:ascii="Times New Roman" w:hAnsi="Times New Roman" w:cs="Times New Roman"/>
                <w:sz w:val="13"/>
                <w:szCs w:val="13"/>
              </w:rPr>
            </w:pPr>
            <w:r w:rsidRPr="00E77E30">
              <w:rPr>
                <w:rFonts w:ascii="Times New Roman" w:hAnsi="Times New Roman" w:cs="Times New Roman"/>
                <w:spacing w:val="-10"/>
                <w:sz w:val="13"/>
                <w:szCs w:val="13"/>
              </w:rPr>
              <w:t>2</w:t>
            </w:r>
          </w:p>
        </w:tc>
        <w:tc>
          <w:tcPr>
            <w:tcW w:w="1559" w:type="dxa"/>
            <w:tcBorders>
              <w:bottom w:val="single" w:sz="12" w:space="0" w:color="000000"/>
            </w:tcBorders>
          </w:tcPr>
          <w:p w:rsidR="003D53FC" w:rsidRPr="00E77E30" w:rsidRDefault="003D53FC" w:rsidP="006036EF">
            <w:pPr>
              <w:pStyle w:val="TableParagraph"/>
              <w:spacing w:before="15" w:line="100" w:lineRule="exact"/>
              <w:ind w:left="28" w:right="1"/>
              <w:jc w:val="center"/>
              <w:rPr>
                <w:rFonts w:ascii="Times New Roman" w:hAnsi="Times New Roman" w:cs="Times New Roman"/>
                <w:sz w:val="13"/>
                <w:szCs w:val="13"/>
              </w:rPr>
            </w:pPr>
            <w:r w:rsidRPr="00E77E30">
              <w:rPr>
                <w:rFonts w:ascii="Times New Roman" w:hAnsi="Times New Roman" w:cs="Times New Roman"/>
                <w:spacing w:val="-10"/>
                <w:sz w:val="13"/>
                <w:szCs w:val="13"/>
              </w:rPr>
              <w:t>3</w:t>
            </w:r>
          </w:p>
        </w:tc>
        <w:tc>
          <w:tcPr>
            <w:tcW w:w="846" w:type="dxa"/>
            <w:tcBorders>
              <w:bottom w:val="single" w:sz="12" w:space="0" w:color="000000"/>
            </w:tcBorders>
          </w:tcPr>
          <w:p w:rsidR="003D53FC" w:rsidRPr="00E77E30" w:rsidRDefault="003D53FC" w:rsidP="006036EF">
            <w:pPr>
              <w:pStyle w:val="TableParagraph"/>
              <w:spacing w:before="15" w:line="100" w:lineRule="exact"/>
              <w:ind w:left="29" w:right="2"/>
              <w:jc w:val="center"/>
              <w:rPr>
                <w:rFonts w:ascii="Times New Roman" w:hAnsi="Times New Roman" w:cs="Times New Roman"/>
                <w:sz w:val="13"/>
                <w:szCs w:val="13"/>
              </w:rPr>
            </w:pPr>
            <w:r w:rsidRPr="00E77E30">
              <w:rPr>
                <w:rFonts w:ascii="Times New Roman" w:hAnsi="Times New Roman" w:cs="Times New Roman"/>
                <w:spacing w:val="-10"/>
                <w:sz w:val="13"/>
                <w:szCs w:val="13"/>
              </w:rPr>
              <w:t>4</w:t>
            </w:r>
          </w:p>
        </w:tc>
        <w:tc>
          <w:tcPr>
            <w:tcW w:w="855" w:type="dxa"/>
            <w:tcBorders>
              <w:bottom w:val="single" w:sz="12" w:space="0" w:color="000000"/>
            </w:tcBorders>
          </w:tcPr>
          <w:p w:rsidR="003D53FC" w:rsidRPr="00E77E30" w:rsidRDefault="003D53FC" w:rsidP="006036EF">
            <w:pPr>
              <w:pStyle w:val="TableParagraph"/>
              <w:spacing w:before="15" w:line="100" w:lineRule="exact"/>
              <w:ind w:left="25"/>
              <w:jc w:val="center"/>
              <w:rPr>
                <w:rFonts w:ascii="Times New Roman" w:hAnsi="Times New Roman" w:cs="Times New Roman"/>
                <w:sz w:val="13"/>
                <w:szCs w:val="13"/>
              </w:rPr>
            </w:pPr>
            <w:r w:rsidRPr="00E77E30">
              <w:rPr>
                <w:rFonts w:ascii="Times New Roman" w:hAnsi="Times New Roman" w:cs="Times New Roman"/>
                <w:spacing w:val="-10"/>
                <w:sz w:val="13"/>
                <w:szCs w:val="13"/>
              </w:rPr>
              <w:t>5</w:t>
            </w:r>
          </w:p>
        </w:tc>
        <w:tc>
          <w:tcPr>
            <w:tcW w:w="709" w:type="dxa"/>
            <w:tcBorders>
              <w:bottom w:val="single" w:sz="12" w:space="0" w:color="000000"/>
            </w:tcBorders>
          </w:tcPr>
          <w:p w:rsidR="003D53FC" w:rsidRPr="00E77E30" w:rsidRDefault="003D53FC" w:rsidP="006036EF">
            <w:pPr>
              <w:pStyle w:val="TableParagraph"/>
              <w:spacing w:before="15" w:line="100" w:lineRule="exact"/>
              <w:ind w:left="29" w:right="2"/>
              <w:jc w:val="center"/>
              <w:rPr>
                <w:rFonts w:ascii="Times New Roman" w:hAnsi="Times New Roman" w:cs="Times New Roman"/>
                <w:sz w:val="13"/>
                <w:szCs w:val="13"/>
              </w:rPr>
            </w:pPr>
            <w:r w:rsidRPr="00E77E30">
              <w:rPr>
                <w:rFonts w:ascii="Times New Roman" w:hAnsi="Times New Roman" w:cs="Times New Roman"/>
                <w:spacing w:val="-10"/>
                <w:sz w:val="13"/>
                <w:szCs w:val="13"/>
              </w:rPr>
              <w:t>6</w:t>
            </w:r>
          </w:p>
        </w:tc>
        <w:tc>
          <w:tcPr>
            <w:tcW w:w="567" w:type="dxa"/>
            <w:tcBorders>
              <w:bottom w:val="single" w:sz="12" w:space="0" w:color="000000"/>
            </w:tcBorders>
          </w:tcPr>
          <w:p w:rsidR="003D53FC" w:rsidRPr="00E77E30" w:rsidRDefault="003D53FC" w:rsidP="006036EF">
            <w:pPr>
              <w:pStyle w:val="TableParagraph"/>
              <w:spacing w:before="15" w:line="100" w:lineRule="exact"/>
              <w:ind w:left="32" w:right="4"/>
              <w:jc w:val="center"/>
              <w:rPr>
                <w:rFonts w:ascii="Times New Roman" w:hAnsi="Times New Roman" w:cs="Times New Roman"/>
                <w:sz w:val="13"/>
                <w:szCs w:val="13"/>
              </w:rPr>
            </w:pPr>
            <w:r w:rsidRPr="00E77E30">
              <w:rPr>
                <w:rFonts w:ascii="Times New Roman" w:hAnsi="Times New Roman" w:cs="Times New Roman"/>
                <w:spacing w:val="-10"/>
                <w:sz w:val="13"/>
                <w:szCs w:val="13"/>
              </w:rPr>
              <w:t>7</w:t>
            </w:r>
          </w:p>
        </w:tc>
      </w:tr>
      <w:tr w:rsidR="00854E1B" w:rsidRPr="00E77E30" w:rsidTr="003D53FC">
        <w:trPr>
          <w:trHeight w:val="248"/>
        </w:trPr>
        <w:tc>
          <w:tcPr>
            <w:tcW w:w="5130"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Мероприятия</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направленные</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на</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работу с</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детьми</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молодежью</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на</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территории</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внутригородского</w:t>
            </w:r>
            <w:r>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муниципального</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образования</w:t>
            </w:r>
          </w:p>
        </w:tc>
        <w:tc>
          <w:tcPr>
            <w:tcW w:w="567" w:type="dxa"/>
            <w:tcBorders>
              <w:left w:val="single" w:sz="12" w:space="0" w:color="000000"/>
            </w:tcBorders>
            <w:vAlign w:val="center"/>
          </w:tcPr>
          <w:p w:rsidR="00854E1B" w:rsidRPr="00E77E30" w:rsidRDefault="00854E1B" w:rsidP="003D53FC">
            <w:pPr>
              <w:pStyle w:val="TableParagraph"/>
              <w:spacing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line="276" w:lineRule="auto"/>
              <w:ind w:left="28" w:right="3"/>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0707</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03000Д7201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46"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366</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300.00</w:t>
            </w:r>
          </w:p>
        </w:tc>
        <w:tc>
          <w:tcPr>
            <w:tcW w:w="855"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366</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300.00</w:t>
            </w:r>
          </w:p>
        </w:tc>
        <w:tc>
          <w:tcPr>
            <w:tcW w:w="709"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0.00</w:t>
            </w:r>
          </w:p>
        </w:tc>
        <w:tc>
          <w:tcPr>
            <w:tcW w:w="567" w:type="dxa"/>
            <w:tcBorders>
              <w:right w:val="single" w:sz="12" w:space="0" w:color="000000"/>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136"/>
        </w:trPr>
        <w:tc>
          <w:tcPr>
            <w:tcW w:w="5130"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Закупка</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товаров,</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работ</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услуг</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для</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обеспечения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государственных</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4"/>
                <w:sz w:val="13"/>
                <w:szCs w:val="13"/>
              </w:rPr>
              <w:t>нужд</w:t>
            </w:r>
          </w:p>
        </w:tc>
        <w:tc>
          <w:tcPr>
            <w:tcW w:w="567" w:type="dxa"/>
            <w:tcBorders>
              <w:left w:val="single" w:sz="12" w:space="0" w:color="000000"/>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before="10" w:line="276" w:lineRule="auto"/>
              <w:ind w:left="28" w:right="3"/>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0707</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03000Д7201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200</w:t>
            </w:r>
          </w:p>
        </w:tc>
        <w:tc>
          <w:tcPr>
            <w:tcW w:w="846"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366</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300.00</w:t>
            </w:r>
          </w:p>
        </w:tc>
        <w:tc>
          <w:tcPr>
            <w:tcW w:w="855"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366</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300.00</w:t>
            </w:r>
          </w:p>
        </w:tc>
        <w:tc>
          <w:tcPr>
            <w:tcW w:w="709"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0.00</w:t>
            </w:r>
          </w:p>
        </w:tc>
        <w:tc>
          <w:tcPr>
            <w:tcW w:w="567" w:type="dxa"/>
            <w:tcBorders>
              <w:right w:val="single" w:sz="12" w:space="0" w:color="000000"/>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249"/>
        </w:trPr>
        <w:tc>
          <w:tcPr>
            <w:tcW w:w="5130"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Иные</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закупки</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товаров,</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работ</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услуг</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для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обеспечения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государственных</w:t>
            </w:r>
            <w:r w:rsidRPr="00E77E30">
              <w:rPr>
                <w:rFonts w:ascii="Times New Roman" w:hAnsi="Times New Roman" w:cs="Times New Roman"/>
                <w:spacing w:val="-6"/>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4"/>
                <w:sz w:val="13"/>
                <w:szCs w:val="13"/>
              </w:rPr>
              <w:t>нужд</w:t>
            </w:r>
          </w:p>
        </w:tc>
        <w:tc>
          <w:tcPr>
            <w:tcW w:w="567" w:type="dxa"/>
            <w:tcBorders>
              <w:left w:val="single" w:sz="12" w:space="0" w:color="000000"/>
            </w:tcBorders>
            <w:vAlign w:val="center"/>
          </w:tcPr>
          <w:p w:rsidR="00854E1B" w:rsidRPr="00E77E30" w:rsidRDefault="00854E1B" w:rsidP="003D53FC">
            <w:pPr>
              <w:pStyle w:val="TableParagraph"/>
              <w:spacing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line="276" w:lineRule="auto"/>
              <w:ind w:left="28" w:right="3"/>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0707</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03000Д7201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240</w:t>
            </w:r>
          </w:p>
        </w:tc>
        <w:tc>
          <w:tcPr>
            <w:tcW w:w="846"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366</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300.00</w:t>
            </w:r>
          </w:p>
        </w:tc>
        <w:tc>
          <w:tcPr>
            <w:tcW w:w="855"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366</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300.00</w:t>
            </w:r>
          </w:p>
        </w:tc>
        <w:tc>
          <w:tcPr>
            <w:tcW w:w="709"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0.00</w:t>
            </w:r>
          </w:p>
        </w:tc>
        <w:tc>
          <w:tcPr>
            <w:tcW w:w="567" w:type="dxa"/>
            <w:tcBorders>
              <w:right w:val="single" w:sz="12" w:space="0" w:color="000000"/>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136"/>
        </w:trPr>
        <w:tc>
          <w:tcPr>
            <w:tcW w:w="5130"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Прочая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закупка</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товаров,</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работ</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4"/>
                <w:sz w:val="13"/>
                <w:szCs w:val="13"/>
              </w:rPr>
              <w:t>услуг</w:t>
            </w:r>
          </w:p>
        </w:tc>
        <w:tc>
          <w:tcPr>
            <w:tcW w:w="567" w:type="dxa"/>
            <w:tcBorders>
              <w:left w:val="single" w:sz="12" w:space="0" w:color="000000"/>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before="10" w:line="276" w:lineRule="auto"/>
              <w:ind w:left="28" w:right="3"/>
              <w:jc w:val="center"/>
              <w:rPr>
                <w:rFonts w:ascii="Times New Roman" w:hAnsi="Times New Roman" w:cs="Times New Roman"/>
                <w:sz w:val="13"/>
                <w:szCs w:val="13"/>
              </w:rPr>
            </w:pPr>
            <w:r w:rsidRPr="00E77E30">
              <w:rPr>
                <w:rFonts w:ascii="Times New Roman" w:hAnsi="Times New Roman" w:cs="Times New Roman"/>
                <w:spacing w:val="-2"/>
                <w:sz w:val="13"/>
                <w:szCs w:val="13"/>
              </w:rPr>
              <w:t>920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0707</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03000Д7201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244</w:t>
            </w:r>
          </w:p>
        </w:tc>
        <w:tc>
          <w:tcPr>
            <w:tcW w:w="846"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366</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300.00</w:t>
            </w:r>
          </w:p>
        </w:tc>
        <w:tc>
          <w:tcPr>
            <w:tcW w:w="855"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366</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300.00</w:t>
            </w:r>
          </w:p>
        </w:tc>
        <w:tc>
          <w:tcPr>
            <w:tcW w:w="709"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0.00</w:t>
            </w:r>
          </w:p>
        </w:tc>
        <w:tc>
          <w:tcPr>
            <w:tcW w:w="567" w:type="dxa"/>
            <w:tcBorders>
              <w:right w:val="single" w:sz="12" w:space="0" w:color="000000"/>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136"/>
        </w:trPr>
        <w:tc>
          <w:tcPr>
            <w:tcW w:w="5130"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КУЛЬТУРА,</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КИНЕМАТОГРАФИЯ</w:t>
            </w:r>
          </w:p>
        </w:tc>
        <w:tc>
          <w:tcPr>
            <w:tcW w:w="567" w:type="dxa"/>
            <w:tcBorders>
              <w:left w:val="single" w:sz="12" w:space="0" w:color="000000"/>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0800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0000000000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46"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787</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300.00</w:t>
            </w:r>
          </w:p>
        </w:tc>
        <w:tc>
          <w:tcPr>
            <w:tcW w:w="855"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786</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803.00</w:t>
            </w:r>
          </w:p>
        </w:tc>
        <w:tc>
          <w:tcPr>
            <w:tcW w:w="709"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497.00</w:t>
            </w:r>
          </w:p>
        </w:tc>
        <w:tc>
          <w:tcPr>
            <w:tcW w:w="567" w:type="dxa"/>
            <w:tcBorders>
              <w:right w:val="single" w:sz="12" w:space="0" w:color="000000"/>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136"/>
        </w:trPr>
        <w:tc>
          <w:tcPr>
            <w:tcW w:w="5130"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Культура</w:t>
            </w:r>
          </w:p>
        </w:tc>
        <w:tc>
          <w:tcPr>
            <w:tcW w:w="567" w:type="dxa"/>
            <w:tcBorders>
              <w:left w:val="single" w:sz="12" w:space="0" w:color="000000"/>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0801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0000000000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46"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787</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300.00</w:t>
            </w:r>
          </w:p>
        </w:tc>
        <w:tc>
          <w:tcPr>
            <w:tcW w:w="855"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786</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803.00</w:t>
            </w:r>
          </w:p>
        </w:tc>
        <w:tc>
          <w:tcPr>
            <w:tcW w:w="709"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497.00</w:t>
            </w:r>
          </w:p>
        </w:tc>
        <w:tc>
          <w:tcPr>
            <w:tcW w:w="567" w:type="dxa"/>
            <w:tcBorders>
              <w:right w:val="single" w:sz="12" w:space="0" w:color="000000"/>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248"/>
        </w:trPr>
        <w:tc>
          <w:tcPr>
            <w:tcW w:w="5130"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Муниципальная</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программа</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«Развитие</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культуры</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во</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внутригородском</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муниципальном</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образовании</w:t>
            </w:r>
            <w:r>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города</w:t>
            </w:r>
            <w:r w:rsidRPr="00E77E30">
              <w:rPr>
                <w:rFonts w:ascii="Times New Roman" w:hAnsi="Times New Roman" w:cs="Times New Roman"/>
                <w:spacing w:val="6"/>
                <w:sz w:val="13"/>
                <w:szCs w:val="13"/>
              </w:rPr>
              <w:t xml:space="preserve"> </w:t>
            </w:r>
            <w:r w:rsidRPr="00E77E30">
              <w:rPr>
                <w:rFonts w:ascii="Times New Roman" w:hAnsi="Times New Roman" w:cs="Times New Roman"/>
                <w:spacing w:val="-2"/>
                <w:sz w:val="13"/>
                <w:szCs w:val="13"/>
              </w:rPr>
              <w:t>Севастополя</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Гагаринский</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муниципальный</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округ»</w:t>
            </w:r>
          </w:p>
        </w:tc>
        <w:tc>
          <w:tcPr>
            <w:tcW w:w="567" w:type="dxa"/>
            <w:tcBorders>
              <w:left w:val="single" w:sz="12" w:space="0" w:color="000000"/>
            </w:tcBorders>
            <w:vAlign w:val="center"/>
          </w:tcPr>
          <w:p w:rsidR="00854E1B" w:rsidRPr="00E77E30" w:rsidRDefault="00854E1B" w:rsidP="003D53FC">
            <w:pPr>
              <w:pStyle w:val="TableParagraph"/>
              <w:spacing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0801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0100000000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46"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787</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300.00</w:t>
            </w:r>
          </w:p>
        </w:tc>
        <w:tc>
          <w:tcPr>
            <w:tcW w:w="855"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786</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803.00</w:t>
            </w:r>
          </w:p>
        </w:tc>
        <w:tc>
          <w:tcPr>
            <w:tcW w:w="709"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497.00</w:t>
            </w:r>
          </w:p>
        </w:tc>
        <w:tc>
          <w:tcPr>
            <w:tcW w:w="567" w:type="dxa"/>
            <w:tcBorders>
              <w:right w:val="single" w:sz="12" w:space="0" w:color="000000"/>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383"/>
        </w:trPr>
        <w:tc>
          <w:tcPr>
            <w:tcW w:w="5130" w:type="dxa"/>
            <w:tcBorders>
              <w:right w:val="single" w:sz="12" w:space="0" w:color="000000"/>
            </w:tcBorders>
            <w:vAlign w:val="center"/>
          </w:tcPr>
          <w:p w:rsidR="00854E1B" w:rsidRPr="00E77E30" w:rsidRDefault="00854E1B" w:rsidP="003D53FC">
            <w:pPr>
              <w:pStyle w:val="TableParagraph"/>
              <w:spacing w:line="276" w:lineRule="auto"/>
              <w:ind w:left="27" w:right="-15"/>
              <w:rPr>
                <w:rFonts w:ascii="Times New Roman" w:hAnsi="Times New Roman" w:cs="Times New Roman"/>
                <w:sz w:val="13"/>
                <w:szCs w:val="13"/>
              </w:rPr>
            </w:pPr>
            <w:r w:rsidRPr="00E77E30">
              <w:rPr>
                <w:rFonts w:ascii="Times New Roman" w:hAnsi="Times New Roman" w:cs="Times New Roman"/>
                <w:spacing w:val="-2"/>
                <w:sz w:val="13"/>
                <w:szCs w:val="13"/>
              </w:rPr>
              <w:t>Подпрограмма</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«Организация</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местных</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участие</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в</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организации</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проведение</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городских</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праздничных</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10"/>
                <w:sz w:val="13"/>
                <w:szCs w:val="13"/>
              </w:rPr>
              <w:t>и</w:t>
            </w:r>
            <w:r>
              <w:rPr>
                <w:rFonts w:ascii="Times New Roman" w:hAnsi="Times New Roman" w:cs="Times New Roman"/>
                <w:spacing w:val="-10"/>
                <w:sz w:val="13"/>
                <w:szCs w:val="13"/>
              </w:rPr>
              <w:t xml:space="preserve"> </w:t>
            </w:r>
            <w:r w:rsidRPr="00E77E30">
              <w:rPr>
                <w:rFonts w:ascii="Times New Roman" w:hAnsi="Times New Roman" w:cs="Times New Roman"/>
                <w:spacing w:val="-2"/>
                <w:sz w:val="13"/>
                <w:szCs w:val="13"/>
              </w:rPr>
              <w:t>иных зрелищных мероприятиях во внутригородском муниципальном образовании города Севастополя</w:t>
            </w:r>
            <w:r w:rsidRPr="00E77E30">
              <w:rPr>
                <w:rFonts w:ascii="Times New Roman" w:hAnsi="Times New Roman" w:cs="Times New Roman"/>
                <w:spacing w:val="40"/>
                <w:sz w:val="13"/>
                <w:szCs w:val="13"/>
              </w:rPr>
              <w:t xml:space="preserve"> </w:t>
            </w:r>
            <w:r w:rsidRPr="00E77E30">
              <w:rPr>
                <w:rFonts w:ascii="Times New Roman" w:hAnsi="Times New Roman" w:cs="Times New Roman"/>
                <w:sz w:val="13"/>
                <w:szCs w:val="13"/>
              </w:rPr>
              <w:t>Гагаринский муниципальный округ»</w:t>
            </w:r>
          </w:p>
        </w:tc>
        <w:tc>
          <w:tcPr>
            <w:tcW w:w="567" w:type="dxa"/>
            <w:tcBorders>
              <w:left w:val="single" w:sz="12" w:space="0" w:color="000000"/>
            </w:tcBorders>
            <w:vAlign w:val="center"/>
          </w:tcPr>
          <w:p w:rsidR="00854E1B" w:rsidRPr="00E77E30" w:rsidRDefault="00854E1B" w:rsidP="003D53FC">
            <w:pPr>
              <w:pStyle w:val="TableParagraph"/>
              <w:spacing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0801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0110000000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46"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288</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700.00</w:t>
            </w:r>
          </w:p>
        </w:tc>
        <w:tc>
          <w:tcPr>
            <w:tcW w:w="855"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288</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291.00</w:t>
            </w:r>
          </w:p>
        </w:tc>
        <w:tc>
          <w:tcPr>
            <w:tcW w:w="709"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409.00</w:t>
            </w:r>
          </w:p>
        </w:tc>
        <w:tc>
          <w:tcPr>
            <w:tcW w:w="567" w:type="dxa"/>
            <w:tcBorders>
              <w:right w:val="single" w:sz="12" w:space="0" w:color="000000"/>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248"/>
        </w:trPr>
        <w:tc>
          <w:tcPr>
            <w:tcW w:w="5130"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Мероприятия,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направленные</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на</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проведение</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местных</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праздничных</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иных</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зрелищных</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мероприятий</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5"/>
                <w:sz w:val="13"/>
                <w:szCs w:val="13"/>
              </w:rPr>
              <w:t>во</w:t>
            </w:r>
            <w:r>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внутригородском</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муниципальном</w:t>
            </w:r>
            <w:r w:rsidRPr="00E77E30">
              <w:rPr>
                <w:rFonts w:ascii="Times New Roman" w:hAnsi="Times New Roman" w:cs="Times New Roman"/>
                <w:spacing w:val="6"/>
                <w:sz w:val="13"/>
                <w:szCs w:val="13"/>
              </w:rPr>
              <w:t xml:space="preserve"> </w:t>
            </w:r>
            <w:r w:rsidRPr="00E77E30">
              <w:rPr>
                <w:rFonts w:ascii="Times New Roman" w:hAnsi="Times New Roman" w:cs="Times New Roman"/>
                <w:spacing w:val="-2"/>
                <w:sz w:val="13"/>
                <w:szCs w:val="13"/>
              </w:rPr>
              <w:t>образовании</w:t>
            </w:r>
          </w:p>
        </w:tc>
        <w:tc>
          <w:tcPr>
            <w:tcW w:w="567" w:type="dxa"/>
            <w:tcBorders>
              <w:left w:val="single" w:sz="12" w:space="0" w:color="000000"/>
            </w:tcBorders>
            <w:vAlign w:val="center"/>
          </w:tcPr>
          <w:p w:rsidR="00854E1B" w:rsidRPr="00E77E30" w:rsidRDefault="00854E1B" w:rsidP="003D53FC">
            <w:pPr>
              <w:pStyle w:val="TableParagraph"/>
              <w:spacing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line="276" w:lineRule="auto"/>
              <w:ind w:left="28" w:right="3"/>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0801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01100К7201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46"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288</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700.00</w:t>
            </w:r>
          </w:p>
        </w:tc>
        <w:tc>
          <w:tcPr>
            <w:tcW w:w="855"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288</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291.00</w:t>
            </w:r>
          </w:p>
        </w:tc>
        <w:tc>
          <w:tcPr>
            <w:tcW w:w="709"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409.00</w:t>
            </w:r>
          </w:p>
        </w:tc>
        <w:tc>
          <w:tcPr>
            <w:tcW w:w="567" w:type="dxa"/>
            <w:tcBorders>
              <w:right w:val="single" w:sz="12" w:space="0" w:color="000000"/>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136"/>
        </w:trPr>
        <w:tc>
          <w:tcPr>
            <w:tcW w:w="5130"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Закупка</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товаров,</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работ</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услуг</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для</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обеспечения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государственных</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4"/>
                <w:sz w:val="13"/>
                <w:szCs w:val="13"/>
              </w:rPr>
              <w:t>нужд</w:t>
            </w:r>
          </w:p>
        </w:tc>
        <w:tc>
          <w:tcPr>
            <w:tcW w:w="567" w:type="dxa"/>
            <w:tcBorders>
              <w:left w:val="single" w:sz="12" w:space="0" w:color="000000"/>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before="10" w:line="276" w:lineRule="auto"/>
              <w:ind w:left="28" w:right="3"/>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0801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01100К7201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200</w:t>
            </w:r>
          </w:p>
        </w:tc>
        <w:tc>
          <w:tcPr>
            <w:tcW w:w="846"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288</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700.00</w:t>
            </w:r>
          </w:p>
        </w:tc>
        <w:tc>
          <w:tcPr>
            <w:tcW w:w="855"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288</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291.00</w:t>
            </w:r>
          </w:p>
        </w:tc>
        <w:tc>
          <w:tcPr>
            <w:tcW w:w="709"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409.00</w:t>
            </w:r>
          </w:p>
        </w:tc>
        <w:tc>
          <w:tcPr>
            <w:tcW w:w="567" w:type="dxa"/>
            <w:tcBorders>
              <w:right w:val="single" w:sz="12" w:space="0" w:color="000000"/>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248"/>
        </w:trPr>
        <w:tc>
          <w:tcPr>
            <w:tcW w:w="5130"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Иные</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закупки</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товаров,</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работ</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услуг</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для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обеспечения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государственных</w:t>
            </w:r>
            <w:r w:rsidRPr="00E77E30">
              <w:rPr>
                <w:rFonts w:ascii="Times New Roman" w:hAnsi="Times New Roman" w:cs="Times New Roman"/>
                <w:spacing w:val="-6"/>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4"/>
                <w:sz w:val="13"/>
                <w:szCs w:val="13"/>
              </w:rPr>
              <w:t>нужд</w:t>
            </w:r>
          </w:p>
        </w:tc>
        <w:tc>
          <w:tcPr>
            <w:tcW w:w="567" w:type="dxa"/>
            <w:tcBorders>
              <w:left w:val="single" w:sz="12" w:space="0" w:color="000000"/>
            </w:tcBorders>
            <w:vAlign w:val="center"/>
          </w:tcPr>
          <w:p w:rsidR="00854E1B" w:rsidRPr="00E77E30" w:rsidRDefault="00854E1B" w:rsidP="003D53FC">
            <w:pPr>
              <w:pStyle w:val="TableParagraph"/>
              <w:spacing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line="276" w:lineRule="auto"/>
              <w:ind w:left="28" w:right="3"/>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0801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01100К7201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240</w:t>
            </w:r>
          </w:p>
        </w:tc>
        <w:tc>
          <w:tcPr>
            <w:tcW w:w="846"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288</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700.00</w:t>
            </w:r>
          </w:p>
        </w:tc>
        <w:tc>
          <w:tcPr>
            <w:tcW w:w="855"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288</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291.00</w:t>
            </w:r>
          </w:p>
        </w:tc>
        <w:tc>
          <w:tcPr>
            <w:tcW w:w="709"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409.00</w:t>
            </w:r>
          </w:p>
        </w:tc>
        <w:tc>
          <w:tcPr>
            <w:tcW w:w="567" w:type="dxa"/>
            <w:tcBorders>
              <w:right w:val="single" w:sz="12" w:space="0" w:color="000000"/>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197"/>
        </w:trPr>
        <w:tc>
          <w:tcPr>
            <w:tcW w:w="5130"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Прочая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закупка</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товаров,</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работ</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4"/>
                <w:sz w:val="13"/>
                <w:szCs w:val="13"/>
              </w:rPr>
              <w:t>услуг</w:t>
            </w:r>
          </w:p>
        </w:tc>
        <w:tc>
          <w:tcPr>
            <w:tcW w:w="567" w:type="dxa"/>
            <w:tcBorders>
              <w:left w:val="single" w:sz="12" w:space="0" w:color="000000"/>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before="10" w:line="276" w:lineRule="auto"/>
              <w:ind w:left="28" w:right="3"/>
              <w:jc w:val="center"/>
              <w:rPr>
                <w:rFonts w:ascii="Times New Roman" w:hAnsi="Times New Roman" w:cs="Times New Roman"/>
                <w:sz w:val="13"/>
                <w:szCs w:val="13"/>
              </w:rPr>
            </w:pPr>
            <w:r w:rsidRPr="00E77E30">
              <w:rPr>
                <w:rFonts w:ascii="Times New Roman" w:hAnsi="Times New Roman" w:cs="Times New Roman"/>
                <w:spacing w:val="-2"/>
                <w:sz w:val="13"/>
                <w:szCs w:val="13"/>
              </w:rPr>
              <w:t>920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0801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01100К7201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244</w:t>
            </w:r>
          </w:p>
        </w:tc>
        <w:tc>
          <w:tcPr>
            <w:tcW w:w="846"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288</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700.00</w:t>
            </w:r>
          </w:p>
        </w:tc>
        <w:tc>
          <w:tcPr>
            <w:tcW w:w="855"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288</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291.00</w:t>
            </w:r>
          </w:p>
        </w:tc>
        <w:tc>
          <w:tcPr>
            <w:tcW w:w="709"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409.00</w:t>
            </w:r>
          </w:p>
        </w:tc>
        <w:tc>
          <w:tcPr>
            <w:tcW w:w="567" w:type="dxa"/>
            <w:tcBorders>
              <w:right w:val="single" w:sz="12" w:space="0" w:color="000000"/>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383"/>
        </w:trPr>
        <w:tc>
          <w:tcPr>
            <w:tcW w:w="5130"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Подпрограмма</w:t>
            </w:r>
            <w:r w:rsidRPr="00E77E30">
              <w:rPr>
                <w:rFonts w:ascii="Times New Roman" w:hAnsi="Times New Roman" w:cs="Times New Roman"/>
                <w:spacing w:val="9"/>
                <w:sz w:val="13"/>
                <w:szCs w:val="13"/>
              </w:rPr>
              <w:t xml:space="preserve"> </w:t>
            </w:r>
            <w:r w:rsidRPr="00E77E30">
              <w:rPr>
                <w:rFonts w:ascii="Times New Roman" w:hAnsi="Times New Roman" w:cs="Times New Roman"/>
                <w:spacing w:val="-2"/>
                <w:sz w:val="13"/>
                <w:szCs w:val="13"/>
              </w:rPr>
              <w:t>«Осуществление</w:t>
            </w:r>
            <w:r w:rsidRPr="00E77E30">
              <w:rPr>
                <w:rFonts w:ascii="Times New Roman" w:hAnsi="Times New Roman" w:cs="Times New Roman"/>
                <w:spacing w:val="9"/>
                <w:sz w:val="13"/>
                <w:szCs w:val="13"/>
              </w:rPr>
              <w:t xml:space="preserve"> </w:t>
            </w:r>
            <w:r w:rsidRPr="00E77E30">
              <w:rPr>
                <w:rFonts w:ascii="Times New Roman" w:hAnsi="Times New Roman" w:cs="Times New Roman"/>
                <w:spacing w:val="-2"/>
                <w:sz w:val="13"/>
                <w:szCs w:val="13"/>
              </w:rPr>
              <w:t>военно-патриотического</w:t>
            </w:r>
            <w:r w:rsidRPr="00E77E30">
              <w:rPr>
                <w:rFonts w:ascii="Times New Roman" w:hAnsi="Times New Roman" w:cs="Times New Roman"/>
                <w:spacing w:val="9"/>
                <w:sz w:val="13"/>
                <w:szCs w:val="13"/>
              </w:rPr>
              <w:t xml:space="preserve"> </w:t>
            </w:r>
            <w:r w:rsidRPr="00E77E30">
              <w:rPr>
                <w:rFonts w:ascii="Times New Roman" w:hAnsi="Times New Roman" w:cs="Times New Roman"/>
                <w:spacing w:val="-2"/>
                <w:sz w:val="13"/>
                <w:szCs w:val="13"/>
              </w:rPr>
              <w:t>воспитания</w:t>
            </w:r>
            <w:r w:rsidRPr="00E77E30">
              <w:rPr>
                <w:rFonts w:ascii="Times New Roman" w:hAnsi="Times New Roman" w:cs="Times New Roman"/>
                <w:spacing w:val="8"/>
                <w:sz w:val="13"/>
                <w:szCs w:val="13"/>
              </w:rPr>
              <w:t xml:space="preserve"> </w:t>
            </w:r>
            <w:r w:rsidRPr="00E77E30">
              <w:rPr>
                <w:rFonts w:ascii="Times New Roman" w:hAnsi="Times New Roman" w:cs="Times New Roman"/>
                <w:spacing w:val="-2"/>
                <w:sz w:val="13"/>
                <w:szCs w:val="13"/>
              </w:rPr>
              <w:t>граждан</w:t>
            </w:r>
            <w:r w:rsidRPr="00E77E30">
              <w:rPr>
                <w:rFonts w:ascii="Times New Roman" w:hAnsi="Times New Roman" w:cs="Times New Roman"/>
                <w:spacing w:val="9"/>
                <w:sz w:val="13"/>
                <w:szCs w:val="13"/>
              </w:rPr>
              <w:t xml:space="preserve"> </w:t>
            </w:r>
            <w:r w:rsidRPr="00E77E30">
              <w:rPr>
                <w:rFonts w:ascii="Times New Roman" w:hAnsi="Times New Roman" w:cs="Times New Roman"/>
                <w:spacing w:val="-2"/>
                <w:sz w:val="13"/>
                <w:szCs w:val="13"/>
              </w:rPr>
              <w:t>Российской</w:t>
            </w:r>
            <w:r w:rsidRPr="00E77E30">
              <w:rPr>
                <w:rFonts w:ascii="Times New Roman" w:hAnsi="Times New Roman" w:cs="Times New Roman"/>
                <w:spacing w:val="8"/>
                <w:sz w:val="13"/>
                <w:szCs w:val="13"/>
              </w:rPr>
              <w:t xml:space="preserve"> </w:t>
            </w:r>
            <w:r w:rsidRPr="00E77E30">
              <w:rPr>
                <w:rFonts w:ascii="Times New Roman" w:hAnsi="Times New Roman" w:cs="Times New Roman"/>
                <w:spacing w:val="-2"/>
                <w:sz w:val="13"/>
                <w:szCs w:val="13"/>
              </w:rPr>
              <w:t>Федерации</w:t>
            </w:r>
            <w:r>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на территории внутригородского муниципального образования города Севастополя Гагаринский</w:t>
            </w:r>
            <w:r w:rsidRPr="00E77E30">
              <w:rPr>
                <w:rFonts w:ascii="Times New Roman" w:hAnsi="Times New Roman" w:cs="Times New Roman"/>
                <w:spacing w:val="40"/>
                <w:sz w:val="13"/>
                <w:szCs w:val="13"/>
              </w:rPr>
              <w:t xml:space="preserve"> </w:t>
            </w:r>
            <w:r w:rsidRPr="00E77E30">
              <w:rPr>
                <w:rFonts w:ascii="Times New Roman" w:hAnsi="Times New Roman" w:cs="Times New Roman"/>
                <w:sz w:val="13"/>
                <w:szCs w:val="13"/>
              </w:rPr>
              <w:t>муниципальный</w:t>
            </w:r>
            <w:r w:rsidRPr="00E77E30">
              <w:rPr>
                <w:rFonts w:ascii="Times New Roman" w:hAnsi="Times New Roman" w:cs="Times New Roman"/>
                <w:spacing w:val="-7"/>
                <w:sz w:val="13"/>
                <w:szCs w:val="13"/>
              </w:rPr>
              <w:t xml:space="preserve"> </w:t>
            </w:r>
            <w:r w:rsidRPr="00E77E30">
              <w:rPr>
                <w:rFonts w:ascii="Times New Roman" w:hAnsi="Times New Roman" w:cs="Times New Roman"/>
                <w:sz w:val="13"/>
                <w:szCs w:val="13"/>
              </w:rPr>
              <w:t>округ»</w:t>
            </w:r>
          </w:p>
        </w:tc>
        <w:tc>
          <w:tcPr>
            <w:tcW w:w="567" w:type="dxa"/>
            <w:tcBorders>
              <w:left w:val="single" w:sz="12" w:space="0" w:color="000000"/>
            </w:tcBorders>
            <w:vAlign w:val="center"/>
          </w:tcPr>
          <w:p w:rsidR="00854E1B" w:rsidRPr="00E77E30" w:rsidRDefault="00854E1B" w:rsidP="003D53FC">
            <w:pPr>
              <w:pStyle w:val="TableParagraph"/>
              <w:spacing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0801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0120000000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46"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498</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600.00</w:t>
            </w:r>
          </w:p>
        </w:tc>
        <w:tc>
          <w:tcPr>
            <w:tcW w:w="855"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498</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512.00</w:t>
            </w:r>
          </w:p>
        </w:tc>
        <w:tc>
          <w:tcPr>
            <w:tcW w:w="709"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88.00</w:t>
            </w:r>
          </w:p>
        </w:tc>
        <w:tc>
          <w:tcPr>
            <w:tcW w:w="567" w:type="dxa"/>
            <w:tcBorders>
              <w:right w:val="single" w:sz="12" w:space="0" w:color="000000"/>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383"/>
        </w:trPr>
        <w:tc>
          <w:tcPr>
            <w:tcW w:w="5130" w:type="dxa"/>
            <w:tcBorders>
              <w:right w:val="single" w:sz="12" w:space="0" w:color="000000"/>
            </w:tcBorders>
            <w:vAlign w:val="center"/>
          </w:tcPr>
          <w:p w:rsidR="00854E1B" w:rsidRPr="00E77E30" w:rsidRDefault="00854E1B" w:rsidP="003D53FC">
            <w:pPr>
              <w:pStyle w:val="TableParagraph"/>
              <w:spacing w:line="276" w:lineRule="auto"/>
              <w:ind w:left="27" w:right="60"/>
              <w:rPr>
                <w:rFonts w:ascii="Times New Roman" w:hAnsi="Times New Roman" w:cs="Times New Roman"/>
                <w:sz w:val="13"/>
                <w:szCs w:val="13"/>
              </w:rPr>
            </w:pPr>
            <w:r w:rsidRPr="00E77E30">
              <w:rPr>
                <w:rFonts w:ascii="Times New Roman" w:hAnsi="Times New Roman" w:cs="Times New Roman"/>
                <w:spacing w:val="-2"/>
                <w:sz w:val="13"/>
                <w:szCs w:val="13"/>
              </w:rPr>
              <w:t>Мероприятия, направленные на осуществление военно-патриотического воспитания граждан</w:t>
            </w:r>
            <w:r w:rsidRPr="00E77E30">
              <w:rPr>
                <w:rFonts w:ascii="Times New Roman" w:hAnsi="Times New Roman" w:cs="Times New Roman"/>
                <w:spacing w:val="40"/>
                <w:sz w:val="13"/>
                <w:szCs w:val="13"/>
              </w:rPr>
              <w:t xml:space="preserve"> </w:t>
            </w:r>
            <w:r w:rsidRPr="00E77E30">
              <w:rPr>
                <w:rFonts w:ascii="Times New Roman" w:hAnsi="Times New Roman" w:cs="Times New Roman"/>
                <w:sz w:val="13"/>
                <w:szCs w:val="13"/>
              </w:rPr>
              <w:t>Российской</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Федерации</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на</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территории</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внутригородского</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муниципального</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образования</w:t>
            </w:r>
          </w:p>
        </w:tc>
        <w:tc>
          <w:tcPr>
            <w:tcW w:w="567" w:type="dxa"/>
            <w:tcBorders>
              <w:left w:val="single" w:sz="12" w:space="0" w:color="000000"/>
            </w:tcBorders>
            <w:vAlign w:val="center"/>
          </w:tcPr>
          <w:p w:rsidR="00854E1B" w:rsidRPr="00E77E30" w:rsidRDefault="00854E1B" w:rsidP="003D53FC">
            <w:pPr>
              <w:pStyle w:val="TableParagraph"/>
              <w:spacing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0801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01200В7201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5"/>
                <w:sz w:val="13"/>
                <w:szCs w:val="13"/>
              </w:rPr>
              <w:t>000</w:t>
            </w:r>
          </w:p>
        </w:tc>
        <w:tc>
          <w:tcPr>
            <w:tcW w:w="846"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498</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600.00</w:t>
            </w:r>
          </w:p>
        </w:tc>
        <w:tc>
          <w:tcPr>
            <w:tcW w:w="855"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498</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512.00</w:t>
            </w:r>
          </w:p>
        </w:tc>
        <w:tc>
          <w:tcPr>
            <w:tcW w:w="709"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88.00</w:t>
            </w:r>
          </w:p>
        </w:tc>
        <w:tc>
          <w:tcPr>
            <w:tcW w:w="567" w:type="dxa"/>
            <w:tcBorders>
              <w:right w:val="single" w:sz="12" w:space="0" w:color="000000"/>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136"/>
        </w:trPr>
        <w:tc>
          <w:tcPr>
            <w:tcW w:w="5130"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Закупка</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товаров,</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работ</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услуг</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для</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обеспечения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государственных</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4"/>
                <w:sz w:val="13"/>
                <w:szCs w:val="13"/>
              </w:rPr>
              <w:t>нужд</w:t>
            </w:r>
          </w:p>
        </w:tc>
        <w:tc>
          <w:tcPr>
            <w:tcW w:w="567" w:type="dxa"/>
            <w:tcBorders>
              <w:left w:val="single" w:sz="12" w:space="0" w:color="000000"/>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0801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01200В7201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5"/>
                <w:sz w:val="13"/>
                <w:szCs w:val="13"/>
              </w:rPr>
              <w:t>200</w:t>
            </w:r>
          </w:p>
        </w:tc>
        <w:tc>
          <w:tcPr>
            <w:tcW w:w="846"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498</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600.00</w:t>
            </w:r>
          </w:p>
        </w:tc>
        <w:tc>
          <w:tcPr>
            <w:tcW w:w="855"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498</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512.00</w:t>
            </w:r>
          </w:p>
        </w:tc>
        <w:tc>
          <w:tcPr>
            <w:tcW w:w="709"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88.00</w:t>
            </w:r>
          </w:p>
        </w:tc>
        <w:tc>
          <w:tcPr>
            <w:tcW w:w="567" w:type="dxa"/>
            <w:tcBorders>
              <w:right w:val="single" w:sz="12" w:space="0" w:color="000000"/>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248"/>
        </w:trPr>
        <w:tc>
          <w:tcPr>
            <w:tcW w:w="5130"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Иные</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закупки</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товаров,</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работ</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услуг</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для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обеспечения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государственных</w:t>
            </w:r>
            <w:r w:rsidRPr="00E77E30">
              <w:rPr>
                <w:rFonts w:ascii="Times New Roman" w:hAnsi="Times New Roman" w:cs="Times New Roman"/>
                <w:spacing w:val="-6"/>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4"/>
                <w:sz w:val="13"/>
                <w:szCs w:val="13"/>
              </w:rPr>
              <w:t>нужд</w:t>
            </w:r>
          </w:p>
        </w:tc>
        <w:tc>
          <w:tcPr>
            <w:tcW w:w="567" w:type="dxa"/>
            <w:tcBorders>
              <w:left w:val="single" w:sz="12" w:space="0" w:color="000000"/>
            </w:tcBorders>
            <w:vAlign w:val="center"/>
          </w:tcPr>
          <w:p w:rsidR="00854E1B" w:rsidRPr="00E77E30" w:rsidRDefault="00854E1B" w:rsidP="003D53FC">
            <w:pPr>
              <w:pStyle w:val="TableParagraph"/>
              <w:spacing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0801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01200В7201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5"/>
                <w:sz w:val="13"/>
                <w:szCs w:val="13"/>
              </w:rPr>
              <w:t>240</w:t>
            </w:r>
          </w:p>
        </w:tc>
        <w:tc>
          <w:tcPr>
            <w:tcW w:w="846"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498</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600.00</w:t>
            </w:r>
          </w:p>
        </w:tc>
        <w:tc>
          <w:tcPr>
            <w:tcW w:w="855"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498</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512.00</w:t>
            </w:r>
          </w:p>
        </w:tc>
        <w:tc>
          <w:tcPr>
            <w:tcW w:w="709"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88.00</w:t>
            </w:r>
          </w:p>
        </w:tc>
        <w:tc>
          <w:tcPr>
            <w:tcW w:w="567" w:type="dxa"/>
            <w:tcBorders>
              <w:right w:val="single" w:sz="12" w:space="0" w:color="000000"/>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251"/>
        </w:trPr>
        <w:tc>
          <w:tcPr>
            <w:tcW w:w="5130"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Прочая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закупка</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товаров,</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работ</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4"/>
                <w:sz w:val="13"/>
                <w:szCs w:val="13"/>
              </w:rPr>
              <w:t>услуг</w:t>
            </w:r>
          </w:p>
        </w:tc>
        <w:tc>
          <w:tcPr>
            <w:tcW w:w="567" w:type="dxa"/>
            <w:tcBorders>
              <w:left w:val="single" w:sz="12" w:space="0" w:color="000000"/>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920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0801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01200В7201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5"/>
                <w:sz w:val="13"/>
                <w:szCs w:val="13"/>
              </w:rPr>
              <w:t>244</w:t>
            </w:r>
          </w:p>
        </w:tc>
        <w:tc>
          <w:tcPr>
            <w:tcW w:w="846"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498</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600.00</w:t>
            </w:r>
          </w:p>
        </w:tc>
        <w:tc>
          <w:tcPr>
            <w:tcW w:w="855"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498</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512.00</w:t>
            </w:r>
          </w:p>
        </w:tc>
        <w:tc>
          <w:tcPr>
            <w:tcW w:w="709"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88.00</w:t>
            </w:r>
          </w:p>
        </w:tc>
        <w:tc>
          <w:tcPr>
            <w:tcW w:w="567" w:type="dxa"/>
            <w:tcBorders>
              <w:right w:val="single" w:sz="12" w:space="0" w:color="000000"/>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175"/>
        </w:trPr>
        <w:tc>
          <w:tcPr>
            <w:tcW w:w="5130"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СОЦИАЛЬНАЯ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ПОЛИТИКА</w:t>
            </w:r>
          </w:p>
        </w:tc>
        <w:tc>
          <w:tcPr>
            <w:tcW w:w="567" w:type="dxa"/>
            <w:tcBorders>
              <w:left w:val="single" w:sz="12" w:space="0" w:color="000000"/>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1000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0000000000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46"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89</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200.00</w:t>
            </w:r>
          </w:p>
        </w:tc>
        <w:tc>
          <w:tcPr>
            <w:tcW w:w="855"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89</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153.90</w:t>
            </w:r>
          </w:p>
        </w:tc>
        <w:tc>
          <w:tcPr>
            <w:tcW w:w="709"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46.10</w:t>
            </w:r>
          </w:p>
        </w:tc>
        <w:tc>
          <w:tcPr>
            <w:tcW w:w="567" w:type="dxa"/>
            <w:tcBorders>
              <w:right w:val="single" w:sz="12" w:space="0" w:color="000000"/>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99.9</w:t>
            </w:r>
          </w:p>
        </w:tc>
      </w:tr>
      <w:tr w:rsidR="00854E1B" w:rsidRPr="00E77E30" w:rsidTr="003D53FC">
        <w:trPr>
          <w:trHeight w:val="120"/>
        </w:trPr>
        <w:tc>
          <w:tcPr>
            <w:tcW w:w="5130"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Пенсионное</w:t>
            </w:r>
            <w:r w:rsidRPr="00E77E30">
              <w:rPr>
                <w:rFonts w:ascii="Times New Roman" w:hAnsi="Times New Roman" w:cs="Times New Roman"/>
                <w:spacing w:val="6"/>
                <w:sz w:val="13"/>
                <w:szCs w:val="13"/>
              </w:rPr>
              <w:t xml:space="preserve"> </w:t>
            </w:r>
            <w:r w:rsidRPr="00E77E30">
              <w:rPr>
                <w:rFonts w:ascii="Times New Roman" w:hAnsi="Times New Roman" w:cs="Times New Roman"/>
                <w:spacing w:val="-2"/>
                <w:sz w:val="13"/>
                <w:szCs w:val="13"/>
              </w:rPr>
              <w:t>обеспечение</w:t>
            </w:r>
          </w:p>
        </w:tc>
        <w:tc>
          <w:tcPr>
            <w:tcW w:w="567" w:type="dxa"/>
            <w:tcBorders>
              <w:left w:val="single" w:sz="12" w:space="0" w:color="000000"/>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1001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0000000000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46"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89</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200.00</w:t>
            </w:r>
          </w:p>
        </w:tc>
        <w:tc>
          <w:tcPr>
            <w:tcW w:w="855"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89</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153.90</w:t>
            </w:r>
          </w:p>
        </w:tc>
        <w:tc>
          <w:tcPr>
            <w:tcW w:w="709"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46.10</w:t>
            </w:r>
          </w:p>
        </w:tc>
        <w:tc>
          <w:tcPr>
            <w:tcW w:w="567" w:type="dxa"/>
            <w:tcBorders>
              <w:right w:val="single" w:sz="12" w:space="0" w:color="000000"/>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99.9</w:t>
            </w:r>
          </w:p>
        </w:tc>
      </w:tr>
      <w:tr w:rsidR="00854E1B" w:rsidRPr="00E77E30" w:rsidTr="003D53FC">
        <w:trPr>
          <w:trHeight w:val="262"/>
        </w:trPr>
        <w:tc>
          <w:tcPr>
            <w:tcW w:w="5130"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Выплаты</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по</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обязательствам</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внутригородского</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муниципального</w:t>
            </w:r>
            <w:r w:rsidRPr="00E77E30">
              <w:rPr>
                <w:rFonts w:ascii="Times New Roman" w:hAnsi="Times New Roman" w:cs="Times New Roman"/>
                <w:spacing w:val="6"/>
                <w:sz w:val="13"/>
                <w:szCs w:val="13"/>
              </w:rPr>
              <w:t xml:space="preserve"> </w:t>
            </w:r>
            <w:r w:rsidRPr="00E77E30">
              <w:rPr>
                <w:rFonts w:ascii="Times New Roman" w:hAnsi="Times New Roman" w:cs="Times New Roman"/>
                <w:spacing w:val="-2"/>
                <w:sz w:val="13"/>
                <w:szCs w:val="13"/>
              </w:rPr>
              <w:t>образования</w:t>
            </w:r>
          </w:p>
        </w:tc>
        <w:tc>
          <w:tcPr>
            <w:tcW w:w="567" w:type="dxa"/>
            <w:tcBorders>
              <w:left w:val="single" w:sz="12" w:space="0" w:color="000000"/>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1001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7900000000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46"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89</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200.00</w:t>
            </w:r>
          </w:p>
        </w:tc>
        <w:tc>
          <w:tcPr>
            <w:tcW w:w="855"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89</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153.90</w:t>
            </w:r>
          </w:p>
        </w:tc>
        <w:tc>
          <w:tcPr>
            <w:tcW w:w="709"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46.10</w:t>
            </w:r>
          </w:p>
        </w:tc>
        <w:tc>
          <w:tcPr>
            <w:tcW w:w="567" w:type="dxa"/>
            <w:tcBorders>
              <w:right w:val="single" w:sz="12" w:space="0" w:color="000000"/>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99.9</w:t>
            </w:r>
          </w:p>
        </w:tc>
      </w:tr>
      <w:tr w:rsidR="00854E1B" w:rsidRPr="00E77E30" w:rsidTr="003D53FC">
        <w:trPr>
          <w:trHeight w:val="515"/>
        </w:trPr>
        <w:tc>
          <w:tcPr>
            <w:tcW w:w="5130"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Расходы по назначению пенсии за выслугу лет, перерасчета ее размера, выплаты и организации</w:t>
            </w:r>
            <w:r w:rsidRPr="00E77E30">
              <w:rPr>
                <w:rFonts w:ascii="Times New Roman" w:hAnsi="Times New Roman" w:cs="Times New Roman"/>
                <w:spacing w:val="40"/>
                <w:sz w:val="13"/>
                <w:szCs w:val="13"/>
              </w:rPr>
              <w:t xml:space="preserve"> </w:t>
            </w:r>
            <w:r w:rsidRPr="00E77E30">
              <w:rPr>
                <w:rFonts w:ascii="Times New Roman" w:hAnsi="Times New Roman" w:cs="Times New Roman"/>
                <w:sz w:val="13"/>
                <w:szCs w:val="13"/>
              </w:rPr>
              <w:t>доставки</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указанной</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пенсии</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лицам,</w:t>
            </w:r>
            <w:r w:rsidRPr="00E77E30">
              <w:rPr>
                <w:rFonts w:ascii="Times New Roman" w:hAnsi="Times New Roman" w:cs="Times New Roman"/>
                <w:spacing w:val="-5"/>
                <w:sz w:val="13"/>
                <w:szCs w:val="13"/>
              </w:rPr>
              <w:t xml:space="preserve"> </w:t>
            </w:r>
            <w:r w:rsidRPr="00E77E30">
              <w:rPr>
                <w:rFonts w:ascii="Times New Roman" w:hAnsi="Times New Roman" w:cs="Times New Roman"/>
                <w:sz w:val="13"/>
                <w:szCs w:val="13"/>
              </w:rPr>
              <w:t>замещавшим</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должности</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муниципальной</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службы</w:t>
            </w:r>
            <w:r w:rsidRPr="00E77E30">
              <w:rPr>
                <w:rFonts w:ascii="Times New Roman" w:hAnsi="Times New Roman" w:cs="Times New Roman"/>
                <w:spacing w:val="-5"/>
                <w:sz w:val="13"/>
                <w:szCs w:val="13"/>
              </w:rPr>
              <w:t xml:space="preserve"> </w:t>
            </w:r>
            <w:r w:rsidRPr="00E77E30">
              <w:rPr>
                <w:rFonts w:ascii="Times New Roman" w:hAnsi="Times New Roman" w:cs="Times New Roman"/>
                <w:sz w:val="13"/>
                <w:szCs w:val="13"/>
              </w:rPr>
              <w:t>в</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органах</w:t>
            </w:r>
            <w:r w:rsidRPr="00E77E30">
              <w:rPr>
                <w:rFonts w:ascii="Times New Roman" w:hAnsi="Times New Roman" w:cs="Times New Roman"/>
                <w:spacing w:val="40"/>
                <w:sz w:val="13"/>
                <w:szCs w:val="13"/>
              </w:rPr>
              <w:t xml:space="preserve"> </w:t>
            </w:r>
            <w:r w:rsidRPr="00E77E30">
              <w:rPr>
                <w:rFonts w:ascii="Times New Roman" w:hAnsi="Times New Roman" w:cs="Times New Roman"/>
                <w:sz w:val="13"/>
                <w:szCs w:val="13"/>
              </w:rPr>
              <w:t>местного</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самоуправления</w:t>
            </w:r>
            <w:r w:rsidRPr="00E77E30">
              <w:rPr>
                <w:rFonts w:ascii="Times New Roman" w:hAnsi="Times New Roman" w:cs="Times New Roman"/>
                <w:spacing w:val="-5"/>
                <w:sz w:val="13"/>
                <w:szCs w:val="13"/>
              </w:rPr>
              <w:t xml:space="preserve"> </w:t>
            </w:r>
            <w:r w:rsidRPr="00E77E30">
              <w:rPr>
                <w:rFonts w:ascii="Times New Roman" w:hAnsi="Times New Roman" w:cs="Times New Roman"/>
                <w:sz w:val="13"/>
                <w:szCs w:val="13"/>
              </w:rPr>
              <w:t>внутригородского</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муниципального</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образования</w:t>
            </w:r>
            <w:r w:rsidRPr="00E77E30">
              <w:rPr>
                <w:rFonts w:ascii="Times New Roman" w:hAnsi="Times New Roman" w:cs="Times New Roman"/>
                <w:spacing w:val="-5"/>
                <w:sz w:val="13"/>
                <w:szCs w:val="13"/>
              </w:rPr>
              <w:t xml:space="preserve"> </w:t>
            </w:r>
            <w:r w:rsidRPr="00E77E30">
              <w:rPr>
                <w:rFonts w:ascii="Times New Roman" w:hAnsi="Times New Roman" w:cs="Times New Roman"/>
                <w:sz w:val="13"/>
                <w:szCs w:val="13"/>
              </w:rPr>
              <w:t>города</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Севастополя</w:t>
            </w:r>
          </w:p>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Гагаринский</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муниципальный</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4"/>
                <w:sz w:val="13"/>
                <w:szCs w:val="13"/>
              </w:rPr>
              <w:t>округ</w:t>
            </w:r>
          </w:p>
        </w:tc>
        <w:tc>
          <w:tcPr>
            <w:tcW w:w="567" w:type="dxa"/>
            <w:tcBorders>
              <w:left w:val="single" w:sz="12" w:space="0" w:color="000000"/>
            </w:tcBorders>
            <w:vAlign w:val="center"/>
          </w:tcPr>
          <w:p w:rsidR="00854E1B" w:rsidRPr="00E77E30" w:rsidRDefault="00854E1B" w:rsidP="003D53FC">
            <w:pPr>
              <w:pStyle w:val="TableParagraph"/>
              <w:spacing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1001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79000П7901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5"/>
                <w:sz w:val="13"/>
                <w:szCs w:val="13"/>
              </w:rPr>
              <w:t>000</w:t>
            </w:r>
          </w:p>
        </w:tc>
        <w:tc>
          <w:tcPr>
            <w:tcW w:w="846"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89</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200.00</w:t>
            </w:r>
          </w:p>
        </w:tc>
        <w:tc>
          <w:tcPr>
            <w:tcW w:w="855"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89</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153.90</w:t>
            </w:r>
          </w:p>
        </w:tc>
        <w:tc>
          <w:tcPr>
            <w:tcW w:w="709"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46.10</w:t>
            </w:r>
          </w:p>
        </w:tc>
        <w:tc>
          <w:tcPr>
            <w:tcW w:w="567" w:type="dxa"/>
            <w:tcBorders>
              <w:right w:val="single" w:sz="12" w:space="0" w:color="000000"/>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99.9</w:t>
            </w:r>
          </w:p>
        </w:tc>
      </w:tr>
      <w:tr w:rsidR="00854E1B" w:rsidRPr="00E77E30" w:rsidTr="003D53FC">
        <w:trPr>
          <w:trHeight w:val="136"/>
        </w:trPr>
        <w:tc>
          <w:tcPr>
            <w:tcW w:w="5130"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Социальное</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обеспечение</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иные</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выплаты</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населению</w:t>
            </w:r>
          </w:p>
        </w:tc>
        <w:tc>
          <w:tcPr>
            <w:tcW w:w="567" w:type="dxa"/>
            <w:tcBorders>
              <w:left w:val="single" w:sz="12" w:space="0" w:color="000000"/>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1001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79000П7901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5"/>
                <w:sz w:val="13"/>
                <w:szCs w:val="13"/>
              </w:rPr>
              <w:t>300</w:t>
            </w:r>
          </w:p>
        </w:tc>
        <w:tc>
          <w:tcPr>
            <w:tcW w:w="846"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89</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200.00</w:t>
            </w:r>
          </w:p>
        </w:tc>
        <w:tc>
          <w:tcPr>
            <w:tcW w:w="855"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89</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153.90</w:t>
            </w:r>
          </w:p>
        </w:tc>
        <w:tc>
          <w:tcPr>
            <w:tcW w:w="709"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46.10</w:t>
            </w:r>
          </w:p>
        </w:tc>
        <w:tc>
          <w:tcPr>
            <w:tcW w:w="567" w:type="dxa"/>
            <w:tcBorders>
              <w:right w:val="single" w:sz="12" w:space="0" w:color="000000"/>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99.9</w:t>
            </w:r>
          </w:p>
        </w:tc>
      </w:tr>
      <w:tr w:rsidR="00854E1B" w:rsidRPr="00E77E30" w:rsidTr="003D53FC">
        <w:trPr>
          <w:trHeight w:val="136"/>
        </w:trPr>
        <w:tc>
          <w:tcPr>
            <w:tcW w:w="5130"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Публичные</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нормативные</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социальные</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выплаты</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гражданам</w:t>
            </w:r>
          </w:p>
        </w:tc>
        <w:tc>
          <w:tcPr>
            <w:tcW w:w="567" w:type="dxa"/>
            <w:tcBorders>
              <w:left w:val="single" w:sz="12" w:space="0" w:color="000000"/>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1001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79000П7901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5"/>
                <w:sz w:val="13"/>
                <w:szCs w:val="13"/>
              </w:rPr>
              <w:t>310</w:t>
            </w:r>
          </w:p>
        </w:tc>
        <w:tc>
          <w:tcPr>
            <w:tcW w:w="846"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89</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200.00</w:t>
            </w:r>
          </w:p>
        </w:tc>
        <w:tc>
          <w:tcPr>
            <w:tcW w:w="855"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89</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153.90</w:t>
            </w:r>
          </w:p>
        </w:tc>
        <w:tc>
          <w:tcPr>
            <w:tcW w:w="709"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46.10</w:t>
            </w:r>
          </w:p>
        </w:tc>
        <w:tc>
          <w:tcPr>
            <w:tcW w:w="567" w:type="dxa"/>
            <w:tcBorders>
              <w:right w:val="single" w:sz="12" w:space="0" w:color="000000"/>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99.9</w:t>
            </w:r>
          </w:p>
        </w:tc>
      </w:tr>
      <w:tr w:rsidR="00854E1B" w:rsidRPr="00E77E30" w:rsidTr="003D53FC">
        <w:trPr>
          <w:trHeight w:val="136"/>
        </w:trPr>
        <w:tc>
          <w:tcPr>
            <w:tcW w:w="5130"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Иные</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пенсии,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социальные</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доплаты</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к</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пенсиям</w:t>
            </w:r>
          </w:p>
        </w:tc>
        <w:tc>
          <w:tcPr>
            <w:tcW w:w="567" w:type="dxa"/>
            <w:tcBorders>
              <w:left w:val="single" w:sz="12" w:space="0" w:color="000000"/>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920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1001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79000П7901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5"/>
                <w:sz w:val="13"/>
                <w:szCs w:val="13"/>
              </w:rPr>
              <w:t>312</w:t>
            </w:r>
          </w:p>
        </w:tc>
        <w:tc>
          <w:tcPr>
            <w:tcW w:w="846"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89</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200.00</w:t>
            </w:r>
          </w:p>
        </w:tc>
        <w:tc>
          <w:tcPr>
            <w:tcW w:w="855"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89</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153.90</w:t>
            </w:r>
          </w:p>
        </w:tc>
        <w:tc>
          <w:tcPr>
            <w:tcW w:w="709"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46.10</w:t>
            </w:r>
          </w:p>
        </w:tc>
        <w:tc>
          <w:tcPr>
            <w:tcW w:w="567" w:type="dxa"/>
            <w:tcBorders>
              <w:right w:val="single" w:sz="12" w:space="0" w:color="000000"/>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99.9</w:t>
            </w:r>
          </w:p>
        </w:tc>
      </w:tr>
      <w:tr w:rsidR="00854E1B" w:rsidRPr="00E77E30" w:rsidTr="003D53FC">
        <w:trPr>
          <w:trHeight w:val="136"/>
        </w:trPr>
        <w:tc>
          <w:tcPr>
            <w:tcW w:w="5130"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ФИЗИЧЕСКАЯ</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 xml:space="preserve">КУЛЬТУРА И </w:t>
            </w:r>
            <w:r w:rsidRPr="00E77E30">
              <w:rPr>
                <w:rFonts w:ascii="Times New Roman" w:hAnsi="Times New Roman" w:cs="Times New Roman"/>
                <w:spacing w:val="-4"/>
                <w:sz w:val="13"/>
                <w:szCs w:val="13"/>
              </w:rPr>
              <w:t>СПОРТ</w:t>
            </w:r>
          </w:p>
        </w:tc>
        <w:tc>
          <w:tcPr>
            <w:tcW w:w="567" w:type="dxa"/>
            <w:tcBorders>
              <w:left w:val="single" w:sz="12" w:space="0" w:color="000000"/>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1100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0000000000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46"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521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400.00</w:t>
            </w:r>
          </w:p>
        </w:tc>
        <w:tc>
          <w:tcPr>
            <w:tcW w:w="855"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521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400.00</w:t>
            </w:r>
          </w:p>
        </w:tc>
        <w:tc>
          <w:tcPr>
            <w:tcW w:w="709"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0.00</w:t>
            </w:r>
          </w:p>
        </w:tc>
        <w:tc>
          <w:tcPr>
            <w:tcW w:w="567" w:type="dxa"/>
            <w:tcBorders>
              <w:right w:val="single" w:sz="12" w:space="0" w:color="000000"/>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136"/>
        </w:trPr>
        <w:tc>
          <w:tcPr>
            <w:tcW w:w="5130"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Физическая</w:t>
            </w:r>
            <w:r w:rsidRPr="00E77E30">
              <w:rPr>
                <w:rFonts w:ascii="Times New Roman" w:hAnsi="Times New Roman" w:cs="Times New Roman"/>
                <w:spacing w:val="6"/>
                <w:sz w:val="13"/>
                <w:szCs w:val="13"/>
              </w:rPr>
              <w:t xml:space="preserve"> </w:t>
            </w:r>
            <w:r w:rsidRPr="00E77E30">
              <w:rPr>
                <w:rFonts w:ascii="Times New Roman" w:hAnsi="Times New Roman" w:cs="Times New Roman"/>
                <w:spacing w:val="-2"/>
                <w:sz w:val="13"/>
                <w:szCs w:val="13"/>
              </w:rPr>
              <w:t>культура</w:t>
            </w:r>
          </w:p>
        </w:tc>
        <w:tc>
          <w:tcPr>
            <w:tcW w:w="567" w:type="dxa"/>
            <w:tcBorders>
              <w:left w:val="single" w:sz="12" w:space="0" w:color="000000"/>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1101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0000000000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46"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521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400.00</w:t>
            </w:r>
          </w:p>
        </w:tc>
        <w:tc>
          <w:tcPr>
            <w:tcW w:w="855"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521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400.00</w:t>
            </w:r>
          </w:p>
        </w:tc>
        <w:tc>
          <w:tcPr>
            <w:tcW w:w="709"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0.00</w:t>
            </w:r>
          </w:p>
        </w:tc>
        <w:tc>
          <w:tcPr>
            <w:tcW w:w="567" w:type="dxa"/>
            <w:tcBorders>
              <w:right w:val="single" w:sz="12" w:space="0" w:color="000000"/>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515"/>
        </w:trPr>
        <w:tc>
          <w:tcPr>
            <w:tcW w:w="5130"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z w:val="13"/>
                <w:szCs w:val="13"/>
              </w:rPr>
              <w:t>Муниципальная</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программа</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«Развитие</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физической</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культуры</w:t>
            </w:r>
            <w:r w:rsidRPr="00E77E30">
              <w:rPr>
                <w:rFonts w:ascii="Times New Roman" w:hAnsi="Times New Roman" w:cs="Times New Roman"/>
                <w:spacing w:val="-5"/>
                <w:sz w:val="13"/>
                <w:szCs w:val="13"/>
              </w:rPr>
              <w:t xml:space="preserve"> </w:t>
            </w:r>
            <w:r w:rsidRPr="00E77E30">
              <w:rPr>
                <w:rFonts w:ascii="Times New Roman" w:hAnsi="Times New Roman" w:cs="Times New Roman"/>
                <w:sz w:val="13"/>
                <w:szCs w:val="13"/>
              </w:rPr>
              <w:t>и</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массового</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спорта,</w:t>
            </w:r>
            <w:r w:rsidRPr="00E77E30">
              <w:rPr>
                <w:rFonts w:ascii="Times New Roman" w:hAnsi="Times New Roman" w:cs="Times New Roman"/>
                <w:spacing w:val="-5"/>
                <w:sz w:val="13"/>
                <w:szCs w:val="13"/>
              </w:rPr>
              <w:t xml:space="preserve"> </w:t>
            </w:r>
            <w:r w:rsidRPr="00E77E30">
              <w:rPr>
                <w:rFonts w:ascii="Times New Roman" w:hAnsi="Times New Roman" w:cs="Times New Roman"/>
                <w:sz w:val="13"/>
                <w:szCs w:val="13"/>
              </w:rPr>
              <w:t>организация</w:t>
            </w:r>
            <w:r w:rsidRPr="00E77E30">
              <w:rPr>
                <w:rFonts w:ascii="Times New Roman" w:hAnsi="Times New Roman" w:cs="Times New Roman"/>
                <w:spacing w:val="40"/>
                <w:sz w:val="13"/>
                <w:szCs w:val="13"/>
              </w:rPr>
              <w:t xml:space="preserve"> </w:t>
            </w:r>
            <w:r w:rsidRPr="00E77E30">
              <w:rPr>
                <w:rFonts w:ascii="Times New Roman" w:hAnsi="Times New Roman" w:cs="Times New Roman"/>
                <w:sz w:val="13"/>
                <w:szCs w:val="13"/>
              </w:rPr>
              <w:t>проведения</w:t>
            </w:r>
            <w:r w:rsidRPr="00E77E30">
              <w:rPr>
                <w:rFonts w:ascii="Times New Roman" w:hAnsi="Times New Roman" w:cs="Times New Roman"/>
                <w:spacing w:val="-6"/>
                <w:sz w:val="13"/>
                <w:szCs w:val="13"/>
              </w:rPr>
              <w:t xml:space="preserve"> </w:t>
            </w:r>
            <w:r w:rsidRPr="00E77E30">
              <w:rPr>
                <w:rFonts w:ascii="Times New Roman" w:hAnsi="Times New Roman" w:cs="Times New Roman"/>
                <w:sz w:val="13"/>
                <w:szCs w:val="13"/>
              </w:rPr>
              <w:t>официальных</w:t>
            </w:r>
            <w:r w:rsidRPr="00E77E30">
              <w:rPr>
                <w:rFonts w:ascii="Times New Roman" w:hAnsi="Times New Roman" w:cs="Times New Roman"/>
                <w:spacing w:val="-8"/>
                <w:sz w:val="13"/>
                <w:szCs w:val="13"/>
              </w:rPr>
              <w:t xml:space="preserve"> </w:t>
            </w:r>
            <w:r w:rsidRPr="00E77E30">
              <w:rPr>
                <w:rFonts w:ascii="Times New Roman" w:hAnsi="Times New Roman" w:cs="Times New Roman"/>
                <w:sz w:val="13"/>
                <w:szCs w:val="13"/>
              </w:rPr>
              <w:t>физкультурно</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оздоровительных</w:t>
            </w:r>
            <w:r w:rsidRPr="00E77E30">
              <w:rPr>
                <w:rFonts w:ascii="Times New Roman" w:hAnsi="Times New Roman" w:cs="Times New Roman"/>
                <w:spacing w:val="-8"/>
                <w:sz w:val="13"/>
                <w:szCs w:val="13"/>
              </w:rPr>
              <w:t xml:space="preserve"> </w:t>
            </w:r>
            <w:r w:rsidRPr="00E77E30">
              <w:rPr>
                <w:rFonts w:ascii="Times New Roman" w:hAnsi="Times New Roman" w:cs="Times New Roman"/>
                <w:sz w:val="13"/>
                <w:szCs w:val="13"/>
              </w:rPr>
              <w:t>и</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спортивных</w:t>
            </w:r>
            <w:r w:rsidRPr="00E77E30">
              <w:rPr>
                <w:rFonts w:ascii="Times New Roman" w:hAnsi="Times New Roman" w:cs="Times New Roman"/>
                <w:spacing w:val="-8"/>
                <w:sz w:val="13"/>
                <w:szCs w:val="13"/>
              </w:rPr>
              <w:t xml:space="preserve"> </w:t>
            </w:r>
            <w:r w:rsidRPr="00E77E30">
              <w:rPr>
                <w:rFonts w:ascii="Times New Roman" w:hAnsi="Times New Roman" w:cs="Times New Roman"/>
                <w:sz w:val="13"/>
                <w:szCs w:val="13"/>
              </w:rPr>
              <w:t>мероприятий</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во</w:t>
            </w:r>
            <w:r w:rsidRPr="00E77E30">
              <w:rPr>
                <w:rFonts w:ascii="Times New Roman" w:hAnsi="Times New Roman" w:cs="Times New Roman"/>
                <w:spacing w:val="40"/>
                <w:sz w:val="13"/>
                <w:szCs w:val="13"/>
              </w:rPr>
              <w:t xml:space="preserve"> </w:t>
            </w:r>
            <w:r w:rsidRPr="00E77E30">
              <w:rPr>
                <w:rFonts w:ascii="Times New Roman" w:hAnsi="Times New Roman" w:cs="Times New Roman"/>
                <w:spacing w:val="-2"/>
                <w:sz w:val="13"/>
                <w:szCs w:val="13"/>
              </w:rPr>
              <w:t>внутригородском муниципальном образовании города Севастополя Гагаринский муниципальный</w:t>
            </w:r>
            <w:r>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округ»</w:t>
            </w:r>
          </w:p>
        </w:tc>
        <w:tc>
          <w:tcPr>
            <w:tcW w:w="567" w:type="dxa"/>
            <w:tcBorders>
              <w:left w:val="single" w:sz="12" w:space="0" w:color="000000"/>
            </w:tcBorders>
            <w:vAlign w:val="center"/>
          </w:tcPr>
          <w:p w:rsidR="00854E1B" w:rsidRPr="00E77E30" w:rsidRDefault="00854E1B" w:rsidP="003D53FC">
            <w:pPr>
              <w:pStyle w:val="TableParagraph"/>
              <w:spacing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1101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0200000000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46"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521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400.00</w:t>
            </w:r>
          </w:p>
        </w:tc>
        <w:tc>
          <w:tcPr>
            <w:tcW w:w="855"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521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400.00</w:t>
            </w:r>
          </w:p>
        </w:tc>
        <w:tc>
          <w:tcPr>
            <w:tcW w:w="709"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0.00</w:t>
            </w:r>
          </w:p>
        </w:tc>
        <w:tc>
          <w:tcPr>
            <w:tcW w:w="567" w:type="dxa"/>
            <w:tcBorders>
              <w:right w:val="single" w:sz="12" w:space="0" w:color="000000"/>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383"/>
        </w:trPr>
        <w:tc>
          <w:tcPr>
            <w:tcW w:w="5130"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Мероприятия, направленные на развитие физической культуры и массового спорта, организацию</w:t>
            </w:r>
            <w:r w:rsidRPr="00E77E30">
              <w:rPr>
                <w:rFonts w:ascii="Times New Roman" w:hAnsi="Times New Roman" w:cs="Times New Roman"/>
                <w:spacing w:val="40"/>
                <w:sz w:val="13"/>
                <w:szCs w:val="13"/>
              </w:rPr>
              <w:t xml:space="preserve"> </w:t>
            </w:r>
            <w:r w:rsidRPr="00E77E30">
              <w:rPr>
                <w:rFonts w:ascii="Times New Roman" w:hAnsi="Times New Roman" w:cs="Times New Roman"/>
                <w:sz w:val="13"/>
                <w:szCs w:val="13"/>
              </w:rPr>
              <w:t>проведения</w:t>
            </w:r>
            <w:r w:rsidRPr="00E77E30">
              <w:rPr>
                <w:rFonts w:ascii="Times New Roman" w:hAnsi="Times New Roman" w:cs="Times New Roman"/>
                <w:spacing w:val="-6"/>
                <w:sz w:val="13"/>
                <w:szCs w:val="13"/>
              </w:rPr>
              <w:t xml:space="preserve"> </w:t>
            </w:r>
            <w:r w:rsidRPr="00E77E30">
              <w:rPr>
                <w:rFonts w:ascii="Times New Roman" w:hAnsi="Times New Roman" w:cs="Times New Roman"/>
                <w:sz w:val="13"/>
                <w:szCs w:val="13"/>
              </w:rPr>
              <w:t>официальных</w:t>
            </w:r>
            <w:r w:rsidRPr="00E77E30">
              <w:rPr>
                <w:rFonts w:ascii="Times New Roman" w:hAnsi="Times New Roman" w:cs="Times New Roman"/>
                <w:spacing w:val="-8"/>
                <w:sz w:val="13"/>
                <w:szCs w:val="13"/>
              </w:rPr>
              <w:t xml:space="preserve"> </w:t>
            </w:r>
            <w:r w:rsidRPr="00E77E30">
              <w:rPr>
                <w:rFonts w:ascii="Times New Roman" w:hAnsi="Times New Roman" w:cs="Times New Roman"/>
                <w:sz w:val="13"/>
                <w:szCs w:val="13"/>
              </w:rPr>
              <w:t>физкультурно</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w:t>
            </w:r>
            <w:r w:rsidRPr="00E77E30">
              <w:rPr>
                <w:rFonts w:ascii="Times New Roman" w:hAnsi="Times New Roman" w:cs="Times New Roman"/>
                <w:spacing w:val="-2"/>
                <w:sz w:val="13"/>
                <w:szCs w:val="13"/>
              </w:rPr>
              <w:t xml:space="preserve"> </w:t>
            </w:r>
            <w:r w:rsidRPr="00E77E30">
              <w:rPr>
                <w:rFonts w:ascii="Times New Roman" w:hAnsi="Times New Roman" w:cs="Times New Roman"/>
                <w:sz w:val="13"/>
                <w:szCs w:val="13"/>
              </w:rPr>
              <w:t>оздоровительных</w:t>
            </w:r>
            <w:r w:rsidRPr="00E77E30">
              <w:rPr>
                <w:rFonts w:ascii="Times New Roman" w:hAnsi="Times New Roman" w:cs="Times New Roman"/>
                <w:spacing w:val="-8"/>
                <w:sz w:val="13"/>
                <w:szCs w:val="13"/>
              </w:rPr>
              <w:t xml:space="preserve"> </w:t>
            </w:r>
            <w:r w:rsidRPr="00E77E30">
              <w:rPr>
                <w:rFonts w:ascii="Times New Roman" w:hAnsi="Times New Roman" w:cs="Times New Roman"/>
                <w:sz w:val="13"/>
                <w:szCs w:val="13"/>
              </w:rPr>
              <w:t>и</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спортивных</w:t>
            </w:r>
            <w:r w:rsidRPr="00E77E30">
              <w:rPr>
                <w:rFonts w:ascii="Times New Roman" w:hAnsi="Times New Roman" w:cs="Times New Roman"/>
                <w:spacing w:val="-8"/>
                <w:sz w:val="13"/>
                <w:szCs w:val="13"/>
              </w:rPr>
              <w:t xml:space="preserve"> </w:t>
            </w:r>
            <w:r w:rsidRPr="00E77E30">
              <w:rPr>
                <w:rFonts w:ascii="Times New Roman" w:hAnsi="Times New Roman" w:cs="Times New Roman"/>
                <w:sz w:val="13"/>
                <w:szCs w:val="13"/>
              </w:rPr>
              <w:t>мероприятий</w:t>
            </w:r>
            <w:r w:rsidRPr="00E77E30">
              <w:rPr>
                <w:rFonts w:ascii="Times New Roman" w:hAnsi="Times New Roman" w:cs="Times New Roman"/>
                <w:spacing w:val="-3"/>
                <w:sz w:val="13"/>
                <w:szCs w:val="13"/>
              </w:rPr>
              <w:t xml:space="preserve"> </w:t>
            </w:r>
            <w:r w:rsidRPr="00E77E30">
              <w:rPr>
                <w:rFonts w:ascii="Times New Roman" w:hAnsi="Times New Roman" w:cs="Times New Roman"/>
                <w:sz w:val="13"/>
                <w:szCs w:val="13"/>
              </w:rPr>
              <w:t>во</w:t>
            </w:r>
            <w:r>
              <w:rPr>
                <w:rFonts w:ascii="Times New Roman" w:hAnsi="Times New Roman" w:cs="Times New Roman"/>
                <w:sz w:val="13"/>
                <w:szCs w:val="13"/>
              </w:rPr>
              <w:t xml:space="preserve"> </w:t>
            </w:r>
            <w:r w:rsidRPr="00E77E30">
              <w:rPr>
                <w:rFonts w:ascii="Times New Roman" w:hAnsi="Times New Roman" w:cs="Times New Roman"/>
                <w:spacing w:val="-2"/>
                <w:sz w:val="13"/>
                <w:szCs w:val="13"/>
              </w:rPr>
              <w:t>внутригородском</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муниципальном</w:t>
            </w:r>
            <w:r w:rsidRPr="00E77E30">
              <w:rPr>
                <w:rFonts w:ascii="Times New Roman" w:hAnsi="Times New Roman" w:cs="Times New Roman"/>
                <w:spacing w:val="6"/>
                <w:sz w:val="13"/>
                <w:szCs w:val="13"/>
              </w:rPr>
              <w:t xml:space="preserve"> </w:t>
            </w:r>
            <w:r w:rsidRPr="00E77E30">
              <w:rPr>
                <w:rFonts w:ascii="Times New Roman" w:hAnsi="Times New Roman" w:cs="Times New Roman"/>
                <w:spacing w:val="-2"/>
                <w:sz w:val="13"/>
                <w:szCs w:val="13"/>
              </w:rPr>
              <w:t>образовании</w:t>
            </w:r>
          </w:p>
        </w:tc>
        <w:tc>
          <w:tcPr>
            <w:tcW w:w="567" w:type="dxa"/>
            <w:tcBorders>
              <w:left w:val="single" w:sz="12" w:space="0" w:color="000000"/>
            </w:tcBorders>
            <w:vAlign w:val="center"/>
          </w:tcPr>
          <w:p w:rsidR="00854E1B" w:rsidRPr="00E77E30" w:rsidRDefault="00854E1B" w:rsidP="003D53FC">
            <w:pPr>
              <w:pStyle w:val="TableParagraph"/>
              <w:spacing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line="276" w:lineRule="auto"/>
              <w:ind w:left="28" w:right="3"/>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1101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02000С7201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46"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521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400.00</w:t>
            </w:r>
          </w:p>
        </w:tc>
        <w:tc>
          <w:tcPr>
            <w:tcW w:w="855"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521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400.00</w:t>
            </w:r>
          </w:p>
        </w:tc>
        <w:tc>
          <w:tcPr>
            <w:tcW w:w="709"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0.00</w:t>
            </w:r>
          </w:p>
        </w:tc>
        <w:tc>
          <w:tcPr>
            <w:tcW w:w="567" w:type="dxa"/>
            <w:tcBorders>
              <w:right w:val="single" w:sz="12" w:space="0" w:color="000000"/>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212"/>
        </w:trPr>
        <w:tc>
          <w:tcPr>
            <w:tcW w:w="5130"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Закупка</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товаров,</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работ</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услуг</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для</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обеспечения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государственных</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4"/>
                <w:sz w:val="13"/>
                <w:szCs w:val="13"/>
              </w:rPr>
              <w:t>нужд</w:t>
            </w:r>
          </w:p>
        </w:tc>
        <w:tc>
          <w:tcPr>
            <w:tcW w:w="567" w:type="dxa"/>
            <w:tcBorders>
              <w:left w:val="single" w:sz="12" w:space="0" w:color="000000"/>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before="10" w:line="276" w:lineRule="auto"/>
              <w:ind w:left="28" w:right="3"/>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1101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02000С7201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200</w:t>
            </w:r>
          </w:p>
        </w:tc>
        <w:tc>
          <w:tcPr>
            <w:tcW w:w="846"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521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400.00</w:t>
            </w:r>
          </w:p>
        </w:tc>
        <w:tc>
          <w:tcPr>
            <w:tcW w:w="855"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521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400.00</w:t>
            </w:r>
          </w:p>
        </w:tc>
        <w:tc>
          <w:tcPr>
            <w:tcW w:w="709"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0.00</w:t>
            </w:r>
          </w:p>
        </w:tc>
        <w:tc>
          <w:tcPr>
            <w:tcW w:w="567" w:type="dxa"/>
            <w:tcBorders>
              <w:right w:val="single" w:sz="12" w:space="0" w:color="000000"/>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249"/>
        </w:trPr>
        <w:tc>
          <w:tcPr>
            <w:tcW w:w="5130"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Иные</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закупки</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товаров,</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работ</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услуг</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для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обеспечения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государственных</w:t>
            </w:r>
            <w:r w:rsidRPr="00E77E30">
              <w:rPr>
                <w:rFonts w:ascii="Times New Roman" w:hAnsi="Times New Roman" w:cs="Times New Roman"/>
                <w:spacing w:val="-6"/>
                <w:sz w:val="13"/>
                <w:szCs w:val="13"/>
              </w:rPr>
              <w:t xml:space="preserve"> </w:t>
            </w:r>
            <w:r w:rsidRPr="00E77E30">
              <w:rPr>
                <w:rFonts w:ascii="Times New Roman" w:hAnsi="Times New Roman" w:cs="Times New Roman"/>
                <w:spacing w:val="-2"/>
                <w:sz w:val="13"/>
                <w:szCs w:val="13"/>
              </w:rPr>
              <w:t>(муниципальных)</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4"/>
                <w:sz w:val="13"/>
                <w:szCs w:val="13"/>
              </w:rPr>
              <w:t>нужд</w:t>
            </w:r>
          </w:p>
        </w:tc>
        <w:tc>
          <w:tcPr>
            <w:tcW w:w="567" w:type="dxa"/>
            <w:tcBorders>
              <w:left w:val="single" w:sz="12" w:space="0" w:color="000000"/>
            </w:tcBorders>
            <w:vAlign w:val="center"/>
          </w:tcPr>
          <w:p w:rsidR="00854E1B" w:rsidRPr="00E77E30" w:rsidRDefault="00854E1B" w:rsidP="003D53FC">
            <w:pPr>
              <w:pStyle w:val="TableParagraph"/>
              <w:spacing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line="276" w:lineRule="auto"/>
              <w:ind w:left="28" w:right="3"/>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1101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02000С7201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240</w:t>
            </w:r>
          </w:p>
        </w:tc>
        <w:tc>
          <w:tcPr>
            <w:tcW w:w="846"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521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400.00</w:t>
            </w:r>
          </w:p>
        </w:tc>
        <w:tc>
          <w:tcPr>
            <w:tcW w:w="855"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521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400.00</w:t>
            </w:r>
          </w:p>
        </w:tc>
        <w:tc>
          <w:tcPr>
            <w:tcW w:w="709"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0.00</w:t>
            </w:r>
          </w:p>
        </w:tc>
        <w:tc>
          <w:tcPr>
            <w:tcW w:w="567" w:type="dxa"/>
            <w:tcBorders>
              <w:right w:val="single" w:sz="12" w:space="0" w:color="000000"/>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184"/>
        </w:trPr>
        <w:tc>
          <w:tcPr>
            <w:tcW w:w="5130"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Прочая</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закупка</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товаров,</w:t>
            </w:r>
            <w:r w:rsidRPr="00E77E30">
              <w:rPr>
                <w:rFonts w:ascii="Times New Roman" w:hAnsi="Times New Roman" w:cs="Times New Roman"/>
                <w:sz w:val="13"/>
                <w:szCs w:val="13"/>
              </w:rPr>
              <w:t xml:space="preserve"> </w:t>
            </w:r>
            <w:r w:rsidRPr="00E77E30">
              <w:rPr>
                <w:rFonts w:ascii="Times New Roman" w:hAnsi="Times New Roman" w:cs="Times New Roman"/>
                <w:spacing w:val="-2"/>
                <w:sz w:val="13"/>
                <w:szCs w:val="13"/>
              </w:rPr>
              <w:t>работ</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и</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4"/>
                <w:sz w:val="13"/>
                <w:szCs w:val="13"/>
              </w:rPr>
              <w:t>услуг</w:t>
            </w:r>
          </w:p>
        </w:tc>
        <w:tc>
          <w:tcPr>
            <w:tcW w:w="567" w:type="dxa"/>
            <w:tcBorders>
              <w:left w:val="single" w:sz="12" w:space="0" w:color="000000"/>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before="10" w:line="276" w:lineRule="auto"/>
              <w:ind w:left="28" w:right="3"/>
              <w:jc w:val="center"/>
              <w:rPr>
                <w:rFonts w:ascii="Times New Roman" w:hAnsi="Times New Roman" w:cs="Times New Roman"/>
                <w:sz w:val="13"/>
                <w:szCs w:val="13"/>
              </w:rPr>
            </w:pPr>
            <w:r w:rsidRPr="00E77E30">
              <w:rPr>
                <w:rFonts w:ascii="Times New Roman" w:hAnsi="Times New Roman" w:cs="Times New Roman"/>
                <w:spacing w:val="-2"/>
                <w:sz w:val="13"/>
                <w:szCs w:val="13"/>
              </w:rPr>
              <w:t>920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1101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02000С7201</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244</w:t>
            </w:r>
          </w:p>
        </w:tc>
        <w:tc>
          <w:tcPr>
            <w:tcW w:w="846"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521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400.00</w:t>
            </w:r>
          </w:p>
        </w:tc>
        <w:tc>
          <w:tcPr>
            <w:tcW w:w="855"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1</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521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400.00</w:t>
            </w:r>
          </w:p>
        </w:tc>
        <w:tc>
          <w:tcPr>
            <w:tcW w:w="709"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4"/>
                <w:sz w:val="13"/>
                <w:szCs w:val="13"/>
              </w:rPr>
              <w:t>0.00</w:t>
            </w:r>
          </w:p>
        </w:tc>
        <w:tc>
          <w:tcPr>
            <w:tcW w:w="567" w:type="dxa"/>
            <w:tcBorders>
              <w:right w:val="single" w:sz="12" w:space="0" w:color="000000"/>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175"/>
        </w:trPr>
        <w:tc>
          <w:tcPr>
            <w:tcW w:w="5130"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СРЕДСТВА МАССОВОЙ</w:t>
            </w:r>
            <w:r w:rsidRPr="00E77E30">
              <w:rPr>
                <w:rFonts w:ascii="Times New Roman" w:hAnsi="Times New Roman" w:cs="Times New Roman"/>
                <w:spacing w:val="-1"/>
                <w:sz w:val="13"/>
                <w:szCs w:val="13"/>
              </w:rPr>
              <w:t xml:space="preserve"> </w:t>
            </w:r>
            <w:r w:rsidRPr="00E77E30">
              <w:rPr>
                <w:rFonts w:ascii="Times New Roman" w:hAnsi="Times New Roman" w:cs="Times New Roman"/>
                <w:spacing w:val="-2"/>
                <w:sz w:val="13"/>
                <w:szCs w:val="13"/>
              </w:rPr>
              <w:t>ИНФОРМАЦИИ</w:t>
            </w:r>
          </w:p>
        </w:tc>
        <w:tc>
          <w:tcPr>
            <w:tcW w:w="567" w:type="dxa"/>
            <w:tcBorders>
              <w:left w:val="single" w:sz="12" w:space="0" w:color="000000"/>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1200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0000000000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46"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993</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200.00</w:t>
            </w:r>
          </w:p>
        </w:tc>
        <w:tc>
          <w:tcPr>
            <w:tcW w:w="855"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993</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168.00</w:t>
            </w:r>
          </w:p>
        </w:tc>
        <w:tc>
          <w:tcPr>
            <w:tcW w:w="709"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32.00</w:t>
            </w:r>
          </w:p>
        </w:tc>
        <w:tc>
          <w:tcPr>
            <w:tcW w:w="567" w:type="dxa"/>
            <w:tcBorders>
              <w:right w:val="single" w:sz="12" w:space="0" w:color="000000"/>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270"/>
        </w:trPr>
        <w:tc>
          <w:tcPr>
            <w:tcW w:w="5130" w:type="dxa"/>
            <w:tcBorders>
              <w:right w:val="single" w:sz="12" w:space="0" w:color="000000"/>
            </w:tcBorders>
            <w:vAlign w:val="center"/>
          </w:tcPr>
          <w:p w:rsidR="00854E1B" w:rsidRPr="00E77E30" w:rsidRDefault="00854E1B" w:rsidP="003D53FC">
            <w:pPr>
              <w:pStyle w:val="TableParagraph"/>
              <w:spacing w:line="276" w:lineRule="auto"/>
              <w:ind w:left="27"/>
              <w:rPr>
                <w:rFonts w:ascii="Times New Roman" w:hAnsi="Times New Roman" w:cs="Times New Roman"/>
                <w:sz w:val="13"/>
                <w:szCs w:val="13"/>
              </w:rPr>
            </w:pPr>
            <w:r w:rsidRPr="00E77E30">
              <w:rPr>
                <w:rFonts w:ascii="Times New Roman" w:hAnsi="Times New Roman" w:cs="Times New Roman"/>
                <w:spacing w:val="-2"/>
                <w:sz w:val="13"/>
                <w:szCs w:val="13"/>
              </w:rPr>
              <w:t>Другие</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вопросы</w:t>
            </w:r>
            <w:r w:rsidRPr="00E77E30">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в</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области</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средств</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массовой</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информации</w:t>
            </w:r>
          </w:p>
        </w:tc>
        <w:tc>
          <w:tcPr>
            <w:tcW w:w="567" w:type="dxa"/>
            <w:tcBorders>
              <w:left w:val="single" w:sz="12" w:space="0" w:color="000000"/>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1204</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0000000000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46"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993</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200.00</w:t>
            </w:r>
          </w:p>
        </w:tc>
        <w:tc>
          <w:tcPr>
            <w:tcW w:w="855"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993</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168.00</w:t>
            </w:r>
          </w:p>
        </w:tc>
        <w:tc>
          <w:tcPr>
            <w:tcW w:w="709"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32.00</w:t>
            </w:r>
          </w:p>
        </w:tc>
        <w:tc>
          <w:tcPr>
            <w:tcW w:w="567" w:type="dxa"/>
            <w:tcBorders>
              <w:right w:val="single" w:sz="12" w:space="0" w:color="000000"/>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459"/>
        </w:trPr>
        <w:tc>
          <w:tcPr>
            <w:tcW w:w="5130" w:type="dxa"/>
            <w:tcBorders>
              <w:right w:val="single" w:sz="12" w:space="0" w:color="000000"/>
            </w:tcBorders>
            <w:vAlign w:val="center"/>
          </w:tcPr>
          <w:p w:rsidR="00854E1B" w:rsidRPr="00EA318F" w:rsidRDefault="00854E1B" w:rsidP="003D53FC">
            <w:pPr>
              <w:pStyle w:val="TableParagraph"/>
              <w:spacing w:line="276" w:lineRule="auto"/>
              <w:ind w:left="27"/>
              <w:rPr>
                <w:rFonts w:ascii="Times New Roman" w:hAnsi="Times New Roman" w:cs="Times New Roman"/>
                <w:spacing w:val="-2"/>
                <w:sz w:val="13"/>
                <w:szCs w:val="13"/>
              </w:rPr>
            </w:pPr>
            <w:r w:rsidRPr="00E77E30">
              <w:rPr>
                <w:rFonts w:ascii="Times New Roman" w:hAnsi="Times New Roman" w:cs="Times New Roman"/>
                <w:spacing w:val="-2"/>
                <w:sz w:val="13"/>
                <w:szCs w:val="13"/>
              </w:rPr>
              <w:t>Муниципальная</w:t>
            </w:r>
            <w:r w:rsidRPr="00EA318F">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программа</w:t>
            </w:r>
            <w:r w:rsidRPr="00EA318F">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«Реализация</w:t>
            </w:r>
            <w:r w:rsidRPr="00EA318F">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информационной</w:t>
            </w:r>
            <w:r w:rsidRPr="00EA318F">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политики</w:t>
            </w:r>
            <w:r w:rsidRPr="00EA318F">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и</w:t>
            </w:r>
            <w:r w:rsidRPr="00EA318F">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развитие</w:t>
            </w:r>
            <w:r w:rsidRPr="00EA318F">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средств</w:t>
            </w:r>
            <w:r w:rsidRPr="00EA318F">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массовой</w:t>
            </w:r>
            <w:r>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информации во внутригородском муниципальном образовании города Севастополя Гагаринский</w:t>
            </w:r>
            <w:r w:rsidRPr="00EA318F">
              <w:rPr>
                <w:rFonts w:ascii="Times New Roman" w:hAnsi="Times New Roman" w:cs="Times New Roman"/>
                <w:spacing w:val="-2"/>
                <w:sz w:val="13"/>
                <w:szCs w:val="13"/>
              </w:rPr>
              <w:t xml:space="preserve"> муниципальный округ»</w:t>
            </w:r>
          </w:p>
        </w:tc>
        <w:tc>
          <w:tcPr>
            <w:tcW w:w="567" w:type="dxa"/>
            <w:tcBorders>
              <w:left w:val="single" w:sz="12" w:space="0" w:color="000000"/>
            </w:tcBorders>
            <w:vAlign w:val="center"/>
          </w:tcPr>
          <w:p w:rsidR="00854E1B" w:rsidRPr="00E77E30" w:rsidRDefault="00854E1B" w:rsidP="003D53FC">
            <w:pPr>
              <w:pStyle w:val="TableParagraph"/>
              <w:spacing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1204</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0400000000</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5"/>
                <w:sz w:val="13"/>
                <w:szCs w:val="13"/>
              </w:rPr>
              <w:t>000</w:t>
            </w:r>
          </w:p>
        </w:tc>
        <w:tc>
          <w:tcPr>
            <w:tcW w:w="846"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993</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200.00</w:t>
            </w:r>
          </w:p>
        </w:tc>
        <w:tc>
          <w:tcPr>
            <w:tcW w:w="855"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993</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168.00</w:t>
            </w:r>
          </w:p>
        </w:tc>
        <w:tc>
          <w:tcPr>
            <w:tcW w:w="709"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32.00</w:t>
            </w:r>
          </w:p>
        </w:tc>
        <w:tc>
          <w:tcPr>
            <w:tcW w:w="567" w:type="dxa"/>
            <w:tcBorders>
              <w:right w:val="single" w:sz="12" w:space="0" w:color="000000"/>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249"/>
        </w:trPr>
        <w:tc>
          <w:tcPr>
            <w:tcW w:w="5130" w:type="dxa"/>
            <w:tcBorders>
              <w:right w:val="single" w:sz="12" w:space="0" w:color="000000"/>
            </w:tcBorders>
            <w:vAlign w:val="center"/>
          </w:tcPr>
          <w:p w:rsidR="00854E1B" w:rsidRPr="00EA318F" w:rsidRDefault="00854E1B" w:rsidP="003D53FC">
            <w:pPr>
              <w:pStyle w:val="TableParagraph"/>
              <w:spacing w:line="276" w:lineRule="auto"/>
              <w:ind w:left="27"/>
              <w:rPr>
                <w:rFonts w:ascii="Times New Roman" w:hAnsi="Times New Roman" w:cs="Times New Roman"/>
                <w:spacing w:val="-2"/>
                <w:sz w:val="13"/>
                <w:szCs w:val="13"/>
              </w:rPr>
            </w:pPr>
            <w:r w:rsidRPr="00E77E30">
              <w:rPr>
                <w:rFonts w:ascii="Times New Roman" w:hAnsi="Times New Roman" w:cs="Times New Roman"/>
                <w:spacing w:val="-2"/>
                <w:sz w:val="13"/>
                <w:szCs w:val="13"/>
              </w:rPr>
              <w:t>Мероприятия,</w:t>
            </w:r>
            <w:r w:rsidRPr="00EA318F">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направленные</w:t>
            </w:r>
            <w:r w:rsidRPr="00EA318F">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на</w:t>
            </w:r>
            <w:r w:rsidRPr="00EA318F">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информирование</w:t>
            </w:r>
            <w:r w:rsidRPr="00EA318F">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жителей</w:t>
            </w:r>
            <w:r w:rsidRPr="00EA318F">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внутригородского</w:t>
            </w:r>
            <w:r w:rsidRPr="00EA318F">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муниципального</w:t>
            </w:r>
          </w:p>
          <w:p w:rsidR="00854E1B" w:rsidRPr="00EA318F" w:rsidRDefault="00854E1B" w:rsidP="003D53FC">
            <w:pPr>
              <w:pStyle w:val="TableParagraph"/>
              <w:spacing w:before="9" w:line="276" w:lineRule="auto"/>
              <w:ind w:left="27"/>
              <w:rPr>
                <w:rFonts w:ascii="Times New Roman" w:hAnsi="Times New Roman" w:cs="Times New Roman"/>
                <w:spacing w:val="-2"/>
                <w:sz w:val="13"/>
                <w:szCs w:val="13"/>
              </w:rPr>
            </w:pPr>
            <w:r w:rsidRPr="00E77E30">
              <w:rPr>
                <w:rFonts w:ascii="Times New Roman" w:hAnsi="Times New Roman" w:cs="Times New Roman"/>
                <w:spacing w:val="-2"/>
                <w:sz w:val="13"/>
                <w:szCs w:val="13"/>
              </w:rPr>
              <w:t>образования</w:t>
            </w:r>
            <w:r w:rsidRPr="00EA318F">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о</w:t>
            </w:r>
            <w:r w:rsidRPr="00EA318F">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деятельности</w:t>
            </w:r>
            <w:r w:rsidRPr="00EA318F">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органов</w:t>
            </w:r>
            <w:r w:rsidRPr="00EA318F">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местного</w:t>
            </w:r>
            <w:r w:rsidRPr="00EA318F">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самоуправления</w:t>
            </w:r>
          </w:p>
        </w:tc>
        <w:tc>
          <w:tcPr>
            <w:tcW w:w="567" w:type="dxa"/>
            <w:tcBorders>
              <w:left w:val="single" w:sz="12" w:space="0" w:color="000000"/>
            </w:tcBorders>
            <w:vAlign w:val="center"/>
          </w:tcPr>
          <w:p w:rsidR="00854E1B" w:rsidRPr="00E77E30" w:rsidRDefault="00854E1B" w:rsidP="003D53FC">
            <w:pPr>
              <w:pStyle w:val="TableParagraph"/>
              <w:spacing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1204</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04000И7201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5"/>
                <w:sz w:val="13"/>
                <w:szCs w:val="13"/>
              </w:rPr>
              <w:t>000</w:t>
            </w:r>
          </w:p>
        </w:tc>
        <w:tc>
          <w:tcPr>
            <w:tcW w:w="846"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993</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200.00</w:t>
            </w:r>
          </w:p>
        </w:tc>
        <w:tc>
          <w:tcPr>
            <w:tcW w:w="855"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993</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168.00</w:t>
            </w:r>
          </w:p>
        </w:tc>
        <w:tc>
          <w:tcPr>
            <w:tcW w:w="709"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32.00</w:t>
            </w:r>
          </w:p>
        </w:tc>
        <w:tc>
          <w:tcPr>
            <w:tcW w:w="567" w:type="dxa"/>
            <w:tcBorders>
              <w:right w:val="single" w:sz="12" w:space="0" w:color="000000"/>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136"/>
        </w:trPr>
        <w:tc>
          <w:tcPr>
            <w:tcW w:w="5130" w:type="dxa"/>
            <w:tcBorders>
              <w:right w:val="single" w:sz="12" w:space="0" w:color="000000"/>
            </w:tcBorders>
            <w:vAlign w:val="center"/>
          </w:tcPr>
          <w:p w:rsidR="00854E1B" w:rsidRPr="00EA318F" w:rsidRDefault="00854E1B" w:rsidP="003D53FC">
            <w:pPr>
              <w:pStyle w:val="TableParagraph"/>
              <w:spacing w:line="276" w:lineRule="auto"/>
              <w:ind w:left="27"/>
              <w:rPr>
                <w:rFonts w:ascii="Times New Roman" w:hAnsi="Times New Roman" w:cs="Times New Roman"/>
                <w:spacing w:val="-2"/>
                <w:sz w:val="13"/>
                <w:szCs w:val="13"/>
              </w:rPr>
            </w:pPr>
            <w:r w:rsidRPr="00E77E30">
              <w:rPr>
                <w:rFonts w:ascii="Times New Roman" w:hAnsi="Times New Roman" w:cs="Times New Roman"/>
                <w:spacing w:val="-2"/>
                <w:sz w:val="13"/>
                <w:szCs w:val="13"/>
              </w:rPr>
              <w:t>Закупка</w:t>
            </w:r>
            <w:r w:rsidRPr="00EA318F">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товаров,</w:t>
            </w:r>
            <w:r w:rsidRPr="00EA318F">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работ</w:t>
            </w:r>
            <w:r w:rsidRPr="00EA318F">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и</w:t>
            </w:r>
            <w:r w:rsidRPr="00EA318F">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услуг</w:t>
            </w:r>
            <w:r w:rsidRPr="00EA318F">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для</w:t>
            </w:r>
            <w:r w:rsidRPr="00EA318F">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обеспечения</w:t>
            </w:r>
            <w:r w:rsidRPr="00EA318F">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государственных</w:t>
            </w:r>
            <w:r w:rsidRPr="00EA318F">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(муниципальных)</w:t>
            </w:r>
            <w:r w:rsidRPr="00EA318F">
              <w:rPr>
                <w:rFonts w:ascii="Times New Roman" w:hAnsi="Times New Roman" w:cs="Times New Roman"/>
                <w:spacing w:val="-2"/>
                <w:sz w:val="13"/>
                <w:szCs w:val="13"/>
              </w:rPr>
              <w:t xml:space="preserve"> нужд</w:t>
            </w:r>
          </w:p>
        </w:tc>
        <w:tc>
          <w:tcPr>
            <w:tcW w:w="567" w:type="dxa"/>
            <w:tcBorders>
              <w:left w:val="single" w:sz="12" w:space="0" w:color="000000"/>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1204</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04000И7201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5"/>
                <w:sz w:val="13"/>
                <w:szCs w:val="13"/>
              </w:rPr>
              <w:t>200</w:t>
            </w:r>
          </w:p>
        </w:tc>
        <w:tc>
          <w:tcPr>
            <w:tcW w:w="846"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993</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200.00</w:t>
            </w:r>
          </w:p>
        </w:tc>
        <w:tc>
          <w:tcPr>
            <w:tcW w:w="855"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993</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168.00</w:t>
            </w:r>
          </w:p>
        </w:tc>
        <w:tc>
          <w:tcPr>
            <w:tcW w:w="709"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32.00</w:t>
            </w:r>
          </w:p>
        </w:tc>
        <w:tc>
          <w:tcPr>
            <w:tcW w:w="567" w:type="dxa"/>
            <w:tcBorders>
              <w:right w:val="single" w:sz="12" w:space="0" w:color="000000"/>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248"/>
        </w:trPr>
        <w:tc>
          <w:tcPr>
            <w:tcW w:w="5130" w:type="dxa"/>
            <w:tcBorders>
              <w:right w:val="single" w:sz="12" w:space="0" w:color="000000"/>
            </w:tcBorders>
            <w:vAlign w:val="center"/>
          </w:tcPr>
          <w:p w:rsidR="00854E1B" w:rsidRPr="00EA318F" w:rsidRDefault="00854E1B" w:rsidP="003D53FC">
            <w:pPr>
              <w:pStyle w:val="TableParagraph"/>
              <w:spacing w:line="276" w:lineRule="auto"/>
              <w:ind w:left="27"/>
              <w:rPr>
                <w:rFonts w:ascii="Times New Roman" w:hAnsi="Times New Roman" w:cs="Times New Roman"/>
                <w:spacing w:val="-2"/>
                <w:sz w:val="13"/>
                <w:szCs w:val="13"/>
              </w:rPr>
            </w:pPr>
            <w:r w:rsidRPr="00E77E30">
              <w:rPr>
                <w:rFonts w:ascii="Times New Roman" w:hAnsi="Times New Roman" w:cs="Times New Roman"/>
                <w:spacing w:val="-2"/>
                <w:sz w:val="13"/>
                <w:szCs w:val="13"/>
              </w:rPr>
              <w:t>Иные</w:t>
            </w:r>
            <w:r w:rsidRPr="00EA318F">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закупки</w:t>
            </w:r>
            <w:r w:rsidRPr="00EA318F">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товаров,</w:t>
            </w:r>
            <w:r w:rsidRPr="00EA318F">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работ</w:t>
            </w:r>
            <w:r w:rsidRPr="00EA318F">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и</w:t>
            </w:r>
            <w:r w:rsidRPr="00EA318F">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услуг</w:t>
            </w:r>
            <w:r w:rsidRPr="00EA318F">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для</w:t>
            </w:r>
            <w:r w:rsidRPr="00EA318F">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обеспечения</w:t>
            </w:r>
            <w:r w:rsidRPr="00EA318F">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государственных</w:t>
            </w:r>
            <w:r w:rsidRPr="00EA318F">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(муниципальных)</w:t>
            </w:r>
            <w:r w:rsidRPr="00EA318F">
              <w:rPr>
                <w:rFonts w:ascii="Times New Roman" w:hAnsi="Times New Roman" w:cs="Times New Roman"/>
                <w:spacing w:val="-2"/>
                <w:sz w:val="13"/>
                <w:szCs w:val="13"/>
              </w:rPr>
              <w:t xml:space="preserve"> нужд</w:t>
            </w:r>
          </w:p>
        </w:tc>
        <w:tc>
          <w:tcPr>
            <w:tcW w:w="567" w:type="dxa"/>
            <w:tcBorders>
              <w:left w:val="single" w:sz="12" w:space="0" w:color="000000"/>
            </w:tcBorders>
            <w:vAlign w:val="center"/>
          </w:tcPr>
          <w:p w:rsidR="00854E1B" w:rsidRPr="00E77E30" w:rsidRDefault="00854E1B" w:rsidP="003D53FC">
            <w:pPr>
              <w:pStyle w:val="TableParagraph"/>
              <w:spacing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000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1204</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04000И7201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5"/>
                <w:sz w:val="13"/>
                <w:szCs w:val="13"/>
              </w:rPr>
              <w:t>240</w:t>
            </w:r>
          </w:p>
        </w:tc>
        <w:tc>
          <w:tcPr>
            <w:tcW w:w="846"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993</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200.00</w:t>
            </w:r>
          </w:p>
        </w:tc>
        <w:tc>
          <w:tcPr>
            <w:tcW w:w="855"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993</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168.00</w:t>
            </w:r>
          </w:p>
        </w:tc>
        <w:tc>
          <w:tcPr>
            <w:tcW w:w="709"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32.00</w:t>
            </w:r>
          </w:p>
        </w:tc>
        <w:tc>
          <w:tcPr>
            <w:tcW w:w="567" w:type="dxa"/>
            <w:tcBorders>
              <w:right w:val="single" w:sz="12" w:space="0" w:color="000000"/>
            </w:tcBorders>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136"/>
        </w:trPr>
        <w:tc>
          <w:tcPr>
            <w:tcW w:w="5130" w:type="dxa"/>
            <w:tcBorders>
              <w:right w:val="single" w:sz="12" w:space="0" w:color="000000"/>
            </w:tcBorders>
            <w:vAlign w:val="center"/>
          </w:tcPr>
          <w:p w:rsidR="00854E1B" w:rsidRPr="00EA318F" w:rsidRDefault="00854E1B" w:rsidP="003D53FC">
            <w:pPr>
              <w:pStyle w:val="TableParagraph"/>
              <w:spacing w:line="276" w:lineRule="auto"/>
              <w:ind w:left="27"/>
              <w:rPr>
                <w:rFonts w:ascii="Times New Roman" w:hAnsi="Times New Roman" w:cs="Times New Roman"/>
                <w:spacing w:val="-2"/>
                <w:sz w:val="13"/>
                <w:szCs w:val="13"/>
              </w:rPr>
            </w:pPr>
            <w:r w:rsidRPr="00E77E30">
              <w:rPr>
                <w:rFonts w:ascii="Times New Roman" w:hAnsi="Times New Roman" w:cs="Times New Roman"/>
                <w:spacing w:val="-2"/>
                <w:sz w:val="13"/>
                <w:szCs w:val="13"/>
              </w:rPr>
              <w:t>Прочая</w:t>
            </w:r>
            <w:r w:rsidRPr="00EA318F">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закупка</w:t>
            </w:r>
            <w:r w:rsidRPr="00EA318F">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товаров,</w:t>
            </w:r>
            <w:r w:rsidRPr="00EA318F">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работ</w:t>
            </w:r>
            <w:r w:rsidRPr="00EA318F">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и</w:t>
            </w:r>
            <w:r w:rsidRPr="00EA318F">
              <w:rPr>
                <w:rFonts w:ascii="Times New Roman" w:hAnsi="Times New Roman" w:cs="Times New Roman"/>
                <w:spacing w:val="-2"/>
                <w:sz w:val="13"/>
                <w:szCs w:val="13"/>
              </w:rPr>
              <w:t xml:space="preserve"> услуг</w:t>
            </w:r>
          </w:p>
        </w:tc>
        <w:tc>
          <w:tcPr>
            <w:tcW w:w="567" w:type="dxa"/>
            <w:tcBorders>
              <w:left w:val="single" w:sz="12" w:space="0" w:color="000000"/>
            </w:tcBorders>
            <w:vAlign w:val="center"/>
          </w:tcPr>
          <w:p w:rsidR="00854E1B" w:rsidRPr="00E77E30" w:rsidRDefault="00854E1B" w:rsidP="003D53FC">
            <w:pPr>
              <w:pStyle w:val="TableParagraph"/>
              <w:spacing w:before="10"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200</w:t>
            </w:r>
          </w:p>
        </w:tc>
        <w:tc>
          <w:tcPr>
            <w:tcW w:w="1559" w:type="dxa"/>
            <w:vAlign w:val="center"/>
          </w:tcPr>
          <w:p w:rsidR="00854E1B" w:rsidRPr="00E77E30" w:rsidRDefault="00854E1B" w:rsidP="003D53FC">
            <w:pPr>
              <w:pStyle w:val="TableParagraph"/>
              <w:spacing w:before="10" w:line="276" w:lineRule="auto"/>
              <w:ind w:left="28"/>
              <w:jc w:val="center"/>
              <w:rPr>
                <w:rFonts w:ascii="Times New Roman" w:hAnsi="Times New Roman" w:cs="Times New Roman"/>
                <w:sz w:val="13"/>
                <w:szCs w:val="13"/>
              </w:rPr>
            </w:pPr>
            <w:r w:rsidRPr="00E77E30">
              <w:rPr>
                <w:rFonts w:ascii="Times New Roman" w:hAnsi="Times New Roman" w:cs="Times New Roman"/>
                <w:spacing w:val="-2"/>
                <w:sz w:val="13"/>
                <w:szCs w:val="13"/>
              </w:rPr>
              <w:t>920</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1204</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2"/>
                <w:sz w:val="13"/>
                <w:szCs w:val="13"/>
              </w:rPr>
              <w:t>04000И7201</w:t>
            </w:r>
            <w:r w:rsidRPr="00E77E30">
              <w:rPr>
                <w:rFonts w:ascii="Times New Roman" w:hAnsi="Times New Roman" w:cs="Times New Roman"/>
                <w:spacing w:val="3"/>
                <w:sz w:val="13"/>
                <w:szCs w:val="13"/>
              </w:rPr>
              <w:t xml:space="preserve"> </w:t>
            </w:r>
            <w:r w:rsidRPr="00E77E30">
              <w:rPr>
                <w:rFonts w:ascii="Times New Roman" w:hAnsi="Times New Roman" w:cs="Times New Roman"/>
                <w:spacing w:val="-5"/>
                <w:sz w:val="13"/>
                <w:szCs w:val="13"/>
              </w:rPr>
              <w:t>244</w:t>
            </w:r>
          </w:p>
        </w:tc>
        <w:tc>
          <w:tcPr>
            <w:tcW w:w="846"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993</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200.00</w:t>
            </w:r>
          </w:p>
        </w:tc>
        <w:tc>
          <w:tcPr>
            <w:tcW w:w="855"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993</w:t>
            </w:r>
            <w:r w:rsidRPr="00E77E30">
              <w:rPr>
                <w:rFonts w:ascii="Times New Roman" w:hAnsi="Times New Roman" w:cs="Times New Roman"/>
                <w:spacing w:val="-5"/>
                <w:sz w:val="13"/>
                <w:szCs w:val="13"/>
              </w:rPr>
              <w:t xml:space="preserve"> </w:t>
            </w:r>
            <w:r w:rsidRPr="00E77E30">
              <w:rPr>
                <w:rFonts w:ascii="Times New Roman" w:hAnsi="Times New Roman" w:cs="Times New Roman"/>
                <w:spacing w:val="-2"/>
                <w:sz w:val="13"/>
                <w:szCs w:val="13"/>
              </w:rPr>
              <w:t>168.00</w:t>
            </w:r>
          </w:p>
        </w:tc>
        <w:tc>
          <w:tcPr>
            <w:tcW w:w="709" w:type="dxa"/>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32.00</w:t>
            </w:r>
          </w:p>
        </w:tc>
        <w:tc>
          <w:tcPr>
            <w:tcW w:w="567" w:type="dxa"/>
            <w:tcBorders>
              <w:right w:val="single" w:sz="12" w:space="0" w:color="000000"/>
            </w:tcBorders>
            <w:vAlign w:val="center"/>
          </w:tcPr>
          <w:p w:rsidR="00854E1B" w:rsidRPr="00E77E30" w:rsidRDefault="00854E1B" w:rsidP="003D53FC">
            <w:pPr>
              <w:pStyle w:val="TableParagraph"/>
              <w:spacing w:before="10" w:line="276" w:lineRule="auto"/>
              <w:ind w:right="-15"/>
              <w:jc w:val="center"/>
              <w:rPr>
                <w:rFonts w:ascii="Times New Roman" w:hAnsi="Times New Roman" w:cs="Times New Roman"/>
                <w:sz w:val="13"/>
                <w:szCs w:val="13"/>
              </w:rPr>
            </w:pPr>
            <w:r w:rsidRPr="00E77E30">
              <w:rPr>
                <w:rFonts w:ascii="Times New Roman" w:hAnsi="Times New Roman" w:cs="Times New Roman"/>
                <w:spacing w:val="-2"/>
                <w:sz w:val="13"/>
                <w:szCs w:val="13"/>
              </w:rPr>
              <w:t>100.0</w:t>
            </w:r>
          </w:p>
        </w:tc>
      </w:tr>
      <w:tr w:rsidR="00854E1B" w:rsidRPr="00E77E30" w:rsidTr="003D53FC">
        <w:trPr>
          <w:trHeight w:val="158"/>
        </w:trPr>
        <w:tc>
          <w:tcPr>
            <w:tcW w:w="5130" w:type="dxa"/>
            <w:tcBorders>
              <w:right w:val="single" w:sz="12" w:space="0" w:color="000000"/>
            </w:tcBorders>
            <w:vAlign w:val="center"/>
          </w:tcPr>
          <w:p w:rsidR="00854E1B" w:rsidRPr="00EA318F" w:rsidRDefault="00854E1B" w:rsidP="003D53FC">
            <w:pPr>
              <w:pStyle w:val="TableParagraph"/>
              <w:spacing w:line="276" w:lineRule="auto"/>
              <w:ind w:left="27"/>
              <w:rPr>
                <w:rFonts w:ascii="Times New Roman" w:hAnsi="Times New Roman" w:cs="Times New Roman"/>
                <w:spacing w:val="-2"/>
                <w:sz w:val="13"/>
                <w:szCs w:val="13"/>
              </w:rPr>
            </w:pPr>
            <w:r w:rsidRPr="00E77E30">
              <w:rPr>
                <w:rFonts w:ascii="Times New Roman" w:hAnsi="Times New Roman" w:cs="Times New Roman"/>
                <w:spacing w:val="-2"/>
                <w:sz w:val="13"/>
                <w:szCs w:val="13"/>
              </w:rPr>
              <w:t>Результат</w:t>
            </w:r>
            <w:r w:rsidRPr="00EA318F">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исполнения</w:t>
            </w:r>
            <w:r w:rsidRPr="00EA318F">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бюджета</w:t>
            </w:r>
            <w:r w:rsidRPr="00EA318F">
              <w:rPr>
                <w:rFonts w:ascii="Times New Roman" w:hAnsi="Times New Roman" w:cs="Times New Roman"/>
                <w:spacing w:val="-2"/>
                <w:sz w:val="13"/>
                <w:szCs w:val="13"/>
              </w:rPr>
              <w:t xml:space="preserve"> </w:t>
            </w:r>
            <w:r w:rsidRPr="00E77E30">
              <w:rPr>
                <w:rFonts w:ascii="Times New Roman" w:hAnsi="Times New Roman" w:cs="Times New Roman"/>
                <w:spacing w:val="-2"/>
                <w:sz w:val="13"/>
                <w:szCs w:val="13"/>
              </w:rPr>
              <w:t>(дефицит/профицит)</w:t>
            </w:r>
          </w:p>
        </w:tc>
        <w:tc>
          <w:tcPr>
            <w:tcW w:w="567" w:type="dxa"/>
            <w:tcBorders>
              <w:left w:val="single" w:sz="12" w:space="0" w:color="000000"/>
            </w:tcBorders>
            <w:vAlign w:val="center"/>
          </w:tcPr>
          <w:p w:rsidR="00854E1B" w:rsidRPr="00E77E30" w:rsidRDefault="00854E1B" w:rsidP="003D53FC">
            <w:pPr>
              <w:pStyle w:val="TableParagraph"/>
              <w:spacing w:line="276" w:lineRule="auto"/>
              <w:ind w:left="18"/>
              <w:jc w:val="center"/>
              <w:rPr>
                <w:rFonts w:ascii="Times New Roman" w:hAnsi="Times New Roman" w:cs="Times New Roman"/>
                <w:sz w:val="13"/>
                <w:szCs w:val="13"/>
              </w:rPr>
            </w:pPr>
            <w:r w:rsidRPr="00E77E30">
              <w:rPr>
                <w:rFonts w:ascii="Times New Roman" w:hAnsi="Times New Roman" w:cs="Times New Roman"/>
                <w:spacing w:val="-5"/>
                <w:sz w:val="13"/>
                <w:szCs w:val="13"/>
              </w:rPr>
              <w:t>450</w:t>
            </w:r>
          </w:p>
        </w:tc>
        <w:tc>
          <w:tcPr>
            <w:tcW w:w="1559" w:type="dxa"/>
            <w:vAlign w:val="center"/>
          </w:tcPr>
          <w:p w:rsidR="00854E1B" w:rsidRPr="00E77E30" w:rsidRDefault="00854E1B" w:rsidP="003D53FC">
            <w:pPr>
              <w:pStyle w:val="TableParagraph"/>
              <w:spacing w:line="276" w:lineRule="auto"/>
              <w:ind w:left="28"/>
              <w:jc w:val="center"/>
              <w:rPr>
                <w:rFonts w:ascii="Times New Roman" w:hAnsi="Times New Roman" w:cs="Times New Roman"/>
                <w:sz w:val="13"/>
                <w:szCs w:val="13"/>
              </w:rPr>
            </w:pPr>
            <w:r w:rsidRPr="00E77E30">
              <w:rPr>
                <w:rFonts w:ascii="Times New Roman" w:hAnsi="Times New Roman" w:cs="Times New Roman"/>
                <w:spacing w:val="-10"/>
                <w:sz w:val="13"/>
                <w:szCs w:val="13"/>
              </w:rPr>
              <w:t>X</w:t>
            </w:r>
          </w:p>
        </w:tc>
        <w:tc>
          <w:tcPr>
            <w:tcW w:w="846"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-2</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663</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200.00</w:t>
            </w:r>
          </w:p>
        </w:tc>
        <w:tc>
          <w:tcPr>
            <w:tcW w:w="855" w:type="dxa"/>
            <w:vAlign w:val="center"/>
          </w:tcPr>
          <w:p w:rsidR="00854E1B" w:rsidRPr="00E77E30" w:rsidRDefault="00854E1B" w:rsidP="003D53FC">
            <w:pPr>
              <w:pStyle w:val="TableParagraph"/>
              <w:spacing w:line="276" w:lineRule="auto"/>
              <w:ind w:right="-15"/>
              <w:jc w:val="center"/>
              <w:rPr>
                <w:rFonts w:ascii="Times New Roman" w:hAnsi="Times New Roman" w:cs="Times New Roman"/>
                <w:sz w:val="13"/>
                <w:szCs w:val="13"/>
              </w:rPr>
            </w:pPr>
            <w:r w:rsidRPr="00E77E30">
              <w:rPr>
                <w:rFonts w:ascii="Times New Roman" w:hAnsi="Times New Roman" w:cs="Times New Roman"/>
                <w:sz w:val="13"/>
                <w:szCs w:val="13"/>
              </w:rPr>
              <w:t>-3</w:t>
            </w:r>
            <w:r w:rsidRPr="00E77E30">
              <w:rPr>
                <w:rFonts w:ascii="Times New Roman" w:hAnsi="Times New Roman" w:cs="Times New Roman"/>
                <w:spacing w:val="-4"/>
                <w:sz w:val="13"/>
                <w:szCs w:val="13"/>
              </w:rPr>
              <w:t xml:space="preserve"> </w:t>
            </w:r>
            <w:r w:rsidRPr="00E77E30">
              <w:rPr>
                <w:rFonts w:ascii="Times New Roman" w:hAnsi="Times New Roman" w:cs="Times New Roman"/>
                <w:sz w:val="13"/>
                <w:szCs w:val="13"/>
              </w:rPr>
              <w:t>632</w:t>
            </w:r>
            <w:r w:rsidRPr="00E77E30">
              <w:rPr>
                <w:rFonts w:ascii="Times New Roman" w:hAnsi="Times New Roman" w:cs="Times New Roman"/>
                <w:spacing w:val="-4"/>
                <w:sz w:val="13"/>
                <w:szCs w:val="13"/>
              </w:rPr>
              <w:t xml:space="preserve"> </w:t>
            </w:r>
            <w:r w:rsidRPr="00E77E30">
              <w:rPr>
                <w:rFonts w:ascii="Times New Roman" w:hAnsi="Times New Roman" w:cs="Times New Roman"/>
                <w:spacing w:val="-2"/>
                <w:sz w:val="13"/>
                <w:szCs w:val="13"/>
              </w:rPr>
              <w:t>324.61</w:t>
            </w:r>
          </w:p>
        </w:tc>
        <w:tc>
          <w:tcPr>
            <w:tcW w:w="709" w:type="dxa"/>
            <w:vAlign w:val="center"/>
          </w:tcPr>
          <w:p w:rsidR="00854E1B" w:rsidRPr="00E77E30" w:rsidRDefault="00854E1B" w:rsidP="003D53FC">
            <w:pPr>
              <w:pStyle w:val="TableParagraph"/>
              <w:spacing w:line="276" w:lineRule="auto"/>
              <w:ind w:left="29"/>
              <w:jc w:val="center"/>
              <w:rPr>
                <w:rFonts w:ascii="Times New Roman" w:hAnsi="Times New Roman" w:cs="Times New Roman"/>
                <w:sz w:val="13"/>
                <w:szCs w:val="13"/>
              </w:rPr>
            </w:pPr>
            <w:r w:rsidRPr="00E77E30">
              <w:rPr>
                <w:rFonts w:ascii="Times New Roman" w:hAnsi="Times New Roman" w:cs="Times New Roman"/>
                <w:spacing w:val="-10"/>
                <w:sz w:val="13"/>
                <w:szCs w:val="13"/>
              </w:rPr>
              <w:t>X</w:t>
            </w:r>
          </w:p>
        </w:tc>
        <w:tc>
          <w:tcPr>
            <w:tcW w:w="567" w:type="dxa"/>
            <w:tcBorders>
              <w:right w:val="single" w:sz="12" w:space="0" w:color="000000"/>
            </w:tcBorders>
            <w:vAlign w:val="center"/>
          </w:tcPr>
          <w:p w:rsidR="00854E1B" w:rsidRPr="00E77E30" w:rsidRDefault="00854E1B" w:rsidP="003D53FC">
            <w:pPr>
              <w:pStyle w:val="TableParagraph"/>
              <w:spacing w:line="276" w:lineRule="auto"/>
              <w:jc w:val="center"/>
              <w:rPr>
                <w:rFonts w:ascii="Times New Roman" w:hAnsi="Times New Roman" w:cs="Times New Roman"/>
                <w:sz w:val="13"/>
                <w:szCs w:val="13"/>
              </w:rPr>
            </w:pPr>
          </w:p>
        </w:tc>
      </w:tr>
    </w:tbl>
    <w:p w:rsidR="00EA318F" w:rsidRDefault="00EA318F"/>
    <w:p w:rsidR="00EA318F" w:rsidRDefault="00EA318F"/>
    <w:p w:rsidR="00EA318F" w:rsidRDefault="00EA318F" w:rsidP="003D53FC">
      <w:pPr>
        <w:pStyle w:val="a5"/>
        <w:ind w:left="142"/>
        <w:rPr>
          <w:sz w:val="20"/>
          <w:szCs w:val="20"/>
        </w:rPr>
      </w:pPr>
      <w:r w:rsidRPr="00AD1CBF">
        <w:rPr>
          <w:sz w:val="20"/>
          <w:szCs w:val="20"/>
        </w:rPr>
        <w:t>Глава</w:t>
      </w:r>
      <w:r w:rsidRPr="00AD1CBF">
        <w:rPr>
          <w:spacing w:val="-32"/>
          <w:sz w:val="20"/>
          <w:szCs w:val="20"/>
        </w:rPr>
        <w:t xml:space="preserve"> </w:t>
      </w:r>
      <w:r w:rsidRPr="00AD1CBF">
        <w:rPr>
          <w:spacing w:val="-3"/>
          <w:sz w:val="20"/>
          <w:szCs w:val="20"/>
        </w:rPr>
        <w:t>внутригородского</w:t>
      </w:r>
      <w:r w:rsidRPr="00AD1CBF">
        <w:rPr>
          <w:spacing w:val="-34"/>
          <w:sz w:val="20"/>
          <w:szCs w:val="20"/>
        </w:rPr>
        <w:t xml:space="preserve"> </w:t>
      </w:r>
      <w:r w:rsidRPr="00AD1CBF">
        <w:rPr>
          <w:spacing w:val="-3"/>
          <w:sz w:val="20"/>
          <w:szCs w:val="20"/>
        </w:rPr>
        <w:t>муниципального</w:t>
      </w:r>
      <w:r w:rsidRPr="00AD1CBF">
        <w:rPr>
          <w:spacing w:val="37"/>
          <w:w w:val="99"/>
          <w:sz w:val="20"/>
          <w:szCs w:val="20"/>
        </w:rPr>
        <w:t xml:space="preserve"> </w:t>
      </w:r>
      <w:r>
        <w:rPr>
          <w:spacing w:val="37"/>
          <w:w w:val="99"/>
          <w:sz w:val="20"/>
          <w:szCs w:val="20"/>
        </w:rPr>
        <w:br/>
      </w:r>
      <w:r w:rsidRPr="00AD1CBF">
        <w:rPr>
          <w:sz w:val="20"/>
          <w:szCs w:val="20"/>
        </w:rPr>
        <w:t>образования,</w:t>
      </w:r>
      <w:r w:rsidRPr="00AD1CBF">
        <w:rPr>
          <w:spacing w:val="47"/>
          <w:sz w:val="20"/>
          <w:szCs w:val="20"/>
        </w:rPr>
        <w:t xml:space="preserve"> </w:t>
      </w:r>
      <w:r w:rsidRPr="00AD1CBF">
        <w:rPr>
          <w:sz w:val="20"/>
          <w:szCs w:val="20"/>
        </w:rPr>
        <w:t>исполняющий</w:t>
      </w:r>
      <w:r w:rsidRPr="00AD1CBF">
        <w:rPr>
          <w:spacing w:val="-34"/>
          <w:sz w:val="20"/>
          <w:szCs w:val="20"/>
        </w:rPr>
        <w:t xml:space="preserve"> </w:t>
      </w:r>
      <w:r w:rsidRPr="00AD1CBF">
        <w:rPr>
          <w:sz w:val="20"/>
          <w:szCs w:val="20"/>
        </w:rPr>
        <w:t>полномочия</w:t>
      </w:r>
      <w:r w:rsidRPr="00AD1CBF">
        <w:rPr>
          <w:spacing w:val="20"/>
          <w:w w:val="99"/>
          <w:sz w:val="20"/>
          <w:szCs w:val="20"/>
        </w:rPr>
        <w:t xml:space="preserve"> </w:t>
      </w:r>
      <w:r>
        <w:rPr>
          <w:spacing w:val="20"/>
          <w:w w:val="99"/>
          <w:sz w:val="20"/>
          <w:szCs w:val="20"/>
        </w:rPr>
        <w:br/>
      </w:r>
      <w:r w:rsidRPr="00AD1CBF">
        <w:rPr>
          <w:sz w:val="20"/>
          <w:szCs w:val="20"/>
        </w:rPr>
        <w:t>председателя</w:t>
      </w:r>
      <w:r w:rsidRPr="00AD1CBF">
        <w:rPr>
          <w:spacing w:val="-32"/>
          <w:sz w:val="20"/>
          <w:szCs w:val="20"/>
        </w:rPr>
        <w:t xml:space="preserve"> </w:t>
      </w:r>
      <w:r w:rsidRPr="00AD1CBF">
        <w:rPr>
          <w:sz w:val="20"/>
          <w:szCs w:val="20"/>
        </w:rPr>
        <w:t>Совета,</w:t>
      </w:r>
      <w:r w:rsidRPr="00AD1CBF">
        <w:rPr>
          <w:spacing w:val="-17"/>
          <w:sz w:val="20"/>
          <w:szCs w:val="20"/>
        </w:rPr>
        <w:t xml:space="preserve"> </w:t>
      </w:r>
      <w:r w:rsidRPr="00AD1CBF">
        <w:rPr>
          <w:sz w:val="20"/>
          <w:szCs w:val="20"/>
        </w:rPr>
        <w:t>Глава</w:t>
      </w:r>
    </w:p>
    <w:p w:rsidR="00EA318F" w:rsidRPr="00AD1CBF" w:rsidRDefault="00EA318F" w:rsidP="003D53FC">
      <w:pPr>
        <w:pStyle w:val="a5"/>
        <w:ind w:left="142"/>
        <w:rPr>
          <w:sz w:val="20"/>
          <w:szCs w:val="20"/>
        </w:rPr>
      </w:pPr>
      <w:r w:rsidRPr="00AD1CBF">
        <w:rPr>
          <w:sz w:val="20"/>
          <w:szCs w:val="20"/>
        </w:rPr>
        <w:t>местной администрации</w:t>
      </w:r>
      <w:r>
        <w:rPr>
          <w:w w:val="95"/>
          <w:sz w:val="20"/>
          <w:szCs w:val="20"/>
        </w:rPr>
        <w:tab/>
      </w:r>
      <w:r>
        <w:rPr>
          <w:w w:val="95"/>
          <w:sz w:val="20"/>
          <w:szCs w:val="20"/>
        </w:rPr>
        <w:tab/>
      </w:r>
      <w:r>
        <w:rPr>
          <w:w w:val="95"/>
          <w:sz w:val="20"/>
          <w:szCs w:val="20"/>
        </w:rPr>
        <w:tab/>
      </w:r>
      <w:r>
        <w:rPr>
          <w:w w:val="95"/>
          <w:sz w:val="20"/>
          <w:szCs w:val="20"/>
        </w:rPr>
        <w:tab/>
      </w:r>
      <w:r>
        <w:rPr>
          <w:w w:val="95"/>
          <w:sz w:val="20"/>
          <w:szCs w:val="20"/>
        </w:rPr>
        <w:tab/>
      </w:r>
      <w:r>
        <w:rPr>
          <w:w w:val="95"/>
          <w:sz w:val="20"/>
          <w:szCs w:val="20"/>
        </w:rPr>
        <w:tab/>
      </w:r>
      <w:r>
        <w:rPr>
          <w:w w:val="95"/>
          <w:sz w:val="20"/>
          <w:szCs w:val="20"/>
        </w:rPr>
        <w:tab/>
      </w:r>
      <w:r>
        <w:rPr>
          <w:w w:val="95"/>
          <w:sz w:val="20"/>
          <w:szCs w:val="20"/>
        </w:rPr>
        <w:tab/>
        <w:t xml:space="preserve">        </w:t>
      </w:r>
      <w:r>
        <w:rPr>
          <w:w w:val="95"/>
          <w:sz w:val="20"/>
          <w:szCs w:val="20"/>
        </w:rPr>
        <w:tab/>
      </w:r>
      <w:r w:rsidRPr="00AD1CBF">
        <w:rPr>
          <w:sz w:val="20"/>
          <w:szCs w:val="20"/>
        </w:rPr>
        <w:t>А.Ю.</w:t>
      </w:r>
      <w:r w:rsidRPr="00AD1CBF">
        <w:rPr>
          <w:spacing w:val="-30"/>
          <w:sz w:val="20"/>
          <w:szCs w:val="20"/>
        </w:rPr>
        <w:t xml:space="preserve"> </w:t>
      </w:r>
      <w:r w:rsidRPr="00AD1CBF">
        <w:rPr>
          <w:sz w:val="20"/>
          <w:szCs w:val="20"/>
        </w:rPr>
        <w:t>Ярусов</w:t>
      </w:r>
    </w:p>
    <w:p w:rsidR="00EA318F" w:rsidRDefault="00EA318F"/>
    <w:p w:rsidR="00EA318F" w:rsidRDefault="00EA318F">
      <w:r>
        <w:br w:type="page"/>
      </w:r>
    </w:p>
    <w:p w:rsidR="001459CE" w:rsidRDefault="001459CE">
      <w:pPr>
        <w:rPr>
          <w:rFonts w:ascii="Times New Roman"/>
          <w:sz w:val="8"/>
        </w:rPr>
        <w:sectPr w:rsidR="001459CE" w:rsidSect="0019750D">
          <w:type w:val="continuous"/>
          <w:pgSz w:w="11910" w:h="16840"/>
          <w:pgMar w:top="709" w:right="428" w:bottom="280" w:left="1418" w:header="720" w:footer="720" w:gutter="0"/>
          <w:cols w:space="720"/>
        </w:sectPr>
      </w:pPr>
    </w:p>
    <w:p w:rsidR="001459CE" w:rsidRDefault="00152CAF">
      <w:pPr>
        <w:spacing w:before="67"/>
        <w:ind w:left="6299"/>
        <w:rPr>
          <w:rFonts w:ascii="Times New Roman" w:hAnsi="Times New Roman"/>
          <w:sz w:val="18"/>
        </w:rPr>
      </w:pPr>
      <w:bookmarkStart w:id="5" w:name="Приложение_3_Показатели"/>
      <w:bookmarkEnd w:id="5"/>
      <w:r>
        <w:rPr>
          <w:rFonts w:ascii="Times New Roman" w:hAnsi="Times New Roman"/>
          <w:spacing w:val="-4"/>
          <w:sz w:val="18"/>
        </w:rPr>
        <w:lastRenderedPageBreak/>
        <w:t>Приложение</w:t>
      </w:r>
      <w:r>
        <w:rPr>
          <w:rFonts w:ascii="Times New Roman" w:hAnsi="Times New Roman"/>
          <w:spacing w:val="4"/>
          <w:sz w:val="18"/>
        </w:rPr>
        <w:t xml:space="preserve"> </w:t>
      </w:r>
      <w:r>
        <w:rPr>
          <w:rFonts w:ascii="Times New Roman" w:hAnsi="Times New Roman"/>
          <w:spacing w:val="-10"/>
          <w:sz w:val="18"/>
        </w:rPr>
        <w:t>3</w:t>
      </w:r>
    </w:p>
    <w:p w:rsidR="001459CE" w:rsidRDefault="00152CAF">
      <w:pPr>
        <w:spacing w:before="21" w:line="259" w:lineRule="auto"/>
        <w:ind w:left="6299" w:hanging="1"/>
        <w:rPr>
          <w:rFonts w:ascii="Times New Roman" w:hAnsi="Times New Roman"/>
          <w:sz w:val="18"/>
        </w:rPr>
      </w:pPr>
      <w:r>
        <w:rPr>
          <w:rFonts w:ascii="Times New Roman" w:hAnsi="Times New Roman"/>
          <w:sz w:val="18"/>
        </w:rPr>
        <w:t>к</w:t>
      </w:r>
      <w:r>
        <w:rPr>
          <w:rFonts w:ascii="Times New Roman" w:hAnsi="Times New Roman"/>
          <w:spacing w:val="-10"/>
          <w:sz w:val="18"/>
        </w:rPr>
        <w:t xml:space="preserve"> </w:t>
      </w:r>
      <w:r>
        <w:rPr>
          <w:rFonts w:ascii="Times New Roman" w:hAnsi="Times New Roman"/>
          <w:sz w:val="18"/>
        </w:rPr>
        <w:t>решению</w:t>
      </w:r>
      <w:r>
        <w:rPr>
          <w:rFonts w:ascii="Times New Roman" w:hAnsi="Times New Roman"/>
          <w:spacing w:val="9"/>
          <w:sz w:val="18"/>
        </w:rPr>
        <w:t xml:space="preserve"> </w:t>
      </w:r>
      <w:r>
        <w:rPr>
          <w:rFonts w:ascii="Times New Roman" w:hAnsi="Times New Roman"/>
          <w:sz w:val="18"/>
        </w:rPr>
        <w:t>Совета Г</w:t>
      </w:r>
      <w:r w:rsidR="00EA318F">
        <w:rPr>
          <w:rFonts w:ascii="Times New Roman" w:hAnsi="Times New Roman"/>
          <w:sz w:val="18"/>
        </w:rPr>
        <w:t>агаринского</w:t>
      </w:r>
      <w:r>
        <w:rPr>
          <w:rFonts w:ascii="Times New Roman" w:hAnsi="Times New Roman"/>
          <w:sz w:val="18"/>
        </w:rPr>
        <w:t xml:space="preserve"> муниципального</w:t>
      </w:r>
      <w:r>
        <w:rPr>
          <w:rFonts w:ascii="Times New Roman" w:hAnsi="Times New Roman"/>
          <w:spacing w:val="40"/>
          <w:sz w:val="18"/>
        </w:rPr>
        <w:t xml:space="preserve"> </w:t>
      </w:r>
      <w:r>
        <w:rPr>
          <w:rFonts w:ascii="Times New Roman" w:hAnsi="Times New Roman"/>
          <w:sz w:val="18"/>
        </w:rPr>
        <w:t>округа</w:t>
      </w:r>
    </w:p>
    <w:p w:rsidR="001459CE" w:rsidRDefault="00152CAF">
      <w:pPr>
        <w:spacing w:before="11"/>
        <w:ind w:left="6299"/>
        <w:rPr>
          <w:rFonts w:ascii="Times New Roman" w:hAnsi="Times New Roman"/>
          <w:sz w:val="18"/>
        </w:rPr>
      </w:pPr>
      <w:r>
        <w:rPr>
          <w:rFonts w:ascii="Times New Roman" w:hAnsi="Times New Roman"/>
          <w:sz w:val="18"/>
        </w:rPr>
        <w:t xml:space="preserve">от </w:t>
      </w:r>
      <w:r w:rsidR="00EA318F">
        <w:rPr>
          <w:rFonts w:ascii="Times New Roman" w:hAnsi="Times New Roman"/>
          <w:sz w:val="18"/>
        </w:rPr>
        <w:t>«___»</w:t>
      </w:r>
      <w:r>
        <w:rPr>
          <w:rFonts w:ascii="Times New Roman" w:hAnsi="Times New Roman"/>
          <w:sz w:val="18"/>
        </w:rPr>
        <w:t xml:space="preserve"> </w:t>
      </w:r>
      <w:r w:rsidR="00EA318F">
        <w:rPr>
          <w:rFonts w:ascii="Times New Roman" w:hAnsi="Times New Roman"/>
          <w:sz w:val="18"/>
        </w:rPr>
        <w:t>_________</w:t>
      </w:r>
      <w:r>
        <w:rPr>
          <w:rFonts w:ascii="Times New Roman" w:hAnsi="Times New Roman"/>
          <w:spacing w:val="-2"/>
          <w:sz w:val="18"/>
        </w:rPr>
        <w:t xml:space="preserve"> </w:t>
      </w:r>
      <w:r>
        <w:rPr>
          <w:rFonts w:ascii="Times New Roman" w:hAnsi="Times New Roman"/>
          <w:sz w:val="18"/>
        </w:rPr>
        <w:t>202</w:t>
      </w:r>
      <w:r w:rsidR="00EA318F">
        <w:rPr>
          <w:rFonts w:ascii="Times New Roman" w:hAnsi="Times New Roman"/>
          <w:sz w:val="18"/>
        </w:rPr>
        <w:t>4</w:t>
      </w:r>
      <w:r>
        <w:rPr>
          <w:rFonts w:ascii="Times New Roman" w:hAnsi="Times New Roman"/>
          <w:spacing w:val="-2"/>
          <w:sz w:val="18"/>
        </w:rPr>
        <w:t xml:space="preserve"> </w:t>
      </w:r>
      <w:r>
        <w:rPr>
          <w:rFonts w:ascii="Times New Roman" w:hAnsi="Times New Roman"/>
          <w:sz w:val="18"/>
        </w:rPr>
        <w:t>г.</w:t>
      </w:r>
      <w:r>
        <w:rPr>
          <w:rFonts w:ascii="Times New Roman" w:hAnsi="Times New Roman"/>
          <w:spacing w:val="-3"/>
          <w:sz w:val="18"/>
        </w:rPr>
        <w:t xml:space="preserve"> </w:t>
      </w:r>
      <w:r>
        <w:rPr>
          <w:rFonts w:ascii="Times New Roman" w:hAnsi="Times New Roman"/>
          <w:sz w:val="18"/>
        </w:rPr>
        <w:t>№</w:t>
      </w:r>
      <w:r>
        <w:rPr>
          <w:rFonts w:ascii="Times New Roman" w:hAnsi="Times New Roman"/>
          <w:spacing w:val="1"/>
          <w:sz w:val="18"/>
        </w:rPr>
        <w:t xml:space="preserve"> </w:t>
      </w:r>
      <w:r w:rsidR="00EA318F">
        <w:rPr>
          <w:rFonts w:ascii="Times New Roman" w:hAnsi="Times New Roman"/>
          <w:spacing w:val="-5"/>
          <w:sz w:val="18"/>
        </w:rPr>
        <w:t>_______</w:t>
      </w:r>
    </w:p>
    <w:p w:rsidR="001459CE" w:rsidRDefault="001459CE">
      <w:pPr>
        <w:pStyle w:val="a3"/>
        <w:spacing w:before="160"/>
        <w:rPr>
          <w:sz w:val="18"/>
        </w:rPr>
      </w:pPr>
    </w:p>
    <w:p w:rsidR="001459CE" w:rsidRDefault="00152CAF">
      <w:pPr>
        <w:spacing w:line="259" w:lineRule="auto"/>
        <w:ind w:left="272" w:right="63" w:firstLine="501"/>
        <w:rPr>
          <w:rFonts w:ascii="Times New Roman" w:hAnsi="Times New Roman"/>
          <w:b/>
          <w:sz w:val="18"/>
        </w:rPr>
      </w:pPr>
      <w:r>
        <w:rPr>
          <w:rFonts w:ascii="Times New Roman" w:hAnsi="Times New Roman"/>
          <w:b/>
          <w:spacing w:val="-2"/>
          <w:sz w:val="18"/>
        </w:rPr>
        <w:t>Показатели</w:t>
      </w:r>
      <w:r>
        <w:rPr>
          <w:rFonts w:ascii="Times New Roman" w:hAnsi="Times New Roman"/>
          <w:b/>
          <w:spacing w:val="-14"/>
          <w:sz w:val="18"/>
        </w:rPr>
        <w:t xml:space="preserve"> </w:t>
      </w:r>
      <w:r>
        <w:rPr>
          <w:rFonts w:ascii="Times New Roman" w:hAnsi="Times New Roman"/>
          <w:b/>
          <w:spacing w:val="-2"/>
          <w:sz w:val="18"/>
        </w:rPr>
        <w:t>расходов</w:t>
      </w:r>
      <w:r>
        <w:rPr>
          <w:rFonts w:ascii="Times New Roman" w:hAnsi="Times New Roman"/>
          <w:b/>
          <w:spacing w:val="-4"/>
          <w:sz w:val="18"/>
        </w:rPr>
        <w:t xml:space="preserve"> </w:t>
      </w:r>
      <w:r>
        <w:rPr>
          <w:rFonts w:ascii="Times New Roman" w:hAnsi="Times New Roman"/>
          <w:b/>
          <w:spacing w:val="-2"/>
          <w:sz w:val="18"/>
        </w:rPr>
        <w:t>бюджета</w:t>
      </w:r>
      <w:r>
        <w:rPr>
          <w:rFonts w:ascii="Times New Roman" w:hAnsi="Times New Roman"/>
          <w:b/>
          <w:spacing w:val="-15"/>
          <w:sz w:val="18"/>
        </w:rPr>
        <w:t xml:space="preserve"> </w:t>
      </w:r>
      <w:r>
        <w:rPr>
          <w:rFonts w:ascii="Times New Roman" w:hAnsi="Times New Roman"/>
          <w:b/>
          <w:spacing w:val="-2"/>
          <w:sz w:val="18"/>
        </w:rPr>
        <w:t>внутригородского</w:t>
      </w:r>
      <w:r>
        <w:rPr>
          <w:rFonts w:ascii="Times New Roman" w:hAnsi="Times New Roman"/>
          <w:b/>
          <w:spacing w:val="-8"/>
          <w:sz w:val="18"/>
        </w:rPr>
        <w:t xml:space="preserve"> </w:t>
      </w:r>
      <w:r>
        <w:rPr>
          <w:rFonts w:ascii="Times New Roman" w:hAnsi="Times New Roman"/>
          <w:b/>
          <w:spacing w:val="-2"/>
          <w:sz w:val="18"/>
        </w:rPr>
        <w:t>муниципального</w:t>
      </w:r>
      <w:r>
        <w:rPr>
          <w:rFonts w:ascii="Times New Roman" w:hAnsi="Times New Roman"/>
          <w:b/>
          <w:spacing w:val="-8"/>
          <w:sz w:val="18"/>
        </w:rPr>
        <w:t xml:space="preserve"> </w:t>
      </w:r>
      <w:r>
        <w:rPr>
          <w:rFonts w:ascii="Times New Roman" w:hAnsi="Times New Roman"/>
          <w:b/>
          <w:spacing w:val="-2"/>
          <w:sz w:val="18"/>
        </w:rPr>
        <w:t>образования</w:t>
      </w:r>
      <w:r>
        <w:rPr>
          <w:rFonts w:ascii="Times New Roman" w:hAnsi="Times New Roman"/>
          <w:b/>
          <w:spacing w:val="-5"/>
          <w:sz w:val="18"/>
        </w:rPr>
        <w:t xml:space="preserve"> </w:t>
      </w:r>
      <w:r>
        <w:rPr>
          <w:rFonts w:ascii="Times New Roman" w:hAnsi="Times New Roman"/>
          <w:b/>
          <w:spacing w:val="-2"/>
          <w:sz w:val="18"/>
        </w:rPr>
        <w:t>города</w:t>
      </w:r>
      <w:r>
        <w:rPr>
          <w:rFonts w:ascii="Times New Roman" w:hAnsi="Times New Roman"/>
          <w:b/>
          <w:spacing w:val="-8"/>
          <w:sz w:val="18"/>
        </w:rPr>
        <w:t xml:space="preserve"> </w:t>
      </w:r>
      <w:r>
        <w:rPr>
          <w:rFonts w:ascii="Times New Roman" w:hAnsi="Times New Roman"/>
          <w:b/>
          <w:spacing w:val="-2"/>
          <w:sz w:val="18"/>
        </w:rPr>
        <w:t>Севастополя Гагаринский</w:t>
      </w:r>
      <w:r>
        <w:rPr>
          <w:rFonts w:ascii="Times New Roman" w:hAnsi="Times New Roman"/>
          <w:b/>
          <w:spacing w:val="-10"/>
          <w:sz w:val="18"/>
        </w:rPr>
        <w:t xml:space="preserve"> </w:t>
      </w:r>
      <w:r>
        <w:rPr>
          <w:rFonts w:ascii="Times New Roman" w:hAnsi="Times New Roman"/>
          <w:b/>
          <w:spacing w:val="-2"/>
          <w:sz w:val="18"/>
        </w:rPr>
        <w:t>муниципальный</w:t>
      </w:r>
      <w:r>
        <w:rPr>
          <w:rFonts w:ascii="Times New Roman" w:hAnsi="Times New Roman"/>
          <w:b/>
          <w:spacing w:val="-15"/>
          <w:sz w:val="18"/>
        </w:rPr>
        <w:t xml:space="preserve"> </w:t>
      </w:r>
      <w:r>
        <w:rPr>
          <w:rFonts w:ascii="Times New Roman" w:hAnsi="Times New Roman"/>
          <w:b/>
          <w:spacing w:val="-2"/>
          <w:sz w:val="18"/>
        </w:rPr>
        <w:t>округ</w:t>
      </w:r>
      <w:r>
        <w:rPr>
          <w:rFonts w:ascii="Times New Roman" w:hAnsi="Times New Roman"/>
          <w:b/>
          <w:spacing w:val="-12"/>
          <w:sz w:val="18"/>
        </w:rPr>
        <w:t xml:space="preserve"> </w:t>
      </w:r>
      <w:r>
        <w:rPr>
          <w:rFonts w:ascii="Times New Roman" w:hAnsi="Times New Roman"/>
          <w:b/>
          <w:spacing w:val="-2"/>
          <w:sz w:val="18"/>
        </w:rPr>
        <w:t>по</w:t>
      </w:r>
      <w:r>
        <w:rPr>
          <w:rFonts w:ascii="Times New Roman" w:hAnsi="Times New Roman"/>
          <w:b/>
          <w:spacing w:val="-13"/>
          <w:sz w:val="18"/>
        </w:rPr>
        <w:t xml:space="preserve"> </w:t>
      </w:r>
      <w:r>
        <w:rPr>
          <w:rFonts w:ascii="Times New Roman" w:hAnsi="Times New Roman"/>
          <w:b/>
          <w:spacing w:val="-2"/>
          <w:sz w:val="18"/>
        </w:rPr>
        <w:t>разделам</w:t>
      </w:r>
      <w:r>
        <w:rPr>
          <w:rFonts w:ascii="Times New Roman" w:hAnsi="Times New Roman"/>
          <w:b/>
          <w:spacing w:val="-15"/>
          <w:sz w:val="18"/>
        </w:rPr>
        <w:t xml:space="preserve"> </w:t>
      </w:r>
      <w:r>
        <w:rPr>
          <w:rFonts w:ascii="Times New Roman" w:hAnsi="Times New Roman"/>
          <w:b/>
          <w:spacing w:val="-2"/>
          <w:sz w:val="18"/>
        </w:rPr>
        <w:t>и</w:t>
      </w:r>
      <w:r>
        <w:rPr>
          <w:rFonts w:ascii="Times New Roman" w:hAnsi="Times New Roman"/>
          <w:b/>
          <w:spacing w:val="-9"/>
          <w:sz w:val="18"/>
        </w:rPr>
        <w:t xml:space="preserve"> </w:t>
      </w:r>
      <w:r>
        <w:rPr>
          <w:rFonts w:ascii="Times New Roman" w:hAnsi="Times New Roman"/>
          <w:b/>
          <w:spacing w:val="-2"/>
          <w:sz w:val="18"/>
        </w:rPr>
        <w:t>подразделам</w:t>
      </w:r>
      <w:r>
        <w:rPr>
          <w:rFonts w:ascii="Times New Roman" w:hAnsi="Times New Roman"/>
          <w:b/>
          <w:spacing w:val="-12"/>
          <w:sz w:val="18"/>
        </w:rPr>
        <w:t xml:space="preserve"> </w:t>
      </w:r>
      <w:r>
        <w:rPr>
          <w:rFonts w:ascii="Times New Roman" w:hAnsi="Times New Roman"/>
          <w:b/>
          <w:spacing w:val="-2"/>
          <w:sz w:val="18"/>
        </w:rPr>
        <w:t>классификации</w:t>
      </w:r>
      <w:r>
        <w:rPr>
          <w:rFonts w:ascii="Times New Roman" w:hAnsi="Times New Roman"/>
          <w:b/>
          <w:spacing w:val="-13"/>
          <w:sz w:val="18"/>
        </w:rPr>
        <w:t xml:space="preserve"> </w:t>
      </w:r>
      <w:r>
        <w:rPr>
          <w:rFonts w:ascii="Times New Roman" w:hAnsi="Times New Roman"/>
          <w:b/>
          <w:spacing w:val="-2"/>
          <w:sz w:val="18"/>
        </w:rPr>
        <w:t>расходов</w:t>
      </w:r>
      <w:r>
        <w:rPr>
          <w:rFonts w:ascii="Times New Roman" w:hAnsi="Times New Roman"/>
          <w:b/>
          <w:spacing w:val="-13"/>
          <w:sz w:val="18"/>
        </w:rPr>
        <w:t xml:space="preserve"> </w:t>
      </w:r>
      <w:r>
        <w:rPr>
          <w:rFonts w:ascii="Times New Roman" w:hAnsi="Times New Roman"/>
          <w:b/>
          <w:spacing w:val="-2"/>
          <w:sz w:val="18"/>
        </w:rPr>
        <w:t>бюджета</w:t>
      </w:r>
      <w:r>
        <w:rPr>
          <w:rFonts w:ascii="Times New Roman" w:hAnsi="Times New Roman"/>
          <w:b/>
          <w:spacing w:val="-9"/>
          <w:sz w:val="18"/>
        </w:rPr>
        <w:t xml:space="preserve"> </w:t>
      </w:r>
      <w:r>
        <w:rPr>
          <w:rFonts w:ascii="Times New Roman" w:hAnsi="Times New Roman"/>
          <w:b/>
          <w:spacing w:val="-2"/>
          <w:sz w:val="18"/>
        </w:rPr>
        <w:t>за</w:t>
      </w:r>
      <w:r>
        <w:rPr>
          <w:rFonts w:ascii="Times New Roman" w:hAnsi="Times New Roman"/>
          <w:b/>
          <w:spacing w:val="11"/>
          <w:sz w:val="18"/>
        </w:rPr>
        <w:t xml:space="preserve"> </w:t>
      </w:r>
      <w:r>
        <w:rPr>
          <w:rFonts w:ascii="Times New Roman" w:hAnsi="Times New Roman"/>
          <w:b/>
          <w:spacing w:val="-2"/>
          <w:sz w:val="18"/>
        </w:rPr>
        <w:t>2023</w:t>
      </w:r>
      <w:r>
        <w:rPr>
          <w:rFonts w:ascii="Times New Roman" w:hAnsi="Times New Roman"/>
          <w:b/>
          <w:spacing w:val="-9"/>
          <w:sz w:val="18"/>
        </w:rPr>
        <w:t xml:space="preserve"> </w:t>
      </w:r>
      <w:r>
        <w:rPr>
          <w:rFonts w:ascii="Times New Roman" w:hAnsi="Times New Roman"/>
          <w:b/>
          <w:spacing w:val="-2"/>
          <w:sz w:val="18"/>
        </w:rPr>
        <w:t>год</w:t>
      </w:r>
    </w:p>
    <w:p w:rsidR="001459CE" w:rsidRDefault="00152CAF" w:rsidP="00E842F9">
      <w:pPr>
        <w:spacing w:before="126" w:after="6"/>
        <w:ind w:right="474"/>
        <w:jc w:val="right"/>
        <w:rPr>
          <w:rFonts w:ascii="Times New Roman" w:hAnsi="Times New Roman"/>
          <w:sz w:val="15"/>
        </w:rPr>
      </w:pPr>
      <w:r>
        <w:rPr>
          <w:rFonts w:ascii="Times New Roman" w:hAnsi="Times New Roman"/>
          <w:spacing w:val="-3"/>
          <w:sz w:val="15"/>
        </w:rPr>
        <w:t>(руб.</w:t>
      </w:r>
      <w:r>
        <w:rPr>
          <w:rFonts w:ascii="Times New Roman" w:hAnsi="Times New Roman"/>
          <w:spacing w:val="-11"/>
          <w:sz w:val="15"/>
        </w:rPr>
        <w:t xml:space="preserve"> </w:t>
      </w:r>
      <w:r>
        <w:rPr>
          <w:rFonts w:ascii="Times New Roman" w:hAnsi="Times New Roman"/>
          <w:spacing w:val="-2"/>
          <w:sz w:val="15"/>
        </w:rPr>
        <w:t>коп.)</w:t>
      </w:r>
    </w:p>
    <w:tbl>
      <w:tblPr>
        <w:tblStyle w:val="TableNormal"/>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66"/>
        <w:gridCol w:w="461"/>
        <w:gridCol w:w="528"/>
        <w:gridCol w:w="1231"/>
        <w:gridCol w:w="1212"/>
        <w:gridCol w:w="1104"/>
        <w:gridCol w:w="804"/>
      </w:tblGrid>
      <w:tr w:rsidR="001459CE">
        <w:trPr>
          <w:trHeight w:val="424"/>
        </w:trPr>
        <w:tc>
          <w:tcPr>
            <w:tcW w:w="3766" w:type="dxa"/>
          </w:tcPr>
          <w:p w:rsidR="001459CE" w:rsidRDefault="00152CAF">
            <w:pPr>
              <w:pStyle w:val="TableParagraph"/>
              <w:spacing w:before="121"/>
              <w:ind w:left="1228"/>
              <w:rPr>
                <w:rFonts w:ascii="Times New Roman" w:hAnsi="Times New Roman"/>
                <w:sz w:val="13"/>
              </w:rPr>
            </w:pPr>
            <w:r>
              <w:rPr>
                <w:rFonts w:ascii="Times New Roman" w:hAnsi="Times New Roman"/>
                <w:spacing w:val="-2"/>
                <w:w w:val="105"/>
                <w:sz w:val="13"/>
              </w:rPr>
              <w:t>Наименование</w:t>
            </w:r>
            <w:r w:rsidR="006036EF">
              <w:rPr>
                <w:rFonts w:ascii="Times New Roman" w:hAnsi="Times New Roman"/>
                <w:spacing w:val="-2"/>
                <w:w w:val="105"/>
                <w:sz w:val="13"/>
              </w:rPr>
              <w:t xml:space="preserve"> </w:t>
            </w:r>
            <w:r>
              <w:rPr>
                <w:rFonts w:ascii="Times New Roman" w:hAnsi="Times New Roman"/>
                <w:spacing w:val="-2"/>
                <w:w w:val="105"/>
                <w:sz w:val="13"/>
              </w:rPr>
              <w:t>показателя</w:t>
            </w:r>
          </w:p>
        </w:tc>
        <w:tc>
          <w:tcPr>
            <w:tcW w:w="461" w:type="dxa"/>
          </w:tcPr>
          <w:p w:rsidR="001459CE" w:rsidRDefault="00152CAF">
            <w:pPr>
              <w:pStyle w:val="TableParagraph"/>
              <w:spacing w:before="121"/>
              <w:ind w:left="35"/>
              <w:jc w:val="center"/>
              <w:rPr>
                <w:rFonts w:ascii="Times New Roman" w:hAnsi="Times New Roman"/>
                <w:sz w:val="13"/>
              </w:rPr>
            </w:pPr>
            <w:r>
              <w:rPr>
                <w:rFonts w:ascii="Times New Roman" w:hAnsi="Times New Roman"/>
                <w:spacing w:val="-2"/>
                <w:w w:val="105"/>
                <w:sz w:val="13"/>
              </w:rPr>
              <w:t>Раздел</w:t>
            </w:r>
          </w:p>
        </w:tc>
        <w:tc>
          <w:tcPr>
            <w:tcW w:w="528" w:type="dxa"/>
          </w:tcPr>
          <w:p w:rsidR="001459CE" w:rsidRDefault="00152CAF">
            <w:pPr>
              <w:pStyle w:val="TableParagraph"/>
              <w:spacing w:before="27" w:line="273" w:lineRule="auto"/>
              <w:ind w:left="148" w:right="34" w:hanging="120"/>
              <w:rPr>
                <w:rFonts w:ascii="Times New Roman" w:hAnsi="Times New Roman"/>
                <w:sz w:val="13"/>
              </w:rPr>
            </w:pPr>
            <w:r>
              <w:rPr>
                <w:rFonts w:ascii="Times New Roman" w:hAnsi="Times New Roman"/>
                <w:spacing w:val="-4"/>
                <w:w w:val="105"/>
                <w:sz w:val="13"/>
              </w:rPr>
              <w:t>Подраз-</w:t>
            </w:r>
            <w:r>
              <w:rPr>
                <w:rFonts w:ascii="Times New Roman" w:hAnsi="Times New Roman"/>
                <w:spacing w:val="40"/>
                <w:w w:val="105"/>
                <w:sz w:val="13"/>
              </w:rPr>
              <w:t xml:space="preserve"> </w:t>
            </w:r>
            <w:r>
              <w:rPr>
                <w:rFonts w:ascii="Times New Roman" w:hAnsi="Times New Roman"/>
                <w:spacing w:val="-4"/>
                <w:w w:val="105"/>
                <w:sz w:val="13"/>
              </w:rPr>
              <w:t>дел</w:t>
            </w:r>
          </w:p>
        </w:tc>
        <w:tc>
          <w:tcPr>
            <w:tcW w:w="1231" w:type="dxa"/>
          </w:tcPr>
          <w:p w:rsidR="001459CE" w:rsidRDefault="00152CAF" w:rsidP="006036EF">
            <w:pPr>
              <w:pStyle w:val="TableParagraph"/>
              <w:spacing w:before="27" w:line="268" w:lineRule="auto"/>
              <w:ind w:left="78" w:right="244"/>
              <w:jc w:val="center"/>
              <w:rPr>
                <w:rFonts w:ascii="Times New Roman" w:hAnsi="Times New Roman"/>
                <w:sz w:val="13"/>
              </w:rPr>
            </w:pPr>
            <w:r>
              <w:rPr>
                <w:rFonts w:ascii="Times New Roman" w:hAnsi="Times New Roman"/>
                <w:w w:val="105"/>
                <w:sz w:val="13"/>
              </w:rPr>
              <w:t>Утверждено</w:t>
            </w:r>
            <w:r>
              <w:rPr>
                <w:rFonts w:ascii="Times New Roman" w:hAnsi="Times New Roman"/>
                <w:spacing w:val="-9"/>
                <w:w w:val="105"/>
                <w:sz w:val="13"/>
              </w:rPr>
              <w:t xml:space="preserve"> </w:t>
            </w:r>
            <w:r>
              <w:rPr>
                <w:rFonts w:ascii="Times New Roman" w:hAnsi="Times New Roman"/>
                <w:w w:val="105"/>
                <w:sz w:val="13"/>
              </w:rPr>
              <w:t>на</w:t>
            </w:r>
            <w:r>
              <w:rPr>
                <w:rFonts w:ascii="Times New Roman" w:hAnsi="Times New Roman"/>
                <w:spacing w:val="40"/>
                <w:w w:val="105"/>
                <w:sz w:val="13"/>
              </w:rPr>
              <w:t xml:space="preserve"> </w:t>
            </w:r>
            <w:r>
              <w:rPr>
                <w:rFonts w:ascii="Times New Roman" w:hAnsi="Times New Roman"/>
                <w:w w:val="105"/>
                <w:sz w:val="13"/>
              </w:rPr>
              <w:t>2023</w:t>
            </w:r>
            <w:r>
              <w:rPr>
                <w:rFonts w:ascii="Times New Roman" w:hAnsi="Times New Roman"/>
                <w:spacing w:val="-16"/>
                <w:w w:val="105"/>
                <w:sz w:val="13"/>
              </w:rPr>
              <w:t xml:space="preserve"> </w:t>
            </w:r>
            <w:r>
              <w:rPr>
                <w:rFonts w:ascii="Times New Roman" w:hAnsi="Times New Roman"/>
                <w:w w:val="105"/>
                <w:sz w:val="13"/>
              </w:rPr>
              <w:t>год</w:t>
            </w:r>
          </w:p>
        </w:tc>
        <w:tc>
          <w:tcPr>
            <w:tcW w:w="1212" w:type="dxa"/>
          </w:tcPr>
          <w:p w:rsidR="001459CE" w:rsidRDefault="00152CAF">
            <w:pPr>
              <w:pStyle w:val="TableParagraph"/>
              <w:spacing w:before="27" w:line="268" w:lineRule="auto"/>
              <w:ind w:left="256" w:right="286" w:firstLine="14"/>
              <w:rPr>
                <w:rFonts w:ascii="Times New Roman" w:hAnsi="Times New Roman"/>
                <w:sz w:val="13"/>
              </w:rPr>
            </w:pPr>
            <w:r>
              <w:rPr>
                <w:rFonts w:ascii="Times New Roman" w:hAnsi="Times New Roman"/>
                <w:spacing w:val="-2"/>
                <w:w w:val="105"/>
                <w:sz w:val="13"/>
              </w:rPr>
              <w:t>Исполнено</w:t>
            </w:r>
            <w:r>
              <w:rPr>
                <w:rFonts w:ascii="Times New Roman" w:hAnsi="Times New Roman"/>
                <w:spacing w:val="40"/>
                <w:w w:val="105"/>
                <w:sz w:val="13"/>
              </w:rPr>
              <w:t xml:space="preserve"> </w:t>
            </w:r>
            <w:r>
              <w:rPr>
                <w:rFonts w:ascii="Times New Roman" w:hAnsi="Times New Roman"/>
                <w:w w:val="105"/>
                <w:sz w:val="13"/>
              </w:rPr>
              <w:t>за</w:t>
            </w:r>
            <w:r>
              <w:rPr>
                <w:rFonts w:ascii="Times New Roman" w:hAnsi="Times New Roman"/>
                <w:spacing w:val="-18"/>
                <w:w w:val="105"/>
                <w:sz w:val="13"/>
              </w:rPr>
              <w:t xml:space="preserve"> </w:t>
            </w:r>
            <w:r>
              <w:rPr>
                <w:rFonts w:ascii="Times New Roman" w:hAnsi="Times New Roman"/>
                <w:w w:val="105"/>
                <w:sz w:val="13"/>
              </w:rPr>
              <w:t>2023</w:t>
            </w:r>
            <w:r>
              <w:rPr>
                <w:rFonts w:ascii="Times New Roman" w:hAnsi="Times New Roman"/>
                <w:spacing w:val="16"/>
                <w:w w:val="105"/>
                <w:sz w:val="13"/>
              </w:rPr>
              <w:t xml:space="preserve"> </w:t>
            </w:r>
            <w:r>
              <w:rPr>
                <w:rFonts w:ascii="Times New Roman" w:hAnsi="Times New Roman"/>
                <w:spacing w:val="-5"/>
                <w:w w:val="105"/>
                <w:sz w:val="13"/>
              </w:rPr>
              <w:t>год</w:t>
            </w:r>
          </w:p>
        </w:tc>
        <w:tc>
          <w:tcPr>
            <w:tcW w:w="1104" w:type="dxa"/>
          </w:tcPr>
          <w:p w:rsidR="001459CE" w:rsidRDefault="00152CAF" w:rsidP="006036EF">
            <w:pPr>
              <w:pStyle w:val="TableParagraph"/>
              <w:spacing w:before="27" w:line="268" w:lineRule="auto"/>
              <w:ind w:left="43"/>
              <w:jc w:val="center"/>
              <w:rPr>
                <w:rFonts w:ascii="Times New Roman" w:hAnsi="Times New Roman"/>
                <w:sz w:val="13"/>
              </w:rPr>
            </w:pPr>
            <w:r>
              <w:rPr>
                <w:rFonts w:ascii="Times New Roman" w:hAnsi="Times New Roman"/>
                <w:spacing w:val="-2"/>
                <w:w w:val="90"/>
                <w:sz w:val="13"/>
              </w:rPr>
              <w:t>Неисполненные</w:t>
            </w:r>
            <w:r>
              <w:rPr>
                <w:rFonts w:ascii="Times New Roman" w:hAnsi="Times New Roman"/>
                <w:spacing w:val="40"/>
                <w:sz w:val="13"/>
              </w:rPr>
              <w:t xml:space="preserve"> </w:t>
            </w:r>
            <w:r>
              <w:rPr>
                <w:rFonts w:ascii="Times New Roman" w:hAnsi="Times New Roman"/>
                <w:spacing w:val="-2"/>
                <w:sz w:val="13"/>
              </w:rPr>
              <w:t>назначения</w:t>
            </w:r>
          </w:p>
        </w:tc>
        <w:tc>
          <w:tcPr>
            <w:tcW w:w="804" w:type="dxa"/>
          </w:tcPr>
          <w:p w:rsidR="001459CE" w:rsidRDefault="00152CAF">
            <w:pPr>
              <w:pStyle w:val="TableParagraph"/>
              <w:spacing w:before="37"/>
              <w:ind w:left="10" w:right="2"/>
              <w:jc w:val="center"/>
              <w:rPr>
                <w:rFonts w:ascii="Times New Roman"/>
                <w:sz w:val="13"/>
              </w:rPr>
            </w:pPr>
            <w:r>
              <w:rPr>
                <w:rFonts w:ascii="Times New Roman"/>
                <w:spacing w:val="-10"/>
                <w:w w:val="105"/>
                <w:sz w:val="13"/>
              </w:rPr>
              <w:t>%</w:t>
            </w:r>
          </w:p>
          <w:p w:rsidR="001459CE" w:rsidRDefault="00152CAF">
            <w:pPr>
              <w:pStyle w:val="TableParagraph"/>
              <w:spacing w:before="20"/>
              <w:ind w:left="10"/>
              <w:jc w:val="center"/>
              <w:rPr>
                <w:rFonts w:ascii="Times New Roman" w:hAnsi="Times New Roman"/>
                <w:sz w:val="13"/>
              </w:rPr>
            </w:pPr>
            <w:r>
              <w:rPr>
                <w:rFonts w:ascii="Times New Roman" w:hAnsi="Times New Roman"/>
                <w:spacing w:val="-2"/>
                <w:w w:val="105"/>
                <w:sz w:val="13"/>
              </w:rPr>
              <w:t>исполнения</w:t>
            </w:r>
          </w:p>
        </w:tc>
      </w:tr>
      <w:tr w:rsidR="001459CE">
        <w:trPr>
          <w:trHeight w:val="376"/>
        </w:trPr>
        <w:tc>
          <w:tcPr>
            <w:tcW w:w="3766" w:type="dxa"/>
          </w:tcPr>
          <w:p w:rsidR="001459CE" w:rsidRDefault="00152CAF">
            <w:pPr>
              <w:pStyle w:val="TableParagraph"/>
              <w:spacing w:before="78"/>
              <w:ind w:left="14"/>
              <w:rPr>
                <w:rFonts w:ascii="Times New Roman" w:hAnsi="Times New Roman"/>
                <w:b/>
                <w:sz w:val="16"/>
              </w:rPr>
            </w:pPr>
            <w:r>
              <w:rPr>
                <w:rFonts w:ascii="Times New Roman" w:hAnsi="Times New Roman"/>
                <w:b/>
                <w:spacing w:val="-2"/>
                <w:sz w:val="16"/>
              </w:rPr>
              <w:t>Расходы</w:t>
            </w:r>
            <w:r>
              <w:rPr>
                <w:rFonts w:ascii="Times New Roman" w:hAnsi="Times New Roman"/>
                <w:b/>
                <w:spacing w:val="-17"/>
                <w:sz w:val="16"/>
              </w:rPr>
              <w:t xml:space="preserve"> </w:t>
            </w:r>
            <w:r>
              <w:rPr>
                <w:rFonts w:ascii="Times New Roman" w:hAnsi="Times New Roman"/>
                <w:b/>
                <w:spacing w:val="-2"/>
                <w:sz w:val="16"/>
              </w:rPr>
              <w:t>бюджета</w:t>
            </w:r>
            <w:r>
              <w:rPr>
                <w:rFonts w:ascii="Times New Roman" w:hAnsi="Times New Roman"/>
                <w:b/>
                <w:spacing w:val="-8"/>
                <w:sz w:val="16"/>
              </w:rPr>
              <w:t xml:space="preserve"> </w:t>
            </w:r>
            <w:r>
              <w:rPr>
                <w:rFonts w:ascii="Times New Roman" w:hAnsi="Times New Roman"/>
                <w:b/>
                <w:spacing w:val="-2"/>
                <w:sz w:val="16"/>
              </w:rPr>
              <w:t>-</w:t>
            </w:r>
            <w:r>
              <w:rPr>
                <w:rFonts w:ascii="Times New Roman" w:hAnsi="Times New Roman"/>
                <w:b/>
                <w:spacing w:val="4"/>
                <w:sz w:val="16"/>
              </w:rPr>
              <w:t xml:space="preserve"> </w:t>
            </w:r>
            <w:r>
              <w:rPr>
                <w:rFonts w:ascii="Times New Roman" w:hAnsi="Times New Roman"/>
                <w:b/>
                <w:spacing w:val="-2"/>
                <w:sz w:val="16"/>
              </w:rPr>
              <w:t>ВСЕГО</w:t>
            </w:r>
            <w:r>
              <w:rPr>
                <w:rFonts w:ascii="Times New Roman" w:hAnsi="Times New Roman"/>
                <w:b/>
                <w:spacing w:val="8"/>
                <w:sz w:val="16"/>
              </w:rPr>
              <w:t xml:space="preserve"> </w:t>
            </w:r>
            <w:r>
              <w:rPr>
                <w:rFonts w:ascii="Times New Roman" w:hAnsi="Times New Roman"/>
                <w:b/>
                <w:spacing w:val="-2"/>
                <w:sz w:val="16"/>
              </w:rPr>
              <w:t>в</w:t>
            </w:r>
            <w:r>
              <w:rPr>
                <w:rFonts w:ascii="Times New Roman" w:hAnsi="Times New Roman"/>
                <w:b/>
                <w:spacing w:val="-10"/>
                <w:sz w:val="16"/>
              </w:rPr>
              <w:t xml:space="preserve"> </w:t>
            </w:r>
            <w:r>
              <w:rPr>
                <w:rFonts w:ascii="Times New Roman" w:hAnsi="Times New Roman"/>
                <w:b/>
                <w:spacing w:val="-2"/>
                <w:sz w:val="16"/>
              </w:rPr>
              <w:t>том</w:t>
            </w:r>
            <w:r>
              <w:rPr>
                <w:rFonts w:ascii="Times New Roman" w:hAnsi="Times New Roman"/>
                <w:b/>
                <w:spacing w:val="-11"/>
                <w:sz w:val="16"/>
              </w:rPr>
              <w:t xml:space="preserve"> </w:t>
            </w:r>
            <w:r>
              <w:rPr>
                <w:rFonts w:ascii="Times New Roman" w:hAnsi="Times New Roman"/>
                <w:b/>
                <w:spacing w:val="-2"/>
                <w:sz w:val="16"/>
              </w:rPr>
              <w:t>числе:</w:t>
            </w:r>
          </w:p>
        </w:tc>
        <w:tc>
          <w:tcPr>
            <w:tcW w:w="461" w:type="dxa"/>
          </w:tcPr>
          <w:p w:rsidR="001459CE" w:rsidRDefault="001459CE">
            <w:pPr>
              <w:pStyle w:val="TableParagraph"/>
              <w:rPr>
                <w:rFonts w:ascii="Times New Roman"/>
                <w:sz w:val="16"/>
              </w:rPr>
            </w:pPr>
          </w:p>
        </w:tc>
        <w:tc>
          <w:tcPr>
            <w:tcW w:w="528" w:type="dxa"/>
          </w:tcPr>
          <w:p w:rsidR="001459CE" w:rsidRDefault="001459CE">
            <w:pPr>
              <w:pStyle w:val="TableParagraph"/>
              <w:rPr>
                <w:rFonts w:ascii="Times New Roman"/>
                <w:sz w:val="16"/>
              </w:rPr>
            </w:pPr>
          </w:p>
        </w:tc>
        <w:tc>
          <w:tcPr>
            <w:tcW w:w="1231" w:type="dxa"/>
          </w:tcPr>
          <w:p w:rsidR="001459CE" w:rsidRDefault="00152CAF" w:rsidP="00EA318F">
            <w:pPr>
              <w:pStyle w:val="TableParagraph"/>
              <w:spacing w:before="131"/>
              <w:ind w:left="131"/>
              <w:jc w:val="center"/>
              <w:rPr>
                <w:rFonts w:ascii="Times New Roman"/>
                <w:b/>
                <w:sz w:val="16"/>
              </w:rPr>
            </w:pPr>
            <w:r>
              <w:rPr>
                <w:rFonts w:ascii="Times New Roman"/>
                <w:b/>
                <w:sz w:val="16"/>
              </w:rPr>
              <w:t>49</w:t>
            </w:r>
            <w:r>
              <w:rPr>
                <w:rFonts w:ascii="Times New Roman"/>
                <w:b/>
                <w:spacing w:val="-10"/>
                <w:sz w:val="16"/>
              </w:rPr>
              <w:t xml:space="preserve"> </w:t>
            </w:r>
            <w:r>
              <w:rPr>
                <w:rFonts w:ascii="Times New Roman"/>
                <w:b/>
                <w:sz w:val="16"/>
              </w:rPr>
              <w:t>094</w:t>
            </w:r>
            <w:r>
              <w:rPr>
                <w:rFonts w:ascii="Times New Roman"/>
                <w:b/>
                <w:spacing w:val="-7"/>
                <w:sz w:val="16"/>
              </w:rPr>
              <w:t xml:space="preserve"> </w:t>
            </w:r>
            <w:r>
              <w:rPr>
                <w:rFonts w:ascii="Times New Roman"/>
                <w:b/>
                <w:spacing w:val="-2"/>
                <w:sz w:val="16"/>
              </w:rPr>
              <w:t>600,00</w:t>
            </w:r>
          </w:p>
        </w:tc>
        <w:tc>
          <w:tcPr>
            <w:tcW w:w="1212" w:type="dxa"/>
          </w:tcPr>
          <w:p w:rsidR="001459CE" w:rsidRDefault="00152CAF" w:rsidP="00EA318F">
            <w:pPr>
              <w:pStyle w:val="TableParagraph"/>
              <w:spacing w:before="131"/>
              <w:ind w:left="131"/>
              <w:jc w:val="center"/>
              <w:rPr>
                <w:rFonts w:ascii="Times New Roman"/>
                <w:b/>
                <w:sz w:val="16"/>
              </w:rPr>
            </w:pPr>
            <w:r>
              <w:rPr>
                <w:rFonts w:ascii="Times New Roman"/>
                <w:b/>
                <w:sz w:val="16"/>
              </w:rPr>
              <w:t>48</w:t>
            </w:r>
            <w:r>
              <w:rPr>
                <w:rFonts w:ascii="Times New Roman"/>
                <w:b/>
                <w:spacing w:val="-10"/>
                <w:sz w:val="16"/>
              </w:rPr>
              <w:t xml:space="preserve"> </w:t>
            </w:r>
            <w:r>
              <w:rPr>
                <w:rFonts w:ascii="Times New Roman"/>
                <w:b/>
                <w:sz w:val="16"/>
              </w:rPr>
              <w:t>955</w:t>
            </w:r>
            <w:r>
              <w:rPr>
                <w:rFonts w:ascii="Times New Roman"/>
                <w:b/>
                <w:spacing w:val="-7"/>
                <w:sz w:val="16"/>
              </w:rPr>
              <w:t xml:space="preserve"> </w:t>
            </w:r>
            <w:r>
              <w:rPr>
                <w:rFonts w:ascii="Times New Roman"/>
                <w:b/>
                <w:spacing w:val="-2"/>
                <w:sz w:val="16"/>
              </w:rPr>
              <w:t>850,88</w:t>
            </w:r>
          </w:p>
        </w:tc>
        <w:tc>
          <w:tcPr>
            <w:tcW w:w="1104" w:type="dxa"/>
          </w:tcPr>
          <w:p w:rsidR="001459CE" w:rsidRDefault="00152CAF" w:rsidP="00EA318F">
            <w:pPr>
              <w:pStyle w:val="TableParagraph"/>
              <w:spacing w:before="131"/>
              <w:ind w:left="131"/>
              <w:jc w:val="center"/>
              <w:rPr>
                <w:rFonts w:ascii="Times New Roman"/>
                <w:b/>
                <w:sz w:val="16"/>
              </w:rPr>
            </w:pPr>
            <w:r>
              <w:rPr>
                <w:rFonts w:ascii="Times New Roman"/>
                <w:b/>
                <w:sz w:val="16"/>
              </w:rPr>
              <w:t>138</w:t>
            </w:r>
            <w:r>
              <w:rPr>
                <w:rFonts w:ascii="Times New Roman"/>
                <w:b/>
                <w:spacing w:val="-7"/>
                <w:sz w:val="16"/>
              </w:rPr>
              <w:t xml:space="preserve"> </w:t>
            </w:r>
            <w:r>
              <w:rPr>
                <w:rFonts w:ascii="Times New Roman"/>
                <w:b/>
                <w:spacing w:val="-2"/>
                <w:sz w:val="16"/>
              </w:rPr>
              <w:t>749,12</w:t>
            </w:r>
          </w:p>
        </w:tc>
        <w:tc>
          <w:tcPr>
            <w:tcW w:w="804" w:type="dxa"/>
          </w:tcPr>
          <w:p w:rsidR="001459CE" w:rsidRDefault="00152CAF" w:rsidP="00EA318F">
            <w:pPr>
              <w:pStyle w:val="TableParagraph"/>
              <w:spacing w:before="131"/>
              <w:ind w:left="131"/>
              <w:jc w:val="center"/>
              <w:rPr>
                <w:rFonts w:ascii="Times New Roman"/>
                <w:b/>
                <w:sz w:val="16"/>
              </w:rPr>
            </w:pPr>
            <w:r>
              <w:rPr>
                <w:rFonts w:ascii="Times New Roman"/>
                <w:b/>
                <w:spacing w:val="-4"/>
                <w:sz w:val="16"/>
              </w:rPr>
              <w:t>99,7</w:t>
            </w:r>
          </w:p>
        </w:tc>
      </w:tr>
      <w:tr w:rsidR="001459CE">
        <w:trPr>
          <w:trHeight w:val="350"/>
        </w:trPr>
        <w:tc>
          <w:tcPr>
            <w:tcW w:w="3766" w:type="dxa"/>
          </w:tcPr>
          <w:p w:rsidR="001459CE" w:rsidRDefault="00152CAF">
            <w:pPr>
              <w:pStyle w:val="TableParagraph"/>
              <w:spacing w:before="71"/>
              <w:ind w:left="14"/>
              <w:rPr>
                <w:rFonts w:ascii="Times New Roman" w:hAnsi="Times New Roman"/>
                <w:b/>
                <w:sz w:val="16"/>
              </w:rPr>
            </w:pPr>
            <w:r>
              <w:rPr>
                <w:rFonts w:ascii="Times New Roman" w:hAnsi="Times New Roman"/>
                <w:b/>
                <w:spacing w:val="-6"/>
                <w:sz w:val="16"/>
              </w:rPr>
              <w:t>Общегосударственные</w:t>
            </w:r>
            <w:r>
              <w:rPr>
                <w:rFonts w:ascii="Times New Roman" w:hAnsi="Times New Roman"/>
                <w:b/>
                <w:spacing w:val="17"/>
                <w:sz w:val="16"/>
              </w:rPr>
              <w:t xml:space="preserve"> </w:t>
            </w:r>
            <w:r>
              <w:rPr>
                <w:rFonts w:ascii="Times New Roman" w:hAnsi="Times New Roman"/>
                <w:b/>
                <w:spacing w:val="-2"/>
                <w:sz w:val="16"/>
              </w:rPr>
              <w:t>вопросы</w:t>
            </w:r>
          </w:p>
        </w:tc>
        <w:tc>
          <w:tcPr>
            <w:tcW w:w="461" w:type="dxa"/>
          </w:tcPr>
          <w:p w:rsidR="001459CE" w:rsidRDefault="00152CAF" w:rsidP="00EA318F">
            <w:pPr>
              <w:pStyle w:val="TableParagraph"/>
              <w:spacing w:before="71"/>
              <w:ind w:left="21"/>
              <w:jc w:val="center"/>
              <w:rPr>
                <w:rFonts w:ascii="Times New Roman"/>
                <w:b/>
                <w:sz w:val="16"/>
              </w:rPr>
            </w:pPr>
            <w:r>
              <w:rPr>
                <w:rFonts w:ascii="Times New Roman"/>
                <w:b/>
                <w:spacing w:val="-5"/>
                <w:sz w:val="16"/>
              </w:rPr>
              <w:t>01</w:t>
            </w:r>
          </w:p>
        </w:tc>
        <w:tc>
          <w:tcPr>
            <w:tcW w:w="528" w:type="dxa"/>
          </w:tcPr>
          <w:p w:rsidR="001459CE" w:rsidRDefault="00152CAF" w:rsidP="00EA318F">
            <w:pPr>
              <w:pStyle w:val="TableParagraph"/>
              <w:spacing w:before="71"/>
              <w:ind w:left="21"/>
              <w:jc w:val="center"/>
              <w:rPr>
                <w:rFonts w:ascii="Times New Roman"/>
                <w:b/>
                <w:sz w:val="16"/>
              </w:rPr>
            </w:pPr>
            <w:r>
              <w:rPr>
                <w:rFonts w:ascii="Times New Roman"/>
                <w:b/>
                <w:spacing w:val="-5"/>
                <w:sz w:val="16"/>
              </w:rPr>
              <w:t>00</w:t>
            </w:r>
          </w:p>
        </w:tc>
        <w:tc>
          <w:tcPr>
            <w:tcW w:w="1231" w:type="dxa"/>
          </w:tcPr>
          <w:p w:rsidR="001459CE" w:rsidRDefault="00152CAF" w:rsidP="00EA318F">
            <w:pPr>
              <w:pStyle w:val="TableParagraph"/>
              <w:spacing w:before="71"/>
              <w:ind w:left="131"/>
              <w:jc w:val="center"/>
              <w:rPr>
                <w:rFonts w:ascii="Times New Roman"/>
                <w:b/>
                <w:sz w:val="16"/>
              </w:rPr>
            </w:pPr>
            <w:r>
              <w:rPr>
                <w:rFonts w:ascii="Times New Roman"/>
                <w:b/>
                <w:sz w:val="16"/>
              </w:rPr>
              <w:t>26</w:t>
            </w:r>
            <w:r>
              <w:rPr>
                <w:rFonts w:ascii="Times New Roman"/>
                <w:b/>
                <w:spacing w:val="-3"/>
                <w:sz w:val="16"/>
              </w:rPr>
              <w:t xml:space="preserve"> </w:t>
            </w:r>
            <w:r>
              <w:rPr>
                <w:rFonts w:ascii="Times New Roman"/>
                <w:b/>
                <w:sz w:val="16"/>
              </w:rPr>
              <w:t>786</w:t>
            </w:r>
            <w:r>
              <w:rPr>
                <w:rFonts w:ascii="Times New Roman"/>
                <w:b/>
                <w:spacing w:val="-2"/>
                <w:sz w:val="16"/>
              </w:rPr>
              <w:t xml:space="preserve"> 600,00</w:t>
            </w:r>
          </w:p>
        </w:tc>
        <w:tc>
          <w:tcPr>
            <w:tcW w:w="1212" w:type="dxa"/>
          </w:tcPr>
          <w:p w:rsidR="001459CE" w:rsidRDefault="00152CAF" w:rsidP="00EA318F">
            <w:pPr>
              <w:pStyle w:val="TableParagraph"/>
              <w:spacing w:before="71"/>
              <w:ind w:left="131"/>
              <w:jc w:val="center"/>
              <w:rPr>
                <w:rFonts w:ascii="Times New Roman"/>
                <w:b/>
                <w:sz w:val="16"/>
              </w:rPr>
            </w:pPr>
            <w:r>
              <w:rPr>
                <w:rFonts w:ascii="Times New Roman"/>
                <w:b/>
                <w:sz w:val="16"/>
              </w:rPr>
              <w:t>26</w:t>
            </w:r>
            <w:r>
              <w:rPr>
                <w:rFonts w:ascii="Times New Roman"/>
                <w:b/>
                <w:spacing w:val="-5"/>
                <w:sz w:val="16"/>
              </w:rPr>
              <w:t xml:space="preserve"> </w:t>
            </w:r>
            <w:r>
              <w:rPr>
                <w:rFonts w:ascii="Times New Roman"/>
                <w:b/>
                <w:sz w:val="16"/>
              </w:rPr>
              <w:t>648</w:t>
            </w:r>
            <w:r>
              <w:rPr>
                <w:rFonts w:ascii="Times New Roman"/>
                <w:b/>
                <w:spacing w:val="-2"/>
                <w:sz w:val="16"/>
              </w:rPr>
              <w:t xml:space="preserve"> 431,44</w:t>
            </w:r>
          </w:p>
        </w:tc>
        <w:tc>
          <w:tcPr>
            <w:tcW w:w="1104" w:type="dxa"/>
          </w:tcPr>
          <w:p w:rsidR="001459CE" w:rsidRDefault="00152CAF" w:rsidP="00EA318F">
            <w:pPr>
              <w:pStyle w:val="TableParagraph"/>
              <w:spacing w:before="71"/>
              <w:ind w:left="131"/>
              <w:jc w:val="center"/>
              <w:rPr>
                <w:rFonts w:ascii="Times New Roman"/>
                <w:b/>
                <w:sz w:val="16"/>
              </w:rPr>
            </w:pPr>
            <w:r>
              <w:rPr>
                <w:rFonts w:ascii="Times New Roman"/>
                <w:b/>
                <w:sz w:val="16"/>
              </w:rPr>
              <w:t>138</w:t>
            </w:r>
            <w:r>
              <w:rPr>
                <w:rFonts w:ascii="Times New Roman"/>
                <w:b/>
                <w:spacing w:val="-10"/>
                <w:sz w:val="16"/>
              </w:rPr>
              <w:t xml:space="preserve"> </w:t>
            </w:r>
            <w:r>
              <w:rPr>
                <w:rFonts w:ascii="Times New Roman"/>
                <w:b/>
                <w:spacing w:val="-2"/>
                <w:sz w:val="16"/>
              </w:rPr>
              <w:t>168,56</w:t>
            </w:r>
          </w:p>
        </w:tc>
        <w:tc>
          <w:tcPr>
            <w:tcW w:w="804" w:type="dxa"/>
          </w:tcPr>
          <w:p w:rsidR="001459CE" w:rsidRDefault="00152CAF" w:rsidP="00EA318F">
            <w:pPr>
              <w:pStyle w:val="TableParagraph"/>
              <w:spacing w:before="71"/>
              <w:ind w:left="131"/>
              <w:jc w:val="center"/>
              <w:rPr>
                <w:rFonts w:ascii="Times New Roman"/>
                <w:b/>
                <w:sz w:val="16"/>
              </w:rPr>
            </w:pPr>
            <w:r>
              <w:rPr>
                <w:rFonts w:ascii="Times New Roman"/>
                <w:b/>
                <w:spacing w:val="-4"/>
                <w:sz w:val="16"/>
              </w:rPr>
              <w:t>99,5</w:t>
            </w:r>
          </w:p>
        </w:tc>
      </w:tr>
      <w:tr w:rsidR="001459CE">
        <w:trPr>
          <w:trHeight w:val="590"/>
        </w:trPr>
        <w:tc>
          <w:tcPr>
            <w:tcW w:w="3766" w:type="dxa"/>
          </w:tcPr>
          <w:p w:rsidR="001459CE" w:rsidRDefault="00152CAF">
            <w:pPr>
              <w:pStyle w:val="TableParagraph"/>
              <w:spacing w:line="181" w:lineRule="exact"/>
              <w:ind w:left="14"/>
              <w:rPr>
                <w:rFonts w:ascii="Times New Roman" w:hAnsi="Times New Roman"/>
                <w:sz w:val="16"/>
              </w:rPr>
            </w:pPr>
            <w:r>
              <w:rPr>
                <w:rFonts w:ascii="Times New Roman" w:hAnsi="Times New Roman"/>
                <w:spacing w:val="-6"/>
                <w:sz w:val="16"/>
              </w:rPr>
              <w:t>Функционирование высшего</w:t>
            </w:r>
            <w:r>
              <w:rPr>
                <w:rFonts w:ascii="Times New Roman" w:hAnsi="Times New Roman"/>
                <w:spacing w:val="9"/>
                <w:sz w:val="16"/>
              </w:rPr>
              <w:t xml:space="preserve"> </w:t>
            </w:r>
            <w:r>
              <w:rPr>
                <w:rFonts w:ascii="Times New Roman" w:hAnsi="Times New Roman"/>
                <w:spacing w:val="-6"/>
                <w:sz w:val="16"/>
              </w:rPr>
              <w:t>должностного</w:t>
            </w:r>
            <w:r>
              <w:rPr>
                <w:rFonts w:ascii="Times New Roman" w:hAnsi="Times New Roman"/>
                <w:spacing w:val="-3"/>
                <w:sz w:val="16"/>
              </w:rPr>
              <w:t xml:space="preserve"> </w:t>
            </w:r>
            <w:r>
              <w:rPr>
                <w:rFonts w:ascii="Times New Roman" w:hAnsi="Times New Roman"/>
                <w:spacing w:val="-6"/>
                <w:sz w:val="16"/>
              </w:rPr>
              <w:t>лица</w:t>
            </w:r>
          </w:p>
          <w:p w:rsidR="001459CE" w:rsidRDefault="00152CAF">
            <w:pPr>
              <w:pStyle w:val="TableParagraph"/>
              <w:spacing w:line="200" w:lineRule="atLeast"/>
              <w:ind w:left="14"/>
              <w:rPr>
                <w:rFonts w:ascii="Times New Roman" w:hAnsi="Times New Roman"/>
                <w:sz w:val="16"/>
              </w:rPr>
            </w:pPr>
            <w:r>
              <w:rPr>
                <w:rFonts w:ascii="Times New Roman" w:hAnsi="Times New Roman"/>
                <w:spacing w:val="-4"/>
                <w:sz w:val="16"/>
              </w:rPr>
              <w:t>субъекта</w:t>
            </w:r>
            <w:r>
              <w:rPr>
                <w:rFonts w:ascii="Times New Roman" w:hAnsi="Times New Roman"/>
                <w:spacing w:val="28"/>
                <w:sz w:val="16"/>
              </w:rPr>
              <w:t xml:space="preserve"> </w:t>
            </w:r>
            <w:r>
              <w:rPr>
                <w:rFonts w:ascii="Times New Roman" w:hAnsi="Times New Roman"/>
                <w:spacing w:val="-4"/>
                <w:sz w:val="16"/>
              </w:rPr>
              <w:t>Российской</w:t>
            </w:r>
            <w:r>
              <w:rPr>
                <w:rFonts w:ascii="Times New Roman" w:hAnsi="Times New Roman"/>
                <w:spacing w:val="-11"/>
                <w:sz w:val="16"/>
              </w:rPr>
              <w:t xml:space="preserve"> </w:t>
            </w:r>
            <w:r>
              <w:rPr>
                <w:rFonts w:ascii="Times New Roman" w:hAnsi="Times New Roman"/>
                <w:spacing w:val="-4"/>
                <w:sz w:val="16"/>
              </w:rPr>
              <w:t>Федерации</w:t>
            </w:r>
            <w:r>
              <w:rPr>
                <w:rFonts w:ascii="Times New Roman" w:hAnsi="Times New Roman"/>
                <w:spacing w:val="-6"/>
                <w:sz w:val="16"/>
              </w:rPr>
              <w:t xml:space="preserve"> </w:t>
            </w:r>
            <w:r>
              <w:rPr>
                <w:rFonts w:ascii="Times New Roman" w:hAnsi="Times New Roman"/>
                <w:spacing w:val="-4"/>
                <w:sz w:val="16"/>
              </w:rPr>
              <w:t>и</w:t>
            </w:r>
            <w:r>
              <w:rPr>
                <w:rFonts w:ascii="Times New Roman" w:hAnsi="Times New Roman"/>
                <w:spacing w:val="-9"/>
                <w:sz w:val="16"/>
              </w:rPr>
              <w:t xml:space="preserve"> </w:t>
            </w:r>
            <w:r>
              <w:rPr>
                <w:rFonts w:ascii="Times New Roman" w:hAnsi="Times New Roman"/>
                <w:spacing w:val="-4"/>
                <w:sz w:val="16"/>
              </w:rPr>
              <w:t>муниципального</w:t>
            </w:r>
            <w:r>
              <w:rPr>
                <w:rFonts w:ascii="Times New Roman" w:hAnsi="Times New Roman"/>
                <w:spacing w:val="40"/>
                <w:sz w:val="16"/>
              </w:rPr>
              <w:t xml:space="preserve"> </w:t>
            </w:r>
            <w:r>
              <w:rPr>
                <w:rFonts w:ascii="Times New Roman" w:hAnsi="Times New Roman"/>
                <w:spacing w:val="-2"/>
                <w:sz w:val="16"/>
              </w:rPr>
              <w:t>образования</w:t>
            </w:r>
          </w:p>
        </w:tc>
        <w:tc>
          <w:tcPr>
            <w:tcW w:w="461" w:type="dxa"/>
          </w:tcPr>
          <w:p w:rsidR="001459CE" w:rsidRDefault="001459CE" w:rsidP="00EA318F">
            <w:pPr>
              <w:pStyle w:val="TableParagraph"/>
              <w:spacing w:before="60"/>
              <w:ind w:left="21"/>
              <w:jc w:val="center"/>
              <w:rPr>
                <w:rFonts w:ascii="Times New Roman"/>
                <w:sz w:val="16"/>
              </w:rPr>
            </w:pPr>
          </w:p>
          <w:p w:rsidR="001459CE" w:rsidRDefault="00152CAF" w:rsidP="00EA318F">
            <w:pPr>
              <w:pStyle w:val="TableParagraph"/>
              <w:ind w:left="21"/>
              <w:jc w:val="center"/>
              <w:rPr>
                <w:rFonts w:ascii="Times New Roman"/>
                <w:sz w:val="16"/>
              </w:rPr>
            </w:pPr>
            <w:r>
              <w:rPr>
                <w:rFonts w:ascii="Times New Roman"/>
                <w:spacing w:val="-5"/>
                <w:sz w:val="16"/>
              </w:rPr>
              <w:t>01</w:t>
            </w:r>
          </w:p>
        </w:tc>
        <w:tc>
          <w:tcPr>
            <w:tcW w:w="528" w:type="dxa"/>
          </w:tcPr>
          <w:p w:rsidR="001459CE" w:rsidRDefault="001459CE" w:rsidP="00EA318F">
            <w:pPr>
              <w:pStyle w:val="TableParagraph"/>
              <w:spacing w:before="60"/>
              <w:ind w:left="21"/>
              <w:jc w:val="center"/>
              <w:rPr>
                <w:rFonts w:ascii="Times New Roman"/>
                <w:sz w:val="16"/>
              </w:rPr>
            </w:pPr>
          </w:p>
          <w:p w:rsidR="001459CE" w:rsidRDefault="00152CAF" w:rsidP="00EA318F">
            <w:pPr>
              <w:pStyle w:val="TableParagraph"/>
              <w:ind w:left="21"/>
              <w:jc w:val="center"/>
              <w:rPr>
                <w:rFonts w:ascii="Times New Roman"/>
                <w:sz w:val="16"/>
              </w:rPr>
            </w:pPr>
            <w:r>
              <w:rPr>
                <w:rFonts w:ascii="Times New Roman"/>
                <w:spacing w:val="-5"/>
                <w:sz w:val="16"/>
              </w:rPr>
              <w:t>02</w:t>
            </w:r>
          </w:p>
        </w:tc>
        <w:tc>
          <w:tcPr>
            <w:tcW w:w="1231" w:type="dxa"/>
          </w:tcPr>
          <w:p w:rsidR="001459CE" w:rsidRDefault="001459CE" w:rsidP="00EA318F">
            <w:pPr>
              <w:pStyle w:val="TableParagraph"/>
              <w:spacing w:before="60"/>
              <w:ind w:left="131"/>
              <w:jc w:val="center"/>
              <w:rPr>
                <w:rFonts w:ascii="Times New Roman"/>
                <w:sz w:val="16"/>
              </w:rPr>
            </w:pPr>
          </w:p>
          <w:p w:rsidR="001459CE" w:rsidRDefault="00152CAF" w:rsidP="00EA318F">
            <w:pPr>
              <w:pStyle w:val="TableParagraph"/>
              <w:ind w:left="131"/>
              <w:jc w:val="center"/>
              <w:rPr>
                <w:rFonts w:ascii="Times New Roman"/>
                <w:sz w:val="16"/>
              </w:rPr>
            </w:pPr>
            <w:r>
              <w:rPr>
                <w:rFonts w:ascii="Times New Roman"/>
                <w:sz w:val="16"/>
              </w:rPr>
              <w:t>1</w:t>
            </w:r>
            <w:r>
              <w:rPr>
                <w:rFonts w:ascii="Times New Roman"/>
                <w:spacing w:val="-2"/>
                <w:sz w:val="16"/>
              </w:rPr>
              <w:t xml:space="preserve"> </w:t>
            </w:r>
            <w:r>
              <w:rPr>
                <w:rFonts w:ascii="Times New Roman"/>
                <w:sz w:val="16"/>
              </w:rPr>
              <w:t>949</w:t>
            </w:r>
            <w:r>
              <w:rPr>
                <w:rFonts w:ascii="Times New Roman"/>
                <w:spacing w:val="-1"/>
                <w:sz w:val="16"/>
              </w:rPr>
              <w:t xml:space="preserve"> </w:t>
            </w:r>
            <w:r>
              <w:rPr>
                <w:rFonts w:ascii="Times New Roman"/>
                <w:spacing w:val="-2"/>
                <w:sz w:val="16"/>
              </w:rPr>
              <w:t>100,00</w:t>
            </w:r>
          </w:p>
        </w:tc>
        <w:tc>
          <w:tcPr>
            <w:tcW w:w="1212" w:type="dxa"/>
          </w:tcPr>
          <w:p w:rsidR="001459CE" w:rsidRDefault="001459CE" w:rsidP="00EA318F">
            <w:pPr>
              <w:pStyle w:val="TableParagraph"/>
              <w:spacing w:before="60"/>
              <w:ind w:left="131"/>
              <w:jc w:val="center"/>
              <w:rPr>
                <w:rFonts w:ascii="Times New Roman"/>
                <w:sz w:val="16"/>
              </w:rPr>
            </w:pPr>
          </w:p>
          <w:p w:rsidR="001459CE" w:rsidRDefault="00152CAF" w:rsidP="00EA318F">
            <w:pPr>
              <w:pStyle w:val="TableParagraph"/>
              <w:ind w:left="131"/>
              <w:jc w:val="center"/>
              <w:rPr>
                <w:rFonts w:ascii="Times New Roman"/>
                <w:sz w:val="16"/>
              </w:rPr>
            </w:pPr>
            <w:r>
              <w:rPr>
                <w:rFonts w:ascii="Times New Roman"/>
                <w:sz w:val="16"/>
              </w:rPr>
              <w:t>1</w:t>
            </w:r>
            <w:r>
              <w:rPr>
                <w:rFonts w:ascii="Times New Roman"/>
                <w:spacing w:val="-4"/>
                <w:sz w:val="16"/>
              </w:rPr>
              <w:t xml:space="preserve"> </w:t>
            </w:r>
            <w:r>
              <w:rPr>
                <w:rFonts w:ascii="Times New Roman"/>
                <w:sz w:val="16"/>
              </w:rPr>
              <w:t>947</w:t>
            </w:r>
            <w:r>
              <w:rPr>
                <w:rFonts w:ascii="Times New Roman"/>
                <w:spacing w:val="-1"/>
                <w:sz w:val="16"/>
              </w:rPr>
              <w:t xml:space="preserve"> </w:t>
            </w:r>
            <w:r>
              <w:rPr>
                <w:rFonts w:ascii="Times New Roman"/>
                <w:spacing w:val="-2"/>
                <w:sz w:val="16"/>
              </w:rPr>
              <w:t>791,86</w:t>
            </w:r>
          </w:p>
        </w:tc>
        <w:tc>
          <w:tcPr>
            <w:tcW w:w="1104" w:type="dxa"/>
          </w:tcPr>
          <w:p w:rsidR="001459CE" w:rsidRDefault="001459CE" w:rsidP="00EA318F">
            <w:pPr>
              <w:pStyle w:val="TableParagraph"/>
              <w:spacing w:before="60"/>
              <w:ind w:left="131"/>
              <w:jc w:val="center"/>
              <w:rPr>
                <w:rFonts w:ascii="Times New Roman"/>
                <w:sz w:val="16"/>
              </w:rPr>
            </w:pPr>
          </w:p>
          <w:p w:rsidR="001459CE" w:rsidRDefault="00152CAF" w:rsidP="00EA318F">
            <w:pPr>
              <w:pStyle w:val="TableParagraph"/>
              <w:ind w:left="131"/>
              <w:jc w:val="center"/>
              <w:rPr>
                <w:rFonts w:ascii="Times New Roman"/>
                <w:sz w:val="16"/>
              </w:rPr>
            </w:pPr>
            <w:r>
              <w:rPr>
                <w:rFonts w:ascii="Times New Roman"/>
                <w:sz w:val="16"/>
              </w:rPr>
              <w:t>1</w:t>
            </w:r>
            <w:r>
              <w:rPr>
                <w:rFonts w:ascii="Times New Roman"/>
                <w:spacing w:val="-1"/>
                <w:sz w:val="16"/>
              </w:rPr>
              <w:t xml:space="preserve"> </w:t>
            </w:r>
            <w:r>
              <w:rPr>
                <w:rFonts w:ascii="Times New Roman"/>
                <w:spacing w:val="-2"/>
                <w:sz w:val="16"/>
              </w:rPr>
              <w:t>308,14</w:t>
            </w:r>
          </w:p>
        </w:tc>
        <w:tc>
          <w:tcPr>
            <w:tcW w:w="804" w:type="dxa"/>
          </w:tcPr>
          <w:p w:rsidR="001459CE" w:rsidRDefault="001459CE" w:rsidP="00EA318F">
            <w:pPr>
              <w:pStyle w:val="TableParagraph"/>
              <w:spacing w:before="62"/>
              <w:ind w:left="131"/>
              <w:jc w:val="center"/>
              <w:rPr>
                <w:rFonts w:ascii="Times New Roman"/>
                <w:sz w:val="16"/>
              </w:rPr>
            </w:pPr>
          </w:p>
          <w:p w:rsidR="001459CE" w:rsidRDefault="00152CAF" w:rsidP="00EA318F">
            <w:pPr>
              <w:pStyle w:val="TableParagraph"/>
              <w:ind w:left="131"/>
              <w:jc w:val="center"/>
              <w:rPr>
                <w:rFonts w:ascii="Times New Roman"/>
                <w:sz w:val="16"/>
              </w:rPr>
            </w:pPr>
            <w:r>
              <w:rPr>
                <w:rFonts w:ascii="Times New Roman"/>
                <w:spacing w:val="-4"/>
                <w:sz w:val="16"/>
              </w:rPr>
              <w:t>99,9</w:t>
            </w:r>
          </w:p>
        </w:tc>
      </w:tr>
      <w:tr w:rsidR="001459CE">
        <w:trPr>
          <w:trHeight w:val="846"/>
        </w:trPr>
        <w:tc>
          <w:tcPr>
            <w:tcW w:w="3766" w:type="dxa"/>
          </w:tcPr>
          <w:p w:rsidR="001459CE" w:rsidRDefault="00152CAF">
            <w:pPr>
              <w:pStyle w:val="TableParagraph"/>
              <w:spacing w:before="6" w:line="264" w:lineRule="auto"/>
              <w:ind w:left="14"/>
              <w:rPr>
                <w:rFonts w:ascii="Times New Roman" w:hAnsi="Times New Roman"/>
                <w:sz w:val="16"/>
              </w:rPr>
            </w:pPr>
            <w:r>
              <w:rPr>
                <w:rFonts w:ascii="Times New Roman" w:hAnsi="Times New Roman"/>
                <w:sz w:val="16"/>
              </w:rPr>
              <w:t>Функционирование</w:t>
            </w:r>
            <w:r>
              <w:rPr>
                <w:rFonts w:ascii="Times New Roman" w:hAnsi="Times New Roman"/>
                <w:spacing w:val="-13"/>
                <w:sz w:val="16"/>
              </w:rPr>
              <w:t xml:space="preserve"> </w:t>
            </w:r>
            <w:r>
              <w:rPr>
                <w:rFonts w:ascii="Times New Roman" w:hAnsi="Times New Roman"/>
                <w:sz w:val="16"/>
              </w:rPr>
              <w:t>законодательных</w:t>
            </w:r>
            <w:r>
              <w:rPr>
                <w:rFonts w:ascii="Times New Roman" w:hAnsi="Times New Roman"/>
                <w:spacing w:val="40"/>
                <w:sz w:val="16"/>
              </w:rPr>
              <w:t xml:space="preserve"> </w:t>
            </w:r>
            <w:r>
              <w:rPr>
                <w:rFonts w:ascii="Times New Roman" w:hAnsi="Times New Roman"/>
                <w:spacing w:val="-4"/>
                <w:sz w:val="16"/>
              </w:rPr>
              <w:t>(представительных)</w:t>
            </w:r>
            <w:r>
              <w:rPr>
                <w:rFonts w:ascii="Times New Roman" w:hAnsi="Times New Roman"/>
                <w:spacing w:val="-10"/>
                <w:sz w:val="16"/>
              </w:rPr>
              <w:t xml:space="preserve"> </w:t>
            </w:r>
            <w:r>
              <w:rPr>
                <w:rFonts w:ascii="Times New Roman" w:hAnsi="Times New Roman"/>
                <w:spacing w:val="-4"/>
                <w:sz w:val="16"/>
              </w:rPr>
              <w:t>органов</w:t>
            </w:r>
            <w:r>
              <w:rPr>
                <w:rFonts w:ascii="Times New Roman" w:hAnsi="Times New Roman"/>
                <w:spacing w:val="-9"/>
                <w:sz w:val="16"/>
              </w:rPr>
              <w:t xml:space="preserve"> </w:t>
            </w:r>
            <w:r>
              <w:rPr>
                <w:rFonts w:ascii="Times New Roman" w:hAnsi="Times New Roman"/>
                <w:spacing w:val="-4"/>
                <w:sz w:val="16"/>
              </w:rPr>
              <w:t>государственной</w:t>
            </w:r>
            <w:r>
              <w:rPr>
                <w:rFonts w:ascii="Times New Roman" w:hAnsi="Times New Roman"/>
                <w:spacing w:val="-12"/>
                <w:sz w:val="16"/>
              </w:rPr>
              <w:t xml:space="preserve"> </w:t>
            </w:r>
            <w:r>
              <w:rPr>
                <w:rFonts w:ascii="Times New Roman" w:hAnsi="Times New Roman"/>
                <w:spacing w:val="-4"/>
                <w:sz w:val="16"/>
              </w:rPr>
              <w:t>власти</w:t>
            </w:r>
            <w:r>
              <w:rPr>
                <w:rFonts w:ascii="Times New Roman" w:hAnsi="Times New Roman"/>
                <w:spacing w:val="-11"/>
                <w:sz w:val="16"/>
              </w:rPr>
              <w:t xml:space="preserve"> </w:t>
            </w:r>
            <w:r>
              <w:rPr>
                <w:rFonts w:ascii="Times New Roman" w:hAnsi="Times New Roman"/>
                <w:spacing w:val="-4"/>
                <w:sz w:val="16"/>
              </w:rPr>
              <w:t>и</w:t>
            </w:r>
            <w:r>
              <w:rPr>
                <w:rFonts w:ascii="Times New Roman" w:hAnsi="Times New Roman"/>
                <w:spacing w:val="40"/>
                <w:sz w:val="16"/>
              </w:rPr>
              <w:t xml:space="preserve"> </w:t>
            </w:r>
            <w:r>
              <w:rPr>
                <w:rFonts w:ascii="Times New Roman" w:hAnsi="Times New Roman"/>
                <w:sz w:val="16"/>
              </w:rPr>
              <w:t>представительных</w:t>
            </w:r>
            <w:r>
              <w:rPr>
                <w:rFonts w:ascii="Times New Roman" w:hAnsi="Times New Roman"/>
                <w:spacing w:val="20"/>
                <w:sz w:val="16"/>
              </w:rPr>
              <w:t xml:space="preserve"> </w:t>
            </w:r>
            <w:r>
              <w:rPr>
                <w:rFonts w:ascii="Times New Roman" w:hAnsi="Times New Roman"/>
                <w:sz w:val="16"/>
              </w:rPr>
              <w:t>органов</w:t>
            </w:r>
            <w:r>
              <w:rPr>
                <w:rFonts w:ascii="Times New Roman" w:hAnsi="Times New Roman"/>
                <w:spacing w:val="-9"/>
                <w:sz w:val="16"/>
              </w:rPr>
              <w:t xml:space="preserve"> </w:t>
            </w:r>
            <w:r>
              <w:rPr>
                <w:rFonts w:ascii="Times New Roman" w:hAnsi="Times New Roman"/>
                <w:sz w:val="16"/>
              </w:rPr>
              <w:t>муниципальных</w:t>
            </w:r>
            <w:r>
              <w:rPr>
                <w:rFonts w:ascii="Times New Roman" w:hAnsi="Times New Roman"/>
                <w:spacing w:val="40"/>
                <w:sz w:val="16"/>
              </w:rPr>
              <w:t xml:space="preserve"> </w:t>
            </w:r>
            <w:r>
              <w:rPr>
                <w:rFonts w:ascii="Times New Roman" w:hAnsi="Times New Roman"/>
                <w:spacing w:val="-2"/>
                <w:sz w:val="16"/>
              </w:rPr>
              <w:t>образований</w:t>
            </w:r>
          </w:p>
        </w:tc>
        <w:tc>
          <w:tcPr>
            <w:tcW w:w="461" w:type="dxa"/>
          </w:tcPr>
          <w:p w:rsidR="001459CE" w:rsidRDefault="001459CE" w:rsidP="00EA318F">
            <w:pPr>
              <w:pStyle w:val="TableParagraph"/>
              <w:ind w:left="21"/>
              <w:jc w:val="center"/>
              <w:rPr>
                <w:rFonts w:ascii="Times New Roman"/>
                <w:sz w:val="16"/>
              </w:rPr>
            </w:pPr>
          </w:p>
          <w:p w:rsidR="001459CE" w:rsidRDefault="001459CE" w:rsidP="00EA318F">
            <w:pPr>
              <w:pStyle w:val="TableParagraph"/>
              <w:spacing w:before="36"/>
              <w:ind w:left="21"/>
              <w:jc w:val="center"/>
              <w:rPr>
                <w:rFonts w:ascii="Times New Roman"/>
                <w:sz w:val="16"/>
              </w:rPr>
            </w:pPr>
          </w:p>
          <w:p w:rsidR="001459CE" w:rsidRDefault="00152CAF" w:rsidP="00EA318F">
            <w:pPr>
              <w:pStyle w:val="TableParagraph"/>
              <w:spacing w:before="1"/>
              <w:ind w:left="21"/>
              <w:jc w:val="center"/>
              <w:rPr>
                <w:rFonts w:ascii="Times New Roman"/>
                <w:sz w:val="16"/>
              </w:rPr>
            </w:pPr>
            <w:r>
              <w:rPr>
                <w:rFonts w:ascii="Times New Roman"/>
                <w:spacing w:val="-5"/>
                <w:sz w:val="16"/>
              </w:rPr>
              <w:t>01</w:t>
            </w:r>
          </w:p>
        </w:tc>
        <w:tc>
          <w:tcPr>
            <w:tcW w:w="528" w:type="dxa"/>
          </w:tcPr>
          <w:p w:rsidR="001459CE" w:rsidRDefault="001459CE" w:rsidP="00EA318F">
            <w:pPr>
              <w:pStyle w:val="TableParagraph"/>
              <w:ind w:left="21"/>
              <w:jc w:val="center"/>
              <w:rPr>
                <w:rFonts w:ascii="Times New Roman"/>
                <w:sz w:val="16"/>
              </w:rPr>
            </w:pPr>
          </w:p>
          <w:p w:rsidR="001459CE" w:rsidRDefault="001459CE" w:rsidP="00EA318F">
            <w:pPr>
              <w:pStyle w:val="TableParagraph"/>
              <w:spacing w:before="36"/>
              <w:ind w:left="21"/>
              <w:jc w:val="center"/>
              <w:rPr>
                <w:rFonts w:ascii="Times New Roman"/>
                <w:sz w:val="16"/>
              </w:rPr>
            </w:pPr>
          </w:p>
          <w:p w:rsidR="001459CE" w:rsidRDefault="00152CAF" w:rsidP="00EA318F">
            <w:pPr>
              <w:pStyle w:val="TableParagraph"/>
              <w:spacing w:before="1"/>
              <w:ind w:left="21"/>
              <w:jc w:val="center"/>
              <w:rPr>
                <w:rFonts w:ascii="Times New Roman"/>
                <w:sz w:val="16"/>
              </w:rPr>
            </w:pPr>
            <w:r>
              <w:rPr>
                <w:rFonts w:ascii="Times New Roman"/>
                <w:spacing w:val="-5"/>
                <w:sz w:val="16"/>
              </w:rPr>
              <w:t>03</w:t>
            </w:r>
          </w:p>
        </w:tc>
        <w:tc>
          <w:tcPr>
            <w:tcW w:w="1231" w:type="dxa"/>
          </w:tcPr>
          <w:p w:rsidR="001459CE" w:rsidRDefault="001459CE" w:rsidP="00EA318F">
            <w:pPr>
              <w:pStyle w:val="TableParagraph"/>
              <w:ind w:left="131"/>
              <w:jc w:val="center"/>
              <w:rPr>
                <w:rFonts w:ascii="Times New Roman"/>
                <w:sz w:val="16"/>
              </w:rPr>
            </w:pPr>
          </w:p>
          <w:p w:rsidR="001459CE" w:rsidRDefault="001459CE" w:rsidP="00EA318F">
            <w:pPr>
              <w:pStyle w:val="TableParagraph"/>
              <w:spacing w:before="36"/>
              <w:ind w:left="131"/>
              <w:jc w:val="center"/>
              <w:rPr>
                <w:rFonts w:ascii="Times New Roman"/>
                <w:sz w:val="16"/>
              </w:rPr>
            </w:pPr>
          </w:p>
          <w:p w:rsidR="001459CE" w:rsidRDefault="00152CAF" w:rsidP="00EA318F">
            <w:pPr>
              <w:pStyle w:val="TableParagraph"/>
              <w:spacing w:before="1"/>
              <w:ind w:left="131"/>
              <w:jc w:val="center"/>
              <w:rPr>
                <w:rFonts w:ascii="Times New Roman"/>
                <w:sz w:val="16"/>
              </w:rPr>
            </w:pPr>
            <w:r>
              <w:rPr>
                <w:rFonts w:ascii="Times New Roman"/>
                <w:sz w:val="16"/>
              </w:rPr>
              <w:t>2</w:t>
            </w:r>
            <w:r>
              <w:rPr>
                <w:rFonts w:ascii="Times New Roman"/>
                <w:spacing w:val="-4"/>
                <w:sz w:val="16"/>
              </w:rPr>
              <w:t xml:space="preserve"> </w:t>
            </w:r>
            <w:r>
              <w:rPr>
                <w:rFonts w:ascii="Times New Roman"/>
                <w:sz w:val="16"/>
              </w:rPr>
              <w:t>153</w:t>
            </w:r>
            <w:r>
              <w:rPr>
                <w:rFonts w:ascii="Times New Roman"/>
                <w:spacing w:val="-1"/>
                <w:sz w:val="16"/>
              </w:rPr>
              <w:t xml:space="preserve"> </w:t>
            </w:r>
            <w:r>
              <w:rPr>
                <w:rFonts w:ascii="Times New Roman"/>
                <w:spacing w:val="-2"/>
                <w:sz w:val="16"/>
              </w:rPr>
              <w:t>200,00</w:t>
            </w:r>
          </w:p>
        </w:tc>
        <w:tc>
          <w:tcPr>
            <w:tcW w:w="1212" w:type="dxa"/>
          </w:tcPr>
          <w:p w:rsidR="001459CE" w:rsidRDefault="001459CE" w:rsidP="00EA318F">
            <w:pPr>
              <w:pStyle w:val="TableParagraph"/>
              <w:ind w:left="131"/>
              <w:jc w:val="center"/>
              <w:rPr>
                <w:rFonts w:ascii="Times New Roman"/>
                <w:sz w:val="16"/>
              </w:rPr>
            </w:pPr>
          </w:p>
          <w:p w:rsidR="001459CE" w:rsidRDefault="001459CE" w:rsidP="00EA318F">
            <w:pPr>
              <w:pStyle w:val="TableParagraph"/>
              <w:spacing w:before="36"/>
              <w:ind w:left="131"/>
              <w:jc w:val="center"/>
              <w:rPr>
                <w:rFonts w:ascii="Times New Roman"/>
                <w:sz w:val="16"/>
              </w:rPr>
            </w:pPr>
          </w:p>
          <w:p w:rsidR="001459CE" w:rsidRDefault="00152CAF" w:rsidP="00EA318F">
            <w:pPr>
              <w:pStyle w:val="TableParagraph"/>
              <w:spacing w:before="1"/>
              <w:ind w:left="131"/>
              <w:jc w:val="center"/>
              <w:rPr>
                <w:rFonts w:ascii="Times New Roman"/>
                <w:sz w:val="16"/>
              </w:rPr>
            </w:pPr>
            <w:r>
              <w:rPr>
                <w:rFonts w:ascii="Times New Roman"/>
                <w:sz w:val="16"/>
              </w:rPr>
              <w:t>2</w:t>
            </w:r>
            <w:r>
              <w:rPr>
                <w:rFonts w:ascii="Times New Roman"/>
                <w:spacing w:val="-4"/>
                <w:sz w:val="16"/>
              </w:rPr>
              <w:t xml:space="preserve"> </w:t>
            </w:r>
            <w:r>
              <w:rPr>
                <w:rFonts w:ascii="Times New Roman"/>
                <w:sz w:val="16"/>
              </w:rPr>
              <w:t>144</w:t>
            </w:r>
            <w:r>
              <w:rPr>
                <w:rFonts w:ascii="Times New Roman"/>
                <w:spacing w:val="-1"/>
                <w:sz w:val="16"/>
              </w:rPr>
              <w:t xml:space="preserve"> </w:t>
            </w:r>
            <w:r>
              <w:rPr>
                <w:rFonts w:ascii="Times New Roman"/>
                <w:spacing w:val="-2"/>
                <w:sz w:val="16"/>
              </w:rPr>
              <w:t>619,73</w:t>
            </w:r>
          </w:p>
        </w:tc>
        <w:tc>
          <w:tcPr>
            <w:tcW w:w="1104" w:type="dxa"/>
          </w:tcPr>
          <w:p w:rsidR="001459CE" w:rsidRDefault="001459CE" w:rsidP="00EA318F">
            <w:pPr>
              <w:pStyle w:val="TableParagraph"/>
              <w:ind w:left="131"/>
              <w:jc w:val="center"/>
              <w:rPr>
                <w:rFonts w:ascii="Times New Roman"/>
                <w:sz w:val="16"/>
              </w:rPr>
            </w:pPr>
          </w:p>
          <w:p w:rsidR="001459CE" w:rsidRDefault="001459CE" w:rsidP="00EA318F">
            <w:pPr>
              <w:pStyle w:val="TableParagraph"/>
              <w:spacing w:before="36"/>
              <w:ind w:left="131"/>
              <w:jc w:val="center"/>
              <w:rPr>
                <w:rFonts w:ascii="Times New Roman"/>
                <w:sz w:val="16"/>
              </w:rPr>
            </w:pPr>
          </w:p>
          <w:p w:rsidR="001459CE" w:rsidRDefault="00152CAF" w:rsidP="00EA318F">
            <w:pPr>
              <w:pStyle w:val="TableParagraph"/>
              <w:spacing w:before="1"/>
              <w:ind w:left="131"/>
              <w:jc w:val="center"/>
              <w:rPr>
                <w:rFonts w:ascii="Times New Roman"/>
                <w:sz w:val="16"/>
              </w:rPr>
            </w:pPr>
            <w:r>
              <w:rPr>
                <w:rFonts w:ascii="Times New Roman"/>
                <w:sz w:val="16"/>
              </w:rPr>
              <w:t>8</w:t>
            </w:r>
            <w:r>
              <w:rPr>
                <w:rFonts w:ascii="Times New Roman"/>
                <w:spacing w:val="-1"/>
                <w:sz w:val="16"/>
              </w:rPr>
              <w:t xml:space="preserve"> </w:t>
            </w:r>
            <w:r>
              <w:rPr>
                <w:rFonts w:ascii="Times New Roman"/>
                <w:spacing w:val="-2"/>
                <w:sz w:val="16"/>
              </w:rPr>
              <w:t>580,27</w:t>
            </w:r>
          </w:p>
        </w:tc>
        <w:tc>
          <w:tcPr>
            <w:tcW w:w="804" w:type="dxa"/>
          </w:tcPr>
          <w:p w:rsidR="001459CE" w:rsidRDefault="001459CE" w:rsidP="00EA318F">
            <w:pPr>
              <w:pStyle w:val="TableParagraph"/>
              <w:ind w:left="131"/>
              <w:jc w:val="center"/>
              <w:rPr>
                <w:rFonts w:ascii="Times New Roman"/>
                <w:sz w:val="16"/>
              </w:rPr>
            </w:pPr>
          </w:p>
          <w:p w:rsidR="001459CE" w:rsidRDefault="001459CE" w:rsidP="00EA318F">
            <w:pPr>
              <w:pStyle w:val="TableParagraph"/>
              <w:spacing w:before="39"/>
              <w:ind w:left="131"/>
              <w:jc w:val="center"/>
              <w:rPr>
                <w:rFonts w:ascii="Times New Roman"/>
                <w:sz w:val="16"/>
              </w:rPr>
            </w:pPr>
          </w:p>
          <w:p w:rsidR="001459CE" w:rsidRDefault="00152CAF" w:rsidP="00EA318F">
            <w:pPr>
              <w:pStyle w:val="TableParagraph"/>
              <w:ind w:left="131"/>
              <w:jc w:val="center"/>
              <w:rPr>
                <w:rFonts w:ascii="Times New Roman"/>
                <w:sz w:val="16"/>
              </w:rPr>
            </w:pPr>
            <w:r>
              <w:rPr>
                <w:rFonts w:ascii="Times New Roman"/>
                <w:spacing w:val="-4"/>
                <w:sz w:val="16"/>
              </w:rPr>
              <w:t>99,6</w:t>
            </w:r>
          </w:p>
        </w:tc>
      </w:tr>
      <w:tr w:rsidR="001459CE">
        <w:trPr>
          <w:trHeight w:val="890"/>
        </w:trPr>
        <w:tc>
          <w:tcPr>
            <w:tcW w:w="3766" w:type="dxa"/>
          </w:tcPr>
          <w:p w:rsidR="001459CE" w:rsidRDefault="00152CAF">
            <w:pPr>
              <w:pStyle w:val="TableParagraph"/>
              <w:spacing w:before="93" w:line="264" w:lineRule="auto"/>
              <w:ind w:left="14" w:right="125"/>
              <w:jc w:val="both"/>
              <w:rPr>
                <w:rFonts w:ascii="Times New Roman" w:hAnsi="Times New Roman"/>
                <w:sz w:val="16"/>
              </w:rPr>
            </w:pPr>
            <w:r>
              <w:rPr>
                <w:rFonts w:ascii="Times New Roman" w:hAnsi="Times New Roman"/>
                <w:sz w:val="16"/>
              </w:rPr>
              <w:t>Функционирование Правительства Российской</w:t>
            </w:r>
            <w:r>
              <w:rPr>
                <w:rFonts w:ascii="Times New Roman" w:hAnsi="Times New Roman"/>
                <w:spacing w:val="40"/>
                <w:sz w:val="16"/>
              </w:rPr>
              <w:t xml:space="preserve"> </w:t>
            </w:r>
            <w:r>
              <w:rPr>
                <w:rFonts w:ascii="Times New Roman" w:hAnsi="Times New Roman"/>
                <w:sz w:val="16"/>
              </w:rPr>
              <w:t>Федерации, высших исполнительных органов</w:t>
            </w:r>
            <w:r>
              <w:rPr>
                <w:rFonts w:ascii="Times New Roman" w:hAnsi="Times New Roman"/>
                <w:spacing w:val="40"/>
                <w:sz w:val="16"/>
              </w:rPr>
              <w:t xml:space="preserve"> </w:t>
            </w:r>
            <w:r>
              <w:rPr>
                <w:rFonts w:ascii="Times New Roman" w:hAnsi="Times New Roman"/>
                <w:sz w:val="16"/>
              </w:rPr>
              <w:t>государственной</w:t>
            </w:r>
            <w:r>
              <w:rPr>
                <w:rFonts w:ascii="Times New Roman" w:hAnsi="Times New Roman"/>
                <w:spacing w:val="42"/>
                <w:sz w:val="16"/>
              </w:rPr>
              <w:t xml:space="preserve">  </w:t>
            </w:r>
            <w:r>
              <w:rPr>
                <w:rFonts w:ascii="Times New Roman" w:hAnsi="Times New Roman"/>
                <w:sz w:val="16"/>
              </w:rPr>
              <w:t>власти</w:t>
            </w:r>
            <w:r>
              <w:rPr>
                <w:rFonts w:ascii="Times New Roman" w:hAnsi="Times New Roman"/>
                <w:spacing w:val="60"/>
                <w:sz w:val="16"/>
              </w:rPr>
              <w:t xml:space="preserve">  </w:t>
            </w:r>
            <w:r>
              <w:rPr>
                <w:rFonts w:ascii="Times New Roman" w:hAnsi="Times New Roman"/>
                <w:sz w:val="16"/>
              </w:rPr>
              <w:t>субъектов</w:t>
            </w:r>
            <w:r>
              <w:rPr>
                <w:rFonts w:ascii="Times New Roman" w:hAnsi="Times New Roman"/>
                <w:spacing w:val="44"/>
                <w:sz w:val="16"/>
              </w:rPr>
              <w:t xml:space="preserve">  </w:t>
            </w:r>
            <w:r>
              <w:rPr>
                <w:rFonts w:ascii="Times New Roman" w:hAnsi="Times New Roman"/>
                <w:spacing w:val="-2"/>
                <w:sz w:val="16"/>
              </w:rPr>
              <w:t>Российской</w:t>
            </w:r>
          </w:p>
          <w:p w:rsidR="001459CE" w:rsidRDefault="00152CAF">
            <w:pPr>
              <w:pStyle w:val="TableParagraph"/>
              <w:spacing w:line="170" w:lineRule="exact"/>
              <w:ind w:left="14"/>
              <w:jc w:val="both"/>
              <w:rPr>
                <w:rFonts w:ascii="Times New Roman" w:hAnsi="Times New Roman"/>
                <w:sz w:val="16"/>
              </w:rPr>
            </w:pPr>
            <w:r>
              <w:rPr>
                <w:rFonts w:ascii="Times New Roman" w:hAnsi="Times New Roman"/>
                <w:spacing w:val="-4"/>
                <w:sz w:val="16"/>
              </w:rPr>
              <w:t>Федерации,</w:t>
            </w:r>
            <w:r>
              <w:rPr>
                <w:rFonts w:ascii="Times New Roman" w:hAnsi="Times New Roman"/>
                <w:spacing w:val="1"/>
                <w:sz w:val="16"/>
              </w:rPr>
              <w:t xml:space="preserve"> </w:t>
            </w:r>
            <w:r>
              <w:rPr>
                <w:rFonts w:ascii="Times New Roman" w:hAnsi="Times New Roman"/>
                <w:spacing w:val="-4"/>
                <w:sz w:val="16"/>
              </w:rPr>
              <w:t>местных</w:t>
            </w:r>
            <w:r>
              <w:rPr>
                <w:rFonts w:ascii="Times New Roman" w:hAnsi="Times New Roman"/>
                <w:spacing w:val="-5"/>
                <w:sz w:val="16"/>
              </w:rPr>
              <w:t xml:space="preserve"> </w:t>
            </w:r>
            <w:r>
              <w:rPr>
                <w:rFonts w:ascii="Times New Roman" w:hAnsi="Times New Roman"/>
                <w:spacing w:val="-4"/>
                <w:sz w:val="16"/>
              </w:rPr>
              <w:t>администраций</w:t>
            </w:r>
          </w:p>
        </w:tc>
        <w:tc>
          <w:tcPr>
            <w:tcW w:w="461" w:type="dxa"/>
          </w:tcPr>
          <w:p w:rsidR="001459CE" w:rsidRDefault="001459CE" w:rsidP="00EA318F">
            <w:pPr>
              <w:pStyle w:val="TableParagraph"/>
              <w:ind w:left="21"/>
              <w:jc w:val="center"/>
              <w:rPr>
                <w:rFonts w:ascii="Times New Roman"/>
                <w:sz w:val="16"/>
              </w:rPr>
            </w:pPr>
          </w:p>
          <w:p w:rsidR="001459CE" w:rsidRDefault="001459CE" w:rsidP="00EA318F">
            <w:pPr>
              <w:pStyle w:val="TableParagraph"/>
              <w:spacing w:before="63"/>
              <w:ind w:left="21"/>
              <w:jc w:val="center"/>
              <w:rPr>
                <w:rFonts w:ascii="Times New Roman"/>
                <w:sz w:val="16"/>
              </w:rPr>
            </w:pPr>
          </w:p>
          <w:p w:rsidR="001459CE" w:rsidRDefault="00152CAF" w:rsidP="00EA318F">
            <w:pPr>
              <w:pStyle w:val="TableParagraph"/>
              <w:ind w:left="21"/>
              <w:jc w:val="center"/>
              <w:rPr>
                <w:rFonts w:ascii="Times New Roman"/>
                <w:sz w:val="16"/>
              </w:rPr>
            </w:pPr>
            <w:r>
              <w:rPr>
                <w:rFonts w:ascii="Times New Roman"/>
                <w:spacing w:val="-5"/>
                <w:sz w:val="16"/>
              </w:rPr>
              <w:t>01</w:t>
            </w:r>
          </w:p>
        </w:tc>
        <w:tc>
          <w:tcPr>
            <w:tcW w:w="528" w:type="dxa"/>
          </w:tcPr>
          <w:p w:rsidR="001459CE" w:rsidRDefault="001459CE" w:rsidP="00EA318F">
            <w:pPr>
              <w:pStyle w:val="TableParagraph"/>
              <w:ind w:left="21"/>
              <w:jc w:val="center"/>
              <w:rPr>
                <w:rFonts w:ascii="Times New Roman"/>
                <w:sz w:val="16"/>
              </w:rPr>
            </w:pPr>
          </w:p>
          <w:p w:rsidR="001459CE" w:rsidRDefault="001459CE" w:rsidP="00EA318F">
            <w:pPr>
              <w:pStyle w:val="TableParagraph"/>
              <w:spacing w:before="63"/>
              <w:ind w:left="21"/>
              <w:jc w:val="center"/>
              <w:rPr>
                <w:rFonts w:ascii="Times New Roman"/>
                <w:sz w:val="16"/>
              </w:rPr>
            </w:pPr>
          </w:p>
          <w:p w:rsidR="001459CE" w:rsidRDefault="00152CAF" w:rsidP="00EA318F">
            <w:pPr>
              <w:pStyle w:val="TableParagraph"/>
              <w:ind w:left="21"/>
              <w:jc w:val="center"/>
              <w:rPr>
                <w:rFonts w:ascii="Times New Roman"/>
                <w:sz w:val="16"/>
              </w:rPr>
            </w:pPr>
            <w:r>
              <w:rPr>
                <w:rFonts w:ascii="Times New Roman"/>
                <w:spacing w:val="-5"/>
                <w:sz w:val="16"/>
              </w:rPr>
              <w:t>04</w:t>
            </w:r>
          </w:p>
        </w:tc>
        <w:tc>
          <w:tcPr>
            <w:tcW w:w="1231" w:type="dxa"/>
          </w:tcPr>
          <w:p w:rsidR="001459CE" w:rsidRDefault="001459CE" w:rsidP="00EA318F">
            <w:pPr>
              <w:pStyle w:val="TableParagraph"/>
              <w:ind w:left="131"/>
              <w:jc w:val="center"/>
              <w:rPr>
                <w:rFonts w:ascii="Times New Roman"/>
                <w:sz w:val="16"/>
              </w:rPr>
            </w:pPr>
          </w:p>
          <w:p w:rsidR="001459CE" w:rsidRDefault="001459CE" w:rsidP="00EA318F">
            <w:pPr>
              <w:pStyle w:val="TableParagraph"/>
              <w:spacing w:before="63"/>
              <w:ind w:left="131"/>
              <w:jc w:val="center"/>
              <w:rPr>
                <w:rFonts w:ascii="Times New Roman"/>
                <w:sz w:val="16"/>
              </w:rPr>
            </w:pPr>
          </w:p>
          <w:p w:rsidR="001459CE" w:rsidRDefault="00152CAF" w:rsidP="00EA318F">
            <w:pPr>
              <w:pStyle w:val="TableParagraph"/>
              <w:ind w:left="131"/>
              <w:jc w:val="center"/>
              <w:rPr>
                <w:rFonts w:ascii="Times New Roman"/>
                <w:sz w:val="16"/>
              </w:rPr>
            </w:pPr>
            <w:r>
              <w:rPr>
                <w:rFonts w:ascii="Times New Roman"/>
                <w:sz w:val="16"/>
              </w:rPr>
              <w:t>22</w:t>
            </w:r>
            <w:r>
              <w:rPr>
                <w:rFonts w:ascii="Times New Roman"/>
                <w:spacing w:val="-3"/>
                <w:sz w:val="16"/>
              </w:rPr>
              <w:t xml:space="preserve"> </w:t>
            </w:r>
            <w:r>
              <w:rPr>
                <w:rFonts w:ascii="Times New Roman"/>
                <w:sz w:val="16"/>
              </w:rPr>
              <w:t>296</w:t>
            </w:r>
            <w:r>
              <w:rPr>
                <w:rFonts w:ascii="Times New Roman"/>
                <w:spacing w:val="-2"/>
                <w:sz w:val="16"/>
              </w:rPr>
              <w:t xml:space="preserve"> 400,00</w:t>
            </w:r>
          </w:p>
        </w:tc>
        <w:tc>
          <w:tcPr>
            <w:tcW w:w="1212" w:type="dxa"/>
          </w:tcPr>
          <w:p w:rsidR="001459CE" w:rsidRDefault="001459CE" w:rsidP="00EA318F">
            <w:pPr>
              <w:pStyle w:val="TableParagraph"/>
              <w:ind w:left="131"/>
              <w:jc w:val="center"/>
              <w:rPr>
                <w:rFonts w:ascii="Times New Roman"/>
                <w:sz w:val="16"/>
              </w:rPr>
            </w:pPr>
          </w:p>
          <w:p w:rsidR="001459CE" w:rsidRDefault="001459CE" w:rsidP="00EA318F">
            <w:pPr>
              <w:pStyle w:val="TableParagraph"/>
              <w:spacing w:before="63"/>
              <w:ind w:left="131"/>
              <w:jc w:val="center"/>
              <w:rPr>
                <w:rFonts w:ascii="Times New Roman"/>
                <w:sz w:val="16"/>
              </w:rPr>
            </w:pPr>
          </w:p>
          <w:p w:rsidR="001459CE" w:rsidRDefault="00152CAF" w:rsidP="00EA318F">
            <w:pPr>
              <w:pStyle w:val="TableParagraph"/>
              <w:ind w:left="131"/>
              <w:jc w:val="center"/>
              <w:rPr>
                <w:rFonts w:ascii="Times New Roman"/>
                <w:sz w:val="16"/>
              </w:rPr>
            </w:pPr>
            <w:r>
              <w:rPr>
                <w:rFonts w:ascii="Times New Roman"/>
                <w:sz w:val="16"/>
              </w:rPr>
              <w:t>22</w:t>
            </w:r>
            <w:r>
              <w:rPr>
                <w:rFonts w:ascii="Times New Roman"/>
                <w:spacing w:val="-5"/>
                <w:sz w:val="16"/>
              </w:rPr>
              <w:t xml:space="preserve"> </w:t>
            </w:r>
            <w:r>
              <w:rPr>
                <w:rFonts w:ascii="Times New Roman"/>
                <w:sz w:val="16"/>
              </w:rPr>
              <w:t>168</w:t>
            </w:r>
            <w:r>
              <w:rPr>
                <w:rFonts w:ascii="Times New Roman"/>
                <w:spacing w:val="-2"/>
                <w:sz w:val="16"/>
              </w:rPr>
              <w:t xml:space="preserve"> 155,41</w:t>
            </w:r>
          </w:p>
        </w:tc>
        <w:tc>
          <w:tcPr>
            <w:tcW w:w="1104" w:type="dxa"/>
          </w:tcPr>
          <w:p w:rsidR="001459CE" w:rsidRDefault="001459CE" w:rsidP="00EA318F">
            <w:pPr>
              <w:pStyle w:val="TableParagraph"/>
              <w:ind w:left="131"/>
              <w:jc w:val="center"/>
              <w:rPr>
                <w:rFonts w:ascii="Times New Roman"/>
                <w:sz w:val="16"/>
              </w:rPr>
            </w:pPr>
          </w:p>
          <w:p w:rsidR="001459CE" w:rsidRDefault="001459CE" w:rsidP="00EA318F">
            <w:pPr>
              <w:pStyle w:val="TableParagraph"/>
              <w:spacing w:before="65"/>
              <w:ind w:left="131"/>
              <w:jc w:val="center"/>
              <w:rPr>
                <w:rFonts w:ascii="Times New Roman"/>
                <w:sz w:val="16"/>
              </w:rPr>
            </w:pPr>
          </w:p>
          <w:p w:rsidR="001459CE" w:rsidRDefault="00152CAF" w:rsidP="00EA318F">
            <w:pPr>
              <w:pStyle w:val="TableParagraph"/>
              <w:ind w:left="131"/>
              <w:jc w:val="center"/>
              <w:rPr>
                <w:rFonts w:ascii="Times New Roman"/>
                <w:sz w:val="16"/>
              </w:rPr>
            </w:pPr>
            <w:r>
              <w:rPr>
                <w:rFonts w:ascii="Times New Roman"/>
                <w:sz w:val="16"/>
              </w:rPr>
              <w:t>128</w:t>
            </w:r>
            <w:r>
              <w:rPr>
                <w:rFonts w:ascii="Times New Roman"/>
                <w:spacing w:val="-10"/>
                <w:sz w:val="16"/>
              </w:rPr>
              <w:t xml:space="preserve"> </w:t>
            </w:r>
            <w:r>
              <w:rPr>
                <w:rFonts w:ascii="Times New Roman"/>
                <w:spacing w:val="-2"/>
                <w:sz w:val="16"/>
              </w:rPr>
              <w:t>244,59</w:t>
            </w:r>
          </w:p>
        </w:tc>
        <w:tc>
          <w:tcPr>
            <w:tcW w:w="804" w:type="dxa"/>
          </w:tcPr>
          <w:p w:rsidR="001459CE" w:rsidRDefault="001459CE" w:rsidP="00EA318F">
            <w:pPr>
              <w:pStyle w:val="TableParagraph"/>
              <w:ind w:left="131"/>
              <w:jc w:val="center"/>
              <w:rPr>
                <w:rFonts w:ascii="Times New Roman"/>
                <w:sz w:val="16"/>
              </w:rPr>
            </w:pPr>
          </w:p>
          <w:p w:rsidR="001459CE" w:rsidRDefault="001459CE" w:rsidP="00EA318F">
            <w:pPr>
              <w:pStyle w:val="TableParagraph"/>
              <w:spacing w:before="60"/>
              <w:ind w:left="131"/>
              <w:jc w:val="center"/>
              <w:rPr>
                <w:rFonts w:ascii="Times New Roman"/>
                <w:sz w:val="16"/>
              </w:rPr>
            </w:pPr>
          </w:p>
          <w:p w:rsidR="001459CE" w:rsidRDefault="00152CAF" w:rsidP="00EA318F">
            <w:pPr>
              <w:pStyle w:val="TableParagraph"/>
              <w:spacing w:before="1"/>
              <w:ind w:left="131"/>
              <w:jc w:val="center"/>
              <w:rPr>
                <w:rFonts w:ascii="Times New Roman"/>
                <w:sz w:val="16"/>
              </w:rPr>
            </w:pPr>
            <w:r>
              <w:rPr>
                <w:rFonts w:ascii="Times New Roman"/>
                <w:spacing w:val="-4"/>
                <w:sz w:val="16"/>
              </w:rPr>
              <w:t>99,4</w:t>
            </w:r>
          </w:p>
        </w:tc>
      </w:tr>
      <w:tr w:rsidR="001459CE">
        <w:trPr>
          <w:trHeight w:val="338"/>
        </w:trPr>
        <w:tc>
          <w:tcPr>
            <w:tcW w:w="3766" w:type="dxa"/>
          </w:tcPr>
          <w:p w:rsidR="001459CE" w:rsidRDefault="00152CAF">
            <w:pPr>
              <w:pStyle w:val="TableParagraph"/>
              <w:spacing w:before="59"/>
              <w:ind w:left="14"/>
              <w:rPr>
                <w:rFonts w:ascii="Times New Roman" w:hAnsi="Times New Roman"/>
                <w:sz w:val="16"/>
              </w:rPr>
            </w:pPr>
            <w:r>
              <w:rPr>
                <w:rFonts w:ascii="Times New Roman" w:hAnsi="Times New Roman"/>
                <w:spacing w:val="-6"/>
                <w:sz w:val="16"/>
              </w:rPr>
              <w:t>Другие</w:t>
            </w:r>
            <w:r>
              <w:rPr>
                <w:rFonts w:ascii="Times New Roman" w:hAnsi="Times New Roman"/>
                <w:spacing w:val="5"/>
                <w:sz w:val="16"/>
              </w:rPr>
              <w:t xml:space="preserve"> </w:t>
            </w:r>
            <w:r>
              <w:rPr>
                <w:rFonts w:ascii="Times New Roman" w:hAnsi="Times New Roman"/>
                <w:spacing w:val="-6"/>
                <w:sz w:val="16"/>
              </w:rPr>
              <w:t>общегосударственные</w:t>
            </w:r>
            <w:r>
              <w:rPr>
                <w:rFonts w:ascii="Times New Roman" w:hAnsi="Times New Roman"/>
                <w:spacing w:val="-7"/>
                <w:sz w:val="16"/>
              </w:rPr>
              <w:t xml:space="preserve"> </w:t>
            </w:r>
            <w:r>
              <w:rPr>
                <w:rFonts w:ascii="Times New Roman" w:hAnsi="Times New Roman"/>
                <w:spacing w:val="-6"/>
                <w:sz w:val="16"/>
              </w:rPr>
              <w:t>вопросы</w:t>
            </w:r>
          </w:p>
        </w:tc>
        <w:tc>
          <w:tcPr>
            <w:tcW w:w="461" w:type="dxa"/>
          </w:tcPr>
          <w:p w:rsidR="001459CE" w:rsidRDefault="00152CAF" w:rsidP="00EA318F">
            <w:pPr>
              <w:pStyle w:val="TableParagraph"/>
              <w:spacing w:before="69"/>
              <w:ind w:left="21"/>
              <w:jc w:val="center"/>
              <w:rPr>
                <w:rFonts w:ascii="Times New Roman"/>
                <w:sz w:val="16"/>
              </w:rPr>
            </w:pPr>
            <w:r>
              <w:rPr>
                <w:rFonts w:ascii="Times New Roman"/>
                <w:spacing w:val="-5"/>
                <w:sz w:val="16"/>
              </w:rPr>
              <w:t>01</w:t>
            </w:r>
          </w:p>
        </w:tc>
        <w:tc>
          <w:tcPr>
            <w:tcW w:w="528" w:type="dxa"/>
          </w:tcPr>
          <w:p w:rsidR="001459CE" w:rsidRDefault="00152CAF" w:rsidP="00EA318F">
            <w:pPr>
              <w:pStyle w:val="TableParagraph"/>
              <w:spacing w:before="69"/>
              <w:ind w:left="21"/>
              <w:jc w:val="center"/>
              <w:rPr>
                <w:rFonts w:ascii="Times New Roman"/>
                <w:sz w:val="16"/>
              </w:rPr>
            </w:pPr>
            <w:r>
              <w:rPr>
                <w:rFonts w:ascii="Times New Roman"/>
                <w:spacing w:val="-5"/>
                <w:sz w:val="16"/>
              </w:rPr>
              <w:t>13</w:t>
            </w:r>
          </w:p>
        </w:tc>
        <w:tc>
          <w:tcPr>
            <w:tcW w:w="1231" w:type="dxa"/>
          </w:tcPr>
          <w:p w:rsidR="001459CE" w:rsidRDefault="00152CAF" w:rsidP="00EA318F">
            <w:pPr>
              <w:pStyle w:val="TableParagraph"/>
              <w:spacing w:before="69"/>
              <w:ind w:left="131"/>
              <w:jc w:val="center"/>
              <w:rPr>
                <w:rFonts w:ascii="Times New Roman"/>
                <w:sz w:val="16"/>
              </w:rPr>
            </w:pPr>
            <w:r>
              <w:rPr>
                <w:rFonts w:ascii="Times New Roman"/>
                <w:sz w:val="16"/>
              </w:rPr>
              <w:t>387</w:t>
            </w:r>
            <w:r>
              <w:rPr>
                <w:rFonts w:ascii="Times New Roman"/>
                <w:spacing w:val="-10"/>
                <w:sz w:val="16"/>
              </w:rPr>
              <w:t xml:space="preserve"> </w:t>
            </w:r>
            <w:r>
              <w:rPr>
                <w:rFonts w:ascii="Times New Roman"/>
                <w:spacing w:val="-2"/>
                <w:sz w:val="16"/>
              </w:rPr>
              <w:t>900,00</w:t>
            </w:r>
          </w:p>
        </w:tc>
        <w:tc>
          <w:tcPr>
            <w:tcW w:w="1212" w:type="dxa"/>
          </w:tcPr>
          <w:p w:rsidR="001459CE" w:rsidRDefault="00152CAF" w:rsidP="00EA318F">
            <w:pPr>
              <w:pStyle w:val="TableParagraph"/>
              <w:spacing w:before="69"/>
              <w:ind w:left="131"/>
              <w:jc w:val="center"/>
              <w:rPr>
                <w:rFonts w:ascii="Times New Roman"/>
                <w:sz w:val="16"/>
              </w:rPr>
            </w:pPr>
            <w:r>
              <w:rPr>
                <w:rFonts w:ascii="Times New Roman"/>
                <w:sz w:val="16"/>
              </w:rPr>
              <w:t>387</w:t>
            </w:r>
            <w:r>
              <w:rPr>
                <w:rFonts w:ascii="Times New Roman"/>
                <w:spacing w:val="-10"/>
                <w:sz w:val="16"/>
              </w:rPr>
              <w:t xml:space="preserve"> </w:t>
            </w:r>
            <w:r>
              <w:rPr>
                <w:rFonts w:ascii="Times New Roman"/>
                <w:spacing w:val="-2"/>
                <w:sz w:val="16"/>
              </w:rPr>
              <w:t>864,44</w:t>
            </w:r>
          </w:p>
        </w:tc>
        <w:tc>
          <w:tcPr>
            <w:tcW w:w="1104" w:type="dxa"/>
          </w:tcPr>
          <w:p w:rsidR="001459CE" w:rsidRDefault="00152CAF" w:rsidP="00EA318F">
            <w:pPr>
              <w:pStyle w:val="TableParagraph"/>
              <w:spacing w:before="69"/>
              <w:ind w:left="131"/>
              <w:jc w:val="center"/>
              <w:rPr>
                <w:rFonts w:ascii="Times New Roman"/>
                <w:sz w:val="16"/>
              </w:rPr>
            </w:pPr>
            <w:r>
              <w:rPr>
                <w:rFonts w:ascii="Times New Roman"/>
                <w:spacing w:val="-2"/>
                <w:sz w:val="16"/>
              </w:rPr>
              <w:t>35,56</w:t>
            </w:r>
          </w:p>
        </w:tc>
        <w:tc>
          <w:tcPr>
            <w:tcW w:w="804" w:type="dxa"/>
          </w:tcPr>
          <w:p w:rsidR="001459CE" w:rsidRDefault="00152CAF" w:rsidP="00EA318F">
            <w:pPr>
              <w:pStyle w:val="TableParagraph"/>
              <w:spacing w:before="69"/>
              <w:ind w:left="131"/>
              <w:jc w:val="center"/>
              <w:rPr>
                <w:rFonts w:ascii="Times New Roman"/>
                <w:sz w:val="16"/>
              </w:rPr>
            </w:pPr>
            <w:r>
              <w:rPr>
                <w:rFonts w:ascii="Times New Roman"/>
                <w:spacing w:val="-2"/>
                <w:sz w:val="16"/>
              </w:rPr>
              <w:t>100,0</w:t>
            </w:r>
          </w:p>
        </w:tc>
      </w:tr>
      <w:tr w:rsidR="001459CE">
        <w:trPr>
          <w:trHeight w:val="414"/>
        </w:trPr>
        <w:tc>
          <w:tcPr>
            <w:tcW w:w="3766" w:type="dxa"/>
          </w:tcPr>
          <w:p w:rsidR="001459CE" w:rsidRDefault="00152CAF">
            <w:pPr>
              <w:pStyle w:val="TableParagraph"/>
              <w:spacing w:before="4"/>
              <w:ind w:left="14"/>
              <w:rPr>
                <w:rFonts w:ascii="Times New Roman" w:hAnsi="Times New Roman"/>
                <w:b/>
                <w:sz w:val="16"/>
              </w:rPr>
            </w:pPr>
            <w:r>
              <w:rPr>
                <w:rFonts w:ascii="Times New Roman" w:hAnsi="Times New Roman"/>
                <w:b/>
                <w:spacing w:val="-6"/>
                <w:sz w:val="16"/>
              </w:rPr>
              <w:t>Национальная</w:t>
            </w:r>
            <w:r>
              <w:rPr>
                <w:rFonts w:ascii="Times New Roman" w:hAnsi="Times New Roman"/>
                <w:b/>
                <w:spacing w:val="-7"/>
                <w:sz w:val="16"/>
              </w:rPr>
              <w:t xml:space="preserve"> </w:t>
            </w:r>
            <w:r>
              <w:rPr>
                <w:rFonts w:ascii="Times New Roman" w:hAnsi="Times New Roman"/>
                <w:b/>
                <w:spacing w:val="-6"/>
                <w:sz w:val="16"/>
              </w:rPr>
              <w:t>безопасность</w:t>
            </w:r>
            <w:r>
              <w:rPr>
                <w:rFonts w:ascii="Times New Roman" w:hAnsi="Times New Roman"/>
                <w:b/>
                <w:spacing w:val="12"/>
                <w:sz w:val="16"/>
              </w:rPr>
              <w:t xml:space="preserve"> </w:t>
            </w:r>
            <w:r>
              <w:rPr>
                <w:rFonts w:ascii="Times New Roman" w:hAnsi="Times New Roman"/>
                <w:b/>
                <w:spacing w:val="-10"/>
                <w:sz w:val="16"/>
              </w:rPr>
              <w:t>и</w:t>
            </w:r>
          </w:p>
          <w:p w:rsidR="001459CE" w:rsidRDefault="00152CAF">
            <w:pPr>
              <w:pStyle w:val="TableParagraph"/>
              <w:spacing w:before="17"/>
              <w:ind w:left="14"/>
              <w:rPr>
                <w:rFonts w:ascii="Times New Roman" w:hAnsi="Times New Roman"/>
                <w:b/>
                <w:sz w:val="16"/>
              </w:rPr>
            </w:pPr>
            <w:r>
              <w:rPr>
                <w:rFonts w:ascii="Times New Roman" w:hAnsi="Times New Roman"/>
                <w:b/>
                <w:spacing w:val="-5"/>
                <w:sz w:val="16"/>
              </w:rPr>
              <w:t>правоохранительная</w:t>
            </w:r>
            <w:r>
              <w:rPr>
                <w:rFonts w:ascii="Times New Roman" w:hAnsi="Times New Roman"/>
                <w:b/>
                <w:spacing w:val="31"/>
                <w:sz w:val="16"/>
              </w:rPr>
              <w:t xml:space="preserve"> </w:t>
            </w:r>
            <w:r>
              <w:rPr>
                <w:rFonts w:ascii="Times New Roman" w:hAnsi="Times New Roman"/>
                <w:b/>
                <w:spacing w:val="-2"/>
                <w:sz w:val="16"/>
              </w:rPr>
              <w:t>деятельность</w:t>
            </w:r>
          </w:p>
        </w:tc>
        <w:tc>
          <w:tcPr>
            <w:tcW w:w="461" w:type="dxa"/>
          </w:tcPr>
          <w:p w:rsidR="001459CE" w:rsidRDefault="00152CAF" w:rsidP="00EA318F">
            <w:pPr>
              <w:pStyle w:val="TableParagraph"/>
              <w:spacing w:before="153"/>
              <w:ind w:left="21"/>
              <w:jc w:val="center"/>
              <w:rPr>
                <w:rFonts w:ascii="Times New Roman"/>
                <w:b/>
                <w:sz w:val="16"/>
              </w:rPr>
            </w:pPr>
            <w:r>
              <w:rPr>
                <w:rFonts w:ascii="Times New Roman"/>
                <w:b/>
                <w:spacing w:val="-5"/>
                <w:sz w:val="16"/>
              </w:rPr>
              <w:t>03</w:t>
            </w:r>
          </w:p>
        </w:tc>
        <w:tc>
          <w:tcPr>
            <w:tcW w:w="528" w:type="dxa"/>
          </w:tcPr>
          <w:p w:rsidR="001459CE" w:rsidRDefault="00152CAF" w:rsidP="00EA318F">
            <w:pPr>
              <w:pStyle w:val="TableParagraph"/>
              <w:spacing w:before="153"/>
              <w:ind w:left="21"/>
              <w:jc w:val="center"/>
              <w:rPr>
                <w:rFonts w:ascii="Times New Roman"/>
                <w:b/>
                <w:sz w:val="16"/>
              </w:rPr>
            </w:pPr>
            <w:r>
              <w:rPr>
                <w:rFonts w:ascii="Times New Roman"/>
                <w:b/>
                <w:spacing w:val="-5"/>
                <w:sz w:val="16"/>
              </w:rPr>
              <w:t>00</w:t>
            </w:r>
          </w:p>
        </w:tc>
        <w:tc>
          <w:tcPr>
            <w:tcW w:w="1231" w:type="dxa"/>
          </w:tcPr>
          <w:p w:rsidR="001459CE" w:rsidRDefault="00152CAF" w:rsidP="00EA318F">
            <w:pPr>
              <w:pStyle w:val="TableParagraph"/>
              <w:spacing w:before="153"/>
              <w:ind w:left="131"/>
              <w:jc w:val="center"/>
              <w:rPr>
                <w:rFonts w:ascii="Times New Roman"/>
                <w:b/>
                <w:sz w:val="16"/>
              </w:rPr>
            </w:pPr>
            <w:r>
              <w:rPr>
                <w:rFonts w:ascii="Times New Roman"/>
                <w:b/>
                <w:sz w:val="16"/>
              </w:rPr>
              <w:t>32</w:t>
            </w:r>
            <w:r>
              <w:rPr>
                <w:rFonts w:ascii="Times New Roman"/>
                <w:b/>
                <w:spacing w:val="-2"/>
                <w:sz w:val="16"/>
              </w:rPr>
              <w:t xml:space="preserve"> 500,00</w:t>
            </w:r>
          </w:p>
        </w:tc>
        <w:tc>
          <w:tcPr>
            <w:tcW w:w="1212" w:type="dxa"/>
          </w:tcPr>
          <w:p w:rsidR="001459CE" w:rsidRDefault="00152CAF" w:rsidP="00EA318F">
            <w:pPr>
              <w:pStyle w:val="TableParagraph"/>
              <w:spacing w:before="153"/>
              <w:ind w:left="131"/>
              <w:jc w:val="center"/>
              <w:rPr>
                <w:rFonts w:ascii="Times New Roman"/>
                <w:b/>
                <w:sz w:val="16"/>
              </w:rPr>
            </w:pPr>
            <w:r>
              <w:rPr>
                <w:rFonts w:ascii="Times New Roman"/>
                <w:b/>
                <w:sz w:val="16"/>
              </w:rPr>
              <w:t>32</w:t>
            </w:r>
            <w:r>
              <w:rPr>
                <w:rFonts w:ascii="Times New Roman"/>
                <w:b/>
                <w:spacing w:val="-2"/>
                <w:sz w:val="16"/>
              </w:rPr>
              <w:t xml:space="preserve"> 500,00</w:t>
            </w:r>
          </w:p>
        </w:tc>
        <w:tc>
          <w:tcPr>
            <w:tcW w:w="1104" w:type="dxa"/>
          </w:tcPr>
          <w:p w:rsidR="001459CE" w:rsidRDefault="00152CAF" w:rsidP="00EA318F">
            <w:pPr>
              <w:pStyle w:val="TableParagraph"/>
              <w:spacing w:before="153"/>
              <w:ind w:left="131"/>
              <w:jc w:val="center"/>
              <w:rPr>
                <w:rFonts w:ascii="Times New Roman"/>
                <w:b/>
                <w:sz w:val="16"/>
              </w:rPr>
            </w:pPr>
            <w:r>
              <w:rPr>
                <w:rFonts w:ascii="Times New Roman"/>
                <w:b/>
                <w:spacing w:val="-4"/>
                <w:sz w:val="16"/>
              </w:rPr>
              <w:t>0,00</w:t>
            </w:r>
          </w:p>
        </w:tc>
        <w:tc>
          <w:tcPr>
            <w:tcW w:w="804" w:type="dxa"/>
          </w:tcPr>
          <w:p w:rsidR="001459CE" w:rsidRDefault="00152CAF" w:rsidP="00EA318F">
            <w:pPr>
              <w:pStyle w:val="TableParagraph"/>
              <w:spacing w:before="150"/>
              <w:ind w:left="131"/>
              <w:jc w:val="center"/>
              <w:rPr>
                <w:rFonts w:ascii="Times New Roman"/>
                <w:b/>
                <w:sz w:val="16"/>
              </w:rPr>
            </w:pPr>
            <w:r>
              <w:rPr>
                <w:rFonts w:ascii="Times New Roman"/>
                <w:b/>
                <w:spacing w:val="-2"/>
                <w:sz w:val="16"/>
              </w:rPr>
              <w:t>100,0</w:t>
            </w:r>
          </w:p>
        </w:tc>
      </w:tr>
      <w:tr w:rsidR="001459CE">
        <w:trPr>
          <w:trHeight w:val="705"/>
        </w:trPr>
        <w:tc>
          <w:tcPr>
            <w:tcW w:w="3766" w:type="dxa"/>
          </w:tcPr>
          <w:p w:rsidR="001459CE" w:rsidRDefault="00152CAF">
            <w:pPr>
              <w:pStyle w:val="TableParagraph"/>
              <w:spacing w:before="37" w:line="264" w:lineRule="auto"/>
              <w:ind w:left="14" w:right="124" w:hanging="3"/>
              <w:jc w:val="both"/>
              <w:rPr>
                <w:rFonts w:ascii="Times New Roman" w:hAnsi="Times New Roman"/>
                <w:sz w:val="16"/>
              </w:rPr>
            </w:pPr>
            <w:r>
              <w:rPr>
                <w:rFonts w:ascii="Times New Roman" w:hAnsi="Times New Roman"/>
                <w:sz w:val="16"/>
              </w:rPr>
              <w:t>Защита населения и территории от чрезвычайных</w:t>
            </w:r>
            <w:r>
              <w:rPr>
                <w:rFonts w:ascii="Times New Roman" w:hAnsi="Times New Roman"/>
                <w:spacing w:val="40"/>
                <w:sz w:val="16"/>
              </w:rPr>
              <w:t xml:space="preserve"> </w:t>
            </w:r>
            <w:r>
              <w:rPr>
                <w:rFonts w:ascii="Times New Roman" w:hAnsi="Times New Roman"/>
                <w:sz w:val="16"/>
              </w:rPr>
              <w:t>ситуаций природного и техногенного характера,</w:t>
            </w:r>
            <w:r>
              <w:rPr>
                <w:rFonts w:ascii="Times New Roman" w:hAnsi="Times New Roman"/>
                <w:spacing w:val="40"/>
                <w:sz w:val="16"/>
              </w:rPr>
              <w:t xml:space="preserve"> </w:t>
            </w:r>
            <w:r>
              <w:rPr>
                <w:rFonts w:ascii="Times New Roman" w:hAnsi="Times New Roman"/>
                <w:sz w:val="16"/>
              </w:rPr>
              <w:t>гражданская</w:t>
            </w:r>
            <w:r>
              <w:rPr>
                <w:rFonts w:ascii="Times New Roman" w:hAnsi="Times New Roman"/>
                <w:spacing w:val="-10"/>
                <w:sz w:val="16"/>
              </w:rPr>
              <w:t xml:space="preserve"> </w:t>
            </w:r>
            <w:r>
              <w:rPr>
                <w:rFonts w:ascii="Times New Roman" w:hAnsi="Times New Roman"/>
                <w:sz w:val="16"/>
              </w:rPr>
              <w:t>оборона</w:t>
            </w:r>
          </w:p>
        </w:tc>
        <w:tc>
          <w:tcPr>
            <w:tcW w:w="461" w:type="dxa"/>
          </w:tcPr>
          <w:p w:rsidR="001459CE" w:rsidRDefault="001459CE" w:rsidP="00EA318F">
            <w:pPr>
              <w:pStyle w:val="TableParagraph"/>
              <w:spacing w:before="112"/>
              <w:ind w:left="21"/>
              <w:jc w:val="center"/>
              <w:rPr>
                <w:rFonts w:ascii="Times New Roman"/>
                <w:sz w:val="16"/>
              </w:rPr>
            </w:pPr>
          </w:p>
          <w:p w:rsidR="001459CE" w:rsidRDefault="00152CAF" w:rsidP="00EA318F">
            <w:pPr>
              <w:pStyle w:val="TableParagraph"/>
              <w:spacing w:before="1"/>
              <w:ind w:left="21"/>
              <w:jc w:val="center"/>
              <w:rPr>
                <w:rFonts w:ascii="Times New Roman"/>
                <w:sz w:val="16"/>
              </w:rPr>
            </w:pPr>
            <w:r>
              <w:rPr>
                <w:rFonts w:ascii="Times New Roman"/>
                <w:spacing w:val="-5"/>
                <w:sz w:val="16"/>
              </w:rPr>
              <w:t>03</w:t>
            </w:r>
          </w:p>
        </w:tc>
        <w:tc>
          <w:tcPr>
            <w:tcW w:w="528" w:type="dxa"/>
          </w:tcPr>
          <w:p w:rsidR="001459CE" w:rsidRDefault="001459CE" w:rsidP="00EA318F">
            <w:pPr>
              <w:pStyle w:val="TableParagraph"/>
              <w:spacing w:before="112"/>
              <w:ind w:left="21"/>
              <w:jc w:val="center"/>
              <w:rPr>
                <w:rFonts w:ascii="Times New Roman"/>
                <w:sz w:val="16"/>
              </w:rPr>
            </w:pPr>
          </w:p>
          <w:p w:rsidR="001459CE" w:rsidRDefault="00152CAF" w:rsidP="00EA318F">
            <w:pPr>
              <w:pStyle w:val="TableParagraph"/>
              <w:spacing w:before="1"/>
              <w:ind w:left="21"/>
              <w:jc w:val="center"/>
              <w:rPr>
                <w:rFonts w:ascii="Times New Roman"/>
                <w:sz w:val="16"/>
              </w:rPr>
            </w:pPr>
            <w:r>
              <w:rPr>
                <w:rFonts w:ascii="Times New Roman"/>
                <w:spacing w:val="-5"/>
                <w:sz w:val="16"/>
              </w:rPr>
              <w:t>10</w:t>
            </w:r>
          </w:p>
        </w:tc>
        <w:tc>
          <w:tcPr>
            <w:tcW w:w="1231" w:type="dxa"/>
          </w:tcPr>
          <w:p w:rsidR="001459CE" w:rsidRDefault="001459CE" w:rsidP="00EA318F">
            <w:pPr>
              <w:pStyle w:val="TableParagraph"/>
              <w:spacing w:before="112"/>
              <w:ind w:left="131"/>
              <w:jc w:val="center"/>
              <w:rPr>
                <w:rFonts w:ascii="Times New Roman"/>
                <w:sz w:val="16"/>
              </w:rPr>
            </w:pPr>
          </w:p>
          <w:p w:rsidR="001459CE" w:rsidRDefault="00152CAF" w:rsidP="00EA318F">
            <w:pPr>
              <w:pStyle w:val="TableParagraph"/>
              <w:spacing w:before="1"/>
              <w:ind w:left="131"/>
              <w:jc w:val="center"/>
              <w:rPr>
                <w:rFonts w:ascii="Times New Roman"/>
                <w:sz w:val="16"/>
              </w:rPr>
            </w:pPr>
            <w:r>
              <w:rPr>
                <w:rFonts w:ascii="Times New Roman"/>
                <w:sz w:val="16"/>
              </w:rPr>
              <w:t>32</w:t>
            </w:r>
            <w:r>
              <w:rPr>
                <w:rFonts w:ascii="Times New Roman"/>
                <w:spacing w:val="-2"/>
                <w:sz w:val="16"/>
              </w:rPr>
              <w:t xml:space="preserve"> 500,00</w:t>
            </w:r>
          </w:p>
        </w:tc>
        <w:tc>
          <w:tcPr>
            <w:tcW w:w="1212" w:type="dxa"/>
          </w:tcPr>
          <w:p w:rsidR="001459CE" w:rsidRDefault="001459CE" w:rsidP="00EA318F">
            <w:pPr>
              <w:pStyle w:val="TableParagraph"/>
              <w:spacing w:before="112"/>
              <w:ind w:left="131"/>
              <w:jc w:val="center"/>
              <w:rPr>
                <w:rFonts w:ascii="Times New Roman"/>
                <w:sz w:val="16"/>
              </w:rPr>
            </w:pPr>
          </w:p>
          <w:p w:rsidR="001459CE" w:rsidRDefault="00152CAF" w:rsidP="00EA318F">
            <w:pPr>
              <w:pStyle w:val="TableParagraph"/>
              <w:spacing w:before="1"/>
              <w:ind w:left="131"/>
              <w:jc w:val="center"/>
              <w:rPr>
                <w:rFonts w:ascii="Times New Roman"/>
                <w:sz w:val="16"/>
              </w:rPr>
            </w:pPr>
            <w:r>
              <w:rPr>
                <w:rFonts w:ascii="Times New Roman"/>
                <w:sz w:val="16"/>
              </w:rPr>
              <w:t>32</w:t>
            </w:r>
            <w:r>
              <w:rPr>
                <w:rFonts w:ascii="Times New Roman"/>
                <w:spacing w:val="-2"/>
                <w:sz w:val="16"/>
              </w:rPr>
              <w:t xml:space="preserve"> 500,00</w:t>
            </w:r>
          </w:p>
        </w:tc>
        <w:tc>
          <w:tcPr>
            <w:tcW w:w="1104" w:type="dxa"/>
          </w:tcPr>
          <w:p w:rsidR="001459CE" w:rsidRDefault="001459CE" w:rsidP="00EA318F">
            <w:pPr>
              <w:pStyle w:val="TableParagraph"/>
              <w:spacing w:before="112"/>
              <w:ind w:left="131"/>
              <w:jc w:val="center"/>
              <w:rPr>
                <w:rFonts w:ascii="Times New Roman"/>
                <w:sz w:val="16"/>
              </w:rPr>
            </w:pPr>
          </w:p>
          <w:p w:rsidR="001459CE" w:rsidRDefault="00152CAF" w:rsidP="00EA318F">
            <w:pPr>
              <w:pStyle w:val="TableParagraph"/>
              <w:spacing w:before="1"/>
              <w:ind w:left="131"/>
              <w:jc w:val="center"/>
              <w:rPr>
                <w:rFonts w:ascii="Times New Roman"/>
                <w:sz w:val="16"/>
              </w:rPr>
            </w:pPr>
            <w:r>
              <w:rPr>
                <w:rFonts w:ascii="Times New Roman"/>
                <w:spacing w:val="-4"/>
                <w:sz w:val="16"/>
              </w:rPr>
              <w:t>0,00</w:t>
            </w:r>
          </w:p>
        </w:tc>
        <w:tc>
          <w:tcPr>
            <w:tcW w:w="804" w:type="dxa"/>
          </w:tcPr>
          <w:p w:rsidR="001459CE" w:rsidRDefault="001459CE" w:rsidP="00EA318F">
            <w:pPr>
              <w:pStyle w:val="TableParagraph"/>
              <w:spacing w:before="117"/>
              <w:ind w:left="131"/>
              <w:jc w:val="center"/>
              <w:rPr>
                <w:rFonts w:ascii="Times New Roman"/>
                <w:sz w:val="16"/>
              </w:rPr>
            </w:pPr>
          </w:p>
          <w:p w:rsidR="001459CE" w:rsidRDefault="00152CAF" w:rsidP="00EA318F">
            <w:pPr>
              <w:pStyle w:val="TableParagraph"/>
              <w:ind w:left="131"/>
              <w:jc w:val="center"/>
              <w:rPr>
                <w:rFonts w:ascii="Times New Roman"/>
                <w:sz w:val="16"/>
              </w:rPr>
            </w:pPr>
            <w:r>
              <w:rPr>
                <w:rFonts w:ascii="Times New Roman"/>
                <w:spacing w:val="-2"/>
                <w:sz w:val="16"/>
              </w:rPr>
              <w:t>100,0</w:t>
            </w:r>
          </w:p>
        </w:tc>
      </w:tr>
      <w:tr w:rsidR="001459CE">
        <w:trPr>
          <w:trHeight w:val="220"/>
        </w:trPr>
        <w:tc>
          <w:tcPr>
            <w:tcW w:w="3766" w:type="dxa"/>
          </w:tcPr>
          <w:p w:rsidR="001459CE" w:rsidRDefault="00152CAF">
            <w:pPr>
              <w:pStyle w:val="TableParagraph"/>
              <w:spacing w:before="11"/>
              <w:ind w:left="14"/>
              <w:rPr>
                <w:rFonts w:ascii="Times New Roman" w:hAnsi="Times New Roman"/>
                <w:b/>
                <w:sz w:val="16"/>
              </w:rPr>
            </w:pPr>
            <w:r>
              <w:rPr>
                <w:rFonts w:ascii="Times New Roman" w:hAnsi="Times New Roman"/>
                <w:b/>
                <w:spacing w:val="-6"/>
                <w:sz w:val="16"/>
              </w:rPr>
              <w:t>Жилищно-коммунальное</w:t>
            </w:r>
            <w:r>
              <w:rPr>
                <w:rFonts w:ascii="Times New Roman" w:hAnsi="Times New Roman"/>
                <w:b/>
                <w:spacing w:val="24"/>
                <w:sz w:val="16"/>
              </w:rPr>
              <w:t xml:space="preserve"> </w:t>
            </w:r>
            <w:r>
              <w:rPr>
                <w:rFonts w:ascii="Times New Roman" w:hAnsi="Times New Roman"/>
                <w:b/>
                <w:spacing w:val="-6"/>
                <w:sz w:val="16"/>
              </w:rPr>
              <w:t>хозяйство</w:t>
            </w:r>
          </w:p>
        </w:tc>
        <w:tc>
          <w:tcPr>
            <w:tcW w:w="461" w:type="dxa"/>
          </w:tcPr>
          <w:p w:rsidR="001459CE" w:rsidRDefault="00152CAF" w:rsidP="00EA318F">
            <w:pPr>
              <w:pStyle w:val="TableParagraph"/>
              <w:spacing w:before="11"/>
              <w:ind w:left="21"/>
              <w:jc w:val="center"/>
              <w:rPr>
                <w:rFonts w:ascii="Times New Roman"/>
                <w:b/>
                <w:sz w:val="16"/>
              </w:rPr>
            </w:pPr>
            <w:r>
              <w:rPr>
                <w:rFonts w:ascii="Times New Roman"/>
                <w:b/>
                <w:spacing w:val="-5"/>
                <w:sz w:val="16"/>
              </w:rPr>
              <w:t>05</w:t>
            </w:r>
          </w:p>
        </w:tc>
        <w:tc>
          <w:tcPr>
            <w:tcW w:w="528" w:type="dxa"/>
          </w:tcPr>
          <w:p w:rsidR="001459CE" w:rsidRDefault="00152CAF" w:rsidP="00EA318F">
            <w:pPr>
              <w:pStyle w:val="TableParagraph"/>
              <w:spacing w:before="11"/>
              <w:ind w:left="21"/>
              <w:jc w:val="center"/>
              <w:rPr>
                <w:rFonts w:ascii="Times New Roman"/>
                <w:b/>
                <w:sz w:val="16"/>
              </w:rPr>
            </w:pPr>
            <w:r>
              <w:rPr>
                <w:rFonts w:ascii="Times New Roman"/>
                <w:b/>
                <w:spacing w:val="-5"/>
                <w:sz w:val="16"/>
              </w:rPr>
              <w:t>00</w:t>
            </w:r>
          </w:p>
        </w:tc>
        <w:tc>
          <w:tcPr>
            <w:tcW w:w="1231" w:type="dxa"/>
          </w:tcPr>
          <w:p w:rsidR="001459CE" w:rsidRDefault="00152CAF" w:rsidP="00EA318F">
            <w:pPr>
              <w:pStyle w:val="TableParagraph"/>
              <w:spacing w:before="11"/>
              <w:ind w:left="131"/>
              <w:jc w:val="center"/>
              <w:rPr>
                <w:rFonts w:ascii="Times New Roman"/>
                <w:b/>
                <w:sz w:val="16"/>
              </w:rPr>
            </w:pPr>
            <w:r>
              <w:rPr>
                <w:rFonts w:ascii="Times New Roman"/>
                <w:b/>
                <w:sz w:val="16"/>
              </w:rPr>
              <w:t>15</w:t>
            </w:r>
            <w:r>
              <w:rPr>
                <w:rFonts w:ascii="Times New Roman"/>
                <w:b/>
                <w:spacing w:val="-6"/>
                <w:sz w:val="16"/>
              </w:rPr>
              <w:t xml:space="preserve"> </w:t>
            </w:r>
            <w:r>
              <w:rPr>
                <w:rFonts w:ascii="Times New Roman"/>
                <w:b/>
                <w:sz w:val="16"/>
              </w:rPr>
              <w:t>518</w:t>
            </w:r>
            <w:r>
              <w:rPr>
                <w:rFonts w:ascii="Times New Roman"/>
                <w:b/>
                <w:spacing w:val="-6"/>
                <w:sz w:val="16"/>
              </w:rPr>
              <w:t xml:space="preserve"> </w:t>
            </w:r>
            <w:r>
              <w:rPr>
                <w:rFonts w:ascii="Times New Roman"/>
                <w:b/>
                <w:spacing w:val="-2"/>
                <w:sz w:val="16"/>
              </w:rPr>
              <w:t>100,00</w:t>
            </w:r>
          </w:p>
        </w:tc>
        <w:tc>
          <w:tcPr>
            <w:tcW w:w="1212" w:type="dxa"/>
          </w:tcPr>
          <w:p w:rsidR="001459CE" w:rsidRDefault="00152CAF" w:rsidP="00EA318F">
            <w:pPr>
              <w:pStyle w:val="TableParagraph"/>
              <w:spacing w:before="11"/>
              <w:ind w:left="131"/>
              <w:jc w:val="center"/>
              <w:rPr>
                <w:rFonts w:ascii="Times New Roman"/>
                <w:b/>
                <w:sz w:val="16"/>
              </w:rPr>
            </w:pPr>
            <w:r>
              <w:rPr>
                <w:rFonts w:ascii="Times New Roman"/>
                <w:b/>
                <w:sz w:val="16"/>
              </w:rPr>
              <w:t>15</w:t>
            </w:r>
            <w:r>
              <w:rPr>
                <w:rFonts w:ascii="Times New Roman"/>
                <w:b/>
                <w:spacing w:val="-5"/>
                <w:sz w:val="16"/>
              </w:rPr>
              <w:t xml:space="preserve"> </w:t>
            </w:r>
            <w:r>
              <w:rPr>
                <w:rFonts w:ascii="Times New Roman"/>
                <w:b/>
                <w:sz w:val="16"/>
              </w:rPr>
              <w:t>518</w:t>
            </w:r>
            <w:r>
              <w:rPr>
                <w:rFonts w:ascii="Times New Roman"/>
                <w:b/>
                <w:spacing w:val="-2"/>
                <w:sz w:val="16"/>
              </w:rPr>
              <w:t xml:space="preserve"> 094,54</w:t>
            </w:r>
          </w:p>
        </w:tc>
        <w:tc>
          <w:tcPr>
            <w:tcW w:w="1104" w:type="dxa"/>
          </w:tcPr>
          <w:p w:rsidR="001459CE" w:rsidRDefault="00152CAF" w:rsidP="00EA318F">
            <w:pPr>
              <w:pStyle w:val="TableParagraph"/>
              <w:spacing w:before="11"/>
              <w:ind w:left="131"/>
              <w:jc w:val="center"/>
              <w:rPr>
                <w:rFonts w:ascii="Times New Roman"/>
                <w:b/>
                <w:sz w:val="16"/>
              </w:rPr>
            </w:pPr>
            <w:r>
              <w:rPr>
                <w:rFonts w:ascii="Times New Roman"/>
                <w:b/>
                <w:spacing w:val="-4"/>
                <w:sz w:val="16"/>
              </w:rPr>
              <w:t>5,46</w:t>
            </w:r>
          </w:p>
        </w:tc>
        <w:tc>
          <w:tcPr>
            <w:tcW w:w="804" w:type="dxa"/>
          </w:tcPr>
          <w:p w:rsidR="001459CE" w:rsidRDefault="00152CAF" w:rsidP="00EA318F">
            <w:pPr>
              <w:pStyle w:val="TableParagraph"/>
              <w:spacing w:before="11"/>
              <w:ind w:left="131"/>
              <w:jc w:val="center"/>
              <w:rPr>
                <w:rFonts w:ascii="Times New Roman"/>
                <w:b/>
                <w:sz w:val="16"/>
              </w:rPr>
            </w:pPr>
            <w:r>
              <w:rPr>
                <w:rFonts w:ascii="Times New Roman"/>
                <w:b/>
                <w:spacing w:val="-2"/>
                <w:sz w:val="16"/>
              </w:rPr>
              <w:t>100,0</w:t>
            </w:r>
          </w:p>
        </w:tc>
      </w:tr>
      <w:tr w:rsidR="001459CE">
        <w:trPr>
          <w:trHeight w:val="278"/>
        </w:trPr>
        <w:tc>
          <w:tcPr>
            <w:tcW w:w="3766" w:type="dxa"/>
          </w:tcPr>
          <w:p w:rsidR="001459CE" w:rsidRDefault="00152CAF">
            <w:pPr>
              <w:pStyle w:val="TableParagraph"/>
              <w:spacing w:before="33"/>
              <w:ind w:left="14"/>
              <w:rPr>
                <w:rFonts w:ascii="Times New Roman" w:hAnsi="Times New Roman"/>
                <w:sz w:val="16"/>
              </w:rPr>
            </w:pPr>
            <w:r>
              <w:rPr>
                <w:rFonts w:ascii="Times New Roman" w:hAnsi="Times New Roman"/>
                <w:spacing w:val="-2"/>
                <w:sz w:val="16"/>
              </w:rPr>
              <w:t>Благоустройство</w:t>
            </w:r>
          </w:p>
        </w:tc>
        <w:tc>
          <w:tcPr>
            <w:tcW w:w="461" w:type="dxa"/>
          </w:tcPr>
          <w:p w:rsidR="001459CE" w:rsidRDefault="00152CAF" w:rsidP="00EA318F">
            <w:pPr>
              <w:pStyle w:val="TableParagraph"/>
              <w:spacing w:before="37"/>
              <w:ind w:left="21"/>
              <w:jc w:val="center"/>
              <w:rPr>
                <w:rFonts w:ascii="Times New Roman"/>
                <w:sz w:val="16"/>
              </w:rPr>
            </w:pPr>
            <w:r>
              <w:rPr>
                <w:rFonts w:ascii="Times New Roman"/>
                <w:spacing w:val="-5"/>
                <w:sz w:val="16"/>
              </w:rPr>
              <w:t>05</w:t>
            </w:r>
          </w:p>
        </w:tc>
        <w:tc>
          <w:tcPr>
            <w:tcW w:w="528" w:type="dxa"/>
          </w:tcPr>
          <w:p w:rsidR="001459CE" w:rsidRDefault="00152CAF" w:rsidP="00EA318F">
            <w:pPr>
              <w:pStyle w:val="TableParagraph"/>
              <w:spacing w:before="37"/>
              <w:ind w:left="21"/>
              <w:jc w:val="center"/>
              <w:rPr>
                <w:rFonts w:ascii="Times New Roman"/>
                <w:sz w:val="16"/>
              </w:rPr>
            </w:pPr>
            <w:r>
              <w:rPr>
                <w:rFonts w:ascii="Times New Roman"/>
                <w:spacing w:val="-5"/>
                <w:sz w:val="16"/>
              </w:rPr>
              <w:t>03</w:t>
            </w:r>
          </w:p>
        </w:tc>
        <w:tc>
          <w:tcPr>
            <w:tcW w:w="1231" w:type="dxa"/>
          </w:tcPr>
          <w:p w:rsidR="001459CE" w:rsidRDefault="00152CAF" w:rsidP="00EA318F">
            <w:pPr>
              <w:pStyle w:val="TableParagraph"/>
              <w:spacing w:before="9"/>
              <w:ind w:left="131"/>
              <w:jc w:val="center"/>
              <w:rPr>
                <w:rFonts w:ascii="Times New Roman"/>
                <w:sz w:val="16"/>
              </w:rPr>
            </w:pPr>
            <w:r>
              <w:rPr>
                <w:rFonts w:ascii="Times New Roman"/>
                <w:sz w:val="16"/>
              </w:rPr>
              <w:t>15</w:t>
            </w:r>
            <w:r>
              <w:rPr>
                <w:rFonts w:ascii="Times New Roman"/>
                <w:spacing w:val="-6"/>
                <w:sz w:val="16"/>
              </w:rPr>
              <w:t xml:space="preserve"> </w:t>
            </w:r>
            <w:r>
              <w:rPr>
                <w:rFonts w:ascii="Times New Roman"/>
                <w:sz w:val="16"/>
              </w:rPr>
              <w:t>518</w:t>
            </w:r>
            <w:r>
              <w:rPr>
                <w:rFonts w:ascii="Times New Roman"/>
                <w:spacing w:val="-6"/>
                <w:sz w:val="16"/>
              </w:rPr>
              <w:t xml:space="preserve"> </w:t>
            </w:r>
            <w:r>
              <w:rPr>
                <w:rFonts w:ascii="Times New Roman"/>
                <w:spacing w:val="-2"/>
                <w:sz w:val="16"/>
              </w:rPr>
              <w:t>100,00</w:t>
            </w:r>
          </w:p>
        </w:tc>
        <w:tc>
          <w:tcPr>
            <w:tcW w:w="1212" w:type="dxa"/>
          </w:tcPr>
          <w:p w:rsidR="001459CE" w:rsidRDefault="00152CAF" w:rsidP="00EA318F">
            <w:pPr>
              <w:pStyle w:val="TableParagraph"/>
              <w:spacing w:before="9"/>
              <w:ind w:left="131"/>
              <w:jc w:val="center"/>
              <w:rPr>
                <w:rFonts w:ascii="Times New Roman"/>
                <w:sz w:val="16"/>
              </w:rPr>
            </w:pPr>
            <w:r>
              <w:rPr>
                <w:rFonts w:ascii="Times New Roman"/>
                <w:sz w:val="16"/>
              </w:rPr>
              <w:t>15</w:t>
            </w:r>
            <w:r>
              <w:rPr>
                <w:rFonts w:ascii="Times New Roman"/>
                <w:spacing w:val="-5"/>
                <w:sz w:val="16"/>
              </w:rPr>
              <w:t xml:space="preserve"> </w:t>
            </w:r>
            <w:r>
              <w:rPr>
                <w:rFonts w:ascii="Times New Roman"/>
                <w:sz w:val="16"/>
              </w:rPr>
              <w:t>518</w:t>
            </w:r>
            <w:r>
              <w:rPr>
                <w:rFonts w:ascii="Times New Roman"/>
                <w:spacing w:val="-2"/>
                <w:sz w:val="16"/>
              </w:rPr>
              <w:t xml:space="preserve"> 094,54</w:t>
            </w:r>
          </w:p>
        </w:tc>
        <w:tc>
          <w:tcPr>
            <w:tcW w:w="1104" w:type="dxa"/>
          </w:tcPr>
          <w:p w:rsidR="001459CE" w:rsidRDefault="00152CAF" w:rsidP="00EA318F">
            <w:pPr>
              <w:pStyle w:val="TableParagraph"/>
              <w:spacing w:before="9"/>
              <w:ind w:left="131"/>
              <w:jc w:val="center"/>
              <w:rPr>
                <w:rFonts w:ascii="Times New Roman"/>
                <w:sz w:val="16"/>
              </w:rPr>
            </w:pPr>
            <w:r>
              <w:rPr>
                <w:rFonts w:ascii="Times New Roman"/>
                <w:spacing w:val="-4"/>
                <w:sz w:val="16"/>
              </w:rPr>
              <w:t>5,46</w:t>
            </w:r>
          </w:p>
        </w:tc>
        <w:tc>
          <w:tcPr>
            <w:tcW w:w="804" w:type="dxa"/>
          </w:tcPr>
          <w:p w:rsidR="001459CE" w:rsidRDefault="00152CAF" w:rsidP="00EA318F">
            <w:pPr>
              <w:pStyle w:val="TableParagraph"/>
              <w:spacing w:before="37"/>
              <w:ind w:left="131"/>
              <w:jc w:val="center"/>
              <w:rPr>
                <w:rFonts w:ascii="Times New Roman"/>
                <w:sz w:val="16"/>
              </w:rPr>
            </w:pPr>
            <w:r>
              <w:rPr>
                <w:rFonts w:ascii="Times New Roman"/>
                <w:spacing w:val="-2"/>
                <w:sz w:val="16"/>
              </w:rPr>
              <w:t>100,0</w:t>
            </w:r>
          </w:p>
        </w:tc>
      </w:tr>
      <w:tr w:rsidR="001459CE">
        <w:trPr>
          <w:trHeight w:val="282"/>
        </w:trPr>
        <w:tc>
          <w:tcPr>
            <w:tcW w:w="3766" w:type="dxa"/>
          </w:tcPr>
          <w:p w:rsidR="001459CE" w:rsidRDefault="00152CAF">
            <w:pPr>
              <w:pStyle w:val="TableParagraph"/>
              <w:spacing w:before="40"/>
              <w:ind w:left="14"/>
              <w:rPr>
                <w:rFonts w:ascii="Times New Roman" w:hAnsi="Times New Roman"/>
                <w:b/>
                <w:sz w:val="16"/>
              </w:rPr>
            </w:pPr>
            <w:r>
              <w:rPr>
                <w:rFonts w:ascii="Times New Roman" w:hAnsi="Times New Roman"/>
                <w:b/>
                <w:spacing w:val="-2"/>
                <w:sz w:val="16"/>
              </w:rPr>
              <w:t>Образование</w:t>
            </w:r>
          </w:p>
        </w:tc>
        <w:tc>
          <w:tcPr>
            <w:tcW w:w="461" w:type="dxa"/>
          </w:tcPr>
          <w:p w:rsidR="001459CE" w:rsidRDefault="00152CAF" w:rsidP="00EA318F">
            <w:pPr>
              <w:pStyle w:val="TableParagraph"/>
              <w:spacing w:before="42"/>
              <w:ind w:left="21"/>
              <w:jc w:val="center"/>
              <w:rPr>
                <w:rFonts w:ascii="Times New Roman"/>
                <w:b/>
                <w:sz w:val="16"/>
              </w:rPr>
            </w:pPr>
            <w:r>
              <w:rPr>
                <w:rFonts w:ascii="Times New Roman"/>
                <w:b/>
                <w:spacing w:val="-5"/>
                <w:sz w:val="16"/>
              </w:rPr>
              <w:t>07</w:t>
            </w:r>
          </w:p>
        </w:tc>
        <w:tc>
          <w:tcPr>
            <w:tcW w:w="528" w:type="dxa"/>
          </w:tcPr>
          <w:p w:rsidR="001459CE" w:rsidRDefault="00152CAF" w:rsidP="00EA318F">
            <w:pPr>
              <w:pStyle w:val="TableParagraph"/>
              <w:spacing w:before="42"/>
              <w:ind w:left="21"/>
              <w:jc w:val="center"/>
              <w:rPr>
                <w:rFonts w:ascii="Times New Roman"/>
                <w:b/>
                <w:sz w:val="16"/>
              </w:rPr>
            </w:pPr>
            <w:r>
              <w:rPr>
                <w:rFonts w:ascii="Times New Roman"/>
                <w:b/>
                <w:spacing w:val="-5"/>
                <w:sz w:val="16"/>
              </w:rPr>
              <w:t>00</w:t>
            </w:r>
          </w:p>
        </w:tc>
        <w:tc>
          <w:tcPr>
            <w:tcW w:w="1231" w:type="dxa"/>
          </w:tcPr>
          <w:p w:rsidR="001459CE" w:rsidRDefault="00152CAF" w:rsidP="00EA318F">
            <w:pPr>
              <w:pStyle w:val="TableParagraph"/>
              <w:spacing w:before="42"/>
              <w:ind w:left="131"/>
              <w:jc w:val="center"/>
              <w:rPr>
                <w:rFonts w:ascii="Times New Roman"/>
                <w:b/>
                <w:sz w:val="16"/>
              </w:rPr>
            </w:pPr>
            <w:r>
              <w:rPr>
                <w:rFonts w:ascii="Times New Roman"/>
                <w:b/>
                <w:sz w:val="16"/>
              </w:rPr>
              <w:t>366</w:t>
            </w:r>
            <w:r>
              <w:rPr>
                <w:rFonts w:ascii="Times New Roman"/>
                <w:b/>
                <w:spacing w:val="-10"/>
                <w:sz w:val="16"/>
              </w:rPr>
              <w:t xml:space="preserve"> </w:t>
            </w:r>
            <w:r>
              <w:rPr>
                <w:rFonts w:ascii="Times New Roman"/>
                <w:b/>
                <w:spacing w:val="-2"/>
                <w:sz w:val="16"/>
              </w:rPr>
              <w:t>300,00</w:t>
            </w:r>
          </w:p>
        </w:tc>
        <w:tc>
          <w:tcPr>
            <w:tcW w:w="1212" w:type="dxa"/>
          </w:tcPr>
          <w:p w:rsidR="001459CE" w:rsidRDefault="00152CAF" w:rsidP="00EA318F">
            <w:pPr>
              <w:pStyle w:val="TableParagraph"/>
              <w:spacing w:before="42"/>
              <w:ind w:left="131"/>
              <w:jc w:val="center"/>
              <w:rPr>
                <w:rFonts w:ascii="Times New Roman"/>
                <w:b/>
                <w:sz w:val="16"/>
              </w:rPr>
            </w:pPr>
            <w:r>
              <w:rPr>
                <w:rFonts w:ascii="Times New Roman"/>
                <w:b/>
                <w:sz w:val="16"/>
              </w:rPr>
              <w:t>366</w:t>
            </w:r>
            <w:r>
              <w:rPr>
                <w:rFonts w:ascii="Times New Roman"/>
                <w:b/>
                <w:spacing w:val="-10"/>
                <w:sz w:val="16"/>
              </w:rPr>
              <w:t xml:space="preserve"> </w:t>
            </w:r>
            <w:r>
              <w:rPr>
                <w:rFonts w:ascii="Times New Roman"/>
                <w:b/>
                <w:spacing w:val="-2"/>
                <w:sz w:val="16"/>
              </w:rPr>
              <w:t>300,00</w:t>
            </w:r>
          </w:p>
        </w:tc>
        <w:tc>
          <w:tcPr>
            <w:tcW w:w="1104" w:type="dxa"/>
          </w:tcPr>
          <w:p w:rsidR="001459CE" w:rsidRDefault="00152CAF" w:rsidP="00EA318F">
            <w:pPr>
              <w:pStyle w:val="TableParagraph"/>
              <w:spacing w:before="42"/>
              <w:ind w:left="131"/>
              <w:jc w:val="center"/>
              <w:rPr>
                <w:rFonts w:ascii="Times New Roman"/>
                <w:b/>
                <w:sz w:val="16"/>
              </w:rPr>
            </w:pPr>
            <w:r>
              <w:rPr>
                <w:rFonts w:ascii="Times New Roman"/>
                <w:b/>
                <w:spacing w:val="-4"/>
                <w:sz w:val="16"/>
              </w:rPr>
              <w:t>0,00</w:t>
            </w:r>
          </w:p>
        </w:tc>
        <w:tc>
          <w:tcPr>
            <w:tcW w:w="804" w:type="dxa"/>
          </w:tcPr>
          <w:p w:rsidR="001459CE" w:rsidRDefault="00152CAF" w:rsidP="00EA318F">
            <w:pPr>
              <w:pStyle w:val="TableParagraph"/>
              <w:spacing w:before="40"/>
              <w:ind w:left="131"/>
              <w:jc w:val="center"/>
              <w:rPr>
                <w:rFonts w:ascii="Times New Roman"/>
                <w:b/>
                <w:sz w:val="16"/>
              </w:rPr>
            </w:pPr>
            <w:r>
              <w:rPr>
                <w:rFonts w:ascii="Times New Roman"/>
                <w:b/>
                <w:spacing w:val="-2"/>
                <w:sz w:val="16"/>
              </w:rPr>
              <w:t>100,0</w:t>
            </w:r>
          </w:p>
        </w:tc>
      </w:tr>
      <w:tr w:rsidR="001459CE">
        <w:trPr>
          <w:trHeight w:val="261"/>
        </w:trPr>
        <w:tc>
          <w:tcPr>
            <w:tcW w:w="3766" w:type="dxa"/>
          </w:tcPr>
          <w:p w:rsidR="001459CE" w:rsidRDefault="00152CAF">
            <w:pPr>
              <w:pStyle w:val="TableParagraph"/>
              <w:spacing w:before="25"/>
              <w:ind w:left="14"/>
              <w:rPr>
                <w:rFonts w:ascii="Times New Roman" w:hAnsi="Times New Roman"/>
                <w:sz w:val="16"/>
              </w:rPr>
            </w:pPr>
            <w:r>
              <w:rPr>
                <w:rFonts w:ascii="Times New Roman" w:hAnsi="Times New Roman"/>
                <w:spacing w:val="-6"/>
                <w:sz w:val="16"/>
              </w:rPr>
              <w:t>Молодежная</w:t>
            </w:r>
            <w:r>
              <w:rPr>
                <w:rFonts w:ascii="Times New Roman" w:hAnsi="Times New Roman"/>
                <w:spacing w:val="3"/>
                <w:sz w:val="16"/>
              </w:rPr>
              <w:t xml:space="preserve"> </w:t>
            </w:r>
            <w:r>
              <w:rPr>
                <w:rFonts w:ascii="Times New Roman" w:hAnsi="Times New Roman"/>
                <w:spacing w:val="-2"/>
                <w:sz w:val="16"/>
              </w:rPr>
              <w:t>политика</w:t>
            </w:r>
          </w:p>
        </w:tc>
        <w:tc>
          <w:tcPr>
            <w:tcW w:w="461" w:type="dxa"/>
          </w:tcPr>
          <w:p w:rsidR="001459CE" w:rsidRDefault="00152CAF" w:rsidP="00EA318F">
            <w:pPr>
              <w:pStyle w:val="TableParagraph"/>
              <w:spacing w:before="28"/>
              <w:ind w:left="21"/>
              <w:jc w:val="center"/>
              <w:rPr>
                <w:rFonts w:ascii="Times New Roman"/>
                <w:sz w:val="16"/>
              </w:rPr>
            </w:pPr>
            <w:r>
              <w:rPr>
                <w:rFonts w:ascii="Times New Roman"/>
                <w:spacing w:val="-5"/>
                <w:sz w:val="16"/>
              </w:rPr>
              <w:t>07</w:t>
            </w:r>
          </w:p>
        </w:tc>
        <w:tc>
          <w:tcPr>
            <w:tcW w:w="528" w:type="dxa"/>
          </w:tcPr>
          <w:p w:rsidR="001459CE" w:rsidRDefault="00152CAF" w:rsidP="00EA318F">
            <w:pPr>
              <w:pStyle w:val="TableParagraph"/>
              <w:spacing w:before="28"/>
              <w:ind w:left="21"/>
              <w:jc w:val="center"/>
              <w:rPr>
                <w:rFonts w:ascii="Times New Roman"/>
                <w:sz w:val="16"/>
              </w:rPr>
            </w:pPr>
            <w:r>
              <w:rPr>
                <w:rFonts w:ascii="Times New Roman"/>
                <w:spacing w:val="-5"/>
                <w:sz w:val="16"/>
              </w:rPr>
              <w:t>07</w:t>
            </w:r>
          </w:p>
        </w:tc>
        <w:tc>
          <w:tcPr>
            <w:tcW w:w="1231" w:type="dxa"/>
          </w:tcPr>
          <w:p w:rsidR="001459CE" w:rsidRDefault="00152CAF" w:rsidP="00EA318F">
            <w:pPr>
              <w:pStyle w:val="TableParagraph"/>
              <w:spacing w:before="40"/>
              <w:ind w:left="131"/>
              <w:jc w:val="center"/>
              <w:rPr>
                <w:rFonts w:ascii="Times New Roman"/>
                <w:sz w:val="16"/>
              </w:rPr>
            </w:pPr>
            <w:r>
              <w:rPr>
                <w:rFonts w:ascii="Times New Roman"/>
                <w:sz w:val="16"/>
              </w:rPr>
              <w:t>366</w:t>
            </w:r>
            <w:r>
              <w:rPr>
                <w:rFonts w:ascii="Times New Roman"/>
                <w:spacing w:val="-10"/>
                <w:sz w:val="16"/>
              </w:rPr>
              <w:t xml:space="preserve"> </w:t>
            </w:r>
            <w:r>
              <w:rPr>
                <w:rFonts w:ascii="Times New Roman"/>
                <w:spacing w:val="-2"/>
                <w:sz w:val="16"/>
              </w:rPr>
              <w:t>300,00</w:t>
            </w:r>
          </w:p>
        </w:tc>
        <w:tc>
          <w:tcPr>
            <w:tcW w:w="1212" w:type="dxa"/>
          </w:tcPr>
          <w:p w:rsidR="001459CE" w:rsidRDefault="00152CAF" w:rsidP="00EA318F">
            <w:pPr>
              <w:pStyle w:val="TableParagraph"/>
              <w:spacing w:before="40"/>
              <w:ind w:left="131"/>
              <w:jc w:val="center"/>
              <w:rPr>
                <w:rFonts w:ascii="Times New Roman"/>
                <w:sz w:val="16"/>
              </w:rPr>
            </w:pPr>
            <w:r>
              <w:rPr>
                <w:rFonts w:ascii="Times New Roman"/>
                <w:sz w:val="16"/>
              </w:rPr>
              <w:t>366</w:t>
            </w:r>
            <w:r>
              <w:rPr>
                <w:rFonts w:ascii="Times New Roman"/>
                <w:spacing w:val="-10"/>
                <w:sz w:val="16"/>
              </w:rPr>
              <w:t xml:space="preserve"> </w:t>
            </w:r>
            <w:r>
              <w:rPr>
                <w:rFonts w:ascii="Times New Roman"/>
                <w:spacing w:val="-2"/>
                <w:sz w:val="16"/>
              </w:rPr>
              <w:t>300,00</w:t>
            </w:r>
          </w:p>
        </w:tc>
        <w:tc>
          <w:tcPr>
            <w:tcW w:w="1104" w:type="dxa"/>
          </w:tcPr>
          <w:p w:rsidR="001459CE" w:rsidRDefault="00152CAF" w:rsidP="00EA318F">
            <w:pPr>
              <w:pStyle w:val="TableParagraph"/>
              <w:spacing w:before="40"/>
              <w:ind w:left="131"/>
              <w:jc w:val="center"/>
              <w:rPr>
                <w:rFonts w:ascii="Times New Roman"/>
                <w:sz w:val="16"/>
              </w:rPr>
            </w:pPr>
            <w:r>
              <w:rPr>
                <w:rFonts w:ascii="Times New Roman"/>
                <w:spacing w:val="-4"/>
                <w:sz w:val="16"/>
              </w:rPr>
              <w:t>0,00</w:t>
            </w:r>
          </w:p>
        </w:tc>
        <w:tc>
          <w:tcPr>
            <w:tcW w:w="804" w:type="dxa"/>
          </w:tcPr>
          <w:p w:rsidR="001459CE" w:rsidRDefault="00152CAF" w:rsidP="00EA318F">
            <w:pPr>
              <w:pStyle w:val="TableParagraph"/>
              <w:spacing w:before="37"/>
              <w:ind w:left="131"/>
              <w:jc w:val="center"/>
              <w:rPr>
                <w:rFonts w:ascii="Times New Roman"/>
                <w:sz w:val="16"/>
              </w:rPr>
            </w:pPr>
            <w:r>
              <w:rPr>
                <w:rFonts w:ascii="Times New Roman"/>
                <w:spacing w:val="-2"/>
                <w:sz w:val="16"/>
              </w:rPr>
              <w:t>100,0</w:t>
            </w:r>
          </w:p>
        </w:tc>
      </w:tr>
      <w:tr w:rsidR="001459CE">
        <w:trPr>
          <w:trHeight w:val="277"/>
        </w:trPr>
        <w:tc>
          <w:tcPr>
            <w:tcW w:w="3766" w:type="dxa"/>
          </w:tcPr>
          <w:p w:rsidR="001459CE" w:rsidRDefault="00152CAF">
            <w:pPr>
              <w:pStyle w:val="TableParagraph"/>
              <w:spacing w:before="37"/>
              <w:ind w:left="14"/>
              <w:rPr>
                <w:rFonts w:ascii="Times New Roman" w:hAnsi="Times New Roman"/>
                <w:b/>
                <w:sz w:val="16"/>
              </w:rPr>
            </w:pPr>
            <w:r>
              <w:rPr>
                <w:rFonts w:ascii="Times New Roman" w:hAnsi="Times New Roman"/>
                <w:b/>
                <w:spacing w:val="-5"/>
                <w:sz w:val="16"/>
              </w:rPr>
              <w:t>Культура,</w:t>
            </w:r>
            <w:r>
              <w:rPr>
                <w:rFonts w:ascii="Times New Roman" w:hAnsi="Times New Roman"/>
                <w:b/>
                <w:spacing w:val="5"/>
                <w:sz w:val="16"/>
              </w:rPr>
              <w:t xml:space="preserve"> </w:t>
            </w:r>
            <w:r>
              <w:rPr>
                <w:rFonts w:ascii="Times New Roman" w:hAnsi="Times New Roman"/>
                <w:b/>
                <w:spacing w:val="-2"/>
                <w:sz w:val="16"/>
              </w:rPr>
              <w:t>кинематография</w:t>
            </w:r>
          </w:p>
        </w:tc>
        <w:tc>
          <w:tcPr>
            <w:tcW w:w="461" w:type="dxa"/>
          </w:tcPr>
          <w:p w:rsidR="001459CE" w:rsidRDefault="00152CAF" w:rsidP="00EA318F">
            <w:pPr>
              <w:pStyle w:val="TableParagraph"/>
              <w:spacing w:before="40"/>
              <w:ind w:left="21"/>
              <w:jc w:val="center"/>
              <w:rPr>
                <w:rFonts w:ascii="Times New Roman"/>
                <w:b/>
                <w:sz w:val="16"/>
              </w:rPr>
            </w:pPr>
            <w:r>
              <w:rPr>
                <w:rFonts w:ascii="Times New Roman"/>
                <w:b/>
                <w:spacing w:val="-5"/>
                <w:sz w:val="16"/>
              </w:rPr>
              <w:t>08</w:t>
            </w:r>
          </w:p>
        </w:tc>
        <w:tc>
          <w:tcPr>
            <w:tcW w:w="528" w:type="dxa"/>
          </w:tcPr>
          <w:p w:rsidR="001459CE" w:rsidRDefault="00152CAF" w:rsidP="00EA318F">
            <w:pPr>
              <w:pStyle w:val="TableParagraph"/>
              <w:spacing w:before="40"/>
              <w:ind w:left="21"/>
              <w:jc w:val="center"/>
              <w:rPr>
                <w:rFonts w:ascii="Times New Roman"/>
                <w:b/>
                <w:sz w:val="16"/>
              </w:rPr>
            </w:pPr>
            <w:r>
              <w:rPr>
                <w:rFonts w:ascii="Times New Roman"/>
                <w:b/>
                <w:spacing w:val="-5"/>
                <w:sz w:val="16"/>
              </w:rPr>
              <w:t>00</w:t>
            </w:r>
          </w:p>
        </w:tc>
        <w:tc>
          <w:tcPr>
            <w:tcW w:w="1231" w:type="dxa"/>
          </w:tcPr>
          <w:p w:rsidR="001459CE" w:rsidRDefault="00152CAF" w:rsidP="00EA318F">
            <w:pPr>
              <w:pStyle w:val="TableParagraph"/>
              <w:spacing w:before="40"/>
              <w:ind w:left="131"/>
              <w:jc w:val="center"/>
              <w:rPr>
                <w:rFonts w:ascii="Times New Roman"/>
                <w:b/>
                <w:sz w:val="16"/>
              </w:rPr>
            </w:pPr>
            <w:r>
              <w:rPr>
                <w:rFonts w:ascii="Times New Roman"/>
                <w:b/>
                <w:sz w:val="16"/>
              </w:rPr>
              <w:t>3</w:t>
            </w:r>
            <w:r>
              <w:rPr>
                <w:rFonts w:ascii="Times New Roman"/>
                <w:b/>
                <w:spacing w:val="-2"/>
                <w:sz w:val="16"/>
              </w:rPr>
              <w:t xml:space="preserve"> </w:t>
            </w:r>
            <w:r>
              <w:rPr>
                <w:rFonts w:ascii="Times New Roman"/>
                <w:b/>
                <w:sz w:val="16"/>
              </w:rPr>
              <w:t>787</w:t>
            </w:r>
            <w:r>
              <w:rPr>
                <w:rFonts w:ascii="Times New Roman"/>
                <w:b/>
                <w:spacing w:val="-1"/>
                <w:sz w:val="16"/>
              </w:rPr>
              <w:t xml:space="preserve"> </w:t>
            </w:r>
            <w:r>
              <w:rPr>
                <w:rFonts w:ascii="Times New Roman"/>
                <w:b/>
                <w:spacing w:val="-2"/>
                <w:sz w:val="16"/>
              </w:rPr>
              <w:t>300,00</w:t>
            </w:r>
          </w:p>
        </w:tc>
        <w:tc>
          <w:tcPr>
            <w:tcW w:w="1212" w:type="dxa"/>
          </w:tcPr>
          <w:p w:rsidR="001459CE" w:rsidRDefault="00152CAF" w:rsidP="00EA318F">
            <w:pPr>
              <w:pStyle w:val="TableParagraph"/>
              <w:spacing w:before="40"/>
              <w:ind w:left="131"/>
              <w:jc w:val="center"/>
              <w:rPr>
                <w:rFonts w:ascii="Times New Roman"/>
                <w:b/>
                <w:sz w:val="16"/>
              </w:rPr>
            </w:pPr>
            <w:r>
              <w:rPr>
                <w:rFonts w:ascii="Times New Roman"/>
                <w:b/>
                <w:sz w:val="16"/>
              </w:rPr>
              <w:t>3</w:t>
            </w:r>
            <w:r>
              <w:rPr>
                <w:rFonts w:ascii="Times New Roman"/>
                <w:b/>
                <w:spacing w:val="-2"/>
                <w:sz w:val="16"/>
              </w:rPr>
              <w:t xml:space="preserve"> </w:t>
            </w:r>
            <w:r>
              <w:rPr>
                <w:rFonts w:ascii="Times New Roman"/>
                <w:b/>
                <w:sz w:val="16"/>
              </w:rPr>
              <w:t>786</w:t>
            </w:r>
            <w:r>
              <w:rPr>
                <w:rFonts w:ascii="Times New Roman"/>
                <w:b/>
                <w:spacing w:val="-1"/>
                <w:sz w:val="16"/>
              </w:rPr>
              <w:t xml:space="preserve"> </w:t>
            </w:r>
            <w:r>
              <w:rPr>
                <w:rFonts w:ascii="Times New Roman"/>
                <w:b/>
                <w:spacing w:val="-2"/>
                <w:sz w:val="16"/>
              </w:rPr>
              <w:t>803,0</w:t>
            </w:r>
          </w:p>
        </w:tc>
        <w:tc>
          <w:tcPr>
            <w:tcW w:w="1104" w:type="dxa"/>
          </w:tcPr>
          <w:p w:rsidR="001459CE" w:rsidRDefault="00152CAF" w:rsidP="00EA318F">
            <w:pPr>
              <w:pStyle w:val="TableParagraph"/>
              <w:spacing w:before="40"/>
              <w:ind w:left="131"/>
              <w:jc w:val="center"/>
              <w:rPr>
                <w:rFonts w:ascii="Times New Roman"/>
                <w:b/>
                <w:sz w:val="16"/>
              </w:rPr>
            </w:pPr>
            <w:r>
              <w:rPr>
                <w:rFonts w:ascii="Times New Roman"/>
                <w:b/>
                <w:spacing w:val="-2"/>
                <w:sz w:val="16"/>
              </w:rPr>
              <w:t>497,00</w:t>
            </w:r>
          </w:p>
        </w:tc>
        <w:tc>
          <w:tcPr>
            <w:tcW w:w="804" w:type="dxa"/>
          </w:tcPr>
          <w:p w:rsidR="001459CE" w:rsidRDefault="00152CAF" w:rsidP="00EA318F">
            <w:pPr>
              <w:pStyle w:val="TableParagraph"/>
              <w:spacing w:before="37"/>
              <w:ind w:left="131"/>
              <w:jc w:val="center"/>
              <w:rPr>
                <w:rFonts w:ascii="Times New Roman"/>
                <w:b/>
                <w:sz w:val="16"/>
              </w:rPr>
            </w:pPr>
            <w:r>
              <w:rPr>
                <w:rFonts w:ascii="Times New Roman"/>
                <w:b/>
                <w:spacing w:val="-2"/>
                <w:sz w:val="16"/>
              </w:rPr>
              <w:t>100,0</w:t>
            </w:r>
          </w:p>
        </w:tc>
      </w:tr>
      <w:tr w:rsidR="001459CE">
        <w:trPr>
          <w:trHeight w:val="266"/>
        </w:trPr>
        <w:tc>
          <w:tcPr>
            <w:tcW w:w="3766" w:type="dxa"/>
          </w:tcPr>
          <w:p w:rsidR="001459CE" w:rsidRDefault="00152CAF">
            <w:pPr>
              <w:pStyle w:val="TableParagraph"/>
              <w:spacing w:before="25"/>
              <w:ind w:left="14"/>
              <w:rPr>
                <w:rFonts w:ascii="Times New Roman" w:hAnsi="Times New Roman"/>
                <w:sz w:val="16"/>
              </w:rPr>
            </w:pPr>
            <w:r>
              <w:rPr>
                <w:rFonts w:ascii="Times New Roman" w:hAnsi="Times New Roman"/>
                <w:spacing w:val="-2"/>
                <w:sz w:val="16"/>
              </w:rPr>
              <w:t>Культура</w:t>
            </w:r>
          </w:p>
        </w:tc>
        <w:tc>
          <w:tcPr>
            <w:tcW w:w="461" w:type="dxa"/>
          </w:tcPr>
          <w:p w:rsidR="001459CE" w:rsidRDefault="00152CAF" w:rsidP="00EA318F">
            <w:pPr>
              <w:pStyle w:val="TableParagraph"/>
              <w:spacing w:before="33"/>
              <w:ind w:left="21"/>
              <w:jc w:val="center"/>
              <w:rPr>
                <w:rFonts w:ascii="Times New Roman"/>
                <w:sz w:val="16"/>
              </w:rPr>
            </w:pPr>
            <w:r>
              <w:rPr>
                <w:rFonts w:ascii="Times New Roman"/>
                <w:spacing w:val="-5"/>
                <w:sz w:val="16"/>
              </w:rPr>
              <w:t>08</w:t>
            </w:r>
          </w:p>
        </w:tc>
        <w:tc>
          <w:tcPr>
            <w:tcW w:w="528" w:type="dxa"/>
          </w:tcPr>
          <w:p w:rsidR="001459CE" w:rsidRDefault="00152CAF" w:rsidP="00EA318F">
            <w:pPr>
              <w:pStyle w:val="TableParagraph"/>
              <w:spacing w:before="33"/>
              <w:ind w:left="21"/>
              <w:jc w:val="center"/>
              <w:rPr>
                <w:rFonts w:ascii="Times New Roman"/>
                <w:sz w:val="16"/>
              </w:rPr>
            </w:pPr>
            <w:r>
              <w:rPr>
                <w:rFonts w:ascii="Times New Roman"/>
                <w:spacing w:val="-5"/>
                <w:sz w:val="16"/>
              </w:rPr>
              <w:t>01</w:t>
            </w:r>
          </w:p>
        </w:tc>
        <w:tc>
          <w:tcPr>
            <w:tcW w:w="1231" w:type="dxa"/>
          </w:tcPr>
          <w:p w:rsidR="001459CE" w:rsidRDefault="00152CAF" w:rsidP="00EA318F">
            <w:pPr>
              <w:pStyle w:val="TableParagraph"/>
              <w:spacing w:before="37"/>
              <w:ind w:left="131"/>
              <w:jc w:val="center"/>
              <w:rPr>
                <w:rFonts w:ascii="Times New Roman"/>
                <w:sz w:val="16"/>
              </w:rPr>
            </w:pPr>
            <w:r>
              <w:rPr>
                <w:rFonts w:ascii="Times New Roman"/>
                <w:sz w:val="16"/>
              </w:rPr>
              <w:t>3</w:t>
            </w:r>
            <w:r>
              <w:rPr>
                <w:rFonts w:ascii="Times New Roman"/>
                <w:spacing w:val="-2"/>
                <w:sz w:val="16"/>
              </w:rPr>
              <w:t xml:space="preserve"> </w:t>
            </w:r>
            <w:r>
              <w:rPr>
                <w:rFonts w:ascii="Times New Roman"/>
                <w:sz w:val="16"/>
              </w:rPr>
              <w:t>787</w:t>
            </w:r>
            <w:r>
              <w:rPr>
                <w:rFonts w:ascii="Times New Roman"/>
                <w:spacing w:val="-1"/>
                <w:sz w:val="16"/>
              </w:rPr>
              <w:t xml:space="preserve"> </w:t>
            </w:r>
            <w:r>
              <w:rPr>
                <w:rFonts w:ascii="Times New Roman"/>
                <w:spacing w:val="-2"/>
                <w:sz w:val="16"/>
              </w:rPr>
              <w:t>300,00</w:t>
            </w:r>
          </w:p>
        </w:tc>
        <w:tc>
          <w:tcPr>
            <w:tcW w:w="1212" w:type="dxa"/>
          </w:tcPr>
          <w:p w:rsidR="001459CE" w:rsidRDefault="00152CAF" w:rsidP="00EA318F">
            <w:pPr>
              <w:pStyle w:val="TableParagraph"/>
              <w:spacing w:before="37"/>
              <w:ind w:left="131"/>
              <w:jc w:val="center"/>
              <w:rPr>
                <w:rFonts w:ascii="Times New Roman"/>
                <w:sz w:val="16"/>
              </w:rPr>
            </w:pPr>
            <w:r>
              <w:rPr>
                <w:rFonts w:ascii="Times New Roman"/>
                <w:sz w:val="16"/>
              </w:rPr>
              <w:t>3</w:t>
            </w:r>
            <w:r>
              <w:rPr>
                <w:rFonts w:ascii="Times New Roman"/>
                <w:spacing w:val="-2"/>
                <w:sz w:val="16"/>
              </w:rPr>
              <w:t xml:space="preserve"> </w:t>
            </w:r>
            <w:r>
              <w:rPr>
                <w:rFonts w:ascii="Times New Roman"/>
                <w:sz w:val="16"/>
              </w:rPr>
              <w:t>786</w:t>
            </w:r>
            <w:r>
              <w:rPr>
                <w:rFonts w:ascii="Times New Roman"/>
                <w:spacing w:val="-1"/>
                <w:sz w:val="16"/>
              </w:rPr>
              <w:t xml:space="preserve"> </w:t>
            </w:r>
            <w:r>
              <w:rPr>
                <w:rFonts w:ascii="Times New Roman"/>
                <w:spacing w:val="-2"/>
                <w:sz w:val="16"/>
              </w:rPr>
              <w:t>803,0</w:t>
            </w:r>
          </w:p>
        </w:tc>
        <w:tc>
          <w:tcPr>
            <w:tcW w:w="1104" w:type="dxa"/>
          </w:tcPr>
          <w:p w:rsidR="001459CE" w:rsidRDefault="00152CAF" w:rsidP="00EA318F">
            <w:pPr>
              <w:pStyle w:val="TableParagraph"/>
              <w:spacing w:before="37"/>
              <w:ind w:left="131"/>
              <w:jc w:val="center"/>
              <w:rPr>
                <w:rFonts w:ascii="Times New Roman"/>
                <w:sz w:val="16"/>
              </w:rPr>
            </w:pPr>
            <w:r>
              <w:rPr>
                <w:rFonts w:ascii="Times New Roman"/>
                <w:spacing w:val="-2"/>
                <w:sz w:val="16"/>
              </w:rPr>
              <w:t>497,00</w:t>
            </w:r>
          </w:p>
        </w:tc>
        <w:tc>
          <w:tcPr>
            <w:tcW w:w="804" w:type="dxa"/>
          </w:tcPr>
          <w:p w:rsidR="001459CE" w:rsidRDefault="00152CAF" w:rsidP="00EA318F">
            <w:pPr>
              <w:pStyle w:val="TableParagraph"/>
              <w:spacing w:before="35"/>
              <w:ind w:left="131"/>
              <w:jc w:val="center"/>
              <w:rPr>
                <w:rFonts w:ascii="Times New Roman"/>
                <w:sz w:val="16"/>
              </w:rPr>
            </w:pPr>
            <w:r>
              <w:rPr>
                <w:rFonts w:ascii="Times New Roman"/>
                <w:spacing w:val="-2"/>
                <w:sz w:val="16"/>
              </w:rPr>
              <w:t>100,0</w:t>
            </w:r>
          </w:p>
        </w:tc>
      </w:tr>
      <w:tr w:rsidR="001459CE">
        <w:trPr>
          <w:trHeight w:val="265"/>
        </w:trPr>
        <w:tc>
          <w:tcPr>
            <w:tcW w:w="3766" w:type="dxa"/>
          </w:tcPr>
          <w:p w:rsidR="001459CE" w:rsidRDefault="00152CAF">
            <w:pPr>
              <w:pStyle w:val="TableParagraph"/>
              <w:spacing w:before="30"/>
              <w:ind w:left="14"/>
              <w:rPr>
                <w:rFonts w:ascii="Times New Roman" w:hAnsi="Times New Roman"/>
                <w:b/>
                <w:sz w:val="16"/>
              </w:rPr>
            </w:pPr>
            <w:r>
              <w:rPr>
                <w:rFonts w:ascii="Times New Roman" w:hAnsi="Times New Roman"/>
                <w:b/>
                <w:spacing w:val="-4"/>
                <w:sz w:val="16"/>
              </w:rPr>
              <w:t>Социальная</w:t>
            </w:r>
            <w:r>
              <w:rPr>
                <w:rFonts w:ascii="Times New Roman" w:hAnsi="Times New Roman"/>
                <w:b/>
                <w:spacing w:val="-17"/>
                <w:sz w:val="16"/>
              </w:rPr>
              <w:t xml:space="preserve"> </w:t>
            </w:r>
            <w:r>
              <w:rPr>
                <w:rFonts w:ascii="Times New Roman" w:hAnsi="Times New Roman"/>
                <w:b/>
                <w:spacing w:val="-2"/>
                <w:sz w:val="16"/>
              </w:rPr>
              <w:t>политика</w:t>
            </w:r>
          </w:p>
        </w:tc>
        <w:tc>
          <w:tcPr>
            <w:tcW w:w="461" w:type="dxa"/>
          </w:tcPr>
          <w:p w:rsidR="001459CE" w:rsidRDefault="00152CAF" w:rsidP="00EA318F">
            <w:pPr>
              <w:pStyle w:val="TableParagraph"/>
              <w:spacing w:before="37"/>
              <w:ind w:left="21"/>
              <w:jc w:val="center"/>
              <w:rPr>
                <w:rFonts w:ascii="Times New Roman"/>
                <w:b/>
                <w:sz w:val="16"/>
              </w:rPr>
            </w:pPr>
            <w:r>
              <w:rPr>
                <w:rFonts w:ascii="Times New Roman"/>
                <w:b/>
                <w:spacing w:val="-5"/>
                <w:sz w:val="16"/>
              </w:rPr>
              <w:t>10</w:t>
            </w:r>
          </w:p>
        </w:tc>
        <w:tc>
          <w:tcPr>
            <w:tcW w:w="528" w:type="dxa"/>
          </w:tcPr>
          <w:p w:rsidR="001459CE" w:rsidRDefault="00152CAF" w:rsidP="00EA318F">
            <w:pPr>
              <w:pStyle w:val="TableParagraph"/>
              <w:spacing w:before="37"/>
              <w:ind w:left="21"/>
              <w:jc w:val="center"/>
              <w:rPr>
                <w:rFonts w:ascii="Times New Roman"/>
                <w:b/>
                <w:sz w:val="16"/>
              </w:rPr>
            </w:pPr>
            <w:r>
              <w:rPr>
                <w:rFonts w:ascii="Times New Roman"/>
                <w:b/>
                <w:spacing w:val="-5"/>
                <w:sz w:val="16"/>
              </w:rPr>
              <w:t>00</w:t>
            </w:r>
          </w:p>
        </w:tc>
        <w:tc>
          <w:tcPr>
            <w:tcW w:w="1231" w:type="dxa"/>
          </w:tcPr>
          <w:p w:rsidR="001459CE" w:rsidRDefault="00152CAF" w:rsidP="00EA318F">
            <w:pPr>
              <w:pStyle w:val="TableParagraph"/>
              <w:spacing w:before="37"/>
              <w:ind w:left="131"/>
              <w:jc w:val="center"/>
              <w:rPr>
                <w:rFonts w:ascii="Times New Roman"/>
                <w:b/>
                <w:sz w:val="16"/>
              </w:rPr>
            </w:pPr>
            <w:r>
              <w:rPr>
                <w:rFonts w:ascii="Times New Roman"/>
                <w:b/>
                <w:sz w:val="16"/>
              </w:rPr>
              <w:t xml:space="preserve">89 </w:t>
            </w:r>
            <w:r>
              <w:rPr>
                <w:rFonts w:ascii="Times New Roman"/>
                <w:b/>
                <w:spacing w:val="-2"/>
                <w:sz w:val="16"/>
              </w:rPr>
              <w:t>200,00</w:t>
            </w:r>
          </w:p>
        </w:tc>
        <w:tc>
          <w:tcPr>
            <w:tcW w:w="1212" w:type="dxa"/>
          </w:tcPr>
          <w:p w:rsidR="001459CE" w:rsidRDefault="00152CAF" w:rsidP="00EA318F">
            <w:pPr>
              <w:pStyle w:val="TableParagraph"/>
              <w:spacing w:before="37"/>
              <w:ind w:left="131"/>
              <w:jc w:val="center"/>
              <w:rPr>
                <w:rFonts w:ascii="Times New Roman"/>
                <w:b/>
                <w:sz w:val="16"/>
              </w:rPr>
            </w:pPr>
            <w:r>
              <w:rPr>
                <w:rFonts w:ascii="Times New Roman"/>
                <w:b/>
                <w:sz w:val="16"/>
              </w:rPr>
              <w:t>89</w:t>
            </w:r>
            <w:r>
              <w:rPr>
                <w:rFonts w:ascii="Times New Roman"/>
                <w:b/>
                <w:spacing w:val="-2"/>
                <w:sz w:val="16"/>
              </w:rPr>
              <w:t xml:space="preserve"> 153,90</w:t>
            </w:r>
          </w:p>
        </w:tc>
        <w:tc>
          <w:tcPr>
            <w:tcW w:w="1104" w:type="dxa"/>
          </w:tcPr>
          <w:p w:rsidR="001459CE" w:rsidRDefault="00152CAF" w:rsidP="00EA318F">
            <w:pPr>
              <w:pStyle w:val="TableParagraph"/>
              <w:spacing w:before="37"/>
              <w:ind w:left="131"/>
              <w:jc w:val="center"/>
              <w:rPr>
                <w:rFonts w:ascii="Times New Roman"/>
                <w:b/>
                <w:sz w:val="16"/>
              </w:rPr>
            </w:pPr>
            <w:r>
              <w:rPr>
                <w:rFonts w:ascii="Times New Roman"/>
                <w:b/>
                <w:spacing w:val="-2"/>
                <w:sz w:val="16"/>
              </w:rPr>
              <w:t>46,10</w:t>
            </w:r>
          </w:p>
        </w:tc>
        <w:tc>
          <w:tcPr>
            <w:tcW w:w="804" w:type="dxa"/>
          </w:tcPr>
          <w:p w:rsidR="001459CE" w:rsidRDefault="00152CAF" w:rsidP="00EA318F">
            <w:pPr>
              <w:pStyle w:val="TableParagraph"/>
              <w:spacing w:before="37"/>
              <w:ind w:left="131"/>
              <w:jc w:val="center"/>
              <w:rPr>
                <w:rFonts w:ascii="Times New Roman"/>
                <w:b/>
                <w:sz w:val="16"/>
              </w:rPr>
            </w:pPr>
            <w:r>
              <w:rPr>
                <w:rFonts w:ascii="Times New Roman"/>
                <w:b/>
                <w:spacing w:val="-4"/>
                <w:sz w:val="16"/>
              </w:rPr>
              <w:t>99,9</w:t>
            </w:r>
          </w:p>
        </w:tc>
      </w:tr>
      <w:tr w:rsidR="001459CE">
        <w:trPr>
          <w:trHeight w:val="268"/>
        </w:trPr>
        <w:tc>
          <w:tcPr>
            <w:tcW w:w="3766" w:type="dxa"/>
          </w:tcPr>
          <w:p w:rsidR="001459CE" w:rsidRDefault="00152CAF">
            <w:pPr>
              <w:pStyle w:val="TableParagraph"/>
              <w:spacing w:before="28"/>
              <w:ind w:left="14"/>
              <w:rPr>
                <w:rFonts w:ascii="Times New Roman" w:hAnsi="Times New Roman"/>
                <w:sz w:val="16"/>
              </w:rPr>
            </w:pPr>
            <w:r>
              <w:rPr>
                <w:rFonts w:ascii="Times New Roman" w:hAnsi="Times New Roman"/>
                <w:spacing w:val="-5"/>
                <w:sz w:val="16"/>
              </w:rPr>
              <w:t>Пенсионное</w:t>
            </w:r>
            <w:r>
              <w:rPr>
                <w:rFonts w:ascii="Times New Roman" w:hAnsi="Times New Roman"/>
                <w:spacing w:val="-18"/>
                <w:sz w:val="16"/>
              </w:rPr>
              <w:t xml:space="preserve"> </w:t>
            </w:r>
            <w:r>
              <w:rPr>
                <w:rFonts w:ascii="Times New Roman" w:hAnsi="Times New Roman"/>
                <w:spacing w:val="-2"/>
                <w:sz w:val="16"/>
              </w:rPr>
              <w:t>обеспечение</w:t>
            </w:r>
          </w:p>
        </w:tc>
        <w:tc>
          <w:tcPr>
            <w:tcW w:w="461" w:type="dxa"/>
          </w:tcPr>
          <w:p w:rsidR="001459CE" w:rsidRDefault="00152CAF" w:rsidP="00EA318F">
            <w:pPr>
              <w:pStyle w:val="TableParagraph"/>
              <w:spacing w:before="35"/>
              <w:ind w:left="21"/>
              <w:jc w:val="center"/>
              <w:rPr>
                <w:rFonts w:ascii="Times New Roman"/>
                <w:sz w:val="16"/>
              </w:rPr>
            </w:pPr>
            <w:r>
              <w:rPr>
                <w:rFonts w:ascii="Times New Roman"/>
                <w:spacing w:val="-5"/>
                <w:sz w:val="16"/>
              </w:rPr>
              <w:t>10</w:t>
            </w:r>
          </w:p>
        </w:tc>
        <w:tc>
          <w:tcPr>
            <w:tcW w:w="528" w:type="dxa"/>
          </w:tcPr>
          <w:p w:rsidR="001459CE" w:rsidRDefault="00152CAF" w:rsidP="00EA318F">
            <w:pPr>
              <w:pStyle w:val="TableParagraph"/>
              <w:spacing w:before="35"/>
              <w:ind w:left="21"/>
              <w:jc w:val="center"/>
              <w:rPr>
                <w:rFonts w:ascii="Times New Roman"/>
                <w:sz w:val="16"/>
              </w:rPr>
            </w:pPr>
            <w:r>
              <w:rPr>
                <w:rFonts w:ascii="Times New Roman"/>
                <w:spacing w:val="-5"/>
                <w:sz w:val="16"/>
              </w:rPr>
              <w:t>01</w:t>
            </w:r>
          </w:p>
        </w:tc>
        <w:tc>
          <w:tcPr>
            <w:tcW w:w="1231" w:type="dxa"/>
          </w:tcPr>
          <w:p w:rsidR="001459CE" w:rsidRDefault="00152CAF" w:rsidP="00EA318F">
            <w:pPr>
              <w:pStyle w:val="TableParagraph"/>
              <w:spacing w:before="35"/>
              <w:ind w:left="131"/>
              <w:jc w:val="center"/>
              <w:rPr>
                <w:rFonts w:ascii="Times New Roman"/>
                <w:sz w:val="16"/>
              </w:rPr>
            </w:pPr>
            <w:r>
              <w:rPr>
                <w:rFonts w:ascii="Times New Roman"/>
                <w:sz w:val="16"/>
              </w:rPr>
              <w:t xml:space="preserve">89 </w:t>
            </w:r>
            <w:r>
              <w:rPr>
                <w:rFonts w:ascii="Times New Roman"/>
                <w:spacing w:val="-2"/>
                <w:sz w:val="16"/>
              </w:rPr>
              <w:t>200,00</w:t>
            </w:r>
          </w:p>
        </w:tc>
        <w:tc>
          <w:tcPr>
            <w:tcW w:w="1212" w:type="dxa"/>
          </w:tcPr>
          <w:p w:rsidR="001459CE" w:rsidRDefault="00152CAF" w:rsidP="00EA318F">
            <w:pPr>
              <w:pStyle w:val="TableParagraph"/>
              <w:spacing w:before="35"/>
              <w:ind w:left="131"/>
              <w:jc w:val="center"/>
              <w:rPr>
                <w:rFonts w:ascii="Times New Roman"/>
                <w:sz w:val="16"/>
              </w:rPr>
            </w:pPr>
            <w:r>
              <w:rPr>
                <w:rFonts w:ascii="Times New Roman"/>
                <w:sz w:val="16"/>
              </w:rPr>
              <w:t>89</w:t>
            </w:r>
            <w:r>
              <w:rPr>
                <w:rFonts w:ascii="Times New Roman"/>
                <w:spacing w:val="-2"/>
                <w:sz w:val="16"/>
              </w:rPr>
              <w:t xml:space="preserve"> 153,90</w:t>
            </w:r>
          </w:p>
        </w:tc>
        <w:tc>
          <w:tcPr>
            <w:tcW w:w="1104" w:type="dxa"/>
          </w:tcPr>
          <w:p w:rsidR="001459CE" w:rsidRDefault="00152CAF" w:rsidP="00EA318F">
            <w:pPr>
              <w:pStyle w:val="TableParagraph"/>
              <w:spacing w:before="35"/>
              <w:ind w:left="131"/>
              <w:jc w:val="center"/>
              <w:rPr>
                <w:rFonts w:ascii="Times New Roman"/>
                <w:sz w:val="16"/>
              </w:rPr>
            </w:pPr>
            <w:r>
              <w:rPr>
                <w:rFonts w:ascii="Times New Roman"/>
                <w:spacing w:val="-2"/>
                <w:sz w:val="16"/>
              </w:rPr>
              <w:t>46,10</w:t>
            </w:r>
          </w:p>
        </w:tc>
        <w:tc>
          <w:tcPr>
            <w:tcW w:w="804" w:type="dxa"/>
          </w:tcPr>
          <w:p w:rsidR="001459CE" w:rsidRDefault="00152CAF" w:rsidP="00EA318F">
            <w:pPr>
              <w:pStyle w:val="TableParagraph"/>
              <w:spacing w:before="35"/>
              <w:ind w:left="131"/>
              <w:jc w:val="center"/>
              <w:rPr>
                <w:rFonts w:ascii="Times New Roman"/>
                <w:sz w:val="16"/>
              </w:rPr>
            </w:pPr>
            <w:r>
              <w:rPr>
                <w:rFonts w:ascii="Times New Roman"/>
                <w:spacing w:val="-4"/>
                <w:sz w:val="16"/>
              </w:rPr>
              <w:t>99,9</w:t>
            </w:r>
          </w:p>
        </w:tc>
      </w:tr>
      <w:tr w:rsidR="001459CE">
        <w:trPr>
          <w:trHeight w:val="270"/>
        </w:trPr>
        <w:tc>
          <w:tcPr>
            <w:tcW w:w="3766" w:type="dxa"/>
          </w:tcPr>
          <w:p w:rsidR="001459CE" w:rsidRDefault="00152CAF">
            <w:pPr>
              <w:pStyle w:val="TableParagraph"/>
              <w:spacing w:before="35"/>
              <w:ind w:left="14"/>
              <w:rPr>
                <w:rFonts w:ascii="Times New Roman" w:hAnsi="Times New Roman"/>
                <w:b/>
                <w:sz w:val="16"/>
              </w:rPr>
            </w:pPr>
            <w:r>
              <w:rPr>
                <w:rFonts w:ascii="Times New Roman" w:hAnsi="Times New Roman"/>
                <w:b/>
                <w:spacing w:val="-4"/>
                <w:sz w:val="16"/>
              </w:rPr>
              <w:t>Физическая</w:t>
            </w:r>
            <w:r>
              <w:rPr>
                <w:rFonts w:ascii="Times New Roman" w:hAnsi="Times New Roman"/>
                <w:b/>
                <w:spacing w:val="-15"/>
                <w:sz w:val="16"/>
              </w:rPr>
              <w:t xml:space="preserve"> </w:t>
            </w:r>
            <w:r>
              <w:rPr>
                <w:rFonts w:ascii="Times New Roman" w:hAnsi="Times New Roman"/>
                <w:b/>
                <w:spacing w:val="-4"/>
                <w:sz w:val="16"/>
              </w:rPr>
              <w:t>культура</w:t>
            </w:r>
            <w:r>
              <w:rPr>
                <w:rFonts w:ascii="Times New Roman" w:hAnsi="Times New Roman"/>
                <w:b/>
                <w:spacing w:val="-7"/>
                <w:sz w:val="16"/>
              </w:rPr>
              <w:t xml:space="preserve"> </w:t>
            </w:r>
            <w:r>
              <w:rPr>
                <w:rFonts w:ascii="Times New Roman" w:hAnsi="Times New Roman"/>
                <w:b/>
                <w:spacing w:val="-4"/>
                <w:sz w:val="16"/>
              </w:rPr>
              <w:t>и спорт</w:t>
            </w:r>
          </w:p>
        </w:tc>
        <w:tc>
          <w:tcPr>
            <w:tcW w:w="461" w:type="dxa"/>
          </w:tcPr>
          <w:p w:rsidR="001459CE" w:rsidRDefault="00152CAF" w:rsidP="00EA318F">
            <w:pPr>
              <w:pStyle w:val="TableParagraph"/>
              <w:spacing w:before="37"/>
              <w:ind w:left="21"/>
              <w:jc w:val="center"/>
              <w:rPr>
                <w:rFonts w:ascii="Times New Roman"/>
                <w:b/>
                <w:sz w:val="16"/>
              </w:rPr>
            </w:pPr>
            <w:r>
              <w:rPr>
                <w:rFonts w:ascii="Times New Roman"/>
                <w:b/>
                <w:spacing w:val="-5"/>
                <w:sz w:val="16"/>
              </w:rPr>
              <w:t>11</w:t>
            </w:r>
          </w:p>
        </w:tc>
        <w:tc>
          <w:tcPr>
            <w:tcW w:w="528" w:type="dxa"/>
          </w:tcPr>
          <w:p w:rsidR="001459CE" w:rsidRDefault="00152CAF" w:rsidP="00EA318F">
            <w:pPr>
              <w:pStyle w:val="TableParagraph"/>
              <w:spacing w:before="37"/>
              <w:ind w:left="21"/>
              <w:jc w:val="center"/>
              <w:rPr>
                <w:rFonts w:ascii="Times New Roman"/>
                <w:b/>
                <w:sz w:val="16"/>
              </w:rPr>
            </w:pPr>
            <w:r>
              <w:rPr>
                <w:rFonts w:ascii="Times New Roman"/>
                <w:b/>
                <w:spacing w:val="-5"/>
                <w:sz w:val="16"/>
              </w:rPr>
              <w:t>00</w:t>
            </w:r>
          </w:p>
        </w:tc>
        <w:tc>
          <w:tcPr>
            <w:tcW w:w="1231" w:type="dxa"/>
          </w:tcPr>
          <w:p w:rsidR="001459CE" w:rsidRDefault="00152CAF" w:rsidP="00EA318F">
            <w:pPr>
              <w:pStyle w:val="TableParagraph"/>
              <w:spacing w:before="37"/>
              <w:ind w:left="131"/>
              <w:jc w:val="center"/>
              <w:rPr>
                <w:rFonts w:ascii="Times New Roman"/>
                <w:b/>
                <w:sz w:val="16"/>
              </w:rPr>
            </w:pPr>
            <w:r>
              <w:rPr>
                <w:rFonts w:ascii="Times New Roman"/>
                <w:b/>
                <w:sz w:val="16"/>
              </w:rPr>
              <w:t>1</w:t>
            </w:r>
            <w:r>
              <w:rPr>
                <w:rFonts w:ascii="Times New Roman"/>
                <w:b/>
                <w:spacing w:val="-4"/>
                <w:sz w:val="16"/>
              </w:rPr>
              <w:t xml:space="preserve"> </w:t>
            </w:r>
            <w:r>
              <w:rPr>
                <w:rFonts w:ascii="Times New Roman"/>
                <w:b/>
                <w:sz w:val="16"/>
              </w:rPr>
              <w:t>521</w:t>
            </w:r>
            <w:r>
              <w:rPr>
                <w:rFonts w:ascii="Times New Roman"/>
                <w:b/>
                <w:spacing w:val="-1"/>
                <w:sz w:val="16"/>
              </w:rPr>
              <w:t xml:space="preserve"> </w:t>
            </w:r>
            <w:r>
              <w:rPr>
                <w:rFonts w:ascii="Times New Roman"/>
                <w:b/>
                <w:spacing w:val="-2"/>
                <w:sz w:val="16"/>
              </w:rPr>
              <w:t>400,00</w:t>
            </w:r>
          </w:p>
        </w:tc>
        <w:tc>
          <w:tcPr>
            <w:tcW w:w="1212" w:type="dxa"/>
          </w:tcPr>
          <w:p w:rsidR="001459CE" w:rsidRDefault="00152CAF" w:rsidP="00EA318F">
            <w:pPr>
              <w:pStyle w:val="TableParagraph"/>
              <w:spacing w:before="37"/>
              <w:ind w:left="131"/>
              <w:jc w:val="center"/>
              <w:rPr>
                <w:rFonts w:ascii="Times New Roman"/>
                <w:b/>
                <w:sz w:val="16"/>
              </w:rPr>
            </w:pPr>
            <w:r>
              <w:rPr>
                <w:rFonts w:ascii="Times New Roman"/>
                <w:b/>
                <w:sz w:val="16"/>
              </w:rPr>
              <w:t>1</w:t>
            </w:r>
            <w:r>
              <w:rPr>
                <w:rFonts w:ascii="Times New Roman"/>
                <w:b/>
                <w:spacing w:val="-4"/>
                <w:sz w:val="16"/>
              </w:rPr>
              <w:t xml:space="preserve"> </w:t>
            </w:r>
            <w:r>
              <w:rPr>
                <w:rFonts w:ascii="Times New Roman"/>
                <w:b/>
                <w:sz w:val="16"/>
              </w:rPr>
              <w:t>521</w:t>
            </w:r>
            <w:r>
              <w:rPr>
                <w:rFonts w:ascii="Times New Roman"/>
                <w:b/>
                <w:spacing w:val="-1"/>
                <w:sz w:val="16"/>
              </w:rPr>
              <w:t xml:space="preserve"> </w:t>
            </w:r>
            <w:r>
              <w:rPr>
                <w:rFonts w:ascii="Times New Roman"/>
                <w:b/>
                <w:spacing w:val="-2"/>
                <w:sz w:val="16"/>
              </w:rPr>
              <w:t>400,00</w:t>
            </w:r>
          </w:p>
        </w:tc>
        <w:tc>
          <w:tcPr>
            <w:tcW w:w="1104" w:type="dxa"/>
          </w:tcPr>
          <w:p w:rsidR="001459CE" w:rsidRDefault="00152CAF" w:rsidP="00EA318F">
            <w:pPr>
              <w:pStyle w:val="TableParagraph"/>
              <w:spacing w:before="37"/>
              <w:ind w:left="131"/>
              <w:jc w:val="center"/>
              <w:rPr>
                <w:rFonts w:ascii="Times New Roman"/>
                <w:b/>
                <w:sz w:val="16"/>
              </w:rPr>
            </w:pPr>
            <w:r>
              <w:rPr>
                <w:rFonts w:ascii="Times New Roman"/>
                <w:b/>
                <w:spacing w:val="-4"/>
                <w:sz w:val="16"/>
              </w:rPr>
              <w:t>0,00</w:t>
            </w:r>
          </w:p>
        </w:tc>
        <w:tc>
          <w:tcPr>
            <w:tcW w:w="804" w:type="dxa"/>
          </w:tcPr>
          <w:p w:rsidR="001459CE" w:rsidRDefault="00152CAF" w:rsidP="00EA318F">
            <w:pPr>
              <w:pStyle w:val="TableParagraph"/>
              <w:spacing w:before="35"/>
              <w:ind w:left="131"/>
              <w:jc w:val="center"/>
              <w:rPr>
                <w:rFonts w:ascii="Times New Roman"/>
                <w:b/>
                <w:sz w:val="16"/>
              </w:rPr>
            </w:pPr>
            <w:r>
              <w:rPr>
                <w:rFonts w:ascii="Times New Roman"/>
                <w:b/>
                <w:spacing w:val="-2"/>
                <w:sz w:val="16"/>
              </w:rPr>
              <w:t>100,0</w:t>
            </w:r>
          </w:p>
        </w:tc>
      </w:tr>
      <w:tr w:rsidR="001459CE">
        <w:trPr>
          <w:trHeight w:val="275"/>
        </w:trPr>
        <w:tc>
          <w:tcPr>
            <w:tcW w:w="3766" w:type="dxa"/>
          </w:tcPr>
          <w:p w:rsidR="001459CE" w:rsidRDefault="00152CAF">
            <w:pPr>
              <w:pStyle w:val="TableParagraph"/>
              <w:spacing w:before="33"/>
              <w:ind w:left="14"/>
              <w:rPr>
                <w:rFonts w:ascii="Times New Roman" w:hAnsi="Times New Roman"/>
                <w:sz w:val="16"/>
              </w:rPr>
            </w:pPr>
            <w:r>
              <w:rPr>
                <w:rFonts w:ascii="Times New Roman" w:hAnsi="Times New Roman"/>
                <w:spacing w:val="-5"/>
                <w:sz w:val="16"/>
              </w:rPr>
              <w:t>Физическая</w:t>
            </w:r>
            <w:r>
              <w:rPr>
                <w:rFonts w:ascii="Times New Roman" w:hAnsi="Times New Roman"/>
                <w:spacing w:val="3"/>
                <w:sz w:val="16"/>
              </w:rPr>
              <w:t xml:space="preserve"> </w:t>
            </w:r>
            <w:r>
              <w:rPr>
                <w:rFonts w:ascii="Times New Roman" w:hAnsi="Times New Roman"/>
                <w:spacing w:val="-2"/>
                <w:sz w:val="16"/>
              </w:rPr>
              <w:t>культура</w:t>
            </w:r>
          </w:p>
        </w:tc>
        <w:tc>
          <w:tcPr>
            <w:tcW w:w="461" w:type="dxa"/>
          </w:tcPr>
          <w:p w:rsidR="001459CE" w:rsidRDefault="00152CAF" w:rsidP="00EA318F">
            <w:pPr>
              <w:pStyle w:val="TableParagraph"/>
              <w:spacing w:before="37"/>
              <w:ind w:left="21"/>
              <w:jc w:val="center"/>
              <w:rPr>
                <w:rFonts w:ascii="Times New Roman"/>
                <w:sz w:val="16"/>
              </w:rPr>
            </w:pPr>
            <w:r>
              <w:rPr>
                <w:rFonts w:ascii="Times New Roman"/>
                <w:spacing w:val="-5"/>
                <w:sz w:val="16"/>
              </w:rPr>
              <w:t>11</w:t>
            </w:r>
          </w:p>
        </w:tc>
        <w:tc>
          <w:tcPr>
            <w:tcW w:w="528" w:type="dxa"/>
          </w:tcPr>
          <w:p w:rsidR="001459CE" w:rsidRDefault="00152CAF" w:rsidP="00EA318F">
            <w:pPr>
              <w:pStyle w:val="TableParagraph"/>
              <w:spacing w:before="37"/>
              <w:ind w:left="21"/>
              <w:jc w:val="center"/>
              <w:rPr>
                <w:rFonts w:ascii="Times New Roman"/>
                <w:sz w:val="16"/>
              </w:rPr>
            </w:pPr>
            <w:r>
              <w:rPr>
                <w:rFonts w:ascii="Times New Roman"/>
                <w:spacing w:val="-5"/>
                <w:sz w:val="16"/>
              </w:rPr>
              <w:t>01</w:t>
            </w:r>
          </w:p>
        </w:tc>
        <w:tc>
          <w:tcPr>
            <w:tcW w:w="1231" w:type="dxa"/>
          </w:tcPr>
          <w:p w:rsidR="001459CE" w:rsidRDefault="00152CAF" w:rsidP="00EA318F">
            <w:pPr>
              <w:pStyle w:val="TableParagraph"/>
              <w:spacing w:before="35"/>
              <w:ind w:left="131"/>
              <w:jc w:val="center"/>
              <w:rPr>
                <w:rFonts w:ascii="Times New Roman"/>
                <w:sz w:val="16"/>
              </w:rPr>
            </w:pPr>
            <w:r>
              <w:rPr>
                <w:rFonts w:ascii="Times New Roman"/>
                <w:sz w:val="16"/>
              </w:rPr>
              <w:t>1</w:t>
            </w:r>
            <w:r>
              <w:rPr>
                <w:rFonts w:ascii="Times New Roman"/>
                <w:spacing w:val="-4"/>
                <w:sz w:val="16"/>
              </w:rPr>
              <w:t xml:space="preserve"> </w:t>
            </w:r>
            <w:r>
              <w:rPr>
                <w:rFonts w:ascii="Times New Roman"/>
                <w:sz w:val="16"/>
              </w:rPr>
              <w:t>521</w:t>
            </w:r>
            <w:r>
              <w:rPr>
                <w:rFonts w:ascii="Times New Roman"/>
                <w:spacing w:val="-1"/>
                <w:sz w:val="16"/>
              </w:rPr>
              <w:t xml:space="preserve"> </w:t>
            </w:r>
            <w:r>
              <w:rPr>
                <w:rFonts w:ascii="Times New Roman"/>
                <w:spacing w:val="-2"/>
                <w:sz w:val="16"/>
              </w:rPr>
              <w:t>400,00</w:t>
            </w:r>
          </w:p>
        </w:tc>
        <w:tc>
          <w:tcPr>
            <w:tcW w:w="1212" w:type="dxa"/>
          </w:tcPr>
          <w:p w:rsidR="001459CE" w:rsidRDefault="00152CAF" w:rsidP="00EA318F">
            <w:pPr>
              <w:pStyle w:val="TableParagraph"/>
              <w:spacing w:before="35"/>
              <w:ind w:left="131"/>
              <w:jc w:val="center"/>
              <w:rPr>
                <w:rFonts w:ascii="Times New Roman"/>
                <w:sz w:val="16"/>
              </w:rPr>
            </w:pPr>
            <w:r>
              <w:rPr>
                <w:rFonts w:ascii="Times New Roman"/>
                <w:sz w:val="16"/>
              </w:rPr>
              <w:t>1</w:t>
            </w:r>
            <w:r>
              <w:rPr>
                <w:rFonts w:ascii="Times New Roman"/>
                <w:spacing w:val="-4"/>
                <w:sz w:val="16"/>
              </w:rPr>
              <w:t xml:space="preserve"> </w:t>
            </w:r>
            <w:r>
              <w:rPr>
                <w:rFonts w:ascii="Times New Roman"/>
                <w:sz w:val="16"/>
              </w:rPr>
              <w:t>521</w:t>
            </w:r>
            <w:r>
              <w:rPr>
                <w:rFonts w:ascii="Times New Roman"/>
                <w:spacing w:val="-1"/>
                <w:sz w:val="16"/>
              </w:rPr>
              <w:t xml:space="preserve"> </w:t>
            </w:r>
            <w:r>
              <w:rPr>
                <w:rFonts w:ascii="Times New Roman"/>
                <w:spacing w:val="-2"/>
                <w:sz w:val="16"/>
              </w:rPr>
              <w:t>400,00</w:t>
            </w:r>
          </w:p>
        </w:tc>
        <w:tc>
          <w:tcPr>
            <w:tcW w:w="1104" w:type="dxa"/>
          </w:tcPr>
          <w:p w:rsidR="001459CE" w:rsidRDefault="00152CAF" w:rsidP="00EA318F">
            <w:pPr>
              <w:pStyle w:val="TableParagraph"/>
              <w:spacing w:before="35"/>
              <w:ind w:left="131"/>
              <w:jc w:val="center"/>
              <w:rPr>
                <w:rFonts w:ascii="Times New Roman"/>
                <w:sz w:val="16"/>
              </w:rPr>
            </w:pPr>
            <w:r>
              <w:rPr>
                <w:rFonts w:ascii="Times New Roman"/>
                <w:spacing w:val="-4"/>
                <w:sz w:val="16"/>
              </w:rPr>
              <w:t>0,00</w:t>
            </w:r>
          </w:p>
        </w:tc>
        <w:tc>
          <w:tcPr>
            <w:tcW w:w="804" w:type="dxa"/>
          </w:tcPr>
          <w:p w:rsidR="001459CE" w:rsidRDefault="00152CAF" w:rsidP="00EA318F">
            <w:pPr>
              <w:pStyle w:val="TableParagraph"/>
              <w:spacing w:before="33"/>
              <w:ind w:left="131"/>
              <w:jc w:val="center"/>
              <w:rPr>
                <w:rFonts w:ascii="Times New Roman"/>
                <w:sz w:val="16"/>
              </w:rPr>
            </w:pPr>
            <w:r>
              <w:rPr>
                <w:rFonts w:ascii="Times New Roman"/>
                <w:spacing w:val="-2"/>
                <w:sz w:val="16"/>
              </w:rPr>
              <w:t>100,0</w:t>
            </w:r>
          </w:p>
        </w:tc>
      </w:tr>
      <w:tr w:rsidR="001459CE">
        <w:trPr>
          <w:trHeight w:val="265"/>
        </w:trPr>
        <w:tc>
          <w:tcPr>
            <w:tcW w:w="3766" w:type="dxa"/>
          </w:tcPr>
          <w:p w:rsidR="001459CE" w:rsidRDefault="00152CAF">
            <w:pPr>
              <w:pStyle w:val="TableParagraph"/>
              <w:spacing w:before="37"/>
              <w:ind w:left="14"/>
              <w:rPr>
                <w:rFonts w:ascii="Times New Roman" w:hAnsi="Times New Roman"/>
                <w:b/>
                <w:sz w:val="16"/>
              </w:rPr>
            </w:pPr>
            <w:r>
              <w:rPr>
                <w:rFonts w:ascii="Times New Roman" w:hAnsi="Times New Roman"/>
                <w:b/>
                <w:spacing w:val="-6"/>
                <w:sz w:val="16"/>
              </w:rPr>
              <w:t>Средства</w:t>
            </w:r>
            <w:r>
              <w:rPr>
                <w:rFonts w:ascii="Times New Roman" w:hAnsi="Times New Roman"/>
                <w:b/>
                <w:spacing w:val="2"/>
                <w:sz w:val="16"/>
              </w:rPr>
              <w:t xml:space="preserve"> </w:t>
            </w:r>
            <w:r>
              <w:rPr>
                <w:rFonts w:ascii="Times New Roman" w:hAnsi="Times New Roman"/>
                <w:b/>
                <w:spacing w:val="-6"/>
                <w:sz w:val="16"/>
              </w:rPr>
              <w:t>массовой</w:t>
            </w:r>
            <w:r>
              <w:rPr>
                <w:rFonts w:ascii="Times New Roman" w:hAnsi="Times New Roman"/>
                <w:b/>
                <w:spacing w:val="2"/>
                <w:sz w:val="16"/>
              </w:rPr>
              <w:t xml:space="preserve"> </w:t>
            </w:r>
            <w:r>
              <w:rPr>
                <w:rFonts w:ascii="Times New Roman" w:hAnsi="Times New Roman"/>
                <w:b/>
                <w:spacing w:val="-6"/>
                <w:sz w:val="16"/>
              </w:rPr>
              <w:t>информации</w:t>
            </w:r>
          </w:p>
        </w:tc>
        <w:tc>
          <w:tcPr>
            <w:tcW w:w="461" w:type="dxa"/>
          </w:tcPr>
          <w:p w:rsidR="001459CE" w:rsidRDefault="00152CAF" w:rsidP="00EA318F">
            <w:pPr>
              <w:pStyle w:val="TableParagraph"/>
              <w:spacing w:before="37"/>
              <w:ind w:left="21"/>
              <w:jc w:val="center"/>
              <w:rPr>
                <w:rFonts w:ascii="Times New Roman"/>
                <w:b/>
                <w:sz w:val="16"/>
              </w:rPr>
            </w:pPr>
            <w:r>
              <w:rPr>
                <w:rFonts w:ascii="Times New Roman"/>
                <w:b/>
                <w:spacing w:val="-5"/>
                <w:sz w:val="16"/>
              </w:rPr>
              <w:t>12</w:t>
            </w:r>
          </w:p>
        </w:tc>
        <w:tc>
          <w:tcPr>
            <w:tcW w:w="528" w:type="dxa"/>
          </w:tcPr>
          <w:p w:rsidR="001459CE" w:rsidRDefault="00152CAF" w:rsidP="00EA318F">
            <w:pPr>
              <w:pStyle w:val="TableParagraph"/>
              <w:spacing w:before="37"/>
              <w:ind w:left="21"/>
              <w:jc w:val="center"/>
              <w:rPr>
                <w:rFonts w:ascii="Times New Roman"/>
                <w:b/>
                <w:sz w:val="16"/>
              </w:rPr>
            </w:pPr>
            <w:r>
              <w:rPr>
                <w:rFonts w:ascii="Times New Roman"/>
                <w:b/>
                <w:spacing w:val="-5"/>
                <w:sz w:val="16"/>
              </w:rPr>
              <w:t>00</w:t>
            </w:r>
          </w:p>
        </w:tc>
        <w:tc>
          <w:tcPr>
            <w:tcW w:w="1231" w:type="dxa"/>
          </w:tcPr>
          <w:p w:rsidR="001459CE" w:rsidRDefault="00152CAF" w:rsidP="00EA318F">
            <w:pPr>
              <w:pStyle w:val="TableParagraph"/>
              <w:spacing w:before="37"/>
              <w:ind w:left="131"/>
              <w:jc w:val="center"/>
              <w:rPr>
                <w:rFonts w:ascii="Times New Roman"/>
                <w:b/>
                <w:sz w:val="16"/>
              </w:rPr>
            </w:pPr>
            <w:r>
              <w:rPr>
                <w:rFonts w:ascii="Times New Roman"/>
                <w:b/>
                <w:spacing w:val="-2"/>
                <w:sz w:val="16"/>
              </w:rPr>
              <w:t>993</w:t>
            </w:r>
            <w:r>
              <w:rPr>
                <w:rFonts w:ascii="Times New Roman"/>
                <w:b/>
                <w:spacing w:val="-9"/>
                <w:sz w:val="16"/>
              </w:rPr>
              <w:t xml:space="preserve"> </w:t>
            </w:r>
            <w:r>
              <w:rPr>
                <w:rFonts w:ascii="Times New Roman"/>
                <w:b/>
                <w:spacing w:val="-2"/>
                <w:sz w:val="16"/>
              </w:rPr>
              <w:t>200,00</w:t>
            </w:r>
          </w:p>
        </w:tc>
        <w:tc>
          <w:tcPr>
            <w:tcW w:w="1212" w:type="dxa"/>
          </w:tcPr>
          <w:p w:rsidR="001459CE" w:rsidRDefault="00152CAF" w:rsidP="00EA318F">
            <w:pPr>
              <w:pStyle w:val="TableParagraph"/>
              <w:spacing w:before="37"/>
              <w:ind w:left="131"/>
              <w:jc w:val="center"/>
              <w:rPr>
                <w:rFonts w:ascii="Times New Roman"/>
                <w:b/>
                <w:sz w:val="16"/>
              </w:rPr>
            </w:pPr>
            <w:r>
              <w:rPr>
                <w:rFonts w:ascii="Times New Roman"/>
                <w:b/>
                <w:sz w:val="16"/>
              </w:rPr>
              <w:t>993</w:t>
            </w:r>
            <w:r>
              <w:rPr>
                <w:rFonts w:ascii="Times New Roman"/>
                <w:b/>
                <w:spacing w:val="-10"/>
                <w:sz w:val="16"/>
              </w:rPr>
              <w:t xml:space="preserve"> </w:t>
            </w:r>
            <w:r>
              <w:rPr>
                <w:rFonts w:ascii="Times New Roman"/>
                <w:b/>
                <w:spacing w:val="-2"/>
                <w:sz w:val="16"/>
              </w:rPr>
              <w:t>168,00</w:t>
            </w:r>
          </w:p>
        </w:tc>
        <w:tc>
          <w:tcPr>
            <w:tcW w:w="1104" w:type="dxa"/>
          </w:tcPr>
          <w:p w:rsidR="001459CE" w:rsidRDefault="00152CAF" w:rsidP="00EA318F">
            <w:pPr>
              <w:pStyle w:val="TableParagraph"/>
              <w:spacing w:before="37"/>
              <w:ind w:left="131"/>
              <w:jc w:val="center"/>
              <w:rPr>
                <w:rFonts w:ascii="Times New Roman"/>
                <w:b/>
                <w:sz w:val="16"/>
              </w:rPr>
            </w:pPr>
            <w:r>
              <w:rPr>
                <w:rFonts w:ascii="Times New Roman"/>
                <w:b/>
                <w:spacing w:val="-2"/>
                <w:sz w:val="16"/>
              </w:rPr>
              <w:t>32,00</w:t>
            </w:r>
          </w:p>
        </w:tc>
        <w:tc>
          <w:tcPr>
            <w:tcW w:w="804" w:type="dxa"/>
          </w:tcPr>
          <w:p w:rsidR="001459CE" w:rsidRDefault="00152CAF" w:rsidP="00EA318F">
            <w:pPr>
              <w:pStyle w:val="TableParagraph"/>
              <w:spacing w:before="37"/>
              <w:ind w:left="131"/>
              <w:jc w:val="center"/>
              <w:rPr>
                <w:rFonts w:ascii="Times New Roman"/>
                <w:b/>
                <w:sz w:val="16"/>
              </w:rPr>
            </w:pPr>
            <w:r>
              <w:rPr>
                <w:rFonts w:ascii="Times New Roman"/>
                <w:b/>
                <w:spacing w:val="-2"/>
                <w:sz w:val="16"/>
              </w:rPr>
              <w:t>100,0</w:t>
            </w:r>
          </w:p>
        </w:tc>
      </w:tr>
      <w:tr w:rsidR="001459CE">
        <w:trPr>
          <w:trHeight w:val="371"/>
        </w:trPr>
        <w:tc>
          <w:tcPr>
            <w:tcW w:w="3766" w:type="dxa"/>
          </w:tcPr>
          <w:p w:rsidR="001459CE" w:rsidRDefault="00152CAF">
            <w:pPr>
              <w:pStyle w:val="TableParagraph"/>
              <w:spacing w:line="178" w:lineRule="exact"/>
              <w:ind w:left="14" w:right="72"/>
              <w:rPr>
                <w:rFonts w:ascii="Times New Roman" w:hAnsi="Times New Roman"/>
                <w:sz w:val="16"/>
              </w:rPr>
            </w:pPr>
            <w:r>
              <w:rPr>
                <w:rFonts w:ascii="Times New Roman" w:hAnsi="Times New Roman"/>
                <w:spacing w:val="-4"/>
                <w:sz w:val="16"/>
              </w:rPr>
              <w:t>Другие</w:t>
            </w:r>
            <w:r>
              <w:rPr>
                <w:rFonts w:ascii="Times New Roman" w:hAnsi="Times New Roman"/>
                <w:spacing w:val="-21"/>
                <w:sz w:val="16"/>
              </w:rPr>
              <w:t xml:space="preserve"> </w:t>
            </w:r>
            <w:r>
              <w:rPr>
                <w:rFonts w:ascii="Times New Roman" w:hAnsi="Times New Roman"/>
                <w:spacing w:val="-4"/>
                <w:sz w:val="16"/>
              </w:rPr>
              <w:t>вопросы</w:t>
            </w:r>
            <w:r>
              <w:rPr>
                <w:rFonts w:ascii="Times New Roman" w:hAnsi="Times New Roman"/>
                <w:spacing w:val="-11"/>
                <w:sz w:val="16"/>
              </w:rPr>
              <w:t xml:space="preserve"> </w:t>
            </w:r>
            <w:r>
              <w:rPr>
                <w:rFonts w:ascii="Times New Roman" w:hAnsi="Times New Roman"/>
                <w:spacing w:val="-4"/>
                <w:sz w:val="16"/>
              </w:rPr>
              <w:t>в</w:t>
            </w:r>
            <w:r>
              <w:rPr>
                <w:rFonts w:ascii="Times New Roman" w:hAnsi="Times New Roman"/>
                <w:sz w:val="16"/>
              </w:rPr>
              <w:t xml:space="preserve"> </w:t>
            </w:r>
            <w:r>
              <w:rPr>
                <w:rFonts w:ascii="Times New Roman" w:hAnsi="Times New Roman"/>
                <w:spacing w:val="-4"/>
                <w:sz w:val="16"/>
              </w:rPr>
              <w:t>области</w:t>
            </w:r>
            <w:r>
              <w:rPr>
                <w:rFonts w:ascii="Times New Roman" w:hAnsi="Times New Roman"/>
                <w:spacing w:val="-15"/>
                <w:sz w:val="16"/>
              </w:rPr>
              <w:t xml:space="preserve"> </w:t>
            </w:r>
            <w:r>
              <w:rPr>
                <w:rFonts w:ascii="Times New Roman" w:hAnsi="Times New Roman"/>
                <w:spacing w:val="-4"/>
                <w:sz w:val="16"/>
              </w:rPr>
              <w:t>средств массовой</w:t>
            </w:r>
            <w:r>
              <w:rPr>
                <w:rFonts w:ascii="Times New Roman" w:hAnsi="Times New Roman"/>
                <w:spacing w:val="40"/>
                <w:sz w:val="16"/>
              </w:rPr>
              <w:t xml:space="preserve"> </w:t>
            </w:r>
            <w:r>
              <w:rPr>
                <w:rFonts w:ascii="Times New Roman" w:hAnsi="Times New Roman"/>
                <w:spacing w:val="-2"/>
                <w:sz w:val="16"/>
              </w:rPr>
              <w:t>информации</w:t>
            </w:r>
          </w:p>
        </w:tc>
        <w:tc>
          <w:tcPr>
            <w:tcW w:w="461" w:type="dxa"/>
          </w:tcPr>
          <w:p w:rsidR="001459CE" w:rsidRDefault="00152CAF" w:rsidP="00EA318F">
            <w:pPr>
              <w:pStyle w:val="TableParagraph"/>
              <w:spacing w:before="83"/>
              <w:ind w:left="21"/>
              <w:jc w:val="center"/>
              <w:rPr>
                <w:rFonts w:ascii="Times New Roman"/>
                <w:sz w:val="16"/>
              </w:rPr>
            </w:pPr>
            <w:r>
              <w:rPr>
                <w:rFonts w:ascii="Times New Roman"/>
                <w:spacing w:val="-5"/>
                <w:sz w:val="16"/>
              </w:rPr>
              <w:t>12</w:t>
            </w:r>
          </w:p>
        </w:tc>
        <w:tc>
          <w:tcPr>
            <w:tcW w:w="528" w:type="dxa"/>
          </w:tcPr>
          <w:p w:rsidR="001459CE" w:rsidRDefault="00152CAF" w:rsidP="00EA318F">
            <w:pPr>
              <w:pStyle w:val="TableParagraph"/>
              <w:spacing w:before="83"/>
              <w:ind w:left="21"/>
              <w:jc w:val="center"/>
              <w:rPr>
                <w:rFonts w:ascii="Times New Roman"/>
                <w:sz w:val="16"/>
              </w:rPr>
            </w:pPr>
            <w:r>
              <w:rPr>
                <w:rFonts w:ascii="Times New Roman"/>
                <w:spacing w:val="-5"/>
                <w:sz w:val="16"/>
              </w:rPr>
              <w:t>04</w:t>
            </w:r>
          </w:p>
        </w:tc>
        <w:tc>
          <w:tcPr>
            <w:tcW w:w="1231" w:type="dxa"/>
          </w:tcPr>
          <w:p w:rsidR="001459CE" w:rsidRDefault="00152CAF" w:rsidP="00EA318F">
            <w:pPr>
              <w:pStyle w:val="TableParagraph"/>
              <w:spacing w:before="85"/>
              <w:ind w:left="131"/>
              <w:jc w:val="center"/>
              <w:rPr>
                <w:rFonts w:ascii="Times New Roman"/>
                <w:sz w:val="16"/>
              </w:rPr>
            </w:pPr>
            <w:r>
              <w:rPr>
                <w:rFonts w:ascii="Times New Roman"/>
                <w:spacing w:val="-2"/>
                <w:sz w:val="16"/>
              </w:rPr>
              <w:t>993</w:t>
            </w:r>
            <w:r>
              <w:rPr>
                <w:rFonts w:ascii="Times New Roman"/>
                <w:spacing w:val="-6"/>
                <w:sz w:val="16"/>
              </w:rPr>
              <w:t xml:space="preserve"> </w:t>
            </w:r>
            <w:r>
              <w:rPr>
                <w:rFonts w:ascii="Times New Roman"/>
                <w:spacing w:val="-2"/>
                <w:sz w:val="16"/>
              </w:rPr>
              <w:t>200,00</w:t>
            </w:r>
          </w:p>
        </w:tc>
        <w:tc>
          <w:tcPr>
            <w:tcW w:w="1212" w:type="dxa"/>
          </w:tcPr>
          <w:p w:rsidR="001459CE" w:rsidRDefault="00152CAF" w:rsidP="00EA318F">
            <w:pPr>
              <w:pStyle w:val="TableParagraph"/>
              <w:spacing w:before="85"/>
              <w:ind w:left="131"/>
              <w:jc w:val="center"/>
              <w:rPr>
                <w:rFonts w:ascii="Times New Roman"/>
                <w:sz w:val="16"/>
              </w:rPr>
            </w:pPr>
            <w:r>
              <w:rPr>
                <w:rFonts w:ascii="Times New Roman"/>
                <w:sz w:val="16"/>
              </w:rPr>
              <w:t>993</w:t>
            </w:r>
            <w:r>
              <w:rPr>
                <w:rFonts w:ascii="Times New Roman"/>
                <w:spacing w:val="-10"/>
                <w:sz w:val="16"/>
              </w:rPr>
              <w:t xml:space="preserve"> </w:t>
            </w:r>
            <w:r>
              <w:rPr>
                <w:rFonts w:ascii="Times New Roman"/>
                <w:spacing w:val="-2"/>
                <w:sz w:val="16"/>
              </w:rPr>
              <w:t>168,00</w:t>
            </w:r>
          </w:p>
        </w:tc>
        <w:tc>
          <w:tcPr>
            <w:tcW w:w="1104" w:type="dxa"/>
          </w:tcPr>
          <w:p w:rsidR="001459CE" w:rsidRDefault="00152CAF" w:rsidP="00EA318F">
            <w:pPr>
              <w:pStyle w:val="TableParagraph"/>
              <w:spacing w:before="85"/>
              <w:ind w:left="131"/>
              <w:jc w:val="center"/>
              <w:rPr>
                <w:rFonts w:ascii="Times New Roman"/>
                <w:sz w:val="16"/>
              </w:rPr>
            </w:pPr>
            <w:r>
              <w:rPr>
                <w:rFonts w:ascii="Times New Roman"/>
                <w:spacing w:val="-2"/>
                <w:sz w:val="16"/>
              </w:rPr>
              <w:t>32,00</w:t>
            </w:r>
          </w:p>
        </w:tc>
        <w:tc>
          <w:tcPr>
            <w:tcW w:w="804" w:type="dxa"/>
          </w:tcPr>
          <w:p w:rsidR="001459CE" w:rsidRDefault="00152CAF" w:rsidP="00EA318F">
            <w:pPr>
              <w:pStyle w:val="TableParagraph"/>
              <w:spacing w:before="85"/>
              <w:ind w:left="131"/>
              <w:jc w:val="center"/>
              <w:rPr>
                <w:rFonts w:ascii="Times New Roman"/>
                <w:sz w:val="16"/>
              </w:rPr>
            </w:pPr>
            <w:r>
              <w:rPr>
                <w:rFonts w:ascii="Times New Roman"/>
                <w:spacing w:val="-2"/>
                <w:sz w:val="16"/>
              </w:rPr>
              <w:t>100,0</w:t>
            </w:r>
          </w:p>
        </w:tc>
      </w:tr>
    </w:tbl>
    <w:p w:rsidR="001459CE" w:rsidRDefault="001459CE">
      <w:pPr>
        <w:pStyle w:val="a3"/>
        <w:rPr>
          <w:sz w:val="15"/>
        </w:rPr>
      </w:pPr>
    </w:p>
    <w:p w:rsidR="001459CE" w:rsidRDefault="001459CE">
      <w:pPr>
        <w:pStyle w:val="a3"/>
        <w:rPr>
          <w:sz w:val="15"/>
        </w:rPr>
      </w:pPr>
    </w:p>
    <w:p w:rsidR="001459CE" w:rsidRDefault="001459CE">
      <w:pPr>
        <w:pStyle w:val="a3"/>
        <w:rPr>
          <w:sz w:val="15"/>
        </w:rPr>
      </w:pPr>
    </w:p>
    <w:p w:rsidR="001459CE" w:rsidRDefault="001459CE">
      <w:pPr>
        <w:pStyle w:val="a3"/>
        <w:spacing w:before="10"/>
        <w:rPr>
          <w:sz w:val="15"/>
        </w:rPr>
      </w:pPr>
    </w:p>
    <w:p w:rsidR="001459CE" w:rsidRPr="00EA318F" w:rsidRDefault="00152CAF" w:rsidP="00EA318F">
      <w:pPr>
        <w:ind w:left="203" w:right="6144"/>
        <w:rPr>
          <w:rFonts w:ascii="Times New Roman" w:hAnsi="Times New Roman"/>
          <w:sz w:val="20"/>
          <w:szCs w:val="20"/>
        </w:rPr>
      </w:pPr>
      <w:r w:rsidRPr="00EA318F">
        <w:rPr>
          <w:rFonts w:ascii="Times New Roman" w:hAnsi="Times New Roman"/>
          <w:spacing w:val="-4"/>
          <w:sz w:val="20"/>
          <w:szCs w:val="20"/>
        </w:rPr>
        <w:t>Глава внутригородского</w:t>
      </w:r>
      <w:r w:rsidRPr="00EA318F">
        <w:rPr>
          <w:rFonts w:ascii="Times New Roman" w:hAnsi="Times New Roman"/>
          <w:spacing w:val="-6"/>
          <w:sz w:val="20"/>
          <w:szCs w:val="20"/>
        </w:rPr>
        <w:t xml:space="preserve"> </w:t>
      </w:r>
      <w:r w:rsidRPr="00EA318F">
        <w:rPr>
          <w:rFonts w:ascii="Times New Roman" w:hAnsi="Times New Roman"/>
          <w:spacing w:val="-4"/>
          <w:sz w:val="20"/>
          <w:szCs w:val="20"/>
        </w:rPr>
        <w:t xml:space="preserve">муниципального </w:t>
      </w:r>
      <w:r w:rsidRPr="00EA318F">
        <w:rPr>
          <w:rFonts w:ascii="Times New Roman" w:hAnsi="Times New Roman"/>
          <w:spacing w:val="-2"/>
          <w:sz w:val="20"/>
          <w:szCs w:val="20"/>
        </w:rPr>
        <w:t xml:space="preserve">образования, исполняющий полномочия </w:t>
      </w:r>
      <w:r w:rsidRPr="00EA318F">
        <w:rPr>
          <w:rFonts w:ascii="Times New Roman" w:hAnsi="Times New Roman"/>
          <w:sz w:val="20"/>
          <w:szCs w:val="20"/>
        </w:rPr>
        <w:t>председателя Совета,</w:t>
      </w:r>
      <w:r w:rsidRPr="00EA318F">
        <w:rPr>
          <w:rFonts w:ascii="Times New Roman" w:hAnsi="Times New Roman"/>
          <w:spacing w:val="40"/>
          <w:sz w:val="20"/>
          <w:szCs w:val="20"/>
        </w:rPr>
        <w:t xml:space="preserve"> </w:t>
      </w:r>
      <w:r w:rsidRPr="00EA318F">
        <w:rPr>
          <w:rFonts w:ascii="Times New Roman" w:hAnsi="Times New Roman"/>
          <w:sz w:val="20"/>
          <w:szCs w:val="20"/>
        </w:rPr>
        <w:t>Глава</w:t>
      </w:r>
    </w:p>
    <w:p w:rsidR="001459CE" w:rsidRPr="00EA318F" w:rsidRDefault="00152CAF">
      <w:pPr>
        <w:tabs>
          <w:tab w:val="left" w:pos="8149"/>
        </w:tabs>
        <w:spacing w:before="8"/>
        <w:ind w:left="203"/>
        <w:jc w:val="both"/>
        <w:rPr>
          <w:rFonts w:ascii="Times New Roman" w:hAnsi="Times New Roman"/>
          <w:sz w:val="20"/>
          <w:szCs w:val="20"/>
        </w:rPr>
      </w:pPr>
      <w:r w:rsidRPr="00EA318F">
        <w:rPr>
          <w:rFonts w:ascii="Times New Roman" w:hAnsi="Times New Roman"/>
          <w:spacing w:val="-4"/>
          <w:sz w:val="20"/>
          <w:szCs w:val="20"/>
        </w:rPr>
        <w:t>местной</w:t>
      </w:r>
      <w:r w:rsidRPr="00EA318F">
        <w:rPr>
          <w:rFonts w:ascii="Times New Roman" w:hAnsi="Times New Roman"/>
          <w:spacing w:val="4"/>
          <w:sz w:val="20"/>
          <w:szCs w:val="20"/>
        </w:rPr>
        <w:t xml:space="preserve"> </w:t>
      </w:r>
      <w:r w:rsidRPr="00EA318F">
        <w:rPr>
          <w:rFonts w:ascii="Times New Roman" w:hAnsi="Times New Roman"/>
          <w:spacing w:val="-2"/>
          <w:sz w:val="20"/>
          <w:szCs w:val="20"/>
        </w:rPr>
        <w:t>администрации</w:t>
      </w:r>
      <w:r w:rsidRPr="00EA318F">
        <w:rPr>
          <w:rFonts w:ascii="Times New Roman" w:hAnsi="Times New Roman"/>
          <w:sz w:val="20"/>
          <w:szCs w:val="20"/>
        </w:rPr>
        <w:tab/>
      </w:r>
      <w:r w:rsidRPr="00EA318F">
        <w:rPr>
          <w:rFonts w:ascii="Times New Roman" w:hAnsi="Times New Roman"/>
          <w:spacing w:val="-2"/>
          <w:sz w:val="20"/>
          <w:szCs w:val="20"/>
        </w:rPr>
        <w:t>А.Ю.</w:t>
      </w:r>
      <w:r w:rsidR="006036EF">
        <w:rPr>
          <w:rFonts w:ascii="Times New Roman" w:hAnsi="Times New Roman"/>
          <w:spacing w:val="-2"/>
          <w:sz w:val="20"/>
          <w:szCs w:val="20"/>
        </w:rPr>
        <w:t xml:space="preserve"> </w:t>
      </w:r>
      <w:r w:rsidRPr="00EA318F">
        <w:rPr>
          <w:rFonts w:ascii="Times New Roman" w:hAnsi="Times New Roman"/>
          <w:spacing w:val="-2"/>
          <w:sz w:val="20"/>
          <w:szCs w:val="20"/>
        </w:rPr>
        <w:t>Ярусов</w:t>
      </w:r>
    </w:p>
    <w:p w:rsidR="001459CE" w:rsidRDefault="001459CE">
      <w:pPr>
        <w:jc w:val="both"/>
        <w:rPr>
          <w:rFonts w:ascii="Times New Roman" w:hAnsi="Times New Roman"/>
          <w:sz w:val="20"/>
        </w:rPr>
        <w:sectPr w:rsidR="001459CE">
          <w:pgSz w:w="11910" w:h="16840"/>
          <w:pgMar w:top="1100" w:right="440" w:bottom="280" w:left="1640" w:header="720" w:footer="720" w:gutter="0"/>
          <w:cols w:space="720"/>
        </w:sectPr>
      </w:pPr>
    </w:p>
    <w:p w:rsidR="001459CE" w:rsidRDefault="00152CAF">
      <w:pPr>
        <w:spacing w:before="74"/>
        <w:ind w:left="6299"/>
        <w:rPr>
          <w:rFonts w:ascii="Times New Roman" w:hAnsi="Times New Roman"/>
          <w:sz w:val="18"/>
        </w:rPr>
      </w:pPr>
      <w:bookmarkStart w:id="6" w:name="Приложение_4_Источники"/>
      <w:bookmarkEnd w:id="6"/>
      <w:r>
        <w:rPr>
          <w:rFonts w:ascii="Times New Roman" w:hAnsi="Times New Roman"/>
          <w:spacing w:val="-4"/>
          <w:sz w:val="18"/>
        </w:rPr>
        <w:lastRenderedPageBreak/>
        <w:t>Приложение</w:t>
      </w:r>
      <w:r>
        <w:rPr>
          <w:rFonts w:ascii="Times New Roman" w:hAnsi="Times New Roman"/>
          <w:spacing w:val="-1"/>
          <w:sz w:val="18"/>
        </w:rPr>
        <w:t xml:space="preserve"> </w:t>
      </w:r>
      <w:r>
        <w:rPr>
          <w:rFonts w:ascii="Times New Roman" w:hAnsi="Times New Roman"/>
          <w:spacing w:val="-10"/>
          <w:sz w:val="18"/>
        </w:rPr>
        <w:t>4</w:t>
      </w:r>
    </w:p>
    <w:p w:rsidR="001459CE" w:rsidRDefault="00152CAF" w:rsidP="00EA318F">
      <w:pPr>
        <w:spacing w:before="19" w:line="261" w:lineRule="auto"/>
        <w:ind w:left="6299" w:right="49"/>
        <w:rPr>
          <w:rFonts w:ascii="Times New Roman" w:hAnsi="Times New Roman"/>
          <w:sz w:val="18"/>
        </w:rPr>
      </w:pPr>
      <w:r>
        <w:rPr>
          <w:rFonts w:ascii="Times New Roman" w:hAnsi="Times New Roman"/>
          <w:sz w:val="18"/>
        </w:rPr>
        <w:t>к решению</w:t>
      </w:r>
      <w:r>
        <w:rPr>
          <w:rFonts w:ascii="Times New Roman" w:hAnsi="Times New Roman"/>
          <w:spacing w:val="-2"/>
          <w:sz w:val="18"/>
        </w:rPr>
        <w:t xml:space="preserve"> </w:t>
      </w:r>
      <w:r>
        <w:rPr>
          <w:rFonts w:ascii="Times New Roman" w:hAnsi="Times New Roman"/>
          <w:sz w:val="18"/>
        </w:rPr>
        <w:t xml:space="preserve">Совета </w:t>
      </w:r>
      <w:r>
        <w:rPr>
          <w:rFonts w:ascii="Times New Roman" w:hAnsi="Times New Roman"/>
          <w:spacing w:val="-2"/>
          <w:sz w:val="18"/>
        </w:rPr>
        <w:t xml:space="preserve">Гагаринского </w:t>
      </w:r>
      <w:r>
        <w:rPr>
          <w:rFonts w:ascii="Times New Roman" w:hAnsi="Times New Roman"/>
          <w:sz w:val="18"/>
        </w:rPr>
        <w:t>муниципального</w:t>
      </w:r>
      <w:r>
        <w:rPr>
          <w:rFonts w:ascii="Times New Roman" w:hAnsi="Times New Roman"/>
          <w:spacing w:val="40"/>
          <w:sz w:val="18"/>
        </w:rPr>
        <w:t xml:space="preserve"> </w:t>
      </w:r>
      <w:r>
        <w:rPr>
          <w:rFonts w:ascii="Times New Roman" w:hAnsi="Times New Roman"/>
          <w:sz w:val="18"/>
        </w:rPr>
        <w:t xml:space="preserve">округа </w:t>
      </w:r>
      <w:r w:rsidR="00EA318F">
        <w:rPr>
          <w:rFonts w:ascii="Times New Roman" w:hAnsi="Times New Roman"/>
          <w:sz w:val="18"/>
        </w:rPr>
        <w:br/>
      </w:r>
      <w:r>
        <w:rPr>
          <w:rFonts w:ascii="Times New Roman" w:hAnsi="Times New Roman"/>
          <w:spacing w:val="-4"/>
          <w:sz w:val="18"/>
        </w:rPr>
        <w:t>от</w:t>
      </w:r>
      <w:r>
        <w:rPr>
          <w:rFonts w:ascii="Times New Roman" w:hAnsi="Times New Roman"/>
          <w:spacing w:val="-8"/>
          <w:sz w:val="18"/>
        </w:rPr>
        <w:t xml:space="preserve"> </w:t>
      </w:r>
      <w:r w:rsidR="00EA318F">
        <w:rPr>
          <w:rFonts w:ascii="Times New Roman" w:hAnsi="Times New Roman"/>
          <w:spacing w:val="-4"/>
          <w:sz w:val="18"/>
        </w:rPr>
        <w:t>«        »</w:t>
      </w:r>
      <w:r>
        <w:rPr>
          <w:rFonts w:ascii="Times New Roman" w:hAnsi="Times New Roman"/>
          <w:spacing w:val="-7"/>
          <w:sz w:val="18"/>
        </w:rPr>
        <w:t xml:space="preserve"> </w:t>
      </w:r>
      <w:r w:rsidR="00EA318F">
        <w:rPr>
          <w:rFonts w:ascii="Times New Roman" w:hAnsi="Times New Roman"/>
          <w:spacing w:val="-4"/>
          <w:sz w:val="18"/>
        </w:rPr>
        <w:t>___________</w:t>
      </w:r>
      <w:r>
        <w:rPr>
          <w:rFonts w:ascii="Times New Roman" w:hAnsi="Times New Roman"/>
          <w:spacing w:val="-7"/>
          <w:sz w:val="18"/>
        </w:rPr>
        <w:t xml:space="preserve"> </w:t>
      </w:r>
      <w:r>
        <w:rPr>
          <w:rFonts w:ascii="Times New Roman" w:hAnsi="Times New Roman"/>
          <w:spacing w:val="-4"/>
          <w:sz w:val="18"/>
        </w:rPr>
        <w:t>202</w:t>
      </w:r>
      <w:r w:rsidR="00EA318F">
        <w:rPr>
          <w:rFonts w:ascii="Times New Roman" w:hAnsi="Times New Roman"/>
          <w:spacing w:val="-4"/>
          <w:sz w:val="18"/>
        </w:rPr>
        <w:t>4</w:t>
      </w:r>
      <w:r>
        <w:rPr>
          <w:rFonts w:ascii="Times New Roman" w:hAnsi="Times New Roman"/>
          <w:spacing w:val="-7"/>
          <w:sz w:val="18"/>
        </w:rPr>
        <w:t xml:space="preserve"> </w:t>
      </w:r>
      <w:r>
        <w:rPr>
          <w:rFonts w:ascii="Times New Roman" w:hAnsi="Times New Roman"/>
          <w:spacing w:val="-4"/>
          <w:sz w:val="18"/>
        </w:rPr>
        <w:t>г.</w:t>
      </w:r>
      <w:r>
        <w:rPr>
          <w:rFonts w:ascii="Times New Roman" w:hAnsi="Times New Roman"/>
          <w:spacing w:val="-8"/>
          <w:sz w:val="18"/>
        </w:rPr>
        <w:t xml:space="preserve"> </w:t>
      </w:r>
      <w:r>
        <w:rPr>
          <w:rFonts w:ascii="Times New Roman" w:hAnsi="Times New Roman"/>
          <w:spacing w:val="-4"/>
          <w:sz w:val="18"/>
        </w:rPr>
        <w:t>№</w:t>
      </w:r>
      <w:r>
        <w:rPr>
          <w:rFonts w:ascii="Times New Roman" w:hAnsi="Times New Roman"/>
          <w:spacing w:val="-7"/>
          <w:sz w:val="18"/>
        </w:rPr>
        <w:t xml:space="preserve"> </w:t>
      </w:r>
      <w:r w:rsidR="00EA318F">
        <w:rPr>
          <w:rFonts w:ascii="Times New Roman" w:hAnsi="Times New Roman"/>
          <w:spacing w:val="-4"/>
          <w:sz w:val="18"/>
        </w:rPr>
        <w:t>_______</w:t>
      </w:r>
    </w:p>
    <w:p w:rsidR="001459CE" w:rsidRDefault="001459CE">
      <w:pPr>
        <w:pStyle w:val="a3"/>
        <w:spacing w:before="104"/>
        <w:rPr>
          <w:sz w:val="18"/>
        </w:rPr>
      </w:pPr>
    </w:p>
    <w:p w:rsidR="001459CE" w:rsidRDefault="00152CAF">
      <w:pPr>
        <w:spacing w:before="1" w:line="261" w:lineRule="auto"/>
        <w:ind w:left="586" w:right="1383" w:hanging="5"/>
        <w:jc w:val="center"/>
        <w:rPr>
          <w:rFonts w:ascii="Times New Roman" w:hAnsi="Times New Roman"/>
          <w:b/>
          <w:sz w:val="18"/>
        </w:rPr>
      </w:pPr>
      <w:r>
        <w:rPr>
          <w:rFonts w:ascii="Times New Roman" w:hAnsi="Times New Roman"/>
          <w:b/>
          <w:spacing w:val="-2"/>
          <w:sz w:val="18"/>
        </w:rPr>
        <w:t>Показатели источников финансирования дефицита бюджета внутригородского муниципального образования</w:t>
      </w:r>
      <w:r>
        <w:rPr>
          <w:rFonts w:ascii="Times New Roman" w:hAnsi="Times New Roman"/>
          <w:b/>
          <w:spacing w:val="40"/>
          <w:sz w:val="18"/>
        </w:rPr>
        <w:t xml:space="preserve"> </w:t>
      </w:r>
      <w:r>
        <w:rPr>
          <w:rFonts w:ascii="Times New Roman" w:hAnsi="Times New Roman"/>
          <w:b/>
          <w:spacing w:val="-2"/>
          <w:sz w:val="18"/>
        </w:rPr>
        <w:t>города</w:t>
      </w:r>
      <w:r>
        <w:rPr>
          <w:rFonts w:ascii="Times New Roman" w:hAnsi="Times New Roman"/>
          <w:b/>
          <w:spacing w:val="70"/>
          <w:sz w:val="18"/>
        </w:rPr>
        <w:t xml:space="preserve"> </w:t>
      </w:r>
      <w:r>
        <w:rPr>
          <w:rFonts w:ascii="Times New Roman" w:hAnsi="Times New Roman"/>
          <w:b/>
          <w:spacing w:val="-2"/>
          <w:sz w:val="18"/>
        </w:rPr>
        <w:t>Севастополя</w:t>
      </w:r>
      <w:r>
        <w:rPr>
          <w:rFonts w:ascii="Times New Roman" w:hAnsi="Times New Roman"/>
          <w:b/>
          <w:spacing w:val="12"/>
          <w:sz w:val="18"/>
        </w:rPr>
        <w:t xml:space="preserve"> </w:t>
      </w:r>
      <w:r>
        <w:rPr>
          <w:rFonts w:ascii="Times New Roman" w:hAnsi="Times New Roman"/>
          <w:b/>
          <w:spacing w:val="-2"/>
          <w:sz w:val="18"/>
        </w:rPr>
        <w:t>Гагаринский</w:t>
      </w:r>
      <w:r>
        <w:rPr>
          <w:rFonts w:ascii="Times New Roman" w:hAnsi="Times New Roman"/>
          <w:b/>
          <w:spacing w:val="-7"/>
          <w:sz w:val="18"/>
        </w:rPr>
        <w:t xml:space="preserve"> </w:t>
      </w:r>
      <w:r>
        <w:rPr>
          <w:rFonts w:ascii="Times New Roman" w:hAnsi="Times New Roman"/>
          <w:b/>
          <w:spacing w:val="-2"/>
          <w:sz w:val="18"/>
        </w:rPr>
        <w:t>муниципальный</w:t>
      </w:r>
      <w:r>
        <w:rPr>
          <w:rFonts w:ascii="Times New Roman" w:hAnsi="Times New Roman"/>
          <w:b/>
          <w:spacing w:val="-4"/>
          <w:sz w:val="18"/>
        </w:rPr>
        <w:t xml:space="preserve"> </w:t>
      </w:r>
      <w:r>
        <w:rPr>
          <w:rFonts w:ascii="Times New Roman" w:hAnsi="Times New Roman"/>
          <w:b/>
          <w:spacing w:val="-2"/>
          <w:sz w:val="18"/>
        </w:rPr>
        <w:t xml:space="preserve">округ по кодам классификации </w:t>
      </w:r>
      <w:r>
        <w:rPr>
          <w:rFonts w:ascii="Times New Roman" w:hAnsi="Times New Roman"/>
          <w:b/>
          <w:sz w:val="18"/>
        </w:rPr>
        <w:t>источников</w:t>
      </w:r>
      <w:r>
        <w:rPr>
          <w:rFonts w:ascii="Times New Roman" w:hAnsi="Times New Roman"/>
          <w:b/>
          <w:spacing w:val="80"/>
          <w:sz w:val="18"/>
        </w:rPr>
        <w:t xml:space="preserve"> </w:t>
      </w:r>
      <w:r>
        <w:rPr>
          <w:rFonts w:ascii="Times New Roman" w:hAnsi="Times New Roman"/>
          <w:b/>
          <w:sz w:val="18"/>
        </w:rPr>
        <w:t>финансирования</w:t>
      </w:r>
      <w:r>
        <w:rPr>
          <w:rFonts w:ascii="Times New Roman" w:hAnsi="Times New Roman"/>
          <w:b/>
          <w:spacing w:val="80"/>
          <w:sz w:val="18"/>
        </w:rPr>
        <w:t xml:space="preserve"> </w:t>
      </w:r>
      <w:r>
        <w:rPr>
          <w:rFonts w:ascii="Times New Roman" w:hAnsi="Times New Roman"/>
          <w:b/>
          <w:sz w:val="18"/>
        </w:rPr>
        <w:t>дефицита</w:t>
      </w:r>
      <w:r>
        <w:rPr>
          <w:rFonts w:ascii="Times New Roman" w:hAnsi="Times New Roman"/>
          <w:b/>
          <w:spacing w:val="40"/>
          <w:sz w:val="18"/>
        </w:rPr>
        <w:t xml:space="preserve"> </w:t>
      </w:r>
      <w:r>
        <w:rPr>
          <w:rFonts w:ascii="Times New Roman" w:hAnsi="Times New Roman"/>
          <w:b/>
          <w:sz w:val="18"/>
        </w:rPr>
        <w:t>бюджета за</w:t>
      </w:r>
      <w:r>
        <w:rPr>
          <w:rFonts w:ascii="Times New Roman" w:hAnsi="Times New Roman"/>
          <w:b/>
          <w:spacing w:val="-7"/>
          <w:sz w:val="18"/>
        </w:rPr>
        <w:t xml:space="preserve"> </w:t>
      </w:r>
      <w:r>
        <w:rPr>
          <w:rFonts w:ascii="Times New Roman" w:hAnsi="Times New Roman"/>
          <w:b/>
          <w:sz w:val="18"/>
        </w:rPr>
        <w:t>2023 год</w:t>
      </w:r>
    </w:p>
    <w:p w:rsidR="001459CE" w:rsidRDefault="00152CAF" w:rsidP="00E842F9">
      <w:pPr>
        <w:spacing w:before="83" w:after="3"/>
        <w:ind w:right="332"/>
        <w:jc w:val="right"/>
        <w:rPr>
          <w:rFonts w:ascii="Times New Roman" w:hAnsi="Times New Roman"/>
          <w:sz w:val="14"/>
        </w:rPr>
      </w:pPr>
      <w:r>
        <w:rPr>
          <w:rFonts w:ascii="Times New Roman" w:hAnsi="Times New Roman"/>
          <w:spacing w:val="-2"/>
          <w:sz w:val="14"/>
        </w:rPr>
        <w:t>(руб.</w:t>
      </w:r>
      <w:r>
        <w:rPr>
          <w:rFonts w:ascii="Times New Roman" w:hAnsi="Times New Roman"/>
          <w:spacing w:val="-14"/>
          <w:sz w:val="14"/>
        </w:rPr>
        <w:t xml:space="preserve"> </w:t>
      </w:r>
      <w:r>
        <w:rPr>
          <w:rFonts w:ascii="Times New Roman" w:hAnsi="Times New Roman"/>
          <w:spacing w:val="-2"/>
          <w:sz w:val="14"/>
        </w:rPr>
        <w:t>коп.)</w:t>
      </w: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2105"/>
        <w:gridCol w:w="1152"/>
        <w:gridCol w:w="1162"/>
        <w:gridCol w:w="968"/>
      </w:tblGrid>
      <w:tr w:rsidR="001459CE">
        <w:trPr>
          <w:trHeight w:val="820"/>
        </w:trPr>
        <w:tc>
          <w:tcPr>
            <w:tcW w:w="4111" w:type="dxa"/>
          </w:tcPr>
          <w:p w:rsidR="001459CE" w:rsidRDefault="001459CE">
            <w:pPr>
              <w:pStyle w:val="TableParagraph"/>
              <w:rPr>
                <w:rFonts w:ascii="Times New Roman"/>
                <w:sz w:val="14"/>
              </w:rPr>
            </w:pPr>
          </w:p>
          <w:p w:rsidR="001459CE" w:rsidRDefault="001459CE">
            <w:pPr>
              <w:pStyle w:val="TableParagraph"/>
              <w:rPr>
                <w:rFonts w:ascii="Times New Roman"/>
                <w:sz w:val="14"/>
              </w:rPr>
            </w:pPr>
          </w:p>
          <w:p w:rsidR="001459CE" w:rsidRDefault="001459CE">
            <w:pPr>
              <w:pStyle w:val="TableParagraph"/>
              <w:rPr>
                <w:rFonts w:ascii="Times New Roman"/>
                <w:sz w:val="14"/>
              </w:rPr>
            </w:pPr>
          </w:p>
          <w:p w:rsidR="001459CE" w:rsidRDefault="00152CAF">
            <w:pPr>
              <w:pStyle w:val="TableParagraph"/>
              <w:ind w:left="1250"/>
              <w:rPr>
                <w:rFonts w:ascii="Times New Roman" w:hAnsi="Times New Roman"/>
                <w:sz w:val="14"/>
              </w:rPr>
            </w:pPr>
            <w:r>
              <w:rPr>
                <w:rFonts w:ascii="Times New Roman" w:hAnsi="Times New Roman"/>
                <w:w w:val="90"/>
                <w:sz w:val="14"/>
              </w:rPr>
              <w:t>Наименование</w:t>
            </w:r>
            <w:r>
              <w:rPr>
                <w:rFonts w:ascii="Times New Roman" w:hAnsi="Times New Roman"/>
                <w:spacing w:val="-2"/>
                <w:sz w:val="14"/>
              </w:rPr>
              <w:t xml:space="preserve"> показателя</w:t>
            </w:r>
          </w:p>
        </w:tc>
        <w:tc>
          <w:tcPr>
            <w:tcW w:w="2105" w:type="dxa"/>
          </w:tcPr>
          <w:p w:rsidR="001459CE" w:rsidRDefault="00152CAF">
            <w:pPr>
              <w:pStyle w:val="TableParagraph"/>
              <w:spacing w:before="85" w:line="256" w:lineRule="auto"/>
              <w:ind w:left="316" w:right="304" w:firstLine="4"/>
              <w:jc w:val="center"/>
              <w:rPr>
                <w:rFonts w:ascii="Times New Roman" w:hAnsi="Times New Roman"/>
                <w:sz w:val="14"/>
              </w:rPr>
            </w:pPr>
            <w:r>
              <w:rPr>
                <w:rFonts w:ascii="Times New Roman" w:hAnsi="Times New Roman"/>
                <w:spacing w:val="-2"/>
                <w:sz w:val="14"/>
              </w:rPr>
              <w:t>Код</w:t>
            </w:r>
            <w:r w:rsidR="006036EF">
              <w:rPr>
                <w:rFonts w:ascii="Times New Roman" w:hAnsi="Times New Roman"/>
                <w:spacing w:val="-2"/>
                <w:sz w:val="14"/>
              </w:rPr>
              <w:t xml:space="preserve"> </w:t>
            </w:r>
            <w:r>
              <w:rPr>
                <w:rFonts w:ascii="Times New Roman" w:hAnsi="Times New Roman"/>
                <w:spacing w:val="-2"/>
                <w:sz w:val="14"/>
              </w:rPr>
              <w:t>источника</w:t>
            </w:r>
            <w:r>
              <w:rPr>
                <w:rFonts w:ascii="Times New Roman" w:hAnsi="Times New Roman"/>
                <w:spacing w:val="40"/>
                <w:sz w:val="14"/>
              </w:rPr>
              <w:t xml:space="preserve"> </w:t>
            </w:r>
            <w:r>
              <w:rPr>
                <w:rFonts w:ascii="Times New Roman" w:hAnsi="Times New Roman"/>
                <w:w w:val="90"/>
                <w:sz w:val="14"/>
              </w:rPr>
              <w:t>финансирования</w:t>
            </w:r>
            <w:r>
              <w:rPr>
                <w:rFonts w:ascii="Times New Roman" w:hAnsi="Times New Roman"/>
                <w:spacing w:val="-8"/>
                <w:w w:val="90"/>
                <w:sz w:val="14"/>
              </w:rPr>
              <w:t xml:space="preserve"> </w:t>
            </w:r>
            <w:r>
              <w:rPr>
                <w:rFonts w:ascii="Times New Roman" w:hAnsi="Times New Roman"/>
                <w:w w:val="90"/>
                <w:sz w:val="14"/>
              </w:rPr>
              <w:t>дефицита</w:t>
            </w:r>
            <w:r>
              <w:rPr>
                <w:rFonts w:ascii="Times New Roman" w:hAnsi="Times New Roman"/>
                <w:spacing w:val="40"/>
                <w:sz w:val="14"/>
              </w:rPr>
              <w:t xml:space="preserve"> </w:t>
            </w:r>
            <w:r>
              <w:rPr>
                <w:rFonts w:ascii="Times New Roman" w:hAnsi="Times New Roman"/>
                <w:sz w:val="14"/>
              </w:rPr>
              <w:t>бюджета</w:t>
            </w:r>
            <w:r>
              <w:rPr>
                <w:rFonts w:ascii="Times New Roman" w:hAnsi="Times New Roman"/>
                <w:spacing w:val="12"/>
                <w:sz w:val="14"/>
              </w:rPr>
              <w:t xml:space="preserve"> </w:t>
            </w:r>
            <w:r>
              <w:rPr>
                <w:rFonts w:ascii="Times New Roman" w:hAnsi="Times New Roman"/>
                <w:sz w:val="14"/>
              </w:rPr>
              <w:t>по</w:t>
            </w:r>
            <w:r>
              <w:rPr>
                <w:rFonts w:ascii="Times New Roman" w:hAnsi="Times New Roman"/>
                <w:spacing w:val="-9"/>
                <w:sz w:val="14"/>
              </w:rPr>
              <w:t xml:space="preserve"> </w:t>
            </w:r>
            <w:r>
              <w:rPr>
                <w:rFonts w:ascii="Times New Roman" w:hAnsi="Times New Roman"/>
                <w:sz w:val="14"/>
              </w:rPr>
              <w:t>бюджетной</w:t>
            </w:r>
            <w:r>
              <w:rPr>
                <w:rFonts w:ascii="Times New Roman" w:hAnsi="Times New Roman"/>
                <w:spacing w:val="40"/>
                <w:sz w:val="14"/>
              </w:rPr>
              <w:t xml:space="preserve"> </w:t>
            </w:r>
            <w:r>
              <w:rPr>
                <w:rFonts w:ascii="Times New Roman" w:hAnsi="Times New Roman"/>
                <w:spacing w:val="-2"/>
                <w:sz w:val="14"/>
              </w:rPr>
              <w:t>классификации</w:t>
            </w:r>
          </w:p>
        </w:tc>
        <w:tc>
          <w:tcPr>
            <w:tcW w:w="1152" w:type="dxa"/>
          </w:tcPr>
          <w:p w:rsidR="001459CE" w:rsidRDefault="00152CAF">
            <w:pPr>
              <w:pStyle w:val="TableParagraph"/>
              <w:spacing w:before="157" w:line="261" w:lineRule="auto"/>
              <w:ind w:left="148" w:right="211" w:firstLine="69"/>
              <w:rPr>
                <w:rFonts w:ascii="Times New Roman" w:hAnsi="Times New Roman"/>
                <w:sz w:val="14"/>
              </w:rPr>
            </w:pPr>
            <w:r>
              <w:rPr>
                <w:rFonts w:ascii="Times New Roman" w:hAnsi="Times New Roman"/>
                <w:spacing w:val="-4"/>
                <w:sz w:val="14"/>
              </w:rPr>
              <w:t>Утверждено</w:t>
            </w:r>
            <w:r>
              <w:rPr>
                <w:rFonts w:ascii="Times New Roman" w:hAnsi="Times New Roman"/>
                <w:spacing w:val="40"/>
                <w:sz w:val="14"/>
              </w:rPr>
              <w:t xml:space="preserve"> </w:t>
            </w:r>
            <w:r>
              <w:rPr>
                <w:rFonts w:ascii="Times New Roman" w:hAnsi="Times New Roman"/>
                <w:sz w:val="14"/>
              </w:rPr>
              <w:t>на</w:t>
            </w:r>
            <w:r>
              <w:rPr>
                <w:rFonts w:ascii="Times New Roman" w:hAnsi="Times New Roman"/>
                <w:spacing w:val="40"/>
                <w:sz w:val="14"/>
              </w:rPr>
              <w:t xml:space="preserve"> </w:t>
            </w:r>
            <w:r>
              <w:rPr>
                <w:rFonts w:ascii="Times New Roman" w:hAnsi="Times New Roman"/>
                <w:sz w:val="14"/>
              </w:rPr>
              <w:t>2023</w:t>
            </w:r>
            <w:r>
              <w:rPr>
                <w:rFonts w:ascii="Times New Roman" w:hAnsi="Times New Roman"/>
                <w:spacing w:val="-13"/>
                <w:sz w:val="14"/>
              </w:rPr>
              <w:t xml:space="preserve"> </w:t>
            </w:r>
            <w:r>
              <w:rPr>
                <w:rFonts w:ascii="Times New Roman" w:hAnsi="Times New Roman"/>
                <w:sz w:val="14"/>
              </w:rPr>
              <w:t>год</w:t>
            </w:r>
          </w:p>
        </w:tc>
        <w:tc>
          <w:tcPr>
            <w:tcW w:w="1162" w:type="dxa"/>
          </w:tcPr>
          <w:p w:rsidR="001459CE" w:rsidRDefault="00152CAF">
            <w:pPr>
              <w:pStyle w:val="TableParagraph"/>
              <w:spacing w:before="157" w:line="261" w:lineRule="auto"/>
              <w:ind w:left="234" w:hanging="68"/>
              <w:rPr>
                <w:rFonts w:ascii="Times New Roman" w:hAnsi="Times New Roman"/>
                <w:sz w:val="14"/>
              </w:rPr>
            </w:pPr>
            <w:r>
              <w:rPr>
                <w:rFonts w:ascii="Times New Roman" w:hAnsi="Times New Roman"/>
                <w:spacing w:val="-2"/>
                <w:sz w:val="14"/>
              </w:rPr>
              <w:t>Исполнено</w:t>
            </w:r>
            <w:r w:rsidR="006036EF">
              <w:rPr>
                <w:rFonts w:ascii="Times New Roman" w:hAnsi="Times New Roman"/>
                <w:spacing w:val="-2"/>
                <w:sz w:val="14"/>
              </w:rPr>
              <w:t xml:space="preserve"> </w:t>
            </w:r>
            <w:r>
              <w:rPr>
                <w:rFonts w:ascii="Times New Roman" w:hAnsi="Times New Roman"/>
                <w:spacing w:val="-2"/>
                <w:sz w:val="14"/>
              </w:rPr>
              <w:t>за</w:t>
            </w:r>
            <w:r>
              <w:rPr>
                <w:rFonts w:ascii="Times New Roman" w:hAnsi="Times New Roman"/>
                <w:spacing w:val="40"/>
                <w:sz w:val="14"/>
              </w:rPr>
              <w:t xml:space="preserve"> </w:t>
            </w:r>
            <w:r>
              <w:rPr>
                <w:rFonts w:ascii="Times New Roman" w:hAnsi="Times New Roman"/>
                <w:sz w:val="14"/>
              </w:rPr>
              <w:t>2023</w:t>
            </w:r>
            <w:r>
              <w:rPr>
                <w:rFonts w:ascii="Times New Roman" w:hAnsi="Times New Roman"/>
                <w:spacing w:val="-19"/>
                <w:sz w:val="14"/>
              </w:rPr>
              <w:t xml:space="preserve"> </w:t>
            </w:r>
            <w:r>
              <w:rPr>
                <w:rFonts w:ascii="Times New Roman" w:hAnsi="Times New Roman"/>
                <w:sz w:val="14"/>
              </w:rPr>
              <w:t>год</w:t>
            </w:r>
          </w:p>
        </w:tc>
        <w:tc>
          <w:tcPr>
            <w:tcW w:w="968" w:type="dxa"/>
          </w:tcPr>
          <w:p w:rsidR="001459CE" w:rsidRDefault="00152CAF">
            <w:pPr>
              <w:pStyle w:val="TableParagraph"/>
              <w:spacing w:before="157" w:line="261" w:lineRule="auto"/>
              <w:ind w:left="131" w:hanging="111"/>
              <w:rPr>
                <w:rFonts w:ascii="Times New Roman" w:hAnsi="Times New Roman"/>
                <w:sz w:val="14"/>
              </w:rPr>
            </w:pPr>
            <w:r>
              <w:rPr>
                <w:rFonts w:ascii="Times New Roman" w:hAnsi="Times New Roman"/>
                <w:spacing w:val="-2"/>
                <w:w w:val="90"/>
                <w:sz w:val="14"/>
              </w:rPr>
              <w:t>Неисполненные</w:t>
            </w:r>
            <w:r>
              <w:rPr>
                <w:rFonts w:ascii="Times New Roman" w:hAnsi="Times New Roman"/>
                <w:spacing w:val="40"/>
                <w:sz w:val="14"/>
              </w:rPr>
              <w:t xml:space="preserve"> </w:t>
            </w:r>
            <w:r>
              <w:rPr>
                <w:rFonts w:ascii="Times New Roman" w:hAnsi="Times New Roman"/>
                <w:spacing w:val="-2"/>
                <w:sz w:val="14"/>
              </w:rPr>
              <w:t>назначения</w:t>
            </w:r>
          </w:p>
        </w:tc>
      </w:tr>
      <w:tr w:rsidR="001459CE" w:rsidTr="001827E7">
        <w:trPr>
          <w:trHeight w:val="383"/>
        </w:trPr>
        <w:tc>
          <w:tcPr>
            <w:tcW w:w="4111" w:type="dxa"/>
          </w:tcPr>
          <w:p w:rsidR="001459CE" w:rsidRDefault="00152CAF">
            <w:pPr>
              <w:pStyle w:val="TableParagraph"/>
              <w:spacing w:line="178" w:lineRule="exact"/>
              <w:ind w:left="16"/>
              <w:rPr>
                <w:rFonts w:ascii="Times New Roman" w:hAnsi="Times New Roman"/>
                <w:sz w:val="16"/>
              </w:rPr>
            </w:pPr>
            <w:r>
              <w:rPr>
                <w:rFonts w:ascii="Times New Roman" w:hAnsi="Times New Roman"/>
                <w:spacing w:val="-6"/>
                <w:sz w:val="16"/>
              </w:rPr>
              <w:t>Источники</w:t>
            </w:r>
            <w:r>
              <w:rPr>
                <w:rFonts w:ascii="Times New Roman" w:hAnsi="Times New Roman"/>
                <w:spacing w:val="4"/>
                <w:sz w:val="16"/>
              </w:rPr>
              <w:t xml:space="preserve"> </w:t>
            </w:r>
            <w:r>
              <w:rPr>
                <w:rFonts w:ascii="Times New Roman" w:hAnsi="Times New Roman"/>
                <w:spacing w:val="-6"/>
                <w:sz w:val="16"/>
              </w:rPr>
              <w:t>финансирования</w:t>
            </w:r>
            <w:r>
              <w:rPr>
                <w:rFonts w:ascii="Times New Roman" w:hAnsi="Times New Roman"/>
                <w:spacing w:val="3"/>
                <w:sz w:val="16"/>
              </w:rPr>
              <w:t xml:space="preserve"> </w:t>
            </w:r>
            <w:r>
              <w:rPr>
                <w:rFonts w:ascii="Times New Roman" w:hAnsi="Times New Roman"/>
                <w:spacing w:val="-6"/>
                <w:sz w:val="16"/>
              </w:rPr>
              <w:t>дефицита</w:t>
            </w:r>
            <w:r>
              <w:rPr>
                <w:rFonts w:ascii="Times New Roman" w:hAnsi="Times New Roman"/>
                <w:spacing w:val="14"/>
                <w:sz w:val="16"/>
              </w:rPr>
              <w:t xml:space="preserve"> </w:t>
            </w:r>
            <w:r>
              <w:rPr>
                <w:rFonts w:ascii="Times New Roman" w:hAnsi="Times New Roman"/>
                <w:spacing w:val="-6"/>
                <w:sz w:val="16"/>
              </w:rPr>
              <w:t>бюджета</w:t>
            </w:r>
          </w:p>
          <w:p w:rsidR="001459CE" w:rsidRDefault="00152CAF">
            <w:pPr>
              <w:pStyle w:val="TableParagraph"/>
              <w:spacing w:before="13" w:line="172" w:lineRule="exact"/>
              <w:ind w:left="16"/>
              <w:rPr>
                <w:rFonts w:ascii="Times New Roman" w:hAnsi="Times New Roman"/>
                <w:sz w:val="16"/>
              </w:rPr>
            </w:pPr>
            <w:r>
              <w:rPr>
                <w:rFonts w:ascii="Times New Roman" w:hAnsi="Times New Roman"/>
                <w:sz w:val="16"/>
              </w:rPr>
              <w:t>-</w:t>
            </w:r>
            <w:r>
              <w:rPr>
                <w:rFonts w:ascii="Times New Roman" w:hAnsi="Times New Roman"/>
                <w:spacing w:val="33"/>
                <w:sz w:val="16"/>
              </w:rPr>
              <w:t xml:space="preserve"> </w:t>
            </w:r>
            <w:r>
              <w:rPr>
                <w:rFonts w:ascii="Times New Roman" w:hAnsi="Times New Roman"/>
                <w:sz w:val="16"/>
              </w:rPr>
              <w:t>ВСЕГО</w:t>
            </w:r>
            <w:r>
              <w:rPr>
                <w:rFonts w:ascii="Times New Roman" w:hAnsi="Times New Roman"/>
                <w:spacing w:val="32"/>
                <w:sz w:val="16"/>
              </w:rPr>
              <w:t xml:space="preserve"> </w:t>
            </w:r>
            <w:r>
              <w:rPr>
                <w:rFonts w:ascii="Times New Roman" w:hAnsi="Times New Roman"/>
                <w:sz w:val="16"/>
              </w:rPr>
              <w:t>В</w:t>
            </w:r>
            <w:r>
              <w:rPr>
                <w:rFonts w:ascii="Times New Roman" w:hAnsi="Times New Roman"/>
                <w:spacing w:val="-3"/>
                <w:sz w:val="16"/>
              </w:rPr>
              <w:t xml:space="preserve"> </w:t>
            </w:r>
            <w:r>
              <w:rPr>
                <w:rFonts w:ascii="Times New Roman" w:hAnsi="Times New Roman"/>
                <w:sz w:val="16"/>
              </w:rPr>
              <w:t>том</w:t>
            </w:r>
            <w:r>
              <w:rPr>
                <w:rFonts w:ascii="Times New Roman" w:hAnsi="Times New Roman"/>
                <w:spacing w:val="-10"/>
                <w:sz w:val="16"/>
              </w:rPr>
              <w:t xml:space="preserve"> </w:t>
            </w:r>
            <w:r>
              <w:rPr>
                <w:rFonts w:ascii="Times New Roman" w:hAnsi="Times New Roman"/>
                <w:spacing w:val="-2"/>
                <w:sz w:val="16"/>
              </w:rPr>
              <w:t>числе:</w:t>
            </w:r>
          </w:p>
        </w:tc>
        <w:tc>
          <w:tcPr>
            <w:tcW w:w="2105" w:type="dxa"/>
            <w:vAlign w:val="center"/>
          </w:tcPr>
          <w:p w:rsidR="001459CE" w:rsidRDefault="00152CAF">
            <w:pPr>
              <w:pStyle w:val="TableParagraph"/>
              <w:spacing w:before="133"/>
              <w:ind w:left="42" w:right="34"/>
              <w:jc w:val="center"/>
              <w:rPr>
                <w:rFonts w:ascii="Times New Roman"/>
                <w:sz w:val="16"/>
              </w:rPr>
            </w:pPr>
            <w:r>
              <w:rPr>
                <w:rFonts w:ascii="Times New Roman"/>
                <w:spacing w:val="-10"/>
                <w:sz w:val="16"/>
              </w:rPr>
              <w:t>X</w:t>
            </w:r>
          </w:p>
        </w:tc>
        <w:tc>
          <w:tcPr>
            <w:tcW w:w="1152" w:type="dxa"/>
            <w:vAlign w:val="center"/>
          </w:tcPr>
          <w:p w:rsidR="001459CE" w:rsidRDefault="00152CAF">
            <w:pPr>
              <w:pStyle w:val="TableParagraph"/>
              <w:spacing w:before="133"/>
              <w:ind w:left="155"/>
              <w:rPr>
                <w:rFonts w:ascii="Times New Roman"/>
                <w:sz w:val="16"/>
              </w:rPr>
            </w:pPr>
            <w:r>
              <w:rPr>
                <w:rFonts w:ascii="Times New Roman"/>
                <w:sz w:val="16"/>
              </w:rPr>
              <w:t>2</w:t>
            </w:r>
            <w:r>
              <w:rPr>
                <w:rFonts w:ascii="Times New Roman"/>
                <w:spacing w:val="-2"/>
                <w:sz w:val="16"/>
              </w:rPr>
              <w:t xml:space="preserve"> </w:t>
            </w:r>
            <w:r>
              <w:rPr>
                <w:rFonts w:ascii="Times New Roman"/>
                <w:sz w:val="16"/>
              </w:rPr>
              <w:t>663</w:t>
            </w:r>
            <w:r>
              <w:rPr>
                <w:rFonts w:ascii="Times New Roman"/>
                <w:spacing w:val="-1"/>
                <w:sz w:val="16"/>
              </w:rPr>
              <w:t xml:space="preserve"> </w:t>
            </w:r>
            <w:r>
              <w:rPr>
                <w:rFonts w:ascii="Times New Roman"/>
                <w:spacing w:val="-2"/>
                <w:sz w:val="16"/>
              </w:rPr>
              <w:t>200,00</w:t>
            </w:r>
          </w:p>
        </w:tc>
        <w:tc>
          <w:tcPr>
            <w:tcW w:w="1162" w:type="dxa"/>
            <w:vAlign w:val="center"/>
          </w:tcPr>
          <w:p w:rsidR="001459CE" w:rsidRDefault="00152CAF">
            <w:pPr>
              <w:pStyle w:val="TableParagraph"/>
              <w:spacing w:before="133"/>
              <w:ind w:left="146"/>
              <w:rPr>
                <w:rFonts w:ascii="Times New Roman"/>
                <w:sz w:val="16"/>
              </w:rPr>
            </w:pPr>
            <w:r>
              <w:rPr>
                <w:rFonts w:ascii="Times New Roman"/>
                <w:sz w:val="16"/>
              </w:rPr>
              <w:t>3</w:t>
            </w:r>
            <w:r>
              <w:rPr>
                <w:rFonts w:ascii="Times New Roman"/>
                <w:spacing w:val="-9"/>
                <w:sz w:val="16"/>
              </w:rPr>
              <w:t xml:space="preserve"> </w:t>
            </w:r>
            <w:r>
              <w:rPr>
                <w:rFonts w:ascii="Times New Roman"/>
                <w:sz w:val="16"/>
              </w:rPr>
              <w:t>632</w:t>
            </w:r>
            <w:r>
              <w:rPr>
                <w:rFonts w:ascii="Times New Roman"/>
                <w:spacing w:val="-8"/>
                <w:sz w:val="16"/>
              </w:rPr>
              <w:t xml:space="preserve"> </w:t>
            </w:r>
            <w:r>
              <w:rPr>
                <w:rFonts w:ascii="Times New Roman"/>
                <w:spacing w:val="-2"/>
                <w:sz w:val="16"/>
              </w:rPr>
              <w:t>324,61</w:t>
            </w:r>
          </w:p>
        </w:tc>
        <w:tc>
          <w:tcPr>
            <w:tcW w:w="968" w:type="dxa"/>
            <w:vAlign w:val="center"/>
          </w:tcPr>
          <w:p w:rsidR="001459CE" w:rsidRDefault="00152CAF">
            <w:pPr>
              <w:pStyle w:val="TableParagraph"/>
              <w:spacing w:before="133"/>
              <w:ind w:left="61"/>
              <w:jc w:val="center"/>
              <w:rPr>
                <w:rFonts w:ascii="Times New Roman"/>
                <w:sz w:val="16"/>
              </w:rPr>
            </w:pPr>
            <w:r>
              <w:rPr>
                <w:rFonts w:ascii="Times New Roman"/>
                <w:spacing w:val="-4"/>
                <w:sz w:val="16"/>
              </w:rPr>
              <w:t>0,00</w:t>
            </w:r>
          </w:p>
        </w:tc>
      </w:tr>
      <w:tr w:rsidR="001459CE" w:rsidTr="001827E7">
        <w:trPr>
          <w:trHeight w:val="393"/>
        </w:trPr>
        <w:tc>
          <w:tcPr>
            <w:tcW w:w="4111" w:type="dxa"/>
          </w:tcPr>
          <w:p w:rsidR="001459CE" w:rsidRDefault="00152CAF">
            <w:pPr>
              <w:pStyle w:val="TableParagraph"/>
              <w:spacing w:line="183" w:lineRule="exact"/>
              <w:ind w:left="16"/>
              <w:rPr>
                <w:rFonts w:ascii="Times New Roman" w:hAnsi="Times New Roman"/>
                <w:sz w:val="16"/>
              </w:rPr>
            </w:pPr>
            <w:r>
              <w:rPr>
                <w:rFonts w:ascii="Times New Roman" w:hAnsi="Times New Roman"/>
                <w:spacing w:val="-6"/>
                <w:sz w:val="16"/>
              </w:rPr>
              <w:t>источники</w:t>
            </w:r>
            <w:r>
              <w:rPr>
                <w:rFonts w:ascii="Times New Roman" w:hAnsi="Times New Roman"/>
                <w:sz w:val="16"/>
              </w:rPr>
              <w:t xml:space="preserve"> </w:t>
            </w:r>
            <w:r>
              <w:rPr>
                <w:rFonts w:ascii="Times New Roman" w:hAnsi="Times New Roman"/>
                <w:spacing w:val="-6"/>
                <w:sz w:val="16"/>
              </w:rPr>
              <w:t>внутреннего</w:t>
            </w:r>
            <w:r>
              <w:rPr>
                <w:rFonts w:ascii="Times New Roman" w:hAnsi="Times New Roman"/>
                <w:spacing w:val="-5"/>
                <w:sz w:val="16"/>
              </w:rPr>
              <w:t xml:space="preserve"> </w:t>
            </w:r>
            <w:r>
              <w:rPr>
                <w:rFonts w:ascii="Times New Roman" w:hAnsi="Times New Roman"/>
                <w:spacing w:val="-6"/>
                <w:sz w:val="16"/>
              </w:rPr>
              <w:t>финансирования</w:t>
            </w:r>
          </w:p>
          <w:p w:rsidR="001459CE" w:rsidRDefault="00152CAF">
            <w:pPr>
              <w:pStyle w:val="TableParagraph"/>
              <w:spacing w:before="17" w:line="172" w:lineRule="exact"/>
              <w:ind w:left="16"/>
              <w:rPr>
                <w:rFonts w:ascii="Times New Roman" w:hAnsi="Times New Roman"/>
                <w:sz w:val="16"/>
              </w:rPr>
            </w:pPr>
            <w:r>
              <w:rPr>
                <w:rFonts w:ascii="Times New Roman" w:hAnsi="Times New Roman"/>
                <w:spacing w:val="-2"/>
                <w:sz w:val="16"/>
              </w:rPr>
              <w:t>бюджета</w:t>
            </w:r>
            <w:r>
              <w:rPr>
                <w:rFonts w:ascii="Times New Roman" w:hAnsi="Times New Roman"/>
                <w:spacing w:val="24"/>
                <w:sz w:val="16"/>
              </w:rPr>
              <w:t xml:space="preserve"> </w:t>
            </w:r>
            <w:r>
              <w:rPr>
                <w:rFonts w:ascii="Times New Roman" w:hAnsi="Times New Roman"/>
                <w:spacing w:val="-2"/>
                <w:sz w:val="16"/>
              </w:rPr>
              <w:t>Из</w:t>
            </w:r>
            <w:r>
              <w:rPr>
                <w:rFonts w:ascii="Times New Roman" w:hAnsi="Times New Roman"/>
                <w:spacing w:val="-8"/>
                <w:sz w:val="16"/>
              </w:rPr>
              <w:t xml:space="preserve"> </w:t>
            </w:r>
            <w:r>
              <w:rPr>
                <w:rFonts w:ascii="Times New Roman" w:hAnsi="Times New Roman"/>
                <w:spacing w:val="-4"/>
                <w:sz w:val="16"/>
              </w:rPr>
              <w:t>них:</w:t>
            </w:r>
          </w:p>
        </w:tc>
        <w:tc>
          <w:tcPr>
            <w:tcW w:w="2105" w:type="dxa"/>
            <w:vAlign w:val="center"/>
          </w:tcPr>
          <w:p w:rsidR="001459CE" w:rsidRDefault="00152CAF">
            <w:pPr>
              <w:pStyle w:val="TableParagraph"/>
              <w:spacing w:before="141"/>
              <w:ind w:left="42" w:right="34"/>
              <w:jc w:val="center"/>
              <w:rPr>
                <w:rFonts w:ascii="Times New Roman"/>
                <w:sz w:val="16"/>
              </w:rPr>
            </w:pPr>
            <w:r>
              <w:rPr>
                <w:rFonts w:ascii="Times New Roman"/>
                <w:spacing w:val="-10"/>
                <w:sz w:val="16"/>
              </w:rPr>
              <w:t>X</w:t>
            </w:r>
          </w:p>
        </w:tc>
        <w:tc>
          <w:tcPr>
            <w:tcW w:w="1152" w:type="dxa"/>
            <w:vAlign w:val="center"/>
          </w:tcPr>
          <w:p w:rsidR="001459CE" w:rsidRDefault="00152CAF">
            <w:pPr>
              <w:pStyle w:val="TableParagraph"/>
              <w:spacing w:before="141"/>
              <w:ind w:left="36" w:right="19"/>
              <w:jc w:val="center"/>
              <w:rPr>
                <w:rFonts w:ascii="Times New Roman"/>
                <w:sz w:val="16"/>
              </w:rPr>
            </w:pPr>
            <w:r>
              <w:rPr>
                <w:rFonts w:ascii="Times New Roman"/>
                <w:spacing w:val="-4"/>
                <w:sz w:val="16"/>
              </w:rPr>
              <w:t>0,00</w:t>
            </w:r>
          </w:p>
        </w:tc>
        <w:tc>
          <w:tcPr>
            <w:tcW w:w="1162" w:type="dxa"/>
            <w:vAlign w:val="center"/>
          </w:tcPr>
          <w:p w:rsidR="001459CE" w:rsidRDefault="00152CAF">
            <w:pPr>
              <w:pStyle w:val="TableParagraph"/>
              <w:spacing w:before="141"/>
              <w:ind w:left="12"/>
              <w:jc w:val="center"/>
              <w:rPr>
                <w:rFonts w:ascii="Times New Roman"/>
                <w:sz w:val="16"/>
              </w:rPr>
            </w:pPr>
            <w:r>
              <w:rPr>
                <w:rFonts w:ascii="Times New Roman"/>
                <w:spacing w:val="-4"/>
                <w:sz w:val="16"/>
              </w:rPr>
              <w:t>0,00</w:t>
            </w:r>
          </w:p>
        </w:tc>
        <w:tc>
          <w:tcPr>
            <w:tcW w:w="968" w:type="dxa"/>
            <w:vAlign w:val="center"/>
          </w:tcPr>
          <w:p w:rsidR="001459CE" w:rsidRDefault="00152CAF">
            <w:pPr>
              <w:pStyle w:val="TableParagraph"/>
              <w:spacing w:before="141"/>
              <w:ind w:left="61" w:right="57"/>
              <w:jc w:val="center"/>
              <w:rPr>
                <w:rFonts w:ascii="Times New Roman"/>
                <w:sz w:val="16"/>
              </w:rPr>
            </w:pPr>
            <w:r>
              <w:rPr>
                <w:rFonts w:ascii="Times New Roman"/>
                <w:spacing w:val="-4"/>
                <w:sz w:val="16"/>
              </w:rPr>
              <w:t>0,00</w:t>
            </w:r>
          </w:p>
        </w:tc>
      </w:tr>
      <w:tr w:rsidR="001459CE" w:rsidTr="001827E7">
        <w:trPr>
          <w:trHeight w:val="372"/>
        </w:trPr>
        <w:tc>
          <w:tcPr>
            <w:tcW w:w="4111" w:type="dxa"/>
            <w:tcBorders>
              <w:bottom w:val="nil"/>
            </w:tcBorders>
          </w:tcPr>
          <w:p w:rsidR="001827E7" w:rsidRDefault="00152CAF" w:rsidP="001827E7">
            <w:pPr>
              <w:pStyle w:val="TableParagraph"/>
              <w:spacing w:line="183" w:lineRule="exact"/>
              <w:ind w:left="16"/>
              <w:rPr>
                <w:rFonts w:ascii="Times New Roman" w:hAnsi="Times New Roman"/>
                <w:spacing w:val="10"/>
                <w:sz w:val="16"/>
              </w:rPr>
            </w:pPr>
            <w:r>
              <w:rPr>
                <w:rFonts w:ascii="Times New Roman" w:hAnsi="Times New Roman"/>
                <w:spacing w:val="-4"/>
                <w:sz w:val="16"/>
              </w:rPr>
              <w:t>источники</w:t>
            </w:r>
            <w:r>
              <w:rPr>
                <w:rFonts w:ascii="Times New Roman" w:hAnsi="Times New Roman"/>
                <w:spacing w:val="-13"/>
                <w:sz w:val="16"/>
              </w:rPr>
              <w:t xml:space="preserve"> </w:t>
            </w:r>
            <w:r>
              <w:rPr>
                <w:rFonts w:ascii="Times New Roman" w:hAnsi="Times New Roman"/>
                <w:spacing w:val="-4"/>
                <w:sz w:val="16"/>
              </w:rPr>
              <w:t>внешнего</w:t>
            </w:r>
            <w:r>
              <w:rPr>
                <w:rFonts w:ascii="Times New Roman" w:hAnsi="Times New Roman"/>
                <w:spacing w:val="-9"/>
                <w:sz w:val="16"/>
              </w:rPr>
              <w:t xml:space="preserve"> </w:t>
            </w:r>
            <w:r>
              <w:rPr>
                <w:rFonts w:ascii="Times New Roman" w:hAnsi="Times New Roman"/>
                <w:spacing w:val="-4"/>
                <w:sz w:val="16"/>
              </w:rPr>
              <w:t>финансирования</w:t>
            </w:r>
            <w:r w:rsidR="001827E7">
              <w:rPr>
                <w:rFonts w:ascii="Times New Roman" w:hAnsi="Times New Roman"/>
                <w:spacing w:val="-4"/>
                <w:sz w:val="16"/>
              </w:rPr>
              <w:t xml:space="preserve"> </w:t>
            </w:r>
            <w:r>
              <w:rPr>
                <w:rFonts w:ascii="Times New Roman" w:hAnsi="Times New Roman"/>
                <w:spacing w:val="-2"/>
                <w:sz w:val="16"/>
              </w:rPr>
              <w:t>бюджета</w:t>
            </w:r>
            <w:r>
              <w:rPr>
                <w:rFonts w:ascii="Times New Roman" w:hAnsi="Times New Roman"/>
                <w:spacing w:val="10"/>
                <w:sz w:val="16"/>
              </w:rPr>
              <w:t xml:space="preserve"> </w:t>
            </w:r>
          </w:p>
          <w:p w:rsidR="001459CE" w:rsidRDefault="00152CAF" w:rsidP="001827E7">
            <w:pPr>
              <w:pStyle w:val="TableParagraph"/>
              <w:spacing w:line="183" w:lineRule="exact"/>
              <w:ind w:left="16"/>
              <w:rPr>
                <w:rFonts w:ascii="Times New Roman" w:hAnsi="Times New Roman"/>
                <w:sz w:val="16"/>
              </w:rPr>
            </w:pPr>
            <w:r>
              <w:rPr>
                <w:rFonts w:ascii="Times New Roman" w:hAnsi="Times New Roman"/>
                <w:spacing w:val="-2"/>
                <w:sz w:val="16"/>
              </w:rPr>
              <w:t>Из</w:t>
            </w:r>
            <w:r>
              <w:rPr>
                <w:rFonts w:ascii="Times New Roman" w:hAnsi="Times New Roman"/>
                <w:spacing w:val="-8"/>
                <w:sz w:val="16"/>
              </w:rPr>
              <w:t xml:space="preserve"> </w:t>
            </w:r>
            <w:r>
              <w:rPr>
                <w:rFonts w:ascii="Times New Roman" w:hAnsi="Times New Roman"/>
                <w:spacing w:val="-4"/>
                <w:sz w:val="16"/>
              </w:rPr>
              <w:t>них:</w:t>
            </w:r>
          </w:p>
        </w:tc>
        <w:tc>
          <w:tcPr>
            <w:tcW w:w="2105" w:type="dxa"/>
            <w:tcBorders>
              <w:bottom w:val="nil"/>
            </w:tcBorders>
            <w:vAlign w:val="center"/>
          </w:tcPr>
          <w:p w:rsidR="001459CE" w:rsidRDefault="00152CAF">
            <w:pPr>
              <w:pStyle w:val="TableParagraph"/>
              <w:spacing w:before="131"/>
              <w:ind w:left="42" w:right="34"/>
              <w:jc w:val="center"/>
              <w:rPr>
                <w:rFonts w:ascii="Times New Roman"/>
                <w:sz w:val="16"/>
              </w:rPr>
            </w:pPr>
            <w:r>
              <w:rPr>
                <w:rFonts w:ascii="Times New Roman"/>
                <w:spacing w:val="-10"/>
                <w:sz w:val="16"/>
              </w:rPr>
              <w:t>X</w:t>
            </w:r>
          </w:p>
        </w:tc>
        <w:tc>
          <w:tcPr>
            <w:tcW w:w="1152" w:type="dxa"/>
            <w:tcBorders>
              <w:bottom w:val="nil"/>
            </w:tcBorders>
            <w:vAlign w:val="center"/>
          </w:tcPr>
          <w:p w:rsidR="001459CE" w:rsidRDefault="00152CAF">
            <w:pPr>
              <w:pStyle w:val="TableParagraph"/>
              <w:spacing w:before="131"/>
              <w:ind w:left="36" w:right="19"/>
              <w:jc w:val="center"/>
              <w:rPr>
                <w:rFonts w:ascii="Times New Roman"/>
                <w:sz w:val="16"/>
              </w:rPr>
            </w:pPr>
            <w:r>
              <w:rPr>
                <w:rFonts w:ascii="Times New Roman"/>
                <w:spacing w:val="-4"/>
                <w:sz w:val="16"/>
              </w:rPr>
              <w:t>0,00</w:t>
            </w:r>
          </w:p>
        </w:tc>
        <w:tc>
          <w:tcPr>
            <w:tcW w:w="1162" w:type="dxa"/>
            <w:tcBorders>
              <w:bottom w:val="nil"/>
            </w:tcBorders>
            <w:vAlign w:val="center"/>
          </w:tcPr>
          <w:p w:rsidR="001459CE" w:rsidRDefault="00152CAF">
            <w:pPr>
              <w:pStyle w:val="TableParagraph"/>
              <w:spacing w:before="131"/>
              <w:ind w:left="12"/>
              <w:jc w:val="center"/>
              <w:rPr>
                <w:rFonts w:ascii="Times New Roman"/>
                <w:sz w:val="16"/>
              </w:rPr>
            </w:pPr>
            <w:r>
              <w:rPr>
                <w:rFonts w:ascii="Times New Roman"/>
                <w:spacing w:val="-4"/>
                <w:sz w:val="16"/>
              </w:rPr>
              <w:t>0,00</w:t>
            </w:r>
          </w:p>
        </w:tc>
        <w:tc>
          <w:tcPr>
            <w:tcW w:w="968" w:type="dxa"/>
            <w:tcBorders>
              <w:bottom w:val="nil"/>
            </w:tcBorders>
            <w:vAlign w:val="center"/>
          </w:tcPr>
          <w:p w:rsidR="001459CE" w:rsidRDefault="00152CAF">
            <w:pPr>
              <w:pStyle w:val="TableParagraph"/>
              <w:spacing w:before="131"/>
              <w:ind w:left="61" w:right="57"/>
              <w:jc w:val="center"/>
              <w:rPr>
                <w:rFonts w:ascii="Times New Roman"/>
                <w:sz w:val="16"/>
              </w:rPr>
            </w:pPr>
            <w:r>
              <w:rPr>
                <w:rFonts w:ascii="Times New Roman"/>
                <w:spacing w:val="-4"/>
                <w:sz w:val="16"/>
              </w:rPr>
              <w:t>0,00</w:t>
            </w:r>
          </w:p>
        </w:tc>
      </w:tr>
      <w:tr w:rsidR="001459CE" w:rsidTr="001827E7">
        <w:trPr>
          <w:trHeight w:val="205"/>
        </w:trPr>
        <w:tc>
          <w:tcPr>
            <w:tcW w:w="4111" w:type="dxa"/>
            <w:tcBorders>
              <w:top w:val="nil"/>
            </w:tcBorders>
          </w:tcPr>
          <w:p w:rsidR="001459CE" w:rsidRDefault="00152CAF">
            <w:pPr>
              <w:pStyle w:val="TableParagraph"/>
              <w:spacing w:line="178" w:lineRule="exact"/>
              <w:ind w:left="16"/>
              <w:rPr>
                <w:rFonts w:ascii="Times New Roman" w:hAnsi="Times New Roman"/>
                <w:sz w:val="16"/>
              </w:rPr>
            </w:pPr>
            <w:r>
              <w:rPr>
                <w:rFonts w:ascii="Times New Roman" w:hAnsi="Times New Roman"/>
                <w:spacing w:val="-6"/>
                <w:sz w:val="16"/>
              </w:rPr>
              <w:t>Изменение</w:t>
            </w:r>
            <w:r>
              <w:rPr>
                <w:rFonts w:ascii="Times New Roman" w:hAnsi="Times New Roman"/>
                <w:spacing w:val="-7"/>
                <w:sz w:val="16"/>
              </w:rPr>
              <w:t xml:space="preserve"> </w:t>
            </w:r>
            <w:r>
              <w:rPr>
                <w:rFonts w:ascii="Times New Roman" w:hAnsi="Times New Roman"/>
                <w:spacing w:val="-6"/>
                <w:sz w:val="16"/>
              </w:rPr>
              <w:t>остатков</w:t>
            </w:r>
            <w:r>
              <w:rPr>
                <w:rFonts w:ascii="Times New Roman" w:hAnsi="Times New Roman"/>
                <w:spacing w:val="8"/>
                <w:sz w:val="16"/>
              </w:rPr>
              <w:t xml:space="preserve"> </w:t>
            </w:r>
            <w:r>
              <w:rPr>
                <w:rFonts w:ascii="Times New Roman" w:hAnsi="Times New Roman"/>
                <w:spacing w:val="-6"/>
                <w:sz w:val="16"/>
              </w:rPr>
              <w:t>средств</w:t>
            </w:r>
          </w:p>
        </w:tc>
        <w:tc>
          <w:tcPr>
            <w:tcW w:w="2105" w:type="dxa"/>
            <w:tcBorders>
              <w:top w:val="nil"/>
            </w:tcBorders>
            <w:vAlign w:val="center"/>
          </w:tcPr>
          <w:p w:rsidR="001459CE" w:rsidRDefault="00152CAF">
            <w:pPr>
              <w:pStyle w:val="TableParagraph"/>
              <w:spacing w:line="178" w:lineRule="exact"/>
              <w:ind w:left="42"/>
              <w:jc w:val="center"/>
              <w:rPr>
                <w:rFonts w:ascii="Times New Roman"/>
                <w:sz w:val="16"/>
              </w:rPr>
            </w:pPr>
            <w:r>
              <w:rPr>
                <w:rFonts w:ascii="Times New Roman"/>
                <w:spacing w:val="-2"/>
                <w:sz w:val="16"/>
              </w:rPr>
              <w:t>000</w:t>
            </w:r>
            <w:r>
              <w:rPr>
                <w:rFonts w:ascii="Times New Roman"/>
                <w:spacing w:val="-11"/>
                <w:sz w:val="16"/>
              </w:rPr>
              <w:t xml:space="preserve"> </w:t>
            </w:r>
            <w:r>
              <w:rPr>
                <w:rFonts w:ascii="Times New Roman"/>
                <w:spacing w:val="-2"/>
                <w:sz w:val="16"/>
              </w:rPr>
              <w:t>0100</w:t>
            </w:r>
            <w:r>
              <w:rPr>
                <w:rFonts w:ascii="Times New Roman"/>
                <w:spacing w:val="-8"/>
                <w:sz w:val="16"/>
              </w:rPr>
              <w:t xml:space="preserve"> </w:t>
            </w:r>
            <w:r>
              <w:rPr>
                <w:rFonts w:ascii="Times New Roman"/>
                <w:spacing w:val="-2"/>
                <w:sz w:val="16"/>
              </w:rPr>
              <w:t>0000</w:t>
            </w:r>
            <w:r>
              <w:rPr>
                <w:rFonts w:ascii="Times New Roman"/>
                <w:spacing w:val="-8"/>
                <w:sz w:val="16"/>
              </w:rPr>
              <w:t xml:space="preserve"> </w:t>
            </w:r>
            <w:r>
              <w:rPr>
                <w:rFonts w:ascii="Times New Roman"/>
                <w:spacing w:val="-2"/>
                <w:sz w:val="16"/>
              </w:rPr>
              <w:t>00</w:t>
            </w:r>
            <w:r>
              <w:rPr>
                <w:rFonts w:ascii="Times New Roman"/>
                <w:spacing w:val="-1"/>
                <w:sz w:val="16"/>
              </w:rPr>
              <w:t xml:space="preserve"> </w:t>
            </w:r>
            <w:r>
              <w:rPr>
                <w:rFonts w:ascii="Times New Roman"/>
                <w:spacing w:val="-2"/>
                <w:sz w:val="16"/>
              </w:rPr>
              <w:t>0000</w:t>
            </w:r>
            <w:r>
              <w:rPr>
                <w:rFonts w:ascii="Times New Roman"/>
                <w:spacing w:val="-8"/>
                <w:sz w:val="16"/>
              </w:rPr>
              <w:t xml:space="preserve"> </w:t>
            </w:r>
            <w:r>
              <w:rPr>
                <w:rFonts w:ascii="Times New Roman"/>
                <w:spacing w:val="-5"/>
                <w:sz w:val="16"/>
              </w:rPr>
              <w:t>000</w:t>
            </w:r>
          </w:p>
        </w:tc>
        <w:tc>
          <w:tcPr>
            <w:tcW w:w="1152" w:type="dxa"/>
            <w:tcBorders>
              <w:top w:val="nil"/>
            </w:tcBorders>
            <w:vAlign w:val="center"/>
          </w:tcPr>
          <w:p w:rsidR="001459CE" w:rsidRDefault="00152CAF">
            <w:pPr>
              <w:pStyle w:val="TableParagraph"/>
              <w:spacing w:line="178" w:lineRule="exact"/>
              <w:ind w:left="155"/>
              <w:rPr>
                <w:rFonts w:ascii="Times New Roman"/>
                <w:sz w:val="16"/>
              </w:rPr>
            </w:pPr>
            <w:r>
              <w:rPr>
                <w:rFonts w:ascii="Times New Roman"/>
                <w:sz w:val="16"/>
              </w:rPr>
              <w:t>2</w:t>
            </w:r>
            <w:r>
              <w:rPr>
                <w:rFonts w:ascii="Times New Roman"/>
                <w:spacing w:val="-2"/>
                <w:sz w:val="16"/>
              </w:rPr>
              <w:t xml:space="preserve"> </w:t>
            </w:r>
            <w:r>
              <w:rPr>
                <w:rFonts w:ascii="Times New Roman"/>
                <w:sz w:val="16"/>
              </w:rPr>
              <w:t>663</w:t>
            </w:r>
            <w:r>
              <w:rPr>
                <w:rFonts w:ascii="Times New Roman"/>
                <w:spacing w:val="-1"/>
                <w:sz w:val="16"/>
              </w:rPr>
              <w:t xml:space="preserve"> </w:t>
            </w:r>
            <w:r>
              <w:rPr>
                <w:rFonts w:ascii="Times New Roman"/>
                <w:spacing w:val="-2"/>
                <w:sz w:val="16"/>
              </w:rPr>
              <w:t>200,00</w:t>
            </w:r>
          </w:p>
        </w:tc>
        <w:tc>
          <w:tcPr>
            <w:tcW w:w="1162" w:type="dxa"/>
            <w:tcBorders>
              <w:top w:val="nil"/>
            </w:tcBorders>
            <w:vAlign w:val="center"/>
          </w:tcPr>
          <w:p w:rsidR="001459CE" w:rsidRDefault="00152CAF">
            <w:pPr>
              <w:pStyle w:val="TableParagraph"/>
              <w:spacing w:line="178" w:lineRule="exact"/>
              <w:ind w:right="22"/>
              <w:jc w:val="right"/>
              <w:rPr>
                <w:rFonts w:ascii="Times New Roman"/>
                <w:sz w:val="16"/>
              </w:rPr>
            </w:pPr>
            <w:r>
              <w:rPr>
                <w:rFonts w:ascii="Times New Roman"/>
                <w:sz w:val="16"/>
              </w:rPr>
              <w:t>3</w:t>
            </w:r>
            <w:r>
              <w:rPr>
                <w:rFonts w:ascii="Times New Roman"/>
                <w:spacing w:val="-9"/>
                <w:sz w:val="16"/>
              </w:rPr>
              <w:t xml:space="preserve"> </w:t>
            </w:r>
            <w:r>
              <w:rPr>
                <w:rFonts w:ascii="Times New Roman"/>
                <w:sz w:val="16"/>
              </w:rPr>
              <w:t>632</w:t>
            </w:r>
            <w:r>
              <w:rPr>
                <w:rFonts w:ascii="Times New Roman"/>
                <w:spacing w:val="-8"/>
                <w:sz w:val="16"/>
              </w:rPr>
              <w:t xml:space="preserve"> </w:t>
            </w:r>
            <w:r>
              <w:rPr>
                <w:rFonts w:ascii="Times New Roman"/>
                <w:spacing w:val="-2"/>
                <w:sz w:val="16"/>
              </w:rPr>
              <w:t>324,61</w:t>
            </w:r>
          </w:p>
        </w:tc>
        <w:tc>
          <w:tcPr>
            <w:tcW w:w="968" w:type="dxa"/>
            <w:tcBorders>
              <w:top w:val="nil"/>
            </w:tcBorders>
            <w:vAlign w:val="center"/>
          </w:tcPr>
          <w:p w:rsidR="001459CE" w:rsidRDefault="00152CAF">
            <w:pPr>
              <w:pStyle w:val="TableParagraph"/>
              <w:spacing w:line="178" w:lineRule="exact"/>
              <w:ind w:left="61"/>
              <w:jc w:val="center"/>
              <w:rPr>
                <w:rFonts w:ascii="Times New Roman"/>
                <w:sz w:val="16"/>
              </w:rPr>
            </w:pPr>
            <w:r>
              <w:rPr>
                <w:rFonts w:ascii="Times New Roman"/>
                <w:spacing w:val="-4"/>
                <w:sz w:val="16"/>
              </w:rPr>
              <w:t>0,00</w:t>
            </w:r>
          </w:p>
        </w:tc>
      </w:tr>
      <w:tr w:rsidR="001459CE" w:rsidTr="001827E7">
        <w:trPr>
          <w:trHeight w:val="389"/>
        </w:trPr>
        <w:tc>
          <w:tcPr>
            <w:tcW w:w="4111" w:type="dxa"/>
            <w:tcBorders>
              <w:bottom w:val="nil"/>
            </w:tcBorders>
          </w:tcPr>
          <w:p w:rsidR="001459CE" w:rsidRDefault="00152CAF" w:rsidP="001827E7">
            <w:pPr>
              <w:pStyle w:val="TableParagraph"/>
              <w:spacing w:line="181" w:lineRule="exact"/>
              <w:ind w:left="16"/>
              <w:rPr>
                <w:rFonts w:ascii="Times New Roman" w:hAnsi="Times New Roman"/>
                <w:sz w:val="16"/>
              </w:rPr>
            </w:pPr>
            <w:r>
              <w:rPr>
                <w:rFonts w:ascii="Times New Roman" w:hAnsi="Times New Roman"/>
                <w:spacing w:val="-4"/>
                <w:sz w:val="16"/>
              </w:rPr>
              <w:t>Изменение</w:t>
            </w:r>
            <w:r>
              <w:rPr>
                <w:rFonts w:ascii="Times New Roman" w:hAnsi="Times New Roman"/>
                <w:spacing w:val="-17"/>
                <w:sz w:val="16"/>
              </w:rPr>
              <w:t xml:space="preserve"> </w:t>
            </w:r>
            <w:r>
              <w:rPr>
                <w:rFonts w:ascii="Times New Roman" w:hAnsi="Times New Roman"/>
                <w:spacing w:val="-4"/>
                <w:sz w:val="16"/>
              </w:rPr>
              <w:t>остатков</w:t>
            </w:r>
            <w:r>
              <w:rPr>
                <w:rFonts w:ascii="Times New Roman" w:hAnsi="Times New Roman"/>
                <w:spacing w:val="-8"/>
                <w:sz w:val="16"/>
              </w:rPr>
              <w:t xml:space="preserve"> </w:t>
            </w:r>
            <w:r>
              <w:rPr>
                <w:rFonts w:ascii="Times New Roman" w:hAnsi="Times New Roman"/>
                <w:spacing w:val="-4"/>
                <w:sz w:val="16"/>
              </w:rPr>
              <w:t>средств</w:t>
            </w:r>
            <w:r>
              <w:rPr>
                <w:rFonts w:ascii="Times New Roman" w:hAnsi="Times New Roman"/>
                <w:spacing w:val="-2"/>
                <w:sz w:val="16"/>
              </w:rPr>
              <w:t xml:space="preserve"> </w:t>
            </w:r>
            <w:r>
              <w:rPr>
                <w:rFonts w:ascii="Times New Roman" w:hAnsi="Times New Roman"/>
                <w:spacing w:val="-4"/>
                <w:sz w:val="16"/>
              </w:rPr>
              <w:t>на</w:t>
            </w:r>
            <w:r>
              <w:rPr>
                <w:rFonts w:ascii="Times New Roman" w:hAnsi="Times New Roman"/>
                <w:spacing w:val="-11"/>
                <w:sz w:val="16"/>
              </w:rPr>
              <w:t xml:space="preserve"> </w:t>
            </w:r>
            <w:r>
              <w:rPr>
                <w:rFonts w:ascii="Times New Roman" w:hAnsi="Times New Roman"/>
                <w:spacing w:val="-4"/>
                <w:sz w:val="16"/>
              </w:rPr>
              <w:t xml:space="preserve">счетах </w:t>
            </w:r>
            <w:r>
              <w:rPr>
                <w:rFonts w:ascii="Times New Roman" w:hAnsi="Times New Roman"/>
                <w:spacing w:val="-5"/>
                <w:sz w:val="16"/>
              </w:rPr>
              <w:t>по</w:t>
            </w:r>
            <w:r w:rsidR="001827E7">
              <w:rPr>
                <w:rFonts w:ascii="Times New Roman" w:hAnsi="Times New Roman"/>
                <w:spacing w:val="-5"/>
                <w:sz w:val="16"/>
              </w:rPr>
              <w:t xml:space="preserve"> </w:t>
            </w:r>
            <w:r>
              <w:rPr>
                <w:rFonts w:ascii="Times New Roman" w:hAnsi="Times New Roman"/>
                <w:sz w:val="16"/>
              </w:rPr>
              <w:t>учету</w:t>
            </w:r>
            <w:r>
              <w:rPr>
                <w:rFonts w:ascii="Times New Roman" w:hAnsi="Times New Roman"/>
                <w:spacing w:val="10"/>
                <w:sz w:val="16"/>
              </w:rPr>
              <w:t xml:space="preserve"> </w:t>
            </w:r>
            <w:r>
              <w:rPr>
                <w:rFonts w:ascii="Times New Roman" w:hAnsi="Times New Roman"/>
                <w:sz w:val="16"/>
              </w:rPr>
              <w:t>средств</w:t>
            </w:r>
            <w:r>
              <w:rPr>
                <w:rFonts w:ascii="Times New Roman" w:hAnsi="Times New Roman"/>
                <w:spacing w:val="13"/>
                <w:sz w:val="16"/>
              </w:rPr>
              <w:t xml:space="preserve"> </w:t>
            </w:r>
            <w:r>
              <w:rPr>
                <w:rFonts w:ascii="Times New Roman" w:hAnsi="Times New Roman"/>
                <w:spacing w:val="-2"/>
                <w:sz w:val="16"/>
              </w:rPr>
              <w:t>бюджетов</w:t>
            </w:r>
          </w:p>
        </w:tc>
        <w:tc>
          <w:tcPr>
            <w:tcW w:w="2105" w:type="dxa"/>
            <w:tcBorders>
              <w:bottom w:val="nil"/>
            </w:tcBorders>
            <w:vAlign w:val="center"/>
          </w:tcPr>
          <w:p w:rsidR="001459CE" w:rsidRDefault="00152CAF">
            <w:pPr>
              <w:pStyle w:val="TableParagraph"/>
              <w:spacing w:before="143"/>
              <w:ind w:left="42" w:right="5"/>
              <w:jc w:val="center"/>
              <w:rPr>
                <w:rFonts w:ascii="Times New Roman"/>
                <w:sz w:val="16"/>
              </w:rPr>
            </w:pPr>
            <w:r>
              <w:rPr>
                <w:rFonts w:ascii="Times New Roman"/>
                <w:spacing w:val="-2"/>
                <w:sz w:val="16"/>
              </w:rPr>
              <w:t>000</w:t>
            </w:r>
            <w:r>
              <w:rPr>
                <w:rFonts w:ascii="Times New Roman"/>
                <w:spacing w:val="-11"/>
                <w:sz w:val="16"/>
              </w:rPr>
              <w:t xml:space="preserve"> </w:t>
            </w:r>
            <w:r>
              <w:rPr>
                <w:rFonts w:ascii="Times New Roman"/>
                <w:spacing w:val="-2"/>
                <w:sz w:val="16"/>
              </w:rPr>
              <w:t>0105</w:t>
            </w:r>
            <w:r>
              <w:rPr>
                <w:rFonts w:ascii="Times New Roman"/>
                <w:spacing w:val="-8"/>
                <w:sz w:val="16"/>
              </w:rPr>
              <w:t xml:space="preserve"> </w:t>
            </w:r>
            <w:r>
              <w:rPr>
                <w:rFonts w:ascii="Times New Roman"/>
                <w:spacing w:val="-2"/>
                <w:sz w:val="16"/>
              </w:rPr>
              <w:t>0000</w:t>
            </w:r>
            <w:r>
              <w:rPr>
                <w:rFonts w:ascii="Times New Roman"/>
                <w:spacing w:val="-8"/>
                <w:sz w:val="16"/>
              </w:rPr>
              <w:t xml:space="preserve"> </w:t>
            </w:r>
            <w:r>
              <w:rPr>
                <w:rFonts w:ascii="Times New Roman"/>
                <w:spacing w:val="-2"/>
                <w:sz w:val="16"/>
              </w:rPr>
              <w:t>00</w:t>
            </w:r>
            <w:r>
              <w:rPr>
                <w:rFonts w:ascii="Times New Roman"/>
                <w:spacing w:val="-1"/>
                <w:sz w:val="16"/>
              </w:rPr>
              <w:t xml:space="preserve"> </w:t>
            </w:r>
            <w:r>
              <w:rPr>
                <w:rFonts w:ascii="Times New Roman"/>
                <w:spacing w:val="-2"/>
                <w:sz w:val="16"/>
              </w:rPr>
              <w:t>0000</w:t>
            </w:r>
            <w:r>
              <w:rPr>
                <w:rFonts w:ascii="Times New Roman"/>
                <w:spacing w:val="-8"/>
                <w:sz w:val="16"/>
              </w:rPr>
              <w:t xml:space="preserve"> </w:t>
            </w:r>
            <w:r>
              <w:rPr>
                <w:rFonts w:ascii="Times New Roman"/>
                <w:spacing w:val="-5"/>
                <w:sz w:val="16"/>
              </w:rPr>
              <w:t>000</w:t>
            </w:r>
          </w:p>
        </w:tc>
        <w:tc>
          <w:tcPr>
            <w:tcW w:w="1152" w:type="dxa"/>
            <w:tcBorders>
              <w:bottom w:val="nil"/>
            </w:tcBorders>
            <w:vAlign w:val="center"/>
          </w:tcPr>
          <w:p w:rsidR="001459CE" w:rsidRDefault="00152CAF">
            <w:pPr>
              <w:pStyle w:val="TableParagraph"/>
              <w:spacing w:before="143"/>
              <w:ind w:left="155"/>
              <w:rPr>
                <w:rFonts w:ascii="Times New Roman"/>
                <w:sz w:val="16"/>
              </w:rPr>
            </w:pPr>
            <w:r>
              <w:rPr>
                <w:rFonts w:ascii="Times New Roman"/>
                <w:sz w:val="16"/>
              </w:rPr>
              <w:t>2</w:t>
            </w:r>
            <w:r>
              <w:rPr>
                <w:rFonts w:ascii="Times New Roman"/>
                <w:spacing w:val="-4"/>
                <w:sz w:val="16"/>
              </w:rPr>
              <w:t xml:space="preserve"> </w:t>
            </w:r>
            <w:r>
              <w:rPr>
                <w:rFonts w:ascii="Times New Roman"/>
                <w:sz w:val="16"/>
              </w:rPr>
              <w:t>663</w:t>
            </w:r>
            <w:r>
              <w:rPr>
                <w:rFonts w:ascii="Times New Roman"/>
                <w:spacing w:val="-1"/>
                <w:sz w:val="16"/>
              </w:rPr>
              <w:t xml:space="preserve"> </w:t>
            </w:r>
            <w:r>
              <w:rPr>
                <w:rFonts w:ascii="Times New Roman"/>
                <w:spacing w:val="-2"/>
                <w:sz w:val="16"/>
              </w:rPr>
              <w:t>200,00</w:t>
            </w:r>
          </w:p>
        </w:tc>
        <w:tc>
          <w:tcPr>
            <w:tcW w:w="1162" w:type="dxa"/>
            <w:tcBorders>
              <w:bottom w:val="nil"/>
            </w:tcBorders>
            <w:vAlign w:val="center"/>
          </w:tcPr>
          <w:p w:rsidR="001459CE" w:rsidRDefault="00152CAF">
            <w:pPr>
              <w:pStyle w:val="TableParagraph"/>
              <w:spacing w:before="143"/>
              <w:ind w:right="21"/>
              <w:jc w:val="right"/>
              <w:rPr>
                <w:rFonts w:ascii="Times New Roman"/>
                <w:sz w:val="16"/>
              </w:rPr>
            </w:pPr>
            <w:r>
              <w:rPr>
                <w:rFonts w:ascii="Times New Roman"/>
                <w:sz w:val="16"/>
              </w:rPr>
              <w:t>3</w:t>
            </w:r>
            <w:r>
              <w:rPr>
                <w:rFonts w:ascii="Times New Roman"/>
                <w:spacing w:val="-9"/>
                <w:sz w:val="16"/>
              </w:rPr>
              <w:t xml:space="preserve"> </w:t>
            </w:r>
            <w:r>
              <w:rPr>
                <w:rFonts w:ascii="Times New Roman"/>
                <w:sz w:val="16"/>
              </w:rPr>
              <w:t>632</w:t>
            </w:r>
            <w:r>
              <w:rPr>
                <w:rFonts w:ascii="Times New Roman"/>
                <w:spacing w:val="-8"/>
                <w:sz w:val="16"/>
              </w:rPr>
              <w:t xml:space="preserve"> </w:t>
            </w:r>
            <w:r>
              <w:rPr>
                <w:rFonts w:ascii="Times New Roman"/>
                <w:spacing w:val="-2"/>
                <w:sz w:val="16"/>
              </w:rPr>
              <w:t>324,61</w:t>
            </w:r>
          </w:p>
        </w:tc>
        <w:tc>
          <w:tcPr>
            <w:tcW w:w="968" w:type="dxa"/>
            <w:tcBorders>
              <w:bottom w:val="nil"/>
            </w:tcBorders>
            <w:vAlign w:val="center"/>
          </w:tcPr>
          <w:p w:rsidR="001459CE" w:rsidRDefault="00152CAF">
            <w:pPr>
              <w:pStyle w:val="TableParagraph"/>
              <w:spacing w:before="105"/>
              <w:ind w:left="61"/>
              <w:jc w:val="center"/>
              <w:rPr>
                <w:rFonts w:ascii="Times New Roman"/>
                <w:sz w:val="16"/>
              </w:rPr>
            </w:pPr>
            <w:r>
              <w:rPr>
                <w:rFonts w:ascii="Times New Roman"/>
                <w:spacing w:val="-4"/>
                <w:sz w:val="16"/>
              </w:rPr>
              <w:t>0,00</w:t>
            </w:r>
          </w:p>
        </w:tc>
      </w:tr>
      <w:tr w:rsidR="00362356" w:rsidTr="001827E7">
        <w:trPr>
          <w:trHeight w:val="217"/>
        </w:trPr>
        <w:tc>
          <w:tcPr>
            <w:tcW w:w="4111" w:type="dxa"/>
            <w:tcBorders>
              <w:top w:val="nil"/>
            </w:tcBorders>
          </w:tcPr>
          <w:p w:rsidR="00362356" w:rsidRDefault="00362356" w:rsidP="00362356">
            <w:pPr>
              <w:pStyle w:val="TableParagraph"/>
              <w:spacing w:before="1"/>
              <w:ind w:left="16"/>
              <w:rPr>
                <w:rFonts w:ascii="Times New Roman" w:hAnsi="Times New Roman"/>
                <w:sz w:val="16"/>
              </w:rPr>
            </w:pPr>
            <w:r>
              <w:rPr>
                <w:rFonts w:ascii="Times New Roman" w:hAnsi="Times New Roman"/>
                <w:spacing w:val="-6"/>
                <w:sz w:val="16"/>
              </w:rPr>
              <w:t>Увеличение</w:t>
            </w:r>
            <w:r>
              <w:rPr>
                <w:rFonts w:ascii="Times New Roman" w:hAnsi="Times New Roman"/>
                <w:spacing w:val="-5"/>
                <w:sz w:val="16"/>
              </w:rPr>
              <w:t xml:space="preserve"> </w:t>
            </w:r>
            <w:r>
              <w:rPr>
                <w:rFonts w:ascii="Times New Roman" w:hAnsi="Times New Roman"/>
                <w:spacing w:val="-6"/>
                <w:sz w:val="16"/>
              </w:rPr>
              <w:t>остатков</w:t>
            </w:r>
            <w:r>
              <w:rPr>
                <w:rFonts w:ascii="Times New Roman" w:hAnsi="Times New Roman"/>
                <w:spacing w:val="1"/>
                <w:sz w:val="16"/>
              </w:rPr>
              <w:t xml:space="preserve"> </w:t>
            </w:r>
            <w:r>
              <w:rPr>
                <w:rFonts w:ascii="Times New Roman" w:hAnsi="Times New Roman"/>
                <w:spacing w:val="-6"/>
                <w:sz w:val="16"/>
              </w:rPr>
              <w:t>средств</w:t>
            </w:r>
            <w:r>
              <w:rPr>
                <w:rFonts w:ascii="Times New Roman" w:hAnsi="Times New Roman"/>
                <w:spacing w:val="14"/>
                <w:sz w:val="16"/>
              </w:rPr>
              <w:t xml:space="preserve"> </w:t>
            </w:r>
            <w:r>
              <w:rPr>
                <w:rFonts w:ascii="Times New Roman" w:hAnsi="Times New Roman"/>
                <w:spacing w:val="-6"/>
                <w:sz w:val="16"/>
              </w:rPr>
              <w:t>бюджетов</w:t>
            </w:r>
          </w:p>
        </w:tc>
        <w:tc>
          <w:tcPr>
            <w:tcW w:w="2105" w:type="dxa"/>
            <w:tcBorders>
              <w:top w:val="nil"/>
            </w:tcBorders>
            <w:vAlign w:val="center"/>
          </w:tcPr>
          <w:p w:rsidR="00362356" w:rsidRDefault="00362356" w:rsidP="00362356">
            <w:pPr>
              <w:pStyle w:val="TableParagraph"/>
              <w:spacing w:before="1"/>
              <w:ind w:left="42"/>
              <w:jc w:val="center"/>
              <w:rPr>
                <w:rFonts w:ascii="Times New Roman"/>
                <w:sz w:val="16"/>
              </w:rPr>
            </w:pPr>
            <w:r>
              <w:rPr>
                <w:rFonts w:ascii="Times New Roman"/>
                <w:spacing w:val="-2"/>
                <w:sz w:val="16"/>
              </w:rPr>
              <w:t>000</w:t>
            </w:r>
            <w:r>
              <w:rPr>
                <w:rFonts w:ascii="Times New Roman"/>
                <w:spacing w:val="-11"/>
                <w:sz w:val="16"/>
              </w:rPr>
              <w:t xml:space="preserve"> </w:t>
            </w:r>
            <w:r>
              <w:rPr>
                <w:rFonts w:ascii="Times New Roman"/>
                <w:spacing w:val="-2"/>
                <w:sz w:val="16"/>
              </w:rPr>
              <w:t>0105</w:t>
            </w:r>
            <w:r>
              <w:rPr>
                <w:rFonts w:ascii="Times New Roman"/>
                <w:spacing w:val="-8"/>
                <w:sz w:val="16"/>
              </w:rPr>
              <w:t xml:space="preserve"> </w:t>
            </w:r>
            <w:r>
              <w:rPr>
                <w:rFonts w:ascii="Times New Roman"/>
                <w:spacing w:val="-2"/>
                <w:sz w:val="16"/>
              </w:rPr>
              <w:t>0000</w:t>
            </w:r>
            <w:r>
              <w:rPr>
                <w:rFonts w:ascii="Times New Roman"/>
                <w:spacing w:val="-8"/>
                <w:sz w:val="16"/>
              </w:rPr>
              <w:t xml:space="preserve"> </w:t>
            </w:r>
            <w:r>
              <w:rPr>
                <w:rFonts w:ascii="Times New Roman"/>
                <w:spacing w:val="-2"/>
                <w:sz w:val="16"/>
              </w:rPr>
              <w:t>00</w:t>
            </w:r>
            <w:r>
              <w:rPr>
                <w:rFonts w:ascii="Times New Roman"/>
                <w:spacing w:val="-1"/>
                <w:sz w:val="16"/>
              </w:rPr>
              <w:t xml:space="preserve"> </w:t>
            </w:r>
            <w:r>
              <w:rPr>
                <w:rFonts w:ascii="Times New Roman"/>
                <w:spacing w:val="-2"/>
                <w:sz w:val="16"/>
              </w:rPr>
              <w:t>0000</w:t>
            </w:r>
            <w:r>
              <w:rPr>
                <w:rFonts w:ascii="Times New Roman"/>
                <w:spacing w:val="-8"/>
                <w:sz w:val="16"/>
              </w:rPr>
              <w:t xml:space="preserve"> </w:t>
            </w:r>
            <w:r>
              <w:rPr>
                <w:rFonts w:ascii="Times New Roman"/>
                <w:spacing w:val="-5"/>
                <w:sz w:val="16"/>
              </w:rPr>
              <w:t>500</w:t>
            </w:r>
          </w:p>
        </w:tc>
        <w:tc>
          <w:tcPr>
            <w:tcW w:w="1152" w:type="dxa"/>
            <w:tcBorders>
              <w:top w:val="nil"/>
            </w:tcBorders>
            <w:vAlign w:val="center"/>
          </w:tcPr>
          <w:p w:rsidR="00362356" w:rsidRDefault="00362356" w:rsidP="00362356">
            <w:pPr>
              <w:pStyle w:val="TableParagraph"/>
              <w:spacing w:before="1"/>
              <w:ind w:right="80"/>
              <w:jc w:val="right"/>
              <w:rPr>
                <w:rFonts w:ascii="Times New Roman"/>
                <w:sz w:val="16"/>
              </w:rPr>
            </w:pPr>
            <w:r>
              <w:rPr>
                <w:rFonts w:ascii="Times New Roman"/>
                <w:sz w:val="16"/>
              </w:rPr>
              <w:t>-</w:t>
            </w:r>
            <w:r>
              <w:rPr>
                <w:rFonts w:ascii="Times New Roman"/>
                <w:spacing w:val="-10"/>
                <w:sz w:val="16"/>
              </w:rPr>
              <w:t xml:space="preserve"> </w:t>
            </w:r>
            <w:r>
              <w:rPr>
                <w:rFonts w:ascii="Times New Roman"/>
                <w:sz w:val="16"/>
              </w:rPr>
              <w:t>46</w:t>
            </w:r>
            <w:r>
              <w:rPr>
                <w:rFonts w:ascii="Times New Roman"/>
                <w:spacing w:val="-6"/>
                <w:sz w:val="16"/>
              </w:rPr>
              <w:t xml:space="preserve"> </w:t>
            </w:r>
            <w:r>
              <w:rPr>
                <w:rFonts w:ascii="Times New Roman"/>
                <w:sz w:val="16"/>
              </w:rPr>
              <w:t>431</w:t>
            </w:r>
            <w:r>
              <w:rPr>
                <w:rFonts w:ascii="Times New Roman"/>
                <w:spacing w:val="-8"/>
                <w:sz w:val="16"/>
              </w:rPr>
              <w:t xml:space="preserve"> </w:t>
            </w:r>
            <w:r>
              <w:rPr>
                <w:rFonts w:ascii="Times New Roman"/>
                <w:spacing w:val="-2"/>
                <w:sz w:val="16"/>
              </w:rPr>
              <w:t>400,00</w:t>
            </w:r>
          </w:p>
        </w:tc>
        <w:tc>
          <w:tcPr>
            <w:tcW w:w="1162" w:type="dxa"/>
            <w:tcBorders>
              <w:top w:val="nil"/>
            </w:tcBorders>
            <w:vAlign w:val="center"/>
          </w:tcPr>
          <w:p w:rsidR="00362356" w:rsidRDefault="00362356" w:rsidP="00362356">
            <w:pPr>
              <w:pStyle w:val="TableParagraph"/>
              <w:ind w:right="43"/>
              <w:jc w:val="right"/>
              <w:rPr>
                <w:rFonts w:ascii="Times New Roman"/>
                <w:sz w:val="16"/>
              </w:rPr>
            </w:pPr>
            <w:r>
              <w:rPr>
                <w:rFonts w:ascii="Times New Roman"/>
                <w:spacing w:val="-2"/>
                <w:sz w:val="16"/>
              </w:rPr>
              <w:t>- 52</w:t>
            </w:r>
            <w:r>
              <w:rPr>
                <w:rFonts w:ascii="Times New Roman"/>
                <w:spacing w:val="-2"/>
                <w:sz w:val="16"/>
              </w:rPr>
              <w:t> </w:t>
            </w:r>
            <w:r>
              <w:rPr>
                <w:rFonts w:ascii="Times New Roman"/>
                <w:spacing w:val="-2"/>
                <w:sz w:val="16"/>
              </w:rPr>
              <w:t>153</w:t>
            </w:r>
            <w:r>
              <w:rPr>
                <w:rFonts w:ascii="Times New Roman"/>
                <w:spacing w:val="-2"/>
                <w:sz w:val="16"/>
              </w:rPr>
              <w:t> </w:t>
            </w:r>
            <w:r>
              <w:rPr>
                <w:rFonts w:ascii="Times New Roman"/>
                <w:spacing w:val="-2"/>
                <w:sz w:val="16"/>
              </w:rPr>
              <w:t>801,45</w:t>
            </w:r>
          </w:p>
        </w:tc>
        <w:tc>
          <w:tcPr>
            <w:tcW w:w="968" w:type="dxa"/>
            <w:tcBorders>
              <w:top w:val="nil"/>
            </w:tcBorders>
            <w:vAlign w:val="center"/>
          </w:tcPr>
          <w:p w:rsidR="00362356" w:rsidRDefault="00362356" w:rsidP="00362356">
            <w:pPr>
              <w:pStyle w:val="TableParagraph"/>
              <w:spacing w:before="1"/>
              <w:ind w:left="61" w:right="55"/>
              <w:jc w:val="center"/>
              <w:rPr>
                <w:rFonts w:ascii="Times New Roman" w:hAnsi="Times New Roman"/>
                <w:sz w:val="16"/>
              </w:rPr>
            </w:pPr>
            <w:r>
              <w:rPr>
                <w:rFonts w:ascii="Times New Roman" w:hAnsi="Times New Roman"/>
                <w:spacing w:val="-10"/>
                <w:sz w:val="16"/>
              </w:rPr>
              <w:t>Х</w:t>
            </w:r>
          </w:p>
        </w:tc>
      </w:tr>
      <w:tr w:rsidR="00362356" w:rsidTr="001827E7">
        <w:trPr>
          <w:trHeight w:val="201"/>
        </w:trPr>
        <w:tc>
          <w:tcPr>
            <w:tcW w:w="4111" w:type="dxa"/>
          </w:tcPr>
          <w:p w:rsidR="00362356" w:rsidRDefault="00362356" w:rsidP="00362356">
            <w:pPr>
              <w:pStyle w:val="TableParagraph"/>
              <w:spacing w:line="181" w:lineRule="exact"/>
              <w:ind w:left="16"/>
              <w:rPr>
                <w:rFonts w:ascii="Times New Roman" w:hAnsi="Times New Roman"/>
                <w:sz w:val="16"/>
              </w:rPr>
            </w:pPr>
            <w:r>
              <w:rPr>
                <w:rFonts w:ascii="Times New Roman" w:hAnsi="Times New Roman"/>
                <w:spacing w:val="-4"/>
                <w:sz w:val="16"/>
              </w:rPr>
              <w:t>Увеличение</w:t>
            </w:r>
            <w:r>
              <w:rPr>
                <w:rFonts w:ascii="Times New Roman" w:hAnsi="Times New Roman"/>
                <w:spacing w:val="-18"/>
                <w:sz w:val="16"/>
              </w:rPr>
              <w:t xml:space="preserve"> </w:t>
            </w:r>
            <w:r>
              <w:rPr>
                <w:rFonts w:ascii="Times New Roman" w:hAnsi="Times New Roman"/>
                <w:spacing w:val="-4"/>
                <w:sz w:val="16"/>
              </w:rPr>
              <w:t>прочих</w:t>
            </w:r>
            <w:r>
              <w:rPr>
                <w:rFonts w:ascii="Times New Roman" w:hAnsi="Times New Roman"/>
                <w:spacing w:val="-12"/>
                <w:sz w:val="16"/>
              </w:rPr>
              <w:t xml:space="preserve"> </w:t>
            </w:r>
            <w:r>
              <w:rPr>
                <w:rFonts w:ascii="Times New Roman" w:hAnsi="Times New Roman"/>
                <w:spacing w:val="-4"/>
                <w:sz w:val="16"/>
              </w:rPr>
              <w:t>остатков</w:t>
            </w:r>
            <w:r>
              <w:rPr>
                <w:rFonts w:ascii="Times New Roman" w:hAnsi="Times New Roman"/>
                <w:spacing w:val="-10"/>
                <w:sz w:val="16"/>
              </w:rPr>
              <w:t xml:space="preserve"> </w:t>
            </w:r>
            <w:r>
              <w:rPr>
                <w:rFonts w:ascii="Times New Roman" w:hAnsi="Times New Roman"/>
                <w:spacing w:val="-4"/>
                <w:sz w:val="16"/>
              </w:rPr>
              <w:t>средств бюджетов</w:t>
            </w:r>
          </w:p>
        </w:tc>
        <w:tc>
          <w:tcPr>
            <w:tcW w:w="2105" w:type="dxa"/>
            <w:vAlign w:val="center"/>
          </w:tcPr>
          <w:p w:rsidR="00362356" w:rsidRDefault="00362356" w:rsidP="00362356">
            <w:pPr>
              <w:pStyle w:val="TableParagraph"/>
              <w:spacing w:line="181" w:lineRule="exact"/>
              <w:ind w:left="42"/>
              <w:jc w:val="center"/>
              <w:rPr>
                <w:rFonts w:ascii="Times New Roman"/>
                <w:sz w:val="16"/>
              </w:rPr>
            </w:pPr>
            <w:r>
              <w:rPr>
                <w:rFonts w:ascii="Times New Roman"/>
                <w:spacing w:val="-2"/>
                <w:sz w:val="16"/>
              </w:rPr>
              <w:t>000</w:t>
            </w:r>
            <w:r>
              <w:rPr>
                <w:rFonts w:ascii="Times New Roman"/>
                <w:spacing w:val="-11"/>
                <w:sz w:val="16"/>
              </w:rPr>
              <w:t xml:space="preserve"> </w:t>
            </w:r>
            <w:r>
              <w:rPr>
                <w:rFonts w:ascii="Times New Roman"/>
                <w:spacing w:val="-2"/>
                <w:sz w:val="16"/>
              </w:rPr>
              <w:t>0105</w:t>
            </w:r>
            <w:r>
              <w:rPr>
                <w:rFonts w:ascii="Times New Roman"/>
                <w:spacing w:val="-8"/>
                <w:sz w:val="16"/>
              </w:rPr>
              <w:t xml:space="preserve"> </w:t>
            </w:r>
            <w:r>
              <w:rPr>
                <w:rFonts w:ascii="Times New Roman"/>
                <w:spacing w:val="-2"/>
                <w:sz w:val="16"/>
              </w:rPr>
              <w:t>0200</w:t>
            </w:r>
            <w:r>
              <w:rPr>
                <w:rFonts w:ascii="Times New Roman"/>
                <w:spacing w:val="-8"/>
                <w:sz w:val="16"/>
              </w:rPr>
              <w:t xml:space="preserve"> </w:t>
            </w:r>
            <w:r>
              <w:rPr>
                <w:rFonts w:ascii="Times New Roman"/>
                <w:spacing w:val="-2"/>
                <w:sz w:val="16"/>
              </w:rPr>
              <w:t>00</w:t>
            </w:r>
            <w:r>
              <w:rPr>
                <w:rFonts w:ascii="Times New Roman"/>
                <w:spacing w:val="-1"/>
                <w:sz w:val="16"/>
              </w:rPr>
              <w:t xml:space="preserve"> </w:t>
            </w:r>
            <w:r>
              <w:rPr>
                <w:rFonts w:ascii="Times New Roman"/>
                <w:spacing w:val="-2"/>
                <w:sz w:val="16"/>
              </w:rPr>
              <w:t>0000</w:t>
            </w:r>
            <w:r>
              <w:rPr>
                <w:rFonts w:ascii="Times New Roman"/>
                <w:spacing w:val="-8"/>
                <w:sz w:val="16"/>
              </w:rPr>
              <w:t xml:space="preserve"> </w:t>
            </w:r>
            <w:r>
              <w:rPr>
                <w:rFonts w:ascii="Times New Roman"/>
                <w:spacing w:val="-5"/>
                <w:sz w:val="16"/>
              </w:rPr>
              <w:t>500</w:t>
            </w:r>
          </w:p>
        </w:tc>
        <w:tc>
          <w:tcPr>
            <w:tcW w:w="1152" w:type="dxa"/>
            <w:vAlign w:val="center"/>
          </w:tcPr>
          <w:p w:rsidR="00362356" w:rsidRDefault="00362356" w:rsidP="00362356">
            <w:pPr>
              <w:pStyle w:val="TableParagraph"/>
              <w:spacing w:line="178" w:lineRule="exact"/>
              <w:ind w:left="4"/>
              <w:rPr>
                <w:rFonts w:ascii="Times New Roman"/>
                <w:sz w:val="16"/>
              </w:rPr>
            </w:pPr>
            <w:r>
              <w:rPr>
                <w:rFonts w:ascii="Times New Roman"/>
                <w:sz w:val="16"/>
              </w:rPr>
              <w:t>-</w:t>
            </w:r>
            <w:r>
              <w:rPr>
                <w:rFonts w:ascii="Times New Roman"/>
                <w:spacing w:val="-10"/>
                <w:sz w:val="16"/>
              </w:rPr>
              <w:t xml:space="preserve"> </w:t>
            </w:r>
            <w:r>
              <w:rPr>
                <w:rFonts w:ascii="Times New Roman"/>
                <w:sz w:val="16"/>
              </w:rPr>
              <w:t>46</w:t>
            </w:r>
            <w:r>
              <w:rPr>
                <w:rFonts w:ascii="Times New Roman"/>
                <w:spacing w:val="-6"/>
                <w:sz w:val="16"/>
              </w:rPr>
              <w:t xml:space="preserve"> </w:t>
            </w:r>
            <w:r>
              <w:rPr>
                <w:rFonts w:ascii="Times New Roman"/>
                <w:sz w:val="16"/>
              </w:rPr>
              <w:t>431</w:t>
            </w:r>
            <w:r>
              <w:rPr>
                <w:rFonts w:ascii="Times New Roman"/>
                <w:spacing w:val="-8"/>
                <w:sz w:val="16"/>
              </w:rPr>
              <w:t xml:space="preserve"> </w:t>
            </w:r>
            <w:r>
              <w:rPr>
                <w:rFonts w:ascii="Times New Roman"/>
                <w:spacing w:val="-2"/>
                <w:sz w:val="16"/>
              </w:rPr>
              <w:t>400,00</w:t>
            </w:r>
          </w:p>
        </w:tc>
        <w:tc>
          <w:tcPr>
            <w:tcW w:w="1162" w:type="dxa"/>
            <w:vAlign w:val="center"/>
          </w:tcPr>
          <w:p w:rsidR="00362356" w:rsidRDefault="00362356" w:rsidP="00362356">
            <w:pPr>
              <w:pStyle w:val="TableParagraph"/>
              <w:ind w:right="43"/>
              <w:jc w:val="right"/>
              <w:rPr>
                <w:rFonts w:ascii="Times New Roman"/>
                <w:sz w:val="16"/>
              </w:rPr>
            </w:pPr>
            <w:r>
              <w:rPr>
                <w:rFonts w:ascii="Times New Roman"/>
                <w:spacing w:val="-2"/>
                <w:sz w:val="16"/>
              </w:rPr>
              <w:t>- 52</w:t>
            </w:r>
            <w:r>
              <w:rPr>
                <w:rFonts w:ascii="Times New Roman"/>
                <w:spacing w:val="-2"/>
                <w:sz w:val="16"/>
              </w:rPr>
              <w:t> </w:t>
            </w:r>
            <w:r>
              <w:rPr>
                <w:rFonts w:ascii="Times New Roman"/>
                <w:spacing w:val="-2"/>
                <w:sz w:val="16"/>
              </w:rPr>
              <w:t>153</w:t>
            </w:r>
            <w:r>
              <w:rPr>
                <w:rFonts w:ascii="Times New Roman"/>
                <w:spacing w:val="-2"/>
                <w:sz w:val="16"/>
              </w:rPr>
              <w:t> </w:t>
            </w:r>
            <w:r>
              <w:rPr>
                <w:rFonts w:ascii="Times New Roman"/>
                <w:spacing w:val="-2"/>
                <w:sz w:val="16"/>
              </w:rPr>
              <w:t>801,45</w:t>
            </w:r>
          </w:p>
        </w:tc>
        <w:tc>
          <w:tcPr>
            <w:tcW w:w="968" w:type="dxa"/>
            <w:vAlign w:val="center"/>
          </w:tcPr>
          <w:p w:rsidR="00362356" w:rsidRDefault="00362356" w:rsidP="00362356">
            <w:pPr>
              <w:pStyle w:val="TableParagraph"/>
              <w:spacing w:line="181" w:lineRule="exact"/>
              <w:ind w:left="61" w:right="55"/>
              <w:jc w:val="center"/>
              <w:rPr>
                <w:rFonts w:ascii="Times New Roman" w:hAnsi="Times New Roman"/>
                <w:sz w:val="16"/>
              </w:rPr>
            </w:pPr>
            <w:r>
              <w:rPr>
                <w:rFonts w:ascii="Times New Roman" w:hAnsi="Times New Roman"/>
                <w:spacing w:val="-10"/>
                <w:sz w:val="16"/>
              </w:rPr>
              <w:t>Х</w:t>
            </w:r>
          </w:p>
        </w:tc>
      </w:tr>
      <w:tr w:rsidR="00362356" w:rsidTr="001827E7">
        <w:trPr>
          <w:trHeight w:val="217"/>
        </w:trPr>
        <w:tc>
          <w:tcPr>
            <w:tcW w:w="4111" w:type="dxa"/>
          </w:tcPr>
          <w:p w:rsidR="00362356" w:rsidRDefault="00362356" w:rsidP="00362356">
            <w:pPr>
              <w:pStyle w:val="TableParagraph"/>
              <w:spacing w:before="9"/>
              <w:ind w:left="16"/>
              <w:rPr>
                <w:rFonts w:ascii="Times New Roman" w:hAnsi="Times New Roman"/>
                <w:sz w:val="16"/>
              </w:rPr>
            </w:pPr>
            <w:r>
              <w:rPr>
                <w:rFonts w:ascii="Times New Roman" w:hAnsi="Times New Roman"/>
                <w:spacing w:val="-4"/>
                <w:sz w:val="16"/>
              </w:rPr>
              <w:t>Увеличение</w:t>
            </w:r>
            <w:r>
              <w:rPr>
                <w:rFonts w:ascii="Times New Roman" w:hAnsi="Times New Roman"/>
                <w:spacing w:val="-18"/>
                <w:sz w:val="16"/>
              </w:rPr>
              <w:t xml:space="preserve"> </w:t>
            </w:r>
            <w:r>
              <w:rPr>
                <w:rFonts w:ascii="Times New Roman" w:hAnsi="Times New Roman"/>
                <w:spacing w:val="-4"/>
                <w:sz w:val="16"/>
              </w:rPr>
              <w:t>прочих</w:t>
            </w:r>
            <w:r>
              <w:rPr>
                <w:rFonts w:ascii="Times New Roman" w:hAnsi="Times New Roman"/>
                <w:spacing w:val="-12"/>
                <w:sz w:val="16"/>
              </w:rPr>
              <w:t xml:space="preserve"> </w:t>
            </w:r>
            <w:r>
              <w:rPr>
                <w:rFonts w:ascii="Times New Roman" w:hAnsi="Times New Roman"/>
                <w:spacing w:val="-4"/>
                <w:sz w:val="16"/>
              </w:rPr>
              <w:t>остатков</w:t>
            </w:r>
            <w:r>
              <w:rPr>
                <w:rFonts w:ascii="Times New Roman" w:hAnsi="Times New Roman"/>
                <w:spacing w:val="-8"/>
                <w:sz w:val="16"/>
              </w:rPr>
              <w:t xml:space="preserve"> </w:t>
            </w:r>
            <w:r>
              <w:rPr>
                <w:rFonts w:ascii="Times New Roman" w:hAnsi="Times New Roman"/>
                <w:spacing w:val="-4"/>
                <w:sz w:val="16"/>
              </w:rPr>
              <w:t>денежных</w:t>
            </w:r>
            <w:r>
              <w:rPr>
                <w:rFonts w:ascii="Times New Roman" w:hAnsi="Times New Roman"/>
                <w:spacing w:val="-12"/>
                <w:sz w:val="16"/>
              </w:rPr>
              <w:t xml:space="preserve"> </w:t>
            </w:r>
            <w:r>
              <w:rPr>
                <w:rFonts w:ascii="Times New Roman" w:hAnsi="Times New Roman"/>
                <w:spacing w:val="-4"/>
                <w:sz w:val="16"/>
              </w:rPr>
              <w:t>средств</w:t>
            </w:r>
            <w:r>
              <w:rPr>
                <w:rFonts w:ascii="Times New Roman" w:hAnsi="Times New Roman"/>
                <w:spacing w:val="-3"/>
                <w:sz w:val="16"/>
              </w:rPr>
              <w:t xml:space="preserve"> </w:t>
            </w:r>
            <w:r>
              <w:rPr>
                <w:rFonts w:ascii="Times New Roman" w:hAnsi="Times New Roman"/>
                <w:spacing w:val="-4"/>
                <w:sz w:val="16"/>
              </w:rPr>
              <w:t>бюджетов</w:t>
            </w:r>
          </w:p>
        </w:tc>
        <w:tc>
          <w:tcPr>
            <w:tcW w:w="2105" w:type="dxa"/>
            <w:vAlign w:val="center"/>
          </w:tcPr>
          <w:p w:rsidR="00362356" w:rsidRDefault="00362356" w:rsidP="00362356">
            <w:pPr>
              <w:pStyle w:val="TableParagraph"/>
              <w:spacing w:before="9"/>
              <w:ind w:left="42"/>
              <w:jc w:val="center"/>
              <w:rPr>
                <w:rFonts w:ascii="Times New Roman"/>
                <w:sz w:val="16"/>
              </w:rPr>
            </w:pPr>
            <w:r>
              <w:rPr>
                <w:rFonts w:ascii="Times New Roman"/>
                <w:spacing w:val="-2"/>
                <w:sz w:val="16"/>
              </w:rPr>
              <w:t>000</w:t>
            </w:r>
            <w:r>
              <w:rPr>
                <w:rFonts w:ascii="Times New Roman"/>
                <w:spacing w:val="-11"/>
                <w:sz w:val="16"/>
              </w:rPr>
              <w:t xml:space="preserve"> </w:t>
            </w:r>
            <w:r>
              <w:rPr>
                <w:rFonts w:ascii="Times New Roman"/>
                <w:spacing w:val="-2"/>
                <w:sz w:val="16"/>
              </w:rPr>
              <w:t>0105</w:t>
            </w:r>
            <w:r>
              <w:rPr>
                <w:rFonts w:ascii="Times New Roman"/>
                <w:spacing w:val="-8"/>
                <w:sz w:val="16"/>
              </w:rPr>
              <w:t xml:space="preserve"> </w:t>
            </w:r>
            <w:r>
              <w:rPr>
                <w:rFonts w:ascii="Times New Roman"/>
                <w:spacing w:val="-2"/>
                <w:sz w:val="16"/>
              </w:rPr>
              <w:t>0201</w:t>
            </w:r>
            <w:r>
              <w:rPr>
                <w:rFonts w:ascii="Times New Roman"/>
                <w:spacing w:val="-8"/>
                <w:sz w:val="16"/>
              </w:rPr>
              <w:t xml:space="preserve"> </w:t>
            </w:r>
            <w:r>
              <w:rPr>
                <w:rFonts w:ascii="Times New Roman"/>
                <w:spacing w:val="-2"/>
                <w:sz w:val="16"/>
              </w:rPr>
              <w:t>00</w:t>
            </w:r>
            <w:r>
              <w:rPr>
                <w:rFonts w:ascii="Times New Roman"/>
                <w:spacing w:val="-1"/>
                <w:sz w:val="16"/>
              </w:rPr>
              <w:t xml:space="preserve"> </w:t>
            </w:r>
            <w:r>
              <w:rPr>
                <w:rFonts w:ascii="Times New Roman"/>
                <w:spacing w:val="-2"/>
                <w:sz w:val="16"/>
              </w:rPr>
              <w:t>0000</w:t>
            </w:r>
            <w:r>
              <w:rPr>
                <w:rFonts w:ascii="Times New Roman"/>
                <w:spacing w:val="-8"/>
                <w:sz w:val="16"/>
              </w:rPr>
              <w:t xml:space="preserve"> </w:t>
            </w:r>
            <w:r>
              <w:rPr>
                <w:rFonts w:ascii="Times New Roman"/>
                <w:spacing w:val="-5"/>
                <w:sz w:val="16"/>
              </w:rPr>
              <w:t>510</w:t>
            </w:r>
          </w:p>
        </w:tc>
        <w:tc>
          <w:tcPr>
            <w:tcW w:w="1152" w:type="dxa"/>
            <w:vAlign w:val="center"/>
          </w:tcPr>
          <w:p w:rsidR="00362356" w:rsidRDefault="00362356" w:rsidP="00362356">
            <w:pPr>
              <w:pStyle w:val="TableParagraph"/>
              <w:spacing w:line="178" w:lineRule="exact"/>
              <w:ind w:left="4"/>
              <w:rPr>
                <w:rFonts w:ascii="Times New Roman"/>
                <w:sz w:val="16"/>
              </w:rPr>
            </w:pPr>
            <w:r>
              <w:rPr>
                <w:rFonts w:ascii="Times New Roman"/>
                <w:sz w:val="16"/>
              </w:rPr>
              <w:t>-</w:t>
            </w:r>
            <w:r>
              <w:rPr>
                <w:rFonts w:ascii="Times New Roman"/>
                <w:spacing w:val="-10"/>
                <w:sz w:val="16"/>
              </w:rPr>
              <w:t xml:space="preserve"> </w:t>
            </w:r>
            <w:r>
              <w:rPr>
                <w:rFonts w:ascii="Times New Roman"/>
                <w:sz w:val="16"/>
              </w:rPr>
              <w:t>46</w:t>
            </w:r>
            <w:r>
              <w:rPr>
                <w:rFonts w:ascii="Times New Roman"/>
                <w:spacing w:val="-6"/>
                <w:sz w:val="16"/>
              </w:rPr>
              <w:t xml:space="preserve"> </w:t>
            </w:r>
            <w:r>
              <w:rPr>
                <w:rFonts w:ascii="Times New Roman"/>
                <w:sz w:val="16"/>
              </w:rPr>
              <w:t>431</w:t>
            </w:r>
            <w:r>
              <w:rPr>
                <w:rFonts w:ascii="Times New Roman"/>
                <w:spacing w:val="-8"/>
                <w:sz w:val="16"/>
              </w:rPr>
              <w:t xml:space="preserve"> </w:t>
            </w:r>
            <w:r>
              <w:rPr>
                <w:rFonts w:ascii="Times New Roman"/>
                <w:spacing w:val="-2"/>
                <w:sz w:val="16"/>
              </w:rPr>
              <w:t>400,00</w:t>
            </w:r>
          </w:p>
        </w:tc>
        <w:tc>
          <w:tcPr>
            <w:tcW w:w="1162" w:type="dxa"/>
            <w:vAlign w:val="center"/>
          </w:tcPr>
          <w:p w:rsidR="00362356" w:rsidRDefault="00362356" w:rsidP="00362356">
            <w:pPr>
              <w:pStyle w:val="TableParagraph"/>
              <w:ind w:right="43"/>
              <w:jc w:val="right"/>
              <w:rPr>
                <w:rFonts w:ascii="Times New Roman"/>
                <w:sz w:val="16"/>
              </w:rPr>
            </w:pPr>
            <w:r>
              <w:rPr>
                <w:rFonts w:ascii="Times New Roman"/>
                <w:spacing w:val="-2"/>
                <w:sz w:val="16"/>
              </w:rPr>
              <w:t>- 52</w:t>
            </w:r>
            <w:r>
              <w:rPr>
                <w:rFonts w:ascii="Times New Roman"/>
                <w:spacing w:val="-2"/>
                <w:sz w:val="16"/>
              </w:rPr>
              <w:t> </w:t>
            </w:r>
            <w:r>
              <w:rPr>
                <w:rFonts w:ascii="Times New Roman"/>
                <w:spacing w:val="-2"/>
                <w:sz w:val="16"/>
              </w:rPr>
              <w:t>153</w:t>
            </w:r>
            <w:r>
              <w:rPr>
                <w:rFonts w:ascii="Times New Roman"/>
                <w:spacing w:val="-2"/>
                <w:sz w:val="16"/>
              </w:rPr>
              <w:t> </w:t>
            </w:r>
            <w:r>
              <w:rPr>
                <w:rFonts w:ascii="Times New Roman"/>
                <w:spacing w:val="-2"/>
                <w:sz w:val="16"/>
              </w:rPr>
              <w:t>801,45</w:t>
            </w:r>
          </w:p>
        </w:tc>
        <w:tc>
          <w:tcPr>
            <w:tcW w:w="968" w:type="dxa"/>
            <w:vAlign w:val="center"/>
          </w:tcPr>
          <w:p w:rsidR="00362356" w:rsidRDefault="00362356" w:rsidP="00362356">
            <w:pPr>
              <w:pStyle w:val="TableParagraph"/>
              <w:spacing w:before="4"/>
              <w:ind w:left="61" w:right="55"/>
              <w:jc w:val="center"/>
              <w:rPr>
                <w:rFonts w:ascii="Times New Roman" w:hAnsi="Times New Roman"/>
                <w:sz w:val="16"/>
              </w:rPr>
            </w:pPr>
            <w:r>
              <w:rPr>
                <w:rFonts w:ascii="Times New Roman" w:hAnsi="Times New Roman"/>
                <w:spacing w:val="-10"/>
                <w:sz w:val="16"/>
              </w:rPr>
              <w:t>Х</w:t>
            </w:r>
          </w:p>
        </w:tc>
      </w:tr>
      <w:tr w:rsidR="00362356" w:rsidTr="001827E7">
        <w:trPr>
          <w:trHeight w:val="901"/>
        </w:trPr>
        <w:tc>
          <w:tcPr>
            <w:tcW w:w="4111" w:type="dxa"/>
          </w:tcPr>
          <w:p w:rsidR="00362356" w:rsidRDefault="00362356" w:rsidP="00362356">
            <w:pPr>
              <w:pStyle w:val="TableParagraph"/>
              <w:spacing w:before="40" w:line="264" w:lineRule="auto"/>
              <w:ind w:left="16" w:right="1035"/>
              <w:rPr>
                <w:rFonts w:ascii="Times New Roman" w:hAnsi="Times New Roman"/>
                <w:sz w:val="16"/>
              </w:rPr>
            </w:pPr>
            <w:r>
              <w:rPr>
                <w:rFonts w:ascii="Times New Roman" w:hAnsi="Times New Roman"/>
                <w:spacing w:val="-4"/>
                <w:sz w:val="16"/>
              </w:rPr>
              <w:t>Увеличение</w:t>
            </w:r>
            <w:r>
              <w:rPr>
                <w:rFonts w:ascii="Times New Roman" w:hAnsi="Times New Roman"/>
                <w:spacing w:val="-20"/>
                <w:sz w:val="16"/>
              </w:rPr>
              <w:t xml:space="preserve"> </w:t>
            </w:r>
            <w:r>
              <w:rPr>
                <w:rFonts w:ascii="Times New Roman" w:hAnsi="Times New Roman"/>
                <w:spacing w:val="-4"/>
                <w:sz w:val="16"/>
              </w:rPr>
              <w:t>прочих</w:t>
            </w:r>
            <w:r>
              <w:rPr>
                <w:rFonts w:ascii="Times New Roman" w:hAnsi="Times New Roman"/>
                <w:spacing w:val="-13"/>
                <w:sz w:val="16"/>
              </w:rPr>
              <w:t xml:space="preserve"> </w:t>
            </w:r>
            <w:r>
              <w:rPr>
                <w:rFonts w:ascii="Times New Roman" w:hAnsi="Times New Roman"/>
                <w:spacing w:val="-4"/>
                <w:sz w:val="16"/>
              </w:rPr>
              <w:t>остатков</w:t>
            </w:r>
            <w:r>
              <w:rPr>
                <w:rFonts w:ascii="Times New Roman" w:hAnsi="Times New Roman"/>
                <w:spacing w:val="-8"/>
                <w:sz w:val="16"/>
              </w:rPr>
              <w:t xml:space="preserve"> </w:t>
            </w:r>
            <w:r>
              <w:rPr>
                <w:rFonts w:ascii="Times New Roman" w:hAnsi="Times New Roman"/>
                <w:spacing w:val="-4"/>
                <w:sz w:val="16"/>
              </w:rPr>
              <w:t>денежных</w:t>
            </w:r>
            <w:r>
              <w:rPr>
                <w:rFonts w:ascii="Times New Roman" w:hAnsi="Times New Roman"/>
                <w:spacing w:val="40"/>
                <w:sz w:val="16"/>
              </w:rPr>
              <w:t xml:space="preserve"> </w:t>
            </w:r>
            <w:r>
              <w:rPr>
                <w:rFonts w:ascii="Times New Roman" w:hAnsi="Times New Roman"/>
                <w:sz w:val="16"/>
              </w:rPr>
              <w:t>средств</w:t>
            </w:r>
            <w:r>
              <w:rPr>
                <w:rFonts w:ascii="Times New Roman" w:hAnsi="Times New Roman"/>
                <w:spacing w:val="19"/>
                <w:sz w:val="16"/>
              </w:rPr>
              <w:t xml:space="preserve"> </w:t>
            </w:r>
            <w:r>
              <w:rPr>
                <w:rFonts w:ascii="Times New Roman" w:hAnsi="Times New Roman"/>
                <w:sz w:val="16"/>
              </w:rPr>
              <w:t>бюджетов</w:t>
            </w:r>
            <w:r>
              <w:rPr>
                <w:rFonts w:ascii="Times New Roman" w:hAnsi="Times New Roman"/>
                <w:spacing w:val="40"/>
                <w:sz w:val="16"/>
              </w:rPr>
              <w:t xml:space="preserve"> </w:t>
            </w:r>
            <w:r>
              <w:rPr>
                <w:rFonts w:ascii="Times New Roman" w:hAnsi="Times New Roman"/>
                <w:sz w:val="16"/>
              </w:rPr>
              <w:t>внутригородских</w:t>
            </w:r>
            <w:r>
              <w:rPr>
                <w:rFonts w:ascii="Times New Roman" w:hAnsi="Times New Roman"/>
                <w:spacing w:val="40"/>
                <w:sz w:val="16"/>
              </w:rPr>
              <w:t xml:space="preserve"> </w:t>
            </w:r>
            <w:r>
              <w:rPr>
                <w:rFonts w:ascii="Times New Roman" w:hAnsi="Times New Roman"/>
                <w:spacing w:val="-2"/>
                <w:sz w:val="16"/>
              </w:rPr>
              <w:t>муниципальных</w:t>
            </w:r>
            <w:r>
              <w:rPr>
                <w:rFonts w:ascii="Times New Roman" w:hAnsi="Times New Roman"/>
                <w:spacing w:val="17"/>
                <w:sz w:val="16"/>
              </w:rPr>
              <w:t xml:space="preserve"> </w:t>
            </w:r>
            <w:r>
              <w:rPr>
                <w:rFonts w:ascii="Times New Roman" w:hAnsi="Times New Roman"/>
                <w:spacing w:val="-2"/>
                <w:sz w:val="16"/>
              </w:rPr>
              <w:t>образований</w:t>
            </w:r>
            <w:r>
              <w:rPr>
                <w:rFonts w:ascii="Times New Roman" w:hAnsi="Times New Roman"/>
                <w:spacing w:val="-7"/>
                <w:sz w:val="16"/>
              </w:rPr>
              <w:t xml:space="preserve"> </w:t>
            </w:r>
            <w:r>
              <w:rPr>
                <w:rFonts w:ascii="Times New Roman" w:hAnsi="Times New Roman"/>
                <w:spacing w:val="-2"/>
                <w:sz w:val="16"/>
              </w:rPr>
              <w:t>городов</w:t>
            </w:r>
            <w:r>
              <w:rPr>
                <w:rFonts w:ascii="Times New Roman" w:hAnsi="Times New Roman"/>
                <w:spacing w:val="40"/>
                <w:sz w:val="16"/>
              </w:rPr>
              <w:t xml:space="preserve"> </w:t>
            </w:r>
            <w:r>
              <w:rPr>
                <w:rFonts w:ascii="Times New Roman" w:hAnsi="Times New Roman"/>
                <w:sz w:val="16"/>
              </w:rPr>
              <w:t>федерального</w:t>
            </w:r>
            <w:r>
              <w:rPr>
                <w:rFonts w:ascii="Times New Roman" w:hAnsi="Times New Roman"/>
                <w:spacing w:val="-16"/>
                <w:sz w:val="16"/>
              </w:rPr>
              <w:t xml:space="preserve"> </w:t>
            </w:r>
            <w:r>
              <w:rPr>
                <w:rFonts w:ascii="Times New Roman" w:hAnsi="Times New Roman"/>
                <w:sz w:val="16"/>
              </w:rPr>
              <w:t>значения</w:t>
            </w:r>
          </w:p>
        </w:tc>
        <w:tc>
          <w:tcPr>
            <w:tcW w:w="2105" w:type="dxa"/>
            <w:vAlign w:val="center"/>
          </w:tcPr>
          <w:p w:rsidR="00362356" w:rsidRDefault="00362356" w:rsidP="00362356">
            <w:pPr>
              <w:pStyle w:val="TableParagraph"/>
              <w:ind w:left="42" w:right="5"/>
              <w:jc w:val="center"/>
              <w:rPr>
                <w:rFonts w:ascii="Times New Roman"/>
                <w:sz w:val="16"/>
              </w:rPr>
            </w:pPr>
            <w:r>
              <w:rPr>
                <w:rFonts w:ascii="Times New Roman"/>
                <w:spacing w:val="-2"/>
                <w:sz w:val="16"/>
              </w:rPr>
              <w:t>920</w:t>
            </w:r>
            <w:r>
              <w:rPr>
                <w:rFonts w:ascii="Times New Roman"/>
                <w:spacing w:val="-11"/>
                <w:sz w:val="16"/>
              </w:rPr>
              <w:t xml:space="preserve"> </w:t>
            </w:r>
            <w:r>
              <w:rPr>
                <w:rFonts w:ascii="Times New Roman"/>
                <w:spacing w:val="-2"/>
                <w:sz w:val="16"/>
              </w:rPr>
              <w:t>0105</w:t>
            </w:r>
            <w:r>
              <w:rPr>
                <w:rFonts w:ascii="Times New Roman"/>
                <w:spacing w:val="-8"/>
                <w:sz w:val="16"/>
              </w:rPr>
              <w:t xml:space="preserve"> </w:t>
            </w:r>
            <w:r>
              <w:rPr>
                <w:rFonts w:ascii="Times New Roman"/>
                <w:spacing w:val="-2"/>
                <w:sz w:val="16"/>
              </w:rPr>
              <w:t>0201</w:t>
            </w:r>
            <w:r>
              <w:rPr>
                <w:rFonts w:ascii="Times New Roman"/>
                <w:spacing w:val="-8"/>
                <w:sz w:val="16"/>
              </w:rPr>
              <w:t xml:space="preserve"> </w:t>
            </w:r>
            <w:r>
              <w:rPr>
                <w:rFonts w:ascii="Times New Roman"/>
                <w:spacing w:val="-2"/>
                <w:sz w:val="16"/>
              </w:rPr>
              <w:t>03</w:t>
            </w:r>
            <w:r>
              <w:rPr>
                <w:rFonts w:ascii="Times New Roman"/>
                <w:spacing w:val="-1"/>
                <w:sz w:val="16"/>
              </w:rPr>
              <w:t xml:space="preserve"> </w:t>
            </w:r>
            <w:r>
              <w:rPr>
                <w:rFonts w:ascii="Times New Roman"/>
                <w:spacing w:val="-2"/>
                <w:sz w:val="16"/>
              </w:rPr>
              <w:t>0000</w:t>
            </w:r>
            <w:r>
              <w:rPr>
                <w:rFonts w:ascii="Times New Roman"/>
                <w:spacing w:val="-8"/>
                <w:sz w:val="16"/>
              </w:rPr>
              <w:t xml:space="preserve"> </w:t>
            </w:r>
            <w:r>
              <w:rPr>
                <w:rFonts w:ascii="Times New Roman"/>
                <w:spacing w:val="-5"/>
                <w:sz w:val="16"/>
              </w:rPr>
              <w:t>510</w:t>
            </w:r>
          </w:p>
        </w:tc>
        <w:tc>
          <w:tcPr>
            <w:tcW w:w="1152" w:type="dxa"/>
            <w:vAlign w:val="center"/>
          </w:tcPr>
          <w:p w:rsidR="00362356" w:rsidRDefault="00362356" w:rsidP="00362356">
            <w:pPr>
              <w:pStyle w:val="TableParagraph"/>
              <w:ind w:right="80"/>
              <w:jc w:val="right"/>
              <w:rPr>
                <w:rFonts w:ascii="Times New Roman"/>
                <w:sz w:val="16"/>
              </w:rPr>
            </w:pPr>
            <w:r>
              <w:rPr>
                <w:rFonts w:ascii="Times New Roman"/>
                <w:sz w:val="16"/>
              </w:rPr>
              <w:t>-</w:t>
            </w:r>
            <w:r>
              <w:rPr>
                <w:rFonts w:ascii="Times New Roman"/>
                <w:spacing w:val="-10"/>
                <w:sz w:val="16"/>
              </w:rPr>
              <w:t xml:space="preserve"> </w:t>
            </w:r>
            <w:r>
              <w:rPr>
                <w:rFonts w:ascii="Times New Roman"/>
                <w:sz w:val="16"/>
              </w:rPr>
              <w:t>46</w:t>
            </w:r>
            <w:r>
              <w:rPr>
                <w:rFonts w:ascii="Times New Roman"/>
                <w:spacing w:val="-6"/>
                <w:sz w:val="16"/>
              </w:rPr>
              <w:t xml:space="preserve"> </w:t>
            </w:r>
            <w:r>
              <w:rPr>
                <w:rFonts w:ascii="Times New Roman"/>
                <w:sz w:val="16"/>
              </w:rPr>
              <w:t>431</w:t>
            </w:r>
            <w:r>
              <w:rPr>
                <w:rFonts w:ascii="Times New Roman"/>
                <w:spacing w:val="-8"/>
                <w:sz w:val="16"/>
              </w:rPr>
              <w:t xml:space="preserve"> </w:t>
            </w:r>
            <w:r>
              <w:rPr>
                <w:rFonts w:ascii="Times New Roman"/>
                <w:spacing w:val="-2"/>
                <w:sz w:val="16"/>
              </w:rPr>
              <w:t>400,00</w:t>
            </w:r>
          </w:p>
        </w:tc>
        <w:tc>
          <w:tcPr>
            <w:tcW w:w="1162" w:type="dxa"/>
            <w:vAlign w:val="center"/>
          </w:tcPr>
          <w:p w:rsidR="00362356" w:rsidRDefault="00362356" w:rsidP="00362356">
            <w:pPr>
              <w:pStyle w:val="TableParagraph"/>
              <w:ind w:right="43"/>
              <w:jc w:val="right"/>
              <w:rPr>
                <w:rFonts w:ascii="Times New Roman"/>
                <w:sz w:val="16"/>
              </w:rPr>
            </w:pPr>
            <w:r>
              <w:rPr>
                <w:rFonts w:ascii="Times New Roman"/>
                <w:spacing w:val="-2"/>
                <w:sz w:val="16"/>
              </w:rPr>
              <w:t>- 52</w:t>
            </w:r>
            <w:r>
              <w:rPr>
                <w:rFonts w:ascii="Times New Roman"/>
                <w:spacing w:val="-2"/>
                <w:sz w:val="16"/>
              </w:rPr>
              <w:t> </w:t>
            </w:r>
            <w:r>
              <w:rPr>
                <w:rFonts w:ascii="Times New Roman"/>
                <w:spacing w:val="-2"/>
                <w:sz w:val="16"/>
              </w:rPr>
              <w:t>153</w:t>
            </w:r>
            <w:r>
              <w:rPr>
                <w:rFonts w:ascii="Times New Roman"/>
                <w:spacing w:val="-2"/>
                <w:sz w:val="16"/>
              </w:rPr>
              <w:t> </w:t>
            </w:r>
            <w:r>
              <w:rPr>
                <w:rFonts w:ascii="Times New Roman"/>
                <w:spacing w:val="-2"/>
                <w:sz w:val="16"/>
              </w:rPr>
              <w:t>801,45</w:t>
            </w:r>
          </w:p>
        </w:tc>
        <w:tc>
          <w:tcPr>
            <w:tcW w:w="968" w:type="dxa"/>
            <w:vAlign w:val="center"/>
          </w:tcPr>
          <w:p w:rsidR="00362356" w:rsidRDefault="00362356" w:rsidP="00362356">
            <w:pPr>
              <w:pStyle w:val="TableParagraph"/>
              <w:ind w:left="61" w:right="55"/>
              <w:jc w:val="center"/>
              <w:rPr>
                <w:rFonts w:ascii="Times New Roman" w:hAnsi="Times New Roman"/>
                <w:sz w:val="16"/>
              </w:rPr>
            </w:pPr>
            <w:r>
              <w:rPr>
                <w:rFonts w:ascii="Times New Roman" w:hAnsi="Times New Roman"/>
                <w:spacing w:val="-10"/>
                <w:sz w:val="16"/>
              </w:rPr>
              <w:t>Х</w:t>
            </w:r>
          </w:p>
        </w:tc>
      </w:tr>
      <w:tr w:rsidR="00362356" w:rsidTr="001827E7">
        <w:trPr>
          <w:trHeight w:val="194"/>
        </w:trPr>
        <w:tc>
          <w:tcPr>
            <w:tcW w:w="4111" w:type="dxa"/>
          </w:tcPr>
          <w:p w:rsidR="00362356" w:rsidRDefault="00362356" w:rsidP="00362356">
            <w:pPr>
              <w:pStyle w:val="TableParagraph"/>
              <w:spacing w:line="174" w:lineRule="exact"/>
              <w:ind w:left="16"/>
              <w:rPr>
                <w:rFonts w:ascii="Times New Roman" w:hAnsi="Times New Roman"/>
                <w:sz w:val="16"/>
              </w:rPr>
            </w:pPr>
            <w:r>
              <w:rPr>
                <w:rFonts w:ascii="Times New Roman" w:hAnsi="Times New Roman"/>
                <w:spacing w:val="-4"/>
                <w:sz w:val="16"/>
              </w:rPr>
              <w:t>Уменьшение</w:t>
            </w:r>
            <w:r>
              <w:rPr>
                <w:rFonts w:ascii="Times New Roman" w:hAnsi="Times New Roman"/>
                <w:spacing w:val="-10"/>
                <w:sz w:val="16"/>
              </w:rPr>
              <w:t xml:space="preserve"> </w:t>
            </w:r>
            <w:r>
              <w:rPr>
                <w:rFonts w:ascii="Times New Roman" w:hAnsi="Times New Roman"/>
                <w:spacing w:val="-4"/>
                <w:sz w:val="16"/>
              </w:rPr>
              <w:t>остатков</w:t>
            </w:r>
            <w:r>
              <w:rPr>
                <w:rFonts w:ascii="Times New Roman" w:hAnsi="Times New Roman"/>
                <w:spacing w:val="-8"/>
                <w:sz w:val="16"/>
              </w:rPr>
              <w:t xml:space="preserve"> </w:t>
            </w:r>
            <w:r>
              <w:rPr>
                <w:rFonts w:ascii="Times New Roman" w:hAnsi="Times New Roman"/>
                <w:spacing w:val="-4"/>
                <w:sz w:val="16"/>
              </w:rPr>
              <w:t>средств</w:t>
            </w:r>
            <w:r>
              <w:rPr>
                <w:rFonts w:ascii="Times New Roman" w:hAnsi="Times New Roman"/>
                <w:spacing w:val="1"/>
                <w:sz w:val="16"/>
              </w:rPr>
              <w:t xml:space="preserve"> </w:t>
            </w:r>
            <w:r>
              <w:rPr>
                <w:rFonts w:ascii="Times New Roman" w:hAnsi="Times New Roman"/>
                <w:spacing w:val="-4"/>
                <w:sz w:val="16"/>
              </w:rPr>
              <w:t>бюджетов</w:t>
            </w:r>
          </w:p>
        </w:tc>
        <w:tc>
          <w:tcPr>
            <w:tcW w:w="2105" w:type="dxa"/>
            <w:vAlign w:val="center"/>
          </w:tcPr>
          <w:p w:rsidR="00362356" w:rsidRDefault="00362356" w:rsidP="00362356">
            <w:pPr>
              <w:pStyle w:val="TableParagraph"/>
              <w:spacing w:line="174" w:lineRule="exact"/>
              <w:ind w:left="42"/>
              <w:jc w:val="center"/>
              <w:rPr>
                <w:rFonts w:ascii="Times New Roman"/>
                <w:sz w:val="16"/>
              </w:rPr>
            </w:pPr>
            <w:r>
              <w:rPr>
                <w:rFonts w:ascii="Times New Roman"/>
                <w:spacing w:val="-2"/>
                <w:sz w:val="16"/>
              </w:rPr>
              <w:t>000</w:t>
            </w:r>
            <w:r>
              <w:rPr>
                <w:rFonts w:ascii="Times New Roman"/>
                <w:spacing w:val="-11"/>
                <w:sz w:val="16"/>
              </w:rPr>
              <w:t xml:space="preserve"> </w:t>
            </w:r>
            <w:r>
              <w:rPr>
                <w:rFonts w:ascii="Times New Roman"/>
                <w:spacing w:val="-2"/>
                <w:sz w:val="16"/>
              </w:rPr>
              <w:t>0105</w:t>
            </w:r>
            <w:r>
              <w:rPr>
                <w:rFonts w:ascii="Times New Roman"/>
                <w:spacing w:val="-8"/>
                <w:sz w:val="16"/>
              </w:rPr>
              <w:t xml:space="preserve"> </w:t>
            </w:r>
            <w:r>
              <w:rPr>
                <w:rFonts w:ascii="Times New Roman"/>
                <w:spacing w:val="-2"/>
                <w:sz w:val="16"/>
              </w:rPr>
              <w:t>0000</w:t>
            </w:r>
            <w:r>
              <w:rPr>
                <w:rFonts w:ascii="Times New Roman"/>
                <w:spacing w:val="-8"/>
                <w:sz w:val="16"/>
              </w:rPr>
              <w:t xml:space="preserve"> </w:t>
            </w:r>
            <w:r>
              <w:rPr>
                <w:rFonts w:ascii="Times New Roman"/>
                <w:spacing w:val="-2"/>
                <w:sz w:val="16"/>
              </w:rPr>
              <w:t>00</w:t>
            </w:r>
            <w:r>
              <w:rPr>
                <w:rFonts w:ascii="Times New Roman"/>
                <w:spacing w:val="-1"/>
                <w:sz w:val="16"/>
              </w:rPr>
              <w:t xml:space="preserve"> </w:t>
            </w:r>
            <w:r>
              <w:rPr>
                <w:rFonts w:ascii="Times New Roman"/>
                <w:spacing w:val="-2"/>
                <w:sz w:val="16"/>
              </w:rPr>
              <w:t>0000</w:t>
            </w:r>
            <w:r>
              <w:rPr>
                <w:rFonts w:ascii="Times New Roman"/>
                <w:spacing w:val="-8"/>
                <w:sz w:val="16"/>
              </w:rPr>
              <w:t xml:space="preserve"> </w:t>
            </w:r>
            <w:r>
              <w:rPr>
                <w:rFonts w:ascii="Times New Roman"/>
                <w:spacing w:val="-5"/>
                <w:sz w:val="16"/>
              </w:rPr>
              <w:t>600</w:t>
            </w:r>
          </w:p>
        </w:tc>
        <w:tc>
          <w:tcPr>
            <w:tcW w:w="1152" w:type="dxa"/>
            <w:vAlign w:val="center"/>
          </w:tcPr>
          <w:p w:rsidR="00362356" w:rsidRDefault="00362356" w:rsidP="00362356">
            <w:pPr>
              <w:pStyle w:val="TableParagraph"/>
              <w:spacing w:line="174" w:lineRule="exact"/>
              <w:ind w:left="86"/>
              <w:rPr>
                <w:rFonts w:ascii="Times New Roman"/>
                <w:sz w:val="16"/>
              </w:rPr>
            </w:pPr>
            <w:r>
              <w:rPr>
                <w:rFonts w:ascii="Times New Roman"/>
                <w:sz w:val="16"/>
              </w:rPr>
              <w:t>49</w:t>
            </w:r>
            <w:r>
              <w:rPr>
                <w:rFonts w:ascii="Times New Roman"/>
                <w:spacing w:val="-10"/>
                <w:sz w:val="16"/>
              </w:rPr>
              <w:t xml:space="preserve"> </w:t>
            </w:r>
            <w:r>
              <w:rPr>
                <w:rFonts w:ascii="Times New Roman"/>
                <w:sz w:val="16"/>
              </w:rPr>
              <w:t>094</w:t>
            </w:r>
            <w:r>
              <w:rPr>
                <w:rFonts w:ascii="Times New Roman"/>
                <w:spacing w:val="-7"/>
                <w:sz w:val="16"/>
              </w:rPr>
              <w:t xml:space="preserve"> </w:t>
            </w:r>
            <w:r>
              <w:rPr>
                <w:rFonts w:ascii="Times New Roman"/>
                <w:spacing w:val="-2"/>
                <w:sz w:val="16"/>
              </w:rPr>
              <w:t>600,00</w:t>
            </w:r>
          </w:p>
        </w:tc>
        <w:tc>
          <w:tcPr>
            <w:tcW w:w="1162" w:type="dxa"/>
            <w:vAlign w:val="center"/>
          </w:tcPr>
          <w:p w:rsidR="00362356" w:rsidRDefault="00362356" w:rsidP="00362356">
            <w:pPr>
              <w:pStyle w:val="TableParagraph"/>
              <w:ind w:right="55"/>
              <w:jc w:val="right"/>
              <w:rPr>
                <w:rFonts w:ascii="Times New Roman"/>
                <w:sz w:val="16"/>
              </w:rPr>
            </w:pPr>
            <w:r>
              <w:rPr>
                <w:rFonts w:ascii="Times New Roman"/>
                <w:spacing w:val="-2"/>
                <w:sz w:val="16"/>
              </w:rPr>
              <w:t>55</w:t>
            </w:r>
            <w:r>
              <w:rPr>
                <w:rFonts w:ascii="Times New Roman"/>
                <w:spacing w:val="-2"/>
                <w:sz w:val="16"/>
              </w:rPr>
              <w:t> </w:t>
            </w:r>
            <w:r>
              <w:rPr>
                <w:rFonts w:ascii="Times New Roman"/>
                <w:spacing w:val="-2"/>
                <w:sz w:val="16"/>
              </w:rPr>
              <w:t>786</w:t>
            </w:r>
            <w:r>
              <w:rPr>
                <w:rFonts w:ascii="Times New Roman"/>
                <w:spacing w:val="-2"/>
                <w:sz w:val="16"/>
              </w:rPr>
              <w:t> </w:t>
            </w:r>
            <w:r>
              <w:rPr>
                <w:rFonts w:ascii="Times New Roman"/>
                <w:spacing w:val="-2"/>
                <w:sz w:val="16"/>
              </w:rPr>
              <w:t>126,06</w:t>
            </w:r>
          </w:p>
        </w:tc>
        <w:tc>
          <w:tcPr>
            <w:tcW w:w="968" w:type="dxa"/>
            <w:vAlign w:val="center"/>
          </w:tcPr>
          <w:p w:rsidR="00362356" w:rsidRDefault="00362356" w:rsidP="00362356">
            <w:pPr>
              <w:pStyle w:val="TableParagraph"/>
              <w:spacing w:line="174" w:lineRule="exact"/>
              <w:ind w:left="61" w:right="55"/>
              <w:jc w:val="center"/>
              <w:rPr>
                <w:rFonts w:ascii="Times New Roman" w:hAnsi="Times New Roman"/>
                <w:sz w:val="16"/>
              </w:rPr>
            </w:pPr>
            <w:r>
              <w:rPr>
                <w:rFonts w:ascii="Times New Roman" w:hAnsi="Times New Roman"/>
                <w:spacing w:val="-10"/>
                <w:sz w:val="16"/>
              </w:rPr>
              <w:t>Х</w:t>
            </w:r>
          </w:p>
        </w:tc>
      </w:tr>
      <w:tr w:rsidR="00362356" w:rsidTr="001827E7">
        <w:trPr>
          <w:trHeight w:val="210"/>
        </w:trPr>
        <w:tc>
          <w:tcPr>
            <w:tcW w:w="4111" w:type="dxa"/>
          </w:tcPr>
          <w:p w:rsidR="00362356" w:rsidRDefault="00362356" w:rsidP="00362356">
            <w:pPr>
              <w:pStyle w:val="TableParagraph"/>
              <w:spacing w:before="1"/>
              <w:ind w:left="16"/>
              <w:rPr>
                <w:rFonts w:ascii="Times New Roman" w:hAnsi="Times New Roman"/>
                <w:sz w:val="16"/>
              </w:rPr>
            </w:pPr>
            <w:r>
              <w:rPr>
                <w:rFonts w:ascii="Times New Roman" w:hAnsi="Times New Roman"/>
                <w:spacing w:val="-4"/>
                <w:sz w:val="16"/>
              </w:rPr>
              <w:t>Уменьшение</w:t>
            </w:r>
            <w:r>
              <w:rPr>
                <w:rFonts w:ascii="Times New Roman" w:hAnsi="Times New Roman"/>
                <w:spacing w:val="-14"/>
                <w:sz w:val="16"/>
              </w:rPr>
              <w:t xml:space="preserve"> </w:t>
            </w:r>
            <w:r>
              <w:rPr>
                <w:rFonts w:ascii="Times New Roman" w:hAnsi="Times New Roman"/>
                <w:spacing w:val="-4"/>
                <w:sz w:val="16"/>
              </w:rPr>
              <w:t>прочих</w:t>
            </w:r>
            <w:r>
              <w:rPr>
                <w:rFonts w:ascii="Times New Roman" w:hAnsi="Times New Roman"/>
                <w:spacing w:val="-9"/>
                <w:sz w:val="16"/>
              </w:rPr>
              <w:t xml:space="preserve"> </w:t>
            </w:r>
            <w:r>
              <w:rPr>
                <w:rFonts w:ascii="Times New Roman" w:hAnsi="Times New Roman"/>
                <w:spacing w:val="-4"/>
                <w:sz w:val="16"/>
              </w:rPr>
              <w:t>остатков</w:t>
            </w:r>
            <w:r>
              <w:rPr>
                <w:rFonts w:ascii="Times New Roman" w:hAnsi="Times New Roman"/>
                <w:spacing w:val="-11"/>
                <w:sz w:val="16"/>
              </w:rPr>
              <w:t xml:space="preserve"> </w:t>
            </w:r>
            <w:r>
              <w:rPr>
                <w:rFonts w:ascii="Times New Roman" w:hAnsi="Times New Roman"/>
                <w:spacing w:val="-4"/>
                <w:sz w:val="16"/>
              </w:rPr>
              <w:t>средств</w:t>
            </w:r>
            <w:r>
              <w:rPr>
                <w:rFonts w:ascii="Times New Roman" w:hAnsi="Times New Roman"/>
                <w:sz w:val="16"/>
              </w:rPr>
              <w:t xml:space="preserve"> </w:t>
            </w:r>
            <w:r>
              <w:rPr>
                <w:rFonts w:ascii="Times New Roman" w:hAnsi="Times New Roman"/>
                <w:spacing w:val="-4"/>
                <w:sz w:val="16"/>
              </w:rPr>
              <w:t>бюджетов</w:t>
            </w:r>
          </w:p>
        </w:tc>
        <w:tc>
          <w:tcPr>
            <w:tcW w:w="2105" w:type="dxa"/>
            <w:vAlign w:val="center"/>
          </w:tcPr>
          <w:p w:rsidR="00362356" w:rsidRDefault="00362356" w:rsidP="00362356">
            <w:pPr>
              <w:pStyle w:val="TableParagraph"/>
              <w:spacing w:before="1"/>
              <w:ind w:left="42"/>
              <w:jc w:val="center"/>
              <w:rPr>
                <w:rFonts w:ascii="Times New Roman"/>
                <w:sz w:val="16"/>
              </w:rPr>
            </w:pPr>
            <w:r>
              <w:rPr>
                <w:rFonts w:ascii="Times New Roman"/>
                <w:spacing w:val="-2"/>
                <w:sz w:val="16"/>
              </w:rPr>
              <w:t>000</w:t>
            </w:r>
            <w:r>
              <w:rPr>
                <w:rFonts w:ascii="Times New Roman"/>
                <w:spacing w:val="-11"/>
                <w:sz w:val="16"/>
              </w:rPr>
              <w:t xml:space="preserve"> </w:t>
            </w:r>
            <w:r>
              <w:rPr>
                <w:rFonts w:ascii="Times New Roman"/>
                <w:spacing w:val="-2"/>
                <w:sz w:val="16"/>
              </w:rPr>
              <w:t>0105</w:t>
            </w:r>
            <w:r>
              <w:rPr>
                <w:rFonts w:ascii="Times New Roman"/>
                <w:spacing w:val="-8"/>
                <w:sz w:val="16"/>
              </w:rPr>
              <w:t xml:space="preserve"> </w:t>
            </w:r>
            <w:r>
              <w:rPr>
                <w:rFonts w:ascii="Times New Roman"/>
                <w:spacing w:val="-2"/>
                <w:sz w:val="16"/>
              </w:rPr>
              <w:t>0200</w:t>
            </w:r>
            <w:r>
              <w:rPr>
                <w:rFonts w:ascii="Times New Roman"/>
                <w:spacing w:val="-8"/>
                <w:sz w:val="16"/>
              </w:rPr>
              <w:t xml:space="preserve"> </w:t>
            </w:r>
            <w:r>
              <w:rPr>
                <w:rFonts w:ascii="Times New Roman"/>
                <w:spacing w:val="-2"/>
                <w:sz w:val="16"/>
              </w:rPr>
              <w:t>00</w:t>
            </w:r>
            <w:r>
              <w:rPr>
                <w:rFonts w:ascii="Times New Roman"/>
                <w:spacing w:val="-1"/>
                <w:sz w:val="16"/>
              </w:rPr>
              <w:t xml:space="preserve"> </w:t>
            </w:r>
            <w:r>
              <w:rPr>
                <w:rFonts w:ascii="Times New Roman"/>
                <w:spacing w:val="-2"/>
                <w:sz w:val="16"/>
              </w:rPr>
              <w:t>0000</w:t>
            </w:r>
            <w:r>
              <w:rPr>
                <w:rFonts w:ascii="Times New Roman"/>
                <w:spacing w:val="-8"/>
                <w:sz w:val="16"/>
              </w:rPr>
              <w:t xml:space="preserve"> </w:t>
            </w:r>
            <w:r>
              <w:rPr>
                <w:rFonts w:ascii="Times New Roman"/>
                <w:spacing w:val="-5"/>
                <w:sz w:val="16"/>
              </w:rPr>
              <w:t>600</w:t>
            </w:r>
          </w:p>
        </w:tc>
        <w:tc>
          <w:tcPr>
            <w:tcW w:w="1152" w:type="dxa"/>
            <w:vAlign w:val="center"/>
          </w:tcPr>
          <w:p w:rsidR="00362356" w:rsidRDefault="00362356" w:rsidP="00362356">
            <w:pPr>
              <w:pStyle w:val="TableParagraph"/>
              <w:spacing w:line="181" w:lineRule="exact"/>
              <w:ind w:left="86"/>
              <w:rPr>
                <w:rFonts w:ascii="Times New Roman"/>
                <w:sz w:val="16"/>
              </w:rPr>
            </w:pPr>
            <w:r>
              <w:rPr>
                <w:rFonts w:ascii="Times New Roman"/>
                <w:sz w:val="16"/>
              </w:rPr>
              <w:t>49</w:t>
            </w:r>
            <w:r>
              <w:rPr>
                <w:rFonts w:ascii="Times New Roman"/>
                <w:spacing w:val="-10"/>
                <w:sz w:val="16"/>
              </w:rPr>
              <w:t xml:space="preserve"> </w:t>
            </w:r>
            <w:r>
              <w:rPr>
                <w:rFonts w:ascii="Times New Roman"/>
                <w:sz w:val="16"/>
              </w:rPr>
              <w:t>094</w:t>
            </w:r>
            <w:r>
              <w:rPr>
                <w:rFonts w:ascii="Times New Roman"/>
                <w:spacing w:val="-7"/>
                <w:sz w:val="16"/>
              </w:rPr>
              <w:t xml:space="preserve"> </w:t>
            </w:r>
            <w:r>
              <w:rPr>
                <w:rFonts w:ascii="Times New Roman"/>
                <w:spacing w:val="-2"/>
                <w:sz w:val="16"/>
              </w:rPr>
              <w:t>600,00</w:t>
            </w:r>
          </w:p>
        </w:tc>
        <w:tc>
          <w:tcPr>
            <w:tcW w:w="1162" w:type="dxa"/>
            <w:vAlign w:val="center"/>
          </w:tcPr>
          <w:p w:rsidR="00362356" w:rsidRDefault="00362356" w:rsidP="00362356">
            <w:pPr>
              <w:pStyle w:val="TableParagraph"/>
              <w:ind w:right="55"/>
              <w:jc w:val="right"/>
              <w:rPr>
                <w:rFonts w:ascii="Times New Roman"/>
                <w:sz w:val="16"/>
              </w:rPr>
            </w:pPr>
            <w:r>
              <w:rPr>
                <w:rFonts w:ascii="Times New Roman"/>
                <w:spacing w:val="-2"/>
                <w:sz w:val="16"/>
              </w:rPr>
              <w:t>55</w:t>
            </w:r>
            <w:r>
              <w:rPr>
                <w:rFonts w:ascii="Times New Roman"/>
                <w:spacing w:val="-2"/>
                <w:sz w:val="16"/>
              </w:rPr>
              <w:t> </w:t>
            </w:r>
            <w:r>
              <w:rPr>
                <w:rFonts w:ascii="Times New Roman"/>
                <w:spacing w:val="-2"/>
                <w:sz w:val="16"/>
              </w:rPr>
              <w:t>786</w:t>
            </w:r>
            <w:r>
              <w:rPr>
                <w:rFonts w:ascii="Times New Roman"/>
                <w:spacing w:val="-2"/>
                <w:sz w:val="16"/>
              </w:rPr>
              <w:t> </w:t>
            </w:r>
            <w:r>
              <w:rPr>
                <w:rFonts w:ascii="Times New Roman"/>
                <w:spacing w:val="-2"/>
                <w:sz w:val="16"/>
              </w:rPr>
              <w:t>126,06</w:t>
            </w:r>
          </w:p>
        </w:tc>
        <w:tc>
          <w:tcPr>
            <w:tcW w:w="968" w:type="dxa"/>
            <w:vAlign w:val="center"/>
          </w:tcPr>
          <w:p w:rsidR="00362356" w:rsidRDefault="00362356" w:rsidP="00362356">
            <w:pPr>
              <w:pStyle w:val="TableParagraph"/>
              <w:spacing w:before="4"/>
              <w:ind w:left="61" w:right="55"/>
              <w:jc w:val="center"/>
              <w:rPr>
                <w:rFonts w:ascii="Times New Roman" w:hAnsi="Times New Roman"/>
                <w:sz w:val="16"/>
              </w:rPr>
            </w:pPr>
            <w:r>
              <w:rPr>
                <w:rFonts w:ascii="Times New Roman" w:hAnsi="Times New Roman"/>
                <w:spacing w:val="-10"/>
                <w:sz w:val="16"/>
              </w:rPr>
              <w:t>Х</w:t>
            </w:r>
          </w:p>
        </w:tc>
      </w:tr>
      <w:tr w:rsidR="00362356" w:rsidTr="001827E7">
        <w:trPr>
          <w:trHeight w:val="273"/>
        </w:trPr>
        <w:tc>
          <w:tcPr>
            <w:tcW w:w="4111" w:type="dxa"/>
          </w:tcPr>
          <w:p w:rsidR="00362356" w:rsidRDefault="00362356" w:rsidP="00362356">
            <w:pPr>
              <w:pStyle w:val="TableParagraph"/>
              <w:spacing w:before="35"/>
              <w:ind w:left="16"/>
              <w:rPr>
                <w:rFonts w:ascii="Times New Roman" w:hAnsi="Times New Roman"/>
                <w:sz w:val="16"/>
              </w:rPr>
            </w:pPr>
            <w:r>
              <w:rPr>
                <w:rFonts w:ascii="Times New Roman" w:hAnsi="Times New Roman"/>
                <w:spacing w:val="-4"/>
                <w:sz w:val="16"/>
              </w:rPr>
              <w:t>Уменьшение</w:t>
            </w:r>
            <w:r>
              <w:rPr>
                <w:rFonts w:ascii="Times New Roman" w:hAnsi="Times New Roman"/>
                <w:spacing w:val="-15"/>
                <w:sz w:val="16"/>
              </w:rPr>
              <w:t xml:space="preserve"> </w:t>
            </w:r>
            <w:r>
              <w:rPr>
                <w:rFonts w:ascii="Times New Roman" w:hAnsi="Times New Roman"/>
                <w:spacing w:val="-4"/>
                <w:sz w:val="16"/>
              </w:rPr>
              <w:t>прочих</w:t>
            </w:r>
            <w:r>
              <w:rPr>
                <w:rFonts w:ascii="Times New Roman" w:hAnsi="Times New Roman"/>
                <w:spacing w:val="-10"/>
                <w:sz w:val="16"/>
              </w:rPr>
              <w:t xml:space="preserve"> </w:t>
            </w:r>
            <w:r>
              <w:rPr>
                <w:rFonts w:ascii="Times New Roman" w:hAnsi="Times New Roman"/>
                <w:spacing w:val="-4"/>
                <w:sz w:val="16"/>
              </w:rPr>
              <w:t>остатков</w:t>
            </w:r>
            <w:r>
              <w:rPr>
                <w:rFonts w:ascii="Times New Roman" w:hAnsi="Times New Roman"/>
                <w:spacing w:val="-6"/>
                <w:sz w:val="16"/>
              </w:rPr>
              <w:t xml:space="preserve"> </w:t>
            </w:r>
            <w:r>
              <w:rPr>
                <w:rFonts w:ascii="Times New Roman" w:hAnsi="Times New Roman"/>
                <w:spacing w:val="-4"/>
                <w:sz w:val="16"/>
              </w:rPr>
              <w:t>денежных</w:t>
            </w:r>
            <w:r>
              <w:rPr>
                <w:rFonts w:ascii="Times New Roman" w:hAnsi="Times New Roman"/>
                <w:spacing w:val="-11"/>
                <w:sz w:val="16"/>
              </w:rPr>
              <w:t xml:space="preserve"> </w:t>
            </w:r>
            <w:r>
              <w:rPr>
                <w:rFonts w:ascii="Times New Roman" w:hAnsi="Times New Roman"/>
                <w:spacing w:val="-4"/>
                <w:sz w:val="16"/>
              </w:rPr>
              <w:t>средств</w:t>
            </w:r>
            <w:r>
              <w:rPr>
                <w:rFonts w:ascii="Times New Roman" w:hAnsi="Times New Roman"/>
                <w:spacing w:val="-2"/>
                <w:sz w:val="16"/>
              </w:rPr>
              <w:t xml:space="preserve"> </w:t>
            </w:r>
            <w:r>
              <w:rPr>
                <w:rFonts w:ascii="Times New Roman" w:hAnsi="Times New Roman"/>
                <w:spacing w:val="-4"/>
                <w:sz w:val="16"/>
              </w:rPr>
              <w:t>бюджетов</w:t>
            </w:r>
          </w:p>
        </w:tc>
        <w:tc>
          <w:tcPr>
            <w:tcW w:w="2105" w:type="dxa"/>
            <w:vAlign w:val="center"/>
          </w:tcPr>
          <w:p w:rsidR="00362356" w:rsidRDefault="00362356" w:rsidP="00362356">
            <w:pPr>
              <w:pStyle w:val="TableParagraph"/>
              <w:spacing w:before="35"/>
              <w:ind w:left="42"/>
              <w:jc w:val="center"/>
              <w:rPr>
                <w:rFonts w:ascii="Times New Roman"/>
                <w:sz w:val="16"/>
              </w:rPr>
            </w:pPr>
            <w:r>
              <w:rPr>
                <w:rFonts w:ascii="Times New Roman"/>
                <w:spacing w:val="-2"/>
                <w:sz w:val="16"/>
              </w:rPr>
              <w:t>000</w:t>
            </w:r>
            <w:r>
              <w:rPr>
                <w:rFonts w:ascii="Times New Roman"/>
                <w:spacing w:val="-11"/>
                <w:sz w:val="16"/>
              </w:rPr>
              <w:t xml:space="preserve"> </w:t>
            </w:r>
            <w:r>
              <w:rPr>
                <w:rFonts w:ascii="Times New Roman"/>
                <w:spacing w:val="-2"/>
                <w:sz w:val="16"/>
              </w:rPr>
              <w:t>0105</w:t>
            </w:r>
            <w:r>
              <w:rPr>
                <w:rFonts w:ascii="Times New Roman"/>
                <w:spacing w:val="-8"/>
                <w:sz w:val="16"/>
              </w:rPr>
              <w:t xml:space="preserve"> </w:t>
            </w:r>
            <w:r>
              <w:rPr>
                <w:rFonts w:ascii="Times New Roman"/>
                <w:spacing w:val="-2"/>
                <w:sz w:val="16"/>
              </w:rPr>
              <w:t>0201</w:t>
            </w:r>
            <w:r>
              <w:rPr>
                <w:rFonts w:ascii="Times New Roman"/>
                <w:spacing w:val="-8"/>
                <w:sz w:val="16"/>
              </w:rPr>
              <w:t xml:space="preserve"> </w:t>
            </w:r>
            <w:r>
              <w:rPr>
                <w:rFonts w:ascii="Times New Roman"/>
                <w:spacing w:val="-2"/>
                <w:sz w:val="16"/>
              </w:rPr>
              <w:t>00</w:t>
            </w:r>
            <w:r>
              <w:rPr>
                <w:rFonts w:ascii="Times New Roman"/>
                <w:spacing w:val="-1"/>
                <w:sz w:val="16"/>
              </w:rPr>
              <w:t xml:space="preserve"> </w:t>
            </w:r>
            <w:r>
              <w:rPr>
                <w:rFonts w:ascii="Times New Roman"/>
                <w:spacing w:val="-2"/>
                <w:sz w:val="16"/>
              </w:rPr>
              <w:t>0000</w:t>
            </w:r>
            <w:r>
              <w:rPr>
                <w:rFonts w:ascii="Times New Roman"/>
                <w:spacing w:val="-8"/>
                <w:sz w:val="16"/>
              </w:rPr>
              <w:t xml:space="preserve"> </w:t>
            </w:r>
            <w:r>
              <w:rPr>
                <w:rFonts w:ascii="Times New Roman"/>
                <w:spacing w:val="-5"/>
                <w:sz w:val="16"/>
              </w:rPr>
              <w:t>610</w:t>
            </w:r>
          </w:p>
        </w:tc>
        <w:tc>
          <w:tcPr>
            <w:tcW w:w="1152" w:type="dxa"/>
            <w:vAlign w:val="center"/>
          </w:tcPr>
          <w:p w:rsidR="00362356" w:rsidRDefault="00362356" w:rsidP="00362356">
            <w:pPr>
              <w:pStyle w:val="TableParagraph"/>
              <w:spacing w:line="181" w:lineRule="exact"/>
              <w:ind w:left="86"/>
              <w:rPr>
                <w:rFonts w:ascii="Times New Roman"/>
                <w:sz w:val="16"/>
              </w:rPr>
            </w:pPr>
            <w:r>
              <w:rPr>
                <w:rFonts w:ascii="Times New Roman"/>
                <w:sz w:val="16"/>
              </w:rPr>
              <w:t>49</w:t>
            </w:r>
            <w:r>
              <w:rPr>
                <w:rFonts w:ascii="Times New Roman"/>
                <w:spacing w:val="-10"/>
                <w:sz w:val="16"/>
              </w:rPr>
              <w:t xml:space="preserve"> </w:t>
            </w:r>
            <w:r>
              <w:rPr>
                <w:rFonts w:ascii="Times New Roman"/>
                <w:sz w:val="16"/>
              </w:rPr>
              <w:t>094</w:t>
            </w:r>
            <w:r>
              <w:rPr>
                <w:rFonts w:ascii="Times New Roman"/>
                <w:spacing w:val="-7"/>
                <w:sz w:val="16"/>
              </w:rPr>
              <w:t xml:space="preserve"> </w:t>
            </w:r>
            <w:r>
              <w:rPr>
                <w:rFonts w:ascii="Times New Roman"/>
                <w:spacing w:val="-2"/>
                <w:sz w:val="16"/>
              </w:rPr>
              <w:t>600,00</w:t>
            </w:r>
          </w:p>
        </w:tc>
        <w:tc>
          <w:tcPr>
            <w:tcW w:w="1162" w:type="dxa"/>
            <w:vAlign w:val="center"/>
          </w:tcPr>
          <w:p w:rsidR="00362356" w:rsidRDefault="00362356" w:rsidP="00362356">
            <w:pPr>
              <w:pStyle w:val="TableParagraph"/>
              <w:ind w:right="55"/>
              <w:jc w:val="right"/>
              <w:rPr>
                <w:rFonts w:ascii="Times New Roman"/>
                <w:sz w:val="16"/>
              </w:rPr>
            </w:pPr>
            <w:r>
              <w:rPr>
                <w:rFonts w:ascii="Times New Roman"/>
                <w:spacing w:val="-2"/>
                <w:sz w:val="16"/>
              </w:rPr>
              <w:t>55</w:t>
            </w:r>
            <w:r>
              <w:rPr>
                <w:rFonts w:ascii="Times New Roman"/>
                <w:spacing w:val="-2"/>
                <w:sz w:val="16"/>
              </w:rPr>
              <w:t> </w:t>
            </w:r>
            <w:r>
              <w:rPr>
                <w:rFonts w:ascii="Times New Roman"/>
                <w:spacing w:val="-2"/>
                <w:sz w:val="16"/>
              </w:rPr>
              <w:t>786</w:t>
            </w:r>
            <w:r>
              <w:rPr>
                <w:rFonts w:ascii="Times New Roman"/>
                <w:spacing w:val="-2"/>
                <w:sz w:val="16"/>
              </w:rPr>
              <w:t> </w:t>
            </w:r>
            <w:r>
              <w:rPr>
                <w:rFonts w:ascii="Times New Roman"/>
                <w:spacing w:val="-2"/>
                <w:sz w:val="16"/>
              </w:rPr>
              <w:t>126,06</w:t>
            </w:r>
          </w:p>
        </w:tc>
        <w:tc>
          <w:tcPr>
            <w:tcW w:w="968" w:type="dxa"/>
            <w:vAlign w:val="center"/>
          </w:tcPr>
          <w:p w:rsidR="00362356" w:rsidRDefault="00362356" w:rsidP="00362356">
            <w:pPr>
              <w:pStyle w:val="TableParagraph"/>
              <w:spacing w:before="35"/>
              <w:ind w:left="61" w:right="55"/>
              <w:jc w:val="center"/>
              <w:rPr>
                <w:rFonts w:ascii="Times New Roman" w:hAnsi="Times New Roman"/>
                <w:sz w:val="16"/>
              </w:rPr>
            </w:pPr>
            <w:r>
              <w:rPr>
                <w:rFonts w:ascii="Times New Roman" w:hAnsi="Times New Roman"/>
                <w:spacing w:val="-10"/>
                <w:sz w:val="16"/>
              </w:rPr>
              <w:t>Х</w:t>
            </w:r>
          </w:p>
        </w:tc>
      </w:tr>
      <w:tr w:rsidR="00362356" w:rsidTr="001827E7">
        <w:trPr>
          <w:trHeight w:val="674"/>
        </w:trPr>
        <w:tc>
          <w:tcPr>
            <w:tcW w:w="4111" w:type="dxa"/>
          </w:tcPr>
          <w:p w:rsidR="00362356" w:rsidRDefault="00362356" w:rsidP="00362356">
            <w:pPr>
              <w:pStyle w:val="TableParagraph"/>
              <w:spacing w:before="28" w:line="264" w:lineRule="auto"/>
              <w:ind w:left="16" w:right="272"/>
              <w:rPr>
                <w:rFonts w:ascii="Times New Roman" w:hAnsi="Times New Roman"/>
                <w:sz w:val="16"/>
              </w:rPr>
            </w:pPr>
            <w:r>
              <w:rPr>
                <w:rFonts w:ascii="Times New Roman" w:hAnsi="Times New Roman"/>
                <w:spacing w:val="-4"/>
                <w:sz w:val="16"/>
              </w:rPr>
              <w:t>Уменьшение</w:t>
            </w:r>
            <w:r>
              <w:rPr>
                <w:rFonts w:ascii="Times New Roman" w:hAnsi="Times New Roman"/>
                <w:spacing w:val="-15"/>
                <w:sz w:val="16"/>
              </w:rPr>
              <w:t xml:space="preserve"> </w:t>
            </w:r>
            <w:r>
              <w:rPr>
                <w:rFonts w:ascii="Times New Roman" w:hAnsi="Times New Roman"/>
                <w:spacing w:val="-4"/>
                <w:sz w:val="16"/>
              </w:rPr>
              <w:t>прочих</w:t>
            </w:r>
            <w:r>
              <w:rPr>
                <w:rFonts w:ascii="Times New Roman" w:hAnsi="Times New Roman"/>
                <w:spacing w:val="-9"/>
                <w:sz w:val="16"/>
              </w:rPr>
              <w:t xml:space="preserve"> </w:t>
            </w:r>
            <w:r>
              <w:rPr>
                <w:rFonts w:ascii="Times New Roman" w:hAnsi="Times New Roman"/>
                <w:spacing w:val="-4"/>
                <w:sz w:val="16"/>
              </w:rPr>
              <w:t>остатков</w:t>
            </w:r>
            <w:r>
              <w:rPr>
                <w:rFonts w:ascii="Times New Roman" w:hAnsi="Times New Roman"/>
                <w:spacing w:val="-6"/>
                <w:sz w:val="16"/>
              </w:rPr>
              <w:t xml:space="preserve"> </w:t>
            </w:r>
            <w:r>
              <w:rPr>
                <w:rFonts w:ascii="Times New Roman" w:hAnsi="Times New Roman"/>
                <w:spacing w:val="-4"/>
                <w:sz w:val="16"/>
              </w:rPr>
              <w:t>денежных</w:t>
            </w:r>
            <w:r>
              <w:rPr>
                <w:rFonts w:ascii="Times New Roman" w:hAnsi="Times New Roman"/>
                <w:spacing w:val="-11"/>
                <w:sz w:val="16"/>
              </w:rPr>
              <w:t xml:space="preserve"> </w:t>
            </w:r>
            <w:r>
              <w:rPr>
                <w:rFonts w:ascii="Times New Roman" w:hAnsi="Times New Roman"/>
                <w:spacing w:val="-4"/>
                <w:sz w:val="16"/>
              </w:rPr>
              <w:t>средств</w:t>
            </w:r>
            <w:r>
              <w:rPr>
                <w:rFonts w:ascii="Times New Roman" w:hAnsi="Times New Roman"/>
                <w:spacing w:val="40"/>
                <w:sz w:val="16"/>
              </w:rPr>
              <w:t xml:space="preserve"> </w:t>
            </w:r>
            <w:r>
              <w:rPr>
                <w:rFonts w:ascii="Times New Roman" w:hAnsi="Times New Roman"/>
                <w:sz w:val="16"/>
              </w:rPr>
              <w:t>бюджетов</w:t>
            </w:r>
            <w:r>
              <w:rPr>
                <w:rFonts w:ascii="Times New Roman" w:hAnsi="Times New Roman"/>
                <w:spacing w:val="32"/>
                <w:sz w:val="16"/>
              </w:rPr>
              <w:t xml:space="preserve"> </w:t>
            </w:r>
            <w:r>
              <w:rPr>
                <w:rFonts w:ascii="Times New Roman" w:hAnsi="Times New Roman"/>
                <w:sz w:val="16"/>
              </w:rPr>
              <w:t>внутригородских</w:t>
            </w:r>
            <w:r>
              <w:rPr>
                <w:rFonts w:ascii="Times New Roman" w:hAnsi="Times New Roman"/>
                <w:spacing w:val="-13"/>
                <w:sz w:val="16"/>
              </w:rPr>
              <w:t xml:space="preserve"> </w:t>
            </w:r>
            <w:r>
              <w:rPr>
                <w:rFonts w:ascii="Times New Roman" w:hAnsi="Times New Roman"/>
                <w:sz w:val="16"/>
              </w:rPr>
              <w:t>муниципальных</w:t>
            </w:r>
            <w:r>
              <w:rPr>
                <w:rFonts w:ascii="Times New Roman" w:hAnsi="Times New Roman"/>
                <w:spacing w:val="40"/>
                <w:sz w:val="16"/>
              </w:rPr>
              <w:t xml:space="preserve"> </w:t>
            </w:r>
            <w:r>
              <w:rPr>
                <w:rFonts w:ascii="Times New Roman" w:hAnsi="Times New Roman"/>
                <w:sz w:val="16"/>
              </w:rPr>
              <w:t>образований городов</w:t>
            </w:r>
            <w:r>
              <w:rPr>
                <w:rFonts w:ascii="Times New Roman" w:hAnsi="Times New Roman"/>
                <w:spacing w:val="34"/>
                <w:sz w:val="16"/>
              </w:rPr>
              <w:t xml:space="preserve"> </w:t>
            </w:r>
            <w:r>
              <w:rPr>
                <w:rFonts w:ascii="Times New Roman" w:hAnsi="Times New Roman"/>
                <w:sz w:val="16"/>
              </w:rPr>
              <w:t>федерального</w:t>
            </w:r>
            <w:r>
              <w:rPr>
                <w:rFonts w:ascii="Times New Roman" w:hAnsi="Times New Roman"/>
                <w:spacing w:val="-18"/>
                <w:sz w:val="16"/>
              </w:rPr>
              <w:t xml:space="preserve"> </w:t>
            </w:r>
            <w:r>
              <w:rPr>
                <w:rFonts w:ascii="Times New Roman" w:hAnsi="Times New Roman"/>
                <w:sz w:val="16"/>
              </w:rPr>
              <w:t>значения</w:t>
            </w:r>
          </w:p>
        </w:tc>
        <w:tc>
          <w:tcPr>
            <w:tcW w:w="2105" w:type="dxa"/>
            <w:vAlign w:val="center"/>
          </w:tcPr>
          <w:p w:rsidR="00362356" w:rsidRDefault="00362356" w:rsidP="00362356">
            <w:pPr>
              <w:pStyle w:val="TableParagraph"/>
              <w:ind w:left="42" w:right="5"/>
              <w:jc w:val="center"/>
              <w:rPr>
                <w:rFonts w:ascii="Times New Roman"/>
                <w:sz w:val="16"/>
              </w:rPr>
            </w:pPr>
            <w:r>
              <w:rPr>
                <w:rFonts w:ascii="Times New Roman"/>
                <w:spacing w:val="-2"/>
                <w:sz w:val="16"/>
              </w:rPr>
              <w:t>920</w:t>
            </w:r>
            <w:r>
              <w:rPr>
                <w:rFonts w:ascii="Times New Roman"/>
                <w:spacing w:val="-11"/>
                <w:sz w:val="16"/>
              </w:rPr>
              <w:t xml:space="preserve"> </w:t>
            </w:r>
            <w:r>
              <w:rPr>
                <w:rFonts w:ascii="Times New Roman"/>
                <w:spacing w:val="-2"/>
                <w:sz w:val="16"/>
              </w:rPr>
              <w:t>0105</w:t>
            </w:r>
            <w:r>
              <w:rPr>
                <w:rFonts w:ascii="Times New Roman"/>
                <w:spacing w:val="-8"/>
                <w:sz w:val="16"/>
              </w:rPr>
              <w:t xml:space="preserve"> </w:t>
            </w:r>
            <w:r>
              <w:rPr>
                <w:rFonts w:ascii="Times New Roman"/>
                <w:spacing w:val="-2"/>
                <w:sz w:val="16"/>
              </w:rPr>
              <w:t>0201</w:t>
            </w:r>
            <w:r>
              <w:rPr>
                <w:rFonts w:ascii="Times New Roman"/>
                <w:spacing w:val="-8"/>
                <w:sz w:val="16"/>
              </w:rPr>
              <w:t xml:space="preserve"> </w:t>
            </w:r>
            <w:r>
              <w:rPr>
                <w:rFonts w:ascii="Times New Roman"/>
                <w:spacing w:val="-2"/>
                <w:sz w:val="16"/>
              </w:rPr>
              <w:t>03</w:t>
            </w:r>
            <w:r>
              <w:rPr>
                <w:rFonts w:ascii="Times New Roman"/>
                <w:spacing w:val="-1"/>
                <w:sz w:val="16"/>
              </w:rPr>
              <w:t xml:space="preserve"> </w:t>
            </w:r>
            <w:r>
              <w:rPr>
                <w:rFonts w:ascii="Times New Roman"/>
                <w:spacing w:val="-2"/>
                <w:sz w:val="16"/>
              </w:rPr>
              <w:t>0000</w:t>
            </w:r>
            <w:r>
              <w:rPr>
                <w:rFonts w:ascii="Times New Roman"/>
                <w:spacing w:val="-8"/>
                <w:sz w:val="16"/>
              </w:rPr>
              <w:t xml:space="preserve"> </w:t>
            </w:r>
            <w:r>
              <w:rPr>
                <w:rFonts w:ascii="Times New Roman"/>
                <w:spacing w:val="-5"/>
                <w:sz w:val="16"/>
              </w:rPr>
              <w:t>610</w:t>
            </w:r>
          </w:p>
        </w:tc>
        <w:tc>
          <w:tcPr>
            <w:tcW w:w="1152" w:type="dxa"/>
            <w:vAlign w:val="center"/>
          </w:tcPr>
          <w:p w:rsidR="00362356" w:rsidRDefault="00362356" w:rsidP="00362356">
            <w:pPr>
              <w:pStyle w:val="TableParagraph"/>
              <w:spacing w:before="1"/>
              <w:ind w:left="86"/>
              <w:rPr>
                <w:rFonts w:ascii="Times New Roman"/>
                <w:sz w:val="16"/>
              </w:rPr>
            </w:pPr>
            <w:r>
              <w:rPr>
                <w:rFonts w:ascii="Times New Roman"/>
                <w:sz w:val="16"/>
              </w:rPr>
              <w:t>49</w:t>
            </w:r>
            <w:r>
              <w:rPr>
                <w:rFonts w:ascii="Times New Roman"/>
                <w:spacing w:val="-10"/>
                <w:sz w:val="16"/>
              </w:rPr>
              <w:t xml:space="preserve"> </w:t>
            </w:r>
            <w:r>
              <w:rPr>
                <w:rFonts w:ascii="Times New Roman"/>
                <w:sz w:val="16"/>
              </w:rPr>
              <w:t>094</w:t>
            </w:r>
            <w:r>
              <w:rPr>
                <w:rFonts w:ascii="Times New Roman"/>
                <w:spacing w:val="-7"/>
                <w:sz w:val="16"/>
              </w:rPr>
              <w:t xml:space="preserve"> </w:t>
            </w:r>
            <w:r>
              <w:rPr>
                <w:rFonts w:ascii="Times New Roman"/>
                <w:spacing w:val="-2"/>
                <w:sz w:val="16"/>
              </w:rPr>
              <w:t>600,00</w:t>
            </w:r>
          </w:p>
        </w:tc>
        <w:tc>
          <w:tcPr>
            <w:tcW w:w="1162" w:type="dxa"/>
            <w:vAlign w:val="center"/>
          </w:tcPr>
          <w:p w:rsidR="00362356" w:rsidRDefault="00362356" w:rsidP="00362356">
            <w:pPr>
              <w:pStyle w:val="TableParagraph"/>
              <w:ind w:right="55"/>
              <w:jc w:val="right"/>
              <w:rPr>
                <w:rFonts w:ascii="Times New Roman"/>
                <w:sz w:val="16"/>
              </w:rPr>
            </w:pPr>
            <w:r>
              <w:rPr>
                <w:rFonts w:ascii="Times New Roman"/>
                <w:spacing w:val="-2"/>
                <w:sz w:val="16"/>
              </w:rPr>
              <w:t>55</w:t>
            </w:r>
            <w:r>
              <w:rPr>
                <w:rFonts w:ascii="Times New Roman"/>
                <w:spacing w:val="-2"/>
                <w:sz w:val="16"/>
              </w:rPr>
              <w:t> </w:t>
            </w:r>
            <w:r>
              <w:rPr>
                <w:rFonts w:ascii="Times New Roman"/>
                <w:spacing w:val="-2"/>
                <w:sz w:val="16"/>
              </w:rPr>
              <w:t>786</w:t>
            </w:r>
            <w:r>
              <w:rPr>
                <w:rFonts w:ascii="Times New Roman"/>
                <w:spacing w:val="-2"/>
                <w:sz w:val="16"/>
              </w:rPr>
              <w:t> </w:t>
            </w:r>
            <w:r>
              <w:rPr>
                <w:rFonts w:ascii="Times New Roman"/>
                <w:spacing w:val="-2"/>
                <w:sz w:val="16"/>
              </w:rPr>
              <w:t>126,06</w:t>
            </w:r>
          </w:p>
        </w:tc>
        <w:tc>
          <w:tcPr>
            <w:tcW w:w="968" w:type="dxa"/>
            <w:vAlign w:val="center"/>
          </w:tcPr>
          <w:p w:rsidR="00362356" w:rsidRDefault="00362356" w:rsidP="00362356">
            <w:pPr>
              <w:pStyle w:val="TableParagraph"/>
              <w:ind w:left="61" w:right="55"/>
              <w:jc w:val="center"/>
              <w:rPr>
                <w:rFonts w:ascii="Times New Roman" w:hAnsi="Times New Roman"/>
                <w:sz w:val="16"/>
              </w:rPr>
            </w:pPr>
            <w:r>
              <w:rPr>
                <w:rFonts w:ascii="Times New Roman" w:hAnsi="Times New Roman"/>
                <w:spacing w:val="-10"/>
                <w:sz w:val="16"/>
              </w:rPr>
              <w:t>Х</w:t>
            </w:r>
          </w:p>
        </w:tc>
      </w:tr>
    </w:tbl>
    <w:p w:rsidR="001459CE" w:rsidRDefault="001459CE">
      <w:pPr>
        <w:pStyle w:val="a3"/>
        <w:rPr>
          <w:sz w:val="20"/>
        </w:rPr>
      </w:pPr>
    </w:p>
    <w:p w:rsidR="001459CE" w:rsidRDefault="001459CE">
      <w:pPr>
        <w:pStyle w:val="a3"/>
        <w:spacing w:before="55"/>
        <w:rPr>
          <w:sz w:val="20"/>
        </w:rPr>
      </w:pPr>
    </w:p>
    <w:p w:rsidR="001827E7" w:rsidRPr="00EA318F" w:rsidRDefault="001827E7" w:rsidP="001827E7">
      <w:pPr>
        <w:ind w:left="203" w:right="6144"/>
        <w:rPr>
          <w:rFonts w:ascii="Times New Roman" w:hAnsi="Times New Roman"/>
          <w:sz w:val="20"/>
          <w:szCs w:val="20"/>
        </w:rPr>
      </w:pPr>
      <w:r w:rsidRPr="00EA318F">
        <w:rPr>
          <w:rFonts w:ascii="Times New Roman" w:hAnsi="Times New Roman"/>
          <w:spacing w:val="-4"/>
          <w:sz w:val="20"/>
          <w:szCs w:val="20"/>
        </w:rPr>
        <w:t>Глава внутригородского</w:t>
      </w:r>
      <w:r w:rsidRPr="00EA318F">
        <w:rPr>
          <w:rFonts w:ascii="Times New Roman" w:hAnsi="Times New Roman"/>
          <w:spacing w:val="-6"/>
          <w:sz w:val="20"/>
          <w:szCs w:val="20"/>
        </w:rPr>
        <w:t xml:space="preserve"> </w:t>
      </w:r>
      <w:r w:rsidRPr="00EA318F">
        <w:rPr>
          <w:rFonts w:ascii="Times New Roman" w:hAnsi="Times New Roman"/>
          <w:spacing w:val="-4"/>
          <w:sz w:val="20"/>
          <w:szCs w:val="20"/>
        </w:rPr>
        <w:t xml:space="preserve">муниципального </w:t>
      </w:r>
      <w:r w:rsidRPr="00EA318F">
        <w:rPr>
          <w:rFonts w:ascii="Times New Roman" w:hAnsi="Times New Roman"/>
          <w:spacing w:val="-2"/>
          <w:sz w:val="20"/>
          <w:szCs w:val="20"/>
        </w:rPr>
        <w:t xml:space="preserve">образования, исполняющий полномочия </w:t>
      </w:r>
      <w:r w:rsidRPr="00EA318F">
        <w:rPr>
          <w:rFonts w:ascii="Times New Roman" w:hAnsi="Times New Roman"/>
          <w:sz w:val="20"/>
          <w:szCs w:val="20"/>
        </w:rPr>
        <w:t>председателя Совета,</w:t>
      </w:r>
      <w:r w:rsidRPr="00EA318F">
        <w:rPr>
          <w:rFonts w:ascii="Times New Roman" w:hAnsi="Times New Roman"/>
          <w:spacing w:val="40"/>
          <w:sz w:val="20"/>
          <w:szCs w:val="20"/>
        </w:rPr>
        <w:t xml:space="preserve"> </w:t>
      </w:r>
      <w:r w:rsidRPr="00EA318F">
        <w:rPr>
          <w:rFonts w:ascii="Times New Roman" w:hAnsi="Times New Roman"/>
          <w:sz w:val="20"/>
          <w:szCs w:val="20"/>
        </w:rPr>
        <w:t>Глава</w:t>
      </w:r>
    </w:p>
    <w:p w:rsidR="001827E7" w:rsidRPr="00EA318F" w:rsidRDefault="001827E7" w:rsidP="001827E7">
      <w:pPr>
        <w:tabs>
          <w:tab w:val="left" w:pos="8149"/>
        </w:tabs>
        <w:spacing w:before="8"/>
        <w:ind w:left="203"/>
        <w:jc w:val="both"/>
        <w:rPr>
          <w:rFonts w:ascii="Times New Roman" w:hAnsi="Times New Roman"/>
          <w:sz w:val="20"/>
          <w:szCs w:val="20"/>
        </w:rPr>
      </w:pPr>
      <w:r w:rsidRPr="00EA318F">
        <w:rPr>
          <w:rFonts w:ascii="Times New Roman" w:hAnsi="Times New Roman"/>
          <w:spacing w:val="-4"/>
          <w:sz w:val="20"/>
          <w:szCs w:val="20"/>
        </w:rPr>
        <w:t>местной</w:t>
      </w:r>
      <w:r w:rsidRPr="00EA318F">
        <w:rPr>
          <w:rFonts w:ascii="Times New Roman" w:hAnsi="Times New Roman"/>
          <w:spacing w:val="4"/>
          <w:sz w:val="20"/>
          <w:szCs w:val="20"/>
        </w:rPr>
        <w:t xml:space="preserve"> </w:t>
      </w:r>
      <w:r w:rsidRPr="00EA318F">
        <w:rPr>
          <w:rFonts w:ascii="Times New Roman" w:hAnsi="Times New Roman"/>
          <w:spacing w:val="-2"/>
          <w:sz w:val="20"/>
          <w:szCs w:val="20"/>
        </w:rPr>
        <w:t>администрации</w:t>
      </w:r>
      <w:r w:rsidRPr="00EA318F">
        <w:rPr>
          <w:rFonts w:ascii="Times New Roman" w:hAnsi="Times New Roman"/>
          <w:sz w:val="20"/>
          <w:szCs w:val="20"/>
        </w:rPr>
        <w:tab/>
      </w:r>
      <w:r w:rsidRPr="00EA318F">
        <w:rPr>
          <w:rFonts w:ascii="Times New Roman" w:hAnsi="Times New Roman"/>
          <w:spacing w:val="-2"/>
          <w:sz w:val="20"/>
          <w:szCs w:val="20"/>
        </w:rPr>
        <w:t>А.Ю.</w:t>
      </w:r>
      <w:r w:rsidR="00703A9D">
        <w:rPr>
          <w:rFonts w:ascii="Times New Roman" w:hAnsi="Times New Roman"/>
          <w:spacing w:val="-2"/>
          <w:sz w:val="20"/>
          <w:szCs w:val="20"/>
        </w:rPr>
        <w:t xml:space="preserve"> </w:t>
      </w:r>
      <w:r w:rsidRPr="00EA318F">
        <w:rPr>
          <w:rFonts w:ascii="Times New Roman" w:hAnsi="Times New Roman"/>
          <w:spacing w:val="-2"/>
          <w:sz w:val="20"/>
          <w:szCs w:val="20"/>
        </w:rPr>
        <w:t>Ярусов</w:t>
      </w:r>
    </w:p>
    <w:p w:rsidR="001827E7" w:rsidRDefault="001827E7">
      <w:pPr>
        <w:pStyle w:val="a3"/>
        <w:spacing w:before="55"/>
        <w:rPr>
          <w:sz w:val="20"/>
        </w:rPr>
      </w:pPr>
    </w:p>
    <w:p w:rsidR="001459CE" w:rsidRDefault="001459CE">
      <w:pPr>
        <w:spacing w:line="227" w:lineRule="exact"/>
        <w:jc w:val="both"/>
        <w:rPr>
          <w:rFonts w:ascii="Times New Roman" w:hAnsi="Times New Roman"/>
          <w:sz w:val="20"/>
        </w:rPr>
        <w:sectPr w:rsidR="001459CE">
          <w:pgSz w:w="11910" w:h="16840"/>
          <w:pgMar w:top="1100" w:right="440" w:bottom="280" w:left="1640" w:header="720" w:footer="720" w:gutter="0"/>
          <w:cols w:space="720"/>
        </w:sectPr>
      </w:pPr>
    </w:p>
    <w:p w:rsidR="001459CE" w:rsidRDefault="001459CE">
      <w:pPr>
        <w:pStyle w:val="a3"/>
        <w:rPr>
          <w:sz w:val="40"/>
        </w:rPr>
      </w:pPr>
    </w:p>
    <w:p w:rsidR="001459CE" w:rsidRDefault="001459CE">
      <w:pPr>
        <w:pStyle w:val="a3"/>
        <w:rPr>
          <w:sz w:val="40"/>
        </w:rPr>
      </w:pPr>
    </w:p>
    <w:p w:rsidR="001459CE" w:rsidRDefault="001459CE">
      <w:pPr>
        <w:pStyle w:val="a3"/>
        <w:rPr>
          <w:sz w:val="40"/>
        </w:rPr>
      </w:pPr>
    </w:p>
    <w:p w:rsidR="001459CE" w:rsidRDefault="001459CE">
      <w:pPr>
        <w:pStyle w:val="a3"/>
        <w:rPr>
          <w:sz w:val="40"/>
        </w:rPr>
      </w:pPr>
    </w:p>
    <w:p w:rsidR="001459CE" w:rsidRDefault="001459CE">
      <w:pPr>
        <w:pStyle w:val="a3"/>
        <w:rPr>
          <w:sz w:val="40"/>
        </w:rPr>
      </w:pPr>
    </w:p>
    <w:p w:rsidR="001459CE" w:rsidRDefault="001459CE">
      <w:pPr>
        <w:pStyle w:val="a3"/>
        <w:rPr>
          <w:sz w:val="40"/>
        </w:rPr>
      </w:pPr>
    </w:p>
    <w:p w:rsidR="001459CE" w:rsidRDefault="001459CE">
      <w:pPr>
        <w:pStyle w:val="a3"/>
        <w:rPr>
          <w:sz w:val="40"/>
        </w:rPr>
      </w:pPr>
    </w:p>
    <w:p w:rsidR="001459CE" w:rsidRDefault="001459CE">
      <w:pPr>
        <w:pStyle w:val="a3"/>
        <w:rPr>
          <w:sz w:val="40"/>
        </w:rPr>
      </w:pPr>
    </w:p>
    <w:p w:rsidR="001459CE" w:rsidRDefault="001459CE">
      <w:pPr>
        <w:pStyle w:val="a3"/>
        <w:spacing w:before="305"/>
        <w:rPr>
          <w:sz w:val="40"/>
        </w:rPr>
      </w:pPr>
    </w:p>
    <w:p w:rsidR="001459CE" w:rsidRDefault="00152CAF">
      <w:pPr>
        <w:spacing w:line="259" w:lineRule="auto"/>
        <w:ind w:left="145" w:right="490" w:hanging="5"/>
        <w:jc w:val="center"/>
        <w:rPr>
          <w:rFonts w:ascii="Times New Roman" w:hAnsi="Times New Roman"/>
          <w:b/>
          <w:sz w:val="40"/>
        </w:rPr>
      </w:pPr>
      <w:bookmarkStart w:id="7" w:name="Итог1"/>
      <w:bookmarkStart w:id="8" w:name="Оглавление"/>
      <w:bookmarkEnd w:id="7"/>
      <w:bookmarkEnd w:id="8"/>
      <w:r>
        <w:rPr>
          <w:rFonts w:ascii="Times New Roman" w:hAnsi="Times New Roman"/>
          <w:b/>
          <w:sz w:val="40"/>
        </w:rPr>
        <w:t>Отчет об исполнении бюджета внутригородского муниципального</w:t>
      </w:r>
      <w:r>
        <w:rPr>
          <w:rFonts w:ascii="Times New Roman" w:hAnsi="Times New Roman"/>
          <w:b/>
          <w:spacing w:val="-10"/>
          <w:sz w:val="40"/>
        </w:rPr>
        <w:t xml:space="preserve"> </w:t>
      </w:r>
      <w:r>
        <w:rPr>
          <w:rFonts w:ascii="Times New Roman" w:hAnsi="Times New Roman"/>
          <w:b/>
          <w:sz w:val="40"/>
        </w:rPr>
        <w:t>образования</w:t>
      </w:r>
      <w:r>
        <w:rPr>
          <w:rFonts w:ascii="Times New Roman" w:hAnsi="Times New Roman"/>
          <w:b/>
          <w:spacing w:val="-10"/>
          <w:sz w:val="40"/>
        </w:rPr>
        <w:t xml:space="preserve"> </w:t>
      </w:r>
      <w:r>
        <w:rPr>
          <w:rFonts w:ascii="Times New Roman" w:hAnsi="Times New Roman"/>
          <w:b/>
          <w:sz w:val="40"/>
        </w:rPr>
        <w:t>города</w:t>
      </w:r>
      <w:r>
        <w:rPr>
          <w:rFonts w:ascii="Times New Roman" w:hAnsi="Times New Roman"/>
          <w:b/>
          <w:spacing w:val="-10"/>
          <w:sz w:val="40"/>
        </w:rPr>
        <w:t xml:space="preserve"> </w:t>
      </w:r>
      <w:r>
        <w:rPr>
          <w:rFonts w:ascii="Times New Roman" w:hAnsi="Times New Roman"/>
          <w:b/>
          <w:sz w:val="40"/>
        </w:rPr>
        <w:t>Севастополя Гагаринский муниципальный округ</w:t>
      </w:r>
    </w:p>
    <w:p w:rsidR="001459CE" w:rsidRDefault="00152CAF">
      <w:pPr>
        <w:spacing w:before="1"/>
        <w:ind w:left="11" w:right="352"/>
        <w:jc w:val="center"/>
        <w:rPr>
          <w:rFonts w:ascii="Times New Roman" w:hAnsi="Times New Roman"/>
          <w:b/>
          <w:sz w:val="40"/>
        </w:rPr>
      </w:pPr>
      <w:r>
        <w:rPr>
          <w:rFonts w:ascii="Times New Roman" w:hAnsi="Times New Roman"/>
          <w:b/>
          <w:sz w:val="40"/>
        </w:rPr>
        <w:t>за</w:t>
      </w:r>
      <w:r>
        <w:rPr>
          <w:rFonts w:ascii="Times New Roman" w:hAnsi="Times New Roman"/>
          <w:b/>
          <w:spacing w:val="-3"/>
          <w:sz w:val="40"/>
        </w:rPr>
        <w:t xml:space="preserve"> </w:t>
      </w:r>
      <w:r>
        <w:rPr>
          <w:rFonts w:ascii="Times New Roman" w:hAnsi="Times New Roman"/>
          <w:b/>
          <w:sz w:val="40"/>
        </w:rPr>
        <w:t>2023</w:t>
      </w:r>
      <w:r>
        <w:rPr>
          <w:rFonts w:ascii="Times New Roman" w:hAnsi="Times New Roman"/>
          <w:b/>
          <w:spacing w:val="-1"/>
          <w:sz w:val="40"/>
        </w:rPr>
        <w:t xml:space="preserve"> </w:t>
      </w:r>
      <w:r>
        <w:rPr>
          <w:rFonts w:ascii="Times New Roman" w:hAnsi="Times New Roman"/>
          <w:b/>
          <w:spacing w:val="-5"/>
          <w:sz w:val="40"/>
        </w:rPr>
        <w:t>год</w:t>
      </w:r>
    </w:p>
    <w:p w:rsidR="001459CE" w:rsidRDefault="001459CE">
      <w:pPr>
        <w:jc w:val="center"/>
        <w:rPr>
          <w:rFonts w:ascii="Times New Roman" w:hAnsi="Times New Roman"/>
          <w:sz w:val="40"/>
        </w:rPr>
        <w:sectPr w:rsidR="001459CE">
          <w:pgSz w:w="11910" w:h="16840"/>
          <w:pgMar w:top="1920" w:right="440" w:bottom="280" w:left="1640" w:header="720" w:footer="720" w:gutter="0"/>
          <w:cols w:space="720"/>
        </w:sectPr>
      </w:pPr>
    </w:p>
    <w:p w:rsidR="001459CE" w:rsidRDefault="00152CAF">
      <w:pPr>
        <w:pStyle w:val="a3"/>
        <w:spacing w:before="67"/>
        <w:ind w:left="6" w:right="352"/>
        <w:jc w:val="center"/>
      </w:pPr>
      <w:r>
        <w:rPr>
          <w:spacing w:val="-2"/>
        </w:rPr>
        <w:lastRenderedPageBreak/>
        <w:t>ОГЛАВЛЕНИЕ</w:t>
      </w:r>
    </w:p>
    <w:p w:rsidR="001459CE" w:rsidRDefault="00152CAF">
      <w:pPr>
        <w:pStyle w:val="a3"/>
        <w:spacing w:before="185" w:line="259" w:lineRule="auto"/>
        <w:ind w:right="352"/>
        <w:jc w:val="center"/>
      </w:pPr>
      <w:r>
        <w:t>к</w:t>
      </w:r>
      <w:r>
        <w:rPr>
          <w:spacing w:val="-7"/>
        </w:rPr>
        <w:t xml:space="preserve"> </w:t>
      </w:r>
      <w:r>
        <w:t>отчету</w:t>
      </w:r>
      <w:r>
        <w:rPr>
          <w:spacing w:val="-8"/>
        </w:rPr>
        <w:t xml:space="preserve"> </w:t>
      </w:r>
      <w:r>
        <w:t>об</w:t>
      </w:r>
      <w:r>
        <w:rPr>
          <w:spacing w:val="-6"/>
        </w:rPr>
        <w:t xml:space="preserve"> </w:t>
      </w:r>
      <w:r>
        <w:t>исполнении</w:t>
      </w:r>
      <w:r>
        <w:rPr>
          <w:spacing w:val="-5"/>
        </w:rPr>
        <w:t xml:space="preserve"> </w:t>
      </w:r>
      <w:r>
        <w:t>бюджета</w:t>
      </w:r>
      <w:r>
        <w:rPr>
          <w:spacing w:val="-6"/>
        </w:rPr>
        <w:t xml:space="preserve"> </w:t>
      </w:r>
      <w:r>
        <w:t>внутригородского</w:t>
      </w:r>
      <w:r>
        <w:rPr>
          <w:spacing w:val="-3"/>
        </w:rPr>
        <w:t xml:space="preserve"> </w:t>
      </w:r>
      <w:r>
        <w:t>муниципального</w:t>
      </w:r>
      <w:r>
        <w:rPr>
          <w:spacing w:val="-6"/>
        </w:rPr>
        <w:t xml:space="preserve"> </w:t>
      </w:r>
      <w:r>
        <w:t>образования города Севастополя Гагаринский муниципальный округ за 2023 год</w:t>
      </w:r>
    </w:p>
    <w:p w:rsidR="001459CE" w:rsidRDefault="001459CE">
      <w:pPr>
        <w:pStyle w:val="a3"/>
        <w:rPr>
          <w:sz w:val="20"/>
        </w:rPr>
      </w:pPr>
    </w:p>
    <w:p w:rsidR="001459CE" w:rsidRDefault="001459CE">
      <w:pPr>
        <w:pStyle w:val="a3"/>
        <w:rPr>
          <w:sz w:val="20"/>
        </w:rPr>
      </w:pPr>
    </w:p>
    <w:p w:rsidR="001459CE" w:rsidRDefault="001459CE">
      <w:pPr>
        <w:pStyle w:val="a3"/>
        <w:spacing w:before="188"/>
        <w:rPr>
          <w:sz w:val="20"/>
        </w:rPr>
      </w:pPr>
    </w:p>
    <w:tbl>
      <w:tblPr>
        <w:tblStyle w:val="TableNormal"/>
        <w:tblW w:w="0" w:type="auto"/>
        <w:tblInd w:w="126" w:type="dxa"/>
        <w:tblLayout w:type="fixed"/>
        <w:tblLook w:val="01E0" w:firstRow="1" w:lastRow="1" w:firstColumn="1" w:lastColumn="1" w:noHBand="0" w:noVBand="0"/>
      </w:tblPr>
      <w:tblGrid>
        <w:gridCol w:w="8168"/>
        <w:gridCol w:w="1043"/>
      </w:tblGrid>
      <w:tr w:rsidR="001459CE">
        <w:trPr>
          <w:trHeight w:val="843"/>
        </w:trPr>
        <w:tc>
          <w:tcPr>
            <w:tcW w:w="8168" w:type="dxa"/>
          </w:tcPr>
          <w:p w:rsidR="001459CE" w:rsidRDefault="00152CAF">
            <w:pPr>
              <w:pStyle w:val="TableParagraph"/>
              <w:ind w:left="114" w:hanging="65"/>
              <w:rPr>
                <w:rFonts w:ascii="Times New Roman" w:hAnsi="Times New Roman"/>
                <w:sz w:val="26"/>
              </w:rPr>
            </w:pPr>
            <w:r>
              <w:rPr>
                <w:rFonts w:ascii="Times New Roman" w:hAnsi="Times New Roman"/>
                <w:sz w:val="26"/>
              </w:rPr>
              <w:t>1.</w:t>
            </w:r>
            <w:r>
              <w:rPr>
                <w:rFonts w:ascii="Times New Roman" w:hAnsi="Times New Roman"/>
                <w:spacing w:val="-8"/>
                <w:sz w:val="26"/>
              </w:rPr>
              <w:t xml:space="preserve"> </w:t>
            </w:r>
            <w:r>
              <w:rPr>
                <w:rFonts w:ascii="Times New Roman" w:hAnsi="Times New Roman"/>
                <w:sz w:val="26"/>
              </w:rPr>
              <w:t>Справка</w:t>
            </w:r>
            <w:r>
              <w:rPr>
                <w:rFonts w:ascii="Times New Roman" w:hAnsi="Times New Roman"/>
                <w:spacing w:val="-8"/>
                <w:sz w:val="26"/>
              </w:rPr>
              <w:t xml:space="preserve"> </w:t>
            </w:r>
            <w:r>
              <w:rPr>
                <w:rFonts w:ascii="Times New Roman" w:hAnsi="Times New Roman"/>
                <w:sz w:val="26"/>
              </w:rPr>
              <w:t>по</w:t>
            </w:r>
            <w:r>
              <w:rPr>
                <w:rFonts w:ascii="Times New Roman" w:hAnsi="Times New Roman"/>
                <w:spacing w:val="-8"/>
                <w:sz w:val="26"/>
              </w:rPr>
              <w:t xml:space="preserve"> </w:t>
            </w:r>
            <w:r>
              <w:rPr>
                <w:rFonts w:ascii="Times New Roman" w:hAnsi="Times New Roman"/>
                <w:sz w:val="26"/>
              </w:rPr>
              <w:t>заключению</w:t>
            </w:r>
            <w:r>
              <w:rPr>
                <w:rFonts w:ascii="Times New Roman" w:hAnsi="Times New Roman"/>
                <w:spacing w:val="-7"/>
                <w:sz w:val="26"/>
              </w:rPr>
              <w:t xml:space="preserve"> </w:t>
            </w:r>
            <w:r>
              <w:rPr>
                <w:rFonts w:ascii="Times New Roman" w:hAnsi="Times New Roman"/>
                <w:sz w:val="26"/>
              </w:rPr>
              <w:t>счетов</w:t>
            </w:r>
            <w:r>
              <w:rPr>
                <w:rFonts w:ascii="Times New Roman" w:hAnsi="Times New Roman"/>
                <w:spacing w:val="-5"/>
                <w:sz w:val="26"/>
              </w:rPr>
              <w:t xml:space="preserve"> </w:t>
            </w:r>
            <w:r>
              <w:rPr>
                <w:rFonts w:ascii="Times New Roman" w:hAnsi="Times New Roman"/>
                <w:sz w:val="26"/>
              </w:rPr>
              <w:t>бюджетного</w:t>
            </w:r>
            <w:r>
              <w:rPr>
                <w:rFonts w:ascii="Times New Roman" w:hAnsi="Times New Roman"/>
                <w:spacing w:val="-3"/>
                <w:sz w:val="26"/>
              </w:rPr>
              <w:t xml:space="preserve"> </w:t>
            </w:r>
            <w:r>
              <w:rPr>
                <w:rFonts w:ascii="Times New Roman" w:hAnsi="Times New Roman"/>
                <w:sz w:val="26"/>
              </w:rPr>
              <w:t>учета</w:t>
            </w:r>
            <w:r>
              <w:rPr>
                <w:rFonts w:ascii="Times New Roman" w:hAnsi="Times New Roman"/>
                <w:spacing w:val="-8"/>
                <w:sz w:val="26"/>
              </w:rPr>
              <w:t xml:space="preserve"> </w:t>
            </w:r>
            <w:r>
              <w:rPr>
                <w:rFonts w:ascii="Times New Roman" w:hAnsi="Times New Roman"/>
                <w:sz w:val="26"/>
              </w:rPr>
              <w:t>отчетного финансового года (ф.0503110)</w:t>
            </w:r>
          </w:p>
        </w:tc>
        <w:tc>
          <w:tcPr>
            <w:tcW w:w="1043" w:type="dxa"/>
          </w:tcPr>
          <w:p w:rsidR="001459CE" w:rsidRDefault="00152CAF">
            <w:pPr>
              <w:pStyle w:val="TableParagraph"/>
              <w:spacing w:before="137"/>
              <w:ind w:left="387"/>
              <w:rPr>
                <w:rFonts w:ascii="Times New Roman"/>
                <w:sz w:val="26"/>
              </w:rPr>
            </w:pPr>
            <w:r>
              <w:rPr>
                <w:rFonts w:ascii="Times New Roman"/>
                <w:sz w:val="26"/>
              </w:rPr>
              <w:t>3</w:t>
            </w:r>
            <w:r>
              <w:rPr>
                <w:rFonts w:ascii="Times New Roman"/>
                <w:spacing w:val="-3"/>
                <w:sz w:val="26"/>
              </w:rPr>
              <w:t xml:space="preserve"> </w:t>
            </w:r>
            <w:r>
              <w:rPr>
                <w:rFonts w:ascii="Times New Roman"/>
                <w:sz w:val="26"/>
              </w:rPr>
              <w:t>-</w:t>
            </w:r>
            <w:r>
              <w:rPr>
                <w:rFonts w:ascii="Times New Roman"/>
                <w:spacing w:val="-2"/>
                <w:sz w:val="26"/>
              </w:rPr>
              <w:t xml:space="preserve"> </w:t>
            </w:r>
            <w:r>
              <w:rPr>
                <w:rFonts w:ascii="Times New Roman"/>
                <w:spacing w:val="-10"/>
                <w:sz w:val="26"/>
              </w:rPr>
              <w:t>8</w:t>
            </w:r>
          </w:p>
        </w:tc>
      </w:tr>
      <w:tr w:rsidR="001459CE">
        <w:trPr>
          <w:trHeight w:val="784"/>
        </w:trPr>
        <w:tc>
          <w:tcPr>
            <w:tcW w:w="8168" w:type="dxa"/>
          </w:tcPr>
          <w:p w:rsidR="001459CE" w:rsidRDefault="00152CAF">
            <w:pPr>
              <w:pStyle w:val="TableParagraph"/>
              <w:spacing w:before="244"/>
              <w:ind w:left="50"/>
              <w:rPr>
                <w:rFonts w:ascii="Times New Roman" w:hAnsi="Times New Roman"/>
                <w:sz w:val="26"/>
              </w:rPr>
            </w:pPr>
            <w:r>
              <w:rPr>
                <w:rFonts w:ascii="Times New Roman" w:hAnsi="Times New Roman"/>
                <w:sz w:val="26"/>
              </w:rPr>
              <w:t>2.</w:t>
            </w:r>
            <w:r>
              <w:rPr>
                <w:rFonts w:ascii="Times New Roman" w:hAnsi="Times New Roman"/>
                <w:spacing w:val="-8"/>
                <w:sz w:val="26"/>
              </w:rPr>
              <w:t xml:space="preserve"> </w:t>
            </w:r>
            <w:r>
              <w:rPr>
                <w:rFonts w:ascii="Times New Roman" w:hAnsi="Times New Roman"/>
                <w:sz w:val="26"/>
              </w:rPr>
              <w:t>Отчет</w:t>
            </w:r>
            <w:r>
              <w:rPr>
                <w:rFonts w:ascii="Times New Roman" w:hAnsi="Times New Roman"/>
                <w:spacing w:val="-7"/>
                <w:sz w:val="26"/>
              </w:rPr>
              <w:t xml:space="preserve"> </w:t>
            </w:r>
            <w:r>
              <w:rPr>
                <w:rFonts w:ascii="Times New Roman" w:hAnsi="Times New Roman"/>
                <w:sz w:val="26"/>
              </w:rPr>
              <w:t>об</w:t>
            </w:r>
            <w:r>
              <w:rPr>
                <w:rFonts w:ascii="Times New Roman" w:hAnsi="Times New Roman"/>
                <w:spacing w:val="-7"/>
                <w:sz w:val="26"/>
              </w:rPr>
              <w:t xml:space="preserve"> </w:t>
            </w:r>
            <w:r>
              <w:rPr>
                <w:rFonts w:ascii="Times New Roman" w:hAnsi="Times New Roman"/>
                <w:sz w:val="26"/>
              </w:rPr>
              <w:t>исполнении</w:t>
            </w:r>
            <w:r>
              <w:rPr>
                <w:rFonts w:ascii="Times New Roman" w:hAnsi="Times New Roman"/>
                <w:spacing w:val="-7"/>
                <w:sz w:val="26"/>
              </w:rPr>
              <w:t xml:space="preserve"> </w:t>
            </w:r>
            <w:r>
              <w:rPr>
                <w:rFonts w:ascii="Times New Roman" w:hAnsi="Times New Roman"/>
                <w:sz w:val="26"/>
              </w:rPr>
              <w:t>бюджета</w:t>
            </w:r>
            <w:r>
              <w:rPr>
                <w:rFonts w:ascii="Times New Roman" w:hAnsi="Times New Roman"/>
                <w:spacing w:val="-7"/>
                <w:sz w:val="26"/>
              </w:rPr>
              <w:t xml:space="preserve"> </w:t>
            </w:r>
            <w:r>
              <w:rPr>
                <w:rFonts w:ascii="Times New Roman" w:hAnsi="Times New Roman"/>
                <w:sz w:val="26"/>
              </w:rPr>
              <w:t>(ф.</w:t>
            </w:r>
            <w:r>
              <w:rPr>
                <w:rFonts w:ascii="Times New Roman" w:hAnsi="Times New Roman"/>
                <w:spacing w:val="-7"/>
                <w:sz w:val="26"/>
              </w:rPr>
              <w:t xml:space="preserve"> </w:t>
            </w:r>
            <w:r>
              <w:rPr>
                <w:rFonts w:ascii="Times New Roman" w:hAnsi="Times New Roman"/>
                <w:spacing w:val="-2"/>
                <w:sz w:val="26"/>
              </w:rPr>
              <w:t>0503117)</w:t>
            </w:r>
          </w:p>
        </w:tc>
        <w:tc>
          <w:tcPr>
            <w:tcW w:w="1043" w:type="dxa"/>
          </w:tcPr>
          <w:p w:rsidR="001459CE" w:rsidRDefault="00152CAF">
            <w:pPr>
              <w:pStyle w:val="TableParagraph"/>
              <w:spacing w:before="244"/>
              <w:ind w:right="113"/>
              <w:jc w:val="right"/>
              <w:rPr>
                <w:rFonts w:ascii="Times New Roman"/>
                <w:sz w:val="26"/>
              </w:rPr>
            </w:pPr>
            <w:r>
              <w:rPr>
                <w:rFonts w:ascii="Times New Roman"/>
                <w:sz w:val="26"/>
              </w:rPr>
              <w:t>9</w:t>
            </w:r>
            <w:r>
              <w:rPr>
                <w:rFonts w:ascii="Times New Roman"/>
                <w:spacing w:val="-3"/>
                <w:sz w:val="26"/>
              </w:rPr>
              <w:t xml:space="preserve"> </w:t>
            </w:r>
            <w:r>
              <w:rPr>
                <w:rFonts w:ascii="Times New Roman"/>
                <w:sz w:val="26"/>
              </w:rPr>
              <w:t>-</w:t>
            </w:r>
            <w:r>
              <w:rPr>
                <w:rFonts w:ascii="Times New Roman"/>
                <w:spacing w:val="-2"/>
                <w:sz w:val="26"/>
              </w:rPr>
              <w:t xml:space="preserve"> </w:t>
            </w:r>
            <w:r>
              <w:rPr>
                <w:rFonts w:ascii="Times New Roman"/>
                <w:spacing w:val="-5"/>
                <w:sz w:val="26"/>
              </w:rPr>
              <w:t>13</w:t>
            </w:r>
          </w:p>
        </w:tc>
      </w:tr>
      <w:tr w:rsidR="001459CE">
        <w:trPr>
          <w:trHeight w:val="734"/>
        </w:trPr>
        <w:tc>
          <w:tcPr>
            <w:tcW w:w="8168" w:type="dxa"/>
          </w:tcPr>
          <w:p w:rsidR="001459CE" w:rsidRDefault="00152CAF">
            <w:pPr>
              <w:pStyle w:val="TableParagraph"/>
              <w:spacing w:before="230"/>
              <w:ind w:left="50"/>
              <w:rPr>
                <w:rFonts w:ascii="Times New Roman" w:hAnsi="Times New Roman"/>
                <w:sz w:val="26"/>
              </w:rPr>
            </w:pPr>
            <w:r>
              <w:rPr>
                <w:rFonts w:ascii="Times New Roman" w:hAnsi="Times New Roman"/>
                <w:sz w:val="26"/>
              </w:rPr>
              <w:t>3.</w:t>
            </w:r>
            <w:r>
              <w:rPr>
                <w:rFonts w:ascii="Times New Roman" w:hAnsi="Times New Roman"/>
                <w:spacing w:val="-10"/>
                <w:sz w:val="26"/>
              </w:rPr>
              <w:t xml:space="preserve"> </w:t>
            </w:r>
            <w:r>
              <w:rPr>
                <w:rFonts w:ascii="Times New Roman" w:hAnsi="Times New Roman"/>
                <w:sz w:val="26"/>
              </w:rPr>
              <w:t>Баланс</w:t>
            </w:r>
            <w:r>
              <w:rPr>
                <w:rFonts w:ascii="Times New Roman" w:hAnsi="Times New Roman"/>
                <w:spacing w:val="-9"/>
                <w:sz w:val="26"/>
              </w:rPr>
              <w:t xml:space="preserve"> </w:t>
            </w:r>
            <w:r>
              <w:rPr>
                <w:rFonts w:ascii="Times New Roman" w:hAnsi="Times New Roman"/>
                <w:sz w:val="26"/>
              </w:rPr>
              <w:t>исполнения</w:t>
            </w:r>
            <w:r>
              <w:rPr>
                <w:rFonts w:ascii="Times New Roman" w:hAnsi="Times New Roman"/>
                <w:spacing w:val="-6"/>
                <w:sz w:val="26"/>
              </w:rPr>
              <w:t xml:space="preserve"> </w:t>
            </w:r>
            <w:r>
              <w:rPr>
                <w:rFonts w:ascii="Times New Roman" w:hAnsi="Times New Roman"/>
                <w:sz w:val="26"/>
              </w:rPr>
              <w:t>бюджета</w:t>
            </w:r>
            <w:r>
              <w:rPr>
                <w:rFonts w:ascii="Times New Roman" w:hAnsi="Times New Roman"/>
                <w:spacing w:val="-9"/>
                <w:sz w:val="26"/>
              </w:rPr>
              <w:t xml:space="preserve"> </w:t>
            </w:r>
            <w:r>
              <w:rPr>
                <w:rFonts w:ascii="Times New Roman" w:hAnsi="Times New Roman"/>
                <w:sz w:val="26"/>
              </w:rPr>
              <w:t>(ф.</w:t>
            </w:r>
            <w:r>
              <w:rPr>
                <w:rFonts w:ascii="Times New Roman" w:hAnsi="Times New Roman"/>
                <w:spacing w:val="-9"/>
                <w:sz w:val="26"/>
              </w:rPr>
              <w:t xml:space="preserve"> </w:t>
            </w:r>
            <w:r>
              <w:rPr>
                <w:rFonts w:ascii="Times New Roman" w:hAnsi="Times New Roman"/>
                <w:spacing w:val="-2"/>
                <w:sz w:val="26"/>
              </w:rPr>
              <w:t>0503120)</w:t>
            </w:r>
          </w:p>
        </w:tc>
        <w:tc>
          <w:tcPr>
            <w:tcW w:w="1043" w:type="dxa"/>
          </w:tcPr>
          <w:p w:rsidR="001459CE" w:rsidRDefault="00152CAF">
            <w:pPr>
              <w:pStyle w:val="TableParagraph"/>
              <w:spacing w:before="230"/>
              <w:ind w:right="48"/>
              <w:jc w:val="right"/>
              <w:rPr>
                <w:rFonts w:ascii="Times New Roman"/>
                <w:sz w:val="26"/>
              </w:rPr>
            </w:pPr>
            <w:r>
              <w:rPr>
                <w:rFonts w:ascii="Times New Roman"/>
                <w:sz w:val="26"/>
              </w:rPr>
              <w:t>14</w:t>
            </w:r>
            <w:r>
              <w:rPr>
                <w:rFonts w:ascii="Times New Roman"/>
                <w:spacing w:val="-3"/>
                <w:sz w:val="26"/>
              </w:rPr>
              <w:t xml:space="preserve"> </w:t>
            </w:r>
            <w:r>
              <w:rPr>
                <w:rFonts w:ascii="Times New Roman"/>
                <w:sz w:val="26"/>
              </w:rPr>
              <w:t>-</w:t>
            </w:r>
            <w:r>
              <w:rPr>
                <w:rFonts w:ascii="Times New Roman"/>
                <w:spacing w:val="-3"/>
                <w:sz w:val="26"/>
              </w:rPr>
              <w:t xml:space="preserve"> </w:t>
            </w:r>
            <w:r>
              <w:rPr>
                <w:rFonts w:ascii="Times New Roman"/>
                <w:spacing w:val="-5"/>
                <w:sz w:val="26"/>
              </w:rPr>
              <w:t>16</w:t>
            </w:r>
          </w:p>
        </w:tc>
      </w:tr>
      <w:tr w:rsidR="001459CE">
        <w:trPr>
          <w:trHeight w:val="703"/>
        </w:trPr>
        <w:tc>
          <w:tcPr>
            <w:tcW w:w="8168" w:type="dxa"/>
          </w:tcPr>
          <w:p w:rsidR="001459CE" w:rsidRDefault="00152CAF">
            <w:pPr>
              <w:pStyle w:val="TableParagraph"/>
              <w:spacing w:before="194"/>
              <w:ind w:left="50"/>
              <w:rPr>
                <w:rFonts w:ascii="Times New Roman" w:hAnsi="Times New Roman"/>
                <w:sz w:val="26"/>
              </w:rPr>
            </w:pPr>
            <w:r>
              <w:rPr>
                <w:rFonts w:ascii="Times New Roman" w:hAnsi="Times New Roman"/>
                <w:sz w:val="26"/>
              </w:rPr>
              <w:t>4.</w:t>
            </w:r>
            <w:r>
              <w:rPr>
                <w:rFonts w:ascii="Times New Roman" w:hAnsi="Times New Roman"/>
                <w:spacing w:val="-9"/>
                <w:sz w:val="26"/>
              </w:rPr>
              <w:t xml:space="preserve"> </w:t>
            </w:r>
            <w:r>
              <w:rPr>
                <w:rFonts w:ascii="Times New Roman" w:hAnsi="Times New Roman"/>
                <w:sz w:val="26"/>
              </w:rPr>
              <w:t>Отчет</w:t>
            </w:r>
            <w:r>
              <w:rPr>
                <w:rFonts w:ascii="Times New Roman" w:hAnsi="Times New Roman"/>
                <w:spacing w:val="-8"/>
                <w:sz w:val="26"/>
              </w:rPr>
              <w:t xml:space="preserve"> </w:t>
            </w:r>
            <w:r>
              <w:rPr>
                <w:rFonts w:ascii="Times New Roman" w:hAnsi="Times New Roman"/>
                <w:sz w:val="26"/>
              </w:rPr>
              <w:t>о</w:t>
            </w:r>
            <w:r>
              <w:rPr>
                <w:rFonts w:ascii="Times New Roman" w:hAnsi="Times New Roman"/>
                <w:spacing w:val="-9"/>
                <w:sz w:val="26"/>
              </w:rPr>
              <w:t xml:space="preserve"> </w:t>
            </w:r>
            <w:r>
              <w:rPr>
                <w:rFonts w:ascii="Times New Roman" w:hAnsi="Times New Roman"/>
                <w:sz w:val="26"/>
              </w:rPr>
              <w:t>финансовых</w:t>
            </w:r>
            <w:r>
              <w:rPr>
                <w:rFonts w:ascii="Times New Roman" w:hAnsi="Times New Roman"/>
                <w:spacing w:val="-8"/>
                <w:sz w:val="26"/>
              </w:rPr>
              <w:t xml:space="preserve"> </w:t>
            </w:r>
            <w:r>
              <w:rPr>
                <w:rFonts w:ascii="Times New Roman" w:hAnsi="Times New Roman"/>
                <w:sz w:val="26"/>
              </w:rPr>
              <w:t>результатах</w:t>
            </w:r>
            <w:r>
              <w:rPr>
                <w:rFonts w:ascii="Times New Roman" w:hAnsi="Times New Roman"/>
                <w:spacing w:val="-8"/>
                <w:sz w:val="26"/>
              </w:rPr>
              <w:t xml:space="preserve"> </w:t>
            </w:r>
            <w:r>
              <w:rPr>
                <w:rFonts w:ascii="Times New Roman" w:hAnsi="Times New Roman"/>
                <w:sz w:val="26"/>
              </w:rPr>
              <w:t>деятельности</w:t>
            </w:r>
            <w:r>
              <w:rPr>
                <w:rFonts w:ascii="Times New Roman" w:hAnsi="Times New Roman"/>
                <w:spacing w:val="-8"/>
                <w:sz w:val="26"/>
              </w:rPr>
              <w:t xml:space="preserve"> </w:t>
            </w:r>
            <w:r>
              <w:rPr>
                <w:rFonts w:ascii="Times New Roman" w:hAnsi="Times New Roman"/>
                <w:sz w:val="26"/>
              </w:rPr>
              <w:t>(ф.</w:t>
            </w:r>
            <w:r>
              <w:rPr>
                <w:rFonts w:ascii="Times New Roman" w:hAnsi="Times New Roman"/>
                <w:spacing w:val="-8"/>
                <w:sz w:val="26"/>
              </w:rPr>
              <w:t xml:space="preserve"> </w:t>
            </w:r>
            <w:r>
              <w:rPr>
                <w:rFonts w:ascii="Times New Roman" w:hAnsi="Times New Roman"/>
                <w:spacing w:val="-2"/>
                <w:sz w:val="26"/>
              </w:rPr>
              <w:t>0503121)</w:t>
            </w:r>
          </w:p>
        </w:tc>
        <w:tc>
          <w:tcPr>
            <w:tcW w:w="1043" w:type="dxa"/>
          </w:tcPr>
          <w:p w:rsidR="001459CE" w:rsidRDefault="00152CAF">
            <w:pPr>
              <w:pStyle w:val="TableParagraph"/>
              <w:spacing w:before="194"/>
              <w:ind w:right="48"/>
              <w:jc w:val="right"/>
              <w:rPr>
                <w:rFonts w:ascii="Times New Roman"/>
                <w:sz w:val="26"/>
              </w:rPr>
            </w:pPr>
            <w:r>
              <w:rPr>
                <w:rFonts w:ascii="Times New Roman"/>
                <w:sz w:val="26"/>
              </w:rPr>
              <w:t>17</w:t>
            </w:r>
            <w:r>
              <w:rPr>
                <w:rFonts w:ascii="Times New Roman"/>
                <w:spacing w:val="-3"/>
                <w:sz w:val="26"/>
              </w:rPr>
              <w:t xml:space="preserve"> </w:t>
            </w:r>
            <w:r>
              <w:rPr>
                <w:rFonts w:ascii="Times New Roman"/>
                <w:sz w:val="26"/>
              </w:rPr>
              <w:t>-</w:t>
            </w:r>
            <w:r>
              <w:rPr>
                <w:rFonts w:ascii="Times New Roman"/>
                <w:spacing w:val="-3"/>
                <w:sz w:val="26"/>
              </w:rPr>
              <w:t xml:space="preserve"> </w:t>
            </w:r>
            <w:r>
              <w:rPr>
                <w:rFonts w:ascii="Times New Roman"/>
                <w:spacing w:val="-5"/>
                <w:sz w:val="26"/>
              </w:rPr>
              <w:t>19</w:t>
            </w:r>
          </w:p>
        </w:tc>
      </w:tr>
      <w:tr w:rsidR="001459CE">
        <w:trPr>
          <w:trHeight w:val="701"/>
        </w:trPr>
        <w:tc>
          <w:tcPr>
            <w:tcW w:w="8168" w:type="dxa"/>
          </w:tcPr>
          <w:p w:rsidR="001459CE" w:rsidRDefault="00152CAF">
            <w:pPr>
              <w:pStyle w:val="TableParagraph"/>
              <w:spacing w:before="198"/>
              <w:ind w:left="50"/>
              <w:rPr>
                <w:rFonts w:ascii="Times New Roman" w:hAnsi="Times New Roman"/>
                <w:sz w:val="26"/>
              </w:rPr>
            </w:pPr>
            <w:r>
              <w:rPr>
                <w:rFonts w:ascii="Times New Roman" w:hAnsi="Times New Roman"/>
                <w:sz w:val="26"/>
              </w:rPr>
              <w:t>5.</w:t>
            </w:r>
            <w:r>
              <w:rPr>
                <w:rFonts w:ascii="Times New Roman" w:hAnsi="Times New Roman"/>
                <w:spacing w:val="-9"/>
                <w:sz w:val="26"/>
              </w:rPr>
              <w:t xml:space="preserve"> </w:t>
            </w:r>
            <w:r>
              <w:rPr>
                <w:rFonts w:ascii="Times New Roman" w:hAnsi="Times New Roman"/>
                <w:sz w:val="26"/>
              </w:rPr>
              <w:t>Отчет</w:t>
            </w:r>
            <w:r>
              <w:rPr>
                <w:rFonts w:ascii="Times New Roman" w:hAnsi="Times New Roman"/>
                <w:spacing w:val="-9"/>
                <w:sz w:val="26"/>
              </w:rPr>
              <w:t xml:space="preserve"> </w:t>
            </w:r>
            <w:r>
              <w:rPr>
                <w:rFonts w:ascii="Times New Roman" w:hAnsi="Times New Roman"/>
                <w:sz w:val="26"/>
              </w:rPr>
              <w:t>о</w:t>
            </w:r>
            <w:r>
              <w:rPr>
                <w:rFonts w:ascii="Times New Roman" w:hAnsi="Times New Roman"/>
                <w:spacing w:val="-8"/>
                <w:sz w:val="26"/>
              </w:rPr>
              <w:t xml:space="preserve"> </w:t>
            </w:r>
            <w:r>
              <w:rPr>
                <w:rFonts w:ascii="Times New Roman" w:hAnsi="Times New Roman"/>
                <w:sz w:val="26"/>
              </w:rPr>
              <w:t>движении</w:t>
            </w:r>
            <w:r>
              <w:rPr>
                <w:rFonts w:ascii="Times New Roman" w:hAnsi="Times New Roman"/>
                <w:spacing w:val="-6"/>
                <w:sz w:val="26"/>
              </w:rPr>
              <w:t xml:space="preserve"> </w:t>
            </w:r>
            <w:r>
              <w:rPr>
                <w:rFonts w:ascii="Times New Roman" w:hAnsi="Times New Roman"/>
                <w:sz w:val="26"/>
              </w:rPr>
              <w:t>денежных</w:t>
            </w:r>
            <w:r>
              <w:rPr>
                <w:rFonts w:ascii="Times New Roman" w:hAnsi="Times New Roman"/>
                <w:spacing w:val="-9"/>
                <w:sz w:val="26"/>
              </w:rPr>
              <w:t xml:space="preserve"> </w:t>
            </w:r>
            <w:r>
              <w:rPr>
                <w:rFonts w:ascii="Times New Roman" w:hAnsi="Times New Roman"/>
                <w:sz w:val="26"/>
              </w:rPr>
              <w:t>средств</w:t>
            </w:r>
            <w:r>
              <w:rPr>
                <w:rFonts w:ascii="Times New Roman" w:hAnsi="Times New Roman"/>
                <w:spacing w:val="-8"/>
                <w:sz w:val="26"/>
              </w:rPr>
              <w:t xml:space="preserve"> </w:t>
            </w:r>
            <w:r>
              <w:rPr>
                <w:rFonts w:ascii="Times New Roman" w:hAnsi="Times New Roman"/>
                <w:spacing w:val="-2"/>
                <w:sz w:val="26"/>
              </w:rPr>
              <w:t>(ф.0503123)</w:t>
            </w:r>
          </w:p>
        </w:tc>
        <w:tc>
          <w:tcPr>
            <w:tcW w:w="1043" w:type="dxa"/>
          </w:tcPr>
          <w:p w:rsidR="001459CE" w:rsidRDefault="00152CAF">
            <w:pPr>
              <w:pStyle w:val="TableParagraph"/>
              <w:spacing w:before="198"/>
              <w:ind w:right="47"/>
              <w:jc w:val="right"/>
              <w:rPr>
                <w:rFonts w:ascii="Times New Roman"/>
                <w:sz w:val="26"/>
              </w:rPr>
            </w:pPr>
            <w:r>
              <w:rPr>
                <w:rFonts w:ascii="Times New Roman"/>
                <w:sz w:val="26"/>
              </w:rPr>
              <w:t>20</w:t>
            </w:r>
            <w:r>
              <w:rPr>
                <w:rFonts w:ascii="Times New Roman"/>
                <w:spacing w:val="-3"/>
                <w:sz w:val="26"/>
              </w:rPr>
              <w:t xml:space="preserve"> </w:t>
            </w:r>
            <w:r>
              <w:rPr>
                <w:rFonts w:ascii="Times New Roman"/>
                <w:sz w:val="26"/>
              </w:rPr>
              <w:t>-</w:t>
            </w:r>
            <w:r>
              <w:rPr>
                <w:rFonts w:ascii="Times New Roman"/>
                <w:spacing w:val="-3"/>
                <w:sz w:val="26"/>
              </w:rPr>
              <w:t xml:space="preserve"> </w:t>
            </w:r>
            <w:r>
              <w:rPr>
                <w:rFonts w:ascii="Times New Roman"/>
                <w:spacing w:val="-5"/>
                <w:sz w:val="26"/>
              </w:rPr>
              <w:t>25</w:t>
            </w:r>
          </w:p>
        </w:tc>
      </w:tr>
      <w:tr w:rsidR="001459CE">
        <w:trPr>
          <w:trHeight w:val="693"/>
        </w:trPr>
        <w:tc>
          <w:tcPr>
            <w:tcW w:w="8168" w:type="dxa"/>
          </w:tcPr>
          <w:p w:rsidR="001459CE" w:rsidRDefault="00152CAF">
            <w:pPr>
              <w:pStyle w:val="TableParagraph"/>
              <w:spacing w:before="192"/>
              <w:ind w:left="51"/>
              <w:rPr>
                <w:rFonts w:ascii="Times New Roman" w:hAnsi="Times New Roman"/>
                <w:sz w:val="26"/>
              </w:rPr>
            </w:pPr>
            <w:r>
              <w:rPr>
                <w:rFonts w:ascii="Times New Roman" w:hAnsi="Times New Roman"/>
                <w:sz w:val="26"/>
              </w:rPr>
              <w:t>6.</w:t>
            </w:r>
            <w:r>
              <w:rPr>
                <w:rFonts w:ascii="Times New Roman" w:hAnsi="Times New Roman"/>
                <w:spacing w:val="-10"/>
                <w:sz w:val="26"/>
              </w:rPr>
              <w:t xml:space="preserve"> </w:t>
            </w:r>
            <w:r>
              <w:rPr>
                <w:rFonts w:ascii="Times New Roman" w:hAnsi="Times New Roman"/>
                <w:sz w:val="26"/>
              </w:rPr>
              <w:t>Справка</w:t>
            </w:r>
            <w:r>
              <w:rPr>
                <w:rFonts w:ascii="Times New Roman" w:hAnsi="Times New Roman"/>
                <w:spacing w:val="-10"/>
                <w:sz w:val="26"/>
              </w:rPr>
              <w:t xml:space="preserve"> </w:t>
            </w:r>
            <w:r>
              <w:rPr>
                <w:rFonts w:ascii="Times New Roman" w:hAnsi="Times New Roman"/>
                <w:sz w:val="26"/>
              </w:rPr>
              <w:t>по</w:t>
            </w:r>
            <w:r>
              <w:rPr>
                <w:rFonts w:ascii="Times New Roman" w:hAnsi="Times New Roman"/>
                <w:spacing w:val="-7"/>
                <w:sz w:val="26"/>
              </w:rPr>
              <w:t xml:space="preserve"> </w:t>
            </w:r>
            <w:r>
              <w:rPr>
                <w:rFonts w:ascii="Times New Roman" w:hAnsi="Times New Roman"/>
                <w:sz w:val="26"/>
              </w:rPr>
              <w:t>консолидируемым</w:t>
            </w:r>
            <w:r>
              <w:rPr>
                <w:rFonts w:ascii="Times New Roman" w:hAnsi="Times New Roman"/>
                <w:spacing w:val="-8"/>
                <w:sz w:val="26"/>
              </w:rPr>
              <w:t xml:space="preserve"> </w:t>
            </w:r>
            <w:r>
              <w:rPr>
                <w:rFonts w:ascii="Times New Roman" w:hAnsi="Times New Roman"/>
                <w:sz w:val="26"/>
              </w:rPr>
              <w:t>расчетам</w:t>
            </w:r>
            <w:r>
              <w:rPr>
                <w:rFonts w:ascii="Times New Roman" w:hAnsi="Times New Roman"/>
                <w:spacing w:val="-6"/>
                <w:sz w:val="26"/>
              </w:rPr>
              <w:t xml:space="preserve"> </w:t>
            </w:r>
            <w:r>
              <w:rPr>
                <w:rFonts w:ascii="Times New Roman" w:hAnsi="Times New Roman"/>
                <w:sz w:val="26"/>
              </w:rPr>
              <w:t>(ф.</w:t>
            </w:r>
            <w:r>
              <w:rPr>
                <w:rFonts w:ascii="Times New Roman" w:hAnsi="Times New Roman"/>
                <w:spacing w:val="-10"/>
                <w:sz w:val="26"/>
              </w:rPr>
              <w:t xml:space="preserve"> </w:t>
            </w:r>
            <w:r>
              <w:rPr>
                <w:rFonts w:ascii="Times New Roman" w:hAnsi="Times New Roman"/>
                <w:spacing w:val="-2"/>
                <w:sz w:val="26"/>
              </w:rPr>
              <w:t>0503125)</w:t>
            </w:r>
          </w:p>
        </w:tc>
        <w:tc>
          <w:tcPr>
            <w:tcW w:w="1043" w:type="dxa"/>
          </w:tcPr>
          <w:p w:rsidR="001459CE" w:rsidRDefault="00152CAF">
            <w:pPr>
              <w:pStyle w:val="TableParagraph"/>
              <w:spacing w:before="192"/>
              <w:ind w:right="81"/>
              <w:jc w:val="right"/>
              <w:rPr>
                <w:rFonts w:ascii="Times New Roman"/>
                <w:sz w:val="26"/>
              </w:rPr>
            </w:pPr>
            <w:r>
              <w:rPr>
                <w:rFonts w:ascii="Times New Roman"/>
                <w:sz w:val="26"/>
              </w:rPr>
              <w:t>26</w:t>
            </w:r>
            <w:r>
              <w:rPr>
                <w:rFonts w:ascii="Times New Roman"/>
                <w:spacing w:val="-5"/>
                <w:sz w:val="26"/>
              </w:rPr>
              <w:t xml:space="preserve"> </w:t>
            </w:r>
            <w:r>
              <w:rPr>
                <w:rFonts w:ascii="Times New Roman"/>
                <w:sz w:val="26"/>
              </w:rPr>
              <w:t>-</w:t>
            </w:r>
            <w:r>
              <w:rPr>
                <w:rFonts w:ascii="Times New Roman"/>
                <w:spacing w:val="-5"/>
                <w:sz w:val="26"/>
              </w:rPr>
              <w:t>31</w:t>
            </w:r>
          </w:p>
        </w:tc>
      </w:tr>
      <w:tr w:rsidR="001459CE">
        <w:trPr>
          <w:trHeight w:val="697"/>
        </w:trPr>
        <w:tc>
          <w:tcPr>
            <w:tcW w:w="8168" w:type="dxa"/>
          </w:tcPr>
          <w:p w:rsidR="001459CE" w:rsidRDefault="00152CAF">
            <w:pPr>
              <w:pStyle w:val="TableParagraph"/>
              <w:spacing w:before="190"/>
              <w:ind w:left="51"/>
              <w:rPr>
                <w:rFonts w:ascii="Times New Roman" w:hAnsi="Times New Roman"/>
                <w:sz w:val="26"/>
              </w:rPr>
            </w:pPr>
            <w:r>
              <w:rPr>
                <w:rFonts w:ascii="Times New Roman" w:hAnsi="Times New Roman"/>
                <w:sz w:val="26"/>
              </w:rPr>
              <w:t>7.</w:t>
            </w:r>
            <w:r>
              <w:rPr>
                <w:rFonts w:ascii="Times New Roman" w:hAnsi="Times New Roman"/>
                <w:spacing w:val="-9"/>
                <w:sz w:val="26"/>
              </w:rPr>
              <w:t xml:space="preserve"> </w:t>
            </w:r>
            <w:r>
              <w:rPr>
                <w:rFonts w:ascii="Times New Roman" w:hAnsi="Times New Roman"/>
                <w:sz w:val="26"/>
              </w:rPr>
              <w:t>Отчет</w:t>
            </w:r>
            <w:r>
              <w:rPr>
                <w:rFonts w:ascii="Times New Roman" w:hAnsi="Times New Roman"/>
                <w:spacing w:val="-8"/>
                <w:sz w:val="26"/>
              </w:rPr>
              <w:t xml:space="preserve"> </w:t>
            </w:r>
            <w:r>
              <w:rPr>
                <w:rFonts w:ascii="Times New Roman" w:hAnsi="Times New Roman"/>
                <w:sz w:val="26"/>
              </w:rPr>
              <w:t>о</w:t>
            </w:r>
            <w:r>
              <w:rPr>
                <w:rFonts w:ascii="Times New Roman" w:hAnsi="Times New Roman"/>
                <w:spacing w:val="-8"/>
                <w:sz w:val="26"/>
              </w:rPr>
              <w:t xml:space="preserve"> </w:t>
            </w:r>
            <w:r>
              <w:rPr>
                <w:rFonts w:ascii="Times New Roman" w:hAnsi="Times New Roman"/>
                <w:sz w:val="26"/>
              </w:rPr>
              <w:t>бюджетных</w:t>
            </w:r>
            <w:r>
              <w:rPr>
                <w:rFonts w:ascii="Times New Roman" w:hAnsi="Times New Roman"/>
                <w:spacing w:val="-8"/>
                <w:sz w:val="26"/>
              </w:rPr>
              <w:t xml:space="preserve"> </w:t>
            </w:r>
            <w:r>
              <w:rPr>
                <w:rFonts w:ascii="Times New Roman" w:hAnsi="Times New Roman"/>
                <w:sz w:val="26"/>
              </w:rPr>
              <w:t>обязательствах</w:t>
            </w:r>
            <w:r>
              <w:rPr>
                <w:rFonts w:ascii="Times New Roman" w:hAnsi="Times New Roman"/>
                <w:spacing w:val="-8"/>
                <w:sz w:val="26"/>
              </w:rPr>
              <w:t xml:space="preserve"> </w:t>
            </w:r>
            <w:r>
              <w:rPr>
                <w:rFonts w:ascii="Times New Roman" w:hAnsi="Times New Roman"/>
                <w:sz w:val="26"/>
              </w:rPr>
              <w:t>(ф.</w:t>
            </w:r>
            <w:r>
              <w:rPr>
                <w:rFonts w:ascii="Times New Roman" w:hAnsi="Times New Roman"/>
                <w:spacing w:val="-5"/>
                <w:sz w:val="26"/>
              </w:rPr>
              <w:t xml:space="preserve"> </w:t>
            </w:r>
            <w:r>
              <w:rPr>
                <w:rFonts w:ascii="Times New Roman" w:hAnsi="Times New Roman"/>
                <w:spacing w:val="-2"/>
                <w:sz w:val="26"/>
              </w:rPr>
              <w:t>0503128)</w:t>
            </w:r>
          </w:p>
        </w:tc>
        <w:tc>
          <w:tcPr>
            <w:tcW w:w="1043" w:type="dxa"/>
          </w:tcPr>
          <w:p w:rsidR="001459CE" w:rsidRDefault="00152CAF">
            <w:pPr>
              <w:pStyle w:val="TableParagraph"/>
              <w:spacing w:before="190"/>
              <w:ind w:right="47"/>
              <w:jc w:val="right"/>
              <w:rPr>
                <w:rFonts w:ascii="Times New Roman"/>
                <w:sz w:val="26"/>
              </w:rPr>
            </w:pPr>
            <w:r>
              <w:rPr>
                <w:rFonts w:ascii="Times New Roman"/>
                <w:sz w:val="26"/>
              </w:rPr>
              <w:t>32</w:t>
            </w:r>
            <w:r>
              <w:rPr>
                <w:rFonts w:ascii="Times New Roman"/>
                <w:spacing w:val="-3"/>
                <w:sz w:val="26"/>
              </w:rPr>
              <w:t xml:space="preserve"> </w:t>
            </w:r>
            <w:r>
              <w:rPr>
                <w:rFonts w:ascii="Times New Roman"/>
                <w:sz w:val="26"/>
              </w:rPr>
              <w:t>-</w:t>
            </w:r>
            <w:r>
              <w:rPr>
                <w:rFonts w:ascii="Times New Roman"/>
                <w:spacing w:val="-3"/>
                <w:sz w:val="26"/>
              </w:rPr>
              <w:t xml:space="preserve"> </w:t>
            </w:r>
            <w:r>
              <w:rPr>
                <w:rFonts w:ascii="Times New Roman"/>
                <w:spacing w:val="-5"/>
                <w:sz w:val="26"/>
              </w:rPr>
              <w:t>36</w:t>
            </w:r>
          </w:p>
        </w:tc>
      </w:tr>
      <w:tr w:rsidR="001459CE">
        <w:trPr>
          <w:trHeight w:val="700"/>
        </w:trPr>
        <w:tc>
          <w:tcPr>
            <w:tcW w:w="8168" w:type="dxa"/>
          </w:tcPr>
          <w:p w:rsidR="001459CE" w:rsidRDefault="00152CAF">
            <w:pPr>
              <w:pStyle w:val="TableParagraph"/>
              <w:spacing w:before="196"/>
              <w:ind w:left="51"/>
              <w:rPr>
                <w:rFonts w:ascii="Times New Roman" w:hAnsi="Times New Roman"/>
                <w:sz w:val="26"/>
              </w:rPr>
            </w:pPr>
            <w:r>
              <w:rPr>
                <w:rFonts w:ascii="Times New Roman" w:hAnsi="Times New Roman"/>
                <w:sz w:val="26"/>
              </w:rPr>
              <w:t>8.</w:t>
            </w:r>
            <w:r>
              <w:rPr>
                <w:rFonts w:ascii="Times New Roman" w:hAnsi="Times New Roman"/>
                <w:spacing w:val="-10"/>
                <w:sz w:val="26"/>
              </w:rPr>
              <w:t xml:space="preserve"> </w:t>
            </w:r>
            <w:r>
              <w:rPr>
                <w:rFonts w:ascii="Times New Roman" w:hAnsi="Times New Roman"/>
                <w:sz w:val="26"/>
              </w:rPr>
              <w:t>Пояснительная</w:t>
            </w:r>
            <w:r>
              <w:rPr>
                <w:rFonts w:ascii="Times New Roman" w:hAnsi="Times New Roman"/>
                <w:spacing w:val="-9"/>
                <w:sz w:val="26"/>
              </w:rPr>
              <w:t xml:space="preserve"> </w:t>
            </w:r>
            <w:r>
              <w:rPr>
                <w:rFonts w:ascii="Times New Roman" w:hAnsi="Times New Roman"/>
                <w:sz w:val="26"/>
              </w:rPr>
              <w:t>записка</w:t>
            </w:r>
            <w:r>
              <w:rPr>
                <w:rFonts w:ascii="Times New Roman" w:hAnsi="Times New Roman"/>
                <w:spacing w:val="-9"/>
                <w:sz w:val="26"/>
              </w:rPr>
              <w:t xml:space="preserve"> </w:t>
            </w:r>
            <w:r>
              <w:rPr>
                <w:rFonts w:ascii="Times New Roman" w:hAnsi="Times New Roman"/>
                <w:sz w:val="26"/>
              </w:rPr>
              <w:t>(ф.</w:t>
            </w:r>
            <w:r>
              <w:rPr>
                <w:rFonts w:ascii="Times New Roman" w:hAnsi="Times New Roman"/>
                <w:spacing w:val="-10"/>
                <w:sz w:val="26"/>
              </w:rPr>
              <w:t xml:space="preserve"> </w:t>
            </w:r>
            <w:r>
              <w:rPr>
                <w:rFonts w:ascii="Times New Roman" w:hAnsi="Times New Roman"/>
                <w:spacing w:val="-2"/>
                <w:sz w:val="26"/>
              </w:rPr>
              <w:t>0503160)</w:t>
            </w:r>
          </w:p>
        </w:tc>
        <w:tc>
          <w:tcPr>
            <w:tcW w:w="1043" w:type="dxa"/>
          </w:tcPr>
          <w:p w:rsidR="001459CE" w:rsidRDefault="00152CAF">
            <w:pPr>
              <w:pStyle w:val="TableParagraph"/>
              <w:spacing w:before="196"/>
              <w:ind w:right="47"/>
              <w:jc w:val="right"/>
              <w:rPr>
                <w:rFonts w:ascii="Times New Roman"/>
                <w:sz w:val="26"/>
              </w:rPr>
            </w:pPr>
            <w:r>
              <w:rPr>
                <w:rFonts w:ascii="Times New Roman"/>
                <w:sz w:val="26"/>
              </w:rPr>
              <w:t>37</w:t>
            </w:r>
            <w:r>
              <w:rPr>
                <w:rFonts w:ascii="Times New Roman"/>
                <w:spacing w:val="-3"/>
                <w:sz w:val="26"/>
              </w:rPr>
              <w:t xml:space="preserve"> </w:t>
            </w:r>
            <w:r>
              <w:rPr>
                <w:rFonts w:ascii="Times New Roman"/>
                <w:sz w:val="26"/>
              </w:rPr>
              <w:t>-</w:t>
            </w:r>
            <w:r>
              <w:rPr>
                <w:rFonts w:ascii="Times New Roman"/>
                <w:spacing w:val="-3"/>
                <w:sz w:val="26"/>
              </w:rPr>
              <w:t xml:space="preserve"> </w:t>
            </w:r>
            <w:r>
              <w:rPr>
                <w:rFonts w:ascii="Times New Roman"/>
                <w:spacing w:val="-5"/>
                <w:sz w:val="26"/>
              </w:rPr>
              <w:t>50</w:t>
            </w:r>
          </w:p>
        </w:tc>
      </w:tr>
      <w:tr w:rsidR="001459CE">
        <w:trPr>
          <w:trHeight w:val="700"/>
        </w:trPr>
        <w:tc>
          <w:tcPr>
            <w:tcW w:w="8168" w:type="dxa"/>
          </w:tcPr>
          <w:p w:rsidR="001459CE" w:rsidRDefault="00152CAF">
            <w:pPr>
              <w:pStyle w:val="TableParagraph"/>
              <w:spacing w:before="194"/>
              <w:ind w:left="51"/>
              <w:rPr>
                <w:rFonts w:ascii="Times New Roman" w:hAnsi="Times New Roman"/>
                <w:sz w:val="26"/>
              </w:rPr>
            </w:pPr>
            <w:r>
              <w:rPr>
                <w:rFonts w:ascii="Times New Roman" w:hAnsi="Times New Roman"/>
                <w:sz w:val="26"/>
              </w:rPr>
              <w:t>9.</w:t>
            </w:r>
            <w:r>
              <w:rPr>
                <w:rFonts w:ascii="Times New Roman" w:hAnsi="Times New Roman"/>
                <w:spacing w:val="-9"/>
                <w:sz w:val="26"/>
              </w:rPr>
              <w:t xml:space="preserve"> </w:t>
            </w:r>
            <w:r>
              <w:rPr>
                <w:rFonts w:ascii="Times New Roman" w:hAnsi="Times New Roman"/>
                <w:sz w:val="26"/>
              </w:rPr>
              <w:t>Сведения</w:t>
            </w:r>
            <w:r>
              <w:rPr>
                <w:rFonts w:ascii="Times New Roman" w:hAnsi="Times New Roman"/>
                <w:spacing w:val="-8"/>
                <w:sz w:val="26"/>
              </w:rPr>
              <w:t xml:space="preserve"> </w:t>
            </w:r>
            <w:r>
              <w:rPr>
                <w:rFonts w:ascii="Times New Roman" w:hAnsi="Times New Roman"/>
                <w:sz w:val="26"/>
              </w:rPr>
              <w:t>об</w:t>
            </w:r>
            <w:r>
              <w:rPr>
                <w:rFonts w:ascii="Times New Roman" w:hAnsi="Times New Roman"/>
                <w:spacing w:val="-9"/>
                <w:sz w:val="26"/>
              </w:rPr>
              <w:t xml:space="preserve"> </w:t>
            </w:r>
            <w:r>
              <w:rPr>
                <w:rFonts w:ascii="Times New Roman" w:hAnsi="Times New Roman"/>
                <w:sz w:val="26"/>
              </w:rPr>
              <w:t>исполнении</w:t>
            </w:r>
            <w:r>
              <w:rPr>
                <w:rFonts w:ascii="Times New Roman" w:hAnsi="Times New Roman"/>
                <w:spacing w:val="-8"/>
                <w:sz w:val="26"/>
              </w:rPr>
              <w:t xml:space="preserve"> </w:t>
            </w:r>
            <w:r>
              <w:rPr>
                <w:rFonts w:ascii="Times New Roman" w:hAnsi="Times New Roman"/>
                <w:sz w:val="26"/>
              </w:rPr>
              <w:t>бюджета</w:t>
            </w:r>
            <w:r>
              <w:rPr>
                <w:rFonts w:ascii="Times New Roman" w:hAnsi="Times New Roman"/>
                <w:spacing w:val="-8"/>
                <w:sz w:val="26"/>
              </w:rPr>
              <w:t xml:space="preserve"> </w:t>
            </w:r>
            <w:r>
              <w:rPr>
                <w:rFonts w:ascii="Times New Roman" w:hAnsi="Times New Roman"/>
                <w:sz w:val="26"/>
              </w:rPr>
              <w:t>(ф.</w:t>
            </w:r>
            <w:r>
              <w:rPr>
                <w:rFonts w:ascii="Times New Roman" w:hAnsi="Times New Roman"/>
                <w:spacing w:val="-9"/>
                <w:sz w:val="26"/>
              </w:rPr>
              <w:t xml:space="preserve"> </w:t>
            </w:r>
            <w:r>
              <w:rPr>
                <w:rFonts w:ascii="Times New Roman" w:hAnsi="Times New Roman"/>
                <w:spacing w:val="-2"/>
                <w:sz w:val="26"/>
              </w:rPr>
              <w:t>0503164)</w:t>
            </w:r>
          </w:p>
        </w:tc>
        <w:tc>
          <w:tcPr>
            <w:tcW w:w="1043" w:type="dxa"/>
          </w:tcPr>
          <w:p w:rsidR="001459CE" w:rsidRDefault="00152CAF">
            <w:pPr>
              <w:pStyle w:val="TableParagraph"/>
              <w:spacing w:before="194"/>
              <w:ind w:left="496"/>
              <w:rPr>
                <w:rFonts w:ascii="Times New Roman"/>
                <w:sz w:val="26"/>
              </w:rPr>
            </w:pPr>
            <w:r>
              <w:rPr>
                <w:rFonts w:ascii="Times New Roman"/>
                <w:spacing w:val="-5"/>
                <w:sz w:val="26"/>
              </w:rPr>
              <w:t>51</w:t>
            </w:r>
          </w:p>
        </w:tc>
      </w:tr>
      <w:tr w:rsidR="001459CE">
        <w:trPr>
          <w:trHeight w:val="661"/>
        </w:trPr>
        <w:tc>
          <w:tcPr>
            <w:tcW w:w="8168" w:type="dxa"/>
          </w:tcPr>
          <w:p w:rsidR="001459CE" w:rsidRDefault="00152CAF">
            <w:pPr>
              <w:pStyle w:val="TableParagraph"/>
              <w:spacing w:before="196"/>
              <w:ind w:left="51"/>
              <w:rPr>
                <w:rFonts w:ascii="Times New Roman" w:hAnsi="Times New Roman"/>
                <w:sz w:val="26"/>
              </w:rPr>
            </w:pPr>
            <w:r>
              <w:rPr>
                <w:rFonts w:ascii="Times New Roman" w:hAnsi="Times New Roman"/>
                <w:sz w:val="26"/>
              </w:rPr>
              <w:t>10.</w:t>
            </w:r>
            <w:r>
              <w:rPr>
                <w:rFonts w:ascii="Times New Roman" w:hAnsi="Times New Roman"/>
                <w:spacing w:val="-10"/>
                <w:sz w:val="26"/>
              </w:rPr>
              <w:t xml:space="preserve"> </w:t>
            </w:r>
            <w:r>
              <w:rPr>
                <w:rFonts w:ascii="Times New Roman" w:hAnsi="Times New Roman"/>
                <w:sz w:val="26"/>
              </w:rPr>
              <w:t>Сведения</w:t>
            </w:r>
            <w:r>
              <w:rPr>
                <w:rFonts w:ascii="Times New Roman" w:hAnsi="Times New Roman"/>
                <w:spacing w:val="-8"/>
                <w:sz w:val="26"/>
              </w:rPr>
              <w:t xml:space="preserve"> </w:t>
            </w:r>
            <w:r>
              <w:rPr>
                <w:rFonts w:ascii="Times New Roman" w:hAnsi="Times New Roman"/>
                <w:sz w:val="26"/>
              </w:rPr>
              <w:t>о</w:t>
            </w:r>
            <w:r>
              <w:rPr>
                <w:rFonts w:ascii="Times New Roman" w:hAnsi="Times New Roman"/>
                <w:spacing w:val="-9"/>
                <w:sz w:val="26"/>
              </w:rPr>
              <w:t xml:space="preserve"> </w:t>
            </w:r>
            <w:r>
              <w:rPr>
                <w:rFonts w:ascii="Times New Roman" w:hAnsi="Times New Roman"/>
                <w:sz w:val="26"/>
              </w:rPr>
              <w:t>движении</w:t>
            </w:r>
            <w:r>
              <w:rPr>
                <w:rFonts w:ascii="Times New Roman" w:hAnsi="Times New Roman"/>
                <w:spacing w:val="-9"/>
                <w:sz w:val="26"/>
              </w:rPr>
              <w:t xml:space="preserve"> </w:t>
            </w:r>
            <w:r>
              <w:rPr>
                <w:rFonts w:ascii="Times New Roman" w:hAnsi="Times New Roman"/>
                <w:sz w:val="26"/>
              </w:rPr>
              <w:t>нефинансовых</w:t>
            </w:r>
            <w:r>
              <w:rPr>
                <w:rFonts w:ascii="Times New Roman" w:hAnsi="Times New Roman"/>
                <w:spacing w:val="-9"/>
                <w:sz w:val="26"/>
              </w:rPr>
              <w:t xml:space="preserve"> </w:t>
            </w:r>
            <w:r>
              <w:rPr>
                <w:rFonts w:ascii="Times New Roman" w:hAnsi="Times New Roman"/>
                <w:sz w:val="26"/>
              </w:rPr>
              <w:t>активов</w:t>
            </w:r>
            <w:r>
              <w:rPr>
                <w:rFonts w:ascii="Times New Roman" w:hAnsi="Times New Roman"/>
                <w:spacing w:val="-9"/>
                <w:sz w:val="26"/>
              </w:rPr>
              <w:t xml:space="preserve"> </w:t>
            </w:r>
            <w:r>
              <w:rPr>
                <w:rFonts w:ascii="Times New Roman" w:hAnsi="Times New Roman"/>
                <w:sz w:val="26"/>
              </w:rPr>
              <w:t>(ф.</w:t>
            </w:r>
            <w:r>
              <w:rPr>
                <w:rFonts w:ascii="Times New Roman" w:hAnsi="Times New Roman"/>
                <w:spacing w:val="-7"/>
                <w:sz w:val="26"/>
              </w:rPr>
              <w:t xml:space="preserve"> </w:t>
            </w:r>
            <w:r>
              <w:rPr>
                <w:rFonts w:ascii="Times New Roman" w:hAnsi="Times New Roman"/>
                <w:spacing w:val="-2"/>
                <w:sz w:val="26"/>
              </w:rPr>
              <w:t>0503168)</w:t>
            </w:r>
          </w:p>
        </w:tc>
        <w:tc>
          <w:tcPr>
            <w:tcW w:w="1043" w:type="dxa"/>
          </w:tcPr>
          <w:p w:rsidR="001459CE" w:rsidRDefault="00152CAF">
            <w:pPr>
              <w:pStyle w:val="TableParagraph"/>
              <w:spacing w:before="196"/>
              <w:ind w:right="47"/>
              <w:jc w:val="right"/>
              <w:rPr>
                <w:rFonts w:ascii="Times New Roman"/>
                <w:sz w:val="26"/>
              </w:rPr>
            </w:pPr>
            <w:r>
              <w:rPr>
                <w:rFonts w:ascii="Times New Roman"/>
                <w:sz w:val="26"/>
              </w:rPr>
              <w:t>52</w:t>
            </w:r>
            <w:r>
              <w:rPr>
                <w:rFonts w:ascii="Times New Roman"/>
                <w:spacing w:val="-3"/>
                <w:sz w:val="26"/>
              </w:rPr>
              <w:t xml:space="preserve"> </w:t>
            </w:r>
            <w:r>
              <w:rPr>
                <w:rFonts w:ascii="Times New Roman"/>
                <w:sz w:val="26"/>
              </w:rPr>
              <w:t>-</w:t>
            </w:r>
            <w:r>
              <w:rPr>
                <w:rFonts w:ascii="Times New Roman"/>
                <w:spacing w:val="-3"/>
                <w:sz w:val="26"/>
              </w:rPr>
              <w:t xml:space="preserve"> </w:t>
            </w:r>
            <w:r>
              <w:rPr>
                <w:rFonts w:ascii="Times New Roman"/>
                <w:spacing w:val="-5"/>
                <w:sz w:val="26"/>
              </w:rPr>
              <w:t>56</w:t>
            </w:r>
          </w:p>
        </w:tc>
      </w:tr>
      <w:tr w:rsidR="001459CE">
        <w:trPr>
          <w:trHeight w:val="910"/>
        </w:trPr>
        <w:tc>
          <w:tcPr>
            <w:tcW w:w="8168" w:type="dxa"/>
          </w:tcPr>
          <w:p w:rsidR="001459CE" w:rsidRDefault="00152CAF">
            <w:pPr>
              <w:pStyle w:val="TableParagraph"/>
              <w:spacing w:before="154"/>
              <w:ind w:left="50" w:right="1068"/>
              <w:rPr>
                <w:rFonts w:ascii="Times New Roman" w:hAnsi="Times New Roman"/>
                <w:sz w:val="26"/>
              </w:rPr>
            </w:pPr>
            <w:r>
              <w:rPr>
                <w:rFonts w:ascii="Times New Roman" w:hAnsi="Times New Roman"/>
                <w:sz w:val="26"/>
              </w:rPr>
              <w:t>11.</w:t>
            </w:r>
            <w:r>
              <w:rPr>
                <w:rFonts w:ascii="Times New Roman" w:hAnsi="Times New Roman"/>
                <w:spacing w:val="-8"/>
                <w:sz w:val="26"/>
              </w:rPr>
              <w:t xml:space="preserve"> </w:t>
            </w:r>
            <w:r>
              <w:rPr>
                <w:rFonts w:ascii="Times New Roman" w:hAnsi="Times New Roman"/>
                <w:sz w:val="26"/>
              </w:rPr>
              <w:t>Сведения</w:t>
            </w:r>
            <w:r>
              <w:rPr>
                <w:rFonts w:ascii="Times New Roman" w:hAnsi="Times New Roman"/>
                <w:spacing w:val="-7"/>
                <w:sz w:val="26"/>
              </w:rPr>
              <w:t xml:space="preserve"> </w:t>
            </w:r>
            <w:r>
              <w:rPr>
                <w:rFonts w:ascii="Times New Roman" w:hAnsi="Times New Roman"/>
                <w:sz w:val="26"/>
              </w:rPr>
              <w:t>по</w:t>
            </w:r>
            <w:r>
              <w:rPr>
                <w:rFonts w:ascii="Times New Roman" w:hAnsi="Times New Roman"/>
                <w:spacing w:val="-8"/>
                <w:sz w:val="26"/>
              </w:rPr>
              <w:t xml:space="preserve"> </w:t>
            </w:r>
            <w:r>
              <w:rPr>
                <w:rFonts w:ascii="Times New Roman" w:hAnsi="Times New Roman"/>
                <w:sz w:val="26"/>
              </w:rPr>
              <w:t>дебиторской</w:t>
            </w:r>
            <w:r>
              <w:rPr>
                <w:rFonts w:ascii="Times New Roman" w:hAnsi="Times New Roman"/>
                <w:spacing w:val="-7"/>
                <w:sz w:val="26"/>
              </w:rPr>
              <w:t xml:space="preserve"> </w:t>
            </w:r>
            <w:r>
              <w:rPr>
                <w:rFonts w:ascii="Times New Roman" w:hAnsi="Times New Roman"/>
                <w:sz w:val="26"/>
              </w:rPr>
              <w:t>и</w:t>
            </w:r>
            <w:r>
              <w:rPr>
                <w:rFonts w:ascii="Times New Roman" w:hAnsi="Times New Roman"/>
                <w:spacing w:val="-7"/>
                <w:sz w:val="26"/>
              </w:rPr>
              <w:t xml:space="preserve"> </w:t>
            </w:r>
            <w:r>
              <w:rPr>
                <w:rFonts w:ascii="Times New Roman" w:hAnsi="Times New Roman"/>
                <w:sz w:val="26"/>
              </w:rPr>
              <w:t>кредиторской</w:t>
            </w:r>
            <w:r>
              <w:rPr>
                <w:rFonts w:ascii="Times New Roman" w:hAnsi="Times New Roman"/>
                <w:spacing w:val="-7"/>
                <w:sz w:val="26"/>
              </w:rPr>
              <w:t xml:space="preserve"> </w:t>
            </w:r>
            <w:r>
              <w:rPr>
                <w:rFonts w:ascii="Times New Roman" w:hAnsi="Times New Roman"/>
                <w:sz w:val="26"/>
              </w:rPr>
              <w:t>задолженности (ф. 0503169)</w:t>
            </w:r>
          </w:p>
        </w:tc>
        <w:tc>
          <w:tcPr>
            <w:tcW w:w="1043" w:type="dxa"/>
          </w:tcPr>
          <w:p w:rsidR="001459CE" w:rsidRDefault="001459CE">
            <w:pPr>
              <w:pStyle w:val="TableParagraph"/>
              <w:spacing w:before="4"/>
              <w:rPr>
                <w:rFonts w:ascii="Times New Roman"/>
                <w:sz w:val="26"/>
              </w:rPr>
            </w:pPr>
          </w:p>
          <w:p w:rsidR="001459CE" w:rsidRDefault="00152CAF">
            <w:pPr>
              <w:pStyle w:val="TableParagraph"/>
              <w:ind w:right="48"/>
              <w:jc w:val="right"/>
              <w:rPr>
                <w:rFonts w:ascii="Times New Roman"/>
                <w:sz w:val="26"/>
              </w:rPr>
            </w:pPr>
            <w:r>
              <w:rPr>
                <w:rFonts w:ascii="Times New Roman"/>
                <w:sz w:val="26"/>
              </w:rPr>
              <w:t>57</w:t>
            </w:r>
            <w:r>
              <w:rPr>
                <w:rFonts w:ascii="Times New Roman"/>
                <w:spacing w:val="-3"/>
                <w:sz w:val="26"/>
              </w:rPr>
              <w:t xml:space="preserve"> </w:t>
            </w:r>
            <w:r>
              <w:rPr>
                <w:rFonts w:ascii="Times New Roman"/>
                <w:sz w:val="26"/>
              </w:rPr>
              <w:t>-</w:t>
            </w:r>
            <w:r>
              <w:rPr>
                <w:rFonts w:ascii="Times New Roman"/>
                <w:spacing w:val="-3"/>
                <w:sz w:val="26"/>
              </w:rPr>
              <w:t xml:space="preserve"> </w:t>
            </w:r>
            <w:r>
              <w:rPr>
                <w:rFonts w:ascii="Times New Roman"/>
                <w:spacing w:val="-5"/>
                <w:sz w:val="26"/>
              </w:rPr>
              <w:t>59</w:t>
            </w:r>
          </w:p>
        </w:tc>
      </w:tr>
      <w:tr w:rsidR="001459CE">
        <w:trPr>
          <w:trHeight w:val="941"/>
        </w:trPr>
        <w:tc>
          <w:tcPr>
            <w:tcW w:w="8168" w:type="dxa"/>
          </w:tcPr>
          <w:p w:rsidR="001459CE" w:rsidRDefault="00152CAF">
            <w:pPr>
              <w:pStyle w:val="TableParagraph"/>
              <w:spacing w:before="146"/>
              <w:ind w:left="50"/>
              <w:rPr>
                <w:rFonts w:ascii="Times New Roman" w:hAnsi="Times New Roman"/>
                <w:sz w:val="26"/>
              </w:rPr>
            </w:pPr>
            <w:r>
              <w:rPr>
                <w:rFonts w:ascii="Times New Roman" w:hAnsi="Times New Roman"/>
                <w:sz w:val="26"/>
              </w:rPr>
              <w:t>12.</w:t>
            </w:r>
            <w:r>
              <w:rPr>
                <w:rFonts w:ascii="Times New Roman" w:hAnsi="Times New Roman"/>
                <w:spacing w:val="-7"/>
                <w:sz w:val="26"/>
              </w:rPr>
              <w:t xml:space="preserve"> </w:t>
            </w:r>
            <w:r>
              <w:rPr>
                <w:rFonts w:ascii="Times New Roman" w:hAnsi="Times New Roman"/>
                <w:sz w:val="26"/>
              </w:rPr>
              <w:t>Сведения</w:t>
            </w:r>
            <w:r>
              <w:rPr>
                <w:rFonts w:ascii="Times New Roman" w:hAnsi="Times New Roman"/>
                <w:spacing w:val="-6"/>
                <w:sz w:val="26"/>
              </w:rPr>
              <w:t xml:space="preserve"> </w:t>
            </w:r>
            <w:r>
              <w:rPr>
                <w:rFonts w:ascii="Times New Roman" w:hAnsi="Times New Roman"/>
                <w:sz w:val="26"/>
              </w:rPr>
              <w:t>о</w:t>
            </w:r>
            <w:r>
              <w:rPr>
                <w:rFonts w:ascii="Times New Roman" w:hAnsi="Times New Roman"/>
                <w:spacing w:val="-7"/>
                <w:sz w:val="26"/>
              </w:rPr>
              <w:t xml:space="preserve"> </w:t>
            </w:r>
            <w:r>
              <w:rPr>
                <w:rFonts w:ascii="Times New Roman" w:hAnsi="Times New Roman"/>
                <w:sz w:val="26"/>
              </w:rPr>
              <w:t>принятых</w:t>
            </w:r>
            <w:r>
              <w:rPr>
                <w:rFonts w:ascii="Times New Roman" w:hAnsi="Times New Roman"/>
                <w:spacing w:val="-7"/>
                <w:sz w:val="26"/>
              </w:rPr>
              <w:t xml:space="preserve"> </w:t>
            </w:r>
            <w:r>
              <w:rPr>
                <w:rFonts w:ascii="Times New Roman" w:hAnsi="Times New Roman"/>
                <w:sz w:val="26"/>
              </w:rPr>
              <w:t>и</w:t>
            </w:r>
            <w:r>
              <w:rPr>
                <w:rFonts w:ascii="Times New Roman" w:hAnsi="Times New Roman"/>
                <w:spacing w:val="-6"/>
                <w:sz w:val="26"/>
              </w:rPr>
              <w:t xml:space="preserve"> </w:t>
            </w:r>
            <w:r>
              <w:rPr>
                <w:rFonts w:ascii="Times New Roman" w:hAnsi="Times New Roman"/>
                <w:sz w:val="26"/>
              </w:rPr>
              <w:t>неисполненных</w:t>
            </w:r>
            <w:r>
              <w:rPr>
                <w:rFonts w:ascii="Times New Roman" w:hAnsi="Times New Roman"/>
                <w:spacing w:val="-5"/>
                <w:sz w:val="26"/>
              </w:rPr>
              <w:t xml:space="preserve"> </w:t>
            </w:r>
            <w:r>
              <w:rPr>
                <w:rFonts w:ascii="Times New Roman" w:hAnsi="Times New Roman"/>
                <w:sz w:val="26"/>
              </w:rPr>
              <w:t>обязательствах</w:t>
            </w:r>
            <w:r>
              <w:rPr>
                <w:rFonts w:ascii="Times New Roman" w:hAnsi="Times New Roman"/>
                <w:spacing w:val="-7"/>
                <w:sz w:val="26"/>
              </w:rPr>
              <w:t xml:space="preserve"> </w:t>
            </w:r>
            <w:r>
              <w:rPr>
                <w:rFonts w:ascii="Times New Roman" w:hAnsi="Times New Roman"/>
                <w:sz w:val="26"/>
              </w:rPr>
              <w:t>получателя бюджетных средств (ф. 0503175)</w:t>
            </w:r>
          </w:p>
        </w:tc>
        <w:tc>
          <w:tcPr>
            <w:tcW w:w="1043" w:type="dxa"/>
          </w:tcPr>
          <w:p w:rsidR="001459CE" w:rsidRDefault="00152CAF">
            <w:pPr>
              <w:pStyle w:val="TableParagraph"/>
              <w:spacing w:before="294"/>
              <w:ind w:left="496"/>
              <w:rPr>
                <w:rFonts w:ascii="Times New Roman"/>
                <w:sz w:val="26"/>
              </w:rPr>
            </w:pPr>
            <w:r>
              <w:rPr>
                <w:rFonts w:ascii="Times New Roman"/>
                <w:spacing w:val="-5"/>
                <w:sz w:val="26"/>
              </w:rPr>
              <w:t>60</w:t>
            </w:r>
          </w:p>
        </w:tc>
      </w:tr>
      <w:tr w:rsidR="001459CE">
        <w:trPr>
          <w:trHeight w:val="909"/>
        </w:trPr>
        <w:tc>
          <w:tcPr>
            <w:tcW w:w="8168" w:type="dxa"/>
          </w:tcPr>
          <w:p w:rsidR="001459CE" w:rsidRDefault="00152CAF">
            <w:pPr>
              <w:pStyle w:val="TableParagraph"/>
              <w:spacing w:before="188"/>
              <w:ind w:left="50"/>
              <w:rPr>
                <w:rFonts w:ascii="Times New Roman" w:hAnsi="Times New Roman"/>
                <w:sz w:val="26"/>
              </w:rPr>
            </w:pPr>
            <w:r>
              <w:rPr>
                <w:rFonts w:ascii="Times New Roman" w:hAnsi="Times New Roman"/>
                <w:sz w:val="26"/>
              </w:rPr>
              <w:t>13.</w:t>
            </w:r>
            <w:r>
              <w:rPr>
                <w:rFonts w:ascii="Times New Roman" w:hAnsi="Times New Roman"/>
                <w:spacing w:val="-7"/>
                <w:sz w:val="26"/>
              </w:rPr>
              <w:t xml:space="preserve"> </w:t>
            </w:r>
            <w:r>
              <w:rPr>
                <w:rFonts w:ascii="Times New Roman" w:hAnsi="Times New Roman"/>
                <w:sz w:val="26"/>
              </w:rPr>
              <w:t>Сведения</w:t>
            </w:r>
            <w:r>
              <w:rPr>
                <w:rFonts w:ascii="Times New Roman" w:hAnsi="Times New Roman"/>
                <w:spacing w:val="-6"/>
                <w:sz w:val="26"/>
              </w:rPr>
              <w:t xml:space="preserve"> </w:t>
            </w:r>
            <w:r>
              <w:rPr>
                <w:rFonts w:ascii="Times New Roman" w:hAnsi="Times New Roman"/>
                <w:sz w:val="26"/>
              </w:rPr>
              <w:t>об</w:t>
            </w:r>
            <w:r>
              <w:rPr>
                <w:rFonts w:ascii="Times New Roman" w:hAnsi="Times New Roman"/>
                <w:spacing w:val="-7"/>
                <w:sz w:val="26"/>
              </w:rPr>
              <w:t xml:space="preserve"> </w:t>
            </w:r>
            <w:r>
              <w:rPr>
                <w:rFonts w:ascii="Times New Roman" w:hAnsi="Times New Roman"/>
                <w:sz w:val="26"/>
              </w:rPr>
              <w:t>исполнении</w:t>
            </w:r>
            <w:r>
              <w:rPr>
                <w:rFonts w:ascii="Times New Roman" w:hAnsi="Times New Roman"/>
                <w:spacing w:val="-6"/>
                <w:sz w:val="26"/>
              </w:rPr>
              <w:t xml:space="preserve"> </w:t>
            </w:r>
            <w:r>
              <w:rPr>
                <w:rFonts w:ascii="Times New Roman" w:hAnsi="Times New Roman"/>
                <w:sz w:val="26"/>
              </w:rPr>
              <w:t>судебных</w:t>
            </w:r>
            <w:r>
              <w:rPr>
                <w:rFonts w:ascii="Times New Roman" w:hAnsi="Times New Roman"/>
                <w:spacing w:val="-7"/>
                <w:sz w:val="26"/>
              </w:rPr>
              <w:t xml:space="preserve"> </w:t>
            </w:r>
            <w:r>
              <w:rPr>
                <w:rFonts w:ascii="Times New Roman" w:hAnsi="Times New Roman"/>
                <w:sz w:val="26"/>
              </w:rPr>
              <w:t>решений</w:t>
            </w:r>
            <w:r>
              <w:rPr>
                <w:rFonts w:ascii="Times New Roman" w:hAnsi="Times New Roman"/>
                <w:spacing w:val="-6"/>
                <w:sz w:val="26"/>
              </w:rPr>
              <w:t xml:space="preserve"> </w:t>
            </w:r>
            <w:r>
              <w:rPr>
                <w:rFonts w:ascii="Times New Roman" w:hAnsi="Times New Roman"/>
                <w:sz w:val="26"/>
              </w:rPr>
              <w:t>по</w:t>
            </w:r>
            <w:r>
              <w:rPr>
                <w:rFonts w:ascii="Times New Roman" w:hAnsi="Times New Roman"/>
                <w:spacing w:val="-7"/>
                <w:sz w:val="26"/>
              </w:rPr>
              <w:t xml:space="preserve"> </w:t>
            </w:r>
            <w:r>
              <w:rPr>
                <w:rFonts w:ascii="Times New Roman" w:hAnsi="Times New Roman"/>
                <w:sz w:val="26"/>
              </w:rPr>
              <w:t>денежным обязательствам бюджета (ф. 0503296)</w:t>
            </w:r>
          </w:p>
        </w:tc>
        <w:tc>
          <w:tcPr>
            <w:tcW w:w="1043" w:type="dxa"/>
          </w:tcPr>
          <w:p w:rsidR="001459CE" w:rsidRDefault="001459CE">
            <w:pPr>
              <w:pStyle w:val="TableParagraph"/>
              <w:spacing w:before="37"/>
              <w:rPr>
                <w:rFonts w:ascii="Times New Roman"/>
                <w:sz w:val="26"/>
              </w:rPr>
            </w:pPr>
          </w:p>
          <w:p w:rsidR="001459CE" w:rsidRDefault="00152CAF">
            <w:pPr>
              <w:pStyle w:val="TableParagraph"/>
              <w:ind w:left="496"/>
              <w:rPr>
                <w:rFonts w:ascii="Times New Roman"/>
                <w:sz w:val="26"/>
              </w:rPr>
            </w:pPr>
            <w:r>
              <w:rPr>
                <w:rFonts w:ascii="Times New Roman"/>
                <w:spacing w:val="-5"/>
                <w:sz w:val="26"/>
              </w:rPr>
              <w:t>61</w:t>
            </w:r>
          </w:p>
        </w:tc>
      </w:tr>
      <w:tr w:rsidR="001459CE">
        <w:trPr>
          <w:trHeight w:val="1307"/>
        </w:trPr>
        <w:tc>
          <w:tcPr>
            <w:tcW w:w="8168" w:type="dxa"/>
          </w:tcPr>
          <w:p w:rsidR="001459CE" w:rsidRDefault="00152CAF">
            <w:pPr>
              <w:pStyle w:val="TableParagraph"/>
              <w:spacing w:before="113"/>
              <w:ind w:left="50" w:right="103"/>
              <w:rPr>
                <w:rFonts w:ascii="Times New Roman" w:hAnsi="Times New Roman"/>
                <w:sz w:val="26"/>
              </w:rPr>
            </w:pPr>
            <w:r>
              <w:rPr>
                <w:rFonts w:ascii="Times New Roman" w:hAnsi="Times New Roman"/>
                <w:sz w:val="26"/>
              </w:rPr>
              <w:t>14. Отчет об использовании бюджетных ассигнований резервного фонда местной администрации внутригородского муниципального образования</w:t>
            </w:r>
            <w:r>
              <w:rPr>
                <w:rFonts w:ascii="Times New Roman" w:hAnsi="Times New Roman"/>
                <w:spacing w:val="-9"/>
                <w:sz w:val="26"/>
              </w:rPr>
              <w:t xml:space="preserve"> </w:t>
            </w:r>
            <w:r>
              <w:rPr>
                <w:rFonts w:ascii="Times New Roman" w:hAnsi="Times New Roman"/>
                <w:sz w:val="26"/>
              </w:rPr>
              <w:t>города</w:t>
            </w:r>
            <w:r>
              <w:rPr>
                <w:rFonts w:ascii="Times New Roman" w:hAnsi="Times New Roman"/>
                <w:spacing w:val="-10"/>
                <w:sz w:val="26"/>
              </w:rPr>
              <w:t xml:space="preserve"> </w:t>
            </w:r>
            <w:r>
              <w:rPr>
                <w:rFonts w:ascii="Times New Roman" w:hAnsi="Times New Roman"/>
                <w:sz w:val="26"/>
              </w:rPr>
              <w:t>Севастополя</w:t>
            </w:r>
            <w:r>
              <w:rPr>
                <w:rFonts w:ascii="Times New Roman" w:hAnsi="Times New Roman"/>
                <w:spacing w:val="-7"/>
                <w:sz w:val="26"/>
              </w:rPr>
              <w:t xml:space="preserve"> </w:t>
            </w:r>
            <w:r>
              <w:rPr>
                <w:rFonts w:ascii="Times New Roman" w:hAnsi="Times New Roman"/>
                <w:sz w:val="26"/>
              </w:rPr>
              <w:t>Гагаринский</w:t>
            </w:r>
            <w:r>
              <w:rPr>
                <w:rFonts w:ascii="Times New Roman" w:hAnsi="Times New Roman"/>
                <w:spacing w:val="-9"/>
                <w:sz w:val="26"/>
              </w:rPr>
              <w:t xml:space="preserve"> </w:t>
            </w:r>
            <w:r>
              <w:rPr>
                <w:rFonts w:ascii="Times New Roman" w:hAnsi="Times New Roman"/>
                <w:sz w:val="26"/>
              </w:rPr>
              <w:t>муниципальный</w:t>
            </w:r>
            <w:r>
              <w:rPr>
                <w:rFonts w:ascii="Times New Roman" w:hAnsi="Times New Roman"/>
                <w:spacing w:val="-9"/>
                <w:sz w:val="26"/>
              </w:rPr>
              <w:t xml:space="preserve"> </w:t>
            </w:r>
            <w:r>
              <w:rPr>
                <w:rFonts w:ascii="Times New Roman" w:hAnsi="Times New Roman"/>
                <w:sz w:val="26"/>
              </w:rPr>
              <w:t>округ</w:t>
            </w:r>
          </w:p>
          <w:p w:rsidR="001459CE" w:rsidRDefault="00152CAF">
            <w:pPr>
              <w:pStyle w:val="TableParagraph"/>
              <w:spacing w:line="277" w:lineRule="exact"/>
              <w:ind w:left="50"/>
              <w:rPr>
                <w:rFonts w:ascii="Times New Roman" w:hAnsi="Times New Roman"/>
                <w:sz w:val="26"/>
              </w:rPr>
            </w:pPr>
            <w:r>
              <w:rPr>
                <w:rFonts w:ascii="Times New Roman" w:hAnsi="Times New Roman"/>
                <w:sz w:val="26"/>
              </w:rPr>
              <w:t>за</w:t>
            </w:r>
            <w:r>
              <w:rPr>
                <w:rFonts w:ascii="Times New Roman" w:hAnsi="Times New Roman"/>
                <w:spacing w:val="-5"/>
                <w:sz w:val="26"/>
              </w:rPr>
              <w:t xml:space="preserve"> </w:t>
            </w:r>
            <w:r>
              <w:rPr>
                <w:rFonts w:ascii="Times New Roman" w:hAnsi="Times New Roman"/>
                <w:sz w:val="26"/>
              </w:rPr>
              <w:t>2023</w:t>
            </w:r>
            <w:r>
              <w:rPr>
                <w:rFonts w:ascii="Times New Roman" w:hAnsi="Times New Roman"/>
                <w:spacing w:val="-5"/>
                <w:sz w:val="26"/>
              </w:rPr>
              <w:t xml:space="preserve"> год</w:t>
            </w:r>
          </w:p>
        </w:tc>
        <w:tc>
          <w:tcPr>
            <w:tcW w:w="1043" w:type="dxa"/>
          </w:tcPr>
          <w:p w:rsidR="001459CE" w:rsidRDefault="001459CE">
            <w:pPr>
              <w:pStyle w:val="TableParagraph"/>
              <w:spacing w:before="263"/>
              <w:rPr>
                <w:rFonts w:ascii="Times New Roman"/>
                <w:sz w:val="26"/>
              </w:rPr>
            </w:pPr>
          </w:p>
          <w:p w:rsidR="001459CE" w:rsidRDefault="00152CAF">
            <w:pPr>
              <w:pStyle w:val="TableParagraph"/>
              <w:ind w:left="495"/>
              <w:rPr>
                <w:rFonts w:ascii="Times New Roman"/>
                <w:sz w:val="26"/>
              </w:rPr>
            </w:pPr>
            <w:r>
              <w:rPr>
                <w:rFonts w:ascii="Times New Roman"/>
                <w:spacing w:val="-5"/>
                <w:sz w:val="26"/>
              </w:rPr>
              <w:t>62</w:t>
            </w:r>
          </w:p>
        </w:tc>
      </w:tr>
    </w:tbl>
    <w:p w:rsidR="001459CE" w:rsidRDefault="001459CE">
      <w:pPr>
        <w:rPr>
          <w:rFonts w:ascii="Times New Roman"/>
          <w:sz w:val="26"/>
        </w:rPr>
        <w:sectPr w:rsidR="001459CE">
          <w:pgSz w:w="11910" w:h="16840"/>
          <w:pgMar w:top="1040" w:right="440" w:bottom="280" w:left="1640" w:header="720" w:footer="720" w:gutter="0"/>
          <w:cols w:space="720"/>
        </w:sectPr>
      </w:pPr>
    </w:p>
    <w:p w:rsidR="001459CE" w:rsidRDefault="00152CAF">
      <w:pPr>
        <w:spacing w:before="64"/>
        <w:ind w:left="686" w:right="1180"/>
        <w:jc w:val="center"/>
        <w:rPr>
          <w:rFonts w:ascii="Times New Roman" w:hAnsi="Times New Roman"/>
          <w:b/>
          <w:sz w:val="16"/>
        </w:rPr>
      </w:pPr>
      <w:r>
        <w:rPr>
          <w:noProof/>
          <w:lang w:eastAsia="ru-RU"/>
        </w:rPr>
        <w:lastRenderedPageBreak/>
        <mc:AlternateContent>
          <mc:Choice Requires="wps">
            <w:drawing>
              <wp:anchor distT="0" distB="0" distL="0" distR="0" simplePos="0" relativeHeight="15730688" behindDoc="0" locked="0" layoutInCell="1" allowOverlap="1">
                <wp:simplePos x="0" y="0"/>
                <wp:positionH relativeFrom="page">
                  <wp:posOffset>6500903</wp:posOffset>
                </wp:positionH>
                <wp:positionV relativeFrom="paragraph">
                  <wp:posOffset>158495</wp:posOffset>
                </wp:positionV>
                <wp:extent cx="661670" cy="2044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2044700"/>
                        </a:xfrm>
                        <a:prstGeom prst="rect">
                          <a:avLst/>
                        </a:prstGeom>
                      </wps:spPr>
                      <wps:txbx>
                        <w:txbxContent>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93"/>
                            </w:tblGrid>
                            <w:tr w:rsidR="002E6258">
                              <w:trPr>
                                <w:trHeight w:val="188"/>
                              </w:trPr>
                              <w:tc>
                                <w:tcPr>
                                  <w:tcW w:w="893" w:type="dxa"/>
                                  <w:tcBorders>
                                    <w:bottom w:val="single" w:sz="12" w:space="0" w:color="000000"/>
                                  </w:tcBorders>
                                </w:tcPr>
                                <w:p w:rsidR="002E6258" w:rsidRDefault="002E6258">
                                  <w:pPr>
                                    <w:pStyle w:val="TableParagraph"/>
                                    <w:spacing w:before="50" w:line="118" w:lineRule="exact"/>
                                    <w:ind w:left="47" w:right="1"/>
                                    <w:jc w:val="center"/>
                                    <w:rPr>
                                      <w:rFonts w:ascii="Times New Roman" w:hAnsi="Times New Roman"/>
                                      <w:sz w:val="11"/>
                                    </w:rPr>
                                  </w:pPr>
                                  <w:r>
                                    <w:rPr>
                                      <w:rFonts w:ascii="Times New Roman" w:hAnsi="Times New Roman"/>
                                      <w:spacing w:val="-4"/>
                                      <w:w w:val="105"/>
                                      <w:sz w:val="11"/>
                                    </w:rPr>
                                    <w:t>КОДЫ</w:t>
                                  </w:r>
                                </w:p>
                              </w:tc>
                            </w:tr>
                            <w:tr w:rsidR="002E6258">
                              <w:trPr>
                                <w:trHeight w:val="188"/>
                              </w:trPr>
                              <w:tc>
                                <w:tcPr>
                                  <w:tcW w:w="893" w:type="dxa"/>
                                  <w:tcBorders>
                                    <w:top w:val="single" w:sz="12" w:space="0" w:color="000000"/>
                                    <w:left w:val="single" w:sz="12" w:space="0" w:color="000000"/>
                                    <w:right w:val="single" w:sz="12" w:space="0" w:color="000000"/>
                                  </w:tcBorders>
                                </w:tcPr>
                                <w:p w:rsidR="002E6258" w:rsidRPr="00E842F9" w:rsidRDefault="002E6258">
                                  <w:pPr>
                                    <w:pStyle w:val="TableParagraph"/>
                                    <w:spacing w:before="43" w:line="126" w:lineRule="exact"/>
                                    <w:ind w:left="48" w:right="3"/>
                                    <w:jc w:val="center"/>
                                    <w:rPr>
                                      <w:rFonts w:ascii="Times New Roman"/>
                                      <w:sz w:val="12"/>
                                      <w:szCs w:val="12"/>
                                    </w:rPr>
                                  </w:pPr>
                                  <w:r w:rsidRPr="00E842F9">
                                    <w:rPr>
                                      <w:rFonts w:ascii="Times New Roman"/>
                                      <w:spacing w:val="-2"/>
                                      <w:w w:val="105"/>
                                      <w:sz w:val="12"/>
                                      <w:szCs w:val="12"/>
                                    </w:rPr>
                                    <w:t>0503110</w:t>
                                  </w:r>
                                </w:p>
                              </w:tc>
                            </w:tr>
                            <w:tr w:rsidR="002E6258">
                              <w:trPr>
                                <w:trHeight w:val="196"/>
                              </w:trPr>
                              <w:tc>
                                <w:tcPr>
                                  <w:tcW w:w="893" w:type="dxa"/>
                                  <w:tcBorders>
                                    <w:left w:val="single" w:sz="12" w:space="0" w:color="000000"/>
                                    <w:right w:val="single" w:sz="12" w:space="0" w:color="000000"/>
                                  </w:tcBorders>
                                </w:tcPr>
                                <w:p w:rsidR="002E6258" w:rsidRPr="00E842F9" w:rsidRDefault="002E6258">
                                  <w:pPr>
                                    <w:pStyle w:val="TableParagraph"/>
                                    <w:spacing w:before="50" w:line="126" w:lineRule="exact"/>
                                    <w:ind w:left="48" w:right="1"/>
                                    <w:jc w:val="center"/>
                                    <w:rPr>
                                      <w:rFonts w:ascii="Times New Roman"/>
                                      <w:sz w:val="12"/>
                                      <w:szCs w:val="12"/>
                                    </w:rPr>
                                  </w:pPr>
                                  <w:r w:rsidRPr="00E842F9">
                                    <w:rPr>
                                      <w:rFonts w:ascii="Times New Roman"/>
                                      <w:spacing w:val="-2"/>
                                      <w:w w:val="105"/>
                                      <w:sz w:val="12"/>
                                      <w:szCs w:val="12"/>
                                    </w:rPr>
                                    <w:t>01.01.2024</w:t>
                                  </w:r>
                                </w:p>
                              </w:tc>
                            </w:tr>
                            <w:tr w:rsidR="002E6258">
                              <w:trPr>
                                <w:trHeight w:val="196"/>
                              </w:trPr>
                              <w:tc>
                                <w:tcPr>
                                  <w:tcW w:w="893" w:type="dxa"/>
                                  <w:tcBorders>
                                    <w:left w:val="single" w:sz="12" w:space="0" w:color="000000"/>
                                    <w:right w:val="single" w:sz="12" w:space="0" w:color="000000"/>
                                  </w:tcBorders>
                                </w:tcPr>
                                <w:p w:rsidR="002E6258" w:rsidRPr="00E842F9" w:rsidRDefault="002E6258">
                                  <w:pPr>
                                    <w:pStyle w:val="TableParagraph"/>
                                    <w:rPr>
                                      <w:rFonts w:ascii="Times New Roman"/>
                                      <w:sz w:val="12"/>
                                      <w:szCs w:val="12"/>
                                    </w:rPr>
                                  </w:pPr>
                                </w:p>
                              </w:tc>
                            </w:tr>
                            <w:tr w:rsidR="002E6258">
                              <w:trPr>
                                <w:trHeight w:val="196"/>
                              </w:trPr>
                              <w:tc>
                                <w:tcPr>
                                  <w:tcW w:w="893" w:type="dxa"/>
                                  <w:tcBorders>
                                    <w:left w:val="single" w:sz="12" w:space="0" w:color="000000"/>
                                    <w:right w:val="single" w:sz="12" w:space="0" w:color="000000"/>
                                  </w:tcBorders>
                                </w:tcPr>
                                <w:p w:rsidR="002E6258" w:rsidRPr="00E842F9" w:rsidRDefault="002E6258">
                                  <w:pPr>
                                    <w:pStyle w:val="TableParagraph"/>
                                    <w:rPr>
                                      <w:rFonts w:ascii="Times New Roman"/>
                                      <w:sz w:val="12"/>
                                      <w:szCs w:val="12"/>
                                    </w:rPr>
                                  </w:pPr>
                                </w:p>
                              </w:tc>
                            </w:tr>
                            <w:tr w:rsidR="002E6258">
                              <w:trPr>
                                <w:trHeight w:val="196"/>
                              </w:trPr>
                              <w:tc>
                                <w:tcPr>
                                  <w:tcW w:w="893" w:type="dxa"/>
                                  <w:tcBorders>
                                    <w:left w:val="single" w:sz="12" w:space="0" w:color="000000"/>
                                    <w:right w:val="single" w:sz="12" w:space="0" w:color="000000"/>
                                  </w:tcBorders>
                                </w:tcPr>
                                <w:p w:rsidR="002E6258" w:rsidRPr="00E842F9" w:rsidRDefault="002E6258">
                                  <w:pPr>
                                    <w:pStyle w:val="TableParagraph"/>
                                    <w:rPr>
                                      <w:rFonts w:ascii="Times New Roman"/>
                                      <w:sz w:val="12"/>
                                      <w:szCs w:val="12"/>
                                    </w:rPr>
                                  </w:pPr>
                                </w:p>
                              </w:tc>
                            </w:tr>
                            <w:tr w:rsidR="002E6258">
                              <w:trPr>
                                <w:trHeight w:val="196"/>
                              </w:trPr>
                              <w:tc>
                                <w:tcPr>
                                  <w:tcW w:w="893" w:type="dxa"/>
                                  <w:tcBorders>
                                    <w:left w:val="single" w:sz="12" w:space="0" w:color="000000"/>
                                    <w:right w:val="single" w:sz="12" w:space="0" w:color="000000"/>
                                  </w:tcBorders>
                                </w:tcPr>
                                <w:p w:rsidR="002E6258" w:rsidRPr="00E842F9" w:rsidRDefault="002E6258">
                                  <w:pPr>
                                    <w:pStyle w:val="TableParagraph"/>
                                    <w:rPr>
                                      <w:rFonts w:ascii="Times New Roman"/>
                                      <w:sz w:val="12"/>
                                      <w:szCs w:val="12"/>
                                    </w:rPr>
                                  </w:pPr>
                                </w:p>
                              </w:tc>
                            </w:tr>
                            <w:tr w:rsidR="002E6258">
                              <w:trPr>
                                <w:trHeight w:val="196"/>
                              </w:trPr>
                              <w:tc>
                                <w:tcPr>
                                  <w:tcW w:w="893" w:type="dxa"/>
                                  <w:tcBorders>
                                    <w:left w:val="single" w:sz="12" w:space="0" w:color="000000"/>
                                    <w:right w:val="single" w:sz="12" w:space="0" w:color="000000"/>
                                  </w:tcBorders>
                                </w:tcPr>
                                <w:p w:rsidR="002E6258" w:rsidRPr="00E842F9" w:rsidRDefault="002E6258">
                                  <w:pPr>
                                    <w:pStyle w:val="TableParagraph"/>
                                    <w:spacing w:before="50" w:line="126" w:lineRule="exact"/>
                                    <w:ind w:left="48" w:right="1"/>
                                    <w:jc w:val="center"/>
                                    <w:rPr>
                                      <w:rFonts w:ascii="Times New Roman"/>
                                      <w:sz w:val="12"/>
                                      <w:szCs w:val="12"/>
                                    </w:rPr>
                                  </w:pPr>
                                  <w:r w:rsidRPr="00E842F9">
                                    <w:rPr>
                                      <w:rFonts w:ascii="Times New Roman"/>
                                      <w:spacing w:val="-2"/>
                                      <w:w w:val="105"/>
                                      <w:sz w:val="12"/>
                                      <w:szCs w:val="12"/>
                                    </w:rPr>
                                    <w:t>00395056</w:t>
                                  </w:r>
                                </w:p>
                              </w:tc>
                            </w:tr>
                            <w:tr w:rsidR="002E6258">
                              <w:trPr>
                                <w:trHeight w:val="525"/>
                              </w:trPr>
                              <w:tc>
                                <w:tcPr>
                                  <w:tcW w:w="893" w:type="dxa"/>
                                  <w:tcBorders>
                                    <w:left w:val="single" w:sz="12" w:space="0" w:color="000000"/>
                                    <w:right w:val="single" w:sz="12" w:space="0" w:color="000000"/>
                                  </w:tcBorders>
                                </w:tcPr>
                                <w:p w:rsidR="002E6258" w:rsidRPr="00E842F9" w:rsidRDefault="002E6258">
                                  <w:pPr>
                                    <w:pStyle w:val="TableParagraph"/>
                                    <w:rPr>
                                      <w:rFonts w:ascii="Times New Roman"/>
                                      <w:b/>
                                      <w:sz w:val="12"/>
                                      <w:szCs w:val="12"/>
                                    </w:rPr>
                                  </w:pPr>
                                </w:p>
                                <w:p w:rsidR="002E6258" w:rsidRPr="00E842F9" w:rsidRDefault="002E6258">
                                  <w:pPr>
                                    <w:pStyle w:val="TableParagraph"/>
                                    <w:rPr>
                                      <w:rFonts w:ascii="Times New Roman"/>
                                      <w:b/>
                                      <w:sz w:val="12"/>
                                      <w:szCs w:val="12"/>
                                    </w:rPr>
                                  </w:pPr>
                                </w:p>
                                <w:p w:rsidR="002E6258" w:rsidRPr="00E842F9" w:rsidRDefault="002E6258">
                                  <w:pPr>
                                    <w:pStyle w:val="TableParagraph"/>
                                    <w:rPr>
                                      <w:rFonts w:ascii="Times New Roman"/>
                                      <w:b/>
                                      <w:sz w:val="12"/>
                                      <w:szCs w:val="12"/>
                                    </w:rPr>
                                  </w:pPr>
                                </w:p>
                                <w:p w:rsidR="002E6258" w:rsidRPr="00E842F9" w:rsidRDefault="002E6258">
                                  <w:pPr>
                                    <w:pStyle w:val="TableParagraph"/>
                                    <w:spacing w:line="126" w:lineRule="exact"/>
                                    <w:ind w:left="48" w:right="3"/>
                                    <w:jc w:val="center"/>
                                    <w:rPr>
                                      <w:rFonts w:ascii="Times New Roman"/>
                                      <w:sz w:val="12"/>
                                      <w:szCs w:val="12"/>
                                    </w:rPr>
                                  </w:pPr>
                                  <w:r w:rsidRPr="00E842F9">
                                    <w:rPr>
                                      <w:rFonts w:ascii="Times New Roman"/>
                                      <w:spacing w:val="-5"/>
                                      <w:w w:val="105"/>
                                      <w:sz w:val="12"/>
                                      <w:szCs w:val="12"/>
                                    </w:rPr>
                                    <w:t>920</w:t>
                                  </w:r>
                                </w:p>
                              </w:tc>
                            </w:tr>
                            <w:tr w:rsidR="002E6258">
                              <w:trPr>
                                <w:trHeight w:val="323"/>
                              </w:trPr>
                              <w:tc>
                                <w:tcPr>
                                  <w:tcW w:w="893" w:type="dxa"/>
                                  <w:tcBorders>
                                    <w:left w:val="single" w:sz="12" w:space="0" w:color="000000"/>
                                    <w:right w:val="single" w:sz="12" w:space="0" w:color="000000"/>
                                  </w:tcBorders>
                                </w:tcPr>
                                <w:p w:rsidR="002E6258" w:rsidRPr="00E842F9" w:rsidRDefault="002E6258">
                                  <w:pPr>
                                    <w:pStyle w:val="TableParagraph"/>
                                    <w:spacing w:before="51"/>
                                    <w:rPr>
                                      <w:rFonts w:ascii="Times New Roman"/>
                                      <w:b/>
                                      <w:sz w:val="12"/>
                                      <w:szCs w:val="12"/>
                                    </w:rPr>
                                  </w:pPr>
                                </w:p>
                                <w:p w:rsidR="002E6258" w:rsidRPr="00E842F9" w:rsidRDefault="002E6258">
                                  <w:pPr>
                                    <w:pStyle w:val="TableParagraph"/>
                                    <w:spacing w:line="125" w:lineRule="exact"/>
                                    <w:ind w:left="48" w:right="3"/>
                                    <w:jc w:val="center"/>
                                    <w:rPr>
                                      <w:rFonts w:ascii="Times New Roman"/>
                                      <w:sz w:val="12"/>
                                      <w:szCs w:val="12"/>
                                    </w:rPr>
                                  </w:pPr>
                                  <w:r w:rsidRPr="00E842F9">
                                    <w:rPr>
                                      <w:rFonts w:ascii="Times New Roman"/>
                                      <w:spacing w:val="-2"/>
                                      <w:w w:val="105"/>
                                      <w:sz w:val="12"/>
                                      <w:szCs w:val="12"/>
                                    </w:rPr>
                                    <w:t>67310000000</w:t>
                                  </w:r>
                                </w:p>
                              </w:tc>
                            </w:tr>
                            <w:tr w:rsidR="002E6258">
                              <w:trPr>
                                <w:trHeight w:val="196"/>
                              </w:trPr>
                              <w:tc>
                                <w:tcPr>
                                  <w:tcW w:w="893" w:type="dxa"/>
                                  <w:tcBorders>
                                    <w:left w:val="single" w:sz="12" w:space="0" w:color="000000"/>
                                    <w:right w:val="single" w:sz="12" w:space="0" w:color="000000"/>
                                  </w:tcBorders>
                                </w:tcPr>
                                <w:p w:rsidR="002E6258" w:rsidRPr="00E842F9" w:rsidRDefault="002E6258">
                                  <w:pPr>
                                    <w:pStyle w:val="TableParagraph"/>
                                    <w:rPr>
                                      <w:rFonts w:ascii="Times New Roman"/>
                                      <w:sz w:val="12"/>
                                      <w:szCs w:val="12"/>
                                    </w:rPr>
                                  </w:pPr>
                                </w:p>
                              </w:tc>
                            </w:tr>
                            <w:tr w:rsidR="002E6258">
                              <w:trPr>
                                <w:trHeight w:val="196"/>
                              </w:trPr>
                              <w:tc>
                                <w:tcPr>
                                  <w:tcW w:w="893" w:type="dxa"/>
                                  <w:tcBorders>
                                    <w:left w:val="single" w:sz="12" w:space="0" w:color="000000"/>
                                    <w:right w:val="single" w:sz="12" w:space="0" w:color="000000"/>
                                  </w:tcBorders>
                                </w:tcPr>
                                <w:p w:rsidR="002E6258" w:rsidRPr="00E842F9" w:rsidRDefault="002E6258">
                                  <w:pPr>
                                    <w:pStyle w:val="TableParagraph"/>
                                    <w:spacing w:before="50" w:line="125" w:lineRule="exact"/>
                                    <w:ind w:left="48" w:right="3"/>
                                    <w:jc w:val="center"/>
                                    <w:rPr>
                                      <w:rFonts w:ascii="Times New Roman"/>
                                      <w:sz w:val="12"/>
                                      <w:szCs w:val="12"/>
                                    </w:rPr>
                                  </w:pPr>
                                  <w:r w:rsidRPr="00E842F9">
                                    <w:rPr>
                                      <w:rFonts w:ascii="Times New Roman"/>
                                      <w:spacing w:val="-2"/>
                                      <w:w w:val="105"/>
                                      <w:sz w:val="12"/>
                                      <w:szCs w:val="12"/>
                                    </w:rPr>
                                    <w:t>0503130</w:t>
                                  </w:r>
                                </w:p>
                              </w:tc>
                            </w:tr>
                            <w:tr w:rsidR="002E6258">
                              <w:trPr>
                                <w:trHeight w:val="188"/>
                              </w:trPr>
                              <w:tc>
                                <w:tcPr>
                                  <w:tcW w:w="893" w:type="dxa"/>
                                  <w:tcBorders>
                                    <w:left w:val="single" w:sz="12" w:space="0" w:color="000000"/>
                                    <w:bottom w:val="single" w:sz="12" w:space="0" w:color="000000"/>
                                    <w:right w:val="single" w:sz="12" w:space="0" w:color="000000"/>
                                  </w:tcBorders>
                                </w:tcPr>
                                <w:p w:rsidR="002E6258" w:rsidRPr="00E842F9" w:rsidRDefault="002E6258">
                                  <w:pPr>
                                    <w:pStyle w:val="TableParagraph"/>
                                    <w:spacing w:before="50" w:line="118" w:lineRule="exact"/>
                                    <w:ind w:left="48" w:right="3"/>
                                    <w:jc w:val="center"/>
                                    <w:rPr>
                                      <w:rFonts w:ascii="Times New Roman"/>
                                      <w:sz w:val="12"/>
                                      <w:szCs w:val="12"/>
                                    </w:rPr>
                                  </w:pPr>
                                  <w:r w:rsidRPr="00E842F9">
                                    <w:rPr>
                                      <w:rFonts w:ascii="Times New Roman"/>
                                      <w:spacing w:val="-5"/>
                                      <w:w w:val="105"/>
                                      <w:sz w:val="12"/>
                                      <w:szCs w:val="12"/>
                                    </w:rPr>
                                    <w:t>383</w:t>
                                  </w:r>
                                </w:p>
                              </w:tc>
                            </w:tr>
                          </w:tbl>
                          <w:p w:rsidR="002E6258" w:rsidRDefault="002E6258">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left:0;text-align:left;margin-left:511.9pt;margin-top:12.5pt;width:52.1pt;height:161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" filled="f" stroked="f">
                <v:path arrowok="t"/>
                <v:textbox inset="0,0,0,0">
                  <w:txbxContent>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93"/>
                      </w:tblGrid>
                      <w:tr w:rsidR="002E6258">
                        <w:trPr>
                          <w:trHeight w:val="188"/>
                        </w:trPr>
                        <w:tc>
                          <w:tcPr>
                            <w:tcW w:w="893" w:type="dxa"/>
                            <w:tcBorders>
                              <w:bottom w:val="single" w:sz="12" w:space="0" w:color="000000"/>
                            </w:tcBorders>
                          </w:tcPr>
                          <w:p w:rsidR="002E6258" w:rsidRDefault="002E6258">
                            <w:pPr>
                              <w:pStyle w:val="TableParagraph"/>
                              <w:spacing w:before="50" w:line="118" w:lineRule="exact"/>
                              <w:ind w:left="47" w:right="1"/>
                              <w:jc w:val="center"/>
                              <w:rPr>
                                <w:rFonts w:ascii="Times New Roman" w:hAnsi="Times New Roman"/>
                                <w:sz w:val="11"/>
                              </w:rPr>
                            </w:pPr>
                            <w:r>
                              <w:rPr>
                                <w:rFonts w:ascii="Times New Roman" w:hAnsi="Times New Roman"/>
                                <w:spacing w:val="-4"/>
                                <w:w w:val="105"/>
                                <w:sz w:val="11"/>
                              </w:rPr>
                              <w:t>КОДЫ</w:t>
                            </w:r>
                          </w:p>
                        </w:tc>
                      </w:tr>
                      <w:tr w:rsidR="002E6258">
                        <w:trPr>
                          <w:trHeight w:val="188"/>
                        </w:trPr>
                        <w:tc>
                          <w:tcPr>
                            <w:tcW w:w="893" w:type="dxa"/>
                            <w:tcBorders>
                              <w:top w:val="single" w:sz="12" w:space="0" w:color="000000"/>
                              <w:left w:val="single" w:sz="12" w:space="0" w:color="000000"/>
                              <w:right w:val="single" w:sz="12" w:space="0" w:color="000000"/>
                            </w:tcBorders>
                          </w:tcPr>
                          <w:p w:rsidR="002E6258" w:rsidRPr="00E842F9" w:rsidRDefault="002E6258">
                            <w:pPr>
                              <w:pStyle w:val="TableParagraph"/>
                              <w:spacing w:before="43" w:line="126" w:lineRule="exact"/>
                              <w:ind w:left="48" w:right="3"/>
                              <w:jc w:val="center"/>
                              <w:rPr>
                                <w:rFonts w:ascii="Times New Roman"/>
                                <w:sz w:val="12"/>
                                <w:szCs w:val="12"/>
                              </w:rPr>
                            </w:pPr>
                            <w:r w:rsidRPr="00E842F9">
                              <w:rPr>
                                <w:rFonts w:ascii="Times New Roman"/>
                                <w:spacing w:val="-2"/>
                                <w:w w:val="105"/>
                                <w:sz w:val="12"/>
                                <w:szCs w:val="12"/>
                              </w:rPr>
                              <w:t>0503110</w:t>
                            </w:r>
                          </w:p>
                        </w:tc>
                      </w:tr>
                      <w:tr w:rsidR="002E6258">
                        <w:trPr>
                          <w:trHeight w:val="196"/>
                        </w:trPr>
                        <w:tc>
                          <w:tcPr>
                            <w:tcW w:w="893" w:type="dxa"/>
                            <w:tcBorders>
                              <w:left w:val="single" w:sz="12" w:space="0" w:color="000000"/>
                              <w:right w:val="single" w:sz="12" w:space="0" w:color="000000"/>
                            </w:tcBorders>
                          </w:tcPr>
                          <w:p w:rsidR="002E6258" w:rsidRPr="00E842F9" w:rsidRDefault="002E6258">
                            <w:pPr>
                              <w:pStyle w:val="TableParagraph"/>
                              <w:spacing w:before="50" w:line="126" w:lineRule="exact"/>
                              <w:ind w:left="48" w:right="1"/>
                              <w:jc w:val="center"/>
                              <w:rPr>
                                <w:rFonts w:ascii="Times New Roman"/>
                                <w:sz w:val="12"/>
                                <w:szCs w:val="12"/>
                              </w:rPr>
                            </w:pPr>
                            <w:r w:rsidRPr="00E842F9">
                              <w:rPr>
                                <w:rFonts w:ascii="Times New Roman"/>
                                <w:spacing w:val="-2"/>
                                <w:w w:val="105"/>
                                <w:sz w:val="12"/>
                                <w:szCs w:val="12"/>
                              </w:rPr>
                              <w:t>01.01.2024</w:t>
                            </w:r>
                          </w:p>
                        </w:tc>
                      </w:tr>
                      <w:tr w:rsidR="002E6258">
                        <w:trPr>
                          <w:trHeight w:val="196"/>
                        </w:trPr>
                        <w:tc>
                          <w:tcPr>
                            <w:tcW w:w="893" w:type="dxa"/>
                            <w:tcBorders>
                              <w:left w:val="single" w:sz="12" w:space="0" w:color="000000"/>
                              <w:right w:val="single" w:sz="12" w:space="0" w:color="000000"/>
                            </w:tcBorders>
                          </w:tcPr>
                          <w:p w:rsidR="002E6258" w:rsidRPr="00E842F9" w:rsidRDefault="002E6258">
                            <w:pPr>
                              <w:pStyle w:val="TableParagraph"/>
                              <w:rPr>
                                <w:rFonts w:ascii="Times New Roman"/>
                                <w:sz w:val="12"/>
                                <w:szCs w:val="12"/>
                              </w:rPr>
                            </w:pPr>
                          </w:p>
                        </w:tc>
                      </w:tr>
                      <w:tr w:rsidR="002E6258">
                        <w:trPr>
                          <w:trHeight w:val="196"/>
                        </w:trPr>
                        <w:tc>
                          <w:tcPr>
                            <w:tcW w:w="893" w:type="dxa"/>
                            <w:tcBorders>
                              <w:left w:val="single" w:sz="12" w:space="0" w:color="000000"/>
                              <w:right w:val="single" w:sz="12" w:space="0" w:color="000000"/>
                            </w:tcBorders>
                          </w:tcPr>
                          <w:p w:rsidR="002E6258" w:rsidRPr="00E842F9" w:rsidRDefault="002E6258">
                            <w:pPr>
                              <w:pStyle w:val="TableParagraph"/>
                              <w:rPr>
                                <w:rFonts w:ascii="Times New Roman"/>
                                <w:sz w:val="12"/>
                                <w:szCs w:val="12"/>
                              </w:rPr>
                            </w:pPr>
                          </w:p>
                        </w:tc>
                      </w:tr>
                      <w:tr w:rsidR="002E6258">
                        <w:trPr>
                          <w:trHeight w:val="196"/>
                        </w:trPr>
                        <w:tc>
                          <w:tcPr>
                            <w:tcW w:w="893" w:type="dxa"/>
                            <w:tcBorders>
                              <w:left w:val="single" w:sz="12" w:space="0" w:color="000000"/>
                              <w:right w:val="single" w:sz="12" w:space="0" w:color="000000"/>
                            </w:tcBorders>
                          </w:tcPr>
                          <w:p w:rsidR="002E6258" w:rsidRPr="00E842F9" w:rsidRDefault="002E6258">
                            <w:pPr>
                              <w:pStyle w:val="TableParagraph"/>
                              <w:rPr>
                                <w:rFonts w:ascii="Times New Roman"/>
                                <w:sz w:val="12"/>
                                <w:szCs w:val="12"/>
                              </w:rPr>
                            </w:pPr>
                          </w:p>
                        </w:tc>
                      </w:tr>
                      <w:tr w:rsidR="002E6258">
                        <w:trPr>
                          <w:trHeight w:val="196"/>
                        </w:trPr>
                        <w:tc>
                          <w:tcPr>
                            <w:tcW w:w="893" w:type="dxa"/>
                            <w:tcBorders>
                              <w:left w:val="single" w:sz="12" w:space="0" w:color="000000"/>
                              <w:right w:val="single" w:sz="12" w:space="0" w:color="000000"/>
                            </w:tcBorders>
                          </w:tcPr>
                          <w:p w:rsidR="002E6258" w:rsidRPr="00E842F9" w:rsidRDefault="002E6258">
                            <w:pPr>
                              <w:pStyle w:val="TableParagraph"/>
                              <w:rPr>
                                <w:rFonts w:ascii="Times New Roman"/>
                                <w:sz w:val="12"/>
                                <w:szCs w:val="12"/>
                              </w:rPr>
                            </w:pPr>
                          </w:p>
                        </w:tc>
                      </w:tr>
                      <w:tr w:rsidR="002E6258">
                        <w:trPr>
                          <w:trHeight w:val="196"/>
                        </w:trPr>
                        <w:tc>
                          <w:tcPr>
                            <w:tcW w:w="893" w:type="dxa"/>
                            <w:tcBorders>
                              <w:left w:val="single" w:sz="12" w:space="0" w:color="000000"/>
                              <w:right w:val="single" w:sz="12" w:space="0" w:color="000000"/>
                            </w:tcBorders>
                          </w:tcPr>
                          <w:p w:rsidR="002E6258" w:rsidRPr="00E842F9" w:rsidRDefault="002E6258">
                            <w:pPr>
                              <w:pStyle w:val="TableParagraph"/>
                              <w:spacing w:before="50" w:line="126" w:lineRule="exact"/>
                              <w:ind w:left="48" w:right="1"/>
                              <w:jc w:val="center"/>
                              <w:rPr>
                                <w:rFonts w:ascii="Times New Roman"/>
                                <w:sz w:val="12"/>
                                <w:szCs w:val="12"/>
                              </w:rPr>
                            </w:pPr>
                            <w:r w:rsidRPr="00E842F9">
                              <w:rPr>
                                <w:rFonts w:ascii="Times New Roman"/>
                                <w:spacing w:val="-2"/>
                                <w:w w:val="105"/>
                                <w:sz w:val="12"/>
                                <w:szCs w:val="12"/>
                              </w:rPr>
                              <w:t>00395056</w:t>
                            </w:r>
                          </w:p>
                        </w:tc>
                      </w:tr>
                      <w:tr w:rsidR="002E6258">
                        <w:trPr>
                          <w:trHeight w:val="525"/>
                        </w:trPr>
                        <w:tc>
                          <w:tcPr>
                            <w:tcW w:w="893" w:type="dxa"/>
                            <w:tcBorders>
                              <w:left w:val="single" w:sz="12" w:space="0" w:color="000000"/>
                              <w:right w:val="single" w:sz="12" w:space="0" w:color="000000"/>
                            </w:tcBorders>
                          </w:tcPr>
                          <w:p w:rsidR="002E6258" w:rsidRPr="00E842F9" w:rsidRDefault="002E6258">
                            <w:pPr>
                              <w:pStyle w:val="TableParagraph"/>
                              <w:rPr>
                                <w:rFonts w:ascii="Times New Roman"/>
                                <w:b/>
                                <w:sz w:val="12"/>
                                <w:szCs w:val="12"/>
                              </w:rPr>
                            </w:pPr>
                          </w:p>
                          <w:p w:rsidR="002E6258" w:rsidRPr="00E842F9" w:rsidRDefault="002E6258">
                            <w:pPr>
                              <w:pStyle w:val="TableParagraph"/>
                              <w:rPr>
                                <w:rFonts w:ascii="Times New Roman"/>
                                <w:b/>
                                <w:sz w:val="12"/>
                                <w:szCs w:val="12"/>
                              </w:rPr>
                            </w:pPr>
                          </w:p>
                          <w:p w:rsidR="002E6258" w:rsidRPr="00E842F9" w:rsidRDefault="002E6258">
                            <w:pPr>
                              <w:pStyle w:val="TableParagraph"/>
                              <w:rPr>
                                <w:rFonts w:ascii="Times New Roman"/>
                                <w:b/>
                                <w:sz w:val="12"/>
                                <w:szCs w:val="12"/>
                              </w:rPr>
                            </w:pPr>
                          </w:p>
                          <w:p w:rsidR="002E6258" w:rsidRPr="00E842F9" w:rsidRDefault="002E6258">
                            <w:pPr>
                              <w:pStyle w:val="TableParagraph"/>
                              <w:spacing w:line="126" w:lineRule="exact"/>
                              <w:ind w:left="48" w:right="3"/>
                              <w:jc w:val="center"/>
                              <w:rPr>
                                <w:rFonts w:ascii="Times New Roman"/>
                                <w:sz w:val="12"/>
                                <w:szCs w:val="12"/>
                              </w:rPr>
                            </w:pPr>
                            <w:r w:rsidRPr="00E842F9">
                              <w:rPr>
                                <w:rFonts w:ascii="Times New Roman"/>
                                <w:spacing w:val="-5"/>
                                <w:w w:val="105"/>
                                <w:sz w:val="12"/>
                                <w:szCs w:val="12"/>
                              </w:rPr>
                              <w:t>920</w:t>
                            </w:r>
                          </w:p>
                        </w:tc>
                      </w:tr>
                      <w:tr w:rsidR="002E6258">
                        <w:trPr>
                          <w:trHeight w:val="323"/>
                        </w:trPr>
                        <w:tc>
                          <w:tcPr>
                            <w:tcW w:w="893" w:type="dxa"/>
                            <w:tcBorders>
                              <w:left w:val="single" w:sz="12" w:space="0" w:color="000000"/>
                              <w:right w:val="single" w:sz="12" w:space="0" w:color="000000"/>
                            </w:tcBorders>
                          </w:tcPr>
                          <w:p w:rsidR="002E6258" w:rsidRPr="00E842F9" w:rsidRDefault="002E6258">
                            <w:pPr>
                              <w:pStyle w:val="TableParagraph"/>
                              <w:spacing w:before="51"/>
                              <w:rPr>
                                <w:rFonts w:ascii="Times New Roman"/>
                                <w:b/>
                                <w:sz w:val="12"/>
                                <w:szCs w:val="12"/>
                              </w:rPr>
                            </w:pPr>
                          </w:p>
                          <w:p w:rsidR="002E6258" w:rsidRPr="00E842F9" w:rsidRDefault="002E6258">
                            <w:pPr>
                              <w:pStyle w:val="TableParagraph"/>
                              <w:spacing w:line="125" w:lineRule="exact"/>
                              <w:ind w:left="48" w:right="3"/>
                              <w:jc w:val="center"/>
                              <w:rPr>
                                <w:rFonts w:ascii="Times New Roman"/>
                                <w:sz w:val="12"/>
                                <w:szCs w:val="12"/>
                              </w:rPr>
                            </w:pPr>
                            <w:r w:rsidRPr="00E842F9">
                              <w:rPr>
                                <w:rFonts w:ascii="Times New Roman"/>
                                <w:spacing w:val="-2"/>
                                <w:w w:val="105"/>
                                <w:sz w:val="12"/>
                                <w:szCs w:val="12"/>
                              </w:rPr>
                              <w:t>67310000000</w:t>
                            </w:r>
                          </w:p>
                        </w:tc>
                      </w:tr>
                      <w:tr w:rsidR="002E6258">
                        <w:trPr>
                          <w:trHeight w:val="196"/>
                        </w:trPr>
                        <w:tc>
                          <w:tcPr>
                            <w:tcW w:w="893" w:type="dxa"/>
                            <w:tcBorders>
                              <w:left w:val="single" w:sz="12" w:space="0" w:color="000000"/>
                              <w:right w:val="single" w:sz="12" w:space="0" w:color="000000"/>
                            </w:tcBorders>
                          </w:tcPr>
                          <w:p w:rsidR="002E6258" w:rsidRPr="00E842F9" w:rsidRDefault="002E6258">
                            <w:pPr>
                              <w:pStyle w:val="TableParagraph"/>
                              <w:rPr>
                                <w:rFonts w:ascii="Times New Roman"/>
                                <w:sz w:val="12"/>
                                <w:szCs w:val="12"/>
                              </w:rPr>
                            </w:pPr>
                          </w:p>
                        </w:tc>
                      </w:tr>
                      <w:tr w:rsidR="002E6258">
                        <w:trPr>
                          <w:trHeight w:val="196"/>
                        </w:trPr>
                        <w:tc>
                          <w:tcPr>
                            <w:tcW w:w="893" w:type="dxa"/>
                            <w:tcBorders>
                              <w:left w:val="single" w:sz="12" w:space="0" w:color="000000"/>
                              <w:right w:val="single" w:sz="12" w:space="0" w:color="000000"/>
                            </w:tcBorders>
                          </w:tcPr>
                          <w:p w:rsidR="002E6258" w:rsidRPr="00E842F9" w:rsidRDefault="002E6258">
                            <w:pPr>
                              <w:pStyle w:val="TableParagraph"/>
                              <w:spacing w:before="50" w:line="125" w:lineRule="exact"/>
                              <w:ind w:left="48" w:right="3"/>
                              <w:jc w:val="center"/>
                              <w:rPr>
                                <w:rFonts w:ascii="Times New Roman"/>
                                <w:sz w:val="12"/>
                                <w:szCs w:val="12"/>
                              </w:rPr>
                            </w:pPr>
                            <w:r w:rsidRPr="00E842F9">
                              <w:rPr>
                                <w:rFonts w:ascii="Times New Roman"/>
                                <w:spacing w:val="-2"/>
                                <w:w w:val="105"/>
                                <w:sz w:val="12"/>
                                <w:szCs w:val="12"/>
                              </w:rPr>
                              <w:t>0503130</w:t>
                            </w:r>
                          </w:p>
                        </w:tc>
                      </w:tr>
                      <w:tr w:rsidR="002E6258">
                        <w:trPr>
                          <w:trHeight w:val="188"/>
                        </w:trPr>
                        <w:tc>
                          <w:tcPr>
                            <w:tcW w:w="893" w:type="dxa"/>
                            <w:tcBorders>
                              <w:left w:val="single" w:sz="12" w:space="0" w:color="000000"/>
                              <w:bottom w:val="single" w:sz="12" w:space="0" w:color="000000"/>
                              <w:right w:val="single" w:sz="12" w:space="0" w:color="000000"/>
                            </w:tcBorders>
                          </w:tcPr>
                          <w:p w:rsidR="002E6258" w:rsidRPr="00E842F9" w:rsidRDefault="002E6258">
                            <w:pPr>
                              <w:pStyle w:val="TableParagraph"/>
                              <w:spacing w:before="50" w:line="118" w:lineRule="exact"/>
                              <w:ind w:left="48" w:right="3"/>
                              <w:jc w:val="center"/>
                              <w:rPr>
                                <w:rFonts w:ascii="Times New Roman"/>
                                <w:sz w:val="12"/>
                                <w:szCs w:val="12"/>
                              </w:rPr>
                            </w:pPr>
                            <w:r w:rsidRPr="00E842F9">
                              <w:rPr>
                                <w:rFonts w:ascii="Times New Roman"/>
                                <w:spacing w:val="-5"/>
                                <w:w w:val="105"/>
                                <w:sz w:val="12"/>
                                <w:szCs w:val="12"/>
                              </w:rPr>
                              <w:t>383</w:t>
                            </w:r>
                          </w:p>
                        </w:tc>
                      </w:tr>
                    </w:tbl>
                    <w:p w:rsidR="002E6258" w:rsidRDefault="002E6258">
                      <w:pPr>
                        <w:pStyle w:val="a3"/>
                      </w:pPr>
                    </w:p>
                  </w:txbxContent>
                </v:textbox>
                <w10:wrap anchorx="page"/>
              </v:shape>
            </w:pict>
          </mc:Fallback>
        </mc:AlternateContent>
      </w:r>
      <w:bookmarkStart w:id="9" w:name="0503110_120"/>
      <w:bookmarkEnd w:id="9"/>
      <w:r>
        <w:rPr>
          <w:rFonts w:ascii="Times New Roman" w:hAnsi="Times New Roman"/>
          <w:b/>
          <w:spacing w:val="-2"/>
          <w:sz w:val="16"/>
        </w:rPr>
        <w:t>Справка</w:t>
      </w:r>
    </w:p>
    <w:p w:rsidR="001459CE" w:rsidRDefault="00152CAF">
      <w:pPr>
        <w:spacing w:before="27"/>
        <w:ind w:left="645" w:right="1180"/>
        <w:jc w:val="center"/>
        <w:rPr>
          <w:rFonts w:ascii="Times New Roman" w:hAnsi="Times New Roman"/>
          <w:b/>
          <w:sz w:val="16"/>
        </w:rPr>
      </w:pPr>
      <w:r>
        <w:rPr>
          <w:rFonts w:ascii="Times New Roman" w:hAnsi="Times New Roman"/>
          <w:b/>
          <w:sz w:val="16"/>
        </w:rPr>
        <w:t>по</w:t>
      </w:r>
      <w:r>
        <w:rPr>
          <w:rFonts w:ascii="Times New Roman" w:hAnsi="Times New Roman"/>
          <w:b/>
          <w:spacing w:val="1"/>
          <w:sz w:val="16"/>
        </w:rPr>
        <w:t xml:space="preserve"> </w:t>
      </w:r>
      <w:r>
        <w:rPr>
          <w:rFonts w:ascii="Times New Roman" w:hAnsi="Times New Roman"/>
          <w:b/>
          <w:sz w:val="16"/>
        </w:rPr>
        <w:t>заключению учреждением</w:t>
      </w:r>
      <w:r>
        <w:rPr>
          <w:rFonts w:ascii="Times New Roman" w:hAnsi="Times New Roman"/>
          <w:b/>
          <w:spacing w:val="1"/>
          <w:sz w:val="16"/>
        </w:rPr>
        <w:t xml:space="preserve"> </w:t>
      </w:r>
      <w:r>
        <w:rPr>
          <w:rFonts w:ascii="Times New Roman" w:hAnsi="Times New Roman"/>
          <w:b/>
          <w:sz w:val="16"/>
        </w:rPr>
        <w:t>счетов</w:t>
      </w:r>
      <w:r>
        <w:rPr>
          <w:rFonts w:ascii="Times New Roman" w:hAnsi="Times New Roman"/>
          <w:b/>
          <w:spacing w:val="40"/>
          <w:sz w:val="16"/>
        </w:rPr>
        <w:t xml:space="preserve"> </w:t>
      </w:r>
      <w:r>
        <w:rPr>
          <w:rFonts w:ascii="Times New Roman" w:hAnsi="Times New Roman"/>
          <w:b/>
          <w:sz w:val="16"/>
        </w:rPr>
        <w:t>бюджетного</w:t>
      </w:r>
      <w:r>
        <w:rPr>
          <w:rFonts w:ascii="Times New Roman" w:hAnsi="Times New Roman"/>
          <w:b/>
          <w:spacing w:val="2"/>
          <w:sz w:val="16"/>
        </w:rPr>
        <w:t xml:space="preserve"> </w:t>
      </w:r>
      <w:r>
        <w:rPr>
          <w:rFonts w:ascii="Times New Roman" w:hAnsi="Times New Roman"/>
          <w:b/>
          <w:sz w:val="16"/>
        </w:rPr>
        <w:t>учета</w:t>
      </w:r>
      <w:r>
        <w:rPr>
          <w:rFonts w:ascii="Times New Roman" w:hAnsi="Times New Roman"/>
          <w:b/>
          <w:spacing w:val="1"/>
          <w:sz w:val="16"/>
        </w:rPr>
        <w:t xml:space="preserve"> </w:t>
      </w:r>
      <w:r>
        <w:rPr>
          <w:rFonts w:ascii="Times New Roman" w:hAnsi="Times New Roman"/>
          <w:b/>
          <w:sz w:val="16"/>
        </w:rPr>
        <w:t>отчетного</w:t>
      </w:r>
      <w:r>
        <w:rPr>
          <w:rFonts w:ascii="Times New Roman" w:hAnsi="Times New Roman"/>
          <w:b/>
          <w:spacing w:val="2"/>
          <w:sz w:val="16"/>
        </w:rPr>
        <w:t xml:space="preserve"> </w:t>
      </w:r>
      <w:r>
        <w:rPr>
          <w:rFonts w:ascii="Times New Roman" w:hAnsi="Times New Roman"/>
          <w:b/>
          <w:sz w:val="16"/>
        </w:rPr>
        <w:t>финансового</w:t>
      </w:r>
      <w:r>
        <w:rPr>
          <w:rFonts w:ascii="Times New Roman" w:hAnsi="Times New Roman"/>
          <w:b/>
          <w:spacing w:val="2"/>
          <w:sz w:val="16"/>
        </w:rPr>
        <w:t xml:space="preserve"> </w:t>
      </w:r>
      <w:r>
        <w:rPr>
          <w:rFonts w:ascii="Times New Roman" w:hAnsi="Times New Roman"/>
          <w:b/>
          <w:spacing w:val="-4"/>
          <w:sz w:val="16"/>
        </w:rPr>
        <w:t>года</w:t>
      </w:r>
    </w:p>
    <w:p w:rsidR="001459CE" w:rsidRPr="00E842F9" w:rsidRDefault="00152CAF">
      <w:pPr>
        <w:spacing w:before="74"/>
        <w:ind w:right="1415"/>
        <w:jc w:val="right"/>
        <w:rPr>
          <w:rFonts w:ascii="Times New Roman" w:hAnsi="Times New Roman"/>
          <w:sz w:val="12"/>
          <w:szCs w:val="12"/>
        </w:rPr>
      </w:pPr>
      <w:r w:rsidRPr="00E842F9">
        <w:rPr>
          <w:rFonts w:ascii="Times New Roman" w:hAnsi="Times New Roman"/>
          <w:w w:val="105"/>
          <w:sz w:val="12"/>
          <w:szCs w:val="12"/>
        </w:rPr>
        <w:t>Форма</w:t>
      </w:r>
      <w:r w:rsidRPr="00E842F9">
        <w:rPr>
          <w:rFonts w:ascii="Times New Roman" w:hAnsi="Times New Roman"/>
          <w:spacing w:val="-1"/>
          <w:w w:val="105"/>
          <w:sz w:val="12"/>
          <w:szCs w:val="12"/>
        </w:rPr>
        <w:t xml:space="preserve"> </w:t>
      </w:r>
      <w:r w:rsidRPr="00E842F9">
        <w:rPr>
          <w:rFonts w:ascii="Times New Roman" w:hAnsi="Times New Roman"/>
          <w:w w:val="105"/>
          <w:sz w:val="12"/>
          <w:szCs w:val="12"/>
        </w:rPr>
        <w:t>по</w:t>
      </w:r>
      <w:r w:rsidRPr="00E842F9">
        <w:rPr>
          <w:rFonts w:ascii="Times New Roman" w:hAnsi="Times New Roman"/>
          <w:spacing w:val="3"/>
          <w:w w:val="105"/>
          <w:sz w:val="12"/>
          <w:szCs w:val="12"/>
        </w:rPr>
        <w:t xml:space="preserve"> </w:t>
      </w:r>
      <w:r w:rsidRPr="00E842F9">
        <w:rPr>
          <w:rFonts w:ascii="Times New Roman" w:hAnsi="Times New Roman"/>
          <w:spacing w:val="-4"/>
          <w:w w:val="105"/>
          <w:sz w:val="12"/>
          <w:szCs w:val="12"/>
        </w:rPr>
        <w:t>ОКУД</w:t>
      </w:r>
    </w:p>
    <w:p w:rsidR="001459CE" w:rsidRPr="00E842F9" w:rsidRDefault="00152CAF" w:rsidP="00703A9D">
      <w:pPr>
        <w:tabs>
          <w:tab w:val="left" w:pos="9075"/>
        </w:tabs>
        <w:spacing w:before="85"/>
        <w:ind w:left="4253"/>
        <w:rPr>
          <w:rFonts w:ascii="Times New Roman" w:hAnsi="Times New Roman"/>
          <w:sz w:val="12"/>
          <w:szCs w:val="12"/>
        </w:rPr>
      </w:pPr>
      <w:r w:rsidRPr="00703A9D">
        <w:rPr>
          <w:noProof/>
          <w:sz w:val="12"/>
          <w:szCs w:val="12"/>
          <w:lang w:eastAsia="ru-RU"/>
        </w:rPr>
        <mc:AlternateContent>
          <mc:Choice Requires="wps">
            <w:drawing>
              <wp:anchor distT="0" distB="0" distL="0" distR="0" simplePos="0" relativeHeight="487588352" behindDoc="1" locked="0" layoutInCell="1" allowOverlap="1">
                <wp:simplePos x="0" y="0"/>
                <wp:positionH relativeFrom="page">
                  <wp:posOffset>3038375</wp:posOffset>
                </wp:positionH>
                <wp:positionV relativeFrom="paragraph">
                  <wp:posOffset>146648</wp:posOffset>
                </wp:positionV>
                <wp:extent cx="1211580"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1580" cy="9525"/>
                        </a:xfrm>
                        <a:custGeom>
                          <a:avLst/>
                          <a:gdLst/>
                          <a:ahLst/>
                          <a:cxnLst/>
                          <a:rect l="l" t="t" r="r" b="b"/>
                          <a:pathLst>
                            <a:path w="1211580" h="9525">
                              <a:moveTo>
                                <a:pt x="1211580" y="0"/>
                              </a:moveTo>
                              <a:lnTo>
                                <a:pt x="0" y="0"/>
                              </a:lnTo>
                              <a:lnTo>
                                <a:pt x="0" y="9144"/>
                              </a:lnTo>
                              <a:lnTo>
                                <a:pt x="1211580" y="9144"/>
                              </a:lnTo>
                              <a:lnTo>
                                <a:pt x="12115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80BD85" id="Graphic 5" o:spid="_x0000_s1026" style="position:absolute;margin-left:239.25pt;margin-top:11.55pt;width:95.4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2115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" path="m1211580,l,,,9144r1211580,l1211580,xe" fillcolor="black" stroked="f">
                <v:path arrowok="t"/>
                <w10:wrap type="topAndBottom" anchorx="page"/>
              </v:shape>
            </w:pict>
          </mc:Fallback>
        </mc:AlternateContent>
      </w:r>
      <w:r w:rsidRPr="00703A9D">
        <w:rPr>
          <w:rFonts w:ascii="Times New Roman" w:hAnsi="Times New Roman"/>
          <w:w w:val="105"/>
          <w:sz w:val="12"/>
          <w:szCs w:val="12"/>
        </w:rPr>
        <w:t>на</w:t>
      </w:r>
      <w:r w:rsidRPr="00703A9D">
        <w:rPr>
          <w:rFonts w:ascii="Times New Roman" w:hAnsi="Times New Roman"/>
          <w:spacing w:val="23"/>
          <w:w w:val="105"/>
          <w:sz w:val="12"/>
          <w:szCs w:val="12"/>
        </w:rPr>
        <w:t xml:space="preserve"> </w:t>
      </w:r>
      <w:r w:rsidRPr="00703A9D">
        <w:rPr>
          <w:rFonts w:ascii="Times New Roman" w:hAnsi="Times New Roman"/>
          <w:w w:val="105"/>
          <w:sz w:val="12"/>
          <w:szCs w:val="12"/>
        </w:rPr>
        <w:t>01</w:t>
      </w:r>
      <w:r w:rsidRPr="00703A9D">
        <w:rPr>
          <w:rFonts w:ascii="Times New Roman" w:hAnsi="Times New Roman"/>
          <w:spacing w:val="3"/>
          <w:w w:val="105"/>
          <w:sz w:val="12"/>
          <w:szCs w:val="12"/>
        </w:rPr>
        <w:t xml:space="preserve"> </w:t>
      </w:r>
      <w:r w:rsidRPr="00703A9D">
        <w:rPr>
          <w:rFonts w:ascii="Times New Roman" w:hAnsi="Times New Roman"/>
          <w:w w:val="105"/>
          <w:sz w:val="12"/>
          <w:szCs w:val="12"/>
        </w:rPr>
        <w:t>января</w:t>
      </w:r>
      <w:r w:rsidRPr="00703A9D">
        <w:rPr>
          <w:rFonts w:ascii="Times New Roman" w:hAnsi="Times New Roman"/>
          <w:spacing w:val="2"/>
          <w:w w:val="105"/>
          <w:sz w:val="12"/>
          <w:szCs w:val="12"/>
        </w:rPr>
        <w:t xml:space="preserve"> </w:t>
      </w:r>
      <w:r w:rsidRPr="00703A9D">
        <w:rPr>
          <w:rFonts w:ascii="Times New Roman" w:hAnsi="Times New Roman"/>
          <w:w w:val="105"/>
          <w:sz w:val="12"/>
          <w:szCs w:val="12"/>
        </w:rPr>
        <w:t>2024</w:t>
      </w:r>
      <w:r w:rsidRPr="00703A9D">
        <w:rPr>
          <w:rFonts w:ascii="Times New Roman" w:hAnsi="Times New Roman"/>
          <w:spacing w:val="3"/>
          <w:w w:val="105"/>
          <w:sz w:val="12"/>
          <w:szCs w:val="12"/>
        </w:rPr>
        <w:t xml:space="preserve"> </w:t>
      </w:r>
      <w:r w:rsidRPr="00703A9D">
        <w:rPr>
          <w:rFonts w:ascii="Times New Roman" w:hAnsi="Times New Roman"/>
          <w:spacing w:val="-5"/>
          <w:w w:val="105"/>
          <w:sz w:val="12"/>
          <w:szCs w:val="12"/>
        </w:rPr>
        <w:t>г.</w:t>
      </w:r>
      <w:r>
        <w:rPr>
          <w:rFonts w:ascii="Times New Roman" w:hAnsi="Times New Roman"/>
          <w:sz w:val="11"/>
        </w:rPr>
        <w:tab/>
      </w:r>
      <w:r w:rsidRPr="00E842F9">
        <w:rPr>
          <w:rFonts w:ascii="Times New Roman" w:hAnsi="Times New Roman"/>
          <w:spacing w:val="-4"/>
          <w:w w:val="105"/>
          <w:sz w:val="12"/>
          <w:szCs w:val="12"/>
        </w:rPr>
        <w:t>Дата</w:t>
      </w:r>
    </w:p>
    <w:p w:rsidR="001459CE" w:rsidRDefault="001459CE">
      <w:pPr>
        <w:pStyle w:val="a3"/>
        <w:spacing w:before="10"/>
        <w:rPr>
          <w:sz w:val="13"/>
        </w:rPr>
      </w:pPr>
    </w:p>
    <w:p w:rsidR="001459CE" w:rsidRDefault="001459CE">
      <w:pPr>
        <w:rPr>
          <w:sz w:val="13"/>
        </w:rPr>
        <w:sectPr w:rsidR="001459CE" w:rsidSect="00703A9D">
          <w:pgSz w:w="11910" w:h="16840"/>
          <w:pgMar w:top="568" w:right="200" w:bottom="0" w:left="980" w:header="720" w:footer="720" w:gutter="0"/>
          <w:cols w:space="720"/>
        </w:sectPr>
      </w:pPr>
    </w:p>
    <w:p w:rsidR="001459CE" w:rsidRDefault="00152CAF">
      <w:pPr>
        <w:spacing w:before="102"/>
        <w:ind w:left="903"/>
        <w:rPr>
          <w:rFonts w:ascii="Times New Roman" w:hAnsi="Times New Roman"/>
          <w:sz w:val="11"/>
        </w:rPr>
      </w:pPr>
      <w:r>
        <w:rPr>
          <w:rFonts w:ascii="Times New Roman" w:hAnsi="Times New Roman"/>
          <w:w w:val="105"/>
          <w:sz w:val="11"/>
        </w:rPr>
        <w:t>Наименование</w:t>
      </w:r>
      <w:r>
        <w:rPr>
          <w:rFonts w:ascii="Times New Roman" w:hAnsi="Times New Roman"/>
          <w:spacing w:val="-1"/>
          <w:w w:val="105"/>
          <w:sz w:val="11"/>
        </w:rPr>
        <w:t xml:space="preserve"> </w:t>
      </w:r>
      <w:r>
        <w:rPr>
          <w:rFonts w:ascii="Times New Roman" w:hAnsi="Times New Roman"/>
          <w:w w:val="105"/>
          <w:sz w:val="11"/>
        </w:rPr>
        <w:t>финансового органа,</w:t>
      </w:r>
      <w:r>
        <w:rPr>
          <w:rFonts w:ascii="Times New Roman" w:hAnsi="Times New Roman"/>
          <w:spacing w:val="-2"/>
          <w:w w:val="105"/>
          <w:sz w:val="11"/>
        </w:rPr>
        <w:t xml:space="preserve"> </w:t>
      </w:r>
      <w:r>
        <w:rPr>
          <w:rFonts w:ascii="Times New Roman" w:hAnsi="Times New Roman"/>
          <w:w w:val="105"/>
          <w:sz w:val="11"/>
        </w:rPr>
        <w:t>органа</w:t>
      </w:r>
      <w:r>
        <w:rPr>
          <w:rFonts w:ascii="Times New Roman" w:hAnsi="Times New Roman"/>
          <w:spacing w:val="-3"/>
          <w:w w:val="105"/>
          <w:sz w:val="11"/>
        </w:rPr>
        <w:t xml:space="preserve"> </w:t>
      </w:r>
      <w:r>
        <w:rPr>
          <w:rFonts w:ascii="Times New Roman" w:hAnsi="Times New Roman"/>
          <w:spacing w:val="-2"/>
          <w:w w:val="105"/>
          <w:sz w:val="11"/>
        </w:rPr>
        <w:t>казначейства,</w:t>
      </w:r>
    </w:p>
    <w:p w:rsidR="001459CE" w:rsidRDefault="00152CAF">
      <w:pPr>
        <w:spacing w:before="85" w:line="400" w:lineRule="auto"/>
        <w:ind w:left="903" w:right="2352"/>
        <w:rPr>
          <w:rFonts w:ascii="Times New Roman" w:hAnsi="Times New Roman"/>
          <w:sz w:val="11"/>
        </w:rPr>
      </w:pPr>
      <w:r>
        <w:rPr>
          <w:rFonts w:ascii="Times New Roman" w:hAnsi="Times New Roman"/>
          <w:w w:val="105"/>
          <w:sz w:val="11"/>
        </w:rPr>
        <w:t>главного распорядителя, распорядителя, получателя бюджетных средств,</w:t>
      </w:r>
      <w:r>
        <w:rPr>
          <w:rFonts w:ascii="Times New Roman" w:hAnsi="Times New Roman"/>
          <w:spacing w:val="40"/>
          <w:w w:val="105"/>
          <w:sz w:val="11"/>
        </w:rPr>
        <w:t xml:space="preserve"> </w:t>
      </w:r>
      <w:r>
        <w:rPr>
          <w:rFonts w:ascii="Times New Roman" w:hAnsi="Times New Roman"/>
          <w:w w:val="105"/>
          <w:sz w:val="11"/>
        </w:rPr>
        <w:t>главного администратора, администратора доходов бюджета,</w:t>
      </w:r>
    </w:p>
    <w:p w:rsidR="001459CE" w:rsidRDefault="00152CAF">
      <w:pPr>
        <w:ind w:left="903"/>
        <w:rPr>
          <w:rFonts w:ascii="Times New Roman" w:hAnsi="Times New Roman"/>
          <w:sz w:val="11"/>
        </w:rPr>
      </w:pPr>
      <w:r>
        <w:rPr>
          <w:rFonts w:ascii="Times New Roman" w:hAnsi="Times New Roman"/>
          <w:w w:val="105"/>
          <w:sz w:val="11"/>
        </w:rPr>
        <w:t>главного</w:t>
      </w:r>
      <w:r>
        <w:rPr>
          <w:rFonts w:ascii="Times New Roman" w:hAnsi="Times New Roman"/>
          <w:spacing w:val="-1"/>
          <w:w w:val="105"/>
          <w:sz w:val="11"/>
        </w:rPr>
        <w:t xml:space="preserve"> </w:t>
      </w:r>
      <w:r>
        <w:rPr>
          <w:rFonts w:ascii="Times New Roman" w:hAnsi="Times New Roman"/>
          <w:w w:val="105"/>
          <w:sz w:val="11"/>
        </w:rPr>
        <w:t>администратора,</w:t>
      </w:r>
      <w:r>
        <w:rPr>
          <w:rFonts w:ascii="Times New Roman" w:hAnsi="Times New Roman"/>
          <w:spacing w:val="-3"/>
          <w:w w:val="105"/>
          <w:sz w:val="11"/>
        </w:rPr>
        <w:t xml:space="preserve"> </w:t>
      </w:r>
      <w:r>
        <w:rPr>
          <w:rFonts w:ascii="Times New Roman" w:hAnsi="Times New Roman"/>
          <w:w w:val="105"/>
          <w:sz w:val="11"/>
        </w:rPr>
        <w:t>администратора</w:t>
      </w:r>
      <w:r>
        <w:rPr>
          <w:rFonts w:ascii="Times New Roman" w:hAnsi="Times New Roman"/>
          <w:spacing w:val="-3"/>
          <w:w w:val="105"/>
          <w:sz w:val="11"/>
        </w:rPr>
        <w:t xml:space="preserve"> </w:t>
      </w:r>
      <w:r>
        <w:rPr>
          <w:rFonts w:ascii="Times New Roman" w:hAnsi="Times New Roman"/>
          <w:spacing w:val="-2"/>
          <w:w w:val="105"/>
          <w:sz w:val="11"/>
        </w:rPr>
        <w:t>источников</w:t>
      </w:r>
    </w:p>
    <w:p w:rsidR="001459CE" w:rsidRDefault="00152CAF">
      <w:pPr>
        <w:spacing w:before="105" w:line="290" w:lineRule="auto"/>
        <w:ind w:left="3831"/>
        <w:rPr>
          <w:rFonts w:ascii="Times New Roman" w:hAnsi="Times New Roman"/>
          <w:sz w:val="11"/>
        </w:rPr>
      </w:pPr>
      <w:r>
        <w:rPr>
          <w:noProof/>
          <w:lang w:eastAsia="ru-RU"/>
        </w:rPr>
        <mc:AlternateContent>
          <mc:Choice Requires="wps">
            <w:drawing>
              <wp:anchor distT="0" distB="0" distL="0" distR="0" simplePos="0" relativeHeight="15729664" behindDoc="0" locked="0" layoutInCell="1" allowOverlap="1">
                <wp:simplePos x="0" y="0"/>
                <wp:positionH relativeFrom="page">
                  <wp:posOffset>3038375</wp:posOffset>
                </wp:positionH>
                <wp:positionV relativeFrom="paragraph">
                  <wp:posOffset>355384</wp:posOffset>
                </wp:positionV>
                <wp:extent cx="2353310" cy="952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3310" cy="9525"/>
                        </a:xfrm>
                        <a:custGeom>
                          <a:avLst/>
                          <a:gdLst/>
                          <a:ahLst/>
                          <a:cxnLst/>
                          <a:rect l="l" t="t" r="r" b="b"/>
                          <a:pathLst>
                            <a:path w="2353310" h="9525">
                              <a:moveTo>
                                <a:pt x="2353056" y="0"/>
                              </a:moveTo>
                              <a:lnTo>
                                <a:pt x="0" y="0"/>
                              </a:lnTo>
                              <a:lnTo>
                                <a:pt x="0" y="9144"/>
                              </a:lnTo>
                              <a:lnTo>
                                <a:pt x="2353056" y="9144"/>
                              </a:lnTo>
                              <a:lnTo>
                                <a:pt x="23530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4E8F8B" id="Graphic 6" o:spid="_x0000_s1026" style="position:absolute;margin-left:239.25pt;margin-top:28pt;width:185.3pt;height:.75pt;z-index:15729664;visibility:visible;mso-wrap-style:square;mso-wrap-distance-left:0;mso-wrap-distance-top:0;mso-wrap-distance-right:0;mso-wrap-distance-bottom:0;mso-position-horizontal:absolute;mso-position-horizontal-relative:page;mso-position-vertical:absolute;mso-position-vertical-relative:text;v-text-anchor:top" coordsize="235331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" path="m2353056,l,,,9144r2353056,l2353056,xe" fillcolor="black" stroked="f">
                <v:path arrowok="t"/>
                <w10:wrap anchorx="page"/>
              </v:shape>
            </w:pict>
          </mc:Fallback>
        </mc:AlternateContent>
      </w:r>
      <w:r>
        <w:rPr>
          <w:rFonts w:ascii="Times New Roman" w:hAnsi="Times New Roman"/>
          <w:w w:val="105"/>
          <w:sz w:val="11"/>
        </w:rPr>
        <w:t>МЕСТНАЯ АДМИНИСТРАЦИЯ ВНУТРИГОРОДСКОГО</w:t>
      </w:r>
      <w:r>
        <w:rPr>
          <w:rFonts w:ascii="Times New Roman" w:hAnsi="Times New Roman"/>
          <w:spacing w:val="40"/>
          <w:w w:val="105"/>
          <w:sz w:val="11"/>
        </w:rPr>
        <w:t xml:space="preserve"> </w:t>
      </w:r>
      <w:r>
        <w:rPr>
          <w:rFonts w:ascii="Times New Roman" w:hAnsi="Times New Roman"/>
          <w:w w:val="105"/>
          <w:sz w:val="11"/>
        </w:rPr>
        <w:t>МУНИЦИПАЛЬНОГО</w:t>
      </w:r>
      <w:r>
        <w:rPr>
          <w:rFonts w:ascii="Times New Roman" w:hAnsi="Times New Roman"/>
          <w:spacing w:val="-2"/>
          <w:w w:val="105"/>
          <w:sz w:val="11"/>
        </w:rPr>
        <w:t xml:space="preserve"> </w:t>
      </w:r>
      <w:r>
        <w:rPr>
          <w:rFonts w:ascii="Times New Roman" w:hAnsi="Times New Roman"/>
          <w:w w:val="105"/>
          <w:sz w:val="11"/>
        </w:rPr>
        <w:t>ОБРАЗОВАНИЯ ГОРОДА</w:t>
      </w:r>
      <w:r>
        <w:rPr>
          <w:rFonts w:ascii="Times New Roman" w:hAnsi="Times New Roman"/>
          <w:spacing w:val="-5"/>
          <w:w w:val="105"/>
          <w:sz w:val="11"/>
        </w:rPr>
        <w:t xml:space="preserve"> </w:t>
      </w:r>
      <w:r>
        <w:rPr>
          <w:rFonts w:ascii="Times New Roman" w:hAnsi="Times New Roman"/>
          <w:w w:val="105"/>
          <w:sz w:val="11"/>
        </w:rPr>
        <w:t>СЕВАСТОПОЛЯ</w:t>
      </w:r>
    </w:p>
    <w:p w:rsidR="001459CE" w:rsidRDefault="00152CAF">
      <w:pPr>
        <w:rPr>
          <w:rFonts w:ascii="Times New Roman"/>
          <w:sz w:val="11"/>
        </w:rPr>
      </w:pPr>
      <w:r>
        <w:br w:type="column"/>
      </w:r>
    </w:p>
    <w:p w:rsidR="001459CE" w:rsidRDefault="001459CE">
      <w:pPr>
        <w:pStyle w:val="a3"/>
        <w:rPr>
          <w:sz w:val="11"/>
        </w:rPr>
      </w:pPr>
    </w:p>
    <w:p w:rsidR="001459CE" w:rsidRDefault="001459CE">
      <w:pPr>
        <w:pStyle w:val="a3"/>
        <w:rPr>
          <w:sz w:val="11"/>
        </w:rPr>
      </w:pPr>
    </w:p>
    <w:p w:rsidR="001459CE" w:rsidRDefault="001459CE">
      <w:pPr>
        <w:pStyle w:val="a3"/>
        <w:rPr>
          <w:sz w:val="11"/>
        </w:rPr>
      </w:pPr>
    </w:p>
    <w:p w:rsidR="001459CE" w:rsidRDefault="001459CE">
      <w:pPr>
        <w:pStyle w:val="a3"/>
        <w:spacing w:before="103"/>
        <w:rPr>
          <w:sz w:val="11"/>
        </w:rPr>
      </w:pPr>
    </w:p>
    <w:p w:rsidR="001459CE" w:rsidRPr="00E842F9" w:rsidRDefault="00152CAF">
      <w:pPr>
        <w:spacing w:before="1"/>
        <w:ind w:left="903"/>
        <w:rPr>
          <w:rFonts w:ascii="Times New Roman" w:hAnsi="Times New Roman"/>
          <w:sz w:val="12"/>
          <w:szCs w:val="12"/>
        </w:rPr>
      </w:pPr>
      <w:r w:rsidRPr="00E842F9">
        <w:rPr>
          <w:rFonts w:ascii="Times New Roman" w:hAnsi="Times New Roman"/>
          <w:w w:val="105"/>
          <w:sz w:val="12"/>
          <w:szCs w:val="12"/>
        </w:rPr>
        <w:t xml:space="preserve">по </w:t>
      </w:r>
      <w:r w:rsidRPr="00E842F9">
        <w:rPr>
          <w:rFonts w:ascii="Times New Roman" w:hAnsi="Times New Roman"/>
          <w:spacing w:val="-4"/>
          <w:w w:val="105"/>
          <w:sz w:val="12"/>
          <w:szCs w:val="12"/>
        </w:rPr>
        <w:t>ОКПО</w:t>
      </w:r>
    </w:p>
    <w:p w:rsidR="001459CE" w:rsidRDefault="001459CE">
      <w:pPr>
        <w:rPr>
          <w:rFonts w:ascii="Times New Roman" w:hAnsi="Times New Roman"/>
          <w:sz w:val="11"/>
        </w:rPr>
        <w:sectPr w:rsidR="001459CE">
          <w:type w:val="continuous"/>
          <w:pgSz w:w="11910" w:h="16840"/>
          <w:pgMar w:top="1660" w:right="200" w:bottom="280" w:left="980" w:header="720" w:footer="720" w:gutter="0"/>
          <w:cols w:num="2" w:space="720" w:equalWidth="0">
            <w:col w:w="7300" w:space="620"/>
            <w:col w:w="2810"/>
          </w:cols>
        </w:sectPr>
      </w:pPr>
    </w:p>
    <w:p w:rsidR="001459CE" w:rsidRDefault="00152CAF">
      <w:pPr>
        <w:spacing w:line="350" w:lineRule="auto"/>
        <w:ind w:left="903"/>
        <w:rPr>
          <w:rFonts w:ascii="Times New Roman" w:hAnsi="Times New Roman"/>
          <w:sz w:val="11"/>
        </w:rPr>
      </w:pPr>
      <w:r>
        <w:rPr>
          <w:rFonts w:ascii="Times New Roman" w:hAnsi="Times New Roman"/>
          <w:w w:val="105"/>
          <w:sz w:val="11"/>
        </w:rPr>
        <w:t>финансирования дефицита бюджета</w:t>
      </w:r>
      <w:r>
        <w:rPr>
          <w:rFonts w:ascii="Times New Roman" w:hAnsi="Times New Roman"/>
          <w:spacing w:val="40"/>
          <w:w w:val="105"/>
          <w:sz w:val="11"/>
        </w:rPr>
        <w:t xml:space="preserve"> </w:t>
      </w:r>
      <w:r>
        <w:rPr>
          <w:rFonts w:ascii="Times New Roman" w:hAnsi="Times New Roman"/>
          <w:w w:val="105"/>
          <w:sz w:val="11"/>
        </w:rPr>
        <w:t>Наименование</w:t>
      </w:r>
      <w:r>
        <w:rPr>
          <w:rFonts w:ascii="Times New Roman" w:hAnsi="Times New Roman"/>
          <w:spacing w:val="-4"/>
          <w:w w:val="105"/>
          <w:sz w:val="11"/>
        </w:rPr>
        <w:t xml:space="preserve"> </w:t>
      </w:r>
      <w:r>
        <w:rPr>
          <w:rFonts w:ascii="Times New Roman" w:hAnsi="Times New Roman"/>
          <w:w w:val="105"/>
          <w:sz w:val="11"/>
        </w:rPr>
        <w:t>бюджета</w:t>
      </w:r>
      <w:r>
        <w:rPr>
          <w:rFonts w:ascii="Times New Roman" w:hAnsi="Times New Roman"/>
          <w:spacing w:val="-6"/>
          <w:w w:val="105"/>
          <w:sz w:val="11"/>
        </w:rPr>
        <w:t xml:space="preserve"> </w:t>
      </w:r>
      <w:r>
        <w:rPr>
          <w:rFonts w:ascii="Times New Roman" w:hAnsi="Times New Roman"/>
          <w:w w:val="105"/>
          <w:sz w:val="11"/>
        </w:rPr>
        <w:t>(публично-правового</w:t>
      </w:r>
    </w:p>
    <w:p w:rsidR="001459CE" w:rsidRDefault="00152CAF">
      <w:pPr>
        <w:spacing w:before="2"/>
        <w:ind w:left="589"/>
        <w:rPr>
          <w:rFonts w:ascii="Times New Roman" w:hAnsi="Times New Roman"/>
          <w:sz w:val="11"/>
        </w:rPr>
      </w:pPr>
      <w:r>
        <w:br w:type="column"/>
      </w:r>
      <w:r>
        <w:rPr>
          <w:rFonts w:ascii="Times New Roman" w:hAnsi="Times New Roman"/>
          <w:w w:val="105"/>
          <w:sz w:val="11"/>
        </w:rPr>
        <w:t>ГАГАРИНСКИЙ</w:t>
      </w:r>
      <w:r>
        <w:rPr>
          <w:rFonts w:ascii="Times New Roman" w:hAnsi="Times New Roman"/>
          <w:spacing w:val="-5"/>
          <w:w w:val="105"/>
          <w:sz w:val="11"/>
        </w:rPr>
        <w:t xml:space="preserve"> </w:t>
      </w:r>
      <w:r>
        <w:rPr>
          <w:rFonts w:ascii="Times New Roman" w:hAnsi="Times New Roman"/>
          <w:w w:val="105"/>
          <w:sz w:val="11"/>
        </w:rPr>
        <w:t>МУНИЦИПАЛЬНЫЙ</w:t>
      </w:r>
      <w:r>
        <w:rPr>
          <w:rFonts w:ascii="Times New Roman" w:hAnsi="Times New Roman"/>
          <w:spacing w:val="-5"/>
          <w:w w:val="105"/>
          <w:sz w:val="11"/>
        </w:rPr>
        <w:t xml:space="preserve"> </w:t>
      </w:r>
      <w:r>
        <w:rPr>
          <w:rFonts w:ascii="Times New Roman" w:hAnsi="Times New Roman"/>
          <w:spacing w:val="-2"/>
          <w:w w:val="105"/>
          <w:sz w:val="11"/>
        </w:rPr>
        <w:t>ОКРУГ</w:t>
      </w:r>
    </w:p>
    <w:p w:rsidR="001459CE" w:rsidRPr="00E842F9" w:rsidRDefault="00152CAF">
      <w:pPr>
        <w:spacing w:before="2"/>
        <w:ind w:left="903"/>
        <w:rPr>
          <w:rFonts w:ascii="Times New Roman" w:hAnsi="Times New Roman"/>
          <w:sz w:val="12"/>
          <w:szCs w:val="12"/>
        </w:rPr>
      </w:pPr>
      <w:r>
        <w:br w:type="column"/>
      </w:r>
      <w:r w:rsidRPr="00E842F9">
        <w:rPr>
          <w:rFonts w:ascii="Times New Roman" w:hAnsi="Times New Roman"/>
          <w:w w:val="105"/>
          <w:sz w:val="12"/>
          <w:szCs w:val="12"/>
        </w:rPr>
        <w:t>Глава</w:t>
      </w:r>
      <w:r w:rsidRPr="00E842F9">
        <w:rPr>
          <w:rFonts w:ascii="Times New Roman" w:hAnsi="Times New Roman"/>
          <w:spacing w:val="-4"/>
          <w:w w:val="105"/>
          <w:sz w:val="12"/>
          <w:szCs w:val="12"/>
        </w:rPr>
        <w:t xml:space="preserve"> </w:t>
      </w:r>
      <w:r w:rsidRPr="00E842F9">
        <w:rPr>
          <w:rFonts w:ascii="Times New Roman" w:hAnsi="Times New Roman"/>
          <w:w w:val="105"/>
          <w:sz w:val="12"/>
          <w:szCs w:val="12"/>
        </w:rPr>
        <w:t>по</w:t>
      </w:r>
      <w:r w:rsidRPr="00E842F9">
        <w:rPr>
          <w:rFonts w:ascii="Times New Roman" w:hAnsi="Times New Roman"/>
          <w:spacing w:val="-1"/>
          <w:w w:val="105"/>
          <w:sz w:val="12"/>
          <w:szCs w:val="12"/>
        </w:rPr>
        <w:t xml:space="preserve"> </w:t>
      </w:r>
      <w:r w:rsidRPr="00E842F9">
        <w:rPr>
          <w:rFonts w:ascii="Times New Roman" w:hAnsi="Times New Roman"/>
          <w:spacing w:val="-5"/>
          <w:w w:val="105"/>
          <w:sz w:val="12"/>
          <w:szCs w:val="12"/>
        </w:rPr>
        <w:t>БК</w:t>
      </w:r>
    </w:p>
    <w:p w:rsidR="001459CE" w:rsidRDefault="001459CE">
      <w:pPr>
        <w:rPr>
          <w:rFonts w:ascii="Times New Roman" w:hAnsi="Times New Roman"/>
          <w:sz w:val="11"/>
        </w:rPr>
        <w:sectPr w:rsidR="001459CE">
          <w:type w:val="continuous"/>
          <w:pgSz w:w="11910" w:h="16840"/>
          <w:pgMar w:top="1660" w:right="200" w:bottom="280" w:left="980" w:header="720" w:footer="720" w:gutter="0"/>
          <w:cols w:num="3" w:space="720" w:equalWidth="0">
            <w:col w:w="3202" w:space="40"/>
            <w:col w:w="3033" w:space="1521"/>
            <w:col w:w="2934"/>
          </w:cols>
        </w:sectPr>
      </w:pPr>
    </w:p>
    <w:p w:rsidR="001459CE" w:rsidRDefault="00152CAF">
      <w:pPr>
        <w:tabs>
          <w:tab w:val="left" w:pos="3831"/>
        </w:tabs>
        <w:spacing w:line="98" w:lineRule="exact"/>
        <w:ind w:left="903"/>
        <w:rPr>
          <w:rFonts w:ascii="Times New Roman" w:hAnsi="Times New Roman"/>
          <w:sz w:val="11"/>
        </w:rPr>
      </w:pPr>
      <w:r>
        <w:rPr>
          <w:noProof/>
          <w:lang w:eastAsia="ru-RU"/>
        </w:rPr>
        <mc:AlternateContent>
          <mc:Choice Requires="wps">
            <w:drawing>
              <wp:anchor distT="0" distB="0" distL="0" distR="0" simplePos="0" relativeHeight="15730176" behindDoc="0" locked="0" layoutInCell="1" allowOverlap="1">
                <wp:simplePos x="0" y="0"/>
                <wp:positionH relativeFrom="page">
                  <wp:posOffset>3038375</wp:posOffset>
                </wp:positionH>
                <wp:positionV relativeFrom="paragraph">
                  <wp:posOffset>74680</wp:posOffset>
                </wp:positionV>
                <wp:extent cx="2353310" cy="952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3310" cy="9525"/>
                        </a:xfrm>
                        <a:custGeom>
                          <a:avLst/>
                          <a:gdLst/>
                          <a:ahLst/>
                          <a:cxnLst/>
                          <a:rect l="l" t="t" r="r" b="b"/>
                          <a:pathLst>
                            <a:path w="2353310" h="9525">
                              <a:moveTo>
                                <a:pt x="2353056" y="0"/>
                              </a:moveTo>
                              <a:lnTo>
                                <a:pt x="0" y="0"/>
                              </a:lnTo>
                              <a:lnTo>
                                <a:pt x="0" y="9144"/>
                              </a:lnTo>
                              <a:lnTo>
                                <a:pt x="2353056" y="9144"/>
                              </a:lnTo>
                              <a:lnTo>
                                <a:pt x="23530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221934" id="Graphic 7" o:spid="_x0000_s1026" style="position:absolute;margin-left:239.25pt;margin-top:5.9pt;width:185.3pt;height:.75pt;z-index:15730176;visibility:visible;mso-wrap-style:square;mso-wrap-distance-left:0;mso-wrap-distance-top:0;mso-wrap-distance-right:0;mso-wrap-distance-bottom:0;mso-position-horizontal:absolute;mso-position-horizontal-relative:page;mso-position-vertical:absolute;mso-position-vertical-relative:text;v-text-anchor:top" coordsize="235331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" path="m2353056,l,,,9144r2353056,l2353056,xe" fillcolor="black" stroked="f">
                <v:path arrowok="t"/>
                <w10:wrap anchorx="page"/>
              </v:shape>
            </w:pict>
          </mc:Fallback>
        </mc:AlternateContent>
      </w:r>
      <w:r>
        <w:rPr>
          <w:rFonts w:ascii="Times New Roman" w:hAnsi="Times New Roman"/>
          <w:spacing w:val="-2"/>
          <w:w w:val="105"/>
          <w:sz w:val="11"/>
        </w:rPr>
        <w:t>образования)</w:t>
      </w:r>
      <w:r>
        <w:rPr>
          <w:rFonts w:ascii="Times New Roman" w:hAnsi="Times New Roman"/>
          <w:sz w:val="11"/>
        </w:rPr>
        <w:tab/>
      </w:r>
      <w:r>
        <w:rPr>
          <w:rFonts w:ascii="Times New Roman" w:hAnsi="Times New Roman"/>
          <w:w w:val="105"/>
          <w:sz w:val="11"/>
        </w:rPr>
        <w:t>Бюджет</w:t>
      </w:r>
      <w:r>
        <w:rPr>
          <w:rFonts w:ascii="Times New Roman" w:hAnsi="Times New Roman"/>
          <w:spacing w:val="-1"/>
          <w:w w:val="105"/>
          <w:sz w:val="11"/>
        </w:rPr>
        <w:t xml:space="preserve"> </w:t>
      </w:r>
      <w:r>
        <w:rPr>
          <w:rFonts w:ascii="Times New Roman" w:hAnsi="Times New Roman"/>
          <w:w w:val="105"/>
          <w:sz w:val="11"/>
        </w:rPr>
        <w:t>Гагаринского</w:t>
      </w:r>
      <w:r>
        <w:rPr>
          <w:rFonts w:ascii="Times New Roman" w:hAnsi="Times New Roman"/>
          <w:spacing w:val="2"/>
          <w:w w:val="105"/>
          <w:sz w:val="11"/>
        </w:rPr>
        <w:t xml:space="preserve"> </w:t>
      </w:r>
      <w:r>
        <w:rPr>
          <w:rFonts w:ascii="Times New Roman" w:hAnsi="Times New Roman"/>
          <w:spacing w:val="-5"/>
          <w:w w:val="105"/>
          <w:sz w:val="11"/>
        </w:rPr>
        <w:t>МО</w:t>
      </w:r>
    </w:p>
    <w:p w:rsidR="001459CE" w:rsidRDefault="00152CAF">
      <w:pPr>
        <w:spacing w:before="85"/>
        <w:ind w:left="903"/>
        <w:rPr>
          <w:rFonts w:ascii="Times New Roman" w:hAnsi="Times New Roman"/>
          <w:sz w:val="11"/>
        </w:rPr>
      </w:pPr>
      <w:r>
        <w:rPr>
          <w:rFonts w:ascii="Times New Roman" w:hAnsi="Times New Roman"/>
          <w:w w:val="105"/>
          <w:sz w:val="11"/>
        </w:rPr>
        <w:t xml:space="preserve">Периодичность: </w:t>
      </w:r>
      <w:r>
        <w:rPr>
          <w:rFonts w:ascii="Times New Roman" w:hAnsi="Times New Roman"/>
          <w:spacing w:val="-2"/>
          <w:w w:val="105"/>
          <w:sz w:val="11"/>
        </w:rPr>
        <w:t>годовая</w:t>
      </w:r>
    </w:p>
    <w:p w:rsidR="001459CE" w:rsidRPr="00E842F9" w:rsidRDefault="00152CAF">
      <w:pPr>
        <w:spacing w:line="98" w:lineRule="exact"/>
        <w:ind w:right="103"/>
        <w:jc w:val="center"/>
        <w:rPr>
          <w:rFonts w:ascii="Times New Roman" w:hAnsi="Times New Roman"/>
          <w:sz w:val="12"/>
          <w:szCs w:val="12"/>
        </w:rPr>
      </w:pPr>
      <w:r>
        <w:br w:type="column"/>
      </w:r>
      <w:r w:rsidRPr="00E842F9">
        <w:rPr>
          <w:rFonts w:ascii="Times New Roman" w:hAnsi="Times New Roman"/>
          <w:w w:val="105"/>
          <w:sz w:val="12"/>
          <w:szCs w:val="12"/>
        </w:rPr>
        <w:t xml:space="preserve">по </w:t>
      </w:r>
      <w:r w:rsidRPr="00E842F9">
        <w:rPr>
          <w:rFonts w:ascii="Times New Roman" w:hAnsi="Times New Roman"/>
          <w:spacing w:val="-2"/>
          <w:w w:val="105"/>
          <w:sz w:val="12"/>
          <w:szCs w:val="12"/>
        </w:rPr>
        <w:t>ОКТМО</w:t>
      </w:r>
    </w:p>
    <w:p w:rsidR="001459CE" w:rsidRDefault="001459CE">
      <w:pPr>
        <w:pStyle w:val="a3"/>
        <w:rPr>
          <w:sz w:val="11"/>
        </w:rPr>
      </w:pPr>
    </w:p>
    <w:p w:rsidR="001459CE" w:rsidRDefault="001459CE">
      <w:pPr>
        <w:pStyle w:val="a3"/>
        <w:spacing w:before="42"/>
        <w:rPr>
          <w:sz w:val="11"/>
        </w:rPr>
      </w:pPr>
    </w:p>
    <w:p w:rsidR="001459CE" w:rsidRPr="00E842F9" w:rsidRDefault="00152CAF">
      <w:pPr>
        <w:spacing w:before="1"/>
        <w:ind w:left="903"/>
        <w:rPr>
          <w:rFonts w:ascii="Times New Roman" w:hAnsi="Times New Roman"/>
          <w:sz w:val="12"/>
          <w:szCs w:val="12"/>
        </w:rPr>
      </w:pPr>
      <w:r w:rsidRPr="00E842F9">
        <w:rPr>
          <w:rFonts w:ascii="Times New Roman" w:hAnsi="Times New Roman"/>
          <w:w w:val="105"/>
          <w:sz w:val="12"/>
          <w:szCs w:val="12"/>
        </w:rPr>
        <w:t>к</w:t>
      </w:r>
      <w:r w:rsidRPr="00E842F9">
        <w:rPr>
          <w:rFonts w:ascii="Times New Roman" w:hAnsi="Times New Roman"/>
          <w:spacing w:val="-2"/>
          <w:w w:val="105"/>
          <w:sz w:val="12"/>
          <w:szCs w:val="12"/>
        </w:rPr>
        <w:t xml:space="preserve"> </w:t>
      </w:r>
      <w:r w:rsidRPr="00E842F9">
        <w:rPr>
          <w:rFonts w:ascii="Times New Roman" w:hAnsi="Times New Roman"/>
          <w:w w:val="105"/>
          <w:sz w:val="12"/>
          <w:szCs w:val="12"/>
        </w:rPr>
        <w:t>Балансу</w:t>
      </w:r>
      <w:r w:rsidRPr="00E842F9">
        <w:rPr>
          <w:rFonts w:ascii="Times New Roman" w:hAnsi="Times New Roman"/>
          <w:spacing w:val="-6"/>
          <w:w w:val="105"/>
          <w:sz w:val="12"/>
          <w:szCs w:val="12"/>
        </w:rPr>
        <w:t xml:space="preserve"> </w:t>
      </w:r>
      <w:r w:rsidRPr="00E842F9">
        <w:rPr>
          <w:rFonts w:ascii="Times New Roman" w:hAnsi="Times New Roman"/>
          <w:w w:val="105"/>
          <w:sz w:val="12"/>
          <w:szCs w:val="12"/>
        </w:rPr>
        <w:t xml:space="preserve">по </w:t>
      </w:r>
      <w:r w:rsidRPr="00E842F9">
        <w:rPr>
          <w:rFonts w:ascii="Times New Roman" w:hAnsi="Times New Roman"/>
          <w:spacing w:val="-4"/>
          <w:w w:val="105"/>
          <w:sz w:val="12"/>
          <w:szCs w:val="12"/>
        </w:rPr>
        <w:t>форме</w:t>
      </w:r>
    </w:p>
    <w:p w:rsidR="001459CE" w:rsidRDefault="001459CE">
      <w:pPr>
        <w:rPr>
          <w:rFonts w:ascii="Times New Roman" w:hAnsi="Times New Roman"/>
          <w:sz w:val="11"/>
        </w:rPr>
        <w:sectPr w:rsidR="001459CE">
          <w:type w:val="continuous"/>
          <w:pgSz w:w="11910" w:h="16840"/>
          <w:pgMar w:top="1660" w:right="200" w:bottom="280" w:left="980" w:header="720" w:footer="720" w:gutter="0"/>
          <w:cols w:num="2" w:space="720" w:equalWidth="0">
            <w:col w:w="5200" w:space="2216"/>
            <w:col w:w="3314"/>
          </w:cols>
        </w:sectPr>
      </w:pPr>
    </w:p>
    <w:p w:rsidR="001459CE" w:rsidRPr="00E842F9" w:rsidRDefault="00152CAF">
      <w:pPr>
        <w:tabs>
          <w:tab w:val="left" w:pos="8835"/>
        </w:tabs>
        <w:spacing w:before="84"/>
        <w:ind w:left="903"/>
        <w:rPr>
          <w:rFonts w:ascii="Times New Roman" w:hAnsi="Times New Roman"/>
          <w:sz w:val="12"/>
          <w:szCs w:val="12"/>
        </w:rPr>
      </w:pPr>
      <w:r>
        <w:rPr>
          <w:rFonts w:ascii="Times New Roman" w:hAnsi="Times New Roman"/>
          <w:w w:val="105"/>
          <w:sz w:val="11"/>
        </w:rPr>
        <w:t>Единица</w:t>
      </w:r>
      <w:r>
        <w:rPr>
          <w:rFonts w:ascii="Times New Roman" w:hAnsi="Times New Roman"/>
          <w:spacing w:val="-2"/>
          <w:w w:val="105"/>
          <w:sz w:val="11"/>
        </w:rPr>
        <w:t xml:space="preserve"> </w:t>
      </w:r>
      <w:r>
        <w:rPr>
          <w:rFonts w:ascii="Times New Roman" w:hAnsi="Times New Roman"/>
          <w:w w:val="105"/>
          <w:sz w:val="11"/>
        </w:rPr>
        <w:t>измерения:</w:t>
      </w:r>
      <w:r>
        <w:rPr>
          <w:rFonts w:ascii="Times New Roman" w:hAnsi="Times New Roman"/>
          <w:spacing w:val="-3"/>
          <w:w w:val="105"/>
          <w:sz w:val="11"/>
        </w:rPr>
        <w:t xml:space="preserve"> </w:t>
      </w:r>
      <w:r>
        <w:rPr>
          <w:rFonts w:ascii="Times New Roman" w:hAnsi="Times New Roman"/>
          <w:spacing w:val="-4"/>
          <w:w w:val="105"/>
          <w:sz w:val="11"/>
        </w:rPr>
        <w:t>руб.</w:t>
      </w:r>
      <w:r>
        <w:rPr>
          <w:rFonts w:ascii="Times New Roman" w:hAnsi="Times New Roman"/>
          <w:sz w:val="11"/>
        </w:rPr>
        <w:tab/>
      </w:r>
      <w:r w:rsidRPr="00E842F9">
        <w:rPr>
          <w:rFonts w:ascii="Times New Roman" w:hAnsi="Times New Roman"/>
          <w:w w:val="105"/>
          <w:sz w:val="12"/>
          <w:szCs w:val="12"/>
        </w:rPr>
        <w:t xml:space="preserve">по </w:t>
      </w:r>
      <w:r w:rsidRPr="00E842F9">
        <w:rPr>
          <w:rFonts w:ascii="Times New Roman" w:hAnsi="Times New Roman"/>
          <w:spacing w:val="-4"/>
          <w:w w:val="105"/>
          <w:sz w:val="12"/>
          <w:szCs w:val="12"/>
        </w:rPr>
        <w:t>ОКЕИ</w:t>
      </w:r>
    </w:p>
    <w:p w:rsidR="001459CE" w:rsidRDefault="001459CE">
      <w:pPr>
        <w:pStyle w:val="a3"/>
        <w:rPr>
          <w:sz w:val="11"/>
        </w:rPr>
      </w:pPr>
    </w:p>
    <w:p w:rsidR="001459CE" w:rsidRDefault="001459CE">
      <w:pPr>
        <w:pStyle w:val="a3"/>
        <w:spacing w:before="24"/>
        <w:rPr>
          <w:sz w:val="11"/>
        </w:rPr>
      </w:pPr>
    </w:p>
    <w:p w:rsidR="001459CE" w:rsidRDefault="00152CAF" w:rsidP="006036EF">
      <w:pPr>
        <w:pStyle w:val="a4"/>
        <w:numPr>
          <w:ilvl w:val="0"/>
          <w:numId w:val="19"/>
        </w:numPr>
        <w:ind w:left="3035" w:firstLine="1501"/>
        <w:rPr>
          <w:b/>
          <w:sz w:val="13"/>
        </w:rPr>
      </w:pPr>
      <w:r>
        <w:rPr>
          <w:b/>
          <w:sz w:val="13"/>
        </w:rPr>
        <w:t>Бюджетная</w:t>
      </w:r>
      <w:r>
        <w:rPr>
          <w:b/>
          <w:spacing w:val="-3"/>
          <w:sz w:val="13"/>
        </w:rPr>
        <w:t xml:space="preserve"> </w:t>
      </w:r>
      <w:r>
        <w:rPr>
          <w:b/>
          <w:spacing w:val="-2"/>
          <w:sz w:val="13"/>
        </w:rPr>
        <w:t>деятельность</w:t>
      </w:r>
    </w:p>
    <w:p w:rsidR="001459CE" w:rsidRDefault="001459CE">
      <w:pPr>
        <w:pStyle w:val="a3"/>
        <w:spacing w:before="1" w:after="1"/>
        <w:rPr>
          <w:b/>
          <w:sz w:val="20"/>
        </w:rPr>
      </w:pPr>
    </w:p>
    <w:tbl>
      <w:tblPr>
        <w:tblStyle w:val="TableNormal"/>
        <w:tblW w:w="0" w:type="auto"/>
        <w:tblInd w:w="8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03"/>
        <w:gridCol w:w="925"/>
        <w:gridCol w:w="934"/>
        <w:gridCol w:w="971"/>
        <w:gridCol w:w="908"/>
        <w:gridCol w:w="889"/>
        <w:gridCol w:w="941"/>
        <w:gridCol w:w="883"/>
        <w:gridCol w:w="890"/>
        <w:gridCol w:w="8"/>
      </w:tblGrid>
      <w:tr w:rsidR="001459CE">
        <w:trPr>
          <w:trHeight w:val="181"/>
        </w:trPr>
        <w:tc>
          <w:tcPr>
            <w:tcW w:w="2003" w:type="dxa"/>
            <w:vMerge w:val="restart"/>
            <w:tcBorders>
              <w:right w:val="single" w:sz="6" w:space="0" w:color="000000"/>
            </w:tcBorders>
          </w:tcPr>
          <w:p w:rsidR="001459CE" w:rsidRPr="00703A9D" w:rsidRDefault="001459CE">
            <w:pPr>
              <w:pStyle w:val="TableParagraph"/>
              <w:rPr>
                <w:rFonts w:ascii="Times New Roman"/>
                <w:b/>
                <w:sz w:val="12"/>
                <w:szCs w:val="12"/>
              </w:rPr>
            </w:pPr>
          </w:p>
          <w:p w:rsidR="001459CE" w:rsidRPr="00703A9D" w:rsidRDefault="001459CE">
            <w:pPr>
              <w:pStyle w:val="TableParagraph"/>
              <w:spacing w:before="92"/>
              <w:rPr>
                <w:rFonts w:ascii="Times New Roman"/>
                <w:b/>
                <w:sz w:val="12"/>
                <w:szCs w:val="12"/>
              </w:rPr>
            </w:pPr>
          </w:p>
          <w:p w:rsidR="001459CE" w:rsidRPr="00703A9D" w:rsidRDefault="00152CAF">
            <w:pPr>
              <w:pStyle w:val="TableParagraph"/>
              <w:ind w:left="213"/>
              <w:rPr>
                <w:rFonts w:ascii="Times New Roman" w:hAnsi="Times New Roman"/>
                <w:sz w:val="12"/>
                <w:szCs w:val="12"/>
              </w:rPr>
            </w:pPr>
            <w:r w:rsidRPr="00703A9D">
              <w:rPr>
                <w:rFonts w:ascii="Times New Roman" w:hAnsi="Times New Roman"/>
                <w:w w:val="105"/>
                <w:sz w:val="12"/>
                <w:szCs w:val="12"/>
              </w:rPr>
              <w:t>Номер</w:t>
            </w:r>
            <w:r w:rsidRPr="00703A9D">
              <w:rPr>
                <w:rFonts w:ascii="Times New Roman" w:hAnsi="Times New Roman"/>
                <w:spacing w:val="3"/>
                <w:w w:val="105"/>
                <w:sz w:val="12"/>
                <w:szCs w:val="12"/>
              </w:rPr>
              <w:t xml:space="preserve"> </w:t>
            </w:r>
            <w:r w:rsidRPr="00703A9D">
              <w:rPr>
                <w:rFonts w:ascii="Times New Roman" w:hAnsi="Times New Roman"/>
                <w:w w:val="105"/>
                <w:sz w:val="12"/>
                <w:szCs w:val="12"/>
              </w:rPr>
              <w:t>счета бюджетного</w:t>
            </w:r>
            <w:r w:rsidRPr="00703A9D">
              <w:rPr>
                <w:rFonts w:ascii="Times New Roman" w:hAnsi="Times New Roman"/>
                <w:spacing w:val="3"/>
                <w:w w:val="105"/>
                <w:sz w:val="12"/>
                <w:szCs w:val="12"/>
              </w:rPr>
              <w:t xml:space="preserve"> </w:t>
            </w:r>
            <w:r w:rsidRPr="00703A9D">
              <w:rPr>
                <w:rFonts w:ascii="Times New Roman" w:hAnsi="Times New Roman"/>
                <w:spacing w:val="-2"/>
                <w:w w:val="105"/>
                <w:sz w:val="12"/>
                <w:szCs w:val="12"/>
              </w:rPr>
              <w:t>учета</w:t>
            </w:r>
          </w:p>
        </w:tc>
        <w:tc>
          <w:tcPr>
            <w:tcW w:w="1859" w:type="dxa"/>
            <w:gridSpan w:val="2"/>
            <w:vMerge w:val="restart"/>
            <w:tcBorders>
              <w:left w:val="single" w:sz="6" w:space="0" w:color="000000"/>
              <w:bottom w:val="single" w:sz="6" w:space="0" w:color="000000"/>
              <w:right w:val="single" w:sz="6" w:space="0" w:color="000000"/>
            </w:tcBorders>
          </w:tcPr>
          <w:p w:rsidR="001459CE" w:rsidRPr="00703A9D" w:rsidRDefault="00152CAF" w:rsidP="00703A9D">
            <w:pPr>
              <w:pStyle w:val="TableParagraph"/>
              <w:spacing w:before="2" w:line="290" w:lineRule="auto"/>
              <w:ind w:left="42" w:right="13"/>
              <w:jc w:val="center"/>
              <w:rPr>
                <w:rFonts w:ascii="Times New Roman" w:hAnsi="Times New Roman"/>
                <w:sz w:val="12"/>
                <w:szCs w:val="12"/>
              </w:rPr>
            </w:pPr>
            <w:r w:rsidRPr="00703A9D">
              <w:rPr>
                <w:rFonts w:ascii="Times New Roman" w:hAnsi="Times New Roman"/>
                <w:w w:val="105"/>
                <w:sz w:val="12"/>
                <w:szCs w:val="12"/>
              </w:rPr>
              <w:t>Остаток</w:t>
            </w:r>
            <w:r w:rsidRPr="00703A9D">
              <w:rPr>
                <w:rFonts w:ascii="Times New Roman" w:hAnsi="Times New Roman"/>
                <w:spacing w:val="-5"/>
                <w:w w:val="105"/>
                <w:sz w:val="12"/>
                <w:szCs w:val="12"/>
              </w:rPr>
              <w:t xml:space="preserve"> </w:t>
            </w:r>
            <w:r w:rsidRPr="00703A9D">
              <w:rPr>
                <w:rFonts w:ascii="Times New Roman" w:hAnsi="Times New Roman"/>
                <w:w w:val="105"/>
                <w:sz w:val="12"/>
                <w:szCs w:val="12"/>
              </w:rPr>
              <w:t>на</w:t>
            </w:r>
            <w:r w:rsidRPr="00703A9D">
              <w:rPr>
                <w:rFonts w:ascii="Times New Roman" w:hAnsi="Times New Roman"/>
                <w:spacing w:val="-7"/>
                <w:w w:val="105"/>
                <w:sz w:val="12"/>
                <w:szCs w:val="12"/>
              </w:rPr>
              <w:t xml:space="preserve"> </w:t>
            </w:r>
            <w:r w:rsidRPr="00703A9D">
              <w:rPr>
                <w:rFonts w:ascii="Times New Roman" w:hAnsi="Times New Roman"/>
                <w:w w:val="105"/>
                <w:sz w:val="12"/>
                <w:szCs w:val="12"/>
              </w:rPr>
              <w:t>1</w:t>
            </w:r>
            <w:r w:rsidRPr="00703A9D">
              <w:rPr>
                <w:rFonts w:ascii="Times New Roman" w:hAnsi="Times New Roman"/>
                <w:spacing w:val="-5"/>
                <w:w w:val="105"/>
                <w:sz w:val="12"/>
                <w:szCs w:val="12"/>
              </w:rPr>
              <w:t xml:space="preserve"> </w:t>
            </w:r>
            <w:r w:rsidRPr="00703A9D">
              <w:rPr>
                <w:rFonts w:ascii="Times New Roman" w:hAnsi="Times New Roman"/>
                <w:w w:val="105"/>
                <w:sz w:val="12"/>
                <w:szCs w:val="12"/>
              </w:rPr>
              <w:t>января</w:t>
            </w:r>
            <w:r w:rsidRPr="00703A9D">
              <w:rPr>
                <w:rFonts w:ascii="Times New Roman" w:hAnsi="Times New Roman"/>
                <w:spacing w:val="-5"/>
                <w:w w:val="105"/>
                <w:sz w:val="12"/>
                <w:szCs w:val="12"/>
              </w:rPr>
              <w:t xml:space="preserve"> </w:t>
            </w:r>
            <w:r w:rsidRPr="00703A9D">
              <w:rPr>
                <w:rFonts w:ascii="Times New Roman" w:hAnsi="Times New Roman"/>
                <w:w w:val="105"/>
                <w:sz w:val="12"/>
                <w:szCs w:val="12"/>
              </w:rPr>
              <w:t>года,</w:t>
            </w:r>
            <w:r w:rsidRPr="00703A9D">
              <w:rPr>
                <w:rFonts w:ascii="Times New Roman" w:hAnsi="Times New Roman"/>
                <w:spacing w:val="40"/>
                <w:w w:val="105"/>
                <w:sz w:val="12"/>
                <w:szCs w:val="12"/>
              </w:rPr>
              <w:t xml:space="preserve"> </w:t>
            </w:r>
            <w:r w:rsidRPr="00703A9D">
              <w:rPr>
                <w:rFonts w:ascii="Times New Roman" w:hAnsi="Times New Roman"/>
                <w:spacing w:val="-2"/>
                <w:w w:val="105"/>
                <w:sz w:val="12"/>
                <w:szCs w:val="12"/>
              </w:rPr>
              <w:t>следующего</w:t>
            </w:r>
            <w:r w:rsidR="00703A9D">
              <w:rPr>
                <w:rFonts w:ascii="Times New Roman" w:hAnsi="Times New Roman"/>
                <w:spacing w:val="-2"/>
                <w:w w:val="105"/>
                <w:sz w:val="12"/>
                <w:szCs w:val="12"/>
              </w:rPr>
              <w:t xml:space="preserve"> </w:t>
            </w:r>
            <w:r w:rsidRPr="00703A9D">
              <w:rPr>
                <w:rFonts w:ascii="Times New Roman" w:hAnsi="Times New Roman"/>
                <w:w w:val="105"/>
                <w:sz w:val="12"/>
                <w:szCs w:val="12"/>
              </w:rPr>
              <w:t>за</w:t>
            </w:r>
            <w:r w:rsidRPr="00703A9D">
              <w:rPr>
                <w:rFonts w:ascii="Times New Roman" w:hAnsi="Times New Roman"/>
                <w:spacing w:val="-3"/>
                <w:w w:val="105"/>
                <w:sz w:val="12"/>
                <w:szCs w:val="12"/>
              </w:rPr>
              <w:t xml:space="preserve"> </w:t>
            </w:r>
            <w:r w:rsidRPr="00703A9D">
              <w:rPr>
                <w:rFonts w:ascii="Times New Roman" w:hAnsi="Times New Roman"/>
                <w:spacing w:val="-2"/>
                <w:w w:val="105"/>
                <w:sz w:val="12"/>
                <w:szCs w:val="12"/>
              </w:rPr>
              <w:t>отчетным</w:t>
            </w:r>
          </w:p>
          <w:p w:rsidR="001459CE" w:rsidRPr="00703A9D" w:rsidRDefault="00152CAF">
            <w:pPr>
              <w:pStyle w:val="TableParagraph"/>
              <w:spacing w:before="27" w:line="123" w:lineRule="exact"/>
              <w:ind w:left="42" w:right="17"/>
              <w:jc w:val="center"/>
              <w:rPr>
                <w:rFonts w:ascii="Times New Roman" w:hAnsi="Times New Roman"/>
                <w:sz w:val="12"/>
                <w:szCs w:val="12"/>
              </w:rPr>
            </w:pPr>
            <w:r w:rsidRPr="00703A9D">
              <w:rPr>
                <w:rFonts w:ascii="Times New Roman" w:hAnsi="Times New Roman"/>
                <w:w w:val="105"/>
                <w:sz w:val="12"/>
                <w:szCs w:val="12"/>
              </w:rPr>
              <w:t>(до</w:t>
            </w:r>
            <w:r w:rsidRPr="00703A9D">
              <w:rPr>
                <w:rFonts w:ascii="Times New Roman" w:hAnsi="Times New Roman"/>
                <w:spacing w:val="-1"/>
                <w:w w:val="105"/>
                <w:sz w:val="12"/>
                <w:szCs w:val="12"/>
              </w:rPr>
              <w:t xml:space="preserve"> </w:t>
            </w:r>
            <w:r w:rsidRPr="00703A9D">
              <w:rPr>
                <w:rFonts w:ascii="Times New Roman" w:hAnsi="Times New Roman"/>
                <w:w w:val="105"/>
                <w:sz w:val="12"/>
                <w:szCs w:val="12"/>
              </w:rPr>
              <w:t>заключительных</w:t>
            </w:r>
            <w:r w:rsidRPr="00703A9D">
              <w:rPr>
                <w:rFonts w:ascii="Times New Roman" w:hAnsi="Times New Roman"/>
                <w:spacing w:val="-3"/>
                <w:w w:val="105"/>
                <w:sz w:val="12"/>
                <w:szCs w:val="12"/>
              </w:rPr>
              <w:t xml:space="preserve"> </w:t>
            </w:r>
            <w:r w:rsidRPr="00703A9D">
              <w:rPr>
                <w:rFonts w:ascii="Times New Roman" w:hAnsi="Times New Roman"/>
                <w:spacing w:val="-2"/>
                <w:w w:val="105"/>
                <w:sz w:val="12"/>
                <w:szCs w:val="12"/>
              </w:rPr>
              <w:t>записей)</w:t>
            </w:r>
          </w:p>
        </w:tc>
        <w:tc>
          <w:tcPr>
            <w:tcW w:w="5485" w:type="dxa"/>
            <w:gridSpan w:val="7"/>
            <w:tcBorders>
              <w:left w:val="single" w:sz="6" w:space="0" w:color="000000"/>
              <w:bottom w:val="single" w:sz="6" w:space="0" w:color="000000"/>
            </w:tcBorders>
          </w:tcPr>
          <w:p w:rsidR="001459CE" w:rsidRPr="00703A9D" w:rsidRDefault="00152CAF">
            <w:pPr>
              <w:pStyle w:val="TableParagraph"/>
              <w:spacing w:before="21"/>
              <w:ind w:left="40"/>
              <w:jc w:val="center"/>
              <w:rPr>
                <w:rFonts w:ascii="Times New Roman" w:hAnsi="Times New Roman"/>
                <w:sz w:val="12"/>
                <w:szCs w:val="12"/>
              </w:rPr>
            </w:pPr>
            <w:r w:rsidRPr="00703A9D">
              <w:rPr>
                <w:rFonts w:ascii="Times New Roman" w:hAnsi="Times New Roman"/>
                <w:w w:val="105"/>
                <w:sz w:val="12"/>
                <w:szCs w:val="12"/>
              </w:rPr>
              <w:t>Заключительные</w:t>
            </w:r>
            <w:r w:rsidRPr="00703A9D">
              <w:rPr>
                <w:rFonts w:ascii="Times New Roman" w:hAnsi="Times New Roman"/>
                <w:spacing w:val="-2"/>
                <w:w w:val="105"/>
                <w:sz w:val="12"/>
                <w:szCs w:val="12"/>
              </w:rPr>
              <w:t xml:space="preserve"> </w:t>
            </w:r>
            <w:r w:rsidRPr="00703A9D">
              <w:rPr>
                <w:rFonts w:ascii="Times New Roman" w:hAnsi="Times New Roman"/>
                <w:w w:val="105"/>
                <w:sz w:val="12"/>
                <w:szCs w:val="12"/>
              </w:rPr>
              <w:t>записи</w:t>
            </w:r>
            <w:r w:rsidRPr="00703A9D">
              <w:rPr>
                <w:rFonts w:ascii="Times New Roman" w:hAnsi="Times New Roman"/>
                <w:spacing w:val="-2"/>
                <w:w w:val="105"/>
                <w:sz w:val="12"/>
                <w:szCs w:val="12"/>
              </w:rPr>
              <w:t xml:space="preserve"> </w:t>
            </w:r>
            <w:r w:rsidRPr="00703A9D">
              <w:rPr>
                <w:rFonts w:ascii="Times New Roman" w:hAnsi="Times New Roman"/>
                <w:w w:val="105"/>
                <w:sz w:val="12"/>
                <w:szCs w:val="12"/>
              </w:rPr>
              <w:t xml:space="preserve">по </w:t>
            </w:r>
            <w:r w:rsidRPr="00703A9D">
              <w:rPr>
                <w:rFonts w:ascii="Times New Roman" w:hAnsi="Times New Roman"/>
                <w:spacing w:val="-2"/>
                <w:w w:val="105"/>
                <w:sz w:val="12"/>
                <w:szCs w:val="12"/>
              </w:rPr>
              <w:t>счету</w:t>
            </w:r>
          </w:p>
        </w:tc>
      </w:tr>
      <w:tr w:rsidR="001459CE">
        <w:trPr>
          <w:trHeight w:val="394"/>
        </w:trPr>
        <w:tc>
          <w:tcPr>
            <w:tcW w:w="2003" w:type="dxa"/>
            <w:vMerge/>
            <w:tcBorders>
              <w:top w:val="nil"/>
              <w:right w:val="single" w:sz="6" w:space="0" w:color="000000"/>
            </w:tcBorders>
          </w:tcPr>
          <w:p w:rsidR="001459CE" w:rsidRPr="00703A9D" w:rsidRDefault="001459CE">
            <w:pPr>
              <w:rPr>
                <w:sz w:val="12"/>
                <w:szCs w:val="12"/>
              </w:rPr>
            </w:pPr>
          </w:p>
        </w:tc>
        <w:tc>
          <w:tcPr>
            <w:tcW w:w="1859" w:type="dxa"/>
            <w:gridSpan w:val="2"/>
            <w:vMerge/>
            <w:tcBorders>
              <w:top w:val="nil"/>
              <w:left w:val="single" w:sz="6" w:space="0" w:color="000000"/>
              <w:bottom w:val="single" w:sz="6" w:space="0" w:color="000000"/>
              <w:right w:val="single" w:sz="6" w:space="0" w:color="000000"/>
            </w:tcBorders>
          </w:tcPr>
          <w:p w:rsidR="001459CE" w:rsidRPr="00703A9D" w:rsidRDefault="001459CE">
            <w:pPr>
              <w:rPr>
                <w:sz w:val="12"/>
                <w:szCs w:val="12"/>
              </w:rPr>
            </w:pPr>
          </w:p>
        </w:tc>
        <w:tc>
          <w:tcPr>
            <w:tcW w:w="971" w:type="dxa"/>
            <w:vMerge w:val="restart"/>
            <w:tcBorders>
              <w:top w:val="single" w:sz="6" w:space="0" w:color="000000"/>
              <w:left w:val="single" w:sz="6" w:space="0" w:color="000000"/>
              <w:right w:val="single" w:sz="6" w:space="0" w:color="000000"/>
            </w:tcBorders>
          </w:tcPr>
          <w:p w:rsidR="001459CE" w:rsidRPr="00703A9D" w:rsidRDefault="001459CE">
            <w:pPr>
              <w:pStyle w:val="TableParagraph"/>
              <w:spacing w:before="113"/>
              <w:rPr>
                <w:rFonts w:ascii="Times New Roman"/>
                <w:b/>
                <w:sz w:val="12"/>
                <w:szCs w:val="12"/>
              </w:rPr>
            </w:pPr>
          </w:p>
          <w:p w:rsidR="001459CE" w:rsidRPr="00703A9D" w:rsidRDefault="00152CAF">
            <w:pPr>
              <w:pStyle w:val="TableParagraph"/>
              <w:ind w:left="251"/>
              <w:rPr>
                <w:rFonts w:ascii="Times New Roman" w:hAnsi="Times New Roman"/>
                <w:sz w:val="12"/>
                <w:szCs w:val="12"/>
              </w:rPr>
            </w:pPr>
            <w:r w:rsidRPr="00703A9D">
              <w:rPr>
                <w:rFonts w:ascii="Times New Roman" w:hAnsi="Times New Roman"/>
                <w:w w:val="105"/>
                <w:sz w:val="12"/>
                <w:szCs w:val="12"/>
              </w:rPr>
              <w:t xml:space="preserve">по </w:t>
            </w:r>
            <w:r w:rsidRPr="00703A9D">
              <w:rPr>
                <w:rFonts w:ascii="Times New Roman" w:hAnsi="Times New Roman"/>
                <w:spacing w:val="-2"/>
                <w:w w:val="105"/>
                <w:sz w:val="12"/>
                <w:szCs w:val="12"/>
              </w:rPr>
              <w:t>дебету</w:t>
            </w:r>
          </w:p>
        </w:tc>
        <w:tc>
          <w:tcPr>
            <w:tcW w:w="908" w:type="dxa"/>
            <w:vMerge w:val="restart"/>
            <w:tcBorders>
              <w:top w:val="single" w:sz="6" w:space="0" w:color="000000"/>
              <w:left w:val="single" w:sz="6" w:space="0" w:color="000000"/>
              <w:right w:val="single" w:sz="6" w:space="0" w:color="000000"/>
            </w:tcBorders>
          </w:tcPr>
          <w:p w:rsidR="001459CE" w:rsidRPr="00703A9D" w:rsidRDefault="001459CE">
            <w:pPr>
              <w:pStyle w:val="TableParagraph"/>
              <w:spacing w:before="113"/>
              <w:rPr>
                <w:rFonts w:ascii="Times New Roman"/>
                <w:b/>
                <w:sz w:val="12"/>
                <w:szCs w:val="12"/>
              </w:rPr>
            </w:pPr>
          </w:p>
          <w:p w:rsidR="001459CE" w:rsidRPr="00703A9D" w:rsidRDefault="00152CAF">
            <w:pPr>
              <w:pStyle w:val="TableParagraph"/>
              <w:ind w:left="187"/>
              <w:rPr>
                <w:rFonts w:ascii="Times New Roman" w:hAnsi="Times New Roman"/>
                <w:sz w:val="12"/>
                <w:szCs w:val="12"/>
              </w:rPr>
            </w:pPr>
            <w:r w:rsidRPr="00703A9D">
              <w:rPr>
                <w:rFonts w:ascii="Times New Roman" w:hAnsi="Times New Roman"/>
                <w:w w:val="105"/>
                <w:sz w:val="12"/>
                <w:szCs w:val="12"/>
              </w:rPr>
              <w:t xml:space="preserve">по </w:t>
            </w:r>
            <w:r w:rsidRPr="00703A9D">
              <w:rPr>
                <w:rFonts w:ascii="Times New Roman" w:hAnsi="Times New Roman"/>
                <w:spacing w:val="-2"/>
                <w:w w:val="105"/>
                <w:sz w:val="12"/>
                <w:szCs w:val="12"/>
              </w:rPr>
              <w:t>кредиту</w:t>
            </w:r>
          </w:p>
        </w:tc>
        <w:tc>
          <w:tcPr>
            <w:tcW w:w="889" w:type="dxa"/>
            <w:tcBorders>
              <w:top w:val="single" w:sz="6" w:space="0" w:color="000000"/>
              <w:left w:val="single" w:sz="6" w:space="0" w:color="000000"/>
              <w:bottom w:val="single" w:sz="6" w:space="0" w:color="000000"/>
              <w:right w:val="single" w:sz="6" w:space="0" w:color="000000"/>
            </w:tcBorders>
          </w:tcPr>
          <w:p w:rsidR="001459CE" w:rsidRPr="00703A9D" w:rsidRDefault="001459CE">
            <w:pPr>
              <w:pStyle w:val="TableParagraph"/>
              <w:spacing w:before="10"/>
              <w:rPr>
                <w:rFonts w:ascii="Times New Roman"/>
                <w:b/>
                <w:sz w:val="12"/>
                <w:szCs w:val="12"/>
              </w:rPr>
            </w:pPr>
          </w:p>
          <w:p w:rsidR="001459CE" w:rsidRPr="00703A9D" w:rsidRDefault="00152CAF">
            <w:pPr>
              <w:pStyle w:val="TableParagraph"/>
              <w:ind w:left="150"/>
              <w:rPr>
                <w:rFonts w:ascii="Times New Roman" w:hAnsi="Times New Roman"/>
                <w:sz w:val="12"/>
                <w:szCs w:val="12"/>
              </w:rPr>
            </w:pPr>
            <w:r w:rsidRPr="00703A9D">
              <w:rPr>
                <w:rFonts w:ascii="Times New Roman" w:hAnsi="Times New Roman"/>
                <w:w w:val="105"/>
                <w:sz w:val="12"/>
                <w:szCs w:val="12"/>
              </w:rPr>
              <w:t>номер</w:t>
            </w:r>
            <w:r w:rsidRPr="00703A9D">
              <w:rPr>
                <w:rFonts w:ascii="Times New Roman" w:hAnsi="Times New Roman"/>
                <w:spacing w:val="2"/>
                <w:w w:val="105"/>
                <w:sz w:val="12"/>
                <w:szCs w:val="12"/>
              </w:rPr>
              <w:t xml:space="preserve"> </w:t>
            </w:r>
            <w:r w:rsidRPr="00703A9D">
              <w:rPr>
                <w:rFonts w:ascii="Times New Roman" w:hAnsi="Times New Roman"/>
                <w:spacing w:val="-2"/>
                <w:w w:val="105"/>
                <w:sz w:val="12"/>
                <w:szCs w:val="12"/>
              </w:rPr>
              <w:t>счета</w:t>
            </w:r>
          </w:p>
        </w:tc>
        <w:tc>
          <w:tcPr>
            <w:tcW w:w="941" w:type="dxa"/>
            <w:tcBorders>
              <w:top w:val="single" w:sz="6" w:space="0" w:color="000000"/>
              <w:left w:val="single" w:sz="6" w:space="0" w:color="000000"/>
              <w:bottom w:val="single" w:sz="6" w:space="0" w:color="000000"/>
              <w:right w:val="single" w:sz="6" w:space="0" w:color="000000"/>
            </w:tcBorders>
          </w:tcPr>
          <w:p w:rsidR="001459CE" w:rsidRPr="00703A9D" w:rsidRDefault="001459CE">
            <w:pPr>
              <w:pStyle w:val="TableParagraph"/>
              <w:spacing w:before="10"/>
              <w:rPr>
                <w:rFonts w:ascii="Times New Roman"/>
                <w:b/>
                <w:sz w:val="12"/>
                <w:szCs w:val="12"/>
              </w:rPr>
            </w:pPr>
          </w:p>
          <w:p w:rsidR="001459CE" w:rsidRPr="00703A9D" w:rsidRDefault="00152CAF">
            <w:pPr>
              <w:pStyle w:val="TableParagraph"/>
              <w:ind w:left="240"/>
              <w:rPr>
                <w:rFonts w:ascii="Times New Roman"/>
                <w:sz w:val="12"/>
                <w:szCs w:val="12"/>
              </w:rPr>
            </w:pPr>
            <w:r w:rsidRPr="00703A9D">
              <w:rPr>
                <w:rFonts w:ascii="Times New Roman"/>
                <w:spacing w:val="-2"/>
                <w:w w:val="105"/>
                <w:sz w:val="12"/>
                <w:szCs w:val="12"/>
              </w:rPr>
              <w:t>40130000</w:t>
            </w:r>
          </w:p>
        </w:tc>
        <w:tc>
          <w:tcPr>
            <w:tcW w:w="883" w:type="dxa"/>
            <w:tcBorders>
              <w:top w:val="single" w:sz="6" w:space="0" w:color="000000"/>
              <w:left w:val="single" w:sz="6" w:space="0" w:color="000000"/>
              <w:bottom w:val="single" w:sz="6" w:space="0" w:color="000000"/>
              <w:right w:val="single" w:sz="6" w:space="0" w:color="000000"/>
            </w:tcBorders>
          </w:tcPr>
          <w:p w:rsidR="001459CE" w:rsidRPr="00703A9D" w:rsidRDefault="001459CE">
            <w:pPr>
              <w:pStyle w:val="TableParagraph"/>
              <w:spacing w:before="10"/>
              <w:rPr>
                <w:rFonts w:ascii="Times New Roman"/>
                <w:b/>
                <w:sz w:val="12"/>
                <w:szCs w:val="12"/>
              </w:rPr>
            </w:pPr>
          </w:p>
          <w:p w:rsidR="001459CE" w:rsidRPr="00703A9D" w:rsidRDefault="00152CAF">
            <w:pPr>
              <w:pStyle w:val="TableParagraph"/>
              <w:ind w:left="149"/>
              <w:rPr>
                <w:rFonts w:ascii="Times New Roman" w:hAnsi="Times New Roman"/>
                <w:sz w:val="12"/>
                <w:szCs w:val="12"/>
              </w:rPr>
            </w:pPr>
            <w:r w:rsidRPr="00703A9D">
              <w:rPr>
                <w:rFonts w:ascii="Times New Roman" w:hAnsi="Times New Roman"/>
                <w:w w:val="105"/>
                <w:sz w:val="12"/>
                <w:szCs w:val="12"/>
              </w:rPr>
              <w:t>номер</w:t>
            </w:r>
            <w:r w:rsidRPr="00703A9D">
              <w:rPr>
                <w:rFonts w:ascii="Times New Roman" w:hAnsi="Times New Roman"/>
                <w:spacing w:val="2"/>
                <w:w w:val="105"/>
                <w:sz w:val="12"/>
                <w:szCs w:val="12"/>
              </w:rPr>
              <w:t xml:space="preserve"> </w:t>
            </w:r>
            <w:r w:rsidRPr="00703A9D">
              <w:rPr>
                <w:rFonts w:ascii="Times New Roman" w:hAnsi="Times New Roman"/>
                <w:spacing w:val="-2"/>
                <w:w w:val="105"/>
                <w:sz w:val="12"/>
                <w:szCs w:val="12"/>
              </w:rPr>
              <w:t>счета</w:t>
            </w:r>
          </w:p>
        </w:tc>
        <w:tc>
          <w:tcPr>
            <w:tcW w:w="893" w:type="dxa"/>
            <w:gridSpan w:val="2"/>
            <w:tcBorders>
              <w:top w:val="single" w:sz="6" w:space="0" w:color="000000"/>
              <w:left w:val="single" w:sz="6" w:space="0" w:color="000000"/>
              <w:bottom w:val="single" w:sz="6" w:space="0" w:color="000000"/>
            </w:tcBorders>
          </w:tcPr>
          <w:p w:rsidR="001459CE" w:rsidRPr="00703A9D" w:rsidRDefault="001459CE">
            <w:pPr>
              <w:pStyle w:val="TableParagraph"/>
              <w:spacing w:before="10"/>
              <w:rPr>
                <w:rFonts w:ascii="Times New Roman"/>
                <w:b/>
                <w:sz w:val="12"/>
                <w:szCs w:val="12"/>
              </w:rPr>
            </w:pPr>
          </w:p>
          <w:p w:rsidR="001459CE" w:rsidRPr="00703A9D" w:rsidRDefault="00152CAF">
            <w:pPr>
              <w:pStyle w:val="TableParagraph"/>
              <w:ind w:left="216"/>
              <w:rPr>
                <w:rFonts w:ascii="Times New Roman"/>
                <w:sz w:val="12"/>
                <w:szCs w:val="12"/>
              </w:rPr>
            </w:pPr>
            <w:r w:rsidRPr="00703A9D">
              <w:rPr>
                <w:rFonts w:ascii="Times New Roman"/>
                <w:spacing w:val="-2"/>
                <w:w w:val="105"/>
                <w:sz w:val="12"/>
                <w:szCs w:val="12"/>
              </w:rPr>
              <w:t>40230000</w:t>
            </w:r>
          </w:p>
        </w:tc>
      </w:tr>
      <w:tr w:rsidR="001459CE">
        <w:trPr>
          <w:trHeight w:val="193"/>
        </w:trPr>
        <w:tc>
          <w:tcPr>
            <w:tcW w:w="2003" w:type="dxa"/>
            <w:vMerge/>
            <w:tcBorders>
              <w:top w:val="nil"/>
              <w:right w:val="single" w:sz="6" w:space="0" w:color="000000"/>
            </w:tcBorders>
          </w:tcPr>
          <w:p w:rsidR="001459CE" w:rsidRPr="00703A9D" w:rsidRDefault="001459CE">
            <w:pPr>
              <w:rPr>
                <w:sz w:val="12"/>
                <w:szCs w:val="12"/>
              </w:rPr>
            </w:pPr>
          </w:p>
        </w:tc>
        <w:tc>
          <w:tcPr>
            <w:tcW w:w="925" w:type="dxa"/>
            <w:tcBorders>
              <w:top w:val="single" w:sz="6" w:space="0" w:color="000000"/>
              <w:left w:val="single" w:sz="6" w:space="0" w:color="000000"/>
              <w:right w:val="single" w:sz="6" w:space="0" w:color="000000"/>
            </w:tcBorders>
          </w:tcPr>
          <w:p w:rsidR="001459CE" w:rsidRPr="00703A9D" w:rsidRDefault="00152CAF">
            <w:pPr>
              <w:pStyle w:val="TableParagraph"/>
              <w:spacing w:before="36"/>
              <w:ind w:left="228"/>
              <w:rPr>
                <w:rFonts w:ascii="Times New Roman" w:hAnsi="Times New Roman"/>
                <w:sz w:val="12"/>
                <w:szCs w:val="12"/>
              </w:rPr>
            </w:pPr>
            <w:r w:rsidRPr="00703A9D">
              <w:rPr>
                <w:rFonts w:ascii="Times New Roman" w:hAnsi="Times New Roman"/>
                <w:w w:val="105"/>
                <w:sz w:val="12"/>
                <w:szCs w:val="12"/>
              </w:rPr>
              <w:t xml:space="preserve">по </w:t>
            </w:r>
            <w:r w:rsidRPr="00703A9D">
              <w:rPr>
                <w:rFonts w:ascii="Times New Roman" w:hAnsi="Times New Roman"/>
                <w:spacing w:val="-2"/>
                <w:w w:val="105"/>
                <w:sz w:val="12"/>
                <w:szCs w:val="12"/>
              </w:rPr>
              <w:t>дебету</w:t>
            </w:r>
          </w:p>
        </w:tc>
        <w:tc>
          <w:tcPr>
            <w:tcW w:w="934" w:type="dxa"/>
            <w:tcBorders>
              <w:top w:val="single" w:sz="6" w:space="0" w:color="000000"/>
              <w:left w:val="single" w:sz="6" w:space="0" w:color="000000"/>
              <w:right w:val="single" w:sz="6" w:space="0" w:color="000000"/>
            </w:tcBorders>
          </w:tcPr>
          <w:p w:rsidR="001459CE" w:rsidRPr="00703A9D" w:rsidRDefault="00152CAF">
            <w:pPr>
              <w:pStyle w:val="TableParagraph"/>
              <w:spacing w:before="36"/>
              <w:ind w:left="198"/>
              <w:rPr>
                <w:rFonts w:ascii="Times New Roman" w:hAnsi="Times New Roman"/>
                <w:sz w:val="12"/>
                <w:szCs w:val="12"/>
              </w:rPr>
            </w:pPr>
            <w:r w:rsidRPr="00703A9D">
              <w:rPr>
                <w:rFonts w:ascii="Times New Roman" w:hAnsi="Times New Roman"/>
                <w:w w:val="105"/>
                <w:sz w:val="12"/>
                <w:szCs w:val="12"/>
              </w:rPr>
              <w:t xml:space="preserve">по </w:t>
            </w:r>
            <w:r w:rsidRPr="00703A9D">
              <w:rPr>
                <w:rFonts w:ascii="Times New Roman" w:hAnsi="Times New Roman"/>
                <w:spacing w:val="-2"/>
                <w:w w:val="105"/>
                <w:sz w:val="12"/>
                <w:szCs w:val="12"/>
              </w:rPr>
              <w:t>кредиту</w:t>
            </w:r>
          </w:p>
        </w:tc>
        <w:tc>
          <w:tcPr>
            <w:tcW w:w="971" w:type="dxa"/>
            <w:vMerge/>
            <w:tcBorders>
              <w:top w:val="nil"/>
              <w:left w:val="single" w:sz="6" w:space="0" w:color="000000"/>
              <w:right w:val="single" w:sz="6" w:space="0" w:color="000000"/>
            </w:tcBorders>
          </w:tcPr>
          <w:p w:rsidR="001459CE" w:rsidRPr="00703A9D" w:rsidRDefault="001459CE">
            <w:pPr>
              <w:rPr>
                <w:sz w:val="12"/>
                <w:szCs w:val="12"/>
              </w:rPr>
            </w:pPr>
          </w:p>
        </w:tc>
        <w:tc>
          <w:tcPr>
            <w:tcW w:w="908" w:type="dxa"/>
            <w:vMerge/>
            <w:tcBorders>
              <w:top w:val="nil"/>
              <w:left w:val="single" w:sz="6" w:space="0" w:color="000000"/>
              <w:right w:val="single" w:sz="6" w:space="0" w:color="000000"/>
            </w:tcBorders>
          </w:tcPr>
          <w:p w:rsidR="001459CE" w:rsidRPr="00703A9D" w:rsidRDefault="001459CE">
            <w:pPr>
              <w:rPr>
                <w:sz w:val="12"/>
                <w:szCs w:val="12"/>
              </w:rPr>
            </w:pPr>
          </w:p>
        </w:tc>
        <w:tc>
          <w:tcPr>
            <w:tcW w:w="889" w:type="dxa"/>
            <w:tcBorders>
              <w:top w:val="single" w:sz="6" w:space="0" w:color="000000"/>
              <w:left w:val="single" w:sz="6" w:space="0" w:color="000000"/>
              <w:right w:val="single" w:sz="6" w:space="0" w:color="000000"/>
            </w:tcBorders>
          </w:tcPr>
          <w:p w:rsidR="001459CE" w:rsidRPr="00703A9D" w:rsidRDefault="00152CAF">
            <w:pPr>
              <w:pStyle w:val="TableParagraph"/>
              <w:spacing w:before="36"/>
              <w:ind w:left="210"/>
              <w:rPr>
                <w:rFonts w:ascii="Times New Roman" w:hAnsi="Times New Roman"/>
                <w:sz w:val="12"/>
                <w:szCs w:val="12"/>
              </w:rPr>
            </w:pPr>
            <w:r w:rsidRPr="00703A9D">
              <w:rPr>
                <w:rFonts w:ascii="Times New Roman" w:hAnsi="Times New Roman"/>
                <w:w w:val="105"/>
                <w:sz w:val="12"/>
                <w:szCs w:val="12"/>
              </w:rPr>
              <w:t xml:space="preserve">по </w:t>
            </w:r>
            <w:r w:rsidRPr="00703A9D">
              <w:rPr>
                <w:rFonts w:ascii="Times New Roman" w:hAnsi="Times New Roman"/>
                <w:spacing w:val="-2"/>
                <w:w w:val="105"/>
                <w:sz w:val="12"/>
                <w:szCs w:val="12"/>
              </w:rPr>
              <w:t>дебету</w:t>
            </w:r>
          </w:p>
        </w:tc>
        <w:tc>
          <w:tcPr>
            <w:tcW w:w="941" w:type="dxa"/>
            <w:tcBorders>
              <w:top w:val="single" w:sz="6" w:space="0" w:color="000000"/>
              <w:left w:val="single" w:sz="6" w:space="0" w:color="000000"/>
              <w:right w:val="single" w:sz="6" w:space="0" w:color="000000"/>
            </w:tcBorders>
          </w:tcPr>
          <w:p w:rsidR="001459CE" w:rsidRPr="00703A9D" w:rsidRDefault="00152CAF">
            <w:pPr>
              <w:pStyle w:val="TableParagraph"/>
              <w:spacing w:before="36"/>
              <w:ind w:left="204"/>
              <w:rPr>
                <w:rFonts w:ascii="Times New Roman" w:hAnsi="Times New Roman"/>
                <w:sz w:val="12"/>
                <w:szCs w:val="12"/>
              </w:rPr>
            </w:pPr>
            <w:r w:rsidRPr="00703A9D">
              <w:rPr>
                <w:rFonts w:ascii="Times New Roman" w:hAnsi="Times New Roman"/>
                <w:w w:val="105"/>
                <w:sz w:val="12"/>
                <w:szCs w:val="12"/>
              </w:rPr>
              <w:t xml:space="preserve">по </w:t>
            </w:r>
            <w:r w:rsidRPr="00703A9D">
              <w:rPr>
                <w:rFonts w:ascii="Times New Roman" w:hAnsi="Times New Roman"/>
                <w:spacing w:val="-2"/>
                <w:w w:val="105"/>
                <w:sz w:val="12"/>
                <w:szCs w:val="12"/>
              </w:rPr>
              <w:t>кредиту</w:t>
            </w:r>
          </w:p>
        </w:tc>
        <w:tc>
          <w:tcPr>
            <w:tcW w:w="883" w:type="dxa"/>
            <w:tcBorders>
              <w:top w:val="single" w:sz="6" w:space="0" w:color="000000"/>
              <w:left w:val="single" w:sz="6" w:space="0" w:color="000000"/>
              <w:right w:val="single" w:sz="6" w:space="0" w:color="000000"/>
            </w:tcBorders>
          </w:tcPr>
          <w:p w:rsidR="001459CE" w:rsidRPr="00703A9D" w:rsidRDefault="00152CAF">
            <w:pPr>
              <w:pStyle w:val="TableParagraph"/>
              <w:spacing w:before="36"/>
              <w:ind w:left="209"/>
              <w:rPr>
                <w:rFonts w:ascii="Times New Roman" w:hAnsi="Times New Roman"/>
                <w:sz w:val="12"/>
                <w:szCs w:val="12"/>
              </w:rPr>
            </w:pPr>
            <w:r w:rsidRPr="00703A9D">
              <w:rPr>
                <w:rFonts w:ascii="Times New Roman" w:hAnsi="Times New Roman"/>
                <w:w w:val="105"/>
                <w:sz w:val="12"/>
                <w:szCs w:val="12"/>
              </w:rPr>
              <w:t xml:space="preserve">по </w:t>
            </w:r>
            <w:r w:rsidRPr="00703A9D">
              <w:rPr>
                <w:rFonts w:ascii="Times New Roman" w:hAnsi="Times New Roman"/>
                <w:spacing w:val="-2"/>
                <w:w w:val="105"/>
                <w:sz w:val="12"/>
                <w:szCs w:val="12"/>
              </w:rPr>
              <w:t>дебету</w:t>
            </w:r>
          </w:p>
        </w:tc>
        <w:tc>
          <w:tcPr>
            <w:tcW w:w="893" w:type="dxa"/>
            <w:gridSpan w:val="2"/>
            <w:tcBorders>
              <w:top w:val="single" w:sz="6" w:space="0" w:color="000000"/>
              <w:left w:val="single" w:sz="6" w:space="0" w:color="000000"/>
            </w:tcBorders>
          </w:tcPr>
          <w:p w:rsidR="001459CE" w:rsidRPr="00703A9D" w:rsidRDefault="00152CAF">
            <w:pPr>
              <w:pStyle w:val="TableParagraph"/>
              <w:spacing w:before="36"/>
              <w:ind w:left="180"/>
              <w:rPr>
                <w:rFonts w:ascii="Times New Roman" w:hAnsi="Times New Roman"/>
                <w:sz w:val="12"/>
                <w:szCs w:val="12"/>
              </w:rPr>
            </w:pPr>
            <w:r w:rsidRPr="00703A9D">
              <w:rPr>
                <w:rFonts w:ascii="Times New Roman" w:hAnsi="Times New Roman"/>
                <w:w w:val="105"/>
                <w:sz w:val="12"/>
                <w:szCs w:val="12"/>
              </w:rPr>
              <w:t xml:space="preserve">по </w:t>
            </w:r>
            <w:r w:rsidRPr="00703A9D">
              <w:rPr>
                <w:rFonts w:ascii="Times New Roman" w:hAnsi="Times New Roman"/>
                <w:spacing w:val="-2"/>
                <w:w w:val="105"/>
                <w:sz w:val="12"/>
                <w:szCs w:val="12"/>
              </w:rPr>
              <w:t>кредиту</w:t>
            </w:r>
          </w:p>
        </w:tc>
      </w:tr>
      <w:tr w:rsidR="001459CE">
        <w:trPr>
          <w:trHeight w:val="193"/>
        </w:trPr>
        <w:tc>
          <w:tcPr>
            <w:tcW w:w="2003" w:type="dxa"/>
            <w:tcBorders>
              <w:right w:val="single" w:sz="6" w:space="0" w:color="000000"/>
            </w:tcBorders>
          </w:tcPr>
          <w:p w:rsidR="001459CE" w:rsidRDefault="00152CAF">
            <w:pPr>
              <w:pStyle w:val="TableParagraph"/>
              <w:spacing w:before="36"/>
              <w:ind w:left="36" w:right="16"/>
              <w:jc w:val="center"/>
              <w:rPr>
                <w:rFonts w:ascii="Times New Roman"/>
                <w:sz w:val="11"/>
              </w:rPr>
            </w:pPr>
            <w:r>
              <w:rPr>
                <w:rFonts w:ascii="Times New Roman"/>
                <w:spacing w:val="-10"/>
                <w:w w:val="105"/>
                <w:sz w:val="11"/>
              </w:rPr>
              <w:t>1</w:t>
            </w:r>
          </w:p>
        </w:tc>
        <w:tc>
          <w:tcPr>
            <w:tcW w:w="925" w:type="dxa"/>
            <w:tcBorders>
              <w:left w:val="single" w:sz="6" w:space="0" w:color="000000"/>
              <w:right w:val="single" w:sz="6" w:space="0" w:color="000000"/>
            </w:tcBorders>
          </w:tcPr>
          <w:p w:rsidR="001459CE" w:rsidRDefault="00152CAF">
            <w:pPr>
              <w:pStyle w:val="TableParagraph"/>
              <w:spacing w:before="36"/>
              <w:ind w:left="33" w:right="5"/>
              <w:jc w:val="center"/>
              <w:rPr>
                <w:rFonts w:ascii="Times New Roman"/>
                <w:sz w:val="11"/>
              </w:rPr>
            </w:pPr>
            <w:r>
              <w:rPr>
                <w:rFonts w:ascii="Times New Roman"/>
                <w:spacing w:val="-10"/>
                <w:w w:val="105"/>
                <w:sz w:val="11"/>
              </w:rPr>
              <w:t>2</w:t>
            </w:r>
          </w:p>
        </w:tc>
        <w:tc>
          <w:tcPr>
            <w:tcW w:w="934" w:type="dxa"/>
            <w:tcBorders>
              <w:left w:val="single" w:sz="6" w:space="0" w:color="000000"/>
              <w:right w:val="single" w:sz="6" w:space="0" w:color="000000"/>
            </w:tcBorders>
          </w:tcPr>
          <w:p w:rsidR="001459CE" w:rsidRDefault="00152CAF">
            <w:pPr>
              <w:pStyle w:val="TableParagraph"/>
              <w:spacing w:before="36"/>
              <w:ind w:left="32" w:right="5"/>
              <w:jc w:val="center"/>
              <w:rPr>
                <w:rFonts w:ascii="Times New Roman"/>
                <w:sz w:val="11"/>
              </w:rPr>
            </w:pPr>
            <w:r>
              <w:rPr>
                <w:rFonts w:ascii="Times New Roman"/>
                <w:spacing w:val="-10"/>
                <w:w w:val="105"/>
                <w:sz w:val="11"/>
              </w:rPr>
              <w:t>3</w:t>
            </w:r>
          </w:p>
        </w:tc>
        <w:tc>
          <w:tcPr>
            <w:tcW w:w="971" w:type="dxa"/>
            <w:tcBorders>
              <w:left w:val="single" w:sz="6" w:space="0" w:color="000000"/>
              <w:right w:val="single" w:sz="6" w:space="0" w:color="000000"/>
            </w:tcBorders>
          </w:tcPr>
          <w:p w:rsidR="001459CE" w:rsidRDefault="00152CAF">
            <w:pPr>
              <w:pStyle w:val="TableParagraph"/>
              <w:spacing w:before="36"/>
              <w:ind w:left="27"/>
              <w:jc w:val="center"/>
              <w:rPr>
                <w:rFonts w:ascii="Times New Roman"/>
                <w:sz w:val="11"/>
              </w:rPr>
            </w:pPr>
            <w:r>
              <w:rPr>
                <w:rFonts w:ascii="Times New Roman"/>
                <w:spacing w:val="-10"/>
                <w:w w:val="105"/>
                <w:sz w:val="11"/>
              </w:rPr>
              <w:t>4</w:t>
            </w:r>
          </w:p>
        </w:tc>
        <w:tc>
          <w:tcPr>
            <w:tcW w:w="908" w:type="dxa"/>
            <w:tcBorders>
              <w:left w:val="single" w:sz="6" w:space="0" w:color="000000"/>
              <w:right w:val="single" w:sz="6" w:space="0" w:color="000000"/>
            </w:tcBorders>
          </w:tcPr>
          <w:p w:rsidR="001459CE" w:rsidRDefault="00152CAF">
            <w:pPr>
              <w:pStyle w:val="TableParagraph"/>
              <w:spacing w:before="36"/>
              <w:ind w:left="30"/>
              <w:jc w:val="center"/>
              <w:rPr>
                <w:rFonts w:ascii="Times New Roman"/>
                <w:sz w:val="11"/>
              </w:rPr>
            </w:pPr>
            <w:r>
              <w:rPr>
                <w:rFonts w:ascii="Times New Roman"/>
                <w:spacing w:val="-10"/>
                <w:w w:val="105"/>
                <w:sz w:val="11"/>
              </w:rPr>
              <w:t>5</w:t>
            </w:r>
          </w:p>
        </w:tc>
        <w:tc>
          <w:tcPr>
            <w:tcW w:w="889" w:type="dxa"/>
            <w:tcBorders>
              <w:left w:val="single" w:sz="6" w:space="0" w:color="000000"/>
              <w:right w:val="single" w:sz="6" w:space="0" w:color="000000"/>
            </w:tcBorders>
          </w:tcPr>
          <w:p w:rsidR="001459CE" w:rsidRDefault="00152CAF">
            <w:pPr>
              <w:pStyle w:val="TableParagraph"/>
              <w:spacing w:before="36"/>
              <w:ind w:left="33" w:right="5"/>
              <w:jc w:val="center"/>
              <w:rPr>
                <w:rFonts w:ascii="Times New Roman"/>
                <w:sz w:val="11"/>
              </w:rPr>
            </w:pPr>
            <w:r>
              <w:rPr>
                <w:rFonts w:ascii="Times New Roman"/>
                <w:spacing w:val="-10"/>
                <w:w w:val="105"/>
                <w:sz w:val="11"/>
              </w:rPr>
              <w:t>6</w:t>
            </w:r>
          </w:p>
        </w:tc>
        <w:tc>
          <w:tcPr>
            <w:tcW w:w="941" w:type="dxa"/>
            <w:tcBorders>
              <w:left w:val="single" w:sz="6" w:space="0" w:color="000000"/>
              <w:right w:val="single" w:sz="6" w:space="0" w:color="000000"/>
            </w:tcBorders>
          </w:tcPr>
          <w:p w:rsidR="001459CE" w:rsidRDefault="00152CAF">
            <w:pPr>
              <w:pStyle w:val="TableParagraph"/>
              <w:spacing w:before="36"/>
              <w:ind w:left="32"/>
              <w:jc w:val="center"/>
              <w:rPr>
                <w:rFonts w:ascii="Times New Roman"/>
                <w:sz w:val="11"/>
              </w:rPr>
            </w:pPr>
            <w:r>
              <w:rPr>
                <w:rFonts w:ascii="Times New Roman"/>
                <w:spacing w:val="-10"/>
                <w:w w:val="105"/>
                <w:sz w:val="11"/>
              </w:rPr>
              <w:t>7</w:t>
            </w:r>
          </w:p>
        </w:tc>
        <w:tc>
          <w:tcPr>
            <w:tcW w:w="883" w:type="dxa"/>
            <w:tcBorders>
              <w:left w:val="single" w:sz="6" w:space="0" w:color="000000"/>
              <w:right w:val="single" w:sz="6" w:space="0" w:color="000000"/>
            </w:tcBorders>
          </w:tcPr>
          <w:p w:rsidR="001459CE" w:rsidRDefault="00152CAF">
            <w:pPr>
              <w:pStyle w:val="TableParagraph"/>
              <w:spacing w:before="36"/>
              <w:ind w:left="42" w:right="10"/>
              <w:jc w:val="center"/>
              <w:rPr>
                <w:rFonts w:ascii="Times New Roman"/>
                <w:sz w:val="11"/>
              </w:rPr>
            </w:pPr>
            <w:r>
              <w:rPr>
                <w:rFonts w:ascii="Times New Roman"/>
                <w:spacing w:val="-10"/>
                <w:w w:val="105"/>
                <w:sz w:val="11"/>
              </w:rPr>
              <w:t>8</w:t>
            </w:r>
          </w:p>
        </w:tc>
        <w:tc>
          <w:tcPr>
            <w:tcW w:w="893" w:type="dxa"/>
            <w:gridSpan w:val="2"/>
            <w:tcBorders>
              <w:left w:val="single" w:sz="6" w:space="0" w:color="000000"/>
            </w:tcBorders>
          </w:tcPr>
          <w:p w:rsidR="001459CE" w:rsidRDefault="00152CAF">
            <w:pPr>
              <w:pStyle w:val="TableParagraph"/>
              <w:spacing w:before="36"/>
              <w:ind w:left="57" w:right="18"/>
              <w:jc w:val="center"/>
              <w:rPr>
                <w:rFonts w:ascii="Times New Roman"/>
                <w:sz w:val="11"/>
              </w:rPr>
            </w:pPr>
            <w:r>
              <w:rPr>
                <w:rFonts w:ascii="Times New Roman"/>
                <w:spacing w:val="-10"/>
                <w:w w:val="105"/>
                <w:sz w:val="11"/>
              </w:rPr>
              <w:t>9</w:t>
            </w:r>
          </w:p>
        </w:tc>
      </w:tr>
      <w:tr w:rsidR="001459CE" w:rsidTr="00E842F9">
        <w:trPr>
          <w:gridAfter w:val="1"/>
          <w:wAfter w:w="8" w:type="dxa"/>
          <w:trHeight w:val="131"/>
        </w:trPr>
        <w:tc>
          <w:tcPr>
            <w:tcW w:w="2003" w:type="dxa"/>
            <w:tcBorders>
              <w:bottom w:val="single" w:sz="6" w:space="0" w:color="000000"/>
              <w:right w:val="single" w:sz="6" w:space="0" w:color="000000"/>
            </w:tcBorders>
          </w:tcPr>
          <w:p w:rsidR="001459CE" w:rsidRPr="006036EF" w:rsidRDefault="00152CAF">
            <w:pPr>
              <w:pStyle w:val="TableParagraph"/>
              <w:spacing w:before="84"/>
              <w:ind w:left="36" w:right="17"/>
              <w:jc w:val="center"/>
              <w:rPr>
                <w:rFonts w:ascii="Times New Roman"/>
                <w:sz w:val="13"/>
                <w:szCs w:val="13"/>
              </w:rPr>
            </w:pPr>
            <w:r w:rsidRPr="006036EF">
              <w:rPr>
                <w:rFonts w:ascii="Times New Roman"/>
                <w:w w:val="105"/>
                <w:sz w:val="13"/>
                <w:szCs w:val="13"/>
              </w:rPr>
              <w:t>10102010010000110</w:t>
            </w:r>
            <w:r w:rsidRPr="006036EF">
              <w:rPr>
                <w:rFonts w:ascii="Times New Roman"/>
                <w:spacing w:val="13"/>
                <w:w w:val="105"/>
                <w:sz w:val="13"/>
                <w:szCs w:val="13"/>
              </w:rPr>
              <w:t xml:space="preserve"> </w:t>
            </w:r>
            <w:r w:rsidRPr="006036EF">
              <w:rPr>
                <w:rFonts w:ascii="Times New Roman"/>
                <w:w w:val="105"/>
                <w:sz w:val="13"/>
                <w:szCs w:val="13"/>
              </w:rPr>
              <w:t>1</w:t>
            </w:r>
            <w:r w:rsidRPr="006036EF">
              <w:rPr>
                <w:rFonts w:ascii="Times New Roman"/>
                <w:spacing w:val="14"/>
                <w:w w:val="105"/>
                <w:sz w:val="13"/>
                <w:szCs w:val="13"/>
              </w:rPr>
              <w:t xml:space="preserve"> </w:t>
            </w:r>
            <w:r w:rsidRPr="006036EF">
              <w:rPr>
                <w:rFonts w:ascii="Times New Roman"/>
                <w:spacing w:val="-2"/>
                <w:w w:val="105"/>
                <w:sz w:val="13"/>
                <w:szCs w:val="13"/>
              </w:rPr>
              <w:t>40110111</w:t>
            </w:r>
          </w:p>
        </w:tc>
        <w:tc>
          <w:tcPr>
            <w:tcW w:w="925" w:type="dxa"/>
            <w:tcBorders>
              <w:left w:val="single" w:sz="6" w:space="0" w:color="000000"/>
              <w:bottom w:val="single" w:sz="6" w:space="0" w:color="000000"/>
              <w:right w:val="single" w:sz="6" w:space="0" w:color="000000"/>
            </w:tcBorders>
          </w:tcPr>
          <w:p w:rsidR="001459CE" w:rsidRPr="006036EF" w:rsidRDefault="00152CAF" w:rsidP="00E842F9">
            <w:pPr>
              <w:pStyle w:val="TableParagraph"/>
              <w:spacing w:before="84"/>
              <w:ind w:right="104"/>
              <w:jc w:val="right"/>
              <w:rPr>
                <w:rFonts w:ascii="Times New Roman"/>
                <w:sz w:val="13"/>
                <w:szCs w:val="13"/>
              </w:rPr>
            </w:pPr>
            <w:r w:rsidRPr="006036EF">
              <w:rPr>
                <w:rFonts w:ascii="Times New Roman"/>
                <w:spacing w:val="-4"/>
                <w:w w:val="105"/>
                <w:sz w:val="13"/>
                <w:szCs w:val="13"/>
              </w:rPr>
              <w:t>0.00</w:t>
            </w:r>
          </w:p>
        </w:tc>
        <w:tc>
          <w:tcPr>
            <w:tcW w:w="934" w:type="dxa"/>
            <w:tcBorders>
              <w:left w:val="single" w:sz="6" w:space="0" w:color="000000"/>
              <w:bottom w:val="single" w:sz="6" w:space="0" w:color="000000"/>
              <w:right w:val="single" w:sz="6" w:space="0" w:color="000000"/>
            </w:tcBorders>
          </w:tcPr>
          <w:p w:rsidR="001459CE" w:rsidRPr="006036EF" w:rsidRDefault="00152CAF" w:rsidP="00E842F9">
            <w:pPr>
              <w:pStyle w:val="TableParagraph"/>
              <w:spacing w:before="84"/>
              <w:ind w:right="104"/>
              <w:jc w:val="right"/>
              <w:rPr>
                <w:rFonts w:ascii="Times New Roman"/>
                <w:sz w:val="13"/>
                <w:szCs w:val="13"/>
              </w:rPr>
            </w:pPr>
            <w:r w:rsidRPr="006036EF">
              <w:rPr>
                <w:rFonts w:ascii="Times New Roman"/>
                <w:w w:val="105"/>
                <w:sz w:val="13"/>
                <w:szCs w:val="13"/>
              </w:rPr>
              <w:t>6</w:t>
            </w:r>
            <w:r w:rsidRPr="006036EF">
              <w:rPr>
                <w:rFonts w:ascii="Times New Roman"/>
                <w:spacing w:val="2"/>
                <w:w w:val="105"/>
                <w:sz w:val="13"/>
                <w:szCs w:val="13"/>
              </w:rPr>
              <w:t xml:space="preserve"> </w:t>
            </w:r>
            <w:r w:rsidRPr="006036EF">
              <w:rPr>
                <w:rFonts w:ascii="Times New Roman"/>
                <w:w w:val="105"/>
                <w:sz w:val="13"/>
                <w:szCs w:val="13"/>
              </w:rPr>
              <w:t>493</w:t>
            </w:r>
            <w:r w:rsidRPr="006036EF">
              <w:rPr>
                <w:rFonts w:ascii="Times New Roman"/>
                <w:spacing w:val="3"/>
                <w:w w:val="105"/>
                <w:sz w:val="13"/>
                <w:szCs w:val="13"/>
              </w:rPr>
              <w:t xml:space="preserve"> </w:t>
            </w:r>
            <w:r w:rsidRPr="006036EF">
              <w:rPr>
                <w:rFonts w:ascii="Times New Roman"/>
                <w:spacing w:val="-2"/>
                <w:w w:val="105"/>
                <w:sz w:val="13"/>
                <w:szCs w:val="13"/>
              </w:rPr>
              <w:t>545.88</w:t>
            </w:r>
          </w:p>
        </w:tc>
        <w:tc>
          <w:tcPr>
            <w:tcW w:w="971" w:type="dxa"/>
            <w:tcBorders>
              <w:left w:val="single" w:sz="6" w:space="0" w:color="000000"/>
              <w:bottom w:val="single" w:sz="6" w:space="0" w:color="000000"/>
              <w:right w:val="single" w:sz="6" w:space="0" w:color="000000"/>
            </w:tcBorders>
          </w:tcPr>
          <w:p w:rsidR="001459CE" w:rsidRPr="006036EF" w:rsidRDefault="00152CAF" w:rsidP="00E842F9">
            <w:pPr>
              <w:pStyle w:val="TableParagraph"/>
              <w:spacing w:before="84"/>
              <w:ind w:right="104"/>
              <w:jc w:val="right"/>
              <w:rPr>
                <w:rFonts w:ascii="Times New Roman"/>
                <w:sz w:val="13"/>
                <w:szCs w:val="13"/>
              </w:rPr>
            </w:pPr>
            <w:r w:rsidRPr="006036EF">
              <w:rPr>
                <w:rFonts w:ascii="Times New Roman"/>
                <w:w w:val="105"/>
                <w:sz w:val="13"/>
                <w:szCs w:val="13"/>
              </w:rPr>
              <w:t>6</w:t>
            </w:r>
            <w:r w:rsidRPr="006036EF">
              <w:rPr>
                <w:rFonts w:ascii="Times New Roman"/>
                <w:spacing w:val="2"/>
                <w:w w:val="105"/>
                <w:sz w:val="13"/>
                <w:szCs w:val="13"/>
              </w:rPr>
              <w:t xml:space="preserve"> </w:t>
            </w:r>
            <w:r w:rsidRPr="006036EF">
              <w:rPr>
                <w:rFonts w:ascii="Times New Roman"/>
                <w:w w:val="105"/>
                <w:sz w:val="13"/>
                <w:szCs w:val="13"/>
              </w:rPr>
              <w:t>493</w:t>
            </w:r>
            <w:r w:rsidRPr="006036EF">
              <w:rPr>
                <w:rFonts w:ascii="Times New Roman"/>
                <w:spacing w:val="3"/>
                <w:w w:val="105"/>
                <w:sz w:val="13"/>
                <w:szCs w:val="13"/>
              </w:rPr>
              <w:t xml:space="preserve"> </w:t>
            </w:r>
            <w:r w:rsidRPr="006036EF">
              <w:rPr>
                <w:rFonts w:ascii="Times New Roman"/>
                <w:spacing w:val="-2"/>
                <w:w w:val="105"/>
                <w:sz w:val="13"/>
                <w:szCs w:val="13"/>
              </w:rPr>
              <w:t>545.88</w:t>
            </w:r>
          </w:p>
        </w:tc>
        <w:tc>
          <w:tcPr>
            <w:tcW w:w="908" w:type="dxa"/>
            <w:tcBorders>
              <w:left w:val="single" w:sz="6" w:space="0" w:color="000000"/>
              <w:bottom w:val="single" w:sz="6" w:space="0" w:color="000000"/>
              <w:right w:val="single" w:sz="6" w:space="0" w:color="000000"/>
            </w:tcBorders>
          </w:tcPr>
          <w:p w:rsidR="001459CE" w:rsidRPr="006036EF" w:rsidRDefault="00152CAF" w:rsidP="00E842F9">
            <w:pPr>
              <w:pStyle w:val="TableParagraph"/>
              <w:spacing w:before="84"/>
              <w:ind w:right="104"/>
              <w:jc w:val="right"/>
              <w:rPr>
                <w:rFonts w:ascii="Times New Roman"/>
                <w:sz w:val="13"/>
                <w:szCs w:val="13"/>
              </w:rPr>
            </w:pPr>
            <w:r w:rsidRPr="006036EF">
              <w:rPr>
                <w:rFonts w:ascii="Times New Roman"/>
                <w:spacing w:val="-4"/>
                <w:w w:val="105"/>
                <w:sz w:val="13"/>
                <w:szCs w:val="13"/>
              </w:rPr>
              <w:t>0.00</w:t>
            </w:r>
          </w:p>
        </w:tc>
        <w:tc>
          <w:tcPr>
            <w:tcW w:w="889" w:type="dxa"/>
            <w:tcBorders>
              <w:left w:val="single" w:sz="6" w:space="0" w:color="000000"/>
              <w:bottom w:val="single" w:sz="6" w:space="0" w:color="000000"/>
              <w:right w:val="single" w:sz="6" w:space="0" w:color="000000"/>
            </w:tcBorders>
          </w:tcPr>
          <w:p w:rsidR="001459CE" w:rsidRPr="006036EF" w:rsidRDefault="00152CAF" w:rsidP="00E842F9">
            <w:pPr>
              <w:pStyle w:val="TableParagraph"/>
              <w:spacing w:before="84"/>
              <w:ind w:right="104"/>
              <w:jc w:val="right"/>
              <w:rPr>
                <w:rFonts w:ascii="Times New Roman"/>
                <w:sz w:val="13"/>
                <w:szCs w:val="13"/>
              </w:rPr>
            </w:pPr>
            <w:r w:rsidRPr="006036EF">
              <w:rPr>
                <w:rFonts w:ascii="Times New Roman"/>
                <w:spacing w:val="-4"/>
                <w:w w:val="105"/>
                <w:sz w:val="13"/>
                <w:szCs w:val="13"/>
              </w:rPr>
              <w:t>0.00</w:t>
            </w:r>
          </w:p>
        </w:tc>
        <w:tc>
          <w:tcPr>
            <w:tcW w:w="941" w:type="dxa"/>
            <w:tcBorders>
              <w:left w:val="single" w:sz="6" w:space="0" w:color="000000"/>
              <w:bottom w:val="single" w:sz="6" w:space="0" w:color="000000"/>
              <w:right w:val="single" w:sz="6" w:space="0" w:color="000000"/>
            </w:tcBorders>
          </w:tcPr>
          <w:p w:rsidR="001459CE" w:rsidRPr="006036EF" w:rsidRDefault="00152CAF" w:rsidP="00E842F9">
            <w:pPr>
              <w:pStyle w:val="TableParagraph"/>
              <w:spacing w:before="84"/>
              <w:ind w:right="104"/>
              <w:jc w:val="right"/>
              <w:rPr>
                <w:rFonts w:ascii="Times New Roman"/>
                <w:sz w:val="13"/>
                <w:szCs w:val="13"/>
              </w:rPr>
            </w:pPr>
            <w:r w:rsidRPr="006036EF">
              <w:rPr>
                <w:rFonts w:ascii="Times New Roman"/>
                <w:w w:val="105"/>
                <w:sz w:val="13"/>
                <w:szCs w:val="13"/>
              </w:rPr>
              <w:t>6</w:t>
            </w:r>
            <w:r w:rsidRPr="006036EF">
              <w:rPr>
                <w:rFonts w:ascii="Times New Roman"/>
                <w:spacing w:val="2"/>
                <w:w w:val="105"/>
                <w:sz w:val="13"/>
                <w:szCs w:val="13"/>
              </w:rPr>
              <w:t xml:space="preserve"> </w:t>
            </w:r>
            <w:r w:rsidRPr="006036EF">
              <w:rPr>
                <w:rFonts w:ascii="Times New Roman"/>
                <w:w w:val="105"/>
                <w:sz w:val="13"/>
                <w:szCs w:val="13"/>
              </w:rPr>
              <w:t>493</w:t>
            </w:r>
            <w:r w:rsidRPr="006036EF">
              <w:rPr>
                <w:rFonts w:ascii="Times New Roman"/>
                <w:spacing w:val="3"/>
                <w:w w:val="105"/>
                <w:sz w:val="13"/>
                <w:szCs w:val="13"/>
              </w:rPr>
              <w:t xml:space="preserve"> </w:t>
            </w:r>
            <w:r w:rsidRPr="006036EF">
              <w:rPr>
                <w:rFonts w:ascii="Times New Roman"/>
                <w:spacing w:val="-2"/>
                <w:w w:val="105"/>
                <w:sz w:val="13"/>
                <w:szCs w:val="13"/>
              </w:rPr>
              <w:t>545.88</w:t>
            </w:r>
          </w:p>
        </w:tc>
        <w:tc>
          <w:tcPr>
            <w:tcW w:w="878" w:type="dxa"/>
            <w:tcBorders>
              <w:left w:val="single" w:sz="6" w:space="0" w:color="000000"/>
              <w:bottom w:val="single" w:sz="6" w:space="0" w:color="000000"/>
              <w:right w:val="single" w:sz="6" w:space="0" w:color="000000"/>
            </w:tcBorders>
          </w:tcPr>
          <w:p w:rsidR="001459CE" w:rsidRPr="006036EF" w:rsidRDefault="00152CAF" w:rsidP="00E842F9">
            <w:pPr>
              <w:pStyle w:val="TableParagraph"/>
              <w:spacing w:before="84"/>
              <w:ind w:right="104"/>
              <w:jc w:val="right"/>
              <w:rPr>
                <w:rFonts w:ascii="Times New Roman"/>
                <w:sz w:val="13"/>
                <w:szCs w:val="13"/>
              </w:rPr>
            </w:pPr>
            <w:r w:rsidRPr="006036EF">
              <w:rPr>
                <w:rFonts w:ascii="Times New Roman"/>
                <w:spacing w:val="-4"/>
                <w:w w:val="105"/>
                <w:sz w:val="13"/>
                <w:szCs w:val="13"/>
              </w:rPr>
              <w:t>0.00</w:t>
            </w:r>
          </w:p>
        </w:tc>
        <w:tc>
          <w:tcPr>
            <w:tcW w:w="890" w:type="dxa"/>
            <w:tcBorders>
              <w:left w:val="single" w:sz="6" w:space="0" w:color="000000"/>
              <w:bottom w:val="single" w:sz="6" w:space="0" w:color="000000"/>
            </w:tcBorders>
          </w:tcPr>
          <w:p w:rsidR="001459CE" w:rsidRPr="006036EF" w:rsidRDefault="00152CAF" w:rsidP="00E842F9">
            <w:pPr>
              <w:pStyle w:val="TableParagraph"/>
              <w:spacing w:before="84"/>
              <w:ind w:right="104"/>
              <w:jc w:val="right"/>
              <w:rPr>
                <w:rFonts w:ascii="Times New Roman"/>
                <w:sz w:val="13"/>
                <w:szCs w:val="13"/>
              </w:rPr>
            </w:pPr>
            <w:r w:rsidRPr="006036EF">
              <w:rPr>
                <w:rFonts w:ascii="Times New Roman"/>
                <w:spacing w:val="-4"/>
                <w:w w:val="105"/>
                <w:sz w:val="13"/>
                <w:szCs w:val="13"/>
              </w:rPr>
              <w:t>0.00</w:t>
            </w:r>
          </w:p>
        </w:tc>
      </w:tr>
      <w:tr w:rsidR="001459CE" w:rsidTr="00E842F9">
        <w:trPr>
          <w:gridAfter w:val="1"/>
          <w:wAfter w:w="8" w:type="dxa"/>
          <w:trHeight w:val="191"/>
        </w:trPr>
        <w:tc>
          <w:tcPr>
            <w:tcW w:w="2003" w:type="dxa"/>
            <w:tcBorders>
              <w:top w:val="single" w:sz="6" w:space="0" w:color="000000"/>
              <w:bottom w:val="single" w:sz="6" w:space="0" w:color="000000"/>
              <w:right w:val="single" w:sz="6" w:space="0" w:color="000000"/>
            </w:tcBorders>
          </w:tcPr>
          <w:p w:rsidR="001459CE" w:rsidRPr="006036EF" w:rsidRDefault="00152CAF">
            <w:pPr>
              <w:pStyle w:val="TableParagraph"/>
              <w:spacing w:before="91"/>
              <w:ind w:left="36" w:right="17"/>
              <w:jc w:val="center"/>
              <w:rPr>
                <w:rFonts w:ascii="Times New Roman"/>
                <w:sz w:val="13"/>
                <w:szCs w:val="13"/>
              </w:rPr>
            </w:pPr>
            <w:r w:rsidRPr="006036EF">
              <w:rPr>
                <w:rFonts w:ascii="Times New Roman"/>
                <w:w w:val="105"/>
                <w:sz w:val="13"/>
                <w:szCs w:val="13"/>
              </w:rPr>
              <w:t>10102020010000110</w:t>
            </w:r>
            <w:r w:rsidRPr="006036EF">
              <w:rPr>
                <w:rFonts w:ascii="Times New Roman"/>
                <w:spacing w:val="13"/>
                <w:w w:val="105"/>
                <w:sz w:val="13"/>
                <w:szCs w:val="13"/>
              </w:rPr>
              <w:t xml:space="preserve"> </w:t>
            </w:r>
            <w:r w:rsidRPr="006036EF">
              <w:rPr>
                <w:rFonts w:ascii="Times New Roman"/>
                <w:w w:val="105"/>
                <w:sz w:val="13"/>
                <w:szCs w:val="13"/>
              </w:rPr>
              <w:t>1</w:t>
            </w:r>
            <w:r w:rsidRPr="006036EF">
              <w:rPr>
                <w:rFonts w:ascii="Times New Roman"/>
                <w:spacing w:val="14"/>
                <w:w w:val="105"/>
                <w:sz w:val="13"/>
                <w:szCs w:val="13"/>
              </w:rPr>
              <w:t xml:space="preserve"> </w:t>
            </w:r>
            <w:r w:rsidRPr="006036EF">
              <w:rPr>
                <w:rFonts w:ascii="Times New Roman"/>
                <w:spacing w:val="-2"/>
                <w:w w:val="105"/>
                <w:sz w:val="13"/>
                <w:szCs w:val="13"/>
              </w:rPr>
              <w:t>40110111</w:t>
            </w:r>
          </w:p>
        </w:tc>
        <w:tc>
          <w:tcPr>
            <w:tcW w:w="925"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934"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w w:val="105"/>
                <w:sz w:val="13"/>
                <w:szCs w:val="13"/>
              </w:rPr>
              <w:t>37</w:t>
            </w:r>
            <w:r w:rsidRPr="006036EF">
              <w:rPr>
                <w:rFonts w:ascii="Times New Roman"/>
                <w:spacing w:val="2"/>
                <w:w w:val="105"/>
                <w:sz w:val="13"/>
                <w:szCs w:val="13"/>
              </w:rPr>
              <w:t xml:space="preserve"> </w:t>
            </w:r>
            <w:r w:rsidRPr="006036EF">
              <w:rPr>
                <w:rFonts w:ascii="Times New Roman"/>
                <w:spacing w:val="-2"/>
                <w:w w:val="105"/>
                <w:sz w:val="13"/>
                <w:szCs w:val="13"/>
              </w:rPr>
              <w:t>046.05</w:t>
            </w:r>
          </w:p>
        </w:tc>
        <w:tc>
          <w:tcPr>
            <w:tcW w:w="97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w w:val="105"/>
                <w:sz w:val="13"/>
                <w:szCs w:val="13"/>
              </w:rPr>
              <w:t>37</w:t>
            </w:r>
            <w:r w:rsidRPr="006036EF">
              <w:rPr>
                <w:rFonts w:ascii="Times New Roman"/>
                <w:spacing w:val="2"/>
                <w:w w:val="105"/>
                <w:sz w:val="13"/>
                <w:szCs w:val="13"/>
              </w:rPr>
              <w:t xml:space="preserve"> </w:t>
            </w:r>
            <w:r w:rsidRPr="006036EF">
              <w:rPr>
                <w:rFonts w:ascii="Times New Roman"/>
                <w:spacing w:val="-2"/>
                <w:w w:val="105"/>
                <w:sz w:val="13"/>
                <w:szCs w:val="13"/>
              </w:rPr>
              <w:t>046.05</w:t>
            </w:r>
          </w:p>
        </w:tc>
        <w:tc>
          <w:tcPr>
            <w:tcW w:w="90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889"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94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w w:val="105"/>
                <w:sz w:val="13"/>
                <w:szCs w:val="13"/>
              </w:rPr>
              <w:t>37</w:t>
            </w:r>
            <w:r w:rsidRPr="006036EF">
              <w:rPr>
                <w:rFonts w:ascii="Times New Roman"/>
                <w:spacing w:val="2"/>
                <w:w w:val="105"/>
                <w:sz w:val="13"/>
                <w:szCs w:val="13"/>
              </w:rPr>
              <w:t xml:space="preserve"> </w:t>
            </w:r>
            <w:r w:rsidRPr="006036EF">
              <w:rPr>
                <w:rFonts w:ascii="Times New Roman"/>
                <w:spacing w:val="-2"/>
                <w:w w:val="105"/>
                <w:sz w:val="13"/>
                <w:szCs w:val="13"/>
              </w:rPr>
              <w:t>046.05</w:t>
            </w:r>
          </w:p>
        </w:tc>
        <w:tc>
          <w:tcPr>
            <w:tcW w:w="87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890" w:type="dxa"/>
            <w:tcBorders>
              <w:top w:val="single" w:sz="6" w:space="0" w:color="000000"/>
              <w:left w:val="single" w:sz="6" w:space="0" w:color="000000"/>
              <w:bottom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r>
      <w:tr w:rsidR="001459CE" w:rsidTr="00E842F9">
        <w:trPr>
          <w:gridAfter w:val="1"/>
          <w:wAfter w:w="8" w:type="dxa"/>
          <w:trHeight w:val="224"/>
        </w:trPr>
        <w:tc>
          <w:tcPr>
            <w:tcW w:w="2003" w:type="dxa"/>
            <w:tcBorders>
              <w:top w:val="single" w:sz="6" w:space="0" w:color="000000"/>
              <w:bottom w:val="single" w:sz="6" w:space="0" w:color="000000"/>
              <w:right w:val="single" w:sz="6" w:space="0" w:color="000000"/>
            </w:tcBorders>
          </w:tcPr>
          <w:p w:rsidR="001459CE" w:rsidRPr="006036EF" w:rsidRDefault="00152CAF">
            <w:pPr>
              <w:pStyle w:val="TableParagraph"/>
              <w:spacing w:before="91"/>
              <w:ind w:left="36" w:right="17"/>
              <w:jc w:val="center"/>
              <w:rPr>
                <w:rFonts w:ascii="Times New Roman"/>
                <w:sz w:val="13"/>
                <w:szCs w:val="13"/>
              </w:rPr>
            </w:pPr>
            <w:r w:rsidRPr="006036EF">
              <w:rPr>
                <w:rFonts w:ascii="Times New Roman"/>
                <w:w w:val="105"/>
                <w:sz w:val="13"/>
                <w:szCs w:val="13"/>
              </w:rPr>
              <w:t>10102030010000110</w:t>
            </w:r>
            <w:r w:rsidRPr="006036EF">
              <w:rPr>
                <w:rFonts w:ascii="Times New Roman"/>
                <w:spacing w:val="13"/>
                <w:w w:val="105"/>
                <w:sz w:val="13"/>
                <w:szCs w:val="13"/>
              </w:rPr>
              <w:t xml:space="preserve"> </w:t>
            </w:r>
            <w:r w:rsidRPr="006036EF">
              <w:rPr>
                <w:rFonts w:ascii="Times New Roman"/>
                <w:w w:val="105"/>
                <w:sz w:val="13"/>
                <w:szCs w:val="13"/>
              </w:rPr>
              <w:t>1</w:t>
            </w:r>
            <w:r w:rsidRPr="006036EF">
              <w:rPr>
                <w:rFonts w:ascii="Times New Roman"/>
                <w:spacing w:val="14"/>
                <w:w w:val="105"/>
                <w:sz w:val="13"/>
                <w:szCs w:val="13"/>
              </w:rPr>
              <w:t xml:space="preserve"> </w:t>
            </w:r>
            <w:r w:rsidRPr="006036EF">
              <w:rPr>
                <w:rFonts w:ascii="Times New Roman"/>
                <w:spacing w:val="-2"/>
                <w:w w:val="105"/>
                <w:sz w:val="13"/>
                <w:szCs w:val="13"/>
              </w:rPr>
              <w:t>40110111</w:t>
            </w:r>
          </w:p>
        </w:tc>
        <w:tc>
          <w:tcPr>
            <w:tcW w:w="925"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934"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w w:val="105"/>
                <w:sz w:val="13"/>
                <w:szCs w:val="13"/>
              </w:rPr>
              <w:t>260</w:t>
            </w:r>
            <w:r w:rsidRPr="006036EF">
              <w:rPr>
                <w:rFonts w:ascii="Times New Roman"/>
                <w:spacing w:val="4"/>
                <w:w w:val="105"/>
                <w:sz w:val="13"/>
                <w:szCs w:val="13"/>
              </w:rPr>
              <w:t xml:space="preserve"> </w:t>
            </w:r>
            <w:r w:rsidRPr="006036EF">
              <w:rPr>
                <w:rFonts w:ascii="Times New Roman"/>
                <w:spacing w:val="-2"/>
                <w:w w:val="105"/>
                <w:sz w:val="13"/>
                <w:szCs w:val="13"/>
              </w:rPr>
              <w:t>162.58</w:t>
            </w:r>
          </w:p>
        </w:tc>
        <w:tc>
          <w:tcPr>
            <w:tcW w:w="97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w w:val="105"/>
                <w:sz w:val="13"/>
                <w:szCs w:val="13"/>
              </w:rPr>
              <w:t>260</w:t>
            </w:r>
            <w:r w:rsidRPr="006036EF">
              <w:rPr>
                <w:rFonts w:ascii="Times New Roman"/>
                <w:spacing w:val="4"/>
                <w:w w:val="105"/>
                <w:sz w:val="13"/>
                <w:szCs w:val="13"/>
              </w:rPr>
              <w:t xml:space="preserve"> </w:t>
            </w:r>
            <w:r w:rsidRPr="006036EF">
              <w:rPr>
                <w:rFonts w:ascii="Times New Roman"/>
                <w:spacing w:val="-2"/>
                <w:w w:val="105"/>
                <w:sz w:val="13"/>
                <w:szCs w:val="13"/>
              </w:rPr>
              <w:t>162.58</w:t>
            </w:r>
          </w:p>
        </w:tc>
        <w:tc>
          <w:tcPr>
            <w:tcW w:w="90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889"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94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w w:val="105"/>
                <w:sz w:val="13"/>
                <w:szCs w:val="13"/>
              </w:rPr>
              <w:t>260</w:t>
            </w:r>
            <w:r w:rsidRPr="006036EF">
              <w:rPr>
                <w:rFonts w:ascii="Times New Roman"/>
                <w:spacing w:val="4"/>
                <w:w w:val="105"/>
                <w:sz w:val="13"/>
                <w:szCs w:val="13"/>
              </w:rPr>
              <w:t xml:space="preserve"> </w:t>
            </w:r>
            <w:r w:rsidRPr="006036EF">
              <w:rPr>
                <w:rFonts w:ascii="Times New Roman"/>
                <w:spacing w:val="-2"/>
                <w:w w:val="105"/>
                <w:sz w:val="13"/>
                <w:szCs w:val="13"/>
              </w:rPr>
              <w:t>162.58</w:t>
            </w:r>
          </w:p>
        </w:tc>
        <w:tc>
          <w:tcPr>
            <w:tcW w:w="87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890" w:type="dxa"/>
            <w:tcBorders>
              <w:top w:val="single" w:sz="6" w:space="0" w:color="000000"/>
              <w:left w:val="single" w:sz="6" w:space="0" w:color="000000"/>
              <w:bottom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r>
      <w:tr w:rsidR="001459CE" w:rsidTr="00E842F9">
        <w:trPr>
          <w:gridAfter w:val="1"/>
          <w:wAfter w:w="8" w:type="dxa"/>
          <w:trHeight w:val="128"/>
        </w:trPr>
        <w:tc>
          <w:tcPr>
            <w:tcW w:w="2003" w:type="dxa"/>
            <w:tcBorders>
              <w:top w:val="single" w:sz="6" w:space="0" w:color="000000"/>
              <w:bottom w:val="single" w:sz="6" w:space="0" w:color="000000"/>
              <w:right w:val="single" w:sz="6" w:space="0" w:color="000000"/>
            </w:tcBorders>
          </w:tcPr>
          <w:p w:rsidR="001459CE" w:rsidRPr="006036EF" w:rsidRDefault="00152CAF">
            <w:pPr>
              <w:pStyle w:val="TableParagraph"/>
              <w:spacing w:before="91"/>
              <w:ind w:left="36" w:right="17"/>
              <w:jc w:val="center"/>
              <w:rPr>
                <w:rFonts w:ascii="Times New Roman"/>
                <w:sz w:val="13"/>
                <w:szCs w:val="13"/>
              </w:rPr>
            </w:pPr>
            <w:r w:rsidRPr="006036EF">
              <w:rPr>
                <w:rFonts w:ascii="Times New Roman"/>
                <w:w w:val="105"/>
                <w:sz w:val="13"/>
                <w:szCs w:val="13"/>
              </w:rPr>
              <w:t>10102040010000110</w:t>
            </w:r>
            <w:r w:rsidRPr="006036EF">
              <w:rPr>
                <w:rFonts w:ascii="Times New Roman"/>
                <w:spacing w:val="13"/>
                <w:w w:val="105"/>
                <w:sz w:val="13"/>
                <w:szCs w:val="13"/>
              </w:rPr>
              <w:t xml:space="preserve"> </w:t>
            </w:r>
            <w:r w:rsidRPr="006036EF">
              <w:rPr>
                <w:rFonts w:ascii="Times New Roman"/>
                <w:w w:val="105"/>
                <w:sz w:val="13"/>
                <w:szCs w:val="13"/>
              </w:rPr>
              <w:t>1</w:t>
            </w:r>
            <w:r w:rsidRPr="006036EF">
              <w:rPr>
                <w:rFonts w:ascii="Times New Roman"/>
                <w:spacing w:val="14"/>
                <w:w w:val="105"/>
                <w:sz w:val="13"/>
                <w:szCs w:val="13"/>
              </w:rPr>
              <w:t xml:space="preserve"> </w:t>
            </w:r>
            <w:r w:rsidRPr="006036EF">
              <w:rPr>
                <w:rFonts w:ascii="Times New Roman"/>
                <w:spacing w:val="-2"/>
                <w:w w:val="105"/>
                <w:sz w:val="13"/>
                <w:szCs w:val="13"/>
              </w:rPr>
              <w:t>40110111</w:t>
            </w:r>
          </w:p>
        </w:tc>
        <w:tc>
          <w:tcPr>
            <w:tcW w:w="925"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934"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w w:val="105"/>
                <w:sz w:val="13"/>
                <w:szCs w:val="13"/>
              </w:rPr>
              <w:t>101</w:t>
            </w:r>
            <w:r w:rsidRPr="006036EF">
              <w:rPr>
                <w:rFonts w:ascii="Times New Roman"/>
                <w:spacing w:val="4"/>
                <w:w w:val="105"/>
                <w:sz w:val="13"/>
                <w:szCs w:val="13"/>
              </w:rPr>
              <w:t xml:space="preserve"> </w:t>
            </w:r>
            <w:r w:rsidRPr="006036EF">
              <w:rPr>
                <w:rFonts w:ascii="Times New Roman"/>
                <w:spacing w:val="-2"/>
                <w:w w:val="105"/>
                <w:sz w:val="13"/>
                <w:szCs w:val="13"/>
              </w:rPr>
              <w:t>780.35</w:t>
            </w:r>
          </w:p>
        </w:tc>
        <w:tc>
          <w:tcPr>
            <w:tcW w:w="97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w w:val="105"/>
                <w:sz w:val="13"/>
                <w:szCs w:val="13"/>
              </w:rPr>
              <w:t>101</w:t>
            </w:r>
            <w:r w:rsidRPr="006036EF">
              <w:rPr>
                <w:rFonts w:ascii="Times New Roman"/>
                <w:spacing w:val="4"/>
                <w:w w:val="105"/>
                <w:sz w:val="13"/>
                <w:szCs w:val="13"/>
              </w:rPr>
              <w:t xml:space="preserve"> </w:t>
            </w:r>
            <w:r w:rsidRPr="006036EF">
              <w:rPr>
                <w:rFonts w:ascii="Times New Roman"/>
                <w:spacing w:val="-2"/>
                <w:w w:val="105"/>
                <w:sz w:val="13"/>
                <w:szCs w:val="13"/>
              </w:rPr>
              <w:t>780.35</w:t>
            </w:r>
          </w:p>
        </w:tc>
        <w:tc>
          <w:tcPr>
            <w:tcW w:w="90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889"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94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w w:val="105"/>
                <w:sz w:val="13"/>
                <w:szCs w:val="13"/>
              </w:rPr>
              <w:t>101</w:t>
            </w:r>
            <w:r w:rsidRPr="006036EF">
              <w:rPr>
                <w:rFonts w:ascii="Times New Roman"/>
                <w:spacing w:val="4"/>
                <w:w w:val="105"/>
                <w:sz w:val="13"/>
                <w:szCs w:val="13"/>
              </w:rPr>
              <w:t xml:space="preserve"> </w:t>
            </w:r>
            <w:r w:rsidRPr="006036EF">
              <w:rPr>
                <w:rFonts w:ascii="Times New Roman"/>
                <w:spacing w:val="-2"/>
                <w:w w:val="105"/>
                <w:sz w:val="13"/>
                <w:szCs w:val="13"/>
              </w:rPr>
              <w:t>780.35</w:t>
            </w:r>
          </w:p>
        </w:tc>
        <w:tc>
          <w:tcPr>
            <w:tcW w:w="87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890" w:type="dxa"/>
            <w:tcBorders>
              <w:top w:val="single" w:sz="6" w:space="0" w:color="000000"/>
              <w:left w:val="single" w:sz="6" w:space="0" w:color="000000"/>
              <w:bottom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r>
      <w:tr w:rsidR="001459CE" w:rsidTr="00E842F9">
        <w:trPr>
          <w:gridAfter w:val="1"/>
          <w:wAfter w:w="8" w:type="dxa"/>
          <w:trHeight w:val="160"/>
        </w:trPr>
        <w:tc>
          <w:tcPr>
            <w:tcW w:w="2003" w:type="dxa"/>
            <w:tcBorders>
              <w:top w:val="single" w:sz="6" w:space="0" w:color="000000"/>
              <w:bottom w:val="single" w:sz="6" w:space="0" w:color="000000"/>
              <w:right w:val="single" w:sz="6" w:space="0" w:color="000000"/>
            </w:tcBorders>
          </w:tcPr>
          <w:p w:rsidR="001459CE" w:rsidRPr="006036EF" w:rsidRDefault="00152CAF">
            <w:pPr>
              <w:pStyle w:val="TableParagraph"/>
              <w:spacing w:before="91"/>
              <w:ind w:left="36" w:right="17"/>
              <w:jc w:val="center"/>
              <w:rPr>
                <w:rFonts w:ascii="Times New Roman"/>
                <w:sz w:val="13"/>
                <w:szCs w:val="13"/>
              </w:rPr>
            </w:pPr>
            <w:r w:rsidRPr="006036EF">
              <w:rPr>
                <w:rFonts w:ascii="Times New Roman"/>
                <w:w w:val="105"/>
                <w:sz w:val="13"/>
                <w:szCs w:val="13"/>
              </w:rPr>
              <w:t>10102050010000110</w:t>
            </w:r>
            <w:r w:rsidRPr="006036EF">
              <w:rPr>
                <w:rFonts w:ascii="Times New Roman"/>
                <w:spacing w:val="13"/>
                <w:w w:val="105"/>
                <w:sz w:val="13"/>
                <w:szCs w:val="13"/>
              </w:rPr>
              <w:t xml:space="preserve"> </w:t>
            </w:r>
            <w:r w:rsidRPr="006036EF">
              <w:rPr>
                <w:rFonts w:ascii="Times New Roman"/>
                <w:w w:val="105"/>
                <w:sz w:val="13"/>
                <w:szCs w:val="13"/>
              </w:rPr>
              <w:t>1</w:t>
            </w:r>
            <w:r w:rsidRPr="006036EF">
              <w:rPr>
                <w:rFonts w:ascii="Times New Roman"/>
                <w:spacing w:val="14"/>
                <w:w w:val="105"/>
                <w:sz w:val="13"/>
                <w:szCs w:val="13"/>
              </w:rPr>
              <w:t xml:space="preserve"> </w:t>
            </w:r>
            <w:r w:rsidRPr="006036EF">
              <w:rPr>
                <w:rFonts w:ascii="Times New Roman"/>
                <w:spacing w:val="-2"/>
                <w:w w:val="105"/>
                <w:sz w:val="13"/>
                <w:szCs w:val="13"/>
              </w:rPr>
              <w:t>40110111</w:t>
            </w:r>
          </w:p>
        </w:tc>
        <w:tc>
          <w:tcPr>
            <w:tcW w:w="925"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934"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w w:val="105"/>
                <w:sz w:val="13"/>
                <w:szCs w:val="13"/>
              </w:rPr>
              <w:t>21</w:t>
            </w:r>
            <w:r w:rsidRPr="006036EF">
              <w:rPr>
                <w:rFonts w:ascii="Times New Roman"/>
                <w:spacing w:val="2"/>
                <w:w w:val="105"/>
                <w:sz w:val="13"/>
                <w:szCs w:val="13"/>
              </w:rPr>
              <w:t xml:space="preserve"> </w:t>
            </w:r>
            <w:r w:rsidRPr="006036EF">
              <w:rPr>
                <w:rFonts w:ascii="Times New Roman"/>
                <w:spacing w:val="-2"/>
                <w:w w:val="105"/>
                <w:sz w:val="13"/>
                <w:szCs w:val="13"/>
              </w:rPr>
              <w:t>865.79</w:t>
            </w:r>
          </w:p>
        </w:tc>
        <w:tc>
          <w:tcPr>
            <w:tcW w:w="97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w w:val="105"/>
                <w:sz w:val="13"/>
                <w:szCs w:val="13"/>
              </w:rPr>
              <w:t>21</w:t>
            </w:r>
            <w:r w:rsidRPr="006036EF">
              <w:rPr>
                <w:rFonts w:ascii="Times New Roman"/>
                <w:spacing w:val="2"/>
                <w:w w:val="105"/>
                <w:sz w:val="13"/>
                <w:szCs w:val="13"/>
              </w:rPr>
              <w:t xml:space="preserve"> </w:t>
            </w:r>
            <w:r w:rsidRPr="006036EF">
              <w:rPr>
                <w:rFonts w:ascii="Times New Roman"/>
                <w:spacing w:val="-2"/>
                <w:w w:val="105"/>
                <w:sz w:val="13"/>
                <w:szCs w:val="13"/>
              </w:rPr>
              <w:t>865.79</w:t>
            </w:r>
          </w:p>
        </w:tc>
        <w:tc>
          <w:tcPr>
            <w:tcW w:w="90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889"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94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w w:val="105"/>
                <w:sz w:val="13"/>
                <w:szCs w:val="13"/>
              </w:rPr>
              <w:t>21</w:t>
            </w:r>
            <w:r w:rsidRPr="006036EF">
              <w:rPr>
                <w:rFonts w:ascii="Times New Roman"/>
                <w:spacing w:val="2"/>
                <w:w w:val="105"/>
                <w:sz w:val="13"/>
                <w:szCs w:val="13"/>
              </w:rPr>
              <w:t xml:space="preserve"> </w:t>
            </w:r>
            <w:r w:rsidRPr="006036EF">
              <w:rPr>
                <w:rFonts w:ascii="Times New Roman"/>
                <w:spacing w:val="-2"/>
                <w:w w:val="105"/>
                <w:sz w:val="13"/>
                <w:szCs w:val="13"/>
              </w:rPr>
              <w:t>865.79</w:t>
            </w:r>
          </w:p>
        </w:tc>
        <w:tc>
          <w:tcPr>
            <w:tcW w:w="87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890" w:type="dxa"/>
            <w:tcBorders>
              <w:top w:val="single" w:sz="6" w:space="0" w:color="000000"/>
              <w:left w:val="single" w:sz="6" w:space="0" w:color="000000"/>
              <w:bottom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r>
      <w:tr w:rsidR="001459CE" w:rsidTr="00E842F9">
        <w:trPr>
          <w:gridAfter w:val="1"/>
          <w:wAfter w:w="8" w:type="dxa"/>
          <w:trHeight w:val="206"/>
        </w:trPr>
        <w:tc>
          <w:tcPr>
            <w:tcW w:w="2003" w:type="dxa"/>
            <w:tcBorders>
              <w:top w:val="single" w:sz="6" w:space="0" w:color="000000"/>
              <w:bottom w:val="single" w:sz="6" w:space="0" w:color="000000"/>
              <w:right w:val="single" w:sz="6" w:space="0" w:color="000000"/>
            </w:tcBorders>
          </w:tcPr>
          <w:p w:rsidR="001459CE" w:rsidRPr="006036EF" w:rsidRDefault="00152CAF">
            <w:pPr>
              <w:pStyle w:val="TableParagraph"/>
              <w:spacing w:before="91"/>
              <w:ind w:left="36" w:right="17"/>
              <w:jc w:val="center"/>
              <w:rPr>
                <w:rFonts w:ascii="Times New Roman"/>
                <w:sz w:val="13"/>
                <w:szCs w:val="13"/>
              </w:rPr>
            </w:pPr>
            <w:r w:rsidRPr="006036EF">
              <w:rPr>
                <w:rFonts w:ascii="Times New Roman"/>
                <w:w w:val="105"/>
                <w:sz w:val="13"/>
                <w:szCs w:val="13"/>
              </w:rPr>
              <w:t>10102080010000110</w:t>
            </w:r>
            <w:r w:rsidRPr="006036EF">
              <w:rPr>
                <w:rFonts w:ascii="Times New Roman"/>
                <w:spacing w:val="13"/>
                <w:w w:val="105"/>
                <w:sz w:val="13"/>
                <w:szCs w:val="13"/>
              </w:rPr>
              <w:t xml:space="preserve"> </w:t>
            </w:r>
            <w:r w:rsidRPr="006036EF">
              <w:rPr>
                <w:rFonts w:ascii="Times New Roman"/>
                <w:w w:val="105"/>
                <w:sz w:val="13"/>
                <w:szCs w:val="13"/>
              </w:rPr>
              <w:t>1</w:t>
            </w:r>
            <w:r w:rsidRPr="006036EF">
              <w:rPr>
                <w:rFonts w:ascii="Times New Roman"/>
                <w:spacing w:val="14"/>
                <w:w w:val="105"/>
                <w:sz w:val="13"/>
                <w:szCs w:val="13"/>
              </w:rPr>
              <w:t xml:space="preserve"> </w:t>
            </w:r>
            <w:r w:rsidRPr="006036EF">
              <w:rPr>
                <w:rFonts w:ascii="Times New Roman"/>
                <w:spacing w:val="-2"/>
                <w:w w:val="105"/>
                <w:sz w:val="13"/>
                <w:szCs w:val="13"/>
              </w:rPr>
              <w:t>40110111</w:t>
            </w:r>
          </w:p>
        </w:tc>
        <w:tc>
          <w:tcPr>
            <w:tcW w:w="925"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934"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w w:val="105"/>
                <w:sz w:val="13"/>
                <w:szCs w:val="13"/>
              </w:rPr>
              <w:t>47</w:t>
            </w:r>
            <w:r w:rsidRPr="006036EF">
              <w:rPr>
                <w:rFonts w:ascii="Times New Roman"/>
                <w:spacing w:val="2"/>
                <w:w w:val="105"/>
                <w:sz w:val="13"/>
                <w:szCs w:val="13"/>
              </w:rPr>
              <w:t xml:space="preserve"> </w:t>
            </w:r>
            <w:r w:rsidRPr="006036EF">
              <w:rPr>
                <w:rFonts w:ascii="Times New Roman"/>
                <w:spacing w:val="-2"/>
                <w:w w:val="105"/>
                <w:sz w:val="13"/>
                <w:szCs w:val="13"/>
              </w:rPr>
              <w:t>225.49</w:t>
            </w:r>
          </w:p>
        </w:tc>
        <w:tc>
          <w:tcPr>
            <w:tcW w:w="97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w w:val="105"/>
                <w:sz w:val="13"/>
                <w:szCs w:val="13"/>
              </w:rPr>
              <w:t>47</w:t>
            </w:r>
            <w:r w:rsidRPr="006036EF">
              <w:rPr>
                <w:rFonts w:ascii="Times New Roman"/>
                <w:spacing w:val="2"/>
                <w:w w:val="105"/>
                <w:sz w:val="13"/>
                <w:szCs w:val="13"/>
              </w:rPr>
              <w:t xml:space="preserve"> </w:t>
            </w:r>
            <w:r w:rsidRPr="006036EF">
              <w:rPr>
                <w:rFonts w:ascii="Times New Roman"/>
                <w:spacing w:val="-2"/>
                <w:w w:val="105"/>
                <w:sz w:val="13"/>
                <w:szCs w:val="13"/>
              </w:rPr>
              <w:t>225.49</w:t>
            </w:r>
          </w:p>
        </w:tc>
        <w:tc>
          <w:tcPr>
            <w:tcW w:w="90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889"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94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w w:val="105"/>
                <w:sz w:val="13"/>
                <w:szCs w:val="13"/>
              </w:rPr>
              <w:t>47</w:t>
            </w:r>
            <w:r w:rsidRPr="006036EF">
              <w:rPr>
                <w:rFonts w:ascii="Times New Roman"/>
                <w:spacing w:val="2"/>
                <w:w w:val="105"/>
                <w:sz w:val="13"/>
                <w:szCs w:val="13"/>
              </w:rPr>
              <w:t xml:space="preserve"> </w:t>
            </w:r>
            <w:r w:rsidRPr="006036EF">
              <w:rPr>
                <w:rFonts w:ascii="Times New Roman"/>
                <w:spacing w:val="-2"/>
                <w:w w:val="105"/>
                <w:sz w:val="13"/>
                <w:szCs w:val="13"/>
              </w:rPr>
              <w:t>225.49</w:t>
            </w:r>
          </w:p>
        </w:tc>
        <w:tc>
          <w:tcPr>
            <w:tcW w:w="87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890" w:type="dxa"/>
            <w:tcBorders>
              <w:top w:val="single" w:sz="6" w:space="0" w:color="000000"/>
              <w:left w:val="single" w:sz="6" w:space="0" w:color="000000"/>
              <w:bottom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r>
      <w:tr w:rsidR="001459CE" w:rsidTr="00E842F9">
        <w:trPr>
          <w:gridAfter w:val="1"/>
          <w:wAfter w:w="8" w:type="dxa"/>
          <w:trHeight w:val="237"/>
        </w:trPr>
        <w:tc>
          <w:tcPr>
            <w:tcW w:w="2003" w:type="dxa"/>
            <w:tcBorders>
              <w:top w:val="single" w:sz="6" w:space="0" w:color="000000"/>
              <w:bottom w:val="single" w:sz="6" w:space="0" w:color="000000"/>
              <w:right w:val="single" w:sz="6" w:space="0" w:color="000000"/>
            </w:tcBorders>
          </w:tcPr>
          <w:p w:rsidR="001459CE" w:rsidRPr="006036EF" w:rsidRDefault="00152CAF">
            <w:pPr>
              <w:pStyle w:val="TableParagraph"/>
              <w:spacing w:before="91"/>
              <w:ind w:left="36" w:right="17"/>
              <w:jc w:val="center"/>
              <w:rPr>
                <w:rFonts w:ascii="Times New Roman"/>
                <w:sz w:val="13"/>
                <w:szCs w:val="13"/>
              </w:rPr>
            </w:pPr>
            <w:r w:rsidRPr="006036EF">
              <w:rPr>
                <w:rFonts w:ascii="Times New Roman"/>
                <w:w w:val="105"/>
                <w:sz w:val="13"/>
                <w:szCs w:val="13"/>
              </w:rPr>
              <w:t>10102090010000110</w:t>
            </w:r>
            <w:r w:rsidRPr="006036EF">
              <w:rPr>
                <w:rFonts w:ascii="Times New Roman"/>
                <w:spacing w:val="13"/>
                <w:w w:val="105"/>
                <w:sz w:val="13"/>
                <w:szCs w:val="13"/>
              </w:rPr>
              <w:t xml:space="preserve"> </w:t>
            </w:r>
            <w:r w:rsidRPr="006036EF">
              <w:rPr>
                <w:rFonts w:ascii="Times New Roman"/>
                <w:w w:val="105"/>
                <w:sz w:val="13"/>
                <w:szCs w:val="13"/>
              </w:rPr>
              <w:t>1</w:t>
            </w:r>
            <w:r w:rsidRPr="006036EF">
              <w:rPr>
                <w:rFonts w:ascii="Times New Roman"/>
                <w:spacing w:val="14"/>
                <w:w w:val="105"/>
                <w:sz w:val="13"/>
                <w:szCs w:val="13"/>
              </w:rPr>
              <w:t xml:space="preserve"> </w:t>
            </w:r>
            <w:r w:rsidRPr="006036EF">
              <w:rPr>
                <w:rFonts w:ascii="Times New Roman"/>
                <w:spacing w:val="-2"/>
                <w:w w:val="105"/>
                <w:sz w:val="13"/>
                <w:szCs w:val="13"/>
              </w:rPr>
              <w:t>40110111</w:t>
            </w:r>
          </w:p>
        </w:tc>
        <w:tc>
          <w:tcPr>
            <w:tcW w:w="925"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934"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w w:val="105"/>
                <w:sz w:val="13"/>
                <w:szCs w:val="13"/>
              </w:rPr>
              <w:t>1</w:t>
            </w:r>
            <w:r w:rsidRPr="006036EF">
              <w:rPr>
                <w:rFonts w:ascii="Times New Roman"/>
                <w:spacing w:val="1"/>
                <w:w w:val="105"/>
                <w:sz w:val="13"/>
                <w:szCs w:val="13"/>
              </w:rPr>
              <w:t xml:space="preserve"> </w:t>
            </w:r>
            <w:r w:rsidRPr="006036EF">
              <w:rPr>
                <w:rFonts w:ascii="Times New Roman"/>
                <w:spacing w:val="-2"/>
                <w:w w:val="105"/>
                <w:sz w:val="13"/>
                <w:szCs w:val="13"/>
              </w:rPr>
              <w:t>300.00</w:t>
            </w:r>
          </w:p>
        </w:tc>
        <w:tc>
          <w:tcPr>
            <w:tcW w:w="97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w w:val="105"/>
                <w:sz w:val="13"/>
                <w:szCs w:val="13"/>
              </w:rPr>
              <w:t>1</w:t>
            </w:r>
            <w:r w:rsidRPr="006036EF">
              <w:rPr>
                <w:rFonts w:ascii="Times New Roman"/>
                <w:spacing w:val="1"/>
                <w:w w:val="105"/>
                <w:sz w:val="13"/>
                <w:szCs w:val="13"/>
              </w:rPr>
              <w:t xml:space="preserve"> </w:t>
            </w:r>
            <w:r w:rsidRPr="006036EF">
              <w:rPr>
                <w:rFonts w:ascii="Times New Roman"/>
                <w:spacing w:val="-2"/>
                <w:w w:val="105"/>
                <w:sz w:val="13"/>
                <w:szCs w:val="13"/>
              </w:rPr>
              <w:t>300.00</w:t>
            </w:r>
          </w:p>
        </w:tc>
        <w:tc>
          <w:tcPr>
            <w:tcW w:w="90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889"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94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w w:val="105"/>
                <w:sz w:val="13"/>
                <w:szCs w:val="13"/>
              </w:rPr>
              <w:t>1</w:t>
            </w:r>
            <w:r w:rsidRPr="006036EF">
              <w:rPr>
                <w:rFonts w:ascii="Times New Roman"/>
                <w:spacing w:val="1"/>
                <w:w w:val="105"/>
                <w:sz w:val="13"/>
                <w:szCs w:val="13"/>
              </w:rPr>
              <w:t xml:space="preserve"> </w:t>
            </w:r>
            <w:r w:rsidRPr="006036EF">
              <w:rPr>
                <w:rFonts w:ascii="Times New Roman"/>
                <w:spacing w:val="-2"/>
                <w:w w:val="105"/>
                <w:sz w:val="13"/>
                <w:szCs w:val="13"/>
              </w:rPr>
              <w:t>300.00</w:t>
            </w:r>
          </w:p>
        </w:tc>
        <w:tc>
          <w:tcPr>
            <w:tcW w:w="87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890" w:type="dxa"/>
            <w:tcBorders>
              <w:top w:val="single" w:sz="6" w:space="0" w:color="000000"/>
              <w:left w:val="single" w:sz="6" w:space="0" w:color="000000"/>
              <w:bottom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r>
      <w:tr w:rsidR="001459CE" w:rsidTr="00E842F9">
        <w:trPr>
          <w:gridAfter w:val="1"/>
          <w:wAfter w:w="8" w:type="dxa"/>
          <w:trHeight w:val="142"/>
        </w:trPr>
        <w:tc>
          <w:tcPr>
            <w:tcW w:w="2003" w:type="dxa"/>
            <w:tcBorders>
              <w:top w:val="single" w:sz="6" w:space="0" w:color="000000"/>
              <w:bottom w:val="single" w:sz="6" w:space="0" w:color="000000"/>
              <w:right w:val="single" w:sz="6" w:space="0" w:color="000000"/>
            </w:tcBorders>
          </w:tcPr>
          <w:p w:rsidR="001459CE" w:rsidRPr="006036EF" w:rsidRDefault="00152CAF">
            <w:pPr>
              <w:pStyle w:val="TableParagraph"/>
              <w:spacing w:before="91"/>
              <w:ind w:left="36" w:right="17"/>
              <w:jc w:val="center"/>
              <w:rPr>
                <w:rFonts w:ascii="Times New Roman"/>
                <w:sz w:val="13"/>
                <w:szCs w:val="13"/>
              </w:rPr>
            </w:pPr>
            <w:r w:rsidRPr="006036EF">
              <w:rPr>
                <w:rFonts w:ascii="Times New Roman"/>
                <w:w w:val="105"/>
                <w:sz w:val="13"/>
                <w:szCs w:val="13"/>
              </w:rPr>
              <w:t>10102100011000110</w:t>
            </w:r>
            <w:r w:rsidRPr="006036EF">
              <w:rPr>
                <w:rFonts w:ascii="Times New Roman"/>
                <w:spacing w:val="13"/>
                <w:w w:val="105"/>
                <w:sz w:val="13"/>
                <w:szCs w:val="13"/>
              </w:rPr>
              <w:t xml:space="preserve"> </w:t>
            </w:r>
            <w:r w:rsidRPr="006036EF">
              <w:rPr>
                <w:rFonts w:ascii="Times New Roman"/>
                <w:w w:val="105"/>
                <w:sz w:val="13"/>
                <w:szCs w:val="13"/>
              </w:rPr>
              <w:t>1</w:t>
            </w:r>
            <w:r w:rsidRPr="006036EF">
              <w:rPr>
                <w:rFonts w:ascii="Times New Roman"/>
                <w:spacing w:val="14"/>
                <w:w w:val="105"/>
                <w:sz w:val="13"/>
                <w:szCs w:val="13"/>
              </w:rPr>
              <w:t xml:space="preserve"> </w:t>
            </w:r>
            <w:r w:rsidRPr="006036EF">
              <w:rPr>
                <w:rFonts w:ascii="Times New Roman"/>
                <w:spacing w:val="-2"/>
                <w:w w:val="105"/>
                <w:sz w:val="13"/>
                <w:szCs w:val="13"/>
              </w:rPr>
              <w:t>40110111</w:t>
            </w:r>
          </w:p>
        </w:tc>
        <w:tc>
          <w:tcPr>
            <w:tcW w:w="925"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934"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2"/>
                <w:w w:val="105"/>
                <w:sz w:val="13"/>
                <w:szCs w:val="13"/>
              </w:rPr>
              <w:t>105.72</w:t>
            </w:r>
          </w:p>
        </w:tc>
        <w:tc>
          <w:tcPr>
            <w:tcW w:w="97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2"/>
                <w:w w:val="105"/>
                <w:sz w:val="13"/>
                <w:szCs w:val="13"/>
              </w:rPr>
              <w:t>105.72</w:t>
            </w:r>
          </w:p>
        </w:tc>
        <w:tc>
          <w:tcPr>
            <w:tcW w:w="90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889"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94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2"/>
                <w:w w:val="105"/>
                <w:sz w:val="13"/>
                <w:szCs w:val="13"/>
              </w:rPr>
              <w:t>105.72</w:t>
            </w:r>
          </w:p>
        </w:tc>
        <w:tc>
          <w:tcPr>
            <w:tcW w:w="87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890" w:type="dxa"/>
            <w:tcBorders>
              <w:top w:val="single" w:sz="6" w:space="0" w:color="000000"/>
              <w:left w:val="single" w:sz="6" w:space="0" w:color="000000"/>
              <w:bottom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r>
      <w:tr w:rsidR="001459CE" w:rsidTr="00E842F9">
        <w:trPr>
          <w:gridAfter w:val="1"/>
          <w:wAfter w:w="8" w:type="dxa"/>
          <w:trHeight w:val="173"/>
        </w:trPr>
        <w:tc>
          <w:tcPr>
            <w:tcW w:w="2003" w:type="dxa"/>
            <w:tcBorders>
              <w:top w:val="single" w:sz="6" w:space="0" w:color="000000"/>
              <w:bottom w:val="single" w:sz="6" w:space="0" w:color="000000"/>
              <w:right w:val="single" w:sz="6" w:space="0" w:color="000000"/>
            </w:tcBorders>
          </w:tcPr>
          <w:p w:rsidR="001459CE" w:rsidRPr="006036EF" w:rsidRDefault="00152CAF">
            <w:pPr>
              <w:pStyle w:val="TableParagraph"/>
              <w:spacing w:before="91"/>
              <w:ind w:left="36" w:right="17"/>
              <w:jc w:val="center"/>
              <w:rPr>
                <w:rFonts w:ascii="Times New Roman"/>
                <w:sz w:val="13"/>
                <w:szCs w:val="13"/>
              </w:rPr>
            </w:pPr>
            <w:r w:rsidRPr="006036EF">
              <w:rPr>
                <w:rFonts w:ascii="Times New Roman"/>
                <w:w w:val="105"/>
                <w:sz w:val="13"/>
                <w:szCs w:val="13"/>
              </w:rPr>
              <w:t>10102110011000110</w:t>
            </w:r>
            <w:r w:rsidRPr="006036EF">
              <w:rPr>
                <w:rFonts w:ascii="Times New Roman"/>
                <w:spacing w:val="13"/>
                <w:w w:val="105"/>
                <w:sz w:val="13"/>
                <w:szCs w:val="13"/>
              </w:rPr>
              <w:t xml:space="preserve"> </w:t>
            </w:r>
            <w:r w:rsidRPr="006036EF">
              <w:rPr>
                <w:rFonts w:ascii="Times New Roman"/>
                <w:w w:val="105"/>
                <w:sz w:val="13"/>
                <w:szCs w:val="13"/>
              </w:rPr>
              <w:t>1</w:t>
            </w:r>
            <w:r w:rsidRPr="006036EF">
              <w:rPr>
                <w:rFonts w:ascii="Times New Roman"/>
                <w:spacing w:val="14"/>
                <w:w w:val="105"/>
                <w:sz w:val="13"/>
                <w:szCs w:val="13"/>
              </w:rPr>
              <w:t xml:space="preserve"> </w:t>
            </w:r>
            <w:r w:rsidRPr="006036EF">
              <w:rPr>
                <w:rFonts w:ascii="Times New Roman"/>
                <w:spacing w:val="-2"/>
                <w:w w:val="105"/>
                <w:sz w:val="13"/>
                <w:szCs w:val="13"/>
              </w:rPr>
              <w:t>40110111</w:t>
            </w:r>
          </w:p>
        </w:tc>
        <w:tc>
          <w:tcPr>
            <w:tcW w:w="925"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934"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w w:val="105"/>
                <w:sz w:val="13"/>
                <w:szCs w:val="13"/>
              </w:rPr>
              <w:t>8</w:t>
            </w:r>
            <w:r w:rsidRPr="006036EF">
              <w:rPr>
                <w:rFonts w:ascii="Times New Roman"/>
                <w:spacing w:val="1"/>
                <w:w w:val="105"/>
                <w:sz w:val="13"/>
                <w:szCs w:val="13"/>
              </w:rPr>
              <w:t xml:space="preserve"> </w:t>
            </w:r>
            <w:r w:rsidRPr="006036EF">
              <w:rPr>
                <w:rFonts w:ascii="Times New Roman"/>
                <w:spacing w:val="-2"/>
                <w:w w:val="105"/>
                <w:sz w:val="13"/>
                <w:szCs w:val="13"/>
              </w:rPr>
              <w:t>700.00</w:t>
            </w:r>
          </w:p>
        </w:tc>
        <w:tc>
          <w:tcPr>
            <w:tcW w:w="97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w w:val="105"/>
                <w:sz w:val="13"/>
                <w:szCs w:val="13"/>
              </w:rPr>
              <w:t>8</w:t>
            </w:r>
            <w:r w:rsidRPr="006036EF">
              <w:rPr>
                <w:rFonts w:ascii="Times New Roman"/>
                <w:spacing w:val="1"/>
                <w:w w:val="105"/>
                <w:sz w:val="13"/>
                <w:szCs w:val="13"/>
              </w:rPr>
              <w:t xml:space="preserve"> </w:t>
            </w:r>
            <w:r w:rsidRPr="006036EF">
              <w:rPr>
                <w:rFonts w:ascii="Times New Roman"/>
                <w:spacing w:val="-2"/>
                <w:w w:val="105"/>
                <w:sz w:val="13"/>
                <w:szCs w:val="13"/>
              </w:rPr>
              <w:t>700.00</w:t>
            </w:r>
          </w:p>
        </w:tc>
        <w:tc>
          <w:tcPr>
            <w:tcW w:w="90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889"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94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w w:val="105"/>
                <w:sz w:val="13"/>
                <w:szCs w:val="13"/>
              </w:rPr>
              <w:t>8</w:t>
            </w:r>
            <w:r w:rsidRPr="006036EF">
              <w:rPr>
                <w:rFonts w:ascii="Times New Roman"/>
                <w:spacing w:val="1"/>
                <w:w w:val="105"/>
                <w:sz w:val="13"/>
                <w:szCs w:val="13"/>
              </w:rPr>
              <w:t xml:space="preserve"> </w:t>
            </w:r>
            <w:r w:rsidRPr="006036EF">
              <w:rPr>
                <w:rFonts w:ascii="Times New Roman"/>
                <w:spacing w:val="-2"/>
                <w:w w:val="105"/>
                <w:sz w:val="13"/>
                <w:szCs w:val="13"/>
              </w:rPr>
              <w:t>700.00</w:t>
            </w:r>
          </w:p>
        </w:tc>
        <w:tc>
          <w:tcPr>
            <w:tcW w:w="87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890" w:type="dxa"/>
            <w:tcBorders>
              <w:top w:val="single" w:sz="6" w:space="0" w:color="000000"/>
              <w:left w:val="single" w:sz="6" w:space="0" w:color="000000"/>
              <w:bottom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r>
      <w:tr w:rsidR="001459CE" w:rsidTr="00E842F9">
        <w:trPr>
          <w:gridAfter w:val="1"/>
          <w:wAfter w:w="8" w:type="dxa"/>
          <w:trHeight w:val="220"/>
        </w:trPr>
        <w:tc>
          <w:tcPr>
            <w:tcW w:w="2003" w:type="dxa"/>
            <w:tcBorders>
              <w:top w:val="single" w:sz="6" w:space="0" w:color="000000"/>
              <w:bottom w:val="single" w:sz="6" w:space="0" w:color="000000"/>
              <w:right w:val="single" w:sz="6" w:space="0" w:color="000000"/>
            </w:tcBorders>
          </w:tcPr>
          <w:p w:rsidR="001459CE" w:rsidRPr="006036EF" w:rsidRDefault="00152CAF">
            <w:pPr>
              <w:pStyle w:val="TableParagraph"/>
              <w:spacing w:before="91"/>
              <w:ind w:left="36" w:right="17"/>
              <w:jc w:val="center"/>
              <w:rPr>
                <w:rFonts w:ascii="Times New Roman"/>
                <w:sz w:val="13"/>
                <w:szCs w:val="13"/>
              </w:rPr>
            </w:pPr>
            <w:r w:rsidRPr="006036EF">
              <w:rPr>
                <w:rFonts w:ascii="Times New Roman"/>
                <w:w w:val="105"/>
                <w:sz w:val="13"/>
                <w:szCs w:val="13"/>
              </w:rPr>
              <w:t>10102130010000110</w:t>
            </w:r>
            <w:r w:rsidRPr="006036EF">
              <w:rPr>
                <w:rFonts w:ascii="Times New Roman"/>
                <w:spacing w:val="13"/>
                <w:w w:val="105"/>
                <w:sz w:val="13"/>
                <w:szCs w:val="13"/>
              </w:rPr>
              <w:t xml:space="preserve"> </w:t>
            </w:r>
            <w:r w:rsidRPr="006036EF">
              <w:rPr>
                <w:rFonts w:ascii="Times New Roman"/>
                <w:w w:val="105"/>
                <w:sz w:val="13"/>
                <w:szCs w:val="13"/>
              </w:rPr>
              <w:t>1</w:t>
            </w:r>
            <w:r w:rsidRPr="006036EF">
              <w:rPr>
                <w:rFonts w:ascii="Times New Roman"/>
                <w:spacing w:val="14"/>
                <w:w w:val="105"/>
                <w:sz w:val="13"/>
                <w:szCs w:val="13"/>
              </w:rPr>
              <w:t xml:space="preserve"> </w:t>
            </w:r>
            <w:r w:rsidRPr="006036EF">
              <w:rPr>
                <w:rFonts w:ascii="Times New Roman"/>
                <w:spacing w:val="-2"/>
                <w:w w:val="105"/>
                <w:sz w:val="13"/>
                <w:szCs w:val="13"/>
              </w:rPr>
              <w:t>40110111</w:t>
            </w:r>
          </w:p>
        </w:tc>
        <w:tc>
          <w:tcPr>
            <w:tcW w:w="925"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934"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w w:val="105"/>
                <w:sz w:val="13"/>
                <w:szCs w:val="13"/>
              </w:rPr>
              <w:t>128</w:t>
            </w:r>
            <w:r w:rsidRPr="006036EF">
              <w:rPr>
                <w:rFonts w:ascii="Times New Roman"/>
                <w:spacing w:val="4"/>
                <w:w w:val="105"/>
                <w:sz w:val="13"/>
                <w:szCs w:val="13"/>
              </w:rPr>
              <w:t xml:space="preserve"> </w:t>
            </w:r>
            <w:r w:rsidRPr="006036EF">
              <w:rPr>
                <w:rFonts w:ascii="Times New Roman"/>
                <w:spacing w:val="-2"/>
                <w:w w:val="105"/>
                <w:sz w:val="13"/>
                <w:szCs w:val="13"/>
              </w:rPr>
              <w:t>422.73</w:t>
            </w:r>
          </w:p>
        </w:tc>
        <w:tc>
          <w:tcPr>
            <w:tcW w:w="97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w w:val="105"/>
                <w:sz w:val="13"/>
                <w:szCs w:val="13"/>
              </w:rPr>
              <w:t>128</w:t>
            </w:r>
            <w:r w:rsidRPr="006036EF">
              <w:rPr>
                <w:rFonts w:ascii="Times New Roman"/>
                <w:spacing w:val="4"/>
                <w:w w:val="105"/>
                <w:sz w:val="13"/>
                <w:szCs w:val="13"/>
              </w:rPr>
              <w:t xml:space="preserve"> </w:t>
            </w:r>
            <w:r w:rsidRPr="006036EF">
              <w:rPr>
                <w:rFonts w:ascii="Times New Roman"/>
                <w:spacing w:val="-2"/>
                <w:w w:val="105"/>
                <w:sz w:val="13"/>
                <w:szCs w:val="13"/>
              </w:rPr>
              <w:t>422.73</w:t>
            </w:r>
          </w:p>
        </w:tc>
        <w:tc>
          <w:tcPr>
            <w:tcW w:w="90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889"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94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w w:val="105"/>
                <w:sz w:val="13"/>
                <w:szCs w:val="13"/>
              </w:rPr>
              <w:t>128</w:t>
            </w:r>
            <w:r w:rsidRPr="006036EF">
              <w:rPr>
                <w:rFonts w:ascii="Times New Roman"/>
                <w:spacing w:val="4"/>
                <w:w w:val="105"/>
                <w:sz w:val="13"/>
                <w:szCs w:val="13"/>
              </w:rPr>
              <w:t xml:space="preserve"> </w:t>
            </w:r>
            <w:r w:rsidRPr="006036EF">
              <w:rPr>
                <w:rFonts w:ascii="Times New Roman"/>
                <w:spacing w:val="-2"/>
                <w:w w:val="105"/>
                <w:sz w:val="13"/>
                <w:szCs w:val="13"/>
              </w:rPr>
              <w:t>422.73</w:t>
            </w:r>
          </w:p>
        </w:tc>
        <w:tc>
          <w:tcPr>
            <w:tcW w:w="87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890" w:type="dxa"/>
            <w:tcBorders>
              <w:top w:val="single" w:sz="6" w:space="0" w:color="000000"/>
              <w:left w:val="single" w:sz="6" w:space="0" w:color="000000"/>
              <w:bottom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r>
      <w:tr w:rsidR="001459CE" w:rsidTr="00E842F9">
        <w:trPr>
          <w:gridAfter w:val="1"/>
          <w:wAfter w:w="8" w:type="dxa"/>
          <w:trHeight w:val="252"/>
        </w:trPr>
        <w:tc>
          <w:tcPr>
            <w:tcW w:w="2003" w:type="dxa"/>
            <w:tcBorders>
              <w:top w:val="single" w:sz="6" w:space="0" w:color="000000"/>
              <w:bottom w:val="single" w:sz="6" w:space="0" w:color="000000"/>
              <w:right w:val="single" w:sz="6" w:space="0" w:color="000000"/>
            </w:tcBorders>
          </w:tcPr>
          <w:p w:rsidR="001459CE" w:rsidRPr="006036EF" w:rsidRDefault="00152CAF">
            <w:pPr>
              <w:pStyle w:val="TableParagraph"/>
              <w:spacing w:before="91"/>
              <w:ind w:left="36" w:right="17"/>
              <w:jc w:val="center"/>
              <w:rPr>
                <w:rFonts w:ascii="Times New Roman"/>
                <w:sz w:val="13"/>
                <w:szCs w:val="13"/>
              </w:rPr>
            </w:pPr>
            <w:r w:rsidRPr="006036EF">
              <w:rPr>
                <w:rFonts w:ascii="Times New Roman"/>
                <w:w w:val="105"/>
                <w:sz w:val="13"/>
                <w:szCs w:val="13"/>
              </w:rPr>
              <w:t>10102140010000110</w:t>
            </w:r>
            <w:r w:rsidRPr="006036EF">
              <w:rPr>
                <w:rFonts w:ascii="Times New Roman"/>
                <w:spacing w:val="13"/>
                <w:w w:val="105"/>
                <w:sz w:val="13"/>
                <w:szCs w:val="13"/>
              </w:rPr>
              <w:t xml:space="preserve"> </w:t>
            </w:r>
            <w:r w:rsidRPr="006036EF">
              <w:rPr>
                <w:rFonts w:ascii="Times New Roman"/>
                <w:w w:val="105"/>
                <w:sz w:val="13"/>
                <w:szCs w:val="13"/>
              </w:rPr>
              <w:t>1</w:t>
            </w:r>
            <w:r w:rsidRPr="006036EF">
              <w:rPr>
                <w:rFonts w:ascii="Times New Roman"/>
                <w:spacing w:val="14"/>
                <w:w w:val="105"/>
                <w:sz w:val="13"/>
                <w:szCs w:val="13"/>
              </w:rPr>
              <w:t xml:space="preserve"> </w:t>
            </w:r>
            <w:r w:rsidRPr="006036EF">
              <w:rPr>
                <w:rFonts w:ascii="Times New Roman"/>
                <w:spacing w:val="-2"/>
                <w:w w:val="105"/>
                <w:sz w:val="13"/>
                <w:szCs w:val="13"/>
              </w:rPr>
              <w:t>40110111</w:t>
            </w:r>
          </w:p>
        </w:tc>
        <w:tc>
          <w:tcPr>
            <w:tcW w:w="925"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934"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w w:val="105"/>
                <w:sz w:val="13"/>
                <w:szCs w:val="13"/>
              </w:rPr>
              <w:t>284</w:t>
            </w:r>
            <w:r w:rsidRPr="006036EF">
              <w:rPr>
                <w:rFonts w:ascii="Times New Roman"/>
                <w:spacing w:val="4"/>
                <w:w w:val="105"/>
                <w:sz w:val="13"/>
                <w:szCs w:val="13"/>
              </w:rPr>
              <w:t xml:space="preserve"> </w:t>
            </w:r>
            <w:r w:rsidRPr="006036EF">
              <w:rPr>
                <w:rFonts w:ascii="Times New Roman"/>
                <w:spacing w:val="-2"/>
                <w:w w:val="105"/>
                <w:sz w:val="13"/>
                <w:szCs w:val="13"/>
              </w:rPr>
              <w:t>086.16</w:t>
            </w:r>
          </w:p>
        </w:tc>
        <w:tc>
          <w:tcPr>
            <w:tcW w:w="97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w w:val="105"/>
                <w:sz w:val="13"/>
                <w:szCs w:val="13"/>
              </w:rPr>
              <w:t>284</w:t>
            </w:r>
            <w:r w:rsidRPr="006036EF">
              <w:rPr>
                <w:rFonts w:ascii="Times New Roman"/>
                <w:spacing w:val="4"/>
                <w:w w:val="105"/>
                <w:sz w:val="13"/>
                <w:szCs w:val="13"/>
              </w:rPr>
              <w:t xml:space="preserve"> </w:t>
            </w:r>
            <w:r w:rsidRPr="006036EF">
              <w:rPr>
                <w:rFonts w:ascii="Times New Roman"/>
                <w:spacing w:val="-2"/>
                <w:w w:val="105"/>
                <w:sz w:val="13"/>
                <w:szCs w:val="13"/>
              </w:rPr>
              <w:t>086.16</w:t>
            </w:r>
          </w:p>
        </w:tc>
        <w:tc>
          <w:tcPr>
            <w:tcW w:w="90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889"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94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w w:val="105"/>
                <w:sz w:val="13"/>
                <w:szCs w:val="13"/>
              </w:rPr>
              <w:t>284</w:t>
            </w:r>
            <w:r w:rsidRPr="006036EF">
              <w:rPr>
                <w:rFonts w:ascii="Times New Roman"/>
                <w:spacing w:val="4"/>
                <w:w w:val="105"/>
                <w:sz w:val="13"/>
                <w:szCs w:val="13"/>
              </w:rPr>
              <w:t xml:space="preserve"> </w:t>
            </w:r>
            <w:r w:rsidRPr="006036EF">
              <w:rPr>
                <w:rFonts w:ascii="Times New Roman"/>
                <w:spacing w:val="-2"/>
                <w:w w:val="105"/>
                <w:sz w:val="13"/>
                <w:szCs w:val="13"/>
              </w:rPr>
              <w:t>086.16</w:t>
            </w:r>
          </w:p>
        </w:tc>
        <w:tc>
          <w:tcPr>
            <w:tcW w:w="87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890" w:type="dxa"/>
            <w:tcBorders>
              <w:top w:val="single" w:sz="6" w:space="0" w:color="000000"/>
              <w:left w:val="single" w:sz="6" w:space="0" w:color="000000"/>
              <w:bottom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r>
      <w:tr w:rsidR="001459CE" w:rsidTr="00E842F9">
        <w:trPr>
          <w:gridAfter w:val="1"/>
          <w:wAfter w:w="8" w:type="dxa"/>
          <w:trHeight w:val="128"/>
        </w:trPr>
        <w:tc>
          <w:tcPr>
            <w:tcW w:w="2003" w:type="dxa"/>
            <w:tcBorders>
              <w:top w:val="single" w:sz="6" w:space="0" w:color="000000"/>
              <w:bottom w:val="single" w:sz="6" w:space="0" w:color="000000"/>
              <w:right w:val="single" w:sz="6" w:space="0" w:color="000000"/>
            </w:tcBorders>
          </w:tcPr>
          <w:p w:rsidR="001459CE" w:rsidRPr="006036EF" w:rsidRDefault="00152CAF">
            <w:pPr>
              <w:pStyle w:val="TableParagraph"/>
              <w:spacing w:before="91"/>
              <w:ind w:left="36" w:right="17"/>
              <w:jc w:val="center"/>
              <w:rPr>
                <w:rFonts w:ascii="Times New Roman"/>
                <w:sz w:val="13"/>
                <w:szCs w:val="13"/>
              </w:rPr>
            </w:pPr>
            <w:r w:rsidRPr="006036EF">
              <w:rPr>
                <w:rFonts w:ascii="Times New Roman"/>
                <w:w w:val="105"/>
                <w:sz w:val="13"/>
                <w:szCs w:val="13"/>
              </w:rPr>
              <w:t>10504030020000110</w:t>
            </w:r>
            <w:r w:rsidRPr="006036EF">
              <w:rPr>
                <w:rFonts w:ascii="Times New Roman"/>
                <w:spacing w:val="13"/>
                <w:w w:val="105"/>
                <w:sz w:val="13"/>
                <w:szCs w:val="13"/>
              </w:rPr>
              <w:t xml:space="preserve"> </w:t>
            </w:r>
            <w:r w:rsidRPr="006036EF">
              <w:rPr>
                <w:rFonts w:ascii="Times New Roman"/>
                <w:w w:val="105"/>
                <w:sz w:val="13"/>
                <w:szCs w:val="13"/>
              </w:rPr>
              <w:t>1</w:t>
            </w:r>
            <w:r w:rsidRPr="006036EF">
              <w:rPr>
                <w:rFonts w:ascii="Times New Roman"/>
                <w:spacing w:val="14"/>
                <w:w w:val="105"/>
                <w:sz w:val="13"/>
                <w:szCs w:val="13"/>
              </w:rPr>
              <w:t xml:space="preserve"> </w:t>
            </w:r>
            <w:r w:rsidRPr="006036EF">
              <w:rPr>
                <w:rFonts w:ascii="Times New Roman"/>
                <w:spacing w:val="-2"/>
                <w:w w:val="105"/>
                <w:sz w:val="13"/>
                <w:szCs w:val="13"/>
              </w:rPr>
              <w:t>40110111</w:t>
            </w:r>
          </w:p>
        </w:tc>
        <w:tc>
          <w:tcPr>
            <w:tcW w:w="925"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934"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w w:val="105"/>
                <w:sz w:val="13"/>
                <w:szCs w:val="13"/>
              </w:rPr>
              <w:t>1</w:t>
            </w:r>
            <w:r w:rsidRPr="006036EF">
              <w:rPr>
                <w:rFonts w:ascii="Times New Roman"/>
                <w:spacing w:val="2"/>
                <w:w w:val="105"/>
                <w:sz w:val="13"/>
                <w:szCs w:val="13"/>
              </w:rPr>
              <w:t xml:space="preserve"> </w:t>
            </w:r>
            <w:r w:rsidRPr="006036EF">
              <w:rPr>
                <w:rFonts w:ascii="Times New Roman"/>
                <w:w w:val="105"/>
                <w:sz w:val="13"/>
                <w:szCs w:val="13"/>
              </w:rPr>
              <w:t>856</w:t>
            </w:r>
            <w:r w:rsidRPr="006036EF">
              <w:rPr>
                <w:rFonts w:ascii="Times New Roman"/>
                <w:spacing w:val="3"/>
                <w:w w:val="105"/>
                <w:sz w:val="13"/>
                <w:szCs w:val="13"/>
              </w:rPr>
              <w:t xml:space="preserve"> </w:t>
            </w:r>
            <w:r w:rsidRPr="006036EF">
              <w:rPr>
                <w:rFonts w:ascii="Times New Roman"/>
                <w:spacing w:val="-2"/>
                <w:w w:val="105"/>
                <w:sz w:val="13"/>
                <w:szCs w:val="13"/>
              </w:rPr>
              <w:t>466.01</w:t>
            </w:r>
          </w:p>
        </w:tc>
        <w:tc>
          <w:tcPr>
            <w:tcW w:w="97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w w:val="105"/>
                <w:sz w:val="13"/>
                <w:szCs w:val="13"/>
              </w:rPr>
              <w:t>1</w:t>
            </w:r>
            <w:r w:rsidRPr="006036EF">
              <w:rPr>
                <w:rFonts w:ascii="Times New Roman"/>
                <w:spacing w:val="2"/>
                <w:w w:val="105"/>
                <w:sz w:val="13"/>
                <w:szCs w:val="13"/>
              </w:rPr>
              <w:t xml:space="preserve"> </w:t>
            </w:r>
            <w:r w:rsidRPr="006036EF">
              <w:rPr>
                <w:rFonts w:ascii="Times New Roman"/>
                <w:w w:val="105"/>
                <w:sz w:val="13"/>
                <w:szCs w:val="13"/>
              </w:rPr>
              <w:t>856</w:t>
            </w:r>
            <w:r w:rsidRPr="006036EF">
              <w:rPr>
                <w:rFonts w:ascii="Times New Roman"/>
                <w:spacing w:val="3"/>
                <w:w w:val="105"/>
                <w:sz w:val="13"/>
                <w:szCs w:val="13"/>
              </w:rPr>
              <w:t xml:space="preserve"> </w:t>
            </w:r>
            <w:r w:rsidRPr="006036EF">
              <w:rPr>
                <w:rFonts w:ascii="Times New Roman"/>
                <w:spacing w:val="-2"/>
                <w:w w:val="105"/>
                <w:sz w:val="13"/>
                <w:szCs w:val="13"/>
              </w:rPr>
              <w:t>466.01</w:t>
            </w:r>
          </w:p>
        </w:tc>
        <w:tc>
          <w:tcPr>
            <w:tcW w:w="90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889"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94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w w:val="105"/>
                <w:sz w:val="13"/>
                <w:szCs w:val="13"/>
              </w:rPr>
              <w:t>1</w:t>
            </w:r>
            <w:r w:rsidRPr="006036EF">
              <w:rPr>
                <w:rFonts w:ascii="Times New Roman"/>
                <w:spacing w:val="2"/>
                <w:w w:val="105"/>
                <w:sz w:val="13"/>
                <w:szCs w:val="13"/>
              </w:rPr>
              <w:t xml:space="preserve"> </w:t>
            </w:r>
            <w:r w:rsidRPr="006036EF">
              <w:rPr>
                <w:rFonts w:ascii="Times New Roman"/>
                <w:w w:val="105"/>
                <w:sz w:val="13"/>
                <w:szCs w:val="13"/>
              </w:rPr>
              <w:t>856</w:t>
            </w:r>
            <w:r w:rsidRPr="006036EF">
              <w:rPr>
                <w:rFonts w:ascii="Times New Roman"/>
                <w:spacing w:val="3"/>
                <w:w w:val="105"/>
                <w:sz w:val="13"/>
                <w:szCs w:val="13"/>
              </w:rPr>
              <w:t xml:space="preserve"> </w:t>
            </w:r>
            <w:r w:rsidRPr="006036EF">
              <w:rPr>
                <w:rFonts w:ascii="Times New Roman"/>
                <w:spacing w:val="-2"/>
                <w:w w:val="105"/>
                <w:sz w:val="13"/>
                <w:szCs w:val="13"/>
              </w:rPr>
              <w:t>466.01</w:t>
            </w:r>
          </w:p>
        </w:tc>
        <w:tc>
          <w:tcPr>
            <w:tcW w:w="87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890" w:type="dxa"/>
            <w:tcBorders>
              <w:top w:val="single" w:sz="6" w:space="0" w:color="000000"/>
              <w:left w:val="single" w:sz="6" w:space="0" w:color="000000"/>
              <w:bottom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r>
      <w:tr w:rsidR="001459CE" w:rsidTr="00E842F9">
        <w:trPr>
          <w:gridAfter w:val="1"/>
          <w:wAfter w:w="8" w:type="dxa"/>
          <w:trHeight w:val="160"/>
        </w:trPr>
        <w:tc>
          <w:tcPr>
            <w:tcW w:w="2003" w:type="dxa"/>
            <w:tcBorders>
              <w:top w:val="single" w:sz="6" w:space="0" w:color="000000"/>
              <w:bottom w:val="single" w:sz="6" w:space="0" w:color="000000"/>
              <w:right w:val="single" w:sz="6" w:space="0" w:color="000000"/>
            </w:tcBorders>
          </w:tcPr>
          <w:p w:rsidR="001459CE" w:rsidRPr="006036EF" w:rsidRDefault="00152CAF">
            <w:pPr>
              <w:pStyle w:val="TableParagraph"/>
              <w:spacing w:before="91"/>
              <w:ind w:left="36" w:right="17"/>
              <w:jc w:val="center"/>
              <w:rPr>
                <w:rFonts w:ascii="Times New Roman"/>
                <w:sz w:val="13"/>
                <w:szCs w:val="13"/>
              </w:rPr>
            </w:pPr>
            <w:r w:rsidRPr="006036EF">
              <w:rPr>
                <w:rFonts w:ascii="Times New Roman"/>
                <w:w w:val="105"/>
                <w:sz w:val="13"/>
                <w:szCs w:val="13"/>
              </w:rPr>
              <w:t>11602010020001140</w:t>
            </w:r>
            <w:r w:rsidRPr="006036EF">
              <w:rPr>
                <w:rFonts w:ascii="Times New Roman"/>
                <w:spacing w:val="13"/>
                <w:w w:val="105"/>
                <w:sz w:val="13"/>
                <w:szCs w:val="13"/>
              </w:rPr>
              <w:t xml:space="preserve"> </w:t>
            </w:r>
            <w:r w:rsidRPr="006036EF">
              <w:rPr>
                <w:rFonts w:ascii="Times New Roman"/>
                <w:w w:val="105"/>
                <w:sz w:val="13"/>
                <w:szCs w:val="13"/>
              </w:rPr>
              <w:t>1</w:t>
            </w:r>
            <w:r w:rsidRPr="006036EF">
              <w:rPr>
                <w:rFonts w:ascii="Times New Roman"/>
                <w:spacing w:val="14"/>
                <w:w w:val="105"/>
                <w:sz w:val="13"/>
                <w:szCs w:val="13"/>
              </w:rPr>
              <w:t xml:space="preserve"> </w:t>
            </w:r>
            <w:r w:rsidRPr="006036EF">
              <w:rPr>
                <w:rFonts w:ascii="Times New Roman"/>
                <w:spacing w:val="-2"/>
                <w:w w:val="105"/>
                <w:sz w:val="13"/>
                <w:szCs w:val="13"/>
              </w:rPr>
              <w:t>40110145</w:t>
            </w:r>
          </w:p>
        </w:tc>
        <w:tc>
          <w:tcPr>
            <w:tcW w:w="925"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934"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w w:val="105"/>
                <w:sz w:val="13"/>
                <w:szCs w:val="13"/>
              </w:rPr>
              <w:t>53</w:t>
            </w:r>
            <w:r w:rsidRPr="006036EF">
              <w:rPr>
                <w:rFonts w:ascii="Times New Roman"/>
                <w:spacing w:val="2"/>
                <w:w w:val="105"/>
                <w:sz w:val="13"/>
                <w:szCs w:val="13"/>
              </w:rPr>
              <w:t xml:space="preserve"> </w:t>
            </w:r>
            <w:r w:rsidRPr="006036EF">
              <w:rPr>
                <w:rFonts w:ascii="Times New Roman"/>
                <w:spacing w:val="-2"/>
                <w:w w:val="105"/>
                <w:sz w:val="13"/>
                <w:szCs w:val="13"/>
              </w:rPr>
              <w:t>814.52</w:t>
            </w:r>
          </w:p>
        </w:tc>
        <w:tc>
          <w:tcPr>
            <w:tcW w:w="97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w w:val="105"/>
                <w:sz w:val="13"/>
                <w:szCs w:val="13"/>
              </w:rPr>
              <w:t>53</w:t>
            </w:r>
            <w:r w:rsidRPr="006036EF">
              <w:rPr>
                <w:rFonts w:ascii="Times New Roman"/>
                <w:spacing w:val="2"/>
                <w:w w:val="105"/>
                <w:sz w:val="13"/>
                <w:szCs w:val="13"/>
              </w:rPr>
              <w:t xml:space="preserve"> </w:t>
            </w:r>
            <w:r w:rsidRPr="006036EF">
              <w:rPr>
                <w:rFonts w:ascii="Times New Roman"/>
                <w:spacing w:val="-2"/>
                <w:w w:val="105"/>
                <w:sz w:val="13"/>
                <w:szCs w:val="13"/>
              </w:rPr>
              <w:t>814.52</w:t>
            </w:r>
          </w:p>
        </w:tc>
        <w:tc>
          <w:tcPr>
            <w:tcW w:w="90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889"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94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w w:val="105"/>
                <w:sz w:val="13"/>
                <w:szCs w:val="13"/>
              </w:rPr>
              <w:t>53</w:t>
            </w:r>
            <w:r w:rsidRPr="006036EF">
              <w:rPr>
                <w:rFonts w:ascii="Times New Roman"/>
                <w:spacing w:val="2"/>
                <w:w w:val="105"/>
                <w:sz w:val="13"/>
                <w:szCs w:val="13"/>
              </w:rPr>
              <w:t xml:space="preserve"> </w:t>
            </w:r>
            <w:r w:rsidRPr="006036EF">
              <w:rPr>
                <w:rFonts w:ascii="Times New Roman"/>
                <w:spacing w:val="-2"/>
                <w:w w:val="105"/>
                <w:sz w:val="13"/>
                <w:szCs w:val="13"/>
              </w:rPr>
              <w:t>814.52</w:t>
            </w:r>
          </w:p>
        </w:tc>
        <w:tc>
          <w:tcPr>
            <w:tcW w:w="87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890" w:type="dxa"/>
            <w:tcBorders>
              <w:top w:val="single" w:sz="6" w:space="0" w:color="000000"/>
              <w:left w:val="single" w:sz="6" w:space="0" w:color="000000"/>
              <w:bottom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r>
      <w:tr w:rsidR="001459CE" w:rsidTr="00E842F9">
        <w:trPr>
          <w:gridAfter w:val="1"/>
          <w:wAfter w:w="8" w:type="dxa"/>
          <w:trHeight w:val="205"/>
        </w:trPr>
        <w:tc>
          <w:tcPr>
            <w:tcW w:w="2003" w:type="dxa"/>
            <w:tcBorders>
              <w:top w:val="single" w:sz="6" w:space="0" w:color="000000"/>
              <w:bottom w:val="single" w:sz="6" w:space="0" w:color="000000"/>
              <w:right w:val="single" w:sz="6" w:space="0" w:color="000000"/>
            </w:tcBorders>
          </w:tcPr>
          <w:p w:rsidR="001459CE" w:rsidRPr="006036EF" w:rsidRDefault="00152CAF">
            <w:pPr>
              <w:pStyle w:val="TableParagraph"/>
              <w:spacing w:before="91"/>
              <w:ind w:left="36" w:right="17"/>
              <w:jc w:val="center"/>
              <w:rPr>
                <w:rFonts w:ascii="Times New Roman"/>
                <w:sz w:val="13"/>
                <w:szCs w:val="13"/>
              </w:rPr>
            </w:pPr>
            <w:r w:rsidRPr="006036EF">
              <w:rPr>
                <w:rFonts w:ascii="Times New Roman"/>
                <w:w w:val="105"/>
                <w:sz w:val="13"/>
                <w:szCs w:val="13"/>
              </w:rPr>
              <w:t>11610032030000140</w:t>
            </w:r>
            <w:r w:rsidRPr="006036EF">
              <w:rPr>
                <w:rFonts w:ascii="Times New Roman"/>
                <w:spacing w:val="13"/>
                <w:w w:val="105"/>
                <w:sz w:val="13"/>
                <w:szCs w:val="13"/>
              </w:rPr>
              <w:t xml:space="preserve"> </w:t>
            </w:r>
            <w:r w:rsidRPr="006036EF">
              <w:rPr>
                <w:rFonts w:ascii="Times New Roman"/>
                <w:w w:val="105"/>
                <w:sz w:val="13"/>
                <w:szCs w:val="13"/>
              </w:rPr>
              <w:t>1</w:t>
            </w:r>
            <w:r w:rsidRPr="006036EF">
              <w:rPr>
                <w:rFonts w:ascii="Times New Roman"/>
                <w:spacing w:val="14"/>
                <w:w w:val="105"/>
                <w:sz w:val="13"/>
                <w:szCs w:val="13"/>
              </w:rPr>
              <w:t xml:space="preserve"> </w:t>
            </w:r>
            <w:r w:rsidRPr="006036EF">
              <w:rPr>
                <w:rFonts w:ascii="Times New Roman"/>
                <w:spacing w:val="-2"/>
                <w:w w:val="105"/>
                <w:sz w:val="13"/>
                <w:szCs w:val="13"/>
              </w:rPr>
              <w:t>40110145</w:t>
            </w:r>
          </w:p>
        </w:tc>
        <w:tc>
          <w:tcPr>
            <w:tcW w:w="925"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934"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w w:val="105"/>
                <w:sz w:val="13"/>
                <w:szCs w:val="13"/>
              </w:rPr>
              <w:t>4</w:t>
            </w:r>
            <w:r w:rsidRPr="006036EF">
              <w:rPr>
                <w:rFonts w:ascii="Times New Roman"/>
                <w:spacing w:val="1"/>
                <w:w w:val="105"/>
                <w:sz w:val="13"/>
                <w:szCs w:val="13"/>
              </w:rPr>
              <w:t xml:space="preserve"> </w:t>
            </w:r>
            <w:r w:rsidRPr="006036EF">
              <w:rPr>
                <w:rFonts w:ascii="Times New Roman"/>
                <w:spacing w:val="-2"/>
                <w:w w:val="105"/>
                <w:sz w:val="13"/>
                <w:szCs w:val="13"/>
              </w:rPr>
              <w:t>978.18</w:t>
            </w:r>
          </w:p>
        </w:tc>
        <w:tc>
          <w:tcPr>
            <w:tcW w:w="97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w w:val="105"/>
                <w:sz w:val="13"/>
                <w:szCs w:val="13"/>
              </w:rPr>
              <w:t>4</w:t>
            </w:r>
            <w:r w:rsidRPr="006036EF">
              <w:rPr>
                <w:rFonts w:ascii="Times New Roman"/>
                <w:spacing w:val="1"/>
                <w:w w:val="105"/>
                <w:sz w:val="13"/>
                <w:szCs w:val="13"/>
              </w:rPr>
              <w:t xml:space="preserve"> </w:t>
            </w:r>
            <w:r w:rsidRPr="006036EF">
              <w:rPr>
                <w:rFonts w:ascii="Times New Roman"/>
                <w:spacing w:val="-2"/>
                <w:w w:val="105"/>
                <w:sz w:val="13"/>
                <w:szCs w:val="13"/>
              </w:rPr>
              <w:t>978.18</w:t>
            </w:r>
          </w:p>
        </w:tc>
        <w:tc>
          <w:tcPr>
            <w:tcW w:w="90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889"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94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w w:val="105"/>
                <w:sz w:val="13"/>
                <w:szCs w:val="13"/>
              </w:rPr>
              <w:t>4</w:t>
            </w:r>
            <w:r w:rsidRPr="006036EF">
              <w:rPr>
                <w:rFonts w:ascii="Times New Roman"/>
                <w:spacing w:val="1"/>
                <w:w w:val="105"/>
                <w:sz w:val="13"/>
                <w:szCs w:val="13"/>
              </w:rPr>
              <w:t xml:space="preserve"> </w:t>
            </w:r>
            <w:r w:rsidRPr="006036EF">
              <w:rPr>
                <w:rFonts w:ascii="Times New Roman"/>
                <w:spacing w:val="-2"/>
                <w:w w:val="105"/>
                <w:sz w:val="13"/>
                <w:szCs w:val="13"/>
              </w:rPr>
              <w:t>978.18</w:t>
            </w:r>
          </w:p>
        </w:tc>
        <w:tc>
          <w:tcPr>
            <w:tcW w:w="87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890" w:type="dxa"/>
            <w:tcBorders>
              <w:top w:val="single" w:sz="6" w:space="0" w:color="000000"/>
              <w:left w:val="single" w:sz="6" w:space="0" w:color="000000"/>
              <w:bottom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r>
      <w:tr w:rsidR="001459CE" w:rsidTr="00E842F9">
        <w:trPr>
          <w:gridAfter w:val="1"/>
          <w:wAfter w:w="8" w:type="dxa"/>
          <w:trHeight w:val="68"/>
        </w:trPr>
        <w:tc>
          <w:tcPr>
            <w:tcW w:w="2003" w:type="dxa"/>
            <w:tcBorders>
              <w:top w:val="single" w:sz="6" w:space="0" w:color="000000"/>
              <w:bottom w:val="single" w:sz="6" w:space="0" w:color="000000"/>
              <w:right w:val="single" w:sz="6" w:space="0" w:color="000000"/>
            </w:tcBorders>
          </w:tcPr>
          <w:p w:rsidR="001459CE" w:rsidRPr="006036EF" w:rsidRDefault="00152CAF">
            <w:pPr>
              <w:pStyle w:val="TableParagraph"/>
              <w:spacing w:before="91"/>
              <w:ind w:left="36" w:right="17"/>
              <w:jc w:val="center"/>
              <w:rPr>
                <w:rFonts w:ascii="Times New Roman"/>
                <w:sz w:val="13"/>
                <w:szCs w:val="13"/>
              </w:rPr>
            </w:pPr>
            <w:r w:rsidRPr="006036EF">
              <w:rPr>
                <w:rFonts w:ascii="Times New Roman"/>
                <w:w w:val="105"/>
                <w:sz w:val="13"/>
                <w:szCs w:val="13"/>
              </w:rPr>
              <w:t>20215001030000150</w:t>
            </w:r>
            <w:r w:rsidRPr="006036EF">
              <w:rPr>
                <w:rFonts w:ascii="Times New Roman"/>
                <w:spacing w:val="13"/>
                <w:w w:val="105"/>
                <w:sz w:val="13"/>
                <w:szCs w:val="13"/>
              </w:rPr>
              <w:t xml:space="preserve"> </w:t>
            </w:r>
            <w:r w:rsidRPr="006036EF">
              <w:rPr>
                <w:rFonts w:ascii="Times New Roman"/>
                <w:w w:val="105"/>
                <w:sz w:val="13"/>
                <w:szCs w:val="13"/>
              </w:rPr>
              <w:t>1</w:t>
            </w:r>
            <w:r w:rsidRPr="006036EF">
              <w:rPr>
                <w:rFonts w:ascii="Times New Roman"/>
                <w:spacing w:val="14"/>
                <w:w w:val="105"/>
                <w:sz w:val="13"/>
                <w:szCs w:val="13"/>
              </w:rPr>
              <w:t xml:space="preserve"> </w:t>
            </w:r>
            <w:r w:rsidRPr="006036EF">
              <w:rPr>
                <w:rFonts w:ascii="Times New Roman"/>
                <w:spacing w:val="-2"/>
                <w:w w:val="105"/>
                <w:sz w:val="13"/>
                <w:szCs w:val="13"/>
              </w:rPr>
              <w:t>40110151</w:t>
            </w:r>
          </w:p>
        </w:tc>
        <w:tc>
          <w:tcPr>
            <w:tcW w:w="925"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934"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w w:val="105"/>
                <w:sz w:val="13"/>
                <w:szCs w:val="13"/>
              </w:rPr>
              <w:t>13</w:t>
            </w:r>
            <w:r w:rsidRPr="006036EF">
              <w:rPr>
                <w:rFonts w:ascii="Times New Roman"/>
                <w:spacing w:val="3"/>
                <w:w w:val="105"/>
                <w:sz w:val="13"/>
                <w:szCs w:val="13"/>
              </w:rPr>
              <w:t xml:space="preserve"> </w:t>
            </w:r>
            <w:r w:rsidRPr="006036EF">
              <w:rPr>
                <w:rFonts w:ascii="Times New Roman"/>
                <w:w w:val="105"/>
                <w:sz w:val="13"/>
                <w:szCs w:val="13"/>
              </w:rPr>
              <w:t>764</w:t>
            </w:r>
            <w:r w:rsidRPr="006036EF">
              <w:rPr>
                <w:rFonts w:ascii="Times New Roman"/>
                <w:spacing w:val="4"/>
                <w:w w:val="105"/>
                <w:sz w:val="13"/>
                <w:szCs w:val="13"/>
              </w:rPr>
              <w:t xml:space="preserve"> </w:t>
            </w:r>
            <w:r w:rsidRPr="006036EF">
              <w:rPr>
                <w:rFonts w:ascii="Times New Roman"/>
                <w:spacing w:val="-2"/>
                <w:w w:val="105"/>
                <w:sz w:val="13"/>
                <w:szCs w:val="13"/>
              </w:rPr>
              <w:t>100.00</w:t>
            </w:r>
          </w:p>
        </w:tc>
        <w:tc>
          <w:tcPr>
            <w:tcW w:w="97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w w:val="105"/>
                <w:sz w:val="13"/>
                <w:szCs w:val="13"/>
              </w:rPr>
              <w:t>13</w:t>
            </w:r>
            <w:r w:rsidRPr="006036EF">
              <w:rPr>
                <w:rFonts w:ascii="Times New Roman"/>
                <w:spacing w:val="3"/>
                <w:w w:val="105"/>
                <w:sz w:val="13"/>
                <w:szCs w:val="13"/>
              </w:rPr>
              <w:t xml:space="preserve"> </w:t>
            </w:r>
            <w:r w:rsidRPr="006036EF">
              <w:rPr>
                <w:rFonts w:ascii="Times New Roman"/>
                <w:w w:val="105"/>
                <w:sz w:val="13"/>
                <w:szCs w:val="13"/>
              </w:rPr>
              <w:t>764</w:t>
            </w:r>
            <w:r w:rsidRPr="006036EF">
              <w:rPr>
                <w:rFonts w:ascii="Times New Roman"/>
                <w:spacing w:val="4"/>
                <w:w w:val="105"/>
                <w:sz w:val="13"/>
                <w:szCs w:val="13"/>
              </w:rPr>
              <w:t xml:space="preserve"> </w:t>
            </w:r>
            <w:r w:rsidRPr="006036EF">
              <w:rPr>
                <w:rFonts w:ascii="Times New Roman"/>
                <w:spacing w:val="-2"/>
                <w:w w:val="105"/>
                <w:sz w:val="13"/>
                <w:szCs w:val="13"/>
              </w:rPr>
              <w:t>100.00</w:t>
            </w:r>
          </w:p>
        </w:tc>
        <w:tc>
          <w:tcPr>
            <w:tcW w:w="90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889"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94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w w:val="105"/>
                <w:sz w:val="13"/>
                <w:szCs w:val="13"/>
              </w:rPr>
              <w:t>13</w:t>
            </w:r>
            <w:r w:rsidRPr="006036EF">
              <w:rPr>
                <w:rFonts w:ascii="Times New Roman"/>
                <w:spacing w:val="3"/>
                <w:w w:val="105"/>
                <w:sz w:val="13"/>
                <w:szCs w:val="13"/>
              </w:rPr>
              <w:t xml:space="preserve"> </w:t>
            </w:r>
            <w:r w:rsidRPr="006036EF">
              <w:rPr>
                <w:rFonts w:ascii="Times New Roman"/>
                <w:w w:val="105"/>
                <w:sz w:val="13"/>
                <w:szCs w:val="13"/>
              </w:rPr>
              <w:t>764</w:t>
            </w:r>
            <w:r w:rsidRPr="006036EF">
              <w:rPr>
                <w:rFonts w:ascii="Times New Roman"/>
                <w:spacing w:val="4"/>
                <w:w w:val="105"/>
                <w:sz w:val="13"/>
                <w:szCs w:val="13"/>
              </w:rPr>
              <w:t xml:space="preserve"> </w:t>
            </w:r>
            <w:r w:rsidRPr="006036EF">
              <w:rPr>
                <w:rFonts w:ascii="Times New Roman"/>
                <w:spacing w:val="-2"/>
                <w:w w:val="105"/>
                <w:sz w:val="13"/>
                <w:szCs w:val="13"/>
              </w:rPr>
              <w:t>100.00</w:t>
            </w:r>
          </w:p>
        </w:tc>
        <w:tc>
          <w:tcPr>
            <w:tcW w:w="87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890" w:type="dxa"/>
            <w:tcBorders>
              <w:top w:val="single" w:sz="6" w:space="0" w:color="000000"/>
              <w:left w:val="single" w:sz="6" w:space="0" w:color="000000"/>
              <w:bottom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r>
      <w:tr w:rsidR="001459CE" w:rsidTr="00E842F9">
        <w:trPr>
          <w:gridAfter w:val="1"/>
          <w:wAfter w:w="8" w:type="dxa"/>
          <w:trHeight w:val="99"/>
        </w:trPr>
        <w:tc>
          <w:tcPr>
            <w:tcW w:w="2003" w:type="dxa"/>
            <w:tcBorders>
              <w:top w:val="single" w:sz="6" w:space="0" w:color="000000"/>
              <w:bottom w:val="single" w:sz="6" w:space="0" w:color="000000"/>
              <w:right w:val="single" w:sz="6" w:space="0" w:color="000000"/>
            </w:tcBorders>
          </w:tcPr>
          <w:p w:rsidR="001459CE" w:rsidRPr="006036EF" w:rsidRDefault="00152CAF">
            <w:pPr>
              <w:pStyle w:val="TableParagraph"/>
              <w:spacing w:before="91"/>
              <w:ind w:left="36" w:right="17"/>
              <w:jc w:val="center"/>
              <w:rPr>
                <w:rFonts w:ascii="Times New Roman"/>
                <w:sz w:val="13"/>
                <w:szCs w:val="13"/>
              </w:rPr>
            </w:pPr>
            <w:r w:rsidRPr="006036EF">
              <w:rPr>
                <w:rFonts w:ascii="Times New Roman"/>
                <w:w w:val="105"/>
                <w:sz w:val="13"/>
                <w:szCs w:val="13"/>
              </w:rPr>
              <w:t>20230024030000150</w:t>
            </w:r>
            <w:r w:rsidRPr="006036EF">
              <w:rPr>
                <w:rFonts w:ascii="Times New Roman"/>
                <w:spacing w:val="13"/>
                <w:w w:val="105"/>
                <w:sz w:val="13"/>
                <w:szCs w:val="13"/>
              </w:rPr>
              <w:t xml:space="preserve"> </w:t>
            </w:r>
            <w:r w:rsidRPr="006036EF">
              <w:rPr>
                <w:rFonts w:ascii="Times New Roman"/>
                <w:w w:val="105"/>
                <w:sz w:val="13"/>
                <w:szCs w:val="13"/>
              </w:rPr>
              <w:t>1</w:t>
            </w:r>
            <w:r w:rsidRPr="006036EF">
              <w:rPr>
                <w:rFonts w:ascii="Times New Roman"/>
                <w:spacing w:val="14"/>
                <w:w w:val="105"/>
                <w:sz w:val="13"/>
                <w:szCs w:val="13"/>
              </w:rPr>
              <w:t xml:space="preserve"> </w:t>
            </w:r>
            <w:r w:rsidRPr="006036EF">
              <w:rPr>
                <w:rFonts w:ascii="Times New Roman"/>
                <w:spacing w:val="-2"/>
                <w:w w:val="105"/>
                <w:sz w:val="13"/>
                <w:szCs w:val="13"/>
              </w:rPr>
              <w:t>40110151</w:t>
            </w:r>
          </w:p>
        </w:tc>
        <w:tc>
          <w:tcPr>
            <w:tcW w:w="925"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934"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w w:val="105"/>
                <w:sz w:val="13"/>
                <w:szCs w:val="13"/>
              </w:rPr>
              <w:t>22</w:t>
            </w:r>
            <w:r w:rsidRPr="006036EF">
              <w:rPr>
                <w:rFonts w:ascii="Times New Roman"/>
                <w:spacing w:val="3"/>
                <w:w w:val="105"/>
                <w:sz w:val="13"/>
                <w:szCs w:val="13"/>
              </w:rPr>
              <w:t xml:space="preserve"> </w:t>
            </w:r>
            <w:r w:rsidRPr="006036EF">
              <w:rPr>
                <w:rFonts w:ascii="Times New Roman"/>
                <w:w w:val="105"/>
                <w:sz w:val="13"/>
                <w:szCs w:val="13"/>
              </w:rPr>
              <w:t>302</w:t>
            </w:r>
            <w:r w:rsidRPr="006036EF">
              <w:rPr>
                <w:rFonts w:ascii="Times New Roman"/>
                <w:spacing w:val="4"/>
                <w:w w:val="105"/>
                <w:sz w:val="13"/>
                <w:szCs w:val="13"/>
              </w:rPr>
              <w:t xml:space="preserve"> </w:t>
            </w:r>
            <w:r w:rsidRPr="006036EF">
              <w:rPr>
                <w:rFonts w:ascii="Times New Roman"/>
                <w:spacing w:val="-2"/>
                <w:w w:val="105"/>
                <w:sz w:val="13"/>
                <w:szCs w:val="13"/>
              </w:rPr>
              <w:t>209.22</w:t>
            </w:r>
          </w:p>
        </w:tc>
        <w:tc>
          <w:tcPr>
            <w:tcW w:w="97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w w:val="105"/>
                <w:sz w:val="13"/>
                <w:szCs w:val="13"/>
              </w:rPr>
              <w:t>22</w:t>
            </w:r>
            <w:r w:rsidRPr="006036EF">
              <w:rPr>
                <w:rFonts w:ascii="Times New Roman"/>
                <w:spacing w:val="3"/>
                <w:w w:val="105"/>
                <w:sz w:val="13"/>
                <w:szCs w:val="13"/>
              </w:rPr>
              <w:t xml:space="preserve"> </w:t>
            </w:r>
            <w:r w:rsidRPr="006036EF">
              <w:rPr>
                <w:rFonts w:ascii="Times New Roman"/>
                <w:w w:val="105"/>
                <w:sz w:val="13"/>
                <w:szCs w:val="13"/>
              </w:rPr>
              <w:t>302</w:t>
            </w:r>
            <w:r w:rsidRPr="006036EF">
              <w:rPr>
                <w:rFonts w:ascii="Times New Roman"/>
                <w:spacing w:val="4"/>
                <w:w w:val="105"/>
                <w:sz w:val="13"/>
                <w:szCs w:val="13"/>
              </w:rPr>
              <w:t xml:space="preserve"> </w:t>
            </w:r>
            <w:r w:rsidRPr="006036EF">
              <w:rPr>
                <w:rFonts w:ascii="Times New Roman"/>
                <w:spacing w:val="-2"/>
                <w:w w:val="105"/>
                <w:sz w:val="13"/>
                <w:szCs w:val="13"/>
              </w:rPr>
              <w:t>209.22</w:t>
            </w:r>
          </w:p>
        </w:tc>
        <w:tc>
          <w:tcPr>
            <w:tcW w:w="90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889"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94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w w:val="105"/>
                <w:sz w:val="13"/>
                <w:szCs w:val="13"/>
              </w:rPr>
              <w:t>22</w:t>
            </w:r>
            <w:r w:rsidRPr="006036EF">
              <w:rPr>
                <w:rFonts w:ascii="Times New Roman"/>
                <w:spacing w:val="3"/>
                <w:w w:val="105"/>
                <w:sz w:val="13"/>
                <w:szCs w:val="13"/>
              </w:rPr>
              <w:t xml:space="preserve"> </w:t>
            </w:r>
            <w:r w:rsidRPr="006036EF">
              <w:rPr>
                <w:rFonts w:ascii="Times New Roman"/>
                <w:w w:val="105"/>
                <w:sz w:val="13"/>
                <w:szCs w:val="13"/>
              </w:rPr>
              <w:t>302</w:t>
            </w:r>
            <w:r w:rsidRPr="006036EF">
              <w:rPr>
                <w:rFonts w:ascii="Times New Roman"/>
                <w:spacing w:val="4"/>
                <w:w w:val="105"/>
                <w:sz w:val="13"/>
                <w:szCs w:val="13"/>
              </w:rPr>
              <w:t xml:space="preserve"> </w:t>
            </w:r>
            <w:r w:rsidRPr="006036EF">
              <w:rPr>
                <w:rFonts w:ascii="Times New Roman"/>
                <w:spacing w:val="-2"/>
                <w:w w:val="105"/>
                <w:sz w:val="13"/>
                <w:szCs w:val="13"/>
              </w:rPr>
              <w:t>209.22</w:t>
            </w:r>
          </w:p>
        </w:tc>
        <w:tc>
          <w:tcPr>
            <w:tcW w:w="87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c>
          <w:tcPr>
            <w:tcW w:w="890" w:type="dxa"/>
            <w:tcBorders>
              <w:top w:val="single" w:sz="6" w:space="0" w:color="000000"/>
              <w:left w:val="single" w:sz="6" w:space="0" w:color="000000"/>
              <w:bottom w:val="single" w:sz="6" w:space="0" w:color="000000"/>
            </w:tcBorders>
          </w:tcPr>
          <w:p w:rsidR="001459CE" w:rsidRPr="006036EF" w:rsidRDefault="00152CAF" w:rsidP="00E842F9">
            <w:pPr>
              <w:pStyle w:val="TableParagraph"/>
              <w:spacing w:before="91"/>
              <w:ind w:right="104"/>
              <w:jc w:val="right"/>
              <w:rPr>
                <w:rFonts w:ascii="Times New Roman"/>
                <w:sz w:val="13"/>
                <w:szCs w:val="13"/>
              </w:rPr>
            </w:pPr>
            <w:r w:rsidRPr="006036EF">
              <w:rPr>
                <w:rFonts w:ascii="Times New Roman"/>
                <w:spacing w:val="-4"/>
                <w:w w:val="105"/>
                <w:sz w:val="13"/>
                <w:szCs w:val="13"/>
              </w:rPr>
              <w:t>0.00</w:t>
            </w:r>
          </w:p>
        </w:tc>
      </w:tr>
      <w:tr w:rsidR="001459CE" w:rsidTr="00E842F9">
        <w:trPr>
          <w:gridAfter w:val="1"/>
          <w:wAfter w:w="8" w:type="dxa"/>
          <w:trHeight w:val="196"/>
        </w:trPr>
        <w:tc>
          <w:tcPr>
            <w:tcW w:w="2003" w:type="dxa"/>
            <w:tcBorders>
              <w:top w:val="single" w:sz="6" w:space="0" w:color="000000"/>
              <w:bottom w:val="single" w:sz="6" w:space="0" w:color="000000"/>
              <w:right w:val="single" w:sz="6" w:space="0" w:color="000000"/>
            </w:tcBorders>
          </w:tcPr>
          <w:p w:rsidR="001459CE" w:rsidRPr="006036EF" w:rsidRDefault="00152CAF">
            <w:pPr>
              <w:pStyle w:val="TableParagraph"/>
              <w:spacing w:before="36"/>
              <w:ind w:left="36" w:right="1"/>
              <w:jc w:val="center"/>
              <w:rPr>
                <w:rFonts w:ascii="Times New Roman" w:hAnsi="Times New Roman"/>
                <w:sz w:val="13"/>
                <w:szCs w:val="13"/>
              </w:rPr>
            </w:pPr>
            <w:r w:rsidRPr="006036EF">
              <w:rPr>
                <w:rFonts w:ascii="Times New Roman" w:hAnsi="Times New Roman"/>
                <w:w w:val="105"/>
                <w:sz w:val="13"/>
                <w:szCs w:val="13"/>
              </w:rPr>
              <w:t>010271000Б7101121</w:t>
            </w:r>
            <w:r w:rsidRPr="006036EF">
              <w:rPr>
                <w:rFonts w:ascii="Times New Roman" w:hAnsi="Times New Roman"/>
                <w:spacing w:val="12"/>
                <w:w w:val="105"/>
                <w:sz w:val="13"/>
                <w:szCs w:val="13"/>
              </w:rPr>
              <w:t xml:space="preserve"> </w:t>
            </w:r>
            <w:r w:rsidRPr="006036EF">
              <w:rPr>
                <w:rFonts w:ascii="Times New Roman" w:hAnsi="Times New Roman"/>
                <w:w w:val="105"/>
                <w:sz w:val="13"/>
                <w:szCs w:val="13"/>
              </w:rPr>
              <w:t>1</w:t>
            </w:r>
            <w:r w:rsidRPr="006036EF">
              <w:rPr>
                <w:rFonts w:ascii="Times New Roman" w:hAnsi="Times New Roman"/>
                <w:spacing w:val="13"/>
                <w:w w:val="105"/>
                <w:sz w:val="13"/>
                <w:szCs w:val="13"/>
              </w:rPr>
              <w:t xml:space="preserve"> </w:t>
            </w:r>
            <w:r w:rsidRPr="006036EF">
              <w:rPr>
                <w:rFonts w:ascii="Times New Roman" w:hAnsi="Times New Roman"/>
                <w:spacing w:val="-2"/>
                <w:w w:val="105"/>
                <w:sz w:val="13"/>
                <w:szCs w:val="13"/>
              </w:rPr>
              <w:t>40120211</w:t>
            </w:r>
          </w:p>
        </w:tc>
        <w:tc>
          <w:tcPr>
            <w:tcW w:w="925"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1</w:t>
            </w:r>
            <w:r w:rsidRPr="006036EF">
              <w:rPr>
                <w:rFonts w:ascii="Times New Roman"/>
                <w:spacing w:val="2"/>
                <w:w w:val="105"/>
                <w:sz w:val="13"/>
                <w:szCs w:val="13"/>
              </w:rPr>
              <w:t xml:space="preserve"> </w:t>
            </w:r>
            <w:r w:rsidRPr="006036EF">
              <w:rPr>
                <w:rFonts w:ascii="Times New Roman"/>
                <w:w w:val="105"/>
                <w:sz w:val="13"/>
                <w:szCs w:val="13"/>
              </w:rPr>
              <w:t>461</w:t>
            </w:r>
            <w:r w:rsidRPr="006036EF">
              <w:rPr>
                <w:rFonts w:ascii="Times New Roman"/>
                <w:spacing w:val="3"/>
                <w:w w:val="105"/>
                <w:sz w:val="13"/>
                <w:szCs w:val="13"/>
              </w:rPr>
              <w:t xml:space="preserve"> </w:t>
            </w:r>
            <w:r w:rsidRPr="006036EF">
              <w:rPr>
                <w:rFonts w:ascii="Times New Roman"/>
                <w:spacing w:val="-2"/>
                <w:w w:val="105"/>
                <w:sz w:val="13"/>
                <w:szCs w:val="13"/>
              </w:rPr>
              <w:t>081.75</w:t>
            </w:r>
          </w:p>
        </w:tc>
        <w:tc>
          <w:tcPr>
            <w:tcW w:w="934"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7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0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1</w:t>
            </w:r>
            <w:r w:rsidRPr="006036EF">
              <w:rPr>
                <w:rFonts w:ascii="Times New Roman"/>
                <w:spacing w:val="2"/>
                <w:w w:val="105"/>
                <w:sz w:val="13"/>
                <w:szCs w:val="13"/>
              </w:rPr>
              <w:t xml:space="preserve"> </w:t>
            </w:r>
            <w:r w:rsidRPr="006036EF">
              <w:rPr>
                <w:rFonts w:ascii="Times New Roman"/>
                <w:w w:val="105"/>
                <w:sz w:val="13"/>
                <w:szCs w:val="13"/>
              </w:rPr>
              <w:t>461</w:t>
            </w:r>
            <w:r w:rsidRPr="006036EF">
              <w:rPr>
                <w:rFonts w:ascii="Times New Roman"/>
                <w:spacing w:val="3"/>
                <w:w w:val="105"/>
                <w:sz w:val="13"/>
                <w:szCs w:val="13"/>
              </w:rPr>
              <w:t xml:space="preserve"> </w:t>
            </w:r>
            <w:r w:rsidRPr="006036EF">
              <w:rPr>
                <w:rFonts w:ascii="Times New Roman"/>
                <w:spacing w:val="-2"/>
                <w:w w:val="105"/>
                <w:sz w:val="13"/>
                <w:szCs w:val="13"/>
              </w:rPr>
              <w:t>081.75</w:t>
            </w:r>
          </w:p>
        </w:tc>
        <w:tc>
          <w:tcPr>
            <w:tcW w:w="889"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1</w:t>
            </w:r>
            <w:r w:rsidRPr="006036EF">
              <w:rPr>
                <w:rFonts w:ascii="Times New Roman"/>
                <w:spacing w:val="2"/>
                <w:w w:val="105"/>
                <w:sz w:val="13"/>
                <w:szCs w:val="13"/>
              </w:rPr>
              <w:t xml:space="preserve"> </w:t>
            </w:r>
            <w:r w:rsidRPr="006036EF">
              <w:rPr>
                <w:rFonts w:ascii="Times New Roman"/>
                <w:w w:val="105"/>
                <w:sz w:val="13"/>
                <w:szCs w:val="13"/>
              </w:rPr>
              <w:t>461</w:t>
            </w:r>
            <w:r w:rsidRPr="006036EF">
              <w:rPr>
                <w:rFonts w:ascii="Times New Roman"/>
                <w:spacing w:val="3"/>
                <w:w w:val="105"/>
                <w:sz w:val="13"/>
                <w:szCs w:val="13"/>
              </w:rPr>
              <w:t xml:space="preserve"> </w:t>
            </w:r>
            <w:r w:rsidRPr="006036EF">
              <w:rPr>
                <w:rFonts w:ascii="Times New Roman"/>
                <w:spacing w:val="-2"/>
                <w:w w:val="105"/>
                <w:sz w:val="13"/>
                <w:szCs w:val="13"/>
              </w:rPr>
              <w:t>081.75</w:t>
            </w:r>
          </w:p>
        </w:tc>
        <w:tc>
          <w:tcPr>
            <w:tcW w:w="94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7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90" w:type="dxa"/>
            <w:tcBorders>
              <w:top w:val="single" w:sz="6" w:space="0" w:color="000000"/>
              <w:left w:val="single" w:sz="6" w:space="0" w:color="000000"/>
              <w:bottom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r>
      <w:tr w:rsidR="001459CE" w:rsidTr="00E842F9">
        <w:trPr>
          <w:gridAfter w:val="1"/>
          <w:wAfter w:w="8" w:type="dxa"/>
          <w:trHeight w:val="196"/>
        </w:trPr>
        <w:tc>
          <w:tcPr>
            <w:tcW w:w="2003" w:type="dxa"/>
            <w:tcBorders>
              <w:top w:val="single" w:sz="6" w:space="0" w:color="000000"/>
              <w:bottom w:val="single" w:sz="6" w:space="0" w:color="000000"/>
              <w:right w:val="single" w:sz="6" w:space="0" w:color="000000"/>
            </w:tcBorders>
          </w:tcPr>
          <w:p w:rsidR="001459CE" w:rsidRPr="006036EF" w:rsidRDefault="00152CAF">
            <w:pPr>
              <w:pStyle w:val="TableParagraph"/>
              <w:spacing w:before="36"/>
              <w:ind w:left="36" w:right="1"/>
              <w:jc w:val="center"/>
              <w:rPr>
                <w:rFonts w:ascii="Times New Roman" w:hAnsi="Times New Roman"/>
                <w:sz w:val="13"/>
                <w:szCs w:val="13"/>
              </w:rPr>
            </w:pPr>
            <w:r w:rsidRPr="006036EF">
              <w:rPr>
                <w:rFonts w:ascii="Times New Roman" w:hAnsi="Times New Roman"/>
                <w:w w:val="105"/>
                <w:sz w:val="13"/>
                <w:szCs w:val="13"/>
              </w:rPr>
              <w:t>010372000Б7201121</w:t>
            </w:r>
            <w:r w:rsidRPr="006036EF">
              <w:rPr>
                <w:rFonts w:ascii="Times New Roman" w:hAnsi="Times New Roman"/>
                <w:spacing w:val="12"/>
                <w:w w:val="105"/>
                <w:sz w:val="13"/>
                <w:szCs w:val="13"/>
              </w:rPr>
              <w:t xml:space="preserve"> </w:t>
            </w:r>
            <w:r w:rsidRPr="006036EF">
              <w:rPr>
                <w:rFonts w:ascii="Times New Roman" w:hAnsi="Times New Roman"/>
                <w:w w:val="105"/>
                <w:sz w:val="13"/>
                <w:szCs w:val="13"/>
              </w:rPr>
              <w:t>1</w:t>
            </w:r>
            <w:r w:rsidRPr="006036EF">
              <w:rPr>
                <w:rFonts w:ascii="Times New Roman" w:hAnsi="Times New Roman"/>
                <w:spacing w:val="13"/>
                <w:w w:val="105"/>
                <w:sz w:val="13"/>
                <w:szCs w:val="13"/>
              </w:rPr>
              <w:t xml:space="preserve"> </w:t>
            </w:r>
            <w:r w:rsidRPr="006036EF">
              <w:rPr>
                <w:rFonts w:ascii="Times New Roman" w:hAnsi="Times New Roman"/>
                <w:spacing w:val="-2"/>
                <w:w w:val="105"/>
                <w:sz w:val="13"/>
                <w:szCs w:val="13"/>
              </w:rPr>
              <w:t>40120211</w:t>
            </w:r>
          </w:p>
        </w:tc>
        <w:tc>
          <w:tcPr>
            <w:tcW w:w="925"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1</w:t>
            </w:r>
            <w:r w:rsidRPr="006036EF">
              <w:rPr>
                <w:rFonts w:ascii="Times New Roman"/>
                <w:spacing w:val="2"/>
                <w:w w:val="105"/>
                <w:sz w:val="13"/>
                <w:szCs w:val="13"/>
              </w:rPr>
              <w:t xml:space="preserve"> </w:t>
            </w:r>
            <w:r w:rsidRPr="006036EF">
              <w:rPr>
                <w:rFonts w:ascii="Times New Roman"/>
                <w:w w:val="105"/>
                <w:sz w:val="13"/>
                <w:szCs w:val="13"/>
              </w:rPr>
              <w:t>531</w:t>
            </w:r>
            <w:r w:rsidRPr="006036EF">
              <w:rPr>
                <w:rFonts w:ascii="Times New Roman"/>
                <w:spacing w:val="3"/>
                <w:w w:val="105"/>
                <w:sz w:val="13"/>
                <w:szCs w:val="13"/>
              </w:rPr>
              <w:t xml:space="preserve"> </w:t>
            </w:r>
            <w:r w:rsidRPr="006036EF">
              <w:rPr>
                <w:rFonts w:ascii="Times New Roman"/>
                <w:spacing w:val="-2"/>
                <w:w w:val="105"/>
                <w:sz w:val="13"/>
                <w:szCs w:val="13"/>
              </w:rPr>
              <w:t>514.41</w:t>
            </w:r>
          </w:p>
        </w:tc>
        <w:tc>
          <w:tcPr>
            <w:tcW w:w="934"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7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0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1</w:t>
            </w:r>
            <w:r w:rsidRPr="006036EF">
              <w:rPr>
                <w:rFonts w:ascii="Times New Roman"/>
                <w:spacing w:val="2"/>
                <w:w w:val="105"/>
                <w:sz w:val="13"/>
                <w:szCs w:val="13"/>
              </w:rPr>
              <w:t xml:space="preserve"> </w:t>
            </w:r>
            <w:r w:rsidRPr="006036EF">
              <w:rPr>
                <w:rFonts w:ascii="Times New Roman"/>
                <w:w w:val="105"/>
                <w:sz w:val="13"/>
                <w:szCs w:val="13"/>
              </w:rPr>
              <w:t>531</w:t>
            </w:r>
            <w:r w:rsidRPr="006036EF">
              <w:rPr>
                <w:rFonts w:ascii="Times New Roman"/>
                <w:spacing w:val="3"/>
                <w:w w:val="105"/>
                <w:sz w:val="13"/>
                <w:szCs w:val="13"/>
              </w:rPr>
              <w:t xml:space="preserve"> </w:t>
            </w:r>
            <w:r w:rsidRPr="006036EF">
              <w:rPr>
                <w:rFonts w:ascii="Times New Roman"/>
                <w:spacing w:val="-2"/>
                <w:w w:val="105"/>
                <w:sz w:val="13"/>
                <w:szCs w:val="13"/>
              </w:rPr>
              <w:t>514.41</w:t>
            </w:r>
          </w:p>
        </w:tc>
        <w:tc>
          <w:tcPr>
            <w:tcW w:w="889"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1</w:t>
            </w:r>
            <w:r w:rsidRPr="006036EF">
              <w:rPr>
                <w:rFonts w:ascii="Times New Roman"/>
                <w:spacing w:val="2"/>
                <w:w w:val="105"/>
                <w:sz w:val="13"/>
                <w:szCs w:val="13"/>
              </w:rPr>
              <w:t xml:space="preserve"> </w:t>
            </w:r>
            <w:r w:rsidRPr="006036EF">
              <w:rPr>
                <w:rFonts w:ascii="Times New Roman"/>
                <w:w w:val="105"/>
                <w:sz w:val="13"/>
                <w:szCs w:val="13"/>
              </w:rPr>
              <w:t>531</w:t>
            </w:r>
            <w:r w:rsidRPr="006036EF">
              <w:rPr>
                <w:rFonts w:ascii="Times New Roman"/>
                <w:spacing w:val="3"/>
                <w:w w:val="105"/>
                <w:sz w:val="13"/>
                <w:szCs w:val="13"/>
              </w:rPr>
              <w:t xml:space="preserve"> </w:t>
            </w:r>
            <w:r w:rsidRPr="006036EF">
              <w:rPr>
                <w:rFonts w:ascii="Times New Roman"/>
                <w:spacing w:val="-2"/>
                <w:w w:val="105"/>
                <w:sz w:val="13"/>
                <w:szCs w:val="13"/>
              </w:rPr>
              <w:t>514.41</w:t>
            </w:r>
          </w:p>
        </w:tc>
        <w:tc>
          <w:tcPr>
            <w:tcW w:w="94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7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90" w:type="dxa"/>
            <w:tcBorders>
              <w:top w:val="single" w:sz="6" w:space="0" w:color="000000"/>
              <w:left w:val="single" w:sz="6" w:space="0" w:color="000000"/>
              <w:bottom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r>
      <w:tr w:rsidR="001459CE" w:rsidTr="00E842F9">
        <w:trPr>
          <w:gridAfter w:val="1"/>
          <w:wAfter w:w="8" w:type="dxa"/>
          <w:trHeight w:val="196"/>
        </w:trPr>
        <w:tc>
          <w:tcPr>
            <w:tcW w:w="2003" w:type="dxa"/>
            <w:tcBorders>
              <w:top w:val="single" w:sz="6" w:space="0" w:color="000000"/>
              <w:bottom w:val="single" w:sz="6" w:space="0" w:color="000000"/>
              <w:right w:val="single" w:sz="6" w:space="0" w:color="000000"/>
            </w:tcBorders>
          </w:tcPr>
          <w:p w:rsidR="001459CE" w:rsidRPr="006036EF" w:rsidRDefault="00152CAF">
            <w:pPr>
              <w:pStyle w:val="TableParagraph"/>
              <w:spacing w:before="36"/>
              <w:ind w:left="36" w:right="3"/>
              <w:jc w:val="center"/>
              <w:rPr>
                <w:rFonts w:ascii="Times New Roman"/>
                <w:sz w:val="13"/>
                <w:szCs w:val="13"/>
              </w:rPr>
            </w:pPr>
            <w:r w:rsidRPr="006036EF">
              <w:rPr>
                <w:rFonts w:ascii="Times New Roman"/>
                <w:w w:val="105"/>
                <w:sz w:val="13"/>
                <w:szCs w:val="13"/>
              </w:rPr>
              <w:t>01040901071941121</w:t>
            </w:r>
            <w:r w:rsidRPr="006036EF">
              <w:rPr>
                <w:rFonts w:ascii="Times New Roman"/>
                <w:spacing w:val="13"/>
                <w:w w:val="105"/>
                <w:sz w:val="13"/>
                <w:szCs w:val="13"/>
              </w:rPr>
              <w:t xml:space="preserve"> </w:t>
            </w:r>
            <w:r w:rsidRPr="006036EF">
              <w:rPr>
                <w:rFonts w:ascii="Times New Roman"/>
                <w:w w:val="105"/>
                <w:sz w:val="13"/>
                <w:szCs w:val="13"/>
              </w:rPr>
              <w:t>1</w:t>
            </w:r>
            <w:r w:rsidRPr="006036EF">
              <w:rPr>
                <w:rFonts w:ascii="Times New Roman"/>
                <w:spacing w:val="14"/>
                <w:w w:val="105"/>
                <w:sz w:val="13"/>
                <w:szCs w:val="13"/>
              </w:rPr>
              <w:t xml:space="preserve"> </w:t>
            </w:r>
            <w:r w:rsidRPr="006036EF">
              <w:rPr>
                <w:rFonts w:ascii="Times New Roman"/>
                <w:spacing w:val="-2"/>
                <w:w w:val="105"/>
                <w:sz w:val="13"/>
                <w:szCs w:val="13"/>
              </w:rPr>
              <w:t>40120211</w:t>
            </w:r>
          </w:p>
        </w:tc>
        <w:tc>
          <w:tcPr>
            <w:tcW w:w="925"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4</w:t>
            </w:r>
            <w:r w:rsidRPr="006036EF">
              <w:rPr>
                <w:rFonts w:ascii="Times New Roman"/>
                <w:spacing w:val="2"/>
                <w:w w:val="105"/>
                <w:sz w:val="13"/>
                <w:szCs w:val="13"/>
              </w:rPr>
              <w:t xml:space="preserve"> </w:t>
            </w:r>
            <w:r w:rsidRPr="006036EF">
              <w:rPr>
                <w:rFonts w:ascii="Times New Roman"/>
                <w:w w:val="105"/>
                <w:sz w:val="13"/>
                <w:szCs w:val="13"/>
              </w:rPr>
              <w:t>353</w:t>
            </w:r>
            <w:r w:rsidRPr="006036EF">
              <w:rPr>
                <w:rFonts w:ascii="Times New Roman"/>
                <w:spacing w:val="3"/>
                <w:w w:val="105"/>
                <w:sz w:val="13"/>
                <w:szCs w:val="13"/>
              </w:rPr>
              <w:t xml:space="preserve"> </w:t>
            </w:r>
            <w:r w:rsidRPr="006036EF">
              <w:rPr>
                <w:rFonts w:ascii="Times New Roman"/>
                <w:spacing w:val="-2"/>
                <w:w w:val="105"/>
                <w:sz w:val="13"/>
                <w:szCs w:val="13"/>
              </w:rPr>
              <w:t>107.38</w:t>
            </w:r>
          </w:p>
        </w:tc>
        <w:tc>
          <w:tcPr>
            <w:tcW w:w="934"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7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0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4</w:t>
            </w:r>
            <w:r w:rsidRPr="006036EF">
              <w:rPr>
                <w:rFonts w:ascii="Times New Roman"/>
                <w:spacing w:val="2"/>
                <w:w w:val="105"/>
                <w:sz w:val="13"/>
                <w:szCs w:val="13"/>
              </w:rPr>
              <w:t xml:space="preserve"> </w:t>
            </w:r>
            <w:r w:rsidRPr="006036EF">
              <w:rPr>
                <w:rFonts w:ascii="Times New Roman"/>
                <w:w w:val="105"/>
                <w:sz w:val="13"/>
                <w:szCs w:val="13"/>
              </w:rPr>
              <w:t>353</w:t>
            </w:r>
            <w:r w:rsidRPr="006036EF">
              <w:rPr>
                <w:rFonts w:ascii="Times New Roman"/>
                <w:spacing w:val="3"/>
                <w:w w:val="105"/>
                <w:sz w:val="13"/>
                <w:szCs w:val="13"/>
              </w:rPr>
              <w:t xml:space="preserve"> </w:t>
            </w:r>
            <w:r w:rsidRPr="006036EF">
              <w:rPr>
                <w:rFonts w:ascii="Times New Roman"/>
                <w:spacing w:val="-2"/>
                <w:w w:val="105"/>
                <w:sz w:val="13"/>
                <w:szCs w:val="13"/>
              </w:rPr>
              <w:t>107.38</w:t>
            </w:r>
          </w:p>
        </w:tc>
        <w:tc>
          <w:tcPr>
            <w:tcW w:w="889"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4</w:t>
            </w:r>
            <w:r w:rsidRPr="006036EF">
              <w:rPr>
                <w:rFonts w:ascii="Times New Roman"/>
                <w:spacing w:val="2"/>
                <w:w w:val="105"/>
                <w:sz w:val="13"/>
                <w:szCs w:val="13"/>
              </w:rPr>
              <w:t xml:space="preserve"> </w:t>
            </w:r>
            <w:r w:rsidRPr="006036EF">
              <w:rPr>
                <w:rFonts w:ascii="Times New Roman"/>
                <w:w w:val="105"/>
                <w:sz w:val="13"/>
                <w:szCs w:val="13"/>
              </w:rPr>
              <w:t>353</w:t>
            </w:r>
            <w:r w:rsidRPr="006036EF">
              <w:rPr>
                <w:rFonts w:ascii="Times New Roman"/>
                <w:spacing w:val="3"/>
                <w:w w:val="105"/>
                <w:sz w:val="13"/>
                <w:szCs w:val="13"/>
              </w:rPr>
              <w:t xml:space="preserve"> </w:t>
            </w:r>
            <w:r w:rsidRPr="006036EF">
              <w:rPr>
                <w:rFonts w:ascii="Times New Roman"/>
                <w:spacing w:val="-2"/>
                <w:w w:val="105"/>
                <w:sz w:val="13"/>
                <w:szCs w:val="13"/>
              </w:rPr>
              <w:t>107.38</w:t>
            </w:r>
          </w:p>
        </w:tc>
        <w:tc>
          <w:tcPr>
            <w:tcW w:w="94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7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90" w:type="dxa"/>
            <w:tcBorders>
              <w:top w:val="single" w:sz="6" w:space="0" w:color="000000"/>
              <w:left w:val="single" w:sz="6" w:space="0" w:color="000000"/>
              <w:bottom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r>
      <w:tr w:rsidR="001459CE" w:rsidTr="00E842F9">
        <w:trPr>
          <w:gridAfter w:val="1"/>
          <w:wAfter w:w="8" w:type="dxa"/>
          <w:trHeight w:val="196"/>
        </w:trPr>
        <w:tc>
          <w:tcPr>
            <w:tcW w:w="2003" w:type="dxa"/>
            <w:tcBorders>
              <w:top w:val="single" w:sz="6" w:space="0" w:color="000000"/>
              <w:bottom w:val="single" w:sz="6" w:space="0" w:color="000000"/>
              <w:right w:val="single" w:sz="6" w:space="0" w:color="000000"/>
            </w:tcBorders>
          </w:tcPr>
          <w:p w:rsidR="001459CE" w:rsidRPr="006036EF" w:rsidRDefault="00152CAF">
            <w:pPr>
              <w:pStyle w:val="TableParagraph"/>
              <w:spacing w:before="36"/>
              <w:ind w:left="36" w:right="1"/>
              <w:jc w:val="center"/>
              <w:rPr>
                <w:rFonts w:ascii="Times New Roman" w:hAnsi="Times New Roman"/>
                <w:sz w:val="13"/>
                <w:szCs w:val="13"/>
              </w:rPr>
            </w:pPr>
            <w:r w:rsidRPr="006036EF">
              <w:rPr>
                <w:rFonts w:ascii="Times New Roman" w:hAnsi="Times New Roman"/>
                <w:w w:val="105"/>
                <w:sz w:val="13"/>
                <w:szCs w:val="13"/>
              </w:rPr>
              <w:t>010473000Б7301121</w:t>
            </w:r>
            <w:r w:rsidRPr="006036EF">
              <w:rPr>
                <w:rFonts w:ascii="Times New Roman" w:hAnsi="Times New Roman"/>
                <w:spacing w:val="12"/>
                <w:w w:val="105"/>
                <w:sz w:val="13"/>
                <w:szCs w:val="13"/>
              </w:rPr>
              <w:t xml:space="preserve"> </w:t>
            </w:r>
            <w:r w:rsidRPr="006036EF">
              <w:rPr>
                <w:rFonts w:ascii="Times New Roman" w:hAnsi="Times New Roman"/>
                <w:w w:val="105"/>
                <w:sz w:val="13"/>
                <w:szCs w:val="13"/>
              </w:rPr>
              <w:t>1</w:t>
            </w:r>
            <w:r w:rsidRPr="006036EF">
              <w:rPr>
                <w:rFonts w:ascii="Times New Roman" w:hAnsi="Times New Roman"/>
                <w:spacing w:val="13"/>
                <w:w w:val="105"/>
                <w:sz w:val="13"/>
                <w:szCs w:val="13"/>
              </w:rPr>
              <w:t xml:space="preserve"> </w:t>
            </w:r>
            <w:r w:rsidRPr="006036EF">
              <w:rPr>
                <w:rFonts w:ascii="Times New Roman" w:hAnsi="Times New Roman"/>
                <w:spacing w:val="-2"/>
                <w:w w:val="105"/>
                <w:sz w:val="13"/>
                <w:szCs w:val="13"/>
              </w:rPr>
              <w:t>40120211</w:t>
            </w:r>
          </w:p>
        </w:tc>
        <w:tc>
          <w:tcPr>
            <w:tcW w:w="925"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9</w:t>
            </w:r>
            <w:r w:rsidRPr="006036EF">
              <w:rPr>
                <w:rFonts w:ascii="Times New Roman"/>
                <w:spacing w:val="2"/>
                <w:w w:val="105"/>
                <w:sz w:val="13"/>
                <w:szCs w:val="13"/>
              </w:rPr>
              <w:t xml:space="preserve"> </w:t>
            </w:r>
            <w:r w:rsidRPr="006036EF">
              <w:rPr>
                <w:rFonts w:ascii="Times New Roman"/>
                <w:w w:val="105"/>
                <w:sz w:val="13"/>
                <w:szCs w:val="13"/>
              </w:rPr>
              <w:t>816</w:t>
            </w:r>
            <w:r w:rsidRPr="006036EF">
              <w:rPr>
                <w:rFonts w:ascii="Times New Roman"/>
                <w:spacing w:val="3"/>
                <w:w w:val="105"/>
                <w:sz w:val="13"/>
                <w:szCs w:val="13"/>
              </w:rPr>
              <w:t xml:space="preserve"> </w:t>
            </w:r>
            <w:r w:rsidRPr="006036EF">
              <w:rPr>
                <w:rFonts w:ascii="Times New Roman"/>
                <w:spacing w:val="-2"/>
                <w:w w:val="105"/>
                <w:sz w:val="13"/>
                <w:szCs w:val="13"/>
              </w:rPr>
              <w:t>743.54</w:t>
            </w:r>
          </w:p>
        </w:tc>
        <w:tc>
          <w:tcPr>
            <w:tcW w:w="934"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7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0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9</w:t>
            </w:r>
            <w:r w:rsidRPr="006036EF">
              <w:rPr>
                <w:rFonts w:ascii="Times New Roman"/>
                <w:spacing w:val="2"/>
                <w:w w:val="105"/>
                <w:sz w:val="13"/>
                <w:szCs w:val="13"/>
              </w:rPr>
              <w:t xml:space="preserve"> </w:t>
            </w:r>
            <w:r w:rsidRPr="006036EF">
              <w:rPr>
                <w:rFonts w:ascii="Times New Roman"/>
                <w:w w:val="105"/>
                <w:sz w:val="13"/>
                <w:szCs w:val="13"/>
              </w:rPr>
              <w:t>816</w:t>
            </w:r>
            <w:r w:rsidRPr="006036EF">
              <w:rPr>
                <w:rFonts w:ascii="Times New Roman"/>
                <w:spacing w:val="3"/>
                <w:w w:val="105"/>
                <w:sz w:val="13"/>
                <w:szCs w:val="13"/>
              </w:rPr>
              <w:t xml:space="preserve"> </w:t>
            </w:r>
            <w:r w:rsidRPr="006036EF">
              <w:rPr>
                <w:rFonts w:ascii="Times New Roman"/>
                <w:spacing w:val="-2"/>
                <w:w w:val="105"/>
                <w:sz w:val="13"/>
                <w:szCs w:val="13"/>
              </w:rPr>
              <w:t>743.54</w:t>
            </w:r>
          </w:p>
        </w:tc>
        <w:tc>
          <w:tcPr>
            <w:tcW w:w="889"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9</w:t>
            </w:r>
            <w:r w:rsidRPr="006036EF">
              <w:rPr>
                <w:rFonts w:ascii="Times New Roman"/>
                <w:spacing w:val="2"/>
                <w:w w:val="105"/>
                <w:sz w:val="13"/>
                <w:szCs w:val="13"/>
              </w:rPr>
              <w:t xml:space="preserve"> </w:t>
            </w:r>
            <w:r w:rsidRPr="006036EF">
              <w:rPr>
                <w:rFonts w:ascii="Times New Roman"/>
                <w:w w:val="105"/>
                <w:sz w:val="13"/>
                <w:szCs w:val="13"/>
              </w:rPr>
              <w:t>816</w:t>
            </w:r>
            <w:r w:rsidRPr="006036EF">
              <w:rPr>
                <w:rFonts w:ascii="Times New Roman"/>
                <w:spacing w:val="3"/>
                <w:w w:val="105"/>
                <w:sz w:val="13"/>
                <w:szCs w:val="13"/>
              </w:rPr>
              <w:t xml:space="preserve"> </w:t>
            </w:r>
            <w:r w:rsidRPr="006036EF">
              <w:rPr>
                <w:rFonts w:ascii="Times New Roman"/>
                <w:spacing w:val="-2"/>
                <w:w w:val="105"/>
                <w:sz w:val="13"/>
                <w:szCs w:val="13"/>
              </w:rPr>
              <w:t>743.54</w:t>
            </w:r>
          </w:p>
        </w:tc>
        <w:tc>
          <w:tcPr>
            <w:tcW w:w="94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7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90" w:type="dxa"/>
            <w:tcBorders>
              <w:top w:val="single" w:sz="6" w:space="0" w:color="000000"/>
              <w:left w:val="single" w:sz="6" w:space="0" w:color="000000"/>
              <w:bottom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r>
      <w:tr w:rsidR="001459CE" w:rsidTr="00E842F9">
        <w:trPr>
          <w:gridAfter w:val="1"/>
          <w:wAfter w:w="8" w:type="dxa"/>
          <w:trHeight w:val="196"/>
        </w:trPr>
        <w:tc>
          <w:tcPr>
            <w:tcW w:w="2003" w:type="dxa"/>
            <w:tcBorders>
              <w:top w:val="single" w:sz="6" w:space="0" w:color="000000"/>
              <w:bottom w:val="single" w:sz="6" w:space="0" w:color="000000"/>
              <w:right w:val="single" w:sz="6" w:space="0" w:color="000000"/>
            </w:tcBorders>
          </w:tcPr>
          <w:p w:rsidR="001459CE" w:rsidRPr="006036EF" w:rsidRDefault="00152CAF">
            <w:pPr>
              <w:pStyle w:val="TableParagraph"/>
              <w:spacing w:before="36"/>
              <w:ind w:left="36" w:right="1"/>
              <w:jc w:val="center"/>
              <w:rPr>
                <w:rFonts w:ascii="Times New Roman" w:hAnsi="Times New Roman"/>
                <w:sz w:val="13"/>
                <w:szCs w:val="13"/>
              </w:rPr>
            </w:pPr>
            <w:r w:rsidRPr="006036EF">
              <w:rPr>
                <w:rFonts w:ascii="Times New Roman" w:hAnsi="Times New Roman"/>
                <w:w w:val="105"/>
                <w:sz w:val="13"/>
                <w:szCs w:val="13"/>
              </w:rPr>
              <w:t>010473000Б7302121</w:t>
            </w:r>
            <w:r w:rsidRPr="006036EF">
              <w:rPr>
                <w:rFonts w:ascii="Times New Roman" w:hAnsi="Times New Roman"/>
                <w:spacing w:val="12"/>
                <w:w w:val="105"/>
                <w:sz w:val="13"/>
                <w:szCs w:val="13"/>
              </w:rPr>
              <w:t xml:space="preserve"> </w:t>
            </w:r>
            <w:r w:rsidRPr="006036EF">
              <w:rPr>
                <w:rFonts w:ascii="Times New Roman" w:hAnsi="Times New Roman"/>
                <w:w w:val="105"/>
                <w:sz w:val="13"/>
                <w:szCs w:val="13"/>
              </w:rPr>
              <w:t>1</w:t>
            </w:r>
            <w:r w:rsidRPr="006036EF">
              <w:rPr>
                <w:rFonts w:ascii="Times New Roman" w:hAnsi="Times New Roman"/>
                <w:spacing w:val="13"/>
                <w:w w:val="105"/>
                <w:sz w:val="13"/>
                <w:szCs w:val="13"/>
              </w:rPr>
              <w:t xml:space="preserve"> </w:t>
            </w:r>
            <w:r w:rsidRPr="006036EF">
              <w:rPr>
                <w:rFonts w:ascii="Times New Roman" w:hAnsi="Times New Roman"/>
                <w:spacing w:val="-2"/>
                <w:w w:val="105"/>
                <w:sz w:val="13"/>
                <w:szCs w:val="13"/>
              </w:rPr>
              <w:t>40120211</w:t>
            </w:r>
          </w:p>
        </w:tc>
        <w:tc>
          <w:tcPr>
            <w:tcW w:w="925"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920</w:t>
            </w:r>
            <w:r w:rsidRPr="006036EF">
              <w:rPr>
                <w:rFonts w:ascii="Times New Roman"/>
                <w:spacing w:val="4"/>
                <w:w w:val="105"/>
                <w:sz w:val="13"/>
                <w:szCs w:val="13"/>
              </w:rPr>
              <w:t xml:space="preserve"> </w:t>
            </w:r>
            <w:r w:rsidRPr="006036EF">
              <w:rPr>
                <w:rFonts w:ascii="Times New Roman"/>
                <w:spacing w:val="-2"/>
                <w:w w:val="105"/>
                <w:sz w:val="13"/>
                <w:szCs w:val="13"/>
              </w:rPr>
              <w:t>386.26</w:t>
            </w:r>
          </w:p>
        </w:tc>
        <w:tc>
          <w:tcPr>
            <w:tcW w:w="934"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7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0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920</w:t>
            </w:r>
            <w:r w:rsidRPr="006036EF">
              <w:rPr>
                <w:rFonts w:ascii="Times New Roman"/>
                <w:spacing w:val="4"/>
                <w:w w:val="105"/>
                <w:sz w:val="13"/>
                <w:szCs w:val="13"/>
              </w:rPr>
              <w:t xml:space="preserve"> </w:t>
            </w:r>
            <w:r w:rsidRPr="006036EF">
              <w:rPr>
                <w:rFonts w:ascii="Times New Roman"/>
                <w:spacing w:val="-2"/>
                <w:w w:val="105"/>
                <w:sz w:val="13"/>
                <w:szCs w:val="13"/>
              </w:rPr>
              <w:t>386.26</w:t>
            </w:r>
          </w:p>
        </w:tc>
        <w:tc>
          <w:tcPr>
            <w:tcW w:w="889"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920</w:t>
            </w:r>
            <w:r w:rsidRPr="006036EF">
              <w:rPr>
                <w:rFonts w:ascii="Times New Roman"/>
                <w:spacing w:val="4"/>
                <w:w w:val="105"/>
                <w:sz w:val="13"/>
                <w:szCs w:val="13"/>
              </w:rPr>
              <w:t xml:space="preserve"> </w:t>
            </w:r>
            <w:r w:rsidRPr="006036EF">
              <w:rPr>
                <w:rFonts w:ascii="Times New Roman"/>
                <w:spacing w:val="-2"/>
                <w:w w:val="105"/>
                <w:sz w:val="13"/>
                <w:szCs w:val="13"/>
              </w:rPr>
              <w:t>386.26</w:t>
            </w:r>
          </w:p>
        </w:tc>
        <w:tc>
          <w:tcPr>
            <w:tcW w:w="94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7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90" w:type="dxa"/>
            <w:tcBorders>
              <w:top w:val="single" w:sz="6" w:space="0" w:color="000000"/>
              <w:left w:val="single" w:sz="6" w:space="0" w:color="000000"/>
              <w:bottom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r>
      <w:tr w:rsidR="001459CE" w:rsidTr="00E842F9">
        <w:trPr>
          <w:gridAfter w:val="1"/>
          <w:wAfter w:w="8" w:type="dxa"/>
          <w:trHeight w:val="196"/>
        </w:trPr>
        <w:tc>
          <w:tcPr>
            <w:tcW w:w="2003" w:type="dxa"/>
            <w:tcBorders>
              <w:top w:val="single" w:sz="6" w:space="0" w:color="000000"/>
              <w:bottom w:val="single" w:sz="6" w:space="0" w:color="000000"/>
              <w:right w:val="single" w:sz="6" w:space="0" w:color="000000"/>
            </w:tcBorders>
          </w:tcPr>
          <w:p w:rsidR="001459CE" w:rsidRPr="006036EF" w:rsidRDefault="00152CAF">
            <w:pPr>
              <w:pStyle w:val="TableParagraph"/>
              <w:spacing w:before="36"/>
              <w:ind w:left="36" w:right="1"/>
              <w:jc w:val="center"/>
              <w:rPr>
                <w:rFonts w:ascii="Times New Roman" w:hAnsi="Times New Roman"/>
                <w:sz w:val="13"/>
                <w:szCs w:val="13"/>
              </w:rPr>
            </w:pPr>
            <w:r w:rsidRPr="006036EF">
              <w:rPr>
                <w:rFonts w:ascii="Times New Roman" w:hAnsi="Times New Roman"/>
                <w:w w:val="105"/>
                <w:sz w:val="13"/>
                <w:szCs w:val="13"/>
              </w:rPr>
              <w:t>010271000Б7101122</w:t>
            </w:r>
            <w:r w:rsidRPr="006036EF">
              <w:rPr>
                <w:rFonts w:ascii="Times New Roman" w:hAnsi="Times New Roman"/>
                <w:spacing w:val="12"/>
                <w:w w:val="105"/>
                <w:sz w:val="13"/>
                <w:szCs w:val="13"/>
              </w:rPr>
              <w:t xml:space="preserve"> </w:t>
            </w:r>
            <w:r w:rsidRPr="006036EF">
              <w:rPr>
                <w:rFonts w:ascii="Times New Roman" w:hAnsi="Times New Roman"/>
                <w:w w:val="105"/>
                <w:sz w:val="13"/>
                <w:szCs w:val="13"/>
              </w:rPr>
              <w:t>1</w:t>
            </w:r>
            <w:r w:rsidRPr="006036EF">
              <w:rPr>
                <w:rFonts w:ascii="Times New Roman" w:hAnsi="Times New Roman"/>
                <w:spacing w:val="13"/>
                <w:w w:val="105"/>
                <w:sz w:val="13"/>
                <w:szCs w:val="13"/>
              </w:rPr>
              <w:t xml:space="preserve"> </w:t>
            </w:r>
            <w:r w:rsidRPr="006036EF">
              <w:rPr>
                <w:rFonts w:ascii="Times New Roman" w:hAnsi="Times New Roman"/>
                <w:spacing w:val="-2"/>
                <w:w w:val="105"/>
                <w:sz w:val="13"/>
                <w:szCs w:val="13"/>
              </w:rPr>
              <w:t>40120212</w:t>
            </w:r>
          </w:p>
        </w:tc>
        <w:tc>
          <w:tcPr>
            <w:tcW w:w="925"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8</w:t>
            </w:r>
            <w:r w:rsidRPr="006036EF">
              <w:rPr>
                <w:rFonts w:ascii="Times New Roman"/>
                <w:spacing w:val="1"/>
                <w:w w:val="105"/>
                <w:sz w:val="13"/>
                <w:szCs w:val="13"/>
              </w:rPr>
              <w:t xml:space="preserve"> </w:t>
            </w:r>
            <w:r w:rsidRPr="006036EF">
              <w:rPr>
                <w:rFonts w:ascii="Times New Roman"/>
                <w:spacing w:val="-2"/>
                <w:w w:val="105"/>
                <w:sz w:val="13"/>
                <w:szCs w:val="13"/>
              </w:rPr>
              <w:t>400.00</w:t>
            </w:r>
          </w:p>
        </w:tc>
        <w:tc>
          <w:tcPr>
            <w:tcW w:w="934"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7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0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8</w:t>
            </w:r>
            <w:r w:rsidRPr="006036EF">
              <w:rPr>
                <w:rFonts w:ascii="Times New Roman"/>
                <w:spacing w:val="1"/>
                <w:w w:val="105"/>
                <w:sz w:val="13"/>
                <w:szCs w:val="13"/>
              </w:rPr>
              <w:t xml:space="preserve"> </w:t>
            </w:r>
            <w:r w:rsidRPr="006036EF">
              <w:rPr>
                <w:rFonts w:ascii="Times New Roman"/>
                <w:spacing w:val="-2"/>
                <w:w w:val="105"/>
                <w:sz w:val="13"/>
                <w:szCs w:val="13"/>
              </w:rPr>
              <w:t>400.00</w:t>
            </w:r>
          </w:p>
        </w:tc>
        <w:tc>
          <w:tcPr>
            <w:tcW w:w="889"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8</w:t>
            </w:r>
            <w:r w:rsidRPr="006036EF">
              <w:rPr>
                <w:rFonts w:ascii="Times New Roman"/>
                <w:spacing w:val="1"/>
                <w:w w:val="105"/>
                <w:sz w:val="13"/>
                <w:szCs w:val="13"/>
              </w:rPr>
              <w:t xml:space="preserve"> </w:t>
            </w:r>
            <w:r w:rsidRPr="006036EF">
              <w:rPr>
                <w:rFonts w:ascii="Times New Roman"/>
                <w:spacing w:val="-2"/>
                <w:w w:val="105"/>
                <w:sz w:val="13"/>
                <w:szCs w:val="13"/>
              </w:rPr>
              <w:t>400.00</w:t>
            </w:r>
          </w:p>
        </w:tc>
        <w:tc>
          <w:tcPr>
            <w:tcW w:w="94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7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90" w:type="dxa"/>
            <w:tcBorders>
              <w:top w:val="single" w:sz="6" w:space="0" w:color="000000"/>
              <w:left w:val="single" w:sz="6" w:space="0" w:color="000000"/>
              <w:bottom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r>
      <w:tr w:rsidR="001459CE" w:rsidTr="00E842F9">
        <w:trPr>
          <w:gridAfter w:val="1"/>
          <w:wAfter w:w="8" w:type="dxa"/>
          <w:trHeight w:val="196"/>
        </w:trPr>
        <w:tc>
          <w:tcPr>
            <w:tcW w:w="2003" w:type="dxa"/>
            <w:tcBorders>
              <w:top w:val="single" w:sz="6" w:space="0" w:color="000000"/>
              <w:bottom w:val="single" w:sz="6" w:space="0" w:color="000000"/>
              <w:right w:val="single" w:sz="6" w:space="0" w:color="000000"/>
            </w:tcBorders>
          </w:tcPr>
          <w:p w:rsidR="001459CE" w:rsidRPr="006036EF" w:rsidRDefault="00152CAF">
            <w:pPr>
              <w:pStyle w:val="TableParagraph"/>
              <w:spacing w:before="36"/>
              <w:ind w:left="36" w:right="1"/>
              <w:jc w:val="center"/>
              <w:rPr>
                <w:rFonts w:ascii="Times New Roman" w:hAnsi="Times New Roman"/>
                <w:sz w:val="13"/>
                <w:szCs w:val="13"/>
              </w:rPr>
            </w:pPr>
            <w:r w:rsidRPr="006036EF">
              <w:rPr>
                <w:rFonts w:ascii="Times New Roman" w:hAnsi="Times New Roman"/>
                <w:w w:val="105"/>
                <w:sz w:val="13"/>
                <w:szCs w:val="13"/>
              </w:rPr>
              <w:t>010473000Б7301122</w:t>
            </w:r>
            <w:r w:rsidRPr="006036EF">
              <w:rPr>
                <w:rFonts w:ascii="Times New Roman" w:hAnsi="Times New Roman"/>
                <w:spacing w:val="12"/>
                <w:w w:val="105"/>
                <w:sz w:val="13"/>
                <w:szCs w:val="13"/>
              </w:rPr>
              <w:t xml:space="preserve"> </w:t>
            </w:r>
            <w:r w:rsidRPr="006036EF">
              <w:rPr>
                <w:rFonts w:ascii="Times New Roman" w:hAnsi="Times New Roman"/>
                <w:w w:val="105"/>
                <w:sz w:val="13"/>
                <w:szCs w:val="13"/>
              </w:rPr>
              <w:t>1</w:t>
            </w:r>
            <w:r w:rsidRPr="006036EF">
              <w:rPr>
                <w:rFonts w:ascii="Times New Roman" w:hAnsi="Times New Roman"/>
                <w:spacing w:val="13"/>
                <w:w w:val="105"/>
                <w:sz w:val="13"/>
                <w:szCs w:val="13"/>
              </w:rPr>
              <w:t xml:space="preserve"> </w:t>
            </w:r>
            <w:r w:rsidRPr="006036EF">
              <w:rPr>
                <w:rFonts w:ascii="Times New Roman" w:hAnsi="Times New Roman"/>
                <w:spacing w:val="-2"/>
                <w:w w:val="105"/>
                <w:sz w:val="13"/>
                <w:szCs w:val="13"/>
              </w:rPr>
              <w:t>40120212</w:t>
            </w:r>
          </w:p>
        </w:tc>
        <w:tc>
          <w:tcPr>
            <w:tcW w:w="925"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22</w:t>
            </w:r>
            <w:r w:rsidRPr="006036EF">
              <w:rPr>
                <w:rFonts w:ascii="Times New Roman"/>
                <w:spacing w:val="2"/>
                <w:w w:val="105"/>
                <w:sz w:val="13"/>
                <w:szCs w:val="13"/>
              </w:rPr>
              <w:t xml:space="preserve"> </w:t>
            </w:r>
            <w:r w:rsidRPr="006036EF">
              <w:rPr>
                <w:rFonts w:ascii="Times New Roman"/>
                <w:spacing w:val="-2"/>
                <w:w w:val="105"/>
                <w:sz w:val="13"/>
                <w:szCs w:val="13"/>
              </w:rPr>
              <w:t>900.00</w:t>
            </w:r>
          </w:p>
        </w:tc>
        <w:tc>
          <w:tcPr>
            <w:tcW w:w="934"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7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0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22</w:t>
            </w:r>
            <w:r w:rsidRPr="006036EF">
              <w:rPr>
                <w:rFonts w:ascii="Times New Roman"/>
                <w:spacing w:val="2"/>
                <w:w w:val="105"/>
                <w:sz w:val="13"/>
                <w:szCs w:val="13"/>
              </w:rPr>
              <w:t xml:space="preserve"> </w:t>
            </w:r>
            <w:r w:rsidRPr="006036EF">
              <w:rPr>
                <w:rFonts w:ascii="Times New Roman"/>
                <w:spacing w:val="-2"/>
                <w:w w:val="105"/>
                <w:sz w:val="13"/>
                <w:szCs w:val="13"/>
              </w:rPr>
              <w:t>900.00</w:t>
            </w:r>
          </w:p>
        </w:tc>
        <w:tc>
          <w:tcPr>
            <w:tcW w:w="889"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22</w:t>
            </w:r>
            <w:r w:rsidRPr="006036EF">
              <w:rPr>
                <w:rFonts w:ascii="Times New Roman"/>
                <w:spacing w:val="2"/>
                <w:w w:val="105"/>
                <w:sz w:val="13"/>
                <w:szCs w:val="13"/>
              </w:rPr>
              <w:t xml:space="preserve"> </w:t>
            </w:r>
            <w:r w:rsidRPr="006036EF">
              <w:rPr>
                <w:rFonts w:ascii="Times New Roman"/>
                <w:spacing w:val="-2"/>
                <w:w w:val="105"/>
                <w:sz w:val="13"/>
                <w:szCs w:val="13"/>
              </w:rPr>
              <w:t>900.00</w:t>
            </w:r>
          </w:p>
        </w:tc>
        <w:tc>
          <w:tcPr>
            <w:tcW w:w="94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7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90" w:type="dxa"/>
            <w:tcBorders>
              <w:top w:val="single" w:sz="6" w:space="0" w:color="000000"/>
              <w:left w:val="single" w:sz="6" w:space="0" w:color="000000"/>
              <w:bottom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r>
      <w:tr w:rsidR="001459CE" w:rsidTr="00E842F9">
        <w:trPr>
          <w:gridAfter w:val="1"/>
          <w:wAfter w:w="8" w:type="dxa"/>
          <w:trHeight w:val="196"/>
        </w:trPr>
        <w:tc>
          <w:tcPr>
            <w:tcW w:w="2003" w:type="dxa"/>
            <w:tcBorders>
              <w:top w:val="single" w:sz="6" w:space="0" w:color="000000"/>
              <w:bottom w:val="single" w:sz="6" w:space="0" w:color="000000"/>
              <w:right w:val="single" w:sz="6" w:space="0" w:color="000000"/>
            </w:tcBorders>
          </w:tcPr>
          <w:p w:rsidR="001459CE" w:rsidRPr="006036EF" w:rsidRDefault="00152CAF">
            <w:pPr>
              <w:pStyle w:val="TableParagraph"/>
              <w:spacing w:before="36"/>
              <w:ind w:left="36"/>
              <w:jc w:val="center"/>
              <w:rPr>
                <w:rFonts w:ascii="Times New Roman" w:hAnsi="Times New Roman"/>
                <w:sz w:val="13"/>
                <w:szCs w:val="13"/>
              </w:rPr>
            </w:pPr>
            <w:r w:rsidRPr="006036EF">
              <w:rPr>
                <w:rFonts w:ascii="Times New Roman" w:hAnsi="Times New Roman"/>
                <w:w w:val="105"/>
                <w:sz w:val="13"/>
                <w:szCs w:val="13"/>
              </w:rPr>
              <w:t>010271000Б7101129</w:t>
            </w:r>
            <w:r w:rsidRPr="006036EF">
              <w:rPr>
                <w:rFonts w:ascii="Times New Roman" w:hAnsi="Times New Roman"/>
                <w:spacing w:val="12"/>
                <w:w w:val="105"/>
                <w:sz w:val="13"/>
                <w:szCs w:val="13"/>
              </w:rPr>
              <w:t xml:space="preserve"> </w:t>
            </w:r>
            <w:r w:rsidRPr="006036EF">
              <w:rPr>
                <w:rFonts w:ascii="Times New Roman" w:hAnsi="Times New Roman"/>
                <w:w w:val="105"/>
                <w:sz w:val="13"/>
                <w:szCs w:val="13"/>
              </w:rPr>
              <w:t>1</w:t>
            </w:r>
            <w:r w:rsidRPr="006036EF">
              <w:rPr>
                <w:rFonts w:ascii="Times New Roman" w:hAnsi="Times New Roman"/>
                <w:spacing w:val="13"/>
                <w:w w:val="105"/>
                <w:sz w:val="13"/>
                <w:szCs w:val="13"/>
              </w:rPr>
              <w:t xml:space="preserve"> </w:t>
            </w:r>
            <w:r w:rsidRPr="006036EF">
              <w:rPr>
                <w:rFonts w:ascii="Times New Roman" w:hAnsi="Times New Roman"/>
                <w:spacing w:val="-2"/>
                <w:w w:val="105"/>
                <w:sz w:val="13"/>
                <w:szCs w:val="13"/>
              </w:rPr>
              <w:t>40120213</w:t>
            </w:r>
          </w:p>
        </w:tc>
        <w:tc>
          <w:tcPr>
            <w:tcW w:w="925"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440</w:t>
            </w:r>
            <w:r w:rsidRPr="006036EF">
              <w:rPr>
                <w:rFonts w:ascii="Times New Roman"/>
                <w:spacing w:val="4"/>
                <w:w w:val="105"/>
                <w:sz w:val="13"/>
                <w:szCs w:val="13"/>
              </w:rPr>
              <w:t xml:space="preserve"> </w:t>
            </w:r>
            <w:r w:rsidRPr="006036EF">
              <w:rPr>
                <w:rFonts w:ascii="Times New Roman"/>
                <w:spacing w:val="-2"/>
                <w:w w:val="105"/>
                <w:sz w:val="13"/>
                <w:szCs w:val="13"/>
              </w:rPr>
              <w:t>038.65</w:t>
            </w:r>
          </w:p>
        </w:tc>
        <w:tc>
          <w:tcPr>
            <w:tcW w:w="934"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7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0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440</w:t>
            </w:r>
            <w:r w:rsidRPr="006036EF">
              <w:rPr>
                <w:rFonts w:ascii="Times New Roman"/>
                <w:spacing w:val="4"/>
                <w:w w:val="105"/>
                <w:sz w:val="13"/>
                <w:szCs w:val="13"/>
              </w:rPr>
              <w:t xml:space="preserve"> </w:t>
            </w:r>
            <w:r w:rsidRPr="006036EF">
              <w:rPr>
                <w:rFonts w:ascii="Times New Roman"/>
                <w:spacing w:val="-2"/>
                <w:w w:val="105"/>
                <w:sz w:val="13"/>
                <w:szCs w:val="13"/>
              </w:rPr>
              <w:t>038.65</w:t>
            </w:r>
          </w:p>
        </w:tc>
        <w:tc>
          <w:tcPr>
            <w:tcW w:w="889"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440</w:t>
            </w:r>
            <w:r w:rsidRPr="006036EF">
              <w:rPr>
                <w:rFonts w:ascii="Times New Roman"/>
                <w:spacing w:val="4"/>
                <w:w w:val="105"/>
                <w:sz w:val="13"/>
                <w:szCs w:val="13"/>
              </w:rPr>
              <w:t xml:space="preserve"> </w:t>
            </w:r>
            <w:r w:rsidRPr="006036EF">
              <w:rPr>
                <w:rFonts w:ascii="Times New Roman"/>
                <w:spacing w:val="-2"/>
                <w:w w:val="105"/>
                <w:sz w:val="13"/>
                <w:szCs w:val="13"/>
              </w:rPr>
              <w:t>038.65</w:t>
            </w:r>
          </w:p>
        </w:tc>
        <w:tc>
          <w:tcPr>
            <w:tcW w:w="94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7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90" w:type="dxa"/>
            <w:tcBorders>
              <w:top w:val="single" w:sz="6" w:space="0" w:color="000000"/>
              <w:left w:val="single" w:sz="6" w:space="0" w:color="000000"/>
              <w:bottom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r>
      <w:tr w:rsidR="001459CE" w:rsidTr="00E842F9">
        <w:trPr>
          <w:gridAfter w:val="1"/>
          <w:wAfter w:w="8" w:type="dxa"/>
          <w:trHeight w:val="196"/>
        </w:trPr>
        <w:tc>
          <w:tcPr>
            <w:tcW w:w="2003" w:type="dxa"/>
            <w:tcBorders>
              <w:top w:val="single" w:sz="6" w:space="0" w:color="000000"/>
              <w:bottom w:val="single" w:sz="6" w:space="0" w:color="000000"/>
              <w:right w:val="single" w:sz="6" w:space="0" w:color="000000"/>
            </w:tcBorders>
          </w:tcPr>
          <w:p w:rsidR="001459CE" w:rsidRPr="006036EF" w:rsidRDefault="00152CAF">
            <w:pPr>
              <w:pStyle w:val="TableParagraph"/>
              <w:spacing w:before="36"/>
              <w:ind w:left="36"/>
              <w:jc w:val="center"/>
              <w:rPr>
                <w:rFonts w:ascii="Times New Roman" w:hAnsi="Times New Roman"/>
                <w:sz w:val="13"/>
                <w:szCs w:val="13"/>
              </w:rPr>
            </w:pPr>
            <w:r w:rsidRPr="006036EF">
              <w:rPr>
                <w:rFonts w:ascii="Times New Roman" w:hAnsi="Times New Roman"/>
                <w:w w:val="105"/>
                <w:sz w:val="13"/>
                <w:szCs w:val="13"/>
              </w:rPr>
              <w:t>010372000Б7201129</w:t>
            </w:r>
            <w:r w:rsidRPr="006036EF">
              <w:rPr>
                <w:rFonts w:ascii="Times New Roman" w:hAnsi="Times New Roman"/>
                <w:spacing w:val="12"/>
                <w:w w:val="105"/>
                <w:sz w:val="13"/>
                <w:szCs w:val="13"/>
              </w:rPr>
              <w:t xml:space="preserve"> </w:t>
            </w:r>
            <w:r w:rsidRPr="006036EF">
              <w:rPr>
                <w:rFonts w:ascii="Times New Roman" w:hAnsi="Times New Roman"/>
                <w:w w:val="105"/>
                <w:sz w:val="13"/>
                <w:szCs w:val="13"/>
              </w:rPr>
              <w:t>1</w:t>
            </w:r>
            <w:r w:rsidRPr="006036EF">
              <w:rPr>
                <w:rFonts w:ascii="Times New Roman" w:hAnsi="Times New Roman"/>
                <w:spacing w:val="13"/>
                <w:w w:val="105"/>
                <w:sz w:val="13"/>
                <w:szCs w:val="13"/>
              </w:rPr>
              <w:t xml:space="preserve"> </w:t>
            </w:r>
            <w:r w:rsidRPr="006036EF">
              <w:rPr>
                <w:rFonts w:ascii="Times New Roman" w:hAnsi="Times New Roman"/>
                <w:spacing w:val="-2"/>
                <w:w w:val="105"/>
                <w:sz w:val="13"/>
                <w:szCs w:val="13"/>
              </w:rPr>
              <w:t>40120213</w:t>
            </w:r>
          </w:p>
        </w:tc>
        <w:tc>
          <w:tcPr>
            <w:tcW w:w="925"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457</w:t>
            </w:r>
            <w:r w:rsidRPr="006036EF">
              <w:rPr>
                <w:rFonts w:ascii="Times New Roman"/>
                <w:spacing w:val="4"/>
                <w:w w:val="105"/>
                <w:sz w:val="13"/>
                <w:szCs w:val="13"/>
              </w:rPr>
              <w:t xml:space="preserve"> </w:t>
            </w:r>
            <w:r w:rsidRPr="006036EF">
              <w:rPr>
                <w:rFonts w:ascii="Times New Roman"/>
                <w:spacing w:val="-2"/>
                <w:w w:val="105"/>
                <w:sz w:val="13"/>
                <w:szCs w:val="13"/>
              </w:rPr>
              <w:t>366.30</w:t>
            </w:r>
          </w:p>
        </w:tc>
        <w:tc>
          <w:tcPr>
            <w:tcW w:w="934"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7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0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457</w:t>
            </w:r>
            <w:r w:rsidRPr="006036EF">
              <w:rPr>
                <w:rFonts w:ascii="Times New Roman"/>
                <w:spacing w:val="4"/>
                <w:w w:val="105"/>
                <w:sz w:val="13"/>
                <w:szCs w:val="13"/>
              </w:rPr>
              <w:t xml:space="preserve"> </w:t>
            </w:r>
            <w:r w:rsidRPr="006036EF">
              <w:rPr>
                <w:rFonts w:ascii="Times New Roman"/>
                <w:spacing w:val="-2"/>
                <w:w w:val="105"/>
                <w:sz w:val="13"/>
                <w:szCs w:val="13"/>
              </w:rPr>
              <w:t>366.30</w:t>
            </w:r>
          </w:p>
        </w:tc>
        <w:tc>
          <w:tcPr>
            <w:tcW w:w="889"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457</w:t>
            </w:r>
            <w:r w:rsidRPr="006036EF">
              <w:rPr>
                <w:rFonts w:ascii="Times New Roman"/>
                <w:spacing w:val="4"/>
                <w:w w:val="105"/>
                <w:sz w:val="13"/>
                <w:szCs w:val="13"/>
              </w:rPr>
              <w:t xml:space="preserve"> </w:t>
            </w:r>
            <w:r w:rsidRPr="006036EF">
              <w:rPr>
                <w:rFonts w:ascii="Times New Roman"/>
                <w:spacing w:val="-2"/>
                <w:w w:val="105"/>
                <w:sz w:val="13"/>
                <w:szCs w:val="13"/>
              </w:rPr>
              <w:t>366.30</w:t>
            </w:r>
          </w:p>
        </w:tc>
        <w:tc>
          <w:tcPr>
            <w:tcW w:w="94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7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90" w:type="dxa"/>
            <w:tcBorders>
              <w:top w:val="single" w:sz="6" w:space="0" w:color="000000"/>
              <w:left w:val="single" w:sz="6" w:space="0" w:color="000000"/>
              <w:bottom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r>
      <w:tr w:rsidR="001459CE" w:rsidTr="00E842F9">
        <w:trPr>
          <w:gridAfter w:val="1"/>
          <w:wAfter w:w="8" w:type="dxa"/>
          <w:trHeight w:val="196"/>
        </w:trPr>
        <w:tc>
          <w:tcPr>
            <w:tcW w:w="2003" w:type="dxa"/>
            <w:tcBorders>
              <w:top w:val="single" w:sz="6" w:space="0" w:color="000000"/>
              <w:bottom w:val="single" w:sz="6" w:space="0" w:color="000000"/>
              <w:right w:val="single" w:sz="6" w:space="0" w:color="000000"/>
            </w:tcBorders>
          </w:tcPr>
          <w:p w:rsidR="001459CE" w:rsidRPr="006036EF" w:rsidRDefault="00152CAF">
            <w:pPr>
              <w:pStyle w:val="TableParagraph"/>
              <w:spacing w:before="36"/>
              <w:ind w:left="36" w:right="3"/>
              <w:jc w:val="center"/>
              <w:rPr>
                <w:rFonts w:ascii="Times New Roman"/>
                <w:sz w:val="13"/>
                <w:szCs w:val="13"/>
              </w:rPr>
            </w:pPr>
            <w:r w:rsidRPr="006036EF">
              <w:rPr>
                <w:rFonts w:ascii="Times New Roman"/>
                <w:w w:val="105"/>
                <w:sz w:val="13"/>
                <w:szCs w:val="13"/>
              </w:rPr>
              <w:t>01040901071941129</w:t>
            </w:r>
            <w:r w:rsidRPr="006036EF">
              <w:rPr>
                <w:rFonts w:ascii="Times New Roman"/>
                <w:spacing w:val="13"/>
                <w:w w:val="105"/>
                <w:sz w:val="13"/>
                <w:szCs w:val="13"/>
              </w:rPr>
              <w:t xml:space="preserve"> </w:t>
            </w:r>
            <w:r w:rsidRPr="006036EF">
              <w:rPr>
                <w:rFonts w:ascii="Times New Roman"/>
                <w:w w:val="105"/>
                <w:sz w:val="13"/>
                <w:szCs w:val="13"/>
              </w:rPr>
              <w:t>1</w:t>
            </w:r>
            <w:r w:rsidRPr="006036EF">
              <w:rPr>
                <w:rFonts w:ascii="Times New Roman"/>
                <w:spacing w:val="14"/>
                <w:w w:val="105"/>
                <w:sz w:val="13"/>
                <w:szCs w:val="13"/>
              </w:rPr>
              <w:t xml:space="preserve"> </w:t>
            </w:r>
            <w:r w:rsidRPr="006036EF">
              <w:rPr>
                <w:rFonts w:ascii="Times New Roman"/>
                <w:spacing w:val="-2"/>
                <w:w w:val="105"/>
                <w:sz w:val="13"/>
                <w:szCs w:val="13"/>
              </w:rPr>
              <w:t>40120213</w:t>
            </w:r>
          </w:p>
        </w:tc>
        <w:tc>
          <w:tcPr>
            <w:tcW w:w="925"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1</w:t>
            </w:r>
            <w:r w:rsidRPr="006036EF">
              <w:rPr>
                <w:rFonts w:ascii="Times New Roman"/>
                <w:spacing w:val="2"/>
                <w:w w:val="105"/>
                <w:sz w:val="13"/>
                <w:szCs w:val="13"/>
              </w:rPr>
              <w:t xml:space="preserve"> </w:t>
            </w:r>
            <w:r w:rsidRPr="006036EF">
              <w:rPr>
                <w:rFonts w:ascii="Times New Roman"/>
                <w:w w:val="105"/>
                <w:sz w:val="13"/>
                <w:szCs w:val="13"/>
              </w:rPr>
              <w:t>304</w:t>
            </w:r>
            <w:r w:rsidRPr="006036EF">
              <w:rPr>
                <w:rFonts w:ascii="Times New Roman"/>
                <w:spacing w:val="3"/>
                <w:w w:val="105"/>
                <w:sz w:val="13"/>
                <w:szCs w:val="13"/>
              </w:rPr>
              <w:t xml:space="preserve"> </w:t>
            </w:r>
            <w:r w:rsidRPr="006036EF">
              <w:rPr>
                <w:rFonts w:ascii="Times New Roman"/>
                <w:spacing w:val="-2"/>
                <w:w w:val="105"/>
                <w:sz w:val="13"/>
                <w:szCs w:val="13"/>
              </w:rPr>
              <w:t>088.65</w:t>
            </w:r>
          </w:p>
        </w:tc>
        <w:tc>
          <w:tcPr>
            <w:tcW w:w="934"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7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0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1</w:t>
            </w:r>
            <w:r w:rsidRPr="006036EF">
              <w:rPr>
                <w:rFonts w:ascii="Times New Roman"/>
                <w:spacing w:val="2"/>
                <w:w w:val="105"/>
                <w:sz w:val="13"/>
                <w:szCs w:val="13"/>
              </w:rPr>
              <w:t xml:space="preserve"> </w:t>
            </w:r>
            <w:r w:rsidRPr="006036EF">
              <w:rPr>
                <w:rFonts w:ascii="Times New Roman"/>
                <w:w w:val="105"/>
                <w:sz w:val="13"/>
                <w:szCs w:val="13"/>
              </w:rPr>
              <w:t>304</w:t>
            </w:r>
            <w:r w:rsidRPr="006036EF">
              <w:rPr>
                <w:rFonts w:ascii="Times New Roman"/>
                <w:spacing w:val="3"/>
                <w:w w:val="105"/>
                <w:sz w:val="13"/>
                <w:szCs w:val="13"/>
              </w:rPr>
              <w:t xml:space="preserve"> </w:t>
            </w:r>
            <w:r w:rsidRPr="006036EF">
              <w:rPr>
                <w:rFonts w:ascii="Times New Roman"/>
                <w:spacing w:val="-2"/>
                <w:w w:val="105"/>
                <w:sz w:val="13"/>
                <w:szCs w:val="13"/>
              </w:rPr>
              <w:t>088.65</w:t>
            </w:r>
          </w:p>
        </w:tc>
        <w:tc>
          <w:tcPr>
            <w:tcW w:w="889"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1</w:t>
            </w:r>
            <w:r w:rsidRPr="006036EF">
              <w:rPr>
                <w:rFonts w:ascii="Times New Roman"/>
                <w:spacing w:val="2"/>
                <w:w w:val="105"/>
                <w:sz w:val="13"/>
                <w:szCs w:val="13"/>
              </w:rPr>
              <w:t xml:space="preserve"> </w:t>
            </w:r>
            <w:r w:rsidRPr="006036EF">
              <w:rPr>
                <w:rFonts w:ascii="Times New Roman"/>
                <w:w w:val="105"/>
                <w:sz w:val="13"/>
                <w:szCs w:val="13"/>
              </w:rPr>
              <w:t>304</w:t>
            </w:r>
            <w:r w:rsidRPr="006036EF">
              <w:rPr>
                <w:rFonts w:ascii="Times New Roman"/>
                <w:spacing w:val="3"/>
                <w:w w:val="105"/>
                <w:sz w:val="13"/>
                <w:szCs w:val="13"/>
              </w:rPr>
              <w:t xml:space="preserve"> </w:t>
            </w:r>
            <w:r w:rsidRPr="006036EF">
              <w:rPr>
                <w:rFonts w:ascii="Times New Roman"/>
                <w:spacing w:val="-2"/>
                <w:w w:val="105"/>
                <w:sz w:val="13"/>
                <w:szCs w:val="13"/>
              </w:rPr>
              <w:t>088.65</w:t>
            </w:r>
          </w:p>
        </w:tc>
        <w:tc>
          <w:tcPr>
            <w:tcW w:w="94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7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90" w:type="dxa"/>
            <w:tcBorders>
              <w:top w:val="single" w:sz="6" w:space="0" w:color="000000"/>
              <w:left w:val="single" w:sz="6" w:space="0" w:color="000000"/>
              <w:bottom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r>
      <w:tr w:rsidR="001459CE" w:rsidTr="00E842F9">
        <w:trPr>
          <w:gridAfter w:val="1"/>
          <w:wAfter w:w="8" w:type="dxa"/>
          <w:trHeight w:val="196"/>
        </w:trPr>
        <w:tc>
          <w:tcPr>
            <w:tcW w:w="2003" w:type="dxa"/>
            <w:tcBorders>
              <w:top w:val="single" w:sz="6" w:space="0" w:color="000000"/>
              <w:bottom w:val="single" w:sz="6" w:space="0" w:color="000000"/>
              <w:right w:val="single" w:sz="6" w:space="0" w:color="000000"/>
            </w:tcBorders>
          </w:tcPr>
          <w:p w:rsidR="001459CE" w:rsidRPr="006036EF" w:rsidRDefault="00152CAF">
            <w:pPr>
              <w:pStyle w:val="TableParagraph"/>
              <w:spacing w:before="36"/>
              <w:ind w:left="36" w:right="1"/>
              <w:jc w:val="center"/>
              <w:rPr>
                <w:rFonts w:ascii="Times New Roman" w:hAnsi="Times New Roman"/>
                <w:sz w:val="13"/>
                <w:szCs w:val="13"/>
              </w:rPr>
            </w:pPr>
            <w:r w:rsidRPr="006036EF">
              <w:rPr>
                <w:rFonts w:ascii="Times New Roman" w:hAnsi="Times New Roman"/>
                <w:w w:val="105"/>
                <w:sz w:val="13"/>
                <w:szCs w:val="13"/>
              </w:rPr>
              <w:t>010473000Б7301129</w:t>
            </w:r>
            <w:r w:rsidRPr="006036EF">
              <w:rPr>
                <w:rFonts w:ascii="Times New Roman" w:hAnsi="Times New Roman"/>
                <w:spacing w:val="12"/>
                <w:w w:val="105"/>
                <w:sz w:val="13"/>
                <w:szCs w:val="13"/>
              </w:rPr>
              <w:t xml:space="preserve"> </w:t>
            </w:r>
            <w:r w:rsidRPr="006036EF">
              <w:rPr>
                <w:rFonts w:ascii="Times New Roman" w:hAnsi="Times New Roman"/>
                <w:w w:val="105"/>
                <w:sz w:val="13"/>
                <w:szCs w:val="13"/>
              </w:rPr>
              <w:t>1</w:t>
            </w:r>
            <w:r w:rsidRPr="006036EF">
              <w:rPr>
                <w:rFonts w:ascii="Times New Roman" w:hAnsi="Times New Roman"/>
                <w:spacing w:val="13"/>
                <w:w w:val="105"/>
                <w:sz w:val="13"/>
                <w:szCs w:val="13"/>
              </w:rPr>
              <w:t xml:space="preserve"> </w:t>
            </w:r>
            <w:r w:rsidRPr="006036EF">
              <w:rPr>
                <w:rFonts w:ascii="Times New Roman" w:hAnsi="Times New Roman"/>
                <w:spacing w:val="-2"/>
                <w:w w:val="105"/>
                <w:sz w:val="13"/>
                <w:szCs w:val="13"/>
              </w:rPr>
              <w:t>40120213</w:t>
            </w:r>
          </w:p>
        </w:tc>
        <w:tc>
          <w:tcPr>
            <w:tcW w:w="925"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2</w:t>
            </w:r>
            <w:r w:rsidRPr="006036EF">
              <w:rPr>
                <w:rFonts w:ascii="Times New Roman"/>
                <w:spacing w:val="2"/>
                <w:w w:val="105"/>
                <w:sz w:val="13"/>
                <w:szCs w:val="13"/>
              </w:rPr>
              <w:t xml:space="preserve"> </w:t>
            </w:r>
            <w:r w:rsidRPr="006036EF">
              <w:rPr>
                <w:rFonts w:ascii="Times New Roman"/>
                <w:w w:val="105"/>
                <w:sz w:val="13"/>
                <w:szCs w:val="13"/>
              </w:rPr>
              <w:t>939</w:t>
            </w:r>
            <w:r w:rsidRPr="006036EF">
              <w:rPr>
                <w:rFonts w:ascii="Times New Roman"/>
                <w:spacing w:val="3"/>
                <w:w w:val="105"/>
                <w:sz w:val="13"/>
                <w:szCs w:val="13"/>
              </w:rPr>
              <w:t xml:space="preserve"> </w:t>
            </w:r>
            <w:r w:rsidRPr="006036EF">
              <w:rPr>
                <w:rFonts w:ascii="Times New Roman"/>
                <w:spacing w:val="-2"/>
                <w:w w:val="105"/>
                <w:sz w:val="13"/>
                <w:szCs w:val="13"/>
              </w:rPr>
              <w:t>219.83</w:t>
            </w:r>
          </w:p>
        </w:tc>
        <w:tc>
          <w:tcPr>
            <w:tcW w:w="934"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7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0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2</w:t>
            </w:r>
            <w:r w:rsidRPr="006036EF">
              <w:rPr>
                <w:rFonts w:ascii="Times New Roman"/>
                <w:spacing w:val="2"/>
                <w:w w:val="105"/>
                <w:sz w:val="13"/>
                <w:szCs w:val="13"/>
              </w:rPr>
              <w:t xml:space="preserve"> </w:t>
            </w:r>
            <w:r w:rsidRPr="006036EF">
              <w:rPr>
                <w:rFonts w:ascii="Times New Roman"/>
                <w:w w:val="105"/>
                <w:sz w:val="13"/>
                <w:szCs w:val="13"/>
              </w:rPr>
              <w:t>939</w:t>
            </w:r>
            <w:r w:rsidRPr="006036EF">
              <w:rPr>
                <w:rFonts w:ascii="Times New Roman"/>
                <w:spacing w:val="3"/>
                <w:w w:val="105"/>
                <w:sz w:val="13"/>
                <w:szCs w:val="13"/>
              </w:rPr>
              <w:t xml:space="preserve"> </w:t>
            </w:r>
            <w:r w:rsidRPr="006036EF">
              <w:rPr>
                <w:rFonts w:ascii="Times New Roman"/>
                <w:spacing w:val="-2"/>
                <w:w w:val="105"/>
                <w:sz w:val="13"/>
                <w:szCs w:val="13"/>
              </w:rPr>
              <w:t>219.83</w:t>
            </w:r>
          </w:p>
        </w:tc>
        <w:tc>
          <w:tcPr>
            <w:tcW w:w="889"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2</w:t>
            </w:r>
            <w:r w:rsidRPr="006036EF">
              <w:rPr>
                <w:rFonts w:ascii="Times New Roman"/>
                <w:spacing w:val="2"/>
                <w:w w:val="105"/>
                <w:sz w:val="13"/>
                <w:szCs w:val="13"/>
              </w:rPr>
              <w:t xml:space="preserve"> </w:t>
            </w:r>
            <w:r w:rsidRPr="006036EF">
              <w:rPr>
                <w:rFonts w:ascii="Times New Roman"/>
                <w:w w:val="105"/>
                <w:sz w:val="13"/>
                <w:szCs w:val="13"/>
              </w:rPr>
              <w:t>939</w:t>
            </w:r>
            <w:r w:rsidRPr="006036EF">
              <w:rPr>
                <w:rFonts w:ascii="Times New Roman"/>
                <w:spacing w:val="3"/>
                <w:w w:val="105"/>
                <w:sz w:val="13"/>
                <w:szCs w:val="13"/>
              </w:rPr>
              <w:t xml:space="preserve"> </w:t>
            </w:r>
            <w:r w:rsidRPr="006036EF">
              <w:rPr>
                <w:rFonts w:ascii="Times New Roman"/>
                <w:spacing w:val="-2"/>
                <w:w w:val="105"/>
                <w:sz w:val="13"/>
                <w:szCs w:val="13"/>
              </w:rPr>
              <w:t>219.83</w:t>
            </w:r>
          </w:p>
        </w:tc>
        <w:tc>
          <w:tcPr>
            <w:tcW w:w="94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7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90" w:type="dxa"/>
            <w:tcBorders>
              <w:top w:val="single" w:sz="6" w:space="0" w:color="000000"/>
              <w:left w:val="single" w:sz="6" w:space="0" w:color="000000"/>
              <w:bottom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r>
      <w:tr w:rsidR="001459CE" w:rsidTr="00E842F9">
        <w:trPr>
          <w:gridAfter w:val="1"/>
          <w:wAfter w:w="8" w:type="dxa"/>
          <w:trHeight w:val="196"/>
        </w:trPr>
        <w:tc>
          <w:tcPr>
            <w:tcW w:w="2003" w:type="dxa"/>
            <w:tcBorders>
              <w:top w:val="single" w:sz="6" w:space="0" w:color="000000"/>
              <w:bottom w:val="single" w:sz="6" w:space="0" w:color="000000"/>
              <w:right w:val="single" w:sz="6" w:space="0" w:color="000000"/>
            </w:tcBorders>
          </w:tcPr>
          <w:p w:rsidR="001459CE" w:rsidRPr="006036EF" w:rsidRDefault="00152CAF">
            <w:pPr>
              <w:pStyle w:val="TableParagraph"/>
              <w:spacing w:before="36"/>
              <w:ind w:left="36" w:right="1"/>
              <w:jc w:val="center"/>
              <w:rPr>
                <w:rFonts w:ascii="Times New Roman" w:hAnsi="Times New Roman"/>
                <w:sz w:val="13"/>
                <w:szCs w:val="13"/>
              </w:rPr>
            </w:pPr>
            <w:r w:rsidRPr="006036EF">
              <w:rPr>
                <w:rFonts w:ascii="Times New Roman" w:hAnsi="Times New Roman"/>
                <w:w w:val="105"/>
                <w:sz w:val="13"/>
                <w:szCs w:val="13"/>
              </w:rPr>
              <w:t>010473000Б7302129</w:t>
            </w:r>
            <w:r w:rsidRPr="006036EF">
              <w:rPr>
                <w:rFonts w:ascii="Times New Roman" w:hAnsi="Times New Roman"/>
                <w:spacing w:val="12"/>
                <w:w w:val="105"/>
                <w:sz w:val="13"/>
                <w:szCs w:val="13"/>
              </w:rPr>
              <w:t xml:space="preserve"> </w:t>
            </w:r>
            <w:r w:rsidRPr="006036EF">
              <w:rPr>
                <w:rFonts w:ascii="Times New Roman" w:hAnsi="Times New Roman"/>
                <w:w w:val="105"/>
                <w:sz w:val="13"/>
                <w:szCs w:val="13"/>
              </w:rPr>
              <w:t>1</w:t>
            </w:r>
            <w:r w:rsidRPr="006036EF">
              <w:rPr>
                <w:rFonts w:ascii="Times New Roman" w:hAnsi="Times New Roman"/>
                <w:spacing w:val="13"/>
                <w:w w:val="105"/>
                <w:sz w:val="13"/>
                <w:szCs w:val="13"/>
              </w:rPr>
              <w:t xml:space="preserve"> </w:t>
            </w:r>
            <w:r w:rsidRPr="006036EF">
              <w:rPr>
                <w:rFonts w:ascii="Times New Roman" w:hAnsi="Times New Roman"/>
                <w:spacing w:val="-2"/>
                <w:w w:val="105"/>
                <w:sz w:val="13"/>
                <w:szCs w:val="13"/>
              </w:rPr>
              <w:t>40120213</w:t>
            </w:r>
          </w:p>
        </w:tc>
        <w:tc>
          <w:tcPr>
            <w:tcW w:w="925"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274</w:t>
            </w:r>
            <w:r w:rsidRPr="006036EF">
              <w:rPr>
                <w:rFonts w:ascii="Times New Roman"/>
                <w:spacing w:val="4"/>
                <w:w w:val="105"/>
                <w:sz w:val="13"/>
                <w:szCs w:val="13"/>
              </w:rPr>
              <w:t xml:space="preserve"> </w:t>
            </w:r>
            <w:r w:rsidRPr="006036EF">
              <w:rPr>
                <w:rFonts w:ascii="Times New Roman"/>
                <w:spacing w:val="-2"/>
                <w:w w:val="105"/>
                <w:sz w:val="13"/>
                <w:szCs w:val="13"/>
              </w:rPr>
              <w:t>622.10</w:t>
            </w:r>
          </w:p>
        </w:tc>
        <w:tc>
          <w:tcPr>
            <w:tcW w:w="934"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7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0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274</w:t>
            </w:r>
            <w:r w:rsidRPr="006036EF">
              <w:rPr>
                <w:rFonts w:ascii="Times New Roman"/>
                <w:spacing w:val="4"/>
                <w:w w:val="105"/>
                <w:sz w:val="13"/>
                <w:szCs w:val="13"/>
              </w:rPr>
              <w:t xml:space="preserve"> </w:t>
            </w:r>
            <w:r w:rsidRPr="006036EF">
              <w:rPr>
                <w:rFonts w:ascii="Times New Roman"/>
                <w:spacing w:val="-2"/>
                <w:w w:val="105"/>
                <w:sz w:val="13"/>
                <w:szCs w:val="13"/>
              </w:rPr>
              <w:t>622.10</w:t>
            </w:r>
          </w:p>
        </w:tc>
        <w:tc>
          <w:tcPr>
            <w:tcW w:w="889"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274</w:t>
            </w:r>
            <w:r w:rsidRPr="006036EF">
              <w:rPr>
                <w:rFonts w:ascii="Times New Roman"/>
                <w:spacing w:val="4"/>
                <w:w w:val="105"/>
                <w:sz w:val="13"/>
                <w:szCs w:val="13"/>
              </w:rPr>
              <w:t xml:space="preserve"> </w:t>
            </w:r>
            <w:r w:rsidRPr="006036EF">
              <w:rPr>
                <w:rFonts w:ascii="Times New Roman"/>
                <w:spacing w:val="-2"/>
                <w:w w:val="105"/>
                <w:sz w:val="13"/>
                <w:szCs w:val="13"/>
              </w:rPr>
              <w:t>622.10</w:t>
            </w:r>
          </w:p>
        </w:tc>
        <w:tc>
          <w:tcPr>
            <w:tcW w:w="94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7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90" w:type="dxa"/>
            <w:tcBorders>
              <w:top w:val="single" w:sz="6" w:space="0" w:color="000000"/>
              <w:left w:val="single" w:sz="6" w:space="0" w:color="000000"/>
              <w:bottom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r>
      <w:tr w:rsidR="001459CE" w:rsidTr="00E842F9">
        <w:trPr>
          <w:gridAfter w:val="1"/>
          <w:wAfter w:w="8" w:type="dxa"/>
          <w:trHeight w:val="196"/>
        </w:trPr>
        <w:tc>
          <w:tcPr>
            <w:tcW w:w="2003" w:type="dxa"/>
            <w:tcBorders>
              <w:top w:val="single" w:sz="6" w:space="0" w:color="000000"/>
              <w:bottom w:val="single" w:sz="6" w:space="0" w:color="000000"/>
              <w:right w:val="single" w:sz="6" w:space="0" w:color="000000"/>
            </w:tcBorders>
          </w:tcPr>
          <w:p w:rsidR="001459CE" w:rsidRPr="006036EF" w:rsidRDefault="00152CAF">
            <w:pPr>
              <w:pStyle w:val="TableParagraph"/>
              <w:spacing w:before="36"/>
              <w:ind w:left="36" w:right="1"/>
              <w:jc w:val="center"/>
              <w:rPr>
                <w:rFonts w:ascii="Times New Roman" w:hAnsi="Times New Roman"/>
                <w:sz w:val="13"/>
                <w:szCs w:val="13"/>
              </w:rPr>
            </w:pPr>
            <w:r w:rsidRPr="006036EF">
              <w:rPr>
                <w:rFonts w:ascii="Times New Roman" w:hAnsi="Times New Roman"/>
                <w:w w:val="105"/>
                <w:sz w:val="13"/>
                <w:szCs w:val="13"/>
              </w:rPr>
              <w:t>010372000Б7201244</w:t>
            </w:r>
            <w:r w:rsidRPr="006036EF">
              <w:rPr>
                <w:rFonts w:ascii="Times New Roman" w:hAnsi="Times New Roman"/>
                <w:spacing w:val="12"/>
                <w:w w:val="105"/>
                <w:sz w:val="13"/>
                <w:szCs w:val="13"/>
              </w:rPr>
              <w:t xml:space="preserve"> </w:t>
            </w:r>
            <w:r w:rsidRPr="006036EF">
              <w:rPr>
                <w:rFonts w:ascii="Times New Roman" w:hAnsi="Times New Roman"/>
                <w:w w:val="105"/>
                <w:sz w:val="13"/>
                <w:szCs w:val="13"/>
              </w:rPr>
              <w:t>1</w:t>
            </w:r>
            <w:r w:rsidRPr="006036EF">
              <w:rPr>
                <w:rFonts w:ascii="Times New Roman" w:hAnsi="Times New Roman"/>
                <w:spacing w:val="13"/>
                <w:w w:val="105"/>
                <w:sz w:val="13"/>
                <w:szCs w:val="13"/>
              </w:rPr>
              <w:t xml:space="preserve"> </w:t>
            </w:r>
            <w:r w:rsidRPr="006036EF">
              <w:rPr>
                <w:rFonts w:ascii="Times New Roman" w:hAnsi="Times New Roman"/>
                <w:spacing w:val="-2"/>
                <w:w w:val="105"/>
                <w:sz w:val="13"/>
                <w:szCs w:val="13"/>
              </w:rPr>
              <w:t>40120221</w:t>
            </w:r>
          </w:p>
        </w:tc>
        <w:tc>
          <w:tcPr>
            <w:tcW w:w="925"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9</w:t>
            </w:r>
            <w:r w:rsidRPr="006036EF">
              <w:rPr>
                <w:rFonts w:ascii="Times New Roman"/>
                <w:spacing w:val="1"/>
                <w:w w:val="105"/>
                <w:sz w:val="13"/>
                <w:szCs w:val="13"/>
              </w:rPr>
              <w:t xml:space="preserve"> </w:t>
            </w:r>
            <w:r w:rsidRPr="006036EF">
              <w:rPr>
                <w:rFonts w:ascii="Times New Roman"/>
                <w:spacing w:val="-2"/>
                <w:w w:val="105"/>
                <w:sz w:val="13"/>
                <w:szCs w:val="13"/>
              </w:rPr>
              <w:t>808.98</w:t>
            </w:r>
          </w:p>
        </w:tc>
        <w:tc>
          <w:tcPr>
            <w:tcW w:w="934"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7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0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9</w:t>
            </w:r>
            <w:r w:rsidRPr="006036EF">
              <w:rPr>
                <w:rFonts w:ascii="Times New Roman"/>
                <w:spacing w:val="1"/>
                <w:w w:val="105"/>
                <w:sz w:val="13"/>
                <w:szCs w:val="13"/>
              </w:rPr>
              <w:t xml:space="preserve"> </w:t>
            </w:r>
            <w:r w:rsidRPr="006036EF">
              <w:rPr>
                <w:rFonts w:ascii="Times New Roman"/>
                <w:spacing w:val="-2"/>
                <w:w w:val="105"/>
                <w:sz w:val="13"/>
                <w:szCs w:val="13"/>
              </w:rPr>
              <w:t>808.98</w:t>
            </w:r>
          </w:p>
        </w:tc>
        <w:tc>
          <w:tcPr>
            <w:tcW w:w="889"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9</w:t>
            </w:r>
            <w:r w:rsidRPr="006036EF">
              <w:rPr>
                <w:rFonts w:ascii="Times New Roman"/>
                <w:spacing w:val="1"/>
                <w:w w:val="105"/>
                <w:sz w:val="13"/>
                <w:szCs w:val="13"/>
              </w:rPr>
              <w:t xml:space="preserve"> </w:t>
            </w:r>
            <w:r w:rsidRPr="006036EF">
              <w:rPr>
                <w:rFonts w:ascii="Times New Roman"/>
                <w:spacing w:val="-2"/>
                <w:w w:val="105"/>
                <w:sz w:val="13"/>
                <w:szCs w:val="13"/>
              </w:rPr>
              <w:t>808.98</w:t>
            </w:r>
          </w:p>
        </w:tc>
        <w:tc>
          <w:tcPr>
            <w:tcW w:w="94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7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90" w:type="dxa"/>
            <w:tcBorders>
              <w:top w:val="single" w:sz="6" w:space="0" w:color="000000"/>
              <w:left w:val="single" w:sz="6" w:space="0" w:color="000000"/>
              <w:bottom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r>
      <w:tr w:rsidR="001459CE" w:rsidTr="00E842F9">
        <w:trPr>
          <w:gridAfter w:val="1"/>
          <w:wAfter w:w="8" w:type="dxa"/>
          <w:trHeight w:val="196"/>
        </w:trPr>
        <w:tc>
          <w:tcPr>
            <w:tcW w:w="2003" w:type="dxa"/>
            <w:tcBorders>
              <w:top w:val="single" w:sz="6" w:space="0" w:color="000000"/>
              <w:bottom w:val="single" w:sz="6" w:space="0" w:color="000000"/>
              <w:right w:val="single" w:sz="6" w:space="0" w:color="000000"/>
            </w:tcBorders>
          </w:tcPr>
          <w:p w:rsidR="001459CE" w:rsidRPr="006036EF" w:rsidRDefault="00152CAF">
            <w:pPr>
              <w:pStyle w:val="TableParagraph"/>
              <w:spacing w:before="36"/>
              <w:ind w:left="36" w:right="3"/>
              <w:jc w:val="center"/>
              <w:rPr>
                <w:rFonts w:ascii="Times New Roman"/>
                <w:sz w:val="13"/>
                <w:szCs w:val="13"/>
              </w:rPr>
            </w:pPr>
            <w:r w:rsidRPr="006036EF">
              <w:rPr>
                <w:rFonts w:ascii="Times New Roman"/>
                <w:w w:val="105"/>
                <w:sz w:val="13"/>
                <w:szCs w:val="13"/>
              </w:rPr>
              <w:t>01040901071941244</w:t>
            </w:r>
            <w:r w:rsidRPr="006036EF">
              <w:rPr>
                <w:rFonts w:ascii="Times New Roman"/>
                <w:spacing w:val="13"/>
                <w:w w:val="105"/>
                <w:sz w:val="13"/>
                <w:szCs w:val="13"/>
              </w:rPr>
              <w:t xml:space="preserve"> </w:t>
            </w:r>
            <w:r w:rsidRPr="006036EF">
              <w:rPr>
                <w:rFonts w:ascii="Times New Roman"/>
                <w:w w:val="105"/>
                <w:sz w:val="13"/>
                <w:szCs w:val="13"/>
              </w:rPr>
              <w:t>1</w:t>
            </w:r>
            <w:r w:rsidRPr="006036EF">
              <w:rPr>
                <w:rFonts w:ascii="Times New Roman"/>
                <w:spacing w:val="14"/>
                <w:w w:val="105"/>
                <w:sz w:val="13"/>
                <w:szCs w:val="13"/>
              </w:rPr>
              <w:t xml:space="preserve"> </w:t>
            </w:r>
            <w:r w:rsidRPr="006036EF">
              <w:rPr>
                <w:rFonts w:ascii="Times New Roman"/>
                <w:spacing w:val="-2"/>
                <w:w w:val="105"/>
                <w:sz w:val="13"/>
                <w:szCs w:val="13"/>
              </w:rPr>
              <w:t>40120221</w:t>
            </w:r>
          </w:p>
        </w:tc>
        <w:tc>
          <w:tcPr>
            <w:tcW w:w="925"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14</w:t>
            </w:r>
            <w:r w:rsidRPr="006036EF">
              <w:rPr>
                <w:rFonts w:ascii="Times New Roman"/>
                <w:spacing w:val="2"/>
                <w:w w:val="105"/>
                <w:sz w:val="13"/>
                <w:szCs w:val="13"/>
              </w:rPr>
              <w:t xml:space="preserve"> </w:t>
            </w:r>
            <w:r w:rsidRPr="006036EF">
              <w:rPr>
                <w:rFonts w:ascii="Times New Roman"/>
                <w:spacing w:val="-2"/>
                <w:w w:val="105"/>
                <w:sz w:val="13"/>
                <w:szCs w:val="13"/>
              </w:rPr>
              <w:t>400.00</w:t>
            </w:r>
          </w:p>
        </w:tc>
        <w:tc>
          <w:tcPr>
            <w:tcW w:w="934"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7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0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14</w:t>
            </w:r>
            <w:r w:rsidRPr="006036EF">
              <w:rPr>
                <w:rFonts w:ascii="Times New Roman"/>
                <w:spacing w:val="2"/>
                <w:w w:val="105"/>
                <w:sz w:val="13"/>
                <w:szCs w:val="13"/>
              </w:rPr>
              <w:t xml:space="preserve"> </w:t>
            </w:r>
            <w:r w:rsidRPr="006036EF">
              <w:rPr>
                <w:rFonts w:ascii="Times New Roman"/>
                <w:spacing w:val="-2"/>
                <w:w w:val="105"/>
                <w:sz w:val="13"/>
                <w:szCs w:val="13"/>
              </w:rPr>
              <w:t>400.00</w:t>
            </w:r>
          </w:p>
        </w:tc>
        <w:tc>
          <w:tcPr>
            <w:tcW w:w="889"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14</w:t>
            </w:r>
            <w:r w:rsidRPr="006036EF">
              <w:rPr>
                <w:rFonts w:ascii="Times New Roman"/>
                <w:spacing w:val="2"/>
                <w:w w:val="105"/>
                <w:sz w:val="13"/>
                <w:szCs w:val="13"/>
              </w:rPr>
              <w:t xml:space="preserve"> </w:t>
            </w:r>
            <w:r w:rsidRPr="006036EF">
              <w:rPr>
                <w:rFonts w:ascii="Times New Roman"/>
                <w:spacing w:val="-2"/>
                <w:w w:val="105"/>
                <w:sz w:val="13"/>
                <w:szCs w:val="13"/>
              </w:rPr>
              <w:t>400.00</w:t>
            </w:r>
          </w:p>
        </w:tc>
        <w:tc>
          <w:tcPr>
            <w:tcW w:w="94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7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90" w:type="dxa"/>
            <w:tcBorders>
              <w:top w:val="single" w:sz="6" w:space="0" w:color="000000"/>
              <w:left w:val="single" w:sz="6" w:space="0" w:color="000000"/>
              <w:bottom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r>
      <w:tr w:rsidR="001459CE" w:rsidTr="00E842F9">
        <w:trPr>
          <w:gridAfter w:val="1"/>
          <w:wAfter w:w="8" w:type="dxa"/>
          <w:trHeight w:val="196"/>
        </w:trPr>
        <w:tc>
          <w:tcPr>
            <w:tcW w:w="2003" w:type="dxa"/>
            <w:tcBorders>
              <w:top w:val="single" w:sz="6" w:space="0" w:color="000000"/>
              <w:bottom w:val="single" w:sz="6" w:space="0" w:color="000000"/>
              <w:right w:val="single" w:sz="6" w:space="0" w:color="000000"/>
            </w:tcBorders>
          </w:tcPr>
          <w:p w:rsidR="001459CE" w:rsidRPr="006036EF" w:rsidRDefault="00152CAF">
            <w:pPr>
              <w:pStyle w:val="TableParagraph"/>
              <w:spacing w:before="36"/>
              <w:ind w:left="36" w:right="1"/>
              <w:jc w:val="center"/>
              <w:rPr>
                <w:rFonts w:ascii="Times New Roman" w:hAnsi="Times New Roman"/>
                <w:sz w:val="13"/>
                <w:szCs w:val="13"/>
              </w:rPr>
            </w:pPr>
            <w:r w:rsidRPr="006036EF">
              <w:rPr>
                <w:rFonts w:ascii="Times New Roman" w:hAnsi="Times New Roman"/>
                <w:w w:val="105"/>
                <w:sz w:val="13"/>
                <w:szCs w:val="13"/>
              </w:rPr>
              <w:t>010473000Б7301244</w:t>
            </w:r>
            <w:r w:rsidRPr="006036EF">
              <w:rPr>
                <w:rFonts w:ascii="Times New Roman" w:hAnsi="Times New Roman"/>
                <w:spacing w:val="12"/>
                <w:w w:val="105"/>
                <w:sz w:val="13"/>
                <w:szCs w:val="13"/>
              </w:rPr>
              <w:t xml:space="preserve"> </w:t>
            </w:r>
            <w:r w:rsidRPr="006036EF">
              <w:rPr>
                <w:rFonts w:ascii="Times New Roman" w:hAnsi="Times New Roman"/>
                <w:w w:val="105"/>
                <w:sz w:val="13"/>
                <w:szCs w:val="13"/>
              </w:rPr>
              <w:t>1</w:t>
            </w:r>
            <w:r w:rsidRPr="006036EF">
              <w:rPr>
                <w:rFonts w:ascii="Times New Roman" w:hAnsi="Times New Roman"/>
                <w:spacing w:val="13"/>
                <w:w w:val="105"/>
                <w:sz w:val="13"/>
                <w:szCs w:val="13"/>
              </w:rPr>
              <w:t xml:space="preserve"> </w:t>
            </w:r>
            <w:r w:rsidRPr="006036EF">
              <w:rPr>
                <w:rFonts w:ascii="Times New Roman" w:hAnsi="Times New Roman"/>
                <w:spacing w:val="-2"/>
                <w:w w:val="105"/>
                <w:sz w:val="13"/>
                <w:szCs w:val="13"/>
              </w:rPr>
              <w:t>40120221</w:t>
            </w:r>
          </w:p>
        </w:tc>
        <w:tc>
          <w:tcPr>
            <w:tcW w:w="925"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236</w:t>
            </w:r>
            <w:r w:rsidRPr="006036EF">
              <w:rPr>
                <w:rFonts w:ascii="Times New Roman"/>
                <w:spacing w:val="4"/>
                <w:w w:val="105"/>
                <w:sz w:val="13"/>
                <w:szCs w:val="13"/>
              </w:rPr>
              <w:t xml:space="preserve"> </w:t>
            </w:r>
            <w:r w:rsidRPr="006036EF">
              <w:rPr>
                <w:rFonts w:ascii="Times New Roman"/>
                <w:spacing w:val="-2"/>
                <w:w w:val="105"/>
                <w:sz w:val="13"/>
                <w:szCs w:val="13"/>
              </w:rPr>
              <w:t>706.33</w:t>
            </w:r>
          </w:p>
        </w:tc>
        <w:tc>
          <w:tcPr>
            <w:tcW w:w="934"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7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0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236</w:t>
            </w:r>
            <w:r w:rsidRPr="006036EF">
              <w:rPr>
                <w:rFonts w:ascii="Times New Roman"/>
                <w:spacing w:val="4"/>
                <w:w w:val="105"/>
                <w:sz w:val="13"/>
                <w:szCs w:val="13"/>
              </w:rPr>
              <w:t xml:space="preserve"> </w:t>
            </w:r>
            <w:r w:rsidRPr="006036EF">
              <w:rPr>
                <w:rFonts w:ascii="Times New Roman"/>
                <w:spacing w:val="-2"/>
                <w:w w:val="105"/>
                <w:sz w:val="13"/>
                <w:szCs w:val="13"/>
              </w:rPr>
              <w:t>706.33</w:t>
            </w:r>
          </w:p>
        </w:tc>
        <w:tc>
          <w:tcPr>
            <w:tcW w:w="889"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236</w:t>
            </w:r>
            <w:r w:rsidRPr="006036EF">
              <w:rPr>
                <w:rFonts w:ascii="Times New Roman"/>
                <w:spacing w:val="4"/>
                <w:w w:val="105"/>
                <w:sz w:val="13"/>
                <w:szCs w:val="13"/>
              </w:rPr>
              <w:t xml:space="preserve"> </w:t>
            </w:r>
            <w:r w:rsidRPr="006036EF">
              <w:rPr>
                <w:rFonts w:ascii="Times New Roman"/>
                <w:spacing w:val="-2"/>
                <w:w w:val="105"/>
                <w:sz w:val="13"/>
                <w:szCs w:val="13"/>
              </w:rPr>
              <w:t>706.33</w:t>
            </w:r>
          </w:p>
        </w:tc>
        <w:tc>
          <w:tcPr>
            <w:tcW w:w="94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7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90" w:type="dxa"/>
            <w:tcBorders>
              <w:top w:val="single" w:sz="6" w:space="0" w:color="000000"/>
              <w:left w:val="single" w:sz="6" w:space="0" w:color="000000"/>
              <w:bottom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r>
      <w:tr w:rsidR="001459CE" w:rsidTr="00E842F9">
        <w:trPr>
          <w:gridAfter w:val="1"/>
          <w:wAfter w:w="8" w:type="dxa"/>
          <w:trHeight w:val="196"/>
        </w:trPr>
        <w:tc>
          <w:tcPr>
            <w:tcW w:w="2003" w:type="dxa"/>
            <w:tcBorders>
              <w:top w:val="single" w:sz="6" w:space="0" w:color="000000"/>
              <w:bottom w:val="single" w:sz="6" w:space="0" w:color="000000"/>
              <w:right w:val="single" w:sz="6" w:space="0" w:color="000000"/>
            </w:tcBorders>
          </w:tcPr>
          <w:p w:rsidR="001459CE" w:rsidRPr="006036EF" w:rsidRDefault="00152CAF">
            <w:pPr>
              <w:pStyle w:val="TableParagraph"/>
              <w:spacing w:before="36"/>
              <w:ind w:left="36" w:right="1"/>
              <w:jc w:val="center"/>
              <w:rPr>
                <w:rFonts w:ascii="Times New Roman" w:hAnsi="Times New Roman"/>
                <w:sz w:val="13"/>
                <w:szCs w:val="13"/>
              </w:rPr>
            </w:pPr>
            <w:r w:rsidRPr="006036EF">
              <w:rPr>
                <w:rFonts w:ascii="Times New Roman" w:hAnsi="Times New Roman"/>
                <w:w w:val="105"/>
                <w:sz w:val="13"/>
                <w:szCs w:val="13"/>
              </w:rPr>
              <w:t>010372000Б7201244</w:t>
            </w:r>
            <w:r w:rsidRPr="006036EF">
              <w:rPr>
                <w:rFonts w:ascii="Times New Roman" w:hAnsi="Times New Roman"/>
                <w:spacing w:val="12"/>
                <w:w w:val="105"/>
                <w:sz w:val="13"/>
                <w:szCs w:val="13"/>
              </w:rPr>
              <w:t xml:space="preserve"> </w:t>
            </w:r>
            <w:r w:rsidRPr="006036EF">
              <w:rPr>
                <w:rFonts w:ascii="Times New Roman" w:hAnsi="Times New Roman"/>
                <w:w w:val="105"/>
                <w:sz w:val="13"/>
                <w:szCs w:val="13"/>
              </w:rPr>
              <w:t>1</w:t>
            </w:r>
            <w:r w:rsidRPr="006036EF">
              <w:rPr>
                <w:rFonts w:ascii="Times New Roman" w:hAnsi="Times New Roman"/>
                <w:spacing w:val="13"/>
                <w:w w:val="105"/>
                <w:sz w:val="13"/>
                <w:szCs w:val="13"/>
              </w:rPr>
              <w:t xml:space="preserve"> </w:t>
            </w:r>
            <w:r w:rsidRPr="006036EF">
              <w:rPr>
                <w:rFonts w:ascii="Times New Roman" w:hAnsi="Times New Roman"/>
                <w:spacing w:val="-2"/>
                <w:w w:val="105"/>
                <w:sz w:val="13"/>
                <w:szCs w:val="13"/>
              </w:rPr>
              <w:t>40120225</w:t>
            </w:r>
          </w:p>
        </w:tc>
        <w:tc>
          <w:tcPr>
            <w:tcW w:w="925"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8</w:t>
            </w:r>
            <w:r w:rsidRPr="006036EF">
              <w:rPr>
                <w:rFonts w:ascii="Times New Roman"/>
                <w:spacing w:val="1"/>
                <w:w w:val="105"/>
                <w:sz w:val="13"/>
                <w:szCs w:val="13"/>
              </w:rPr>
              <w:t xml:space="preserve"> </w:t>
            </w:r>
            <w:r w:rsidRPr="006036EF">
              <w:rPr>
                <w:rFonts w:ascii="Times New Roman"/>
                <w:spacing w:val="-2"/>
                <w:w w:val="105"/>
                <w:sz w:val="13"/>
                <w:szCs w:val="13"/>
              </w:rPr>
              <w:t>350.00</w:t>
            </w:r>
          </w:p>
        </w:tc>
        <w:tc>
          <w:tcPr>
            <w:tcW w:w="934"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7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0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8</w:t>
            </w:r>
            <w:r w:rsidRPr="006036EF">
              <w:rPr>
                <w:rFonts w:ascii="Times New Roman"/>
                <w:spacing w:val="1"/>
                <w:w w:val="105"/>
                <w:sz w:val="13"/>
                <w:szCs w:val="13"/>
              </w:rPr>
              <w:t xml:space="preserve"> </w:t>
            </w:r>
            <w:r w:rsidRPr="006036EF">
              <w:rPr>
                <w:rFonts w:ascii="Times New Roman"/>
                <w:spacing w:val="-2"/>
                <w:w w:val="105"/>
                <w:sz w:val="13"/>
                <w:szCs w:val="13"/>
              </w:rPr>
              <w:t>350.00</w:t>
            </w:r>
          </w:p>
        </w:tc>
        <w:tc>
          <w:tcPr>
            <w:tcW w:w="889"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8</w:t>
            </w:r>
            <w:r w:rsidRPr="006036EF">
              <w:rPr>
                <w:rFonts w:ascii="Times New Roman"/>
                <w:spacing w:val="1"/>
                <w:w w:val="105"/>
                <w:sz w:val="13"/>
                <w:szCs w:val="13"/>
              </w:rPr>
              <w:t xml:space="preserve"> </w:t>
            </w:r>
            <w:r w:rsidRPr="006036EF">
              <w:rPr>
                <w:rFonts w:ascii="Times New Roman"/>
                <w:spacing w:val="-2"/>
                <w:w w:val="105"/>
                <w:sz w:val="13"/>
                <w:szCs w:val="13"/>
              </w:rPr>
              <w:t>350.00</w:t>
            </w:r>
          </w:p>
        </w:tc>
        <w:tc>
          <w:tcPr>
            <w:tcW w:w="94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7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90" w:type="dxa"/>
            <w:tcBorders>
              <w:top w:val="single" w:sz="6" w:space="0" w:color="000000"/>
              <w:left w:val="single" w:sz="6" w:space="0" w:color="000000"/>
              <w:bottom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r>
      <w:tr w:rsidR="001459CE" w:rsidTr="00E842F9">
        <w:trPr>
          <w:gridAfter w:val="1"/>
          <w:wAfter w:w="8" w:type="dxa"/>
          <w:trHeight w:val="196"/>
        </w:trPr>
        <w:tc>
          <w:tcPr>
            <w:tcW w:w="2003" w:type="dxa"/>
            <w:tcBorders>
              <w:top w:val="single" w:sz="6" w:space="0" w:color="000000"/>
              <w:bottom w:val="single" w:sz="6" w:space="0" w:color="000000"/>
              <w:right w:val="single" w:sz="6" w:space="0" w:color="000000"/>
            </w:tcBorders>
          </w:tcPr>
          <w:p w:rsidR="001459CE" w:rsidRPr="006036EF" w:rsidRDefault="00152CAF">
            <w:pPr>
              <w:pStyle w:val="TableParagraph"/>
              <w:spacing w:before="36"/>
              <w:ind w:left="36" w:right="3"/>
              <w:jc w:val="center"/>
              <w:rPr>
                <w:rFonts w:ascii="Times New Roman"/>
                <w:sz w:val="13"/>
                <w:szCs w:val="13"/>
              </w:rPr>
            </w:pPr>
            <w:r w:rsidRPr="006036EF">
              <w:rPr>
                <w:rFonts w:ascii="Times New Roman"/>
                <w:w w:val="105"/>
                <w:sz w:val="13"/>
                <w:szCs w:val="13"/>
              </w:rPr>
              <w:t>01040901071941244</w:t>
            </w:r>
            <w:r w:rsidRPr="006036EF">
              <w:rPr>
                <w:rFonts w:ascii="Times New Roman"/>
                <w:spacing w:val="13"/>
                <w:w w:val="105"/>
                <w:sz w:val="13"/>
                <w:szCs w:val="13"/>
              </w:rPr>
              <w:t xml:space="preserve"> </w:t>
            </w:r>
            <w:r w:rsidRPr="006036EF">
              <w:rPr>
                <w:rFonts w:ascii="Times New Roman"/>
                <w:w w:val="105"/>
                <w:sz w:val="13"/>
                <w:szCs w:val="13"/>
              </w:rPr>
              <w:t>1</w:t>
            </w:r>
            <w:r w:rsidRPr="006036EF">
              <w:rPr>
                <w:rFonts w:ascii="Times New Roman"/>
                <w:spacing w:val="14"/>
                <w:w w:val="105"/>
                <w:sz w:val="13"/>
                <w:szCs w:val="13"/>
              </w:rPr>
              <w:t xml:space="preserve"> </w:t>
            </w:r>
            <w:r w:rsidRPr="006036EF">
              <w:rPr>
                <w:rFonts w:ascii="Times New Roman"/>
                <w:spacing w:val="-2"/>
                <w:w w:val="105"/>
                <w:sz w:val="13"/>
                <w:szCs w:val="13"/>
              </w:rPr>
              <w:t>40120225</w:t>
            </w:r>
          </w:p>
        </w:tc>
        <w:tc>
          <w:tcPr>
            <w:tcW w:w="925"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192</w:t>
            </w:r>
            <w:r w:rsidRPr="006036EF">
              <w:rPr>
                <w:rFonts w:ascii="Times New Roman"/>
                <w:spacing w:val="4"/>
                <w:w w:val="105"/>
                <w:sz w:val="13"/>
                <w:szCs w:val="13"/>
              </w:rPr>
              <w:t xml:space="preserve"> </w:t>
            </w:r>
            <w:r w:rsidRPr="006036EF">
              <w:rPr>
                <w:rFonts w:ascii="Times New Roman"/>
                <w:spacing w:val="-2"/>
                <w:w w:val="105"/>
                <w:sz w:val="13"/>
                <w:szCs w:val="13"/>
              </w:rPr>
              <w:t>800.00</w:t>
            </w:r>
          </w:p>
        </w:tc>
        <w:tc>
          <w:tcPr>
            <w:tcW w:w="934"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7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0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192</w:t>
            </w:r>
            <w:r w:rsidRPr="006036EF">
              <w:rPr>
                <w:rFonts w:ascii="Times New Roman"/>
                <w:spacing w:val="4"/>
                <w:w w:val="105"/>
                <w:sz w:val="13"/>
                <w:szCs w:val="13"/>
              </w:rPr>
              <w:t xml:space="preserve"> </w:t>
            </w:r>
            <w:r w:rsidRPr="006036EF">
              <w:rPr>
                <w:rFonts w:ascii="Times New Roman"/>
                <w:spacing w:val="-2"/>
                <w:w w:val="105"/>
                <w:sz w:val="13"/>
                <w:szCs w:val="13"/>
              </w:rPr>
              <w:t>800.00</w:t>
            </w:r>
          </w:p>
        </w:tc>
        <w:tc>
          <w:tcPr>
            <w:tcW w:w="889"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192</w:t>
            </w:r>
            <w:r w:rsidRPr="006036EF">
              <w:rPr>
                <w:rFonts w:ascii="Times New Roman"/>
                <w:spacing w:val="4"/>
                <w:w w:val="105"/>
                <w:sz w:val="13"/>
                <w:szCs w:val="13"/>
              </w:rPr>
              <w:t xml:space="preserve"> </w:t>
            </w:r>
            <w:r w:rsidRPr="006036EF">
              <w:rPr>
                <w:rFonts w:ascii="Times New Roman"/>
                <w:spacing w:val="-2"/>
                <w:w w:val="105"/>
                <w:sz w:val="13"/>
                <w:szCs w:val="13"/>
              </w:rPr>
              <w:t>800.00</w:t>
            </w:r>
          </w:p>
        </w:tc>
        <w:tc>
          <w:tcPr>
            <w:tcW w:w="94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7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90" w:type="dxa"/>
            <w:tcBorders>
              <w:top w:val="single" w:sz="6" w:space="0" w:color="000000"/>
              <w:left w:val="single" w:sz="6" w:space="0" w:color="000000"/>
              <w:bottom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r>
      <w:tr w:rsidR="001459CE" w:rsidTr="00E842F9">
        <w:trPr>
          <w:gridAfter w:val="1"/>
          <w:wAfter w:w="8" w:type="dxa"/>
          <w:trHeight w:val="196"/>
        </w:trPr>
        <w:tc>
          <w:tcPr>
            <w:tcW w:w="2003" w:type="dxa"/>
            <w:tcBorders>
              <w:top w:val="single" w:sz="6" w:space="0" w:color="000000"/>
              <w:bottom w:val="single" w:sz="6" w:space="0" w:color="000000"/>
              <w:right w:val="single" w:sz="6" w:space="0" w:color="000000"/>
            </w:tcBorders>
          </w:tcPr>
          <w:p w:rsidR="001459CE" w:rsidRPr="006036EF" w:rsidRDefault="00152CAF">
            <w:pPr>
              <w:pStyle w:val="TableParagraph"/>
              <w:spacing w:before="36"/>
              <w:ind w:left="36" w:right="1"/>
              <w:jc w:val="center"/>
              <w:rPr>
                <w:rFonts w:ascii="Times New Roman" w:hAnsi="Times New Roman"/>
                <w:sz w:val="13"/>
                <w:szCs w:val="13"/>
              </w:rPr>
            </w:pPr>
            <w:r w:rsidRPr="006036EF">
              <w:rPr>
                <w:rFonts w:ascii="Times New Roman" w:hAnsi="Times New Roman"/>
                <w:w w:val="105"/>
                <w:sz w:val="13"/>
                <w:szCs w:val="13"/>
              </w:rPr>
              <w:t>010473000Б7301244</w:t>
            </w:r>
            <w:r w:rsidRPr="006036EF">
              <w:rPr>
                <w:rFonts w:ascii="Times New Roman" w:hAnsi="Times New Roman"/>
                <w:spacing w:val="12"/>
                <w:w w:val="105"/>
                <w:sz w:val="13"/>
                <w:szCs w:val="13"/>
              </w:rPr>
              <w:t xml:space="preserve"> </w:t>
            </w:r>
            <w:r w:rsidRPr="006036EF">
              <w:rPr>
                <w:rFonts w:ascii="Times New Roman" w:hAnsi="Times New Roman"/>
                <w:w w:val="105"/>
                <w:sz w:val="13"/>
                <w:szCs w:val="13"/>
              </w:rPr>
              <w:t>1</w:t>
            </w:r>
            <w:r w:rsidRPr="006036EF">
              <w:rPr>
                <w:rFonts w:ascii="Times New Roman" w:hAnsi="Times New Roman"/>
                <w:spacing w:val="13"/>
                <w:w w:val="105"/>
                <w:sz w:val="13"/>
                <w:szCs w:val="13"/>
              </w:rPr>
              <w:t xml:space="preserve"> </w:t>
            </w:r>
            <w:r w:rsidRPr="006036EF">
              <w:rPr>
                <w:rFonts w:ascii="Times New Roman" w:hAnsi="Times New Roman"/>
                <w:spacing w:val="-2"/>
                <w:w w:val="105"/>
                <w:sz w:val="13"/>
                <w:szCs w:val="13"/>
              </w:rPr>
              <w:t>40120225</w:t>
            </w:r>
          </w:p>
        </w:tc>
        <w:tc>
          <w:tcPr>
            <w:tcW w:w="925"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119</w:t>
            </w:r>
            <w:r w:rsidRPr="006036EF">
              <w:rPr>
                <w:rFonts w:ascii="Times New Roman"/>
                <w:spacing w:val="4"/>
                <w:w w:val="105"/>
                <w:sz w:val="13"/>
                <w:szCs w:val="13"/>
              </w:rPr>
              <w:t xml:space="preserve"> </w:t>
            </w:r>
            <w:r w:rsidRPr="006036EF">
              <w:rPr>
                <w:rFonts w:ascii="Times New Roman"/>
                <w:spacing w:val="-2"/>
                <w:w w:val="105"/>
                <w:sz w:val="13"/>
                <w:szCs w:val="13"/>
              </w:rPr>
              <w:t>704.00</w:t>
            </w:r>
          </w:p>
        </w:tc>
        <w:tc>
          <w:tcPr>
            <w:tcW w:w="934"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7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0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119</w:t>
            </w:r>
            <w:r w:rsidRPr="006036EF">
              <w:rPr>
                <w:rFonts w:ascii="Times New Roman"/>
                <w:spacing w:val="4"/>
                <w:w w:val="105"/>
                <w:sz w:val="13"/>
                <w:szCs w:val="13"/>
              </w:rPr>
              <w:t xml:space="preserve"> </w:t>
            </w:r>
            <w:r w:rsidRPr="006036EF">
              <w:rPr>
                <w:rFonts w:ascii="Times New Roman"/>
                <w:spacing w:val="-2"/>
                <w:w w:val="105"/>
                <w:sz w:val="13"/>
                <w:szCs w:val="13"/>
              </w:rPr>
              <w:t>704.00</w:t>
            </w:r>
          </w:p>
        </w:tc>
        <w:tc>
          <w:tcPr>
            <w:tcW w:w="889"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119</w:t>
            </w:r>
            <w:r w:rsidRPr="006036EF">
              <w:rPr>
                <w:rFonts w:ascii="Times New Roman"/>
                <w:spacing w:val="4"/>
                <w:w w:val="105"/>
                <w:sz w:val="13"/>
                <w:szCs w:val="13"/>
              </w:rPr>
              <w:t xml:space="preserve"> </w:t>
            </w:r>
            <w:r w:rsidRPr="006036EF">
              <w:rPr>
                <w:rFonts w:ascii="Times New Roman"/>
                <w:spacing w:val="-2"/>
                <w:w w:val="105"/>
                <w:sz w:val="13"/>
                <w:szCs w:val="13"/>
              </w:rPr>
              <w:t>704.00</w:t>
            </w:r>
          </w:p>
        </w:tc>
        <w:tc>
          <w:tcPr>
            <w:tcW w:w="94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7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90" w:type="dxa"/>
            <w:tcBorders>
              <w:top w:val="single" w:sz="6" w:space="0" w:color="000000"/>
              <w:left w:val="single" w:sz="6" w:space="0" w:color="000000"/>
              <w:bottom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r>
      <w:tr w:rsidR="001459CE" w:rsidTr="00E842F9">
        <w:trPr>
          <w:gridAfter w:val="1"/>
          <w:wAfter w:w="8" w:type="dxa"/>
          <w:trHeight w:val="196"/>
        </w:trPr>
        <w:tc>
          <w:tcPr>
            <w:tcW w:w="2003" w:type="dxa"/>
            <w:tcBorders>
              <w:top w:val="single" w:sz="6" w:space="0" w:color="000000"/>
              <w:bottom w:val="single" w:sz="6" w:space="0" w:color="000000"/>
              <w:right w:val="single" w:sz="6" w:space="0" w:color="000000"/>
            </w:tcBorders>
          </w:tcPr>
          <w:p w:rsidR="001459CE" w:rsidRPr="006036EF" w:rsidRDefault="00152CAF">
            <w:pPr>
              <w:pStyle w:val="TableParagraph"/>
              <w:spacing w:before="36"/>
              <w:ind w:left="36" w:right="3"/>
              <w:jc w:val="center"/>
              <w:rPr>
                <w:rFonts w:ascii="Times New Roman"/>
                <w:sz w:val="13"/>
                <w:szCs w:val="13"/>
              </w:rPr>
            </w:pPr>
            <w:r w:rsidRPr="006036EF">
              <w:rPr>
                <w:rFonts w:ascii="Times New Roman"/>
                <w:w w:val="105"/>
                <w:sz w:val="13"/>
                <w:szCs w:val="13"/>
              </w:rPr>
              <w:t>05030900471941244</w:t>
            </w:r>
            <w:r w:rsidRPr="006036EF">
              <w:rPr>
                <w:rFonts w:ascii="Times New Roman"/>
                <w:spacing w:val="13"/>
                <w:w w:val="105"/>
                <w:sz w:val="13"/>
                <w:szCs w:val="13"/>
              </w:rPr>
              <w:t xml:space="preserve"> </w:t>
            </w:r>
            <w:r w:rsidRPr="006036EF">
              <w:rPr>
                <w:rFonts w:ascii="Times New Roman"/>
                <w:w w:val="105"/>
                <w:sz w:val="13"/>
                <w:szCs w:val="13"/>
              </w:rPr>
              <w:t>1</w:t>
            </w:r>
            <w:r w:rsidRPr="006036EF">
              <w:rPr>
                <w:rFonts w:ascii="Times New Roman"/>
                <w:spacing w:val="14"/>
                <w:w w:val="105"/>
                <w:sz w:val="13"/>
                <w:szCs w:val="13"/>
              </w:rPr>
              <w:t xml:space="preserve"> </w:t>
            </w:r>
            <w:r w:rsidRPr="006036EF">
              <w:rPr>
                <w:rFonts w:ascii="Times New Roman"/>
                <w:spacing w:val="-2"/>
                <w:w w:val="105"/>
                <w:sz w:val="13"/>
                <w:szCs w:val="13"/>
              </w:rPr>
              <w:t>40120225</w:t>
            </w:r>
          </w:p>
        </w:tc>
        <w:tc>
          <w:tcPr>
            <w:tcW w:w="925"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5</w:t>
            </w:r>
            <w:r w:rsidRPr="006036EF">
              <w:rPr>
                <w:rFonts w:ascii="Times New Roman"/>
                <w:spacing w:val="2"/>
                <w:w w:val="105"/>
                <w:sz w:val="13"/>
                <w:szCs w:val="13"/>
              </w:rPr>
              <w:t xml:space="preserve"> </w:t>
            </w:r>
            <w:r w:rsidRPr="006036EF">
              <w:rPr>
                <w:rFonts w:ascii="Times New Roman"/>
                <w:w w:val="105"/>
                <w:sz w:val="13"/>
                <w:szCs w:val="13"/>
              </w:rPr>
              <w:t>222</w:t>
            </w:r>
            <w:r w:rsidRPr="006036EF">
              <w:rPr>
                <w:rFonts w:ascii="Times New Roman"/>
                <w:spacing w:val="3"/>
                <w:w w:val="105"/>
                <w:sz w:val="13"/>
                <w:szCs w:val="13"/>
              </w:rPr>
              <w:t xml:space="preserve"> </w:t>
            </w:r>
            <w:r w:rsidRPr="006036EF">
              <w:rPr>
                <w:rFonts w:ascii="Times New Roman"/>
                <w:spacing w:val="-2"/>
                <w:w w:val="105"/>
                <w:sz w:val="13"/>
                <w:szCs w:val="13"/>
              </w:rPr>
              <w:t>099.46</w:t>
            </w:r>
          </w:p>
        </w:tc>
        <w:tc>
          <w:tcPr>
            <w:tcW w:w="934"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7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0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5</w:t>
            </w:r>
            <w:r w:rsidRPr="006036EF">
              <w:rPr>
                <w:rFonts w:ascii="Times New Roman"/>
                <w:spacing w:val="2"/>
                <w:w w:val="105"/>
                <w:sz w:val="13"/>
                <w:szCs w:val="13"/>
              </w:rPr>
              <w:t xml:space="preserve"> </w:t>
            </w:r>
            <w:r w:rsidRPr="006036EF">
              <w:rPr>
                <w:rFonts w:ascii="Times New Roman"/>
                <w:w w:val="105"/>
                <w:sz w:val="13"/>
                <w:szCs w:val="13"/>
              </w:rPr>
              <w:t>222</w:t>
            </w:r>
            <w:r w:rsidRPr="006036EF">
              <w:rPr>
                <w:rFonts w:ascii="Times New Roman"/>
                <w:spacing w:val="3"/>
                <w:w w:val="105"/>
                <w:sz w:val="13"/>
                <w:szCs w:val="13"/>
              </w:rPr>
              <w:t xml:space="preserve"> </w:t>
            </w:r>
            <w:r w:rsidRPr="006036EF">
              <w:rPr>
                <w:rFonts w:ascii="Times New Roman"/>
                <w:spacing w:val="-2"/>
                <w:w w:val="105"/>
                <w:sz w:val="13"/>
                <w:szCs w:val="13"/>
              </w:rPr>
              <w:t>099.46</w:t>
            </w:r>
          </w:p>
        </w:tc>
        <w:tc>
          <w:tcPr>
            <w:tcW w:w="889"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5</w:t>
            </w:r>
            <w:r w:rsidRPr="006036EF">
              <w:rPr>
                <w:rFonts w:ascii="Times New Roman"/>
                <w:spacing w:val="2"/>
                <w:w w:val="105"/>
                <w:sz w:val="13"/>
                <w:szCs w:val="13"/>
              </w:rPr>
              <w:t xml:space="preserve"> </w:t>
            </w:r>
            <w:r w:rsidRPr="006036EF">
              <w:rPr>
                <w:rFonts w:ascii="Times New Roman"/>
                <w:w w:val="105"/>
                <w:sz w:val="13"/>
                <w:szCs w:val="13"/>
              </w:rPr>
              <w:t>222</w:t>
            </w:r>
            <w:r w:rsidRPr="006036EF">
              <w:rPr>
                <w:rFonts w:ascii="Times New Roman"/>
                <w:spacing w:val="3"/>
                <w:w w:val="105"/>
                <w:sz w:val="13"/>
                <w:szCs w:val="13"/>
              </w:rPr>
              <w:t xml:space="preserve"> </w:t>
            </w:r>
            <w:r w:rsidRPr="006036EF">
              <w:rPr>
                <w:rFonts w:ascii="Times New Roman"/>
                <w:spacing w:val="-2"/>
                <w:w w:val="105"/>
                <w:sz w:val="13"/>
                <w:szCs w:val="13"/>
              </w:rPr>
              <w:t>099.46</w:t>
            </w:r>
          </w:p>
        </w:tc>
        <w:tc>
          <w:tcPr>
            <w:tcW w:w="94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7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90" w:type="dxa"/>
            <w:tcBorders>
              <w:top w:val="single" w:sz="6" w:space="0" w:color="000000"/>
              <w:left w:val="single" w:sz="6" w:space="0" w:color="000000"/>
              <w:bottom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r>
      <w:tr w:rsidR="001459CE" w:rsidTr="00E842F9">
        <w:trPr>
          <w:gridAfter w:val="1"/>
          <w:wAfter w:w="8" w:type="dxa"/>
          <w:trHeight w:val="196"/>
        </w:trPr>
        <w:tc>
          <w:tcPr>
            <w:tcW w:w="2003" w:type="dxa"/>
            <w:tcBorders>
              <w:top w:val="single" w:sz="6" w:space="0" w:color="000000"/>
              <w:bottom w:val="single" w:sz="6" w:space="0" w:color="000000"/>
              <w:right w:val="single" w:sz="6" w:space="0" w:color="000000"/>
            </w:tcBorders>
          </w:tcPr>
          <w:p w:rsidR="001459CE" w:rsidRPr="006036EF" w:rsidRDefault="00152CAF">
            <w:pPr>
              <w:pStyle w:val="TableParagraph"/>
              <w:spacing w:before="36"/>
              <w:ind w:left="36" w:right="3"/>
              <w:jc w:val="center"/>
              <w:rPr>
                <w:rFonts w:ascii="Times New Roman"/>
                <w:sz w:val="13"/>
                <w:szCs w:val="13"/>
              </w:rPr>
            </w:pPr>
            <w:r w:rsidRPr="006036EF">
              <w:rPr>
                <w:rFonts w:ascii="Times New Roman"/>
                <w:w w:val="105"/>
                <w:sz w:val="13"/>
                <w:szCs w:val="13"/>
              </w:rPr>
              <w:t>05030900771941244</w:t>
            </w:r>
            <w:r w:rsidRPr="006036EF">
              <w:rPr>
                <w:rFonts w:ascii="Times New Roman"/>
                <w:spacing w:val="13"/>
                <w:w w:val="105"/>
                <w:sz w:val="13"/>
                <w:szCs w:val="13"/>
              </w:rPr>
              <w:t xml:space="preserve"> </w:t>
            </w:r>
            <w:r w:rsidRPr="006036EF">
              <w:rPr>
                <w:rFonts w:ascii="Times New Roman"/>
                <w:w w:val="105"/>
                <w:sz w:val="13"/>
                <w:szCs w:val="13"/>
              </w:rPr>
              <w:t>1</w:t>
            </w:r>
            <w:r w:rsidRPr="006036EF">
              <w:rPr>
                <w:rFonts w:ascii="Times New Roman"/>
                <w:spacing w:val="14"/>
                <w:w w:val="105"/>
                <w:sz w:val="13"/>
                <w:szCs w:val="13"/>
              </w:rPr>
              <w:t xml:space="preserve"> </w:t>
            </w:r>
            <w:r w:rsidRPr="006036EF">
              <w:rPr>
                <w:rFonts w:ascii="Times New Roman"/>
                <w:spacing w:val="-2"/>
                <w:w w:val="105"/>
                <w:sz w:val="13"/>
                <w:szCs w:val="13"/>
              </w:rPr>
              <w:t>40120225</w:t>
            </w:r>
          </w:p>
        </w:tc>
        <w:tc>
          <w:tcPr>
            <w:tcW w:w="925"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2</w:t>
            </w:r>
            <w:r w:rsidRPr="006036EF">
              <w:rPr>
                <w:rFonts w:ascii="Times New Roman"/>
                <w:spacing w:val="2"/>
                <w:w w:val="105"/>
                <w:sz w:val="13"/>
                <w:szCs w:val="13"/>
              </w:rPr>
              <w:t xml:space="preserve"> </w:t>
            </w:r>
            <w:r w:rsidRPr="006036EF">
              <w:rPr>
                <w:rFonts w:ascii="Times New Roman"/>
                <w:w w:val="105"/>
                <w:sz w:val="13"/>
                <w:szCs w:val="13"/>
              </w:rPr>
              <w:t>950</w:t>
            </w:r>
            <w:r w:rsidRPr="006036EF">
              <w:rPr>
                <w:rFonts w:ascii="Times New Roman"/>
                <w:spacing w:val="3"/>
                <w:w w:val="105"/>
                <w:sz w:val="13"/>
                <w:szCs w:val="13"/>
              </w:rPr>
              <w:t xml:space="preserve"> </w:t>
            </w:r>
            <w:r w:rsidRPr="006036EF">
              <w:rPr>
                <w:rFonts w:ascii="Times New Roman"/>
                <w:spacing w:val="-2"/>
                <w:w w:val="105"/>
                <w:sz w:val="13"/>
                <w:szCs w:val="13"/>
              </w:rPr>
              <w:t>675.00</w:t>
            </w:r>
          </w:p>
        </w:tc>
        <w:tc>
          <w:tcPr>
            <w:tcW w:w="934"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7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0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2</w:t>
            </w:r>
            <w:r w:rsidRPr="006036EF">
              <w:rPr>
                <w:rFonts w:ascii="Times New Roman"/>
                <w:spacing w:val="2"/>
                <w:w w:val="105"/>
                <w:sz w:val="13"/>
                <w:szCs w:val="13"/>
              </w:rPr>
              <w:t xml:space="preserve"> </w:t>
            </w:r>
            <w:r w:rsidRPr="006036EF">
              <w:rPr>
                <w:rFonts w:ascii="Times New Roman"/>
                <w:w w:val="105"/>
                <w:sz w:val="13"/>
                <w:szCs w:val="13"/>
              </w:rPr>
              <w:t>950</w:t>
            </w:r>
            <w:r w:rsidRPr="006036EF">
              <w:rPr>
                <w:rFonts w:ascii="Times New Roman"/>
                <w:spacing w:val="3"/>
                <w:w w:val="105"/>
                <w:sz w:val="13"/>
                <w:szCs w:val="13"/>
              </w:rPr>
              <w:t xml:space="preserve"> </w:t>
            </w:r>
            <w:r w:rsidRPr="006036EF">
              <w:rPr>
                <w:rFonts w:ascii="Times New Roman"/>
                <w:spacing w:val="-2"/>
                <w:w w:val="105"/>
                <w:sz w:val="13"/>
                <w:szCs w:val="13"/>
              </w:rPr>
              <w:t>675.00</w:t>
            </w:r>
          </w:p>
        </w:tc>
        <w:tc>
          <w:tcPr>
            <w:tcW w:w="889"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2</w:t>
            </w:r>
            <w:r w:rsidRPr="006036EF">
              <w:rPr>
                <w:rFonts w:ascii="Times New Roman"/>
                <w:spacing w:val="2"/>
                <w:w w:val="105"/>
                <w:sz w:val="13"/>
                <w:szCs w:val="13"/>
              </w:rPr>
              <w:t xml:space="preserve"> </w:t>
            </w:r>
            <w:r w:rsidRPr="006036EF">
              <w:rPr>
                <w:rFonts w:ascii="Times New Roman"/>
                <w:w w:val="105"/>
                <w:sz w:val="13"/>
                <w:szCs w:val="13"/>
              </w:rPr>
              <w:t>950</w:t>
            </w:r>
            <w:r w:rsidRPr="006036EF">
              <w:rPr>
                <w:rFonts w:ascii="Times New Roman"/>
                <w:spacing w:val="3"/>
                <w:w w:val="105"/>
                <w:sz w:val="13"/>
                <w:szCs w:val="13"/>
              </w:rPr>
              <w:t xml:space="preserve"> </w:t>
            </w:r>
            <w:r w:rsidRPr="006036EF">
              <w:rPr>
                <w:rFonts w:ascii="Times New Roman"/>
                <w:spacing w:val="-2"/>
                <w:w w:val="105"/>
                <w:sz w:val="13"/>
                <w:szCs w:val="13"/>
              </w:rPr>
              <w:t>675.00</w:t>
            </w:r>
          </w:p>
        </w:tc>
        <w:tc>
          <w:tcPr>
            <w:tcW w:w="94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7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90" w:type="dxa"/>
            <w:tcBorders>
              <w:top w:val="single" w:sz="6" w:space="0" w:color="000000"/>
              <w:left w:val="single" w:sz="6" w:space="0" w:color="000000"/>
              <w:bottom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r>
      <w:tr w:rsidR="001459CE" w:rsidTr="00E842F9">
        <w:trPr>
          <w:gridAfter w:val="1"/>
          <w:wAfter w:w="8" w:type="dxa"/>
          <w:trHeight w:val="196"/>
        </w:trPr>
        <w:tc>
          <w:tcPr>
            <w:tcW w:w="2003" w:type="dxa"/>
            <w:tcBorders>
              <w:top w:val="single" w:sz="6" w:space="0" w:color="000000"/>
              <w:bottom w:val="single" w:sz="6" w:space="0" w:color="000000"/>
              <w:right w:val="single" w:sz="6" w:space="0" w:color="000000"/>
            </w:tcBorders>
          </w:tcPr>
          <w:p w:rsidR="001459CE" w:rsidRPr="006036EF" w:rsidRDefault="00152CAF">
            <w:pPr>
              <w:pStyle w:val="TableParagraph"/>
              <w:spacing w:before="36"/>
              <w:ind w:left="36" w:right="1"/>
              <w:jc w:val="center"/>
              <w:rPr>
                <w:rFonts w:ascii="Times New Roman" w:hAnsi="Times New Roman"/>
                <w:sz w:val="13"/>
                <w:szCs w:val="13"/>
              </w:rPr>
            </w:pPr>
            <w:r w:rsidRPr="006036EF">
              <w:rPr>
                <w:rFonts w:ascii="Times New Roman" w:hAnsi="Times New Roman"/>
                <w:w w:val="105"/>
                <w:sz w:val="13"/>
                <w:szCs w:val="13"/>
              </w:rPr>
              <w:t>010271000Б7101122</w:t>
            </w:r>
            <w:r w:rsidRPr="006036EF">
              <w:rPr>
                <w:rFonts w:ascii="Times New Roman" w:hAnsi="Times New Roman"/>
                <w:spacing w:val="12"/>
                <w:w w:val="105"/>
                <w:sz w:val="13"/>
                <w:szCs w:val="13"/>
              </w:rPr>
              <w:t xml:space="preserve"> </w:t>
            </w:r>
            <w:r w:rsidRPr="006036EF">
              <w:rPr>
                <w:rFonts w:ascii="Times New Roman" w:hAnsi="Times New Roman"/>
                <w:w w:val="105"/>
                <w:sz w:val="13"/>
                <w:szCs w:val="13"/>
              </w:rPr>
              <w:t>1</w:t>
            </w:r>
            <w:r w:rsidRPr="006036EF">
              <w:rPr>
                <w:rFonts w:ascii="Times New Roman" w:hAnsi="Times New Roman"/>
                <w:spacing w:val="13"/>
                <w:w w:val="105"/>
                <w:sz w:val="13"/>
                <w:szCs w:val="13"/>
              </w:rPr>
              <w:t xml:space="preserve"> </w:t>
            </w:r>
            <w:r w:rsidRPr="006036EF">
              <w:rPr>
                <w:rFonts w:ascii="Times New Roman" w:hAnsi="Times New Roman"/>
                <w:spacing w:val="-2"/>
                <w:w w:val="105"/>
                <w:sz w:val="13"/>
                <w:szCs w:val="13"/>
              </w:rPr>
              <w:t>40120226</w:t>
            </w:r>
          </w:p>
        </w:tc>
        <w:tc>
          <w:tcPr>
            <w:tcW w:w="925"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67</w:t>
            </w:r>
            <w:r w:rsidRPr="006036EF">
              <w:rPr>
                <w:rFonts w:ascii="Times New Roman"/>
                <w:spacing w:val="2"/>
                <w:w w:val="105"/>
                <w:sz w:val="13"/>
                <w:szCs w:val="13"/>
              </w:rPr>
              <w:t xml:space="preserve"> </w:t>
            </w:r>
            <w:r w:rsidRPr="006036EF">
              <w:rPr>
                <w:rFonts w:ascii="Times New Roman"/>
                <w:spacing w:val="-2"/>
                <w:w w:val="105"/>
                <w:sz w:val="13"/>
                <w:szCs w:val="13"/>
              </w:rPr>
              <w:t>712.70</w:t>
            </w:r>
          </w:p>
        </w:tc>
        <w:tc>
          <w:tcPr>
            <w:tcW w:w="934"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7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0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67</w:t>
            </w:r>
            <w:r w:rsidRPr="006036EF">
              <w:rPr>
                <w:rFonts w:ascii="Times New Roman"/>
                <w:spacing w:val="2"/>
                <w:w w:val="105"/>
                <w:sz w:val="13"/>
                <w:szCs w:val="13"/>
              </w:rPr>
              <w:t xml:space="preserve"> </w:t>
            </w:r>
            <w:r w:rsidRPr="006036EF">
              <w:rPr>
                <w:rFonts w:ascii="Times New Roman"/>
                <w:spacing w:val="-2"/>
                <w:w w:val="105"/>
                <w:sz w:val="13"/>
                <w:szCs w:val="13"/>
              </w:rPr>
              <w:t>712.70</w:t>
            </w:r>
          </w:p>
        </w:tc>
        <w:tc>
          <w:tcPr>
            <w:tcW w:w="889"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67</w:t>
            </w:r>
            <w:r w:rsidRPr="006036EF">
              <w:rPr>
                <w:rFonts w:ascii="Times New Roman"/>
                <w:spacing w:val="2"/>
                <w:w w:val="105"/>
                <w:sz w:val="13"/>
                <w:szCs w:val="13"/>
              </w:rPr>
              <w:t xml:space="preserve"> </w:t>
            </w:r>
            <w:r w:rsidRPr="006036EF">
              <w:rPr>
                <w:rFonts w:ascii="Times New Roman"/>
                <w:spacing w:val="-2"/>
                <w:w w:val="105"/>
                <w:sz w:val="13"/>
                <w:szCs w:val="13"/>
              </w:rPr>
              <w:t>712.70</w:t>
            </w:r>
          </w:p>
        </w:tc>
        <w:tc>
          <w:tcPr>
            <w:tcW w:w="94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7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90" w:type="dxa"/>
            <w:tcBorders>
              <w:top w:val="single" w:sz="6" w:space="0" w:color="000000"/>
              <w:left w:val="single" w:sz="6" w:space="0" w:color="000000"/>
              <w:bottom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r>
      <w:tr w:rsidR="001459CE" w:rsidTr="00E842F9">
        <w:trPr>
          <w:gridAfter w:val="1"/>
          <w:wAfter w:w="8" w:type="dxa"/>
          <w:trHeight w:val="196"/>
        </w:trPr>
        <w:tc>
          <w:tcPr>
            <w:tcW w:w="2003" w:type="dxa"/>
            <w:tcBorders>
              <w:top w:val="single" w:sz="6" w:space="0" w:color="000000"/>
              <w:bottom w:val="single" w:sz="6" w:space="0" w:color="000000"/>
              <w:right w:val="single" w:sz="6" w:space="0" w:color="000000"/>
            </w:tcBorders>
          </w:tcPr>
          <w:p w:rsidR="001459CE" w:rsidRPr="006036EF" w:rsidRDefault="00152CAF">
            <w:pPr>
              <w:pStyle w:val="TableParagraph"/>
              <w:spacing w:before="36"/>
              <w:ind w:left="36"/>
              <w:jc w:val="center"/>
              <w:rPr>
                <w:rFonts w:ascii="Times New Roman" w:hAnsi="Times New Roman"/>
                <w:sz w:val="13"/>
                <w:szCs w:val="13"/>
              </w:rPr>
            </w:pPr>
            <w:r w:rsidRPr="006036EF">
              <w:rPr>
                <w:rFonts w:ascii="Times New Roman" w:hAnsi="Times New Roman"/>
                <w:w w:val="105"/>
                <w:sz w:val="13"/>
                <w:szCs w:val="13"/>
              </w:rPr>
              <w:t>010372000Б7201244</w:t>
            </w:r>
            <w:r w:rsidRPr="006036EF">
              <w:rPr>
                <w:rFonts w:ascii="Times New Roman" w:hAnsi="Times New Roman"/>
                <w:spacing w:val="12"/>
                <w:w w:val="105"/>
                <w:sz w:val="13"/>
                <w:szCs w:val="13"/>
              </w:rPr>
              <w:t xml:space="preserve"> </w:t>
            </w:r>
            <w:r w:rsidRPr="006036EF">
              <w:rPr>
                <w:rFonts w:ascii="Times New Roman" w:hAnsi="Times New Roman"/>
                <w:w w:val="105"/>
                <w:sz w:val="13"/>
                <w:szCs w:val="13"/>
              </w:rPr>
              <w:t>1</w:t>
            </w:r>
            <w:r w:rsidRPr="006036EF">
              <w:rPr>
                <w:rFonts w:ascii="Times New Roman" w:hAnsi="Times New Roman"/>
                <w:spacing w:val="13"/>
                <w:w w:val="105"/>
                <w:sz w:val="13"/>
                <w:szCs w:val="13"/>
              </w:rPr>
              <w:t xml:space="preserve"> </w:t>
            </w:r>
            <w:r w:rsidRPr="006036EF">
              <w:rPr>
                <w:rFonts w:ascii="Times New Roman" w:hAnsi="Times New Roman"/>
                <w:spacing w:val="-2"/>
                <w:w w:val="105"/>
                <w:sz w:val="13"/>
                <w:szCs w:val="13"/>
              </w:rPr>
              <w:t>40120226</w:t>
            </w:r>
          </w:p>
        </w:tc>
        <w:tc>
          <w:tcPr>
            <w:tcW w:w="925"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69</w:t>
            </w:r>
            <w:r w:rsidRPr="006036EF">
              <w:rPr>
                <w:rFonts w:ascii="Times New Roman"/>
                <w:spacing w:val="2"/>
                <w:w w:val="105"/>
                <w:sz w:val="13"/>
                <w:szCs w:val="13"/>
              </w:rPr>
              <w:t xml:space="preserve"> </w:t>
            </w:r>
            <w:r w:rsidRPr="006036EF">
              <w:rPr>
                <w:rFonts w:ascii="Times New Roman"/>
                <w:spacing w:val="-2"/>
                <w:w w:val="105"/>
                <w:sz w:val="13"/>
                <w:szCs w:val="13"/>
              </w:rPr>
              <w:t>816.00</w:t>
            </w:r>
          </w:p>
        </w:tc>
        <w:tc>
          <w:tcPr>
            <w:tcW w:w="934"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7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0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69</w:t>
            </w:r>
            <w:r w:rsidRPr="006036EF">
              <w:rPr>
                <w:rFonts w:ascii="Times New Roman"/>
                <w:spacing w:val="2"/>
                <w:w w:val="105"/>
                <w:sz w:val="13"/>
                <w:szCs w:val="13"/>
              </w:rPr>
              <w:t xml:space="preserve"> </w:t>
            </w:r>
            <w:r w:rsidRPr="006036EF">
              <w:rPr>
                <w:rFonts w:ascii="Times New Roman"/>
                <w:spacing w:val="-2"/>
                <w:w w:val="105"/>
                <w:sz w:val="13"/>
                <w:szCs w:val="13"/>
              </w:rPr>
              <w:t>816.00</w:t>
            </w:r>
          </w:p>
        </w:tc>
        <w:tc>
          <w:tcPr>
            <w:tcW w:w="889"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69</w:t>
            </w:r>
            <w:r w:rsidRPr="006036EF">
              <w:rPr>
                <w:rFonts w:ascii="Times New Roman"/>
                <w:spacing w:val="2"/>
                <w:w w:val="105"/>
                <w:sz w:val="13"/>
                <w:szCs w:val="13"/>
              </w:rPr>
              <w:t xml:space="preserve"> </w:t>
            </w:r>
            <w:r w:rsidRPr="006036EF">
              <w:rPr>
                <w:rFonts w:ascii="Times New Roman"/>
                <w:spacing w:val="-2"/>
                <w:w w:val="105"/>
                <w:sz w:val="13"/>
                <w:szCs w:val="13"/>
              </w:rPr>
              <w:t>816.00</w:t>
            </w:r>
          </w:p>
        </w:tc>
        <w:tc>
          <w:tcPr>
            <w:tcW w:w="94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7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90" w:type="dxa"/>
            <w:tcBorders>
              <w:top w:val="single" w:sz="6" w:space="0" w:color="000000"/>
              <w:left w:val="single" w:sz="6" w:space="0" w:color="000000"/>
              <w:bottom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r>
      <w:tr w:rsidR="001459CE" w:rsidTr="00E842F9">
        <w:trPr>
          <w:gridAfter w:val="1"/>
          <w:wAfter w:w="8" w:type="dxa"/>
          <w:trHeight w:val="196"/>
        </w:trPr>
        <w:tc>
          <w:tcPr>
            <w:tcW w:w="2003" w:type="dxa"/>
            <w:tcBorders>
              <w:top w:val="single" w:sz="6" w:space="0" w:color="000000"/>
              <w:bottom w:val="single" w:sz="6" w:space="0" w:color="000000"/>
              <w:right w:val="single" w:sz="6" w:space="0" w:color="000000"/>
            </w:tcBorders>
          </w:tcPr>
          <w:p w:rsidR="001459CE" w:rsidRPr="006036EF" w:rsidRDefault="00152CAF">
            <w:pPr>
              <w:pStyle w:val="TableParagraph"/>
              <w:spacing w:before="36"/>
              <w:ind w:left="36" w:right="3"/>
              <w:jc w:val="center"/>
              <w:rPr>
                <w:rFonts w:ascii="Times New Roman"/>
                <w:sz w:val="13"/>
                <w:szCs w:val="13"/>
              </w:rPr>
            </w:pPr>
            <w:r w:rsidRPr="006036EF">
              <w:rPr>
                <w:rFonts w:ascii="Times New Roman"/>
                <w:w w:val="105"/>
                <w:sz w:val="13"/>
                <w:szCs w:val="13"/>
              </w:rPr>
              <w:t>01040901071941244</w:t>
            </w:r>
            <w:r w:rsidRPr="006036EF">
              <w:rPr>
                <w:rFonts w:ascii="Times New Roman"/>
                <w:spacing w:val="13"/>
                <w:w w:val="105"/>
                <w:sz w:val="13"/>
                <w:szCs w:val="13"/>
              </w:rPr>
              <w:t xml:space="preserve"> </w:t>
            </w:r>
            <w:r w:rsidRPr="006036EF">
              <w:rPr>
                <w:rFonts w:ascii="Times New Roman"/>
                <w:w w:val="105"/>
                <w:sz w:val="13"/>
                <w:szCs w:val="13"/>
              </w:rPr>
              <w:t>1</w:t>
            </w:r>
            <w:r w:rsidRPr="006036EF">
              <w:rPr>
                <w:rFonts w:ascii="Times New Roman"/>
                <w:spacing w:val="14"/>
                <w:w w:val="105"/>
                <w:sz w:val="13"/>
                <w:szCs w:val="13"/>
              </w:rPr>
              <w:t xml:space="preserve"> </w:t>
            </w:r>
            <w:r w:rsidRPr="006036EF">
              <w:rPr>
                <w:rFonts w:ascii="Times New Roman"/>
                <w:spacing w:val="-2"/>
                <w:w w:val="105"/>
                <w:sz w:val="13"/>
                <w:szCs w:val="13"/>
              </w:rPr>
              <w:t>40120226</w:t>
            </w:r>
          </w:p>
        </w:tc>
        <w:tc>
          <w:tcPr>
            <w:tcW w:w="925"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391</w:t>
            </w:r>
            <w:r w:rsidRPr="006036EF">
              <w:rPr>
                <w:rFonts w:ascii="Times New Roman"/>
                <w:spacing w:val="4"/>
                <w:w w:val="105"/>
                <w:sz w:val="13"/>
                <w:szCs w:val="13"/>
              </w:rPr>
              <w:t xml:space="preserve"> </w:t>
            </w:r>
            <w:r w:rsidRPr="006036EF">
              <w:rPr>
                <w:rFonts w:ascii="Times New Roman"/>
                <w:spacing w:val="-2"/>
                <w:w w:val="105"/>
                <w:sz w:val="13"/>
                <w:szCs w:val="13"/>
              </w:rPr>
              <w:t>980.14</w:t>
            </w:r>
          </w:p>
        </w:tc>
        <w:tc>
          <w:tcPr>
            <w:tcW w:w="934"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7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0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391</w:t>
            </w:r>
            <w:r w:rsidRPr="006036EF">
              <w:rPr>
                <w:rFonts w:ascii="Times New Roman"/>
                <w:spacing w:val="4"/>
                <w:w w:val="105"/>
                <w:sz w:val="13"/>
                <w:szCs w:val="13"/>
              </w:rPr>
              <w:t xml:space="preserve"> </w:t>
            </w:r>
            <w:r w:rsidRPr="006036EF">
              <w:rPr>
                <w:rFonts w:ascii="Times New Roman"/>
                <w:spacing w:val="-2"/>
                <w:w w:val="105"/>
                <w:sz w:val="13"/>
                <w:szCs w:val="13"/>
              </w:rPr>
              <w:t>980.14</w:t>
            </w:r>
          </w:p>
        </w:tc>
        <w:tc>
          <w:tcPr>
            <w:tcW w:w="889"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391</w:t>
            </w:r>
            <w:r w:rsidRPr="006036EF">
              <w:rPr>
                <w:rFonts w:ascii="Times New Roman"/>
                <w:spacing w:val="4"/>
                <w:w w:val="105"/>
                <w:sz w:val="13"/>
                <w:szCs w:val="13"/>
              </w:rPr>
              <w:t xml:space="preserve"> </w:t>
            </w:r>
            <w:r w:rsidRPr="006036EF">
              <w:rPr>
                <w:rFonts w:ascii="Times New Roman"/>
                <w:spacing w:val="-2"/>
                <w:w w:val="105"/>
                <w:sz w:val="13"/>
                <w:szCs w:val="13"/>
              </w:rPr>
              <w:t>980.14</w:t>
            </w:r>
          </w:p>
        </w:tc>
        <w:tc>
          <w:tcPr>
            <w:tcW w:w="94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7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90" w:type="dxa"/>
            <w:tcBorders>
              <w:top w:val="single" w:sz="6" w:space="0" w:color="000000"/>
              <w:left w:val="single" w:sz="6" w:space="0" w:color="000000"/>
              <w:bottom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r>
      <w:tr w:rsidR="001459CE" w:rsidTr="00E842F9">
        <w:trPr>
          <w:gridAfter w:val="1"/>
          <w:wAfter w:w="8" w:type="dxa"/>
          <w:trHeight w:val="196"/>
        </w:trPr>
        <w:tc>
          <w:tcPr>
            <w:tcW w:w="2003" w:type="dxa"/>
            <w:tcBorders>
              <w:top w:val="single" w:sz="6" w:space="0" w:color="000000"/>
              <w:bottom w:val="single" w:sz="6" w:space="0" w:color="000000"/>
              <w:right w:val="single" w:sz="6" w:space="0" w:color="000000"/>
            </w:tcBorders>
          </w:tcPr>
          <w:p w:rsidR="001459CE" w:rsidRPr="006036EF" w:rsidRDefault="00152CAF">
            <w:pPr>
              <w:pStyle w:val="TableParagraph"/>
              <w:spacing w:before="36"/>
              <w:ind w:left="36" w:right="1"/>
              <w:jc w:val="center"/>
              <w:rPr>
                <w:rFonts w:ascii="Times New Roman" w:hAnsi="Times New Roman"/>
                <w:sz w:val="13"/>
                <w:szCs w:val="13"/>
              </w:rPr>
            </w:pPr>
            <w:r w:rsidRPr="006036EF">
              <w:rPr>
                <w:rFonts w:ascii="Times New Roman" w:hAnsi="Times New Roman"/>
                <w:w w:val="105"/>
                <w:sz w:val="13"/>
                <w:szCs w:val="13"/>
              </w:rPr>
              <w:t>010473000Б7301122</w:t>
            </w:r>
            <w:r w:rsidRPr="006036EF">
              <w:rPr>
                <w:rFonts w:ascii="Times New Roman" w:hAnsi="Times New Roman"/>
                <w:spacing w:val="12"/>
                <w:w w:val="105"/>
                <w:sz w:val="13"/>
                <w:szCs w:val="13"/>
              </w:rPr>
              <w:t xml:space="preserve"> </w:t>
            </w:r>
            <w:r w:rsidRPr="006036EF">
              <w:rPr>
                <w:rFonts w:ascii="Times New Roman" w:hAnsi="Times New Roman"/>
                <w:w w:val="105"/>
                <w:sz w:val="13"/>
                <w:szCs w:val="13"/>
              </w:rPr>
              <w:t>1</w:t>
            </w:r>
            <w:r w:rsidRPr="006036EF">
              <w:rPr>
                <w:rFonts w:ascii="Times New Roman" w:hAnsi="Times New Roman"/>
                <w:spacing w:val="13"/>
                <w:w w:val="105"/>
                <w:sz w:val="13"/>
                <w:szCs w:val="13"/>
              </w:rPr>
              <w:t xml:space="preserve"> </w:t>
            </w:r>
            <w:r w:rsidRPr="006036EF">
              <w:rPr>
                <w:rFonts w:ascii="Times New Roman" w:hAnsi="Times New Roman"/>
                <w:spacing w:val="-2"/>
                <w:w w:val="105"/>
                <w:sz w:val="13"/>
                <w:szCs w:val="13"/>
              </w:rPr>
              <w:t>40120226</w:t>
            </w:r>
          </w:p>
        </w:tc>
        <w:tc>
          <w:tcPr>
            <w:tcW w:w="925"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86</w:t>
            </w:r>
            <w:r w:rsidRPr="006036EF">
              <w:rPr>
                <w:rFonts w:ascii="Times New Roman"/>
                <w:spacing w:val="2"/>
                <w:w w:val="105"/>
                <w:sz w:val="13"/>
                <w:szCs w:val="13"/>
              </w:rPr>
              <w:t xml:space="preserve"> </w:t>
            </w:r>
            <w:r w:rsidRPr="006036EF">
              <w:rPr>
                <w:rFonts w:ascii="Times New Roman"/>
                <w:spacing w:val="-2"/>
                <w:w w:val="105"/>
                <w:sz w:val="13"/>
                <w:szCs w:val="13"/>
              </w:rPr>
              <w:t>592.60</w:t>
            </w:r>
          </w:p>
        </w:tc>
        <w:tc>
          <w:tcPr>
            <w:tcW w:w="934"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7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0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86</w:t>
            </w:r>
            <w:r w:rsidRPr="006036EF">
              <w:rPr>
                <w:rFonts w:ascii="Times New Roman"/>
                <w:spacing w:val="2"/>
                <w:w w:val="105"/>
                <w:sz w:val="13"/>
                <w:szCs w:val="13"/>
              </w:rPr>
              <w:t xml:space="preserve"> </w:t>
            </w:r>
            <w:r w:rsidRPr="006036EF">
              <w:rPr>
                <w:rFonts w:ascii="Times New Roman"/>
                <w:spacing w:val="-2"/>
                <w:w w:val="105"/>
                <w:sz w:val="13"/>
                <w:szCs w:val="13"/>
              </w:rPr>
              <w:t>592.60</w:t>
            </w:r>
          </w:p>
        </w:tc>
        <w:tc>
          <w:tcPr>
            <w:tcW w:w="889"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86</w:t>
            </w:r>
            <w:r w:rsidRPr="006036EF">
              <w:rPr>
                <w:rFonts w:ascii="Times New Roman"/>
                <w:spacing w:val="2"/>
                <w:w w:val="105"/>
                <w:sz w:val="13"/>
                <w:szCs w:val="13"/>
              </w:rPr>
              <w:t xml:space="preserve"> </w:t>
            </w:r>
            <w:r w:rsidRPr="006036EF">
              <w:rPr>
                <w:rFonts w:ascii="Times New Roman"/>
                <w:spacing w:val="-2"/>
                <w:w w:val="105"/>
                <w:sz w:val="13"/>
                <w:szCs w:val="13"/>
              </w:rPr>
              <w:t>592.60</w:t>
            </w:r>
          </w:p>
        </w:tc>
        <w:tc>
          <w:tcPr>
            <w:tcW w:w="94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7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90" w:type="dxa"/>
            <w:tcBorders>
              <w:top w:val="single" w:sz="6" w:space="0" w:color="000000"/>
              <w:left w:val="single" w:sz="6" w:space="0" w:color="000000"/>
              <w:bottom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r>
      <w:tr w:rsidR="001459CE" w:rsidTr="00E842F9">
        <w:trPr>
          <w:gridAfter w:val="1"/>
          <w:wAfter w:w="8" w:type="dxa"/>
          <w:trHeight w:val="196"/>
        </w:trPr>
        <w:tc>
          <w:tcPr>
            <w:tcW w:w="2003" w:type="dxa"/>
            <w:tcBorders>
              <w:top w:val="single" w:sz="6" w:space="0" w:color="000000"/>
              <w:bottom w:val="single" w:sz="6" w:space="0" w:color="000000"/>
              <w:right w:val="single" w:sz="6" w:space="0" w:color="000000"/>
            </w:tcBorders>
          </w:tcPr>
          <w:p w:rsidR="001459CE" w:rsidRPr="006036EF" w:rsidRDefault="00152CAF">
            <w:pPr>
              <w:pStyle w:val="TableParagraph"/>
              <w:spacing w:before="36"/>
              <w:ind w:left="36"/>
              <w:jc w:val="center"/>
              <w:rPr>
                <w:rFonts w:ascii="Times New Roman" w:hAnsi="Times New Roman"/>
                <w:sz w:val="13"/>
                <w:szCs w:val="13"/>
              </w:rPr>
            </w:pPr>
            <w:r w:rsidRPr="006036EF">
              <w:rPr>
                <w:rFonts w:ascii="Times New Roman" w:hAnsi="Times New Roman"/>
                <w:w w:val="105"/>
                <w:sz w:val="13"/>
                <w:szCs w:val="13"/>
              </w:rPr>
              <w:t>010473000Б7301244</w:t>
            </w:r>
            <w:r w:rsidRPr="006036EF">
              <w:rPr>
                <w:rFonts w:ascii="Times New Roman" w:hAnsi="Times New Roman"/>
                <w:spacing w:val="12"/>
                <w:w w:val="105"/>
                <w:sz w:val="13"/>
                <w:szCs w:val="13"/>
              </w:rPr>
              <w:t xml:space="preserve"> </w:t>
            </w:r>
            <w:r w:rsidRPr="006036EF">
              <w:rPr>
                <w:rFonts w:ascii="Times New Roman" w:hAnsi="Times New Roman"/>
                <w:w w:val="105"/>
                <w:sz w:val="13"/>
                <w:szCs w:val="13"/>
              </w:rPr>
              <w:t>1</w:t>
            </w:r>
            <w:r w:rsidRPr="006036EF">
              <w:rPr>
                <w:rFonts w:ascii="Times New Roman" w:hAnsi="Times New Roman"/>
                <w:spacing w:val="13"/>
                <w:w w:val="105"/>
                <w:sz w:val="13"/>
                <w:szCs w:val="13"/>
              </w:rPr>
              <w:t xml:space="preserve"> </w:t>
            </w:r>
            <w:r w:rsidRPr="006036EF">
              <w:rPr>
                <w:rFonts w:ascii="Times New Roman" w:hAnsi="Times New Roman"/>
                <w:spacing w:val="-2"/>
                <w:w w:val="105"/>
                <w:sz w:val="13"/>
                <w:szCs w:val="13"/>
              </w:rPr>
              <w:t>40120226</w:t>
            </w:r>
          </w:p>
        </w:tc>
        <w:tc>
          <w:tcPr>
            <w:tcW w:w="925"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386</w:t>
            </w:r>
            <w:r w:rsidRPr="006036EF">
              <w:rPr>
                <w:rFonts w:ascii="Times New Roman"/>
                <w:spacing w:val="4"/>
                <w:w w:val="105"/>
                <w:sz w:val="13"/>
                <w:szCs w:val="13"/>
              </w:rPr>
              <w:t xml:space="preserve"> </w:t>
            </w:r>
            <w:r w:rsidRPr="006036EF">
              <w:rPr>
                <w:rFonts w:ascii="Times New Roman"/>
                <w:spacing w:val="-2"/>
                <w:w w:val="105"/>
                <w:sz w:val="13"/>
                <w:szCs w:val="13"/>
              </w:rPr>
              <w:t>942.98</w:t>
            </w:r>
          </w:p>
        </w:tc>
        <w:tc>
          <w:tcPr>
            <w:tcW w:w="934"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7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0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386</w:t>
            </w:r>
            <w:r w:rsidRPr="006036EF">
              <w:rPr>
                <w:rFonts w:ascii="Times New Roman"/>
                <w:spacing w:val="4"/>
                <w:w w:val="105"/>
                <w:sz w:val="13"/>
                <w:szCs w:val="13"/>
              </w:rPr>
              <w:t xml:space="preserve"> </w:t>
            </w:r>
            <w:r w:rsidRPr="006036EF">
              <w:rPr>
                <w:rFonts w:ascii="Times New Roman"/>
                <w:spacing w:val="-2"/>
                <w:w w:val="105"/>
                <w:sz w:val="13"/>
                <w:szCs w:val="13"/>
              </w:rPr>
              <w:t>942.98</w:t>
            </w:r>
          </w:p>
        </w:tc>
        <w:tc>
          <w:tcPr>
            <w:tcW w:w="889"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386</w:t>
            </w:r>
            <w:r w:rsidRPr="006036EF">
              <w:rPr>
                <w:rFonts w:ascii="Times New Roman"/>
                <w:spacing w:val="4"/>
                <w:w w:val="105"/>
                <w:sz w:val="13"/>
                <w:szCs w:val="13"/>
              </w:rPr>
              <w:t xml:space="preserve"> </w:t>
            </w:r>
            <w:r w:rsidRPr="006036EF">
              <w:rPr>
                <w:rFonts w:ascii="Times New Roman"/>
                <w:spacing w:val="-2"/>
                <w:w w:val="105"/>
                <w:sz w:val="13"/>
                <w:szCs w:val="13"/>
              </w:rPr>
              <w:t>942.98</w:t>
            </w:r>
          </w:p>
        </w:tc>
        <w:tc>
          <w:tcPr>
            <w:tcW w:w="94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7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90" w:type="dxa"/>
            <w:tcBorders>
              <w:top w:val="single" w:sz="6" w:space="0" w:color="000000"/>
              <w:left w:val="single" w:sz="6" w:space="0" w:color="000000"/>
              <w:bottom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r>
      <w:tr w:rsidR="001459CE" w:rsidTr="00E842F9">
        <w:trPr>
          <w:gridAfter w:val="1"/>
          <w:wAfter w:w="8" w:type="dxa"/>
          <w:trHeight w:val="59"/>
        </w:trPr>
        <w:tc>
          <w:tcPr>
            <w:tcW w:w="2003" w:type="dxa"/>
            <w:tcBorders>
              <w:top w:val="single" w:sz="6" w:space="0" w:color="000000"/>
              <w:bottom w:val="single" w:sz="6" w:space="0" w:color="000000"/>
              <w:right w:val="single" w:sz="6" w:space="0" w:color="000000"/>
            </w:tcBorders>
          </w:tcPr>
          <w:p w:rsidR="001459CE" w:rsidRPr="006036EF" w:rsidRDefault="00152CAF">
            <w:pPr>
              <w:pStyle w:val="TableParagraph"/>
              <w:spacing w:before="36"/>
              <w:ind w:left="36" w:right="1"/>
              <w:jc w:val="center"/>
              <w:rPr>
                <w:rFonts w:ascii="Times New Roman" w:hAnsi="Times New Roman"/>
                <w:sz w:val="13"/>
                <w:szCs w:val="13"/>
              </w:rPr>
            </w:pPr>
            <w:r w:rsidRPr="006036EF">
              <w:rPr>
                <w:rFonts w:ascii="Times New Roman" w:hAnsi="Times New Roman"/>
                <w:w w:val="105"/>
                <w:sz w:val="13"/>
                <w:szCs w:val="13"/>
              </w:rPr>
              <w:t>011306100Э7201244</w:t>
            </w:r>
            <w:r w:rsidRPr="006036EF">
              <w:rPr>
                <w:rFonts w:ascii="Times New Roman" w:hAnsi="Times New Roman"/>
                <w:spacing w:val="12"/>
                <w:w w:val="105"/>
                <w:sz w:val="13"/>
                <w:szCs w:val="13"/>
              </w:rPr>
              <w:t xml:space="preserve"> </w:t>
            </w:r>
            <w:r w:rsidRPr="006036EF">
              <w:rPr>
                <w:rFonts w:ascii="Times New Roman" w:hAnsi="Times New Roman"/>
                <w:w w:val="105"/>
                <w:sz w:val="13"/>
                <w:szCs w:val="13"/>
              </w:rPr>
              <w:t>1</w:t>
            </w:r>
            <w:r w:rsidRPr="006036EF">
              <w:rPr>
                <w:rFonts w:ascii="Times New Roman" w:hAnsi="Times New Roman"/>
                <w:spacing w:val="13"/>
                <w:w w:val="105"/>
                <w:sz w:val="13"/>
                <w:szCs w:val="13"/>
              </w:rPr>
              <w:t xml:space="preserve"> </w:t>
            </w:r>
            <w:r w:rsidRPr="006036EF">
              <w:rPr>
                <w:rFonts w:ascii="Times New Roman" w:hAnsi="Times New Roman"/>
                <w:spacing w:val="-2"/>
                <w:w w:val="105"/>
                <w:sz w:val="13"/>
                <w:szCs w:val="13"/>
              </w:rPr>
              <w:t>40120226</w:t>
            </w:r>
          </w:p>
        </w:tc>
        <w:tc>
          <w:tcPr>
            <w:tcW w:w="925"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1</w:t>
            </w:r>
            <w:r w:rsidRPr="006036EF">
              <w:rPr>
                <w:rFonts w:ascii="Times New Roman"/>
                <w:spacing w:val="1"/>
                <w:w w:val="105"/>
                <w:sz w:val="13"/>
                <w:szCs w:val="13"/>
              </w:rPr>
              <w:t xml:space="preserve"> </w:t>
            </w:r>
            <w:r w:rsidRPr="006036EF">
              <w:rPr>
                <w:rFonts w:ascii="Times New Roman"/>
                <w:spacing w:val="-2"/>
                <w:w w:val="105"/>
                <w:sz w:val="13"/>
                <w:szCs w:val="13"/>
              </w:rPr>
              <w:t>000.00</w:t>
            </w:r>
          </w:p>
        </w:tc>
        <w:tc>
          <w:tcPr>
            <w:tcW w:w="934"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7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90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1</w:t>
            </w:r>
            <w:r w:rsidRPr="006036EF">
              <w:rPr>
                <w:rFonts w:ascii="Times New Roman"/>
                <w:spacing w:val="1"/>
                <w:w w:val="105"/>
                <w:sz w:val="13"/>
                <w:szCs w:val="13"/>
              </w:rPr>
              <w:t xml:space="preserve"> </w:t>
            </w:r>
            <w:r w:rsidRPr="006036EF">
              <w:rPr>
                <w:rFonts w:ascii="Times New Roman"/>
                <w:spacing w:val="-2"/>
                <w:w w:val="105"/>
                <w:sz w:val="13"/>
                <w:szCs w:val="13"/>
              </w:rPr>
              <w:t>000.00</w:t>
            </w:r>
          </w:p>
        </w:tc>
        <w:tc>
          <w:tcPr>
            <w:tcW w:w="889"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w w:val="105"/>
                <w:sz w:val="13"/>
                <w:szCs w:val="13"/>
              </w:rPr>
              <w:t>1</w:t>
            </w:r>
            <w:r w:rsidRPr="006036EF">
              <w:rPr>
                <w:rFonts w:ascii="Times New Roman"/>
                <w:spacing w:val="1"/>
                <w:w w:val="105"/>
                <w:sz w:val="13"/>
                <w:szCs w:val="13"/>
              </w:rPr>
              <w:t xml:space="preserve"> </w:t>
            </w:r>
            <w:r w:rsidRPr="006036EF">
              <w:rPr>
                <w:rFonts w:ascii="Times New Roman"/>
                <w:spacing w:val="-2"/>
                <w:w w:val="105"/>
                <w:sz w:val="13"/>
                <w:szCs w:val="13"/>
              </w:rPr>
              <w:t>000.00</w:t>
            </w:r>
          </w:p>
        </w:tc>
        <w:tc>
          <w:tcPr>
            <w:tcW w:w="941"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78" w:type="dxa"/>
            <w:tcBorders>
              <w:top w:val="single" w:sz="6" w:space="0" w:color="000000"/>
              <w:left w:val="single" w:sz="6" w:space="0" w:color="000000"/>
              <w:bottom w:val="single" w:sz="6" w:space="0" w:color="000000"/>
              <w:right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c>
          <w:tcPr>
            <w:tcW w:w="890" w:type="dxa"/>
            <w:tcBorders>
              <w:top w:val="single" w:sz="6" w:space="0" w:color="000000"/>
              <w:left w:val="single" w:sz="6" w:space="0" w:color="000000"/>
              <w:bottom w:val="single" w:sz="6" w:space="0" w:color="000000"/>
            </w:tcBorders>
          </w:tcPr>
          <w:p w:rsidR="001459CE" w:rsidRPr="006036EF" w:rsidRDefault="00152CAF" w:rsidP="00E842F9">
            <w:pPr>
              <w:pStyle w:val="TableParagraph"/>
              <w:spacing w:before="38"/>
              <w:ind w:right="104"/>
              <w:jc w:val="right"/>
              <w:rPr>
                <w:rFonts w:ascii="Times New Roman"/>
                <w:sz w:val="13"/>
                <w:szCs w:val="13"/>
              </w:rPr>
            </w:pPr>
            <w:r w:rsidRPr="006036EF">
              <w:rPr>
                <w:rFonts w:ascii="Times New Roman"/>
                <w:spacing w:val="-4"/>
                <w:w w:val="105"/>
                <w:sz w:val="13"/>
                <w:szCs w:val="13"/>
              </w:rPr>
              <w:t>0.00</w:t>
            </w:r>
          </w:p>
        </w:tc>
      </w:tr>
    </w:tbl>
    <w:p w:rsidR="001459CE" w:rsidRDefault="001459CE">
      <w:pPr>
        <w:jc w:val="right"/>
        <w:rPr>
          <w:rFonts w:ascii="Times New Roman"/>
          <w:sz w:val="11"/>
        </w:rPr>
        <w:sectPr w:rsidR="001459CE">
          <w:type w:val="continuous"/>
          <w:pgSz w:w="11910" w:h="16840"/>
          <w:pgMar w:top="1660" w:right="200" w:bottom="280" w:left="980" w:header="720" w:footer="720" w:gutter="0"/>
          <w:cols w:space="720"/>
        </w:sectPr>
      </w:pPr>
    </w:p>
    <w:p w:rsidR="001459CE" w:rsidRDefault="001459CE">
      <w:pPr>
        <w:pStyle w:val="a3"/>
        <w:spacing w:before="4"/>
        <w:rPr>
          <w:b/>
          <w:sz w:val="2"/>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9"/>
        <w:gridCol w:w="929"/>
        <w:gridCol w:w="929"/>
        <w:gridCol w:w="977"/>
        <w:gridCol w:w="905"/>
        <w:gridCol w:w="893"/>
        <w:gridCol w:w="941"/>
        <w:gridCol w:w="883"/>
        <w:gridCol w:w="893"/>
      </w:tblGrid>
      <w:tr w:rsidR="001459CE" w:rsidRPr="006036EF" w:rsidTr="006036EF">
        <w:trPr>
          <w:trHeight w:val="196"/>
          <w:jc w:val="center"/>
        </w:trPr>
        <w:tc>
          <w:tcPr>
            <w:tcW w:w="1999" w:type="dxa"/>
            <w:tcBorders>
              <w:left w:val="single" w:sz="12" w:space="0" w:color="000000"/>
            </w:tcBorders>
          </w:tcPr>
          <w:p w:rsidR="001459CE" w:rsidRPr="006036EF" w:rsidRDefault="00152CAF" w:rsidP="006036EF">
            <w:pPr>
              <w:pStyle w:val="TableParagraph"/>
              <w:spacing w:before="36"/>
              <w:rPr>
                <w:rFonts w:ascii="Times New Roman" w:hAnsi="Times New Roman"/>
                <w:sz w:val="13"/>
                <w:szCs w:val="13"/>
              </w:rPr>
            </w:pPr>
            <w:r w:rsidRPr="006036EF">
              <w:rPr>
                <w:rFonts w:ascii="Times New Roman" w:hAnsi="Times New Roman"/>
                <w:w w:val="105"/>
                <w:sz w:val="13"/>
                <w:szCs w:val="13"/>
              </w:rPr>
              <w:t>011306200У7201244</w:t>
            </w:r>
            <w:r w:rsidRPr="006036EF">
              <w:rPr>
                <w:rFonts w:ascii="Times New Roman" w:hAnsi="Times New Roman"/>
                <w:spacing w:val="13"/>
                <w:w w:val="105"/>
                <w:sz w:val="13"/>
                <w:szCs w:val="13"/>
              </w:rPr>
              <w:t xml:space="preserve"> </w:t>
            </w:r>
            <w:r w:rsidRPr="006036EF">
              <w:rPr>
                <w:rFonts w:ascii="Times New Roman" w:hAnsi="Times New Roman"/>
                <w:w w:val="105"/>
                <w:sz w:val="13"/>
                <w:szCs w:val="13"/>
              </w:rPr>
              <w:t>1</w:t>
            </w:r>
            <w:r w:rsidRPr="006036EF">
              <w:rPr>
                <w:rFonts w:ascii="Times New Roman" w:hAnsi="Times New Roman"/>
                <w:spacing w:val="13"/>
                <w:w w:val="105"/>
                <w:sz w:val="13"/>
                <w:szCs w:val="13"/>
              </w:rPr>
              <w:t xml:space="preserve"> </w:t>
            </w:r>
            <w:r w:rsidRPr="006036EF">
              <w:rPr>
                <w:rFonts w:ascii="Times New Roman" w:hAnsi="Times New Roman"/>
                <w:spacing w:val="-2"/>
                <w:w w:val="105"/>
                <w:sz w:val="13"/>
                <w:szCs w:val="13"/>
              </w:rPr>
              <w:t>40120226</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140</w:t>
            </w:r>
            <w:r w:rsidRPr="006036EF">
              <w:rPr>
                <w:rFonts w:ascii="Times New Roman"/>
                <w:spacing w:val="4"/>
                <w:w w:val="105"/>
                <w:sz w:val="13"/>
                <w:szCs w:val="13"/>
              </w:rPr>
              <w:t xml:space="preserve"> </w:t>
            </w:r>
            <w:r w:rsidRPr="006036EF">
              <w:rPr>
                <w:rFonts w:ascii="Times New Roman"/>
                <w:spacing w:val="-2"/>
                <w:w w:val="105"/>
                <w:sz w:val="13"/>
                <w:szCs w:val="13"/>
              </w:rPr>
              <w:t>000.00</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77"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05"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140</w:t>
            </w:r>
            <w:r w:rsidRPr="006036EF">
              <w:rPr>
                <w:rFonts w:ascii="Times New Roman"/>
                <w:spacing w:val="4"/>
                <w:w w:val="105"/>
                <w:sz w:val="13"/>
                <w:szCs w:val="13"/>
              </w:rPr>
              <w:t xml:space="preserve"> </w:t>
            </w:r>
            <w:r w:rsidRPr="006036EF">
              <w:rPr>
                <w:rFonts w:ascii="Times New Roman"/>
                <w:spacing w:val="-2"/>
                <w:w w:val="105"/>
                <w:sz w:val="13"/>
                <w:szCs w:val="13"/>
              </w:rPr>
              <w:t>000.00</w:t>
            </w:r>
          </w:p>
        </w:tc>
        <w:tc>
          <w:tcPr>
            <w:tcW w:w="89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140</w:t>
            </w:r>
            <w:r w:rsidRPr="006036EF">
              <w:rPr>
                <w:rFonts w:ascii="Times New Roman"/>
                <w:spacing w:val="4"/>
                <w:w w:val="105"/>
                <w:sz w:val="13"/>
                <w:szCs w:val="13"/>
              </w:rPr>
              <w:t xml:space="preserve"> </w:t>
            </w:r>
            <w:r w:rsidRPr="006036EF">
              <w:rPr>
                <w:rFonts w:ascii="Times New Roman"/>
                <w:spacing w:val="-2"/>
                <w:w w:val="105"/>
                <w:sz w:val="13"/>
                <w:szCs w:val="13"/>
              </w:rPr>
              <w:t>000.00</w:t>
            </w:r>
          </w:p>
        </w:tc>
        <w:tc>
          <w:tcPr>
            <w:tcW w:w="941"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8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93" w:type="dxa"/>
            <w:tcBorders>
              <w:right w:val="single" w:sz="12" w:space="0" w:color="000000"/>
            </w:tcBorders>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r>
      <w:tr w:rsidR="001459CE" w:rsidRPr="006036EF" w:rsidTr="006036EF">
        <w:trPr>
          <w:trHeight w:val="196"/>
          <w:jc w:val="center"/>
        </w:trPr>
        <w:tc>
          <w:tcPr>
            <w:tcW w:w="1999" w:type="dxa"/>
            <w:tcBorders>
              <w:left w:val="single" w:sz="12" w:space="0" w:color="000000"/>
            </w:tcBorders>
          </w:tcPr>
          <w:p w:rsidR="001459CE" w:rsidRPr="006036EF" w:rsidRDefault="00152CAF" w:rsidP="006036EF">
            <w:pPr>
              <w:pStyle w:val="TableParagraph"/>
              <w:spacing w:before="36"/>
              <w:rPr>
                <w:rFonts w:ascii="Times New Roman" w:hAnsi="Times New Roman"/>
                <w:sz w:val="13"/>
                <w:szCs w:val="13"/>
              </w:rPr>
            </w:pPr>
            <w:r w:rsidRPr="006036EF">
              <w:rPr>
                <w:rFonts w:ascii="Times New Roman" w:hAnsi="Times New Roman"/>
                <w:w w:val="105"/>
                <w:sz w:val="13"/>
                <w:szCs w:val="13"/>
              </w:rPr>
              <w:t>011308000П7201244</w:t>
            </w:r>
            <w:r w:rsidRPr="006036EF">
              <w:rPr>
                <w:rFonts w:ascii="Times New Roman" w:hAnsi="Times New Roman"/>
                <w:spacing w:val="12"/>
                <w:w w:val="105"/>
                <w:sz w:val="13"/>
                <w:szCs w:val="13"/>
              </w:rPr>
              <w:t xml:space="preserve"> </w:t>
            </w:r>
            <w:r w:rsidRPr="006036EF">
              <w:rPr>
                <w:rFonts w:ascii="Times New Roman" w:hAnsi="Times New Roman"/>
                <w:w w:val="105"/>
                <w:sz w:val="13"/>
                <w:szCs w:val="13"/>
              </w:rPr>
              <w:t>1</w:t>
            </w:r>
            <w:r w:rsidRPr="006036EF">
              <w:rPr>
                <w:rFonts w:ascii="Times New Roman" w:hAnsi="Times New Roman"/>
                <w:spacing w:val="13"/>
                <w:w w:val="105"/>
                <w:sz w:val="13"/>
                <w:szCs w:val="13"/>
              </w:rPr>
              <w:t xml:space="preserve"> </w:t>
            </w:r>
            <w:r w:rsidRPr="006036EF">
              <w:rPr>
                <w:rFonts w:ascii="Times New Roman" w:hAnsi="Times New Roman"/>
                <w:spacing w:val="-2"/>
                <w:w w:val="105"/>
                <w:sz w:val="13"/>
                <w:szCs w:val="13"/>
              </w:rPr>
              <w:t>40120226</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1</w:t>
            </w:r>
            <w:r w:rsidRPr="006036EF">
              <w:rPr>
                <w:rFonts w:ascii="Times New Roman"/>
                <w:spacing w:val="1"/>
                <w:w w:val="105"/>
                <w:sz w:val="13"/>
                <w:szCs w:val="13"/>
              </w:rPr>
              <w:t xml:space="preserve"> </w:t>
            </w:r>
            <w:r w:rsidRPr="006036EF">
              <w:rPr>
                <w:rFonts w:ascii="Times New Roman"/>
                <w:spacing w:val="-2"/>
                <w:w w:val="105"/>
                <w:sz w:val="13"/>
                <w:szCs w:val="13"/>
              </w:rPr>
              <w:t>000.00</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77"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05"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1</w:t>
            </w:r>
            <w:r w:rsidRPr="006036EF">
              <w:rPr>
                <w:rFonts w:ascii="Times New Roman"/>
                <w:spacing w:val="1"/>
                <w:w w:val="105"/>
                <w:sz w:val="13"/>
                <w:szCs w:val="13"/>
              </w:rPr>
              <w:t xml:space="preserve"> </w:t>
            </w:r>
            <w:r w:rsidRPr="006036EF">
              <w:rPr>
                <w:rFonts w:ascii="Times New Roman"/>
                <w:spacing w:val="-2"/>
                <w:w w:val="105"/>
                <w:sz w:val="13"/>
                <w:szCs w:val="13"/>
              </w:rPr>
              <w:t>000.00</w:t>
            </w:r>
          </w:p>
        </w:tc>
        <w:tc>
          <w:tcPr>
            <w:tcW w:w="89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1</w:t>
            </w:r>
            <w:r w:rsidRPr="006036EF">
              <w:rPr>
                <w:rFonts w:ascii="Times New Roman"/>
                <w:spacing w:val="1"/>
                <w:w w:val="105"/>
                <w:sz w:val="13"/>
                <w:szCs w:val="13"/>
              </w:rPr>
              <w:t xml:space="preserve"> </w:t>
            </w:r>
            <w:r w:rsidRPr="006036EF">
              <w:rPr>
                <w:rFonts w:ascii="Times New Roman"/>
                <w:spacing w:val="-2"/>
                <w:w w:val="105"/>
                <w:sz w:val="13"/>
                <w:szCs w:val="13"/>
              </w:rPr>
              <w:t>000.00</w:t>
            </w:r>
          </w:p>
        </w:tc>
        <w:tc>
          <w:tcPr>
            <w:tcW w:w="941"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8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93" w:type="dxa"/>
            <w:tcBorders>
              <w:right w:val="single" w:sz="12" w:space="0" w:color="000000"/>
            </w:tcBorders>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r>
      <w:tr w:rsidR="001459CE" w:rsidRPr="006036EF" w:rsidTr="006036EF">
        <w:trPr>
          <w:trHeight w:val="196"/>
          <w:jc w:val="center"/>
        </w:trPr>
        <w:tc>
          <w:tcPr>
            <w:tcW w:w="1999" w:type="dxa"/>
            <w:tcBorders>
              <w:left w:val="single" w:sz="12" w:space="0" w:color="000000"/>
            </w:tcBorders>
          </w:tcPr>
          <w:p w:rsidR="001459CE" w:rsidRPr="006036EF" w:rsidRDefault="00152CAF" w:rsidP="006036EF">
            <w:pPr>
              <w:pStyle w:val="TableParagraph"/>
              <w:spacing w:before="36"/>
              <w:rPr>
                <w:rFonts w:ascii="Times New Roman"/>
                <w:sz w:val="13"/>
                <w:szCs w:val="13"/>
              </w:rPr>
            </w:pPr>
            <w:r w:rsidRPr="006036EF">
              <w:rPr>
                <w:rFonts w:ascii="Times New Roman"/>
                <w:w w:val="105"/>
                <w:sz w:val="13"/>
                <w:szCs w:val="13"/>
              </w:rPr>
              <w:t>01137700074941244</w:t>
            </w:r>
            <w:r w:rsidRPr="006036EF">
              <w:rPr>
                <w:rFonts w:ascii="Times New Roman"/>
                <w:spacing w:val="13"/>
                <w:w w:val="105"/>
                <w:sz w:val="13"/>
                <w:szCs w:val="13"/>
              </w:rPr>
              <w:t xml:space="preserve"> </w:t>
            </w:r>
            <w:r w:rsidRPr="006036EF">
              <w:rPr>
                <w:rFonts w:ascii="Times New Roman"/>
                <w:w w:val="105"/>
                <w:sz w:val="13"/>
                <w:szCs w:val="13"/>
              </w:rPr>
              <w:t>1</w:t>
            </w:r>
            <w:r w:rsidRPr="006036EF">
              <w:rPr>
                <w:rFonts w:ascii="Times New Roman"/>
                <w:spacing w:val="14"/>
                <w:w w:val="105"/>
                <w:sz w:val="13"/>
                <w:szCs w:val="13"/>
              </w:rPr>
              <w:t xml:space="preserve"> </w:t>
            </w:r>
            <w:r w:rsidRPr="006036EF">
              <w:rPr>
                <w:rFonts w:ascii="Times New Roman"/>
                <w:spacing w:val="-2"/>
                <w:w w:val="105"/>
                <w:sz w:val="13"/>
                <w:szCs w:val="13"/>
              </w:rPr>
              <w:t>40120226</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60</w:t>
            </w:r>
            <w:r w:rsidRPr="006036EF">
              <w:rPr>
                <w:rFonts w:ascii="Times New Roman"/>
                <w:spacing w:val="2"/>
                <w:w w:val="105"/>
                <w:sz w:val="13"/>
                <w:szCs w:val="13"/>
              </w:rPr>
              <w:t xml:space="preserve"> </w:t>
            </w:r>
            <w:r w:rsidRPr="006036EF">
              <w:rPr>
                <w:rFonts w:ascii="Times New Roman"/>
                <w:spacing w:val="-2"/>
                <w:w w:val="105"/>
                <w:sz w:val="13"/>
                <w:szCs w:val="13"/>
              </w:rPr>
              <w:t>164.44</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77"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05"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60</w:t>
            </w:r>
            <w:r w:rsidRPr="006036EF">
              <w:rPr>
                <w:rFonts w:ascii="Times New Roman"/>
                <w:spacing w:val="2"/>
                <w:w w:val="105"/>
                <w:sz w:val="13"/>
                <w:szCs w:val="13"/>
              </w:rPr>
              <w:t xml:space="preserve"> </w:t>
            </w:r>
            <w:r w:rsidRPr="006036EF">
              <w:rPr>
                <w:rFonts w:ascii="Times New Roman"/>
                <w:spacing w:val="-2"/>
                <w:w w:val="105"/>
                <w:sz w:val="13"/>
                <w:szCs w:val="13"/>
              </w:rPr>
              <w:t>164.44</w:t>
            </w:r>
          </w:p>
        </w:tc>
        <w:tc>
          <w:tcPr>
            <w:tcW w:w="89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60</w:t>
            </w:r>
            <w:r w:rsidRPr="006036EF">
              <w:rPr>
                <w:rFonts w:ascii="Times New Roman"/>
                <w:spacing w:val="2"/>
                <w:w w:val="105"/>
                <w:sz w:val="13"/>
                <w:szCs w:val="13"/>
              </w:rPr>
              <w:t xml:space="preserve"> </w:t>
            </w:r>
            <w:r w:rsidRPr="006036EF">
              <w:rPr>
                <w:rFonts w:ascii="Times New Roman"/>
                <w:spacing w:val="-2"/>
                <w:w w:val="105"/>
                <w:sz w:val="13"/>
                <w:szCs w:val="13"/>
              </w:rPr>
              <w:t>164.44</w:t>
            </w:r>
          </w:p>
        </w:tc>
        <w:tc>
          <w:tcPr>
            <w:tcW w:w="941"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8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93" w:type="dxa"/>
            <w:tcBorders>
              <w:right w:val="single" w:sz="12" w:space="0" w:color="000000"/>
            </w:tcBorders>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r>
      <w:tr w:rsidR="001459CE" w:rsidRPr="006036EF" w:rsidTr="006036EF">
        <w:trPr>
          <w:trHeight w:val="196"/>
          <w:jc w:val="center"/>
        </w:trPr>
        <w:tc>
          <w:tcPr>
            <w:tcW w:w="1999" w:type="dxa"/>
            <w:tcBorders>
              <w:left w:val="single" w:sz="12" w:space="0" w:color="000000"/>
            </w:tcBorders>
          </w:tcPr>
          <w:p w:rsidR="001459CE" w:rsidRPr="006036EF" w:rsidRDefault="00152CAF" w:rsidP="006036EF">
            <w:pPr>
              <w:pStyle w:val="TableParagraph"/>
              <w:spacing w:before="36"/>
              <w:rPr>
                <w:rFonts w:ascii="Times New Roman" w:hAnsi="Times New Roman"/>
                <w:sz w:val="13"/>
                <w:szCs w:val="13"/>
              </w:rPr>
            </w:pPr>
            <w:r w:rsidRPr="006036EF">
              <w:rPr>
                <w:rFonts w:ascii="Times New Roman" w:hAnsi="Times New Roman"/>
                <w:w w:val="105"/>
                <w:sz w:val="13"/>
                <w:szCs w:val="13"/>
              </w:rPr>
              <w:t>031007000Ч7201244</w:t>
            </w:r>
            <w:r w:rsidRPr="006036EF">
              <w:rPr>
                <w:rFonts w:ascii="Times New Roman" w:hAnsi="Times New Roman"/>
                <w:spacing w:val="13"/>
                <w:w w:val="105"/>
                <w:sz w:val="13"/>
                <w:szCs w:val="13"/>
              </w:rPr>
              <w:t xml:space="preserve"> </w:t>
            </w:r>
            <w:r w:rsidRPr="006036EF">
              <w:rPr>
                <w:rFonts w:ascii="Times New Roman" w:hAnsi="Times New Roman"/>
                <w:w w:val="105"/>
                <w:sz w:val="13"/>
                <w:szCs w:val="13"/>
              </w:rPr>
              <w:t>1</w:t>
            </w:r>
            <w:r w:rsidRPr="006036EF">
              <w:rPr>
                <w:rFonts w:ascii="Times New Roman" w:hAnsi="Times New Roman"/>
                <w:spacing w:val="13"/>
                <w:w w:val="105"/>
                <w:sz w:val="13"/>
                <w:szCs w:val="13"/>
              </w:rPr>
              <w:t xml:space="preserve"> </w:t>
            </w:r>
            <w:r w:rsidRPr="006036EF">
              <w:rPr>
                <w:rFonts w:ascii="Times New Roman" w:hAnsi="Times New Roman"/>
                <w:spacing w:val="-2"/>
                <w:w w:val="105"/>
                <w:sz w:val="13"/>
                <w:szCs w:val="13"/>
              </w:rPr>
              <w:t>40120226</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1</w:t>
            </w:r>
            <w:r w:rsidRPr="006036EF">
              <w:rPr>
                <w:rFonts w:ascii="Times New Roman"/>
                <w:spacing w:val="1"/>
                <w:w w:val="105"/>
                <w:sz w:val="13"/>
                <w:szCs w:val="13"/>
              </w:rPr>
              <w:t xml:space="preserve"> </w:t>
            </w:r>
            <w:r w:rsidRPr="006036EF">
              <w:rPr>
                <w:rFonts w:ascii="Times New Roman"/>
                <w:spacing w:val="-2"/>
                <w:w w:val="105"/>
                <w:sz w:val="13"/>
                <w:szCs w:val="13"/>
              </w:rPr>
              <w:t>000.00</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77"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05"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1</w:t>
            </w:r>
            <w:r w:rsidRPr="006036EF">
              <w:rPr>
                <w:rFonts w:ascii="Times New Roman"/>
                <w:spacing w:val="1"/>
                <w:w w:val="105"/>
                <w:sz w:val="13"/>
                <w:szCs w:val="13"/>
              </w:rPr>
              <w:t xml:space="preserve"> </w:t>
            </w:r>
            <w:r w:rsidRPr="006036EF">
              <w:rPr>
                <w:rFonts w:ascii="Times New Roman"/>
                <w:spacing w:val="-2"/>
                <w:w w:val="105"/>
                <w:sz w:val="13"/>
                <w:szCs w:val="13"/>
              </w:rPr>
              <w:t>000.00</w:t>
            </w:r>
          </w:p>
        </w:tc>
        <w:tc>
          <w:tcPr>
            <w:tcW w:w="89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1</w:t>
            </w:r>
            <w:r w:rsidRPr="006036EF">
              <w:rPr>
                <w:rFonts w:ascii="Times New Roman"/>
                <w:spacing w:val="1"/>
                <w:w w:val="105"/>
                <w:sz w:val="13"/>
                <w:szCs w:val="13"/>
              </w:rPr>
              <w:t xml:space="preserve"> </w:t>
            </w:r>
            <w:r w:rsidRPr="006036EF">
              <w:rPr>
                <w:rFonts w:ascii="Times New Roman"/>
                <w:spacing w:val="-2"/>
                <w:w w:val="105"/>
                <w:sz w:val="13"/>
                <w:szCs w:val="13"/>
              </w:rPr>
              <w:t>000.00</w:t>
            </w:r>
          </w:p>
        </w:tc>
        <w:tc>
          <w:tcPr>
            <w:tcW w:w="941"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8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93" w:type="dxa"/>
            <w:tcBorders>
              <w:right w:val="single" w:sz="12" w:space="0" w:color="000000"/>
            </w:tcBorders>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r>
      <w:tr w:rsidR="001459CE" w:rsidRPr="006036EF" w:rsidTr="006036EF">
        <w:trPr>
          <w:trHeight w:val="196"/>
          <w:jc w:val="center"/>
        </w:trPr>
        <w:tc>
          <w:tcPr>
            <w:tcW w:w="1999" w:type="dxa"/>
            <w:tcBorders>
              <w:left w:val="single" w:sz="12" w:space="0" w:color="000000"/>
            </w:tcBorders>
          </w:tcPr>
          <w:p w:rsidR="001459CE" w:rsidRPr="006036EF" w:rsidRDefault="00152CAF" w:rsidP="006036EF">
            <w:pPr>
              <w:pStyle w:val="TableParagraph"/>
              <w:spacing w:before="36"/>
              <w:rPr>
                <w:rFonts w:ascii="Times New Roman"/>
                <w:sz w:val="13"/>
                <w:szCs w:val="13"/>
              </w:rPr>
            </w:pPr>
            <w:r w:rsidRPr="006036EF">
              <w:rPr>
                <w:rFonts w:ascii="Times New Roman"/>
                <w:w w:val="105"/>
                <w:sz w:val="13"/>
                <w:szCs w:val="13"/>
              </w:rPr>
              <w:t>05030900271941244</w:t>
            </w:r>
            <w:r w:rsidRPr="006036EF">
              <w:rPr>
                <w:rFonts w:ascii="Times New Roman"/>
                <w:spacing w:val="13"/>
                <w:w w:val="105"/>
                <w:sz w:val="13"/>
                <w:szCs w:val="13"/>
              </w:rPr>
              <w:t xml:space="preserve"> </w:t>
            </w:r>
            <w:r w:rsidRPr="006036EF">
              <w:rPr>
                <w:rFonts w:ascii="Times New Roman"/>
                <w:w w:val="105"/>
                <w:sz w:val="13"/>
                <w:szCs w:val="13"/>
              </w:rPr>
              <w:t>1</w:t>
            </w:r>
            <w:r w:rsidRPr="006036EF">
              <w:rPr>
                <w:rFonts w:ascii="Times New Roman"/>
                <w:spacing w:val="14"/>
                <w:w w:val="105"/>
                <w:sz w:val="13"/>
                <w:szCs w:val="13"/>
              </w:rPr>
              <w:t xml:space="preserve"> </w:t>
            </w:r>
            <w:r w:rsidRPr="006036EF">
              <w:rPr>
                <w:rFonts w:ascii="Times New Roman"/>
                <w:spacing w:val="-2"/>
                <w:w w:val="105"/>
                <w:sz w:val="13"/>
                <w:szCs w:val="13"/>
              </w:rPr>
              <w:t>40120226</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6</w:t>
            </w:r>
            <w:r w:rsidRPr="006036EF">
              <w:rPr>
                <w:rFonts w:ascii="Times New Roman"/>
                <w:spacing w:val="2"/>
                <w:w w:val="105"/>
                <w:sz w:val="13"/>
                <w:szCs w:val="13"/>
              </w:rPr>
              <w:t xml:space="preserve"> </w:t>
            </w:r>
            <w:r w:rsidRPr="006036EF">
              <w:rPr>
                <w:rFonts w:ascii="Times New Roman"/>
                <w:w w:val="105"/>
                <w:sz w:val="13"/>
                <w:szCs w:val="13"/>
              </w:rPr>
              <w:t>999</w:t>
            </w:r>
            <w:r w:rsidRPr="006036EF">
              <w:rPr>
                <w:rFonts w:ascii="Times New Roman"/>
                <w:spacing w:val="3"/>
                <w:w w:val="105"/>
                <w:sz w:val="13"/>
                <w:szCs w:val="13"/>
              </w:rPr>
              <w:t xml:space="preserve"> </w:t>
            </w:r>
            <w:r w:rsidRPr="006036EF">
              <w:rPr>
                <w:rFonts w:ascii="Times New Roman"/>
                <w:spacing w:val="-2"/>
                <w:w w:val="105"/>
                <w:sz w:val="13"/>
                <w:szCs w:val="13"/>
              </w:rPr>
              <w:t>999.12</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77"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05"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6</w:t>
            </w:r>
            <w:r w:rsidRPr="006036EF">
              <w:rPr>
                <w:rFonts w:ascii="Times New Roman"/>
                <w:spacing w:val="2"/>
                <w:w w:val="105"/>
                <w:sz w:val="13"/>
                <w:szCs w:val="13"/>
              </w:rPr>
              <w:t xml:space="preserve"> </w:t>
            </w:r>
            <w:r w:rsidRPr="006036EF">
              <w:rPr>
                <w:rFonts w:ascii="Times New Roman"/>
                <w:w w:val="105"/>
                <w:sz w:val="13"/>
                <w:szCs w:val="13"/>
              </w:rPr>
              <w:t>999</w:t>
            </w:r>
            <w:r w:rsidRPr="006036EF">
              <w:rPr>
                <w:rFonts w:ascii="Times New Roman"/>
                <w:spacing w:val="3"/>
                <w:w w:val="105"/>
                <w:sz w:val="13"/>
                <w:szCs w:val="13"/>
              </w:rPr>
              <w:t xml:space="preserve"> </w:t>
            </w:r>
            <w:r w:rsidRPr="006036EF">
              <w:rPr>
                <w:rFonts w:ascii="Times New Roman"/>
                <w:spacing w:val="-2"/>
                <w:w w:val="105"/>
                <w:sz w:val="13"/>
                <w:szCs w:val="13"/>
              </w:rPr>
              <w:t>999.12</w:t>
            </w:r>
          </w:p>
        </w:tc>
        <w:tc>
          <w:tcPr>
            <w:tcW w:w="89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6</w:t>
            </w:r>
            <w:r w:rsidRPr="006036EF">
              <w:rPr>
                <w:rFonts w:ascii="Times New Roman"/>
                <w:spacing w:val="2"/>
                <w:w w:val="105"/>
                <w:sz w:val="13"/>
                <w:szCs w:val="13"/>
              </w:rPr>
              <w:t xml:space="preserve"> </w:t>
            </w:r>
            <w:r w:rsidRPr="006036EF">
              <w:rPr>
                <w:rFonts w:ascii="Times New Roman"/>
                <w:w w:val="105"/>
                <w:sz w:val="13"/>
                <w:szCs w:val="13"/>
              </w:rPr>
              <w:t>999</w:t>
            </w:r>
            <w:r w:rsidRPr="006036EF">
              <w:rPr>
                <w:rFonts w:ascii="Times New Roman"/>
                <w:spacing w:val="3"/>
                <w:w w:val="105"/>
                <w:sz w:val="13"/>
                <w:szCs w:val="13"/>
              </w:rPr>
              <w:t xml:space="preserve"> </w:t>
            </w:r>
            <w:r w:rsidRPr="006036EF">
              <w:rPr>
                <w:rFonts w:ascii="Times New Roman"/>
                <w:spacing w:val="-2"/>
                <w:w w:val="105"/>
                <w:sz w:val="13"/>
                <w:szCs w:val="13"/>
              </w:rPr>
              <w:t>999.12</w:t>
            </w:r>
          </w:p>
        </w:tc>
        <w:tc>
          <w:tcPr>
            <w:tcW w:w="941"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8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93" w:type="dxa"/>
            <w:tcBorders>
              <w:right w:val="single" w:sz="12" w:space="0" w:color="000000"/>
            </w:tcBorders>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r>
      <w:tr w:rsidR="001459CE" w:rsidRPr="006036EF" w:rsidTr="006036EF">
        <w:trPr>
          <w:trHeight w:val="196"/>
          <w:jc w:val="center"/>
        </w:trPr>
        <w:tc>
          <w:tcPr>
            <w:tcW w:w="1999" w:type="dxa"/>
            <w:tcBorders>
              <w:left w:val="single" w:sz="12" w:space="0" w:color="000000"/>
            </w:tcBorders>
          </w:tcPr>
          <w:p w:rsidR="001459CE" w:rsidRPr="006036EF" w:rsidRDefault="00152CAF" w:rsidP="006036EF">
            <w:pPr>
              <w:pStyle w:val="TableParagraph"/>
              <w:spacing w:before="36"/>
              <w:rPr>
                <w:rFonts w:ascii="Times New Roman"/>
                <w:sz w:val="13"/>
                <w:szCs w:val="13"/>
              </w:rPr>
            </w:pPr>
            <w:r w:rsidRPr="006036EF">
              <w:rPr>
                <w:rFonts w:ascii="Times New Roman"/>
                <w:w w:val="105"/>
                <w:sz w:val="13"/>
                <w:szCs w:val="13"/>
              </w:rPr>
              <w:t>05030900471941244</w:t>
            </w:r>
            <w:r w:rsidRPr="006036EF">
              <w:rPr>
                <w:rFonts w:ascii="Times New Roman"/>
                <w:spacing w:val="13"/>
                <w:w w:val="105"/>
                <w:sz w:val="13"/>
                <w:szCs w:val="13"/>
              </w:rPr>
              <w:t xml:space="preserve"> </w:t>
            </w:r>
            <w:r w:rsidRPr="006036EF">
              <w:rPr>
                <w:rFonts w:ascii="Times New Roman"/>
                <w:w w:val="105"/>
                <w:sz w:val="13"/>
                <w:szCs w:val="13"/>
              </w:rPr>
              <w:t>1</w:t>
            </w:r>
            <w:r w:rsidRPr="006036EF">
              <w:rPr>
                <w:rFonts w:ascii="Times New Roman"/>
                <w:spacing w:val="14"/>
                <w:w w:val="105"/>
                <w:sz w:val="13"/>
                <w:szCs w:val="13"/>
              </w:rPr>
              <w:t xml:space="preserve"> </w:t>
            </w:r>
            <w:r w:rsidRPr="006036EF">
              <w:rPr>
                <w:rFonts w:ascii="Times New Roman"/>
                <w:spacing w:val="-2"/>
                <w:w w:val="105"/>
                <w:sz w:val="13"/>
                <w:szCs w:val="13"/>
              </w:rPr>
              <w:t>40120226</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173</w:t>
            </w:r>
            <w:r w:rsidRPr="006036EF">
              <w:rPr>
                <w:rFonts w:ascii="Times New Roman"/>
                <w:spacing w:val="4"/>
                <w:w w:val="105"/>
                <w:sz w:val="13"/>
                <w:szCs w:val="13"/>
              </w:rPr>
              <w:t xml:space="preserve"> </w:t>
            </w:r>
            <w:r w:rsidRPr="006036EF">
              <w:rPr>
                <w:rFonts w:ascii="Times New Roman"/>
                <w:spacing w:val="-2"/>
                <w:w w:val="105"/>
                <w:sz w:val="13"/>
                <w:szCs w:val="13"/>
              </w:rPr>
              <w:t>000.00</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77"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05"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173</w:t>
            </w:r>
            <w:r w:rsidRPr="006036EF">
              <w:rPr>
                <w:rFonts w:ascii="Times New Roman"/>
                <w:spacing w:val="4"/>
                <w:w w:val="105"/>
                <w:sz w:val="13"/>
                <w:szCs w:val="13"/>
              </w:rPr>
              <w:t xml:space="preserve"> </w:t>
            </w:r>
            <w:r w:rsidRPr="006036EF">
              <w:rPr>
                <w:rFonts w:ascii="Times New Roman"/>
                <w:spacing w:val="-2"/>
                <w:w w:val="105"/>
                <w:sz w:val="13"/>
                <w:szCs w:val="13"/>
              </w:rPr>
              <w:t>000.00</w:t>
            </w:r>
          </w:p>
        </w:tc>
        <w:tc>
          <w:tcPr>
            <w:tcW w:w="89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173</w:t>
            </w:r>
            <w:r w:rsidRPr="006036EF">
              <w:rPr>
                <w:rFonts w:ascii="Times New Roman"/>
                <w:spacing w:val="4"/>
                <w:w w:val="105"/>
                <w:sz w:val="13"/>
                <w:szCs w:val="13"/>
              </w:rPr>
              <w:t xml:space="preserve"> </w:t>
            </w:r>
            <w:r w:rsidRPr="006036EF">
              <w:rPr>
                <w:rFonts w:ascii="Times New Roman"/>
                <w:spacing w:val="-2"/>
                <w:w w:val="105"/>
                <w:sz w:val="13"/>
                <w:szCs w:val="13"/>
              </w:rPr>
              <w:t>000.00</w:t>
            </w:r>
          </w:p>
        </w:tc>
        <w:tc>
          <w:tcPr>
            <w:tcW w:w="941"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8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93" w:type="dxa"/>
            <w:tcBorders>
              <w:right w:val="single" w:sz="12" w:space="0" w:color="000000"/>
            </w:tcBorders>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r>
      <w:tr w:rsidR="001459CE" w:rsidRPr="006036EF" w:rsidTr="006036EF">
        <w:trPr>
          <w:trHeight w:val="196"/>
          <w:jc w:val="center"/>
        </w:trPr>
        <w:tc>
          <w:tcPr>
            <w:tcW w:w="1999" w:type="dxa"/>
            <w:tcBorders>
              <w:left w:val="single" w:sz="12" w:space="0" w:color="000000"/>
            </w:tcBorders>
          </w:tcPr>
          <w:p w:rsidR="001459CE" w:rsidRPr="006036EF" w:rsidRDefault="00152CAF" w:rsidP="006036EF">
            <w:pPr>
              <w:pStyle w:val="TableParagraph"/>
              <w:spacing w:before="36"/>
              <w:rPr>
                <w:rFonts w:ascii="Times New Roman"/>
                <w:sz w:val="13"/>
                <w:szCs w:val="13"/>
              </w:rPr>
            </w:pPr>
            <w:r w:rsidRPr="006036EF">
              <w:rPr>
                <w:rFonts w:ascii="Times New Roman"/>
                <w:w w:val="105"/>
                <w:sz w:val="13"/>
                <w:szCs w:val="13"/>
              </w:rPr>
              <w:t>05030900771941244</w:t>
            </w:r>
            <w:r w:rsidRPr="006036EF">
              <w:rPr>
                <w:rFonts w:ascii="Times New Roman"/>
                <w:spacing w:val="13"/>
                <w:w w:val="105"/>
                <w:sz w:val="13"/>
                <w:szCs w:val="13"/>
              </w:rPr>
              <w:t xml:space="preserve"> </w:t>
            </w:r>
            <w:r w:rsidRPr="006036EF">
              <w:rPr>
                <w:rFonts w:ascii="Times New Roman"/>
                <w:w w:val="105"/>
                <w:sz w:val="13"/>
                <w:szCs w:val="13"/>
              </w:rPr>
              <w:t>1</w:t>
            </w:r>
            <w:r w:rsidRPr="006036EF">
              <w:rPr>
                <w:rFonts w:ascii="Times New Roman"/>
                <w:spacing w:val="14"/>
                <w:w w:val="105"/>
                <w:sz w:val="13"/>
                <w:szCs w:val="13"/>
              </w:rPr>
              <w:t xml:space="preserve"> </w:t>
            </w:r>
            <w:r w:rsidRPr="006036EF">
              <w:rPr>
                <w:rFonts w:ascii="Times New Roman"/>
                <w:spacing w:val="-2"/>
                <w:w w:val="105"/>
                <w:sz w:val="13"/>
                <w:szCs w:val="13"/>
              </w:rPr>
              <w:t>40120226</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149</w:t>
            </w:r>
            <w:r w:rsidRPr="006036EF">
              <w:rPr>
                <w:rFonts w:ascii="Times New Roman"/>
                <w:spacing w:val="4"/>
                <w:w w:val="105"/>
                <w:sz w:val="13"/>
                <w:szCs w:val="13"/>
              </w:rPr>
              <w:t xml:space="preserve"> </w:t>
            </w:r>
            <w:r w:rsidRPr="006036EF">
              <w:rPr>
                <w:rFonts w:ascii="Times New Roman"/>
                <w:spacing w:val="-2"/>
                <w:w w:val="105"/>
                <w:sz w:val="13"/>
                <w:szCs w:val="13"/>
              </w:rPr>
              <w:t>325.00</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77"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05"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149</w:t>
            </w:r>
            <w:r w:rsidRPr="006036EF">
              <w:rPr>
                <w:rFonts w:ascii="Times New Roman"/>
                <w:spacing w:val="4"/>
                <w:w w:val="105"/>
                <w:sz w:val="13"/>
                <w:szCs w:val="13"/>
              </w:rPr>
              <w:t xml:space="preserve"> </w:t>
            </w:r>
            <w:r w:rsidRPr="006036EF">
              <w:rPr>
                <w:rFonts w:ascii="Times New Roman"/>
                <w:spacing w:val="-2"/>
                <w:w w:val="105"/>
                <w:sz w:val="13"/>
                <w:szCs w:val="13"/>
              </w:rPr>
              <w:t>325.00</w:t>
            </w:r>
          </w:p>
        </w:tc>
        <w:tc>
          <w:tcPr>
            <w:tcW w:w="89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149</w:t>
            </w:r>
            <w:r w:rsidRPr="006036EF">
              <w:rPr>
                <w:rFonts w:ascii="Times New Roman"/>
                <w:spacing w:val="4"/>
                <w:w w:val="105"/>
                <w:sz w:val="13"/>
                <w:szCs w:val="13"/>
              </w:rPr>
              <w:t xml:space="preserve"> </w:t>
            </w:r>
            <w:r w:rsidRPr="006036EF">
              <w:rPr>
                <w:rFonts w:ascii="Times New Roman"/>
                <w:spacing w:val="-2"/>
                <w:w w:val="105"/>
                <w:sz w:val="13"/>
                <w:szCs w:val="13"/>
              </w:rPr>
              <w:t>325.00</w:t>
            </w:r>
          </w:p>
        </w:tc>
        <w:tc>
          <w:tcPr>
            <w:tcW w:w="941"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8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93" w:type="dxa"/>
            <w:tcBorders>
              <w:right w:val="single" w:sz="12" w:space="0" w:color="000000"/>
            </w:tcBorders>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r>
      <w:tr w:rsidR="001459CE" w:rsidRPr="006036EF" w:rsidTr="006036EF">
        <w:trPr>
          <w:trHeight w:val="196"/>
          <w:jc w:val="center"/>
        </w:trPr>
        <w:tc>
          <w:tcPr>
            <w:tcW w:w="1999" w:type="dxa"/>
            <w:tcBorders>
              <w:left w:val="single" w:sz="12" w:space="0" w:color="000000"/>
            </w:tcBorders>
          </w:tcPr>
          <w:p w:rsidR="001459CE" w:rsidRPr="006036EF" w:rsidRDefault="00152CAF" w:rsidP="006036EF">
            <w:pPr>
              <w:pStyle w:val="TableParagraph"/>
              <w:spacing w:before="36"/>
              <w:rPr>
                <w:rFonts w:ascii="Times New Roman" w:hAnsi="Times New Roman"/>
                <w:sz w:val="13"/>
                <w:szCs w:val="13"/>
              </w:rPr>
            </w:pPr>
            <w:r w:rsidRPr="006036EF">
              <w:rPr>
                <w:rFonts w:ascii="Times New Roman" w:hAnsi="Times New Roman"/>
                <w:w w:val="105"/>
                <w:sz w:val="13"/>
                <w:szCs w:val="13"/>
              </w:rPr>
              <w:t>050309012Д0912244</w:t>
            </w:r>
            <w:r w:rsidRPr="006036EF">
              <w:rPr>
                <w:rFonts w:ascii="Times New Roman" w:hAnsi="Times New Roman"/>
                <w:spacing w:val="12"/>
                <w:w w:val="105"/>
                <w:sz w:val="13"/>
                <w:szCs w:val="13"/>
              </w:rPr>
              <w:t xml:space="preserve"> </w:t>
            </w:r>
            <w:r w:rsidRPr="006036EF">
              <w:rPr>
                <w:rFonts w:ascii="Times New Roman" w:hAnsi="Times New Roman"/>
                <w:w w:val="105"/>
                <w:sz w:val="13"/>
                <w:szCs w:val="13"/>
              </w:rPr>
              <w:t>1</w:t>
            </w:r>
            <w:r w:rsidRPr="006036EF">
              <w:rPr>
                <w:rFonts w:ascii="Times New Roman" w:hAnsi="Times New Roman"/>
                <w:spacing w:val="12"/>
                <w:w w:val="105"/>
                <w:sz w:val="13"/>
                <w:szCs w:val="13"/>
              </w:rPr>
              <w:t xml:space="preserve"> </w:t>
            </w:r>
            <w:r w:rsidRPr="006036EF">
              <w:rPr>
                <w:rFonts w:ascii="Times New Roman" w:hAnsi="Times New Roman"/>
                <w:spacing w:val="-2"/>
                <w:w w:val="105"/>
                <w:sz w:val="13"/>
                <w:szCs w:val="13"/>
              </w:rPr>
              <w:t>40120226</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22</w:t>
            </w:r>
            <w:r w:rsidRPr="006036EF">
              <w:rPr>
                <w:rFonts w:ascii="Times New Roman"/>
                <w:spacing w:val="2"/>
                <w:w w:val="105"/>
                <w:sz w:val="13"/>
                <w:szCs w:val="13"/>
              </w:rPr>
              <w:t xml:space="preserve"> </w:t>
            </w:r>
            <w:r w:rsidRPr="006036EF">
              <w:rPr>
                <w:rFonts w:ascii="Times New Roman"/>
                <w:spacing w:val="-2"/>
                <w:w w:val="105"/>
                <w:sz w:val="13"/>
                <w:szCs w:val="13"/>
              </w:rPr>
              <w:t>995.96</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77"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05"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22</w:t>
            </w:r>
            <w:r w:rsidRPr="006036EF">
              <w:rPr>
                <w:rFonts w:ascii="Times New Roman"/>
                <w:spacing w:val="2"/>
                <w:w w:val="105"/>
                <w:sz w:val="13"/>
                <w:szCs w:val="13"/>
              </w:rPr>
              <w:t xml:space="preserve"> </w:t>
            </w:r>
            <w:r w:rsidRPr="006036EF">
              <w:rPr>
                <w:rFonts w:ascii="Times New Roman"/>
                <w:spacing w:val="-2"/>
                <w:w w:val="105"/>
                <w:sz w:val="13"/>
                <w:szCs w:val="13"/>
              </w:rPr>
              <w:t>995.96</w:t>
            </w:r>
          </w:p>
        </w:tc>
        <w:tc>
          <w:tcPr>
            <w:tcW w:w="89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22</w:t>
            </w:r>
            <w:r w:rsidRPr="006036EF">
              <w:rPr>
                <w:rFonts w:ascii="Times New Roman"/>
                <w:spacing w:val="2"/>
                <w:w w:val="105"/>
                <w:sz w:val="13"/>
                <w:szCs w:val="13"/>
              </w:rPr>
              <w:t xml:space="preserve"> </w:t>
            </w:r>
            <w:r w:rsidRPr="006036EF">
              <w:rPr>
                <w:rFonts w:ascii="Times New Roman"/>
                <w:spacing w:val="-2"/>
                <w:w w:val="105"/>
                <w:sz w:val="13"/>
                <w:szCs w:val="13"/>
              </w:rPr>
              <w:t>995.96</w:t>
            </w:r>
          </w:p>
        </w:tc>
        <w:tc>
          <w:tcPr>
            <w:tcW w:w="941"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8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93" w:type="dxa"/>
            <w:tcBorders>
              <w:right w:val="single" w:sz="12" w:space="0" w:color="000000"/>
            </w:tcBorders>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r>
      <w:tr w:rsidR="001459CE" w:rsidRPr="006036EF" w:rsidTr="006036EF">
        <w:trPr>
          <w:trHeight w:val="196"/>
          <w:jc w:val="center"/>
        </w:trPr>
        <w:tc>
          <w:tcPr>
            <w:tcW w:w="1999" w:type="dxa"/>
            <w:tcBorders>
              <w:left w:val="single" w:sz="12" w:space="0" w:color="000000"/>
            </w:tcBorders>
          </w:tcPr>
          <w:p w:rsidR="001459CE" w:rsidRPr="006036EF" w:rsidRDefault="00152CAF" w:rsidP="006036EF">
            <w:pPr>
              <w:pStyle w:val="TableParagraph"/>
              <w:spacing w:before="36"/>
              <w:rPr>
                <w:rFonts w:ascii="Times New Roman" w:hAnsi="Times New Roman"/>
                <w:sz w:val="13"/>
                <w:szCs w:val="13"/>
              </w:rPr>
            </w:pPr>
            <w:r w:rsidRPr="006036EF">
              <w:rPr>
                <w:rFonts w:ascii="Times New Roman" w:hAnsi="Times New Roman"/>
                <w:w w:val="105"/>
                <w:sz w:val="13"/>
                <w:szCs w:val="13"/>
              </w:rPr>
              <w:t>070703000Д7201244</w:t>
            </w:r>
            <w:r w:rsidRPr="006036EF">
              <w:rPr>
                <w:rFonts w:ascii="Times New Roman" w:hAnsi="Times New Roman"/>
                <w:spacing w:val="12"/>
                <w:w w:val="105"/>
                <w:sz w:val="13"/>
                <w:szCs w:val="13"/>
              </w:rPr>
              <w:t xml:space="preserve"> </w:t>
            </w:r>
            <w:r w:rsidRPr="006036EF">
              <w:rPr>
                <w:rFonts w:ascii="Times New Roman" w:hAnsi="Times New Roman"/>
                <w:w w:val="105"/>
                <w:sz w:val="13"/>
                <w:szCs w:val="13"/>
              </w:rPr>
              <w:t>1</w:t>
            </w:r>
            <w:r w:rsidRPr="006036EF">
              <w:rPr>
                <w:rFonts w:ascii="Times New Roman" w:hAnsi="Times New Roman"/>
                <w:spacing w:val="12"/>
                <w:w w:val="105"/>
                <w:sz w:val="13"/>
                <w:szCs w:val="13"/>
              </w:rPr>
              <w:t xml:space="preserve"> </w:t>
            </w:r>
            <w:r w:rsidRPr="006036EF">
              <w:rPr>
                <w:rFonts w:ascii="Times New Roman" w:hAnsi="Times New Roman"/>
                <w:spacing w:val="-2"/>
                <w:w w:val="105"/>
                <w:sz w:val="13"/>
                <w:szCs w:val="13"/>
              </w:rPr>
              <w:t>40120226</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250</w:t>
            </w:r>
            <w:r w:rsidRPr="006036EF">
              <w:rPr>
                <w:rFonts w:ascii="Times New Roman"/>
                <w:spacing w:val="4"/>
                <w:w w:val="105"/>
                <w:sz w:val="13"/>
                <w:szCs w:val="13"/>
              </w:rPr>
              <w:t xml:space="preserve"> </w:t>
            </w:r>
            <w:r w:rsidRPr="006036EF">
              <w:rPr>
                <w:rFonts w:ascii="Times New Roman"/>
                <w:spacing w:val="-2"/>
                <w:w w:val="105"/>
                <w:sz w:val="13"/>
                <w:szCs w:val="13"/>
              </w:rPr>
              <w:t>400.00</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77"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05"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250</w:t>
            </w:r>
            <w:r w:rsidRPr="006036EF">
              <w:rPr>
                <w:rFonts w:ascii="Times New Roman"/>
                <w:spacing w:val="4"/>
                <w:w w:val="105"/>
                <w:sz w:val="13"/>
                <w:szCs w:val="13"/>
              </w:rPr>
              <w:t xml:space="preserve"> </w:t>
            </w:r>
            <w:r w:rsidRPr="006036EF">
              <w:rPr>
                <w:rFonts w:ascii="Times New Roman"/>
                <w:spacing w:val="-2"/>
                <w:w w:val="105"/>
                <w:sz w:val="13"/>
                <w:szCs w:val="13"/>
              </w:rPr>
              <w:t>400.00</w:t>
            </w:r>
          </w:p>
        </w:tc>
        <w:tc>
          <w:tcPr>
            <w:tcW w:w="89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250</w:t>
            </w:r>
            <w:r w:rsidRPr="006036EF">
              <w:rPr>
                <w:rFonts w:ascii="Times New Roman"/>
                <w:spacing w:val="4"/>
                <w:w w:val="105"/>
                <w:sz w:val="13"/>
                <w:szCs w:val="13"/>
              </w:rPr>
              <w:t xml:space="preserve"> </w:t>
            </w:r>
            <w:r w:rsidRPr="006036EF">
              <w:rPr>
                <w:rFonts w:ascii="Times New Roman"/>
                <w:spacing w:val="-2"/>
                <w:w w:val="105"/>
                <w:sz w:val="13"/>
                <w:szCs w:val="13"/>
              </w:rPr>
              <w:t>400.00</w:t>
            </w:r>
          </w:p>
        </w:tc>
        <w:tc>
          <w:tcPr>
            <w:tcW w:w="941"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8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93" w:type="dxa"/>
            <w:tcBorders>
              <w:right w:val="single" w:sz="12" w:space="0" w:color="000000"/>
            </w:tcBorders>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r>
      <w:tr w:rsidR="001459CE" w:rsidRPr="006036EF" w:rsidTr="006036EF">
        <w:trPr>
          <w:trHeight w:val="196"/>
          <w:jc w:val="center"/>
        </w:trPr>
        <w:tc>
          <w:tcPr>
            <w:tcW w:w="1999" w:type="dxa"/>
            <w:tcBorders>
              <w:left w:val="single" w:sz="12" w:space="0" w:color="000000"/>
            </w:tcBorders>
          </w:tcPr>
          <w:p w:rsidR="001459CE" w:rsidRPr="006036EF" w:rsidRDefault="00152CAF" w:rsidP="006036EF">
            <w:pPr>
              <w:pStyle w:val="TableParagraph"/>
              <w:spacing w:before="36"/>
              <w:rPr>
                <w:rFonts w:ascii="Times New Roman" w:hAnsi="Times New Roman"/>
                <w:sz w:val="13"/>
                <w:szCs w:val="13"/>
              </w:rPr>
            </w:pPr>
            <w:r w:rsidRPr="006036EF">
              <w:rPr>
                <w:rFonts w:ascii="Times New Roman" w:hAnsi="Times New Roman"/>
                <w:w w:val="105"/>
                <w:sz w:val="13"/>
                <w:szCs w:val="13"/>
              </w:rPr>
              <w:t>080101100К7201244</w:t>
            </w:r>
            <w:r w:rsidRPr="006036EF">
              <w:rPr>
                <w:rFonts w:ascii="Times New Roman" w:hAnsi="Times New Roman"/>
                <w:spacing w:val="13"/>
                <w:w w:val="105"/>
                <w:sz w:val="13"/>
                <w:szCs w:val="13"/>
              </w:rPr>
              <w:t xml:space="preserve"> </w:t>
            </w:r>
            <w:r w:rsidRPr="006036EF">
              <w:rPr>
                <w:rFonts w:ascii="Times New Roman" w:hAnsi="Times New Roman"/>
                <w:w w:val="105"/>
                <w:sz w:val="13"/>
                <w:szCs w:val="13"/>
              </w:rPr>
              <w:t>1</w:t>
            </w:r>
            <w:r w:rsidRPr="006036EF">
              <w:rPr>
                <w:rFonts w:ascii="Times New Roman" w:hAnsi="Times New Roman"/>
                <w:spacing w:val="13"/>
                <w:w w:val="105"/>
                <w:sz w:val="13"/>
                <w:szCs w:val="13"/>
              </w:rPr>
              <w:t xml:space="preserve"> </w:t>
            </w:r>
            <w:r w:rsidRPr="006036EF">
              <w:rPr>
                <w:rFonts w:ascii="Times New Roman" w:hAnsi="Times New Roman"/>
                <w:spacing w:val="-2"/>
                <w:w w:val="105"/>
                <w:sz w:val="13"/>
                <w:szCs w:val="13"/>
              </w:rPr>
              <w:t>40120226</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1</w:t>
            </w:r>
            <w:r w:rsidRPr="006036EF">
              <w:rPr>
                <w:rFonts w:ascii="Times New Roman"/>
                <w:spacing w:val="2"/>
                <w:w w:val="105"/>
                <w:sz w:val="13"/>
                <w:szCs w:val="13"/>
              </w:rPr>
              <w:t xml:space="preserve"> </w:t>
            </w:r>
            <w:r w:rsidRPr="006036EF">
              <w:rPr>
                <w:rFonts w:ascii="Times New Roman"/>
                <w:w w:val="105"/>
                <w:sz w:val="13"/>
                <w:szCs w:val="13"/>
              </w:rPr>
              <w:t>981</w:t>
            </w:r>
            <w:r w:rsidRPr="006036EF">
              <w:rPr>
                <w:rFonts w:ascii="Times New Roman"/>
                <w:spacing w:val="3"/>
                <w:w w:val="105"/>
                <w:sz w:val="13"/>
                <w:szCs w:val="13"/>
              </w:rPr>
              <w:t xml:space="preserve"> </w:t>
            </w:r>
            <w:r w:rsidRPr="006036EF">
              <w:rPr>
                <w:rFonts w:ascii="Times New Roman"/>
                <w:spacing w:val="-2"/>
                <w:w w:val="105"/>
                <w:sz w:val="13"/>
                <w:szCs w:val="13"/>
              </w:rPr>
              <w:t>100.00</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77"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05"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1</w:t>
            </w:r>
            <w:r w:rsidRPr="006036EF">
              <w:rPr>
                <w:rFonts w:ascii="Times New Roman"/>
                <w:spacing w:val="2"/>
                <w:w w:val="105"/>
                <w:sz w:val="13"/>
                <w:szCs w:val="13"/>
              </w:rPr>
              <w:t xml:space="preserve"> </w:t>
            </w:r>
            <w:r w:rsidRPr="006036EF">
              <w:rPr>
                <w:rFonts w:ascii="Times New Roman"/>
                <w:w w:val="105"/>
                <w:sz w:val="13"/>
                <w:szCs w:val="13"/>
              </w:rPr>
              <w:t>981</w:t>
            </w:r>
            <w:r w:rsidRPr="006036EF">
              <w:rPr>
                <w:rFonts w:ascii="Times New Roman"/>
                <w:spacing w:val="3"/>
                <w:w w:val="105"/>
                <w:sz w:val="13"/>
                <w:szCs w:val="13"/>
              </w:rPr>
              <w:t xml:space="preserve"> </w:t>
            </w:r>
            <w:r w:rsidRPr="006036EF">
              <w:rPr>
                <w:rFonts w:ascii="Times New Roman"/>
                <w:spacing w:val="-2"/>
                <w:w w:val="105"/>
                <w:sz w:val="13"/>
                <w:szCs w:val="13"/>
              </w:rPr>
              <w:t>100.00</w:t>
            </w:r>
          </w:p>
        </w:tc>
        <w:tc>
          <w:tcPr>
            <w:tcW w:w="89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1</w:t>
            </w:r>
            <w:r w:rsidRPr="006036EF">
              <w:rPr>
                <w:rFonts w:ascii="Times New Roman"/>
                <w:spacing w:val="2"/>
                <w:w w:val="105"/>
                <w:sz w:val="13"/>
                <w:szCs w:val="13"/>
              </w:rPr>
              <w:t xml:space="preserve"> </w:t>
            </w:r>
            <w:r w:rsidRPr="006036EF">
              <w:rPr>
                <w:rFonts w:ascii="Times New Roman"/>
                <w:w w:val="105"/>
                <w:sz w:val="13"/>
                <w:szCs w:val="13"/>
              </w:rPr>
              <w:t>981</w:t>
            </w:r>
            <w:r w:rsidRPr="006036EF">
              <w:rPr>
                <w:rFonts w:ascii="Times New Roman"/>
                <w:spacing w:val="3"/>
                <w:w w:val="105"/>
                <w:sz w:val="13"/>
                <w:szCs w:val="13"/>
              </w:rPr>
              <w:t xml:space="preserve"> </w:t>
            </w:r>
            <w:r w:rsidRPr="006036EF">
              <w:rPr>
                <w:rFonts w:ascii="Times New Roman"/>
                <w:spacing w:val="-2"/>
                <w:w w:val="105"/>
                <w:sz w:val="13"/>
                <w:szCs w:val="13"/>
              </w:rPr>
              <w:t>100.00</w:t>
            </w:r>
          </w:p>
        </w:tc>
        <w:tc>
          <w:tcPr>
            <w:tcW w:w="941"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8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93" w:type="dxa"/>
            <w:tcBorders>
              <w:right w:val="single" w:sz="12" w:space="0" w:color="000000"/>
            </w:tcBorders>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r>
      <w:tr w:rsidR="001459CE" w:rsidRPr="006036EF" w:rsidTr="006036EF">
        <w:trPr>
          <w:trHeight w:val="196"/>
          <w:jc w:val="center"/>
        </w:trPr>
        <w:tc>
          <w:tcPr>
            <w:tcW w:w="1999" w:type="dxa"/>
            <w:tcBorders>
              <w:left w:val="single" w:sz="12" w:space="0" w:color="000000"/>
            </w:tcBorders>
          </w:tcPr>
          <w:p w:rsidR="001459CE" w:rsidRPr="006036EF" w:rsidRDefault="00152CAF" w:rsidP="006036EF">
            <w:pPr>
              <w:pStyle w:val="TableParagraph"/>
              <w:spacing w:before="36"/>
              <w:rPr>
                <w:rFonts w:ascii="Times New Roman" w:hAnsi="Times New Roman"/>
                <w:sz w:val="13"/>
                <w:szCs w:val="13"/>
              </w:rPr>
            </w:pPr>
            <w:r w:rsidRPr="006036EF">
              <w:rPr>
                <w:rFonts w:ascii="Times New Roman" w:hAnsi="Times New Roman"/>
                <w:w w:val="105"/>
                <w:sz w:val="13"/>
                <w:szCs w:val="13"/>
              </w:rPr>
              <w:t>080101200В7201244</w:t>
            </w:r>
            <w:r w:rsidRPr="006036EF">
              <w:rPr>
                <w:rFonts w:ascii="Times New Roman" w:hAnsi="Times New Roman"/>
                <w:spacing w:val="13"/>
                <w:w w:val="105"/>
                <w:sz w:val="13"/>
                <w:szCs w:val="13"/>
              </w:rPr>
              <w:t xml:space="preserve"> </w:t>
            </w:r>
            <w:r w:rsidRPr="006036EF">
              <w:rPr>
                <w:rFonts w:ascii="Times New Roman" w:hAnsi="Times New Roman"/>
                <w:w w:val="105"/>
                <w:sz w:val="13"/>
                <w:szCs w:val="13"/>
              </w:rPr>
              <w:t>1</w:t>
            </w:r>
            <w:r w:rsidRPr="006036EF">
              <w:rPr>
                <w:rFonts w:ascii="Times New Roman" w:hAnsi="Times New Roman"/>
                <w:spacing w:val="13"/>
                <w:w w:val="105"/>
                <w:sz w:val="13"/>
                <w:szCs w:val="13"/>
              </w:rPr>
              <w:t xml:space="preserve"> </w:t>
            </w:r>
            <w:r w:rsidRPr="006036EF">
              <w:rPr>
                <w:rFonts w:ascii="Times New Roman" w:hAnsi="Times New Roman"/>
                <w:spacing w:val="-2"/>
                <w:w w:val="105"/>
                <w:sz w:val="13"/>
                <w:szCs w:val="13"/>
              </w:rPr>
              <w:t>40120226</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157</w:t>
            </w:r>
            <w:r w:rsidRPr="006036EF">
              <w:rPr>
                <w:rFonts w:ascii="Times New Roman"/>
                <w:spacing w:val="4"/>
                <w:w w:val="105"/>
                <w:sz w:val="13"/>
                <w:szCs w:val="13"/>
              </w:rPr>
              <w:t xml:space="preserve"> </w:t>
            </w:r>
            <w:r w:rsidRPr="006036EF">
              <w:rPr>
                <w:rFonts w:ascii="Times New Roman"/>
                <w:spacing w:val="-2"/>
                <w:w w:val="105"/>
                <w:sz w:val="13"/>
                <w:szCs w:val="13"/>
              </w:rPr>
              <w:t>500.00</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77"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05"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157</w:t>
            </w:r>
            <w:r w:rsidRPr="006036EF">
              <w:rPr>
                <w:rFonts w:ascii="Times New Roman"/>
                <w:spacing w:val="4"/>
                <w:w w:val="105"/>
                <w:sz w:val="13"/>
                <w:szCs w:val="13"/>
              </w:rPr>
              <w:t xml:space="preserve"> </w:t>
            </w:r>
            <w:r w:rsidRPr="006036EF">
              <w:rPr>
                <w:rFonts w:ascii="Times New Roman"/>
                <w:spacing w:val="-2"/>
                <w:w w:val="105"/>
                <w:sz w:val="13"/>
                <w:szCs w:val="13"/>
              </w:rPr>
              <w:t>500.00</w:t>
            </w:r>
          </w:p>
        </w:tc>
        <w:tc>
          <w:tcPr>
            <w:tcW w:w="89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157</w:t>
            </w:r>
            <w:r w:rsidRPr="006036EF">
              <w:rPr>
                <w:rFonts w:ascii="Times New Roman"/>
                <w:spacing w:val="4"/>
                <w:w w:val="105"/>
                <w:sz w:val="13"/>
                <w:szCs w:val="13"/>
              </w:rPr>
              <w:t xml:space="preserve"> </w:t>
            </w:r>
            <w:r w:rsidRPr="006036EF">
              <w:rPr>
                <w:rFonts w:ascii="Times New Roman"/>
                <w:spacing w:val="-2"/>
                <w:w w:val="105"/>
                <w:sz w:val="13"/>
                <w:szCs w:val="13"/>
              </w:rPr>
              <w:t>500.00</w:t>
            </w:r>
          </w:p>
        </w:tc>
        <w:tc>
          <w:tcPr>
            <w:tcW w:w="941"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8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93" w:type="dxa"/>
            <w:tcBorders>
              <w:right w:val="single" w:sz="12" w:space="0" w:color="000000"/>
            </w:tcBorders>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r>
      <w:tr w:rsidR="001459CE" w:rsidRPr="006036EF" w:rsidTr="006036EF">
        <w:trPr>
          <w:trHeight w:val="196"/>
          <w:jc w:val="center"/>
        </w:trPr>
        <w:tc>
          <w:tcPr>
            <w:tcW w:w="1999" w:type="dxa"/>
            <w:tcBorders>
              <w:left w:val="single" w:sz="12" w:space="0" w:color="000000"/>
            </w:tcBorders>
          </w:tcPr>
          <w:p w:rsidR="001459CE" w:rsidRPr="006036EF" w:rsidRDefault="00152CAF" w:rsidP="006036EF">
            <w:pPr>
              <w:pStyle w:val="TableParagraph"/>
              <w:spacing w:before="36"/>
              <w:rPr>
                <w:rFonts w:ascii="Times New Roman" w:hAnsi="Times New Roman"/>
                <w:sz w:val="13"/>
                <w:szCs w:val="13"/>
              </w:rPr>
            </w:pPr>
            <w:r w:rsidRPr="006036EF">
              <w:rPr>
                <w:rFonts w:ascii="Times New Roman" w:hAnsi="Times New Roman"/>
                <w:w w:val="105"/>
                <w:sz w:val="13"/>
                <w:szCs w:val="13"/>
              </w:rPr>
              <w:t>110102000С7201244</w:t>
            </w:r>
            <w:r w:rsidRPr="006036EF">
              <w:rPr>
                <w:rFonts w:ascii="Times New Roman" w:hAnsi="Times New Roman"/>
                <w:spacing w:val="13"/>
                <w:w w:val="105"/>
                <w:sz w:val="13"/>
                <w:szCs w:val="13"/>
              </w:rPr>
              <w:t xml:space="preserve"> </w:t>
            </w:r>
            <w:r w:rsidRPr="006036EF">
              <w:rPr>
                <w:rFonts w:ascii="Times New Roman" w:hAnsi="Times New Roman"/>
                <w:w w:val="105"/>
                <w:sz w:val="13"/>
                <w:szCs w:val="13"/>
              </w:rPr>
              <w:t>1</w:t>
            </w:r>
            <w:r w:rsidRPr="006036EF">
              <w:rPr>
                <w:rFonts w:ascii="Times New Roman" w:hAnsi="Times New Roman"/>
                <w:spacing w:val="13"/>
                <w:w w:val="105"/>
                <w:sz w:val="13"/>
                <w:szCs w:val="13"/>
              </w:rPr>
              <w:t xml:space="preserve"> </w:t>
            </w:r>
            <w:r w:rsidRPr="006036EF">
              <w:rPr>
                <w:rFonts w:ascii="Times New Roman" w:hAnsi="Times New Roman"/>
                <w:spacing w:val="-2"/>
                <w:w w:val="105"/>
                <w:sz w:val="13"/>
                <w:szCs w:val="13"/>
              </w:rPr>
              <w:t>40120226</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1</w:t>
            </w:r>
            <w:r w:rsidRPr="006036EF">
              <w:rPr>
                <w:rFonts w:ascii="Times New Roman"/>
                <w:spacing w:val="2"/>
                <w:w w:val="105"/>
                <w:sz w:val="13"/>
                <w:szCs w:val="13"/>
              </w:rPr>
              <w:t xml:space="preserve"> </w:t>
            </w:r>
            <w:r w:rsidRPr="006036EF">
              <w:rPr>
                <w:rFonts w:ascii="Times New Roman"/>
                <w:w w:val="105"/>
                <w:sz w:val="13"/>
                <w:szCs w:val="13"/>
              </w:rPr>
              <w:t>521</w:t>
            </w:r>
            <w:r w:rsidRPr="006036EF">
              <w:rPr>
                <w:rFonts w:ascii="Times New Roman"/>
                <w:spacing w:val="3"/>
                <w:w w:val="105"/>
                <w:sz w:val="13"/>
                <w:szCs w:val="13"/>
              </w:rPr>
              <w:t xml:space="preserve"> </w:t>
            </w:r>
            <w:r w:rsidRPr="006036EF">
              <w:rPr>
                <w:rFonts w:ascii="Times New Roman"/>
                <w:spacing w:val="-2"/>
                <w:w w:val="105"/>
                <w:sz w:val="13"/>
                <w:szCs w:val="13"/>
              </w:rPr>
              <w:t>400.00</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77"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05"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1</w:t>
            </w:r>
            <w:r w:rsidRPr="006036EF">
              <w:rPr>
                <w:rFonts w:ascii="Times New Roman"/>
                <w:spacing w:val="2"/>
                <w:w w:val="105"/>
                <w:sz w:val="13"/>
                <w:szCs w:val="13"/>
              </w:rPr>
              <w:t xml:space="preserve"> </w:t>
            </w:r>
            <w:r w:rsidRPr="006036EF">
              <w:rPr>
                <w:rFonts w:ascii="Times New Roman"/>
                <w:w w:val="105"/>
                <w:sz w:val="13"/>
                <w:szCs w:val="13"/>
              </w:rPr>
              <w:t>521</w:t>
            </w:r>
            <w:r w:rsidRPr="006036EF">
              <w:rPr>
                <w:rFonts w:ascii="Times New Roman"/>
                <w:spacing w:val="3"/>
                <w:w w:val="105"/>
                <w:sz w:val="13"/>
                <w:szCs w:val="13"/>
              </w:rPr>
              <w:t xml:space="preserve"> </w:t>
            </w:r>
            <w:r w:rsidRPr="006036EF">
              <w:rPr>
                <w:rFonts w:ascii="Times New Roman"/>
                <w:spacing w:val="-2"/>
                <w:w w:val="105"/>
                <w:sz w:val="13"/>
                <w:szCs w:val="13"/>
              </w:rPr>
              <w:t>400.00</w:t>
            </w:r>
          </w:p>
        </w:tc>
        <w:tc>
          <w:tcPr>
            <w:tcW w:w="89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1</w:t>
            </w:r>
            <w:r w:rsidRPr="006036EF">
              <w:rPr>
                <w:rFonts w:ascii="Times New Roman"/>
                <w:spacing w:val="2"/>
                <w:w w:val="105"/>
                <w:sz w:val="13"/>
                <w:szCs w:val="13"/>
              </w:rPr>
              <w:t xml:space="preserve"> </w:t>
            </w:r>
            <w:r w:rsidRPr="006036EF">
              <w:rPr>
                <w:rFonts w:ascii="Times New Roman"/>
                <w:w w:val="105"/>
                <w:sz w:val="13"/>
                <w:szCs w:val="13"/>
              </w:rPr>
              <w:t>521</w:t>
            </w:r>
            <w:r w:rsidRPr="006036EF">
              <w:rPr>
                <w:rFonts w:ascii="Times New Roman"/>
                <w:spacing w:val="3"/>
                <w:w w:val="105"/>
                <w:sz w:val="13"/>
                <w:szCs w:val="13"/>
              </w:rPr>
              <w:t xml:space="preserve"> </w:t>
            </w:r>
            <w:r w:rsidRPr="006036EF">
              <w:rPr>
                <w:rFonts w:ascii="Times New Roman"/>
                <w:spacing w:val="-2"/>
                <w:w w:val="105"/>
                <w:sz w:val="13"/>
                <w:szCs w:val="13"/>
              </w:rPr>
              <w:t>400.00</w:t>
            </w:r>
          </w:p>
        </w:tc>
        <w:tc>
          <w:tcPr>
            <w:tcW w:w="941"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8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93" w:type="dxa"/>
            <w:tcBorders>
              <w:right w:val="single" w:sz="12" w:space="0" w:color="000000"/>
            </w:tcBorders>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r>
      <w:tr w:rsidR="001459CE" w:rsidRPr="006036EF" w:rsidTr="006036EF">
        <w:trPr>
          <w:trHeight w:val="196"/>
          <w:jc w:val="center"/>
        </w:trPr>
        <w:tc>
          <w:tcPr>
            <w:tcW w:w="1999" w:type="dxa"/>
            <w:tcBorders>
              <w:left w:val="single" w:sz="12" w:space="0" w:color="000000"/>
            </w:tcBorders>
          </w:tcPr>
          <w:p w:rsidR="001459CE" w:rsidRPr="006036EF" w:rsidRDefault="00152CAF" w:rsidP="006036EF">
            <w:pPr>
              <w:pStyle w:val="TableParagraph"/>
              <w:spacing w:before="36"/>
              <w:rPr>
                <w:rFonts w:ascii="Times New Roman" w:hAnsi="Times New Roman"/>
                <w:sz w:val="13"/>
                <w:szCs w:val="13"/>
              </w:rPr>
            </w:pPr>
            <w:r w:rsidRPr="006036EF">
              <w:rPr>
                <w:rFonts w:ascii="Times New Roman" w:hAnsi="Times New Roman"/>
                <w:w w:val="105"/>
                <w:sz w:val="13"/>
                <w:szCs w:val="13"/>
              </w:rPr>
              <w:t>120404000И7201244</w:t>
            </w:r>
            <w:r w:rsidRPr="006036EF">
              <w:rPr>
                <w:rFonts w:ascii="Times New Roman" w:hAnsi="Times New Roman"/>
                <w:spacing w:val="12"/>
                <w:w w:val="105"/>
                <w:sz w:val="13"/>
                <w:szCs w:val="13"/>
              </w:rPr>
              <w:t xml:space="preserve"> </w:t>
            </w:r>
            <w:r w:rsidRPr="006036EF">
              <w:rPr>
                <w:rFonts w:ascii="Times New Roman" w:hAnsi="Times New Roman"/>
                <w:w w:val="105"/>
                <w:sz w:val="13"/>
                <w:szCs w:val="13"/>
              </w:rPr>
              <w:t>1</w:t>
            </w:r>
            <w:r w:rsidRPr="006036EF">
              <w:rPr>
                <w:rFonts w:ascii="Times New Roman" w:hAnsi="Times New Roman"/>
                <w:spacing w:val="13"/>
                <w:w w:val="105"/>
                <w:sz w:val="13"/>
                <w:szCs w:val="13"/>
              </w:rPr>
              <w:t xml:space="preserve"> </w:t>
            </w:r>
            <w:r w:rsidRPr="006036EF">
              <w:rPr>
                <w:rFonts w:ascii="Times New Roman" w:hAnsi="Times New Roman"/>
                <w:spacing w:val="-2"/>
                <w:w w:val="105"/>
                <w:sz w:val="13"/>
                <w:szCs w:val="13"/>
              </w:rPr>
              <w:t>40120226</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993</w:t>
            </w:r>
            <w:r w:rsidRPr="006036EF">
              <w:rPr>
                <w:rFonts w:ascii="Times New Roman"/>
                <w:spacing w:val="4"/>
                <w:w w:val="105"/>
                <w:sz w:val="13"/>
                <w:szCs w:val="13"/>
              </w:rPr>
              <w:t xml:space="preserve"> </w:t>
            </w:r>
            <w:r w:rsidRPr="006036EF">
              <w:rPr>
                <w:rFonts w:ascii="Times New Roman"/>
                <w:spacing w:val="-2"/>
                <w:w w:val="105"/>
                <w:sz w:val="13"/>
                <w:szCs w:val="13"/>
              </w:rPr>
              <w:t>168.00</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77"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05"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993</w:t>
            </w:r>
            <w:r w:rsidRPr="006036EF">
              <w:rPr>
                <w:rFonts w:ascii="Times New Roman"/>
                <w:spacing w:val="4"/>
                <w:w w:val="105"/>
                <w:sz w:val="13"/>
                <w:szCs w:val="13"/>
              </w:rPr>
              <w:t xml:space="preserve"> </w:t>
            </w:r>
            <w:r w:rsidRPr="006036EF">
              <w:rPr>
                <w:rFonts w:ascii="Times New Roman"/>
                <w:spacing w:val="-2"/>
                <w:w w:val="105"/>
                <w:sz w:val="13"/>
                <w:szCs w:val="13"/>
              </w:rPr>
              <w:t>168.00</w:t>
            </w:r>
          </w:p>
        </w:tc>
        <w:tc>
          <w:tcPr>
            <w:tcW w:w="89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993</w:t>
            </w:r>
            <w:r w:rsidRPr="006036EF">
              <w:rPr>
                <w:rFonts w:ascii="Times New Roman"/>
                <w:spacing w:val="4"/>
                <w:w w:val="105"/>
                <w:sz w:val="13"/>
                <w:szCs w:val="13"/>
              </w:rPr>
              <w:t xml:space="preserve"> </w:t>
            </w:r>
            <w:r w:rsidRPr="006036EF">
              <w:rPr>
                <w:rFonts w:ascii="Times New Roman"/>
                <w:spacing w:val="-2"/>
                <w:w w:val="105"/>
                <w:sz w:val="13"/>
                <w:szCs w:val="13"/>
              </w:rPr>
              <w:t>168.00</w:t>
            </w:r>
          </w:p>
        </w:tc>
        <w:tc>
          <w:tcPr>
            <w:tcW w:w="941"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8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93" w:type="dxa"/>
            <w:tcBorders>
              <w:right w:val="single" w:sz="12" w:space="0" w:color="000000"/>
            </w:tcBorders>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r>
      <w:tr w:rsidR="001459CE" w:rsidRPr="006036EF" w:rsidTr="006036EF">
        <w:trPr>
          <w:trHeight w:val="196"/>
          <w:jc w:val="center"/>
        </w:trPr>
        <w:tc>
          <w:tcPr>
            <w:tcW w:w="1999" w:type="dxa"/>
            <w:tcBorders>
              <w:left w:val="single" w:sz="12" w:space="0" w:color="000000"/>
            </w:tcBorders>
          </w:tcPr>
          <w:p w:rsidR="001459CE" w:rsidRPr="006036EF" w:rsidRDefault="00152CAF" w:rsidP="006036EF">
            <w:pPr>
              <w:pStyle w:val="TableParagraph"/>
              <w:spacing w:before="36"/>
              <w:rPr>
                <w:rFonts w:ascii="Times New Roman" w:hAnsi="Times New Roman"/>
                <w:sz w:val="13"/>
                <w:szCs w:val="13"/>
              </w:rPr>
            </w:pPr>
            <w:r w:rsidRPr="006036EF">
              <w:rPr>
                <w:rFonts w:ascii="Times New Roman" w:hAnsi="Times New Roman"/>
                <w:w w:val="105"/>
                <w:sz w:val="13"/>
                <w:szCs w:val="13"/>
              </w:rPr>
              <w:t>010372000Б7201244</w:t>
            </w:r>
            <w:r w:rsidRPr="006036EF">
              <w:rPr>
                <w:rFonts w:ascii="Times New Roman" w:hAnsi="Times New Roman"/>
                <w:spacing w:val="12"/>
                <w:w w:val="105"/>
                <w:sz w:val="13"/>
                <w:szCs w:val="13"/>
              </w:rPr>
              <w:t xml:space="preserve"> </w:t>
            </w:r>
            <w:r w:rsidRPr="006036EF">
              <w:rPr>
                <w:rFonts w:ascii="Times New Roman" w:hAnsi="Times New Roman"/>
                <w:w w:val="105"/>
                <w:sz w:val="13"/>
                <w:szCs w:val="13"/>
              </w:rPr>
              <w:t>1</w:t>
            </w:r>
            <w:r w:rsidRPr="006036EF">
              <w:rPr>
                <w:rFonts w:ascii="Times New Roman" w:hAnsi="Times New Roman"/>
                <w:spacing w:val="13"/>
                <w:w w:val="105"/>
                <w:sz w:val="13"/>
                <w:szCs w:val="13"/>
              </w:rPr>
              <w:t xml:space="preserve"> </w:t>
            </w:r>
            <w:r w:rsidRPr="006036EF">
              <w:rPr>
                <w:rFonts w:ascii="Times New Roman" w:hAnsi="Times New Roman"/>
                <w:spacing w:val="-2"/>
                <w:w w:val="105"/>
                <w:sz w:val="13"/>
                <w:szCs w:val="13"/>
              </w:rPr>
              <w:t>40120227</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13</w:t>
            </w:r>
            <w:r w:rsidRPr="006036EF">
              <w:rPr>
                <w:rFonts w:ascii="Times New Roman"/>
                <w:spacing w:val="2"/>
                <w:w w:val="105"/>
                <w:sz w:val="13"/>
                <w:szCs w:val="13"/>
              </w:rPr>
              <w:t xml:space="preserve"> </w:t>
            </w:r>
            <w:r w:rsidRPr="006036EF">
              <w:rPr>
                <w:rFonts w:ascii="Times New Roman"/>
                <w:spacing w:val="-2"/>
                <w:w w:val="105"/>
                <w:sz w:val="13"/>
                <w:szCs w:val="13"/>
              </w:rPr>
              <w:t>394.96</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77"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05"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13</w:t>
            </w:r>
            <w:r w:rsidRPr="006036EF">
              <w:rPr>
                <w:rFonts w:ascii="Times New Roman"/>
                <w:spacing w:val="2"/>
                <w:w w:val="105"/>
                <w:sz w:val="13"/>
                <w:szCs w:val="13"/>
              </w:rPr>
              <w:t xml:space="preserve"> </w:t>
            </w:r>
            <w:r w:rsidRPr="006036EF">
              <w:rPr>
                <w:rFonts w:ascii="Times New Roman"/>
                <w:spacing w:val="-2"/>
                <w:w w:val="105"/>
                <w:sz w:val="13"/>
                <w:szCs w:val="13"/>
              </w:rPr>
              <w:t>394.96</w:t>
            </w:r>
          </w:p>
        </w:tc>
        <w:tc>
          <w:tcPr>
            <w:tcW w:w="89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13</w:t>
            </w:r>
            <w:r w:rsidRPr="006036EF">
              <w:rPr>
                <w:rFonts w:ascii="Times New Roman"/>
                <w:spacing w:val="2"/>
                <w:w w:val="105"/>
                <w:sz w:val="13"/>
                <w:szCs w:val="13"/>
              </w:rPr>
              <w:t xml:space="preserve"> </w:t>
            </w:r>
            <w:r w:rsidRPr="006036EF">
              <w:rPr>
                <w:rFonts w:ascii="Times New Roman"/>
                <w:spacing w:val="-2"/>
                <w:w w:val="105"/>
                <w:sz w:val="13"/>
                <w:szCs w:val="13"/>
              </w:rPr>
              <w:t>394.96</w:t>
            </w:r>
          </w:p>
        </w:tc>
        <w:tc>
          <w:tcPr>
            <w:tcW w:w="941"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8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93" w:type="dxa"/>
            <w:tcBorders>
              <w:right w:val="single" w:sz="12" w:space="0" w:color="000000"/>
            </w:tcBorders>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r>
      <w:tr w:rsidR="001459CE" w:rsidRPr="006036EF" w:rsidTr="006036EF">
        <w:trPr>
          <w:trHeight w:val="196"/>
          <w:jc w:val="center"/>
        </w:trPr>
        <w:tc>
          <w:tcPr>
            <w:tcW w:w="1999" w:type="dxa"/>
            <w:tcBorders>
              <w:left w:val="single" w:sz="12" w:space="0" w:color="000000"/>
            </w:tcBorders>
          </w:tcPr>
          <w:p w:rsidR="001459CE" w:rsidRPr="006036EF" w:rsidRDefault="00152CAF" w:rsidP="006036EF">
            <w:pPr>
              <w:pStyle w:val="TableParagraph"/>
              <w:spacing w:before="36"/>
              <w:rPr>
                <w:rFonts w:ascii="Times New Roman" w:hAnsi="Times New Roman"/>
                <w:sz w:val="13"/>
                <w:szCs w:val="13"/>
              </w:rPr>
            </w:pPr>
            <w:r w:rsidRPr="006036EF">
              <w:rPr>
                <w:rFonts w:ascii="Times New Roman" w:hAnsi="Times New Roman"/>
                <w:w w:val="105"/>
                <w:sz w:val="13"/>
                <w:szCs w:val="13"/>
              </w:rPr>
              <w:t>010473000Б7301244</w:t>
            </w:r>
            <w:r w:rsidRPr="006036EF">
              <w:rPr>
                <w:rFonts w:ascii="Times New Roman" w:hAnsi="Times New Roman"/>
                <w:spacing w:val="12"/>
                <w:w w:val="105"/>
                <w:sz w:val="13"/>
                <w:szCs w:val="13"/>
              </w:rPr>
              <w:t xml:space="preserve"> </w:t>
            </w:r>
            <w:r w:rsidRPr="006036EF">
              <w:rPr>
                <w:rFonts w:ascii="Times New Roman" w:hAnsi="Times New Roman"/>
                <w:w w:val="105"/>
                <w:sz w:val="13"/>
                <w:szCs w:val="13"/>
              </w:rPr>
              <w:t>1</w:t>
            </w:r>
            <w:r w:rsidRPr="006036EF">
              <w:rPr>
                <w:rFonts w:ascii="Times New Roman" w:hAnsi="Times New Roman"/>
                <w:spacing w:val="13"/>
                <w:w w:val="105"/>
                <w:sz w:val="13"/>
                <w:szCs w:val="13"/>
              </w:rPr>
              <w:t xml:space="preserve"> </w:t>
            </w:r>
            <w:r w:rsidRPr="006036EF">
              <w:rPr>
                <w:rFonts w:ascii="Times New Roman" w:hAnsi="Times New Roman"/>
                <w:spacing w:val="-2"/>
                <w:w w:val="105"/>
                <w:sz w:val="13"/>
                <w:szCs w:val="13"/>
              </w:rPr>
              <w:t>40120227</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31</w:t>
            </w:r>
            <w:r w:rsidRPr="006036EF">
              <w:rPr>
                <w:rFonts w:ascii="Times New Roman"/>
                <w:spacing w:val="2"/>
                <w:w w:val="105"/>
                <w:sz w:val="13"/>
                <w:szCs w:val="13"/>
              </w:rPr>
              <w:t xml:space="preserve"> </w:t>
            </w:r>
            <w:r w:rsidRPr="006036EF">
              <w:rPr>
                <w:rFonts w:ascii="Times New Roman"/>
                <w:spacing w:val="-2"/>
                <w:w w:val="105"/>
                <w:sz w:val="13"/>
                <w:szCs w:val="13"/>
              </w:rPr>
              <w:t>618.31</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77"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05"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31</w:t>
            </w:r>
            <w:r w:rsidRPr="006036EF">
              <w:rPr>
                <w:rFonts w:ascii="Times New Roman"/>
                <w:spacing w:val="2"/>
                <w:w w:val="105"/>
                <w:sz w:val="13"/>
                <w:szCs w:val="13"/>
              </w:rPr>
              <w:t xml:space="preserve"> </w:t>
            </w:r>
            <w:r w:rsidRPr="006036EF">
              <w:rPr>
                <w:rFonts w:ascii="Times New Roman"/>
                <w:spacing w:val="-2"/>
                <w:w w:val="105"/>
                <w:sz w:val="13"/>
                <w:szCs w:val="13"/>
              </w:rPr>
              <w:t>618.31</w:t>
            </w:r>
          </w:p>
        </w:tc>
        <w:tc>
          <w:tcPr>
            <w:tcW w:w="89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31</w:t>
            </w:r>
            <w:r w:rsidRPr="006036EF">
              <w:rPr>
                <w:rFonts w:ascii="Times New Roman"/>
                <w:spacing w:val="2"/>
                <w:w w:val="105"/>
                <w:sz w:val="13"/>
                <w:szCs w:val="13"/>
              </w:rPr>
              <w:t xml:space="preserve"> </w:t>
            </w:r>
            <w:r w:rsidRPr="006036EF">
              <w:rPr>
                <w:rFonts w:ascii="Times New Roman"/>
                <w:spacing w:val="-2"/>
                <w:w w:val="105"/>
                <w:sz w:val="13"/>
                <w:szCs w:val="13"/>
              </w:rPr>
              <w:t>618.31</w:t>
            </w:r>
          </w:p>
        </w:tc>
        <w:tc>
          <w:tcPr>
            <w:tcW w:w="941"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8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93" w:type="dxa"/>
            <w:tcBorders>
              <w:right w:val="single" w:sz="12" w:space="0" w:color="000000"/>
            </w:tcBorders>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r>
      <w:tr w:rsidR="001459CE" w:rsidRPr="006036EF" w:rsidTr="006036EF">
        <w:trPr>
          <w:trHeight w:val="196"/>
          <w:jc w:val="center"/>
        </w:trPr>
        <w:tc>
          <w:tcPr>
            <w:tcW w:w="1999" w:type="dxa"/>
            <w:tcBorders>
              <w:left w:val="single" w:sz="12" w:space="0" w:color="000000"/>
            </w:tcBorders>
          </w:tcPr>
          <w:p w:rsidR="001459CE" w:rsidRPr="006036EF" w:rsidRDefault="00152CAF" w:rsidP="006036EF">
            <w:pPr>
              <w:pStyle w:val="TableParagraph"/>
              <w:spacing w:before="36"/>
              <w:rPr>
                <w:rFonts w:ascii="Times New Roman" w:hAnsi="Times New Roman"/>
                <w:sz w:val="13"/>
                <w:szCs w:val="13"/>
              </w:rPr>
            </w:pPr>
            <w:r w:rsidRPr="006036EF">
              <w:rPr>
                <w:rFonts w:ascii="Times New Roman" w:hAnsi="Times New Roman"/>
                <w:w w:val="105"/>
                <w:sz w:val="13"/>
                <w:szCs w:val="13"/>
              </w:rPr>
              <w:t>100179000П7901312</w:t>
            </w:r>
            <w:r w:rsidRPr="006036EF">
              <w:rPr>
                <w:rFonts w:ascii="Times New Roman" w:hAnsi="Times New Roman"/>
                <w:spacing w:val="12"/>
                <w:w w:val="105"/>
                <w:sz w:val="13"/>
                <w:szCs w:val="13"/>
              </w:rPr>
              <w:t xml:space="preserve"> </w:t>
            </w:r>
            <w:r w:rsidRPr="006036EF">
              <w:rPr>
                <w:rFonts w:ascii="Times New Roman" w:hAnsi="Times New Roman"/>
                <w:w w:val="105"/>
                <w:sz w:val="13"/>
                <w:szCs w:val="13"/>
              </w:rPr>
              <w:t>1</w:t>
            </w:r>
            <w:r w:rsidRPr="006036EF">
              <w:rPr>
                <w:rFonts w:ascii="Times New Roman" w:hAnsi="Times New Roman"/>
                <w:spacing w:val="13"/>
                <w:w w:val="105"/>
                <w:sz w:val="13"/>
                <w:szCs w:val="13"/>
              </w:rPr>
              <w:t xml:space="preserve"> </w:t>
            </w:r>
            <w:r w:rsidRPr="006036EF">
              <w:rPr>
                <w:rFonts w:ascii="Times New Roman" w:hAnsi="Times New Roman"/>
                <w:spacing w:val="-2"/>
                <w:w w:val="105"/>
                <w:sz w:val="13"/>
                <w:szCs w:val="13"/>
              </w:rPr>
              <w:t>40120264</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89</w:t>
            </w:r>
            <w:r w:rsidRPr="006036EF">
              <w:rPr>
                <w:rFonts w:ascii="Times New Roman"/>
                <w:spacing w:val="2"/>
                <w:w w:val="105"/>
                <w:sz w:val="13"/>
                <w:szCs w:val="13"/>
              </w:rPr>
              <w:t xml:space="preserve"> </w:t>
            </w:r>
            <w:r w:rsidRPr="006036EF">
              <w:rPr>
                <w:rFonts w:ascii="Times New Roman"/>
                <w:spacing w:val="-2"/>
                <w:w w:val="105"/>
                <w:sz w:val="13"/>
                <w:szCs w:val="13"/>
              </w:rPr>
              <w:t>153.90</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77"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05"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89</w:t>
            </w:r>
            <w:r w:rsidRPr="006036EF">
              <w:rPr>
                <w:rFonts w:ascii="Times New Roman"/>
                <w:spacing w:val="2"/>
                <w:w w:val="105"/>
                <w:sz w:val="13"/>
                <w:szCs w:val="13"/>
              </w:rPr>
              <w:t xml:space="preserve"> </w:t>
            </w:r>
            <w:r w:rsidRPr="006036EF">
              <w:rPr>
                <w:rFonts w:ascii="Times New Roman"/>
                <w:spacing w:val="-2"/>
                <w:w w:val="105"/>
                <w:sz w:val="13"/>
                <w:szCs w:val="13"/>
              </w:rPr>
              <w:t>153.90</w:t>
            </w:r>
          </w:p>
        </w:tc>
        <w:tc>
          <w:tcPr>
            <w:tcW w:w="89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89</w:t>
            </w:r>
            <w:r w:rsidRPr="006036EF">
              <w:rPr>
                <w:rFonts w:ascii="Times New Roman"/>
                <w:spacing w:val="2"/>
                <w:w w:val="105"/>
                <w:sz w:val="13"/>
                <w:szCs w:val="13"/>
              </w:rPr>
              <w:t xml:space="preserve"> </w:t>
            </w:r>
            <w:r w:rsidRPr="006036EF">
              <w:rPr>
                <w:rFonts w:ascii="Times New Roman"/>
                <w:spacing w:val="-2"/>
                <w:w w:val="105"/>
                <w:sz w:val="13"/>
                <w:szCs w:val="13"/>
              </w:rPr>
              <w:t>153.90</w:t>
            </w:r>
          </w:p>
        </w:tc>
        <w:tc>
          <w:tcPr>
            <w:tcW w:w="941"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8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93" w:type="dxa"/>
            <w:tcBorders>
              <w:right w:val="single" w:sz="12" w:space="0" w:color="000000"/>
            </w:tcBorders>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r>
      <w:tr w:rsidR="001459CE" w:rsidRPr="006036EF" w:rsidTr="006036EF">
        <w:trPr>
          <w:trHeight w:val="196"/>
          <w:jc w:val="center"/>
        </w:trPr>
        <w:tc>
          <w:tcPr>
            <w:tcW w:w="1999" w:type="dxa"/>
            <w:tcBorders>
              <w:left w:val="single" w:sz="12" w:space="0" w:color="000000"/>
            </w:tcBorders>
          </w:tcPr>
          <w:p w:rsidR="001459CE" w:rsidRPr="006036EF" w:rsidRDefault="00152CAF" w:rsidP="006036EF">
            <w:pPr>
              <w:pStyle w:val="TableParagraph"/>
              <w:spacing w:before="36"/>
              <w:rPr>
                <w:rFonts w:ascii="Times New Roman" w:hAnsi="Times New Roman"/>
                <w:sz w:val="13"/>
                <w:szCs w:val="13"/>
              </w:rPr>
            </w:pPr>
            <w:r w:rsidRPr="006036EF">
              <w:rPr>
                <w:rFonts w:ascii="Times New Roman" w:hAnsi="Times New Roman"/>
                <w:w w:val="105"/>
                <w:sz w:val="13"/>
                <w:szCs w:val="13"/>
              </w:rPr>
              <w:t>010372000Б7201244</w:t>
            </w:r>
            <w:r w:rsidRPr="006036EF">
              <w:rPr>
                <w:rFonts w:ascii="Times New Roman" w:hAnsi="Times New Roman"/>
                <w:spacing w:val="12"/>
                <w:w w:val="105"/>
                <w:sz w:val="13"/>
                <w:szCs w:val="13"/>
              </w:rPr>
              <w:t xml:space="preserve"> </w:t>
            </w:r>
            <w:r w:rsidRPr="006036EF">
              <w:rPr>
                <w:rFonts w:ascii="Times New Roman" w:hAnsi="Times New Roman"/>
                <w:w w:val="105"/>
                <w:sz w:val="13"/>
                <w:szCs w:val="13"/>
              </w:rPr>
              <w:t>1</w:t>
            </w:r>
            <w:r w:rsidRPr="006036EF">
              <w:rPr>
                <w:rFonts w:ascii="Times New Roman" w:hAnsi="Times New Roman"/>
                <w:spacing w:val="13"/>
                <w:w w:val="105"/>
                <w:sz w:val="13"/>
                <w:szCs w:val="13"/>
              </w:rPr>
              <w:t xml:space="preserve"> </w:t>
            </w:r>
            <w:r w:rsidRPr="006036EF">
              <w:rPr>
                <w:rFonts w:ascii="Times New Roman" w:hAnsi="Times New Roman"/>
                <w:spacing w:val="-2"/>
                <w:w w:val="105"/>
                <w:sz w:val="13"/>
                <w:szCs w:val="13"/>
              </w:rPr>
              <w:t>40120271</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82</w:t>
            </w:r>
            <w:r w:rsidRPr="006036EF">
              <w:rPr>
                <w:rFonts w:ascii="Times New Roman"/>
                <w:spacing w:val="2"/>
                <w:w w:val="105"/>
                <w:sz w:val="13"/>
                <w:szCs w:val="13"/>
              </w:rPr>
              <w:t xml:space="preserve"> </w:t>
            </w:r>
            <w:r w:rsidRPr="006036EF">
              <w:rPr>
                <w:rFonts w:ascii="Times New Roman"/>
                <w:spacing w:val="-2"/>
                <w:w w:val="105"/>
                <w:sz w:val="13"/>
                <w:szCs w:val="13"/>
              </w:rPr>
              <w:t>488.50</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77"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05"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82</w:t>
            </w:r>
            <w:r w:rsidRPr="006036EF">
              <w:rPr>
                <w:rFonts w:ascii="Times New Roman"/>
                <w:spacing w:val="2"/>
                <w:w w:val="105"/>
                <w:sz w:val="13"/>
                <w:szCs w:val="13"/>
              </w:rPr>
              <w:t xml:space="preserve"> </w:t>
            </w:r>
            <w:r w:rsidRPr="006036EF">
              <w:rPr>
                <w:rFonts w:ascii="Times New Roman"/>
                <w:spacing w:val="-2"/>
                <w:w w:val="105"/>
                <w:sz w:val="13"/>
                <w:szCs w:val="13"/>
              </w:rPr>
              <w:t>488.50</w:t>
            </w:r>
          </w:p>
        </w:tc>
        <w:tc>
          <w:tcPr>
            <w:tcW w:w="89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82</w:t>
            </w:r>
            <w:r w:rsidRPr="006036EF">
              <w:rPr>
                <w:rFonts w:ascii="Times New Roman"/>
                <w:spacing w:val="2"/>
                <w:w w:val="105"/>
                <w:sz w:val="13"/>
                <w:szCs w:val="13"/>
              </w:rPr>
              <w:t xml:space="preserve"> </w:t>
            </w:r>
            <w:r w:rsidRPr="006036EF">
              <w:rPr>
                <w:rFonts w:ascii="Times New Roman"/>
                <w:spacing w:val="-2"/>
                <w:w w:val="105"/>
                <w:sz w:val="13"/>
                <w:szCs w:val="13"/>
              </w:rPr>
              <w:t>488.50</w:t>
            </w:r>
          </w:p>
        </w:tc>
        <w:tc>
          <w:tcPr>
            <w:tcW w:w="941"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8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93" w:type="dxa"/>
            <w:tcBorders>
              <w:right w:val="single" w:sz="12" w:space="0" w:color="000000"/>
            </w:tcBorders>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r>
      <w:tr w:rsidR="001459CE" w:rsidRPr="006036EF" w:rsidTr="006036EF">
        <w:trPr>
          <w:trHeight w:val="196"/>
          <w:jc w:val="center"/>
        </w:trPr>
        <w:tc>
          <w:tcPr>
            <w:tcW w:w="1999" w:type="dxa"/>
            <w:tcBorders>
              <w:left w:val="single" w:sz="12" w:space="0" w:color="000000"/>
            </w:tcBorders>
          </w:tcPr>
          <w:p w:rsidR="001459CE" w:rsidRPr="006036EF" w:rsidRDefault="00152CAF" w:rsidP="006036EF">
            <w:pPr>
              <w:pStyle w:val="TableParagraph"/>
              <w:spacing w:before="36"/>
              <w:rPr>
                <w:rFonts w:ascii="Times New Roman"/>
                <w:sz w:val="13"/>
                <w:szCs w:val="13"/>
              </w:rPr>
            </w:pPr>
            <w:r w:rsidRPr="006036EF">
              <w:rPr>
                <w:rFonts w:ascii="Times New Roman"/>
                <w:w w:val="105"/>
                <w:sz w:val="13"/>
                <w:szCs w:val="13"/>
              </w:rPr>
              <w:t>01040901071941244</w:t>
            </w:r>
            <w:r w:rsidRPr="006036EF">
              <w:rPr>
                <w:rFonts w:ascii="Times New Roman"/>
                <w:spacing w:val="13"/>
                <w:w w:val="105"/>
                <w:sz w:val="13"/>
                <w:szCs w:val="13"/>
              </w:rPr>
              <w:t xml:space="preserve"> </w:t>
            </w:r>
            <w:r w:rsidRPr="006036EF">
              <w:rPr>
                <w:rFonts w:ascii="Times New Roman"/>
                <w:w w:val="105"/>
                <w:sz w:val="13"/>
                <w:szCs w:val="13"/>
              </w:rPr>
              <w:t>1</w:t>
            </w:r>
            <w:r w:rsidRPr="006036EF">
              <w:rPr>
                <w:rFonts w:ascii="Times New Roman"/>
                <w:spacing w:val="14"/>
                <w:w w:val="105"/>
                <w:sz w:val="13"/>
                <w:szCs w:val="13"/>
              </w:rPr>
              <w:t xml:space="preserve"> </w:t>
            </w:r>
            <w:r w:rsidRPr="006036EF">
              <w:rPr>
                <w:rFonts w:ascii="Times New Roman"/>
                <w:spacing w:val="-2"/>
                <w:w w:val="105"/>
                <w:sz w:val="13"/>
                <w:szCs w:val="13"/>
              </w:rPr>
              <w:t>40120271</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74</w:t>
            </w:r>
            <w:r w:rsidRPr="006036EF">
              <w:rPr>
                <w:rFonts w:ascii="Times New Roman"/>
                <w:spacing w:val="2"/>
                <w:w w:val="105"/>
                <w:sz w:val="13"/>
                <w:szCs w:val="13"/>
              </w:rPr>
              <w:t xml:space="preserve"> </w:t>
            </w:r>
            <w:r w:rsidRPr="006036EF">
              <w:rPr>
                <w:rFonts w:ascii="Times New Roman"/>
                <w:spacing w:val="-2"/>
                <w:w w:val="105"/>
                <w:sz w:val="13"/>
                <w:szCs w:val="13"/>
              </w:rPr>
              <w:t>238.13</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77"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05"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74</w:t>
            </w:r>
            <w:r w:rsidRPr="006036EF">
              <w:rPr>
                <w:rFonts w:ascii="Times New Roman"/>
                <w:spacing w:val="2"/>
                <w:w w:val="105"/>
                <w:sz w:val="13"/>
                <w:szCs w:val="13"/>
              </w:rPr>
              <w:t xml:space="preserve"> </w:t>
            </w:r>
            <w:r w:rsidRPr="006036EF">
              <w:rPr>
                <w:rFonts w:ascii="Times New Roman"/>
                <w:spacing w:val="-2"/>
                <w:w w:val="105"/>
                <w:sz w:val="13"/>
                <w:szCs w:val="13"/>
              </w:rPr>
              <w:t>238.13</w:t>
            </w:r>
          </w:p>
        </w:tc>
        <w:tc>
          <w:tcPr>
            <w:tcW w:w="89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74</w:t>
            </w:r>
            <w:r w:rsidRPr="006036EF">
              <w:rPr>
                <w:rFonts w:ascii="Times New Roman"/>
                <w:spacing w:val="2"/>
                <w:w w:val="105"/>
                <w:sz w:val="13"/>
                <w:szCs w:val="13"/>
              </w:rPr>
              <w:t xml:space="preserve"> </w:t>
            </w:r>
            <w:r w:rsidRPr="006036EF">
              <w:rPr>
                <w:rFonts w:ascii="Times New Roman"/>
                <w:spacing w:val="-2"/>
                <w:w w:val="105"/>
                <w:sz w:val="13"/>
                <w:szCs w:val="13"/>
              </w:rPr>
              <w:t>238.13</w:t>
            </w:r>
          </w:p>
        </w:tc>
        <w:tc>
          <w:tcPr>
            <w:tcW w:w="941"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8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93" w:type="dxa"/>
            <w:tcBorders>
              <w:right w:val="single" w:sz="12" w:space="0" w:color="000000"/>
            </w:tcBorders>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r>
      <w:tr w:rsidR="001459CE" w:rsidRPr="006036EF" w:rsidTr="006036EF">
        <w:trPr>
          <w:trHeight w:val="196"/>
          <w:jc w:val="center"/>
        </w:trPr>
        <w:tc>
          <w:tcPr>
            <w:tcW w:w="1999" w:type="dxa"/>
            <w:tcBorders>
              <w:left w:val="single" w:sz="12" w:space="0" w:color="000000"/>
            </w:tcBorders>
          </w:tcPr>
          <w:p w:rsidR="001459CE" w:rsidRPr="006036EF" w:rsidRDefault="00152CAF" w:rsidP="006036EF">
            <w:pPr>
              <w:pStyle w:val="TableParagraph"/>
              <w:spacing w:before="36"/>
              <w:rPr>
                <w:rFonts w:ascii="Times New Roman" w:hAnsi="Times New Roman"/>
                <w:sz w:val="13"/>
                <w:szCs w:val="13"/>
              </w:rPr>
            </w:pPr>
            <w:r w:rsidRPr="006036EF">
              <w:rPr>
                <w:rFonts w:ascii="Times New Roman" w:hAnsi="Times New Roman"/>
                <w:w w:val="105"/>
                <w:sz w:val="13"/>
                <w:szCs w:val="13"/>
              </w:rPr>
              <w:t>010473000А7301244</w:t>
            </w:r>
            <w:r w:rsidRPr="006036EF">
              <w:rPr>
                <w:rFonts w:ascii="Times New Roman" w:hAnsi="Times New Roman"/>
                <w:spacing w:val="11"/>
                <w:w w:val="105"/>
                <w:sz w:val="13"/>
                <w:szCs w:val="13"/>
              </w:rPr>
              <w:t xml:space="preserve"> </w:t>
            </w:r>
            <w:r w:rsidRPr="006036EF">
              <w:rPr>
                <w:rFonts w:ascii="Times New Roman" w:hAnsi="Times New Roman"/>
                <w:w w:val="105"/>
                <w:sz w:val="13"/>
                <w:szCs w:val="13"/>
              </w:rPr>
              <w:t>1</w:t>
            </w:r>
            <w:r w:rsidRPr="006036EF">
              <w:rPr>
                <w:rFonts w:ascii="Times New Roman" w:hAnsi="Times New Roman"/>
                <w:spacing w:val="11"/>
                <w:w w:val="105"/>
                <w:sz w:val="13"/>
                <w:szCs w:val="13"/>
              </w:rPr>
              <w:t xml:space="preserve"> </w:t>
            </w:r>
            <w:r w:rsidRPr="006036EF">
              <w:rPr>
                <w:rFonts w:ascii="Times New Roman" w:hAnsi="Times New Roman"/>
                <w:spacing w:val="-2"/>
                <w:w w:val="105"/>
                <w:sz w:val="13"/>
                <w:szCs w:val="13"/>
              </w:rPr>
              <w:t>40120271</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208</w:t>
            </w:r>
            <w:r w:rsidRPr="006036EF">
              <w:rPr>
                <w:rFonts w:ascii="Times New Roman"/>
                <w:spacing w:val="4"/>
                <w:w w:val="105"/>
                <w:sz w:val="13"/>
                <w:szCs w:val="13"/>
              </w:rPr>
              <w:t xml:space="preserve"> </w:t>
            </w:r>
            <w:r w:rsidRPr="006036EF">
              <w:rPr>
                <w:rFonts w:ascii="Times New Roman"/>
                <w:spacing w:val="-2"/>
                <w:w w:val="105"/>
                <w:sz w:val="13"/>
                <w:szCs w:val="13"/>
              </w:rPr>
              <w:t>563.24</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77"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05"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208</w:t>
            </w:r>
            <w:r w:rsidRPr="006036EF">
              <w:rPr>
                <w:rFonts w:ascii="Times New Roman"/>
                <w:spacing w:val="4"/>
                <w:w w:val="105"/>
                <w:sz w:val="13"/>
                <w:szCs w:val="13"/>
              </w:rPr>
              <w:t xml:space="preserve"> </w:t>
            </w:r>
            <w:r w:rsidRPr="006036EF">
              <w:rPr>
                <w:rFonts w:ascii="Times New Roman"/>
                <w:spacing w:val="-2"/>
                <w:w w:val="105"/>
                <w:sz w:val="13"/>
                <w:szCs w:val="13"/>
              </w:rPr>
              <w:t>563.24</w:t>
            </w:r>
          </w:p>
        </w:tc>
        <w:tc>
          <w:tcPr>
            <w:tcW w:w="89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208</w:t>
            </w:r>
            <w:r w:rsidRPr="006036EF">
              <w:rPr>
                <w:rFonts w:ascii="Times New Roman"/>
                <w:spacing w:val="4"/>
                <w:w w:val="105"/>
                <w:sz w:val="13"/>
                <w:szCs w:val="13"/>
              </w:rPr>
              <w:t xml:space="preserve"> </w:t>
            </w:r>
            <w:r w:rsidRPr="006036EF">
              <w:rPr>
                <w:rFonts w:ascii="Times New Roman"/>
                <w:spacing w:val="-2"/>
                <w:w w:val="105"/>
                <w:sz w:val="13"/>
                <w:szCs w:val="13"/>
              </w:rPr>
              <w:t>563.24</w:t>
            </w:r>
          </w:p>
        </w:tc>
        <w:tc>
          <w:tcPr>
            <w:tcW w:w="941"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8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93" w:type="dxa"/>
            <w:tcBorders>
              <w:right w:val="single" w:sz="12" w:space="0" w:color="000000"/>
            </w:tcBorders>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r>
      <w:tr w:rsidR="001459CE" w:rsidRPr="006036EF" w:rsidTr="006036EF">
        <w:trPr>
          <w:trHeight w:val="196"/>
          <w:jc w:val="center"/>
        </w:trPr>
        <w:tc>
          <w:tcPr>
            <w:tcW w:w="1999" w:type="dxa"/>
            <w:tcBorders>
              <w:left w:val="single" w:sz="12" w:space="0" w:color="000000"/>
            </w:tcBorders>
          </w:tcPr>
          <w:p w:rsidR="001459CE" w:rsidRPr="006036EF" w:rsidRDefault="00152CAF" w:rsidP="006036EF">
            <w:pPr>
              <w:pStyle w:val="TableParagraph"/>
              <w:spacing w:before="36"/>
              <w:rPr>
                <w:rFonts w:ascii="Times New Roman" w:hAnsi="Times New Roman"/>
                <w:sz w:val="13"/>
                <w:szCs w:val="13"/>
              </w:rPr>
            </w:pPr>
            <w:r w:rsidRPr="006036EF">
              <w:rPr>
                <w:rFonts w:ascii="Times New Roman" w:hAnsi="Times New Roman"/>
                <w:w w:val="105"/>
                <w:sz w:val="13"/>
                <w:szCs w:val="13"/>
              </w:rPr>
              <w:t>010473000Б7301244</w:t>
            </w:r>
            <w:r w:rsidRPr="006036EF">
              <w:rPr>
                <w:rFonts w:ascii="Times New Roman" w:hAnsi="Times New Roman"/>
                <w:spacing w:val="12"/>
                <w:w w:val="105"/>
                <w:sz w:val="13"/>
                <w:szCs w:val="13"/>
              </w:rPr>
              <w:t xml:space="preserve"> </w:t>
            </w:r>
            <w:r w:rsidRPr="006036EF">
              <w:rPr>
                <w:rFonts w:ascii="Times New Roman" w:hAnsi="Times New Roman"/>
                <w:w w:val="105"/>
                <w:sz w:val="13"/>
                <w:szCs w:val="13"/>
              </w:rPr>
              <w:t>1</w:t>
            </w:r>
            <w:r w:rsidRPr="006036EF">
              <w:rPr>
                <w:rFonts w:ascii="Times New Roman" w:hAnsi="Times New Roman"/>
                <w:spacing w:val="13"/>
                <w:w w:val="105"/>
                <w:sz w:val="13"/>
                <w:szCs w:val="13"/>
              </w:rPr>
              <w:t xml:space="preserve"> </w:t>
            </w:r>
            <w:r w:rsidRPr="006036EF">
              <w:rPr>
                <w:rFonts w:ascii="Times New Roman" w:hAnsi="Times New Roman"/>
                <w:spacing w:val="-2"/>
                <w:w w:val="105"/>
                <w:sz w:val="13"/>
                <w:szCs w:val="13"/>
              </w:rPr>
              <w:t>40120271</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69</w:t>
            </w:r>
            <w:r w:rsidRPr="006036EF">
              <w:rPr>
                <w:rFonts w:ascii="Times New Roman"/>
                <w:spacing w:val="2"/>
                <w:w w:val="105"/>
                <w:sz w:val="13"/>
                <w:szCs w:val="13"/>
              </w:rPr>
              <w:t xml:space="preserve"> </w:t>
            </w:r>
            <w:r w:rsidRPr="006036EF">
              <w:rPr>
                <w:rFonts w:ascii="Times New Roman"/>
                <w:spacing w:val="-2"/>
                <w:w w:val="105"/>
                <w:sz w:val="13"/>
                <w:szCs w:val="13"/>
              </w:rPr>
              <w:t>806.56</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77"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05"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69</w:t>
            </w:r>
            <w:r w:rsidRPr="006036EF">
              <w:rPr>
                <w:rFonts w:ascii="Times New Roman"/>
                <w:spacing w:val="2"/>
                <w:w w:val="105"/>
                <w:sz w:val="13"/>
                <w:szCs w:val="13"/>
              </w:rPr>
              <w:t xml:space="preserve"> </w:t>
            </w:r>
            <w:r w:rsidRPr="006036EF">
              <w:rPr>
                <w:rFonts w:ascii="Times New Roman"/>
                <w:spacing w:val="-2"/>
                <w:w w:val="105"/>
                <w:sz w:val="13"/>
                <w:szCs w:val="13"/>
              </w:rPr>
              <w:t>806.56</w:t>
            </w:r>
          </w:p>
        </w:tc>
        <w:tc>
          <w:tcPr>
            <w:tcW w:w="89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69</w:t>
            </w:r>
            <w:r w:rsidRPr="006036EF">
              <w:rPr>
                <w:rFonts w:ascii="Times New Roman"/>
                <w:spacing w:val="2"/>
                <w:w w:val="105"/>
                <w:sz w:val="13"/>
                <w:szCs w:val="13"/>
              </w:rPr>
              <w:t xml:space="preserve"> </w:t>
            </w:r>
            <w:r w:rsidRPr="006036EF">
              <w:rPr>
                <w:rFonts w:ascii="Times New Roman"/>
                <w:spacing w:val="-2"/>
                <w:w w:val="105"/>
                <w:sz w:val="13"/>
                <w:szCs w:val="13"/>
              </w:rPr>
              <w:t>806.56</w:t>
            </w:r>
          </w:p>
        </w:tc>
        <w:tc>
          <w:tcPr>
            <w:tcW w:w="941"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8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93" w:type="dxa"/>
            <w:tcBorders>
              <w:right w:val="single" w:sz="12" w:space="0" w:color="000000"/>
            </w:tcBorders>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r>
      <w:tr w:rsidR="001459CE" w:rsidRPr="006036EF" w:rsidTr="006036EF">
        <w:trPr>
          <w:trHeight w:val="196"/>
          <w:jc w:val="center"/>
        </w:trPr>
        <w:tc>
          <w:tcPr>
            <w:tcW w:w="1999" w:type="dxa"/>
            <w:tcBorders>
              <w:left w:val="single" w:sz="12" w:space="0" w:color="000000"/>
            </w:tcBorders>
          </w:tcPr>
          <w:p w:rsidR="001459CE" w:rsidRPr="006036EF" w:rsidRDefault="00152CAF" w:rsidP="006036EF">
            <w:pPr>
              <w:pStyle w:val="TableParagraph"/>
              <w:spacing w:before="36"/>
              <w:rPr>
                <w:rFonts w:ascii="Times New Roman"/>
                <w:sz w:val="13"/>
                <w:szCs w:val="13"/>
              </w:rPr>
            </w:pPr>
            <w:r w:rsidRPr="006036EF">
              <w:rPr>
                <w:rFonts w:ascii="Times New Roman"/>
                <w:w w:val="105"/>
                <w:sz w:val="13"/>
                <w:szCs w:val="13"/>
              </w:rPr>
              <w:t>05030900471941244</w:t>
            </w:r>
            <w:r w:rsidRPr="006036EF">
              <w:rPr>
                <w:rFonts w:ascii="Times New Roman"/>
                <w:spacing w:val="13"/>
                <w:w w:val="105"/>
                <w:sz w:val="13"/>
                <w:szCs w:val="13"/>
              </w:rPr>
              <w:t xml:space="preserve"> </w:t>
            </w:r>
            <w:r w:rsidRPr="006036EF">
              <w:rPr>
                <w:rFonts w:ascii="Times New Roman"/>
                <w:w w:val="105"/>
                <w:sz w:val="13"/>
                <w:szCs w:val="13"/>
              </w:rPr>
              <w:t>1</w:t>
            </w:r>
            <w:r w:rsidRPr="006036EF">
              <w:rPr>
                <w:rFonts w:ascii="Times New Roman"/>
                <w:spacing w:val="14"/>
                <w:w w:val="105"/>
                <w:sz w:val="13"/>
                <w:szCs w:val="13"/>
              </w:rPr>
              <w:t xml:space="preserve"> </w:t>
            </w:r>
            <w:r w:rsidRPr="006036EF">
              <w:rPr>
                <w:rFonts w:ascii="Times New Roman"/>
                <w:spacing w:val="-2"/>
                <w:w w:val="105"/>
                <w:sz w:val="13"/>
                <w:szCs w:val="13"/>
              </w:rPr>
              <w:t>40120271</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710</w:t>
            </w:r>
            <w:r w:rsidRPr="006036EF">
              <w:rPr>
                <w:rFonts w:ascii="Times New Roman"/>
                <w:spacing w:val="4"/>
                <w:w w:val="105"/>
                <w:sz w:val="13"/>
                <w:szCs w:val="13"/>
              </w:rPr>
              <w:t xml:space="preserve"> </w:t>
            </w:r>
            <w:r w:rsidRPr="006036EF">
              <w:rPr>
                <w:rFonts w:ascii="Times New Roman"/>
                <w:spacing w:val="-2"/>
                <w:w w:val="105"/>
                <w:sz w:val="13"/>
                <w:szCs w:val="13"/>
              </w:rPr>
              <w:t>341.66</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77"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05"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710</w:t>
            </w:r>
            <w:r w:rsidRPr="006036EF">
              <w:rPr>
                <w:rFonts w:ascii="Times New Roman"/>
                <w:spacing w:val="4"/>
                <w:w w:val="105"/>
                <w:sz w:val="13"/>
                <w:szCs w:val="13"/>
              </w:rPr>
              <w:t xml:space="preserve"> </w:t>
            </w:r>
            <w:r w:rsidRPr="006036EF">
              <w:rPr>
                <w:rFonts w:ascii="Times New Roman"/>
                <w:spacing w:val="-2"/>
                <w:w w:val="105"/>
                <w:sz w:val="13"/>
                <w:szCs w:val="13"/>
              </w:rPr>
              <w:t>341.66</w:t>
            </w:r>
          </w:p>
        </w:tc>
        <w:tc>
          <w:tcPr>
            <w:tcW w:w="89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710</w:t>
            </w:r>
            <w:r w:rsidRPr="006036EF">
              <w:rPr>
                <w:rFonts w:ascii="Times New Roman"/>
                <w:spacing w:val="4"/>
                <w:w w:val="105"/>
                <w:sz w:val="13"/>
                <w:szCs w:val="13"/>
              </w:rPr>
              <w:t xml:space="preserve"> </w:t>
            </w:r>
            <w:r w:rsidRPr="006036EF">
              <w:rPr>
                <w:rFonts w:ascii="Times New Roman"/>
                <w:spacing w:val="-2"/>
                <w:w w:val="105"/>
                <w:sz w:val="13"/>
                <w:szCs w:val="13"/>
              </w:rPr>
              <w:t>341.66</w:t>
            </w:r>
          </w:p>
        </w:tc>
        <w:tc>
          <w:tcPr>
            <w:tcW w:w="941"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8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93" w:type="dxa"/>
            <w:tcBorders>
              <w:right w:val="single" w:sz="12" w:space="0" w:color="000000"/>
            </w:tcBorders>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r>
      <w:tr w:rsidR="001459CE" w:rsidRPr="006036EF" w:rsidTr="006036EF">
        <w:trPr>
          <w:trHeight w:val="196"/>
          <w:jc w:val="center"/>
        </w:trPr>
        <w:tc>
          <w:tcPr>
            <w:tcW w:w="1999" w:type="dxa"/>
            <w:tcBorders>
              <w:left w:val="single" w:sz="12" w:space="0" w:color="000000"/>
            </w:tcBorders>
          </w:tcPr>
          <w:p w:rsidR="001459CE" w:rsidRPr="006036EF" w:rsidRDefault="00152CAF" w:rsidP="006036EF">
            <w:pPr>
              <w:pStyle w:val="TableParagraph"/>
              <w:spacing w:before="36"/>
              <w:rPr>
                <w:rFonts w:ascii="Times New Roman" w:hAnsi="Times New Roman"/>
                <w:sz w:val="13"/>
                <w:szCs w:val="13"/>
              </w:rPr>
            </w:pPr>
            <w:r w:rsidRPr="006036EF">
              <w:rPr>
                <w:rFonts w:ascii="Times New Roman" w:hAnsi="Times New Roman"/>
                <w:w w:val="105"/>
                <w:sz w:val="13"/>
                <w:szCs w:val="13"/>
              </w:rPr>
              <w:t>010372000Б7201244</w:t>
            </w:r>
            <w:r w:rsidRPr="006036EF">
              <w:rPr>
                <w:rFonts w:ascii="Times New Roman" w:hAnsi="Times New Roman"/>
                <w:spacing w:val="12"/>
                <w:w w:val="105"/>
                <w:sz w:val="13"/>
                <w:szCs w:val="13"/>
              </w:rPr>
              <w:t xml:space="preserve"> </w:t>
            </w:r>
            <w:r w:rsidRPr="006036EF">
              <w:rPr>
                <w:rFonts w:ascii="Times New Roman" w:hAnsi="Times New Roman"/>
                <w:w w:val="105"/>
                <w:sz w:val="13"/>
                <w:szCs w:val="13"/>
              </w:rPr>
              <w:t>1</w:t>
            </w:r>
            <w:r w:rsidRPr="006036EF">
              <w:rPr>
                <w:rFonts w:ascii="Times New Roman" w:hAnsi="Times New Roman"/>
                <w:spacing w:val="13"/>
                <w:w w:val="105"/>
                <w:sz w:val="13"/>
                <w:szCs w:val="13"/>
              </w:rPr>
              <w:t xml:space="preserve"> </w:t>
            </w:r>
            <w:r w:rsidRPr="006036EF">
              <w:rPr>
                <w:rFonts w:ascii="Times New Roman" w:hAnsi="Times New Roman"/>
                <w:spacing w:val="-2"/>
                <w:w w:val="105"/>
                <w:sz w:val="13"/>
                <w:szCs w:val="13"/>
              </w:rPr>
              <w:t>40120272</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28</w:t>
            </w:r>
            <w:r w:rsidRPr="006036EF">
              <w:rPr>
                <w:rFonts w:ascii="Times New Roman"/>
                <w:spacing w:val="2"/>
                <w:w w:val="105"/>
                <w:sz w:val="13"/>
                <w:szCs w:val="13"/>
              </w:rPr>
              <w:t xml:space="preserve"> </w:t>
            </w:r>
            <w:r w:rsidRPr="006036EF">
              <w:rPr>
                <w:rFonts w:ascii="Times New Roman"/>
                <w:spacing w:val="-2"/>
                <w:w w:val="105"/>
                <w:sz w:val="13"/>
                <w:szCs w:val="13"/>
              </w:rPr>
              <w:t>830.10</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77"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05"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28</w:t>
            </w:r>
            <w:r w:rsidRPr="006036EF">
              <w:rPr>
                <w:rFonts w:ascii="Times New Roman"/>
                <w:spacing w:val="2"/>
                <w:w w:val="105"/>
                <w:sz w:val="13"/>
                <w:szCs w:val="13"/>
              </w:rPr>
              <w:t xml:space="preserve"> </w:t>
            </w:r>
            <w:r w:rsidRPr="006036EF">
              <w:rPr>
                <w:rFonts w:ascii="Times New Roman"/>
                <w:spacing w:val="-2"/>
                <w:w w:val="105"/>
                <w:sz w:val="13"/>
                <w:szCs w:val="13"/>
              </w:rPr>
              <w:t>830.10</w:t>
            </w:r>
          </w:p>
        </w:tc>
        <w:tc>
          <w:tcPr>
            <w:tcW w:w="89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28</w:t>
            </w:r>
            <w:r w:rsidRPr="006036EF">
              <w:rPr>
                <w:rFonts w:ascii="Times New Roman"/>
                <w:spacing w:val="2"/>
                <w:w w:val="105"/>
                <w:sz w:val="13"/>
                <w:szCs w:val="13"/>
              </w:rPr>
              <w:t xml:space="preserve"> </w:t>
            </w:r>
            <w:r w:rsidRPr="006036EF">
              <w:rPr>
                <w:rFonts w:ascii="Times New Roman"/>
                <w:spacing w:val="-2"/>
                <w:w w:val="105"/>
                <w:sz w:val="13"/>
                <w:szCs w:val="13"/>
              </w:rPr>
              <w:t>830.10</w:t>
            </w:r>
          </w:p>
        </w:tc>
        <w:tc>
          <w:tcPr>
            <w:tcW w:w="941"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8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93" w:type="dxa"/>
            <w:tcBorders>
              <w:right w:val="single" w:sz="12" w:space="0" w:color="000000"/>
            </w:tcBorders>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r>
      <w:tr w:rsidR="001459CE" w:rsidRPr="006036EF" w:rsidTr="006036EF">
        <w:trPr>
          <w:trHeight w:val="196"/>
          <w:jc w:val="center"/>
        </w:trPr>
        <w:tc>
          <w:tcPr>
            <w:tcW w:w="1999" w:type="dxa"/>
            <w:tcBorders>
              <w:left w:val="single" w:sz="12" w:space="0" w:color="000000"/>
            </w:tcBorders>
          </w:tcPr>
          <w:p w:rsidR="001459CE" w:rsidRPr="006036EF" w:rsidRDefault="00152CAF" w:rsidP="006036EF">
            <w:pPr>
              <w:pStyle w:val="TableParagraph"/>
              <w:spacing w:before="36"/>
              <w:rPr>
                <w:rFonts w:ascii="Times New Roman"/>
                <w:sz w:val="13"/>
                <w:szCs w:val="13"/>
              </w:rPr>
            </w:pPr>
            <w:r w:rsidRPr="006036EF">
              <w:rPr>
                <w:rFonts w:ascii="Times New Roman"/>
                <w:w w:val="105"/>
                <w:sz w:val="13"/>
                <w:szCs w:val="13"/>
              </w:rPr>
              <w:t>01040901071941244</w:t>
            </w:r>
            <w:r w:rsidRPr="006036EF">
              <w:rPr>
                <w:rFonts w:ascii="Times New Roman"/>
                <w:spacing w:val="13"/>
                <w:w w:val="105"/>
                <w:sz w:val="13"/>
                <w:szCs w:val="13"/>
              </w:rPr>
              <w:t xml:space="preserve"> </w:t>
            </w:r>
            <w:r w:rsidRPr="006036EF">
              <w:rPr>
                <w:rFonts w:ascii="Times New Roman"/>
                <w:w w:val="105"/>
                <w:sz w:val="13"/>
                <w:szCs w:val="13"/>
              </w:rPr>
              <w:t>1</w:t>
            </w:r>
            <w:r w:rsidRPr="006036EF">
              <w:rPr>
                <w:rFonts w:ascii="Times New Roman"/>
                <w:spacing w:val="14"/>
                <w:w w:val="105"/>
                <w:sz w:val="13"/>
                <w:szCs w:val="13"/>
              </w:rPr>
              <w:t xml:space="preserve"> </w:t>
            </w:r>
            <w:r w:rsidRPr="006036EF">
              <w:rPr>
                <w:rFonts w:ascii="Times New Roman"/>
                <w:spacing w:val="-2"/>
                <w:w w:val="105"/>
                <w:sz w:val="13"/>
                <w:szCs w:val="13"/>
              </w:rPr>
              <w:t>40120272</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256</w:t>
            </w:r>
            <w:r w:rsidRPr="006036EF">
              <w:rPr>
                <w:rFonts w:ascii="Times New Roman"/>
                <w:spacing w:val="4"/>
                <w:w w:val="105"/>
                <w:sz w:val="13"/>
                <w:szCs w:val="13"/>
              </w:rPr>
              <w:t xml:space="preserve"> </w:t>
            </w:r>
            <w:r w:rsidRPr="006036EF">
              <w:rPr>
                <w:rFonts w:ascii="Times New Roman"/>
                <w:spacing w:val="-2"/>
                <w:w w:val="105"/>
                <w:sz w:val="13"/>
                <w:szCs w:val="13"/>
              </w:rPr>
              <w:t>543.59</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77"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05"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256</w:t>
            </w:r>
            <w:r w:rsidRPr="006036EF">
              <w:rPr>
                <w:rFonts w:ascii="Times New Roman"/>
                <w:spacing w:val="4"/>
                <w:w w:val="105"/>
                <w:sz w:val="13"/>
                <w:szCs w:val="13"/>
              </w:rPr>
              <w:t xml:space="preserve"> </w:t>
            </w:r>
            <w:r w:rsidRPr="006036EF">
              <w:rPr>
                <w:rFonts w:ascii="Times New Roman"/>
                <w:spacing w:val="-2"/>
                <w:w w:val="105"/>
                <w:sz w:val="13"/>
                <w:szCs w:val="13"/>
              </w:rPr>
              <w:t>543.59</w:t>
            </w:r>
          </w:p>
        </w:tc>
        <w:tc>
          <w:tcPr>
            <w:tcW w:w="89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256</w:t>
            </w:r>
            <w:r w:rsidRPr="006036EF">
              <w:rPr>
                <w:rFonts w:ascii="Times New Roman"/>
                <w:spacing w:val="4"/>
                <w:w w:val="105"/>
                <w:sz w:val="13"/>
                <w:szCs w:val="13"/>
              </w:rPr>
              <w:t xml:space="preserve"> </w:t>
            </w:r>
            <w:r w:rsidRPr="006036EF">
              <w:rPr>
                <w:rFonts w:ascii="Times New Roman"/>
                <w:spacing w:val="-2"/>
                <w:w w:val="105"/>
                <w:sz w:val="13"/>
                <w:szCs w:val="13"/>
              </w:rPr>
              <w:t>543.59</w:t>
            </w:r>
          </w:p>
        </w:tc>
        <w:tc>
          <w:tcPr>
            <w:tcW w:w="941"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8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93" w:type="dxa"/>
            <w:tcBorders>
              <w:right w:val="single" w:sz="12" w:space="0" w:color="000000"/>
            </w:tcBorders>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r>
      <w:tr w:rsidR="001459CE" w:rsidRPr="006036EF" w:rsidTr="006036EF">
        <w:trPr>
          <w:trHeight w:val="196"/>
          <w:jc w:val="center"/>
        </w:trPr>
        <w:tc>
          <w:tcPr>
            <w:tcW w:w="1999" w:type="dxa"/>
            <w:tcBorders>
              <w:left w:val="single" w:sz="12" w:space="0" w:color="000000"/>
            </w:tcBorders>
          </w:tcPr>
          <w:p w:rsidR="001459CE" w:rsidRPr="006036EF" w:rsidRDefault="00152CAF" w:rsidP="006036EF">
            <w:pPr>
              <w:pStyle w:val="TableParagraph"/>
              <w:spacing w:before="36"/>
              <w:rPr>
                <w:rFonts w:ascii="Times New Roman" w:hAnsi="Times New Roman"/>
                <w:sz w:val="13"/>
                <w:szCs w:val="13"/>
              </w:rPr>
            </w:pPr>
            <w:r w:rsidRPr="006036EF">
              <w:rPr>
                <w:rFonts w:ascii="Times New Roman" w:hAnsi="Times New Roman"/>
                <w:w w:val="105"/>
                <w:sz w:val="13"/>
                <w:szCs w:val="13"/>
              </w:rPr>
              <w:t>010473000Б7301244</w:t>
            </w:r>
            <w:r w:rsidRPr="006036EF">
              <w:rPr>
                <w:rFonts w:ascii="Times New Roman" w:hAnsi="Times New Roman"/>
                <w:spacing w:val="12"/>
                <w:w w:val="105"/>
                <w:sz w:val="13"/>
                <w:szCs w:val="13"/>
              </w:rPr>
              <w:t xml:space="preserve"> </w:t>
            </w:r>
            <w:r w:rsidRPr="006036EF">
              <w:rPr>
                <w:rFonts w:ascii="Times New Roman" w:hAnsi="Times New Roman"/>
                <w:w w:val="105"/>
                <w:sz w:val="13"/>
                <w:szCs w:val="13"/>
              </w:rPr>
              <w:t>1</w:t>
            </w:r>
            <w:r w:rsidRPr="006036EF">
              <w:rPr>
                <w:rFonts w:ascii="Times New Roman" w:hAnsi="Times New Roman"/>
                <w:spacing w:val="13"/>
                <w:w w:val="105"/>
                <w:sz w:val="13"/>
                <w:szCs w:val="13"/>
              </w:rPr>
              <w:t xml:space="preserve"> </w:t>
            </w:r>
            <w:r w:rsidRPr="006036EF">
              <w:rPr>
                <w:rFonts w:ascii="Times New Roman" w:hAnsi="Times New Roman"/>
                <w:spacing w:val="-2"/>
                <w:w w:val="105"/>
                <w:sz w:val="13"/>
                <w:szCs w:val="13"/>
              </w:rPr>
              <w:t>40120272</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733</w:t>
            </w:r>
            <w:r w:rsidRPr="006036EF">
              <w:rPr>
                <w:rFonts w:ascii="Times New Roman"/>
                <w:spacing w:val="4"/>
                <w:w w:val="105"/>
                <w:sz w:val="13"/>
                <w:szCs w:val="13"/>
              </w:rPr>
              <w:t xml:space="preserve"> </w:t>
            </w:r>
            <w:r w:rsidRPr="006036EF">
              <w:rPr>
                <w:rFonts w:ascii="Times New Roman"/>
                <w:spacing w:val="-2"/>
                <w:w w:val="105"/>
                <w:sz w:val="13"/>
                <w:szCs w:val="13"/>
              </w:rPr>
              <w:t>803.45</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77"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05"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733</w:t>
            </w:r>
            <w:r w:rsidRPr="006036EF">
              <w:rPr>
                <w:rFonts w:ascii="Times New Roman"/>
                <w:spacing w:val="4"/>
                <w:w w:val="105"/>
                <w:sz w:val="13"/>
                <w:szCs w:val="13"/>
              </w:rPr>
              <w:t xml:space="preserve"> </w:t>
            </w:r>
            <w:r w:rsidRPr="006036EF">
              <w:rPr>
                <w:rFonts w:ascii="Times New Roman"/>
                <w:spacing w:val="-2"/>
                <w:w w:val="105"/>
                <w:sz w:val="13"/>
                <w:szCs w:val="13"/>
              </w:rPr>
              <w:t>803.45</w:t>
            </w:r>
          </w:p>
        </w:tc>
        <w:tc>
          <w:tcPr>
            <w:tcW w:w="89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733</w:t>
            </w:r>
            <w:r w:rsidRPr="006036EF">
              <w:rPr>
                <w:rFonts w:ascii="Times New Roman"/>
                <w:spacing w:val="4"/>
                <w:w w:val="105"/>
                <w:sz w:val="13"/>
                <w:szCs w:val="13"/>
              </w:rPr>
              <w:t xml:space="preserve"> </w:t>
            </w:r>
            <w:r w:rsidRPr="006036EF">
              <w:rPr>
                <w:rFonts w:ascii="Times New Roman"/>
                <w:spacing w:val="-2"/>
                <w:w w:val="105"/>
                <w:sz w:val="13"/>
                <w:szCs w:val="13"/>
              </w:rPr>
              <w:t>803.45</w:t>
            </w:r>
          </w:p>
        </w:tc>
        <w:tc>
          <w:tcPr>
            <w:tcW w:w="941"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8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93" w:type="dxa"/>
            <w:tcBorders>
              <w:right w:val="single" w:sz="12" w:space="0" w:color="000000"/>
            </w:tcBorders>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r>
      <w:tr w:rsidR="001459CE" w:rsidRPr="006036EF" w:rsidTr="006036EF">
        <w:trPr>
          <w:trHeight w:val="196"/>
          <w:jc w:val="center"/>
        </w:trPr>
        <w:tc>
          <w:tcPr>
            <w:tcW w:w="1999" w:type="dxa"/>
            <w:tcBorders>
              <w:left w:val="single" w:sz="12" w:space="0" w:color="000000"/>
            </w:tcBorders>
          </w:tcPr>
          <w:p w:rsidR="001459CE" w:rsidRPr="006036EF" w:rsidRDefault="00152CAF" w:rsidP="006036EF">
            <w:pPr>
              <w:pStyle w:val="TableParagraph"/>
              <w:spacing w:before="36"/>
              <w:rPr>
                <w:rFonts w:ascii="Times New Roman" w:hAnsi="Times New Roman"/>
                <w:sz w:val="13"/>
                <w:szCs w:val="13"/>
              </w:rPr>
            </w:pPr>
            <w:r w:rsidRPr="006036EF">
              <w:rPr>
                <w:rFonts w:ascii="Times New Roman" w:hAnsi="Times New Roman"/>
                <w:w w:val="105"/>
                <w:sz w:val="13"/>
                <w:szCs w:val="13"/>
              </w:rPr>
              <w:t>011306100Э7201244</w:t>
            </w:r>
            <w:r w:rsidRPr="006036EF">
              <w:rPr>
                <w:rFonts w:ascii="Times New Roman" w:hAnsi="Times New Roman"/>
                <w:spacing w:val="12"/>
                <w:w w:val="105"/>
                <w:sz w:val="13"/>
                <w:szCs w:val="13"/>
              </w:rPr>
              <w:t xml:space="preserve"> </w:t>
            </w:r>
            <w:r w:rsidRPr="006036EF">
              <w:rPr>
                <w:rFonts w:ascii="Times New Roman" w:hAnsi="Times New Roman"/>
                <w:w w:val="105"/>
                <w:sz w:val="13"/>
                <w:szCs w:val="13"/>
              </w:rPr>
              <w:t>1</w:t>
            </w:r>
            <w:r w:rsidRPr="006036EF">
              <w:rPr>
                <w:rFonts w:ascii="Times New Roman" w:hAnsi="Times New Roman"/>
                <w:spacing w:val="13"/>
                <w:w w:val="105"/>
                <w:sz w:val="13"/>
                <w:szCs w:val="13"/>
              </w:rPr>
              <w:t xml:space="preserve"> </w:t>
            </w:r>
            <w:r w:rsidRPr="006036EF">
              <w:rPr>
                <w:rFonts w:ascii="Times New Roman" w:hAnsi="Times New Roman"/>
                <w:spacing w:val="-2"/>
                <w:w w:val="105"/>
                <w:sz w:val="13"/>
                <w:szCs w:val="13"/>
              </w:rPr>
              <w:t>40120272</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7</w:t>
            </w:r>
            <w:r w:rsidRPr="006036EF">
              <w:rPr>
                <w:rFonts w:ascii="Times New Roman"/>
                <w:spacing w:val="1"/>
                <w:w w:val="105"/>
                <w:sz w:val="13"/>
                <w:szCs w:val="13"/>
              </w:rPr>
              <w:t xml:space="preserve"> </w:t>
            </w:r>
            <w:r w:rsidRPr="006036EF">
              <w:rPr>
                <w:rFonts w:ascii="Times New Roman"/>
                <w:spacing w:val="-2"/>
                <w:w w:val="105"/>
                <w:sz w:val="13"/>
                <w:szCs w:val="13"/>
              </w:rPr>
              <w:t>000.00</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77"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05"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7</w:t>
            </w:r>
            <w:r w:rsidRPr="006036EF">
              <w:rPr>
                <w:rFonts w:ascii="Times New Roman"/>
                <w:spacing w:val="1"/>
                <w:w w:val="105"/>
                <w:sz w:val="13"/>
                <w:szCs w:val="13"/>
              </w:rPr>
              <w:t xml:space="preserve"> </w:t>
            </w:r>
            <w:r w:rsidRPr="006036EF">
              <w:rPr>
                <w:rFonts w:ascii="Times New Roman"/>
                <w:spacing w:val="-2"/>
                <w:w w:val="105"/>
                <w:sz w:val="13"/>
                <w:szCs w:val="13"/>
              </w:rPr>
              <w:t>000.00</w:t>
            </w:r>
          </w:p>
        </w:tc>
        <w:tc>
          <w:tcPr>
            <w:tcW w:w="89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7</w:t>
            </w:r>
            <w:r w:rsidRPr="006036EF">
              <w:rPr>
                <w:rFonts w:ascii="Times New Roman"/>
                <w:spacing w:val="1"/>
                <w:w w:val="105"/>
                <w:sz w:val="13"/>
                <w:szCs w:val="13"/>
              </w:rPr>
              <w:t xml:space="preserve"> </w:t>
            </w:r>
            <w:r w:rsidRPr="006036EF">
              <w:rPr>
                <w:rFonts w:ascii="Times New Roman"/>
                <w:spacing w:val="-2"/>
                <w:w w:val="105"/>
                <w:sz w:val="13"/>
                <w:szCs w:val="13"/>
              </w:rPr>
              <w:t>000.00</w:t>
            </w:r>
          </w:p>
        </w:tc>
        <w:tc>
          <w:tcPr>
            <w:tcW w:w="941"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8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93" w:type="dxa"/>
            <w:tcBorders>
              <w:right w:val="single" w:sz="12" w:space="0" w:color="000000"/>
            </w:tcBorders>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r>
      <w:tr w:rsidR="001459CE" w:rsidRPr="006036EF" w:rsidTr="006036EF">
        <w:trPr>
          <w:trHeight w:val="196"/>
          <w:jc w:val="center"/>
        </w:trPr>
        <w:tc>
          <w:tcPr>
            <w:tcW w:w="1999" w:type="dxa"/>
            <w:tcBorders>
              <w:left w:val="single" w:sz="12" w:space="0" w:color="000000"/>
            </w:tcBorders>
          </w:tcPr>
          <w:p w:rsidR="001459CE" w:rsidRPr="006036EF" w:rsidRDefault="00152CAF" w:rsidP="006036EF">
            <w:pPr>
              <w:pStyle w:val="TableParagraph"/>
              <w:spacing w:before="36"/>
              <w:rPr>
                <w:rFonts w:ascii="Times New Roman" w:hAnsi="Times New Roman"/>
                <w:sz w:val="13"/>
                <w:szCs w:val="13"/>
              </w:rPr>
            </w:pPr>
            <w:r w:rsidRPr="006036EF">
              <w:rPr>
                <w:rFonts w:ascii="Times New Roman" w:hAnsi="Times New Roman"/>
                <w:w w:val="105"/>
                <w:sz w:val="13"/>
                <w:szCs w:val="13"/>
              </w:rPr>
              <w:t>011306200У7201244</w:t>
            </w:r>
            <w:r w:rsidRPr="006036EF">
              <w:rPr>
                <w:rFonts w:ascii="Times New Roman" w:hAnsi="Times New Roman"/>
                <w:spacing w:val="13"/>
                <w:w w:val="105"/>
                <w:sz w:val="13"/>
                <w:szCs w:val="13"/>
              </w:rPr>
              <w:t xml:space="preserve"> </w:t>
            </w:r>
            <w:r w:rsidRPr="006036EF">
              <w:rPr>
                <w:rFonts w:ascii="Times New Roman" w:hAnsi="Times New Roman"/>
                <w:w w:val="105"/>
                <w:sz w:val="13"/>
                <w:szCs w:val="13"/>
              </w:rPr>
              <w:t>1</w:t>
            </w:r>
            <w:r w:rsidRPr="006036EF">
              <w:rPr>
                <w:rFonts w:ascii="Times New Roman" w:hAnsi="Times New Roman"/>
                <w:spacing w:val="13"/>
                <w:w w:val="105"/>
                <w:sz w:val="13"/>
                <w:szCs w:val="13"/>
              </w:rPr>
              <w:t xml:space="preserve"> </w:t>
            </w:r>
            <w:r w:rsidRPr="006036EF">
              <w:rPr>
                <w:rFonts w:ascii="Times New Roman" w:hAnsi="Times New Roman"/>
                <w:spacing w:val="-2"/>
                <w:w w:val="105"/>
                <w:sz w:val="13"/>
                <w:szCs w:val="13"/>
              </w:rPr>
              <w:t>40120272</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6</w:t>
            </w:r>
            <w:r w:rsidRPr="006036EF">
              <w:rPr>
                <w:rFonts w:ascii="Times New Roman"/>
                <w:spacing w:val="1"/>
                <w:w w:val="105"/>
                <w:sz w:val="13"/>
                <w:szCs w:val="13"/>
              </w:rPr>
              <w:t xml:space="preserve"> </w:t>
            </w:r>
            <w:r w:rsidRPr="006036EF">
              <w:rPr>
                <w:rFonts w:ascii="Times New Roman"/>
                <w:spacing w:val="-2"/>
                <w:w w:val="105"/>
                <w:sz w:val="13"/>
                <w:szCs w:val="13"/>
              </w:rPr>
              <w:t>200.00</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77"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05"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6</w:t>
            </w:r>
            <w:r w:rsidRPr="006036EF">
              <w:rPr>
                <w:rFonts w:ascii="Times New Roman"/>
                <w:spacing w:val="1"/>
                <w:w w:val="105"/>
                <w:sz w:val="13"/>
                <w:szCs w:val="13"/>
              </w:rPr>
              <w:t xml:space="preserve"> </w:t>
            </w:r>
            <w:r w:rsidRPr="006036EF">
              <w:rPr>
                <w:rFonts w:ascii="Times New Roman"/>
                <w:spacing w:val="-2"/>
                <w:w w:val="105"/>
                <w:sz w:val="13"/>
                <w:szCs w:val="13"/>
              </w:rPr>
              <w:t>200.00</w:t>
            </w:r>
          </w:p>
        </w:tc>
        <w:tc>
          <w:tcPr>
            <w:tcW w:w="89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6</w:t>
            </w:r>
            <w:r w:rsidRPr="006036EF">
              <w:rPr>
                <w:rFonts w:ascii="Times New Roman"/>
                <w:spacing w:val="1"/>
                <w:w w:val="105"/>
                <w:sz w:val="13"/>
                <w:szCs w:val="13"/>
              </w:rPr>
              <w:t xml:space="preserve"> </w:t>
            </w:r>
            <w:r w:rsidRPr="006036EF">
              <w:rPr>
                <w:rFonts w:ascii="Times New Roman"/>
                <w:spacing w:val="-2"/>
                <w:w w:val="105"/>
                <w:sz w:val="13"/>
                <w:szCs w:val="13"/>
              </w:rPr>
              <w:t>200.00</w:t>
            </w:r>
          </w:p>
        </w:tc>
        <w:tc>
          <w:tcPr>
            <w:tcW w:w="941"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8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93" w:type="dxa"/>
            <w:tcBorders>
              <w:right w:val="single" w:sz="12" w:space="0" w:color="000000"/>
            </w:tcBorders>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r>
      <w:tr w:rsidR="001459CE" w:rsidRPr="006036EF" w:rsidTr="006036EF">
        <w:trPr>
          <w:trHeight w:val="196"/>
          <w:jc w:val="center"/>
        </w:trPr>
        <w:tc>
          <w:tcPr>
            <w:tcW w:w="1999" w:type="dxa"/>
            <w:tcBorders>
              <w:left w:val="single" w:sz="12" w:space="0" w:color="000000"/>
            </w:tcBorders>
          </w:tcPr>
          <w:p w:rsidR="001459CE" w:rsidRPr="006036EF" w:rsidRDefault="00152CAF" w:rsidP="006036EF">
            <w:pPr>
              <w:pStyle w:val="TableParagraph"/>
              <w:spacing w:before="36"/>
              <w:rPr>
                <w:rFonts w:ascii="Times New Roman" w:hAnsi="Times New Roman"/>
                <w:sz w:val="13"/>
                <w:szCs w:val="13"/>
              </w:rPr>
            </w:pPr>
            <w:r w:rsidRPr="006036EF">
              <w:rPr>
                <w:rFonts w:ascii="Times New Roman" w:hAnsi="Times New Roman"/>
                <w:w w:val="105"/>
                <w:sz w:val="13"/>
                <w:szCs w:val="13"/>
              </w:rPr>
              <w:t>011308000П7201244</w:t>
            </w:r>
            <w:r w:rsidRPr="006036EF">
              <w:rPr>
                <w:rFonts w:ascii="Times New Roman" w:hAnsi="Times New Roman"/>
                <w:spacing w:val="12"/>
                <w:w w:val="105"/>
                <w:sz w:val="13"/>
                <w:szCs w:val="13"/>
              </w:rPr>
              <w:t xml:space="preserve"> </w:t>
            </w:r>
            <w:r w:rsidRPr="006036EF">
              <w:rPr>
                <w:rFonts w:ascii="Times New Roman" w:hAnsi="Times New Roman"/>
                <w:w w:val="105"/>
                <w:sz w:val="13"/>
                <w:szCs w:val="13"/>
              </w:rPr>
              <w:t>1</w:t>
            </w:r>
            <w:r w:rsidRPr="006036EF">
              <w:rPr>
                <w:rFonts w:ascii="Times New Roman" w:hAnsi="Times New Roman"/>
                <w:spacing w:val="13"/>
                <w:w w:val="105"/>
                <w:sz w:val="13"/>
                <w:szCs w:val="13"/>
              </w:rPr>
              <w:t xml:space="preserve"> </w:t>
            </w:r>
            <w:r w:rsidRPr="006036EF">
              <w:rPr>
                <w:rFonts w:ascii="Times New Roman" w:hAnsi="Times New Roman"/>
                <w:spacing w:val="-2"/>
                <w:w w:val="105"/>
                <w:sz w:val="13"/>
                <w:szCs w:val="13"/>
              </w:rPr>
              <w:t>40120272</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22</w:t>
            </w:r>
            <w:r w:rsidRPr="006036EF">
              <w:rPr>
                <w:rFonts w:ascii="Times New Roman"/>
                <w:spacing w:val="2"/>
                <w:w w:val="105"/>
                <w:sz w:val="13"/>
                <w:szCs w:val="13"/>
              </w:rPr>
              <w:t xml:space="preserve"> </w:t>
            </w:r>
            <w:r w:rsidRPr="006036EF">
              <w:rPr>
                <w:rFonts w:ascii="Times New Roman"/>
                <w:spacing w:val="-2"/>
                <w:w w:val="105"/>
                <w:sz w:val="13"/>
                <w:szCs w:val="13"/>
              </w:rPr>
              <w:t>500.00</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77"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05"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22</w:t>
            </w:r>
            <w:r w:rsidRPr="006036EF">
              <w:rPr>
                <w:rFonts w:ascii="Times New Roman"/>
                <w:spacing w:val="2"/>
                <w:w w:val="105"/>
                <w:sz w:val="13"/>
                <w:szCs w:val="13"/>
              </w:rPr>
              <w:t xml:space="preserve"> </w:t>
            </w:r>
            <w:r w:rsidRPr="006036EF">
              <w:rPr>
                <w:rFonts w:ascii="Times New Roman"/>
                <w:spacing w:val="-2"/>
                <w:w w:val="105"/>
                <w:sz w:val="13"/>
                <w:szCs w:val="13"/>
              </w:rPr>
              <w:t>500.00</w:t>
            </w:r>
          </w:p>
        </w:tc>
        <w:tc>
          <w:tcPr>
            <w:tcW w:w="89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22</w:t>
            </w:r>
            <w:r w:rsidRPr="006036EF">
              <w:rPr>
                <w:rFonts w:ascii="Times New Roman"/>
                <w:spacing w:val="2"/>
                <w:w w:val="105"/>
                <w:sz w:val="13"/>
                <w:szCs w:val="13"/>
              </w:rPr>
              <w:t xml:space="preserve"> </w:t>
            </w:r>
            <w:r w:rsidRPr="006036EF">
              <w:rPr>
                <w:rFonts w:ascii="Times New Roman"/>
                <w:spacing w:val="-2"/>
                <w:w w:val="105"/>
                <w:sz w:val="13"/>
                <w:szCs w:val="13"/>
              </w:rPr>
              <w:t>500.00</w:t>
            </w:r>
          </w:p>
        </w:tc>
        <w:tc>
          <w:tcPr>
            <w:tcW w:w="941"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8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93" w:type="dxa"/>
            <w:tcBorders>
              <w:right w:val="single" w:sz="12" w:space="0" w:color="000000"/>
            </w:tcBorders>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r>
      <w:tr w:rsidR="001459CE" w:rsidRPr="006036EF" w:rsidTr="006036EF">
        <w:trPr>
          <w:trHeight w:val="196"/>
          <w:jc w:val="center"/>
        </w:trPr>
        <w:tc>
          <w:tcPr>
            <w:tcW w:w="1999" w:type="dxa"/>
            <w:tcBorders>
              <w:left w:val="single" w:sz="12" w:space="0" w:color="000000"/>
            </w:tcBorders>
          </w:tcPr>
          <w:p w:rsidR="001459CE" w:rsidRPr="006036EF" w:rsidRDefault="00152CAF" w:rsidP="006036EF">
            <w:pPr>
              <w:pStyle w:val="TableParagraph"/>
              <w:spacing w:before="36"/>
              <w:rPr>
                <w:rFonts w:ascii="Times New Roman" w:hAnsi="Times New Roman"/>
                <w:sz w:val="13"/>
                <w:szCs w:val="13"/>
              </w:rPr>
            </w:pPr>
            <w:r w:rsidRPr="006036EF">
              <w:rPr>
                <w:rFonts w:ascii="Times New Roman" w:hAnsi="Times New Roman"/>
                <w:w w:val="105"/>
                <w:sz w:val="13"/>
                <w:szCs w:val="13"/>
              </w:rPr>
              <w:t>031007000Ч7201244</w:t>
            </w:r>
            <w:r w:rsidRPr="006036EF">
              <w:rPr>
                <w:rFonts w:ascii="Times New Roman" w:hAnsi="Times New Roman"/>
                <w:spacing w:val="13"/>
                <w:w w:val="105"/>
                <w:sz w:val="13"/>
                <w:szCs w:val="13"/>
              </w:rPr>
              <w:t xml:space="preserve"> </w:t>
            </w:r>
            <w:r w:rsidRPr="006036EF">
              <w:rPr>
                <w:rFonts w:ascii="Times New Roman" w:hAnsi="Times New Roman"/>
                <w:w w:val="105"/>
                <w:sz w:val="13"/>
                <w:szCs w:val="13"/>
              </w:rPr>
              <w:t>1</w:t>
            </w:r>
            <w:r w:rsidRPr="006036EF">
              <w:rPr>
                <w:rFonts w:ascii="Times New Roman" w:hAnsi="Times New Roman"/>
                <w:spacing w:val="13"/>
                <w:w w:val="105"/>
                <w:sz w:val="13"/>
                <w:szCs w:val="13"/>
              </w:rPr>
              <w:t xml:space="preserve"> </w:t>
            </w:r>
            <w:r w:rsidRPr="006036EF">
              <w:rPr>
                <w:rFonts w:ascii="Times New Roman" w:hAnsi="Times New Roman"/>
                <w:spacing w:val="-2"/>
                <w:w w:val="105"/>
                <w:sz w:val="13"/>
                <w:szCs w:val="13"/>
              </w:rPr>
              <w:t>40120272</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22</w:t>
            </w:r>
            <w:r w:rsidRPr="006036EF">
              <w:rPr>
                <w:rFonts w:ascii="Times New Roman"/>
                <w:spacing w:val="2"/>
                <w:w w:val="105"/>
                <w:sz w:val="13"/>
                <w:szCs w:val="13"/>
              </w:rPr>
              <w:t xml:space="preserve"> </w:t>
            </w:r>
            <w:r w:rsidRPr="006036EF">
              <w:rPr>
                <w:rFonts w:ascii="Times New Roman"/>
                <w:spacing w:val="-2"/>
                <w:w w:val="105"/>
                <w:sz w:val="13"/>
                <w:szCs w:val="13"/>
              </w:rPr>
              <w:t>500.00</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77"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05"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22</w:t>
            </w:r>
            <w:r w:rsidRPr="006036EF">
              <w:rPr>
                <w:rFonts w:ascii="Times New Roman"/>
                <w:spacing w:val="2"/>
                <w:w w:val="105"/>
                <w:sz w:val="13"/>
                <w:szCs w:val="13"/>
              </w:rPr>
              <w:t xml:space="preserve"> </w:t>
            </w:r>
            <w:r w:rsidRPr="006036EF">
              <w:rPr>
                <w:rFonts w:ascii="Times New Roman"/>
                <w:spacing w:val="-2"/>
                <w:w w:val="105"/>
                <w:sz w:val="13"/>
                <w:szCs w:val="13"/>
              </w:rPr>
              <w:t>500.00</w:t>
            </w:r>
          </w:p>
        </w:tc>
        <w:tc>
          <w:tcPr>
            <w:tcW w:w="89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22</w:t>
            </w:r>
            <w:r w:rsidRPr="006036EF">
              <w:rPr>
                <w:rFonts w:ascii="Times New Roman"/>
                <w:spacing w:val="2"/>
                <w:w w:val="105"/>
                <w:sz w:val="13"/>
                <w:szCs w:val="13"/>
              </w:rPr>
              <w:t xml:space="preserve"> </w:t>
            </w:r>
            <w:r w:rsidRPr="006036EF">
              <w:rPr>
                <w:rFonts w:ascii="Times New Roman"/>
                <w:spacing w:val="-2"/>
                <w:w w:val="105"/>
                <w:sz w:val="13"/>
                <w:szCs w:val="13"/>
              </w:rPr>
              <w:t>500.00</w:t>
            </w:r>
          </w:p>
        </w:tc>
        <w:tc>
          <w:tcPr>
            <w:tcW w:w="941"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8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93" w:type="dxa"/>
            <w:tcBorders>
              <w:right w:val="single" w:sz="12" w:space="0" w:color="000000"/>
            </w:tcBorders>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r>
      <w:tr w:rsidR="001459CE" w:rsidRPr="006036EF" w:rsidTr="006036EF">
        <w:trPr>
          <w:trHeight w:val="196"/>
          <w:jc w:val="center"/>
        </w:trPr>
        <w:tc>
          <w:tcPr>
            <w:tcW w:w="1999" w:type="dxa"/>
            <w:tcBorders>
              <w:left w:val="single" w:sz="12" w:space="0" w:color="000000"/>
            </w:tcBorders>
          </w:tcPr>
          <w:p w:rsidR="001459CE" w:rsidRPr="006036EF" w:rsidRDefault="00152CAF" w:rsidP="006036EF">
            <w:pPr>
              <w:pStyle w:val="TableParagraph"/>
              <w:spacing w:before="36"/>
              <w:rPr>
                <w:rFonts w:ascii="Times New Roman" w:hAnsi="Times New Roman"/>
                <w:sz w:val="13"/>
                <w:szCs w:val="13"/>
              </w:rPr>
            </w:pPr>
            <w:r w:rsidRPr="006036EF">
              <w:rPr>
                <w:rFonts w:ascii="Times New Roman" w:hAnsi="Times New Roman"/>
                <w:w w:val="105"/>
                <w:sz w:val="13"/>
                <w:szCs w:val="13"/>
              </w:rPr>
              <w:t>070703000Д7201244</w:t>
            </w:r>
            <w:r w:rsidRPr="006036EF">
              <w:rPr>
                <w:rFonts w:ascii="Times New Roman" w:hAnsi="Times New Roman"/>
                <w:spacing w:val="12"/>
                <w:w w:val="105"/>
                <w:sz w:val="13"/>
                <w:szCs w:val="13"/>
              </w:rPr>
              <w:t xml:space="preserve"> </w:t>
            </w:r>
            <w:r w:rsidRPr="006036EF">
              <w:rPr>
                <w:rFonts w:ascii="Times New Roman" w:hAnsi="Times New Roman"/>
                <w:w w:val="105"/>
                <w:sz w:val="13"/>
                <w:szCs w:val="13"/>
              </w:rPr>
              <w:t>1</w:t>
            </w:r>
            <w:r w:rsidRPr="006036EF">
              <w:rPr>
                <w:rFonts w:ascii="Times New Roman" w:hAnsi="Times New Roman"/>
                <w:spacing w:val="12"/>
                <w:w w:val="105"/>
                <w:sz w:val="13"/>
                <w:szCs w:val="13"/>
              </w:rPr>
              <w:t xml:space="preserve"> </w:t>
            </w:r>
            <w:r w:rsidRPr="006036EF">
              <w:rPr>
                <w:rFonts w:ascii="Times New Roman" w:hAnsi="Times New Roman"/>
                <w:spacing w:val="-2"/>
                <w:w w:val="105"/>
                <w:sz w:val="13"/>
                <w:szCs w:val="13"/>
              </w:rPr>
              <w:t>40120272</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117</w:t>
            </w:r>
            <w:r w:rsidRPr="006036EF">
              <w:rPr>
                <w:rFonts w:ascii="Times New Roman"/>
                <w:spacing w:val="4"/>
                <w:w w:val="105"/>
                <w:sz w:val="13"/>
                <w:szCs w:val="13"/>
              </w:rPr>
              <w:t xml:space="preserve"> </w:t>
            </w:r>
            <w:r w:rsidRPr="006036EF">
              <w:rPr>
                <w:rFonts w:ascii="Times New Roman"/>
                <w:spacing w:val="-2"/>
                <w:w w:val="105"/>
                <w:sz w:val="13"/>
                <w:szCs w:val="13"/>
              </w:rPr>
              <w:t>760.00</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77"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05"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117</w:t>
            </w:r>
            <w:r w:rsidRPr="006036EF">
              <w:rPr>
                <w:rFonts w:ascii="Times New Roman"/>
                <w:spacing w:val="4"/>
                <w:w w:val="105"/>
                <w:sz w:val="13"/>
                <w:szCs w:val="13"/>
              </w:rPr>
              <w:t xml:space="preserve"> </w:t>
            </w:r>
            <w:r w:rsidRPr="006036EF">
              <w:rPr>
                <w:rFonts w:ascii="Times New Roman"/>
                <w:spacing w:val="-2"/>
                <w:w w:val="105"/>
                <w:sz w:val="13"/>
                <w:szCs w:val="13"/>
              </w:rPr>
              <w:t>760.00</w:t>
            </w:r>
          </w:p>
        </w:tc>
        <w:tc>
          <w:tcPr>
            <w:tcW w:w="89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117</w:t>
            </w:r>
            <w:r w:rsidRPr="006036EF">
              <w:rPr>
                <w:rFonts w:ascii="Times New Roman"/>
                <w:spacing w:val="4"/>
                <w:w w:val="105"/>
                <w:sz w:val="13"/>
                <w:szCs w:val="13"/>
              </w:rPr>
              <w:t xml:space="preserve"> </w:t>
            </w:r>
            <w:r w:rsidRPr="006036EF">
              <w:rPr>
                <w:rFonts w:ascii="Times New Roman"/>
                <w:spacing w:val="-2"/>
                <w:w w:val="105"/>
                <w:sz w:val="13"/>
                <w:szCs w:val="13"/>
              </w:rPr>
              <w:t>760.00</w:t>
            </w:r>
          </w:p>
        </w:tc>
        <w:tc>
          <w:tcPr>
            <w:tcW w:w="941"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8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93" w:type="dxa"/>
            <w:tcBorders>
              <w:right w:val="single" w:sz="12" w:space="0" w:color="000000"/>
            </w:tcBorders>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r>
      <w:tr w:rsidR="001459CE" w:rsidRPr="006036EF" w:rsidTr="006036EF">
        <w:trPr>
          <w:trHeight w:val="196"/>
          <w:jc w:val="center"/>
        </w:trPr>
        <w:tc>
          <w:tcPr>
            <w:tcW w:w="1999" w:type="dxa"/>
            <w:tcBorders>
              <w:left w:val="single" w:sz="12" w:space="0" w:color="000000"/>
            </w:tcBorders>
          </w:tcPr>
          <w:p w:rsidR="001459CE" w:rsidRPr="006036EF" w:rsidRDefault="00152CAF" w:rsidP="006036EF">
            <w:pPr>
              <w:pStyle w:val="TableParagraph"/>
              <w:spacing w:before="36"/>
              <w:rPr>
                <w:rFonts w:ascii="Times New Roman" w:hAnsi="Times New Roman"/>
                <w:sz w:val="13"/>
                <w:szCs w:val="13"/>
              </w:rPr>
            </w:pPr>
            <w:r w:rsidRPr="006036EF">
              <w:rPr>
                <w:rFonts w:ascii="Times New Roman" w:hAnsi="Times New Roman"/>
                <w:w w:val="105"/>
                <w:sz w:val="13"/>
                <w:szCs w:val="13"/>
              </w:rPr>
              <w:t>080101100К7201244</w:t>
            </w:r>
            <w:r w:rsidRPr="006036EF">
              <w:rPr>
                <w:rFonts w:ascii="Times New Roman" w:hAnsi="Times New Roman"/>
                <w:spacing w:val="13"/>
                <w:w w:val="105"/>
                <w:sz w:val="13"/>
                <w:szCs w:val="13"/>
              </w:rPr>
              <w:t xml:space="preserve"> </w:t>
            </w:r>
            <w:r w:rsidRPr="006036EF">
              <w:rPr>
                <w:rFonts w:ascii="Times New Roman" w:hAnsi="Times New Roman"/>
                <w:w w:val="105"/>
                <w:sz w:val="13"/>
                <w:szCs w:val="13"/>
              </w:rPr>
              <w:t>1</w:t>
            </w:r>
            <w:r w:rsidRPr="006036EF">
              <w:rPr>
                <w:rFonts w:ascii="Times New Roman" w:hAnsi="Times New Roman"/>
                <w:spacing w:val="13"/>
                <w:w w:val="105"/>
                <w:sz w:val="13"/>
                <w:szCs w:val="13"/>
              </w:rPr>
              <w:t xml:space="preserve"> </w:t>
            </w:r>
            <w:r w:rsidRPr="006036EF">
              <w:rPr>
                <w:rFonts w:ascii="Times New Roman" w:hAnsi="Times New Roman"/>
                <w:spacing w:val="-2"/>
                <w:w w:val="105"/>
                <w:sz w:val="13"/>
                <w:szCs w:val="13"/>
              </w:rPr>
              <w:t>40120272</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1</w:t>
            </w:r>
            <w:r w:rsidRPr="006036EF">
              <w:rPr>
                <w:rFonts w:ascii="Times New Roman"/>
                <w:spacing w:val="2"/>
                <w:w w:val="105"/>
                <w:sz w:val="13"/>
                <w:szCs w:val="13"/>
              </w:rPr>
              <w:t xml:space="preserve"> </w:t>
            </w:r>
            <w:r w:rsidRPr="006036EF">
              <w:rPr>
                <w:rFonts w:ascii="Times New Roman"/>
                <w:w w:val="105"/>
                <w:sz w:val="13"/>
                <w:szCs w:val="13"/>
              </w:rPr>
              <w:t>307</w:t>
            </w:r>
            <w:r w:rsidRPr="006036EF">
              <w:rPr>
                <w:rFonts w:ascii="Times New Roman"/>
                <w:spacing w:val="3"/>
                <w:w w:val="105"/>
                <w:sz w:val="13"/>
                <w:szCs w:val="13"/>
              </w:rPr>
              <w:t xml:space="preserve"> </w:t>
            </w:r>
            <w:r w:rsidRPr="006036EF">
              <w:rPr>
                <w:rFonts w:ascii="Times New Roman"/>
                <w:spacing w:val="-2"/>
                <w:w w:val="105"/>
                <w:sz w:val="13"/>
                <w:szCs w:val="13"/>
              </w:rPr>
              <w:t>191.00</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77"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05"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1</w:t>
            </w:r>
            <w:r w:rsidRPr="006036EF">
              <w:rPr>
                <w:rFonts w:ascii="Times New Roman"/>
                <w:spacing w:val="2"/>
                <w:w w:val="105"/>
                <w:sz w:val="13"/>
                <w:szCs w:val="13"/>
              </w:rPr>
              <w:t xml:space="preserve"> </w:t>
            </w:r>
            <w:r w:rsidRPr="006036EF">
              <w:rPr>
                <w:rFonts w:ascii="Times New Roman"/>
                <w:w w:val="105"/>
                <w:sz w:val="13"/>
                <w:szCs w:val="13"/>
              </w:rPr>
              <w:t>307</w:t>
            </w:r>
            <w:r w:rsidRPr="006036EF">
              <w:rPr>
                <w:rFonts w:ascii="Times New Roman"/>
                <w:spacing w:val="3"/>
                <w:w w:val="105"/>
                <w:sz w:val="13"/>
                <w:szCs w:val="13"/>
              </w:rPr>
              <w:t xml:space="preserve"> </w:t>
            </w:r>
            <w:r w:rsidRPr="006036EF">
              <w:rPr>
                <w:rFonts w:ascii="Times New Roman"/>
                <w:spacing w:val="-2"/>
                <w:w w:val="105"/>
                <w:sz w:val="13"/>
                <w:szCs w:val="13"/>
              </w:rPr>
              <w:t>191.00</w:t>
            </w:r>
          </w:p>
        </w:tc>
        <w:tc>
          <w:tcPr>
            <w:tcW w:w="89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1</w:t>
            </w:r>
            <w:r w:rsidRPr="006036EF">
              <w:rPr>
                <w:rFonts w:ascii="Times New Roman"/>
                <w:spacing w:val="2"/>
                <w:w w:val="105"/>
                <w:sz w:val="13"/>
                <w:szCs w:val="13"/>
              </w:rPr>
              <w:t xml:space="preserve"> </w:t>
            </w:r>
            <w:r w:rsidRPr="006036EF">
              <w:rPr>
                <w:rFonts w:ascii="Times New Roman"/>
                <w:w w:val="105"/>
                <w:sz w:val="13"/>
                <w:szCs w:val="13"/>
              </w:rPr>
              <w:t>307</w:t>
            </w:r>
            <w:r w:rsidRPr="006036EF">
              <w:rPr>
                <w:rFonts w:ascii="Times New Roman"/>
                <w:spacing w:val="3"/>
                <w:w w:val="105"/>
                <w:sz w:val="13"/>
                <w:szCs w:val="13"/>
              </w:rPr>
              <w:t xml:space="preserve"> </w:t>
            </w:r>
            <w:r w:rsidRPr="006036EF">
              <w:rPr>
                <w:rFonts w:ascii="Times New Roman"/>
                <w:spacing w:val="-2"/>
                <w:w w:val="105"/>
                <w:sz w:val="13"/>
                <w:szCs w:val="13"/>
              </w:rPr>
              <w:t>191.00</w:t>
            </w:r>
          </w:p>
        </w:tc>
        <w:tc>
          <w:tcPr>
            <w:tcW w:w="941"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8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93" w:type="dxa"/>
            <w:tcBorders>
              <w:right w:val="single" w:sz="12" w:space="0" w:color="000000"/>
            </w:tcBorders>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r>
      <w:tr w:rsidR="001459CE" w:rsidRPr="006036EF" w:rsidTr="006036EF">
        <w:trPr>
          <w:trHeight w:val="196"/>
          <w:jc w:val="center"/>
        </w:trPr>
        <w:tc>
          <w:tcPr>
            <w:tcW w:w="1999" w:type="dxa"/>
            <w:tcBorders>
              <w:left w:val="single" w:sz="12" w:space="0" w:color="000000"/>
            </w:tcBorders>
          </w:tcPr>
          <w:p w:rsidR="001459CE" w:rsidRPr="006036EF" w:rsidRDefault="00152CAF" w:rsidP="006036EF">
            <w:pPr>
              <w:pStyle w:val="TableParagraph"/>
              <w:spacing w:before="36"/>
              <w:rPr>
                <w:rFonts w:ascii="Times New Roman" w:hAnsi="Times New Roman"/>
                <w:sz w:val="13"/>
                <w:szCs w:val="13"/>
              </w:rPr>
            </w:pPr>
            <w:r w:rsidRPr="006036EF">
              <w:rPr>
                <w:rFonts w:ascii="Times New Roman" w:hAnsi="Times New Roman"/>
                <w:w w:val="105"/>
                <w:sz w:val="13"/>
                <w:szCs w:val="13"/>
              </w:rPr>
              <w:t>080101200В7201244</w:t>
            </w:r>
            <w:r w:rsidRPr="006036EF">
              <w:rPr>
                <w:rFonts w:ascii="Times New Roman" w:hAnsi="Times New Roman"/>
                <w:spacing w:val="13"/>
                <w:w w:val="105"/>
                <w:sz w:val="13"/>
                <w:szCs w:val="13"/>
              </w:rPr>
              <w:t xml:space="preserve"> </w:t>
            </w:r>
            <w:r w:rsidRPr="006036EF">
              <w:rPr>
                <w:rFonts w:ascii="Times New Roman" w:hAnsi="Times New Roman"/>
                <w:w w:val="105"/>
                <w:sz w:val="13"/>
                <w:szCs w:val="13"/>
              </w:rPr>
              <w:t>1</w:t>
            </w:r>
            <w:r w:rsidRPr="006036EF">
              <w:rPr>
                <w:rFonts w:ascii="Times New Roman" w:hAnsi="Times New Roman"/>
                <w:spacing w:val="13"/>
                <w:w w:val="105"/>
                <w:sz w:val="13"/>
                <w:szCs w:val="13"/>
              </w:rPr>
              <w:t xml:space="preserve"> </w:t>
            </w:r>
            <w:r w:rsidRPr="006036EF">
              <w:rPr>
                <w:rFonts w:ascii="Times New Roman" w:hAnsi="Times New Roman"/>
                <w:spacing w:val="-2"/>
                <w:w w:val="105"/>
                <w:sz w:val="13"/>
                <w:szCs w:val="13"/>
              </w:rPr>
              <w:t>40120272</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341</w:t>
            </w:r>
            <w:r w:rsidRPr="006036EF">
              <w:rPr>
                <w:rFonts w:ascii="Times New Roman"/>
                <w:spacing w:val="4"/>
                <w:w w:val="105"/>
                <w:sz w:val="13"/>
                <w:szCs w:val="13"/>
              </w:rPr>
              <w:t xml:space="preserve"> </w:t>
            </w:r>
            <w:r w:rsidRPr="006036EF">
              <w:rPr>
                <w:rFonts w:ascii="Times New Roman"/>
                <w:spacing w:val="-2"/>
                <w:w w:val="105"/>
                <w:sz w:val="13"/>
                <w:szCs w:val="13"/>
              </w:rPr>
              <w:t>012.00</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77"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05"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341</w:t>
            </w:r>
            <w:r w:rsidRPr="006036EF">
              <w:rPr>
                <w:rFonts w:ascii="Times New Roman"/>
                <w:spacing w:val="4"/>
                <w:w w:val="105"/>
                <w:sz w:val="13"/>
                <w:szCs w:val="13"/>
              </w:rPr>
              <w:t xml:space="preserve"> </w:t>
            </w:r>
            <w:r w:rsidRPr="006036EF">
              <w:rPr>
                <w:rFonts w:ascii="Times New Roman"/>
                <w:spacing w:val="-2"/>
                <w:w w:val="105"/>
                <w:sz w:val="13"/>
                <w:szCs w:val="13"/>
              </w:rPr>
              <w:t>012.00</w:t>
            </w:r>
          </w:p>
        </w:tc>
        <w:tc>
          <w:tcPr>
            <w:tcW w:w="89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341</w:t>
            </w:r>
            <w:r w:rsidRPr="006036EF">
              <w:rPr>
                <w:rFonts w:ascii="Times New Roman"/>
                <w:spacing w:val="4"/>
                <w:w w:val="105"/>
                <w:sz w:val="13"/>
                <w:szCs w:val="13"/>
              </w:rPr>
              <w:t xml:space="preserve"> </w:t>
            </w:r>
            <w:r w:rsidRPr="006036EF">
              <w:rPr>
                <w:rFonts w:ascii="Times New Roman"/>
                <w:spacing w:val="-2"/>
                <w:w w:val="105"/>
                <w:sz w:val="13"/>
                <w:szCs w:val="13"/>
              </w:rPr>
              <w:t>012.00</w:t>
            </w:r>
          </w:p>
        </w:tc>
        <w:tc>
          <w:tcPr>
            <w:tcW w:w="941"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8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93" w:type="dxa"/>
            <w:tcBorders>
              <w:right w:val="single" w:sz="12" w:space="0" w:color="000000"/>
            </w:tcBorders>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r>
      <w:tr w:rsidR="001459CE" w:rsidRPr="006036EF" w:rsidTr="006036EF">
        <w:trPr>
          <w:trHeight w:val="196"/>
          <w:jc w:val="center"/>
        </w:trPr>
        <w:tc>
          <w:tcPr>
            <w:tcW w:w="1999" w:type="dxa"/>
            <w:tcBorders>
              <w:left w:val="single" w:sz="12" w:space="0" w:color="000000"/>
            </w:tcBorders>
          </w:tcPr>
          <w:p w:rsidR="001459CE" w:rsidRPr="006036EF" w:rsidRDefault="00152CAF" w:rsidP="006036EF">
            <w:pPr>
              <w:pStyle w:val="TableParagraph"/>
              <w:spacing w:before="36"/>
              <w:rPr>
                <w:rFonts w:ascii="Times New Roman" w:hAnsi="Times New Roman"/>
                <w:sz w:val="13"/>
                <w:szCs w:val="13"/>
              </w:rPr>
            </w:pPr>
            <w:r w:rsidRPr="006036EF">
              <w:rPr>
                <w:rFonts w:ascii="Times New Roman" w:hAnsi="Times New Roman"/>
                <w:w w:val="105"/>
                <w:sz w:val="13"/>
                <w:szCs w:val="13"/>
              </w:rPr>
              <w:t>010473000Б7301852</w:t>
            </w:r>
            <w:r w:rsidRPr="006036EF">
              <w:rPr>
                <w:rFonts w:ascii="Times New Roman" w:hAnsi="Times New Roman"/>
                <w:spacing w:val="12"/>
                <w:w w:val="105"/>
                <w:sz w:val="13"/>
                <w:szCs w:val="13"/>
              </w:rPr>
              <w:t xml:space="preserve"> </w:t>
            </w:r>
            <w:r w:rsidRPr="006036EF">
              <w:rPr>
                <w:rFonts w:ascii="Times New Roman" w:hAnsi="Times New Roman"/>
                <w:w w:val="105"/>
                <w:sz w:val="13"/>
                <w:szCs w:val="13"/>
              </w:rPr>
              <w:t>1</w:t>
            </w:r>
            <w:r w:rsidRPr="006036EF">
              <w:rPr>
                <w:rFonts w:ascii="Times New Roman" w:hAnsi="Times New Roman"/>
                <w:spacing w:val="13"/>
                <w:w w:val="105"/>
                <w:sz w:val="13"/>
                <w:szCs w:val="13"/>
              </w:rPr>
              <w:t xml:space="preserve"> </w:t>
            </w:r>
            <w:r w:rsidRPr="006036EF">
              <w:rPr>
                <w:rFonts w:ascii="Times New Roman" w:hAnsi="Times New Roman"/>
                <w:spacing w:val="-2"/>
                <w:w w:val="105"/>
                <w:sz w:val="13"/>
                <w:szCs w:val="13"/>
              </w:rPr>
              <w:t>40120291</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1</w:t>
            </w:r>
            <w:r w:rsidRPr="006036EF">
              <w:rPr>
                <w:rFonts w:ascii="Times New Roman"/>
                <w:spacing w:val="1"/>
                <w:w w:val="105"/>
                <w:sz w:val="13"/>
                <w:szCs w:val="13"/>
              </w:rPr>
              <w:t xml:space="preserve"> </w:t>
            </w:r>
            <w:r w:rsidRPr="006036EF">
              <w:rPr>
                <w:rFonts w:ascii="Times New Roman"/>
                <w:spacing w:val="-2"/>
                <w:w w:val="105"/>
                <w:sz w:val="13"/>
                <w:szCs w:val="13"/>
              </w:rPr>
              <w:t>253.00</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77"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05"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1</w:t>
            </w:r>
            <w:r w:rsidRPr="006036EF">
              <w:rPr>
                <w:rFonts w:ascii="Times New Roman"/>
                <w:spacing w:val="1"/>
                <w:w w:val="105"/>
                <w:sz w:val="13"/>
                <w:szCs w:val="13"/>
              </w:rPr>
              <w:t xml:space="preserve"> </w:t>
            </w:r>
            <w:r w:rsidRPr="006036EF">
              <w:rPr>
                <w:rFonts w:ascii="Times New Roman"/>
                <w:spacing w:val="-2"/>
                <w:w w:val="105"/>
                <w:sz w:val="13"/>
                <w:szCs w:val="13"/>
              </w:rPr>
              <w:t>253.00</w:t>
            </w:r>
          </w:p>
        </w:tc>
        <w:tc>
          <w:tcPr>
            <w:tcW w:w="89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1</w:t>
            </w:r>
            <w:r w:rsidRPr="006036EF">
              <w:rPr>
                <w:rFonts w:ascii="Times New Roman"/>
                <w:spacing w:val="1"/>
                <w:w w:val="105"/>
                <w:sz w:val="13"/>
                <w:szCs w:val="13"/>
              </w:rPr>
              <w:t xml:space="preserve"> </w:t>
            </w:r>
            <w:r w:rsidRPr="006036EF">
              <w:rPr>
                <w:rFonts w:ascii="Times New Roman"/>
                <w:spacing w:val="-2"/>
                <w:w w:val="105"/>
                <w:sz w:val="13"/>
                <w:szCs w:val="13"/>
              </w:rPr>
              <w:t>253.00</w:t>
            </w:r>
          </w:p>
        </w:tc>
        <w:tc>
          <w:tcPr>
            <w:tcW w:w="941"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8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93" w:type="dxa"/>
            <w:tcBorders>
              <w:right w:val="single" w:sz="12" w:space="0" w:color="000000"/>
            </w:tcBorders>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r>
      <w:tr w:rsidR="001459CE" w:rsidRPr="006036EF" w:rsidTr="006036EF">
        <w:trPr>
          <w:trHeight w:val="196"/>
          <w:jc w:val="center"/>
        </w:trPr>
        <w:tc>
          <w:tcPr>
            <w:tcW w:w="1999" w:type="dxa"/>
            <w:tcBorders>
              <w:left w:val="single" w:sz="12" w:space="0" w:color="000000"/>
            </w:tcBorders>
          </w:tcPr>
          <w:p w:rsidR="001459CE" w:rsidRPr="006036EF" w:rsidRDefault="00152CAF" w:rsidP="006036EF">
            <w:pPr>
              <w:pStyle w:val="TableParagraph"/>
              <w:spacing w:before="36"/>
              <w:rPr>
                <w:rFonts w:ascii="Times New Roman" w:hAnsi="Times New Roman"/>
                <w:sz w:val="13"/>
                <w:szCs w:val="13"/>
              </w:rPr>
            </w:pPr>
            <w:r w:rsidRPr="006036EF">
              <w:rPr>
                <w:rFonts w:ascii="Times New Roman" w:hAnsi="Times New Roman"/>
                <w:w w:val="105"/>
                <w:sz w:val="13"/>
                <w:szCs w:val="13"/>
              </w:rPr>
              <w:t>011378000Б7801853</w:t>
            </w:r>
            <w:r w:rsidRPr="006036EF">
              <w:rPr>
                <w:rFonts w:ascii="Times New Roman" w:hAnsi="Times New Roman"/>
                <w:spacing w:val="12"/>
                <w:w w:val="105"/>
                <w:sz w:val="13"/>
                <w:szCs w:val="13"/>
              </w:rPr>
              <w:t xml:space="preserve"> </w:t>
            </w:r>
            <w:r w:rsidRPr="006036EF">
              <w:rPr>
                <w:rFonts w:ascii="Times New Roman" w:hAnsi="Times New Roman"/>
                <w:w w:val="105"/>
                <w:sz w:val="13"/>
                <w:szCs w:val="13"/>
              </w:rPr>
              <w:t>1</w:t>
            </w:r>
            <w:r w:rsidRPr="006036EF">
              <w:rPr>
                <w:rFonts w:ascii="Times New Roman" w:hAnsi="Times New Roman"/>
                <w:spacing w:val="13"/>
                <w:w w:val="105"/>
                <w:sz w:val="13"/>
                <w:szCs w:val="13"/>
              </w:rPr>
              <w:t xml:space="preserve"> </w:t>
            </w:r>
            <w:r w:rsidRPr="006036EF">
              <w:rPr>
                <w:rFonts w:ascii="Times New Roman" w:hAnsi="Times New Roman"/>
                <w:spacing w:val="-2"/>
                <w:w w:val="105"/>
                <w:sz w:val="13"/>
                <w:szCs w:val="13"/>
              </w:rPr>
              <w:t>40120297</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150</w:t>
            </w:r>
            <w:r w:rsidRPr="006036EF">
              <w:rPr>
                <w:rFonts w:ascii="Times New Roman"/>
                <w:spacing w:val="4"/>
                <w:w w:val="105"/>
                <w:sz w:val="13"/>
                <w:szCs w:val="13"/>
              </w:rPr>
              <w:t xml:space="preserve"> </w:t>
            </w:r>
            <w:r w:rsidRPr="006036EF">
              <w:rPr>
                <w:rFonts w:ascii="Times New Roman"/>
                <w:spacing w:val="-2"/>
                <w:w w:val="105"/>
                <w:sz w:val="13"/>
                <w:szCs w:val="13"/>
              </w:rPr>
              <w:t>000.00</w:t>
            </w:r>
          </w:p>
        </w:tc>
        <w:tc>
          <w:tcPr>
            <w:tcW w:w="929"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77"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905"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150</w:t>
            </w:r>
            <w:r w:rsidRPr="006036EF">
              <w:rPr>
                <w:rFonts w:ascii="Times New Roman"/>
                <w:spacing w:val="4"/>
                <w:w w:val="105"/>
                <w:sz w:val="13"/>
                <w:szCs w:val="13"/>
              </w:rPr>
              <w:t xml:space="preserve"> </w:t>
            </w:r>
            <w:r w:rsidRPr="006036EF">
              <w:rPr>
                <w:rFonts w:ascii="Times New Roman"/>
                <w:spacing w:val="-2"/>
                <w:w w:val="105"/>
                <w:sz w:val="13"/>
                <w:szCs w:val="13"/>
              </w:rPr>
              <w:t>000.00</w:t>
            </w:r>
          </w:p>
        </w:tc>
        <w:tc>
          <w:tcPr>
            <w:tcW w:w="89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w w:val="105"/>
                <w:sz w:val="13"/>
                <w:szCs w:val="13"/>
              </w:rPr>
              <w:t>150</w:t>
            </w:r>
            <w:r w:rsidRPr="006036EF">
              <w:rPr>
                <w:rFonts w:ascii="Times New Roman"/>
                <w:spacing w:val="4"/>
                <w:w w:val="105"/>
                <w:sz w:val="13"/>
                <w:szCs w:val="13"/>
              </w:rPr>
              <w:t xml:space="preserve"> </w:t>
            </w:r>
            <w:r w:rsidRPr="006036EF">
              <w:rPr>
                <w:rFonts w:ascii="Times New Roman"/>
                <w:spacing w:val="-2"/>
                <w:w w:val="105"/>
                <w:sz w:val="13"/>
                <w:szCs w:val="13"/>
              </w:rPr>
              <w:t>000.00</w:t>
            </w:r>
          </w:p>
        </w:tc>
        <w:tc>
          <w:tcPr>
            <w:tcW w:w="941"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83" w:type="dxa"/>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c>
          <w:tcPr>
            <w:tcW w:w="893" w:type="dxa"/>
            <w:tcBorders>
              <w:right w:val="single" w:sz="12" w:space="0" w:color="000000"/>
            </w:tcBorders>
          </w:tcPr>
          <w:p w:rsidR="001459CE" w:rsidRPr="006036EF" w:rsidRDefault="00152CAF" w:rsidP="006036EF">
            <w:pPr>
              <w:pStyle w:val="TableParagraph"/>
              <w:spacing w:before="38"/>
              <w:ind w:right="92"/>
              <w:jc w:val="right"/>
              <w:rPr>
                <w:rFonts w:ascii="Times New Roman"/>
                <w:sz w:val="13"/>
                <w:szCs w:val="13"/>
              </w:rPr>
            </w:pPr>
            <w:r w:rsidRPr="006036EF">
              <w:rPr>
                <w:rFonts w:ascii="Times New Roman"/>
                <w:spacing w:val="-4"/>
                <w:w w:val="105"/>
                <w:sz w:val="13"/>
                <w:szCs w:val="13"/>
              </w:rPr>
              <w:t>0.00</w:t>
            </w:r>
          </w:p>
        </w:tc>
      </w:tr>
      <w:tr w:rsidR="001459CE" w:rsidRPr="006036EF" w:rsidTr="006036EF">
        <w:trPr>
          <w:trHeight w:val="196"/>
          <w:jc w:val="center"/>
        </w:trPr>
        <w:tc>
          <w:tcPr>
            <w:tcW w:w="1999" w:type="dxa"/>
            <w:tcBorders>
              <w:left w:val="single" w:sz="12" w:space="0" w:color="000000"/>
            </w:tcBorders>
          </w:tcPr>
          <w:p w:rsidR="001459CE" w:rsidRPr="006036EF" w:rsidRDefault="001459CE" w:rsidP="006036EF">
            <w:pPr>
              <w:pStyle w:val="TableParagraph"/>
              <w:rPr>
                <w:rFonts w:ascii="Times New Roman"/>
                <w:sz w:val="13"/>
                <w:szCs w:val="13"/>
              </w:rPr>
            </w:pPr>
          </w:p>
        </w:tc>
        <w:tc>
          <w:tcPr>
            <w:tcW w:w="929" w:type="dxa"/>
          </w:tcPr>
          <w:p w:rsidR="001459CE" w:rsidRPr="006036EF" w:rsidRDefault="001459CE" w:rsidP="006036EF">
            <w:pPr>
              <w:pStyle w:val="TableParagraph"/>
              <w:ind w:right="92"/>
              <w:rPr>
                <w:rFonts w:ascii="Times New Roman"/>
                <w:sz w:val="13"/>
                <w:szCs w:val="13"/>
              </w:rPr>
            </w:pPr>
          </w:p>
        </w:tc>
        <w:tc>
          <w:tcPr>
            <w:tcW w:w="929" w:type="dxa"/>
          </w:tcPr>
          <w:p w:rsidR="001459CE" w:rsidRPr="006036EF" w:rsidRDefault="001459CE" w:rsidP="006036EF">
            <w:pPr>
              <w:pStyle w:val="TableParagraph"/>
              <w:ind w:right="92"/>
              <w:rPr>
                <w:rFonts w:ascii="Times New Roman"/>
                <w:sz w:val="13"/>
                <w:szCs w:val="13"/>
              </w:rPr>
            </w:pPr>
          </w:p>
        </w:tc>
        <w:tc>
          <w:tcPr>
            <w:tcW w:w="977" w:type="dxa"/>
          </w:tcPr>
          <w:p w:rsidR="001459CE" w:rsidRPr="006036EF" w:rsidRDefault="001459CE" w:rsidP="006036EF">
            <w:pPr>
              <w:pStyle w:val="TableParagraph"/>
              <w:ind w:right="92"/>
              <w:rPr>
                <w:rFonts w:ascii="Times New Roman"/>
                <w:sz w:val="13"/>
                <w:szCs w:val="13"/>
              </w:rPr>
            </w:pPr>
          </w:p>
        </w:tc>
        <w:tc>
          <w:tcPr>
            <w:tcW w:w="905" w:type="dxa"/>
          </w:tcPr>
          <w:p w:rsidR="001459CE" w:rsidRPr="006036EF" w:rsidRDefault="001459CE" w:rsidP="006036EF">
            <w:pPr>
              <w:pStyle w:val="TableParagraph"/>
              <w:ind w:right="92"/>
              <w:rPr>
                <w:rFonts w:ascii="Times New Roman"/>
                <w:sz w:val="13"/>
                <w:szCs w:val="13"/>
              </w:rPr>
            </w:pPr>
          </w:p>
        </w:tc>
        <w:tc>
          <w:tcPr>
            <w:tcW w:w="893" w:type="dxa"/>
          </w:tcPr>
          <w:p w:rsidR="001459CE" w:rsidRPr="006036EF" w:rsidRDefault="001459CE" w:rsidP="006036EF">
            <w:pPr>
              <w:pStyle w:val="TableParagraph"/>
              <w:ind w:right="92"/>
              <w:rPr>
                <w:rFonts w:ascii="Times New Roman"/>
                <w:sz w:val="13"/>
                <w:szCs w:val="13"/>
              </w:rPr>
            </w:pPr>
          </w:p>
        </w:tc>
        <w:tc>
          <w:tcPr>
            <w:tcW w:w="941" w:type="dxa"/>
          </w:tcPr>
          <w:p w:rsidR="001459CE" w:rsidRPr="006036EF" w:rsidRDefault="001459CE" w:rsidP="006036EF">
            <w:pPr>
              <w:pStyle w:val="TableParagraph"/>
              <w:ind w:right="92"/>
              <w:rPr>
                <w:rFonts w:ascii="Times New Roman"/>
                <w:sz w:val="13"/>
                <w:szCs w:val="13"/>
              </w:rPr>
            </w:pPr>
          </w:p>
        </w:tc>
        <w:tc>
          <w:tcPr>
            <w:tcW w:w="883" w:type="dxa"/>
          </w:tcPr>
          <w:p w:rsidR="001459CE" w:rsidRPr="006036EF" w:rsidRDefault="001459CE" w:rsidP="006036EF">
            <w:pPr>
              <w:pStyle w:val="TableParagraph"/>
              <w:ind w:right="92"/>
              <w:rPr>
                <w:rFonts w:ascii="Times New Roman"/>
                <w:sz w:val="13"/>
                <w:szCs w:val="13"/>
              </w:rPr>
            </w:pPr>
          </w:p>
        </w:tc>
        <w:tc>
          <w:tcPr>
            <w:tcW w:w="893" w:type="dxa"/>
            <w:tcBorders>
              <w:right w:val="single" w:sz="12" w:space="0" w:color="000000"/>
            </w:tcBorders>
          </w:tcPr>
          <w:p w:rsidR="001459CE" w:rsidRPr="006036EF" w:rsidRDefault="001459CE" w:rsidP="006036EF">
            <w:pPr>
              <w:pStyle w:val="TableParagraph"/>
              <w:ind w:right="92"/>
              <w:rPr>
                <w:rFonts w:ascii="Times New Roman"/>
                <w:sz w:val="13"/>
                <w:szCs w:val="13"/>
              </w:rPr>
            </w:pPr>
          </w:p>
        </w:tc>
      </w:tr>
      <w:tr w:rsidR="001459CE" w:rsidRPr="006036EF" w:rsidTr="006036EF">
        <w:trPr>
          <w:trHeight w:val="200"/>
          <w:jc w:val="center"/>
        </w:trPr>
        <w:tc>
          <w:tcPr>
            <w:tcW w:w="1999" w:type="dxa"/>
            <w:tcBorders>
              <w:left w:val="single" w:sz="12" w:space="0" w:color="000000"/>
              <w:bottom w:val="single" w:sz="12" w:space="0" w:color="000000"/>
            </w:tcBorders>
          </w:tcPr>
          <w:p w:rsidR="001459CE" w:rsidRPr="006036EF" w:rsidRDefault="00152CAF" w:rsidP="006036EF">
            <w:pPr>
              <w:pStyle w:val="TableParagraph"/>
              <w:spacing w:before="41"/>
              <w:rPr>
                <w:rFonts w:ascii="Times New Roman"/>
                <w:sz w:val="13"/>
                <w:szCs w:val="13"/>
              </w:rPr>
            </w:pPr>
            <w:r w:rsidRPr="006036EF">
              <w:rPr>
                <w:rFonts w:ascii="Times New Roman"/>
                <w:spacing w:val="-2"/>
                <w:w w:val="105"/>
                <w:sz w:val="13"/>
                <w:szCs w:val="13"/>
              </w:rPr>
              <w:t>00000000000000000</w:t>
            </w:r>
          </w:p>
        </w:tc>
        <w:tc>
          <w:tcPr>
            <w:tcW w:w="929" w:type="dxa"/>
            <w:tcBorders>
              <w:bottom w:val="single" w:sz="12" w:space="0" w:color="000000"/>
            </w:tcBorders>
          </w:tcPr>
          <w:p w:rsidR="001459CE" w:rsidRPr="006036EF" w:rsidRDefault="001459CE" w:rsidP="006036EF">
            <w:pPr>
              <w:pStyle w:val="TableParagraph"/>
              <w:ind w:right="92"/>
              <w:rPr>
                <w:rFonts w:ascii="Times New Roman"/>
                <w:sz w:val="13"/>
                <w:szCs w:val="13"/>
              </w:rPr>
            </w:pPr>
          </w:p>
        </w:tc>
        <w:tc>
          <w:tcPr>
            <w:tcW w:w="929" w:type="dxa"/>
            <w:tcBorders>
              <w:bottom w:val="single" w:sz="12" w:space="0" w:color="000000"/>
            </w:tcBorders>
          </w:tcPr>
          <w:p w:rsidR="001459CE" w:rsidRPr="006036EF" w:rsidRDefault="001459CE" w:rsidP="006036EF">
            <w:pPr>
              <w:pStyle w:val="TableParagraph"/>
              <w:ind w:right="92"/>
              <w:rPr>
                <w:rFonts w:ascii="Times New Roman"/>
                <w:sz w:val="13"/>
                <w:szCs w:val="13"/>
              </w:rPr>
            </w:pPr>
          </w:p>
        </w:tc>
        <w:tc>
          <w:tcPr>
            <w:tcW w:w="977" w:type="dxa"/>
            <w:tcBorders>
              <w:bottom w:val="single" w:sz="12" w:space="0" w:color="000000"/>
            </w:tcBorders>
          </w:tcPr>
          <w:p w:rsidR="001459CE" w:rsidRPr="006036EF" w:rsidRDefault="001459CE" w:rsidP="006036EF">
            <w:pPr>
              <w:pStyle w:val="TableParagraph"/>
              <w:ind w:right="92"/>
              <w:rPr>
                <w:rFonts w:ascii="Times New Roman"/>
                <w:sz w:val="13"/>
                <w:szCs w:val="13"/>
              </w:rPr>
            </w:pPr>
          </w:p>
        </w:tc>
        <w:tc>
          <w:tcPr>
            <w:tcW w:w="905" w:type="dxa"/>
            <w:tcBorders>
              <w:bottom w:val="single" w:sz="12" w:space="0" w:color="000000"/>
            </w:tcBorders>
          </w:tcPr>
          <w:p w:rsidR="001459CE" w:rsidRPr="006036EF" w:rsidRDefault="001459CE" w:rsidP="006036EF">
            <w:pPr>
              <w:pStyle w:val="TableParagraph"/>
              <w:ind w:right="92"/>
              <w:rPr>
                <w:rFonts w:ascii="Times New Roman"/>
                <w:sz w:val="13"/>
                <w:szCs w:val="13"/>
              </w:rPr>
            </w:pPr>
          </w:p>
        </w:tc>
        <w:tc>
          <w:tcPr>
            <w:tcW w:w="893" w:type="dxa"/>
            <w:tcBorders>
              <w:bottom w:val="single" w:sz="12" w:space="0" w:color="000000"/>
            </w:tcBorders>
          </w:tcPr>
          <w:p w:rsidR="001459CE" w:rsidRPr="006036EF" w:rsidRDefault="001459CE" w:rsidP="006036EF">
            <w:pPr>
              <w:pStyle w:val="TableParagraph"/>
              <w:ind w:right="92"/>
              <w:rPr>
                <w:rFonts w:ascii="Times New Roman"/>
                <w:sz w:val="13"/>
                <w:szCs w:val="13"/>
              </w:rPr>
            </w:pPr>
          </w:p>
        </w:tc>
        <w:tc>
          <w:tcPr>
            <w:tcW w:w="941" w:type="dxa"/>
            <w:tcBorders>
              <w:bottom w:val="single" w:sz="12" w:space="0" w:color="000000"/>
            </w:tcBorders>
          </w:tcPr>
          <w:p w:rsidR="001459CE" w:rsidRPr="006036EF" w:rsidRDefault="001459CE" w:rsidP="006036EF">
            <w:pPr>
              <w:pStyle w:val="TableParagraph"/>
              <w:ind w:right="92"/>
              <w:rPr>
                <w:rFonts w:ascii="Times New Roman"/>
                <w:sz w:val="13"/>
                <w:szCs w:val="13"/>
              </w:rPr>
            </w:pPr>
          </w:p>
        </w:tc>
        <w:tc>
          <w:tcPr>
            <w:tcW w:w="883" w:type="dxa"/>
            <w:tcBorders>
              <w:bottom w:val="single" w:sz="12" w:space="0" w:color="000000"/>
            </w:tcBorders>
          </w:tcPr>
          <w:p w:rsidR="001459CE" w:rsidRPr="006036EF" w:rsidRDefault="001459CE" w:rsidP="006036EF">
            <w:pPr>
              <w:pStyle w:val="TableParagraph"/>
              <w:ind w:right="92"/>
              <w:rPr>
                <w:rFonts w:ascii="Times New Roman"/>
                <w:sz w:val="13"/>
                <w:szCs w:val="13"/>
              </w:rPr>
            </w:pPr>
          </w:p>
        </w:tc>
        <w:tc>
          <w:tcPr>
            <w:tcW w:w="893" w:type="dxa"/>
            <w:tcBorders>
              <w:bottom w:val="single" w:sz="12" w:space="0" w:color="000000"/>
              <w:right w:val="single" w:sz="12" w:space="0" w:color="000000"/>
            </w:tcBorders>
          </w:tcPr>
          <w:p w:rsidR="001459CE" w:rsidRPr="006036EF" w:rsidRDefault="001459CE" w:rsidP="006036EF">
            <w:pPr>
              <w:pStyle w:val="TableParagraph"/>
              <w:ind w:right="92"/>
              <w:rPr>
                <w:rFonts w:ascii="Times New Roman"/>
                <w:sz w:val="13"/>
                <w:szCs w:val="13"/>
              </w:rPr>
            </w:pPr>
          </w:p>
        </w:tc>
      </w:tr>
      <w:tr w:rsidR="001459CE" w:rsidRPr="006036EF" w:rsidTr="006036EF">
        <w:trPr>
          <w:trHeight w:val="193"/>
          <w:jc w:val="center"/>
        </w:trPr>
        <w:tc>
          <w:tcPr>
            <w:tcW w:w="1999" w:type="dxa"/>
            <w:tcBorders>
              <w:top w:val="single" w:sz="12" w:space="0" w:color="000000"/>
              <w:left w:val="nil"/>
              <w:bottom w:val="nil"/>
              <w:right w:val="single" w:sz="12" w:space="0" w:color="000000"/>
            </w:tcBorders>
          </w:tcPr>
          <w:p w:rsidR="001459CE" w:rsidRPr="006036EF" w:rsidRDefault="00152CAF" w:rsidP="006036EF">
            <w:pPr>
              <w:pStyle w:val="TableParagraph"/>
              <w:spacing w:before="40"/>
              <w:ind w:right="-15"/>
              <w:jc w:val="right"/>
              <w:rPr>
                <w:rFonts w:ascii="Times New Roman" w:hAnsi="Times New Roman"/>
                <w:sz w:val="13"/>
                <w:szCs w:val="13"/>
              </w:rPr>
            </w:pPr>
            <w:r w:rsidRPr="006036EF">
              <w:rPr>
                <w:rFonts w:ascii="Times New Roman" w:hAnsi="Times New Roman"/>
                <w:spacing w:val="-2"/>
                <w:w w:val="105"/>
                <w:sz w:val="13"/>
                <w:szCs w:val="13"/>
              </w:rPr>
              <w:t>Итого</w:t>
            </w:r>
          </w:p>
        </w:tc>
        <w:tc>
          <w:tcPr>
            <w:tcW w:w="929" w:type="dxa"/>
            <w:tcBorders>
              <w:top w:val="single" w:sz="12" w:space="0" w:color="000000"/>
              <w:left w:val="single" w:sz="12" w:space="0" w:color="000000"/>
              <w:bottom w:val="single" w:sz="12" w:space="0" w:color="000000"/>
            </w:tcBorders>
          </w:tcPr>
          <w:p w:rsidR="001459CE" w:rsidRPr="006036EF" w:rsidRDefault="00152CAF" w:rsidP="006036EF">
            <w:pPr>
              <w:pStyle w:val="TableParagraph"/>
              <w:spacing w:before="33"/>
              <w:ind w:right="92"/>
              <w:jc w:val="right"/>
              <w:rPr>
                <w:rFonts w:ascii="Times New Roman"/>
                <w:sz w:val="13"/>
                <w:szCs w:val="13"/>
              </w:rPr>
            </w:pPr>
            <w:r w:rsidRPr="006036EF">
              <w:rPr>
                <w:rFonts w:ascii="Times New Roman"/>
                <w:w w:val="105"/>
                <w:sz w:val="13"/>
                <w:szCs w:val="13"/>
              </w:rPr>
              <w:t>50</w:t>
            </w:r>
            <w:r w:rsidRPr="006036EF">
              <w:rPr>
                <w:rFonts w:ascii="Times New Roman"/>
                <w:spacing w:val="3"/>
                <w:w w:val="105"/>
                <w:sz w:val="13"/>
                <w:szCs w:val="13"/>
              </w:rPr>
              <w:t xml:space="preserve"> </w:t>
            </w:r>
            <w:r w:rsidRPr="006036EF">
              <w:rPr>
                <w:rFonts w:ascii="Times New Roman"/>
                <w:w w:val="105"/>
                <w:sz w:val="13"/>
                <w:szCs w:val="13"/>
              </w:rPr>
              <w:t>013</w:t>
            </w:r>
            <w:r w:rsidRPr="006036EF">
              <w:rPr>
                <w:rFonts w:ascii="Times New Roman"/>
                <w:spacing w:val="4"/>
                <w:w w:val="105"/>
                <w:sz w:val="13"/>
                <w:szCs w:val="13"/>
              </w:rPr>
              <w:t xml:space="preserve"> </w:t>
            </w:r>
            <w:r w:rsidRPr="006036EF">
              <w:rPr>
                <w:rFonts w:ascii="Times New Roman"/>
                <w:spacing w:val="-2"/>
                <w:w w:val="105"/>
                <w:sz w:val="13"/>
                <w:szCs w:val="13"/>
              </w:rPr>
              <w:t>307.98</w:t>
            </w:r>
          </w:p>
        </w:tc>
        <w:tc>
          <w:tcPr>
            <w:tcW w:w="929" w:type="dxa"/>
            <w:tcBorders>
              <w:top w:val="single" w:sz="12" w:space="0" w:color="000000"/>
              <w:bottom w:val="single" w:sz="12" w:space="0" w:color="000000"/>
            </w:tcBorders>
          </w:tcPr>
          <w:p w:rsidR="001459CE" w:rsidRPr="006036EF" w:rsidRDefault="00152CAF" w:rsidP="006036EF">
            <w:pPr>
              <w:pStyle w:val="TableParagraph"/>
              <w:spacing w:before="33"/>
              <w:ind w:right="92"/>
              <w:jc w:val="right"/>
              <w:rPr>
                <w:rFonts w:ascii="Times New Roman"/>
                <w:sz w:val="13"/>
                <w:szCs w:val="13"/>
              </w:rPr>
            </w:pPr>
            <w:r w:rsidRPr="006036EF">
              <w:rPr>
                <w:rFonts w:ascii="Times New Roman"/>
                <w:w w:val="105"/>
                <w:sz w:val="13"/>
                <w:szCs w:val="13"/>
              </w:rPr>
              <w:t>45</w:t>
            </w:r>
            <w:r w:rsidRPr="006036EF">
              <w:rPr>
                <w:rFonts w:ascii="Times New Roman"/>
                <w:spacing w:val="3"/>
                <w:w w:val="105"/>
                <w:sz w:val="13"/>
                <w:szCs w:val="13"/>
              </w:rPr>
              <w:t xml:space="preserve"> </w:t>
            </w:r>
            <w:r w:rsidRPr="006036EF">
              <w:rPr>
                <w:rFonts w:ascii="Times New Roman"/>
                <w:w w:val="105"/>
                <w:sz w:val="13"/>
                <w:szCs w:val="13"/>
              </w:rPr>
              <w:t>365</w:t>
            </w:r>
            <w:r w:rsidRPr="006036EF">
              <w:rPr>
                <w:rFonts w:ascii="Times New Roman"/>
                <w:spacing w:val="4"/>
                <w:w w:val="105"/>
                <w:sz w:val="13"/>
                <w:szCs w:val="13"/>
              </w:rPr>
              <w:t xml:space="preserve"> </w:t>
            </w:r>
            <w:r w:rsidRPr="006036EF">
              <w:rPr>
                <w:rFonts w:ascii="Times New Roman"/>
                <w:spacing w:val="-2"/>
                <w:w w:val="105"/>
                <w:sz w:val="13"/>
                <w:szCs w:val="13"/>
              </w:rPr>
              <w:t>808.68</w:t>
            </w:r>
          </w:p>
        </w:tc>
        <w:tc>
          <w:tcPr>
            <w:tcW w:w="977" w:type="dxa"/>
            <w:tcBorders>
              <w:top w:val="single" w:sz="12" w:space="0" w:color="000000"/>
              <w:bottom w:val="single" w:sz="12" w:space="0" w:color="000000"/>
            </w:tcBorders>
          </w:tcPr>
          <w:p w:rsidR="001459CE" w:rsidRPr="006036EF" w:rsidRDefault="00152CAF" w:rsidP="006036EF">
            <w:pPr>
              <w:pStyle w:val="TableParagraph"/>
              <w:spacing w:before="33"/>
              <w:ind w:right="92"/>
              <w:jc w:val="right"/>
              <w:rPr>
                <w:rFonts w:ascii="Times New Roman"/>
                <w:sz w:val="13"/>
                <w:szCs w:val="13"/>
              </w:rPr>
            </w:pPr>
            <w:r w:rsidRPr="006036EF">
              <w:rPr>
                <w:rFonts w:ascii="Times New Roman"/>
                <w:w w:val="105"/>
                <w:sz w:val="13"/>
                <w:szCs w:val="13"/>
              </w:rPr>
              <w:t>45</w:t>
            </w:r>
            <w:r w:rsidRPr="006036EF">
              <w:rPr>
                <w:rFonts w:ascii="Times New Roman"/>
                <w:spacing w:val="3"/>
                <w:w w:val="105"/>
                <w:sz w:val="13"/>
                <w:szCs w:val="13"/>
              </w:rPr>
              <w:t xml:space="preserve"> </w:t>
            </w:r>
            <w:r w:rsidRPr="006036EF">
              <w:rPr>
                <w:rFonts w:ascii="Times New Roman"/>
                <w:w w:val="105"/>
                <w:sz w:val="13"/>
                <w:szCs w:val="13"/>
              </w:rPr>
              <w:t>365</w:t>
            </w:r>
            <w:r w:rsidRPr="006036EF">
              <w:rPr>
                <w:rFonts w:ascii="Times New Roman"/>
                <w:spacing w:val="4"/>
                <w:w w:val="105"/>
                <w:sz w:val="13"/>
                <w:szCs w:val="13"/>
              </w:rPr>
              <w:t xml:space="preserve"> </w:t>
            </w:r>
            <w:r w:rsidRPr="006036EF">
              <w:rPr>
                <w:rFonts w:ascii="Times New Roman"/>
                <w:spacing w:val="-2"/>
                <w:w w:val="105"/>
                <w:sz w:val="13"/>
                <w:szCs w:val="13"/>
              </w:rPr>
              <w:t>808.68</w:t>
            </w:r>
          </w:p>
        </w:tc>
        <w:tc>
          <w:tcPr>
            <w:tcW w:w="905" w:type="dxa"/>
            <w:tcBorders>
              <w:top w:val="single" w:sz="12" w:space="0" w:color="000000"/>
              <w:bottom w:val="single" w:sz="12" w:space="0" w:color="000000"/>
            </w:tcBorders>
          </w:tcPr>
          <w:p w:rsidR="001459CE" w:rsidRPr="006036EF" w:rsidRDefault="00152CAF" w:rsidP="006036EF">
            <w:pPr>
              <w:pStyle w:val="TableParagraph"/>
              <w:spacing w:before="33"/>
              <w:ind w:right="92"/>
              <w:jc w:val="right"/>
              <w:rPr>
                <w:rFonts w:ascii="Times New Roman"/>
                <w:sz w:val="13"/>
                <w:szCs w:val="13"/>
              </w:rPr>
            </w:pPr>
            <w:r w:rsidRPr="006036EF">
              <w:rPr>
                <w:rFonts w:ascii="Times New Roman"/>
                <w:w w:val="105"/>
                <w:sz w:val="13"/>
                <w:szCs w:val="13"/>
              </w:rPr>
              <w:t>50</w:t>
            </w:r>
            <w:r w:rsidRPr="006036EF">
              <w:rPr>
                <w:rFonts w:ascii="Times New Roman"/>
                <w:spacing w:val="3"/>
                <w:w w:val="105"/>
                <w:sz w:val="13"/>
                <w:szCs w:val="13"/>
              </w:rPr>
              <w:t xml:space="preserve"> </w:t>
            </w:r>
            <w:r w:rsidRPr="006036EF">
              <w:rPr>
                <w:rFonts w:ascii="Times New Roman"/>
                <w:w w:val="105"/>
                <w:sz w:val="13"/>
                <w:szCs w:val="13"/>
              </w:rPr>
              <w:t>013</w:t>
            </w:r>
            <w:r w:rsidRPr="006036EF">
              <w:rPr>
                <w:rFonts w:ascii="Times New Roman"/>
                <w:spacing w:val="4"/>
                <w:w w:val="105"/>
                <w:sz w:val="13"/>
                <w:szCs w:val="13"/>
              </w:rPr>
              <w:t xml:space="preserve"> </w:t>
            </w:r>
            <w:r w:rsidRPr="006036EF">
              <w:rPr>
                <w:rFonts w:ascii="Times New Roman"/>
                <w:spacing w:val="-2"/>
                <w:w w:val="105"/>
                <w:sz w:val="13"/>
                <w:szCs w:val="13"/>
              </w:rPr>
              <w:t>307.98</w:t>
            </w:r>
          </w:p>
        </w:tc>
        <w:tc>
          <w:tcPr>
            <w:tcW w:w="893" w:type="dxa"/>
            <w:tcBorders>
              <w:top w:val="single" w:sz="12" w:space="0" w:color="000000"/>
              <w:bottom w:val="single" w:sz="12" w:space="0" w:color="000000"/>
            </w:tcBorders>
          </w:tcPr>
          <w:p w:rsidR="001459CE" w:rsidRPr="006036EF" w:rsidRDefault="00152CAF" w:rsidP="006036EF">
            <w:pPr>
              <w:pStyle w:val="TableParagraph"/>
              <w:spacing w:before="33"/>
              <w:ind w:right="92"/>
              <w:jc w:val="right"/>
              <w:rPr>
                <w:rFonts w:ascii="Times New Roman"/>
                <w:sz w:val="13"/>
                <w:szCs w:val="13"/>
              </w:rPr>
            </w:pPr>
            <w:r w:rsidRPr="006036EF">
              <w:rPr>
                <w:rFonts w:ascii="Times New Roman"/>
                <w:w w:val="105"/>
                <w:sz w:val="13"/>
                <w:szCs w:val="13"/>
              </w:rPr>
              <w:t>50</w:t>
            </w:r>
            <w:r w:rsidRPr="006036EF">
              <w:rPr>
                <w:rFonts w:ascii="Times New Roman"/>
                <w:spacing w:val="3"/>
                <w:w w:val="105"/>
                <w:sz w:val="13"/>
                <w:szCs w:val="13"/>
              </w:rPr>
              <w:t xml:space="preserve"> </w:t>
            </w:r>
            <w:r w:rsidRPr="006036EF">
              <w:rPr>
                <w:rFonts w:ascii="Times New Roman"/>
                <w:w w:val="105"/>
                <w:sz w:val="13"/>
                <w:szCs w:val="13"/>
              </w:rPr>
              <w:t>013</w:t>
            </w:r>
            <w:r w:rsidRPr="006036EF">
              <w:rPr>
                <w:rFonts w:ascii="Times New Roman"/>
                <w:spacing w:val="4"/>
                <w:w w:val="105"/>
                <w:sz w:val="13"/>
                <w:szCs w:val="13"/>
              </w:rPr>
              <w:t xml:space="preserve"> </w:t>
            </w:r>
            <w:r w:rsidRPr="006036EF">
              <w:rPr>
                <w:rFonts w:ascii="Times New Roman"/>
                <w:spacing w:val="-2"/>
                <w:w w:val="105"/>
                <w:sz w:val="13"/>
                <w:szCs w:val="13"/>
              </w:rPr>
              <w:t>307.98</w:t>
            </w:r>
          </w:p>
        </w:tc>
        <w:tc>
          <w:tcPr>
            <w:tcW w:w="941" w:type="dxa"/>
            <w:tcBorders>
              <w:top w:val="single" w:sz="12" w:space="0" w:color="000000"/>
              <w:bottom w:val="single" w:sz="12" w:space="0" w:color="000000"/>
            </w:tcBorders>
          </w:tcPr>
          <w:p w:rsidR="001459CE" w:rsidRPr="006036EF" w:rsidRDefault="00152CAF" w:rsidP="006036EF">
            <w:pPr>
              <w:pStyle w:val="TableParagraph"/>
              <w:spacing w:before="33"/>
              <w:ind w:right="92"/>
              <w:jc w:val="right"/>
              <w:rPr>
                <w:rFonts w:ascii="Times New Roman"/>
                <w:sz w:val="13"/>
                <w:szCs w:val="13"/>
              </w:rPr>
            </w:pPr>
            <w:r w:rsidRPr="006036EF">
              <w:rPr>
                <w:rFonts w:ascii="Times New Roman"/>
                <w:w w:val="105"/>
                <w:sz w:val="13"/>
                <w:szCs w:val="13"/>
              </w:rPr>
              <w:t>45</w:t>
            </w:r>
            <w:r w:rsidRPr="006036EF">
              <w:rPr>
                <w:rFonts w:ascii="Times New Roman"/>
                <w:spacing w:val="3"/>
                <w:w w:val="105"/>
                <w:sz w:val="13"/>
                <w:szCs w:val="13"/>
              </w:rPr>
              <w:t xml:space="preserve"> </w:t>
            </w:r>
            <w:r w:rsidRPr="006036EF">
              <w:rPr>
                <w:rFonts w:ascii="Times New Roman"/>
                <w:w w:val="105"/>
                <w:sz w:val="13"/>
                <w:szCs w:val="13"/>
              </w:rPr>
              <w:t>365</w:t>
            </w:r>
            <w:r w:rsidRPr="006036EF">
              <w:rPr>
                <w:rFonts w:ascii="Times New Roman"/>
                <w:spacing w:val="4"/>
                <w:w w:val="105"/>
                <w:sz w:val="13"/>
                <w:szCs w:val="13"/>
              </w:rPr>
              <w:t xml:space="preserve"> </w:t>
            </w:r>
            <w:r w:rsidRPr="006036EF">
              <w:rPr>
                <w:rFonts w:ascii="Times New Roman"/>
                <w:spacing w:val="-2"/>
                <w:w w:val="105"/>
                <w:sz w:val="13"/>
                <w:szCs w:val="13"/>
              </w:rPr>
              <w:t>808.68</w:t>
            </w:r>
          </w:p>
        </w:tc>
        <w:tc>
          <w:tcPr>
            <w:tcW w:w="883" w:type="dxa"/>
            <w:tcBorders>
              <w:top w:val="single" w:sz="12" w:space="0" w:color="000000"/>
              <w:bottom w:val="single" w:sz="12" w:space="0" w:color="000000"/>
            </w:tcBorders>
          </w:tcPr>
          <w:p w:rsidR="001459CE" w:rsidRPr="006036EF" w:rsidRDefault="00152CAF" w:rsidP="006036EF">
            <w:pPr>
              <w:pStyle w:val="TableParagraph"/>
              <w:spacing w:before="33"/>
              <w:ind w:right="92"/>
              <w:jc w:val="right"/>
              <w:rPr>
                <w:rFonts w:ascii="Times New Roman"/>
                <w:sz w:val="13"/>
                <w:szCs w:val="13"/>
              </w:rPr>
            </w:pPr>
            <w:r w:rsidRPr="006036EF">
              <w:rPr>
                <w:rFonts w:ascii="Times New Roman"/>
                <w:spacing w:val="-4"/>
                <w:w w:val="105"/>
                <w:sz w:val="13"/>
                <w:szCs w:val="13"/>
              </w:rPr>
              <w:t>0.00</w:t>
            </w:r>
          </w:p>
        </w:tc>
        <w:tc>
          <w:tcPr>
            <w:tcW w:w="893" w:type="dxa"/>
            <w:tcBorders>
              <w:top w:val="single" w:sz="12" w:space="0" w:color="000000"/>
              <w:bottom w:val="single" w:sz="12" w:space="0" w:color="000000"/>
              <w:right w:val="single" w:sz="12" w:space="0" w:color="000000"/>
            </w:tcBorders>
          </w:tcPr>
          <w:p w:rsidR="001459CE" w:rsidRPr="006036EF" w:rsidRDefault="00152CAF" w:rsidP="006036EF">
            <w:pPr>
              <w:pStyle w:val="TableParagraph"/>
              <w:spacing w:before="33"/>
              <w:ind w:right="92"/>
              <w:jc w:val="right"/>
              <w:rPr>
                <w:rFonts w:ascii="Times New Roman"/>
                <w:sz w:val="13"/>
                <w:szCs w:val="13"/>
              </w:rPr>
            </w:pPr>
            <w:r w:rsidRPr="006036EF">
              <w:rPr>
                <w:rFonts w:ascii="Times New Roman"/>
                <w:spacing w:val="-4"/>
                <w:w w:val="105"/>
                <w:sz w:val="13"/>
                <w:szCs w:val="13"/>
              </w:rPr>
              <w:t>0.00</w:t>
            </w:r>
          </w:p>
        </w:tc>
      </w:tr>
    </w:tbl>
    <w:p w:rsidR="001459CE" w:rsidRDefault="001459CE">
      <w:pPr>
        <w:pStyle w:val="a3"/>
        <w:spacing w:before="100"/>
        <w:rPr>
          <w:b/>
          <w:sz w:val="13"/>
        </w:rPr>
      </w:pPr>
    </w:p>
    <w:p w:rsidR="001459CE" w:rsidRPr="00703A9D" w:rsidRDefault="00152CAF">
      <w:pPr>
        <w:pStyle w:val="a4"/>
        <w:numPr>
          <w:ilvl w:val="0"/>
          <w:numId w:val="19"/>
        </w:numPr>
        <w:tabs>
          <w:tab w:val="left" w:pos="3035"/>
        </w:tabs>
        <w:spacing w:before="1"/>
        <w:ind w:left="3035" w:hanging="133"/>
        <w:rPr>
          <w:b/>
          <w:sz w:val="12"/>
          <w:szCs w:val="12"/>
        </w:rPr>
      </w:pPr>
      <w:r w:rsidRPr="00703A9D">
        <w:rPr>
          <w:b/>
          <w:sz w:val="12"/>
          <w:szCs w:val="12"/>
        </w:rPr>
        <w:t>Деятельность со</w:t>
      </w:r>
      <w:r w:rsidRPr="00703A9D">
        <w:rPr>
          <w:b/>
          <w:spacing w:val="3"/>
          <w:sz w:val="12"/>
          <w:szCs w:val="12"/>
        </w:rPr>
        <w:t xml:space="preserve"> </w:t>
      </w:r>
      <w:r w:rsidRPr="00703A9D">
        <w:rPr>
          <w:b/>
          <w:sz w:val="12"/>
          <w:szCs w:val="12"/>
        </w:rPr>
        <w:t>средствами,</w:t>
      </w:r>
      <w:r w:rsidRPr="00703A9D">
        <w:rPr>
          <w:b/>
          <w:spacing w:val="2"/>
          <w:sz w:val="12"/>
          <w:szCs w:val="12"/>
        </w:rPr>
        <w:t xml:space="preserve"> </w:t>
      </w:r>
      <w:r w:rsidRPr="00703A9D">
        <w:rPr>
          <w:b/>
          <w:sz w:val="12"/>
          <w:szCs w:val="12"/>
        </w:rPr>
        <w:t>поступающими</w:t>
      </w:r>
      <w:r w:rsidRPr="00703A9D">
        <w:rPr>
          <w:b/>
          <w:spacing w:val="1"/>
          <w:sz w:val="12"/>
          <w:szCs w:val="12"/>
        </w:rPr>
        <w:t xml:space="preserve"> </w:t>
      </w:r>
      <w:r w:rsidRPr="00703A9D">
        <w:rPr>
          <w:b/>
          <w:sz w:val="12"/>
          <w:szCs w:val="12"/>
        </w:rPr>
        <w:t>во</w:t>
      </w:r>
      <w:r w:rsidRPr="00703A9D">
        <w:rPr>
          <w:b/>
          <w:spacing w:val="3"/>
          <w:sz w:val="12"/>
          <w:szCs w:val="12"/>
        </w:rPr>
        <w:t xml:space="preserve"> </w:t>
      </w:r>
      <w:r w:rsidRPr="00703A9D">
        <w:rPr>
          <w:b/>
          <w:sz w:val="12"/>
          <w:szCs w:val="12"/>
        </w:rPr>
        <w:t>временное</w:t>
      </w:r>
      <w:r w:rsidRPr="00703A9D">
        <w:rPr>
          <w:b/>
          <w:spacing w:val="1"/>
          <w:sz w:val="12"/>
          <w:szCs w:val="12"/>
        </w:rPr>
        <w:t xml:space="preserve"> </w:t>
      </w:r>
      <w:r w:rsidRPr="00703A9D">
        <w:rPr>
          <w:b/>
          <w:spacing w:val="-2"/>
          <w:sz w:val="12"/>
          <w:szCs w:val="12"/>
        </w:rPr>
        <w:t>распоряжение</w:t>
      </w:r>
    </w:p>
    <w:p w:rsidR="001459CE" w:rsidRPr="00703A9D" w:rsidRDefault="001459CE">
      <w:pPr>
        <w:pStyle w:val="a3"/>
        <w:spacing w:before="81"/>
        <w:rPr>
          <w:b/>
          <w:sz w:val="12"/>
          <w:szCs w:val="12"/>
        </w:rPr>
      </w:pPr>
    </w:p>
    <w:p w:rsidR="001459CE" w:rsidRPr="00703A9D" w:rsidRDefault="00152CAF">
      <w:pPr>
        <w:ind w:left="3168"/>
        <w:rPr>
          <w:rFonts w:ascii="Times New Roman" w:hAnsi="Times New Roman"/>
          <w:sz w:val="12"/>
          <w:szCs w:val="12"/>
        </w:rPr>
      </w:pPr>
      <w:r w:rsidRPr="00703A9D">
        <w:rPr>
          <w:noProof/>
          <w:sz w:val="12"/>
          <w:szCs w:val="12"/>
          <w:lang w:eastAsia="ru-RU"/>
        </w:rPr>
        <mc:AlternateContent>
          <mc:Choice Requires="wps">
            <w:drawing>
              <wp:anchor distT="0" distB="0" distL="0" distR="0" simplePos="0" relativeHeight="15731200" behindDoc="0" locked="0" layoutInCell="1" allowOverlap="1">
                <wp:simplePos x="0" y="0"/>
                <wp:positionH relativeFrom="page">
                  <wp:posOffset>1131851</wp:posOffset>
                </wp:positionH>
                <wp:positionV relativeFrom="paragraph">
                  <wp:posOffset>27138</wp:posOffset>
                </wp:positionV>
                <wp:extent cx="5463540" cy="85725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3540" cy="85725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03"/>
                              <w:gridCol w:w="925"/>
                              <w:gridCol w:w="934"/>
                              <w:gridCol w:w="971"/>
                              <w:gridCol w:w="908"/>
                              <w:gridCol w:w="889"/>
                              <w:gridCol w:w="1824"/>
                            </w:tblGrid>
                            <w:tr w:rsidR="002E6258" w:rsidRPr="00703A9D">
                              <w:trPr>
                                <w:trHeight w:val="215"/>
                              </w:trPr>
                              <w:tc>
                                <w:tcPr>
                                  <w:tcW w:w="2003" w:type="dxa"/>
                                  <w:vMerge w:val="restart"/>
                                </w:tcPr>
                                <w:p w:rsidR="002E6258" w:rsidRPr="00703A9D" w:rsidRDefault="002E6258">
                                  <w:pPr>
                                    <w:pStyle w:val="TableParagraph"/>
                                    <w:rPr>
                                      <w:rFonts w:ascii="Times New Roman"/>
                                      <w:sz w:val="12"/>
                                      <w:szCs w:val="12"/>
                                    </w:rPr>
                                  </w:pPr>
                                </w:p>
                                <w:p w:rsidR="002E6258" w:rsidRPr="00703A9D" w:rsidRDefault="002E6258">
                                  <w:pPr>
                                    <w:pStyle w:val="TableParagraph"/>
                                    <w:spacing w:before="18"/>
                                    <w:rPr>
                                      <w:rFonts w:ascii="Times New Roman"/>
                                      <w:sz w:val="12"/>
                                      <w:szCs w:val="12"/>
                                    </w:rPr>
                                  </w:pPr>
                                </w:p>
                                <w:p w:rsidR="002E6258" w:rsidRPr="00703A9D" w:rsidRDefault="002E6258">
                                  <w:pPr>
                                    <w:pStyle w:val="TableParagraph"/>
                                    <w:ind w:left="285"/>
                                    <w:rPr>
                                      <w:rFonts w:ascii="Times New Roman" w:hAnsi="Times New Roman"/>
                                      <w:sz w:val="12"/>
                                      <w:szCs w:val="12"/>
                                    </w:rPr>
                                  </w:pPr>
                                  <w:r w:rsidRPr="00703A9D">
                                    <w:rPr>
                                      <w:rFonts w:ascii="Times New Roman" w:hAnsi="Times New Roman"/>
                                      <w:w w:val="105"/>
                                      <w:sz w:val="12"/>
                                      <w:szCs w:val="12"/>
                                    </w:rPr>
                                    <w:t>Код</w:t>
                                  </w:r>
                                  <w:r w:rsidRPr="00703A9D">
                                    <w:rPr>
                                      <w:rFonts w:ascii="Times New Roman" w:hAnsi="Times New Roman"/>
                                      <w:spacing w:val="2"/>
                                      <w:w w:val="105"/>
                                      <w:sz w:val="12"/>
                                      <w:szCs w:val="12"/>
                                    </w:rPr>
                                    <w:t xml:space="preserve"> </w:t>
                                  </w:r>
                                  <w:r w:rsidRPr="00703A9D">
                                    <w:rPr>
                                      <w:rFonts w:ascii="Times New Roman" w:hAnsi="Times New Roman"/>
                                      <w:w w:val="105"/>
                                      <w:sz w:val="12"/>
                                      <w:szCs w:val="12"/>
                                    </w:rPr>
                                    <w:t>счета бюджетного</w:t>
                                  </w:r>
                                  <w:r w:rsidRPr="00703A9D">
                                    <w:rPr>
                                      <w:rFonts w:ascii="Times New Roman" w:hAnsi="Times New Roman"/>
                                      <w:spacing w:val="4"/>
                                      <w:w w:val="105"/>
                                      <w:sz w:val="12"/>
                                      <w:szCs w:val="12"/>
                                    </w:rPr>
                                    <w:t xml:space="preserve"> </w:t>
                                  </w:r>
                                  <w:r w:rsidRPr="00703A9D">
                                    <w:rPr>
                                      <w:rFonts w:ascii="Times New Roman" w:hAnsi="Times New Roman"/>
                                      <w:spacing w:val="-2"/>
                                      <w:w w:val="105"/>
                                      <w:sz w:val="12"/>
                                      <w:szCs w:val="12"/>
                                    </w:rPr>
                                    <w:t>учета</w:t>
                                  </w:r>
                                </w:p>
                              </w:tc>
                              <w:tc>
                                <w:tcPr>
                                  <w:tcW w:w="1859" w:type="dxa"/>
                                  <w:gridSpan w:val="2"/>
                                  <w:tcBorders>
                                    <w:bottom w:val="nil"/>
                                  </w:tcBorders>
                                </w:tcPr>
                                <w:p w:rsidR="002E6258" w:rsidRPr="00703A9D" w:rsidRDefault="002E6258">
                                  <w:pPr>
                                    <w:pStyle w:val="TableParagraph"/>
                                    <w:spacing w:before="89" w:line="106" w:lineRule="exact"/>
                                    <w:ind w:left="624"/>
                                    <w:rPr>
                                      <w:rFonts w:ascii="Times New Roman" w:hAnsi="Times New Roman"/>
                                      <w:sz w:val="12"/>
                                      <w:szCs w:val="12"/>
                                    </w:rPr>
                                  </w:pPr>
                                  <w:r w:rsidRPr="00703A9D">
                                    <w:rPr>
                                      <w:rFonts w:ascii="Times New Roman" w:hAnsi="Times New Roman"/>
                                      <w:spacing w:val="-2"/>
                                      <w:w w:val="105"/>
                                      <w:sz w:val="12"/>
                                      <w:szCs w:val="12"/>
                                    </w:rPr>
                                    <w:t>следующего</w:t>
                                  </w:r>
                                </w:p>
                              </w:tc>
                              <w:tc>
                                <w:tcPr>
                                  <w:tcW w:w="4592" w:type="dxa"/>
                                  <w:gridSpan w:val="4"/>
                                </w:tcPr>
                                <w:p w:rsidR="002E6258" w:rsidRPr="00703A9D" w:rsidRDefault="002E6258">
                                  <w:pPr>
                                    <w:pStyle w:val="TableParagraph"/>
                                    <w:spacing w:before="38"/>
                                    <w:ind w:left="1472"/>
                                    <w:rPr>
                                      <w:rFonts w:ascii="Times New Roman" w:hAnsi="Times New Roman"/>
                                      <w:sz w:val="12"/>
                                      <w:szCs w:val="12"/>
                                    </w:rPr>
                                  </w:pPr>
                                  <w:r w:rsidRPr="00703A9D">
                                    <w:rPr>
                                      <w:rFonts w:ascii="Times New Roman" w:hAnsi="Times New Roman"/>
                                      <w:w w:val="105"/>
                                      <w:sz w:val="12"/>
                                      <w:szCs w:val="12"/>
                                    </w:rPr>
                                    <w:t>Заключительные</w:t>
                                  </w:r>
                                  <w:r w:rsidRPr="00703A9D">
                                    <w:rPr>
                                      <w:rFonts w:ascii="Times New Roman" w:hAnsi="Times New Roman"/>
                                      <w:spacing w:val="-2"/>
                                      <w:w w:val="105"/>
                                      <w:sz w:val="12"/>
                                      <w:szCs w:val="12"/>
                                    </w:rPr>
                                    <w:t xml:space="preserve"> </w:t>
                                  </w:r>
                                  <w:r w:rsidRPr="00703A9D">
                                    <w:rPr>
                                      <w:rFonts w:ascii="Times New Roman" w:hAnsi="Times New Roman"/>
                                      <w:w w:val="105"/>
                                      <w:sz w:val="12"/>
                                      <w:szCs w:val="12"/>
                                    </w:rPr>
                                    <w:t>записи</w:t>
                                  </w:r>
                                  <w:r w:rsidRPr="00703A9D">
                                    <w:rPr>
                                      <w:rFonts w:ascii="Times New Roman" w:hAnsi="Times New Roman"/>
                                      <w:spacing w:val="-2"/>
                                      <w:w w:val="105"/>
                                      <w:sz w:val="12"/>
                                      <w:szCs w:val="12"/>
                                    </w:rPr>
                                    <w:t xml:space="preserve"> </w:t>
                                  </w:r>
                                  <w:r w:rsidRPr="00703A9D">
                                    <w:rPr>
                                      <w:rFonts w:ascii="Times New Roman" w:hAnsi="Times New Roman"/>
                                      <w:w w:val="105"/>
                                      <w:sz w:val="12"/>
                                      <w:szCs w:val="12"/>
                                    </w:rPr>
                                    <w:t xml:space="preserve">по </w:t>
                                  </w:r>
                                  <w:r w:rsidRPr="00703A9D">
                                    <w:rPr>
                                      <w:rFonts w:ascii="Times New Roman" w:hAnsi="Times New Roman"/>
                                      <w:spacing w:val="-2"/>
                                      <w:w w:val="105"/>
                                      <w:sz w:val="12"/>
                                      <w:szCs w:val="12"/>
                                    </w:rPr>
                                    <w:t>счету</w:t>
                                  </w:r>
                                </w:p>
                              </w:tc>
                            </w:tr>
                            <w:tr w:rsidR="002E6258" w:rsidRPr="00703A9D">
                              <w:trPr>
                                <w:trHeight w:val="239"/>
                              </w:trPr>
                              <w:tc>
                                <w:tcPr>
                                  <w:tcW w:w="2003" w:type="dxa"/>
                                  <w:vMerge/>
                                  <w:tcBorders>
                                    <w:top w:val="nil"/>
                                  </w:tcBorders>
                                </w:tcPr>
                                <w:p w:rsidR="002E6258" w:rsidRPr="00703A9D" w:rsidRDefault="002E6258">
                                  <w:pPr>
                                    <w:rPr>
                                      <w:sz w:val="12"/>
                                      <w:szCs w:val="12"/>
                                    </w:rPr>
                                  </w:pPr>
                                </w:p>
                              </w:tc>
                              <w:tc>
                                <w:tcPr>
                                  <w:tcW w:w="1859" w:type="dxa"/>
                                  <w:gridSpan w:val="2"/>
                                  <w:tcBorders>
                                    <w:top w:val="nil"/>
                                  </w:tcBorders>
                                </w:tcPr>
                                <w:p w:rsidR="002E6258" w:rsidRPr="00703A9D" w:rsidRDefault="002E6258">
                                  <w:pPr>
                                    <w:pStyle w:val="TableParagraph"/>
                                    <w:spacing w:before="12"/>
                                    <w:ind w:left="42" w:right="18"/>
                                    <w:jc w:val="center"/>
                                    <w:rPr>
                                      <w:rFonts w:ascii="Times New Roman" w:hAnsi="Times New Roman"/>
                                      <w:sz w:val="12"/>
                                      <w:szCs w:val="12"/>
                                    </w:rPr>
                                  </w:pPr>
                                  <w:r w:rsidRPr="00703A9D">
                                    <w:rPr>
                                      <w:rFonts w:ascii="Times New Roman" w:hAnsi="Times New Roman"/>
                                      <w:w w:val="105"/>
                                      <w:sz w:val="12"/>
                                      <w:szCs w:val="12"/>
                                    </w:rPr>
                                    <w:t>за</w:t>
                                  </w:r>
                                  <w:r w:rsidRPr="00703A9D">
                                    <w:rPr>
                                      <w:rFonts w:ascii="Times New Roman" w:hAnsi="Times New Roman"/>
                                      <w:spacing w:val="-3"/>
                                      <w:w w:val="105"/>
                                      <w:sz w:val="12"/>
                                      <w:szCs w:val="12"/>
                                    </w:rPr>
                                    <w:t xml:space="preserve"> </w:t>
                                  </w:r>
                                  <w:r w:rsidRPr="00703A9D">
                                    <w:rPr>
                                      <w:rFonts w:ascii="Times New Roman" w:hAnsi="Times New Roman"/>
                                      <w:spacing w:val="-2"/>
                                      <w:w w:val="105"/>
                                      <w:sz w:val="12"/>
                                      <w:szCs w:val="12"/>
                                    </w:rPr>
                                    <w:t>отчетным</w:t>
                                  </w:r>
                                </w:p>
                                <w:p w:rsidR="002E6258" w:rsidRPr="00703A9D" w:rsidRDefault="002E6258">
                                  <w:pPr>
                                    <w:pStyle w:val="TableParagraph"/>
                                    <w:spacing w:before="27" w:line="54" w:lineRule="exact"/>
                                    <w:ind w:left="42" w:right="17"/>
                                    <w:jc w:val="center"/>
                                    <w:rPr>
                                      <w:rFonts w:ascii="Times New Roman" w:hAnsi="Times New Roman"/>
                                      <w:sz w:val="12"/>
                                      <w:szCs w:val="12"/>
                                    </w:rPr>
                                  </w:pPr>
                                  <w:r w:rsidRPr="00703A9D">
                                    <w:rPr>
                                      <w:rFonts w:ascii="Times New Roman" w:hAnsi="Times New Roman"/>
                                      <w:w w:val="105"/>
                                      <w:sz w:val="12"/>
                                      <w:szCs w:val="12"/>
                                    </w:rPr>
                                    <w:t>(до</w:t>
                                  </w:r>
                                  <w:r w:rsidRPr="00703A9D">
                                    <w:rPr>
                                      <w:rFonts w:ascii="Times New Roman" w:hAnsi="Times New Roman"/>
                                      <w:spacing w:val="-1"/>
                                      <w:w w:val="105"/>
                                      <w:sz w:val="12"/>
                                      <w:szCs w:val="12"/>
                                    </w:rPr>
                                    <w:t xml:space="preserve"> </w:t>
                                  </w:r>
                                  <w:r w:rsidRPr="00703A9D">
                                    <w:rPr>
                                      <w:rFonts w:ascii="Times New Roman" w:hAnsi="Times New Roman"/>
                                      <w:w w:val="105"/>
                                      <w:sz w:val="12"/>
                                      <w:szCs w:val="12"/>
                                    </w:rPr>
                                    <w:t>заключительных</w:t>
                                  </w:r>
                                  <w:r w:rsidRPr="00703A9D">
                                    <w:rPr>
                                      <w:rFonts w:ascii="Times New Roman" w:hAnsi="Times New Roman"/>
                                      <w:spacing w:val="-3"/>
                                      <w:w w:val="105"/>
                                      <w:sz w:val="12"/>
                                      <w:szCs w:val="12"/>
                                    </w:rPr>
                                    <w:t xml:space="preserve"> </w:t>
                                  </w:r>
                                  <w:r w:rsidRPr="00703A9D">
                                    <w:rPr>
                                      <w:rFonts w:ascii="Times New Roman" w:hAnsi="Times New Roman"/>
                                      <w:spacing w:val="-2"/>
                                      <w:w w:val="105"/>
                                      <w:sz w:val="12"/>
                                      <w:szCs w:val="12"/>
                                    </w:rPr>
                                    <w:t>записей)</w:t>
                                  </w:r>
                                </w:p>
                              </w:tc>
                              <w:tc>
                                <w:tcPr>
                                  <w:tcW w:w="971" w:type="dxa"/>
                                  <w:vMerge w:val="restart"/>
                                </w:tcPr>
                                <w:p w:rsidR="002E6258" w:rsidRPr="00703A9D" w:rsidRDefault="002E6258">
                                  <w:pPr>
                                    <w:pStyle w:val="TableParagraph"/>
                                    <w:spacing w:before="29"/>
                                    <w:rPr>
                                      <w:rFonts w:ascii="Times New Roman"/>
                                      <w:sz w:val="12"/>
                                      <w:szCs w:val="12"/>
                                    </w:rPr>
                                  </w:pPr>
                                </w:p>
                                <w:p w:rsidR="002E6258" w:rsidRPr="00703A9D" w:rsidRDefault="002E6258">
                                  <w:pPr>
                                    <w:pStyle w:val="TableParagraph"/>
                                    <w:ind w:left="251"/>
                                    <w:rPr>
                                      <w:rFonts w:ascii="Times New Roman" w:hAnsi="Times New Roman"/>
                                      <w:sz w:val="12"/>
                                      <w:szCs w:val="12"/>
                                    </w:rPr>
                                  </w:pPr>
                                  <w:r w:rsidRPr="00703A9D">
                                    <w:rPr>
                                      <w:rFonts w:ascii="Times New Roman" w:hAnsi="Times New Roman"/>
                                      <w:w w:val="105"/>
                                      <w:sz w:val="12"/>
                                      <w:szCs w:val="12"/>
                                    </w:rPr>
                                    <w:t xml:space="preserve">по </w:t>
                                  </w:r>
                                  <w:r w:rsidRPr="00703A9D">
                                    <w:rPr>
                                      <w:rFonts w:ascii="Times New Roman" w:hAnsi="Times New Roman"/>
                                      <w:spacing w:val="-2"/>
                                      <w:w w:val="105"/>
                                      <w:sz w:val="12"/>
                                      <w:szCs w:val="12"/>
                                    </w:rPr>
                                    <w:t>дебету</w:t>
                                  </w:r>
                                </w:p>
                              </w:tc>
                              <w:tc>
                                <w:tcPr>
                                  <w:tcW w:w="908" w:type="dxa"/>
                                  <w:vMerge w:val="restart"/>
                                </w:tcPr>
                                <w:p w:rsidR="002E6258" w:rsidRPr="00703A9D" w:rsidRDefault="002E6258">
                                  <w:pPr>
                                    <w:pStyle w:val="TableParagraph"/>
                                    <w:spacing w:before="29"/>
                                    <w:rPr>
                                      <w:rFonts w:ascii="Times New Roman"/>
                                      <w:sz w:val="12"/>
                                      <w:szCs w:val="12"/>
                                    </w:rPr>
                                  </w:pPr>
                                </w:p>
                                <w:p w:rsidR="002E6258" w:rsidRPr="00703A9D" w:rsidRDefault="002E6258">
                                  <w:pPr>
                                    <w:pStyle w:val="TableParagraph"/>
                                    <w:ind w:left="187"/>
                                    <w:rPr>
                                      <w:rFonts w:ascii="Times New Roman" w:hAnsi="Times New Roman"/>
                                      <w:sz w:val="12"/>
                                      <w:szCs w:val="12"/>
                                    </w:rPr>
                                  </w:pPr>
                                  <w:r w:rsidRPr="00703A9D">
                                    <w:rPr>
                                      <w:rFonts w:ascii="Times New Roman" w:hAnsi="Times New Roman"/>
                                      <w:w w:val="105"/>
                                      <w:sz w:val="12"/>
                                      <w:szCs w:val="12"/>
                                    </w:rPr>
                                    <w:t xml:space="preserve">по </w:t>
                                  </w:r>
                                  <w:r w:rsidRPr="00703A9D">
                                    <w:rPr>
                                      <w:rFonts w:ascii="Times New Roman" w:hAnsi="Times New Roman"/>
                                      <w:spacing w:val="-2"/>
                                      <w:w w:val="105"/>
                                      <w:sz w:val="12"/>
                                      <w:szCs w:val="12"/>
                                    </w:rPr>
                                    <w:t>кредиту</w:t>
                                  </w:r>
                                </w:p>
                              </w:tc>
                              <w:tc>
                                <w:tcPr>
                                  <w:tcW w:w="889" w:type="dxa"/>
                                </w:tcPr>
                                <w:p w:rsidR="002E6258" w:rsidRPr="00703A9D" w:rsidRDefault="002E6258">
                                  <w:pPr>
                                    <w:pStyle w:val="TableParagraph"/>
                                    <w:spacing w:before="60"/>
                                    <w:ind w:left="33"/>
                                    <w:jc w:val="center"/>
                                    <w:rPr>
                                      <w:rFonts w:ascii="Times New Roman" w:hAnsi="Times New Roman"/>
                                      <w:sz w:val="12"/>
                                      <w:szCs w:val="12"/>
                                    </w:rPr>
                                  </w:pPr>
                                  <w:r w:rsidRPr="00703A9D">
                                    <w:rPr>
                                      <w:rFonts w:ascii="Times New Roman" w:hAnsi="Times New Roman"/>
                                      <w:w w:val="105"/>
                                      <w:sz w:val="12"/>
                                      <w:szCs w:val="12"/>
                                    </w:rPr>
                                    <w:t>номер</w:t>
                                  </w:r>
                                  <w:r w:rsidRPr="00703A9D">
                                    <w:rPr>
                                      <w:rFonts w:ascii="Times New Roman" w:hAnsi="Times New Roman"/>
                                      <w:spacing w:val="2"/>
                                      <w:w w:val="105"/>
                                      <w:sz w:val="12"/>
                                      <w:szCs w:val="12"/>
                                    </w:rPr>
                                    <w:t xml:space="preserve"> </w:t>
                                  </w:r>
                                  <w:r w:rsidRPr="00703A9D">
                                    <w:rPr>
                                      <w:rFonts w:ascii="Times New Roman" w:hAnsi="Times New Roman"/>
                                      <w:spacing w:val="-2"/>
                                      <w:w w:val="105"/>
                                      <w:sz w:val="12"/>
                                      <w:szCs w:val="12"/>
                                    </w:rPr>
                                    <w:t>счета</w:t>
                                  </w:r>
                                </w:p>
                              </w:tc>
                              <w:tc>
                                <w:tcPr>
                                  <w:tcW w:w="1824" w:type="dxa"/>
                                </w:tcPr>
                                <w:p w:rsidR="002E6258" w:rsidRPr="00703A9D" w:rsidRDefault="002E6258">
                                  <w:pPr>
                                    <w:pStyle w:val="TableParagraph"/>
                                    <w:spacing w:before="50"/>
                                    <w:ind w:left="37" w:right="4"/>
                                    <w:jc w:val="center"/>
                                    <w:rPr>
                                      <w:rFonts w:ascii="Times New Roman"/>
                                      <w:sz w:val="12"/>
                                      <w:szCs w:val="12"/>
                                    </w:rPr>
                                  </w:pPr>
                                  <w:r w:rsidRPr="00703A9D">
                                    <w:rPr>
                                      <w:rFonts w:ascii="Times New Roman"/>
                                      <w:spacing w:val="-2"/>
                                      <w:w w:val="105"/>
                                      <w:sz w:val="12"/>
                                      <w:szCs w:val="12"/>
                                    </w:rPr>
                                    <w:t>340230000</w:t>
                                  </w:r>
                                </w:p>
                              </w:tc>
                            </w:tr>
                            <w:tr w:rsidR="002E6258" w:rsidRPr="00703A9D">
                              <w:trPr>
                                <w:trHeight w:val="196"/>
                              </w:trPr>
                              <w:tc>
                                <w:tcPr>
                                  <w:tcW w:w="2003" w:type="dxa"/>
                                  <w:vMerge/>
                                  <w:tcBorders>
                                    <w:top w:val="nil"/>
                                  </w:tcBorders>
                                </w:tcPr>
                                <w:p w:rsidR="002E6258" w:rsidRPr="00703A9D" w:rsidRDefault="002E6258">
                                  <w:pPr>
                                    <w:rPr>
                                      <w:sz w:val="12"/>
                                      <w:szCs w:val="12"/>
                                    </w:rPr>
                                  </w:pPr>
                                </w:p>
                              </w:tc>
                              <w:tc>
                                <w:tcPr>
                                  <w:tcW w:w="925" w:type="dxa"/>
                                </w:tcPr>
                                <w:p w:rsidR="002E6258" w:rsidRPr="00703A9D" w:rsidRDefault="002E6258">
                                  <w:pPr>
                                    <w:pStyle w:val="TableParagraph"/>
                                    <w:spacing w:before="38"/>
                                    <w:ind w:left="33"/>
                                    <w:jc w:val="center"/>
                                    <w:rPr>
                                      <w:rFonts w:ascii="Times New Roman" w:hAnsi="Times New Roman"/>
                                      <w:sz w:val="12"/>
                                      <w:szCs w:val="12"/>
                                    </w:rPr>
                                  </w:pPr>
                                  <w:r w:rsidRPr="00703A9D">
                                    <w:rPr>
                                      <w:rFonts w:ascii="Times New Roman" w:hAnsi="Times New Roman"/>
                                      <w:w w:val="105"/>
                                      <w:sz w:val="12"/>
                                      <w:szCs w:val="12"/>
                                    </w:rPr>
                                    <w:t xml:space="preserve">по </w:t>
                                  </w:r>
                                  <w:r w:rsidRPr="00703A9D">
                                    <w:rPr>
                                      <w:rFonts w:ascii="Times New Roman" w:hAnsi="Times New Roman"/>
                                      <w:spacing w:val="-2"/>
                                      <w:w w:val="105"/>
                                      <w:sz w:val="12"/>
                                      <w:szCs w:val="12"/>
                                    </w:rPr>
                                    <w:t>дебету</w:t>
                                  </w:r>
                                </w:p>
                              </w:tc>
                              <w:tc>
                                <w:tcPr>
                                  <w:tcW w:w="934" w:type="dxa"/>
                                </w:tcPr>
                                <w:p w:rsidR="002E6258" w:rsidRPr="00703A9D" w:rsidRDefault="002E6258">
                                  <w:pPr>
                                    <w:pStyle w:val="TableParagraph"/>
                                    <w:spacing w:before="38"/>
                                    <w:ind w:left="32"/>
                                    <w:jc w:val="center"/>
                                    <w:rPr>
                                      <w:rFonts w:ascii="Times New Roman" w:hAnsi="Times New Roman"/>
                                      <w:sz w:val="12"/>
                                      <w:szCs w:val="12"/>
                                    </w:rPr>
                                  </w:pPr>
                                  <w:r w:rsidRPr="00703A9D">
                                    <w:rPr>
                                      <w:rFonts w:ascii="Times New Roman" w:hAnsi="Times New Roman"/>
                                      <w:w w:val="105"/>
                                      <w:sz w:val="12"/>
                                      <w:szCs w:val="12"/>
                                    </w:rPr>
                                    <w:t xml:space="preserve">по </w:t>
                                  </w:r>
                                  <w:r w:rsidRPr="00703A9D">
                                    <w:rPr>
                                      <w:rFonts w:ascii="Times New Roman" w:hAnsi="Times New Roman"/>
                                      <w:spacing w:val="-2"/>
                                      <w:w w:val="105"/>
                                      <w:sz w:val="12"/>
                                      <w:szCs w:val="12"/>
                                    </w:rPr>
                                    <w:t>кредиту</w:t>
                                  </w:r>
                                </w:p>
                              </w:tc>
                              <w:tc>
                                <w:tcPr>
                                  <w:tcW w:w="971" w:type="dxa"/>
                                  <w:vMerge/>
                                  <w:tcBorders>
                                    <w:top w:val="nil"/>
                                  </w:tcBorders>
                                </w:tcPr>
                                <w:p w:rsidR="002E6258" w:rsidRPr="00703A9D" w:rsidRDefault="002E6258">
                                  <w:pPr>
                                    <w:rPr>
                                      <w:sz w:val="12"/>
                                      <w:szCs w:val="12"/>
                                    </w:rPr>
                                  </w:pPr>
                                </w:p>
                              </w:tc>
                              <w:tc>
                                <w:tcPr>
                                  <w:tcW w:w="908" w:type="dxa"/>
                                  <w:vMerge/>
                                  <w:tcBorders>
                                    <w:top w:val="nil"/>
                                  </w:tcBorders>
                                </w:tcPr>
                                <w:p w:rsidR="002E6258" w:rsidRPr="00703A9D" w:rsidRDefault="002E6258">
                                  <w:pPr>
                                    <w:rPr>
                                      <w:sz w:val="12"/>
                                      <w:szCs w:val="12"/>
                                    </w:rPr>
                                  </w:pPr>
                                </w:p>
                              </w:tc>
                              <w:tc>
                                <w:tcPr>
                                  <w:tcW w:w="889" w:type="dxa"/>
                                </w:tcPr>
                                <w:p w:rsidR="002E6258" w:rsidRPr="00703A9D" w:rsidRDefault="002E6258">
                                  <w:pPr>
                                    <w:pStyle w:val="TableParagraph"/>
                                    <w:spacing w:before="38"/>
                                    <w:ind w:left="33"/>
                                    <w:jc w:val="center"/>
                                    <w:rPr>
                                      <w:rFonts w:ascii="Times New Roman" w:hAnsi="Times New Roman"/>
                                      <w:sz w:val="12"/>
                                      <w:szCs w:val="12"/>
                                    </w:rPr>
                                  </w:pPr>
                                  <w:r w:rsidRPr="00703A9D">
                                    <w:rPr>
                                      <w:rFonts w:ascii="Times New Roman" w:hAnsi="Times New Roman"/>
                                      <w:w w:val="105"/>
                                      <w:sz w:val="12"/>
                                      <w:szCs w:val="12"/>
                                    </w:rPr>
                                    <w:t xml:space="preserve">по </w:t>
                                  </w:r>
                                  <w:r w:rsidRPr="00703A9D">
                                    <w:rPr>
                                      <w:rFonts w:ascii="Times New Roman" w:hAnsi="Times New Roman"/>
                                      <w:spacing w:val="-2"/>
                                      <w:w w:val="105"/>
                                      <w:sz w:val="12"/>
                                      <w:szCs w:val="12"/>
                                    </w:rPr>
                                    <w:t>дебету</w:t>
                                  </w:r>
                                </w:p>
                              </w:tc>
                              <w:tc>
                                <w:tcPr>
                                  <w:tcW w:w="1824" w:type="dxa"/>
                                </w:tcPr>
                                <w:p w:rsidR="002E6258" w:rsidRPr="00703A9D" w:rsidRDefault="002E6258">
                                  <w:pPr>
                                    <w:pStyle w:val="TableParagraph"/>
                                    <w:spacing w:before="29"/>
                                    <w:ind w:left="37"/>
                                    <w:jc w:val="center"/>
                                    <w:rPr>
                                      <w:rFonts w:ascii="Times New Roman" w:hAnsi="Times New Roman"/>
                                      <w:sz w:val="12"/>
                                      <w:szCs w:val="12"/>
                                    </w:rPr>
                                  </w:pPr>
                                  <w:r w:rsidRPr="00703A9D">
                                    <w:rPr>
                                      <w:rFonts w:ascii="Times New Roman" w:hAnsi="Times New Roman"/>
                                      <w:w w:val="105"/>
                                      <w:sz w:val="12"/>
                                      <w:szCs w:val="12"/>
                                    </w:rPr>
                                    <w:t xml:space="preserve">по </w:t>
                                  </w:r>
                                  <w:r w:rsidRPr="00703A9D">
                                    <w:rPr>
                                      <w:rFonts w:ascii="Times New Roman" w:hAnsi="Times New Roman"/>
                                      <w:spacing w:val="-2"/>
                                      <w:w w:val="105"/>
                                      <w:sz w:val="12"/>
                                      <w:szCs w:val="12"/>
                                    </w:rPr>
                                    <w:t>кредиту</w:t>
                                  </w:r>
                                </w:p>
                              </w:tc>
                            </w:tr>
                            <w:tr w:rsidR="002E6258" w:rsidRPr="00703A9D">
                              <w:trPr>
                                <w:trHeight w:val="188"/>
                              </w:trPr>
                              <w:tc>
                                <w:tcPr>
                                  <w:tcW w:w="2003" w:type="dxa"/>
                                  <w:tcBorders>
                                    <w:bottom w:val="single" w:sz="12" w:space="0" w:color="000000"/>
                                  </w:tcBorders>
                                </w:tcPr>
                                <w:p w:rsidR="002E6258" w:rsidRPr="00703A9D" w:rsidRDefault="002E6258">
                                  <w:pPr>
                                    <w:pStyle w:val="TableParagraph"/>
                                    <w:spacing w:before="38"/>
                                    <w:ind w:left="28"/>
                                    <w:jc w:val="center"/>
                                    <w:rPr>
                                      <w:rFonts w:ascii="Times New Roman"/>
                                      <w:sz w:val="12"/>
                                      <w:szCs w:val="12"/>
                                    </w:rPr>
                                  </w:pPr>
                                  <w:r w:rsidRPr="00703A9D">
                                    <w:rPr>
                                      <w:rFonts w:ascii="Times New Roman"/>
                                      <w:spacing w:val="-10"/>
                                      <w:w w:val="105"/>
                                      <w:sz w:val="12"/>
                                      <w:szCs w:val="12"/>
                                    </w:rPr>
                                    <w:t>1</w:t>
                                  </w:r>
                                </w:p>
                              </w:tc>
                              <w:tc>
                                <w:tcPr>
                                  <w:tcW w:w="925" w:type="dxa"/>
                                  <w:tcBorders>
                                    <w:bottom w:val="single" w:sz="12" w:space="0" w:color="000000"/>
                                  </w:tcBorders>
                                </w:tcPr>
                                <w:p w:rsidR="002E6258" w:rsidRPr="00703A9D" w:rsidRDefault="002E6258">
                                  <w:pPr>
                                    <w:pStyle w:val="TableParagraph"/>
                                    <w:spacing w:before="38"/>
                                    <w:ind w:left="33" w:right="5"/>
                                    <w:jc w:val="center"/>
                                    <w:rPr>
                                      <w:rFonts w:ascii="Times New Roman"/>
                                      <w:sz w:val="12"/>
                                      <w:szCs w:val="12"/>
                                    </w:rPr>
                                  </w:pPr>
                                  <w:r w:rsidRPr="00703A9D">
                                    <w:rPr>
                                      <w:rFonts w:ascii="Times New Roman"/>
                                      <w:spacing w:val="-10"/>
                                      <w:w w:val="105"/>
                                      <w:sz w:val="12"/>
                                      <w:szCs w:val="12"/>
                                    </w:rPr>
                                    <w:t>2</w:t>
                                  </w:r>
                                </w:p>
                              </w:tc>
                              <w:tc>
                                <w:tcPr>
                                  <w:tcW w:w="934" w:type="dxa"/>
                                  <w:tcBorders>
                                    <w:bottom w:val="single" w:sz="12" w:space="0" w:color="000000"/>
                                  </w:tcBorders>
                                </w:tcPr>
                                <w:p w:rsidR="002E6258" w:rsidRPr="00703A9D" w:rsidRDefault="002E6258">
                                  <w:pPr>
                                    <w:pStyle w:val="TableParagraph"/>
                                    <w:spacing w:before="38"/>
                                    <w:ind w:left="32" w:right="5"/>
                                    <w:jc w:val="center"/>
                                    <w:rPr>
                                      <w:rFonts w:ascii="Times New Roman"/>
                                      <w:sz w:val="12"/>
                                      <w:szCs w:val="12"/>
                                    </w:rPr>
                                  </w:pPr>
                                  <w:r w:rsidRPr="00703A9D">
                                    <w:rPr>
                                      <w:rFonts w:ascii="Times New Roman"/>
                                      <w:spacing w:val="-10"/>
                                      <w:w w:val="105"/>
                                      <w:sz w:val="12"/>
                                      <w:szCs w:val="12"/>
                                    </w:rPr>
                                    <w:t>3</w:t>
                                  </w:r>
                                </w:p>
                              </w:tc>
                              <w:tc>
                                <w:tcPr>
                                  <w:tcW w:w="971" w:type="dxa"/>
                                  <w:tcBorders>
                                    <w:bottom w:val="single" w:sz="12" w:space="0" w:color="000000"/>
                                  </w:tcBorders>
                                </w:tcPr>
                                <w:p w:rsidR="002E6258" w:rsidRPr="00703A9D" w:rsidRDefault="002E6258">
                                  <w:pPr>
                                    <w:pStyle w:val="TableParagraph"/>
                                    <w:spacing w:before="38"/>
                                    <w:ind w:left="27"/>
                                    <w:jc w:val="center"/>
                                    <w:rPr>
                                      <w:rFonts w:ascii="Times New Roman"/>
                                      <w:sz w:val="12"/>
                                      <w:szCs w:val="12"/>
                                    </w:rPr>
                                  </w:pPr>
                                  <w:r w:rsidRPr="00703A9D">
                                    <w:rPr>
                                      <w:rFonts w:ascii="Times New Roman"/>
                                      <w:spacing w:val="-10"/>
                                      <w:w w:val="105"/>
                                      <w:sz w:val="12"/>
                                      <w:szCs w:val="12"/>
                                    </w:rPr>
                                    <w:t>4</w:t>
                                  </w:r>
                                </w:p>
                              </w:tc>
                              <w:tc>
                                <w:tcPr>
                                  <w:tcW w:w="908" w:type="dxa"/>
                                  <w:tcBorders>
                                    <w:bottom w:val="single" w:sz="12" w:space="0" w:color="000000"/>
                                  </w:tcBorders>
                                </w:tcPr>
                                <w:p w:rsidR="002E6258" w:rsidRPr="00703A9D" w:rsidRDefault="002E6258">
                                  <w:pPr>
                                    <w:pStyle w:val="TableParagraph"/>
                                    <w:spacing w:before="38"/>
                                    <w:ind w:left="30"/>
                                    <w:jc w:val="center"/>
                                    <w:rPr>
                                      <w:rFonts w:ascii="Times New Roman"/>
                                      <w:sz w:val="12"/>
                                      <w:szCs w:val="12"/>
                                    </w:rPr>
                                  </w:pPr>
                                  <w:r w:rsidRPr="00703A9D">
                                    <w:rPr>
                                      <w:rFonts w:ascii="Times New Roman"/>
                                      <w:spacing w:val="-10"/>
                                      <w:w w:val="105"/>
                                      <w:sz w:val="12"/>
                                      <w:szCs w:val="12"/>
                                    </w:rPr>
                                    <w:t>5</w:t>
                                  </w:r>
                                </w:p>
                              </w:tc>
                              <w:tc>
                                <w:tcPr>
                                  <w:tcW w:w="889" w:type="dxa"/>
                                  <w:tcBorders>
                                    <w:bottom w:val="single" w:sz="12" w:space="0" w:color="000000"/>
                                  </w:tcBorders>
                                </w:tcPr>
                                <w:p w:rsidR="002E6258" w:rsidRPr="00703A9D" w:rsidRDefault="002E6258">
                                  <w:pPr>
                                    <w:pStyle w:val="TableParagraph"/>
                                    <w:spacing w:before="38"/>
                                    <w:ind w:left="33" w:right="5"/>
                                    <w:jc w:val="center"/>
                                    <w:rPr>
                                      <w:rFonts w:ascii="Times New Roman"/>
                                      <w:sz w:val="12"/>
                                      <w:szCs w:val="12"/>
                                    </w:rPr>
                                  </w:pPr>
                                  <w:r w:rsidRPr="00703A9D">
                                    <w:rPr>
                                      <w:rFonts w:ascii="Times New Roman"/>
                                      <w:spacing w:val="-10"/>
                                      <w:w w:val="105"/>
                                      <w:sz w:val="12"/>
                                      <w:szCs w:val="12"/>
                                    </w:rPr>
                                    <w:t>6</w:t>
                                  </w:r>
                                </w:p>
                              </w:tc>
                              <w:tc>
                                <w:tcPr>
                                  <w:tcW w:w="1824" w:type="dxa"/>
                                  <w:tcBorders>
                                    <w:bottom w:val="single" w:sz="12" w:space="0" w:color="000000"/>
                                  </w:tcBorders>
                                </w:tcPr>
                                <w:p w:rsidR="002E6258" w:rsidRPr="00703A9D" w:rsidRDefault="002E6258">
                                  <w:pPr>
                                    <w:pStyle w:val="TableParagraph"/>
                                    <w:spacing w:before="29"/>
                                    <w:ind w:left="37" w:right="5"/>
                                    <w:jc w:val="center"/>
                                    <w:rPr>
                                      <w:rFonts w:ascii="Times New Roman"/>
                                      <w:sz w:val="12"/>
                                      <w:szCs w:val="12"/>
                                    </w:rPr>
                                  </w:pPr>
                                  <w:r w:rsidRPr="00703A9D">
                                    <w:rPr>
                                      <w:rFonts w:ascii="Times New Roman"/>
                                      <w:spacing w:val="-10"/>
                                      <w:w w:val="105"/>
                                      <w:sz w:val="12"/>
                                      <w:szCs w:val="12"/>
                                    </w:rPr>
                                    <w:t>7</w:t>
                                  </w:r>
                                </w:p>
                              </w:tc>
                            </w:tr>
                            <w:tr w:rsidR="002E6258" w:rsidRPr="00703A9D">
                              <w:trPr>
                                <w:trHeight w:val="181"/>
                              </w:trPr>
                              <w:tc>
                                <w:tcPr>
                                  <w:tcW w:w="2003" w:type="dxa"/>
                                  <w:tcBorders>
                                    <w:top w:val="single" w:sz="12" w:space="0" w:color="000000"/>
                                    <w:bottom w:val="single" w:sz="12" w:space="0" w:color="000000"/>
                                  </w:tcBorders>
                                </w:tcPr>
                                <w:p w:rsidR="002E6258" w:rsidRPr="00703A9D" w:rsidRDefault="002E6258">
                                  <w:pPr>
                                    <w:pStyle w:val="TableParagraph"/>
                                    <w:rPr>
                                      <w:rFonts w:ascii="Times New Roman"/>
                                      <w:sz w:val="12"/>
                                      <w:szCs w:val="12"/>
                                    </w:rPr>
                                  </w:pPr>
                                </w:p>
                              </w:tc>
                              <w:tc>
                                <w:tcPr>
                                  <w:tcW w:w="925" w:type="dxa"/>
                                  <w:tcBorders>
                                    <w:top w:val="single" w:sz="12" w:space="0" w:color="000000"/>
                                  </w:tcBorders>
                                </w:tcPr>
                                <w:p w:rsidR="002E6258" w:rsidRPr="00703A9D" w:rsidRDefault="002E6258">
                                  <w:pPr>
                                    <w:pStyle w:val="TableParagraph"/>
                                    <w:rPr>
                                      <w:rFonts w:ascii="Times New Roman"/>
                                      <w:sz w:val="12"/>
                                      <w:szCs w:val="12"/>
                                    </w:rPr>
                                  </w:pPr>
                                </w:p>
                              </w:tc>
                              <w:tc>
                                <w:tcPr>
                                  <w:tcW w:w="934" w:type="dxa"/>
                                  <w:tcBorders>
                                    <w:top w:val="single" w:sz="12" w:space="0" w:color="000000"/>
                                  </w:tcBorders>
                                </w:tcPr>
                                <w:p w:rsidR="002E6258" w:rsidRPr="00703A9D" w:rsidRDefault="002E6258">
                                  <w:pPr>
                                    <w:pStyle w:val="TableParagraph"/>
                                    <w:rPr>
                                      <w:rFonts w:ascii="Times New Roman"/>
                                      <w:sz w:val="12"/>
                                      <w:szCs w:val="12"/>
                                    </w:rPr>
                                  </w:pPr>
                                </w:p>
                              </w:tc>
                              <w:tc>
                                <w:tcPr>
                                  <w:tcW w:w="971" w:type="dxa"/>
                                  <w:tcBorders>
                                    <w:top w:val="single" w:sz="12" w:space="0" w:color="000000"/>
                                  </w:tcBorders>
                                </w:tcPr>
                                <w:p w:rsidR="002E6258" w:rsidRPr="00703A9D" w:rsidRDefault="002E6258">
                                  <w:pPr>
                                    <w:pStyle w:val="TableParagraph"/>
                                    <w:rPr>
                                      <w:rFonts w:ascii="Times New Roman"/>
                                      <w:sz w:val="12"/>
                                      <w:szCs w:val="12"/>
                                    </w:rPr>
                                  </w:pPr>
                                </w:p>
                              </w:tc>
                              <w:tc>
                                <w:tcPr>
                                  <w:tcW w:w="908" w:type="dxa"/>
                                  <w:tcBorders>
                                    <w:top w:val="single" w:sz="12" w:space="0" w:color="000000"/>
                                  </w:tcBorders>
                                </w:tcPr>
                                <w:p w:rsidR="002E6258" w:rsidRPr="00703A9D" w:rsidRDefault="002E6258">
                                  <w:pPr>
                                    <w:pStyle w:val="TableParagraph"/>
                                    <w:rPr>
                                      <w:rFonts w:ascii="Times New Roman"/>
                                      <w:sz w:val="12"/>
                                      <w:szCs w:val="12"/>
                                    </w:rPr>
                                  </w:pPr>
                                </w:p>
                              </w:tc>
                              <w:tc>
                                <w:tcPr>
                                  <w:tcW w:w="889" w:type="dxa"/>
                                  <w:tcBorders>
                                    <w:top w:val="single" w:sz="12" w:space="0" w:color="000000"/>
                                  </w:tcBorders>
                                </w:tcPr>
                                <w:p w:rsidR="002E6258" w:rsidRPr="00703A9D" w:rsidRDefault="002E6258">
                                  <w:pPr>
                                    <w:pStyle w:val="TableParagraph"/>
                                    <w:rPr>
                                      <w:rFonts w:ascii="Times New Roman"/>
                                      <w:sz w:val="12"/>
                                      <w:szCs w:val="12"/>
                                    </w:rPr>
                                  </w:pPr>
                                </w:p>
                              </w:tc>
                              <w:tc>
                                <w:tcPr>
                                  <w:tcW w:w="1824" w:type="dxa"/>
                                  <w:tcBorders>
                                    <w:top w:val="single" w:sz="12" w:space="0" w:color="000000"/>
                                    <w:right w:val="single" w:sz="12" w:space="0" w:color="000000"/>
                                  </w:tcBorders>
                                </w:tcPr>
                                <w:p w:rsidR="002E6258" w:rsidRPr="00703A9D" w:rsidRDefault="002E6258">
                                  <w:pPr>
                                    <w:pStyle w:val="TableParagraph"/>
                                    <w:rPr>
                                      <w:rFonts w:ascii="Times New Roman"/>
                                      <w:sz w:val="12"/>
                                      <w:szCs w:val="12"/>
                                    </w:rPr>
                                  </w:pPr>
                                </w:p>
                              </w:tc>
                            </w:tr>
                            <w:tr w:rsidR="002E6258" w:rsidRPr="00703A9D">
                              <w:trPr>
                                <w:trHeight w:val="181"/>
                              </w:trPr>
                              <w:tc>
                                <w:tcPr>
                                  <w:tcW w:w="2003" w:type="dxa"/>
                                  <w:tcBorders>
                                    <w:top w:val="single" w:sz="12" w:space="0" w:color="000000"/>
                                    <w:left w:val="nil"/>
                                    <w:bottom w:val="nil"/>
                                    <w:right w:val="single" w:sz="12" w:space="0" w:color="000000"/>
                                  </w:tcBorders>
                                </w:tcPr>
                                <w:p w:rsidR="002E6258" w:rsidRPr="00703A9D" w:rsidRDefault="002E6258">
                                  <w:pPr>
                                    <w:pStyle w:val="TableParagraph"/>
                                    <w:spacing w:before="43" w:line="118" w:lineRule="exact"/>
                                    <w:jc w:val="right"/>
                                    <w:rPr>
                                      <w:rFonts w:ascii="Times New Roman" w:hAnsi="Times New Roman"/>
                                      <w:sz w:val="12"/>
                                      <w:szCs w:val="12"/>
                                    </w:rPr>
                                  </w:pPr>
                                  <w:r w:rsidRPr="00703A9D">
                                    <w:rPr>
                                      <w:rFonts w:ascii="Times New Roman" w:hAnsi="Times New Roman"/>
                                      <w:spacing w:val="-2"/>
                                      <w:w w:val="105"/>
                                      <w:sz w:val="12"/>
                                      <w:szCs w:val="12"/>
                                    </w:rPr>
                                    <w:t>Итого</w:t>
                                  </w:r>
                                </w:p>
                              </w:tc>
                              <w:tc>
                                <w:tcPr>
                                  <w:tcW w:w="925" w:type="dxa"/>
                                  <w:tcBorders>
                                    <w:left w:val="single" w:sz="12" w:space="0" w:color="000000"/>
                                    <w:bottom w:val="single" w:sz="12" w:space="0" w:color="000000"/>
                                  </w:tcBorders>
                                </w:tcPr>
                                <w:p w:rsidR="002E6258" w:rsidRPr="00703A9D" w:rsidRDefault="002E6258">
                                  <w:pPr>
                                    <w:pStyle w:val="TableParagraph"/>
                                    <w:rPr>
                                      <w:rFonts w:ascii="Times New Roman"/>
                                      <w:sz w:val="12"/>
                                      <w:szCs w:val="12"/>
                                    </w:rPr>
                                  </w:pPr>
                                </w:p>
                              </w:tc>
                              <w:tc>
                                <w:tcPr>
                                  <w:tcW w:w="934" w:type="dxa"/>
                                  <w:tcBorders>
                                    <w:bottom w:val="single" w:sz="12" w:space="0" w:color="000000"/>
                                  </w:tcBorders>
                                </w:tcPr>
                                <w:p w:rsidR="002E6258" w:rsidRPr="00703A9D" w:rsidRDefault="002E6258">
                                  <w:pPr>
                                    <w:pStyle w:val="TableParagraph"/>
                                    <w:rPr>
                                      <w:rFonts w:ascii="Times New Roman"/>
                                      <w:sz w:val="12"/>
                                      <w:szCs w:val="12"/>
                                    </w:rPr>
                                  </w:pPr>
                                </w:p>
                              </w:tc>
                              <w:tc>
                                <w:tcPr>
                                  <w:tcW w:w="971" w:type="dxa"/>
                                  <w:tcBorders>
                                    <w:bottom w:val="single" w:sz="12" w:space="0" w:color="000000"/>
                                  </w:tcBorders>
                                </w:tcPr>
                                <w:p w:rsidR="002E6258" w:rsidRPr="00703A9D" w:rsidRDefault="002E6258">
                                  <w:pPr>
                                    <w:pStyle w:val="TableParagraph"/>
                                    <w:rPr>
                                      <w:rFonts w:ascii="Times New Roman"/>
                                      <w:sz w:val="12"/>
                                      <w:szCs w:val="12"/>
                                    </w:rPr>
                                  </w:pPr>
                                </w:p>
                              </w:tc>
                              <w:tc>
                                <w:tcPr>
                                  <w:tcW w:w="908" w:type="dxa"/>
                                  <w:tcBorders>
                                    <w:bottom w:val="single" w:sz="12" w:space="0" w:color="000000"/>
                                  </w:tcBorders>
                                </w:tcPr>
                                <w:p w:rsidR="002E6258" w:rsidRPr="00703A9D" w:rsidRDefault="002E6258">
                                  <w:pPr>
                                    <w:pStyle w:val="TableParagraph"/>
                                    <w:rPr>
                                      <w:rFonts w:ascii="Times New Roman"/>
                                      <w:sz w:val="12"/>
                                      <w:szCs w:val="12"/>
                                    </w:rPr>
                                  </w:pPr>
                                </w:p>
                              </w:tc>
                              <w:tc>
                                <w:tcPr>
                                  <w:tcW w:w="889" w:type="dxa"/>
                                  <w:tcBorders>
                                    <w:bottom w:val="single" w:sz="12" w:space="0" w:color="000000"/>
                                  </w:tcBorders>
                                </w:tcPr>
                                <w:p w:rsidR="002E6258" w:rsidRPr="00703A9D" w:rsidRDefault="002E6258">
                                  <w:pPr>
                                    <w:pStyle w:val="TableParagraph"/>
                                    <w:rPr>
                                      <w:rFonts w:ascii="Times New Roman"/>
                                      <w:sz w:val="12"/>
                                      <w:szCs w:val="12"/>
                                    </w:rPr>
                                  </w:pPr>
                                </w:p>
                              </w:tc>
                              <w:tc>
                                <w:tcPr>
                                  <w:tcW w:w="1824" w:type="dxa"/>
                                  <w:tcBorders>
                                    <w:bottom w:val="single" w:sz="12" w:space="0" w:color="000000"/>
                                    <w:right w:val="single" w:sz="12" w:space="0" w:color="000000"/>
                                  </w:tcBorders>
                                </w:tcPr>
                                <w:p w:rsidR="002E6258" w:rsidRPr="00703A9D" w:rsidRDefault="002E6258">
                                  <w:pPr>
                                    <w:pStyle w:val="TableParagraph"/>
                                    <w:rPr>
                                      <w:rFonts w:ascii="Times New Roman"/>
                                      <w:sz w:val="12"/>
                                      <w:szCs w:val="12"/>
                                    </w:rPr>
                                  </w:pPr>
                                </w:p>
                              </w:tc>
                            </w:tr>
                          </w:tbl>
                          <w:p w:rsidR="002E6258" w:rsidRDefault="002E6258">
                            <w:pPr>
                              <w:pStyle w:val="a3"/>
                            </w:pPr>
                          </w:p>
                        </w:txbxContent>
                      </wps:txbx>
                      <wps:bodyPr wrap="square" lIns="0" tIns="0" rIns="0" bIns="0" rtlCol="0">
                        <a:noAutofit/>
                      </wps:bodyPr>
                    </wps:wsp>
                  </a:graphicData>
                </a:graphic>
              </wp:anchor>
            </w:drawing>
          </mc:Choice>
          <mc:Fallback>
            <w:pict>
              <v:shape id="Textbox 8" o:spid="_x0000_s1027" type="#_x0000_t202" style="position:absolute;left:0;text-align:left;margin-left:89.1pt;margin-top:2.15pt;width:430.2pt;height:67.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03"/>
                        <w:gridCol w:w="925"/>
                        <w:gridCol w:w="934"/>
                        <w:gridCol w:w="971"/>
                        <w:gridCol w:w="908"/>
                        <w:gridCol w:w="889"/>
                        <w:gridCol w:w="1824"/>
                      </w:tblGrid>
                      <w:tr w:rsidR="002E6258" w:rsidRPr="00703A9D">
                        <w:trPr>
                          <w:trHeight w:val="215"/>
                        </w:trPr>
                        <w:tc>
                          <w:tcPr>
                            <w:tcW w:w="2003" w:type="dxa"/>
                            <w:vMerge w:val="restart"/>
                          </w:tcPr>
                          <w:p w:rsidR="002E6258" w:rsidRPr="00703A9D" w:rsidRDefault="002E6258">
                            <w:pPr>
                              <w:pStyle w:val="TableParagraph"/>
                              <w:rPr>
                                <w:rFonts w:ascii="Times New Roman"/>
                                <w:sz w:val="12"/>
                                <w:szCs w:val="12"/>
                              </w:rPr>
                            </w:pPr>
                          </w:p>
                          <w:p w:rsidR="002E6258" w:rsidRPr="00703A9D" w:rsidRDefault="002E6258">
                            <w:pPr>
                              <w:pStyle w:val="TableParagraph"/>
                              <w:spacing w:before="18"/>
                              <w:rPr>
                                <w:rFonts w:ascii="Times New Roman"/>
                                <w:sz w:val="12"/>
                                <w:szCs w:val="12"/>
                              </w:rPr>
                            </w:pPr>
                          </w:p>
                          <w:p w:rsidR="002E6258" w:rsidRPr="00703A9D" w:rsidRDefault="002E6258">
                            <w:pPr>
                              <w:pStyle w:val="TableParagraph"/>
                              <w:ind w:left="285"/>
                              <w:rPr>
                                <w:rFonts w:ascii="Times New Roman" w:hAnsi="Times New Roman"/>
                                <w:sz w:val="12"/>
                                <w:szCs w:val="12"/>
                              </w:rPr>
                            </w:pPr>
                            <w:r w:rsidRPr="00703A9D">
                              <w:rPr>
                                <w:rFonts w:ascii="Times New Roman" w:hAnsi="Times New Roman"/>
                                <w:w w:val="105"/>
                                <w:sz w:val="12"/>
                                <w:szCs w:val="12"/>
                              </w:rPr>
                              <w:t>Код</w:t>
                            </w:r>
                            <w:r w:rsidRPr="00703A9D">
                              <w:rPr>
                                <w:rFonts w:ascii="Times New Roman" w:hAnsi="Times New Roman"/>
                                <w:spacing w:val="2"/>
                                <w:w w:val="105"/>
                                <w:sz w:val="12"/>
                                <w:szCs w:val="12"/>
                              </w:rPr>
                              <w:t xml:space="preserve"> </w:t>
                            </w:r>
                            <w:r w:rsidRPr="00703A9D">
                              <w:rPr>
                                <w:rFonts w:ascii="Times New Roman" w:hAnsi="Times New Roman"/>
                                <w:w w:val="105"/>
                                <w:sz w:val="12"/>
                                <w:szCs w:val="12"/>
                              </w:rPr>
                              <w:t>счета бюджетного</w:t>
                            </w:r>
                            <w:r w:rsidRPr="00703A9D">
                              <w:rPr>
                                <w:rFonts w:ascii="Times New Roman" w:hAnsi="Times New Roman"/>
                                <w:spacing w:val="4"/>
                                <w:w w:val="105"/>
                                <w:sz w:val="12"/>
                                <w:szCs w:val="12"/>
                              </w:rPr>
                              <w:t xml:space="preserve"> </w:t>
                            </w:r>
                            <w:r w:rsidRPr="00703A9D">
                              <w:rPr>
                                <w:rFonts w:ascii="Times New Roman" w:hAnsi="Times New Roman"/>
                                <w:spacing w:val="-2"/>
                                <w:w w:val="105"/>
                                <w:sz w:val="12"/>
                                <w:szCs w:val="12"/>
                              </w:rPr>
                              <w:t>учета</w:t>
                            </w:r>
                          </w:p>
                        </w:tc>
                        <w:tc>
                          <w:tcPr>
                            <w:tcW w:w="1859" w:type="dxa"/>
                            <w:gridSpan w:val="2"/>
                            <w:tcBorders>
                              <w:bottom w:val="nil"/>
                            </w:tcBorders>
                          </w:tcPr>
                          <w:p w:rsidR="002E6258" w:rsidRPr="00703A9D" w:rsidRDefault="002E6258">
                            <w:pPr>
                              <w:pStyle w:val="TableParagraph"/>
                              <w:spacing w:before="89" w:line="106" w:lineRule="exact"/>
                              <w:ind w:left="624"/>
                              <w:rPr>
                                <w:rFonts w:ascii="Times New Roman" w:hAnsi="Times New Roman"/>
                                <w:sz w:val="12"/>
                                <w:szCs w:val="12"/>
                              </w:rPr>
                            </w:pPr>
                            <w:r w:rsidRPr="00703A9D">
                              <w:rPr>
                                <w:rFonts w:ascii="Times New Roman" w:hAnsi="Times New Roman"/>
                                <w:spacing w:val="-2"/>
                                <w:w w:val="105"/>
                                <w:sz w:val="12"/>
                                <w:szCs w:val="12"/>
                              </w:rPr>
                              <w:t>следующего</w:t>
                            </w:r>
                          </w:p>
                        </w:tc>
                        <w:tc>
                          <w:tcPr>
                            <w:tcW w:w="4592" w:type="dxa"/>
                            <w:gridSpan w:val="4"/>
                          </w:tcPr>
                          <w:p w:rsidR="002E6258" w:rsidRPr="00703A9D" w:rsidRDefault="002E6258">
                            <w:pPr>
                              <w:pStyle w:val="TableParagraph"/>
                              <w:spacing w:before="38"/>
                              <w:ind w:left="1472"/>
                              <w:rPr>
                                <w:rFonts w:ascii="Times New Roman" w:hAnsi="Times New Roman"/>
                                <w:sz w:val="12"/>
                                <w:szCs w:val="12"/>
                              </w:rPr>
                            </w:pPr>
                            <w:r w:rsidRPr="00703A9D">
                              <w:rPr>
                                <w:rFonts w:ascii="Times New Roman" w:hAnsi="Times New Roman"/>
                                <w:w w:val="105"/>
                                <w:sz w:val="12"/>
                                <w:szCs w:val="12"/>
                              </w:rPr>
                              <w:t>Заключительные</w:t>
                            </w:r>
                            <w:r w:rsidRPr="00703A9D">
                              <w:rPr>
                                <w:rFonts w:ascii="Times New Roman" w:hAnsi="Times New Roman"/>
                                <w:spacing w:val="-2"/>
                                <w:w w:val="105"/>
                                <w:sz w:val="12"/>
                                <w:szCs w:val="12"/>
                              </w:rPr>
                              <w:t xml:space="preserve"> </w:t>
                            </w:r>
                            <w:r w:rsidRPr="00703A9D">
                              <w:rPr>
                                <w:rFonts w:ascii="Times New Roman" w:hAnsi="Times New Roman"/>
                                <w:w w:val="105"/>
                                <w:sz w:val="12"/>
                                <w:szCs w:val="12"/>
                              </w:rPr>
                              <w:t>записи</w:t>
                            </w:r>
                            <w:r w:rsidRPr="00703A9D">
                              <w:rPr>
                                <w:rFonts w:ascii="Times New Roman" w:hAnsi="Times New Roman"/>
                                <w:spacing w:val="-2"/>
                                <w:w w:val="105"/>
                                <w:sz w:val="12"/>
                                <w:szCs w:val="12"/>
                              </w:rPr>
                              <w:t xml:space="preserve"> </w:t>
                            </w:r>
                            <w:r w:rsidRPr="00703A9D">
                              <w:rPr>
                                <w:rFonts w:ascii="Times New Roman" w:hAnsi="Times New Roman"/>
                                <w:w w:val="105"/>
                                <w:sz w:val="12"/>
                                <w:szCs w:val="12"/>
                              </w:rPr>
                              <w:t xml:space="preserve">по </w:t>
                            </w:r>
                            <w:r w:rsidRPr="00703A9D">
                              <w:rPr>
                                <w:rFonts w:ascii="Times New Roman" w:hAnsi="Times New Roman"/>
                                <w:spacing w:val="-2"/>
                                <w:w w:val="105"/>
                                <w:sz w:val="12"/>
                                <w:szCs w:val="12"/>
                              </w:rPr>
                              <w:t>счету</w:t>
                            </w:r>
                          </w:p>
                        </w:tc>
                      </w:tr>
                      <w:tr w:rsidR="002E6258" w:rsidRPr="00703A9D">
                        <w:trPr>
                          <w:trHeight w:val="239"/>
                        </w:trPr>
                        <w:tc>
                          <w:tcPr>
                            <w:tcW w:w="2003" w:type="dxa"/>
                            <w:vMerge/>
                            <w:tcBorders>
                              <w:top w:val="nil"/>
                            </w:tcBorders>
                          </w:tcPr>
                          <w:p w:rsidR="002E6258" w:rsidRPr="00703A9D" w:rsidRDefault="002E6258">
                            <w:pPr>
                              <w:rPr>
                                <w:sz w:val="12"/>
                                <w:szCs w:val="12"/>
                              </w:rPr>
                            </w:pPr>
                          </w:p>
                        </w:tc>
                        <w:tc>
                          <w:tcPr>
                            <w:tcW w:w="1859" w:type="dxa"/>
                            <w:gridSpan w:val="2"/>
                            <w:tcBorders>
                              <w:top w:val="nil"/>
                            </w:tcBorders>
                          </w:tcPr>
                          <w:p w:rsidR="002E6258" w:rsidRPr="00703A9D" w:rsidRDefault="002E6258">
                            <w:pPr>
                              <w:pStyle w:val="TableParagraph"/>
                              <w:spacing w:before="12"/>
                              <w:ind w:left="42" w:right="18"/>
                              <w:jc w:val="center"/>
                              <w:rPr>
                                <w:rFonts w:ascii="Times New Roman" w:hAnsi="Times New Roman"/>
                                <w:sz w:val="12"/>
                                <w:szCs w:val="12"/>
                              </w:rPr>
                            </w:pPr>
                            <w:r w:rsidRPr="00703A9D">
                              <w:rPr>
                                <w:rFonts w:ascii="Times New Roman" w:hAnsi="Times New Roman"/>
                                <w:w w:val="105"/>
                                <w:sz w:val="12"/>
                                <w:szCs w:val="12"/>
                              </w:rPr>
                              <w:t>за</w:t>
                            </w:r>
                            <w:r w:rsidRPr="00703A9D">
                              <w:rPr>
                                <w:rFonts w:ascii="Times New Roman" w:hAnsi="Times New Roman"/>
                                <w:spacing w:val="-3"/>
                                <w:w w:val="105"/>
                                <w:sz w:val="12"/>
                                <w:szCs w:val="12"/>
                              </w:rPr>
                              <w:t xml:space="preserve"> </w:t>
                            </w:r>
                            <w:r w:rsidRPr="00703A9D">
                              <w:rPr>
                                <w:rFonts w:ascii="Times New Roman" w:hAnsi="Times New Roman"/>
                                <w:spacing w:val="-2"/>
                                <w:w w:val="105"/>
                                <w:sz w:val="12"/>
                                <w:szCs w:val="12"/>
                              </w:rPr>
                              <w:t>отчетным</w:t>
                            </w:r>
                          </w:p>
                          <w:p w:rsidR="002E6258" w:rsidRPr="00703A9D" w:rsidRDefault="002E6258">
                            <w:pPr>
                              <w:pStyle w:val="TableParagraph"/>
                              <w:spacing w:before="27" w:line="54" w:lineRule="exact"/>
                              <w:ind w:left="42" w:right="17"/>
                              <w:jc w:val="center"/>
                              <w:rPr>
                                <w:rFonts w:ascii="Times New Roman" w:hAnsi="Times New Roman"/>
                                <w:sz w:val="12"/>
                                <w:szCs w:val="12"/>
                              </w:rPr>
                            </w:pPr>
                            <w:r w:rsidRPr="00703A9D">
                              <w:rPr>
                                <w:rFonts w:ascii="Times New Roman" w:hAnsi="Times New Roman"/>
                                <w:w w:val="105"/>
                                <w:sz w:val="12"/>
                                <w:szCs w:val="12"/>
                              </w:rPr>
                              <w:t>(до</w:t>
                            </w:r>
                            <w:r w:rsidRPr="00703A9D">
                              <w:rPr>
                                <w:rFonts w:ascii="Times New Roman" w:hAnsi="Times New Roman"/>
                                <w:spacing w:val="-1"/>
                                <w:w w:val="105"/>
                                <w:sz w:val="12"/>
                                <w:szCs w:val="12"/>
                              </w:rPr>
                              <w:t xml:space="preserve"> </w:t>
                            </w:r>
                            <w:r w:rsidRPr="00703A9D">
                              <w:rPr>
                                <w:rFonts w:ascii="Times New Roman" w:hAnsi="Times New Roman"/>
                                <w:w w:val="105"/>
                                <w:sz w:val="12"/>
                                <w:szCs w:val="12"/>
                              </w:rPr>
                              <w:t>заключительных</w:t>
                            </w:r>
                            <w:r w:rsidRPr="00703A9D">
                              <w:rPr>
                                <w:rFonts w:ascii="Times New Roman" w:hAnsi="Times New Roman"/>
                                <w:spacing w:val="-3"/>
                                <w:w w:val="105"/>
                                <w:sz w:val="12"/>
                                <w:szCs w:val="12"/>
                              </w:rPr>
                              <w:t xml:space="preserve"> </w:t>
                            </w:r>
                            <w:r w:rsidRPr="00703A9D">
                              <w:rPr>
                                <w:rFonts w:ascii="Times New Roman" w:hAnsi="Times New Roman"/>
                                <w:spacing w:val="-2"/>
                                <w:w w:val="105"/>
                                <w:sz w:val="12"/>
                                <w:szCs w:val="12"/>
                              </w:rPr>
                              <w:t>записей)</w:t>
                            </w:r>
                          </w:p>
                        </w:tc>
                        <w:tc>
                          <w:tcPr>
                            <w:tcW w:w="971" w:type="dxa"/>
                            <w:vMerge w:val="restart"/>
                          </w:tcPr>
                          <w:p w:rsidR="002E6258" w:rsidRPr="00703A9D" w:rsidRDefault="002E6258">
                            <w:pPr>
                              <w:pStyle w:val="TableParagraph"/>
                              <w:spacing w:before="29"/>
                              <w:rPr>
                                <w:rFonts w:ascii="Times New Roman"/>
                                <w:sz w:val="12"/>
                                <w:szCs w:val="12"/>
                              </w:rPr>
                            </w:pPr>
                          </w:p>
                          <w:p w:rsidR="002E6258" w:rsidRPr="00703A9D" w:rsidRDefault="002E6258">
                            <w:pPr>
                              <w:pStyle w:val="TableParagraph"/>
                              <w:ind w:left="251"/>
                              <w:rPr>
                                <w:rFonts w:ascii="Times New Roman" w:hAnsi="Times New Roman"/>
                                <w:sz w:val="12"/>
                                <w:szCs w:val="12"/>
                              </w:rPr>
                            </w:pPr>
                            <w:r w:rsidRPr="00703A9D">
                              <w:rPr>
                                <w:rFonts w:ascii="Times New Roman" w:hAnsi="Times New Roman"/>
                                <w:w w:val="105"/>
                                <w:sz w:val="12"/>
                                <w:szCs w:val="12"/>
                              </w:rPr>
                              <w:t xml:space="preserve">по </w:t>
                            </w:r>
                            <w:r w:rsidRPr="00703A9D">
                              <w:rPr>
                                <w:rFonts w:ascii="Times New Roman" w:hAnsi="Times New Roman"/>
                                <w:spacing w:val="-2"/>
                                <w:w w:val="105"/>
                                <w:sz w:val="12"/>
                                <w:szCs w:val="12"/>
                              </w:rPr>
                              <w:t>дебету</w:t>
                            </w:r>
                          </w:p>
                        </w:tc>
                        <w:tc>
                          <w:tcPr>
                            <w:tcW w:w="908" w:type="dxa"/>
                            <w:vMerge w:val="restart"/>
                          </w:tcPr>
                          <w:p w:rsidR="002E6258" w:rsidRPr="00703A9D" w:rsidRDefault="002E6258">
                            <w:pPr>
                              <w:pStyle w:val="TableParagraph"/>
                              <w:spacing w:before="29"/>
                              <w:rPr>
                                <w:rFonts w:ascii="Times New Roman"/>
                                <w:sz w:val="12"/>
                                <w:szCs w:val="12"/>
                              </w:rPr>
                            </w:pPr>
                          </w:p>
                          <w:p w:rsidR="002E6258" w:rsidRPr="00703A9D" w:rsidRDefault="002E6258">
                            <w:pPr>
                              <w:pStyle w:val="TableParagraph"/>
                              <w:ind w:left="187"/>
                              <w:rPr>
                                <w:rFonts w:ascii="Times New Roman" w:hAnsi="Times New Roman"/>
                                <w:sz w:val="12"/>
                                <w:szCs w:val="12"/>
                              </w:rPr>
                            </w:pPr>
                            <w:r w:rsidRPr="00703A9D">
                              <w:rPr>
                                <w:rFonts w:ascii="Times New Roman" w:hAnsi="Times New Roman"/>
                                <w:w w:val="105"/>
                                <w:sz w:val="12"/>
                                <w:szCs w:val="12"/>
                              </w:rPr>
                              <w:t xml:space="preserve">по </w:t>
                            </w:r>
                            <w:r w:rsidRPr="00703A9D">
                              <w:rPr>
                                <w:rFonts w:ascii="Times New Roman" w:hAnsi="Times New Roman"/>
                                <w:spacing w:val="-2"/>
                                <w:w w:val="105"/>
                                <w:sz w:val="12"/>
                                <w:szCs w:val="12"/>
                              </w:rPr>
                              <w:t>кредиту</w:t>
                            </w:r>
                          </w:p>
                        </w:tc>
                        <w:tc>
                          <w:tcPr>
                            <w:tcW w:w="889" w:type="dxa"/>
                          </w:tcPr>
                          <w:p w:rsidR="002E6258" w:rsidRPr="00703A9D" w:rsidRDefault="002E6258">
                            <w:pPr>
                              <w:pStyle w:val="TableParagraph"/>
                              <w:spacing w:before="60"/>
                              <w:ind w:left="33"/>
                              <w:jc w:val="center"/>
                              <w:rPr>
                                <w:rFonts w:ascii="Times New Roman" w:hAnsi="Times New Roman"/>
                                <w:sz w:val="12"/>
                                <w:szCs w:val="12"/>
                              </w:rPr>
                            </w:pPr>
                            <w:r w:rsidRPr="00703A9D">
                              <w:rPr>
                                <w:rFonts w:ascii="Times New Roman" w:hAnsi="Times New Roman"/>
                                <w:w w:val="105"/>
                                <w:sz w:val="12"/>
                                <w:szCs w:val="12"/>
                              </w:rPr>
                              <w:t>номер</w:t>
                            </w:r>
                            <w:r w:rsidRPr="00703A9D">
                              <w:rPr>
                                <w:rFonts w:ascii="Times New Roman" w:hAnsi="Times New Roman"/>
                                <w:spacing w:val="2"/>
                                <w:w w:val="105"/>
                                <w:sz w:val="12"/>
                                <w:szCs w:val="12"/>
                              </w:rPr>
                              <w:t xml:space="preserve"> </w:t>
                            </w:r>
                            <w:r w:rsidRPr="00703A9D">
                              <w:rPr>
                                <w:rFonts w:ascii="Times New Roman" w:hAnsi="Times New Roman"/>
                                <w:spacing w:val="-2"/>
                                <w:w w:val="105"/>
                                <w:sz w:val="12"/>
                                <w:szCs w:val="12"/>
                              </w:rPr>
                              <w:t>счета</w:t>
                            </w:r>
                          </w:p>
                        </w:tc>
                        <w:tc>
                          <w:tcPr>
                            <w:tcW w:w="1824" w:type="dxa"/>
                          </w:tcPr>
                          <w:p w:rsidR="002E6258" w:rsidRPr="00703A9D" w:rsidRDefault="002E6258">
                            <w:pPr>
                              <w:pStyle w:val="TableParagraph"/>
                              <w:spacing w:before="50"/>
                              <w:ind w:left="37" w:right="4"/>
                              <w:jc w:val="center"/>
                              <w:rPr>
                                <w:rFonts w:ascii="Times New Roman"/>
                                <w:sz w:val="12"/>
                                <w:szCs w:val="12"/>
                              </w:rPr>
                            </w:pPr>
                            <w:r w:rsidRPr="00703A9D">
                              <w:rPr>
                                <w:rFonts w:ascii="Times New Roman"/>
                                <w:spacing w:val="-2"/>
                                <w:w w:val="105"/>
                                <w:sz w:val="12"/>
                                <w:szCs w:val="12"/>
                              </w:rPr>
                              <w:t>340230000</w:t>
                            </w:r>
                          </w:p>
                        </w:tc>
                      </w:tr>
                      <w:tr w:rsidR="002E6258" w:rsidRPr="00703A9D">
                        <w:trPr>
                          <w:trHeight w:val="196"/>
                        </w:trPr>
                        <w:tc>
                          <w:tcPr>
                            <w:tcW w:w="2003" w:type="dxa"/>
                            <w:vMerge/>
                            <w:tcBorders>
                              <w:top w:val="nil"/>
                            </w:tcBorders>
                          </w:tcPr>
                          <w:p w:rsidR="002E6258" w:rsidRPr="00703A9D" w:rsidRDefault="002E6258">
                            <w:pPr>
                              <w:rPr>
                                <w:sz w:val="12"/>
                                <w:szCs w:val="12"/>
                              </w:rPr>
                            </w:pPr>
                          </w:p>
                        </w:tc>
                        <w:tc>
                          <w:tcPr>
                            <w:tcW w:w="925" w:type="dxa"/>
                          </w:tcPr>
                          <w:p w:rsidR="002E6258" w:rsidRPr="00703A9D" w:rsidRDefault="002E6258">
                            <w:pPr>
                              <w:pStyle w:val="TableParagraph"/>
                              <w:spacing w:before="38"/>
                              <w:ind w:left="33"/>
                              <w:jc w:val="center"/>
                              <w:rPr>
                                <w:rFonts w:ascii="Times New Roman" w:hAnsi="Times New Roman"/>
                                <w:sz w:val="12"/>
                                <w:szCs w:val="12"/>
                              </w:rPr>
                            </w:pPr>
                            <w:r w:rsidRPr="00703A9D">
                              <w:rPr>
                                <w:rFonts w:ascii="Times New Roman" w:hAnsi="Times New Roman"/>
                                <w:w w:val="105"/>
                                <w:sz w:val="12"/>
                                <w:szCs w:val="12"/>
                              </w:rPr>
                              <w:t xml:space="preserve">по </w:t>
                            </w:r>
                            <w:r w:rsidRPr="00703A9D">
                              <w:rPr>
                                <w:rFonts w:ascii="Times New Roman" w:hAnsi="Times New Roman"/>
                                <w:spacing w:val="-2"/>
                                <w:w w:val="105"/>
                                <w:sz w:val="12"/>
                                <w:szCs w:val="12"/>
                              </w:rPr>
                              <w:t>дебету</w:t>
                            </w:r>
                          </w:p>
                        </w:tc>
                        <w:tc>
                          <w:tcPr>
                            <w:tcW w:w="934" w:type="dxa"/>
                          </w:tcPr>
                          <w:p w:rsidR="002E6258" w:rsidRPr="00703A9D" w:rsidRDefault="002E6258">
                            <w:pPr>
                              <w:pStyle w:val="TableParagraph"/>
                              <w:spacing w:before="38"/>
                              <w:ind w:left="32"/>
                              <w:jc w:val="center"/>
                              <w:rPr>
                                <w:rFonts w:ascii="Times New Roman" w:hAnsi="Times New Roman"/>
                                <w:sz w:val="12"/>
                                <w:szCs w:val="12"/>
                              </w:rPr>
                            </w:pPr>
                            <w:r w:rsidRPr="00703A9D">
                              <w:rPr>
                                <w:rFonts w:ascii="Times New Roman" w:hAnsi="Times New Roman"/>
                                <w:w w:val="105"/>
                                <w:sz w:val="12"/>
                                <w:szCs w:val="12"/>
                              </w:rPr>
                              <w:t xml:space="preserve">по </w:t>
                            </w:r>
                            <w:r w:rsidRPr="00703A9D">
                              <w:rPr>
                                <w:rFonts w:ascii="Times New Roman" w:hAnsi="Times New Roman"/>
                                <w:spacing w:val="-2"/>
                                <w:w w:val="105"/>
                                <w:sz w:val="12"/>
                                <w:szCs w:val="12"/>
                              </w:rPr>
                              <w:t>кредиту</w:t>
                            </w:r>
                          </w:p>
                        </w:tc>
                        <w:tc>
                          <w:tcPr>
                            <w:tcW w:w="971" w:type="dxa"/>
                            <w:vMerge/>
                            <w:tcBorders>
                              <w:top w:val="nil"/>
                            </w:tcBorders>
                          </w:tcPr>
                          <w:p w:rsidR="002E6258" w:rsidRPr="00703A9D" w:rsidRDefault="002E6258">
                            <w:pPr>
                              <w:rPr>
                                <w:sz w:val="12"/>
                                <w:szCs w:val="12"/>
                              </w:rPr>
                            </w:pPr>
                          </w:p>
                        </w:tc>
                        <w:tc>
                          <w:tcPr>
                            <w:tcW w:w="908" w:type="dxa"/>
                            <w:vMerge/>
                            <w:tcBorders>
                              <w:top w:val="nil"/>
                            </w:tcBorders>
                          </w:tcPr>
                          <w:p w:rsidR="002E6258" w:rsidRPr="00703A9D" w:rsidRDefault="002E6258">
                            <w:pPr>
                              <w:rPr>
                                <w:sz w:val="12"/>
                                <w:szCs w:val="12"/>
                              </w:rPr>
                            </w:pPr>
                          </w:p>
                        </w:tc>
                        <w:tc>
                          <w:tcPr>
                            <w:tcW w:w="889" w:type="dxa"/>
                          </w:tcPr>
                          <w:p w:rsidR="002E6258" w:rsidRPr="00703A9D" w:rsidRDefault="002E6258">
                            <w:pPr>
                              <w:pStyle w:val="TableParagraph"/>
                              <w:spacing w:before="38"/>
                              <w:ind w:left="33"/>
                              <w:jc w:val="center"/>
                              <w:rPr>
                                <w:rFonts w:ascii="Times New Roman" w:hAnsi="Times New Roman"/>
                                <w:sz w:val="12"/>
                                <w:szCs w:val="12"/>
                              </w:rPr>
                            </w:pPr>
                            <w:r w:rsidRPr="00703A9D">
                              <w:rPr>
                                <w:rFonts w:ascii="Times New Roman" w:hAnsi="Times New Roman"/>
                                <w:w w:val="105"/>
                                <w:sz w:val="12"/>
                                <w:szCs w:val="12"/>
                              </w:rPr>
                              <w:t xml:space="preserve">по </w:t>
                            </w:r>
                            <w:r w:rsidRPr="00703A9D">
                              <w:rPr>
                                <w:rFonts w:ascii="Times New Roman" w:hAnsi="Times New Roman"/>
                                <w:spacing w:val="-2"/>
                                <w:w w:val="105"/>
                                <w:sz w:val="12"/>
                                <w:szCs w:val="12"/>
                              </w:rPr>
                              <w:t>дебету</w:t>
                            </w:r>
                          </w:p>
                        </w:tc>
                        <w:tc>
                          <w:tcPr>
                            <w:tcW w:w="1824" w:type="dxa"/>
                          </w:tcPr>
                          <w:p w:rsidR="002E6258" w:rsidRPr="00703A9D" w:rsidRDefault="002E6258">
                            <w:pPr>
                              <w:pStyle w:val="TableParagraph"/>
                              <w:spacing w:before="29"/>
                              <w:ind w:left="37"/>
                              <w:jc w:val="center"/>
                              <w:rPr>
                                <w:rFonts w:ascii="Times New Roman" w:hAnsi="Times New Roman"/>
                                <w:sz w:val="12"/>
                                <w:szCs w:val="12"/>
                              </w:rPr>
                            </w:pPr>
                            <w:r w:rsidRPr="00703A9D">
                              <w:rPr>
                                <w:rFonts w:ascii="Times New Roman" w:hAnsi="Times New Roman"/>
                                <w:w w:val="105"/>
                                <w:sz w:val="12"/>
                                <w:szCs w:val="12"/>
                              </w:rPr>
                              <w:t xml:space="preserve">по </w:t>
                            </w:r>
                            <w:r w:rsidRPr="00703A9D">
                              <w:rPr>
                                <w:rFonts w:ascii="Times New Roman" w:hAnsi="Times New Roman"/>
                                <w:spacing w:val="-2"/>
                                <w:w w:val="105"/>
                                <w:sz w:val="12"/>
                                <w:szCs w:val="12"/>
                              </w:rPr>
                              <w:t>кредиту</w:t>
                            </w:r>
                          </w:p>
                        </w:tc>
                      </w:tr>
                      <w:tr w:rsidR="002E6258" w:rsidRPr="00703A9D">
                        <w:trPr>
                          <w:trHeight w:val="188"/>
                        </w:trPr>
                        <w:tc>
                          <w:tcPr>
                            <w:tcW w:w="2003" w:type="dxa"/>
                            <w:tcBorders>
                              <w:bottom w:val="single" w:sz="12" w:space="0" w:color="000000"/>
                            </w:tcBorders>
                          </w:tcPr>
                          <w:p w:rsidR="002E6258" w:rsidRPr="00703A9D" w:rsidRDefault="002E6258">
                            <w:pPr>
                              <w:pStyle w:val="TableParagraph"/>
                              <w:spacing w:before="38"/>
                              <w:ind w:left="28"/>
                              <w:jc w:val="center"/>
                              <w:rPr>
                                <w:rFonts w:ascii="Times New Roman"/>
                                <w:sz w:val="12"/>
                                <w:szCs w:val="12"/>
                              </w:rPr>
                            </w:pPr>
                            <w:r w:rsidRPr="00703A9D">
                              <w:rPr>
                                <w:rFonts w:ascii="Times New Roman"/>
                                <w:spacing w:val="-10"/>
                                <w:w w:val="105"/>
                                <w:sz w:val="12"/>
                                <w:szCs w:val="12"/>
                              </w:rPr>
                              <w:t>1</w:t>
                            </w:r>
                          </w:p>
                        </w:tc>
                        <w:tc>
                          <w:tcPr>
                            <w:tcW w:w="925" w:type="dxa"/>
                            <w:tcBorders>
                              <w:bottom w:val="single" w:sz="12" w:space="0" w:color="000000"/>
                            </w:tcBorders>
                          </w:tcPr>
                          <w:p w:rsidR="002E6258" w:rsidRPr="00703A9D" w:rsidRDefault="002E6258">
                            <w:pPr>
                              <w:pStyle w:val="TableParagraph"/>
                              <w:spacing w:before="38"/>
                              <w:ind w:left="33" w:right="5"/>
                              <w:jc w:val="center"/>
                              <w:rPr>
                                <w:rFonts w:ascii="Times New Roman"/>
                                <w:sz w:val="12"/>
                                <w:szCs w:val="12"/>
                              </w:rPr>
                            </w:pPr>
                            <w:r w:rsidRPr="00703A9D">
                              <w:rPr>
                                <w:rFonts w:ascii="Times New Roman"/>
                                <w:spacing w:val="-10"/>
                                <w:w w:val="105"/>
                                <w:sz w:val="12"/>
                                <w:szCs w:val="12"/>
                              </w:rPr>
                              <w:t>2</w:t>
                            </w:r>
                          </w:p>
                        </w:tc>
                        <w:tc>
                          <w:tcPr>
                            <w:tcW w:w="934" w:type="dxa"/>
                            <w:tcBorders>
                              <w:bottom w:val="single" w:sz="12" w:space="0" w:color="000000"/>
                            </w:tcBorders>
                          </w:tcPr>
                          <w:p w:rsidR="002E6258" w:rsidRPr="00703A9D" w:rsidRDefault="002E6258">
                            <w:pPr>
                              <w:pStyle w:val="TableParagraph"/>
                              <w:spacing w:before="38"/>
                              <w:ind w:left="32" w:right="5"/>
                              <w:jc w:val="center"/>
                              <w:rPr>
                                <w:rFonts w:ascii="Times New Roman"/>
                                <w:sz w:val="12"/>
                                <w:szCs w:val="12"/>
                              </w:rPr>
                            </w:pPr>
                            <w:r w:rsidRPr="00703A9D">
                              <w:rPr>
                                <w:rFonts w:ascii="Times New Roman"/>
                                <w:spacing w:val="-10"/>
                                <w:w w:val="105"/>
                                <w:sz w:val="12"/>
                                <w:szCs w:val="12"/>
                              </w:rPr>
                              <w:t>3</w:t>
                            </w:r>
                          </w:p>
                        </w:tc>
                        <w:tc>
                          <w:tcPr>
                            <w:tcW w:w="971" w:type="dxa"/>
                            <w:tcBorders>
                              <w:bottom w:val="single" w:sz="12" w:space="0" w:color="000000"/>
                            </w:tcBorders>
                          </w:tcPr>
                          <w:p w:rsidR="002E6258" w:rsidRPr="00703A9D" w:rsidRDefault="002E6258">
                            <w:pPr>
                              <w:pStyle w:val="TableParagraph"/>
                              <w:spacing w:before="38"/>
                              <w:ind w:left="27"/>
                              <w:jc w:val="center"/>
                              <w:rPr>
                                <w:rFonts w:ascii="Times New Roman"/>
                                <w:sz w:val="12"/>
                                <w:szCs w:val="12"/>
                              </w:rPr>
                            </w:pPr>
                            <w:r w:rsidRPr="00703A9D">
                              <w:rPr>
                                <w:rFonts w:ascii="Times New Roman"/>
                                <w:spacing w:val="-10"/>
                                <w:w w:val="105"/>
                                <w:sz w:val="12"/>
                                <w:szCs w:val="12"/>
                              </w:rPr>
                              <w:t>4</w:t>
                            </w:r>
                          </w:p>
                        </w:tc>
                        <w:tc>
                          <w:tcPr>
                            <w:tcW w:w="908" w:type="dxa"/>
                            <w:tcBorders>
                              <w:bottom w:val="single" w:sz="12" w:space="0" w:color="000000"/>
                            </w:tcBorders>
                          </w:tcPr>
                          <w:p w:rsidR="002E6258" w:rsidRPr="00703A9D" w:rsidRDefault="002E6258">
                            <w:pPr>
                              <w:pStyle w:val="TableParagraph"/>
                              <w:spacing w:before="38"/>
                              <w:ind w:left="30"/>
                              <w:jc w:val="center"/>
                              <w:rPr>
                                <w:rFonts w:ascii="Times New Roman"/>
                                <w:sz w:val="12"/>
                                <w:szCs w:val="12"/>
                              </w:rPr>
                            </w:pPr>
                            <w:r w:rsidRPr="00703A9D">
                              <w:rPr>
                                <w:rFonts w:ascii="Times New Roman"/>
                                <w:spacing w:val="-10"/>
                                <w:w w:val="105"/>
                                <w:sz w:val="12"/>
                                <w:szCs w:val="12"/>
                              </w:rPr>
                              <w:t>5</w:t>
                            </w:r>
                          </w:p>
                        </w:tc>
                        <w:tc>
                          <w:tcPr>
                            <w:tcW w:w="889" w:type="dxa"/>
                            <w:tcBorders>
                              <w:bottom w:val="single" w:sz="12" w:space="0" w:color="000000"/>
                            </w:tcBorders>
                          </w:tcPr>
                          <w:p w:rsidR="002E6258" w:rsidRPr="00703A9D" w:rsidRDefault="002E6258">
                            <w:pPr>
                              <w:pStyle w:val="TableParagraph"/>
                              <w:spacing w:before="38"/>
                              <w:ind w:left="33" w:right="5"/>
                              <w:jc w:val="center"/>
                              <w:rPr>
                                <w:rFonts w:ascii="Times New Roman"/>
                                <w:sz w:val="12"/>
                                <w:szCs w:val="12"/>
                              </w:rPr>
                            </w:pPr>
                            <w:r w:rsidRPr="00703A9D">
                              <w:rPr>
                                <w:rFonts w:ascii="Times New Roman"/>
                                <w:spacing w:val="-10"/>
                                <w:w w:val="105"/>
                                <w:sz w:val="12"/>
                                <w:szCs w:val="12"/>
                              </w:rPr>
                              <w:t>6</w:t>
                            </w:r>
                          </w:p>
                        </w:tc>
                        <w:tc>
                          <w:tcPr>
                            <w:tcW w:w="1824" w:type="dxa"/>
                            <w:tcBorders>
                              <w:bottom w:val="single" w:sz="12" w:space="0" w:color="000000"/>
                            </w:tcBorders>
                          </w:tcPr>
                          <w:p w:rsidR="002E6258" w:rsidRPr="00703A9D" w:rsidRDefault="002E6258">
                            <w:pPr>
                              <w:pStyle w:val="TableParagraph"/>
                              <w:spacing w:before="29"/>
                              <w:ind w:left="37" w:right="5"/>
                              <w:jc w:val="center"/>
                              <w:rPr>
                                <w:rFonts w:ascii="Times New Roman"/>
                                <w:sz w:val="12"/>
                                <w:szCs w:val="12"/>
                              </w:rPr>
                            </w:pPr>
                            <w:r w:rsidRPr="00703A9D">
                              <w:rPr>
                                <w:rFonts w:ascii="Times New Roman"/>
                                <w:spacing w:val="-10"/>
                                <w:w w:val="105"/>
                                <w:sz w:val="12"/>
                                <w:szCs w:val="12"/>
                              </w:rPr>
                              <w:t>7</w:t>
                            </w:r>
                          </w:p>
                        </w:tc>
                      </w:tr>
                      <w:tr w:rsidR="002E6258" w:rsidRPr="00703A9D">
                        <w:trPr>
                          <w:trHeight w:val="181"/>
                        </w:trPr>
                        <w:tc>
                          <w:tcPr>
                            <w:tcW w:w="2003" w:type="dxa"/>
                            <w:tcBorders>
                              <w:top w:val="single" w:sz="12" w:space="0" w:color="000000"/>
                              <w:bottom w:val="single" w:sz="12" w:space="0" w:color="000000"/>
                            </w:tcBorders>
                          </w:tcPr>
                          <w:p w:rsidR="002E6258" w:rsidRPr="00703A9D" w:rsidRDefault="002E6258">
                            <w:pPr>
                              <w:pStyle w:val="TableParagraph"/>
                              <w:rPr>
                                <w:rFonts w:ascii="Times New Roman"/>
                                <w:sz w:val="12"/>
                                <w:szCs w:val="12"/>
                              </w:rPr>
                            </w:pPr>
                          </w:p>
                        </w:tc>
                        <w:tc>
                          <w:tcPr>
                            <w:tcW w:w="925" w:type="dxa"/>
                            <w:tcBorders>
                              <w:top w:val="single" w:sz="12" w:space="0" w:color="000000"/>
                            </w:tcBorders>
                          </w:tcPr>
                          <w:p w:rsidR="002E6258" w:rsidRPr="00703A9D" w:rsidRDefault="002E6258">
                            <w:pPr>
                              <w:pStyle w:val="TableParagraph"/>
                              <w:rPr>
                                <w:rFonts w:ascii="Times New Roman"/>
                                <w:sz w:val="12"/>
                                <w:szCs w:val="12"/>
                              </w:rPr>
                            </w:pPr>
                          </w:p>
                        </w:tc>
                        <w:tc>
                          <w:tcPr>
                            <w:tcW w:w="934" w:type="dxa"/>
                            <w:tcBorders>
                              <w:top w:val="single" w:sz="12" w:space="0" w:color="000000"/>
                            </w:tcBorders>
                          </w:tcPr>
                          <w:p w:rsidR="002E6258" w:rsidRPr="00703A9D" w:rsidRDefault="002E6258">
                            <w:pPr>
                              <w:pStyle w:val="TableParagraph"/>
                              <w:rPr>
                                <w:rFonts w:ascii="Times New Roman"/>
                                <w:sz w:val="12"/>
                                <w:szCs w:val="12"/>
                              </w:rPr>
                            </w:pPr>
                          </w:p>
                        </w:tc>
                        <w:tc>
                          <w:tcPr>
                            <w:tcW w:w="971" w:type="dxa"/>
                            <w:tcBorders>
                              <w:top w:val="single" w:sz="12" w:space="0" w:color="000000"/>
                            </w:tcBorders>
                          </w:tcPr>
                          <w:p w:rsidR="002E6258" w:rsidRPr="00703A9D" w:rsidRDefault="002E6258">
                            <w:pPr>
                              <w:pStyle w:val="TableParagraph"/>
                              <w:rPr>
                                <w:rFonts w:ascii="Times New Roman"/>
                                <w:sz w:val="12"/>
                                <w:szCs w:val="12"/>
                              </w:rPr>
                            </w:pPr>
                          </w:p>
                        </w:tc>
                        <w:tc>
                          <w:tcPr>
                            <w:tcW w:w="908" w:type="dxa"/>
                            <w:tcBorders>
                              <w:top w:val="single" w:sz="12" w:space="0" w:color="000000"/>
                            </w:tcBorders>
                          </w:tcPr>
                          <w:p w:rsidR="002E6258" w:rsidRPr="00703A9D" w:rsidRDefault="002E6258">
                            <w:pPr>
                              <w:pStyle w:val="TableParagraph"/>
                              <w:rPr>
                                <w:rFonts w:ascii="Times New Roman"/>
                                <w:sz w:val="12"/>
                                <w:szCs w:val="12"/>
                              </w:rPr>
                            </w:pPr>
                          </w:p>
                        </w:tc>
                        <w:tc>
                          <w:tcPr>
                            <w:tcW w:w="889" w:type="dxa"/>
                            <w:tcBorders>
                              <w:top w:val="single" w:sz="12" w:space="0" w:color="000000"/>
                            </w:tcBorders>
                          </w:tcPr>
                          <w:p w:rsidR="002E6258" w:rsidRPr="00703A9D" w:rsidRDefault="002E6258">
                            <w:pPr>
                              <w:pStyle w:val="TableParagraph"/>
                              <w:rPr>
                                <w:rFonts w:ascii="Times New Roman"/>
                                <w:sz w:val="12"/>
                                <w:szCs w:val="12"/>
                              </w:rPr>
                            </w:pPr>
                          </w:p>
                        </w:tc>
                        <w:tc>
                          <w:tcPr>
                            <w:tcW w:w="1824" w:type="dxa"/>
                            <w:tcBorders>
                              <w:top w:val="single" w:sz="12" w:space="0" w:color="000000"/>
                              <w:right w:val="single" w:sz="12" w:space="0" w:color="000000"/>
                            </w:tcBorders>
                          </w:tcPr>
                          <w:p w:rsidR="002E6258" w:rsidRPr="00703A9D" w:rsidRDefault="002E6258">
                            <w:pPr>
                              <w:pStyle w:val="TableParagraph"/>
                              <w:rPr>
                                <w:rFonts w:ascii="Times New Roman"/>
                                <w:sz w:val="12"/>
                                <w:szCs w:val="12"/>
                              </w:rPr>
                            </w:pPr>
                          </w:p>
                        </w:tc>
                      </w:tr>
                      <w:tr w:rsidR="002E6258" w:rsidRPr="00703A9D">
                        <w:trPr>
                          <w:trHeight w:val="181"/>
                        </w:trPr>
                        <w:tc>
                          <w:tcPr>
                            <w:tcW w:w="2003" w:type="dxa"/>
                            <w:tcBorders>
                              <w:top w:val="single" w:sz="12" w:space="0" w:color="000000"/>
                              <w:left w:val="nil"/>
                              <w:bottom w:val="nil"/>
                              <w:right w:val="single" w:sz="12" w:space="0" w:color="000000"/>
                            </w:tcBorders>
                          </w:tcPr>
                          <w:p w:rsidR="002E6258" w:rsidRPr="00703A9D" w:rsidRDefault="002E6258">
                            <w:pPr>
                              <w:pStyle w:val="TableParagraph"/>
                              <w:spacing w:before="43" w:line="118" w:lineRule="exact"/>
                              <w:jc w:val="right"/>
                              <w:rPr>
                                <w:rFonts w:ascii="Times New Roman" w:hAnsi="Times New Roman"/>
                                <w:sz w:val="12"/>
                                <w:szCs w:val="12"/>
                              </w:rPr>
                            </w:pPr>
                            <w:r w:rsidRPr="00703A9D">
                              <w:rPr>
                                <w:rFonts w:ascii="Times New Roman" w:hAnsi="Times New Roman"/>
                                <w:spacing w:val="-2"/>
                                <w:w w:val="105"/>
                                <w:sz w:val="12"/>
                                <w:szCs w:val="12"/>
                              </w:rPr>
                              <w:t>Итого</w:t>
                            </w:r>
                          </w:p>
                        </w:tc>
                        <w:tc>
                          <w:tcPr>
                            <w:tcW w:w="925" w:type="dxa"/>
                            <w:tcBorders>
                              <w:left w:val="single" w:sz="12" w:space="0" w:color="000000"/>
                              <w:bottom w:val="single" w:sz="12" w:space="0" w:color="000000"/>
                            </w:tcBorders>
                          </w:tcPr>
                          <w:p w:rsidR="002E6258" w:rsidRPr="00703A9D" w:rsidRDefault="002E6258">
                            <w:pPr>
                              <w:pStyle w:val="TableParagraph"/>
                              <w:rPr>
                                <w:rFonts w:ascii="Times New Roman"/>
                                <w:sz w:val="12"/>
                                <w:szCs w:val="12"/>
                              </w:rPr>
                            </w:pPr>
                          </w:p>
                        </w:tc>
                        <w:tc>
                          <w:tcPr>
                            <w:tcW w:w="934" w:type="dxa"/>
                            <w:tcBorders>
                              <w:bottom w:val="single" w:sz="12" w:space="0" w:color="000000"/>
                            </w:tcBorders>
                          </w:tcPr>
                          <w:p w:rsidR="002E6258" w:rsidRPr="00703A9D" w:rsidRDefault="002E6258">
                            <w:pPr>
                              <w:pStyle w:val="TableParagraph"/>
                              <w:rPr>
                                <w:rFonts w:ascii="Times New Roman"/>
                                <w:sz w:val="12"/>
                                <w:szCs w:val="12"/>
                              </w:rPr>
                            </w:pPr>
                          </w:p>
                        </w:tc>
                        <w:tc>
                          <w:tcPr>
                            <w:tcW w:w="971" w:type="dxa"/>
                            <w:tcBorders>
                              <w:bottom w:val="single" w:sz="12" w:space="0" w:color="000000"/>
                            </w:tcBorders>
                          </w:tcPr>
                          <w:p w:rsidR="002E6258" w:rsidRPr="00703A9D" w:rsidRDefault="002E6258">
                            <w:pPr>
                              <w:pStyle w:val="TableParagraph"/>
                              <w:rPr>
                                <w:rFonts w:ascii="Times New Roman"/>
                                <w:sz w:val="12"/>
                                <w:szCs w:val="12"/>
                              </w:rPr>
                            </w:pPr>
                          </w:p>
                        </w:tc>
                        <w:tc>
                          <w:tcPr>
                            <w:tcW w:w="908" w:type="dxa"/>
                            <w:tcBorders>
                              <w:bottom w:val="single" w:sz="12" w:space="0" w:color="000000"/>
                            </w:tcBorders>
                          </w:tcPr>
                          <w:p w:rsidR="002E6258" w:rsidRPr="00703A9D" w:rsidRDefault="002E6258">
                            <w:pPr>
                              <w:pStyle w:val="TableParagraph"/>
                              <w:rPr>
                                <w:rFonts w:ascii="Times New Roman"/>
                                <w:sz w:val="12"/>
                                <w:szCs w:val="12"/>
                              </w:rPr>
                            </w:pPr>
                          </w:p>
                        </w:tc>
                        <w:tc>
                          <w:tcPr>
                            <w:tcW w:w="889" w:type="dxa"/>
                            <w:tcBorders>
                              <w:bottom w:val="single" w:sz="12" w:space="0" w:color="000000"/>
                            </w:tcBorders>
                          </w:tcPr>
                          <w:p w:rsidR="002E6258" w:rsidRPr="00703A9D" w:rsidRDefault="002E6258">
                            <w:pPr>
                              <w:pStyle w:val="TableParagraph"/>
                              <w:rPr>
                                <w:rFonts w:ascii="Times New Roman"/>
                                <w:sz w:val="12"/>
                                <w:szCs w:val="12"/>
                              </w:rPr>
                            </w:pPr>
                          </w:p>
                        </w:tc>
                        <w:tc>
                          <w:tcPr>
                            <w:tcW w:w="1824" w:type="dxa"/>
                            <w:tcBorders>
                              <w:bottom w:val="single" w:sz="12" w:space="0" w:color="000000"/>
                              <w:right w:val="single" w:sz="12" w:space="0" w:color="000000"/>
                            </w:tcBorders>
                          </w:tcPr>
                          <w:p w:rsidR="002E6258" w:rsidRPr="00703A9D" w:rsidRDefault="002E6258">
                            <w:pPr>
                              <w:pStyle w:val="TableParagraph"/>
                              <w:rPr>
                                <w:rFonts w:ascii="Times New Roman"/>
                                <w:sz w:val="12"/>
                                <w:szCs w:val="12"/>
                              </w:rPr>
                            </w:pPr>
                          </w:p>
                        </w:tc>
                      </w:tr>
                    </w:tbl>
                    <w:p w:rsidR="002E6258" w:rsidRDefault="002E6258">
                      <w:pPr>
                        <w:pStyle w:val="a3"/>
                      </w:pPr>
                    </w:p>
                  </w:txbxContent>
                </v:textbox>
                <w10:wrap anchorx="page"/>
              </v:shape>
            </w:pict>
          </mc:Fallback>
        </mc:AlternateContent>
      </w:r>
      <w:r w:rsidRPr="00703A9D">
        <w:rPr>
          <w:rFonts w:ascii="Times New Roman" w:hAnsi="Times New Roman"/>
          <w:w w:val="105"/>
          <w:sz w:val="12"/>
          <w:szCs w:val="12"/>
        </w:rPr>
        <w:t>Остаток на</w:t>
      </w:r>
      <w:r w:rsidRPr="00703A9D">
        <w:rPr>
          <w:rFonts w:ascii="Times New Roman" w:hAnsi="Times New Roman"/>
          <w:spacing w:val="-2"/>
          <w:w w:val="105"/>
          <w:sz w:val="12"/>
          <w:szCs w:val="12"/>
        </w:rPr>
        <w:t xml:space="preserve"> </w:t>
      </w:r>
      <w:r w:rsidRPr="00703A9D">
        <w:rPr>
          <w:rFonts w:ascii="Times New Roman" w:hAnsi="Times New Roman"/>
          <w:w w:val="105"/>
          <w:sz w:val="12"/>
          <w:szCs w:val="12"/>
        </w:rPr>
        <w:t>1</w:t>
      </w:r>
      <w:r w:rsidRPr="00703A9D">
        <w:rPr>
          <w:rFonts w:ascii="Times New Roman" w:hAnsi="Times New Roman"/>
          <w:spacing w:val="1"/>
          <w:w w:val="105"/>
          <w:sz w:val="12"/>
          <w:szCs w:val="12"/>
        </w:rPr>
        <w:t xml:space="preserve"> </w:t>
      </w:r>
      <w:r w:rsidRPr="00703A9D">
        <w:rPr>
          <w:rFonts w:ascii="Times New Roman" w:hAnsi="Times New Roman"/>
          <w:w w:val="105"/>
          <w:sz w:val="12"/>
          <w:szCs w:val="12"/>
        </w:rPr>
        <w:t>января</w:t>
      </w:r>
      <w:r w:rsidRPr="00703A9D">
        <w:rPr>
          <w:rFonts w:ascii="Times New Roman" w:hAnsi="Times New Roman"/>
          <w:spacing w:val="1"/>
          <w:w w:val="105"/>
          <w:sz w:val="12"/>
          <w:szCs w:val="12"/>
        </w:rPr>
        <w:t xml:space="preserve"> </w:t>
      </w:r>
      <w:r w:rsidRPr="00703A9D">
        <w:rPr>
          <w:rFonts w:ascii="Times New Roman" w:hAnsi="Times New Roman"/>
          <w:spacing w:val="-2"/>
          <w:w w:val="105"/>
          <w:sz w:val="12"/>
          <w:szCs w:val="12"/>
        </w:rPr>
        <w:t>года,</w:t>
      </w:r>
    </w:p>
    <w:p w:rsidR="001459CE" w:rsidRPr="00703A9D" w:rsidRDefault="001459CE">
      <w:pPr>
        <w:pStyle w:val="a3"/>
        <w:rPr>
          <w:sz w:val="12"/>
          <w:szCs w:val="12"/>
        </w:rPr>
      </w:pPr>
    </w:p>
    <w:p w:rsidR="001459CE" w:rsidRPr="00703A9D" w:rsidRDefault="001459CE">
      <w:pPr>
        <w:pStyle w:val="a3"/>
        <w:rPr>
          <w:sz w:val="12"/>
          <w:szCs w:val="12"/>
        </w:rPr>
      </w:pPr>
    </w:p>
    <w:p w:rsidR="001459CE" w:rsidRPr="00703A9D" w:rsidRDefault="001459CE">
      <w:pPr>
        <w:pStyle w:val="a3"/>
        <w:rPr>
          <w:sz w:val="12"/>
          <w:szCs w:val="12"/>
        </w:rPr>
      </w:pPr>
    </w:p>
    <w:p w:rsidR="001459CE" w:rsidRPr="00703A9D" w:rsidRDefault="001459CE">
      <w:pPr>
        <w:pStyle w:val="a3"/>
        <w:rPr>
          <w:sz w:val="12"/>
          <w:szCs w:val="12"/>
        </w:rPr>
      </w:pPr>
    </w:p>
    <w:p w:rsidR="001459CE" w:rsidRPr="00703A9D" w:rsidRDefault="001459CE">
      <w:pPr>
        <w:pStyle w:val="a3"/>
        <w:rPr>
          <w:sz w:val="12"/>
          <w:szCs w:val="12"/>
        </w:rPr>
      </w:pPr>
    </w:p>
    <w:p w:rsidR="001459CE" w:rsidRPr="00703A9D" w:rsidRDefault="001459CE">
      <w:pPr>
        <w:pStyle w:val="a3"/>
        <w:spacing w:before="47"/>
        <w:rPr>
          <w:sz w:val="12"/>
          <w:szCs w:val="12"/>
        </w:rPr>
      </w:pPr>
    </w:p>
    <w:p w:rsidR="001459CE" w:rsidRPr="00703A9D" w:rsidRDefault="001459CE">
      <w:pPr>
        <w:rPr>
          <w:sz w:val="12"/>
          <w:szCs w:val="12"/>
        </w:rPr>
        <w:sectPr w:rsidR="001459CE" w:rsidRPr="00703A9D">
          <w:pgSz w:w="11910" w:h="16840"/>
          <w:pgMar w:top="600" w:right="200" w:bottom="280" w:left="980" w:header="720" w:footer="720" w:gutter="0"/>
          <w:cols w:space="720"/>
        </w:sectPr>
      </w:pPr>
    </w:p>
    <w:p w:rsidR="001459CE" w:rsidRPr="00703A9D" w:rsidRDefault="001459CE">
      <w:pPr>
        <w:pStyle w:val="a3"/>
        <w:spacing w:before="145"/>
        <w:rPr>
          <w:sz w:val="12"/>
          <w:szCs w:val="12"/>
        </w:rPr>
      </w:pPr>
    </w:p>
    <w:p w:rsidR="00703A9D" w:rsidRPr="00703A9D" w:rsidRDefault="00703A9D" w:rsidP="00703A9D">
      <w:pPr>
        <w:pStyle w:val="a4"/>
        <w:tabs>
          <w:tab w:val="left" w:pos="3035"/>
        </w:tabs>
        <w:ind w:left="3035" w:firstLine="0"/>
        <w:rPr>
          <w:b/>
          <w:sz w:val="12"/>
          <w:szCs w:val="12"/>
        </w:rPr>
      </w:pPr>
    </w:p>
    <w:p w:rsidR="00703A9D" w:rsidRDefault="00703A9D" w:rsidP="00703A9D">
      <w:pPr>
        <w:tabs>
          <w:tab w:val="left" w:pos="3035"/>
        </w:tabs>
        <w:ind w:left="2901"/>
        <w:rPr>
          <w:b/>
          <w:sz w:val="12"/>
          <w:szCs w:val="12"/>
        </w:rPr>
      </w:pPr>
    </w:p>
    <w:p w:rsidR="001459CE" w:rsidRPr="00703A9D" w:rsidRDefault="00152CAF">
      <w:pPr>
        <w:pStyle w:val="a4"/>
        <w:numPr>
          <w:ilvl w:val="0"/>
          <w:numId w:val="19"/>
        </w:numPr>
        <w:tabs>
          <w:tab w:val="left" w:pos="3035"/>
        </w:tabs>
        <w:ind w:left="3035" w:hanging="133"/>
        <w:rPr>
          <w:b/>
          <w:sz w:val="12"/>
          <w:szCs w:val="12"/>
        </w:rPr>
      </w:pPr>
      <w:r w:rsidRPr="00703A9D">
        <w:rPr>
          <w:b/>
          <w:sz w:val="12"/>
          <w:szCs w:val="12"/>
        </w:rPr>
        <w:t>Расшифровка</w:t>
      </w:r>
      <w:r w:rsidRPr="00703A9D">
        <w:rPr>
          <w:b/>
          <w:spacing w:val="6"/>
          <w:sz w:val="12"/>
          <w:szCs w:val="12"/>
        </w:rPr>
        <w:t xml:space="preserve"> </w:t>
      </w:r>
      <w:r w:rsidRPr="00703A9D">
        <w:rPr>
          <w:b/>
          <w:sz w:val="12"/>
          <w:szCs w:val="12"/>
        </w:rPr>
        <w:t>расходов,</w:t>
      </w:r>
      <w:r w:rsidRPr="00703A9D">
        <w:rPr>
          <w:b/>
          <w:spacing w:val="5"/>
          <w:sz w:val="12"/>
          <w:szCs w:val="12"/>
        </w:rPr>
        <w:t xml:space="preserve"> </w:t>
      </w:r>
      <w:r w:rsidRPr="00703A9D">
        <w:rPr>
          <w:b/>
          <w:sz w:val="12"/>
          <w:szCs w:val="12"/>
        </w:rPr>
        <w:t>принятых</w:t>
      </w:r>
      <w:r w:rsidRPr="00703A9D">
        <w:rPr>
          <w:b/>
          <w:spacing w:val="6"/>
          <w:sz w:val="12"/>
          <w:szCs w:val="12"/>
        </w:rPr>
        <w:t xml:space="preserve"> </w:t>
      </w:r>
      <w:r w:rsidRPr="00703A9D">
        <w:rPr>
          <w:b/>
          <w:sz w:val="12"/>
          <w:szCs w:val="12"/>
        </w:rPr>
        <w:t>в</w:t>
      </w:r>
      <w:r w:rsidRPr="00703A9D">
        <w:rPr>
          <w:b/>
          <w:spacing w:val="5"/>
          <w:sz w:val="12"/>
          <w:szCs w:val="12"/>
        </w:rPr>
        <w:t xml:space="preserve"> </w:t>
      </w:r>
      <w:r w:rsidRPr="00703A9D">
        <w:rPr>
          <w:b/>
          <w:sz w:val="12"/>
          <w:szCs w:val="12"/>
        </w:rPr>
        <w:t>уменьшение</w:t>
      </w:r>
      <w:r w:rsidRPr="00703A9D">
        <w:rPr>
          <w:b/>
          <w:spacing w:val="4"/>
          <w:sz w:val="12"/>
          <w:szCs w:val="12"/>
        </w:rPr>
        <w:t xml:space="preserve"> </w:t>
      </w:r>
      <w:r w:rsidRPr="00703A9D">
        <w:rPr>
          <w:b/>
          <w:sz w:val="12"/>
          <w:szCs w:val="12"/>
        </w:rPr>
        <w:t>доходов</w:t>
      </w:r>
      <w:r w:rsidRPr="00703A9D">
        <w:rPr>
          <w:b/>
          <w:spacing w:val="5"/>
          <w:sz w:val="12"/>
          <w:szCs w:val="12"/>
        </w:rPr>
        <w:t xml:space="preserve"> </w:t>
      </w:r>
      <w:r w:rsidRPr="00703A9D">
        <w:rPr>
          <w:b/>
          <w:sz w:val="12"/>
          <w:szCs w:val="12"/>
        </w:rPr>
        <w:t>отчетного</w:t>
      </w:r>
      <w:r w:rsidRPr="00703A9D">
        <w:rPr>
          <w:b/>
          <w:spacing w:val="6"/>
          <w:sz w:val="12"/>
          <w:szCs w:val="12"/>
        </w:rPr>
        <w:t xml:space="preserve"> </w:t>
      </w:r>
      <w:r w:rsidRPr="00703A9D">
        <w:rPr>
          <w:b/>
          <w:spacing w:val="-2"/>
          <w:sz w:val="12"/>
          <w:szCs w:val="12"/>
        </w:rPr>
        <w:t>перио</w:t>
      </w:r>
      <w:r w:rsidR="00703A9D">
        <w:rPr>
          <w:b/>
          <w:spacing w:val="-2"/>
          <w:sz w:val="12"/>
          <w:szCs w:val="12"/>
        </w:rPr>
        <w:t>д</w:t>
      </w:r>
    </w:p>
    <w:p w:rsidR="001459CE" w:rsidRPr="00703A9D" w:rsidRDefault="00152CAF">
      <w:pPr>
        <w:spacing w:before="102"/>
        <w:ind w:left="1641"/>
        <w:rPr>
          <w:rFonts w:ascii="Times New Roman" w:hAnsi="Times New Roman"/>
          <w:sz w:val="12"/>
          <w:szCs w:val="12"/>
        </w:rPr>
      </w:pPr>
      <w:r w:rsidRPr="00703A9D">
        <w:rPr>
          <w:sz w:val="12"/>
          <w:szCs w:val="12"/>
        </w:rPr>
        <w:br w:type="column"/>
      </w:r>
    </w:p>
    <w:p w:rsidR="001459CE" w:rsidRPr="00703A9D" w:rsidRDefault="001459CE">
      <w:pPr>
        <w:rPr>
          <w:rFonts w:ascii="Times New Roman" w:hAnsi="Times New Roman"/>
          <w:sz w:val="12"/>
          <w:szCs w:val="12"/>
        </w:rPr>
        <w:sectPr w:rsidR="001459CE" w:rsidRPr="00703A9D">
          <w:type w:val="continuous"/>
          <w:pgSz w:w="11910" w:h="16840"/>
          <w:pgMar w:top="1660" w:right="200" w:bottom="280" w:left="980" w:header="720" w:footer="720" w:gutter="0"/>
          <w:cols w:num="2" w:space="720" w:equalWidth="0">
            <w:col w:w="7531" w:space="40"/>
            <w:col w:w="3159"/>
          </w:cols>
        </w:sectPr>
      </w:pPr>
    </w:p>
    <w:p w:rsidR="001459CE" w:rsidRPr="00703A9D" w:rsidRDefault="001459CE">
      <w:pPr>
        <w:pStyle w:val="a3"/>
        <w:spacing w:before="1"/>
        <w:rPr>
          <w:sz w:val="12"/>
          <w:szCs w:val="12"/>
        </w:rPr>
      </w:pPr>
    </w:p>
    <w:tbl>
      <w:tblPr>
        <w:tblStyle w:val="TableNormal"/>
        <w:tblW w:w="0" w:type="auto"/>
        <w:tblInd w:w="8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03"/>
        <w:gridCol w:w="925"/>
        <w:gridCol w:w="932"/>
        <w:gridCol w:w="976"/>
        <w:gridCol w:w="900"/>
        <w:gridCol w:w="895"/>
        <w:gridCol w:w="936"/>
        <w:gridCol w:w="882"/>
      </w:tblGrid>
      <w:tr w:rsidR="001459CE" w:rsidRPr="00703A9D">
        <w:trPr>
          <w:trHeight w:val="196"/>
        </w:trPr>
        <w:tc>
          <w:tcPr>
            <w:tcW w:w="2003" w:type="dxa"/>
            <w:vMerge w:val="restart"/>
          </w:tcPr>
          <w:p w:rsidR="001459CE" w:rsidRPr="00703A9D" w:rsidRDefault="001459CE">
            <w:pPr>
              <w:pStyle w:val="TableParagraph"/>
              <w:rPr>
                <w:rFonts w:ascii="Times New Roman"/>
                <w:sz w:val="12"/>
                <w:szCs w:val="12"/>
              </w:rPr>
            </w:pPr>
          </w:p>
          <w:p w:rsidR="001459CE" w:rsidRPr="00703A9D" w:rsidRDefault="001459CE">
            <w:pPr>
              <w:pStyle w:val="TableParagraph"/>
              <w:spacing w:before="73"/>
              <w:rPr>
                <w:rFonts w:ascii="Times New Roman"/>
                <w:sz w:val="12"/>
                <w:szCs w:val="12"/>
              </w:rPr>
            </w:pPr>
          </w:p>
          <w:p w:rsidR="001459CE" w:rsidRPr="00703A9D" w:rsidRDefault="00152CAF">
            <w:pPr>
              <w:pStyle w:val="TableParagraph"/>
              <w:spacing w:line="290" w:lineRule="auto"/>
              <w:ind w:left="688" w:right="188" w:hanging="469"/>
              <w:rPr>
                <w:rFonts w:ascii="Times New Roman" w:hAnsi="Times New Roman"/>
                <w:sz w:val="12"/>
                <w:szCs w:val="12"/>
              </w:rPr>
            </w:pPr>
            <w:r w:rsidRPr="00703A9D">
              <w:rPr>
                <w:rFonts w:ascii="Times New Roman" w:hAnsi="Times New Roman"/>
                <w:w w:val="105"/>
                <w:sz w:val="12"/>
                <w:szCs w:val="12"/>
              </w:rPr>
              <w:t>Номер</w:t>
            </w:r>
            <w:r w:rsidRPr="00703A9D">
              <w:rPr>
                <w:rFonts w:ascii="Times New Roman" w:hAnsi="Times New Roman"/>
                <w:spacing w:val="-3"/>
                <w:w w:val="105"/>
                <w:sz w:val="12"/>
                <w:szCs w:val="12"/>
              </w:rPr>
              <w:t xml:space="preserve"> </w:t>
            </w:r>
            <w:r w:rsidRPr="00703A9D">
              <w:rPr>
                <w:rFonts w:ascii="Times New Roman" w:hAnsi="Times New Roman"/>
                <w:w w:val="105"/>
                <w:sz w:val="12"/>
                <w:szCs w:val="12"/>
              </w:rPr>
              <w:t>счета</w:t>
            </w:r>
            <w:r w:rsidRPr="00703A9D">
              <w:rPr>
                <w:rFonts w:ascii="Times New Roman" w:hAnsi="Times New Roman"/>
                <w:spacing w:val="-6"/>
                <w:w w:val="105"/>
                <w:sz w:val="12"/>
                <w:szCs w:val="12"/>
              </w:rPr>
              <w:t xml:space="preserve"> </w:t>
            </w:r>
            <w:r w:rsidRPr="00703A9D">
              <w:rPr>
                <w:rFonts w:ascii="Times New Roman" w:hAnsi="Times New Roman"/>
                <w:w w:val="105"/>
                <w:sz w:val="12"/>
                <w:szCs w:val="12"/>
              </w:rPr>
              <w:t>бюджетного</w:t>
            </w:r>
            <w:r w:rsidRPr="00703A9D">
              <w:rPr>
                <w:rFonts w:ascii="Times New Roman" w:hAnsi="Times New Roman"/>
                <w:spacing w:val="-3"/>
                <w:w w:val="105"/>
                <w:sz w:val="12"/>
                <w:szCs w:val="12"/>
              </w:rPr>
              <w:t xml:space="preserve"> </w:t>
            </w:r>
            <w:r w:rsidRPr="00703A9D">
              <w:rPr>
                <w:rFonts w:ascii="Times New Roman" w:hAnsi="Times New Roman"/>
                <w:w w:val="105"/>
                <w:sz w:val="12"/>
                <w:szCs w:val="12"/>
              </w:rPr>
              <w:t>учета</w:t>
            </w:r>
            <w:r w:rsidRPr="00703A9D">
              <w:rPr>
                <w:rFonts w:ascii="Times New Roman" w:hAnsi="Times New Roman"/>
                <w:spacing w:val="40"/>
                <w:w w:val="105"/>
                <w:sz w:val="12"/>
                <w:szCs w:val="12"/>
              </w:rPr>
              <w:t xml:space="preserve"> </w:t>
            </w:r>
            <w:r w:rsidRPr="00703A9D">
              <w:rPr>
                <w:rFonts w:ascii="Times New Roman" w:hAnsi="Times New Roman"/>
                <w:spacing w:val="-2"/>
                <w:w w:val="105"/>
                <w:sz w:val="12"/>
                <w:szCs w:val="12"/>
              </w:rPr>
              <w:t>(04011013X)</w:t>
            </w:r>
          </w:p>
        </w:tc>
        <w:tc>
          <w:tcPr>
            <w:tcW w:w="1857" w:type="dxa"/>
            <w:gridSpan w:val="2"/>
          </w:tcPr>
          <w:p w:rsidR="001459CE" w:rsidRPr="00703A9D" w:rsidRDefault="00152CAF">
            <w:pPr>
              <w:pStyle w:val="TableParagraph"/>
              <w:spacing w:before="29"/>
              <w:ind w:left="631"/>
              <w:rPr>
                <w:rFonts w:ascii="Times New Roman" w:hAnsi="Times New Roman"/>
                <w:sz w:val="12"/>
                <w:szCs w:val="12"/>
              </w:rPr>
            </w:pPr>
            <w:r w:rsidRPr="00703A9D">
              <w:rPr>
                <w:rFonts w:ascii="Times New Roman" w:hAnsi="Times New Roman"/>
                <w:w w:val="105"/>
                <w:sz w:val="12"/>
                <w:szCs w:val="12"/>
              </w:rPr>
              <w:t>Коды</w:t>
            </w:r>
            <w:r w:rsidRPr="00703A9D">
              <w:rPr>
                <w:rFonts w:ascii="Times New Roman" w:hAnsi="Times New Roman"/>
                <w:spacing w:val="1"/>
                <w:w w:val="105"/>
                <w:sz w:val="12"/>
                <w:szCs w:val="12"/>
              </w:rPr>
              <w:t xml:space="preserve"> </w:t>
            </w:r>
            <w:r w:rsidRPr="00703A9D">
              <w:rPr>
                <w:rFonts w:ascii="Times New Roman" w:hAnsi="Times New Roman"/>
                <w:w w:val="105"/>
                <w:sz w:val="12"/>
                <w:szCs w:val="12"/>
              </w:rPr>
              <w:t>по</w:t>
            </w:r>
            <w:r w:rsidRPr="00703A9D">
              <w:rPr>
                <w:rFonts w:ascii="Times New Roman" w:hAnsi="Times New Roman"/>
                <w:spacing w:val="2"/>
                <w:w w:val="105"/>
                <w:sz w:val="12"/>
                <w:szCs w:val="12"/>
              </w:rPr>
              <w:t xml:space="preserve"> </w:t>
            </w:r>
            <w:r w:rsidRPr="00703A9D">
              <w:rPr>
                <w:rFonts w:ascii="Times New Roman" w:hAnsi="Times New Roman"/>
                <w:spacing w:val="-7"/>
                <w:w w:val="105"/>
                <w:sz w:val="12"/>
                <w:szCs w:val="12"/>
              </w:rPr>
              <w:t>БК</w:t>
            </w:r>
          </w:p>
        </w:tc>
        <w:tc>
          <w:tcPr>
            <w:tcW w:w="4589" w:type="dxa"/>
            <w:gridSpan w:val="5"/>
          </w:tcPr>
          <w:p w:rsidR="001459CE" w:rsidRPr="00703A9D" w:rsidRDefault="00152CAF">
            <w:pPr>
              <w:pStyle w:val="TableParagraph"/>
              <w:spacing w:before="29"/>
              <w:ind w:left="1078"/>
              <w:rPr>
                <w:rFonts w:ascii="Times New Roman" w:hAnsi="Times New Roman"/>
                <w:sz w:val="12"/>
                <w:szCs w:val="12"/>
              </w:rPr>
            </w:pPr>
            <w:r w:rsidRPr="00703A9D">
              <w:rPr>
                <w:rFonts w:ascii="Times New Roman" w:hAnsi="Times New Roman"/>
                <w:w w:val="105"/>
                <w:sz w:val="12"/>
                <w:szCs w:val="12"/>
              </w:rPr>
              <w:t>Сумма</w:t>
            </w:r>
            <w:r w:rsidRPr="00703A9D">
              <w:rPr>
                <w:rFonts w:ascii="Times New Roman" w:hAnsi="Times New Roman"/>
                <w:spacing w:val="-1"/>
                <w:w w:val="105"/>
                <w:sz w:val="12"/>
                <w:szCs w:val="12"/>
              </w:rPr>
              <w:t xml:space="preserve"> </w:t>
            </w:r>
            <w:r w:rsidRPr="00703A9D">
              <w:rPr>
                <w:rFonts w:ascii="Times New Roman" w:hAnsi="Times New Roman"/>
                <w:w w:val="105"/>
                <w:sz w:val="12"/>
                <w:szCs w:val="12"/>
              </w:rPr>
              <w:t>дебетового</w:t>
            </w:r>
            <w:r w:rsidRPr="00703A9D">
              <w:rPr>
                <w:rFonts w:ascii="Times New Roman" w:hAnsi="Times New Roman"/>
                <w:spacing w:val="4"/>
                <w:w w:val="105"/>
                <w:sz w:val="12"/>
                <w:szCs w:val="12"/>
              </w:rPr>
              <w:t xml:space="preserve"> </w:t>
            </w:r>
            <w:r w:rsidRPr="00703A9D">
              <w:rPr>
                <w:rFonts w:ascii="Times New Roman" w:hAnsi="Times New Roman"/>
                <w:w w:val="105"/>
                <w:sz w:val="12"/>
                <w:szCs w:val="12"/>
              </w:rPr>
              <w:t>оборота по</w:t>
            </w:r>
            <w:r w:rsidRPr="00703A9D">
              <w:rPr>
                <w:rFonts w:ascii="Times New Roman" w:hAnsi="Times New Roman"/>
                <w:spacing w:val="3"/>
                <w:w w:val="105"/>
                <w:sz w:val="12"/>
                <w:szCs w:val="12"/>
              </w:rPr>
              <w:t xml:space="preserve"> </w:t>
            </w:r>
            <w:r w:rsidRPr="00703A9D">
              <w:rPr>
                <w:rFonts w:ascii="Times New Roman" w:hAnsi="Times New Roman"/>
                <w:w w:val="105"/>
                <w:sz w:val="12"/>
                <w:szCs w:val="12"/>
              </w:rPr>
              <w:t>счету</w:t>
            </w:r>
            <w:r w:rsidRPr="00703A9D">
              <w:rPr>
                <w:rFonts w:ascii="Times New Roman" w:hAnsi="Times New Roman"/>
                <w:spacing w:val="-2"/>
                <w:w w:val="105"/>
                <w:sz w:val="12"/>
                <w:szCs w:val="12"/>
              </w:rPr>
              <w:t xml:space="preserve"> </w:t>
            </w:r>
            <w:r w:rsidRPr="00703A9D">
              <w:rPr>
                <w:rFonts w:ascii="Times New Roman" w:hAnsi="Times New Roman"/>
                <w:w w:val="105"/>
                <w:sz w:val="12"/>
                <w:szCs w:val="12"/>
              </w:rPr>
              <w:t>0</w:t>
            </w:r>
            <w:r w:rsidRPr="00703A9D">
              <w:rPr>
                <w:rFonts w:ascii="Times New Roman" w:hAnsi="Times New Roman"/>
                <w:spacing w:val="3"/>
                <w:w w:val="105"/>
                <w:sz w:val="12"/>
                <w:szCs w:val="12"/>
              </w:rPr>
              <w:t xml:space="preserve"> </w:t>
            </w:r>
            <w:r w:rsidRPr="00703A9D">
              <w:rPr>
                <w:rFonts w:ascii="Times New Roman" w:hAnsi="Times New Roman"/>
                <w:w w:val="105"/>
                <w:sz w:val="12"/>
                <w:szCs w:val="12"/>
              </w:rPr>
              <w:t>40110</w:t>
            </w:r>
            <w:r w:rsidRPr="00703A9D">
              <w:rPr>
                <w:rFonts w:ascii="Times New Roman" w:hAnsi="Times New Roman"/>
                <w:spacing w:val="3"/>
                <w:w w:val="105"/>
                <w:sz w:val="12"/>
                <w:szCs w:val="12"/>
              </w:rPr>
              <w:t xml:space="preserve"> </w:t>
            </w:r>
            <w:r w:rsidRPr="00703A9D">
              <w:rPr>
                <w:rFonts w:ascii="Times New Roman" w:hAnsi="Times New Roman"/>
                <w:spacing w:val="-5"/>
                <w:w w:val="105"/>
                <w:sz w:val="12"/>
                <w:szCs w:val="12"/>
              </w:rPr>
              <w:t>13Х</w:t>
            </w:r>
          </w:p>
        </w:tc>
      </w:tr>
      <w:tr w:rsidR="001459CE" w:rsidRPr="00703A9D">
        <w:trPr>
          <w:trHeight w:val="196"/>
        </w:trPr>
        <w:tc>
          <w:tcPr>
            <w:tcW w:w="2003" w:type="dxa"/>
            <w:vMerge/>
            <w:tcBorders>
              <w:top w:val="nil"/>
            </w:tcBorders>
          </w:tcPr>
          <w:p w:rsidR="001459CE" w:rsidRPr="00703A9D" w:rsidRDefault="001459CE">
            <w:pPr>
              <w:rPr>
                <w:sz w:val="12"/>
                <w:szCs w:val="12"/>
              </w:rPr>
            </w:pPr>
          </w:p>
        </w:tc>
        <w:tc>
          <w:tcPr>
            <w:tcW w:w="925" w:type="dxa"/>
            <w:vMerge w:val="restart"/>
          </w:tcPr>
          <w:p w:rsidR="001459CE" w:rsidRPr="00703A9D" w:rsidRDefault="001459CE">
            <w:pPr>
              <w:pStyle w:val="TableParagraph"/>
              <w:spacing w:before="94"/>
              <w:rPr>
                <w:rFonts w:ascii="Times New Roman"/>
                <w:sz w:val="12"/>
                <w:szCs w:val="12"/>
              </w:rPr>
            </w:pPr>
          </w:p>
          <w:p w:rsidR="001459CE" w:rsidRPr="00703A9D" w:rsidRDefault="00152CAF">
            <w:pPr>
              <w:pStyle w:val="TableParagraph"/>
              <w:spacing w:line="290" w:lineRule="auto"/>
              <w:ind w:left="214" w:firstLine="76"/>
              <w:rPr>
                <w:rFonts w:ascii="Times New Roman" w:hAnsi="Times New Roman"/>
                <w:sz w:val="12"/>
                <w:szCs w:val="12"/>
              </w:rPr>
            </w:pPr>
            <w:r w:rsidRPr="00703A9D">
              <w:rPr>
                <w:rFonts w:ascii="Times New Roman" w:hAnsi="Times New Roman"/>
                <w:spacing w:val="-2"/>
                <w:w w:val="105"/>
                <w:sz w:val="12"/>
                <w:szCs w:val="12"/>
              </w:rPr>
              <w:t>раздел,</w:t>
            </w:r>
            <w:r w:rsidRPr="00703A9D">
              <w:rPr>
                <w:rFonts w:ascii="Times New Roman" w:hAnsi="Times New Roman"/>
                <w:spacing w:val="40"/>
                <w:w w:val="105"/>
                <w:sz w:val="12"/>
                <w:szCs w:val="12"/>
              </w:rPr>
              <w:t xml:space="preserve"> </w:t>
            </w:r>
            <w:r w:rsidRPr="00703A9D">
              <w:rPr>
                <w:rFonts w:ascii="Times New Roman" w:hAnsi="Times New Roman"/>
                <w:spacing w:val="-2"/>
                <w:w w:val="105"/>
                <w:sz w:val="12"/>
                <w:szCs w:val="12"/>
              </w:rPr>
              <w:t>подраздел</w:t>
            </w:r>
          </w:p>
        </w:tc>
        <w:tc>
          <w:tcPr>
            <w:tcW w:w="932" w:type="dxa"/>
            <w:vMerge w:val="restart"/>
          </w:tcPr>
          <w:p w:rsidR="001459CE" w:rsidRPr="00703A9D" w:rsidRDefault="001459CE">
            <w:pPr>
              <w:pStyle w:val="TableParagraph"/>
              <w:rPr>
                <w:rFonts w:ascii="Times New Roman"/>
                <w:sz w:val="12"/>
                <w:szCs w:val="12"/>
              </w:rPr>
            </w:pPr>
          </w:p>
          <w:p w:rsidR="001459CE" w:rsidRPr="00703A9D" w:rsidRDefault="001459CE">
            <w:pPr>
              <w:pStyle w:val="TableParagraph"/>
              <w:spacing w:before="44"/>
              <w:rPr>
                <w:rFonts w:ascii="Times New Roman"/>
                <w:sz w:val="12"/>
                <w:szCs w:val="12"/>
              </w:rPr>
            </w:pPr>
          </w:p>
          <w:p w:rsidR="001459CE" w:rsidRPr="00703A9D" w:rsidRDefault="00152CAF">
            <w:pPr>
              <w:pStyle w:val="TableParagraph"/>
              <w:spacing w:before="1"/>
              <w:ind w:left="275"/>
              <w:rPr>
                <w:rFonts w:ascii="Times New Roman" w:hAnsi="Times New Roman"/>
                <w:sz w:val="12"/>
                <w:szCs w:val="12"/>
              </w:rPr>
            </w:pPr>
            <w:r w:rsidRPr="00703A9D">
              <w:rPr>
                <w:rFonts w:ascii="Times New Roman" w:hAnsi="Times New Roman"/>
                <w:spacing w:val="-2"/>
                <w:w w:val="105"/>
                <w:sz w:val="12"/>
                <w:szCs w:val="12"/>
              </w:rPr>
              <w:t>КОСГУ</w:t>
            </w:r>
          </w:p>
        </w:tc>
        <w:tc>
          <w:tcPr>
            <w:tcW w:w="4589" w:type="dxa"/>
            <w:gridSpan w:val="5"/>
          </w:tcPr>
          <w:p w:rsidR="001459CE" w:rsidRPr="00703A9D" w:rsidRDefault="00152CAF">
            <w:pPr>
              <w:pStyle w:val="TableParagraph"/>
              <w:spacing w:before="29"/>
              <w:ind w:left="826"/>
              <w:rPr>
                <w:rFonts w:ascii="Times New Roman" w:hAnsi="Times New Roman"/>
                <w:sz w:val="12"/>
                <w:szCs w:val="12"/>
              </w:rPr>
            </w:pPr>
            <w:r w:rsidRPr="00703A9D">
              <w:rPr>
                <w:rFonts w:ascii="Times New Roman" w:hAnsi="Times New Roman"/>
                <w:w w:val="105"/>
                <w:sz w:val="12"/>
                <w:szCs w:val="12"/>
              </w:rPr>
              <w:t xml:space="preserve">по счетам </w:t>
            </w:r>
            <w:r w:rsidRPr="00703A9D">
              <w:rPr>
                <w:rFonts w:ascii="Times New Roman" w:hAnsi="Times New Roman"/>
                <w:spacing w:val="-2"/>
                <w:w w:val="105"/>
                <w:sz w:val="12"/>
                <w:szCs w:val="12"/>
              </w:rPr>
              <w:t>010960ХХХ</w:t>
            </w:r>
          </w:p>
        </w:tc>
      </w:tr>
      <w:tr w:rsidR="001459CE" w:rsidRPr="00703A9D">
        <w:trPr>
          <w:trHeight w:val="196"/>
        </w:trPr>
        <w:tc>
          <w:tcPr>
            <w:tcW w:w="2003" w:type="dxa"/>
            <w:vMerge/>
            <w:tcBorders>
              <w:top w:val="nil"/>
            </w:tcBorders>
          </w:tcPr>
          <w:p w:rsidR="001459CE" w:rsidRPr="00703A9D" w:rsidRDefault="001459CE">
            <w:pPr>
              <w:rPr>
                <w:sz w:val="12"/>
                <w:szCs w:val="12"/>
              </w:rPr>
            </w:pPr>
          </w:p>
        </w:tc>
        <w:tc>
          <w:tcPr>
            <w:tcW w:w="925" w:type="dxa"/>
            <w:vMerge/>
            <w:tcBorders>
              <w:top w:val="nil"/>
            </w:tcBorders>
          </w:tcPr>
          <w:p w:rsidR="001459CE" w:rsidRPr="00703A9D" w:rsidRDefault="001459CE">
            <w:pPr>
              <w:rPr>
                <w:sz w:val="12"/>
                <w:szCs w:val="12"/>
              </w:rPr>
            </w:pPr>
          </w:p>
        </w:tc>
        <w:tc>
          <w:tcPr>
            <w:tcW w:w="932" w:type="dxa"/>
            <w:vMerge/>
            <w:tcBorders>
              <w:top w:val="nil"/>
            </w:tcBorders>
          </w:tcPr>
          <w:p w:rsidR="001459CE" w:rsidRPr="00703A9D" w:rsidRDefault="001459CE">
            <w:pPr>
              <w:rPr>
                <w:sz w:val="12"/>
                <w:szCs w:val="12"/>
              </w:rPr>
            </w:pPr>
          </w:p>
        </w:tc>
        <w:tc>
          <w:tcPr>
            <w:tcW w:w="976" w:type="dxa"/>
            <w:vMerge w:val="restart"/>
          </w:tcPr>
          <w:p w:rsidR="001459CE" w:rsidRPr="00703A9D" w:rsidRDefault="001459CE">
            <w:pPr>
              <w:pStyle w:val="TableParagraph"/>
              <w:spacing w:before="63"/>
              <w:rPr>
                <w:rFonts w:ascii="Times New Roman"/>
                <w:sz w:val="12"/>
                <w:szCs w:val="12"/>
              </w:rPr>
            </w:pPr>
          </w:p>
          <w:p w:rsidR="001459CE" w:rsidRPr="00703A9D" w:rsidRDefault="00152CAF">
            <w:pPr>
              <w:pStyle w:val="TableParagraph"/>
              <w:ind w:left="38"/>
              <w:jc w:val="center"/>
              <w:rPr>
                <w:rFonts w:ascii="Times New Roman" w:hAnsi="Times New Roman"/>
                <w:sz w:val="12"/>
                <w:szCs w:val="12"/>
              </w:rPr>
            </w:pPr>
            <w:r w:rsidRPr="00703A9D">
              <w:rPr>
                <w:rFonts w:ascii="Times New Roman" w:hAnsi="Times New Roman"/>
                <w:spacing w:val="-2"/>
                <w:w w:val="105"/>
                <w:sz w:val="12"/>
                <w:szCs w:val="12"/>
              </w:rPr>
              <w:t>всего</w:t>
            </w:r>
          </w:p>
        </w:tc>
        <w:tc>
          <w:tcPr>
            <w:tcW w:w="1795" w:type="dxa"/>
            <w:gridSpan w:val="2"/>
          </w:tcPr>
          <w:p w:rsidR="001459CE" w:rsidRPr="00703A9D" w:rsidRDefault="00152CAF">
            <w:pPr>
              <w:pStyle w:val="TableParagraph"/>
              <w:spacing w:before="29"/>
              <w:ind w:left="35"/>
              <w:jc w:val="center"/>
              <w:rPr>
                <w:rFonts w:ascii="Times New Roman" w:hAnsi="Times New Roman"/>
                <w:sz w:val="12"/>
                <w:szCs w:val="12"/>
              </w:rPr>
            </w:pPr>
            <w:r w:rsidRPr="00703A9D">
              <w:rPr>
                <w:rFonts w:ascii="Times New Roman" w:hAnsi="Times New Roman"/>
                <w:w w:val="105"/>
                <w:sz w:val="12"/>
                <w:szCs w:val="12"/>
              </w:rPr>
              <w:t>из</w:t>
            </w:r>
            <w:r w:rsidRPr="00703A9D">
              <w:rPr>
                <w:rFonts w:ascii="Times New Roman" w:hAnsi="Times New Roman"/>
                <w:spacing w:val="-2"/>
                <w:w w:val="105"/>
                <w:sz w:val="12"/>
                <w:szCs w:val="12"/>
              </w:rPr>
              <w:t xml:space="preserve"> </w:t>
            </w:r>
            <w:r w:rsidRPr="00703A9D">
              <w:rPr>
                <w:rFonts w:ascii="Times New Roman" w:hAnsi="Times New Roman"/>
                <w:spacing w:val="-4"/>
                <w:w w:val="105"/>
                <w:sz w:val="12"/>
                <w:szCs w:val="12"/>
              </w:rPr>
              <w:t>них:</w:t>
            </w:r>
          </w:p>
        </w:tc>
        <w:tc>
          <w:tcPr>
            <w:tcW w:w="936" w:type="dxa"/>
            <w:vMerge w:val="restart"/>
          </w:tcPr>
          <w:p w:rsidR="001459CE" w:rsidRPr="00703A9D" w:rsidRDefault="00152CAF">
            <w:pPr>
              <w:pStyle w:val="TableParagraph"/>
              <w:spacing w:before="115" w:line="290" w:lineRule="auto"/>
              <w:ind w:left="43" w:firstLine="192"/>
              <w:rPr>
                <w:rFonts w:ascii="Times New Roman" w:hAnsi="Times New Roman"/>
                <w:sz w:val="12"/>
                <w:szCs w:val="12"/>
              </w:rPr>
            </w:pPr>
            <w:r w:rsidRPr="00703A9D">
              <w:rPr>
                <w:rFonts w:ascii="Times New Roman" w:hAnsi="Times New Roman"/>
                <w:w w:val="105"/>
                <w:sz w:val="12"/>
                <w:szCs w:val="12"/>
              </w:rPr>
              <w:t>по</w:t>
            </w:r>
            <w:r w:rsidRPr="00703A9D">
              <w:rPr>
                <w:rFonts w:ascii="Times New Roman" w:hAnsi="Times New Roman"/>
                <w:spacing w:val="-8"/>
                <w:w w:val="105"/>
                <w:sz w:val="12"/>
                <w:szCs w:val="12"/>
              </w:rPr>
              <w:t xml:space="preserve"> </w:t>
            </w:r>
            <w:r w:rsidRPr="00703A9D">
              <w:rPr>
                <w:rFonts w:ascii="Times New Roman" w:hAnsi="Times New Roman"/>
                <w:w w:val="105"/>
                <w:sz w:val="12"/>
                <w:szCs w:val="12"/>
              </w:rPr>
              <w:t>счетам</w:t>
            </w:r>
            <w:r w:rsidRPr="00703A9D">
              <w:rPr>
                <w:rFonts w:ascii="Times New Roman" w:hAnsi="Times New Roman"/>
                <w:spacing w:val="40"/>
                <w:w w:val="105"/>
                <w:sz w:val="12"/>
                <w:szCs w:val="12"/>
              </w:rPr>
              <w:t xml:space="preserve"> </w:t>
            </w:r>
            <w:r w:rsidRPr="00703A9D">
              <w:rPr>
                <w:rFonts w:ascii="Times New Roman" w:hAnsi="Times New Roman"/>
                <w:w w:val="105"/>
                <w:sz w:val="12"/>
                <w:szCs w:val="12"/>
              </w:rPr>
              <w:t>0105ХХ440</w:t>
            </w:r>
            <w:r w:rsidRPr="00703A9D">
              <w:rPr>
                <w:rFonts w:ascii="Times New Roman" w:hAnsi="Times New Roman"/>
                <w:spacing w:val="-8"/>
                <w:w w:val="105"/>
                <w:sz w:val="12"/>
                <w:szCs w:val="12"/>
              </w:rPr>
              <w:t xml:space="preserve"> </w:t>
            </w:r>
            <w:r w:rsidRPr="00703A9D">
              <w:rPr>
                <w:rFonts w:ascii="Times New Roman" w:hAnsi="Times New Roman"/>
                <w:w w:val="105"/>
                <w:sz w:val="12"/>
                <w:szCs w:val="12"/>
              </w:rPr>
              <w:t>(340)</w:t>
            </w:r>
          </w:p>
        </w:tc>
        <w:tc>
          <w:tcPr>
            <w:tcW w:w="882" w:type="dxa"/>
            <w:vMerge w:val="restart"/>
          </w:tcPr>
          <w:p w:rsidR="001459CE" w:rsidRPr="00703A9D" w:rsidRDefault="00152CAF">
            <w:pPr>
              <w:pStyle w:val="TableParagraph"/>
              <w:spacing w:before="115" w:line="290" w:lineRule="auto"/>
              <w:ind w:left="136" w:right="91" w:firstLine="71"/>
              <w:rPr>
                <w:rFonts w:ascii="Times New Roman" w:hAnsi="Times New Roman"/>
                <w:sz w:val="12"/>
                <w:szCs w:val="12"/>
              </w:rPr>
            </w:pPr>
            <w:r w:rsidRPr="00703A9D">
              <w:rPr>
                <w:rFonts w:ascii="Times New Roman" w:hAnsi="Times New Roman"/>
                <w:w w:val="105"/>
                <w:sz w:val="12"/>
                <w:szCs w:val="12"/>
              </w:rPr>
              <w:t>по</w:t>
            </w:r>
            <w:r w:rsidRPr="00703A9D">
              <w:rPr>
                <w:rFonts w:ascii="Times New Roman" w:hAnsi="Times New Roman"/>
                <w:spacing w:val="-8"/>
                <w:w w:val="105"/>
                <w:sz w:val="12"/>
                <w:szCs w:val="12"/>
              </w:rPr>
              <w:t xml:space="preserve"> </w:t>
            </w:r>
            <w:r w:rsidRPr="00703A9D">
              <w:rPr>
                <w:rFonts w:ascii="Times New Roman" w:hAnsi="Times New Roman"/>
                <w:w w:val="105"/>
                <w:sz w:val="12"/>
                <w:szCs w:val="12"/>
              </w:rPr>
              <w:t>счетам</w:t>
            </w:r>
            <w:r w:rsidRPr="00703A9D">
              <w:rPr>
                <w:rFonts w:ascii="Times New Roman" w:hAnsi="Times New Roman"/>
                <w:spacing w:val="40"/>
                <w:w w:val="105"/>
                <w:sz w:val="12"/>
                <w:szCs w:val="12"/>
              </w:rPr>
              <w:t xml:space="preserve"> </w:t>
            </w:r>
            <w:r w:rsidRPr="00703A9D">
              <w:rPr>
                <w:rFonts w:ascii="Times New Roman" w:hAnsi="Times New Roman"/>
                <w:spacing w:val="-2"/>
                <w:w w:val="105"/>
                <w:sz w:val="12"/>
                <w:szCs w:val="12"/>
              </w:rPr>
              <w:t>01106ХХХХ</w:t>
            </w:r>
          </w:p>
        </w:tc>
      </w:tr>
      <w:tr w:rsidR="001459CE" w:rsidRPr="00703A9D">
        <w:trPr>
          <w:trHeight w:val="313"/>
        </w:trPr>
        <w:tc>
          <w:tcPr>
            <w:tcW w:w="2003" w:type="dxa"/>
            <w:vMerge/>
            <w:tcBorders>
              <w:top w:val="nil"/>
            </w:tcBorders>
          </w:tcPr>
          <w:p w:rsidR="001459CE" w:rsidRPr="00703A9D" w:rsidRDefault="001459CE">
            <w:pPr>
              <w:rPr>
                <w:sz w:val="12"/>
                <w:szCs w:val="12"/>
              </w:rPr>
            </w:pPr>
          </w:p>
        </w:tc>
        <w:tc>
          <w:tcPr>
            <w:tcW w:w="925" w:type="dxa"/>
            <w:vMerge/>
            <w:tcBorders>
              <w:top w:val="nil"/>
            </w:tcBorders>
          </w:tcPr>
          <w:p w:rsidR="001459CE" w:rsidRPr="00703A9D" w:rsidRDefault="001459CE">
            <w:pPr>
              <w:rPr>
                <w:sz w:val="12"/>
                <w:szCs w:val="12"/>
              </w:rPr>
            </w:pPr>
          </w:p>
        </w:tc>
        <w:tc>
          <w:tcPr>
            <w:tcW w:w="932" w:type="dxa"/>
            <w:vMerge/>
            <w:tcBorders>
              <w:top w:val="nil"/>
            </w:tcBorders>
          </w:tcPr>
          <w:p w:rsidR="001459CE" w:rsidRPr="00703A9D" w:rsidRDefault="001459CE">
            <w:pPr>
              <w:rPr>
                <w:sz w:val="12"/>
                <w:szCs w:val="12"/>
              </w:rPr>
            </w:pPr>
          </w:p>
        </w:tc>
        <w:tc>
          <w:tcPr>
            <w:tcW w:w="976" w:type="dxa"/>
            <w:vMerge/>
            <w:tcBorders>
              <w:top w:val="nil"/>
            </w:tcBorders>
          </w:tcPr>
          <w:p w:rsidR="001459CE" w:rsidRPr="00703A9D" w:rsidRDefault="001459CE">
            <w:pPr>
              <w:rPr>
                <w:sz w:val="12"/>
                <w:szCs w:val="12"/>
              </w:rPr>
            </w:pPr>
          </w:p>
        </w:tc>
        <w:tc>
          <w:tcPr>
            <w:tcW w:w="900" w:type="dxa"/>
          </w:tcPr>
          <w:p w:rsidR="001459CE" w:rsidRPr="00703A9D" w:rsidRDefault="00152CAF">
            <w:pPr>
              <w:pStyle w:val="TableParagraph"/>
              <w:spacing w:before="19"/>
              <w:ind w:left="37"/>
              <w:jc w:val="center"/>
              <w:rPr>
                <w:rFonts w:ascii="Times New Roman" w:hAnsi="Times New Roman"/>
                <w:sz w:val="12"/>
                <w:szCs w:val="12"/>
              </w:rPr>
            </w:pPr>
            <w:r w:rsidRPr="00703A9D">
              <w:rPr>
                <w:rFonts w:ascii="Times New Roman" w:hAnsi="Times New Roman"/>
                <w:w w:val="105"/>
                <w:sz w:val="12"/>
                <w:szCs w:val="12"/>
              </w:rPr>
              <w:t>со</w:t>
            </w:r>
            <w:r w:rsidRPr="00703A9D">
              <w:rPr>
                <w:rFonts w:ascii="Times New Roman" w:hAnsi="Times New Roman"/>
                <w:spacing w:val="1"/>
                <w:w w:val="105"/>
                <w:sz w:val="12"/>
                <w:szCs w:val="12"/>
              </w:rPr>
              <w:t xml:space="preserve"> </w:t>
            </w:r>
            <w:r w:rsidRPr="00703A9D">
              <w:rPr>
                <w:rFonts w:ascii="Times New Roman" w:hAnsi="Times New Roman"/>
                <w:spacing w:val="-4"/>
                <w:w w:val="105"/>
                <w:sz w:val="12"/>
                <w:szCs w:val="12"/>
              </w:rPr>
              <w:t>счета</w:t>
            </w:r>
          </w:p>
          <w:p w:rsidR="001459CE" w:rsidRPr="00703A9D" w:rsidRDefault="00152CAF">
            <w:pPr>
              <w:pStyle w:val="TableParagraph"/>
              <w:spacing w:before="27" w:line="121" w:lineRule="exact"/>
              <w:ind w:left="37" w:right="3"/>
              <w:jc w:val="center"/>
              <w:rPr>
                <w:rFonts w:ascii="Times New Roman" w:hAnsi="Times New Roman"/>
                <w:sz w:val="12"/>
                <w:szCs w:val="12"/>
              </w:rPr>
            </w:pPr>
            <w:r w:rsidRPr="00703A9D">
              <w:rPr>
                <w:rFonts w:ascii="Times New Roman" w:hAnsi="Times New Roman"/>
                <w:spacing w:val="-2"/>
                <w:w w:val="105"/>
                <w:sz w:val="12"/>
                <w:szCs w:val="12"/>
              </w:rPr>
              <w:t>010970ХХХ</w:t>
            </w:r>
          </w:p>
        </w:tc>
        <w:tc>
          <w:tcPr>
            <w:tcW w:w="895" w:type="dxa"/>
          </w:tcPr>
          <w:p w:rsidR="001459CE" w:rsidRPr="00703A9D" w:rsidRDefault="00152CAF">
            <w:pPr>
              <w:pStyle w:val="TableParagraph"/>
              <w:spacing w:before="19"/>
              <w:ind w:left="37"/>
              <w:jc w:val="center"/>
              <w:rPr>
                <w:rFonts w:ascii="Times New Roman" w:hAnsi="Times New Roman"/>
                <w:sz w:val="12"/>
                <w:szCs w:val="12"/>
              </w:rPr>
            </w:pPr>
            <w:r w:rsidRPr="00703A9D">
              <w:rPr>
                <w:rFonts w:ascii="Times New Roman" w:hAnsi="Times New Roman"/>
                <w:w w:val="105"/>
                <w:sz w:val="12"/>
                <w:szCs w:val="12"/>
              </w:rPr>
              <w:t>со</w:t>
            </w:r>
            <w:r w:rsidRPr="00703A9D">
              <w:rPr>
                <w:rFonts w:ascii="Times New Roman" w:hAnsi="Times New Roman"/>
                <w:spacing w:val="1"/>
                <w:w w:val="105"/>
                <w:sz w:val="12"/>
                <w:szCs w:val="12"/>
              </w:rPr>
              <w:t xml:space="preserve"> </w:t>
            </w:r>
            <w:r w:rsidRPr="00703A9D">
              <w:rPr>
                <w:rFonts w:ascii="Times New Roman" w:hAnsi="Times New Roman"/>
                <w:spacing w:val="-4"/>
                <w:w w:val="105"/>
                <w:sz w:val="12"/>
                <w:szCs w:val="12"/>
              </w:rPr>
              <w:t>счета</w:t>
            </w:r>
          </w:p>
          <w:p w:rsidR="001459CE" w:rsidRPr="00703A9D" w:rsidRDefault="00152CAF">
            <w:pPr>
              <w:pStyle w:val="TableParagraph"/>
              <w:spacing w:before="27" w:line="121" w:lineRule="exact"/>
              <w:ind w:left="37" w:right="3"/>
              <w:jc w:val="center"/>
              <w:rPr>
                <w:rFonts w:ascii="Times New Roman" w:hAnsi="Times New Roman"/>
                <w:sz w:val="12"/>
                <w:szCs w:val="12"/>
              </w:rPr>
            </w:pPr>
            <w:r w:rsidRPr="00703A9D">
              <w:rPr>
                <w:rFonts w:ascii="Times New Roman" w:hAnsi="Times New Roman"/>
                <w:spacing w:val="-2"/>
                <w:w w:val="105"/>
                <w:sz w:val="12"/>
                <w:szCs w:val="12"/>
              </w:rPr>
              <w:t>010980ХХХ</w:t>
            </w:r>
          </w:p>
        </w:tc>
        <w:tc>
          <w:tcPr>
            <w:tcW w:w="936" w:type="dxa"/>
            <w:vMerge/>
            <w:tcBorders>
              <w:top w:val="nil"/>
            </w:tcBorders>
          </w:tcPr>
          <w:p w:rsidR="001459CE" w:rsidRPr="00703A9D" w:rsidRDefault="001459CE">
            <w:pPr>
              <w:rPr>
                <w:sz w:val="12"/>
                <w:szCs w:val="12"/>
              </w:rPr>
            </w:pPr>
          </w:p>
        </w:tc>
        <w:tc>
          <w:tcPr>
            <w:tcW w:w="882" w:type="dxa"/>
            <w:vMerge/>
            <w:tcBorders>
              <w:top w:val="nil"/>
            </w:tcBorders>
          </w:tcPr>
          <w:p w:rsidR="001459CE" w:rsidRPr="00703A9D" w:rsidRDefault="001459CE">
            <w:pPr>
              <w:rPr>
                <w:sz w:val="12"/>
                <w:szCs w:val="12"/>
              </w:rPr>
            </w:pPr>
          </w:p>
        </w:tc>
      </w:tr>
      <w:tr w:rsidR="001459CE" w:rsidRPr="00703A9D">
        <w:trPr>
          <w:trHeight w:val="188"/>
        </w:trPr>
        <w:tc>
          <w:tcPr>
            <w:tcW w:w="2003" w:type="dxa"/>
            <w:tcBorders>
              <w:bottom w:val="single" w:sz="12" w:space="0" w:color="000000"/>
            </w:tcBorders>
          </w:tcPr>
          <w:p w:rsidR="001459CE" w:rsidRPr="00703A9D" w:rsidRDefault="00152CAF">
            <w:pPr>
              <w:pStyle w:val="TableParagraph"/>
              <w:spacing w:before="38"/>
              <w:ind w:left="28"/>
              <w:jc w:val="center"/>
              <w:rPr>
                <w:rFonts w:ascii="Times New Roman"/>
                <w:sz w:val="12"/>
                <w:szCs w:val="12"/>
              </w:rPr>
            </w:pPr>
            <w:r w:rsidRPr="00703A9D">
              <w:rPr>
                <w:rFonts w:ascii="Times New Roman"/>
                <w:spacing w:val="-10"/>
                <w:w w:val="105"/>
                <w:sz w:val="12"/>
                <w:szCs w:val="12"/>
              </w:rPr>
              <w:t>1</w:t>
            </w:r>
          </w:p>
        </w:tc>
        <w:tc>
          <w:tcPr>
            <w:tcW w:w="925" w:type="dxa"/>
            <w:tcBorders>
              <w:bottom w:val="single" w:sz="12" w:space="0" w:color="000000"/>
            </w:tcBorders>
          </w:tcPr>
          <w:p w:rsidR="001459CE" w:rsidRPr="00703A9D" w:rsidRDefault="00152CAF">
            <w:pPr>
              <w:pStyle w:val="TableParagraph"/>
              <w:spacing w:before="38"/>
              <w:ind w:left="33" w:right="5"/>
              <w:jc w:val="center"/>
              <w:rPr>
                <w:rFonts w:ascii="Times New Roman"/>
                <w:sz w:val="12"/>
                <w:szCs w:val="12"/>
              </w:rPr>
            </w:pPr>
            <w:r w:rsidRPr="00703A9D">
              <w:rPr>
                <w:rFonts w:ascii="Times New Roman"/>
                <w:spacing w:val="-10"/>
                <w:w w:val="105"/>
                <w:sz w:val="12"/>
                <w:szCs w:val="12"/>
              </w:rPr>
              <w:t>2</w:t>
            </w:r>
          </w:p>
        </w:tc>
        <w:tc>
          <w:tcPr>
            <w:tcW w:w="932" w:type="dxa"/>
            <w:tcBorders>
              <w:bottom w:val="single" w:sz="12" w:space="0" w:color="000000"/>
            </w:tcBorders>
          </w:tcPr>
          <w:p w:rsidR="001459CE" w:rsidRPr="00703A9D" w:rsidRDefault="00152CAF">
            <w:pPr>
              <w:pStyle w:val="TableParagraph"/>
              <w:spacing w:before="38"/>
              <w:ind w:left="29"/>
              <w:jc w:val="center"/>
              <w:rPr>
                <w:rFonts w:ascii="Times New Roman"/>
                <w:sz w:val="12"/>
                <w:szCs w:val="12"/>
              </w:rPr>
            </w:pPr>
            <w:r w:rsidRPr="00703A9D">
              <w:rPr>
                <w:rFonts w:ascii="Times New Roman"/>
                <w:spacing w:val="-10"/>
                <w:w w:val="105"/>
                <w:sz w:val="12"/>
                <w:szCs w:val="12"/>
              </w:rPr>
              <w:t>3</w:t>
            </w:r>
          </w:p>
        </w:tc>
        <w:tc>
          <w:tcPr>
            <w:tcW w:w="976" w:type="dxa"/>
            <w:tcBorders>
              <w:bottom w:val="single" w:sz="12" w:space="0" w:color="000000"/>
            </w:tcBorders>
          </w:tcPr>
          <w:p w:rsidR="001459CE" w:rsidRPr="00703A9D" w:rsidRDefault="00152CAF">
            <w:pPr>
              <w:pStyle w:val="TableParagraph"/>
              <w:spacing w:before="38"/>
              <w:ind w:left="38" w:right="12"/>
              <w:jc w:val="center"/>
              <w:rPr>
                <w:rFonts w:ascii="Times New Roman"/>
                <w:sz w:val="12"/>
                <w:szCs w:val="12"/>
              </w:rPr>
            </w:pPr>
            <w:r w:rsidRPr="00703A9D">
              <w:rPr>
                <w:rFonts w:ascii="Times New Roman"/>
                <w:spacing w:val="-10"/>
                <w:w w:val="105"/>
                <w:sz w:val="12"/>
                <w:szCs w:val="12"/>
              </w:rPr>
              <w:t>4</w:t>
            </w:r>
          </w:p>
        </w:tc>
        <w:tc>
          <w:tcPr>
            <w:tcW w:w="900" w:type="dxa"/>
            <w:tcBorders>
              <w:bottom w:val="single" w:sz="12" w:space="0" w:color="000000"/>
            </w:tcBorders>
          </w:tcPr>
          <w:p w:rsidR="001459CE" w:rsidRPr="00703A9D" w:rsidRDefault="00152CAF">
            <w:pPr>
              <w:pStyle w:val="TableParagraph"/>
              <w:spacing w:before="38"/>
              <w:ind w:left="37" w:right="5"/>
              <w:jc w:val="center"/>
              <w:rPr>
                <w:rFonts w:ascii="Times New Roman"/>
                <w:sz w:val="12"/>
                <w:szCs w:val="12"/>
              </w:rPr>
            </w:pPr>
            <w:r w:rsidRPr="00703A9D">
              <w:rPr>
                <w:rFonts w:ascii="Times New Roman"/>
                <w:spacing w:val="-10"/>
                <w:w w:val="105"/>
                <w:sz w:val="12"/>
                <w:szCs w:val="12"/>
              </w:rPr>
              <w:t>5</w:t>
            </w:r>
          </w:p>
        </w:tc>
        <w:tc>
          <w:tcPr>
            <w:tcW w:w="895" w:type="dxa"/>
            <w:tcBorders>
              <w:bottom w:val="single" w:sz="12" w:space="0" w:color="000000"/>
            </w:tcBorders>
          </w:tcPr>
          <w:p w:rsidR="001459CE" w:rsidRPr="00703A9D" w:rsidRDefault="00152CAF">
            <w:pPr>
              <w:pStyle w:val="TableParagraph"/>
              <w:spacing w:before="38"/>
              <w:ind w:left="37" w:right="5"/>
              <w:jc w:val="center"/>
              <w:rPr>
                <w:rFonts w:ascii="Times New Roman"/>
                <w:sz w:val="12"/>
                <w:szCs w:val="12"/>
              </w:rPr>
            </w:pPr>
            <w:r w:rsidRPr="00703A9D">
              <w:rPr>
                <w:rFonts w:ascii="Times New Roman"/>
                <w:spacing w:val="-10"/>
                <w:w w:val="105"/>
                <w:sz w:val="12"/>
                <w:szCs w:val="12"/>
              </w:rPr>
              <w:t>6</w:t>
            </w:r>
          </w:p>
        </w:tc>
        <w:tc>
          <w:tcPr>
            <w:tcW w:w="936" w:type="dxa"/>
            <w:tcBorders>
              <w:bottom w:val="single" w:sz="12" w:space="0" w:color="000000"/>
            </w:tcBorders>
          </w:tcPr>
          <w:p w:rsidR="001459CE" w:rsidRPr="00703A9D" w:rsidRDefault="00152CAF">
            <w:pPr>
              <w:pStyle w:val="TableParagraph"/>
              <w:spacing w:before="38"/>
              <w:ind w:left="35"/>
              <w:jc w:val="center"/>
              <w:rPr>
                <w:rFonts w:ascii="Times New Roman"/>
                <w:sz w:val="12"/>
                <w:szCs w:val="12"/>
              </w:rPr>
            </w:pPr>
            <w:r w:rsidRPr="00703A9D">
              <w:rPr>
                <w:rFonts w:ascii="Times New Roman"/>
                <w:spacing w:val="-10"/>
                <w:w w:val="105"/>
                <w:sz w:val="12"/>
                <w:szCs w:val="12"/>
              </w:rPr>
              <w:t>7</w:t>
            </w:r>
          </w:p>
        </w:tc>
        <w:tc>
          <w:tcPr>
            <w:tcW w:w="882" w:type="dxa"/>
            <w:tcBorders>
              <w:bottom w:val="single" w:sz="12" w:space="0" w:color="000000"/>
              <w:right w:val="single" w:sz="12" w:space="0" w:color="000000"/>
            </w:tcBorders>
          </w:tcPr>
          <w:p w:rsidR="001459CE" w:rsidRPr="00703A9D" w:rsidRDefault="00152CAF">
            <w:pPr>
              <w:pStyle w:val="TableParagraph"/>
              <w:spacing w:before="38"/>
              <w:ind w:left="48"/>
              <w:jc w:val="center"/>
              <w:rPr>
                <w:rFonts w:ascii="Times New Roman"/>
                <w:sz w:val="12"/>
                <w:szCs w:val="12"/>
              </w:rPr>
            </w:pPr>
            <w:r w:rsidRPr="00703A9D">
              <w:rPr>
                <w:rFonts w:ascii="Times New Roman"/>
                <w:spacing w:val="-10"/>
                <w:w w:val="105"/>
                <w:sz w:val="12"/>
                <w:szCs w:val="12"/>
              </w:rPr>
              <w:t>8</w:t>
            </w:r>
          </w:p>
        </w:tc>
      </w:tr>
      <w:tr w:rsidR="001459CE" w:rsidRPr="00703A9D">
        <w:trPr>
          <w:trHeight w:val="181"/>
        </w:trPr>
        <w:tc>
          <w:tcPr>
            <w:tcW w:w="2003" w:type="dxa"/>
            <w:tcBorders>
              <w:top w:val="single" w:sz="12" w:space="0" w:color="000000"/>
              <w:bottom w:val="single" w:sz="12" w:space="0" w:color="000000"/>
            </w:tcBorders>
          </w:tcPr>
          <w:p w:rsidR="001459CE" w:rsidRPr="00703A9D" w:rsidRDefault="001459CE">
            <w:pPr>
              <w:pStyle w:val="TableParagraph"/>
              <w:rPr>
                <w:rFonts w:ascii="Times New Roman"/>
                <w:sz w:val="12"/>
                <w:szCs w:val="12"/>
              </w:rPr>
            </w:pPr>
          </w:p>
        </w:tc>
        <w:tc>
          <w:tcPr>
            <w:tcW w:w="925" w:type="dxa"/>
            <w:tcBorders>
              <w:top w:val="single" w:sz="12" w:space="0" w:color="000000"/>
            </w:tcBorders>
          </w:tcPr>
          <w:p w:rsidR="001459CE" w:rsidRPr="00703A9D" w:rsidRDefault="001459CE">
            <w:pPr>
              <w:pStyle w:val="TableParagraph"/>
              <w:rPr>
                <w:rFonts w:ascii="Times New Roman"/>
                <w:sz w:val="12"/>
                <w:szCs w:val="12"/>
              </w:rPr>
            </w:pPr>
          </w:p>
        </w:tc>
        <w:tc>
          <w:tcPr>
            <w:tcW w:w="932" w:type="dxa"/>
            <w:tcBorders>
              <w:top w:val="single" w:sz="12" w:space="0" w:color="000000"/>
            </w:tcBorders>
          </w:tcPr>
          <w:p w:rsidR="001459CE" w:rsidRPr="00703A9D" w:rsidRDefault="001459CE">
            <w:pPr>
              <w:pStyle w:val="TableParagraph"/>
              <w:rPr>
                <w:rFonts w:ascii="Times New Roman"/>
                <w:sz w:val="12"/>
                <w:szCs w:val="12"/>
              </w:rPr>
            </w:pPr>
          </w:p>
        </w:tc>
        <w:tc>
          <w:tcPr>
            <w:tcW w:w="976" w:type="dxa"/>
            <w:tcBorders>
              <w:top w:val="single" w:sz="12" w:space="0" w:color="000000"/>
            </w:tcBorders>
          </w:tcPr>
          <w:p w:rsidR="001459CE" w:rsidRPr="00703A9D" w:rsidRDefault="001459CE">
            <w:pPr>
              <w:pStyle w:val="TableParagraph"/>
              <w:rPr>
                <w:rFonts w:ascii="Times New Roman"/>
                <w:sz w:val="12"/>
                <w:szCs w:val="12"/>
              </w:rPr>
            </w:pPr>
          </w:p>
        </w:tc>
        <w:tc>
          <w:tcPr>
            <w:tcW w:w="900" w:type="dxa"/>
            <w:tcBorders>
              <w:top w:val="single" w:sz="12" w:space="0" w:color="000000"/>
            </w:tcBorders>
          </w:tcPr>
          <w:p w:rsidR="001459CE" w:rsidRPr="00703A9D" w:rsidRDefault="001459CE">
            <w:pPr>
              <w:pStyle w:val="TableParagraph"/>
              <w:rPr>
                <w:rFonts w:ascii="Times New Roman"/>
                <w:sz w:val="12"/>
                <w:szCs w:val="12"/>
              </w:rPr>
            </w:pPr>
          </w:p>
        </w:tc>
        <w:tc>
          <w:tcPr>
            <w:tcW w:w="895" w:type="dxa"/>
            <w:tcBorders>
              <w:top w:val="single" w:sz="12" w:space="0" w:color="000000"/>
            </w:tcBorders>
          </w:tcPr>
          <w:p w:rsidR="001459CE" w:rsidRPr="00703A9D" w:rsidRDefault="001459CE">
            <w:pPr>
              <w:pStyle w:val="TableParagraph"/>
              <w:rPr>
                <w:rFonts w:ascii="Times New Roman"/>
                <w:sz w:val="12"/>
                <w:szCs w:val="12"/>
              </w:rPr>
            </w:pPr>
          </w:p>
        </w:tc>
        <w:tc>
          <w:tcPr>
            <w:tcW w:w="936" w:type="dxa"/>
            <w:tcBorders>
              <w:top w:val="single" w:sz="12" w:space="0" w:color="000000"/>
            </w:tcBorders>
          </w:tcPr>
          <w:p w:rsidR="001459CE" w:rsidRPr="00703A9D" w:rsidRDefault="001459CE">
            <w:pPr>
              <w:pStyle w:val="TableParagraph"/>
              <w:rPr>
                <w:rFonts w:ascii="Times New Roman"/>
                <w:sz w:val="12"/>
                <w:szCs w:val="12"/>
              </w:rPr>
            </w:pPr>
          </w:p>
        </w:tc>
        <w:tc>
          <w:tcPr>
            <w:tcW w:w="882" w:type="dxa"/>
            <w:tcBorders>
              <w:top w:val="single" w:sz="12" w:space="0" w:color="000000"/>
              <w:right w:val="single" w:sz="12" w:space="0" w:color="000000"/>
            </w:tcBorders>
          </w:tcPr>
          <w:p w:rsidR="001459CE" w:rsidRPr="00703A9D" w:rsidRDefault="001459CE">
            <w:pPr>
              <w:pStyle w:val="TableParagraph"/>
              <w:rPr>
                <w:rFonts w:ascii="Times New Roman"/>
                <w:sz w:val="12"/>
                <w:szCs w:val="12"/>
              </w:rPr>
            </w:pPr>
          </w:p>
        </w:tc>
      </w:tr>
      <w:tr w:rsidR="001459CE" w:rsidRPr="00703A9D">
        <w:trPr>
          <w:trHeight w:val="181"/>
        </w:trPr>
        <w:tc>
          <w:tcPr>
            <w:tcW w:w="2003" w:type="dxa"/>
            <w:tcBorders>
              <w:top w:val="single" w:sz="12" w:space="0" w:color="000000"/>
              <w:bottom w:val="nil"/>
              <w:right w:val="single" w:sz="12" w:space="0" w:color="000000"/>
            </w:tcBorders>
          </w:tcPr>
          <w:p w:rsidR="001459CE" w:rsidRPr="00703A9D" w:rsidRDefault="00152CAF">
            <w:pPr>
              <w:pStyle w:val="TableParagraph"/>
              <w:spacing w:before="43" w:line="118" w:lineRule="exact"/>
              <w:ind w:right="1"/>
              <w:jc w:val="right"/>
              <w:rPr>
                <w:rFonts w:ascii="Times New Roman" w:hAnsi="Times New Roman"/>
                <w:sz w:val="12"/>
                <w:szCs w:val="12"/>
              </w:rPr>
            </w:pPr>
            <w:r w:rsidRPr="00703A9D">
              <w:rPr>
                <w:rFonts w:ascii="Times New Roman" w:hAnsi="Times New Roman"/>
                <w:spacing w:val="-2"/>
                <w:w w:val="105"/>
                <w:sz w:val="12"/>
                <w:szCs w:val="12"/>
              </w:rPr>
              <w:t>Итого</w:t>
            </w:r>
          </w:p>
        </w:tc>
        <w:tc>
          <w:tcPr>
            <w:tcW w:w="925" w:type="dxa"/>
            <w:tcBorders>
              <w:left w:val="single" w:sz="12" w:space="0" w:color="000000"/>
              <w:bottom w:val="single" w:sz="12" w:space="0" w:color="000000"/>
            </w:tcBorders>
          </w:tcPr>
          <w:p w:rsidR="001459CE" w:rsidRPr="00703A9D" w:rsidRDefault="001459CE">
            <w:pPr>
              <w:pStyle w:val="TableParagraph"/>
              <w:rPr>
                <w:rFonts w:ascii="Times New Roman"/>
                <w:sz w:val="12"/>
                <w:szCs w:val="12"/>
              </w:rPr>
            </w:pPr>
          </w:p>
        </w:tc>
        <w:tc>
          <w:tcPr>
            <w:tcW w:w="932" w:type="dxa"/>
            <w:tcBorders>
              <w:bottom w:val="single" w:sz="12" w:space="0" w:color="000000"/>
            </w:tcBorders>
          </w:tcPr>
          <w:p w:rsidR="001459CE" w:rsidRPr="00703A9D" w:rsidRDefault="001459CE">
            <w:pPr>
              <w:pStyle w:val="TableParagraph"/>
              <w:rPr>
                <w:rFonts w:ascii="Times New Roman"/>
                <w:sz w:val="12"/>
                <w:szCs w:val="12"/>
              </w:rPr>
            </w:pPr>
          </w:p>
        </w:tc>
        <w:tc>
          <w:tcPr>
            <w:tcW w:w="976" w:type="dxa"/>
            <w:tcBorders>
              <w:bottom w:val="single" w:sz="12" w:space="0" w:color="000000"/>
            </w:tcBorders>
          </w:tcPr>
          <w:p w:rsidR="001459CE" w:rsidRPr="00703A9D" w:rsidRDefault="001459CE">
            <w:pPr>
              <w:pStyle w:val="TableParagraph"/>
              <w:rPr>
                <w:rFonts w:ascii="Times New Roman"/>
                <w:sz w:val="12"/>
                <w:szCs w:val="12"/>
              </w:rPr>
            </w:pPr>
          </w:p>
        </w:tc>
        <w:tc>
          <w:tcPr>
            <w:tcW w:w="900" w:type="dxa"/>
            <w:tcBorders>
              <w:bottom w:val="single" w:sz="12" w:space="0" w:color="000000"/>
            </w:tcBorders>
          </w:tcPr>
          <w:p w:rsidR="001459CE" w:rsidRPr="00703A9D" w:rsidRDefault="001459CE">
            <w:pPr>
              <w:pStyle w:val="TableParagraph"/>
              <w:rPr>
                <w:rFonts w:ascii="Times New Roman"/>
                <w:sz w:val="12"/>
                <w:szCs w:val="12"/>
              </w:rPr>
            </w:pPr>
          </w:p>
        </w:tc>
        <w:tc>
          <w:tcPr>
            <w:tcW w:w="895" w:type="dxa"/>
            <w:tcBorders>
              <w:bottom w:val="single" w:sz="12" w:space="0" w:color="000000"/>
            </w:tcBorders>
          </w:tcPr>
          <w:p w:rsidR="001459CE" w:rsidRPr="00703A9D" w:rsidRDefault="001459CE">
            <w:pPr>
              <w:pStyle w:val="TableParagraph"/>
              <w:rPr>
                <w:rFonts w:ascii="Times New Roman"/>
                <w:sz w:val="12"/>
                <w:szCs w:val="12"/>
              </w:rPr>
            </w:pPr>
          </w:p>
        </w:tc>
        <w:tc>
          <w:tcPr>
            <w:tcW w:w="936" w:type="dxa"/>
            <w:tcBorders>
              <w:bottom w:val="single" w:sz="12" w:space="0" w:color="000000"/>
            </w:tcBorders>
          </w:tcPr>
          <w:p w:rsidR="001459CE" w:rsidRPr="00703A9D" w:rsidRDefault="001459CE">
            <w:pPr>
              <w:pStyle w:val="TableParagraph"/>
              <w:rPr>
                <w:rFonts w:ascii="Times New Roman"/>
                <w:sz w:val="12"/>
                <w:szCs w:val="12"/>
              </w:rPr>
            </w:pPr>
          </w:p>
        </w:tc>
        <w:tc>
          <w:tcPr>
            <w:tcW w:w="882" w:type="dxa"/>
            <w:tcBorders>
              <w:bottom w:val="single" w:sz="12" w:space="0" w:color="000000"/>
              <w:right w:val="single" w:sz="12" w:space="0" w:color="000000"/>
            </w:tcBorders>
          </w:tcPr>
          <w:p w:rsidR="001459CE" w:rsidRPr="00703A9D" w:rsidRDefault="001459CE">
            <w:pPr>
              <w:pStyle w:val="TableParagraph"/>
              <w:rPr>
                <w:rFonts w:ascii="Times New Roman"/>
                <w:sz w:val="12"/>
                <w:szCs w:val="12"/>
              </w:rPr>
            </w:pPr>
          </w:p>
        </w:tc>
      </w:tr>
    </w:tbl>
    <w:p w:rsidR="001459CE" w:rsidRDefault="001459CE">
      <w:pPr>
        <w:pStyle w:val="a3"/>
        <w:spacing w:before="9"/>
        <w:rPr>
          <w:sz w:val="9"/>
        </w:rPr>
      </w:pPr>
    </w:p>
    <w:p w:rsidR="001459CE" w:rsidRDefault="001459CE">
      <w:pPr>
        <w:rPr>
          <w:sz w:val="9"/>
        </w:rPr>
        <w:sectPr w:rsidR="001459CE">
          <w:type w:val="continuous"/>
          <w:pgSz w:w="11910" w:h="16840"/>
          <w:pgMar w:top="1660" w:right="200" w:bottom="280" w:left="980" w:header="720" w:footer="720" w:gutter="0"/>
          <w:cols w:space="720"/>
        </w:sectPr>
      </w:pPr>
    </w:p>
    <w:p w:rsidR="001459CE" w:rsidRDefault="00152CAF">
      <w:pPr>
        <w:spacing w:before="97" w:line="271" w:lineRule="auto"/>
        <w:ind w:left="910" w:right="1687"/>
        <w:rPr>
          <w:rFonts w:ascii="Times New Roman" w:hAnsi="Times New Roman"/>
          <w:sz w:val="17"/>
        </w:rPr>
      </w:pPr>
      <w:r>
        <w:rPr>
          <w:rFonts w:ascii="Times New Roman" w:hAnsi="Times New Roman"/>
          <w:spacing w:val="-2"/>
          <w:w w:val="105"/>
          <w:sz w:val="17"/>
        </w:rPr>
        <w:t>Глава</w:t>
      </w:r>
      <w:r>
        <w:rPr>
          <w:rFonts w:ascii="Times New Roman" w:hAnsi="Times New Roman"/>
          <w:spacing w:val="-7"/>
          <w:w w:val="105"/>
          <w:sz w:val="17"/>
        </w:rPr>
        <w:t xml:space="preserve"> </w:t>
      </w:r>
      <w:r>
        <w:rPr>
          <w:rFonts w:ascii="Times New Roman" w:hAnsi="Times New Roman"/>
          <w:spacing w:val="-2"/>
          <w:w w:val="105"/>
          <w:sz w:val="17"/>
        </w:rPr>
        <w:t>внутригородского</w:t>
      </w:r>
      <w:r>
        <w:rPr>
          <w:rFonts w:ascii="Times New Roman" w:hAnsi="Times New Roman"/>
          <w:spacing w:val="-7"/>
          <w:w w:val="105"/>
          <w:sz w:val="17"/>
        </w:rPr>
        <w:t xml:space="preserve"> </w:t>
      </w:r>
      <w:r>
        <w:rPr>
          <w:rFonts w:ascii="Times New Roman" w:hAnsi="Times New Roman"/>
          <w:spacing w:val="-2"/>
          <w:w w:val="105"/>
          <w:sz w:val="17"/>
        </w:rPr>
        <w:t xml:space="preserve">муниципального </w:t>
      </w:r>
      <w:r>
        <w:rPr>
          <w:rFonts w:ascii="Times New Roman" w:hAnsi="Times New Roman"/>
          <w:sz w:val="17"/>
        </w:rPr>
        <w:t>образования,</w:t>
      </w:r>
      <w:r>
        <w:rPr>
          <w:rFonts w:ascii="Times New Roman" w:hAnsi="Times New Roman"/>
          <w:spacing w:val="22"/>
          <w:sz w:val="17"/>
        </w:rPr>
        <w:t xml:space="preserve"> </w:t>
      </w:r>
      <w:r>
        <w:rPr>
          <w:rFonts w:ascii="Times New Roman" w:hAnsi="Times New Roman"/>
          <w:sz w:val="17"/>
        </w:rPr>
        <w:t>исполняющимй</w:t>
      </w:r>
      <w:r>
        <w:rPr>
          <w:rFonts w:ascii="Times New Roman" w:hAnsi="Times New Roman"/>
          <w:spacing w:val="22"/>
          <w:sz w:val="17"/>
        </w:rPr>
        <w:t xml:space="preserve"> </w:t>
      </w:r>
      <w:r>
        <w:rPr>
          <w:rFonts w:ascii="Times New Roman" w:hAnsi="Times New Roman"/>
          <w:spacing w:val="-2"/>
          <w:sz w:val="17"/>
        </w:rPr>
        <w:t>полномочия</w:t>
      </w:r>
    </w:p>
    <w:p w:rsidR="001459CE" w:rsidRDefault="00152CAF">
      <w:pPr>
        <w:tabs>
          <w:tab w:val="left" w:pos="4733"/>
          <w:tab w:val="left" w:pos="6617"/>
        </w:tabs>
        <w:spacing w:line="175" w:lineRule="exact"/>
        <w:ind w:left="910"/>
        <w:rPr>
          <w:rFonts w:ascii="Times New Roman" w:hAnsi="Times New Roman"/>
          <w:sz w:val="17"/>
        </w:rPr>
      </w:pPr>
      <w:r>
        <w:rPr>
          <w:rFonts w:ascii="Times New Roman" w:hAnsi="Times New Roman"/>
          <w:sz w:val="17"/>
        </w:rPr>
        <w:t>председателя</w:t>
      </w:r>
      <w:r>
        <w:rPr>
          <w:rFonts w:ascii="Times New Roman" w:hAnsi="Times New Roman"/>
          <w:spacing w:val="9"/>
          <w:sz w:val="17"/>
        </w:rPr>
        <w:t xml:space="preserve"> </w:t>
      </w:r>
      <w:r>
        <w:rPr>
          <w:rFonts w:ascii="Times New Roman" w:hAnsi="Times New Roman"/>
          <w:sz w:val="17"/>
        </w:rPr>
        <w:t>Совета,</w:t>
      </w:r>
      <w:r>
        <w:rPr>
          <w:rFonts w:ascii="Times New Roman" w:hAnsi="Times New Roman"/>
          <w:spacing w:val="8"/>
          <w:sz w:val="17"/>
        </w:rPr>
        <w:t xml:space="preserve"> </w:t>
      </w:r>
      <w:r>
        <w:rPr>
          <w:rFonts w:ascii="Times New Roman" w:hAnsi="Times New Roman"/>
          <w:sz w:val="17"/>
        </w:rPr>
        <w:t>Глава</w:t>
      </w:r>
      <w:r>
        <w:rPr>
          <w:rFonts w:ascii="Times New Roman" w:hAnsi="Times New Roman"/>
          <w:spacing w:val="7"/>
          <w:sz w:val="17"/>
        </w:rPr>
        <w:t xml:space="preserve"> </w:t>
      </w:r>
      <w:r>
        <w:rPr>
          <w:rFonts w:ascii="Times New Roman" w:hAnsi="Times New Roman"/>
          <w:spacing w:val="-2"/>
          <w:sz w:val="17"/>
        </w:rPr>
        <w:t>местной</w:t>
      </w:r>
      <w:r>
        <w:rPr>
          <w:rFonts w:ascii="Times New Roman" w:hAnsi="Times New Roman"/>
          <w:sz w:val="17"/>
        </w:rPr>
        <w:tab/>
      </w:r>
      <w:r>
        <w:rPr>
          <w:rFonts w:ascii="Times New Roman" w:hAnsi="Times New Roman"/>
          <w:sz w:val="17"/>
          <w:u w:val="single"/>
        </w:rPr>
        <w:tab/>
      </w:r>
    </w:p>
    <w:p w:rsidR="001459CE" w:rsidRDefault="00152CAF">
      <w:pPr>
        <w:rPr>
          <w:rFonts w:ascii="Times New Roman"/>
          <w:sz w:val="17"/>
        </w:rPr>
      </w:pPr>
      <w:r>
        <w:br w:type="column"/>
      </w:r>
    </w:p>
    <w:p w:rsidR="001459CE" w:rsidRDefault="001459CE">
      <w:pPr>
        <w:pStyle w:val="a3"/>
        <w:spacing w:before="95"/>
        <w:rPr>
          <w:sz w:val="17"/>
        </w:rPr>
      </w:pPr>
    </w:p>
    <w:p w:rsidR="001459CE" w:rsidRDefault="00152CAF">
      <w:pPr>
        <w:tabs>
          <w:tab w:val="left" w:pos="1277"/>
          <w:tab w:val="left" w:pos="2676"/>
        </w:tabs>
        <w:ind w:left="850"/>
        <w:rPr>
          <w:rFonts w:ascii="Times New Roman" w:hAnsi="Times New Roman"/>
          <w:sz w:val="17"/>
        </w:rPr>
      </w:pPr>
      <w:r>
        <w:rPr>
          <w:rFonts w:ascii="Times New Roman" w:hAnsi="Times New Roman"/>
          <w:sz w:val="17"/>
          <w:u w:val="single"/>
        </w:rPr>
        <w:tab/>
      </w:r>
      <w:r>
        <w:rPr>
          <w:rFonts w:ascii="Times New Roman" w:hAnsi="Times New Roman"/>
          <w:spacing w:val="-2"/>
          <w:w w:val="105"/>
          <w:sz w:val="17"/>
          <w:u w:val="single"/>
        </w:rPr>
        <w:t>А.Ю.</w:t>
      </w:r>
      <w:r>
        <w:rPr>
          <w:rFonts w:ascii="Times New Roman" w:hAnsi="Times New Roman"/>
          <w:spacing w:val="-4"/>
          <w:w w:val="105"/>
          <w:sz w:val="17"/>
          <w:u w:val="single"/>
        </w:rPr>
        <w:t xml:space="preserve"> </w:t>
      </w:r>
      <w:r>
        <w:rPr>
          <w:rFonts w:ascii="Times New Roman" w:hAnsi="Times New Roman"/>
          <w:spacing w:val="-2"/>
          <w:w w:val="105"/>
          <w:sz w:val="17"/>
          <w:u w:val="single"/>
        </w:rPr>
        <w:t>Ярусов</w:t>
      </w:r>
      <w:r>
        <w:rPr>
          <w:rFonts w:ascii="Times New Roman" w:hAnsi="Times New Roman"/>
          <w:sz w:val="17"/>
          <w:u w:val="single"/>
        </w:rPr>
        <w:tab/>
      </w:r>
    </w:p>
    <w:p w:rsidR="001459CE" w:rsidRDefault="001459CE">
      <w:pPr>
        <w:rPr>
          <w:rFonts w:ascii="Times New Roman" w:hAnsi="Times New Roman"/>
          <w:sz w:val="17"/>
        </w:rPr>
        <w:sectPr w:rsidR="001459CE">
          <w:type w:val="continuous"/>
          <w:pgSz w:w="11910" w:h="16840"/>
          <w:pgMar w:top="1660" w:right="200" w:bottom="280" w:left="980" w:header="720" w:footer="720" w:gutter="0"/>
          <w:cols w:num="2" w:space="720" w:equalWidth="0">
            <w:col w:w="6618" w:space="40"/>
            <w:col w:w="4072"/>
          </w:cols>
        </w:sectPr>
      </w:pPr>
    </w:p>
    <w:p w:rsidR="001459CE" w:rsidRDefault="00152CAF">
      <w:pPr>
        <w:spacing w:before="46"/>
        <w:ind w:left="910"/>
        <w:rPr>
          <w:rFonts w:ascii="Times New Roman" w:hAnsi="Times New Roman"/>
          <w:sz w:val="17"/>
        </w:rPr>
      </w:pPr>
      <w:r>
        <w:rPr>
          <w:rFonts w:ascii="Times New Roman" w:hAnsi="Times New Roman"/>
          <w:spacing w:val="-2"/>
          <w:w w:val="105"/>
          <w:sz w:val="17"/>
        </w:rPr>
        <w:t>администрации</w:t>
      </w:r>
    </w:p>
    <w:p w:rsidR="001459CE" w:rsidRDefault="00152CAF">
      <w:pPr>
        <w:tabs>
          <w:tab w:val="left" w:pos="3490"/>
        </w:tabs>
        <w:spacing w:line="193" w:lineRule="exact"/>
        <w:ind w:left="910"/>
        <w:rPr>
          <w:rFonts w:ascii="Times New Roman" w:hAnsi="Times New Roman"/>
          <w:sz w:val="17"/>
        </w:rPr>
      </w:pPr>
      <w:r>
        <w:br w:type="column"/>
      </w:r>
      <w:r>
        <w:rPr>
          <w:rFonts w:ascii="Times New Roman" w:hAnsi="Times New Roman"/>
          <w:spacing w:val="-2"/>
          <w:w w:val="105"/>
          <w:sz w:val="17"/>
        </w:rPr>
        <w:t>(подпись)</w:t>
      </w:r>
      <w:r>
        <w:rPr>
          <w:rFonts w:ascii="Times New Roman" w:hAnsi="Times New Roman"/>
          <w:sz w:val="17"/>
        </w:rPr>
        <w:tab/>
      </w:r>
      <w:r>
        <w:rPr>
          <w:rFonts w:ascii="Times New Roman" w:hAnsi="Times New Roman"/>
          <w:spacing w:val="-2"/>
          <w:w w:val="105"/>
          <w:sz w:val="17"/>
        </w:rPr>
        <w:t>(расшифровка</w:t>
      </w:r>
    </w:p>
    <w:p w:rsidR="001459CE" w:rsidRDefault="001459CE">
      <w:pPr>
        <w:spacing w:line="193" w:lineRule="exact"/>
        <w:rPr>
          <w:rFonts w:ascii="Times New Roman" w:hAnsi="Times New Roman"/>
          <w:sz w:val="17"/>
        </w:rPr>
        <w:sectPr w:rsidR="001459CE">
          <w:type w:val="continuous"/>
          <w:pgSz w:w="11910" w:h="16840"/>
          <w:pgMar w:top="1660" w:right="200" w:bottom="280" w:left="980" w:header="720" w:footer="720" w:gutter="0"/>
          <w:cols w:num="2" w:space="720" w:equalWidth="0">
            <w:col w:w="2108" w:space="2294"/>
            <w:col w:w="6328"/>
          </w:cols>
        </w:sectPr>
      </w:pPr>
    </w:p>
    <w:p w:rsidR="001459CE" w:rsidRDefault="001459CE">
      <w:pPr>
        <w:pStyle w:val="a3"/>
        <w:spacing w:before="45"/>
        <w:rPr>
          <w:sz w:val="17"/>
        </w:rPr>
      </w:pPr>
    </w:p>
    <w:p w:rsidR="001459CE" w:rsidRDefault="00152CAF">
      <w:pPr>
        <w:tabs>
          <w:tab w:val="left" w:pos="4733"/>
          <w:tab w:val="left" w:pos="6617"/>
          <w:tab w:val="left" w:pos="7507"/>
          <w:tab w:val="left" w:pos="7839"/>
          <w:tab w:val="left" w:pos="9334"/>
        </w:tabs>
        <w:spacing w:before="1"/>
        <w:ind w:left="910"/>
        <w:rPr>
          <w:rFonts w:ascii="Times New Roman" w:hAnsi="Times New Roman"/>
          <w:sz w:val="17"/>
        </w:rPr>
      </w:pPr>
      <w:r>
        <w:rPr>
          <w:rFonts w:ascii="Times New Roman" w:hAnsi="Times New Roman"/>
          <w:sz w:val="17"/>
        </w:rPr>
        <w:t>Начальник</w:t>
      </w:r>
      <w:r>
        <w:rPr>
          <w:rFonts w:ascii="Times New Roman" w:hAnsi="Times New Roman"/>
          <w:spacing w:val="11"/>
          <w:sz w:val="17"/>
        </w:rPr>
        <w:t xml:space="preserve"> </w:t>
      </w:r>
      <w:r>
        <w:rPr>
          <w:rFonts w:ascii="Times New Roman" w:hAnsi="Times New Roman"/>
          <w:sz w:val="17"/>
        </w:rPr>
        <w:t>финансового</w:t>
      </w:r>
      <w:r>
        <w:rPr>
          <w:rFonts w:ascii="Times New Roman" w:hAnsi="Times New Roman"/>
          <w:spacing w:val="12"/>
          <w:sz w:val="17"/>
        </w:rPr>
        <w:t xml:space="preserve"> </w:t>
      </w:r>
      <w:r>
        <w:rPr>
          <w:rFonts w:ascii="Times New Roman" w:hAnsi="Times New Roman"/>
          <w:sz w:val="17"/>
        </w:rPr>
        <w:t>отдела</w:t>
      </w:r>
      <w:r>
        <w:rPr>
          <w:rFonts w:ascii="Times New Roman" w:hAnsi="Times New Roman"/>
          <w:spacing w:val="12"/>
          <w:sz w:val="17"/>
        </w:rPr>
        <w:t xml:space="preserve"> </w:t>
      </w:r>
      <w:r>
        <w:rPr>
          <w:rFonts w:ascii="Times New Roman" w:hAnsi="Times New Roman"/>
          <w:spacing w:val="-2"/>
          <w:sz w:val="17"/>
        </w:rPr>
        <w:t>местной</w:t>
      </w:r>
      <w:r>
        <w:rPr>
          <w:rFonts w:ascii="Times New Roman" w:hAnsi="Times New Roman"/>
          <w:sz w:val="17"/>
        </w:rPr>
        <w:tab/>
      </w:r>
      <w:r>
        <w:rPr>
          <w:rFonts w:ascii="Times New Roman" w:hAnsi="Times New Roman"/>
          <w:sz w:val="17"/>
          <w:u w:val="single"/>
        </w:rPr>
        <w:tab/>
      </w:r>
      <w:r>
        <w:rPr>
          <w:rFonts w:ascii="Times New Roman" w:hAnsi="Times New Roman"/>
          <w:sz w:val="17"/>
        </w:rPr>
        <w:tab/>
      </w:r>
      <w:r>
        <w:rPr>
          <w:rFonts w:ascii="Times New Roman" w:hAnsi="Times New Roman"/>
          <w:sz w:val="17"/>
          <w:u w:val="single"/>
        </w:rPr>
        <w:tab/>
        <w:t>Н.С.</w:t>
      </w:r>
      <w:r>
        <w:rPr>
          <w:rFonts w:ascii="Times New Roman" w:hAnsi="Times New Roman"/>
          <w:spacing w:val="8"/>
          <w:sz w:val="17"/>
          <w:u w:val="single"/>
        </w:rPr>
        <w:t xml:space="preserve"> </w:t>
      </w:r>
      <w:r>
        <w:rPr>
          <w:rFonts w:ascii="Times New Roman" w:hAnsi="Times New Roman"/>
          <w:spacing w:val="-2"/>
          <w:sz w:val="17"/>
          <w:u w:val="single"/>
        </w:rPr>
        <w:t>Кравченко</w:t>
      </w:r>
      <w:r>
        <w:rPr>
          <w:rFonts w:ascii="Times New Roman" w:hAnsi="Times New Roman"/>
          <w:sz w:val="17"/>
          <w:u w:val="single"/>
        </w:rPr>
        <w:tab/>
      </w:r>
    </w:p>
    <w:p w:rsidR="001459CE" w:rsidRDefault="00152CAF">
      <w:pPr>
        <w:tabs>
          <w:tab w:val="left" w:pos="5311"/>
          <w:tab w:val="left" w:pos="7891"/>
        </w:tabs>
        <w:spacing w:before="20"/>
        <w:ind w:left="910"/>
        <w:rPr>
          <w:rFonts w:ascii="Times New Roman" w:hAnsi="Times New Roman"/>
          <w:sz w:val="17"/>
        </w:rPr>
      </w:pPr>
      <w:r>
        <w:rPr>
          <w:rFonts w:ascii="Times New Roman" w:hAnsi="Times New Roman"/>
          <w:spacing w:val="-2"/>
          <w:w w:val="105"/>
          <w:position w:val="1"/>
          <w:sz w:val="17"/>
        </w:rPr>
        <w:t>администрации</w:t>
      </w:r>
      <w:r>
        <w:rPr>
          <w:rFonts w:ascii="Times New Roman" w:hAnsi="Times New Roman"/>
          <w:position w:val="1"/>
          <w:sz w:val="17"/>
        </w:rPr>
        <w:tab/>
      </w:r>
      <w:r>
        <w:rPr>
          <w:rFonts w:ascii="Times New Roman" w:hAnsi="Times New Roman"/>
          <w:spacing w:val="-2"/>
          <w:w w:val="105"/>
          <w:sz w:val="17"/>
        </w:rPr>
        <w:t>(подпись)</w:t>
      </w:r>
      <w:r>
        <w:rPr>
          <w:rFonts w:ascii="Times New Roman" w:hAnsi="Times New Roman"/>
          <w:sz w:val="17"/>
        </w:rPr>
        <w:tab/>
      </w:r>
      <w:r>
        <w:rPr>
          <w:rFonts w:ascii="Times New Roman" w:hAnsi="Times New Roman"/>
          <w:spacing w:val="-2"/>
          <w:w w:val="105"/>
          <w:sz w:val="17"/>
        </w:rPr>
        <w:t>(расшифровка</w:t>
      </w:r>
    </w:p>
    <w:p w:rsidR="001459CE" w:rsidRDefault="001459CE">
      <w:pPr>
        <w:pStyle w:val="a3"/>
        <w:spacing w:before="41"/>
        <w:rPr>
          <w:sz w:val="17"/>
        </w:rPr>
      </w:pPr>
    </w:p>
    <w:p w:rsidR="001459CE" w:rsidRDefault="00152CAF">
      <w:pPr>
        <w:ind w:left="910"/>
        <w:rPr>
          <w:rFonts w:ascii="Times New Roman" w:hAnsi="Times New Roman"/>
          <w:sz w:val="17"/>
        </w:rPr>
      </w:pPr>
      <w:r>
        <w:rPr>
          <w:rFonts w:ascii="Times New Roman" w:hAnsi="Times New Roman"/>
          <w:w w:val="105"/>
          <w:sz w:val="17"/>
        </w:rPr>
        <w:t>12</w:t>
      </w:r>
      <w:r>
        <w:rPr>
          <w:rFonts w:ascii="Times New Roman" w:hAnsi="Times New Roman"/>
          <w:spacing w:val="-11"/>
          <w:w w:val="105"/>
          <w:sz w:val="17"/>
        </w:rPr>
        <w:t xml:space="preserve"> </w:t>
      </w:r>
      <w:r>
        <w:rPr>
          <w:rFonts w:ascii="Times New Roman" w:hAnsi="Times New Roman"/>
          <w:w w:val="105"/>
          <w:sz w:val="17"/>
        </w:rPr>
        <w:t>февраля</w:t>
      </w:r>
      <w:r>
        <w:rPr>
          <w:rFonts w:ascii="Times New Roman" w:hAnsi="Times New Roman"/>
          <w:spacing w:val="-10"/>
          <w:w w:val="105"/>
          <w:sz w:val="17"/>
        </w:rPr>
        <w:t xml:space="preserve"> </w:t>
      </w:r>
      <w:r>
        <w:rPr>
          <w:rFonts w:ascii="Times New Roman" w:hAnsi="Times New Roman"/>
          <w:w w:val="105"/>
          <w:sz w:val="17"/>
        </w:rPr>
        <w:t>2024</w:t>
      </w:r>
      <w:r>
        <w:rPr>
          <w:rFonts w:ascii="Times New Roman" w:hAnsi="Times New Roman"/>
          <w:spacing w:val="-10"/>
          <w:w w:val="105"/>
          <w:sz w:val="17"/>
        </w:rPr>
        <w:t xml:space="preserve"> </w:t>
      </w:r>
      <w:r>
        <w:rPr>
          <w:rFonts w:ascii="Times New Roman" w:hAnsi="Times New Roman"/>
          <w:spacing w:val="-5"/>
          <w:w w:val="105"/>
          <w:sz w:val="17"/>
        </w:rPr>
        <w:t>г.</w:t>
      </w:r>
    </w:p>
    <w:p w:rsidR="001459CE" w:rsidRDefault="001459CE">
      <w:pPr>
        <w:rPr>
          <w:rFonts w:ascii="Times New Roman" w:hAnsi="Times New Roman"/>
          <w:sz w:val="17"/>
        </w:rPr>
        <w:sectPr w:rsidR="001459CE">
          <w:type w:val="continuous"/>
          <w:pgSz w:w="11910" w:h="16840"/>
          <w:pgMar w:top="1660" w:right="200" w:bottom="280" w:left="980" w:header="720" w:footer="720" w:gutter="0"/>
          <w:cols w:space="720"/>
        </w:sectPr>
      </w:pPr>
    </w:p>
    <w:p w:rsidR="001459CE" w:rsidRDefault="00152CAF">
      <w:pPr>
        <w:spacing w:before="82"/>
        <w:ind w:left="43" w:right="1180"/>
        <w:jc w:val="center"/>
        <w:rPr>
          <w:rFonts w:ascii="Times New Roman" w:hAnsi="Times New Roman"/>
          <w:b/>
          <w:sz w:val="16"/>
        </w:rPr>
      </w:pPr>
      <w:r>
        <w:rPr>
          <w:noProof/>
          <w:lang w:eastAsia="ru-RU"/>
        </w:rPr>
        <w:lastRenderedPageBreak/>
        <mc:AlternateContent>
          <mc:Choice Requires="wps">
            <w:drawing>
              <wp:anchor distT="0" distB="0" distL="0" distR="0" simplePos="0" relativeHeight="15733248" behindDoc="0" locked="0" layoutInCell="1" allowOverlap="1">
                <wp:simplePos x="0" y="0"/>
                <wp:positionH relativeFrom="page">
                  <wp:posOffset>6575580</wp:posOffset>
                </wp:positionH>
                <wp:positionV relativeFrom="paragraph">
                  <wp:posOffset>171704</wp:posOffset>
                </wp:positionV>
                <wp:extent cx="701040" cy="182562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040" cy="1825625"/>
                        </a:xfrm>
                        <a:prstGeom prst="rect">
                          <a:avLst/>
                        </a:prstGeom>
                      </wps:spPr>
                      <wps:txbx>
                        <w:txbxContent>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55"/>
                            </w:tblGrid>
                            <w:tr w:rsidR="002E6258">
                              <w:trPr>
                                <w:trHeight w:val="205"/>
                              </w:trPr>
                              <w:tc>
                                <w:tcPr>
                                  <w:tcW w:w="955" w:type="dxa"/>
                                  <w:tcBorders>
                                    <w:bottom w:val="single" w:sz="12" w:space="0" w:color="000000"/>
                                  </w:tcBorders>
                                </w:tcPr>
                                <w:p w:rsidR="002E6258" w:rsidRDefault="002E6258">
                                  <w:pPr>
                                    <w:pStyle w:val="TableParagraph"/>
                                    <w:spacing w:before="41"/>
                                    <w:ind w:left="53" w:right="9"/>
                                    <w:jc w:val="center"/>
                                    <w:rPr>
                                      <w:rFonts w:ascii="Times New Roman" w:hAnsi="Times New Roman"/>
                                      <w:sz w:val="12"/>
                                    </w:rPr>
                                  </w:pPr>
                                  <w:r>
                                    <w:rPr>
                                      <w:rFonts w:ascii="Times New Roman" w:hAnsi="Times New Roman"/>
                                      <w:spacing w:val="-4"/>
                                      <w:sz w:val="12"/>
                                    </w:rPr>
                                    <w:t>КОДЫ</w:t>
                                  </w:r>
                                </w:p>
                              </w:tc>
                            </w:tr>
                            <w:tr w:rsidR="002E6258">
                              <w:trPr>
                                <w:trHeight w:val="195"/>
                              </w:trPr>
                              <w:tc>
                                <w:tcPr>
                                  <w:tcW w:w="955" w:type="dxa"/>
                                  <w:tcBorders>
                                    <w:top w:val="single" w:sz="12" w:space="0" w:color="000000"/>
                                    <w:left w:val="single" w:sz="12" w:space="0" w:color="000000"/>
                                    <w:right w:val="single" w:sz="12" w:space="0" w:color="000000"/>
                                  </w:tcBorders>
                                </w:tcPr>
                                <w:p w:rsidR="002E6258" w:rsidRDefault="002E6258">
                                  <w:pPr>
                                    <w:pStyle w:val="TableParagraph"/>
                                    <w:spacing w:before="38" w:line="137" w:lineRule="exact"/>
                                    <w:ind w:left="48" w:right="3"/>
                                    <w:jc w:val="center"/>
                                    <w:rPr>
                                      <w:rFonts w:ascii="Times New Roman"/>
                                      <w:sz w:val="12"/>
                                    </w:rPr>
                                  </w:pPr>
                                  <w:r>
                                    <w:rPr>
                                      <w:rFonts w:ascii="Times New Roman"/>
                                      <w:spacing w:val="-2"/>
                                      <w:sz w:val="12"/>
                                    </w:rPr>
                                    <w:t>0503110</w:t>
                                  </w:r>
                                </w:p>
                              </w:tc>
                            </w:tr>
                            <w:tr w:rsidR="002E6258">
                              <w:trPr>
                                <w:trHeight w:val="203"/>
                              </w:trPr>
                              <w:tc>
                                <w:tcPr>
                                  <w:tcW w:w="955" w:type="dxa"/>
                                  <w:tcBorders>
                                    <w:left w:val="single" w:sz="12" w:space="0" w:color="000000"/>
                                    <w:right w:val="single" w:sz="12" w:space="0" w:color="000000"/>
                                  </w:tcBorders>
                                </w:tcPr>
                                <w:p w:rsidR="002E6258" w:rsidRDefault="002E6258">
                                  <w:pPr>
                                    <w:pStyle w:val="TableParagraph"/>
                                    <w:spacing w:before="46" w:line="137" w:lineRule="exact"/>
                                    <w:ind w:left="48"/>
                                    <w:jc w:val="center"/>
                                    <w:rPr>
                                      <w:rFonts w:ascii="Times New Roman"/>
                                      <w:sz w:val="12"/>
                                    </w:rPr>
                                  </w:pPr>
                                  <w:r>
                                    <w:rPr>
                                      <w:rFonts w:ascii="Times New Roman"/>
                                      <w:spacing w:val="-2"/>
                                      <w:sz w:val="12"/>
                                    </w:rPr>
                                    <w:t>01.01.2024</w:t>
                                  </w:r>
                                </w:p>
                              </w:tc>
                            </w:tr>
                            <w:tr w:rsidR="002E6258">
                              <w:trPr>
                                <w:trHeight w:val="203"/>
                              </w:trPr>
                              <w:tc>
                                <w:tcPr>
                                  <w:tcW w:w="955" w:type="dxa"/>
                                  <w:tcBorders>
                                    <w:left w:val="single" w:sz="12" w:space="0" w:color="000000"/>
                                    <w:right w:val="single" w:sz="12" w:space="0" w:color="000000"/>
                                  </w:tcBorders>
                                </w:tcPr>
                                <w:p w:rsidR="002E6258" w:rsidRDefault="002E6258">
                                  <w:pPr>
                                    <w:pStyle w:val="TableParagraph"/>
                                    <w:rPr>
                                      <w:rFonts w:ascii="Times New Roman"/>
                                      <w:sz w:val="12"/>
                                    </w:rPr>
                                  </w:pPr>
                                </w:p>
                              </w:tc>
                            </w:tr>
                            <w:tr w:rsidR="002E6258">
                              <w:trPr>
                                <w:trHeight w:val="203"/>
                              </w:trPr>
                              <w:tc>
                                <w:tcPr>
                                  <w:tcW w:w="955" w:type="dxa"/>
                                  <w:tcBorders>
                                    <w:left w:val="single" w:sz="12" w:space="0" w:color="000000"/>
                                    <w:right w:val="single" w:sz="12" w:space="0" w:color="000000"/>
                                  </w:tcBorders>
                                </w:tcPr>
                                <w:p w:rsidR="002E6258" w:rsidRDefault="002E6258">
                                  <w:pPr>
                                    <w:pStyle w:val="TableParagraph"/>
                                    <w:rPr>
                                      <w:rFonts w:ascii="Times New Roman"/>
                                      <w:sz w:val="12"/>
                                    </w:rPr>
                                  </w:pPr>
                                </w:p>
                              </w:tc>
                            </w:tr>
                            <w:tr w:rsidR="002E6258">
                              <w:trPr>
                                <w:trHeight w:val="203"/>
                              </w:trPr>
                              <w:tc>
                                <w:tcPr>
                                  <w:tcW w:w="955" w:type="dxa"/>
                                  <w:tcBorders>
                                    <w:left w:val="single" w:sz="12" w:space="0" w:color="000000"/>
                                    <w:right w:val="single" w:sz="12" w:space="0" w:color="000000"/>
                                  </w:tcBorders>
                                </w:tcPr>
                                <w:p w:rsidR="002E6258" w:rsidRDefault="002E6258">
                                  <w:pPr>
                                    <w:pStyle w:val="TableParagraph"/>
                                    <w:rPr>
                                      <w:rFonts w:ascii="Times New Roman"/>
                                      <w:sz w:val="12"/>
                                    </w:rPr>
                                  </w:pPr>
                                </w:p>
                              </w:tc>
                            </w:tr>
                            <w:tr w:rsidR="002E6258">
                              <w:trPr>
                                <w:trHeight w:val="203"/>
                              </w:trPr>
                              <w:tc>
                                <w:tcPr>
                                  <w:tcW w:w="955" w:type="dxa"/>
                                  <w:tcBorders>
                                    <w:left w:val="single" w:sz="12" w:space="0" w:color="000000"/>
                                    <w:right w:val="single" w:sz="12" w:space="0" w:color="000000"/>
                                  </w:tcBorders>
                                </w:tcPr>
                                <w:p w:rsidR="002E6258" w:rsidRDefault="002E6258">
                                  <w:pPr>
                                    <w:pStyle w:val="TableParagraph"/>
                                    <w:rPr>
                                      <w:rFonts w:ascii="Times New Roman"/>
                                      <w:sz w:val="12"/>
                                    </w:rPr>
                                  </w:pPr>
                                </w:p>
                              </w:tc>
                            </w:tr>
                            <w:tr w:rsidR="002E6258">
                              <w:trPr>
                                <w:trHeight w:val="203"/>
                              </w:trPr>
                              <w:tc>
                                <w:tcPr>
                                  <w:tcW w:w="955" w:type="dxa"/>
                                  <w:tcBorders>
                                    <w:left w:val="single" w:sz="12" w:space="0" w:color="000000"/>
                                    <w:right w:val="single" w:sz="12" w:space="0" w:color="000000"/>
                                  </w:tcBorders>
                                </w:tcPr>
                                <w:p w:rsidR="002E6258" w:rsidRDefault="002E6258">
                                  <w:pPr>
                                    <w:pStyle w:val="TableParagraph"/>
                                    <w:spacing w:before="46" w:line="137" w:lineRule="exact"/>
                                    <w:ind w:left="48"/>
                                    <w:jc w:val="center"/>
                                    <w:rPr>
                                      <w:rFonts w:ascii="Times New Roman"/>
                                      <w:sz w:val="12"/>
                                    </w:rPr>
                                  </w:pPr>
                                  <w:r>
                                    <w:rPr>
                                      <w:rFonts w:ascii="Times New Roman"/>
                                      <w:spacing w:val="-2"/>
                                      <w:sz w:val="12"/>
                                    </w:rPr>
                                    <w:t>00395056</w:t>
                                  </w:r>
                                </w:p>
                              </w:tc>
                            </w:tr>
                            <w:tr w:rsidR="002E6258">
                              <w:trPr>
                                <w:trHeight w:val="203"/>
                              </w:trPr>
                              <w:tc>
                                <w:tcPr>
                                  <w:tcW w:w="955" w:type="dxa"/>
                                  <w:tcBorders>
                                    <w:left w:val="single" w:sz="12" w:space="0" w:color="000000"/>
                                    <w:right w:val="single" w:sz="12" w:space="0" w:color="000000"/>
                                  </w:tcBorders>
                                </w:tcPr>
                                <w:p w:rsidR="002E6258" w:rsidRDefault="002E6258">
                                  <w:pPr>
                                    <w:pStyle w:val="TableParagraph"/>
                                    <w:spacing w:before="46" w:line="137" w:lineRule="exact"/>
                                    <w:ind w:left="48" w:right="3"/>
                                    <w:jc w:val="center"/>
                                    <w:rPr>
                                      <w:rFonts w:ascii="Times New Roman"/>
                                      <w:sz w:val="12"/>
                                    </w:rPr>
                                  </w:pPr>
                                  <w:r>
                                    <w:rPr>
                                      <w:rFonts w:ascii="Times New Roman"/>
                                      <w:spacing w:val="-5"/>
                                      <w:sz w:val="12"/>
                                    </w:rPr>
                                    <w:t>920</w:t>
                                  </w:r>
                                </w:p>
                              </w:tc>
                            </w:tr>
                            <w:tr w:rsidR="002E6258">
                              <w:trPr>
                                <w:trHeight w:val="203"/>
                              </w:trPr>
                              <w:tc>
                                <w:tcPr>
                                  <w:tcW w:w="955" w:type="dxa"/>
                                  <w:tcBorders>
                                    <w:left w:val="single" w:sz="12" w:space="0" w:color="000000"/>
                                    <w:right w:val="single" w:sz="12" w:space="0" w:color="000000"/>
                                  </w:tcBorders>
                                </w:tcPr>
                                <w:p w:rsidR="002E6258" w:rsidRDefault="002E6258">
                                  <w:pPr>
                                    <w:pStyle w:val="TableParagraph"/>
                                    <w:spacing w:before="46" w:line="137" w:lineRule="exact"/>
                                    <w:ind w:left="48" w:right="3"/>
                                    <w:jc w:val="center"/>
                                    <w:rPr>
                                      <w:rFonts w:ascii="Times New Roman"/>
                                      <w:sz w:val="12"/>
                                    </w:rPr>
                                  </w:pPr>
                                  <w:r>
                                    <w:rPr>
                                      <w:rFonts w:ascii="Times New Roman"/>
                                      <w:spacing w:val="-2"/>
                                      <w:sz w:val="12"/>
                                    </w:rPr>
                                    <w:t>67310000000</w:t>
                                  </w:r>
                                </w:p>
                              </w:tc>
                            </w:tr>
                            <w:tr w:rsidR="002E6258">
                              <w:trPr>
                                <w:trHeight w:val="203"/>
                              </w:trPr>
                              <w:tc>
                                <w:tcPr>
                                  <w:tcW w:w="955" w:type="dxa"/>
                                  <w:tcBorders>
                                    <w:left w:val="single" w:sz="12" w:space="0" w:color="000000"/>
                                    <w:right w:val="single" w:sz="12" w:space="0" w:color="000000"/>
                                  </w:tcBorders>
                                </w:tcPr>
                                <w:p w:rsidR="002E6258" w:rsidRDefault="002E6258">
                                  <w:pPr>
                                    <w:pStyle w:val="TableParagraph"/>
                                    <w:rPr>
                                      <w:rFonts w:ascii="Times New Roman"/>
                                      <w:sz w:val="12"/>
                                    </w:rPr>
                                  </w:pPr>
                                </w:p>
                              </w:tc>
                            </w:tr>
                            <w:tr w:rsidR="002E6258">
                              <w:trPr>
                                <w:trHeight w:val="203"/>
                              </w:trPr>
                              <w:tc>
                                <w:tcPr>
                                  <w:tcW w:w="955" w:type="dxa"/>
                                  <w:tcBorders>
                                    <w:left w:val="single" w:sz="12" w:space="0" w:color="000000"/>
                                    <w:right w:val="single" w:sz="12" w:space="0" w:color="000000"/>
                                  </w:tcBorders>
                                </w:tcPr>
                                <w:p w:rsidR="002E6258" w:rsidRDefault="002E6258">
                                  <w:pPr>
                                    <w:pStyle w:val="TableParagraph"/>
                                    <w:spacing w:before="46" w:line="137" w:lineRule="exact"/>
                                    <w:ind w:left="48" w:right="3"/>
                                    <w:jc w:val="center"/>
                                    <w:rPr>
                                      <w:rFonts w:ascii="Times New Roman"/>
                                      <w:sz w:val="12"/>
                                    </w:rPr>
                                  </w:pPr>
                                  <w:r>
                                    <w:rPr>
                                      <w:rFonts w:ascii="Times New Roman"/>
                                      <w:spacing w:val="-2"/>
                                      <w:sz w:val="12"/>
                                    </w:rPr>
                                    <w:t>0503130</w:t>
                                  </w:r>
                                </w:p>
                              </w:tc>
                            </w:tr>
                            <w:tr w:rsidR="002E6258">
                              <w:trPr>
                                <w:trHeight w:val="205"/>
                              </w:trPr>
                              <w:tc>
                                <w:tcPr>
                                  <w:tcW w:w="955" w:type="dxa"/>
                                  <w:tcBorders>
                                    <w:left w:val="single" w:sz="12" w:space="0" w:color="000000"/>
                                    <w:bottom w:val="single" w:sz="12" w:space="0" w:color="000000"/>
                                    <w:right w:val="single" w:sz="12" w:space="0" w:color="000000"/>
                                  </w:tcBorders>
                                </w:tcPr>
                                <w:p w:rsidR="002E6258" w:rsidRDefault="002E6258">
                                  <w:pPr>
                                    <w:pStyle w:val="TableParagraph"/>
                                    <w:spacing w:before="41"/>
                                    <w:ind w:left="48" w:right="3"/>
                                    <w:jc w:val="center"/>
                                    <w:rPr>
                                      <w:rFonts w:ascii="Times New Roman"/>
                                      <w:sz w:val="12"/>
                                    </w:rPr>
                                  </w:pPr>
                                  <w:r>
                                    <w:rPr>
                                      <w:rFonts w:ascii="Times New Roman"/>
                                      <w:spacing w:val="-5"/>
                                      <w:sz w:val="12"/>
                                    </w:rPr>
                                    <w:t>383</w:t>
                                  </w:r>
                                </w:p>
                              </w:tc>
                            </w:tr>
                          </w:tbl>
                          <w:p w:rsidR="002E6258" w:rsidRDefault="002E6258">
                            <w:pPr>
                              <w:pStyle w:val="a3"/>
                            </w:pPr>
                          </w:p>
                        </w:txbxContent>
                      </wps:txbx>
                      <wps:bodyPr wrap="square" lIns="0" tIns="0" rIns="0" bIns="0" rtlCol="0">
                        <a:noAutofit/>
                      </wps:bodyPr>
                    </wps:wsp>
                  </a:graphicData>
                </a:graphic>
              </wp:anchor>
            </w:drawing>
          </mc:Choice>
          <mc:Fallback>
            <w:pict>
              <v:shape id="Textbox 9" o:spid="_x0000_s1028" type="#_x0000_t202" style="position:absolute;left:0;text-align:left;margin-left:517.75pt;margin-top:13.5pt;width:55.2pt;height:143.75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" filled="f" stroked="f">
                <v:path arrowok="t"/>
                <v:textbox inset="0,0,0,0">
                  <w:txbxContent>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55"/>
                      </w:tblGrid>
                      <w:tr w:rsidR="002E6258">
                        <w:trPr>
                          <w:trHeight w:val="205"/>
                        </w:trPr>
                        <w:tc>
                          <w:tcPr>
                            <w:tcW w:w="955" w:type="dxa"/>
                            <w:tcBorders>
                              <w:bottom w:val="single" w:sz="12" w:space="0" w:color="000000"/>
                            </w:tcBorders>
                          </w:tcPr>
                          <w:p w:rsidR="002E6258" w:rsidRDefault="002E6258">
                            <w:pPr>
                              <w:pStyle w:val="TableParagraph"/>
                              <w:spacing w:before="41"/>
                              <w:ind w:left="53" w:right="9"/>
                              <w:jc w:val="center"/>
                              <w:rPr>
                                <w:rFonts w:ascii="Times New Roman" w:hAnsi="Times New Roman"/>
                                <w:sz w:val="12"/>
                              </w:rPr>
                            </w:pPr>
                            <w:r>
                              <w:rPr>
                                <w:rFonts w:ascii="Times New Roman" w:hAnsi="Times New Roman"/>
                                <w:spacing w:val="-4"/>
                                <w:sz w:val="12"/>
                              </w:rPr>
                              <w:t>КОДЫ</w:t>
                            </w:r>
                          </w:p>
                        </w:tc>
                      </w:tr>
                      <w:tr w:rsidR="002E6258">
                        <w:trPr>
                          <w:trHeight w:val="195"/>
                        </w:trPr>
                        <w:tc>
                          <w:tcPr>
                            <w:tcW w:w="955" w:type="dxa"/>
                            <w:tcBorders>
                              <w:top w:val="single" w:sz="12" w:space="0" w:color="000000"/>
                              <w:left w:val="single" w:sz="12" w:space="0" w:color="000000"/>
                              <w:right w:val="single" w:sz="12" w:space="0" w:color="000000"/>
                            </w:tcBorders>
                          </w:tcPr>
                          <w:p w:rsidR="002E6258" w:rsidRDefault="002E6258">
                            <w:pPr>
                              <w:pStyle w:val="TableParagraph"/>
                              <w:spacing w:before="38" w:line="137" w:lineRule="exact"/>
                              <w:ind w:left="48" w:right="3"/>
                              <w:jc w:val="center"/>
                              <w:rPr>
                                <w:rFonts w:ascii="Times New Roman"/>
                                <w:sz w:val="12"/>
                              </w:rPr>
                            </w:pPr>
                            <w:r>
                              <w:rPr>
                                <w:rFonts w:ascii="Times New Roman"/>
                                <w:spacing w:val="-2"/>
                                <w:sz w:val="12"/>
                              </w:rPr>
                              <w:t>0503110</w:t>
                            </w:r>
                          </w:p>
                        </w:tc>
                      </w:tr>
                      <w:tr w:rsidR="002E6258">
                        <w:trPr>
                          <w:trHeight w:val="203"/>
                        </w:trPr>
                        <w:tc>
                          <w:tcPr>
                            <w:tcW w:w="955" w:type="dxa"/>
                            <w:tcBorders>
                              <w:left w:val="single" w:sz="12" w:space="0" w:color="000000"/>
                              <w:right w:val="single" w:sz="12" w:space="0" w:color="000000"/>
                            </w:tcBorders>
                          </w:tcPr>
                          <w:p w:rsidR="002E6258" w:rsidRDefault="002E6258">
                            <w:pPr>
                              <w:pStyle w:val="TableParagraph"/>
                              <w:spacing w:before="46" w:line="137" w:lineRule="exact"/>
                              <w:ind w:left="48"/>
                              <w:jc w:val="center"/>
                              <w:rPr>
                                <w:rFonts w:ascii="Times New Roman"/>
                                <w:sz w:val="12"/>
                              </w:rPr>
                            </w:pPr>
                            <w:r>
                              <w:rPr>
                                <w:rFonts w:ascii="Times New Roman"/>
                                <w:spacing w:val="-2"/>
                                <w:sz w:val="12"/>
                              </w:rPr>
                              <w:t>01.01.2024</w:t>
                            </w:r>
                          </w:p>
                        </w:tc>
                      </w:tr>
                      <w:tr w:rsidR="002E6258">
                        <w:trPr>
                          <w:trHeight w:val="203"/>
                        </w:trPr>
                        <w:tc>
                          <w:tcPr>
                            <w:tcW w:w="955" w:type="dxa"/>
                            <w:tcBorders>
                              <w:left w:val="single" w:sz="12" w:space="0" w:color="000000"/>
                              <w:right w:val="single" w:sz="12" w:space="0" w:color="000000"/>
                            </w:tcBorders>
                          </w:tcPr>
                          <w:p w:rsidR="002E6258" w:rsidRDefault="002E6258">
                            <w:pPr>
                              <w:pStyle w:val="TableParagraph"/>
                              <w:rPr>
                                <w:rFonts w:ascii="Times New Roman"/>
                                <w:sz w:val="12"/>
                              </w:rPr>
                            </w:pPr>
                          </w:p>
                        </w:tc>
                      </w:tr>
                      <w:tr w:rsidR="002E6258">
                        <w:trPr>
                          <w:trHeight w:val="203"/>
                        </w:trPr>
                        <w:tc>
                          <w:tcPr>
                            <w:tcW w:w="955" w:type="dxa"/>
                            <w:tcBorders>
                              <w:left w:val="single" w:sz="12" w:space="0" w:color="000000"/>
                              <w:right w:val="single" w:sz="12" w:space="0" w:color="000000"/>
                            </w:tcBorders>
                          </w:tcPr>
                          <w:p w:rsidR="002E6258" w:rsidRDefault="002E6258">
                            <w:pPr>
                              <w:pStyle w:val="TableParagraph"/>
                              <w:rPr>
                                <w:rFonts w:ascii="Times New Roman"/>
                                <w:sz w:val="12"/>
                              </w:rPr>
                            </w:pPr>
                          </w:p>
                        </w:tc>
                      </w:tr>
                      <w:tr w:rsidR="002E6258">
                        <w:trPr>
                          <w:trHeight w:val="203"/>
                        </w:trPr>
                        <w:tc>
                          <w:tcPr>
                            <w:tcW w:w="955" w:type="dxa"/>
                            <w:tcBorders>
                              <w:left w:val="single" w:sz="12" w:space="0" w:color="000000"/>
                              <w:right w:val="single" w:sz="12" w:space="0" w:color="000000"/>
                            </w:tcBorders>
                          </w:tcPr>
                          <w:p w:rsidR="002E6258" w:rsidRDefault="002E6258">
                            <w:pPr>
                              <w:pStyle w:val="TableParagraph"/>
                              <w:rPr>
                                <w:rFonts w:ascii="Times New Roman"/>
                                <w:sz w:val="12"/>
                              </w:rPr>
                            </w:pPr>
                          </w:p>
                        </w:tc>
                      </w:tr>
                      <w:tr w:rsidR="002E6258">
                        <w:trPr>
                          <w:trHeight w:val="203"/>
                        </w:trPr>
                        <w:tc>
                          <w:tcPr>
                            <w:tcW w:w="955" w:type="dxa"/>
                            <w:tcBorders>
                              <w:left w:val="single" w:sz="12" w:space="0" w:color="000000"/>
                              <w:right w:val="single" w:sz="12" w:space="0" w:color="000000"/>
                            </w:tcBorders>
                          </w:tcPr>
                          <w:p w:rsidR="002E6258" w:rsidRDefault="002E6258">
                            <w:pPr>
                              <w:pStyle w:val="TableParagraph"/>
                              <w:rPr>
                                <w:rFonts w:ascii="Times New Roman"/>
                                <w:sz w:val="12"/>
                              </w:rPr>
                            </w:pPr>
                          </w:p>
                        </w:tc>
                      </w:tr>
                      <w:tr w:rsidR="002E6258">
                        <w:trPr>
                          <w:trHeight w:val="203"/>
                        </w:trPr>
                        <w:tc>
                          <w:tcPr>
                            <w:tcW w:w="955" w:type="dxa"/>
                            <w:tcBorders>
                              <w:left w:val="single" w:sz="12" w:space="0" w:color="000000"/>
                              <w:right w:val="single" w:sz="12" w:space="0" w:color="000000"/>
                            </w:tcBorders>
                          </w:tcPr>
                          <w:p w:rsidR="002E6258" w:rsidRDefault="002E6258">
                            <w:pPr>
                              <w:pStyle w:val="TableParagraph"/>
                              <w:spacing w:before="46" w:line="137" w:lineRule="exact"/>
                              <w:ind w:left="48"/>
                              <w:jc w:val="center"/>
                              <w:rPr>
                                <w:rFonts w:ascii="Times New Roman"/>
                                <w:sz w:val="12"/>
                              </w:rPr>
                            </w:pPr>
                            <w:r>
                              <w:rPr>
                                <w:rFonts w:ascii="Times New Roman"/>
                                <w:spacing w:val="-2"/>
                                <w:sz w:val="12"/>
                              </w:rPr>
                              <w:t>00395056</w:t>
                            </w:r>
                          </w:p>
                        </w:tc>
                      </w:tr>
                      <w:tr w:rsidR="002E6258">
                        <w:trPr>
                          <w:trHeight w:val="203"/>
                        </w:trPr>
                        <w:tc>
                          <w:tcPr>
                            <w:tcW w:w="955" w:type="dxa"/>
                            <w:tcBorders>
                              <w:left w:val="single" w:sz="12" w:space="0" w:color="000000"/>
                              <w:right w:val="single" w:sz="12" w:space="0" w:color="000000"/>
                            </w:tcBorders>
                          </w:tcPr>
                          <w:p w:rsidR="002E6258" w:rsidRDefault="002E6258">
                            <w:pPr>
                              <w:pStyle w:val="TableParagraph"/>
                              <w:spacing w:before="46" w:line="137" w:lineRule="exact"/>
                              <w:ind w:left="48" w:right="3"/>
                              <w:jc w:val="center"/>
                              <w:rPr>
                                <w:rFonts w:ascii="Times New Roman"/>
                                <w:sz w:val="12"/>
                              </w:rPr>
                            </w:pPr>
                            <w:r>
                              <w:rPr>
                                <w:rFonts w:ascii="Times New Roman"/>
                                <w:spacing w:val="-5"/>
                                <w:sz w:val="12"/>
                              </w:rPr>
                              <w:t>920</w:t>
                            </w:r>
                          </w:p>
                        </w:tc>
                      </w:tr>
                      <w:tr w:rsidR="002E6258">
                        <w:trPr>
                          <w:trHeight w:val="203"/>
                        </w:trPr>
                        <w:tc>
                          <w:tcPr>
                            <w:tcW w:w="955" w:type="dxa"/>
                            <w:tcBorders>
                              <w:left w:val="single" w:sz="12" w:space="0" w:color="000000"/>
                              <w:right w:val="single" w:sz="12" w:space="0" w:color="000000"/>
                            </w:tcBorders>
                          </w:tcPr>
                          <w:p w:rsidR="002E6258" w:rsidRDefault="002E6258">
                            <w:pPr>
                              <w:pStyle w:val="TableParagraph"/>
                              <w:spacing w:before="46" w:line="137" w:lineRule="exact"/>
                              <w:ind w:left="48" w:right="3"/>
                              <w:jc w:val="center"/>
                              <w:rPr>
                                <w:rFonts w:ascii="Times New Roman"/>
                                <w:sz w:val="12"/>
                              </w:rPr>
                            </w:pPr>
                            <w:r>
                              <w:rPr>
                                <w:rFonts w:ascii="Times New Roman"/>
                                <w:spacing w:val="-2"/>
                                <w:sz w:val="12"/>
                              </w:rPr>
                              <w:t>67310000000</w:t>
                            </w:r>
                          </w:p>
                        </w:tc>
                      </w:tr>
                      <w:tr w:rsidR="002E6258">
                        <w:trPr>
                          <w:trHeight w:val="203"/>
                        </w:trPr>
                        <w:tc>
                          <w:tcPr>
                            <w:tcW w:w="955" w:type="dxa"/>
                            <w:tcBorders>
                              <w:left w:val="single" w:sz="12" w:space="0" w:color="000000"/>
                              <w:right w:val="single" w:sz="12" w:space="0" w:color="000000"/>
                            </w:tcBorders>
                          </w:tcPr>
                          <w:p w:rsidR="002E6258" w:rsidRDefault="002E6258">
                            <w:pPr>
                              <w:pStyle w:val="TableParagraph"/>
                              <w:rPr>
                                <w:rFonts w:ascii="Times New Roman"/>
                                <w:sz w:val="12"/>
                              </w:rPr>
                            </w:pPr>
                          </w:p>
                        </w:tc>
                      </w:tr>
                      <w:tr w:rsidR="002E6258">
                        <w:trPr>
                          <w:trHeight w:val="203"/>
                        </w:trPr>
                        <w:tc>
                          <w:tcPr>
                            <w:tcW w:w="955" w:type="dxa"/>
                            <w:tcBorders>
                              <w:left w:val="single" w:sz="12" w:space="0" w:color="000000"/>
                              <w:right w:val="single" w:sz="12" w:space="0" w:color="000000"/>
                            </w:tcBorders>
                          </w:tcPr>
                          <w:p w:rsidR="002E6258" w:rsidRDefault="002E6258">
                            <w:pPr>
                              <w:pStyle w:val="TableParagraph"/>
                              <w:spacing w:before="46" w:line="137" w:lineRule="exact"/>
                              <w:ind w:left="48" w:right="3"/>
                              <w:jc w:val="center"/>
                              <w:rPr>
                                <w:rFonts w:ascii="Times New Roman"/>
                                <w:sz w:val="12"/>
                              </w:rPr>
                            </w:pPr>
                            <w:r>
                              <w:rPr>
                                <w:rFonts w:ascii="Times New Roman"/>
                                <w:spacing w:val="-2"/>
                                <w:sz w:val="12"/>
                              </w:rPr>
                              <w:t>0503130</w:t>
                            </w:r>
                          </w:p>
                        </w:tc>
                      </w:tr>
                      <w:tr w:rsidR="002E6258">
                        <w:trPr>
                          <w:trHeight w:val="205"/>
                        </w:trPr>
                        <w:tc>
                          <w:tcPr>
                            <w:tcW w:w="955" w:type="dxa"/>
                            <w:tcBorders>
                              <w:left w:val="single" w:sz="12" w:space="0" w:color="000000"/>
                              <w:bottom w:val="single" w:sz="12" w:space="0" w:color="000000"/>
                              <w:right w:val="single" w:sz="12" w:space="0" w:color="000000"/>
                            </w:tcBorders>
                          </w:tcPr>
                          <w:p w:rsidR="002E6258" w:rsidRDefault="002E6258">
                            <w:pPr>
                              <w:pStyle w:val="TableParagraph"/>
                              <w:spacing w:before="41"/>
                              <w:ind w:left="48" w:right="3"/>
                              <w:jc w:val="center"/>
                              <w:rPr>
                                <w:rFonts w:ascii="Times New Roman"/>
                                <w:sz w:val="12"/>
                              </w:rPr>
                            </w:pPr>
                            <w:r>
                              <w:rPr>
                                <w:rFonts w:ascii="Times New Roman"/>
                                <w:spacing w:val="-5"/>
                                <w:sz w:val="12"/>
                              </w:rPr>
                              <w:t>383</w:t>
                            </w:r>
                          </w:p>
                        </w:tc>
                      </w:tr>
                    </w:tbl>
                    <w:p w:rsidR="002E6258" w:rsidRDefault="002E6258">
                      <w:pPr>
                        <w:pStyle w:val="a3"/>
                      </w:pPr>
                    </w:p>
                  </w:txbxContent>
                </v:textbox>
                <w10:wrap anchorx="page"/>
              </v:shape>
            </w:pict>
          </mc:Fallback>
        </mc:AlternateContent>
      </w:r>
      <w:bookmarkStart w:id="10" w:name="0503110_130"/>
      <w:bookmarkStart w:id="11" w:name="стр.1"/>
      <w:bookmarkEnd w:id="10"/>
      <w:bookmarkEnd w:id="11"/>
      <w:r>
        <w:rPr>
          <w:rFonts w:ascii="Times New Roman" w:hAnsi="Times New Roman"/>
          <w:b/>
          <w:spacing w:val="-2"/>
          <w:w w:val="105"/>
          <w:sz w:val="16"/>
        </w:rPr>
        <w:t>Справка</w:t>
      </w:r>
    </w:p>
    <w:p w:rsidR="001459CE" w:rsidRDefault="00152CAF">
      <w:pPr>
        <w:spacing w:before="30"/>
        <w:ind w:right="1180"/>
        <w:jc w:val="center"/>
        <w:rPr>
          <w:rFonts w:ascii="Times New Roman" w:hAnsi="Times New Roman"/>
          <w:b/>
          <w:sz w:val="16"/>
        </w:rPr>
      </w:pPr>
      <w:r>
        <w:rPr>
          <w:rFonts w:ascii="Times New Roman" w:hAnsi="Times New Roman"/>
          <w:b/>
          <w:sz w:val="16"/>
        </w:rPr>
        <w:t>по</w:t>
      </w:r>
      <w:r>
        <w:rPr>
          <w:rFonts w:ascii="Times New Roman" w:hAnsi="Times New Roman"/>
          <w:b/>
          <w:spacing w:val="16"/>
          <w:sz w:val="16"/>
        </w:rPr>
        <w:t xml:space="preserve"> </w:t>
      </w:r>
      <w:r>
        <w:rPr>
          <w:rFonts w:ascii="Times New Roman" w:hAnsi="Times New Roman"/>
          <w:b/>
          <w:sz w:val="16"/>
        </w:rPr>
        <w:t>заключению</w:t>
      </w:r>
      <w:r>
        <w:rPr>
          <w:rFonts w:ascii="Times New Roman" w:hAnsi="Times New Roman"/>
          <w:b/>
          <w:spacing w:val="17"/>
          <w:sz w:val="16"/>
        </w:rPr>
        <w:t xml:space="preserve"> </w:t>
      </w:r>
      <w:r>
        <w:rPr>
          <w:rFonts w:ascii="Times New Roman" w:hAnsi="Times New Roman"/>
          <w:b/>
          <w:sz w:val="16"/>
        </w:rPr>
        <w:t>счетов</w:t>
      </w:r>
      <w:r>
        <w:rPr>
          <w:rFonts w:ascii="Times New Roman" w:hAnsi="Times New Roman"/>
          <w:b/>
          <w:spacing w:val="15"/>
          <w:sz w:val="16"/>
        </w:rPr>
        <w:t xml:space="preserve"> </w:t>
      </w:r>
      <w:r>
        <w:rPr>
          <w:rFonts w:ascii="Times New Roman" w:hAnsi="Times New Roman"/>
          <w:b/>
          <w:sz w:val="16"/>
        </w:rPr>
        <w:t>бюджетного</w:t>
      </w:r>
      <w:r>
        <w:rPr>
          <w:rFonts w:ascii="Times New Roman" w:hAnsi="Times New Roman"/>
          <w:b/>
          <w:spacing w:val="17"/>
          <w:sz w:val="16"/>
        </w:rPr>
        <w:t xml:space="preserve"> </w:t>
      </w:r>
      <w:r>
        <w:rPr>
          <w:rFonts w:ascii="Times New Roman" w:hAnsi="Times New Roman"/>
          <w:b/>
          <w:sz w:val="16"/>
        </w:rPr>
        <w:t>учета</w:t>
      </w:r>
      <w:r>
        <w:rPr>
          <w:rFonts w:ascii="Times New Roman" w:hAnsi="Times New Roman"/>
          <w:b/>
          <w:spacing w:val="16"/>
          <w:sz w:val="16"/>
        </w:rPr>
        <w:t xml:space="preserve"> </w:t>
      </w:r>
      <w:r>
        <w:rPr>
          <w:rFonts w:ascii="Times New Roman" w:hAnsi="Times New Roman"/>
          <w:b/>
          <w:sz w:val="16"/>
        </w:rPr>
        <w:t>отчетного</w:t>
      </w:r>
      <w:r>
        <w:rPr>
          <w:rFonts w:ascii="Times New Roman" w:hAnsi="Times New Roman"/>
          <w:b/>
          <w:spacing w:val="17"/>
          <w:sz w:val="16"/>
        </w:rPr>
        <w:t xml:space="preserve"> </w:t>
      </w:r>
      <w:r>
        <w:rPr>
          <w:rFonts w:ascii="Times New Roman" w:hAnsi="Times New Roman"/>
          <w:b/>
          <w:sz w:val="16"/>
        </w:rPr>
        <w:t>финансового</w:t>
      </w:r>
      <w:r>
        <w:rPr>
          <w:rFonts w:ascii="Times New Roman" w:hAnsi="Times New Roman"/>
          <w:b/>
          <w:spacing w:val="17"/>
          <w:sz w:val="16"/>
        </w:rPr>
        <w:t xml:space="preserve"> </w:t>
      </w:r>
      <w:r>
        <w:rPr>
          <w:rFonts w:ascii="Times New Roman" w:hAnsi="Times New Roman"/>
          <w:b/>
          <w:spacing w:val="-4"/>
          <w:sz w:val="16"/>
        </w:rPr>
        <w:t>года</w:t>
      </w:r>
    </w:p>
    <w:p w:rsidR="001459CE" w:rsidRDefault="00152CAF">
      <w:pPr>
        <w:spacing w:before="86"/>
        <w:ind w:right="1298"/>
        <w:jc w:val="right"/>
        <w:rPr>
          <w:rFonts w:ascii="Times New Roman" w:hAnsi="Times New Roman"/>
          <w:sz w:val="12"/>
        </w:rPr>
      </w:pPr>
      <w:r>
        <w:rPr>
          <w:rFonts w:ascii="Times New Roman" w:hAnsi="Times New Roman"/>
          <w:sz w:val="12"/>
        </w:rPr>
        <w:t>Форма</w:t>
      </w:r>
      <w:r>
        <w:rPr>
          <w:rFonts w:ascii="Times New Roman" w:hAnsi="Times New Roman"/>
          <w:spacing w:val="-1"/>
          <w:sz w:val="12"/>
        </w:rPr>
        <w:t xml:space="preserve"> </w:t>
      </w:r>
      <w:r>
        <w:rPr>
          <w:rFonts w:ascii="Times New Roman" w:hAnsi="Times New Roman"/>
          <w:sz w:val="12"/>
        </w:rPr>
        <w:t>по</w:t>
      </w:r>
      <w:r>
        <w:rPr>
          <w:rFonts w:ascii="Times New Roman" w:hAnsi="Times New Roman"/>
          <w:spacing w:val="5"/>
          <w:sz w:val="12"/>
        </w:rPr>
        <w:t xml:space="preserve"> </w:t>
      </w:r>
      <w:r>
        <w:rPr>
          <w:rFonts w:ascii="Times New Roman" w:hAnsi="Times New Roman"/>
          <w:spacing w:val="-4"/>
          <w:sz w:val="12"/>
        </w:rPr>
        <w:t>ОКУД</w:t>
      </w:r>
    </w:p>
    <w:p w:rsidR="001459CE" w:rsidRDefault="00152CAF" w:rsidP="001F27BE">
      <w:pPr>
        <w:tabs>
          <w:tab w:val="left" w:pos="9183"/>
        </w:tabs>
        <w:spacing w:before="81"/>
        <w:ind w:left="3828"/>
        <w:rPr>
          <w:rFonts w:ascii="Times New Roman" w:hAnsi="Times New Roman"/>
          <w:sz w:val="12"/>
        </w:rPr>
      </w:pPr>
      <w:r>
        <w:rPr>
          <w:noProof/>
          <w:lang w:eastAsia="ru-RU"/>
        </w:rPr>
        <mc:AlternateContent>
          <mc:Choice Requires="wps">
            <w:drawing>
              <wp:anchor distT="0" distB="0" distL="0" distR="0" simplePos="0" relativeHeight="487590912" behindDoc="1" locked="0" layoutInCell="1" allowOverlap="1">
                <wp:simplePos x="0" y="0"/>
                <wp:positionH relativeFrom="page">
                  <wp:posOffset>2614703</wp:posOffset>
                </wp:positionH>
                <wp:positionV relativeFrom="paragraph">
                  <wp:posOffset>151411</wp:posOffset>
                </wp:positionV>
                <wp:extent cx="1446530"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6530" cy="9525"/>
                        </a:xfrm>
                        <a:custGeom>
                          <a:avLst/>
                          <a:gdLst/>
                          <a:ahLst/>
                          <a:cxnLst/>
                          <a:rect l="l" t="t" r="r" b="b"/>
                          <a:pathLst>
                            <a:path w="1446530" h="9525">
                              <a:moveTo>
                                <a:pt x="1446275" y="0"/>
                              </a:moveTo>
                              <a:lnTo>
                                <a:pt x="0" y="0"/>
                              </a:lnTo>
                              <a:lnTo>
                                <a:pt x="0" y="9144"/>
                              </a:lnTo>
                              <a:lnTo>
                                <a:pt x="1446275" y="9144"/>
                              </a:lnTo>
                              <a:lnTo>
                                <a:pt x="14462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8729C9" id="Graphic 10" o:spid="_x0000_s1026" style="position:absolute;margin-left:205.9pt;margin-top:11.9pt;width:113.9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14465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" path="m1446275,l,,,9144r1446275,l1446275,xe" fillcolor="black" stroked="f">
                <v:path arrowok="t"/>
                <w10:wrap type="topAndBottom" anchorx="page"/>
              </v:shape>
            </w:pict>
          </mc:Fallback>
        </mc:AlternateContent>
      </w:r>
      <w:r>
        <w:rPr>
          <w:rFonts w:ascii="Times New Roman" w:hAnsi="Times New Roman"/>
          <w:sz w:val="12"/>
        </w:rPr>
        <w:t>на</w:t>
      </w:r>
      <w:r>
        <w:rPr>
          <w:rFonts w:ascii="Times New Roman" w:hAnsi="Times New Roman"/>
          <w:spacing w:val="21"/>
          <w:sz w:val="12"/>
        </w:rPr>
        <w:t xml:space="preserve"> </w:t>
      </w:r>
      <w:r>
        <w:rPr>
          <w:rFonts w:ascii="Times New Roman" w:hAnsi="Times New Roman"/>
          <w:sz w:val="12"/>
        </w:rPr>
        <w:t>01 января</w:t>
      </w:r>
      <w:r>
        <w:rPr>
          <w:rFonts w:ascii="Times New Roman" w:hAnsi="Times New Roman"/>
          <w:spacing w:val="1"/>
          <w:sz w:val="12"/>
        </w:rPr>
        <w:t xml:space="preserve"> </w:t>
      </w:r>
      <w:r>
        <w:rPr>
          <w:rFonts w:ascii="Times New Roman" w:hAnsi="Times New Roman"/>
          <w:sz w:val="12"/>
        </w:rPr>
        <w:t>2024</w:t>
      </w:r>
      <w:r>
        <w:rPr>
          <w:rFonts w:ascii="Times New Roman" w:hAnsi="Times New Roman"/>
          <w:spacing w:val="1"/>
          <w:sz w:val="12"/>
        </w:rPr>
        <w:t xml:space="preserve"> </w:t>
      </w:r>
      <w:r>
        <w:rPr>
          <w:rFonts w:ascii="Times New Roman" w:hAnsi="Times New Roman"/>
          <w:spacing w:val="-5"/>
          <w:sz w:val="12"/>
        </w:rPr>
        <w:t>г.</w:t>
      </w:r>
      <w:r>
        <w:rPr>
          <w:rFonts w:ascii="Times New Roman" w:hAnsi="Times New Roman"/>
          <w:sz w:val="12"/>
        </w:rPr>
        <w:tab/>
      </w:r>
      <w:r>
        <w:rPr>
          <w:rFonts w:ascii="Times New Roman" w:hAnsi="Times New Roman"/>
          <w:spacing w:val="-4"/>
          <w:sz w:val="12"/>
        </w:rPr>
        <w:t>Дата</w:t>
      </w:r>
    </w:p>
    <w:p w:rsidR="001459CE" w:rsidRDefault="001459CE">
      <w:pPr>
        <w:pStyle w:val="a3"/>
        <w:spacing w:before="8"/>
        <w:rPr>
          <w:sz w:val="14"/>
        </w:rPr>
      </w:pPr>
    </w:p>
    <w:p w:rsidR="001459CE" w:rsidRDefault="001459CE">
      <w:pPr>
        <w:rPr>
          <w:sz w:val="14"/>
        </w:rPr>
        <w:sectPr w:rsidR="001459CE">
          <w:pgSz w:w="11910" w:h="16840"/>
          <w:pgMar w:top="940" w:right="200" w:bottom="369" w:left="980" w:header="720" w:footer="720" w:gutter="0"/>
          <w:cols w:space="720"/>
        </w:sectPr>
      </w:pPr>
    </w:p>
    <w:p w:rsidR="001459CE" w:rsidRDefault="00152CAF">
      <w:pPr>
        <w:spacing w:before="95" w:line="379" w:lineRule="auto"/>
        <w:ind w:left="142"/>
        <w:rPr>
          <w:rFonts w:ascii="Times New Roman" w:hAnsi="Times New Roman"/>
          <w:sz w:val="12"/>
        </w:rPr>
      </w:pPr>
      <w:r>
        <w:rPr>
          <w:rFonts w:ascii="Times New Roman" w:hAnsi="Times New Roman"/>
          <w:sz w:val="12"/>
        </w:rPr>
        <w:t>Наименование финансового органа, органа казначейства,</w:t>
      </w:r>
      <w:r>
        <w:rPr>
          <w:rFonts w:ascii="Times New Roman" w:hAnsi="Times New Roman"/>
          <w:spacing w:val="40"/>
          <w:sz w:val="12"/>
        </w:rPr>
        <w:t xml:space="preserve"> </w:t>
      </w:r>
      <w:r>
        <w:rPr>
          <w:rFonts w:ascii="Times New Roman" w:hAnsi="Times New Roman"/>
          <w:sz w:val="12"/>
        </w:rPr>
        <w:t>главного</w:t>
      </w:r>
      <w:r>
        <w:rPr>
          <w:rFonts w:ascii="Times New Roman" w:hAnsi="Times New Roman"/>
          <w:spacing w:val="-6"/>
          <w:sz w:val="12"/>
        </w:rPr>
        <w:t xml:space="preserve"> </w:t>
      </w:r>
      <w:r>
        <w:rPr>
          <w:rFonts w:ascii="Times New Roman" w:hAnsi="Times New Roman"/>
          <w:sz w:val="12"/>
        </w:rPr>
        <w:t>распорядителя,</w:t>
      </w:r>
      <w:r>
        <w:rPr>
          <w:rFonts w:ascii="Times New Roman" w:hAnsi="Times New Roman"/>
          <w:spacing w:val="-7"/>
          <w:sz w:val="12"/>
        </w:rPr>
        <w:t xml:space="preserve"> </w:t>
      </w:r>
      <w:r>
        <w:rPr>
          <w:rFonts w:ascii="Times New Roman" w:hAnsi="Times New Roman"/>
          <w:sz w:val="12"/>
        </w:rPr>
        <w:t>распорядителя,</w:t>
      </w:r>
      <w:r>
        <w:rPr>
          <w:rFonts w:ascii="Times New Roman" w:hAnsi="Times New Roman"/>
          <w:spacing w:val="-7"/>
          <w:sz w:val="12"/>
        </w:rPr>
        <w:t xml:space="preserve"> </w:t>
      </w:r>
      <w:r>
        <w:rPr>
          <w:rFonts w:ascii="Times New Roman" w:hAnsi="Times New Roman"/>
          <w:sz w:val="12"/>
        </w:rPr>
        <w:t>получателя</w:t>
      </w:r>
      <w:r>
        <w:rPr>
          <w:rFonts w:ascii="Times New Roman" w:hAnsi="Times New Roman"/>
          <w:spacing w:val="-8"/>
          <w:sz w:val="12"/>
        </w:rPr>
        <w:t xml:space="preserve"> </w:t>
      </w:r>
      <w:r>
        <w:rPr>
          <w:rFonts w:ascii="Times New Roman" w:hAnsi="Times New Roman"/>
          <w:sz w:val="12"/>
        </w:rPr>
        <w:t>бюдж</w:t>
      </w:r>
      <w:r>
        <w:rPr>
          <w:rFonts w:ascii="Times New Roman" w:hAnsi="Times New Roman"/>
          <w:spacing w:val="40"/>
          <w:sz w:val="12"/>
        </w:rPr>
        <w:t xml:space="preserve"> </w:t>
      </w:r>
      <w:r>
        <w:rPr>
          <w:rFonts w:ascii="Times New Roman" w:hAnsi="Times New Roman"/>
          <w:sz w:val="12"/>
        </w:rPr>
        <w:t>главного</w:t>
      </w:r>
      <w:r>
        <w:rPr>
          <w:rFonts w:ascii="Times New Roman" w:hAnsi="Times New Roman"/>
          <w:spacing w:val="1"/>
          <w:sz w:val="12"/>
        </w:rPr>
        <w:t xml:space="preserve"> </w:t>
      </w:r>
      <w:r>
        <w:rPr>
          <w:rFonts w:ascii="Times New Roman" w:hAnsi="Times New Roman"/>
          <w:sz w:val="12"/>
        </w:rPr>
        <w:t>администратора,</w:t>
      </w:r>
      <w:r>
        <w:rPr>
          <w:rFonts w:ascii="Times New Roman" w:hAnsi="Times New Roman"/>
          <w:spacing w:val="1"/>
          <w:sz w:val="12"/>
        </w:rPr>
        <w:t xml:space="preserve"> </w:t>
      </w:r>
      <w:r>
        <w:rPr>
          <w:rFonts w:ascii="Times New Roman" w:hAnsi="Times New Roman"/>
          <w:sz w:val="12"/>
        </w:rPr>
        <w:t>администратора</w:t>
      </w:r>
      <w:r>
        <w:rPr>
          <w:rFonts w:ascii="Times New Roman" w:hAnsi="Times New Roman"/>
          <w:spacing w:val="-1"/>
          <w:sz w:val="12"/>
        </w:rPr>
        <w:t xml:space="preserve"> </w:t>
      </w:r>
      <w:r>
        <w:rPr>
          <w:rFonts w:ascii="Times New Roman" w:hAnsi="Times New Roman"/>
          <w:sz w:val="12"/>
        </w:rPr>
        <w:t>доходов</w:t>
      </w:r>
      <w:r>
        <w:rPr>
          <w:rFonts w:ascii="Times New Roman" w:hAnsi="Times New Roman"/>
          <w:spacing w:val="1"/>
          <w:sz w:val="12"/>
        </w:rPr>
        <w:t xml:space="preserve"> </w:t>
      </w:r>
      <w:r>
        <w:rPr>
          <w:rFonts w:ascii="Times New Roman" w:hAnsi="Times New Roman"/>
          <w:spacing w:val="-4"/>
          <w:sz w:val="12"/>
        </w:rPr>
        <w:t>бюдж</w:t>
      </w:r>
    </w:p>
    <w:p w:rsidR="001459CE" w:rsidRDefault="00152CAF">
      <w:pPr>
        <w:spacing w:before="2" w:line="304" w:lineRule="auto"/>
        <w:ind w:left="142"/>
        <w:rPr>
          <w:rFonts w:ascii="Times New Roman" w:hAnsi="Times New Roman"/>
          <w:sz w:val="12"/>
        </w:rPr>
      </w:pPr>
      <w:r>
        <w:rPr>
          <w:rFonts w:ascii="Times New Roman" w:hAnsi="Times New Roman"/>
          <w:sz w:val="12"/>
        </w:rPr>
        <w:t>главного</w:t>
      </w:r>
      <w:r>
        <w:rPr>
          <w:rFonts w:ascii="Times New Roman" w:hAnsi="Times New Roman"/>
          <w:spacing w:val="-4"/>
          <w:sz w:val="12"/>
        </w:rPr>
        <w:t xml:space="preserve"> </w:t>
      </w:r>
      <w:r>
        <w:rPr>
          <w:rFonts w:ascii="Times New Roman" w:hAnsi="Times New Roman"/>
          <w:sz w:val="12"/>
        </w:rPr>
        <w:t>администратора,</w:t>
      </w:r>
      <w:r>
        <w:rPr>
          <w:rFonts w:ascii="Times New Roman" w:hAnsi="Times New Roman"/>
          <w:spacing w:val="-4"/>
          <w:sz w:val="12"/>
        </w:rPr>
        <w:t xml:space="preserve"> </w:t>
      </w:r>
      <w:r>
        <w:rPr>
          <w:rFonts w:ascii="Times New Roman" w:hAnsi="Times New Roman"/>
          <w:sz w:val="12"/>
        </w:rPr>
        <w:t>администратора</w:t>
      </w:r>
      <w:r>
        <w:rPr>
          <w:rFonts w:ascii="Times New Roman" w:hAnsi="Times New Roman"/>
          <w:spacing w:val="-6"/>
          <w:sz w:val="12"/>
        </w:rPr>
        <w:t xml:space="preserve"> </w:t>
      </w:r>
      <w:r>
        <w:rPr>
          <w:rFonts w:ascii="Times New Roman" w:hAnsi="Times New Roman"/>
          <w:sz w:val="12"/>
        </w:rPr>
        <w:t>источников</w:t>
      </w:r>
      <w:r>
        <w:rPr>
          <w:rFonts w:ascii="Times New Roman" w:hAnsi="Times New Roman"/>
          <w:spacing w:val="40"/>
          <w:sz w:val="12"/>
        </w:rPr>
        <w:t xml:space="preserve"> </w:t>
      </w:r>
      <w:r>
        <w:rPr>
          <w:rFonts w:ascii="Times New Roman" w:hAnsi="Times New Roman"/>
          <w:sz w:val="12"/>
        </w:rPr>
        <w:t>финансирования дефицита бюджета</w:t>
      </w:r>
    </w:p>
    <w:p w:rsidR="001459CE" w:rsidRDefault="00152CAF">
      <w:pPr>
        <w:rPr>
          <w:rFonts w:ascii="Times New Roman"/>
          <w:sz w:val="12"/>
        </w:rPr>
      </w:pPr>
      <w:r>
        <w:br w:type="column"/>
      </w:r>
    </w:p>
    <w:p w:rsidR="001459CE" w:rsidRDefault="001459CE">
      <w:pPr>
        <w:pStyle w:val="a3"/>
        <w:rPr>
          <w:sz w:val="12"/>
        </w:rPr>
      </w:pPr>
    </w:p>
    <w:p w:rsidR="001459CE" w:rsidRDefault="001459CE">
      <w:pPr>
        <w:pStyle w:val="a3"/>
        <w:rPr>
          <w:sz w:val="12"/>
        </w:rPr>
      </w:pPr>
    </w:p>
    <w:p w:rsidR="001459CE" w:rsidRDefault="001459CE">
      <w:pPr>
        <w:pStyle w:val="a3"/>
        <w:rPr>
          <w:sz w:val="12"/>
        </w:rPr>
      </w:pPr>
    </w:p>
    <w:p w:rsidR="001459CE" w:rsidRDefault="001459CE">
      <w:pPr>
        <w:pStyle w:val="a3"/>
        <w:spacing w:before="123"/>
        <w:rPr>
          <w:sz w:val="12"/>
        </w:rPr>
      </w:pPr>
    </w:p>
    <w:p w:rsidR="001459CE" w:rsidRDefault="00152CAF">
      <w:pPr>
        <w:spacing w:line="271" w:lineRule="auto"/>
        <w:ind w:left="666" w:right="38" w:hanging="615"/>
        <w:rPr>
          <w:rFonts w:ascii="Times New Roman" w:hAnsi="Times New Roman"/>
          <w:sz w:val="12"/>
        </w:rPr>
      </w:pPr>
      <w:r>
        <w:rPr>
          <w:noProof/>
          <w:lang w:eastAsia="ru-RU"/>
        </w:rPr>
        <mc:AlternateContent>
          <mc:Choice Requires="wps">
            <w:drawing>
              <wp:anchor distT="0" distB="0" distL="0" distR="0" simplePos="0" relativeHeight="15732224" behindDoc="0" locked="0" layoutInCell="1" allowOverlap="1">
                <wp:simplePos x="0" y="0"/>
                <wp:positionH relativeFrom="page">
                  <wp:posOffset>2614703</wp:posOffset>
                </wp:positionH>
                <wp:positionV relativeFrom="paragraph">
                  <wp:posOffset>199435</wp:posOffset>
                </wp:positionV>
                <wp:extent cx="3403600" cy="952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3600" cy="9525"/>
                        </a:xfrm>
                        <a:custGeom>
                          <a:avLst/>
                          <a:gdLst/>
                          <a:ahLst/>
                          <a:cxnLst/>
                          <a:rect l="l" t="t" r="r" b="b"/>
                          <a:pathLst>
                            <a:path w="3403600" h="9525">
                              <a:moveTo>
                                <a:pt x="3403092" y="0"/>
                              </a:moveTo>
                              <a:lnTo>
                                <a:pt x="0" y="0"/>
                              </a:lnTo>
                              <a:lnTo>
                                <a:pt x="0" y="9144"/>
                              </a:lnTo>
                              <a:lnTo>
                                <a:pt x="3403092" y="9144"/>
                              </a:lnTo>
                              <a:lnTo>
                                <a:pt x="34030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AA8AF3" id="Graphic 11" o:spid="_x0000_s1026" style="position:absolute;margin-left:205.9pt;margin-top:15.7pt;width:268pt;height:.75pt;z-index:15732224;visibility:visible;mso-wrap-style:square;mso-wrap-distance-left:0;mso-wrap-distance-top:0;mso-wrap-distance-right:0;mso-wrap-distance-bottom:0;mso-position-horizontal:absolute;mso-position-horizontal-relative:page;mso-position-vertical:absolute;mso-position-vertical-relative:text;v-text-anchor:top" coordsize="340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" path="m3403092,l,,,9144r3403092,l3403092,xe" fillcolor="black" stroked="f">
                <v:path arrowok="t"/>
                <w10:wrap anchorx="page"/>
              </v:shape>
            </w:pict>
          </mc:Fallback>
        </mc:AlternateContent>
      </w:r>
      <w:r>
        <w:rPr>
          <w:rFonts w:ascii="Times New Roman" w:hAnsi="Times New Roman"/>
          <w:sz w:val="12"/>
        </w:rPr>
        <w:t>МЕСТНАЯ</w:t>
      </w:r>
      <w:r>
        <w:rPr>
          <w:rFonts w:ascii="Times New Roman" w:hAnsi="Times New Roman"/>
          <w:spacing w:val="-8"/>
          <w:sz w:val="12"/>
        </w:rPr>
        <w:t xml:space="preserve"> </w:t>
      </w:r>
      <w:r>
        <w:rPr>
          <w:rFonts w:ascii="Times New Roman" w:hAnsi="Times New Roman"/>
          <w:sz w:val="12"/>
        </w:rPr>
        <w:t>АДМИНИСТРАЦИЯ</w:t>
      </w:r>
      <w:r>
        <w:rPr>
          <w:rFonts w:ascii="Times New Roman" w:hAnsi="Times New Roman"/>
          <w:spacing w:val="-7"/>
          <w:sz w:val="12"/>
        </w:rPr>
        <w:t xml:space="preserve"> </w:t>
      </w:r>
      <w:r>
        <w:rPr>
          <w:rFonts w:ascii="Times New Roman" w:hAnsi="Times New Roman"/>
          <w:sz w:val="12"/>
        </w:rPr>
        <w:t>ВНУТРИГОРОДСКОГО</w:t>
      </w:r>
      <w:r>
        <w:rPr>
          <w:rFonts w:ascii="Times New Roman" w:hAnsi="Times New Roman"/>
          <w:spacing w:val="-8"/>
          <w:sz w:val="12"/>
        </w:rPr>
        <w:t xml:space="preserve"> </w:t>
      </w:r>
      <w:r>
        <w:rPr>
          <w:rFonts w:ascii="Times New Roman" w:hAnsi="Times New Roman"/>
          <w:sz w:val="12"/>
        </w:rPr>
        <w:t>МУНИЦИПАЛЬНОГО</w:t>
      </w:r>
      <w:r>
        <w:rPr>
          <w:rFonts w:ascii="Times New Roman" w:hAnsi="Times New Roman"/>
          <w:spacing w:val="-7"/>
          <w:sz w:val="12"/>
        </w:rPr>
        <w:t xml:space="preserve"> </w:t>
      </w:r>
      <w:r>
        <w:rPr>
          <w:rFonts w:ascii="Times New Roman" w:hAnsi="Times New Roman"/>
          <w:sz w:val="12"/>
        </w:rPr>
        <w:t>ОБРАЗОВАНИЯ</w:t>
      </w:r>
      <w:r>
        <w:rPr>
          <w:rFonts w:ascii="Times New Roman" w:hAnsi="Times New Roman"/>
          <w:spacing w:val="40"/>
          <w:sz w:val="12"/>
        </w:rPr>
        <w:t xml:space="preserve"> </w:t>
      </w:r>
      <w:r>
        <w:rPr>
          <w:rFonts w:ascii="Times New Roman" w:hAnsi="Times New Roman"/>
          <w:sz w:val="12"/>
        </w:rPr>
        <w:t>ГОРОДА СЕВАСТОПОЛЯ ГАГАРИНСКИЙ МУНИЦИПАЛЬНЫЙ ОКРУГ</w:t>
      </w:r>
    </w:p>
    <w:p w:rsidR="001459CE" w:rsidRDefault="00152CAF">
      <w:pPr>
        <w:rPr>
          <w:rFonts w:ascii="Times New Roman"/>
          <w:sz w:val="12"/>
        </w:rPr>
      </w:pPr>
      <w:r>
        <w:br w:type="column"/>
      </w:r>
    </w:p>
    <w:p w:rsidR="001459CE" w:rsidRDefault="001459CE">
      <w:pPr>
        <w:pStyle w:val="a3"/>
        <w:rPr>
          <w:sz w:val="12"/>
        </w:rPr>
      </w:pPr>
    </w:p>
    <w:p w:rsidR="001459CE" w:rsidRDefault="001459CE">
      <w:pPr>
        <w:pStyle w:val="a3"/>
        <w:rPr>
          <w:sz w:val="12"/>
        </w:rPr>
      </w:pPr>
    </w:p>
    <w:p w:rsidR="001459CE" w:rsidRDefault="001459CE">
      <w:pPr>
        <w:pStyle w:val="a3"/>
        <w:rPr>
          <w:sz w:val="12"/>
        </w:rPr>
      </w:pPr>
    </w:p>
    <w:p w:rsidR="001459CE" w:rsidRDefault="001459CE">
      <w:pPr>
        <w:pStyle w:val="a3"/>
        <w:spacing w:before="61"/>
        <w:rPr>
          <w:sz w:val="12"/>
        </w:rPr>
      </w:pPr>
    </w:p>
    <w:p w:rsidR="001459CE" w:rsidRDefault="00152CAF">
      <w:pPr>
        <w:spacing w:line="379" w:lineRule="auto"/>
        <w:ind w:left="142" w:right="1297" w:firstLine="134"/>
        <w:rPr>
          <w:rFonts w:ascii="Times New Roman" w:hAnsi="Times New Roman"/>
          <w:sz w:val="12"/>
        </w:rPr>
      </w:pPr>
      <w:r>
        <w:rPr>
          <w:rFonts w:ascii="Times New Roman" w:hAnsi="Times New Roman"/>
          <w:sz w:val="12"/>
        </w:rPr>
        <w:t>по</w:t>
      </w:r>
      <w:r>
        <w:rPr>
          <w:rFonts w:ascii="Times New Roman" w:hAnsi="Times New Roman"/>
          <w:spacing w:val="-8"/>
          <w:sz w:val="12"/>
        </w:rPr>
        <w:t xml:space="preserve"> </w:t>
      </w:r>
      <w:r>
        <w:rPr>
          <w:rFonts w:ascii="Times New Roman" w:hAnsi="Times New Roman"/>
          <w:sz w:val="12"/>
        </w:rPr>
        <w:t>ОКПО</w:t>
      </w:r>
      <w:r>
        <w:rPr>
          <w:rFonts w:ascii="Times New Roman" w:hAnsi="Times New Roman"/>
          <w:spacing w:val="40"/>
          <w:sz w:val="12"/>
        </w:rPr>
        <w:t xml:space="preserve"> </w:t>
      </w:r>
      <w:r>
        <w:rPr>
          <w:rFonts w:ascii="Times New Roman" w:hAnsi="Times New Roman"/>
          <w:sz w:val="12"/>
        </w:rPr>
        <w:t>Глава</w:t>
      </w:r>
      <w:r>
        <w:rPr>
          <w:rFonts w:ascii="Times New Roman" w:hAnsi="Times New Roman"/>
          <w:spacing w:val="-3"/>
          <w:sz w:val="12"/>
        </w:rPr>
        <w:t xml:space="preserve"> </w:t>
      </w:r>
      <w:r>
        <w:rPr>
          <w:rFonts w:ascii="Times New Roman" w:hAnsi="Times New Roman"/>
          <w:sz w:val="12"/>
        </w:rPr>
        <w:t>по</w:t>
      </w:r>
      <w:r>
        <w:rPr>
          <w:rFonts w:ascii="Times New Roman" w:hAnsi="Times New Roman"/>
          <w:spacing w:val="3"/>
          <w:sz w:val="12"/>
        </w:rPr>
        <w:t xml:space="preserve"> </w:t>
      </w:r>
      <w:r>
        <w:rPr>
          <w:rFonts w:ascii="Times New Roman" w:hAnsi="Times New Roman"/>
          <w:spacing w:val="-7"/>
          <w:sz w:val="12"/>
        </w:rPr>
        <w:t>БК</w:t>
      </w:r>
    </w:p>
    <w:p w:rsidR="001459CE" w:rsidRDefault="001459CE">
      <w:pPr>
        <w:spacing w:line="379" w:lineRule="auto"/>
        <w:rPr>
          <w:rFonts w:ascii="Times New Roman" w:hAnsi="Times New Roman"/>
          <w:sz w:val="12"/>
        </w:rPr>
        <w:sectPr w:rsidR="001459CE">
          <w:type w:val="continuous"/>
          <w:pgSz w:w="11910" w:h="16840"/>
          <w:pgMar w:top="1660" w:right="200" w:bottom="280" w:left="980" w:header="720" w:footer="720" w:gutter="0"/>
          <w:cols w:num="3" w:space="720" w:equalWidth="0">
            <w:col w:w="3166" w:space="40"/>
            <w:col w:w="5213" w:space="231"/>
            <w:col w:w="2080"/>
          </w:cols>
        </w:sectPr>
      </w:pPr>
    </w:p>
    <w:p w:rsidR="001459CE" w:rsidRDefault="00152CAF">
      <w:pPr>
        <w:tabs>
          <w:tab w:val="left" w:pos="5143"/>
        </w:tabs>
        <w:spacing w:line="379" w:lineRule="auto"/>
        <w:ind w:left="142" w:right="38"/>
        <w:rPr>
          <w:rFonts w:ascii="Times New Roman" w:hAnsi="Times New Roman"/>
          <w:sz w:val="12"/>
        </w:rPr>
      </w:pPr>
      <w:r>
        <w:rPr>
          <w:noProof/>
          <w:lang w:eastAsia="ru-RU"/>
        </w:rPr>
        <mc:AlternateContent>
          <mc:Choice Requires="wps">
            <w:drawing>
              <wp:anchor distT="0" distB="0" distL="0" distR="0" simplePos="0" relativeHeight="15732736" behindDoc="0" locked="0" layoutInCell="1" allowOverlap="1">
                <wp:simplePos x="0" y="0"/>
                <wp:positionH relativeFrom="page">
                  <wp:posOffset>2614703</wp:posOffset>
                </wp:positionH>
                <wp:positionV relativeFrom="paragraph">
                  <wp:posOffset>100602</wp:posOffset>
                </wp:positionV>
                <wp:extent cx="3403600" cy="952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3600" cy="9525"/>
                        </a:xfrm>
                        <a:custGeom>
                          <a:avLst/>
                          <a:gdLst/>
                          <a:ahLst/>
                          <a:cxnLst/>
                          <a:rect l="l" t="t" r="r" b="b"/>
                          <a:pathLst>
                            <a:path w="3403600" h="9525">
                              <a:moveTo>
                                <a:pt x="3403092" y="0"/>
                              </a:moveTo>
                              <a:lnTo>
                                <a:pt x="0" y="0"/>
                              </a:lnTo>
                              <a:lnTo>
                                <a:pt x="0" y="9144"/>
                              </a:lnTo>
                              <a:lnTo>
                                <a:pt x="3403092" y="9144"/>
                              </a:lnTo>
                              <a:lnTo>
                                <a:pt x="34030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FB7B35" id="Graphic 12" o:spid="_x0000_s1026" style="position:absolute;margin-left:205.9pt;margin-top:7.9pt;width:268pt;height:.75pt;z-index:15732736;visibility:visible;mso-wrap-style:square;mso-wrap-distance-left:0;mso-wrap-distance-top:0;mso-wrap-distance-right:0;mso-wrap-distance-bottom:0;mso-position-horizontal:absolute;mso-position-horizontal-relative:page;mso-position-vertical:absolute;mso-position-vertical-relative:text;v-text-anchor:top" coordsize="340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" path="m3403092,l,,,9144r3403092,l3403092,xe" fillcolor="black" stroked="f">
                <v:path arrowok="t"/>
                <w10:wrap anchorx="page"/>
              </v:shape>
            </w:pict>
          </mc:Fallback>
        </mc:AlternateContent>
      </w:r>
      <w:r>
        <w:rPr>
          <w:rFonts w:ascii="Times New Roman" w:hAnsi="Times New Roman"/>
          <w:sz w:val="12"/>
        </w:rPr>
        <w:t>Наименование бюджета (публично-правового образовани</w:t>
      </w:r>
      <w:r>
        <w:rPr>
          <w:rFonts w:ascii="Times New Roman" w:hAnsi="Times New Roman"/>
          <w:sz w:val="12"/>
        </w:rPr>
        <w:tab/>
        <w:t>Бюджет</w:t>
      </w:r>
      <w:r>
        <w:rPr>
          <w:rFonts w:ascii="Times New Roman" w:hAnsi="Times New Roman"/>
          <w:spacing w:val="-10"/>
          <w:sz w:val="12"/>
        </w:rPr>
        <w:t xml:space="preserve"> </w:t>
      </w:r>
      <w:r>
        <w:rPr>
          <w:rFonts w:ascii="Times New Roman" w:hAnsi="Times New Roman"/>
          <w:sz w:val="12"/>
        </w:rPr>
        <w:t>Гагаринского</w:t>
      </w:r>
      <w:r>
        <w:rPr>
          <w:rFonts w:ascii="Times New Roman" w:hAnsi="Times New Roman"/>
          <w:spacing w:val="-7"/>
          <w:sz w:val="12"/>
        </w:rPr>
        <w:t xml:space="preserve"> </w:t>
      </w:r>
      <w:r>
        <w:rPr>
          <w:rFonts w:ascii="Times New Roman" w:hAnsi="Times New Roman"/>
          <w:sz w:val="12"/>
        </w:rPr>
        <w:t>МО</w:t>
      </w:r>
      <w:r>
        <w:rPr>
          <w:rFonts w:ascii="Times New Roman" w:hAnsi="Times New Roman"/>
          <w:spacing w:val="40"/>
          <w:sz w:val="12"/>
        </w:rPr>
        <w:t xml:space="preserve"> </w:t>
      </w:r>
      <w:r>
        <w:rPr>
          <w:rFonts w:ascii="Times New Roman" w:hAnsi="Times New Roman"/>
          <w:sz w:val="12"/>
        </w:rPr>
        <w:t>Периодичность:</w:t>
      </w:r>
      <w:r>
        <w:rPr>
          <w:rFonts w:ascii="Times New Roman" w:hAnsi="Times New Roman"/>
          <w:spacing w:val="-8"/>
          <w:sz w:val="12"/>
        </w:rPr>
        <w:t xml:space="preserve"> </w:t>
      </w:r>
      <w:r>
        <w:rPr>
          <w:rFonts w:ascii="Times New Roman" w:hAnsi="Times New Roman"/>
          <w:sz w:val="12"/>
        </w:rPr>
        <w:t>годовая</w:t>
      </w:r>
    </w:p>
    <w:p w:rsidR="001459CE" w:rsidRDefault="00152CAF">
      <w:pPr>
        <w:ind w:left="567"/>
        <w:rPr>
          <w:rFonts w:ascii="Times New Roman" w:hAnsi="Times New Roman"/>
          <w:sz w:val="12"/>
        </w:rPr>
      </w:pPr>
      <w:r>
        <w:br w:type="column"/>
      </w:r>
      <w:r>
        <w:rPr>
          <w:rFonts w:ascii="Times New Roman" w:hAnsi="Times New Roman"/>
          <w:sz w:val="12"/>
        </w:rPr>
        <w:t>по</w:t>
      </w:r>
      <w:r>
        <w:rPr>
          <w:rFonts w:ascii="Times New Roman" w:hAnsi="Times New Roman"/>
          <w:spacing w:val="3"/>
          <w:sz w:val="12"/>
        </w:rPr>
        <w:t xml:space="preserve"> </w:t>
      </w:r>
      <w:r>
        <w:rPr>
          <w:rFonts w:ascii="Times New Roman" w:hAnsi="Times New Roman"/>
          <w:spacing w:val="-2"/>
          <w:sz w:val="12"/>
        </w:rPr>
        <w:t>ОКТМО</w:t>
      </w:r>
    </w:p>
    <w:p w:rsidR="001459CE" w:rsidRDefault="001459CE">
      <w:pPr>
        <w:pStyle w:val="a3"/>
        <w:rPr>
          <w:sz w:val="12"/>
        </w:rPr>
      </w:pPr>
    </w:p>
    <w:p w:rsidR="001459CE" w:rsidRDefault="001459CE">
      <w:pPr>
        <w:pStyle w:val="a3"/>
        <w:spacing w:before="23"/>
        <w:rPr>
          <w:sz w:val="12"/>
        </w:rPr>
      </w:pPr>
    </w:p>
    <w:p w:rsidR="001459CE" w:rsidRDefault="00152CAF">
      <w:pPr>
        <w:ind w:left="142"/>
        <w:rPr>
          <w:rFonts w:ascii="Times New Roman" w:hAnsi="Times New Roman"/>
          <w:sz w:val="12"/>
        </w:rPr>
      </w:pPr>
      <w:r>
        <w:rPr>
          <w:rFonts w:ascii="Times New Roman" w:hAnsi="Times New Roman"/>
          <w:sz w:val="12"/>
        </w:rPr>
        <w:t>к</w:t>
      </w:r>
      <w:r>
        <w:rPr>
          <w:rFonts w:ascii="Times New Roman" w:hAnsi="Times New Roman"/>
          <w:spacing w:val="-4"/>
          <w:sz w:val="12"/>
        </w:rPr>
        <w:t xml:space="preserve"> </w:t>
      </w:r>
      <w:r>
        <w:rPr>
          <w:rFonts w:ascii="Times New Roman" w:hAnsi="Times New Roman"/>
          <w:sz w:val="12"/>
        </w:rPr>
        <w:t>Балансу</w:t>
      </w:r>
      <w:r>
        <w:rPr>
          <w:rFonts w:ascii="Times New Roman" w:hAnsi="Times New Roman"/>
          <w:spacing w:val="-4"/>
          <w:sz w:val="12"/>
        </w:rPr>
        <w:t xml:space="preserve"> </w:t>
      </w:r>
      <w:r>
        <w:rPr>
          <w:rFonts w:ascii="Times New Roman" w:hAnsi="Times New Roman"/>
          <w:sz w:val="12"/>
        </w:rPr>
        <w:t>по</w:t>
      </w:r>
      <w:r>
        <w:rPr>
          <w:rFonts w:ascii="Times New Roman" w:hAnsi="Times New Roman"/>
          <w:spacing w:val="2"/>
          <w:sz w:val="12"/>
        </w:rPr>
        <w:t xml:space="preserve"> </w:t>
      </w:r>
      <w:r>
        <w:rPr>
          <w:rFonts w:ascii="Times New Roman" w:hAnsi="Times New Roman"/>
          <w:spacing w:val="-2"/>
          <w:sz w:val="12"/>
        </w:rPr>
        <w:t>форме</w:t>
      </w:r>
    </w:p>
    <w:p w:rsidR="001459CE" w:rsidRDefault="001459CE">
      <w:pPr>
        <w:rPr>
          <w:rFonts w:ascii="Times New Roman" w:hAnsi="Times New Roman"/>
          <w:sz w:val="12"/>
        </w:rPr>
        <w:sectPr w:rsidR="001459CE">
          <w:type w:val="continuous"/>
          <w:pgSz w:w="11910" w:h="16840"/>
          <w:pgMar w:top="1660" w:right="200" w:bottom="280" w:left="980" w:header="720" w:footer="720" w:gutter="0"/>
          <w:cols w:num="2" w:space="720" w:equalWidth="0">
            <w:col w:w="6548" w:space="1718"/>
            <w:col w:w="2464"/>
          </w:cols>
        </w:sectPr>
      </w:pPr>
    </w:p>
    <w:p w:rsidR="001459CE" w:rsidRDefault="00152CAF">
      <w:pPr>
        <w:tabs>
          <w:tab w:val="left" w:pos="8938"/>
        </w:tabs>
        <w:spacing w:before="76"/>
        <w:ind w:left="142"/>
        <w:rPr>
          <w:rFonts w:ascii="Times New Roman" w:hAnsi="Times New Roman"/>
          <w:sz w:val="12"/>
        </w:rPr>
      </w:pPr>
      <w:r>
        <w:rPr>
          <w:rFonts w:ascii="Times New Roman" w:hAnsi="Times New Roman"/>
          <w:sz w:val="12"/>
        </w:rPr>
        <w:t>Единица</w:t>
      </w:r>
      <w:r>
        <w:rPr>
          <w:rFonts w:ascii="Times New Roman" w:hAnsi="Times New Roman"/>
          <w:spacing w:val="-2"/>
          <w:sz w:val="12"/>
        </w:rPr>
        <w:t xml:space="preserve"> </w:t>
      </w:r>
      <w:r>
        <w:rPr>
          <w:rFonts w:ascii="Times New Roman" w:hAnsi="Times New Roman"/>
          <w:sz w:val="12"/>
        </w:rPr>
        <w:t xml:space="preserve">измерения: </w:t>
      </w:r>
      <w:r>
        <w:rPr>
          <w:rFonts w:ascii="Times New Roman" w:hAnsi="Times New Roman"/>
          <w:spacing w:val="-4"/>
          <w:sz w:val="12"/>
        </w:rPr>
        <w:t>руб.</w:t>
      </w:r>
      <w:r>
        <w:rPr>
          <w:rFonts w:ascii="Times New Roman" w:hAnsi="Times New Roman"/>
          <w:sz w:val="12"/>
        </w:rPr>
        <w:tab/>
        <w:t>по</w:t>
      </w:r>
      <w:r>
        <w:rPr>
          <w:rFonts w:ascii="Times New Roman" w:hAnsi="Times New Roman"/>
          <w:spacing w:val="3"/>
          <w:sz w:val="12"/>
        </w:rPr>
        <w:t xml:space="preserve"> </w:t>
      </w:r>
      <w:r>
        <w:rPr>
          <w:rFonts w:ascii="Times New Roman" w:hAnsi="Times New Roman"/>
          <w:spacing w:val="-4"/>
          <w:sz w:val="12"/>
        </w:rPr>
        <w:t>ОКЕИ</w:t>
      </w:r>
    </w:p>
    <w:p w:rsidR="001459CE" w:rsidRDefault="001459CE">
      <w:pPr>
        <w:pStyle w:val="a3"/>
        <w:rPr>
          <w:sz w:val="12"/>
        </w:rPr>
      </w:pPr>
    </w:p>
    <w:p w:rsidR="001459CE" w:rsidRDefault="001459CE">
      <w:pPr>
        <w:pStyle w:val="a3"/>
        <w:spacing w:before="28"/>
        <w:rPr>
          <w:sz w:val="12"/>
        </w:rPr>
      </w:pPr>
    </w:p>
    <w:p w:rsidR="001459CE" w:rsidRDefault="00152CAF">
      <w:pPr>
        <w:pStyle w:val="a4"/>
        <w:numPr>
          <w:ilvl w:val="0"/>
          <w:numId w:val="6"/>
        </w:numPr>
        <w:tabs>
          <w:tab w:val="left" w:pos="2294"/>
        </w:tabs>
        <w:ind w:left="2294" w:hanging="134"/>
        <w:rPr>
          <w:b/>
          <w:sz w:val="13"/>
        </w:rPr>
      </w:pPr>
      <w:r>
        <w:rPr>
          <w:b/>
          <w:sz w:val="13"/>
        </w:rPr>
        <w:t>Бюджетная</w:t>
      </w:r>
      <w:r>
        <w:rPr>
          <w:b/>
          <w:spacing w:val="16"/>
          <w:sz w:val="13"/>
        </w:rPr>
        <w:t xml:space="preserve"> </w:t>
      </w:r>
      <w:r>
        <w:rPr>
          <w:b/>
          <w:spacing w:val="-2"/>
          <w:sz w:val="13"/>
        </w:rPr>
        <w:t>деятельность</w:t>
      </w:r>
    </w:p>
    <w:p w:rsidR="001459CE" w:rsidRDefault="001459CE">
      <w:pPr>
        <w:pStyle w:val="a3"/>
        <w:spacing w:before="6"/>
        <w:rPr>
          <w:b/>
          <w:sz w:val="20"/>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22"/>
        <w:gridCol w:w="1000"/>
        <w:gridCol w:w="1083"/>
        <w:gridCol w:w="1032"/>
        <w:gridCol w:w="995"/>
        <w:gridCol w:w="988"/>
        <w:gridCol w:w="976"/>
        <w:gridCol w:w="1010"/>
        <w:gridCol w:w="851"/>
      </w:tblGrid>
      <w:tr w:rsidR="001459CE" w:rsidTr="001F27BE">
        <w:trPr>
          <w:trHeight w:val="203"/>
        </w:trPr>
        <w:tc>
          <w:tcPr>
            <w:tcW w:w="2022" w:type="dxa"/>
            <w:vMerge w:val="restart"/>
          </w:tcPr>
          <w:p w:rsidR="001459CE" w:rsidRDefault="001459CE">
            <w:pPr>
              <w:pStyle w:val="TableParagraph"/>
              <w:rPr>
                <w:rFonts w:ascii="Times New Roman"/>
                <w:b/>
                <w:sz w:val="12"/>
              </w:rPr>
            </w:pPr>
          </w:p>
          <w:p w:rsidR="001459CE" w:rsidRDefault="001459CE">
            <w:pPr>
              <w:pStyle w:val="TableParagraph"/>
              <w:spacing w:before="91"/>
              <w:rPr>
                <w:rFonts w:ascii="Times New Roman"/>
                <w:b/>
                <w:sz w:val="12"/>
              </w:rPr>
            </w:pPr>
          </w:p>
          <w:p w:rsidR="001459CE" w:rsidRDefault="00152CAF">
            <w:pPr>
              <w:pStyle w:val="TableParagraph"/>
              <w:ind w:left="210"/>
              <w:rPr>
                <w:rFonts w:ascii="Times New Roman" w:hAnsi="Times New Roman"/>
                <w:sz w:val="12"/>
              </w:rPr>
            </w:pPr>
            <w:r>
              <w:rPr>
                <w:rFonts w:ascii="Times New Roman" w:hAnsi="Times New Roman"/>
                <w:sz w:val="12"/>
              </w:rPr>
              <w:t>Номер</w:t>
            </w:r>
            <w:r>
              <w:rPr>
                <w:rFonts w:ascii="Times New Roman" w:hAnsi="Times New Roman"/>
                <w:spacing w:val="-1"/>
                <w:sz w:val="12"/>
              </w:rPr>
              <w:t xml:space="preserve"> </w:t>
            </w:r>
            <w:r>
              <w:rPr>
                <w:rFonts w:ascii="Times New Roman" w:hAnsi="Times New Roman"/>
                <w:sz w:val="12"/>
              </w:rPr>
              <w:t>счета</w:t>
            </w:r>
            <w:r>
              <w:rPr>
                <w:rFonts w:ascii="Times New Roman" w:hAnsi="Times New Roman"/>
                <w:spacing w:val="-2"/>
                <w:sz w:val="12"/>
              </w:rPr>
              <w:t xml:space="preserve"> </w:t>
            </w:r>
            <w:r>
              <w:rPr>
                <w:rFonts w:ascii="Times New Roman" w:hAnsi="Times New Roman"/>
                <w:sz w:val="12"/>
              </w:rPr>
              <w:t>бюджетного</w:t>
            </w:r>
            <w:r>
              <w:rPr>
                <w:rFonts w:ascii="Times New Roman" w:hAnsi="Times New Roman"/>
                <w:spacing w:val="2"/>
                <w:sz w:val="12"/>
              </w:rPr>
              <w:t xml:space="preserve"> </w:t>
            </w:r>
            <w:r>
              <w:rPr>
                <w:rFonts w:ascii="Times New Roman" w:hAnsi="Times New Roman"/>
                <w:spacing w:val="-2"/>
                <w:sz w:val="12"/>
              </w:rPr>
              <w:t>учета</w:t>
            </w:r>
          </w:p>
        </w:tc>
        <w:tc>
          <w:tcPr>
            <w:tcW w:w="2083" w:type="dxa"/>
            <w:gridSpan w:val="2"/>
            <w:vMerge w:val="restart"/>
          </w:tcPr>
          <w:p w:rsidR="001459CE" w:rsidRDefault="00152CAF">
            <w:pPr>
              <w:pStyle w:val="TableParagraph"/>
              <w:spacing w:before="101" w:line="271" w:lineRule="auto"/>
              <w:ind w:left="43" w:right="21"/>
              <w:jc w:val="center"/>
              <w:rPr>
                <w:rFonts w:ascii="Times New Roman" w:hAnsi="Times New Roman"/>
                <w:sz w:val="12"/>
              </w:rPr>
            </w:pPr>
            <w:r>
              <w:rPr>
                <w:rFonts w:ascii="Times New Roman" w:hAnsi="Times New Roman"/>
                <w:sz w:val="12"/>
              </w:rPr>
              <w:t>Остаток</w:t>
            </w:r>
            <w:r>
              <w:rPr>
                <w:rFonts w:ascii="Times New Roman" w:hAnsi="Times New Roman"/>
                <w:spacing w:val="-7"/>
                <w:sz w:val="12"/>
              </w:rPr>
              <w:t xml:space="preserve"> </w:t>
            </w:r>
            <w:r>
              <w:rPr>
                <w:rFonts w:ascii="Times New Roman" w:hAnsi="Times New Roman"/>
                <w:sz w:val="12"/>
              </w:rPr>
              <w:t>на</w:t>
            </w:r>
            <w:r>
              <w:rPr>
                <w:rFonts w:ascii="Times New Roman" w:hAnsi="Times New Roman"/>
                <w:spacing w:val="-7"/>
                <w:sz w:val="12"/>
              </w:rPr>
              <w:t xml:space="preserve"> </w:t>
            </w:r>
            <w:r>
              <w:rPr>
                <w:rFonts w:ascii="Times New Roman" w:hAnsi="Times New Roman"/>
                <w:sz w:val="12"/>
              </w:rPr>
              <w:t>1</w:t>
            </w:r>
            <w:r>
              <w:rPr>
                <w:rFonts w:ascii="Times New Roman" w:hAnsi="Times New Roman"/>
                <w:spacing w:val="-6"/>
                <w:sz w:val="12"/>
              </w:rPr>
              <w:t xml:space="preserve"> </w:t>
            </w:r>
            <w:r>
              <w:rPr>
                <w:rFonts w:ascii="Times New Roman" w:hAnsi="Times New Roman"/>
                <w:sz w:val="12"/>
              </w:rPr>
              <w:t>января</w:t>
            </w:r>
            <w:r>
              <w:rPr>
                <w:rFonts w:ascii="Times New Roman" w:hAnsi="Times New Roman"/>
                <w:spacing w:val="-6"/>
                <w:sz w:val="12"/>
              </w:rPr>
              <w:t xml:space="preserve"> </w:t>
            </w:r>
            <w:r>
              <w:rPr>
                <w:rFonts w:ascii="Times New Roman" w:hAnsi="Times New Roman"/>
                <w:sz w:val="12"/>
              </w:rPr>
              <w:t>года,</w:t>
            </w:r>
            <w:r>
              <w:rPr>
                <w:rFonts w:ascii="Times New Roman" w:hAnsi="Times New Roman"/>
                <w:spacing w:val="-6"/>
                <w:sz w:val="12"/>
              </w:rPr>
              <w:t xml:space="preserve"> </w:t>
            </w:r>
            <w:r>
              <w:rPr>
                <w:rFonts w:ascii="Times New Roman" w:hAnsi="Times New Roman"/>
                <w:sz w:val="12"/>
              </w:rPr>
              <w:t>следующего</w:t>
            </w:r>
            <w:r>
              <w:rPr>
                <w:rFonts w:ascii="Times New Roman" w:hAnsi="Times New Roman"/>
                <w:spacing w:val="40"/>
                <w:sz w:val="12"/>
              </w:rPr>
              <w:t xml:space="preserve"> </w:t>
            </w:r>
            <w:r>
              <w:rPr>
                <w:rFonts w:ascii="Times New Roman" w:hAnsi="Times New Roman"/>
                <w:sz w:val="12"/>
              </w:rPr>
              <w:t>за</w:t>
            </w:r>
            <w:r>
              <w:rPr>
                <w:rFonts w:ascii="Times New Roman" w:hAnsi="Times New Roman"/>
                <w:spacing w:val="-8"/>
                <w:sz w:val="12"/>
              </w:rPr>
              <w:t xml:space="preserve"> </w:t>
            </w:r>
            <w:r>
              <w:rPr>
                <w:rFonts w:ascii="Times New Roman" w:hAnsi="Times New Roman"/>
                <w:sz w:val="12"/>
              </w:rPr>
              <w:t>отчетным</w:t>
            </w:r>
          </w:p>
          <w:p w:rsidR="001459CE" w:rsidRDefault="00152CAF">
            <w:pPr>
              <w:pStyle w:val="TableParagraph"/>
              <w:ind w:left="45" w:right="21"/>
              <w:jc w:val="center"/>
              <w:rPr>
                <w:rFonts w:ascii="Times New Roman" w:hAnsi="Times New Roman"/>
                <w:sz w:val="12"/>
              </w:rPr>
            </w:pPr>
            <w:r>
              <w:rPr>
                <w:rFonts w:ascii="Times New Roman" w:hAnsi="Times New Roman"/>
                <w:sz w:val="12"/>
              </w:rPr>
              <w:t>(до</w:t>
            </w:r>
            <w:r>
              <w:rPr>
                <w:rFonts w:ascii="Times New Roman" w:hAnsi="Times New Roman"/>
                <w:spacing w:val="-3"/>
                <w:sz w:val="12"/>
              </w:rPr>
              <w:t xml:space="preserve"> </w:t>
            </w:r>
            <w:r>
              <w:rPr>
                <w:rFonts w:ascii="Times New Roman" w:hAnsi="Times New Roman"/>
                <w:sz w:val="12"/>
              </w:rPr>
              <w:t>заключительных</w:t>
            </w:r>
            <w:r>
              <w:rPr>
                <w:rFonts w:ascii="Times New Roman" w:hAnsi="Times New Roman"/>
                <w:spacing w:val="-5"/>
                <w:sz w:val="12"/>
              </w:rPr>
              <w:t xml:space="preserve"> </w:t>
            </w:r>
            <w:r>
              <w:rPr>
                <w:rFonts w:ascii="Times New Roman" w:hAnsi="Times New Roman"/>
                <w:spacing w:val="-2"/>
                <w:sz w:val="12"/>
              </w:rPr>
              <w:t>записей)</w:t>
            </w:r>
          </w:p>
        </w:tc>
        <w:tc>
          <w:tcPr>
            <w:tcW w:w="5852" w:type="dxa"/>
            <w:gridSpan w:val="6"/>
          </w:tcPr>
          <w:p w:rsidR="001459CE" w:rsidRDefault="00152CAF">
            <w:pPr>
              <w:pStyle w:val="TableParagraph"/>
              <w:spacing w:before="24"/>
              <w:ind w:left="29"/>
              <w:jc w:val="center"/>
              <w:rPr>
                <w:rFonts w:ascii="Times New Roman" w:hAnsi="Times New Roman"/>
                <w:sz w:val="12"/>
              </w:rPr>
            </w:pPr>
            <w:r>
              <w:rPr>
                <w:rFonts w:ascii="Times New Roman" w:hAnsi="Times New Roman"/>
                <w:sz w:val="12"/>
              </w:rPr>
              <w:t>Заключительные</w:t>
            </w:r>
            <w:r>
              <w:rPr>
                <w:rFonts w:ascii="Times New Roman" w:hAnsi="Times New Roman"/>
                <w:spacing w:val="-3"/>
                <w:sz w:val="12"/>
              </w:rPr>
              <w:t xml:space="preserve"> </w:t>
            </w:r>
            <w:r>
              <w:rPr>
                <w:rFonts w:ascii="Times New Roman" w:hAnsi="Times New Roman"/>
                <w:sz w:val="12"/>
              </w:rPr>
              <w:t>записи</w:t>
            </w:r>
            <w:r>
              <w:rPr>
                <w:rFonts w:ascii="Times New Roman" w:hAnsi="Times New Roman"/>
                <w:spacing w:val="-2"/>
                <w:sz w:val="12"/>
              </w:rPr>
              <w:t xml:space="preserve"> </w:t>
            </w:r>
            <w:r>
              <w:rPr>
                <w:rFonts w:ascii="Times New Roman" w:hAnsi="Times New Roman"/>
                <w:sz w:val="12"/>
              </w:rPr>
              <w:t>по</w:t>
            </w:r>
            <w:r>
              <w:rPr>
                <w:rFonts w:ascii="Times New Roman" w:hAnsi="Times New Roman"/>
                <w:spacing w:val="1"/>
                <w:sz w:val="12"/>
              </w:rPr>
              <w:t xml:space="preserve"> </w:t>
            </w:r>
            <w:r>
              <w:rPr>
                <w:rFonts w:ascii="Times New Roman" w:hAnsi="Times New Roman"/>
                <w:spacing w:val="-2"/>
                <w:sz w:val="12"/>
              </w:rPr>
              <w:t>счету</w:t>
            </w:r>
          </w:p>
        </w:tc>
      </w:tr>
      <w:tr w:rsidR="001459CE" w:rsidTr="001F27BE">
        <w:trPr>
          <w:trHeight w:val="247"/>
        </w:trPr>
        <w:tc>
          <w:tcPr>
            <w:tcW w:w="2022" w:type="dxa"/>
            <w:vMerge/>
            <w:tcBorders>
              <w:top w:val="nil"/>
            </w:tcBorders>
          </w:tcPr>
          <w:p w:rsidR="001459CE" w:rsidRDefault="001459CE">
            <w:pPr>
              <w:rPr>
                <w:sz w:val="2"/>
                <w:szCs w:val="2"/>
              </w:rPr>
            </w:pPr>
          </w:p>
        </w:tc>
        <w:tc>
          <w:tcPr>
            <w:tcW w:w="2083" w:type="dxa"/>
            <w:gridSpan w:val="2"/>
            <w:vMerge/>
            <w:tcBorders>
              <w:top w:val="nil"/>
            </w:tcBorders>
          </w:tcPr>
          <w:p w:rsidR="001459CE" w:rsidRDefault="001459CE">
            <w:pPr>
              <w:rPr>
                <w:sz w:val="2"/>
                <w:szCs w:val="2"/>
              </w:rPr>
            </w:pPr>
          </w:p>
        </w:tc>
        <w:tc>
          <w:tcPr>
            <w:tcW w:w="1032" w:type="dxa"/>
            <w:vMerge w:val="restart"/>
          </w:tcPr>
          <w:p w:rsidR="001459CE" w:rsidRDefault="001459CE">
            <w:pPr>
              <w:pStyle w:val="TableParagraph"/>
              <w:spacing w:before="119"/>
              <w:rPr>
                <w:rFonts w:ascii="Times New Roman"/>
                <w:b/>
                <w:sz w:val="12"/>
              </w:rPr>
            </w:pPr>
          </w:p>
          <w:p w:rsidR="001459CE" w:rsidRDefault="00152CAF">
            <w:pPr>
              <w:pStyle w:val="TableParagraph"/>
              <w:ind w:left="356"/>
              <w:rPr>
                <w:rFonts w:ascii="Times New Roman" w:hAnsi="Times New Roman"/>
                <w:sz w:val="12"/>
              </w:rPr>
            </w:pPr>
            <w:r>
              <w:rPr>
                <w:rFonts w:ascii="Times New Roman" w:hAnsi="Times New Roman"/>
                <w:sz w:val="12"/>
              </w:rPr>
              <w:t>по</w:t>
            </w:r>
            <w:r>
              <w:rPr>
                <w:rFonts w:ascii="Times New Roman" w:hAnsi="Times New Roman"/>
                <w:spacing w:val="3"/>
                <w:sz w:val="12"/>
              </w:rPr>
              <w:t xml:space="preserve"> </w:t>
            </w:r>
            <w:r>
              <w:rPr>
                <w:rFonts w:ascii="Times New Roman" w:hAnsi="Times New Roman"/>
                <w:spacing w:val="-2"/>
                <w:sz w:val="12"/>
              </w:rPr>
              <w:t>дебету</w:t>
            </w:r>
          </w:p>
        </w:tc>
        <w:tc>
          <w:tcPr>
            <w:tcW w:w="995" w:type="dxa"/>
            <w:vMerge w:val="restart"/>
          </w:tcPr>
          <w:p w:rsidR="001459CE" w:rsidRDefault="001459CE">
            <w:pPr>
              <w:pStyle w:val="TableParagraph"/>
              <w:spacing w:before="119"/>
              <w:rPr>
                <w:rFonts w:ascii="Times New Roman"/>
                <w:b/>
                <w:sz w:val="12"/>
              </w:rPr>
            </w:pPr>
          </w:p>
          <w:p w:rsidR="001459CE" w:rsidRDefault="00152CAF">
            <w:pPr>
              <w:pStyle w:val="TableParagraph"/>
              <w:ind w:left="222"/>
              <w:rPr>
                <w:rFonts w:ascii="Times New Roman" w:hAnsi="Times New Roman"/>
                <w:sz w:val="12"/>
              </w:rPr>
            </w:pPr>
            <w:r>
              <w:rPr>
                <w:rFonts w:ascii="Times New Roman" w:hAnsi="Times New Roman"/>
                <w:sz w:val="12"/>
              </w:rPr>
              <w:t>по</w:t>
            </w:r>
            <w:r>
              <w:rPr>
                <w:rFonts w:ascii="Times New Roman" w:hAnsi="Times New Roman"/>
                <w:spacing w:val="3"/>
                <w:sz w:val="12"/>
              </w:rPr>
              <w:t xml:space="preserve"> </w:t>
            </w:r>
            <w:r>
              <w:rPr>
                <w:rFonts w:ascii="Times New Roman" w:hAnsi="Times New Roman"/>
                <w:spacing w:val="-2"/>
                <w:sz w:val="12"/>
              </w:rPr>
              <w:t>кредиту</w:t>
            </w:r>
          </w:p>
        </w:tc>
        <w:tc>
          <w:tcPr>
            <w:tcW w:w="988" w:type="dxa"/>
            <w:tcBorders>
              <w:right w:val="nil"/>
            </w:tcBorders>
          </w:tcPr>
          <w:p w:rsidR="001459CE" w:rsidRDefault="001459CE">
            <w:pPr>
              <w:pStyle w:val="TableParagraph"/>
              <w:spacing w:before="20"/>
              <w:rPr>
                <w:rFonts w:ascii="Times New Roman"/>
                <w:b/>
                <w:sz w:val="12"/>
              </w:rPr>
            </w:pPr>
          </w:p>
          <w:p w:rsidR="001459CE" w:rsidRDefault="00152CAF">
            <w:pPr>
              <w:pStyle w:val="TableParagraph"/>
              <w:spacing w:before="1"/>
              <w:ind w:left="353"/>
              <w:rPr>
                <w:rFonts w:ascii="Times New Roman" w:hAnsi="Times New Roman"/>
                <w:sz w:val="12"/>
              </w:rPr>
            </w:pPr>
            <w:r>
              <w:rPr>
                <w:rFonts w:ascii="Times New Roman" w:hAnsi="Times New Roman"/>
                <w:sz w:val="12"/>
              </w:rPr>
              <w:t>номер</w:t>
            </w:r>
            <w:r>
              <w:rPr>
                <w:rFonts w:ascii="Times New Roman" w:hAnsi="Times New Roman"/>
                <w:spacing w:val="2"/>
                <w:sz w:val="12"/>
              </w:rPr>
              <w:t xml:space="preserve"> </w:t>
            </w:r>
            <w:r>
              <w:rPr>
                <w:rFonts w:ascii="Times New Roman" w:hAnsi="Times New Roman"/>
                <w:spacing w:val="-2"/>
                <w:sz w:val="12"/>
              </w:rPr>
              <w:t>счета</w:t>
            </w:r>
          </w:p>
        </w:tc>
        <w:tc>
          <w:tcPr>
            <w:tcW w:w="976" w:type="dxa"/>
            <w:tcBorders>
              <w:left w:val="nil"/>
            </w:tcBorders>
          </w:tcPr>
          <w:p w:rsidR="001459CE" w:rsidRDefault="001459CE">
            <w:pPr>
              <w:pStyle w:val="TableParagraph"/>
              <w:spacing w:before="20"/>
              <w:rPr>
                <w:rFonts w:ascii="Times New Roman"/>
                <w:b/>
                <w:sz w:val="12"/>
              </w:rPr>
            </w:pPr>
          </w:p>
          <w:p w:rsidR="001459CE" w:rsidRDefault="00152CAF">
            <w:pPr>
              <w:pStyle w:val="TableParagraph"/>
              <w:spacing w:before="1"/>
              <w:ind w:left="40"/>
              <w:rPr>
                <w:rFonts w:ascii="Times New Roman"/>
                <w:sz w:val="12"/>
              </w:rPr>
            </w:pPr>
            <w:r>
              <w:rPr>
                <w:rFonts w:ascii="Times New Roman"/>
                <w:spacing w:val="-2"/>
                <w:sz w:val="12"/>
              </w:rPr>
              <w:t>040130000</w:t>
            </w:r>
          </w:p>
        </w:tc>
        <w:tc>
          <w:tcPr>
            <w:tcW w:w="1010" w:type="dxa"/>
            <w:tcBorders>
              <w:right w:val="nil"/>
            </w:tcBorders>
          </w:tcPr>
          <w:p w:rsidR="001459CE" w:rsidRDefault="001459CE">
            <w:pPr>
              <w:pStyle w:val="TableParagraph"/>
              <w:spacing w:before="20"/>
              <w:rPr>
                <w:rFonts w:ascii="Times New Roman"/>
                <w:b/>
                <w:sz w:val="12"/>
              </w:rPr>
            </w:pPr>
          </w:p>
          <w:p w:rsidR="001459CE" w:rsidRDefault="00152CAF">
            <w:pPr>
              <w:pStyle w:val="TableParagraph"/>
              <w:spacing w:before="1"/>
              <w:ind w:left="319"/>
              <w:rPr>
                <w:rFonts w:ascii="Times New Roman" w:hAnsi="Times New Roman"/>
                <w:sz w:val="12"/>
              </w:rPr>
            </w:pPr>
            <w:r>
              <w:rPr>
                <w:rFonts w:ascii="Times New Roman" w:hAnsi="Times New Roman"/>
                <w:sz w:val="12"/>
              </w:rPr>
              <w:t>номер</w:t>
            </w:r>
            <w:r>
              <w:rPr>
                <w:rFonts w:ascii="Times New Roman" w:hAnsi="Times New Roman"/>
                <w:spacing w:val="2"/>
                <w:sz w:val="12"/>
              </w:rPr>
              <w:t xml:space="preserve"> </w:t>
            </w:r>
            <w:r>
              <w:rPr>
                <w:rFonts w:ascii="Times New Roman" w:hAnsi="Times New Roman"/>
                <w:spacing w:val="-2"/>
                <w:sz w:val="12"/>
              </w:rPr>
              <w:t>счета</w:t>
            </w:r>
          </w:p>
        </w:tc>
        <w:tc>
          <w:tcPr>
            <w:tcW w:w="851" w:type="dxa"/>
            <w:tcBorders>
              <w:left w:val="nil"/>
            </w:tcBorders>
          </w:tcPr>
          <w:p w:rsidR="001459CE" w:rsidRDefault="001459CE">
            <w:pPr>
              <w:pStyle w:val="TableParagraph"/>
              <w:spacing w:before="20"/>
              <w:rPr>
                <w:rFonts w:ascii="Times New Roman"/>
                <w:b/>
                <w:sz w:val="12"/>
              </w:rPr>
            </w:pPr>
          </w:p>
          <w:p w:rsidR="001459CE" w:rsidRDefault="00152CAF">
            <w:pPr>
              <w:pStyle w:val="TableParagraph"/>
              <w:spacing w:before="1"/>
              <w:ind w:left="38"/>
              <w:rPr>
                <w:rFonts w:ascii="Times New Roman"/>
                <w:sz w:val="12"/>
              </w:rPr>
            </w:pPr>
            <w:r>
              <w:rPr>
                <w:rFonts w:ascii="Times New Roman"/>
                <w:spacing w:val="-2"/>
                <w:sz w:val="12"/>
              </w:rPr>
              <w:t>040230000</w:t>
            </w:r>
          </w:p>
        </w:tc>
      </w:tr>
      <w:tr w:rsidR="001459CE" w:rsidTr="001F27BE">
        <w:trPr>
          <w:trHeight w:val="203"/>
        </w:trPr>
        <w:tc>
          <w:tcPr>
            <w:tcW w:w="2022" w:type="dxa"/>
            <w:vMerge/>
            <w:tcBorders>
              <w:top w:val="nil"/>
            </w:tcBorders>
          </w:tcPr>
          <w:p w:rsidR="001459CE" w:rsidRDefault="001459CE">
            <w:pPr>
              <w:rPr>
                <w:sz w:val="2"/>
                <w:szCs w:val="2"/>
              </w:rPr>
            </w:pPr>
          </w:p>
        </w:tc>
        <w:tc>
          <w:tcPr>
            <w:tcW w:w="1000" w:type="dxa"/>
          </w:tcPr>
          <w:p w:rsidR="001459CE" w:rsidRDefault="00152CAF">
            <w:pPr>
              <w:pStyle w:val="TableParagraph"/>
              <w:spacing w:before="34"/>
              <w:ind w:left="31"/>
              <w:jc w:val="center"/>
              <w:rPr>
                <w:rFonts w:ascii="Times New Roman" w:hAnsi="Times New Roman"/>
                <w:sz w:val="12"/>
              </w:rPr>
            </w:pPr>
            <w:r>
              <w:rPr>
                <w:rFonts w:ascii="Times New Roman" w:hAnsi="Times New Roman"/>
                <w:sz w:val="12"/>
              </w:rPr>
              <w:t>по</w:t>
            </w:r>
            <w:r>
              <w:rPr>
                <w:rFonts w:ascii="Times New Roman" w:hAnsi="Times New Roman"/>
                <w:spacing w:val="3"/>
                <w:sz w:val="12"/>
              </w:rPr>
              <w:t xml:space="preserve"> </w:t>
            </w:r>
            <w:r>
              <w:rPr>
                <w:rFonts w:ascii="Times New Roman" w:hAnsi="Times New Roman"/>
                <w:spacing w:val="-2"/>
                <w:sz w:val="12"/>
              </w:rPr>
              <w:t>дебету</w:t>
            </w:r>
          </w:p>
        </w:tc>
        <w:tc>
          <w:tcPr>
            <w:tcW w:w="1083" w:type="dxa"/>
          </w:tcPr>
          <w:p w:rsidR="001459CE" w:rsidRDefault="00152CAF">
            <w:pPr>
              <w:pStyle w:val="TableParagraph"/>
              <w:spacing w:before="34"/>
              <w:ind w:left="29"/>
              <w:jc w:val="center"/>
              <w:rPr>
                <w:rFonts w:ascii="Times New Roman" w:hAnsi="Times New Roman"/>
                <w:sz w:val="12"/>
              </w:rPr>
            </w:pPr>
            <w:r>
              <w:rPr>
                <w:rFonts w:ascii="Times New Roman" w:hAnsi="Times New Roman"/>
                <w:sz w:val="12"/>
              </w:rPr>
              <w:t>по</w:t>
            </w:r>
            <w:r>
              <w:rPr>
                <w:rFonts w:ascii="Times New Roman" w:hAnsi="Times New Roman"/>
                <w:spacing w:val="3"/>
                <w:sz w:val="12"/>
              </w:rPr>
              <w:t xml:space="preserve"> </w:t>
            </w:r>
            <w:r>
              <w:rPr>
                <w:rFonts w:ascii="Times New Roman" w:hAnsi="Times New Roman"/>
                <w:spacing w:val="-2"/>
                <w:sz w:val="12"/>
              </w:rPr>
              <w:t>кредиту</w:t>
            </w:r>
          </w:p>
        </w:tc>
        <w:tc>
          <w:tcPr>
            <w:tcW w:w="1032" w:type="dxa"/>
            <w:vMerge/>
            <w:tcBorders>
              <w:top w:val="nil"/>
            </w:tcBorders>
          </w:tcPr>
          <w:p w:rsidR="001459CE" w:rsidRDefault="001459CE">
            <w:pPr>
              <w:rPr>
                <w:sz w:val="2"/>
                <w:szCs w:val="2"/>
              </w:rPr>
            </w:pPr>
          </w:p>
        </w:tc>
        <w:tc>
          <w:tcPr>
            <w:tcW w:w="995" w:type="dxa"/>
            <w:vMerge/>
            <w:tcBorders>
              <w:top w:val="nil"/>
            </w:tcBorders>
          </w:tcPr>
          <w:p w:rsidR="001459CE" w:rsidRDefault="001459CE">
            <w:pPr>
              <w:rPr>
                <w:sz w:val="2"/>
                <w:szCs w:val="2"/>
              </w:rPr>
            </w:pPr>
          </w:p>
        </w:tc>
        <w:tc>
          <w:tcPr>
            <w:tcW w:w="988" w:type="dxa"/>
          </w:tcPr>
          <w:p w:rsidR="001459CE" w:rsidRDefault="00152CAF">
            <w:pPr>
              <w:pStyle w:val="TableParagraph"/>
              <w:spacing w:before="34"/>
              <w:ind w:left="254"/>
              <w:rPr>
                <w:rFonts w:ascii="Times New Roman" w:hAnsi="Times New Roman"/>
                <w:sz w:val="12"/>
              </w:rPr>
            </w:pPr>
            <w:r>
              <w:rPr>
                <w:rFonts w:ascii="Times New Roman" w:hAnsi="Times New Roman"/>
                <w:sz w:val="12"/>
              </w:rPr>
              <w:t>по</w:t>
            </w:r>
            <w:r>
              <w:rPr>
                <w:rFonts w:ascii="Times New Roman" w:hAnsi="Times New Roman"/>
                <w:spacing w:val="3"/>
                <w:sz w:val="12"/>
              </w:rPr>
              <w:t xml:space="preserve"> </w:t>
            </w:r>
            <w:r>
              <w:rPr>
                <w:rFonts w:ascii="Times New Roman" w:hAnsi="Times New Roman"/>
                <w:spacing w:val="-2"/>
                <w:sz w:val="12"/>
              </w:rPr>
              <w:t>дебету</w:t>
            </w:r>
          </w:p>
        </w:tc>
        <w:tc>
          <w:tcPr>
            <w:tcW w:w="976" w:type="dxa"/>
          </w:tcPr>
          <w:p w:rsidR="001459CE" w:rsidRDefault="00152CAF">
            <w:pPr>
              <w:pStyle w:val="TableParagraph"/>
              <w:spacing w:before="34"/>
              <w:ind w:right="239"/>
              <w:jc w:val="right"/>
              <w:rPr>
                <w:rFonts w:ascii="Times New Roman" w:hAnsi="Times New Roman"/>
                <w:sz w:val="12"/>
              </w:rPr>
            </w:pPr>
            <w:r>
              <w:rPr>
                <w:rFonts w:ascii="Times New Roman" w:hAnsi="Times New Roman"/>
                <w:sz w:val="12"/>
              </w:rPr>
              <w:t>по</w:t>
            </w:r>
            <w:r>
              <w:rPr>
                <w:rFonts w:ascii="Times New Roman" w:hAnsi="Times New Roman"/>
                <w:spacing w:val="3"/>
                <w:sz w:val="12"/>
              </w:rPr>
              <w:t xml:space="preserve"> </w:t>
            </w:r>
            <w:r>
              <w:rPr>
                <w:rFonts w:ascii="Times New Roman" w:hAnsi="Times New Roman"/>
                <w:spacing w:val="-2"/>
                <w:sz w:val="12"/>
              </w:rPr>
              <w:t>кредиту</w:t>
            </w:r>
          </w:p>
        </w:tc>
        <w:tc>
          <w:tcPr>
            <w:tcW w:w="1010" w:type="dxa"/>
          </w:tcPr>
          <w:p w:rsidR="001459CE" w:rsidRDefault="00152CAF">
            <w:pPr>
              <w:pStyle w:val="TableParagraph"/>
              <w:spacing w:before="34"/>
              <w:ind w:left="238"/>
              <w:rPr>
                <w:rFonts w:ascii="Times New Roman" w:hAnsi="Times New Roman"/>
                <w:sz w:val="12"/>
              </w:rPr>
            </w:pPr>
            <w:r>
              <w:rPr>
                <w:rFonts w:ascii="Times New Roman" w:hAnsi="Times New Roman"/>
                <w:sz w:val="12"/>
              </w:rPr>
              <w:t>по</w:t>
            </w:r>
            <w:r>
              <w:rPr>
                <w:rFonts w:ascii="Times New Roman" w:hAnsi="Times New Roman"/>
                <w:spacing w:val="3"/>
                <w:sz w:val="12"/>
              </w:rPr>
              <w:t xml:space="preserve"> </w:t>
            </w:r>
            <w:r>
              <w:rPr>
                <w:rFonts w:ascii="Times New Roman" w:hAnsi="Times New Roman"/>
                <w:spacing w:val="-2"/>
                <w:sz w:val="12"/>
              </w:rPr>
              <w:t>дебету</w:t>
            </w:r>
          </w:p>
        </w:tc>
        <w:tc>
          <w:tcPr>
            <w:tcW w:w="851" w:type="dxa"/>
          </w:tcPr>
          <w:p w:rsidR="001459CE" w:rsidRDefault="00152CAF">
            <w:pPr>
              <w:pStyle w:val="TableParagraph"/>
              <w:spacing w:before="34"/>
              <w:ind w:left="203"/>
              <w:rPr>
                <w:rFonts w:ascii="Times New Roman" w:hAnsi="Times New Roman"/>
                <w:sz w:val="12"/>
              </w:rPr>
            </w:pPr>
            <w:r>
              <w:rPr>
                <w:rFonts w:ascii="Times New Roman" w:hAnsi="Times New Roman"/>
                <w:sz w:val="12"/>
              </w:rPr>
              <w:t>по</w:t>
            </w:r>
            <w:r>
              <w:rPr>
                <w:rFonts w:ascii="Times New Roman" w:hAnsi="Times New Roman"/>
                <w:spacing w:val="3"/>
                <w:sz w:val="12"/>
              </w:rPr>
              <w:t xml:space="preserve"> </w:t>
            </w:r>
            <w:r>
              <w:rPr>
                <w:rFonts w:ascii="Times New Roman" w:hAnsi="Times New Roman"/>
                <w:spacing w:val="-2"/>
                <w:sz w:val="12"/>
              </w:rPr>
              <w:t>кредиту</w:t>
            </w:r>
          </w:p>
        </w:tc>
      </w:tr>
      <w:tr w:rsidR="001459CE" w:rsidTr="001F27BE">
        <w:trPr>
          <w:trHeight w:val="205"/>
        </w:trPr>
        <w:tc>
          <w:tcPr>
            <w:tcW w:w="2022" w:type="dxa"/>
            <w:tcBorders>
              <w:bottom w:val="single" w:sz="12" w:space="0" w:color="000000"/>
            </w:tcBorders>
          </w:tcPr>
          <w:p w:rsidR="001459CE" w:rsidRDefault="00152CAF">
            <w:pPr>
              <w:pStyle w:val="TableParagraph"/>
              <w:spacing w:before="39"/>
              <w:ind w:left="42" w:right="12"/>
              <w:jc w:val="center"/>
              <w:rPr>
                <w:rFonts w:ascii="Times New Roman"/>
                <w:sz w:val="12"/>
              </w:rPr>
            </w:pPr>
            <w:r>
              <w:rPr>
                <w:rFonts w:ascii="Times New Roman"/>
                <w:spacing w:val="-10"/>
                <w:sz w:val="12"/>
              </w:rPr>
              <w:t>1</w:t>
            </w:r>
          </w:p>
        </w:tc>
        <w:tc>
          <w:tcPr>
            <w:tcW w:w="1000" w:type="dxa"/>
            <w:tcBorders>
              <w:bottom w:val="single" w:sz="12" w:space="0" w:color="000000"/>
            </w:tcBorders>
          </w:tcPr>
          <w:p w:rsidR="001459CE" w:rsidRDefault="00152CAF">
            <w:pPr>
              <w:pStyle w:val="TableParagraph"/>
              <w:spacing w:before="39"/>
              <w:ind w:left="31" w:right="4"/>
              <w:jc w:val="center"/>
              <w:rPr>
                <w:rFonts w:ascii="Times New Roman"/>
                <w:sz w:val="12"/>
              </w:rPr>
            </w:pPr>
            <w:r>
              <w:rPr>
                <w:rFonts w:ascii="Times New Roman"/>
                <w:spacing w:val="-10"/>
                <w:sz w:val="12"/>
              </w:rPr>
              <w:t>2</w:t>
            </w:r>
          </w:p>
        </w:tc>
        <w:tc>
          <w:tcPr>
            <w:tcW w:w="1083" w:type="dxa"/>
            <w:tcBorders>
              <w:bottom w:val="single" w:sz="12" w:space="0" w:color="000000"/>
            </w:tcBorders>
          </w:tcPr>
          <w:p w:rsidR="001459CE" w:rsidRDefault="00152CAF">
            <w:pPr>
              <w:pStyle w:val="TableParagraph"/>
              <w:spacing w:before="39"/>
              <w:ind w:left="29" w:right="2"/>
              <w:jc w:val="center"/>
              <w:rPr>
                <w:rFonts w:ascii="Times New Roman"/>
                <w:sz w:val="12"/>
              </w:rPr>
            </w:pPr>
            <w:r>
              <w:rPr>
                <w:rFonts w:ascii="Times New Roman"/>
                <w:spacing w:val="-10"/>
                <w:sz w:val="12"/>
              </w:rPr>
              <w:t>3</w:t>
            </w:r>
          </w:p>
        </w:tc>
        <w:tc>
          <w:tcPr>
            <w:tcW w:w="1032" w:type="dxa"/>
            <w:tcBorders>
              <w:bottom w:val="single" w:sz="12" w:space="0" w:color="000000"/>
            </w:tcBorders>
          </w:tcPr>
          <w:p w:rsidR="001459CE" w:rsidRDefault="00152CAF">
            <w:pPr>
              <w:pStyle w:val="TableParagraph"/>
              <w:spacing w:before="39"/>
              <w:ind w:left="27"/>
              <w:jc w:val="center"/>
              <w:rPr>
                <w:rFonts w:ascii="Times New Roman"/>
                <w:sz w:val="12"/>
              </w:rPr>
            </w:pPr>
            <w:r>
              <w:rPr>
                <w:rFonts w:ascii="Times New Roman"/>
                <w:spacing w:val="-10"/>
                <w:sz w:val="12"/>
              </w:rPr>
              <w:t>4</w:t>
            </w:r>
          </w:p>
        </w:tc>
        <w:tc>
          <w:tcPr>
            <w:tcW w:w="995" w:type="dxa"/>
            <w:tcBorders>
              <w:bottom w:val="single" w:sz="12" w:space="0" w:color="000000"/>
            </w:tcBorders>
          </w:tcPr>
          <w:p w:rsidR="001459CE" w:rsidRDefault="00152CAF">
            <w:pPr>
              <w:pStyle w:val="TableParagraph"/>
              <w:spacing w:before="39"/>
              <w:ind w:left="29"/>
              <w:jc w:val="center"/>
              <w:rPr>
                <w:rFonts w:ascii="Times New Roman"/>
                <w:sz w:val="12"/>
              </w:rPr>
            </w:pPr>
            <w:r>
              <w:rPr>
                <w:rFonts w:ascii="Times New Roman"/>
                <w:spacing w:val="-10"/>
                <w:sz w:val="12"/>
              </w:rPr>
              <w:t>5</w:t>
            </w:r>
          </w:p>
        </w:tc>
        <w:tc>
          <w:tcPr>
            <w:tcW w:w="988" w:type="dxa"/>
            <w:tcBorders>
              <w:bottom w:val="single" w:sz="12" w:space="0" w:color="000000"/>
            </w:tcBorders>
          </w:tcPr>
          <w:p w:rsidR="001459CE" w:rsidRDefault="00152CAF">
            <w:pPr>
              <w:pStyle w:val="TableParagraph"/>
              <w:spacing w:before="39"/>
              <w:ind w:left="28"/>
              <w:jc w:val="center"/>
              <w:rPr>
                <w:rFonts w:ascii="Times New Roman"/>
                <w:sz w:val="12"/>
              </w:rPr>
            </w:pPr>
            <w:r>
              <w:rPr>
                <w:rFonts w:ascii="Times New Roman"/>
                <w:spacing w:val="-10"/>
                <w:sz w:val="12"/>
              </w:rPr>
              <w:t>6</w:t>
            </w:r>
          </w:p>
        </w:tc>
        <w:tc>
          <w:tcPr>
            <w:tcW w:w="976" w:type="dxa"/>
            <w:tcBorders>
              <w:bottom w:val="single" w:sz="12" w:space="0" w:color="000000"/>
            </w:tcBorders>
          </w:tcPr>
          <w:p w:rsidR="001459CE" w:rsidRDefault="00152CAF">
            <w:pPr>
              <w:pStyle w:val="TableParagraph"/>
              <w:spacing w:before="39"/>
              <w:ind w:left="31" w:right="3"/>
              <w:jc w:val="center"/>
              <w:rPr>
                <w:rFonts w:ascii="Times New Roman"/>
                <w:sz w:val="12"/>
              </w:rPr>
            </w:pPr>
            <w:r>
              <w:rPr>
                <w:rFonts w:ascii="Times New Roman"/>
                <w:spacing w:val="-10"/>
                <w:sz w:val="12"/>
              </w:rPr>
              <w:t>7</w:t>
            </w:r>
          </w:p>
        </w:tc>
        <w:tc>
          <w:tcPr>
            <w:tcW w:w="1010" w:type="dxa"/>
            <w:tcBorders>
              <w:bottom w:val="single" w:sz="12" w:space="0" w:color="000000"/>
            </w:tcBorders>
          </w:tcPr>
          <w:p w:rsidR="001459CE" w:rsidRDefault="00152CAF">
            <w:pPr>
              <w:pStyle w:val="TableParagraph"/>
              <w:spacing w:before="39"/>
              <w:ind w:left="44" w:right="17"/>
              <w:jc w:val="center"/>
              <w:rPr>
                <w:rFonts w:ascii="Times New Roman"/>
                <w:sz w:val="12"/>
              </w:rPr>
            </w:pPr>
            <w:r>
              <w:rPr>
                <w:rFonts w:ascii="Times New Roman"/>
                <w:spacing w:val="-10"/>
                <w:sz w:val="12"/>
              </w:rPr>
              <w:t>8</w:t>
            </w:r>
          </w:p>
        </w:tc>
        <w:tc>
          <w:tcPr>
            <w:tcW w:w="851" w:type="dxa"/>
            <w:tcBorders>
              <w:bottom w:val="single" w:sz="12" w:space="0" w:color="000000"/>
            </w:tcBorders>
          </w:tcPr>
          <w:p w:rsidR="001459CE" w:rsidRDefault="00152CAF">
            <w:pPr>
              <w:pStyle w:val="TableParagraph"/>
              <w:spacing w:before="39"/>
              <w:ind w:left="44" w:right="19"/>
              <w:jc w:val="center"/>
              <w:rPr>
                <w:rFonts w:ascii="Times New Roman"/>
                <w:sz w:val="12"/>
              </w:rPr>
            </w:pPr>
            <w:r>
              <w:rPr>
                <w:rFonts w:ascii="Times New Roman"/>
                <w:spacing w:val="-10"/>
                <w:sz w:val="12"/>
              </w:rPr>
              <w:t>9</w:t>
            </w:r>
          </w:p>
        </w:tc>
      </w:tr>
      <w:tr w:rsidR="001459CE" w:rsidRPr="006036EF" w:rsidTr="001F27BE">
        <w:trPr>
          <w:trHeight w:val="219"/>
        </w:trPr>
        <w:tc>
          <w:tcPr>
            <w:tcW w:w="2022" w:type="dxa"/>
            <w:tcBorders>
              <w:top w:val="single" w:sz="12" w:space="0" w:color="000000"/>
            </w:tcBorders>
          </w:tcPr>
          <w:p w:rsidR="001459CE" w:rsidRPr="006036EF" w:rsidRDefault="00152CAF">
            <w:pPr>
              <w:pStyle w:val="TableParagraph"/>
              <w:spacing w:before="41"/>
              <w:ind w:left="42" w:right="15"/>
              <w:jc w:val="center"/>
              <w:rPr>
                <w:rFonts w:ascii="Times New Roman"/>
                <w:sz w:val="13"/>
                <w:szCs w:val="13"/>
              </w:rPr>
            </w:pPr>
            <w:r w:rsidRPr="006036EF">
              <w:rPr>
                <w:rFonts w:ascii="Times New Roman"/>
                <w:sz w:val="13"/>
                <w:szCs w:val="13"/>
              </w:rPr>
              <w:t>10102010010000110</w:t>
            </w:r>
            <w:r w:rsidRPr="006036EF">
              <w:rPr>
                <w:rFonts w:ascii="Times New Roman"/>
                <w:spacing w:val="1"/>
                <w:sz w:val="13"/>
                <w:szCs w:val="13"/>
              </w:rPr>
              <w:t xml:space="preserve"> </w:t>
            </w:r>
            <w:r w:rsidRPr="006036EF">
              <w:rPr>
                <w:rFonts w:ascii="Times New Roman"/>
                <w:sz w:val="13"/>
                <w:szCs w:val="13"/>
              </w:rPr>
              <w:t>1</w:t>
            </w:r>
            <w:r w:rsidRPr="006036EF">
              <w:rPr>
                <w:rFonts w:ascii="Times New Roman"/>
                <w:spacing w:val="1"/>
                <w:sz w:val="13"/>
                <w:szCs w:val="13"/>
              </w:rPr>
              <w:t xml:space="preserve"> </w:t>
            </w:r>
            <w:r w:rsidRPr="006036EF">
              <w:rPr>
                <w:rFonts w:ascii="Times New Roman"/>
                <w:spacing w:val="-2"/>
                <w:sz w:val="13"/>
                <w:szCs w:val="13"/>
              </w:rPr>
              <w:t>40110111</w:t>
            </w:r>
          </w:p>
        </w:tc>
        <w:tc>
          <w:tcPr>
            <w:tcW w:w="1000" w:type="dxa"/>
            <w:tcBorders>
              <w:top w:val="single" w:sz="12" w:space="0" w:color="000000"/>
            </w:tcBorders>
          </w:tcPr>
          <w:p w:rsidR="001459CE" w:rsidRPr="006036EF" w:rsidRDefault="00152CAF">
            <w:pPr>
              <w:pStyle w:val="TableParagraph"/>
              <w:spacing w:before="41"/>
              <w:ind w:left="31" w:right="2"/>
              <w:jc w:val="center"/>
              <w:rPr>
                <w:rFonts w:ascii="Times New Roman"/>
                <w:sz w:val="13"/>
                <w:szCs w:val="13"/>
              </w:rPr>
            </w:pPr>
            <w:r w:rsidRPr="006036EF">
              <w:rPr>
                <w:rFonts w:ascii="Times New Roman"/>
                <w:spacing w:val="-4"/>
                <w:sz w:val="13"/>
                <w:szCs w:val="13"/>
              </w:rPr>
              <w:t>0.00</w:t>
            </w:r>
          </w:p>
        </w:tc>
        <w:tc>
          <w:tcPr>
            <w:tcW w:w="1083" w:type="dxa"/>
            <w:tcBorders>
              <w:top w:val="single" w:sz="12" w:space="0" w:color="000000"/>
            </w:tcBorders>
          </w:tcPr>
          <w:p w:rsidR="001459CE" w:rsidRPr="006036EF" w:rsidRDefault="00152CAF">
            <w:pPr>
              <w:pStyle w:val="TableParagraph"/>
              <w:spacing w:before="41"/>
              <w:ind w:left="29" w:right="4"/>
              <w:jc w:val="center"/>
              <w:rPr>
                <w:rFonts w:ascii="Times New Roman"/>
                <w:sz w:val="13"/>
                <w:szCs w:val="13"/>
              </w:rPr>
            </w:pPr>
            <w:r w:rsidRPr="006036EF">
              <w:rPr>
                <w:rFonts w:ascii="Times New Roman"/>
                <w:sz w:val="13"/>
                <w:szCs w:val="13"/>
              </w:rPr>
              <w:t>6</w:t>
            </w:r>
            <w:r w:rsidRPr="006036EF">
              <w:rPr>
                <w:rFonts w:ascii="Times New Roman"/>
                <w:spacing w:val="1"/>
                <w:sz w:val="13"/>
                <w:szCs w:val="13"/>
              </w:rPr>
              <w:t xml:space="preserve"> </w:t>
            </w:r>
            <w:r w:rsidRPr="006036EF">
              <w:rPr>
                <w:rFonts w:ascii="Times New Roman"/>
                <w:sz w:val="13"/>
                <w:szCs w:val="13"/>
              </w:rPr>
              <w:t>493</w:t>
            </w:r>
            <w:r w:rsidRPr="006036EF">
              <w:rPr>
                <w:rFonts w:ascii="Times New Roman"/>
                <w:spacing w:val="1"/>
                <w:sz w:val="13"/>
                <w:szCs w:val="13"/>
              </w:rPr>
              <w:t xml:space="preserve"> </w:t>
            </w:r>
            <w:r w:rsidRPr="006036EF">
              <w:rPr>
                <w:rFonts w:ascii="Times New Roman"/>
                <w:spacing w:val="-2"/>
                <w:sz w:val="13"/>
                <w:szCs w:val="13"/>
              </w:rPr>
              <w:t>545.88</w:t>
            </w:r>
          </w:p>
        </w:tc>
        <w:tc>
          <w:tcPr>
            <w:tcW w:w="1032" w:type="dxa"/>
            <w:tcBorders>
              <w:top w:val="single" w:sz="12" w:space="0" w:color="000000"/>
            </w:tcBorders>
          </w:tcPr>
          <w:p w:rsidR="001459CE" w:rsidRPr="006036EF" w:rsidRDefault="00152CAF">
            <w:pPr>
              <w:pStyle w:val="TableParagraph"/>
              <w:spacing w:before="41"/>
              <w:ind w:left="27" w:right="2"/>
              <w:jc w:val="center"/>
              <w:rPr>
                <w:rFonts w:ascii="Times New Roman"/>
                <w:sz w:val="13"/>
                <w:szCs w:val="13"/>
              </w:rPr>
            </w:pPr>
            <w:r w:rsidRPr="006036EF">
              <w:rPr>
                <w:rFonts w:ascii="Times New Roman"/>
                <w:sz w:val="13"/>
                <w:szCs w:val="13"/>
              </w:rPr>
              <w:t>6</w:t>
            </w:r>
            <w:r w:rsidRPr="006036EF">
              <w:rPr>
                <w:rFonts w:ascii="Times New Roman"/>
                <w:spacing w:val="1"/>
                <w:sz w:val="13"/>
                <w:szCs w:val="13"/>
              </w:rPr>
              <w:t xml:space="preserve"> </w:t>
            </w:r>
            <w:r w:rsidRPr="006036EF">
              <w:rPr>
                <w:rFonts w:ascii="Times New Roman"/>
                <w:sz w:val="13"/>
                <w:szCs w:val="13"/>
              </w:rPr>
              <w:t>493</w:t>
            </w:r>
            <w:r w:rsidRPr="006036EF">
              <w:rPr>
                <w:rFonts w:ascii="Times New Roman"/>
                <w:spacing w:val="1"/>
                <w:sz w:val="13"/>
                <w:szCs w:val="13"/>
              </w:rPr>
              <w:t xml:space="preserve"> </w:t>
            </w:r>
            <w:r w:rsidRPr="006036EF">
              <w:rPr>
                <w:rFonts w:ascii="Times New Roman"/>
                <w:spacing w:val="-2"/>
                <w:sz w:val="13"/>
                <w:szCs w:val="13"/>
              </w:rPr>
              <w:t>545.88</w:t>
            </w:r>
          </w:p>
        </w:tc>
        <w:tc>
          <w:tcPr>
            <w:tcW w:w="995" w:type="dxa"/>
            <w:tcBorders>
              <w:top w:val="single" w:sz="12" w:space="0" w:color="000000"/>
            </w:tcBorders>
          </w:tcPr>
          <w:p w:rsidR="001459CE" w:rsidRPr="006036EF" w:rsidRDefault="00152CAF">
            <w:pPr>
              <w:pStyle w:val="TableParagraph"/>
              <w:spacing w:before="41"/>
              <w:ind w:left="29" w:right="2"/>
              <w:jc w:val="center"/>
              <w:rPr>
                <w:rFonts w:ascii="Times New Roman"/>
                <w:sz w:val="13"/>
                <w:szCs w:val="13"/>
              </w:rPr>
            </w:pPr>
            <w:r w:rsidRPr="006036EF">
              <w:rPr>
                <w:rFonts w:ascii="Times New Roman"/>
                <w:spacing w:val="-4"/>
                <w:sz w:val="13"/>
                <w:szCs w:val="13"/>
              </w:rPr>
              <w:t>0.00</w:t>
            </w:r>
          </w:p>
        </w:tc>
        <w:tc>
          <w:tcPr>
            <w:tcW w:w="988" w:type="dxa"/>
            <w:tcBorders>
              <w:top w:val="single" w:sz="12" w:space="0" w:color="000000"/>
            </w:tcBorders>
          </w:tcPr>
          <w:p w:rsidR="001459CE" w:rsidRPr="006036EF" w:rsidRDefault="00152CAF">
            <w:pPr>
              <w:pStyle w:val="TableParagraph"/>
              <w:spacing w:before="41"/>
              <w:ind w:left="28" w:right="2"/>
              <w:jc w:val="center"/>
              <w:rPr>
                <w:rFonts w:ascii="Times New Roman"/>
                <w:sz w:val="13"/>
                <w:szCs w:val="13"/>
              </w:rPr>
            </w:pPr>
            <w:r w:rsidRPr="006036EF">
              <w:rPr>
                <w:rFonts w:ascii="Times New Roman"/>
                <w:spacing w:val="-4"/>
                <w:sz w:val="13"/>
                <w:szCs w:val="13"/>
              </w:rPr>
              <w:t>0.00</w:t>
            </w:r>
          </w:p>
        </w:tc>
        <w:tc>
          <w:tcPr>
            <w:tcW w:w="976" w:type="dxa"/>
            <w:tcBorders>
              <w:top w:val="single" w:sz="12" w:space="0" w:color="000000"/>
            </w:tcBorders>
          </w:tcPr>
          <w:p w:rsidR="001459CE" w:rsidRPr="006036EF" w:rsidRDefault="00152CAF">
            <w:pPr>
              <w:pStyle w:val="TableParagraph"/>
              <w:spacing w:before="41"/>
              <w:ind w:right="208"/>
              <w:jc w:val="right"/>
              <w:rPr>
                <w:rFonts w:ascii="Times New Roman"/>
                <w:sz w:val="13"/>
                <w:szCs w:val="13"/>
              </w:rPr>
            </w:pPr>
            <w:r w:rsidRPr="006036EF">
              <w:rPr>
                <w:rFonts w:ascii="Times New Roman"/>
                <w:sz w:val="13"/>
                <w:szCs w:val="13"/>
              </w:rPr>
              <w:t>6</w:t>
            </w:r>
            <w:r w:rsidRPr="006036EF">
              <w:rPr>
                <w:rFonts w:ascii="Times New Roman"/>
                <w:spacing w:val="1"/>
                <w:sz w:val="13"/>
                <w:szCs w:val="13"/>
              </w:rPr>
              <w:t xml:space="preserve"> </w:t>
            </w:r>
            <w:r w:rsidRPr="006036EF">
              <w:rPr>
                <w:rFonts w:ascii="Times New Roman"/>
                <w:sz w:val="13"/>
                <w:szCs w:val="13"/>
              </w:rPr>
              <w:t>493</w:t>
            </w:r>
            <w:r w:rsidRPr="006036EF">
              <w:rPr>
                <w:rFonts w:ascii="Times New Roman"/>
                <w:spacing w:val="1"/>
                <w:sz w:val="13"/>
                <w:szCs w:val="13"/>
              </w:rPr>
              <w:t xml:space="preserve"> </w:t>
            </w:r>
            <w:r w:rsidRPr="006036EF">
              <w:rPr>
                <w:rFonts w:ascii="Times New Roman"/>
                <w:spacing w:val="-2"/>
                <w:sz w:val="13"/>
                <w:szCs w:val="13"/>
              </w:rPr>
              <w:t>545.88</w:t>
            </w:r>
          </w:p>
        </w:tc>
        <w:tc>
          <w:tcPr>
            <w:tcW w:w="1010" w:type="dxa"/>
            <w:tcBorders>
              <w:top w:val="single" w:sz="12" w:space="0" w:color="000000"/>
            </w:tcBorders>
          </w:tcPr>
          <w:p w:rsidR="001459CE" w:rsidRPr="006036EF" w:rsidRDefault="00152CAF">
            <w:pPr>
              <w:pStyle w:val="TableParagraph"/>
              <w:spacing w:before="41"/>
              <w:ind w:left="44" w:right="15"/>
              <w:jc w:val="center"/>
              <w:rPr>
                <w:rFonts w:ascii="Times New Roman"/>
                <w:sz w:val="13"/>
                <w:szCs w:val="13"/>
              </w:rPr>
            </w:pPr>
            <w:r w:rsidRPr="006036EF">
              <w:rPr>
                <w:rFonts w:ascii="Times New Roman"/>
                <w:spacing w:val="-4"/>
                <w:sz w:val="13"/>
                <w:szCs w:val="13"/>
              </w:rPr>
              <w:t>0.00</w:t>
            </w:r>
          </w:p>
        </w:tc>
        <w:tc>
          <w:tcPr>
            <w:tcW w:w="851" w:type="dxa"/>
            <w:tcBorders>
              <w:top w:val="single" w:sz="12" w:space="0" w:color="000000"/>
              <w:bottom w:val="single" w:sz="12" w:space="0" w:color="000000"/>
              <w:right w:val="single" w:sz="12" w:space="0" w:color="000000"/>
            </w:tcBorders>
          </w:tcPr>
          <w:p w:rsidR="001459CE" w:rsidRPr="006036EF" w:rsidRDefault="00152CAF">
            <w:pPr>
              <w:pStyle w:val="TableParagraph"/>
              <w:spacing w:before="41"/>
              <w:ind w:left="35"/>
              <w:jc w:val="center"/>
              <w:rPr>
                <w:rFonts w:ascii="Times New Roman"/>
                <w:sz w:val="13"/>
                <w:szCs w:val="13"/>
              </w:rPr>
            </w:pPr>
            <w:r w:rsidRPr="006036EF">
              <w:rPr>
                <w:rFonts w:ascii="Times New Roman"/>
                <w:spacing w:val="-4"/>
                <w:sz w:val="13"/>
                <w:szCs w:val="13"/>
              </w:rPr>
              <w:t>0.00</w:t>
            </w:r>
          </w:p>
        </w:tc>
      </w:tr>
      <w:tr w:rsidR="001459CE" w:rsidRPr="006036EF" w:rsidTr="001F27BE">
        <w:trPr>
          <w:trHeight w:val="206"/>
        </w:trPr>
        <w:tc>
          <w:tcPr>
            <w:tcW w:w="2022" w:type="dxa"/>
          </w:tcPr>
          <w:p w:rsidR="001459CE" w:rsidRPr="006036EF" w:rsidRDefault="00152CAF">
            <w:pPr>
              <w:pStyle w:val="TableParagraph"/>
              <w:spacing w:before="57"/>
              <w:ind w:left="42" w:right="15"/>
              <w:jc w:val="center"/>
              <w:rPr>
                <w:rFonts w:ascii="Times New Roman"/>
                <w:sz w:val="13"/>
                <w:szCs w:val="13"/>
              </w:rPr>
            </w:pPr>
            <w:r w:rsidRPr="006036EF">
              <w:rPr>
                <w:rFonts w:ascii="Times New Roman"/>
                <w:sz w:val="13"/>
                <w:szCs w:val="13"/>
              </w:rPr>
              <w:t>10102020010000110</w:t>
            </w:r>
            <w:r w:rsidRPr="006036EF">
              <w:rPr>
                <w:rFonts w:ascii="Times New Roman"/>
                <w:spacing w:val="1"/>
                <w:sz w:val="13"/>
                <w:szCs w:val="13"/>
              </w:rPr>
              <w:t xml:space="preserve"> </w:t>
            </w:r>
            <w:r w:rsidRPr="006036EF">
              <w:rPr>
                <w:rFonts w:ascii="Times New Roman"/>
                <w:sz w:val="13"/>
                <w:szCs w:val="13"/>
              </w:rPr>
              <w:t>1</w:t>
            </w:r>
            <w:r w:rsidRPr="006036EF">
              <w:rPr>
                <w:rFonts w:ascii="Times New Roman"/>
                <w:spacing w:val="1"/>
                <w:sz w:val="13"/>
                <w:szCs w:val="13"/>
              </w:rPr>
              <w:t xml:space="preserve"> </w:t>
            </w:r>
            <w:r w:rsidRPr="006036EF">
              <w:rPr>
                <w:rFonts w:ascii="Times New Roman"/>
                <w:spacing w:val="-2"/>
                <w:sz w:val="13"/>
                <w:szCs w:val="13"/>
              </w:rPr>
              <w:t>40110111</w:t>
            </w:r>
          </w:p>
        </w:tc>
        <w:tc>
          <w:tcPr>
            <w:tcW w:w="1000" w:type="dxa"/>
          </w:tcPr>
          <w:p w:rsidR="001459CE" w:rsidRPr="006036EF" w:rsidRDefault="00152CAF">
            <w:pPr>
              <w:pStyle w:val="TableParagraph"/>
              <w:spacing w:before="57"/>
              <w:ind w:left="31" w:right="2"/>
              <w:jc w:val="center"/>
              <w:rPr>
                <w:rFonts w:ascii="Times New Roman"/>
                <w:sz w:val="13"/>
                <w:szCs w:val="13"/>
              </w:rPr>
            </w:pPr>
            <w:r w:rsidRPr="006036EF">
              <w:rPr>
                <w:rFonts w:ascii="Times New Roman"/>
                <w:spacing w:val="-4"/>
                <w:sz w:val="13"/>
                <w:szCs w:val="13"/>
              </w:rPr>
              <w:t>0.00</w:t>
            </w:r>
          </w:p>
        </w:tc>
        <w:tc>
          <w:tcPr>
            <w:tcW w:w="1083" w:type="dxa"/>
          </w:tcPr>
          <w:p w:rsidR="001459CE" w:rsidRPr="006036EF" w:rsidRDefault="00152CAF">
            <w:pPr>
              <w:pStyle w:val="TableParagraph"/>
              <w:spacing w:before="57"/>
              <w:ind w:left="29" w:right="2"/>
              <w:jc w:val="center"/>
              <w:rPr>
                <w:rFonts w:ascii="Times New Roman"/>
                <w:sz w:val="13"/>
                <w:szCs w:val="13"/>
              </w:rPr>
            </w:pPr>
            <w:r w:rsidRPr="006036EF">
              <w:rPr>
                <w:rFonts w:ascii="Times New Roman"/>
                <w:sz w:val="13"/>
                <w:szCs w:val="13"/>
              </w:rPr>
              <w:t>37</w:t>
            </w:r>
            <w:r w:rsidRPr="006036EF">
              <w:rPr>
                <w:rFonts w:ascii="Times New Roman"/>
                <w:spacing w:val="1"/>
                <w:sz w:val="13"/>
                <w:szCs w:val="13"/>
              </w:rPr>
              <w:t xml:space="preserve"> </w:t>
            </w:r>
            <w:r w:rsidRPr="006036EF">
              <w:rPr>
                <w:rFonts w:ascii="Times New Roman"/>
                <w:spacing w:val="-2"/>
                <w:sz w:val="13"/>
                <w:szCs w:val="13"/>
              </w:rPr>
              <w:t>046.05</w:t>
            </w:r>
          </w:p>
        </w:tc>
        <w:tc>
          <w:tcPr>
            <w:tcW w:w="1032" w:type="dxa"/>
          </w:tcPr>
          <w:p w:rsidR="001459CE" w:rsidRPr="006036EF" w:rsidRDefault="00152CAF">
            <w:pPr>
              <w:pStyle w:val="TableParagraph"/>
              <w:spacing w:before="57"/>
              <w:ind w:left="27"/>
              <w:jc w:val="center"/>
              <w:rPr>
                <w:rFonts w:ascii="Times New Roman"/>
                <w:sz w:val="13"/>
                <w:szCs w:val="13"/>
              </w:rPr>
            </w:pPr>
            <w:r w:rsidRPr="006036EF">
              <w:rPr>
                <w:rFonts w:ascii="Times New Roman"/>
                <w:sz w:val="13"/>
                <w:szCs w:val="13"/>
              </w:rPr>
              <w:t>37</w:t>
            </w:r>
            <w:r w:rsidRPr="006036EF">
              <w:rPr>
                <w:rFonts w:ascii="Times New Roman"/>
                <w:spacing w:val="1"/>
                <w:sz w:val="13"/>
                <w:szCs w:val="13"/>
              </w:rPr>
              <w:t xml:space="preserve"> </w:t>
            </w:r>
            <w:r w:rsidRPr="006036EF">
              <w:rPr>
                <w:rFonts w:ascii="Times New Roman"/>
                <w:spacing w:val="-2"/>
                <w:sz w:val="13"/>
                <w:szCs w:val="13"/>
              </w:rPr>
              <w:t>046.05</w:t>
            </w:r>
          </w:p>
        </w:tc>
        <w:tc>
          <w:tcPr>
            <w:tcW w:w="995" w:type="dxa"/>
          </w:tcPr>
          <w:p w:rsidR="001459CE" w:rsidRPr="006036EF" w:rsidRDefault="00152CAF">
            <w:pPr>
              <w:pStyle w:val="TableParagraph"/>
              <w:spacing w:before="57"/>
              <w:ind w:left="29" w:right="2"/>
              <w:jc w:val="center"/>
              <w:rPr>
                <w:rFonts w:ascii="Times New Roman"/>
                <w:sz w:val="13"/>
                <w:szCs w:val="13"/>
              </w:rPr>
            </w:pPr>
            <w:r w:rsidRPr="006036EF">
              <w:rPr>
                <w:rFonts w:ascii="Times New Roman"/>
                <w:spacing w:val="-4"/>
                <w:sz w:val="13"/>
                <w:szCs w:val="13"/>
              </w:rPr>
              <w:t>0.00</w:t>
            </w:r>
          </w:p>
        </w:tc>
        <w:tc>
          <w:tcPr>
            <w:tcW w:w="988" w:type="dxa"/>
          </w:tcPr>
          <w:p w:rsidR="001459CE" w:rsidRPr="006036EF" w:rsidRDefault="00152CAF">
            <w:pPr>
              <w:pStyle w:val="TableParagraph"/>
              <w:spacing w:before="57"/>
              <w:ind w:left="28" w:right="2"/>
              <w:jc w:val="center"/>
              <w:rPr>
                <w:rFonts w:ascii="Times New Roman"/>
                <w:sz w:val="13"/>
                <w:szCs w:val="13"/>
              </w:rPr>
            </w:pPr>
            <w:r w:rsidRPr="006036EF">
              <w:rPr>
                <w:rFonts w:ascii="Times New Roman"/>
                <w:spacing w:val="-4"/>
                <w:sz w:val="13"/>
                <w:szCs w:val="13"/>
              </w:rPr>
              <w:t>0.00</w:t>
            </w:r>
          </w:p>
        </w:tc>
        <w:tc>
          <w:tcPr>
            <w:tcW w:w="976" w:type="dxa"/>
          </w:tcPr>
          <w:p w:rsidR="001459CE" w:rsidRPr="006036EF" w:rsidRDefault="00152CAF">
            <w:pPr>
              <w:pStyle w:val="TableParagraph"/>
              <w:spacing w:before="57"/>
              <w:ind w:left="315"/>
              <w:rPr>
                <w:rFonts w:ascii="Times New Roman"/>
                <w:sz w:val="13"/>
                <w:szCs w:val="13"/>
              </w:rPr>
            </w:pPr>
            <w:r w:rsidRPr="006036EF">
              <w:rPr>
                <w:rFonts w:ascii="Times New Roman"/>
                <w:sz w:val="13"/>
                <w:szCs w:val="13"/>
              </w:rPr>
              <w:t>37</w:t>
            </w:r>
            <w:r w:rsidRPr="006036EF">
              <w:rPr>
                <w:rFonts w:ascii="Times New Roman"/>
                <w:spacing w:val="1"/>
                <w:sz w:val="13"/>
                <w:szCs w:val="13"/>
              </w:rPr>
              <w:t xml:space="preserve"> </w:t>
            </w:r>
            <w:r w:rsidRPr="006036EF">
              <w:rPr>
                <w:rFonts w:ascii="Times New Roman"/>
                <w:spacing w:val="-2"/>
                <w:sz w:val="13"/>
                <w:szCs w:val="13"/>
              </w:rPr>
              <w:t>046.05</w:t>
            </w:r>
          </w:p>
        </w:tc>
        <w:tc>
          <w:tcPr>
            <w:tcW w:w="1010" w:type="dxa"/>
          </w:tcPr>
          <w:p w:rsidR="001459CE" w:rsidRPr="006036EF" w:rsidRDefault="00152CAF">
            <w:pPr>
              <w:pStyle w:val="TableParagraph"/>
              <w:spacing w:before="57"/>
              <w:ind w:left="44" w:right="15"/>
              <w:jc w:val="center"/>
              <w:rPr>
                <w:rFonts w:ascii="Times New Roman"/>
                <w:sz w:val="13"/>
                <w:szCs w:val="13"/>
              </w:rPr>
            </w:pPr>
            <w:r w:rsidRPr="006036EF">
              <w:rPr>
                <w:rFonts w:ascii="Times New Roman"/>
                <w:spacing w:val="-4"/>
                <w:sz w:val="13"/>
                <w:szCs w:val="13"/>
              </w:rPr>
              <w:t>0.00</w:t>
            </w:r>
          </w:p>
        </w:tc>
        <w:tc>
          <w:tcPr>
            <w:tcW w:w="851" w:type="dxa"/>
            <w:tcBorders>
              <w:top w:val="single" w:sz="12" w:space="0" w:color="000000"/>
              <w:bottom w:val="single" w:sz="12" w:space="0" w:color="000000"/>
              <w:right w:val="single" w:sz="12" w:space="0" w:color="000000"/>
            </w:tcBorders>
          </w:tcPr>
          <w:p w:rsidR="001459CE" w:rsidRPr="006036EF" w:rsidRDefault="00152CAF">
            <w:pPr>
              <w:pStyle w:val="TableParagraph"/>
              <w:spacing w:before="57"/>
              <w:ind w:left="35"/>
              <w:jc w:val="center"/>
              <w:rPr>
                <w:rFonts w:ascii="Times New Roman"/>
                <w:sz w:val="13"/>
                <w:szCs w:val="13"/>
              </w:rPr>
            </w:pPr>
            <w:r w:rsidRPr="006036EF">
              <w:rPr>
                <w:rFonts w:ascii="Times New Roman"/>
                <w:spacing w:val="-4"/>
                <w:sz w:val="13"/>
                <w:szCs w:val="13"/>
              </w:rPr>
              <w:t>0.00</w:t>
            </w:r>
          </w:p>
        </w:tc>
      </w:tr>
      <w:tr w:rsidR="001459CE" w:rsidRPr="006036EF" w:rsidTr="001F27BE">
        <w:trPr>
          <w:trHeight w:val="219"/>
        </w:trPr>
        <w:tc>
          <w:tcPr>
            <w:tcW w:w="2022" w:type="dxa"/>
          </w:tcPr>
          <w:p w:rsidR="001459CE" w:rsidRPr="006036EF" w:rsidRDefault="00152CAF">
            <w:pPr>
              <w:pStyle w:val="TableParagraph"/>
              <w:spacing w:before="41"/>
              <w:ind w:left="42" w:right="15"/>
              <w:jc w:val="center"/>
              <w:rPr>
                <w:rFonts w:ascii="Times New Roman"/>
                <w:sz w:val="13"/>
                <w:szCs w:val="13"/>
              </w:rPr>
            </w:pPr>
            <w:r w:rsidRPr="006036EF">
              <w:rPr>
                <w:rFonts w:ascii="Times New Roman"/>
                <w:sz w:val="13"/>
                <w:szCs w:val="13"/>
              </w:rPr>
              <w:t>10102030010000110</w:t>
            </w:r>
            <w:r w:rsidRPr="006036EF">
              <w:rPr>
                <w:rFonts w:ascii="Times New Roman"/>
                <w:spacing w:val="1"/>
                <w:sz w:val="13"/>
                <w:szCs w:val="13"/>
              </w:rPr>
              <w:t xml:space="preserve"> </w:t>
            </w:r>
            <w:r w:rsidRPr="006036EF">
              <w:rPr>
                <w:rFonts w:ascii="Times New Roman"/>
                <w:sz w:val="13"/>
                <w:szCs w:val="13"/>
              </w:rPr>
              <w:t>1</w:t>
            </w:r>
            <w:r w:rsidRPr="006036EF">
              <w:rPr>
                <w:rFonts w:ascii="Times New Roman"/>
                <w:spacing w:val="1"/>
                <w:sz w:val="13"/>
                <w:szCs w:val="13"/>
              </w:rPr>
              <w:t xml:space="preserve"> </w:t>
            </w:r>
            <w:r w:rsidRPr="006036EF">
              <w:rPr>
                <w:rFonts w:ascii="Times New Roman"/>
                <w:spacing w:val="-2"/>
                <w:sz w:val="13"/>
                <w:szCs w:val="13"/>
              </w:rPr>
              <w:t>40110111</w:t>
            </w:r>
          </w:p>
        </w:tc>
        <w:tc>
          <w:tcPr>
            <w:tcW w:w="1000" w:type="dxa"/>
          </w:tcPr>
          <w:p w:rsidR="001459CE" w:rsidRPr="006036EF" w:rsidRDefault="00152CAF">
            <w:pPr>
              <w:pStyle w:val="TableParagraph"/>
              <w:spacing w:before="41"/>
              <w:ind w:left="31" w:right="2"/>
              <w:jc w:val="center"/>
              <w:rPr>
                <w:rFonts w:ascii="Times New Roman"/>
                <w:sz w:val="13"/>
                <w:szCs w:val="13"/>
              </w:rPr>
            </w:pPr>
            <w:r w:rsidRPr="006036EF">
              <w:rPr>
                <w:rFonts w:ascii="Times New Roman"/>
                <w:spacing w:val="-4"/>
                <w:sz w:val="13"/>
                <w:szCs w:val="13"/>
              </w:rPr>
              <w:t>0.00</w:t>
            </w:r>
          </w:p>
        </w:tc>
        <w:tc>
          <w:tcPr>
            <w:tcW w:w="1083" w:type="dxa"/>
          </w:tcPr>
          <w:p w:rsidR="001459CE" w:rsidRPr="006036EF" w:rsidRDefault="00152CAF">
            <w:pPr>
              <w:pStyle w:val="TableParagraph"/>
              <w:spacing w:before="41"/>
              <w:ind w:left="29" w:right="4"/>
              <w:jc w:val="center"/>
              <w:rPr>
                <w:rFonts w:ascii="Times New Roman"/>
                <w:sz w:val="13"/>
                <w:szCs w:val="13"/>
              </w:rPr>
            </w:pPr>
            <w:r w:rsidRPr="006036EF">
              <w:rPr>
                <w:rFonts w:ascii="Times New Roman"/>
                <w:sz w:val="13"/>
                <w:szCs w:val="13"/>
              </w:rPr>
              <w:t>260</w:t>
            </w:r>
            <w:r w:rsidRPr="006036EF">
              <w:rPr>
                <w:rFonts w:ascii="Times New Roman"/>
                <w:spacing w:val="1"/>
                <w:sz w:val="13"/>
                <w:szCs w:val="13"/>
              </w:rPr>
              <w:t xml:space="preserve"> </w:t>
            </w:r>
            <w:r w:rsidRPr="006036EF">
              <w:rPr>
                <w:rFonts w:ascii="Times New Roman"/>
                <w:spacing w:val="-2"/>
                <w:sz w:val="13"/>
                <w:szCs w:val="13"/>
              </w:rPr>
              <w:t>162.58</w:t>
            </w:r>
          </w:p>
        </w:tc>
        <w:tc>
          <w:tcPr>
            <w:tcW w:w="1032" w:type="dxa"/>
          </w:tcPr>
          <w:p w:rsidR="001459CE" w:rsidRPr="006036EF" w:rsidRDefault="00152CAF">
            <w:pPr>
              <w:pStyle w:val="TableParagraph"/>
              <w:spacing w:before="41"/>
              <w:ind w:left="27" w:right="2"/>
              <w:jc w:val="center"/>
              <w:rPr>
                <w:rFonts w:ascii="Times New Roman"/>
                <w:sz w:val="13"/>
                <w:szCs w:val="13"/>
              </w:rPr>
            </w:pPr>
            <w:r w:rsidRPr="006036EF">
              <w:rPr>
                <w:rFonts w:ascii="Times New Roman"/>
                <w:sz w:val="13"/>
                <w:szCs w:val="13"/>
              </w:rPr>
              <w:t>260</w:t>
            </w:r>
            <w:r w:rsidRPr="006036EF">
              <w:rPr>
                <w:rFonts w:ascii="Times New Roman"/>
                <w:spacing w:val="1"/>
                <w:sz w:val="13"/>
                <w:szCs w:val="13"/>
              </w:rPr>
              <w:t xml:space="preserve"> </w:t>
            </w:r>
            <w:r w:rsidRPr="006036EF">
              <w:rPr>
                <w:rFonts w:ascii="Times New Roman"/>
                <w:spacing w:val="-2"/>
                <w:sz w:val="13"/>
                <w:szCs w:val="13"/>
              </w:rPr>
              <w:t>162.58</w:t>
            </w:r>
          </w:p>
        </w:tc>
        <w:tc>
          <w:tcPr>
            <w:tcW w:w="995" w:type="dxa"/>
          </w:tcPr>
          <w:p w:rsidR="001459CE" w:rsidRPr="006036EF" w:rsidRDefault="00152CAF">
            <w:pPr>
              <w:pStyle w:val="TableParagraph"/>
              <w:spacing w:before="41"/>
              <w:ind w:left="29" w:right="2"/>
              <w:jc w:val="center"/>
              <w:rPr>
                <w:rFonts w:ascii="Times New Roman"/>
                <w:sz w:val="13"/>
                <w:szCs w:val="13"/>
              </w:rPr>
            </w:pPr>
            <w:r w:rsidRPr="006036EF">
              <w:rPr>
                <w:rFonts w:ascii="Times New Roman"/>
                <w:spacing w:val="-4"/>
                <w:sz w:val="13"/>
                <w:szCs w:val="13"/>
              </w:rPr>
              <w:t>0.00</w:t>
            </w:r>
          </w:p>
        </w:tc>
        <w:tc>
          <w:tcPr>
            <w:tcW w:w="988" w:type="dxa"/>
          </w:tcPr>
          <w:p w:rsidR="001459CE" w:rsidRPr="006036EF" w:rsidRDefault="00152CAF">
            <w:pPr>
              <w:pStyle w:val="TableParagraph"/>
              <w:spacing w:before="41"/>
              <w:ind w:left="28" w:right="2"/>
              <w:jc w:val="center"/>
              <w:rPr>
                <w:rFonts w:ascii="Times New Roman"/>
                <w:sz w:val="13"/>
                <w:szCs w:val="13"/>
              </w:rPr>
            </w:pPr>
            <w:r w:rsidRPr="006036EF">
              <w:rPr>
                <w:rFonts w:ascii="Times New Roman"/>
                <w:spacing w:val="-4"/>
                <w:sz w:val="13"/>
                <w:szCs w:val="13"/>
              </w:rPr>
              <w:t>0.00</w:t>
            </w:r>
          </w:p>
        </w:tc>
        <w:tc>
          <w:tcPr>
            <w:tcW w:w="976" w:type="dxa"/>
          </w:tcPr>
          <w:p w:rsidR="001459CE" w:rsidRPr="006036EF" w:rsidRDefault="00152CAF">
            <w:pPr>
              <w:pStyle w:val="TableParagraph"/>
              <w:spacing w:before="41"/>
              <w:ind w:left="286"/>
              <w:rPr>
                <w:rFonts w:ascii="Times New Roman"/>
                <w:sz w:val="13"/>
                <w:szCs w:val="13"/>
              </w:rPr>
            </w:pPr>
            <w:r w:rsidRPr="006036EF">
              <w:rPr>
                <w:rFonts w:ascii="Times New Roman"/>
                <w:sz w:val="13"/>
                <w:szCs w:val="13"/>
              </w:rPr>
              <w:t>260</w:t>
            </w:r>
            <w:r w:rsidRPr="006036EF">
              <w:rPr>
                <w:rFonts w:ascii="Times New Roman"/>
                <w:spacing w:val="1"/>
                <w:sz w:val="13"/>
                <w:szCs w:val="13"/>
              </w:rPr>
              <w:t xml:space="preserve"> </w:t>
            </w:r>
            <w:r w:rsidRPr="006036EF">
              <w:rPr>
                <w:rFonts w:ascii="Times New Roman"/>
                <w:spacing w:val="-2"/>
                <w:sz w:val="13"/>
                <w:szCs w:val="13"/>
              </w:rPr>
              <w:t>162.58</w:t>
            </w:r>
          </w:p>
        </w:tc>
        <w:tc>
          <w:tcPr>
            <w:tcW w:w="1010" w:type="dxa"/>
          </w:tcPr>
          <w:p w:rsidR="001459CE" w:rsidRPr="006036EF" w:rsidRDefault="00152CAF">
            <w:pPr>
              <w:pStyle w:val="TableParagraph"/>
              <w:spacing w:before="41"/>
              <w:ind w:left="44" w:right="15"/>
              <w:jc w:val="center"/>
              <w:rPr>
                <w:rFonts w:ascii="Times New Roman"/>
                <w:sz w:val="13"/>
                <w:szCs w:val="13"/>
              </w:rPr>
            </w:pPr>
            <w:r w:rsidRPr="006036EF">
              <w:rPr>
                <w:rFonts w:ascii="Times New Roman"/>
                <w:spacing w:val="-4"/>
                <w:sz w:val="13"/>
                <w:szCs w:val="13"/>
              </w:rPr>
              <w:t>0.00</w:t>
            </w:r>
          </w:p>
        </w:tc>
        <w:tc>
          <w:tcPr>
            <w:tcW w:w="851" w:type="dxa"/>
            <w:tcBorders>
              <w:top w:val="single" w:sz="12" w:space="0" w:color="000000"/>
              <w:bottom w:val="single" w:sz="12" w:space="0" w:color="000000"/>
              <w:right w:val="single" w:sz="12" w:space="0" w:color="000000"/>
            </w:tcBorders>
          </w:tcPr>
          <w:p w:rsidR="001459CE" w:rsidRPr="006036EF" w:rsidRDefault="00152CAF">
            <w:pPr>
              <w:pStyle w:val="TableParagraph"/>
              <w:spacing w:before="41"/>
              <w:ind w:left="35"/>
              <w:jc w:val="center"/>
              <w:rPr>
                <w:rFonts w:ascii="Times New Roman"/>
                <w:sz w:val="13"/>
                <w:szCs w:val="13"/>
              </w:rPr>
            </w:pPr>
            <w:r w:rsidRPr="006036EF">
              <w:rPr>
                <w:rFonts w:ascii="Times New Roman"/>
                <w:spacing w:val="-4"/>
                <w:sz w:val="13"/>
                <w:szCs w:val="13"/>
              </w:rPr>
              <w:t>0.00</w:t>
            </w:r>
          </w:p>
        </w:tc>
      </w:tr>
      <w:tr w:rsidR="001459CE" w:rsidRPr="006036EF" w:rsidTr="001F27BE">
        <w:trPr>
          <w:trHeight w:val="142"/>
        </w:trPr>
        <w:tc>
          <w:tcPr>
            <w:tcW w:w="2022" w:type="dxa"/>
          </w:tcPr>
          <w:p w:rsidR="001459CE" w:rsidRPr="006036EF" w:rsidRDefault="00152CAF">
            <w:pPr>
              <w:pStyle w:val="TableParagraph"/>
              <w:spacing w:before="53"/>
              <w:ind w:left="42" w:right="15"/>
              <w:jc w:val="center"/>
              <w:rPr>
                <w:rFonts w:ascii="Times New Roman"/>
                <w:sz w:val="13"/>
                <w:szCs w:val="13"/>
              </w:rPr>
            </w:pPr>
            <w:r w:rsidRPr="006036EF">
              <w:rPr>
                <w:rFonts w:ascii="Times New Roman"/>
                <w:sz w:val="13"/>
                <w:szCs w:val="13"/>
              </w:rPr>
              <w:t>10102040010000110</w:t>
            </w:r>
            <w:r w:rsidRPr="006036EF">
              <w:rPr>
                <w:rFonts w:ascii="Times New Roman"/>
                <w:spacing w:val="1"/>
                <w:sz w:val="13"/>
                <w:szCs w:val="13"/>
              </w:rPr>
              <w:t xml:space="preserve"> </w:t>
            </w:r>
            <w:r w:rsidRPr="006036EF">
              <w:rPr>
                <w:rFonts w:ascii="Times New Roman"/>
                <w:sz w:val="13"/>
                <w:szCs w:val="13"/>
              </w:rPr>
              <w:t>1</w:t>
            </w:r>
            <w:r w:rsidRPr="006036EF">
              <w:rPr>
                <w:rFonts w:ascii="Times New Roman"/>
                <w:spacing w:val="1"/>
                <w:sz w:val="13"/>
                <w:szCs w:val="13"/>
              </w:rPr>
              <w:t xml:space="preserve"> </w:t>
            </w:r>
            <w:r w:rsidRPr="006036EF">
              <w:rPr>
                <w:rFonts w:ascii="Times New Roman"/>
                <w:spacing w:val="-2"/>
                <w:sz w:val="13"/>
                <w:szCs w:val="13"/>
              </w:rPr>
              <w:t>40110111</w:t>
            </w:r>
          </w:p>
        </w:tc>
        <w:tc>
          <w:tcPr>
            <w:tcW w:w="1000" w:type="dxa"/>
          </w:tcPr>
          <w:p w:rsidR="001459CE" w:rsidRPr="006036EF" w:rsidRDefault="00152CAF">
            <w:pPr>
              <w:pStyle w:val="TableParagraph"/>
              <w:spacing w:before="53"/>
              <w:ind w:left="31" w:right="2"/>
              <w:jc w:val="center"/>
              <w:rPr>
                <w:rFonts w:ascii="Times New Roman"/>
                <w:sz w:val="13"/>
                <w:szCs w:val="13"/>
              </w:rPr>
            </w:pPr>
            <w:r w:rsidRPr="006036EF">
              <w:rPr>
                <w:rFonts w:ascii="Times New Roman"/>
                <w:spacing w:val="-4"/>
                <w:sz w:val="13"/>
                <w:szCs w:val="13"/>
              </w:rPr>
              <w:t>0.00</w:t>
            </w:r>
          </w:p>
        </w:tc>
        <w:tc>
          <w:tcPr>
            <w:tcW w:w="1083" w:type="dxa"/>
          </w:tcPr>
          <w:p w:rsidR="001459CE" w:rsidRPr="006036EF" w:rsidRDefault="00152CAF">
            <w:pPr>
              <w:pStyle w:val="TableParagraph"/>
              <w:spacing w:before="53"/>
              <w:ind w:left="29" w:right="4"/>
              <w:jc w:val="center"/>
              <w:rPr>
                <w:rFonts w:ascii="Times New Roman"/>
                <w:sz w:val="13"/>
                <w:szCs w:val="13"/>
              </w:rPr>
            </w:pPr>
            <w:r w:rsidRPr="006036EF">
              <w:rPr>
                <w:rFonts w:ascii="Times New Roman"/>
                <w:sz w:val="13"/>
                <w:szCs w:val="13"/>
              </w:rPr>
              <w:t>101</w:t>
            </w:r>
            <w:r w:rsidRPr="006036EF">
              <w:rPr>
                <w:rFonts w:ascii="Times New Roman"/>
                <w:spacing w:val="1"/>
                <w:sz w:val="13"/>
                <w:szCs w:val="13"/>
              </w:rPr>
              <w:t xml:space="preserve"> </w:t>
            </w:r>
            <w:r w:rsidRPr="006036EF">
              <w:rPr>
                <w:rFonts w:ascii="Times New Roman"/>
                <w:spacing w:val="-2"/>
                <w:sz w:val="13"/>
                <w:szCs w:val="13"/>
              </w:rPr>
              <w:t>780.35</w:t>
            </w:r>
          </w:p>
        </w:tc>
        <w:tc>
          <w:tcPr>
            <w:tcW w:w="1032" w:type="dxa"/>
          </w:tcPr>
          <w:p w:rsidR="001459CE" w:rsidRPr="006036EF" w:rsidRDefault="00152CAF">
            <w:pPr>
              <w:pStyle w:val="TableParagraph"/>
              <w:spacing w:before="53"/>
              <w:ind w:left="27" w:right="2"/>
              <w:jc w:val="center"/>
              <w:rPr>
                <w:rFonts w:ascii="Times New Roman"/>
                <w:sz w:val="13"/>
                <w:szCs w:val="13"/>
              </w:rPr>
            </w:pPr>
            <w:r w:rsidRPr="006036EF">
              <w:rPr>
                <w:rFonts w:ascii="Times New Roman"/>
                <w:sz w:val="13"/>
                <w:szCs w:val="13"/>
              </w:rPr>
              <w:t>101</w:t>
            </w:r>
            <w:r w:rsidRPr="006036EF">
              <w:rPr>
                <w:rFonts w:ascii="Times New Roman"/>
                <w:spacing w:val="1"/>
                <w:sz w:val="13"/>
                <w:szCs w:val="13"/>
              </w:rPr>
              <w:t xml:space="preserve"> </w:t>
            </w:r>
            <w:r w:rsidRPr="006036EF">
              <w:rPr>
                <w:rFonts w:ascii="Times New Roman"/>
                <w:spacing w:val="-2"/>
                <w:sz w:val="13"/>
                <w:szCs w:val="13"/>
              </w:rPr>
              <w:t>780.35</w:t>
            </w:r>
          </w:p>
        </w:tc>
        <w:tc>
          <w:tcPr>
            <w:tcW w:w="995" w:type="dxa"/>
          </w:tcPr>
          <w:p w:rsidR="001459CE" w:rsidRPr="006036EF" w:rsidRDefault="00152CAF">
            <w:pPr>
              <w:pStyle w:val="TableParagraph"/>
              <w:spacing w:before="53"/>
              <w:ind w:left="29" w:right="2"/>
              <w:jc w:val="center"/>
              <w:rPr>
                <w:rFonts w:ascii="Times New Roman"/>
                <w:sz w:val="13"/>
                <w:szCs w:val="13"/>
              </w:rPr>
            </w:pPr>
            <w:r w:rsidRPr="006036EF">
              <w:rPr>
                <w:rFonts w:ascii="Times New Roman"/>
                <w:spacing w:val="-4"/>
                <w:sz w:val="13"/>
                <w:szCs w:val="13"/>
              </w:rPr>
              <w:t>0.00</w:t>
            </w:r>
          </w:p>
        </w:tc>
        <w:tc>
          <w:tcPr>
            <w:tcW w:w="988" w:type="dxa"/>
          </w:tcPr>
          <w:p w:rsidR="001459CE" w:rsidRPr="006036EF" w:rsidRDefault="00152CAF">
            <w:pPr>
              <w:pStyle w:val="TableParagraph"/>
              <w:spacing w:before="53"/>
              <w:ind w:left="28" w:right="2"/>
              <w:jc w:val="center"/>
              <w:rPr>
                <w:rFonts w:ascii="Times New Roman"/>
                <w:sz w:val="13"/>
                <w:szCs w:val="13"/>
              </w:rPr>
            </w:pPr>
            <w:r w:rsidRPr="006036EF">
              <w:rPr>
                <w:rFonts w:ascii="Times New Roman"/>
                <w:spacing w:val="-4"/>
                <w:sz w:val="13"/>
                <w:szCs w:val="13"/>
              </w:rPr>
              <w:t>0.00</w:t>
            </w:r>
          </w:p>
        </w:tc>
        <w:tc>
          <w:tcPr>
            <w:tcW w:w="976" w:type="dxa"/>
          </w:tcPr>
          <w:p w:rsidR="001459CE" w:rsidRPr="006036EF" w:rsidRDefault="00152CAF">
            <w:pPr>
              <w:pStyle w:val="TableParagraph"/>
              <w:spacing w:before="53"/>
              <w:ind w:left="286"/>
              <w:rPr>
                <w:rFonts w:ascii="Times New Roman"/>
                <w:sz w:val="13"/>
                <w:szCs w:val="13"/>
              </w:rPr>
            </w:pPr>
            <w:r w:rsidRPr="006036EF">
              <w:rPr>
                <w:rFonts w:ascii="Times New Roman"/>
                <w:sz w:val="13"/>
                <w:szCs w:val="13"/>
              </w:rPr>
              <w:t>101</w:t>
            </w:r>
            <w:r w:rsidRPr="006036EF">
              <w:rPr>
                <w:rFonts w:ascii="Times New Roman"/>
                <w:spacing w:val="1"/>
                <w:sz w:val="13"/>
                <w:szCs w:val="13"/>
              </w:rPr>
              <w:t xml:space="preserve"> </w:t>
            </w:r>
            <w:r w:rsidRPr="006036EF">
              <w:rPr>
                <w:rFonts w:ascii="Times New Roman"/>
                <w:spacing w:val="-2"/>
                <w:sz w:val="13"/>
                <w:szCs w:val="13"/>
              </w:rPr>
              <w:t>780.35</w:t>
            </w:r>
          </w:p>
        </w:tc>
        <w:tc>
          <w:tcPr>
            <w:tcW w:w="1010" w:type="dxa"/>
          </w:tcPr>
          <w:p w:rsidR="001459CE" w:rsidRPr="006036EF" w:rsidRDefault="00152CAF">
            <w:pPr>
              <w:pStyle w:val="TableParagraph"/>
              <w:spacing w:before="53"/>
              <w:ind w:left="44" w:right="15"/>
              <w:jc w:val="center"/>
              <w:rPr>
                <w:rFonts w:ascii="Times New Roman"/>
                <w:sz w:val="13"/>
                <w:szCs w:val="13"/>
              </w:rPr>
            </w:pPr>
            <w:r w:rsidRPr="006036EF">
              <w:rPr>
                <w:rFonts w:ascii="Times New Roman"/>
                <w:spacing w:val="-4"/>
                <w:sz w:val="13"/>
                <w:szCs w:val="13"/>
              </w:rPr>
              <w:t>0.00</w:t>
            </w:r>
          </w:p>
        </w:tc>
        <w:tc>
          <w:tcPr>
            <w:tcW w:w="851" w:type="dxa"/>
            <w:tcBorders>
              <w:top w:val="single" w:sz="12" w:space="0" w:color="000000"/>
              <w:bottom w:val="single" w:sz="12" w:space="0" w:color="000000"/>
              <w:right w:val="single" w:sz="12" w:space="0" w:color="000000"/>
            </w:tcBorders>
          </w:tcPr>
          <w:p w:rsidR="001459CE" w:rsidRPr="006036EF" w:rsidRDefault="00152CAF">
            <w:pPr>
              <w:pStyle w:val="TableParagraph"/>
              <w:spacing w:before="53"/>
              <w:ind w:left="35"/>
              <w:jc w:val="center"/>
              <w:rPr>
                <w:rFonts w:ascii="Times New Roman"/>
                <w:sz w:val="13"/>
                <w:szCs w:val="13"/>
              </w:rPr>
            </w:pPr>
            <w:r w:rsidRPr="006036EF">
              <w:rPr>
                <w:rFonts w:ascii="Times New Roman"/>
                <w:spacing w:val="-4"/>
                <w:sz w:val="13"/>
                <w:szCs w:val="13"/>
              </w:rPr>
              <w:t>0.00</w:t>
            </w:r>
          </w:p>
        </w:tc>
      </w:tr>
      <w:tr w:rsidR="001459CE" w:rsidRPr="006036EF" w:rsidTr="001F27BE">
        <w:trPr>
          <w:trHeight w:val="231"/>
        </w:trPr>
        <w:tc>
          <w:tcPr>
            <w:tcW w:w="2022" w:type="dxa"/>
          </w:tcPr>
          <w:p w:rsidR="001459CE" w:rsidRPr="006036EF" w:rsidRDefault="00152CAF">
            <w:pPr>
              <w:pStyle w:val="TableParagraph"/>
              <w:spacing w:before="48"/>
              <w:ind w:left="42" w:right="15"/>
              <w:jc w:val="center"/>
              <w:rPr>
                <w:rFonts w:ascii="Times New Roman"/>
                <w:sz w:val="13"/>
                <w:szCs w:val="13"/>
              </w:rPr>
            </w:pPr>
            <w:r w:rsidRPr="006036EF">
              <w:rPr>
                <w:rFonts w:ascii="Times New Roman"/>
                <w:sz w:val="13"/>
                <w:szCs w:val="13"/>
              </w:rPr>
              <w:t>10102050010000110</w:t>
            </w:r>
            <w:r w:rsidRPr="006036EF">
              <w:rPr>
                <w:rFonts w:ascii="Times New Roman"/>
                <w:spacing w:val="1"/>
                <w:sz w:val="13"/>
                <w:szCs w:val="13"/>
              </w:rPr>
              <w:t xml:space="preserve"> </w:t>
            </w:r>
            <w:r w:rsidRPr="006036EF">
              <w:rPr>
                <w:rFonts w:ascii="Times New Roman"/>
                <w:sz w:val="13"/>
                <w:szCs w:val="13"/>
              </w:rPr>
              <w:t>1</w:t>
            </w:r>
            <w:r w:rsidRPr="006036EF">
              <w:rPr>
                <w:rFonts w:ascii="Times New Roman"/>
                <w:spacing w:val="1"/>
                <w:sz w:val="13"/>
                <w:szCs w:val="13"/>
              </w:rPr>
              <w:t xml:space="preserve"> </w:t>
            </w:r>
            <w:r w:rsidRPr="006036EF">
              <w:rPr>
                <w:rFonts w:ascii="Times New Roman"/>
                <w:spacing w:val="-2"/>
                <w:sz w:val="13"/>
                <w:szCs w:val="13"/>
              </w:rPr>
              <w:t>40110111</w:t>
            </w:r>
          </w:p>
        </w:tc>
        <w:tc>
          <w:tcPr>
            <w:tcW w:w="1000" w:type="dxa"/>
          </w:tcPr>
          <w:p w:rsidR="001459CE" w:rsidRPr="006036EF" w:rsidRDefault="00152CAF">
            <w:pPr>
              <w:pStyle w:val="TableParagraph"/>
              <w:spacing w:before="48"/>
              <w:ind w:left="31" w:right="2"/>
              <w:jc w:val="center"/>
              <w:rPr>
                <w:rFonts w:ascii="Times New Roman"/>
                <w:sz w:val="13"/>
                <w:szCs w:val="13"/>
              </w:rPr>
            </w:pPr>
            <w:r w:rsidRPr="006036EF">
              <w:rPr>
                <w:rFonts w:ascii="Times New Roman"/>
                <w:spacing w:val="-4"/>
                <w:sz w:val="13"/>
                <w:szCs w:val="13"/>
              </w:rPr>
              <w:t>0.00</w:t>
            </w:r>
          </w:p>
        </w:tc>
        <w:tc>
          <w:tcPr>
            <w:tcW w:w="1083" w:type="dxa"/>
          </w:tcPr>
          <w:p w:rsidR="001459CE" w:rsidRPr="006036EF" w:rsidRDefault="00152CAF">
            <w:pPr>
              <w:pStyle w:val="TableParagraph"/>
              <w:spacing w:before="48"/>
              <w:ind w:left="29" w:right="2"/>
              <w:jc w:val="center"/>
              <w:rPr>
                <w:rFonts w:ascii="Times New Roman"/>
                <w:sz w:val="13"/>
                <w:szCs w:val="13"/>
              </w:rPr>
            </w:pPr>
            <w:r w:rsidRPr="006036EF">
              <w:rPr>
                <w:rFonts w:ascii="Times New Roman"/>
                <w:sz w:val="13"/>
                <w:szCs w:val="13"/>
              </w:rPr>
              <w:t>21</w:t>
            </w:r>
            <w:r w:rsidRPr="006036EF">
              <w:rPr>
                <w:rFonts w:ascii="Times New Roman"/>
                <w:spacing w:val="1"/>
                <w:sz w:val="13"/>
                <w:szCs w:val="13"/>
              </w:rPr>
              <w:t xml:space="preserve"> </w:t>
            </w:r>
            <w:r w:rsidRPr="006036EF">
              <w:rPr>
                <w:rFonts w:ascii="Times New Roman"/>
                <w:spacing w:val="-2"/>
                <w:sz w:val="13"/>
                <w:szCs w:val="13"/>
              </w:rPr>
              <w:t>865.79</w:t>
            </w:r>
          </w:p>
        </w:tc>
        <w:tc>
          <w:tcPr>
            <w:tcW w:w="1032" w:type="dxa"/>
          </w:tcPr>
          <w:p w:rsidR="001459CE" w:rsidRPr="006036EF" w:rsidRDefault="00152CAF">
            <w:pPr>
              <w:pStyle w:val="TableParagraph"/>
              <w:spacing w:before="48"/>
              <w:ind w:left="27"/>
              <w:jc w:val="center"/>
              <w:rPr>
                <w:rFonts w:ascii="Times New Roman"/>
                <w:sz w:val="13"/>
                <w:szCs w:val="13"/>
              </w:rPr>
            </w:pPr>
            <w:r w:rsidRPr="006036EF">
              <w:rPr>
                <w:rFonts w:ascii="Times New Roman"/>
                <w:sz w:val="13"/>
                <w:szCs w:val="13"/>
              </w:rPr>
              <w:t>21</w:t>
            </w:r>
            <w:r w:rsidRPr="006036EF">
              <w:rPr>
                <w:rFonts w:ascii="Times New Roman"/>
                <w:spacing w:val="1"/>
                <w:sz w:val="13"/>
                <w:szCs w:val="13"/>
              </w:rPr>
              <w:t xml:space="preserve"> </w:t>
            </w:r>
            <w:r w:rsidRPr="006036EF">
              <w:rPr>
                <w:rFonts w:ascii="Times New Roman"/>
                <w:spacing w:val="-2"/>
                <w:sz w:val="13"/>
                <w:szCs w:val="13"/>
              </w:rPr>
              <w:t>865.79</w:t>
            </w:r>
          </w:p>
        </w:tc>
        <w:tc>
          <w:tcPr>
            <w:tcW w:w="995" w:type="dxa"/>
          </w:tcPr>
          <w:p w:rsidR="001459CE" w:rsidRPr="006036EF" w:rsidRDefault="00152CAF">
            <w:pPr>
              <w:pStyle w:val="TableParagraph"/>
              <w:spacing w:before="48"/>
              <w:ind w:left="29" w:right="2"/>
              <w:jc w:val="center"/>
              <w:rPr>
                <w:rFonts w:ascii="Times New Roman"/>
                <w:sz w:val="13"/>
                <w:szCs w:val="13"/>
              </w:rPr>
            </w:pPr>
            <w:r w:rsidRPr="006036EF">
              <w:rPr>
                <w:rFonts w:ascii="Times New Roman"/>
                <w:spacing w:val="-4"/>
                <w:sz w:val="13"/>
                <w:szCs w:val="13"/>
              </w:rPr>
              <w:t>0.00</w:t>
            </w:r>
          </w:p>
        </w:tc>
        <w:tc>
          <w:tcPr>
            <w:tcW w:w="988" w:type="dxa"/>
          </w:tcPr>
          <w:p w:rsidR="001459CE" w:rsidRPr="006036EF" w:rsidRDefault="00152CAF">
            <w:pPr>
              <w:pStyle w:val="TableParagraph"/>
              <w:spacing w:before="48"/>
              <w:ind w:left="28" w:right="2"/>
              <w:jc w:val="center"/>
              <w:rPr>
                <w:rFonts w:ascii="Times New Roman"/>
                <w:sz w:val="13"/>
                <w:szCs w:val="13"/>
              </w:rPr>
            </w:pPr>
            <w:r w:rsidRPr="006036EF">
              <w:rPr>
                <w:rFonts w:ascii="Times New Roman"/>
                <w:spacing w:val="-4"/>
                <w:sz w:val="13"/>
                <w:szCs w:val="13"/>
              </w:rPr>
              <w:t>0.00</w:t>
            </w:r>
          </w:p>
        </w:tc>
        <w:tc>
          <w:tcPr>
            <w:tcW w:w="976" w:type="dxa"/>
          </w:tcPr>
          <w:p w:rsidR="001459CE" w:rsidRPr="006036EF" w:rsidRDefault="00152CAF">
            <w:pPr>
              <w:pStyle w:val="TableParagraph"/>
              <w:spacing w:before="48"/>
              <w:ind w:left="315"/>
              <w:rPr>
                <w:rFonts w:ascii="Times New Roman"/>
                <w:sz w:val="13"/>
                <w:szCs w:val="13"/>
              </w:rPr>
            </w:pPr>
            <w:r w:rsidRPr="006036EF">
              <w:rPr>
                <w:rFonts w:ascii="Times New Roman"/>
                <w:sz w:val="13"/>
                <w:szCs w:val="13"/>
              </w:rPr>
              <w:t>21</w:t>
            </w:r>
            <w:r w:rsidRPr="006036EF">
              <w:rPr>
                <w:rFonts w:ascii="Times New Roman"/>
                <w:spacing w:val="1"/>
                <w:sz w:val="13"/>
                <w:szCs w:val="13"/>
              </w:rPr>
              <w:t xml:space="preserve"> </w:t>
            </w:r>
            <w:r w:rsidRPr="006036EF">
              <w:rPr>
                <w:rFonts w:ascii="Times New Roman"/>
                <w:spacing w:val="-2"/>
                <w:sz w:val="13"/>
                <w:szCs w:val="13"/>
              </w:rPr>
              <w:t>865.79</w:t>
            </w:r>
          </w:p>
        </w:tc>
        <w:tc>
          <w:tcPr>
            <w:tcW w:w="1010" w:type="dxa"/>
          </w:tcPr>
          <w:p w:rsidR="001459CE" w:rsidRPr="006036EF" w:rsidRDefault="00152CAF">
            <w:pPr>
              <w:pStyle w:val="TableParagraph"/>
              <w:spacing w:before="48"/>
              <w:ind w:left="44" w:right="15"/>
              <w:jc w:val="center"/>
              <w:rPr>
                <w:rFonts w:ascii="Times New Roman"/>
                <w:sz w:val="13"/>
                <w:szCs w:val="13"/>
              </w:rPr>
            </w:pPr>
            <w:r w:rsidRPr="006036EF">
              <w:rPr>
                <w:rFonts w:ascii="Times New Roman"/>
                <w:spacing w:val="-4"/>
                <w:sz w:val="13"/>
                <w:szCs w:val="13"/>
              </w:rPr>
              <w:t>0.00</w:t>
            </w:r>
          </w:p>
        </w:tc>
        <w:tc>
          <w:tcPr>
            <w:tcW w:w="851" w:type="dxa"/>
            <w:tcBorders>
              <w:top w:val="single" w:sz="12" w:space="0" w:color="000000"/>
              <w:bottom w:val="single" w:sz="12" w:space="0" w:color="000000"/>
              <w:right w:val="single" w:sz="12" w:space="0" w:color="000000"/>
            </w:tcBorders>
          </w:tcPr>
          <w:p w:rsidR="001459CE" w:rsidRPr="006036EF" w:rsidRDefault="00152CAF">
            <w:pPr>
              <w:pStyle w:val="TableParagraph"/>
              <w:spacing w:before="48"/>
              <w:ind w:left="35"/>
              <w:jc w:val="center"/>
              <w:rPr>
                <w:rFonts w:ascii="Times New Roman"/>
                <w:sz w:val="13"/>
                <w:szCs w:val="13"/>
              </w:rPr>
            </w:pPr>
            <w:r w:rsidRPr="006036EF">
              <w:rPr>
                <w:rFonts w:ascii="Times New Roman"/>
                <w:spacing w:val="-4"/>
                <w:sz w:val="13"/>
                <w:szCs w:val="13"/>
              </w:rPr>
              <w:t>0.00</w:t>
            </w:r>
          </w:p>
        </w:tc>
      </w:tr>
      <w:tr w:rsidR="001459CE" w:rsidRPr="006036EF" w:rsidTr="001F27BE">
        <w:trPr>
          <w:trHeight w:val="93"/>
        </w:trPr>
        <w:tc>
          <w:tcPr>
            <w:tcW w:w="2022" w:type="dxa"/>
          </w:tcPr>
          <w:p w:rsidR="001459CE" w:rsidRPr="006036EF" w:rsidRDefault="00152CAF">
            <w:pPr>
              <w:pStyle w:val="TableParagraph"/>
              <w:spacing w:before="53"/>
              <w:ind w:left="42" w:right="15"/>
              <w:jc w:val="center"/>
              <w:rPr>
                <w:rFonts w:ascii="Times New Roman"/>
                <w:sz w:val="13"/>
                <w:szCs w:val="13"/>
              </w:rPr>
            </w:pPr>
            <w:r w:rsidRPr="006036EF">
              <w:rPr>
                <w:rFonts w:ascii="Times New Roman"/>
                <w:sz w:val="13"/>
                <w:szCs w:val="13"/>
              </w:rPr>
              <w:t>10102080010000110</w:t>
            </w:r>
            <w:r w:rsidRPr="006036EF">
              <w:rPr>
                <w:rFonts w:ascii="Times New Roman"/>
                <w:spacing w:val="1"/>
                <w:sz w:val="13"/>
                <w:szCs w:val="13"/>
              </w:rPr>
              <w:t xml:space="preserve"> </w:t>
            </w:r>
            <w:r w:rsidRPr="006036EF">
              <w:rPr>
                <w:rFonts w:ascii="Times New Roman"/>
                <w:sz w:val="13"/>
                <w:szCs w:val="13"/>
              </w:rPr>
              <w:t>1</w:t>
            </w:r>
            <w:r w:rsidRPr="006036EF">
              <w:rPr>
                <w:rFonts w:ascii="Times New Roman"/>
                <w:spacing w:val="1"/>
                <w:sz w:val="13"/>
                <w:szCs w:val="13"/>
              </w:rPr>
              <w:t xml:space="preserve"> </w:t>
            </w:r>
            <w:r w:rsidRPr="006036EF">
              <w:rPr>
                <w:rFonts w:ascii="Times New Roman"/>
                <w:spacing w:val="-2"/>
                <w:sz w:val="13"/>
                <w:szCs w:val="13"/>
              </w:rPr>
              <w:t>40110111</w:t>
            </w:r>
          </w:p>
        </w:tc>
        <w:tc>
          <w:tcPr>
            <w:tcW w:w="1000" w:type="dxa"/>
          </w:tcPr>
          <w:p w:rsidR="001459CE" w:rsidRPr="006036EF" w:rsidRDefault="00152CAF">
            <w:pPr>
              <w:pStyle w:val="TableParagraph"/>
              <w:spacing w:before="53"/>
              <w:ind w:left="31" w:right="2"/>
              <w:jc w:val="center"/>
              <w:rPr>
                <w:rFonts w:ascii="Times New Roman"/>
                <w:sz w:val="13"/>
                <w:szCs w:val="13"/>
              </w:rPr>
            </w:pPr>
            <w:r w:rsidRPr="006036EF">
              <w:rPr>
                <w:rFonts w:ascii="Times New Roman"/>
                <w:spacing w:val="-4"/>
                <w:sz w:val="13"/>
                <w:szCs w:val="13"/>
              </w:rPr>
              <w:t>0.00</w:t>
            </w:r>
          </w:p>
        </w:tc>
        <w:tc>
          <w:tcPr>
            <w:tcW w:w="1083" w:type="dxa"/>
          </w:tcPr>
          <w:p w:rsidR="001459CE" w:rsidRPr="006036EF" w:rsidRDefault="00152CAF">
            <w:pPr>
              <w:pStyle w:val="TableParagraph"/>
              <w:spacing w:before="53"/>
              <w:ind w:left="29" w:right="2"/>
              <w:jc w:val="center"/>
              <w:rPr>
                <w:rFonts w:ascii="Times New Roman"/>
                <w:sz w:val="13"/>
                <w:szCs w:val="13"/>
              </w:rPr>
            </w:pPr>
            <w:r w:rsidRPr="006036EF">
              <w:rPr>
                <w:rFonts w:ascii="Times New Roman"/>
                <w:sz w:val="13"/>
                <w:szCs w:val="13"/>
              </w:rPr>
              <w:t>47</w:t>
            </w:r>
            <w:r w:rsidRPr="006036EF">
              <w:rPr>
                <w:rFonts w:ascii="Times New Roman"/>
                <w:spacing w:val="1"/>
                <w:sz w:val="13"/>
                <w:szCs w:val="13"/>
              </w:rPr>
              <w:t xml:space="preserve"> </w:t>
            </w:r>
            <w:r w:rsidRPr="006036EF">
              <w:rPr>
                <w:rFonts w:ascii="Times New Roman"/>
                <w:spacing w:val="-2"/>
                <w:sz w:val="13"/>
                <w:szCs w:val="13"/>
              </w:rPr>
              <w:t>225.49</w:t>
            </w:r>
          </w:p>
        </w:tc>
        <w:tc>
          <w:tcPr>
            <w:tcW w:w="1032" w:type="dxa"/>
          </w:tcPr>
          <w:p w:rsidR="001459CE" w:rsidRPr="006036EF" w:rsidRDefault="00152CAF">
            <w:pPr>
              <w:pStyle w:val="TableParagraph"/>
              <w:spacing w:before="53"/>
              <w:ind w:left="27"/>
              <w:jc w:val="center"/>
              <w:rPr>
                <w:rFonts w:ascii="Times New Roman"/>
                <w:sz w:val="13"/>
                <w:szCs w:val="13"/>
              </w:rPr>
            </w:pPr>
            <w:r w:rsidRPr="006036EF">
              <w:rPr>
                <w:rFonts w:ascii="Times New Roman"/>
                <w:sz w:val="13"/>
                <w:szCs w:val="13"/>
              </w:rPr>
              <w:t>47</w:t>
            </w:r>
            <w:r w:rsidRPr="006036EF">
              <w:rPr>
                <w:rFonts w:ascii="Times New Roman"/>
                <w:spacing w:val="1"/>
                <w:sz w:val="13"/>
                <w:szCs w:val="13"/>
              </w:rPr>
              <w:t xml:space="preserve"> </w:t>
            </w:r>
            <w:r w:rsidRPr="006036EF">
              <w:rPr>
                <w:rFonts w:ascii="Times New Roman"/>
                <w:spacing w:val="-2"/>
                <w:sz w:val="13"/>
                <w:szCs w:val="13"/>
              </w:rPr>
              <w:t>225.49</w:t>
            </w:r>
          </w:p>
        </w:tc>
        <w:tc>
          <w:tcPr>
            <w:tcW w:w="995" w:type="dxa"/>
          </w:tcPr>
          <w:p w:rsidR="001459CE" w:rsidRPr="006036EF" w:rsidRDefault="00152CAF">
            <w:pPr>
              <w:pStyle w:val="TableParagraph"/>
              <w:spacing w:before="53"/>
              <w:ind w:left="29" w:right="2"/>
              <w:jc w:val="center"/>
              <w:rPr>
                <w:rFonts w:ascii="Times New Roman"/>
                <w:sz w:val="13"/>
                <w:szCs w:val="13"/>
              </w:rPr>
            </w:pPr>
            <w:r w:rsidRPr="006036EF">
              <w:rPr>
                <w:rFonts w:ascii="Times New Roman"/>
                <w:spacing w:val="-4"/>
                <w:sz w:val="13"/>
                <w:szCs w:val="13"/>
              </w:rPr>
              <w:t>0.00</w:t>
            </w:r>
          </w:p>
        </w:tc>
        <w:tc>
          <w:tcPr>
            <w:tcW w:w="988" w:type="dxa"/>
          </w:tcPr>
          <w:p w:rsidR="001459CE" w:rsidRPr="006036EF" w:rsidRDefault="00152CAF">
            <w:pPr>
              <w:pStyle w:val="TableParagraph"/>
              <w:spacing w:before="53"/>
              <w:ind w:left="28" w:right="2"/>
              <w:jc w:val="center"/>
              <w:rPr>
                <w:rFonts w:ascii="Times New Roman"/>
                <w:sz w:val="13"/>
                <w:szCs w:val="13"/>
              </w:rPr>
            </w:pPr>
            <w:r w:rsidRPr="006036EF">
              <w:rPr>
                <w:rFonts w:ascii="Times New Roman"/>
                <w:spacing w:val="-4"/>
                <w:sz w:val="13"/>
                <w:szCs w:val="13"/>
              </w:rPr>
              <w:t>0.00</w:t>
            </w:r>
          </w:p>
        </w:tc>
        <w:tc>
          <w:tcPr>
            <w:tcW w:w="976" w:type="dxa"/>
          </w:tcPr>
          <w:p w:rsidR="001459CE" w:rsidRPr="006036EF" w:rsidRDefault="00152CAF">
            <w:pPr>
              <w:pStyle w:val="TableParagraph"/>
              <w:spacing w:before="53"/>
              <w:ind w:left="315"/>
              <w:rPr>
                <w:rFonts w:ascii="Times New Roman"/>
                <w:sz w:val="13"/>
                <w:szCs w:val="13"/>
              </w:rPr>
            </w:pPr>
            <w:r w:rsidRPr="006036EF">
              <w:rPr>
                <w:rFonts w:ascii="Times New Roman"/>
                <w:sz w:val="13"/>
                <w:szCs w:val="13"/>
              </w:rPr>
              <w:t>47</w:t>
            </w:r>
            <w:r w:rsidRPr="006036EF">
              <w:rPr>
                <w:rFonts w:ascii="Times New Roman"/>
                <w:spacing w:val="1"/>
                <w:sz w:val="13"/>
                <w:szCs w:val="13"/>
              </w:rPr>
              <w:t xml:space="preserve"> </w:t>
            </w:r>
            <w:r w:rsidRPr="006036EF">
              <w:rPr>
                <w:rFonts w:ascii="Times New Roman"/>
                <w:spacing w:val="-2"/>
                <w:sz w:val="13"/>
                <w:szCs w:val="13"/>
              </w:rPr>
              <w:t>225.49</w:t>
            </w:r>
          </w:p>
        </w:tc>
        <w:tc>
          <w:tcPr>
            <w:tcW w:w="1010" w:type="dxa"/>
          </w:tcPr>
          <w:p w:rsidR="001459CE" w:rsidRPr="006036EF" w:rsidRDefault="00152CAF">
            <w:pPr>
              <w:pStyle w:val="TableParagraph"/>
              <w:spacing w:before="53"/>
              <w:ind w:left="44" w:right="15"/>
              <w:jc w:val="center"/>
              <w:rPr>
                <w:rFonts w:ascii="Times New Roman"/>
                <w:sz w:val="13"/>
                <w:szCs w:val="13"/>
              </w:rPr>
            </w:pPr>
            <w:r w:rsidRPr="006036EF">
              <w:rPr>
                <w:rFonts w:ascii="Times New Roman"/>
                <w:spacing w:val="-4"/>
                <w:sz w:val="13"/>
                <w:szCs w:val="13"/>
              </w:rPr>
              <w:t>0.00</w:t>
            </w:r>
          </w:p>
        </w:tc>
        <w:tc>
          <w:tcPr>
            <w:tcW w:w="851" w:type="dxa"/>
            <w:tcBorders>
              <w:top w:val="single" w:sz="12" w:space="0" w:color="000000"/>
              <w:bottom w:val="single" w:sz="12" w:space="0" w:color="000000"/>
              <w:right w:val="single" w:sz="12" w:space="0" w:color="000000"/>
            </w:tcBorders>
          </w:tcPr>
          <w:p w:rsidR="001459CE" w:rsidRPr="006036EF" w:rsidRDefault="00152CAF">
            <w:pPr>
              <w:pStyle w:val="TableParagraph"/>
              <w:spacing w:before="53"/>
              <w:ind w:left="35"/>
              <w:jc w:val="center"/>
              <w:rPr>
                <w:rFonts w:ascii="Times New Roman"/>
                <w:sz w:val="13"/>
                <w:szCs w:val="13"/>
              </w:rPr>
            </w:pPr>
            <w:r w:rsidRPr="006036EF">
              <w:rPr>
                <w:rFonts w:ascii="Times New Roman"/>
                <w:spacing w:val="-4"/>
                <w:sz w:val="13"/>
                <w:szCs w:val="13"/>
              </w:rPr>
              <w:t>0.00</w:t>
            </w:r>
          </w:p>
        </w:tc>
      </w:tr>
      <w:tr w:rsidR="001459CE" w:rsidRPr="006036EF" w:rsidTr="001F27BE">
        <w:trPr>
          <w:trHeight w:val="166"/>
        </w:trPr>
        <w:tc>
          <w:tcPr>
            <w:tcW w:w="2022" w:type="dxa"/>
          </w:tcPr>
          <w:p w:rsidR="001459CE" w:rsidRPr="006036EF" w:rsidRDefault="00152CAF">
            <w:pPr>
              <w:pStyle w:val="TableParagraph"/>
              <w:spacing w:before="69"/>
              <w:ind w:left="42" w:right="15"/>
              <w:jc w:val="center"/>
              <w:rPr>
                <w:rFonts w:ascii="Times New Roman"/>
                <w:sz w:val="13"/>
                <w:szCs w:val="13"/>
              </w:rPr>
            </w:pPr>
            <w:r w:rsidRPr="006036EF">
              <w:rPr>
                <w:rFonts w:ascii="Times New Roman"/>
                <w:sz w:val="13"/>
                <w:szCs w:val="13"/>
              </w:rPr>
              <w:t>10102090010000110</w:t>
            </w:r>
            <w:r w:rsidRPr="006036EF">
              <w:rPr>
                <w:rFonts w:ascii="Times New Roman"/>
                <w:spacing w:val="1"/>
                <w:sz w:val="13"/>
                <w:szCs w:val="13"/>
              </w:rPr>
              <w:t xml:space="preserve"> </w:t>
            </w:r>
            <w:r w:rsidRPr="006036EF">
              <w:rPr>
                <w:rFonts w:ascii="Times New Roman"/>
                <w:sz w:val="13"/>
                <w:szCs w:val="13"/>
              </w:rPr>
              <w:t>1</w:t>
            </w:r>
            <w:r w:rsidRPr="006036EF">
              <w:rPr>
                <w:rFonts w:ascii="Times New Roman"/>
                <w:spacing w:val="1"/>
                <w:sz w:val="13"/>
                <w:szCs w:val="13"/>
              </w:rPr>
              <w:t xml:space="preserve"> </w:t>
            </w:r>
            <w:r w:rsidRPr="006036EF">
              <w:rPr>
                <w:rFonts w:ascii="Times New Roman"/>
                <w:spacing w:val="-2"/>
                <w:sz w:val="13"/>
                <w:szCs w:val="13"/>
              </w:rPr>
              <w:t>40110111</w:t>
            </w:r>
          </w:p>
        </w:tc>
        <w:tc>
          <w:tcPr>
            <w:tcW w:w="1000" w:type="dxa"/>
          </w:tcPr>
          <w:p w:rsidR="001459CE" w:rsidRPr="006036EF" w:rsidRDefault="00152CAF">
            <w:pPr>
              <w:pStyle w:val="TableParagraph"/>
              <w:spacing w:before="69"/>
              <w:ind w:left="31" w:right="2"/>
              <w:jc w:val="center"/>
              <w:rPr>
                <w:rFonts w:ascii="Times New Roman"/>
                <w:sz w:val="13"/>
                <w:szCs w:val="13"/>
              </w:rPr>
            </w:pPr>
            <w:r w:rsidRPr="006036EF">
              <w:rPr>
                <w:rFonts w:ascii="Times New Roman"/>
                <w:spacing w:val="-4"/>
                <w:sz w:val="13"/>
                <w:szCs w:val="13"/>
              </w:rPr>
              <w:t>0.00</w:t>
            </w:r>
          </w:p>
        </w:tc>
        <w:tc>
          <w:tcPr>
            <w:tcW w:w="1083" w:type="dxa"/>
          </w:tcPr>
          <w:p w:rsidR="001459CE" w:rsidRPr="006036EF" w:rsidRDefault="00152CAF">
            <w:pPr>
              <w:pStyle w:val="TableParagraph"/>
              <w:spacing w:before="69"/>
              <w:ind w:left="29" w:right="4"/>
              <w:jc w:val="center"/>
              <w:rPr>
                <w:rFonts w:ascii="Times New Roman"/>
                <w:sz w:val="13"/>
                <w:szCs w:val="13"/>
              </w:rPr>
            </w:pPr>
            <w:r w:rsidRPr="006036EF">
              <w:rPr>
                <w:rFonts w:ascii="Times New Roman"/>
                <w:sz w:val="13"/>
                <w:szCs w:val="13"/>
              </w:rPr>
              <w:t>1</w:t>
            </w:r>
            <w:r w:rsidRPr="006036EF">
              <w:rPr>
                <w:rFonts w:ascii="Times New Roman"/>
                <w:spacing w:val="1"/>
                <w:sz w:val="13"/>
                <w:szCs w:val="13"/>
              </w:rPr>
              <w:t xml:space="preserve"> </w:t>
            </w:r>
            <w:r w:rsidRPr="006036EF">
              <w:rPr>
                <w:rFonts w:ascii="Times New Roman"/>
                <w:spacing w:val="-2"/>
                <w:sz w:val="13"/>
                <w:szCs w:val="13"/>
              </w:rPr>
              <w:t>300.00</w:t>
            </w:r>
          </w:p>
        </w:tc>
        <w:tc>
          <w:tcPr>
            <w:tcW w:w="1032" w:type="dxa"/>
          </w:tcPr>
          <w:p w:rsidR="001459CE" w:rsidRPr="006036EF" w:rsidRDefault="00152CAF">
            <w:pPr>
              <w:pStyle w:val="TableParagraph"/>
              <w:spacing w:before="69"/>
              <w:ind w:left="27" w:right="2"/>
              <w:jc w:val="center"/>
              <w:rPr>
                <w:rFonts w:ascii="Times New Roman"/>
                <w:sz w:val="13"/>
                <w:szCs w:val="13"/>
              </w:rPr>
            </w:pPr>
            <w:r w:rsidRPr="006036EF">
              <w:rPr>
                <w:rFonts w:ascii="Times New Roman"/>
                <w:sz w:val="13"/>
                <w:szCs w:val="13"/>
              </w:rPr>
              <w:t>1</w:t>
            </w:r>
            <w:r w:rsidRPr="006036EF">
              <w:rPr>
                <w:rFonts w:ascii="Times New Roman"/>
                <w:spacing w:val="1"/>
                <w:sz w:val="13"/>
                <w:szCs w:val="13"/>
              </w:rPr>
              <w:t xml:space="preserve"> </w:t>
            </w:r>
            <w:r w:rsidRPr="006036EF">
              <w:rPr>
                <w:rFonts w:ascii="Times New Roman"/>
                <w:spacing w:val="-2"/>
                <w:sz w:val="13"/>
                <w:szCs w:val="13"/>
              </w:rPr>
              <w:t>300.00</w:t>
            </w:r>
          </w:p>
        </w:tc>
        <w:tc>
          <w:tcPr>
            <w:tcW w:w="995" w:type="dxa"/>
          </w:tcPr>
          <w:p w:rsidR="001459CE" w:rsidRPr="006036EF" w:rsidRDefault="00152CAF">
            <w:pPr>
              <w:pStyle w:val="TableParagraph"/>
              <w:spacing w:before="69"/>
              <w:ind w:left="29" w:right="2"/>
              <w:jc w:val="center"/>
              <w:rPr>
                <w:rFonts w:ascii="Times New Roman"/>
                <w:sz w:val="13"/>
                <w:szCs w:val="13"/>
              </w:rPr>
            </w:pPr>
            <w:r w:rsidRPr="006036EF">
              <w:rPr>
                <w:rFonts w:ascii="Times New Roman"/>
                <w:spacing w:val="-4"/>
                <w:sz w:val="13"/>
                <w:szCs w:val="13"/>
              </w:rPr>
              <w:t>0.00</w:t>
            </w:r>
          </w:p>
        </w:tc>
        <w:tc>
          <w:tcPr>
            <w:tcW w:w="988" w:type="dxa"/>
          </w:tcPr>
          <w:p w:rsidR="001459CE" w:rsidRPr="006036EF" w:rsidRDefault="00152CAF">
            <w:pPr>
              <w:pStyle w:val="TableParagraph"/>
              <w:spacing w:before="69"/>
              <w:ind w:left="28" w:right="2"/>
              <w:jc w:val="center"/>
              <w:rPr>
                <w:rFonts w:ascii="Times New Roman"/>
                <w:sz w:val="13"/>
                <w:szCs w:val="13"/>
              </w:rPr>
            </w:pPr>
            <w:r w:rsidRPr="006036EF">
              <w:rPr>
                <w:rFonts w:ascii="Times New Roman"/>
                <w:spacing w:val="-4"/>
                <w:sz w:val="13"/>
                <w:szCs w:val="13"/>
              </w:rPr>
              <w:t>0.00</w:t>
            </w:r>
          </w:p>
        </w:tc>
        <w:tc>
          <w:tcPr>
            <w:tcW w:w="976" w:type="dxa"/>
          </w:tcPr>
          <w:p w:rsidR="001459CE" w:rsidRPr="006036EF" w:rsidRDefault="00152CAF">
            <w:pPr>
              <w:pStyle w:val="TableParagraph"/>
              <w:spacing w:before="69"/>
              <w:ind w:left="346"/>
              <w:rPr>
                <w:rFonts w:ascii="Times New Roman"/>
                <w:sz w:val="13"/>
                <w:szCs w:val="13"/>
              </w:rPr>
            </w:pPr>
            <w:r w:rsidRPr="006036EF">
              <w:rPr>
                <w:rFonts w:ascii="Times New Roman"/>
                <w:sz w:val="13"/>
                <w:szCs w:val="13"/>
              </w:rPr>
              <w:t>1</w:t>
            </w:r>
            <w:r w:rsidRPr="006036EF">
              <w:rPr>
                <w:rFonts w:ascii="Times New Roman"/>
                <w:spacing w:val="1"/>
                <w:sz w:val="13"/>
                <w:szCs w:val="13"/>
              </w:rPr>
              <w:t xml:space="preserve"> </w:t>
            </w:r>
            <w:r w:rsidRPr="006036EF">
              <w:rPr>
                <w:rFonts w:ascii="Times New Roman"/>
                <w:spacing w:val="-2"/>
                <w:sz w:val="13"/>
                <w:szCs w:val="13"/>
              </w:rPr>
              <w:t>300.00</w:t>
            </w:r>
          </w:p>
        </w:tc>
        <w:tc>
          <w:tcPr>
            <w:tcW w:w="1010" w:type="dxa"/>
          </w:tcPr>
          <w:p w:rsidR="001459CE" w:rsidRPr="006036EF" w:rsidRDefault="00152CAF">
            <w:pPr>
              <w:pStyle w:val="TableParagraph"/>
              <w:spacing w:before="69"/>
              <w:ind w:left="44" w:right="15"/>
              <w:jc w:val="center"/>
              <w:rPr>
                <w:rFonts w:ascii="Times New Roman"/>
                <w:sz w:val="13"/>
                <w:szCs w:val="13"/>
              </w:rPr>
            </w:pPr>
            <w:r w:rsidRPr="006036EF">
              <w:rPr>
                <w:rFonts w:ascii="Times New Roman"/>
                <w:spacing w:val="-4"/>
                <w:sz w:val="13"/>
                <w:szCs w:val="13"/>
              </w:rPr>
              <w:t>0.00</w:t>
            </w:r>
          </w:p>
        </w:tc>
        <w:tc>
          <w:tcPr>
            <w:tcW w:w="851" w:type="dxa"/>
            <w:tcBorders>
              <w:top w:val="single" w:sz="12" w:space="0" w:color="000000"/>
              <w:bottom w:val="single" w:sz="12" w:space="0" w:color="000000"/>
              <w:right w:val="single" w:sz="12" w:space="0" w:color="000000"/>
            </w:tcBorders>
          </w:tcPr>
          <w:p w:rsidR="001459CE" w:rsidRPr="006036EF" w:rsidRDefault="00152CAF">
            <w:pPr>
              <w:pStyle w:val="TableParagraph"/>
              <w:spacing w:before="69"/>
              <w:ind w:left="35"/>
              <w:jc w:val="center"/>
              <w:rPr>
                <w:rFonts w:ascii="Times New Roman"/>
                <w:sz w:val="13"/>
                <w:szCs w:val="13"/>
              </w:rPr>
            </w:pPr>
            <w:r w:rsidRPr="006036EF">
              <w:rPr>
                <w:rFonts w:ascii="Times New Roman"/>
                <w:spacing w:val="-4"/>
                <w:sz w:val="13"/>
                <w:szCs w:val="13"/>
              </w:rPr>
              <w:t>0.00</w:t>
            </w:r>
          </w:p>
        </w:tc>
      </w:tr>
      <w:tr w:rsidR="001459CE" w:rsidRPr="006036EF" w:rsidTr="001F27BE">
        <w:trPr>
          <w:trHeight w:val="199"/>
        </w:trPr>
        <w:tc>
          <w:tcPr>
            <w:tcW w:w="2022" w:type="dxa"/>
          </w:tcPr>
          <w:p w:rsidR="001459CE" w:rsidRPr="006036EF" w:rsidRDefault="00152CAF">
            <w:pPr>
              <w:pStyle w:val="TableParagraph"/>
              <w:spacing w:before="62"/>
              <w:ind w:left="42" w:right="15"/>
              <w:jc w:val="center"/>
              <w:rPr>
                <w:rFonts w:ascii="Times New Roman"/>
                <w:sz w:val="13"/>
                <w:szCs w:val="13"/>
              </w:rPr>
            </w:pPr>
            <w:r w:rsidRPr="006036EF">
              <w:rPr>
                <w:rFonts w:ascii="Times New Roman"/>
                <w:sz w:val="13"/>
                <w:szCs w:val="13"/>
              </w:rPr>
              <w:t>10102100011000110</w:t>
            </w:r>
            <w:r w:rsidRPr="006036EF">
              <w:rPr>
                <w:rFonts w:ascii="Times New Roman"/>
                <w:spacing w:val="1"/>
                <w:sz w:val="13"/>
                <w:szCs w:val="13"/>
              </w:rPr>
              <w:t xml:space="preserve"> </w:t>
            </w:r>
            <w:r w:rsidRPr="006036EF">
              <w:rPr>
                <w:rFonts w:ascii="Times New Roman"/>
                <w:sz w:val="13"/>
                <w:szCs w:val="13"/>
              </w:rPr>
              <w:t>1</w:t>
            </w:r>
            <w:r w:rsidRPr="006036EF">
              <w:rPr>
                <w:rFonts w:ascii="Times New Roman"/>
                <w:spacing w:val="1"/>
                <w:sz w:val="13"/>
                <w:szCs w:val="13"/>
              </w:rPr>
              <w:t xml:space="preserve"> </w:t>
            </w:r>
            <w:r w:rsidRPr="006036EF">
              <w:rPr>
                <w:rFonts w:ascii="Times New Roman"/>
                <w:spacing w:val="-2"/>
                <w:sz w:val="13"/>
                <w:szCs w:val="13"/>
              </w:rPr>
              <w:t>40110111</w:t>
            </w:r>
          </w:p>
        </w:tc>
        <w:tc>
          <w:tcPr>
            <w:tcW w:w="1000" w:type="dxa"/>
          </w:tcPr>
          <w:p w:rsidR="001459CE" w:rsidRPr="006036EF" w:rsidRDefault="00152CAF">
            <w:pPr>
              <w:pStyle w:val="TableParagraph"/>
              <w:spacing w:before="62"/>
              <w:ind w:left="31" w:right="2"/>
              <w:jc w:val="center"/>
              <w:rPr>
                <w:rFonts w:ascii="Times New Roman"/>
                <w:sz w:val="13"/>
                <w:szCs w:val="13"/>
              </w:rPr>
            </w:pPr>
            <w:r w:rsidRPr="006036EF">
              <w:rPr>
                <w:rFonts w:ascii="Times New Roman"/>
                <w:spacing w:val="-4"/>
                <w:sz w:val="13"/>
                <w:szCs w:val="13"/>
              </w:rPr>
              <w:t>0.00</w:t>
            </w:r>
          </w:p>
        </w:tc>
        <w:tc>
          <w:tcPr>
            <w:tcW w:w="1083" w:type="dxa"/>
          </w:tcPr>
          <w:p w:rsidR="001459CE" w:rsidRPr="006036EF" w:rsidRDefault="00152CAF">
            <w:pPr>
              <w:pStyle w:val="TableParagraph"/>
              <w:spacing w:before="62"/>
              <w:ind w:left="29" w:right="4"/>
              <w:jc w:val="center"/>
              <w:rPr>
                <w:rFonts w:ascii="Times New Roman"/>
                <w:sz w:val="13"/>
                <w:szCs w:val="13"/>
              </w:rPr>
            </w:pPr>
            <w:r w:rsidRPr="006036EF">
              <w:rPr>
                <w:rFonts w:ascii="Times New Roman"/>
                <w:spacing w:val="-2"/>
                <w:sz w:val="13"/>
                <w:szCs w:val="13"/>
              </w:rPr>
              <w:t>105.72</w:t>
            </w:r>
          </w:p>
        </w:tc>
        <w:tc>
          <w:tcPr>
            <w:tcW w:w="1032" w:type="dxa"/>
          </w:tcPr>
          <w:p w:rsidR="001459CE" w:rsidRPr="006036EF" w:rsidRDefault="00152CAF">
            <w:pPr>
              <w:pStyle w:val="TableParagraph"/>
              <w:spacing w:before="62"/>
              <w:ind w:left="27" w:right="2"/>
              <w:jc w:val="center"/>
              <w:rPr>
                <w:rFonts w:ascii="Times New Roman"/>
                <w:sz w:val="13"/>
                <w:szCs w:val="13"/>
              </w:rPr>
            </w:pPr>
            <w:r w:rsidRPr="006036EF">
              <w:rPr>
                <w:rFonts w:ascii="Times New Roman"/>
                <w:spacing w:val="-2"/>
                <w:sz w:val="13"/>
                <w:szCs w:val="13"/>
              </w:rPr>
              <w:t>105.72</w:t>
            </w:r>
          </w:p>
        </w:tc>
        <w:tc>
          <w:tcPr>
            <w:tcW w:w="995" w:type="dxa"/>
          </w:tcPr>
          <w:p w:rsidR="001459CE" w:rsidRPr="006036EF" w:rsidRDefault="00152CAF">
            <w:pPr>
              <w:pStyle w:val="TableParagraph"/>
              <w:spacing w:before="62"/>
              <w:ind w:left="29" w:right="2"/>
              <w:jc w:val="center"/>
              <w:rPr>
                <w:rFonts w:ascii="Times New Roman"/>
                <w:sz w:val="13"/>
                <w:szCs w:val="13"/>
              </w:rPr>
            </w:pPr>
            <w:r w:rsidRPr="006036EF">
              <w:rPr>
                <w:rFonts w:ascii="Times New Roman"/>
                <w:spacing w:val="-4"/>
                <w:sz w:val="13"/>
                <w:szCs w:val="13"/>
              </w:rPr>
              <w:t>0.00</w:t>
            </w:r>
          </w:p>
        </w:tc>
        <w:tc>
          <w:tcPr>
            <w:tcW w:w="988" w:type="dxa"/>
          </w:tcPr>
          <w:p w:rsidR="001459CE" w:rsidRPr="006036EF" w:rsidRDefault="00152CAF">
            <w:pPr>
              <w:pStyle w:val="TableParagraph"/>
              <w:spacing w:before="62"/>
              <w:ind w:left="28" w:right="2"/>
              <w:jc w:val="center"/>
              <w:rPr>
                <w:rFonts w:ascii="Times New Roman"/>
                <w:sz w:val="13"/>
                <w:szCs w:val="13"/>
              </w:rPr>
            </w:pPr>
            <w:r w:rsidRPr="006036EF">
              <w:rPr>
                <w:rFonts w:ascii="Times New Roman"/>
                <w:spacing w:val="-4"/>
                <w:sz w:val="13"/>
                <w:szCs w:val="13"/>
              </w:rPr>
              <w:t>0.00</w:t>
            </w:r>
          </w:p>
        </w:tc>
        <w:tc>
          <w:tcPr>
            <w:tcW w:w="976" w:type="dxa"/>
          </w:tcPr>
          <w:p w:rsidR="001459CE" w:rsidRPr="006036EF" w:rsidRDefault="00152CAF">
            <w:pPr>
              <w:pStyle w:val="TableParagraph"/>
              <w:spacing w:before="62"/>
              <w:ind w:left="392"/>
              <w:rPr>
                <w:rFonts w:ascii="Times New Roman"/>
                <w:sz w:val="13"/>
                <w:szCs w:val="13"/>
              </w:rPr>
            </w:pPr>
            <w:r w:rsidRPr="006036EF">
              <w:rPr>
                <w:rFonts w:ascii="Times New Roman"/>
                <w:spacing w:val="-2"/>
                <w:sz w:val="13"/>
                <w:szCs w:val="13"/>
              </w:rPr>
              <w:t>105.72</w:t>
            </w:r>
          </w:p>
        </w:tc>
        <w:tc>
          <w:tcPr>
            <w:tcW w:w="1010" w:type="dxa"/>
          </w:tcPr>
          <w:p w:rsidR="001459CE" w:rsidRPr="006036EF" w:rsidRDefault="00152CAF">
            <w:pPr>
              <w:pStyle w:val="TableParagraph"/>
              <w:spacing w:before="62"/>
              <w:ind w:left="44" w:right="15"/>
              <w:jc w:val="center"/>
              <w:rPr>
                <w:rFonts w:ascii="Times New Roman"/>
                <w:sz w:val="13"/>
                <w:szCs w:val="13"/>
              </w:rPr>
            </w:pPr>
            <w:r w:rsidRPr="006036EF">
              <w:rPr>
                <w:rFonts w:ascii="Times New Roman"/>
                <w:spacing w:val="-4"/>
                <w:sz w:val="13"/>
                <w:szCs w:val="13"/>
              </w:rPr>
              <w:t>0.00</w:t>
            </w:r>
          </w:p>
        </w:tc>
        <w:tc>
          <w:tcPr>
            <w:tcW w:w="851" w:type="dxa"/>
            <w:tcBorders>
              <w:top w:val="single" w:sz="12" w:space="0" w:color="000000"/>
              <w:bottom w:val="single" w:sz="12" w:space="0" w:color="000000"/>
              <w:right w:val="single" w:sz="12" w:space="0" w:color="000000"/>
            </w:tcBorders>
          </w:tcPr>
          <w:p w:rsidR="001459CE" w:rsidRPr="006036EF" w:rsidRDefault="00152CAF">
            <w:pPr>
              <w:pStyle w:val="TableParagraph"/>
              <w:spacing w:before="62"/>
              <w:ind w:left="35"/>
              <w:jc w:val="center"/>
              <w:rPr>
                <w:rFonts w:ascii="Times New Roman"/>
                <w:sz w:val="13"/>
                <w:szCs w:val="13"/>
              </w:rPr>
            </w:pPr>
            <w:r w:rsidRPr="006036EF">
              <w:rPr>
                <w:rFonts w:ascii="Times New Roman"/>
                <w:spacing w:val="-4"/>
                <w:sz w:val="13"/>
                <w:szCs w:val="13"/>
              </w:rPr>
              <w:t>0.00</w:t>
            </w:r>
          </w:p>
        </w:tc>
      </w:tr>
      <w:tr w:rsidR="001459CE" w:rsidRPr="006036EF" w:rsidTr="001F27BE">
        <w:trPr>
          <w:trHeight w:val="116"/>
        </w:trPr>
        <w:tc>
          <w:tcPr>
            <w:tcW w:w="2022" w:type="dxa"/>
          </w:tcPr>
          <w:p w:rsidR="001459CE" w:rsidRPr="006036EF" w:rsidRDefault="00152CAF">
            <w:pPr>
              <w:pStyle w:val="TableParagraph"/>
              <w:spacing w:before="69"/>
              <w:ind w:left="42" w:right="15"/>
              <w:jc w:val="center"/>
              <w:rPr>
                <w:rFonts w:ascii="Times New Roman"/>
                <w:sz w:val="13"/>
                <w:szCs w:val="13"/>
              </w:rPr>
            </w:pPr>
            <w:r w:rsidRPr="006036EF">
              <w:rPr>
                <w:rFonts w:ascii="Times New Roman"/>
                <w:sz w:val="13"/>
                <w:szCs w:val="13"/>
              </w:rPr>
              <w:t>10102110011000110</w:t>
            </w:r>
            <w:r w:rsidRPr="006036EF">
              <w:rPr>
                <w:rFonts w:ascii="Times New Roman"/>
                <w:spacing w:val="1"/>
                <w:sz w:val="13"/>
                <w:szCs w:val="13"/>
              </w:rPr>
              <w:t xml:space="preserve"> </w:t>
            </w:r>
            <w:r w:rsidRPr="006036EF">
              <w:rPr>
                <w:rFonts w:ascii="Times New Roman"/>
                <w:sz w:val="13"/>
                <w:szCs w:val="13"/>
              </w:rPr>
              <w:t>1</w:t>
            </w:r>
            <w:r w:rsidRPr="006036EF">
              <w:rPr>
                <w:rFonts w:ascii="Times New Roman"/>
                <w:spacing w:val="1"/>
                <w:sz w:val="13"/>
                <w:szCs w:val="13"/>
              </w:rPr>
              <w:t xml:space="preserve"> </w:t>
            </w:r>
            <w:r w:rsidRPr="006036EF">
              <w:rPr>
                <w:rFonts w:ascii="Times New Roman"/>
                <w:spacing w:val="-2"/>
                <w:sz w:val="13"/>
                <w:szCs w:val="13"/>
              </w:rPr>
              <w:t>40110111</w:t>
            </w:r>
          </w:p>
        </w:tc>
        <w:tc>
          <w:tcPr>
            <w:tcW w:w="1000" w:type="dxa"/>
          </w:tcPr>
          <w:p w:rsidR="001459CE" w:rsidRPr="006036EF" w:rsidRDefault="00152CAF">
            <w:pPr>
              <w:pStyle w:val="TableParagraph"/>
              <w:spacing w:before="69"/>
              <w:ind w:left="31" w:right="2"/>
              <w:jc w:val="center"/>
              <w:rPr>
                <w:rFonts w:ascii="Times New Roman"/>
                <w:sz w:val="13"/>
                <w:szCs w:val="13"/>
              </w:rPr>
            </w:pPr>
            <w:r w:rsidRPr="006036EF">
              <w:rPr>
                <w:rFonts w:ascii="Times New Roman"/>
                <w:spacing w:val="-4"/>
                <w:sz w:val="13"/>
                <w:szCs w:val="13"/>
              </w:rPr>
              <w:t>0.00</w:t>
            </w:r>
          </w:p>
        </w:tc>
        <w:tc>
          <w:tcPr>
            <w:tcW w:w="1083" w:type="dxa"/>
          </w:tcPr>
          <w:p w:rsidR="001459CE" w:rsidRPr="006036EF" w:rsidRDefault="00152CAF">
            <w:pPr>
              <w:pStyle w:val="TableParagraph"/>
              <w:spacing w:before="69"/>
              <w:ind w:left="29" w:right="4"/>
              <w:jc w:val="center"/>
              <w:rPr>
                <w:rFonts w:ascii="Times New Roman"/>
                <w:sz w:val="13"/>
                <w:szCs w:val="13"/>
              </w:rPr>
            </w:pPr>
            <w:r w:rsidRPr="006036EF">
              <w:rPr>
                <w:rFonts w:ascii="Times New Roman"/>
                <w:sz w:val="13"/>
                <w:szCs w:val="13"/>
              </w:rPr>
              <w:t>8</w:t>
            </w:r>
            <w:r w:rsidRPr="006036EF">
              <w:rPr>
                <w:rFonts w:ascii="Times New Roman"/>
                <w:spacing w:val="1"/>
                <w:sz w:val="13"/>
                <w:szCs w:val="13"/>
              </w:rPr>
              <w:t xml:space="preserve"> </w:t>
            </w:r>
            <w:r w:rsidRPr="006036EF">
              <w:rPr>
                <w:rFonts w:ascii="Times New Roman"/>
                <w:spacing w:val="-2"/>
                <w:sz w:val="13"/>
                <w:szCs w:val="13"/>
              </w:rPr>
              <w:t>700.00</w:t>
            </w:r>
          </w:p>
        </w:tc>
        <w:tc>
          <w:tcPr>
            <w:tcW w:w="1032" w:type="dxa"/>
          </w:tcPr>
          <w:p w:rsidR="001459CE" w:rsidRPr="006036EF" w:rsidRDefault="00152CAF">
            <w:pPr>
              <w:pStyle w:val="TableParagraph"/>
              <w:spacing w:before="69"/>
              <w:ind w:left="27" w:right="2"/>
              <w:jc w:val="center"/>
              <w:rPr>
                <w:rFonts w:ascii="Times New Roman"/>
                <w:sz w:val="13"/>
                <w:szCs w:val="13"/>
              </w:rPr>
            </w:pPr>
            <w:r w:rsidRPr="006036EF">
              <w:rPr>
                <w:rFonts w:ascii="Times New Roman"/>
                <w:sz w:val="13"/>
                <w:szCs w:val="13"/>
              </w:rPr>
              <w:t>8</w:t>
            </w:r>
            <w:r w:rsidRPr="006036EF">
              <w:rPr>
                <w:rFonts w:ascii="Times New Roman"/>
                <w:spacing w:val="1"/>
                <w:sz w:val="13"/>
                <w:szCs w:val="13"/>
              </w:rPr>
              <w:t xml:space="preserve"> </w:t>
            </w:r>
            <w:r w:rsidRPr="006036EF">
              <w:rPr>
                <w:rFonts w:ascii="Times New Roman"/>
                <w:spacing w:val="-2"/>
                <w:sz w:val="13"/>
                <w:szCs w:val="13"/>
              </w:rPr>
              <w:t>700.00</w:t>
            </w:r>
          </w:p>
        </w:tc>
        <w:tc>
          <w:tcPr>
            <w:tcW w:w="995" w:type="dxa"/>
          </w:tcPr>
          <w:p w:rsidR="001459CE" w:rsidRPr="006036EF" w:rsidRDefault="00152CAF">
            <w:pPr>
              <w:pStyle w:val="TableParagraph"/>
              <w:spacing w:before="69"/>
              <w:ind w:left="29" w:right="2"/>
              <w:jc w:val="center"/>
              <w:rPr>
                <w:rFonts w:ascii="Times New Roman"/>
                <w:sz w:val="13"/>
                <w:szCs w:val="13"/>
              </w:rPr>
            </w:pPr>
            <w:r w:rsidRPr="006036EF">
              <w:rPr>
                <w:rFonts w:ascii="Times New Roman"/>
                <w:spacing w:val="-4"/>
                <w:sz w:val="13"/>
                <w:szCs w:val="13"/>
              </w:rPr>
              <w:t>0.00</w:t>
            </w:r>
          </w:p>
        </w:tc>
        <w:tc>
          <w:tcPr>
            <w:tcW w:w="988" w:type="dxa"/>
          </w:tcPr>
          <w:p w:rsidR="001459CE" w:rsidRPr="006036EF" w:rsidRDefault="00152CAF">
            <w:pPr>
              <w:pStyle w:val="TableParagraph"/>
              <w:spacing w:before="69"/>
              <w:ind w:left="28" w:right="2"/>
              <w:jc w:val="center"/>
              <w:rPr>
                <w:rFonts w:ascii="Times New Roman"/>
                <w:sz w:val="13"/>
                <w:szCs w:val="13"/>
              </w:rPr>
            </w:pPr>
            <w:r w:rsidRPr="006036EF">
              <w:rPr>
                <w:rFonts w:ascii="Times New Roman"/>
                <w:spacing w:val="-4"/>
                <w:sz w:val="13"/>
                <w:szCs w:val="13"/>
              </w:rPr>
              <w:t>0.00</w:t>
            </w:r>
          </w:p>
        </w:tc>
        <w:tc>
          <w:tcPr>
            <w:tcW w:w="976" w:type="dxa"/>
          </w:tcPr>
          <w:p w:rsidR="001459CE" w:rsidRPr="006036EF" w:rsidRDefault="00152CAF">
            <w:pPr>
              <w:pStyle w:val="TableParagraph"/>
              <w:spacing w:before="69"/>
              <w:ind w:left="346"/>
              <w:rPr>
                <w:rFonts w:ascii="Times New Roman"/>
                <w:sz w:val="13"/>
                <w:szCs w:val="13"/>
              </w:rPr>
            </w:pPr>
            <w:r w:rsidRPr="006036EF">
              <w:rPr>
                <w:rFonts w:ascii="Times New Roman"/>
                <w:sz w:val="13"/>
                <w:szCs w:val="13"/>
              </w:rPr>
              <w:t>8</w:t>
            </w:r>
            <w:r w:rsidRPr="006036EF">
              <w:rPr>
                <w:rFonts w:ascii="Times New Roman"/>
                <w:spacing w:val="1"/>
                <w:sz w:val="13"/>
                <w:szCs w:val="13"/>
              </w:rPr>
              <w:t xml:space="preserve"> </w:t>
            </w:r>
            <w:r w:rsidRPr="006036EF">
              <w:rPr>
                <w:rFonts w:ascii="Times New Roman"/>
                <w:spacing w:val="-2"/>
                <w:sz w:val="13"/>
                <w:szCs w:val="13"/>
              </w:rPr>
              <w:t>700.00</w:t>
            </w:r>
          </w:p>
        </w:tc>
        <w:tc>
          <w:tcPr>
            <w:tcW w:w="1010" w:type="dxa"/>
          </w:tcPr>
          <w:p w:rsidR="001459CE" w:rsidRPr="006036EF" w:rsidRDefault="00152CAF">
            <w:pPr>
              <w:pStyle w:val="TableParagraph"/>
              <w:spacing w:before="69"/>
              <w:ind w:left="44" w:right="15"/>
              <w:jc w:val="center"/>
              <w:rPr>
                <w:rFonts w:ascii="Times New Roman"/>
                <w:sz w:val="13"/>
                <w:szCs w:val="13"/>
              </w:rPr>
            </w:pPr>
            <w:r w:rsidRPr="006036EF">
              <w:rPr>
                <w:rFonts w:ascii="Times New Roman"/>
                <w:spacing w:val="-4"/>
                <w:sz w:val="13"/>
                <w:szCs w:val="13"/>
              </w:rPr>
              <w:t>0.00</w:t>
            </w:r>
          </w:p>
        </w:tc>
        <w:tc>
          <w:tcPr>
            <w:tcW w:w="851" w:type="dxa"/>
            <w:tcBorders>
              <w:top w:val="single" w:sz="12" w:space="0" w:color="000000"/>
              <w:bottom w:val="single" w:sz="12" w:space="0" w:color="000000"/>
              <w:right w:val="single" w:sz="12" w:space="0" w:color="000000"/>
            </w:tcBorders>
          </w:tcPr>
          <w:p w:rsidR="001459CE" w:rsidRPr="006036EF" w:rsidRDefault="00152CAF">
            <w:pPr>
              <w:pStyle w:val="TableParagraph"/>
              <w:spacing w:before="69"/>
              <w:ind w:left="35"/>
              <w:jc w:val="center"/>
              <w:rPr>
                <w:rFonts w:ascii="Times New Roman"/>
                <w:sz w:val="13"/>
                <w:szCs w:val="13"/>
              </w:rPr>
            </w:pPr>
            <w:r w:rsidRPr="006036EF">
              <w:rPr>
                <w:rFonts w:ascii="Times New Roman"/>
                <w:spacing w:val="-4"/>
                <w:sz w:val="13"/>
                <w:szCs w:val="13"/>
              </w:rPr>
              <w:t>0.00</w:t>
            </w:r>
          </w:p>
        </w:tc>
      </w:tr>
      <w:tr w:rsidR="001459CE" w:rsidRPr="006036EF" w:rsidTr="001F27BE">
        <w:trPr>
          <w:trHeight w:val="163"/>
        </w:trPr>
        <w:tc>
          <w:tcPr>
            <w:tcW w:w="2022" w:type="dxa"/>
          </w:tcPr>
          <w:p w:rsidR="001459CE" w:rsidRPr="006036EF" w:rsidRDefault="00152CAF">
            <w:pPr>
              <w:pStyle w:val="TableParagraph"/>
              <w:spacing w:before="84"/>
              <w:ind w:left="42" w:right="15"/>
              <w:jc w:val="center"/>
              <w:rPr>
                <w:rFonts w:ascii="Times New Roman"/>
                <w:sz w:val="13"/>
                <w:szCs w:val="13"/>
              </w:rPr>
            </w:pPr>
            <w:r w:rsidRPr="006036EF">
              <w:rPr>
                <w:rFonts w:ascii="Times New Roman"/>
                <w:sz w:val="13"/>
                <w:szCs w:val="13"/>
              </w:rPr>
              <w:t>10102130010000110</w:t>
            </w:r>
            <w:r w:rsidRPr="006036EF">
              <w:rPr>
                <w:rFonts w:ascii="Times New Roman"/>
                <w:spacing w:val="1"/>
                <w:sz w:val="13"/>
                <w:szCs w:val="13"/>
              </w:rPr>
              <w:t xml:space="preserve"> </w:t>
            </w:r>
            <w:r w:rsidRPr="006036EF">
              <w:rPr>
                <w:rFonts w:ascii="Times New Roman"/>
                <w:sz w:val="13"/>
                <w:szCs w:val="13"/>
              </w:rPr>
              <w:t>1</w:t>
            </w:r>
            <w:r w:rsidRPr="006036EF">
              <w:rPr>
                <w:rFonts w:ascii="Times New Roman"/>
                <w:spacing w:val="1"/>
                <w:sz w:val="13"/>
                <w:szCs w:val="13"/>
              </w:rPr>
              <w:t xml:space="preserve"> </w:t>
            </w:r>
            <w:r w:rsidRPr="006036EF">
              <w:rPr>
                <w:rFonts w:ascii="Times New Roman"/>
                <w:spacing w:val="-2"/>
                <w:sz w:val="13"/>
                <w:szCs w:val="13"/>
              </w:rPr>
              <w:t>40110111</w:t>
            </w:r>
          </w:p>
        </w:tc>
        <w:tc>
          <w:tcPr>
            <w:tcW w:w="1000" w:type="dxa"/>
          </w:tcPr>
          <w:p w:rsidR="001459CE" w:rsidRPr="006036EF" w:rsidRDefault="00152CAF">
            <w:pPr>
              <w:pStyle w:val="TableParagraph"/>
              <w:spacing w:before="84"/>
              <w:ind w:left="31" w:right="2"/>
              <w:jc w:val="center"/>
              <w:rPr>
                <w:rFonts w:ascii="Times New Roman"/>
                <w:sz w:val="13"/>
                <w:szCs w:val="13"/>
              </w:rPr>
            </w:pPr>
            <w:r w:rsidRPr="006036EF">
              <w:rPr>
                <w:rFonts w:ascii="Times New Roman"/>
                <w:spacing w:val="-4"/>
                <w:sz w:val="13"/>
                <w:szCs w:val="13"/>
              </w:rPr>
              <w:t>0.00</w:t>
            </w:r>
          </w:p>
        </w:tc>
        <w:tc>
          <w:tcPr>
            <w:tcW w:w="1083" w:type="dxa"/>
          </w:tcPr>
          <w:p w:rsidR="001459CE" w:rsidRPr="006036EF" w:rsidRDefault="00152CAF">
            <w:pPr>
              <w:pStyle w:val="TableParagraph"/>
              <w:spacing w:before="84"/>
              <w:ind w:left="29" w:right="4"/>
              <w:jc w:val="center"/>
              <w:rPr>
                <w:rFonts w:ascii="Times New Roman"/>
                <w:sz w:val="13"/>
                <w:szCs w:val="13"/>
              </w:rPr>
            </w:pPr>
            <w:r w:rsidRPr="006036EF">
              <w:rPr>
                <w:rFonts w:ascii="Times New Roman"/>
                <w:sz w:val="13"/>
                <w:szCs w:val="13"/>
              </w:rPr>
              <w:t>128</w:t>
            </w:r>
            <w:r w:rsidRPr="006036EF">
              <w:rPr>
                <w:rFonts w:ascii="Times New Roman"/>
                <w:spacing w:val="1"/>
                <w:sz w:val="13"/>
                <w:szCs w:val="13"/>
              </w:rPr>
              <w:t xml:space="preserve"> </w:t>
            </w:r>
            <w:r w:rsidRPr="006036EF">
              <w:rPr>
                <w:rFonts w:ascii="Times New Roman"/>
                <w:spacing w:val="-2"/>
                <w:sz w:val="13"/>
                <w:szCs w:val="13"/>
              </w:rPr>
              <w:t>422.73</w:t>
            </w:r>
          </w:p>
        </w:tc>
        <w:tc>
          <w:tcPr>
            <w:tcW w:w="1032" w:type="dxa"/>
          </w:tcPr>
          <w:p w:rsidR="001459CE" w:rsidRPr="006036EF" w:rsidRDefault="00152CAF">
            <w:pPr>
              <w:pStyle w:val="TableParagraph"/>
              <w:spacing w:before="84"/>
              <w:ind w:left="27" w:right="2"/>
              <w:jc w:val="center"/>
              <w:rPr>
                <w:rFonts w:ascii="Times New Roman"/>
                <w:sz w:val="13"/>
                <w:szCs w:val="13"/>
              </w:rPr>
            </w:pPr>
            <w:r w:rsidRPr="006036EF">
              <w:rPr>
                <w:rFonts w:ascii="Times New Roman"/>
                <w:sz w:val="13"/>
                <w:szCs w:val="13"/>
              </w:rPr>
              <w:t>128</w:t>
            </w:r>
            <w:r w:rsidRPr="006036EF">
              <w:rPr>
                <w:rFonts w:ascii="Times New Roman"/>
                <w:spacing w:val="1"/>
                <w:sz w:val="13"/>
                <w:szCs w:val="13"/>
              </w:rPr>
              <w:t xml:space="preserve"> </w:t>
            </w:r>
            <w:r w:rsidRPr="006036EF">
              <w:rPr>
                <w:rFonts w:ascii="Times New Roman"/>
                <w:spacing w:val="-2"/>
                <w:sz w:val="13"/>
                <w:szCs w:val="13"/>
              </w:rPr>
              <w:t>422.73</w:t>
            </w:r>
          </w:p>
        </w:tc>
        <w:tc>
          <w:tcPr>
            <w:tcW w:w="995" w:type="dxa"/>
          </w:tcPr>
          <w:p w:rsidR="001459CE" w:rsidRPr="006036EF" w:rsidRDefault="00152CAF">
            <w:pPr>
              <w:pStyle w:val="TableParagraph"/>
              <w:spacing w:before="84"/>
              <w:ind w:left="29" w:right="2"/>
              <w:jc w:val="center"/>
              <w:rPr>
                <w:rFonts w:ascii="Times New Roman"/>
                <w:sz w:val="13"/>
                <w:szCs w:val="13"/>
              </w:rPr>
            </w:pPr>
            <w:r w:rsidRPr="006036EF">
              <w:rPr>
                <w:rFonts w:ascii="Times New Roman"/>
                <w:spacing w:val="-4"/>
                <w:sz w:val="13"/>
                <w:szCs w:val="13"/>
              </w:rPr>
              <w:t>0.00</w:t>
            </w:r>
          </w:p>
        </w:tc>
        <w:tc>
          <w:tcPr>
            <w:tcW w:w="988" w:type="dxa"/>
          </w:tcPr>
          <w:p w:rsidR="001459CE" w:rsidRPr="006036EF" w:rsidRDefault="00152CAF">
            <w:pPr>
              <w:pStyle w:val="TableParagraph"/>
              <w:spacing w:before="84"/>
              <w:ind w:left="28" w:right="2"/>
              <w:jc w:val="center"/>
              <w:rPr>
                <w:rFonts w:ascii="Times New Roman"/>
                <w:sz w:val="13"/>
                <w:szCs w:val="13"/>
              </w:rPr>
            </w:pPr>
            <w:r w:rsidRPr="006036EF">
              <w:rPr>
                <w:rFonts w:ascii="Times New Roman"/>
                <w:spacing w:val="-4"/>
                <w:sz w:val="13"/>
                <w:szCs w:val="13"/>
              </w:rPr>
              <w:t>0.00</w:t>
            </w:r>
          </w:p>
        </w:tc>
        <w:tc>
          <w:tcPr>
            <w:tcW w:w="976" w:type="dxa"/>
          </w:tcPr>
          <w:p w:rsidR="001459CE" w:rsidRPr="006036EF" w:rsidRDefault="00152CAF">
            <w:pPr>
              <w:pStyle w:val="TableParagraph"/>
              <w:spacing w:before="84"/>
              <w:ind w:left="286"/>
              <w:rPr>
                <w:rFonts w:ascii="Times New Roman"/>
                <w:sz w:val="13"/>
                <w:szCs w:val="13"/>
              </w:rPr>
            </w:pPr>
            <w:r w:rsidRPr="006036EF">
              <w:rPr>
                <w:rFonts w:ascii="Times New Roman"/>
                <w:sz w:val="13"/>
                <w:szCs w:val="13"/>
              </w:rPr>
              <w:t>128</w:t>
            </w:r>
            <w:r w:rsidRPr="006036EF">
              <w:rPr>
                <w:rFonts w:ascii="Times New Roman"/>
                <w:spacing w:val="1"/>
                <w:sz w:val="13"/>
                <w:szCs w:val="13"/>
              </w:rPr>
              <w:t xml:space="preserve"> </w:t>
            </w:r>
            <w:r w:rsidRPr="006036EF">
              <w:rPr>
                <w:rFonts w:ascii="Times New Roman"/>
                <w:spacing w:val="-2"/>
                <w:sz w:val="13"/>
                <w:szCs w:val="13"/>
              </w:rPr>
              <w:t>422.73</w:t>
            </w:r>
          </w:p>
        </w:tc>
        <w:tc>
          <w:tcPr>
            <w:tcW w:w="1010" w:type="dxa"/>
          </w:tcPr>
          <w:p w:rsidR="001459CE" w:rsidRPr="006036EF" w:rsidRDefault="00152CAF">
            <w:pPr>
              <w:pStyle w:val="TableParagraph"/>
              <w:spacing w:before="84"/>
              <w:ind w:left="44" w:right="15"/>
              <w:jc w:val="center"/>
              <w:rPr>
                <w:rFonts w:ascii="Times New Roman"/>
                <w:sz w:val="13"/>
                <w:szCs w:val="13"/>
              </w:rPr>
            </w:pPr>
            <w:r w:rsidRPr="006036EF">
              <w:rPr>
                <w:rFonts w:ascii="Times New Roman"/>
                <w:spacing w:val="-4"/>
                <w:sz w:val="13"/>
                <w:szCs w:val="13"/>
              </w:rPr>
              <w:t>0.00</w:t>
            </w:r>
          </w:p>
        </w:tc>
        <w:tc>
          <w:tcPr>
            <w:tcW w:w="851" w:type="dxa"/>
            <w:tcBorders>
              <w:top w:val="single" w:sz="12" w:space="0" w:color="000000"/>
              <w:bottom w:val="single" w:sz="12" w:space="0" w:color="000000"/>
              <w:right w:val="single" w:sz="12" w:space="0" w:color="000000"/>
            </w:tcBorders>
          </w:tcPr>
          <w:p w:rsidR="001459CE" w:rsidRPr="006036EF" w:rsidRDefault="00152CAF">
            <w:pPr>
              <w:pStyle w:val="TableParagraph"/>
              <w:spacing w:before="84"/>
              <w:ind w:left="35"/>
              <w:jc w:val="center"/>
              <w:rPr>
                <w:rFonts w:ascii="Times New Roman"/>
                <w:sz w:val="13"/>
                <w:szCs w:val="13"/>
              </w:rPr>
            </w:pPr>
            <w:r w:rsidRPr="006036EF">
              <w:rPr>
                <w:rFonts w:ascii="Times New Roman"/>
                <w:spacing w:val="-4"/>
                <w:sz w:val="13"/>
                <w:szCs w:val="13"/>
              </w:rPr>
              <w:t>0.00</w:t>
            </w:r>
          </w:p>
        </w:tc>
      </w:tr>
      <w:tr w:rsidR="001459CE" w:rsidRPr="006036EF" w:rsidTr="001F27BE">
        <w:trPr>
          <w:trHeight w:val="229"/>
        </w:trPr>
        <w:tc>
          <w:tcPr>
            <w:tcW w:w="2022" w:type="dxa"/>
          </w:tcPr>
          <w:p w:rsidR="001459CE" w:rsidRPr="006036EF" w:rsidRDefault="00152CAF">
            <w:pPr>
              <w:pStyle w:val="TableParagraph"/>
              <w:spacing w:before="84"/>
              <w:ind w:left="42" w:right="15"/>
              <w:jc w:val="center"/>
              <w:rPr>
                <w:rFonts w:ascii="Times New Roman"/>
                <w:sz w:val="13"/>
                <w:szCs w:val="13"/>
              </w:rPr>
            </w:pPr>
            <w:r w:rsidRPr="006036EF">
              <w:rPr>
                <w:rFonts w:ascii="Times New Roman"/>
                <w:sz w:val="13"/>
                <w:szCs w:val="13"/>
              </w:rPr>
              <w:t>10102140010000110</w:t>
            </w:r>
            <w:r w:rsidRPr="006036EF">
              <w:rPr>
                <w:rFonts w:ascii="Times New Roman"/>
                <w:spacing w:val="1"/>
                <w:sz w:val="13"/>
                <w:szCs w:val="13"/>
              </w:rPr>
              <w:t xml:space="preserve"> </w:t>
            </w:r>
            <w:r w:rsidRPr="006036EF">
              <w:rPr>
                <w:rFonts w:ascii="Times New Roman"/>
                <w:sz w:val="13"/>
                <w:szCs w:val="13"/>
              </w:rPr>
              <w:t>1</w:t>
            </w:r>
            <w:r w:rsidRPr="006036EF">
              <w:rPr>
                <w:rFonts w:ascii="Times New Roman"/>
                <w:spacing w:val="1"/>
                <w:sz w:val="13"/>
                <w:szCs w:val="13"/>
              </w:rPr>
              <w:t xml:space="preserve"> </w:t>
            </w:r>
            <w:r w:rsidRPr="006036EF">
              <w:rPr>
                <w:rFonts w:ascii="Times New Roman"/>
                <w:spacing w:val="-2"/>
                <w:sz w:val="13"/>
                <w:szCs w:val="13"/>
              </w:rPr>
              <w:t>40110111</w:t>
            </w:r>
          </w:p>
        </w:tc>
        <w:tc>
          <w:tcPr>
            <w:tcW w:w="1000" w:type="dxa"/>
          </w:tcPr>
          <w:p w:rsidR="001459CE" w:rsidRPr="006036EF" w:rsidRDefault="00152CAF">
            <w:pPr>
              <w:pStyle w:val="TableParagraph"/>
              <w:spacing w:before="84"/>
              <w:ind w:left="31" w:right="2"/>
              <w:jc w:val="center"/>
              <w:rPr>
                <w:rFonts w:ascii="Times New Roman"/>
                <w:sz w:val="13"/>
                <w:szCs w:val="13"/>
              </w:rPr>
            </w:pPr>
            <w:r w:rsidRPr="006036EF">
              <w:rPr>
                <w:rFonts w:ascii="Times New Roman"/>
                <w:spacing w:val="-4"/>
                <w:sz w:val="13"/>
                <w:szCs w:val="13"/>
              </w:rPr>
              <w:t>0.00</w:t>
            </w:r>
          </w:p>
        </w:tc>
        <w:tc>
          <w:tcPr>
            <w:tcW w:w="1083" w:type="dxa"/>
          </w:tcPr>
          <w:p w:rsidR="001459CE" w:rsidRPr="006036EF" w:rsidRDefault="00152CAF">
            <w:pPr>
              <w:pStyle w:val="TableParagraph"/>
              <w:spacing w:before="84"/>
              <w:ind w:left="29" w:right="4"/>
              <w:jc w:val="center"/>
              <w:rPr>
                <w:rFonts w:ascii="Times New Roman"/>
                <w:sz w:val="13"/>
                <w:szCs w:val="13"/>
              </w:rPr>
            </w:pPr>
            <w:r w:rsidRPr="006036EF">
              <w:rPr>
                <w:rFonts w:ascii="Times New Roman"/>
                <w:sz w:val="13"/>
                <w:szCs w:val="13"/>
              </w:rPr>
              <w:t>284</w:t>
            </w:r>
            <w:r w:rsidRPr="006036EF">
              <w:rPr>
                <w:rFonts w:ascii="Times New Roman"/>
                <w:spacing w:val="1"/>
                <w:sz w:val="13"/>
                <w:szCs w:val="13"/>
              </w:rPr>
              <w:t xml:space="preserve"> </w:t>
            </w:r>
            <w:r w:rsidRPr="006036EF">
              <w:rPr>
                <w:rFonts w:ascii="Times New Roman"/>
                <w:spacing w:val="-2"/>
                <w:sz w:val="13"/>
                <w:szCs w:val="13"/>
              </w:rPr>
              <w:t>086.16</w:t>
            </w:r>
          </w:p>
        </w:tc>
        <w:tc>
          <w:tcPr>
            <w:tcW w:w="1032" w:type="dxa"/>
          </w:tcPr>
          <w:p w:rsidR="001459CE" w:rsidRPr="006036EF" w:rsidRDefault="00152CAF">
            <w:pPr>
              <w:pStyle w:val="TableParagraph"/>
              <w:spacing w:before="84"/>
              <w:ind w:left="27" w:right="2"/>
              <w:jc w:val="center"/>
              <w:rPr>
                <w:rFonts w:ascii="Times New Roman"/>
                <w:sz w:val="13"/>
                <w:szCs w:val="13"/>
              </w:rPr>
            </w:pPr>
            <w:r w:rsidRPr="006036EF">
              <w:rPr>
                <w:rFonts w:ascii="Times New Roman"/>
                <w:sz w:val="13"/>
                <w:szCs w:val="13"/>
              </w:rPr>
              <w:t>284</w:t>
            </w:r>
            <w:r w:rsidRPr="006036EF">
              <w:rPr>
                <w:rFonts w:ascii="Times New Roman"/>
                <w:spacing w:val="1"/>
                <w:sz w:val="13"/>
                <w:szCs w:val="13"/>
              </w:rPr>
              <w:t xml:space="preserve"> </w:t>
            </w:r>
            <w:r w:rsidRPr="006036EF">
              <w:rPr>
                <w:rFonts w:ascii="Times New Roman"/>
                <w:spacing w:val="-2"/>
                <w:sz w:val="13"/>
                <w:szCs w:val="13"/>
              </w:rPr>
              <w:t>086.16</w:t>
            </w:r>
          </w:p>
        </w:tc>
        <w:tc>
          <w:tcPr>
            <w:tcW w:w="995" w:type="dxa"/>
          </w:tcPr>
          <w:p w:rsidR="001459CE" w:rsidRPr="006036EF" w:rsidRDefault="00152CAF">
            <w:pPr>
              <w:pStyle w:val="TableParagraph"/>
              <w:spacing w:before="84"/>
              <w:ind w:left="29" w:right="2"/>
              <w:jc w:val="center"/>
              <w:rPr>
                <w:rFonts w:ascii="Times New Roman"/>
                <w:sz w:val="13"/>
                <w:szCs w:val="13"/>
              </w:rPr>
            </w:pPr>
            <w:r w:rsidRPr="006036EF">
              <w:rPr>
                <w:rFonts w:ascii="Times New Roman"/>
                <w:spacing w:val="-4"/>
                <w:sz w:val="13"/>
                <w:szCs w:val="13"/>
              </w:rPr>
              <w:t>0.00</w:t>
            </w:r>
          </w:p>
        </w:tc>
        <w:tc>
          <w:tcPr>
            <w:tcW w:w="988" w:type="dxa"/>
          </w:tcPr>
          <w:p w:rsidR="001459CE" w:rsidRPr="006036EF" w:rsidRDefault="00152CAF">
            <w:pPr>
              <w:pStyle w:val="TableParagraph"/>
              <w:spacing w:before="84"/>
              <w:ind w:left="28" w:right="2"/>
              <w:jc w:val="center"/>
              <w:rPr>
                <w:rFonts w:ascii="Times New Roman"/>
                <w:sz w:val="13"/>
                <w:szCs w:val="13"/>
              </w:rPr>
            </w:pPr>
            <w:r w:rsidRPr="006036EF">
              <w:rPr>
                <w:rFonts w:ascii="Times New Roman"/>
                <w:spacing w:val="-4"/>
                <w:sz w:val="13"/>
                <w:szCs w:val="13"/>
              </w:rPr>
              <w:t>0.00</w:t>
            </w:r>
          </w:p>
        </w:tc>
        <w:tc>
          <w:tcPr>
            <w:tcW w:w="976" w:type="dxa"/>
          </w:tcPr>
          <w:p w:rsidR="001459CE" w:rsidRPr="006036EF" w:rsidRDefault="00152CAF">
            <w:pPr>
              <w:pStyle w:val="TableParagraph"/>
              <w:spacing w:before="84"/>
              <w:ind w:left="286"/>
              <w:rPr>
                <w:rFonts w:ascii="Times New Roman"/>
                <w:sz w:val="13"/>
                <w:szCs w:val="13"/>
              </w:rPr>
            </w:pPr>
            <w:r w:rsidRPr="006036EF">
              <w:rPr>
                <w:rFonts w:ascii="Times New Roman"/>
                <w:sz w:val="13"/>
                <w:szCs w:val="13"/>
              </w:rPr>
              <w:t>284</w:t>
            </w:r>
            <w:r w:rsidRPr="006036EF">
              <w:rPr>
                <w:rFonts w:ascii="Times New Roman"/>
                <w:spacing w:val="1"/>
                <w:sz w:val="13"/>
                <w:szCs w:val="13"/>
              </w:rPr>
              <w:t xml:space="preserve"> </w:t>
            </w:r>
            <w:r w:rsidRPr="006036EF">
              <w:rPr>
                <w:rFonts w:ascii="Times New Roman"/>
                <w:spacing w:val="-2"/>
                <w:sz w:val="13"/>
                <w:szCs w:val="13"/>
              </w:rPr>
              <w:t>086.16</w:t>
            </w:r>
          </w:p>
        </w:tc>
        <w:tc>
          <w:tcPr>
            <w:tcW w:w="1010" w:type="dxa"/>
          </w:tcPr>
          <w:p w:rsidR="001459CE" w:rsidRPr="006036EF" w:rsidRDefault="00152CAF">
            <w:pPr>
              <w:pStyle w:val="TableParagraph"/>
              <w:spacing w:before="84"/>
              <w:ind w:left="44" w:right="15"/>
              <w:jc w:val="center"/>
              <w:rPr>
                <w:rFonts w:ascii="Times New Roman"/>
                <w:sz w:val="13"/>
                <w:szCs w:val="13"/>
              </w:rPr>
            </w:pPr>
            <w:r w:rsidRPr="006036EF">
              <w:rPr>
                <w:rFonts w:ascii="Times New Roman"/>
                <w:spacing w:val="-4"/>
                <w:sz w:val="13"/>
                <w:szCs w:val="13"/>
              </w:rPr>
              <w:t>0.00</w:t>
            </w:r>
          </w:p>
        </w:tc>
        <w:tc>
          <w:tcPr>
            <w:tcW w:w="851" w:type="dxa"/>
            <w:tcBorders>
              <w:top w:val="single" w:sz="12" w:space="0" w:color="000000"/>
              <w:bottom w:val="single" w:sz="12" w:space="0" w:color="000000"/>
              <w:right w:val="single" w:sz="12" w:space="0" w:color="000000"/>
            </w:tcBorders>
          </w:tcPr>
          <w:p w:rsidR="001459CE" w:rsidRPr="006036EF" w:rsidRDefault="00152CAF">
            <w:pPr>
              <w:pStyle w:val="TableParagraph"/>
              <w:spacing w:before="84"/>
              <w:ind w:left="35"/>
              <w:jc w:val="center"/>
              <w:rPr>
                <w:rFonts w:ascii="Times New Roman"/>
                <w:sz w:val="13"/>
                <w:szCs w:val="13"/>
              </w:rPr>
            </w:pPr>
            <w:r w:rsidRPr="006036EF">
              <w:rPr>
                <w:rFonts w:ascii="Times New Roman"/>
                <w:spacing w:val="-4"/>
                <w:sz w:val="13"/>
                <w:szCs w:val="13"/>
              </w:rPr>
              <w:t>0.00</w:t>
            </w:r>
          </w:p>
        </w:tc>
      </w:tr>
      <w:tr w:rsidR="001459CE" w:rsidRPr="006036EF" w:rsidTr="001F27BE">
        <w:trPr>
          <w:trHeight w:val="190"/>
        </w:trPr>
        <w:tc>
          <w:tcPr>
            <w:tcW w:w="2022" w:type="dxa"/>
          </w:tcPr>
          <w:p w:rsidR="001459CE" w:rsidRPr="006036EF" w:rsidRDefault="00152CAF">
            <w:pPr>
              <w:pStyle w:val="TableParagraph"/>
              <w:spacing w:before="84"/>
              <w:ind w:left="42" w:right="15"/>
              <w:jc w:val="center"/>
              <w:rPr>
                <w:rFonts w:ascii="Times New Roman"/>
                <w:sz w:val="13"/>
                <w:szCs w:val="13"/>
              </w:rPr>
            </w:pPr>
            <w:r w:rsidRPr="006036EF">
              <w:rPr>
                <w:rFonts w:ascii="Times New Roman"/>
                <w:sz w:val="13"/>
                <w:szCs w:val="13"/>
              </w:rPr>
              <w:t>10504030020000110</w:t>
            </w:r>
            <w:r w:rsidRPr="006036EF">
              <w:rPr>
                <w:rFonts w:ascii="Times New Roman"/>
                <w:spacing w:val="1"/>
                <w:sz w:val="13"/>
                <w:szCs w:val="13"/>
              </w:rPr>
              <w:t xml:space="preserve"> </w:t>
            </w:r>
            <w:r w:rsidRPr="006036EF">
              <w:rPr>
                <w:rFonts w:ascii="Times New Roman"/>
                <w:sz w:val="13"/>
                <w:szCs w:val="13"/>
              </w:rPr>
              <w:t>1</w:t>
            </w:r>
            <w:r w:rsidRPr="006036EF">
              <w:rPr>
                <w:rFonts w:ascii="Times New Roman"/>
                <w:spacing w:val="1"/>
                <w:sz w:val="13"/>
                <w:szCs w:val="13"/>
              </w:rPr>
              <w:t xml:space="preserve"> </w:t>
            </w:r>
            <w:r w:rsidRPr="006036EF">
              <w:rPr>
                <w:rFonts w:ascii="Times New Roman"/>
                <w:spacing w:val="-2"/>
                <w:sz w:val="13"/>
                <w:szCs w:val="13"/>
              </w:rPr>
              <w:t>40110111</w:t>
            </w:r>
          </w:p>
        </w:tc>
        <w:tc>
          <w:tcPr>
            <w:tcW w:w="1000" w:type="dxa"/>
          </w:tcPr>
          <w:p w:rsidR="001459CE" w:rsidRPr="006036EF" w:rsidRDefault="00152CAF">
            <w:pPr>
              <w:pStyle w:val="TableParagraph"/>
              <w:spacing w:before="84"/>
              <w:ind w:left="31" w:right="2"/>
              <w:jc w:val="center"/>
              <w:rPr>
                <w:rFonts w:ascii="Times New Roman"/>
                <w:sz w:val="13"/>
                <w:szCs w:val="13"/>
              </w:rPr>
            </w:pPr>
            <w:r w:rsidRPr="006036EF">
              <w:rPr>
                <w:rFonts w:ascii="Times New Roman"/>
                <w:spacing w:val="-4"/>
                <w:sz w:val="13"/>
                <w:szCs w:val="13"/>
              </w:rPr>
              <w:t>0.00</w:t>
            </w:r>
          </w:p>
        </w:tc>
        <w:tc>
          <w:tcPr>
            <w:tcW w:w="1083" w:type="dxa"/>
          </w:tcPr>
          <w:p w:rsidR="001459CE" w:rsidRPr="006036EF" w:rsidRDefault="00152CAF">
            <w:pPr>
              <w:pStyle w:val="TableParagraph"/>
              <w:spacing w:before="84"/>
              <w:ind w:left="29" w:right="4"/>
              <w:jc w:val="center"/>
              <w:rPr>
                <w:rFonts w:ascii="Times New Roman"/>
                <w:sz w:val="13"/>
                <w:szCs w:val="13"/>
              </w:rPr>
            </w:pPr>
            <w:r w:rsidRPr="006036EF">
              <w:rPr>
                <w:rFonts w:ascii="Times New Roman"/>
                <w:sz w:val="13"/>
                <w:szCs w:val="13"/>
              </w:rPr>
              <w:t>1</w:t>
            </w:r>
            <w:r w:rsidRPr="006036EF">
              <w:rPr>
                <w:rFonts w:ascii="Times New Roman"/>
                <w:spacing w:val="1"/>
                <w:sz w:val="13"/>
                <w:szCs w:val="13"/>
              </w:rPr>
              <w:t xml:space="preserve"> </w:t>
            </w:r>
            <w:r w:rsidRPr="006036EF">
              <w:rPr>
                <w:rFonts w:ascii="Times New Roman"/>
                <w:sz w:val="13"/>
                <w:szCs w:val="13"/>
              </w:rPr>
              <w:t>856</w:t>
            </w:r>
            <w:r w:rsidRPr="006036EF">
              <w:rPr>
                <w:rFonts w:ascii="Times New Roman"/>
                <w:spacing w:val="1"/>
                <w:sz w:val="13"/>
                <w:szCs w:val="13"/>
              </w:rPr>
              <w:t xml:space="preserve"> </w:t>
            </w:r>
            <w:r w:rsidRPr="006036EF">
              <w:rPr>
                <w:rFonts w:ascii="Times New Roman"/>
                <w:spacing w:val="-2"/>
                <w:sz w:val="13"/>
                <w:szCs w:val="13"/>
              </w:rPr>
              <w:t>466.01</w:t>
            </w:r>
          </w:p>
        </w:tc>
        <w:tc>
          <w:tcPr>
            <w:tcW w:w="1032" w:type="dxa"/>
          </w:tcPr>
          <w:p w:rsidR="001459CE" w:rsidRPr="006036EF" w:rsidRDefault="00152CAF">
            <w:pPr>
              <w:pStyle w:val="TableParagraph"/>
              <w:spacing w:before="84"/>
              <w:ind w:left="27" w:right="2"/>
              <w:jc w:val="center"/>
              <w:rPr>
                <w:rFonts w:ascii="Times New Roman"/>
                <w:sz w:val="13"/>
                <w:szCs w:val="13"/>
              </w:rPr>
            </w:pPr>
            <w:r w:rsidRPr="006036EF">
              <w:rPr>
                <w:rFonts w:ascii="Times New Roman"/>
                <w:sz w:val="13"/>
                <w:szCs w:val="13"/>
              </w:rPr>
              <w:t>1</w:t>
            </w:r>
            <w:r w:rsidRPr="006036EF">
              <w:rPr>
                <w:rFonts w:ascii="Times New Roman"/>
                <w:spacing w:val="1"/>
                <w:sz w:val="13"/>
                <w:szCs w:val="13"/>
              </w:rPr>
              <w:t xml:space="preserve"> </w:t>
            </w:r>
            <w:r w:rsidRPr="006036EF">
              <w:rPr>
                <w:rFonts w:ascii="Times New Roman"/>
                <w:sz w:val="13"/>
                <w:szCs w:val="13"/>
              </w:rPr>
              <w:t>856</w:t>
            </w:r>
            <w:r w:rsidRPr="006036EF">
              <w:rPr>
                <w:rFonts w:ascii="Times New Roman"/>
                <w:spacing w:val="1"/>
                <w:sz w:val="13"/>
                <w:szCs w:val="13"/>
              </w:rPr>
              <w:t xml:space="preserve"> </w:t>
            </w:r>
            <w:r w:rsidRPr="006036EF">
              <w:rPr>
                <w:rFonts w:ascii="Times New Roman"/>
                <w:spacing w:val="-2"/>
                <w:sz w:val="13"/>
                <w:szCs w:val="13"/>
              </w:rPr>
              <w:t>466.01</w:t>
            </w:r>
          </w:p>
        </w:tc>
        <w:tc>
          <w:tcPr>
            <w:tcW w:w="995" w:type="dxa"/>
          </w:tcPr>
          <w:p w:rsidR="001459CE" w:rsidRPr="006036EF" w:rsidRDefault="00152CAF">
            <w:pPr>
              <w:pStyle w:val="TableParagraph"/>
              <w:spacing w:before="84"/>
              <w:ind w:left="29" w:right="2"/>
              <w:jc w:val="center"/>
              <w:rPr>
                <w:rFonts w:ascii="Times New Roman"/>
                <w:sz w:val="13"/>
                <w:szCs w:val="13"/>
              </w:rPr>
            </w:pPr>
            <w:r w:rsidRPr="006036EF">
              <w:rPr>
                <w:rFonts w:ascii="Times New Roman"/>
                <w:spacing w:val="-4"/>
                <w:sz w:val="13"/>
                <w:szCs w:val="13"/>
              </w:rPr>
              <w:t>0.00</w:t>
            </w:r>
          </w:p>
        </w:tc>
        <w:tc>
          <w:tcPr>
            <w:tcW w:w="988" w:type="dxa"/>
          </w:tcPr>
          <w:p w:rsidR="001459CE" w:rsidRPr="006036EF" w:rsidRDefault="00152CAF">
            <w:pPr>
              <w:pStyle w:val="TableParagraph"/>
              <w:spacing w:before="84"/>
              <w:ind w:left="28" w:right="2"/>
              <w:jc w:val="center"/>
              <w:rPr>
                <w:rFonts w:ascii="Times New Roman"/>
                <w:sz w:val="13"/>
                <w:szCs w:val="13"/>
              </w:rPr>
            </w:pPr>
            <w:r w:rsidRPr="006036EF">
              <w:rPr>
                <w:rFonts w:ascii="Times New Roman"/>
                <w:spacing w:val="-4"/>
                <w:sz w:val="13"/>
                <w:szCs w:val="13"/>
              </w:rPr>
              <w:t>0.00</w:t>
            </w:r>
          </w:p>
        </w:tc>
        <w:tc>
          <w:tcPr>
            <w:tcW w:w="976" w:type="dxa"/>
          </w:tcPr>
          <w:p w:rsidR="001459CE" w:rsidRPr="006036EF" w:rsidRDefault="00152CAF">
            <w:pPr>
              <w:pStyle w:val="TableParagraph"/>
              <w:spacing w:before="84"/>
              <w:ind w:right="208"/>
              <w:jc w:val="right"/>
              <w:rPr>
                <w:rFonts w:ascii="Times New Roman"/>
                <w:sz w:val="13"/>
                <w:szCs w:val="13"/>
              </w:rPr>
            </w:pPr>
            <w:r w:rsidRPr="006036EF">
              <w:rPr>
                <w:rFonts w:ascii="Times New Roman"/>
                <w:sz w:val="13"/>
                <w:szCs w:val="13"/>
              </w:rPr>
              <w:t>1</w:t>
            </w:r>
            <w:r w:rsidRPr="006036EF">
              <w:rPr>
                <w:rFonts w:ascii="Times New Roman"/>
                <w:spacing w:val="1"/>
                <w:sz w:val="13"/>
                <w:szCs w:val="13"/>
              </w:rPr>
              <w:t xml:space="preserve"> </w:t>
            </w:r>
            <w:r w:rsidRPr="006036EF">
              <w:rPr>
                <w:rFonts w:ascii="Times New Roman"/>
                <w:sz w:val="13"/>
                <w:szCs w:val="13"/>
              </w:rPr>
              <w:t>856</w:t>
            </w:r>
            <w:r w:rsidRPr="006036EF">
              <w:rPr>
                <w:rFonts w:ascii="Times New Roman"/>
                <w:spacing w:val="1"/>
                <w:sz w:val="13"/>
                <w:szCs w:val="13"/>
              </w:rPr>
              <w:t xml:space="preserve"> </w:t>
            </w:r>
            <w:r w:rsidRPr="006036EF">
              <w:rPr>
                <w:rFonts w:ascii="Times New Roman"/>
                <w:spacing w:val="-2"/>
                <w:sz w:val="13"/>
                <w:szCs w:val="13"/>
              </w:rPr>
              <w:t>466.01</w:t>
            </w:r>
          </w:p>
        </w:tc>
        <w:tc>
          <w:tcPr>
            <w:tcW w:w="1010" w:type="dxa"/>
          </w:tcPr>
          <w:p w:rsidR="001459CE" w:rsidRPr="006036EF" w:rsidRDefault="00152CAF">
            <w:pPr>
              <w:pStyle w:val="TableParagraph"/>
              <w:spacing w:before="84"/>
              <w:ind w:left="44" w:right="15"/>
              <w:jc w:val="center"/>
              <w:rPr>
                <w:rFonts w:ascii="Times New Roman"/>
                <w:sz w:val="13"/>
                <w:szCs w:val="13"/>
              </w:rPr>
            </w:pPr>
            <w:r w:rsidRPr="006036EF">
              <w:rPr>
                <w:rFonts w:ascii="Times New Roman"/>
                <w:spacing w:val="-4"/>
                <w:sz w:val="13"/>
                <w:szCs w:val="13"/>
              </w:rPr>
              <w:t>0.00</w:t>
            </w:r>
          </w:p>
        </w:tc>
        <w:tc>
          <w:tcPr>
            <w:tcW w:w="851" w:type="dxa"/>
            <w:tcBorders>
              <w:top w:val="single" w:sz="12" w:space="0" w:color="000000"/>
              <w:bottom w:val="single" w:sz="12" w:space="0" w:color="000000"/>
              <w:right w:val="single" w:sz="12" w:space="0" w:color="000000"/>
            </w:tcBorders>
          </w:tcPr>
          <w:p w:rsidR="001459CE" w:rsidRPr="006036EF" w:rsidRDefault="00152CAF">
            <w:pPr>
              <w:pStyle w:val="TableParagraph"/>
              <w:spacing w:before="84"/>
              <w:ind w:left="35"/>
              <w:jc w:val="center"/>
              <w:rPr>
                <w:rFonts w:ascii="Times New Roman"/>
                <w:sz w:val="13"/>
                <w:szCs w:val="13"/>
              </w:rPr>
            </w:pPr>
            <w:r w:rsidRPr="006036EF">
              <w:rPr>
                <w:rFonts w:ascii="Times New Roman"/>
                <w:spacing w:val="-4"/>
                <w:sz w:val="13"/>
                <w:szCs w:val="13"/>
              </w:rPr>
              <w:t>0.00</w:t>
            </w:r>
          </w:p>
        </w:tc>
      </w:tr>
      <w:tr w:rsidR="001459CE" w:rsidRPr="006036EF" w:rsidTr="001F27BE">
        <w:trPr>
          <w:trHeight w:val="209"/>
        </w:trPr>
        <w:tc>
          <w:tcPr>
            <w:tcW w:w="2022" w:type="dxa"/>
          </w:tcPr>
          <w:p w:rsidR="001459CE" w:rsidRPr="006036EF" w:rsidRDefault="00152CAF">
            <w:pPr>
              <w:pStyle w:val="TableParagraph"/>
              <w:spacing w:before="84"/>
              <w:ind w:left="42" w:right="15"/>
              <w:jc w:val="center"/>
              <w:rPr>
                <w:rFonts w:ascii="Times New Roman"/>
                <w:sz w:val="13"/>
                <w:szCs w:val="13"/>
              </w:rPr>
            </w:pPr>
            <w:r w:rsidRPr="006036EF">
              <w:rPr>
                <w:rFonts w:ascii="Times New Roman"/>
                <w:sz w:val="13"/>
                <w:szCs w:val="13"/>
              </w:rPr>
              <w:t>11602010020001140</w:t>
            </w:r>
            <w:r w:rsidRPr="006036EF">
              <w:rPr>
                <w:rFonts w:ascii="Times New Roman"/>
                <w:spacing w:val="1"/>
                <w:sz w:val="13"/>
                <w:szCs w:val="13"/>
              </w:rPr>
              <w:t xml:space="preserve"> </w:t>
            </w:r>
            <w:r w:rsidRPr="006036EF">
              <w:rPr>
                <w:rFonts w:ascii="Times New Roman"/>
                <w:sz w:val="13"/>
                <w:szCs w:val="13"/>
              </w:rPr>
              <w:t>1</w:t>
            </w:r>
            <w:r w:rsidRPr="006036EF">
              <w:rPr>
                <w:rFonts w:ascii="Times New Roman"/>
                <w:spacing w:val="1"/>
                <w:sz w:val="13"/>
                <w:szCs w:val="13"/>
              </w:rPr>
              <w:t xml:space="preserve"> </w:t>
            </w:r>
            <w:r w:rsidRPr="006036EF">
              <w:rPr>
                <w:rFonts w:ascii="Times New Roman"/>
                <w:spacing w:val="-2"/>
                <w:sz w:val="13"/>
                <w:szCs w:val="13"/>
              </w:rPr>
              <w:t>40110145</w:t>
            </w:r>
          </w:p>
        </w:tc>
        <w:tc>
          <w:tcPr>
            <w:tcW w:w="1000" w:type="dxa"/>
          </w:tcPr>
          <w:p w:rsidR="001459CE" w:rsidRPr="006036EF" w:rsidRDefault="00152CAF">
            <w:pPr>
              <w:pStyle w:val="TableParagraph"/>
              <w:spacing w:before="84"/>
              <w:ind w:left="31" w:right="2"/>
              <w:jc w:val="center"/>
              <w:rPr>
                <w:rFonts w:ascii="Times New Roman"/>
                <w:sz w:val="13"/>
                <w:szCs w:val="13"/>
              </w:rPr>
            </w:pPr>
            <w:r w:rsidRPr="006036EF">
              <w:rPr>
                <w:rFonts w:ascii="Times New Roman"/>
                <w:spacing w:val="-4"/>
                <w:sz w:val="13"/>
                <w:szCs w:val="13"/>
              </w:rPr>
              <w:t>0.00</w:t>
            </w:r>
          </w:p>
        </w:tc>
        <w:tc>
          <w:tcPr>
            <w:tcW w:w="1083" w:type="dxa"/>
          </w:tcPr>
          <w:p w:rsidR="001459CE" w:rsidRPr="006036EF" w:rsidRDefault="00152CAF">
            <w:pPr>
              <w:pStyle w:val="TableParagraph"/>
              <w:spacing w:before="84"/>
              <w:ind w:left="29" w:right="2"/>
              <w:jc w:val="center"/>
              <w:rPr>
                <w:rFonts w:ascii="Times New Roman"/>
                <w:sz w:val="13"/>
                <w:szCs w:val="13"/>
              </w:rPr>
            </w:pPr>
            <w:r w:rsidRPr="006036EF">
              <w:rPr>
                <w:rFonts w:ascii="Times New Roman"/>
                <w:sz w:val="13"/>
                <w:szCs w:val="13"/>
              </w:rPr>
              <w:t>53</w:t>
            </w:r>
            <w:r w:rsidRPr="006036EF">
              <w:rPr>
                <w:rFonts w:ascii="Times New Roman"/>
                <w:spacing w:val="1"/>
                <w:sz w:val="13"/>
                <w:szCs w:val="13"/>
              </w:rPr>
              <w:t xml:space="preserve"> </w:t>
            </w:r>
            <w:r w:rsidRPr="006036EF">
              <w:rPr>
                <w:rFonts w:ascii="Times New Roman"/>
                <w:spacing w:val="-2"/>
                <w:sz w:val="13"/>
                <w:szCs w:val="13"/>
              </w:rPr>
              <w:t>814.52</w:t>
            </w:r>
          </w:p>
        </w:tc>
        <w:tc>
          <w:tcPr>
            <w:tcW w:w="1032" w:type="dxa"/>
          </w:tcPr>
          <w:p w:rsidR="001459CE" w:rsidRPr="006036EF" w:rsidRDefault="00152CAF">
            <w:pPr>
              <w:pStyle w:val="TableParagraph"/>
              <w:spacing w:before="84"/>
              <w:ind w:left="27"/>
              <w:jc w:val="center"/>
              <w:rPr>
                <w:rFonts w:ascii="Times New Roman"/>
                <w:sz w:val="13"/>
                <w:szCs w:val="13"/>
              </w:rPr>
            </w:pPr>
            <w:r w:rsidRPr="006036EF">
              <w:rPr>
                <w:rFonts w:ascii="Times New Roman"/>
                <w:sz w:val="13"/>
                <w:szCs w:val="13"/>
              </w:rPr>
              <w:t>53</w:t>
            </w:r>
            <w:r w:rsidRPr="006036EF">
              <w:rPr>
                <w:rFonts w:ascii="Times New Roman"/>
                <w:spacing w:val="1"/>
                <w:sz w:val="13"/>
                <w:szCs w:val="13"/>
              </w:rPr>
              <w:t xml:space="preserve"> </w:t>
            </w:r>
            <w:r w:rsidRPr="006036EF">
              <w:rPr>
                <w:rFonts w:ascii="Times New Roman"/>
                <w:spacing w:val="-2"/>
                <w:sz w:val="13"/>
                <w:szCs w:val="13"/>
              </w:rPr>
              <w:t>814.52</w:t>
            </w:r>
          </w:p>
        </w:tc>
        <w:tc>
          <w:tcPr>
            <w:tcW w:w="995" w:type="dxa"/>
          </w:tcPr>
          <w:p w:rsidR="001459CE" w:rsidRPr="006036EF" w:rsidRDefault="00152CAF">
            <w:pPr>
              <w:pStyle w:val="TableParagraph"/>
              <w:spacing w:before="84"/>
              <w:ind w:left="29" w:right="2"/>
              <w:jc w:val="center"/>
              <w:rPr>
                <w:rFonts w:ascii="Times New Roman"/>
                <w:sz w:val="13"/>
                <w:szCs w:val="13"/>
              </w:rPr>
            </w:pPr>
            <w:r w:rsidRPr="006036EF">
              <w:rPr>
                <w:rFonts w:ascii="Times New Roman"/>
                <w:spacing w:val="-4"/>
                <w:sz w:val="13"/>
                <w:szCs w:val="13"/>
              </w:rPr>
              <w:t>0.00</w:t>
            </w:r>
          </w:p>
        </w:tc>
        <w:tc>
          <w:tcPr>
            <w:tcW w:w="988" w:type="dxa"/>
          </w:tcPr>
          <w:p w:rsidR="001459CE" w:rsidRPr="006036EF" w:rsidRDefault="00152CAF">
            <w:pPr>
              <w:pStyle w:val="TableParagraph"/>
              <w:spacing w:before="84"/>
              <w:ind w:left="28" w:right="2"/>
              <w:jc w:val="center"/>
              <w:rPr>
                <w:rFonts w:ascii="Times New Roman"/>
                <w:sz w:val="13"/>
                <w:szCs w:val="13"/>
              </w:rPr>
            </w:pPr>
            <w:r w:rsidRPr="006036EF">
              <w:rPr>
                <w:rFonts w:ascii="Times New Roman"/>
                <w:spacing w:val="-4"/>
                <w:sz w:val="13"/>
                <w:szCs w:val="13"/>
              </w:rPr>
              <w:t>0.00</w:t>
            </w:r>
          </w:p>
        </w:tc>
        <w:tc>
          <w:tcPr>
            <w:tcW w:w="976" w:type="dxa"/>
          </w:tcPr>
          <w:p w:rsidR="001459CE" w:rsidRPr="006036EF" w:rsidRDefault="00152CAF">
            <w:pPr>
              <w:pStyle w:val="TableParagraph"/>
              <w:spacing w:before="84"/>
              <w:ind w:left="315"/>
              <w:rPr>
                <w:rFonts w:ascii="Times New Roman"/>
                <w:sz w:val="13"/>
                <w:szCs w:val="13"/>
              </w:rPr>
            </w:pPr>
            <w:r w:rsidRPr="006036EF">
              <w:rPr>
                <w:rFonts w:ascii="Times New Roman"/>
                <w:sz w:val="13"/>
                <w:szCs w:val="13"/>
              </w:rPr>
              <w:t>53</w:t>
            </w:r>
            <w:r w:rsidRPr="006036EF">
              <w:rPr>
                <w:rFonts w:ascii="Times New Roman"/>
                <w:spacing w:val="1"/>
                <w:sz w:val="13"/>
                <w:szCs w:val="13"/>
              </w:rPr>
              <w:t xml:space="preserve"> </w:t>
            </w:r>
            <w:r w:rsidRPr="006036EF">
              <w:rPr>
                <w:rFonts w:ascii="Times New Roman"/>
                <w:spacing w:val="-2"/>
                <w:sz w:val="13"/>
                <w:szCs w:val="13"/>
              </w:rPr>
              <w:t>814.52</w:t>
            </w:r>
          </w:p>
        </w:tc>
        <w:tc>
          <w:tcPr>
            <w:tcW w:w="1010" w:type="dxa"/>
          </w:tcPr>
          <w:p w:rsidR="001459CE" w:rsidRPr="006036EF" w:rsidRDefault="00152CAF">
            <w:pPr>
              <w:pStyle w:val="TableParagraph"/>
              <w:spacing w:before="84"/>
              <w:ind w:left="44" w:right="15"/>
              <w:jc w:val="center"/>
              <w:rPr>
                <w:rFonts w:ascii="Times New Roman"/>
                <w:sz w:val="13"/>
                <w:szCs w:val="13"/>
              </w:rPr>
            </w:pPr>
            <w:r w:rsidRPr="006036EF">
              <w:rPr>
                <w:rFonts w:ascii="Times New Roman"/>
                <w:spacing w:val="-4"/>
                <w:sz w:val="13"/>
                <w:szCs w:val="13"/>
              </w:rPr>
              <w:t>0.00</w:t>
            </w:r>
          </w:p>
        </w:tc>
        <w:tc>
          <w:tcPr>
            <w:tcW w:w="851" w:type="dxa"/>
            <w:tcBorders>
              <w:top w:val="single" w:sz="12" w:space="0" w:color="000000"/>
              <w:bottom w:val="single" w:sz="12" w:space="0" w:color="000000"/>
              <w:right w:val="single" w:sz="12" w:space="0" w:color="000000"/>
            </w:tcBorders>
          </w:tcPr>
          <w:p w:rsidR="001459CE" w:rsidRPr="006036EF" w:rsidRDefault="00152CAF">
            <w:pPr>
              <w:pStyle w:val="TableParagraph"/>
              <w:spacing w:before="84"/>
              <w:ind w:left="35"/>
              <w:jc w:val="center"/>
              <w:rPr>
                <w:rFonts w:ascii="Times New Roman"/>
                <w:sz w:val="13"/>
                <w:szCs w:val="13"/>
              </w:rPr>
            </w:pPr>
            <w:r w:rsidRPr="006036EF">
              <w:rPr>
                <w:rFonts w:ascii="Times New Roman"/>
                <w:spacing w:val="-4"/>
                <w:sz w:val="13"/>
                <w:szCs w:val="13"/>
              </w:rPr>
              <w:t>0.00</w:t>
            </w:r>
          </w:p>
        </w:tc>
      </w:tr>
      <w:tr w:rsidR="001459CE" w:rsidRPr="006036EF" w:rsidTr="001F27BE">
        <w:trPr>
          <w:trHeight w:val="215"/>
        </w:trPr>
        <w:tc>
          <w:tcPr>
            <w:tcW w:w="2022" w:type="dxa"/>
          </w:tcPr>
          <w:p w:rsidR="001459CE" w:rsidRPr="006036EF" w:rsidRDefault="00152CAF">
            <w:pPr>
              <w:pStyle w:val="TableParagraph"/>
              <w:spacing w:before="84"/>
              <w:ind w:left="42" w:right="15"/>
              <w:jc w:val="center"/>
              <w:rPr>
                <w:rFonts w:ascii="Times New Roman"/>
                <w:sz w:val="13"/>
                <w:szCs w:val="13"/>
              </w:rPr>
            </w:pPr>
            <w:r w:rsidRPr="006036EF">
              <w:rPr>
                <w:rFonts w:ascii="Times New Roman"/>
                <w:sz w:val="13"/>
                <w:szCs w:val="13"/>
              </w:rPr>
              <w:t>11610032030000140</w:t>
            </w:r>
            <w:r w:rsidRPr="006036EF">
              <w:rPr>
                <w:rFonts w:ascii="Times New Roman"/>
                <w:spacing w:val="1"/>
                <w:sz w:val="13"/>
                <w:szCs w:val="13"/>
              </w:rPr>
              <w:t xml:space="preserve"> </w:t>
            </w:r>
            <w:r w:rsidRPr="006036EF">
              <w:rPr>
                <w:rFonts w:ascii="Times New Roman"/>
                <w:sz w:val="13"/>
                <w:szCs w:val="13"/>
              </w:rPr>
              <w:t>1</w:t>
            </w:r>
            <w:r w:rsidRPr="006036EF">
              <w:rPr>
                <w:rFonts w:ascii="Times New Roman"/>
                <w:spacing w:val="1"/>
                <w:sz w:val="13"/>
                <w:szCs w:val="13"/>
              </w:rPr>
              <w:t xml:space="preserve"> </w:t>
            </w:r>
            <w:r w:rsidRPr="006036EF">
              <w:rPr>
                <w:rFonts w:ascii="Times New Roman"/>
                <w:spacing w:val="-2"/>
                <w:sz w:val="13"/>
                <w:szCs w:val="13"/>
              </w:rPr>
              <w:t>40110145</w:t>
            </w:r>
          </w:p>
        </w:tc>
        <w:tc>
          <w:tcPr>
            <w:tcW w:w="1000" w:type="dxa"/>
          </w:tcPr>
          <w:p w:rsidR="001459CE" w:rsidRPr="006036EF" w:rsidRDefault="00152CAF">
            <w:pPr>
              <w:pStyle w:val="TableParagraph"/>
              <w:spacing w:before="84"/>
              <w:ind w:left="31" w:right="2"/>
              <w:jc w:val="center"/>
              <w:rPr>
                <w:rFonts w:ascii="Times New Roman"/>
                <w:sz w:val="13"/>
                <w:szCs w:val="13"/>
              </w:rPr>
            </w:pPr>
            <w:r w:rsidRPr="006036EF">
              <w:rPr>
                <w:rFonts w:ascii="Times New Roman"/>
                <w:spacing w:val="-4"/>
                <w:sz w:val="13"/>
                <w:szCs w:val="13"/>
              </w:rPr>
              <w:t>0.00</w:t>
            </w:r>
          </w:p>
        </w:tc>
        <w:tc>
          <w:tcPr>
            <w:tcW w:w="1083" w:type="dxa"/>
          </w:tcPr>
          <w:p w:rsidR="001459CE" w:rsidRPr="006036EF" w:rsidRDefault="00152CAF">
            <w:pPr>
              <w:pStyle w:val="TableParagraph"/>
              <w:spacing w:before="84"/>
              <w:ind w:left="29" w:right="4"/>
              <w:jc w:val="center"/>
              <w:rPr>
                <w:rFonts w:ascii="Times New Roman"/>
                <w:sz w:val="13"/>
                <w:szCs w:val="13"/>
              </w:rPr>
            </w:pPr>
            <w:r w:rsidRPr="006036EF">
              <w:rPr>
                <w:rFonts w:ascii="Times New Roman"/>
                <w:sz w:val="13"/>
                <w:szCs w:val="13"/>
              </w:rPr>
              <w:t>4</w:t>
            </w:r>
            <w:r w:rsidRPr="006036EF">
              <w:rPr>
                <w:rFonts w:ascii="Times New Roman"/>
                <w:spacing w:val="1"/>
                <w:sz w:val="13"/>
                <w:szCs w:val="13"/>
              </w:rPr>
              <w:t xml:space="preserve"> </w:t>
            </w:r>
            <w:r w:rsidRPr="006036EF">
              <w:rPr>
                <w:rFonts w:ascii="Times New Roman"/>
                <w:spacing w:val="-2"/>
                <w:sz w:val="13"/>
                <w:szCs w:val="13"/>
              </w:rPr>
              <w:t>978.18</w:t>
            </w:r>
          </w:p>
        </w:tc>
        <w:tc>
          <w:tcPr>
            <w:tcW w:w="1032" w:type="dxa"/>
          </w:tcPr>
          <w:p w:rsidR="001459CE" w:rsidRPr="006036EF" w:rsidRDefault="00152CAF">
            <w:pPr>
              <w:pStyle w:val="TableParagraph"/>
              <w:spacing w:before="84"/>
              <w:ind w:left="27" w:right="2"/>
              <w:jc w:val="center"/>
              <w:rPr>
                <w:rFonts w:ascii="Times New Roman"/>
                <w:sz w:val="13"/>
                <w:szCs w:val="13"/>
              </w:rPr>
            </w:pPr>
            <w:r w:rsidRPr="006036EF">
              <w:rPr>
                <w:rFonts w:ascii="Times New Roman"/>
                <w:sz w:val="13"/>
                <w:szCs w:val="13"/>
              </w:rPr>
              <w:t>4</w:t>
            </w:r>
            <w:r w:rsidRPr="006036EF">
              <w:rPr>
                <w:rFonts w:ascii="Times New Roman"/>
                <w:spacing w:val="1"/>
                <w:sz w:val="13"/>
                <w:szCs w:val="13"/>
              </w:rPr>
              <w:t xml:space="preserve"> </w:t>
            </w:r>
            <w:r w:rsidRPr="006036EF">
              <w:rPr>
                <w:rFonts w:ascii="Times New Roman"/>
                <w:spacing w:val="-2"/>
                <w:sz w:val="13"/>
                <w:szCs w:val="13"/>
              </w:rPr>
              <w:t>978.18</w:t>
            </w:r>
          </w:p>
        </w:tc>
        <w:tc>
          <w:tcPr>
            <w:tcW w:w="995" w:type="dxa"/>
          </w:tcPr>
          <w:p w:rsidR="001459CE" w:rsidRPr="006036EF" w:rsidRDefault="00152CAF">
            <w:pPr>
              <w:pStyle w:val="TableParagraph"/>
              <w:spacing w:before="84"/>
              <w:ind w:left="29" w:right="2"/>
              <w:jc w:val="center"/>
              <w:rPr>
                <w:rFonts w:ascii="Times New Roman"/>
                <w:sz w:val="13"/>
                <w:szCs w:val="13"/>
              </w:rPr>
            </w:pPr>
            <w:r w:rsidRPr="006036EF">
              <w:rPr>
                <w:rFonts w:ascii="Times New Roman"/>
                <w:spacing w:val="-4"/>
                <w:sz w:val="13"/>
                <w:szCs w:val="13"/>
              </w:rPr>
              <w:t>0.00</w:t>
            </w:r>
          </w:p>
        </w:tc>
        <w:tc>
          <w:tcPr>
            <w:tcW w:w="988" w:type="dxa"/>
          </w:tcPr>
          <w:p w:rsidR="001459CE" w:rsidRPr="006036EF" w:rsidRDefault="00152CAF">
            <w:pPr>
              <w:pStyle w:val="TableParagraph"/>
              <w:spacing w:before="84"/>
              <w:ind w:left="28" w:right="2"/>
              <w:jc w:val="center"/>
              <w:rPr>
                <w:rFonts w:ascii="Times New Roman"/>
                <w:sz w:val="13"/>
                <w:szCs w:val="13"/>
              </w:rPr>
            </w:pPr>
            <w:r w:rsidRPr="006036EF">
              <w:rPr>
                <w:rFonts w:ascii="Times New Roman"/>
                <w:spacing w:val="-4"/>
                <w:sz w:val="13"/>
                <w:szCs w:val="13"/>
              </w:rPr>
              <w:t>0.00</w:t>
            </w:r>
          </w:p>
        </w:tc>
        <w:tc>
          <w:tcPr>
            <w:tcW w:w="976" w:type="dxa"/>
          </w:tcPr>
          <w:p w:rsidR="001459CE" w:rsidRPr="006036EF" w:rsidRDefault="00152CAF">
            <w:pPr>
              <w:pStyle w:val="TableParagraph"/>
              <w:spacing w:before="84"/>
              <w:ind w:left="346"/>
              <w:rPr>
                <w:rFonts w:ascii="Times New Roman"/>
                <w:sz w:val="13"/>
                <w:szCs w:val="13"/>
              </w:rPr>
            </w:pPr>
            <w:r w:rsidRPr="006036EF">
              <w:rPr>
                <w:rFonts w:ascii="Times New Roman"/>
                <w:sz w:val="13"/>
                <w:szCs w:val="13"/>
              </w:rPr>
              <w:t>4</w:t>
            </w:r>
            <w:r w:rsidRPr="006036EF">
              <w:rPr>
                <w:rFonts w:ascii="Times New Roman"/>
                <w:spacing w:val="1"/>
                <w:sz w:val="13"/>
                <w:szCs w:val="13"/>
              </w:rPr>
              <w:t xml:space="preserve"> </w:t>
            </w:r>
            <w:r w:rsidRPr="006036EF">
              <w:rPr>
                <w:rFonts w:ascii="Times New Roman"/>
                <w:spacing w:val="-2"/>
                <w:sz w:val="13"/>
                <w:szCs w:val="13"/>
              </w:rPr>
              <w:t>978.18</w:t>
            </w:r>
          </w:p>
        </w:tc>
        <w:tc>
          <w:tcPr>
            <w:tcW w:w="1010" w:type="dxa"/>
          </w:tcPr>
          <w:p w:rsidR="001459CE" w:rsidRPr="006036EF" w:rsidRDefault="00152CAF">
            <w:pPr>
              <w:pStyle w:val="TableParagraph"/>
              <w:spacing w:before="84"/>
              <w:ind w:left="44" w:right="15"/>
              <w:jc w:val="center"/>
              <w:rPr>
                <w:rFonts w:ascii="Times New Roman"/>
                <w:sz w:val="13"/>
                <w:szCs w:val="13"/>
              </w:rPr>
            </w:pPr>
            <w:r w:rsidRPr="006036EF">
              <w:rPr>
                <w:rFonts w:ascii="Times New Roman"/>
                <w:spacing w:val="-4"/>
                <w:sz w:val="13"/>
                <w:szCs w:val="13"/>
              </w:rPr>
              <w:t>0.00</w:t>
            </w:r>
          </w:p>
        </w:tc>
        <w:tc>
          <w:tcPr>
            <w:tcW w:w="851" w:type="dxa"/>
            <w:tcBorders>
              <w:top w:val="single" w:sz="12" w:space="0" w:color="000000"/>
              <w:bottom w:val="single" w:sz="12" w:space="0" w:color="000000"/>
              <w:right w:val="single" w:sz="12" w:space="0" w:color="000000"/>
            </w:tcBorders>
          </w:tcPr>
          <w:p w:rsidR="001459CE" w:rsidRPr="006036EF" w:rsidRDefault="00152CAF">
            <w:pPr>
              <w:pStyle w:val="TableParagraph"/>
              <w:spacing w:before="84"/>
              <w:ind w:left="35"/>
              <w:jc w:val="center"/>
              <w:rPr>
                <w:rFonts w:ascii="Times New Roman"/>
                <w:sz w:val="13"/>
                <w:szCs w:val="13"/>
              </w:rPr>
            </w:pPr>
            <w:r w:rsidRPr="006036EF">
              <w:rPr>
                <w:rFonts w:ascii="Times New Roman"/>
                <w:spacing w:val="-4"/>
                <w:sz w:val="13"/>
                <w:szCs w:val="13"/>
              </w:rPr>
              <w:t>0.00</w:t>
            </w:r>
          </w:p>
        </w:tc>
      </w:tr>
      <w:tr w:rsidR="001459CE" w:rsidRPr="006036EF" w:rsidTr="001F27BE">
        <w:trPr>
          <w:trHeight w:val="162"/>
        </w:trPr>
        <w:tc>
          <w:tcPr>
            <w:tcW w:w="2022" w:type="dxa"/>
          </w:tcPr>
          <w:p w:rsidR="001459CE" w:rsidRPr="006036EF" w:rsidRDefault="00152CAF">
            <w:pPr>
              <w:pStyle w:val="TableParagraph"/>
              <w:spacing w:before="84"/>
              <w:ind w:left="42" w:right="15"/>
              <w:jc w:val="center"/>
              <w:rPr>
                <w:rFonts w:ascii="Times New Roman"/>
                <w:sz w:val="13"/>
                <w:szCs w:val="13"/>
              </w:rPr>
            </w:pPr>
            <w:r w:rsidRPr="006036EF">
              <w:rPr>
                <w:rFonts w:ascii="Times New Roman"/>
                <w:sz w:val="13"/>
                <w:szCs w:val="13"/>
              </w:rPr>
              <w:t>20215001030000150</w:t>
            </w:r>
            <w:r w:rsidRPr="006036EF">
              <w:rPr>
                <w:rFonts w:ascii="Times New Roman"/>
                <w:spacing w:val="1"/>
                <w:sz w:val="13"/>
                <w:szCs w:val="13"/>
              </w:rPr>
              <w:t xml:space="preserve"> </w:t>
            </w:r>
            <w:r w:rsidRPr="006036EF">
              <w:rPr>
                <w:rFonts w:ascii="Times New Roman"/>
                <w:sz w:val="13"/>
                <w:szCs w:val="13"/>
              </w:rPr>
              <w:t>1</w:t>
            </w:r>
            <w:r w:rsidRPr="006036EF">
              <w:rPr>
                <w:rFonts w:ascii="Times New Roman"/>
                <w:spacing w:val="1"/>
                <w:sz w:val="13"/>
                <w:szCs w:val="13"/>
              </w:rPr>
              <w:t xml:space="preserve"> </w:t>
            </w:r>
            <w:r w:rsidRPr="006036EF">
              <w:rPr>
                <w:rFonts w:ascii="Times New Roman"/>
                <w:spacing w:val="-2"/>
                <w:sz w:val="13"/>
                <w:szCs w:val="13"/>
              </w:rPr>
              <w:t>40110151</w:t>
            </w:r>
          </w:p>
        </w:tc>
        <w:tc>
          <w:tcPr>
            <w:tcW w:w="1000" w:type="dxa"/>
          </w:tcPr>
          <w:p w:rsidR="001459CE" w:rsidRPr="006036EF" w:rsidRDefault="00152CAF">
            <w:pPr>
              <w:pStyle w:val="TableParagraph"/>
              <w:spacing w:before="84"/>
              <w:ind w:left="31" w:right="2"/>
              <w:jc w:val="center"/>
              <w:rPr>
                <w:rFonts w:ascii="Times New Roman"/>
                <w:sz w:val="13"/>
                <w:szCs w:val="13"/>
              </w:rPr>
            </w:pPr>
            <w:r w:rsidRPr="006036EF">
              <w:rPr>
                <w:rFonts w:ascii="Times New Roman"/>
                <w:spacing w:val="-4"/>
                <w:sz w:val="13"/>
                <w:szCs w:val="13"/>
              </w:rPr>
              <w:t>0.00</w:t>
            </w:r>
          </w:p>
        </w:tc>
        <w:tc>
          <w:tcPr>
            <w:tcW w:w="1083" w:type="dxa"/>
          </w:tcPr>
          <w:p w:rsidR="001459CE" w:rsidRPr="006036EF" w:rsidRDefault="00152CAF">
            <w:pPr>
              <w:pStyle w:val="TableParagraph"/>
              <w:spacing w:before="84"/>
              <w:ind w:left="29" w:right="2"/>
              <w:jc w:val="center"/>
              <w:rPr>
                <w:rFonts w:ascii="Times New Roman"/>
                <w:sz w:val="13"/>
                <w:szCs w:val="13"/>
              </w:rPr>
            </w:pPr>
            <w:r w:rsidRPr="006036EF">
              <w:rPr>
                <w:rFonts w:ascii="Times New Roman"/>
                <w:sz w:val="13"/>
                <w:szCs w:val="13"/>
              </w:rPr>
              <w:t>13</w:t>
            </w:r>
            <w:r w:rsidRPr="006036EF">
              <w:rPr>
                <w:rFonts w:ascii="Times New Roman"/>
                <w:spacing w:val="1"/>
                <w:sz w:val="13"/>
                <w:szCs w:val="13"/>
              </w:rPr>
              <w:t xml:space="preserve"> </w:t>
            </w:r>
            <w:r w:rsidRPr="006036EF">
              <w:rPr>
                <w:rFonts w:ascii="Times New Roman"/>
                <w:sz w:val="13"/>
                <w:szCs w:val="13"/>
              </w:rPr>
              <w:t>764</w:t>
            </w:r>
            <w:r w:rsidRPr="006036EF">
              <w:rPr>
                <w:rFonts w:ascii="Times New Roman"/>
                <w:spacing w:val="1"/>
                <w:sz w:val="13"/>
                <w:szCs w:val="13"/>
              </w:rPr>
              <w:t xml:space="preserve"> </w:t>
            </w:r>
            <w:r w:rsidRPr="006036EF">
              <w:rPr>
                <w:rFonts w:ascii="Times New Roman"/>
                <w:spacing w:val="-2"/>
                <w:sz w:val="13"/>
                <w:szCs w:val="13"/>
              </w:rPr>
              <w:t>100.00</w:t>
            </w:r>
          </w:p>
        </w:tc>
        <w:tc>
          <w:tcPr>
            <w:tcW w:w="1032" w:type="dxa"/>
          </w:tcPr>
          <w:p w:rsidR="001459CE" w:rsidRPr="006036EF" w:rsidRDefault="00152CAF">
            <w:pPr>
              <w:pStyle w:val="TableParagraph"/>
              <w:spacing w:before="84"/>
              <w:ind w:left="27"/>
              <w:jc w:val="center"/>
              <w:rPr>
                <w:rFonts w:ascii="Times New Roman"/>
                <w:sz w:val="13"/>
                <w:szCs w:val="13"/>
              </w:rPr>
            </w:pPr>
            <w:r w:rsidRPr="006036EF">
              <w:rPr>
                <w:rFonts w:ascii="Times New Roman"/>
                <w:sz w:val="13"/>
                <w:szCs w:val="13"/>
              </w:rPr>
              <w:t>13</w:t>
            </w:r>
            <w:r w:rsidRPr="006036EF">
              <w:rPr>
                <w:rFonts w:ascii="Times New Roman"/>
                <w:spacing w:val="1"/>
                <w:sz w:val="13"/>
                <w:szCs w:val="13"/>
              </w:rPr>
              <w:t xml:space="preserve"> </w:t>
            </w:r>
            <w:r w:rsidRPr="006036EF">
              <w:rPr>
                <w:rFonts w:ascii="Times New Roman"/>
                <w:sz w:val="13"/>
                <w:szCs w:val="13"/>
              </w:rPr>
              <w:t>764</w:t>
            </w:r>
            <w:r w:rsidRPr="006036EF">
              <w:rPr>
                <w:rFonts w:ascii="Times New Roman"/>
                <w:spacing w:val="1"/>
                <w:sz w:val="13"/>
                <w:szCs w:val="13"/>
              </w:rPr>
              <w:t xml:space="preserve"> </w:t>
            </w:r>
            <w:r w:rsidRPr="006036EF">
              <w:rPr>
                <w:rFonts w:ascii="Times New Roman"/>
                <w:spacing w:val="-2"/>
                <w:sz w:val="13"/>
                <w:szCs w:val="13"/>
              </w:rPr>
              <w:t>100.00</w:t>
            </w:r>
          </w:p>
        </w:tc>
        <w:tc>
          <w:tcPr>
            <w:tcW w:w="995" w:type="dxa"/>
          </w:tcPr>
          <w:p w:rsidR="001459CE" w:rsidRPr="006036EF" w:rsidRDefault="00152CAF">
            <w:pPr>
              <w:pStyle w:val="TableParagraph"/>
              <w:spacing w:before="84"/>
              <w:ind w:left="29" w:right="2"/>
              <w:jc w:val="center"/>
              <w:rPr>
                <w:rFonts w:ascii="Times New Roman"/>
                <w:sz w:val="13"/>
                <w:szCs w:val="13"/>
              </w:rPr>
            </w:pPr>
            <w:r w:rsidRPr="006036EF">
              <w:rPr>
                <w:rFonts w:ascii="Times New Roman"/>
                <w:spacing w:val="-4"/>
                <w:sz w:val="13"/>
                <w:szCs w:val="13"/>
              </w:rPr>
              <w:t>0.00</w:t>
            </w:r>
          </w:p>
        </w:tc>
        <w:tc>
          <w:tcPr>
            <w:tcW w:w="988" w:type="dxa"/>
          </w:tcPr>
          <w:p w:rsidR="001459CE" w:rsidRPr="006036EF" w:rsidRDefault="00152CAF">
            <w:pPr>
              <w:pStyle w:val="TableParagraph"/>
              <w:spacing w:before="84"/>
              <w:ind w:left="28" w:right="2"/>
              <w:jc w:val="center"/>
              <w:rPr>
                <w:rFonts w:ascii="Times New Roman"/>
                <w:sz w:val="13"/>
                <w:szCs w:val="13"/>
              </w:rPr>
            </w:pPr>
            <w:r w:rsidRPr="006036EF">
              <w:rPr>
                <w:rFonts w:ascii="Times New Roman"/>
                <w:spacing w:val="-4"/>
                <w:sz w:val="13"/>
                <w:szCs w:val="13"/>
              </w:rPr>
              <w:t>0.00</w:t>
            </w:r>
          </w:p>
        </w:tc>
        <w:tc>
          <w:tcPr>
            <w:tcW w:w="976" w:type="dxa"/>
          </w:tcPr>
          <w:p w:rsidR="001459CE" w:rsidRPr="006036EF" w:rsidRDefault="00152CAF">
            <w:pPr>
              <w:pStyle w:val="TableParagraph"/>
              <w:spacing w:before="84"/>
              <w:ind w:right="179"/>
              <w:jc w:val="right"/>
              <w:rPr>
                <w:rFonts w:ascii="Times New Roman"/>
                <w:sz w:val="13"/>
                <w:szCs w:val="13"/>
              </w:rPr>
            </w:pPr>
            <w:r w:rsidRPr="006036EF">
              <w:rPr>
                <w:rFonts w:ascii="Times New Roman"/>
                <w:sz w:val="13"/>
                <w:szCs w:val="13"/>
              </w:rPr>
              <w:t>13</w:t>
            </w:r>
            <w:r w:rsidRPr="006036EF">
              <w:rPr>
                <w:rFonts w:ascii="Times New Roman"/>
                <w:spacing w:val="1"/>
                <w:sz w:val="13"/>
                <w:szCs w:val="13"/>
              </w:rPr>
              <w:t xml:space="preserve"> </w:t>
            </w:r>
            <w:r w:rsidRPr="006036EF">
              <w:rPr>
                <w:rFonts w:ascii="Times New Roman"/>
                <w:sz w:val="13"/>
                <w:szCs w:val="13"/>
              </w:rPr>
              <w:t>764</w:t>
            </w:r>
            <w:r w:rsidRPr="006036EF">
              <w:rPr>
                <w:rFonts w:ascii="Times New Roman"/>
                <w:spacing w:val="1"/>
                <w:sz w:val="13"/>
                <w:szCs w:val="13"/>
              </w:rPr>
              <w:t xml:space="preserve"> </w:t>
            </w:r>
            <w:r w:rsidRPr="006036EF">
              <w:rPr>
                <w:rFonts w:ascii="Times New Roman"/>
                <w:spacing w:val="-2"/>
                <w:sz w:val="13"/>
                <w:szCs w:val="13"/>
              </w:rPr>
              <w:t>100.00</w:t>
            </w:r>
          </w:p>
        </w:tc>
        <w:tc>
          <w:tcPr>
            <w:tcW w:w="1010" w:type="dxa"/>
          </w:tcPr>
          <w:p w:rsidR="001459CE" w:rsidRPr="006036EF" w:rsidRDefault="00152CAF">
            <w:pPr>
              <w:pStyle w:val="TableParagraph"/>
              <w:spacing w:before="84"/>
              <w:ind w:left="44" w:right="15"/>
              <w:jc w:val="center"/>
              <w:rPr>
                <w:rFonts w:ascii="Times New Roman"/>
                <w:sz w:val="13"/>
                <w:szCs w:val="13"/>
              </w:rPr>
            </w:pPr>
            <w:r w:rsidRPr="006036EF">
              <w:rPr>
                <w:rFonts w:ascii="Times New Roman"/>
                <w:spacing w:val="-4"/>
                <w:sz w:val="13"/>
                <w:szCs w:val="13"/>
              </w:rPr>
              <w:t>0.00</w:t>
            </w:r>
          </w:p>
        </w:tc>
        <w:tc>
          <w:tcPr>
            <w:tcW w:w="851" w:type="dxa"/>
            <w:tcBorders>
              <w:top w:val="single" w:sz="12" w:space="0" w:color="000000"/>
              <w:bottom w:val="single" w:sz="12" w:space="0" w:color="000000"/>
              <w:right w:val="single" w:sz="12" w:space="0" w:color="000000"/>
            </w:tcBorders>
          </w:tcPr>
          <w:p w:rsidR="001459CE" w:rsidRPr="006036EF" w:rsidRDefault="00152CAF">
            <w:pPr>
              <w:pStyle w:val="TableParagraph"/>
              <w:spacing w:before="84"/>
              <w:ind w:left="35"/>
              <w:jc w:val="center"/>
              <w:rPr>
                <w:rFonts w:ascii="Times New Roman"/>
                <w:sz w:val="13"/>
                <w:szCs w:val="13"/>
              </w:rPr>
            </w:pPr>
            <w:r w:rsidRPr="006036EF">
              <w:rPr>
                <w:rFonts w:ascii="Times New Roman"/>
                <w:spacing w:val="-4"/>
                <w:sz w:val="13"/>
                <w:szCs w:val="13"/>
              </w:rPr>
              <w:t>0.00</w:t>
            </w:r>
          </w:p>
        </w:tc>
      </w:tr>
      <w:tr w:rsidR="001459CE" w:rsidRPr="006036EF" w:rsidTr="001F27BE">
        <w:trPr>
          <w:trHeight w:val="189"/>
        </w:trPr>
        <w:tc>
          <w:tcPr>
            <w:tcW w:w="2022" w:type="dxa"/>
          </w:tcPr>
          <w:p w:rsidR="001459CE" w:rsidRPr="006036EF" w:rsidRDefault="00152CAF">
            <w:pPr>
              <w:pStyle w:val="TableParagraph"/>
              <w:spacing w:before="79"/>
              <w:ind w:left="42" w:right="15"/>
              <w:jc w:val="center"/>
              <w:rPr>
                <w:rFonts w:ascii="Times New Roman"/>
                <w:sz w:val="13"/>
                <w:szCs w:val="13"/>
              </w:rPr>
            </w:pPr>
            <w:r w:rsidRPr="006036EF">
              <w:rPr>
                <w:rFonts w:ascii="Times New Roman"/>
                <w:sz w:val="13"/>
                <w:szCs w:val="13"/>
              </w:rPr>
              <w:t>20230024030000150</w:t>
            </w:r>
            <w:r w:rsidRPr="006036EF">
              <w:rPr>
                <w:rFonts w:ascii="Times New Roman"/>
                <w:spacing w:val="1"/>
                <w:sz w:val="13"/>
                <w:szCs w:val="13"/>
              </w:rPr>
              <w:t xml:space="preserve"> </w:t>
            </w:r>
            <w:r w:rsidRPr="006036EF">
              <w:rPr>
                <w:rFonts w:ascii="Times New Roman"/>
                <w:sz w:val="13"/>
                <w:szCs w:val="13"/>
              </w:rPr>
              <w:t>1</w:t>
            </w:r>
            <w:r w:rsidRPr="006036EF">
              <w:rPr>
                <w:rFonts w:ascii="Times New Roman"/>
                <w:spacing w:val="1"/>
                <w:sz w:val="13"/>
                <w:szCs w:val="13"/>
              </w:rPr>
              <w:t xml:space="preserve"> </w:t>
            </w:r>
            <w:r w:rsidRPr="006036EF">
              <w:rPr>
                <w:rFonts w:ascii="Times New Roman"/>
                <w:spacing w:val="-2"/>
                <w:sz w:val="13"/>
                <w:szCs w:val="13"/>
              </w:rPr>
              <w:t>40110151</w:t>
            </w:r>
          </w:p>
        </w:tc>
        <w:tc>
          <w:tcPr>
            <w:tcW w:w="1000" w:type="dxa"/>
          </w:tcPr>
          <w:p w:rsidR="001459CE" w:rsidRPr="006036EF" w:rsidRDefault="00152CAF">
            <w:pPr>
              <w:pStyle w:val="TableParagraph"/>
              <w:spacing w:before="79"/>
              <w:ind w:left="31" w:right="2"/>
              <w:jc w:val="center"/>
              <w:rPr>
                <w:rFonts w:ascii="Times New Roman"/>
                <w:sz w:val="13"/>
                <w:szCs w:val="13"/>
              </w:rPr>
            </w:pPr>
            <w:r w:rsidRPr="006036EF">
              <w:rPr>
                <w:rFonts w:ascii="Times New Roman"/>
                <w:spacing w:val="-4"/>
                <w:sz w:val="13"/>
                <w:szCs w:val="13"/>
              </w:rPr>
              <w:t>0.00</w:t>
            </w:r>
          </w:p>
        </w:tc>
        <w:tc>
          <w:tcPr>
            <w:tcW w:w="1083" w:type="dxa"/>
          </w:tcPr>
          <w:p w:rsidR="001459CE" w:rsidRPr="006036EF" w:rsidRDefault="00152CAF">
            <w:pPr>
              <w:pStyle w:val="TableParagraph"/>
              <w:spacing w:before="79"/>
              <w:ind w:left="29" w:right="2"/>
              <w:jc w:val="center"/>
              <w:rPr>
                <w:rFonts w:ascii="Times New Roman"/>
                <w:sz w:val="13"/>
                <w:szCs w:val="13"/>
              </w:rPr>
            </w:pPr>
            <w:r w:rsidRPr="006036EF">
              <w:rPr>
                <w:rFonts w:ascii="Times New Roman"/>
                <w:sz w:val="13"/>
                <w:szCs w:val="13"/>
              </w:rPr>
              <w:t>22</w:t>
            </w:r>
            <w:r w:rsidRPr="006036EF">
              <w:rPr>
                <w:rFonts w:ascii="Times New Roman"/>
                <w:spacing w:val="1"/>
                <w:sz w:val="13"/>
                <w:szCs w:val="13"/>
              </w:rPr>
              <w:t xml:space="preserve"> </w:t>
            </w:r>
            <w:r w:rsidRPr="006036EF">
              <w:rPr>
                <w:rFonts w:ascii="Times New Roman"/>
                <w:sz w:val="13"/>
                <w:szCs w:val="13"/>
              </w:rPr>
              <w:t>302</w:t>
            </w:r>
            <w:r w:rsidRPr="006036EF">
              <w:rPr>
                <w:rFonts w:ascii="Times New Roman"/>
                <w:spacing w:val="1"/>
                <w:sz w:val="13"/>
                <w:szCs w:val="13"/>
              </w:rPr>
              <w:t xml:space="preserve"> </w:t>
            </w:r>
            <w:r w:rsidRPr="006036EF">
              <w:rPr>
                <w:rFonts w:ascii="Times New Roman"/>
                <w:spacing w:val="-2"/>
                <w:sz w:val="13"/>
                <w:szCs w:val="13"/>
              </w:rPr>
              <w:t>209.22</w:t>
            </w:r>
          </w:p>
        </w:tc>
        <w:tc>
          <w:tcPr>
            <w:tcW w:w="1032" w:type="dxa"/>
          </w:tcPr>
          <w:p w:rsidR="001459CE" w:rsidRPr="006036EF" w:rsidRDefault="00152CAF">
            <w:pPr>
              <w:pStyle w:val="TableParagraph"/>
              <w:spacing w:before="79"/>
              <w:ind w:left="27"/>
              <w:jc w:val="center"/>
              <w:rPr>
                <w:rFonts w:ascii="Times New Roman"/>
                <w:sz w:val="13"/>
                <w:szCs w:val="13"/>
              </w:rPr>
            </w:pPr>
            <w:r w:rsidRPr="006036EF">
              <w:rPr>
                <w:rFonts w:ascii="Times New Roman"/>
                <w:sz w:val="13"/>
                <w:szCs w:val="13"/>
              </w:rPr>
              <w:t>22</w:t>
            </w:r>
            <w:r w:rsidRPr="006036EF">
              <w:rPr>
                <w:rFonts w:ascii="Times New Roman"/>
                <w:spacing w:val="1"/>
                <w:sz w:val="13"/>
                <w:szCs w:val="13"/>
              </w:rPr>
              <w:t xml:space="preserve"> </w:t>
            </w:r>
            <w:r w:rsidRPr="006036EF">
              <w:rPr>
                <w:rFonts w:ascii="Times New Roman"/>
                <w:sz w:val="13"/>
                <w:szCs w:val="13"/>
              </w:rPr>
              <w:t>302</w:t>
            </w:r>
            <w:r w:rsidRPr="006036EF">
              <w:rPr>
                <w:rFonts w:ascii="Times New Roman"/>
                <w:spacing w:val="1"/>
                <w:sz w:val="13"/>
                <w:szCs w:val="13"/>
              </w:rPr>
              <w:t xml:space="preserve"> </w:t>
            </w:r>
            <w:r w:rsidRPr="006036EF">
              <w:rPr>
                <w:rFonts w:ascii="Times New Roman"/>
                <w:spacing w:val="-2"/>
                <w:sz w:val="13"/>
                <w:szCs w:val="13"/>
              </w:rPr>
              <w:t>209.22</w:t>
            </w:r>
          </w:p>
        </w:tc>
        <w:tc>
          <w:tcPr>
            <w:tcW w:w="995" w:type="dxa"/>
          </w:tcPr>
          <w:p w:rsidR="001459CE" w:rsidRPr="006036EF" w:rsidRDefault="00152CAF">
            <w:pPr>
              <w:pStyle w:val="TableParagraph"/>
              <w:spacing w:before="79"/>
              <w:ind w:left="29" w:right="2"/>
              <w:jc w:val="center"/>
              <w:rPr>
                <w:rFonts w:ascii="Times New Roman"/>
                <w:sz w:val="13"/>
                <w:szCs w:val="13"/>
              </w:rPr>
            </w:pPr>
            <w:r w:rsidRPr="006036EF">
              <w:rPr>
                <w:rFonts w:ascii="Times New Roman"/>
                <w:spacing w:val="-4"/>
                <w:sz w:val="13"/>
                <w:szCs w:val="13"/>
              </w:rPr>
              <w:t>0.00</w:t>
            </w:r>
          </w:p>
        </w:tc>
        <w:tc>
          <w:tcPr>
            <w:tcW w:w="988" w:type="dxa"/>
          </w:tcPr>
          <w:p w:rsidR="001459CE" w:rsidRPr="006036EF" w:rsidRDefault="00152CAF">
            <w:pPr>
              <w:pStyle w:val="TableParagraph"/>
              <w:spacing w:before="79"/>
              <w:ind w:left="28" w:right="2"/>
              <w:jc w:val="center"/>
              <w:rPr>
                <w:rFonts w:ascii="Times New Roman"/>
                <w:sz w:val="13"/>
                <w:szCs w:val="13"/>
              </w:rPr>
            </w:pPr>
            <w:r w:rsidRPr="006036EF">
              <w:rPr>
                <w:rFonts w:ascii="Times New Roman"/>
                <w:spacing w:val="-4"/>
                <w:sz w:val="13"/>
                <w:szCs w:val="13"/>
              </w:rPr>
              <w:t>0.00</w:t>
            </w:r>
          </w:p>
        </w:tc>
        <w:tc>
          <w:tcPr>
            <w:tcW w:w="976" w:type="dxa"/>
          </w:tcPr>
          <w:p w:rsidR="001459CE" w:rsidRPr="006036EF" w:rsidRDefault="00152CAF">
            <w:pPr>
              <w:pStyle w:val="TableParagraph"/>
              <w:spacing w:before="79"/>
              <w:ind w:right="179"/>
              <w:jc w:val="right"/>
              <w:rPr>
                <w:rFonts w:ascii="Times New Roman"/>
                <w:sz w:val="13"/>
                <w:szCs w:val="13"/>
              </w:rPr>
            </w:pPr>
            <w:r w:rsidRPr="006036EF">
              <w:rPr>
                <w:rFonts w:ascii="Times New Roman"/>
                <w:sz w:val="13"/>
                <w:szCs w:val="13"/>
              </w:rPr>
              <w:t>22</w:t>
            </w:r>
            <w:r w:rsidRPr="006036EF">
              <w:rPr>
                <w:rFonts w:ascii="Times New Roman"/>
                <w:spacing w:val="1"/>
                <w:sz w:val="13"/>
                <w:szCs w:val="13"/>
              </w:rPr>
              <w:t xml:space="preserve"> </w:t>
            </w:r>
            <w:r w:rsidRPr="006036EF">
              <w:rPr>
                <w:rFonts w:ascii="Times New Roman"/>
                <w:sz w:val="13"/>
                <w:szCs w:val="13"/>
              </w:rPr>
              <w:t>302</w:t>
            </w:r>
            <w:r w:rsidRPr="006036EF">
              <w:rPr>
                <w:rFonts w:ascii="Times New Roman"/>
                <w:spacing w:val="1"/>
                <w:sz w:val="13"/>
                <w:szCs w:val="13"/>
              </w:rPr>
              <w:t xml:space="preserve"> </w:t>
            </w:r>
            <w:r w:rsidRPr="006036EF">
              <w:rPr>
                <w:rFonts w:ascii="Times New Roman"/>
                <w:spacing w:val="-2"/>
                <w:sz w:val="13"/>
                <w:szCs w:val="13"/>
              </w:rPr>
              <w:t>209.22</w:t>
            </w:r>
          </w:p>
        </w:tc>
        <w:tc>
          <w:tcPr>
            <w:tcW w:w="1010" w:type="dxa"/>
          </w:tcPr>
          <w:p w:rsidR="001459CE" w:rsidRPr="006036EF" w:rsidRDefault="00152CAF">
            <w:pPr>
              <w:pStyle w:val="TableParagraph"/>
              <w:spacing w:before="79"/>
              <w:ind w:left="44" w:right="15"/>
              <w:jc w:val="center"/>
              <w:rPr>
                <w:rFonts w:ascii="Times New Roman"/>
                <w:sz w:val="13"/>
                <w:szCs w:val="13"/>
              </w:rPr>
            </w:pPr>
            <w:r w:rsidRPr="006036EF">
              <w:rPr>
                <w:rFonts w:ascii="Times New Roman"/>
                <w:spacing w:val="-4"/>
                <w:sz w:val="13"/>
                <w:szCs w:val="13"/>
              </w:rPr>
              <w:t>0.00</w:t>
            </w:r>
          </w:p>
        </w:tc>
        <w:tc>
          <w:tcPr>
            <w:tcW w:w="851" w:type="dxa"/>
            <w:tcBorders>
              <w:top w:val="single" w:sz="12" w:space="0" w:color="000000"/>
              <w:right w:val="single" w:sz="12" w:space="0" w:color="000000"/>
            </w:tcBorders>
          </w:tcPr>
          <w:p w:rsidR="001459CE" w:rsidRPr="006036EF" w:rsidRDefault="00152CAF">
            <w:pPr>
              <w:pStyle w:val="TableParagraph"/>
              <w:spacing w:before="79"/>
              <w:ind w:left="35"/>
              <w:jc w:val="center"/>
              <w:rPr>
                <w:rFonts w:ascii="Times New Roman"/>
                <w:sz w:val="13"/>
                <w:szCs w:val="13"/>
              </w:rPr>
            </w:pPr>
            <w:r w:rsidRPr="006036EF">
              <w:rPr>
                <w:rFonts w:ascii="Times New Roman"/>
                <w:spacing w:val="-4"/>
                <w:sz w:val="13"/>
                <w:szCs w:val="13"/>
              </w:rPr>
              <w:t>0.00</w:t>
            </w:r>
          </w:p>
        </w:tc>
      </w:tr>
      <w:tr w:rsidR="001459CE" w:rsidRPr="006036EF" w:rsidTr="001F27BE">
        <w:trPr>
          <w:trHeight w:val="203"/>
        </w:trPr>
        <w:tc>
          <w:tcPr>
            <w:tcW w:w="2022" w:type="dxa"/>
          </w:tcPr>
          <w:p w:rsidR="001459CE" w:rsidRPr="006036EF" w:rsidRDefault="00152CAF">
            <w:pPr>
              <w:pStyle w:val="TableParagraph"/>
              <w:spacing w:before="31"/>
              <w:ind w:left="42" w:right="1"/>
              <w:jc w:val="center"/>
              <w:rPr>
                <w:rFonts w:ascii="Times New Roman" w:hAnsi="Times New Roman"/>
                <w:sz w:val="13"/>
                <w:szCs w:val="13"/>
              </w:rPr>
            </w:pPr>
            <w:r w:rsidRPr="006036EF">
              <w:rPr>
                <w:rFonts w:ascii="Times New Roman" w:hAnsi="Times New Roman"/>
                <w:sz w:val="13"/>
                <w:szCs w:val="13"/>
              </w:rPr>
              <w:t>010271000Б7101121</w:t>
            </w:r>
            <w:r w:rsidRPr="006036EF">
              <w:rPr>
                <w:rFonts w:ascii="Times New Roman" w:hAnsi="Times New Roman"/>
                <w:spacing w:val="-6"/>
                <w:sz w:val="13"/>
                <w:szCs w:val="13"/>
              </w:rPr>
              <w:t xml:space="preserve"> </w:t>
            </w:r>
            <w:r w:rsidRPr="006036EF">
              <w:rPr>
                <w:rFonts w:ascii="Times New Roman" w:hAnsi="Times New Roman"/>
                <w:sz w:val="13"/>
                <w:szCs w:val="13"/>
              </w:rPr>
              <w:t>1</w:t>
            </w:r>
            <w:r w:rsidRPr="006036EF">
              <w:rPr>
                <w:rFonts w:ascii="Times New Roman" w:hAnsi="Times New Roman"/>
                <w:spacing w:val="-3"/>
                <w:sz w:val="13"/>
                <w:szCs w:val="13"/>
              </w:rPr>
              <w:t xml:space="preserve"> </w:t>
            </w:r>
            <w:r w:rsidRPr="006036EF">
              <w:rPr>
                <w:rFonts w:ascii="Times New Roman" w:hAnsi="Times New Roman"/>
                <w:spacing w:val="-2"/>
                <w:sz w:val="13"/>
                <w:szCs w:val="13"/>
              </w:rPr>
              <w:t>40120211</w:t>
            </w:r>
          </w:p>
        </w:tc>
        <w:tc>
          <w:tcPr>
            <w:tcW w:w="1000" w:type="dxa"/>
          </w:tcPr>
          <w:p w:rsidR="001459CE" w:rsidRPr="006036EF" w:rsidRDefault="00152CAF">
            <w:pPr>
              <w:pStyle w:val="TableParagraph"/>
              <w:spacing w:before="34"/>
              <w:ind w:left="31" w:right="2"/>
              <w:jc w:val="center"/>
              <w:rPr>
                <w:rFonts w:ascii="Times New Roman"/>
                <w:sz w:val="13"/>
                <w:szCs w:val="13"/>
              </w:rPr>
            </w:pPr>
            <w:r w:rsidRPr="006036EF">
              <w:rPr>
                <w:rFonts w:ascii="Times New Roman"/>
                <w:sz w:val="13"/>
                <w:szCs w:val="13"/>
              </w:rPr>
              <w:t>1</w:t>
            </w:r>
            <w:r w:rsidRPr="006036EF">
              <w:rPr>
                <w:rFonts w:ascii="Times New Roman"/>
                <w:spacing w:val="1"/>
                <w:sz w:val="13"/>
                <w:szCs w:val="13"/>
              </w:rPr>
              <w:t xml:space="preserve"> </w:t>
            </w:r>
            <w:r w:rsidRPr="006036EF">
              <w:rPr>
                <w:rFonts w:ascii="Times New Roman"/>
                <w:sz w:val="13"/>
                <w:szCs w:val="13"/>
              </w:rPr>
              <w:t>461</w:t>
            </w:r>
            <w:r w:rsidRPr="006036EF">
              <w:rPr>
                <w:rFonts w:ascii="Times New Roman"/>
                <w:spacing w:val="1"/>
                <w:sz w:val="13"/>
                <w:szCs w:val="13"/>
              </w:rPr>
              <w:t xml:space="preserve"> </w:t>
            </w:r>
            <w:r w:rsidRPr="006036EF">
              <w:rPr>
                <w:rFonts w:ascii="Times New Roman"/>
                <w:spacing w:val="-2"/>
                <w:sz w:val="13"/>
                <w:szCs w:val="13"/>
              </w:rPr>
              <w:t>081.75</w:t>
            </w:r>
          </w:p>
        </w:tc>
        <w:tc>
          <w:tcPr>
            <w:tcW w:w="1083" w:type="dxa"/>
          </w:tcPr>
          <w:p w:rsidR="001459CE" w:rsidRPr="006036EF" w:rsidRDefault="00152CAF">
            <w:pPr>
              <w:pStyle w:val="TableParagraph"/>
              <w:spacing w:before="34"/>
              <w:ind w:left="29" w:right="4"/>
              <w:jc w:val="center"/>
              <w:rPr>
                <w:rFonts w:ascii="Times New Roman"/>
                <w:sz w:val="13"/>
                <w:szCs w:val="13"/>
              </w:rPr>
            </w:pPr>
            <w:r w:rsidRPr="006036EF">
              <w:rPr>
                <w:rFonts w:ascii="Times New Roman"/>
                <w:spacing w:val="-4"/>
                <w:sz w:val="13"/>
                <w:szCs w:val="13"/>
              </w:rPr>
              <w:t>0.00</w:t>
            </w:r>
          </w:p>
        </w:tc>
        <w:tc>
          <w:tcPr>
            <w:tcW w:w="1032" w:type="dxa"/>
          </w:tcPr>
          <w:p w:rsidR="001459CE" w:rsidRPr="006036EF" w:rsidRDefault="00152CAF">
            <w:pPr>
              <w:pStyle w:val="TableParagraph"/>
              <w:spacing w:before="34"/>
              <w:ind w:left="27" w:right="2"/>
              <w:jc w:val="center"/>
              <w:rPr>
                <w:rFonts w:ascii="Times New Roman"/>
                <w:sz w:val="13"/>
                <w:szCs w:val="13"/>
              </w:rPr>
            </w:pPr>
            <w:r w:rsidRPr="006036EF">
              <w:rPr>
                <w:rFonts w:ascii="Times New Roman"/>
                <w:spacing w:val="-4"/>
                <w:sz w:val="13"/>
                <w:szCs w:val="13"/>
              </w:rPr>
              <w:t>0.00</w:t>
            </w:r>
          </w:p>
        </w:tc>
        <w:tc>
          <w:tcPr>
            <w:tcW w:w="995" w:type="dxa"/>
          </w:tcPr>
          <w:p w:rsidR="001459CE" w:rsidRPr="006036EF" w:rsidRDefault="00152CAF">
            <w:pPr>
              <w:pStyle w:val="TableParagraph"/>
              <w:spacing w:before="34"/>
              <w:ind w:left="29" w:right="2"/>
              <w:jc w:val="center"/>
              <w:rPr>
                <w:rFonts w:ascii="Times New Roman"/>
                <w:sz w:val="13"/>
                <w:szCs w:val="13"/>
              </w:rPr>
            </w:pPr>
            <w:r w:rsidRPr="006036EF">
              <w:rPr>
                <w:rFonts w:ascii="Times New Roman"/>
                <w:sz w:val="13"/>
                <w:szCs w:val="13"/>
              </w:rPr>
              <w:t>1</w:t>
            </w:r>
            <w:r w:rsidRPr="006036EF">
              <w:rPr>
                <w:rFonts w:ascii="Times New Roman"/>
                <w:spacing w:val="1"/>
                <w:sz w:val="13"/>
                <w:szCs w:val="13"/>
              </w:rPr>
              <w:t xml:space="preserve"> </w:t>
            </w:r>
            <w:r w:rsidRPr="006036EF">
              <w:rPr>
                <w:rFonts w:ascii="Times New Roman"/>
                <w:sz w:val="13"/>
                <w:szCs w:val="13"/>
              </w:rPr>
              <w:t>461</w:t>
            </w:r>
            <w:r w:rsidRPr="006036EF">
              <w:rPr>
                <w:rFonts w:ascii="Times New Roman"/>
                <w:spacing w:val="1"/>
                <w:sz w:val="13"/>
                <w:szCs w:val="13"/>
              </w:rPr>
              <w:t xml:space="preserve"> </w:t>
            </w:r>
            <w:r w:rsidRPr="006036EF">
              <w:rPr>
                <w:rFonts w:ascii="Times New Roman"/>
                <w:spacing w:val="-2"/>
                <w:sz w:val="13"/>
                <w:szCs w:val="13"/>
              </w:rPr>
              <w:t>081.75</w:t>
            </w:r>
          </w:p>
        </w:tc>
        <w:tc>
          <w:tcPr>
            <w:tcW w:w="988" w:type="dxa"/>
          </w:tcPr>
          <w:p w:rsidR="001459CE" w:rsidRPr="006036EF" w:rsidRDefault="00152CAF">
            <w:pPr>
              <w:pStyle w:val="TableParagraph"/>
              <w:spacing w:before="34"/>
              <w:ind w:left="182"/>
              <w:rPr>
                <w:rFonts w:ascii="Times New Roman"/>
                <w:sz w:val="13"/>
                <w:szCs w:val="13"/>
              </w:rPr>
            </w:pPr>
            <w:r w:rsidRPr="006036EF">
              <w:rPr>
                <w:rFonts w:ascii="Times New Roman"/>
                <w:sz w:val="13"/>
                <w:szCs w:val="13"/>
              </w:rPr>
              <w:t>1</w:t>
            </w:r>
            <w:r w:rsidRPr="006036EF">
              <w:rPr>
                <w:rFonts w:ascii="Times New Roman"/>
                <w:spacing w:val="1"/>
                <w:sz w:val="13"/>
                <w:szCs w:val="13"/>
              </w:rPr>
              <w:t xml:space="preserve"> </w:t>
            </w:r>
            <w:r w:rsidRPr="006036EF">
              <w:rPr>
                <w:rFonts w:ascii="Times New Roman"/>
                <w:sz w:val="13"/>
                <w:szCs w:val="13"/>
              </w:rPr>
              <w:t>461</w:t>
            </w:r>
            <w:r w:rsidRPr="006036EF">
              <w:rPr>
                <w:rFonts w:ascii="Times New Roman"/>
                <w:spacing w:val="1"/>
                <w:sz w:val="13"/>
                <w:szCs w:val="13"/>
              </w:rPr>
              <w:t xml:space="preserve"> </w:t>
            </w:r>
            <w:r w:rsidRPr="006036EF">
              <w:rPr>
                <w:rFonts w:ascii="Times New Roman"/>
                <w:spacing w:val="-2"/>
                <w:sz w:val="13"/>
                <w:szCs w:val="13"/>
              </w:rPr>
              <w:t>081.75</w:t>
            </w:r>
          </w:p>
        </w:tc>
        <w:tc>
          <w:tcPr>
            <w:tcW w:w="976" w:type="dxa"/>
          </w:tcPr>
          <w:p w:rsidR="001459CE" w:rsidRPr="006036EF" w:rsidRDefault="00152CAF">
            <w:pPr>
              <w:pStyle w:val="TableParagraph"/>
              <w:spacing w:before="34"/>
              <w:ind w:left="31"/>
              <w:jc w:val="center"/>
              <w:rPr>
                <w:rFonts w:ascii="Times New Roman"/>
                <w:sz w:val="13"/>
                <w:szCs w:val="13"/>
              </w:rPr>
            </w:pPr>
            <w:r w:rsidRPr="006036EF">
              <w:rPr>
                <w:rFonts w:ascii="Times New Roman"/>
                <w:spacing w:val="-4"/>
                <w:sz w:val="13"/>
                <w:szCs w:val="13"/>
              </w:rPr>
              <w:t>0.00</w:t>
            </w:r>
          </w:p>
        </w:tc>
        <w:tc>
          <w:tcPr>
            <w:tcW w:w="1010" w:type="dxa"/>
          </w:tcPr>
          <w:p w:rsidR="001459CE" w:rsidRPr="006036EF" w:rsidRDefault="00152CAF">
            <w:pPr>
              <w:pStyle w:val="TableParagraph"/>
              <w:spacing w:before="34"/>
              <w:ind w:left="44" w:right="15"/>
              <w:jc w:val="center"/>
              <w:rPr>
                <w:rFonts w:ascii="Times New Roman"/>
                <w:sz w:val="13"/>
                <w:szCs w:val="13"/>
              </w:rPr>
            </w:pPr>
            <w:r w:rsidRPr="006036EF">
              <w:rPr>
                <w:rFonts w:ascii="Times New Roman"/>
                <w:spacing w:val="-4"/>
                <w:sz w:val="13"/>
                <w:szCs w:val="13"/>
              </w:rPr>
              <w:t>0.00</w:t>
            </w:r>
          </w:p>
        </w:tc>
        <w:tc>
          <w:tcPr>
            <w:tcW w:w="851" w:type="dxa"/>
            <w:tcBorders>
              <w:right w:val="single" w:sz="12" w:space="0" w:color="000000"/>
            </w:tcBorders>
          </w:tcPr>
          <w:p w:rsidR="001459CE" w:rsidRPr="006036EF" w:rsidRDefault="00152CAF">
            <w:pPr>
              <w:pStyle w:val="TableParagraph"/>
              <w:spacing w:before="34"/>
              <w:ind w:left="35"/>
              <w:jc w:val="center"/>
              <w:rPr>
                <w:rFonts w:ascii="Times New Roman"/>
                <w:sz w:val="13"/>
                <w:szCs w:val="13"/>
              </w:rPr>
            </w:pPr>
            <w:r w:rsidRPr="006036EF">
              <w:rPr>
                <w:rFonts w:ascii="Times New Roman"/>
                <w:spacing w:val="-4"/>
                <w:sz w:val="13"/>
                <w:szCs w:val="13"/>
              </w:rPr>
              <w:t>0.00</w:t>
            </w:r>
          </w:p>
        </w:tc>
      </w:tr>
      <w:tr w:rsidR="001459CE" w:rsidRPr="006036EF" w:rsidTr="001F27BE">
        <w:trPr>
          <w:trHeight w:val="203"/>
        </w:trPr>
        <w:tc>
          <w:tcPr>
            <w:tcW w:w="2022" w:type="dxa"/>
          </w:tcPr>
          <w:p w:rsidR="001459CE" w:rsidRPr="006036EF" w:rsidRDefault="00152CAF">
            <w:pPr>
              <w:pStyle w:val="TableParagraph"/>
              <w:spacing w:before="31"/>
              <w:ind w:left="42" w:right="1"/>
              <w:jc w:val="center"/>
              <w:rPr>
                <w:rFonts w:ascii="Times New Roman" w:hAnsi="Times New Roman"/>
                <w:sz w:val="13"/>
                <w:szCs w:val="13"/>
              </w:rPr>
            </w:pPr>
            <w:r w:rsidRPr="006036EF">
              <w:rPr>
                <w:rFonts w:ascii="Times New Roman" w:hAnsi="Times New Roman"/>
                <w:sz w:val="13"/>
                <w:szCs w:val="13"/>
              </w:rPr>
              <w:t>010372000Б7201121</w:t>
            </w:r>
            <w:r w:rsidRPr="006036EF">
              <w:rPr>
                <w:rFonts w:ascii="Times New Roman" w:hAnsi="Times New Roman"/>
                <w:spacing w:val="-6"/>
                <w:sz w:val="13"/>
                <w:szCs w:val="13"/>
              </w:rPr>
              <w:t xml:space="preserve"> </w:t>
            </w:r>
            <w:r w:rsidRPr="006036EF">
              <w:rPr>
                <w:rFonts w:ascii="Times New Roman" w:hAnsi="Times New Roman"/>
                <w:sz w:val="13"/>
                <w:szCs w:val="13"/>
              </w:rPr>
              <w:t>1</w:t>
            </w:r>
            <w:r w:rsidRPr="006036EF">
              <w:rPr>
                <w:rFonts w:ascii="Times New Roman" w:hAnsi="Times New Roman"/>
                <w:spacing w:val="-3"/>
                <w:sz w:val="13"/>
                <w:szCs w:val="13"/>
              </w:rPr>
              <w:t xml:space="preserve"> </w:t>
            </w:r>
            <w:r w:rsidRPr="006036EF">
              <w:rPr>
                <w:rFonts w:ascii="Times New Roman" w:hAnsi="Times New Roman"/>
                <w:spacing w:val="-2"/>
                <w:sz w:val="13"/>
                <w:szCs w:val="13"/>
              </w:rPr>
              <w:t>40120211</w:t>
            </w:r>
          </w:p>
        </w:tc>
        <w:tc>
          <w:tcPr>
            <w:tcW w:w="1000" w:type="dxa"/>
          </w:tcPr>
          <w:p w:rsidR="001459CE" w:rsidRPr="006036EF" w:rsidRDefault="00152CAF">
            <w:pPr>
              <w:pStyle w:val="TableParagraph"/>
              <w:spacing w:before="34"/>
              <w:ind w:left="31" w:right="2"/>
              <w:jc w:val="center"/>
              <w:rPr>
                <w:rFonts w:ascii="Times New Roman"/>
                <w:sz w:val="13"/>
                <w:szCs w:val="13"/>
              </w:rPr>
            </w:pPr>
            <w:r w:rsidRPr="006036EF">
              <w:rPr>
                <w:rFonts w:ascii="Times New Roman"/>
                <w:sz w:val="13"/>
                <w:szCs w:val="13"/>
              </w:rPr>
              <w:t>1</w:t>
            </w:r>
            <w:r w:rsidRPr="006036EF">
              <w:rPr>
                <w:rFonts w:ascii="Times New Roman"/>
                <w:spacing w:val="1"/>
                <w:sz w:val="13"/>
                <w:szCs w:val="13"/>
              </w:rPr>
              <w:t xml:space="preserve"> </w:t>
            </w:r>
            <w:r w:rsidRPr="006036EF">
              <w:rPr>
                <w:rFonts w:ascii="Times New Roman"/>
                <w:sz w:val="13"/>
                <w:szCs w:val="13"/>
              </w:rPr>
              <w:t>531</w:t>
            </w:r>
            <w:r w:rsidRPr="006036EF">
              <w:rPr>
                <w:rFonts w:ascii="Times New Roman"/>
                <w:spacing w:val="1"/>
                <w:sz w:val="13"/>
                <w:szCs w:val="13"/>
              </w:rPr>
              <w:t xml:space="preserve"> </w:t>
            </w:r>
            <w:r w:rsidRPr="006036EF">
              <w:rPr>
                <w:rFonts w:ascii="Times New Roman"/>
                <w:spacing w:val="-2"/>
                <w:sz w:val="13"/>
                <w:szCs w:val="13"/>
              </w:rPr>
              <w:t>514.41</w:t>
            </w:r>
          </w:p>
        </w:tc>
        <w:tc>
          <w:tcPr>
            <w:tcW w:w="1083" w:type="dxa"/>
          </w:tcPr>
          <w:p w:rsidR="001459CE" w:rsidRPr="006036EF" w:rsidRDefault="00152CAF">
            <w:pPr>
              <w:pStyle w:val="TableParagraph"/>
              <w:spacing w:before="34"/>
              <w:ind w:left="29" w:right="4"/>
              <w:jc w:val="center"/>
              <w:rPr>
                <w:rFonts w:ascii="Times New Roman"/>
                <w:sz w:val="13"/>
                <w:szCs w:val="13"/>
              </w:rPr>
            </w:pPr>
            <w:r w:rsidRPr="006036EF">
              <w:rPr>
                <w:rFonts w:ascii="Times New Roman"/>
                <w:spacing w:val="-4"/>
                <w:sz w:val="13"/>
                <w:szCs w:val="13"/>
              </w:rPr>
              <w:t>0.00</w:t>
            </w:r>
          </w:p>
        </w:tc>
        <w:tc>
          <w:tcPr>
            <w:tcW w:w="1032" w:type="dxa"/>
          </w:tcPr>
          <w:p w:rsidR="001459CE" w:rsidRPr="006036EF" w:rsidRDefault="00152CAF">
            <w:pPr>
              <w:pStyle w:val="TableParagraph"/>
              <w:spacing w:before="34"/>
              <w:ind w:left="27" w:right="2"/>
              <w:jc w:val="center"/>
              <w:rPr>
                <w:rFonts w:ascii="Times New Roman"/>
                <w:sz w:val="13"/>
                <w:szCs w:val="13"/>
              </w:rPr>
            </w:pPr>
            <w:r w:rsidRPr="006036EF">
              <w:rPr>
                <w:rFonts w:ascii="Times New Roman"/>
                <w:spacing w:val="-4"/>
                <w:sz w:val="13"/>
                <w:szCs w:val="13"/>
              </w:rPr>
              <w:t>0.00</w:t>
            </w:r>
          </w:p>
        </w:tc>
        <w:tc>
          <w:tcPr>
            <w:tcW w:w="995" w:type="dxa"/>
          </w:tcPr>
          <w:p w:rsidR="001459CE" w:rsidRPr="006036EF" w:rsidRDefault="00152CAF">
            <w:pPr>
              <w:pStyle w:val="TableParagraph"/>
              <w:spacing w:before="34"/>
              <w:ind w:left="29" w:right="2"/>
              <w:jc w:val="center"/>
              <w:rPr>
                <w:rFonts w:ascii="Times New Roman"/>
                <w:sz w:val="13"/>
                <w:szCs w:val="13"/>
              </w:rPr>
            </w:pPr>
            <w:r w:rsidRPr="006036EF">
              <w:rPr>
                <w:rFonts w:ascii="Times New Roman"/>
                <w:sz w:val="13"/>
                <w:szCs w:val="13"/>
              </w:rPr>
              <w:t>1</w:t>
            </w:r>
            <w:r w:rsidRPr="006036EF">
              <w:rPr>
                <w:rFonts w:ascii="Times New Roman"/>
                <w:spacing w:val="1"/>
                <w:sz w:val="13"/>
                <w:szCs w:val="13"/>
              </w:rPr>
              <w:t xml:space="preserve"> </w:t>
            </w:r>
            <w:r w:rsidRPr="006036EF">
              <w:rPr>
                <w:rFonts w:ascii="Times New Roman"/>
                <w:sz w:val="13"/>
                <w:szCs w:val="13"/>
              </w:rPr>
              <w:t>531</w:t>
            </w:r>
            <w:r w:rsidRPr="006036EF">
              <w:rPr>
                <w:rFonts w:ascii="Times New Roman"/>
                <w:spacing w:val="1"/>
                <w:sz w:val="13"/>
                <w:szCs w:val="13"/>
              </w:rPr>
              <w:t xml:space="preserve"> </w:t>
            </w:r>
            <w:r w:rsidRPr="006036EF">
              <w:rPr>
                <w:rFonts w:ascii="Times New Roman"/>
                <w:spacing w:val="-2"/>
                <w:sz w:val="13"/>
                <w:szCs w:val="13"/>
              </w:rPr>
              <w:t>514.41</w:t>
            </w:r>
          </w:p>
        </w:tc>
        <w:tc>
          <w:tcPr>
            <w:tcW w:w="988" w:type="dxa"/>
          </w:tcPr>
          <w:p w:rsidR="001459CE" w:rsidRPr="006036EF" w:rsidRDefault="00152CAF">
            <w:pPr>
              <w:pStyle w:val="TableParagraph"/>
              <w:spacing w:before="34"/>
              <w:ind w:left="182"/>
              <w:rPr>
                <w:rFonts w:ascii="Times New Roman"/>
                <w:sz w:val="13"/>
                <w:szCs w:val="13"/>
              </w:rPr>
            </w:pPr>
            <w:r w:rsidRPr="006036EF">
              <w:rPr>
                <w:rFonts w:ascii="Times New Roman"/>
                <w:sz w:val="13"/>
                <w:szCs w:val="13"/>
              </w:rPr>
              <w:t>1</w:t>
            </w:r>
            <w:r w:rsidRPr="006036EF">
              <w:rPr>
                <w:rFonts w:ascii="Times New Roman"/>
                <w:spacing w:val="1"/>
                <w:sz w:val="13"/>
                <w:szCs w:val="13"/>
              </w:rPr>
              <w:t xml:space="preserve"> </w:t>
            </w:r>
            <w:r w:rsidRPr="006036EF">
              <w:rPr>
                <w:rFonts w:ascii="Times New Roman"/>
                <w:sz w:val="13"/>
                <w:szCs w:val="13"/>
              </w:rPr>
              <w:t>531</w:t>
            </w:r>
            <w:r w:rsidRPr="006036EF">
              <w:rPr>
                <w:rFonts w:ascii="Times New Roman"/>
                <w:spacing w:val="1"/>
                <w:sz w:val="13"/>
                <w:szCs w:val="13"/>
              </w:rPr>
              <w:t xml:space="preserve"> </w:t>
            </w:r>
            <w:r w:rsidRPr="006036EF">
              <w:rPr>
                <w:rFonts w:ascii="Times New Roman"/>
                <w:spacing w:val="-2"/>
                <w:sz w:val="13"/>
                <w:szCs w:val="13"/>
              </w:rPr>
              <w:t>514.41</w:t>
            </w:r>
          </w:p>
        </w:tc>
        <w:tc>
          <w:tcPr>
            <w:tcW w:w="976" w:type="dxa"/>
          </w:tcPr>
          <w:p w:rsidR="001459CE" w:rsidRPr="006036EF" w:rsidRDefault="00152CAF">
            <w:pPr>
              <w:pStyle w:val="TableParagraph"/>
              <w:spacing w:before="34"/>
              <w:ind w:left="31"/>
              <w:jc w:val="center"/>
              <w:rPr>
                <w:rFonts w:ascii="Times New Roman"/>
                <w:sz w:val="13"/>
                <w:szCs w:val="13"/>
              </w:rPr>
            </w:pPr>
            <w:r w:rsidRPr="006036EF">
              <w:rPr>
                <w:rFonts w:ascii="Times New Roman"/>
                <w:spacing w:val="-4"/>
                <w:sz w:val="13"/>
                <w:szCs w:val="13"/>
              </w:rPr>
              <w:t>0.00</w:t>
            </w:r>
          </w:p>
        </w:tc>
        <w:tc>
          <w:tcPr>
            <w:tcW w:w="1010" w:type="dxa"/>
          </w:tcPr>
          <w:p w:rsidR="001459CE" w:rsidRPr="006036EF" w:rsidRDefault="00152CAF">
            <w:pPr>
              <w:pStyle w:val="TableParagraph"/>
              <w:spacing w:before="34"/>
              <w:ind w:left="44" w:right="15"/>
              <w:jc w:val="center"/>
              <w:rPr>
                <w:rFonts w:ascii="Times New Roman"/>
                <w:sz w:val="13"/>
                <w:szCs w:val="13"/>
              </w:rPr>
            </w:pPr>
            <w:r w:rsidRPr="006036EF">
              <w:rPr>
                <w:rFonts w:ascii="Times New Roman"/>
                <w:spacing w:val="-4"/>
                <w:sz w:val="13"/>
                <w:szCs w:val="13"/>
              </w:rPr>
              <w:t>0.00</w:t>
            </w:r>
          </w:p>
        </w:tc>
        <w:tc>
          <w:tcPr>
            <w:tcW w:w="851" w:type="dxa"/>
            <w:tcBorders>
              <w:right w:val="single" w:sz="12" w:space="0" w:color="000000"/>
            </w:tcBorders>
          </w:tcPr>
          <w:p w:rsidR="001459CE" w:rsidRPr="006036EF" w:rsidRDefault="00152CAF">
            <w:pPr>
              <w:pStyle w:val="TableParagraph"/>
              <w:spacing w:before="34"/>
              <w:ind w:left="35"/>
              <w:jc w:val="center"/>
              <w:rPr>
                <w:rFonts w:ascii="Times New Roman"/>
                <w:sz w:val="13"/>
                <w:szCs w:val="13"/>
              </w:rPr>
            </w:pPr>
            <w:r w:rsidRPr="006036EF">
              <w:rPr>
                <w:rFonts w:ascii="Times New Roman"/>
                <w:spacing w:val="-4"/>
                <w:sz w:val="13"/>
                <w:szCs w:val="13"/>
              </w:rPr>
              <w:t>0.00</w:t>
            </w:r>
          </w:p>
        </w:tc>
      </w:tr>
      <w:tr w:rsidR="001459CE" w:rsidRPr="006036EF" w:rsidTr="001F27BE">
        <w:trPr>
          <w:trHeight w:val="203"/>
        </w:trPr>
        <w:tc>
          <w:tcPr>
            <w:tcW w:w="2022" w:type="dxa"/>
          </w:tcPr>
          <w:p w:rsidR="001459CE" w:rsidRPr="006036EF" w:rsidRDefault="00152CAF">
            <w:pPr>
              <w:pStyle w:val="TableParagraph"/>
              <w:spacing w:before="31"/>
              <w:ind w:left="42"/>
              <w:jc w:val="center"/>
              <w:rPr>
                <w:rFonts w:ascii="Times New Roman"/>
                <w:sz w:val="13"/>
                <w:szCs w:val="13"/>
              </w:rPr>
            </w:pPr>
            <w:r w:rsidRPr="006036EF">
              <w:rPr>
                <w:rFonts w:ascii="Times New Roman"/>
                <w:sz w:val="13"/>
                <w:szCs w:val="13"/>
              </w:rPr>
              <w:t>01040901071941121</w:t>
            </w:r>
            <w:r w:rsidRPr="006036EF">
              <w:rPr>
                <w:rFonts w:ascii="Times New Roman"/>
                <w:spacing w:val="1"/>
                <w:sz w:val="13"/>
                <w:szCs w:val="13"/>
              </w:rPr>
              <w:t xml:space="preserve"> </w:t>
            </w:r>
            <w:r w:rsidRPr="006036EF">
              <w:rPr>
                <w:rFonts w:ascii="Times New Roman"/>
                <w:sz w:val="13"/>
                <w:szCs w:val="13"/>
              </w:rPr>
              <w:t>1</w:t>
            </w:r>
            <w:r w:rsidRPr="006036EF">
              <w:rPr>
                <w:rFonts w:ascii="Times New Roman"/>
                <w:spacing w:val="1"/>
                <w:sz w:val="13"/>
                <w:szCs w:val="13"/>
              </w:rPr>
              <w:t xml:space="preserve"> </w:t>
            </w:r>
            <w:r w:rsidRPr="006036EF">
              <w:rPr>
                <w:rFonts w:ascii="Times New Roman"/>
                <w:spacing w:val="-2"/>
                <w:sz w:val="13"/>
                <w:szCs w:val="13"/>
              </w:rPr>
              <w:t>40120211</w:t>
            </w:r>
          </w:p>
        </w:tc>
        <w:tc>
          <w:tcPr>
            <w:tcW w:w="1000" w:type="dxa"/>
          </w:tcPr>
          <w:p w:rsidR="001459CE" w:rsidRPr="006036EF" w:rsidRDefault="00152CAF">
            <w:pPr>
              <w:pStyle w:val="TableParagraph"/>
              <w:spacing w:before="34"/>
              <w:ind w:left="31" w:right="2"/>
              <w:jc w:val="center"/>
              <w:rPr>
                <w:rFonts w:ascii="Times New Roman"/>
                <w:sz w:val="13"/>
                <w:szCs w:val="13"/>
              </w:rPr>
            </w:pPr>
            <w:r w:rsidRPr="006036EF">
              <w:rPr>
                <w:rFonts w:ascii="Times New Roman"/>
                <w:sz w:val="13"/>
                <w:szCs w:val="13"/>
              </w:rPr>
              <w:t>4</w:t>
            </w:r>
            <w:r w:rsidRPr="006036EF">
              <w:rPr>
                <w:rFonts w:ascii="Times New Roman"/>
                <w:spacing w:val="1"/>
                <w:sz w:val="13"/>
                <w:szCs w:val="13"/>
              </w:rPr>
              <w:t xml:space="preserve"> </w:t>
            </w:r>
            <w:r w:rsidRPr="006036EF">
              <w:rPr>
                <w:rFonts w:ascii="Times New Roman"/>
                <w:sz w:val="13"/>
                <w:szCs w:val="13"/>
              </w:rPr>
              <w:t>353</w:t>
            </w:r>
            <w:r w:rsidRPr="006036EF">
              <w:rPr>
                <w:rFonts w:ascii="Times New Roman"/>
                <w:spacing w:val="1"/>
                <w:sz w:val="13"/>
                <w:szCs w:val="13"/>
              </w:rPr>
              <w:t xml:space="preserve"> </w:t>
            </w:r>
            <w:r w:rsidRPr="006036EF">
              <w:rPr>
                <w:rFonts w:ascii="Times New Roman"/>
                <w:spacing w:val="-2"/>
                <w:sz w:val="13"/>
                <w:szCs w:val="13"/>
              </w:rPr>
              <w:t>107.38</w:t>
            </w:r>
          </w:p>
        </w:tc>
        <w:tc>
          <w:tcPr>
            <w:tcW w:w="1083" w:type="dxa"/>
          </w:tcPr>
          <w:p w:rsidR="001459CE" w:rsidRPr="006036EF" w:rsidRDefault="00152CAF">
            <w:pPr>
              <w:pStyle w:val="TableParagraph"/>
              <w:spacing w:before="34"/>
              <w:ind w:left="29" w:right="4"/>
              <w:jc w:val="center"/>
              <w:rPr>
                <w:rFonts w:ascii="Times New Roman"/>
                <w:sz w:val="13"/>
                <w:szCs w:val="13"/>
              </w:rPr>
            </w:pPr>
            <w:r w:rsidRPr="006036EF">
              <w:rPr>
                <w:rFonts w:ascii="Times New Roman"/>
                <w:spacing w:val="-4"/>
                <w:sz w:val="13"/>
                <w:szCs w:val="13"/>
              </w:rPr>
              <w:t>0.00</w:t>
            </w:r>
          </w:p>
        </w:tc>
        <w:tc>
          <w:tcPr>
            <w:tcW w:w="1032" w:type="dxa"/>
          </w:tcPr>
          <w:p w:rsidR="001459CE" w:rsidRPr="006036EF" w:rsidRDefault="00152CAF">
            <w:pPr>
              <w:pStyle w:val="TableParagraph"/>
              <w:spacing w:before="34"/>
              <w:ind w:left="27" w:right="2"/>
              <w:jc w:val="center"/>
              <w:rPr>
                <w:rFonts w:ascii="Times New Roman"/>
                <w:sz w:val="13"/>
                <w:szCs w:val="13"/>
              </w:rPr>
            </w:pPr>
            <w:r w:rsidRPr="006036EF">
              <w:rPr>
                <w:rFonts w:ascii="Times New Roman"/>
                <w:spacing w:val="-4"/>
                <w:sz w:val="13"/>
                <w:szCs w:val="13"/>
              </w:rPr>
              <w:t>0.00</w:t>
            </w:r>
          </w:p>
        </w:tc>
        <w:tc>
          <w:tcPr>
            <w:tcW w:w="995" w:type="dxa"/>
          </w:tcPr>
          <w:p w:rsidR="001459CE" w:rsidRPr="006036EF" w:rsidRDefault="00152CAF">
            <w:pPr>
              <w:pStyle w:val="TableParagraph"/>
              <w:spacing w:before="34"/>
              <w:ind w:left="29" w:right="2"/>
              <w:jc w:val="center"/>
              <w:rPr>
                <w:rFonts w:ascii="Times New Roman"/>
                <w:sz w:val="13"/>
                <w:szCs w:val="13"/>
              </w:rPr>
            </w:pPr>
            <w:r w:rsidRPr="006036EF">
              <w:rPr>
                <w:rFonts w:ascii="Times New Roman"/>
                <w:sz w:val="13"/>
                <w:szCs w:val="13"/>
              </w:rPr>
              <w:t>4</w:t>
            </w:r>
            <w:r w:rsidRPr="006036EF">
              <w:rPr>
                <w:rFonts w:ascii="Times New Roman"/>
                <w:spacing w:val="1"/>
                <w:sz w:val="13"/>
                <w:szCs w:val="13"/>
              </w:rPr>
              <w:t xml:space="preserve"> </w:t>
            </w:r>
            <w:r w:rsidRPr="006036EF">
              <w:rPr>
                <w:rFonts w:ascii="Times New Roman"/>
                <w:sz w:val="13"/>
                <w:szCs w:val="13"/>
              </w:rPr>
              <w:t>353</w:t>
            </w:r>
            <w:r w:rsidRPr="006036EF">
              <w:rPr>
                <w:rFonts w:ascii="Times New Roman"/>
                <w:spacing w:val="1"/>
                <w:sz w:val="13"/>
                <w:szCs w:val="13"/>
              </w:rPr>
              <w:t xml:space="preserve"> </w:t>
            </w:r>
            <w:r w:rsidRPr="006036EF">
              <w:rPr>
                <w:rFonts w:ascii="Times New Roman"/>
                <w:spacing w:val="-2"/>
                <w:sz w:val="13"/>
                <w:szCs w:val="13"/>
              </w:rPr>
              <w:t>107.38</w:t>
            </w:r>
          </w:p>
        </w:tc>
        <w:tc>
          <w:tcPr>
            <w:tcW w:w="988" w:type="dxa"/>
          </w:tcPr>
          <w:p w:rsidR="001459CE" w:rsidRPr="006036EF" w:rsidRDefault="00152CAF">
            <w:pPr>
              <w:pStyle w:val="TableParagraph"/>
              <w:spacing w:before="34"/>
              <w:ind w:left="182"/>
              <w:rPr>
                <w:rFonts w:ascii="Times New Roman"/>
                <w:sz w:val="13"/>
                <w:szCs w:val="13"/>
              </w:rPr>
            </w:pPr>
            <w:r w:rsidRPr="006036EF">
              <w:rPr>
                <w:rFonts w:ascii="Times New Roman"/>
                <w:sz w:val="13"/>
                <w:szCs w:val="13"/>
              </w:rPr>
              <w:t>4</w:t>
            </w:r>
            <w:r w:rsidRPr="006036EF">
              <w:rPr>
                <w:rFonts w:ascii="Times New Roman"/>
                <w:spacing w:val="1"/>
                <w:sz w:val="13"/>
                <w:szCs w:val="13"/>
              </w:rPr>
              <w:t xml:space="preserve"> </w:t>
            </w:r>
            <w:r w:rsidRPr="006036EF">
              <w:rPr>
                <w:rFonts w:ascii="Times New Roman"/>
                <w:sz w:val="13"/>
                <w:szCs w:val="13"/>
              </w:rPr>
              <w:t>353</w:t>
            </w:r>
            <w:r w:rsidRPr="006036EF">
              <w:rPr>
                <w:rFonts w:ascii="Times New Roman"/>
                <w:spacing w:val="1"/>
                <w:sz w:val="13"/>
                <w:szCs w:val="13"/>
              </w:rPr>
              <w:t xml:space="preserve"> </w:t>
            </w:r>
            <w:r w:rsidRPr="006036EF">
              <w:rPr>
                <w:rFonts w:ascii="Times New Roman"/>
                <w:spacing w:val="-2"/>
                <w:sz w:val="13"/>
                <w:szCs w:val="13"/>
              </w:rPr>
              <w:t>107.38</w:t>
            </w:r>
          </w:p>
        </w:tc>
        <w:tc>
          <w:tcPr>
            <w:tcW w:w="976" w:type="dxa"/>
          </w:tcPr>
          <w:p w:rsidR="001459CE" w:rsidRPr="006036EF" w:rsidRDefault="00152CAF">
            <w:pPr>
              <w:pStyle w:val="TableParagraph"/>
              <w:spacing w:before="34"/>
              <w:ind w:left="31"/>
              <w:jc w:val="center"/>
              <w:rPr>
                <w:rFonts w:ascii="Times New Roman"/>
                <w:sz w:val="13"/>
                <w:szCs w:val="13"/>
              </w:rPr>
            </w:pPr>
            <w:r w:rsidRPr="006036EF">
              <w:rPr>
                <w:rFonts w:ascii="Times New Roman"/>
                <w:spacing w:val="-4"/>
                <w:sz w:val="13"/>
                <w:szCs w:val="13"/>
              </w:rPr>
              <w:t>0.00</w:t>
            </w:r>
          </w:p>
        </w:tc>
        <w:tc>
          <w:tcPr>
            <w:tcW w:w="1010" w:type="dxa"/>
          </w:tcPr>
          <w:p w:rsidR="001459CE" w:rsidRPr="006036EF" w:rsidRDefault="00152CAF">
            <w:pPr>
              <w:pStyle w:val="TableParagraph"/>
              <w:spacing w:before="34"/>
              <w:ind w:left="44" w:right="15"/>
              <w:jc w:val="center"/>
              <w:rPr>
                <w:rFonts w:ascii="Times New Roman"/>
                <w:sz w:val="13"/>
                <w:szCs w:val="13"/>
              </w:rPr>
            </w:pPr>
            <w:r w:rsidRPr="006036EF">
              <w:rPr>
                <w:rFonts w:ascii="Times New Roman"/>
                <w:spacing w:val="-4"/>
                <w:sz w:val="13"/>
                <w:szCs w:val="13"/>
              </w:rPr>
              <w:t>0.00</w:t>
            </w:r>
          </w:p>
        </w:tc>
        <w:tc>
          <w:tcPr>
            <w:tcW w:w="851" w:type="dxa"/>
            <w:tcBorders>
              <w:right w:val="single" w:sz="12" w:space="0" w:color="000000"/>
            </w:tcBorders>
          </w:tcPr>
          <w:p w:rsidR="001459CE" w:rsidRPr="006036EF" w:rsidRDefault="00152CAF">
            <w:pPr>
              <w:pStyle w:val="TableParagraph"/>
              <w:spacing w:before="34"/>
              <w:ind w:left="35"/>
              <w:jc w:val="center"/>
              <w:rPr>
                <w:rFonts w:ascii="Times New Roman"/>
                <w:sz w:val="13"/>
                <w:szCs w:val="13"/>
              </w:rPr>
            </w:pPr>
            <w:r w:rsidRPr="006036EF">
              <w:rPr>
                <w:rFonts w:ascii="Times New Roman"/>
                <w:spacing w:val="-4"/>
                <w:sz w:val="13"/>
                <w:szCs w:val="13"/>
              </w:rPr>
              <w:t>0.00</w:t>
            </w:r>
          </w:p>
        </w:tc>
      </w:tr>
      <w:tr w:rsidR="001459CE" w:rsidRPr="006036EF" w:rsidTr="001F27BE">
        <w:trPr>
          <w:trHeight w:val="203"/>
        </w:trPr>
        <w:tc>
          <w:tcPr>
            <w:tcW w:w="2022" w:type="dxa"/>
          </w:tcPr>
          <w:p w:rsidR="001459CE" w:rsidRPr="006036EF" w:rsidRDefault="00152CAF">
            <w:pPr>
              <w:pStyle w:val="TableParagraph"/>
              <w:spacing w:before="31"/>
              <w:ind w:left="42" w:right="1"/>
              <w:jc w:val="center"/>
              <w:rPr>
                <w:rFonts w:ascii="Times New Roman" w:hAnsi="Times New Roman"/>
                <w:sz w:val="13"/>
                <w:szCs w:val="13"/>
              </w:rPr>
            </w:pPr>
            <w:r w:rsidRPr="006036EF">
              <w:rPr>
                <w:rFonts w:ascii="Times New Roman" w:hAnsi="Times New Roman"/>
                <w:sz w:val="13"/>
                <w:szCs w:val="13"/>
              </w:rPr>
              <w:t>010473000Б7301121</w:t>
            </w:r>
            <w:r w:rsidRPr="006036EF">
              <w:rPr>
                <w:rFonts w:ascii="Times New Roman" w:hAnsi="Times New Roman"/>
                <w:spacing w:val="-6"/>
                <w:sz w:val="13"/>
                <w:szCs w:val="13"/>
              </w:rPr>
              <w:t xml:space="preserve"> </w:t>
            </w:r>
            <w:r w:rsidRPr="006036EF">
              <w:rPr>
                <w:rFonts w:ascii="Times New Roman" w:hAnsi="Times New Roman"/>
                <w:sz w:val="13"/>
                <w:szCs w:val="13"/>
              </w:rPr>
              <w:t>1</w:t>
            </w:r>
            <w:r w:rsidRPr="006036EF">
              <w:rPr>
                <w:rFonts w:ascii="Times New Roman" w:hAnsi="Times New Roman"/>
                <w:spacing w:val="-3"/>
                <w:sz w:val="13"/>
                <w:szCs w:val="13"/>
              </w:rPr>
              <w:t xml:space="preserve"> </w:t>
            </w:r>
            <w:r w:rsidRPr="006036EF">
              <w:rPr>
                <w:rFonts w:ascii="Times New Roman" w:hAnsi="Times New Roman"/>
                <w:spacing w:val="-2"/>
                <w:sz w:val="13"/>
                <w:szCs w:val="13"/>
              </w:rPr>
              <w:t>40120211</w:t>
            </w:r>
          </w:p>
        </w:tc>
        <w:tc>
          <w:tcPr>
            <w:tcW w:w="1000" w:type="dxa"/>
          </w:tcPr>
          <w:p w:rsidR="001459CE" w:rsidRPr="006036EF" w:rsidRDefault="00152CAF">
            <w:pPr>
              <w:pStyle w:val="TableParagraph"/>
              <w:spacing w:before="34"/>
              <w:ind w:left="31" w:right="2"/>
              <w:jc w:val="center"/>
              <w:rPr>
                <w:rFonts w:ascii="Times New Roman"/>
                <w:sz w:val="13"/>
                <w:szCs w:val="13"/>
              </w:rPr>
            </w:pPr>
            <w:r w:rsidRPr="006036EF">
              <w:rPr>
                <w:rFonts w:ascii="Times New Roman"/>
                <w:sz w:val="13"/>
                <w:szCs w:val="13"/>
              </w:rPr>
              <w:t>9</w:t>
            </w:r>
            <w:r w:rsidRPr="006036EF">
              <w:rPr>
                <w:rFonts w:ascii="Times New Roman"/>
                <w:spacing w:val="1"/>
                <w:sz w:val="13"/>
                <w:szCs w:val="13"/>
              </w:rPr>
              <w:t xml:space="preserve"> </w:t>
            </w:r>
            <w:r w:rsidRPr="006036EF">
              <w:rPr>
                <w:rFonts w:ascii="Times New Roman"/>
                <w:sz w:val="13"/>
                <w:szCs w:val="13"/>
              </w:rPr>
              <w:t>816</w:t>
            </w:r>
            <w:r w:rsidRPr="006036EF">
              <w:rPr>
                <w:rFonts w:ascii="Times New Roman"/>
                <w:spacing w:val="1"/>
                <w:sz w:val="13"/>
                <w:szCs w:val="13"/>
              </w:rPr>
              <w:t xml:space="preserve"> </w:t>
            </w:r>
            <w:r w:rsidRPr="006036EF">
              <w:rPr>
                <w:rFonts w:ascii="Times New Roman"/>
                <w:spacing w:val="-2"/>
                <w:sz w:val="13"/>
                <w:szCs w:val="13"/>
              </w:rPr>
              <w:t>743.54</w:t>
            </w:r>
          </w:p>
        </w:tc>
        <w:tc>
          <w:tcPr>
            <w:tcW w:w="1083" w:type="dxa"/>
          </w:tcPr>
          <w:p w:rsidR="001459CE" w:rsidRPr="006036EF" w:rsidRDefault="00152CAF">
            <w:pPr>
              <w:pStyle w:val="TableParagraph"/>
              <w:spacing w:before="34"/>
              <w:ind w:left="29" w:right="4"/>
              <w:jc w:val="center"/>
              <w:rPr>
                <w:rFonts w:ascii="Times New Roman"/>
                <w:sz w:val="13"/>
                <w:szCs w:val="13"/>
              </w:rPr>
            </w:pPr>
            <w:r w:rsidRPr="006036EF">
              <w:rPr>
                <w:rFonts w:ascii="Times New Roman"/>
                <w:spacing w:val="-4"/>
                <w:sz w:val="13"/>
                <w:szCs w:val="13"/>
              </w:rPr>
              <w:t>0.00</w:t>
            </w:r>
          </w:p>
        </w:tc>
        <w:tc>
          <w:tcPr>
            <w:tcW w:w="1032" w:type="dxa"/>
          </w:tcPr>
          <w:p w:rsidR="001459CE" w:rsidRPr="006036EF" w:rsidRDefault="00152CAF">
            <w:pPr>
              <w:pStyle w:val="TableParagraph"/>
              <w:spacing w:before="34"/>
              <w:ind w:left="27" w:right="2"/>
              <w:jc w:val="center"/>
              <w:rPr>
                <w:rFonts w:ascii="Times New Roman"/>
                <w:sz w:val="13"/>
                <w:szCs w:val="13"/>
              </w:rPr>
            </w:pPr>
            <w:r w:rsidRPr="006036EF">
              <w:rPr>
                <w:rFonts w:ascii="Times New Roman"/>
                <w:spacing w:val="-4"/>
                <w:sz w:val="13"/>
                <w:szCs w:val="13"/>
              </w:rPr>
              <w:t>0.00</w:t>
            </w:r>
          </w:p>
        </w:tc>
        <w:tc>
          <w:tcPr>
            <w:tcW w:w="995" w:type="dxa"/>
          </w:tcPr>
          <w:p w:rsidR="001459CE" w:rsidRPr="006036EF" w:rsidRDefault="00152CAF">
            <w:pPr>
              <w:pStyle w:val="TableParagraph"/>
              <w:spacing w:before="34"/>
              <w:ind w:left="29" w:right="2"/>
              <w:jc w:val="center"/>
              <w:rPr>
                <w:rFonts w:ascii="Times New Roman"/>
                <w:sz w:val="13"/>
                <w:szCs w:val="13"/>
              </w:rPr>
            </w:pPr>
            <w:r w:rsidRPr="006036EF">
              <w:rPr>
                <w:rFonts w:ascii="Times New Roman"/>
                <w:sz w:val="13"/>
                <w:szCs w:val="13"/>
              </w:rPr>
              <w:t>9</w:t>
            </w:r>
            <w:r w:rsidRPr="006036EF">
              <w:rPr>
                <w:rFonts w:ascii="Times New Roman"/>
                <w:spacing w:val="1"/>
                <w:sz w:val="13"/>
                <w:szCs w:val="13"/>
              </w:rPr>
              <w:t xml:space="preserve"> </w:t>
            </w:r>
            <w:r w:rsidRPr="006036EF">
              <w:rPr>
                <w:rFonts w:ascii="Times New Roman"/>
                <w:sz w:val="13"/>
                <w:szCs w:val="13"/>
              </w:rPr>
              <w:t>816</w:t>
            </w:r>
            <w:r w:rsidRPr="006036EF">
              <w:rPr>
                <w:rFonts w:ascii="Times New Roman"/>
                <w:spacing w:val="1"/>
                <w:sz w:val="13"/>
                <w:szCs w:val="13"/>
              </w:rPr>
              <w:t xml:space="preserve"> </w:t>
            </w:r>
            <w:r w:rsidRPr="006036EF">
              <w:rPr>
                <w:rFonts w:ascii="Times New Roman"/>
                <w:spacing w:val="-2"/>
                <w:sz w:val="13"/>
                <w:szCs w:val="13"/>
              </w:rPr>
              <w:t>743.54</w:t>
            </w:r>
          </w:p>
        </w:tc>
        <w:tc>
          <w:tcPr>
            <w:tcW w:w="988" w:type="dxa"/>
          </w:tcPr>
          <w:p w:rsidR="001459CE" w:rsidRPr="006036EF" w:rsidRDefault="00152CAF">
            <w:pPr>
              <w:pStyle w:val="TableParagraph"/>
              <w:spacing w:before="34"/>
              <w:ind w:left="182"/>
              <w:rPr>
                <w:rFonts w:ascii="Times New Roman"/>
                <w:sz w:val="13"/>
                <w:szCs w:val="13"/>
              </w:rPr>
            </w:pPr>
            <w:r w:rsidRPr="006036EF">
              <w:rPr>
                <w:rFonts w:ascii="Times New Roman"/>
                <w:sz w:val="13"/>
                <w:szCs w:val="13"/>
              </w:rPr>
              <w:t>9</w:t>
            </w:r>
            <w:r w:rsidRPr="006036EF">
              <w:rPr>
                <w:rFonts w:ascii="Times New Roman"/>
                <w:spacing w:val="1"/>
                <w:sz w:val="13"/>
                <w:szCs w:val="13"/>
              </w:rPr>
              <w:t xml:space="preserve"> </w:t>
            </w:r>
            <w:r w:rsidRPr="006036EF">
              <w:rPr>
                <w:rFonts w:ascii="Times New Roman"/>
                <w:sz w:val="13"/>
                <w:szCs w:val="13"/>
              </w:rPr>
              <w:t>816</w:t>
            </w:r>
            <w:r w:rsidRPr="006036EF">
              <w:rPr>
                <w:rFonts w:ascii="Times New Roman"/>
                <w:spacing w:val="1"/>
                <w:sz w:val="13"/>
                <w:szCs w:val="13"/>
              </w:rPr>
              <w:t xml:space="preserve"> </w:t>
            </w:r>
            <w:r w:rsidRPr="006036EF">
              <w:rPr>
                <w:rFonts w:ascii="Times New Roman"/>
                <w:spacing w:val="-2"/>
                <w:sz w:val="13"/>
                <w:szCs w:val="13"/>
              </w:rPr>
              <w:t>743.54</w:t>
            </w:r>
          </w:p>
        </w:tc>
        <w:tc>
          <w:tcPr>
            <w:tcW w:w="976" w:type="dxa"/>
          </w:tcPr>
          <w:p w:rsidR="001459CE" w:rsidRPr="006036EF" w:rsidRDefault="00152CAF">
            <w:pPr>
              <w:pStyle w:val="TableParagraph"/>
              <w:spacing w:before="34"/>
              <w:ind w:left="31"/>
              <w:jc w:val="center"/>
              <w:rPr>
                <w:rFonts w:ascii="Times New Roman"/>
                <w:sz w:val="13"/>
                <w:szCs w:val="13"/>
              </w:rPr>
            </w:pPr>
            <w:r w:rsidRPr="006036EF">
              <w:rPr>
                <w:rFonts w:ascii="Times New Roman"/>
                <w:spacing w:val="-4"/>
                <w:sz w:val="13"/>
                <w:szCs w:val="13"/>
              </w:rPr>
              <w:t>0.00</w:t>
            </w:r>
          </w:p>
        </w:tc>
        <w:tc>
          <w:tcPr>
            <w:tcW w:w="1010" w:type="dxa"/>
          </w:tcPr>
          <w:p w:rsidR="001459CE" w:rsidRPr="006036EF" w:rsidRDefault="00152CAF">
            <w:pPr>
              <w:pStyle w:val="TableParagraph"/>
              <w:spacing w:before="34"/>
              <w:ind w:left="44" w:right="15"/>
              <w:jc w:val="center"/>
              <w:rPr>
                <w:rFonts w:ascii="Times New Roman"/>
                <w:sz w:val="13"/>
                <w:szCs w:val="13"/>
              </w:rPr>
            </w:pPr>
            <w:r w:rsidRPr="006036EF">
              <w:rPr>
                <w:rFonts w:ascii="Times New Roman"/>
                <w:spacing w:val="-4"/>
                <w:sz w:val="13"/>
                <w:szCs w:val="13"/>
              </w:rPr>
              <w:t>0.00</w:t>
            </w:r>
          </w:p>
        </w:tc>
        <w:tc>
          <w:tcPr>
            <w:tcW w:w="851" w:type="dxa"/>
            <w:tcBorders>
              <w:right w:val="single" w:sz="12" w:space="0" w:color="000000"/>
            </w:tcBorders>
          </w:tcPr>
          <w:p w:rsidR="001459CE" w:rsidRPr="006036EF" w:rsidRDefault="00152CAF">
            <w:pPr>
              <w:pStyle w:val="TableParagraph"/>
              <w:spacing w:before="34"/>
              <w:ind w:left="35"/>
              <w:jc w:val="center"/>
              <w:rPr>
                <w:rFonts w:ascii="Times New Roman"/>
                <w:sz w:val="13"/>
                <w:szCs w:val="13"/>
              </w:rPr>
            </w:pPr>
            <w:r w:rsidRPr="006036EF">
              <w:rPr>
                <w:rFonts w:ascii="Times New Roman"/>
                <w:spacing w:val="-4"/>
                <w:sz w:val="13"/>
                <w:szCs w:val="13"/>
              </w:rPr>
              <w:t>0.00</w:t>
            </w:r>
          </w:p>
        </w:tc>
      </w:tr>
      <w:tr w:rsidR="001459CE" w:rsidRPr="006036EF" w:rsidTr="001F27BE">
        <w:trPr>
          <w:trHeight w:val="203"/>
        </w:trPr>
        <w:tc>
          <w:tcPr>
            <w:tcW w:w="2022" w:type="dxa"/>
          </w:tcPr>
          <w:p w:rsidR="001459CE" w:rsidRPr="006036EF" w:rsidRDefault="00152CAF">
            <w:pPr>
              <w:pStyle w:val="TableParagraph"/>
              <w:spacing w:before="31"/>
              <w:ind w:left="42" w:right="1"/>
              <w:jc w:val="center"/>
              <w:rPr>
                <w:rFonts w:ascii="Times New Roman" w:hAnsi="Times New Roman"/>
                <w:sz w:val="13"/>
                <w:szCs w:val="13"/>
              </w:rPr>
            </w:pPr>
            <w:r w:rsidRPr="006036EF">
              <w:rPr>
                <w:rFonts w:ascii="Times New Roman" w:hAnsi="Times New Roman"/>
                <w:sz w:val="13"/>
                <w:szCs w:val="13"/>
              </w:rPr>
              <w:t>010473000Б7302121</w:t>
            </w:r>
            <w:r w:rsidRPr="006036EF">
              <w:rPr>
                <w:rFonts w:ascii="Times New Roman" w:hAnsi="Times New Roman"/>
                <w:spacing w:val="-6"/>
                <w:sz w:val="13"/>
                <w:szCs w:val="13"/>
              </w:rPr>
              <w:t xml:space="preserve"> </w:t>
            </w:r>
            <w:r w:rsidRPr="006036EF">
              <w:rPr>
                <w:rFonts w:ascii="Times New Roman" w:hAnsi="Times New Roman"/>
                <w:sz w:val="13"/>
                <w:szCs w:val="13"/>
              </w:rPr>
              <w:t>1</w:t>
            </w:r>
            <w:r w:rsidRPr="006036EF">
              <w:rPr>
                <w:rFonts w:ascii="Times New Roman" w:hAnsi="Times New Roman"/>
                <w:spacing w:val="-3"/>
                <w:sz w:val="13"/>
                <w:szCs w:val="13"/>
              </w:rPr>
              <w:t xml:space="preserve"> </w:t>
            </w:r>
            <w:r w:rsidRPr="006036EF">
              <w:rPr>
                <w:rFonts w:ascii="Times New Roman" w:hAnsi="Times New Roman"/>
                <w:spacing w:val="-2"/>
                <w:sz w:val="13"/>
                <w:szCs w:val="13"/>
              </w:rPr>
              <w:t>40120211</w:t>
            </w:r>
          </w:p>
        </w:tc>
        <w:tc>
          <w:tcPr>
            <w:tcW w:w="1000" w:type="dxa"/>
          </w:tcPr>
          <w:p w:rsidR="001459CE" w:rsidRPr="006036EF" w:rsidRDefault="00152CAF">
            <w:pPr>
              <w:pStyle w:val="TableParagraph"/>
              <w:spacing w:before="34"/>
              <w:ind w:left="31" w:right="2"/>
              <w:jc w:val="center"/>
              <w:rPr>
                <w:rFonts w:ascii="Times New Roman"/>
                <w:sz w:val="13"/>
                <w:szCs w:val="13"/>
              </w:rPr>
            </w:pPr>
            <w:r w:rsidRPr="006036EF">
              <w:rPr>
                <w:rFonts w:ascii="Times New Roman"/>
                <w:sz w:val="13"/>
                <w:szCs w:val="13"/>
              </w:rPr>
              <w:t>920</w:t>
            </w:r>
            <w:r w:rsidRPr="006036EF">
              <w:rPr>
                <w:rFonts w:ascii="Times New Roman"/>
                <w:spacing w:val="1"/>
                <w:sz w:val="13"/>
                <w:szCs w:val="13"/>
              </w:rPr>
              <w:t xml:space="preserve"> </w:t>
            </w:r>
            <w:r w:rsidRPr="006036EF">
              <w:rPr>
                <w:rFonts w:ascii="Times New Roman"/>
                <w:spacing w:val="-2"/>
                <w:sz w:val="13"/>
                <w:szCs w:val="13"/>
              </w:rPr>
              <w:t>386.26</w:t>
            </w:r>
          </w:p>
        </w:tc>
        <w:tc>
          <w:tcPr>
            <w:tcW w:w="1083" w:type="dxa"/>
          </w:tcPr>
          <w:p w:rsidR="001459CE" w:rsidRPr="006036EF" w:rsidRDefault="00152CAF">
            <w:pPr>
              <w:pStyle w:val="TableParagraph"/>
              <w:spacing w:before="34"/>
              <w:ind w:left="29" w:right="4"/>
              <w:jc w:val="center"/>
              <w:rPr>
                <w:rFonts w:ascii="Times New Roman"/>
                <w:sz w:val="13"/>
                <w:szCs w:val="13"/>
              </w:rPr>
            </w:pPr>
            <w:r w:rsidRPr="006036EF">
              <w:rPr>
                <w:rFonts w:ascii="Times New Roman"/>
                <w:spacing w:val="-4"/>
                <w:sz w:val="13"/>
                <w:szCs w:val="13"/>
              </w:rPr>
              <w:t>0.00</w:t>
            </w:r>
          </w:p>
        </w:tc>
        <w:tc>
          <w:tcPr>
            <w:tcW w:w="1032" w:type="dxa"/>
          </w:tcPr>
          <w:p w:rsidR="001459CE" w:rsidRPr="006036EF" w:rsidRDefault="00152CAF">
            <w:pPr>
              <w:pStyle w:val="TableParagraph"/>
              <w:spacing w:before="34"/>
              <w:ind w:left="27" w:right="2"/>
              <w:jc w:val="center"/>
              <w:rPr>
                <w:rFonts w:ascii="Times New Roman"/>
                <w:sz w:val="13"/>
                <w:szCs w:val="13"/>
              </w:rPr>
            </w:pPr>
            <w:r w:rsidRPr="006036EF">
              <w:rPr>
                <w:rFonts w:ascii="Times New Roman"/>
                <w:spacing w:val="-4"/>
                <w:sz w:val="13"/>
                <w:szCs w:val="13"/>
              </w:rPr>
              <w:t>0.00</w:t>
            </w:r>
          </w:p>
        </w:tc>
        <w:tc>
          <w:tcPr>
            <w:tcW w:w="995" w:type="dxa"/>
          </w:tcPr>
          <w:p w:rsidR="001459CE" w:rsidRPr="006036EF" w:rsidRDefault="00152CAF">
            <w:pPr>
              <w:pStyle w:val="TableParagraph"/>
              <w:spacing w:before="34"/>
              <w:ind w:left="29" w:right="2"/>
              <w:jc w:val="center"/>
              <w:rPr>
                <w:rFonts w:ascii="Times New Roman"/>
                <w:sz w:val="13"/>
                <w:szCs w:val="13"/>
              </w:rPr>
            </w:pPr>
            <w:r w:rsidRPr="006036EF">
              <w:rPr>
                <w:rFonts w:ascii="Times New Roman"/>
                <w:sz w:val="13"/>
                <w:szCs w:val="13"/>
              </w:rPr>
              <w:t>920</w:t>
            </w:r>
            <w:r w:rsidRPr="006036EF">
              <w:rPr>
                <w:rFonts w:ascii="Times New Roman"/>
                <w:spacing w:val="1"/>
                <w:sz w:val="13"/>
                <w:szCs w:val="13"/>
              </w:rPr>
              <w:t xml:space="preserve"> </w:t>
            </w:r>
            <w:r w:rsidRPr="006036EF">
              <w:rPr>
                <w:rFonts w:ascii="Times New Roman"/>
                <w:spacing w:val="-2"/>
                <w:sz w:val="13"/>
                <w:szCs w:val="13"/>
              </w:rPr>
              <w:t>386.26</w:t>
            </w:r>
          </w:p>
        </w:tc>
        <w:tc>
          <w:tcPr>
            <w:tcW w:w="988" w:type="dxa"/>
          </w:tcPr>
          <w:p w:rsidR="001459CE" w:rsidRPr="006036EF" w:rsidRDefault="00152CAF">
            <w:pPr>
              <w:pStyle w:val="TableParagraph"/>
              <w:spacing w:before="34"/>
              <w:ind w:left="228"/>
              <w:rPr>
                <w:rFonts w:ascii="Times New Roman"/>
                <w:sz w:val="13"/>
                <w:szCs w:val="13"/>
              </w:rPr>
            </w:pPr>
            <w:r w:rsidRPr="006036EF">
              <w:rPr>
                <w:rFonts w:ascii="Times New Roman"/>
                <w:sz w:val="13"/>
                <w:szCs w:val="13"/>
              </w:rPr>
              <w:t>920</w:t>
            </w:r>
            <w:r w:rsidRPr="006036EF">
              <w:rPr>
                <w:rFonts w:ascii="Times New Roman"/>
                <w:spacing w:val="1"/>
                <w:sz w:val="13"/>
                <w:szCs w:val="13"/>
              </w:rPr>
              <w:t xml:space="preserve"> </w:t>
            </w:r>
            <w:r w:rsidRPr="006036EF">
              <w:rPr>
                <w:rFonts w:ascii="Times New Roman"/>
                <w:spacing w:val="-2"/>
                <w:sz w:val="13"/>
                <w:szCs w:val="13"/>
              </w:rPr>
              <w:t>386.26</w:t>
            </w:r>
          </w:p>
        </w:tc>
        <w:tc>
          <w:tcPr>
            <w:tcW w:w="976" w:type="dxa"/>
          </w:tcPr>
          <w:p w:rsidR="001459CE" w:rsidRPr="006036EF" w:rsidRDefault="00152CAF">
            <w:pPr>
              <w:pStyle w:val="TableParagraph"/>
              <w:spacing w:before="34"/>
              <w:ind w:left="31"/>
              <w:jc w:val="center"/>
              <w:rPr>
                <w:rFonts w:ascii="Times New Roman"/>
                <w:sz w:val="13"/>
                <w:szCs w:val="13"/>
              </w:rPr>
            </w:pPr>
            <w:r w:rsidRPr="006036EF">
              <w:rPr>
                <w:rFonts w:ascii="Times New Roman"/>
                <w:spacing w:val="-4"/>
                <w:sz w:val="13"/>
                <w:szCs w:val="13"/>
              </w:rPr>
              <w:t>0.00</w:t>
            </w:r>
          </w:p>
        </w:tc>
        <w:tc>
          <w:tcPr>
            <w:tcW w:w="1010" w:type="dxa"/>
          </w:tcPr>
          <w:p w:rsidR="001459CE" w:rsidRPr="006036EF" w:rsidRDefault="00152CAF">
            <w:pPr>
              <w:pStyle w:val="TableParagraph"/>
              <w:spacing w:before="34"/>
              <w:ind w:left="44" w:right="15"/>
              <w:jc w:val="center"/>
              <w:rPr>
                <w:rFonts w:ascii="Times New Roman"/>
                <w:sz w:val="13"/>
                <w:szCs w:val="13"/>
              </w:rPr>
            </w:pPr>
            <w:r w:rsidRPr="006036EF">
              <w:rPr>
                <w:rFonts w:ascii="Times New Roman"/>
                <w:spacing w:val="-4"/>
                <w:sz w:val="13"/>
                <w:szCs w:val="13"/>
              </w:rPr>
              <w:t>0.00</w:t>
            </w:r>
          </w:p>
        </w:tc>
        <w:tc>
          <w:tcPr>
            <w:tcW w:w="851" w:type="dxa"/>
            <w:tcBorders>
              <w:right w:val="single" w:sz="12" w:space="0" w:color="000000"/>
            </w:tcBorders>
          </w:tcPr>
          <w:p w:rsidR="001459CE" w:rsidRPr="006036EF" w:rsidRDefault="00152CAF">
            <w:pPr>
              <w:pStyle w:val="TableParagraph"/>
              <w:spacing w:before="34"/>
              <w:ind w:left="35"/>
              <w:jc w:val="center"/>
              <w:rPr>
                <w:rFonts w:ascii="Times New Roman"/>
                <w:sz w:val="13"/>
                <w:szCs w:val="13"/>
              </w:rPr>
            </w:pPr>
            <w:r w:rsidRPr="006036EF">
              <w:rPr>
                <w:rFonts w:ascii="Times New Roman"/>
                <w:spacing w:val="-4"/>
                <w:sz w:val="13"/>
                <w:szCs w:val="13"/>
              </w:rPr>
              <w:t>0.00</w:t>
            </w:r>
          </w:p>
        </w:tc>
      </w:tr>
      <w:tr w:rsidR="001459CE" w:rsidRPr="006036EF" w:rsidTr="001F27BE">
        <w:trPr>
          <w:trHeight w:val="203"/>
        </w:trPr>
        <w:tc>
          <w:tcPr>
            <w:tcW w:w="2022" w:type="dxa"/>
          </w:tcPr>
          <w:p w:rsidR="001459CE" w:rsidRPr="006036EF" w:rsidRDefault="00152CAF">
            <w:pPr>
              <w:pStyle w:val="TableParagraph"/>
              <w:spacing w:before="31"/>
              <w:ind w:left="42" w:right="1"/>
              <w:jc w:val="center"/>
              <w:rPr>
                <w:rFonts w:ascii="Times New Roman" w:hAnsi="Times New Roman"/>
                <w:sz w:val="13"/>
                <w:szCs w:val="13"/>
              </w:rPr>
            </w:pPr>
            <w:r w:rsidRPr="006036EF">
              <w:rPr>
                <w:rFonts w:ascii="Times New Roman" w:hAnsi="Times New Roman"/>
                <w:sz w:val="13"/>
                <w:szCs w:val="13"/>
              </w:rPr>
              <w:t>010271000Б7101122</w:t>
            </w:r>
            <w:r w:rsidRPr="006036EF">
              <w:rPr>
                <w:rFonts w:ascii="Times New Roman" w:hAnsi="Times New Roman"/>
                <w:spacing w:val="-6"/>
                <w:sz w:val="13"/>
                <w:szCs w:val="13"/>
              </w:rPr>
              <w:t xml:space="preserve"> </w:t>
            </w:r>
            <w:r w:rsidRPr="006036EF">
              <w:rPr>
                <w:rFonts w:ascii="Times New Roman" w:hAnsi="Times New Roman"/>
                <w:sz w:val="13"/>
                <w:szCs w:val="13"/>
              </w:rPr>
              <w:t>1</w:t>
            </w:r>
            <w:r w:rsidRPr="006036EF">
              <w:rPr>
                <w:rFonts w:ascii="Times New Roman" w:hAnsi="Times New Roman"/>
                <w:spacing w:val="-3"/>
                <w:sz w:val="13"/>
                <w:szCs w:val="13"/>
              </w:rPr>
              <w:t xml:space="preserve"> </w:t>
            </w:r>
            <w:r w:rsidRPr="006036EF">
              <w:rPr>
                <w:rFonts w:ascii="Times New Roman" w:hAnsi="Times New Roman"/>
                <w:spacing w:val="-2"/>
                <w:sz w:val="13"/>
                <w:szCs w:val="13"/>
              </w:rPr>
              <w:t>40120212</w:t>
            </w:r>
          </w:p>
        </w:tc>
        <w:tc>
          <w:tcPr>
            <w:tcW w:w="1000" w:type="dxa"/>
          </w:tcPr>
          <w:p w:rsidR="001459CE" w:rsidRPr="006036EF" w:rsidRDefault="00152CAF">
            <w:pPr>
              <w:pStyle w:val="TableParagraph"/>
              <w:spacing w:before="34"/>
              <w:ind w:left="31" w:right="2"/>
              <w:jc w:val="center"/>
              <w:rPr>
                <w:rFonts w:ascii="Times New Roman"/>
                <w:sz w:val="13"/>
                <w:szCs w:val="13"/>
              </w:rPr>
            </w:pPr>
            <w:r w:rsidRPr="006036EF">
              <w:rPr>
                <w:rFonts w:ascii="Times New Roman"/>
                <w:sz w:val="13"/>
                <w:szCs w:val="13"/>
              </w:rPr>
              <w:t>8</w:t>
            </w:r>
            <w:r w:rsidRPr="006036EF">
              <w:rPr>
                <w:rFonts w:ascii="Times New Roman"/>
                <w:spacing w:val="1"/>
                <w:sz w:val="13"/>
                <w:szCs w:val="13"/>
              </w:rPr>
              <w:t xml:space="preserve"> </w:t>
            </w:r>
            <w:r w:rsidRPr="006036EF">
              <w:rPr>
                <w:rFonts w:ascii="Times New Roman"/>
                <w:spacing w:val="-2"/>
                <w:sz w:val="13"/>
                <w:szCs w:val="13"/>
              </w:rPr>
              <w:t>400.00</w:t>
            </w:r>
          </w:p>
        </w:tc>
        <w:tc>
          <w:tcPr>
            <w:tcW w:w="1083" w:type="dxa"/>
          </w:tcPr>
          <w:p w:rsidR="001459CE" w:rsidRPr="006036EF" w:rsidRDefault="00152CAF">
            <w:pPr>
              <w:pStyle w:val="TableParagraph"/>
              <w:spacing w:before="34"/>
              <w:ind w:left="29" w:right="4"/>
              <w:jc w:val="center"/>
              <w:rPr>
                <w:rFonts w:ascii="Times New Roman"/>
                <w:sz w:val="13"/>
                <w:szCs w:val="13"/>
              </w:rPr>
            </w:pPr>
            <w:r w:rsidRPr="006036EF">
              <w:rPr>
                <w:rFonts w:ascii="Times New Roman"/>
                <w:spacing w:val="-4"/>
                <w:sz w:val="13"/>
                <w:szCs w:val="13"/>
              </w:rPr>
              <w:t>0.00</w:t>
            </w:r>
          </w:p>
        </w:tc>
        <w:tc>
          <w:tcPr>
            <w:tcW w:w="1032" w:type="dxa"/>
          </w:tcPr>
          <w:p w:rsidR="001459CE" w:rsidRPr="006036EF" w:rsidRDefault="00152CAF">
            <w:pPr>
              <w:pStyle w:val="TableParagraph"/>
              <w:spacing w:before="34"/>
              <w:ind w:left="27" w:right="2"/>
              <w:jc w:val="center"/>
              <w:rPr>
                <w:rFonts w:ascii="Times New Roman"/>
                <w:sz w:val="13"/>
                <w:szCs w:val="13"/>
              </w:rPr>
            </w:pPr>
            <w:r w:rsidRPr="006036EF">
              <w:rPr>
                <w:rFonts w:ascii="Times New Roman"/>
                <w:spacing w:val="-4"/>
                <w:sz w:val="13"/>
                <w:szCs w:val="13"/>
              </w:rPr>
              <w:t>0.00</w:t>
            </w:r>
          </w:p>
        </w:tc>
        <w:tc>
          <w:tcPr>
            <w:tcW w:w="995" w:type="dxa"/>
          </w:tcPr>
          <w:p w:rsidR="001459CE" w:rsidRPr="006036EF" w:rsidRDefault="00152CAF">
            <w:pPr>
              <w:pStyle w:val="TableParagraph"/>
              <w:spacing w:before="34"/>
              <w:ind w:left="29" w:right="2"/>
              <w:jc w:val="center"/>
              <w:rPr>
                <w:rFonts w:ascii="Times New Roman"/>
                <w:sz w:val="13"/>
                <w:szCs w:val="13"/>
              </w:rPr>
            </w:pPr>
            <w:r w:rsidRPr="006036EF">
              <w:rPr>
                <w:rFonts w:ascii="Times New Roman"/>
                <w:sz w:val="13"/>
                <w:szCs w:val="13"/>
              </w:rPr>
              <w:t>8</w:t>
            </w:r>
            <w:r w:rsidRPr="006036EF">
              <w:rPr>
                <w:rFonts w:ascii="Times New Roman"/>
                <w:spacing w:val="1"/>
                <w:sz w:val="13"/>
                <w:szCs w:val="13"/>
              </w:rPr>
              <w:t xml:space="preserve"> </w:t>
            </w:r>
            <w:r w:rsidRPr="006036EF">
              <w:rPr>
                <w:rFonts w:ascii="Times New Roman"/>
                <w:spacing w:val="-2"/>
                <w:sz w:val="13"/>
                <w:szCs w:val="13"/>
              </w:rPr>
              <w:t>400.00</w:t>
            </w:r>
          </w:p>
        </w:tc>
        <w:tc>
          <w:tcPr>
            <w:tcW w:w="988" w:type="dxa"/>
          </w:tcPr>
          <w:p w:rsidR="001459CE" w:rsidRPr="006036EF" w:rsidRDefault="00152CAF">
            <w:pPr>
              <w:pStyle w:val="TableParagraph"/>
              <w:spacing w:before="34"/>
              <w:ind w:left="288"/>
              <w:rPr>
                <w:rFonts w:ascii="Times New Roman"/>
                <w:sz w:val="13"/>
                <w:szCs w:val="13"/>
              </w:rPr>
            </w:pPr>
            <w:r w:rsidRPr="006036EF">
              <w:rPr>
                <w:rFonts w:ascii="Times New Roman"/>
                <w:sz w:val="13"/>
                <w:szCs w:val="13"/>
              </w:rPr>
              <w:t>8</w:t>
            </w:r>
            <w:r w:rsidRPr="006036EF">
              <w:rPr>
                <w:rFonts w:ascii="Times New Roman"/>
                <w:spacing w:val="1"/>
                <w:sz w:val="13"/>
                <w:szCs w:val="13"/>
              </w:rPr>
              <w:t xml:space="preserve"> </w:t>
            </w:r>
            <w:r w:rsidRPr="006036EF">
              <w:rPr>
                <w:rFonts w:ascii="Times New Roman"/>
                <w:spacing w:val="-2"/>
                <w:sz w:val="13"/>
                <w:szCs w:val="13"/>
              </w:rPr>
              <w:t>400.00</w:t>
            </w:r>
          </w:p>
        </w:tc>
        <w:tc>
          <w:tcPr>
            <w:tcW w:w="976" w:type="dxa"/>
          </w:tcPr>
          <w:p w:rsidR="001459CE" w:rsidRPr="006036EF" w:rsidRDefault="00152CAF">
            <w:pPr>
              <w:pStyle w:val="TableParagraph"/>
              <w:spacing w:before="34"/>
              <w:ind w:left="31"/>
              <w:jc w:val="center"/>
              <w:rPr>
                <w:rFonts w:ascii="Times New Roman"/>
                <w:sz w:val="13"/>
                <w:szCs w:val="13"/>
              </w:rPr>
            </w:pPr>
            <w:r w:rsidRPr="006036EF">
              <w:rPr>
                <w:rFonts w:ascii="Times New Roman"/>
                <w:spacing w:val="-4"/>
                <w:sz w:val="13"/>
                <w:szCs w:val="13"/>
              </w:rPr>
              <w:t>0.00</w:t>
            </w:r>
          </w:p>
        </w:tc>
        <w:tc>
          <w:tcPr>
            <w:tcW w:w="1010" w:type="dxa"/>
          </w:tcPr>
          <w:p w:rsidR="001459CE" w:rsidRPr="006036EF" w:rsidRDefault="00152CAF">
            <w:pPr>
              <w:pStyle w:val="TableParagraph"/>
              <w:spacing w:before="34"/>
              <w:ind w:left="44" w:right="15"/>
              <w:jc w:val="center"/>
              <w:rPr>
                <w:rFonts w:ascii="Times New Roman"/>
                <w:sz w:val="13"/>
                <w:szCs w:val="13"/>
              </w:rPr>
            </w:pPr>
            <w:r w:rsidRPr="006036EF">
              <w:rPr>
                <w:rFonts w:ascii="Times New Roman"/>
                <w:spacing w:val="-4"/>
                <w:sz w:val="13"/>
                <w:szCs w:val="13"/>
              </w:rPr>
              <w:t>0.00</w:t>
            </w:r>
          </w:p>
        </w:tc>
        <w:tc>
          <w:tcPr>
            <w:tcW w:w="851" w:type="dxa"/>
            <w:tcBorders>
              <w:right w:val="single" w:sz="12" w:space="0" w:color="000000"/>
            </w:tcBorders>
          </w:tcPr>
          <w:p w:rsidR="001459CE" w:rsidRPr="006036EF" w:rsidRDefault="00152CAF">
            <w:pPr>
              <w:pStyle w:val="TableParagraph"/>
              <w:spacing w:before="34"/>
              <w:ind w:left="35"/>
              <w:jc w:val="center"/>
              <w:rPr>
                <w:rFonts w:ascii="Times New Roman"/>
                <w:sz w:val="13"/>
                <w:szCs w:val="13"/>
              </w:rPr>
            </w:pPr>
            <w:r w:rsidRPr="006036EF">
              <w:rPr>
                <w:rFonts w:ascii="Times New Roman"/>
                <w:spacing w:val="-4"/>
                <w:sz w:val="13"/>
                <w:szCs w:val="13"/>
              </w:rPr>
              <w:t>0.00</w:t>
            </w:r>
          </w:p>
        </w:tc>
      </w:tr>
      <w:tr w:rsidR="001459CE" w:rsidRPr="006036EF" w:rsidTr="001F27BE">
        <w:trPr>
          <w:trHeight w:val="203"/>
        </w:trPr>
        <w:tc>
          <w:tcPr>
            <w:tcW w:w="2022" w:type="dxa"/>
          </w:tcPr>
          <w:p w:rsidR="001459CE" w:rsidRPr="006036EF" w:rsidRDefault="00152CAF">
            <w:pPr>
              <w:pStyle w:val="TableParagraph"/>
              <w:spacing w:before="31"/>
              <w:ind w:left="42" w:right="1"/>
              <w:jc w:val="center"/>
              <w:rPr>
                <w:rFonts w:ascii="Times New Roman" w:hAnsi="Times New Roman"/>
                <w:sz w:val="13"/>
                <w:szCs w:val="13"/>
              </w:rPr>
            </w:pPr>
            <w:r w:rsidRPr="006036EF">
              <w:rPr>
                <w:rFonts w:ascii="Times New Roman" w:hAnsi="Times New Roman"/>
                <w:sz w:val="13"/>
                <w:szCs w:val="13"/>
              </w:rPr>
              <w:t>010473000Б7301122</w:t>
            </w:r>
            <w:r w:rsidRPr="006036EF">
              <w:rPr>
                <w:rFonts w:ascii="Times New Roman" w:hAnsi="Times New Roman"/>
                <w:spacing w:val="-6"/>
                <w:sz w:val="13"/>
                <w:szCs w:val="13"/>
              </w:rPr>
              <w:t xml:space="preserve"> </w:t>
            </w:r>
            <w:r w:rsidRPr="006036EF">
              <w:rPr>
                <w:rFonts w:ascii="Times New Roman" w:hAnsi="Times New Roman"/>
                <w:sz w:val="13"/>
                <w:szCs w:val="13"/>
              </w:rPr>
              <w:t>1</w:t>
            </w:r>
            <w:r w:rsidRPr="006036EF">
              <w:rPr>
                <w:rFonts w:ascii="Times New Roman" w:hAnsi="Times New Roman"/>
                <w:spacing w:val="-3"/>
                <w:sz w:val="13"/>
                <w:szCs w:val="13"/>
              </w:rPr>
              <w:t xml:space="preserve"> </w:t>
            </w:r>
            <w:r w:rsidRPr="006036EF">
              <w:rPr>
                <w:rFonts w:ascii="Times New Roman" w:hAnsi="Times New Roman"/>
                <w:spacing w:val="-2"/>
                <w:sz w:val="13"/>
                <w:szCs w:val="13"/>
              </w:rPr>
              <w:t>40120212</w:t>
            </w:r>
          </w:p>
        </w:tc>
        <w:tc>
          <w:tcPr>
            <w:tcW w:w="1000" w:type="dxa"/>
          </w:tcPr>
          <w:p w:rsidR="001459CE" w:rsidRPr="006036EF" w:rsidRDefault="00152CAF">
            <w:pPr>
              <w:pStyle w:val="TableParagraph"/>
              <w:spacing w:before="34"/>
              <w:ind w:left="31" w:right="4"/>
              <w:jc w:val="center"/>
              <w:rPr>
                <w:rFonts w:ascii="Times New Roman"/>
                <w:sz w:val="13"/>
                <w:szCs w:val="13"/>
              </w:rPr>
            </w:pPr>
            <w:r w:rsidRPr="006036EF">
              <w:rPr>
                <w:rFonts w:ascii="Times New Roman"/>
                <w:sz w:val="13"/>
                <w:szCs w:val="13"/>
              </w:rPr>
              <w:t>22</w:t>
            </w:r>
            <w:r w:rsidRPr="006036EF">
              <w:rPr>
                <w:rFonts w:ascii="Times New Roman"/>
                <w:spacing w:val="1"/>
                <w:sz w:val="13"/>
                <w:szCs w:val="13"/>
              </w:rPr>
              <w:t xml:space="preserve"> </w:t>
            </w:r>
            <w:r w:rsidRPr="006036EF">
              <w:rPr>
                <w:rFonts w:ascii="Times New Roman"/>
                <w:spacing w:val="-2"/>
                <w:sz w:val="13"/>
                <w:szCs w:val="13"/>
              </w:rPr>
              <w:t>900.00</w:t>
            </w:r>
          </w:p>
        </w:tc>
        <w:tc>
          <w:tcPr>
            <w:tcW w:w="1083" w:type="dxa"/>
          </w:tcPr>
          <w:p w:rsidR="001459CE" w:rsidRPr="006036EF" w:rsidRDefault="00152CAF">
            <w:pPr>
              <w:pStyle w:val="TableParagraph"/>
              <w:spacing w:before="34"/>
              <w:ind w:left="29" w:right="4"/>
              <w:jc w:val="center"/>
              <w:rPr>
                <w:rFonts w:ascii="Times New Roman"/>
                <w:sz w:val="13"/>
                <w:szCs w:val="13"/>
              </w:rPr>
            </w:pPr>
            <w:r w:rsidRPr="006036EF">
              <w:rPr>
                <w:rFonts w:ascii="Times New Roman"/>
                <w:spacing w:val="-4"/>
                <w:sz w:val="13"/>
                <w:szCs w:val="13"/>
              </w:rPr>
              <w:t>0.00</w:t>
            </w:r>
          </w:p>
        </w:tc>
        <w:tc>
          <w:tcPr>
            <w:tcW w:w="1032" w:type="dxa"/>
          </w:tcPr>
          <w:p w:rsidR="001459CE" w:rsidRPr="006036EF" w:rsidRDefault="00152CAF">
            <w:pPr>
              <w:pStyle w:val="TableParagraph"/>
              <w:spacing w:before="34"/>
              <w:ind w:left="27" w:right="2"/>
              <w:jc w:val="center"/>
              <w:rPr>
                <w:rFonts w:ascii="Times New Roman"/>
                <w:sz w:val="13"/>
                <w:szCs w:val="13"/>
              </w:rPr>
            </w:pPr>
            <w:r w:rsidRPr="006036EF">
              <w:rPr>
                <w:rFonts w:ascii="Times New Roman"/>
                <w:spacing w:val="-4"/>
                <w:sz w:val="13"/>
                <w:szCs w:val="13"/>
              </w:rPr>
              <w:t>0.00</w:t>
            </w:r>
          </w:p>
        </w:tc>
        <w:tc>
          <w:tcPr>
            <w:tcW w:w="995" w:type="dxa"/>
          </w:tcPr>
          <w:p w:rsidR="001459CE" w:rsidRPr="006036EF" w:rsidRDefault="00152CAF">
            <w:pPr>
              <w:pStyle w:val="TableParagraph"/>
              <w:spacing w:before="34"/>
              <w:ind w:left="29"/>
              <w:jc w:val="center"/>
              <w:rPr>
                <w:rFonts w:ascii="Times New Roman"/>
                <w:sz w:val="13"/>
                <w:szCs w:val="13"/>
              </w:rPr>
            </w:pPr>
            <w:r w:rsidRPr="006036EF">
              <w:rPr>
                <w:rFonts w:ascii="Times New Roman"/>
                <w:sz w:val="13"/>
                <w:szCs w:val="13"/>
              </w:rPr>
              <w:t>22</w:t>
            </w:r>
            <w:r w:rsidRPr="006036EF">
              <w:rPr>
                <w:rFonts w:ascii="Times New Roman"/>
                <w:spacing w:val="1"/>
                <w:sz w:val="13"/>
                <w:szCs w:val="13"/>
              </w:rPr>
              <w:t xml:space="preserve"> </w:t>
            </w:r>
            <w:r w:rsidRPr="006036EF">
              <w:rPr>
                <w:rFonts w:ascii="Times New Roman"/>
                <w:spacing w:val="-2"/>
                <w:sz w:val="13"/>
                <w:szCs w:val="13"/>
              </w:rPr>
              <w:t>900.00</w:t>
            </w:r>
          </w:p>
        </w:tc>
        <w:tc>
          <w:tcPr>
            <w:tcW w:w="988" w:type="dxa"/>
          </w:tcPr>
          <w:p w:rsidR="001459CE" w:rsidRPr="006036EF" w:rsidRDefault="00152CAF">
            <w:pPr>
              <w:pStyle w:val="TableParagraph"/>
              <w:spacing w:before="34"/>
              <w:ind w:left="259"/>
              <w:rPr>
                <w:rFonts w:ascii="Times New Roman"/>
                <w:sz w:val="13"/>
                <w:szCs w:val="13"/>
              </w:rPr>
            </w:pPr>
            <w:r w:rsidRPr="006036EF">
              <w:rPr>
                <w:rFonts w:ascii="Times New Roman"/>
                <w:sz w:val="13"/>
                <w:szCs w:val="13"/>
              </w:rPr>
              <w:t>22</w:t>
            </w:r>
            <w:r w:rsidRPr="006036EF">
              <w:rPr>
                <w:rFonts w:ascii="Times New Roman"/>
                <w:spacing w:val="1"/>
                <w:sz w:val="13"/>
                <w:szCs w:val="13"/>
              </w:rPr>
              <w:t xml:space="preserve"> </w:t>
            </w:r>
            <w:r w:rsidRPr="006036EF">
              <w:rPr>
                <w:rFonts w:ascii="Times New Roman"/>
                <w:spacing w:val="-2"/>
                <w:sz w:val="13"/>
                <w:szCs w:val="13"/>
              </w:rPr>
              <w:t>900.00</w:t>
            </w:r>
          </w:p>
        </w:tc>
        <w:tc>
          <w:tcPr>
            <w:tcW w:w="976" w:type="dxa"/>
          </w:tcPr>
          <w:p w:rsidR="001459CE" w:rsidRPr="006036EF" w:rsidRDefault="00152CAF">
            <w:pPr>
              <w:pStyle w:val="TableParagraph"/>
              <w:spacing w:before="34"/>
              <w:ind w:left="31"/>
              <w:jc w:val="center"/>
              <w:rPr>
                <w:rFonts w:ascii="Times New Roman"/>
                <w:sz w:val="13"/>
                <w:szCs w:val="13"/>
              </w:rPr>
            </w:pPr>
            <w:r w:rsidRPr="006036EF">
              <w:rPr>
                <w:rFonts w:ascii="Times New Roman"/>
                <w:spacing w:val="-4"/>
                <w:sz w:val="13"/>
                <w:szCs w:val="13"/>
              </w:rPr>
              <w:t>0.00</w:t>
            </w:r>
          </w:p>
        </w:tc>
        <w:tc>
          <w:tcPr>
            <w:tcW w:w="1010" w:type="dxa"/>
          </w:tcPr>
          <w:p w:rsidR="001459CE" w:rsidRPr="006036EF" w:rsidRDefault="00152CAF">
            <w:pPr>
              <w:pStyle w:val="TableParagraph"/>
              <w:spacing w:before="34"/>
              <w:ind w:left="44" w:right="15"/>
              <w:jc w:val="center"/>
              <w:rPr>
                <w:rFonts w:ascii="Times New Roman"/>
                <w:sz w:val="13"/>
                <w:szCs w:val="13"/>
              </w:rPr>
            </w:pPr>
            <w:r w:rsidRPr="006036EF">
              <w:rPr>
                <w:rFonts w:ascii="Times New Roman"/>
                <w:spacing w:val="-4"/>
                <w:sz w:val="13"/>
                <w:szCs w:val="13"/>
              </w:rPr>
              <w:t>0.00</w:t>
            </w:r>
          </w:p>
        </w:tc>
        <w:tc>
          <w:tcPr>
            <w:tcW w:w="851" w:type="dxa"/>
            <w:tcBorders>
              <w:right w:val="single" w:sz="12" w:space="0" w:color="000000"/>
            </w:tcBorders>
          </w:tcPr>
          <w:p w:rsidR="001459CE" w:rsidRPr="006036EF" w:rsidRDefault="00152CAF">
            <w:pPr>
              <w:pStyle w:val="TableParagraph"/>
              <w:spacing w:before="34"/>
              <w:ind w:left="35"/>
              <w:jc w:val="center"/>
              <w:rPr>
                <w:rFonts w:ascii="Times New Roman"/>
                <w:sz w:val="13"/>
                <w:szCs w:val="13"/>
              </w:rPr>
            </w:pPr>
            <w:r w:rsidRPr="006036EF">
              <w:rPr>
                <w:rFonts w:ascii="Times New Roman"/>
                <w:spacing w:val="-4"/>
                <w:sz w:val="13"/>
                <w:szCs w:val="13"/>
              </w:rPr>
              <w:t>0.00</w:t>
            </w:r>
          </w:p>
        </w:tc>
      </w:tr>
      <w:tr w:rsidR="001459CE" w:rsidRPr="006036EF" w:rsidTr="001F27BE">
        <w:trPr>
          <w:trHeight w:val="203"/>
        </w:trPr>
        <w:tc>
          <w:tcPr>
            <w:tcW w:w="2022" w:type="dxa"/>
          </w:tcPr>
          <w:p w:rsidR="001459CE" w:rsidRPr="006036EF" w:rsidRDefault="00152CAF">
            <w:pPr>
              <w:pStyle w:val="TableParagraph"/>
              <w:spacing w:before="31"/>
              <w:ind w:left="42" w:right="1"/>
              <w:jc w:val="center"/>
              <w:rPr>
                <w:rFonts w:ascii="Times New Roman" w:hAnsi="Times New Roman"/>
                <w:sz w:val="13"/>
                <w:szCs w:val="13"/>
              </w:rPr>
            </w:pPr>
            <w:r w:rsidRPr="006036EF">
              <w:rPr>
                <w:rFonts w:ascii="Times New Roman" w:hAnsi="Times New Roman"/>
                <w:sz w:val="13"/>
                <w:szCs w:val="13"/>
              </w:rPr>
              <w:t>010271000Б7101129</w:t>
            </w:r>
            <w:r w:rsidRPr="006036EF">
              <w:rPr>
                <w:rFonts w:ascii="Times New Roman" w:hAnsi="Times New Roman"/>
                <w:spacing w:val="-6"/>
                <w:sz w:val="13"/>
                <w:szCs w:val="13"/>
              </w:rPr>
              <w:t xml:space="preserve"> </w:t>
            </w:r>
            <w:r w:rsidRPr="006036EF">
              <w:rPr>
                <w:rFonts w:ascii="Times New Roman" w:hAnsi="Times New Roman"/>
                <w:sz w:val="13"/>
                <w:szCs w:val="13"/>
              </w:rPr>
              <w:t>1</w:t>
            </w:r>
            <w:r w:rsidRPr="006036EF">
              <w:rPr>
                <w:rFonts w:ascii="Times New Roman" w:hAnsi="Times New Roman"/>
                <w:spacing w:val="-3"/>
                <w:sz w:val="13"/>
                <w:szCs w:val="13"/>
              </w:rPr>
              <w:t xml:space="preserve"> </w:t>
            </w:r>
            <w:r w:rsidRPr="006036EF">
              <w:rPr>
                <w:rFonts w:ascii="Times New Roman" w:hAnsi="Times New Roman"/>
                <w:spacing w:val="-2"/>
                <w:sz w:val="13"/>
                <w:szCs w:val="13"/>
              </w:rPr>
              <w:t>40120213</w:t>
            </w:r>
          </w:p>
        </w:tc>
        <w:tc>
          <w:tcPr>
            <w:tcW w:w="1000" w:type="dxa"/>
          </w:tcPr>
          <w:p w:rsidR="001459CE" w:rsidRPr="006036EF" w:rsidRDefault="00152CAF">
            <w:pPr>
              <w:pStyle w:val="TableParagraph"/>
              <w:spacing w:before="34"/>
              <w:ind w:left="31" w:right="2"/>
              <w:jc w:val="center"/>
              <w:rPr>
                <w:rFonts w:ascii="Times New Roman"/>
                <w:sz w:val="13"/>
                <w:szCs w:val="13"/>
              </w:rPr>
            </w:pPr>
            <w:r w:rsidRPr="006036EF">
              <w:rPr>
                <w:rFonts w:ascii="Times New Roman"/>
                <w:sz w:val="13"/>
                <w:szCs w:val="13"/>
              </w:rPr>
              <w:t>440</w:t>
            </w:r>
            <w:r w:rsidRPr="006036EF">
              <w:rPr>
                <w:rFonts w:ascii="Times New Roman"/>
                <w:spacing w:val="1"/>
                <w:sz w:val="13"/>
                <w:szCs w:val="13"/>
              </w:rPr>
              <w:t xml:space="preserve"> </w:t>
            </w:r>
            <w:r w:rsidRPr="006036EF">
              <w:rPr>
                <w:rFonts w:ascii="Times New Roman"/>
                <w:spacing w:val="-2"/>
                <w:sz w:val="13"/>
                <w:szCs w:val="13"/>
              </w:rPr>
              <w:t>038.65</w:t>
            </w:r>
          </w:p>
        </w:tc>
        <w:tc>
          <w:tcPr>
            <w:tcW w:w="1083" w:type="dxa"/>
          </w:tcPr>
          <w:p w:rsidR="001459CE" w:rsidRPr="006036EF" w:rsidRDefault="00152CAF">
            <w:pPr>
              <w:pStyle w:val="TableParagraph"/>
              <w:spacing w:before="34"/>
              <w:ind w:left="29" w:right="4"/>
              <w:jc w:val="center"/>
              <w:rPr>
                <w:rFonts w:ascii="Times New Roman"/>
                <w:sz w:val="13"/>
                <w:szCs w:val="13"/>
              </w:rPr>
            </w:pPr>
            <w:r w:rsidRPr="006036EF">
              <w:rPr>
                <w:rFonts w:ascii="Times New Roman"/>
                <w:spacing w:val="-4"/>
                <w:sz w:val="13"/>
                <w:szCs w:val="13"/>
              </w:rPr>
              <w:t>0.00</w:t>
            </w:r>
          </w:p>
        </w:tc>
        <w:tc>
          <w:tcPr>
            <w:tcW w:w="1032" w:type="dxa"/>
          </w:tcPr>
          <w:p w:rsidR="001459CE" w:rsidRPr="006036EF" w:rsidRDefault="00152CAF">
            <w:pPr>
              <w:pStyle w:val="TableParagraph"/>
              <w:spacing w:before="34"/>
              <w:ind w:left="27" w:right="2"/>
              <w:jc w:val="center"/>
              <w:rPr>
                <w:rFonts w:ascii="Times New Roman"/>
                <w:sz w:val="13"/>
                <w:szCs w:val="13"/>
              </w:rPr>
            </w:pPr>
            <w:r w:rsidRPr="006036EF">
              <w:rPr>
                <w:rFonts w:ascii="Times New Roman"/>
                <w:spacing w:val="-4"/>
                <w:sz w:val="13"/>
                <w:szCs w:val="13"/>
              </w:rPr>
              <w:t>0.00</w:t>
            </w:r>
          </w:p>
        </w:tc>
        <w:tc>
          <w:tcPr>
            <w:tcW w:w="995" w:type="dxa"/>
          </w:tcPr>
          <w:p w:rsidR="001459CE" w:rsidRPr="006036EF" w:rsidRDefault="00152CAF">
            <w:pPr>
              <w:pStyle w:val="TableParagraph"/>
              <w:spacing w:before="34"/>
              <w:ind w:left="29" w:right="2"/>
              <w:jc w:val="center"/>
              <w:rPr>
                <w:rFonts w:ascii="Times New Roman"/>
                <w:sz w:val="13"/>
                <w:szCs w:val="13"/>
              </w:rPr>
            </w:pPr>
            <w:r w:rsidRPr="006036EF">
              <w:rPr>
                <w:rFonts w:ascii="Times New Roman"/>
                <w:sz w:val="13"/>
                <w:szCs w:val="13"/>
              </w:rPr>
              <w:t>440</w:t>
            </w:r>
            <w:r w:rsidRPr="006036EF">
              <w:rPr>
                <w:rFonts w:ascii="Times New Roman"/>
                <w:spacing w:val="1"/>
                <w:sz w:val="13"/>
                <w:szCs w:val="13"/>
              </w:rPr>
              <w:t xml:space="preserve"> </w:t>
            </w:r>
            <w:r w:rsidRPr="006036EF">
              <w:rPr>
                <w:rFonts w:ascii="Times New Roman"/>
                <w:spacing w:val="-2"/>
                <w:sz w:val="13"/>
                <w:szCs w:val="13"/>
              </w:rPr>
              <w:t>038.65</w:t>
            </w:r>
          </w:p>
        </w:tc>
        <w:tc>
          <w:tcPr>
            <w:tcW w:w="988" w:type="dxa"/>
          </w:tcPr>
          <w:p w:rsidR="001459CE" w:rsidRPr="006036EF" w:rsidRDefault="00152CAF">
            <w:pPr>
              <w:pStyle w:val="TableParagraph"/>
              <w:spacing w:before="34"/>
              <w:ind w:left="228"/>
              <w:rPr>
                <w:rFonts w:ascii="Times New Roman"/>
                <w:sz w:val="13"/>
                <w:szCs w:val="13"/>
              </w:rPr>
            </w:pPr>
            <w:r w:rsidRPr="006036EF">
              <w:rPr>
                <w:rFonts w:ascii="Times New Roman"/>
                <w:sz w:val="13"/>
                <w:szCs w:val="13"/>
              </w:rPr>
              <w:t>440</w:t>
            </w:r>
            <w:r w:rsidRPr="006036EF">
              <w:rPr>
                <w:rFonts w:ascii="Times New Roman"/>
                <w:spacing w:val="1"/>
                <w:sz w:val="13"/>
                <w:szCs w:val="13"/>
              </w:rPr>
              <w:t xml:space="preserve"> </w:t>
            </w:r>
            <w:r w:rsidRPr="006036EF">
              <w:rPr>
                <w:rFonts w:ascii="Times New Roman"/>
                <w:spacing w:val="-2"/>
                <w:sz w:val="13"/>
                <w:szCs w:val="13"/>
              </w:rPr>
              <w:t>038.65</w:t>
            </w:r>
          </w:p>
        </w:tc>
        <w:tc>
          <w:tcPr>
            <w:tcW w:w="976" w:type="dxa"/>
          </w:tcPr>
          <w:p w:rsidR="001459CE" w:rsidRPr="006036EF" w:rsidRDefault="00152CAF">
            <w:pPr>
              <w:pStyle w:val="TableParagraph"/>
              <w:spacing w:before="34"/>
              <w:ind w:left="31"/>
              <w:jc w:val="center"/>
              <w:rPr>
                <w:rFonts w:ascii="Times New Roman"/>
                <w:sz w:val="13"/>
                <w:szCs w:val="13"/>
              </w:rPr>
            </w:pPr>
            <w:r w:rsidRPr="006036EF">
              <w:rPr>
                <w:rFonts w:ascii="Times New Roman"/>
                <w:spacing w:val="-4"/>
                <w:sz w:val="13"/>
                <w:szCs w:val="13"/>
              </w:rPr>
              <w:t>0.00</w:t>
            </w:r>
          </w:p>
        </w:tc>
        <w:tc>
          <w:tcPr>
            <w:tcW w:w="1010" w:type="dxa"/>
          </w:tcPr>
          <w:p w:rsidR="001459CE" w:rsidRPr="006036EF" w:rsidRDefault="00152CAF">
            <w:pPr>
              <w:pStyle w:val="TableParagraph"/>
              <w:spacing w:before="34"/>
              <w:ind w:left="44" w:right="15"/>
              <w:jc w:val="center"/>
              <w:rPr>
                <w:rFonts w:ascii="Times New Roman"/>
                <w:sz w:val="13"/>
                <w:szCs w:val="13"/>
              </w:rPr>
            </w:pPr>
            <w:r w:rsidRPr="006036EF">
              <w:rPr>
                <w:rFonts w:ascii="Times New Roman"/>
                <w:spacing w:val="-4"/>
                <w:sz w:val="13"/>
                <w:szCs w:val="13"/>
              </w:rPr>
              <w:t>0.00</w:t>
            </w:r>
          </w:p>
        </w:tc>
        <w:tc>
          <w:tcPr>
            <w:tcW w:w="851" w:type="dxa"/>
            <w:tcBorders>
              <w:right w:val="single" w:sz="12" w:space="0" w:color="000000"/>
            </w:tcBorders>
          </w:tcPr>
          <w:p w:rsidR="001459CE" w:rsidRPr="006036EF" w:rsidRDefault="00152CAF">
            <w:pPr>
              <w:pStyle w:val="TableParagraph"/>
              <w:spacing w:before="34"/>
              <w:ind w:left="35"/>
              <w:jc w:val="center"/>
              <w:rPr>
                <w:rFonts w:ascii="Times New Roman"/>
                <w:sz w:val="13"/>
                <w:szCs w:val="13"/>
              </w:rPr>
            </w:pPr>
            <w:r w:rsidRPr="006036EF">
              <w:rPr>
                <w:rFonts w:ascii="Times New Roman"/>
                <w:spacing w:val="-4"/>
                <w:sz w:val="13"/>
                <w:szCs w:val="13"/>
              </w:rPr>
              <w:t>0.00</w:t>
            </w:r>
          </w:p>
        </w:tc>
      </w:tr>
      <w:tr w:rsidR="001459CE" w:rsidRPr="006036EF" w:rsidTr="001F27BE">
        <w:trPr>
          <w:trHeight w:val="203"/>
        </w:trPr>
        <w:tc>
          <w:tcPr>
            <w:tcW w:w="2022" w:type="dxa"/>
          </w:tcPr>
          <w:p w:rsidR="001459CE" w:rsidRPr="006036EF" w:rsidRDefault="00152CAF">
            <w:pPr>
              <w:pStyle w:val="TableParagraph"/>
              <w:spacing w:before="31"/>
              <w:ind w:left="42" w:right="1"/>
              <w:jc w:val="center"/>
              <w:rPr>
                <w:rFonts w:ascii="Times New Roman" w:hAnsi="Times New Roman"/>
                <w:sz w:val="13"/>
                <w:szCs w:val="13"/>
              </w:rPr>
            </w:pPr>
            <w:r w:rsidRPr="006036EF">
              <w:rPr>
                <w:rFonts w:ascii="Times New Roman" w:hAnsi="Times New Roman"/>
                <w:sz w:val="13"/>
                <w:szCs w:val="13"/>
              </w:rPr>
              <w:t>010372000Б7201129</w:t>
            </w:r>
            <w:r w:rsidRPr="006036EF">
              <w:rPr>
                <w:rFonts w:ascii="Times New Roman" w:hAnsi="Times New Roman"/>
                <w:spacing w:val="-6"/>
                <w:sz w:val="13"/>
                <w:szCs w:val="13"/>
              </w:rPr>
              <w:t xml:space="preserve"> </w:t>
            </w:r>
            <w:r w:rsidRPr="006036EF">
              <w:rPr>
                <w:rFonts w:ascii="Times New Roman" w:hAnsi="Times New Roman"/>
                <w:sz w:val="13"/>
                <w:szCs w:val="13"/>
              </w:rPr>
              <w:t>1</w:t>
            </w:r>
            <w:r w:rsidRPr="006036EF">
              <w:rPr>
                <w:rFonts w:ascii="Times New Roman" w:hAnsi="Times New Roman"/>
                <w:spacing w:val="-3"/>
                <w:sz w:val="13"/>
                <w:szCs w:val="13"/>
              </w:rPr>
              <w:t xml:space="preserve"> </w:t>
            </w:r>
            <w:r w:rsidRPr="006036EF">
              <w:rPr>
                <w:rFonts w:ascii="Times New Roman" w:hAnsi="Times New Roman"/>
                <w:spacing w:val="-2"/>
                <w:sz w:val="13"/>
                <w:szCs w:val="13"/>
              </w:rPr>
              <w:t>40120213</w:t>
            </w:r>
          </w:p>
        </w:tc>
        <w:tc>
          <w:tcPr>
            <w:tcW w:w="1000" w:type="dxa"/>
          </w:tcPr>
          <w:p w:rsidR="001459CE" w:rsidRPr="006036EF" w:rsidRDefault="00152CAF">
            <w:pPr>
              <w:pStyle w:val="TableParagraph"/>
              <w:spacing w:before="34"/>
              <w:ind w:left="31" w:right="2"/>
              <w:jc w:val="center"/>
              <w:rPr>
                <w:rFonts w:ascii="Times New Roman"/>
                <w:sz w:val="13"/>
                <w:szCs w:val="13"/>
              </w:rPr>
            </w:pPr>
            <w:r w:rsidRPr="006036EF">
              <w:rPr>
                <w:rFonts w:ascii="Times New Roman"/>
                <w:sz w:val="13"/>
                <w:szCs w:val="13"/>
              </w:rPr>
              <w:t>457</w:t>
            </w:r>
            <w:r w:rsidRPr="006036EF">
              <w:rPr>
                <w:rFonts w:ascii="Times New Roman"/>
                <w:spacing w:val="1"/>
                <w:sz w:val="13"/>
                <w:szCs w:val="13"/>
              </w:rPr>
              <w:t xml:space="preserve"> </w:t>
            </w:r>
            <w:r w:rsidRPr="006036EF">
              <w:rPr>
                <w:rFonts w:ascii="Times New Roman"/>
                <w:spacing w:val="-2"/>
                <w:sz w:val="13"/>
                <w:szCs w:val="13"/>
              </w:rPr>
              <w:t>366.30</w:t>
            </w:r>
          </w:p>
        </w:tc>
        <w:tc>
          <w:tcPr>
            <w:tcW w:w="1083" w:type="dxa"/>
          </w:tcPr>
          <w:p w:rsidR="001459CE" w:rsidRPr="006036EF" w:rsidRDefault="00152CAF">
            <w:pPr>
              <w:pStyle w:val="TableParagraph"/>
              <w:spacing w:before="34"/>
              <w:ind w:left="29" w:right="4"/>
              <w:jc w:val="center"/>
              <w:rPr>
                <w:rFonts w:ascii="Times New Roman"/>
                <w:sz w:val="13"/>
                <w:szCs w:val="13"/>
              </w:rPr>
            </w:pPr>
            <w:r w:rsidRPr="006036EF">
              <w:rPr>
                <w:rFonts w:ascii="Times New Roman"/>
                <w:spacing w:val="-4"/>
                <w:sz w:val="13"/>
                <w:szCs w:val="13"/>
              </w:rPr>
              <w:t>0.00</w:t>
            </w:r>
          </w:p>
        </w:tc>
        <w:tc>
          <w:tcPr>
            <w:tcW w:w="1032" w:type="dxa"/>
          </w:tcPr>
          <w:p w:rsidR="001459CE" w:rsidRPr="006036EF" w:rsidRDefault="00152CAF">
            <w:pPr>
              <w:pStyle w:val="TableParagraph"/>
              <w:spacing w:before="34"/>
              <w:ind w:left="27" w:right="2"/>
              <w:jc w:val="center"/>
              <w:rPr>
                <w:rFonts w:ascii="Times New Roman"/>
                <w:sz w:val="13"/>
                <w:szCs w:val="13"/>
              </w:rPr>
            </w:pPr>
            <w:r w:rsidRPr="006036EF">
              <w:rPr>
                <w:rFonts w:ascii="Times New Roman"/>
                <w:spacing w:val="-4"/>
                <w:sz w:val="13"/>
                <w:szCs w:val="13"/>
              </w:rPr>
              <w:t>0.00</w:t>
            </w:r>
          </w:p>
        </w:tc>
        <w:tc>
          <w:tcPr>
            <w:tcW w:w="995" w:type="dxa"/>
          </w:tcPr>
          <w:p w:rsidR="001459CE" w:rsidRPr="006036EF" w:rsidRDefault="00152CAF">
            <w:pPr>
              <w:pStyle w:val="TableParagraph"/>
              <w:spacing w:before="34"/>
              <w:ind w:left="29" w:right="2"/>
              <w:jc w:val="center"/>
              <w:rPr>
                <w:rFonts w:ascii="Times New Roman"/>
                <w:sz w:val="13"/>
                <w:szCs w:val="13"/>
              </w:rPr>
            </w:pPr>
            <w:r w:rsidRPr="006036EF">
              <w:rPr>
                <w:rFonts w:ascii="Times New Roman"/>
                <w:sz w:val="13"/>
                <w:szCs w:val="13"/>
              </w:rPr>
              <w:t>457</w:t>
            </w:r>
            <w:r w:rsidRPr="006036EF">
              <w:rPr>
                <w:rFonts w:ascii="Times New Roman"/>
                <w:spacing w:val="1"/>
                <w:sz w:val="13"/>
                <w:szCs w:val="13"/>
              </w:rPr>
              <w:t xml:space="preserve"> </w:t>
            </w:r>
            <w:r w:rsidRPr="006036EF">
              <w:rPr>
                <w:rFonts w:ascii="Times New Roman"/>
                <w:spacing w:val="-2"/>
                <w:sz w:val="13"/>
                <w:szCs w:val="13"/>
              </w:rPr>
              <w:t>366.30</w:t>
            </w:r>
          </w:p>
        </w:tc>
        <w:tc>
          <w:tcPr>
            <w:tcW w:w="988" w:type="dxa"/>
          </w:tcPr>
          <w:p w:rsidR="001459CE" w:rsidRPr="006036EF" w:rsidRDefault="00152CAF">
            <w:pPr>
              <w:pStyle w:val="TableParagraph"/>
              <w:spacing w:before="34"/>
              <w:ind w:left="228"/>
              <w:rPr>
                <w:rFonts w:ascii="Times New Roman"/>
                <w:sz w:val="13"/>
                <w:szCs w:val="13"/>
              </w:rPr>
            </w:pPr>
            <w:r w:rsidRPr="006036EF">
              <w:rPr>
                <w:rFonts w:ascii="Times New Roman"/>
                <w:sz w:val="13"/>
                <w:szCs w:val="13"/>
              </w:rPr>
              <w:t>457</w:t>
            </w:r>
            <w:r w:rsidRPr="006036EF">
              <w:rPr>
                <w:rFonts w:ascii="Times New Roman"/>
                <w:spacing w:val="1"/>
                <w:sz w:val="13"/>
                <w:szCs w:val="13"/>
              </w:rPr>
              <w:t xml:space="preserve"> </w:t>
            </w:r>
            <w:r w:rsidRPr="006036EF">
              <w:rPr>
                <w:rFonts w:ascii="Times New Roman"/>
                <w:spacing w:val="-2"/>
                <w:sz w:val="13"/>
                <w:szCs w:val="13"/>
              </w:rPr>
              <w:t>366.30</w:t>
            </w:r>
          </w:p>
        </w:tc>
        <w:tc>
          <w:tcPr>
            <w:tcW w:w="976" w:type="dxa"/>
          </w:tcPr>
          <w:p w:rsidR="001459CE" w:rsidRPr="006036EF" w:rsidRDefault="00152CAF">
            <w:pPr>
              <w:pStyle w:val="TableParagraph"/>
              <w:spacing w:before="34"/>
              <w:ind w:left="31"/>
              <w:jc w:val="center"/>
              <w:rPr>
                <w:rFonts w:ascii="Times New Roman"/>
                <w:sz w:val="13"/>
                <w:szCs w:val="13"/>
              </w:rPr>
            </w:pPr>
            <w:r w:rsidRPr="006036EF">
              <w:rPr>
                <w:rFonts w:ascii="Times New Roman"/>
                <w:spacing w:val="-4"/>
                <w:sz w:val="13"/>
                <w:szCs w:val="13"/>
              </w:rPr>
              <w:t>0.00</w:t>
            </w:r>
          </w:p>
        </w:tc>
        <w:tc>
          <w:tcPr>
            <w:tcW w:w="1010" w:type="dxa"/>
          </w:tcPr>
          <w:p w:rsidR="001459CE" w:rsidRPr="006036EF" w:rsidRDefault="00152CAF">
            <w:pPr>
              <w:pStyle w:val="TableParagraph"/>
              <w:spacing w:before="34"/>
              <w:ind w:left="44" w:right="15"/>
              <w:jc w:val="center"/>
              <w:rPr>
                <w:rFonts w:ascii="Times New Roman"/>
                <w:sz w:val="13"/>
                <w:szCs w:val="13"/>
              </w:rPr>
            </w:pPr>
            <w:r w:rsidRPr="006036EF">
              <w:rPr>
                <w:rFonts w:ascii="Times New Roman"/>
                <w:spacing w:val="-4"/>
                <w:sz w:val="13"/>
                <w:szCs w:val="13"/>
              </w:rPr>
              <w:t>0.00</w:t>
            </w:r>
          </w:p>
        </w:tc>
        <w:tc>
          <w:tcPr>
            <w:tcW w:w="851" w:type="dxa"/>
            <w:tcBorders>
              <w:right w:val="single" w:sz="12" w:space="0" w:color="000000"/>
            </w:tcBorders>
          </w:tcPr>
          <w:p w:rsidR="001459CE" w:rsidRPr="006036EF" w:rsidRDefault="00152CAF">
            <w:pPr>
              <w:pStyle w:val="TableParagraph"/>
              <w:spacing w:before="34"/>
              <w:ind w:left="35"/>
              <w:jc w:val="center"/>
              <w:rPr>
                <w:rFonts w:ascii="Times New Roman"/>
                <w:sz w:val="13"/>
                <w:szCs w:val="13"/>
              </w:rPr>
            </w:pPr>
            <w:r w:rsidRPr="006036EF">
              <w:rPr>
                <w:rFonts w:ascii="Times New Roman"/>
                <w:spacing w:val="-4"/>
                <w:sz w:val="13"/>
                <w:szCs w:val="13"/>
              </w:rPr>
              <w:t>0.00</w:t>
            </w:r>
          </w:p>
        </w:tc>
      </w:tr>
      <w:tr w:rsidR="001459CE" w:rsidRPr="006036EF" w:rsidTr="001F27BE">
        <w:trPr>
          <w:trHeight w:val="203"/>
        </w:trPr>
        <w:tc>
          <w:tcPr>
            <w:tcW w:w="2022" w:type="dxa"/>
          </w:tcPr>
          <w:p w:rsidR="001459CE" w:rsidRPr="006036EF" w:rsidRDefault="00152CAF">
            <w:pPr>
              <w:pStyle w:val="TableParagraph"/>
              <w:spacing w:before="31"/>
              <w:ind w:left="42"/>
              <w:jc w:val="center"/>
              <w:rPr>
                <w:rFonts w:ascii="Times New Roman"/>
                <w:sz w:val="13"/>
                <w:szCs w:val="13"/>
              </w:rPr>
            </w:pPr>
            <w:r w:rsidRPr="006036EF">
              <w:rPr>
                <w:rFonts w:ascii="Times New Roman"/>
                <w:sz w:val="13"/>
                <w:szCs w:val="13"/>
              </w:rPr>
              <w:t>01040901071941129</w:t>
            </w:r>
            <w:r w:rsidRPr="006036EF">
              <w:rPr>
                <w:rFonts w:ascii="Times New Roman"/>
                <w:spacing w:val="1"/>
                <w:sz w:val="13"/>
                <w:szCs w:val="13"/>
              </w:rPr>
              <w:t xml:space="preserve"> </w:t>
            </w:r>
            <w:r w:rsidRPr="006036EF">
              <w:rPr>
                <w:rFonts w:ascii="Times New Roman"/>
                <w:sz w:val="13"/>
                <w:szCs w:val="13"/>
              </w:rPr>
              <w:t>1</w:t>
            </w:r>
            <w:r w:rsidRPr="006036EF">
              <w:rPr>
                <w:rFonts w:ascii="Times New Roman"/>
                <w:spacing w:val="1"/>
                <w:sz w:val="13"/>
                <w:szCs w:val="13"/>
              </w:rPr>
              <w:t xml:space="preserve"> </w:t>
            </w:r>
            <w:r w:rsidRPr="006036EF">
              <w:rPr>
                <w:rFonts w:ascii="Times New Roman"/>
                <w:spacing w:val="-2"/>
                <w:sz w:val="13"/>
                <w:szCs w:val="13"/>
              </w:rPr>
              <w:t>40120213</w:t>
            </w:r>
          </w:p>
        </w:tc>
        <w:tc>
          <w:tcPr>
            <w:tcW w:w="1000" w:type="dxa"/>
          </w:tcPr>
          <w:p w:rsidR="001459CE" w:rsidRPr="006036EF" w:rsidRDefault="00152CAF">
            <w:pPr>
              <w:pStyle w:val="TableParagraph"/>
              <w:spacing w:before="34"/>
              <w:ind w:left="31" w:right="2"/>
              <w:jc w:val="center"/>
              <w:rPr>
                <w:rFonts w:ascii="Times New Roman"/>
                <w:sz w:val="13"/>
                <w:szCs w:val="13"/>
              </w:rPr>
            </w:pPr>
            <w:r w:rsidRPr="006036EF">
              <w:rPr>
                <w:rFonts w:ascii="Times New Roman"/>
                <w:sz w:val="13"/>
                <w:szCs w:val="13"/>
              </w:rPr>
              <w:t>1</w:t>
            </w:r>
            <w:r w:rsidRPr="006036EF">
              <w:rPr>
                <w:rFonts w:ascii="Times New Roman"/>
                <w:spacing w:val="1"/>
                <w:sz w:val="13"/>
                <w:szCs w:val="13"/>
              </w:rPr>
              <w:t xml:space="preserve"> </w:t>
            </w:r>
            <w:r w:rsidRPr="006036EF">
              <w:rPr>
                <w:rFonts w:ascii="Times New Roman"/>
                <w:sz w:val="13"/>
                <w:szCs w:val="13"/>
              </w:rPr>
              <w:t>304</w:t>
            </w:r>
            <w:r w:rsidRPr="006036EF">
              <w:rPr>
                <w:rFonts w:ascii="Times New Roman"/>
                <w:spacing w:val="1"/>
                <w:sz w:val="13"/>
                <w:szCs w:val="13"/>
              </w:rPr>
              <w:t xml:space="preserve"> </w:t>
            </w:r>
            <w:r w:rsidRPr="006036EF">
              <w:rPr>
                <w:rFonts w:ascii="Times New Roman"/>
                <w:spacing w:val="-2"/>
                <w:sz w:val="13"/>
                <w:szCs w:val="13"/>
              </w:rPr>
              <w:t>088.65</w:t>
            </w:r>
          </w:p>
        </w:tc>
        <w:tc>
          <w:tcPr>
            <w:tcW w:w="1083" w:type="dxa"/>
          </w:tcPr>
          <w:p w:rsidR="001459CE" w:rsidRPr="006036EF" w:rsidRDefault="00152CAF">
            <w:pPr>
              <w:pStyle w:val="TableParagraph"/>
              <w:spacing w:before="34"/>
              <w:ind w:left="29" w:right="4"/>
              <w:jc w:val="center"/>
              <w:rPr>
                <w:rFonts w:ascii="Times New Roman"/>
                <w:sz w:val="13"/>
                <w:szCs w:val="13"/>
              </w:rPr>
            </w:pPr>
            <w:r w:rsidRPr="006036EF">
              <w:rPr>
                <w:rFonts w:ascii="Times New Roman"/>
                <w:spacing w:val="-4"/>
                <w:sz w:val="13"/>
                <w:szCs w:val="13"/>
              </w:rPr>
              <w:t>0.00</w:t>
            </w:r>
          </w:p>
        </w:tc>
        <w:tc>
          <w:tcPr>
            <w:tcW w:w="1032" w:type="dxa"/>
          </w:tcPr>
          <w:p w:rsidR="001459CE" w:rsidRPr="006036EF" w:rsidRDefault="00152CAF">
            <w:pPr>
              <w:pStyle w:val="TableParagraph"/>
              <w:spacing w:before="34"/>
              <w:ind w:left="27" w:right="2"/>
              <w:jc w:val="center"/>
              <w:rPr>
                <w:rFonts w:ascii="Times New Roman"/>
                <w:sz w:val="13"/>
                <w:szCs w:val="13"/>
              </w:rPr>
            </w:pPr>
            <w:r w:rsidRPr="006036EF">
              <w:rPr>
                <w:rFonts w:ascii="Times New Roman"/>
                <w:spacing w:val="-4"/>
                <w:sz w:val="13"/>
                <w:szCs w:val="13"/>
              </w:rPr>
              <w:t>0.00</w:t>
            </w:r>
          </w:p>
        </w:tc>
        <w:tc>
          <w:tcPr>
            <w:tcW w:w="995" w:type="dxa"/>
          </w:tcPr>
          <w:p w:rsidR="001459CE" w:rsidRPr="006036EF" w:rsidRDefault="00152CAF">
            <w:pPr>
              <w:pStyle w:val="TableParagraph"/>
              <w:spacing w:before="34"/>
              <w:ind w:left="29" w:right="2"/>
              <w:jc w:val="center"/>
              <w:rPr>
                <w:rFonts w:ascii="Times New Roman"/>
                <w:sz w:val="13"/>
                <w:szCs w:val="13"/>
              </w:rPr>
            </w:pPr>
            <w:r w:rsidRPr="006036EF">
              <w:rPr>
                <w:rFonts w:ascii="Times New Roman"/>
                <w:sz w:val="13"/>
                <w:szCs w:val="13"/>
              </w:rPr>
              <w:t>1</w:t>
            </w:r>
            <w:r w:rsidRPr="006036EF">
              <w:rPr>
                <w:rFonts w:ascii="Times New Roman"/>
                <w:spacing w:val="1"/>
                <w:sz w:val="13"/>
                <w:szCs w:val="13"/>
              </w:rPr>
              <w:t xml:space="preserve"> </w:t>
            </w:r>
            <w:r w:rsidRPr="006036EF">
              <w:rPr>
                <w:rFonts w:ascii="Times New Roman"/>
                <w:sz w:val="13"/>
                <w:szCs w:val="13"/>
              </w:rPr>
              <w:t>304</w:t>
            </w:r>
            <w:r w:rsidRPr="006036EF">
              <w:rPr>
                <w:rFonts w:ascii="Times New Roman"/>
                <w:spacing w:val="1"/>
                <w:sz w:val="13"/>
                <w:szCs w:val="13"/>
              </w:rPr>
              <w:t xml:space="preserve"> </w:t>
            </w:r>
            <w:r w:rsidRPr="006036EF">
              <w:rPr>
                <w:rFonts w:ascii="Times New Roman"/>
                <w:spacing w:val="-2"/>
                <w:sz w:val="13"/>
                <w:szCs w:val="13"/>
              </w:rPr>
              <w:t>088.65</w:t>
            </w:r>
          </w:p>
        </w:tc>
        <w:tc>
          <w:tcPr>
            <w:tcW w:w="988" w:type="dxa"/>
          </w:tcPr>
          <w:p w:rsidR="001459CE" w:rsidRPr="006036EF" w:rsidRDefault="00152CAF">
            <w:pPr>
              <w:pStyle w:val="TableParagraph"/>
              <w:spacing w:before="34"/>
              <w:ind w:left="182"/>
              <w:rPr>
                <w:rFonts w:ascii="Times New Roman"/>
                <w:sz w:val="13"/>
                <w:szCs w:val="13"/>
              </w:rPr>
            </w:pPr>
            <w:r w:rsidRPr="006036EF">
              <w:rPr>
                <w:rFonts w:ascii="Times New Roman"/>
                <w:sz w:val="13"/>
                <w:szCs w:val="13"/>
              </w:rPr>
              <w:t>1</w:t>
            </w:r>
            <w:r w:rsidRPr="006036EF">
              <w:rPr>
                <w:rFonts w:ascii="Times New Roman"/>
                <w:spacing w:val="1"/>
                <w:sz w:val="13"/>
                <w:szCs w:val="13"/>
              </w:rPr>
              <w:t xml:space="preserve"> </w:t>
            </w:r>
            <w:r w:rsidRPr="006036EF">
              <w:rPr>
                <w:rFonts w:ascii="Times New Roman"/>
                <w:sz w:val="13"/>
                <w:szCs w:val="13"/>
              </w:rPr>
              <w:t>304</w:t>
            </w:r>
            <w:r w:rsidRPr="006036EF">
              <w:rPr>
                <w:rFonts w:ascii="Times New Roman"/>
                <w:spacing w:val="1"/>
                <w:sz w:val="13"/>
                <w:szCs w:val="13"/>
              </w:rPr>
              <w:t xml:space="preserve"> </w:t>
            </w:r>
            <w:r w:rsidRPr="006036EF">
              <w:rPr>
                <w:rFonts w:ascii="Times New Roman"/>
                <w:spacing w:val="-2"/>
                <w:sz w:val="13"/>
                <w:szCs w:val="13"/>
              </w:rPr>
              <w:t>088.65</w:t>
            </w:r>
          </w:p>
        </w:tc>
        <w:tc>
          <w:tcPr>
            <w:tcW w:w="976" w:type="dxa"/>
          </w:tcPr>
          <w:p w:rsidR="001459CE" w:rsidRPr="006036EF" w:rsidRDefault="00152CAF">
            <w:pPr>
              <w:pStyle w:val="TableParagraph"/>
              <w:spacing w:before="34"/>
              <w:ind w:left="31"/>
              <w:jc w:val="center"/>
              <w:rPr>
                <w:rFonts w:ascii="Times New Roman"/>
                <w:sz w:val="13"/>
                <w:szCs w:val="13"/>
              </w:rPr>
            </w:pPr>
            <w:r w:rsidRPr="006036EF">
              <w:rPr>
                <w:rFonts w:ascii="Times New Roman"/>
                <w:spacing w:val="-4"/>
                <w:sz w:val="13"/>
                <w:szCs w:val="13"/>
              </w:rPr>
              <w:t>0.00</w:t>
            </w:r>
          </w:p>
        </w:tc>
        <w:tc>
          <w:tcPr>
            <w:tcW w:w="1010" w:type="dxa"/>
          </w:tcPr>
          <w:p w:rsidR="001459CE" w:rsidRPr="006036EF" w:rsidRDefault="00152CAF">
            <w:pPr>
              <w:pStyle w:val="TableParagraph"/>
              <w:spacing w:before="34"/>
              <w:ind w:left="44" w:right="15"/>
              <w:jc w:val="center"/>
              <w:rPr>
                <w:rFonts w:ascii="Times New Roman"/>
                <w:sz w:val="13"/>
                <w:szCs w:val="13"/>
              </w:rPr>
            </w:pPr>
            <w:r w:rsidRPr="006036EF">
              <w:rPr>
                <w:rFonts w:ascii="Times New Roman"/>
                <w:spacing w:val="-4"/>
                <w:sz w:val="13"/>
                <w:szCs w:val="13"/>
              </w:rPr>
              <w:t>0.00</w:t>
            </w:r>
          </w:p>
        </w:tc>
        <w:tc>
          <w:tcPr>
            <w:tcW w:w="851" w:type="dxa"/>
            <w:tcBorders>
              <w:right w:val="single" w:sz="12" w:space="0" w:color="000000"/>
            </w:tcBorders>
          </w:tcPr>
          <w:p w:rsidR="001459CE" w:rsidRPr="006036EF" w:rsidRDefault="00152CAF">
            <w:pPr>
              <w:pStyle w:val="TableParagraph"/>
              <w:spacing w:before="34"/>
              <w:ind w:left="35"/>
              <w:jc w:val="center"/>
              <w:rPr>
                <w:rFonts w:ascii="Times New Roman"/>
                <w:sz w:val="13"/>
                <w:szCs w:val="13"/>
              </w:rPr>
            </w:pPr>
            <w:r w:rsidRPr="006036EF">
              <w:rPr>
                <w:rFonts w:ascii="Times New Roman"/>
                <w:spacing w:val="-4"/>
                <w:sz w:val="13"/>
                <w:szCs w:val="13"/>
              </w:rPr>
              <w:t>0.00</w:t>
            </w:r>
          </w:p>
        </w:tc>
      </w:tr>
      <w:tr w:rsidR="001459CE" w:rsidRPr="006036EF" w:rsidTr="001F27BE">
        <w:trPr>
          <w:trHeight w:val="203"/>
        </w:trPr>
        <w:tc>
          <w:tcPr>
            <w:tcW w:w="2022" w:type="dxa"/>
          </w:tcPr>
          <w:p w:rsidR="001459CE" w:rsidRPr="006036EF" w:rsidRDefault="00152CAF">
            <w:pPr>
              <w:pStyle w:val="TableParagraph"/>
              <w:spacing w:before="31"/>
              <w:ind w:left="42" w:right="1"/>
              <w:jc w:val="center"/>
              <w:rPr>
                <w:rFonts w:ascii="Times New Roman" w:hAnsi="Times New Roman"/>
                <w:sz w:val="13"/>
                <w:szCs w:val="13"/>
              </w:rPr>
            </w:pPr>
            <w:r w:rsidRPr="006036EF">
              <w:rPr>
                <w:rFonts w:ascii="Times New Roman" w:hAnsi="Times New Roman"/>
                <w:sz w:val="13"/>
                <w:szCs w:val="13"/>
              </w:rPr>
              <w:t>010473000Б7301129</w:t>
            </w:r>
            <w:r w:rsidRPr="006036EF">
              <w:rPr>
                <w:rFonts w:ascii="Times New Roman" w:hAnsi="Times New Roman"/>
                <w:spacing w:val="-6"/>
                <w:sz w:val="13"/>
                <w:szCs w:val="13"/>
              </w:rPr>
              <w:t xml:space="preserve"> </w:t>
            </w:r>
            <w:r w:rsidRPr="006036EF">
              <w:rPr>
                <w:rFonts w:ascii="Times New Roman" w:hAnsi="Times New Roman"/>
                <w:sz w:val="13"/>
                <w:szCs w:val="13"/>
              </w:rPr>
              <w:t>1</w:t>
            </w:r>
            <w:r w:rsidRPr="006036EF">
              <w:rPr>
                <w:rFonts w:ascii="Times New Roman" w:hAnsi="Times New Roman"/>
                <w:spacing w:val="-3"/>
                <w:sz w:val="13"/>
                <w:szCs w:val="13"/>
              </w:rPr>
              <w:t xml:space="preserve"> </w:t>
            </w:r>
            <w:r w:rsidRPr="006036EF">
              <w:rPr>
                <w:rFonts w:ascii="Times New Roman" w:hAnsi="Times New Roman"/>
                <w:spacing w:val="-2"/>
                <w:sz w:val="13"/>
                <w:szCs w:val="13"/>
              </w:rPr>
              <w:t>40120213</w:t>
            </w:r>
          </w:p>
        </w:tc>
        <w:tc>
          <w:tcPr>
            <w:tcW w:w="1000" w:type="dxa"/>
          </w:tcPr>
          <w:p w:rsidR="001459CE" w:rsidRPr="006036EF" w:rsidRDefault="00152CAF">
            <w:pPr>
              <w:pStyle w:val="TableParagraph"/>
              <w:spacing w:before="34"/>
              <w:ind w:left="31" w:right="2"/>
              <w:jc w:val="center"/>
              <w:rPr>
                <w:rFonts w:ascii="Times New Roman"/>
                <w:sz w:val="13"/>
                <w:szCs w:val="13"/>
              </w:rPr>
            </w:pPr>
            <w:r w:rsidRPr="006036EF">
              <w:rPr>
                <w:rFonts w:ascii="Times New Roman"/>
                <w:sz w:val="13"/>
                <w:szCs w:val="13"/>
              </w:rPr>
              <w:t>2</w:t>
            </w:r>
            <w:r w:rsidRPr="006036EF">
              <w:rPr>
                <w:rFonts w:ascii="Times New Roman"/>
                <w:spacing w:val="1"/>
                <w:sz w:val="13"/>
                <w:szCs w:val="13"/>
              </w:rPr>
              <w:t xml:space="preserve"> </w:t>
            </w:r>
            <w:r w:rsidRPr="006036EF">
              <w:rPr>
                <w:rFonts w:ascii="Times New Roman"/>
                <w:sz w:val="13"/>
                <w:szCs w:val="13"/>
              </w:rPr>
              <w:t>939</w:t>
            </w:r>
            <w:r w:rsidRPr="006036EF">
              <w:rPr>
                <w:rFonts w:ascii="Times New Roman"/>
                <w:spacing w:val="1"/>
                <w:sz w:val="13"/>
                <w:szCs w:val="13"/>
              </w:rPr>
              <w:t xml:space="preserve"> </w:t>
            </w:r>
            <w:r w:rsidRPr="006036EF">
              <w:rPr>
                <w:rFonts w:ascii="Times New Roman"/>
                <w:spacing w:val="-2"/>
                <w:sz w:val="13"/>
                <w:szCs w:val="13"/>
              </w:rPr>
              <w:t>219.83</w:t>
            </w:r>
          </w:p>
        </w:tc>
        <w:tc>
          <w:tcPr>
            <w:tcW w:w="1083" w:type="dxa"/>
          </w:tcPr>
          <w:p w:rsidR="001459CE" w:rsidRPr="006036EF" w:rsidRDefault="00152CAF">
            <w:pPr>
              <w:pStyle w:val="TableParagraph"/>
              <w:spacing w:before="34"/>
              <w:ind w:left="29" w:right="4"/>
              <w:jc w:val="center"/>
              <w:rPr>
                <w:rFonts w:ascii="Times New Roman"/>
                <w:sz w:val="13"/>
                <w:szCs w:val="13"/>
              </w:rPr>
            </w:pPr>
            <w:r w:rsidRPr="006036EF">
              <w:rPr>
                <w:rFonts w:ascii="Times New Roman"/>
                <w:spacing w:val="-4"/>
                <w:sz w:val="13"/>
                <w:szCs w:val="13"/>
              </w:rPr>
              <w:t>0.00</w:t>
            </w:r>
          </w:p>
        </w:tc>
        <w:tc>
          <w:tcPr>
            <w:tcW w:w="1032" w:type="dxa"/>
          </w:tcPr>
          <w:p w:rsidR="001459CE" w:rsidRPr="006036EF" w:rsidRDefault="00152CAF">
            <w:pPr>
              <w:pStyle w:val="TableParagraph"/>
              <w:spacing w:before="34"/>
              <w:ind w:left="27" w:right="2"/>
              <w:jc w:val="center"/>
              <w:rPr>
                <w:rFonts w:ascii="Times New Roman"/>
                <w:sz w:val="13"/>
                <w:szCs w:val="13"/>
              </w:rPr>
            </w:pPr>
            <w:r w:rsidRPr="006036EF">
              <w:rPr>
                <w:rFonts w:ascii="Times New Roman"/>
                <w:spacing w:val="-4"/>
                <w:sz w:val="13"/>
                <w:szCs w:val="13"/>
              </w:rPr>
              <w:t>0.00</w:t>
            </w:r>
          </w:p>
        </w:tc>
        <w:tc>
          <w:tcPr>
            <w:tcW w:w="995" w:type="dxa"/>
          </w:tcPr>
          <w:p w:rsidR="001459CE" w:rsidRPr="006036EF" w:rsidRDefault="00152CAF">
            <w:pPr>
              <w:pStyle w:val="TableParagraph"/>
              <w:spacing w:before="34"/>
              <w:ind w:left="29" w:right="2"/>
              <w:jc w:val="center"/>
              <w:rPr>
                <w:rFonts w:ascii="Times New Roman"/>
                <w:sz w:val="13"/>
                <w:szCs w:val="13"/>
              </w:rPr>
            </w:pPr>
            <w:r w:rsidRPr="006036EF">
              <w:rPr>
                <w:rFonts w:ascii="Times New Roman"/>
                <w:sz w:val="13"/>
                <w:szCs w:val="13"/>
              </w:rPr>
              <w:t>2</w:t>
            </w:r>
            <w:r w:rsidRPr="006036EF">
              <w:rPr>
                <w:rFonts w:ascii="Times New Roman"/>
                <w:spacing w:val="1"/>
                <w:sz w:val="13"/>
                <w:szCs w:val="13"/>
              </w:rPr>
              <w:t xml:space="preserve"> </w:t>
            </w:r>
            <w:r w:rsidRPr="006036EF">
              <w:rPr>
                <w:rFonts w:ascii="Times New Roman"/>
                <w:sz w:val="13"/>
                <w:szCs w:val="13"/>
              </w:rPr>
              <w:t>939</w:t>
            </w:r>
            <w:r w:rsidRPr="006036EF">
              <w:rPr>
                <w:rFonts w:ascii="Times New Roman"/>
                <w:spacing w:val="1"/>
                <w:sz w:val="13"/>
                <w:szCs w:val="13"/>
              </w:rPr>
              <w:t xml:space="preserve"> </w:t>
            </w:r>
            <w:r w:rsidRPr="006036EF">
              <w:rPr>
                <w:rFonts w:ascii="Times New Roman"/>
                <w:spacing w:val="-2"/>
                <w:sz w:val="13"/>
                <w:szCs w:val="13"/>
              </w:rPr>
              <w:t>219.83</w:t>
            </w:r>
          </w:p>
        </w:tc>
        <w:tc>
          <w:tcPr>
            <w:tcW w:w="988" w:type="dxa"/>
          </w:tcPr>
          <w:p w:rsidR="001459CE" w:rsidRPr="006036EF" w:rsidRDefault="00152CAF">
            <w:pPr>
              <w:pStyle w:val="TableParagraph"/>
              <w:spacing w:before="34"/>
              <w:ind w:left="182"/>
              <w:rPr>
                <w:rFonts w:ascii="Times New Roman"/>
                <w:sz w:val="13"/>
                <w:szCs w:val="13"/>
              </w:rPr>
            </w:pPr>
            <w:r w:rsidRPr="006036EF">
              <w:rPr>
                <w:rFonts w:ascii="Times New Roman"/>
                <w:sz w:val="13"/>
                <w:szCs w:val="13"/>
              </w:rPr>
              <w:t>2</w:t>
            </w:r>
            <w:r w:rsidRPr="006036EF">
              <w:rPr>
                <w:rFonts w:ascii="Times New Roman"/>
                <w:spacing w:val="1"/>
                <w:sz w:val="13"/>
                <w:szCs w:val="13"/>
              </w:rPr>
              <w:t xml:space="preserve"> </w:t>
            </w:r>
            <w:r w:rsidRPr="006036EF">
              <w:rPr>
                <w:rFonts w:ascii="Times New Roman"/>
                <w:sz w:val="13"/>
                <w:szCs w:val="13"/>
              </w:rPr>
              <w:t>939</w:t>
            </w:r>
            <w:r w:rsidRPr="006036EF">
              <w:rPr>
                <w:rFonts w:ascii="Times New Roman"/>
                <w:spacing w:val="1"/>
                <w:sz w:val="13"/>
                <w:szCs w:val="13"/>
              </w:rPr>
              <w:t xml:space="preserve"> </w:t>
            </w:r>
            <w:r w:rsidRPr="006036EF">
              <w:rPr>
                <w:rFonts w:ascii="Times New Roman"/>
                <w:spacing w:val="-2"/>
                <w:sz w:val="13"/>
                <w:szCs w:val="13"/>
              </w:rPr>
              <w:t>219.83</w:t>
            </w:r>
          </w:p>
        </w:tc>
        <w:tc>
          <w:tcPr>
            <w:tcW w:w="976" w:type="dxa"/>
          </w:tcPr>
          <w:p w:rsidR="001459CE" w:rsidRPr="006036EF" w:rsidRDefault="00152CAF">
            <w:pPr>
              <w:pStyle w:val="TableParagraph"/>
              <w:spacing w:before="34"/>
              <w:ind w:left="31"/>
              <w:jc w:val="center"/>
              <w:rPr>
                <w:rFonts w:ascii="Times New Roman"/>
                <w:sz w:val="13"/>
                <w:szCs w:val="13"/>
              </w:rPr>
            </w:pPr>
            <w:r w:rsidRPr="006036EF">
              <w:rPr>
                <w:rFonts w:ascii="Times New Roman"/>
                <w:spacing w:val="-4"/>
                <w:sz w:val="13"/>
                <w:szCs w:val="13"/>
              </w:rPr>
              <w:t>0.00</w:t>
            </w:r>
          </w:p>
        </w:tc>
        <w:tc>
          <w:tcPr>
            <w:tcW w:w="1010" w:type="dxa"/>
          </w:tcPr>
          <w:p w:rsidR="001459CE" w:rsidRPr="006036EF" w:rsidRDefault="00152CAF">
            <w:pPr>
              <w:pStyle w:val="TableParagraph"/>
              <w:spacing w:before="34"/>
              <w:ind w:left="44" w:right="15"/>
              <w:jc w:val="center"/>
              <w:rPr>
                <w:rFonts w:ascii="Times New Roman"/>
                <w:sz w:val="13"/>
                <w:szCs w:val="13"/>
              </w:rPr>
            </w:pPr>
            <w:r w:rsidRPr="006036EF">
              <w:rPr>
                <w:rFonts w:ascii="Times New Roman"/>
                <w:spacing w:val="-4"/>
                <w:sz w:val="13"/>
                <w:szCs w:val="13"/>
              </w:rPr>
              <w:t>0.00</w:t>
            </w:r>
          </w:p>
        </w:tc>
        <w:tc>
          <w:tcPr>
            <w:tcW w:w="851" w:type="dxa"/>
            <w:tcBorders>
              <w:right w:val="single" w:sz="12" w:space="0" w:color="000000"/>
            </w:tcBorders>
          </w:tcPr>
          <w:p w:rsidR="001459CE" w:rsidRPr="006036EF" w:rsidRDefault="00152CAF">
            <w:pPr>
              <w:pStyle w:val="TableParagraph"/>
              <w:spacing w:before="34"/>
              <w:ind w:left="35"/>
              <w:jc w:val="center"/>
              <w:rPr>
                <w:rFonts w:ascii="Times New Roman"/>
                <w:sz w:val="13"/>
                <w:szCs w:val="13"/>
              </w:rPr>
            </w:pPr>
            <w:r w:rsidRPr="006036EF">
              <w:rPr>
                <w:rFonts w:ascii="Times New Roman"/>
                <w:spacing w:val="-4"/>
                <w:sz w:val="13"/>
                <w:szCs w:val="13"/>
              </w:rPr>
              <w:t>0.00</w:t>
            </w:r>
          </w:p>
        </w:tc>
      </w:tr>
      <w:tr w:rsidR="001459CE" w:rsidRPr="006036EF" w:rsidTr="001F27BE">
        <w:trPr>
          <w:trHeight w:val="203"/>
        </w:trPr>
        <w:tc>
          <w:tcPr>
            <w:tcW w:w="2022" w:type="dxa"/>
          </w:tcPr>
          <w:p w:rsidR="001459CE" w:rsidRPr="006036EF" w:rsidRDefault="00152CAF">
            <w:pPr>
              <w:pStyle w:val="TableParagraph"/>
              <w:spacing w:before="31"/>
              <w:ind w:left="42" w:right="1"/>
              <w:jc w:val="center"/>
              <w:rPr>
                <w:rFonts w:ascii="Times New Roman" w:hAnsi="Times New Roman"/>
                <w:sz w:val="13"/>
                <w:szCs w:val="13"/>
              </w:rPr>
            </w:pPr>
            <w:r w:rsidRPr="006036EF">
              <w:rPr>
                <w:rFonts w:ascii="Times New Roman" w:hAnsi="Times New Roman"/>
                <w:sz w:val="13"/>
                <w:szCs w:val="13"/>
              </w:rPr>
              <w:t>010473000Б7302129</w:t>
            </w:r>
            <w:r w:rsidRPr="006036EF">
              <w:rPr>
                <w:rFonts w:ascii="Times New Roman" w:hAnsi="Times New Roman"/>
                <w:spacing w:val="-6"/>
                <w:sz w:val="13"/>
                <w:szCs w:val="13"/>
              </w:rPr>
              <w:t xml:space="preserve"> </w:t>
            </w:r>
            <w:r w:rsidRPr="006036EF">
              <w:rPr>
                <w:rFonts w:ascii="Times New Roman" w:hAnsi="Times New Roman"/>
                <w:sz w:val="13"/>
                <w:szCs w:val="13"/>
              </w:rPr>
              <w:t>1</w:t>
            </w:r>
            <w:r w:rsidRPr="006036EF">
              <w:rPr>
                <w:rFonts w:ascii="Times New Roman" w:hAnsi="Times New Roman"/>
                <w:spacing w:val="-3"/>
                <w:sz w:val="13"/>
                <w:szCs w:val="13"/>
              </w:rPr>
              <w:t xml:space="preserve"> </w:t>
            </w:r>
            <w:r w:rsidRPr="006036EF">
              <w:rPr>
                <w:rFonts w:ascii="Times New Roman" w:hAnsi="Times New Roman"/>
                <w:spacing w:val="-2"/>
                <w:sz w:val="13"/>
                <w:szCs w:val="13"/>
              </w:rPr>
              <w:t>40120213</w:t>
            </w:r>
          </w:p>
        </w:tc>
        <w:tc>
          <w:tcPr>
            <w:tcW w:w="1000" w:type="dxa"/>
          </w:tcPr>
          <w:p w:rsidR="001459CE" w:rsidRPr="006036EF" w:rsidRDefault="00152CAF">
            <w:pPr>
              <w:pStyle w:val="TableParagraph"/>
              <w:spacing w:before="34"/>
              <w:ind w:left="31" w:right="2"/>
              <w:jc w:val="center"/>
              <w:rPr>
                <w:rFonts w:ascii="Times New Roman"/>
                <w:sz w:val="13"/>
                <w:szCs w:val="13"/>
              </w:rPr>
            </w:pPr>
            <w:r w:rsidRPr="006036EF">
              <w:rPr>
                <w:rFonts w:ascii="Times New Roman"/>
                <w:sz w:val="13"/>
                <w:szCs w:val="13"/>
              </w:rPr>
              <w:t>274</w:t>
            </w:r>
            <w:r w:rsidRPr="006036EF">
              <w:rPr>
                <w:rFonts w:ascii="Times New Roman"/>
                <w:spacing w:val="1"/>
                <w:sz w:val="13"/>
                <w:szCs w:val="13"/>
              </w:rPr>
              <w:t xml:space="preserve"> </w:t>
            </w:r>
            <w:r w:rsidRPr="006036EF">
              <w:rPr>
                <w:rFonts w:ascii="Times New Roman"/>
                <w:spacing w:val="-2"/>
                <w:sz w:val="13"/>
                <w:szCs w:val="13"/>
              </w:rPr>
              <w:t>622.10</w:t>
            </w:r>
          </w:p>
        </w:tc>
        <w:tc>
          <w:tcPr>
            <w:tcW w:w="1083" w:type="dxa"/>
          </w:tcPr>
          <w:p w:rsidR="001459CE" w:rsidRPr="006036EF" w:rsidRDefault="00152CAF">
            <w:pPr>
              <w:pStyle w:val="TableParagraph"/>
              <w:spacing w:before="34"/>
              <w:ind w:left="29" w:right="4"/>
              <w:jc w:val="center"/>
              <w:rPr>
                <w:rFonts w:ascii="Times New Roman"/>
                <w:sz w:val="13"/>
                <w:szCs w:val="13"/>
              </w:rPr>
            </w:pPr>
            <w:r w:rsidRPr="006036EF">
              <w:rPr>
                <w:rFonts w:ascii="Times New Roman"/>
                <w:spacing w:val="-4"/>
                <w:sz w:val="13"/>
                <w:szCs w:val="13"/>
              </w:rPr>
              <w:t>0.00</w:t>
            </w:r>
          </w:p>
        </w:tc>
        <w:tc>
          <w:tcPr>
            <w:tcW w:w="1032" w:type="dxa"/>
          </w:tcPr>
          <w:p w:rsidR="001459CE" w:rsidRPr="006036EF" w:rsidRDefault="00152CAF">
            <w:pPr>
              <w:pStyle w:val="TableParagraph"/>
              <w:spacing w:before="34"/>
              <w:ind w:left="27" w:right="2"/>
              <w:jc w:val="center"/>
              <w:rPr>
                <w:rFonts w:ascii="Times New Roman"/>
                <w:sz w:val="13"/>
                <w:szCs w:val="13"/>
              </w:rPr>
            </w:pPr>
            <w:r w:rsidRPr="006036EF">
              <w:rPr>
                <w:rFonts w:ascii="Times New Roman"/>
                <w:spacing w:val="-4"/>
                <w:sz w:val="13"/>
                <w:szCs w:val="13"/>
              </w:rPr>
              <w:t>0.00</w:t>
            </w:r>
          </w:p>
        </w:tc>
        <w:tc>
          <w:tcPr>
            <w:tcW w:w="995" w:type="dxa"/>
          </w:tcPr>
          <w:p w:rsidR="001459CE" w:rsidRPr="006036EF" w:rsidRDefault="00152CAF">
            <w:pPr>
              <w:pStyle w:val="TableParagraph"/>
              <w:spacing w:before="34"/>
              <w:ind w:left="29" w:right="2"/>
              <w:jc w:val="center"/>
              <w:rPr>
                <w:rFonts w:ascii="Times New Roman"/>
                <w:sz w:val="13"/>
                <w:szCs w:val="13"/>
              </w:rPr>
            </w:pPr>
            <w:r w:rsidRPr="006036EF">
              <w:rPr>
                <w:rFonts w:ascii="Times New Roman"/>
                <w:sz w:val="13"/>
                <w:szCs w:val="13"/>
              </w:rPr>
              <w:t>274</w:t>
            </w:r>
            <w:r w:rsidRPr="006036EF">
              <w:rPr>
                <w:rFonts w:ascii="Times New Roman"/>
                <w:spacing w:val="1"/>
                <w:sz w:val="13"/>
                <w:szCs w:val="13"/>
              </w:rPr>
              <w:t xml:space="preserve"> </w:t>
            </w:r>
            <w:r w:rsidRPr="006036EF">
              <w:rPr>
                <w:rFonts w:ascii="Times New Roman"/>
                <w:spacing w:val="-2"/>
                <w:sz w:val="13"/>
                <w:szCs w:val="13"/>
              </w:rPr>
              <w:t>622.10</w:t>
            </w:r>
          </w:p>
        </w:tc>
        <w:tc>
          <w:tcPr>
            <w:tcW w:w="988" w:type="dxa"/>
          </w:tcPr>
          <w:p w:rsidR="001459CE" w:rsidRPr="006036EF" w:rsidRDefault="00152CAF">
            <w:pPr>
              <w:pStyle w:val="TableParagraph"/>
              <w:spacing w:before="34"/>
              <w:ind w:left="228"/>
              <w:rPr>
                <w:rFonts w:ascii="Times New Roman"/>
                <w:sz w:val="13"/>
                <w:szCs w:val="13"/>
              </w:rPr>
            </w:pPr>
            <w:r w:rsidRPr="006036EF">
              <w:rPr>
                <w:rFonts w:ascii="Times New Roman"/>
                <w:sz w:val="13"/>
                <w:szCs w:val="13"/>
              </w:rPr>
              <w:t>274</w:t>
            </w:r>
            <w:r w:rsidRPr="006036EF">
              <w:rPr>
                <w:rFonts w:ascii="Times New Roman"/>
                <w:spacing w:val="1"/>
                <w:sz w:val="13"/>
                <w:szCs w:val="13"/>
              </w:rPr>
              <w:t xml:space="preserve"> </w:t>
            </w:r>
            <w:r w:rsidRPr="006036EF">
              <w:rPr>
                <w:rFonts w:ascii="Times New Roman"/>
                <w:spacing w:val="-2"/>
                <w:sz w:val="13"/>
                <w:szCs w:val="13"/>
              </w:rPr>
              <w:t>622.10</w:t>
            </w:r>
          </w:p>
        </w:tc>
        <w:tc>
          <w:tcPr>
            <w:tcW w:w="976" w:type="dxa"/>
          </w:tcPr>
          <w:p w:rsidR="001459CE" w:rsidRPr="006036EF" w:rsidRDefault="00152CAF">
            <w:pPr>
              <w:pStyle w:val="TableParagraph"/>
              <w:spacing w:before="34"/>
              <w:ind w:left="31"/>
              <w:jc w:val="center"/>
              <w:rPr>
                <w:rFonts w:ascii="Times New Roman"/>
                <w:sz w:val="13"/>
                <w:szCs w:val="13"/>
              </w:rPr>
            </w:pPr>
            <w:r w:rsidRPr="006036EF">
              <w:rPr>
                <w:rFonts w:ascii="Times New Roman"/>
                <w:spacing w:val="-4"/>
                <w:sz w:val="13"/>
                <w:szCs w:val="13"/>
              </w:rPr>
              <w:t>0.00</w:t>
            </w:r>
          </w:p>
        </w:tc>
        <w:tc>
          <w:tcPr>
            <w:tcW w:w="1010" w:type="dxa"/>
          </w:tcPr>
          <w:p w:rsidR="001459CE" w:rsidRPr="006036EF" w:rsidRDefault="00152CAF">
            <w:pPr>
              <w:pStyle w:val="TableParagraph"/>
              <w:spacing w:before="34"/>
              <w:ind w:left="44" w:right="15"/>
              <w:jc w:val="center"/>
              <w:rPr>
                <w:rFonts w:ascii="Times New Roman"/>
                <w:sz w:val="13"/>
                <w:szCs w:val="13"/>
              </w:rPr>
            </w:pPr>
            <w:r w:rsidRPr="006036EF">
              <w:rPr>
                <w:rFonts w:ascii="Times New Roman"/>
                <w:spacing w:val="-4"/>
                <w:sz w:val="13"/>
                <w:szCs w:val="13"/>
              </w:rPr>
              <w:t>0.00</w:t>
            </w:r>
          </w:p>
        </w:tc>
        <w:tc>
          <w:tcPr>
            <w:tcW w:w="851" w:type="dxa"/>
            <w:tcBorders>
              <w:right w:val="single" w:sz="12" w:space="0" w:color="000000"/>
            </w:tcBorders>
          </w:tcPr>
          <w:p w:rsidR="001459CE" w:rsidRPr="006036EF" w:rsidRDefault="00152CAF">
            <w:pPr>
              <w:pStyle w:val="TableParagraph"/>
              <w:spacing w:before="34"/>
              <w:ind w:left="35"/>
              <w:jc w:val="center"/>
              <w:rPr>
                <w:rFonts w:ascii="Times New Roman"/>
                <w:sz w:val="13"/>
                <w:szCs w:val="13"/>
              </w:rPr>
            </w:pPr>
            <w:r w:rsidRPr="006036EF">
              <w:rPr>
                <w:rFonts w:ascii="Times New Roman"/>
                <w:spacing w:val="-4"/>
                <w:sz w:val="13"/>
                <w:szCs w:val="13"/>
              </w:rPr>
              <w:t>0.00</w:t>
            </w:r>
          </w:p>
        </w:tc>
      </w:tr>
      <w:tr w:rsidR="001459CE" w:rsidRPr="006036EF" w:rsidTr="001F27BE">
        <w:trPr>
          <w:trHeight w:val="203"/>
        </w:trPr>
        <w:tc>
          <w:tcPr>
            <w:tcW w:w="2022" w:type="dxa"/>
          </w:tcPr>
          <w:p w:rsidR="001459CE" w:rsidRPr="006036EF" w:rsidRDefault="00152CAF">
            <w:pPr>
              <w:pStyle w:val="TableParagraph"/>
              <w:spacing w:before="31"/>
              <w:ind w:left="42" w:right="1"/>
              <w:jc w:val="center"/>
              <w:rPr>
                <w:rFonts w:ascii="Times New Roman" w:hAnsi="Times New Roman"/>
                <w:sz w:val="13"/>
                <w:szCs w:val="13"/>
              </w:rPr>
            </w:pPr>
            <w:r w:rsidRPr="006036EF">
              <w:rPr>
                <w:rFonts w:ascii="Times New Roman" w:hAnsi="Times New Roman"/>
                <w:sz w:val="13"/>
                <w:szCs w:val="13"/>
              </w:rPr>
              <w:t>010372000Б7201244</w:t>
            </w:r>
            <w:r w:rsidRPr="006036EF">
              <w:rPr>
                <w:rFonts w:ascii="Times New Roman" w:hAnsi="Times New Roman"/>
                <w:spacing w:val="-6"/>
                <w:sz w:val="13"/>
                <w:szCs w:val="13"/>
              </w:rPr>
              <w:t xml:space="preserve"> </w:t>
            </w:r>
            <w:r w:rsidRPr="006036EF">
              <w:rPr>
                <w:rFonts w:ascii="Times New Roman" w:hAnsi="Times New Roman"/>
                <w:sz w:val="13"/>
                <w:szCs w:val="13"/>
              </w:rPr>
              <w:t>1</w:t>
            </w:r>
            <w:r w:rsidRPr="006036EF">
              <w:rPr>
                <w:rFonts w:ascii="Times New Roman" w:hAnsi="Times New Roman"/>
                <w:spacing w:val="-3"/>
                <w:sz w:val="13"/>
                <w:szCs w:val="13"/>
              </w:rPr>
              <w:t xml:space="preserve"> </w:t>
            </w:r>
            <w:r w:rsidRPr="006036EF">
              <w:rPr>
                <w:rFonts w:ascii="Times New Roman" w:hAnsi="Times New Roman"/>
                <w:spacing w:val="-2"/>
                <w:sz w:val="13"/>
                <w:szCs w:val="13"/>
              </w:rPr>
              <w:t>40120221</w:t>
            </w:r>
          </w:p>
        </w:tc>
        <w:tc>
          <w:tcPr>
            <w:tcW w:w="1000" w:type="dxa"/>
          </w:tcPr>
          <w:p w:rsidR="001459CE" w:rsidRPr="006036EF" w:rsidRDefault="00152CAF">
            <w:pPr>
              <w:pStyle w:val="TableParagraph"/>
              <w:spacing w:before="34"/>
              <w:ind w:left="31" w:right="2"/>
              <w:jc w:val="center"/>
              <w:rPr>
                <w:rFonts w:ascii="Times New Roman"/>
                <w:sz w:val="13"/>
                <w:szCs w:val="13"/>
              </w:rPr>
            </w:pPr>
            <w:r w:rsidRPr="006036EF">
              <w:rPr>
                <w:rFonts w:ascii="Times New Roman"/>
                <w:sz w:val="13"/>
                <w:szCs w:val="13"/>
              </w:rPr>
              <w:t>9</w:t>
            </w:r>
            <w:r w:rsidRPr="006036EF">
              <w:rPr>
                <w:rFonts w:ascii="Times New Roman"/>
                <w:spacing w:val="1"/>
                <w:sz w:val="13"/>
                <w:szCs w:val="13"/>
              </w:rPr>
              <w:t xml:space="preserve"> </w:t>
            </w:r>
            <w:r w:rsidRPr="006036EF">
              <w:rPr>
                <w:rFonts w:ascii="Times New Roman"/>
                <w:spacing w:val="-2"/>
                <w:sz w:val="13"/>
                <w:szCs w:val="13"/>
              </w:rPr>
              <w:t>808.98</w:t>
            </w:r>
          </w:p>
        </w:tc>
        <w:tc>
          <w:tcPr>
            <w:tcW w:w="1083" w:type="dxa"/>
          </w:tcPr>
          <w:p w:rsidR="001459CE" w:rsidRPr="006036EF" w:rsidRDefault="00152CAF">
            <w:pPr>
              <w:pStyle w:val="TableParagraph"/>
              <w:spacing w:before="34"/>
              <w:ind w:left="29" w:right="4"/>
              <w:jc w:val="center"/>
              <w:rPr>
                <w:rFonts w:ascii="Times New Roman"/>
                <w:sz w:val="13"/>
                <w:szCs w:val="13"/>
              </w:rPr>
            </w:pPr>
            <w:r w:rsidRPr="006036EF">
              <w:rPr>
                <w:rFonts w:ascii="Times New Roman"/>
                <w:spacing w:val="-4"/>
                <w:sz w:val="13"/>
                <w:szCs w:val="13"/>
              </w:rPr>
              <w:t>0.00</w:t>
            </w:r>
          </w:p>
        </w:tc>
        <w:tc>
          <w:tcPr>
            <w:tcW w:w="1032" w:type="dxa"/>
          </w:tcPr>
          <w:p w:rsidR="001459CE" w:rsidRPr="006036EF" w:rsidRDefault="00152CAF">
            <w:pPr>
              <w:pStyle w:val="TableParagraph"/>
              <w:spacing w:before="34"/>
              <w:ind w:left="27" w:right="2"/>
              <w:jc w:val="center"/>
              <w:rPr>
                <w:rFonts w:ascii="Times New Roman"/>
                <w:sz w:val="13"/>
                <w:szCs w:val="13"/>
              </w:rPr>
            </w:pPr>
            <w:r w:rsidRPr="006036EF">
              <w:rPr>
                <w:rFonts w:ascii="Times New Roman"/>
                <w:spacing w:val="-4"/>
                <w:sz w:val="13"/>
                <w:szCs w:val="13"/>
              </w:rPr>
              <w:t>0.00</w:t>
            </w:r>
          </w:p>
        </w:tc>
        <w:tc>
          <w:tcPr>
            <w:tcW w:w="995" w:type="dxa"/>
          </w:tcPr>
          <w:p w:rsidR="001459CE" w:rsidRPr="006036EF" w:rsidRDefault="00152CAF">
            <w:pPr>
              <w:pStyle w:val="TableParagraph"/>
              <w:spacing w:before="34"/>
              <w:ind w:left="29" w:right="2"/>
              <w:jc w:val="center"/>
              <w:rPr>
                <w:rFonts w:ascii="Times New Roman"/>
                <w:sz w:val="13"/>
                <w:szCs w:val="13"/>
              </w:rPr>
            </w:pPr>
            <w:r w:rsidRPr="006036EF">
              <w:rPr>
                <w:rFonts w:ascii="Times New Roman"/>
                <w:sz w:val="13"/>
                <w:szCs w:val="13"/>
              </w:rPr>
              <w:t>9</w:t>
            </w:r>
            <w:r w:rsidRPr="006036EF">
              <w:rPr>
                <w:rFonts w:ascii="Times New Roman"/>
                <w:spacing w:val="1"/>
                <w:sz w:val="13"/>
                <w:szCs w:val="13"/>
              </w:rPr>
              <w:t xml:space="preserve"> </w:t>
            </w:r>
            <w:r w:rsidRPr="006036EF">
              <w:rPr>
                <w:rFonts w:ascii="Times New Roman"/>
                <w:spacing w:val="-2"/>
                <w:sz w:val="13"/>
                <w:szCs w:val="13"/>
              </w:rPr>
              <w:t>808.98</w:t>
            </w:r>
          </w:p>
        </w:tc>
        <w:tc>
          <w:tcPr>
            <w:tcW w:w="988" w:type="dxa"/>
          </w:tcPr>
          <w:p w:rsidR="001459CE" w:rsidRPr="006036EF" w:rsidRDefault="00152CAF">
            <w:pPr>
              <w:pStyle w:val="TableParagraph"/>
              <w:spacing w:before="34"/>
              <w:ind w:left="288"/>
              <w:rPr>
                <w:rFonts w:ascii="Times New Roman"/>
                <w:sz w:val="13"/>
                <w:szCs w:val="13"/>
              </w:rPr>
            </w:pPr>
            <w:r w:rsidRPr="006036EF">
              <w:rPr>
                <w:rFonts w:ascii="Times New Roman"/>
                <w:sz w:val="13"/>
                <w:szCs w:val="13"/>
              </w:rPr>
              <w:t>9</w:t>
            </w:r>
            <w:r w:rsidRPr="006036EF">
              <w:rPr>
                <w:rFonts w:ascii="Times New Roman"/>
                <w:spacing w:val="1"/>
                <w:sz w:val="13"/>
                <w:szCs w:val="13"/>
              </w:rPr>
              <w:t xml:space="preserve"> </w:t>
            </w:r>
            <w:r w:rsidRPr="006036EF">
              <w:rPr>
                <w:rFonts w:ascii="Times New Roman"/>
                <w:spacing w:val="-2"/>
                <w:sz w:val="13"/>
                <w:szCs w:val="13"/>
              </w:rPr>
              <w:t>808.98</w:t>
            </w:r>
          </w:p>
        </w:tc>
        <w:tc>
          <w:tcPr>
            <w:tcW w:w="976" w:type="dxa"/>
          </w:tcPr>
          <w:p w:rsidR="001459CE" w:rsidRPr="006036EF" w:rsidRDefault="00152CAF">
            <w:pPr>
              <w:pStyle w:val="TableParagraph"/>
              <w:spacing w:before="34"/>
              <w:ind w:left="31"/>
              <w:jc w:val="center"/>
              <w:rPr>
                <w:rFonts w:ascii="Times New Roman"/>
                <w:sz w:val="13"/>
                <w:szCs w:val="13"/>
              </w:rPr>
            </w:pPr>
            <w:r w:rsidRPr="006036EF">
              <w:rPr>
                <w:rFonts w:ascii="Times New Roman"/>
                <w:spacing w:val="-4"/>
                <w:sz w:val="13"/>
                <w:szCs w:val="13"/>
              </w:rPr>
              <w:t>0.00</w:t>
            </w:r>
          </w:p>
        </w:tc>
        <w:tc>
          <w:tcPr>
            <w:tcW w:w="1010" w:type="dxa"/>
          </w:tcPr>
          <w:p w:rsidR="001459CE" w:rsidRPr="006036EF" w:rsidRDefault="00152CAF">
            <w:pPr>
              <w:pStyle w:val="TableParagraph"/>
              <w:spacing w:before="34"/>
              <w:ind w:left="44" w:right="15"/>
              <w:jc w:val="center"/>
              <w:rPr>
                <w:rFonts w:ascii="Times New Roman"/>
                <w:sz w:val="13"/>
                <w:szCs w:val="13"/>
              </w:rPr>
            </w:pPr>
            <w:r w:rsidRPr="006036EF">
              <w:rPr>
                <w:rFonts w:ascii="Times New Roman"/>
                <w:spacing w:val="-4"/>
                <w:sz w:val="13"/>
                <w:szCs w:val="13"/>
              </w:rPr>
              <w:t>0.00</w:t>
            </w:r>
          </w:p>
        </w:tc>
        <w:tc>
          <w:tcPr>
            <w:tcW w:w="851" w:type="dxa"/>
            <w:tcBorders>
              <w:right w:val="single" w:sz="12" w:space="0" w:color="000000"/>
            </w:tcBorders>
          </w:tcPr>
          <w:p w:rsidR="001459CE" w:rsidRPr="006036EF" w:rsidRDefault="00152CAF">
            <w:pPr>
              <w:pStyle w:val="TableParagraph"/>
              <w:spacing w:before="34"/>
              <w:ind w:left="35"/>
              <w:jc w:val="center"/>
              <w:rPr>
                <w:rFonts w:ascii="Times New Roman"/>
                <w:sz w:val="13"/>
                <w:szCs w:val="13"/>
              </w:rPr>
            </w:pPr>
            <w:r w:rsidRPr="006036EF">
              <w:rPr>
                <w:rFonts w:ascii="Times New Roman"/>
                <w:spacing w:val="-4"/>
                <w:sz w:val="13"/>
                <w:szCs w:val="13"/>
              </w:rPr>
              <w:t>0.00</w:t>
            </w:r>
          </w:p>
        </w:tc>
      </w:tr>
      <w:tr w:rsidR="001459CE" w:rsidRPr="006036EF" w:rsidTr="001F27BE">
        <w:trPr>
          <w:trHeight w:val="203"/>
        </w:trPr>
        <w:tc>
          <w:tcPr>
            <w:tcW w:w="2022" w:type="dxa"/>
          </w:tcPr>
          <w:p w:rsidR="001459CE" w:rsidRPr="006036EF" w:rsidRDefault="00152CAF">
            <w:pPr>
              <w:pStyle w:val="TableParagraph"/>
              <w:spacing w:before="31"/>
              <w:ind w:left="42"/>
              <w:jc w:val="center"/>
              <w:rPr>
                <w:rFonts w:ascii="Times New Roman"/>
                <w:sz w:val="13"/>
                <w:szCs w:val="13"/>
              </w:rPr>
            </w:pPr>
            <w:r w:rsidRPr="006036EF">
              <w:rPr>
                <w:rFonts w:ascii="Times New Roman"/>
                <w:sz w:val="13"/>
                <w:szCs w:val="13"/>
              </w:rPr>
              <w:t>01040901071941244</w:t>
            </w:r>
            <w:r w:rsidRPr="006036EF">
              <w:rPr>
                <w:rFonts w:ascii="Times New Roman"/>
                <w:spacing w:val="1"/>
                <w:sz w:val="13"/>
                <w:szCs w:val="13"/>
              </w:rPr>
              <w:t xml:space="preserve"> </w:t>
            </w:r>
            <w:r w:rsidRPr="006036EF">
              <w:rPr>
                <w:rFonts w:ascii="Times New Roman"/>
                <w:sz w:val="13"/>
                <w:szCs w:val="13"/>
              </w:rPr>
              <w:t>1</w:t>
            </w:r>
            <w:r w:rsidRPr="006036EF">
              <w:rPr>
                <w:rFonts w:ascii="Times New Roman"/>
                <w:spacing w:val="1"/>
                <w:sz w:val="13"/>
                <w:szCs w:val="13"/>
              </w:rPr>
              <w:t xml:space="preserve"> </w:t>
            </w:r>
            <w:r w:rsidRPr="006036EF">
              <w:rPr>
                <w:rFonts w:ascii="Times New Roman"/>
                <w:spacing w:val="-2"/>
                <w:sz w:val="13"/>
                <w:szCs w:val="13"/>
              </w:rPr>
              <w:t>40120221</w:t>
            </w:r>
          </w:p>
        </w:tc>
        <w:tc>
          <w:tcPr>
            <w:tcW w:w="1000" w:type="dxa"/>
          </w:tcPr>
          <w:p w:rsidR="001459CE" w:rsidRPr="006036EF" w:rsidRDefault="00152CAF">
            <w:pPr>
              <w:pStyle w:val="TableParagraph"/>
              <w:spacing w:before="34"/>
              <w:ind w:left="31" w:right="4"/>
              <w:jc w:val="center"/>
              <w:rPr>
                <w:rFonts w:ascii="Times New Roman"/>
                <w:sz w:val="13"/>
                <w:szCs w:val="13"/>
              </w:rPr>
            </w:pPr>
            <w:r w:rsidRPr="006036EF">
              <w:rPr>
                <w:rFonts w:ascii="Times New Roman"/>
                <w:sz w:val="13"/>
                <w:szCs w:val="13"/>
              </w:rPr>
              <w:t>14</w:t>
            </w:r>
            <w:r w:rsidRPr="006036EF">
              <w:rPr>
                <w:rFonts w:ascii="Times New Roman"/>
                <w:spacing w:val="1"/>
                <w:sz w:val="13"/>
                <w:szCs w:val="13"/>
              </w:rPr>
              <w:t xml:space="preserve"> </w:t>
            </w:r>
            <w:r w:rsidRPr="006036EF">
              <w:rPr>
                <w:rFonts w:ascii="Times New Roman"/>
                <w:spacing w:val="-2"/>
                <w:sz w:val="13"/>
                <w:szCs w:val="13"/>
              </w:rPr>
              <w:t>400.00</w:t>
            </w:r>
          </w:p>
        </w:tc>
        <w:tc>
          <w:tcPr>
            <w:tcW w:w="1083" w:type="dxa"/>
          </w:tcPr>
          <w:p w:rsidR="001459CE" w:rsidRPr="006036EF" w:rsidRDefault="00152CAF">
            <w:pPr>
              <w:pStyle w:val="TableParagraph"/>
              <w:spacing w:before="34"/>
              <w:ind w:left="29" w:right="4"/>
              <w:jc w:val="center"/>
              <w:rPr>
                <w:rFonts w:ascii="Times New Roman"/>
                <w:sz w:val="13"/>
                <w:szCs w:val="13"/>
              </w:rPr>
            </w:pPr>
            <w:r w:rsidRPr="006036EF">
              <w:rPr>
                <w:rFonts w:ascii="Times New Roman"/>
                <w:spacing w:val="-4"/>
                <w:sz w:val="13"/>
                <w:szCs w:val="13"/>
              </w:rPr>
              <w:t>0.00</w:t>
            </w:r>
          </w:p>
        </w:tc>
        <w:tc>
          <w:tcPr>
            <w:tcW w:w="1032" w:type="dxa"/>
          </w:tcPr>
          <w:p w:rsidR="001459CE" w:rsidRPr="006036EF" w:rsidRDefault="00152CAF">
            <w:pPr>
              <w:pStyle w:val="TableParagraph"/>
              <w:spacing w:before="34"/>
              <w:ind w:left="27" w:right="2"/>
              <w:jc w:val="center"/>
              <w:rPr>
                <w:rFonts w:ascii="Times New Roman"/>
                <w:sz w:val="13"/>
                <w:szCs w:val="13"/>
              </w:rPr>
            </w:pPr>
            <w:r w:rsidRPr="006036EF">
              <w:rPr>
                <w:rFonts w:ascii="Times New Roman"/>
                <w:spacing w:val="-4"/>
                <w:sz w:val="13"/>
                <w:szCs w:val="13"/>
              </w:rPr>
              <w:t>0.00</w:t>
            </w:r>
          </w:p>
        </w:tc>
        <w:tc>
          <w:tcPr>
            <w:tcW w:w="995" w:type="dxa"/>
          </w:tcPr>
          <w:p w:rsidR="001459CE" w:rsidRPr="006036EF" w:rsidRDefault="00152CAF">
            <w:pPr>
              <w:pStyle w:val="TableParagraph"/>
              <w:spacing w:before="34"/>
              <w:ind w:left="29"/>
              <w:jc w:val="center"/>
              <w:rPr>
                <w:rFonts w:ascii="Times New Roman"/>
                <w:sz w:val="13"/>
                <w:szCs w:val="13"/>
              </w:rPr>
            </w:pPr>
            <w:r w:rsidRPr="006036EF">
              <w:rPr>
                <w:rFonts w:ascii="Times New Roman"/>
                <w:sz w:val="13"/>
                <w:szCs w:val="13"/>
              </w:rPr>
              <w:t>14</w:t>
            </w:r>
            <w:r w:rsidRPr="006036EF">
              <w:rPr>
                <w:rFonts w:ascii="Times New Roman"/>
                <w:spacing w:val="1"/>
                <w:sz w:val="13"/>
                <w:szCs w:val="13"/>
              </w:rPr>
              <w:t xml:space="preserve"> </w:t>
            </w:r>
            <w:r w:rsidRPr="006036EF">
              <w:rPr>
                <w:rFonts w:ascii="Times New Roman"/>
                <w:spacing w:val="-2"/>
                <w:sz w:val="13"/>
                <w:szCs w:val="13"/>
              </w:rPr>
              <w:t>400.00</w:t>
            </w:r>
          </w:p>
        </w:tc>
        <w:tc>
          <w:tcPr>
            <w:tcW w:w="988" w:type="dxa"/>
          </w:tcPr>
          <w:p w:rsidR="001459CE" w:rsidRPr="006036EF" w:rsidRDefault="00152CAF">
            <w:pPr>
              <w:pStyle w:val="TableParagraph"/>
              <w:spacing w:before="34"/>
              <w:ind w:left="259"/>
              <w:rPr>
                <w:rFonts w:ascii="Times New Roman"/>
                <w:sz w:val="13"/>
                <w:szCs w:val="13"/>
              </w:rPr>
            </w:pPr>
            <w:r w:rsidRPr="006036EF">
              <w:rPr>
                <w:rFonts w:ascii="Times New Roman"/>
                <w:sz w:val="13"/>
                <w:szCs w:val="13"/>
              </w:rPr>
              <w:t>14</w:t>
            </w:r>
            <w:r w:rsidRPr="006036EF">
              <w:rPr>
                <w:rFonts w:ascii="Times New Roman"/>
                <w:spacing w:val="1"/>
                <w:sz w:val="13"/>
                <w:szCs w:val="13"/>
              </w:rPr>
              <w:t xml:space="preserve"> </w:t>
            </w:r>
            <w:r w:rsidRPr="006036EF">
              <w:rPr>
                <w:rFonts w:ascii="Times New Roman"/>
                <w:spacing w:val="-2"/>
                <w:sz w:val="13"/>
                <w:szCs w:val="13"/>
              </w:rPr>
              <w:t>400.00</w:t>
            </w:r>
          </w:p>
        </w:tc>
        <w:tc>
          <w:tcPr>
            <w:tcW w:w="976" w:type="dxa"/>
          </w:tcPr>
          <w:p w:rsidR="001459CE" w:rsidRPr="006036EF" w:rsidRDefault="00152CAF">
            <w:pPr>
              <w:pStyle w:val="TableParagraph"/>
              <w:spacing w:before="34"/>
              <w:ind w:left="31"/>
              <w:jc w:val="center"/>
              <w:rPr>
                <w:rFonts w:ascii="Times New Roman"/>
                <w:sz w:val="13"/>
                <w:szCs w:val="13"/>
              </w:rPr>
            </w:pPr>
            <w:r w:rsidRPr="006036EF">
              <w:rPr>
                <w:rFonts w:ascii="Times New Roman"/>
                <w:spacing w:val="-4"/>
                <w:sz w:val="13"/>
                <w:szCs w:val="13"/>
              </w:rPr>
              <w:t>0.00</w:t>
            </w:r>
          </w:p>
        </w:tc>
        <w:tc>
          <w:tcPr>
            <w:tcW w:w="1010" w:type="dxa"/>
          </w:tcPr>
          <w:p w:rsidR="001459CE" w:rsidRPr="006036EF" w:rsidRDefault="00152CAF">
            <w:pPr>
              <w:pStyle w:val="TableParagraph"/>
              <w:spacing w:before="34"/>
              <w:ind w:left="44" w:right="15"/>
              <w:jc w:val="center"/>
              <w:rPr>
                <w:rFonts w:ascii="Times New Roman"/>
                <w:sz w:val="13"/>
                <w:szCs w:val="13"/>
              </w:rPr>
            </w:pPr>
            <w:r w:rsidRPr="006036EF">
              <w:rPr>
                <w:rFonts w:ascii="Times New Roman"/>
                <w:spacing w:val="-4"/>
                <w:sz w:val="13"/>
                <w:szCs w:val="13"/>
              </w:rPr>
              <w:t>0.00</w:t>
            </w:r>
          </w:p>
        </w:tc>
        <w:tc>
          <w:tcPr>
            <w:tcW w:w="851" w:type="dxa"/>
            <w:tcBorders>
              <w:right w:val="single" w:sz="12" w:space="0" w:color="000000"/>
            </w:tcBorders>
          </w:tcPr>
          <w:p w:rsidR="001459CE" w:rsidRPr="006036EF" w:rsidRDefault="00152CAF">
            <w:pPr>
              <w:pStyle w:val="TableParagraph"/>
              <w:spacing w:before="34"/>
              <w:ind w:left="35"/>
              <w:jc w:val="center"/>
              <w:rPr>
                <w:rFonts w:ascii="Times New Roman"/>
                <w:sz w:val="13"/>
                <w:szCs w:val="13"/>
              </w:rPr>
            </w:pPr>
            <w:r w:rsidRPr="006036EF">
              <w:rPr>
                <w:rFonts w:ascii="Times New Roman"/>
                <w:spacing w:val="-4"/>
                <w:sz w:val="13"/>
                <w:szCs w:val="13"/>
              </w:rPr>
              <w:t>0.00</w:t>
            </w:r>
          </w:p>
        </w:tc>
      </w:tr>
      <w:tr w:rsidR="001459CE" w:rsidRPr="006036EF" w:rsidTr="001F27BE">
        <w:trPr>
          <w:trHeight w:val="203"/>
        </w:trPr>
        <w:tc>
          <w:tcPr>
            <w:tcW w:w="2022" w:type="dxa"/>
          </w:tcPr>
          <w:p w:rsidR="001459CE" w:rsidRPr="006036EF" w:rsidRDefault="00152CAF">
            <w:pPr>
              <w:pStyle w:val="TableParagraph"/>
              <w:spacing w:before="31"/>
              <w:ind w:left="42" w:right="1"/>
              <w:jc w:val="center"/>
              <w:rPr>
                <w:rFonts w:ascii="Times New Roman" w:hAnsi="Times New Roman"/>
                <w:sz w:val="13"/>
                <w:szCs w:val="13"/>
              </w:rPr>
            </w:pPr>
            <w:r w:rsidRPr="006036EF">
              <w:rPr>
                <w:rFonts w:ascii="Times New Roman" w:hAnsi="Times New Roman"/>
                <w:sz w:val="13"/>
                <w:szCs w:val="13"/>
              </w:rPr>
              <w:t>010473000Б7301244</w:t>
            </w:r>
            <w:r w:rsidRPr="006036EF">
              <w:rPr>
                <w:rFonts w:ascii="Times New Roman" w:hAnsi="Times New Roman"/>
                <w:spacing w:val="-6"/>
                <w:sz w:val="13"/>
                <w:szCs w:val="13"/>
              </w:rPr>
              <w:t xml:space="preserve"> </w:t>
            </w:r>
            <w:r w:rsidRPr="006036EF">
              <w:rPr>
                <w:rFonts w:ascii="Times New Roman" w:hAnsi="Times New Roman"/>
                <w:sz w:val="13"/>
                <w:szCs w:val="13"/>
              </w:rPr>
              <w:t>1</w:t>
            </w:r>
            <w:r w:rsidRPr="006036EF">
              <w:rPr>
                <w:rFonts w:ascii="Times New Roman" w:hAnsi="Times New Roman"/>
                <w:spacing w:val="-3"/>
                <w:sz w:val="13"/>
                <w:szCs w:val="13"/>
              </w:rPr>
              <w:t xml:space="preserve"> </w:t>
            </w:r>
            <w:r w:rsidRPr="006036EF">
              <w:rPr>
                <w:rFonts w:ascii="Times New Roman" w:hAnsi="Times New Roman"/>
                <w:spacing w:val="-2"/>
                <w:sz w:val="13"/>
                <w:szCs w:val="13"/>
              </w:rPr>
              <w:t>40120221</w:t>
            </w:r>
          </w:p>
        </w:tc>
        <w:tc>
          <w:tcPr>
            <w:tcW w:w="1000" w:type="dxa"/>
          </w:tcPr>
          <w:p w:rsidR="001459CE" w:rsidRPr="006036EF" w:rsidRDefault="00152CAF">
            <w:pPr>
              <w:pStyle w:val="TableParagraph"/>
              <w:spacing w:before="34"/>
              <w:ind w:left="31" w:right="2"/>
              <w:jc w:val="center"/>
              <w:rPr>
                <w:rFonts w:ascii="Times New Roman"/>
                <w:sz w:val="13"/>
                <w:szCs w:val="13"/>
              </w:rPr>
            </w:pPr>
            <w:r w:rsidRPr="006036EF">
              <w:rPr>
                <w:rFonts w:ascii="Times New Roman"/>
                <w:sz w:val="13"/>
                <w:szCs w:val="13"/>
              </w:rPr>
              <w:t>236</w:t>
            </w:r>
            <w:r w:rsidRPr="006036EF">
              <w:rPr>
                <w:rFonts w:ascii="Times New Roman"/>
                <w:spacing w:val="1"/>
                <w:sz w:val="13"/>
                <w:szCs w:val="13"/>
              </w:rPr>
              <w:t xml:space="preserve"> </w:t>
            </w:r>
            <w:r w:rsidRPr="006036EF">
              <w:rPr>
                <w:rFonts w:ascii="Times New Roman"/>
                <w:spacing w:val="-2"/>
                <w:sz w:val="13"/>
                <w:szCs w:val="13"/>
              </w:rPr>
              <w:t>706.33</w:t>
            </w:r>
          </w:p>
        </w:tc>
        <w:tc>
          <w:tcPr>
            <w:tcW w:w="1083" w:type="dxa"/>
          </w:tcPr>
          <w:p w:rsidR="001459CE" w:rsidRPr="006036EF" w:rsidRDefault="00152CAF">
            <w:pPr>
              <w:pStyle w:val="TableParagraph"/>
              <w:spacing w:before="34"/>
              <w:ind w:left="29" w:right="4"/>
              <w:jc w:val="center"/>
              <w:rPr>
                <w:rFonts w:ascii="Times New Roman"/>
                <w:sz w:val="13"/>
                <w:szCs w:val="13"/>
              </w:rPr>
            </w:pPr>
            <w:r w:rsidRPr="006036EF">
              <w:rPr>
                <w:rFonts w:ascii="Times New Roman"/>
                <w:spacing w:val="-4"/>
                <w:sz w:val="13"/>
                <w:szCs w:val="13"/>
              </w:rPr>
              <w:t>0.00</w:t>
            </w:r>
          </w:p>
        </w:tc>
        <w:tc>
          <w:tcPr>
            <w:tcW w:w="1032" w:type="dxa"/>
          </w:tcPr>
          <w:p w:rsidR="001459CE" w:rsidRPr="006036EF" w:rsidRDefault="00152CAF">
            <w:pPr>
              <w:pStyle w:val="TableParagraph"/>
              <w:spacing w:before="34"/>
              <w:ind w:left="27" w:right="2"/>
              <w:jc w:val="center"/>
              <w:rPr>
                <w:rFonts w:ascii="Times New Roman"/>
                <w:sz w:val="13"/>
                <w:szCs w:val="13"/>
              </w:rPr>
            </w:pPr>
            <w:r w:rsidRPr="006036EF">
              <w:rPr>
                <w:rFonts w:ascii="Times New Roman"/>
                <w:spacing w:val="-4"/>
                <w:sz w:val="13"/>
                <w:szCs w:val="13"/>
              </w:rPr>
              <w:t>0.00</w:t>
            </w:r>
          </w:p>
        </w:tc>
        <w:tc>
          <w:tcPr>
            <w:tcW w:w="995" w:type="dxa"/>
          </w:tcPr>
          <w:p w:rsidR="001459CE" w:rsidRPr="006036EF" w:rsidRDefault="00152CAF">
            <w:pPr>
              <w:pStyle w:val="TableParagraph"/>
              <w:spacing w:before="34"/>
              <w:ind w:left="29" w:right="2"/>
              <w:jc w:val="center"/>
              <w:rPr>
                <w:rFonts w:ascii="Times New Roman"/>
                <w:sz w:val="13"/>
                <w:szCs w:val="13"/>
              </w:rPr>
            </w:pPr>
            <w:r w:rsidRPr="006036EF">
              <w:rPr>
                <w:rFonts w:ascii="Times New Roman"/>
                <w:sz w:val="13"/>
                <w:szCs w:val="13"/>
              </w:rPr>
              <w:t>236</w:t>
            </w:r>
            <w:r w:rsidRPr="006036EF">
              <w:rPr>
                <w:rFonts w:ascii="Times New Roman"/>
                <w:spacing w:val="1"/>
                <w:sz w:val="13"/>
                <w:szCs w:val="13"/>
              </w:rPr>
              <w:t xml:space="preserve"> </w:t>
            </w:r>
            <w:r w:rsidRPr="006036EF">
              <w:rPr>
                <w:rFonts w:ascii="Times New Roman"/>
                <w:spacing w:val="-2"/>
                <w:sz w:val="13"/>
                <w:szCs w:val="13"/>
              </w:rPr>
              <w:t>706.33</w:t>
            </w:r>
          </w:p>
        </w:tc>
        <w:tc>
          <w:tcPr>
            <w:tcW w:w="988" w:type="dxa"/>
          </w:tcPr>
          <w:p w:rsidR="001459CE" w:rsidRPr="006036EF" w:rsidRDefault="00152CAF">
            <w:pPr>
              <w:pStyle w:val="TableParagraph"/>
              <w:spacing w:before="34"/>
              <w:ind w:left="228"/>
              <w:rPr>
                <w:rFonts w:ascii="Times New Roman"/>
                <w:sz w:val="13"/>
                <w:szCs w:val="13"/>
              </w:rPr>
            </w:pPr>
            <w:r w:rsidRPr="006036EF">
              <w:rPr>
                <w:rFonts w:ascii="Times New Roman"/>
                <w:sz w:val="13"/>
                <w:szCs w:val="13"/>
              </w:rPr>
              <w:t>236</w:t>
            </w:r>
            <w:r w:rsidRPr="006036EF">
              <w:rPr>
                <w:rFonts w:ascii="Times New Roman"/>
                <w:spacing w:val="1"/>
                <w:sz w:val="13"/>
                <w:szCs w:val="13"/>
              </w:rPr>
              <w:t xml:space="preserve"> </w:t>
            </w:r>
            <w:r w:rsidRPr="006036EF">
              <w:rPr>
                <w:rFonts w:ascii="Times New Roman"/>
                <w:spacing w:val="-2"/>
                <w:sz w:val="13"/>
                <w:szCs w:val="13"/>
              </w:rPr>
              <w:t>706.33</w:t>
            </w:r>
          </w:p>
        </w:tc>
        <w:tc>
          <w:tcPr>
            <w:tcW w:w="976" w:type="dxa"/>
          </w:tcPr>
          <w:p w:rsidR="001459CE" w:rsidRPr="006036EF" w:rsidRDefault="00152CAF">
            <w:pPr>
              <w:pStyle w:val="TableParagraph"/>
              <w:spacing w:before="34"/>
              <w:ind w:left="31"/>
              <w:jc w:val="center"/>
              <w:rPr>
                <w:rFonts w:ascii="Times New Roman"/>
                <w:sz w:val="13"/>
                <w:szCs w:val="13"/>
              </w:rPr>
            </w:pPr>
            <w:r w:rsidRPr="006036EF">
              <w:rPr>
                <w:rFonts w:ascii="Times New Roman"/>
                <w:spacing w:val="-4"/>
                <w:sz w:val="13"/>
                <w:szCs w:val="13"/>
              </w:rPr>
              <w:t>0.00</w:t>
            </w:r>
          </w:p>
        </w:tc>
        <w:tc>
          <w:tcPr>
            <w:tcW w:w="1010" w:type="dxa"/>
          </w:tcPr>
          <w:p w:rsidR="001459CE" w:rsidRPr="006036EF" w:rsidRDefault="00152CAF">
            <w:pPr>
              <w:pStyle w:val="TableParagraph"/>
              <w:spacing w:before="34"/>
              <w:ind w:left="44" w:right="15"/>
              <w:jc w:val="center"/>
              <w:rPr>
                <w:rFonts w:ascii="Times New Roman"/>
                <w:sz w:val="13"/>
                <w:szCs w:val="13"/>
              </w:rPr>
            </w:pPr>
            <w:r w:rsidRPr="006036EF">
              <w:rPr>
                <w:rFonts w:ascii="Times New Roman"/>
                <w:spacing w:val="-4"/>
                <w:sz w:val="13"/>
                <w:szCs w:val="13"/>
              </w:rPr>
              <w:t>0.00</w:t>
            </w:r>
          </w:p>
        </w:tc>
        <w:tc>
          <w:tcPr>
            <w:tcW w:w="851" w:type="dxa"/>
            <w:tcBorders>
              <w:right w:val="single" w:sz="12" w:space="0" w:color="000000"/>
            </w:tcBorders>
          </w:tcPr>
          <w:p w:rsidR="001459CE" w:rsidRPr="006036EF" w:rsidRDefault="00152CAF">
            <w:pPr>
              <w:pStyle w:val="TableParagraph"/>
              <w:spacing w:before="34"/>
              <w:ind w:left="35"/>
              <w:jc w:val="center"/>
              <w:rPr>
                <w:rFonts w:ascii="Times New Roman"/>
                <w:sz w:val="13"/>
                <w:szCs w:val="13"/>
              </w:rPr>
            </w:pPr>
            <w:r w:rsidRPr="006036EF">
              <w:rPr>
                <w:rFonts w:ascii="Times New Roman"/>
                <w:spacing w:val="-4"/>
                <w:sz w:val="13"/>
                <w:szCs w:val="13"/>
              </w:rPr>
              <w:t>0.00</w:t>
            </w:r>
          </w:p>
        </w:tc>
      </w:tr>
      <w:tr w:rsidR="001459CE" w:rsidRPr="006036EF" w:rsidTr="001F27BE">
        <w:trPr>
          <w:trHeight w:val="203"/>
        </w:trPr>
        <w:tc>
          <w:tcPr>
            <w:tcW w:w="2022" w:type="dxa"/>
          </w:tcPr>
          <w:p w:rsidR="001459CE" w:rsidRPr="006036EF" w:rsidRDefault="00152CAF">
            <w:pPr>
              <w:pStyle w:val="TableParagraph"/>
              <w:spacing w:before="31"/>
              <w:ind w:left="42" w:right="1"/>
              <w:jc w:val="center"/>
              <w:rPr>
                <w:rFonts w:ascii="Times New Roman" w:hAnsi="Times New Roman"/>
                <w:sz w:val="13"/>
                <w:szCs w:val="13"/>
              </w:rPr>
            </w:pPr>
            <w:r w:rsidRPr="006036EF">
              <w:rPr>
                <w:rFonts w:ascii="Times New Roman" w:hAnsi="Times New Roman"/>
                <w:sz w:val="13"/>
                <w:szCs w:val="13"/>
              </w:rPr>
              <w:t>010372000Б7201244</w:t>
            </w:r>
            <w:r w:rsidRPr="006036EF">
              <w:rPr>
                <w:rFonts w:ascii="Times New Roman" w:hAnsi="Times New Roman"/>
                <w:spacing w:val="-6"/>
                <w:sz w:val="13"/>
                <w:szCs w:val="13"/>
              </w:rPr>
              <w:t xml:space="preserve"> </w:t>
            </w:r>
            <w:r w:rsidRPr="006036EF">
              <w:rPr>
                <w:rFonts w:ascii="Times New Roman" w:hAnsi="Times New Roman"/>
                <w:sz w:val="13"/>
                <w:szCs w:val="13"/>
              </w:rPr>
              <w:t>1</w:t>
            </w:r>
            <w:r w:rsidRPr="006036EF">
              <w:rPr>
                <w:rFonts w:ascii="Times New Roman" w:hAnsi="Times New Roman"/>
                <w:spacing w:val="-3"/>
                <w:sz w:val="13"/>
                <w:szCs w:val="13"/>
              </w:rPr>
              <w:t xml:space="preserve"> </w:t>
            </w:r>
            <w:r w:rsidRPr="006036EF">
              <w:rPr>
                <w:rFonts w:ascii="Times New Roman" w:hAnsi="Times New Roman"/>
                <w:spacing w:val="-2"/>
                <w:sz w:val="13"/>
                <w:szCs w:val="13"/>
              </w:rPr>
              <w:t>40120225</w:t>
            </w:r>
          </w:p>
        </w:tc>
        <w:tc>
          <w:tcPr>
            <w:tcW w:w="1000" w:type="dxa"/>
          </w:tcPr>
          <w:p w:rsidR="001459CE" w:rsidRPr="006036EF" w:rsidRDefault="00152CAF">
            <w:pPr>
              <w:pStyle w:val="TableParagraph"/>
              <w:spacing w:before="34"/>
              <w:ind w:left="31" w:right="2"/>
              <w:jc w:val="center"/>
              <w:rPr>
                <w:rFonts w:ascii="Times New Roman"/>
                <w:sz w:val="13"/>
                <w:szCs w:val="13"/>
              </w:rPr>
            </w:pPr>
            <w:r w:rsidRPr="006036EF">
              <w:rPr>
                <w:rFonts w:ascii="Times New Roman"/>
                <w:sz w:val="13"/>
                <w:szCs w:val="13"/>
              </w:rPr>
              <w:t>8</w:t>
            </w:r>
            <w:r w:rsidRPr="006036EF">
              <w:rPr>
                <w:rFonts w:ascii="Times New Roman"/>
                <w:spacing w:val="1"/>
                <w:sz w:val="13"/>
                <w:szCs w:val="13"/>
              </w:rPr>
              <w:t xml:space="preserve"> </w:t>
            </w:r>
            <w:r w:rsidRPr="006036EF">
              <w:rPr>
                <w:rFonts w:ascii="Times New Roman"/>
                <w:spacing w:val="-2"/>
                <w:sz w:val="13"/>
                <w:szCs w:val="13"/>
              </w:rPr>
              <w:t>350.00</w:t>
            </w:r>
          </w:p>
        </w:tc>
        <w:tc>
          <w:tcPr>
            <w:tcW w:w="1083" w:type="dxa"/>
          </w:tcPr>
          <w:p w:rsidR="001459CE" w:rsidRPr="006036EF" w:rsidRDefault="00152CAF">
            <w:pPr>
              <w:pStyle w:val="TableParagraph"/>
              <w:spacing w:before="34"/>
              <w:ind w:left="29" w:right="4"/>
              <w:jc w:val="center"/>
              <w:rPr>
                <w:rFonts w:ascii="Times New Roman"/>
                <w:sz w:val="13"/>
                <w:szCs w:val="13"/>
              </w:rPr>
            </w:pPr>
            <w:r w:rsidRPr="006036EF">
              <w:rPr>
                <w:rFonts w:ascii="Times New Roman"/>
                <w:spacing w:val="-4"/>
                <w:sz w:val="13"/>
                <w:szCs w:val="13"/>
              </w:rPr>
              <w:t>0.00</w:t>
            </w:r>
          </w:p>
        </w:tc>
        <w:tc>
          <w:tcPr>
            <w:tcW w:w="1032" w:type="dxa"/>
          </w:tcPr>
          <w:p w:rsidR="001459CE" w:rsidRPr="006036EF" w:rsidRDefault="00152CAF">
            <w:pPr>
              <w:pStyle w:val="TableParagraph"/>
              <w:spacing w:before="34"/>
              <w:ind w:left="27" w:right="2"/>
              <w:jc w:val="center"/>
              <w:rPr>
                <w:rFonts w:ascii="Times New Roman"/>
                <w:sz w:val="13"/>
                <w:szCs w:val="13"/>
              </w:rPr>
            </w:pPr>
            <w:r w:rsidRPr="006036EF">
              <w:rPr>
                <w:rFonts w:ascii="Times New Roman"/>
                <w:spacing w:val="-4"/>
                <w:sz w:val="13"/>
                <w:szCs w:val="13"/>
              </w:rPr>
              <w:t>0.00</w:t>
            </w:r>
          </w:p>
        </w:tc>
        <w:tc>
          <w:tcPr>
            <w:tcW w:w="995" w:type="dxa"/>
          </w:tcPr>
          <w:p w:rsidR="001459CE" w:rsidRPr="006036EF" w:rsidRDefault="00152CAF">
            <w:pPr>
              <w:pStyle w:val="TableParagraph"/>
              <w:spacing w:before="34"/>
              <w:ind w:left="29" w:right="2"/>
              <w:jc w:val="center"/>
              <w:rPr>
                <w:rFonts w:ascii="Times New Roman"/>
                <w:sz w:val="13"/>
                <w:szCs w:val="13"/>
              </w:rPr>
            </w:pPr>
            <w:r w:rsidRPr="006036EF">
              <w:rPr>
                <w:rFonts w:ascii="Times New Roman"/>
                <w:sz w:val="13"/>
                <w:szCs w:val="13"/>
              </w:rPr>
              <w:t>8</w:t>
            </w:r>
            <w:r w:rsidRPr="006036EF">
              <w:rPr>
                <w:rFonts w:ascii="Times New Roman"/>
                <w:spacing w:val="1"/>
                <w:sz w:val="13"/>
                <w:szCs w:val="13"/>
              </w:rPr>
              <w:t xml:space="preserve"> </w:t>
            </w:r>
            <w:r w:rsidRPr="006036EF">
              <w:rPr>
                <w:rFonts w:ascii="Times New Roman"/>
                <w:spacing w:val="-2"/>
                <w:sz w:val="13"/>
                <w:szCs w:val="13"/>
              </w:rPr>
              <w:t>350.00</w:t>
            </w:r>
          </w:p>
        </w:tc>
        <w:tc>
          <w:tcPr>
            <w:tcW w:w="988" w:type="dxa"/>
          </w:tcPr>
          <w:p w:rsidR="001459CE" w:rsidRPr="006036EF" w:rsidRDefault="00152CAF">
            <w:pPr>
              <w:pStyle w:val="TableParagraph"/>
              <w:spacing w:before="34"/>
              <w:ind w:left="288"/>
              <w:rPr>
                <w:rFonts w:ascii="Times New Roman"/>
                <w:sz w:val="13"/>
                <w:szCs w:val="13"/>
              </w:rPr>
            </w:pPr>
            <w:r w:rsidRPr="006036EF">
              <w:rPr>
                <w:rFonts w:ascii="Times New Roman"/>
                <w:sz w:val="13"/>
                <w:szCs w:val="13"/>
              </w:rPr>
              <w:t>8</w:t>
            </w:r>
            <w:r w:rsidRPr="006036EF">
              <w:rPr>
                <w:rFonts w:ascii="Times New Roman"/>
                <w:spacing w:val="1"/>
                <w:sz w:val="13"/>
                <w:szCs w:val="13"/>
              </w:rPr>
              <w:t xml:space="preserve"> </w:t>
            </w:r>
            <w:r w:rsidRPr="006036EF">
              <w:rPr>
                <w:rFonts w:ascii="Times New Roman"/>
                <w:spacing w:val="-2"/>
                <w:sz w:val="13"/>
                <w:szCs w:val="13"/>
              </w:rPr>
              <w:t>350.00</w:t>
            </w:r>
          </w:p>
        </w:tc>
        <w:tc>
          <w:tcPr>
            <w:tcW w:w="976" w:type="dxa"/>
          </w:tcPr>
          <w:p w:rsidR="001459CE" w:rsidRPr="006036EF" w:rsidRDefault="00152CAF">
            <w:pPr>
              <w:pStyle w:val="TableParagraph"/>
              <w:spacing w:before="34"/>
              <w:ind w:left="31"/>
              <w:jc w:val="center"/>
              <w:rPr>
                <w:rFonts w:ascii="Times New Roman"/>
                <w:sz w:val="13"/>
                <w:szCs w:val="13"/>
              </w:rPr>
            </w:pPr>
            <w:r w:rsidRPr="006036EF">
              <w:rPr>
                <w:rFonts w:ascii="Times New Roman"/>
                <w:spacing w:val="-4"/>
                <w:sz w:val="13"/>
                <w:szCs w:val="13"/>
              </w:rPr>
              <w:t>0.00</w:t>
            </w:r>
          </w:p>
        </w:tc>
        <w:tc>
          <w:tcPr>
            <w:tcW w:w="1010" w:type="dxa"/>
          </w:tcPr>
          <w:p w:rsidR="001459CE" w:rsidRPr="006036EF" w:rsidRDefault="00152CAF">
            <w:pPr>
              <w:pStyle w:val="TableParagraph"/>
              <w:spacing w:before="34"/>
              <w:ind w:left="44" w:right="15"/>
              <w:jc w:val="center"/>
              <w:rPr>
                <w:rFonts w:ascii="Times New Roman"/>
                <w:sz w:val="13"/>
                <w:szCs w:val="13"/>
              </w:rPr>
            </w:pPr>
            <w:r w:rsidRPr="006036EF">
              <w:rPr>
                <w:rFonts w:ascii="Times New Roman"/>
                <w:spacing w:val="-4"/>
                <w:sz w:val="13"/>
                <w:szCs w:val="13"/>
              </w:rPr>
              <w:t>0.00</w:t>
            </w:r>
          </w:p>
        </w:tc>
        <w:tc>
          <w:tcPr>
            <w:tcW w:w="851" w:type="dxa"/>
            <w:tcBorders>
              <w:right w:val="single" w:sz="12" w:space="0" w:color="000000"/>
            </w:tcBorders>
          </w:tcPr>
          <w:p w:rsidR="001459CE" w:rsidRPr="006036EF" w:rsidRDefault="00152CAF">
            <w:pPr>
              <w:pStyle w:val="TableParagraph"/>
              <w:spacing w:before="34"/>
              <w:ind w:left="35"/>
              <w:jc w:val="center"/>
              <w:rPr>
                <w:rFonts w:ascii="Times New Roman"/>
                <w:sz w:val="13"/>
                <w:szCs w:val="13"/>
              </w:rPr>
            </w:pPr>
            <w:r w:rsidRPr="006036EF">
              <w:rPr>
                <w:rFonts w:ascii="Times New Roman"/>
                <w:spacing w:val="-4"/>
                <w:sz w:val="13"/>
                <w:szCs w:val="13"/>
              </w:rPr>
              <w:t>0.00</w:t>
            </w:r>
          </w:p>
        </w:tc>
      </w:tr>
      <w:tr w:rsidR="001459CE" w:rsidRPr="006036EF" w:rsidTr="001F27BE">
        <w:trPr>
          <w:trHeight w:val="203"/>
        </w:trPr>
        <w:tc>
          <w:tcPr>
            <w:tcW w:w="2022" w:type="dxa"/>
          </w:tcPr>
          <w:p w:rsidR="001459CE" w:rsidRPr="006036EF" w:rsidRDefault="00152CAF">
            <w:pPr>
              <w:pStyle w:val="TableParagraph"/>
              <w:spacing w:before="31"/>
              <w:ind w:left="42"/>
              <w:jc w:val="center"/>
              <w:rPr>
                <w:rFonts w:ascii="Times New Roman"/>
                <w:sz w:val="13"/>
                <w:szCs w:val="13"/>
              </w:rPr>
            </w:pPr>
            <w:r w:rsidRPr="006036EF">
              <w:rPr>
                <w:rFonts w:ascii="Times New Roman"/>
                <w:sz w:val="13"/>
                <w:szCs w:val="13"/>
              </w:rPr>
              <w:t>01040901071941244</w:t>
            </w:r>
            <w:r w:rsidRPr="006036EF">
              <w:rPr>
                <w:rFonts w:ascii="Times New Roman"/>
                <w:spacing w:val="1"/>
                <w:sz w:val="13"/>
                <w:szCs w:val="13"/>
              </w:rPr>
              <w:t xml:space="preserve"> </w:t>
            </w:r>
            <w:r w:rsidRPr="006036EF">
              <w:rPr>
                <w:rFonts w:ascii="Times New Roman"/>
                <w:sz w:val="13"/>
                <w:szCs w:val="13"/>
              </w:rPr>
              <w:t>1</w:t>
            </w:r>
            <w:r w:rsidRPr="006036EF">
              <w:rPr>
                <w:rFonts w:ascii="Times New Roman"/>
                <w:spacing w:val="1"/>
                <w:sz w:val="13"/>
                <w:szCs w:val="13"/>
              </w:rPr>
              <w:t xml:space="preserve"> </w:t>
            </w:r>
            <w:r w:rsidRPr="006036EF">
              <w:rPr>
                <w:rFonts w:ascii="Times New Roman"/>
                <w:spacing w:val="-2"/>
                <w:sz w:val="13"/>
                <w:szCs w:val="13"/>
              </w:rPr>
              <w:t>40120225</w:t>
            </w:r>
          </w:p>
        </w:tc>
        <w:tc>
          <w:tcPr>
            <w:tcW w:w="1000" w:type="dxa"/>
          </w:tcPr>
          <w:p w:rsidR="001459CE" w:rsidRPr="006036EF" w:rsidRDefault="00152CAF">
            <w:pPr>
              <w:pStyle w:val="TableParagraph"/>
              <w:spacing w:before="34"/>
              <w:ind w:left="31" w:right="2"/>
              <w:jc w:val="center"/>
              <w:rPr>
                <w:rFonts w:ascii="Times New Roman"/>
                <w:sz w:val="13"/>
                <w:szCs w:val="13"/>
              </w:rPr>
            </w:pPr>
            <w:r w:rsidRPr="006036EF">
              <w:rPr>
                <w:rFonts w:ascii="Times New Roman"/>
                <w:sz w:val="13"/>
                <w:szCs w:val="13"/>
              </w:rPr>
              <w:t>192</w:t>
            </w:r>
            <w:r w:rsidRPr="006036EF">
              <w:rPr>
                <w:rFonts w:ascii="Times New Roman"/>
                <w:spacing w:val="1"/>
                <w:sz w:val="13"/>
                <w:szCs w:val="13"/>
              </w:rPr>
              <w:t xml:space="preserve"> </w:t>
            </w:r>
            <w:r w:rsidRPr="006036EF">
              <w:rPr>
                <w:rFonts w:ascii="Times New Roman"/>
                <w:spacing w:val="-2"/>
                <w:sz w:val="13"/>
                <w:szCs w:val="13"/>
              </w:rPr>
              <w:t>800.00</w:t>
            </w:r>
          </w:p>
        </w:tc>
        <w:tc>
          <w:tcPr>
            <w:tcW w:w="1083" w:type="dxa"/>
          </w:tcPr>
          <w:p w:rsidR="001459CE" w:rsidRPr="006036EF" w:rsidRDefault="00152CAF">
            <w:pPr>
              <w:pStyle w:val="TableParagraph"/>
              <w:spacing w:before="34"/>
              <w:ind w:left="29" w:right="4"/>
              <w:jc w:val="center"/>
              <w:rPr>
                <w:rFonts w:ascii="Times New Roman"/>
                <w:sz w:val="13"/>
                <w:szCs w:val="13"/>
              </w:rPr>
            </w:pPr>
            <w:r w:rsidRPr="006036EF">
              <w:rPr>
                <w:rFonts w:ascii="Times New Roman"/>
                <w:spacing w:val="-4"/>
                <w:sz w:val="13"/>
                <w:szCs w:val="13"/>
              </w:rPr>
              <w:t>0.00</w:t>
            </w:r>
          </w:p>
        </w:tc>
        <w:tc>
          <w:tcPr>
            <w:tcW w:w="1032" w:type="dxa"/>
          </w:tcPr>
          <w:p w:rsidR="001459CE" w:rsidRPr="006036EF" w:rsidRDefault="00152CAF">
            <w:pPr>
              <w:pStyle w:val="TableParagraph"/>
              <w:spacing w:before="34"/>
              <w:ind w:left="27" w:right="2"/>
              <w:jc w:val="center"/>
              <w:rPr>
                <w:rFonts w:ascii="Times New Roman"/>
                <w:sz w:val="13"/>
                <w:szCs w:val="13"/>
              </w:rPr>
            </w:pPr>
            <w:r w:rsidRPr="006036EF">
              <w:rPr>
                <w:rFonts w:ascii="Times New Roman"/>
                <w:spacing w:val="-4"/>
                <w:sz w:val="13"/>
                <w:szCs w:val="13"/>
              </w:rPr>
              <w:t>0.00</w:t>
            </w:r>
          </w:p>
        </w:tc>
        <w:tc>
          <w:tcPr>
            <w:tcW w:w="995" w:type="dxa"/>
          </w:tcPr>
          <w:p w:rsidR="001459CE" w:rsidRPr="006036EF" w:rsidRDefault="00152CAF">
            <w:pPr>
              <w:pStyle w:val="TableParagraph"/>
              <w:spacing w:before="34"/>
              <w:ind w:left="29" w:right="2"/>
              <w:jc w:val="center"/>
              <w:rPr>
                <w:rFonts w:ascii="Times New Roman"/>
                <w:sz w:val="13"/>
                <w:szCs w:val="13"/>
              </w:rPr>
            </w:pPr>
            <w:r w:rsidRPr="006036EF">
              <w:rPr>
                <w:rFonts w:ascii="Times New Roman"/>
                <w:sz w:val="13"/>
                <w:szCs w:val="13"/>
              </w:rPr>
              <w:t>192</w:t>
            </w:r>
            <w:r w:rsidRPr="006036EF">
              <w:rPr>
                <w:rFonts w:ascii="Times New Roman"/>
                <w:spacing w:val="1"/>
                <w:sz w:val="13"/>
                <w:szCs w:val="13"/>
              </w:rPr>
              <w:t xml:space="preserve"> </w:t>
            </w:r>
            <w:r w:rsidRPr="006036EF">
              <w:rPr>
                <w:rFonts w:ascii="Times New Roman"/>
                <w:spacing w:val="-2"/>
                <w:sz w:val="13"/>
                <w:szCs w:val="13"/>
              </w:rPr>
              <w:t>800.00</w:t>
            </w:r>
          </w:p>
        </w:tc>
        <w:tc>
          <w:tcPr>
            <w:tcW w:w="988" w:type="dxa"/>
          </w:tcPr>
          <w:p w:rsidR="001459CE" w:rsidRPr="006036EF" w:rsidRDefault="00152CAF">
            <w:pPr>
              <w:pStyle w:val="TableParagraph"/>
              <w:spacing w:before="34"/>
              <w:ind w:left="228"/>
              <w:rPr>
                <w:rFonts w:ascii="Times New Roman"/>
                <w:sz w:val="13"/>
                <w:szCs w:val="13"/>
              </w:rPr>
            </w:pPr>
            <w:r w:rsidRPr="006036EF">
              <w:rPr>
                <w:rFonts w:ascii="Times New Roman"/>
                <w:sz w:val="13"/>
                <w:szCs w:val="13"/>
              </w:rPr>
              <w:t>192</w:t>
            </w:r>
            <w:r w:rsidRPr="006036EF">
              <w:rPr>
                <w:rFonts w:ascii="Times New Roman"/>
                <w:spacing w:val="1"/>
                <w:sz w:val="13"/>
                <w:szCs w:val="13"/>
              </w:rPr>
              <w:t xml:space="preserve"> </w:t>
            </w:r>
            <w:r w:rsidRPr="006036EF">
              <w:rPr>
                <w:rFonts w:ascii="Times New Roman"/>
                <w:spacing w:val="-2"/>
                <w:sz w:val="13"/>
                <w:szCs w:val="13"/>
              </w:rPr>
              <w:t>800.00</w:t>
            </w:r>
          </w:p>
        </w:tc>
        <w:tc>
          <w:tcPr>
            <w:tcW w:w="976" w:type="dxa"/>
          </w:tcPr>
          <w:p w:rsidR="001459CE" w:rsidRPr="006036EF" w:rsidRDefault="00152CAF">
            <w:pPr>
              <w:pStyle w:val="TableParagraph"/>
              <w:spacing w:before="34"/>
              <w:ind w:left="31"/>
              <w:jc w:val="center"/>
              <w:rPr>
                <w:rFonts w:ascii="Times New Roman"/>
                <w:sz w:val="13"/>
                <w:szCs w:val="13"/>
              </w:rPr>
            </w:pPr>
            <w:r w:rsidRPr="006036EF">
              <w:rPr>
                <w:rFonts w:ascii="Times New Roman"/>
                <w:spacing w:val="-4"/>
                <w:sz w:val="13"/>
                <w:szCs w:val="13"/>
              </w:rPr>
              <w:t>0.00</w:t>
            </w:r>
          </w:p>
        </w:tc>
        <w:tc>
          <w:tcPr>
            <w:tcW w:w="1010" w:type="dxa"/>
          </w:tcPr>
          <w:p w:rsidR="001459CE" w:rsidRPr="006036EF" w:rsidRDefault="00152CAF">
            <w:pPr>
              <w:pStyle w:val="TableParagraph"/>
              <w:spacing w:before="34"/>
              <w:ind w:left="44" w:right="15"/>
              <w:jc w:val="center"/>
              <w:rPr>
                <w:rFonts w:ascii="Times New Roman"/>
                <w:sz w:val="13"/>
                <w:szCs w:val="13"/>
              </w:rPr>
            </w:pPr>
            <w:r w:rsidRPr="006036EF">
              <w:rPr>
                <w:rFonts w:ascii="Times New Roman"/>
                <w:spacing w:val="-4"/>
                <w:sz w:val="13"/>
                <w:szCs w:val="13"/>
              </w:rPr>
              <w:t>0.00</w:t>
            </w:r>
          </w:p>
        </w:tc>
        <w:tc>
          <w:tcPr>
            <w:tcW w:w="851" w:type="dxa"/>
            <w:tcBorders>
              <w:right w:val="single" w:sz="12" w:space="0" w:color="000000"/>
            </w:tcBorders>
          </w:tcPr>
          <w:p w:rsidR="001459CE" w:rsidRPr="006036EF" w:rsidRDefault="00152CAF">
            <w:pPr>
              <w:pStyle w:val="TableParagraph"/>
              <w:spacing w:before="34"/>
              <w:ind w:left="35"/>
              <w:jc w:val="center"/>
              <w:rPr>
                <w:rFonts w:ascii="Times New Roman"/>
                <w:sz w:val="13"/>
                <w:szCs w:val="13"/>
              </w:rPr>
            </w:pPr>
            <w:r w:rsidRPr="006036EF">
              <w:rPr>
                <w:rFonts w:ascii="Times New Roman"/>
                <w:spacing w:val="-4"/>
                <w:sz w:val="13"/>
                <w:szCs w:val="13"/>
              </w:rPr>
              <w:t>0.00</w:t>
            </w:r>
          </w:p>
        </w:tc>
      </w:tr>
      <w:tr w:rsidR="001459CE" w:rsidRPr="006036EF" w:rsidTr="001F27BE">
        <w:trPr>
          <w:trHeight w:val="203"/>
        </w:trPr>
        <w:tc>
          <w:tcPr>
            <w:tcW w:w="2022" w:type="dxa"/>
          </w:tcPr>
          <w:p w:rsidR="001459CE" w:rsidRPr="006036EF" w:rsidRDefault="00152CAF">
            <w:pPr>
              <w:pStyle w:val="TableParagraph"/>
              <w:spacing w:before="31"/>
              <w:ind w:left="42" w:right="1"/>
              <w:jc w:val="center"/>
              <w:rPr>
                <w:rFonts w:ascii="Times New Roman" w:hAnsi="Times New Roman"/>
                <w:sz w:val="13"/>
                <w:szCs w:val="13"/>
              </w:rPr>
            </w:pPr>
            <w:r w:rsidRPr="006036EF">
              <w:rPr>
                <w:rFonts w:ascii="Times New Roman" w:hAnsi="Times New Roman"/>
                <w:sz w:val="13"/>
                <w:szCs w:val="13"/>
              </w:rPr>
              <w:t>010473000Б7301244</w:t>
            </w:r>
            <w:r w:rsidRPr="006036EF">
              <w:rPr>
                <w:rFonts w:ascii="Times New Roman" w:hAnsi="Times New Roman"/>
                <w:spacing w:val="-6"/>
                <w:sz w:val="13"/>
                <w:szCs w:val="13"/>
              </w:rPr>
              <w:t xml:space="preserve"> </w:t>
            </w:r>
            <w:r w:rsidRPr="006036EF">
              <w:rPr>
                <w:rFonts w:ascii="Times New Roman" w:hAnsi="Times New Roman"/>
                <w:sz w:val="13"/>
                <w:szCs w:val="13"/>
              </w:rPr>
              <w:t>1</w:t>
            </w:r>
            <w:r w:rsidRPr="006036EF">
              <w:rPr>
                <w:rFonts w:ascii="Times New Roman" w:hAnsi="Times New Roman"/>
                <w:spacing w:val="-3"/>
                <w:sz w:val="13"/>
                <w:szCs w:val="13"/>
              </w:rPr>
              <w:t xml:space="preserve"> </w:t>
            </w:r>
            <w:r w:rsidRPr="006036EF">
              <w:rPr>
                <w:rFonts w:ascii="Times New Roman" w:hAnsi="Times New Roman"/>
                <w:spacing w:val="-2"/>
                <w:sz w:val="13"/>
                <w:szCs w:val="13"/>
              </w:rPr>
              <w:t>40120225</w:t>
            </w:r>
          </w:p>
        </w:tc>
        <w:tc>
          <w:tcPr>
            <w:tcW w:w="1000" w:type="dxa"/>
          </w:tcPr>
          <w:p w:rsidR="001459CE" w:rsidRPr="006036EF" w:rsidRDefault="00152CAF">
            <w:pPr>
              <w:pStyle w:val="TableParagraph"/>
              <w:spacing w:before="34"/>
              <w:ind w:left="31" w:right="2"/>
              <w:jc w:val="center"/>
              <w:rPr>
                <w:rFonts w:ascii="Times New Roman"/>
                <w:sz w:val="13"/>
                <w:szCs w:val="13"/>
              </w:rPr>
            </w:pPr>
            <w:r w:rsidRPr="006036EF">
              <w:rPr>
                <w:rFonts w:ascii="Times New Roman"/>
                <w:sz w:val="13"/>
                <w:szCs w:val="13"/>
              </w:rPr>
              <w:t>119</w:t>
            </w:r>
            <w:r w:rsidRPr="006036EF">
              <w:rPr>
                <w:rFonts w:ascii="Times New Roman"/>
                <w:spacing w:val="1"/>
                <w:sz w:val="13"/>
                <w:szCs w:val="13"/>
              </w:rPr>
              <w:t xml:space="preserve"> </w:t>
            </w:r>
            <w:r w:rsidRPr="006036EF">
              <w:rPr>
                <w:rFonts w:ascii="Times New Roman"/>
                <w:spacing w:val="-2"/>
                <w:sz w:val="13"/>
                <w:szCs w:val="13"/>
              </w:rPr>
              <w:t>704.00</w:t>
            </w:r>
          </w:p>
        </w:tc>
        <w:tc>
          <w:tcPr>
            <w:tcW w:w="1083" w:type="dxa"/>
          </w:tcPr>
          <w:p w:rsidR="001459CE" w:rsidRPr="006036EF" w:rsidRDefault="00152CAF">
            <w:pPr>
              <w:pStyle w:val="TableParagraph"/>
              <w:spacing w:before="34"/>
              <w:ind w:left="29" w:right="4"/>
              <w:jc w:val="center"/>
              <w:rPr>
                <w:rFonts w:ascii="Times New Roman"/>
                <w:sz w:val="13"/>
                <w:szCs w:val="13"/>
              </w:rPr>
            </w:pPr>
            <w:r w:rsidRPr="006036EF">
              <w:rPr>
                <w:rFonts w:ascii="Times New Roman"/>
                <w:spacing w:val="-4"/>
                <w:sz w:val="13"/>
                <w:szCs w:val="13"/>
              </w:rPr>
              <w:t>0.00</w:t>
            </w:r>
          </w:p>
        </w:tc>
        <w:tc>
          <w:tcPr>
            <w:tcW w:w="1032" w:type="dxa"/>
          </w:tcPr>
          <w:p w:rsidR="001459CE" w:rsidRPr="006036EF" w:rsidRDefault="00152CAF">
            <w:pPr>
              <w:pStyle w:val="TableParagraph"/>
              <w:spacing w:before="34"/>
              <w:ind w:left="27" w:right="2"/>
              <w:jc w:val="center"/>
              <w:rPr>
                <w:rFonts w:ascii="Times New Roman"/>
                <w:sz w:val="13"/>
                <w:szCs w:val="13"/>
              </w:rPr>
            </w:pPr>
            <w:r w:rsidRPr="006036EF">
              <w:rPr>
                <w:rFonts w:ascii="Times New Roman"/>
                <w:spacing w:val="-4"/>
                <w:sz w:val="13"/>
                <w:szCs w:val="13"/>
              </w:rPr>
              <w:t>0.00</w:t>
            </w:r>
          </w:p>
        </w:tc>
        <w:tc>
          <w:tcPr>
            <w:tcW w:w="995" w:type="dxa"/>
          </w:tcPr>
          <w:p w:rsidR="001459CE" w:rsidRPr="006036EF" w:rsidRDefault="00152CAF">
            <w:pPr>
              <w:pStyle w:val="TableParagraph"/>
              <w:spacing w:before="34"/>
              <w:ind w:left="29" w:right="2"/>
              <w:jc w:val="center"/>
              <w:rPr>
                <w:rFonts w:ascii="Times New Roman"/>
                <w:sz w:val="13"/>
                <w:szCs w:val="13"/>
              </w:rPr>
            </w:pPr>
            <w:r w:rsidRPr="006036EF">
              <w:rPr>
                <w:rFonts w:ascii="Times New Roman"/>
                <w:sz w:val="13"/>
                <w:szCs w:val="13"/>
              </w:rPr>
              <w:t>119</w:t>
            </w:r>
            <w:r w:rsidRPr="006036EF">
              <w:rPr>
                <w:rFonts w:ascii="Times New Roman"/>
                <w:spacing w:val="1"/>
                <w:sz w:val="13"/>
                <w:szCs w:val="13"/>
              </w:rPr>
              <w:t xml:space="preserve"> </w:t>
            </w:r>
            <w:r w:rsidRPr="006036EF">
              <w:rPr>
                <w:rFonts w:ascii="Times New Roman"/>
                <w:spacing w:val="-2"/>
                <w:sz w:val="13"/>
                <w:szCs w:val="13"/>
              </w:rPr>
              <w:t>704.00</w:t>
            </w:r>
          </w:p>
        </w:tc>
        <w:tc>
          <w:tcPr>
            <w:tcW w:w="988" w:type="dxa"/>
          </w:tcPr>
          <w:p w:rsidR="001459CE" w:rsidRPr="006036EF" w:rsidRDefault="00152CAF">
            <w:pPr>
              <w:pStyle w:val="TableParagraph"/>
              <w:spacing w:before="34"/>
              <w:ind w:left="228"/>
              <w:rPr>
                <w:rFonts w:ascii="Times New Roman"/>
                <w:sz w:val="13"/>
                <w:szCs w:val="13"/>
              </w:rPr>
            </w:pPr>
            <w:r w:rsidRPr="006036EF">
              <w:rPr>
                <w:rFonts w:ascii="Times New Roman"/>
                <w:sz w:val="13"/>
                <w:szCs w:val="13"/>
              </w:rPr>
              <w:t>119</w:t>
            </w:r>
            <w:r w:rsidRPr="006036EF">
              <w:rPr>
                <w:rFonts w:ascii="Times New Roman"/>
                <w:spacing w:val="1"/>
                <w:sz w:val="13"/>
                <w:szCs w:val="13"/>
              </w:rPr>
              <w:t xml:space="preserve"> </w:t>
            </w:r>
            <w:r w:rsidRPr="006036EF">
              <w:rPr>
                <w:rFonts w:ascii="Times New Roman"/>
                <w:spacing w:val="-2"/>
                <w:sz w:val="13"/>
                <w:szCs w:val="13"/>
              </w:rPr>
              <w:t>704.00</w:t>
            </w:r>
          </w:p>
        </w:tc>
        <w:tc>
          <w:tcPr>
            <w:tcW w:w="976" w:type="dxa"/>
          </w:tcPr>
          <w:p w:rsidR="001459CE" w:rsidRPr="006036EF" w:rsidRDefault="00152CAF">
            <w:pPr>
              <w:pStyle w:val="TableParagraph"/>
              <w:spacing w:before="34"/>
              <w:ind w:left="31"/>
              <w:jc w:val="center"/>
              <w:rPr>
                <w:rFonts w:ascii="Times New Roman"/>
                <w:sz w:val="13"/>
                <w:szCs w:val="13"/>
              </w:rPr>
            </w:pPr>
            <w:r w:rsidRPr="006036EF">
              <w:rPr>
                <w:rFonts w:ascii="Times New Roman"/>
                <w:spacing w:val="-4"/>
                <w:sz w:val="13"/>
                <w:szCs w:val="13"/>
              </w:rPr>
              <w:t>0.00</w:t>
            </w:r>
          </w:p>
        </w:tc>
        <w:tc>
          <w:tcPr>
            <w:tcW w:w="1010" w:type="dxa"/>
          </w:tcPr>
          <w:p w:rsidR="001459CE" w:rsidRPr="006036EF" w:rsidRDefault="00152CAF">
            <w:pPr>
              <w:pStyle w:val="TableParagraph"/>
              <w:spacing w:before="34"/>
              <w:ind w:left="44" w:right="15"/>
              <w:jc w:val="center"/>
              <w:rPr>
                <w:rFonts w:ascii="Times New Roman"/>
                <w:sz w:val="13"/>
                <w:szCs w:val="13"/>
              </w:rPr>
            </w:pPr>
            <w:r w:rsidRPr="006036EF">
              <w:rPr>
                <w:rFonts w:ascii="Times New Roman"/>
                <w:spacing w:val="-4"/>
                <w:sz w:val="13"/>
                <w:szCs w:val="13"/>
              </w:rPr>
              <w:t>0.00</w:t>
            </w:r>
          </w:p>
        </w:tc>
        <w:tc>
          <w:tcPr>
            <w:tcW w:w="851" w:type="dxa"/>
            <w:tcBorders>
              <w:right w:val="single" w:sz="12" w:space="0" w:color="000000"/>
            </w:tcBorders>
          </w:tcPr>
          <w:p w:rsidR="001459CE" w:rsidRPr="006036EF" w:rsidRDefault="00152CAF">
            <w:pPr>
              <w:pStyle w:val="TableParagraph"/>
              <w:spacing w:before="34"/>
              <w:ind w:left="35"/>
              <w:jc w:val="center"/>
              <w:rPr>
                <w:rFonts w:ascii="Times New Roman"/>
                <w:sz w:val="13"/>
                <w:szCs w:val="13"/>
              </w:rPr>
            </w:pPr>
            <w:r w:rsidRPr="006036EF">
              <w:rPr>
                <w:rFonts w:ascii="Times New Roman"/>
                <w:spacing w:val="-4"/>
                <w:sz w:val="13"/>
                <w:szCs w:val="13"/>
              </w:rPr>
              <w:t>0.00</w:t>
            </w:r>
          </w:p>
        </w:tc>
      </w:tr>
      <w:tr w:rsidR="001459CE" w:rsidRPr="006036EF" w:rsidTr="001F27BE">
        <w:trPr>
          <w:trHeight w:val="203"/>
        </w:trPr>
        <w:tc>
          <w:tcPr>
            <w:tcW w:w="2022" w:type="dxa"/>
          </w:tcPr>
          <w:p w:rsidR="001459CE" w:rsidRPr="006036EF" w:rsidRDefault="00152CAF">
            <w:pPr>
              <w:pStyle w:val="TableParagraph"/>
              <w:spacing w:before="31"/>
              <w:ind w:left="42"/>
              <w:jc w:val="center"/>
              <w:rPr>
                <w:rFonts w:ascii="Times New Roman"/>
                <w:sz w:val="13"/>
                <w:szCs w:val="13"/>
              </w:rPr>
            </w:pPr>
            <w:r w:rsidRPr="006036EF">
              <w:rPr>
                <w:rFonts w:ascii="Times New Roman"/>
                <w:sz w:val="13"/>
                <w:szCs w:val="13"/>
              </w:rPr>
              <w:t>05030900471941244</w:t>
            </w:r>
            <w:r w:rsidRPr="006036EF">
              <w:rPr>
                <w:rFonts w:ascii="Times New Roman"/>
                <w:spacing w:val="1"/>
                <w:sz w:val="13"/>
                <w:szCs w:val="13"/>
              </w:rPr>
              <w:t xml:space="preserve"> </w:t>
            </w:r>
            <w:r w:rsidRPr="006036EF">
              <w:rPr>
                <w:rFonts w:ascii="Times New Roman"/>
                <w:sz w:val="13"/>
                <w:szCs w:val="13"/>
              </w:rPr>
              <w:t>1</w:t>
            </w:r>
            <w:r w:rsidRPr="006036EF">
              <w:rPr>
                <w:rFonts w:ascii="Times New Roman"/>
                <w:spacing w:val="1"/>
                <w:sz w:val="13"/>
                <w:szCs w:val="13"/>
              </w:rPr>
              <w:t xml:space="preserve"> </w:t>
            </w:r>
            <w:r w:rsidRPr="006036EF">
              <w:rPr>
                <w:rFonts w:ascii="Times New Roman"/>
                <w:spacing w:val="-2"/>
                <w:sz w:val="13"/>
                <w:szCs w:val="13"/>
              </w:rPr>
              <w:t>40120225</w:t>
            </w:r>
          </w:p>
        </w:tc>
        <w:tc>
          <w:tcPr>
            <w:tcW w:w="1000" w:type="dxa"/>
          </w:tcPr>
          <w:p w:rsidR="001459CE" w:rsidRPr="006036EF" w:rsidRDefault="00152CAF">
            <w:pPr>
              <w:pStyle w:val="TableParagraph"/>
              <w:spacing w:before="34"/>
              <w:ind w:left="31" w:right="2"/>
              <w:jc w:val="center"/>
              <w:rPr>
                <w:rFonts w:ascii="Times New Roman"/>
                <w:sz w:val="13"/>
                <w:szCs w:val="13"/>
              </w:rPr>
            </w:pPr>
            <w:r w:rsidRPr="006036EF">
              <w:rPr>
                <w:rFonts w:ascii="Times New Roman"/>
                <w:sz w:val="13"/>
                <w:szCs w:val="13"/>
              </w:rPr>
              <w:t>5</w:t>
            </w:r>
            <w:r w:rsidRPr="006036EF">
              <w:rPr>
                <w:rFonts w:ascii="Times New Roman"/>
                <w:spacing w:val="1"/>
                <w:sz w:val="13"/>
                <w:szCs w:val="13"/>
              </w:rPr>
              <w:t xml:space="preserve"> </w:t>
            </w:r>
            <w:r w:rsidRPr="006036EF">
              <w:rPr>
                <w:rFonts w:ascii="Times New Roman"/>
                <w:sz w:val="13"/>
                <w:szCs w:val="13"/>
              </w:rPr>
              <w:t>222</w:t>
            </w:r>
            <w:r w:rsidRPr="006036EF">
              <w:rPr>
                <w:rFonts w:ascii="Times New Roman"/>
                <w:spacing w:val="1"/>
                <w:sz w:val="13"/>
                <w:szCs w:val="13"/>
              </w:rPr>
              <w:t xml:space="preserve"> </w:t>
            </w:r>
            <w:r w:rsidRPr="006036EF">
              <w:rPr>
                <w:rFonts w:ascii="Times New Roman"/>
                <w:spacing w:val="-2"/>
                <w:sz w:val="13"/>
                <w:szCs w:val="13"/>
              </w:rPr>
              <w:t>099.46</w:t>
            </w:r>
          </w:p>
        </w:tc>
        <w:tc>
          <w:tcPr>
            <w:tcW w:w="1083" w:type="dxa"/>
          </w:tcPr>
          <w:p w:rsidR="001459CE" w:rsidRPr="006036EF" w:rsidRDefault="00152CAF">
            <w:pPr>
              <w:pStyle w:val="TableParagraph"/>
              <w:spacing w:before="34"/>
              <w:ind w:left="29" w:right="4"/>
              <w:jc w:val="center"/>
              <w:rPr>
                <w:rFonts w:ascii="Times New Roman"/>
                <w:sz w:val="13"/>
                <w:szCs w:val="13"/>
              </w:rPr>
            </w:pPr>
            <w:r w:rsidRPr="006036EF">
              <w:rPr>
                <w:rFonts w:ascii="Times New Roman"/>
                <w:spacing w:val="-4"/>
                <w:sz w:val="13"/>
                <w:szCs w:val="13"/>
              </w:rPr>
              <w:t>0.00</w:t>
            </w:r>
          </w:p>
        </w:tc>
        <w:tc>
          <w:tcPr>
            <w:tcW w:w="1032" w:type="dxa"/>
          </w:tcPr>
          <w:p w:rsidR="001459CE" w:rsidRPr="006036EF" w:rsidRDefault="00152CAF">
            <w:pPr>
              <w:pStyle w:val="TableParagraph"/>
              <w:spacing w:before="34"/>
              <w:ind w:left="27" w:right="2"/>
              <w:jc w:val="center"/>
              <w:rPr>
                <w:rFonts w:ascii="Times New Roman"/>
                <w:sz w:val="13"/>
                <w:szCs w:val="13"/>
              </w:rPr>
            </w:pPr>
            <w:r w:rsidRPr="006036EF">
              <w:rPr>
                <w:rFonts w:ascii="Times New Roman"/>
                <w:spacing w:val="-4"/>
                <w:sz w:val="13"/>
                <w:szCs w:val="13"/>
              </w:rPr>
              <w:t>0.00</w:t>
            </w:r>
          </w:p>
        </w:tc>
        <w:tc>
          <w:tcPr>
            <w:tcW w:w="995" w:type="dxa"/>
          </w:tcPr>
          <w:p w:rsidR="001459CE" w:rsidRPr="006036EF" w:rsidRDefault="00152CAF">
            <w:pPr>
              <w:pStyle w:val="TableParagraph"/>
              <w:spacing w:before="34"/>
              <w:ind w:left="29" w:right="2"/>
              <w:jc w:val="center"/>
              <w:rPr>
                <w:rFonts w:ascii="Times New Roman"/>
                <w:sz w:val="13"/>
                <w:szCs w:val="13"/>
              </w:rPr>
            </w:pPr>
            <w:r w:rsidRPr="006036EF">
              <w:rPr>
                <w:rFonts w:ascii="Times New Roman"/>
                <w:sz w:val="13"/>
                <w:szCs w:val="13"/>
              </w:rPr>
              <w:t>5</w:t>
            </w:r>
            <w:r w:rsidRPr="006036EF">
              <w:rPr>
                <w:rFonts w:ascii="Times New Roman"/>
                <w:spacing w:val="1"/>
                <w:sz w:val="13"/>
                <w:szCs w:val="13"/>
              </w:rPr>
              <w:t xml:space="preserve"> </w:t>
            </w:r>
            <w:r w:rsidRPr="006036EF">
              <w:rPr>
                <w:rFonts w:ascii="Times New Roman"/>
                <w:sz w:val="13"/>
                <w:szCs w:val="13"/>
              </w:rPr>
              <w:t>222</w:t>
            </w:r>
            <w:r w:rsidRPr="006036EF">
              <w:rPr>
                <w:rFonts w:ascii="Times New Roman"/>
                <w:spacing w:val="1"/>
                <w:sz w:val="13"/>
                <w:szCs w:val="13"/>
              </w:rPr>
              <w:t xml:space="preserve"> </w:t>
            </w:r>
            <w:r w:rsidRPr="006036EF">
              <w:rPr>
                <w:rFonts w:ascii="Times New Roman"/>
                <w:spacing w:val="-2"/>
                <w:sz w:val="13"/>
                <w:szCs w:val="13"/>
              </w:rPr>
              <w:t>099.46</w:t>
            </w:r>
          </w:p>
        </w:tc>
        <w:tc>
          <w:tcPr>
            <w:tcW w:w="988" w:type="dxa"/>
          </w:tcPr>
          <w:p w:rsidR="001459CE" w:rsidRPr="006036EF" w:rsidRDefault="00152CAF">
            <w:pPr>
              <w:pStyle w:val="TableParagraph"/>
              <w:spacing w:before="34"/>
              <w:ind w:left="182"/>
              <w:rPr>
                <w:rFonts w:ascii="Times New Roman"/>
                <w:sz w:val="13"/>
                <w:szCs w:val="13"/>
              </w:rPr>
            </w:pPr>
            <w:r w:rsidRPr="006036EF">
              <w:rPr>
                <w:rFonts w:ascii="Times New Roman"/>
                <w:sz w:val="13"/>
                <w:szCs w:val="13"/>
              </w:rPr>
              <w:t>5</w:t>
            </w:r>
            <w:r w:rsidRPr="006036EF">
              <w:rPr>
                <w:rFonts w:ascii="Times New Roman"/>
                <w:spacing w:val="1"/>
                <w:sz w:val="13"/>
                <w:szCs w:val="13"/>
              </w:rPr>
              <w:t xml:space="preserve"> </w:t>
            </w:r>
            <w:r w:rsidRPr="006036EF">
              <w:rPr>
                <w:rFonts w:ascii="Times New Roman"/>
                <w:sz w:val="13"/>
                <w:szCs w:val="13"/>
              </w:rPr>
              <w:t>222</w:t>
            </w:r>
            <w:r w:rsidRPr="006036EF">
              <w:rPr>
                <w:rFonts w:ascii="Times New Roman"/>
                <w:spacing w:val="1"/>
                <w:sz w:val="13"/>
                <w:szCs w:val="13"/>
              </w:rPr>
              <w:t xml:space="preserve"> </w:t>
            </w:r>
            <w:r w:rsidRPr="006036EF">
              <w:rPr>
                <w:rFonts w:ascii="Times New Roman"/>
                <w:spacing w:val="-2"/>
                <w:sz w:val="13"/>
                <w:szCs w:val="13"/>
              </w:rPr>
              <w:t>099.46</w:t>
            </w:r>
          </w:p>
        </w:tc>
        <w:tc>
          <w:tcPr>
            <w:tcW w:w="976" w:type="dxa"/>
          </w:tcPr>
          <w:p w:rsidR="001459CE" w:rsidRPr="006036EF" w:rsidRDefault="00152CAF">
            <w:pPr>
              <w:pStyle w:val="TableParagraph"/>
              <w:spacing w:before="34"/>
              <w:ind w:left="31"/>
              <w:jc w:val="center"/>
              <w:rPr>
                <w:rFonts w:ascii="Times New Roman"/>
                <w:sz w:val="13"/>
                <w:szCs w:val="13"/>
              </w:rPr>
            </w:pPr>
            <w:r w:rsidRPr="006036EF">
              <w:rPr>
                <w:rFonts w:ascii="Times New Roman"/>
                <w:spacing w:val="-4"/>
                <w:sz w:val="13"/>
                <w:szCs w:val="13"/>
              </w:rPr>
              <w:t>0.00</w:t>
            </w:r>
          </w:p>
        </w:tc>
        <w:tc>
          <w:tcPr>
            <w:tcW w:w="1010" w:type="dxa"/>
          </w:tcPr>
          <w:p w:rsidR="001459CE" w:rsidRPr="006036EF" w:rsidRDefault="00152CAF">
            <w:pPr>
              <w:pStyle w:val="TableParagraph"/>
              <w:spacing w:before="34"/>
              <w:ind w:left="44" w:right="15"/>
              <w:jc w:val="center"/>
              <w:rPr>
                <w:rFonts w:ascii="Times New Roman"/>
                <w:sz w:val="13"/>
                <w:szCs w:val="13"/>
              </w:rPr>
            </w:pPr>
            <w:r w:rsidRPr="006036EF">
              <w:rPr>
                <w:rFonts w:ascii="Times New Roman"/>
                <w:spacing w:val="-4"/>
                <w:sz w:val="13"/>
                <w:szCs w:val="13"/>
              </w:rPr>
              <w:t>0.00</w:t>
            </w:r>
          </w:p>
        </w:tc>
        <w:tc>
          <w:tcPr>
            <w:tcW w:w="851" w:type="dxa"/>
            <w:tcBorders>
              <w:right w:val="single" w:sz="12" w:space="0" w:color="000000"/>
            </w:tcBorders>
          </w:tcPr>
          <w:p w:rsidR="001459CE" w:rsidRPr="006036EF" w:rsidRDefault="00152CAF">
            <w:pPr>
              <w:pStyle w:val="TableParagraph"/>
              <w:spacing w:before="34"/>
              <w:ind w:left="35"/>
              <w:jc w:val="center"/>
              <w:rPr>
                <w:rFonts w:ascii="Times New Roman"/>
                <w:sz w:val="13"/>
                <w:szCs w:val="13"/>
              </w:rPr>
            </w:pPr>
            <w:r w:rsidRPr="006036EF">
              <w:rPr>
                <w:rFonts w:ascii="Times New Roman"/>
                <w:spacing w:val="-4"/>
                <w:sz w:val="13"/>
                <w:szCs w:val="13"/>
              </w:rPr>
              <w:t>0.00</w:t>
            </w:r>
          </w:p>
        </w:tc>
      </w:tr>
      <w:tr w:rsidR="001459CE" w:rsidRPr="006036EF" w:rsidTr="001F27BE">
        <w:trPr>
          <w:trHeight w:val="203"/>
        </w:trPr>
        <w:tc>
          <w:tcPr>
            <w:tcW w:w="2022" w:type="dxa"/>
          </w:tcPr>
          <w:p w:rsidR="001459CE" w:rsidRPr="006036EF" w:rsidRDefault="00152CAF">
            <w:pPr>
              <w:pStyle w:val="TableParagraph"/>
              <w:spacing w:before="31"/>
              <w:ind w:left="42"/>
              <w:jc w:val="center"/>
              <w:rPr>
                <w:rFonts w:ascii="Times New Roman"/>
                <w:sz w:val="13"/>
                <w:szCs w:val="13"/>
              </w:rPr>
            </w:pPr>
            <w:r w:rsidRPr="006036EF">
              <w:rPr>
                <w:rFonts w:ascii="Times New Roman"/>
                <w:sz w:val="13"/>
                <w:szCs w:val="13"/>
              </w:rPr>
              <w:t>05030900771941244</w:t>
            </w:r>
            <w:r w:rsidRPr="006036EF">
              <w:rPr>
                <w:rFonts w:ascii="Times New Roman"/>
                <w:spacing w:val="1"/>
                <w:sz w:val="13"/>
                <w:szCs w:val="13"/>
              </w:rPr>
              <w:t xml:space="preserve"> </w:t>
            </w:r>
            <w:r w:rsidRPr="006036EF">
              <w:rPr>
                <w:rFonts w:ascii="Times New Roman"/>
                <w:sz w:val="13"/>
                <w:szCs w:val="13"/>
              </w:rPr>
              <w:t>1</w:t>
            </w:r>
            <w:r w:rsidRPr="006036EF">
              <w:rPr>
                <w:rFonts w:ascii="Times New Roman"/>
                <w:spacing w:val="1"/>
                <w:sz w:val="13"/>
                <w:szCs w:val="13"/>
              </w:rPr>
              <w:t xml:space="preserve"> </w:t>
            </w:r>
            <w:r w:rsidRPr="006036EF">
              <w:rPr>
                <w:rFonts w:ascii="Times New Roman"/>
                <w:spacing w:val="-2"/>
                <w:sz w:val="13"/>
                <w:szCs w:val="13"/>
              </w:rPr>
              <w:t>40120225</w:t>
            </w:r>
          </w:p>
        </w:tc>
        <w:tc>
          <w:tcPr>
            <w:tcW w:w="1000" w:type="dxa"/>
          </w:tcPr>
          <w:p w:rsidR="001459CE" w:rsidRPr="006036EF" w:rsidRDefault="00152CAF">
            <w:pPr>
              <w:pStyle w:val="TableParagraph"/>
              <w:spacing w:before="34"/>
              <w:ind w:left="31" w:right="2"/>
              <w:jc w:val="center"/>
              <w:rPr>
                <w:rFonts w:ascii="Times New Roman"/>
                <w:sz w:val="13"/>
                <w:szCs w:val="13"/>
              </w:rPr>
            </w:pPr>
            <w:r w:rsidRPr="006036EF">
              <w:rPr>
                <w:rFonts w:ascii="Times New Roman"/>
                <w:sz w:val="13"/>
                <w:szCs w:val="13"/>
              </w:rPr>
              <w:t>2</w:t>
            </w:r>
            <w:r w:rsidRPr="006036EF">
              <w:rPr>
                <w:rFonts w:ascii="Times New Roman"/>
                <w:spacing w:val="1"/>
                <w:sz w:val="13"/>
                <w:szCs w:val="13"/>
              </w:rPr>
              <w:t xml:space="preserve"> </w:t>
            </w:r>
            <w:r w:rsidRPr="006036EF">
              <w:rPr>
                <w:rFonts w:ascii="Times New Roman"/>
                <w:sz w:val="13"/>
                <w:szCs w:val="13"/>
              </w:rPr>
              <w:t>950</w:t>
            </w:r>
            <w:r w:rsidRPr="006036EF">
              <w:rPr>
                <w:rFonts w:ascii="Times New Roman"/>
                <w:spacing w:val="1"/>
                <w:sz w:val="13"/>
                <w:szCs w:val="13"/>
              </w:rPr>
              <w:t xml:space="preserve"> </w:t>
            </w:r>
            <w:r w:rsidRPr="006036EF">
              <w:rPr>
                <w:rFonts w:ascii="Times New Roman"/>
                <w:spacing w:val="-2"/>
                <w:sz w:val="13"/>
                <w:szCs w:val="13"/>
              </w:rPr>
              <w:t>675.00</w:t>
            </w:r>
          </w:p>
        </w:tc>
        <w:tc>
          <w:tcPr>
            <w:tcW w:w="1083" w:type="dxa"/>
          </w:tcPr>
          <w:p w:rsidR="001459CE" w:rsidRPr="006036EF" w:rsidRDefault="00152CAF">
            <w:pPr>
              <w:pStyle w:val="TableParagraph"/>
              <w:spacing w:before="34"/>
              <w:ind w:left="29" w:right="4"/>
              <w:jc w:val="center"/>
              <w:rPr>
                <w:rFonts w:ascii="Times New Roman"/>
                <w:sz w:val="13"/>
                <w:szCs w:val="13"/>
              </w:rPr>
            </w:pPr>
            <w:r w:rsidRPr="006036EF">
              <w:rPr>
                <w:rFonts w:ascii="Times New Roman"/>
                <w:spacing w:val="-4"/>
                <w:sz w:val="13"/>
                <w:szCs w:val="13"/>
              </w:rPr>
              <w:t>0.00</w:t>
            </w:r>
          </w:p>
        </w:tc>
        <w:tc>
          <w:tcPr>
            <w:tcW w:w="1032" w:type="dxa"/>
          </w:tcPr>
          <w:p w:rsidR="001459CE" w:rsidRPr="006036EF" w:rsidRDefault="00152CAF">
            <w:pPr>
              <w:pStyle w:val="TableParagraph"/>
              <w:spacing w:before="34"/>
              <w:ind w:left="27" w:right="2"/>
              <w:jc w:val="center"/>
              <w:rPr>
                <w:rFonts w:ascii="Times New Roman"/>
                <w:sz w:val="13"/>
                <w:szCs w:val="13"/>
              </w:rPr>
            </w:pPr>
            <w:r w:rsidRPr="006036EF">
              <w:rPr>
                <w:rFonts w:ascii="Times New Roman"/>
                <w:spacing w:val="-4"/>
                <w:sz w:val="13"/>
                <w:szCs w:val="13"/>
              </w:rPr>
              <w:t>0.00</w:t>
            </w:r>
          </w:p>
        </w:tc>
        <w:tc>
          <w:tcPr>
            <w:tcW w:w="995" w:type="dxa"/>
          </w:tcPr>
          <w:p w:rsidR="001459CE" w:rsidRPr="006036EF" w:rsidRDefault="00152CAF">
            <w:pPr>
              <w:pStyle w:val="TableParagraph"/>
              <w:spacing w:before="34"/>
              <w:ind w:left="29" w:right="2"/>
              <w:jc w:val="center"/>
              <w:rPr>
                <w:rFonts w:ascii="Times New Roman"/>
                <w:sz w:val="13"/>
                <w:szCs w:val="13"/>
              </w:rPr>
            </w:pPr>
            <w:r w:rsidRPr="006036EF">
              <w:rPr>
                <w:rFonts w:ascii="Times New Roman"/>
                <w:sz w:val="13"/>
                <w:szCs w:val="13"/>
              </w:rPr>
              <w:t>2</w:t>
            </w:r>
            <w:r w:rsidRPr="006036EF">
              <w:rPr>
                <w:rFonts w:ascii="Times New Roman"/>
                <w:spacing w:val="1"/>
                <w:sz w:val="13"/>
                <w:szCs w:val="13"/>
              </w:rPr>
              <w:t xml:space="preserve"> </w:t>
            </w:r>
            <w:r w:rsidRPr="006036EF">
              <w:rPr>
                <w:rFonts w:ascii="Times New Roman"/>
                <w:sz w:val="13"/>
                <w:szCs w:val="13"/>
              </w:rPr>
              <w:t>950</w:t>
            </w:r>
            <w:r w:rsidRPr="006036EF">
              <w:rPr>
                <w:rFonts w:ascii="Times New Roman"/>
                <w:spacing w:val="1"/>
                <w:sz w:val="13"/>
                <w:szCs w:val="13"/>
              </w:rPr>
              <w:t xml:space="preserve"> </w:t>
            </w:r>
            <w:r w:rsidRPr="006036EF">
              <w:rPr>
                <w:rFonts w:ascii="Times New Roman"/>
                <w:spacing w:val="-2"/>
                <w:sz w:val="13"/>
                <w:szCs w:val="13"/>
              </w:rPr>
              <w:t>675.00</w:t>
            </w:r>
          </w:p>
        </w:tc>
        <w:tc>
          <w:tcPr>
            <w:tcW w:w="988" w:type="dxa"/>
          </w:tcPr>
          <w:p w:rsidR="001459CE" w:rsidRPr="006036EF" w:rsidRDefault="00152CAF">
            <w:pPr>
              <w:pStyle w:val="TableParagraph"/>
              <w:spacing w:before="34"/>
              <w:ind w:left="182"/>
              <w:rPr>
                <w:rFonts w:ascii="Times New Roman"/>
                <w:sz w:val="13"/>
                <w:szCs w:val="13"/>
              </w:rPr>
            </w:pPr>
            <w:r w:rsidRPr="006036EF">
              <w:rPr>
                <w:rFonts w:ascii="Times New Roman"/>
                <w:sz w:val="13"/>
                <w:szCs w:val="13"/>
              </w:rPr>
              <w:t>2</w:t>
            </w:r>
            <w:r w:rsidRPr="006036EF">
              <w:rPr>
                <w:rFonts w:ascii="Times New Roman"/>
                <w:spacing w:val="1"/>
                <w:sz w:val="13"/>
                <w:szCs w:val="13"/>
              </w:rPr>
              <w:t xml:space="preserve"> </w:t>
            </w:r>
            <w:r w:rsidRPr="006036EF">
              <w:rPr>
                <w:rFonts w:ascii="Times New Roman"/>
                <w:sz w:val="13"/>
                <w:szCs w:val="13"/>
              </w:rPr>
              <w:t>950</w:t>
            </w:r>
            <w:r w:rsidRPr="006036EF">
              <w:rPr>
                <w:rFonts w:ascii="Times New Roman"/>
                <w:spacing w:val="1"/>
                <w:sz w:val="13"/>
                <w:szCs w:val="13"/>
              </w:rPr>
              <w:t xml:space="preserve"> </w:t>
            </w:r>
            <w:r w:rsidRPr="006036EF">
              <w:rPr>
                <w:rFonts w:ascii="Times New Roman"/>
                <w:spacing w:val="-2"/>
                <w:sz w:val="13"/>
                <w:szCs w:val="13"/>
              </w:rPr>
              <w:t>675.00</w:t>
            </w:r>
          </w:p>
        </w:tc>
        <w:tc>
          <w:tcPr>
            <w:tcW w:w="976" w:type="dxa"/>
          </w:tcPr>
          <w:p w:rsidR="001459CE" w:rsidRPr="006036EF" w:rsidRDefault="00152CAF">
            <w:pPr>
              <w:pStyle w:val="TableParagraph"/>
              <w:spacing w:before="34"/>
              <w:ind w:left="31"/>
              <w:jc w:val="center"/>
              <w:rPr>
                <w:rFonts w:ascii="Times New Roman"/>
                <w:sz w:val="13"/>
                <w:szCs w:val="13"/>
              </w:rPr>
            </w:pPr>
            <w:r w:rsidRPr="006036EF">
              <w:rPr>
                <w:rFonts w:ascii="Times New Roman"/>
                <w:spacing w:val="-4"/>
                <w:sz w:val="13"/>
                <w:szCs w:val="13"/>
              </w:rPr>
              <w:t>0.00</w:t>
            </w:r>
          </w:p>
        </w:tc>
        <w:tc>
          <w:tcPr>
            <w:tcW w:w="1010" w:type="dxa"/>
          </w:tcPr>
          <w:p w:rsidR="001459CE" w:rsidRPr="006036EF" w:rsidRDefault="00152CAF">
            <w:pPr>
              <w:pStyle w:val="TableParagraph"/>
              <w:spacing w:before="34"/>
              <w:ind w:left="44" w:right="15"/>
              <w:jc w:val="center"/>
              <w:rPr>
                <w:rFonts w:ascii="Times New Roman"/>
                <w:sz w:val="13"/>
                <w:szCs w:val="13"/>
              </w:rPr>
            </w:pPr>
            <w:r w:rsidRPr="006036EF">
              <w:rPr>
                <w:rFonts w:ascii="Times New Roman"/>
                <w:spacing w:val="-4"/>
                <w:sz w:val="13"/>
                <w:szCs w:val="13"/>
              </w:rPr>
              <w:t>0.00</w:t>
            </w:r>
          </w:p>
        </w:tc>
        <w:tc>
          <w:tcPr>
            <w:tcW w:w="851" w:type="dxa"/>
            <w:tcBorders>
              <w:right w:val="single" w:sz="12" w:space="0" w:color="000000"/>
            </w:tcBorders>
          </w:tcPr>
          <w:p w:rsidR="001459CE" w:rsidRPr="006036EF" w:rsidRDefault="00152CAF">
            <w:pPr>
              <w:pStyle w:val="TableParagraph"/>
              <w:spacing w:before="34"/>
              <w:ind w:left="35"/>
              <w:jc w:val="center"/>
              <w:rPr>
                <w:rFonts w:ascii="Times New Roman"/>
                <w:sz w:val="13"/>
                <w:szCs w:val="13"/>
              </w:rPr>
            </w:pPr>
            <w:r w:rsidRPr="006036EF">
              <w:rPr>
                <w:rFonts w:ascii="Times New Roman"/>
                <w:spacing w:val="-4"/>
                <w:sz w:val="13"/>
                <w:szCs w:val="13"/>
              </w:rPr>
              <w:t>0.00</w:t>
            </w:r>
          </w:p>
        </w:tc>
      </w:tr>
      <w:tr w:rsidR="001459CE" w:rsidRPr="006036EF" w:rsidTr="001F27BE">
        <w:trPr>
          <w:trHeight w:val="203"/>
        </w:trPr>
        <w:tc>
          <w:tcPr>
            <w:tcW w:w="2022" w:type="dxa"/>
          </w:tcPr>
          <w:p w:rsidR="001459CE" w:rsidRPr="006036EF" w:rsidRDefault="00152CAF">
            <w:pPr>
              <w:pStyle w:val="TableParagraph"/>
              <w:spacing w:before="31"/>
              <w:ind w:left="42" w:right="1"/>
              <w:jc w:val="center"/>
              <w:rPr>
                <w:rFonts w:ascii="Times New Roman" w:hAnsi="Times New Roman"/>
                <w:sz w:val="13"/>
                <w:szCs w:val="13"/>
              </w:rPr>
            </w:pPr>
            <w:r w:rsidRPr="006036EF">
              <w:rPr>
                <w:rFonts w:ascii="Times New Roman" w:hAnsi="Times New Roman"/>
                <w:sz w:val="13"/>
                <w:szCs w:val="13"/>
              </w:rPr>
              <w:t>010271000Б7101122</w:t>
            </w:r>
            <w:r w:rsidRPr="006036EF">
              <w:rPr>
                <w:rFonts w:ascii="Times New Roman" w:hAnsi="Times New Roman"/>
                <w:spacing w:val="-6"/>
                <w:sz w:val="13"/>
                <w:szCs w:val="13"/>
              </w:rPr>
              <w:t xml:space="preserve"> </w:t>
            </w:r>
            <w:r w:rsidRPr="006036EF">
              <w:rPr>
                <w:rFonts w:ascii="Times New Roman" w:hAnsi="Times New Roman"/>
                <w:sz w:val="13"/>
                <w:szCs w:val="13"/>
              </w:rPr>
              <w:t>1</w:t>
            </w:r>
            <w:r w:rsidRPr="006036EF">
              <w:rPr>
                <w:rFonts w:ascii="Times New Roman" w:hAnsi="Times New Roman"/>
                <w:spacing w:val="-3"/>
                <w:sz w:val="13"/>
                <w:szCs w:val="13"/>
              </w:rPr>
              <w:t xml:space="preserve"> </w:t>
            </w:r>
            <w:r w:rsidRPr="006036EF">
              <w:rPr>
                <w:rFonts w:ascii="Times New Roman" w:hAnsi="Times New Roman"/>
                <w:spacing w:val="-2"/>
                <w:sz w:val="13"/>
                <w:szCs w:val="13"/>
              </w:rPr>
              <w:t>40120226</w:t>
            </w:r>
          </w:p>
        </w:tc>
        <w:tc>
          <w:tcPr>
            <w:tcW w:w="1000" w:type="dxa"/>
          </w:tcPr>
          <w:p w:rsidR="001459CE" w:rsidRPr="006036EF" w:rsidRDefault="00152CAF">
            <w:pPr>
              <w:pStyle w:val="TableParagraph"/>
              <w:spacing w:before="34"/>
              <w:ind w:left="31" w:right="4"/>
              <w:jc w:val="center"/>
              <w:rPr>
                <w:rFonts w:ascii="Times New Roman"/>
                <w:sz w:val="13"/>
                <w:szCs w:val="13"/>
              </w:rPr>
            </w:pPr>
            <w:r w:rsidRPr="006036EF">
              <w:rPr>
                <w:rFonts w:ascii="Times New Roman"/>
                <w:sz w:val="13"/>
                <w:szCs w:val="13"/>
              </w:rPr>
              <w:t>67</w:t>
            </w:r>
            <w:r w:rsidRPr="006036EF">
              <w:rPr>
                <w:rFonts w:ascii="Times New Roman"/>
                <w:spacing w:val="1"/>
                <w:sz w:val="13"/>
                <w:szCs w:val="13"/>
              </w:rPr>
              <w:t xml:space="preserve"> </w:t>
            </w:r>
            <w:r w:rsidRPr="006036EF">
              <w:rPr>
                <w:rFonts w:ascii="Times New Roman"/>
                <w:spacing w:val="-2"/>
                <w:sz w:val="13"/>
                <w:szCs w:val="13"/>
              </w:rPr>
              <w:t>712.70</w:t>
            </w:r>
          </w:p>
        </w:tc>
        <w:tc>
          <w:tcPr>
            <w:tcW w:w="1083" w:type="dxa"/>
          </w:tcPr>
          <w:p w:rsidR="001459CE" w:rsidRPr="006036EF" w:rsidRDefault="00152CAF">
            <w:pPr>
              <w:pStyle w:val="TableParagraph"/>
              <w:spacing w:before="34"/>
              <w:ind w:left="29" w:right="4"/>
              <w:jc w:val="center"/>
              <w:rPr>
                <w:rFonts w:ascii="Times New Roman"/>
                <w:sz w:val="13"/>
                <w:szCs w:val="13"/>
              </w:rPr>
            </w:pPr>
            <w:r w:rsidRPr="006036EF">
              <w:rPr>
                <w:rFonts w:ascii="Times New Roman"/>
                <w:spacing w:val="-4"/>
                <w:sz w:val="13"/>
                <w:szCs w:val="13"/>
              </w:rPr>
              <w:t>0.00</w:t>
            </w:r>
          </w:p>
        </w:tc>
        <w:tc>
          <w:tcPr>
            <w:tcW w:w="1032" w:type="dxa"/>
          </w:tcPr>
          <w:p w:rsidR="001459CE" w:rsidRPr="006036EF" w:rsidRDefault="00152CAF">
            <w:pPr>
              <w:pStyle w:val="TableParagraph"/>
              <w:spacing w:before="34"/>
              <w:ind w:left="27" w:right="2"/>
              <w:jc w:val="center"/>
              <w:rPr>
                <w:rFonts w:ascii="Times New Roman"/>
                <w:sz w:val="13"/>
                <w:szCs w:val="13"/>
              </w:rPr>
            </w:pPr>
            <w:r w:rsidRPr="006036EF">
              <w:rPr>
                <w:rFonts w:ascii="Times New Roman"/>
                <w:spacing w:val="-4"/>
                <w:sz w:val="13"/>
                <w:szCs w:val="13"/>
              </w:rPr>
              <w:t>0.00</w:t>
            </w:r>
          </w:p>
        </w:tc>
        <w:tc>
          <w:tcPr>
            <w:tcW w:w="995" w:type="dxa"/>
          </w:tcPr>
          <w:p w:rsidR="001459CE" w:rsidRPr="006036EF" w:rsidRDefault="00152CAF">
            <w:pPr>
              <w:pStyle w:val="TableParagraph"/>
              <w:spacing w:before="34"/>
              <w:ind w:left="29"/>
              <w:jc w:val="center"/>
              <w:rPr>
                <w:rFonts w:ascii="Times New Roman"/>
                <w:sz w:val="13"/>
                <w:szCs w:val="13"/>
              </w:rPr>
            </w:pPr>
            <w:r w:rsidRPr="006036EF">
              <w:rPr>
                <w:rFonts w:ascii="Times New Roman"/>
                <w:sz w:val="13"/>
                <w:szCs w:val="13"/>
              </w:rPr>
              <w:t>67</w:t>
            </w:r>
            <w:r w:rsidRPr="006036EF">
              <w:rPr>
                <w:rFonts w:ascii="Times New Roman"/>
                <w:spacing w:val="1"/>
                <w:sz w:val="13"/>
                <w:szCs w:val="13"/>
              </w:rPr>
              <w:t xml:space="preserve"> </w:t>
            </w:r>
            <w:r w:rsidRPr="006036EF">
              <w:rPr>
                <w:rFonts w:ascii="Times New Roman"/>
                <w:spacing w:val="-2"/>
                <w:sz w:val="13"/>
                <w:szCs w:val="13"/>
              </w:rPr>
              <w:t>712.70</w:t>
            </w:r>
          </w:p>
        </w:tc>
        <w:tc>
          <w:tcPr>
            <w:tcW w:w="988" w:type="dxa"/>
          </w:tcPr>
          <w:p w:rsidR="001459CE" w:rsidRPr="006036EF" w:rsidRDefault="00152CAF">
            <w:pPr>
              <w:pStyle w:val="TableParagraph"/>
              <w:spacing w:before="34"/>
              <w:ind w:left="259"/>
              <w:rPr>
                <w:rFonts w:ascii="Times New Roman"/>
                <w:sz w:val="13"/>
                <w:szCs w:val="13"/>
              </w:rPr>
            </w:pPr>
            <w:r w:rsidRPr="006036EF">
              <w:rPr>
                <w:rFonts w:ascii="Times New Roman"/>
                <w:sz w:val="13"/>
                <w:szCs w:val="13"/>
              </w:rPr>
              <w:t>67</w:t>
            </w:r>
            <w:r w:rsidRPr="006036EF">
              <w:rPr>
                <w:rFonts w:ascii="Times New Roman"/>
                <w:spacing w:val="1"/>
                <w:sz w:val="13"/>
                <w:szCs w:val="13"/>
              </w:rPr>
              <w:t xml:space="preserve"> </w:t>
            </w:r>
            <w:r w:rsidRPr="006036EF">
              <w:rPr>
                <w:rFonts w:ascii="Times New Roman"/>
                <w:spacing w:val="-2"/>
                <w:sz w:val="13"/>
                <w:szCs w:val="13"/>
              </w:rPr>
              <w:t>712.70</w:t>
            </w:r>
          </w:p>
        </w:tc>
        <w:tc>
          <w:tcPr>
            <w:tcW w:w="976" w:type="dxa"/>
          </w:tcPr>
          <w:p w:rsidR="001459CE" w:rsidRPr="006036EF" w:rsidRDefault="00152CAF">
            <w:pPr>
              <w:pStyle w:val="TableParagraph"/>
              <w:spacing w:before="34"/>
              <w:ind w:left="31"/>
              <w:jc w:val="center"/>
              <w:rPr>
                <w:rFonts w:ascii="Times New Roman"/>
                <w:sz w:val="13"/>
                <w:szCs w:val="13"/>
              </w:rPr>
            </w:pPr>
            <w:r w:rsidRPr="006036EF">
              <w:rPr>
                <w:rFonts w:ascii="Times New Roman"/>
                <w:spacing w:val="-4"/>
                <w:sz w:val="13"/>
                <w:szCs w:val="13"/>
              </w:rPr>
              <w:t>0.00</w:t>
            </w:r>
          </w:p>
        </w:tc>
        <w:tc>
          <w:tcPr>
            <w:tcW w:w="1010" w:type="dxa"/>
          </w:tcPr>
          <w:p w:rsidR="001459CE" w:rsidRPr="006036EF" w:rsidRDefault="00152CAF">
            <w:pPr>
              <w:pStyle w:val="TableParagraph"/>
              <w:spacing w:before="34"/>
              <w:ind w:left="44" w:right="15"/>
              <w:jc w:val="center"/>
              <w:rPr>
                <w:rFonts w:ascii="Times New Roman"/>
                <w:sz w:val="13"/>
                <w:szCs w:val="13"/>
              </w:rPr>
            </w:pPr>
            <w:r w:rsidRPr="006036EF">
              <w:rPr>
                <w:rFonts w:ascii="Times New Roman"/>
                <w:spacing w:val="-4"/>
                <w:sz w:val="13"/>
                <w:szCs w:val="13"/>
              </w:rPr>
              <w:t>0.00</w:t>
            </w:r>
          </w:p>
        </w:tc>
        <w:tc>
          <w:tcPr>
            <w:tcW w:w="851" w:type="dxa"/>
            <w:tcBorders>
              <w:right w:val="single" w:sz="12" w:space="0" w:color="000000"/>
            </w:tcBorders>
          </w:tcPr>
          <w:p w:rsidR="001459CE" w:rsidRPr="006036EF" w:rsidRDefault="00152CAF">
            <w:pPr>
              <w:pStyle w:val="TableParagraph"/>
              <w:spacing w:before="34"/>
              <w:ind w:left="35"/>
              <w:jc w:val="center"/>
              <w:rPr>
                <w:rFonts w:ascii="Times New Roman"/>
                <w:sz w:val="13"/>
                <w:szCs w:val="13"/>
              </w:rPr>
            </w:pPr>
            <w:r w:rsidRPr="006036EF">
              <w:rPr>
                <w:rFonts w:ascii="Times New Roman"/>
                <w:spacing w:val="-4"/>
                <w:sz w:val="13"/>
                <w:szCs w:val="13"/>
              </w:rPr>
              <w:t>0.00</w:t>
            </w:r>
          </w:p>
        </w:tc>
      </w:tr>
      <w:tr w:rsidR="001459CE" w:rsidRPr="006036EF" w:rsidTr="001F27BE">
        <w:trPr>
          <w:trHeight w:val="203"/>
        </w:trPr>
        <w:tc>
          <w:tcPr>
            <w:tcW w:w="2022" w:type="dxa"/>
          </w:tcPr>
          <w:p w:rsidR="001459CE" w:rsidRPr="006036EF" w:rsidRDefault="00152CAF">
            <w:pPr>
              <w:pStyle w:val="TableParagraph"/>
              <w:spacing w:before="31"/>
              <w:ind w:left="42" w:right="1"/>
              <w:jc w:val="center"/>
              <w:rPr>
                <w:rFonts w:ascii="Times New Roman" w:hAnsi="Times New Roman"/>
                <w:sz w:val="13"/>
                <w:szCs w:val="13"/>
              </w:rPr>
            </w:pPr>
            <w:r w:rsidRPr="006036EF">
              <w:rPr>
                <w:rFonts w:ascii="Times New Roman" w:hAnsi="Times New Roman"/>
                <w:sz w:val="13"/>
                <w:szCs w:val="13"/>
              </w:rPr>
              <w:t>010372000Б7201244</w:t>
            </w:r>
            <w:r w:rsidRPr="006036EF">
              <w:rPr>
                <w:rFonts w:ascii="Times New Roman" w:hAnsi="Times New Roman"/>
                <w:spacing w:val="-6"/>
                <w:sz w:val="13"/>
                <w:szCs w:val="13"/>
              </w:rPr>
              <w:t xml:space="preserve"> </w:t>
            </w:r>
            <w:r w:rsidRPr="006036EF">
              <w:rPr>
                <w:rFonts w:ascii="Times New Roman" w:hAnsi="Times New Roman"/>
                <w:sz w:val="13"/>
                <w:szCs w:val="13"/>
              </w:rPr>
              <w:t>1</w:t>
            </w:r>
            <w:r w:rsidRPr="006036EF">
              <w:rPr>
                <w:rFonts w:ascii="Times New Roman" w:hAnsi="Times New Roman"/>
                <w:spacing w:val="-3"/>
                <w:sz w:val="13"/>
                <w:szCs w:val="13"/>
              </w:rPr>
              <w:t xml:space="preserve"> </w:t>
            </w:r>
            <w:r w:rsidRPr="006036EF">
              <w:rPr>
                <w:rFonts w:ascii="Times New Roman" w:hAnsi="Times New Roman"/>
                <w:spacing w:val="-2"/>
                <w:sz w:val="13"/>
                <w:szCs w:val="13"/>
              </w:rPr>
              <w:t>40120226</w:t>
            </w:r>
          </w:p>
        </w:tc>
        <w:tc>
          <w:tcPr>
            <w:tcW w:w="1000" w:type="dxa"/>
          </w:tcPr>
          <w:p w:rsidR="001459CE" w:rsidRPr="006036EF" w:rsidRDefault="00152CAF">
            <w:pPr>
              <w:pStyle w:val="TableParagraph"/>
              <w:spacing w:before="34"/>
              <w:ind w:left="31" w:right="4"/>
              <w:jc w:val="center"/>
              <w:rPr>
                <w:rFonts w:ascii="Times New Roman"/>
                <w:sz w:val="13"/>
                <w:szCs w:val="13"/>
              </w:rPr>
            </w:pPr>
            <w:r w:rsidRPr="006036EF">
              <w:rPr>
                <w:rFonts w:ascii="Times New Roman"/>
                <w:sz w:val="13"/>
                <w:szCs w:val="13"/>
              </w:rPr>
              <w:t>69</w:t>
            </w:r>
            <w:r w:rsidRPr="006036EF">
              <w:rPr>
                <w:rFonts w:ascii="Times New Roman"/>
                <w:spacing w:val="1"/>
                <w:sz w:val="13"/>
                <w:szCs w:val="13"/>
              </w:rPr>
              <w:t xml:space="preserve"> </w:t>
            </w:r>
            <w:r w:rsidRPr="006036EF">
              <w:rPr>
                <w:rFonts w:ascii="Times New Roman"/>
                <w:spacing w:val="-2"/>
                <w:sz w:val="13"/>
                <w:szCs w:val="13"/>
              </w:rPr>
              <w:t>816.00</w:t>
            </w:r>
          </w:p>
        </w:tc>
        <w:tc>
          <w:tcPr>
            <w:tcW w:w="1083" w:type="dxa"/>
          </w:tcPr>
          <w:p w:rsidR="001459CE" w:rsidRPr="006036EF" w:rsidRDefault="00152CAF">
            <w:pPr>
              <w:pStyle w:val="TableParagraph"/>
              <w:spacing w:before="34"/>
              <w:ind w:left="29" w:right="4"/>
              <w:jc w:val="center"/>
              <w:rPr>
                <w:rFonts w:ascii="Times New Roman"/>
                <w:sz w:val="13"/>
                <w:szCs w:val="13"/>
              </w:rPr>
            </w:pPr>
            <w:r w:rsidRPr="006036EF">
              <w:rPr>
                <w:rFonts w:ascii="Times New Roman"/>
                <w:spacing w:val="-4"/>
                <w:sz w:val="13"/>
                <w:szCs w:val="13"/>
              </w:rPr>
              <w:t>0.00</w:t>
            </w:r>
          </w:p>
        </w:tc>
        <w:tc>
          <w:tcPr>
            <w:tcW w:w="1032" w:type="dxa"/>
          </w:tcPr>
          <w:p w:rsidR="001459CE" w:rsidRPr="006036EF" w:rsidRDefault="00152CAF">
            <w:pPr>
              <w:pStyle w:val="TableParagraph"/>
              <w:spacing w:before="34"/>
              <w:ind w:left="27" w:right="2"/>
              <w:jc w:val="center"/>
              <w:rPr>
                <w:rFonts w:ascii="Times New Roman"/>
                <w:sz w:val="13"/>
                <w:szCs w:val="13"/>
              </w:rPr>
            </w:pPr>
            <w:r w:rsidRPr="006036EF">
              <w:rPr>
                <w:rFonts w:ascii="Times New Roman"/>
                <w:spacing w:val="-4"/>
                <w:sz w:val="13"/>
                <w:szCs w:val="13"/>
              </w:rPr>
              <w:t>0.00</w:t>
            </w:r>
          </w:p>
        </w:tc>
        <w:tc>
          <w:tcPr>
            <w:tcW w:w="995" w:type="dxa"/>
          </w:tcPr>
          <w:p w:rsidR="001459CE" w:rsidRPr="006036EF" w:rsidRDefault="00152CAF">
            <w:pPr>
              <w:pStyle w:val="TableParagraph"/>
              <w:spacing w:before="34"/>
              <w:ind w:left="29"/>
              <w:jc w:val="center"/>
              <w:rPr>
                <w:rFonts w:ascii="Times New Roman"/>
                <w:sz w:val="13"/>
                <w:szCs w:val="13"/>
              </w:rPr>
            </w:pPr>
            <w:r w:rsidRPr="006036EF">
              <w:rPr>
                <w:rFonts w:ascii="Times New Roman"/>
                <w:sz w:val="13"/>
                <w:szCs w:val="13"/>
              </w:rPr>
              <w:t>69</w:t>
            </w:r>
            <w:r w:rsidRPr="006036EF">
              <w:rPr>
                <w:rFonts w:ascii="Times New Roman"/>
                <w:spacing w:val="1"/>
                <w:sz w:val="13"/>
                <w:szCs w:val="13"/>
              </w:rPr>
              <w:t xml:space="preserve"> </w:t>
            </w:r>
            <w:r w:rsidRPr="006036EF">
              <w:rPr>
                <w:rFonts w:ascii="Times New Roman"/>
                <w:spacing w:val="-2"/>
                <w:sz w:val="13"/>
                <w:szCs w:val="13"/>
              </w:rPr>
              <w:t>816.00</w:t>
            </w:r>
          </w:p>
        </w:tc>
        <w:tc>
          <w:tcPr>
            <w:tcW w:w="988" w:type="dxa"/>
          </w:tcPr>
          <w:p w:rsidR="001459CE" w:rsidRPr="006036EF" w:rsidRDefault="00152CAF">
            <w:pPr>
              <w:pStyle w:val="TableParagraph"/>
              <w:spacing w:before="34"/>
              <w:ind w:left="259"/>
              <w:rPr>
                <w:rFonts w:ascii="Times New Roman"/>
                <w:sz w:val="13"/>
                <w:szCs w:val="13"/>
              </w:rPr>
            </w:pPr>
            <w:r w:rsidRPr="006036EF">
              <w:rPr>
                <w:rFonts w:ascii="Times New Roman"/>
                <w:sz w:val="13"/>
                <w:szCs w:val="13"/>
              </w:rPr>
              <w:t>69</w:t>
            </w:r>
            <w:r w:rsidRPr="006036EF">
              <w:rPr>
                <w:rFonts w:ascii="Times New Roman"/>
                <w:spacing w:val="1"/>
                <w:sz w:val="13"/>
                <w:szCs w:val="13"/>
              </w:rPr>
              <w:t xml:space="preserve"> </w:t>
            </w:r>
            <w:r w:rsidRPr="006036EF">
              <w:rPr>
                <w:rFonts w:ascii="Times New Roman"/>
                <w:spacing w:val="-2"/>
                <w:sz w:val="13"/>
                <w:szCs w:val="13"/>
              </w:rPr>
              <w:t>816.00</w:t>
            </w:r>
          </w:p>
        </w:tc>
        <w:tc>
          <w:tcPr>
            <w:tcW w:w="976" w:type="dxa"/>
          </w:tcPr>
          <w:p w:rsidR="001459CE" w:rsidRPr="006036EF" w:rsidRDefault="00152CAF">
            <w:pPr>
              <w:pStyle w:val="TableParagraph"/>
              <w:spacing w:before="34"/>
              <w:ind w:left="31"/>
              <w:jc w:val="center"/>
              <w:rPr>
                <w:rFonts w:ascii="Times New Roman"/>
                <w:sz w:val="13"/>
                <w:szCs w:val="13"/>
              </w:rPr>
            </w:pPr>
            <w:r w:rsidRPr="006036EF">
              <w:rPr>
                <w:rFonts w:ascii="Times New Roman"/>
                <w:spacing w:val="-4"/>
                <w:sz w:val="13"/>
                <w:szCs w:val="13"/>
              </w:rPr>
              <w:t>0.00</w:t>
            </w:r>
          </w:p>
        </w:tc>
        <w:tc>
          <w:tcPr>
            <w:tcW w:w="1010" w:type="dxa"/>
          </w:tcPr>
          <w:p w:rsidR="001459CE" w:rsidRPr="006036EF" w:rsidRDefault="00152CAF">
            <w:pPr>
              <w:pStyle w:val="TableParagraph"/>
              <w:spacing w:before="34"/>
              <w:ind w:left="44" w:right="15"/>
              <w:jc w:val="center"/>
              <w:rPr>
                <w:rFonts w:ascii="Times New Roman"/>
                <w:sz w:val="13"/>
                <w:szCs w:val="13"/>
              </w:rPr>
            </w:pPr>
            <w:r w:rsidRPr="006036EF">
              <w:rPr>
                <w:rFonts w:ascii="Times New Roman"/>
                <w:spacing w:val="-4"/>
                <w:sz w:val="13"/>
                <w:szCs w:val="13"/>
              </w:rPr>
              <w:t>0.00</w:t>
            </w:r>
          </w:p>
        </w:tc>
        <w:tc>
          <w:tcPr>
            <w:tcW w:w="851" w:type="dxa"/>
            <w:tcBorders>
              <w:right w:val="single" w:sz="12" w:space="0" w:color="000000"/>
            </w:tcBorders>
          </w:tcPr>
          <w:p w:rsidR="001459CE" w:rsidRPr="006036EF" w:rsidRDefault="00152CAF">
            <w:pPr>
              <w:pStyle w:val="TableParagraph"/>
              <w:spacing w:before="34"/>
              <w:ind w:left="35"/>
              <w:jc w:val="center"/>
              <w:rPr>
                <w:rFonts w:ascii="Times New Roman"/>
                <w:sz w:val="13"/>
                <w:szCs w:val="13"/>
              </w:rPr>
            </w:pPr>
            <w:r w:rsidRPr="006036EF">
              <w:rPr>
                <w:rFonts w:ascii="Times New Roman"/>
                <w:spacing w:val="-4"/>
                <w:sz w:val="13"/>
                <w:szCs w:val="13"/>
              </w:rPr>
              <w:t>0.00</w:t>
            </w:r>
          </w:p>
        </w:tc>
      </w:tr>
      <w:tr w:rsidR="001459CE" w:rsidRPr="006036EF" w:rsidTr="001F27BE">
        <w:trPr>
          <w:trHeight w:val="203"/>
        </w:trPr>
        <w:tc>
          <w:tcPr>
            <w:tcW w:w="2022" w:type="dxa"/>
          </w:tcPr>
          <w:p w:rsidR="001459CE" w:rsidRPr="006036EF" w:rsidRDefault="00152CAF">
            <w:pPr>
              <w:pStyle w:val="TableParagraph"/>
              <w:spacing w:before="31"/>
              <w:ind w:left="42"/>
              <w:jc w:val="center"/>
              <w:rPr>
                <w:rFonts w:ascii="Times New Roman"/>
                <w:sz w:val="13"/>
                <w:szCs w:val="13"/>
              </w:rPr>
            </w:pPr>
            <w:r w:rsidRPr="006036EF">
              <w:rPr>
                <w:rFonts w:ascii="Times New Roman"/>
                <w:sz w:val="13"/>
                <w:szCs w:val="13"/>
              </w:rPr>
              <w:t>01040901071941244</w:t>
            </w:r>
            <w:r w:rsidRPr="006036EF">
              <w:rPr>
                <w:rFonts w:ascii="Times New Roman"/>
                <w:spacing w:val="1"/>
                <w:sz w:val="13"/>
                <w:szCs w:val="13"/>
              </w:rPr>
              <w:t xml:space="preserve"> </w:t>
            </w:r>
            <w:r w:rsidRPr="006036EF">
              <w:rPr>
                <w:rFonts w:ascii="Times New Roman"/>
                <w:sz w:val="13"/>
                <w:szCs w:val="13"/>
              </w:rPr>
              <w:t>1</w:t>
            </w:r>
            <w:r w:rsidRPr="006036EF">
              <w:rPr>
                <w:rFonts w:ascii="Times New Roman"/>
                <w:spacing w:val="1"/>
                <w:sz w:val="13"/>
                <w:szCs w:val="13"/>
              </w:rPr>
              <w:t xml:space="preserve"> </w:t>
            </w:r>
            <w:r w:rsidRPr="006036EF">
              <w:rPr>
                <w:rFonts w:ascii="Times New Roman"/>
                <w:spacing w:val="-2"/>
                <w:sz w:val="13"/>
                <w:szCs w:val="13"/>
              </w:rPr>
              <w:t>40120226</w:t>
            </w:r>
          </w:p>
        </w:tc>
        <w:tc>
          <w:tcPr>
            <w:tcW w:w="1000" w:type="dxa"/>
          </w:tcPr>
          <w:p w:rsidR="001459CE" w:rsidRPr="006036EF" w:rsidRDefault="00152CAF">
            <w:pPr>
              <w:pStyle w:val="TableParagraph"/>
              <w:spacing w:before="34"/>
              <w:ind w:left="31" w:right="2"/>
              <w:jc w:val="center"/>
              <w:rPr>
                <w:rFonts w:ascii="Times New Roman"/>
                <w:sz w:val="13"/>
                <w:szCs w:val="13"/>
              </w:rPr>
            </w:pPr>
            <w:r w:rsidRPr="006036EF">
              <w:rPr>
                <w:rFonts w:ascii="Times New Roman"/>
                <w:sz w:val="13"/>
                <w:szCs w:val="13"/>
              </w:rPr>
              <w:t>391</w:t>
            </w:r>
            <w:r w:rsidRPr="006036EF">
              <w:rPr>
                <w:rFonts w:ascii="Times New Roman"/>
                <w:spacing w:val="1"/>
                <w:sz w:val="13"/>
                <w:szCs w:val="13"/>
              </w:rPr>
              <w:t xml:space="preserve"> </w:t>
            </w:r>
            <w:r w:rsidRPr="006036EF">
              <w:rPr>
                <w:rFonts w:ascii="Times New Roman"/>
                <w:spacing w:val="-2"/>
                <w:sz w:val="13"/>
                <w:szCs w:val="13"/>
              </w:rPr>
              <w:t>980.14</w:t>
            </w:r>
          </w:p>
        </w:tc>
        <w:tc>
          <w:tcPr>
            <w:tcW w:w="1083" w:type="dxa"/>
          </w:tcPr>
          <w:p w:rsidR="001459CE" w:rsidRPr="006036EF" w:rsidRDefault="00152CAF">
            <w:pPr>
              <w:pStyle w:val="TableParagraph"/>
              <w:spacing w:before="34"/>
              <w:ind w:left="29" w:right="4"/>
              <w:jc w:val="center"/>
              <w:rPr>
                <w:rFonts w:ascii="Times New Roman"/>
                <w:sz w:val="13"/>
                <w:szCs w:val="13"/>
              </w:rPr>
            </w:pPr>
            <w:r w:rsidRPr="006036EF">
              <w:rPr>
                <w:rFonts w:ascii="Times New Roman"/>
                <w:spacing w:val="-4"/>
                <w:sz w:val="13"/>
                <w:szCs w:val="13"/>
              </w:rPr>
              <w:t>0.00</w:t>
            </w:r>
          </w:p>
        </w:tc>
        <w:tc>
          <w:tcPr>
            <w:tcW w:w="1032" w:type="dxa"/>
          </w:tcPr>
          <w:p w:rsidR="001459CE" w:rsidRPr="006036EF" w:rsidRDefault="00152CAF">
            <w:pPr>
              <w:pStyle w:val="TableParagraph"/>
              <w:spacing w:before="34"/>
              <w:ind w:left="27" w:right="2"/>
              <w:jc w:val="center"/>
              <w:rPr>
                <w:rFonts w:ascii="Times New Roman"/>
                <w:sz w:val="13"/>
                <w:szCs w:val="13"/>
              </w:rPr>
            </w:pPr>
            <w:r w:rsidRPr="006036EF">
              <w:rPr>
                <w:rFonts w:ascii="Times New Roman"/>
                <w:spacing w:val="-4"/>
                <w:sz w:val="13"/>
                <w:szCs w:val="13"/>
              </w:rPr>
              <w:t>0.00</w:t>
            </w:r>
          </w:p>
        </w:tc>
        <w:tc>
          <w:tcPr>
            <w:tcW w:w="995" w:type="dxa"/>
          </w:tcPr>
          <w:p w:rsidR="001459CE" w:rsidRPr="006036EF" w:rsidRDefault="00152CAF">
            <w:pPr>
              <w:pStyle w:val="TableParagraph"/>
              <w:spacing w:before="34"/>
              <w:ind w:left="29" w:right="2"/>
              <w:jc w:val="center"/>
              <w:rPr>
                <w:rFonts w:ascii="Times New Roman"/>
                <w:sz w:val="13"/>
                <w:szCs w:val="13"/>
              </w:rPr>
            </w:pPr>
            <w:r w:rsidRPr="006036EF">
              <w:rPr>
                <w:rFonts w:ascii="Times New Roman"/>
                <w:sz w:val="13"/>
                <w:szCs w:val="13"/>
              </w:rPr>
              <w:t>391</w:t>
            </w:r>
            <w:r w:rsidRPr="006036EF">
              <w:rPr>
                <w:rFonts w:ascii="Times New Roman"/>
                <w:spacing w:val="1"/>
                <w:sz w:val="13"/>
                <w:szCs w:val="13"/>
              </w:rPr>
              <w:t xml:space="preserve"> </w:t>
            </w:r>
            <w:r w:rsidRPr="006036EF">
              <w:rPr>
                <w:rFonts w:ascii="Times New Roman"/>
                <w:spacing w:val="-2"/>
                <w:sz w:val="13"/>
                <w:szCs w:val="13"/>
              </w:rPr>
              <w:t>980.14</w:t>
            </w:r>
          </w:p>
        </w:tc>
        <w:tc>
          <w:tcPr>
            <w:tcW w:w="988" w:type="dxa"/>
          </w:tcPr>
          <w:p w:rsidR="001459CE" w:rsidRPr="006036EF" w:rsidRDefault="00152CAF">
            <w:pPr>
              <w:pStyle w:val="TableParagraph"/>
              <w:spacing w:before="34"/>
              <w:ind w:left="228"/>
              <w:rPr>
                <w:rFonts w:ascii="Times New Roman"/>
                <w:sz w:val="13"/>
                <w:szCs w:val="13"/>
              </w:rPr>
            </w:pPr>
            <w:r w:rsidRPr="006036EF">
              <w:rPr>
                <w:rFonts w:ascii="Times New Roman"/>
                <w:sz w:val="13"/>
                <w:szCs w:val="13"/>
              </w:rPr>
              <w:t>391</w:t>
            </w:r>
            <w:r w:rsidRPr="006036EF">
              <w:rPr>
                <w:rFonts w:ascii="Times New Roman"/>
                <w:spacing w:val="1"/>
                <w:sz w:val="13"/>
                <w:szCs w:val="13"/>
              </w:rPr>
              <w:t xml:space="preserve"> </w:t>
            </w:r>
            <w:r w:rsidRPr="006036EF">
              <w:rPr>
                <w:rFonts w:ascii="Times New Roman"/>
                <w:spacing w:val="-2"/>
                <w:sz w:val="13"/>
                <w:szCs w:val="13"/>
              </w:rPr>
              <w:t>980.14</w:t>
            </w:r>
          </w:p>
        </w:tc>
        <w:tc>
          <w:tcPr>
            <w:tcW w:w="976" w:type="dxa"/>
          </w:tcPr>
          <w:p w:rsidR="001459CE" w:rsidRPr="006036EF" w:rsidRDefault="00152CAF">
            <w:pPr>
              <w:pStyle w:val="TableParagraph"/>
              <w:spacing w:before="34"/>
              <w:ind w:left="31"/>
              <w:jc w:val="center"/>
              <w:rPr>
                <w:rFonts w:ascii="Times New Roman"/>
                <w:sz w:val="13"/>
                <w:szCs w:val="13"/>
              </w:rPr>
            </w:pPr>
            <w:r w:rsidRPr="006036EF">
              <w:rPr>
                <w:rFonts w:ascii="Times New Roman"/>
                <w:spacing w:val="-4"/>
                <w:sz w:val="13"/>
                <w:szCs w:val="13"/>
              </w:rPr>
              <w:t>0.00</w:t>
            </w:r>
          </w:p>
        </w:tc>
        <w:tc>
          <w:tcPr>
            <w:tcW w:w="1010" w:type="dxa"/>
          </w:tcPr>
          <w:p w:rsidR="001459CE" w:rsidRPr="006036EF" w:rsidRDefault="00152CAF">
            <w:pPr>
              <w:pStyle w:val="TableParagraph"/>
              <w:spacing w:before="34"/>
              <w:ind w:left="44" w:right="15"/>
              <w:jc w:val="center"/>
              <w:rPr>
                <w:rFonts w:ascii="Times New Roman"/>
                <w:sz w:val="13"/>
                <w:szCs w:val="13"/>
              </w:rPr>
            </w:pPr>
            <w:r w:rsidRPr="006036EF">
              <w:rPr>
                <w:rFonts w:ascii="Times New Roman"/>
                <w:spacing w:val="-4"/>
                <w:sz w:val="13"/>
                <w:szCs w:val="13"/>
              </w:rPr>
              <w:t>0.00</w:t>
            </w:r>
          </w:p>
        </w:tc>
        <w:tc>
          <w:tcPr>
            <w:tcW w:w="851" w:type="dxa"/>
            <w:tcBorders>
              <w:right w:val="single" w:sz="12" w:space="0" w:color="000000"/>
            </w:tcBorders>
          </w:tcPr>
          <w:p w:rsidR="001459CE" w:rsidRPr="006036EF" w:rsidRDefault="00152CAF">
            <w:pPr>
              <w:pStyle w:val="TableParagraph"/>
              <w:spacing w:before="34"/>
              <w:ind w:left="35"/>
              <w:jc w:val="center"/>
              <w:rPr>
                <w:rFonts w:ascii="Times New Roman"/>
                <w:sz w:val="13"/>
                <w:szCs w:val="13"/>
              </w:rPr>
            </w:pPr>
            <w:r w:rsidRPr="006036EF">
              <w:rPr>
                <w:rFonts w:ascii="Times New Roman"/>
                <w:spacing w:val="-4"/>
                <w:sz w:val="13"/>
                <w:szCs w:val="13"/>
              </w:rPr>
              <w:t>0.00</w:t>
            </w:r>
          </w:p>
        </w:tc>
      </w:tr>
      <w:tr w:rsidR="001459CE" w:rsidRPr="006036EF" w:rsidTr="001F27BE">
        <w:trPr>
          <w:trHeight w:val="203"/>
        </w:trPr>
        <w:tc>
          <w:tcPr>
            <w:tcW w:w="2022" w:type="dxa"/>
          </w:tcPr>
          <w:p w:rsidR="001459CE" w:rsidRPr="006036EF" w:rsidRDefault="00152CAF">
            <w:pPr>
              <w:pStyle w:val="TableParagraph"/>
              <w:spacing w:before="31"/>
              <w:ind w:left="42" w:right="1"/>
              <w:jc w:val="center"/>
              <w:rPr>
                <w:rFonts w:ascii="Times New Roman" w:hAnsi="Times New Roman"/>
                <w:sz w:val="13"/>
                <w:szCs w:val="13"/>
              </w:rPr>
            </w:pPr>
            <w:r w:rsidRPr="006036EF">
              <w:rPr>
                <w:rFonts w:ascii="Times New Roman" w:hAnsi="Times New Roman"/>
                <w:sz w:val="13"/>
                <w:szCs w:val="13"/>
              </w:rPr>
              <w:t>010473000Б7301122</w:t>
            </w:r>
            <w:r w:rsidRPr="006036EF">
              <w:rPr>
                <w:rFonts w:ascii="Times New Roman" w:hAnsi="Times New Roman"/>
                <w:spacing w:val="-6"/>
                <w:sz w:val="13"/>
                <w:szCs w:val="13"/>
              </w:rPr>
              <w:t xml:space="preserve"> </w:t>
            </w:r>
            <w:r w:rsidRPr="006036EF">
              <w:rPr>
                <w:rFonts w:ascii="Times New Roman" w:hAnsi="Times New Roman"/>
                <w:sz w:val="13"/>
                <w:szCs w:val="13"/>
              </w:rPr>
              <w:t>1</w:t>
            </w:r>
            <w:r w:rsidRPr="006036EF">
              <w:rPr>
                <w:rFonts w:ascii="Times New Roman" w:hAnsi="Times New Roman"/>
                <w:spacing w:val="-3"/>
                <w:sz w:val="13"/>
                <w:szCs w:val="13"/>
              </w:rPr>
              <w:t xml:space="preserve"> </w:t>
            </w:r>
            <w:r w:rsidRPr="006036EF">
              <w:rPr>
                <w:rFonts w:ascii="Times New Roman" w:hAnsi="Times New Roman"/>
                <w:spacing w:val="-2"/>
                <w:sz w:val="13"/>
                <w:szCs w:val="13"/>
              </w:rPr>
              <w:t>40120226</w:t>
            </w:r>
          </w:p>
        </w:tc>
        <w:tc>
          <w:tcPr>
            <w:tcW w:w="1000" w:type="dxa"/>
          </w:tcPr>
          <w:p w:rsidR="001459CE" w:rsidRPr="006036EF" w:rsidRDefault="00152CAF">
            <w:pPr>
              <w:pStyle w:val="TableParagraph"/>
              <w:spacing w:before="34"/>
              <w:ind w:left="31" w:right="4"/>
              <w:jc w:val="center"/>
              <w:rPr>
                <w:rFonts w:ascii="Times New Roman"/>
                <w:sz w:val="13"/>
                <w:szCs w:val="13"/>
              </w:rPr>
            </w:pPr>
            <w:r w:rsidRPr="006036EF">
              <w:rPr>
                <w:rFonts w:ascii="Times New Roman"/>
                <w:sz w:val="13"/>
                <w:szCs w:val="13"/>
              </w:rPr>
              <w:t>86</w:t>
            </w:r>
            <w:r w:rsidRPr="006036EF">
              <w:rPr>
                <w:rFonts w:ascii="Times New Roman"/>
                <w:spacing w:val="1"/>
                <w:sz w:val="13"/>
                <w:szCs w:val="13"/>
              </w:rPr>
              <w:t xml:space="preserve"> </w:t>
            </w:r>
            <w:r w:rsidRPr="006036EF">
              <w:rPr>
                <w:rFonts w:ascii="Times New Roman"/>
                <w:spacing w:val="-2"/>
                <w:sz w:val="13"/>
                <w:szCs w:val="13"/>
              </w:rPr>
              <w:t>592.60</w:t>
            </w:r>
          </w:p>
        </w:tc>
        <w:tc>
          <w:tcPr>
            <w:tcW w:w="1083" w:type="dxa"/>
          </w:tcPr>
          <w:p w:rsidR="001459CE" w:rsidRPr="006036EF" w:rsidRDefault="00152CAF">
            <w:pPr>
              <w:pStyle w:val="TableParagraph"/>
              <w:spacing w:before="34"/>
              <w:ind w:left="29" w:right="4"/>
              <w:jc w:val="center"/>
              <w:rPr>
                <w:rFonts w:ascii="Times New Roman"/>
                <w:sz w:val="13"/>
                <w:szCs w:val="13"/>
              </w:rPr>
            </w:pPr>
            <w:r w:rsidRPr="006036EF">
              <w:rPr>
                <w:rFonts w:ascii="Times New Roman"/>
                <w:spacing w:val="-4"/>
                <w:sz w:val="13"/>
                <w:szCs w:val="13"/>
              </w:rPr>
              <w:t>0.00</w:t>
            </w:r>
          </w:p>
        </w:tc>
        <w:tc>
          <w:tcPr>
            <w:tcW w:w="1032" w:type="dxa"/>
          </w:tcPr>
          <w:p w:rsidR="001459CE" w:rsidRPr="006036EF" w:rsidRDefault="00152CAF">
            <w:pPr>
              <w:pStyle w:val="TableParagraph"/>
              <w:spacing w:before="34"/>
              <w:ind w:left="27" w:right="2"/>
              <w:jc w:val="center"/>
              <w:rPr>
                <w:rFonts w:ascii="Times New Roman"/>
                <w:sz w:val="13"/>
                <w:szCs w:val="13"/>
              </w:rPr>
            </w:pPr>
            <w:r w:rsidRPr="006036EF">
              <w:rPr>
                <w:rFonts w:ascii="Times New Roman"/>
                <w:spacing w:val="-4"/>
                <w:sz w:val="13"/>
                <w:szCs w:val="13"/>
              </w:rPr>
              <w:t>0.00</w:t>
            </w:r>
          </w:p>
        </w:tc>
        <w:tc>
          <w:tcPr>
            <w:tcW w:w="995" w:type="dxa"/>
          </w:tcPr>
          <w:p w:rsidR="001459CE" w:rsidRPr="006036EF" w:rsidRDefault="00152CAF">
            <w:pPr>
              <w:pStyle w:val="TableParagraph"/>
              <w:spacing w:before="34"/>
              <w:ind w:left="29"/>
              <w:jc w:val="center"/>
              <w:rPr>
                <w:rFonts w:ascii="Times New Roman"/>
                <w:sz w:val="13"/>
                <w:szCs w:val="13"/>
              </w:rPr>
            </w:pPr>
            <w:r w:rsidRPr="006036EF">
              <w:rPr>
                <w:rFonts w:ascii="Times New Roman"/>
                <w:sz w:val="13"/>
                <w:szCs w:val="13"/>
              </w:rPr>
              <w:t>86</w:t>
            </w:r>
            <w:r w:rsidRPr="006036EF">
              <w:rPr>
                <w:rFonts w:ascii="Times New Roman"/>
                <w:spacing w:val="1"/>
                <w:sz w:val="13"/>
                <w:szCs w:val="13"/>
              </w:rPr>
              <w:t xml:space="preserve"> </w:t>
            </w:r>
            <w:r w:rsidRPr="006036EF">
              <w:rPr>
                <w:rFonts w:ascii="Times New Roman"/>
                <w:spacing w:val="-2"/>
                <w:sz w:val="13"/>
                <w:szCs w:val="13"/>
              </w:rPr>
              <w:t>592.60</w:t>
            </w:r>
          </w:p>
        </w:tc>
        <w:tc>
          <w:tcPr>
            <w:tcW w:w="988" w:type="dxa"/>
          </w:tcPr>
          <w:p w:rsidR="001459CE" w:rsidRPr="006036EF" w:rsidRDefault="00152CAF">
            <w:pPr>
              <w:pStyle w:val="TableParagraph"/>
              <w:spacing w:before="34"/>
              <w:ind w:left="259"/>
              <w:rPr>
                <w:rFonts w:ascii="Times New Roman"/>
                <w:sz w:val="13"/>
                <w:szCs w:val="13"/>
              </w:rPr>
            </w:pPr>
            <w:r w:rsidRPr="006036EF">
              <w:rPr>
                <w:rFonts w:ascii="Times New Roman"/>
                <w:sz w:val="13"/>
                <w:szCs w:val="13"/>
              </w:rPr>
              <w:t>86</w:t>
            </w:r>
            <w:r w:rsidRPr="006036EF">
              <w:rPr>
                <w:rFonts w:ascii="Times New Roman"/>
                <w:spacing w:val="1"/>
                <w:sz w:val="13"/>
                <w:szCs w:val="13"/>
              </w:rPr>
              <w:t xml:space="preserve"> </w:t>
            </w:r>
            <w:r w:rsidRPr="006036EF">
              <w:rPr>
                <w:rFonts w:ascii="Times New Roman"/>
                <w:spacing w:val="-2"/>
                <w:sz w:val="13"/>
                <w:szCs w:val="13"/>
              </w:rPr>
              <w:t>592.60</w:t>
            </w:r>
          </w:p>
        </w:tc>
        <w:tc>
          <w:tcPr>
            <w:tcW w:w="976" w:type="dxa"/>
          </w:tcPr>
          <w:p w:rsidR="001459CE" w:rsidRPr="006036EF" w:rsidRDefault="00152CAF">
            <w:pPr>
              <w:pStyle w:val="TableParagraph"/>
              <w:spacing w:before="34"/>
              <w:ind w:left="31"/>
              <w:jc w:val="center"/>
              <w:rPr>
                <w:rFonts w:ascii="Times New Roman"/>
                <w:sz w:val="13"/>
                <w:szCs w:val="13"/>
              </w:rPr>
            </w:pPr>
            <w:r w:rsidRPr="006036EF">
              <w:rPr>
                <w:rFonts w:ascii="Times New Roman"/>
                <w:spacing w:val="-4"/>
                <w:sz w:val="13"/>
                <w:szCs w:val="13"/>
              </w:rPr>
              <w:t>0.00</w:t>
            </w:r>
          </w:p>
        </w:tc>
        <w:tc>
          <w:tcPr>
            <w:tcW w:w="1010" w:type="dxa"/>
          </w:tcPr>
          <w:p w:rsidR="001459CE" w:rsidRPr="006036EF" w:rsidRDefault="00152CAF">
            <w:pPr>
              <w:pStyle w:val="TableParagraph"/>
              <w:spacing w:before="34"/>
              <w:ind w:left="44" w:right="15"/>
              <w:jc w:val="center"/>
              <w:rPr>
                <w:rFonts w:ascii="Times New Roman"/>
                <w:sz w:val="13"/>
                <w:szCs w:val="13"/>
              </w:rPr>
            </w:pPr>
            <w:r w:rsidRPr="006036EF">
              <w:rPr>
                <w:rFonts w:ascii="Times New Roman"/>
                <w:spacing w:val="-4"/>
                <w:sz w:val="13"/>
                <w:szCs w:val="13"/>
              </w:rPr>
              <w:t>0.00</w:t>
            </w:r>
          </w:p>
        </w:tc>
        <w:tc>
          <w:tcPr>
            <w:tcW w:w="851" w:type="dxa"/>
            <w:tcBorders>
              <w:right w:val="single" w:sz="12" w:space="0" w:color="000000"/>
            </w:tcBorders>
          </w:tcPr>
          <w:p w:rsidR="001459CE" w:rsidRPr="006036EF" w:rsidRDefault="00152CAF">
            <w:pPr>
              <w:pStyle w:val="TableParagraph"/>
              <w:spacing w:before="34"/>
              <w:ind w:left="35"/>
              <w:jc w:val="center"/>
              <w:rPr>
                <w:rFonts w:ascii="Times New Roman"/>
                <w:sz w:val="13"/>
                <w:szCs w:val="13"/>
              </w:rPr>
            </w:pPr>
            <w:r w:rsidRPr="006036EF">
              <w:rPr>
                <w:rFonts w:ascii="Times New Roman"/>
                <w:spacing w:val="-4"/>
                <w:sz w:val="13"/>
                <w:szCs w:val="13"/>
              </w:rPr>
              <w:t>0.00</w:t>
            </w:r>
          </w:p>
        </w:tc>
      </w:tr>
      <w:tr w:rsidR="001459CE" w:rsidRPr="006036EF" w:rsidTr="001F27BE">
        <w:trPr>
          <w:trHeight w:val="203"/>
        </w:trPr>
        <w:tc>
          <w:tcPr>
            <w:tcW w:w="2022" w:type="dxa"/>
          </w:tcPr>
          <w:p w:rsidR="001459CE" w:rsidRPr="006036EF" w:rsidRDefault="00152CAF">
            <w:pPr>
              <w:pStyle w:val="TableParagraph"/>
              <w:spacing w:before="31"/>
              <w:ind w:left="42" w:right="1"/>
              <w:jc w:val="center"/>
              <w:rPr>
                <w:rFonts w:ascii="Times New Roman" w:hAnsi="Times New Roman"/>
                <w:sz w:val="13"/>
                <w:szCs w:val="13"/>
              </w:rPr>
            </w:pPr>
            <w:r w:rsidRPr="006036EF">
              <w:rPr>
                <w:rFonts w:ascii="Times New Roman" w:hAnsi="Times New Roman"/>
                <w:sz w:val="13"/>
                <w:szCs w:val="13"/>
              </w:rPr>
              <w:t>010473000Б7301244</w:t>
            </w:r>
            <w:r w:rsidRPr="006036EF">
              <w:rPr>
                <w:rFonts w:ascii="Times New Roman" w:hAnsi="Times New Roman"/>
                <w:spacing w:val="-6"/>
                <w:sz w:val="13"/>
                <w:szCs w:val="13"/>
              </w:rPr>
              <w:t xml:space="preserve"> </w:t>
            </w:r>
            <w:r w:rsidRPr="006036EF">
              <w:rPr>
                <w:rFonts w:ascii="Times New Roman" w:hAnsi="Times New Roman"/>
                <w:sz w:val="13"/>
                <w:szCs w:val="13"/>
              </w:rPr>
              <w:t>1</w:t>
            </w:r>
            <w:r w:rsidRPr="006036EF">
              <w:rPr>
                <w:rFonts w:ascii="Times New Roman" w:hAnsi="Times New Roman"/>
                <w:spacing w:val="-3"/>
                <w:sz w:val="13"/>
                <w:szCs w:val="13"/>
              </w:rPr>
              <w:t xml:space="preserve"> </w:t>
            </w:r>
            <w:r w:rsidRPr="006036EF">
              <w:rPr>
                <w:rFonts w:ascii="Times New Roman" w:hAnsi="Times New Roman"/>
                <w:spacing w:val="-2"/>
                <w:sz w:val="13"/>
                <w:szCs w:val="13"/>
              </w:rPr>
              <w:t>40120226</w:t>
            </w:r>
          </w:p>
        </w:tc>
        <w:tc>
          <w:tcPr>
            <w:tcW w:w="1000" w:type="dxa"/>
          </w:tcPr>
          <w:p w:rsidR="001459CE" w:rsidRPr="006036EF" w:rsidRDefault="00152CAF">
            <w:pPr>
              <w:pStyle w:val="TableParagraph"/>
              <w:spacing w:before="34"/>
              <w:ind w:left="31" w:right="2"/>
              <w:jc w:val="center"/>
              <w:rPr>
                <w:rFonts w:ascii="Times New Roman"/>
                <w:sz w:val="13"/>
                <w:szCs w:val="13"/>
              </w:rPr>
            </w:pPr>
            <w:r w:rsidRPr="006036EF">
              <w:rPr>
                <w:rFonts w:ascii="Times New Roman"/>
                <w:sz w:val="13"/>
                <w:szCs w:val="13"/>
              </w:rPr>
              <w:t>386</w:t>
            </w:r>
            <w:r w:rsidRPr="006036EF">
              <w:rPr>
                <w:rFonts w:ascii="Times New Roman"/>
                <w:spacing w:val="1"/>
                <w:sz w:val="13"/>
                <w:szCs w:val="13"/>
              </w:rPr>
              <w:t xml:space="preserve"> </w:t>
            </w:r>
            <w:r w:rsidRPr="006036EF">
              <w:rPr>
                <w:rFonts w:ascii="Times New Roman"/>
                <w:spacing w:val="-2"/>
                <w:sz w:val="13"/>
                <w:szCs w:val="13"/>
              </w:rPr>
              <w:t>942.98</w:t>
            </w:r>
          </w:p>
        </w:tc>
        <w:tc>
          <w:tcPr>
            <w:tcW w:w="1083" w:type="dxa"/>
          </w:tcPr>
          <w:p w:rsidR="001459CE" w:rsidRPr="006036EF" w:rsidRDefault="00152CAF">
            <w:pPr>
              <w:pStyle w:val="TableParagraph"/>
              <w:spacing w:before="34"/>
              <w:ind w:left="29" w:right="4"/>
              <w:jc w:val="center"/>
              <w:rPr>
                <w:rFonts w:ascii="Times New Roman"/>
                <w:sz w:val="13"/>
                <w:szCs w:val="13"/>
              </w:rPr>
            </w:pPr>
            <w:r w:rsidRPr="006036EF">
              <w:rPr>
                <w:rFonts w:ascii="Times New Roman"/>
                <w:spacing w:val="-4"/>
                <w:sz w:val="13"/>
                <w:szCs w:val="13"/>
              </w:rPr>
              <w:t>0.00</w:t>
            </w:r>
          </w:p>
        </w:tc>
        <w:tc>
          <w:tcPr>
            <w:tcW w:w="1032" w:type="dxa"/>
          </w:tcPr>
          <w:p w:rsidR="001459CE" w:rsidRPr="006036EF" w:rsidRDefault="00152CAF">
            <w:pPr>
              <w:pStyle w:val="TableParagraph"/>
              <w:spacing w:before="34"/>
              <w:ind w:left="27" w:right="2"/>
              <w:jc w:val="center"/>
              <w:rPr>
                <w:rFonts w:ascii="Times New Roman"/>
                <w:sz w:val="13"/>
                <w:szCs w:val="13"/>
              </w:rPr>
            </w:pPr>
            <w:r w:rsidRPr="006036EF">
              <w:rPr>
                <w:rFonts w:ascii="Times New Roman"/>
                <w:spacing w:val="-4"/>
                <w:sz w:val="13"/>
                <w:szCs w:val="13"/>
              </w:rPr>
              <w:t>0.00</w:t>
            </w:r>
          </w:p>
        </w:tc>
        <w:tc>
          <w:tcPr>
            <w:tcW w:w="995" w:type="dxa"/>
          </w:tcPr>
          <w:p w:rsidR="001459CE" w:rsidRPr="006036EF" w:rsidRDefault="00152CAF">
            <w:pPr>
              <w:pStyle w:val="TableParagraph"/>
              <w:spacing w:before="34"/>
              <w:ind w:left="29" w:right="2"/>
              <w:jc w:val="center"/>
              <w:rPr>
                <w:rFonts w:ascii="Times New Roman"/>
                <w:sz w:val="13"/>
                <w:szCs w:val="13"/>
              </w:rPr>
            </w:pPr>
            <w:r w:rsidRPr="006036EF">
              <w:rPr>
                <w:rFonts w:ascii="Times New Roman"/>
                <w:sz w:val="13"/>
                <w:szCs w:val="13"/>
              </w:rPr>
              <w:t>386</w:t>
            </w:r>
            <w:r w:rsidRPr="006036EF">
              <w:rPr>
                <w:rFonts w:ascii="Times New Roman"/>
                <w:spacing w:val="1"/>
                <w:sz w:val="13"/>
                <w:szCs w:val="13"/>
              </w:rPr>
              <w:t xml:space="preserve"> </w:t>
            </w:r>
            <w:r w:rsidRPr="006036EF">
              <w:rPr>
                <w:rFonts w:ascii="Times New Roman"/>
                <w:spacing w:val="-2"/>
                <w:sz w:val="13"/>
                <w:szCs w:val="13"/>
              </w:rPr>
              <w:t>942.98</w:t>
            </w:r>
          </w:p>
        </w:tc>
        <w:tc>
          <w:tcPr>
            <w:tcW w:w="988" w:type="dxa"/>
          </w:tcPr>
          <w:p w:rsidR="001459CE" w:rsidRPr="006036EF" w:rsidRDefault="00152CAF">
            <w:pPr>
              <w:pStyle w:val="TableParagraph"/>
              <w:spacing w:before="34"/>
              <w:ind w:left="228"/>
              <w:rPr>
                <w:rFonts w:ascii="Times New Roman"/>
                <w:sz w:val="13"/>
                <w:szCs w:val="13"/>
              </w:rPr>
            </w:pPr>
            <w:r w:rsidRPr="006036EF">
              <w:rPr>
                <w:rFonts w:ascii="Times New Roman"/>
                <w:sz w:val="13"/>
                <w:szCs w:val="13"/>
              </w:rPr>
              <w:t>386</w:t>
            </w:r>
            <w:r w:rsidRPr="006036EF">
              <w:rPr>
                <w:rFonts w:ascii="Times New Roman"/>
                <w:spacing w:val="1"/>
                <w:sz w:val="13"/>
                <w:szCs w:val="13"/>
              </w:rPr>
              <w:t xml:space="preserve"> </w:t>
            </w:r>
            <w:r w:rsidRPr="006036EF">
              <w:rPr>
                <w:rFonts w:ascii="Times New Roman"/>
                <w:spacing w:val="-2"/>
                <w:sz w:val="13"/>
                <w:szCs w:val="13"/>
              </w:rPr>
              <w:t>942.98</w:t>
            </w:r>
          </w:p>
        </w:tc>
        <w:tc>
          <w:tcPr>
            <w:tcW w:w="976" w:type="dxa"/>
          </w:tcPr>
          <w:p w:rsidR="001459CE" w:rsidRPr="006036EF" w:rsidRDefault="00152CAF">
            <w:pPr>
              <w:pStyle w:val="TableParagraph"/>
              <w:spacing w:before="34"/>
              <w:ind w:left="31"/>
              <w:jc w:val="center"/>
              <w:rPr>
                <w:rFonts w:ascii="Times New Roman"/>
                <w:sz w:val="13"/>
                <w:szCs w:val="13"/>
              </w:rPr>
            </w:pPr>
            <w:r w:rsidRPr="006036EF">
              <w:rPr>
                <w:rFonts w:ascii="Times New Roman"/>
                <w:spacing w:val="-4"/>
                <w:sz w:val="13"/>
                <w:szCs w:val="13"/>
              </w:rPr>
              <w:t>0.00</w:t>
            </w:r>
          </w:p>
        </w:tc>
        <w:tc>
          <w:tcPr>
            <w:tcW w:w="1010" w:type="dxa"/>
          </w:tcPr>
          <w:p w:rsidR="001459CE" w:rsidRPr="006036EF" w:rsidRDefault="00152CAF">
            <w:pPr>
              <w:pStyle w:val="TableParagraph"/>
              <w:spacing w:before="34"/>
              <w:ind w:left="44" w:right="15"/>
              <w:jc w:val="center"/>
              <w:rPr>
                <w:rFonts w:ascii="Times New Roman"/>
                <w:sz w:val="13"/>
                <w:szCs w:val="13"/>
              </w:rPr>
            </w:pPr>
            <w:r w:rsidRPr="006036EF">
              <w:rPr>
                <w:rFonts w:ascii="Times New Roman"/>
                <w:spacing w:val="-4"/>
                <w:sz w:val="13"/>
                <w:szCs w:val="13"/>
              </w:rPr>
              <w:t>0.00</w:t>
            </w:r>
          </w:p>
        </w:tc>
        <w:tc>
          <w:tcPr>
            <w:tcW w:w="851" w:type="dxa"/>
            <w:tcBorders>
              <w:right w:val="single" w:sz="12" w:space="0" w:color="000000"/>
            </w:tcBorders>
          </w:tcPr>
          <w:p w:rsidR="001459CE" w:rsidRPr="006036EF" w:rsidRDefault="00152CAF">
            <w:pPr>
              <w:pStyle w:val="TableParagraph"/>
              <w:spacing w:before="34"/>
              <w:ind w:left="35"/>
              <w:jc w:val="center"/>
              <w:rPr>
                <w:rFonts w:ascii="Times New Roman"/>
                <w:sz w:val="13"/>
                <w:szCs w:val="13"/>
              </w:rPr>
            </w:pPr>
            <w:r w:rsidRPr="006036EF">
              <w:rPr>
                <w:rFonts w:ascii="Times New Roman"/>
                <w:spacing w:val="-4"/>
                <w:sz w:val="13"/>
                <w:szCs w:val="13"/>
              </w:rPr>
              <w:t>0.00</w:t>
            </w:r>
          </w:p>
        </w:tc>
      </w:tr>
      <w:tr w:rsidR="001459CE" w:rsidRPr="006036EF" w:rsidTr="001F27BE">
        <w:trPr>
          <w:trHeight w:val="203"/>
        </w:trPr>
        <w:tc>
          <w:tcPr>
            <w:tcW w:w="2022" w:type="dxa"/>
          </w:tcPr>
          <w:p w:rsidR="001459CE" w:rsidRPr="006036EF" w:rsidRDefault="00152CAF">
            <w:pPr>
              <w:pStyle w:val="TableParagraph"/>
              <w:spacing w:before="31"/>
              <w:ind w:left="42"/>
              <w:jc w:val="center"/>
              <w:rPr>
                <w:rFonts w:ascii="Times New Roman" w:hAnsi="Times New Roman"/>
                <w:sz w:val="13"/>
                <w:szCs w:val="13"/>
              </w:rPr>
            </w:pPr>
            <w:r w:rsidRPr="006036EF">
              <w:rPr>
                <w:rFonts w:ascii="Times New Roman" w:hAnsi="Times New Roman"/>
                <w:sz w:val="13"/>
                <w:szCs w:val="13"/>
              </w:rPr>
              <w:t>011306100Э7201244</w:t>
            </w:r>
            <w:r w:rsidRPr="006036EF">
              <w:rPr>
                <w:rFonts w:ascii="Times New Roman" w:hAnsi="Times New Roman"/>
                <w:spacing w:val="1"/>
                <w:sz w:val="13"/>
                <w:szCs w:val="13"/>
              </w:rPr>
              <w:t xml:space="preserve"> </w:t>
            </w:r>
            <w:r w:rsidRPr="006036EF">
              <w:rPr>
                <w:rFonts w:ascii="Times New Roman" w:hAnsi="Times New Roman"/>
                <w:sz w:val="13"/>
                <w:szCs w:val="13"/>
              </w:rPr>
              <w:t>1</w:t>
            </w:r>
            <w:r w:rsidRPr="006036EF">
              <w:rPr>
                <w:rFonts w:ascii="Times New Roman" w:hAnsi="Times New Roman"/>
                <w:spacing w:val="1"/>
                <w:sz w:val="13"/>
                <w:szCs w:val="13"/>
              </w:rPr>
              <w:t xml:space="preserve"> </w:t>
            </w:r>
            <w:r w:rsidRPr="006036EF">
              <w:rPr>
                <w:rFonts w:ascii="Times New Roman" w:hAnsi="Times New Roman"/>
                <w:spacing w:val="-2"/>
                <w:sz w:val="13"/>
                <w:szCs w:val="13"/>
              </w:rPr>
              <w:t>40120226</w:t>
            </w:r>
          </w:p>
        </w:tc>
        <w:tc>
          <w:tcPr>
            <w:tcW w:w="1000" w:type="dxa"/>
          </w:tcPr>
          <w:p w:rsidR="001459CE" w:rsidRPr="006036EF" w:rsidRDefault="00152CAF">
            <w:pPr>
              <w:pStyle w:val="TableParagraph"/>
              <w:spacing w:before="34"/>
              <w:ind w:left="31" w:right="2"/>
              <w:jc w:val="center"/>
              <w:rPr>
                <w:rFonts w:ascii="Times New Roman"/>
                <w:sz w:val="13"/>
                <w:szCs w:val="13"/>
              </w:rPr>
            </w:pPr>
            <w:r w:rsidRPr="006036EF">
              <w:rPr>
                <w:rFonts w:ascii="Times New Roman"/>
                <w:sz w:val="13"/>
                <w:szCs w:val="13"/>
              </w:rPr>
              <w:t>1</w:t>
            </w:r>
            <w:r w:rsidRPr="006036EF">
              <w:rPr>
                <w:rFonts w:ascii="Times New Roman"/>
                <w:spacing w:val="1"/>
                <w:sz w:val="13"/>
                <w:szCs w:val="13"/>
              </w:rPr>
              <w:t xml:space="preserve"> </w:t>
            </w:r>
            <w:r w:rsidRPr="006036EF">
              <w:rPr>
                <w:rFonts w:ascii="Times New Roman"/>
                <w:spacing w:val="-2"/>
                <w:sz w:val="13"/>
                <w:szCs w:val="13"/>
              </w:rPr>
              <w:t>000.00</w:t>
            </w:r>
          </w:p>
        </w:tc>
        <w:tc>
          <w:tcPr>
            <w:tcW w:w="1083" w:type="dxa"/>
          </w:tcPr>
          <w:p w:rsidR="001459CE" w:rsidRPr="006036EF" w:rsidRDefault="00152CAF">
            <w:pPr>
              <w:pStyle w:val="TableParagraph"/>
              <w:spacing w:before="34"/>
              <w:ind w:left="29" w:right="4"/>
              <w:jc w:val="center"/>
              <w:rPr>
                <w:rFonts w:ascii="Times New Roman"/>
                <w:sz w:val="13"/>
                <w:szCs w:val="13"/>
              </w:rPr>
            </w:pPr>
            <w:r w:rsidRPr="006036EF">
              <w:rPr>
                <w:rFonts w:ascii="Times New Roman"/>
                <w:spacing w:val="-4"/>
                <w:sz w:val="13"/>
                <w:szCs w:val="13"/>
              </w:rPr>
              <w:t>0.00</w:t>
            </w:r>
          </w:p>
        </w:tc>
        <w:tc>
          <w:tcPr>
            <w:tcW w:w="1032" w:type="dxa"/>
          </w:tcPr>
          <w:p w:rsidR="001459CE" w:rsidRPr="006036EF" w:rsidRDefault="00152CAF">
            <w:pPr>
              <w:pStyle w:val="TableParagraph"/>
              <w:spacing w:before="34"/>
              <w:ind w:left="27" w:right="2"/>
              <w:jc w:val="center"/>
              <w:rPr>
                <w:rFonts w:ascii="Times New Roman"/>
                <w:sz w:val="13"/>
                <w:szCs w:val="13"/>
              </w:rPr>
            </w:pPr>
            <w:r w:rsidRPr="006036EF">
              <w:rPr>
                <w:rFonts w:ascii="Times New Roman"/>
                <w:spacing w:val="-4"/>
                <w:sz w:val="13"/>
                <w:szCs w:val="13"/>
              </w:rPr>
              <w:t>0.00</w:t>
            </w:r>
          </w:p>
        </w:tc>
        <w:tc>
          <w:tcPr>
            <w:tcW w:w="995" w:type="dxa"/>
          </w:tcPr>
          <w:p w:rsidR="001459CE" w:rsidRPr="006036EF" w:rsidRDefault="00152CAF">
            <w:pPr>
              <w:pStyle w:val="TableParagraph"/>
              <w:spacing w:before="34"/>
              <w:ind w:left="29" w:right="2"/>
              <w:jc w:val="center"/>
              <w:rPr>
                <w:rFonts w:ascii="Times New Roman"/>
                <w:sz w:val="13"/>
                <w:szCs w:val="13"/>
              </w:rPr>
            </w:pPr>
            <w:r w:rsidRPr="006036EF">
              <w:rPr>
                <w:rFonts w:ascii="Times New Roman"/>
                <w:sz w:val="13"/>
                <w:szCs w:val="13"/>
              </w:rPr>
              <w:t>1</w:t>
            </w:r>
            <w:r w:rsidRPr="006036EF">
              <w:rPr>
                <w:rFonts w:ascii="Times New Roman"/>
                <w:spacing w:val="1"/>
                <w:sz w:val="13"/>
                <w:szCs w:val="13"/>
              </w:rPr>
              <w:t xml:space="preserve"> </w:t>
            </w:r>
            <w:r w:rsidRPr="006036EF">
              <w:rPr>
                <w:rFonts w:ascii="Times New Roman"/>
                <w:spacing w:val="-2"/>
                <w:sz w:val="13"/>
                <w:szCs w:val="13"/>
              </w:rPr>
              <w:t>000.00</w:t>
            </w:r>
          </w:p>
        </w:tc>
        <w:tc>
          <w:tcPr>
            <w:tcW w:w="988" w:type="dxa"/>
          </w:tcPr>
          <w:p w:rsidR="001459CE" w:rsidRPr="006036EF" w:rsidRDefault="00152CAF">
            <w:pPr>
              <w:pStyle w:val="TableParagraph"/>
              <w:spacing w:before="34"/>
              <w:ind w:left="288"/>
              <w:rPr>
                <w:rFonts w:ascii="Times New Roman"/>
                <w:sz w:val="13"/>
                <w:szCs w:val="13"/>
              </w:rPr>
            </w:pPr>
            <w:r w:rsidRPr="006036EF">
              <w:rPr>
                <w:rFonts w:ascii="Times New Roman"/>
                <w:sz w:val="13"/>
                <w:szCs w:val="13"/>
              </w:rPr>
              <w:t>1</w:t>
            </w:r>
            <w:r w:rsidRPr="006036EF">
              <w:rPr>
                <w:rFonts w:ascii="Times New Roman"/>
                <w:spacing w:val="1"/>
                <w:sz w:val="13"/>
                <w:szCs w:val="13"/>
              </w:rPr>
              <w:t xml:space="preserve"> </w:t>
            </w:r>
            <w:r w:rsidRPr="006036EF">
              <w:rPr>
                <w:rFonts w:ascii="Times New Roman"/>
                <w:spacing w:val="-2"/>
                <w:sz w:val="13"/>
                <w:szCs w:val="13"/>
              </w:rPr>
              <w:t>000.00</w:t>
            </w:r>
          </w:p>
        </w:tc>
        <w:tc>
          <w:tcPr>
            <w:tcW w:w="976" w:type="dxa"/>
          </w:tcPr>
          <w:p w:rsidR="001459CE" w:rsidRPr="006036EF" w:rsidRDefault="00152CAF">
            <w:pPr>
              <w:pStyle w:val="TableParagraph"/>
              <w:spacing w:before="34"/>
              <w:ind w:left="31"/>
              <w:jc w:val="center"/>
              <w:rPr>
                <w:rFonts w:ascii="Times New Roman"/>
                <w:sz w:val="13"/>
                <w:szCs w:val="13"/>
              </w:rPr>
            </w:pPr>
            <w:r w:rsidRPr="006036EF">
              <w:rPr>
                <w:rFonts w:ascii="Times New Roman"/>
                <w:spacing w:val="-4"/>
                <w:sz w:val="13"/>
                <w:szCs w:val="13"/>
              </w:rPr>
              <w:t>0.00</w:t>
            </w:r>
          </w:p>
        </w:tc>
        <w:tc>
          <w:tcPr>
            <w:tcW w:w="1010" w:type="dxa"/>
          </w:tcPr>
          <w:p w:rsidR="001459CE" w:rsidRPr="006036EF" w:rsidRDefault="00152CAF">
            <w:pPr>
              <w:pStyle w:val="TableParagraph"/>
              <w:spacing w:before="34"/>
              <w:ind w:left="44" w:right="15"/>
              <w:jc w:val="center"/>
              <w:rPr>
                <w:rFonts w:ascii="Times New Roman"/>
                <w:sz w:val="13"/>
                <w:szCs w:val="13"/>
              </w:rPr>
            </w:pPr>
            <w:r w:rsidRPr="006036EF">
              <w:rPr>
                <w:rFonts w:ascii="Times New Roman"/>
                <w:spacing w:val="-4"/>
                <w:sz w:val="13"/>
                <w:szCs w:val="13"/>
              </w:rPr>
              <w:t>0.00</w:t>
            </w:r>
          </w:p>
        </w:tc>
        <w:tc>
          <w:tcPr>
            <w:tcW w:w="851" w:type="dxa"/>
            <w:tcBorders>
              <w:right w:val="single" w:sz="12" w:space="0" w:color="000000"/>
            </w:tcBorders>
          </w:tcPr>
          <w:p w:rsidR="001459CE" w:rsidRPr="006036EF" w:rsidRDefault="00152CAF">
            <w:pPr>
              <w:pStyle w:val="TableParagraph"/>
              <w:spacing w:before="34"/>
              <w:ind w:left="35"/>
              <w:jc w:val="center"/>
              <w:rPr>
                <w:rFonts w:ascii="Times New Roman"/>
                <w:sz w:val="13"/>
                <w:szCs w:val="13"/>
              </w:rPr>
            </w:pPr>
            <w:r w:rsidRPr="006036EF">
              <w:rPr>
                <w:rFonts w:ascii="Times New Roman"/>
                <w:spacing w:val="-4"/>
                <w:sz w:val="13"/>
                <w:szCs w:val="13"/>
              </w:rPr>
              <w:t>0.00</w:t>
            </w:r>
          </w:p>
        </w:tc>
      </w:tr>
    </w:tbl>
    <w:p w:rsidR="001459CE" w:rsidRPr="006036EF" w:rsidRDefault="001459CE">
      <w:pPr>
        <w:jc w:val="center"/>
        <w:rPr>
          <w:rFonts w:ascii="Times New Roman"/>
          <w:sz w:val="13"/>
          <w:szCs w:val="13"/>
        </w:rPr>
        <w:sectPr w:rsidR="001459CE" w:rsidRPr="006036EF">
          <w:type w:val="continuous"/>
          <w:pgSz w:w="11910" w:h="16840"/>
          <w:pgMar w:top="1660" w:right="200" w:bottom="280" w:left="980" w:header="720" w:footer="720" w:gutter="0"/>
          <w:cols w:space="720"/>
        </w:sect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18"/>
        <w:gridCol w:w="1003"/>
        <w:gridCol w:w="1077"/>
        <w:gridCol w:w="1039"/>
        <w:gridCol w:w="992"/>
        <w:gridCol w:w="993"/>
        <w:gridCol w:w="992"/>
        <w:gridCol w:w="992"/>
        <w:gridCol w:w="851"/>
      </w:tblGrid>
      <w:tr w:rsidR="001459CE" w:rsidRPr="006036EF" w:rsidTr="001F27BE">
        <w:trPr>
          <w:trHeight w:val="203"/>
        </w:trPr>
        <w:tc>
          <w:tcPr>
            <w:tcW w:w="2018" w:type="dxa"/>
          </w:tcPr>
          <w:p w:rsidR="001459CE" w:rsidRPr="006036EF" w:rsidRDefault="00152CAF">
            <w:pPr>
              <w:pStyle w:val="TableParagraph"/>
              <w:spacing w:before="31"/>
              <w:ind w:left="201"/>
              <w:rPr>
                <w:rFonts w:ascii="Times New Roman" w:hAnsi="Times New Roman"/>
                <w:sz w:val="13"/>
                <w:szCs w:val="13"/>
              </w:rPr>
            </w:pPr>
            <w:r w:rsidRPr="006036EF">
              <w:rPr>
                <w:rFonts w:ascii="Times New Roman" w:hAnsi="Times New Roman"/>
                <w:sz w:val="13"/>
                <w:szCs w:val="13"/>
              </w:rPr>
              <w:t>011306200У7201244</w:t>
            </w:r>
            <w:r w:rsidRPr="006036EF">
              <w:rPr>
                <w:rFonts w:ascii="Times New Roman" w:hAnsi="Times New Roman"/>
                <w:spacing w:val="-2"/>
                <w:sz w:val="13"/>
                <w:szCs w:val="13"/>
              </w:rPr>
              <w:t xml:space="preserve"> </w:t>
            </w:r>
            <w:r w:rsidRPr="006036EF">
              <w:rPr>
                <w:rFonts w:ascii="Times New Roman" w:hAnsi="Times New Roman"/>
                <w:sz w:val="13"/>
                <w:szCs w:val="13"/>
              </w:rPr>
              <w:t>1</w:t>
            </w:r>
            <w:r w:rsidRPr="006036EF">
              <w:rPr>
                <w:rFonts w:ascii="Times New Roman" w:hAnsi="Times New Roman"/>
                <w:spacing w:val="1"/>
                <w:sz w:val="13"/>
                <w:szCs w:val="13"/>
              </w:rPr>
              <w:t xml:space="preserve"> </w:t>
            </w:r>
            <w:r w:rsidRPr="006036EF">
              <w:rPr>
                <w:rFonts w:ascii="Times New Roman" w:hAnsi="Times New Roman"/>
                <w:spacing w:val="-2"/>
                <w:sz w:val="13"/>
                <w:szCs w:val="13"/>
              </w:rPr>
              <w:t>40120226</w:t>
            </w:r>
          </w:p>
        </w:tc>
        <w:tc>
          <w:tcPr>
            <w:tcW w:w="1003" w:type="dxa"/>
          </w:tcPr>
          <w:p w:rsidR="001459CE" w:rsidRPr="006036EF" w:rsidRDefault="00152CAF">
            <w:pPr>
              <w:pStyle w:val="TableParagraph"/>
              <w:spacing w:before="34"/>
              <w:ind w:left="49" w:right="15"/>
              <w:jc w:val="center"/>
              <w:rPr>
                <w:rFonts w:ascii="Times New Roman"/>
                <w:sz w:val="13"/>
                <w:szCs w:val="13"/>
              </w:rPr>
            </w:pPr>
            <w:r w:rsidRPr="006036EF">
              <w:rPr>
                <w:rFonts w:ascii="Times New Roman"/>
                <w:sz w:val="13"/>
                <w:szCs w:val="13"/>
              </w:rPr>
              <w:t>140</w:t>
            </w:r>
            <w:r w:rsidRPr="006036EF">
              <w:rPr>
                <w:rFonts w:ascii="Times New Roman"/>
                <w:spacing w:val="1"/>
                <w:sz w:val="13"/>
                <w:szCs w:val="13"/>
              </w:rPr>
              <w:t xml:space="preserve"> </w:t>
            </w:r>
            <w:r w:rsidRPr="006036EF">
              <w:rPr>
                <w:rFonts w:ascii="Times New Roman"/>
                <w:spacing w:val="-2"/>
                <w:sz w:val="13"/>
                <w:szCs w:val="13"/>
              </w:rPr>
              <w:t>000.00</w:t>
            </w:r>
          </w:p>
        </w:tc>
        <w:tc>
          <w:tcPr>
            <w:tcW w:w="1077" w:type="dxa"/>
          </w:tcPr>
          <w:p w:rsidR="001459CE" w:rsidRPr="006036EF" w:rsidRDefault="00152CAF">
            <w:pPr>
              <w:pStyle w:val="TableParagraph"/>
              <w:spacing w:before="34"/>
              <w:ind w:left="49" w:right="16"/>
              <w:jc w:val="center"/>
              <w:rPr>
                <w:rFonts w:ascii="Times New Roman"/>
                <w:sz w:val="13"/>
                <w:szCs w:val="13"/>
              </w:rPr>
            </w:pPr>
            <w:r w:rsidRPr="006036EF">
              <w:rPr>
                <w:rFonts w:ascii="Times New Roman"/>
                <w:spacing w:val="-4"/>
                <w:sz w:val="13"/>
                <w:szCs w:val="13"/>
              </w:rPr>
              <w:t>0.00</w:t>
            </w:r>
          </w:p>
        </w:tc>
        <w:tc>
          <w:tcPr>
            <w:tcW w:w="1039" w:type="dxa"/>
          </w:tcPr>
          <w:p w:rsidR="001459CE" w:rsidRPr="006036EF" w:rsidRDefault="00152CAF">
            <w:pPr>
              <w:pStyle w:val="TableParagraph"/>
              <w:spacing w:before="34"/>
              <w:ind w:left="51" w:right="17"/>
              <w:jc w:val="center"/>
              <w:rPr>
                <w:rFonts w:ascii="Times New Roman"/>
                <w:sz w:val="13"/>
                <w:szCs w:val="13"/>
              </w:rPr>
            </w:pPr>
            <w:r w:rsidRPr="006036EF">
              <w:rPr>
                <w:rFonts w:ascii="Times New Roman"/>
                <w:spacing w:val="-4"/>
                <w:sz w:val="13"/>
                <w:szCs w:val="13"/>
              </w:rPr>
              <w:t>0.00</w:t>
            </w:r>
          </w:p>
        </w:tc>
        <w:tc>
          <w:tcPr>
            <w:tcW w:w="992" w:type="dxa"/>
          </w:tcPr>
          <w:p w:rsidR="001459CE" w:rsidRPr="006036EF" w:rsidRDefault="00152CAF">
            <w:pPr>
              <w:pStyle w:val="TableParagraph"/>
              <w:spacing w:before="34"/>
              <w:ind w:left="52" w:right="17"/>
              <w:jc w:val="center"/>
              <w:rPr>
                <w:rFonts w:ascii="Times New Roman"/>
                <w:sz w:val="13"/>
                <w:szCs w:val="13"/>
              </w:rPr>
            </w:pPr>
            <w:r w:rsidRPr="006036EF">
              <w:rPr>
                <w:rFonts w:ascii="Times New Roman"/>
                <w:sz w:val="13"/>
                <w:szCs w:val="13"/>
              </w:rPr>
              <w:t>140</w:t>
            </w:r>
            <w:r w:rsidRPr="006036EF">
              <w:rPr>
                <w:rFonts w:ascii="Times New Roman"/>
                <w:spacing w:val="1"/>
                <w:sz w:val="13"/>
                <w:szCs w:val="13"/>
              </w:rPr>
              <w:t xml:space="preserve"> </w:t>
            </w:r>
            <w:r w:rsidRPr="006036EF">
              <w:rPr>
                <w:rFonts w:ascii="Times New Roman"/>
                <w:spacing w:val="-2"/>
                <w:sz w:val="13"/>
                <w:szCs w:val="13"/>
              </w:rPr>
              <w:t>000.00</w:t>
            </w:r>
          </w:p>
        </w:tc>
        <w:tc>
          <w:tcPr>
            <w:tcW w:w="993" w:type="dxa"/>
          </w:tcPr>
          <w:p w:rsidR="001459CE" w:rsidRPr="006036EF" w:rsidRDefault="00152CAF">
            <w:pPr>
              <w:pStyle w:val="TableParagraph"/>
              <w:spacing w:before="34"/>
              <w:ind w:left="52" w:right="17"/>
              <w:jc w:val="center"/>
              <w:rPr>
                <w:rFonts w:ascii="Times New Roman"/>
                <w:sz w:val="13"/>
                <w:szCs w:val="13"/>
              </w:rPr>
            </w:pPr>
            <w:r w:rsidRPr="006036EF">
              <w:rPr>
                <w:rFonts w:ascii="Times New Roman"/>
                <w:sz w:val="13"/>
                <w:szCs w:val="13"/>
              </w:rPr>
              <w:t>140</w:t>
            </w:r>
            <w:r w:rsidRPr="006036EF">
              <w:rPr>
                <w:rFonts w:ascii="Times New Roman"/>
                <w:spacing w:val="1"/>
                <w:sz w:val="13"/>
                <w:szCs w:val="13"/>
              </w:rPr>
              <w:t xml:space="preserve"> </w:t>
            </w:r>
            <w:r w:rsidRPr="006036EF">
              <w:rPr>
                <w:rFonts w:ascii="Times New Roman"/>
                <w:spacing w:val="-2"/>
                <w:sz w:val="13"/>
                <w:szCs w:val="13"/>
              </w:rPr>
              <w:t>000.00</w:t>
            </w:r>
          </w:p>
        </w:tc>
        <w:tc>
          <w:tcPr>
            <w:tcW w:w="992" w:type="dxa"/>
          </w:tcPr>
          <w:p w:rsidR="001459CE" w:rsidRPr="006036EF" w:rsidRDefault="00152CAF">
            <w:pPr>
              <w:pStyle w:val="TableParagraph"/>
              <w:spacing w:before="34"/>
              <w:ind w:left="52" w:right="14"/>
              <w:jc w:val="center"/>
              <w:rPr>
                <w:rFonts w:ascii="Times New Roman"/>
                <w:sz w:val="13"/>
                <w:szCs w:val="13"/>
              </w:rPr>
            </w:pPr>
            <w:r w:rsidRPr="006036EF">
              <w:rPr>
                <w:rFonts w:ascii="Times New Roman"/>
                <w:spacing w:val="-4"/>
                <w:sz w:val="13"/>
                <w:szCs w:val="13"/>
              </w:rPr>
              <w:t>0.00</w:t>
            </w:r>
          </w:p>
        </w:tc>
        <w:tc>
          <w:tcPr>
            <w:tcW w:w="992" w:type="dxa"/>
          </w:tcPr>
          <w:p w:rsidR="001459CE" w:rsidRPr="006036EF" w:rsidRDefault="00152CAF">
            <w:pPr>
              <w:pStyle w:val="TableParagraph"/>
              <w:spacing w:before="34"/>
              <w:ind w:left="53" w:right="15"/>
              <w:jc w:val="center"/>
              <w:rPr>
                <w:rFonts w:ascii="Times New Roman"/>
                <w:sz w:val="13"/>
                <w:szCs w:val="13"/>
              </w:rPr>
            </w:pPr>
            <w:r w:rsidRPr="006036EF">
              <w:rPr>
                <w:rFonts w:ascii="Times New Roman"/>
                <w:spacing w:val="-4"/>
                <w:sz w:val="13"/>
                <w:szCs w:val="13"/>
              </w:rPr>
              <w:t>0.00</w:t>
            </w:r>
          </w:p>
        </w:tc>
        <w:tc>
          <w:tcPr>
            <w:tcW w:w="851" w:type="dxa"/>
            <w:tcBorders>
              <w:right w:val="single" w:sz="12" w:space="0" w:color="000000"/>
            </w:tcBorders>
          </w:tcPr>
          <w:p w:rsidR="001459CE" w:rsidRPr="006036EF" w:rsidRDefault="00152CAF">
            <w:pPr>
              <w:pStyle w:val="TableParagraph"/>
              <w:spacing w:before="34"/>
              <w:ind w:left="60" w:right="14"/>
              <w:jc w:val="center"/>
              <w:rPr>
                <w:rFonts w:ascii="Times New Roman"/>
                <w:sz w:val="13"/>
                <w:szCs w:val="13"/>
              </w:rPr>
            </w:pPr>
            <w:r w:rsidRPr="006036EF">
              <w:rPr>
                <w:rFonts w:ascii="Times New Roman"/>
                <w:spacing w:val="-4"/>
                <w:sz w:val="13"/>
                <w:szCs w:val="13"/>
              </w:rPr>
              <w:t>0.00</w:t>
            </w:r>
          </w:p>
        </w:tc>
      </w:tr>
      <w:tr w:rsidR="001459CE" w:rsidRPr="006036EF" w:rsidTr="001F27BE">
        <w:trPr>
          <w:trHeight w:val="203"/>
        </w:trPr>
        <w:tc>
          <w:tcPr>
            <w:tcW w:w="2018" w:type="dxa"/>
          </w:tcPr>
          <w:p w:rsidR="001459CE" w:rsidRPr="006036EF" w:rsidRDefault="00152CAF">
            <w:pPr>
              <w:pStyle w:val="TableParagraph"/>
              <w:spacing w:before="31"/>
              <w:ind w:left="201"/>
              <w:rPr>
                <w:rFonts w:ascii="Times New Roman" w:hAnsi="Times New Roman"/>
                <w:sz w:val="13"/>
                <w:szCs w:val="13"/>
              </w:rPr>
            </w:pPr>
            <w:r w:rsidRPr="006036EF">
              <w:rPr>
                <w:rFonts w:ascii="Times New Roman" w:hAnsi="Times New Roman"/>
                <w:sz w:val="13"/>
                <w:szCs w:val="13"/>
              </w:rPr>
              <w:t>011308000П7201244</w:t>
            </w:r>
            <w:r w:rsidRPr="006036EF">
              <w:rPr>
                <w:rFonts w:ascii="Times New Roman" w:hAnsi="Times New Roman"/>
                <w:spacing w:val="-4"/>
                <w:sz w:val="13"/>
                <w:szCs w:val="13"/>
              </w:rPr>
              <w:t xml:space="preserve"> </w:t>
            </w:r>
            <w:r w:rsidRPr="006036EF">
              <w:rPr>
                <w:rFonts w:ascii="Times New Roman" w:hAnsi="Times New Roman"/>
                <w:sz w:val="13"/>
                <w:szCs w:val="13"/>
              </w:rPr>
              <w:t>1</w:t>
            </w:r>
            <w:r w:rsidRPr="006036EF">
              <w:rPr>
                <w:rFonts w:ascii="Times New Roman" w:hAnsi="Times New Roman"/>
                <w:spacing w:val="-4"/>
                <w:sz w:val="13"/>
                <w:szCs w:val="13"/>
              </w:rPr>
              <w:t xml:space="preserve"> </w:t>
            </w:r>
            <w:r w:rsidRPr="006036EF">
              <w:rPr>
                <w:rFonts w:ascii="Times New Roman" w:hAnsi="Times New Roman"/>
                <w:spacing w:val="-2"/>
                <w:sz w:val="13"/>
                <w:szCs w:val="13"/>
              </w:rPr>
              <w:t>40120226</w:t>
            </w:r>
          </w:p>
        </w:tc>
        <w:tc>
          <w:tcPr>
            <w:tcW w:w="1003" w:type="dxa"/>
          </w:tcPr>
          <w:p w:rsidR="001459CE" w:rsidRPr="006036EF" w:rsidRDefault="00152CAF">
            <w:pPr>
              <w:pStyle w:val="TableParagraph"/>
              <w:spacing w:before="34"/>
              <w:ind w:left="49" w:right="15"/>
              <w:jc w:val="center"/>
              <w:rPr>
                <w:rFonts w:ascii="Times New Roman"/>
                <w:sz w:val="13"/>
                <w:szCs w:val="13"/>
              </w:rPr>
            </w:pPr>
            <w:r w:rsidRPr="006036EF">
              <w:rPr>
                <w:rFonts w:ascii="Times New Roman"/>
                <w:sz w:val="13"/>
                <w:szCs w:val="13"/>
              </w:rPr>
              <w:t>1</w:t>
            </w:r>
            <w:r w:rsidRPr="006036EF">
              <w:rPr>
                <w:rFonts w:ascii="Times New Roman"/>
                <w:spacing w:val="1"/>
                <w:sz w:val="13"/>
                <w:szCs w:val="13"/>
              </w:rPr>
              <w:t xml:space="preserve"> </w:t>
            </w:r>
            <w:r w:rsidRPr="006036EF">
              <w:rPr>
                <w:rFonts w:ascii="Times New Roman"/>
                <w:spacing w:val="-2"/>
                <w:sz w:val="13"/>
                <w:szCs w:val="13"/>
              </w:rPr>
              <w:t>000.00</w:t>
            </w:r>
          </w:p>
        </w:tc>
        <w:tc>
          <w:tcPr>
            <w:tcW w:w="1077" w:type="dxa"/>
          </w:tcPr>
          <w:p w:rsidR="001459CE" w:rsidRPr="006036EF" w:rsidRDefault="00152CAF">
            <w:pPr>
              <w:pStyle w:val="TableParagraph"/>
              <w:spacing w:before="34"/>
              <w:ind w:left="49" w:right="16"/>
              <w:jc w:val="center"/>
              <w:rPr>
                <w:rFonts w:ascii="Times New Roman"/>
                <w:sz w:val="13"/>
                <w:szCs w:val="13"/>
              </w:rPr>
            </w:pPr>
            <w:r w:rsidRPr="006036EF">
              <w:rPr>
                <w:rFonts w:ascii="Times New Roman"/>
                <w:spacing w:val="-4"/>
                <w:sz w:val="13"/>
                <w:szCs w:val="13"/>
              </w:rPr>
              <w:t>0.00</w:t>
            </w:r>
          </w:p>
        </w:tc>
        <w:tc>
          <w:tcPr>
            <w:tcW w:w="1039" w:type="dxa"/>
          </w:tcPr>
          <w:p w:rsidR="001459CE" w:rsidRPr="006036EF" w:rsidRDefault="00152CAF">
            <w:pPr>
              <w:pStyle w:val="TableParagraph"/>
              <w:spacing w:before="34"/>
              <w:ind w:left="51" w:right="17"/>
              <w:jc w:val="center"/>
              <w:rPr>
                <w:rFonts w:ascii="Times New Roman"/>
                <w:sz w:val="13"/>
                <w:szCs w:val="13"/>
              </w:rPr>
            </w:pPr>
            <w:r w:rsidRPr="006036EF">
              <w:rPr>
                <w:rFonts w:ascii="Times New Roman"/>
                <w:spacing w:val="-4"/>
                <w:sz w:val="13"/>
                <w:szCs w:val="13"/>
              </w:rPr>
              <w:t>0.00</w:t>
            </w:r>
          </w:p>
        </w:tc>
        <w:tc>
          <w:tcPr>
            <w:tcW w:w="992" w:type="dxa"/>
          </w:tcPr>
          <w:p w:rsidR="001459CE" w:rsidRPr="006036EF" w:rsidRDefault="00152CAF">
            <w:pPr>
              <w:pStyle w:val="TableParagraph"/>
              <w:spacing w:before="34"/>
              <w:ind w:left="52" w:right="17"/>
              <w:jc w:val="center"/>
              <w:rPr>
                <w:rFonts w:ascii="Times New Roman"/>
                <w:sz w:val="13"/>
                <w:szCs w:val="13"/>
              </w:rPr>
            </w:pPr>
            <w:r w:rsidRPr="006036EF">
              <w:rPr>
                <w:rFonts w:ascii="Times New Roman"/>
                <w:sz w:val="13"/>
                <w:szCs w:val="13"/>
              </w:rPr>
              <w:t>1</w:t>
            </w:r>
            <w:r w:rsidRPr="006036EF">
              <w:rPr>
                <w:rFonts w:ascii="Times New Roman"/>
                <w:spacing w:val="1"/>
                <w:sz w:val="13"/>
                <w:szCs w:val="13"/>
              </w:rPr>
              <w:t xml:space="preserve"> </w:t>
            </w:r>
            <w:r w:rsidRPr="006036EF">
              <w:rPr>
                <w:rFonts w:ascii="Times New Roman"/>
                <w:spacing w:val="-2"/>
                <w:sz w:val="13"/>
                <w:szCs w:val="13"/>
              </w:rPr>
              <w:t>000.00</w:t>
            </w:r>
          </w:p>
        </w:tc>
        <w:tc>
          <w:tcPr>
            <w:tcW w:w="993" w:type="dxa"/>
          </w:tcPr>
          <w:p w:rsidR="001459CE" w:rsidRPr="006036EF" w:rsidRDefault="00152CAF">
            <w:pPr>
              <w:pStyle w:val="TableParagraph"/>
              <w:spacing w:before="34"/>
              <w:ind w:left="52" w:right="17"/>
              <w:jc w:val="center"/>
              <w:rPr>
                <w:rFonts w:ascii="Times New Roman"/>
                <w:sz w:val="13"/>
                <w:szCs w:val="13"/>
              </w:rPr>
            </w:pPr>
            <w:r w:rsidRPr="006036EF">
              <w:rPr>
                <w:rFonts w:ascii="Times New Roman"/>
                <w:sz w:val="13"/>
                <w:szCs w:val="13"/>
              </w:rPr>
              <w:t>1</w:t>
            </w:r>
            <w:r w:rsidRPr="006036EF">
              <w:rPr>
                <w:rFonts w:ascii="Times New Roman"/>
                <w:spacing w:val="1"/>
                <w:sz w:val="13"/>
                <w:szCs w:val="13"/>
              </w:rPr>
              <w:t xml:space="preserve"> </w:t>
            </w:r>
            <w:r w:rsidRPr="006036EF">
              <w:rPr>
                <w:rFonts w:ascii="Times New Roman"/>
                <w:spacing w:val="-2"/>
                <w:sz w:val="13"/>
                <w:szCs w:val="13"/>
              </w:rPr>
              <w:t>000.00</w:t>
            </w:r>
          </w:p>
        </w:tc>
        <w:tc>
          <w:tcPr>
            <w:tcW w:w="992" w:type="dxa"/>
          </w:tcPr>
          <w:p w:rsidR="001459CE" w:rsidRPr="006036EF" w:rsidRDefault="00152CAF">
            <w:pPr>
              <w:pStyle w:val="TableParagraph"/>
              <w:spacing w:before="34"/>
              <w:ind w:left="52" w:right="14"/>
              <w:jc w:val="center"/>
              <w:rPr>
                <w:rFonts w:ascii="Times New Roman"/>
                <w:sz w:val="13"/>
                <w:szCs w:val="13"/>
              </w:rPr>
            </w:pPr>
            <w:r w:rsidRPr="006036EF">
              <w:rPr>
                <w:rFonts w:ascii="Times New Roman"/>
                <w:spacing w:val="-4"/>
                <w:sz w:val="13"/>
                <w:szCs w:val="13"/>
              </w:rPr>
              <w:t>0.00</w:t>
            </w:r>
          </w:p>
        </w:tc>
        <w:tc>
          <w:tcPr>
            <w:tcW w:w="992" w:type="dxa"/>
          </w:tcPr>
          <w:p w:rsidR="001459CE" w:rsidRPr="006036EF" w:rsidRDefault="00152CAF">
            <w:pPr>
              <w:pStyle w:val="TableParagraph"/>
              <w:spacing w:before="34"/>
              <w:ind w:left="53" w:right="15"/>
              <w:jc w:val="center"/>
              <w:rPr>
                <w:rFonts w:ascii="Times New Roman"/>
                <w:sz w:val="13"/>
                <w:szCs w:val="13"/>
              </w:rPr>
            </w:pPr>
            <w:r w:rsidRPr="006036EF">
              <w:rPr>
                <w:rFonts w:ascii="Times New Roman"/>
                <w:spacing w:val="-4"/>
                <w:sz w:val="13"/>
                <w:szCs w:val="13"/>
              </w:rPr>
              <w:t>0.00</w:t>
            </w:r>
          </w:p>
        </w:tc>
        <w:tc>
          <w:tcPr>
            <w:tcW w:w="851" w:type="dxa"/>
            <w:tcBorders>
              <w:right w:val="single" w:sz="12" w:space="0" w:color="000000"/>
            </w:tcBorders>
          </w:tcPr>
          <w:p w:rsidR="001459CE" w:rsidRPr="006036EF" w:rsidRDefault="00152CAF">
            <w:pPr>
              <w:pStyle w:val="TableParagraph"/>
              <w:spacing w:before="34"/>
              <w:ind w:left="60" w:right="14"/>
              <w:jc w:val="center"/>
              <w:rPr>
                <w:rFonts w:ascii="Times New Roman"/>
                <w:sz w:val="13"/>
                <w:szCs w:val="13"/>
              </w:rPr>
            </w:pPr>
            <w:r w:rsidRPr="006036EF">
              <w:rPr>
                <w:rFonts w:ascii="Times New Roman"/>
                <w:spacing w:val="-4"/>
                <w:sz w:val="13"/>
                <w:szCs w:val="13"/>
              </w:rPr>
              <w:t>0.00</w:t>
            </w:r>
          </w:p>
        </w:tc>
      </w:tr>
    </w:tbl>
    <w:p w:rsidR="00616F05" w:rsidRDefault="00616F05">
      <w:r>
        <w:br w:type="page"/>
      </w: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22"/>
        <w:gridCol w:w="1003"/>
        <w:gridCol w:w="1077"/>
        <w:gridCol w:w="6"/>
        <w:gridCol w:w="1029"/>
        <w:gridCol w:w="996"/>
        <w:gridCol w:w="993"/>
        <w:gridCol w:w="825"/>
        <w:gridCol w:w="956"/>
        <w:gridCol w:w="955"/>
        <w:gridCol w:w="6"/>
        <w:gridCol w:w="9"/>
      </w:tblGrid>
      <w:tr w:rsidR="00616F05" w:rsidTr="00616F05">
        <w:trPr>
          <w:trHeight w:val="203"/>
        </w:trPr>
        <w:tc>
          <w:tcPr>
            <w:tcW w:w="2022" w:type="dxa"/>
            <w:vMerge w:val="restart"/>
          </w:tcPr>
          <w:p w:rsidR="00616F05" w:rsidRDefault="00616F05" w:rsidP="001F27BE">
            <w:pPr>
              <w:pStyle w:val="TableParagraph"/>
              <w:rPr>
                <w:rFonts w:ascii="Times New Roman"/>
                <w:b/>
                <w:sz w:val="12"/>
              </w:rPr>
            </w:pPr>
          </w:p>
          <w:p w:rsidR="00616F05" w:rsidRDefault="00616F05" w:rsidP="001F27BE">
            <w:pPr>
              <w:pStyle w:val="TableParagraph"/>
              <w:spacing w:before="91"/>
              <w:rPr>
                <w:rFonts w:ascii="Times New Roman"/>
                <w:b/>
                <w:sz w:val="12"/>
              </w:rPr>
            </w:pPr>
          </w:p>
          <w:p w:rsidR="00616F05" w:rsidRDefault="00616F05" w:rsidP="001F27BE">
            <w:pPr>
              <w:pStyle w:val="TableParagraph"/>
              <w:ind w:left="210"/>
              <w:rPr>
                <w:rFonts w:ascii="Times New Roman" w:hAnsi="Times New Roman"/>
                <w:sz w:val="12"/>
              </w:rPr>
            </w:pPr>
            <w:r>
              <w:rPr>
                <w:rFonts w:ascii="Times New Roman" w:hAnsi="Times New Roman"/>
                <w:sz w:val="12"/>
              </w:rPr>
              <w:t>Номер</w:t>
            </w:r>
            <w:r>
              <w:rPr>
                <w:rFonts w:ascii="Times New Roman" w:hAnsi="Times New Roman"/>
                <w:spacing w:val="-1"/>
                <w:sz w:val="12"/>
              </w:rPr>
              <w:t xml:space="preserve"> </w:t>
            </w:r>
            <w:r>
              <w:rPr>
                <w:rFonts w:ascii="Times New Roman" w:hAnsi="Times New Roman"/>
                <w:sz w:val="12"/>
              </w:rPr>
              <w:t>счета</w:t>
            </w:r>
            <w:r>
              <w:rPr>
                <w:rFonts w:ascii="Times New Roman" w:hAnsi="Times New Roman"/>
                <w:spacing w:val="-2"/>
                <w:sz w:val="12"/>
              </w:rPr>
              <w:t xml:space="preserve"> </w:t>
            </w:r>
            <w:r>
              <w:rPr>
                <w:rFonts w:ascii="Times New Roman" w:hAnsi="Times New Roman"/>
                <w:sz w:val="12"/>
              </w:rPr>
              <w:t>бюджетного</w:t>
            </w:r>
            <w:r>
              <w:rPr>
                <w:rFonts w:ascii="Times New Roman" w:hAnsi="Times New Roman"/>
                <w:spacing w:val="2"/>
                <w:sz w:val="12"/>
              </w:rPr>
              <w:t xml:space="preserve"> </w:t>
            </w:r>
            <w:r>
              <w:rPr>
                <w:rFonts w:ascii="Times New Roman" w:hAnsi="Times New Roman"/>
                <w:spacing w:val="-2"/>
                <w:sz w:val="12"/>
              </w:rPr>
              <w:t>учета</w:t>
            </w:r>
          </w:p>
        </w:tc>
        <w:tc>
          <w:tcPr>
            <w:tcW w:w="2086" w:type="dxa"/>
            <w:gridSpan w:val="3"/>
            <w:vMerge w:val="restart"/>
          </w:tcPr>
          <w:p w:rsidR="00616F05" w:rsidRDefault="00616F05" w:rsidP="001F27BE">
            <w:pPr>
              <w:pStyle w:val="TableParagraph"/>
              <w:spacing w:before="101" w:line="271" w:lineRule="auto"/>
              <w:ind w:left="43" w:right="21"/>
              <w:jc w:val="center"/>
              <w:rPr>
                <w:rFonts w:ascii="Times New Roman" w:hAnsi="Times New Roman"/>
                <w:sz w:val="12"/>
              </w:rPr>
            </w:pPr>
            <w:r>
              <w:rPr>
                <w:rFonts w:ascii="Times New Roman" w:hAnsi="Times New Roman"/>
                <w:sz w:val="12"/>
              </w:rPr>
              <w:t>Остаток</w:t>
            </w:r>
            <w:r>
              <w:rPr>
                <w:rFonts w:ascii="Times New Roman" w:hAnsi="Times New Roman"/>
                <w:spacing w:val="-7"/>
                <w:sz w:val="12"/>
              </w:rPr>
              <w:t xml:space="preserve"> </w:t>
            </w:r>
            <w:r>
              <w:rPr>
                <w:rFonts w:ascii="Times New Roman" w:hAnsi="Times New Roman"/>
                <w:sz w:val="12"/>
              </w:rPr>
              <w:t>на</w:t>
            </w:r>
            <w:r>
              <w:rPr>
                <w:rFonts w:ascii="Times New Roman" w:hAnsi="Times New Roman"/>
                <w:spacing w:val="-7"/>
                <w:sz w:val="12"/>
              </w:rPr>
              <w:t xml:space="preserve"> </w:t>
            </w:r>
            <w:r>
              <w:rPr>
                <w:rFonts w:ascii="Times New Roman" w:hAnsi="Times New Roman"/>
                <w:sz w:val="12"/>
              </w:rPr>
              <w:t>1</w:t>
            </w:r>
            <w:r>
              <w:rPr>
                <w:rFonts w:ascii="Times New Roman" w:hAnsi="Times New Roman"/>
                <w:spacing w:val="-6"/>
                <w:sz w:val="12"/>
              </w:rPr>
              <w:t xml:space="preserve"> </w:t>
            </w:r>
            <w:r>
              <w:rPr>
                <w:rFonts w:ascii="Times New Roman" w:hAnsi="Times New Roman"/>
                <w:sz w:val="12"/>
              </w:rPr>
              <w:t>января</w:t>
            </w:r>
            <w:r>
              <w:rPr>
                <w:rFonts w:ascii="Times New Roman" w:hAnsi="Times New Roman"/>
                <w:spacing w:val="-6"/>
                <w:sz w:val="12"/>
              </w:rPr>
              <w:t xml:space="preserve"> </w:t>
            </w:r>
            <w:r>
              <w:rPr>
                <w:rFonts w:ascii="Times New Roman" w:hAnsi="Times New Roman"/>
                <w:sz w:val="12"/>
              </w:rPr>
              <w:t>года,</w:t>
            </w:r>
            <w:r>
              <w:rPr>
                <w:rFonts w:ascii="Times New Roman" w:hAnsi="Times New Roman"/>
                <w:spacing w:val="-6"/>
                <w:sz w:val="12"/>
              </w:rPr>
              <w:t xml:space="preserve"> </w:t>
            </w:r>
            <w:r>
              <w:rPr>
                <w:rFonts w:ascii="Times New Roman" w:hAnsi="Times New Roman"/>
                <w:sz w:val="12"/>
              </w:rPr>
              <w:t>следующего</w:t>
            </w:r>
            <w:r>
              <w:rPr>
                <w:rFonts w:ascii="Times New Roman" w:hAnsi="Times New Roman"/>
                <w:spacing w:val="40"/>
                <w:sz w:val="12"/>
              </w:rPr>
              <w:t xml:space="preserve"> </w:t>
            </w:r>
            <w:r>
              <w:rPr>
                <w:rFonts w:ascii="Times New Roman" w:hAnsi="Times New Roman"/>
                <w:sz w:val="12"/>
              </w:rPr>
              <w:t>за</w:t>
            </w:r>
            <w:r>
              <w:rPr>
                <w:rFonts w:ascii="Times New Roman" w:hAnsi="Times New Roman"/>
                <w:spacing w:val="-8"/>
                <w:sz w:val="12"/>
              </w:rPr>
              <w:t xml:space="preserve"> </w:t>
            </w:r>
            <w:r>
              <w:rPr>
                <w:rFonts w:ascii="Times New Roman" w:hAnsi="Times New Roman"/>
                <w:sz w:val="12"/>
              </w:rPr>
              <w:t>отчетным</w:t>
            </w:r>
          </w:p>
          <w:p w:rsidR="00616F05" w:rsidRDefault="00616F05" w:rsidP="001F27BE">
            <w:pPr>
              <w:pStyle w:val="TableParagraph"/>
              <w:ind w:left="45" w:right="21"/>
              <w:jc w:val="center"/>
              <w:rPr>
                <w:rFonts w:ascii="Times New Roman" w:hAnsi="Times New Roman"/>
                <w:sz w:val="12"/>
              </w:rPr>
            </w:pPr>
            <w:r>
              <w:rPr>
                <w:rFonts w:ascii="Times New Roman" w:hAnsi="Times New Roman"/>
                <w:sz w:val="12"/>
              </w:rPr>
              <w:t>(до</w:t>
            </w:r>
            <w:r>
              <w:rPr>
                <w:rFonts w:ascii="Times New Roman" w:hAnsi="Times New Roman"/>
                <w:spacing w:val="-3"/>
                <w:sz w:val="12"/>
              </w:rPr>
              <w:t xml:space="preserve"> </w:t>
            </w:r>
            <w:r>
              <w:rPr>
                <w:rFonts w:ascii="Times New Roman" w:hAnsi="Times New Roman"/>
                <w:sz w:val="12"/>
              </w:rPr>
              <w:t>заключительных</w:t>
            </w:r>
            <w:r>
              <w:rPr>
                <w:rFonts w:ascii="Times New Roman" w:hAnsi="Times New Roman"/>
                <w:spacing w:val="-5"/>
                <w:sz w:val="12"/>
              </w:rPr>
              <w:t xml:space="preserve"> </w:t>
            </w:r>
            <w:r>
              <w:rPr>
                <w:rFonts w:ascii="Times New Roman" w:hAnsi="Times New Roman"/>
                <w:spacing w:val="-2"/>
                <w:sz w:val="12"/>
              </w:rPr>
              <w:t>записей)</w:t>
            </w:r>
          </w:p>
        </w:tc>
        <w:tc>
          <w:tcPr>
            <w:tcW w:w="5769" w:type="dxa"/>
            <w:gridSpan w:val="8"/>
          </w:tcPr>
          <w:p w:rsidR="00616F05" w:rsidRDefault="00616F05" w:rsidP="001F27BE">
            <w:pPr>
              <w:pStyle w:val="TableParagraph"/>
              <w:spacing w:before="24"/>
              <w:ind w:left="29"/>
              <w:jc w:val="center"/>
              <w:rPr>
                <w:rFonts w:ascii="Times New Roman" w:hAnsi="Times New Roman"/>
                <w:sz w:val="12"/>
              </w:rPr>
            </w:pPr>
            <w:r>
              <w:rPr>
                <w:rFonts w:ascii="Times New Roman" w:hAnsi="Times New Roman"/>
                <w:sz w:val="12"/>
              </w:rPr>
              <w:t>Заключительные</w:t>
            </w:r>
            <w:r>
              <w:rPr>
                <w:rFonts w:ascii="Times New Roman" w:hAnsi="Times New Roman"/>
                <w:spacing w:val="-3"/>
                <w:sz w:val="12"/>
              </w:rPr>
              <w:t xml:space="preserve"> </w:t>
            </w:r>
            <w:r>
              <w:rPr>
                <w:rFonts w:ascii="Times New Roman" w:hAnsi="Times New Roman"/>
                <w:sz w:val="12"/>
              </w:rPr>
              <w:t>записи</w:t>
            </w:r>
            <w:r>
              <w:rPr>
                <w:rFonts w:ascii="Times New Roman" w:hAnsi="Times New Roman"/>
                <w:spacing w:val="-2"/>
                <w:sz w:val="12"/>
              </w:rPr>
              <w:t xml:space="preserve"> </w:t>
            </w:r>
            <w:r>
              <w:rPr>
                <w:rFonts w:ascii="Times New Roman" w:hAnsi="Times New Roman"/>
                <w:sz w:val="12"/>
              </w:rPr>
              <w:t>по</w:t>
            </w:r>
            <w:r>
              <w:rPr>
                <w:rFonts w:ascii="Times New Roman" w:hAnsi="Times New Roman"/>
                <w:spacing w:val="1"/>
                <w:sz w:val="12"/>
              </w:rPr>
              <w:t xml:space="preserve"> </w:t>
            </w:r>
            <w:r>
              <w:rPr>
                <w:rFonts w:ascii="Times New Roman" w:hAnsi="Times New Roman"/>
                <w:spacing w:val="-2"/>
                <w:sz w:val="12"/>
              </w:rPr>
              <w:t>счету</w:t>
            </w:r>
          </w:p>
        </w:tc>
      </w:tr>
      <w:tr w:rsidR="00616F05" w:rsidTr="001F27BE">
        <w:trPr>
          <w:gridAfter w:val="1"/>
          <w:wAfter w:w="9" w:type="dxa"/>
          <w:trHeight w:val="338"/>
        </w:trPr>
        <w:tc>
          <w:tcPr>
            <w:tcW w:w="2022" w:type="dxa"/>
            <w:vMerge/>
            <w:tcBorders>
              <w:top w:val="nil"/>
            </w:tcBorders>
          </w:tcPr>
          <w:p w:rsidR="00616F05" w:rsidRDefault="00616F05" w:rsidP="001F27BE">
            <w:pPr>
              <w:rPr>
                <w:sz w:val="2"/>
                <w:szCs w:val="2"/>
              </w:rPr>
            </w:pPr>
          </w:p>
        </w:tc>
        <w:tc>
          <w:tcPr>
            <w:tcW w:w="2086" w:type="dxa"/>
            <w:gridSpan w:val="3"/>
            <w:vMerge/>
            <w:tcBorders>
              <w:top w:val="nil"/>
            </w:tcBorders>
          </w:tcPr>
          <w:p w:rsidR="00616F05" w:rsidRDefault="00616F05" w:rsidP="001F27BE">
            <w:pPr>
              <w:rPr>
                <w:sz w:val="2"/>
                <w:szCs w:val="2"/>
              </w:rPr>
            </w:pPr>
          </w:p>
        </w:tc>
        <w:tc>
          <w:tcPr>
            <w:tcW w:w="1029" w:type="dxa"/>
            <w:vMerge w:val="restart"/>
          </w:tcPr>
          <w:p w:rsidR="00616F05" w:rsidRDefault="00616F05" w:rsidP="001F27BE">
            <w:pPr>
              <w:pStyle w:val="TableParagraph"/>
              <w:spacing w:before="119"/>
              <w:rPr>
                <w:rFonts w:ascii="Times New Roman"/>
                <w:b/>
                <w:sz w:val="12"/>
              </w:rPr>
            </w:pPr>
          </w:p>
          <w:p w:rsidR="00616F05" w:rsidRDefault="00616F05" w:rsidP="001F27BE">
            <w:pPr>
              <w:pStyle w:val="TableParagraph"/>
              <w:ind w:left="356"/>
              <w:rPr>
                <w:rFonts w:ascii="Times New Roman" w:hAnsi="Times New Roman"/>
                <w:sz w:val="12"/>
              </w:rPr>
            </w:pPr>
            <w:r>
              <w:rPr>
                <w:rFonts w:ascii="Times New Roman" w:hAnsi="Times New Roman"/>
                <w:sz w:val="12"/>
              </w:rPr>
              <w:t>по</w:t>
            </w:r>
            <w:r>
              <w:rPr>
                <w:rFonts w:ascii="Times New Roman" w:hAnsi="Times New Roman"/>
                <w:spacing w:val="3"/>
                <w:sz w:val="12"/>
              </w:rPr>
              <w:t xml:space="preserve"> </w:t>
            </w:r>
            <w:r>
              <w:rPr>
                <w:rFonts w:ascii="Times New Roman" w:hAnsi="Times New Roman"/>
                <w:spacing w:val="-2"/>
                <w:sz w:val="12"/>
              </w:rPr>
              <w:t>дебету</w:t>
            </w:r>
          </w:p>
        </w:tc>
        <w:tc>
          <w:tcPr>
            <w:tcW w:w="996" w:type="dxa"/>
            <w:vMerge w:val="restart"/>
          </w:tcPr>
          <w:p w:rsidR="00616F05" w:rsidRDefault="00616F05" w:rsidP="001F27BE">
            <w:pPr>
              <w:pStyle w:val="TableParagraph"/>
              <w:spacing w:before="119"/>
              <w:rPr>
                <w:rFonts w:ascii="Times New Roman"/>
                <w:b/>
                <w:sz w:val="12"/>
              </w:rPr>
            </w:pPr>
          </w:p>
          <w:p w:rsidR="00616F05" w:rsidRDefault="00616F05" w:rsidP="001F27BE">
            <w:pPr>
              <w:pStyle w:val="TableParagraph"/>
              <w:ind w:left="222"/>
              <w:rPr>
                <w:rFonts w:ascii="Times New Roman" w:hAnsi="Times New Roman"/>
                <w:sz w:val="12"/>
              </w:rPr>
            </w:pPr>
            <w:r>
              <w:rPr>
                <w:rFonts w:ascii="Times New Roman" w:hAnsi="Times New Roman"/>
                <w:sz w:val="12"/>
              </w:rPr>
              <w:t>по</w:t>
            </w:r>
            <w:r>
              <w:rPr>
                <w:rFonts w:ascii="Times New Roman" w:hAnsi="Times New Roman"/>
                <w:spacing w:val="3"/>
                <w:sz w:val="12"/>
              </w:rPr>
              <w:t xml:space="preserve"> </w:t>
            </w:r>
            <w:r>
              <w:rPr>
                <w:rFonts w:ascii="Times New Roman" w:hAnsi="Times New Roman"/>
                <w:spacing w:val="-2"/>
                <w:sz w:val="12"/>
              </w:rPr>
              <w:t>кредиту</w:t>
            </w:r>
          </w:p>
        </w:tc>
        <w:tc>
          <w:tcPr>
            <w:tcW w:w="993" w:type="dxa"/>
            <w:tcBorders>
              <w:right w:val="nil"/>
            </w:tcBorders>
          </w:tcPr>
          <w:p w:rsidR="00616F05" w:rsidRDefault="00616F05" w:rsidP="001F27BE">
            <w:pPr>
              <w:pStyle w:val="TableParagraph"/>
              <w:spacing w:before="20"/>
              <w:rPr>
                <w:rFonts w:ascii="Times New Roman"/>
                <w:b/>
                <w:sz w:val="12"/>
              </w:rPr>
            </w:pPr>
          </w:p>
          <w:p w:rsidR="00616F05" w:rsidRDefault="00616F05" w:rsidP="001F27BE">
            <w:pPr>
              <w:pStyle w:val="TableParagraph"/>
              <w:spacing w:before="1"/>
              <w:ind w:left="353"/>
              <w:rPr>
                <w:rFonts w:ascii="Times New Roman" w:hAnsi="Times New Roman"/>
                <w:sz w:val="12"/>
              </w:rPr>
            </w:pPr>
            <w:r>
              <w:rPr>
                <w:rFonts w:ascii="Times New Roman" w:hAnsi="Times New Roman"/>
                <w:sz w:val="12"/>
              </w:rPr>
              <w:t>номер</w:t>
            </w:r>
            <w:r>
              <w:rPr>
                <w:rFonts w:ascii="Times New Roman" w:hAnsi="Times New Roman"/>
                <w:spacing w:val="2"/>
                <w:sz w:val="12"/>
              </w:rPr>
              <w:t xml:space="preserve"> </w:t>
            </w:r>
            <w:r>
              <w:rPr>
                <w:rFonts w:ascii="Times New Roman" w:hAnsi="Times New Roman"/>
                <w:spacing w:val="-2"/>
                <w:sz w:val="12"/>
              </w:rPr>
              <w:t>счета</w:t>
            </w:r>
          </w:p>
        </w:tc>
        <w:tc>
          <w:tcPr>
            <w:tcW w:w="825" w:type="dxa"/>
            <w:tcBorders>
              <w:left w:val="nil"/>
            </w:tcBorders>
          </w:tcPr>
          <w:p w:rsidR="00616F05" w:rsidRDefault="00616F05" w:rsidP="001F27BE">
            <w:pPr>
              <w:pStyle w:val="TableParagraph"/>
              <w:spacing w:before="20"/>
              <w:rPr>
                <w:rFonts w:ascii="Times New Roman"/>
                <w:b/>
                <w:sz w:val="12"/>
              </w:rPr>
            </w:pPr>
          </w:p>
          <w:p w:rsidR="00616F05" w:rsidRDefault="00616F05" w:rsidP="001F27BE">
            <w:pPr>
              <w:pStyle w:val="TableParagraph"/>
              <w:spacing w:before="1"/>
              <w:ind w:left="40"/>
              <w:rPr>
                <w:rFonts w:ascii="Times New Roman"/>
                <w:sz w:val="12"/>
              </w:rPr>
            </w:pPr>
            <w:r>
              <w:rPr>
                <w:rFonts w:ascii="Times New Roman"/>
                <w:spacing w:val="-2"/>
                <w:sz w:val="12"/>
              </w:rPr>
              <w:t>040130000</w:t>
            </w:r>
          </w:p>
        </w:tc>
        <w:tc>
          <w:tcPr>
            <w:tcW w:w="956" w:type="dxa"/>
            <w:tcBorders>
              <w:right w:val="nil"/>
            </w:tcBorders>
          </w:tcPr>
          <w:p w:rsidR="00616F05" w:rsidRDefault="00616F05" w:rsidP="001F27BE">
            <w:pPr>
              <w:pStyle w:val="TableParagraph"/>
              <w:spacing w:before="20"/>
              <w:rPr>
                <w:rFonts w:ascii="Times New Roman"/>
                <w:b/>
                <w:sz w:val="12"/>
              </w:rPr>
            </w:pPr>
          </w:p>
          <w:p w:rsidR="00616F05" w:rsidRDefault="00616F05" w:rsidP="001F27BE">
            <w:pPr>
              <w:pStyle w:val="TableParagraph"/>
              <w:spacing w:before="1"/>
              <w:ind w:left="319"/>
              <w:rPr>
                <w:rFonts w:ascii="Times New Roman" w:hAnsi="Times New Roman"/>
                <w:sz w:val="12"/>
              </w:rPr>
            </w:pPr>
            <w:r>
              <w:rPr>
                <w:rFonts w:ascii="Times New Roman" w:hAnsi="Times New Roman"/>
                <w:sz w:val="12"/>
              </w:rPr>
              <w:t>номер</w:t>
            </w:r>
            <w:r>
              <w:rPr>
                <w:rFonts w:ascii="Times New Roman" w:hAnsi="Times New Roman"/>
                <w:spacing w:val="2"/>
                <w:sz w:val="12"/>
              </w:rPr>
              <w:t xml:space="preserve"> </w:t>
            </w:r>
            <w:r>
              <w:rPr>
                <w:rFonts w:ascii="Times New Roman" w:hAnsi="Times New Roman"/>
                <w:spacing w:val="-2"/>
                <w:sz w:val="12"/>
              </w:rPr>
              <w:t>счета</w:t>
            </w:r>
          </w:p>
        </w:tc>
        <w:tc>
          <w:tcPr>
            <w:tcW w:w="961" w:type="dxa"/>
            <w:gridSpan w:val="2"/>
            <w:tcBorders>
              <w:left w:val="nil"/>
            </w:tcBorders>
          </w:tcPr>
          <w:p w:rsidR="00616F05" w:rsidRDefault="00616F05" w:rsidP="001F27BE">
            <w:pPr>
              <w:pStyle w:val="TableParagraph"/>
              <w:spacing w:before="20"/>
              <w:rPr>
                <w:rFonts w:ascii="Times New Roman"/>
                <w:b/>
                <w:sz w:val="12"/>
              </w:rPr>
            </w:pPr>
          </w:p>
          <w:p w:rsidR="00616F05" w:rsidRDefault="00616F05" w:rsidP="001F27BE">
            <w:pPr>
              <w:pStyle w:val="TableParagraph"/>
              <w:spacing w:before="1"/>
              <w:ind w:left="38"/>
              <w:rPr>
                <w:rFonts w:ascii="Times New Roman"/>
                <w:sz w:val="12"/>
              </w:rPr>
            </w:pPr>
            <w:r>
              <w:rPr>
                <w:rFonts w:ascii="Times New Roman"/>
                <w:spacing w:val="-2"/>
                <w:sz w:val="12"/>
              </w:rPr>
              <w:t>040230000</w:t>
            </w:r>
          </w:p>
        </w:tc>
      </w:tr>
      <w:tr w:rsidR="00616F05" w:rsidTr="00616F05">
        <w:trPr>
          <w:gridAfter w:val="1"/>
          <w:wAfter w:w="9" w:type="dxa"/>
          <w:trHeight w:val="203"/>
        </w:trPr>
        <w:tc>
          <w:tcPr>
            <w:tcW w:w="2022" w:type="dxa"/>
            <w:vMerge/>
            <w:tcBorders>
              <w:top w:val="nil"/>
            </w:tcBorders>
          </w:tcPr>
          <w:p w:rsidR="00616F05" w:rsidRDefault="00616F05" w:rsidP="001F27BE">
            <w:pPr>
              <w:rPr>
                <w:sz w:val="2"/>
                <w:szCs w:val="2"/>
              </w:rPr>
            </w:pPr>
          </w:p>
        </w:tc>
        <w:tc>
          <w:tcPr>
            <w:tcW w:w="1003" w:type="dxa"/>
          </w:tcPr>
          <w:p w:rsidR="00616F05" w:rsidRDefault="00616F05" w:rsidP="001F27BE">
            <w:pPr>
              <w:pStyle w:val="TableParagraph"/>
              <w:spacing w:before="34"/>
              <w:ind w:left="31"/>
              <w:jc w:val="center"/>
              <w:rPr>
                <w:rFonts w:ascii="Times New Roman" w:hAnsi="Times New Roman"/>
                <w:sz w:val="12"/>
              </w:rPr>
            </w:pPr>
            <w:r>
              <w:rPr>
                <w:rFonts w:ascii="Times New Roman" w:hAnsi="Times New Roman"/>
                <w:sz w:val="12"/>
              </w:rPr>
              <w:t>по</w:t>
            </w:r>
            <w:r>
              <w:rPr>
                <w:rFonts w:ascii="Times New Roman" w:hAnsi="Times New Roman"/>
                <w:spacing w:val="3"/>
                <w:sz w:val="12"/>
              </w:rPr>
              <w:t xml:space="preserve"> </w:t>
            </w:r>
            <w:r>
              <w:rPr>
                <w:rFonts w:ascii="Times New Roman" w:hAnsi="Times New Roman"/>
                <w:spacing w:val="-2"/>
                <w:sz w:val="12"/>
              </w:rPr>
              <w:t>дебету</w:t>
            </w:r>
          </w:p>
        </w:tc>
        <w:tc>
          <w:tcPr>
            <w:tcW w:w="1083" w:type="dxa"/>
            <w:gridSpan w:val="2"/>
          </w:tcPr>
          <w:p w:rsidR="00616F05" w:rsidRDefault="00616F05" w:rsidP="001F27BE">
            <w:pPr>
              <w:pStyle w:val="TableParagraph"/>
              <w:spacing w:before="34"/>
              <w:ind w:left="29"/>
              <w:jc w:val="center"/>
              <w:rPr>
                <w:rFonts w:ascii="Times New Roman" w:hAnsi="Times New Roman"/>
                <w:sz w:val="12"/>
              </w:rPr>
            </w:pPr>
            <w:r>
              <w:rPr>
                <w:rFonts w:ascii="Times New Roman" w:hAnsi="Times New Roman"/>
                <w:sz w:val="12"/>
              </w:rPr>
              <w:t>по</w:t>
            </w:r>
            <w:r>
              <w:rPr>
                <w:rFonts w:ascii="Times New Roman" w:hAnsi="Times New Roman"/>
                <w:spacing w:val="3"/>
                <w:sz w:val="12"/>
              </w:rPr>
              <w:t xml:space="preserve"> </w:t>
            </w:r>
            <w:r>
              <w:rPr>
                <w:rFonts w:ascii="Times New Roman" w:hAnsi="Times New Roman"/>
                <w:spacing w:val="-2"/>
                <w:sz w:val="12"/>
              </w:rPr>
              <w:t>кредиту</w:t>
            </w:r>
          </w:p>
        </w:tc>
        <w:tc>
          <w:tcPr>
            <w:tcW w:w="1029" w:type="dxa"/>
            <w:vMerge/>
            <w:tcBorders>
              <w:top w:val="nil"/>
            </w:tcBorders>
          </w:tcPr>
          <w:p w:rsidR="00616F05" w:rsidRDefault="00616F05" w:rsidP="001F27BE">
            <w:pPr>
              <w:rPr>
                <w:sz w:val="2"/>
                <w:szCs w:val="2"/>
              </w:rPr>
            </w:pPr>
          </w:p>
        </w:tc>
        <w:tc>
          <w:tcPr>
            <w:tcW w:w="996" w:type="dxa"/>
            <w:vMerge/>
            <w:tcBorders>
              <w:top w:val="nil"/>
            </w:tcBorders>
          </w:tcPr>
          <w:p w:rsidR="00616F05" w:rsidRDefault="00616F05" w:rsidP="001F27BE">
            <w:pPr>
              <w:rPr>
                <w:sz w:val="2"/>
                <w:szCs w:val="2"/>
              </w:rPr>
            </w:pPr>
          </w:p>
        </w:tc>
        <w:tc>
          <w:tcPr>
            <w:tcW w:w="993" w:type="dxa"/>
          </w:tcPr>
          <w:p w:rsidR="00616F05" w:rsidRDefault="00616F05" w:rsidP="001F27BE">
            <w:pPr>
              <w:pStyle w:val="TableParagraph"/>
              <w:spacing w:before="34"/>
              <w:ind w:left="254"/>
              <w:rPr>
                <w:rFonts w:ascii="Times New Roman" w:hAnsi="Times New Roman"/>
                <w:sz w:val="12"/>
              </w:rPr>
            </w:pPr>
            <w:r>
              <w:rPr>
                <w:rFonts w:ascii="Times New Roman" w:hAnsi="Times New Roman"/>
                <w:sz w:val="12"/>
              </w:rPr>
              <w:t>по</w:t>
            </w:r>
            <w:r>
              <w:rPr>
                <w:rFonts w:ascii="Times New Roman" w:hAnsi="Times New Roman"/>
                <w:spacing w:val="3"/>
                <w:sz w:val="12"/>
              </w:rPr>
              <w:t xml:space="preserve"> </w:t>
            </w:r>
            <w:r>
              <w:rPr>
                <w:rFonts w:ascii="Times New Roman" w:hAnsi="Times New Roman"/>
                <w:spacing w:val="-2"/>
                <w:sz w:val="12"/>
              </w:rPr>
              <w:t>дебету</w:t>
            </w:r>
          </w:p>
        </w:tc>
        <w:tc>
          <w:tcPr>
            <w:tcW w:w="825" w:type="dxa"/>
          </w:tcPr>
          <w:p w:rsidR="00616F05" w:rsidRDefault="00616F05" w:rsidP="001F27BE">
            <w:pPr>
              <w:pStyle w:val="TableParagraph"/>
              <w:spacing w:before="34"/>
              <w:ind w:right="239"/>
              <w:jc w:val="right"/>
              <w:rPr>
                <w:rFonts w:ascii="Times New Roman" w:hAnsi="Times New Roman"/>
                <w:sz w:val="12"/>
              </w:rPr>
            </w:pPr>
            <w:r>
              <w:rPr>
                <w:rFonts w:ascii="Times New Roman" w:hAnsi="Times New Roman"/>
                <w:sz w:val="12"/>
              </w:rPr>
              <w:t>по</w:t>
            </w:r>
            <w:r>
              <w:rPr>
                <w:rFonts w:ascii="Times New Roman" w:hAnsi="Times New Roman"/>
                <w:spacing w:val="3"/>
                <w:sz w:val="12"/>
              </w:rPr>
              <w:t xml:space="preserve"> </w:t>
            </w:r>
            <w:r>
              <w:rPr>
                <w:rFonts w:ascii="Times New Roman" w:hAnsi="Times New Roman"/>
                <w:spacing w:val="-2"/>
                <w:sz w:val="12"/>
              </w:rPr>
              <w:t>кредиту</w:t>
            </w:r>
          </w:p>
        </w:tc>
        <w:tc>
          <w:tcPr>
            <w:tcW w:w="956" w:type="dxa"/>
          </w:tcPr>
          <w:p w:rsidR="00616F05" w:rsidRDefault="00616F05" w:rsidP="001F27BE">
            <w:pPr>
              <w:pStyle w:val="TableParagraph"/>
              <w:spacing w:before="34"/>
              <w:ind w:left="238"/>
              <w:rPr>
                <w:rFonts w:ascii="Times New Roman" w:hAnsi="Times New Roman"/>
                <w:sz w:val="12"/>
              </w:rPr>
            </w:pPr>
            <w:r>
              <w:rPr>
                <w:rFonts w:ascii="Times New Roman" w:hAnsi="Times New Roman"/>
                <w:sz w:val="12"/>
              </w:rPr>
              <w:t>по</w:t>
            </w:r>
            <w:r>
              <w:rPr>
                <w:rFonts w:ascii="Times New Roman" w:hAnsi="Times New Roman"/>
                <w:spacing w:val="3"/>
                <w:sz w:val="12"/>
              </w:rPr>
              <w:t xml:space="preserve"> </w:t>
            </w:r>
            <w:r>
              <w:rPr>
                <w:rFonts w:ascii="Times New Roman" w:hAnsi="Times New Roman"/>
                <w:spacing w:val="-2"/>
                <w:sz w:val="12"/>
              </w:rPr>
              <w:t>дебету</w:t>
            </w:r>
          </w:p>
        </w:tc>
        <w:tc>
          <w:tcPr>
            <w:tcW w:w="961" w:type="dxa"/>
            <w:gridSpan w:val="2"/>
          </w:tcPr>
          <w:p w:rsidR="00616F05" w:rsidRDefault="00616F05" w:rsidP="001F27BE">
            <w:pPr>
              <w:pStyle w:val="TableParagraph"/>
              <w:spacing w:before="34"/>
              <w:ind w:left="203"/>
              <w:rPr>
                <w:rFonts w:ascii="Times New Roman" w:hAnsi="Times New Roman"/>
                <w:sz w:val="12"/>
              </w:rPr>
            </w:pPr>
            <w:r>
              <w:rPr>
                <w:rFonts w:ascii="Times New Roman" w:hAnsi="Times New Roman"/>
                <w:sz w:val="12"/>
              </w:rPr>
              <w:t>по</w:t>
            </w:r>
            <w:r>
              <w:rPr>
                <w:rFonts w:ascii="Times New Roman" w:hAnsi="Times New Roman"/>
                <w:spacing w:val="3"/>
                <w:sz w:val="12"/>
              </w:rPr>
              <w:t xml:space="preserve"> </w:t>
            </w:r>
            <w:r>
              <w:rPr>
                <w:rFonts w:ascii="Times New Roman" w:hAnsi="Times New Roman"/>
                <w:spacing w:val="-2"/>
                <w:sz w:val="12"/>
              </w:rPr>
              <w:t>кредиту</w:t>
            </w:r>
          </w:p>
        </w:tc>
      </w:tr>
      <w:tr w:rsidR="00616F05" w:rsidTr="00616F05">
        <w:trPr>
          <w:gridAfter w:val="1"/>
          <w:wAfter w:w="9" w:type="dxa"/>
          <w:trHeight w:val="205"/>
        </w:trPr>
        <w:tc>
          <w:tcPr>
            <w:tcW w:w="2022" w:type="dxa"/>
            <w:tcBorders>
              <w:bottom w:val="single" w:sz="12" w:space="0" w:color="000000"/>
            </w:tcBorders>
          </w:tcPr>
          <w:p w:rsidR="00616F05" w:rsidRDefault="00616F05" w:rsidP="001F27BE">
            <w:pPr>
              <w:pStyle w:val="TableParagraph"/>
              <w:spacing w:before="39"/>
              <w:ind w:left="42" w:right="12"/>
              <w:jc w:val="center"/>
              <w:rPr>
                <w:rFonts w:ascii="Times New Roman"/>
                <w:sz w:val="12"/>
              </w:rPr>
            </w:pPr>
            <w:r>
              <w:rPr>
                <w:rFonts w:ascii="Times New Roman"/>
                <w:spacing w:val="-10"/>
                <w:sz w:val="12"/>
              </w:rPr>
              <w:t>1</w:t>
            </w:r>
          </w:p>
        </w:tc>
        <w:tc>
          <w:tcPr>
            <w:tcW w:w="1003" w:type="dxa"/>
            <w:tcBorders>
              <w:bottom w:val="single" w:sz="12" w:space="0" w:color="000000"/>
            </w:tcBorders>
          </w:tcPr>
          <w:p w:rsidR="00616F05" w:rsidRDefault="00616F05" w:rsidP="001F27BE">
            <w:pPr>
              <w:pStyle w:val="TableParagraph"/>
              <w:spacing w:before="39"/>
              <w:ind w:left="31" w:right="4"/>
              <w:jc w:val="center"/>
              <w:rPr>
                <w:rFonts w:ascii="Times New Roman"/>
                <w:sz w:val="12"/>
              </w:rPr>
            </w:pPr>
            <w:r>
              <w:rPr>
                <w:rFonts w:ascii="Times New Roman"/>
                <w:spacing w:val="-10"/>
                <w:sz w:val="12"/>
              </w:rPr>
              <w:t>2</w:t>
            </w:r>
          </w:p>
        </w:tc>
        <w:tc>
          <w:tcPr>
            <w:tcW w:w="1083" w:type="dxa"/>
            <w:gridSpan w:val="2"/>
            <w:tcBorders>
              <w:bottom w:val="single" w:sz="12" w:space="0" w:color="000000"/>
            </w:tcBorders>
          </w:tcPr>
          <w:p w:rsidR="00616F05" w:rsidRDefault="00616F05" w:rsidP="001F27BE">
            <w:pPr>
              <w:pStyle w:val="TableParagraph"/>
              <w:spacing w:before="39"/>
              <w:ind w:left="29" w:right="2"/>
              <w:jc w:val="center"/>
              <w:rPr>
                <w:rFonts w:ascii="Times New Roman"/>
                <w:sz w:val="12"/>
              </w:rPr>
            </w:pPr>
            <w:r>
              <w:rPr>
                <w:rFonts w:ascii="Times New Roman"/>
                <w:spacing w:val="-10"/>
                <w:sz w:val="12"/>
              </w:rPr>
              <w:t>3</w:t>
            </w:r>
          </w:p>
        </w:tc>
        <w:tc>
          <w:tcPr>
            <w:tcW w:w="1029" w:type="dxa"/>
            <w:tcBorders>
              <w:bottom w:val="single" w:sz="12" w:space="0" w:color="000000"/>
            </w:tcBorders>
          </w:tcPr>
          <w:p w:rsidR="00616F05" w:rsidRDefault="00616F05" w:rsidP="001F27BE">
            <w:pPr>
              <w:pStyle w:val="TableParagraph"/>
              <w:spacing w:before="39"/>
              <w:ind w:left="27"/>
              <w:jc w:val="center"/>
              <w:rPr>
                <w:rFonts w:ascii="Times New Roman"/>
                <w:sz w:val="12"/>
              </w:rPr>
            </w:pPr>
            <w:r>
              <w:rPr>
                <w:rFonts w:ascii="Times New Roman"/>
                <w:spacing w:val="-10"/>
                <w:sz w:val="12"/>
              </w:rPr>
              <w:t>4</w:t>
            </w:r>
          </w:p>
        </w:tc>
        <w:tc>
          <w:tcPr>
            <w:tcW w:w="996" w:type="dxa"/>
            <w:tcBorders>
              <w:bottom w:val="single" w:sz="12" w:space="0" w:color="000000"/>
            </w:tcBorders>
          </w:tcPr>
          <w:p w:rsidR="00616F05" w:rsidRDefault="00616F05" w:rsidP="001F27BE">
            <w:pPr>
              <w:pStyle w:val="TableParagraph"/>
              <w:spacing w:before="39"/>
              <w:ind w:left="29"/>
              <w:jc w:val="center"/>
              <w:rPr>
                <w:rFonts w:ascii="Times New Roman"/>
                <w:sz w:val="12"/>
              </w:rPr>
            </w:pPr>
            <w:r>
              <w:rPr>
                <w:rFonts w:ascii="Times New Roman"/>
                <w:spacing w:val="-10"/>
                <w:sz w:val="12"/>
              </w:rPr>
              <w:t>5</w:t>
            </w:r>
          </w:p>
        </w:tc>
        <w:tc>
          <w:tcPr>
            <w:tcW w:w="993" w:type="dxa"/>
            <w:tcBorders>
              <w:bottom w:val="single" w:sz="12" w:space="0" w:color="000000"/>
            </w:tcBorders>
          </w:tcPr>
          <w:p w:rsidR="00616F05" w:rsidRDefault="00616F05" w:rsidP="001F27BE">
            <w:pPr>
              <w:pStyle w:val="TableParagraph"/>
              <w:spacing w:before="39"/>
              <w:ind w:left="28"/>
              <w:jc w:val="center"/>
              <w:rPr>
                <w:rFonts w:ascii="Times New Roman"/>
                <w:sz w:val="12"/>
              </w:rPr>
            </w:pPr>
            <w:r>
              <w:rPr>
                <w:rFonts w:ascii="Times New Roman"/>
                <w:spacing w:val="-10"/>
                <w:sz w:val="12"/>
              </w:rPr>
              <w:t>6</w:t>
            </w:r>
          </w:p>
        </w:tc>
        <w:tc>
          <w:tcPr>
            <w:tcW w:w="825" w:type="dxa"/>
            <w:tcBorders>
              <w:bottom w:val="single" w:sz="12" w:space="0" w:color="000000"/>
            </w:tcBorders>
          </w:tcPr>
          <w:p w:rsidR="00616F05" w:rsidRDefault="00616F05" w:rsidP="001F27BE">
            <w:pPr>
              <w:pStyle w:val="TableParagraph"/>
              <w:spacing w:before="39"/>
              <w:ind w:left="31" w:right="3"/>
              <w:jc w:val="center"/>
              <w:rPr>
                <w:rFonts w:ascii="Times New Roman"/>
                <w:sz w:val="12"/>
              </w:rPr>
            </w:pPr>
            <w:r>
              <w:rPr>
                <w:rFonts w:ascii="Times New Roman"/>
                <w:spacing w:val="-10"/>
                <w:sz w:val="12"/>
              </w:rPr>
              <w:t>7</w:t>
            </w:r>
          </w:p>
        </w:tc>
        <w:tc>
          <w:tcPr>
            <w:tcW w:w="956" w:type="dxa"/>
            <w:tcBorders>
              <w:bottom w:val="single" w:sz="12" w:space="0" w:color="000000"/>
            </w:tcBorders>
          </w:tcPr>
          <w:p w:rsidR="00616F05" w:rsidRDefault="00616F05" w:rsidP="001F27BE">
            <w:pPr>
              <w:pStyle w:val="TableParagraph"/>
              <w:spacing w:before="39"/>
              <w:ind w:left="44" w:right="17"/>
              <w:jc w:val="center"/>
              <w:rPr>
                <w:rFonts w:ascii="Times New Roman"/>
                <w:sz w:val="12"/>
              </w:rPr>
            </w:pPr>
            <w:r>
              <w:rPr>
                <w:rFonts w:ascii="Times New Roman"/>
                <w:spacing w:val="-10"/>
                <w:sz w:val="12"/>
              </w:rPr>
              <w:t>8</w:t>
            </w:r>
          </w:p>
        </w:tc>
        <w:tc>
          <w:tcPr>
            <w:tcW w:w="961" w:type="dxa"/>
            <w:gridSpan w:val="2"/>
            <w:tcBorders>
              <w:bottom w:val="single" w:sz="12" w:space="0" w:color="000000"/>
            </w:tcBorders>
          </w:tcPr>
          <w:p w:rsidR="00616F05" w:rsidRDefault="00616F05" w:rsidP="001F27BE">
            <w:pPr>
              <w:pStyle w:val="TableParagraph"/>
              <w:spacing w:before="39"/>
              <w:ind w:left="44" w:right="19"/>
              <w:jc w:val="center"/>
              <w:rPr>
                <w:rFonts w:ascii="Times New Roman"/>
                <w:sz w:val="12"/>
              </w:rPr>
            </w:pPr>
            <w:r>
              <w:rPr>
                <w:rFonts w:ascii="Times New Roman"/>
                <w:spacing w:val="-10"/>
                <w:sz w:val="12"/>
              </w:rPr>
              <w:t>9</w:t>
            </w:r>
          </w:p>
        </w:tc>
      </w:tr>
      <w:tr w:rsidR="001459CE" w:rsidTr="00616F05">
        <w:trPr>
          <w:gridAfter w:val="2"/>
          <w:wAfter w:w="15" w:type="dxa"/>
          <w:trHeight w:val="203"/>
        </w:trPr>
        <w:tc>
          <w:tcPr>
            <w:tcW w:w="2022" w:type="dxa"/>
          </w:tcPr>
          <w:p w:rsidR="001459CE" w:rsidRPr="006036EF" w:rsidRDefault="00152CAF" w:rsidP="006036EF">
            <w:pPr>
              <w:pStyle w:val="TableParagraph"/>
              <w:spacing w:before="31"/>
              <w:ind w:left="37"/>
              <w:jc w:val="center"/>
              <w:rPr>
                <w:rFonts w:ascii="Times New Roman"/>
                <w:sz w:val="13"/>
                <w:szCs w:val="13"/>
              </w:rPr>
            </w:pPr>
            <w:r w:rsidRPr="006036EF">
              <w:rPr>
                <w:rFonts w:ascii="Times New Roman"/>
                <w:sz w:val="13"/>
                <w:szCs w:val="13"/>
              </w:rPr>
              <w:t>01137700074941244</w:t>
            </w:r>
            <w:r w:rsidRPr="006036EF">
              <w:rPr>
                <w:rFonts w:ascii="Times New Roman"/>
                <w:spacing w:val="1"/>
                <w:sz w:val="13"/>
                <w:szCs w:val="13"/>
              </w:rPr>
              <w:t xml:space="preserve"> </w:t>
            </w:r>
            <w:r w:rsidRPr="006036EF">
              <w:rPr>
                <w:rFonts w:ascii="Times New Roman"/>
                <w:sz w:val="13"/>
                <w:szCs w:val="13"/>
              </w:rPr>
              <w:t>1</w:t>
            </w:r>
            <w:r w:rsidRPr="006036EF">
              <w:rPr>
                <w:rFonts w:ascii="Times New Roman"/>
                <w:spacing w:val="1"/>
                <w:sz w:val="13"/>
                <w:szCs w:val="13"/>
              </w:rPr>
              <w:t xml:space="preserve"> </w:t>
            </w:r>
            <w:r w:rsidRPr="006036EF">
              <w:rPr>
                <w:rFonts w:ascii="Times New Roman"/>
                <w:spacing w:val="-2"/>
                <w:sz w:val="13"/>
                <w:szCs w:val="13"/>
              </w:rPr>
              <w:t>40120226</w:t>
            </w:r>
          </w:p>
        </w:tc>
        <w:tc>
          <w:tcPr>
            <w:tcW w:w="1003"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60</w:t>
            </w:r>
            <w:r w:rsidRPr="006036EF">
              <w:rPr>
                <w:rFonts w:ascii="Times New Roman"/>
                <w:spacing w:val="1"/>
                <w:sz w:val="13"/>
                <w:szCs w:val="13"/>
              </w:rPr>
              <w:t xml:space="preserve"> </w:t>
            </w:r>
            <w:r w:rsidRPr="006036EF">
              <w:rPr>
                <w:rFonts w:ascii="Times New Roman"/>
                <w:spacing w:val="-2"/>
                <w:sz w:val="13"/>
                <w:szCs w:val="13"/>
              </w:rPr>
              <w:t>164.44</w:t>
            </w:r>
          </w:p>
        </w:tc>
        <w:tc>
          <w:tcPr>
            <w:tcW w:w="1077" w:type="dxa"/>
          </w:tcPr>
          <w:p w:rsidR="001459CE" w:rsidRPr="006036EF" w:rsidRDefault="00152CAF" w:rsidP="006036EF">
            <w:pPr>
              <w:pStyle w:val="TableParagraph"/>
              <w:spacing w:before="34"/>
              <w:ind w:left="37" w:right="16"/>
              <w:jc w:val="center"/>
              <w:rPr>
                <w:rFonts w:ascii="Times New Roman"/>
                <w:sz w:val="13"/>
                <w:szCs w:val="13"/>
              </w:rPr>
            </w:pPr>
            <w:r w:rsidRPr="006036EF">
              <w:rPr>
                <w:rFonts w:ascii="Times New Roman"/>
                <w:spacing w:val="-4"/>
                <w:sz w:val="13"/>
                <w:szCs w:val="13"/>
              </w:rPr>
              <w:t>0.00</w:t>
            </w:r>
          </w:p>
        </w:tc>
        <w:tc>
          <w:tcPr>
            <w:tcW w:w="1035" w:type="dxa"/>
            <w:gridSpan w:val="2"/>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pacing w:val="-4"/>
                <w:sz w:val="13"/>
                <w:szCs w:val="13"/>
              </w:rPr>
              <w:t>0.00</w:t>
            </w:r>
          </w:p>
        </w:tc>
        <w:tc>
          <w:tcPr>
            <w:tcW w:w="996"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z w:val="13"/>
                <w:szCs w:val="13"/>
              </w:rPr>
              <w:t>60</w:t>
            </w:r>
            <w:r w:rsidRPr="006036EF">
              <w:rPr>
                <w:rFonts w:ascii="Times New Roman"/>
                <w:spacing w:val="1"/>
                <w:sz w:val="13"/>
                <w:szCs w:val="13"/>
              </w:rPr>
              <w:t xml:space="preserve"> </w:t>
            </w:r>
            <w:r w:rsidRPr="006036EF">
              <w:rPr>
                <w:rFonts w:ascii="Times New Roman"/>
                <w:spacing w:val="-2"/>
                <w:sz w:val="13"/>
                <w:szCs w:val="13"/>
              </w:rPr>
              <w:t>164.44</w:t>
            </w:r>
          </w:p>
        </w:tc>
        <w:tc>
          <w:tcPr>
            <w:tcW w:w="993"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z w:val="13"/>
                <w:szCs w:val="13"/>
              </w:rPr>
              <w:t>60</w:t>
            </w:r>
            <w:r w:rsidRPr="006036EF">
              <w:rPr>
                <w:rFonts w:ascii="Times New Roman"/>
                <w:spacing w:val="1"/>
                <w:sz w:val="13"/>
                <w:szCs w:val="13"/>
              </w:rPr>
              <w:t xml:space="preserve"> </w:t>
            </w:r>
            <w:r w:rsidRPr="006036EF">
              <w:rPr>
                <w:rFonts w:ascii="Times New Roman"/>
                <w:spacing w:val="-2"/>
                <w:sz w:val="13"/>
                <w:szCs w:val="13"/>
              </w:rPr>
              <w:t>164.44</w:t>
            </w:r>
          </w:p>
        </w:tc>
        <w:tc>
          <w:tcPr>
            <w:tcW w:w="825" w:type="dxa"/>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c>
          <w:tcPr>
            <w:tcW w:w="956"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pacing w:val="-4"/>
                <w:sz w:val="13"/>
                <w:szCs w:val="13"/>
              </w:rPr>
              <w:t>0.00</w:t>
            </w:r>
          </w:p>
        </w:tc>
        <w:tc>
          <w:tcPr>
            <w:tcW w:w="955" w:type="dxa"/>
            <w:tcBorders>
              <w:right w:val="single" w:sz="12" w:space="0" w:color="000000"/>
            </w:tcBorders>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r>
      <w:tr w:rsidR="001459CE" w:rsidTr="00616F05">
        <w:trPr>
          <w:gridAfter w:val="2"/>
          <w:wAfter w:w="15" w:type="dxa"/>
          <w:trHeight w:val="203"/>
        </w:trPr>
        <w:tc>
          <w:tcPr>
            <w:tcW w:w="2022" w:type="dxa"/>
          </w:tcPr>
          <w:p w:rsidR="001459CE" w:rsidRPr="006036EF" w:rsidRDefault="00152CAF" w:rsidP="006036EF">
            <w:pPr>
              <w:pStyle w:val="TableParagraph"/>
              <w:spacing w:before="31"/>
              <w:ind w:left="37"/>
              <w:jc w:val="center"/>
              <w:rPr>
                <w:rFonts w:ascii="Times New Roman" w:hAnsi="Times New Roman"/>
                <w:sz w:val="13"/>
                <w:szCs w:val="13"/>
              </w:rPr>
            </w:pPr>
            <w:r w:rsidRPr="006036EF">
              <w:rPr>
                <w:rFonts w:ascii="Times New Roman" w:hAnsi="Times New Roman"/>
                <w:sz w:val="13"/>
                <w:szCs w:val="13"/>
              </w:rPr>
              <w:t>031007000Ч7201244</w:t>
            </w:r>
            <w:r w:rsidRPr="006036EF">
              <w:rPr>
                <w:rFonts w:ascii="Times New Roman" w:hAnsi="Times New Roman"/>
                <w:spacing w:val="-1"/>
                <w:sz w:val="13"/>
                <w:szCs w:val="13"/>
              </w:rPr>
              <w:t xml:space="preserve"> </w:t>
            </w:r>
            <w:r w:rsidRPr="006036EF">
              <w:rPr>
                <w:rFonts w:ascii="Times New Roman" w:hAnsi="Times New Roman"/>
                <w:sz w:val="13"/>
                <w:szCs w:val="13"/>
              </w:rPr>
              <w:t>1</w:t>
            </w:r>
            <w:r w:rsidRPr="006036EF">
              <w:rPr>
                <w:rFonts w:ascii="Times New Roman" w:hAnsi="Times New Roman"/>
                <w:spacing w:val="2"/>
                <w:sz w:val="13"/>
                <w:szCs w:val="13"/>
              </w:rPr>
              <w:t xml:space="preserve"> </w:t>
            </w:r>
            <w:r w:rsidRPr="006036EF">
              <w:rPr>
                <w:rFonts w:ascii="Times New Roman" w:hAnsi="Times New Roman"/>
                <w:spacing w:val="-2"/>
                <w:sz w:val="13"/>
                <w:szCs w:val="13"/>
              </w:rPr>
              <w:t>40120226</w:t>
            </w:r>
          </w:p>
        </w:tc>
        <w:tc>
          <w:tcPr>
            <w:tcW w:w="1003"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z w:val="13"/>
                <w:szCs w:val="13"/>
              </w:rPr>
              <w:t>1</w:t>
            </w:r>
            <w:r w:rsidRPr="006036EF">
              <w:rPr>
                <w:rFonts w:ascii="Times New Roman"/>
                <w:spacing w:val="1"/>
                <w:sz w:val="13"/>
                <w:szCs w:val="13"/>
              </w:rPr>
              <w:t xml:space="preserve"> </w:t>
            </w:r>
            <w:r w:rsidRPr="006036EF">
              <w:rPr>
                <w:rFonts w:ascii="Times New Roman"/>
                <w:spacing w:val="-2"/>
                <w:sz w:val="13"/>
                <w:szCs w:val="13"/>
              </w:rPr>
              <w:t>000.00</w:t>
            </w:r>
          </w:p>
        </w:tc>
        <w:tc>
          <w:tcPr>
            <w:tcW w:w="1077" w:type="dxa"/>
          </w:tcPr>
          <w:p w:rsidR="001459CE" w:rsidRPr="006036EF" w:rsidRDefault="00152CAF" w:rsidP="006036EF">
            <w:pPr>
              <w:pStyle w:val="TableParagraph"/>
              <w:spacing w:before="34"/>
              <w:ind w:left="37" w:right="16"/>
              <w:jc w:val="center"/>
              <w:rPr>
                <w:rFonts w:ascii="Times New Roman"/>
                <w:sz w:val="13"/>
                <w:szCs w:val="13"/>
              </w:rPr>
            </w:pPr>
            <w:r w:rsidRPr="006036EF">
              <w:rPr>
                <w:rFonts w:ascii="Times New Roman"/>
                <w:spacing w:val="-4"/>
                <w:sz w:val="13"/>
                <w:szCs w:val="13"/>
              </w:rPr>
              <w:t>0.00</w:t>
            </w:r>
          </w:p>
        </w:tc>
        <w:tc>
          <w:tcPr>
            <w:tcW w:w="1035" w:type="dxa"/>
            <w:gridSpan w:val="2"/>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pacing w:val="-4"/>
                <w:sz w:val="13"/>
                <w:szCs w:val="13"/>
              </w:rPr>
              <w:t>0.00</w:t>
            </w:r>
          </w:p>
        </w:tc>
        <w:tc>
          <w:tcPr>
            <w:tcW w:w="996"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1</w:t>
            </w:r>
            <w:r w:rsidRPr="006036EF">
              <w:rPr>
                <w:rFonts w:ascii="Times New Roman"/>
                <w:spacing w:val="1"/>
                <w:sz w:val="13"/>
                <w:szCs w:val="13"/>
              </w:rPr>
              <w:t xml:space="preserve"> </w:t>
            </w:r>
            <w:r w:rsidRPr="006036EF">
              <w:rPr>
                <w:rFonts w:ascii="Times New Roman"/>
                <w:spacing w:val="-2"/>
                <w:sz w:val="13"/>
                <w:szCs w:val="13"/>
              </w:rPr>
              <w:t>000.00</w:t>
            </w:r>
          </w:p>
        </w:tc>
        <w:tc>
          <w:tcPr>
            <w:tcW w:w="993"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1</w:t>
            </w:r>
            <w:r w:rsidRPr="006036EF">
              <w:rPr>
                <w:rFonts w:ascii="Times New Roman"/>
                <w:spacing w:val="1"/>
                <w:sz w:val="13"/>
                <w:szCs w:val="13"/>
              </w:rPr>
              <w:t xml:space="preserve"> </w:t>
            </w:r>
            <w:r w:rsidRPr="006036EF">
              <w:rPr>
                <w:rFonts w:ascii="Times New Roman"/>
                <w:spacing w:val="-2"/>
                <w:sz w:val="13"/>
                <w:szCs w:val="13"/>
              </w:rPr>
              <w:t>000.00</w:t>
            </w:r>
          </w:p>
        </w:tc>
        <w:tc>
          <w:tcPr>
            <w:tcW w:w="825" w:type="dxa"/>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c>
          <w:tcPr>
            <w:tcW w:w="956"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pacing w:val="-4"/>
                <w:sz w:val="13"/>
                <w:szCs w:val="13"/>
              </w:rPr>
              <w:t>0.00</w:t>
            </w:r>
          </w:p>
        </w:tc>
        <w:tc>
          <w:tcPr>
            <w:tcW w:w="955" w:type="dxa"/>
            <w:tcBorders>
              <w:right w:val="single" w:sz="12" w:space="0" w:color="000000"/>
            </w:tcBorders>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r>
      <w:tr w:rsidR="001459CE" w:rsidTr="00616F05">
        <w:trPr>
          <w:gridAfter w:val="2"/>
          <w:wAfter w:w="15" w:type="dxa"/>
          <w:trHeight w:val="203"/>
        </w:trPr>
        <w:tc>
          <w:tcPr>
            <w:tcW w:w="2022" w:type="dxa"/>
          </w:tcPr>
          <w:p w:rsidR="001459CE" w:rsidRPr="006036EF" w:rsidRDefault="00152CAF" w:rsidP="006036EF">
            <w:pPr>
              <w:pStyle w:val="TableParagraph"/>
              <w:spacing w:before="31"/>
              <w:ind w:left="37"/>
              <w:jc w:val="center"/>
              <w:rPr>
                <w:rFonts w:ascii="Times New Roman"/>
                <w:sz w:val="13"/>
                <w:szCs w:val="13"/>
              </w:rPr>
            </w:pPr>
            <w:r w:rsidRPr="006036EF">
              <w:rPr>
                <w:rFonts w:ascii="Times New Roman"/>
                <w:sz w:val="13"/>
                <w:szCs w:val="13"/>
              </w:rPr>
              <w:t>05030900271941244</w:t>
            </w:r>
            <w:r w:rsidRPr="006036EF">
              <w:rPr>
                <w:rFonts w:ascii="Times New Roman"/>
                <w:spacing w:val="1"/>
                <w:sz w:val="13"/>
                <w:szCs w:val="13"/>
              </w:rPr>
              <w:t xml:space="preserve"> </w:t>
            </w:r>
            <w:r w:rsidRPr="006036EF">
              <w:rPr>
                <w:rFonts w:ascii="Times New Roman"/>
                <w:sz w:val="13"/>
                <w:szCs w:val="13"/>
              </w:rPr>
              <w:t>1</w:t>
            </w:r>
            <w:r w:rsidRPr="006036EF">
              <w:rPr>
                <w:rFonts w:ascii="Times New Roman"/>
                <w:spacing w:val="1"/>
                <w:sz w:val="13"/>
                <w:szCs w:val="13"/>
              </w:rPr>
              <w:t xml:space="preserve"> </w:t>
            </w:r>
            <w:r w:rsidRPr="006036EF">
              <w:rPr>
                <w:rFonts w:ascii="Times New Roman"/>
                <w:spacing w:val="-2"/>
                <w:sz w:val="13"/>
                <w:szCs w:val="13"/>
              </w:rPr>
              <w:t>40120226</w:t>
            </w:r>
          </w:p>
        </w:tc>
        <w:tc>
          <w:tcPr>
            <w:tcW w:w="1003"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z w:val="13"/>
                <w:szCs w:val="13"/>
              </w:rPr>
              <w:t>6</w:t>
            </w:r>
            <w:r w:rsidRPr="006036EF">
              <w:rPr>
                <w:rFonts w:ascii="Times New Roman"/>
                <w:spacing w:val="1"/>
                <w:sz w:val="13"/>
                <w:szCs w:val="13"/>
              </w:rPr>
              <w:t xml:space="preserve"> </w:t>
            </w:r>
            <w:r w:rsidRPr="006036EF">
              <w:rPr>
                <w:rFonts w:ascii="Times New Roman"/>
                <w:sz w:val="13"/>
                <w:szCs w:val="13"/>
              </w:rPr>
              <w:t>999</w:t>
            </w:r>
            <w:r w:rsidRPr="006036EF">
              <w:rPr>
                <w:rFonts w:ascii="Times New Roman"/>
                <w:spacing w:val="1"/>
                <w:sz w:val="13"/>
                <w:szCs w:val="13"/>
              </w:rPr>
              <w:t xml:space="preserve"> </w:t>
            </w:r>
            <w:r w:rsidRPr="006036EF">
              <w:rPr>
                <w:rFonts w:ascii="Times New Roman"/>
                <w:spacing w:val="-2"/>
                <w:sz w:val="13"/>
                <w:szCs w:val="13"/>
              </w:rPr>
              <w:t>999.12</w:t>
            </w:r>
          </w:p>
        </w:tc>
        <w:tc>
          <w:tcPr>
            <w:tcW w:w="1077" w:type="dxa"/>
          </w:tcPr>
          <w:p w:rsidR="001459CE" w:rsidRPr="006036EF" w:rsidRDefault="00152CAF" w:rsidP="006036EF">
            <w:pPr>
              <w:pStyle w:val="TableParagraph"/>
              <w:spacing w:before="34"/>
              <w:ind w:left="37" w:right="16"/>
              <w:jc w:val="center"/>
              <w:rPr>
                <w:rFonts w:ascii="Times New Roman"/>
                <w:sz w:val="13"/>
                <w:szCs w:val="13"/>
              </w:rPr>
            </w:pPr>
            <w:r w:rsidRPr="006036EF">
              <w:rPr>
                <w:rFonts w:ascii="Times New Roman"/>
                <w:spacing w:val="-4"/>
                <w:sz w:val="13"/>
                <w:szCs w:val="13"/>
              </w:rPr>
              <w:t>0.00</w:t>
            </w:r>
          </w:p>
        </w:tc>
        <w:tc>
          <w:tcPr>
            <w:tcW w:w="1035" w:type="dxa"/>
            <w:gridSpan w:val="2"/>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pacing w:val="-4"/>
                <w:sz w:val="13"/>
                <w:szCs w:val="13"/>
              </w:rPr>
              <w:t>0.00</w:t>
            </w:r>
          </w:p>
        </w:tc>
        <w:tc>
          <w:tcPr>
            <w:tcW w:w="996"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6</w:t>
            </w:r>
            <w:r w:rsidRPr="006036EF">
              <w:rPr>
                <w:rFonts w:ascii="Times New Roman"/>
                <w:spacing w:val="1"/>
                <w:sz w:val="13"/>
                <w:szCs w:val="13"/>
              </w:rPr>
              <w:t xml:space="preserve"> </w:t>
            </w:r>
            <w:r w:rsidRPr="006036EF">
              <w:rPr>
                <w:rFonts w:ascii="Times New Roman"/>
                <w:sz w:val="13"/>
                <w:szCs w:val="13"/>
              </w:rPr>
              <w:t>999</w:t>
            </w:r>
            <w:r w:rsidRPr="006036EF">
              <w:rPr>
                <w:rFonts w:ascii="Times New Roman"/>
                <w:spacing w:val="1"/>
                <w:sz w:val="13"/>
                <w:szCs w:val="13"/>
              </w:rPr>
              <w:t xml:space="preserve"> </w:t>
            </w:r>
            <w:r w:rsidRPr="006036EF">
              <w:rPr>
                <w:rFonts w:ascii="Times New Roman"/>
                <w:spacing w:val="-2"/>
                <w:sz w:val="13"/>
                <w:szCs w:val="13"/>
              </w:rPr>
              <w:t>999.12</w:t>
            </w:r>
          </w:p>
        </w:tc>
        <w:tc>
          <w:tcPr>
            <w:tcW w:w="993"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6</w:t>
            </w:r>
            <w:r w:rsidRPr="006036EF">
              <w:rPr>
                <w:rFonts w:ascii="Times New Roman"/>
                <w:spacing w:val="1"/>
                <w:sz w:val="13"/>
                <w:szCs w:val="13"/>
              </w:rPr>
              <w:t xml:space="preserve"> </w:t>
            </w:r>
            <w:r w:rsidRPr="006036EF">
              <w:rPr>
                <w:rFonts w:ascii="Times New Roman"/>
                <w:sz w:val="13"/>
                <w:szCs w:val="13"/>
              </w:rPr>
              <w:t>999</w:t>
            </w:r>
            <w:r w:rsidRPr="006036EF">
              <w:rPr>
                <w:rFonts w:ascii="Times New Roman"/>
                <w:spacing w:val="1"/>
                <w:sz w:val="13"/>
                <w:szCs w:val="13"/>
              </w:rPr>
              <w:t xml:space="preserve"> </w:t>
            </w:r>
            <w:r w:rsidRPr="006036EF">
              <w:rPr>
                <w:rFonts w:ascii="Times New Roman"/>
                <w:spacing w:val="-2"/>
                <w:sz w:val="13"/>
                <w:szCs w:val="13"/>
              </w:rPr>
              <w:t>999.12</w:t>
            </w:r>
          </w:p>
        </w:tc>
        <w:tc>
          <w:tcPr>
            <w:tcW w:w="825" w:type="dxa"/>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c>
          <w:tcPr>
            <w:tcW w:w="956"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pacing w:val="-4"/>
                <w:sz w:val="13"/>
                <w:szCs w:val="13"/>
              </w:rPr>
              <w:t>0.00</w:t>
            </w:r>
          </w:p>
        </w:tc>
        <w:tc>
          <w:tcPr>
            <w:tcW w:w="955" w:type="dxa"/>
            <w:tcBorders>
              <w:right w:val="single" w:sz="12" w:space="0" w:color="000000"/>
            </w:tcBorders>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r>
      <w:tr w:rsidR="001459CE" w:rsidTr="00616F05">
        <w:trPr>
          <w:gridAfter w:val="2"/>
          <w:wAfter w:w="15" w:type="dxa"/>
          <w:trHeight w:val="203"/>
        </w:trPr>
        <w:tc>
          <w:tcPr>
            <w:tcW w:w="2022" w:type="dxa"/>
          </w:tcPr>
          <w:p w:rsidR="001459CE" w:rsidRPr="006036EF" w:rsidRDefault="00152CAF" w:rsidP="006036EF">
            <w:pPr>
              <w:pStyle w:val="TableParagraph"/>
              <w:spacing w:before="31"/>
              <w:ind w:left="37"/>
              <w:jc w:val="center"/>
              <w:rPr>
                <w:rFonts w:ascii="Times New Roman"/>
                <w:sz w:val="13"/>
                <w:szCs w:val="13"/>
              </w:rPr>
            </w:pPr>
            <w:r w:rsidRPr="006036EF">
              <w:rPr>
                <w:rFonts w:ascii="Times New Roman"/>
                <w:sz w:val="13"/>
                <w:szCs w:val="13"/>
              </w:rPr>
              <w:t>05030900471941244</w:t>
            </w:r>
            <w:r w:rsidRPr="006036EF">
              <w:rPr>
                <w:rFonts w:ascii="Times New Roman"/>
                <w:spacing w:val="1"/>
                <w:sz w:val="13"/>
                <w:szCs w:val="13"/>
              </w:rPr>
              <w:t xml:space="preserve"> </w:t>
            </w:r>
            <w:r w:rsidRPr="006036EF">
              <w:rPr>
                <w:rFonts w:ascii="Times New Roman"/>
                <w:sz w:val="13"/>
                <w:szCs w:val="13"/>
              </w:rPr>
              <w:t>1</w:t>
            </w:r>
            <w:r w:rsidRPr="006036EF">
              <w:rPr>
                <w:rFonts w:ascii="Times New Roman"/>
                <w:spacing w:val="1"/>
                <w:sz w:val="13"/>
                <w:szCs w:val="13"/>
              </w:rPr>
              <w:t xml:space="preserve"> </w:t>
            </w:r>
            <w:r w:rsidRPr="006036EF">
              <w:rPr>
                <w:rFonts w:ascii="Times New Roman"/>
                <w:spacing w:val="-2"/>
                <w:sz w:val="13"/>
                <w:szCs w:val="13"/>
              </w:rPr>
              <w:t>40120226</w:t>
            </w:r>
          </w:p>
        </w:tc>
        <w:tc>
          <w:tcPr>
            <w:tcW w:w="1003"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z w:val="13"/>
                <w:szCs w:val="13"/>
              </w:rPr>
              <w:t>173</w:t>
            </w:r>
            <w:r w:rsidRPr="006036EF">
              <w:rPr>
                <w:rFonts w:ascii="Times New Roman"/>
                <w:spacing w:val="1"/>
                <w:sz w:val="13"/>
                <w:szCs w:val="13"/>
              </w:rPr>
              <w:t xml:space="preserve"> </w:t>
            </w:r>
            <w:r w:rsidRPr="006036EF">
              <w:rPr>
                <w:rFonts w:ascii="Times New Roman"/>
                <w:spacing w:val="-2"/>
                <w:sz w:val="13"/>
                <w:szCs w:val="13"/>
              </w:rPr>
              <w:t>000.00</w:t>
            </w:r>
          </w:p>
        </w:tc>
        <w:tc>
          <w:tcPr>
            <w:tcW w:w="1077" w:type="dxa"/>
          </w:tcPr>
          <w:p w:rsidR="001459CE" w:rsidRPr="006036EF" w:rsidRDefault="00152CAF" w:rsidP="006036EF">
            <w:pPr>
              <w:pStyle w:val="TableParagraph"/>
              <w:spacing w:before="34"/>
              <w:ind w:left="37" w:right="16"/>
              <w:jc w:val="center"/>
              <w:rPr>
                <w:rFonts w:ascii="Times New Roman"/>
                <w:sz w:val="13"/>
                <w:szCs w:val="13"/>
              </w:rPr>
            </w:pPr>
            <w:r w:rsidRPr="006036EF">
              <w:rPr>
                <w:rFonts w:ascii="Times New Roman"/>
                <w:spacing w:val="-4"/>
                <w:sz w:val="13"/>
                <w:szCs w:val="13"/>
              </w:rPr>
              <w:t>0.00</w:t>
            </w:r>
          </w:p>
        </w:tc>
        <w:tc>
          <w:tcPr>
            <w:tcW w:w="1035" w:type="dxa"/>
            <w:gridSpan w:val="2"/>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pacing w:val="-4"/>
                <w:sz w:val="13"/>
                <w:szCs w:val="13"/>
              </w:rPr>
              <w:t>0.00</w:t>
            </w:r>
          </w:p>
        </w:tc>
        <w:tc>
          <w:tcPr>
            <w:tcW w:w="996"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173</w:t>
            </w:r>
            <w:r w:rsidRPr="006036EF">
              <w:rPr>
                <w:rFonts w:ascii="Times New Roman"/>
                <w:spacing w:val="1"/>
                <w:sz w:val="13"/>
                <w:szCs w:val="13"/>
              </w:rPr>
              <w:t xml:space="preserve"> </w:t>
            </w:r>
            <w:r w:rsidRPr="006036EF">
              <w:rPr>
                <w:rFonts w:ascii="Times New Roman"/>
                <w:spacing w:val="-2"/>
                <w:sz w:val="13"/>
                <w:szCs w:val="13"/>
              </w:rPr>
              <w:t>000.00</w:t>
            </w:r>
          </w:p>
        </w:tc>
        <w:tc>
          <w:tcPr>
            <w:tcW w:w="993"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173</w:t>
            </w:r>
            <w:r w:rsidRPr="006036EF">
              <w:rPr>
                <w:rFonts w:ascii="Times New Roman"/>
                <w:spacing w:val="1"/>
                <w:sz w:val="13"/>
                <w:szCs w:val="13"/>
              </w:rPr>
              <w:t xml:space="preserve"> </w:t>
            </w:r>
            <w:r w:rsidRPr="006036EF">
              <w:rPr>
                <w:rFonts w:ascii="Times New Roman"/>
                <w:spacing w:val="-2"/>
                <w:sz w:val="13"/>
                <w:szCs w:val="13"/>
              </w:rPr>
              <w:t>000.00</w:t>
            </w:r>
          </w:p>
        </w:tc>
        <w:tc>
          <w:tcPr>
            <w:tcW w:w="825" w:type="dxa"/>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c>
          <w:tcPr>
            <w:tcW w:w="956"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pacing w:val="-4"/>
                <w:sz w:val="13"/>
                <w:szCs w:val="13"/>
              </w:rPr>
              <w:t>0.00</w:t>
            </w:r>
          </w:p>
        </w:tc>
        <w:tc>
          <w:tcPr>
            <w:tcW w:w="955" w:type="dxa"/>
            <w:tcBorders>
              <w:right w:val="single" w:sz="12" w:space="0" w:color="000000"/>
            </w:tcBorders>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r>
      <w:tr w:rsidR="001459CE" w:rsidTr="00616F05">
        <w:trPr>
          <w:gridAfter w:val="2"/>
          <w:wAfter w:w="15" w:type="dxa"/>
          <w:trHeight w:val="203"/>
        </w:trPr>
        <w:tc>
          <w:tcPr>
            <w:tcW w:w="2022" w:type="dxa"/>
          </w:tcPr>
          <w:p w:rsidR="001459CE" w:rsidRPr="006036EF" w:rsidRDefault="00152CAF" w:rsidP="006036EF">
            <w:pPr>
              <w:pStyle w:val="TableParagraph"/>
              <w:spacing w:before="31"/>
              <w:ind w:left="37"/>
              <w:jc w:val="center"/>
              <w:rPr>
                <w:rFonts w:ascii="Times New Roman"/>
                <w:sz w:val="13"/>
                <w:szCs w:val="13"/>
              </w:rPr>
            </w:pPr>
            <w:r w:rsidRPr="006036EF">
              <w:rPr>
                <w:rFonts w:ascii="Times New Roman"/>
                <w:sz w:val="13"/>
                <w:szCs w:val="13"/>
              </w:rPr>
              <w:t>05030900771941244</w:t>
            </w:r>
            <w:r w:rsidRPr="006036EF">
              <w:rPr>
                <w:rFonts w:ascii="Times New Roman"/>
                <w:spacing w:val="1"/>
                <w:sz w:val="13"/>
                <w:szCs w:val="13"/>
              </w:rPr>
              <w:t xml:space="preserve"> </w:t>
            </w:r>
            <w:r w:rsidRPr="006036EF">
              <w:rPr>
                <w:rFonts w:ascii="Times New Roman"/>
                <w:sz w:val="13"/>
                <w:szCs w:val="13"/>
              </w:rPr>
              <w:t>1</w:t>
            </w:r>
            <w:r w:rsidRPr="006036EF">
              <w:rPr>
                <w:rFonts w:ascii="Times New Roman"/>
                <w:spacing w:val="1"/>
                <w:sz w:val="13"/>
                <w:szCs w:val="13"/>
              </w:rPr>
              <w:t xml:space="preserve"> </w:t>
            </w:r>
            <w:r w:rsidRPr="006036EF">
              <w:rPr>
                <w:rFonts w:ascii="Times New Roman"/>
                <w:spacing w:val="-2"/>
                <w:sz w:val="13"/>
                <w:szCs w:val="13"/>
              </w:rPr>
              <w:t>40120226</w:t>
            </w:r>
          </w:p>
        </w:tc>
        <w:tc>
          <w:tcPr>
            <w:tcW w:w="1003"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z w:val="13"/>
                <w:szCs w:val="13"/>
              </w:rPr>
              <w:t>149</w:t>
            </w:r>
            <w:r w:rsidRPr="006036EF">
              <w:rPr>
                <w:rFonts w:ascii="Times New Roman"/>
                <w:spacing w:val="1"/>
                <w:sz w:val="13"/>
                <w:szCs w:val="13"/>
              </w:rPr>
              <w:t xml:space="preserve"> </w:t>
            </w:r>
            <w:r w:rsidRPr="006036EF">
              <w:rPr>
                <w:rFonts w:ascii="Times New Roman"/>
                <w:spacing w:val="-2"/>
                <w:sz w:val="13"/>
                <w:szCs w:val="13"/>
              </w:rPr>
              <w:t>325.00</w:t>
            </w:r>
          </w:p>
        </w:tc>
        <w:tc>
          <w:tcPr>
            <w:tcW w:w="1077" w:type="dxa"/>
          </w:tcPr>
          <w:p w:rsidR="001459CE" w:rsidRPr="006036EF" w:rsidRDefault="00152CAF" w:rsidP="006036EF">
            <w:pPr>
              <w:pStyle w:val="TableParagraph"/>
              <w:spacing w:before="34"/>
              <w:ind w:left="37" w:right="16"/>
              <w:jc w:val="center"/>
              <w:rPr>
                <w:rFonts w:ascii="Times New Roman"/>
                <w:sz w:val="13"/>
                <w:szCs w:val="13"/>
              </w:rPr>
            </w:pPr>
            <w:r w:rsidRPr="006036EF">
              <w:rPr>
                <w:rFonts w:ascii="Times New Roman"/>
                <w:spacing w:val="-4"/>
                <w:sz w:val="13"/>
                <w:szCs w:val="13"/>
              </w:rPr>
              <w:t>0.00</w:t>
            </w:r>
          </w:p>
        </w:tc>
        <w:tc>
          <w:tcPr>
            <w:tcW w:w="1035" w:type="dxa"/>
            <w:gridSpan w:val="2"/>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pacing w:val="-4"/>
                <w:sz w:val="13"/>
                <w:szCs w:val="13"/>
              </w:rPr>
              <w:t>0.00</w:t>
            </w:r>
          </w:p>
        </w:tc>
        <w:tc>
          <w:tcPr>
            <w:tcW w:w="996"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149</w:t>
            </w:r>
            <w:r w:rsidRPr="006036EF">
              <w:rPr>
                <w:rFonts w:ascii="Times New Roman"/>
                <w:spacing w:val="1"/>
                <w:sz w:val="13"/>
                <w:szCs w:val="13"/>
              </w:rPr>
              <w:t xml:space="preserve"> </w:t>
            </w:r>
            <w:r w:rsidRPr="006036EF">
              <w:rPr>
                <w:rFonts w:ascii="Times New Roman"/>
                <w:spacing w:val="-2"/>
                <w:sz w:val="13"/>
                <w:szCs w:val="13"/>
              </w:rPr>
              <w:t>325.00</w:t>
            </w:r>
          </w:p>
        </w:tc>
        <w:tc>
          <w:tcPr>
            <w:tcW w:w="993"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149</w:t>
            </w:r>
            <w:r w:rsidRPr="006036EF">
              <w:rPr>
                <w:rFonts w:ascii="Times New Roman"/>
                <w:spacing w:val="1"/>
                <w:sz w:val="13"/>
                <w:szCs w:val="13"/>
              </w:rPr>
              <w:t xml:space="preserve"> </w:t>
            </w:r>
            <w:r w:rsidRPr="006036EF">
              <w:rPr>
                <w:rFonts w:ascii="Times New Roman"/>
                <w:spacing w:val="-2"/>
                <w:sz w:val="13"/>
                <w:szCs w:val="13"/>
              </w:rPr>
              <w:t>325.00</w:t>
            </w:r>
          </w:p>
        </w:tc>
        <w:tc>
          <w:tcPr>
            <w:tcW w:w="825" w:type="dxa"/>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c>
          <w:tcPr>
            <w:tcW w:w="956"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pacing w:val="-4"/>
                <w:sz w:val="13"/>
                <w:szCs w:val="13"/>
              </w:rPr>
              <w:t>0.00</w:t>
            </w:r>
          </w:p>
        </w:tc>
        <w:tc>
          <w:tcPr>
            <w:tcW w:w="955" w:type="dxa"/>
            <w:tcBorders>
              <w:right w:val="single" w:sz="12" w:space="0" w:color="000000"/>
            </w:tcBorders>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r>
      <w:tr w:rsidR="001459CE" w:rsidTr="00616F05">
        <w:trPr>
          <w:gridAfter w:val="2"/>
          <w:wAfter w:w="15" w:type="dxa"/>
          <w:trHeight w:val="203"/>
        </w:trPr>
        <w:tc>
          <w:tcPr>
            <w:tcW w:w="2022" w:type="dxa"/>
          </w:tcPr>
          <w:p w:rsidR="001459CE" w:rsidRPr="006036EF" w:rsidRDefault="00152CAF" w:rsidP="006036EF">
            <w:pPr>
              <w:pStyle w:val="TableParagraph"/>
              <w:spacing w:before="31"/>
              <w:ind w:left="37"/>
              <w:jc w:val="center"/>
              <w:rPr>
                <w:rFonts w:ascii="Times New Roman" w:hAnsi="Times New Roman"/>
                <w:sz w:val="13"/>
                <w:szCs w:val="13"/>
              </w:rPr>
            </w:pPr>
            <w:r w:rsidRPr="006036EF">
              <w:rPr>
                <w:rFonts w:ascii="Times New Roman" w:hAnsi="Times New Roman"/>
                <w:sz w:val="13"/>
                <w:szCs w:val="13"/>
              </w:rPr>
              <w:t>050309012Д0912244</w:t>
            </w:r>
            <w:r w:rsidRPr="006036EF">
              <w:rPr>
                <w:rFonts w:ascii="Times New Roman" w:hAnsi="Times New Roman"/>
                <w:spacing w:val="-4"/>
                <w:sz w:val="13"/>
                <w:szCs w:val="13"/>
              </w:rPr>
              <w:t xml:space="preserve"> </w:t>
            </w:r>
            <w:r w:rsidRPr="006036EF">
              <w:rPr>
                <w:rFonts w:ascii="Times New Roman" w:hAnsi="Times New Roman"/>
                <w:sz w:val="13"/>
                <w:szCs w:val="13"/>
              </w:rPr>
              <w:t>1</w:t>
            </w:r>
            <w:r w:rsidRPr="006036EF">
              <w:rPr>
                <w:rFonts w:ascii="Times New Roman" w:hAnsi="Times New Roman"/>
                <w:spacing w:val="-4"/>
                <w:sz w:val="13"/>
                <w:szCs w:val="13"/>
              </w:rPr>
              <w:t xml:space="preserve"> </w:t>
            </w:r>
            <w:r w:rsidRPr="006036EF">
              <w:rPr>
                <w:rFonts w:ascii="Times New Roman" w:hAnsi="Times New Roman"/>
                <w:spacing w:val="-2"/>
                <w:sz w:val="13"/>
                <w:szCs w:val="13"/>
              </w:rPr>
              <w:t>40120226</w:t>
            </w:r>
          </w:p>
        </w:tc>
        <w:tc>
          <w:tcPr>
            <w:tcW w:w="1003"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22</w:t>
            </w:r>
            <w:r w:rsidRPr="006036EF">
              <w:rPr>
                <w:rFonts w:ascii="Times New Roman"/>
                <w:spacing w:val="1"/>
                <w:sz w:val="13"/>
                <w:szCs w:val="13"/>
              </w:rPr>
              <w:t xml:space="preserve"> </w:t>
            </w:r>
            <w:r w:rsidRPr="006036EF">
              <w:rPr>
                <w:rFonts w:ascii="Times New Roman"/>
                <w:spacing w:val="-2"/>
                <w:sz w:val="13"/>
                <w:szCs w:val="13"/>
              </w:rPr>
              <w:t>995.96</w:t>
            </w:r>
          </w:p>
        </w:tc>
        <w:tc>
          <w:tcPr>
            <w:tcW w:w="1077" w:type="dxa"/>
          </w:tcPr>
          <w:p w:rsidR="001459CE" w:rsidRPr="006036EF" w:rsidRDefault="00152CAF" w:rsidP="006036EF">
            <w:pPr>
              <w:pStyle w:val="TableParagraph"/>
              <w:spacing w:before="34"/>
              <w:ind w:left="37" w:right="16"/>
              <w:jc w:val="center"/>
              <w:rPr>
                <w:rFonts w:ascii="Times New Roman"/>
                <w:sz w:val="13"/>
                <w:szCs w:val="13"/>
              </w:rPr>
            </w:pPr>
            <w:r w:rsidRPr="006036EF">
              <w:rPr>
                <w:rFonts w:ascii="Times New Roman"/>
                <w:spacing w:val="-4"/>
                <w:sz w:val="13"/>
                <w:szCs w:val="13"/>
              </w:rPr>
              <w:t>0.00</w:t>
            </w:r>
          </w:p>
        </w:tc>
        <w:tc>
          <w:tcPr>
            <w:tcW w:w="1035" w:type="dxa"/>
            <w:gridSpan w:val="2"/>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pacing w:val="-4"/>
                <w:sz w:val="13"/>
                <w:szCs w:val="13"/>
              </w:rPr>
              <w:t>0.00</w:t>
            </w:r>
          </w:p>
        </w:tc>
        <w:tc>
          <w:tcPr>
            <w:tcW w:w="996"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z w:val="13"/>
                <w:szCs w:val="13"/>
              </w:rPr>
              <w:t>22</w:t>
            </w:r>
            <w:r w:rsidRPr="006036EF">
              <w:rPr>
                <w:rFonts w:ascii="Times New Roman"/>
                <w:spacing w:val="1"/>
                <w:sz w:val="13"/>
                <w:szCs w:val="13"/>
              </w:rPr>
              <w:t xml:space="preserve"> </w:t>
            </w:r>
            <w:r w:rsidRPr="006036EF">
              <w:rPr>
                <w:rFonts w:ascii="Times New Roman"/>
                <w:spacing w:val="-2"/>
                <w:sz w:val="13"/>
                <w:szCs w:val="13"/>
              </w:rPr>
              <w:t>995.96</w:t>
            </w:r>
          </w:p>
        </w:tc>
        <w:tc>
          <w:tcPr>
            <w:tcW w:w="993"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z w:val="13"/>
                <w:szCs w:val="13"/>
              </w:rPr>
              <w:t>22</w:t>
            </w:r>
            <w:r w:rsidRPr="006036EF">
              <w:rPr>
                <w:rFonts w:ascii="Times New Roman"/>
                <w:spacing w:val="1"/>
                <w:sz w:val="13"/>
                <w:szCs w:val="13"/>
              </w:rPr>
              <w:t xml:space="preserve"> </w:t>
            </w:r>
            <w:r w:rsidRPr="006036EF">
              <w:rPr>
                <w:rFonts w:ascii="Times New Roman"/>
                <w:spacing w:val="-2"/>
                <w:sz w:val="13"/>
                <w:szCs w:val="13"/>
              </w:rPr>
              <w:t>995.96</w:t>
            </w:r>
          </w:p>
        </w:tc>
        <w:tc>
          <w:tcPr>
            <w:tcW w:w="825" w:type="dxa"/>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c>
          <w:tcPr>
            <w:tcW w:w="956"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pacing w:val="-4"/>
                <w:sz w:val="13"/>
                <w:szCs w:val="13"/>
              </w:rPr>
              <w:t>0.00</w:t>
            </w:r>
          </w:p>
        </w:tc>
        <w:tc>
          <w:tcPr>
            <w:tcW w:w="955" w:type="dxa"/>
            <w:tcBorders>
              <w:right w:val="single" w:sz="12" w:space="0" w:color="000000"/>
            </w:tcBorders>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r>
      <w:tr w:rsidR="001459CE" w:rsidTr="00616F05">
        <w:trPr>
          <w:gridAfter w:val="2"/>
          <w:wAfter w:w="15" w:type="dxa"/>
          <w:trHeight w:val="203"/>
        </w:trPr>
        <w:tc>
          <w:tcPr>
            <w:tcW w:w="2022" w:type="dxa"/>
          </w:tcPr>
          <w:p w:rsidR="001459CE" w:rsidRPr="006036EF" w:rsidRDefault="00152CAF" w:rsidP="006036EF">
            <w:pPr>
              <w:pStyle w:val="TableParagraph"/>
              <w:spacing w:before="31"/>
              <w:ind w:left="37"/>
              <w:jc w:val="center"/>
              <w:rPr>
                <w:rFonts w:ascii="Times New Roman" w:hAnsi="Times New Roman"/>
                <w:sz w:val="13"/>
                <w:szCs w:val="13"/>
              </w:rPr>
            </w:pPr>
            <w:r w:rsidRPr="006036EF">
              <w:rPr>
                <w:rFonts w:ascii="Times New Roman" w:hAnsi="Times New Roman"/>
                <w:sz w:val="13"/>
                <w:szCs w:val="13"/>
              </w:rPr>
              <w:t>070703000Д7201244</w:t>
            </w:r>
            <w:r w:rsidRPr="006036EF">
              <w:rPr>
                <w:rFonts w:ascii="Times New Roman" w:hAnsi="Times New Roman"/>
                <w:spacing w:val="-4"/>
                <w:sz w:val="13"/>
                <w:szCs w:val="13"/>
              </w:rPr>
              <w:t xml:space="preserve"> </w:t>
            </w:r>
            <w:r w:rsidRPr="006036EF">
              <w:rPr>
                <w:rFonts w:ascii="Times New Roman" w:hAnsi="Times New Roman"/>
                <w:sz w:val="13"/>
                <w:szCs w:val="13"/>
              </w:rPr>
              <w:t>1</w:t>
            </w:r>
            <w:r w:rsidRPr="006036EF">
              <w:rPr>
                <w:rFonts w:ascii="Times New Roman" w:hAnsi="Times New Roman"/>
                <w:spacing w:val="-4"/>
                <w:sz w:val="13"/>
                <w:szCs w:val="13"/>
              </w:rPr>
              <w:t xml:space="preserve"> </w:t>
            </w:r>
            <w:r w:rsidRPr="006036EF">
              <w:rPr>
                <w:rFonts w:ascii="Times New Roman" w:hAnsi="Times New Roman"/>
                <w:spacing w:val="-2"/>
                <w:sz w:val="13"/>
                <w:szCs w:val="13"/>
              </w:rPr>
              <w:t>40120226</w:t>
            </w:r>
          </w:p>
        </w:tc>
        <w:tc>
          <w:tcPr>
            <w:tcW w:w="1003"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z w:val="13"/>
                <w:szCs w:val="13"/>
              </w:rPr>
              <w:t>250</w:t>
            </w:r>
            <w:r w:rsidRPr="006036EF">
              <w:rPr>
                <w:rFonts w:ascii="Times New Roman"/>
                <w:spacing w:val="1"/>
                <w:sz w:val="13"/>
                <w:szCs w:val="13"/>
              </w:rPr>
              <w:t xml:space="preserve"> </w:t>
            </w:r>
            <w:r w:rsidRPr="006036EF">
              <w:rPr>
                <w:rFonts w:ascii="Times New Roman"/>
                <w:spacing w:val="-2"/>
                <w:sz w:val="13"/>
                <w:szCs w:val="13"/>
              </w:rPr>
              <w:t>400.00</w:t>
            </w:r>
          </w:p>
        </w:tc>
        <w:tc>
          <w:tcPr>
            <w:tcW w:w="1077" w:type="dxa"/>
          </w:tcPr>
          <w:p w:rsidR="001459CE" w:rsidRPr="006036EF" w:rsidRDefault="00152CAF" w:rsidP="006036EF">
            <w:pPr>
              <w:pStyle w:val="TableParagraph"/>
              <w:spacing w:before="34"/>
              <w:ind w:left="37" w:right="16"/>
              <w:jc w:val="center"/>
              <w:rPr>
                <w:rFonts w:ascii="Times New Roman"/>
                <w:sz w:val="13"/>
                <w:szCs w:val="13"/>
              </w:rPr>
            </w:pPr>
            <w:r w:rsidRPr="006036EF">
              <w:rPr>
                <w:rFonts w:ascii="Times New Roman"/>
                <w:spacing w:val="-4"/>
                <w:sz w:val="13"/>
                <w:szCs w:val="13"/>
              </w:rPr>
              <w:t>0.00</w:t>
            </w:r>
          </w:p>
        </w:tc>
        <w:tc>
          <w:tcPr>
            <w:tcW w:w="1035" w:type="dxa"/>
            <w:gridSpan w:val="2"/>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pacing w:val="-4"/>
                <w:sz w:val="13"/>
                <w:szCs w:val="13"/>
              </w:rPr>
              <w:t>0.00</w:t>
            </w:r>
          </w:p>
        </w:tc>
        <w:tc>
          <w:tcPr>
            <w:tcW w:w="996"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250</w:t>
            </w:r>
            <w:r w:rsidRPr="006036EF">
              <w:rPr>
                <w:rFonts w:ascii="Times New Roman"/>
                <w:spacing w:val="1"/>
                <w:sz w:val="13"/>
                <w:szCs w:val="13"/>
              </w:rPr>
              <w:t xml:space="preserve"> </w:t>
            </w:r>
            <w:r w:rsidRPr="006036EF">
              <w:rPr>
                <w:rFonts w:ascii="Times New Roman"/>
                <w:spacing w:val="-2"/>
                <w:sz w:val="13"/>
                <w:szCs w:val="13"/>
              </w:rPr>
              <w:t>400.00</w:t>
            </w:r>
          </w:p>
        </w:tc>
        <w:tc>
          <w:tcPr>
            <w:tcW w:w="993"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250</w:t>
            </w:r>
            <w:r w:rsidRPr="006036EF">
              <w:rPr>
                <w:rFonts w:ascii="Times New Roman"/>
                <w:spacing w:val="1"/>
                <w:sz w:val="13"/>
                <w:szCs w:val="13"/>
              </w:rPr>
              <w:t xml:space="preserve"> </w:t>
            </w:r>
            <w:r w:rsidRPr="006036EF">
              <w:rPr>
                <w:rFonts w:ascii="Times New Roman"/>
                <w:spacing w:val="-2"/>
                <w:sz w:val="13"/>
                <w:szCs w:val="13"/>
              </w:rPr>
              <w:t>400.00</w:t>
            </w:r>
          </w:p>
        </w:tc>
        <w:tc>
          <w:tcPr>
            <w:tcW w:w="825" w:type="dxa"/>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c>
          <w:tcPr>
            <w:tcW w:w="956"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pacing w:val="-4"/>
                <w:sz w:val="13"/>
                <w:szCs w:val="13"/>
              </w:rPr>
              <w:t>0.00</w:t>
            </w:r>
          </w:p>
        </w:tc>
        <w:tc>
          <w:tcPr>
            <w:tcW w:w="955" w:type="dxa"/>
            <w:tcBorders>
              <w:right w:val="single" w:sz="12" w:space="0" w:color="000000"/>
            </w:tcBorders>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r>
      <w:tr w:rsidR="001459CE" w:rsidTr="00616F05">
        <w:trPr>
          <w:gridAfter w:val="2"/>
          <w:wAfter w:w="15" w:type="dxa"/>
          <w:trHeight w:val="203"/>
        </w:trPr>
        <w:tc>
          <w:tcPr>
            <w:tcW w:w="2022" w:type="dxa"/>
          </w:tcPr>
          <w:p w:rsidR="001459CE" w:rsidRPr="006036EF" w:rsidRDefault="00152CAF" w:rsidP="006036EF">
            <w:pPr>
              <w:pStyle w:val="TableParagraph"/>
              <w:spacing w:before="31"/>
              <w:ind w:left="37"/>
              <w:jc w:val="center"/>
              <w:rPr>
                <w:rFonts w:ascii="Times New Roman" w:hAnsi="Times New Roman"/>
                <w:sz w:val="13"/>
                <w:szCs w:val="13"/>
              </w:rPr>
            </w:pPr>
            <w:r w:rsidRPr="006036EF">
              <w:rPr>
                <w:rFonts w:ascii="Times New Roman" w:hAnsi="Times New Roman"/>
                <w:sz w:val="13"/>
                <w:szCs w:val="13"/>
              </w:rPr>
              <w:t>080101100К7201244</w:t>
            </w:r>
            <w:r w:rsidRPr="006036EF">
              <w:rPr>
                <w:rFonts w:ascii="Times New Roman" w:hAnsi="Times New Roman"/>
                <w:spacing w:val="-2"/>
                <w:sz w:val="13"/>
                <w:szCs w:val="13"/>
              </w:rPr>
              <w:t xml:space="preserve"> </w:t>
            </w:r>
            <w:r w:rsidRPr="006036EF">
              <w:rPr>
                <w:rFonts w:ascii="Times New Roman" w:hAnsi="Times New Roman"/>
                <w:sz w:val="13"/>
                <w:szCs w:val="13"/>
              </w:rPr>
              <w:t>1</w:t>
            </w:r>
            <w:r w:rsidRPr="006036EF">
              <w:rPr>
                <w:rFonts w:ascii="Times New Roman" w:hAnsi="Times New Roman"/>
                <w:spacing w:val="1"/>
                <w:sz w:val="13"/>
                <w:szCs w:val="13"/>
              </w:rPr>
              <w:t xml:space="preserve"> </w:t>
            </w:r>
            <w:r w:rsidRPr="006036EF">
              <w:rPr>
                <w:rFonts w:ascii="Times New Roman" w:hAnsi="Times New Roman"/>
                <w:spacing w:val="-2"/>
                <w:sz w:val="13"/>
                <w:szCs w:val="13"/>
              </w:rPr>
              <w:t>40120226</w:t>
            </w:r>
          </w:p>
        </w:tc>
        <w:tc>
          <w:tcPr>
            <w:tcW w:w="1003"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z w:val="13"/>
                <w:szCs w:val="13"/>
              </w:rPr>
              <w:t>1</w:t>
            </w:r>
            <w:r w:rsidRPr="006036EF">
              <w:rPr>
                <w:rFonts w:ascii="Times New Roman"/>
                <w:spacing w:val="1"/>
                <w:sz w:val="13"/>
                <w:szCs w:val="13"/>
              </w:rPr>
              <w:t xml:space="preserve"> </w:t>
            </w:r>
            <w:r w:rsidRPr="006036EF">
              <w:rPr>
                <w:rFonts w:ascii="Times New Roman"/>
                <w:sz w:val="13"/>
                <w:szCs w:val="13"/>
              </w:rPr>
              <w:t>981</w:t>
            </w:r>
            <w:r w:rsidRPr="006036EF">
              <w:rPr>
                <w:rFonts w:ascii="Times New Roman"/>
                <w:spacing w:val="1"/>
                <w:sz w:val="13"/>
                <w:szCs w:val="13"/>
              </w:rPr>
              <w:t xml:space="preserve"> </w:t>
            </w:r>
            <w:r w:rsidRPr="006036EF">
              <w:rPr>
                <w:rFonts w:ascii="Times New Roman"/>
                <w:spacing w:val="-2"/>
                <w:sz w:val="13"/>
                <w:szCs w:val="13"/>
              </w:rPr>
              <w:t>100.00</w:t>
            </w:r>
          </w:p>
        </w:tc>
        <w:tc>
          <w:tcPr>
            <w:tcW w:w="1077" w:type="dxa"/>
          </w:tcPr>
          <w:p w:rsidR="001459CE" w:rsidRPr="006036EF" w:rsidRDefault="00152CAF" w:rsidP="006036EF">
            <w:pPr>
              <w:pStyle w:val="TableParagraph"/>
              <w:spacing w:before="34"/>
              <w:ind w:left="37" w:right="16"/>
              <w:jc w:val="center"/>
              <w:rPr>
                <w:rFonts w:ascii="Times New Roman"/>
                <w:sz w:val="13"/>
                <w:szCs w:val="13"/>
              </w:rPr>
            </w:pPr>
            <w:r w:rsidRPr="006036EF">
              <w:rPr>
                <w:rFonts w:ascii="Times New Roman"/>
                <w:spacing w:val="-4"/>
                <w:sz w:val="13"/>
                <w:szCs w:val="13"/>
              </w:rPr>
              <w:t>0.00</w:t>
            </w:r>
          </w:p>
        </w:tc>
        <w:tc>
          <w:tcPr>
            <w:tcW w:w="1035" w:type="dxa"/>
            <w:gridSpan w:val="2"/>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pacing w:val="-4"/>
                <w:sz w:val="13"/>
                <w:szCs w:val="13"/>
              </w:rPr>
              <w:t>0.00</w:t>
            </w:r>
          </w:p>
        </w:tc>
        <w:tc>
          <w:tcPr>
            <w:tcW w:w="996"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1</w:t>
            </w:r>
            <w:r w:rsidRPr="006036EF">
              <w:rPr>
                <w:rFonts w:ascii="Times New Roman"/>
                <w:spacing w:val="1"/>
                <w:sz w:val="13"/>
                <w:szCs w:val="13"/>
              </w:rPr>
              <w:t xml:space="preserve"> </w:t>
            </w:r>
            <w:r w:rsidRPr="006036EF">
              <w:rPr>
                <w:rFonts w:ascii="Times New Roman"/>
                <w:sz w:val="13"/>
                <w:szCs w:val="13"/>
              </w:rPr>
              <w:t>981</w:t>
            </w:r>
            <w:r w:rsidRPr="006036EF">
              <w:rPr>
                <w:rFonts w:ascii="Times New Roman"/>
                <w:spacing w:val="1"/>
                <w:sz w:val="13"/>
                <w:szCs w:val="13"/>
              </w:rPr>
              <w:t xml:space="preserve"> </w:t>
            </w:r>
            <w:r w:rsidRPr="006036EF">
              <w:rPr>
                <w:rFonts w:ascii="Times New Roman"/>
                <w:spacing w:val="-2"/>
                <w:sz w:val="13"/>
                <w:szCs w:val="13"/>
              </w:rPr>
              <w:t>100.00</w:t>
            </w:r>
          </w:p>
        </w:tc>
        <w:tc>
          <w:tcPr>
            <w:tcW w:w="993"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1</w:t>
            </w:r>
            <w:r w:rsidRPr="006036EF">
              <w:rPr>
                <w:rFonts w:ascii="Times New Roman"/>
                <w:spacing w:val="1"/>
                <w:sz w:val="13"/>
                <w:szCs w:val="13"/>
              </w:rPr>
              <w:t xml:space="preserve"> </w:t>
            </w:r>
            <w:r w:rsidRPr="006036EF">
              <w:rPr>
                <w:rFonts w:ascii="Times New Roman"/>
                <w:sz w:val="13"/>
                <w:szCs w:val="13"/>
              </w:rPr>
              <w:t>981</w:t>
            </w:r>
            <w:r w:rsidRPr="006036EF">
              <w:rPr>
                <w:rFonts w:ascii="Times New Roman"/>
                <w:spacing w:val="1"/>
                <w:sz w:val="13"/>
                <w:szCs w:val="13"/>
              </w:rPr>
              <w:t xml:space="preserve"> </w:t>
            </w:r>
            <w:r w:rsidRPr="006036EF">
              <w:rPr>
                <w:rFonts w:ascii="Times New Roman"/>
                <w:spacing w:val="-2"/>
                <w:sz w:val="13"/>
                <w:szCs w:val="13"/>
              </w:rPr>
              <w:t>100.00</w:t>
            </w:r>
          </w:p>
        </w:tc>
        <w:tc>
          <w:tcPr>
            <w:tcW w:w="825" w:type="dxa"/>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c>
          <w:tcPr>
            <w:tcW w:w="956"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pacing w:val="-4"/>
                <w:sz w:val="13"/>
                <w:szCs w:val="13"/>
              </w:rPr>
              <w:t>0.00</w:t>
            </w:r>
          </w:p>
        </w:tc>
        <w:tc>
          <w:tcPr>
            <w:tcW w:w="955" w:type="dxa"/>
            <w:tcBorders>
              <w:right w:val="single" w:sz="12" w:space="0" w:color="000000"/>
            </w:tcBorders>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r>
      <w:tr w:rsidR="001459CE" w:rsidTr="00616F05">
        <w:trPr>
          <w:gridAfter w:val="2"/>
          <w:wAfter w:w="15" w:type="dxa"/>
          <w:trHeight w:val="203"/>
        </w:trPr>
        <w:tc>
          <w:tcPr>
            <w:tcW w:w="2022" w:type="dxa"/>
          </w:tcPr>
          <w:p w:rsidR="001459CE" w:rsidRPr="006036EF" w:rsidRDefault="00152CAF" w:rsidP="006036EF">
            <w:pPr>
              <w:pStyle w:val="TableParagraph"/>
              <w:spacing w:before="31"/>
              <w:ind w:left="37"/>
              <w:jc w:val="center"/>
              <w:rPr>
                <w:rFonts w:ascii="Times New Roman" w:hAnsi="Times New Roman"/>
                <w:sz w:val="13"/>
                <w:szCs w:val="13"/>
              </w:rPr>
            </w:pPr>
            <w:r w:rsidRPr="006036EF">
              <w:rPr>
                <w:rFonts w:ascii="Times New Roman" w:hAnsi="Times New Roman"/>
                <w:sz w:val="13"/>
                <w:szCs w:val="13"/>
              </w:rPr>
              <w:t>080101200В7201244</w:t>
            </w:r>
            <w:r w:rsidRPr="006036EF">
              <w:rPr>
                <w:rFonts w:ascii="Times New Roman" w:hAnsi="Times New Roman"/>
                <w:spacing w:val="-2"/>
                <w:sz w:val="13"/>
                <w:szCs w:val="13"/>
              </w:rPr>
              <w:t xml:space="preserve"> </w:t>
            </w:r>
            <w:r w:rsidRPr="006036EF">
              <w:rPr>
                <w:rFonts w:ascii="Times New Roman" w:hAnsi="Times New Roman"/>
                <w:sz w:val="13"/>
                <w:szCs w:val="13"/>
              </w:rPr>
              <w:t>1</w:t>
            </w:r>
            <w:r w:rsidRPr="006036EF">
              <w:rPr>
                <w:rFonts w:ascii="Times New Roman" w:hAnsi="Times New Roman"/>
                <w:spacing w:val="1"/>
                <w:sz w:val="13"/>
                <w:szCs w:val="13"/>
              </w:rPr>
              <w:t xml:space="preserve"> </w:t>
            </w:r>
            <w:r w:rsidRPr="006036EF">
              <w:rPr>
                <w:rFonts w:ascii="Times New Roman" w:hAnsi="Times New Roman"/>
                <w:spacing w:val="-2"/>
                <w:sz w:val="13"/>
                <w:szCs w:val="13"/>
              </w:rPr>
              <w:t>40120226</w:t>
            </w:r>
          </w:p>
        </w:tc>
        <w:tc>
          <w:tcPr>
            <w:tcW w:w="1003"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z w:val="13"/>
                <w:szCs w:val="13"/>
              </w:rPr>
              <w:t>157</w:t>
            </w:r>
            <w:r w:rsidRPr="006036EF">
              <w:rPr>
                <w:rFonts w:ascii="Times New Roman"/>
                <w:spacing w:val="1"/>
                <w:sz w:val="13"/>
                <w:szCs w:val="13"/>
              </w:rPr>
              <w:t xml:space="preserve"> </w:t>
            </w:r>
            <w:r w:rsidRPr="006036EF">
              <w:rPr>
                <w:rFonts w:ascii="Times New Roman"/>
                <w:spacing w:val="-2"/>
                <w:sz w:val="13"/>
                <w:szCs w:val="13"/>
              </w:rPr>
              <w:t>500.00</w:t>
            </w:r>
          </w:p>
        </w:tc>
        <w:tc>
          <w:tcPr>
            <w:tcW w:w="1077" w:type="dxa"/>
          </w:tcPr>
          <w:p w:rsidR="001459CE" w:rsidRPr="006036EF" w:rsidRDefault="00152CAF" w:rsidP="006036EF">
            <w:pPr>
              <w:pStyle w:val="TableParagraph"/>
              <w:spacing w:before="34"/>
              <w:ind w:left="37" w:right="16"/>
              <w:jc w:val="center"/>
              <w:rPr>
                <w:rFonts w:ascii="Times New Roman"/>
                <w:sz w:val="13"/>
                <w:szCs w:val="13"/>
              </w:rPr>
            </w:pPr>
            <w:r w:rsidRPr="006036EF">
              <w:rPr>
                <w:rFonts w:ascii="Times New Roman"/>
                <w:spacing w:val="-4"/>
                <w:sz w:val="13"/>
                <w:szCs w:val="13"/>
              </w:rPr>
              <w:t>0.00</w:t>
            </w:r>
          </w:p>
        </w:tc>
        <w:tc>
          <w:tcPr>
            <w:tcW w:w="1035" w:type="dxa"/>
            <w:gridSpan w:val="2"/>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pacing w:val="-4"/>
                <w:sz w:val="13"/>
                <w:szCs w:val="13"/>
              </w:rPr>
              <w:t>0.00</w:t>
            </w:r>
          </w:p>
        </w:tc>
        <w:tc>
          <w:tcPr>
            <w:tcW w:w="996"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157</w:t>
            </w:r>
            <w:r w:rsidRPr="006036EF">
              <w:rPr>
                <w:rFonts w:ascii="Times New Roman"/>
                <w:spacing w:val="1"/>
                <w:sz w:val="13"/>
                <w:szCs w:val="13"/>
              </w:rPr>
              <w:t xml:space="preserve"> </w:t>
            </w:r>
            <w:r w:rsidRPr="006036EF">
              <w:rPr>
                <w:rFonts w:ascii="Times New Roman"/>
                <w:spacing w:val="-2"/>
                <w:sz w:val="13"/>
                <w:szCs w:val="13"/>
              </w:rPr>
              <w:t>500.00</w:t>
            </w:r>
          </w:p>
        </w:tc>
        <w:tc>
          <w:tcPr>
            <w:tcW w:w="993"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157</w:t>
            </w:r>
            <w:r w:rsidRPr="006036EF">
              <w:rPr>
                <w:rFonts w:ascii="Times New Roman"/>
                <w:spacing w:val="1"/>
                <w:sz w:val="13"/>
                <w:szCs w:val="13"/>
              </w:rPr>
              <w:t xml:space="preserve"> </w:t>
            </w:r>
            <w:r w:rsidRPr="006036EF">
              <w:rPr>
                <w:rFonts w:ascii="Times New Roman"/>
                <w:spacing w:val="-2"/>
                <w:sz w:val="13"/>
                <w:szCs w:val="13"/>
              </w:rPr>
              <w:t>500.00</w:t>
            </w:r>
          </w:p>
        </w:tc>
        <w:tc>
          <w:tcPr>
            <w:tcW w:w="825" w:type="dxa"/>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c>
          <w:tcPr>
            <w:tcW w:w="956"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pacing w:val="-4"/>
                <w:sz w:val="13"/>
                <w:szCs w:val="13"/>
              </w:rPr>
              <w:t>0.00</w:t>
            </w:r>
          </w:p>
        </w:tc>
        <w:tc>
          <w:tcPr>
            <w:tcW w:w="955" w:type="dxa"/>
            <w:tcBorders>
              <w:right w:val="single" w:sz="12" w:space="0" w:color="000000"/>
            </w:tcBorders>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r>
      <w:tr w:rsidR="001459CE" w:rsidTr="00616F05">
        <w:trPr>
          <w:gridAfter w:val="2"/>
          <w:wAfter w:w="15" w:type="dxa"/>
          <w:trHeight w:val="203"/>
        </w:trPr>
        <w:tc>
          <w:tcPr>
            <w:tcW w:w="2022" w:type="dxa"/>
          </w:tcPr>
          <w:p w:rsidR="001459CE" w:rsidRPr="006036EF" w:rsidRDefault="00152CAF" w:rsidP="006036EF">
            <w:pPr>
              <w:pStyle w:val="TableParagraph"/>
              <w:spacing w:before="31"/>
              <w:ind w:left="37"/>
              <w:jc w:val="center"/>
              <w:rPr>
                <w:rFonts w:ascii="Times New Roman" w:hAnsi="Times New Roman"/>
                <w:sz w:val="13"/>
                <w:szCs w:val="13"/>
              </w:rPr>
            </w:pPr>
            <w:r w:rsidRPr="006036EF">
              <w:rPr>
                <w:rFonts w:ascii="Times New Roman" w:hAnsi="Times New Roman"/>
                <w:sz w:val="13"/>
                <w:szCs w:val="13"/>
              </w:rPr>
              <w:t>110102000С7201244</w:t>
            </w:r>
            <w:r w:rsidRPr="006036EF">
              <w:rPr>
                <w:rFonts w:ascii="Times New Roman" w:hAnsi="Times New Roman"/>
                <w:spacing w:val="-2"/>
                <w:sz w:val="13"/>
                <w:szCs w:val="13"/>
              </w:rPr>
              <w:t xml:space="preserve"> </w:t>
            </w:r>
            <w:r w:rsidRPr="006036EF">
              <w:rPr>
                <w:rFonts w:ascii="Times New Roman" w:hAnsi="Times New Roman"/>
                <w:sz w:val="13"/>
                <w:szCs w:val="13"/>
              </w:rPr>
              <w:t>1</w:t>
            </w:r>
            <w:r w:rsidRPr="006036EF">
              <w:rPr>
                <w:rFonts w:ascii="Times New Roman" w:hAnsi="Times New Roman"/>
                <w:spacing w:val="1"/>
                <w:sz w:val="13"/>
                <w:szCs w:val="13"/>
              </w:rPr>
              <w:t xml:space="preserve"> </w:t>
            </w:r>
            <w:r w:rsidRPr="006036EF">
              <w:rPr>
                <w:rFonts w:ascii="Times New Roman" w:hAnsi="Times New Roman"/>
                <w:spacing w:val="-2"/>
                <w:sz w:val="13"/>
                <w:szCs w:val="13"/>
              </w:rPr>
              <w:t>40120226</w:t>
            </w:r>
          </w:p>
        </w:tc>
        <w:tc>
          <w:tcPr>
            <w:tcW w:w="1003"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z w:val="13"/>
                <w:szCs w:val="13"/>
              </w:rPr>
              <w:t>1</w:t>
            </w:r>
            <w:r w:rsidRPr="006036EF">
              <w:rPr>
                <w:rFonts w:ascii="Times New Roman"/>
                <w:spacing w:val="1"/>
                <w:sz w:val="13"/>
                <w:szCs w:val="13"/>
              </w:rPr>
              <w:t xml:space="preserve"> </w:t>
            </w:r>
            <w:r w:rsidRPr="006036EF">
              <w:rPr>
                <w:rFonts w:ascii="Times New Roman"/>
                <w:sz w:val="13"/>
                <w:szCs w:val="13"/>
              </w:rPr>
              <w:t>521</w:t>
            </w:r>
            <w:r w:rsidRPr="006036EF">
              <w:rPr>
                <w:rFonts w:ascii="Times New Roman"/>
                <w:spacing w:val="1"/>
                <w:sz w:val="13"/>
                <w:szCs w:val="13"/>
              </w:rPr>
              <w:t xml:space="preserve"> </w:t>
            </w:r>
            <w:r w:rsidRPr="006036EF">
              <w:rPr>
                <w:rFonts w:ascii="Times New Roman"/>
                <w:spacing w:val="-2"/>
                <w:sz w:val="13"/>
                <w:szCs w:val="13"/>
              </w:rPr>
              <w:t>400.00</w:t>
            </w:r>
          </w:p>
        </w:tc>
        <w:tc>
          <w:tcPr>
            <w:tcW w:w="1077" w:type="dxa"/>
          </w:tcPr>
          <w:p w:rsidR="001459CE" w:rsidRPr="006036EF" w:rsidRDefault="00152CAF" w:rsidP="006036EF">
            <w:pPr>
              <w:pStyle w:val="TableParagraph"/>
              <w:spacing w:before="34"/>
              <w:ind w:left="37" w:right="16"/>
              <w:jc w:val="center"/>
              <w:rPr>
                <w:rFonts w:ascii="Times New Roman"/>
                <w:sz w:val="13"/>
                <w:szCs w:val="13"/>
              </w:rPr>
            </w:pPr>
            <w:r w:rsidRPr="006036EF">
              <w:rPr>
                <w:rFonts w:ascii="Times New Roman"/>
                <w:spacing w:val="-4"/>
                <w:sz w:val="13"/>
                <w:szCs w:val="13"/>
              </w:rPr>
              <w:t>0.00</w:t>
            </w:r>
          </w:p>
        </w:tc>
        <w:tc>
          <w:tcPr>
            <w:tcW w:w="1035" w:type="dxa"/>
            <w:gridSpan w:val="2"/>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pacing w:val="-4"/>
                <w:sz w:val="13"/>
                <w:szCs w:val="13"/>
              </w:rPr>
              <w:t>0.00</w:t>
            </w:r>
          </w:p>
        </w:tc>
        <w:tc>
          <w:tcPr>
            <w:tcW w:w="996"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1</w:t>
            </w:r>
            <w:r w:rsidRPr="006036EF">
              <w:rPr>
                <w:rFonts w:ascii="Times New Roman"/>
                <w:spacing w:val="1"/>
                <w:sz w:val="13"/>
                <w:szCs w:val="13"/>
              </w:rPr>
              <w:t xml:space="preserve"> </w:t>
            </w:r>
            <w:r w:rsidRPr="006036EF">
              <w:rPr>
                <w:rFonts w:ascii="Times New Roman"/>
                <w:sz w:val="13"/>
                <w:szCs w:val="13"/>
              </w:rPr>
              <w:t>521</w:t>
            </w:r>
            <w:r w:rsidRPr="006036EF">
              <w:rPr>
                <w:rFonts w:ascii="Times New Roman"/>
                <w:spacing w:val="1"/>
                <w:sz w:val="13"/>
                <w:szCs w:val="13"/>
              </w:rPr>
              <w:t xml:space="preserve"> </w:t>
            </w:r>
            <w:r w:rsidRPr="006036EF">
              <w:rPr>
                <w:rFonts w:ascii="Times New Roman"/>
                <w:spacing w:val="-2"/>
                <w:sz w:val="13"/>
                <w:szCs w:val="13"/>
              </w:rPr>
              <w:t>400.00</w:t>
            </w:r>
          </w:p>
        </w:tc>
        <w:tc>
          <w:tcPr>
            <w:tcW w:w="993"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1</w:t>
            </w:r>
            <w:r w:rsidRPr="006036EF">
              <w:rPr>
                <w:rFonts w:ascii="Times New Roman"/>
                <w:spacing w:val="1"/>
                <w:sz w:val="13"/>
                <w:szCs w:val="13"/>
              </w:rPr>
              <w:t xml:space="preserve"> </w:t>
            </w:r>
            <w:r w:rsidRPr="006036EF">
              <w:rPr>
                <w:rFonts w:ascii="Times New Roman"/>
                <w:sz w:val="13"/>
                <w:szCs w:val="13"/>
              </w:rPr>
              <w:t>521</w:t>
            </w:r>
            <w:r w:rsidRPr="006036EF">
              <w:rPr>
                <w:rFonts w:ascii="Times New Roman"/>
                <w:spacing w:val="1"/>
                <w:sz w:val="13"/>
                <w:szCs w:val="13"/>
              </w:rPr>
              <w:t xml:space="preserve"> </w:t>
            </w:r>
            <w:r w:rsidRPr="006036EF">
              <w:rPr>
                <w:rFonts w:ascii="Times New Roman"/>
                <w:spacing w:val="-2"/>
                <w:sz w:val="13"/>
                <w:szCs w:val="13"/>
              </w:rPr>
              <w:t>400.00</w:t>
            </w:r>
          </w:p>
        </w:tc>
        <w:tc>
          <w:tcPr>
            <w:tcW w:w="825" w:type="dxa"/>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c>
          <w:tcPr>
            <w:tcW w:w="956"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pacing w:val="-4"/>
                <w:sz w:val="13"/>
                <w:szCs w:val="13"/>
              </w:rPr>
              <w:t>0.00</w:t>
            </w:r>
          </w:p>
        </w:tc>
        <w:tc>
          <w:tcPr>
            <w:tcW w:w="955" w:type="dxa"/>
            <w:tcBorders>
              <w:right w:val="single" w:sz="12" w:space="0" w:color="000000"/>
            </w:tcBorders>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r>
      <w:tr w:rsidR="001459CE" w:rsidTr="00616F05">
        <w:trPr>
          <w:gridAfter w:val="2"/>
          <w:wAfter w:w="15" w:type="dxa"/>
          <w:trHeight w:val="203"/>
        </w:trPr>
        <w:tc>
          <w:tcPr>
            <w:tcW w:w="2022" w:type="dxa"/>
          </w:tcPr>
          <w:p w:rsidR="001459CE" w:rsidRPr="006036EF" w:rsidRDefault="00152CAF" w:rsidP="006036EF">
            <w:pPr>
              <w:pStyle w:val="TableParagraph"/>
              <w:spacing w:before="31"/>
              <w:ind w:left="37"/>
              <w:jc w:val="center"/>
              <w:rPr>
                <w:rFonts w:ascii="Times New Roman" w:hAnsi="Times New Roman"/>
                <w:sz w:val="13"/>
                <w:szCs w:val="13"/>
              </w:rPr>
            </w:pPr>
            <w:r w:rsidRPr="006036EF">
              <w:rPr>
                <w:rFonts w:ascii="Times New Roman" w:hAnsi="Times New Roman"/>
                <w:sz w:val="13"/>
                <w:szCs w:val="13"/>
              </w:rPr>
              <w:t>120404000И7201244</w:t>
            </w:r>
            <w:r w:rsidRPr="006036EF">
              <w:rPr>
                <w:rFonts w:ascii="Times New Roman" w:hAnsi="Times New Roman"/>
                <w:spacing w:val="-4"/>
                <w:sz w:val="13"/>
                <w:szCs w:val="13"/>
              </w:rPr>
              <w:t xml:space="preserve"> </w:t>
            </w:r>
            <w:r w:rsidRPr="006036EF">
              <w:rPr>
                <w:rFonts w:ascii="Times New Roman" w:hAnsi="Times New Roman"/>
                <w:sz w:val="13"/>
                <w:szCs w:val="13"/>
              </w:rPr>
              <w:t>1</w:t>
            </w:r>
            <w:r w:rsidRPr="006036EF">
              <w:rPr>
                <w:rFonts w:ascii="Times New Roman" w:hAnsi="Times New Roman"/>
                <w:spacing w:val="-4"/>
                <w:sz w:val="13"/>
                <w:szCs w:val="13"/>
              </w:rPr>
              <w:t xml:space="preserve"> </w:t>
            </w:r>
            <w:r w:rsidRPr="006036EF">
              <w:rPr>
                <w:rFonts w:ascii="Times New Roman" w:hAnsi="Times New Roman"/>
                <w:spacing w:val="-2"/>
                <w:sz w:val="13"/>
                <w:szCs w:val="13"/>
              </w:rPr>
              <w:t>40120226</w:t>
            </w:r>
          </w:p>
        </w:tc>
        <w:tc>
          <w:tcPr>
            <w:tcW w:w="1003"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z w:val="13"/>
                <w:szCs w:val="13"/>
              </w:rPr>
              <w:t>993</w:t>
            </w:r>
            <w:r w:rsidRPr="006036EF">
              <w:rPr>
                <w:rFonts w:ascii="Times New Roman"/>
                <w:spacing w:val="1"/>
                <w:sz w:val="13"/>
                <w:szCs w:val="13"/>
              </w:rPr>
              <w:t xml:space="preserve"> </w:t>
            </w:r>
            <w:r w:rsidRPr="006036EF">
              <w:rPr>
                <w:rFonts w:ascii="Times New Roman"/>
                <w:spacing w:val="-2"/>
                <w:sz w:val="13"/>
                <w:szCs w:val="13"/>
              </w:rPr>
              <w:t>168.00</w:t>
            </w:r>
          </w:p>
        </w:tc>
        <w:tc>
          <w:tcPr>
            <w:tcW w:w="1077" w:type="dxa"/>
          </w:tcPr>
          <w:p w:rsidR="001459CE" w:rsidRPr="006036EF" w:rsidRDefault="00152CAF" w:rsidP="006036EF">
            <w:pPr>
              <w:pStyle w:val="TableParagraph"/>
              <w:spacing w:before="34"/>
              <w:ind w:left="37" w:right="16"/>
              <w:jc w:val="center"/>
              <w:rPr>
                <w:rFonts w:ascii="Times New Roman"/>
                <w:sz w:val="13"/>
                <w:szCs w:val="13"/>
              </w:rPr>
            </w:pPr>
            <w:r w:rsidRPr="006036EF">
              <w:rPr>
                <w:rFonts w:ascii="Times New Roman"/>
                <w:spacing w:val="-4"/>
                <w:sz w:val="13"/>
                <w:szCs w:val="13"/>
              </w:rPr>
              <w:t>0.00</w:t>
            </w:r>
          </w:p>
        </w:tc>
        <w:tc>
          <w:tcPr>
            <w:tcW w:w="1035" w:type="dxa"/>
            <w:gridSpan w:val="2"/>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pacing w:val="-4"/>
                <w:sz w:val="13"/>
                <w:szCs w:val="13"/>
              </w:rPr>
              <w:t>0.00</w:t>
            </w:r>
          </w:p>
        </w:tc>
        <w:tc>
          <w:tcPr>
            <w:tcW w:w="996"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993</w:t>
            </w:r>
            <w:r w:rsidRPr="006036EF">
              <w:rPr>
                <w:rFonts w:ascii="Times New Roman"/>
                <w:spacing w:val="1"/>
                <w:sz w:val="13"/>
                <w:szCs w:val="13"/>
              </w:rPr>
              <w:t xml:space="preserve"> </w:t>
            </w:r>
            <w:r w:rsidRPr="006036EF">
              <w:rPr>
                <w:rFonts w:ascii="Times New Roman"/>
                <w:spacing w:val="-2"/>
                <w:sz w:val="13"/>
                <w:szCs w:val="13"/>
              </w:rPr>
              <w:t>168.00</w:t>
            </w:r>
          </w:p>
        </w:tc>
        <w:tc>
          <w:tcPr>
            <w:tcW w:w="993"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993</w:t>
            </w:r>
            <w:r w:rsidRPr="006036EF">
              <w:rPr>
                <w:rFonts w:ascii="Times New Roman"/>
                <w:spacing w:val="1"/>
                <w:sz w:val="13"/>
                <w:szCs w:val="13"/>
              </w:rPr>
              <w:t xml:space="preserve"> </w:t>
            </w:r>
            <w:r w:rsidRPr="006036EF">
              <w:rPr>
                <w:rFonts w:ascii="Times New Roman"/>
                <w:spacing w:val="-2"/>
                <w:sz w:val="13"/>
                <w:szCs w:val="13"/>
              </w:rPr>
              <w:t>168.00</w:t>
            </w:r>
          </w:p>
        </w:tc>
        <w:tc>
          <w:tcPr>
            <w:tcW w:w="825" w:type="dxa"/>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c>
          <w:tcPr>
            <w:tcW w:w="956"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pacing w:val="-4"/>
                <w:sz w:val="13"/>
                <w:szCs w:val="13"/>
              </w:rPr>
              <w:t>0.00</w:t>
            </w:r>
          </w:p>
        </w:tc>
        <w:tc>
          <w:tcPr>
            <w:tcW w:w="955" w:type="dxa"/>
            <w:tcBorders>
              <w:right w:val="single" w:sz="12" w:space="0" w:color="000000"/>
            </w:tcBorders>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r>
      <w:tr w:rsidR="001459CE" w:rsidTr="00616F05">
        <w:trPr>
          <w:gridAfter w:val="2"/>
          <w:wAfter w:w="15" w:type="dxa"/>
          <w:trHeight w:val="203"/>
        </w:trPr>
        <w:tc>
          <w:tcPr>
            <w:tcW w:w="2022" w:type="dxa"/>
          </w:tcPr>
          <w:p w:rsidR="001459CE" w:rsidRPr="006036EF" w:rsidRDefault="00152CAF" w:rsidP="006036EF">
            <w:pPr>
              <w:pStyle w:val="TableParagraph"/>
              <w:spacing w:before="31"/>
              <w:ind w:left="37"/>
              <w:jc w:val="center"/>
              <w:rPr>
                <w:rFonts w:ascii="Times New Roman" w:hAnsi="Times New Roman"/>
                <w:sz w:val="13"/>
                <w:szCs w:val="13"/>
              </w:rPr>
            </w:pPr>
            <w:r w:rsidRPr="006036EF">
              <w:rPr>
                <w:rFonts w:ascii="Times New Roman" w:hAnsi="Times New Roman"/>
                <w:sz w:val="13"/>
                <w:szCs w:val="13"/>
              </w:rPr>
              <w:t>010372000Б7201244</w:t>
            </w:r>
            <w:r w:rsidRPr="006036EF">
              <w:rPr>
                <w:rFonts w:ascii="Times New Roman" w:hAnsi="Times New Roman"/>
                <w:spacing w:val="-6"/>
                <w:sz w:val="13"/>
                <w:szCs w:val="13"/>
              </w:rPr>
              <w:t xml:space="preserve"> </w:t>
            </w:r>
            <w:r w:rsidRPr="006036EF">
              <w:rPr>
                <w:rFonts w:ascii="Times New Roman" w:hAnsi="Times New Roman"/>
                <w:sz w:val="13"/>
                <w:szCs w:val="13"/>
              </w:rPr>
              <w:t>1</w:t>
            </w:r>
            <w:r w:rsidRPr="006036EF">
              <w:rPr>
                <w:rFonts w:ascii="Times New Roman" w:hAnsi="Times New Roman"/>
                <w:spacing w:val="-3"/>
                <w:sz w:val="13"/>
                <w:szCs w:val="13"/>
              </w:rPr>
              <w:t xml:space="preserve"> </w:t>
            </w:r>
            <w:r w:rsidRPr="006036EF">
              <w:rPr>
                <w:rFonts w:ascii="Times New Roman" w:hAnsi="Times New Roman"/>
                <w:spacing w:val="-2"/>
                <w:sz w:val="13"/>
                <w:szCs w:val="13"/>
              </w:rPr>
              <w:t>40120227</w:t>
            </w:r>
          </w:p>
        </w:tc>
        <w:tc>
          <w:tcPr>
            <w:tcW w:w="1003"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13</w:t>
            </w:r>
            <w:r w:rsidRPr="006036EF">
              <w:rPr>
                <w:rFonts w:ascii="Times New Roman"/>
                <w:spacing w:val="1"/>
                <w:sz w:val="13"/>
                <w:szCs w:val="13"/>
              </w:rPr>
              <w:t xml:space="preserve"> </w:t>
            </w:r>
            <w:r w:rsidRPr="006036EF">
              <w:rPr>
                <w:rFonts w:ascii="Times New Roman"/>
                <w:spacing w:val="-2"/>
                <w:sz w:val="13"/>
                <w:szCs w:val="13"/>
              </w:rPr>
              <w:t>394.96</w:t>
            </w:r>
          </w:p>
        </w:tc>
        <w:tc>
          <w:tcPr>
            <w:tcW w:w="1077" w:type="dxa"/>
          </w:tcPr>
          <w:p w:rsidR="001459CE" w:rsidRPr="006036EF" w:rsidRDefault="00152CAF" w:rsidP="006036EF">
            <w:pPr>
              <w:pStyle w:val="TableParagraph"/>
              <w:spacing w:before="34"/>
              <w:ind w:left="37" w:right="16"/>
              <w:jc w:val="center"/>
              <w:rPr>
                <w:rFonts w:ascii="Times New Roman"/>
                <w:sz w:val="13"/>
                <w:szCs w:val="13"/>
              </w:rPr>
            </w:pPr>
            <w:r w:rsidRPr="006036EF">
              <w:rPr>
                <w:rFonts w:ascii="Times New Roman"/>
                <w:spacing w:val="-4"/>
                <w:sz w:val="13"/>
                <w:szCs w:val="13"/>
              </w:rPr>
              <w:t>0.00</w:t>
            </w:r>
          </w:p>
        </w:tc>
        <w:tc>
          <w:tcPr>
            <w:tcW w:w="1035" w:type="dxa"/>
            <w:gridSpan w:val="2"/>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pacing w:val="-4"/>
                <w:sz w:val="13"/>
                <w:szCs w:val="13"/>
              </w:rPr>
              <w:t>0.00</w:t>
            </w:r>
          </w:p>
        </w:tc>
        <w:tc>
          <w:tcPr>
            <w:tcW w:w="996"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z w:val="13"/>
                <w:szCs w:val="13"/>
              </w:rPr>
              <w:t>13</w:t>
            </w:r>
            <w:r w:rsidRPr="006036EF">
              <w:rPr>
                <w:rFonts w:ascii="Times New Roman"/>
                <w:spacing w:val="1"/>
                <w:sz w:val="13"/>
                <w:szCs w:val="13"/>
              </w:rPr>
              <w:t xml:space="preserve"> </w:t>
            </w:r>
            <w:r w:rsidRPr="006036EF">
              <w:rPr>
                <w:rFonts w:ascii="Times New Roman"/>
                <w:spacing w:val="-2"/>
                <w:sz w:val="13"/>
                <w:szCs w:val="13"/>
              </w:rPr>
              <w:t>394.96</w:t>
            </w:r>
          </w:p>
        </w:tc>
        <w:tc>
          <w:tcPr>
            <w:tcW w:w="993"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z w:val="13"/>
                <w:szCs w:val="13"/>
              </w:rPr>
              <w:t>13</w:t>
            </w:r>
            <w:r w:rsidRPr="006036EF">
              <w:rPr>
                <w:rFonts w:ascii="Times New Roman"/>
                <w:spacing w:val="1"/>
                <w:sz w:val="13"/>
                <w:szCs w:val="13"/>
              </w:rPr>
              <w:t xml:space="preserve"> </w:t>
            </w:r>
            <w:r w:rsidRPr="006036EF">
              <w:rPr>
                <w:rFonts w:ascii="Times New Roman"/>
                <w:spacing w:val="-2"/>
                <w:sz w:val="13"/>
                <w:szCs w:val="13"/>
              </w:rPr>
              <w:t>394.96</w:t>
            </w:r>
          </w:p>
        </w:tc>
        <w:tc>
          <w:tcPr>
            <w:tcW w:w="825" w:type="dxa"/>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c>
          <w:tcPr>
            <w:tcW w:w="956"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pacing w:val="-4"/>
                <w:sz w:val="13"/>
                <w:szCs w:val="13"/>
              </w:rPr>
              <w:t>0.00</w:t>
            </w:r>
          </w:p>
        </w:tc>
        <w:tc>
          <w:tcPr>
            <w:tcW w:w="955" w:type="dxa"/>
            <w:tcBorders>
              <w:right w:val="single" w:sz="12" w:space="0" w:color="000000"/>
            </w:tcBorders>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r>
      <w:tr w:rsidR="001459CE" w:rsidTr="00616F05">
        <w:trPr>
          <w:gridAfter w:val="2"/>
          <w:wAfter w:w="15" w:type="dxa"/>
          <w:trHeight w:val="203"/>
        </w:trPr>
        <w:tc>
          <w:tcPr>
            <w:tcW w:w="2022" w:type="dxa"/>
          </w:tcPr>
          <w:p w:rsidR="001459CE" w:rsidRPr="006036EF" w:rsidRDefault="00152CAF" w:rsidP="006036EF">
            <w:pPr>
              <w:pStyle w:val="TableParagraph"/>
              <w:spacing w:before="31"/>
              <w:ind w:left="37"/>
              <w:jc w:val="center"/>
              <w:rPr>
                <w:rFonts w:ascii="Times New Roman" w:hAnsi="Times New Roman"/>
                <w:sz w:val="13"/>
                <w:szCs w:val="13"/>
              </w:rPr>
            </w:pPr>
            <w:r w:rsidRPr="006036EF">
              <w:rPr>
                <w:rFonts w:ascii="Times New Roman" w:hAnsi="Times New Roman"/>
                <w:sz w:val="13"/>
                <w:szCs w:val="13"/>
              </w:rPr>
              <w:t>010473000Б7301244</w:t>
            </w:r>
            <w:r w:rsidRPr="006036EF">
              <w:rPr>
                <w:rFonts w:ascii="Times New Roman" w:hAnsi="Times New Roman"/>
                <w:spacing w:val="-6"/>
                <w:sz w:val="13"/>
                <w:szCs w:val="13"/>
              </w:rPr>
              <w:t xml:space="preserve"> </w:t>
            </w:r>
            <w:r w:rsidRPr="006036EF">
              <w:rPr>
                <w:rFonts w:ascii="Times New Roman" w:hAnsi="Times New Roman"/>
                <w:sz w:val="13"/>
                <w:szCs w:val="13"/>
              </w:rPr>
              <w:t>1</w:t>
            </w:r>
            <w:r w:rsidRPr="006036EF">
              <w:rPr>
                <w:rFonts w:ascii="Times New Roman" w:hAnsi="Times New Roman"/>
                <w:spacing w:val="-3"/>
                <w:sz w:val="13"/>
                <w:szCs w:val="13"/>
              </w:rPr>
              <w:t xml:space="preserve"> </w:t>
            </w:r>
            <w:r w:rsidRPr="006036EF">
              <w:rPr>
                <w:rFonts w:ascii="Times New Roman" w:hAnsi="Times New Roman"/>
                <w:spacing w:val="-2"/>
                <w:sz w:val="13"/>
                <w:szCs w:val="13"/>
              </w:rPr>
              <w:t>40120227</w:t>
            </w:r>
          </w:p>
        </w:tc>
        <w:tc>
          <w:tcPr>
            <w:tcW w:w="1003"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31</w:t>
            </w:r>
            <w:r w:rsidRPr="006036EF">
              <w:rPr>
                <w:rFonts w:ascii="Times New Roman"/>
                <w:spacing w:val="1"/>
                <w:sz w:val="13"/>
                <w:szCs w:val="13"/>
              </w:rPr>
              <w:t xml:space="preserve"> </w:t>
            </w:r>
            <w:r w:rsidRPr="006036EF">
              <w:rPr>
                <w:rFonts w:ascii="Times New Roman"/>
                <w:spacing w:val="-2"/>
                <w:sz w:val="13"/>
                <w:szCs w:val="13"/>
              </w:rPr>
              <w:t>618.31</w:t>
            </w:r>
          </w:p>
        </w:tc>
        <w:tc>
          <w:tcPr>
            <w:tcW w:w="1077" w:type="dxa"/>
          </w:tcPr>
          <w:p w:rsidR="001459CE" w:rsidRPr="006036EF" w:rsidRDefault="00152CAF" w:rsidP="006036EF">
            <w:pPr>
              <w:pStyle w:val="TableParagraph"/>
              <w:spacing w:before="34"/>
              <w:ind w:left="37" w:right="16"/>
              <w:jc w:val="center"/>
              <w:rPr>
                <w:rFonts w:ascii="Times New Roman"/>
                <w:sz w:val="13"/>
                <w:szCs w:val="13"/>
              </w:rPr>
            </w:pPr>
            <w:r w:rsidRPr="006036EF">
              <w:rPr>
                <w:rFonts w:ascii="Times New Roman"/>
                <w:spacing w:val="-4"/>
                <w:sz w:val="13"/>
                <w:szCs w:val="13"/>
              </w:rPr>
              <w:t>0.00</w:t>
            </w:r>
          </w:p>
        </w:tc>
        <w:tc>
          <w:tcPr>
            <w:tcW w:w="1035" w:type="dxa"/>
            <w:gridSpan w:val="2"/>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pacing w:val="-4"/>
                <w:sz w:val="13"/>
                <w:szCs w:val="13"/>
              </w:rPr>
              <w:t>0.00</w:t>
            </w:r>
          </w:p>
        </w:tc>
        <w:tc>
          <w:tcPr>
            <w:tcW w:w="996"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z w:val="13"/>
                <w:szCs w:val="13"/>
              </w:rPr>
              <w:t>31</w:t>
            </w:r>
            <w:r w:rsidRPr="006036EF">
              <w:rPr>
                <w:rFonts w:ascii="Times New Roman"/>
                <w:spacing w:val="1"/>
                <w:sz w:val="13"/>
                <w:szCs w:val="13"/>
              </w:rPr>
              <w:t xml:space="preserve"> </w:t>
            </w:r>
            <w:r w:rsidRPr="006036EF">
              <w:rPr>
                <w:rFonts w:ascii="Times New Roman"/>
                <w:spacing w:val="-2"/>
                <w:sz w:val="13"/>
                <w:szCs w:val="13"/>
              </w:rPr>
              <w:t>618.31</w:t>
            </w:r>
          </w:p>
        </w:tc>
        <w:tc>
          <w:tcPr>
            <w:tcW w:w="993"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z w:val="13"/>
                <w:szCs w:val="13"/>
              </w:rPr>
              <w:t>31</w:t>
            </w:r>
            <w:r w:rsidRPr="006036EF">
              <w:rPr>
                <w:rFonts w:ascii="Times New Roman"/>
                <w:spacing w:val="1"/>
                <w:sz w:val="13"/>
                <w:szCs w:val="13"/>
              </w:rPr>
              <w:t xml:space="preserve"> </w:t>
            </w:r>
            <w:r w:rsidRPr="006036EF">
              <w:rPr>
                <w:rFonts w:ascii="Times New Roman"/>
                <w:spacing w:val="-2"/>
                <w:sz w:val="13"/>
                <w:szCs w:val="13"/>
              </w:rPr>
              <w:t>618.31</w:t>
            </w:r>
          </w:p>
        </w:tc>
        <w:tc>
          <w:tcPr>
            <w:tcW w:w="825" w:type="dxa"/>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c>
          <w:tcPr>
            <w:tcW w:w="956"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pacing w:val="-4"/>
                <w:sz w:val="13"/>
                <w:szCs w:val="13"/>
              </w:rPr>
              <w:t>0.00</w:t>
            </w:r>
          </w:p>
        </w:tc>
        <w:tc>
          <w:tcPr>
            <w:tcW w:w="955" w:type="dxa"/>
            <w:tcBorders>
              <w:right w:val="single" w:sz="12" w:space="0" w:color="000000"/>
            </w:tcBorders>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r>
      <w:tr w:rsidR="001459CE" w:rsidTr="00616F05">
        <w:trPr>
          <w:gridAfter w:val="2"/>
          <w:wAfter w:w="15" w:type="dxa"/>
          <w:trHeight w:val="203"/>
        </w:trPr>
        <w:tc>
          <w:tcPr>
            <w:tcW w:w="2022" w:type="dxa"/>
          </w:tcPr>
          <w:p w:rsidR="001459CE" w:rsidRPr="006036EF" w:rsidRDefault="00152CAF" w:rsidP="006036EF">
            <w:pPr>
              <w:pStyle w:val="TableParagraph"/>
              <w:spacing w:before="31"/>
              <w:ind w:left="37"/>
              <w:jc w:val="center"/>
              <w:rPr>
                <w:rFonts w:ascii="Times New Roman" w:hAnsi="Times New Roman"/>
                <w:sz w:val="13"/>
                <w:szCs w:val="13"/>
              </w:rPr>
            </w:pPr>
            <w:r w:rsidRPr="006036EF">
              <w:rPr>
                <w:rFonts w:ascii="Times New Roman" w:hAnsi="Times New Roman"/>
                <w:sz w:val="13"/>
                <w:szCs w:val="13"/>
              </w:rPr>
              <w:t>100179000П7901312</w:t>
            </w:r>
            <w:r w:rsidRPr="006036EF">
              <w:rPr>
                <w:rFonts w:ascii="Times New Roman" w:hAnsi="Times New Roman"/>
                <w:spacing w:val="-4"/>
                <w:sz w:val="13"/>
                <w:szCs w:val="13"/>
              </w:rPr>
              <w:t xml:space="preserve"> </w:t>
            </w:r>
            <w:r w:rsidRPr="006036EF">
              <w:rPr>
                <w:rFonts w:ascii="Times New Roman" w:hAnsi="Times New Roman"/>
                <w:sz w:val="13"/>
                <w:szCs w:val="13"/>
              </w:rPr>
              <w:t>1</w:t>
            </w:r>
            <w:r w:rsidRPr="006036EF">
              <w:rPr>
                <w:rFonts w:ascii="Times New Roman" w:hAnsi="Times New Roman"/>
                <w:spacing w:val="-4"/>
                <w:sz w:val="13"/>
                <w:szCs w:val="13"/>
              </w:rPr>
              <w:t xml:space="preserve"> </w:t>
            </w:r>
            <w:r w:rsidRPr="006036EF">
              <w:rPr>
                <w:rFonts w:ascii="Times New Roman" w:hAnsi="Times New Roman"/>
                <w:spacing w:val="-2"/>
                <w:sz w:val="13"/>
                <w:szCs w:val="13"/>
              </w:rPr>
              <w:t>40120264</w:t>
            </w:r>
          </w:p>
        </w:tc>
        <w:tc>
          <w:tcPr>
            <w:tcW w:w="1003"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89</w:t>
            </w:r>
            <w:r w:rsidRPr="006036EF">
              <w:rPr>
                <w:rFonts w:ascii="Times New Roman"/>
                <w:spacing w:val="1"/>
                <w:sz w:val="13"/>
                <w:szCs w:val="13"/>
              </w:rPr>
              <w:t xml:space="preserve"> </w:t>
            </w:r>
            <w:r w:rsidRPr="006036EF">
              <w:rPr>
                <w:rFonts w:ascii="Times New Roman"/>
                <w:spacing w:val="-2"/>
                <w:sz w:val="13"/>
                <w:szCs w:val="13"/>
              </w:rPr>
              <w:t>153.90</w:t>
            </w:r>
          </w:p>
        </w:tc>
        <w:tc>
          <w:tcPr>
            <w:tcW w:w="1077" w:type="dxa"/>
          </w:tcPr>
          <w:p w:rsidR="001459CE" w:rsidRPr="006036EF" w:rsidRDefault="00152CAF" w:rsidP="006036EF">
            <w:pPr>
              <w:pStyle w:val="TableParagraph"/>
              <w:spacing w:before="34"/>
              <w:ind w:left="37" w:right="16"/>
              <w:jc w:val="center"/>
              <w:rPr>
                <w:rFonts w:ascii="Times New Roman"/>
                <w:sz w:val="13"/>
                <w:szCs w:val="13"/>
              </w:rPr>
            </w:pPr>
            <w:r w:rsidRPr="006036EF">
              <w:rPr>
                <w:rFonts w:ascii="Times New Roman"/>
                <w:spacing w:val="-4"/>
                <w:sz w:val="13"/>
                <w:szCs w:val="13"/>
              </w:rPr>
              <w:t>0.00</w:t>
            </w:r>
          </w:p>
        </w:tc>
        <w:tc>
          <w:tcPr>
            <w:tcW w:w="1035" w:type="dxa"/>
            <w:gridSpan w:val="2"/>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pacing w:val="-4"/>
                <w:sz w:val="13"/>
                <w:szCs w:val="13"/>
              </w:rPr>
              <w:t>0.00</w:t>
            </w:r>
          </w:p>
        </w:tc>
        <w:tc>
          <w:tcPr>
            <w:tcW w:w="996"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z w:val="13"/>
                <w:szCs w:val="13"/>
              </w:rPr>
              <w:t>89</w:t>
            </w:r>
            <w:r w:rsidRPr="006036EF">
              <w:rPr>
                <w:rFonts w:ascii="Times New Roman"/>
                <w:spacing w:val="1"/>
                <w:sz w:val="13"/>
                <w:szCs w:val="13"/>
              </w:rPr>
              <w:t xml:space="preserve"> </w:t>
            </w:r>
            <w:r w:rsidRPr="006036EF">
              <w:rPr>
                <w:rFonts w:ascii="Times New Roman"/>
                <w:spacing w:val="-2"/>
                <w:sz w:val="13"/>
                <w:szCs w:val="13"/>
              </w:rPr>
              <w:t>153.90</w:t>
            </w:r>
          </w:p>
        </w:tc>
        <w:tc>
          <w:tcPr>
            <w:tcW w:w="993"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z w:val="13"/>
                <w:szCs w:val="13"/>
              </w:rPr>
              <w:t>89</w:t>
            </w:r>
            <w:r w:rsidRPr="006036EF">
              <w:rPr>
                <w:rFonts w:ascii="Times New Roman"/>
                <w:spacing w:val="1"/>
                <w:sz w:val="13"/>
                <w:szCs w:val="13"/>
              </w:rPr>
              <w:t xml:space="preserve"> </w:t>
            </w:r>
            <w:r w:rsidRPr="006036EF">
              <w:rPr>
                <w:rFonts w:ascii="Times New Roman"/>
                <w:spacing w:val="-2"/>
                <w:sz w:val="13"/>
                <w:szCs w:val="13"/>
              </w:rPr>
              <w:t>153.90</w:t>
            </w:r>
          </w:p>
        </w:tc>
        <w:tc>
          <w:tcPr>
            <w:tcW w:w="825" w:type="dxa"/>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c>
          <w:tcPr>
            <w:tcW w:w="956"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pacing w:val="-4"/>
                <w:sz w:val="13"/>
                <w:szCs w:val="13"/>
              </w:rPr>
              <w:t>0.00</w:t>
            </w:r>
          </w:p>
        </w:tc>
        <w:tc>
          <w:tcPr>
            <w:tcW w:w="955" w:type="dxa"/>
            <w:tcBorders>
              <w:right w:val="single" w:sz="12" w:space="0" w:color="000000"/>
            </w:tcBorders>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r>
      <w:tr w:rsidR="001459CE" w:rsidTr="00616F05">
        <w:trPr>
          <w:gridAfter w:val="2"/>
          <w:wAfter w:w="15" w:type="dxa"/>
          <w:trHeight w:val="203"/>
        </w:trPr>
        <w:tc>
          <w:tcPr>
            <w:tcW w:w="2022" w:type="dxa"/>
          </w:tcPr>
          <w:p w:rsidR="001459CE" w:rsidRPr="006036EF" w:rsidRDefault="00152CAF" w:rsidP="006036EF">
            <w:pPr>
              <w:pStyle w:val="TableParagraph"/>
              <w:spacing w:before="31"/>
              <w:ind w:left="37"/>
              <w:jc w:val="center"/>
              <w:rPr>
                <w:rFonts w:ascii="Times New Roman" w:hAnsi="Times New Roman"/>
                <w:sz w:val="13"/>
                <w:szCs w:val="13"/>
              </w:rPr>
            </w:pPr>
            <w:r w:rsidRPr="006036EF">
              <w:rPr>
                <w:rFonts w:ascii="Times New Roman" w:hAnsi="Times New Roman"/>
                <w:sz w:val="13"/>
                <w:szCs w:val="13"/>
              </w:rPr>
              <w:t>010372000Б7201244</w:t>
            </w:r>
            <w:r w:rsidRPr="006036EF">
              <w:rPr>
                <w:rFonts w:ascii="Times New Roman" w:hAnsi="Times New Roman"/>
                <w:spacing w:val="-6"/>
                <w:sz w:val="13"/>
                <w:szCs w:val="13"/>
              </w:rPr>
              <w:t xml:space="preserve"> </w:t>
            </w:r>
            <w:r w:rsidRPr="006036EF">
              <w:rPr>
                <w:rFonts w:ascii="Times New Roman" w:hAnsi="Times New Roman"/>
                <w:sz w:val="13"/>
                <w:szCs w:val="13"/>
              </w:rPr>
              <w:t>1</w:t>
            </w:r>
            <w:r w:rsidRPr="006036EF">
              <w:rPr>
                <w:rFonts w:ascii="Times New Roman" w:hAnsi="Times New Roman"/>
                <w:spacing w:val="-3"/>
                <w:sz w:val="13"/>
                <w:szCs w:val="13"/>
              </w:rPr>
              <w:t xml:space="preserve"> </w:t>
            </w:r>
            <w:r w:rsidRPr="006036EF">
              <w:rPr>
                <w:rFonts w:ascii="Times New Roman" w:hAnsi="Times New Roman"/>
                <w:spacing w:val="-2"/>
                <w:sz w:val="13"/>
                <w:szCs w:val="13"/>
              </w:rPr>
              <w:t>40120271</w:t>
            </w:r>
          </w:p>
        </w:tc>
        <w:tc>
          <w:tcPr>
            <w:tcW w:w="1003"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82</w:t>
            </w:r>
            <w:r w:rsidRPr="006036EF">
              <w:rPr>
                <w:rFonts w:ascii="Times New Roman"/>
                <w:spacing w:val="1"/>
                <w:sz w:val="13"/>
                <w:szCs w:val="13"/>
              </w:rPr>
              <w:t xml:space="preserve"> </w:t>
            </w:r>
            <w:r w:rsidRPr="006036EF">
              <w:rPr>
                <w:rFonts w:ascii="Times New Roman"/>
                <w:spacing w:val="-2"/>
                <w:sz w:val="13"/>
                <w:szCs w:val="13"/>
              </w:rPr>
              <w:t>488.50</w:t>
            </w:r>
          </w:p>
        </w:tc>
        <w:tc>
          <w:tcPr>
            <w:tcW w:w="1077" w:type="dxa"/>
          </w:tcPr>
          <w:p w:rsidR="001459CE" w:rsidRPr="006036EF" w:rsidRDefault="00152CAF" w:rsidP="006036EF">
            <w:pPr>
              <w:pStyle w:val="TableParagraph"/>
              <w:spacing w:before="34"/>
              <w:ind w:left="37" w:right="16"/>
              <w:jc w:val="center"/>
              <w:rPr>
                <w:rFonts w:ascii="Times New Roman"/>
                <w:sz w:val="13"/>
                <w:szCs w:val="13"/>
              </w:rPr>
            </w:pPr>
            <w:r w:rsidRPr="006036EF">
              <w:rPr>
                <w:rFonts w:ascii="Times New Roman"/>
                <w:spacing w:val="-4"/>
                <w:sz w:val="13"/>
                <w:szCs w:val="13"/>
              </w:rPr>
              <w:t>0.00</w:t>
            </w:r>
          </w:p>
        </w:tc>
        <w:tc>
          <w:tcPr>
            <w:tcW w:w="1035" w:type="dxa"/>
            <w:gridSpan w:val="2"/>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pacing w:val="-4"/>
                <w:sz w:val="13"/>
                <w:szCs w:val="13"/>
              </w:rPr>
              <w:t>0.00</w:t>
            </w:r>
          </w:p>
        </w:tc>
        <w:tc>
          <w:tcPr>
            <w:tcW w:w="996"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z w:val="13"/>
                <w:szCs w:val="13"/>
              </w:rPr>
              <w:t>82</w:t>
            </w:r>
            <w:r w:rsidRPr="006036EF">
              <w:rPr>
                <w:rFonts w:ascii="Times New Roman"/>
                <w:spacing w:val="1"/>
                <w:sz w:val="13"/>
                <w:szCs w:val="13"/>
              </w:rPr>
              <w:t xml:space="preserve"> </w:t>
            </w:r>
            <w:r w:rsidRPr="006036EF">
              <w:rPr>
                <w:rFonts w:ascii="Times New Roman"/>
                <w:spacing w:val="-2"/>
                <w:sz w:val="13"/>
                <w:szCs w:val="13"/>
              </w:rPr>
              <w:t>488.50</w:t>
            </w:r>
          </w:p>
        </w:tc>
        <w:tc>
          <w:tcPr>
            <w:tcW w:w="993"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z w:val="13"/>
                <w:szCs w:val="13"/>
              </w:rPr>
              <w:t>82</w:t>
            </w:r>
            <w:r w:rsidRPr="006036EF">
              <w:rPr>
                <w:rFonts w:ascii="Times New Roman"/>
                <w:spacing w:val="1"/>
                <w:sz w:val="13"/>
                <w:szCs w:val="13"/>
              </w:rPr>
              <w:t xml:space="preserve"> </w:t>
            </w:r>
            <w:r w:rsidRPr="006036EF">
              <w:rPr>
                <w:rFonts w:ascii="Times New Roman"/>
                <w:spacing w:val="-2"/>
                <w:sz w:val="13"/>
                <w:szCs w:val="13"/>
              </w:rPr>
              <w:t>488.50</w:t>
            </w:r>
          </w:p>
        </w:tc>
        <w:tc>
          <w:tcPr>
            <w:tcW w:w="825" w:type="dxa"/>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c>
          <w:tcPr>
            <w:tcW w:w="956"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pacing w:val="-4"/>
                <w:sz w:val="13"/>
                <w:szCs w:val="13"/>
              </w:rPr>
              <w:t>0.00</w:t>
            </w:r>
          </w:p>
        </w:tc>
        <w:tc>
          <w:tcPr>
            <w:tcW w:w="955" w:type="dxa"/>
            <w:tcBorders>
              <w:right w:val="single" w:sz="12" w:space="0" w:color="000000"/>
            </w:tcBorders>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r>
      <w:tr w:rsidR="001459CE" w:rsidTr="00616F05">
        <w:trPr>
          <w:gridAfter w:val="2"/>
          <w:wAfter w:w="15" w:type="dxa"/>
          <w:trHeight w:val="203"/>
        </w:trPr>
        <w:tc>
          <w:tcPr>
            <w:tcW w:w="2022" w:type="dxa"/>
          </w:tcPr>
          <w:p w:rsidR="001459CE" w:rsidRPr="006036EF" w:rsidRDefault="00152CAF" w:rsidP="006036EF">
            <w:pPr>
              <w:pStyle w:val="TableParagraph"/>
              <w:spacing w:before="31"/>
              <w:ind w:left="37"/>
              <w:jc w:val="center"/>
              <w:rPr>
                <w:rFonts w:ascii="Times New Roman"/>
                <w:sz w:val="13"/>
                <w:szCs w:val="13"/>
              </w:rPr>
            </w:pPr>
            <w:r w:rsidRPr="006036EF">
              <w:rPr>
                <w:rFonts w:ascii="Times New Roman"/>
                <w:sz w:val="13"/>
                <w:szCs w:val="13"/>
              </w:rPr>
              <w:t>01040901071941244</w:t>
            </w:r>
            <w:r w:rsidRPr="006036EF">
              <w:rPr>
                <w:rFonts w:ascii="Times New Roman"/>
                <w:spacing w:val="1"/>
                <w:sz w:val="13"/>
                <w:szCs w:val="13"/>
              </w:rPr>
              <w:t xml:space="preserve"> </w:t>
            </w:r>
            <w:r w:rsidRPr="006036EF">
              <w:rPr>
                <w:rFonts w:ascii="Times New Roman"/>
                <w:sz w:val="13"/>
                <w:szCs w:val="13"/>
              </w:rPr>
              <w:t>1</w:t>
            </w:r>
            <w:r w:rsidRPr="006036EF">
              <w:rPr>
                <w:rFonts w:ascii="Times New Roman"/>
                <w:spacing w:val="1"/>
                <w:sz w:val="13"/>
                <w:szCs w:val="13"/>
              </w:rPr>
              <w:t xml:space="preserve"> </w:t>
            </w:r>
            <w:r w:rsidRPr="006036EF">
              <w:rPr>
                <w:rFonts w:ascii="Times New Roman"/>
                <w:spacing w:val="-2"/>
                <w:sz w:val="13"/>
                <w:szCs w:val="13"/>
              </w:rPr>
              <w:t>40120271</w:t>
            </w:r>
          </w:p>
        </w:tc>
        <w:tc>
          <w:tcPr>
            <w:tcW w:w="1003"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74</w:t>
            </w:r>
            <w:r w:rsidRPr="006036EF">
              <w:rPr>
                <w:rFonts w:ascii="Times New Roman"/>
                <w:spacing w:val="1"/>
                <w:sz w:val="13"/>
                <w:szCs w:val="13"/>
              </w:rPr>
              <w:t xml:space="preserve"> </w:t>
            </w:r>
            <w:r w:rsidRPr="006036EF">
              <w:rPr>
                <w:rFonts w:ascii="Times New Roman"/>
                <w:spacing w:val="-2"/>
                <w:sz w:val="13"/>
                <w:szCs w:val="13"/>
              </w:rPr>
              <w:t>238.13</w:t>
            </w:r>
          </w:p>
        </w:tc>
        <w:tc>
          <w:tcPr>
            <w:tcW w:w="1077" w:type="dxa"/>
          </w:tcPr>
          <w:p w:rsidR="001459CE" w:rsidRPr="006036EF" w:rsidRDefault="00152CAF" w:rsidP="006036EF">
            <w:pPr>
              <w:pStyle w:val="TableParagraph"/>
              <w:spacing w:before="34"/>
              <w:ind w:left="37" w:right="16"/>
              <w:jc w:val="center"/>
              <w:rPr>
                <w:rFonts w:ascii="Times New Roman"/>
                <w:sz w:val="13"/>
                <w:szCs w:val="13"/>
              </w:rPr>
            </w:pPr>
            <w:r w:rsidRPr="006036EF">
              <w:rPr>
                <w:rFonts w:ascii="Times New Roman"/>
                <w:spacing w:val="-4"/>
                <w:sz w:val="13"/>
                <w:szCs w:val="13"/>
              </w:rPr>
              <w:t>0.00</w:t>
            </w:r>
          </w:p>
        </w:tc>
        <w:tc>
          <w:tcPr>
            <w:tcW w:w="1035" w:type="dxa"/>
            <w:gridSpan w:val="2"/>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pacing w:val="-4"/>
                <w:sz w:val="13"/>
                <w:szCs w:val="13"/>
              </w:rPr>
              <w:t>0.00</w:t>
            </w:r>
          </w:p>
        </w:tc>
        <w:tc>
          <w:tcPr>
            <w:tcW w:w="996"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z w:val="13"/>
                <w:szCs w:val="13"/>
              </w:rPr>
              <w:t>74</w:t>
            </w:r>
            <w:r w:rsidRPr="006036EF">
              <w:rPr>
                <w:rFonts w:ascii="Times New Roman"/>
                <w:spacing w:val="1"/>
                <w:sz w:val="13"/>
                <w:szCs w:val="13"/>
              </w:rPr>
              <w:t xml:space="preserve"> </w:t>
            </w:r>
            <w:r w:rsidRPr="006036EF">
              <w:rPr>
                <w:rFonts w:ascii="Times New Roman"/>
                <w:spacing w:val="-2"/>
                <w:sz w:val="13"/>
                <w:szCs w:val="13"/>
              </w:rPr>
              <w:t>238.13</w:t>
            </w:r>
          </w:p>
        </w:tc>
        <w:tc>
          <w:tcPr>
            <w:tcW w:w="993"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z w:val="13"/>
                <w:szCs w:val="13"/>
              </w:rPr>
              <w:t>74</w:t>
            </w:r>
            <w:r w:rsidRPr="006036EF">
              <w:rPr>
                <w:rFonts w:ascii="Times New Roman"/>
                <w:spacing w:val="1"/>
                <w:sz w:val="13"/>
                <w:szCs w:val="13"/>
              </w:rPr>
              <w:t xml:space="preserve"> </w:t>
            </w:r>
            <w:r w:rsidRPr="006036EF">
              <w:rPr>
                <w:rFonts w:ascii="Times New Roman"/>
                <w:spacing w:val="-2"/>
                <w:sz w:val="13"/>
                <w:szCs w:val="13"/>
              </w:rPr>
              <w:t>238.13</w:t>
            </w:r>
          </w:p>
        </w:tc>
        <w:tc>
          <w:tcPr>
            <w:tcW w:w="825" w:type="dxa"/>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c>
          <w:tcPr>
            <w:tcW w:w="956"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pacing w:val="-4"/>
                <w:sz w:val="13"/>
                <w:szCs w:val="13"/>
              </w:rPr>
              <w:t>0.00</w:t>
            </w:r>
          </w:p>
        </w:tc>
        <w:tc>
          <w:tcPr>
            <w:tcW w:w="955" w:type="dxa"/>
            <w:tcBorders>
              <w:right w:val="single" w:sz="12" w:space="0" w:color="000000"/>
            </w:tcBorders>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r>
      <w:tr w:rsidR="001459CE" w:rsidTr="00616F05">
        <w:trPr>
          <w:gridAfter w:val="2"/>
          <w:wAfter w:w="15" w:type="dxa"/>
          <w:trHeight w:val="203"/>
        </w:trPr>
        <w:tc>
          <w:tcPr>
            <w:tcW w:w="2022" w:type="dxa"/>
          </w:tcPr>
          <w:p w:rsidR="001459CE" w:rsidRPr="006036EF" w:rsidRDefault="00152CAF" w:rsidP="006036EF">
            <w:pPr>
              <w:pStyle w:val="TableParagraph"/>
              <w:spacing w:before="31"/>
              <w:ind w:left="37"/>
              <w:jc w:val="center"/>
              <w:rPr>
                <w:rFonts w:ascii="Times New Roman" w:hAnsi="Times New Roman"/>
                <w:sz w:val="13"/>
                <w:szCs w:val="13"/>
              </w:rPr>
            </w:pPr>
            <w:r w:rsidRPr="006036EF">
              <w:rPr>
                <w:rFonts w:ascii="Times New Roman" w:hAnsi="Times New Roman"/>
                <w:sz w:val="13"/>
                <w:szCs w:val="13"/>
              </w:rPr>
              <w:t>010473000А7301244</w:t>
            </w:r>
            <w:r w:rsidRPr="006036EF">
              <w:rPr>
                <w:rFonts w:ascii="Times New Roman" w:hAnsi="Times New Roman"/>
                <w:spacing w:val="-5"/>
                <w:sz w:val="13"/>
                <w:szCs w:val="13"/>
              </w:rPr>
              <w:t xml:space="preserve"> </w:t>
            </w:r>
            <w:r w:rsidRPr="006036EF">
              <w:rPr>
                <w:rFonts w:ascii="Times New Roman" w:hAnsi="Times New Roman"/>
                <w:sz w:val="13"/>
                <w:szCs w:val="13"/>
              </w:rPr>
              <w:t>1</w:t>
            </w:r>
            <w:r w:rsidRPr="006036EF">
              <w:rPr>
                <w:rFonts w:ascii="Times New Roman" w:hAnsi="Times New Roman"/>
                <w:spacing w:val="-5"/>
                <w:sz w:val="13"/>
                <w:szCs w:val="13"/>
              </w:rPr>
              <w:t xml:space="preserve"> </w:t>
            </w:r>
            <w:r w:rsidRPr="006036EF">
              <w:rPr>
                <w:rFonts w:ascii="Times New Roman" w:hAnsi="Times New Roman"/>
                <w:spacing w:val="-2"/>
                <w:sz w:val="13"/>
                <w:szCs w:val="13"/>
              </w:rPr>
              <w:t>40120271</w:t>
            </w:r>
          </w:p>
        </w:tc>
        <w:tc>
          <w:tcPr>
            <w:tcW w:w="1003"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z w:val="13"/>
                <w:szCs w:val="13"/>
              </w:rPr>
              <w:t>208</w:t>
            </w:r>
            <w:r w:rsidRPr="006036EF">
              <w:rPr>
                <w:rFonts w:ascii="Times New Roman"/>
                <w:spacing w:val="1"/>
                <w:sz w:val="13"/>
                <w:szCs w:val="13"/>
              </w:rPr>
              <w:t xml:space="preserve"> </w:t>
            </w:r>
            <w:r w:rsidRPr="006036EF">
              <w:rPr>
                <w:rFonts w:ascii="Times New Roman"/>
                <w:spacing w:val="-2"/>
                <w:sz w:val="13"/>
                <w:szCs w:val="13"/>
              </w:rPr>
              <w:t>563.24</w:t>
            </w:r>
          </w:p>
        </w:tc>
        <w:tc>
          <w:tcPr>
            <w:tcW w:w="1077" w:type="dxa"/>
          </w:tcPr>
          <w:p w:rsidR="001459CE" w:rsidRPr="006036EF" w:rsidRDefault="00152CAF" w:rsidP="006036EF">
            <w:pPr>
              <w:pStyle w:val="TableParagraph"/>
              <w:spacing w:before="34"/>
              <w:ind w:left="37" w:right="16"/>
              <w:jc w:val="center"/>
              <w:rPr>
                <w:rFonts w:ascii="Times New Roman"/>
                <w:sz w:val="13"/>
                <w:szCs w:val="13"/>
              </w:rPr>
            </w:pPr>
            <w:r w:rsidRPr="006036EF">
              <w:rPr>
                <w:rFonts w:ascii="Times New Roman"/>
                <w:spacing w:val="-4"/>
                <w:sz w:val="13"/>
                <w:szCs w:val="13"/>
              </w:rPr>
              <w:t>0.00</w:t>
            </w:r>
          </w:p>
        </w:tc>
        <w:tc>
          <w:tcPr>
            <w:tcW w:w="1035" w:type="dxa"/>
            <w:gridSpan w:val="2"/>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pacing w:val="-4"/>
                <w:sz w:val="13"/>
                <w:szCs w:val="13"/>
              </w:rPr>
              <w:t>0.00</w:t>
            </w:r>
          </w:p>
        </w:tc>
        <w:tc>
          <w:tcPr>
            <w:tcW w:w="996"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208</w:t>
            </w:r>
            <w:r w:rsidRPr="006036EF">
              <w:rPr>
                <w:rFonts w:ascii="Times New Roman"/>
                <w:spacing w:val="1"/>
                <w:sz w:val="13"/>
                <w:szCs w:val="13"/>
              </w:rPr>
              <w:t xml:space="preserve"> </w:t>
            </w:r>
            <w:r w:rsidRPr="006036EF">
              <w:rPr>
                <w:rFonts w:ascii="Times New Roman"/>
                <w:spacing w:val="-2"/>
                <w:sz w:val="13"/>
                <w:szCs w:val="13"/>
              </w:rPr>
              <w:t>563.24</w:t>
            </w:r>
          </w:p>
        </w:tc>
        <w:tc>
          <w:tcPr>
            <w:tcW w:w="993"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208</w:t>
            </w:r>
            <w:r w:rsidRPr="006036EF">
              <w:rPr>
                <w:rFonts w:ascii="Times New Roman"/>
                <w:spacing w:val="1"/>
                <w:sz w:val="13"/>
                <w:szCs w:val="13"/>
              </w:rPr>
              <w:t xml:space="preserve"> </w:t>
            </w:r>
            <w:r w:rsidRPr="006036EF">
              <w:rPr>
                <w:rFonts w:ascii="Times New Roman"/>
                <w:spacing w:val="-2"/>
                <w:sz w:val="13"/>
                <w:szCs w:val="13"/>
              </w:rPr>
              <w:t>563.24</w:t>
            </w:r>
          </w:p>
        </w:tc>
        <w:tc>
          <w:tcPr>
            <w:tcW w:w="825" w:type="dxa"/>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c>
          <w:tcPr>
            <w:tcW w:w="956"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pacing w:val="-4"/>
                <w:sz w:val="13"/>
                <w:szCs w:val="13"/>
              </w:rPr>
              <w:t>0.00</w:t>
            </w:r>
          </w:p>
        </w:tc>
        <w:tc>
          <w:tcPr>
            <w:tcW w:w="955" w:type="dxa"/>
            <w:tcBorders>
              <w:right w:val="single" w:sz="12" w:space="0" w:color="000000"/>
            </w:tcBorders>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r>
      <w:tr w:rsidR="001459CE" w:rsidTr="00616F05">
        <w:trPr>
          <w:gridAfter w:val="2"/>
          <w:wAfter w:w="15" w:type="dxa"/>
          <w:trHeight w:val="203"/>
        </w:trPr>
        <w:tc>
          <w:tcPr>
            <w:tcW w:w="2022" w:type="dxa"/>
          </w:tcPr>
          <w:p w:rsidR="001459CE" w:rsidRPr="006036EF" w:rsidRDefault="00152CAF" w:rsidP="006036EF">
            <w:pPr>
              <w:pStyle w:val="TableParagraph"/>
              <w:spacing w:before="31"/>
              <w:ind w:left="37"/>
              <w:jc w:val="center"/>
              <w:rPr>
                <w:rFonts w:ascii="Times New Roman" w:hAnsi="Times New Roman"/>
                <w:sz w:val="13"/>
                <w:szCs w:val="13"/>
              </w:rPr>
            </w:pPr>
            <w:r w:rsidRPr="006036EF">
              <w:rPr>
                <w:rFonts w:ascii="Times New Roman" w:hAnsi="Times New Roman"/>
                <w:sz w:val="13"/>
                <w:szCs w:val="13"/>
              </w:rPr>
              <w:t>010473000Б7301244</w:t>
            </w:r>
            <w:r w:rsidRPr="006036EF">
              <w:rPr>
                <w:rFonts w:ascii="Times New Roman" w:hAnsi="Times New Roman"/>
                <w:spacing w:val="-6"/>
                <w:sz w:val="13"/>
                <w:szCs w:val="13"/>
              </w:rPr>
              <w:t xml:space="preserve"> </w:t>
            </w:r>
            <w:r w:rsidRPr="006036EF">
              <w:rPr>
                <w:rFonts w:ascii="Times New Roman" w:hAnsi="Times New Roman"/>
                <w:sz w:val="13"/>
                <w:szCs w:val="13"/>
              </w:rPr>
              <w:t>1</w:t>
            </w:r>
            <w:r w:rsidRPr="006036EF">
              <w:rPr>
                <w:rFonts w:ascii="Times New Roman" w:hAnsi="Times New Roman"/>
                <w:spacing w:val="-3"/>
                <w:sz w:val="13"/>
                <w:szCs w:val="13"/>
              </w:rPr>
              <w:t xml:space="preserve"> </w:t>
            </w:r>
            <w:r w:rsidRPr="006036EF">
              <w:rPr>
                <w:rFonts w:ascii="Times New Roman" w:hAnsi="Times New Roman"/>
                <w:spacing w:val="-2"/>
                <w:sz w:val="13"/>
                <w:szCs w:val="13"/>
              </w:rPr>
              <w:t>40120271</w:t>
            </w:r>
          </w:p>
        </w:tc>
        <w:tc>
          <w:tcPr>
            <w:tcW w:w="1003"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69</w:t>
            </w:r>
            <w:r w:rsidRPr="006036EF">
              <w:rPr>
                <w:rFonts w:ascii="Times New Roman"/>
                <w:spacing w:val="1"/>
                <w:sz w:val="13"/>
                <w:szCs w:val="13"/>
              </w:rPr>
              <w:t xml:space="preserve"> </w:t>
            </w:r>
            <w:r w:rsidRPr="006036EF">
              <w:rPr>
                <w:rFonts w:ascii="Times New Roman"/>
                <w:spacing w:val="-2"/>
                <w:sz w:val="13"/>
                <w:szCs w:val="13"/>
              </w:rPr>
              <w:t>806.56</w:t>
            </w:r>
          </w:p>
        </w:tc>
        <w:tc>
          <w:tcPr>
            <w:tcW w:w="1077" w:type="dxa"/>
          </w:tcPr>
          <w:p w:rsidR="001459CE" w:rsidRPr="006036EF" w:rsidRDefault="00152CAF" w:rsidP="006036EF">
            <w:pPr>
              <w:pStyle w:val="TableParagraph"/>
              <w:spacing w:before="34"/>
              <w:ind w:left="37" w:right="16"/>
              <w:jc w:val="center"/>
              <w:rPr>
                <w:rFonts w:ascii="Times New Roman"/>
                <w:sz w:val="13"/>
                <w:szCs w:val="13"/>
              </w:rPr>
            </w:pPr>
            <w:r w:rsidRPr="006036EF">
              <w:rPr>
                <w:rFonts w:ascii="Times New Roman"/>
                <w:spacing w:val="-4"/>
                <w:sz w:val="13"/>
                <w:szCs w:val="13"/>
              </w:rPr>
              <w:t>0.00</w:t>
            </w:r>
          </w:p>
        </w:tc>
        <w:tc>
          <w:tcPr>
            <w:tcW w:w="1035" w:type="dxa"/>
            <w:gridSpan w:val="2"/>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pacing w:val="-4"/>
                <w:sz w:val="13"/>
                <w:szCs w:val="13"/>
              </w:rPr>
              <w:t>0.00</w:t>
            </w:r>
          </w:p>
        </w:tc>
        <w:tc>
          <w:tcPr>
            <w:tcW w:w="996"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z w:val="13"/>
                <w:szCs w:val="13"/>
              </w:rPr>
              <w:t>69</w:t>
            </w:r>
            <w:r w:rsidRPr="006036EF">
              <w:rPr>
                <w:rFonts w:ascii="Times New Roman"/>
                <w:spacing w:val="1"/>
                <w:sz w:val="13"/>
                <w:szCs w:val="13"/>
              </w:rPr>
              <w:t xml:space="preserve"> </w:t>
            </w:r>
            <w:r w:rsidRPr="006036EF">
              <w:rPr>
                <w:rFonts w:ascii="Times New Roman"/>
                <w:spacing w:val="-2"/>
                <w:sz w:val="13"/>
                <w:szCs w:val="13"/>
              </w:rPr>
              <w:t>806.56</w:t>
            </w:r>
          </w:p>
        </w:tc>
        <w:tc>
          <w:tcPr>
            <w:tcW w:w="993"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z w:val="13"/>
                <w:szCs w:val="13"/>
              </w:rPr>
              <w:t>69</w:t>
            </w:r>
            <w:r w:rsidRPr="006036EF">
              <w:rPr>
                <w:rFonts w:ascii="Times New Roman"/>
                <w:spacing w:val="1"/>
                <w:sz w:val="13"/>
                <w:szCs w:val="13"/>
              </w:rPr>
              <w:t xml:space="preserve"> </w:t>
            </w:r>
            <w:r w:rsidRPr="006036EF">
              <w:rPr>
                <w:rFonts w:ascii="Times New Roman"/>
                <w:spacing w:val="-2"/>
                <w:sz w:val="13"/>
                <w:szCs w:val="13"/>
              </w:rPr>
              <w:t>806.56</w:t>
            </w:r>
          </w:p>
        </w:tc>
        <w:tc>
          <w:tcPr>
            <w:tcW w:w="825" w:type="dxa"/>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c>
          <w:tcPr>
            <w:tcW w:w="956"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pacing w:val="-4"/>
                <w:sz w:val="13"/>
                <w:szCs w:val="13"/>
              </w:rPr>
              <w:t>0.00</w:t>
            </w:r>
          </w:p>
        </w:tc>
        <w:tc>
          <w:tcPr>
            <w:tcW w:w="955" w:type="dxa"/>
            <w:tcBorders>
              <w:right w:val="single" w:sz="12" w:space="0" w:color="000000"/>
            </w:tcBorders>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r>
      <w:tr w:rsidR="001459CE" w:rsidTr="00616F05">
        <w:trPr>
          <w:gridAfter w:val="2"/>
          <w:wAfter w:w="15" w:type="dxa"/>
          <w:trHeight w:val="203"/>
        </w:trPr>
        <w:tc>
          <w:tcPr>
            <w:tcW w:w="2022" w:type="dxa"/>
          </w:tcPr>
          <w:p w:rsidR="001459CE" w:rsidRPr="006036EF" w:rsidRDefault="00152CAF" w:rsidP="006036EF">
            <w:pPr>
              <w:pStyle w:val="TableParagraph"/>
              <w:spacing w:before="31"/>
              <w:ind w:left="37"/>
              <w:jc w:val="center"/>
              <w:rPr>
                <w:rFonts w:ascii="Times New Roman"/>
                <w:sz w:val="13"/>
                <w:szCs w:val="13"/>
              </w:rPr>
            </w:pPr>
            <w:r w:rsidRPr="006036EF">
              <w:rPr>
                <w:rFonts w:ascii="Times New Roman"/>
                <w:sz w:val="13"/>
                <w:szCs w:val="13"/>
              </w:rPr>
              <w:t>05030900471941244</w:t>
            </w:r>
            <w:r w:rsidRPr="006036EF">
              <w:rPr>
                <w:rFonts w:ascii="Times New Roman"/>
                <w:spacing w:val="1"/>
                <w:sz w:val="13"/>
                <w:szCs w:val="13"/>
              </w:rPr>
              <w:t xml:space="preserve"> </w:t>
            </w:r>
            <w:r w:rsidRPr="006036EF">
              <w:rPr>
                <w:rFonts w:ascii="Times New Roman"/>
                <w:sz w:val="13"/>
                <w:szCs w:val="13"/>
              </w:rPr>
              <w:t>1</w:t>
            </w:r>
            <w:r w:rsidRPr="006036EF">
              <w:rPr>
                <w:rFonts w:ascii="Times New Roman"/>
                <w:spacing w:val="1"/>
                <w:sz w:val="13"/>
                <w:szCs w:val="13"/>
              </w:rPr>
              <w:t xml:space="preserve"> </w:t>
            </w:r>
            <w:r w:rsidRPr="006036EF">
              <w:rPr>
                <w:rFonts w:ascii="Times New Roman"/>
                <w:spacing w:val="-2"/>
                <w:sz w:val="13"/>
                <w:szCs w:val="13"/>
              </w:rPr>
              <w:t>40120271</w:t>
            </w:r>
          </w:p>
        </w:tc>
        <w:tc>
          <w:tcPr>
            <w:tcW w:w="1003"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z w:val="13"/>
                <w:szCs w:val="13"/>
              </w:rPr>
              <w:t>710</w:t>
            </w:r>
            <w:r w:rsidRPr="006036EF">
              <w:rPr>
                <w:rFonts w:ascii="Times New Roman"/>
                <w:spacing w:val="1"/>
                <w:sz w:val="13"/>
                <w:szCs w:val="13"/>
              </w:rPr>
              <w:t xml:space="preserve"> </w:t>
            </w:r>
            <w:r w:rsidRPr="006036EF">
              <w:rPr>
                <w:rFonts w:ascii="Times New Roman"/>
                <w:spacing w:val="-2"/>
                <w:sz w:val="13"/>
                <w:szCs w:val="13"/>
              </w:rPr>
              <w:t>341.66</w:t>
            </w:r>
          </w:p>
        </w:tc>
        <w:tc>
          <w:tcPr>
            <w:tcW w:w="1077" w:type="dxa"/>
          </w:tcPr>
          <w:p w:rsidR="001459CE" w:rsidRPr="006036EF" w:rsidRDefault="00152CAF" w:rsidP="006036EF">
            <w:pPr>
              <w:pStyle w:val="TableParagraph"/>
              <w:spacing w:before="34"/>
              <w:ind w:left="37" w:right="16"/>
              <w:jc w:val="center"/>
              <w:rPr>
                <w:rFonts w:ascii="Times New Roman"/>
                <w:sz w:val="13"/>
                <w:szCs w:val="13"/>
              </w:rPr>
            </w:pPr>
            <w:r w:rsidRPr="006036EF">
              <w:rPr>
                <w:rFonts w:ascii="Times New Roman"/>
                <w:spacing w:val="-4"/>
                <w:sz w:val="13"/>
                <w:szCs w:val="13"/>
              </w:rPr>
              <w:t>0.00</w:t>
            </w:r>
          </w:p>
        </w:tc>
        <w:tc>
          <w:tcPr>
            <w:tcW w:w="1035" w:type="dxa"/>
            <w:gridSpan w:val="2"/>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pacing w:val="-4"/>
                <w:sz w:val="13"/>
                <w:szCs w:val="13"/>
              </w:rPr>
              <w:t>0.00</w:t>
            </w:r>
          </w:p>
        </w:tc>
        <w:tc>
          <w:tcPr>
            <w:tcW w:w="996"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710</w:t>
            </w:r>
            <w:r w:rsidRPr="006036EF">
              <w:rPr>
                <w:rFonts w:ascii="Times New Roman"/>
                <w:spacing w:val="1"/>
                <w:sz w:val="13"/>
                <w:szCs w:val="13"/>
              </w:rPr>
              <w:t xml:space="preserve"> </w:t>
            </w:r>
            <w:r w:rsidRPr="006036EF">
              <w:rPr>
                <w:rFonts w:ascii="Times New Roman"/>
                <w:spacing w:val="-2"/>
                <w:sz w:val="13"/>
                <w:szCs w:val="13"/>
              </w:rPr>
              <w:t>341.66</w:t>
            </w:r>
          </w:p>
        </w:tc>
        <w:tc>
          <w:tcPr>
            <w:tcW w:w="993"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710</w:t>
            </w:r>
            <w:r w:rsidRPr="006036EF">
              <w:rPr>
                <w:rFonts w:ascii="Times New Roman"/>
                <w:spacing w:val="1"/>
                <w:sz w:val="13"/>
                <w:szCs w:val="13"/>
              </w:rPr>
              <w:t xml:space="preserve"> </w:t>
            </w:r>
            <w:r w:rsidRPr="006036EF">
              <w:rPr>
                <w:rFonts w:ascii="Times New Roman"/>
                <w:spacing w:val="-2"/>
                <w:sz w:val="13"/>
                <w:szCs w:val="13"/>
              </w:rPr>
              <w:t>341.66</w:t>
            </w:r>
          </w:p>
        </w:tc>
        <w:tc>
          <w:tcPr>
            <w:tcW w:w="825" w:type="dxa"/>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c>
          <w:tcPr>
            <w:tcW w:w="956"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pacing w:val="-4"/>
                <w:sz w:val="13"/>
                <w:szCs w:val="13"/>
              </w:rPr>
              <w:t>0.00</w:t>
            </w:r>
          </w:p>
        </w:tc>
        <w:tc>
          <w:tcPr>
            <w:tcW w:w="955" w:type="dxa"/>
            <w:tcBorders>
              <w:right w:val="single" w:sz="12" w:space="0" w:color="000000"/>
            </w:tcBorders>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r>
      <w:tr w:rsidR="001459CE" w:rsidTr="00616F05">
        <w:trPr>
          <w:gridAfter w:val="2"/>
          <w:wAfter w:w="15" w:type="dxa"/>
          <w:trHeight w:val="203"/>
        </w:trPr>
        <w:tc>
          <w:tcPr>
            <w:tcW w:w="2022" w:type="dxa"/>
          </w:tcPr>
          <w:p w:rsidR="001459CE" w:rsidRPr="006036EF" w:rsidRDefault="00152CAF" w:rsidP="006036EF">
            <w:pPr>
              <w:pStyle w:val="TableParagraph"/>
              <w:spacing w:before="31"/>
              <w:ind w:left="37"/>
              <w:jc w:val="center"/>
              <w:rPr>
                <w:rFonts w:ascii="Times New Roman" w:hAnsi="Times New Roman"/>
                <w:sz w:val="13"/>
                <w:szCs w:val="13"/>
              </w:rPr>
            </w:pPr>
            <w:r w:rsidRPr="006036EF">
              <w:rPr>
                <w:rFonts w:ascii="Times New Roman" w:hAnsi="Times New Roman"/>
                <w:sz w:val="13"/>
                <w:szCs w:val="13"/>
              </w:rPr>
              <w:t>010372000Б7201244</w:t>
            </w:r>
            <w:r w:rsidRPr="006036EF">
              <w:rPr>
                <w:rFonts w:ascii="Times New Roman" w:hAnsi="Times New Roman"/>
                <w:spacing w:val="-6"/>
                <w:sz w:val="13"/>
                <w:szCs w:val="13"/>
              </w:rPr>
              <w:t xml:space="preserve"> </w:t>
            </w:r>
            <w:r w:rsidRPr="006036EF">
              <w:rPr>
                <w:rFonts w:ascii="Times New Roman" w:hAnsi="Times New Roman"/>
                <w:sz w:val="13"/>
                <w:szCs w:val="13"/>
              </w:rPr>
              <w:t>1</w:t>
            </w:r>
            <w:r w:rsidRPr="006036EF">
              <w:rPr>
                <w:rFonts w:ascii="Times New Roman" w:hAnsi="Times New Roman"/>
                <w:spacing w:val="-3"/>
                <w:sz w:val="13"/>
                <w:szCs w:val="13"/>
              </w:rPr>
              <w:t xml:space="preserve"> </w:t>
            </w:r>
            <w:r w:rsidRPr="006036EF">
              <w:rPr>
                <w:rFonts w:ascii="Times New Roman" w:hAnsi="Times New Roman"/>
                <w:spacing w:val="-2"/>
                <w:sz w:val="13"/>
                <w:szCs w:val="13"/>
              </w:rPr>
              <w:t>40120272</w:t>
            </w:r>
          </w:p>
        </w:tc>
        <w:tc>
          <w:tcPr>
            <w:tcW w:w="1003"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28</w:t>
            </w:r>
            <w:r w:rsidRPr="006036EF">
              <w:rPr>
                <w:rFonts w:ascii="Times New Roman"/>
                <w:spacing w:val="1"/>
                <w:sz w:val="13"/>
                <w:szCs w:val="13"/>
              </w:rPr>
              <w:t xml:space="preserve"> </w:t>
            </w:r>
            <w:r w:rsidRPr="006036EF">
              <w:rPr>
                <w:rFonts w:ascii="Times New Roman"/>
                <w:spacing w:val="-2"/>
                <w:sz w:val="13"/>
                <w:szCs w:val="13"/>
              </w:rPr>
              <w:t>830.10</w:t>
            </w:r>
          </w:p>
        </w:tc>
        <w:tc>
          <w:tcPr>
            <w:tcW w:w="1077" w:type="dxa"/>
          </w:tcPr>
          <w:p w:rsidR="001459CE" w:rsidRPr="006036EF" w:rsidRDefault="00152CAF" w:rsidP="006036EF">
            <w:pPr>
              <w:pStyle w:val="TableParagraph"/>
              <w:spacing w:before="34"/>
              <w:ind w:left="37" w:right="16"/>
              <w:jc w:val="center"/>
              <w:rPr>
                <w:rFonts w:ascii="Times New Roman"/>
                <w:sz w:val="13"/>
                <w:szCs w:val="13"/>
              </w:rPr>
            </w:pPr>
            <w:r w:rsidRPr="006036EF">
              <w:rPr>
                <w:rFonts w:ascii="Times New Roman"/>
                <w:spacing w:val="-4"/>
                <w:sz w:val="13"/>
                <w:szCs w:val="13"/>
              </w:rPr>
              <w:t>0.00</w:t>
            </w:r>
          </w:p>
        </w:tc>
        <w:tc>
          <w:tcPr>
            <w:tcW w:w="1035" w:type="dxa"/>
            <w:gridSpan w:val="2"/>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pacing w:val="-4"/>
                <w:sz w:val="13"/>
                <w:szCs w:val="13"/>
              </w:rPr>
              <w:t>0.00</w:t>
            </w:r>
          </w:p>
        </w:tc>
        <w:tc>
          <w:tcPr>
            <w:tcW w:w="996"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z w:val="13"/>
                <w:szCs w:val="13"/>
              </w:rPr>
              <w:t>28</w:t>
            </w:r>
            <w:r w:rsidRPr="006036EF">
              <w:rPr>
                <w:rFonts w:ascii="Times New Roman"/>
                <w:spacing w:val="1"/>
                <w:sz w:val="13"/>
                <w:szCs w:val="13"/>
              </w:rPr>
              <w:t xml:space="preserve"> </w:t>
            </w:r>
            <w:r w:rsidRPr="006036EF">
              <w:rPr>
                <w:rFonts w:ascii="Times New Roman"/>
                <w:spacing w:val="-2"/>
                <w:sz w:val="13"/>
                <w:szCs w:val="13"/>
              </w:rPr>
              <w:t>830.10</w:t>
            </w:r>
          </w:p>
        </w:tc>
        <w:tc>
          <w:tcPr>
            <w:tcW w:w="993"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z w:val="13"/>
                <w:szCs w:val="13"/>
              </w:rPr>
              <w:t>28</w:t>
            </w:r>
            <w:r w:rsidRPr="006036EF">
              <w:rPr>
                <w:rFonts w:ascii="Times New Roman"/>
                <w:spacing w:val="1"/>
                <w:sz w:val="13"/>
                <w:szCs w:val="13"/>
              </w:rPr>
              <w:t xml:space="preserve"> </w:t>
            </w:r>
            <w:r w:rsidRPr="006036EF">
              <w:rPr>
                <w:rFonts w:ascii="Times New Roman"/>
                <w:spacing w:val="-2"/>
                <w:sz w:val="13"/>
                <w:szCs w:val="13"/>
              </w:rPr>
              <w:t>830.10</w:t>
            </w:r>
          </w:p>
        </w:tc>
        <w:tc>
          <w:tcPr>
            <w:tcW w:w="825" w:type="dxa"/>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c>
          <w:tcPr>
            <w:tcW w:w="956"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pacing w:val="-4"/>
                <w:sz w:val="13"/>
                <w:szCs w:val="13"/>
              </w:rPr>
              <w:t>0.00</w:t>
            </w:r>
          </w:p>
        </w:tc>
        <w:tc>
          <w:tcPr>
            <w:tcW w:w="955" w:type="dxa"/>
            <w:tcBorders>
              <w:right w:val="single" w:sz="12" w:space="0" w:color="000000"/>
            </w:tcBorders>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r>
      <w:tr w:rsidR="001459CE" w:rsidTr="00616F05">
        <w:trPr>
          <w:gridAfter w:val="2"/>
          <w:wAfter w:w="15" w:type="dxa"/>
          <w:trHeight w:val="203"/>
        </w:trPr>
        <w:tc>
          <w:tcPr>
            <w:tcW w:w="2022" w:type="dxa"/>
          </w:tcPr>
          <w:p w:rsidR="001459CE" w:rsidRPr="006036EF" w:rsidRDefault="00152CAF" w:rsidP="006036EF">
            <w:pPr>
              <w:pStyle w:val="TableParagraph"/>
              <w:spacing w:before="31"/>
              <w:ind w:left="37"/>
              <w:jc w:val="center"/>
              <w:rPr>
                <w:rFonts w:ascii="Times New Roman"/>
                <w:sz w:val="13"/>
                <w:szCs w:val="13"/>
              </w:rPr>
            </w:pPr>
            <w:r w:rsidRPr="006036EF">
              <w:rPr>
                <w:rFonts w:ascii="Times New Roman"/>
                <w:sz w:val="13"/>
                <w:szCs w:val="13"/>
              </w:rPr>
              <w:t>01040901071941244</w:t>
            </w:r>
            <w:r w:rsidRPr="006036EF">
              <w:rPr>
                <w:rFonts w:ascii="Times New Roman"/>
                <w:spacing w:val="1"/>
                <w:sz w:val="13"/>
                <w:szCs w:val="13"/>
              </w:rPr>
              <w:t xml:space="preserve"> </w:t>
            </w:r>
            <w:r w:rsidRPr="006036EF">
              <w:rPr>
                <w:rFonts w:ascii="Times New Roman"/>
                <w:sz w:val="13"/>
                <w:szCs w:val="13"/>
              </w:rPr>
              <w:t>1</w:t>
            </w:r>
            <w:r w:rsidRPr="006036EF">
              <w:rPr>
                <w:rFonts w:ascii="Times New Roman"/>
                <w:spacing w:val="1"/>
                <w:sz w:val="13"/>
                <w:szCs w:val="13"/>
              </w:rPr>
              <w:t xml:space="preserve"> </w:t>
            </w:r>
            <w:r w:rsidRPr="006036EF">
              <w:rPr>
                <w:rFonts w:ascii="Times New Roman"/>
                <w:spacing w:val="-2"/>
                <w:sz w:val="13"/>
                <w:szCs w:val="13"/>
              </w:rPr>
              <w:t>40120272</w:t>
            </w:r>
          </w:p>
        </w:tc>
        <w:tc>
          <w:tcPr>
            <w:tcW w:w="1003"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z w:val="13"/>
                <w:szCs w:val="13"/>
              </w:rPr>
              <w:t>256</w:t>
            </w:r>
            <w:r w:rsidRPr="006036EF">
              <w:rPr>
                <w:rFonts w:ascii="Times New Roman"/>
                <w:spacing w:val="1"/>
                <w:sz w:val="13"/>
                <w:szCs w:val="13"/>
              </w:rPr>
              <w:t xml:space="preserve"> </w:t>
            </w:r>
            <w:r w:rsidRPr="006036EF">
              <w:rPr>
                <w:rFonts w:ascii="Times New Roman"/>
                <w:spacing w:val="-2"/>
                <w:sz w:val="13"/>
                <w:szCs w:val="13"/>
              </w:rPr>
              <w:t>543.59</w:t>
            </w:r>
          </w:p>
        </w:tc>
        <w:tc>
          <w:tcPr>
            <w:tcW w:w="1077" w:type="dxa"/>
          </w:tcPr>
          <w:p w:rsidR="001459CE" w:rsidRPr="006036EF" w:rsidRDefault="00152CAF" w:rsidP="006036EF">
            <w:pPr>
              <w:pStyle w:val="TableParagraph"/>
              <w:spacing w:before="34"/>
              <w:ind w:left="37" w:right="16"/>
              <w:jc w:val="center"/>
              <w:rPr>
                <w:rFonts w:ascii="Times New Roman"/>
                <w:sz w:val="13"/>
                <w:szCs w:val="13"/>
              </w:rPr>
            </w:pPr>
            <w:r w:rsidRPr="006036EF">
              <w:rPr>
                <w:rFonts w:ascii="Times New Roman"/>
                <w:spacing w:val="-4"/>
                <w:sz w:val="13"/>
                <w:szCs w:val="13"/>
              </w:rPr>
              <w:t>0.00</w:t>
            </w:r>
          </w:p>
        </w:tc>
        <w:tc>
          <w:tcPr>
            <w:tcW w:w="1035" w:type="dxa"/>
            <w:gridSpan w:val="2"/>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pacing w:val="-4"/>
                <w:sz w:val="13"/>
                <w:szCs w:val="13"/>
              </w:rPr>
              <w:t>0.00</w:t>
            </w:r>
          </w:p>
        </w:tc>
        <w:tc>
          <w:tcPr>
            <w:tcW w:w="996"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256</w:t>
            </w:r>
            <w:r w:rsidRPr="006036EF">
              <w:rPr>
                <w:rFonts w:ascii="Times New Roman"/>
                <w:spacing w:val="1"/>
                <w:sz w:val="13"/>
                <w:szCs w:val="13"/>
              </w:rPr>
              <w:t xml:space="preserve"> </w:t>
            </w:r>
            <w:r w:rsidRPr="006036EF">
              <w:rPr>
                <w:rFonts w:ascii="Times New Roman"/>
                <w:spacing w:val="-2"/>
                <w:sz w:val="13"/>
                <w:szCs w:val="13"/>
              </w:rPr>
              <w:t>543.59</w:t>
            </w:r>
          </w:p>
        </w:tc>
        <w:tc>
          <w:tcPr>
            <w:tcW w:w="993"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256</w:t>
            </w:r>
            <w:r w:rsidRPr="006036EF">
              <w:rPr>
                <w:rFonts w:ascii="Times New Roman"/>
                <w:spacing w:val="1"/>
                <w:sz w:val="13"/>
                <w:szCs w:val="13"/>
              </w:rPr>
              <w:t xml:space="preserve"> </w:t>
            </w:r>
            <w:r w:rsidRPr="006036EF">
              <w:rPr>
                <w:rFonts w:ascii="Times New Roman"/>
                <w:spacing w:val="-2"/>
                <w:sz w:val="13"/>
                <w:szCs w:val="13"/>
              </w:rPr>
              <w:t>543.59</w:t>
            </w:r>
          </w:p>
        </w:tc>
        <w:tc>
          <w:tcPr>
            <w:tcW w:w="825" w:type="dxa"/>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c>
          <w:tcPr>
            <w:tcW w:w="956"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pacing w:val="-4"/>
                <w:sz w:val="13"/>
                <w:szCs w:val="13"/>
              </w:rPr>
              <w:t>0.00</w:t>
            </w:r>
          </w:p>
        </w:tc>
        <w:tc>
          <w:tcPr>
            <w:tcW w:w="955" w:type="dxa"/>
            <w:tcBorders>
              <w:right w:val="single" w:sz="12" w:space="0" w:color="000000"/>
            </w:tcBorders>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r>
      <w:tr w:rsidR="001459CE" w:rsidTr="00616F05">
        <w:trPr>
          <w:gridAfter w:val="2"/>
          <w:wAfter w:w="15" w:type="dxa"/>
          <w:trHeight w:val="203"/>
        </w:trPr>
        <w:tc>
          <w:tcPr>
            <w:tcW w:w="2022" w:type="dxa"/>
          </w:tcPr>
          <w:p w:rsidR="001459CE" w:rsidRPr="006036EF" w:rsidRDefault="00152CAF" w:rsidP="006036EF">
            <w:pPr>
              <w:pStyle w:val="TableParagraph"/>
              <w:spacing w:before="31"/>
              <w:ind w:left="37"/>
              <w:jc w:val="center"/>
              <w:rPr>
                <w:rFonts w:ascii="Times New Roman" w:hAnsi="Times New Roman"/>
                <w:sz w:val="13"/>
                <w:szCs w:val="13"/>
              </w:rPr>
            </w:pPr>
            <w:r w:rsidRPr="006036EF">
              <w:rPr>
                <w:rFonts w:ascii="Times New Roman" w:hAnsi="Times New Roman"/>
                <w:sz w:val="13"/>
                <w:szCs w:val="13"/>
              </w:rPr>
              <w:t>010473000Б7301244</w:t>
            </w:r>
            <w:r w:rsidRPr="006036EF">
              <w:rPr>
                <w:rFonts w:ascii="Times New Roman" w:hAnsi="Times New Roman"/>
                <w:spacing w:val="-6"/>
                <w:sz w:val="13"/>
                <w:szCs w:val="13"/>
              </w:rPr>
              <w:t xml:space="preserve"> </w:t>
            </w:r>
            <w:r w:rsidRPr="006036EF">
              <w:rPr>
                <w:rFonts w:ascii="Times New Roman" w:hAnsi="Times New Roman"/>
                <w:sz w:val="13"/>
                <w:szCs w:val="13"/>
              </w:rPr>
              <w:t>1</w:t>
            </w:r>
            <w:r w:rsidRPr="006036EF">
              <w:rPr>
                <w:rFonts w:ascii="Times New Roman" w:hAnsi="Times New Roman"/>
                <w:spacing w:val="-3"/>
                <w:sz w:val="13"/>
                <w:szCs w:val="13"/>
              </w:rPr>
              <w:t xml:space="preserve"> </w:t>
            </w:r>
            <w:r w:rsidRPr="006036EF">
              <w:rPr>
                <w:rFonts w:ascii="Times New Roman" w:hAnsi="Times New Roman"/>
                <w:spacing w:val="-2"/>
                <w:sz w:val="13"/>
                <w:szCs w:val="13"/>
              </w:rPr>
              <w:t>40120272</w:t>
            </w:r>
          </w:p>
        </w:tc>
        <w:tc>
          <w:tcPr>
            <w:tcW w:w="1003"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z w:val="13"/>
                <w:szCs w:val="13"/>
              </w:rPr>
              <w:t>733</w:t>
            </w:r>
            <w:r w:rsidRPr="006036EF">
              <w:rPr>
                <w:rFonts w:ascii="Times New Roman"/>
                <w:spacing w:val="1"/>
                <w:sz w:val="13"/>
                <w:szCs w:val="13"/>
              </w:rPr>
              <w:t xml:space="preserve"> </w:t>
            </w:r>
            <w:r w:rsidRPr="006036EF">
              <w:rPr>
                <w:rFonts w:ascii="Times New Roman"/>
                <w:spacing w:val="-2"/>
                <w:sz w:val="13"/>
                <w:szCs w:val="13"/>
              </w:rPr>
              <w:t>803.45</w:t>
            </w:r>
          </w:p>
        </w:tc>
        <w:tc>
          <w:tcPr>
            <w:tcW w:w="1077" w:type="dxa"/>
          </w:tcPr>
          <w:p w:rsidR="001459CE" w:rsidRPr="006036EF" w:rsidRDefault="00152CAF" w:rsidP="006036EF">
            <w:pPr>
              <w:pStyle w:val="TableParagraph"/>
              <w:spacing w:before="34"/>
              <w:ind w:left="37" w:right="16"/>
              <w:jc w:val="center"/>
              <w:rPr>
                <w:rFonts w:ascii="Times New Roman"/>
                <w:sz w:val="13"/>
                <w:szCs w:val="13"/>
              </w:rPr>
            </w:pPr>
            <w:r w:rsidRPr="006036EF">
              <w:rPr>
                <w:rFonts w:ascii="Times New Roman"/>
                <w:spacing w:val="-4"/>
                <w:sz w:val="13"/>
                <w:szCs w:val="13"/>
              </w:rPr>
              <w:t>0.00</w:t>
            </w:r>
          </w:p>
        </w:tc>
        <w:tc>
          <w:tcPr>
            <w:tcW w:w="1035" w:type="dxa"/>
            <w:gridSpan w:val="2"/>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pacing w:val="-4"/>
                <w:sz w:val="13"/>
                <w:szCs w:val="13"/>
              </w:rPr>
              <w:t>0.00</w:t>
            </w:r>
          </w:p>
        </w:tc>
        <w:tc>
          <w:tcPr>
            <w:tcW w:w="996"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733</w:t>
            </w:r>
            <w:r w:rsidRPr="006036EF">
              <w:rPr>
                <w:rFonts w:ascii="Times New Roman"/>
                <w:spacing w:val="1"/>
                <w:sz w:val="13"/>
                <w:szCs w:val="13"/>
              </w:rPr>
              <w:t xml:space="preserve"> </w:t>
            </w:r>
            <w:r w:rsidRPr="006036EF">
              <w:rPr>
                <w:rFonts w:ascii="Times New Roman"/>
                <w:spacing w:val="-2"/>
                <w:sz w:val="13"/>
                <w:szCs w:val="13"/>
              </w:rPr>
              <w:t>803.45</w:t>
            </w:r>
          </w:p>
        </w:tc>
        <w:tc>
          <w:tcPr>
            <w:tcW w:w="993"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733</w:t>
            </w:r>
            <w:r w:rsidRPr="006036EF">
              <w:rPr>
                <w:rFonts w:ascii="Times New Roman"/>
                <w:spacing w:val="1"/>
                <w:sz w:val="13"/>
                <w:szCs w:val="13"/>
              </w:rPr>
              <w:t xml:space="preserve"> </w:t>
            </w:r>
            <w:r w:rsidRPr="006036EF">
              <w:rPr>
                <w:rFonts w:ascii="Times New Roman"/>
                <w:spacing w:val="-2"/>
                <w:sz w:val="13"/>
                <w:szCs w:val="13"/>
              </w:rPr>
              <w:t>803.45</w:t>
            </w:r>
          </w:p>
        </w:tc>
        <w:tc>
          <w:tcPr>
            <w:tcW w:w="825" w:type="dxa"/>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c>
          <w:tcPr>
            <w:tcW w:w="956"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pacing w:val="-4"/>
                <w:sz w:val="13"/>
                <w:szCs w:val="13"/>
              </w:rPr>
              <w:t>0.00</w:t>
            </w:r>
          </w:p>
        </w:tc>
        <w:tc>
          <w:tcPr>
            <w:tcW w:w="955" w:type="dxa"/>
            <w:tcBorders>
              <w:right w:val="single" w:sz="12" w:space="0" w:color="000000"/>
            </w:tcBorders>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r>
      <w:tr w:rsidR="001459CE" w:rsidTr="00616F05">
        <w:trPr>
          <w:gridAfter w:val="2"/>
          <w:wAfter w:w="15" w:type="dxa"/>
          <w:trHeight w:val="203"/>
        </w:trPr>
        <w:tc>
          <w:tcPr>
            <w:tcW w:w="2022" w:type="dxa"/>
          </w:tcPr>
          <w:p w:rsidR="001459CE" w:rsidRPr="006036EF" w:rsidRDefault="00152CAF" w:rsidP="006036EF">
            <w:pPr>
              <w:pStyle w:val="TableParagraph"/>
              <w:spacing w:before="31"/>
              <w:ind w:left="37"/>
              <w:jc w:val="center"/>
              <w:rPr>
                <w:rFonts w:ascii="Times New Roman" w:hAnsi="Times New Roman"/>
                <w:sz w:val="13"/>
                <w:szCs w:val="13"/>
              </w:rPr>
            </w:pPr>
            <w:r w:rsidRPr="006036EF">
              <w:rPr>
                <w:rFonts w:ascii="Times New Roman" w:hAnsi="Times New Roman"/>
                <w:sz w:val="13"/>
                <w:szCs w:val="13"/>
              </w:rPr>
              <w:t>011306100Э7201244</w:t>
            </w:r>
            <w:r w:rsidRPr="006036EF">
              <w:rPr>
                <w:rFonts w:ascii="Times New Roman" w:hAnsi="Times New Roman"/>
                <w:spacing w:val="1"/>
                <w:sz w:val="13"/>
                <w:szCs w:val="13"/>
              </w:rPr>
              <w:t xml:space="preserve"> </w:t>
            </w:r>
            <w:r w:rsidRPr="006036EF">
              <w:rPr>
                <w:rFonts w:ascii="Times New Roman" w:hAnsi="Times New Roman"/>
                <w:sz w:val="13"/>
                <w:szCs w:val="13"/>
              </w:rPr>
              <w:t>1</w:t>
            </w:r>
            <w:r w:rsidRPr="006036EF">
              <w:rPr>
                <w:rFonts w:ascii="Times New Roman" w:hAnsi="Times New Roman"/>
                <w:spacing w:val="1"/>
                <w:sz w:val="13"/>
                <w:szCs w:val="13"/>
              </w:rPr>
              <w:t xml:space="preserve"> </w:t>
            </w:r>
            <w:r w:rsidRPr="006036EF">
              <w:rPr>
                <w:rFonts w:ascii="Times New Roman" w:hAnsi="Times New Roman"/>
                <w:spacing w:val="-2"/>
                <w:sz w:val="13"/>
                <w:szCs w:val="13"/>
              </w:rPr>
              <w:t>40120272</w:t>
            </w:r>
          </w:p>
        </w:tc>
        <w:tc>
          <w:tcPr>
            <w:tcW w:w="1003"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z w:val="13"/>
                <w:szCs w:val="13"/>
              </w:rPr>
              <w:t>7</w:t>
            </w:r>
            <w:r w:rsidRPr="006036EF">
              <w:rPr>
                <w:rFonts w:ascii="Times New Roman"/>
                <w:spacing w:val="1"/>
                <w:sz w:val="13"/>
                <w:szCs w:val="13"/>
              </w:rPr>
              <w:t xml:space="preserve"> </w:t>
            </w:r>
            <w:r w:rsidRPr="006036EF">
              <w:rPr>
                <w:rFonts w:ascii="Times New Roman"/>
                <w:spacing w:val="-2"/>
                <w:sz w:val="13"/>
                <w:szCs w:val="13"/>
              </w:rPr>
              <w:t>000.00</w:t>
            </w:r>
          </w:p>
        </w:tc>
        <w:tc>
          <w:tcPr>
            <w:tcW w:w="1077" w:type="dxa"/>
          </w:tcPr>
          <w:p w:rsidR="001459CE" w:rsidRPr="006036EF" w:rsidRDefault="00152CAF" w:rsidP="006036EF">
            <w:pPr>
              <w:pStyle w:val="TableParagraph"/>
              <w:spacing w:before="34"/>
              <w:ind w:left="37" w:right="16"/>
              <w:jc w:val="center"/>
              <w:rPr>
                <w:rFonts w:ascii="Times New Roman"/>
                <w:sz w:val="13"/>
                <w:szCs w:val="13"/>
              </w:rPr>
            </w:pPr>
            <w:r w:rsidRPr="006036EF">
              <w:rPr>
                <w:rFonts w:ascii="Times New Roman"/>
                <w:spacing w:val="-4"/>
                <w:sz w:val="13"/>
                <w:szCs w:val="13"/>
              </w:rPr>
              <w:t>0.00</w:t>
            </w:r>
          </w:p>
        </w:tc>
        <w:tc>
          <w:tcPr>
            <w:tcW w:w="1035" w:type="dxa"/>
            <w:gridSpan w:val="2"/>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pacing w:val="-4"/>
                <w:sz w:val="13"/>
                <w:szCs w:val="13"/>
              </w:rPr>
              <w:t>0.00</w:t>
            </w:r>
          </w:p>
        </w:tc>
        <w:tc>
          <w:tcPr>
            <w:tcW w:w="996"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7</w:t>
            </w:r>
            <w:r w:rsidRPr="006036EF">
              <w:rPr>
                <w:rFonts w:ascii="Times New Roman"/>
                <w:spacing w:val="1"/>
                <w:sz w:val="13"/>
                <w:szCs w:val="13"/>
              </w:rPr>
              <w:t xml:space="preserve"> </w:t>
            </w:r>
            <w:r w:rsidRPr="006036EF">
              <w:rPr>
                <w:rFonts w:ascii="Times New Roman"/>
                <w:spacing w:val="-2"/>
                <w:sz w:val="13"/>
                <w:szCs w:val="13"/>
              </w:rPr>
              <w:t>000.00</w:t>
            </w:r>
          </w:p>
        </w:tc>
        <w:tc>
          <w:tcPr>
            <w:tcW w:w="993"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7</w:t>
            </w:r>
            <w:r w:rsidRPr="006036EF">
              <w:rPr>
                <w:rFonts w:ascii="Times New Roman"/>
                <w:spacing w:val="1"/>
                <w:sz w:val="13"/>
                <w:szCs w:val="13"/>
              </w:rPr>
              <w:t xml:space="preserve"> </w:t>
            </w:r>
            <w:r w:rsidRPr="006036EF">
              <w:rPr>
                <w:rFonts w:ascii="Times New Roman"/>
                <w:spacing w:val="-2"/>
                <w:sz w:val="13"/>
                <w:szCs w:val="13"/>
              </w:rPr>
              <w:t>000.00</w:t>
            </w:r>
          </w:p>
        </w:tc>
        <w:tc>
          <w:tcPr>
            <w:tcW w:w="825" w:type="dxa"/>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c>
          <w:tcPr>
            <w:tcW w:w="956"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pacing w:val="-4"/>
                <w:sz w:val="13"/>
                <w:szCs w:val="13"/>
              </w:rPr>
              <w:t>0.00</w:t>
            </w:r>
          </w:p>
        </w:tc>
        <w:tc>
          <w:tcPr>
            <w:tcW w:w="955" w:type="dxa"/>
            <w:tcBorders>
              <w:right w:val="single" w:sz="12" w:space="0" w:color="000000"/>
            </w:tcBorders>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r>
      <w:tr w:rsidR="001459CE" w:rsidTr="00616F05">
        <w:trPr>
          <w:gridAfter w:val="2"/>
          <w:wAfter w:w="15" w:type="dxa"/>
          <w:trHeight w:val="203"/>
        </w:trPr>
        <w:tc>
          <w:tcPr>
            <w:tcW w:w="2022" w:type="dxa"/>
          </w:tcPr>
          <w:p w:rsidR="001459CE" w:rsidRPr="006036EF" w:rsidRDefault="00152CAF" w:rsidP="006036EF">
            <w:pPr>
              <w:pStyle w:val="TableParagraph"/>
              <w:spacing w:before="31"/>
              <w:ind w:left="37"/>
              <w:jc w:val="center"/>
              <w:rPr>
                <w:rFonts w:ascii="Times New Roman" w:hAnsi="Times New Roman"/>
                <w:sz w:val="13"/>
                <w:szCs w:val="13"/>
              </w:rPr>
            </w:pPr>
            <w:r w:rsidRPr="006036EF">
              <w:rPr>
                <w:rFonts w:ascii="Times New Roman" w:hAnsi="Times New Roman"/>
                <w:sz w:val="13"/>
                <w:szCs w:val="13"/>
              </w:rPr>
              <w:t>011306200У7201244</w:t>
            </w:r>
            <w:r w:rsidRPr="006036EF">
              <w:rPr>
                <w:rFonts w:ascii="Times New Roman" w:hAnsi="Times New Roman"/>
                <w:spacing w:val="-2"/>
                <w:sz w:val="13"/>
                <w:szCs w:val="13"/>
              </w:rPr>
              <w:t xml:space="preserve"> </w:t>
            </w:r>
            <w:r w:rsidRPr="006036EF">
              <w:rPr>
                <w:rFonts w:ascii="Times New Roman" w:hAnsi="Times New Roman"/>
                <w:sz w:val="13"/>
                <w:szCs w:val="13"/>
              </w:rPr>
              <w:t>1</w:t>
            </w:r>
            <w:r w:rsidRPr="006036EF">
              <w:rPr>
                <w:rFonts w:ascii="Times New Roman" w:hAnsi="Times New Roman"/>
                <w:spacing w:val="1"/>
                <w:sz w:val="13"/>
                <w:szCs w:val="13"/>
              </w:rPr>
              <w:t xml:space="preserve"> </w:t>
            </w:r>
            <w:r w:rsidRPr="006036EF">
              <w:rPr>
                <w:rFonts w:ascii="Times New Roman" w:hAnsi="Times New Roman"/>
                <w:spacing w:val="-2"/>
                <w:sz w:val="13"/>
                <w:szCs w:val="13"/>
              </w:rPr>
              <w:t>40120272</w:t>
            </w:r>
          </w:p>
        </w:tc>
        <w:tc>
          <w:tcPr>
            <w:tcW w:w="1003"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z w:val="13"/>
                <w:szCs w:val="13"/>
              </w:rPr>
              <w:t>6</w:t>
            </w:r>
            <w:r w:rsidRPr="006036EF">
              <w:rPr>
                <w:rFonts w:ascii="Times New Roman"/>
                <w:spacing w:val="1"/>
                <w:sz w:val="13"/>
                <w:szCs w:val="13"/>
              </w:rPr>
              <w:t xml:space="preserve"> </w:t>
            </w:r>
            <w:r w:rsidRPr="006036EF">
              <w:rPr>
                <w:rFonts w:ascii="Times New Roman"/>
                <w:spacing w:val="-2"/>
                <w:sz w:val="13"/>
                <w:szCs w:val="13"/>
              </w:rPr>
              <w:t>200.00</w:t>
            </w:r>
          </w:p>
        </w:tc>
        <w:tc>
          <w:tcPr>
            <w:tcW w:w="1077" w:type="dxa"/>
          </w:tcPr>
          <w:p w:rsidR="001459CE" w:rsidRPr="006036EF" w:rsidRDefault="00152CAF" w:rsidP="006036EF">
            <w:pPr>
              <w:pStyle w:val="TableParagraph"/>
              <w:spacing w:before="34"/>
              <w:ind w:left="37" w:right="16"/>
              <w:jc w:val="center"/>
              <w:rPr>
                <w:rFonts w:ascii="Times New Roman"/>
                <w:sz w:val="13"/>
                <w:szCs w:val="13"/>
              </w:rPr>
            </w:pPr>
            <w:r w:rsidRPr="006036EF">
              <w:rPr>
                <w:rFonts w:ascii="Times New Roman"/>
                <w:spacing w:val="-4"/>
                <w:sz w:val="13"/>
                <w:szCs w:val="13"/>
              </w:rPr>
              <w:t>0.00</w:t>
            </w:r>
          </w:p>
        </w:tc>
        <w:tc>
          <w:tcPr>
            <w:tcW w:w="1035" w:type="dxa"/>
            <w:gridSpan w:val="2"/>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pacing w:val="-4"/>
                <w:sz w:val="13"/>
                <w:szCs w:val="13"/>
              </w:rPr>
              <w:t>0.00</w:t>
            </w:r>
          </w:p>
        </w:tc>
        <w:tc>
          <w:tcPr>
            <w:tcW w:w="996"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6</w:t>
            </w:r>
            <w:r w:rsidRPr="006036EF">
              <w:rPr>
                <w:rFonts w:ascii="Times New Roman"/>
                <w:spacing w:val="1"/>
                <w:sz w:val="13"/>
                <w:szCs w:val="13"/>
              </w:rPr>
              <w:t xml:space="preserve"> </w:t>
            </w:r>
            <w:r w:rsidRPr="006036EF">
              <w:rPr>
                <w:rFonts w:ascii="Times New Roman"/>
                <w:spacing w:val="-2"/>
                <w:sz w:val="13"/>
                <w:szCs w:val="13"/>
              </w:rPr>
              <w:t>200.00</w:t>
            </w:r>
          </w:p>
        </w:tc>
        <w:tc>
          <w:tcPr>
            <w:tcW w:w="993"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6</w:t>
            </w:r>
            <w:r w:rsidRPr="006036EF">
              <w:rPr>
                <w:rFonts w:ascii="Times New Roman"/>
                <w:spacing w:val="1"/>
                <w:sz w:val="13"/>
                <w:szCs w:val="13"/>
              </w:rPr>
              <w:t xml:space="preserve"> </w:t>
            </w:r>
            <w:r w:rsidRPr="006036EF">
              <w:rPr>
                <w:rFonts w:ascii="Times New Roman"/>
                <w:spacing w:val="-2"/>
                <w:sz w:val="13"/>
                <w:szCs w:val="13"/>
              </w:rPr>
              <w:t>200.00</w:t>
            </w:r>
          </w:p>
        </w:tc>
        <w:tc>
          <w:tcPr>
            <w:tcW w:w="825" w:type="dxa"/>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c>
          <w:tcPr>
            <w:tcW w:w="956"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pacing w:val="-4"/>
                <w:sz w:val="13"/>
                <w:szCs w:val="13"/>
              </w:rPr>
              <w:t>0.00</w:t>
            </w:r>
          </w:p>
        </w:tc>
        <w:tc>
          <w:tcPr>
            <w:tcW w:w="955" w:type="dxa"/>
            <w:tcBorders>
              <w:right w:val="single" w:sz="12" w:space="0" w:color="000000"/>
            </w:tcBorders>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r>
      <w:tr w:rsidR="001459CE" w:rsidTr="00616F05">
        <w:trPr>
          <w:gridAfter w:val="2"/>
          <w:wAfter w:w="15" w:type="dxa"/>
          <w:trHeight w:val="203"/>
        </w:trPr>
        <w:tc>
          <w:tcPr>
            <w:tcW w:w="2022" w:type="dxa"/>
          </w:tcPr>
          <w:p w:rsidR="001459CE" w:rsidRPr="006036EF" w:rsidRDefault="00152CAF" w:rsidP="006036EF">
            <w:pPr>
              <w:pStyle w:val="TableParagraph"/>
              <w:spacing w:before="31"/>
              <w:ind w:left="37"/>
              <w:jc w:val="center"/>
              <w:rPr>
                <w:rFonts w:ascii="Times New Roman" w:hAnsi="Times New Roman"/>
                <w:sz w:val="13"/>
                <w:szCs w:val="13"/>
              </w:rPr>
            </w:pPr>
            <w:r w:rsidRPr="006036EF">
              <w:rPr>
                <w:rFonts w:ascii="Times New Roman" w:hAnsi="Times New Roman"/>
                <w:sz w:val="13"/>
                <w:szCs w:val="13"/>
              </w:rPr>
              <w:t>011308000П7201244</w:t>
            </w:r>
            <w:r w:rsidRPr="006036EF">
              <w:rPr>
                <w:rFonts w:ascii="Times New Roman" w:hAnsi="Times New Roman"/>
                <w:spacing w:val="-4"/>
                <w:sz w:val="13"/>
                <w:szCs w:val="13"/>
              </w:rPr>
              <w:t xml:space="preserve"> </w:t>
            </w:r>
            <w:r w:rsidRPr="006036EF">
              <w:rPr>
                <w:rFonts w:ascii="Times New Roman" w:hAnsi="Times New Roman"/>
                <w:sz w:val="13"/>
                <w:szCs w:val="13"/>
              </w:rPr>
              <w:t>1</w:t>
            </w:r>
            <w:r w:rsidRPr="006036EF">
              <w:rPr>
                <w:rFonts w:ascii="Times New Roman" w:hAnsi="Times New Roman"/>
                <w:spacing w:val="-4"/>
                <w:sz w:val="13"/>
                <w:szCs w:val="13"/>
              </w:rPr>
              <w:t xml:space="preserve"> </w:t>
            </w:r>
            <w:r w:rsidRPr="006036EF">
              <w:rPr>
                <w:rFonts w:ascii="Times New Roman" w:hAnsi="Times New Roman"/>
                <w:spacing w:val="-2"/>
                <w:sz w:val="13"/>
                <w:szCs w:val="13"/>
              </w:rPr>
              <w:t>40120272</w:t>
            </w:r>
          </w:p>
        </w:tc>
        <w:tc>
          <w:tcPr>
            <w:tcW w:w="1003"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22</w:t>
            </w:r>
            <w:r w:rsidRPr="006036EF">
              <w:rPr>
                <w:rFonts w:ascii="Times New Roman"/>
                <w:spacing w:val="1"/>
                <w:sz w:val="13"/>
                <w:szCs w:val="13"/>
              </w:rPr>
              <w:t xml:space="preserve"> </w:t>
            </w:r>
            <w:r w:rsidRPr="006036EF">
              <w:rPr>
                <w:rFonts w:ascii="Times New Roman"/>
                <w:spacing w:val="-2"/>
                <w:sz w:val="13"/>
                <w:szCs w:val="13"/>
              </w:rPr>
              <w:t>500.00</w:t>
            </w:r>
          </w:p>
        </w:tc>
        <w:tc>
          <w:tcPr>
            <w:tcW w:w="1077" w:type="dxa"/>
          </w:tcPr>
          <w:p w:rsidR="001459CE" w:rsidRPr="006036EF" w:rsidRDefault="00152CAF" w:rsidP="006036EF">
            <w:pPr>
              <w:pStyle w:val="TableParagraph"/>
              <w:spacing w:before="34"/>
              <w:ind w:left="37" w:right="16"/>
              <w:jc w:val="center"/>
              <w:rPr>
                <w:rFonts w:ascii="Times New Roman"/>
                <w:sz w:val="13"/>
                <w:szCs w:val="13"/>
              </w:rPr>
            </w:pPr>
            <w:r w:rsidRPr="006036EF">
              <w:rPr>
                <w:rFonts w:ascii="Times New Roman"/>
                <w:spacing w:val="-4"/>
                <w:sz w:val="13"/>
                <w:szCs w:val="13"/>
              </w:rPr>
              <w:t>0.00</w:t>
            </w:r>
          </w:p>
        </w:tc>
        <w:tc>
          <w:tcPr>
            <w:tcW w:w="1035" w:type="dxa"/>
            <w:gridSpan w:val="2"/>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pacing w:val="-4"/>
                <w:sz w:val="13"/>
                <w:szCs w:val="13"/>
              </w:rPr>
              <w:t>0.00</w:t>
            </w:r>
          </w:p>
        </w:tc>
        <w:tc>
          <w:tcPr>
            <w:tcW w:w="996"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z w:val="13"/>
                <w:szCs w:val="13"/>
              </w:rPr>
              <w:t>22</w:t>
            </w:r>
            <w:r w:rsidRPr="006036EF">
              <w:rPr>
                <w:rFonts w:ascii="Times New Roman"/>
                <w:spacing w:val="1"/>
                <w:sz w:val="13"/>
                <w:szCs w:val="13"/>
              </w:rPr>
              <w:t xml:space="preserve"> </w:t>
            </w:r>
            <w:r w:rsidRPr="006036EF">
              <w:rPr>
                <w:rFonts w:ascii="Times New Roman"/>
                <w:spacing w:val="-2"/>
                <w:sz w:val="13"/>
                <w:szCs w:val="13"/>
              </w:rPr>
              <w:t>500.00</w:t>
            </w:r>
          </w:p>
        </w:tc>
        <w:tc>
          <w:tcPr>
            <w:tcW w:w="993"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z w:val="13"/>
                <w:szCs w:val="13"/>
              </w:rPr>
              <w:t>22</w:t>
            </w:r>
            <w:r w:rsidRPr="006036EF">
              <w:rPr>
                <w:rFonts w:ascii="Times New Roman"/>
                <w:spacing w:val="1"/>
                <w:sz w:val="13"/>
                <w:szCs w:val="13"/>
              </w:rPr>
              <w:t xml:space="preserve"> </w:t>
            </w:r>
            <w:r w:rsidRPr="006036EF">
              <w:rPr>
                <w:rFonts w:ascii="Times New Roman"/>
                <w:spacing w:val="-2"/>
                <w:sz w:val="13"/>
                <w:szCs w:val="13"/>
              </w:rPr>
              <w:t>500.00</w:t>
            </w:r>
          </w:p>
        </w:tc>
        <w:tc>
          <w:tcPr>
            <w:tcW w:w="825" w:type="dxa"/>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c>
          <w:tcPr>
            <w:tcW w:w="956"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pacing w:val="-4"/>
                <w:sz w:val="13"/>
                <w:szCs w:val="13"/>
              </w:rPr>
              <w:t>0.00</w:t>
            </w:r>
          </w:p>
        </w:tc>
        <w:tc>
          <w:tcPr>
            <w:tcW w:w="955" w:type="dxa"/>
            <w:tcBorders>
              <w:right w:val="single" w:sz="12" w:space="0" w:color="000000"/>
            </w:tcBorders>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r>
      <w:tr w:rsidR="001459CE" w:rsidTr="00616F05">
        <w:trPr>
          <w:gridAfter w:val="2"/>
          <w:wAfter w:w="15" w:type="dxa"/>
          <w:trHeight w:val="203"/>
        </w:trPr>
        <w:tc>
          <w:tcPr>
            <w:tcW w:w="2022" w:type="dxa"/>
          </w:tcPr>
          <w:p w:rsidR="001459CE" w:rsidRPr="006036EF" w:rsidRDefault="00152CAF" w:rsidP="006036EF">
            <w:pPr>
              <w:pStyle w:val="TableParagraph"/>
              <w:spacing w:before="31"/>
              <w:ind w:left="37"/>
              <w:jc w:val="center"/>
              <w:rPr>
                <w:rFonts w:ascii="Times New Roman" w:hAnsi="Times New Roman"/>
                <w:sz w:val="13"/>
                <w:szCs w:val="13"/>
              </w:rPr>
            </w:pPr>
            <w:r w:rsidRPr="006036EF">
              <w:rPr>
                <w:rFonts w:ascii="Times New Roman" w:hAnsi="Times New Roman"/>
                <w:sz w:val="13"/>
                <w:szCs w:val="13"/>
              </w:rPr>
              <w:t>031007000Ч7201244</w:t>
            </w:r>
            <w:r w:rsidRPr="006036EF">
              <w:rPr>
                <w:rFonts w:ascii="Times New Roman" w:hAnsi="Times New Roman"/>
                <w:spacing w:val="-1"/>
                <w:sz w:val="13"/>
                <w:szCs w:val="13"/>
              </w:rPr>
              <w:t xml:space="preserve"> </w:t>
            </w:r>
            <w:r w:rsidRPr="006036EF">
              <w:rPr>
                <w:rFonts w:ascii="Times New Roman" w:hAnsi="Times New Roman"/>
                <w:sz w:val="13"/>
                <w:szCs w:val="13"/>
              </w:rPr>
              <w:t>1</w:t>
            </w:r>
            <w:r w:rsidRPr="006036EF">
              <w:rPr>
                <w:rFonts w:ascii="Times New Roman" w:hAnsi="Times New Roman"/>
                <w:spacing w:val="2"/>
                <w:sz w:val="13"/>
                <w:szCs w:val="13"/>
              </w:rPr>
              <w:t xml:space="preserve"> </w:t>
            </w:r>
            <w:r w:rsidRPr="006036EF">
              <w:rPr>
                <w:rFonts w:ascii="Times New Roman" w:hAnsi="Times New Roman"/>
                <w:spacing w:val="-2"/>
                <w:sz w:val="13"/>
                <w:szCs w:val="13"/>
              </w:rPr>
              <w:t>40120272</w:t>
            </w:r>
          </w:p>
        </w:tc>
        <w:tc>
          <w:tcPr>
            <w:tcW w:w="1003"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22</w:t>
            </w:r>
            <w:r w:rsidRPr="006036EF">
              <w:rPr>
                <w:rFonts w:ascii="Times New Roman"/>
                <w:spacing w:val="1"/>
                <w:sz w:val="13"/>
                <w:szCs w:val="13"/>
              </w:rPr>
              <w:t xml:space="preserve"> </w:t>
            </w:r>
            <w:r w:rsidRPr="006036EF">
              <w:rPr>
                <w:rFonts w:ascii="Times New Roman"/>
                <w:spacing w:val="-2"/>
                <w:sz w:val="13"/>
                <w:szCs w:val="13"/>
              </w:rPr>
              <w:t>500.00</w:t>
            </w:r>
          </w:p>
        </w:tc>
        <w:tc>
          <w:tcPr>
            <w:tcW w:w="1077" w:type="dxa"/>
          </w:tcPr>
          <w:p w:rsidR="001459CE" w:rsidRPr="006036EF" w:rsidRDefault="00152CAF" w:rsidP="006036EF">
            <w:pPr>
              <w:pStyle w:val="TableParagraph"/>
              <w:spacing w:before="34"/>
              <w:ind w:left="37" w:right="16"/>
              <w:jc w:val="center"/>
              <w:rPr>
                <w:rFonts w:ascii="Times New Roman"/>
                <w:sz w:val="13"/>
                <w:szCs w:val="13"/>
              </w:rPr>
            </w:pPr>
            <w:r w:rsidRPr="006036EF">
              <w:rPr>
                <w:rFonts w:ascii="Times New Roman"/>
                <w:spacing w:val="-4"/>
                <w:sz w:val="13"/>
                <w:szCs w:val="13"/>
              </w:rPr>
              <w:t>0.00</w:t>
            </w:r>
          </w:p>
        </w:tc>
        <w:tc>
          <w:tcPr>
            <w:tcW w:w="1035" w:type="dxa"/>
            <w:gridSpan w:val="2"/>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pacing w:val="-4"/>
                <w:sz w:val="13"/>
                <w:szCs w:val="13"/>
              </w:rPr>
              <w:t>0.00</w:t>
            </w:r>
          </w:p>
        </w:tc>
        <w:tc>
          <w:tcPr>
            <w:tcW w:w="996"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z w:val="13"/>
                <w:szCs w:val="13"/>
              </w:rPr>
              <w:t>22</w:t>
            </w:r>
            <w:r w:rsidRPr="006036EF">
              <w:rPr>
                <w:rFonts w:ascii="Times New Roman"/>
                <w:spacing w:val="1"/>
                <w:sz w:val="13"/>
                <w:szCs w:val="13"/>
              </w:rPr>
              <w:t xml:space="preserve"> </w:t>
            </w:r>
            <w:r w:rsidRPr="006036EF">
              <w:rPr>
                <w:rFonts w:ascii="Times New Roman"/>
                <w:spacing w:val="-2"/>
                <w:sz w:val="13"/>
                <w:szCs w:val="13"/>
              </w:rPr>
              <w:t>500.00</w:t>
            </w:r>
          </w:p>
        </w:tc>
        <w:tc>
          <w:tcPr>
            <w:tcW w:w="993"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z w:val="13"/>
                <w:szCs w:val="13"/>
              </w:rPr>
              <w:t>22</w:t>
            </w:r>
            <w:r w:rsidRPr="006036EF">
              <w:rPr>
                <w:rFonts w:ascii="Times New Roman"/>
                <w:spacing w:val="1"/>
                <w:sz w:val="13"/>
                <w:szCs w:val="13"/>
              </w:rPr>
              <w:t xml:space="preserve"> </w:t>
            </w:r>
            <w:r w:rsidRPr="006036EF">
              <w:rPr>
                <w:rFonts w:ascii="Times New Roman"/>
                <w:spacing w:val="-2"/>
                <w:sz w:val="13"/>
                <w:szCs w:val="13"/>
              </w:rPr>
              <w:t>500.00</w:t>
            </w:r>
          </w:p>
        </w:tc>
        <w:tc>
          <w:tcPr>
            <w:tcW w:w="825" w:type="dxa"/>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c>
          <w:tcPr>
            <w:tcW w:w="956"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pacing w:val="-4"/>
                <w:sz w:val="13"/>
                <w:szCs w:val="13"/>
              </w:rPr>
              <w:t>0.00</w:t>
            </w:r>
          </w:p>
        </w:tc>
        <w:tc>
          <w:tcPr>
            <w:tcW w:w="955" w:type="dxa"/>
            <w:tcBorders>
              <w:right w:val="single" w:sz="12" w:space="0" w:color="000000"/>
            </w:tcBorders>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r>
      <w:tr w:rsidR="001459CE" w:rsidTr="00616F05">
        <w:trPr>
          <w:gridAfter w:val="2"/>
          <w:wAfter w:w="15" w:type="dxa"/>
          <w:trHeight w:val="203"/>
        </w:trPr>
        <w:tc>
          <w:tcPr>
            <w:tcW w:w="2022" w:type="dxa"/>
          </w:tcPr>
          <w:p w:rsidR="001459CE" w:rsidRPr="006036EF" w:rsidRDefault="00152CAF" w:rsidP="006036EF">
            <w:pPr>
              <w:pStyle w:val="TableParagraph"/>
              <w:spacing w:before="31"/>
              <w:ind w:left="37"/>
              <w:jc w:val="center"/>
              <w:rPr>
                <w:rFonts w:ascii="Times New Roman" w:hAnsi="Times New Roman"/>
                <w:sz w:val="13"/>
                <w:szCs w:val="13"/>
              </w:rPr>
            </w:pPr>
            <w:r w:rsidRPr="006036EF">
              <w:rPr>
                <w:rFonts w:ascii="Times New Roman" w:hAnsi="Times New Roman"/>
                <w:sz w:val="13"/>
                <w:szCs w:val="13"/>
              </w:rPr>
              <w:t>070703000Д7201244</w:t>
            </w:r>
            <w:r w:rsidRPr="006036EF">
              <w:rPr>
                <w:rFonts w:ascii="Times New Roman" w:hAnsi="Times New Roman"/>
                <w:spacing w:val="-4"/>
                <w:sz w:val="13"/>
                <w:szCs w:val="13"/>
              </w:rPr>
              <w:t xml:space="preserve"> </w:t>
            </w:r>
            <w:r w:rsidRPr="006036EF">
              <w:rPr>
                <w:rFonts w:ascii="Times New Roman" w:hAnsi="Times New Roman"/>
                <w:sz w:val="13"/>
                <w:szCs w:val="13"/>
              </w:rPr>
              <w:t>1</w:t>
            </w:r>
            <w:r w:rsidRPr="006036EF">
              <w:rPr>
                <w:rFonts w:ascii="Times New Roman" w:hAnsi="Times New Roman"/>
                <w:spacing w:val="-4"/>
                <w:sz w:val="13"/>
                <w:szCs w:val="13"/>
              </w:rPr>
              <w:t xml:space="preserve"> </w:t>
            </w:r>
            <w:r w:rsidRPr="006036EF">
              <w:rPr>
                <w:rFonts w:ascii="Times New Roman" w:hAnsi="Times New Roman"/>
                <w:spacing w:val="-2"/>
                <w:sz w:val="13"/>
                <w:szCs w:val="13"/>
              </w:rPr>
              <w:t>40120272</w:t>
            </w:r>
          </w:p>
        </w:tc>
        <w:tc>
          <w:tcPr>
            <w:tcW w:w="1003"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z w:val="13"/>
                <w:szCs w:val="13"/>
              </w:rPr>
              <w:t>117</w:t>
            </w:r>
            <w:r w:rsidRPr="006036EF">
              <w:rPr>
                <w:rFonts w:ascii="Times New Roman"/>
                <w:spacing w:val="1"/>
                <w:sz w:val="13"/>
                <w:szCs w:val="13"/>
              </w:rPr>
              <w:t xml:space="preserve"> </w:t>
            </w:r>
            <w:r w:rsidRPr="006036EF">
              <w:rPr>
                <w:rFonts w:ascii="Times New Roman"/>
                <w:spacing w:val="-2"/>
                <w:sz w:val="13"/>
                <w:szCs w:val="13"/>
              </w:rPr>
              <w:t>760.00</w:t>
            </w:r>
          </w:p>
        </w:tc>
        <w:tc>
          <w:tcPr>
            <w:tcW w:w="1077" w:type="dxa"/>
          </w:tcPr>
          <w:p w:rsidR="001459CE" w:rsidRPr="006036EF" w:rsidRDefault="00152CAF" w:rsidP="006036EF">
            <w:pPr>
              <w:pStyle w:val="TableParagraph"/>
              <w:spacing w:before="34"/>
              <w:ind w:left="37" w:right="16"/>
              <w:jc w:val="center"/>
              <w:rPr>
                <w:rFonts w:ascii="Times New Roman"/>
                <w:sz w:val="13"/>
                <w:szCs w:val="13"/>
              </w:rPr>
            </w:pPr>
            <w:r w:rsidRPr="006036EF">
              <w:rPr>
                <w:rFonts w:ascii="Times New Roman"/>
                <w:spacing w:val="-4"/>
                <w:sz w:val="13"/>
                <w:szCs w:val="13"/>
              </w:rPr>
              <w:t>0.00</w:t>
            </w:r>
          </w:p>
        </w:tc>
        <w:tc>
          <w:tcPr>
            <w:tcW w:w="1035" w:type="dxa"/>
            <w:gridSpan w:val="2"/>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pacing w:val="-4"/>
                <w:sz w:val="13"/>
                <w:szCs w:val="13"/>
              </w:rPr>
              <w:t>0.00</w:t>
            </w:r>
          </w:p>
        </w:tc>
        <w:tc>
          <w:tcPr>
            <w:tcW w:w="996"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117</w:t>
            </w:r>
            <w:r w:rsidRPr="006036EF">
              <w:rPr>
                <w:rFonts w:ascii="Times New Roman"/>
                <w:spacing w:val="1"/>
                <w:sz w:val="13"/>
                <w:szCs w:val="13"/>
              </w:rPr>
              <w:t xml:space="preserve"> </w:t>
            </w:r>
            <w:r w:rsidRPr="006036EF">
              <w:rPr>
                <w:rFonts w:ascii="Times New Roman"/>
                <w:spacing w:val="-2"/>
                <w:sz w:val="13"/>
                <w:szCs w:val="13"/>
              </w:rPr>
              <w:t>760.00</w:t>
            </w:r>
          </w:p>
        </w:tc>
        <w:tc>
          <w:tcPr>
            <w:tcW w:w="993"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117</w:t>
            </w:r>
            <w:r w:rsidRPr="006036EF">
              <w:rPr>
                <w:rFonts w:ascii="Times New Roman"/>
                <w:spacing w:val="1"/>
                <w:sz w:val="13"/>
                <w:szCs w:val="13"/>
              </w:rPr>
              <w:t xml:space="preserve"> </w:t>
            </w:r>
            <w:r w:rsidRPr="006036EF">
              <w:rPr>
                <w:rFonts w:ascii="Times New Roman"/>
                <w:spacing w:val="-2"/>
                <w:sz w:val="13"/>
                <w:szCs w:val="13"/>
              </w:rPr>
              <w:t>760.00</w:t>
            </w:r>
          </w:p>
        </w:tc>
        <w:tc>
          <w:tcPr>
            <w:tcW w:w="825" w:type="dxa"/>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c>
          <w:tcPr>
            <w:tcW w:w="956"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pacing w:val="-4"/>
                <w:sz w:val="13"/>
                <w:szCs w:val="13"/>
              </w:rPr>
              <w:t>0.00</w:t>
            </w:r>
          </w:p>
        </w:tc>
        <w:tc>
          <w:tcPr>
            <w:tcW w:w="955" w:type="dxa"/>
            <w:tcBorders>
              <w:right w:val="single" w:sz="12" w:space="0" w:color="000000"/>
            </w:tcBorders>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r>
      <w:tr w:rsidR="001459CE" w:rsidTr="00616F05">
        <w:trPr>
          <w:gridAfter w:val="2"/>
          <w:wAfter w:w="15" w:type="dxa"/>
          <w:trHeight w:val="203"/>
        </w:trPr>
        <w:tc>
          <w:tcPr>
            <w:tcW w:w="2022" w:type="dxa"/>
          </w:tcPr>
          <w:p w:rsidR="001459CE" w:rsidRPr="006036EF" w:rsidRDefault="00152CAF" w:rsidP="006036EF">
            <w:pPr>
              <w:pStyle w:val="TableParagraph"/>
              <w:spacing w:before="31"/>
              <w:ind w:left="37"/>
              <w:jc w:val="center"/>
              <w:rPr>
                <w:rFonts w:ascii="Times New Roman" w:hAnsi="Times New Roman"/>
                <w:sz w:val="13"/>
                <w:szCs w:val="13"/>
              </w:rPr>
            </w:pPr>
            <w:r w:rsidRPr="006036EF">
              <w:rPr>
                <w:rFonts w:ascii="Times New Roman" w:hAnsi="Times New Roman"/>
                <w:sz w:val="13"/>
                <w:szCs w:val="13"/>
              </w:rPr>
              <w:t>080101100К7201244</w:t>
            </w:r>
            <w:r w:rsidRPr="006036EF">
              <w:rPr>
                <w:rFonts w:ascii="Times New Roman" w:hAnsi="Times New Roman"/>
                <w:spacing w:val="-2"/>
                <w:sz w:val="13"/>
                <w:szCs w:val="13"/>
              </w:rPr>
              <w:t xml:space="preserve"> </w:t>
            </w:r>
            <w:r w:rsidRPr="006036EF">
              <w:rPr>
                <w:rFonts w:ascii="Times New Roman" w:hAnsi="Times New Roman"/>
                <w:sz w:val="13"/>
                <w:szCs w:val="13"/>
              </w:rPr>
              <w:t>1</w:t>
            </w:r>
            <w:r w:rsidRPr="006036EF">
              <w:rPr>
                <w:rFonts w:ascii="Times New Roman" w:hAnsi="Times New Roman"/>
                <w:spacing w:val="1"/>
                <w:sz w:val="13"/>
                <w:szCs w:val="13"/>
              </w:rPr>
              <w:t xml:space="preserve"> </w:t>
            </w:r>
            <w:r w:rsidRPr="006036EF">
              <w:rPr>
                <w:rFonts w:ascii="Times New Roman" w:hAnsi="Times New Roman"/>
                <w:spacing w:val="-2"/>
                <w:sz w:val="13"/>
                <w:szCs w:val="13"/>
              </w:rPr>
              <w:t>40120272</w:t>
            </w:r>
          </w:p>
        </w:tc>
        <w:tc>
          <w:tcPr>
            <w:tcW w:w="1003"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z w:val="13"/>
                <w:szCs w:val="13"/>
              </w:rPr>
              <w:t>1</w:t>
            </w:r>
            <w:r w:rsidRPr="006036EF">
              <w:rPr>
                <w:rFonts w:ascii="Times New Roman"/>
                <w:spacing w:val="1"/>
                <w:sz w:val="13"/>
                <w:szCs w:val="13"/>
              </w:rPr>
              <w:t xml:space="preserve"> </w:t>
            </w:r>
            <w:r w:rsidRPr="006036EF">
              <w:rPr>
                <w:rFonts w:ascii="Times New Roman"/>
                <w:sz w:val="13"/>
                <w:szCs w:val="13"/>
              </w:rPr>
              <w:t>307</w:t>
            </w:r>
            <w:r w:rsidRPr="006036EF">
              <w:rPr>
                <w:rFonts w:ascii="Times New Roman"/>
                <w:spacing w:val="1"/>
                <w:sz w:val="13"/>
                <w:szCs w:val="13"/>
              </w:rPr>
              <w:t xml:space="preserve"> </w:t>
            </w:r>
            <w:r w:rsidRPr="006036EF">
              <w:rPr>
                <w:rFonts w:ascii="Times New Roman"/>
                <w:spacing w:val="-2"/>
                <w:sz w:val="13"/>
                <w:szCs w:val="13"/>
              </w:rPr>
              <w:t>191.00</w:t>
            </w:r>
          </w:p>
        </w:tc>
        <w:tc>
          <w:tcPr>
            <w:tcW w:w="1077" w:type="dxa"/>
          </w:tcPr>
          <w:p w:rsidR="001459CE" w:rsidRPr="006036EF" w:rsidRDefault="00152CAF" w:rsidP="006036EF">
            <w:pPr>
              <w:pStyle w:val="TableParagraph"/>
              <w:spacing w:before="34"/>
              <w:ind w:left="37" w:right="16"/>
              <w:jc w:val="center"/>
              <w:rPr>
                <w:rFonts w:ascii="Times New Roman"/>
                <w:sz w:val="13"/>
                <w:szCs w:val="13"/>
              </w:rPr>
            </w:pPr>
            <w:r w:rsidRPr="006036EF">
              <w:rPr>
                <w:rFonts w:ascii="Times New Roman"/>
                <w:spacing w:val="-4"/>
                <w:sz w:val="13"/>
                <w:szCs w:val="13"/>
              </w:rPr>
              <w:t>0.00</w:t>
            </w:r>
          </w:p>
        </w:tc>
        <w:tc>
          <w:tcPr>
            <w:tcW w:w="1035" w:type="dxa"/>
            <w:gridSpan w:val="2"/>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pacing w:val="-4"/>
                <w:sz w:val="13"/>
                <w:szCs w:val="13"/>
              </w:rPr>
              <w:t>0.00</w:t>
            </w:r>
          </w:p>
        </w:tc>
        <w:tc>
          <w:tcPr>
            <w:tcW w:w="996"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1</w:t>
            </w:r>
            <w:r w:rsidRPr="006036EF">
              <w:rPr>
                <w:rFonts w:ascii="Times New Roman"/>
                <w:spacing w:val="1"/>
                <w:sz w:val="13"/>
                <w:szCs w:val="13"/>
              </w:rPr>
              <w:t xml:space="preserve"> </w:t>
            </w:r>
            <w:r w:rsidRPr="006036EF">
              <w:rPr>
                <w:rFonts w:ascii="Times New Roman"/>
                <w:sz w:val="13"/>
                <w:szCs w:val="13"/>
              </w:rPr>
              <w:t>307</w:t>
            </w:r>
            <w:r w:rsidRPr="006036EF">
              <w:rPr>
                <w:rFonts w:ascii="Times New Roman"/>
                <w:spacing w:val="1"/>
                <w:sz w:val="13"/>
                <w:szCs w:val="13"/>
              </w:rPr>
              <w:t xml:space="preserve"> </w:t>
            </w:r>
            <w:r w:rsidRPr="006036EF">
              <w:rPr>
                <w:rFonts w:ascii="Times New Roman"/>
                <w:spacing w:val="-2"/>
                <w:sz w:val="13"/>
                <w:szCs w:val="13"/>
              </w:rPr>
              <w:t>191.00</w:t>
            </w:r>
          </w:p>
        </w:tc>
        <w:tc>
          <w:tcPr>
            <w:tcW w:w="993"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1</w:t>
            </w:r>
            <w:r w:rsidRPr="006036EF">
              <w:rPr>
                <w:rFonts w:ascii="Times New Roman"/>
                <w:spacing w:val="1"/>
                <w:sz w:val="13"/>
                <w:szCs w:val="13"/>
              </w:rPr>
              <w:t xml:space="preserve"> </w:t>
            </w:r>
            <w:r w:rsidRPr="006036EF">
              <w:rPr>
                <w:rFonts w:ascii="Times New Roman"/>
                <w:sz w:val="13"/>
                <w:szCs w:val="13"/>
              </w:rPr>
              <w:t>307</w:t>
            </w:r>
            <w:r w:rsidRPr="006036EF">
              <w:rPr>
                <w:rFonts w:ascii="Times New Roman"/>
                <w:spacing w:val="1"/>
                <w:sz w:val="13"/>
                <w:szCs w:val="13"/>
              </w:rPr>
              <w:t xml:space="preserve"> </w:t>
            </w:r>
            <w:r w:rsidRPr="006036EF">
              <w:rPr>
                <w:rFonts w:ascii="Times New Roman"/>
                <w:spacing w:val="-2"/>
                <w:sz w:val="13"/>
                <w:szCs w:val="13"/>
              </w:rPr>
              <w:t>191.00</w:t>
            </w:r>
          </w:p>
        </w:tc>
        <w:tc>
          <w:tcPr>
            <w:tcW w:w="825" w:type="dxa"/>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c>
          <w:tcPr>
            <w:tcW w:w="956"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pacing w:val="-4"/>
                <w:sz w:val="13"/>
                <w:szCs w:val="13"/>
              </w:rPr>
              <w:t>0.00</w:t>
            </w:r>
          </w:p>
        </w:tc>
        <w:tc>
          <w:tcPr>
            <w:tcW w:w="955" w:type="dxa"/>
            <w:tcBorders>
              <w:right w:val="single" w:sz="12" w:space="0" w:color="000000"/>
            </w:tcBorders>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r>
      <w:tr w:rsidR="001459CE" w:rsidTr="00616F05">
        <w:trPr>
          <w:gridAfter w:val="2"/>
          <w:wAfter w:w="15" w:type="dxa"/>
          <w:trHeight w:val="203"/>
        </w:trPr>
        <w:tc>
          <w:tcPr>
            <w:tcW w:w="2022" w:type="dxa"/>
          </w:tcPr>
          <w:p w:rsidR="001459CE" w:rsidRPr="006036EF" w:rsidRDefault="00152CAF" w:rsidP="006036EF">
            <w:pPr>
              <w:pStyle w:val="TableParagraph"/>
              <w:spacing w:before="31"/>
              <w:ind w:left="37"/>
              <w:jc w:val="center"/>
              <w:rPr>
                <w:rFonts w:ascii="Times New Roman" w:hAnsi="Times New Roman"/>
                <w:sz w:val="13"/>
                <w:szCs w:val="13"/>
              </w:rPr>
            </w:pPr>
            <w:r w:rsidRPr="006036EF">
              <w:rPr>
                <w:rFonts w:ascii="Times New Roman" w:hAnsi="Times New Roman"/>
                <w:sz w:val="13"/>
                <w:szCs w:val="13"/>
              </w:rPr>
              <w:t>080101200В7201244</w:t>
            </w:r>
            <w:r w:rsidRPr="006036EF">
              <w:rPr>
                <w:rFonts w:ascii="Times New Roman" w:hAnsi="Times New Roman"/>
                <w:spacing w:val="-2"/>
                <w:sz w:val="13"/>
                <w:szCs w:val="13"/>
              </w:rPr>
              <w:t xml:space="preserve"> </w:t>
            </w:r>
            <w:r w:rsidRPr="006036EF">
              <w:rPr>
                <w:rFonts w:ascii="Times New Roman" w:hAnsi="Times New Roman"/>
                <w:sz w:val="13"/>
                <w:szCs w:val="13"/>
              </w:rPr>
              <w:t>1</w:t>
            </w:r>
            <w:r w:rsidRPr="006036EF">
              <w:rPr>
                <w:rFonts w:ascii="Times New Roman" w:hAnsi="Times New Roman"/>
                <w:spacing w:val="1"/>
                <w:sz w:val="13"/>
                <w:szCs w:val="13"/>
              </w:rPr>
              <w:t xml:space="preserve"> </w:t>
            </w:r>
            <w:r w:rsidRPr="006036EF">
              <w:rPr>
                <w:rFonts w:ascii="Times New Roman" w:hAnsi="Times New Roman"/>
                <w:spacing w:val="-2"/>
                <w:sz w:val="13"/>
                <w:szCs w:val="13"/>
              </w:rPr>
              <w:t>40120272</w:t>
            </w:r>
          </w:p>
        </w:tc>
        <w:tc>
          <w:tcPr>
            <w:tcW w:w="1003"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z w:val="13"/>
                <w:szCs w:val="13"/>
              </w:rPr>
              <w:t>341</w:t>
            </w:r>
            <w:r w:rsidRPr="006036EF">
              <w:rPr>
                <w:rFonts w:ascii="Times New Roman"/>
                <w:spacing w:val="1"/>
                <w:sz w:val="13"/>
                <w:szCs w:val="13"/>
              </w:rPr>
              <w:t xml:space="preserve"> </w:t>
            </w:r>
            <w:r w:rsidRPr="006036EF">
              <w:rPr>
                <w:rFonts w:ascii="Times New Roman"/>
                <w:spacing w:val="-2"/>
                <w:sz w:val="13"/>
                <w:szCs w:val="13"/>
              </w:rPr>
              <w:t>012.00</w:t>
            </w:r>
          </w:p>
        </w:tc>
        <w:tc>
          <w:tcPr>
            <w:tcW w:w="1077" w:type="dxa"/>
          </w:tcPr>
          <w:p w:rsidR="001459CE" w:rsidRPr="006036EF" w:rsidRDefault="00152CAF" w:rsidP="006036EF">
            <w:pPr>
              <w:pStyle w:val="TableParagraph"/>
              <w:spacing w:before="34"/>
              <w:ind w:left="37" w:right="16"/>
              <w:jc w:val="center"/>
              <w:rPr>
                <w:rFonts w:ascii="Times New Roman"/>
                <w:sz w:val="13"/>
                <w:szCs w:val="13"/>
              </w:rPr>
            </w:pPr>
            <w:r w:rsidRPr="006036EF">
              <w:rPr>
                <w:rFonts w:ascii="Times New Roman"/>
                <w:spacing w:val="-4"/>
                <w:sz w:val="13"/>
                <w:szCs w:val="13"/>
              </w:rPr>
              <w:t>0.00</w:t>
            </w:r>
          </w:p>
        </w:tc>
        <w:tc>
          <w:tcPr>
            <w:tcW w:w="1035" w:type="dxa"/>
            <w:gridSpan w:val="2"/>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pacing w:val="-4"/>
                <w:sz w:val="13"/>
                <w:szCs w:val="13"/>
              </w:rPr>
              <w:t>0.00</w:t>
            </w:r>
          </w:p>
        </w:tc>
        <w:tc>
          <w:tcPr>
            <w:tcW w:w="996"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341</w:t>
            </w:r>
            <w:r w:rsidRPr="006036EF">
              <w:rPr>
                <w:rFonts w:ascii="Times New Roman"/>
                <w:spacing w:val="1"/>
                <w:sz w:val="13"/>
                <w:szCs w:val="13"/>
              </w:rPr>
              <w:t xml:space="preserve"> </w:t>
            </w:r>
            <w:r w:rsidRPr="006036EF">
              <w:rPr>
                <w:rFonts w:ascii="Times New Roman"/>
                <w:spacing w:val="-2"/>
                <w:sz w:val="13"/>
                <w:szCs w:val="13"/>
              </w:rPr>
              <w:t>012.00</w:t>
            </w:r>
          </w:p>
        </w:tc>
        <w:tc>
          <w:tcPr>
            <w:tcW w:w="993"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341</w:t>
            </w:r>
            <w:r w:rsidRPr="006036EF">
              <w:rPr>
                <w:rFonts w:ascii="Times New Roman"/>
                <w:spacing w:val="1"/>
                <w:sz w:val="13"/>
                <w:szCs w:val="13"/>
              </w:rPr>
              <w:t xml:space="preserve"> </w:t>
            </w:r>
            <w:r w:rsidRPr="006036EF">
              <w:rPr>
                <w:rFonts w:ascii="Times New Roman"/>
                <w:spacing w:val="-2"/>
                <w:sz w:val="13"/>
                <w:szCs w:val="13"/>
              </w:rPr>
              <w:t>012.00</w:t>
            </w:r>
          </w:p>
        </w:tc>
        <w:tc>
          <w:tcPr>
            <w:tcW w:w="825" w:type="dxa"/>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c>
          <w:tcPr>
            <w:tcW w:w="956"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pacing w:val="-4"/>
                <w:sz w:val="13"/>
                <w:szCs w:val="13"/>
              </w:rPr>
              <w:t>0.00</w:t>
            </w:r>
          </w:p>
        </w:tc>
        <w:tc>
          <w:tcPr>
            <w:tcW w:w="955" w:type="dxa"/>
            <w:tcBorders>
              <w:right w:val="single" w:sz="12" w:space="0" w:color="000000"/>
            </w:tcBorders>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r>
      <w:tr w:rsidR="001459CE" w:rsidTr="00616F05">
        <w:trPr>
          <w:gridAfter w:val="2"/>
          <w:wAfter w:w="15" w:type="dxa"/>
          <w:trHeight w:val="203"/>
        </w:trPr>
        <w:tc>
          <w:tcPr>
            <w:tcW w:w="2022" w:type="dxa"/>
          </w:tcPr>
          <w:p w:rsidR="001459CE" w:rsidRPr="006036EF" w:rsidRDefault="00152CAF" w:rsidP="006036EF">
            <w:pPr>
              <w:pStyle w:val="TableParagraph"/>
              <w:spacing w:before="31"/>
              <w:ind w:left="37"/>
              <w:jc w:val="center"/>
              <w:rPr>
                <w:rFonts w:ascii="Times New Roman" w:hAnsi="Times New Roman"/>
                <w:sz w:val="13"/>
                <w:szCs w:val="13"/>
              </w:rPr>
            </w:pPr>
            <w:r w:rsidRPr="006036EF">
              <w:rPr>
                <w:rFonts w:ascii="Times New Roman" w:hAnsi="Times New Roman"/>
                <w:sz w:val="13"/>
                <w:szCs w:val="13"/>
              </w:rPr>
              <w:t>010473000Б7301852</w:t>
            </w:r>
            <w:r w:rsidRPr="006036EF">
              <w:rPr>
                <w:rFonts w:ascii="Times New Roman" w:hAnsi="Times New Roman"/>
                <w:spacing w:val="-6"/>
                <w:sz w:val="13"/>
                <w:szCs w:val="13"/>
              </w:rPr>
              <w:t xml:space="preserve"> </w:t>
            </w:r>
            <w:r w:rsidRPr="006036EF">
              <w:rPr>
                <w:rFonts w:ascii="Times New Roman" w:hAnsi="Times New Roman"/>
                <w:sz w:val="13"/>
                <w:szCs w:val="13"/>
              </w:rPr>
              <w:t>1</w:t>
            </w:r>
            <w:r w:rsidRPr="006036EF">
              <w:rPr>
                <w:rFonts w:ascii="Times New Roman" w:hAnsi="Times New Roman"/>
                <w:spacing w:val="-3"/>
                <w:sz w:val="13"/>
                <w:szCs w:val="13"/>
              </w:rPr>
              <w:t xml:space="preserve"> </w:t>
            </w:r>
            <w:r w:rsidRPr="006036EF">
              <w:rPr>
                <w:rFonts w:ascii="Times New Roman" w:hAnsi="Times New Roman"/>
                <w:spacing w:val="-2"/>
                <w:sz w:val="13"/>
                <w:szCs w:val="13"/>
              </w:rPr>
              <w:t>40120291</w:t>
            </w:r>
          </w:p>
        </w:tc>
        <w:tc>
          <w:tcPr>
            <w:tcW w:w="1003"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z w:val="13"/>
                <w:szCs w:val="13"/>
              </w:rPr>
              <w:t>1</w:t>
            </w:r>
            <w:r w:rsidRPr="006036EF">
              <w:rPr>
                <w:rFonts w:ascii="Times New Roman"/>
                <w:spacing w:val="1"/>
                <w:sz w:val="13"/>
                <w:szCs w:val="13"/>
              </w:rPr>
              <w:t xml:space="preserve"> </w:t>
            </w:r>
            <w:r w:rsidRPr="006036EF">
              <w:rPr>
                <w:rFonts w:ascii="Times New Roman"/>
                <w:spacing w:val="-2"/>
                <w:sz w:val="13"/>
                <w:szCs w:val="13"/>
              </w:rPr>
              <w:t>253.00</w:t>
            </w:r>
          </w:p>
        </w:tc>
        <w:tc>
          <w:tcPr>
            <w:tcW w:w="1077" w:type="dxa"/>
          </w:tcPr>
          <w:p w:rsidR="001459CE" w:rsidRPr="006036EF" w:rsidRDefault="00152CAF" w:rsidP="006036EF">
            <w:pPr>
              <w:pStyle w:val="TableParagraph"/>
              <w:spacing w:before="34"/>
              <w:ind w:left="37" w:right="16"/>
              <w:jc w:val="center"/>
              <w:rPr>
                <w:rFonts w:ascii="Times New Roman"/>
                <w:sz w:val="13"/>
                <w:szCs w:val="13"/>
              </w:rPr>
            </w:pPr>
            <w:r w:rsidRPr="006036EF">
              <w:rPr>
                <w:rFonts w:ascii="Times New Roman"/>
                <w:spacing w:val="-4"/>
                <w:sz w:val="13"/>
                <w:szCs w:val="13"/>
              </w:rPr>
              <w:t>0.00</w:t>
            </w:r>
          </w:p>
        </w:tc>
        <w:tc>
          <w:tcPr>
            <w:tcW w:w="1035" w:type="dxa"/>
            <w:gridSpan w:val="2"/>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pacing w:val="-4"/>
                <w:sz w:val="13"/>
                <w:szCs w:val="13"/>
              </w:rPr>
              <w:t>0.00</w:t>
            </w:r>
          </w:p>
        </w:tc>
        <w:tc>
          <w:tcPr>
            <w:tcW w:w="996"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1</w:t>
            </w:r>
            <w:r w:rsidRPr="006036EF">
              <w:rPr>
                <w:rFonts w:ascii="Times New Roman"/>
                <w:spacing w:val="1"/>
                <w:sz w:val="13"/>
                <w:szCs w:val="13"/>
              </w:rPr>
              <w:t xml:space="preserve"> </w:t>
            </w:r>
            <w:r w:rsidRPr="006036EF">
              <w:rPr>
                <w:rFonts w:ascii="Times New Roman"/>
                <w:spacing w:val="-2"/>
                <w:sz w:val="13"/>
                <w:szCs w:val="13"/>
              </w:rPr>
              <w:t>253.00</w:t>
            </w:r>
          </w:p>
        </w:tc>
        <w:tc>
          <w:tcPr>
            <w:tcW w:w="993"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1</w:t>
            </w:r>
            <w:r w:rsidRPr="006036EF">
              <w:rPr>
                <w:rFonts w:ascii="Times New Roman"/>
                <w:spacing w:val="1"/>
                <w:sz w:val="13"/>
                <w:szCs w:val="13"/>
              </w:rPr>
              <w:t xml:space="preserve"> </w:t>
            </w:r>
            <w:r w:rsidRPr="006036EF">
              <w:rPr>
                <w:rFonts w:ascii="Times New Roman"/>
                <w:spacing w:val="-2"/>
                <w:sz w:val="13"/>
                <w:szCs w:val="13"/>
              </w:rPr>
              <w:t>253.00</w:t>
            </w:r>
          </w:p>
        </w:tc>
        <w:tc>
          <w:tcPr>
            <w:tcW w:w="825" w:type="dxa"/>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c>
          <w:tcPr>
            <w:tcW w:w="956"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pacing w:val="-4"/>
                <w:sz w:val="13"/>
                <w:szCs w:val="13"/>
              </w:rPr>
              <w:t>0.00</w:t>
            </w:r>
          </w:p>
        </w:tc>
        <w:tc>
          <w:tcPr>
            <w:tcW w:w="955" w:type="dxa"/>
            <w:tcBorders>
              <w:right w:val="single" w:sz="12" w:space="0" w:color="000000"/>
            </w:tcBorders>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r>
      <w:tr w:rsidR="001459CE" w:rsidTr="00616F05">
        <w:trPr>
          <w:gridAfter w:val="2"/>
          <w:wAfter w:w="15" w:type="dxa"/>
          <w:trHeight w:val="203"/>
        </w:trPr>
        <w:tc>
          <w:tcPr>
            <w:tcW w:w="2022" w:type="dxa"/>
          </w:tcPr>
          <w:p w:rsidR="001459CE" w:rsidRPr="006036EF" w:rsidRDefault="00152CAF" w:rsidP="006036EF">
            <w:pPr>
              <w:pStyle w:val="TableParagraph"/>
              <w:spacing w:before="31"/>
              <w:ind w:left="37"/>
              <w:jc w:val="center"/>
              <w:rPr>
                <w:rFonts w:ascii="Times New Roman" w:hAnsi="Times New Roman"/>
                <w:sz w:val="13"/>
                <w:szCs w:val="13"/>
              </w:rPr>
            </w:pPr>
            <w:r w:rsidRPr="006036EF">
              <w:rPr>
                <w:rFonts w:ascii="Times New Roman" w:hAnsi="Times New Roman"/>
                <w:sz w:val="13"/>
                <w:szCs w:val="13"/>
              </w:rPr>
              <w:t>011378000Б7801853</w:t>
            </w:r>
            <w:r w:rsidRPr="006036EF">
              <w:rPr>
                <w:rFonts w:ascii="Times New Roman" w:hAnsi="Times New Roman"/>
                <w:spacing w:val="-6"/>
                <w:sz w:val="13"/>
                <w:szCs w:val="13"/>
              </w:rPr>
              <w:t xml:space="preserve"> </w:t>
            </w:r>
            <w:r w:rsidRPr="006036EF">
              <w:rPr>
                <w:rFonts w:ascii="Times New Roman" w:hAnsi="Times New Roman"/>
                <w:sz w:val="13"/>
                <w:szCs w:val="13"/>
              </w:rPr>
              <w:t>1</w:t>
            </w:r>
            <w:r w:rsidRPr="006036EF">
              <w:rPr>
                <w:rFonts w:ascii="Times New Roman" w:hAnsi="Times New Roman"/>
                <w:spacing w:val="-3"/>
                <w:sz w:val="13"/>
                <w:szCs w:val="13"/>
              </w:rPr>
              <w:t xml:space="preserve"> </w:t>
            </w:r>
            <w:r w:rsidRPr="006036EF">
              <w:rPr>
                <w:rFonts w:ascii="Times New Roman" w:hAnsi="Times New Roman"/>
                <w:spacing w:val="-2"/>
                <w:sz w:val="13"/>
                <w:szCs w:val="13"/>
              </w:rPr>
              <w:t>40120297</w:t>
            </w:r>
          </w:p>
        </w:tc>
        <w:tc>
          <w:tcPr>
            <w:tcW w:w="1003"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z w:val="13"/>
                <w:szCs w:val="13"/>
              </w:rPr>
              <w:t>150</w:t>
            </w:r>
            <w:r w:rsidRPr="006036EF">
              <w:rPr>
                <w:rFonts w:ascii="Times New Roman"/>
                <w:spacing w:val="1"/>
                <w:sz w:val="13"/>
                <w:szCs w:val="13"/>
              </w:rPr>
              <w:t xml:space="preserve"> </w:t>
            </w:r>
            <w:r w:rsidRPr="006036EF">
              <w:rPr>
                <w:rFonts w:ascii="Times New Roman"/>
                <w:spacing w:val="-2"/>
                <w:sz w:val="13"/>
                <w:szCs w:val="13"/>
              </w:rPr>
              <w:t>000.00</w:t>
            </w:r>
          </w:p>
        </w:tc>
        <w:tc>
          <w:tcPr>
            <w:tcW w:w="1077" w:type="dxa"/>
          </w:tcPr>
          <w:p w:rsidR="001459CE" w:rsidRPr="006036EF" w:rsidRDefault="00152CAF" w:rsidP="006036EF">
            <w:pPr>
              <w:pStyle w:val="TableParagraph"/>
              <w:spacing w:before="34"/>
              <w:ind w:left="37" w:right="16"/>
              <w:jc w:val="center"/>
              <w:rPr>
                <w:rFonts w:ascii="Times New Roman"/>
                <w:sz w:val="13"/>
                <w:szCs w:val="13"/>
              </w:rPr>
            </w:pPr>
            <w:r w:rsidRPr="006036EF">
              <w:rPr>
                <w:rFonts w:ascii="Times New Roman"/>
                <w:spacing w:val="-4"/>
                <w:sz w:val="13"/>
                <w:szCs w:val="13"/>
              </w:rPr>
              <w:t>0.00</w:t>
            </w:r>
          </w:p>
        </w:tc>
        <w:tc>
          <w:tcPr>
            <w:tcW w:w="1035" w:type="dxa"/>
            <w:gridSpan w:val="2"/>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pacing w:val="-4"/>
                <w:sz w:val="13"/>
                <w:szCs w:val="13"/>
              </w:rPr>
              <w:t>0.00</w:t>
            </w:r>
          </w:p>
        </w:tc>
        <w:tc>
          <w:tcPr>
            <w:tcW w:w="996"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150</w:t>
            </w:r>
            <w:r w:rsidRPr="006036EF">
              <w:rPr>
                <w:rFonts w:ascii="Times New Roman"/>
                <w:spacing w:val="1"/>
                <w:sz w:val="13"/>
                <w:szCs w:val="13"/>
              </w:rPr>
              <w:t xml:space="preserve"> </w:t>
            </w:r>
            <w:r w:rsidRPr="006036EF">
              <w:rPr>
                <w:rFonts w:ascii="Times New Roman"/>
                <w:spacing w:val="-2"/>
                <w:sz w:val="13"/>
                <w:szCs w:val="13"/>
              </w:rPr>
              <w:t>000.00</w:t>
            </w:r>
          </w:p>
        </w:tc>
        <w:tc>
          <w:tcPr>
            <w:tcW w:w="993" w:type="dxa"/>
          </w:tcPr>
          <w:p w:rsidR="001459CE" w:rsidRPr="006036EF" w:rsidRDefault="00152CAF" w:rsidP="006036EF">
            <w:pPr>
              <w:pStyle w:val="TableParagraph"/>
              <w:spacing w:before="34"/>
              <w:ind w:left="37" w:right="17"/>
              <w:jc w:val="center"/>
              <w:rPr>
                <w:rFonts w:ascii="Times New Roman"/>
                <w:sz w:val="13"/>
                <w:szCs w:val="13"/>
              </w:rPr>
            </w:pPr>
            <w:r w:rsidRPr="006036EF">
              <w:rPr>
                <w:rFonts w:ascii="Times New Roman"/>
                <w:sz w:val="13"/>
                <w:szCs w:val="13"/>
              </w:rPr>
              <w:t>150</w:t>
            </w:r>
            <w:r w:rsidRPr="006036EF">
              <w:rPr>
                <w:rFonts w:ascii="Times New Roman"/>
                <w:spacing w:val="1"/>
                <w:sz w:val="13"/>
                <w:szCs w:val="13"/>
              </w:rPr>
              <w:t xml:space="preserve"> </w:t>
            </w:r>
            <w:r w:rsidRPr="006036EF">
              <w:rPr>
                <w:rFonts w:ascii="Times New Roman"/>
                <w:spacing w:val="-2"/>
                <w:sz w:val="13"/>
                <w:szCs w:val="13"/>
              </w:rPr>
              <w:t>000.00</w:t>
            </w:r>
          </w:p>
        </w:tc>
        <w:tc>
          <w:tcPr>
            <w:tcW w:w="825" w:type="dxa"/>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c>
          <w:tcPr>
            <w:tcW w:w="956" w:type="dxa"/>
          </w:tcPr>
          <w:p w:rsidR="001459CE" w:rsidRPr="006036EF" w:rsidRDefault="00152CAF" w:rsidP="006036EF">
            <w:pPr>
              <w:pStyle w:val="TableParagraph"/>
              <w:spacing w:before="34"/>
              <w:ind w:left="37" w:right="15"/>
              <w:jc w:val="center"/>
              <w:rPr>
                <w:rFonts w:ascii="Times New Roman"/>
                <w:sz w:val="13"/>
                <w:szCs w:val="13"/>
              </w:rPr>
            </w:pPr>
            <w:r w:rsidRPr="006036EF">
              <w:rPr>
                <w:rFonts w:ascii="Times New Roman"/>
                <w:spacing w:val="-4"/>
                <w:sz w:val="13"/>
                <w:szCs w:val="13"/>
              </w:rPr>
              <w:t>0.00</w:t>
            </w:r>
          </w:p>
        </w:tc>
        <w:tc>
          <w:tcPr>
            <w:tcW w:w="955" w:type="dxa"/>
            <w:tcBorders>
              <w:right w:val="single" w:sz="12" w:space="0" w:color="000000"/>
            </w:tcBorders>
          </w:tcPr>
          <w:p w:rsidR="001459CE" w:rsidRPr="006036EF" w:rsidRDefault="00152CAF" w:rsidP="006036EF">
            <w:pPr>
              <w:pStyle w:val="TableParagraph"/>
              <w:spacing w:before="34"/>
              <w:ind w:left="37" w:right="14"/>
              <w:jc w:val="center"/>
              <w:rPr>
                <w:rFonts w:ascii="Times New Roman"/>
                <w:sz w:val="13"/>
                <w:szCs w:val="13"/>
              </w:rPr>
            </w:pPr>
            <w:r w:rsidRPr="006036EF">
              <w:rPr>
                <w:rFonts w:ascii="Times New Roman"/>
                <w:spacing w:val="-4"/>
                <w:sz w:val="13"/>
                <w:szCs w:val="13"/>
              </w:rPr>
              <w:t>0.00</w:t>
            </w:r>
          </w:p>
        </w:tc>
      </w:tr>
      <w:tr w:rsidR="001459CE" w:rsidTr="00616F05">
        <w:trPr>
          <w:gridAfter w:val="2"/>
          <w:wAfter w:w="15" w:type="dxa"/>
          <w:trHeight w:val="203"/>
        </w:trPr>
        <w:tc>
          <w:tcPr>
            <w:tcW w:w="2022" w:type="dxa"/>
          </w:tcPr>
          <w:p w:rsidR="001459CE" w:rsidRPr="006036EF" w:rsidRDefault="001459CE" w:rsidP="006036EF">
            <w:pPr>
              <w:pStyle w:val="TableParagraph"/>
              <w:ind w:left="37"/>
              <w:jc w:val="center"/>
              <w:rPr>
                <w:rFonts w:ascii="Times New Roman"/>
                <w:sz w:val="13"/>
                <w:szCs w:val="13"/>
              </w:rPr>
            </w:pPr>
          </w:p>
        </w:tc>
        <w:tc>
          <w:tcPr>
            <w:tcW w:w="1003" w:type="dxa"/>
          </w:tcPr>
          <w:p w:rsidR="001459CE" w:rsidRPr="006036EF" w:rsidRDefault="001459CE" w:rsidP="006036EF">
            <w:pPr>
              <w:pStyle w:val="TableParagraph"/>
              <w:ind w:left="37"/>
              <w:jc w:val="center"/>
              <w:rPr>
                <w:rFonts w:ascii="Times New Roman"/>
                <w:sz w:val="13"/>
                <w:szCs w:val="13"/>
              </w:rPr>
            </w:pPr>
          </w:p>
        </w:tc>
        <w:tc>
          <w:tcPr>
            <w:tcW w:w="1077" w:type="dxa"/>
          </w:tcPr>
          <w:p w:rsidR="001459CE" w:rsidRPr="006036EF" w:rsidRDefault="001459CE" w:rsidP="006036EF">
            <w:pPr>
              <w:pStyle w:val="TableParagraph"/>
              <w:ind w:left="37"/>
              <w:jc w:val="center"/>
              <w:rPr>
                <w:rFonts w:ascii="Times New Roman"/>
                <w:sz w:val="13"/>
                <w:szCs w:val="13"/>
              </w:rPr>
            </w:pPr>
          </w:p>
        </w:tc>
        <w:tc>
          <w:tcPr>
            <w:tcW w:w="1035" w:type="dxa"/>
            <w:gridSpan w:val="2"/>
          </w:tcPr>
          <w:p w:rsidR="001459CE" w:rsidRPr="006036EF" w:rsidRDefault="001459CE" w:rsidP="006036EF">
            <w:pPr>
              <w:pStyle w:val="TableParagraph"/>
              <w:ind w:left="37"/>
              <w:jc w:val="center"/>
              <w:rPr>
                <w:rFonts w:ascii="Times New Roman"/>
                <w:sz w:val="13"/>
                <w:szCs w:val="13"/>
              </w:rPr>
            </w:pPr>
          </w:p>
        </w:tc>
        <w:tc>
          <w:tcPr>
            <w:tcW w:w="996" w:type="dxa"/>
          </w:tcPr>
          <w:p w:rsidR="001459CE" w:rsidRPr="006036EF" w:rsidRDefault="001459CE" w:rsidP="006036EF">
            <w:pPr>
              <w:pStyle w:val="TableParagraph"/>
              <w:ind w:left="37"/>
              <w:jc w:val="center"/>
              <w:rPr>
                <w:rFonts w:ascii="Times New Roman"/>
                <w:sz w:val="13"/>
                <w:szCs w:val="13"/>
              </w:rPr>
            </w:pPr>
          </w:p>
        </w:tc>
        <w:tc>
          <w:tcPr>
            <w:tcW w:w="993" w:type="dxa"/>
          </w:tcPr>
          <w:p w:rsidR="001459CE" w:rsidRPr="006036EF" w:rsidRDefault="001459CE" w:rsidP="006036EF">
            <w:pPr>
              <w:pStyle w:val="TableParagraph"/>
              <w:ind w:left="37"/>
              <w:jc w:val="center"/>
              <w:rPr>
                <w:rFonts w:ascii="Times New Roman"/>
                <w:sz w:val="13"/>
                <w:szCs w:val="13"/>
              </w:rPr>
            </w:pPr>
          </w:p>
        </w:tc>
        <w:tc>
          <w:tcPr>
            <w:tcW w:w="825" w:type="dxa"/>
          </w:tcPr>
          <w:p w:rsidR="001459CE" w:rsidRPr="006036EF" w:rsidRDefault="001459CE" w:rsidP="006036EF">
            <w:pPr>
              <w:pStyle w:val="TableParagraph"/>
              <w:ind w:left="37"/>
              <w:jc w:val="center"/>
              <w:rPr>
                <w:rFonts w:ascii="Times New Roman"/>
                <w:sz w:val="13"/>
                <w:szCs w:val="13"/>
              </w:rPr>
            </w:pPr>
          </w:p>
        </w:tc>
        <w:tc>
          <w:tcPr>
            <w:tcW w:w="956" w:type="dxa"/>
          </w:tcPr>
          <w:p w:rsidR="001459CE" w:rsidRPr="006036EF" w:rsidRDefault="001459CE" w:rsidP="006036EF">
            <w:pPr>
              <w:pStyle w:val="TableParagraph"/>
              <w:ind w:left="37"/>
              <w:jc w:val="center"/>
              <w:rPr>
                <w:rFonts w:ascii="Times New Roman"/>
                <w:sz w:val="13"/>
                <w:szCs w:val="13"/>
              </w:rPr>
            </w:pPr>
          </w:p>
        </w:tc>
        <w:tc>
          <w:tcPr>
            <w:tcW w:w="955" w:type="dxa"/>
            <w:tcBorders>
              <w:right w:val="single" w:sz="12" w:space="0" w:color="000000"/>
            </w:tcBorders>
          </w:tcPr>
          <w:p w:rsidR="001459CE" w:rsidRPr="006036EF" w:rsidRDefault="001459CE" w:rsidP="006036EF">
            <w:pPr>
              <w:pStyle w:val="TableParagraph"/>
              <w:ind w:left="37"/>
              <w:jc w:val="center"/>
              <w:rPr>
                <w:rFonts w:ascii="Times New Roman"/>
                <w:sz w:val="13"/>
                <w:szCs w:val="13"/>
              </w:rPr>
            </w:pPr>
          </w:p>
        </w:tc>
      </w:tr>
      <w:tr w:rsidR="001459CE" w:rsidTr="00616F05">
        <w:trPr>
          <w:gridAfter w:val="2"/>
          <w:wAfter w:w="15" w:type="dxa"/>
          <w:trHeight w:val="203"/>
        </w:trPr>
        <w:tc>
          <w:tcPr>
            <w:tcW w:w="2022" w:type="dxa"/>
          </w:tcPr>
          <w:p w:rsidR="001459CE" w:rsidRPr="006036EF" w:rsidRDefault="00152CAF" w:rsidP="006036EF">
            <w:pPr>
              <w:pStyle w:val="TableParagraph"/>
              <w:spacing w:before="31"/>
              <w:ind w:left="37"/>
              <w:jc w:val="center"/>
              <w:rPr>
                <w:rFonts w:ascii="Times New Roman"/>
                <w:sz w:val="13"/>
                <w:szCs w:val="13"/>
              </w:rPr>
            </w:pPr>
            <w:r w:rsidRPr="006036EF">
              <w:rPr>
                <w:rFonts w:ascii="Times New Roman"/>
                <w:sz w:val="13"/>
                <w:szCs w:val="13"/>
              </w:rPr>
              <w:t>00000000000000000</w:t>
            </w:r>
            <w:r w:rsidRPr="006036EF">
              <w:rPr>
                <w:rFonts w:ascii="Times New Roman"/>
                <w:spacing w:val="1"/>
                <w:sz w:val="13"/>
                <w:szCs w:val="13"/>
              </w:rPr>
              <w:t xml:space="preserve"> </w:t>
            </w:r>
            <w:r w:rsidRPr="006036EF">
              <w:rPr>
                <w:rFonts w:ascii="Times New Roman"/>
                <w:sz w:val="13"/>
                <w:szCs w:val="13"/>
              </w:rPr>
              <w:t>1</w:t>
            </w:r>
            <w:r w:rsidRPr="006036EF">
              <w:rPr>
                <w:rFonts w:ascii="Times New Roman"/>
                <w:spacing w:val="1"/>
                <w:sz w:val="13"/>
                <w:szCs w:val="13"/>
              </w:rPr>
              <w:t xml:space="preserve"> </w:t>
            </w:r>
            <w:r w:rsidRPr="006036EF">
              <w:rPr>
                <w:rFonts w:ascii="Times New Roman"/>
                <w:spacing w:val="-2"/>
                <w:sz w:val="13"/>
                <w:szCs w:val="13"/>
              </w:rPr>
              <w:t>21002000</w:t>
            </w:r>
          </w:p>
        </w:tc>
        <w:tc>
          <w:tcPr>
            <w:tcW w:w="1003" w:type="dxa"/>
          </w:tcPr>
          <w:p w:rsidR="001459CE" w:rsidRPr="006036EF" w:rsidRDefault="00152CAF" w:rsidP="006036EF">
            <w:pPr>
              <w:pStyle w:val="TableParagraph"/>
              <w:spacing w:before="31"/>
              <w:ind w:left="37" w:right="3"/>
              <w:jc w:val="center"/>
              <w:rPr>
                <w:rFonts w:ascii="Times New Roman"/>
                <w:sz w:val="13"/>
                <w:szCs w:val="13"/>
              </w:rPr>
            </w:pPr>
            <w:r w:rsidRPr="006036EF">
              <w:rPr>
                <w:rFonts w:ascii="Times New Roman"/>
                <w:sz w:val="13"/>
                <w:szCs w:val="13"/>
              </w:rPr>
              <w:t>45</w:t>
            </w:r>
            <w:r w:rsidRPr="006036EF">
              <w:rPr>
                <w:rFonts w:ascii="Times New Roman"/>
                <w:spacing w:val="1"/>
                <w:sz w:val="13"/>
                <w:szCs w:val="13"/>
              </w:rPr>
              <w:t xml:space="preserve"> </w:t>
            </w:r>
            <w:r w:rsidRPr="006036EF">
              <w:rPr>
                <w:rFonts w:ascii="Times New Roman"/>
                <w:sz w:val="13"/>
                <w:szCs w:val="13"/>
              </w:rPr>
              <w:t>323</w:t>
            </w:r>
            <w:r w:rsidRPr="006036EF">
              <w:rPr>
                <w:rFonts w:ascii="Times New Roman"/>
                <w:spacing w:val="1"/>
                <w:sz w:val="13"/>
                <w:szCs w:val="13"/>
              </w:rPr>
              <w:t xml:space="preserve"> </w:t>
            </w:r>
            <w:r w:rsidRPr="006036EF">
              <w:rPr>
                <w:rFonts w:ascii="Times New Roman"/>
                <w:spacing w:val="-2"/>
                <w:sz w:val="13"/>
                <w:szCs w:val="13"/>
              </w:rPr>
              <w:t>526.27</w:t>
            </w:r>
          </w:p>
        </w:tc>
        <w:tc>
          <w:tcPr>
            <w:tcW w:w="1077" w:type="dxa"/>
          </w:tcPr>
          <w:p w:rsidR="001459CE" w:rsidRPr="006036EF" w:rsidRDefault="00152CAF" w:rsidP="006036EF">
            <w:pPr>
              <w:pStyle w:val="TableParagraph"/>
              <w:spacing w:before="31"/>
              <w:ind w:left="37" w:right="2"/>
              <w:jc w:val="center"/>
              <w:rPr>
                <w:rFonts w:ascii="Times New Roman"/>
                <w:sz w:val="13"/>
                <w:szCs w:val="13"/>
              </w:rPr>
            </w:pPr>
            <w:r w:rsidRPr="006036EF">
              <w:rPr>
                <w:rFonts w:ascii="Times New Roman"/>
                <w:spacing w:val="-4"/>
                <w:sz w:val="13"/>
                <w:szCs w:val="13"/>
              </w:rPr>
              <w:t>0.00</w:t>
            </w:r>
          </w:p>
        </w:tc>
        <w:tc>
          <w:tcPr>
            <w:tcW w:w="1035" w:type="dxa"/>
            <w:gridSpan w:val="2"/>
          </w:tcPr>
          <w:p w:rsidR="001459CE" w:rsidRPr="006036EF" w:rsidRDefault="00152CAF" w:rsidP="006036EF">
            <w:pPr>
              <w:pStyle w:val="TableParagraph"/>
              <w:spacing w:before="31"/>
              <w:ind w:left="37" w:right="3"/>
              <w:jc w:val="center"/>
              <w:rPr>
                <w:rFonts w:ascii="Times New Roman"/>
                <w:sz w:val="13"/>
                <w:szCs w:val="13"/>
              </w:rPr>
            </w:pPr>
            <w:r w:rsidRPr="006036EF">
              <w:rPr>
                <w:rFonts w:ascii="Times New Roman"/>
                <w:spacing w:val="-4"/>
                <w:sz w:val="13"/>
                <w:szCs w:val="13"/>
              </w:rPr>
              <w:t>0.00</w:t>
            </w:r>
          </w:p>
        </w:tc>
        <w:tc>
          <w:tcPr>
            <w:tcW w:w="996" w:type="dxa"/>
          </w:tcPr>
          <w:p w:rsidR="001459CE" w:rsidRPr="006036EF" w:rsidRDefault="00152CAF" w:rsidP="006036EF">
            <w:pPr>
              <w:pStyle w:val="TableParagraph"/>
              <w:spacing w:before="31"/>
              <w:ind w:left="37" w:right="1"/>
              <w:jc w:val="center"/>
              <w:rPr>
                <w:rFonts w:ascii="Times New Roman"/>
                <w:sz w:val="13"/>
                <w:szCs w:val="13"/>
              </w:rPr>
            </w:pPr>
            <w:r w:rsidRPr="006036EF">
              <w:rPr>
                <w:rFonts w:ascii="Times New Roman"/>
                <w:sz w:val="13"/>
                <w:szCs w:val="13"/>
              </w:rPr>
              <w:t>45</w:t>
            </w:r>
            <w:r w:rsidRPr="006036EF">
              <w:rPr>
                <w:rFonts w:ascii="Times New Roman"/>
                <w:spacing w:val="1"/>
                <w:sz w:val="13"/>
                <w:szCs w:val="13"/>
              </w:rPr>
              <w:t xml:space="preserve"> </w:t>
            </w:r>
            <w:r w:rsidRPr="006036EF">
              <w:rPr>
                <w:rFonts w:ascii="Times New Roman"/>
                <w:sz w:val="13"/>
                <w:szCs w:val="13"/>
              </w:rPr>
              <w:t>323</w:t>
            </w:r>
            <w:r w:rsidRPr="006036EF">
              <w:rPr>
                <w:rFonts w:ascii="Times New Roman"/>
                <w:spacing w:val="1"/>
                <w:sz w:val="13"/>
                <w:szCs w:val="13"/>
              </w:rPr>
              <w:t xml:space="preserve"> </w:t>
            </w:r>
            <w:r w:rsidRPr="006036EF">
              <w:rPr>
                <w:rFonts w:ascii="Times New Roman"/>
                <w:spacing w:val="-2"/>
                <w:sz w:val="13"/>
                <w:szCs w:val="13"/>
              </w:rPr>
              <w:t>526.27</w:t>
            </w:r>
          </w:p>
        </w:tc>
        <w:tc>
          <w:tcPr>
            <w:tcW w:w="993" w:type="dxa"/>
          </w:tcPr>
          <w:p w:rsidR="001459CE" w:rsidRPr="006036EF" w:rsidRDefault="00152CAF" w:rsidP="006036EF">
            <w:pPr>
              <w:pStyle w:val="TableParagraph"/>
              <w:spacing w:before="31"/>
              <w:ind w:left="37"/>
              <w:jc w:val="center"/>
              <w:rPr>
                <w:rFonts w:ascii="Times New Roman"/>
                <w:sz w:val="13"/>
                <w:szCs w:val="13"/>
              </w:rPr>
            </w:pPr>
            <w:r w:rsidRPr="006036EF">
              <w:rPr>
                <w:rFonts w:ascii="Times New Roman"/>
                <w:sz w:val="13"/>
                <w:szCs w:val="13"/>
              </w:rPr>
              <w:t>45</w:t>
            </w:r>
            <w:r w:rsidRPr="006036EF">
              <w:rPr>
                <w:rFonts w:ascii="Times New Roman"/>
                <w:spacing w:val="1"/>
                <w:sz w:val="13"/>
                <w:szCs w:val="13"/>
              </w:rPr>
              <w:t xml:space="preserve"> </w:t>
            </w:r>
            <w:r w:rsidRPr="006036EF">
              <w:rPr>
                <w:rFonts w:ascii="Times New Roman"/>
                <w:sz w:val="13"/>
                <w:szCs w:val="13"/>
              </w:rPr>
              <w:t>323</w:t>
            </w:r>
            <w:r w:rsidRPr="006036EF">
              <w:rPr>
                <w:rFonts w:ascii="Times New Roman"/>
                <w:spacing w:val="1"/>
                <w:sz w:val="13"/>
                <w:szCs w:val="13"/>
              </w:rPr>
              <w:t xml:space="preserve"> </w:t>
            </w:r>
            <w:r w:rsidRPr="006036EF">
              <w:rPr>
                <w:rFonts w:ascii="Times New Roman"/>
                <w:spacing w:val="-2"/>
                <w:sz w:val="13"/>
                <w:szCs w:val="13"/>
              </w:rPr>
              <w:t>526.27</w:t>
            </w:r>
          </w:p>
        </w:tc>
        <w:tc>
          <w:tcPr>
            <w:tcW w:w="825" w:type="dxa"/>
          </w:tcPr>
          <w:p w:rsidR="001459CE" w:rsidRPr="006036EF" w:rsidRDefault="00152CAF" w:rsidP="006036EF">
            <w:pPr>
              <w:pStyle w:val="TableParagraph"/>
              <w:spacing w:before="31"/>
              <w:ind w:left="37"/>
              <w:jc w:val="center"/>
              <w:rPr>
                <w:rFonts w:ascii="Times New Roman"/>
                <w:sz w:val="13"/>
                <w:szCs w:val="13"/>
              </w:rPr>
            </w:pPr>
            <w:r w:rsidRPr="006036EF">
              <w:rPr>
                <w:rFonts w:ascii="Times New Roman"/>
                <w:spacing w:val="-4"/>
                <w:sz w:val="13"/>
                <w:szCs w:val="13"/>
              </w:rPr>
              <w:t>0.00</w:t>
            </w:r>
          </w:p>
        </w:tc>
        <w:tc>
          <w:tcPr>
            <w:tcW w:w="956" w:type="dxa"/>
          </w:tcPr>
          <w:p w:rsidR="001459CE" w:rsidRPr="006036EF" w:rsidRDefault="00152CAF" w:rsidP="006036EF">
            <w:pPr>
              <w:pStyle w:val="TableParagraph"/>
              <w:spacing w:before="31"/>
              <w:ind w:left="37"/>
              <w:jc w:val="center"/>
              <w:rPr>
                <w:rFonts w:ascii="Times New Roman"/>
                <w:sz w:val="13"/>
                <w:szCs w:val="13"/>
              </w:rPr>
            </w:pPr>
            <w:r w:rsidRPr="006036EF">
              <w:rPr>
                <w:rFonts w:ascii="Times New Roman"/>
                <w:spacing w:val="-4"/>
                <w:sz w:val="13"/>
                <w:szCs w:val="13"/>
              </w:rPr>
              <w:t>0.00</w:t>
            </w:r>
          </w:p>
        </w:tc>
        <w:tc>
          <w:tcPr>
            <w:tcW w:w="955" w:type="dxa"/>
            <w:tcBorders>
              <w:right w:val="single" w:sz="12" w:space="0" w:color="000000"/>
            </w:tcBorders>
          </w:tcPr>
          <w:p w:rsidR="001459CE" w:rsidRPr="006036EF" w:rsidRDefault="00152CAF" w:rsidP="006036EF">
            <w:pPr>
              <w:pStyle w:val="TableParagraph"/>
              <w:spacing w:before="31"/>
              <w:ind w:left="37"/>
              <w:jc w:val="center"/>
              <w:rPr>
                <w:rFonts w:ascii="Times New Roman"/>
                <w:sz w:val="13"/>
                <w:szCs w:val="13"/>
              </w:rPr>
            </w:pPr>
            <w:r w:rsidRPr="006036EF">
              <w:rPr>
                <w:rFonts w:ascii="Times New Roman"/>
                <w:spacing w:val="-4"/>
                <w:sz w:val="13"/>
                <w:szCs w:val="13"/>
              </w:rPr>
              <w:t>0.00</w:t>
            </w:r>
          </w:p>
        </w:tc>
      </w:tr>
      <w:tr w:rsidR="001459CE" w:rsidTr="00616F05">
        <w:trPr>
          <w:gridAfter w:val="2"/>
          <w:wAfter w:w="15" w:type="dxa"/>
          <w:trHeight w:val="195"/>
        </w:trPr>
        <w:tc>
          <w:tcPr>
            <w:tcW w:w="2022" w:type="dxa"/>
            <w:tcBorders>
              <w:bottom w:val="single" w:sz="12" w:space="0" w:color="000000"/>
            </w:tcBorders>
          </w:tcPr>
          <w:p w:rsidR="001459CE" w:rsidRPr="006036EF" w:rsidRDefault="00152CAF" w:rsidP="006036EF">
            <w:pPr>
              <w:pStyle w:val="TableParagraph"/>
              <w:spacing w:before="31"/>
              <w:ind w:left="37"/>
              <w:jc w:val="center"/>
              <w:rPr>
                <w:rFonts w:ascii="Times New Roman"/>
                <w:sz w:val="13"/>
                <w:szCs w:val="13"/>
              </w:rPr>
            </w:pPr>
            <w:r w:rsidRPr="006036EF">
              <w:rPr>
                <w:rFonts w:ascii="Times New Roman"/>
                <w:sz w:val="13"/>
                <w:szCs w:val="13"/>
              </w:rPr>
              <w:t>00000000000000000</w:t>
            </w:r>
            <w:r w:rsidRPr="006036EF">
              <w:rPr>
                <w:rFonts w:ascii="Times New Roman"/>
                <w:spacing w:val="1"/>
                <w:sz w:val="13"/>
                <w:szCs w:val="13"/>
              </w:rPr>
              <w:t xml:space="preserve"> </w:t>
            </w:r>
            <w:r w:rsidRPr="006036EF">
              <w:rPr>
                <w:rFonts w:ascii="Times New Roman"/>
                <w:sz w:val="13"/>
                <w:szCs w:val="13"/>
              </w:rPr>
              <w:t>1</w:t>
            </w:r>
            <w:r w:rsidRPr="006036EF">
              <w:rPr>
                <w:rFonts w:ascii="Times New Roman"/>
                <w:spacing w:val="1"/>
                <w:sz w:val="13"/>
                <w:szCs w:val="13"/>
              </w:rPr>
              <w:t xml:space="preserve"> </w:t>
            </w:r>
            <w:r w:rsidRPr="006036EF">
              <w:rPr>
                <w:rFonts w:ascii="Times New Roman"/>
                <w:spacing w:val="-2"/>
                <w:sz w:val="13"/>
                <w:szCs w:val="13"/>
              </w:rPr>
              <w:t>30405000</w:t>
            </w:r>
          </w:p>
        </w:tc>
        <w:tc>
          <w:tcPr>
            <w:tcW w:w="1003" w:type="dxa"/>
          </w:tcPr>
          <w:p w:rsidR="001459CE" w:rsidRPr="006036EF" w:rsidRDefault="00152CAF" w:rsidP="006036EF">
            <w:pPr>
              <w:pStyle w:val="TableParagraph"/>
              <w:spacing w:before="31"/>
              <w:ind w:left="37"/>
              <w:jc w:val="center"/>
              <w:rPr>
                <w:rFonts w:ascii="Times New Roman"/>
                <w:sz w:val="13"/>
                <w:szCs w:val="13"/>
              </w:rPr>
            </w:pPr>
            <w:r w:rsidRPr="006036EF">
              <w:rPr>
                <w:rFonts w:ascii="Times New Roman"/>
                <w:spacing w:val="-4"/>
                <w:sz w:val="13"/>
                <w:szCs w:val="13"/>
              </w:rPr>
              <w:t>0.00</w:t>
            </w:r>
          </w:p>
        </w:tc>
        <w:tc>
          <w:tcPr>
            <w:tcW w:w="1077" w:type="dxa"/>
          </w:tcPr>
          <w:p w:rsidR="001459CE" w:rsidRPr="006036EF" w:rsidRDefault="00152CAF" w:rsidP="006036EF">
            <w:pPr>
              <w:pStyle w:val="TableParagraph"/>
              <w:spacing w:before="31"/>
              <w:ind w:left="37"/>
              <w:jc w:val="center"/>
              <w:rPr>
                <w:rFonts w:ascii="Times New Roman"/>
                <w:sz w:val="13"/>
                <w:szCs w:val="13"/>
              </w:rPr>
            </w:pPr>
            <w:r w:rsidRPr="006036EF">
              <w:rPr>
                <w:rFonts w:ascii="Times New Roman"/>
                <w:sz w:val="13"/>
                <w:szCs w:val="13"/>
              </w:rPr>
              <w:t>48</w:t>
            </w:r>
            <w:r w:rsidRPr="006036EF">
              <w:rPr>
                <w:rFonts w:ascii="Times New Roman"/>
                <w:spacing w:val="1"/>
                <w:sz w:val="13"/>
                <w:szCs w:val="13"/>
              </w:rPr>
              <w:t xml:space="preserve"> </w:t>
            </w:r>
            <w:r w:rsidRPr="006036EF">
              <w:rPr>
                <w:rFonts w:ascii="Times New Roman"/>
                <w:sz w:val="13"/>
                <w:szCs w:val="13"/>
              </w:rPr>
              <w:t>955</w:t>
            </w:r>
            <w:r w:rsidRPr="006036EF">
              <w:rPr>
                <w:rFonts w:ascii="Times New Roman"/>
                <w:spacing w:val="1"/>
                <w:sz w:val="13"/>
                <w:szCs w:val="13"/>
              </w:rPr>
              <w:t xml:space="preserve"> </w:t>
            </w:r>
            <w:r w:rsidRPr="006036EF">
              <w:rPr>
                <w:rFonts w:ascii="Times New Roman"/>
                <w:spacing w:val="-2"/>
                <w:sz w:val="13"/>
                <w:szCs w:val="13"/>
              </w:rPr>
              <w:t>850.88</w:t>
            </w:r>
          </w:p>
        </w:tc>
        <w:tc>
          <w:tcPr>
            <w:tcW w:w="1035" w:type="dxa"/>
            <w:gridSpan w:val="2"/>
          </w:tcPr>
          <w:p w:rsidR="001459CE" w:rsidRPr="006036EF" w:rsidRDefault="00152CAF" w:rsidP="006036EF">
            <w:pPr>
              <w:pStyle w:val="TableParagraph"/>
              <w:spacing w:before="31"/>
              <w:ind w:left="37"/>
              <w:jc w:val="center"/>
              <w:rPr>
                <w:rFonts w:ascii="Times New Roman"/>
                <w:sz w:val="13"/>
                <w:szCs w:val="13"/>
              </w:rPr>
            </w:pPr>
            <w:r w:rsidRPr="006036EF">
              <w:rPr>
                <w:rFonts w:ascii="Times New Roman"/>
                <w:sz w:val="13"/>
                <w:szCs w:val="13"/>
              </w:rPr>
              <w:t>48</w:t>
            </w:r>
            <w:r w:rsidRPr="006036EF">
              <w:rPr>
                <w:rFonts w:ascii="Times New Roman"/>
                <w:spacing w:val="1"/>
                <w:sz w:val="13"/>
                <w:szCs w:val="13"/>
              </w:rPr>
              <w:t xml:space="preserve"> </w:t>
            </w:r>
            <w:r w:rsidRPr="006036EF">
              <w:rPr>
                <w:rFonts w:ascii="Times New Roman"/>
                <w:sz w:val="13"/>
                <w:szCs w:val="13"/>
              </w:rPr>
              <w:t>955</w:t>
            </w:r>
            <w:r w:rsidRPr="006036EF">
              <w:rPr>
                <w:rFonts w:ascii="Times New Roman"/>
                <w:spacing w:val="1"/>
                <w:sz w:val="13"/>
                <w:szCs w:val="13"/>
              </w:rPr>
              <w:t xml:space="preserve"> </w:t>
            </w:r>
            <w:r w:rsidRPr="006036EF">
              <w:rPr>
                <w:rFonts w:ascii="Times New Roman"/>
                <w:spacing w:val="-2"/>
                <w:sz w:val="13"/>
                <w:szCs w:val="13"/>
              </w:rPr>
              <w:t>850.88</w:t>
            </w:r>
          </w:p>
        </w:tc>
        <w:tc>
          <w:tcPr>
            <w:tcW w:w="996" w:type="dxa"/>
          </w:tcPr>
          <w:p w:rsidR="001459CE" w:rsidRPr="006036EF" w:rsidRDefault="00152CAF" w:rsidP="006036EF">
            <w:pPr>
              <w:pStyle w:val="TableParagraph"/>
              <w:spacing w:before="31"/>
              <w:ind w:left="37" w:right="3"/>
              <w:jc w:val="center"/>
              <w:rPr>
                <w:rFonts w:ascii="Times New Roman"/>
                <w:sz w:val="13"/>
                <w:szCs w:val="13"/>
              </w:rPr>
            </w:pPr>
            <w:r w:rsidRPr="006036EF">
              <w:rPr>
                <w:rFonts w:ascii="Times New Roman"/>
                <w:spacing w:val="-4"/>
                <w:sz w:val="13"/>
                <w:szCs w:val="13"/>
              </w:rPr>
              <w:t>0.00</w:t>
            </w:r>
          </w:p>
        </w:tc>
        <w:tc>
          <w:tcPr>
            <w:tcW w:w="993" w:type="dxa"/>
          </w:tcPr>
          <w:p w:rsidR="001459CE" w:rsidRPr="006036EF" w:rsidRDefault="00152CAF" w:rsidP="006036EF">
            <w:pPr>
              <w:pStyle w:val="TableParagraph"/>
              <w:spacing w:before="31"/>
              <w:ind w:left="37" w:right="3"/>
              <w:jc w:val="center"/>
              <w:rPr>
                <w:rFonts w:ascii="Times New Roman"/>
                <w:sz w:val="13"/>
                <w:szCs w:val="13"/>
              </w:rPr>
            </w:pPr>
            <w:r w:rsidRPr="006036EF">
              <w:rPr>
                <w:rFonts w:ascii="Times New Roman"/>
                <w:spacing w:val="-4"/>
                <w:sz w:val="13"/>
                <w:szCs w:val="13"/>
              </w:rPr>
              <w:t>0.00</w:t>
            </w:r>
          </w:p>
        </w:tc>
        <w:tc>
          <w:tcPr>
            <w:tcW w:w="825" w:type="dxa"/>
          </w:tcPr>
          <w:p w:rsidR="001459CE" w:rsidRPr="006036EF" w:rsidRDefault="00152CAF" w:rsidP="006036EF">
            <w:pPr>
              <w:pStyle w:val="TableParagraph"/>
              <w:spacing w:before="31"/>
              <w:ind w:left="37" w:right="2"/>
              <w:jc w:val="center"/>
              <w:rPr>
                <w:rFonts w:ascii="Times New Roman"/>
                <w:sz w:val="13"/>
                <w:szCs w:val="13"/>
              </w:rPr>
            </w:pPr>
            <w:r w:rsidRPr="006036EF">
              <w:rPr>
                <w:rFonts w:ascii="Times New Roman"/>
                <w:sz w:val="13"/>
                <w:szCs w:val="13"/>
              </w:rPr>
              <w:t>48</w:t>
            </w:r>
            <w:r w:rsidRPr="006036EF">
              <w:rPr>
                <w:rFonts w:ascii="Times New Roman"/>
                <w:spacing w:val="1"/>
                <w:sz w:val="13"/>
                <w:szCs w:val="13"/>
              </w:rPr>
              <w:t xml:space="preserve"> </w:t>
            </w:r>
            <w:r w:rsidRPr="006036EF">
              <w:rPr>
                <w:rFonts w:ascii="Times New Roman"/>
                <w:sz w:val="13"/>
                <w:szCs w:val="13"/>
              </w:rPr>
              <w:t>955</w:t>
            </w:r>
            <w:r w:rsidRPr="006036EF">
              <w:rPr>
                <w:rFonts w:ascii="Times New Roman"/>
                <w:spacing w:val="1"/>
                <w:sz w:val="13"/>
                <w:szCs w:val="13"/>
              </w:rPr>
              <w:t xml:space="preserve"> </w:t>
            </w:r>
            <w:r w:rsidRPr="006036EF">
              <w:rPr>
                <w:rFonts w:ascii="Times New Roman"/>
                <w:spacing w:val="-2"/>
                <w:sz w:val="13"/>
                <w:szCs w:val="13"/>
              </w:rPr>
              <w:t>850.88</w:t>
            </w:r>
          </w:p>
        </w:tc>
        <w:tc>
          <w:tcPr>
            <w:tcW w:w="956" w:type="dxa"/>
          </w:tcPr>
          <w:p w:rsidR="001459CE" w:rsidRPr="006036EF" w:rsidRDefault="00152CAF" w:rsidP="006036EF">
            <w:pPr>
              <w:pStyle w:val="TableParagraph"/>
              <w:spacing w:before="31"/>
              <w:ind w:left="37"/>
              <w:jc w:val="center"/>
              <w:rPr>
                <w:rFonts w:ascii="Times New Roman"/>
                <w:sz w:val="13"/>
                <w:szCs w:val="13"/>
              </w:rPr>
            </w:pPr>
            <w:r w:rsidRPr="006036EF">
              <w:rPr>
                <w:rFonts w:ascii="Times New Roman"/>
                <w:spacing w:val="-4"/>
                <w:sz w:val="13"/>
                <w:szCs w:val="13"/>
              </w:rPr>
              <w:t>0.00</w:t>
            </w:r>
          </w:p>
        </w:tc>
        <w:tc>
          <w:tcPr>
            <w:tcW w:w="955" w:type="dxa"/>
            <w:tcBorders>
              <w:right w:val="single" w:sz="12" w:space="0" w:color="000000"/>
            </w:tcBorders>
          </w:tcPr>
          <w:p w:rsidR="001459CE" w:rsidRPr="006036EF" w:rsidRDefault="00152CAF" w:rsidP="006036EF">
            <w:pPr>
              <w:pStyle w:val="TableParagraph"/>
              <w:spacing w:before="31"/>
              <w:ind w:left="37"/>
              <w:jc w:val="center"/>
              <w:rPr>
                <w:rFonts w:ascii="Times New Roman"/>
                <w:sz w:val="13"/>
                <w:szCs w:val="13"/>
              </w:rPr>
            </w:pPr>
            <w:r w:rsidRPr="006036EF">
              <w:rPr>
                <w:rFonts w:ascii="Times New Roman"/>
                <w:spacing w:val="-4"/>
                <w:sz w:val="13"/>
                <w:szCs w:val="13"/>
              </w:rPr>
              <w:t>0.00</w:t>
            </w:r>
          </w:p>
        </w:tc>
      </w:tr>
      <w:tr w:rsidR="001459CE" w:rsidTr="00616F05">
        <w:trPr>
          <w:gridAfter w:val="2"/>
          <w:wAfter w:w="15" w:type="dxa"/>
          <w:trHeight w:val="188"/>
        </w:trPr>
        <w:tc>
          <w:tcPr>
            <w:tcW w:w="2022" w:type="dxa"/>
            <w:tcBorders>
              <w:top w:val="single" w:sz="12" w:space="0" w:color="000000"/>
              <w:left w:val="nil"/>
              <w:bottom w:val="nil"/>
              <w:right w:val="single" w:sz="12" w:space="0" w:color="000000"/>
            </w:tcBorders>
          </w:tcPr>
          <w:p w:rsidR="001459CE" w:rsidRPr="006036EF" w:rsidRDefault="00152CAF" w:rsidP="006036EF">
            <w:pPr>
              <w:pStyle w:val="TableParagraph"/>
              <w:spacing w:before="38" w:line="130" w:lineRule="exact"/>
              <w:ind w:left="37" w:right="-15"/>
              <w:jc w:val="center"/>
              <w:rPr>
                <w:rFonts w:ascii="Times New Roman" w:hAnsi="Times New Roman"/>
                <w:sz w:val="13"/>
                <w:szCs w:val="13"/>
              </w:rPr>
            </w:pPr>
            <w:r w:rsidRPr="006036EF">
              <w:rPr>
                <w:rFonts w:ascii="Times New Roman" w:hAnsi="Times New Roman"/>
                <w:spacing w:val="-4"/>
                <w:sz w:val="13"/>
                <w:szCs w:val="13"/>
              </w:rPr>
              <w:t>Итого</w:t>
            </w:r>
          </w:p>
        </w:tc>
        <w:tc>
          <w:tcPr>
            <w:tcW w:w="1003" w:type="dxa"/>
            <w:tcBorders>
              <w:left w:val="single" w:sz="12" w:space="0" w:color="000000"/>
              <w:bottom w:val="single" w:sz="12" w:space="0" w:color="000000"/>
            </w:tcBorders>
          </w:tcPr>
          <w:p w:rsidR="001459CE" w:rsidRPr="006036EF" w:rsidRDefault="00152CAF" w:rsidP="006036EF">
            <w:pPr>
              <w:pStyle w:val="TableParagraph"/>
              <w:spacing w:before="24"/>
              <w:ind w:left="37"/>
              <w:jc w:val="center"/>
              <w:rPr>
                <w:rFonts w:ascii="Times New Roman"/>
                <w:sz w:val="13"/>
                <w:szCs w:val="13"/>
              </w:rPr>
            </w:pPr>
            <w:r w:rsidRPr="006036EF">
              <w:rPr>
                <w:rFonts w:ascii="Times New Roman"/>
                <w:sz w:val="13"/>
                <w:szCs w:val="13"/>
              </w:rPr>
              <w:t>95</w:t>
            </w:r>
            <w:r w:rsidRPr="006036EF">
              <w:rPr>
                <w:rFonts w:ascii="Times New Roman"/>
                <w:spacing w:val="1"/>
                <w:sz w:val="13"/>
                <w:szCs w:val="13"/>
              </w:rPr>
              <w:t xml:space="preserve"> </w:t>
            </w:r>
            <w:r w:rsidRPr="006036EF">
              <w:rPr>
                <w:rFonts w:ascii="Times New Roman"/>
                <w:sz w:val="13"/>
                <w:szCs w:val="13"/>
              </w:rPr>
              <w:t>336</w:t>
            </w:r>
            <w:r w:rsidRPr="006036EF">
              <w:rPr>
                <w:rFonts w:ascii="Times New Roman"/>
                <w:spacing w:val="1"/>
                <w:sz w:val="13"/>
                <w:szCs w:val="13"/>
              </w:rPr>
              <w:t xml:space="preserve"> </w:t>
            </w:r>
            <w:r w:rsidRPr="006036EF">
              <w:rPr>
                <w:rFonts w:ascii="Times New Roman"/>
                <w:spacing w:val="-2"/>
                <w:sz w:val="13"/>
                <w:szCs w:val="13"/>
              </w:rPr>
              <w:t>834.25</w:t>
            </w:r>
          </w:p>
        </w:tc>
        <w:tc>
          <w:tcPr>
            <w:tcW w:w="1077" w:type="dxa"/>
            <w:tcBorders>
              <w:bottom w:val="single" w:sz="12" w:space="0" w:color="000000"/>
            </w:tcBorders>
          </w:tcPr>
          <w:p w:rsidR="001459CE" w:rsidRPr="006036EF" w:rsidRDefault="00152CAF" w:rsidP="006036EF">
            <w:pPr>
              <w:pStyle w:val="TableParagraph"/>
              <w:spacing w:before="24"/>
              <w:ind w:left="37"/>
              <w:jc w:val="center"/>
              <w:rPr>
                <w:rFonts w:ascii="Times New Roman"/>
                <w:sz w:val="13"/>
                <w:szCs w:val="13"/>
              </w:rPr>
            </w:pPr>
            <w:r w:rsidRPr="006036EF">
              <w:rPr>
                <w:rFonts w:ascii="Times New Roman"/>
                <w:sz w:val="13"/>
                <w:szCs w:val="13"/>
              </w:rPr>
              <w:t>94</w:t>
            </w:r>
            <w:r w:rsidRPr="006036EF">
              <w:rPr>
                <w:rFonts w:ascii="Times New Roman"/>
                <w:spacing w:val="1"/>
                <w:sz w:val="13"/>
                <w:szCs w:val="13"/>
              </w:rPr>
              <w:t xml:space="preserve"> </w:t>
            </w:r>
            <w:r w:rsidRPr="006036EF">
              <w:rPr>
                <w:rFonts w:ascii="Times New Roman"/>
                <w:sz w:val="13"/>
                <w:szCs w:val="13"/>
              </w:rPr>
              <w:t>321</w:t>
            </w:r>
            <w:r w:rsidRPr="006036EF">
              <w:rPr>
                <w:rFonts w:ascii="Times New Roman"/>
                <w:spacing w:val="1"/>
                <w:sz w:val="13"/>
                <w:szCs w:val="13"/>
              </w:rPr>
              <w:t xml:space="preserve"> </w:t>
            </w:r>
            <w:r w:rsidRPr="006036EF">
              <w:rPr>
                <w:rFonts w:ascii="Times New Roman"/>
                <w:spacing w:val="-2"/>
                <w:sz w:val="13"/>
                <w:szCs w:val="13"/>
              </w:rPr>
              <w:t>659.56</w:t>
            </w:r>
          </w:p>
        </w:tc>
        <w:tc>
          <w:tcPr>
            <w:tcW w:w="1035" w:type="dxa"/>
            <w:gridSpan w:val="2"/>
            <w:tcBorders>
              <w:bottom w:val="single" w:sz="12" w:space="0" w:color="000000"/>
            </w:tcBorders>
          </w:tcPr>
          <w:p w:rsidR="001459CE" w:rsidRPr="006036EF" w:rsidRDefault="00152CAF" w:rsidP="006036EF">
            <w:pPr>
              <w:pStyle w:val="TableParagraph"/>
              <w:spacing w:before="24"/>
              <w:ind w:left="37"/>
              <w:jc w:val="center"/>
              <w:rPr>
                <w:rFonts w:ascii="Times New Roman"/>
                <w:sz w:val="13"/>
                <w:szCs w:val="13"/>
              </w:rPr>
            </w:pPr>
            <w:r w:rsidRPr="006036EF">
              <w:rPr>
                <w:rFonts w:ascii="Times New Roman"/>
                <w:sz w:val="13"/>
                <w:szCs w:val="13"/>
              </w:rPr>
              <w:t>94</w:t>
            </w:r>
            <w:r w:rsidRPr="006036EF">
              <w:rPr>
                <w:rFonts w:ascii="Times New Roman"/>
                <w:spacing w:val="1"/>
                <w:sz w:val="13"/>
                <w:szCs w:val="13"/>
              </w:rPr>
              <w:t xml:space="preserve"> </w:t>
            </w:r>
            <w:r w:rsidRPr="006036EF">
              <w:rPr>
                <w:rFonts w:ascii="Times New Roman"/>
                <w:sz w:val="13"/>
                <w:szCs w:val="13"/>
              </w:rPr>
              <w:t>321</w:t>
            </w:r>
            <w:r w:rsidRPr="006036EF">
              <w:rPr>
                <w:rFonts w:ascii="Times New Roman"/>
                <w:spacing w:val="1"/>
                <w:sz w:val="13"/>
                <w:szCs w:val="13"/>
              </w:rPr>
              <w:t xml:space="preserve"> </w:t>
            </w:r>
            <w:r w:rsidRPr="006036EF">
              <w:rPr>
                <w:rFonts w:ascii="Times New Roman"/>
                <w:spacing w:val="-2"/>
                <w:sz w:val="13"/>
                <w:szCs w:val="13"/>
              </w:rPr>
              <w:t>659.56</w:t>
            </w:r>
          </w:p>
        </w:tc>
        <w:tc>
          <w:tcPr>
            <w:tcW w:w="996" w:type="dxa"/>
            <w:tcBorders>
              <w:bottom w:val="single" w:sz="12" w:space="0" w:color="000000"/>
            </w:tcBorders>
          </w:tcPr>
          <w:p w:rsidR="001459CE" w:rsidRPr="006036EF" w:rsidRDefault="00152CAF" w:rsidP="006036EF">
            <w:pPr>
              <w:pStyle w:val="TableParagraph"/>
              <w:spacing w:before="24"/>
              <w:ind w:left="37" w:right="1"/>
              <w:jc w:val="center"/>
              <w:rPr>
                <w:rFonts w:ascii="Times New Roman"/>
                <w:sz w:val="13"/>
                <w:szCs w:val="13"/>
              </w:rPr>
            </w:pPr>
            <w:r w:rsidRPr="006036EF">
              <w:rPr>
                <w:rFonts w:ascii="Times New Roman"/>
                <w:sz w:val="13"/>
                <w:szCs w:val="13"/>
              </w:rPr>
              <w:t>95</w:t>
            </w:r>
            <w:r w:rsidRPr="006036EF">
              <w:rPr>
                <w:rFonts w:ascii="Times New Roman"/>
                <w:spacing w:val="1"/>
                <w:sz w:val="13"/>
                <w:szCs w:val="13"/>
              </w:rPr>
              <w:t xml:space="preserve"> </w:t>
            </w:r>
            <w:r w:rsidRPr="006036EF">
              <w:rPr>
                <w:rFonts w:ascii="Times New Roman"/>
                <w:sz w:val="13"/>
                <w:szCs w:val="13"/>
              </w:rPr>
              <w:t>336</w:t>
            </w:r>
            <w:r w:rsidRPr="006036EF">
              <w:rPr>
                <w:rFonts w:ascii="Times New Roman"/>
                <w:spacing w:val="1"/>
                <w:sz w:val="13"/>
                <w:szCs w:val="13"/>
              </w:rPr>
              <w:t xml:space="preserve"> </w:t>
            </w:r>
            <w:r w:rsidRPr="006036EF">
              <w:rPr>
                <w:rFonts w:ascii="Times New Roman"/>
                <w:spacing w:val="-2"/>
                <w:sz w:val="13"/>
                <w:szCs w:val="13"/>
              </w:rPr>
              <w:t>834.25</w:t>
            </w:r>
          </w:p>
        </w:tc>
        <w:tc>
          <w:tcPr>
            <w:tcW w:w="993" w:type="dxa"/>
            <w:tcBorders>
              <w:bottom w:val="single" w:sz="12" w:space="0" w:color="000000"/>
            </w:tcBorders>
          </w:tcPr>
          <w:p w:rsidR="001459CE" w:rsidRPr="006036EF" w:rsidRDefault="00152CAF" w:rsidP="006036EF">
            <w:pPr>
              <w:pStyle w:val="TableParagraph"/>
              <w:spacing w:before="24"/>
              <w:ind w:left="37"/>
              <w:jc w:val="center"/>
              <w:rPr>
                <w:rFonts w:ascii="Times New Roman"/>
                <w:sz w:val="13"/>
                <w:szCs w:val="13"/>
              </w:rPr>
            </w:pPr>
            <w:r w:rsidRPr="006036EF">
              <w:rPr>
                <w:rFonts w:ascii="Times New Roman"/>
                <w:sz w:val="13"/>
                <w:szCs w:val="13"/>
              </w:rPr>
              <w:t>95</w:t>
            </w:r>
            <w:r w:rsidRPr="006036EF">
              <w:rPr>
                <w:rFonts w:ascii="Times New Roman"/>
                <w:spacing w:val="1"/>
                <w:sz w:val="13"/>
                <w:szCs w:val="13"/>
              </w:rPr>
              <w:t xml:space="preserve"> </w:t>
            </w:r>
            <w:r w:rsidRPr="006036EF">
              <w:rPr>
                <w:rFonts w:ascii="Times New Roman"/>
                <w:sz w:val="13"/>
                <w:szCs w:val="13"/>
              </w:rPr>
              <w:t>336</w:t>
            </w:r>
            <w:r w:rsidRPr="006036EF">
              <w:rPr>
                <w:rFonts w:ascii="Times New Roman"/>
                <w:spacing w:val="1"/>
                <w:sz w:val="13"/>
                <w:szCs w:val="13"/>
              </w:rPr>
              <w:t xml:space="preserve"> </w:t>
            </w:r>
            <w:r w:rsidRPr="006036EF">
              <w:rPr>
                <w:rFonts w:ascii="Times New Roman"/>
                <w:spacing w:val="-2"/>
                <w:sz w:val="13"/>
                <w:szCs w:val="13"/>
              </w:rPr>
              <w:t>834.25</w:t>
            </w:r>
          </w:p>
        </w:tc>
        <w:tc>
          <w:tcPr>
            <w:tcW w:w="825" w:type="dxa"/>
            <w:tcBorders>
              <w:bottom w:val="single" w:sz="12" w:space="0" w:color="000000"/>
            </w:tcBorders>
          </w:tcPr>
          <w:p w:rsidR="001459CE" w:rsidRPr="006036EF" w:rsidRDefault="00152CAF" w:rsidP="006036EF">
            <w:pPr>
              <w:pStyle w:val="TableParagraph"/>
              <w:spacing w:before="24"/>
              <w:ind w:left="37" w:right="2"/>
              <w:jc w:val="center"/>
              <w:rPr>
                <w:rFonts w:ascii="Times New Roman"/>
                <w:sz w:val="13"/>
                <w:szCs w:val="13"/>
              </w:rPr>
            </w:pPr>
            <w:r w:rsidRPr="006036EF">
              <w:rPr>
                <w:rFonts w:ascii="Times New Roman"/>
                <w:sz w:val="13"/>
                <w:szCs w:val="13"/>
              </w:rPr>
              <w:t>94</w:t>
            </w:r>
            <w:r w:rsidRPr="006036EF">
              <w:rPr>
                <w:rFonts w:ascii="Times New Roman"/>
                <w:spacing w:val="1"/>
                <w:sz w:val="13"/>
                <w:szCs w:val="13"/>
              </w:rPr>
              <w:t xml:space="preserve"> </w:t>
            </w:r>
            <w:r w:rsidRPr="006036EF">
              <w:rPr>
                <w:rFonts w:ascii="Times New Roman"/>
                <w:sz w:val="13"/>
                <w:szCs w:val="13"/>
              </w:rPr>
              <w:t>321</w:t>
            </w:r>
            <w:r w:rsidRPr="006036EF">
              <w:rPr>
                <w:rFonts w:ascii="Times New Roman"/>
                <w:spacing w:val="1"/>
                <w:sz w:val="13"/>
                <w:szCs w:val="13"/>
              </w:rPr>
              <w:t xml:space="preserve"> </w:t>
            </w:r>
            <w:r w:rsidRPr="006036EF">
              <w:rPr>
                <w:rFonts w:ascii="Times New Roman"/>
                <w:spacing w:val="-2"/>
                <w:sz w:val="13"/>
                <w:szCs w:val="13"/>
              </w:rPr>
              <w:t>659.56</w:t>
            </w:r>
          </w:p>
        </w:tc>
        <w:tc>
          <w:tcPr>
            <w:tcW w:w="956" w:type="dxa"/>
            <w:tcBorders>
              <w:bottom w:val="single" w:sz="12" w:space="0" w:color="000000"/>
            </w:tcBorders>
          </w:tcPr>
          <w:p w:rsidR="001459CE" w:rsidRPr="006036EF" w:rsidRDefault="00152CAF" w:rsidP="006036EF">
            <w:pPr>
              <w:pStyle w:val="TableParagraph"/>
              <w:spacing w:before="24"/>
              <w:ind w:left="37"/>
              <w:jc w:val="center"/>
              <w:rPr>
                <w:rFonts w:ascii="Times New Roman"/>
                <w:sz w:val="13"/>
                <w:szCs w:val="13"/>
              </w:rPr>
            </w:pPr>
            <w:r w:rsidRPr="006036EF">
              <w:rPr>
                <w:rFonts w:ascii="Times New Roman"/>
                <w:spacing w:val="-4"/>
                <w:sz w:val="13"/>
                <w:szCs w:val="13"/>
              </w:rPr>
              <w:t>0.00</w:t>
            </w:r>
          </w:p>
        </w:tc>
        <w:tc>
          <w:tcPr>
            <w:tcW w:w="955" w:type="dxa"/>
            <w:tcBorders>
              <w:bottom w:val="single" w:sz="12" w:space="0" w:color="000000"/>
              <w:right w:val="single" w:sz="12" w:space="0" w:color="000000"/>
            </w:tcBorders>
          </w:tcPr>
          <w:p w:rsidR="001459CE" w:rsidRPr="006036EF" w:rsidRDefault="00152CAF" w:rsidP="006036EF">
            <w:pPr>
              <w:pStyle w:val="TableParagraph"/>
              <w:spacing w:before="24"/>
              <w:ind w:left="37"/>
              <w:jc w:val="center"/>
              <w:rPr>
                <w:rFonts w:ascii="Times New Roman"/>
                <w:sz w:val="13"/>
                <w:szCs w:val="13"/>
              </w:rPr>
            </w:pPr>
            <w:r w:rsidRPr="006036EF">
              <w:rPr>
                <w:rFonts w:ascii="Times New Roman"/>
                <w:spacing w:val="-4"/>
                <w:sz w:val="13"/>
                <w:szCs w:val="13"/>
              </w:rPr>
              <w:t>0.00</w:t>
            </w:r>
          </w:p>
        </w:tc>
      </w:tr>
    </w:tbl>
    <w:p w:rsidR="001459CE" w:rsidRPr="00616F05" w:rsidRDefault="001459CE">
      <w:pPr>
        <w:pStyle w:val="a3"/>
        <w:spacing w:before="90"/>
        <w:rPr>
          <w:b/>
          <w:sz w:val="6"/>
          <w:szCs w:val="6"/>
        </w:rPr>
      </w:pPr>
    </w:p>
    <w:p w:rsidR="001459CE" w:rsidRDefault="00152CAF">
      <w:pPr>
        <w:pStyle w:val="a4"/>
        <w:numPr>
          <w:ilvl w:val="0"/>
          <w:numId w:val="6"/>
        </w:numPr>
        <w:tabs>
          <w:tab w:val="left" w:pos="2294"/>
        </w:tabs>
        <w:ind w:left="2294" w:hanging="134"/>
        <w:rPr>
          <w:b/>
          <w:sz w:val="13"/>
        </w:rPr>
      </w:pPr>
      <w:r>
        <w:rPr>
          <w:b/>
          <w:sz w:val="13"/>
        </w:rPr>
        <w:t>Деятельность</w:t>
      </w:r>
      <w:r>
        <w:rPr>
          <w:b/>
          <w:spacing w:val="10"/>
          <w:sz w:val="13"/>
        </w:rPr>
        <w:t xml:space="preserve"> </w:t>
      </w:r>
      <w:r>
        <w:rPr>
          <w:b/>
          <w:sz w:val="13"/>
        </w:rPr>
        <w:t>со</w:t>
      </w:r>
      <w:r>
        <w:rPr>
          <w:b/>
          <w:spacing w:val="14"/>
          <w:sz w:val="13"/>
        </w:rPr>
        <w:t xml:space="preserve"> </w:t>
      </w:r>
      <w:r>
        <w:rPr>
          <w:b/>
          <w:sz w:val="13"/>
        </w:rPr>
        <w:t>средствами,</w:t>
      </w:r>
      <w:r>
        <w:rPr>
          <w:b/>
          <w:spacing w:val="14"/>
          <w:sz w:val="13"/>
        </w:rPr>
        <w:t xml:space="preserve"> </w:t>
      </w:r>
      <w:r>
        <w:rPr>
          <w:b/>
          <w:sz w:val="13"/>
        </w:rPr>
        <w:t>поступающими</w:t>
      </w:r>
      <w:r>
        <w:rPr>
          <w:b/>
          <w:spacing w:val="12"/>
          <w:sz w:val="13"/>
        </w:rPr>
        <w:t xml:space="preserve"> </w:t>
      </w:r>
      <w:r>
        <w:rPr>
          <w:b/>
          <w:sz w:val="13"/>
        </w:rPr>
        <w:t>во</w:t>
      </w:r>
      <w:r>
        <w:rPr>
          <w:b/>
          <w:spacing w:val="14"/>
          <w:sz w:val="13"/>
        </w:rPr>
        <w:t xml:space="preserve"> </w:t>
      </w:r>
      <w:r>
        <w:rPr>
          <w:b/>
          <w:sz w:val="13"/>
        </w:rPr>
        <w:t>временное</w:t>
      </w:r>
      <w:r>
        <w:rPr>
          <w:b/>
          <w:spacing w:val="14"/>
          <w:sz w:val="13"/>
        </w:rPr>
        <w:t xml:space="preserve"> </w:t>
      </w:r>
      <w:r>
        <w:rPr>
          <w:b/>
          <w:spacing w:val="-2"/>
          <w:sz w:val="13"/>
        </w:rPr>
        <w:t>распоряжение</w:t>
      </w:r>
    </w:p>
    <w:p w:rsidR="001459CE" w:rsidRDefault="001459CE">
      <w:pPr>
        <w:pStyle w:val="a3"/>
        <w:spacing w:before="51"/>
        <w:rPr>
          <w:b/>
          <w:sz w:val="20"/>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25"/>
        <w:gridCol w:w="1074"/>
        <w:gridCol w:w="1198"/>
        <w:gridCol w:w="992"/>
        <w:gridCol w:w="996"/>
        <w:gridCol w:w="1097"/>
        <w:gridCol w:w="957"/>
      </w:tblGrid>
      <w:tr w:rsidR="001459CE">
        <w:trPr>
          <w:trHeight w:val="493"/>
        </w:trPr>
        <w:tc>
          <w:tcPr>
            <w:tcW w:w="3025" w:type="dxa"/>
            <w:tcBorders>
              <w:bottom w:val="nil"/>
            </w:tcBorders>
          </w:tcPr>
          <w:p w:rsidR="001459CE" w:rsidRDefault="001459CE">
            <w:pPr>
              <w:pStyle w:val="TableParagraph"/>
              <w:rPr>
                <w:rFonts w:ascii="Times New Roman"/>
                <w:b/>
                <w:sz w:val="12"/>
              </w:rPr>
            </w:pPr>
          </w:p>
          <w:p w:rsidR="001459CE" w:rsidRDefault="001459CE">
            <w:pPr>
              <w:pStyle w:val="TableParagraph"/>
              <w:spacing w:before="70"/>
              <w:rPr>
                <w:rFonts w:ascii="Times New Roman"/>
                <w:b/>
                <w:sz w:val="12"/>
              </w:rPr>
            </w:pPr>
          </w:p>
          <w:p w:rsidR="001459CE" w:rsidRDefault="00152CAF">
            <w:pPr>
              <w:pStyle w:val="TableParagraph"/>
              <w:spacing w:line="128" w:lineRule="exact"/>
              <w:ind w:left="44" w:right="11"/>
              <w:jc w:val="center"/>
              <w:rPr>
                <w:rFonts w:ascii="Times New Roman" w:hAnsi="Times New Roman"/>
                <w:sz w:val="12"/>
              </w:rPr>
            </w:pPr>
            <w:r>
              <w:rPr>
                <w:rFonts w:ascii="Times New Roman" w:hAnsi="Times New Roman"/>
                <w:sz w:val="12"/>
              </w:rPr>
              <w:t>Код</w:t>
            </w:r>
            <w:r>
              <w:rPr>
                <w:rFonts w:ascii="Times New Roman" w:hAnsi="Times New Roman"/>
                <w:spacing w:val="1"/>
                <w:sz w:val="12"/>
              </w:rPr>
              <w:t xml:space="preserve"> </w:t>
            </w:r>
            <w:r>
              <w:rPr>
                <w:rFonts w:ascii="Times New Roman" w:hAnsi="Times New Roman"/>
                <w:spacing w:val="-2"/>
                <w:sz w:val="12"/>
              </w:rPr>
              <w:t>счета</w:t>
            </w:r>
          </w:p>
        </w:tc>
        <w:tc>
          <w:tcPr>
            <w:tcW w:w="2272" w:type="dxa"/>
            <w:gridSpan w:val="2"/>
          </w:tcPr>
          <w:p w:rsidR="001459CE" w:rsidRDefault="00152CAF">
            <w:pPr>
              <w:pStyle w:val="TableParagraph"/>
              <w:spacing w:before="12" w:line="271" w:lineRule="auto"/>
              <w:ind w:left="205" w:right="176"/>
              <w:jc w:val="center"/>
              <w:rPr>
                <w:rFonts w:ascii="Times New Roman" w:hAnsi="Times New Roman"/>
                <w:sz w:val="12"/>
              </w:rPr>
            </w:pPr>
            <w:r>
              <w:rPr>
                <w:rFonts w:ascii="Times New Roman" w:hAnsi="Times New Roman"/>
                <w:sz w:val="12"/>
              </w:rPr>
              <w:t>Остаток</w:t>
            </w:r>
            <w:r>
              <w:rPr>
                <w:rFonts w:ascii="Times New Roman" w:hAnsi="Times New Roman"/>
                <w:spacing w:val="-8"/>
                <w:sz w:val="12"/>
              </w:rPr>
              <w:t xml:space="preserve"> </w:t>
            </w:r>
            <w:r>
              <w:rPr>
                <w:rFonts w:ascii="Times New Roman" w:hAnsi="Times New Roman"/>
                <w:sz w:val="12"/>
              </w:rPr>
              <w:t>на</w:t>
            </w:r>
            <w:r>
              <w:rPr>
                <w:rFonts w:ascii="Times New Roman" w:hAnsi="Times New Roman"/>
                <w:spacing w:val="-7"/>
                <w:sz w:val="12"/>
              </w:rPr>
              <w:t xml:space="preserve"> </w:t>
            </w:r>
            <w:r>
              <w:rPr>
                <w:rFonts w:ascii="Times New Roman" w:hAnsi="Times New Roman"/>
                <w:sz w:val="12"/>
              </w:rPr>
              <w:t>1</w:t>
            </w:r>
            <w:r>
              <w:rPr>
                <w:rFonts w:ascii="Times New Roman" w:hAnsi="Times New Roman"/>
                <w:spacing w:val="-7"/>
                <w:sz w:val="12"/>
              </w:rPr>
              <w:t xml:space="preserve"> </w:t>
            </w:r>
            <w:r>
              <w:rPr>
                <w:rFonts w:ascii="Times New Roman" w:hAnsi="Times New Roman"/>
                <w:sz w:val="12"/>
              </w:rPr>
              <w:t>января</w:t>
            </w:r>
            <w:r>
              <w:rPr>
                <w:rFonts w:ascii="Times New Roman" w:hAnsi="Times New Roman"/>
                <w:spacing w:val="-7"/>
                <w:sz w:val="12"/>
              </w:rPr>
              <w:t xml:space="preserve"> </w:t>
            </w:r>
            <w:r>
              <w:rPr>
                <w:rFonts w:ascii="Times New Roman" w:hAnsi="Times New Roman"/>
                <w:sz w:val="12"/>
              </w:rPr>
              <w:t>года,</w:t>
            </w:r>
            <w:r>
              <w:rPr>
                <w:rFonts w:ascii="Times New Roman" w:hAnsi="Times New Roman"/>
                <w:spacing w:val="40"/>
                <w:sz w:val="12"/>
              </w:rPr>
              <w:t xml:space="preserve"> </w:t>
            </w:r>
            <w:r>
              <w:rPr>
                <w:rFonts w:ascii="Times New Roman" w:hAnsi="Times New Roman"/>
                <w:sz w:val="12"/>
              </w:rPr>
              <w:t>следующего</w:t>
            </w:r>
            <w:r>
              <w:rPr>
                <w:rFonts w:ascii="Times New Roman" w:hAnsi="Times New Roman"/>
                <w:spacing w:val="-2"/>
                <w:sz w:val="12"/>
              </w:rPr>
              <w:t xml:space="preserve"> </w:t>
            </w:r>
            <w:r>
              <w:rPr>
                <w:rFonts w:ascii="Times New Roman" w:hAnsi="Times New Roman"/>
                <w:sz w:val="12"/>
              </w:rPr>
              <w:t>за</w:t>
            </w:r>
            <w:r>
              <w:rPr>
                <w:rFonts w:ascii="Times New Roman" w:hAnsi="Times New Roman"/>
                <w:spacing w:val="-4"/>
                <w:sz w:val="12"/>
              </w:rPr>
              <w:t xml:space="preserve"> </w:t>
            </w:r>
            <w:r>
              <w:rPr>
                <w:rFonts w:ascii="Times New Roman" w:hAnsi="Times New Roman"/>
                <w:spacing w:val="-2"/>
                <w:sz w:val="12"/>
              </w:rPr>
              <w:t>отчетным</w:t>
            </w:r>
          </w:p>
          <w:p w:rsidR="001459CE" w:rsidRDefault="00152CAF">
            <w:pPr>
              <w:pStyle w:val="TableParagraph"/>
              <w:ind w:left="205" w:right="178"/>
              <w:jc w:val="center"/>
              <w:rPr>
                <w:rFonts w:ascii="Times New Roman" w:hAnsi="Times New Roman"/>
                <w:sz w:val="12"/>
              </w:rPr>
            </w:pPr>
            <w:r>
              <w:rPr>
                <w:rFonts w:ascii="Times New Roman" w:hAnsi="Times New Roman"/>
                <w:sz w:val="12"/>
              </w:rPr>
              <w:t>(до</w:t>
            </w:r>
            <w:r>
              <w:rPr>
                <w:rFonts w:ascii="Times New Roman" w:hAnsi="Times New Roman"/>
                <w:spacing w:val="-3"/>
                <w:sz w:val="12"/>
              </w:rPr>
              <w:t xml:space="preserve"> </w:t>
            </w:r>
            <w:r>
              <w:rPr>
                <w:rFonts w:ascii="Times New Roman" w:hAnsi="Times New Roman"/>
                <w:sz w:val="12"/>
              </w:rPr>
              <w:t>заключительных</w:t>
            </w:r>
            <w:r>
              <w:rPr>
                <w:rFonts w:ascii="Times New Roman" w:hAnsi="Times New Roman"/>
                <w:spacing w:val="-5"/>
                <w:sz w:val="12"/>
              </w:rPr>
              <w:t xml:space="preserve"> </w:t>
            </w:r>
            <w:r>
              <w:rPr>
                <w:rFonts w:ascii="Times New Roman" w:hAnsi="Times New Roman"/>
                <w:spacing w:val="-2"/>
                <w:sz w:val="12"/>
              </w:rPr>
              <w:t>записей)</w:t>
            </w:r>
          </w:p>
        </w:tc>
        <w:tc>
          <w:tcPr>
            <w:tcW w:w="4042" w:type="dxa"/>
            <w:gridSpan w:val="4"/>
          </w:tcPr>
          <w:p w:rsidR="001459CE" w:rsidRDefault="001459CE">
            <w:pPr>
              <w:pStyle w:val="TableParagraph"/>
              <w:spacing w:before="28"/>
              <w:rPr>
                <w:rFonts w:ascii="Times New Roman"/>
                <w:b/>
                <w:sz w:val="12"/>
              </w:rPr>
            </w:pPr>
          </w:p>
          <w:p w:rsidR="001459CE" w:rsidRDefault="00152CAF">
            <w:pPr>
              <w:pStyle w:val="TableParagraph"/>
              <w:ind w:left="41"/>
              <w:jc w:val="center"/>
              <w:rPr>
                <w:rFonts w:ascii="Times New Roman" w:hAnsi="Times New Roman"/>
                <w:sz w:val="12"/>
              </w:rPr>
            </w:pPr>
            <w:r>
              <w:rPr>
                <w:rFonts w:ascii="Times New Roman" w:hAnsi="Times New Roman"/>
                <w:sz w:val="12"/>
              </w:rPr>
              <w:t>Заключительные</w:t>
            </w:r>
            <w:r>
              <w:rPr>
                <w:rFonts w:ascii="Times New Roman" w:hAnsi="Times New Roman"/>
                <w:spacing w:val="-8"/>
                <w:sz w:val="12"/>
              </w:rPr>
              <w:t xml:space="preserve"> </w:t>
            </w:r>
            <w:r>
              <w:rPr>
                <w:rFonts w:ascii="Times New Roman" w:hAnsi="Times New Roman"/>
                <w:spacing w:val="-2"/>
                <w:sz w:val="12"/>
              </w:rPr>
              <w:t>записи</w:t>
            </w:r>
          </w:p>
        </w:tc>
      </w:tr>
      <w:tr w:rsidR="001459CE">
        <w:trPr>
          <w:trHeight w:val="277"/>
        </w:trPr>
        <w:tc>
          <w:tcPr>
            <w:tcW w:w="3025" w:type="dxa"/>
            <w:vMerge w:val="restart"/>
            <w:tcBorders>
              <w:top w:val="nil"/>
            </w:tcBorders>
          </w:tcPr>
          <w:p w:rsidR="001459CE" w:rsidRDefault="00152CAF">
            <w:pPr>
              <w:pStyle w:val="TableParagraph"/>
              <w:spacing w:line="131" w:lineRule="exact"/>
              <w:ind w:left="44" w:right="14"/>
              <w:jc w:val="center"/>
              <w:rPr>
                <w:rFonts w:ascii="Times New Roman" w:hAnsi="Times New Roman"/>
                <w:sz w:val="12"/>
              </w:rPr>
            </w:pPr>
            <w:r>
              <w:rPr>
                <w:rFonts w:ascii="Times New Roman" w:hAnsi="Times New Roman"/>
                <w:sz w:val="12"/>
              </w:rPr>
              <w:t>бюджетного</w:t>
            </w:r>
            <w:r>
              <w:rPr>
                <w:rFonts w:ascii="Times New Roman" w:hAnsi="Times New Roman"/>
                <w:spacing w:val="1"/>
                <w:sz w:val="12"/>
              </w:rPr>
              <w:t xml:space="preserve"> </w:t>
            </w:r>
            <w:r>
              <w:rPr>
                <w:rFonts w:ascii="Times New Roman" w:hAnsi="Times New Roman"/>
                <w:spacing w:val="-2"/>
                <w:sz w:val="12"/>
              </w:rPr>
              <w:t>учета</w:t>
            </w:r>
          </w:p>
        </w:tc>
        <w:tc>
          <w:tcPr>
            <w:tcW w:w="1074" w:type="dxa"/>
            <w:vMerge w:val="restart"/>
          </w:tcPr>
          <w:p w:rsidR="001459CE" w:rsidRDefault="001459CE">
            <w:pPr>
              <w:pStyle w:val="TableParagraph"/>
              <w:spacing w:before="30"/>
              <w:rPr>
                <w:rFonts w:ascii="Times New Roman"/>
                <w:b/>
                <w:sz w:val="12"/>
              </w:rPr>
            </w:pPr>
          </w:p>
          <w:p w:rsidR="001459CE" w:rsidRDefault="00152CAF">
            <w:pPr>
              <w:pStyle w:val="TableParagraph"/>
              <w:ind w:left="305"/>
              <w:rPr>
                <w:rFonts w:ascii="Times New Roman" w:hAnsi="Times New Roman"/>
                <w:sz w:val="12"/>
              </w:rPr>
            </w:pPr>
            <w:r>
              <w:rPr>
                <w:rFonts w:ascii="Times New Roman" w:hAnsi="Times New Roman"/>
                <w:sz w:val="12"/>
              </w:rPr>
              <w:t>по</w:t>
            </w:r>
            <w:r>
              <w:rPr>
                <w:rFonts w:ascii="Times New Roman" w:hAnsi="Times New Roman"/>
                <w:spacing w:val="3"/>
                <w:sz w:val="12"/>
              </w:rPr>
              <w:t xml:space="preserve"> </w:t>
            </w:r>
            <w:r>
              <w:rPr>
                <w:rFonts w:ascii="Times New Roman" w:hAnsi="Times New Roman"/>
                <w:spacing w:val="-2"/>
                <w:sz w:val="12"/>
              </w:rPr>
              <w:t>дебету</w:t>
            </w:r>
          </w:p>
        </w:tc>
        <w:tc>
          <w:tcPr>
            <w:tcW w:w="1198" w:type="dxa"/>
            <w:vMerge w:val="restart"/>
          </w:tcPr>
          <w:p w:rsidR="001459CE" w:rsidRDefault="001459CE">
            <w:pPr>
              <w:pStyle w:val="TableParagraph"/>
              <w:spacing w:before="30"/>
              <w:rPr>
                <w:rFonts w:ascii="Times New Roman"/>
                <w:b/>
                <w:sz w:val="12"/>
              </w:rPr>
            </w:pPr>
          </w:p>
          <w:p w:rsidR="001459CE" w:rsidRDefault="00152CAF">
            <w:pPr>
              <w:pStyle w:val="TableParagraph"/>
              <w:ind w:left="333"/>
              <w:rPr>
                <w:rFonts w:ascii="Times New Roman" w:hAnsi="Times New Roman"/>
                <w:sz w:val="12"/>
              </w:rPr>
            </w:pPr>
            <w:r>
              <w:rPr>
                <w:rFonts w:ascii="Times New Roman" w:hAnsi="Times New Roman"/>
                <w:sz w:val="12"/>
              </w:rPr>
              <w:t>по</w:t>
            </w:r>
            <w:r>
              <w:rPr>
                <w:rFonts w:ascii="Times New Roman" w:hAnsi="Times New Roman"/>
                <w:spacing w:val="3"/>
                <w:sz w:val="12"/>
              </w:rPr>
              <w:t xml:space="preserve"> </w:t>
            </w:r>
            <w:r>
              <w:rPr>
                <w:rFonts w:ascii="Times New Roman" w:hAnsi="Times New Roman"/>
                <w:spacing w:val="-2"/>
                <w:sz w:val="12"/>
              </w:rPr>
              <w:t>кредиту</w:t>
            </w:r>
          </w:p>
        </w:tc>
        <w:tc>
          <w:tcPr>
            <w:tcW w:w="992" w:type="dxa"/>
            <w:vMerge w:val="restart"/>
          </w:tcPr>
          <w:p w:rsidR="001459CE" w:rsidRDefault="001459CE">
            <w:pPr>
              <w:pStyle w:val="TableParagraph"/>
              <w:spacing w:before="30"/>
              <w:rPr>
                <w:rFonts w:ascii="Times New Roman"/>
                <w:b/>
                <w:sz w:val="12"/>
              </w:rPr>
            </w:pPr>
          </w:p>
          <w:p w:rsidR="001459CE" w:rsidRDefault="00152CAF">
            <w:pPr>
              <w:pStyle w:val="TableParagraph"/>
              <w:ind w:left="265"/>
              <w:rPr>
                <w:rFonts w:ascii="Times New Roman" w:hAnsi="Times New Roman"/>
                <w:sz w:val="12"/>
              </w:rPr>
            </w:pPr>
            <w:r>
              <w:rPr>
                <w:rFonts w:ascii="Times New Roman" w:hAnsi="Times New Roman"/>
                <w:sz w:val="12"/>
              </w:rPr>
              <w:t>по</w:t>
            </w:r>
            <w:r>
              <w:rPr>
                <w:rFonts w:ascii="Times New Roman" w:hAnsi="Times New Roman"/>
                <w:spacing w:val="3"/>
                <w:sz w:val="12"/>
              </w:rPr>
              <w:t xml:space="preserve"> </w:t>
            </w:r>
            <w:r>
              <w:rPr>
                <w:rFonts w:ascii="Times New Roman" w:hAnsi="Times New Roman"/>
                <w:spacing w:val="-2"/>
                <w:sz w:val="12"/>
              </w:rPr>
              <w:t>дебету</w:t>
            </w:r>
          </w:p>
        </w:tc>
        <w:tc>
          <w:tcPr>
            <w:tcW w:w="996" w:type="dxa"/>
            <w:vMerge w:val="restart"/>
          </w:tcPr>
          <w:p w:rsidR="001459CE" w:rsidRDefault="001459CE">
            <w:pPr>
              <w:pStyle w:val="TableParagraph"/>
              <w:spacing w:before="30"/>
              <w:rPr>
                <w:rFonts w:ascii="Times New Roman"/>
                <w:b/>
                <w:sz w:val="12"/>
              </w:rPr>
            </w:pPr>
          </w:p>
          <w:p w:rsidR="001459CE" w:rsidRDefault="00152CAF">
            <w:pPr>
              <w:pStyle w:val="TableParagraph"/>
              <w:ind w:left="229"/>
              <w:rPr>
                <w:rFonts w:ascii="Times New Roman" w:hAnsi="Times New Roman"/>
                <w:sz w:val="12"/>
              </w:rPr>
            </w:pPr>
            <w:r>
              <w:rPr>
                <w:rFonts w:ascii="Times New Roman" w:hAnsi="Times New Roman"/>
                <w:sz w:val="12"/>
              </w:rPr>
              <w:t>по</w:t>
            </w:r>
            <w:r>
              <w:rPr>
                <w:rFonts w:ascii="Times New Roman" w:hAnsi="Times New Roman"/>
                <w:spacing w:val="3"/>
                <w:sz w:val="12"/>
              </w:rPr>
              <w:t xml:space="preserve"> </w:t>
            </w:r>
            <w:r>
              <w:rPr>
                <w:rFonts w:ascii="Times New Roman" w:hAnsi="Times New Roman"/>
                <w:spacing w:val="-2"/>
                <w:sz w:val="12"/>
              </w:rPr>
              <w:t>кредиту</w:t>
            </w:r>
          </w:p>
        </w:tc>
        <w:tc>
          <w:tcPr>
            <w:tcW w:w="1097" w:type="dxa"/>
            <w:tcBorders>
              <w:right w:val="nil"/>
            </w:tcBorders>
          </w:tcPr>
          <w:p w:rsidR="001459CE" w:rsidRDefault="00152CAF">
            <w:pPr>
              <w:pStyle w:val="TableParagraph"/>
              <w:spacing w:before="67"/>
              <w:ind w:left="641"/>
              <w:rPr>
                <w:rFonts w:ascii="Times New Roman" w:hAnsi="Times New Roman"/>
                <w:sz w:val="12"/>
              </w:rPr>
            </w:pPr>
            <w:r>
              <w:rPr>
                <w:rFonts w:ascii="Times New Roman" w:hAnsi="Times New Roman"/>
                <w:sz w:val="12"/>
              </w:rPr>
              <w:t>по</w:t>
            </w:r>
            <w:r>
              <w:rPr>
                <w:rFonts w:ascii="Times New Roman" w:hAnsi="Times New Roman"/>
                <w:spacing w:val="3"/>
                <w:sz w:val="12"/>
              </w:rPr>
              <w:t xml:space="preserve"> </w:t>
            </w:r>
            <w:r>
              <w:rPr>
                <w:rFonts w:ascii="Times New Roman" w:hAnsi="Times New Roman"/>
                <w:spacing w:val="-2"/>
                <w:sz w:val="12"/>
              </w:rPr>
              <w:t>счету</w:t>
            </w:r>
          </w:p>
        </w:tc>
        <w:tc>
          <w:tcPr>
            <w:tcW w:w="957" w:type="dxa"/>
            <w:tcBorders>
              <w:left w:val="nil"/>
            </w:tcBorders>
          </w:tcPr>
          <w:p w:rsidR="001459CE" w:rsidRDefault="00152CAF">
            <w:pPr>
              <w:pStyle w:val="TableParagraph"/>
              <w:spacing w:before="67"/>
              <w:ind w:left="44"/>
              <w:jc w:val="center"/>
              <w:rPr>
                <w:rFonts w:ascii="Times New Roman"/>
                <w:sz w:val="12"/>
              </w:rPr>
            </w:pPr>
            <w:r>
              <w:rPr>
                <w:rFonts w:ascii="Times New Roman"/>
                <w:spacing w:val="-2"/>
                <w:sz w:val="12"/>
              </w:rPr>
              <w:t>340230000</w:t>
            </w:r>
          </w:p>
        </w:tc>
      </w:tr>
      <w:tr w:rsidR="001459CE">
        <w:trPr>
          <w:trHeight w:val="203"/>
        </w:trPr>
        <w:tc>
          <w:tcPr>
            <w:tcW w:w="3025" w:type="dxa"/>
            <w:vMerge/>
            <w:tcBorders>
              <w:top w:val="nil"/>
            </w:tcBorders>
          </w:tcPr>
          <w:p w:rsidR="001459CE" w:rsidRDefault="001459CE">
            <w:pPr>
              <w:rPr>
                <w:sz w:val="2"/>
                <w:szCs w:val="2"/>
              </w:rPr>
            </w:pPr>
          </w:p>
        </w:tc>
        <w:tc>
          <w:tcPr>
            <w:tcW w:w="1074" w:type="dxa"/>
            <w:vMerge/>
            <w:tcBorders>
              <w:top w:val="nil"/>
            </w:tcBorders>
          </w:tcPr>
          <w:p w:rsidR="001459CE" w:rsidRDefault="001459CE">
            <w:pPr>
              <w:rPr>
                <w:sz w:val="2"/>
                <w:szCs w:val="2"/>
              </w:rPr>
            </w:pPr>
          </w:p>
        </w:tc>
        <w:tc>
          <w:tcPr>
            <w:tcW w:w="1198" w:type="dxa"/>
            <w:vMerge/>
            <w:tcBorders>
              <w:top w:val="nil"/>
            </w:tcBorders>
          </w:tcPr>
          <w:p w:rsidR="001459CE" w:rsidRDefault="001459CE">
            <w:pPr>
              <w:rPr>
                <w:sz w:val="2"/>
                <w:szCs w:val="2"/>
              </w:rPr>
            </w:pPr>
          </w:p>
        </w:tc>
        <w:tc>
          <w:tcPr>
            <w:tcW w:w="992" w:type="dxa"/>
            <w:vMerge/>
            <w:tcBorders>
              <w:top w:val="nil"/>
            </w:tcBorders>
          </w:tcPr>
          <w:p w:rsidR="001459CE" w:rsidRDefault="001459CE">
            <w:pPr>
              <w:rPr>
                <w:sz w:val="2"/>
                <w:szCs w:val="2"/>
              </w:rPr>
            </w:pPr>
          </w:p>
        </w:tc>
        <w:tc>
          <w:tcPr>
            <w:tcW w:w="996" w:type="dxa"/>
            <w:vMerge/>
            <w:tcBorders>
              <w:top w:val="nil"/>
            </w:tcBorders>
          </w:tcPr>
          <w:p w:rsidR="001459CE" w:rsidRDefault="001459CE">
            <w:pPr>
              <w:rPr>
                <w:sz w:val="2"/>
                <w:szCs w:val="2"/>
              </w:rPr>
            </w:pPr>
          </w:p>
        </w:tc>
        <w:tc>
          <w:tcPr>
            <w:tcW w:w="1097" w:type="dxa"/>
          </w:tcPr>
          <w:p w:rsidR="001459CE" w:rsidRDefault="00152CAF">
            <w:pPr>
              <w:pStyle w:val="TableParagraph"/>
              <w:spacing w:before="31"/>
              <w:ind w:left="313"/>
              <w:rPr>
                <w:rFonts w:ascii="Times New Roman" w:hAnsi="Times New Roman"/>
                <w:sz w:val="12"/>
              </w:rPr>
            </w:pPr>
            <w:r>
              <w:rPr>
                <w:rFonts w:ascii="Times New Roman" w:hAnsi="Times New Roman"/>
                <w:sz w:val="12"/>
              </w:rPr>
              <w:t>по</w:t>
            </w:r>
            <w:r>
              <w:rPr>
                <w:rFonts w:ascii="Times New Roman" w:hAnsi="Times New Roman"/>
                <w:spacing w:val="3"/>
                <w:sz w:val="12"/>
              </w:rPr>
              <w:t xml:space="preserve"> </w:t>
            </w:r>
            <w:r>
              <w:rPr>
                <w:rFonts w:ascii="Times New Roman" w:hAnsi="Times New Roman"/>
                <w:spacing w:val="-2"/>
                <w:sz w:val="12"/>
              </w:rPr>
              <w:t>дебету</w:t>
            </w:r>
          </w:p>
        </w:tc>
        <w:tc>
          <w:tcPr>
            <w:tcW w:w="957" w:type="dxa"/>
          </w:tcPr>
          <w:p w:rsidR="001459CE" w:rsidRDefault="00152CAF">
            <w:pPr>
              <w:pStyle w:val="TableParagraph"/>
              <w:spacing w:before="31"/>
              <w:ind w:left="43"/>
              <w:jc w:val="center"/>
              <w:rPr>
                <w:rFonts w:ascii="Times New Roman" w:hAnsi="Times New Roman"/>
                <w:sz w:val="12"/>
              </w:rPr>
            </w:pPr>
            <w:r>
              <w:rPr>
                <w:rFonts w:ascii="Times New Roman" w:hAnsi="Times New Roman"/>
                <w:sz w:val="12"/>
              </w:rPr>
              <w:t>по</w:t>
            </w:r>
            <w:r>
              <w:rPr>
                <w:rFonts w:ascii="Times New Roman" w:hAnsi="Times New Roman"/>
                <w:spacing w:val="3"/>
                <w:sz w:val="12"/>
              </w:rPr>
              <w:t xml:space="preserve"> </w:t>
            </w:r>
            <w:r>
              <w:rPr>
                <w:rFonts w:ascii="Times New Roman" w:hAnsi="Times New Roman"/>
                <w:spacing w:val="-2"/>
                <w:sz w:val="12"/>
              </w:rPr>
              <w:t>кредиту</w:t>
            </w:r>
          </w:p>
        </w:tc>
      </w:tr>
      <w:tr w:rsidR="001459CE">
        <w:trPr>
          <w:trHeight w:val="205"/>
        </w:trPr>
        <w:tc>
          <w:tcPr>
            <w:tcW w:w="3025" w:type="dxa"/>
            <w:tcBorders>
              <w:bottom w:val="single" w:sz="12" w:space="0" w:color="000000"/>
            </w:tcBorders>
          </w:tcPr>
          <w:p w:rsidR="001459CE" w:rsidRDefault="00152CAF">
            <w:pPr>
              <w:pStyle w:val="TableParagraph"/>
              <w:spacing w:before="27"/>
              <w:ind w:left="44"/>
              <w:jc w:val="center"/>
              <w:rPr>
                <w:rFonts w:ascii="Times New Roman"/>
                <w:sz w:val="12"/>
              </w:rPr>
            </w:pPr>
            <w:r>
              <w:rPr>
                <w:rFonts w:ascii="Times New Roman"/>
                <w:spacing w:val="-10"/>
                <w:sz w:val="12"/>
              </w:rPr>
              <w:t>1</w:t>
            </w:r>
          </w:p>
        </w:tc>
        <w:tc>
          <w:tcPr>
            <w:tcW w:w="1074" w:type="dxa"/>
            <w:tcBorders>
              <w:bottom w:val="single" w:sz="12" w:space="0" w:color="000000"/>
            </w:tcBorders>
          </w:tcPr>
          <w:p w:rsidR="001459CE" w:rsidRDefault="00152CAF">
            <w:pPr>
              <w:pStyle w:val="TableParagraph"/>
              <w:spacing w:before="36"/>
              <w:ind w:left="44"/>
              <w:jc w:val="center"/>
              <w:rPr>
                <w:rFonts w:ascii="Times New Roman"/>
                <w:sz w:val="12"/>
              </w:rPr>
            </w:pPr>
            <w:r>
              <w:rPr>
                <w:rFonts w:ascii="Times New Roman"/>
                <w:spacing w:val="-10"/>
                <w:sz w:val="12"/>
              </w:rPr>
              <w:t>2</w:t>
            </w:r>
          </w:p>
        </w:tc>
        <w:tc>
          <w:tcPr>
            <w:tcW w:w="1198" w:type="dxa"/>
            <w:tcBorders>
              <w:bottom w:val="single" w:sz="12" w:space="0" w:color="000000"/>
            </w:tcBorders>
          </w:tcPr>
          <w:p w:rsidR="001459CE" w:rsidRDefault="00152CAF">
            <w:pPr>
              <w:pStyle w:val="TableParagraph"/>
              <w:spacing w:before="36"/>
              <w:ind w:left="48"/>
              <w:jc w:val="center"/>
              <w:rPr>
                <w:rFonts w:ascii="Times New Roman"/>
                <w:sz w:val="12"/>
              </w:rPr>
            </w:pPr>
            <w:r>
              <w:rPr>
                <w:rFonts w:ascii="Times New Roman"/>
                <w:spacing w:val="-10"/>
                <w:sz w:val="12"/>
              </w:rPr>
              <w:t>3</w:t>
            </w:r>
          </w:p>
        </w:tc>
        <w:tc>
          <w:tcPr>
            <w:tcW w:w="992" w:type="dxa"/>
            <w:tcBorders>
              <w:bottom w:val="single" w:sz="12" w:space="0" w:color="000000"/>
            </w:tcBorders>
          </w:tcPr>
          <w:p w:rsidR="001459CE" w:rsidRDefault="00152CAF">
            <w:pPr>
              <w:pStyle w:val="TableParagraph"/>
              <w:spacing w:before="36"/>
              <w:ind w:left="46"/>
              <w:jc w:val="center"/>
              <w:rPr>
                <w:rFonts w:ascii="Times New Roman"/>
                <w:sz w:val="12"/>
              </w:rPr>
            </w:pPr>
            <w:r>
              <w:rPr>
                <w:rFonts w:ascii="Times New Roman"/>
                <w:spacing w:val="-10"/>
                <w:sz w:val="12"/>
              </w:rPr>
              <w:t>4</w:t>
            </w:r>
          </w:p>
        </w:tc>
        <w:tc>
          <w:tcPr>
            <w:tcW w:w="996" w:type="dxa"/>
            <w:tcBorders>
              <w:bottom w:val="single" w:sz="12" w:space="0" w:color="000000"/>
            </w:tcBorders>
          </w:tcPr>
          <w:p w:rsidR="001459CE" w:rsidRDefault="00152CAF">
            <w:pPr>
              <w:pStyle w:val="TableParagraph"/>
              <w:spacing w:before="36"/>
              <w:ind w:left="41"/>
              <w:jc w:val="center"/>
              <w:rPr>
                <w:rFonts w:ascii="Times New Roman"/>
                <w:sz w:val="12"/>
              </w:rPr>
            </w:pPr>
            <w:r>
              <w:rPr>
                <w:rFonts w:ascii="Times New Roman"/>
                <w:spacing w:val="-10"/>
                <w:sz w:val="12"/>
              </w:rPr>
              <w:t>5</w:t>
            </w:r>
          </w:p>
        </w:tc>
        <w:tc>
          <w:tcPr>
            <w:tcW w:w="1097" w:type="dxa"/>
            <w:tcBorders>
              <w:bottom w:val="single" w:sz="12" w:space="0" w:color="000000"/>
            </w:tcBorders>
          </w:tcPr>
          <w:p w:rsidR="001459CE" w:rsidRDefault="00152CAF">
            <w:pPr>
              <w:pStyle w:val="TableParagraph"/>
              <w:spacing w:before="36"/>
              <w:ind w:left="36"/>
              <w:jc w:val="center"/>
              <w:rPr>
                <w:rFonts w:ascii="Times New Roman"/>
                <w:sz w:val="12"/>
              </w:rPr>
            </w:pPr>
            <w:r>
              <w:rPr>
                <w:rFonts w:ascii="Times New Roman"/>
                <w:spacing w:val="-10"/>
                <w:sz w:val="12"/>
              </w:rPr>
              <w:t>6</w:t>
            </w:r>
          </w:p>
        </w:tc>
        <w:tc>
          <w:tcPr>
            <w:tcW w:w="957" w:type="dxa"/>
            <w:tcBorders>
              <w:bottom w:val="single" w:sz="12" w:space="0" w:color="000000"/>
            </w:tcBorders>
          </w:tcPr>
          <w:p w:rsidR="001459CE" w:rsidRDefault="00152CAF">
            <w:pPr>
              <w:pStyle w:val="TableParagraph"/>
              <w:spacing w:before="36"/>
              <w:ind w:left="43" w:right="7"/>
              <w:jc w:val="center"/>
              <w:rPr>
                <w:rFonts w:ascii="Times New Roman"/>
                <w:sz w:val="12"/>
              </w:rPr>
            </w:pPr>
            <w:r>
              <w:rPr>
                <w:rFonts w:ascii="Times New Roman"/>
                <w:spacing w:val="-10"/>
                <w:sz w:val="12"/>
              </w:rPr>
              <w:t>7</w:t>
            </w:r>
          </w:p>
        </w:tc>
      </w:tr>
      <w:tr w:rsidR="001459CE">
        <w:trPr>
          <w:trHeight w:val="241"/>
        </w:trPr>
        <w:tc>
          <w:tcPr>
            <w:tcW w:w="3025" w:type="dxa"/>
            <w:tcBorders>
              <w:top w:val="single" w:sz="12" w:space="0" w:color="000000"/>
              <w:left w:val="single" w:sz="12" w:space="0" w:color="000000"/>
              <w:bottom w:val="single" w:sz="12" w:space="0" w:color="000000"/>
            </w:tcBorders>
          </w:tcPr>
          <w:p w:rsidR="001459CE" w:rsidRDefault="001459CE">
            <w:pPr>
              <w:pStyle w:val="TableParagraph"/>
              <w:rPr>
                <w:rFonts w:ascii="Times New Roman"/>
                <w:sz w:val="12"/>
              </w:rPr>
            </w:pPr>
          </w:p>
        </w:tc>
        <w:tc>
          <w:tcPr>
            <w:tcW w:w="1074" w:type="dxa"/>
            <w:tcBorders>
              <w:top w:val="single" w:sz="12" w:space="0" w:color="000000"/>
            </w:tcBorders>
          </w:tcPr>
          <w:p w:rsidR="001459CE" w:rsidRDefault="001459CE">
            <w:pPr>
              <w:pStyle w:val="TableParagraph"/>
              <w:rPr>
                <w:rFonts w:ascii="Times New Roman"/>
                <w:sz w:val="12"/>
              </w:rPr>
            </w:pPr>
          </w:p>
        </w:tc>
        <w:tc>
          <w:tcPr>
            <w:tcW w:w="1198" w:type="dxa"/>
            <w:tcBorders>
              <w:top w:val="single" w:sz="12" w:space="0" w:color="000000"/>
            </w:tcBorders>
          </w:tcPr>
          <w:p w:rsidR="001459CE" w:rsidRDefault="001459CE">
            <w:pPr>
              <w:pStyle w:val="TableParagraph"/>
              <w:rPr>
                <w:rFonts w:ascii="Times New Roman"/>
                <w:sz w:val="12"/>
              </w:rPr>
            </w:pPr>
          </w:p>
        </w:tc>
        <w:tc>
          <w:tcPr>
            <w:tcW w:w="992" w:type="dxa"/>
            <w:tcBorders>
              <w:top w:val="single" w:sz="12" w:space="0" w:color="000000"/>
            </w:tcBorders>
          </w:tcPr>
          <w:p w:rsidR="001459CE" w:rsidRDefault="001459CE">
            <w:pPr>
              <w:pStyle w:val="TableParagraph"/>
              <w:rPr>
                <w:rFonts w:ascii="Times New Roman"/>
                <w:sz w:val="12"/>
              </w:rPr>
            </w:pPr>
          </w:p>
        </w:tc>
        <w:tc>
          <w:tcPr>
            <w:tcW w:w="996" w:type="dxa"/>
            <w:tcBorders>
              <w:top w:val="single" w:sz="12" w:space="0" w:color="000000"/>
            </w:tcBorders>
          </w:tcPr>
          <w:p w:rsidR="001459CE" w:rsidRDefault="001459CE">
            <w:pPr>
              <w:pStyle w:val="TableParagraph"/>
              <w:rPr>
                <w:rFonts w:ascii="Times New Roman"/>
                <w:sz w:val="12"/>
              </w:rPr>
            </w:pPr>
          </w:p>
        </w:tc>
        <w:tc>
          <w:tcPr>
            <w:tcW w:w="1097" w:type="dxa"/>
            <w:tcBorders>
              <w:top w:val="single" w:sz="12" w:space="0" w:color="000000"/>
            </w:tcBorders>
          </w:tcPr>
          <w:p w:rsidR="001459CE" w:rsidRDefault="001459CE">
            <w:pPr>
              <w:pStyle w:val="TableParagraph"/>
              <w:rPr>
                <w:rFonts w:ascii="Times New Roman"/>
                <w:sz w:val="12"/>
              </w:rPr>
            </w:pPr>
          </w:p>
        </w:tc>
        <w:tc>
          <w:tcPr>
            <w:tcW w:w="957" w:type="dxa"/>
            <w:tcBorders>
              <w:top w:val="single" w:sz="12" w:space="0" w:color="000000"/>
              <w:right w:val="single" w:sz="12" w:space="0" w:color="000000"/>
            </w:tcBorders>
          </w:tcPr>
          <w:p w:rsidR="001459CE" w:rsidRDefault="001459CE">
            <w:pPr>
              <w:pStyle w:val="TableParagraph"/>
              <w:rPr>
                <w:rFonts w:ascii="Times New Roman"/>
                <w:sz w:val="12"/>
              </w:rPr>
            </w:pPr>
          </w:p>
        </w:tc>
      </w:tr>
      <w:tr w:rsidR="001459CE">
        <w:trPr>
          <w:trHeight w:val="241"/>
        </w:trPr>
        <w:tc>
          <w:tcPr>
            <w:tcW w:w="3025" w:type="dxa"/>
            <w:tcBorders>
              <w:top w:val="single" w:sz="12" w:space="0" w:color="000000"/>
              <w:left w:val="nil"/>
              <w:bottom w:val="nil"/>
              <w:right w:val="single" w:sz="12" w:space="0" w:color="000000"/>
            </w:tcBorders>
          </w:tcPr>
          <w:p w:rsidR="001459CE" w:rsidRDefault="00152CAF">
            <w:pPr>
              <w:pStyle w:val="TableParagraph"/>
              <w:spacing w:before="91" w:line="130" w:lineRule="exact"/>
              <w:jc w:val="right"/>
              <w:rPr>
                <w:rFonts w:ascii="Times New Roman" w:hAnsi="Times New Roman"/>
                <w:sz w:val="12"/>
              </w:rPr>
            </w:pPr>
            <w:r>
              <w:rPr>
                <w:rFonts w:ascii="Times New Roman" w:hAnsi="Times New Roman"/>
                <w:spacing w:val="-4"/>
                <w:sz w:val="12"/>
              </w:rPr>
              <w:t>Итого</w:t>
            </w:r>
          </w:p>
        </w:tc>
        <w:tc>
          <w:tcPr>
            <w:tcW w:w="1074" w:type="dxa"/>
            <w:tcBorders>
              <w:left w:val="single" w:sz="12" w:space="0" w:color="000000"/>
              <w:bottom w:val="single" w:sz="12" w:space="0" w:color="000000"/>
            </w:tcBorders>
          </w:tcPr>
          <w:p w:rsidR="001459CE" w:rsidRDefault="001459CE">
            <w:pPr>
              <w:pStyle w:val="TableParagraph"/>
              <w:rPr>
                <w:rFonts w:ascii="Times New Roman"/>
                <w:sz w:val="12"/>
              </w:rPr>
            </w:pPr>
          </w:p>
        </w:tc>
        <w:tc>
          <w:tcPr>
            <w:tcW w:w="1198" w:type="dxa"/>
            <w:tcBorders>
              <w:bottom w:val="single" w:sz="12" w:space="0" w:color="000000"/>
            </w:tcBorders>
          </w:tcPr>
          <w:p w:rsidR="001459CE" w:rsidRDefault="001459CE">
            <w:pPr>
              <w:pStyle w:val="TableParagraph"/>
              <w:rPr>
                <w:rFonts w:ascii="Times New Roman"/>
                <w:sz w:val="12"/>
              </w:rPr>
            </w:pPr>
          </w:p>
        </w:tc>
        <w:tc>
          <w:tcPr>
            <w:tcW w:w="992" w:type="dxa"/>
            <w:tcBorders>
              <w:bottom w:val="single" w:sz="12" w:space="0" w:color="000000"/>
            </w:tcBorders>
          </w:tcPr>
          <w:p w:rsidR="001459CE" w:rsidRDefault="001459CE">
            <w:pPr>
              <w:pStyle w:val="TableParagraph"/>
              <w:rPr>
                <w:rFonts w:ascii="Times New Roman"/>
                <w:sz w:val="12"/>
              </w:rPr>
            </w:pPr>
          </w:p>
        </w:tc>
        <w:tc>
          <w:tcPr>
            <w:tcW w:w="996" w:type="dxa"/>
            <w:tcBorders>
              <w:bottom w:val="single" w:sz="12" w:space="0" w:color="000000"/>
            </w:tcBorders>
          </w:tcPr>
          <w:p w:rsidR="001459CE" w:rsidRDefault="001459CE">
            <w:pPr>
              <w:pStyle w:val="TableParagraph"/>
              <w:rPr>
                <w:rFonts w:ascii="Times New Roman"/>
                <w:sz w:val="12"/>
              </w:rPr>
            </w:pPr>
          </w:p>
        </w:tc>
        <w:tc>
          <w:tcPr>
            <w:tcW w:w="1097" w:type="dxa"/>
            <w:tcBorders>
              <w:bottom w:val="single" w:sz="12" w:space="0" w:color="000000"/>
            </w:tcBorders>
          </w:tcPr>
          <w:p w:rsidR="001459CE" w:rsidRDefault="001459CE">
            <w:pPr>
              <w:pStyle w:val="TableParagraph"/>
              <w:rPr>
                <w:rFonts w:ascii="Times New Roman"/>
                <w:sz w:val="12"/>
              </w:rPr>
            </w:pPr>
          </w:p>
        </w:tc>
        <w:tc>
          <w:tcPr>
            <w:tcW w:w="957" w:type="dxa"/>
            <w:tcBorders>
              <w:bottom w:val="single" w:sz="12" w:space="0" w:color="000000"/>
              <w:right w:val="single" w:sz="12" w:space="0" w:color="000000"/>
            </w:tcBorders>
          </w:tcPr>
          <w:p w:rsidR="001459CE" w:rsidRDefault="001459CE">
            <w:pPr>
              <w:pStyle w:val="TableParagraph"/>
              <w:rPr>
                <w:rFonts w:ascii="Times New Roman"/>
                <w:sz w:val="12"/>
              </w:rPr>
            </w:pPr>
          </w:p>
        </w:tc>
      </w:tr>
    </w:tbl>
    <w:p w:rsidR="001459CE" w:rsidRDefault="00152CAF">
      <w:pPr>
        <w:ind w:right="343"/>
        <w:jc w:val="right"/>
        <w:rPr>
          <w:rFonts w:ascii="Times New Roman" w:hAnsi="Times New Roman"/>
          <w:sz w:val="12"/>
        </w:rPr>
      </w:pPr>
      <w:r>
        <w:rPr>
          <w:rFonts w:ascii="Times New Roman" w:hAnsi="Times New Roman"/>
          <w:sz w:val="12"/>
        </w:rPr>
        <w:t>Форма 0503110</w:t>
      </w:r>
      <w:r>
        <w:rPr>
          <w:rFonts w:ascii="Times New Roman" w:hAnsi="Times New Roman"/>
          <w:spacing w:val="2"/>
          <w:sz w:val="12"/>
        </w:rPr>
        <w:t xml:space="preserve"> </w:t>
      </w:r>
      <w:r>
        <w:rPr>
          <w:rFonts w:ascii="Times New Roman" w:hAnsi="Times New Roman"/>
          <w:sz w:val="12"/>
        </w:rPr>
        <w:t>с.</w:t>
      </w:r>
      <w:r>
        <w:rPr>
          <w:rFonts w:ascii="Times New Roman" w:hAnsi="Times New Roman"/>
          <w:spacing w:val="3"/>
          <w:sz w:val="12"/>
        </w:rPr>
        <w:t xml:space="preserve"> </w:t>
      </w:r>
      <w:r>
        <w:rPr>
          <w:rFonts w:ascii="Times New Roman" w:hAnsi="Times New Roman"/>
          <w:spacing w:val="-10"/>
          <w:sz w:val="12"/>
        </w:rPr>
        <w:t>2</w:t>
      </w:r>
    </w:p>
    <w:p w:rsidR="001459CE" w:rsidRDefault="00152CAF">
      <w:pPr>
        <w:pStyle w:val="a4"/>
        <w:numPr>
          <w:ilvl w:val="0"/>
          <w:numId w:val="6"/>
        </w:numPr>
        <w:tabs>
          <w:tab w:val="left" w:pos="2294"/>
        </w:tabs>
        <w:ind w:left="2294" w:hanging="134"/>
        <w:rPr>
          <w:b/>
          <w:sz w:val="13"/>
        </w:rPr>
      </w:pPr>
      <w:r>
        <w:rPr>
          <w:b/>
          <w:sz w:val="13"/>
        </w:rPr>
        <w:t>Расшифровка</w:t>
      </w:r>
      <w:r>
        <w:rPr>
          <w:b/>
          <w:spacing w:val="12"/>
          <w:sz w:val="13"/>
        </w:rPr>
        <w:t xml:space="preserve"> </w:t>
      </w:r>
      <w:r>
        <w:rPr>
          <w:b/>
          <w:sz w:val="13"/>
        </w:rPr>
        <w:t>расходов,</w:t>
      </w:r>
      <w:r>
        <w:rPr>
          <w:b/>
          <w:spacing w:val="13"/>
          <w:sz w:val="13"/>
        </w:rPr>
        <w:t xml:space="preserve"> </w:t>
      </w:r>
      <w:r>
        <w:rPr>
          <w:b/>
          <w:sz w:val="13"/>
        </w:rPr>
        <w:t>принятых</w:t>
      </w:r>
      <w:r>
        <w:rPr>
          <w:b/>
          <w:spacing w:val="13"/>
          <w:sz w:val="13"/>
        </w:rPr>
        <w:t xml:space="preserve"> </w:t>
      </w:r>
      <w:r>
        <w:rPr>
          <w:b/>
          <w:sz w:val="13"/>
        </w:rPr>
        <w:t>в</w:t>
      </w:r>
      <w:r>
        <w:rPr>
          <w:b/>
          <w:spacing w:val="11"/>
          <w:sz w:val="13"/>
        </w:rPr>
        <w:t xml:space="preserve"> </w:t>
      </w:r>
      <w:r>
        <w:rPr>
          <w:b/>
          <w:sz w:val="13"/>
        </w:rPr>
        <w:t>уменьшение</w:t>
      </w:r>
      <w:r>
        <w:rPr>
          <w:b/>
          <w:spacing w:val="13"/>
          <w:sz w:val="13"/>
        </w:rPr>
        <w:t xml:space="preserve"> </w:t>
      </w:r>
      <w:r>
        <w:rPr>
          <w:b/>
          <w:sz w:val="13"/>
        </w:rPr>
        <w:t>доходов</w:t>
      </w:r>
      <w:r>
        <w:rPr>
          <w:b/>
          <w:spacing w:val="12"/>
          <w:sz w:val="13"/>
        </w:rPr>
        <w:t xml:space="preserve"> </w:t>
      </w:r>
      <w:r>
        <w:rPr>
          <w:b/>
          <w:sz w:val="13"/>
        </w:rPr>
        <w:t>отчетного</w:t>
      </w:r>
      <w:r>
        <w:rPr>
          <w:b/>
          <w:spacing w:val="12"/>
          <w:sz w:val="13"/>
        </w:rPr>
        <w:t xml:space="preserve"> </w:t>
      </w:r>
      <w:r>
        <w:rPr>
          <w:b/>
          <w:spacing w:val="-2"/>
          <w:sz w:val="13"/>
        </w:rPr>
        <w:t>периода</w:t>
      </w:r>
    </w:p>
    <w:p w:rsidR="001459CE" w:rsidRPr="00616F05" w:rsidRDefault="001459CE">
      <w:pPr>
        <w:pStyle w:val="a3"/>
        <w:spacing w:before="10" w:after="1"/>
        <w:rPr>
          <w:b/>
          <w:sz w:val="6"/>
          <w:szCs w:val="6"/>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22"/>
        <w:gridCol w:w="1000"/>
        <w:gridCol w:w="1082"/>
        <w:gridCol w:w="1198"/>
        <w:gridCol w:w="988"/>
        <w:gridCol w:w="995"/>
        <w:gridCol w:w="1096"/>
        <w:gridCol w:w="956"/>
      </w:tblGrid>
      <w:tr w:rsidR="001459CE">
        <w:trPr>
          <w:trHeight w:val="203"/>
        </w:trPr>
        <w:tc>
          <w:tcPr>
            <w:tcW w:w="2022" w:type="dxa"/>
            <w:vMerge w:val="restart"/>
          </w:tcPr>
          <w:p w:rsidR="001459CE" w:rsidRDefault="001459CE">
            <w:pPr>
              <w:pStyle w:val="TableParagraph"/>
              <w:rPr>
                <w:rFonts w:ascii="Times New Roman"/>
                <w:b/>
                <w:sz w:val="12"/>
              </w:rPr>
            </w:pPr>
          </w:p>
          <w:p w:rsidR="001459CE" w:rsidRDefault="001459CE">
            <w:pPr>
              <w:pStyle w:val="TableParagraph"/>
              <w:spacing w:before="55"/>
              <w:rPr>
                <w:rFonts w:ascii="Times New Roman"/>
                <w:b/>
                <w:sz w:val="12"/>
              </w:rPr>
            </w:pPr>
          </w:p>
          <w:p w:rsidR="001459CE" w:rsidRDefault="00152CAF">
            <w:pPr>
              <w:pStyle w:val="TableParagraph"/>
              <w:spacing w:line="271" w:lineRule="auto"/>
              <w:ind w:left="695" w:hanging="485"/>
              <w:rPr>
                <w:rFonts w:ascii="Times New Roman" w:hAnsi="Times New Roman"/>
                <w:sz w:val="12"/>
              </w:rPr>
            </w:pPr>
            <w:r>
              <w:rPr>
                <w:rFonts w:ascii="Times New Roman" w:hAnsi="Times New Roman"/>
                <w:sz w:val="12"/>
              </w:rPr>
              <w:t>Номер</w:t>
            </w:r>
            <w:r>
              <w:rPr>
                <w:rFonts w:ascii="Times New Roman" w:hAnsi="Times New Roman"/>
                <w:spacing w:val="-8"/>
                <w:sz w:val="12"/>
              </w:rPr>
              <w:t xml:space="preserve"> </w:t>
            </w:r>
            <w:r>
              <w:rPr>
                <w:rFonts w:ascii="Times New Roman" w:hAnsi="Times New Roman"/>
                <w:sz w:val="12"/>
              </w:rPr>
              <w:t>счета</w:t>
            </w:r>
            <w:r>
              <w:rPr>
                <w:rFonts w:ascii="Times New Roman" w:hAnsi="Times New Roman"/>
                <w:spacing w:val="-7"/>
                <w:sz w:val="12"/>
              </w:rPr>
              <w:t xml:space="preserve"> </w:t>
            </w:r>
            <w:r>
              <w:rPr>
                <w:rFonts w:ascii="Times New Roman" w:hAnsi="Times New Roman"/>
                <w:sz w:val="12"/>
              </w:rPr>
              <w:t>бюджетного</w:t>
            </w:r>
            <w:r>
              <w:rPr>
                <w:rFonts w:ascii="Times New Roman" w:hAnsi="Times New Roman"/>
                <w:spacing w:val="-8"/>
                <w:sz w:val="12"/>
              </w:rPr>
              <w:t xml:space="preserve"> </w:t>
            </w:r>
            <w:r>
              <w:rPr>
                <w:rFonts w:ascii="Times New Roman" w:hAnsi="Times New Roman"/>
                <w:sz w:val="12"/>
              </w:rPr>
              <w:t>учета</w:t>
            </w:r>
            <w:r>
              <w:rPr>
                <w:rFonts w:ascii="Times New Roman" w:hAnsi="Times New Roman"/>
                <w:spacing w:val="40"/>
                <w:sz w:val="12"/>
              </w:rPr>
              <w:t xml:space="preserve"> </w:t>
            </w:r>
            <w:r>
              <w:rPr>
                <w:rFonts w:ascii="Times New Roman" w:hAnsi="Times New Roman"/>
                <w:spacing w:val="-2"/>
                <w:sz w:val="12"/>
              </w:rPr>
              <w:t>(04011013X)</w:t>
            </w:r>
          </w:p>
        </w:tc>
        <w:tc>
          <w:tcPr>
            <w:tcW w:w="2082" w:type="dxa"/>
            <w:gridSpan w:val="2"/>
          </w:tcPr>
          <w:p w:rsidR="001459CE" w:rsidRDefault="00152CAF">
            <w:pPr>
              <w:pStyle w:val="TableParagraph"/>
              <w:spacing w:before="24"/>
              <w:ind w:left="26"/>
              <w:jc w:val="center"/>
              <w:rPr>
                <w:rFonts w:ascii="Times New Roman" w:hAnsi="Times New Roman"/>
                <w:sz w:val="12"/>
              </w:rPr>
            </w:pPr>
            <w:r>
              <w:rPr>
                <w:rFonts w:ascii="Times New Roman" w:hAnsi="Times New Roman"/>
                <w:sz w:val="12"/>
              </w:rPr>
              <w:t>Коды</w:t>
            </w:r>
            <w:r>
              <w:rPr>
                <w:rFonts w:ascii="Times New Roman" w:hAnsi="Times New Roman"/>
                <w:spacing w:val="1"/>
                <w:sz w:val="12"/>
              </w:rPr>
              <w:t xml:space="preserve"> </w:t>
            </w:r>
            <w:r>
              <w:rPr>
                <w:rFonts w:ascii="Times New Roman" w:hAnsi="Times New Roman"/>
                <w:sz w:val="12"/>
              </w:rPr>
              <w:t>по</w:t>
            </w:r>
            <w:r>
              <w:rPr>
                <w:rFonts w:ascii="Times New Roman" w:hAnsi="Times New Roman"/>
                <w:spacing w:val="3"/>
                <w:sz w:val="12"/>
              </w:rPr>
              <w:t xml:space="preserve"> </w:t>
            </w:r>
            <w:r>
              <w:rPr>
                <w:rFonts w:ascii="Times New Roman" w:hAnsi="Times New Roman"/>
                <w:spacing w:val="-5"/>
                <w:sz w:val="12"/>
              </w:rPr>
              <w:t>БК</w:t>
            </w:r>
          </w:p>
        </w:tc>
        <w:tc>
          <w:tcPr>
            <w:tcW w:w="5233" w:type="dxa"/>
            <w:gridSpan w:val="5"/>
          </w:tcPr>
          <w:p w:rsidR="001459CE" w:rsidRDefault="00152CAF">
            <w:pPr>
              <w:pStyle w:val="TableParagraph"/>
              <w:spacing w:before="24"/>
              <w:ind w:left="1365"/>
              <w:rPr>
                <w:rFonts w:ascii="Times New Roman" w:hAnsi="Times New Roman"/>
                <w:sz w:val="12"/>
              </w:rPr>
            </w:pPr>
            <w:r>
              <w:rPr>
                <w:rFonts w:ascii="Times New Roman" w:hAnsi="Times New Roman"/>
                <w:sz w:val="12"/>
              </w:rPr>
              <w:t>Сумма</w:t>
            </w:r>
            <w:r>
              <w:rPr>
                <w:rFonts w:ascii="Times New Roman" w:hAnsi="Times New Roman"/>
                <w:spacing w:val="-3"/>
                <w:sz w:val="12"/>
              </w:rPr>
              <w:t xml:space="preserve"> </w:t>
            </w:r>
            <w:r>
              <w:rPr>
                <w:rFonts w:ascii="Times New Roman" w:hAnsi="Times New Roman"/>
                <w:sz w:val="12"/>
              </w:rPr>
              <w:t>дебетового</w:t>
            </w:r>
            <w:r>
              <w:rPr>
                <w:rFonts w:ascii="Times New Roman" w:hAnsi="Times New Roman"/>
                <w:spacing w:val="2"/>
                <w:sz w:val="12"/>
              </w:rPr>
              <w:t xml:space="preserve"> </w:t>
            </w:r>
            <w:r>
              <w:rPr>
                <w:rFonts w:ascii="Times New Roman" w:hAnsi="Times New Roman"/>
                <w:sz w:val="12"/>
              </w:rPr>
              <w:t>оборота</w:t>
            </w:r>
            <w:r>
              <w:rPr>
                <w:rFonts w:ascii="Times New Roman" w:hAnsi="Times New Roman"/>
                <w:spacing w:val="-1"/>
                <w:sz w:val="12"/>
              </w:rPr>
              <w:t xml:space="preserve"> </w:t>
            </w:r>
            <w:r>
              <w:rPr>
                <w:rFonts w:ascii="Times New Roman" w:hAnsi="Times New Roman"/>
                <w:sz w:val="12"/>
              </w:rPr>
              <w:t>по</w:t>
            </w:r>
            <w:r>
              <w:rPr>
                <w:rFonts w:ascii="Times New Roman" w:hAnsi="Times New Roman"/>
                <w:spacing w:val="2"/>
                <w:sz w:val="12"/>
              </w:rPr>
              <w:t xml:space="preserve"> </w:t>
            </w:r>
            <w:r>
              <w:rPr>
                <w:rFonts w:ascii="Times New Roman" w:hAnsi="Times New Roman"/>
                <w:sz w:val="12"/>
              </w:rPr>
              <w:t>счету</w:t>
            </w:r>
            <w:r>
              <w:rPr>
                <w:rFonts w:ascii="Times New Roman" w:hAnsi="Times New Roman"/>
                <w:spacing w:val="-5"/>
                <w:sz w:val="12"/>
              </w:rPr>
              <w:t xml:space="preserve"> </w:t>
            </w:r>
            <w:r>
              <w:rPr>
                <w:rFonts w:ascii="Times New Roman" w:hAnsi="Times New Roman"/>
                <w:sz w:val="12"/>
              </w:rPr>
              <w:t>0 40110</w:t>
            </w:r>
            <w:r>
              <w:rPr>
                <w:rFonts w:ascii="Times New Roman" w:hAnsi="Times New Roman"/>
                <w:spacing w:val="1"/>
                <w:sz w:val="12"/>
              </w:rPr>
              <w:t xml:space="preserve"> </w:t>
            </w:r>
            <w:r>
              <w:rPr>
                <w:rFonts w:ascii="Times New Roman" w:hAnsi="Times New Roman"/>
                <w:spacing w:val="-5"/>
                <w:sz w:val="12"/>
              </w:rPr>
              <w:t>13Х</w:t>
            </w:r>
          </w:p>
        </w:tc>
      </w:tr>
      <w:tr w:rsidR="001459CE">
        <w:trPr>
          <w:trHeight w:val="203"/>
        </w:trPr>
        <w:tc>
          <w:tcPr>
            <w:tcW w:w="2022" w:type="dxa"/>
            <w:vMerge/>
            <w:tcBorders>
              <w:top w:val="nil"/>
            </w:tcBorders>
          </w:tcPr>
          <w:p w:rsidR="001459CE" w:rsidRDefault="001459CE">
            <w:pPr>
              <w:rPr>
                <w:sz w:val="2"/>
                <w:szCs w:val="2"/>
              </w:rPr>
            </w:pPr>
          </w:p>
        </w:tc>
        <w:tc>
          <w:tcPr>
            <w:tcW w:w="1000" w:type="dxa"/>
            <w:vMerge w:val="restart"/>
          </w:tcPr>
          <w:p w:rsidR="001459CE" w:rsidRDefault="001459CE">
            <w:pPr>
              <w:pStyle w:val="TableParagraph"/>
              <w:rPr>
                <w:rFonts w:ascii="Times New Roman"/>
                <w:b/>
                <w:sz w:val="12"/>
              </w:rPr>
            </w:pPr>
          </w:p>
          <w:p w:rsidR="001459CE" w:rsidRDefault="001459CE">
            <w:pPr>
              <w:pStyle w:val="TableParagraph"/>
              <w:spacing w:before="24"/>
              <w:rPr>
                <w:rFonts w:ascii="Times New Roman"/>
                <w:b/>
                <w:sz w:val="12"/>
              </w:rPr>
            </w:pPr>
          </w:p>
          <w:p w:rsidR="001459CE" w:rsidRDefault="00152CAF">
            <w:pPr>
              <w:pStyle w:val="TableParagraph"/>
              <w:ind w:left="48"/>
              <w:rPr>
                <w:rFonts w:ascii="Times New Roman" w:hAnsi="Times New Roman"/>
                <w:sz w:val="12"/>
              </w:rPr>
            </w:pPr>
            <w:r>
              <w:rPr>
                <w:rFonts w:ascii="Times New Roman" w:hAnsi="Times New Roman"/>
                <w:sz w:val="12"/>
              </w:rPr>
              <w:t>раздел,</w:t>
            </w:r>
            <w:r>
              <w:rPr>
                <w:rFonts w:ascii="Times New Roman" w:hAnsi="Times New Roman"/>
                <w:spacing w:val="-4"/>
                <w:sz w:val="12"/>
              </w:rPr>
              <w:t xml:space="preserve"> </w:t>
            </w:r>
            <w:r>
              <w:rPr>
                <w:rFonts w:ascii="Times New Roman" w:hAnsi="Times New Roman"/>
                <w:spacing w:val="-2"/>
                <w:sz w:val="12"/>
              </w:rPr>
              <w:t>подраздел</w:t>
            </w:r>
          </w:p>
        </w:tc>
        <w:tc>
          <w:tcPr>
            <w:tcW w:w="1082" w:type="dxa"/>
            <w:vMerge w:val="restart"/>
          </w:tcPr>
          <w:p w:rsidR="001459CE" w:rsidRDefault="001459CE">
            <w:pPr>
              <w:pStyle w:val="TableParagraph"/>
              <w:rPr>
                <w:rFonts w:ascii="Times New Roman"/>
                <w:b/>
                <w:sz w:val="12"/>
              </w:rPr>
            </w:pPr>
          </w:p>
          <w:p w:rsidR="001459CE" w:rsidRDefault="001459CE">
            <w:pPr>
              <w:pStyle w:val="TableParagraph"/>
              <w:spacing w:before="24"/>
              <w:rPr>
                <w:rFonts w:ascii="Times New Roman"/>
                <w:b/>
                <w:sz w:val="12"/>
              </w:rPr>
            </w:pPr>
          </w:p>
          <w:p w:rsidR="001459CE" w:rsidRDefault="00152CAF">
            <w:pPr>
              <w:pStyle w:val="TableParagraph"/>
              <w:ind w:left="347"/>
              <w:rPr>
                <w:rFonts w:ascii="Times New Roman" w:hAnsi="Times New Roman"/>
                <w:sz w:val="12"/>
              </w:rPr>
            </w:pPr>
            <w:r>
              <w:rPr>
                <w:rFonts w:ascii="Times New Roman" w:hAnsi="Times New Roman"/>
                <w:spacing w:val="-2"/>
                <w:sz w:val="12"/>
              </w:rPr>
              <w:t>КОСГУ</w:t>
            </w:r>
          </w:p>
        </w:tc>
        <w:tc>
          <w:tcPr>
            <w:tcW w:w="5233" w:type="dxa"/>
            <w:gridSpan w:val="5"/>
          </w:tcPr>
          <w:p w:rsidR="001459CE" w:rsidRDefault="00152CAF">
            <w:pPr>
              <w:pStyle w:val="TableParagraph"/>
              <w:spacing w:before="24"/>
              <w:ind w:left="1014"/>
              <w:rPr>
                <w:rFonts w:ascii="Times New Roman" w:hAnsi="Times New Roman"/>
                <w:sz w:val="12"/>
              </w:rPr>
            </w:pPr>
            <w:r>
              <w:rPr>
                <w:rFonts w:ascii="Times New Roman" w:hAnsi="Times New Roman"/>
                <w:sz w:val="12"/>
              </w:rPr>
              <w:t>по счетам</w:t>
            </w:r>
            <w:r>
              <w:rPr>
                <w:rFonts w:ascii="Times New Roman" w:hAnsi="Times New Roman"/>
                <w:spacing w:val="1"/>
                <w:sz w:val="12"/>
              </w:rPr>
              <w:t xml:space="preserve"> </w:t>
            </w:r>
            <w:r>
              <w:rPr>
                <w:rFonts w:ascii="Times New Roman" w:hAnsi="Times New Roman"/>
                <w:spacing w:val="-2"/>
                <w:sz w:val="12"/>
              </w:rPr>
              <w:t>010960ХХХ</w:t>
            </w:r>
          </w:p>
        </w:tc>
      </w:tr>
      <w:tr w:rsidR="001459CE">
        <w:trPr>
          <w:trHeight w:val="203"/>
        </w:trPr>
        <w:tc>
          <w:tcPr>
            <w:tcW w:w="2022" w:type="dxa"/>
            <w:vMerge/>
            <w:tcBorders>
              <w:top w:val="nil"/>
            </w:tcBorders>
          </w:tcPr>
          <w:p w:rsidR="001459CE" w:rsidRDefault="001459CE">
            <w:pPr>
              <w:rPr>
                <w:sz w:val="2"/>
                <w:szCs w:val="2"/>
              </w:rPr>
            </w:pPr>
          </w:p>
        </w:tc>
        <w:tc>
          <w:tcPr>
            <w:tcW w:w="1000" w:type="dxa"/>
            <w:vMerge/>
            <w:tcBorders>
              <w:top w:val="nil"/>
            </w:tcBorders>
          </w:tcPr>
          <w:p w:rsidR="001459CE" w:rsidRDefault="001459CE">
            <w:pPr>
              <w:rPr>
                <w:sz w:val="2"/>
                <w:szCs w:val="2"/>
              </w:rPr>
            </w:pPr>
          </w:p>
        </w:tc>
        <w:tc>
          <w:tcPr>
            <w:tcW w:w="1082" w:type="dxa"/>
            <w:vMerge/>
            <w:tcBorders>
              <w:top w:val="nil"/>
            </w:tcBorders>
          </w:tcPr>
          <w:p w:rsidR="001459CE" w:rsidRDefault="001459CE">
            <w:pPr>
              <w:rPr>
                <w:sz w:val="2"/>
                <w:szCs w:val="2"/>
              </w:rPr>
            </w:pPr>
          </w:p>
        </w:tc>
        <w:tc>
          <w:tcPr>
            <w:tcW w:w="1198" w:type="dxa"/>
            <w:vMerge w:val="restart"/>
          </w:tcPr>
          <w:p w:rsidR="001459CE" w:rsidRDefault="001459CE">
            <w:pPr>
              <w:pStyle w:val="TableParagraph"/>
              <w:spacing w:before="52"/>
              <w:rPr>
                <w:rFonts w:ascii="Times New Roman"/>
                <w:b/>
                <w:sz w:val="12"/>
              </w:rPr>
            </w:pPr>
          </w:p>
          <w:p w:rsidR="001459CE" w:rsidRDefault="00152CAF">
            <w:pPr>
              <w:pStyle w:val="TableParagraph"/>
              <w:ind w:left="35"/>
              <w:jc w:val="center"/>
              <w:rPr>
                <w:rFonts w:ascii="Times New Roman" w:hAnsi="Times New Roman"/>
                <w:sz w:val="12"/>
              </w:rPr>
            </w:pPr>
            <w:r>
              <w:rPr>
                <w:rFonts w:ascii="Times New Roman" w:hAnsi="Times New Roman"/>
                <w:spacing w:val="-2"/>
                <w:sz w:val="12"/>
              </w:rPr>
              <w:t>всего</w:t>
            </w:r>
          </w:p>
        </w:tc>
        <w:tc>
          <w:tcPr>
            <w:tcW w:w="1983" w:type="dxa"/>
            <w:gridSpan w:val="2"/>
          </w:tcPr>
          <w:p w:rsidR="001459CE" w:rsidRDefault="00152CAF">
            <w:pPr>
              <w:pStyle w:val="TableParagraph"/>
              <w:spacing w:before="24"/>
              <w:ind w:left="25"/>
              <w:jc w:val="center"/>
              <w:rPr>
                <w:rFonts w:ascii="Times New Roman" w:hAnsi="Times New Roman"/>
                <w:sz w:val="12"/>
              </w:rPr>
            </w:pPr>
            <w:r>
              <w:rPr>
                <w:rFonts w:ascii="Times New Roman" w:hAnsi="Times New Roman"/>
                <w:sz w:val="12"/>
              </w:rPr>
              <w:t>из</w:t>
            </w:r>
            <w:r>
              <w:rPr>
                <w:rFonts w:ascii="Times New Roman" w:hAnsi="Times New Roman"/>
                <w:spacing w:val="1"/>
                <w:sz w:val="12"/>
              </w:rPr>
              <w:t xml:space="preserve"> </w:t>
            </w:r>
            <w:r>
              <w:rPr>
                <w:rFonts w:ascii="Times New Roman" w:hAnsi="Times New Roman"/>
                <w:spacing w:val="-5"/>
                <w:sz w:val="12"/>
              </w:rPr>
              <w:t>них</w:t>
            </w:r>
          </w:p>
        </w:tc>
        <w:tc>
          <w:tcPr>
            <w:tcW w:w="1096" w:type="dxa"/>
            <w:vMerge w:val="restart"/>
          </w:tcPr>
          <w:p w:rsidR="001459CE" w:rsidRDefault="00152CAF">
            <w:pPr>
              <w:pStyle w:val="TableParagraph"/>
              <w:spacing w:before="113" w:line="271" w:lineRule="auto"/>
              <w:ind w:left="125" w:firstLine="175"/>
              <w:rPr>
                <w:rFonts w:ascii="Times New Roman" w:hAnsi="Times New Roman"/>
                <w:sz w:val="12"/>
              </w:rPr>
            </w:pPr>
            <w:r>
              <w:rPr>
                <w:rFonts w:ascii="Times New Roman" w:hAnsi="Times New Roman"/>
                <w:sz w:val="12"/>
              </w:rPr>
              <w:t>по</w:t>
            </w:r>
            <w:r>
              <w:rPr>
                <w:rFonts w:ascii="Times New Roman" w:hAnsi="Times New Roman"/>
                <w:spacing w:val="-5"/>
                <w:sz w:val="12"/>
              </w:rPr>
              <w:t xml:space="preserve"> </w:t>
            </w:r>
            <w:r>
              <w:rPr>
                <w:rFonts w:ascii="Times New Roman" w:hAnsi="Times New Roman"/>
                <w:sz w:val="12"/>
              </w:rPr>
              <w:t>счетам</w:t>
            </w:r>
            <w:r>
              <w:rPr>
                <w:rFonts w:ascii="Times New Roman" w:hAnsi="Times New Roman"/>
                <w:spacing w:val="40"/>
                <w:sz w:val="12"/>
              </w:rPr>
              <w:t xml:space="preserve"> </w:t>
            </w:r>
            <w:r>
              <w:rPr>
                <w:rFonts w:ascii="Times New Roman" w:hAnsi="Times New Roman"/>
                <w:spacing w:val="-2"/>
                <w:sz w:val="12"/>
              </w:rPr>
              <w:t>0105ХХ440(340)</w:t>
            </w:r>
          </w:p>
        </w:tc>
        <w:tc>
          <w:tcPr>
            <w:tcW w:w="956" w:type="dxa"/>
            <w:vMerge w:val="restart"/>
          </w:tcPr>
          <w:p w:rsidR="001459CE" w:rsidRDefault="00152CAF">
            <w:pPr>
              <w:pStyle w:val="TableParagraph"/>
              <w:spacing w:before="113" w:line="271" w:lineRule="auto"/>
              <w:ind w:left="160" w:firstLine="69"/>
              <w:rPr>
                <w:rFonts w:ascii="Times New Roman" w:hAnsi="Times New Roman"/>
                <w:sz w:val="12"/>
              </w:rPr>
            </w:pPr>
            <w:r>
              <w:rPr>
                <w:rFonts w:ascii="Times New Roman" w:hAnsi="Times New Roman"/>
                <w:sz w:val="12"/>
              </w:rPr>
              <w:t>по</w:t>
            </w:r>
            <w:r>
              <w:rPr>
                <w:rFonts w:ascii="Times New Roman" w:hAnsi="Times New Roman"/>
                <w:spacing w:val="-5"/>
                <w:sz w:val="12"/>
              </w:rPr>
              <w:t xml:space="preserve"> </w:t>
            </w:r>
            <w:r>
              <w:rPr>
                <w:rFonts w:ascii="Times New Roman" w:hAnsi="Times New Roman"/>
                <w:sz w:val="12"/>
              </w:rPr>
              <w:t>счетам</w:t>
            </w:r>
            <w:r>
              <w:rPr>
                <w:rFonts w:ascii="Times New Roman" w:hAnsi="Times New Roman"/>
                <w:spacing w:val="40"/>
                <w:sz w:val="12"/>
              </w:rPr>
              <w:t xml:space="preserve"> </w:t>
            </w:r>
            <w:r>
              <w:rPr>
                <w:rFonts w:ascii="Times New Roman" w:hAnsi="Times New Roman"/>
                <w:spacing w:val="-2"/>
                <w:sz w:val="12"/>
              </w:rPr>
              <w:t>01106ХХХХ</w:t>
            </w:r>
          </w:p>
        </w:tc>
      </w:tr>
      <w:tr w:rsidR="001459CE">
        <w:trPr>
          <w:trHeight w:val="321"/>
        </w:trPr>
        <w:tc>
          <w:tcPr>
            <w:tcW w:w="2022" w:type="dxa"/>
            <w:vMerge/>
            <w:tcBorders>
              <w:top w:val="nil"/>
            </w:tcBorders>
          </w:tcPr>
          <w:p w:rsidR="001459CE" w:rsidRDefault="001459CE">
            <w:pPr>
              <w:rPr>
                <w:sz w:val="2"/>
                <w:szCs w:val="2"/>
              </w:rPr>
            </w:pPr>
          </w:p>
        </w:tc>
        <w:tc>
          <w:tcPr>
            <w:tcW w:w="1000" w:type="dxa"/>
            <w:vMerge/>
            <w:tcBorders>
              <w:top w:val="nil"/>
            </w:tcBorders>
          </w:tcPr>
          <w:p w:rsidR="001459CE" w:rsidRDefault="001459CE">
            <w:pPr>
              <w:rPr>
                <w:sz w:val="2"/>
                <w:szCs w:val="2"/>
              </w:rPr>
            </w:pPr>
          </w:p>
        </w:tc>
        <w:tc>
          <w:tcPr>
            <w:tcW w:w="1082" w:type="dxa"/>
            <w:vMerge/>
            <w:tcBorders>
              <w:top w:val="nil"/>
            </w:tcBorders>
          </w:tcPr>
          <w:p w:rsidR="001459CE" w:rsidRDefault="001459CE">
            <w:pPr>
              <w:rPr>
                <w:sz w:val="2"/>
                <w:szCs w:val="2"/>
              </w:rPr>
            </w:pPr>
          </w:p>
        </w:tc>
        <w:tc>
          <w:tcPr>
            <w:tcW w:w="1198" w:type="dxa"/>
            <w:vMerge/>
            <w:tcBorders>
              <w:top w:val="nil"/>
            </w:tcBorders>
          </w:tcPr>
          <w:p w:rsidR="001459CE" w:rsidRDefault="001459CE">
            <w:pPr>
              <w:rPr>
                <w:sz w:val="2"/>
                <w:szCs w:val="2"/>
              </w:rPr>
            </w:pPr>
          </w:p>
        </w:tc>
        <w:tc>
          <w:tcPr>
            <w:tcW w:w="988" w:type="dxa"/>
          </w:tcPr>
          <w:p w:rsidR="001459CE" w:rsidRDefault="00152CAF">
            <w:pPr>
              <w:pStyle w:val="TableParagraph"/>
              <w:spacing w:line="156" w:lineRule="exact"/>
              <w:ind w:left="188" w:firstLine="100"/>
              <w:rPr>
                <w:rFonts w:ascii="Times New Roman" w:hAnsi="Times New Roman"/>
                <w:sz w:val="12"/>
              </w:rPr>
            </w:pPr>
            <w:r>
              <w:rPr>
                <w:rFonts w:ascii="Times New Roman" w:hAnsi="Times New Roman"/>
                <w:sz w:val="12"/>
              </w:rPr>
              <w:t>со</w:t>
            </w:r>
            <w:r>
              <w:rPr>
                <w:rFonts w:ascii="Times New Roman" w:hAnsi="Times New Roman"/>
                <w:spacing w:val="-5"/>
                <w:sz w:val="12"/>
              </w:rPr>
              <w:t xml:space="preserve"> </w:t>
            </w:r>
            <w:r>
              <w:rPr>
                <w:rFonts w:ascii="Times New Roman" w:hAnsi="Times New Roman"/>
                <w:sz w:val="12"/>
              </w:rPr>
              <w:t>счета</w:t>
            </w:r>
            <w:r>
              <w:rPr>
                <w:rFonts w:ascii="Times New Roman" w:hAnsi="Times New Roman"/>
                <w:spacing w:val="40"/>
                <w:sz w:val="12"/>
              </w:rPr>
              <w:t xml:space="preserve"> </w:t>
            </w:r>
            <w:r>
              <w:rPr>
                <w:rFonts w:ascii="Times New Roman" w:hAnsi="Times New Roman"/>
                <w:spacing w:val="-2"/>
                <w:sz w:val="12"/>
              </w:rPr>
              <w:t>010970ХХХ</w:t>
            </w:r>
          </w:p>
        </w:tc>
        <w:tc>
          <w:tcPr>
            <w:tcW w:w="995" w:type="dxa"/>
          </w:tcPr>
          <w:p w:rsidR="001459CE" w:rsidRDefault="00152CAF">
            <w:pPr>
              <w:pStyle w:val="TableParagraph"/>
              <w:spacing w:line="156" w:lineRule="exact"/>
              <w:ind w:left="192" w:firstLine="100"/>
              <w:rPr>
                <w:rFonts w:ascii="Times New Roman" w:hAnsi="Times New Roman"/>
                <w:sz w:val="12"/>
              </w:rPr>
            </w:pPr>
            <w:r>
              <w:rPr>
                <w:rFonts w:ascii="Times New Roman" w:hAnsi="Times New Roman"/>
                <w:sz w:val="12"/>
              </w:rPr>
              <w:t>со</w:t>
            </w:r>
            <w:r>
              <w:rPr>
                <w:rFonts w:ascii="Times New Roman" w:hAnsi="Times New Roman"/>
                <w:spacing w:val="-5"/>
                <w:sz w:val="12"/>
              </w:rPr>
              <w:t xml:space="preserve"> </w:t>
            </w:r>
            <w:r>
              <w:rPr>
                <w:rFonts w:ascii="Times New Roman" w:hAnsi="Times New Roman"/>
                <w:sz w:val="12"/>
              </w:rPr>
              <w:t>счета</w:t>
            </w:r>
            <w:r>
              <w:rPr>
                <w:rFonts w:ascii="Times New Roman" w:hAnsi="Times New Roman"/>
                <w:spacing w:val="40"/>
                <w:sz w:val="12"/>
              </w:rPr>
              <w:t xml:space="preserve"> </w:t>
            </w:r>
            <w:r>
              <w:rPr>
                <w:rFonts w:ascii="Times New Roman" w:hAnsi="Times New Roman"/>
                <w:spacing w:val="-2"/>
                <w:sz w:val="12"/>
              </w:rPr>
              <w:t>010980ХХХ</w:t>
            </w:r>
          </w:p>
        </w:tc>
        <w:tc>
          <w:tcPr>
            <w:tcW w:w="1096" w:type="dxa"/>
            <w:vMerge/>
            <w:tcBorders>
              <w:top w:val="nil"/>
            </w:tcBorders>
          </w:tcPr>
          <w:p w:rsidR="001459CE" w:rsidRDefault="001459CE">
            <w:pPr>
              <w:rPr>
                <w:sz w:val="2"/>
                <w:szCs w:val="2"/>
              </w:rPr>
            </w:pPr>
          </w:p>
        </w:tc>
        <w:tc>
          <w:tcPr>
            <w:tcW w:w="956" w:type="dxa"/>
            <w:vMerge/>
            <w:tcBorders>
              <w:top w:val="nil"/>
            </w:tcBorders>
          </w:tcPr>
          <w:p w:rsidR="001459CE" w:rsidRDefault="001459CE">
            <w:pPr>
              <w:rPr>
                <w:sz w:val="2"/>
                <w:szCs w:val="2"/>
              </w:rPr>
            </w:pPr>
          </w:p>
        </w:tc>
      </w:tr>
      <w:tr w:rsidR="001459CE">
        <w:trPr>
          <w:trHeight w:val="205"/>
        </w:trPr>
        <w:tc>
          <w:tcPr>
            <w:tcW w:w="2022" w:type="dxa"/>
            <w:tcBorders>
              <w:bottom w:val="single" w:sz="12" w:space="0" w:color="000000"/>
            </w:tcBorders>
          </w:tcPr>
          <w:p w:rsidR="001459CE" w:rsidRDefault="00152CAF">
            <w:pPr>
              <w:pStyle w:val="TableParagraph"/>
              <w:spacing w:before="39"/>
              <w:ind w:left="42" w:right="12"/>
              <w:jc w:val="center"/>
              <w:rPr>
                <w:rFonts w:ascii="Times New Roman"/>
                <w:sz w:val="12"/>
              </w:rPr>
            </w:pPr>
            <w:r>
              <w:rPr>
                <w:rFonts w:ascii="Times New Roman"/>
                <w:spacing w:val="-10"/>
                <w:sz w:val="12"/>
              </w:rPr>
              <w:t>1</w:t>
            </w:r>
          </w:p>
        </w:tc>
        <w:tc>
          <w:tcPr>
            <w:tcW w:w="1000" w:type="dxa"/>
            <w:tcBorders>
              <w:bottom w:val="single" w:sz="12" w:space="0" w:color="000000"/>
            </w:tcBorders>
          </w:tcPr>
          <w:p w:rsidR="001459CE" w:rsidRDefault="00152CAF">
            <w:pPr>
              <w:pStyle w:val="TableParagraph"/>
              <w:spacing w:before="39"/>
              <w:ind w:left="31" w:right="4"/>
              <w:jc w:val="center"/>
              <w:rPr>
                <w:rFonts w:ascii="Times New Roman"/>
                <w:sz w:val="12"/>
              </w:rPr>
            </w:pPr>
            <w:r>
              <w:rPr>
                <w:rFonts w:ascii="Times New Roman"/>
                <w:spacing w:val="-10"/>
                <w:sz w:val="12"/>
              </w:rPr>
              <w:t>2</w:t>
            </w:r>
          </w:p>
        </w:tc>
        <w:tc>
          <w:tcPr>
            <w:tcW w:w="1082" w:type="dxa"/>
            <w:tcBorders>
              <w:bottom w:val="single" w:sz="12" w:space="0" w:color="000000"/>
            </w:tcBorders>
          </w:tcPr>
          <w:p w:rsidR="001459CE" w:rsidRDefault="00152CAF">
            <w:pPr>
              <w:pStyle w:val="TableParagraph"/>
              <w:spacing w:before="39"/>
              <w:ind w:left="28"/>
              <w:jc w:val="center"/>
              <w:rPr>
                <w:rFonts w:ascii="Times New Roman"/>
                <w:sz w:val="12"/>
              </w:rPr>
            </w:pPr>
            <w:r>
              <w:rPr>
                <w:rFonts w:ascii="Times New Roman"/>
                <w:spacing w:val="-10"/>
                <w:sz w:val="12"/>
              </w:rPr>
              <w:t>3</w:t>
            </w:r>
          </w:p>
        </w:tc>
        <w:tc>
          <w:tcPr>
            <w:tcW w:w="1198" w:type="dxa"/>
            <w:tcBorders>
              <w:bottom w:val="single" w:sz="12" w:space="0" w:color="000000"/>
            </w:tcBorders>
          </w:tcPr>
          <w:p w:rsidR="001459CE" w:rsidRDefault="00152CAF">
            <w:pPr>
              <w:pStyle w:val="TableParagraph"/>
              <w:spacing w:before="39"/>
              <w:ind w:left="48" w:right="25"/>
              <w:jc w:val="center"/>
              <w:rPr>
                <w:rFonts w:ascii="Times New Roman"/>
                <w:sz w:val="12"/>
              </w:rPr>
            </w:pPr>
            <w:r>
              <w:rPr>
                <w:rFonts w:ascii="Times New Roman"/>
                <w:spacing w:val="-10"/>
                <w:sz w:val="12"/>
              </w:rPr>
              <w:t>4</w:t>
            </w:r>
          </w:p>
        </w:tc>
        <w:tc>
          <w:tcPr>
            <w:tcW w:w="988" w:type="dxa"/>
            <w:tcBorders>
              <w:bottom w:val="single" w:sz="12" w:space="0" w:color="000000"/>
            </w:tcBorders>
          </w:tcPr>
          <w:p w:rsidR="001459CE" w:rsidRDefault="00152CAF">
            <w:pPr>
              <w:pStyle w:val="TableParagraph"/>
              <w:spacing w:before="39"/>
              <w:ind w:left="28" w:right="2"/>
              <w:jc w:val="center"/>
              <w:rPr>
                <w:rFonts w:ascii="Times New Roman"/>
                <w:sz w:val="12"/>
              </w:rPr>
            </w:pPr>
            <w:r>
              <w:rPr>
                <w:rFonts w:ascii="Times New Roman"/>
                <w:spacing w:val="-10"/>
                <w:sz w:val="12"/>
              </w:rPr>
              <w:t>5</w:t>
            </w:r>
          </w:p>
        </w:tc>
        <w:tc>
          <w:tcPr>
            <w:tcW w:w="995" w:type="dxa"/>
            <w:tcBorders>
              <w:bottom w:val="single" w:sz="12" w:space="0" w:color="000000"/>
            </w:tcBorders>
          </w:tcPr>
          <w:p w:rsidR="001459CE" w:rsidRDefault="00152CAF">
            <w:pPr>
              <w:pStyle w:val="TableParagraph"/>
              <w:spacing w:before="39"/>
              <w:ind w:left="29" w:right="4"/>
              <w:jc w:val="center"/>
              <w:rPr>
                <w:rFonts w:ascii="Times New Roman"/>
                <w:sz w:val="12"/>
              </w:rPr>
            </w:pPr>
            <w:r>
              <w:rPr>
                <w:rFonts w:ascii="Times New Roman"/>
                <w:spacing w:val="-10"/>
                <w:sz w:val="12"/>
              </w:rPr>
              <w:t>6</w:t>
            </w:r>
          </w:p>
        </w:tc>
        <w:tc>
          <w:tcPr>
            <w:tcW w:w="1096" w:type="dxa"/>
            <w:tcBorders>
              <w:bottom w:val="single" w:sz="12" w:space="0" w:color="000000"/>
            </w:tcBorders>
          </w:tcPr>
          <w:p w:rsidR="001459CE" w:rsidRDefault="00152CAF">
            <w:pPr>
              <w:pStyle w:val="TableParagraph"/>
              <w:spacing w:before="39"/>
              <w:ind w:left="22"/>
              <w:jc w:val="center"/>
              <w:rPr>
                <w:rFonts w:ascii="Times New Roman"/>
                <w:sz w:val="12"/>
              </w:rPr>
            </w:pPr>
            <w:r>
              <w:rPr>
                <w:rFonts w:ascii="Times New Roman"/>
                <w:spacing w:val="-10"/>
                <w:sz w:val="12"/>
              </w:rPr>
              <w:t>7</w:t>
            </w:r>
          </w:p>
        </w:tc>
        <w:tc>
          <w:tcPr>
            <w:tcW w:w="956" w:type="dxa"/>
            <w:tcBorders>
              <w:bottom w:val="single" w:sz="12" w:space="0" w:color="000000"/>
              <w:right w:val="single" w:sz="12" w:space="0" w:color="000000"/>
            </w:tcBorders>
          </w:tcPr>
          <w:p w:rsidR="001459CE" w:rsidRDefault="00152CAF">
            <w:pPr>
              <w:pStyle w:val="TableParagraph"/>
              <w:spacing w:before="39"/>
              <w:ind w:left="35" w:right="3"/>
              <w:jc w:val="center"/>
              <w:rPr>
                <w:rFonts w:ascii="Times New Roman"/>
                <w:sz w:val="12"/>
              </w:rPr>
            </w:pPr>
            <w:r>
              <w:rPr>
                <w:rFonts w:ascii="Times New Roman"/>
                <w:spacing w:val="-10"/>
                <w:sz w:val="12"/>
              </w:rPr>
              <w:t>8</w:t>
            </w:r>
          </w:p>
        </w:tc>
      </w:tr>
      <w:tr w:rsidR="001459CE">
        <w:trPr>
          <w:trHeight w:val="198"/>
        </w:trPr>
        <w:tc>
          <w:tcPr>
            <w:tcW w:w="2022" w:type="dxa"/>
            <w:tcBorders>
              <w:top w:val="single" w:sz="12" w:space="0" w:color="000000"/>
              <w:bottom w:val="single" w:sz="12" w:space="0" w:color="000000"/>
            </w:tcBorders>
          </w:tcPr>
          <w:p w:rsidR="001459CE" w:rsidRDefault="001459CE">
            <w:pPr>
              <w:pStyle w:val="TableParagraph"/>
              <w:rPr>
                <w:rFonts w:ascii="Times New Roman"/>
                <w:sz w:val="12"/>
              </w:rPr>
            </w:pPr>
          </w:p>
        </w:tc>
        <w:tc>
          <w:tcPr>
            <w:tcW w:w="1000" w:type="dxa"/>
            <w:tcBorders>
              <w:top w:val="single" w:sz="12" w:space="0" w:color="000000"/>
            </w:tcBorders>
          </w:tcPr>
          <w:p w:rsidR="001459CE" w:rsidRDefault="001459CE">
            <w:pPr>
              <w:pStyle w:val="TableParagraph"/>
              <w:rPr>
                <w:rFonts w:ascii="Times New Roman"/>
                <w:sz w:val="12"/>
              </w:rPr>
            </w:pPr>
          </w:p>
        </w:tc>
        <w:tc>
          <w:tcPr>
            <w:tcW w:w="1082" w:type="dxa"/>
            <w:tcBorders>
              <w:top w:val="single" w:sz="12" w:space="0" w:color="000000"/>
            </w:tcBorders>
          </w:tcPr>
          <w:p w:rsidR="001459CE" w:rsidRDefault="001459CE">
            <w:pPr>
              <w:pStyle w:val="TableParagraph"/>
              <w:rPr>
                <w:rFonts w:ascii="Times New Roman"/>
                <w:sz w:val="12"/>
              </w:rPr>
            </w:pPr>
          </w:p>
        </w:tc>
        <w:tc>
          <w:tcPr>
            <w:tcW w:w="1198" w:type="dxa"/>
            <w:tcBorders>
              <w:top w:val="single" w:sz="12" w:space="0" w:color="000000"/>
            </w:tcBorders>
          </w:tcPr>
          <w:p w:rsidR="001459CE" w:rsidRDefault="001459CE">
            <w:pPr>
              <w:pStyle w:val="TableParagraph"/>
              <w:rPr>
                <w:rFonts w:ascii="Times New Roman"/>
                <w:sz w:val="12"/>
              </w:rPr>
            </w:pPr>
          </w:p>
        </w:tc>
        <w:tc>
          <w:tcPr>
            <w:tcW w:w="988" w:type="dxa"/>
            <w:tcBorders>
              <w:top w:val="single" w:sz="12" w:space="0" w:color="000000"/>
            </w:tcBorders>
          </w:tcPr>
          <w:p w:rsidR="001459CE" w:rsidRDefault="001459CE">
            <w:pPr>
              <w:pStyle w:val="TableParagraph"/>
              <w:rPr>
                <w:rFonts w:ascii="Times New Roman"/>
                <w:sz w:val="12"/>
              </w:rPr>
            </w:pPr>
          </w:p>
        </w:tc>
        <w:tc>
          <w:tcPr>
            <w:tcW w:w="995" w:type="dxa"/>
            <w:tcBorders>
              <w:top w:val="single" w:sz="12" w:space="0" w:color="000000"/>
            </w:tcBorders>
          </w:tcPr>
          <w:p w:rsidR="001459CE" w:rsidRDefault="001459CE">
            <w:pPr>
              <w:pStyle w:val="TableParagraph"/>
              <w:rPr>
                <w:rFonts w:ascii="Times New Roman"/>
                <w:sz w:val="12"/>
              </w:rPr>
            </w:pPr>
          </w:p>
        </w:tc>
        <w:tc>
          <w:tcPr>
            <w:tcW w:w="1096" w:type="dxa"/>
            <w:tcBorders>
              <w:top w:val="single" w:sz="12" w:space="0" w:color="000000"/>
            </w:tcBorders>
          </w:tcPr>
          <w:p w:rsidR="001459CE" w:rsidRDefault="001459CE">
            <w:pPr>
              <w:pStyle w:val="TableParagraph"/>
              <w:rPr>
                <w:rFonts w:ascii="Times New Roman"/>
                <w:sz w:val="12"/>
              </w:rPr>
            </w:pPr>
          </w:p>
        </w:tc>
        <w:tc>
          <w:tcPr>
            <w:tcW w:w="956" w:type="dxa"/>
            <w:tcBorders>
              <w:top w:val="single" w:sz="12" w:space="0" w:color="000000"/>
              <w:right w:val="single" w:sz="12" w:space="0" w:color="000000"/>
            </w:tcBorders>
          </w:tcPr>
          <w:p w:rsidR="001459CE" w:rsidRDefault="001459CE">
            <w:pPr>
              <w:pStyle w:val="TableParagraph"/>
              <w:rPr>
                <w:rFonts w:ascii="Times New Roman"/>
                <w:sz w:val="12"/>
              </w:rPr>
            </w:pPr>
          </w:p>
        </w:tc>
      </w:tr>
      <w:tr w:rsidR="001459CE">
        <w:trPr>
          <w:trHeight w:val="197"/>
        </w:trPr>
        <w:tc>
          <w:tcPr>
            <w:tcW w:w="2022" w:type="dxa"/>
            <w:tcBorders>
              <w:top w:val="single" w:sz="12" w:space="0" w:color="000000"/>
              <w:bottom w:val="nil"/>
              <w:right w:val="single" w:sz="12" w:space="0" w:color="000000"/>
            </w:tcBorders>
          </w:tcPr>
          <w:p w:rsidR="001459CE" w:rsidRDefault="00152CAF">
            <w:pPr>
              <w:pStyle w:val="TableParagraph"/>
              <w:spacing w:before="33"/>
              <w:jc w:val="right"/>
              <w:rPr>
                <w:rFonts w:ascii="Times New Roman" w:hAnsi="Times New Roman"/>
                <w:sz w:val="12"/>
              </w:rPr>
            </w:pPr>
            <w:r>
              <w:rPr>
                <w:rFonts w:ascii="Times New Roman" w:hAnsi="Times New Roman"/>
                <w:spacing w:val="-4"/>
                <w:sz w:val="12"/>
              </w:rPr>
              <w:t>Итого</w:t>
            </w:r>
          </w:p>
        </w:tc>
        <w:tc>
          <w:tcPr>
            <w:tcW w:w="1000" w:type="dxa"/>
            <w:tcBorders>
              <w:left w:val="single" w:sz="12" w:space="0" w:color="000000"/>
              <w:bottom w:val="single" w:sz="12" w:space="0" w:color="000000"/>
            </w:tcBorders>
          </w:tcPr>
          <w:p w:rsidR="001459CE" w:rsidRDefault="001459CE">
            <w:pPr>
              <w:pStyle w:val="TableParagraph"/>
              <w:rPr>
                <w:rFonts w:ascii="Times New Roman"/>
                <w:sz w:val="12"/>
              </w:rPr>
            </w:pPr>
          </w:p>
        </w:tc>
        <w:tc>
          <w:tcPr>
            <w:tcW w:w="1082" w:type="dxa"/>
            <w:tcBorders>
              <w:bottom w:val="single" w:sz="12" w:space="0" w:color="000000"/>
            </w:tcBorders>
          </w:tcPr>
          <w:p w:rsidR="001459CE" w:rsidRDefault="001459CE">
            <w:pPr>
              <w:pStyle w:val="TableParagraph"/>
              <w:rPr>
                <w:rFonts w:ascii="Times New Roman"/>
                <w:sz w:val="12"/>
              </w:rPr>
            </w:pPr>
          </w:p>
        </w:tc>
        <w:tc>
          <w:tcPr>
            <w:tcW w:w="1198" w:type="dxa"/>
            <w:tcBorders>
              <w:bottom w:val="single" w:sz="12" w:space="0" w:color="000000"/>
            </w:tcBorders>
          </w:tcPr>
          <w:p w:rsidR="001459CE" w:rsidRDefault="001459CE">
            <w:pPr>
              <w:pStyle w:val="TableParagraph"/>
              <w:rPr>
                <w:rFonts w:ascii="Times New Roman"/>
                <w:sz w:val="12"/>
              </w:rPr>
            </w:pPr>
          </w:p>
        </w:tc>
        <w:tc>
          <w:tcPr>
            <w:tcW w:w="988" w:type="dxa"/>
            <w:tcBorders>
              <w:bottom w:val="single" w:sz="12" w:space="0" w:color="000000"/>
            </w:tcBorders>
          </w:tcPr>
          <w:p w:rsidR="001459CE" w:rsidRDefault="001459CE">
            <w:pPr>
              <w:pStyle w:val="TableParagraph"/>
              <w:rPr>
                <w:rFonts w:ascii="Times New Roman"/>
                <w:sz w:val="12"/>
              </w:rPr>
            </w:pPr>
          </w:p>
        </w:tc>
        <w:tc>
          <w:tcPr>
            <w:tcW w:w="995" w:type="dxa"/>
            <w:tcBorders>
              <w:bottom w:val="single" w:sz="12" w:space="0" w:color="000000"/>
            </w:tcBorders>
          </w:tcPr>
          <w:p w:rsidR="001459CE" w:rsidRDefault="001459CE">
            <w:pPr>
              <w:pStyle w:val="TableParagraph"/>
              <w:rPr>
                <w:rFonts w:ascii="Times New Roman"/>
                <w:sz w:val="12"/>
              </w:rPr>
            </w:pPr>
          </w:p>
        </w:tc>
        <w:tc>
          <w:tcPr>
            <w:tcW w:w="1096" w:type="dxa"/>
            <w:tcBorders>
              <w:bottom w:val="single" w:sz="12" w:space="0" w:color="000000"/>
            </w:tcBorders>
          </w:tcPr>
          <w:p w:rsidR="001459CE" w:rsidRDefault="001459CE">
            <w:pPr>
              <w:pStyle w:val="TableParagraph"/>
              <w:rPr>
                <w:rFonts w:ascii="Times New Roman"/>
                <w:sz w:val="12"/>
              </w:rPr>
            </w:pPr>
          </w:p>
        </w:tc>
        <w:tc>
          <w:tcPr>
            <w:tcW w:w="956" w:type="dxa"/>
            <w:tcBorders>
              <w:bottom w:val="single" w:sz="12" w:space="0" w:color="000000"/>
              <w:right w:val="single" w:sz="12" w:space="0" w:color="000000"/>
            </w:tcBorders>
          </w:tcPr>
          <w:p w:rsidR="001459CE" w:rsidRDefault="001459CE">
            <w:pPr>
              <w:pStyle w:val="TableParagraph"/>
              <w:rPr>
                <w:rFonts w:ascii="Times New Roman"/>
                <w:sz w:val="12"/>
              </w:rPr>
            </w:pPr>
          </w:p>
        </w:tc>
      </w:tr>
    </w:tbl>
    <w:p w:rsidR="001459CE" w:rsidRDefault="001459CE">
      <w:pPr>
        <w:pStyle w:val="a3"/>
        <w:spacing w:before="1"/>
        <w:rPr>
          <w:b/>
          <w:sz w:val="20"/>
        </w:rPr>
      </w:pPr>
    </w:p>
    <w:p w:rsidR="001459CE" w:rsidRDefault="001459CE">
      <w:pPr>
        <w:rPr>
          <w:sz w:val="20"/>
        </w:rPr>
        <w:sectPr w:rsidR="001459CE">
          <w:type w:val="continuous"/>
          <w:pgSz w:w="11910" w:h="16840"/>
          <w:pgMar w:top="760" w:right="200" w:bottom="0" w:left="980" w:header="720" w:footer="720" w:gutter="0"/>
          <w:cols w:space="720"/>
        </w:sectPr>
      </w:pPr>
    </w:p>
    <w:p w:rsidR="001459CE" w:rsidRDefault="00152CAF">
      <w:pPr>
        <w:spacing w:before="92" w:line="264" w:lineRule="auto"/>
        <w:ind w:left="149" w:right="38"/>
        <w:rPr>
          <w:rFonts w:ascii="Times New Roman" w:hAnsi="Times New Roman"/>
          <w:sz w:val="18"/>
        </w:rPr>
      </w:pPr>
      <w:r>
        <w:rPr>
          <w:noProof/>
          <w:lang w:eastAsia="ru-RU"/>
        </w:rPr>
        <mc:AlternateContent>
          <mc:Choice Requires="wps">
            <w:drawing>
              <wp:anchor distT="0" distB="0" distL="0" distR="0" simplePos="0" relativeHeight="15734272" behindDoc="0" locked="0" layoutInCell="1" allowOverlap="1">
                <wp:simplePos x="0" y="0"/>
                <wp:positionH relativeFrom="page">
                  <wp:posOffset>3298980</wp:posOffset>
                </wp:positionH>
                <wp:positionV relativeFrom="paragraph">
                  <wp:posOffset>377202</wp:posOffset>
                </wp:positionV>
                <wp:extent cx="1391920" cy="952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1920" cy="9525"/>
                        </a:xfrm>
                        <a:custGeom>
                          <a:avLst/>
                          <a:gdLst/>
                          <a:ahLst/>
                          <a:cxnLst/>
                          <a:rect l="l" t="t" r="r" b="b"/>
                          <a:pathLst>
                            <a:path w="1391920" h="9525">
                              <a:moveTo>
                                <a:pt x="1391424" y="0"/>
                              </a:moveTo>
                              <a:lnTo>
                                <a:pt x="0" y="0"/>
                              </a:lnTo>
                              <a:lnTo>
                                <a:pt x="0" y="9144"/>
                              </a:lnTo>
                              <a:lnTo>
                                <a:pt x="1391424" y="9144"/>
                              </a:lnTo>
                              <a:lnTo>
                                <a:pt x="13914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C2187B" id="Graphic 13" o:spid="_x0000_s1026" style="position:absolute;margin-left:259.75pt;margin-top:29.7pt;width:109.6pt;height:.75pt;z-index:15734272;visibility:visible;mso-wrap-style:square;mso-wrap-distance-left:0;mso-wrap-distance-top:0;mso-wrap-distance-right:0;mso-wrap-distance-bottom:0;mso-position-horizontal:absolute;mso-position-horizontal-relative:page;mso-position-vertical:absolute;mso-position-vertical-relative:text;v-text-anchor:top" coordsize="13919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" path="m1391424,l,,,9144r1391424,l1391424,xe" fillcolor="black" stroked="f">
                <v:path arrowok="t"/>
                <w10:wrap anchorx="page"/>
              </v:shape>
            </w:pict>
          </mc:Fallback>
        </mc:AlternateContent>
      </w:r>
      <w:r>
        <w:rPr>
          <w:rFonts w:ascii="Times New Roman" w:hAnsi="Times New Roman"/>
          <w:sz w:val="18"/>
        </w:rPr>
        <w:t>Глава внутригородского муниципального образования, исполняющимй полномочия председателя</w:t>
      </w:r>
      <w:r>
        <w:rPr>
          <w:rFonts w:ascii="Times New Roman" w:hAnsi="Times New Roman"/>
          <w:spacing w:val="-12"/>
          <w:sz w:val="18"/>
        </w:rPr>
        <w:t xml:space="preserve"> </w:t>
      </w:r>
      <w:r>
        <w:rPr>
          <w:rFonts w:ascii="Times New Roman" w:hAnsi="Times New Roman"/>
          <w:sz w:val="18"/>
        </w:rPr>
        <w:t>Совета,</w:t>
      </w:r>
      <w:r>
        <w:rPr>
          <w:rFonts w:ascii="Times New Roman" w:hAnsi="Times New Roman"/>
          <w:spacing w:val="-11"/>
          <w:sz w:val="18"/>
        </w:rPr>
        <w:t xml:space="preserve"> </w:t>
      </w:r>
      <w:r>
        <w:rPr>
          <w:rFonts w:ascii="Times New Roman" w:hAnsi="Times New Roman"/>
          <w:sz w:val="18"/>
        </w:rPr>
        <w:t>Глава</w:t>
      </w:r>
      <w:r>
        <w:rPr>
          <w:rFonts w:ascii="Times New Roman" w:hAnsi="Times New Roman"/>
          <w:spacing w:val="-11"/>
          <w:sz w:val="18"/>
        </w:rPr>
        <w:t xml:space="preserve"> </w:t>
      </w:r>
      <w:r>
        <w:rPr>
          <w:rFonts w:ascii="Times New Roman" w:hAnsi="Times New Roman"/>
          <w:sz w:val="18"/>
        </w:rPr>
        <w:t>местной</w:t>
      </w:r>
      <w:r>
        <w:rPr>
          <w:rFonts w:ascii="Times New Roman" w:hAnsi="Times New Roman"/>
          <w:spacing w:val="-11"/>
          <w:sz w:val="18"/>
        </w:rPr>
        <w:t xml:space="preserve"> </w:t>
      </w:r>
      <w:r>
        <w:rPr>
          <w:rFonts w:ascii="Times New Roman" w:hAnsi="Times New Roman"/>
          <w:sz w:val="18"/>
        </w:rPr>
        <w:t>администрации</w:t>
      </w:r>
    </w:p>
    <w:p w:rsidR="001459CE" w:rsidRDefault="00152CAF">
      <w:pPr>
        <w:spacing w:before="173"/>
        <w:rPr>
          <w:rFonts w:ascii="Times New Roman"/>
          <w:sz w:val="18"/>
        </w:rPr>
      </w:pPr>
      <w:r>
        <w:br w:type="column"/>
      </w:r>
    </w:p>
    <w:p w:rsidR="001459CE" w:rsidRDefault="00152CAF">
      <w:pPr>
        <w:tabs>
          <w:tab w:val="left" w:pos="3137"/>
          <w:tab w:val="left" w:pos="4666"/>
        </w:tabs>
        <w:ind w:left="2609"/>
        <w:rPr>
          <w:rFonts w:ascii="Times New Roman" w:hAnsi="Times New Roman"/>
          <w:sz w:val="18"/>
        </w:rPr>
      </w:pPr>
      <w:r>
        <w:rPr>
          <w:rFonts w:ascii="Times New Roman" w:hAnsi="Times New Roman"/>
          <w:sz w:val="18"/>
          <w:u w:val="single"/>
        </w:rPr>
        <w:tab/>
        <w:t>А.Ю.</w:t>
      </w:r>
      <w:r>
        <w:rPr>
          <w:rFonts w:ascii="Times New Roman" w:hAnsi="Times New Roman"/>
          <w:spacing w:val="-3"/>
          <w:sz w:val="18"/>
          <w:u w:val="single"/>
        </w:rPr>
        <w:t xml:space="preserve"> </w:t>
      </w:r>
      <w:r>
        <w:rPr>
          <w:rFonts w:ascii="Times New Roman" w:hAnsi="Times New Roman"/>
          <w:spacing w:val="-2"/>
          <w:sz w:val="18"/>
          <w:u w:val="single"/>
        </w:rPr>
        <w:t>Ярусов</w:t>
      </w:r>
      <w:r>
        <w:rPr>
          <w:rFonts w:ascii="Times New Roman" w:hAnsi="Times New Roman"/>
          <w:sz w:val="18"/>
          <w:u w:val="single"/>
        </w:rPr>
        <w:tab/>
      </w:r>
    </w:p>
    <w:p w:rsidR="001459CE" w:rsidRDefault="00152CAF">
      <w:pPr>
        <w:tabs>
          <w:tab w:val="left" w:pos="2715"/>
        </w:tabs>
        <w:spacing w:before="26"/>
        <w:ind w:left="149"/>
        <w:rPr>
          <w:rFonts w:ascii="Times New Roman" w:hAnsi="Times New Roman"/>
          <w:sz w:val="18"/>
        </w:rPr>
      </w:pPr>
      <w:r>
        <w:rPr>
          <w:rFonts w:ascii="Times New Roman" w:hAnsi="Times New Roman"/>
          <w:spacing w:val="-2"/>
          <w:sz w:val="18"/>
        </w:rPr>
        <w:t>(подпись)</w:t>
      </w:r>
      <w:r>
        <w:rPr>
          <w:rFonts w:ascii="Times New Roman" w:hAnsi="Times New Roman"/>
          <w:sz w:val="18"/>
        </w:rPr>
        <w:tab/>
        <w:t>(расшифровка</w:t>
      </w:r>
      <w:r>
        <w:rPr>
          <w:rFonts w:ascii="Times New Roman" w:hAnsi="Times New Roman"/>
          <w:spacing w:val="-4"/>
          <w:sz w:val="18"/>
        </w:rPr>
        <w:t xml:space="preserve"> </w:t>
      </w:r>
      <w:r>
        <w:rPr>
          <w:rFonts w:ascii="Times New Roman" w:hAnsi="Times New Roman"/>
          <w:spacing w:val="-2"/>
          <w:sz w:val="18"/>
        </w:rPr>
        <w:t>подписи)</w:t>
      </w:r>
    </w:p>
    <w:p w:rsidR="001459CE" w:rsidRDefault="001459CE">
      <w:pPr>
        <w:rPr>
          <w:rFonts w:ascii="Times New Roman" w:hAnsi="Times New Roman"/>
          <w:sz w:val="18"/>
        </w:rPr>
        <w:sectPr w:rsidR="001459CE">
          <w:type w:val="continuous"/>
          <w:pgSz w:w="11910" w:h="16840"/>
          <w:pgMar w:top="1660" w:right="200" w:bottom="280" w:left="980" w:header="720" w:footer="720" w:gutter="0"/>
          <w:cols w:num="2" w:space="720" w:equalWidth="0">
            <w:col w:w="4225" w:space="561"/>
            <w:col w:w="5944"/>
          </w:cols>
        </w:sectPr>
      </w:pPr>
    </w:p>
    <w:p w:rsidR="001459CE" w:rsidRDefault="001459CE">
      <w:pPr>
        <w:pStyle w:val="a3"/>
        <w:spacing w:before="8"/>
        <w:rPr>
          <w:sz w:val="16"/>
        </w:rPr>
      </w:pPr>
    </w:p>
    <w:p w:rsidR="001459CE" w:rsidRDefault="001459CE">
      <w:pPr>
        <w:rPr>
          <w:sz w:val="16"/>
        </w:rPr>
        <w:sectPr w:rsidR="001459CE">
          <w:type w:val="continuous"/>
          <w:pgSz w:w="11910" w:h="16840"/>
          <w:pgMar w:top="1660" w:right="200" w:bottom="280" w:left="980" w:header="720" w:footer="720" w:gutter="0"/>
          <w:cols w:space="720"/>
        </w:sectPr>
      </w:pPr>
    </w:p>
    <w:p w:rsidR="001459CE" w:rsidRDefault="00152CAF">
      <w:pPr>
        <w:spacing w:before="93" w:line="264" w:lineRule="auto"/>
        <w:ind w:left="149" w:right="38"/>
        <w:rPr>
          <w:rFonts w:ascii="Times New Roman" w:hAnsi="Times New Roman"/>
          <w:sz w:val="18"/>
        </w:rPr>
      </w:pPr>
      <w:r>
        <w:rPr>
          <w:rFonts w:ascii="Times New Roman" w:hAnsi="Times New Roman"/>
          <w:sz w:val="18"/>
        </w:rPr>
        <w:t>Начальник</w:t>
      </w:r>
      <w:r>
        <w:rPr>
          <w:rFonts w:ascii="Times New Roman" w:hAnsi="Times New Roman"/>
          <w:spacing w:val="-12"/>
          <w:sz w:val="18"/>
        </w:rPr>
        <w:t xml:space="preserve"> </w:t>
      </w:r>
      <w:r>
        <w:rPr>
          <w:rFonts w:ascii="Times New Roman" w:hAnsi="Times New Roman"/>
          <w:sz w:val="18"/>
        </w:rPr>
        <w:t>финансового</w:t>
      </w:r>
      <w:r>
        <w:rPr>
          <w:rFonts w:ascii="Times New Roman" w:hAnsi="Times New Roman"/>
          <w:spacing w:val="-11"/>
          <w:sz w:val="18"/>
        </w:rPr>
        <w:t xml:space="preserve"> </w:t>
      </w:r>
      <w:r>
        <w:rPr>
          <w:rFonts w:ascii="Times New Roman" w:hAnsi="Times New Roman"/>
          <w:sz w:val="18"/>
        </w:rPr>
        <w:t>отдела</w:t>
      </w:r>
      <w:r>
        <w:rPr>
          <w:rFonts w:ascii="Times New Roman" w:hAnsi="Times New Roman"/>
          <w:spacing w:val="-11"/>
          <w:sz w:val="18"/>
        </w:rPr>
        <w:t xml:space="preserve"> </w:t>
      </w:r>
      <w:r>
        <w:rPr>
          <w:rFonts w:ascii="Times New Roman" w:hAnsi="Times New Roman"/>
          <w:sz w:val="18"/>
        </w:rPr>
        <w:t xml:space="preserve">местной </w:t>
      </w:r>
      <w:r>
        <w:rPr>
          <w:rFonts w:ascii="Times New Roman" w:hAnsi="Times New Roman"/>
          <w:spacing w:val="-2"/>
          <w:sz w:val="18"/>
        </w:rPr>
        <w:t>администрации</w:t>
      </w:r>
    </w:p>
    <w:p w:rsidR="001459CE" w:rsidRDefault="00152CAF">
      <w:pPr>
        <w:spacing w:before="81" w:after="1"/>
        <w:rPr>
          <w:rFonts w:ascii="Times New Roman"/>
          <w:sz w:val="20"/>
        </w:rPr>
      </w:pPr>
      <w:r>
        <w:br w:type="column"/>
      </w:r>
    </w:p>
    <w:p w:rsidR="001459CE" w:rsidRDefault="00152CAF">
      <w:pPr>
        <w:pStyle w:val="a3"/>
        <w:spacing w:line="20" w:lineRule="exact"/>
        <w:ind w:left="-571" w:right="-749"/>
        <w:rPr>
          <w:sz w:val="2"/>
        </w:rPr>
      </w:pPr>
      <w:r>
        <w:rPr>
          <w:noProof/>
          <w:sz w:val="2"/>
          <w:lang w:eastAsia="ru-RU"/>
        </w:rPr>
        <mc:AlternateContent>
          <mc:Choice Requires="wpg">
            <w:drawing>
              <wp:inline distT="0" distB="0" distL="0" distR="0">
                <wp:extent cx="1391920" cy="9525"/>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1920" cy="9525"/>
                          <a:chOff x="0" y="0"/>
                          <a:chExt cx="1391920" cy="9525"/>
                        </a:xfrm>
                      </wpg:grpSpPr>
                      <wps:wsp>
                        <wps:cNvPr id="15" name="Graphic 15"/>
                        <wps:cNvSpPr/>
                        <wps:spPr>
                          <a:xfrm>
                            <a:off x="0" y="0"/>
                            <a:ext cx="1391920" cy="9525"/>
                          </a:xfrm>
                          <a:custGeom>
                            <a:avLst/>
                            <a:gdLst/>
                            <a:ahLst/>
                            <a:cxnLst/>
                            <a:rect l="l" t="t" r="r" b="b"/>
                            <a:pathLst>
                              <a:path w="1391920" h="9525">
                                <a:moveTo>
                                  <a:pt x="1391424" y="0"/>
                                </a:moveTo>
                                <a:lnTo>
                                  <a:pt x="0" y="0"/>
                                </a:lnTo>
                                <a:lnTo>
                                  <a:pt x="0" y="9143"/>
                                </a:lnTo>
                                <a:lnTo>
                                  <a:pt x="1391424" y="9143"/>
                                </a:lnTo>
                                <a:lnTo>
                                  <a:pt x="13914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B6D6039" id="Group 14" o:spid="_x0000_s1026" style="width:109.6pt;height:.75pt;mso-position-horizontal-relative:char;mso-position-vertical-relative:line" coordsize="139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">
                <v:shape id="Graphic 15" o:spid="_x0000_s1027" style="position:absolute;width:13919;height:95;visibility:visible;mso-wrap-style:square;v-text-anchor:top" coordsize="139192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YOsIA&#10;AADbAAAADwAAAGRycy9kb3ducmV2LnhtbERPS4vCMBC+C/sfwgh7kTVd0VKrUWQfsJ7Ert6HZmyL&#10;zaTbpFr/vVkQvM3H95zluje1uFDrKssK3scRCOLc6ooLBYff77cEhPPIGmvLpOBGDtarl8ESU22v&#10;vKdL5gsRQtilqKD0vkmldHlJBt3YNsSBO9nWoA+wLaRu8RrCTS0nURRLgxWHhhIb+igpP2edUbDb&#10;bLvj4S+Jv27ZaTr5rLr5PBkp9TrsNwsQnnr/FD/cPzrMn8H/L+E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T5g6wgAAANsAAAAPAAAAAAAAAAAAAAAAAJgCAABkcnMvZG93&#10;bnJldi54bWxQSwUGAAAAAAQABAD1AAAAhwMAAAAA&#10;" path="m1391424,l,,,9143r1391424,l1391424,xe" fillcolor="black" stroked="f">
                  <v:path arrowok="t"/>
                </v:shape>
                <w10:anchorlock/>
              </v:group>
            </w:pict>
          </mc:Fallback>
        </mc:AlternateContent>
      </w:r>
    </w:p>
    <w:p w:rsidR="001459CE" w:rsidRDefault="00152CAF">
      <w:pPr>
        <w:ind w:left="149"/>
        <w:rPr>
          <w:rFonts w:ascii="Times New Roman" w:hAnsi="Times New Roman"/>
          <w:sz w:val="18"/>
        </w:rPr>
      </w:pPr>
      <w:r>
        <w:rPr>
          <w:rFonts w:ascii="Times New Roman" w:hAnsi="Times New Roman"/>
          <w:spacing w:val="-2"/>
          <w:sz w:val="18"/>
        </w:rPr>
        <w:t>(подпись)</w:t>
      </w:r>
    </w:p>
    <w:p w:rsidR="001459CE" w:rsidRDefault="00152CAF">
      <w:pPr>
        <w:tabs>
          <w:tab w:val="left" w:pos="576"/>
          <w:tab w:val="left" w:pos="2206"/>
        </w:tabs>
        <w:spacing w:before="98" w:line="268" w:lineRule="auto"/>
        <w:ind w:left="255" w:right="1269" w:hanging="106"/>
        <w:rPr>
          <w:rFonts w:ascii="Times New Roman" w:hAnsi="Times New Roman"/>
          <w:sz w:val="18"/>
        </w:rPr>
      </w:pPr>
      <w:r>
        <w:br w:type="column"/>
      </w:r>
      <w:r>
        <w:rPr>
          <w:rFonts w:ascii="Times New Roman" w:hAnsi="Times New Roman"/>
          <w:sz w:val="18"/>
          <w:u w:val="single"/>
        </w:rPr>
        <w:tab/>
      </w:r>
      <w:r>
        <w:rPr>
          <w:rFonts w:ascii="Times New Roman" w:hAnsi="Times New Roman"/>
          <w:sz w:val="18"/>
          <w:u w:val="single"/>
        </w:rPr>
        <w:tab/>
        <w:t>Н.С. Кравченко</w:t>
      </w:r>
      <w:r>
        <w:rPr>
          <w:rFonts w:ascii="Times New Roman" w:hAnsi="Times New Roman"/>
          <w:sz w:val="18"/>
          <w:u w:val="single"/>
        </w:rPr>
        <w:tab/>
      </w:r>
      <w:r>
        <w:rPr>
          <w:rFonts w:ascii="Times New Roman" w:hAnsi="Times New Roman"/>
          <w:sz w:val="18"/>
        </w:rPr>
        <w:t xml:space="preserve"> (расшифровка подписи)</w:t>
      </w:r>
    </w:p>
    <w:p w:rsidR="001459CE" w:rsidRDefault="001459CE">
      <w:pPr>
        <w:spacing w:line="268" w:lineRule="auto"/>
        <w:rPr>
          <w:rFonts w:ascii="Times New Roman" w:hAnsi="Times New Roman"/>
          <w:sz w:val="18"/>
        </w:rPr>
        <w:sectPr w:rsidR="001459CE">
          <w:type w:val="continuous"/>
          <w:pgSz w:w="11910" w:h="16840"/>
          <w:pgMar w:top="1660" w:right="200" w:bottom="280" w:left="980" w:header="720" w:footer="720" w:gutter="0"/>
          <w:cols w:num="3" w:space="720" w:equalWidth="0">
            <w:col w:w="3294" w:space="1492"/>
            <w:col w:w="941" w:space="1518"/>
            <w:col w:w="3485"/>
          </w:cols>
        </w:sectPr>
      </w:pPr>
    </w:p>
    <w:p w:rsidR="001459CE" w:rsidRDefault="001459CE">
      <w:pPr>
        <w:pStyle w:val="a3"/>
        <w:spacing w:before="3"/>
        <w:rPr>
          <w:sz w:val="18"/>
        </w:rPr>
      </w:pPr>
    </w:p>
    <w:p w:rsidR="001459CE" w:rsidRDefault="00152CAF">
      <w:pPr>
        <w:spacing w:before="1"/>
        <w:ind w:left="149"/>
        <w:rPr>
          <w:rFonts w:ascii="Times New Roman" w:hAnsi="Times New Roman"/>
          <w:sz w:val="18"/>
        </w:rPr>
      </w:pPr>
      <w:r>
        <w:rPr>
          <w:rFonts w:ascii="Times New Roman" w:hAnsi="Times New Roman"/>
          <w:sz w:val="18"/>
        </w:rPr>
        <w:t>12</w:t>
      </w:r>
      <w:r>
        <w:rPr>
          <w:rFonts w:ascii="Times New Roman" w:hAnsi="Times New Roman"/>
          <w:spacing w:val="1"/>
          <w:sz w:val="18"/>
        </w:rPr>
        <w:t xml:space="preserve"> </w:t>
      </w:r>
      <w:r>
        <w:rPr>
          <w:rFonts w:ascii="Times New Roman" w:hAnsi="Times New Roman"/>
          <w:sz w:val="18"/>
        </w:rPr>
        <w:t>февраля</w:t>
      </w:r>
      <w:r>
        <w:rPr>
          <w:rFonts w:ascii="Times New Roman" w:hAnsi="Times New Roman"/>
          <w:spacing w:val="1"/>
          <w:sz w:val="18"/>
        </w:rPr>
        <w:t xml:space="preserve"> </w:t>
      </w:r>
      <w:r>
        <w:rPr>
          <w:rFonts w:ascii="Times New Roman" w:hAnsi="Times New Roman"/>
          <w:sz w:val="18"/>
        </w:rPr>
        <w:t>2024</w:t>
      </w:r>
      <w:r>
        <w:rPr>
          <w:rFonts w:ascii="Times New Roman" w:hAnsi="Times New Roman"/>
          <w:spacing w:val="1"/>
          <w:sz w:val="18"/>
        </w:rPr>
        <w:t xml:space="preserve"> </w:t>
      </w:r>
      <w:r>
        <w:rPr>
          <w:rFonts w:ascii="Times New Roman" w:hAnsi="Times New Roman"/>
          <w:spacing w:val="-5"/>
          <w:sz w:val="18"/>
        </w:rPr>
        <w:t>г.</w:t>
      </w:r>
    </w:p>
    <w:p w:rsidR="001459CE" w:rsidRDefault="001459CE">
      <w:pPr>
        <w:rPr>
          <w:rFonts w:ascii="Times New Roman" w:hAnsi="Times New Roman"/>
          <w:sz w:val="18"/>
        </w:rPr>
        <w:sectPr w:rsidR="001459CE">
          <w:type w:val="continuous"/>
          <w:pgSz w:w="11910" w:h="16840"/>
          <w:pgMar w:top="1660" w:right="200" w:bottom="280" w:left="980" w:header="720" w:footer="720" w:gutter="0"/>
          <w:cols w:space="720"/>
        </w:sectPr>
      </w:pPr>
    </w:p>
    <w:p w:rsidR="001459CE" w:rsidRDefault="00152CAF">
      <w:pPr>
        <w:spacing w:before="68"/>
        <w:ind w:left="389" w:right="1180"/>
        <w:jc w:val="center"/>
        <w:rPr>
          <w:rFonts w:ascii="Times New Roman" w:hAnsi="Times New Roman"/>
          <w:b/>
          <w:sz w:val="16"/>
        </w:rPr>
      </w:pPr>
      <w:r>
        <w:rPr>
          <w:noProof/>
          <w:lang w:eastAsia="ru-RU"/>
        </w:rPr>
        <w:lastRenderedPageBreak/>
        <mc:AlternateContent>
          <mc:Choice Requires="wps">
            <w:drawing>
              <wp:anchor distT="0" distB="0" distL="0" distR="0" simplePos="0" relativeHeight="15736320" behindDoc="0" locked="0" layoutInCell="1" allowOverlap="1">
                <wp:simplePos x="0" y="0"/>
                <wp:positionH relativeFrom="page">
                  <wp:posOffset>6744744</wp:posOffset>
                </wp:positionH>
                <wp:positionV relativeFrom="paragraph">
                  <wp:posOffset>159512</wp:posOffset>
                </wp:positionV>
                <wp:extent cx="661670" cy="173228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1732280"/>
                        </a:xfrm>
                        <a:prstGeom prst="rect">
                          <a:avLst/>
                        </a:prstGeom>
                      </wps:spPr>
                      <wps:txbx>
                        <w:txbxContent>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93"/>
                            </w:tblGrid>
                            <w:tr w:rsidR="002E6258">
                              <w:trPr>
                                <w:trHeight w:val="186"/>
                              </w:trPr>
                              <w:tc>
                                <w:tcPr>
                                  <w:tcW w:w="893" w:type="dxa"/>
                                  <w:tcBorders>
                                    <w:bottom w:val="single" w:sz="12" w:space="0" w:color="000000"/>
                                  </w:tcBorders>
                                </w:tcPr>
                                <w:p w:rsidR="002E6258" w:rsidRDefault="002E6258">
                                  <w:pPr>
                                    <w:pStyle w:val="TableParagraph"/>
                                    <w:spacing w:before="50" w:line="116" w:lineRule="exact"/>
                                    <w:ind w:left="47"/>
                                    <w:jc w:val="center"/>
                                    <w:rPr>
                                      <w:rFonts w:ascii="Times New Roman" w:hAnsi="Times New Roman"/>
                                      <w:sz w:val="11"/>
                                    </w:rPr>
                                  </w:pPr>
                                  <w:r>
                                    <w:rPr>
                                      <w:rFonts w:ascii="Times New Roman" w:hAnsi="Times New Roman"/>
                                      <w:spacing w:val="-4"/>
                                      <w:w w:val="105"/>
                                      <w:sz w:val="11"/>
                                    </w:rPr>
                                    <w:t>КОДЫ</w:t>
                                  </w:r>
                                </w:p>
                              </w:tc>
                            </w:tr>
                            <w:tr w:rsidR="002E6258">
                              <w:trPr>
                                <w:trHeight w:val="186"/>
                              </w:trPr>
                              <w:tc>
                                <w:tcPr>
                                  <w:tcW w:w="893" w:type="dxa"/>
                                  <w:tcBorders>
                                    <w:top w:val="single" w:sz="12" w:space="0" w:color="000000"/>
                                    <w:left w:val="single" w:sz="12" w:space="0" w:color="000000"/>
                                    <w:right w:val="single" w:sz="12" w:space="0" w:color="000000"/>
                                  </w:tcBorders>
                                </w:tcPr>
                                <w:p w:rsidR="002E6258" w:rsidRPr="001F27BE" w:rsidRDefault="002E6258">
                                  <w:pPr>
                                    <w:pStyle w:val="TableParagraph"/>
                                    <w:spacing w:before="43" w:line="123" w:lineRule="exact"/>
                                    <w:ind w:left="48" w:right="1"/>
                                    <w:jc w:val="center"/>
                                    <w:rPr>
                                      <w:rFonts w:ascii="Times New Roman"/>
                                      <w:sz w:val="12"/>
                                      <w:szCs w:val="12"/>
                                    </w:rPr>
                                  </w:pPr>
                                  <w:r w:rsidRPr="001F27BE">
                                    <w:rPr>
                                      <w:rFonts w:ascii="Times New Roman"/>
                                      <w:spacing w:val="-2"/>
                                      <w:w w:val="105"/>
                                      <w:sz w:val="12"/>
                                      <w:szCs w:val="12"/>
                                    </w:rPr>
                                    <w:t>0503110</w:t>
                                  </w:r>
                                </w:p>
                              </w:tc>
                            </w:tr>
                            <w:tr w:rsidR="002E6258">
                              <w:trPr>
                                <w:trHeight w:val="193"/>
                              </w:trPr>
                              <w:tc>
                                <w:tcPr>
                                  <w:tcW w:w="893" w:type="dxa"/>
                                  <w:tcBorders>
                                    <w:left w:val="single" w:sz="12" w:space="0" w:color="000000"/>
                                    <w:right w:val="single" w:sz="12" w:space="0" w:color="000000"/>
                                  </w:tcBorders>
                                </w:tcPr>
                                <w:p w:rsidR="002E6258" w:rsidRPr="001F27BE" w:rsidRDefault="002E6258">
                                  <w:pPr>
                                    <w:pStyle w:val="TableParagraph"/>
                                    <w:spacing w:before="50" w:line="123" w:lineRule="exact"/>
                                    <w:ind w:left="48"/>
                                    <w:jc w:val="center"/>
                                    <w:rPr>
                                      <w:rFonts w:ascii="Times New Roman"/>
                                      <w:sz w:val="12"/>
                                      <w:szCs w:val="12"/>
                                    </w:rPr>
                                  </w:pPr>
                                  <w:r w:rsidRPr="001F27BE">
                                    <w:rPr>
                                      <w:rFonts w:ascii="Times New Roman"/>
                                      <w:spacing w:val="-2"/>
                                      <w:w w:val="105"/>
                                      <w:sz w:val="12"/>
                                      <w:szCs w:val="12"/>
                                    </w:rPr>
                                    <w:t>01.01.2024</w:t>
                                  </w:r>
                                </w:p>
                              </w:tc>
                            </w:tr>
                            <w:tr w:rsidR="002E6258">
                              <w:trPr>
                                <w:trHeight w:val="193"/>
                              </w:trPr>
                              <w:tc>
                                <w:tcPr>
                                  <w:tcW w:w="893" w:type="dxa"/>
                                  <w:tcBorders>
                                    <w:left w:val="single" w:sz="12" w:space="0" w:color="000000"/>
                                    <w:right w:val="single" w:sz="12" w:space="0" w:color="000000"/>
                                  </w:tcBorders>
                                </w:tcPr>
                                <w:p w:rsidR="002E6258" w:rsidRPr="001F27BE" w:rsidRDefault="002E6258">
                                  <w:pPr>
                                    <w:pStyle w:val="TableParagraph"/>
                                    <w:rPr>
                                      <w:rFonts w:ascii="Times New Roman"/>
                                      <w:sz w:val="12"/>
                                      <w:szCs w:val="12"/>
                                    </w:rPr>
                                  </w:pPr>
                                </w:p>
                              </w:tc>
                            </w:tr>
                            <w:tr w:rsidR="002E6258">
                              <w:trPr>
                                <w:trHeight w:val="193"/>
                              </w:trPr>
                              <w:tc>
                                <w:tcPr>
                                  <w:tcW w:w="893" w:type="dxa"/>
                                  <w:tcBorders>
                                    <w:left w:val="single" w:sz="12" w:space="0" w:color="000000"/>
                                    <w:right w:val="single" w:sz="12" w:space="0" w:color="000000"/>
                                  </w:tcBorders>
                                </w:tcPr>
                                <w:p w:rsidR="002E6258" w:rsidRPr="001F27BE" w:rsidRDefault="002E6258">
                                  <w:pPr>
                                    <w:pStyle w:val="TableParagraph"/>
                                    <w:rPr>
                                      <w:rFonts w:ascii="Times New Roman"/>
                                      <w:sz w:val="12"/>
                                      <w:szCs w:val="12"/>
                                    </w:rPr>
                                  </w:pPr>
                                </w:p>
                              </w:tc>
                            </w:tr>
                            <w:tr w:rsidR="002E6258">
                              <w:trPr>
                                <w:trHeight w:val="193"/>
                              </w:trPr>
                              <w:tc>
                                <w:tcPr>
                                  <w:tcW w:w="893" w:type="dxa"/>
                                  <w:tcBorders>
                                    <w:left w:val="single" w:sz="12" w:space="0" w:color="000000"/>
                                    <w:right w:val="single" w:sz="12" w:space="0" w:color="000000"/>
                                  </w:tcBorders>
                                </w:tcPr>
                                <w:p w:rsidR="002E6258" w:rsidRPr="001F27BE" w:rsidRDefault="002E6258">
                                  <w:pPr>
                                    <w:pStyle w:val="TableParagraph"/>
                                    <w:rPr>
                                      <w:rFonts w:ascii="Times New Roman"/>
                                      <w:sz w:val="12"/>
                                      <w:szCs w:val="12"/>
                                    </w:rPr>
                                  </w:pPr>
                                </w:p>
                              </w:tc>
                            </w:tr>
                            <w:tr w:rsidR="002E6258">
                              <w:trPr>
                                <w:trHeight w:val="193"/>
                              </w:trPr>
                              <w:tc>
                                <w:tcPr>
                                  <w:tcW w:w="893" w:type="dxa"/>
                                  <w:tcBorders>
                                    <w:left w:val="single" w:sz="12" w:space="0" w:color="000000"/>
                                    <w:right w:val="single" w:sz="12" w:space="0" w:color="000000"/>
                                  </w:tcBorders>
                                </w:tcPr>
                                <w:p w:rsidR="002E6258" w:rsidRPr="001F27BE" w:rsidRDefault="002E6258">
                                  <w:pPr>
                                    <w:pStyle w:val="TableParagraph"/>
                                    <w:rPr>
                                      <w:rFonts w:ascii="Times New Roman"/>
                                      <w:sz w:val="12"/>
                                      <w:szCs w:val="12"/>
                                    </w:rPr>
                                  </w:pPr>
                                </w:p>
                              </w:tc>
                            </w:tr>
                            <w:tr w:rsidR="002E6258">
                              <w:trPr>
                                <w:trHeight w:val="193"/>
                              </w:trPr>
                              <w:tc>
                                <w:tcPr>
                                  <w:tcW w:w="893" w:type="dxa"/>
                                  <w:tcBorders>
                                    <w:left w:val="single" w:sz="12" w:space="0" w:color="000000"/>
                                    <w:right w:val="single" w:sz="12" w:space="0" w:color="000000"/>
                                  </w:tcBorders>
                                </w:tcPr>
                                <w:p w:rsidR="002E6258" w:rsidRPr="001F27BE" w:rsidRDefault="002E6258">
                                  <w:pPr>
                                    <w:pStyle w:val="TableParagraph"/>
                                    <w:spacing w:before="50" w:line="123" w:lineRule="exact"/>
                                    <w:ind w:left="48"/>
                                    <w:jc w:val="center"/>
                                    <w:rPr>
                                      <w:rFonts w:ascii="Times New Roman"/>
                                      <w:sz w:val="12"/>
                                      <w:szCs w:val="12"/>
                                    </w:rPr>
                                  </w:pPr>
                                  <w:r w:rsidRPr="001F27BE">
                                    <w:rPr>
                                      <w:rFonts w:ascii="Times New Roman"/>
                                      <w:spacing w:val="-2"/>
                                      <w:w w:val="105"/>
                                      <w:sz w:val="12"/>
                                      <w:szCs w:val="12"/>
                                    </w:rPr>
                                    <w:t>00395056</w:t>
                                  </w:r>
                                </w:p>
                              </w:tc>
                            </w:tr>
                            <w:tr w:rsidR="002E6258">
                              <w:trPr>
                                <w:trHeight w:val="193"/>
                              </w:trPr>
                              <w:tc>
                                <w:tcPr>
                                  <w:tcW w:w="893" w:type="dxa"/>
                                  <w:tcBorders>
                                    <w:left w:val="single" w:sz="12" w:space="0" w:color="000000"/>
                                    <w:right w:val="single" w:sz="12" w:space="0" w:color="000000"/>
                                  </w:tcBorders>
                                </w:tcPr>
                                <w:p w:rsidR="002E6258" w:rsidRPr="001F27BE" w:rsidRDefault="002E6258">
                                  <w:pPr>
                                    <w:pStyle w:val="TableParagraph"/>
                                    <w:spacing w:before="50" w:line="123" w:lineRule="exact"/>
                                    <w:ind w:left="48"/>
                                    <w:jc w:val="center"/>
                                    <w:rPr>
                                      <w:rFonts w:ascii="Times New Roman"/>
                                      <w:sz w:val="12"/>
                                      <w:szCs w:val="12"/>
                                    </w:rPr>
                                  </w:pPr>
                                  <w:r w:rsidRPr="001F27BE">
                                    <w:rPr>
                                      <w:rFonts w:ascii="Times New Roman"/>
                                      <w:spacing w:val="-5"/>
                                      <w:w w:val="105"/>
                                      <w:sz w:val="12"/>
                                      <w:szCs w:val="12"/>
                                    </w:rPr>
                                    <w:t>920</w:t>
                                  </w:r>
                                </w:p>
                              </w:tc>
                            </w:tr>
                            <w:tr w:rsidR="002E6258">
                              <w:trPr>
                                <w:trHeight w:val="193"/>
                              </w:trPr>
                              <w:tc>
                                <w:tcPr>
                                  <w:tcW w:w="893" w:type="dxa"/>
                                  <w:tcBorders>
                                    <w:left w:val="single" w:sz="12" w:space="0" w:color="000000"/>
                                    <w:right w:val="single" w:sz="12" w:space="0" w:color="000000"/>
                                  </w:tcBorders>
                                </w:tcPr>
                                <w:p w:rsidR="002E6258" w:rsidRPr="001F27BE" w:rsidRDefault="002E6258">
                                  <w:pPr>
                                    <w:pStyle w:val="TableParagraph"/>
                                    <w:spacing w:before="50" w:line="123" w:lineRule="exact"/>
                                    <w:ind w:left="48" w:right="1"/>
                                    <w:jc w:val="center"/>
                                    <w:rPr>
                                      <w:rFonts w:ascii="Times New Roman"/>
                                      <w:sz w:val="12"/>
                                      <w:szCs w:val="12"/>
                                    </w:rPr>
                                  </w:pPr>
                                  <w:r w:rsidRPr="001F27BE">
                                    <w:rPr>
                                      <w:rFonts w:ascii="Times New Roman"/>
                                      <w:spacing w:val="-2"/>
                                      <w:w w:val="105"/>
                                      <w:sz w:val="12"/>
                                      <w:szCs w:val="12"/>
                                    </w:rPr>
                                    <w:t>67310000000</w:t>
                                  </w:r>
                                </w:p>
                              </w:tc>
                            </w:tr>
                            <w:tr w:rsidR="002E6258">
                              <w:trPr>
                                <w:trHeight w:val="193"/>
                              </w:trPr>
                              <w:tc>
                                <w:tcPr>
                                  <w:tcW w:w="893" w:type="dxa"/>
                                  <w:tcBorders>
                                    <w:left w:val="single" w:sz="12" w:space="0" w:color="000000"/>
                                    <w:right w:val="single" w:sz="12" w:space="0" w:color="000000"/>
                                  </w:tcBorders>
                                </w:tcPr>
                                <w:p w:rsidR="002E6258" w:rsidRPr="001F27BE" w:rsidRDefault="002E6258">
                                  <w:pPr>
                                    <w:pStyle w:val="TableParagraph"/>
                                    <w:rPr>
                                      <w:rFonts w:ascii="Times New Roman"/>
                                      <w:sz w:val="12"/>
                                      <w:szCs w:val="12"/>
                                    </w:rPr>
                                  </w:pPr>
                                </w:p>
                              </w:tc>
                            </w:tr>
                            <w:tr w:rsidR="002E6258">
                              <w:trPr>
                                <w:trHeight w:val="193"/>
                              </w:trPr>
                              <w:tc>
                                <w:tcPr>
                                  <w:tcW w:w="893" w:type="dxa"/>
                                  <w:tcBorders>
                                    <w:left w:val="single" w:sz="12" w:space="0" w:color="000000"/>
                                    <w:right w:val="single" w:sz="12" w:space="0" w:color="000000"/>
                                  </w:tcBorders>
                                </w:tcPr>
                                <w:p w:rsidR="002E6258" w:rsidRPr="001F27BE" w:rsidRDefault="002E6258">
                                  <w:pPr>
                                    <w:pStyle w:val="TableParagraph"/>
                                    <w:spacing w:before="50" w:line="123" w:lineRule="exact"/>
                                    <w:ind w:left="48" w:right="1"/>
                                    <w:jc w:val="center"/>
                                    <w:rPr>
                                      <w:rFonts w:ascii="Times New Roman"/>
                                      <w:sz w:val="12"/>
                                      <w:szCs w:val="12"/>
                                    </w:rPr>
                                  </w:pPr>
                                  <w:r w:rsidRPr="001F27BE">
                                    <w:rPr>
                                      <w:rFonts w:ascii="Times New Roman"/>
                                      <w:spacing w:val="-2"/>
                                      <w:w w:val="105"/>
                                      <w:sz w:val="12"/>
                                      <w:szCs w:val="12"/>
                                    </w:rPr>
                                    <w:t>0503130</w:t>
                                  </w:r>
                                </w:p>
                              </w:tc>
                            </w:tr>
                            <w:tr w:rsidR="002E6258">
                              <w:trPr>
                                <w:trHeight w:val="186"/>
                              </w:trPr>
                              <w:tc>
                                <w:tcPr>
                                  <w:tcW w:w="893" w:type="dxa"/>
                                  <w:tcBorders>
                                    <w:left w:val="single" w:sz="12" w:space="0" w:color="000000"/>
                                    <w:bottom w:val="single" w:sz="12" w:space="0" w:color="000000"/>
                                    <w:right w:val="single" w:sz="12" w:space="0" w:color="000000"/>
                                  </w:tcBorders>
                                </w:tcPr>
                                <w:p w:rsidR="002E6258" w:rsidRPr="001F27BE" w:rsidRDefault="002E6258">
                                  <w:pPr>
                                    <w:pStyle w:val="TableParagraph"/>
                                    <w:spacing w:before="50" w:line="116" w:lineRule="exact"/>
                                    <w:ind w:left="48" w:right="1"/>
                                    <w:jc w:val="center"/>
                                    <w:rPr>
                                      <w:rFonts w:ascii="Times New Roman"/>
                                      <w:sz w:val="12"/>
                                      <w:szCs w:val="12"/>
                                    </w:rPr>
                                  </w:pPr>
                                  <w:r w:rsidRPr="001F27BE">
                                    <w:rPr>
                                      <w:rFonts w:ascii="Times New Roman"/>
                                      <w:spacing w:val="-5"/>
                                      <w:w w:val="105"/>
                                      <w:sz w:val="12"/>
                                      <w:szCs w:val="12"/>
                                    </w:rPr>
                                    <w:t>383</w:t>
                                  </w:r>
                                </w:p>
                              </w:tc>
                            </w:tr>
                          </w:tbl>
                          <w:p w:rsidR="002E6258" w:rsidRDefault="002E6258">
                            <w:pPr>
                              <w:pStyle w:val="a3"/>
                            </w:pPr>
                          </w:p>
                        </w:txbxContent>
                      </wps:txbx>
                      <wps:bodyPr wrap="square" lIns="0" tIns="0" rIns="0" bIns="0" rtlCol="0">
                        <a:noAutofit/>
                      </wps:bodyPr>
                    </wps:wsp>
                  </a:graphicData>
                </a:graphic>
              </wp:anchor>
            </w:drawing>
          </mc:Choice>
          <mc:Fallback>
            <w:pict>
              <v:shape id="Textbox 16" o:spid="_x0000_s1029" type="#_x0000_t202" style="position:absolute;left:0;text-align:left;margin-left:531.1pt;margin-top:12.55pt;width:52.1pt;height:136.4pt;z-index:15736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" filled="f" stroked="f">
                <v:path arrowok="t"/>
                <v:textbox inset="0,0,0,0">
                  <w:txbxContent>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93"/>
                      </w:tblGrid>
                      <w:tr w:rsidR="002E6258">
                        <w:trPr>
                          <w:trHeight w:val="186"/>
                        </w:trPr>
                        <w:tc>
                          <w:tcPr>
                            <w:tcW w:w="893" w:type="dxa"/>
                            <w:tcBorders>
                              <w:bottom w:val="single" w:sz="12" w:space="0" w:color="000000"/>
                            </w:tcBorders>
                          </w:tcPr>
                          <w:p w:rsidR="002E6258" w:rsidRDefault="002E6258">
                            <w:pPr>
                              <w:pStyle w:val="TableParagraph"/>
                              <w:spacing w:before="50" w:line="116" w:lineRule="exact"/>
                              <w:ind w:left="47"/>
                              <w:jc w:val="center"/>
                              <w:rPr>
                                <w:rFonts w:ascii="Times New Roman" w:hAnsi="Times New Roman"/>
                                <w:sz w:val="11"/>
                              </w:rPr>
                            </w:pPr>
                            <w:r>
                              <w:rPr>
                                <w:rFonts w:ascii="Times New Roman" w:hAnsi="Times New Roman"/>
                                <w:spacing w:val="-4"/>
                                <w:w w:val="105"/>
                                <w:sz w:val="11"/>
                              </w:rPr>
                              <w:t>КОДЫ</w:t>
                            </w:r>
                          </w:p>
                        </w:tc>
                      </w:tr>
                      <w:tr w:rsidR="002E6258">
                        <w:trPr>
                          <w:trHeight w:val="186"/>
                        </w:trPr>
                        <w:tc>
                          <w:tcPr>
                            <w:tcW w:w="893" w:type="dxa"/>
                            <w:tcBorders>
                              <w:top w:val="single" w:sz="12" w:space="0" w:color="000000"/>
                              <w:left w:val="single" w:sz="12" w:space="0" w:color="000000"/>
                              <w:right w:val="single" w:sz="12" w:space="0" w:color="000000"/>
                            </w:tcBorders>
                          </w:tcPr>
                          <w:p w:rsidR="002E6258" w:rsidRPr="001F27BE" w:rsidRDefault="002E6258">
                            <w:pPr>
                              <w:pStyle w:val="TableParagraph"/>
                              <w:spacing w:before="43" w:line="123" w:lineRule="exact"/>
                              <w:ind w:left="48" w:right="1"/>
                              <w:jc w:val="center"/>
                              <w:rPr>
                                <w:rFonts w:ascii="Times New Roman"/>
                                <w:sz w:val="12"/>
                                <w:szCs w:val="12"/>
                              </w:rPr>
                            </w:pPr>
                            <w:r w:rsidRPr="001F27BE">
                              <w:rPr>
                                <w:rFonts w:ascii="Times New Roman"/>
                                <w:spacing w:val="-2"/>
                                <w:w w:val="105"/>
                                <w:sz w:val="12"/>
                                <w:szCs w:val="12"/>
                              </w:rPr>
                              <w:t>0503110</w:t>
                            </w:r>
                          </w:p>
                        </w:tc>
                      </w:tr>
                      <w:tr w:rsidR="002E6258">
                        <w:trPr>
                          <w:trHeight w:val="193"/>
                        </w:trPr>
                        <w:tc>
                          <w:tcPr>
                            <w:tcW w:w="893" w:type="dxa"/>
                            <w:tcBorders>
                              <w:left w:val="single" w:sz="12" w:space="0" w:color="000000"/>
                              <w:right w:val="single" w:sz="12" w:space="0" w:color="000000"/>
                            </w:tcBorders>
                          </w:tcPr>
                          <w:p w:rsidR="002E6258" w:rsidRPr="001F27BE" w:rsidRDefault="002E6258">
                            <w:pPr>
                              <w:pStyle w:val="TableParagraph"/>
                              <w:spacing w:before="50" w:line="123" w:lineRule="exact"/>
                              <w:ind w:left="48"/>
                              <w:jc w:val="center"/>
                              <w:rPr>
                                <w:rFonts w:ascii="Times New Roman"/>
                                <w:sz w:val="12"/>
                                <w:szCs w:val="12"/>
                              </w:rPr>
                            </w:pPr>
                            <w:r w:rsidRPr="001F27BE">
                              <w:rPr>
                                <w:rFonts w:ascii="Times New Roman"/>
                                <w:spacing w:val="-2"/>
                                <w:w w:val="105"/>
                                <w:sz w:val="12"/>
                                <w:szCs w:val="12"/>
                              </w:rPr>
                              <w:t>01.01.2024</w:t>
                            </w:r>
                          </w:p>
                        </w:tc>
                      </w:tr>
                      <w:tr w:rsidR="002E6258">
                        <w:trPr>
                          <w:trHeight w:val="193"/>
                        </w:trPr>
                        <w:tc>
                          <w:tcPr>
                            <w:tcW w:w="893" w:type="dxa"/>
                            <w:tcBorders>
                              <w:left w:val="single" w:sz="12" w:space="0" w:color="000000"/>
                              <w:right w:val="single" w:sz="12" w:space="0" w:color="000000"/>
                            </w:tcBorders>
                          </w:tcPr>
                          <w:p w:rsidR="002E6258" w:rsidRPr="001F27BE" w:rsidRDefault="002E6258">
                            <w:pPr>
                              <w:pStyle w:val="TableParagraph"/>
                              <w:rPr>
                                <w:rFonts w:ascii="Times New Roman"/>
                                <w:sz w:val="12"/>
                                <w:szCs w:val="12"/>
                              </w:rPr>
                            </w:pPr>
                          </w:p>
                        </w:tc>
                      </w:tr>
                      <w:tr w:rsidR="002E6258">
                        <w:trPr>
                          <w:trHeight w:val="193"/>
                        </w:trPr>
                        <w:tc>
                          <w:tcPr>
                            <w:tcW w:w="893" w:type="dxa"/>
                            <w:tcBorders>
                              <w:left w:val="single" w:sz="12" w:space="0" w:color="000000"/>
                              <w:right w:val="single" w:sz="12" w:space="0" w:color="000000"/>
                            </w:tcBorders>
                          </w:tcPr>
                          <w:p w:rsidR="002E6258" w:rsidRPr="001F27BE" w:rsidRDefault="002E6258">
                            <w:pPr>
                              <w:pStyle w:val="TableParagraph"/>
                              <w:rPr>
                                <w:rFonts w:ascii="Times New Roman"/>
                                <w:sz w:val="12"/>
                                <w:szCs w:val="12"/>
                              </w:rPr>
                            </w:pPr>
                          </w:p>
                        </w:tc>
                      </w:tr>
                      <w:tr w:rsidR="002E6258">
                        <w:trPr>
                          <w:trHeight w:val="193"/>
                        </w:trPr>
                        <w:tc>
                          <w:tcPr>
                            <w:tcW w:w="893" w:type="dxa"/>
                            <w:tcBorders>
                              <w:left w:val="single" w:sz="12" w:space="0" w:color="000000"/>
                              <w:right w:val="single" w:sz="12" w:space="0" w:color="000000"/>
                            </w:tcBorders>
                          </w:tcPr>
                          <w:p w:rsidR="002E6258" w:rsidRPr="001F27BE" w:rsidRDefault="002E6258">
                            <w:pPr>
                              <w:pStyle w:val="TableParagraph"/>
                              <w:rPr>
                                <w:rFonts w:ascii="Times New Roman"/>
                                <w:sz w:val="12"/>
                                <w:szCs w:val="12"/>
                              </w:rPr>
                            </w:pPr>
                          </w:p>
                        </w:tc>
                      </w:tr>
                      <w:tr w:rsidR="002E6258">
                        <w:trPr>
                          <w:trHeight w:val="193"/>
                        </w:trPr>
                        <w:tc>
                          <w:tcPr>
                            <w:tcW w:w="893" w:type="dxa"/>
                            <w:tcBorders>
                              <w:left w:val="single" w:sz="12" w:space="0" w:color="000000"/>
                              <w:right w:val="single" w:sz="12" w:space="0" w:color="000000"/>
                            </w:tcBorders>
                          </w:tcPr>
                          <w:p w:rsidR="002E6258" w:rsidRPr="001F27BE" w:rsidRDefault="002E6258">
                            <w:pPr>
                              <w:pStyle w:val="TableParagraph"/>
                              <w:rPr>
                                <w:rFonts w:ascii="Times New Roman"/>
                                <w:sz w:val="12"/>
                                <w:szCs w:val="12"/>
                              </w:rPr>
                            </w:pPr>
                          </w:p>
                        </w:tc>
                      </w:tr>
                      <w:tr w:rsidR="002E6258">
                        <w:trPr>
                          <w:trHeight w:val="193"/>
                        </w:trPr>
                        <w:tc>
                          <w:tcPr>
                            <w:tcW w:w="893" w:type="dxa"/>
                            <w:tcBorders>
                              <w:left w:val="single" w:sz="12" w:space="0" w:color="000000"/>
                              <w:right w:val="single" w:sz="12" w:space="0" w:color="000000"/>
                            </w:tcBorders>
                          </w:tcPr>
                          <w:p w:rsidR="002E6258" w:rsidRPr="001F27BE" w:rsidRDefault="002E6258">
                            <w:pPr>
                              <w:pStyle w:val="TableParagraph"/>
                              <w:spacing w:before="50" w:line="123" w:lineRule="exact"/>
                              <w:ind w:left="48"/>
                              <w:jc w:val="center"/>
                              <w:rPr>
                                <w:rFonts w:ascii="Times New Roman"/>
                                <w:sz w:val="12"/>
                                <w:szCs w:val="12"/>
                              </w:rPr>
                            </w:pPr>
                            <w:r w:rsidRPr="001F27BE">
                              <w:rPr>
                                <w:rFonts w:ascii="Times New Roman"/>
                                <w:spacing w:val="-2"/>
                                <w:w w:val="105"/>
                                <w:sz w:val="12"/>
                                <w:szCs w:val="12"/>
                              </w:rPr>
                              <w:t>00395056</w:t>
                            </w:r>
                          </w:p>
                        </w:tc>
                      </w:tr>
                      <w:tr w:rsidR="002E6258">
                        <w:trPr>
                          <w:trHeight w:val="193"/>
                        </w:trPr>
                        <w:tc>
                          <w:tcPr>
                            <w:tcW w:w="893" w:type="dxa"/>
                            <w:tcBorders>
                              <w:left w:val="single" w:sz="12" w:space="0" w:color="000000"/>
                              <w:right w:val="single" w:sz="12" w:space="0" w:color="000000"/>
                            </w:tcBorders>
                          </w:tcPr>
                          <w:p w:rsidR="002E6258" w:rsidRPr="001F27BE" w:rsidRDefault="002E6258">
                            <w:pPr>
                              <w:pStyle w:val="TableParagraph"/>
                              <w:spacing w:before="50" w:line="123" w:lineRule="exact"/>
                              <w:ind w:left="48"/>
                              <w:jc w:val="center"/>
                              <w:rPr>
                                <w:rFonts w:ascii="Times New Roman"/>
                                <w:sz w:val="12"/>
                                <w:szCs w:val="12"/>
                              </w:rPr>
                            </w:pPr>
                            <w:r w:rsidRPr="001F27BE">
                              <w:rPr>
                                <w:rFonts w:ascii="Times New Roman"/>
                                <w:spacing w:val="-5"/>
                                <w:w w:val="105"/>
                                <w:sz w:val="12"/>
                                <w:szCs w:val="12"/>
                              </w:rPr>
                              <w:t>920</w:t>
                            </w:r>
                          </w:p>
                        </w:tc>
                      </w:tr>
                      <w:tr w:rsidR="002E6258">
                        <w:trPr>
                          <w:trHeight w:val="193"/>
                        </w:trPr>
                        <w:tc>
                          <w:tcPr>
                            <w:tcW w:w="893" w:type="dxa"/>
                            <w:tcBorders>
                              <w:left w:val="single" w:sz="12" w:space="0" w:color="000000"/>
                              <w:right w:val="single" w:sz="12" w:space="0" w:color="000000"/>
                            </w:tcBorders>
                          </w:tcPr>
                          <w:p w:rsidR="002E6258" w:rsidRPr="001F27BE" w:rsidRDefault="002E6258">
                            <w:pPr>
                              <w:pStyle w:val="TableParagraph"/>
                              <w:spacing w:before="50" w:line="123" w:lineRule="exact"/>
                              <w:ind w:left="48" w:right="1"/>
                              <w:jc w:val="center"/>
                              <w:rPr>
                                <w:rFonts w:ascii="Times New Roman"/>
                                <w:sz w:val="12"/>
                                <w:szCs w:val="12"/>
                              </w:rPr>
                            </w:pPr>
                            <w:r w:rsidRPr="001F27BE">
                              <w:rPr>
                                <w:rFonts w:ascii="Times New Roman"/>
                                <w:spacing w:val="-2"/>
                                <w:w w:val="105"/>
                                <w:sz w:val="12"/>
                                <w:szCs w:val="12"/>
                              </w:rPr>
                              <w:t>67310000000</w:t>
                            </w:r>
                          </w:p>
                        </w:tc>
                      </w:tr>
                      <w:tr w:rsidR="002E6258">
                        <w:trPr>
                          <w:trHeight w:val="193"/>
                        </w:trPr>
                        <w:tc>
                          <w:tcPr>
                            <w:tcW w:w="893" w:type="dxa"/>
                            <w:tcBorders>
                              <w:left w:val="single" w:sz="12" w:space="0" w:color="000000"/>
                              <w:right w:val="single" w:sz="12" w:space="0" w:color="000000"/>
                            </w:tcBorders>
                          </w:tcPr>
                          <w:p w:rsidR="002E6258" w:rsidRPr="001F27BE" w:rsidRDefault="002E6258">
                            <w:pPr>
                              <w:pStyle w:val="TableParagraph"/>
                              <w:rPr>
                                <w:rFonts w:ascii="Times New Roman"/>
                                <w:sz w:val="12"/>
                                <w:szCs w:val="12"/>
                              </w:rPr>
                            </w:pPr>
                          </w:p>
                        </w:tc>
                      </w:tr>
                      <w:tr w:rsidR="002E6258">
                        <w:trPr>
                          <w:trHeight w:val="193"/>
                        </w:trPr>
                        <w:tc>
                          <w:tcPr>
                            <w:tcW w:w="893" w:type="dxa"/>
                            <w:tcBorders>
                              <w:left w:val="single" w:sz="12" w:space="0" w:color="000000"/>
                              <w:right w:val="single" w:sz="12" w:space="0" w:color="000000"/>
                            </w:tcBorders>
                          </w:tcPr>
                          <w:p w:rsidR="002E6258" w:rsidRPr="001F27BE" w:rsidRDefault="002E6258">
                            <w:pPr>
                              <w:pStyle w:val="TableParagraph"/>
                              <w:spacing w:before="50" w:line="123" w:lineRule="exact"/>
                              <w:ind w:left="48" w:right="1"/>
                              <w:jc w:val="center"/>
                              <w:rPr>
                                <w:rFonts w:ascii="Times New Roman"/>
                                <w:sz w:val="12"/>
                                <w:szCs w:val="12"/>
                              </w:rPr>
                            </w:pPr>
                            <w:r w:rsidRPr="001F27BE">
                              <w:rPr>
                                <w:rFonts w:ascii="Times New Roman"/>
                                <w:spacing w:val="-2"/>
                                <w:w w:val="105"/>
                                <w:sz w:val="12"/>
                                <w:szCs w:val="12"/>
                              </w:rPr>
                              <w:t>0503130</w:t>
                            </w:r>
                          </w:p>
                        </w:tc>
                      </w:tr>
                      <w:tr w:rsidR="002E6258">
                        <w:trPr>
                          <w:trHeight w:val="186"/>
                        </w:trPr>
                        <w:tc>
                          <w:tcPr>
                            <w:tcW w:w="893" w:type="dxa"/>
                            <w:tcBorders>
                              <w:left w:val="single" w:sz="12" w:space="0" w:color="000000"/>
                              <w:bottom w:val="single" w:sz="12" w:space="0" w:color="000000"/>
                              <w:right w:val="single" w:sz="12" w:space="0" w:color="000000"/>
                            </w:tcBorders>
                          </w:tcPr>
                          <w:p w:rsidR="002E6258" w:rsidRPr="001F27BE" w:rsidRDefault="002E6258">
                            <w:pPr>
                              <w:pStyle w:val="TableParagraph"/>
                              <w:spacing w:before="50" w:line="116" w:lineRule="exact"/>
                              <w:ind w:left="48" w:right="1"/>
                              <w:jc w:val="center"/>
                              <w:rPr>
                                <w:rFonts w:ascii="Times New Roman"/>
                                <w:sz w:val="12"/>
                                <w:szCs w:val="12"/>
                              </w:rPr>
                            </w:pPr>
                            <w:r w:rsidRPr="001F27BE">
                              <w:rPr>
                                <w:rFonts w:ascii="Times New Roman"/>
                                <w:spacing w:val="-5"/>
                                <w:w w:val="105"/>
                                <w:sz w:val="12"/>
                                <w:szCs w:val="12"/>
                              </w:rPr>
                              <w:t>383</w:t>
                            </w:r>
                          </w:p>
                        </w:tc>
                      </w:tr>
                    </w:tbl>
                    <w:p w:rsidR="002E6258" w:rsidRDefault="002E6258">
                      <w:pPr>
                        <w:pStyle w:val="a3"/>
                      </w:pPr>
                    </w:p>
                  </w:txbxContent>
                </v:textbox>
                <w10:wrap anchorx="page"/>
              </v:shape>
            </w:pict>
          </mc:Fallback>
        </mc:AlternateContent>
      </w:r>
      <w:bookmarkStart w:id="12" w:name="0503110_140"/>
      <w:bookmarkStart w:id="13" w:name="стр.1_2"/>
      <w:bookmarkEnd w:id="12"/>
      <w:bookmarkEnd w:id="13"/>
      <w:r>
        <w:rPr>
          <w:rFonts w:ascii="Times New Roman" w:hAnsi="Times New Roman"/>
          <w:b/>
          <w:spacing w:val="-2"/>
          <w:sz w:val="16"/>
        </w:rPr>
        <w:t>Справка</w:t>
      </w:r>
    </w:p>
    <w:p w:rsidR="001459CE" w:rsidRDefault="00152CAF">
      <w:pPr>
        <w:spacing w:before="25"/>
        <w:ind w:left="349" w:right="1180"/>
        <w:jc w:val="center"/>
        <w:rPr>
          <w:rFonts w:ascii="Times New Roman" w:hAnsi="Times New Roman"/>
          <w:b/>
          <w:sz w:val="16"/>
        </w:rPr>
      </w:pPr>
      <w:r>
        <w:rPr>
          <w:rFonts w:ascii="Times New Roman" w:hAnsi="Times New Roman"/>
          <w:b/>
          <w:sz w:val="16"/>
        </w:rPr>
        <w:t>по</w:t>
      </w:r>
      <w:r>
        <w:rPr>
          <w:rFonts w:ascii="Times New Roman" w:hAnsi="Times New Roman"/>
          <w:b/>
          <w:spacing w:val="-9"/>
          <w:sz w:val="16"/>
        </w:rPr>
        <w:t xml:space="preserve"> </w:t>
      </w:r>
      <w:r>
        <w:rPr>
          <w:rFonts w:ascii="Times New Roman" w:hAnsi="Times New Roman"/>
          <w:b/>
          <w:sz w:val="16"/>
        </w:rPr>
        <w:t>заключению</w:t>
      </w:r>
      <w:r>
        <w:rPr>
          <w:rFonts w:ascii="Times New Roman" w:hAnsi="Times New Roman"/>
          <w:b/>
          <w:spacing w:val="-10"/>
          <w:sz w:val="16"/>
        </w:rPr>
        <w:t xml:space="preserve"> </w:t>
      </w:r>
      <w:r>
        <w:rPr>
          <w:rFonts w:ascii="Times New Roman" w:hAnsi="Times New Roman"/>
          <w:b/>
          <w:sz w:val="16"/>
        </w:rPr>
        <w:t>учреждением</w:t>
      </w:r>
      <w:r>
        <w:rPr>
          <w:rFonts w:ascii="Times New Roman" w:hAnsi="Times New Roman"/>
          <w:b/>
          <w:spacing w:val="-9"/>
          <w:sz w:val="16"/>
        </w:rPr>
        <w:t xml:space="preserve"> </w:t>
      </w:r>
      <w:r>
        <w:rPr>
          <w:rFonts w:ascii="Times New Roman" w:hAnsi="Times New Roman"/>
          <w:b/>
          <w:sz w:val="16"/>
        </w:rPr>
        <w:t>счетов</w:t>
      </w:r>
      <w:r>
        <w:rPr>
          <w:rFonts w:ascii="Times New Roman" w:hAnsi="Times New Roman"/>
          <w:b/>
          <w:spacing w:val="24"/>
          <w:sz w:val="16"/>
        </w:rPr>
        <w:t xml:space="preserve"> </w:t>
      </w:r>
      <w:r>
        <w:rPr>
          <w:rFonts w:ascii="Times New Roman" w:hAnsi="Times New Roman"/>
          <w:b/>
          <w:sz w:val="16"/>
        </w:rPr>
        <w:t>бюджетного</w:t>
      </w:r>
      <w:r>
        <w:rPr>
          <w:rFonts w:ascii="Times New Roman" w:hAnsi="Times New Roman"/>
          <w:b/>
          <w:spacing w:val="-9"/>
          <w:sz w:val="16"/>
        </w:rPr>
        <w:t xml:space="preserve"> </w:t>
      </w:r>
      <w:r>
        <w:rPr>
          <w:rFonts w:ascii="Times New Roman" w:hAnsi="Times New Roman"/>
          <w:b/>
          <w:sz w:val="16"/>
        </w:rPr>
        <w:t>учета</w:t>
      </w:r>
      <w:r>
        <w:rPr>
          <w:rFonts w:ascii="Times New Roman" w:hAnsi="Times New Roman"/>
          <w:b/>
          <w:spacing w:val="-9"/>
          <w:sz w:val="16"/>
        </w:rPr>
        <w:t xml:space="preserve"> </w:t>
      </w:r>
      <w:r>
        <w:rPr>
          <w:rFonts w:ascii="Times New Roman" w:hAnsi="Times New Roman"/>
          <w:b/>
          <w:sz w:val="16"/>
        </w:rPr>
        <w:t>отчетного</w:t>
      </w:r>
      <w:r>
        <w:rPr>
          <w:rFonts w:ascii="Times New Roman" w:hAnsi="Times New Roman"/>
          <w:b/>
          <w:spacing w:val="-9"/>
          <w:sz w:val="16"/>
        </w:rPr>
        <w:t xml:space="preserve"> </w:t>
      </w:r>
      <w:r>
        <w:rPr>
          <w:rFonts w:ascii="Times New Roman" w:hAnsi="Times New Roman"/>
          <w:b/>
          <w:sz w:val="16"/>
        </w:rPr>
        <w:t>финансового</w:t>
      </w:r>
      <w:r>
        <w:rPr>
          <w:rFonts w:ascii="Times New Roman" w:hAnsi="Times New Roman"/>
          <w:b/>
          <w:spacing w:val="-9"/>
          <w:sz w:val="16"/>
        </w:rPr>
        <w:t xml:space="preserve"> </w:t>
      </w:r>
      <w:r>
        <w:rPr>
          <w:rFonts w:ascii="Times New Roman" w:hAnsi="Times New Roman"/>
          <w:b/>
          <w:spacing w:val="-4"/>
          <w:sz w:val="16"/>
        </w:rPr>
        <w:t>года</w:t>
      </w:r>
    </w:p>
    <w:p w:rsidR="001459CE" w:rsidRPr="001F27BE" w:rsidRDefault="00152CAF">
      <w:pPr>
        <w:spacing w:before="71"/>
        <w:ind w:right="1030"/>
        <w:jc w:val="right"/>
        <w:rPr>
          <w:rFonts w:ascii="Times New Roman" w:hAnsi="Times New Roman"/>
          <w:sz w:val="12"/>
          <w:szCs w:val="12"/>
        </w:rPr>
      </w:pPr>
      <w:r w:rsidRPr="001F27BE">
        <w:rPr>
          <w:rFonts w:ascii="Times New Roman" w:hAnsi="Times New Roman"/>
          <w:w w:val="105"/>
          <w:sz w:val="12"/>
          <w:szCs w:val="12"/>
        </w:rPr>
        <w:t>Форма</w:t>
      </w:r>
      <w:r w:rsidRPr="001F27BE">
        <w:rPr>
          <w:rFonts w:ascii="Times New Roman" w:hAnsi="Times New Roman"/>
          <w:spacing w:val="-6"/>
          <w:w w:val="105"/>
          <w:sz w:val="12"/>
          <w:szCs w:val="12"/>
        </w:rPr>
        <w:t xml:space="preserve"> </w:t>
      </w:r>
      <w:r w:rsidRPr="001F27BE">
        <w:rPr>
          <w:rFonts w:ascii="Times New Roman" w:hAnsi="Times New Roman"/>
          <w:w w:val="105"/>
          <w:sz w:val="12"/>
          <w:szCs w:val="12"/>
        </w:rPr>
        <w:t>по</w:t>
      </w:r>
      <w:r w:rsidRPr="001F27BE">
        <w:rPr>
          <w:rFonts w:ascii="Times New Roman" w:hAnsi="Times New Roman"/>
          <w:spacing w:val="-8"/>
          <w:w w:val="105"/>
          <w:sz w:val="12"/>
          <w:szCs w:val="12"/>
        </w:rPr>
        <w:t xml:space="preserve"> </w:t>
      </w:r>
      <w:r w:rsidRPr="001F27BE">
        <w:rPr>
          <w:rFonts w:ascii="Times New Roman" w:hAnsi="Times New Roman"/>
          <w:spacing w:val="-4"/>
          <w:w w:val="105"/>
          <w:sz w:val="12"/>
          <w:szCs w:val="12"/>
        </w:rPr>
        <w:t>ОКУД</w:t>
      </w:r>
    </w:p>
    <w:p w:rsidR="001459CE" w:rsidRPr="001F27BE" w:rsidRDefault="00152CAF" w:rsidP="00616F05">
      <w:pPr>
        <w:tabs>
          <w:tab w:val="left" w:pos="9461"/>
        </w:tabs>
        <w:spacing w:before="83"/>
        <w:ind w:left="3828"/>
        <w:rPr>
          <w:rFonts w:ascii="Times New Roman" w:hAnsi="Times New Roman"/>
          <w:sz w:val="12"/>
          <w:szCs w:val="12"/>
        </w:rPr>
      </w:pPr>
      <w:r w:rsidRPr="00616F05">
        <w:rPr>
          <w:noProof/>
          <w:sz w:val="12"/>
          <w:szCs w:val="12"/>
          <w:lang w:eastAsia="ru-RU"/>
        </w:rPr>
        <mc:AlternateContent>
          <mc:Choice Requires="wps">
            <w:drawing>
              <wp:anchor distT="0" distB="0" distL="0" distR="0" simplePos="0" relativeHeight="251658240" behindDoc="1" locked="0" layoutInCell="1" allowOverlap="1">
                <wp:simplePos x="0" y="0"/>
                <wp:positionH relativeFrom="page">
                  <wp:posOffset>2715287</wp:posOffset>
                </wp:positionH>
                <wp:positionV relativeFrom="paragraph">
                  <wp:posOffset>143727</wp:posOffset>
                </wp:positionV>
                <wp:extent cx="1409700" cy="952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9525"/>
                        </a:xfrm>
                        <a:custGeom>
                          <a:avLst/>
                          <a:gdLst/>
                          <a:ahLst/>
                          <a:cxnLst/>
                          <a:rect l="l" t="t" r="r" b="b"/>
                          <a:pathLst>
                            <a:path w="1409700" h="9525">
                              <a:moveTo>
                                <a:pt x="1409700" y="0"/>
                              </a:moveTo>
                              <a:lnTo>
                                <a:pt x="0" y="0"/>
                              </a:lnTo>
                              <a:lnTo>
                                <a:pt x="0" y="9144"/>
                              </a:lnTo>
                              <a:lnTo>
                                <a:pt x="1409700" y="9144"/>
                              </a:lnTo>
                              <a:lnTo>
                                <a:pt x="1409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B7296A" id="Graphic 17" o:spid="_x0000_s1026" style="position:absolute;margin-left:213.8pt;margin-top:11.3pt;width:111pt;height:.75pt;z-index:-251658240;visibility:visible;mso-wrap-style:square;mso-wrap-distance-left:0;mso-wrap-distance-top:0;mso-wrap-distance-right:0;mso-wrap-distance-bottom:0;mso-position-horizontal:absolute;mso-position-horizontal-relative:page;mso-position-vertical:absolute;mso-position-vertical-relative:text;v-text-anchor:top" coordsize="14097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" path="m1409700,l,,,9144r1409700,l1409700,xe" fillcolor="black" stroked="f">
                <v:path arrowok="t"/>
                <w10:wrap type="topAndBottom" anchorx="page"/>
              </v:shape>
            </w:pict>
          </mc:Fallback>
        </mc:AlternateContent>
      </w:r>
      <w:r w:rsidRPr="00616F05">
        <w:rPr>
          <w:rFonts w:ascii="Times New Roman" w:hAnsi="Times New Roman"/>
          <w:w w:val="105"/>
          <w:sz w:val="12"/>
          <w:szCs w:val="12"/>
        </w:rPr>
        <w:t>на</w:t>
      </w:r>
      <w:r w:rsidRPr="00616F05">
        <w:rPr>
          <w:rFonts w:ascii="Times New Roman" w:hAnsi="Times New Roman"/>
          <w:spacing w:val="14"/>
          <w:w w:val="105"/>
          <w:sz w:val="12"/>
          <w:szCs w:val="12"/>
        </w:rPr>
        <w:t xml:space="preserve"> </w:t>
      </w:r>
      <w:r w:rsidRPr="00616F05">
        <w:rPr>
          <w:rFonts w:ascii="Times New Roman" w:hAnsi="Times New Roman"/>
          <w:w w:val="105"/>
          <w:sz w:val="12"/>
          <w:szCs w:val="12"/>
        </w:rPr>
        <w:t>01</w:t>
      </w:r>
      <w:r w:rsidRPr="00616F05">
        <w:rPr>
          <w:rFonts w:ascii="Times New Roman" w:hAnsi="Times New Roman"/>
          <w:spacing w:val="-3"/>
          <w:w w:val="105"/>
          <w:sz w:val="12"/>
          <w:szCs w:val="12"/>
        </w:rPr>
        <w:t xml:space="preserve"> </w:t>
      </w:r>
      <w:r w:rsidRPr="00616F05">
        <w:rPr>
          <w:rFonts w:ascii="Times New Roman" w:hAnsi="Times New Roman"/>
          <w:w w:val="105"/>
          <w:sz w:val="12"/>
          <w:szCs w:val="12"/>
        </w:rPr>
        <w:t>января</w:t>
      </w:r>
      <w:r w:rsidRPr="00616F05">
        <w:rPr>
          <w:rFonts w:ascii="Times New Roman" w:hAnsi="Times New Roman"/>
          <w:spacing w:val="-2"/>
          <w:w w:val="105"/>
          <w:sz w:val="12"/>
          <w:szCs w:val="12"/>
        </w:rPr>
        <w:t xml:space="preserve"> </w:t>
      </w:r>
      <w:r w:rsidRPr="00616F05">
        <w:rPr>
          <w:rFonts w:ascii="Times New Roman" w:hAnsi="Times New Roman"/>
          <w:w w:val="105"/>
          <w:sz w:val="12"/>
          <w:szCs w:val="12"/>
        </w:rPr>
        <w:t>2024</w:t>
      </w:r>
      <w:r w:rsidRPr="00616F05">
        <w:rPr>
          <w:rFonts w:ascii="Times New Roman" w:hAnsi="Times New Roman"/>
          <w:spacing w:val="-3"/>
          <w:w w:val="105"/>
          <w:sz w:val="12"/>
          <w:szCs w:val="12"/>
        </w:rPr>
        <w:t xml:space="preserve"> </w:t>
      </w:r>
      <w:r w:rsidRPr="00616F05">
        <w:rPr>
          <w:rFonts w:ascii="Times New Roman" w:hAnsi="Times New Roman"/>
          <w:spacing w:val="-5"/>
          <w:w w:val="105"/>
          <w:sz w:val="12"/>
          <w:szCs w:val="12"/>
        </w:rPr>
        <w:t>г.</w:t>
      </w:r>
      <w:r>
        <w:rPr>
          <w:rFonts w:ascii="Times New Roman" w:hAnsi="Times New Roman"/>
          <w:sz w:val="11"/>
        </w:rPr>
        <w:tab/>
      </w:r>
      <w:r w:rsidRPr="001F27BE">
        <w:rPr>
          <w:rFonts w:ascii="Times New Roman" w:hAnsi="Times New Roman"/>
          <w:spacing w:val="-4"/>
          <w:w w:val="105"/>
          <w:sz w:val="12"/>
          <w:szCs w:val="12"/>
        </w:rPr>
        <w:t>Дата</w:t>
      </w:r>
    </w:p>
    <w:p w:rsidR="001459CE" w:rsidRDefault="001459CE">
      <w:pPr>
        <w:pStyle w:val="a3"/>
        <w:spacing w:before="10"/>
        <w:rPr>
          <w:sz w:val="13"/>
        </w:rPr>
      </w:pPr>
    </w:p>
    <w:p w:rsidR="001459CE" w:rsidRDefault="001459CE">
      <w:pPr>
        <w:rPr>
          <w:sz w:val="13"/>
        </w:rPr>
        <w:sectPr w:rsidR="001459CE">
          <w:pgSz w:w="11910" w:h="16840"/>
          <w:pgMar w:top="880" w:right="200" w:bottom="280" w:left="980" w:header="720" w:footer="720" w:gutter="0"/>
          <w:cols w:space="720"/>
        </w:sectPr>
      </w:pPr>
    </w:p>
    <w:p w:rsidR="001459CE" w:rsidRDefault="00152CAF">
      <w:pPr>
        <w:spacing w:before="100" w:line="396" w:lineRule="auto"/>
        <w:ind w:left="221" w:right="4319"/>
        <w:rPr>
          <w:rFonts w:ascii="Times New Roman" w:hAnsi="Times New Roman"/>
          <w:sz w:val="11"/>
        </w:rPr>
      </w:pPr>
      <w:r>
        <w:rPr>
          <w:rFonts w:ascii="Times New Roman" w:hAnsi="Times New Roman"/>
          <w:w w:val="105"/>
          <w:sz w:val="11"/>
        </w:rPr>
        <w:t>Наименование финансового органа, органа казначейства,</w:t>
      </w:r>
      <w:r>
        <w:rPr>
          <w:rFonts w:ascii="Times New Roman" w:hAnsi="Times New Roman"/>
          <w:spacing w:val="40"/>
          <w:w w:val="105"/>
          <w:sz w:val="11"/>
        </w:rPr>
        <w:t xml:space="preserve"> </w:t>
      </w:r>
      <w:r>
        <w:rPr>
          <w:rFonts w:ascii="Times New Roman" w:hAnsi="Times New Roman"/>
          <w:spacing w:val="-2"/>
          <w:w w:val="105"/>
          <w:sz w:val="11"/>
        </w:rPr>
        <w:t>главного распорядителя, распорядителя, получателя бюджетны</w:t>
      </w:r>
      <w:r>
        <w:rPr>
          <w:rFonts w:ascii="Times New Roman" w:hAnsi="Times New Roman"/>
          <w:spacing w:val="40"/>
          <w:w w:val="105"/>
          <w:sz w:val="11"/>
        </w:rPr>
        <w:t xml:space="preserve"> </w:t>
      </w:r>
      <w:r>
        <w:rPr>
          <w:rFonts w:ascii="Times New Roman" w:hAnsi="Times New Roman"/>
          <w:w w:val="105"/>
          <w:sz w:val="11"/>
        </w:rPr>
        <w:t>главного администратора, администратора доходов бюджета,</w:t>
      </w:r>
      <w:r>
        <w:rPr>
          <w:rFonts w:ascii="Times New Roman" w:hAnsi="Times New Roman"/>
          <w:spacing w:val="40"/>
          <w:w w:val="105"/>
          <w:sz w:val="11"/>
        </w:rPr>
        <w:t xml:space="preserve"> </w:t>
      </w:r>
      <w:r>
        <w:rPr>
          <w:rFonts w:ascii="Times New Roman" w:hAnsi="Times New Roman"/>
          <w:w w:val="105"/>
          <w:sz w:val="11"/>
        </w:rPr>
        <w:t>главного администратора, администратора источников</w:t>
      </w:r>
    </w:p>
    <w:p w:rsidR="001459CE" w:rsidRDefault="00152CAF">
      <w:pPr>
        <w:tabs>
          <w:tab w:val="left" w:pos="3319"/>
        </w:tabs>
        <w:spacing w:line="396" w:lineRule="auto"/>
        <w:ind w:left="221" w:right="38"/>
        <w:rPr>
          <w:rFonts w:ascii="Times New Roman" w:hAnsi="Times New Roman"/>
          <w:sz w:val="11"/>
        </w:rPr>
      </w:pPr>
      <w:r>
        <w:rPr>
          <w:noProof/>
          <w:lang w:eastAsia="ru-RU"/>
        </w:rPr>
        <mc:AlternateContent>
          <mc:Choice Requires="wps">
            <w:drawing>
              <wp:anchor distT="0" distB="0" distL="0" distR="0" simplePos="0" relativeHeight="15735296" behindDoc="0" locked="0" layoutInCell="1" allowOverlap="1">
                <wp:simplePos x="0" y="0"/>
                <wp:positionH relativeFrom="page">
                  <wp:posOffset>2715287</wp:posOffset>
                </wp:positionH>
                <wp:positionV relativeFrom="paragraph">
                  <wp:posOffset>91493</wp:posOffset>
                </wp:positionV>
                <wp:extent cx="2825750" cy="952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5750" cy="9525"/>
                        </a:xfrm>
                        <a:custGeom>
                          <a:avLst/>
                          <a:gdLst/>
                          <a:ahLst/>
                          <a:cxnLst/>
                          <a:rect l="l" t="t" r="r" b="b"/>
                          <a:pathLst>
                            <a:path w="2825750" h="9525">
                              <a:moveTo>
                                <a:pt x="2825496" y="0"/>
                              </a:moveTo>
                              <a:lnTo>
                                <a:pt x="0" y="0"/>
                              </a:lnTo>
                              <a:lnTo>
                                <a:pt x="0" y="9144"/>
                              </a:lnTo>
                              <a:lnTo>
                                <a:pt x="2825496" y="9144"/>
                              </a:lnTo>
                              <a:lnTo>
                                <a:pt x="28254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D6A7C2" id="Graphic 18" o:spid="_x0000_s1026" style="position:absolute;margin-left:213.8pt;margin-top:7.2pt;width:222.5pt;height:.75pt;z-index:15735296;visibility:visible;mso-wrap-style:square;mso-wrap-distance-left:0;mso-wrap-distance-top:0;mso-wrap-distance-right:0;mso-wrap-distance-bottom:0;mso-position-horizontal:absolute;mso-position-horizontal-relative:page;mso-position-vertical:absolute;mso-position-vertical-relative:text;v-text-anchor:top" coordsize="28257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" path="m2825496,l,,,9144r2825496,l2825496,xe" fillcolor="black" stroked="f">
                <v:path arrowok="t"/>
                <w10:wrap anchorx="page"/>
              </v:shape>
            </w:pict>
          </mc:Fallback>
        </mc:AlternateContent>
      </w:r>
      <w:r>
        <w:rPr>
          <w:noProof/>
          <w:lang w:eastAsia="ru-RU"/>
        </w:rPr>
        <mc:AlternateContent>
          <mc:Choice Requires="wps">
            <w:drawing>
              <wp:anchor distT="0" distB="0" distL="0" distR="0" simplePos="0" relativeHeight="15735808" behindDoc="0" locked="0" layoutInCell="1" allowOverlap="1">
                <wp:simplePos x="0" y="0"/>
                <wp:positionH relativeFrom="page">
                  <wp:posOffset>2715287</wp:posOffset>
                </wp:positionH>
                <wp:positionV relativeFrom="paragraph">
                  <wp:posOffset>224081</wp:posOffset>
                </wp:positionV>
                <wp:extent cx="2825750" cy="952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5750" cy="9525"/>
                        </a:xfrm>
                        <a:custGeom>
                          <a:avLst/>
                          <a:gdLst/>
                          <a:ahLst/>
                          <a:cxnLst/>
                          <a:rect l="l" t="t" r="r" b="b"/>
                          <a:pathLst>
                            <a:path w="2825750" h="9525">
                              <a:moveTo>
                                <a:pt x="2825496" y="0"/>
                              </a:moveTo>
                              <a:lnTo>
                                <a:pt x="0" y="0"/>
                              </a:lnTo>
                              <a:lnTo>
                                <a:pt x="0" y="9144"/>
                              </a:lnTo>
                              <a:lnTo>
                                <a:pt x="2825496" y="9144"/>
                              </a:lnTo>
                              <a:lnTo>
                                <a:pt x="28254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021BAE" id="Graphic 19" o:spid="_x0000_s1026" style="position:absolute;margin-left:213.8pt;margin-top:17.65pt;width:222.5pt;height:.75pt;z-index:15735808;visibility:visible;mso-wrap-style:square;mso-wrap-distance-left:0;mso-wrap-distance-top:0;mso-wrap-distance-right:0;mso-wrap-distance-bottom:0;mso-position-horizontal:absolute;mso-position-horizontal-relative:page;mso-position-vertical:absolute;mso-position-vertical-relative:text;v-text-anchor:top" coordsize="28257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" path="m2825496,l,,,9144r2825496,l2825496,xe" fillcolor="black" stroked="f">
                <v:path arrowok="t"/>
                <w10:wrap anchorx="page"/>
              </v:shape>
            </w:pict>
          </mc:Fallback>
        </mc:AlternateContent>
      </w:r>
      <w:r>
        <w:rPr>
          <w:rFonts w:ascii="Times New Roman" w:hAnsi="Times New Roman"/>
          <w:w w:val="105"/>
          <w:sz w:val="11"/>
        </w:rPr>
        <w:t>финансирования дефицита бюджета</w:t>
      </w:r>
      <w:r>
        <w:rPr>
          <w:rFonts w:ascii="Times New Roman" w:hAnsi="Times New Roman"/>
          <w:sz w:val="11"/>
        </w:rPr>
        <w:tab/>
      </w:r>
      <w:r>
        <w:rPr>
          <w:rFonts w:ascii="Times New Roman" w:hAnsi="Times New Roman"/>
          <w:w w:val="105"/>
          <w:sz w:val="11"/>
        </w:rPr>
        <w:t>МЕСТНАЯ</w:t>
      </w:r>
      <w:r>
        <w:rPr>
          <w:rFonts w:ascii="Times New Roman" w:hAnsi="Times New Roman"/>
          <w:spacing w:val="-8"/>
          <w:w w:val="105"/>
          <w:sz w:val="11"/>
        </w:rPr>
        <w:t xml:space="preserve"> </w:t>
      </w:r>
      <w:r>
        <w:rPr>
          <w:rFonts w:ascii="Times New Roman" w:hAnsi="Times New Roman"/>
          <w:w w:val="105"/>
          <w:sz w:val="11"/>
        </w:rPr>
        <w:t>АДМИНИСТРАЦИЯ</w:t>
      </w:r>
      <w:r>
        <w:rPr>
          <w:rFonts w:ascii="Times New Roman" w:hAnsi="Times New Roman"/>
          <w:spacing w:val="-7"/>
          <w:w w:val="105"/>
          <w:sz w:val="11"/>
        </w:rPr>
        <w:t xml:space="preserve"> </w:t>
      </w:r>
      <w:r>
        <w:rPr>
          <w:rFonts w:ascii="Times New Roman" w:hAnsi="Times New Roman"/>
          <w:w w:val="105"/>
          <w:sz w:val="11"/>
        </w:rPr>
        <w:t>ВНУТРИГОРОДСКОГО</w:t>
      </w:r>
      <w:r>
        <w:rPr>
          <w:rFonts w:ascii="Times New Roman" w:hAnsi="Times New Roman"/>
          <w:spacing w:val="-7"/>
          <w:w w:val="105"/>
          <w:sz w:val="11"/>
        </w:rPr>
        <w:t xml:space="preserve"> </w:t>
      </w:r>
      <w:r>
        <w:rPr>
          <w:rFonts w:ascii="Times New Roman" w:hAnsi="Times New Roman"/>
          <w:w w:val="105"/>
          <w:sz w:val="11"/>
        </w:rPr>
        <w:t>МУНИЦИПАЛЬНОГО</w:t>
      </w:r>
      <w:r>
        <w:rPr>
          <w:rFonts w:ascii="Times New Roman" w:hAnsi="Times New Roman"/>
          <w:spacing w:val="-7"/>
          <w:w w:val="105"/>
          <w:sz w:val="11"/>
        </w:rPr>
        <w:t xml:space="preserve"> </w:t>
      </w:r>
      <w:r>
        <w:rPr>
          <w:rFonts w:ascii="Times New Roman" w:hAnsi="Times New Roman"/>
          <w:w w:val="105"/>
          <w:sz w:val="11"/>
        </w:rPr>
        <w:t>ОБРА</w:t>
      </w:r>
      <w:r>
        <w:rPr>
          <w:rFonts w:ascii="Times New Roman" w:hAnsi="Times New Roman"/>
          <w:spacing w:val="40"/>
          <w:w w:val="105"/>
          <w:sz w:val="11"/>
        </w:rPr>
        <w:t xml:space="preserve"> </w:t>
      </w:r>
      <w:r>
        <w:rPr>
          <w:rFonts w:ascii="Times New Roman" w:hAnsi="Times New Roman"/>
          <w:w w:val="105"/>
          <w:sz w:val="11"/>
        </w:rPr>
        <w:t>Наименование бюджета (публично-правового</w:t>
      </w:r>
      <w:r>
        <w:rPr>
          <w:rFonts w:ascii="Times New Roman" w:hAnsi="Times New Roman"/>
          <w:spacing w:val="-2"/>
          <w:w w:val="105"/>
          <w:sz w:val="11"/>
        </w:rPr>
        <w:t xml:space="preserve"> </w:t>
      </w:r>
      <w:r>
        <w:rPr>
          <w:rFonts w:ascii="Times New Roman" w:hAnsi="Times New Roman"/>
          <w:w w:val="105"/>
          <w:sz w:val="11"/>
        </w:rPr>
        <w:t>образования)</w:t>
      </w:r>
      <w:r>
        <w:rPr>
          <w:rFonts w:ascii="Times New Roman" w:hAnsi="Times New Roman"/>
          <w:spacing w:val="40"/>
          <w:w w:val="105"/>
          <w:sz w:val="11"/>
        </w:rPr>
        <w:t xml:space="preserve">  </w:t>
      </w:r>
      <w:r>
        <w:rPr>
          <w:rFonts w:ascii="Times New Roman" w:hAnsi="Times New Roman"/>
          <w:w w:val="105"/>
          <w:sz w:val="11"/>
        </w:rPr>
        <w:t>Бюджет Гагаринского</w:t>
      </w:r>
      <w:r>
        <w:rPr>
          <w:rFonts w:ascii="Times New Roman" w:hAnsi="Times New Roman"/>
          <w:spacing w:val="-2"/>
          <w:w w:val="105"/>
          <w:sz w:val="11"/>
        </w:rPr>
        <w:t xml:space="preserve"> </w:t>
      </w:r>
      <w:r>
        <w:rPr>
          <w:rFonts w:ascii="Times New Roman" w:hAnsi="Times New Roman"/>
          <w:w w:val="105"/>
          <w:sz w:val="11"/>
        </w:rPr>
        <w:t>МО</w:t>
      </w:r>
    </w:p>
    <w:p w:rsidR="001459CE" w:rsidRDefault="00152CAF">
      <w:pPr>
        <w:ind w:left="221"/>
        <w:rPr>
          <w:rFonts w:ascii="Times New Roman" w:hAnsi="Times New Roman"/>
          <w:sz w:val="11"/>
        </w:rPr>
      </w:pPr>
      <w:r>
        <w:rPr>
          <w:rFonts w:ascii="Times New Roman" w:hAnsi="Times New Roman"/>
          <w:sz w:val="11"/>
        </w:rPr>
        <w:t>Периодичность:</w:t>
      </w:r>
      <w:r>
        <w:rPr>
          <w:rFonts w:ascii="Times New Roman" w:hAnsi="Times New Roman"/>
          <w:spacing w:val="17"/>
          <w:sz w:val="11"/>
        </w:rPr>
        <w:t xml:space="preserve"> </w:t>
      </w:r>
      <w:r>
        <w:rPr>
          <w:rFonts w:ascii="Times New Roman" w:hAnsi="Times New Roman"/>
          <w:spacing w:val="-2"/>
          <w:sz w:val="11"/>
        </w:rPr>
        <w:t>годовая</w:t>
      </w:r>
    </w:p>
    <w:p w:rsidR="001459CE" w:rsidRDefault="00152CAF">
      <w:pPr>
        <w:rPr>
          <w:rFonts w:ascii="Times New Roman"/>
          <w:sz w:val="11"/>
        </w:rPr>
      </w:pPr>
      <w:r>
        <w:br w:type="column"/>
      </w:r>
    </w:p>
    <w:p w:rsidR="001459CE" w:rsidRDefault="001459CE">
      <w:pPr>
        <w:pStyle w:val="a3"/>
        <w:rPr>
          <w:sz w:val="11"/>
        </w:rPr>
      </w:pPr>
    </w:p>
    <w:p w:rsidR="001459CE" w:rsidRDefault="001459CE">
      <w:pPr>
        <w:pStyle w:val="a3"/>
        <w:rPr>
          <w:sz w:val="11"/>
        </w:rPr>
      </w:pPr>
    </w:p>
    <w:p w:rsidR="001459CE" w:rsidRDefault="001459CE">
      <w:pPr>
        <w:pStyle w:val="a3"/>
        <w:rPr>
          <w:sz w:val="11"/>
        </w:rPr>
      </w:pPr>
    </w:p>
    <w:p w:rsidR="001459CE" w:rsidRDefault="001459CE">
      <w:pPr>
        <w:pStyle w:val="a3"/>
        <w:spacing w:before="94"/>
        <w:rPr>
          <w:sz w:val="11"/>
        </w:rPr>
      </w:pPr>
    </w:p>
    <w:p w:rsidR="001459CE" w:rsidRPr="001F27BE" w:rsidRDefault="00152CAF" w:rsidP="001F27BE">
      <w:pPr>
        <w:spacing w:line="396" w:lineRule="auto"/>
        <w:ind w:left="426" w:right="1029"/>
        <w:jc w:val="both"/>
        <w:rPr>
          <w:rFonts w:ascii="Times New Roman" w:hAnsi="Times New Roman"/>
          <w:sz w:val="12"/>
          <w:szCs w:val="12"/>
        </w:rPr>
      </w:pPr>
      <w:r w:rsidRPr="001F27BE">
        <w:rPr>
          <w:rFonts w:ascii="Times New Roman" w:hAnsi="Times New Roman"/>
          <w:w w:val="105"/>
          <w:sz w:val="12"/>
          <w:szCs w:val="12"/>
        </w:rPr>
        <w:t>по</w:t>
      </w:r>
      <w:r w:rsidRPr="001F27BE">
        <w:rPr>
          <w:rFonts w:ascii="Times New Roman" w:hAnsi="Times New Roman"/>
          <w:spacing w:val="-8"/>
          <w:w w:val="105"/>
          <w:sz w:val="12"/>
          <w:szCs w:val="12"/>
        </w:rPr>
        <w:t xml:space="preserve"> </w:t>
      </w:r>
      <w:r w:rsidRPr="001F27BE">
        <w:rPr>
          <w:rFonts w:ascii="Times New Roman" w:hAnsi="Times New Roman"/>
          <w:w w:val="105"/>
          <w:sz w:val="12"/>
          <w:szCs w:val="12"/>
        </w:rPr>
        <w:t>ОКПО</w:t>
      </w:r>
      <w:r>
        <w:rPr>
          <w:rFonts w:ascii="Times New Roman" w:hAnsi="Times New Roman"/>
          <w:spacing w:val="40"/>
          <w:w w:val="105"/>
          <w:sz w:val="11"/>
        </w:rPr>
        <w:t xml:space="preserve"> </w:t>
      </w:r>
      <w:r w:rsidRPr="001F27BE">
        <w:rPr>
          <w:rFonts w:ascii="Times New Roman" w:hAnsi="Times New Roman"/>
          <w:w w:val="105"/>
          <w:sz w:val="12"/>
          <w:szCs w:val="12"/>
        </w:rPr>
        <w:t>Глава</w:t>
      </w:r>
      <w:r w:rsidRPr="001F27BE">
        <w:rPr>
          <w:rFonts w:ascii="Times New Roman" w:hAnsi="Times New Roman"/>
          <w:spacing w:val="-8"/>
          <w:w w:val="105"/>
          <w:sz w:val="12"/>
          <w:szCs w:val="12"/>
        </w:rPr>
        <w:t xml:space="preserve"> </w:t>
      </w:r>
      <w:r w:rsidRPr="001F27BE">
        <w:rPr>
          <w:rFonts w:ascii="Times New Roman" w:hAnsi="Times New Roman"/>
          <w:w w:val="105"/>
          <w:sz w:val="12"/>
          <w:szCs w:val="12"/>
        </w:rPr>
        <w:t>по</w:t>
      </w:r>
      <w:r w:rsidRPr="001F27BE">
        <w:rPr>
          <w:rFonts w:ascii="Times New Roman" w:hAnsi="Times New Roman"/>
          <w:spacing w:val="-7"/>
          <w:w w:val="105"/>
          <w:sz w:val="12"/>
          <w:szCs w:val="12"/>
        </w:rPr>
        <w:t xml:space="preserve"> </w:t>
      </w:r>
      <w:r w:rsidRPr="001F27BE">
        <w:rPr>
          <w:rFonts w:ascii="Times New Roman" w:hAnsi="Times New Roman"/>
          <w:w w:val="105"/>
          <w:sz w:val="12"/>
          <w:szCs w:val="12"/>
        </w:rPr>
        <w:t>БК</w:t>
      </w:r>
      <w:r>
        <w:rPr>
          <w:rFonts w:ascii="Times New Roman" w:hAnsi="Times New Roman"/>
          <w:spacing w:val="40"/>
          <w:w w:val="105"/>
          <w:sz w:val="11"/>
        </w:rPr>
        <w:t xml:space="preserve"> </w:t>
      </w:r>
      <w:r w:rsidRPr="001F27BE">
        <w:rPr>
          <w:rFonts w:ascii="Times New Roman" w:hAnsi="Times New Roman"/>
          <w:w w:val="105"/>
          <w:sz w:val="12"/>
          <w:szCs w:val="12"/>
        </w:rPr>
        <w:t>по</w:t>
      </w:r>
      <w:r w:rsidRPr="001F27BE">
        <w:rPr>
          <w:rFonts w:ascii="Times New Roman" w:hAnsi="Times New Roman"/>
          <w:spacing w:val="-5"/>
          <w:w w:val="105"/>
          <w:sz w:val="12"/>
          <w:szCs w:val="12"/>
        </w:rPr>
        <w:t xml:space="preserve"> </w:t>
      </w:r>
      <w:r w:rsidRPr="001F27BE">
        <w:rPr>
          <w:rFonts w:ascii="Times New Roman" w:hAnsi="Times New Roman"/>
          <w:spacing w:val="-4"/>
          <w:w w:val="105"/>
          <w:sz w:val="12"/>
          <w:szCs w:val="12"/>
        </w:rPr>
        <w:t>ОКТМО</w:t>
      </w:r>
    </w:p>
    <w:p w:rsidR="001459CE" w:rsidRDefault="001459CE">
      <w:pPr>
        <w:pStyle w:val="a3"/>
        <w:spacing w:before="82"/>
        <w:rPr>
          <w:sz w:val="11"/>
        </w:rPr>
      </w:pPr>
    </w:p>
    <w:p w:rsidR="001459CE" w:rsidRPr="001F27BE" w:rsidRDefault="00152CAF">
      <w:pPr>
        <w:ind w:left="221"/>
        <w:rPr>
          <w:rFonts w:ascii="Times New Roman" w:hAnsi="Times New Roman"/>
          <w:sz w:val="12"/>
          <w:szCs w:val="12"/>
        </w:rPr>
      </w:pPr>
      <w:r w:rsidRPr="001F27BE">
        <w:rPr>
          <w:rFonts w:ascii="Times New Roman" w:hAnsi="Times New Roman"/>
          <w:w w:val="105"/>
          <w:sz w:val="12"/>
          <w:szCs w:val="12"/>
        </w:rPr>
        <w:t>к</w:t>
      </w:r>
      <w:r w:rsidRPr="001F27BE">
        <w:rPr>
          <w:rFonts w:ascii="Times New Roman" w:hAnsi="Times New Roman"/>
          <w:spacing w:val="-5"/>
          <w:w w:val="105"/>
          <w:sz w:val="12"/>
          <w:szCs w:val="12"/>
        </w:rPr>
        <w:t xml:space="preserve"> </w:t>
      </w:r>
      <w:r w:rsidRPr="001F27BE">
        <w:rPr>
          <w:rFonts w:ascii="Times New Roman" w:hAnsi="Times New Roman"/>
          <w:w w:val="105"/>
          <w:sz w:val="12"/>
          <w:szCs w:val="12"/>
        </w:rPr>
        <w:t>Балансу</w:t>
      </w:r>
      <w:r w:rsidRPr="001F27BE">
        <w:rPr>
          <w:rFonts w:ascii="Times New Roman" w:hAnsi="Times New Roman"/>
          <w:spacing w:val="-7"/>
          <w:w w:val="105"/>
          <w:sz w:val="12"/>
          <w:szCs w:val="12"/>
        </w:rPr>
        <w:t xml:space="preserve"> </w:t>
      </w:r>
      <w:r w:rsidRPr="001F27BE">
        <w:rPr>
          <w:rFonts w:ascii="Times New Roman" w:hAnsi="Times New Roman"/>
          <w:w w:val="105"/>
          <w:sz w:val="12"/>
          <w:szCs w:val="12"/>
        </w:rPr>
        <w:t>по</w:t>
      </w:r>
      <w:r w:rsidRPr="001F27BE">
        <w:rPr>
          <w:rFonts w:ascii="Times New Roman" w:hAnsi="Times New Roman"/>
          <w:spacing w:val="-6"/>
          <w:w w:val="105"/>
          <w:sz w:val="12"/>
          <w:szCs w:val="12"/>
        </w:rPr>
        <w:t xml:space="preserve"> </w:t>
      </w:r>
      <w:r w:rsidRPr="001F27BE">
        <w:rPr>
          <w:rFonts w:ascii="Times New Roman" w:hAnsi="Times New Roman"/>
          <w:spacing w:val="-2"/>
          <w:w w:val="105"/>
          <w:sz w:val="12"/>
          <w:szCs w:val="12"/>
        </w:rPr>
        <w:t>форме</w:t>
      </w:r>
    </w:p>
    <w:p w:rsidR="001459CE" w:rsidRDefault="001459CE">
      <w:pPr>
        <w:rPr>
          <w:rFonts w:ascii="Times New Roman" w:hAnsi="Times New Roman"/>
          <w:sz w:val="11"/>
        </w:rPr>
        <w:sectPr w:rsidR="001459CE">
          <w:type w:val="continuous"/>
          <w:pgSz w:w="11910" w:h="16840"/>
          <w:pgMar w:top="1660" w:right="200" w:bottom="280" w:left="980" w:header="720" w:footer="720" w:gutter="0"/>
          <w:cols w:num="2" w:space="720" w:equalWidth="0">
            <w:col w:w="7771" w:space="740"/>
            <w:col w:w="2219"/>
          </w:cols>
        </w:sectPr>
      </w:pPr>
    </w:p>
    <w:p w:rsidR="001459CE" w:rsidRPr="001F27BE" w:rsidRDefault="00152CAF">
      <w:pPr>
        <w:tabs>
          <w:tab w:val="left" w:pos="9231"/>
        </w:tabs>
        <w:spacing w:before="83"/>
        <w:ind w:left="221"/>
        <w:rPr>
          <w:rFonts w:ascii="Times New Roman" w:hAnsi="Times New Roman"/>
          <w:sz w:val="12"/>
          <w:szCs w:val="12"/>
        </w:rPr>
      </w:pPr>
      <w:r>
        <w:rPr>
          <w:rFonts w:ascii="Times New Roman" w:hAnsi="Times New Roman"/>
          <w:sz w:val="11"/>
        </w:rPr>
        <w:t>Единица</w:t>
      </w:r>
      <w:r>
        <w:rPr>
          <w:rFonts w:ascii="Times New Roman" w:hAnsi="Times New Roman"/>
          <w:spacing w:val="15"/>
          <w:sz w:val="11"/>
        </w:rPr>
        <w:t xml:space="preserve"> </w:t>
      </w:r>
      <w:r>
        <w:rPr>
          <w:rFonts w:ascii="Times New Roman" w:hAnsi="Times New Roman"/>
          <w:sz w:val="11"/>
        </w:rPr>
        <w:t>измерения:</w:t>
      </w:r>
      <w:r>
        <w:rPr>
          <w:rFonts w:ascii="Times New Roman" w:hAnsi="Times New Roman"/>
          <w:spacing w:val="13"/>
          <w:sz w:val="11"/>
        </w:rPr>
        <w:t xml:space="preserve"> </w:t>
      </w:r>
      <w:r>
        <w:rPr>
          <w:rFonts w:ascii="Times New Roman" w:hAnsi="Times New Roman"/>
          <w:spacing w:val="-4"/>
          <w:sz w:val="11"/>
        </w:rPr>
        <w:t>руб.</w:t>
      </w:r>
      <w:r>
        <w:rPr>
          <w:rFonts w:ascii="Times New Roman" w:hAnsi="Times New Roman"/>
          <w:sz w:val="11"/>
        </w:rPr>
        <w:tab/>
      </w:r>
      <w:r w:rsidRPr="001F27BE">
        <w:rPr>
          <w:rFonts w:ascii="Times New Roman" w:hAnsi="Times New Roman"/>
          <w:sz w:val="12"/>
          <w:szCs w:val="12"/>
        </w:rPr>
        <w:t>по</w:t>
      </w:r>
      <w:r w:rsidRPr="001F27BE">
        <w:rPr>
          <w:rFonts w:ascii="Times New Roman" w:hAnsi="Times New Roman"/>
          <w:spacing w:val="2"/>
          <w:sz w:val="12"/>
          <w:szCs w:val="12"/>
        </w:rPr>
        <w:t xml:space="preserve"> </w:t>
      </w:r>
      <w:r w:rsidRPr="001F27BE">
        <w:rPr>
          <w:rFonts w:ascii="Times New Roman" w:hAnsi="Times New Roman"/>
          <w:spacing w:val="-4"/>
          <w:sz w:val="12"/>
          <w:szCs w:val="12"/>
        </w:rPr>
        <w:t>ОКЕИ</w:t>
      </w:r>
    </w:p>
    <w:p w:rsidR="001459CE" w:rsidRDefault="001459CE">
      <w:pPr>
        <w:pStyle w:val="a3"/>
        <w:rPr>
          <w:sz w:val="11"/>
        </w:rPr>
      </w:pPr>
    </w:p>
    <w:p w:rsidR="001459CE" w:rsidRDefault="00152CAF" w:rsidP="001F27BE">
      <w:pPr>
        <w:pStyle w:val="a4"/>
        <w:numPr>
          <w:ilvl w:val="0"/>
          <w:numId w:val="5"/>
        </w:numPr>
        <w:tabs>
          <w:tab w:val="left" w:pos="2397"/>
        </w:tabs>
        <w:ind w:left="2397" w:firstLine="2139"/>
        <w:rPr>
          <w:b/>
          <w:sz w:val="13"/>
        </w:rPr>
      </w:pPr>
      <w:r>
        <w:rPr>
          <w:b/>
          <w:spacing w:val="-2"/>
          <w:sz w:val="13"/>
        </w:rPr>
        <w:t>Бюджетная</w:t>
      </w:r>
      <w:r>
        <w:rPr>
          <w:b/>
          <w:spacing w:val="7"/>
          <w:sz w:val="13"/>
        </w:rPr>
        <w:t xml:space="preserve"> </w:t>
      </w:r>
      <w:r>
        <w:rPr>
          <w:b/>
          <w:spacing w:val="-2"/>
          <w:sz w:val="13"/>
        </w:rPr>
        <w:t>деятельность</w:t>
      </w:r>
    </w:p>
    <w:p w:rsidR="001459CE" w:rsidRDefault="001459CE">
      <w:pPr>
        <w:pStyle w:val="a3"/>
        <w:spacing w:before="7" w:after="1"/>
        <w:rPr>
          <w:b/>
          <w:sz w:val="18"/>
        </w:rPr>
      </w:pPr>
    </w:p>
    <w:tbl>
      <w:tblPr>
        <w:tblStyle w:val="TableNormal"/>
        <w:tblW w:w="0" w:type="auto"/>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6"/>
        <w:gridCol w:w="1052"/>
        <w:gridCol w:w="1073"/>
        <w:gridCol w:w="1144"/>
        <w:gridCol w:w="956"/>
        <w:gridCol w:w="1052"/>
        <w:gridCol w:w="1056"/>
        <w:gridCol w:w="917"/>
        <w:gridCol w:w="897"/>
      </w:tblGrid>
      <w:tr w:rsidR="001459CE" w:rsidRPr="00C619AD" w:rsidTr="00C619AD">
        <w:trPr>
          <w:trHeight w:val="193"/>
        </w:trPr>
        <w:tc>
          <w:tcPr>
            <w:tcW w:w="2046" w:type="dxa"/>
            <w:vMerge w:val="restart"/>
          </w:tcPr>
          <w:p w:rsidR="001459CE" w:rsidRPr="00C619AD" w:rsidRDefault="001459CE">
            <w:pPr>
              <w:pStyle w:val="TableParagraph"/>
              <w:rPr>
                <w:rFonts w:ascii="Times New Roman"/>
                <w:b/>
                <w:sz w:val="12"/>
                <w:szCs w:val="12"/>
              </w:rPr>
            </w:pPr>
          </w:p>
          <w:p w:rsidR="001459CE" w:rsidRPr="00C619AD" w:rsidRDefault="001459CE">
            <w:pPr>
              <w:pStyle w:val="TableParagraph"/>
              <w:spacing w:before="35"/>
              <w:rPr>
                <w:rFonts w:ascii="Times New Roman"/>
                <w:b/>
                <w:sz w:val="12"/>
                <w:szCs w:val="12"/>
              </w:rPr>
            </w:pPr>
          </w:p>
          <w:p w:rsidR="001459CE" w:rsidRPr="00C619AD" w:rsidRDefault="00152CAF">
            <w:pPr>
              <w:pStyle w:val="TableParagraph"/>
              <w:ind w:left="266"/>
              <w:rPr>
                <w:rFonts w:ascii="Times New Roman" w:hAnsi="Times New Roman"/>
                <w:sz w:val="12"/>
                <w:szCs w:val="12"/>
              </w:rPr>
            </w:pPr>
            <w:r w:rsidRPr="00C619AD">
              <w:rPr>
                <w:rFonts w:ascii="Times New Roman" w:hAnsi="Times New Roman"/>
                <w:spacing w:val="-2"/>
                <w:w w:val="105"/>
                <w:sz w:val="12"/>
                <w:szCs w:val="12"/>
              </w:rPr>
              <w:t>Номер</w:t>
            </w:r>
            <w:r w:rsidRPr="00C619AD">
              <w:rPr>
                <w:rFonts w:ascii="Times New Roman" w:hAnsi="Times New Roman"/>
                <w:spacing w:val="3"/>
                <w:w w:val="105"/>
                <w:sz w:val="12"/>
                <w:szCs w:val="12"/>
              </w:rPr>
              <w:t xml:space="preserve"> </w:t>
            </w:r>
            <w:r w:rsidRPr="00C619AD">
              <w:rPr>
                <w:rFonts w:ascii="Times New Roman" w:hAnsi="Times New Roman"/>
                <w:spacing w:val="-2"/>
                <w:w w:val="105"/>
                <w:sz w:val="12"/>
                <w:szCs w:val="12"/>
              </w:rPr>
              <w:t>счета</w:t>
            </w:r>
            <w:r w:rsidRPr="00C619AD">
              <w:rPr>
                <w:rFonts w:ascii="Times New Roman" w:hAnsi="Times New Roman"/>
                <w:spacing w:val="3"/>
                <w:w w:val="105"/>
                <w:sz w:val="12"/>
                <w:szCs w:val="12"/>
              </w:rPr>
              <w:t xml:space="preserve"> </w:t>
            </w:r>
            <w:r w:rsidRPr="00C619AD">
              <w:rPr>
                <w:rFonts w:ascii="Times New Roman" w:hAnsi="Times New Roman"/>
                <w:spacing w:val="-2"/>
                <w:w w:val="105"/>
                <w:sz w:val="12"/>
                <w:szCs w:val="12"/>
              </w:rPr>
              <w:t>бюджетного</w:t>
            </w:r>
            <w:r w:rsidRPr="00C619AD">
              <w:rPr>
                <w:rFonts w:ascii="Times New Roman" w:hAnsi="Times New Roman"/>
                <w:w w:val="105"/>
                <w:sz w:val="12"/>
                <w:szCs w:val="12"/>
              </w:rPr>
              <w:t xml:space="preserve"> </w:t>
            </w:r>
            <w:r w:rsidRPr="00C619AD">
              <w:rPr>
                <w:rFonts w:ascii="Times New Roman" w:hAnsi="Times New Roman"/>
                <w:spacing w:val="-2"/>
                <w:w w:val="105"/>
                <w:sz w:val="12"/>
                <w:szCs w:val="12"/>
              </w:rPr>
              <w:t>учета</w:t>
            </w:r>
          </w:p>
        </w:tc>
        <w:tc>
          <w:tcPr>
            <w:tcW w:w="2125" w:type="dxa"/>
            <w:gridSpan w:val="2"/>
            <w:vMerge w:val="restart"/>
          </w:tcPr>
          <w:p w:rsidR="001459CE" w:rsidRPr="00C619AD" w:rsidRDefault="00152CAF">
            <w:pPr>
              <w:pStyle w:val="TableParagraph"/>
              <w:spacing w:before="34" w:line="288" w:lineRule="auto"/>
              <w:ind w:left="28"/>
              <w:jc w:val="center"/>
              <w:rPr>
                <w:rFonts w:ascii="Times New Roman" w:hAnsi="Times New Roman"/>
                <w:sz w:val="12"/>
                <w:szCs w:val="12"/>
              </w:rPr>
            </w:pPr>
            <w:r w:rsidRPr="00C619AD">
              <w:rPr>
                <w:rFonts w:ascii="Times New Roman" w:hAnsi="Times New Roman"/>
                <w:w w:val="105"/>
                <w:sz w:val="12"/>
                <w:szCs w:val="12"/>
              </w:rPr>
              <w:t>Остаток</w:t>
            </w:r>
            <w:r w:rsidRPr="00C619AD">
              <w:rPr>
                <w:rFonts w:ascii="Times New Roman" w:hAnsi="Times New Roman"/>
                <w:spacing w:val="-8"/>
                <w:w w:val="105"/>
                <w:sz w:val="12"/>
                <w:szCs w:val="12"/>
              </w:rPr>
              <w:t xml:space="preserve"> </w:t>
            </w:r>
            <w:r w:rsidRPr="00C619AD">
              <w:rPr>
                <w:rFonts w:ascii="Times New Roman" w:hAnsi="Times New Roman"/>
                <w:w w:val="105"/>
                <w:sz w:val="12"/>
                <w:szCs w:val="12"/>
              </w:rPr>
              <w:t>на</w:t>
            </w:r>
            <w:r w:rsidRPr="00C619AD">
              <w:rPr>
                <w:rFonts w:ascii="Times New Roman" w:hAnsi="Times New Roman"/>
                <w:spacing w:val="-7"/>
                <w:w w:val="105"/>
                <w:sz w:val="12"/>
                <w:szCs w:val="12"/>
              </w:rPr>
              <w:t xml:space="preserve"> </w:t>
            </w:r>
            <w:r w:rsidRPr="00C619AD">
              <w:rPr>
                <w:rFonts w:ascii="Times New Roman" w:hAnsi="Times New Roman"/>
                <w:w w:val="105"/>
                <w:sz w:val="12"/>
                <w:szCs w:val="12"/>
              </w:rPr>
              <w:t>1</w:t>
            </w:r>
            <w:r w:rsidRPr="00C619AD">
              <w:rPr>
                <w:rFonts w:ascii="Times New Roman" w:hAnsi="Times New Roman"/>
                <w:spacing w:val="-7"/>
                <w:w w:val="105"/>
                <w:sz w:val="12"/>
                <w:szCs w:val="12"/>
              </w:rPr>
              <w:t xml:space="preserve"> </w:t>
            </w:r>
            <w:r w:rsidRPr="00C619AD">
              <w:rPr>
                <w:rFonts w:ascii="Times New Roman" w:hAnsi="Times New Roman"/>
                <w:w w:val="105"/>
                <w:sz w:val="12"/>
                <w:szCs w:val="12"/>
              </w:rPr>
              <w:t>января</w:t>
            </w:r>
            <w:r w:rsidRPr="00C619AD">
              <w:rPr>
                <w:rFonts w:ascii="Times New Roman" w:hAnsi="Times New Roman"/>
                <w:spacing w:val="-7"/>
                <w:w w:val="105"/>
                <w:sz w:val="12"/>
                <w:szCs w:val="12"/>
              </w:rPr>
              <w:t xml:space="preserve"> </w:t>
            </w:r>
            <w:r w:rsidRPr="00C619AD">
              <w:rPr>
                <w:rFonts w:ascii="Times New Roman" w:hAnsi="Times New Roman"/>
                <w:w w:val="105"/>
                <w:sz w:val="12"/>
                <w:szCs w:val="12"/>
              </w:rPr>
              <w:t>года,</w:t>
            </w:r>
            <w:r w:rsidRPr="00C619AD">
              <w:rPr>
                <w:rFonts w:ascii="Times New Roman" w:hAnsi="Times New Roman"/>
                <w:spacing w:val="-8"/>
                <w:w w:val="105"/>
                <w:sz w:val="12"/>
                <w:szCs w:val="12"/>
              </w:rPr>
              <w:t xml:space="preserve"> </w:t>
            </w:r>
            <w:r w:rsidRPr="00C619AD">
              <w:rPr>
                <w:rFonts w:ascii="Times New Roman" w:hAnsi="Times New Roman"/>
                <w:w w:val="105"/>
                <w:sz w:val="12"/>
                <w:szCs w:val="12"/>
              </w:rPr>
              <w:t>следующего</w:t>
            </w:r>
            <w:r w:rsidRPr="00C619AD">
              <w:rPr>
                <w:rFonts w:ascii="Times New Roman" w:hAnsi="Times New Roman"/>
                <w:spacing w:val="-7"/>
                <w:w w:val="105"/>
                <w:sz w:val="12"/>
                <w:szCs w:val="12"/>
              </w:rPr>
              <w:t xml:space="preserve"> </w:t>
            </w:r>
            <w:r w:rsidRPr="00C619AD">
              <w:rPr>
                <w:rFonts w:ascii="Times New Roman" w:hAnsi="Times New Roman"/>
                <w:w w:val="105"/>
                <w:sz w:val="12"/>
                <w:szCs w:val="12"/>
              </w:rPr>
              <w:t>за</w:t>
            </w:r>
            <w:r w:rsidRPr="00C619AD">
              <w:rPr>
                <w:rFonts w:ascii="Times New Roman" w:hAnsi="Times New Roman"/>
                <w:spacing w:val="40"/>
                <w:w w:val="105"/>
                <w:sz w:val="12"/>
                <w:szCs w:val="12"/>
              </w:rPr>
              <w:t xml:space="preserve"> </w:t>
            </w:r>
            <w:r w:rsidRPr="00C619AD">
              <w:rPr>
                <w:rFonts w:ascii="Times New Roman" w:hAnsi="Times New Roman"/>
                <w:spacing w:val="-2"/>
                <w:w w:val="105"/>
                <w:sz w:val="12"/>
                <w:szCs w:val="12"/>
              </w:rPr>
              <w:t>отчетным</w:t>
            </w:r>
          </w:p>
          <w:p w:rsidR="001459CE" w:rsidRPr="00C619AD" w:rsidRDefault="00152CAF">
            <w:pPr>
              <w:pStyle w:val="TableParagraph"/>
              <w:spacing w:line="125" w:lineRule="exact"/>
              <w:ind w:left="28" w:right="1"/>
              <w:jc w:val="center"/>
              <w:rPr>
                <w:rFonts w:ascii="Times New Roman" w:hAnsi="Times New Roman"/>
                <w:sz w:val="12"/>
                <w:szCs w:val="12"/>
              </w:rPr>
            </w:pPr>
            <w:r w:rsidRPr="00C619AD">
              <w:rPr>
                <w:rFonts w:ascii="Times New Roman" w:hAnsi="Times New Roman"/>
                <w:spacing w:val="-2"/>
                <w:w w:val="105"/>
                <w:sz w:val="12"/>
                <w:szCs w:val="12"/>
              </w:rPr>
              <w:t>(до</w:t>
            </w:r>
            <w:r w:rsidRPr="00C619AD">
              <w:rPr>
                <w:rFonts w:ascii="Times New Roman" w:hAnsi="Times New Roman"/>
                <w:spacing w:val="4"/>
                <w:w w:val="105"/>
                <w:sz w:val="12"/>
                <w:szCs w:val="12"/>
              </w:rPr>
              <w:t xml:space="preserve"> </w:t>
            </w:r>
            <w:r w:rsidRPr="00C619AD">
              <w:rPr>
                <w:rFonts w:ascii="Times New Roman" w:hAnsi="Times New Roman"/>
                <w:spacing w:val="-2"/>
                <w:w w:val="105"/>
                <w:sz w:val="12"/>
                <w:szCs w:val="12"/>
              </w:rPr>
              <w:t>заключительных</w:t>
            </w:r>
            <w:r w:rsidRPr="00C619AD">
              <w:rPr>
                <w:rFonts w:ascii="Times New Roman" w:hAnsi="Times New Roman"/>
                <w:spacing w:val="9"/>
                <w:w w:val="105"/>
                <w:sz w:val="12"/>
                <w:szCs w:val="12"/>
              </w:rPr>
              <w:t xml:space="preserve"> </w:t>
            </w:r>
            <w:r w:rsidRPr="00C619AD">
              <w:rPr>
                <w:rFonts w:ascii="Times New Roman" w:hAnsi="Times New Roman"/>
                <w:spacing w:val="-2"/>
                <w:w w:val="105"/>
                <w:sz w:val="12"/>
                <w:szCs w:val="12"/>
              </w:rPr>
              <w:t>записей)</w:t>
            </w:r>
          </w:p>
        </w:tc>
        <w:tc>
          <w:tcPr>
            <w:tcW w:w="6022" w:type="dxa"/>
            <w:gridSpan w:val="6"/>
          </w:tcPr>
          <w:p w:rsidR="001459CE" w:rsidRPr="00C619AD" w:rsidRDefault="00152CAF">
            <w:pPr>
              <w:pStyle w:val="TableParagraph"/>
              <w:spacing w:before="29"/>
              <w:ind w:left="34"/>
              <w:jc w:val="center"/>
              <w:rPr>
                <w:rFonts w:ascii="Times New Roman" w:hAnsi="Times New Roman"/>
                <w:sz w:val="12"/>
                <w:szCs w:val="12"/>
              </w:rPr>
            </w:pPr>
            <w:r w:rsidRPr="00C619AD">
              <w:rPr>
                <w:rFonts w:ascii="Times New Roman" w:hAnsi="Times New Roman"/>
                <w:spacing w:val="-2"/>
                <w:w w:val="105"/>
                <w:sz w:val="12"/>
                <w:szCs w:val="12"/>
              </w:rPr>
              <w:t>Заключительные</w:t>
            </w:r>
            <w:r w:rsidRPr="00C619AD">
              <w:rPr>
                <w:rFonts w:ascii="Times New Roman" w:hAnsi="Times New Roman"/>
                <w:spacing w:val="6"/>
                <w:w w:val="105"/>
                <w:sz w:val="12"/>
                <w:szCs w:val="12"/>
              </w:rPr>
              <w:t xml:space="preserve"> </w:t>
            </w:r>
            <w:r w:rsidRPr="00C619AD">
              <w:rPr>
                <w:rFonts w:ascii="Times New Roman" w:hAnsi="Times New Roman"/>
                <w:spacing w:val="-2"/>
                <w:w w:val="105"/>
                <w:sz w:val="12"/>
                <w:szCs w:val="12"/>
              </w:rPr>
              <w:t>записи</w:t>
            </w:r>
            <w:r w:rsidRPr="00C619AD">
              <w:rPr>
                <w:rFonts w:ascii="Times New Roman" w:hAnsi="Times New Roman"/>
                <w:spacing w:val="9"/>
                <w:w w:val="105"/>
                <w:sz w:val="12"/>
                <w:szCs w:val="12"/>
              </w:rPr>
              <w:t xml:space="preserve"> </w:t>
            </w:r>
            <w:r w:rsidRPr="00C619AD">
              <w:rPr>
                <w:rFonts w:ascii="Times New Roman" w:hAnsi="Times New Roman"/>
                <w:spacing w:val="-2"/>
                <w:w w:val="105"/>
                <w:sz w:val="12"/>
                <w:szCs w:val="12"/>
              </w:rPr>
              <w:t>по</w:t>
            </w:r>
            <w:r w:rsidRPr="00C619AD">
              <w:rPr>
                <w:rFonts w:ascii="Times New Roman" w:hAnsi="Times New Roman"/>
                <w:spacing w:val="4"/>
                <w:w w:val="105"/>
                <w:sz w:val="12"/>
                <w:szCs w:val="12"/>
              </w:rPr>
              <w:t xml:space="preserve"> </w:t>
            </w:r>
            <w:r w:rsidRPr="00C619AD">
              <w:rPr>
                <w:rFonts w:ascii="Times New Roman" w:hAnsi="Times New Roman"/>
                <w:spacing w:val="-2"/>
                <w:w w:val="105"/>
                <w:sz w:val="12"/>
                <w:szCs w:val="12"/>
              </w:rPr>
              <w:t>счету</w:t>
            </w:r>
          </w:p>
        </w:tc>
      </w:tr>
      <w:tr w:rsidR="001459CE" w:rsidRPr="00C619AD" w:rsidTr="00C619AD">
        <w:trPr>
          <w:trHeight w:val="297"/>
        </w:trPr>
        <w:tc>
          <w:tcPr>
            <w:tcW w:w="2046" w:type="dxa"/>
            <w:vMerge/>
            <w:tcBorders>
              <w:top w:val="nil"/>
            </w:tcBorders>
          </w:tcPr>
          <w:p w:rsidR="001459CE" w:rsidRPr="00C619AD" w:rsidRDefault="001459CE">
            <w:pPr>
              <w:rPr>
                <w:sz w:val="12"/>
                <w:szCs w:val="12"/>
              </w:rPr>
            </w:pPr>
          </w:p>
        </w:tc>
        <w:tc>
          <w:tcPr>
            <w:tcW w:w="2125" w:type="dxa"/>
            <w:gridSpan w:val="2"/>
            <w:vMerge/>
            <w:tcBorders>
              <w:top w:val="nil"/>
            </w:tcBorders>
          </w:tcPr>
          <w:p w:rsidR="001459CE" w:rsidRPr="00C619AD" w:rsidRDefault="001459CE">
            <w:pPr>
              <w:rPr>
                <w:sz w:val="12"/>
                <w:szCs w:val="12"/>
              </w:rPr>
            </w:pPr>
          </w:p>
        </w:tc>
        <w:tc>
          <w:tcPr>
            <w:tcW w:w="1144" w:type="dxa"/>
            <w:vMerge w:val="restart"/>
          </w:tcPr>
          <w:p w:rsidR="001459CE" w:rsidRPr="00C619AD" w:rsidRDefault="001459CE">
            <w:pPr>
              <w:pStyle w:val="TableParagraph"/>
              <w:spacing w:before="58"/>
              <w:rPr>
                <w:rFonts w:ascii="Times New Roman"/>
                <w:b/>
                <w:sz w:val="12"/>
                <w:szCs w:val="12"/>
              </w:rPr>
            </w:pPr>
          </w:p>
          <w:p w:rsidR="001459CE" w:rsidRPr="00C619AD" w:rsidRDefault="00152CAF">
            <w:pPr>
              <w:pStyle w:val="TableParagraph"/>
              <w:ind w:left="345"/>
              <w:rPr>
                <w:rFonts w:ascii="Times New Roman" w:hAnsi="Times New Roman"/>
                <w:sz w:val="12"/>
                <w:szCs w:val="12"/>
              </w:rPr>
            </w:pPr>
            <w:r w:rsidRPr="00C619AD">
              <w:rPr>
                <w:rFonts w:ascii="Times New Roman" w:hAnsi="Times New Roman"/>
                <w:w w:val="105"/>
                <w:sz w:val="12"/>
                <w:szCs w:val="12"/>
              </w:rPr>
              <w:t>по</w:t>
            </w:r>
            <w:r w:rsidRPr="00C619AD">
              <w:rPr>
                <w:rFonts w:ascii="Times New Roman" w:hAnsi="Times New Roman"/>
                <w:spacing w:val="-5"/>
                <w:w w:val="105"/>
                <w:sz w:val="12"/>
                <w:szCs w:val="12"/>
              </w:rPr>
              <w:t xml:space="preserve"> </w:t>
            </w:r>
            <w:r w:rsidRPr="00C619AD">
              <w:rPr>
                <w:rFonts w:ascii="Times New Roman" w:hAnsi="Times New Roman"/>
                <w:spacing w:val="-2"/>
                <w:w w:val="105"/>
                <w:sz w:val="12"/>
                <w:szCs w:val="12"/>
              </w:rPr>
              <w:t>дебету</w:t>
            </w:r>
          </w:p>
        </w:tc>
        <w:tc>
          <w:tcPr>
            <w:tcW w:w="956" w:type="dxa"/>
            <w:vMerge w:val="restart"/>
          </w:tcPr>
          <w:p w:rsidR="001459CE" w:rsidRPr="00C619AD" w:rsidRDefault="001459CE">
            <w:pPr>
              <w:pStyle w:val="TableParagraph"/>
              <w:spacing w:before="58"/>
              <w:rPr>
                <w:rFonts w:ascii="Times New Roman"/>
                <w:b/>
                <w:sz w:val="12"/>
                <w:szCs w:val="12"/>
              </w:rPr>
            </w:pPr>
          </w:p>
          <w:p w:rsidR="001459CE" w:rsidRPr="00C619AD" w:rsidRDefault="00152CAF">
            <w:pPr>
              <w:pStyle w:val="TableParagraph"/>
              <w:ind w:left="219"/>
              <w:rPr>
                <w:rFonts w:ascii="Times New Roman" w:hAnsi="Times New Roman"/>
                <w:sz w:val="12"/>
                <w:szCs w:val="12"/>
              </w:rPr>
            </w:pPr>
            <w:r w:rsidRPr="00C619AD">
              <w:rPr>
                <w:rFonts w:ascii="Times New Roman" w:hAnsi="Times New Roman"/>
                <w:w w:val="105"/>
                <w:sz w:val="12"/>
                <w:szCs w:val="12"/>
              </w:rPr>
              <w:t>по</w:t>
            </w:r>
            <w:r w:rsidRPr="00C619AD">
              <w:rPr>
                <w:rFonts w:ascii="Times New Roman" w:hAnsi="Times New Roman"/>
                <w:spacing w:val="-5"/>
                <w:w w:val="105"/>
                <w:sz w:val="12"/>
                <w:szCs w:val="12"/>
              </w:rPr>
              <w:t xml:space="preserve"> </w:t>
            </w:r>
            <w:r w:rsidRPr="00C619AD">
              <w:rPr>
                <w:rFonts w:ascii="Times New Roman" w:hAnsi="Times New Roman"/>
                <w:spacing w:val="-2"/>
                <w:w w:val="105"/>
                <w:sz w:val="12"/>
                <w:szCs w:val="12"/>
              </w:rPr>
              <w:t>кредиту</w:t>
            </w:r>
          </w:p>
        </w:tc>
        <w:tc>
          <w:tcPr>
            <w:tcW w:w="1052" w:type="dxa"/>
          </w:tcPr>
          <w:p w:rsidR="001459CE" w:rsidRPr="00C619AD" w:rsidRDefault="00152CAF">
            <w:pPr>
              <w:pStyle w:val="TableParagraph"/>
              <w:spacing w:before="89"/>
              <w:ind w:left="47" w:right="14"/>
              <w:jc w:val="center"/>
              <w:rPr>
                <w:rFonts w:ascii="Times New Roman" w:hAnsi="Times New Roman"/>
                <w:sz w:val="12"/>
                <w:szCs w:val="12"/>
              </w:rPr>
            </w:pPr>
            <w:r w:rsidRPr="00C619AD">
              <w:rPr>
                <w:rFonts w:ascii="Times New Roman" w:hAnsi="Times New Roman"/>
                <w:spacing w:val="-2"/>
                <w:w w:val="105"/>
                <w:sz w:val="12"/>
                <w:szCs w:val="12"/>
              </w:rPr>
              <w:t>номер</w:t>
            </w:r>
            <w:r w:rsidRPr="00C619AD">
              <w:rPr>
                <w:rFonts w:ascii="Times New Roman" w:hAnsi="Times New Roman"/>
                <w:spacing w:val="1"/>
                <w:w w:val="105"/>
                <w:sz w:val="12"/>
                <w:szCs w:val="12"/>
              </w:rPr>
              <w:t xml:space="preserve"> </w:t>
            </w:r>
            <w:r w:rsidRPr="00C619AD">
              <w:rPr>
                <w:rFonts w:ascii="Times New Roman" w:hAnsi="Times New Roman"/>
                <w:spacing w:val="-2"/>
                <w:w w:val="105"/>
                <w:sz w:val="12"/>
                <w:szCs w:val="12"/>
              </w:rPr>
              <w:t>счета</w:t>
            </w:r>
          </w:p>
        </w:tc>
        <w:tc>
          <w:tcPr>
            <w:tcW w:w="1056" w:type="dxa"/>
          </w:tcPr>
          <w:p w:rsidR="001459CE" w:rsidRPr="00C619AD" w:rsidRDefault="00152CAF">
            <w:pPr>
              <w:pStyle w:val="TableParagraph"/>
              <w:spacing w:before="89"/>
              <w:ind w:left="51" w:right="15"/>
              <w:jc w:val="center"/>
              <w:rPr>
                <w:rFonts w:ascii="Times New Roman"/>
                <w:sz w:val="12"/>
                <w:szCs w:val="12"/>
              </w:rPr>
            </w:pPr>
            <w:r w:rsidRPr="00C619AD">
              <w:rPr>
                <w:rFonts w:ascii="Times New Roman"/>
                <w:spacing w:val="-2"/>
                <w:w w:val="105"/>
                <w:sz w:val="12"/>
                <w:szCs w:val="12"/>
              </w:rPr>
              <w:t>40130000</w:t>
            </w:r>
          </w:p>
        </w:tc>
        <w:tc>
          <w:tcPr>
            <w:tcW w:w="917" w:type="dxa"/>
          </w:tcPr>
          <w:p w:rsidR="001459CE" w:rsidRPr="00C619AD" w:rsidRDefault="00152CAF">
            <w:pPr>
              <w:pStyle w:val="TableParagraph"/>
              <w:spacing w:before="89"/>
              <w:ind w:left="50" w:right="13"/>
              <w:jc w:val="center"/>
              <w:rPr>
                <w:rFonts w:ascii="Times New Roman" w:hAnsi="Times New Roman"/>
                <w:sz w:val="12"/>
                <w:szCs w:val="12"/>
              </w:rPr>
            </w:pPr>
            <w:r w:rsidRPr="00C619AD">
              <w:rPr>
                <w:rFonts w:ascii="Times New Roman" w:hAnsi="Times New Roman"/>
                <w:spacing w:val="-2"/>
                <w:w w:val="105"/>
                <w:sz w:val="12"/>
                <w:szCs w:val="12"/>
              </w:rPr>
              <w:t>номер</w:t>
            </w:r>
            <w:r w:rsidRPr="00C619AD">
              <w:rPr>
                <w:rFonts w:ascii="Times New Roman" w:hAnsi="Times New Roman"/>
                <w:spacing w:val="1"/>
                <w:w w:val="105"/>
                <w:sz w:val="12"/>
                <w:szCs w:val="12"/>
              </w:rPr>
              <w:t xml:space="preserve"> </w:t>
            </w:r>
            <w:r w:rsidRPr="00C619AD">
              <w:rPr>
                <w:rFonts w:ascii="Times New Roman" w:hAnsi="Times New Roman"/>
                <w:spacing w:val="-2"/>
                <w:w w:val="105"/>
                <w:sz w:val="12"/>
                <w:szCs w:val="12"/>
              </w:rPr>
              <w:t>счета</w:t>
            </w:r>
          </w:p>
        </w:tc>
        <w:tc>
          <w:tcPr>
            <w:tcW w:w="893" w:type="dxa"/>
          </w:tcPr>
          <w:p w:rsidR="001459CE" w:rsidRPr="00C619AD" w:rsidRDefault="00152CAF">
            <w:pPr>
              <w:pStyle w:val="TableParagraph"/>
              <w:spacing w:before="89"/>
              <w:ind w:left="47" w:right="11"/>
              <w:jc w:val="center"/>
              <w:rPr>
                <w:rFonts w:ascii="Times New Roman"/>
                <w:sz w:val="12"/>
                <w:szCs w:val="12"/>
              </w:rPr>
            </w:pPr>
            <w:r w:rsidRPr="00C619AD">
              <w:rPr>
                <w:rFonts w:ascii="Times New Roman"/>
                <w:spacing w:val="-2"/>
                <w:w w:val="105"/>
                <w:sz w:val="12"/>
                <w:szCs w:val="12"/>
              </w:rPr>
              <w:t>40230000</w:t>
            </w:r>
          </w:p>
        </w:tc>
      </w:tr>
      <w:tr w:rsidR="001459CE" w:rsidRPr="00C619AD" w:rsidTr="00C619AD">
        <w:trPr>
          <w:trHeight w:val="193"/>
        </w:trPr>
        <w:tc>
          <w:tcPr>
            <w:tcW w:w="2046" w:type="dxa"/>
            <w:vMerge/>
            <w:tcBorders>
              <w:top w:val="nil"/>
            </w:tcBorders>
          </w:tcPr>
          <w:p w:rsidR="001459CE" w:rsidRPr="00C619AD" w:rsidRDefault="001459CE">
            <w:pPr>
              <w:rPr>
                <w:sz w:val="12"/>
                <w:szCs w:val="12"/>
              </w:rPr>
            </w:pPr>
          </w:p>
        </w:tc>
        <w:tc>
          <w:tcPr>
            <w:tcW w:w="1052" w:type="dxa"/>
          </w:tcPr>
          <w:p w:rsidR="001459CE" w:rsidRPr="00C619AD" w:rsidRDefault="00152CAF">
            <w:pPr>
              <w:pStyle w:val="TableParagraph"/>
              <w:spacing w:before="38"/>
              <w:ind w:left="35"/>
              <w:jc w:val="center"/>
              <w:rPr>
                <w:rFonts w:ascii="Times New Roman" w:hAnsi="Times New Roman"/>
                <w:sz w:val="12"/>
                <w:szCs w:val="12"/>
              </w:rPr>
            </w:pPr>
            <w:r w:rsidRPr="00C619AD">
              <w:rPr>
                <w:rFonts w:ascii="Times New Roman" w:hAnsi="Times New Roman"/>
                <w:w w:val="105"/>
                <w:sz w:val="12"/>
                <w:szCs w:val="12"/>
              </w:rPr>
              <w:t>по</w:t>
            </w:r>
            <w:r w:rsidRPr="00C619AD">
              <w:rPr>
                <w:rFonts w:ascii="Times New Roman" w:hAnsi="Times New Roman"/>
                <w:spacing w:val="-5"/>
                <w:w w:val="105"/>
                <w:sz w:val="12"/>
                <w:szCs w:val="12"/>
              </w:rPr>
              <w:t xml:space="preserve"> </w:t>
            </w:r>
            <w:r w:rsidRPr="00C619AD">
              <w:rPr>
                <w:rFonts w:ascii="Times New Roman" w:hAnsi="Times New Roman"/>
                <w:spacing w:val="-2"/>
                <w:w w:val="105"/>
                <w:sz w:val="12"/>
                <w:szCs w:val="12"/>
              </w:rPr>
              <w:t>дебету</w:t>
            </w:r>
          </w:p>
        </w:tc>
        <w:tc>
          <w:tcPr>
            <w:tcW w:w="1073" w:type="dxa"/>
          </w:tcPr>
          <w:p w:rsidR="001459CE" w:rsidRPr="00C619AD" w:rsidRDefault="00152CAF">
            <w:pPr>
              <w:pStyle w:val="TableParagraph"/>
              <w:spacing w:before="38"/>
              <w:ind w:left="41" w:right="9"/>
              <w:jc w:val="center"/>
              <w:rPr>
                <w:rFonts w:ascii="Times New Roman" w:hAnsi="Times New Roman"/>
                <w:sz w:val="12"/>
                <w:szCs w:val="12"/>
              </w:rPr>
            </w:pPr>
            <w:r w:rsidRPr="00C619AD">
              <w:rPr>
                <w:rFonts w:ascii="Times New Roman" w:hAnsi="Times New Roman"/>
                <w:w w:val="105"/>
                <w:sz w:val="12"/>
                <w:szCs w:val="12"/>
              </w:rPr>
              <w:t>по</w:t>
            </w:r>
            <w:r w:rsidRPr="00C619AD">
              <w:rPr>
                <w:rFonts w:ascii="Times New Roman" w:hAnsi="Times New Roman"/>
                <w:spacing w:val="-5"/>
                <w:w w:val="105"/>
                <w:sz w:val="12"/>
                <w:szCs w:val="12"/>
              </w:rPr>
              <w:t xml:space="preserve"> </w:t>
            </w:r>
            <w:r w:rsidRPr="00C619AD">
              <w:rPr>
                <w:rFonts w:ascii="Times New Roman" w:hAnsi="Times New Roman"/>
                <w:spacing w:val="-2"/>
                <w:w w:val="105"/>
                <w:sz w:val="12"/>
                <w:szCs w:val="12"/>
              </w:rPr>
              <w:t>кредиту</w:t>
            </w:r>
          </w:p>
        </w:tc>
        <w:tc>
          <w:tcPr>
            <w:tcW w:w="1144" w:type="dxa"/>
            <w:vMerge/>
            <w:tcBorders>
              <w:top w:val="nil"/>
            </w:tcBorders>
          </w:tcPr>
          <w:p w:rsidR="001459CE" w:rsidRPr="00C619AD" w:rsidRDefault="001459CE">
            <w:pPr>
              <w:rPr>
                <w:sz w:val="12"/>
                <w:szCs w:val="12"/>
              </w:rPr>
            </w:pPr>
          </w:p>
        </w:tc>
        <w:tc>
          <w:tcPr>
            <w:tcW w:w="956" w:type="dxa"/>
            <w:vMerge/>
            <w:tcBorders>
              <w:top w:val="nil"/>
            </w:tcBorders>
          </w:tcPr>
          <w:p w:rsidR="001459CE" w:rsidRPr="00C619AD" w:rsidRDefault="001459CE">
            <w:pPr>
              <w:rPr>
                <w:sz w:val="12"/>
                <w:szCs w:val="12"/>
              </w:rPr>
            </w:pPr>
          </w:p>
        </w:tc>
        <w:tc>
          <w:tcPr>
            <w:tcW w:w="1052" w:type="dxa"/>
          </w:tcPr>
          <w:p w:rsidR="001459CE" w:rsidRPr="00C619AD" w:rsidRDefault="00152CAF">
            <w:pPr>
              <w:pStyle w:val="TableParagraph"/>
              <w:spacing w:before="38"/>
              <w:ind w:left="47" w:right="9"/>
              <w:jc w:val="center"/>
              <w:rPr>
                <w:rFonts w:ascii="Times New Roman" w:hAnsi="Times New Roman"/>
                <w:sz w:val="12"/>
                <w:szCs w:val="12"/>
              </w:rPr>
            </w:pPr>
            <w:r w:rsidRPr="00C619AD">
              <w:rPr>
                <w:rFonts w:ascii="Times New Roman" w:hAnsi="Times New Roman"/>
                <w:w w:val="105"/>
                <w:sz w:val="12"/>
                <w:szCs w:val="12"/>
              </w:rPr>
              <w:t>по</w:t>
            </w:r>
            <w:r w:rsidRPr="00C619AD">
              <w:rPr>
                <w:rFonts w:ascii="Times New Roman" w:hAnsi="Times New Roman"/>
                <w:spacing w:val="-5"/>
                <w:w w:val="105"/>
                <w:sz w:val="12"/>
                <w:szCs w:val="12"/>
              </w:rPr>
              <w:t xml:space="preserve"> </w:t>
            </w:r>
            <w:r w:rsidRPr="00C619AD">
              <w:rPr>
                <w:rFonts w:ascii="Times New Roman" w:hAnsi="Times New Roman"/>
                <w:spacing w:val="-2"/>
                <w:w w:val="105"/>
                <w:sz w:val="12"/>
                <w:szCs w:val="12"/>
              </w:rPr>
              <w:t>дебету</w:t>
            </w:r>
          </w:p>
        </w:tc>
        <w:tc>
          <w:tcPr>
            <w:tcW w:w="1056" w:type="dxa"/>
          </w:tcPr>
          <w:p w:rsidR="001459CE" w:rsidRPr="00C619AD" w:rsidRDefault="00152CAF">
            <w:pPr>
              <w:pStyle w:val="TableParagraph"/>
              <w:spacing w:before="38"/>
              <w:ind w:left="51" w:right="10"/>
              <w:jc w:val="center"/>
              <w:rPr>
                <w:rFonts w:ascii="Times New Roman" w:hAnsi="Times New Roman"/>
                <w:sz w:val="12"/>
                <w:szCs w:val="12"/>
              </w:rPr>
            </w:pPr>
            <w:r w:rsidRPr="00C619AD">
              <w:rPr>
                <w:rFonts w:ascii="Times New Roman" w:hAnsi="Times New Roman"/>
                <w:w w:val="105"/>
                <w:sz w:val="12"/>
                <w:szCs w:val="12"/>
              </w:rPr>
              <w:t>по</w:t>
            </w:r>
            <w:r w:rsidRPr="00C619AD">
              <w:rPr>
                <w:rFonts w:ascii="Times New Roman" w:hAnsi="Times New Roman"/>
                <w:spacing w:val="-5"/>
                <w:w w:val="105"/>
                <w:sz w:val="12"/>
                <w:szCs w:val="12"/>
              </w:rPr>
              <w:t xml:space="preserve"> </w:t>
            </w:r>
            <w:r w:rsidRPr="00C619AD">
              <w:rPr>
                <w:rFonts w:ascii="Times New Roman" w:hAnsi="Times New Roman"/>
                <w:spacing w:val="-2"/>
                <w:w w:val="105"/>
                <w:sz w:val="12"/>
                <w:szCs w:val="12"/>
              </w:rPr>
              <w:t>кредиту</w:t>
            </w:r>
          </w:p>
        </w:tc>
        <w:tc>
          <w:tcPr>
            <w:tcW w:w="917" w:type="dxa"/>
          </w:tcPr>
          <w:p w:rsidR="001459CE" w:rsidRPr="00C619AD" w:rsidRDefault="00152CAF">
            <w:pPr>
              <w:pStyle w:val="TableParagraph"/>
              <w:spacing w:before="38"/>
              <w:ind w:left="50" w:right="9"/>
              <w:jc w:val="center"/>
              <w:rPr>
                <w:rFonts w:ascii="Times New Roman" w:hAnsi="Times New Roman"/>
                <w:sz w:val="12"/>
                <w:szCs w:val="12"/>
              </w:rPr>
            </w:pPr>
            <w:r w:rsidRPr="00C619AD">
              <w:rPr>
                <w:rFonts w:ascii="Times New Roman" w:hAnsi="Times New Roman"/>
                <w:w w:val="105"/>
                <w:sz w:val="12"/>
                <w:szCs w:val="12"/>
              </w:rPr>
              <w:t>по</w:t>
            </w:r>
            <w:r w:rsidRPr="00C619AD">
              <w:rPr>
                <w:rFonts w:ascii="Times New Roman" w:hAnsi="Times New Roman"/>
                <w:spacing w:val="-5"/>
                <w:w w:val="105"/>
                <w:sz w:val="12"/>
                <w:szCs w:val="12"/>
              </w:rPr>
              <w:t xml:space="preserve"> </w:t>
            </w:r>
            <w:r w:rsidRPr="00C619AD">
              <w:rPr>
                <w:rFonts w:ascii="Times New Roman" w:hAnsi="Times New Roman"/>
                <w:spacing w:val="-2"/>
                <w:w w:val="105"/>
                <w:sz w:val="12"/>
                <w:szCs w:val="12"/>
              </w:rPr>
              <w:t>дебету</w:t>
            </w:r>
          </w:p>
        </w:tc>
        <w:tc>
          <w:tcPr>
            <w:tcW w:w="893" w:type="dxa"/>
          </w:tcPr>
          <w:p w:rsidR="001459CE" w:rsidRPr="00C619AD" w:rsidRDefault="00152CAF">
            <w:pPr>
              <w:pStyle w:val="TableParagraph"/>
              <w:spacing w:before="38"/>
              <w:ind w:left="47" w:right="6"/>
              <w:jc w:val="center"/>
              <w:rPr>
                <w:rFonts w:ascii="Times New Roman" w:hAnsi="Times New Roman"/>
                <w:sz w:val="12"/>
                <w:szCs w:val="12"/>
              </w:rPr>
            </w:pPr>
            <w:r w:rsidRPr="00C619AD">
              <w:rPr>
                <w:rFonts w:ascii="Times New Roman" w:hAnsi="Times New Roman"/>
                <w:w w:val="105"/>
                <w:sz w:val="12"/>
                <w:szCs w:val="12"/>
              </w:rPr>
              <w:t>по</w:t>
            </w:r>
            <w:r w:rsidRPr="00C619AD">
              <w:rPr>
                <w:rFonts w:ascii="Times New Roman" w:hAnsi="Times New Roman"/>
                <w:spacing w:val="-5"/>
                <w:w w:val="105"/>
                <w:sz w:val="12"/>
                <w:szCs w:val="12"/>
              </w:rPr>
              <w:t xml:space="preserve"> </w:t>
            </w:r>
            <w:r w:rsidRPr="00C619AD">
              <w:rPr>
                <w:rFonts w:ascii="Times New Roman" w:hAnsi="Times New Roman"/>
                <w:spacing w:val="-2"/>
                <w:w w:val="105"/>
                <w:sz w:val="12"/>
                <w:szCs w:val="12"/>
              </w:rPr>
              <w:t>кредиту</w:t>
            </w:r>
          </w:p>
        </w:tc>
      </w:tr>
      <w:tr w:rsidR="001459CE" w:rsidRPr="00C619AD" w:rsidTr="00C619AD">
        <w:trPr>
          <w:trHeight w:val="186"/>
        </w:trPr>
        <w:tc>
          <w:tcPr>
            <w:tcW w:w="2046" w:type="dxa"/>
            <w:tcBorders>
              <w:bottom w:val="single" w:sz="12" w:space="0" w:color="000000"/>
            </w:tcBorders>
          </w:tcPr>
          <w:p w:rsidR="001459CE" w:rsidRPr="00C619AD" w:rsidRDefault="00152CAF">
            <w:pPr>
              <w:pStyle w:val="TableParagraph"/>
              <w:spacing w:before="38"/>
              <w:ind w:left="27"/>
              <w:jc w:val="center"/>
              <w:rPr>
                <w:rFonts w:ascii="Times New Roman"/>
                <w:sz w:val="12"/>
                <w:szCs w:val="12"/>
              </w:rPr>
            </w:pPr>
            <w:r w:rsidRPr="00C619AD">
              <w:rPr>
                <w:rFonts w:ascii="Times New Roman"/>
                <w:spacing w:val="-10"/>
                <w:w w:val="105"/>
                <w:sz w:val="12"/>
                <w:szCs w:val="12"/>
              </w:rPr>
              <w:t>1</w:t>
            </w:r>
          </w:p>
        </w:tc>
        <w:tc>
          <w:tcPr>
            <w:tcW w:w="1052" w:type="dxa"/>
            <w:tcBorders>
              <w:bottom w:val="single" w:sz="12" w:space="0" w:color="000000"/>
            </w:tcBorders>
          </w:tcPr>
          <w:p w:rsidR="001459CE" w:rsidRPr="00C619AD" w:rsidRDefault="00152CAF">
            <w:pPr>
              <w:pStyle w:val="TableParagraph"/>
              <w:spacing w:before="38"/>
              <w:ind w:left="35" w:right="5"/>
              <w:jc w:val="center"/>
              <w:rPr>
                <w:rFonts w:ascii="Times New Roman"/>
                <w:sz w:val="12"/>
                <w:szCs w:val="12"/>
              </w:rPr>
            </w:pPr>
            <w:r w:rsidRPr="00C619AD">
              <w:rPr>
                <w:rFonts w:ascii="Times New Roman"/>
                <w:spacing w:val="-10"/>
                <w:w w:val="105"/>
                <w:sz w:val="12"/>
                <w:szCs w:val="12"/>
              </w:rPr>
              <w:t>2</w:t>
            </w:r>
          </w:p>
        </w:tc>
        <w:tc>
          <w:tcPr>
            <w:tcW w:w="1073" w:type="dxa"/>
            <w:tcBorders>
              <w:bottom w:val="single" w:sz="12" w:space="0" w:color="000000"/>
            </w:tcBorders>
          </w:tcPr>
          <w:p w:rsidR="001459CE" w:rsidRPr="00C619AD" w:rsidRDefault="00152CAF">
            <w:pPr>
              <w:pStyle w:val="TableParagraph"/>
              <w:spacing w:before="38"/>
              <w:ind w:left="41" w:right="14"/>
              <w:jc w:val="center"/>
              <w:rPr>
                <w:rFonts w:ascii="Times New Roman"/>
                <w:sz w:val="12"/>
                <w:szCs w:val="12"/>
              </w:rPr>
            </w:pPr>
            <w:r w:rsidRPr="00C619AD">
              <w:rPr>
                <w:rFonts w:ascii="Times New Roman"/>
                <w:spacing w:val="-10"/>
                <w:w w:val="105"/>
                <w:sz w:val="12"/>
                <w:szCs w:val="12"/>
              </w:rPr>
              <w:t>3</w:t>
            </w:r>
          </w:p>
        </w:tc>
        <w:tc>
          <w:tcPr>
            <w:tcW w:w="1144" w:type="dxa"/>
            <w:tcBorders>
              <w:bottom w:val="single" w:sz="12" w:space="0" w:color="000000"/>
            </w:tcBorders>
          </w:tcPr>
          <w:p w:rsidR="001459CE" w:rsidRPr="00C619AD" w:rsidRDefault="00152CAF">
            <w:pPr>
              <w:pStyle w:val="TableParagraph"/>
              <w:spacing w:before="38"/>
              <w:ind w:left="41" w:right="14"/>
              <w:jc w:val="center"/>
              <w:rPr>
                <w:rFonts w:ascii="Times New Roman"/>
                <w:sz w:val="12"/>
                <w:szCs w:val="12"/>
              </w:rPr>
            </w:pPr>
            <w:r w:rsidRPr="00C619AD">
              <w:rPr>
                <w:rFonts w:ascii="Times New Roman"/>
                <w:spacing w:val="-10"/>
                <w:w w:val="105"/>
                <w:sz w:val="12"/>
                <w:szCs w:val="12"/>
              </w:rPr>
              <w:t>4</w:t>
            </w:r>
          </w:p>
        </w:tc>
        <w:tc>
          <w:tcPr>
            <w:tcW w:w="956" w:type="dxa"/>
            <w:tcBorders>
              <w:bottom w:val="single" w:sz="12" w:space="0" w:color="000000"/>
            </w:tcBorders>
          </w:tcPr>
          <w:p w:rsidR="001459CE" w:rsidRPr="00C619AD" w:rsidRDefault="00152CAF">
            <w:pPr>
              <w:pStyle w:val="TableParagraph"/>
              <w:spacing w:before="38"/>
              <w:ind w:left="44" w:right="14"/>
              <w:jc w:val="center"/>
              <w:rPr>
                <w:rFonts w:ascii="Times New Roman"/>
                <w:sz w:val="12"/>
                <w:szCs w:val="12"/>
              </w:rPr>
            </w:pPr>
            <w:r w:rsidRPr="00C619AD">
              <w:rPr>
                <w:rFonts w:ascii="Times New Roman"/>
                <w:spacing w:val="-10"/>
                <w:w w:val="105"/>
                <w:sz w:val="12"/>
                <w:szCs w:val="12"/>
              </w:rPr>
              <w:t>5</w:t>
            </w:r>
          </w:p>
        </w:tc>
        <w:tc>
          <w:tcPr>
            <w:tcW w:w="1052" w:type="dxa"/>
            <w:tcBorders>
              <w:bottom w:val="single" w:sz="12" w:space="0" w:color="000000"/>
            </w:tcBorders>
          </w:tcPr>
          <w:p w:rsidR="001459CE" w:rsidRPr="00C619AD" w:rsidRDefault="00152CAF">
            <w:pPr>
              <w:pStyle w:val="TableParagraph"/>
              <w:spacing w:before="38"/>
              <w:ind w:left="47" w:right="14"/>
              <w:jc w:val="center"/>
              <w:rPr>
                <w:rFonts w:ascii="Times New Roman"/>
                <w:sz w:val="12"/>
                <w:szCs w:val="12"/>
              </w:rPr>
            </w:pPr>
            <w:r w:rsidRPr="00C619AD">
              <w:rPr>
                <w:rFonts w:ascii="Times New Roman"/>
                <w:spacing w:val="-10"/>
                <w:w w:val="105"/>
                <w:sz w:val="12"/>
                <w:szCs w:val="12"/>
              </w:rPr>
              <w:t>6</w:t>
            </w:r>
          </w:p>
        </w:tc>
        <w:tc>
          <w:tcPr>
            <w:tcW w:w="1056" w:type="dxa"/>
            <w:tcBorders>
              <w:bottom w:val="single" w:sz="12" w:space="0" w:color="000000"/>
            </w:tcBorders>
          </w:tcPr>
          <w:p w:rsidR="001459CE" w:rsidRPr="00C619AD" w:rsidRDefault="00152CAF">
            <w:pPr>
              <w:pStyle w:val="TableParagraph"/>
              <w:spacing w:before="38"/>
              <w:ind w:left="51" w:right="15"/>
              <w:jc w:val="center"/>
              <w:rPr>
                <w:rFonts w:ascii="Times New Roman"/>
                <w:sz w:val="12"/>
                <w:szCs w:val="12"/>
              </w:rPr>
            </w:pPr>
            <w:r w:rsidRPr="00C619AD">
              <w:rPr>
                <w:rFonts w:ascii="Times New Roman"/>
                <w:spacing w:val="-10"/>
                <w:w w:val="105"/>
                <w:sz w:val="12"/>
                <w:szCs w:val="12"/>
              </w:rPr>
              <w:t>7</w:t>
            </w:r>
          </w:p>
        </w:tc>
        <w:tc>
          <w:tcPr>
            <w:tcW w:w="917" w:type="dxa"/>
            <w:tcBorders>
              <w:bottom w:val="single" w:sz="12" w:space="0" w:color="000000"/>
            </w:tcBorders>
          </w:tcPr>
          <w:p w:rsidR="001459CE" w:rsidRPr="00C619AD" w:rsidRDefault="00152CAF">
            <w:pPr>
              <w:pStyle w:val="TableParagraph"/>
              <w:spacing w:before="38"/>
              <w:ind w:left="50" w:right="14"/>
              <w:jc w:val="center"/>
              <w:rPr>
                <w:rFonts w:ascii="Times New Roman"/>
                <w:sz w:val="12"/>
                <w:szCs w:val="12"/>
              </w:rPr>
            </w:pPr>
            <w:r w:rsidRPr="00C619AD">
              <w:rPr>
                <w:rFonts w:ascii="Times New Roman"/>
                <w:spacing w:val="-10"/>
                <w:w w:val="105"/>
                <w:sz w:val="12"/>
                <w:szCs w:val="12"/>
              </w:rPr>
              <w:t>8</w:t>
            </w:r>
          </w:p>
        </w:tc>
        <w:tc>
          <w:tcPr>
            <w:tcW w:w="893" w:type="dxa"/>
            <w:tcBorders>
              <w:bottom w:val="single" w:sz="12" w:space="0" w:color="000000"/>
            </w:tcBorders>
          </w:tcPr>
          <w:p w:rsidR="001459CE" w:rsidRPr="00C619AD" w:rsidRDefault="00152CAF">
            <w:pPr>
              <w:pStyle w:val="TableParagraph"/>
              <w:spacing w:before="38"/>
              <w:ind w:left="47" w:right="11"/>
              <w:jc w:val="center"/>
              <w:rPr>
                <w:rFonts w:ascii="Times New Roman"/>
                <w:sz w:val="12"/>
                <w:szCs w:val="12"/>
              </w:rPr>
            </w:pPr>
            <w:r w:rsidRPr="00C619AD">
              <w:rPr>
                <w:rFonts w:ascii="Times New Roman"/>
                <w:spacing w:val="-10"/>
                <w:w w:val="105"/>
                <w:sz w:val="12"/>
                <w:szCs w:val="12"/>
              </w:rPr>
              <w:t>9</w:t>
            </w:r>
          </w:p>
        </w:tc>
      </w:tr>
      <w:tr w:rsidR="001459CE" w:rsidRPr="00C619AD" w:rsidTr="00C619AD">
        <w:trPr>
          <w:trHeight w:val="186"/>
        </w:trPr>
        <w:tc>
          <w:tcPr>
            <w:tcW w:w="2046" w:type="dxa"/>
            <w:tcBorders>
              <w:top w:val="single" w:sz="12" w:space="0" w:color="000000"/>
            </w:tcBorders>
          </w:tcPr>
          <w:p w:rsidR="001459CE" w:rsidRPr="006036EF" w:rsidRDefault="00152CAF" w:rsidP="006036EF">
            <w:pPr>
              <w:pStyle w:val="TableParagraph"/>
              <w:spacing w:before="31"/>
              <w:ind w:left="89"/>
              <w:rPr>
                <w:rFonts w:ascii="Times New Roman"/>
                <w:sz w:val="13"/>
                <w:szCs w:val="13"/>
              </w:rPr>
            </w:pPr>
            <w:r w:rsidRPr="006036EF">
              <w:rPr>
                <w:rFonts w:ascii="Times New Roman"/>
                <w:w w:val="105"/>
                <w:sz w:val="13"/>
                <w:szCs w:val="13"/>
              </w:rPr>
              <w:t>10102010010000110</w:t>
            </w:r>
            <w:r w:rsidRPr="006036EF">
              <w:rPr>
                <w:rFonts w:ascii="Times New Roman"/>
                <w:spacing w:val="-6"/>
                <w:w w:val="105"/>
                <w:sz w:val="13"/>
                <w:szCs w:val="13"/>
              </w:rPr>
              <w:t xml:space="preserve"> </w:t>
            </w:r>
            <w:r w:rsidRPr="006036EF">
              <w:rPr>
                <w:rFonts w:ascii="Times New Roman"/>
                <w:w w:val="105"/>
                <w:sz w:val="13"/>
                <w:szCs w:val="13"/>
              </w:rPr>
              <w:t>1</w:t>
            </w:r>
            <w:r w:rsidRPr="006036EF">
              <w:rPr>
                <w:rFonts w:ascii="Times New Roman"/>
                <w:spacing w:val="-5"/>
                <w:w w:val="105"/>
                <w:sz w:val="13"/>
                <w:szCs w:val="13"/>
              </w:rPr>
              <w:t xml:space="preserve"> </w:t>
            </w:r>
            <w:r w:rsidRPr="006036EF">
              <w:rPr>
                <w:rFonts w:ascii="Times New Roman"/>
                <w:spacing w:val="-2"/>
                <w:w w:val="105"/>
                <w:sz w:val="13"/>
                <w:szCs w:val="13"/>
              </w:rPr>
              <w:t>40210110</w:t>
            </w:r>
          </w:p>
        </w:tc>
        <w:tc>
          <w:tcPr>
            <w:tcW w:w="1052" w:type="dxa"/>
            <w:tcBorders>
              <w:top w:val="single" w:sz="12" w:space="0" w:color="000000"/>
            </w:tcBorders>
          </w:tcPr>
          <w:p w:rsidR="001459CE" w:rsidRPr="006036EF" w:rsidRDefault="001459CE" w:rsidP="006036EF">
            <w:pPr>
              <w:pStyle w:val="TableParagraph"/>
              <w:ind w:left="89"/>
              <w:rPr>
                <w:rFonts w:ascii="Times New Roman"/>
                <w:sz w:val="13"/>
                <w:szCs w:val="13"/>
              </w:rPr>
            </w:pPr>
          </w:p>
        </w:tc>
        <w:tc>
          <w:tcPr>
            <w:tcW w:w="1073" w:type="dxa"/>
            <w:tcBorders>
              <w:top w:val="single" w:sz="12" w:space="0" w:color="000000"/>
            </w:tcBorders>
          </w:tcPr>
          <w:p w:rsidR="001459CE" w:rsidRPr="006036EF" w:rsidRDefault="00152CAF" w:rsidP="006036EF">
            <w:pPr>
              <w:pStyle w:val="TableParagraph"/>
              <w:spacing w:before="31"/>
              <w:ind w:left="89" w:right="14"/>
              <w:jc w:val="center"/>
              <w:rPr>
                <w:rFonts w:ascii="Times New Roman"/>
                <w:sz w:val="13"/>
                <w:szCs w:val="13"/>
              </w:rPr>
            </w:pPr>
            <w:r w:rsidRPr="006036EF">
              <w:rPr>
                <w:rFonts w:ascii="Times New Roman"/>
                <w:w w:val="105"/>
                <w:sz w:val="13"/>
                <w:szCs w:val="13"/>
              </w:rPr>
              <w:t>6</w:t>
            </w:r>
            <w:r w:rsidRPr="006036EF">
              <w:rPr>
                <w:rFonts w:ascii="Times New Roman"/>
                <w:spacing w:val="-2"/>
                <w:w w:val="105"/>
                <w:sz w:val="13"/>
                <w:szCs w:val="13"/>
              </w:rPr>
              <w:t xml:space="preserve"> </w:t>
            </w:r>
            <w:r w:rsidRPr="006036EF">
              <w:rPr>
                <w:rFonts w:ascii="Times New Roman"/>
                <w:w w:val="105"/>
                <w:sz w:val="13"/>
                <w:szCs w:val="13"/>
              </w:rPr>
              <w:t>493</w:t>
            </w:r>
            <w:r w:rsidRPr="006036EF">
              <w:rPr>
                <w:rFonts w:ascii="Times New Roman"/>
                <w:spacing w:val="-1"/>
                <w:w w:val="105"/>
                <w:sz w:val="13"/>
                <w:szCs w:val="13"/>
              </w:rPr>
              <w:t xml:space="preserve"> </w:t>
            </w:r>
            <w:r w:rsidRPr="006036EF">
              <w:rPr>
                <w:rFonts w:ascii="Times New Roman"/>
                <w:spacing w:val="-2"/>
                <w:w w:val="105"/>
                <w:sz w:val="13"/>
                <w:szCs w:val="13"/>
              </w:rPr>
              <w:t>545.88</w:t>
            </w:r>
          </w:p>
        </w:tc>
        <w:tc>
          <w:tcPr>
            <w:tcW w:w="1144" w:type="dxa"/>
            <w:tcBorders>
              <w:top w:val="single" w:sz="12" w:space="0" w:color="000000"/>
            </w:tcBorders>
          </w:tcPr>
          <w:p w:rsidR="001459CE" w:rsidRPr="006036EF" w:rsidRDefault="00152CAF" w:rsidP="006036EF">
            <w:pPr>
              <w:pStyle w:val="TableParagraph"/>
              <w:spacing w:before="31"/>
              <w:ind w:left="89" w:right="14"/>
              <w:jc w:val="center"/>
              <w:rPr>
                <w:rFonts w:ascii="Times New Roman"/>
                <w:sz w:val="13"/>
                <w:szCs w:val="13"/>
              </w:rPr>
            </w:pPr>
            <w:r w:rsidRPr="006036EF">
              <w:rPr>
                <w:rFonts w:ascii="Times New Roman"/>
                <w:w w:val="105"/>
                <w:sz w:val="13"/>
                <w:szCs w:val="13"/>
              </w:rPr>
              <w:t>6</w:t>
            </w:r>
            <w:r w:rsidRPr="006036EF">
              <w:rPr>
                <w:rFonts w:ascii="Times New Roman"/>
                <w:spacing w:val="-2"/>
                <w:w w:val="105"/>
                <w:sz w:val="13"/>
                <w:szCs w:val="13"/>
              </w:rPr>
              <w:t xml:space="preserve"> </w:t>
            </w:r>
            <w:r w:rsidRPr="006036EF">
              <w:rPr>
                <w:rFonts w:ascii="Times New Roman"/>
                <w:w w:val="105"/>
                <w:sz w:val="13"/>
                <w:szCs w:val="13"/>
              </w:rPr>
              <w:t>493</w:t>
            </w:r>
            <w:r w:rsidRPr="006036EF">
              <w:rPr>
                <w:rFonts w:ascii="Times New Roman"/>
                <w:spacing w:val="-1"/>
                <w:w w:val="105"/>
                <w:sz w:val="13"/>
                <w:szCs w:val="13"/>
              </w:rPr>
              <w:t xml:space="preserve"> </w:t>
            </w:r>
            <w:r w:rsidRPr="006036EF">
              <w:rPr>
                <w:rFonts w:ascii="Times New Roman"/>
                <w:spacing w:val="-2"/>
                <w:w w:val="105"/>
                <w:sz w:val="13"/>
                <w:szCs w:val="13"/>
              </w:rPr>
              <w:t>545.88</w:t>
            </w:r>
          </w:p>
        </w:tc>
        <w:tc>
          <w:tcPr>
            <w:tcW w:w="956" w:type="dxa"/>
            <w:tcBorders>
              <w:top w:val="single" w:sz="12" w:space="0" w:color="000000"/>
            </w:tcBorders>
          </w:tcPr>
          <w:p w:rsidR="001459CE" w:rsidRPr="006036EF" w:rsidRDefault="001459CE" w:rsidP="006036EF">
            <w:pPr>
              <w:pStyle w:val="TableParagraph"/>
              <w:ind w:left="89"/>
              <w:rPr>
                <w:rFonts w:ascii="Times New Roman"/>
                <w:sz w:val="13"/>
                <w:szCs w:val="13"/>
              </w:rPr>
            </w:pPr>
          </w:p>
        </w:tc>
        <w:tc>
          <w:tcPr>
            <w:tcW w:w="1052" w:type="dxa"/>
            <w:tcBorders>
              <w:top w:val="single" w:sz="12" w:space="0" w:color="000000"/>
            </w:tcBorders>
          </w:tcPr>
          <w:p w:rsidR="001459CE" w:rsidRPr="006036EF" w:rsidRDefault="001459CE" w:rsidP="006036EF">
            <w:pPr>
              <w:pStyle w:val="TableParagraph"/>
              <w:ind w:left="89"/>
              <w:rPr>
                <w:rFonts w:ascii="Times New Roman"/>
                <w:sz w:val="13"/>
                <w:szCs w:val="13"/>
              </w:rPr>
            </w:pPr>
          </w:p>
        </w:tc>
        <w:tc>
          <w:tcPr>
            <w:tcW w:w="1056" w:type="dxa"/>
            <w:tcBorders>
              <w:top w:val="single" w:sz="12" w:space="0" w:color="000000"/>
            </w:tcBorders>
          </w:tcPr>
          <w:p w:rsidR="001459CE" w:rsidRPr="006036EF" w:rsidRDefault="001459CE" w:rsidP="006036EF">
            <w:pPr>
              <w:pStyle w:val="TableParagraph"/>
              <w:ind w:left="89"/>
              <w:rPr>
                <w:rFonts w:ascii="Times New Roman"/>
                <w:sz w:val="13"/>
                <w:szCs w:val="13"/>
              </w:rPr>
            </w:pPr>
          </w:p>
        </w:tc>
        <w:tc>
          <w:tcPr>
            <w:tcW w:w="917" w:type="dxa"/>
            <w:tcBorders>
              <w:top w:val="single" w:sz="12" w:space="0" w:color="000000"/>
            </w:tcBorders>
          </w:tcPr>
          <w:p w:rsidR="001459CE" w:rsidRPr="006036EF" w:rsidRDefault="001459CE" w:rsidP="006036EF">
            <w:pPr>
              <w:pStyle w:val="TableParagraph"/>
              <w:ind w:left="89"/>
              <w:rPr>
                <w:rFonts w:ascii="Times New Roman"/>
                <w:sz w:val="13"/>
                <w:szCs w:val="13"/>
              </w:rPr>
            </w:pPr>
          </w:p>
        </w:tc>
        <w:tc>
          <w:tcPr>
            <w:tcW w:w="893" w:type="dxa"/>
            <w:tcBorders>
              <w:top w:val="single" w:sz="12" w:space="0" w:color="000000"/>
              <w:right w:val="single" w:sz="12" w:space="0" w:color="000000"/>
            </w:tcBorders>
          </w:tcPr>
          <w:p w:rsidR="001459CE" w:rsidRPr="006036EF" w:rsidRDefault="00152CAF" w:rsidP="006036EF">
            <w:pPr>
              <w:pStyle w:val="TableParagraph"/>
              <w:spacing w:before="31"/>
              <w:ind w:left="89" w:right="14"/>
              <w:jc w:val="center"/>
              <w:rPr>
                <w:rFonts w:ascii="Times New Roman"/>
                <w:sz w:val="13"/>
                <w:szCs w:val="13"/>
              </w:rPr>
            </w:pPr>
            <w:r w:rsidRPr="006036EF">
              <w:rPr>
                <w:rFonts w:ascii="Times New Roman"/>
                <w:w w:val="105"/>
                <w:sz w:val="13"/>
                <w:szCs w:val="13"/>
              </w:rPr>
              <w:t>6</w:t>
            </w:r>
            <w:r w:rsidRPr="006036EF">
              <w:rPr>
                <w:rFonts w:ascii="Times New Roman"/>
                <w:spacing w:val="-2"/>
                <w:w w:val="105"/>
                <w:sz w:val="13"/>
                <w:szCs w:val="13"/>
              </w:rPr>
              <w:t xml:space="preserve"> </w:t>
            </w:r>
            <w:r w:rsidRPr="006036EF">
              <w:rPr>
                <w:rFonts w:ascii="Times New Roman"/>
                <w:w w:val="105"/>
                <w:sz w:val="13"/>
                <w:szCs w:val="13"/>
              </w:rPr>
              <w:t>493</w:t>
            </w:r>
            <w:r w:rsidRPr="006036EF">
              <w:rPr>
                <w:rFonts w:ascii="Times New Roman"/>
                <w:spacing w:val="-1"/>
                <w:w w:val="105"/>
                <w:sz w:val="13"/>
                <w:szCs w:val="13"/>
              </w:rPr>
              <w:t xml:space="preserve"> </w:t>
            </w:r>
            <w:r w:rsidRPr="006036EF">
              <w:rPr>
                <w:rFonts w:ascii="Times New Roman"/>
                <w:spacing w:val="-2"/>
                <w:w w:val="105"/>
                <w:sz w:val="13"/>
                <w:szCs w:val="13"/>
              </w:rPr>
              <w:t>545.88</w:t>
            </w:r>
          </w:p>
        </w:tc>
      </w:tr>
      <w:tr w:rsidR="001459CE" w:rsidRPr="00C619AD" w:rsidTr="00C619AD">
        <w:trPr>
          <w:trHeight w:val="193"/>
        </w:trPr>
        <w:tc>
          <w:tcPr>
            <w:tcW w:w="2046" w:type="dxa"/>
          </w:tcPr>
          <w:p w:rsidR="001459CE" w:rsidRPr="006036EF" w:rsidRDefault="00152CAF" w:rsidP="006036EF">
            <w:pPr>
              <w:pStyle w:val="TableParagraph"/>
              <w:spacing w:before="38"/>
              <w:ind w:left="89"/>
              <w:rPr>
                <w:rFonts w:ascii="Times New Roman"/>
                <w:sz w:val="13"/>
                <w:szCs w:val="13"/>
              </w:rPr>
            </w:pPr>
            <w:r w:rsidRPr="006036EF">
              <w:rPr>
                <w:rFonts w:ascii="Times New Roman"/>
                <w:w w:val="105"/>
                <w:sz w:val="13"/>
                <w:szCs w:val="13"/>
              </w:rPr>
              <w:t>10102020010000110</w:t>
            </w:r>
            <w:r w:rsidRPr="006036EF">
              <w:rPr>
                <w:rFonts w:ascii="Times New Roman"/>
                <w:spacing w:val="-6"/>
                <w:w w:val="105"/>
                <w:sz w:val="13"/>
                <w:szCs w:val="13"/>
              </w:rPr>
              <w:t xml:space="preserve"> </w:t>
            </w:r>
            <w:r w:rsidRPr="006036EF">
              <w:rPr>
                <w:rFonts w:ascii="Times New Roman"/>
                <w:w w:val="105"/>
                <w:sz w:val="13"/>
                <w:szCs w:val="13"/>
              </w:rPr>
              <w:t>1</w:t>
            </w:r>
            <w:r w:rsidRPr="006036EF">
              <w:rPr>
                <w:rFonts w:ascii="Times New Roman"/>
                <w:spacing w:val="-5"/>
                <w:w w:val="105"/>
                <w:sz w:val="13"/>
                <w:szCs w:val="13"/>
              </w:rPr>
              <w:t xml:space="preserve"> </w:t>
            </w:r>
            <w:r w:rsidRPr="006036EF">
              <w:rPr>
                <w:rFonts w:ascii="Times New Roman"/>
                <w:spacing w:val="-2"/>
                <w:w w:val="105"/>
                <w:sz w:val="13"/>
                <w:szCs w:val="13"/>
              </w:rPr>
              <w:t>40210110</w:t>
            </w:r>
          </w:p>
        </w:tc>
        <w:tc>
          <w:tcPr>
            <w:tcW w:w="1052" w:type="dxa"/>
          </w:tcPr>
          <w:p w:rsidR="001459CE" w:rsidRPr="006036EF" w:rsidRDefault="001459CE" w:rsidP="006036EF">
            <w:pPr>
              <w:pStyle w:val="TableParagraph"/>
              <w:ind w:left="89"/>
              <w:rPr>
                <w:rFonts w:ascii="Times New Roman"/>
                <w:sz w:val="13"/>
                <w:szCs w:val="13"/>
              </w:rPr>
            </w:pPr>
          </w:p>
        </w:tc>
        <w:tc>
          <w:tcPr>
            <w:tcW w:w="1073"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37</w:t>
            </w:r>
            <w:r w:rsidRPr="006036EF">
              <w:rPr>
                <w:rFonts w:ascii="Times New Roman"/>
                <w:spacing w:val="-2"/>
                <w:w w:val="105"/>
                <w:sz w:val="13"/>
                <w:szCs w:val="13"/>
              </w:rPr>
              <w:t xml:space="preserve"> 046.05</w:t>
            </w:r>
          </w:p>
        </w:tc>
        <w:tc>
          <w:tcPr>
            <w:tcW w:w="1144"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37</w:t>
            </w:r>
            <w:r w:rsidRPr="006036EF">
              <w:rPr>
                <w:rFonts w:ascii="Times New Roman"/>
                <w:spacing w:val="-2"/>
                <w:w w:val="105"/>
                <w:sz w:val="13"/>
                <w:szCs w:val="13"/>
              </w:rPr>
              <w:t xml:space="preserve"> 046.05</w:t>
            </w:r>
          </w:p>
        </w:tc>
        <w:tc>
          <w:tcPr>
            <w:tcW w:w="956" w:type="dxa"/>
          </w:tcPr>
          <w:p w:rsidR="001459CE" w:rsidRPr="006036EF" w:rsidRDefault="001459CE" w:rsidP="006036EF">
            <w:pPr>
              <w:pStyle w:val="TableParagraph"/>
              <w:ind w:left="89"/>
              <w:rPr>
                <w:rFonts w:ascii="Times New Roman"/>
                <w:sz w:val="13"/>
                <w:szCs w:val="13"/>
              </w:rPr>
            </w:pPr>
          </w:p>
        </w:tc>
        <w:tc>
          <w:tcPr>
            <w:tcW w:w="1052" w:type="dxa"/>
          </w:tcPr>
          <w:p w:rsidR="001459CE" w:rsidRPr="006036EF" w:rsidRDefault="001459CE" w:rsidP="006036EF">
            <w:pPr>
              <w:pStyle w:val="TableParagraph"/>
              <w:ind w:left="89"/>
              <w:rPr>
                <w:rFonts w:ascii="Times New Roman"/>
                <w:sz w:val="13"/>
                <w:szCs w:val="13"/>
              </w:rPr>
            </w:pPr>
          </w:p>
        </w:tc>
        <w:tc>
          <w:tcPr>
            <w:tcW w:w="1056" w:type="dxa"/>
          </w:tcPr>
          <w:p w:rsidR="001459CE" w:rsidRPr="006036EF" w:rsidRDefault="001459CE" w:rsidP="006036EF">
            <w:pPr>
              <w:pStyle w:val="TableParagraph"/>
              <w:ind w:left="89"/>
              <w:rPr>
                <w:rFonts w:ascii="Times New Roman"/>
                <w:sz w:val="13"/>
                <w:szCs w:val="13"/>
              </w:rPr>
            </w:pPr>
          </w:p>
        </w:tc>
        <w:tc>
          <w:tcPr>
            <w:tcW w:w="917" w:type="dxa"/>
          </w:tcPr>
          <w:p w:rsidR="001459CE" w:rsidRPr="006036EF" w:rsidRDefault="001459CE" w:rsidP="006036EF">
            <w:pPr>
              <w:pStyle w:val="TableParagraph"/>
              <w:ind w:left="89"/>
              <w:rPr>
                <w:rFonts w:ascii="Times New Roman"/>
                <w:sz w:val="13"/>
                <w:szCs w:val="13"/>
              </w:rPr>
            </w:pPr>
          </w:p>
        </w:tc>
        <w:tc>
          <w:tcPr>
            <w:tcW w:w="893" w:type="dxa"/>
            <w:tcBorders>
              <w:right w:val="single" w:sz="12" w:space="0" w:color="000000"/>
            </w:tcBorders>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37</w:t>
            </w:r>
            <w:r w:rsidRPr="006036EF">
              <w:rPr>
                <w:rFonts w:ascii="Times New Roman"/>
                <w:spacing w:val="-2"/>
                <w:w w:val="105"/>
                <w:sz w:val="13"/>
                <w:szCs w:val="13"/>
              </w:rPr>
              <w:t xml:space="preserve"> 046.05</w:t>
            </w:r>
          </w:p>
        </w:tc>
      </w:tr>
      <w:tr w:rsidR="001459CE" w:rsidRPr="00C619AD" w:rsidTr="00C619AD">
        <w:trPr>
          <w:trHeight w:val="193"/>
        </w:trPr>
        <w:tc>
          <w:tcPr>
            <w:tcW w:w="2046" w:type="dxa"/>
          </w:tcPr>
          <w:p w:rsidR="001459CE" w:rsidRPr="006036EF" w:rsidRDefault="00152CAF" w:rsidP="006036EF">
            <w:pPr>
              <w:pStyle w:val="TableParagraph"/>
              <w:spacing w:before="38"/>
              <w:ind w:left="89"/>
              <w:rPr>
                <w:rFonts w:ascii="Times New Roman"/>
                <w:sz w:val="13"/>
                <w:szCs w:val="13"/>
              </w:rPr>
            </w:pPr>
            <w:r w:rsidRPr="006036EF">
              <w:rPr>
                <w:rFonts w:ascii="Times New Roman"/>
                <w:w w:val="105"/>
                <w:sz w:val="13"/>
                <w:szCs w:val="13"/>
              </w:rPr>
              <w:t>10102030010000110</w:t>
            </w:r>
            <w:r w:rsidRPr="006036EF">
              <w:rPr>
                <w:rFonts w:ascii="Times New Roman"/>
                <w:spacing w:val="-6"/>
                <w:w w:val="105"/>
                <w:sz w:val="13"/>
                <w:szCs w:val="13"/>
              </w:rPr>
              <w:t xml:space="preserve"> </w:t>
            </w:r>
            <w:r w:rsidRPr="006036EF">
              <w:rPr>
                <w:rFonts w:ascii="Times New Roman"/>
                <w:w w:val="105"/>
                <w:sz w:val="13"/>
                <w:szCs w:val="13"/>
              </w:rPr>
              <w:t>1</w:t>
            </w:r>
            <w:r w:rsidRPr="006036EF">
              <w:rPr>
                <w:rFonts w:ascii="Times New Roman"/>
                <w:spacing w:val="-5"/>
                <w:w w:val="105"/>
                <w:sz w:val="13"/>
                <w:szCs w:val="13"/>
              </w:rPr>
              <w:t xml:space="preserve"> </w:t>
            </w:r>
            <w:r w:rsidRPr="006036EF">
              <w:rPr>
                <w:rFonts w:ascii="Times New Roman"/>
                <w:spacing w:val="-2"/>
                <w:w w:val="105"/>
                <w:sz w:val="13"/>
                <w:szCs w:val="13"/>
              </w:rPr>
              <w:t>40210110</w:t>
            </w:r>
          </w:p>
        </w:tc>
        <w:tc>
          <w:tcPr>
            <w:tcW w:w="1052" w:type="dxa"/>
          </w:tcPr>
          <w:p w:rsidR="001459CE" w:rsidRPr="006036EF" w:rsidRDefault="001459CE" w:rsidP="006036EF">
            <w:pPr>
              <w:pStyle w:val="TableParagraph"/>
              <w:ind w:left="89"/>
              <w:rPr>
                <w:rFonts w:ascii="Times New Roman"/>
                <w:sz w:val="13"/>
                <w:szCs w:val="13"/>
              </w:rPr>
            </w:pPr>
          </w:p>
        </w:tc>
        <w:tc>
          <w:tcPr>
            <w:tcW w:w="1073"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260</w:t>
            </w:r>
            <w:r w:rsidRPr="006036EF">
              <w:rPr>
                <w:rFonts w:ascii="Times New Roman"/>
                <w:spacing w:val="-3"/>
                <w:w w:val="105"/>
                <w:sz w:val="13"/>
                <w:szCs w:val="13"/>
              </w:rPr>
              <w:t xml:space="preserve"> </w:t>
            </w:r>
            <w:r w:rsidRPr="006036EF">
              <w:rPr>
                <w:rFonts w:ascii="Times New Roman"/>
                <w:spacing w:val="-2"/>
                <w:w w:val="105"/>
                <w:sz w:val="13"/>
                <w:szCs w:val="13"/>
              </w:rPr>
              <w:t>162.58</w:t>
            </w:r>
          </w:p>
        </w:tc>
        <w:tc>
          <w:tcPr>
            <w:tcW w:w="1144"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260</w:t>
            </w:r>
            <w:r w:rsidRPr="006036EF">
              <w:rPr>
                <w:rFonts w:ascii="Times New Roman"/>
                <w:spacing w:val="-3"/>
                <w:w w:val="105"/>
                <w:sz w:val="13"/>
                <w:szCs w:val="13"/>
              </w:rPr>
              <w:t xml:space="preserve"> </w:t>
            </w:r>
            <w:r w:rsidRPr="006036EF">
              <w:rPr>
                <w:rFonts w:ascii="Times New Roman"/>
                <w:spacing w:val="-2"/>
                <w:w w:val="105"/>
                <w:sz w:val="13"/>
                <w:szCs w:val="13"/>
              </w:rPr>
              <w:t>162.58</w:t>
            </w:r>
          </w:p>
        </w:tc>
        <w:tc>
          <w:tcPr>
            <w:tcW w:w="956" w:type="dxa"/>
          </w:tcPr>
          <w:p w:rsidR="001459CE" w:rsidRPr="006036EF" w:rsidRDefault="001459CE" w:rsidP="006036EF">
            <w:pPr>
              <w:pStyle w:val="TableParagraph"/>
              <w:ind w:left="89"/>
              <w:rPr>
                <w:rFonts w:ascii="Times New Roman"/>
                <w:sz w:val="13"/>
                <w:szCs w:val="13"/>
              </w:rPr>
            </w:pPr>
          </w:p>
        </w:tc>
        <w:tc>
          <w:tcPr>
            <w:tcW w:w="1052" w:type="dxa"/>
          </w:tcPr>
          <w:p w:rsidR="001459CE" w:rsidRPr="006036EF" w:rsidRDefault="001459CE" w:rsidP="006036EF">
            <w:pPr>
              <w:pStyle w:val="TableParagraph"/>
              <w:ind w:left="89"/>
              <w:rPr>
                <w:rFonts w:ascii="Times New Roman"/>
                <w:sz w:val="13"/>
                <w:szCs w:val="13"/>
              </w:rPr>
            </w:pPr>
          </w:p>
        </w:tc>
        <w:tc>
          <w:tcPr>
            <w:tcW w:w="1056" w:type="dxa"/>
          </w:tcPr>
          <w:p w:rsidR="001459CE" w:rsidRPr="006036EF" w:rsidRDefault="001459CE" w:rsidP="006036EF">
            <w:pPr>
              <w:pStyle w:val="TableParagraph"/>
              <w:ind w:left="89"/>
              <w:rPr>
                <w:rFonts w:ascii="Times New Roman"/>
                <w:sz w:val="13"/>
                <w:szCs w:val="13"/>
              </w:rPr>
            </w:pPr>
          </w:p>
        </w:tc>
        <w:tc>
          <w:tcPr>
            <w:tcW w:w="917" w:type="dxa"/>
          </w:tcPr>
          <w:p w:rsidR="001459CE" w:rsidRPr="006036EF" w:rsidRDefault="001459CE" w:rsidP="006036EF">
            <w:pPr>
              <w:pStyle w:val="TableParagraph"/>
              <w:ind w:left="89"/>
              <w:rPr>
                <w:rFonts w:ascii="Times New Roman"/>
                <w:sz w:val="13"/>
                <w:szCs w:val="13"/>
              </w:rPr>
            </w:pPr>
          </w:p>
        </w:tc>
        <w:tc>
          <w:tcPr>
            <w:tcW w:w="893" w:type="dxa"/>
            <w:tcBorders>
              <w:right w:val="single" w:sz="12" w:space="0" w:color="000000"/>
            </w:tcBorders>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260</w:t>
            </w:r>
            <w:r w:rsidRPr="006036EF">
              <w:rPr>
                <w:rFonts w:ascii="Times New Roman"/>
                <w:spacing w:val="-3"/>
                <w:w w:val="105"/>
                <w:sz w:val="13"/>
                <w:szCs w:val="13"/>
              </w:rPr>
              <w:t xml:space="preserve"> </w:t>
            </w:r>
            <w:r w:rsidRPr="006036EF">
              <w:rPr>
                <w:rFonts w:ascii="Times New Roman"/>
                <w:spacing w:val="-2"/>
                <w:w w:val="105"/>
                <w:sz w:val="13"/>
                <w:szCs w:val="13"/>
              </w:rPr>
              <w:t>162.58</w:t>
            </w:r>
          </w:p>
        </w:tc>
      </w:tr>
      <w:tr w:rsidR="001459CE" w:rsidRPr="00C619AD" w:rsidTr="00C619AD">
        <w:trPr>
          <w:trHeight w:val="193"/>
        </w:trPr>
        <w:tc>
          <w:tcPr>
            <w:tcW w:w="2046" w:type="dxa"/>
          </w:tcPr>
          <w:p w:rsidR="001459CE" w:rsidRPr="006036EF" w:rsidRDefault="00152CAF" w:rsidP="006036EF">
            <w:pPr>
              <w:pStyle w:val="TableParagraph"/>
              <w:spacing w:before="38"/>
              <w:ind w:left="89"/>
              <w:rPr>
                <w:rFonts w:ascii="Times New Roman"/>
                <w:sz w:val="13"/>
                <w:szCs w:val="13"/>
              </w:rPr>
            </w:pPr>
            <w:r w:rsidRPr="006036EF">
              <w:rPr>
                <w:rFonts w:ascii="Times New Roman"/>
                <w:w w:val="105"/>
                <w:sz w:val="13"/>
                <w:szCs w:val="13"/>
              </w:rPr>
              <w:t>10102040010000110</w:t>
            </w:r>
            <w:r w:rsidRPr="006036EF">
              <w:rPr>
                <w:rFonts w:ascii="Times New Roman"/>
                <w:spacing w:val="-6"/>
                <w:w w:val="105"/>
                <w:sz w:val="13"/>
                <w:szCs w:val="13"/>
              </w:rPr>
              <w:t xml:space="preserve"> </w:t>
            </w:r>
            <w:r w:rsidRPr="006036EF">
              <w:rPr>
                <w:rFonts w:ascii="Times New Roman"/>
                <w:w w:val="105"/>
                <w:sz w:val="13"/>
                <w:szCs w:val="13"/>
              </w:rPr>
              <w:t>1</w:t>
            </w:r>
            <w:r w:rsidRPr="006036EF">
              <w:rPr>
                <w:rFonts w:ascii="Times New Roman"/>
                <w:spacing w:val="-5"/>
                <w:w w:val="105"/>
                <w:sz w:val="13"/>
                <w:szCs w:val="13"/>
              </w:rPr>
              <w:t xml:space="preserve"> </w:t>
            </w:r>
            <w:r w:rsidRPr="006036EF">
              <w:rPr>
                <w:rFonts w:ascii="Times New Roman"/>
                <w:spacing w:val="-2"/>
                <w:w w:val="105"/>
                <w:sz w:val="13"/>
                <w:szCs w:val="13"/>
              </w:rPr>
              <w:t>40210110</w:t>
            </w:r>
          </w:p>
        </w:tc>
        <w:tc>
          <w:tcPr>
            <w:tcW w:w="1052" w:type="dxa"/>
          </w:tcPr>
          <w:p w:rsidR="001459CE" w:rsidRPr="006036EF" w:rsidRDefault="001459CE" w:rsidP="006036EF">
            <w:pPr>
              <w:pStyle w:val="TableParagraph"/>
              <w:ind w:left="89"/>
              <w:rPr>
                <w:rFonts w:ascii="Times New Roman"/>
                <w:sz w:val="13"/>
                <w:szCs w:val="13"/>
              </w:rPr>
            </w:pPr>
          </w:p>
        </w:tc>
        <w:tc>
          <w:tcPr>
            <w:tcW w:w="1073"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101</w:t>
            </w:r>
            <w:r w:rsidRPr="006036EF">
              <w:rPr>
                <w:rFonts w:ascii="Times New Roman"/>
                <w:spacing w:val="-3"/>
                <w:w w:val="105"/>
                <w:sz w:val="13"/>
                <w:szCs w:val="13"/>
              </w:rPr>
              <w:t xml:space="preserve"> </w:t>
            </w:r>
            <w:r w:rsidRPr="006036EF">
              <w:rPr>
                <w:rFonts w:ascii="Times New Roman"/>
                <w:spacing w:val="-2"/>
                <w:w w:val="105"/>
                <w:sz w:val="13"/>
                <w:szCs w:val="13"/>
              </w:rPr>
              <w:t>780.35</w:t>
            </w:r>
          </w:p>
        </w:tc>
        <w:tc>
          <w:tcPr>
            <w:tcW w:w="1144"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101</w:t>
            </w:r>
            <w:r w:rsidRPr="006036EF">
              <w:rPr>
                <w:rFonts w:ascii="Times New Roman"/>
                <w:spacing w:val="-3"/>
                <w:w w:val="105"/>
                <w:sz w:val="13"/>
                <w:szCs w:val="13"/>
              </w:rPr>
              <w:t xml:space="preserve"> </w:t>
            </w:r>
            <w:r w:rsidRPr="006036EF">
              <w:rPr>
                <w:rFonts w:ascii="Times New Roman"/>
                <w:spacing w:val="-2"/>
                <w:w w:val="105"/>
                <w:sz w:val="13"/>
                <w:szCs w:val="13"/>
              </w:rPr>
              <w:t>780.35</w:t>
            </w:r>
          </w:p>
        </w:tc>
        <w:tc>
          <w:tcPr>
            <w:tcW w:w="956" w:type="dxa"/>
          </w:tcPr>
          <w:p w:rsidR="001459CE" w:rsidRPr="006036EF" w:rsidRDefault="001459CE" w:rsidP="006036EF">
            <w:pPr>
              <w:pStyle w:val="TableParagraph"/>
              <w:ind w:left="89"/>
              <w:rPr>
                <w:rFonts w:ascii="Times New Roman"/>
                <w:sz w:val="13"/>
                <w:szCs w:val="13"/>
              </w:rPr>
            </w:pPr>
          </w:p>
        </w:tc>
        <w:tc>
          <w:tcPr>
            <w:tcW w:w="1052" w:type="dxa"/>
          </w:tcPr>
          <w:p w:rsidR="001459CE" w:rsidRPr="006036EF" w:rsidRDefault="001459CE" w:rsidP="006036EF">
            <w:pPr>
              <w:pStyle w:val="TableParagraph"/>
              <w:ind w:left="89"/>
              <w:rPr>
                <w:rFonts w:ascii="Times New Roman"/>
                <w:sz w:val="13"/>
                <w:szCs w:val="13"/>
              </w:rPr>
            </w:pPr>
          </w:p>
        </w:tc>
        <w:tc>
          <w:tcPr>
            <w:tcW w:w="1056" w:type="dxa"/>
          </w:tcPr>
          <w:p w:rsidR="001459CE" w:rsidRPr="006036EF" w:rsidRDefault="001459CE" w:rsidP="006036EF">
            <w:pPr>
              <w:pStyle w:val="TableParagraph"/>
              <w:ind w:left="89"/>
              <w:rPr>
                <w:rFonts w:ascii="Times New Roman"/>
                <w:sz w:val="13"/>
                <w:szCs w:val="13"/>
              </w:rPr>
            </w:pPr>
          </w:p>
        </w:tc>
        <w:tc>
          <w:tcPr>
            <w:tcW w:w="917" w:type="dxa"/>
          </w:tcPr>
          <w:p w:rsidR="001459CE" w:rsidRPr="006036EF" w:rsidRDefault="001459CE" w:rsidP="006036EF">
            <w:pPr>
              <w:pStyle w:val="TableParagraph"/>
              <w:ind w:left="89"/>
              <w:rPr>
                <w:rFonts w:ascii="Times New Roman"/>
                <w:sz w:val="13"/>
                <w:szCs w:val="13"/>
              </w:rPr>
            </w:pPr>
          </w:p>
        </w:tc>
        <w:tc>
          <w:tcPr>
            <w:tcW w:w="893" w:type="dxa"/>
            <w:tcBorders>
              <w:right w:val="single" w:sz="12" w:space="0" w:color="000000"/>
            </w:tcBorders>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101</w:t>
            </w:r>
            <w:r w:rsidRPr="006036EF">
              <w:rPr>
                <w:rFonts w:ascii="Times New Roman"/>
                <w:spacing w:val="-3"/>
                <w:w w:val="105"/>
                <w:sz w:val="13"/>
                <w:szCs w:val="13"/>
              </w:rPr>
              <w:t xml:space="preserve"> </w:t>
            </w:r>
            <w:r w:rsidRPr="006036EF">
              <w:rPr>
                <w:rFonts w:ascii="Times New Roman"/>
                <w:spacing w:val="-2"/>
                <w:w w:val="105"/>
                <w:sz w:val="13"/>
                <w:szCs w:val="13"/>
              </w:rPr>
              <w:t>780.35</w:t>
            </w:r>
          </w:p>
        </w:tc>
      </w:tr>
      <w:tr w:rsidR="001459CE" w:rsidRPr="00C619AD" w:rsidTr="00C619AD">
        <w:trPr>
          <w:trHeight w:val="193"/>
        </w:trPr>
        <w:tc>
          <w:tcPr>
            <w:tcW w:w="2046" w:type="dxa"/>
          </w:tcPr>
          <w:p w:rsidR="001459CE" w:rsidRPr="006036EF" w:rsidRDefault="00152CAF" w:rsidP="006036EF">
            <w:pPr>
              <w:pStyle w:val="TableParagraph"/>
              <w:spacing w:before="38"/>
              <w:ind w:left="89"/>
              <w:rPr>
                <w:rFonts w:ascii="Times New Roman"/>
                <w:sz w:val="13"/>
                <w:szCs w:val="13"/>
              </w:rPr>
            </w:pPr>
            <w:r w:rsidRPr="006036EF">
              <w:rPr>
                <w:rFonts w:ascii="Times New Roman"/>
                <w:w w:val="105"/>
                <w:sz w:val="13"/>
                <w:szCs w:val="13"/>
              </w:rPr>
              <w:t>10102050010000110</w:t>
            </w:r>
            <w:r w:rsidRPr="006036EF">
              <w:rPr>
                <w:rFonts w:ascii="Times New Roman"/>
                <w:spacing w:val="-6"/>
                <w:w w:val="105"/>
                <w:sz w:val="13"/>
                <w:szCs w:val="13"/>
              </w:rPr>
              <w:t xml:space="preserve"> </w:t>
            </w:r>
            <w:r w:rsidRPr="006036EF">
              <w:rPr>
                <w:rFonts w:ascii="Times New Roman"/>
                <w:w w:val="105"/>
                <w:sz w:val="13"/>
                <w:szCs w:val="13"/>
              </w:rPr>
              <w:t>1</w:t>
            </w:r>
            <w:r w:rsidRPr="006036EF">
              <w:rPr>
                <w:rFonts w:ascii="Times New Roman"/>
                <w:spacing w:val="-5"/>
                <w:w w:val="105"/>
                <w:sz w:val="13"/>
                <w:szCs w:val="13"/>
              </w:rPr>
              <w:t xml:space="preserve"> </w:t>
            </w:r>
            <w:r w:rsidRPr="006036EF">
              <w:rPr>
                <w:rFonts w:ascii="Times New Roman"/>
                <w:spacing w:val="-2"/>
                <w:w w:val="105"/>
                <w:sz w:val="13"/>
                <w:szCs w:val="13"/>
              </w:rPr>
              <w:t>40210110</w:t>
            </w:r>
          </w:p>
        </w:tc>
        <w:tc>
          <w:tcPr>
            <w:tcW w:w="1052" w:type="dxa"/>
          </w:tcPr>
          <w:p w:rsidR="001459CE" w:rsidRPr="006036EF" w:rsidRDefault="001459CE" w:rsidP="006036EF">
            <w:pPr>
              <w:pStyle w:val="TableParagraph"/>
              <w:ind w:left="89"/>
              <w:rPr>
                <w:rFonts w:ascii="Times New Roman"/>
                <w:sz w:val="13"/>
                <w:szCs w:val="13"/>
              </w:rPr>
            </w:pPr>
          </w:p>
        </w:tc>
        <w:tc>
          <w:tcPr>
            <w:tcW w:w="1073"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4"/>
                <w:w w:val="105"/>
                <w:sz w:val="13"/>
                <w:szCs w:val="13"/>
              </w:rPr>
              <w:t>3.24</w:t>
            </w:r>
          </w:p>
        </w:tc>
        <w:tc>
          <w:tcPr>
            <w:tcW w:w="1144"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4"/>
                <w:w w:val="105"/>
                <w:sz w:val="13"/>
                <w:szCs w:val="13"/>
              </w:rPr>
              <w:t>3.24</w:t>
            </w:r>
          </w:p>
        </w:tc>
        <w:tc>
          <w:tcPr>
            <w:tcW w:w="956" w:type="dxa"/>
          </w:tcPr>
          <w:p w:rsidR="001459CE" w:rsidRPr="006036EF" w:rsidRDefault="001459CE" w:rsidP="006036EF">
            <w:pPr>
              <w:pStyle w:val="TableParagraph"/>
              <w:ind w:left="89"/>
              <w:rPr>
                <w:rFonts w:ascii="Times New Roman"/>
                <w:sz w:val="13"/>
                <w:szCs w:val="13"/>
              </w:rPr>
            </w:pPr>
          </w:p>
        </w:tc>
        <w:tc>
          <w:tcPr>
            <w:tcW w:w="1052" w:type="dxa"/>
          </w:tcPr>
          <w:p w:rsidR="001459CE" w:rsidRPr="006036EF" w:rsidRDefault="001459CE" w:rsidP="006036EF">
            <w:pPr>
              <w:pStyle w:val="TableParagraph"/>
              <w:ind w:left="89"/>
              <w:rPr>
                <w:rFonts w:ascii="Times New Roman"/>
                <w:sz w:val="13"/>
                <w:szCs w:val="13"/>
              </w:rPr>
            </w:pPr>
          </w:p>
        </w:tc>
        <w:tc>
          <w:tcPr>
            <w:tcW w:w="1056" w:type="dxa"/>
          </w:tcPr>
          <w:p w:rsidR="001459CE" w:rsidRPr="006036EF" w:rsidRDefault="001459CE" w:rsidP="006036EF">
            <w:pPr>
              <w:pStyle w:val="TableParagraph"/>
              <w:ind w:left="89"/>
              <w:rPr>
                <w:rFonts w:ascii="Times New Roman"/>
                <w:sz w:val="13"/>
                <w:szCs w:val="13"/>
              </w:rPr>
            </w:pPr>
          </w:p>
        </w:tc>
        <w:tc>
          <w:tcPr>
            <w:tcW w:w="917" w:type="dxa"/>
          </w:tcPr>
          <w:p w:rsidR="001459CE" w:rsidRPr="006036EF" w:rsidRDefault="001459CE" w:rsidP="006036EF">
            <w:pPr>
              <w:pStyle w:val="TableParagraph"/>
              <w:ind w:left="89"/>
              <w:rPr>
                <w:rFonts w:ascii="Times New Roman"/>
                <w:sz w:val="13"/>
                <w:szCs w:val="13"/>
              </w:rPr>
            </w:pPr>
          </w:p>
        </w:tc>
        <w:tc>
          <w:tcPr>
            <w:tcW w:w="893" w:type="dxa"/>
            <w:tcBorders>
              <w:right w:val="single" w:sz="12" w:space="0" w:color="000000"/>
            </w:tcBorders>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4"/>
                <w:w w:val="105"/>
                <w:sz w:val="13"/>
                <w:szCs w:val="13"/>
              </w:rPr>
              <w:t>3.24</w:t>
            </w:r>
          </w:p>
        </w:tc>
      </w:tr>
      <w:tr w:rsidR="001459CE" w:rsidRPr="00C619AD" w:rsidTr="00C619AD">
        <w:trPr>
          <w:trHeight w:val="193"/>
        </w:trPr>
        <w:tc>
          <w:tcPr>
            <w:tcW w:w="2046" w:type="dxa"/>
          </w:tcPr>
          <w:p w:rsidR="001459CE" w:rsidRPr="006036EF" w:rsidRDefault="00152CAF" w:rsidP="006036EF">
            <w:pPr>
              <w:pStyle w:val="TableParagraph"/>
              <w:spacing w:before="38"/>
              <w:ind w:left="89"/>
              <w:rPr>
                <w:rFonts w:ascii="Times New Roman"/>
                <w:sz w:val="13"/>
                <w:szCs w:val="13"/>
              </w:rPr>
            </w:pPr>
            <w:r w:rsidRPr="006036EF">
              <w:rPr>
                <w:rFonts w:ascii="Times New Roman"/>
                <w:w w:val="105"/>
                <w:sz w:val="13"/>
                <w:szCs w:val="13"/>
              </w:rPr>
              <w:t>10102080010000110</w:t>
            </w:r>
            <w:r w:rsidRPr="006036EF">
              <w:rPr>
                <w:rFonts w:ascii="Times New Roman"/>
                <w:spacing w:val="-6"/>
                <w:w w:val="105"/>
                <w:sz w:val="13"/>
                <w:szCs w:val="13"/>
              </w:rPr>
              <w:t xml:space="preserve"> </w:t>
            </w:r>
            <w:r w:rsidRPr="006036EF">
              <w:rPr>
                <w:rFonts w:ascii="Times New Roman"/>
                <w:w w:val="105"/>
                <w:sz w:val="13"/>
                <w:szCs w:val="13"/>
              </w:rPr>
              <w:t>1</w:t>
            </w:r>
            <w:r w:rsidRPr="006036EF">
              <w:rPr>
                <w:rFonts w:ascii="Times New Roman"/>
                <w:spacing w:val="-5"/>
                <w:w w:val="105"/>
                <w:sz w:val="13"/>
                <w:szCs w:val="13"/>
              </w:rPr>
              <w:t xml:space="preserve"> </w:t>
            </w:r>
            <w:r w:rsidRPr="006036EF">
              <w:rPr>
                <w:rFonts w:ascii="Times New Roman"/>
                <w:spacing w:val="-2"/>
                <w:w w:val="105"/>
                <w:sz w:val="13"/>
                <w:szCs w:val="13"/>
              </w:rPr>
              <w:t>40210110</w:t>
            </w:r>
          </w:p>
        </w:tc>
        <w:tc>
          <w:tcPr>
            <w:tcW w:w="1052" w:type="dxa"/>
          </w:tcPr>
          <w:p w:rsidR="001459CE" w:rsidRPr="006036EF" w:rsidRDefault="001459CE" w:rsidP="006036EF">
            <w:pPr>
              <w:pStyle w:val="TableParagraph"/>
              <w:ind w:left="89"/>
              <w:rPr>
                <w:rFonts w:ascii="Times New Roman"/>
                <w:sz w:val="13"/>
                <w:szCs w:val="13"/>
              </w:rPr>
            </w:pPr>
          </w:p>
        </w:tc>
        <w:tc>
          <w:tcPr>
            <w:tcW w:w="1073"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69</w:t>
            </w:r>
            <w:r w:rsidRPr="006036EF">
              <w:rPr>
                <w:rFonts w:ascii="Times New Roman"/>
                <w:spacing w:val="-2"/>
                <w:w w:val="105"/>
                <w:sz w:val="13"/>
                <w:szCs w:val="13"/>
              </w:rPr>
              <w:t xml:space="preserve"> 088.04</w:t>
            </w:r>
          </w:p>
        </w:tc>
        <w:tc>
          <w:tcPr>
            <w:tcW w:w="1144"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69</w:t>
            </w:r>
            <w:r w:rsidRPr="006036EF">
              <w:rPr>
                <w:rFonts w:ascii="Times New Roman"/>
                <w:spacing w:val="-2"/>
                <w:w w:val="105"/>
                <w:sz w:val="13"/>
                <w:szCs w:val="13"/>
              </w:rPr>
              <w:t xml:space="preserve"> 088.04</w:t>
            </w:r>
          </w:p>
        </w:tc>
        <w:tc>
          <w:tcPr>
            <w:tcW w:w="956" w:type="dxa"/>
          </w:tcPr>
          <w:p w:rsidR="001459CE" w:rsidRPr="006036EF" w:rsidRDefault="001459CE" w:rsidP="006036EF">
            <w:pPr>
              <w:pStyle w:val="TableParagraph"/>
              <w:ind w:left="89"/>
              <w:rPr>
                <w:rFonts w:ascii="Times New Roman"/>
                <w:sz w:val="13"/>
                <w:szCs w:val="13"/>
              </w:rPr>
            </w:pPr>
          </w:p>
        </w:tc>
        <w:tc>
          <w:tcPr>
            <w:tcW w:w="1052" w:type="dxa"/>
          </w:tcPr>
          <w:p w:rsidR="001459CE" w:rsidRPr="006036EF" w:rsidRDefault="001459CE" w:rsidP="006036EF">
            <w:pPr>
              <w:pStyle w:val="TableParagraph"/>
              <w:ind w:left="89"/>
              <w:rPr>
                <w:rFonts w:ascii="Times New Roman"/>
                <w:sz w:val="13"/>
                <w:szCs w:val="13"/>
              </w:rPr>
            </w:pPr>
          </w:p>
        </w:tc>
        <w:tc>
          <w:tcPr>
            <w:tcW w:w="1056" w:type="dxa"/>
          </w:tcPr>
          <w:p w:rsidR="001459CE" w:rsidRPr="006036EF" w:rsidRDefault="001459CE" w:rsidP="006036EF">
            <w:pPr>
              <w:pStyle w:val="TableParagraph"/>
              <w:ind w:left="89"/>
              <w:rPr>
                <w:rFonts w:ascii="Times New Roman"/>
                <w:sz w:val="13"/>
                <w:szCs w:val="13"/>
              </w:rPr>
            </w:pPr>
          </w:p>
        </w:tc>
        <w:tc>
          <w:tcPr>
            <w:tcW w:w="917" w:type="dxa"/>
          </w:tcPr>
          <w:p w:rsidR="001459CE" w:rsidRPr="006036EF" w:rsidRDefault="001459CE" w:rsidP="006036EF">
            <w:pPr>
              <w:pStyle w:val="TableParagraph"/>
              <w:ind w:left="89"/>
              <w:rPr>
                <w:rFonts w:ascii="Times New Roman"/>
                <w:sz w:val="13"/>
                <w:szCs w:val="13"/>
              </w:rPr>
            </w:pPr>
          </w:p>
        </w:tc>
        <w:tc>
          <w:tcPr>
            <w:tcW w:w="893" w:type="dxa"/>
            <w:tcBorders>
              <w:right w:val="single" w:sz="12" w:space="0" w:color="000000"/>
            </w:tcBorders>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69</w:t>
            </w:r>
            <w:r w:rsidRPr="006036EF">
              <w:rPr>
                <w:rFonts w:ascii="Times New Roman"/>
                <w:spacing w:val="-2"/>
                <w:w w:val="105"/>
                <w:sz w:val="13"/>
                <w:szCs w:val="13"/>
              </w:rPr>
              <w:t xml:space="preserve"> 088.04</w:t>
            </w:r>
          </w:p>
        </w:tc>
      </w:tr>
      <w:tr w:rsidR="001459CE" w:rsidRPr="00C619AD" w:rsidTr="00C619AD">
        <w:trPr>
          <w:trHeight w:val="193"/>
        </w:trPr>
        <w:tc>
          <w:tcPr>
            <w:tcW w:w="2046" w:type="dxa"/>
          </w:tcPr>
          <w:p w:rsidR="001459CE" w:rsidRPr="006036EF" w:rsidRDefault="00152CAF" w:rsidP="006036EF">
            <w:pPr>
              <w:pStyle w:val="TableParagraph"/>
              <w:spacing w:before="38"/>
              <w:ind w:left="89"/>
              <w:rPr>
                <w:rFonts w:ascii="Times New Roman"/>
                <w:sz w:val="13"/>
                <w:szCs w:val="13"/>
              </w:rPr>
            </w:pPr>
            <w:r w:rsidRPr="006036EF">
              <w:rPr>
                <w:rFonts w:ascii="Times New Roman"/>
                <w:w w:val="105"/>
                <w:sz w:val="13"/>
                <w:szCs w:val="13"/>
              </w:rPr>
              <w:t>10102090010000110</w:t>
            </w:r>
            <w:r w:rsidRPr="006036EF">
              <w:rPr>
                <w:rFonts w:ascii="Times New Roman"/>
                <w:spacing w:val="-6"/>
                <w:w w:val="105"/>
                <w:sz w:val="13"/>
                <w:szCs w:val="13"/>
              </w:rPr>
              <w:t xml:space="preserve"> </w:t>
            </w:r>
            <w:r w:rsidRPr="006036EF">
              <w:rPr>
                <w:rFonts w:ascii="Times New Roman"/>
                <w:w w:val="105"/>
                <w:sz w:val="13"/>
                <w:szCs w:val="13"/>
              </w:rPr>
              <w:t>1</w:t>
            </w:r>
            <w:r w:rsidRPr="006036EF">
              <w:rPr>
                <w:rFonts w:ascii="Times New Roman"/>
                <w:spacing w:val="-5"/>
                <w:w w:val="105"/>
                <w:sz w:val="13"/>
                <w:szCs w:val="13"/>
              </w:rPr>
              <w:t xml:space="preserve"> </w:t>
            </w:r>
            <w:r w:rsidRPr="006036EF">
              <w:rPr>
                <w:rFonts w:ascii="Times New Roman"/>
                <w:spacing w:val="-2"/>
                <w:w w:val="105"/>
                <w:sz w:val="13"/>
                <w:szCs w:val="13"/>
              </w:rPr>
              <w:t>40210110</w:t>
            </w:r>
          </w:p>
        </w:tc>
        <w:tc>
          <w:tcPr>
            <w:tcW w:w="1052" w:type="dxa"/>
          </w:tcPr>
          <w:p w:rsidR="001459CE" w:rsidRPr="006036EF" w:rsidRDefault="001459CE" w:rsidP="006036EF">
            <w:pPr>
              <w:pStyle w:val="TableParagraph"/>
              <w:ind w:left="89"/>
              <w:rPr>
                <w:rFonts w:ascii="Times New Roman"/>
                <w:sz w:val="13"/>
                <w:szCs w:val="13"/>
              </w:rPr>
            </w:pPr>
          </w:p>
        </w:tc>
        <w:tc>
          <w:tcPr>
            <w:tcW w:w="1073"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1</w:t>
            </w:r>
            <w:r w:rsidRPr="006036EF">
              <w:rPr>
                <w:rFonts w:ascii="Times New Roman"/>
                <w:spacing w:val="-1"/>
                <w:w w:val="105"/>
                <w:sz w:val="13"/>
                <w:szCs w:val="13"/>
              </w:rPr>
              <w:t xml:space="preserve"> </w:t>
            </w:r>
            <w:r w:rsidRPr="006036EF">
              <w:rPr>
                <w:rFonts w:ascii="Times New Roman"/>
                <w:spacing w:val="-2"/>
                <w:w w:val="105"/>
                <w:sz w:val="13"/>
                <w:szCs w:val="13"/>
              </w:rPr>
              <w:t>300.00</w:t>
            </w:r>
          </w:p>
        </w:tc>
        <w:tc>
          <w:tcPr>
            <w:tcW w:w="1144"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1</w:t>
            </w:r>
            <w:r w:rsidRPr="006036EF">
              <w:rPr>
                <w:rFonts w:ascii="Times New Roman"/>
                <w:spacing w:val="-1"/>
                <w:w w:val="105"/>
                <w:sz w:val="13"/>
                <w:szCs w:val="13"/>
              </w:rPr>
              <w:t xml:space="preserve"> </w:t>
            </w:r>
            <w:r w:rsidRPr="006036EF">
              <w:rPr>
                <w:rFonts w:ascii="Times New Roman"/>
                <w:spacing w:val="-2"/>
                <w:w w:val="105"/>
                <w:sz w:val="13"/>
                <w:szCs w:val="13"/>
              </w:rPr>
              <w:t>300.00</w:t>
            </w:r>
          </w:p>
        </w:tc>
        <w:tc>
          <w:tcPr>
            <w:tcW w:w="956" w:type="dxa"/>
          </w:tcPr>
          <w:p w:rsidR="001459CE" w:rsidRPr="006036EF" w:rsidRDefault="001459CE" w:rsidP="006036EF">
            <w:pPr>
              <w:pStyle w:val="TableParagraph"/>
              <w:ind w:left="89"/>
              <w:rPr>
                <w:rFonts w:ascii="Times New Roman"/>
                <w:sz w:val="13"/>
                <w:szCs w:val="13"/>
              </w:rPr>
            </w:pPr>
          </w:p>
        </w:tc>
        <w:tc>
          <w:tcPr>
            <w:tcW w:w="1052" w:type="dxa"/>
          </w:tcPr>
          <w:p w:rsidR="001459CE" w:rsidRPr="006036EF" w:rsidRDefault="001459CE" w:rsidP="006036EF">
            <w:pPr>
              <w:pStyle w:val="TableParagraph"/>
              <w:ind w:left="89"/>
              <w:rPr>
                <w:rFonts w:ascii="Times New Roman"/>
                <w:sz w:val="13"/>
                <w:szCs w:val="13"/>
              </w:rPr>
            </w:pPr>
          </w:p>
        </w:tc>
        <w:tc>
          <w:tcPr>
            <w:tcW w:w="1056" w:type="dxa"/>
          </w:tcPr>
          <w:p w:rsidR="001459CE" w:rsidRPr="006036EF" w:rsidRDefault="001459CE" w:rsidP="006036EF">
            <w:pPr>
              <w:pStyle w:val="TableParagraph"/>
              <w:ind w:left="89"/>
              <w:rPr>
                <w:rFonts w:ascii="Times New Roman"/>
                <w:sz w:val="13"/>
                <w:szCs w:val="13"/>
              </w:rPr>
            </w:pPr>
          </w:p>
        </w:tc>
        <w:tc>
          <w:tcPr>
            <w:tcW w:w="917" w:type="dxa"/>
          </w:tcPr>
          <w:p w:rsidR="001459CE" w:rsidRPr="006036EF" w:rsidRDefault="001459CE" w:rsidP="006036EF">
            <w:pPr>
              <w:pStyle w:val="TableParagraph"/>
              <w:ind w:left="89"/>
              <w:rPr>
                <w:rFonts w:ascii="Times New Roman"/>
                <w:sz w:val="13"/>
                <w:szCs w:val="13"/>
              </w:rPr>
            </w:pPr>
          </w:p>
        </w:tc>
        <w:tc>
          <w:tcPr>
            <w:tcW w:w="893" w:type="dxa"/>
            <w:tcBorders>
              <w:right w:val="single" w:sz="12" w:space="0" w:color="000000"/>
            </w:tcBorders>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1</w:t>
            </w:r>
            <w:r w:rsidRPr="006036EF">
              <w:rPr>
                <w:rFonts w:ascii="Times New Roman"/>
                <w:spacing w:val="-1"/>
                <w:w w:val="105"/>
                <w:sz w:val="13"/>
                <w:szCs w:val="13"/>
              </w:rPr>
              <w:t xml:space="preserve"> </w:t>
            </w:r>
            <w:r w:rsidRPr="006036EF">
              <w:rPr>
                <w:rFonts w:ascii="Times New Roman"/>
                <w:spacing w:val="-2"/>
                <w:w w:val="105"/>
                <w:sz w:val="13"/>
                <w:szCs w:val="13"/>
              </w:rPr>
              <w:t>300.00</w:t>
            </w:r>
          </w:p>
        </w:tc>
      </w:tr>
      <w:tr w:rsidR="001459CE" w:rsidRPr="00C619AD" w:rsidTr="00C619AD">
        <w:trPr>
          <w:trHeight w:val="193"/>
        </w:trPr>
        <w:tc>
          <w:tcPr>
            <w:tcW w:w="2046" w:type="dxa"/>
          </w:tcPr>
          <w:p w:rsidR="001459CE" w:rsidRPr="006036EF" w:rsidRDefault="00152CAF" w:rsidP="006036EF">
            <w:pPr>
              <w:pStyle w:val="TableParagraph"/>
              <w:spacing w:before="38"/>
              <w:ind w:left="89"/>
              <w:rPr>
                <w:rFonts w:ascii="Times New Roman"/>
                <w:sz w:val="13"/>
                <w:szCs w:val="13"/>
              </w:rPr>
            </w:pPr>
            <w:r w:rsidRPr="006036EF">
              <w:rPr>
                <w:rFonts w:ascii="Times New Roman"/>
                <w:w w:val="105"/>
                <w:sz w:val="13"/>
                <w:szCs w:val="13"/>
              </w:rPr>
              <w:t>10102100010000110</w:t>
            </w:r>
            <w:r w:rsidRPr="006036EF">
              <w:rPr>
                <w:rFonts w:ascii="Times New Roman"/>
                <w:spacing w:val="-6"/>
                <w:w w:val="105"/>
                <w:sz w:val="13"/>
                <w:szCs w:val="13"/>
              </w:rPr>
              <w:t xml:space="preserve"> </w:t>
            </w:r>
            <w:r w:rsidRPr="006036EF">
              <w:rPr>
                <w:rFonts w:ascii="Times New Roman"/>
                <w:w w:val="105"/>
                <w:sz w:val="13"/>
                <w:szCs w:val="13"/>
              </w:rPr>
              <w:t>1</w:t>
            </w:r>
            <w:r w:rsidRPr="006036EF">
              <w:rPr>
                <w:rFonts w:ascii="Times New Roman"/>
                <w:spacing w:val="-5"/>
                <w:w w:val="105"/>
                <w:sz w:val="13"/>
                <w:szCs w:val="13"/>
              </w:rPr>
              <w:t xml:space="preserve"> </w:t>
            </w:r>
            <w:r w:rsidRPr="006036EF">
              <w:rPr>
                <w:rFonts w:ascii="Times New Roman"/>
                <w:spacing w:val="-2"/>
                <w:w w:val="105"/>
                <w:sz w:val="13"/>
                <w:szCs w:val="13"/>
              </w:rPr>
              <w:t>40210110</w:t>
            </w:r>
          </w:p>
        </w:tc>
        <w:tc>
          <w:tcPr>
            <w:tcW w:w="1052" w:type="dxa"/>
          </w:tcPr>
          <w:p w:rsidR="001459CE" w:rsidRPr="006036EF" w:rsidRDefault="001459CE" w:rsidP="006036EF">
            <w:pPr>
              <w:pStyle w:val="TableParagraph"/>
              <w:ind w:left="89"/>
              <w:rPr>
                <w:rFonts w:ascii="Times New Roman"/>
                <w:sz w:val="13"/>
                <w:szCs w:val="13"/>
              </w:rPr>
            </w:pPr>
          </w:p>
        </w:tc>
        <w:tc>
          <w:tcPr>
            <w:tcW w:w="1073"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2"/>
                <w:w w:val="105"/>
                <w:sz w:val="13"/>
                <w:szCs w:val="13"/>
              </w:rPr>
              <w:t>105.72</w:t>
            </w:r>
          </w:p>
        </w:tc>
        <w:tc>
          <w:tcPr>
            <w:tcW w:w="1144"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2"/>
                <w:w w:val="105"/>
                <w:sz w:val="13"/>
                <w:szCs w:val="13"/>
              </w:rPr>
              <w:t>105.72</w:t>
            </w:r>
          </w:p>
        </w:tc>
        <w:tc>
          <w:tcPr>
            <w:tcW w:w="956" w:type="dxa"/>
          </w:tcPr>
          <w:p w:rsidR="001459CE" w:rsidRPr="006036EF" w:rsidRDefault="001459CE" w:rsidP="006036EF">
            <w:pPr>
              <w:pStyle w:val="TableParagraph"/>
              <w:ind w:left="89"/>
              <w:rPr>
                <w:rFonts w:ascii="Times New Roman"/>
                <w:sz w:val="13"/>
                <w:szCs w:val="13"/>
              </w:rPr>
            </w:pPr>
          </w:p>
        </w:tc>
        <w:tc>
          <w:tcPr>
            <w:tcW w:w="1052" w:type="dxa"/>
          </w:tcPr>
          <w:p w:rsidR="001459CE" w:rsidRPr="006036EF" w:rsidRDefault="001459CE" w:rsidP="006036EF">
            <w:pPr>
              <w:pStyle w:val="TableParagraph"/>
              <w:ind w:left="89"/>
              <w:rPr>
                <w:rFonts w:ascii="Times New Roman"/>
                <w:sz w:val="13"/>
                <w:szCs w:val="13"/>
              </w:rPr>
            </w:pPr>
          </w:p>
        </w:tc>
        <w:tc>
          <w:tcPr>
            <w:tcW w:w="1056" w:type="dxa"/>
          </w:tcPr>
          <w:p w:rsidR="001459CE" w:rsidRPr="006036EF" w:rsidRDefault="001459CE" w:rsidP="006036EF">
            <w:pPr>
              <w:pStyle w:val="TableParagraph"/>
              <w:ind w:left="89"/>
              <w:rPr>
                <w:rFonts w:ascii="Times New Roman"/>
                <w:sz w:val="13"/>
                <w:szCs w:val="13"/>
              </w:rPr>
            </w:pPr>
          </w:p>
        </w:tc>
        <w:tc>
          <w:tcPr>
            <w:tcW w:w="917" w:type="dxa"/>
          </w:tcPr>
          <w:p w:rsidR="001459CE" w:rsidRPr="006036EF" w:rsidRDefault="001459CE" w:rsidP="006036EF">
            <w:pPr>
              <w:pStyle w:val="TableParagraph"/>
              <w:ind w:left="89"/>
              <w:rPr>
                <w:rFonts w:ascii="Times New Roman"/>
                <w:sz w:val="13"/>
                <w:szCs w:val="13"/>
              </w:rPr>
            </w:pPr>
          </w:p>
        </w:tc>
        <w:tc>
          <w:tcPr>
            <w:tcW w:w="893" w:type="dxa"/>
            <w:tcBorders>
              <w:right w:val="single" w:sz="12" w:space="0" w:color="000000"/>
            </w:tcBorders>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2"/>
                <w:w w:val="105"/>
                <w:sz w:val="13"/>
                <w:szCs w:val="13"/>
              </w:rPr>
              <w:t>105.72</w:t>
            </w:r>
          </w:p>
        </w:tc>
      </w:tr>
      <w:tr w:rsidR="001459CE" w:rsidRPr="00C619AD" w:rsidTr="00C619AD">
        <w:trPr>
          <w:trHeight w:val="193"/>
        </w:trPr>
        <w:tc>
          <w:tcPr>
            <w:tcW w:w="2046" w:type="dxa"/>
          </w:tcPr>
          <w:p w:rsidR="001459CE" w:rsidRPr="006036EF" w:rsidRDefault="00152CAF" w:rsidP="006036EF">
            <w:pPr>
              <w:pStyle w:val="TableParagraph"/>
              <w:spacing w:before="38"/>
              <w:ind w:left="89"/>
              <w:rPr>
                <w:rFonts w:ascii="Times New Roman"/>
                <w:sz w:val="13"/>
                <w:szCs w:val="13"/>
              </w:rPr>
            </w:pPr>
            <w:r w:rsidRPr="006036EF">
              <w:rPr>
                <w:rFonts w:ascii="Times New Roman"/>
                <w:w w:val="105"/>
                <w:sz w:val="13"/>
                <w:szCs w:val="13"/>
              </w:rPr>
              <w:t>10102110010000110</w:t>
            </w:r>
            <w:r w:rsidRPr="006036EF">
              <w:rPr>
                <w:rFonts w:ascii="Times New Roman"/>
                <w:spacing w:val="-6"/>
                <w:w w:val="105"/>
                <w:sz w:val="13"/>
                <w:szCs w:val="13"/>
              </w:rPr>
              <w:t xml:space="preserve"> </w:t>
            </w:r>
            <w:r w:rsidRPr="006036EF">
              <w:rPr>
                <w:rFonts w:ascii="Times New Roman"/>
                <w:w w:val="105"/>
                <w:sz w:val="13"/>
                <w:szCs w:val="13"/>
              </w:rPr>
              <w:t>1</w:t>
            </w:r>
            <w:r w:rsidRPr="006036EF">
              <w:rPr>
                <w:rFonts w:ascii="Times New Roman"/>
                <w:spacing w:val="-5"/>
                <w:w w:val="105"/>
                <w:sz w:val="13"/>
                <w:szCs w:val="13"/>
              </w:rPr>
              <w:t xml:space="preserve"> </w:t>
            </w:r>
            <w:r w:rsidRPr="006036EF">
              <w:rPr>
                <w:rFonts w:ascii="Times New Roman"/>
                <w:spacing w:val="-2"/>
                <w:w w:val="105"/>
                <w:sz w:val="13"/>
                <w:szCs w:val="13"/>
              </w:rPr>
              <w:t>40210110</w:t>
            </w:r>
          </w:p>
        </w:tc>
        <w:tc>
          <w:tcPr>
            <w:tcW w:w="1052" w:type="dxa"/>
          </w:tcPr>
          <w:p w:rsidR="001459CE" w:rsidRPr="006036EF" w:rsidRDefault="001459CE" w:rsidP="006036EF">
            <w:pPr>
              <w:pStyle w:val="TableParagraph"/>
              <w:ind w:left="89"/>
              <w:rPr>
                <w:rFonts w:ascii="Times New Roman"/>
                <w:sz w:val="13"/>
                <w:szCs w:val="13"/>
              </w:rPr>
            </w:pPr>
          </w:p>
        </w:tc>
        <w:tc>
          <w:tcPr>
            <w:tcW w:w="1073"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8</w:t>
            </w:r>
            <w:r w:rsidRPr="006036EF">
              <w:rPr>
                <w:rFonts w:ascii="Times New Roman"/>
                <w:spacing w:val="-1"/>
                <w:w w:val="105"/>
                <w:sz w:val="13"/>
                <w:szCs w:val="13"/>
              </w:rPr>
              <w:t xml:space="preserve"> </w:t>
            </w:r>
            <w:r w:rsidRPr="006036EF">
              <w:rPr>
                <w:rFonts w:ascii="Times New Roman"/>
                <w:spacing w:val="-2"/>
                <w:w w:val="105"/>
                <w:sz w:val="13"/>
                <w:szCs w:val="13"/>
              </w:rPr>
              <w:t>700.00</w:t>
            </w:r>
          </w:p>
        </w:tc>
        <w:tc>
          <w:tcPr>
            <w:tcW w:w="1144"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8</w:t>
            </w:r>
            <w:r w:rsidRPr="006036EF">
              <w:rPr>
                <w:rFonts w:ascii="Times New Roman"/>
                <w:spacing w:val="-1"/>
                <w:w w:val="105"/>
                <w:sz w:val="13"/>
                <w:szCs w:val="13"/>
              </w:rPr>
              <w:t xml:space="preserve"> </w:t>
            </w:r>
            <w:r w:rsidRPr="006036EF">
              <w:rPr>
                <w:rFonts w:ascii="Times New Roman"/>
                <w:spacing w:val="-2"/>
                <w:w w:val="105"/>
                <w:sz w:val="13"/>
                <w:szCs w:val="13"/>
              </w:rPr>
              <w:t>700.00</w:t>
            </w:r>
          </w:p>
        </w:tc>
        <w:tc>
          <w:tcPr>
            <w:tcW w:w="956" w:type="dxa"/>
          </w:tcPr>
          <w:p w:rsidR="001459CE" w:rsidRPr="006036EF" w:rsidRDefault="001459CE" w:rsidP="006036EF">
            <w:pPr>
              <w:pStyle w:val="TableParagraph"/>
              <w:ind w:left="89"/>
              <w:rPr>
                <w:rFonts w:ascii="Times New Roman"/>
                <w:sz w:val="13"/>
                <w:szCs w:val="13"/>
              </w:rPr>
            </w:pPr>
          </w:p>
        </w:tc>
        <w:tc>
          <w:tcPr>
            <w:tcW w:w="1052" w:type="dxa"/>
          </w:tcPr>
          <w:p w:rsidR="001459CE" w:rsidRPr="006036EF" w:rsidRDefault="001459CE" w:rsidP="006036EF">
            <w:pPr>
              <w:pStyle w:val="TableParagraph"/>
              <w:ind w:left="89"/>
              <w:rPr>
                <w:rFonts w:ascii="Times New Roman"/>
                <w:sz w:val="13"/>
                <w:szCs w:val="13"/>
              </w:rPr>
            </w:pPr>
          </w:p>
        </w:tc>
        <w:tc>
          <w:tcPr>
            <w:tcW w:w="1056" w:type="dxa"/>
          </w:tcPr>
          <w:p w:rsidR="001459CE" w:rsidRPr="006036EF" w:rsidRDefault="001459CE" w:rsidP="006036EF">
            <w:pPr>
              <w:pStyle w:val="TableParagraph"/>
              <w:ind w:left="89"/>
              <w:rPr>
                <w:rFonts w:ascii="Times New Roman"/>
                <w:sz w:val="13"/>
                <w:szCs w:val="13"/>
              </w:rPr>
            </w:pPr>
          </w:p>
        </w:tc>
        <w:tc>
          <w:tcPr>
            <w:tcW w:w="917" w:type="dxa"/>
          </w:tcPr>
          <w:p w:rsidR="001459CE" w:rsidRPr="006036EF" w:rsidRDefault="001459CE" w:rsidP="006036EF">
            <w:pPr>
              <w:pStyle w:val="TableParagraph"/>
              <w:ind w:left="89"/>
              <w:rPr>
                <w:rFonts w:ascii="Times New Roman"/>
                <w:sz w:val="13"/>
                <w:szCs w:val="13"/>
              </w:rPr>
            </w:pPr>
          </w:p>
        </w:tc>
        <w:tc>
          <w:tcPr>
            <w:tcW w:w="893" w:type="dxa"/>
            <w:tcBorders>
              <w:right w:val="single" w:sz="12" w:space="0" w:color="000000"/>
            </w:tcBorders>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8</w:t>
            </w:r>
            <w:r w:rsidRPr="006036EF">
              <w:rPr>
                <w:rFonts w:ascii="Times New Roman"/>
                <w:spacing w:val="-1"/>
                <w:w w:val="105"/>
                <w:sz w:val="13"/>
                <w:szCs w:val="13"/>
              </w:rPr>
              <w:t xml:space="preserve"> </w:t>
            </w:r>
            <w:r w:rsidRPr="006036EF">
              <w:rPr>
                <w:rFonts w:ascii="Times New Roman"/>
                <w:spacing w:val="-2"/>
                <w:w w:val="105"/>
                <w:sz w:val="13"/>
                <w:szCs w:val="13"/>
              </w:rPr>
              <w:t>700.00</w:t>
            </w:r>
          </w:p>
        </w:tc>
      </w:tr>
      <w:tr w:rsidR="001459CE" w:rsidRPr="00C619AD" w:rsidTr="00C619AD">
        <w:trPr>
          <w:trHeight w:val="193"/>
        </w:trPr>
        <w:tc>
          <w:tcPr>
            <w:tcW w:w="2046" w:type="dxa"/>
          </w:tcPr>
          <w:p w:rsidR="001459CE" w:rsidRPr="006036EF" w:rsidRDefault="00152CAF" w:rsidP="006036EF">
            <w:pPr>
              <w:pStyle w:val="TableParagraph"/>
              <w:spacing w:before="38"/>
              <w:ind w:left="89"/>
              <w:rPr>
                <w:rFonts w:ascii="Times New Roman"/>
                <w:sz w:val="13"/>
                <w:szCs w:val="13"/>
              </w:rPr>
            </w:pPr>
            <w:r w:rsidRPr="006036EF">
              <w:rPr>
                <w:rFonts w:ascii="Times New Roman"/>
                <w:w w:val="105"/>
                <w:sz w:val="13"/>
                <w:szCs w:val="13"/>
              </w:rPr>
              <w:t>10102130010000110</w:t>
            </w:r>
            <w:r w:rsidRPr="006036EF">
              <w:rPr>
                <w:rFonts w:ascii="Times New Roman"/>
                <w:spacing w:val="-6"/>
                <w:w w:val="105"/>
                <w:sz w:val="13"/>
                <w:szCs w:val="13"/>
              </w:rPr>
              <w:t xml:space="preserve"> </w:t>
            </w:r>
            <w:r w:rsidRPr="006036EF">
              <w:rPr>
                <w:rFonts w:ascii="Times New Roman"/>
                <w:w w:val="105"/>
                <w:sz w:val="13"/>
                <w:szCs w:val="13"/>
              </w:rPr>
              <w:t>1</w:t>
            </w:r>
            <w:r w:rsidRPr="006036EF">
              <w:rPr>
                <w:rFonts w:ascii="Times New Roman"/>
                <w:spacing w:val="-5"/>
                <w:w w:val="105"/>
                <w:sz w:val="13"/>
                <w:szCs w:val="13"/>
              </w:rPr>
              <w:t xml:space="preserve"> </w:t>
            </w:r>
            <w:r w:rsidRPr="006036EF">
              <w:rPr>
                <w:rFonts w:ascii="Times New Roman"/>
                <w:spacing w:val="-2"/>
                <w:w w:val="105"/>
                <w:sz w:val="13"/>
                <w:szCs w:val="13"/>
              </w:rPr>
              <w:t>40210110</w:t>
            </w:r>
          </w:p>
        </w:tc>
        <w:tc>
          <w:tcPr>
            <w:tcW w:w="1052" w:type="dxa"/>
          </w:tcPr>
          <w:p w:rsidR="001459CE" w:rsidRPr="006036EF" w:rsidRDefault="001459CE" w:rsidP="006036EF">
            <w:pPr>
              <w:pStyle w:val="TableParagraph"/>
              <w:ind w:left="89"/>
              <w:rPr>
                <w:rFonts w:ascii="Times New Roman"/>
                <w:sz w:val="13"/>
                <w:szCs w:val="13"/>
              </w:rPr>
            </w:pPr>
          </w:p>
        </w:tc>
        <w:tc>
          <w:tcPr>
            <w:tcW w:w="1073"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128</w:t>
            </w:r>
            <w:r w:rsidRPr="006036EF">
              <w:rPr>
                <w:rFonts w:ascii="Times New Roman"/>
                <w:spacing w:val="-3"/>
                <w:w w:val="105"/>
                <w:sz w:val="13"/>
                <w:szCs w:val="13"/>
              </w:rPr>
              <w:t xml:space="preserve"> </w:t>
            </w:r>
            <w:r w:rsidRPr="006036EF">
              <w:rPr>
                <w:rFonts w:ascii="Times New Roman"/>
                <w:spacing w:val="-2"/>
                <w:w w:val="105"/>
                <w:sz w:val="13"/>
                <w:szCs w:val="13"/>
              </w:rPr>
              <w:t>422.73</w:t>
            </w:r>
          </w:p>
        </w:tc>
        <w:tc>
          <w:tcPr>
            <w:tcW w:w="1144"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128</w:t>
            </w:r>
            <w:r w:rsidRPr="006036EF">
              <w:rPr>
                <w:rFonts w:ascii="Times New Roman"/>
                <w:spacing w:val="-3"/>
                <w:w w:val="105"/>
                <w:sz w:val="13"/>
                <w:szCs w:val="13"/>
              </w:rPr>
              <w:t xml:space="preserve"> </w:t>
            </w:r>
            <w:r w:rsidRPr="006036EF">
              <w:rPr>
                <w:rFonts w:ascii="Times New Roman"/>
                <w:spacing w:val="-2"/>
                <w:w w:val="105"/>
                <w:sz w:val="13"/>
                <w:szCs w:val="13"/>
              </w:rPr>
              <w:t>422.73</w:t>
            </w:r>
          </w:p>
        </w:tc>
        <w:tc>
          <w:tcPr>
            <w:tcW w:w="956" w:type="dxa"/>
          </w:tcPr>
          <w:p w:rsidR="001459CE" w:rsidRPr="006036EF" w:rsidRDefault="001459CE" w:rsidP="006036EF">
            <w:pPr>
              <w:pStyle w:val="TableParagraph"/>
              <w:ind w:left="89"/>
              <w:rPr>
                <w:rFonts w:ascii="Times New Roman"/>
                <w:sz w:val="13"/>
                <w:szCs w:val="13"/>
              </w:rPr>
            </w:pPr>
          </w:p>
        </w:tc>
        <w:tc>
          <w:tcPr>
            <w:tcW w:w="1052" w:type="dxa"/>
          </w:tcPr>
          <w:p w:rsidR="001459CE" w:rsidRPr="006036EF" w:rsidRDefault="001459CE" w:rsidP="006036EF">
            <w:pPr>
              <w:pStyle w:val="TableParagraph"/>
              <w:ind w:left="89"/>
              <w:rPr>
                <w:rFonts w:ascii="Times New Roman"/>
                <w:sz w:val="13"/>
                <w:szCs w:val="13"/>
              </w:rPr>
            </w:pPr>
          </w:p>
        </w:tc>
        <w:tc>
          <w:tcPr>
            <w:tcW w:w="1056" w:type="dxa"/>
          </w:tcPr>
          <w:p w:rsidR="001459CE" w:rsidRPr="006036EF" w:rsidRDefault="001459CE" w:rsidP="006036EF">
            <w:pPr>
              <w:pStyle w:val="TableParagraph"/>
              <w:ind w:left="89"/>
              <w:rPr>
                <w:rFonts w:ascii="Times New Roman"/>
                <w:sz w:val="13"/>
                <w:szCs w:val="13"/>
              </w:rPr>
            </w:pPr>
          </w:p>
        </w:tc>
        <w:tc>
          <w:tcPr>
            <w:tcW w:w="917" w:type="dxa"/>
          </w:tcPr>
          <w:p w:rsidR="001459CE" w:rsidRPr="006036EF" w:rsidRDefault="001459CE" w:rsidP="006036EF">
            <w:pPr>
              <w:pStyle w:val="TableParagraph"/>
              <w:ind w:left="89"/>
              <w:rPr>
                <w:rFonts w:ascii="Times New Roman"/>
                <w:sz w:val="13"/>
                <w:szCs w:val="13"/>
              </w:rPr>
            </w:pPr>
          </w:p>
        </w:tc>
        <w:tc>
          <w:tcPr>
            <w:tcW w:w="893" w:type="dxa"/>
            <w:tcBorders>
              <w:right w:val="single" w:sz="12" w:space="0" w:color="000000"/>
            </w:tcBorders>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128</w:t>
            </w:r>
            <w:r w:rsidRPr="006036EF">
              <w:rPr>
                <w:rFonts w:ascii="Times New Roman"/>
                <w:spacing w:val="-3"/>
                <w:w w:val="105"/>
                <w:sz w:val="13"/>
                <w:szCs w:val="13"/>
              </w:rPr>
              <w:t xml:space="preserve"> </w:t>
            </w:r>
            <w:r w:rsidRPr="006036EF">
              <w:rPr>
                <w:rFonts w:ascii="Times New Roman"/>
                <w:spacing w:val="-2"/>
                <w:w w:val="105"/>
                <w:sz w:val="13"/>
                <w:szCs w:val="13"/>
              </w:rPr>
              <w:t>422.73</w:t>
            </w:r>
          </w:p>
        </w:tc>
      </w:tr>
      <w:tr w:rsidR="001459CE" w:rsidRPr="00C619AD" w:rsidTr="00C619AD">
        <w:trPr>
          <w:trHeight w:val="193"/>
        </w:trPr>
        <w:tc>
          <w:tcPr>
            <w:tcW w:w="2046" w:type="dxa"/>
          </w:tcPr>
          <w:p w:rsidR="001459CE" w:rsidRPr="006036EF" w:rsidRDefault="00152CAF" w:rsidP="006036EF">
            <w:pPr>
              <w:pStyle w:val="TableParagraph"/>
              <w:spacing w:before="38"/>
              <w:ind w:left="89"/>
              <w:rPr>
                <w:rFonts w:ascii="Times New Roman"/>
                <w:sz w:val="13"/>
                <w:szCs w:val="13"/>
              </w:rPr>
            </w:pPr>
            <w:r w:rsidRPr="006036EF">
              <w:rPr>
                <w:rFonts w:ascii="Times New Roman"/>
                <w:w w:val="105"/>
                <w:sz w:val="13"/>
                <w:szCs w:val="13"/>
              </w:rPr>
              <w:t>10102140010000110</w:t>
            </w:r>
            <w:r w:rsidRPr="006036EF">
              <w:rPr>
                <w:rFonts w:ascii="Times New Roman"/>
                <w:spacing w:val="-6"/>
                <w:w w:val="105"/>
                <w:sz w:val="13"/>
                <w:szCs w:val="13"/>
              </w:rPr>
              <w:t xml:space="preserve"> </w:t>
            </w:r>
            <w:r w:rsidRPr="006036EF">
              <w:rPr>
                <w:rFonts w:ascii="Times New Roman"/>
                <w:w w:val="105"/>
                <w:sz w:val="13"/>
                <w:szCs w:val="13"/>
              </w:rPr>
              <w:t>1</w:t>
            </w:r>
            <w:r w:rsidRPr="006036EF">
              <w:rPr>
                <w:rFonts w:ascii="Times New Roman"/>
                <w:spacing w:val="-5"/>
                <w:w w:val="105"/>
                <w:sz w:val="13"/>
                <w:szCs w:val="13"/>
              </w:rPr>
              <w:t xml:space="preserve"> </w:t>
            </w:r>
            <w:r w:rsidRPr="006036EF">
              <w:rPr>
                <w:rFonts w:ascii="Times New Roman"/>
                <w:spacing w:val="-2"/>
                <w:w w:val="105"/>
                <w:sz w:val="13"/>
                <w:szCs w:val="13"/>
              </w:rPr>
              <w:t>40210110</w:t>
            </w:r>
          </w:p>
        </w:tc>
        <w:tc>
          <w:tcPr>
            <w:tcW w:w="1052" w:type="dxa"/>
          </w:tcPr>
          <w:p w:rsidR="001459CE" w:rsidRPr="006036EF" w:rsidRDefault="001459CE" w:rsidP="006036EF">
            <w:pPr>
              <w:pStyle w:val="TableParagraph"/>
              <w:ind w:left="89"/>
              <w:rPr>
                <w:rFonts w:ascii="Times New Roman"/>
                <w:sz w:val="13"/>
                <w:szCs w:val="13"/>
              </w:rPr>
            </w:pPr>
          </w:p>
        </w:tc>
        <w:tc>
          <w:tcPr>
            <w:tcW w:w="1073"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284</w:t>
            </w:r>
            <w:r w:rsidRPr="006036EF">
              <w:rPr>
                <w:rFonts w:ascii="Times New Roman"/>
                <w:spacing w:val="-3"/>
                <w:w w:val="105"/>
                <w:sz w:val="13"/>
                <w:szCs w:val="13"/>
              </w:rPr>
              <w:t xml:space="preserve"> </w:t>
            </w:r>
            <w:r w:rsidRPr="006036EF">
              <w:rPr>
                <w:rFonts w:ascii="Times New Roman"/>
                <w:spacing w:val="-2"/>
                <w:w w:val="105"/>
                <w:sz w:val="13"/>
                <w:szCs w:val="13"/>
              </w:rPr>
              <w:t>086.16</w:t>
            </w:r>
          </w:p>
        </w:tc>
        <w:tc>
          <w:tcPr>
            <w:tcW w:w="1144"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284</w:t>
            </w:r>
            <w:r w:rsidRPr="006036EF">
              <w:rPr>
                <w:rFonts w:ascii="Times New Roman"/>
                <w:spacing w:val="-3"/>
                <w:w w:val="105"/>
                <w:sz w:val="13"/>
                <w:szCs w:val="13"/>
              </w:rPr>
              <w:t xml:space="preserve"> </w:t>
            </w:r>
            <w:r w:rsidRPr="006036EF">
              <w:rPr>
                <w:rFonts w:ascii="Times New Roman"/>
                <w:spacing w:val="-2"/>
                <w:w w:val="105"/>
                <w:sz w:val="13"/>
                <w:szCs w:val="13"/>
              </w:rPr>
              <w:t>086.16</w:t>
            </w:r>
          </w:p>
        </w:tc>
        <w:tc>
          <w:tcPr>
            <w:tcW w:w="956" w:type="dxa"/>
          </w:tcPr>
          <w:p w:rsidR="001459CE" w:rsidRPr="006036EF" w:rsidRDefault="001459CE" w:rsidP="006036EF">
            <w:pPr>
              <w:pStyle w:val="TableParagraph"/>
              <w:ind w:left="89"/>
              <w:rPr>
                <w:rFonts w:ascii="Times New Roman"/>
                <w:sz w:val="13"/>
                <w:szCs w:val="13"/>
              </w:rPr>
            </w:pPr>
          </w:p>
        </w:tc>
        <w:tc>
          <w:tcPr>
            <w:tcW w:w="1052" w:type="dxa"/>
          </w:tcPr>
          <w:p w:rsidR="001459CE" w:rsidRPr="006036EF" w:rsidRDefault="001459CE" w:rsidP="006036EF">
            <w:pPr>
              <w:pStyle w:val="TableParagraph"/>
              <w:ind w:left="89"/>
              <w:rPr>
                <w:rFonts w:ascii="Times New Roman"/>
                <w:sz w:val="13"/>
                <w:szCs w:val="13"/>
              </w:rPr>
            </w:pPr>
          </w:p>
        </w:tc>
        <w:tc>
          <w:tcPr>
            <w:tcW w:w="1056" w:type="dxa"/>
          </w:tcPr>
          <w:p w:rsidR="001459CE" w:rsidRPr="006036EF" w:rsidRDefault="001459CE" w:rsidP="006036EF">
            <w:pPr>
              <w:pStyle w:val="TableParagraph"/>
              <w:ind w:left="89"/>
              <w:rPr>
                <w:rFonts w:ascii="Times New Roman"/>
                <w:sz w:val="13"/>
                <w:szCs w:val="13"/>
              </w:rPr>
            </w:pPr>
          </w:p>
        </w:tc>
        <w:tc>
          <w:tcPr>
            <w:tcW w:w="917" w:type="dxa"/>
          </w:tcPr>
          <w:p w:rsidR="001459CE" w:rsidRPr="006036EF" w:rsidRDefault="001459CE" w:rsidP="006036EF">
            <w:pPr>
              <w:pStyle w:val="TableParagraph"/>
              <w:ind w:left="89"/>
              <w:rPr>
                <w:rFonts w:ascii="Times New Roman"/>
                <w:sz w:val="13"/>
                <w:szCs w:val="13"/>
              </w:rPr>
            </w:pPr>
          </w:p>
        </w:tc>
        <w:tc>
          <w:tcPr>
            <w:tcW w:w="893" w:type="dxa"/>
            <w:tcBorders>
              <w:right w:val="single" w:sz="12" w:space="0" w:color="000000"/>
            </w:tcBorders>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284</w:t>
            </w:r>
            <w:r w:rsidRPr="006036EF">
              <w:rPr>
                <w:rFonts w:ascii="Times New Roman"/>
                <w:spacing w:val="-3"/>
                <w:w w:val="105"/>
                <w:sz w:val="13"/>
                <w:szCs w:val="13"/>
              </w:rPr>
              <w:t xml:space="preserve"> </w:t>
            </w:r>
            <w:r w:rsidRPr="006036EF">
              <w:rPr>
                <w:rFonts w:ascii="Times New Roman"/>
                <w:spacing w:val="-2"/>
                <w:w w:val="105"/>
                <w:sz w:val="13"/>
                <w:szCs w:val="13"/>
              </w:rPr>
              <w:t>086.16</w:t>
            </w:r>
          </w:p>
        </w:tc>
      </w:tr>
      <w:tr w:rsidR="001459CE" w:rsidRPr="00C619AD" w:rsidTr="00C619AD">
        <w:trPr>
          <w:trHeight w:val="193"/>
        </w:trPr>
        <w:tc>
          <w:tcPr>
            <w:tcW w:w="2046" w:type="dxa"/>
          </w:tcPr>
          <w:p w:rsidR="001459CE" w:rsidRPr="006036EF" w:rsidRDefault="00152CAF" w:rsidP="006036EF">
            <w:pPr>
              <w:pStyle w:val="TableParagraph"/>
              <w:spacing w:before="39"/>
              <w:ind w:left="89"/>
              <w:rPr>
                <w:rFonts w:ascii="Times New Roman"/>
                <w:sz w:val="13"/>
                <w:szCs w:val="13"/>
              </w:rPr>
            </w:pPr>
            <w:r w:rsidRPr="006036EF">
              <w:rPr>
                <w:rFonts w:ascii="Times New Roman"/>
                <w:w w:val="105"/>
                <w:sz w:val="13"/>
                <w:szCs w:val="13"/>
              </w:rPr>
              <w:t>10504030020000110</w:t>
            </w:r>
            <w:r w:rsidRPr="006036EF">
              <w:rPr>
                <w:rFonts w:ascii="Times New Roman"/>
                <w:spacing w:val="-6"/>
                <w:w w:val="105"/>
                <w:sz w:val="13"/>
                <w:szCs w:val="13"/>
              </w:rPr>
              <w:t xml:space="preserve"> </w:t>
            </w:r>
            <w:r w:rsidRPr="006036EF">
              <w:rPr>
                <w:rFonts w:ascii="Times New Roman"/>
                <w:w w:val="105"/>
                <w:sz w:val="13"/>
                <w:szCs w:val="13"/>
              </w:rPr>
              <w:t>1</w:t>
            </w:r>
            <w:r w:rsidRPr="006036EF">
              <w:rPr>
                <w:rFonts w:ascii="Times New Roman"/>
                <w:spacing w:val="-5"/>
                <w:w w:val="105"/>
                <w:sz w:val="13"/>
                <w:szCs w:val="13"/>
              </w:rPr>
              <w:t xml:space="preserve"> </w:t>
            </w:r>
            <w:r w:rsidRPr="006036EF">
              <w:rPr>
                <w:rFonts w:ascii="Times New Roman"/>
                <w:spacing w:val="-2"/>
                <w:w w:val="105"/>
                <w:sz w:val="13"/>
                <w:szCs w:val="13"/>
              </w:rPr>
              <w:t>40210110</w:t>
            </w:r>
          </w:p>
        </w:tc>
        <w:tc>
          <w:tcPr>
            <w:tcW w:w="1052" w:type="dxa"/>
          </w:tcPr>
          <w:p w:rsidR="001459CE" w:rsidRPr="006036EF" w:rsidRDefault="001459CE" w:rsidP="006036EF">
            <w:pPr>
              <w:pStyle w:val="TableParagraph"/>
              <w:ind w:left="89"/>
              <w:rPr>
                <w:rFonts w:ascii="Times New Roman"/>
                <w:sz w:val="13"/>
                <w:szCs w:val="13"/>
              </w:rPr>
            </w:pPr>
          </w:p>
        </w:tc>
        <w:tc>
          <w:tcPr>
            <w:tcW w:w="1073" w:type="dxa"/>
          </w:tcPr>
          <w:p w:rsidR="001459CE" w:rsidRPr="006036EF" w:rsidRDefault="00152CAF" w:rsidP="006036EF">
            <w:pPr>
              <w:pStyle w:val="TableParagraph"/>
              <w:spacing w:before="39"/>
              <w:ind w:left="89" w:right="14"/>
              <w:jc w:val="center"/>
              <w:rPr>
                <w:rFonts w:ascii="Times New Roman"/>
                <w:sz w:val="13"/>
                <w:szCs w:val="13"/>
              </w:rPr>
            </w:pPr>
            <w:r w:rsidRPr="006036EF">
              <w:rPr>
                <w:rFonts w:ascii="Times New Roman"/>
                <w:w w:val="105"/>
                <w:sz w:val="13"/>
                <w:szCs w:val="13"/>
              </w:rPr>
              <w:t>1</w:t>
            </w:r>
            <w:r w:rsidRPr="006036EF">
              <w:rPr>
                <w:rFonts w:ascii="Times New Roman"/>
                <w:spacing w:val="-2"/>
                <w:w w:val="105"/>
                <w:sz w:val="13"/>
                <w:szCs w:val="13"/>
              </w:rPr>
              <w:t xml:space="preserve"> </w:t>
            </w:r>
            <w:r w:rsidRPr="006036EF">
              <w:rPr>
                <w:rFonts w:ascii="Times New Roman"/>
                <w:w w:val="105"/>
                <w:sz w:val="13"/>
                <w:szCs w:val="13"/>
              </w:rPr>
              <w:t>856</w:t>
            </w:r>
            <w:r w:rsidRPr="006036EF">
              <w:rPr>
                <w:rFonts w:ascii="Times New Roman"/>
                <w:spacing w:val="-1"/>
                <w:w w:val="105"/>
                <w:sz w:val="13"/>
                <w:szCs w:val="13"/>
              </w:rPr>
              <w:t xml:space="preserve"> </w:t>
            </w:r>
            <w:r w:rsidRPr="006036EF">
              <w:rPr>
                <w:rFonts w:ascii="Times New Roman"/>
                <w:spacing w:val="-2"/>
                <w:w w:val="105"/>
                <w:sz w:val="13"/>
                <w:szCs w:val="13"/>
              </w:rPr>
              <w:t>466.01</w:t>
            </w:r>
          </w:p>
        </w:tc>
        <w:tc>
          <w:tcPr>
            <w:tcW w:w="1144" w:type="dxa"/>
          </w:tcPr>
          <w:p w:rsidR="001459CE" w:rsidRPr="006036EF" w:rsidRDefault="00152CAF" w:rsidP="006036EF">
            <w:pPr>
              <w:pStyle w:val="TableParagraph"/>
              <w:spacing w:before="39"/>
              <w:ind w:left="89" w:right="14"/>
              <w:jc w:val="center"/>
              <w:rPr>
                <w:rFonts w:ascii="Times New Roman"/>
                <w:sz w:val="13"/>
                <w:szCs w:val="13"/>
              </w:rPr>
            </w:pPr>
            <w:r w:rsidRPr="006036EF">
              <w:rPr>
                <w:rFonts w:ascii="Times New Roman"/>
                <w:w w:val="105"/>
                <w:sz w:val="13"/>
                <w:szCs w:val="13"/>
              </w:rPr>
              <w:t>1</w:t>
            </w:r>
            <w:r w:rsidRPr="006036EF">
              <w:rPr>
                <w:rFonts w:ascii="Times New Roman"/>
                <w:spacing w:val="-2"/>
                <w:w w:val="105"/>
                <w:sz w:val="13"/>
                <w:szCs w:val="13"/>
              </w:rPr>
              <w:t xml:space="preserve"> </w:t>
            </w:r>
            <w:r w:rsidRPr="006036EF">
              <w:rPr>
                <w:rFonts w:ascii="Times New Roman"/>
                <w:w w:val="105"/>
                <w:sz w:val="13"/>
                <w:szCs w:val="13"/>
              </w:rPr>
              <w:t>856</w:t>
            </w:r>
            <w:r w:rsidRPr="006036EF">
              <w:rPr>
                <w:rFonts w:ascii="Times New Roman"/>
                <w:spacing w:val="-1"/>
                <w:w w:val="105"/>
                <w:sz w:val="13"/>
                <w:szCs w:val="13"/>
              </w:rPr>
              <w:t xml:space="preserve"> </w:t>
            </w:r>
            <w:r w:rsidRPr="006036EF">
              <w:rPr>
                <w:rFonts w:ascii="Times New Roman"/>
                <w:spacing w:val="-2"/>
                <w:w w:val="105"/>
                <w:sz w:val="13"/>
                <w:szCs w:val="13"/>
              </w:rPr>
              <w:t>466.01</w:t>
            </w:r>
          </w:p>
        </w:tc>
        <w:tc>
          <w:tcPr>
            <w:tcW w:w="956" w:type="dxa"/>
          </w:tcPr>
          <w:p w:rsidR="001459CE" w:rsidRPr="006036EF" w:rsidRDefault="001459CE" w:rsidP="006036EF">
            <w:pPr>
              <w:pStyle w:val="TableParagraph"/>
              <w:ind w:left="89"/>
              <w:rPr>
                <w:rFonts w:ascii="Times New Roman"/>
                <w:sz w:val="13"/>
                <w:szCs w:val="13"/>
              </w:rPr>
            </w:pPr>
          </w:p>
        </w:tc>
        <w:tc>
          <w:tcPr>
            <w:tcW w:w="1052" w:type="dxa"/>
          </w:tcPr>
          <w:p w:rsidR="001459CE" w:rsidRPr="006036EF" w:rsidRDefault="001459CE" w:rsidP="006036EF">
            <w:pPr>
              <w:pStyle w:val="TableParagraph"/>
              <w:ind w:left="89"/>
              <w:rPr>
                <w:rFonts w:ascii="Times New Roman"/>
                <w:sz w:val="13"/>
                <w:szCs w:val="13"/>
              </w:rPr>
            </w:pPr>
          </w:p>
        </w:tc>
        <w:tc>
          <w:tcPr>
            <w:tcW w:w="1056" w:type="dxa"/>
          </w:tcPr>
          <w:p w:rsidR="001459CE" w:rsidRPr="006036EF" w:rsidRDefault="001459CE" w:rsidP="006036EF">
            <w:pPr>
              <w:pStyle w:val="TableParagraph"/>
              <w:ind w:left="89"/>
              <w:rPr>
                <w:rFonts w:ascii="Times New Roman"/>
                <w:sz w:val="13"/>
                <w:szCs w:val="13"/>
              </w:rPr>
            </w:pPr>
          </w:p>
        </w:tc>
        <w:tc>
          <w:tcPr>
            <w:tcW w:w="917" w:type="dxa"/>
          </w:tcPr>
          <w:p w:rsidR="001459CE" w:rsidRPr="006036EF" w:rsidRDefault="001459CE" w:rsidP="006036EF">
            <w:pPr>
              <w:pStyle w:val="TableParagraph"/>
              <w:ind w:left="89"/>
              <w:rPr>
                <w:rFonts w:ascii="Times New Roman"/>
                <w:sz w:val="13"/>
                <w:szCs w:val="13"/>
              </w:rPr>
            </w:pPr>
          </w:p>
        </w:tc>
        <w:tc>
          <w:tcPr>
            <w:tcW w:w="893" w:type="dxa"/>
            <w:tcBorders>
              <w:right w:val="single" w:sz="12" w:space="0" w:color="000000"/>
            </w:tcBorders>
          </w:tcPr>
          <w:p w:rsidR="001459CE" w:rsidRPr="006036EF" w:rsidRDefault="00152CAF" w:rsidP="006036EF">
            <w:pPr>
              <w:pStyle w:val="TableParagraph"/>
              <w:spacing w:before="39"/>
              <w:ind w:left="89" w:right="14"/>
              <w:jc w:val="center"/>
              <w:rPr>
                <w:rFonts w:ascii="Times New Roman"/>
                <w:sz w:val="13"/>
                <w:szCs w:val="13"/>
              </w:rPr>
            </w:pPr>
            <w:r w:rsidRPr="006036EF">
              <w:rPr>
                <w:rFonts w:ascii="Times New Roman"/>
                <w:w w:val="105"/>
                <w:sz w:val="13"/>
                <w:szCs w:val="13"/>
              </w:rPr>
              <w:t>1</w:t>
            </w:r>
            <w:r w:rsidRPr="006036EF">
              <w:rPr>
                <w:rFonts w:ascii="Times New Roman"/>
                <w:spacing w:val="-2"/>
                <w:w w:val="105"/>
                <w:sz w:val="13"/>
                <w:szCs w:val="13"/>
              </w:rPr>
              <w:t xml:space="preserve"> </w:t>
            </w:r>
            <w:r w:rsidRPr="006036EF">
              <w:rPr>
                <w:rFonts w:ascii="Times New Roman"/>
                <w:w w:val="105"/>
                <w:sz w:val="13"/>
                <w:szCs w:val="13"/>
              </w:rPr>
              <w:t>856</w:t>
            </w:r>
            <w:r w:rsidRPr="006036EF">
              <w:rPr>
                <w:rFonts w:ascii="Times New Roman"/>
                <w:spacing w:val="-1"/>
                <w:w w:val="105"/>
                <w:sz w:val="13"/>
                <w:szCs w:val="13"/>
              </w:rPr>
              <w:t xml:space="preserve"> </w:t>
            </w:r>
            <w:r w:rsidRPr="006036EF">
              <w:rPr>
                <w:rFonts w:ascii="Times New Roman"/>
                <w:spacing w:val="-2"/>
                <w:w w:val="105"/>
                <w:sz w:val="13"/>
                <w:szCs w:val="13"/>
              </w:rPr>
              <w:t>466.01</w:t>
            </w:r>
          </w:p>
        </w:tc>
      </w:tr>
      <w:tr w:rsidR="001459CE" w:rsidRPr="00C619AD" w:rsidTr="00C619AD">
        <w:trPr>
          <w:trHeight w:val="193"/>
        </w:trPr>
        <w:tc>
          <w:tcPr>
            <w:tcW w:w="2046" w:type="dxa"/>
          </w:tcPr>
          <w:p w:rsidR="001459CE" w:rsidRPr="006036EF" w:rsidRDefault="00152CAF" w:rsidP="006036EF">
            <w:pPr>
              <w:pStyle w:val="TableParagraph"/>
              <w:spacing w:before="39"/>
              <w:ind w:left="89"/>
              <w:rPr>
                <w:rFonts w:ascii="Times New Roman"/>
                <w:sz w:val="13"/>
                <w:szCs w:val="13"/>
              </w:rPr>
            </w:pPr>
            <w:r w:rsidRPr="006036EF">
              <w:rPr>
                <w:rFonts w:ascii="Times New Roman"/>
                <w:w w:val="105"/>
                <w:sz w:val="13"/>
                <w:szCs w:val="13"/>
              </w:rPr>
              <w:t>11602010020001140</w:t>
            </w:r>
            <w:r w:rsidRPr="006036EF">
              <w:rPr>
                <w:rFonts w:ascii="Times New Roman"/>
                <w:spacing w:val="-6"/>
                <w:w w:val="105"/>
                <w:sz w:val="13"/>
                <w:szCs w:val="13"/>
              </w:rPr>
              <w:t xml:space="preserve"> </w:t>
            </w:r>
            <w:r w:rsidRPr="006036EF">
              <w:rPr>
                <w:rFonts w:ascii="Times New Roman"/>
                <w:w w:val="105"/>
                <w:sz w:val="13"/>
                <w:szCs w:val="13"/>
              </w:rPr>
              <w:t>1</w:t>
            </w:r>
            <w:r w:rsidRPr="006036EF">
              <w:rPr>
                <w:rFonts w:ascii="Times New Roman"/>
                <w:spacing w:val="-5"/>
                <w:w w:val="105"/>
                <w:sz w:val="13"/>
                <w:szCs w:val="13"/>
              </w:rPr>
              <w:t xml:space="preserve"> </w:t>
            </w:r>
            <w:r w:rsidRPr="006036EF">
              <w:rPr>
                <w:rFonts w:ascii="Times New Roman"/>
                <w:spacing w:val="-2"/>
                <w:w w:val="105"/>
                <w:sz w:val="13"/>
                <w:szCs w:val="13"/>
              </w:rPr>
              <w:t>40210140</w:t>
            </w:r>
          </w:p>
        </w:tc>
        <w:tc>
          <w:tcPr>
            <w:tcW w:w="1052" w:type="dxa"/>
          </w:tcPr>
          <w:p w:rsidR="001459CE" w:rsidRPr="006036EF" w:rsidRDefault="001459CE" w:rsidP="006036EF">
            <w:pPr>
              <w:pStyle w:val="TableParagraph"/>
              <w:ind w:left="89"/>
              <w:rPr>
                <w:rFonts w:ascii="Times New Roman"/>
                <w:sz w:val="13"/>
                <w:szCs w:val="13"/>
              </w:rPr>
            </w:pPr>
          </w:p>
        </w:tc>
        <w:tc>
          <w:tcPr>
            <w:tcW w:w="1073" w:type="dxa"/>
          </w:tcPr>
          <w:p w:rsidR="001459CE" w:rsidRPr="006036EF" w:rsidRDefault="00152CAF" w:rsidP="006036EF">
            <w:pPr>
              <w:pStyle w:val="TableParagraph"/>
              <w:spacing w:before="39"/>
              <w:ind w:left="89" w:right="14"/>
              <w:jc w:val="center"/>
              <w:rPr>
                <w:rFonts w:ascii="Times New Roman"/>
                <w:sz w:val="13"/>
                <w:szCs w:val="13"/>
              </w:rPr>
            </w:pPr>
            <w:r w:rsidRPr="006036EF">
              <w:rPr>
                <w:rFonts w:ascii="Times New Roman"/>
                <w:w w:val="105"/>
                <w:sz w:val="13"/>
                <w:szCs w:val="13"/>
              </w:rPr>
              <w:t>53</w:t>
            </w:r>
            <w:r w:rsidRPr="006036EF">
              <w:rPr>
                <w:rFonts w:ascii="Times New Roman"/>
                <w:spacing w:val="-2"/>
                <w:w w:val="105"/>
                <w:sz w:val="13"/>
                <w:szCs w:val="13"/>
              </w:rPr>
              <w:t xml:space="preserve"> 814.52</w:t>
            </w:r>
          </w:p>
        </w:tc>
        <w:tc>
          <w:tcPr>
            <w:tcW w:w="1144" w:type="dxa"/>
          </w:tcPr>
          <w:p w:rsidR="001459CE" w:rsidRPr="006036EF" w:rsidRDefault="00152CAF" w:rsidP="006036EF">
            <w:pPr>
              <w:pStyle w:val="TableParagraph"/>
              <w:spacing w:before="39"/>
              <w:ind w:left="89" w:right="14"/>
              <w:jc w:val="center"/>
              <w:rPr>
                <w:rFonts w:ascii="Times New Roman"/>
                <w:sz w:val="13"/>
                <w:szCs w:val="13"/>
              </w:rPr>
            </w:pPr>
            <w:r w:rsidRPr="006036EF">
              <w:rPr>
                <w:rFonts w:ascii="Times New Roman"/>
                <w:w w:val="105"/>
                <w:sz w:val="13"/>
                <w:szCs w:val="13"/>
              </w:rPr>
              <w:t>53</w:t>
            </w:r>
            <w:r w:rsidRPr="006036EF">
              <w:rPr>
                <w:rFonts w:ascii="Times New Roman"/>
                <w:spacing w:val="-2"/>
                <w:w w:val="105"/>
                <w:sz w:val="13"/>
                <w:szCs w:val="13"/>
              </w:rPr>
              <w:t xml:space="preserve"> 814.52</w:t>
            </w:r>
          </w:p>
        </w:tc>
        <w:tc>
          <w:tcPr>
            <w:tcW w:w="956" w:type="dxa"/>
          </w:tcPr>
          <w:p w:rsidR="001459CE" w:rsidRPr="006036EF" w:rsidRDefault="001459CE" w:rsidP="006036EF">
            <w:pPr>
              <w:pStyle w:val="TableParagraph"/>
              <w:ind w:left="89"/>
              <w:rPr>
                <w:rFonts w:ascii="Times New Roman"/>
                <w:sz w:val="13"/>
                <w:szCs w:val="13"/>
              </w:rPr>
            </w:pPr>
          </w:p>
        </w:tc>
        <w:tc>
          <w:tcPr>
            <w:tcW w:w="1052" w:type="dxa"/>
          </w:tcPr>
          <w:p w:rsidR="001459CE" w:rsidRPr="006036EF" w:rsidRDefault="001459CE" w:rsidP="006036EF">
            <w:pPr>
              <w:pStyle w:val="TableParagraph"/>
              <w:ind w:left="89"/>
              <w:rPr>
                <w:rFonts w:ascii="Times New Roman"/>
                <w:sz w:val="13"/>
                <w:szCs w:val="13"/>
              </w:rPr>
            </w:pPr>
          </w:p>
        </w:tc>
        <w:tc>
          <w:tcPr>
            <w:tcW w:w="1056" w:type="dxa"/>
          </w:tcPr>
          <w:p w:rsidR="001459CE" w:rsidRPr="006036EF" w:rsidRDefault="001459CE" w:rsidP="006036EF">
            <w:pPr>
              <w:pStyle w:val="TableParagraph"/>
              <w:ind w:left="89"/>
              <w:rPr>
                <w:rFonts w:ascii="Times New Roman"/>
                <w:sz w:val="13"/>
                <w:szCs w:val="13"/>
              </w:rPr>
            </w:pPr>
          </w:p>
        </w:tc>
        <w:tc>
          <w:tcPr>
            <w:tcW w:w="917" w:type="dxa"/>
          </w:tcPr>
          <w:p w:rsidR="001459CE" w:rsidRPr="006036EF" w:rsidRDefault="001459CE" w:rsidP="006036EF">
            <w:pPr>
              <w:pStyle w:val="TableParagraph"/>
              <w:ind w:left="89"/>
              <w:rPr>
                <w:rFonts w:ascii="Times New Roman"/>
                <w:sz w:val="13"/>
                <w:szCs w:val="13"/>
              </w:rPr>
            </w:pPr>
          </w:p>
        </w:tc>
        <w:tc>
          <w:tcPr>
            <w:tcW w:w="893" w:type="dxa"/>
            <w:tcBorders>
              <w:right w:val="single" w:sz="12" w:space="0" w:color="000000"/>
            </w:tcBorders>
          </w:tcPr>
          <w:p w:rsidR="001459CE" w:rsidRPr="006036EF" w:rsidRDefault="00152CAF" w:rsidP="006036EF">
            <w:pPr>
              <w:pStyle w:val="TableParagraph"/>
              <w:spacing w:before="39"/>
              <w:ind w:left="89" w:right="14"/>
              <w:jc w:val="center"/>
              <w:rPr>
                <w:rFonts w:ascii="Times New Roman"/>
                <w:sz w:val="13"/>
                <w:szCs w:val="13"/>
              </w:rPr>
            </w:pPr>
            <w:r w:rsidRPr="006036EF">
              <w:rPr>
                <w:rFonts w:ascii="Times New Roman"/>
                <w:w w:val="105"/>
                <w:sz w:val="13"/>
                <w:szCs w:val="13"/>
              </w:rPr>
              <w:t>53</w:t>
            </w:r>
            <w:r w:rsidRPr="006036EF">
              <w:rPr>
                <w:rFonts w:ascii="Times New Roman"/>
                <w:spacing w:val="-2"/>
                <w:w w:val="105"/>
                <w:sz w:val="13"/>
                <w:szCs w:val="13"/>
              </w:rPr>
              <w:t xml:space="preserve"> 814.52</w:t>
            </w:r>
          </w:p>
        </w:tc>
      </w:tr>
      <w:tr w:rsidR="001459CE" w:rsidRPr="00C619AD" w:rsidTr="00C619AD">
        <w:trPr>
          <w:trHeight w:val="193"/>
        </w:trPr>
        <w:tc>
          <w:tcPr>
            <w:tcW w:w="2046" w:type="dxa"/>
          </w:tcPr>
          <w:p w:rsidR="001459CE" w:rsidRPr="006036EF" w:rsidRDefault="00152CAF" w:rsidP="006036EF">
            <w:pPr>
              <w:pStyle w:val="TableParagraph"/>
              <w:spacing w:before="38"/>
              <w:ind w:left="89"/>
              <w:rPr>
                <w:rFonts w:ascii="Times New Roman"/>
                <w:sz w:val="13"/>
                <w:szCs w:val="13"/>
              </w:rPr>
            </w:pPr>
            <w:r w:rsidRPr="006036EF">
              <w:rPr>
                <w:rFonts w:ascii="Times New Roman"/>
                <w:w w:val="105"/>
                <w:sz w:val="13"/>
                <w:szCs w:val="13"/>
              </w:rPr>
              <w:t>11610032030000140</w:t>
            </w:r>
            <w:r w:rsidRPr="006036EF">
              <w:rPr>
                <w:rFonts w:ascii="Times New Roman"/>
                <w:spacing w:val="-6"/>
                <w:w w:val="105"/>
                <w:sz w:val="13"/>
                <w:szCs w:val="13"/>
              </w:rPr>
              <w:t xml:space="preserve"> </w:t>
            </w:r>
            <w:r w:rsidRPr="006036EF">
              <w:rPr>
                <w:rFonts w:ascii="Times New Roman"/>
                <w:w w:val="105"/>
                <w:sz w:val="13"/>
                <w:szCs w:val="13"/>
              </w:rPr>
              <w:t>1</w:t>
            </w:r>
            <w:r w:rsidRPr="006036EF">
              <w:rPr>
                <w:rFonts w:ascii="Times New Roman"/>
                <w:spacing w:val="-5"/>
                <w:w w:val="105"/>
                <w:sz w:val="13"/>
                <w:szCs w:val="13"/>
              </w:rPr>
              <w:t xml:space="preserve"> </w:t>
            </w:r>
            <w:r w:rsidRPr="006036EF">
              <w:rPr>
                <w:rFonts w:ascii="Times New Roman"/>
                <w:spacing w:val="-2"/>
                <w:w w:val="105"/>
                <w:sz w:val="13"/>
                <w:szCs w:val="13"/>
              </w:rPr>
              <w:t>40210140</w:t>
            </w:r>
          </w:p>
        </w:tc>
        <w:tc>
          <w:tcPr>
            <w:tcW w:w="1052" w:type="dxa"/>
          </w:tcPr>
          <w:p w:rsidR="001459CE" w:rsidRPr="006036EF" w:rsidRDefault="001459CE" w:rsidP="006036EF">
            <w:pPr>
              <w:pStyle w:val="TableParagraph"/>
              <w:ind w:left="89"/>
              <w:rPr>
                <w:rFonts w:ascii="Times New Roman"/>
                <w:sz w:val="13"/>
                <w:szCs w:val="13"/>
              </w:rPr>
            </w:pPr>
          </w:p>
        </w:tc>
        <w:tc>
          <w:tcPr>
            <w:tcW w:w="1073"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4</w:t>
            </w:r>
            <w:r w:rsidRPr="006036EF">
              <w:rPr>
                <w:rFonts w:ascii="Times New Roman"/>
                <w:spacing w:val="-1"/>
                <w:w w:val="105"/>
                <w:sz w:val="13"/>
                <w:szCs w:val="13"/>
              </w:rPr>
              <w:t xml:space="preserve"> </w:t>
            </w:r>
            <w:r w:rsidRPr="006036EF">
              <w:rPr>
                <w:rFonts w:ascii="Times New Roman"/>
                <w:spacing w:val="-2"/>
                <w:w w:val="105"/>
                <w:sz w:val="13"/>
                <w:szCs w:val="13"/>
              </w:rPr>
              <w:t>978.18</w:t>
            </w:r>
          </w:p>
        </w:tc>
        <w:tc>
          <w:tcPr>
            <w:tcW w:w="1144"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4</w:t>
            </w:r>
            <w:r w:rsidRPr="006036EF">
              <w:rPr>
                <w:rFonts w:ascii="Times New Roman"/>
                <w:spacing w:val="-1"/>
                <w:w w:val="105"/>
                <w:sz w:val="13"/>
                <w:szCs w:val="13"/>
              </w:rPr>
              <w:t xml:space="preserve"> </w:t>
            </w:r>
            <w:r w:rsidRPr="006036EF">
              <w:rPr>
                <w:rFonts w:ascii="Times New Roman"/>
                <w:spacing w:val="-2"/>
                <w:w w:val="105"/>
                <w:sz w:val="13"/>
                <w:szCs w:val="13"/>
              </w:rPr>
              <w:t>978.18</w:t>
            </w:r>
          </w:p>
        </w:tc>
        <w:tc>
          <w:tcPr>
            <w:tcW w:w="956" w:type="dxa"/>
          </w:tcPr>
          <w:p w:rsidR="001459CE" w:rsidRPr="006036EF" w:rsidRDefault="001459CE" w:rsidP="006036EF">
            <w:pPr>
              <w:pStyle w:val="TableParagraph"/>
              <w:ind w:left="89"/>
              <w:rPr>
                <w:rFonts w:ascii="Times New Roman"/>
                <w:sz w:val="13"/>
                <w:szCs w:val="13"/>
              </w:rPr>
            </w:pPr>
          </w:p>
        </w:tc>
        <w:tc>
          <w:tcPr>
            <w:tcW w:w="1052" w:type="dxa"/>
          </w:tcPr>
          <w:p w:rsidR="001459CE" w:rsidRPr="006036EF" w:rsidRDefault="001459CE" w:rsidP="006036EF">
            <w:pPr>
              <w:pStyle w:val="TableParagraph"/>
              <w:ind w:left="89"/>
              <w:rPr>
                <w:rFonts w:ascii="Times New Roman"/>
                <w:sz w:val="13"/>
                <w:szCs w:val="13"/>
              </w:rPr>
            </w:pPr>
          </w:p>
        </w:tc>
        <w:tc>
          <w:tcPr>
            <w:tcW w:w="1056" w:type="dxa"/>
          </w:tcPr>
          <w:p w:rsidR="001459CE" w:rsidRPr="006036EF" w:rsidRDefault="001459CE" w:rsidP="006036EF">
            <w:pPr>
              <w:pStyle w:val="TableParagraph"/>
              <w:ind w:left="89"/>
              <w:rPr>
                <w:rFonts w:ascii="Times New Roman"/>
                <w:sz w:val="13"/>
                <w:szCs w:val="13"/>
              </w:rPr>
            </w:pPr>
          </w:p>
        </w:tc>
        <w:tc>
          <w:tcPr>
            <w:tcW w:w="917" w:type="dxa"/>
          </w:tcPr>
          <w:p w:rsidR="001459CE" w:rsidRPr="006036EF" w:rsidRDefault="001459CE" w:rsidP="006036EF">
            <w:pPr>
              <w:pStyle w:val="TableParagraph"/>
              <w:ind w:left="89"/>
              <w:rPr>
                <w:rFonts w:ascii="Times New Roman"/>
                <w:sz w:val="13"/>
                <w:szCs w:val="13"/>
              </w:rPr>
            </w:pPr>
          </w:p>
        </w:tc>
        <w:tc>
          <w:tcPr>
            <w:tcW w:w="893" w:type="dxa"/>
            <w:tcBorders>
              <w:right w:val="single" w:sz="12" w:space="0" w:color="000000"/>
            </w:tcBorders>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4</w:t>
            </w:r>
            <w:r w:rsidRPr="006036EF">
              <w:rPr>
                <w:rFonts w:ascii="Times New Roman"/>
                <w:spacing w:val="-1"/>
                <w:w w:val="105"/>
                <w:sz w:val="13"/>
                <w:szCs w:val="13"/>
              </w:rPr>
              <w:t xml:space="preserve"> </w:t>
            </w:r>
            <w:r w:rsidRPr="006036EF">
              <w:rPr>
                <w:rFonts w:ascii="Times New Roman"/>
                <w:spacing w:val="-2"/>
                <w:w w:val="105"/>
                <w:sz w:val="13"/>
                <w:szCs w:val="13"/>
              </w:rPr>
              <w:t>978.18</w:t>
            </w:r>
          </w:p>
        </w:tc>
      </w:tr>
      <w:tr w:rsidR="001459CE" w:rsidRPr="00C619AD" w:rsidTr="00C619AD">
        <w:trPr>
          <w:trHeight w:val="193"/>
        </w:trPr>
        <w:tc>
          <w:tcPr>
            <w:tcW w:w="2046" w:type="dxa"/>
          </w:tcPr>
          <w:p w:rsidR="001459CE" w:rsidRPr="006036EF" w:rsidRDefault="00152CAF" w:rsidP="006036EF">
            <w:pPr>
              <w:pStyle w:val="TableParagraph"/>
              <w:spacing w:before="38"/>
              <w:ind w:left="89"/>
              <w:rPr>
                <w:rFonts w:ascii="Times New Roman"/>
                <w:sz w:val="13"/>
                <w:szCs w:val="13"/>
              </w:rPr>
            </w:pPr>
            <w:r w:rsidRPr="006036EF">
              <w:rPr>
                <w:rFonts w:ascii="Times New Roman"/>
                <w:w w:val="105"/>
                <w:sz w:val="13"/>
                <w:szCs w:val="13"/>
              </w:rPr>
              <w:t>20215001030000150</w:t>
            </w:r>
            <w:r w:rsidRPr="006036EF">
              <w:rPr>
                <w:rFonts w:ascii="Times New Roman"/>
                <w:spacing w:val="-6"/>
                <w:w w:val="105"/>
                <w:sz w:val="13"/>
                <w:szCs w:val="13"/>
              </w:rPr>
              <w:t xml:space="preserve"> </w:t>
            </w:r>
            <w:r w:rsidRPr="006036EF">
              <w:rPr>
                <w:rFonts w:ascii="Times New Roman"/>
                <w:w w:val="105"/>
                <w:sz w:val="13"/>
                <w:szCs w:val="13"/>
              </w:rPr>
              <w:t>1</w:t>
            </w:r>
            <w:r w:rsidRPr="006036EF">
              <w:rPr>
                <w:rFonts w:ascii="Times New Roman"/>
                <w:spacing w:val="-5"/>
                <w:w w:val="105"/>
                <w:sz w:val="13"/>
                <w:szCs w:val="13"/>
              </w:rPr>
              <w:t xml:space="preserve"> </w:t>
            </w:r>
            <w:r w:rsidRPr="006036EF">
              <w:rPr>
                <w:rFonts w:ascii="Times New Roman"/>
                <w:spacing w:val="-2"/>
                <w:w w:val="105"/>
                <w:sz w:val="13"/>
                <w:szCs w:val="13"/>
              </w:rPr>
              <w:t>40210151</w:t>
            </w:r>
          </w:p>
        </w:tc>
        <w:tc>
          <w:tcPr>
            <w:tcW w:w="1052" w:type="dxa"/>
          </w:tcPr>
          <w:p w:rsidR="001459CE" w:rsidRPr="006036EF" w:rsidRDefault="001459CE" w:rsidP="006036EF">
            <w:pPr>
              <w:pStyle w:val="TableParagraph"/>
              <w:ind w:left="89"/>
              <w:rPr>
                <w:rFonts w:ascii="Times New Roman"/>
                <w:sz w:val="13"/>
                <w:szCs w:val="13"/>
              </w:rPr>
            </w:pPr>
          </w:p>
        </w:tc>
        <w:tc>
          <w:tcPr>
            <w:tcW w:w="1073"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13</w:t>
            </w:r>
            <w:r w:rsidRPr="006036EF">
              <w:rPr>
                <w:rFonts w:ascii="Times New Roman"/>
                <w:spacing w:val="-2"/>
                <w:w w:val="105"/>
                <w:sz w:val="13"/>
                <w:szCs w:val="13"/>
              </w:rPr>
              <w:t xml:space="preserve"> </w:t>
            </w:r>
            <w:r w:rsidRPr="006036EF">
              <w:rPr>
                <w:rFonts w:ascii="Times New Roman"/>
                <w:w w:val="105"/>
                <w:sz w:val="13"/>
                <w:szCs w:val="13"/>
              </w:rPr>
              <w:t>764</w:t>
            </w:r>
            <w:r w:rsidRPr="006036EF">
              <w:rPr>
                <w:rFonts w:ascii="Times New Roman"/>
                <w:spacing w:val="-2"/>
                <w:w w:val="105"/>
                <w:sz w:val="13"/>
                <w:szCs w:val="13"/>
              </w:rPr>
              <w:t xml:space="preserve"> 100.00</w:t>
            </w:r>
          </w:p>
        </w:tc>
        <w:tc>
          <w:tcPr>
            <w:tcW w:w="1144"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13</w:t>
            </w:r>
            <w:r w:rsidRPr="006036EF">
              <w:rPr>
                <w:rFonts w:ascii="Times New Roman"/>
                <w:spacing w:val="-2"/>
                <w:w w:val="105"/>
                <w:sz w:val="13"/>
                <w:szCs w:val="13"/>
              </w:rPr>
              <w:t xml:space="preserve"> </w:t>
            </w:r>
            <w:r w:rsidRPr="006036EF">
              <w:rPr>
                <w:rFonts w:ascii="Times New Roman"/>
                <w:w w:val="105"/>
                <w:sz w:val="13"/>
                <w:szCs w:val="13"/>
              </w:rPr>
              <w:t>764</w:t>
            </w:r>
            <w:r w:rsidRPr="006036EF">
              <w:rPr>
                <w:rFonts w:ascii="Times New Roman"/>
                <w:spacing w:val="-2"/>
                <w:w w:val="105"/>
                <w:sz w:val="13"/>
                <w:szCs w:val="13"/>
              </w:rPr>
              <w:t xml:space="preserve"> 100.00</w:t>
            </w:r>
          </w:p>
        </w:tc>
        <w:tc>
          <w:tcPr>
            <w:tcW w:w="956" w:type="dxa"/>
          </w:tcPr>
          <w:p w:rsidR="001459CE" w:rsidRPr="006036EF" w:rsidRDefault="001459CE" w:rsidP="006036EF">
            <w:pPr>
              <w:pStyle w:val="TableParagraph"/>
              <w:ind w:left="89"/>
              <w:rPr>
                <w:rFonts w:ascii="Times New Roman"/>
                <w:sz w:val="13"/>
                <w:szCs w:val="13"/>
              </w:rPr>
            </w:pPr>
          </w:p>
        </w:tc>
        <w:tc>
          <w:tcPr>
            <w:tcW w:w="1052" w:type="dxa"/>
          </w:tcPr>
          <w:p w:rsidR="001459CE" w:rsidRPr="006036EF" w:rsidRDefault="001459CE" w:rsidP="006036EF">
            <w:pPr>
              <w:pStyle w:val="TableParagraph"/>
              <w:ind w:left="89"/>
              <w:rPr>
                <w:rFonts w:ascii="Times New Roman"/>
                <w:sz w:val="13"/>
                <w:szCs w:val="13"/>
              </w:rPr>
            </w:pPr>
          </w:p>
        </w:tc>
        <w:tc>
          <w:tcPr>
            <w:tcW w:w="1056" w:type="dxa"/>
          </w:tcPr>
          <w:p w:rsidR="001459CE" w:rsidRPr="006036EF" w:rsidRDefault="001459CE" w:rsidP="006036EF">
            <w:pPr>
              <w:pStyle w:val="TableParagraph"/>
              <w:ind w:left="89"/>
              <w:rPr>
                <w:rFonts w:ascii="Times New Roman"/>
                <w:sz w:val="13"/>
                <w:szCs w:val="13"/>
              </w:rPr>
            </w:pPr>
          </w:p>
        </w:tc>
        <w:tc>
          <w:tcPr>
            <w:tcW w:w="917" w:type="dxa"/>
          </w:tcPr>
          <w:p w:rsidR="001459CE" w:rsidRPr="006036EF" w:rsidRDefault="001459CE" w:rsidP="006036EF">
            <w:pPr>
              <w:pStyle w:val="TableParagraph"/>
              <w:ind w:left="89"/>
              <w:rPr>
                <w:rFonts w:ascii="Times New Roman"/>
                <w:sz w:val="13"/>
                <w:szCs w:val="13"/>
              </w:rPr>
            </w:pPr>
          </w:p>
        </w:tc>
        <w:tc>
          <w:tcPr>
            <w:tcW w:w="893" w:type="dxa"/>
            <w:tcBorders>
              <w:right w:val="single" w:sz="12" w:space="0" w:color="000000"/>
            </w:tcBorders>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13</w:t>
            </w:r>
            <w:r w:rsidRPr="006036EF">
              <w:rPr>
                <w:rFonts w:ascii="Times New Roman"/>
                <w:spacing w:val="-2"/>
                <w:w w:val="105"/>
                <w:sz w:val="13"/>
                <w:szCs w:val="13"/>
              </w:rPr>
              <w:t xml:space="preserve"> </w:t>
            </w:r>
            <w:r w:rsidRPr="006036EF">
              <w:rPr>
                <w:rFonts w:ascii="Times New Roman"/>
                <w:w w:val="105"/>
                <w:sz w:val="13"/>
                <w:szCs w:val="13"/>
              </w:rPr>
              <w:t>764</w:t>
            </w:r>
            <w:r w:rsidRPr="006036EF">
              <w:rPr>
                <w:rFonts w:ascii="Times New Roman"/>
                <w:spacing w:val="-2"/>
                <w:w w:val="105"/>
                <w:sz w:val="13"/>
                <w:szCs w:val="13"/>
              </w:rPr>
              <w:t xml:space="preserve"> 100.00</w:t>
            </w:r>
          </w:p>
        </w:tc>
      </w:tr>
      <w:tr w:rsidR="001459CE" w:rsidRPr="00C619AD" w:rsidTr="00C619AD">
        <w:trPr>
          <w:trHeight w:val="193"/>
        </w:trPr>
        <w:tc>
          <w:tcPr>
            <w:tcW w:w="2046" w:type="dxa"/>
          </w:tcPr>
          <w:p w:rsidR="001459CE" w:rsidRPr="006036EF" w:rsidRDefault="00152CAF" w:rsidP="006036EF">
            <w:pPr>
              <w:pStyle w:val="TableParagraph"/>
              <w:spacing w:before="38"/>
              <w:ind w:left="89"/>
              <w:rPr>
                <w:rFonts w:ascii="Times New Roman"/>
                <w:sz w:val="13"/>
                <w:szCs w:val="13"/>
              </w:rPr>
            </w:pPr>
            <w:r w:rsidRPr="006036EF">
              <w:rPr>
                <w:rFonts w:ascii="Times New Roman"/>
                <w:w w:val="105"/>
                <w:sz w:val="13"/>
                <w:szCs w:val="13"/>
              </w:rPr>
              <w:t>20230024030000150</w:t>
            </w:r>
            <w:r w:rsidRPr="006036EF">
              <w:rPr>
                <w:rFonts w:ascii="Times New Roman"/>
                <w:spacing w:val="-6"/>
                <w:w w:val="105"/>
                <w:sz w:val="13"/>
                <w:szCs w:val="13"/>
              </w:rPr>
              <w:t xml:space="preserve"> </w:t>
            </w:r>
            <w:r w:rsidRPr="006036EF">
              <w:rPr>
                <w:rFonts w:ascii="Times New Roman"/>
                <w:w w:val="105"/>
                <w:sz w:val="13"/>
                <w:szCs w:val="13"/>
              </w:rPr>
              <w:t>1</w:t>
            </w:r>
            <w:r w:rsidRPr="006036EF">
              <w:rPr>
                <w:rFonts w:ascii="Times New Roman"/>
                <w:spacing w:val="-5"/>
                <w:w w:val="105"/>
                <w:sz w:val="13"/>
                <w:szCs w:val="13"/>
              </w:rPr>
              <w:t xml:space="preserve"> </w:t>
            </w:r>
            <w:r w:rsidRPr="006036EF">
              <w:rPr>
                <w:rFonts w:ascii="Times New Roman"/>
                <w:spacing w:val="-2"/>
                <w:w w:val="105"/>
                <w:sz w:val="13"/>
                <w:szCs w:val="13"/>
              </w:rPr>
              <w:t>40210151</w:t>
            </w:r>
          </w:p>
        </w:tc>
        <w:tc>
          <w:tcPr>
            <w:tcW w:w="1052" w:type="dxa"/>
          </w:tcPr>
          <w:p w:rsidR="001459CE" w:rsidRPr="006036EF" w:rsidRDefault="001459CE" w:rsidP="006036EF">
            <w:pPr>
              <w:pStyle w:val="TableParagraph"/>
              <w:ind w:left="89"/>
              <w:rPr>
                <w:rFonts w:ascii="Times New Roman"/>
                <w:sz w:val="13"/>
                <w:szCs w:val="13"/>
              </w:rPr>
            </w:pPr>
          </w:p>
        </w:tc>
        <w:tc>
          <w:tcPr>
            <w:tcW w:w="1073"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22</w:t>
            </w:r>
            <w:r w:rsidRPr="006036EF">
              <w:rPr>
                <w:rFonts w:ascii="Times New Roman"/>
                <w:spacing w:val="-2"/>
                <w:w w:val="105"/>
                <w:sz w:val="13"/>
                <w:szCs w:val="13"/>
              </w:rPr>
              <w:t xml:space="preserve"> </w:t>
            </w:r>
            <w:r w:rsidRPr="006036EF">
              <w:rPr>
                <w:rFonts w:ascii="Times New Roman"/>
                <w:w w:val="105"/>
                <w:sz w:val="13"/>
                <w:szCs w:val="13"/>
              </w:rPr>
              <w:t>302</w:t>
            </w:r>
            <w:r w:rsidRPr="006036EF">
              <w:rPr>
                <w:rFonts w:ascii="Times New Roman"/>
                <w:spacing w:val="-2"/>
                <w:w w:val="105"/>
                <w:sz w:val="13"/>
                <w:szCs w:val="13"/>
              </w:rPr>
              <w:t xml:space="preserve"> 209.22</w:t>
            </w:r>
          </w:p>
        </w:tc>
        <w:tc>
          <w:tcPr>
            <w:tcW w:w="1144"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22</w:t>
            </w:r>
            <w:r w:rsidRPr="006036EF">
              <w:rPr>
                <w:rFonts w:ascii="Times New Roman"/>
                <w:spacing w:val="-2"/>
                <w:w w:val="105"/>
                <w:sz w:val="13"/>
                <w:szCs w:val="13"/>
              </w:rPr>
              <w:t xml:space="preserve"> </w:t>
            </w:r>
            <w:r w:rsidRPr="006036EF">
              <w:rPr>
                <w:rFonts w:ascii="Times New Roman"/>
                <w:w w:val="105"/>
                <w:sz w:val="13"/>
                <w:szCs w:val="13"/>
              </w:rPr>
              <w:t>302</w:t>
            </w:r>
            <w:r w:rsidRPr="006036EF">
              <w:rPr>
                <w:rFonts w:ascii="Times New Roman"/>
                <w:spacing w:val="-2"/>
                <w:w w:val="105"/>
                <w:sz w:val="13"/>
                <w:szCs w:val="13"/>
              </w:rPr>
              <w:t xml:space="preserve"> 209.22</w:t>
            </w:r>
          </w:p>
        </w:tc>
        <w:tc>
          <w:tcPr>
            <w:tcW w:w="956" w:type="dxa"/>
          </w:tcPr>
          <w:p w:rsidR="001459CE" w:rsidRPr="006036EF" w:rsidRDefault="001459CE" w:rsidP="006036EF">
            <w:pPr>
              <w:pStyle w:val="TableParagraph"/>
              <w:ind w:left="89"/>
              <w:rPr>
                <w:rFonts w:ascii="Times New Roman"/>
                <w:sz w:val="13"/>
                <w:szCs w:val="13"/>
              </w:rPr>
            </w:pPr>
          </w:p>
        </w:tc>
        <w:tc>
          <w:tcPr>
            <w:tcW w:w="1052" w:type="dxa"/>
          </w:tcPr>
          <w:p w:rsidR="001459CE" w:rsidRPr="006036EF" w:rsidRDefault="001459CE" w:rsidP="006036EF">
            <w:pPr>
              <w:pStyle w:val="TableParagraph"/>
              <w:ind w:left="89"/>
              <w:rPr>
                <w:rFonts w:ascii="Times New Roman"/>
                <w:sz w:val="13"/>
                <w:szCs w:val="13"/>
              </w:rPr>
            </w:pPr>
          </w:p>
        </w:tc>
        <w:tc>
          <w:tcPr>
            <w:tcW w:w="1056" w:type="dxa"/>
          </w:tcPr>
          <w:p w:rsidR="001459CE" w:rsidRPr="006036EF" w:rsidRDefault="001459CE" w:rsidP="006036EF">
            <w:pPr>
              <w:pStyle w:val="TableParagraph"/>
              <w:ind w:left="89"/>
              <w:rPr>
                <w:rFonts w:ascii="Times New Roman"/>
                <w:sz w:val="13"/>
                <w:szCs w:val="13"/>
              </w:rPr>
            </w:pPr>
          </w:p>
        </w:tc>
        <w:tc>
          <w:tcPr>
            <w:tcW w:w="917" w:type="dxa"/>
          </w:tcPr>
          <w:p w:rsidR="001459CE" w:rsidRPr="006036EF" w:rsidRDefault="001459CE" w:rsidP="006036EF">
            <w:pPr>
              <w:pStyle w:val="TableParagraph"/>
              <w:ind w:left="89"/>
              <w:rPr>
                <w:rFonts w:ascii="Times New Roman"/>
                <w:sz w:val="13"/>
                <w:szCs w:val="13"/>
              </w:rPr>
            </w:pPr>
          </w:p>
        </w:tc>
        <w:tc>
          <w:tcPr>
            <w:tcW w:w="893" w:type="dxa"/>
            <w:tcBorders>
              <w:right w:val="single" w:sz="12" w:space="0" w:color="000000"/>
            </w:tcBorders>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22</w:t>
            </w:r>
            <w:r w:rsidRPr="006036EF">
              <w:rPr>
                <w:rFonts w:ascii="Times New Roman"/>
                <w:spacing w:val="-2"/>
                <w:w w:val="105"/>
                <w:sz w:val="13"/>
                <w:szCs w:val="13"/>
              </w:rPr>
              <w:t xml:space="preserve"> </w:t>
            </w:r>
            <w:r w:rsidRPr="006036EF">
              <w:rPr>
                <w:rFonts w:ascii="Times New Roman"/>
                <w:w w:val="105"/>
                <w:sz w:val="13"/>
                <w:szCs w:val="13"/>
              </w:rPr>
              <w:t>302</w:t>
            </w:r>
            <w:r w:rsidRPr="006036EF">
              <w:rPr>
                <w:rFonts w:ascii="Times New Roman"/>
                <w:spacing w:val="-2"/>
                <w:w w:val="105"/>
                <w:sz w:val="13"/>
                <w:szCs w:val="13"/>
              </w:rPr>
              <w:t xml:space="preserve"> 209.22</w:t>
            </w:r>
          </w:p>
        </w:tc>
      </w:tr>
      <w:tr w:rsidR="001459CE" w:rsidRPr="00C619AD" w:rsidTr="00C619AD">
        <w:trPr>
          <w:trHeight w:val="193"/>
        </w:trPr>
        <w:tc>
          <w:tcPr>
            <w:tcW w:w="2046" w:type="dxa"/>
          </w:tcPr>
          <w:p w:rsidR="001459CE" w:rsidRPr="006036EF" w:rsidRDefault="00152CAF" w:rsidP="006036EF">
            <w:pPr>
              <w:pStyle w:val="TableParagraph"/>
              <w:spacing w:before="38"/>
              <w:ind w:left="89"/>
              <w:rPr>
                <w:rFonts w:ascii="Times New Roman"/>
                <w:sz w:val="13"/>
                <w:szCs w:val="13"/>
              </w:rPr>
            </w:pPr>
            <w:r w:rsidRPr="006036EF">
              <w:rPr>
                <w:rFonts w:ascii="Times New Roman"/>
                <w:w w:val="105"/>
                <w:sz w:val="13"/>
                <w:szCs w:val="13"/>
              </w:rPr>
              <w:t>21960010030000150</w:t>
            </w:r>
            <w:r w:rsidRPr="006036EF">
              <w:rPr>
                <w:rFonts w:ascii="Times New Roman"/>
                <w:spacing w:val="-6"/>
                <w:w w:val="105"/>
                <w:sz w:val="13"/>
                <w:szCs w:val="13"/>
              </w:rPr>
              <w:t xml:space="preserve"> </w:t>
            </w:r>
            <w:r w:rsidRPr="006036EF">
              <w:rPr>
                <w:rFonts w:ascii="Times New Roman"/>
                <w:w w:val="105"/>
                <w:sz w:val="13"/>
                <w:szCs w:val="13"/>
              </w:rPr>
              <w:t>1</w:t>
            </w:r>
            <w:r w:rsidRPr="006036EF">
              <w:rPr>
                <w:rFonts w:ascii="Times New Roman"/>
                <w:spacing w:val="-5"/>
                <w:w w:val="105"/>
                <w:sz w:val="13"/>
                <w:szCs w:val="13"/>
              </w:rPr>
              <w:t xml:space="preserve"> </w:t>
            </w:r>
            <w:r w:rsidRPr="006036EF">
              <w:rPr>
                <w:rFonts w:ascii="Times New Roman"/>
                <w:spacing w:val="-2"/>
                <w:w w:val="105"/>
                <w:sz w:val="13"/>
                <w:szCs w:val="13"/>
              </w:rPr>
              <w:t>40210151</w:t>
            </w:r>
          </w:p>
        </w:tc>
        <w:tc>
          <w:tcPr>
            <w:tcW w:w="1052" w:type="dxa"/>
          </w:tcPr>
          <w:p w:rsidR="001459CE" w:rsidRPr="006036EF" w:rsidRDefault="001459CE" w:rsidP="006036EF">
            <w:pPr>
              <w:pStyle w:val="TableParagraph"/>
              <w:ind w:left="89"/>
              <w:rPr>
                <w:rFonts w:ascii="Times New Roman"/>
                <w:sz w:val="13"/>
                <w:szCs w:val="13"/>
              </w:rPr>
            </w:pPr>
          </w:p>
        </w:tc>
        <w:tc>
          <w:tcPr>
            <w:tcW w:w="1073" w:type="dxa"/>
          </w:tcPr>
          <w:p w:rsidR="001459CE" w:rsidRPr="006036EF" w:rsidRDefault="00152CAF" w:rsidP="006036EF">
            <w:pPr>
              <w:pStyle w:val="TableParagraph"/>
              <w:spacing w:before="38"/>
              <w:ind w:left="89" w:right="15"/>
              <w:jc w:val="center"/>
              <w:rPr>
                <w:rFonts w:ascii="Times New Roman"/>
                <w:sz w:val="13"/>
                <w:szCs w:val="13"/>
              </w:rPr>
            </w:pPr>
            <w:r w:rsidRPr="006036EF">
              <w:rPr>
                <w:rFonts w:ascii="Times New Roman"/>
                <w:w w:val="105"/>
                <w:sz w:val="13"/>
                <w:szCs w:val="13"/>
              </w:rPr>
              <w:t>-42</w:t>
            </w:r>
            <w:r w:rsidRPr="006036EF">
              <w:rPr>
                <w:rFonts w:ascii="Times New Roman"/>
                <w:spacing w:val="-2"/>
                <w:w w:val="105"/>
                <w:sz w:val="13"/>
                <w:szCs w:val="13"/>
              </w:rPr>
              <w:t xml:space="preserve"> 282.41</w:t>
            </w:r>
          </w:p>
        </w:tc>
        <w:tc>
          <w:tcPr>
            <w:tcW w:w="1144"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-42</w:t>
            </w:r>
            <w:r w:rsidRPr="006036EF">
              <w:rPr>
                <w:rFonts w:ascii="Times New Roman"/>
                <w:spacing w:val="-2"/>
                <w:w w:val="105"/>
                <w:sz w:val="13"/>
                <w:szCs w:val="13"/>
              </w:rPr>
              <w:t xml:space="preserve"> 282.41</w:t>
            </w:r>
          </w:p>
        </w:tc>
        <w:tc>
          <w:tcPr>
            <w:tcW w:w="956" w:type="dxa"/>
          </w:tcPr>
          <w:p w:rsidR="001459CE" w:rsidRPr="006036EF" w:rsidRDefault="001459CE" w:rsidP="006036EF">
            <w:pPr>
              <w:pStyle w:val="TableParagraph"/>
              <w:ind w:left="89"/>
              <w:rPr>
                <w:rFonts w:ascii="Times New Roman"/>
                <w:sz w:val="13"/>
                <w:szCs w:val="13"/>
              </w:rPr>
            </w:pPr>
          </w:p>
        </w:tc>
        <w:tc>
          <w:tcPr>
            <w:tcW w:w="1052" w:type="dxa"/>
          </w:tcPr>
          <w:p w:rsidR="001459CE" w:rsidRPr="006036EF" w:rsidRDefault="001459CE" w:rsidP="006036EF">
            <w:pPr>
              <w:pStyle w:val="TableParagraph"/>
              <w:ind w:left="89"/>
              <w:rPr>
                <w:rFonts w:ascii="Times New Roman"/>
                <w:sz w:val="13"/>
                <w:szCs w:val="13"/>
              </w:rPr>
            </w:pPr>
          </w:p>
        </w:tc>
        <w:tc>
          <w:tcPr>
            <w:tcW w:w="1056" w:type="dxa"/>
          </w:tcPr>
          <w:p w:rsidR="001459CE" w:rsidRPr="006036EF" w:rsidRDefault="001459CE" w:rsidP="006036EF">
            <w:pPr>
              <w:pStyle w:val="TableParagraph"/>
              <w:ind w:left="89"/>
              <w:rPr>
                <w:rFonts w:ascii="Times New Roman"/>
                <w:sz w:val="13"/>
                <w:szCs w:val="13"/>
              </w:rPr>
            </w:pPr>
          </w:p>
        </w:tc>
        <w:tc>
          <w:tcPr>
            <w:tcW w:w="917" w:type="dxa"/>
          </w:tcPr>
          <w:p w:rsidR="001459CE" w:rsidRPr="006036EF" w:rsidRDefault="001459CE" w:rsidP="006036EF">
            <w:pPr>
              <w:pStyle w:val="TableParagraph"/>
              <w:ind w:left="89"/>
              <w:rPr>
                <w:rFonts w:ascii="Times New Roman"/>
                <w:sz w:val="13"/>
                <w:szCs w:val="13"/>
              </w:rPr>
            </w:pPr>
          </w:p>
        </w:tc>
        <w:tc>
          <w:tcPr>
            <w:tcW w:w="893" w:type="dxa"/>
            <w:tcBorders>
              <w:right w:val="single" w:sz="12" w:space="0" w:color="000000"/>
            </w:tcBorders>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-42</w:t>
            </w:r>
            <w:r w:rsidRPr="006036EF">
              <w:rPr>
                <w:rFonts w:ascii="Times New Roman"/>
                <w:spacing w:val="-2"/>
                <w:w w:val="105"/>
                <w:sz w:val="13"/>
                <w:szCs w:val="13"/>
              </w:rPr>
              <w:t xml:space="preserve"> 282.41</w:t>
            </w:r>
          </w:p>
        </w:tc>
      </w:tr>
      <w:tr w:rsidR="001459CE" w:rsidRPr="00C619AD" w:rsidTr="00C619AD">
        <w:trPr>
          <w:trHeight w:val="193"/>
        </w:trPr>
        <w:tc>
          <w:tcPr>
            <w:tcW w:w="2046" w:type="dxa"/>
          </w:tcPr>
          <w:p w:rsidR="001459CE" w:rsidRPr="006036EF" w:rsidRDefault="00152CAF" w:rsidP="006036EF">
            <w:pPr>
              <w:pStyle w:val="TableParagraph"/>
              <w:spacing w:before="34"/>
              <w:ind w:left="89"/>
              <w:rPr>
                <w:rFonts w:ascii="Times New Roman"/>
                <w:sz w:val="13"/>
                <w:szCs w:val="13"/>
              </w:rPr>
            </w:pPr>
            <w:r w:rsidRPr="006036EF">
              <w:rPr>
                <w:rFonts w:ascii="Times New Roman"/>
                <w:w w:val="105"/>
                <w:sz w:val="13"/>
                <w:szCs w:val="13"/>
              </w:rPr>
              <w:t>01020000000000121</w:t>
            </w:r>
            <w:r w:rsidRPr="006036EF">
              <w:rPr>
                <w:rFonts w:ascii="Times New Roman"/>
                <w:spacing w:val="-6"/>
                <w:w w:val="105"/>
                <w:sz w:val="13"/>
                <w:szCs w:val="13"/>
              </w:rPr>
              <w:t xml:space="preserve"> </w:t>
            </w:r>
            <w:r w:rsidRPr="006036EF">
              <w:rPr>
                <w:rFonts w:ascii="Times New Roman"/>
                <w:w w:val="105"/>
                <w:sz w:val="13"/>
                <w:szCs w:val="13"/>
              </w:rPr>
              <w:t>1</w:t>
            </w:r>
            <w:r w:rsidRPr="006036EF">
              <w:rPr>
                <w:rFonts w:ascii="Times New Roman"/>
                <w:spacing w:val="-5"/>
                <w:w w:val="105"/>
                <w:sz w:val="13"/>
                <w:szCs w:val="13"/>
              </w:rPr>
              <w:t xml:space="preserve"> </w:t>
            </w:r>
            <w:r w:rsidRPr="006036EF">
              <w:rPr>
                <w:rFonts w:ascii="Times New Roman"/>
                <w:spacing w:val="-2"/>
                <w:w w:val="105"/>
                <w:sz w:val="13"/>
                <w:szCs w:val="13"/>
              </w:rPr>
              <w:t>40220121</w:t>
            </w:r>
          </w:p>
        </w:tc>
        <w:tc>
          <w:tcPr>
            <w:tcW w:w="1052" w:type="dxa"/>
          </w:tcPr>
          <w:p w:rsidR="001459CE" w:rsidRPr="006036EF" w:rsidRDefault="00152CAF" w:rsidP="006036EF">
            <w:pPr>
              <w:pStyle w:val="TableParagraph"/>
              <w:spacing w:before="38"/>
              <w:ind w:left="89" w:right="5"/>
              <w:jc w:val="center"/>
              <w:rPr>
                <w:rFonts w:ascii="Times New Roman"/>
                <w:sz w:val="13"/>
                <w:szCs w:val="13"/>
              </w:rPr>
            </w:pPr>
            <w:r w:rsidRPr="006036EF">
              <w:rPr>
                <w:rFonts w:ascii="Times New Roman"/>
                <w:w w:val="105"/>
                <w:sz w:val="13"/>
                <w:szCs w:val="13"/>
              </w:rPr>
              <w:t>1</w:t>
            </w:r>
            <w:r w:rsidRPr="006036EF">
              <w:rPr>
                <w:rFonts w:ascii="Times New Roman"/>
                <w:spacing w:val="-2"/>
                <w:w w:val="105"/>
                <w:sz w:val="13"/>
                <w:szCs w:val="13"/>
              </w:rPr>
              <w:t xml:space="preserve"> </w:t>
            </w:r>
            <w:r w:rsidRPr="006036EF">
              <w:rPr>
                <w:rFonts w:ascii="Times New Roman"/>
                <w:w w:val="105"/>
                <w:sz w:val="13"/>
                <w:szCs w:val="13"/>
              </w:rPr>
              <w:t>438</w:t>
            </w:r>
            <w:r w:rsidRPr="006036EF">
              <w:rPr>
                <w:rFonts w:ascii="Times New Roman"/>
                <w:spacing w:val="-1"/>
                <w:w w:val="105"/>
                <w:sz w:val="13"/>
                <w:szCs w:val="13"/>
              </w:rPr>
              <w:t xml:space="preserve"> </w:t>
            </w:r>
            <w:r w:rsidRPr="006036EF">
              <w:rPr>
                <w:rFonts w:ascii="Times New Roman"/>
                <w:spacing w:val="-2"/>
                <w:w w:val="105"/>
                <w:sz w:val="13"/>
                <w:szCs w:val="13"/>
              </w:rPr>
              <w:t>469.43</w:t>
            </w:r>
          </w:p>
        </w:tc>
        <w:tc>
          <w:tcPr>
            <w:tcW w:w="1073" w:type="dxa"/>
          </w:tcPr>
          <w:p w:rsidR="001459CE" w:rsidRPr="006036EF" w:rsidRDefault="00152CAF" w:rsidP="006036EF">
            <w:pPr>
              <w:pStyle w:val="TableParagraph"/>
              <w:spacing w:before="38"/>
              <w:ind w:left="89" w:right="15"/>
              <w:jc w:val="center"/>
              <w:rPr>
                <w:rFonts w:ascii="Times New Roman"/>
                <w:sz w:val="13"/>
                <w:szCs w:val="13"/>
              </w:rPr>
            </w:pPr>
            <w:r w:rsidRPr="006036EF">
              <w:rPr>
                <w:rFonts w:ascii="Times New Roman"/>
                <w:spacing w:val="-4"/>
                <w:w w:val="105"/>
                <w:sz w:val="13"/>
                <w:szCs w:val="13"/>
              </w:rPr>
              <w:t>0.00</w:t>
            </w:r>
          </w:p>
        </w:tc>
        <w:tc>
          <w:tcPr>
            <w:tcW w:w="1144"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4"/>
                <w:w w:val="105"/>
                <w:sz w:val="13"/>
                <w:szCs w:val="13"/>
              </w:rPr>
              <w:t>0.00</w:t>
            </w:r>
          </w:p>
        </w:tc>
        <w:tc>
          <w:tcPr>
            <w:tcW w:w="956" w:type="dxa"/>
          </w:tcPr>
          <w:p w:rsidR="001459CE" w:rsidRPr="006036EF" w:rsidRDefault="00152CAF" w:rsidP="006036EF">
            <w:pPr>
              <w:pStyle w:val="TableParagraph"/>
              <w:spacing w:before="38"/>
              <w:ind w:left="89" w:right="15"/>
              <w:jc w:val="center"/>
              <w:rPr>
                <w:rFonts w:ascii="Times New Roman"/>
                <w:sz w:val="13"/>
                <w:szCs w:val="13"/>
              </w:rPr>
            </w:pPr>
            <w:r w:rsidRPr="006036EF">
              <w:rPr>
                <w:rFonts w:ascii="Times New Roman"/>
                <w:w w:val="105"/>
                <w:sz w:val="13"/>
                <w:szCs w:val="13"/>
              </w:rPr>
              <w:t>1</w:t>
            </w:r>
            <w:r w:rsidRPr="006036EF">
              <w:rPr>
                <w:rFonts w:ascii="Times New Roman"/>
                <w:spacing w:val="-2"/>
                <w:w w:val="105"/>
                <w:sz w:val="13"/>
                <w:szCs w:val="13"/>
              </w:rPr>
              <w:t xml:space="preserve"> </w:t>
            </w:r>
            <w:r w:rsidRPr="006036EF">
              <w:rPr>
                <w:rFonts w:ascii="Times New Roman"/>
                <w:w w:val="105"/>
                <w:sz w:val="13"/>
                <w:szCs w:val="13"/>
              </w:rPr>
              <w:t>438</w:t>
            </w:r>
            <w:r w:rsidRPr="006036EF">
              <w:rPr>
                <w:rFonts w:ascii="Times New Roman"/>
                <w:spacing w:val="-1"/>
                <w:w w:val="105"/>
                <w:sz w:val="13"/>
                <w:szCs w:val="13"/>
              </w:rPr>
              <w:t xml:space="preserve"> </w:t>
            </w:r>
            <w:r w:rsidRPr="006036EF">
              <w:rPr>
                <w:rFonts w:ascii="Times New Roman"/>
                <w:spacing w:val="-2"/>
                <w:w w:val="105"/>
                <w:sz w:val="13"/>
                <w:szCs w:val="13"/>
              </w:rPr>
              <w:t>469.43</w:t>
            </w:r>
          </w:p>
        </w:tc>
        <w:tc>
          <w:tcPr>
            <w:tcW w:w="1052" w:type="dxa"/>
          </w:tcPr>
          <w:p w:rsidR="001459CE" w:rsidRPr="006036EF" w:rsidRDefault="00152CAF" w:rsidP="006036EF">
            <w:pPr>
              <w:pStyle w:val="TableParagraph"/>
              <w:spacing w:before="38"/>
              <w:ind w:left="89" w:right="15"/>
              <w:jc w:val="center"/>
              <w:rPr>
                <w:rFonts w:ascii="Times New Roman"/>
                <w:sz w:val="13"/>
                <w:szCs w:val="13"/>
              </w:rPr>
            </w:pPr>
            <w:r w:rsidRPr="006036EF">
              <w:rPr>
                <w:rFonts w:ascii="Times New Roman"/>
                <w:spacing w:val="-4"/>
                <w:w w:val="105"/>
                <w:sz w:val="13"/>
                <w:szCs w:val="13"/>
              </w:rPr>
              <w:t>0.00</w:t>
            </w:r>
          </w:p>
        </w:tc>
        <w:tc>
          <w:tcPr>
            <w:tcW w:w="1056" w:type="dxa"/>
          </w:tcPr>
          <w:p w:rsidR="001459CE" w:rsidRPr="006036EF" w:rsidRDefault="00152CAF" w:rsidP="006036EF">
            <w:pPr>
              <w:pStyle w:val="TableParagraph"/>
              <w:spacing w:before="38"/>
              <w:ind w:left="89" w:right="15"/>
              <w:jc w:val="center"/>
              <w:rPr>
                <w:rFonts w:ascii="Times New Roman"/>
                <w:sz w:val="13"/>
                <w:szCs w:val="13"/>
              </w:rPr>
            </w:pPr>
            <w:r w:rsidRPr="006036EF">
              <w:rPr>
                <w:rFonts w:ascii="Times New Roman"/>
                <w:spacing w:val="-4"/>
                <w:w w:val="105"/>
                <w:sz w:val="13"/>
                <w:szCs w:val="13"/>
              </w:rPr>
              <w:t>0.00</w:t>
            </w:r>
          </w:p>
        </w:tc>
        <w:tc>
          <w:tcPr>
            <w:tcW w:w="917"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1</w:t>
            </w:r>
            <w:r w:rsidRPr="006036EF">
              <w:rPr>
                <w:rFonts w:ascii="Times New Roman"/>
                <w:spacing w:val="-2"/>
                <w:w w:val="105"/>
                <w:sz w:val="13"/>
                <w:szCs w:val="13"/>
              </w:rPr>
              <w:t xml:space="preserve"> </w:t>
            </w:r>
            <w:r w:rsidRPr="006036EF">
              <w:rPr>
                <w:rFonts w:ascii="Times New Roman"/>
                <w:w w:val="105"/>
                <w:sz w:val="13"/>
                <w:szCs w:val="13"/>
              </w:rPr>
              <w:t>438</w:t>
            </w:r>
            <w:r w:rsidRPr="006036EF">
              <w:rPr>
                <w:rFonts w:ascii="Times New Roman"/>
                <w:spacing w:val="-1"/>
                <w:w w:val="105"/>
                <w:sz w:val="13"/>
                <w:szCs w:val="13"/>
              </w:rPr>
              <w:t xml:space="preserve"> </w:t>
            </w:r>
            <w:r w:rsidRPr="006036EF">
              <w:rPr>
                <w:rFonts w:ascii="Times New Roman"/>
                <w:spacing w:val="-2"/>
                <w:w w:val="105"/>
                <w:sz w:val="13"/>
                <w:szCs w:val="13"/>
              </w:rPr>
              <w:t>469.43</w:t>
            </w:r>
          </w:p>
        </w:tc>
        <w:tc>
          <w:tcPr>
            <w:tcW w:w="893" w:type="dxa"/>
            <w:tcBorders>
              <w:right w:val="single" w:sz="12" w:space="0" w:color="000000"/>
            </w:tcBorders>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4"/>
                <w:w w:val="105"/>
                <w:sz w:val="13"/>
                <w:szCs w:val="13"/>
              </w:rPr>
              <w:t>0.00</w:t>
            </w:r>
          </w:p>
        </w:tc>
      </w:tr>
      <w:tr w:rsidR="001459CE" w:rsidRPr="00C619AD" w:rsidTr="00C619AD">
        <w:trPr>
          <w:trHeight w:val="193"/>
        </w:trPr>
        <w:tc>
          <w:tcPr>
            <w:tcW w:w="2046" w:type="dxa"/>
          </w:tcPr>
          <w:p w:rsidR="001459CE" w:rsidRPr="006036EF" w:rsidRDefault="00152CAF" w:rsidP="006036EF">
            <w:pPr>
              <w:pStyle w:val="TableParagraph"/>
              <w:spacing w:before="34"/>
              <w:ind w:left="89"/>
              <w:rPr>
                <w:rFonts w:ascii="Times New Roman"/>
                <w:sz w:val="13"/>
                <w:szCs w:val="13"/>
              </w:rPr>
            </w:pPr>
            <w:r w:rsidRPr="006036EF">
              <w:rPr>
                <w:rFonts w:ascii="Times New Roman"/>
                <w:w w:val="105"/>
                <w:sz w:val="13"/>
                <w:szCs w:val="13"/>
              </w:rPr>
              <w:t>01030000000000121</w:t>
            </w:r>
            <w:r w:rsidRPr="006036EF">
              <w:rPr>
                <w:rFonts w:ascii="Times New Roman"/>
                <w:spacing w:val="-6"/>
                <w:w w:val="105"/>
                <w:sz w:val="13"/>
                <w:szCs w:val="13"/>
              </w:rPr>
              <w:t xml:space="preserve"> </w:t>
            </w:r>
            <w:r w:rsidRPr="006036EF">
              <w:rPr>
                <w:rFonts w:ascii="Times New Roman"/>
                <w:w w:val="105"/>
                <w:sz w:val="13"/>
                <w:szCs w:val="13"/>
              </w:rPr>
              <w:t>1</w:t>
            </w:r>
            <w:r w:rsidRPr="006036EF">
              <w:rPr>
                <w:rFonts w:ascii="Times New Roman"/>
                <w:spacing w:val="-5"/>
                <w:w w:val="105"/>
                <w:sz w:val="13"/>
                <w:szCs w:val="13"/>
              </w:rPr>
              <w:t xml:space="preserve"> </w:t>
            </w:r>
            <w:r w:rsidRPr="006036EF">
              <w:rPr>
                <w:rFonts w:ascii="Times New Roman"/>
                <w:spacing w:val="-2"/>
                <w:w w:val="105"/>
                <w:sz w:val="13"/>
                <w:szCs w:val="13"/>
              </w:rPr>
              <w:t>40220121</w:t>
            </w:r>
          </w:p>
        </w:tc>
        <w:tc>
          <w:tcPr>
            <w:tcW w:w="1052" w:type="dxa"/>
          </w:tcPr>
          <w:p w:rsidR="001459CE" w:rsidRPr="006036EF" w:rsidRDefault="00152CAF" w:rsidP="006036EF">
            <w:pPr>
              <w:pStyle w:val="TableParagraph"/>
              <w:spacing w:before="38"/>
              <w:ind w:left="89" w:right="5"/>
              <w:jc w:val="center"/>
              <w:rPr>
                <w:rFonts w:ascii="Times New Roman"/>
                <w:sz w:val="13"/>
                <w:szCs w:val="13"/>
              </w:rPr>
            </w:pPr>
            <w:r w:rsidRPr="006036EF">
              <w:rPr>
                <w:rFonts w:ascii="Times New Roman"/>
                <w:w w:val="105"/>
                <w:sz w:val="13"/>
                <w:szCs w:val="13"/>
              </w:rPr>
              <w:t>1</w:t>
            </w:r>
            <w:r w:rsidRPr="006036EF">
              <w:rPr>
                <w:rFonts w:ascii="Times New Roman"/>
                <w:spacing w:val="-2"/>
                <w:w w:val="105"/>
                <w:sz w:val="13"/>
                <w:szCs w:val="13"/>
              </w:rPr>
              <w:t xml:space="preserve"> </w:t>
            </w:r>
            <w:r w:rsidRPr="006036EF">
              <w:rPr>
                <w:rFonts w:ascii="Times New Roman"/>
                <w:w w:val="105"/>
                <w:sz w:val="13"/>
                <w:szCs w:val="13"/>
              </w:rPr>
              <w:t>487</w:t>
            </w:r>
            <w:r w:rsidRPr="006036EF">
              <w:rPr>
                <w:rFonts w:ascii="Times New Roman"/>
                <w:spacing w:val="-1"/>
                <w:w w:val="105"/>
                <w:sz w:val="13"/>
                <w:szCs w:val="13"/>
              </w:rPr>
              <w:t xml:space="preserve"> </w:t>
            </w:r>
            <w:r w:rsidRPr="006036EF">
              <w:rPr>
                <w:rFonts w:ascii="Times New Roman"/>
                <w:spacing w:val="-2"/>
                <w:w w:val="105"/>
                <w:sz w:val="13"/>
                <w:szCs w:val="13"/>
              </w:rPr>
              <w:t>797.39</w:t>
            </w:r>
          </w:p>
        </w:tc>
        <w:tc>
          <w:tcPr>
            <w:tcW w:w="1073" w:type="dxa"/>
          </w:tcPr>
          <w:p w:rsidR="001459CE" w:rsidRPr="006036EF" w:rsidRDefault="00152CAF" w:rsidP="006036EF">
            <w:pPr>
              <w:pStyle w:val="TableParagraph"/>
              <w:spacing w:before="38"/>
              <w:ind w:left="89" w:right="15"/>
              <w:jc w:val="center"/>
              <w:rPr>
                <w:rFonts w:ascii="Times New Roman"/>
                <w:sz w:val="13"/>
                <w:szCs w:val="13"/>
              </w:rPr>
            </w:pPr>
            <w:r w:rsidRPr="006036EF">
              <w:rPr>
                <w:rFonts w:ascii="Times New Roman"/>
                <w:spacing w:val="-4"/>
                <w:w w:val="105"/>
                <w:sz w:val="13"/>
                <w:szCs w:val="13"/>
              </w:rPr>
              <w:t>0.00</w:t>
            </w:r>
          </w:p>
        </w:tc>
        <w:tc>
          <w:tcPr>
            <w:tcW w:w="1144"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4"/>
                <w:w w:val="105"/>
                <w:sz w:val="13"/>
                <w:szCs w:val="13"/>
              </w:rPr>
              <w:t>0.00</w:t>
            </w:r>
          </w:p>
        </w:tc>
        <w:tc>
          <w:tcPr>
            <w:tcW w:w="956" w:type="dxa"/>
          </w:tcPr>
          <w:p w:rsidR="001459CE" w:rsidRPr="006036EF" w:rsidRDefault="00152CAF" w:rsidP="006036EF">
            <w:pPr>
              <w:pStyle w:val="TableParagraph"/>
              <w:spacing w:before="38"/>
              <w:ind w:left="89" w:right="15"/>
              <w:jc w:val="center"/>
              <w:rPr>
                <w:rFonts w:ascii="Times New Roman"/>
                <w:sz w:val="13"/>
                <w:szCs w:val="13"/>
              </w:rPr>
            </w:pPr>
            <w:r w:rsidRPr="006036EF">
              <w:rPr>
                <w:rFonts w:ascii="Times New Roman"/>
                <w:w w:val="105"/>
                <w:sz w:val="13"/>
                <w:szCs w:val="13"/>
              </w:rPr>
              <w:t>1</w:t>
            </w:r>
            <w:r w:rsidRPr="006036EF">
              <w:rPr>
                <w:rFonts w:ascii="Times New Roman"/>
                <w:spacing w:val="-2"/>
                <w:w w:val="105"/>
                <w:sz w:val="13"/>
                <w:szCs w:val="13"/>
              </w:rPr>
              <w:t xml:space="preserve"> </w:t>
            </w:r>
            <w:r w:rsidRPr="006036EF">
              <w:rPr>
                <w:rFonts w:ascii="Times New Roman"/>
                <w:w w:val="105"/>
                <w:sz w:val="13"/>
                <w:szCs w:val="13"/>
              </w:rPr>
              <w:t>487</w:t>
            </w:r>
            <w:r w:rsidRPr="006036EF">
              <w:rPr>
                <w:rFonts w:ascii="Times New Roman"/>
                <w:spacing w:val="-1"/>
                <w:w w:val="105"/>
                <w:sz w:val="13"/>
                <w:szCs w:val="13"/>
              </w:rPr>
              <w:t xml:space="preserve"> </w:t>
            </w:r>
            <w:r w:rsidRPr="006036EF">
              <w:rPr>
                <w:rFonts w:ascii="Times New Roman"/>
                <w:spacing w:val="-2"/>
                <w:w w:val="105"/>
                <w:sz w:val="13"/>
                <w:szCs w:val="13"/>
              </w:rPr>
              <w:t>797.39</w:t>
            </w:r>
          </w:p>
        </w:tc>
        <w:tc>
          <w:tcPr>
            <w:tcW w:w="1052" w:type="dxa"/>
          </w:tcPr>
          <w:p w:rsidR="001459CE" w:rsidRPr="006036EF" w:rsidRDefault="00152CAF" w:rsidP="006036EF">
            <w:pPr>
              <w:pStyle w:val="TableParagraph"/>
              <w:spacing w:before="38"/>
              <w:ind w:left="89" w:right="15"/>
              <w:jc w:val="center"/>
              <w:rPr>
                <w:rFonts w:ascii="Times New Roman"/>
                <w:sz w:val="13"/>
                <w:szCs w:val="13"/>
              </w:rPr>
            </w:pPr>
            <w:r w:rsidRPr="006036EF">
              <w:rPr>
                <w:rFonts w:ascii="Times New Roman"/>
                <w:spacing w:val="-4"/>
                <w:w w:val="105"/>
                <w:sz w:val="13"/>
                <w:szCs w:val="13"/>
              </w:rPr>
              <w:t>0.00</w:t>
            </w:r>
          </w:p>
        </w:tc>
        <w:tc>
          <w:tcPr>
            <w:tcW w:w="1056" w:type="dxa"/>
          </w:tcPr>
          <w:p w:rsidR="001459CE" w:rsidRPr="006036EF" w:rsidRDefault="00152CAF" w:rsidP="006036EF">
            <w:pPr>
              <w:pStyle w:val="TableParagraph"/>
              <w:spacing w:before="38"/>
              <w:ind w:left="89" w:right="15"/>
              <w:jc w:val="center"/>
              <w:rPr>
                <w:rFonts w:ascii="Times New Roman"/>
                <w:sz w:val="13"/>
                <w:szCs w:val="13"/>
              </w:rPr>
            </w:pPr>
            <w:r w:rsidRPr="006036EF">
              <w:rPr>
                <w:rFonts w:ascii="Times New Roman"/>
                <w:spacing w:val="-4"/>
                <w:w w:val="105"/>
                <w:sz w:val="13"/>
                <w:szCs w:val="13"/>
              </w:rPr>
              <w:t>0.00</w:t>
            </w:r>
          </w:p>
        </w:tc>
        <w:tc>
          <w:tcPr>
            <w:tcW w:w="917"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1</w:t>
            </w:r>
            <w:r w:rsidRPr="006036EF">
              <w:rPr>
                <w:rFonts w:ascii="Times New Roman"/>
                <w:spacing w:val="-2"/>
                <w:w w:val="105"/>
                <w:sz w:val="13"/>
                <w:szCs w:val="13"/>
              </w:rPr>
              <w:t xml:space="preserve"> </w:t>
            </w:r>
            <w:r w:rsidRPr="006036EF">
              <w:rPr>
                <w:rFonts w:ascii="Times New Roman"/>
                <w:w w:val="105"/>
                <w:sz w:val="13"/>
                <w:szCs w:val="13"/>
              </w:rPr>
              <w:t>487</w:t>
            </w:r>
            <w:r w:rsidRPr="006036EF">
              <w:rPr>
                <w:rFonts w:ascii="Times New Roman"/>
                <w:spacing w:val="-1"/>
                <w:w w:val="105"/>
                <w:sz w:val="13"/>
                <w:szCs w:val="13"/>
              </w:rPr>
              <w:t xml:space="preserve"> </w:t>
            </w:r>
            <w:r w:rsidRPr="006036EF">
              <w:rPr>
                <w:rFonts w:ascii="Times New Roman"/>
                <w:spacing w:val="-2"/>
                <w:w w:val="105"/>
                <w:sz w:val="13"/>
                <w:szCs w:val="13"/>
              </w:rPr>
              <w:t>797.39</w:t>
            </w:r>
          </w:p>
        </w:tc>
        <w:tc>
          <w:tcPr>
            <w:tcW w:w="893" w:type="dxa"/>
            <w:tcBorders>
              <w:right w:val="single" w:sz="12" w:space="0" w:color="000000"/>
            </w:tcBorders>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4"/>
                <w:w w:val="105"/>
                <w:sz w:val="13"/>
                <w:szCs w:val="13"/>
              </w:rPr>
              <w:t>0.00</w:t>
            </w:r>
          </w:p>
        </w:tc>
      </w:tr>
      <w:tr w:rsidR="001459CE" w:rsidRPr="00C619AD" w:rsidTr="00C619AD">
        <w:trPr>
          <w:trHeight w:val="193"/>
        </w:trPr>
        <w:tc>
          <w:tcPr>
            <w:tcW w:w="2046" w:type="dxa"/>
          </w:tcPr>
          <w:p w:rsidR="001459CE" w:rsidRPr="006036EF" w:rsidRDefault="00152CAF" w:rsidP="006036EF">
            <w:pPr>
              <w:pStyle w:val="TableParagraph"/>
              <w:spacing w:before="34"/>
              <w:ind w:left="89"/>
              <w:rPr>
                <w:rFonts w:ascii="Times New Roman"/>
                <w:sz w:val="13"/>
                <w:szCs w:val="13"/>
              </w:rPr>
            </w:pPr>
            <w:r w:rsidRPr="006036EF">
              <w:rPr>
                <w:rFonts w:ascii="Times New Roman"/>
                <w:w w:val="105"/>
                <w:sz w:val="13"/>
                <w:szCs w:val="13"/>
              </w:rPr>
              <w:t>01040000000000121</w:t>
            </w:r>
            <w:r w:rsidRPr="006036EF">
              <w:rPr>
                <w:rFonts w:ascii="Times New Roman"/>
                <w:spacing w:val="-6"/>
                <w:w w:val="105"/>
                <w:sz w:val="13"/>
                <w:szCs w:val="13"/>
              </w:rPr>
              <w:t xml:space="preserve"> </w:t>
            </w:r>
            <w:r w:rsidRPr="006036EF">
              <w:rPr>
                <w:rFonts w:ascii="Times New Roman"/>
                <w:w w:val="105"/>
                <w:sz w:val="13"/>
                <w:szCs w:val="13"/>
              </w:rPr>
              <w:t>1</w:t>
            </w:r>
            <w:r w:rsidRPr="006036EF">
              <w:rPr>
                <w:rFonts w:ascii="Times New Roman"/>
                <w:spacing w:val="-5"/>
                <w:w w:val="105"/>
                <w:sz w:val="13"/>
                <w:szCs w:val="13"/>
              </w:rPr>
              <w:t xml:space="preserve"> </w:t>
            </w:r>
            <w:r w:rsidRPr="006036EF">
              <w:rPr>
                <w:rFonts w:ascii="Times New Roman"/>
                <w:spacing w:val="-2"/>
                <w:w w:val="105"/>
                <w:sz w:val="13"/>
                <w:szCs w:val="13"/>
              </w:rPr>
              <w:t>40220121</w:t>
            </w:r>
          </w:p>
        </w:tc>
        <w:tc>
          <w:tcPr>
            <w:tcW w:w="1052" w:type="dxa"/>
          </w:tcPr>
          <w:p w:rsidR="001459CE" w:rsidRPr="006036EF" w:rsidRDefault="00152CAF" w:rsidP="006036EF">
            <w:pPr>
              <w:pStyle w:val="TableParagraph"/>
              <w:spacing w:before="38"/>
              <w:ind w:left="89" w:right="5"/>
              <w:jc w:val="center"/>
              <w:rPr>
                <w:rFonts w:ascii="Times New Roman"/>
                <w:sz w:val="13"/>
                <w:szCs w:val="13"/>
              </w:rPr>
            </w:pPr>
            <w:r w:rsidRPr="006036EF">
              <w:rPr>
                <w:rFonts w:ascii="Times New Roman"/>
                <w:w w:val="105"/>
                <w:sz w:val="13"/>
                <w:szCs w:val="13"/>
              </w:rPr>
              <w:t>15</w:t>
            </w:r>
            <w:r w:rsidRPr="006036EF">
              <w:rPr>
                <w:rFonts w:ascii="Times New Roman"/>
                <w:spacing w:val="-2"/>
                <w:w w:val="105"/>
                <w:sz w:val="13"/>
                <w:szCs w:val="13"/>
              </w:rPr>
              <w:t xml:space="preserve"> </w:t>
            </w:r>
            <w:r w:rsidRPr="006036EF">
              <w:rPr>
                <w:rFonts w:ascii="Times New Roman"/>
                <w:w w:val="105"/>
                <w:sz w:val="13"/>
                <w:szCs w:val="13"/>
              </w:rPr>
              <w:t>045</w:t>
            </w:r>
            <w:r w:rsidRPr="006036EF">
              <w:rPr>
                <w:rFonts w:ascii="Times New Roman"/>
                <w:spacing w:val="-2"/>
                <w:w w:val="105"/>
                <w:sz w:val="13"/>
                <w:szCs w:val="13"/>
              </w:rPr>
              <w:t xml:space="preserve"> 597.50</w:t>
            </w:r>
          </w:p>
        </w:tc>
        <w:tc>
          <w:tcPr>
            <w:tcW w:w="1073" w:type="dxa"/>
          </w:tcPr>
          <w:p w:rsidR="001459CE" w:rsidRPr="006036EF" w:rsidRDefault="00152CAF" w:rsidP="006036EF">
            <w:pPr>
              <w:pStyle w:val="TableParagraph"/>
              <w:spacing w:before="38"/>
              <w:ind w:left="89" w:right="15"/>
              <w:jc w:val="center"/>
              <w:rPr>
                <w:rFonts w:ascii="Times New Roman"/>
                <w:sz w:val="13"/>
                <w:szCs w:val="13"/>
              </w:rPr>
            </w:pPr>
            <w:r w:rsidRPr="006036EF">
              <w:rPr>
                <w:rFonts w:ascii="Times New Roman"/>
                <w:spacing w:val="-4"/>
                <w:w w:val="105"/>
                <w:sz w:val="13"/>
                <w:szCs w:val="13"/>
              </w:rPr>
              <w:t>0.00</w:t>
            </w:r>
          </w:p>
        </w:tc>
        <w:tc>
          <w:tcPr>
            <w:tcW w:w="1144"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4"/>
                <w:w w:val="105"/>
                <w:sz w:val="13"/>
                <w:szCs w:val="13"/>
              </w:rPr>
              <w:t>0.00</w:t>
            </w:r>
          </w:p>
        </w:tc>
        <w:tc>
          <w:tcPr>
            <w:tcW w:w="956" w:type="dxa"/>
          </w:tcPr>
          <w:p w:rsidR="001459CE" w:rsidRPr="006036EF" w:rsidRDefault="00152CAF" w:rsidP="006036EF">
            <w:pPr>
              <w:pStyle w:val="TableParagraph"/>
              <w:spacing w:before="38"/>
              <w:ind w:left="89" w:right="15"/>
              <w:jc w:val="center"/>
              <w:rPr>
                <w:rFonts w:ascii="Times New Roman"/>
                <w:sz w:val="13"/>
                <w:szCs w:val="13"/>
              </w:rPr>
            </w:pPr>
            <w:r w:rsidRPr="006036EF">
              <w:rPr>
                <w:rFonts w:ascii="Times New Roman"/>
                <w:w w:val="105"/>
                <w:sz w:val="13"/>
                <w:szCs w:val="13"/>
              </w:rPr>
              <w:t>15</w:t>
            </w:r>
            <w:r w:rsidRPr="006036EF">
              <w:rPr>
                <w:rFonts w:ascii="Times New Roman"/>
                <w:spacing w:val="-2"/>
                <w:w w:val="105"/>
                <w:sz w:val="13"/>
                <w:szCs w:val="13"/>
              </w:rPr>
              <w:t xml:space="preserve"> </w:t>
            </w:r>
            <w:r w:rsidRPr="006036EF">
              <w:rPr>
                <w:rFonts w:ascii="Times New Roman"/>
                <w:w w:val="105"/>
                <w:sz w:val="13"/>
                <w:szCs w:val="13"/>
              </w:rPr>
              <w:t>045</w:t>
            </w:r>
            <w:r w:rsidRPr="006036EF">
              <w:rPr>
                <w:rFonts w:ascii="Times New Roman"/>
                <w:spacing w:val="-2"/>
                <w:w w:val="105"/>
                <w:sz w:val="13"/>
                <w:szCs w:val="13"/>
              </w:rPr>
              <w:t xml:space="preserve"> 597.50</w:t>
            </w:r>
          </w:p>
        </w:tc>
        <w:tc>
          <w:tcPr>
            <w:tcW w:w="1052" w:type="dxa"/>
          </w:tcPr>
          <w:p w:rsidR="001459CE" w:rsidRPr="006036EF" w:rsidRDefault="00152CAF" w:rsidP="006036EF">
            <w:pPr>
              <w:pStyle w:val="TableParagraph"/>
              <w:spacing w:before="38"/>
              <w:ind w:left="89" w:right="15"/>
              <w:jc w:val="center"/>
              <w:rPr>
                <w:rFonts w:ascii="Times New Roman"/>
                <w:sz w:val="13"/>
                <w:szCs w:val="13"/>
              </w:rPr>
            </w:pPr>
            <w:r w:rsidRPr="006036EF">
              <w:rPr>
                <w:rFonts w:ascii="Times New Roman"/>
                <w:spacing w:val="-4"/>
                <w:w w:val="105"/>
                <w:sz w:val="13"/>
                <w:szCs w:val="13"/>
              </w:rPr>
              <w:t>0.00</w:t>
            </w:r>
          </w:p>
        </w:tc>
        <w:tc>
          <w:tcPr>
            <w:tcW w:w="1056" w:type="dxa"/>
          </w:tcPr>
          <w:p w:rsidR="001459CE" w:rsidRPr="006036EF" w:rsidRDefault="00152CAF" w:rsidP="006036EF">
            <w:pPr>
              <w:pStyle w:val="TableParagraph"/>
              <w:spacing w:before="38"/>
              <w:ind w:left="89" w:right="15"/>
              <w:jc w:val="center"/>
              <w:rPr>
                <w:rFonts w:ascii="Times New Roman"/>
                <w:sz w:val="13"/>
                <w:szCs w:val="13"/>
              </w:rPr>
            </w:pPr>
            <w:r w:rsidRPr="006036EF">
              <w:rPr>
                <w:rFonts w:ascii="Times New Roman"/>
                <w:spacing w:val="-4"/>
                <w:w w:val="105"/>
                <w:sz w:val="13"/>
                <w:szCs w:val="13"/>
              </w:rPr>
              <w:t>0.00</w:t>
            </w:r>
          </w:p>
        </w:tc>
        <w:tc>
          <w:tcPr>
            <w:tcW w:w="917"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15</w:t>
            </w:r>
            <w:r w:rsidRPr="006036EF">
              <w:rPr>
                <w:rFonts w:ascii="Times New Roman"/>
                <w:spacing w:val="-2"/>
                <w:w w:val="105"/>
                <w:sz w:val="13"/>
                <w:szCs w:val="13"/>
              </w:rPr>
              <w:t xml:space="preserve"> </w:t>
            </w:r>
            <w:r w:rsidRPr="006036EF">
              <w:rPr>
                <w:rFonts w:ascii="Times New Roman"/>
                <w:w w:val="105"/>
                <w:sz w:val="13"/>
                <w:szCs w:val="13"/>
              </w:rPr>
              <w:t>045</w:t>
            </w:r>
            <w:r w:rsidRPr="006036EF">
              <w:rPr>
                <w:rFonts w:ascii="Times New Roman"/>
                <w:spacing w:val="-2"/>
                <w:w w:val="105"/>
                <w:sz w:val="13"/>
                <w:szCs w:val="13"/>
              </w:rPr>
              <w:t xml:space="preserve"> 597.50</w:t>
            </w:r>
          </w:p>
        </w:tc>
        <w:tc>
          <w:tcPr>
            <w:tcW w:w="893" w:type="dxa"/>
            <w:tcBorders>
              <w:right w:val="single" w:sz="12" w:space="0" w:color="000000"/>
            </w:tcBorders>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4"/>
                <w:w w:val="105"/>
                <w:sz w:val="13"/>
                <w:szCs w:val="13"/>
              </w:rPr>
              <w:t>0.00</w:t>
            </w:r>
          </w:p>
        </w:tc>
      </w:tr>
      <w:tr w:rsidR="001459CE" w:rsidRPr="00C619AD" w:rsidTr="00C619AD">
        <w:trPr>
          <w:trHeight w:val="193"/>
        </w:trPr>
        <w:tc>
          <w:tcPr>
            <w:tcW w:w="2046" w:type="dxa"/>
          </w:tcPr>
          <w:p w:rsidR="001459CE" w:rsidRPr="006036EF" w:rsidRDefault="00152CAF" w:rsidP="006036EF">
            <w:pPr>
              <w:pStyle w:val="TableParagraph"/>
              <w:spacing w:before="34"/>
              <w:ind w:left="89"/>
              <w:rPr>
                <w:rFonts w:ascii="Times New Roman"/>
                <w:sz w:val="13"/>
                <w:szCs w:val="13"/>
              </w:rPr>
            </w:pPr>
            <w:r w:rsidRPr="006036EF">
              <w:rPr>
                <w:rFonts w:ascii="Times New Roman"/>
                <w:w w:val="105"/>
                <w:sz w:val="13"/>
                <w:szCs w:val="13"/>
              </w:rPr>
              <w:t>01020000000000122</w:t>
            </w:r>
            <w:r w:rsidRPr="006036EF">
              <w:rPr>
                <w:rFonts w:ascii="Times New Roman"/>
                <w:spacing w:val="-6"/>
                <w:w w:val="105"/>
                <w:sz w:val="13"/>
                <w:szCs w:val="13"/>
              </w:rPr>
              <w:t xml:space="preserve"> </w:t>
            </w:r>
            <w:r w:rsidRPr="006036EF">
              <w:rPr>
                <w:rFonts w:ascii="Times New Roman"/>
                <w:w w:val="105"/>
                <w:sz w:val="13"/>
                <w:szCs w:val="13"/>
              </w:rPr>
              <w:t>1</w:t>
            </w:r>
            <w:r w:rsidRPr="006036EF">
              <w:rPr>
                <w:rFonts w:ascii="Times New Roman"/>
                <w:spacing w:val="-5"/>
                <w:w w:val="105"/>
                <w:sz w:val="13"/>
                <w:szCs w:val="13"/>
              </w:rPr>
              <w:t xml:space="preserve"> </w:t>
            </w:r>
            <w:r w:rsidRPr="006036EF">
              <w:rPr>
                <w:rFonts w:ascii="Times New Roman"/>
                <w:spacing w:val="-2"/>
                <w:w w:val="105"/>
                <w:sz w:val="13"/>
                <w:szCs w:val="13"/>
              </w:rPr>
              <w:t>40220122</w:t>
            </w:r>
          </w:p>
        </w:tc>
        <w:tc>
          <w:tcPr>
            <w:tcW w:w="1052" w:type="dxa"/>
          </w:tcPr>
          <w:p w:rsidR="001459CE" w:rsidRPr="006036EF" w:rsidRDefault="00152CAF" w:rsidP="006036EF">
            <w:pPr>
              <w:pStyle w:val="TableParagraph"/>
              <w:spacing w:before="39"/>
              <w:ind w:left="89" w:right="5"/>
              <w:jc w:val="center"/>
              <w:rPr>
                <w:rFonts w:ascii="Times New Roman"/>
                <w:sz w:val="13"/>
                <w:szCs w:val="13"/>
              </w:rPr>
            </w:pPr>
            <w:r w:rsidRPr="006036EF">
              <w:rPr>
                <w:rFonts w:ascii="Times New Roman"/>
                <w:w w:val="105"/>
                <w:sz w:val="13"/>
                <w:szCs w:val="13"/>
              </w:rPr>
              <w:t>76</w:t>
            </w:r>
            <w:r w:rsidRPr="006036EF">
              <w:rPr>
                <w:rFonts w:ascii="Times New Roman"/>
                <w:spacing w:val="-2"/>
                <w:w w:val="105"/>
                <w:sz w:val="13"/>
                <w:szCs w:val="13"/>
              </w:rPr>
              <w:t xml:space="preserve"> 112.70</w:t>
            </w:r>
          </w:p>
        </w:tc>
        <w:tc>
          <w:tcPr>
            <w:tcW w:w="1073" w:type="dxa"/>
          </w:tcPr>
          <w:p w:rsidR="001459CE" w:rsidRPr="006036EF" w:rsidRDefault="00152CAF" w:rsidP="006036EF">
            <w:pPr>
              <w:pStyle w:val="TableParagraph"/>
              <w:spacing w:before="39"/>
              <w:ind w:left="89" w:right="15"/>
              <w:jc w:val="center"/>
              <w:rPr>
                <w:rFonts w:ascii="Times New Roman"/>
                <w:sz w:val="13"/>
                <w:szCs w:val="13"/>
              </w:rPr>
            </w:pPr>
            <w:r w:rsidRPr="006036EF">
              <w:rPr>
                <w:rFonts w:ascii="Times New Roman"/>
                <w:spacing w:val="-4"/>
                <w:w w:val="105"/>
                <w:sz w:val="13"/>
                <w:szCs w:val="13"/>
              </w:rPr>
              <w:t>0.00</w:t>
            </w:r>
          </w:p>
        </w:tc>
        <w:tc>
          <w:tcPr>
            <w:tcW w:w="1144" w:type="dxa"/>
          </w:tcPr>
          <w:p w:rsidR="001459CE" w:rsidRPr="006036EF" w:rsidRDefault="00152CAF" w:rsidP="006036EF">
            <w:pPr>
              <w:pStyle w:val="TableParagraph"/>
              <w:spacing w:before="39"/>
              <w:ind w:left="89" w:right="14"/>
              <w:jc w:val="center"/>
              <w:rPr>
                <w:rFonts w:ascii="Times New Roman"/>
                <w:sz w:val="13"/>
                <w:szCs w:val="13"/>
              </w:rPr>
            </w:pPr>
            <w:r w:rsidRPr="006036EF">
              <w:rPr>
                <w:rFonts w:ascii="Times New Roman"/>
                <w:spacing w:val="-4"/>
                <w:w w:val="105"/>
                <w:sz w:val="13"/>
                <w:szCs w:val="13"/>
              </w:rPr>
              <w:t>0.00</w:t>
            </w:r>
          </w:p>
        </w:tc>
        <w:tc>
          <w:tcPr>
            <w:tcW w:w="956" w:type="dxa"/>
          </w:tcPr>
          <w:p w:rsidR="001459CE" w:rsidRPr="006036EF" w:rsidRDefault="00152CAF" w:rsidP="006036EF">
            <w:pPr>
              <w:pStyle w:val="TableParagraph"/>
              <w:spacing w:before="39"/>
              <w:ind w:left="89" w:right="15"/>
              <w:jc w:val="center"/>
              <w:rPr>
                <w:rFonts w:ascii="Times New Roman"/>
                <w:sz w:val="13"/>
                <w:szCs w:val="13"/>
              </w:rPr>
            </w:pPr>
            <w:r w:rsidRPr="006036EF">
              <w:rPr>
                <w:rFonts w:ascii="Times New Roman"/>
                <w:w w:val="105"/>
                <w:sz w:val="13"/>
                <w:szCs w:val="13"/>
              </w:rPr>
              <w:t>76</w:t>
            </w:r>
            <w:r w:rsidRPr="006036EF">
              <w:rPr>
                <w:rFonts w:ascii="Times New Roman"/>
                <w:spacing w:val="-2"/>
                <w:w w:val="105"/>
                <w:sz w:val="13"/>
                <w:szCs w:val="13"/>
              </w:rPr>
              <w:t xml:space="preserve"> 112.70</w:t>
            </w:r>
          </w:p>
        </w:tc>
        <w:tc>
          <w:tcPr>
            <w:tcW w:w="1052" w:type="dxa"/>
          </w:tcPr>
          <w:p w:rsidR="001459CE" w:rsidRPr="006036EF" w:rsidRDefault="00152CAF" w:rsidP="006036EF">
            <w:pPr>
              <w:pStyle w:val="TableParagraph"/>
              <w:spacing w:before="39"/>
              <w:ind w:left="89" w:right="15"/>
              <w:jc w:val="center"/>
              <w:rPr>
                <w:rFonts w:ascii="Times New Roman"/>
                <w:sz w:val="13"/>
                <w:szCs w:val="13"/>
              </w:rPr>
            </w:pPr>
            <w:r w:rsidRPr="006036EF">
              <w:rPr>
                <w:rFonts w:ascii="Times New Roman"/>
                <w:spacing w:val="-4"/>
                <w:w w:val="105"/>
                <w:sz w:val="13"/>
                <w:szCs w:val="13"/>
              </w:rPr>
              <w:t>0.00</w:t>
            </w:r>
          </w:p>
        </w:tc>
        <w:tc>
          <w:tcPr>
            <w:tcW w:w="1056" w:type="dxa"/>
          </w:tcPr>
          <w:p w:rsidR="001459CE" w:rsidRPr="006036EF" w:rsidRDefault="00152CAF" w:rsidP="006036EF">
            <w:pPr>
              <w:pStyle w:val="TableParagraph"/>
              <w:spacing w:before="39"/>
              <w:ind w:left="89" w:right="15"/>
              <w:jc w:val="center"/>
              <w:rPr>
                <w:rFonts w:ascii="Times New Roman"/>
                <w:sz w:val="13"/>
                <w:szCs w:val="13"/>
              </w:rPr>
            </w:pPr>
            <w:r w:rsidRPr="006036EF">
              <w:rPr>
                <w:rFonts w:ascii="Times New Roman"/>
                <w:spacing w:val="-4"/>
                <w:w w:val="105"/>
                <w:sz w:val="13"/>
                <w:szCs w:val="13"/>
              </w:rPr>
              <w:t>0.00</w:t>
            </w:r>
          </w:p>
        </w:tc>
        <w:tc>
          <w:tcPr>
            <w:tcW w:w="917" w:type="dxa"/>
          </w:tcPr>
          <w:p w:rsidR="001459CE" w:rsidRPr="006036EF" w:rsidRDefault="00152CAF" w:rsidP="006036EF">
            <w:pPr>
              <w:pStyle w:val="TableParagraph"/>
              <w:spacing w:before="39"/>
              <w:ind w:left="89" w:right="14"/>
              <w:jc w:val="center"/>
              <w:rPr>
                <w:rFonts w:ascii="Times New Roman"/>
                <w:sz w:val="13"/>
                <w:szCs w:val="13"/>
              </w:rPr>
            </w:pPr>
            <w:r w:rsidRPr="006036EF">
              <w:rPr>
                <w:rFonts w:ascii="Times New Roman"/>
                <w:w w:val="105"/>
                <w:sz w:val="13"/>
                <w:szCs w:val="13"/>
              </w:rPr>
              <w:t>76</w:t>
            </w:r>
            <w:r w:rsidRPr="006036EF">
              <w:rPr>
                <w:rFonts w:ascii="Times New Roman"/>
                <w:spacing w:val="-2"/>
                <w:w w:val="105"/>
                <w:sz w:val="13"/>
                <w:szCs w:val="13"/>
              </w:rPr>
              <w:t xml:space="preserve"> 112.70</w:t>
            </w:r>
          </w:p>
        </w:tc>
        <w:tc>
          <w:tcPr>
            <w:tcW w:w="893" w:type="dxa"/>
            <w:tcBorders>
              <w:right w:val="single" w:sz="12" w:space="0" w:color="000000"/>
            </w:tcBorders>
          </w:tcPr>
          <w:p w:rsidR="001459CE" w:rsidRPr="006036EF" w:rsidRDefault="00152CAF" w:rsidP="006036EF">
            <w:pPr>
              <w:pStyle w:val="TableParagraph"/>
              <w:spacing w:before="39"/>
              <w:ind w:left="89" w:right="14"/>
              <w:jc w:val="center"/>
              <w:rPr>
                <w:rFonts w:ascii="Times New Roman"/>
                <w:sz w:val="13"/>
                <w:szCs w:val="13"/>
              </w:rPr>
            </w:pPr>
            <w:r w:rsidRPr="006036EF">
              <w:rPr>
                <w:rFonts w:ascii="Times New Roman"/>
                <w:spacing w:val="-4"/>
                <w:w w:val="105"/>
                <w:sz w:val="13"/>
                <w:szCs w:val="13"/>
              </w:rPr>
              <w:t>0.00</w:t>
            </w:r>
          </w:p>
        </w:tc>
      </w:tr>
      <w:tr w:rsidR="001459CE" w:rsidRPr="00C619AD" w:rsidTr="00C619AD">
        <w:trPr>
          <w:trHeight w:val="193"/>
        </w:trPr>
        <w:tc>
          <w:tcPr>
            <w:tcW w:w="2046" w:type="dxa"/>
          </w:tcPr>
          <w:p w:rsidR="001459CE" w:rsidRPr="006036EF" w:rsidRDefault="00152CAF" w:rsidP="006036EF">
            <w:pPr>
              <w:pStyle w:val="TableParagraph"/>
              <w:spacing w:before="34"/>
              <w:ind w:left="89"/>
              <w:rPr>
                <w:rFonts w:ascii="Times New Roman"/>
                <w:sz w:val="13"/>
                <w:szCs w:val="13"/>
              </w:rPr>
            </w:pPr>
            <w:r w:rsidRPr="006036EF">
              <w:rPr>
                <w:rFonts w:ascii="Times New Roman"/>
                <w:w w:val="105"/>
                <w:sz w:val="13"/>
                <w:szCs w:val="13"/>
              </w:rPr>
              <w:t>01040000000000122</w:t>
            </w:r>
            <w:r w:rsidRPr="006036EF">
              <w:rPr>
                <w:rFonts w:ascii="Times New Roman"/>
                <w:spacing w:val="-6"/>
                <w:w w:val="105"/>
                <w:sz w:val="13"/>
                <w:szCs w:val="13"/>
              </w:rPr>
              <w:t xml:space="preserve"> </w:t>
            </w:r>
            <w:r w:rsidRPr="006036EF">
              <w:rPr>
                <w:rFonts w:ascii="Times New Roman"/>
                <w:w w:val="105"/>
                <w:sz w:val="13"/>
                <w:szCs w:val="13"/>
              </w:rPr>
              <w:t>1</w:t>
            </w:r>
            <w:r w:rsidRPr="006036EF">
              <w:rPr>
                <w:rFonts w:ascii="Times New Roman"/>
                <w:spacing w:val="-5"/>
                <w:w w:val="105"/>
                <w:sz w:val="13"/>
                <w:szCs w:val="13"/>
              </w:rPr>
              <w:t xml:space="preserve"> </w:t>
            </w:r>
            <w:r w:rsidRPr="006036EF">
              <w:rPr>
                <w:rFonts w:ascii="Times New Roman"/>
                <w:spacing w:val="-2"/>
                <w:w w:val="105"/>
                <w:sz w:val="13"/>
                <w:szCs w:val="13"/>
              </w:rPr>
              <w:t>40220122</w:t>
            </w:r>
          </w:p>
        </w:tc>
        <w:tc>
          <w:tcPr>
            <w:tcW w:w="1052" w:type="dxa"/>
          </w:tcPr>
          <w:p w:rsidR="001459CE" w:rsidRPr="006036EF" w:rsidRDefault="00152CAF" w:rsidP="006036EF">
            <w:pPr>
              <w:pStyle w:val="TableParagraph"/>
              <w:spacing w:before="39"/>
              <w:ind w:left="89" w:right="5"/>
              <w:jc w:val="center"/>
              <w:rPr>
                <w:rFonts w:ascii="Times New Roman"/>
                <w:sz w:val="13"/>
                <w:szCs w:val="13"/>
              </w:rPr>
            </w:pPr>
            <w:r w:rsidRPr="006036EF">
              <w:rPr>
                <w:rFonts w:ascii="Times New Roman"/>
                <w:w w:val="105"/>
                <w:sz w:val="13"/>
                <w:szCs w:val="13"/>
              </w:rPr>
              <w:t>109</w:t>
            </w:r>
            <w:r w:rsidRPr="006036EF">
              <w:rPr>
                <w:rFonts w:ascii="Times New Roman"/>
                <w:spacing w:val="-3"/>
                <w:w w:val="105"/>
                <w:sz w:val="13"/>
                <w:szCs w:val="13"/>
              </w:rPr>
              <w:t xml:space="preserve"> </w:t>
            </w:r>
            <w:r w:rsidRPr="006036EF">
              <w:rPr>
                <w:rFonts w:ascii="Times New Roman"/>
                <w:spacing w:val="-2"/>
                <w:w w:val="105"/>
                <w:sz w:val="13"/>
                <w:szCs w:val="13"/>
              </w:rPr>
              <w:t>492.60</w:t>
            </w:r>
          </w:p>
        </w:tc>
        <w:tc>
          <w:tcPr>
            <w:tcW w:w="1073" w:type="dxa"/>
          </w:tcPr>
          <w:p w:rsidR="001459CE" w:rsidRPr="006036EF" w:rsidRDefault="00152CAF" w:rsidP="006036EF">
            <w:pPr>
              <w:pStyle w:val="TableParagraph"/>
              <w:spacing w:before="39"/>
              <w:ind w:left="89" w:right="15"/>
              <w:jc w:val="center"/>
              <w:rPr>
                <w:rFonts w:ascii="Times New Roman"/>
                <w:sz w:val="13"/>
                <w:szCs w:val="13"/>
              </w:rPr>
            </w:pPr>
            <w:r w:rsidRPr="006036EF">
              <w:rPr>
                <w:rFonts w:ascii="Times New Roman"/>
                <w:spacing w:val="-4"/>
                <w:w w:val="105"/>
                <w:sz w:val="13"/>
                <w:szCs w:val="13"/>
              </w:rPr>
              <w:t>0.00</w:t>
            </w:r>
          </w:p>
        </w:tc>
        <w:tc>
          <w:tcPr>
            <w:tcW w:w="1144" w:type="dxa"/>
          </w:tcPr>
          <w:p w:rsidR="001459CE" w:rsidRPr="006036EF" w:rsidRDefault="00152CAF" w:rsidP="006036EF">
            <w:pPr>
              <w:pStyle w:val="TableParagraph"/>
              <w:spacing w:before="39"/>
              <w:ind w:left="89" w:right="14"/>
              <w:jc w:val="center"/>
              <w:rPr>
                <w:rFonts w:ascii="Times New Roman"/>
                <w:sz w:val="13"/>
                <w:szCs w:val="13"/>
              </w:rPr>
            </w:pPr>
            <w:r w:rsidRPr="006036EF">
              <w:rPr>
                <w:rFonts w:ascii="Times New Roman"/>
                <w:spacing w:val="-4"/>
                <w:w w:val="105"/>
                <w:sz w:val="13"/>
                <w:szCs w:val="13"/>
              </w:rPr>
              <w:t>0.00</w:t>
            </w:r>
          </w:p>
        </w:tc>
        <w:tc>
          <w:tcPr>
            <w:tcW w:w="956" w:type="dxa"/>
          </w:tcPr>
          <w:p w:rsidR="001459CE" w:rsidRPr="006036EF" w:rsidRDefault="00152CAF" w:rsidP="006036EF">
            <w:pPr>
              <w:pStyle w:val="TableParagraph"/>
              <w:spacing w:before="39"/>
              <w:ind w:left="89" w:right="15"/>
              <w:jc w:val="center"/>
              <w:rPr>
                <w:rFonts w:ascii="Times New Roman"/>
                <w:sz w:val="13"/>
                <w:szCs w:val="13"/>
              </w:rPr>
            </w:pPr>
            <w:r w:rsidRPr="006036EF">
              <w:rPr>
                <w:rFonts w:ascii="Times New Roman"/>
                <w:w w:val="105"/>
                <w:sz w:val="13"/>
                <w:szCs w:val="13"/>
              </w:rPr>
              <w:t>109</w:t>
            </w:r>
            <w:r w:rsidRPr="006036EF">
              <w:rPr>
                <w:rFonts w:ascii="Times New Roman"/>
                <w:spacing w:val="-3"/>
                <w:w w:val="105"/>
                <w:sz w:val="13"/>
                <w:szCs w:val="13"/>
              </w:rPr>
              <w:t xml:space="preserve"> </w:t>
            </w:r>
            <w:r w:rsidRPr="006036EF">
              <w:rPr>
                <w:rFonts w:ascii="Times New Roman"/>
                <w:spacing w:val="-2"/>
                <w:w w:val="105"/>
                <w:sz w:val="13"/>
                <w:szCs w:val="13"/>
              </w:rPr>
              <w:t>492.60</w:t>
            </w:r>
          </w:p>
        </w:tc>
        <w:tc>
          <w:tcPr>
            <w:tcW w:w="1052" w:type="dxa"/>
          </w:tcPr>
          <w:p w:rsidR="001459CE" w:rsidRPr="006036EF" w:rsidRDefault="00152CAF" w:rsidP="006036EF">
            <w:pPr>
              <w:pStyle w:val="TableParagraph"/>
              <w:spacing w:before="39"/>
              <w:ind w:left="89" w:right="15"/>
              <w:jc w:val="center"/>
              <w:rPr>
                <w:rFonts w:ascii="Times New Roman"/>
                <w:sz w:val="13"/>
                <w:szCs w:val="13"/>
              </w:rPr>
            </w:pPr>
            <w:r w:rsidRPr="006036EF">
              <w:rPr>
                <w:rFonts w:ascii="Times New Roman"/>
                <w:spacing w:val="-4"/>
                <w:w w:val="105"/>
                <w:sz w:val="13"/>
                <w:szCs w:val="13"/>
              </w:rPr>
              <w:t>0.00</w:t>
            </w:r>
          </w:p>
        </w:tc>
        <w:tc>
          <w:tcPr>
            <w:tcW w:w="1056" w:type="dxa"/>
          </w:tcPr>
          <w:p w:rsidR="001459CE" w:rsidRPr="006036EF" w:rsidRDefault="00152CAF" w:rsidP="006036EF">
            <w:pPr>
              <w:pStyle w:val="TableParagraph"/>
              <w:spacing w:before="39"/>
              <w:ind w:left="89" w:right="15"/>
              <w:jc w:val="center"/>
              <w:rPr>
                <w:rFonts w:ascii="Times New Roman"/>
                <w:sz w:val="13"/>
                <w:szCs w:val="13"/>
              </w:rPr>
            </w:pPr>
            <w:r w:rsidRPr="006036EF">
              <w:rPr>
                <w:rFonts w:ascii="Times New Roman"/>
                <w:spacing w:val="-4"/>
                <w:w w:val="105"/>
                <w:sz w:val="13"/>
                <w:szCs w:val="13"/>
              </w:rPr>
              <w:t>0.00</w:t>
            </w:r>
          </w:p>
        </w:tc>
        <w:tc>
          <w:tcPr>
            <w:tcW w:w="917" w:type="dxa"/>
          </w:tcPr>
          <w:p w:rsidR="001459CE" w:rsidRPr="006036EF" w:rsidRDefault="00152CAF" w:rsidP="006036EF">
            <w:pPr>
              <w:pStyle w:val="TableParagraph"/>
              <w:spacing w:before="39"/>
              <w:ind w:left="89" w:right="14"/>
              <w:jc w:val="center"/>
              <w:rPr>
                <w:rFonts w:ascii="Times New Roman"/>
                <w:sz w:val="13"/>
                <w:szCs w:val="13"/>
              </w:rPr>
            </w:pPr>
            <w:r w:rsidRPr="006036EF">
              <w:rPr>
                <w:rFonts w:ascii="Times New Roman"/>
                <w:w w:val="105"/>
                <w:sz w:val="13"/>
                <w:szCs w:val="13"/>
              </w:rPr>
              <w:t>109</w:t>
            </w:r>
            <w:r w:rsidRPr="006036EF">
              <w:rPr>
                <w:rFonts w:ascii="Times New Roman"/>
                <w:spacing w:val="-3"/>
                <w:w w:val="105"/>
                <w:sz w:val="13"/>
                <w:szCs w:val="13"/>
              </w:rPr>
              <w:t xml:space="preserve"> </w:t>
            </w:r>
            <w:r w:rsidRPr="006036EF">
              <w:rPr>
                <w:rFonts w:ascii="Times New Roman"/>
                <w:spacing w:val="-2"/>
                <w:w w:val="105"/>
                <w:sz w:val="13"/>
                <w:szCs w:val="13"/>
              </w:rPr>
              <w:t>492.60</w:t>
            </w:r>
          </w:p>
        </w:tc>
        <w:tc>
          <w:tcPr>
            <w:tcW w:w="893" w:type="dxa"/>
            <w:tcBorders>
              <w:right w:val="single" w:sz="12" w:space="0" w:color="000000"/>
            </w:tcBorders>
          </w:tcPr>
          <w:p w:rsidR="001459CE" w:rsidRPr="006036EF" w:rsidRDefault="00152CAF" w:rsidP="006036EF">
            <w:pPr>
              <w:pStyle w:val="TableParagraph"/>
              <w:spacing w:before="39"/>
              <w:ind w:left="89" w:right="14"/>
              <w:jc w:val="center"/>
              <w:rPr>
                <w:rFonts w:ascii="Times New Roman"/>
                <w:sz w:val="13"/>
                <w:szCs w:val="13"/>
              </w:rPr>
            </w:pPr>
            <w:r w:rsidRPr="006036EF">
              <w:rPr>
                <w:rFonts w:ascii="Times New Roman"/>
                <w:spacing w:val="-4"/>
                <w:w w:val="105"/>
                <w:sz w:val="13"/>
                <w:szCs w:val="13"/>
              </w:rPr>
              <w:t>0.00</w:t>
            </w:r>
          </w:p>
        </w:tc>
      </w:tr>
      <w:tr w:rsidR="001459CE" w:rsidRPr="00C619AD" w:rsidTr="00C619AD">
        <w:trPr>
          <w:trHeight w:val="193"/>
        </w:trPr>
        <w:tc>
          <w:tcPr>
            <w:tcW w:w="2046" w:type="dxa"/>
          </w:tcPr>
          <w:p w:rsidR="001459CE" w:rsidRPr="006036EF" w:rsidRDefault="00152CAF" w:rsidP="006036EF">
            <w:pPr>
              <w:pStyle w:val="TableParagraph"/>
              <w:spacing w:before="34"/>
              <w:ind w:left="89"/>
              <w:rPr>
                <w:rFonts w:ascii="Times New Roman"/>
                <w:sz w:val="13"/>
                <w:szCs w:val="13"/>
              </w:rPr>
            </w:pPr>
            <w:r w:rsidRPr="006036EF">
              <w:rPr>
                <w:rFonts w:ascii="Times New Roman"/>
                <w:w w:val="105"/>
                <w:sz w:val="13"/>
                <w:szCs w:val="13"/>
              </w:rPr>
              <w:t>01020000000000129</w:t>
            </w:r>
            <w:r w:rsidRPr="006036EF">
              <w:rPr>
                <w:rFonts w:ascii="Times New Roman"/>
                <w:spacing w:val="-6"/>
                <w:w w:val="105"/>
                <w:sz w:val="13"/>
                <w:szCs w:val="13"/>
              </w:rPr>
              <w:t xml:space="preserve"> </w:t>
            </w:r>
            <w:r w:rsidRPr="006036EF">
              <w:rPr>
                <w:rFonts w:ascii="Times New Roman"/>
                <w:w w:val="105"/>
                <w:sz w:val="13"/>
                <w:szCs w:val="13"/>
              </w:rPr>
              <w:t>1</w:t>
            </w:r>
            <w:r w:rsidRPr="006036EF">
              <w:rPr>
                <w:rFonts w:ascii="Times New Roman"/>
                <w:spacing w:val="-5"/>
                <w:w w:val="105"/>
                <w:sz w:val="13"/>
                <w:szCs w:val="13"/>
              </w:rPr>
              <w:t xml:space="preserve"> </w:t>
            </w:r>
            <w:r w:rsidRPr="006036EF">
              <w:rPr>
                <w:rFonts w:ascii="Times New Roman"/>
                <w:spacing w:val="-2"/>
                <w:w w:val="105"/>
                <w:sz w:val="13"/>
                <w:szCs w:val="13"/>
              </w:rPr>
              <w:t>40220129</w:t>
            </w:r>
          </w:p>
        </w:tc>
        <w:tc>
          <w:tcPr>
            <w:tcW w:w="1052" w:type="dxa"/>
          </w:tcPr>
          <w:p w:rsidR="001459CE" w:rsidRPr="006036EF" w:rsidRDefault="00152CAF" w:rsidP="006036EF">
            <w:pPr>
              <w:pStyle w:val="TableParagraph"/>
              <w:spacing w:before="38"/>
              <w:ind w:left="89" w:right="5"/>
              <w:jc w:val="center"/>
              <w:rPr>
                <w:rFonts w:ascii="Times New Roman"/>
                <w:sz w:val="13"/>
                <w:szCs w:val="13"/>
              </w:rPr>
            </w:pPr>
            <w:r w:rsidRPr="006036EF">
              <w:rPr>
                <w:rFonts w:ascii="Times New Roman"/>
                <w:w w:val="105"/>
                <w:sz w:val="13"/>
                <w:szCs w:val="13"/>
              </w:rPr>
              <w:t>433</w:t>
            </w:r>
            <w:r w:rsidRPr="006036EF">
              <w:rPr>
                <w:rFonts w:ascii="Times New Roman"/>
                <w:spacing w:val="-3"/>
                <w:w w:val="105"/>
                <w:sz w:val="13"/>
                <w:szCs w:val="13"/>
              </w:rPr>
              <w:t xml:space="preserve"> </w:t>
            </w:r>
            <w:r w:rsidRPr="006036EF">
              <w:rPr>
                <w:rFonts w:ascii="Times New Roman"/>
                <w:spacing w:val="-2"/>
                <w:w w:val="105"/>
                <w:sz w:val="13"/>
                <w:szCs w:val="13"/>
              </w:rPr>
              <w:t>209.73</w:t>
            </w:r>
          </w:p>
        </w:tc>
        <w:tc>
          <w:tcPr>
            <w:tcW w:w="1073"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4"/>
                <w:w w:val="105"/>
                <w:sz w:val="13"/>
                <w:szCs w:val="13"/>
              </w:rPr>
              <w:t>0.00</w:t>
            </w:r>
          </w:p>
        </w:tc>
        <w:tc>
          <w:tcPr>
            <w:tcW w:w="1144"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4"/>
                <w:w w:val="105"/>
                <w:sz w:val="13"/>
                <w:szCs w:val="13"/>
              </w:rPr>
              <w:t>0.00</w:t>
            </w:r>
          </w:p>
        </w:tc>
        <w:tc>
          <w:tcPr>
            <w:tcW w:w="956"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433</w:t>
            </w:r>
            <w:r w:rsidRPr="006036EF">
              <w:rPr>
                <w:rFonts w:ascii="Times New Roman"/>
                <w:spacing w:val="-3"/>
                <w:w w:val="105"/>
                <w:sz w:val="13"/>
                <w:szCs w:val="13"/>
              </w:rPr>
              <w:t xml:space="preserve"> </w:t>
            </w:r>
            <w:r w:rsidRPr="006036EF">
              <w:rPr>
                <w:rFonts w:ascii="Times New Roman"/>
                <w:spacing w:val="-2"/>
                <w:w w:val="105"/>
                <w:sz w:val="13"/>
                <w:szCs w:val="13"/>
              </w:rPr>
              <w:t>209.73</w:t>
            </w:r>
          </w:p>
        </w:tc>
        <w:tc>
          <w:tcPr>
            <w:tcW w:w="1052"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4"/>
                <w:w w:val="105"/>
                <w:sz w:val="13"/>
                <w:szCs w:val="13"/>
              </w:rPr>
              <w:t>0.00</w:t>
            </w:r>
          </w:p>
        </w:tc>
        <w:tc>
          <w:tcPr>
            <w:tcW w:w="1056" w:type="dxa"/>
          </w:tcPr>
          <w:p w:rsidR="001459CE" w:rsidRPr="006036EF" w:rsidRDefault="00152CAF" w:rsidP="006036EF">
            <w:pPr>
              <w:pStyle w:val="TableParagraph"/>
              <w:spacing w:before="38"/>
              <w:ind w:left="89" w:right="15"/>
              <w:jc w:val="center"/>
              <w:rPr>
                <w:rFonts w:ascii="Times New Roman"/>
                <w:sz w:val="13"/>
                <w:szCs w:val="13"/>
              </w:rPr>
            </w:pPr>
            <w:r w:rsidRPr="006036EF">
              <w:rPr>
                <w:rFonts w:ascii="Times New Roman"/>
                <w:spacing w:val="-4"/>
                <w:w w:val="105"/>
                <w:sz w:val="13"/>
                <w:szCs w:val="13"/>
              </w:rPr>
              <w:t>0.00</w:t>
            </w:r>
          </w:p>
        </w:tc>
        <w:tc>
          <w:tcPr>
            <w:tcW w:w="917"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433</w:t>
            </w:r>
            <w:r w:rsidRPr="006036EF">
              <w:rPr>
                <w:rFonts w:ascii="Times New Roman"/>
                <w:spacing w:val="-3"/>
                <w:w w:val="105"/>
                <w:sz w:val="13"/>
                <w:szCs w:val="13"/>
              </w:rPr>
              <w:t xml:space="preserve"> </w:t>
            </w:r>
            <w:r w:rsidRPr="006036EF">
              <w:rPr>
                <w:rFonts w:ascii="Times New Roman"/>
                <w:spacing w:val="-2"/>
                <w:w w:val="105"/>
                <w:sz w:val="13"/>
                <w:szCs w:val="13"/>
              </w:rPr>
              <w:t>209.73</w:t>
            </w:r>
          </w:p>
        </w:tc>
        <w:tc>
          <w:tcPr>
            <w:tcW w:w="893" w:type="dxa"/>
            <w:tcBorders>
              <w:right w:val="single" w:sz="12" w:space="0" w:color="000000"/>
            </w:tcBorders>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4"/>
                <w:w w:val="105"/>
                <w:sz w:val="13"/>
                <w:szCs w:val="13"/>
              </w:rPr>
              <w:t>0.00</w:t>
            </w:r>
          </w:p>
        </w:tc>
      </w:tr>
      <w:tr w:rsidR="001459CE" w:rsidRPr="00C619AD" w:rsidTr="00C619AD">
        <w:trPr>
          <w:trHeight w:val="193"/>
        </w:trPr>
        <w:tc>
          <w:tcPr>
            <w:tcW w:w="2046" w:type="dxa"/>
          </w:tcPr>
          <w:p w:rsidR="001459CE" w:rsidRPr="006036EF" w:rsidRDefault="00152CAF" w:rsidP="006036EF">
            <w:pPr>
              <w:pStyle w:val="TableParagraph"/>
              <w:spacing w:before="34"/>
              <w:ind w:left="89"/>
              <w:rPr>
                <w:rFonts w:ascii="Times New Roman"/>
                <w:sz w:val="13"/>
                <w:szCs w:val="13"/>
              </w:rPr>
            </w:pPr>
            <w:r w:rsidRPr="006036EF">
              <w:rPr>
                <w:rFonts w:ascii="Times New Roman"/>
                <w:w w:val="105"/>
                <w:sz w:val="13"/>
                <w:szCs w:val="13"/>
              </w:rPr>
              <w:t>01030000000000129</w:t>
            </w:r>
            <w:r w:rsidRPr="006036EF">
              <w:rPr>
                <w:rFonts w:ascii="Times New Roman"/>
                <w:spacing w:val="-6"/>
                <w:w w:val="105"/>
                <w:sz w:val="13"/>
                <w:szCs w:val="13"/>
              </w:rPr>
              <w:t xml:space="preserve"> </w:t>
            </w:r>
            <w:r w:rsidRPr="006036EF">
              <w:rPr>
                <w:rFonts w:ascii="Times New Roman"/>
                <w:w w:val="105"/>
                <w:sz w:val="13"/>
                <w:szCs w:val="13"/>
              </w:rPr>
              <w:t>1</w:t>
            </w:r>
            <w:r w:rsidRPr="006036EF">
              <w:rPr>
                <w:rFonts w:ascii="Times New Roman"/>
                <w:spacing w:val="-5"/>
                <w:w w:val="105"/>
                <w:sz w:val="13"/>
                <w:szCs w:val="13"/>
              </w:rPr>
              <w:t xml:space="preserve"> </w:t>
            </w:r>
            <w:r w:rsidRPr="006036EF">
              <w:rPr>
                <w:rFonts w:ascii="Times New Roman"/>
                <w:spacing w:val="-2"/>
                <w:w w:val="105"/>
                <w:sz w:val="13"/>
                <w:szCs w:val="13"/>
              </w:rPr>
              <w:t>40220129</w:t>
            </w:r>
          </w:p>
        </w:tc>
        <w:tc>
          <w:tcPr>
            <w:tcW w:w="1052" w:type="dxa"/>
          </w:tcPr>
          <w:p w:rsidR="001459CE" w:rsidRPr="006036EF" w:rsidRDefault="00152CAF" w:rsidP="006036EF">
            <w:pPr>
              <w:pStyle w:val="TableParagraph"/>
              <w:spacing w:before="38"/>
              <w:ind w:left="89" w:right="5"/>
              <w:jc w:val="center"/>
              <w:rPr>
                <w:rFonts w:ascii="Times New Roman"/>
                <w:sz w:val="13"/>
                <w:szCs w:val="13"/>
              </w:rPr>
            </w:pPr>
            <w:r w:rsidRPr="006036EF">
              <w:rPr>
                <w:rFonts w:ascii="Times New Roman"/>
                <w:w w:val="105"/>
                <w:sz w:val="13"/>
                <w:szCs w:val="13"/>
              </w:rPr>
              <w:t>444</w:t>
            </w:r>
            <w:r w:rsidRPr="006036EF">
              <w:rPr>
                <w:rFonts w:ascii="Times New Roman"/>
                <w:spacing w:val="-3"/>
                <w:w w:val="105"/>
                <w:sz w:val="13"/>
                <w:szCs w:val="13"/>
              </w:rPr>
              <w:t xml:space="preserve"> </w:t>
            </w:r>
            <w:r w:rsidRPr="006036EF">
              <w:rPr>
                <w:rFonts w:ascii="Times New Roman"/>
                <w:spacing w:val="-2"/>
                <w:w w:val="105"/>
                <w:sz w:val="13"/>
                <w:szCs w:val="13"/>
              </w:rPr>
              <w:t>163.76</w:t>
            </w:r>
          </w:p>
        </w:tc>
        <w:tc>
          <w:tcPr>
            <w:tcW w:w="1073" w:type="dxa"/>
          </w:tcPr>
          <w:p w:rsidR="001459CE" w:rsidRPr="006036EF" w:rsidRDefault="00152CAF" w:rsidP="006036EF">
            <w:pPr>
              <w:pStyle w:val="TableParagraph"/>
              <w:spacing w:before="38"/>
              <w:ind w:left="89" w:right="15"/>
              <w:jc w:val="center"/>
              <w:rPr>
                <w:rFonts w:ascii="Times New Roman"/>
                <w:sz w:val="13"/>
                <w:szCs w:val="13"/>
              </w:rPr>
            </w:pPr>
            <w:r w:rsidRPr="006036EF">
              <w:rPr>
                <w:rFonts w:ascii="Times New Roman"/>
                <w:spacing w:val="-4"/>
                <w:w w:val="105"/>
                <w:sz w:val="13"/>
                <w:szCs w:val="13"/>
              </w:rPr>
              <w:t>0.00</w:t>
            </w:r>
          </w:p>
        </w:tc>
        <w:tc>
          <w:tcPr>
            <w:tcW w:w="1144"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4"/>
                <w:w w:val="105"/>
                <w:sz w:val="13"/>
                <w:szCs w:val="13"/>
              </w:rPr>
              <w:t>0.00</w:t>
            </w:r>
          </w:p>
        </w:tc>
        <w:tc>
          <w:tcPr>
            <w:tcW w:w="956" w:type="dxa"/>
          </w:tcPr>
          <w:p w:rsidR="001459CE" w:rsidRPr="006036EF" w:rsidRDefault="00152CAF" w:rsidP="006036EF">
            <w:pPr>
              <w:pStyle w:val="TableParagraph"/>
              <w:spacing w:before="38"/>
              <w:ind w:left="89" w:right="15"/>
              <w:jc w:val="center"/>
              <w:rPr>
                <w:rFonts w:ascii="Times New Roman"/>
                <w:sz w:val="13"/>
                <w:szCs w:val="13"/>
              </w:rPr>
            </w:pPr>
            <w:r w:rsidRPr="006036EF">
              <w:rPr>
                <w:rFonts w:ascii="Times New Roman"/>
                <w:w w:val="105"/>
                <w:sz w:val="13"/>
                <w:szCs w:val="13"/>
              </w:rPr>
              <w:t>444</w:t>
            </w:r>
            <w:r w:rsidRPr="006036EF">
              <w:rPr>
                <w:rFonts w:ascii="Times New Roman"/>
                <w:spacing w:val="-3"/>
                <w:w w:val="105"/>
                <w:sz w:val="13"/>
                <w:szCs w:val="13"/>
              </w:rPr>
              <w:t xml:space="preserve"> </w:t>
            </w:r>
            <w:r w:rsidRPr="006036EF">
              <w:rPr>
                <w:rFonts w:ascii="Times New Roman"/>
                <w:spacing w:val="-2"/>
                <w:w w:val="105"/>
                <w:sz w:val="13"/>
                <w:szCs w:val="13"/>
              </w:rPr>
              <w:t>163.76</w:t>
            </w:r>
          </w:p>
        </w:tc>
        <w:tc>
          <w:tcPr>
            <w:tcW w:w="1052"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4"/>
                <w:w w:val="105"/>
                <w:sz w:val="13"/>
                <w:szCs w:val="13"/>
              </w:rPr>
              <w:t>0.00</w:t>
            </w:r>
          </w:p>
        </w:tc>
        <w:tc>
          <w:tcPr>
            <w:tcW w:w="1056" w:type="dxa"/>
          </w:tcPr>
          <w:p w:rsidR="001459CE" w:rsidRPr="006036EF" w:rsidRDefault="00152CAF" w:rsidP="006036EF">
            <w:pPr>
              <w:pStyle w:val="TableParagraph"/>
              <w:spacing w:before="38"/>
              <w:ind w:left="89" w:right="15"/>
              <w:jc w:val="center"/>
              <w:rPr>
                <w:rFonts w:ascii="Times New Roman"/>
                <w:sz w:val="13"/>
                <w:szCs w:val="13"/>
              </w:rPr>
            </w:pPr>
            <w:r w:rsidRPr="006036EF">
              <w:rPr>
                <w:rFonts w:ascii="Times New Roman"/>
                <w:spacing w:val="-4"/>
                <w:w w:val="105"/>
                <w:sz w:val="13"/>
                <w:szCs w:val="13"/>
              </w:rPr>
              <w:t>0.00</w:t>
            </w:r>
          </w:p>
        </w:tc>
        <w:tc>
          <w:tcPr>
            <w:tcW w:w="917"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444</w:t>
            </w:r>
            <w:r w:rsidRPr="006036EF">
              <w:rPr>
                <w:rFonts w:ascii="Times New Roman"/>
                <w:spacing w:val="-3"/>
                <w:w w:val="105"/>
                <w:sz w:val="13"/>
                <w:szCs w:val="13"/>
              </w:rPr>
              <w:t xml:space="preserve"> </w:t>
            </w:r>
            <w:r w:rsidRPr="006036EF">
              <w:rPr>
                <w:rFonts w:ascii="Times New Roman"/>
                <w:spacing w:val="-2"/>
                <w:w w:val="105"/>
                <w:sz w:val="13"/>
                <w:szCs w:val="13"/>
              </w:rPr>
              <w:t>163.76</w:t>
            </w:r>
          </w:p>
        </w:tc>
        <w:tc>
          <w:tcPr>
            <w:tcW w:w="893" w:type="dxa"/>
            <w:tcBorders>
              <w:right w:val="single" w:sz="12" w:space="0" w:color="000000"/>
            </w:tcBorders>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4"/>
                <w:w w:val="105"/>
                <w:sz w:val="13"/>
                <w:szCs w:val="13"/>
              </w:rPr>
              <w:t>0.00</w:t>
            </w:r>
          </w:p>
        </w:tc>
      </w:tr>
      <w:tr w:rsidR="001459CE" w:rsidRPr="00C619AD" w:rsidTr="00C619AD">
        <w:trPr>
          <w:trHeight w:val="193"/>
        </w:trPr>
        <w:tc>
          <w:tcPr>
            <w:tcW w:w="2046" w:type="dxa"/>
          </w:tcPr>
          <w:p w:rsidR="001459CE" w:rsidRPr="006036EF" w:rsidRDefault="00152CAF" w:rsidP="006036EF">
            <w:pPr>
              <w:pStyle w:val="TableParagraph"/>
              <w:spacing w:before="34"/>
              <w:ind w:left="89"/>
              <w:rPr>
                <w:rFonts w:ascii="Times New Roman"/>
                <w:sz w:val="13"/>
                <w:szCs w:val="13"/>
              </w:rPr>
            </w:pPr>
            <w:r w:rsidRPr="006036EF">
              <w:rPr>
                <w:rFonts w:ascii="Times New Roman"/>
                <w:w w:val="105"/>
                <w:sz w:val="13"/>
                <w:szCs w:val="13"/>
              </w:rPr>
              <w:t>01040000000000129</w:t>
            </w:r>
            <w:r w:rsidRPr="006036EF">
              <w:rPr>
                <w:rFonts w:ascii="Times New Roman"/>
                <w:spacing w:val="-6"/>
                <w:w w:val="105"/>
                <w:sz w:val="13"/>
                <w:szCs w:val="13"/>
              </w:rPr>
              <w:t xml:space="preserve"> </w:t>
            </w:r>
            <w:r w:rsidRPr="006036EF">
              <w:rPr>
                <w:rFonts w:ascii="Times New Roman"/>
                <w:w w:val="105"/>
                <w:sz w:val="13"/>
                <w:szCs w:val="13"/>
              </w:rPr>
              <w:t>1</w:t>
            </w:r>
            <w:r w:rsidRPr="006036EF">
              <w:rPr>
                <w:rFonts w:ascii="Times New Roman"/>
                <w:spacing w:val="-5"/>
                <w:w w:val="105"/>
                <w:sz w:val="13"/>
                <w:szCs w:val="13"/>
              </w:rPr>
              <w:t xml:space="preserve"> </w:t>
            </w:r>
            <w:r w:rsidRPr="006036EF">
              <w:rPr>
                <w:rFonts w:ascii="Times New Roman"/>
                <w:spacing w:val="-2"/>
                <w:w w:val="105"/>
                <w:sz w:val="13"/>
                <w:szCs w:val="13"/>
              </w:rPr>
              <w:t>40220129</w:t>
            </w:r>
          </w:p>
        </w:tc>
        <w:tc>
          <w:tcPr>
            <w:tcW w:w="1052" w:type="dxa"/>
          </w:tcPr>
          <w:p w:rsidR="001459CE" w:rsidRPr="006036EF" w:rsidRDefault="00152CAF" w:rsidP="006036EF">
            <w:pPr>
              <w:pStyle w:val="TableParagraph"/>
              <w:spacing w:before="38"/>
              <w:ind w:left="89" w:right="5"/>
              <w:jc w:val="center"/>
              <w:rPr>
                <w:rFonts w:ascii="Times New Roman"/>
                <w:sz w:val="13"/>
                <w:szCs w:val="13"/>
              </w:rPr>
            </w:pPr>
            <w:r w:rsidRPr="006036EF">
              <w:rPr>
                <w:rFonts w:ascii="Times New Roman"/>
                <w:w w:val="105"/>
                <w:sz w:val="13"/>
                <w:szCs w:val="13"/>
              </w:rPr>
              <w:t>4</w:t>
            </w:r>
            <w:r w:rsidRPr="006036EF">
              <w:rPr>
                <w:rFonts w:ascii="Times New Roman"/>
                <w:spacing w:val="-2"/>
                <w:w w:val="105"/>
                <w:sz w:val="13"/>
                <w:szCs w:val="13"/>
              </w:rPr>
              <w:t xml:space="preserve"> </w:t>
            </w:r>
            <w:r w:rsidRPr="006036EF">
              <w:rPr>
                <w:rFonts w:ascii="Times New Roman"/>
                <w:w w:val="105"/>
                <w:sz w:val="13"/>
                <w:szCs w:val="13"/>
              </w:rPr>
              <w:t>504</w:t>
            </w:r>
            <w:r w:rsidRPr="006036EF">
              <w:rPr>
                <w:rFonts w:ascii="Times New Roman"/>
                <w:spacing w:val="-1"/>
                <w:w w:val="105"/>
                <w:sz w:val="13"/>
                <w:szCs w:val="13"/>
              </w:rPr>
              <w:t xml:space="preserve"> </w:t>
            </w:r>
            <w:r w:rsidRPr="006036EF">
              <w:rPr>
                <w:rFonts w:ascii="Times New Roman"/>
                <w:spacing w:val="-2"/>
                <w:w w:val="105"/>
                <w:sz w:val="13"/>
                <w:szCs w:val="13"/>
              </w:rPr>
              <w:t>449.40</w:t>
            </w:r>
          </w:p>
        </w:tc>
        <w:tc>
          <w:tcPr>
            <w:tcW w:w="1073"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4"/>
                <w:w w:val="105"/>
                <w:sz w:val="13"/>
                <w:szCs w:val="13"/>
              </w:rPr>
              <w:t>0.00</w:t>
            </w:r>
          </w:p>
        </w:tc>
        <w:tc>
          <w:tcPr>
            <w:tcW w:w="1144"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4"/>
                <w:w w:val="105"/>
                <w:sz w:val="13"/>
                <w:szCs w:val="13"/>
              </w:rPr>
              <w:t>0.00</w:t>
            </w:r>
          </w:p>
        </w:tc>
        <w:tc>
          <w:tcPr>
            <w:tcW w:w="956"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4</w:t>
            </w:r>
            <w:r w:rsidRPr="006036EF">
              <w:rPr>
                <w:rFonts w:ascii="Times New Roman"/>
                <w:spacing w:val="-2"/>
                <w:w w:val="105"/>
                <w:sz w:val="13"/>
                <w:szCs w:val="13"/>
              </w:rPr>
              <w:t xml:space="preserve"> </w:t>
            </w:r>
            <w:r w:rsidRPr="006036EF">
              <w:rPr>
                <w:rFonts w:ascii="Times New Roman"/>
                <w:w w:val="105"/>
                <w:sz w:val="13"/>
                <w:szCs w:val="13"/>
              </w:rPr>
              <w:t>504</w:t>
            </w:r>
            <w:r w:rsidRPr="006036EF">
              <w:rPr>
                <w:rFonts w:ascii="Times New Roman"/>
                <w:spacing w:val="-1"/>
                <w:w w:val="105"/>
                <w:sz w:val="13"/>
                <w:szCs w:val="13"/>
              </w:rPr>
              <w:t xml:space="preserve"> </w:t>
            </w:r>
            <w:r w:rsidRPr="006036EF">
              <w:rPr>
                <w:rFonts w:ascii="Times New Roman"/>
                <w:spacing w:val="-2"/>
                <w:w w:val="105"/>
                <w:sz w:val="13"/>
                <w:szCs w:val="13"/>
              </w:rPr>
              <w:t>449.40</w:t>
            </w:r>
          </w:p>
        </w:tc>
        <w:tc>
          <w:tcPr>
            <w:tcW w:w="1052"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4"/>
                <w:w w:val="105"/>
                <w:sz w:val="13"/>
                <w:szCs w:val="13"/>
              </w:rPr>
              <w:t>0.00</w:t>
            </w:r>
          </w:p>
        </w:tc>
        <w:tc>
          <w:tcPr>
            <w:tcW w:w="1056" w:type="dxa"/>
          </w:tcPr>
          <w:p w:rsidR="001459CE" w:rsidRPr="006036EF" w:rsidRDefault="00152CAF" w:rsidP="006036EF">
            <w:pPr>
              <w:pStyle w:val="TableParagraph"/>
              <w:spacing w:before="38"/>
              <w:ind w:left="89" w:right="15"/>
              <w:jc w:val="center"/>
              <w:rPr>
                <w:rFonts w:ascii="Times New Roman"/>
                <w:sz w:val="13"/>
                <w:szCs w:val="13"/>
              </w:rPr>
            </w:pPr>
            <w:r w:rsidRPr="006036EF">
              <w:rPr>
                <w:rFonts w:ascii="Times New Roman"/>
                <w:spacing w:val="-4"/>
                <w:w w:val="105"/>
                <w:sz w:val="13"/>
                <w:szCs w:val="13"/>
              </w:rPr>
              <w:t>0.00</w:t>
            </w:r>
          </w:p>
        </w:tc>
        <w:tc>
          <w:tcPr>
            <w:tcW w:w="917"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4</w:t>
            </w:r>
            <w:r w:rsidRPr="006036EF">
              <w:rPr>
                <w:rFonts w:ascii="Times New Roman"/>
                <w:spacing w:val="-2"/>
                <w:w w:val="105"/>
                <w:sz w:val="13"/>
                <w:szCs w:val="13"/>
              </w:rPr>
              <w:t xml:space="preserve"> </w:t>
            </w:r>
            <w:r w:rsidRPr="006036EF">
              <w:rPr>
                <w:rFonts w:ascii="Times New Roman"/>
                <w:w w:val="105"/>
                <w:sz w:val="13"/>
                <w:szCs w:val="13"/>
              </w:rPr>
              <w:t>504</w:t>
            </w:r>
            <w:r w:rsidRPr="006036EF">
              <w:rPr>
                <w:rFonts w:ascii="Times New Roman"/>
                <w:spacing w:val="-1"/>
                <w:w w:val="105"/>
                <w:sz w:val="13"/>
                <w:szCs w:val="13"/>
              </w:rPr>
              <w:t xml:space="preserve"> </w:t>
            </w:r>
            <w:r w:rsidRPr="006036EF">
              <w:rPr>
                <w:rFonts w:ascii="Times New Roman"/>
                <w:spacing w:val="-2"/>
                <w:w w:val="105"/>
                <w:sz w:val="13"/>
                <w:szCs w:val="13"/>
              </w:rPr>
              <w:t>449.40</w:t>
            </w:r>
          </w:p>
        </w:tc>
        <w:tc>
          <w:tcPr>
            <w:tcW w:w="893" w:type="dxa"/>
            <w:tcBorders>
              <w:right w:val="single" w:sz="12" w:space="0" w:color="000000"/>
            </w:tcBorders>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4"/>
                <w:w w:val="105"/>
                <w:sz w:val="13"/>
                <w:szCs w:val="13"/>
              </w:rPr>
              <w:t>0.00</w:t>
            </w:r>
          </w:p>
        </w:tc>
      </w:tr>
      <w:tr w:rsidR="001459CE" w:rsidRPr="00C619AD" w:rsidTr="00C619AD">
        <w:trPr>
          <w:trHeight w:val="193"/>
        </w:trPr>
        <w:tc>
          <w:tcPr>
            <w:tcW w:w="2046" w:type="dxa"/>
          </w:tcPr>
          <w:p w:rsidR="001459CE" w:rsidRPr="006036EF" w:rsidRDefault="00152CAF" w:rsidP="006036EF">
            <w:pPr>
              <w:pStyle w:val="TableParagraph"/>
              <w:spacing w:before="34"/>
              <w:ind w:left="89"/>
              <w:rPr>
                <w:rFonts w:ascii="Times New Roman"/>
                <w:sz w:val="13"/>
                <w:szCs w:val="13"/>
              </w:rPr>
            </w:pPr>
            <w:r w:rsidRPr="006036EF">
              <w:rPr>
                <w:rFonts w:ascii="Times New Roman"/>
                <w:w w:val="105"/>
                <w:sz w:val="13"/>
                <w:szCs w:val="13"/>
              </w:rPr>
              <w:t>01030000000000244</w:t>
            </w:r>
            <w:r w:rsidRPr="006036EF">
              <w:rPr>
                <w:rFonts w:ascii="Times New Roman"/>
                <w:spacing w:val="-6"/>
                <w:w w:val="105"/>
                <w:sz w:val="13"/>
                <w:szCs w:val="13"/>
              </w:rPr>
              <w:t xml:space="preserve"> </w:t>
            </w:r>
            <w:r w:rsidRPr="006036EF">
              <w:rPr>
                <w:rFonts w:ascii="Times New Roman"/>
                <w:w w:val="105"/>
                <w:sz w:val="13"/>
                <w:szCs w:val="13"/>
              </w:rPr>
              <w:t>1</w:t>
            </w:r>
            <w:r w:rsidRPr="006036EF">
              <w:rPr>
                <w:rFonts w:ascii="Times New Roman"/>
                <w:spacing w:val="-5"/>
                <w:w w:val="105"/>
                <w:sz w:val="13"/>
                <w:szCs w:val="13"/>
              </w:rPr>
              <w:t xml:space="preserve"> </w:t>
            </w:r>
            <w:r w:rsidRPr="006036EF">
              <w:rPr>
                <w:rFonts w:ascii="Times New Roman"/>
                <w:spacing w:val="-2"/>
                <w:w w:val="105"/>
                <w:sz w:val="13"/>
                <w:szCs w:val="13"/>
              </w:rPr>
              <w:t>40220244</w:t>
            </w:r>
          </w:p>
        </w:tc>
        <w:tc>
          <w:tcPr>
            <w:tcW w:w="1052" w:type="dxa"/>
          </w:tcPr>
          <w:p w:rsidR="001459CE" w:rsidRPr="006036EF" w:rsidRDefault="00152CAF" w:rsidP="006036EF">
            <w:pPr>
              <w:pStyle w:val="TableParagraph"/>
              <w:spacing w:before="38"/>
              <w:ind w:left="89" w:right="5"/>
              <w:jc w:val="center"/>
              <w:rPr>
                <w:rFonts w:ascii="Times New Roman"/>
                <w:sz w:val="13"/>
                <w:szCs w:val="13"/>
              </w:rPr>
            </w:pPr>
            <w:r w:rsidRPr="006036EF">
              <w:rPr>
                <w:rFonts w:ascii="Times New Roman"/>
                <w:w w:val="105"/>
                <w:sz w:val="13"/>
                <w:szCs w:val="13"/>
              </w:rPr>
              <w:t>212</w:t>
            </w:r>
            <w:r w:rsidRPr="006036EF">
              <w:rPr>
                <w:rFonts w:ascii="Times New Roman"/>
                <w:spacing w:val="-3"/>
                <w:w w:val="105"/>
                <w:sz w:val="13"/>
                <w:szCs w:val="13"/>
              </w:rPr>
              <w:t xml:space="preserve"> </w:t>
            </w:r>
            <w:r w:rsidRPr="006036EF">
              <w:rPr>
                <w:rFonts w:ascii="Times New Roman"/>
                <w:spacing w:val="-2"/>
                <w:w w:val="105"/>
                <w:sz w:val="13"/>
                <w:szCs w:val="13"/>
              </w:rPr>
              <w:t>658.58</w:t>
            </w:r>
          </w:p>
        </w:tc>
        <w:tc>
          <w:tcPr>
            <w:tcW w:w="1073" w:type="dxa"/>
          </w:tcPr>
          <w:p w:rsidR="001459CE" w:rsidRPr="006036EF" w:rsidRDefault="00152CAF" w:rsidP="006036EF">
            <w:pPr>
              <w:pStyle w:val="TableParagraph"/>
              <w:spacing w:before="38"/>
              <w:ind w:left="89" w:right="15"/>
              <w:jc w:val="center"/>
              <w:rPr>
                <w:rFonts w:ascii="Times New Roman"/>
                <w:sz w:val="13"/>
                <w:szCs w:val="13"/>
              </w:rPr>
            </w:pPr>
            <w:r w:rsidRPr="006036EF">
              <w:rPr>
                <w:rFonts w:ascii="Times New Roman"/>
                <w:spacing w:val="-4"/>
                <w:w w:val="105"/>
                <w:sz w:val="13"/>
                <w:szCs w:val="13"/>
              </w:rPr>
              <w:t>0.00</w:t>
            </w:r>
          </w:p>
        </w:tc>
        <w:tc>
          <w:tcPr>
            <w:tcW w:w="1144"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4"/>
                <w:w w:val="105"/>
                <w:sz w:val="13"/>
                <w:szCs w:val="13"/>
              </w:rPr>
              <w:t>0.00</w:t>
            </w:r>
          </w:p>
        </w:tc>
        <w:tc>
          <w:tcPr>
            <w:tcW w:w="956" w:type="dxa"/>
          </w:tcPr>
          <w:p w:rsidR="001459CE" w:rsidRPr="006036EF" w:rsidRDefault="00152CAF" w:rsidP="006036EF">
            <w:pPr>
              <w:pStyle w:val="TableParagraph"/>
              <w:spacing w:before="38"/>
              <w:ind w:left="89" w:right="15"/>
              <w:jc w:val="center"/>
              <w:rPr>
                <w:rFonts w:ascii="Times New Roman"/>
                <w:sz w:val="13"/>
                <w:szCs w:val="13"/>
              </w:rPr>
            </w:pPr>
            <w:r w:rsidRPr="006036EF">
              <w:rPr>
                <w:rFonts w:ascii="Times New Roman"/>
                <w:w w:val="105"/>
                <w:sz w:val="13"/>
                <w:szCs w:val="13"/>
              </w:rPr>
              <w:t>212</w:t>
            </w:r>
            <w:r w:rsidRPr="006036EF">
              <w:rPr>
                <w:rFonts w:ascii="Times New Roman"/>
                <w:spacing w:val="-3"/>
                <w:w w:val="105"/>
                <w:sz w:val="13"/>
                <w:szCs w:val="13"/>
              </w:rPr>
              <w:t xml:space="preserve"> </w:t>
            </w:r>
            <w:r w:rsidRPr="006036EF">
              <w:rPr>
                <w:rFonts w:ascii="Times New Roman"/>
                <w:spacing w:val="-2"/>
                <w:w w:val="105"/>
                <w:sz w:val="13"/>
                <w:szCs w:val="13"/>
              </w:rPr>
              <w:t>658.58</w:t>
            </w:r>
          </w:p>
        </w:tc>
        <w:tc>
          <w:tcPr>
            <w:tcW w:w="1052"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4"/>
                <w:w w:val="105"/>
                <w:sz w:val="13"/>
                <w:szCs w:val="13"/>
              </w:rPr>
              <w:t>0.00</w:t>
            </w:r>
          </w:p>
        </w:tc>
        <w:tc>
          <w:tcPr>
            <w:tcW w:w="1056" w:type="dxa"/>
          </w:tcPr>
          <w:p w:rsidR="001459CE" w:rsidRPr="006036EF" w:rsidRDefault="00152CAF" w:rsidP="006036EF">
            <w:pPr>
              <w:pStyle w:val="TableParagraph"/>
              <w:spacing w:before="38"/>
              <w:ind w:left="89" w:right="15"/>
              <w:jc w:val="center"/>
              <w:rPr>
                <w:rFonts w:ascii="Times New Roman"/>
                <w:sz w:val="13"/>
                <w:szCs w:val="13"/>
              </w:rPr>
            </w:pPr>
            <w:r w:rsidRPr="006036EF">
              <w:rPr>
                <w:rFonts w:ascii="Times New Roman"/>
                <w:spacing w:val="-4"/>
                <w:w w:val="105"/>
                <w:sz w:val="13"/>
                <w:szCs w:val="13"/>
              </w:rPr>
              <w:t>0.00</w:t>
            </w:r>
          </w:p>
        </w:tc>
        <w:tc>
          <w:tcPr>
            <w:tcW w:w="917"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212</w:t>
            </w:r>
            <w:r w:rsidRPr="006036EF">
              <w:rPr>
                <w:rFonts w:ascii="Times New Roman"/>
                <w:spacing w:val="-3"/>
                <w:w w:val="105"/>
                <w:sz w:val="13"/>
                <w:szCs w:val="13"/>
              </w:rPr>
              <w:t xml:space="preserve"> </w:t>
            </w:r>
            <w:r w:rsidRPr="006036EF">
              <w:rPr>
                <w:rFonts w:ascii="Times New Roman"/>
                <w:spacing w:val="-2"/>
                <w:w w:val="105"/>
                <w:sz w:val="13"/>
                <w:szCs w:val="13"/>
              </w:rPr>
              <w:t>658.58</w:t>
            </w:r>
          </w:p>
        </w:tc>
        <w:tc>
          <w:tcPr>
            <w:tcW w:w="893" w:type="dxa"/>
            <w:tcBorders>
              <w:right w:val="single" w:sz="12" w:space="0" w:color="000000"/>
            </w:tcBorders>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4"/>
                <w:w w:val="105"/>
                <w:sz w:val="13"/>
                <w:szCs w:val="13"/>
              </w:rPr>
              <w:t>0.00</w:t>
            </w:r>
          </w:p>
        </w:tc>
      </w:tr>
      <w:tr w:rsidR="001459CE" w:rsidRPr="00C619AD" w:rsidTr="00C619AD">
        <w:trPr>
          <w:trHeight w:val="193"/>
        </w:trPr>
        <w:tc>
          <w:tcPr>
            <w:tcW w:w="2046" w:type="dxa"/>
          </w:tcPr>
          <w:p w:rsidR="001459CE" w:rsidRPr="006036EF" w:rsidRDefault="00152CAF" w:rsidP="006036EF">
            <w:pPr>
              <w:pStyle w:val="TableParagraph"/>
              <w:spacing w:before="34"/>
              <w:ind w:left="89"/>
              <w:rPr>
                <w:rFonts w:ascii="Times New Roman"/>
                <w:sz w:val="13"/>
                <w:szCs w:val="13"/>
              </w:rPr>
            </w:pPr>
            <w:r w:rsidRPr="006036EF">
              <w:rPr>
                <w:rFonts w:ascii="Times New Roman"/>
                <w:w w:val="105"/>
                <w:sz w:val="13"/>
                <w:szCs w:val="13"/>
              </w:rPr>
              <w:t>01040000000000244</w:t>
            </w:r>
            <w:r w:rsidRPr="006036EF">
              <w:rPr>
                <w:rFonts w:ascii="Times New Roman"/>
                <w:spacing w:val="-6"/>
                <w:w w:val="105"/>
                <w:sz w:val="13"/>
                <w:szCs w:val="13"/>
              </w:rPr>
              <w:t xml:space="preserve"> </w:t>
            </w:r>
            <w:r w:rsidRPr="006036EF">
              <w:rPr>
                <w:rFonts w:ascii="Times New Roman"/>
                <w:w w:val="105"/>
                <w:sz w:val="13"/>
                <w:szCs w:val="13"/>
              </w:rPr>
              <w:t>1</w:t>
            </w:r>
            <w:r w:rsidRPr="006036EF">
              <w:rPr>
                <w:rFonts w:ascii="Times New Roman"/>
                <w:spacing w:val="-5"/>
                <w:w w:val="105"/>
                <w:sz w:val="13"/>
                <w:szCs w:val="13"/>
              </w:rPr>
              <w:t xml:space="preserve"> </w:t>
            </w:r>
            <w:r w:rsidRPr="006036EF">
              <w:rPr>
                <w:rFonts w:ascii="Times New Roman"/>
                <w:spacing w:val="-2"/>
                <w:w w:val="105"/>
                <w:sz w:val="13"/>
                <w:szCs w:val="13"/>
              </w:rPr>
              <w:t>40220244</w:t>
            </w:r>
          </w:p>
        </w:tc>
        <w:tc>
          <w:tcPr>
            <w:tcW w:w="1052" w:type="dxa"/>
          </w:tcPr>
          <w:p w:rsidR="001459CE" w:rsidRPr="006036EF" w:rsidRDefault="00152CAF" w:rsidP="006036EF">
            <w:pPr>
              <w:pStyle w:val="TableParagraph"/>
              <w:spacing w:before="38"/>
              <w:ind w:left="89" w:right="5"/>
              <w:jc w:val="center"/>
              <w:rPr>
                <w:rFonts w:ascii="Times New Roman"/>
                <w:sz w:val="13"/>
                <w:szCs w:val="13"/>
              </w:rPr>
            </w:pPr>
            <w:r w:rsidRPr="006036EF">
              <w:rPr>
                <w:rFonts w:ascii="Times New Roman"/>
                <w:w w:val="105"/>
                <w:sz w:val="13"/>
                <w:szCs w:val="13"/>
              </w:rPr>
              <w:t>2</w:t>
            </w:r>
            <w:r w:rsidRPr="006036EF">
              <w:rPr>
                <w:rFonts w:ascii="Times New Roman"/>
                <w:spacing w:val="-2"/>
                <w:w w:val="105"/>
                <w:sz w:val="13"/>
                <w:szCs w:val="13"/>
              </w:rPr>
              <w:t xml:space="preserve"> </w:t>
            </w:r>
            <w:r w:rsidRPr="006036EF">
              <w:rPr>
                <w:rFonts w:ascii="Times New Roman"/>
                <w:w w:val="105"/>
                <w:sz w:val="13"/>
                <w:szCs w:val="13"/>
              </w:rPr>
              <w:t>507</w:t>
            </w:r>
            <w:r w:rsidRPr="006036EF">
              <w:rPr>
                <w:rFonts w:ascii="Times New Roman"/>
                <w:spacing w:val="-1"/>
                <w:w w:val="105"/>
                <w:sz w:val="13"/>
                <w:szCs w:val="13"/>
              </w:rPr>
              <w:t xml:space="preserve"> </w:t>
            </w:r>
            <w:r w:rsidRPr="006036EF">
              <w:rPr>
                <w:rFonts w:ascii="Times New Roman"/>
                <w:spacing w:val="-2"/>
                <w:w w:val="105"/>
                <w:sz w:val="13"/>
                <w:szCs w:val="13"/>
              </w:rPr>
              <w:t>362.91</w:t>
            </w:r>
          </w:p>
        </w:tc>
        <w:tc>
          <w:tcPr>
            <w:tcW w:w="1073" w:type="dxa"/>
          </w:tcPr>
          <w:p w:rsidR="001459CE" w:rsidRPr="006036EF" w:rsidRDefault="00152CAF" w:rsidP="006036EF">
            <w:pPr>
              <w:pStyle w:val="TableParagraph"/>
              <w:spacing w:before="38"/>
              <w:ind w:left="89" w:right="15"/>
              <w:jc w:val="center"/>
              <w:rPr>
                <w:rFonts w:ascii="Times New Roman"/>
                <w:sz w:val="13"/>
                <w:szCs w:val="13"/>
              </w:rPr>
            </w:pPr>
            <w:r w:rsidRPr="006036EF">
              <w:rPr>
                <w:rFonts w:ascii="Times New Roman"/>
                <w:spacing w:val="-4"/>
                <w:w w:val="105"/>
                <w:sz w:val="13"/>
                <w:szCs w:val="13"/>
              </w:rPr>
              <w:t>0.00</w:t>
            </w:r>
          </w:p>
        </w:tc>
        <w:tc>
          <w:tcPr>
            <w:tcW w:w="1144"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4"/>
                <w:w w:val="105"/>
                <w:sz w:val="13"/>
                <w:szCs w:val="13"/>
              </w:rPr>
              <w:t>0.00</w:t>
            </w:r>
          </w:p>
        </w:tc>
        <w:tc>
          <w:tcPr>
            <w:tcW w:w="956" w:type="dxa"/>
          </w:tcPr>
          <w:p w:rsidR="001459CE" w:rsidRPr="006036EF" w:rsidRDefault="00152CAF" w:rsidP="006036EF">
            <w:pPr>
              <w:pStyle w:val="TableParagraph"/>
              <w:spacing w:before="38"/>
              <w:ind w:left="89" w:right="15"/>
              <w:jc w:val="center"/>
              <w:rPr>
                <w:rFonts w:ascii="Times New Roman"/>
                <w:sz w:val="13"/>
                <w:szCs w:val="13"/>
              </w:rPr>
            </w:pPr>
            <w:r w:rsidRPr="006036EF">
              <w:rPr>
                <w:rFonts w:ascii="Times New Roman"/>
                <w:w w:val="105"/>
                <w:sz w:val="13"/>
                <w:szCs w:val="13"/>
              </w:rPr>
              <w:t>2</w:t>
            </w:r>
            <w:r w:rsidRPr="006036EF">
              <w:rPr>
                <w:rFonts w:ascii="Times New Roman"/>
                <w:spacing w:val="-2"/>
                <w:w w:val="105"/>
                <w:sz w:val="13"/>
                <w:szCs w:val="13"/>
              </w:rPr>
              <w:t xml:space="preserve"> </w:t>
            </w:r>
            <w:r w:rsidRPr="006036EF">
              <w:rPr>
                <w:rFonts w:ascii="Times New Roman"/>
                <w:w w:val="105"/>
                <w:sz w:val="13"/>
                <w:szCs w:val="13"/>
              </w:rPr>
              <w:t>507</w:t>
            </w:r>
            <w:r w:rsidRPr="006036EF">
              <w:rPr>
                <w:rFonts w:ascii="Times New Roman"/>
                <w:spacing w:val="-1"/>
                <w:w w:val="105"/>
                <w:sz w:val="13"/>
                <w:szCs w:val="13"/>
              </w:rPr>
              <w:t xml:space="preserve"> </w:t>
            </w:r>
            <w:r w:rsidRPr="006036EF">
              <w:rPr>
                <w:rFonts w:ascii="Times New Roman"/>
                <w:spacing w:val="-2"/>
                <w:w w:val="105"/>
                <w:sz w:val="13"/>
                <w:szCs w:val="13"/>
              </w:rPr>
              <w:t>362.91</w:t>
            </w:r>
          </w:p>
        </w:tc>
        <w:tc>
          <w:tcPr>
            <w:tcW w:w="1052"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4"/>
                <w:w w:val="105"/>
                <w:sz w:val="13"/>
                <w:szCs w:val="13"/>
              </w:rPr>
              <w:t>0.00</w:t>
            </w:r>
          </w:p>
        </w:tc>
        <w:tc>
          <w:tcPr>
            <w:tcW w:w="1056" w:type="dxa"/>
          </w:tcPr>
          <w:p w:rsidR="001459CE" w:rsidRPr="006036EF" w:rsidRDefault="00152CAF" w:rsidP="006036EF">
            <w:pPr>
              <w:pStyle w:val="TableParagraph"/>
              <w:spacing w:before="38"/>
              <w:ind w:left="89" w:right="15"/>
              <w:jc w:val="center"/>
              <w:rPr>
                <w:rFonts w:ascii="Times New Roman"/>
                <w:sz w:val="13"/>
                <w:szCs w:val="13"/>
              </w:rPr>
            </w:pPr>
            <w:r w:rsidRPr="006036EF">
              <w:rPr>
                <w:rFonts w:ascii="Times New Roman"/>
                <w:spacing w:val="-4"/>
                <w:w w:val="105"/>
                <w:sz w:val="13"/>
                <w:szCs w:val="13"/>
              </w:rPr>
              <w:t>0.00</w:t>
            </w:r>
          </w:p>
        </w:tc>
        <w:tc>
          <w:tcPr>
            <w:tcW w:w="917"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2</w:t>
            </w:r>
            <w:r w:rsidRPr="006036EF">
              <w:rPr>
                <w:rFonts w:ascii="Times New Roman"/>
                <w:spacing w:val="-2"/>
                <w:w w:val="105"/>
                <w:sz w:val="13"/>
                <w:szCs w:val="13"/>
              </w:rPr>
              <w:t xml:space="preserve"> </w:t>
            </w:r>
            <w:r w:rsidRPr="006036EF">
              <w:rPr>
                <w:rFonts w:ascii="Times New Roman"/>
                <w:w w:val="105"/>
                <w:sz w:val="13"/>
                <w:szCs w:val="13"/>
              </w:rPr>
              <w:t>507</w:t>
            </w:r>
            <w:r w:rsidRPr="006036EF">
              <w:rPr>
                <w:rFonts w:ascii="Times New Roman"/>
                <w:spacing w:val="-1"/>
                <w:w w:val="105"/>
                <w:sz w:val="13"/>
                <w:szCs w:val="13"/>
              </w:rPr>
              <w:t xml:space="preserve"> </w:t>
            </w:r>
            <w:r w:rsidRPr="006036EF">
              <w:rPr>
                <w:rFonts w:ascii="Times New Roman"/>
                <w:spacing w:val="-2"/>
                <w:w w:val="105"/>
                <w:sz w:val="13"/>
                <w:szCs w:val="13"/>
              </w:rPr>
              <w:t>362.91</w:t>
            </w:r>
          </w:p>
        </w:tc>
        <w:tc>
          <w:tcPr>
            <w:tcW w:w="893" w:type="dxa"/>
            <w:tcBorders>
              <w:right w:val="single" w:sz="12" w:space="0" w:color="000000"/>
            </w:tcBorders>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4"/>
                <w:w w:val="105"/>
                <w:sz w:val="13"/>
                <w:szCs w:val="13"/>
              </w:rPr>
              <w:t>0.00</w:t>
            </w:r>
          </w:p>
        </w:tc>
      </w:tr>
      <w:tr w:rsidR="001459CE" w:rsidRPr="00C619AD" w:rsidTr="00C619AD">
        <w:trPr>
          <w:trHeight w:val="193"/>
        </w:trPr>
        <w:tc>
          <w:tcPr>
            <w:tcW w:w="2046" w:type="dxa"/>
          </w:tcPr>
          <w:p w:rsidR="001459CE" w:rsidRPr="006036EF" w:rsidRDefault="00152CAF" w:rsidP="006036EF">
            <w:pPr>
              <w:pStyle w:val="TableParagraph"/>
              <w:spacing w:before="34"/>
              <w:ind w:left="89"/>
              <w:rPr>
                <w:rFonts w:ascii="Times New Roman"/>
                <w:sz w:val="13"/>
                <w:szCs w:val="13"/>
              </w:rPr>
            </w:pPr>
            <w:r w:rsidRPr="006036EF">
              <w:rPr>
                <w:rFonts w:ascii="Times New Roman"/>
                <w:w w:val="105"/>
                <w:sz w:val="13"/>
                <w:szCs w:val="13"/>
              </w:rPr>
              <w:t>01130000000000244</w:t>
            </w:r>
            <w:r w:rsidRPr="006036EF">
              <w:rPr>
                <w:rFonts w:ascii="Times New Roman"/>
                <w:spacing w:val="-6"/>
                <w:w w:val="105"/>
                <w:sz w:val="13"/>
                <w:szCs w:val="13"/>
              </w:rPr>
              <w:t xml:space="preserve"> </w:t>
            </w:r>
            <w:r w:rsidRPr="006036EF">
              <w:rPr>
                <w:rFonts w:ascii="Times New Roman"/>
                <w:w w:val="105"/>
                <w:sz w:val="13"/>
                <w:szCs w:val="13"/>
              </w:rPr>
              <w:t>1</w:t>
            </w:r>
            <w:r w:rsidRPr="006036EF">
              <w:rPr>
                <w:rFonts w:ascii="Times New Roman"/>
                <w:spacing w:val="-5"/>
                <w:w w:val="105"/>
                <w:sz w:val="13"/>
                <w:szCs w:val="13"/>
              </w:rPr>
              <w:t xml:space="preserve"> </w:t>
            </w:r>
            <w:r w:rsidRPr="006036EF">
              <w:rPr>
                <w:rFonts w:ascii="Times New Roman"/>
                <w:spacing w:val="-2"/>
                <w:w w:val="105"/>
                <w:sz w:val="13"/>
                <w:szCs w:val="13"/>
              </w:rPr>
              <w:t>40220244</w:t>
            </w:r>
          </w:p>
        </w:tc>
        <w:tc>
          <w:tcPr>
            <w:tcW w:w="1052" w:type="dxa"/>
          </w:tcPr>
          <w:p w:rsidR="001459CE" w:rsidRPr="006036EF" w:rsidRDefault="00152CAF" w:rsidP="006036EF">
            <w:pPr>
              <w:pStyle w:val="TableParagraph"/>
              <w:spacing w:before="38"/>
              <w:ind w:left="89" w:right="5"/>
              <w:jc w:val="center"/>
              <w:rPr>
                <w:rFonts w:ascii="Times New Roman"/>
                <w:sz w:val="13"/>
                <w:szCs w:val="13"/>
              </w:rPr>
            </w:pPr>
            <w:r w:rsidRPr="006036EF">
              <w:rPr>
                <w:rFonts w:ascii="Times New Roman"/>
                <w:w w:val="105"/>
                <w:sz w:val="13"/>
                <w:szCs w:val="13"/>
              </w:rPr>
              <w:t>387</w:t>
            </w:r>
            <w:r w:rsidRPr="006036EF">
              <w:rPr>
                <w:rFonts w:ascii="Times New Roman"/>
                <w:spacing w:val="-3"/>
                <w:w w:val="105"/>
                <w:sz w:val="13"/>
                <w:szCs w:val="13"/>
              </w:rPr>
              <w:t xml:space="preserve"> </w:t>
            </w:r>
            <w:r w:rsidRPr="006036EF">
              <w:rPr>
                <w:rFonts w:ascii="Times New Roman"/>
                <w:spacing w:val="-2"/>
                <w:w w:val="105"/>
                <w:sz w:val="13"/>
                <w:szCs w:val="13"/>
              </w:rPr>
              <w:t>864.44</w:t>
            </w:r>
          </w:p>
        </w:tc>
        <w:tc>
          <w:tcPr>
            <w:tcW w:w="1073" w:type="dxa"/>
          </w:tcPr>
          <w:p w:rsidR="001459CE" w:rsidRPr="006036EF" w:rsidRDefault="00152CAF" w:rsidP="006036EF">
            <w:pPr>
              <w:pStyle w:val="TableParagraph"/>
              <w:spacing w:before="38"/>
              <w:ind w:left="89" w:right="15"/>
              <w:jc w:val="center"/>
              <w:rPr>
                <w:rFonts w:ascii="Times New Roman"/>
                <w:sz w:val="13"/>
                <w:szCs w:val="13"/>
              </w:rPr>
            </w:pPr>
            <w:r w:rsidRPr="006036EF">
              <w:rPr>
                <w:rFonts w:ascii="Times New Roman"/>
                <w:spacing w:val="-4"/>
                <w:w w:val="105"/>
                <w:sz w:val="13"/>
                <w:szCs w:val="13"/>
              </w:rPr>
              <w:t>0.00</w:t>
            </w:r>
          </w:p>
        </w:tc>
        <w:tc>
          <w:tcPr>
            <w:tcW w:w="1144"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4"/>
                <w:w w:val="105"/>
                <w:sz w:val="13"/>
                <w:szCs w:val="13"/>
              </w:rPr>
              <w:t>0.00</w:t>
            </w:r>
          </w:p>
        </w:tc>
        <w:tc>
          <w:tcPr>
            <w:tcW w:w="956" w:type="dxa"/>
          </w:tcPr>
          <w:p w:rsidR="001459CE" w:rsidRPr="006036EF" w:rsidRDefault="00152CAF" w:rsidP="006036EF">
            <w:pPr>
              <w:pStyle w:val="TableParagraph"/>
              <w:spacing w:before="38"/>
              <w:ind w:left="89" w:right="15"/>
              <w:jc w:val="center"/>
              <w:rPr>
                <w:rFonts w:ascii="Times New Roman"/>
                <w:sz w:val="13"/>
                <w:szCs w:val="13"/>
              </w:rPr>
            </w:pPr>
            <w:r w:rsidRPr="006036EF">
              <w:rPr>
                <w:rFonts w:ascii="Times New Roman"/>
                <w:w w:val="105"/>
                <w:sz w:val="13"/>
                <w:szCs w:val="13"/>
              </w:rPr>
              <w:t>387</w:t>
            </w:r>
            <w:r w:rsidRPr="006036EF">
              <w:rPr>
                <w:rFonts w:ascii="Times New Roman"/>
                <w:spacing w:val="-3"/>
                <w:w w:val="105"/>
                <w:sz w:val="13"/>
                <w:szCs w:val="13"/>
              </w:rPr>
              <w:t xml:space="preserve"> </w:t>
            </w:r>
            <w:r w:rsidRPr="006036EF">
              <w:rPr>
                <w:rFonts w:ascii="Times New Roman"/>
                <w:spacing w:val="-2"/>
                <w:w w:val="105"/>
                <w:sz w:val="13"/>
                <w:szCs w:val="13"/>
              </w:rPr>
              <w:t>864.44</w:t>
            </w:r>
          </w:p>
        </w:tc>
        <w:tc>
          <w:tcPr>
            <w:tcW w:w="1052"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4"/>
                <w:w w:val="105"/>
                <w:sz w:val="13"/>
                <w:szCs w:val="13"/>
              </w:rPr>
              <w:t>0.00</w:t>
            </w:r>
          </w:p>
        </w:tc>
        <w:tc>
          <w:tcPr>
            <w:tcW w:w="1056" w:type="dxa"/>
          </w:tcPr>
          <w:p w:rsidR="001459CE" w:rsidRPr="006036EF" w:rsidRDefault="00152CAF" w:rsidP="006036EF">
            <w:pPr>
              <w:pStyle w:val="TableParagraph"/>
              <w:spacing w:before="38"/>
              <w:ind w:left="89" w:right="15"/>
              <w:jc w:val="center"/>
              <w:rPr>
                <w:rFonts w:ascii="Times New Roman"/>
                <w:sz w:val="13"/>
                <w:szCs w:val="13"/>
              </w:rPr>
            </w:pPr>
            <w:r w:rsidRPr="006036EF">
              <w:rPr>
                <w:rFonts w:ascii="Times New Roman"/>
                <w:spacing w:val="-4"/>
                <w:w w:val="105"/>
                <w:sz w:val="13"/>
                <w:szCs w:val="13"/>
              </w:rPr>
              <w:t>0.00</w:t>
            </w:r>
          </w:p>
        </w:tc>
        <w:tc>
          <w:tcPr>
            <w:tcW w:w="917"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387</w:t>
            </w:r>
            <w:r w:rsidRPr="006036EF">
              <w:rPr>
                <w:rFonts w:ascii="Times New Roman"/>
                <w:spacing w:val="-3"/>
                <w:w w:val="105"/>
                <w:sz w:val="13"/>
                <w:szCs w:val="13"/>
              </w:rPr>
              <w:t xml:space="preserve"> </w:t>
            </w:r>
            <w:r w:rsidRPr="006036EF">
              <w:rPr>
                <w:rFonts w:ascii="Times New Roman"/>
                <w:spacing w:val="-2"/>
                <w:w w:val="105"/>
                <w:sz w:val="13"/>
                <w:szCs w:val="13"/>
              </w:rPr>
              <w:t>864.44</w:t>
            </w:r>
          </w:p>
        </w:tc>
        <w:tc>
          <w:tcPr>
            <w:tcW w:w="893" w:type="dxa"/>
            <w:tcBorders>
              <w:right w:val="single" w:sz="12" w:space="0" w:color="000000"/>
            </w:tcBorders>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4"/>
                <w:w w:val="105"/>
                <w:sz w:val="13"/>
                <w:szCs w:val="13"/>
              </w:rPr>
              <w:t>0.00</w:t>
            </w:r>
          </w:p>
        </w:tc>
      </w:tr>
      <w:tr w:rsidR="001459CE" w:rsidRPr="00C619AD" w:rsidTr="00C619AD">
        <w:trPr>
          <w:trHeight w:val="193"/>
        </w:trPr>
        <w:tc>
          <w:tcPr>
            <w:tcW w:w="2046" w:type="dxa"/>
          </w:tcPr>
          <w:p w:rsidR="001459CE" w:rsidRPr="006036EF" w:rsidRDefault="00152CAF" w:rsidP="006036EF">
            <w:pPr>
              <w:pStyle w:val="TableParagraph"/>
              <w:spacing w:before="34"/>
              <w:ind w:left="89"/>
              <w:rPr>
                <w:rFonts w:ascii="Times New Roman"/>
                <w:sz w:val="13"/>
                <w:szCs w:val="13"/>
              </w:rPr>
            </w:pPr>
            <w:r w:rsidRPr="006036EF">
              <w:rPr>
                <w:rFonts w:ascii="Times New Roman"/>
                <w:w w:val="105"/>
                <w:sz w:val="13"/>
                <w:szCs w:val="13"/>
              </w:rPr>
              <w:t>03100000000000244</w:t>
            </w:r>
            <w:r w:rsidRPr="006036EF">
              <w:rPr>
                <w:rFonts w:ascii="Times New Roman"/>
                <w:spacing w:val="-6"/>
                <w:w w:val="105"/>
                <w:sz w:val="13"/>
                <w:szCs w:val="13"/>
              </w:rPr>
              <w:t xml:space="preserve"> </w:t>
            </w:r>
            <w:r w:rsidRPr="006036EF">
              <w:rPr>
                <w:rFonts w:ascii="Times New Roman"/>
                <w:w w:val="105"/>
                <w:sz w:val="13"/>
                <w:szCs w:val="13"/>
              </w:rPr>
              <w:t>1</w:t>
            </w:r>
            <w:r w:rsidRPr="006036EF">
              <w:rPr>
                <w:rFonts w:ascii="Times New Roman"/>
                <w:spacing w:val="-5"/>
                <w:w w:val="105"/>
                <w:sz w:val="13"/>
                <w:szCs w:val="13"/>
              </w:rPr>
              <w:t xml:space="preserve"> </w:t>
            </w:r>
            <w:r w:rsidRPr="006036EF">
              <w:rPr>
                <w:rFonts w:ascii="Times New Roman"/>
                <w:spacing w:val="-2"/>
                <w:w w:val="105"/>
                <w:sz w:val="13"/>
                <w:szCs w:val="13"/>
              </w:rPr>
              <w:t>40220244</w:t>
            </w:r>
          </w:p>
        </w:tc>
        <w:tc>
          <w:tcPr>
            <w:tcW w:w="1052" w:type="dxa"/>
          </w:tcPr>
          <w:p w:rsidR="001459CE" w:rsidRPr="006036EF" w:rsidRDefault="00152CAF" w:rsidP="006036EF">
            <w:pPr>
              <w:pStyle w:val="TableParagraph"/>
              <w:spacing w:before="39"/>
              <w:ind w:left="89" w:right="5"/>
              <w:jc w:val="center"/>
              <w:rPr>
                <w:rFonts w:ascii="Times New Roman"/>
                <w:sz w:val="13"/>
                <w:szCs w:val="13"/>
              </w:rPr>
            </w:pPr>
            <w:r w:rsidRPr="006036EF">
              <w:rPr>
                <w:rFonts w:ascii="Times New Roman"/>
                <w:w w:val="105"/>
                <w:sz w:val="13"/>
                <w:szCs w:val="13"/>
              </w:rPr>
              <w:t>32</w:t>
            </w:r>
            <w:r w:rsidRPr="006036EF">
              <w:rPr>
                <w:rFonts w:ascii="Times New Roman"/>
                <w:spacing w:val="-2"/>
                <w:w w:val="105"/>
                <w:sz w:val="13"/>
                <w:szCs w:val="13"/>
              </w:rPr>
              <w:t xml:space="preserve"> 500.00</w:t>
            </w:r>
          </w:p>
        </w:tc>
        <w:tc>
          <w:tcPr>
            <w:tcW w:w="1073" w:type="dxa"/>
          </w:tcPr>
          <w:p w:rsidR="001459CE" w:rsidRPr="006036EF" w:rsidRDefault="00152CAF" w:rsidP="006036EF">
            <w:pPr>
              <w:pStyle w:val="TableParagraph"/>
              <w:spacing w:before="39"/>
              <w:ind w:left="89" w:right="15"/>
              <w:jc w:val="center"/>
              <w:rPr>
                <w:rFonts w:ascii="Times New Roman"/>
                <w:sz w:val="13"/>
                <w:szCs w:val="13"/>
              </w:rPr>
            </w:pPr>
            <w:r w:rsidRPr="006036EF">
              <w:rPr>
                <w:rFonts w:ascii="Times New Roman"/>
                <w:spacing w:val="-4"/>
                <w:w w:val="105"/>
                <w:sz w:val="13"/>
                <w:szCs w:val="13"/>
              </w:rPr>
              <w:t>0.00</w:t>
            </w:r>
          </w:p>
        </w:tc>
        <w:tc>
          <w:tcPr>
            <w:tcW w:w="1144" w:type="dxa"/>
          </w:tcPr>
          <w:p w:rsidR="001459CE" w:rsidRPr="006036EF" w:rsidRDefault="00152CAF" w:rsidP="006036EF">
            <w:pPr>
              <w:pStyle w:val="TableParagraph"/>
              <w:spacing w:before="39"/>
              <w:ind w:left="89" w:right="14"/>
              <w:jc w:val="center"/>
              <w:rPr>
                <w:rFonts w:ascii="Times New Roman"/>
                <w:sz w:val="13"/>
                <w:szCs w:val="13"/>
              </w:rPr>
            </w:pPr>
            <w:r w:rsidRPr="006036EF">
              <w:rPr>
                <w:rFonts w:ascii="Times New Roman"/>
                <w:spacing w:val="-4"/>
                <w:w w:val="105"/>
                <w:sz w:val="13"/>
                <w:szCs w:val="13"/>
              </w:rPr>
              <w:t>0.00</w:t>
            </w:r>
          </w:p>
        </w:tc>
        <w:tc>
          <w:tcPr>
            <w:tcW w:w="956" w:type="dxa"/>
          </w:tcPr>
          <w:p w:rsidR="001459CE" w:rsidRPr="006036EF" w:rsidRDefault="00152CAF" w:rsidP="006036EF">
            <w:pPr>
              <w:pStyle w:val="TableParagraph"/>
              <w:spacing w:before="39"/>
              <w:ind w:left="89" w:right="15"/>
              <w:jc w:val="center"/>
              <w:rPr>
                <w:rFonts w:ascii="Times New Roman"/>
                <w:sz w:val="13"/>
                <w:szCs w:val="13"/>
              </w:rPr>
            </w:pPr>
            <w:r w:rsidRPr="006036EF">
              <w:rPr>
                <w:rFonts w:ascii="Times New Roman"/>
                <w:w w:val="105"/>
                <w:sz w:val="13"/>
                <w:szCs w:val="13"/>
              </w:rPr>
              <w:t>32</w:t>
            </w:r>
            <w:r w:rsidRPr="006036EF">
              <w:rPr>
                <w:rFonts w:ascii="Times New Roman"/>
                <w:spacing w:val="-2"/>
                <w:w w:val="105"/>
                <w:sz w:val="13"/>
                <w:szCs w:val="13"/>
              </w:rPr>
              <w:t xml:space="preserve"> 500.00</w:t>
            </w:r>
          </w:p>
        </w:tc>
        <w:tc>
          <w:tcPr>
            <w:tcW w:w="1052" w:type="dxa"/>
          </w:tcPr>
          <w:p w:rsidR="001459CE" w:rsidRPr="006036EF" w:rsidRDefault="00152CAF" w:rsidP="006036EF">
            <w:pPr>
              <w:pStyle w:val="TableParagraph"/>
              <w:spacing w:before="39"/>
              <w:ind w:left="89" w:right="14"/>
              <w:jc w:val="center"/>
              <w:rPr>
                <w:rFonts w:ascii="Times New Roman"/>
                <w:sz w:val="13"/>
                <w:szCs w:val="13"/>
              </w:rPr>
            </w:pPr>
            <w:r w:rsidRPr="006036EF">
              <w:rPr>
                <w:rFonts w:ascii="Times New Roman"/>
                <w:spacing w:val="-4"/>
                <w:w w:val="105"/>
                <w:sz w:val="13"/>
                <w:szCs w:val="13"/>
              </w:rPr>
              <w:t>0.00</w:t>
            </w:r>
          </w:p>
        </w:tc>
        <w:tc>
          <w:tcPr>
            <w:tcW w:w="1056" w:type="dxa"/>
          </w:tcPr>
          <w:p w:rsidR="001459CE" w:rsidRPr="006036EF" w:rsidRDefault="00152CAF" w:rsidP="006036EF">
            <w:pPr>
              <w:pStyle w:val="TableParagraph"/>
              <w:spacing w:before="39"/>
              <w:ind w:left="89" w:right="15"/>
              <w:jc w:val="center"/>
              <w:rPr>
                <w:rFonts w:ascii="Times New Roman"/>
                <w:sz w:val="13"/>
                <w:szCs w:val="13"/>
              </w:rPr>
            </w:pPr>
            <w:r w:rsidRPr="006036EF">
              <w:rPr>
                <w:rFonts w:ascii="Times New Roman"/>
                <w:spacing w:val="-4"/>
                <w:w w:val="105"/>
                <w:sz w:val="13"/>
                <w:szCs w:val="13"/>
              </w:rPr>
              <w:t>0.00</w:t>
            </w:r>
          </w:p>
        </w:tc>
        <w:tc>
          <w:tcPr>
            <w:tcW w:w="917" w:type="dxa"/>
          </w:tcPr>
          <w:p w:rsidR="001459CE" w:rsidRPr="006036EF" w:rsidRDefault="00152CAF" w:rsidP="006036EF">
            <w:pPr>
              <w:pStyle w:val="TableParagraph"/>
              <w:spacing w:before="39"/>
              <w:ind w:left="89" w:right="14"/>
              <w:jc w:val="center"/>
              <w:rPr>
                <w:rFonts w:ascii="Times New Roman"/>
                <w:sz w:val="13"/>
                <w:szCs w:val="13"/>
              </w:rPr>
            </w:pPr>
            <w:r w:rsidRPr="006036EF">
              <w:rPr>
                <w:rFonts w:ascii="Times New Roman"/>
                <w:w w:val="105"/>
                <w:sz w:val="13"/>
                <w:szCs w:val="13"/>
              </w:rPr>
              <w:t>32</w:t>
            </w:r>
            <w:r w:rsidRPr="006036EF">
              <w:rPr>
                <w:rFonts w:ascii="Times New Roman"/>
                <w:spacing w:val="-2"/>
                <w:w w:val="105"/>
                <w:sz w:val="13"/>
                <w:szCs w:val="13"/>
              </w:rPr>
              <w:t xml:space="preserve"> 500.00</w:t>
            </w:r>
          </w:p>
        </w:tc>
        <w:tc>
          <w:tcPr>
            <w:tcW w:w="893" w:type="dxa"/>
            <w:tcBorders>
              <w:right w:val="single" w:sz="12" w:space="0" w:color="000000"/>
            </w:tcBorders>
          </w:tcPr>
          <w:p w:rsidR="001459CE" w:rsidRPr="006036EF" w:rsidRDefault="00152CAF" w:rsidP="006036EF">
            <w:pPr>
              <w:pStyle w:val="TableParagraph"/>
              <w:spacing w:before="39"/>
              <w:ind w:left="89" w:right="14"/>
              <w:jc w:val="center"/>
              <w:rPr>
                <w:rFonts w:ascii="Times New Roman"/>
                <w:sz w:val="13"/>
                <w:szCs w:val="13"/>
              </w:rPr>
            </w:pPr>
            <w:r w:rsidRPr="006036EF">
              <w:rPr>
                <w:rFonts w:ascii="Times New Roman"/>
                <w:spacing w:val="-4"/>
                <w:w w:val="105"/>
                <w:sz w:val="13"/>
                <w:szCs w:val="13"/>
              </w:rPr>
              <w:t>0.00</w:t>
            </w:r>
          </w:p>
        </w:tc>
      </w:tr>
      <w:tr w:rsidR="001459CE" w:rsidRPr="00C619AD" w:rsidTr="00C619AD">
        <w:trPr>
          <w:trHeight w:val="193"/>
        </w:trPr>
        <w:tc>
          <w:tcPr>
            <w:tcW w:w="2046" w:type="dxa"/>
          </w:tcPr>
          <w:p w:rsidR="001459CE" w:rsidRPr="006036EF" w:rsidRDefault="00152CAF" w:rsidP="006036EF">
            <w:pPr>
              <w:pStyle w:val="TableParagraph"/>
              <w:spacing w:before="34"/>
              <w:ind w:left="89"/>
              <w:rPr>
                <w:rFonts w:ascii="Times New Roman"/>
                <w:sz w:val="13"/>
                <w:szCs w:val="13"/>
              </w:rPr>
            </w:pPr>
            <w:r w:rsidRPr="006036EF">
              <w:rPr>
                <w:rFonts w:ascii="Times New Roman"/>
                <w:w w:val="105"/>
                <w:sz w:val="13"/>
                <w:szCs w:val="13"/>
              </w:rPr>
              <w:t>05030000000000244</w:t>
            </w:r>
            <w:r w:rsidRPr="006036EF">
              <w:rPr>
                <w:rFonts w:ascii="Times New Roman"/>
                <w:spacing w:val="-6"/>
                <w:w w:val="105"/>
                <w:sz w:val="13"/>
                <w:szCs w:val="13"/>
              </w:rPr>
              <w:t xml:space="preserve"> </w:t>
            </w:r>
            <w:r w:rsidRPr="006036EF">
              <w:rPr>
                <w:rFonts w:ascii="Times New Roman"/>
                <w:w w:val="105"/>
                <w:sz w:val="13"/>
                <w:szCs w:val="13"/>
              </w:rPr>
              <w:t>1</w:t>
            </w:r>
            <w:r w:rsidRPr="006036EF">
              <w:rPr>
                <w:rFonts w:ascii="Times New Roman"/>
                <w:spacing w:val="-5"/>
                <w:w w:val="105"/>
                <w:sz w:val="13"/>
                <w:szCs w:val="13"/>
              </w:rPr>
              <w:t xml:space="preserve"> </w:t>
            </w:r>
            <w:r w:rsidRPr="006036EF">
              <w:rPr>
                <w:rFonts w:ascii="Times New Roman"/>
                <w:spacing w:val="-2"/>
                <w:w w:val="105"/>
                <w:sz w:val="13"/>
                <w:szCs w:val="13"/>
              </w:rPr>
              <w:t>40220244</w:t>
            </w:r>
          </w:p>
        </w:tc>
        <w:tc>
          <w:tcPr>
            <w:tcW w:w="1052" w:type="dxa"/>
          </w:tcPr>
          <w:p w:rsidR="001459CE" w:rsidRPr="006036EF" w:rsidRDefault="00152CAF" w:rsidP="006036EF">
            <w:pPr>
              <w:pStyle w:val="TableParagraph"/>
              <w:spacing w:before="38"/>
              <w:ind w:left="89" w:right="5"/>
              <w:jc w:val="center"/>
              <w:rPr>
                <w:rFonts w:ascii="Times New Roman"/>
                <w:sz w:val="13"/>
                <w:szCs w:val="13"/>
              </w:rPr>
            </w:pPr>
            <w:r w:rsidRPr="006036EF">
              <w:rPr>
                <w:rFonts w:ascii="Times New Roman"/>
                <w:w w:val="105"/>
                <w:sz w:val="13"/>
                <w:szCs w:val="13"/>
              </w:rPr>
              <w:t>15</w:t>
            </w:r>
            <w:r w:rsidRPr="006036EF">
              <w:rPr>
                <w:rFonts w:ascii="Times New Roman"/>
                <w:spacing w:val="-2"/>
                <w:w w:val="105"/>
                <w:sz w:val="13"/>
                <w:szCs w:val="13"/>
              </w:rPr>
              <w:t xml:space="preserve"> </w:t>
            </w:r>
            <w:r w:rsidRPr="006036EF">
              <w:rPr>
                <w:rFonts w:ascii="Times New Roman"/>
                <w:w w:val="105"/>
                <w:sz w:val="13"/>
                <w:szCs w:val="13"/>
              </w:rPr>
              <w:t>518</w:t>
            </w:r>
            <w:r w:rsidRPr="006036EF">
              <w:rPr>
                <w:rFonts w:ascii="Times New Roman"/>
                <w:spacing w:val="-2"/>
                <w:w w:val="105"/>
                <w:sz w:val="13"/>
                <w:szCs w:val="13"/>
              </w:rPr>
              <w:t xml:space="preserve"> 094.54</w:t>
            </w:r>
          </w:p>
        </w:tc>
        <w:tc>
          <w:tcPr>
            <w:tcW w:w="1073"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4"/>
                <w:w w:val="105"/>
                <w:sz w:val="13"/>
                <w:szCs w:val="13"/>
              </w:rPr>
              <w:t>0.00</w:t>
            </w:r>
          </w:p>
        </w:tc>
        <w:tc>
          <w:tcPr>
            <w:tcW w:w="1144"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4"/>
                <w:w w:val="105"/>
                <w:sz w:val="13"/>
                <w:szCs w:val="13"/>
              </w:rPr>
              <w:t>0.00</w:t>
            </w:r>
          </w:p>
        </w:tc>
        <w:tc>
          <w:tcPr>
            <w:tcW w:w="956" w:type="dxa"/>
          </w:tcPr>
          <w:p w:rsidR="001459CE" w:rsidRPr="006036EF" w:rsidRDefault="00152CAF" w:rsidP="006036EF">
            <w:pPr>
              <w:pStyle w:val="TableParagraph"/>
              <w:spacing w:before="38"/>
              <w:ind w:left="89" w:right="15"/>
              <w:jc w:val="center"/>
              <w:rPr>
                <w:rFonts w:ascii="Times New Roman"/>
                <w:sz w:val="13"/>
                <w:szCs w:val="13"/>
              </w:rPr>
            </w:pPr>
            <w:r w:rsidRPr="006036EF">
              <w:rPr>
                <w:rFonts w:ascii="Times New Roman"/>
                <w:w w:val="105"/>
                <w:sz w:val="13"/>
                <w:szCs w:val="13"/>
              </w:rPr>
              <w:t>15</w:t>
            </w:r>
            <w:r w:rsidRPr="006036EF">
              <w:rPr>
                <w:rFonts w:ascii="Times New Roman"/>
                <w:spacing w:val="-2"/>
                <w:w w:val="105"/>
                <w:sz w:val="13"/>
                <w:szCs w:val="13"/>
              </w:rPr>
              <w:t xml:space="preserve"> </w:t>
            </w:r>
            <w:r w:rsidRPr="006036EF">
              <w:rPr>
                <w:rFonts w:ascii="Times New Roman"/>
                <w:w w:val="105"/>
                <w:sz w:val="13"/>
                <w:szCs w:val="13"/>
              </w:rPr>
              <w:t>518</w:t>
            </w:r>
            <w:r w:rsidRPr="006036EF">
              <w:rPr>
                <w:rFonts w:ascii="Times New Roman"/>
                <w:spacing w:val="-2"/>
                <w:w w:val="105"/>
                <w:sz w:val="13"/>
                <w:szCs w:val="13"/>
              </w:rPr>
              <w:t xml:space="preserve"> 094.54</w:t>
            </w:r>
          </w:p>
        </w:tc>
        <w:tc>
          <w:tcPr>
            <w:tcW w:w="1052" w:type="dxa"/>
          </w:tcPr>
          <w:p w:rsidR="001459CE" w:rsidRPr="006036EF" w:rsidRDefault="00152CAF" w:rsidP="006036EF">
            <w:pPr>
              <w:pStyle w:val="TableParagraph"/>
              <w:spacing w:before="38"/>
              <w:ind w:left="89" w:right="15"/>
              <w:jc w:val="center"/>
              <w:rPr>
                <w:rFonts w:ascii="Times New Roman"/>
                <w:sz w:val="13"/>
                <w:szCs w:val="13"/>
              </w:rPr>
            </w:pPr>
            <w:r w:rsidRPr="006036EF">
              <w:rPr>
                <w:rFonts w:ascii="Times New Roman"/>
                <w:spacing w:val="-4"/>
                <w:w w:val="105"/>
                <w:sz w:val="13"/>
                <w:szCs w:val="13"/>
              </w:rPr>
              <w:t>0.00</w:t>
            </w:r>
          </w:p>
        </w:tc>
        <w:tc>
          <w:tcPr>
            <w:tcW w:w="1056" w:type="dxa"/>
          </w:tcPr>
          <w:p w:rsidR="001459CE" w:rsidRPr="006036EF" w:rsidRDefault="00152CAF" w:rsidP="006036EF">
            <w:pPr>
              <w:pStyle w:val="TableParagraph"/>
              <w:spacing w:before="38"/>
              <w:ind w:left="89" w:right="15"/>
              <w:jc w:val="center"/>
              <w:rPr>
                <w:rFonts w:ascii="Times New Roman"/>
                <w:sz w:val="13"/>
                <w:szCs w:val="13"/>
              </w:rPr>
            </w:pPr>
            <w:r w:rsidRPr="006036EF">
              <w:rPr>
                <w:rFonts w:ascii="Times New Roman"/>
                <w:spacing w:val="-4"/>
                <w:w w:val="105"/>
                <w:sz w:val="13"/>
                <w:szCs w:val="13"/>
              </w:rPr>
              <w:t>0.00</w:t>
            </w:r>
          </w:p>
        </w:tc>
        <w:tc>
          <w:tcPr>
            <w:tcW w:w="917"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15</w:t>
            </w:r>
            <w:r w:rsidRPr="006036EF">
              <w:rPr>
                <w:rFonts w:ascii="Times New Roman"/>
                <w:spacing w:val="-2"/>
                <w:w w:val="105"/>
                <w:sz w:val="13"/>
                <w:szCs w:val="13"/>
              </w:rPr>
              <w:t xml:space="preserve"> </w:t>
            </w:r>
            <w:r w:rsidRPr="006036EF">
              <w:rPr>
                <w:rFonts w:ascii="Times New Roman"/>
                <w:w w:val="105"/>
                <w:sz w:val="13"/>
                <w:szCs w:val="13"/>
              </w:rPr>
              <w:t>518</w:t>
            </w:r>
            <w:r w:rsidRPr="006036EF">
              <w:rPr>
                <w:rFonts w:ascii="Times New Roman"/>
                <w:spacing w:val="-2"/>
                <w:w w:val="105"/>
                <w:sz w:val="13"/>
                <w:szCs w:val="13"/>
              </w:rPr>
              <w:t xml:space="preserve"> 094.54</w:t>
            </w:r>
          </w:p>
        </w:tc>
        <w:tc>
          <w:tcPr>
            <w:tcW w:w="893" w:type="dxa"/>
            <w:tcBorders>
              <w:right w:val="single" w:sz="12" w:space="0" w:color="000000"/>
            </w:tcBorders>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4"/>
                <w:w w:val="105"/>
                <w:sz w:val="13"/>
                <w:szCs w:val="13"/>
              </w:rPr>
              <w:t>0.00</w:t>
            </w:r>
          </w:p>
        </w:tc>
      </w:tr>
      <w:tr w:rsidR="001459CE" w:rsidRPr="00C619AD" w:rsidTr="00C619AD">
        <w:trPr>
          <w:trHeight w:val="193"/>
        </w:trPr>
        <w:tc>
          <w:tcPr>
            <w:tcW w:w="2046" w:type="dxa"/>
          </w:tcPr>
          <w:p w:rsidR="001459CE" w:rsidRPr="006036EF" w:rsidRDefault="00152CAF" w:rsidP="006036EF">
            <w:pPr>
              <w:pStyle w:val="TableParagraph"/>
              <w:spacing w:before="34"/>
              <w:ind w:left="89"/>
              <w:rPr>
                <w:rFonts w:ascii="Times New Roman"/>
                <w:sz w:val="13"/>
                <w:szCs w:val="13"/>
              </w:rPr>
            </w:pPr>
            <w:r w:rsidRPr="006036EF">
              <w:rPr>
                <w:rFonts w:ascii="Times New Roman"/>
                <w:w w:val="105"/>
                <w:sz w:val="13"/>
                <w:szCs w:val="13"/>
              </w:rPr>
              <w:t>07070000000000244</w:t>
            </w:r>
            <w:r w:rsidRPr="006036EF">
              <w:rPr>
                <w:rFonts w:ascii="Times New Roman"/>
                <w:spacing w:val="-6"/>
                <w:w w:val="105"/>
                <w:sz w:val="13"/>
                <w:szCs w:val="13"/>
              </w:rPr>
              <w:t xml:space="preserve"> </w:t>
            </w:r>
            <w:r w:rsidRPr="006036EF">
              <w:rPr>
                <w:rFonts w:ascii="Times New Roman"/>
                <w:w w:val="105"/>
                <w:sz w:val="13"/>
                <w:szCs w:val="13"/>
              </w:rPr>
              <w:t>1</w:t>
            </w:r>
            <w:r w:rsidRPr="006036EF">
              <w:rPr>
                <w:rFonts w:ascii="Times New Roman"/>
                <w:spacing w:val="-5"/>
                <w:w w:val="105"/>
                <w:sz w:val="13"/>
                <w:szCs w:val="13"/>
              </w:rPr>
              <w:t xml:space="preserve"> </w:t>
            </w:r>
            <w:r w:rsidRPr="006036EF">
              <w:rPr>
                <w:rFonts w:ascii="Times New Roman"/>
                <w:spacing w:val="-2"/>
                <w:w w:val="105"/>
                <w:sz w:val="13"/>
                <w:szCs w:val="13"/>
              </w:rPr>
              <w:t>40220244</w:t>
            </w:r>
          </w:p>
        </w:tc>
        <w:tc>
          <w:tcPr>
            <w:tcW w:w="1052" w:type="dxa"/>
          </w:tcPr>
          <w:p w:rsidR="001459CE" w:rsidRPr="006036EF" w:rsidRDefault="00152CAF" w:rsidP="006036EF">
            <w:pPr>
              <w:pStyle w:val="TableParagraph"/>
              <w:spacing w:before="38"/>
              <w:ind w:left="89" w:right="5"/>
              <w:jc w:val="center"/>
              <w:rPr>
                <w:rFonts w:ascii="Times New Roman"/>
                <w:sz w:val="13"/>
                <w:szCs w:val="13"/>
              </w:rPr>
            </w:pPr>
            <w:r w:rsidRPr="006036EF">
              <w:rPr>
                <w:rFonts w:ascii="Times New Roman"/>
                <w:w w:val="105"/>
                <w:sz w:val="13"/>
                <w:szCs w:val="13"/>
              </w:rPr>
              <w:t>366</w:t>
            </w:r>
            <w:r w:rsidRPr="006036EF">
              <w:rPr>
                <w:rFonts w:ascii="Times New Roman"/>
                <w:spacing w:val="-3"/>
                <w:w w:val="105"/>
                <w:sz w:val="13"/>
                <w:szCs w:val="13"/>
              </w:rPr>
              <w:t xml:space="preserve"> </w:t>
            </w:r>
            <w:r w:rsidRPr="006036EF">
              <w:rPr>
                <w:rFonts w:ascii="Times New Roman"/>
                <w:spacing w:val="-2"/>
                <w:w w:val="105"/>
                <w:sz w:val="13"/>
                <w:szCs w:val="13"/>
              </w:rPr>
              <w:t>300.00</w:t>
            </w:r>
          </w:p>
        </w:tc>
        <w:tc>
          <w:tcPr>
            <w:tcW w:w="1073" w:type="dxa"/>
          </w:tcPr>
          <w:p w:rsidR="001459CE" w:rsidRPr="006036EF" w:rsidRDefault="00152CAF" w:rsidP="006036EF">
            <w:pPr>
              <w:pStyle w:val="TableParagraph"/>
              <w:spacing w:before="38"/>
              <w:ind w:left="89" w:right="15"/>
              <w:jc w:val="center"/>
              <w:rPr>
                <w:rFonts w:ascii="Times New Roman"/>
                <w:sz w:val="13"/>
                <w:szCs w:val="13"/>
              </w:rPr>
            </w:pPr>
            <w:r w:rsidRPr="006036EF">
              <w:rPr>
                <w:rFonts w:ascii="Times New Roman"/>
                <w:spacing w:val="-4"/>
                <w:w w:val="105"/>
                <w:sz w:val="13"/>
                <w:szCs w:val="13"/>
              </w:rPr>
              <w:t>0.00</w:t>
            </w:r>
          </w:p>
        </w:tc>
        <w:tc>
          <w:tcPr>
            <w:tcW w:w="1144"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4"/>
                <w:w w:val="105"/>
                <w:sz w:val="13"/>
                <w:szCs w:val="13"/>
              </w:rPr>
              <w:t>0.00</w:t>
            </w:r>
          </w:p>
        </w:tc>
        <w:tc>
          <w:tcPr>
            <w:tcW w:w="956" w:type="dxa"/>
          </w:tcPr>
          <w:p w:rsidR="001459CE" w:rsidRPr="006036EF" w:rsidRDefault="00152CAF" w:rsidP="006036EF">
            <w:pPr>
              <w:pStyle w:val="TableParagraph"/>
              <w:spacing w:before="38"/>
              <w:ind w:left="89" w:right="15"/>
              <w:jc w:val="center"/>
              <w:rPr>
                <w:rFonts w:ascii="Times New Roman"/>
                <w:sz w:val="13"/>
                <w:szCs w:val="13"/>
              </w:rPr>
            </w:pPr>
            <w:r w:rsidRPr="006036EF">
              <w:rPr>
                <w:rFonts w:ascii="Times New Roman"/>
                <w:w w:val="105"/>
                <w:sz w:val="13"/>
                <w:szCs w:val="13"/>
              </w:rPr>
              <w:t>366</w:t>
            </w:r>
            <w:r w:rsidRPr="006036EF">
              <w:rPr>
                <w:rFonts w:ascii="Times New Roman"/>
                <w:spacing w:val="-3"/>
                <w:w w:val="105"/>
                <w:sz w:val="13"/>
                <w:szCs w:val="13"/>
              </w:rPr>
              <w:t xml:space="preserve"> </w:t>
            </w:r>
            <w:r w:rsidRPr="006036EF">
              <w:rPr>
                <w:rFonts w:ascii="Times New Roman"/>
                <w:spacing w:val="-2"/>
                <w:w w:val="105"/>
                <w:sz w:val="13"/>
                <w:szCs w:val="13"/>
              </w:rPr>
              <w:t>300.00</w:t>
            </w:r>
          </w:p>
        </w:tc>
        <w:tc>
          <w:tcPr>
            <w:tcW w:w="1052"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4"/>
                <w:w w:val="105"/>
                <w:sz w:val="13"/>
                <w:szCs w:val="13"/>
              </w:rPr>
              <w:t>0.00</w:t>
            </w:r>
          </w:p>
        </w:tc>
        <w:tc>
          <w:tcPr>
            <w:tcW w:w="1056" w:type="dxa"/>
          </w:tcPr>
          <w:p w:rsidR="001459CE" w:rsidRPr="006036EF" w:rsidRDefault="00152CAF" w:rsidP="006036EF">
            <w:pPr>
              <w:pStyle w:val="TableParagraph"/>
              <w:spacing w:before="38"/>
              <w:ind w:left="89" w:right="15"/>
              <w:jc w:val="center"/>
              <w:rPr>
                <w:rFonts w:ascii="Times New Roman"/>
                <w:sz w:val="13"/>
                <w:szCs w:val="13"/>
              </w:rPr>
            </w:pPr>
            <w:r w:rsidRPr="006036EF">
              <w:rPr>
                <w:rFonts w:ascii="Times New Roman"/>
                <w:spacing w:val="-4"/>
                <w:w w:val="105"/>
                <w:sz w:val="13"/>
                <w:szCs w:val="13"/>
              </w:rPr>
              <w:t>0.00</w:t>
            </w:r>
          </w:p>
        </w:tc>
        <w:tc>
          <w:tcPr>
            <w:tcW w:w="917"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366</w:t>
            </w:r>
            <w:r w:rsidRPr="006036EF">
              <w:rPr>
                <w:rFonts w:ascii="Times New Roman"/>
                <w:spacing w:val="-3"/>
                <w:w w:val="105"/>
                <w:sz w:val="13"/>
                <w:szCs w:val="13"/>
              </w:rPr>
              <w:t xml:space="preserve"> </w:t>
            </w:r>
            <w:r w:rsidRPr="006036EF">
              <w:rPr>
                <w:rFonts w:ascii="Times New Roman"/>
                <w:spacing w:val="-2"/>
                <w:w w:val="105"/>
                <w:sz w:val="13"/>
                <w:szCs w:val="13"/>
              </w:rPr>
              <w:t>300.00</w:t>
            </w:r>
          </w:p>
        </w:tc>
        <w:tc>
          <w:tcPr>
            <w:tcW w:w="893" w:type="dxa"/>
            <w:tcBorders>
              <w:right w:val="single" w:sz="12" w:space="0" w:color="000000"/>
            </w:tcBorders>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4"/>
                <w:w w:val="105"/>
                <w:sz w:val="13"/>
                <w:szCs w:val="13"/>
              </w:rPr>
              <w:t>0.00</w:t>
            </w:r>
          </w:p>
        </w:tc>
      </w:tr>
      <w:tr w:rsidR="001459CE" w:rsidRPr="00C619AD" w:rsidTr="00C619AD">
        <w:trPr>
          <w:trHeight w:val="193"/>
        </w:trPr>
        <w:tc>
          <w:tcPr>
            <w:tcW w:w="2046" w:type="dxa"/>
          </w:tcPr>
          <w:p w:rsidR="001459CE" w:rsidRPr="006036EF" w:rsidRDefault="00152CAF" w:rsidP="006036EF">
            <w:pPr>
              <w:pStyle w:val="TableParagraph"/>
              <w:spacing w:before="34"/>
              <w:ind w:left="89"/>
              <w:rPr>
                <w:rFonts w:ascii="Times New Roman"/>
                <w:sz w:val="13"/>
                <w:szCs w:val="13"/>
              </w:rPr>
            </w:pPr>
            <w:r w:rsidRPr="006036EF">
              <w:rPr>
                <w:rFonts w:ascii="Times New Roman"/>
                <w:w w:val="105"/>
                <w:sz w:val="13"/>
                <w:szCs w:val="13"/>
              </w:rPr>
              <w:t>08010000000000244</w:t>
            </w:r>
            <w:r w:rsidRPr="006036EF">
              <w:rPr>
                <w:rFonts w:ascii="Times New Roman"/>
                <w:spacing w:val="-6"/>
                <w:w w:val="105"/>
                <w:sz w:val="13"/>
                <w:szCs w:val="13"/>
              </w:rPr>
              <w:t xml:space="preserve"> </w:t>
            </w:r>
            <w:r w:rsidRPr="006036EF">
              <w:rPr>
                <w:rFonts w:ascii="Times New Roman"/>
                <w:w w:val="105"/>
                <w:sz w:val="13"/>
                <w:szCs w:val="13"/>
              </w:rPr>
              <w:t>1</w:t>
            </w:r>
            <w:r w:rsidRPr="006036EF">
              <w:rPr>
                <w:rFonts w:ascii="Times New Roman"/>
                <w:spacing w:val="-5"/>
                <w:w w:val="105"/>
                <w:sz w:val="13"/>
                <w:szCs w:val="13"/>
              </w:rPr>
              <w:t xml:space="preserve"> </w:t>
            </w:r>
            <w:r w:rsidRPr="006036EF">
              <w:rPr>
                <w:rFonts w:ascii="Times New Roman"/>
                <w:spacing w:val="-2"/>
                <w:w w:val="105"/>
                <w:sz w:val="13"/>
                <w:szCs w:val="13"/>
              </w:rPr>
              <w:t>40220244</w:t>
            </w:r>
          </w:p>
        </w:tc>
        <w:tc>
          <w:tcPr>
            <w:tcW w:w="1052" w:type="dxa"/>
          </w:tcPr>
          <w:p w:rsidR="001459CE" w:rsidRPr="006036EF" w:rsidRDefault="00152CAF" w:rsidP="006036EF">
            <w:pPr>
              <w:pStyle w:val="TableParagraph"/>
              <w:spacing w:before="38"/>
              <w:ind w:left="89" w:right="5"/>
              <w:jc w:val="center"/>
              <w:rPr>
                <w:rFonts w:ascii="Times New Roman"/>
                <w:sz w:val="13"/>
                <w:szCs w:val="13"/>
              </w:rPr>
            </w:pPr>
            <w:r w:rsidRPr="006036EF">
              <w:rPr>
                <w:rFonts w:ascii="Times New Roman"/>
                <w:w w:val="105"/>
                <w:sz w:val="13"/>
                <w:szCs w:val="13"/>
              </w:rPr>
              <w:t>3</w:t>
            </w:r>
            <w:r w:rsidRPr="006036EF">
              <w:rPr>
                <w:rFonts w:ascii="Times New Roman"/>
                <w:spacing w:val="-2"/>
                <w:w w:val="105"/>
                <w:sz w:val="13"/>
                <w:szCs w:val="13"/>
              </w:rPr>
              <w:t xml:space="preserve"> </w:t>
            </w:r>
            <w:r w:rsidRPr="006036EF">
              <w:rPr>
                <w:rFonts w:ascii="Times New Roman"/>
                <w:w w:val="105"/>
                <w:sz w:val="13"/>
                <w:szCs w:val="13"/>
              </w:rPr>
              <w:t>786</w:t>
            </w:r>
            <w:r w:rsidRPr="006036EF">
              <w:rPr>
                <w:rFonts w:ascii="Times New Roman"/>
                <w:spacing w:val="-1"/>
                <w:w w:val="105"/>
                <w:sz w:val="13"/>
                <w:szCs w:val="13"/>
              </w:rPr>
              <w:t xml:space="preserve"> </w:t>
            </w:r>
            <w:r w:rsidRPr="006036EF">
              <w:rPr>
                <w:rFonts w:ascii="Times New Roman"/>
                <w:spacing w:val="-2"/>
                <w:w w:val="105"/>
                <w:sz w:val="13"/>
                <w:szCs w:val="13"/>
              </w:rPr>
              <w:t>803.00</w:t>
            </w:r>
          </w:p>
        </w:tc>
        <w:tc>
          <w:tcPr>
            <w:tcW w:w="1073"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4"/>
                <w:w w:val="105"/>
                <w:sz w:val="13"/>
                <w:szCs w:val="13"/>
              </w:rPr>
              <w:t>0.00</w:t>
            </w:r>
          </w:p>
        </w:tc>
        <w:tc>
          <w:tcPr>
            <w:tcW w:w="1144"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4"/>
                <w:w w:val="105"/>
                <w:sz w:val="13"/>
                <w:szCs w:val="13"/>
              </w:rPr>
              <w:t>0.00</w:t>
            </w:r>
          </w:p>
        </w:tc>
        <w:tc>
          <w:tcPr>
            <w:tcW w:w="956"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3</w:t>
            </w:r>
            <w:r w:rsidRPr="006036EF">
              <w:rPr>
                <w:rFonts w:ascii="Times New Roman"/>
                <w:spacing w:val="-2"/>
                <w:w w:val="105"/>
                <w:sz w:val="13"/>
                <w:szCs w:val="13"/>
              </w:rPr>
              <w:t xml:space="preserve"> </w:t>
            </w:r>
            <w:r w:rsidRPr="006036EF">
              <w:rPr>
                <w:rFonts w:ascii="Times New Roman"/>
                <w:w w:val="105"/>
                <w:sz w:val="13"/>
                <w:szCs w:val="13"/>
              </w:rPr>
              <w:t>786</w:t>
            </w:r>
            <w:r w:rsidRPr="006036EF">
              <w:rPr>
                <w:rFonts w:ascii="Times New Roman"/>
                <w:spacing w:val="-1"/>
                <w:w w:val="105"/>
                <w:sz w:val="13"/>
                <w:szCs w:val="13"/>
              </w:rPr>
              <w:t xml:space="preserve"> </w:t>
            </w:r>
            <w:r w:rsidRPr="006036EF">
              <w:rPr>
                <w:rFonts w:ascii="Times New Roman"/>
                <w:spacing w:val="-2"/>
                <w:w w:val="105"/>
                <w:sz w:val="13"/>
                <w:szCs w:val="13"/>
              </w:rPr>
              <w:t>803.00</w:t>
            </w:r>
          </w:p>
        </w:tc>
        <w:tc>
          <w:tcPr>
            <w:tcW w:w="1052"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4"/>
                <w:w w:val="105"/>
                <w:sz w:val="13"/>
                <w:szCs w:val="13"/>
              </w:rPr>
              <w:t>0.00</w:t>
            </w:r>
          </w:p>
        </w:tc>
        <w:tc>
          <w:tcPr>
            <w:tcW w:w="1056" w:type="dxa"/>
          </w:tcPr>
          <w:p w:rsidR="001459CE" w:rsidRPr="006036EF" w:rsidRDefault="00152CAF" w:rsidP="006036EF">
            <w:pPr>
              <w:pStyle w:val="TableParagraph"/>
              <w:spacing w:before="38"/>
              <w:ind w:left="89" w:right="15"/>
              <w:jc w:val="center"/>
              <w:rPr>
                <w:rFonts w:ascii="Times New Roman"/>
                <w:sz w:val="13"/>
                <w:szCs w:val="13"/>
              </w:rPr>
            </w:pPr>
            <w:r w:rsidRPr="006036EF">
              <w:rPr>
                <w:rFonts w:ascii="Times New Roman"/>
                <w:spacing w:val="-4"/>
                <w:w w:val="105"/>
                <w:sz w:val="13"/>
                <w:szCs w:val="13"/>
              </w:rPr>
              <w:t>0.00</w:t>
            </w:r>
          </w:p>
        </w:tc>
        <w:tc>
          <w:tcPr>
            <w:tcW w:w="917"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3</w:t>
            </w:r>
            <w:r w:rsidRPr="006036EF">
              <w:rPr>
                <w:rFonts w:ascii="Times New Roman"/>
                <w:spacing w:val="-2"/>
                <w:w w:val="105"/>
                <w:sz w:val="13"/>
                <w:szCs w:val="13"/>
              </w:rPr>
              <w:t xml:space="preserve"> </w:t>
            </w:r>
            <w:r w:rsidRPr="006036EF">
              <w:rPr>
                <w:rFonts w:ascii="Times New Roman"/>
                <w:w w:val="105"/>
                <w:sz w:val="13"/>
                <w:szCs w:val="13"/>
              </w:rPr>
              <w:t>786</w:t>
            </w:r>
            <w:r w:rsidRPr="006036EF">
              <w:rPr>
                <w:rFonts w:ascii="Times New Roman"/>
                <w:spacing w:val="-1"/>
                <w:w w:val="105"/>
                <w:sz w:val="13"/>
                <w:szCs w:val="13"/>
              </w:rPr>
              <w:t xml:space="preserve"> </w:t>
            </w:r>
            <w:r w:rsidRPr="006036EF">
              <w:rPr>
                <w:rFonts w:ascii="Times New Roman"/>
                <w:spacing w:val="-2"/>
                <w:w w:val="105"/>
                <w:sz w:val="13"/>
                <w:szCs w:val="13"/>
              </w:rPr>
              <w:t>803.00</w:t>
            </w:r>
          </w:p>
        </w:tc>
        <w:tc>
          <w:tcPr>
            <w:tcW w:w="893" w:type="dxa"/>
            <w:tcBorders>
              <w:right w:val="single" w:sz="12" w:space="0" w:color="000000"/>
            </w:tcBorders>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4"/>
                <w:w w:val="105"/>
                <w:sz w:val="13"/>
                <w:szCs w:val="13"/>
              </w:rPr>
              <w:t>0.00</w:t>
            </w:r>
          </w:p>
        </w:tc>
      </w:tr>
      <w:tr w:rsidR="001459CE" w:rsidRPr="00C619AD" w:rsidTr="00C619AD">
        <w:trPr>
          <w:trHeight w:val="193"/>
        </w:trPr>
        <w:tc>
          <w:tcPr>
            <w:tcW w:w="2046" w:type="dxa"/>
          </w:tcPr>
          <w:p w:rsidR="001459CE" w:rsidRPr="006036EF" w:rsidRDefault="00152CAF" w:rsidP="006036EF">
            <w:pPr>
              <w:pStyle w:val="TableParagraph"/>
              <w:spacing w:before="34"/>
              <w:ind w:left="89"/>
              <w:rPr>
                <w:rFonts w:ascii="Times New Roman"/>
                <w:sz w:val="13"/>
                <w:szCs w:val="13"/>
              </w:rPr>
            </w:pPr>
            <w:r w:rsidRPr="006036EF">
              <w:rPr>
                <w:rFonts w:ascii="Times New Roman"/>
                <w:w w:val="105"/>
                <w:sz w:val="13"/>
                <w:szCs w:val="13"/>
              </w:rPr>
              <w:t>11010000000000244</w:t>
            </w:r>
            <w:r w:rsidRPr="006036EF">
              <w:rPr>
                <w:rFonts w:ascii="Times New Roman"/>
                <w:spacing w:val="-6"/>
                <w:w w:val="105"/>
                <w:sz w:val="13"/>
                <w:szCs w:val="13"/>
              </w:rPr>
              <w:t xml:space="preserve"> </w:t>
            </w:r>
            <w:r w:rsidRPr="006036EF">
              <w:rPr>
                <w:rFonts w:ascii="Times New Roman"/>
                <w:w w:val="105"/>
                <w:sz w:val="13"/>
                <w:szCs w:val="13"/>
              </w:rPr>
              <w:t>1</w:t>
            </w:r>
            <w:r w:rsidRPr="006036EF">
              <w:rPr>
                <w:rFonts w:ascii="Times New Roman"/>
                <w:spacing w:val="-5"/>
                <w:w w:val="105"/>
                <w:sz w:val="13"/>
                <w:szCs w:val="13"/>
              </w:rPr>
              <w:t xml:space="preserve"> </w:t>
            </w:r>
            <w:r w:rsidRPr="006036EF">
              <w:rPr>
                <w:rFonts w:ascii="Times New Roman"/>
                <w:spacing w:val="-2"/>
                <w:w w:val="105"/>
                <w:sz w:val="13"/>
                <w:szCs w:val="13"/>
              </w:rPr>
              <w:t>40220244</w:t>
            </w:r>
          </w:p>
        </w:tc>
        <w:tc>
          <w:tcPr>
            <w:tcW w:w="1052" w:type="dxa"/>
          </w:tcPr>
          <w:p w:rsidR="001459CE" w:rsidRPr="006036EF" w:rsidRDefault="00152CAF" w:rsidP="006036EF">
            <w:pPr>
              <w:pStyle w:val="TableParagraph"/>
              <w:spacing w:before="38"/>
              <w:ind w:left="89" w:right="5"/>
              <w:jc w:val="center"/>
              <w:rPr>
                <w:rFonts w:ascii="Times New Roman"/>
                <w:sz w:val="13"/>
                <w:szCs w:val="13"/>
              </w:rPr>
            </w:pPr>
            <w:r w:rsidRPr="006036EF">
              <w:rPr>
                <w:rFonts w:ascii="Times New Roman"/>
                <w:w w:val="105"/>
                <w:sz w:val="13"/>
                <w:szCs w:val="13"/>
              </w:rPr>
              <w:t>1</w:t>
            </w:r>
            <w:r w:rsidRPr="006036EF">
              <w:rPr>
                <w:rFonts w:ascii="Times New Roman"/>
                <w:spacing w:val="-2"/>
                <w:w w:val="105"/>
                <w:sz w:val="13"/>
                <w:szCs w:val="13"/>
              </w:rPr>
              <w:t xml:space="preserve"> </w:t>
            </w:r>
            <w:r w:rsidRPr="006036EF">
              <w:rPr>
                <w:rFonts w:ascii="Times New Roman"/>
                <w:w w:val="105"/>
                <w:sz w:val="13"/>
                <w:szCs w:val="13"/>
              </w:rPr>
              <w:t>521</w:t>
            </w:r>
            <w:r w:rsidRPr="006036EF">
              <w:rPr>
                <w:rFonts w:ascii="Times New Roman"/>
                <w:spacing w:val="-1"/>
                <w:w w:val="105"/>
                <w:sz w:val="13"/>
                <w:szCs w:val="13"/>
              </w:rPr>
              <w:t xml:space="preserve"> </w:t>
            </w:r>
            <w:r w:rsidRPr="006036EF">
              <w:rPr>
                <w:rFonts w:ascii="Times New Roman"/>
                <w:spacing w:val="-2"/>
                <w:w w:val="105"/>
                <w:sz w:val="13"/>
                <w:szCs w:val="13"/>
              </w:rPr>
              <w:t>400.00</w:t>
            </w:r>
          </w:p>
        </w:tc>
        <w:tc>
          <w:tcPr>
            <w:tcW w:w="1073" w:type="dxa"/>
          </w:tcPr>
          <w:p w:rsidR="001459CE" w:rsidRPr="006036EF" w:rsidRDefault="00152CAF" w:rsidP="006036EF">
            <w:pPr>
              <w:pStyle w:val="TableParagraph"/>
              <w:spacing w:before="38"/>
              <w:ind w:left="89" w:right="15"/>
              <w:jc w:val="center"/>
              <w:rPr>
                <w:rFonts w:ascii="Times New Roman"/>
                <w:sz w:val="13"/>
                <w:szCs w:val="13"/>
              </w:rPr>
            </w:pPr>
            <w:r w:rsidRPr="006036EF">
              <w:rPr>
                <w:rFonts w:ascii="Times New Roman"/>
                <w:spacing w:val="-4"/>
                <w:w w:val="105"/>
                <w:sz w:val="13"/>
                <w:szCs w:val="13"/>
              </w:rPr>
              <w:t>0.00</w:t>
            </w:r>
          </w:p>
        </w:tc>
        <w:tc>
          <w:tcPr>
            <w:tcW w:w="1144"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4"/>
                <w:w w:val="105"/>
                <w:sz w:val="13"/>
                <w:szCs w:val="13"/>
              </w:rPr>
              <w:t>0.00</w:t>
            </w:r>
          </w:p>
        </w:tc>
        <w:tc>
          <w:tcPr>
            <w:tcW w:w="956" w:type="dxa"/>
          </w:tcPr>
          <w:p w:rsidR="001459CE" w:rsidRPr="006036EF" w:rsidRDefault="00152CAF" w:rsidP="006036EF">
            <w:pPr>
              <w:pStyle w:val="TableParagraph"/>
              <w:spacing w:before="38"/>
              <w:ind w:left="89" w:right="15"/>
              <w:jc w:val="center"/>
              <w:rPr>
                <w:rFonts w:ascii="Times New Roman"/>
                <w:sz w:val="13"/>
                <w:szCs w:val="13"/>
              </w:rPr>
            </w:pPr>
            <w:r w:rsidRPr="006036EF">
              <w:rPr>
                <w:rFonts w:ascii="Times New Roman"/>
                <w:w w:val="105"/>
                <w:sz w:val="13"/>
                <w:szCs w:val="13"/>
              </w:rPr>
              <w:t>1</w:t>
            </w:r>
            <w:r w:rsidRPr="006036EF">
              <w:rPr>
                <w:rFonts w:ascii="Times New Roman"/>
                <w:spacing w:val="-2"/>
                <w:w w:val="105"/>
                <w:sz w:val="13"/>
                <w:szCs w:val="13"/>
              </w:rPr>
              <w:t xml:space="preserve"> </w:t>
            </w:r>
            <w:r w:rsidRPr="006036EF">
              <w:rPr>
                <w:rFonts w:ascii="Times New Roman"/>
                <w:w w:val="105"/>
                <w:sz w:val="13"/>
                <w:szCs w:val="13"/>
              </w:rPr>
              <w:t>521</w:t>
            </w:r>
            <w:r w:rsidRPr="006036EF">
              <w:rPr>
                <w:rFonts w:ascii="Times New Roman"/>
                <w:spacing w:val="-1"/>
                <w:w w:val="105"/>
                <w:sz w:val="13"/>
                <w:szCs w:val="13"/>
              </w:rPr>
              <w:t xml:space="preserve"> </w:t>
            </w:r>
            <w:r w:rsidRPr="006036EF">
              <w:rPr>
                <w:rFonts w:ascii="Times New Roman"/>
                <w:spacing w:val="-2"/>
                <w:w w:val="105"/>
                <w:sz w:val="13"/>
                <w:szCs w:val="13"/>
              </w:rPr>
              <w:t>400.00</w:t>
            </w:r>
          </w:p>
        </w:tc>
        <w:tc>
          <w:tcPr>
            <w:tcW w:w="1052"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4"/>
                <w:w w:val="105"/>
                <w:sz w:val="13"/>
                <w:szCs w:val="13"/>
              </w:rPr>
              <w:t>0.00</w:t>
            </w:r>
          </w:p>
        </w:tc>
        <w:tc>
          <w:tcPr>
            <w:tcW w:w="1056" w:type="dxa"/>
          </w:tcPr>
          <w:p w:rsidR="001459CE" w:rsidRPr="006036EF" w:rsidRDefault="00152CAF" w:rsidP="006036EF">
            <w:pPr>
              <w:pStyle w:val="TableParagraph"/>
              <w:spacing w:before="38"/>
              <w:ind w:left="89" w:right="15"/>
              <w:jc w:val="center"/>
              <w:rPr>
                <w:rFonts w:ascii="Times New Roman"/>
                <w:sz w:val="13"/>
                <w:szCs w:val="13"/>
              </w:rPr>
            </w:pPr>
            <w:r w:rsidRPr="006036EF">
              <w:rPr>
                <w:rFonts w:ascii="Times New Roman"/>
                <w:spacing w:val="-4"/>
                <w:w w:val="105"/>
                <w:sz w:val="13"/>
                <w:szCs w:val="13"/>
              </w:rPr>
              <w:t>0.00</w:t>
            </w:r>
          </w:p>
        </w:tc>
        <w:tc>
          <w:tcPr>
            <w:tcW w:w="917"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1</w:t>
            </w:r>
            <w:r w:rsidRPr="006036EF">
              <w:rPr>
                <w:rFonts w:ascii="Times New Roman"/>
                <w:spacing w:val="-2"/>
                <w:w w:val="105"/>
                <w:sz w:val="13"/>
                <w:szCs w:val="13"/>
              </w:rPr>
              <w:t xml:space="preserve"> </w:t>
            </w:r>
            <w:r w:rsidRPr="006036EF">
              <w:rPr>
                <w:rFonts w:ascii="Times New Roman"/>
                <w:w w:val="105"/>
                <w:sz w:val="13"/>
                <w:szCs w:val="13"/>
              </w:rPr>
              <w:t>521</w:t>
            </w:r>
            <w:r w:rsidRPr="006036EF">
              <w:rPr>
                <w:rFonts w:ascii="Times New Roman"/>
                <w:spacing w:val="-1"/>
                <w:w w:val="105"/>
                <w:sz w:val="13"/>
                <w:szCs w:val="13"/>
              </w:rPr>
              <w:t xml:space="preserve"> </w:t>
            </w:r>
            <w:r w:rsidRPr="006036EF">
              <w:rPr>
                <w:rFonts w:ascii="Times New Roman"/>
                <w:spacing w:val="-2"/>
                <w:w w:val="105"/>
                <w:sz w:val="13"/>
                <w:szCs w:val="13"/>
              </w:rPr>
              <w:t>400.00</w:t>
            </w:r>
          </w:p>
        </w:tc>
        <w:tc>
          <w:tcPr>
            <w:tcW w:w="893" w:type="dxa"/>
            <w:tcBorders>
              <w:right w:val="single" w:sz="12" w:space="0" w:color="000000"/>
            </w:tcBorders>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4"/>
                <w:w w:val="105"/>
                <w:sz w:val="13"/>
                <w:szCs w:val="13"/>
              </w:rPr>
              <w:t>0.00</w:t>
            </w:r>
          </w:p>
        </w:tc>
      </w:tr>
      <w:tr w:rsidR="001459CE" w:rsidRPr="00C619AD" w:rsidTr="00C619AD">
        <w:trPr>
          <w:trHeight w:val="193"/>
        </w:trPr>
        <w:tc>
          <w:tcPr>
            <w:tcW w:w="2046" w:type="dxa"/>
          </w:tcPr>
          <w:p w:rsidR="001459CE" w:rsidRPr="006036EF" w:rsidRDefault="00152CAF" w:rsidP="006036EF">
            <w:pPr>
              <w:pStyle w:val="TableParagraph"/>
              <w:spacing w:before="34"/>
              <w:ind w:left="89"/>
              <w:rPr>
                <w:rFonts w:ascii="Times New Roman"/>
                <w:sz w:val="13"/>
                <w:szCs w:val="13"/>
              </w:rPr>
            </w:pPr>
            <w:r w:rsidRPr="006036EF">
              <w:rPr>
                <w:rFonts w:ascii="Times New Roman"/>
                <w:w w:val="105"/>
                <w:sz w:val="13"/>
                <w:szCs w:val="13"/>
              </w:rPr>
              <w:t>12040000000000244</w:t>
            </w:r>
            <w:r w:rsidRPr="006036EF">
              <w:rPr>
                <w:rFonts w:ascii="Times New Roman"/>
                <w:spacing w:val="-6"/>
                <w:w w:val="105"/>
                <w:sz w:val="13"/>
                <w:szCs w:val="13"/>
              </w:rPr>
              <w:t xml:space="preserve"> </w:t>
            </w:r>
            <w:r w:rsidRPr="006036EF">
              <w:rPr>
                <w:rFonts w:ascii="Times New Roman"/>
                <w:w w:val="105"/>
                <w:sz w:val="13"/>
                <w:szCs w:val="13"/>
              </w:rPr>
              <w:t>1</w:t>
            </w:r>
            <w:r w:rsidRPr="006036EF">
              <w:rPr>
                <w:rFonts w:ascii="Times New Roman"/>
                <w:spacing w:val="-5"/>
                <w:w w:val="105"/>
                <w:sz w:val="13"/>
                <w:szCs w:val="13"/>
              </w:rPr>
              <w:t xml:space="preserve"> </w:t>
            </w:r>
            <w:r w:rsidRPr="006036EF">
              <w:rPr>
                <w:rFonts w:ascii="Times New Roman"/>
                <w:spacing w:val="-2"/>
                <w:w w:val="105"/>
                <w:sz w:val="13"/>
                <w:szCs w:val="13"/>
              </w:rPr>
              <w:t>40220244</w:t>
            </w:r>
          </w:p>
        </w:tc>
        <w:tc>
          <w:tcPr>
            <w:tcW w:w="1052" w:type="dxa"/>
          </w:tcPr>
          <w:p w:rsidR="001459CE" w:rsidRPr="006036EF" w:rsidRDefault="00152CAF" w:rsidP="006036EF">
            <w:pPr>
              <w:pStyle w:val="TableParagraph"/>
              <w:spacing w:before="38"/>
              <w:ind w:left="89" w:right="5"/>
              <w:jc w:val="center"/>
              <w:rPr>
                <w:rFonts w:ascii="Times New Roman"/>
                <w:sz w:val="13"/>
                <w:szCs w:val="13"/>
              </w:rPr>
            </w:pPr>
            <w:r w:rsidRPr="006036EF">
              <w:rPr>
                <w:rFonts w:ascii="Times New Roman"/>
                <w:w w:val="105"/>
                <w:sz w:val="13"/>
                <w:szCs w:val="13"/>
              </w:rPr>
              <w:t>993</w:t>
            </w:r>
            <w:r w:rsidRPr="006036EF">
              <w:rPr>
                <w:rFonts w:ascii="Times New Roman"/>
                <w:spacing w:val="-3"/>
                <w:w w:val="105"/>
                <w:sz w:val="13"/>
                <w:szCs w:val="13"/>
              </w:rPr>
              <w:t xml:space="preserve"> </w:t>
            </w:r>
            <w:r w:rsidRPr="006036EF">
              <w:rPr>
                <w:rFonts w:ascii="Times New Roman"/>
                <w:spacing w:val="-2"/>
                <w:w w:val="105"/>
                <w:sz w:val="13"/>
                <w:szCs w:val="13"/>
              </w:rPr>
              <w:t>168.00</w:t>
            </w:r>
          </w:p>
        </w:tc>
        <w:tc>
          <w:tcPr>
            <w:tcW w:w="1073" w:type="dxa"/>
          </w:tcPr>
          <w:p w:rsidR="001459CE" w:rsidRPr="006036EF" w:rsidRDefault="00152CAF" w:rsidP="006036EF">
            <w:pPr>
              <w:pStyle w:val="TableParagraph"/>
              <w:spacing w:before="38"/>
              <w:ind w:left="89" w:right="15"/>
              <w:jc w:val="center"/>
              <w:rPr>
                <w:rFonts w:ascii="Times New Roman"/>
                <w:sz w:val="13"/>
                <w:szCs w:val="13"/>
              </w:rPr>
            </w:pPr>
            <w:r w:rsidRPr="006036EF">
              <w:rPr>
                <w:rFonts w:ascii="Times New Roman"/>
                <w:spacing w:val="-4"/>
                <w:w w:val="105"/>
                <w:sz w:val="13"/>
                <w:szCs w:val="13"/>
              </w:rPr>
              <w:t>0.00</w:t>
            </w:r>
          </w:p>
        </w:tc>
        <w:tc>
          <w:tcPr>
            <w:tcW w:w="1144"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4"/>
                <w:w w:val="105"/>
                <w:sz w:val="13"/>
                <w:szCs w:val="13"/>
              </w:rPr>
              <w:t>0.00</w:t>
            </w:r>
          </w:p>
        </w:tc>
        <w:tc>
          <w:tcPr>
            <w:tcW w:w="956" w:type="dxa"/>
          </w:tcPr>
          <w:p w:rsidR="001459CE" w:rsidRPr="006036EF" w:rsidRDefault="00152CAF" w:rsidP="006036EF">
            <w:pPr>
              <w:pStyle w:val="TableParagraph"/>
              <w:spacing w:before="38"/>
              <w:ind w:left="89" w:right="15"/>
              <w:jc w:val="center"/>
              <w:rPr>
                <w:rFonts w:ascii="Times New Roman"/>
                <w:sz w:val="13"/>
                <w:szCs w:val="13"/>
              </w:rPr>
            </w:pPr>
            <w:r w:rsidRPr="006036EF">
              <w:rPr>
                <w:rFonts w:ascii="Times New Roman"/>
                <w:w w:val="105"/>
                <w:sz w:val="13"/>
                <w:szCs w:val="13"/>
              </w:rPr>
              <w:t>993</w:t>
            </w:r>
            <w:r w:rsidRPr="006036EF">
              <w:rPr>
                <w:rFonts w:ascii="Times New Roman"/>
                <w:spacing w:val="-3"/>
                <w:w w:val="105"/>
                <w:sz w:val="13"/>
                <w:szCs w:val="13"/>
              </w:rPr>
              <w:t xml:space="preserve"> </w:t>
            </w:r>
            <w:r w:rsidRPr="006036EF">
              <w:rPr>
                <w:rFonts w:ascii="Times New Roman"/>
                <w:spacing w:val="-2"/>
                <w:w w:val="105"/>
                <w:sz w:val="13"/>
                <w:szCs w:val="13"/>
              </w:rPr>
              <w:t>168.00</w:t>
            </w:r>
          </w:p>
        </w:tc>
        <w:tc>
          <w:tcPr>
            <w:tcW w:w="1052"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4"/>
                <w:w w:val="105"/>
                <w:sz w:val="13"/>
                <w:szCs w:val="13"/>
              </w:rPr>
              <w:t>0.00</w:t>
            </w:r>
          </w:p>
        </w:tc>
        <w:tc>
          <w:tcPr>
            <w:tcW w:w="1056" w:type="dxa"/>
          </w:tcPr>
          <w:p w:rsidR="001459CE" w:rsidRPr="006036EF" w:rsidRDefault="00152CAF" w:rsidP="006036EF">
            <w:pPr>
              <w:pStyle w:val="TableParagraph"/>
              <w:spacing w:before="38"/>
              <w:ind w:left="89" w:right="15"/>
              <w:jc w:val="center"/>
              <w:rPr>
                <w:rFonts w:ascii="Times New Roman"/>
                <w:sz w:val="13"/>
                <w:szCs w:val="13"/>
              </w:rPr>
            </w:pPr>
            <w:r w:rsidRPr="006036EF">
              <w:rPr>
                <w:rFonts w:ascii="Times New Roman"/>
                <w:spacing w:val="-4"/>
                <w:w w:val="105"/>
                <w:sz w:val="13"/>
                <w:szCs w:val="13"/>
              </w:rPr>
              <w:t>0.00</w:t>
            </w:r>
          </w:p>
        </w:tc>
        <w:tc>
          <w:tcPr>
            <w:tcW w:w="917"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993</w:t>
            </w:r>
            <w:r w:rsidRPr="006036EF">
              <w:rPr>
                <w:rFonts w:ascii="Times New Roman"/>
                <w:spacing w:val="-3"/>
                <w:w w:val="105"/>
                <w:sz w:val="13"/>
                <w:szCs w:val="13"/>
              </w:rPr>
              <w:t xml:space="preserve"> </w:t>
            </w:r>
            <w:r w:rsidRPr="006036EF">
              <w:rPr>
                <w:rFonts w:ascii="Times New Roman"/>
                <w:spacing w:val="-2"/>
                <w:w w:val="105"/>
                <w:sz w:val="13"/>
                <w:szCs w:val="13"/>
              </w:rPr>
              <w:t>168.00</w:t>
            </w:r>
          </w:p>
        </w:tc>
        <w:tc>
          <w:tcPr>
            <w:tcW w:w="893" w:type="dxa"/>
            <w:tcBorders>
              <w:right w:val="single" w:sz="12" w:space="0" w:color="000000"/>
            </w:tcBorders>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4"/>
                <w:w w:val="105"/>
                <w:sz w:val="13"/>
                <w:szCs w:val="13"/>
              </w:rPr>
              <w:t>0.00</w:t>
            </w:r>
          </w:p>
        </w:tc>
      </w:tr>
      <w:tr w:rsidR="001459CE" w:rsidRPr="00C619AD" w:rsidTr="00C619AD">
        <w:trPr>
          <w:trHeight w:val="193"/>
        </w:trPr>
        <w:tc>
          <w:tcPr>
            <w:tcW w:w="2046" w:type="dxa"/>
          </w:tcPr>
          <w:p w:rsidR="001459CE" w:rsidRPr="006036EF" w:rsidRDefault="00152CAF" w:rsidP="006036EF">
            <w:pPr>
              <w:pStyle w:val="TableParagraph"/>
              <w:spacing w:before="34"/>
              <w:ind w:left="89"/>
              <w:rPr>
                <w:rFonts w:ascii="Times New Roman"/>
                <w:sz w:val="13"/>
                <w:szCs w:val="13"/>
              </w:rPr>
            </w:pPr>
            <w:r w:rsidRPr="006036EF">
              <w:rPr>
                <w:rFonts w:ascii="Times New Roman"/>
                <w:w w:val="105"/>
                <w:sz w:val="13"/>
                <w:szCs w:val="13"/>
              </w:rPr>
              <w:t>10010000000000312</w:t>
            </w:r>
            <w:r w:rsidRPr="006036EF">
              <w:rPr>
                <w:rFonts w:ascii="Times New Roman"/>
                <w:spacing w:val="-6"/>
                <w:w w:val="105"/>
                <w:sz w:val="13"/>
                <w:szCs w:val="13"/>
              </w:rPr>
              <w:t xml:space="preserve"> </w:t>
            </w:r>
            <w:r w:rsidRPr="006036EF">
              <w:rPr>
                <w:rFonts w:ascii="Times New Roman"/>
                <w:w w:val="105"/>
                <w:sz w:val="13"/>
                <w:szCs w:val="13"/>
              </w:rPr>
              <w:t>1</w:t>
            </w:r>
            <w:r w:rsidRPr="006036EF">
              <w:rPr>
                <w:rFonts w:ascii="Times New Roman"/>
                <w:spacing w:val="-5"/>
                <w:w w:val="105"/>
                <w:sz w:val="13"/>
                <w:szCs w:val="13"/>
              </w:rPr>
              <w:t xml:space="preserve"> </w:t>
            </w:r>
            <w:r w:rsidRPr="006036EF">
              <w:rPr>
                <w:rFonts w:ascii="Times New Roman"/>
                <w:spacing w:val="-2"/>
                <w:w w:val="105"/>
                <w:sz w:val="13"/>
                <w:szCs w:val="13"/>
              </w:rPr>
              <w:t>40220312</w:t>
            </w:r>
          </w:p>
        </w:tc>
        <w:tc>
          <w:tcPr>
            <w:tcW w:w="1052" w:type="dxa"/>
          </w:tcPr>
          <w:p w:rsidR="001459CE" w:rsidRPr="006036EF" w:rsidRDefault="00152CAF" w:rsidP="006036EF">
            <w:pPr>
              <w:pStyle w:val="TableParagraph"/>
              <w:spacing w:before="38"/>
              <w:ind w:left="89" w:right="5"/>
              <w:jc w:val="center"/>
              <w:rPr>
                <w:rFonts w:ascii="Times New Roman"/>
                <w:sz w:val="13"/>
                <w:szCs w:val="13"/>
              </w:rPr>
            </w:pPr>
            <w:r w:rsidRPr="006036EF">
              <w:rPr>
                <w:rFonts w:ascii="Times New Roman"/>
                <w:w w:val="105"/>
                <w:sz w:val="13"/>
                <w:szCs w:val="13"/>
              </w:rPr>
              <w:t>89</w:t>
            </w:r>
            <w:r w:rsidRPr="006036EF">
              <w:rPr>
                <w:rFonts w:ascii="Times New Roman"/>
                <w:spacing w:val="-2"/>
                <w:w w:val="105"/>
                <w:sz w:val="13"/>
                <w:szCs w:val="13"/>
              </w:rPr>
              <w:t xml:space="preserve"> 153.90</w:t>
            </w:r>
          </w:p>
        </w:tc>
        <w:tc>
          <w:tcPr>
            <w:tcW w:w="1073" w:type="dxa"/>
          </w:tcPr>
          <w:p w:rsidR="001459CE" w:rsidRPr="006036EF" w:rsidRDefault="00152CAF" w:rsidP="006036EF">
            <w:pPr>
              <w:pStyle w:val="TableParagraph"/>
              <w:spacing w:before="38"/>
              <w:ind w:left="89" w:right="15"/>
              <w:jc w:val="center"/>
              <w:rPr>
                <w:rFonts w:ascii="Times New Roman"/>
                <w:sz w:val="13"/>
                <w:szCs w:val="13"/>
              </w:rPr>
            </w:pPr>
            <w:r w:rsidRPr="006036EF">
              <w:rPr>
                <w:rFonts w:ascii="Times New Roman"/>
                <w:spacing w:val="-4"/>
                <w:w w:val="105"/>
                <w:sz w:val="13"/>
                <w:szCs w:val="13"/>
              </w:rPr>
              <w:t>0.00</w:t>
            </w:r>
          </w:p>
        </w:tc>
        <w:tc>
          <w:tcPr>
            <w:tcW w:w="1144"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4"/>
                <w:w w:val="105"/>
                <w:sz w:val="13"/>
                <w:szCs w:val="13"/>
              </w:rPr>
              <w:t>0.00</w:t>
            </w:r>
          </w:p>
        </w:tc>
        <w:tc>
          <w:tcPr>
            <w:tcW w:w="956" w:type="dxa"/>
          </w:tcPr>
          <w:p w:rsidR="001459CE" w:rsidRPr="006036EF" w:rsidRDefault="00152CAF" w:rsidP="006036EF">
            <w:pPr>
              <w:pStyle w:val="TableParagraph"/>
              <w:spacing w:before="38"/>
              <w:ind w:left="89" w:right="15"/>
              <w:jc w:val="center"/>
              <w:rPr>
                <w:rFonts w:ascii="Times New Roman"/>
                <w:sz w:val="13"/>
                <w:szCs w:val="13"/>
              </w:rPr>
            </w:pPr>
            <w:r w:rsidRPr="006036EF">
              <w:rPr>
                <w:rFonts w:ascii="Times New Roman"/>
                <w:w w:val="105"/>
                <w:sz w:val="13"/>
                <w:szCs w:val="13"/>
              </w:rPr>
              <w:t>89</w:t>
            </w:r>
            <w:r w:rsidRPr="006036EF">
              <w:rPr>
                <w:rFonts w:ascii="Times New Roman"/>
                <w:spacing w:val="-2"/>
                <w:w w:val="105"/>
                <w:sz w:val="13"/>
                <w:szCs w:val="13"/>
              </w:rPr>
              <w:t xml:space="preserve"> 153.90</w:t>
            </w:r>
          </w:p>
        </w:tc>
        <w:tc>
          <w:tcPr>
            <w:tcW w:w="1052"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4"/>
                <w:w w:val="105"/>
                <w:sz w:val="13"/>
                <w:szCs w:val="13"/>
              </w:rPr>
              <w:t>0.00</w:t>
            </w:r>
          </w:p>
        </w:tc>
        <w:tc>
          <w:tcPr>
            <w:tcW w:w="1056" w:type="dxa"/>
          </w:tcPr>
          <w:p w:rsidR="001459CE" w:rsidRPr="006036EF" w:rsidRDefault="00152CAF" w:rsidP="006036EF">
            <w:pPr>
              <w:pStyle w:val="TableParagraph"/>
              <w:spacing w:before="38"/>
              <w:ind w:left="89" w:right="15"/>
              <w:jc w:val="center"/>
              <w:rPr>
                <w:rFonts w:ascii="Times New Roman"/>
                <w:sz w:val="13"/>
                <w:szCs w:val="13"/>
              </w:rPr>
            </w:pPr>
            <w:r w:rsidRPr="006036EF">
              <w:rPr>
                <w:rFonts w:ascii="Times New Roman"/>
                <w:spacing w:val="-4"/>
                <w:w w:val="105"/>
                <w:sz w:val="13"/>
                <w:szCs w:val="13"/>
              </w:rPr>
              <w:t>0.00</w:t>
            </w:r>
          </w:p>
        </w:tc>
        <w:tc>
          <w:tcPr>
            <w:tcW w:w="917" w:type="dxa"/>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w w:val="105"/>
                <w:sz w:val="13"/>
                <w:szCs w:val="13"/>
              </w:rPr>
              <w:t>89</w:t>
            </w:r>
            <w:r w:rsidRPr="006036EF">
              <w:rPr>
                <w:rFonts w:ascii="Times New Roman"/>
                <w:spacing w:val="-2"/>
                <w:w w:val="105"/>
                <w:sz w:val="13"/>
                <w:szCs w:val="13"/>
              </w:rPr>
              <w:t xml:space="preserve"> 153.90</w:t>
            </w:r>
          </w:p>
        </w:tc>
        <w:tc>
          <w:tcPr>
            <w:tcW w:w="893" w:type="dxa"/>
            <w:tcBorders>
              <w:right w:val="single" w:sz="12" w:space="0" w:color="000000"/>
            </w:tcBorders>
          </w:tcPr>
          <w:p w:rsidR="001459CE" w:rsidRPr="006036EF" w:rsidRDefault="00152CAF" w:rsidP="006036EF">
            <w:pPr>
              <w:pStyle w:val="TableParagraph"/>
              <w:spacing w:before="38"/>
              <w:ind w:left="89" w:right="14"/>
              <w:jc w:val="center"/>
              <w:rPr>
                <w:rFonts w:ascii="Times New Roman"/>
                <w:sz w:val="13"/>
                <w:szCs w:val="13"/>
              </w:rPr>
            </w:pPr>
            <w:r w:rsidRPr="006036EF">
              <w:rPr>
                <w:rFonts w:ascii="Times New Roman"/>
                <w:spacing w:val="-4"/>
                <w:w w:val="105"/>
                <w:sz w:val="13"/>
                <w:szCs w:val="13"/>
              </w:rPr>
              <w:t>0.00</w:t>
            </w:r>
          </w:p>
        </w:tc>
      </w:tr>
      <w:tr w:rsidR="001459CE" w:rsidRPr="00C619AD" w:rsidTr="00C619AD">
        <w:trPr>
          <w:trHeight w:val="193"/>
        </w:trPr>
        <w:tc>
          <w:tcPr>
            <w:tcW w:w="2046" w:type="dxa"/>
          </w:tcPr>
          <w:p w:rsidR="001459CE" w:rsidRPr="006036EF" w:rsidRDefault="00152CAF" w:rsidP="006036EF">
            <w:pPr>
              <w:pStyle w:val="TableParagraph"/>
              <w:spacing w:before="34"/>
              <w:ind w:left="89"/>
              <w:rPr>
                <w:rFonts w:ascii="Times New Roman"/>
                <w:sz w:val="13"/>
                <w:szCs w:val="13"/>
              </w:rPr>
            </w:pPr>
            <w:r w:rsidRPr="006036EF">
              <w:rPr>
                <w:rFonts w:ascii="Times New Roman"/>
                <w:w w:val="105"/>
                <w:sz w:val="13"/>
                <w:szCs w:val="13"/>
              </w:rPr>
              <w:t>01040000000000852</w:t>
            </w:r>
            <w:r w:rsidRPr="006036EF">
              <w:rPr>
                <w:rFonts w:ascii="Times New Roman"/>
                <w:spacing w:val="-6"/>
                <w:w w:val="105"/>
                <w:sz w:val="13"/>
                <w:szCs w:val="13"/>
              </w:rPr>
              <w:t xml:space="preserve"> </w:t>
            </w:r>
            <w:r w:rsidRPr="006036EF">
              <w:rPr>
                <w:rFonts w:ascii="Times New Roman"/>
                <w:w w:val="105"/>
                <w:sz w:val="13"/>
                <w:szCs w:val="13"/>
              </w:rPr>
              <w:t>1</w:t>
            </w:r>
            <w:r w:rsidRPr="006036EF">
              <w:rPr>
                <w:rFonts w:ascii="Times New Roman"/>
                <w:spacing w:val="-5"/>
                <w:w w:val="105"/>
                <w:sz w:val="13"/>
                <w:szCs w:val="13"/>
              </w:rPr>
              <w:t xml:space="preserve"> </w:t>
            </w:r>
            <w:r w:rsidRPr="006036EF">
              <w:rPr>
                <w:rFonts w:ascii="Times New Roman"/>
                <w:spacing w:val="-2"/>
                <w:w w:val="105"/>
                <w:sz w:val="13"/>
                <w:szCs w:val="13"/>
              </w:rPr>
              <w:t>40220852</w:t>
            </w:r>
          </w:p>
        </w:tc>
        <w:tc>
          <w:tcPr>
            <w:tcW w:w="1052" w:type="dxa"/>
          </w:tcPr>
          <w:p w:rsidR="001459CE" w:rsidRPr="006036EF" w:rsidRDefault="00152CAF" w:rsidP="006036EF">
            <w:pPr>
              <w:pStyle w:val="TableParagraph"/>
              <w:spacing w:before="39"/>
              <w:ind w:left="89" w:right="5"/>
              <w:jc w:val="center"/>
              <w:rPr>
                <w:rFonts w:ascii="Times New Roman"/>
                <w:sz w:val="13"/>
                <w:szCs w:val="13"/>
              </w:rPr>
            </w:pPr>
            <w:r w:rsidRPr="006036EF">
              <w:rPr>
                <w:rFonts w:ascii="Times New Roman"/>
                <w:w w:val="105"/>
                <w:sz w:val="13"/>
                <w:szCs w:val="13"/>
              </w:rPr>
              <w:t>1</w:t>
            </w:r>
            <w:r w:rsidRPr="006036EF">
              <w:rPr>
                <w:rFonts w:ascii="Times New Roman"/>
                <w:spacing w:val="-1"/>
                <w:w w:val="105"/>
                <w:sz w:val="13"/>
                <w:szCs w:val="13"/>
              </w:rPr>
              <w:t xml:space="preserve"> </w:t>
            </w:r>
            <w:r w:rsidRPr="006036EF">
              <w:rPr>
                <w:rFonts w:ascii="Times New Roman"/>
                <w:spacing w:val="-2"/>
                <w:w w:val="105"/>
                <w:sz w:val="13"/>
                <w:szCs w:val="13"/>
              </w:rPr>
              <w:t>253.00</w:t>
            </w:r>
          </w:p>
        </w:tc>
        <w:tc>
          <w:tcPr>
            <w:tcW w:w="1073" w:type="dxa"/>
          </w:tcPr>
          <w:p w:rsidR="001459CE" w:rsidRPr="006036EF" w:rsidRDefault="00152CAF" w:rsidP="006036EF">
            <w:pPr>
              <w:pStyle w:val="TableParagraph"/>
              <w:spacing w:before="39"/>
              <w:ind w:left="89" w:right="15"/>
              <w:jc w:val="center"/>
              <w:rPr>
                <w:rFonts w:ascii="Times New Roman"/>
                <w:sz w:val="13"/>
                <w:szCs w:val="13"/>
              </w:rPr>
            </w:pPr>
            <w:r w:rsidRPr="006036EF">
              <w:rPr>
                <w:rFonts w:ascii="Times New Roman"/>
                <w:spacing w:val="-4"/>
                <w:w w:val="105"/>
                <w:sz w:val="13"/>
                <w:szCs w:val="13"/>
              </w:rPr>
              <w:t>0.00</w:t>
            </w:r>
          </w:p>
        </w:tc>
        <w:tc>
          <w:tcPr>
            <w:tcW w:w="1144" w:type="dxa"/>
          </w:tcPr>
          <w:p w:rsidR="001459CE" w:rsidRPr="006036EF" w:rsidRDefault="00152CAF" w:rsidP="006036EF">
            <w:pPr>
              <w:pStyle w:val="TableParagraph"/>
              <w:spacing w:before="39"/>
              <w:ind w:left="89" w:right="14"/>
              <w:jc w:val="center"/>
              <w:rPr>
                <w:rFonts w:ascii="Times New Roman"/>
                <w:sz w:val="13"/>
                <w:szCs w:val="13"/>
              </w:rPr>
            </w:pPr>
            <w:r w:rsidRPr="006036EF">
              <w:rPr>
                <w:rFonts w:ascii="Times New Roman"/>
                <w:spacing w:val="-4"/>
                <w:w w:val="105"/>
                <w:sz w:val="13"/>
                <w:szCs w:val="13"/>
              </w:rPr>
              <w:t>0.00</w:t>
            </w:r>
          </w:p>
        </w:tc>
        <w:tc>
          <w:tcPr>
            <w:tcW w:w="956" w:type="dxa"/>
          </w:tcPr>
          <w:p w:rsidR="001459CE" w:rsidRPr="006036EF" w:rsidRDefault="00152CAF" w:rsidP="006036EF">
            <w:pPr>
              <w:pStyle w:val="TableParagraph"/>
              <w:spacing w:before="39"/>
              <w:ind w:left="89" w:right="15"/>
              <w:jc w:val="center"/>
              <w:rPr>
                <w:rFonts w:ascii="Times New Roman"/>
                <w:sz w:val="13"/>
                <w:szCs w:val="13"/>
              </w:rPr>
            </w:pPr>
            <w:r w:rsidRPr="006036EF">
              <w:rPr>
                <w:rFonts w:ascii="Times New Roman"/>
                <w:w w:val="105"/>
                <w:sz w:val="13"/>
                <w:szCs w:val="13"/>
              </w:rPr>
              <w:t>1</w:t>
            </w:r>
            <w:r w:rsidRPr="006036EF">
              <w:rPr>
                <w:rFonts w:ascii="Times New Roman"/>
                <w:spacing w:val="-1"/>
                <w:w w:val="105"/>
                <w:sz w:val="13"/>
                <w:szCs w:val="13"/>
              </w:rPr>
              <w:t xml:space="preserve"> </w:t>
            </w:r>
            <w:r w:rsidRPr="006036EF">
              <w:rPr>
                <w:rFonts w:ascii="Times New Roman"/>
                <w:spacing w:val="-2"/>
                <w:w w:val="105"/>
                <w:sz w:val="13"/>
                <w:szCs w:val="13"/>
              </w:rPr>
              <w:t>253.00</w:t>
            </w:r>
          </w:p>
        </w:tc>
        <w:tc>
          <w:tcPr>
            <w:tcW w:w="1052" w:type="dxa"/>
          </w:tcPr>
          <w:p w:rsidR="001459CE" w:rsidRPr="006036EF" w:rsidRDefault="00152CAF" w:rsidP="006036EF">
            <w:pPr>
              <w:pStyle w:val="TableParagraph"/>
              <w:spacing w:before="39"/>
              <w:ind w:left="89" w:right="14"/>
              <w:jc w:val="center"/>
              <w:rPr>
                <w:rFonts w:ascii="Times New Roman"/>
                <w:sz w:val="13"/>
                <w:szCs w:val="13"/>
              </w:rPr>
            </w:pPr>
            <w:r w:rsidRPr="006036EF">
              <w:rPr>
                <w:rFonts w:ascii="Times New Roman"/>
                <w:spacing w:val="-4"/>
                <w:w w:val="105"/>
                <w:sz w:val="13"/>
                <w:szCs w:val="13"/>
              </w:rPr>
              <w:t>0.00</w:t>
            </w:r>
          </w:p>
        </w:tc>
        <w:tc>
          <w:tcPr>
            <w:tcW w:w="1056" w:type="dxa"/>
          </w:tcPr>
          <w:p w:rsidR="001459CE" w:rsidRPr="006036EF" w:rsidRDefault="00152CAF" w:rsidP="006036EF">
            <w:pPr>
              <w:pStyle w:val="TableParagraph"/>
              <w:spacing w:before="39"/>
              <w:ind w:left="89" w:right="15"/>
              <w:jc w:val="center"/>
              <w:rPr>
                <w:rFonts w:ascii="Times New Roman"/>
                <w:sz w:val="13"/>
                <w:szCs w:val="13"/>
              </w:rPr>
            </w:pPr>
            <w:r w:rsidRPr="006036EF">
              <w:rPr>
                <w:rFonts w:ascii="Times New Roman"/>
                <w:spacing w:val="-4"/>
                <w:w w:val="105"/>
                <w:sz w:val="13"/>
                <w:szCs w:val="13"/>
              </w:rPr>
              <w:t>0.00</w:t>
            </w:r>
          </w:p>
        </w:tc>
        <w:tc>
          <w:tcPr>
            <w:tcW w:w="917" w:type="dxa"/>
          </w:tcPr>
          <w:p w:rsidR="001459CE" w:rsidRPr="006036EF" w:rsidRDefault="00152CAF" w:rsidP="006036EF">
            <w:pPr>
              <w:pStyle w:val="TableParagraph"/>
              <w:spacing w:before="39"/>
              <w:ind w:left="89" w:right="14"/>
              <w:jc w:val="center"/>
              <w:rPr>
                <w:rFonts w:ascii="Times New Roman"/>
                <w:sz w:val="13"/>
                <w:szCs w:val="13"/>
              </w:rPr>
            </w:pPr>
            <w:r w:rsidRPr="006036EF">
              <w:rPr>
                <w:rFonts w:ascii="Times New Roman"/>
                <w:w w:val="105"/>
                <w:sz w:val="13"/>
                <w:szCs w:val="13"/>
              </w:rPr>
              <w:t>1</w:t>
            </w:r>
            <w:r w:rsidRPr="006036EF">
              <w:rPr>
                <w:rFonts w:ascii="Times New Roman"/>
                <w:spacing w:val="-1"/>
                <w:w w:val="105"/>
                <w:sz w:val="13"/>
                <w:szCs w:val="13"/>
              </w:rPr>
              <w:t xml:space="preserve"> </w:t>
            </w:r>
            <w:r w:rsidRPr="006036EF">
              <w:rPr>
                <w:rFonts w:ascii="Times New Roman"/>
                <w:spacing w:val="-2"/>
                <w:w w:val="105"/>
                <w:sz w:val="13"/>
                <w:szCs w:val="13"/>
              </w:rPr>
              <w:t>253.00</w:t>
            </w:r>
          </w:p>
        </w:tc>
        <w:tc>
          <w:tcPr>
            <w:tcW w:w="893" w:type="dxa"/>
            <w:tcBorders>
              <w:right w:val="single" w:sz="12" w:space="0" w:color="000000"/>
            </w:tcBorders>
          </w:tcPr>
          <w:p w:rsidR="001459CE" w:rsidRPr="006036EF" w:rsidRDefault="00152CAF" w:rsidP="006036EF">
            <w:pPr>
              <w:pStyle w:val="TableParagraph"/>
              <w:spacing w:before="39"/>
              <w:ind w:left="89" w:right="14"/>
              <w:jc w:val="center"/>
              <w:rPr>
                <w:rFonts w:ascii="Times New Roman"/>
                <w:sz w:val="13"/>
                <w:szCs w:val="13"/>
              </w:rPr>
            </w:pPr>
            <w:r w:rsidRPr="006036EF">
              <w:rPr>
                <w:rFonts w:ascii="Times New Roman"/>
                <w:spacing w:val="-4"/>
                <w:w w:val="105"/>
                <w:sz w:val="13"/>
                <w:szCs w:val="13"/>
              </w:rPr>
              <w:t>0.00</w:t>
            </w:r>
          </w:p>
        </w:tc>
      </w:tr>
      <w:tr w:rsidR="001459CE" w:rsidRPr="00C619AD" w:rsidTr="00C619AD">
        <w:trPr>
          <w:trHeight w:val="186"/>
        </w:trPr>
        <w:tc>
          <w:tcPr>
            <w:tcW w:w="2046" w:type="dxa"/>
            <w:tcBorders>
              <w:bottom w:val="single" w:sz="12" w:space="0" w:color="000000"/>
            </w:tcBorders>
          </w:tcPr>
          <w:p w:rsidR="001459CE" w:rsidRPr="006036EF" w:rsidRDefault="001459CE" w:rsidP="006036EF">
            <w:pPr>
              <w:pStyle w:val="TableParagraph"/>
              <w:ind w:left="89"/>
              <w:rPr>
                <w:rFonts w:ascii="Times New Roman"/>
                <w:sz w:val="13"/>
                <w:szCs w:val="13"/>
              </w:rPr>
            </w:pPr>
          </w:p>
        </w:tc>
        <w:tc>
          <w:tcPr>
            <w:tcW w:w="1052" w:type="dxa"/>
          </w:tcPr>
          <w:p w:rsidR="001459CE" w:rsidRPr="006036EF" w:rsidRDefault="001459CE" w:rsidP="006036EF">
            <w:pPr>
              <w:pStyle w:val="TableParagraph"/>
              <w:ind w:left="89"/>
              <w:rPr>
                <w:rFonts w:ascii="Times New Roman"/>
                <w:sz w:val="13"/>
                <w:szCs w:val="13"/>
              </w:rPr>
            </w:pPr>
          </w:p>
        </w:tc>
        <w:tc>
          <w:tcPr>
            <w:tcW w:w="1073" w:type="dxa"/>
          </w:tcPr>
          <w:p w:rsidR="001459CE" w:rsidRPr="006036EF" w:rsidRDefault="001459CE" w:rsidP="006036EF">
            <w:pPr>
              <w:pStyle w:val="TableParagraph"/>
              <w:ind w:left="89"/>
              <w:rPr>
                <w:rFonts w:ascii="Times New Roman"/>
                <w:sz w:val="13"/>
                <w:szCs w:val="13"/>
              </w:rPr>
            </w:pPr>
          </w:p>
        </w:tc>
        <w:tc>
          <w:tcPr>
            <w:tcW w:w="1144" w:type="dxa"/>
          </w:tcPr>
          <w:p w:rsidR="001459CE" w:rsidRPr="006036EF" w:rsidRDefault="001459CE" w:rsidP="006036EF">
            <w:pPr>
              <w:pStyle w:val="TableParagraph"/>
              <w:ind w:left="89"/>
              <w:rPr>
                <w:rFonts w:ascii="Times New Roman"/>
                <w:sz w:val="13"/>
                <w:szCs w:val="13"/>
              </w:rPr>
            </w:pPr>
          </w:p>
        </w:tc>
        <w:tc>
          <w:tcPr>
            <w:tcW w:w="956" w:type="dxa"/>
          </w:tcPr>
          <w:p w:rsidR="001459CE" w:rsidRPr="006036EF" w:rsidRDefault="001459CE" w:rsidP="006036EF">
            <w:pPr>
              <w:pStyle w:val="TableParagraph"/>
              <w:ind w:left="89"/>
              <w:rPr>
                <w:rFonts w:ascii="Times New Roman"/>
                <w:sz w:val="13"/>
                <w:szCs w:val="13"/>
              </w:rPr>
            </w:pPr>
          </w:p>
        </w:tc>
        <w:tc>
          <w:tcPr>
            <w:tcW w:w="1052" w:type="dxa"/>
          </w:tcPr>
          <w:p w:rsidR="001459CE" w:rsidRPr="006036EF" w:rsidRDefault="001459CE" w:rsidP="006036EF">
            <w:pPr>
              <w:pStyle w:val="TableParagraph"/>
              <w:ind w:left="89"/>
              <w:rPr>
                <w:rFonts w:ascii="Times New Roman"/>
                <w:sz w:val="13"/>
                <w:szCs w:val="13"/>
              </w:rPr>
            </w:pPr>
          </w:p>
        </w:tc>
        <w:tc>
          <w:tcPr>
            <w:tcW w:w="1056" w:type="dxa"/>
          </w:tcPr>
          <w:p w:rsidR="001459CE" w:rsidRPr="006036EF" w:rsidRDefault="001459CE" w:rsidP="006036EF">
            <w:pPr>
              <w:pStyle w:val="TableParagraph"/>
              <w:ind w:left="89"/>
              <w:rPr>
                <w:rFonts w:ascii="Times New Roman"/>
                <w:sz w:val="13"/>
                <w:szCs w:val="13"/>
              </w:rPr>
            </w:pPr>
          </w:p>
        </w:tc>
        <w:tc>
          <w:tcPr>
            <w:tcW w:w="917" w:type="dxa"/>
          </w:tcPr>
          <w:p w:rsidR="001459CE" w:rsidRPr="006036EF" w:rsidRDefault="001459CE" w:rsidP="006036EF">
            <w:pPr>
              <w:pStyle w:val="TableParagraph"/>
              <w:ind w:left="89"/>
              <w:rPr>
                <w:rFonts w:ascii="Times New Roman"/>
                <w:sz w:val="13"/>
                <w:szCs w:val="13"/>
              </w:rPr>
            </w:pPr>
          </w:p>
        </w:tc>
        <w:tc>
          <w:tcPr>
            <w:tcW w:w="893" w:type="dxa"/>
            <w:tcBorders>
              <w:right w:val="single" w:sz="12" w:space="0" w:color="000000"/>
            </w:tcBorders>
          </w:tcPr>
          <w:p w:rsidR="001459CE" w:rsidRPr="006036EF" w:rsidRDefault="001459CE" w:rsidP="006036EF">
            <w:pPr>
              <w:pStyle w:val="TableParagraph"/>
              <w:ind w:left="89"/>
              <w:rPr>
                <w:rFonts w:ascii="Times New Roman"/>
                <w:sz w:val="13"/>
                <w:szCs w:val="13"/>
              </w:rPr>
            </w:pPr>
          </w:p>
        </w:tc>
      </w:tr>
      <w:tr w:rsidR="001459CE" w:rsidRPr="00C619AD" w:rsidTr="00C619AD">
        <w:trPr>
          <w:trHeight w:val="178"/>
        </w:trPr>
        <w:tc>
          <w:tcPr>
            <w:tcW w:w="2046" w:type="dxa"/>
            <w:tcBorders>
              <w:top w:val="single" w:sz="12" w:space="0" w:color="000000"/>
              <w:left w:val="nil"/>
              <w:bottom w:val="nil"/>
              <w:right w:val="single" w:sz="12" w:space="0" w:color="000000"/>
            </w:tcBorders>
          </w:tcPr>
          <w:p w:rsidR="001459CE" w:rsidRPr="006036EF" w:rsidRDefault="00152CAF" w:rsidP="006036EF">
            <w:pPr>
              <w:pStyle w:val="TableParagraph"/>
              <w:spacing w:before="43" w:line="116" w:lineRule="exact"/>
              <w:ind w:left="89" w:right="-15"/>
              <w:jc w:val="right"/>
              <w:rPr>
                <w:rFonts w:ascii="Times New Roman" w:hAnsi="Times New Roman"/>
                <w:sz w:val="13"/>
                <w:szCs w:val="13"/>
              </w:rPr>
            </w:pPr>
            <w:r w:rsidRPr="006036EF">
              <w:rPr>
                <w:rFonts w:ascii="Times New Roman" w:hAnsi="Times New Roman"/>
                <w:spacing w:val="-2"/>
                <w:w w:val="105"/>
                <w:sz w:val="13"/>
                <w:szCs w:val="13"/>
              </w:rPr>
              <w:t>Итого</w:t>
            </w:r>
          </w:p>
        </w:tc>
        <w:tc>
          <w:tcPr>
            <w:tcW w:w="1052" w:type="dxa"/>
            <w:tcBorders>
              <w:left w:val="single" w:sz="12" w:space="0" w:color="000000"/>
              <w:bottom w:val="single" w:sz="12" w:space="0" w:color="000000"/>
            </w:tcBorders>
          </w:tcPr>
          <w:p w:rsidR="001459CE" w:rsidRPr="006036EF" w:rsidRDefault="00152CAF" w:rsidP="006036EF">
            <w:pPr>
              <w:pStyle w:val="TableParagraph"/>
              <w:spacing w:before="26"/>
              <w:ind w:left="89"/>
              <w:jc w:val="center"/>
              <w:rPr>
                <w:rFonts w:ascii="Times New Roman"/>
                <w:sz w:val="13"/>
                <w:szCs w:val="13"/>
              </w:rPr>
            </w:pPr>
            <w:r w:rsidRPr="006036EF">
              <w:rPr>
                <w:rFonts w:ascii="Times New Roman"/>
                <w:w w:val="105"/>
                <w:sz w:val="13"/>
                <w:szCs w:val="13"/>
              </w:rPr>
              <w:t>48</w:t>
            </w:r>
            <w:r w:rsidRPr="006036EF">
              <w:rPr>
                <w:rFonts w:ascii="Times New Roman"/>
                <w:spacing w:val="-2"/>
                <w:w w:val="105"/>
                <w:sz w:val="13"/>
                <w:szCs w:val="13"/>
              </w:rPr>
              <w:t xml:space="preserve"> </w:t>
            </w:r>
            <w:r w:rsidRPr="006036EF">
              <w:rPr>
                <w:rFonts w:ascii="Times New Roman"/>
                <w:w w:val="105"/>
                <w:sz w:val="13"/>
                <w:szCs w:val="13"/>
              </w:rPr>
              <w:t>955</w:t>
            </w:r>
            <w:r w:rsidRPr="006036EF">
              <w:rPr>
                <w:rFonts w:ascii="Times New Roman"/>
                <w:spacing w:val="-2"/>
                <w:w w:val="105"/>
                <w:sz w:val="13"/>
                <w:szCs w:val="13"/>
              </w:rPr>
              <w:t xml:space="preserve"> 850.88</w:t>
            </w:r>
          </w:p>
        </w:tc>
        <w:tc>
          <w:tcPr>
            <w:tcW w:w="1073" w:type="dxa"/>
            <w:tcBorders>
              <w:bottom w:val="single" w:sz="12" w:space="0" w:color="000000"/>
            </w:tcBorders>
          </w:tcPr>
          <w:p w:rsidR="001459CE" w:rsidRPr="006036EF" w:rsidRDefault="00152CAF" w:rsidP="006036EF">
            <w:pPr>
              <w:pStyle w:val="TableParagraph"/>
              <w:spacing w:before="26"/>
              <w:ind w:left="89"/>
              <w:jc w:val="center"/>
              <w:rPr>
                <w:rFonts w:ascii="Times New Roman"/>
                <w:sz w:val="13"/>
                <w:szCs w:val="13"/>
              </w:rPr>
            </w:pPr>
            <w:r w:rsidRPr="006036EF">
              <w:rPr>
                <w:rFonts w:ascii="Times New Roman"/>
                <w:w w:val="105"/>
                <w:sz w:val="13"/>
                <w:szCs w:val="13"/>
              </w:rPr>
              <w:t>45</w:t>
            </w:r>
            <w:r w:rsidRPr="006036EF">
              <w:rPr>
                <w:rFonts w:ascii="Times New Roman"/>
                <w:spacing w:val="-2"/>
                <w:w w:val="105"/>
                <w:sz w:val="13"/>
                <w:szCs w:val="13"/>
              </w:rPr>
              <w:t xml:space="preserve"> </w:t>
            </w:r>
            <w:r w:rsidRPr="006036EF">
              <w:rPr>
                <w:rFonts w:ascii="Times New Roman"/>
                <w:w w:val="105"/>
                <w:sz w:val="13"/>
                <w:szCs w:val="13"/>
              </w:rPr>
              <w:t>323</w:t>
            </w:r>
            <w:r w:rsidRPr="006036EF">
              <w:rPr>
                <w:rFonts w:ascii="Times New Roman"/>
                <w:spacing w:val="-2"/>
                <w:w w:val="105"/>
                <w:sz w:val="13"/>
                <w:szCs w:val="13"/>
              </w:rPr>
              <w:t xml:space="preserve"> 526.27</w:t>
            </w:r>
          </w:p>
        </w:tc>
        <w:tc>
          <w:tcPr>
            <w:tcW w:w="1144" w:type="dxa"/>
            <w:tcBorders>
              <w:bottom w:val="single" w:sz="12" w:space="0" w:color="000000"/>
            </w:tcBorders>
          </w:tcPr>
          <w:p w:rsidR="001459CE" w:rsidRPr="006036EF" w:rsidRDefault="00152CAF" w:rsidP="006036EF">
            <w:pPr>
              <w:pStyle w:val="TableParagraph"/>
              <w:spacing w:before="26"/>
              <w:ind w:left="89"/>
              <w:jc w:val="center"/>
              <w:rPr>
                <w:rFonts w:ascii="Times New Roman"/>
                <w:sz w:val="13"/>
                <w:szCs w:val="13"/>
              </w:rPr>
            </w:pPr>
            <w:r w:rsidRPr="006036EF">
              <w:rPr>
                <w:rFonts w:ascii="Times New Roman"/>
                <w:w w:val="105"/>
                <w:sz w:val="13"/>
                <w:szCs w:val="13"/>
              </w:rPr>
              <w:t>45</w:t>
            </w:r>
            <w:r w:rsidRPr="006036EF">
              <w:rPr>
                <w:rFonts w:ascii="Times New Roman"/>
                <w:spacing w:val="-2"/>
                <w:w w:val="105"/>
                <w:sz w:val="13"/>
                <w:szCs w:val="13"/>
              </w:rPr>
              <w:t xml:space="preserve"> </w:t>
            </w:r>
            <w:r w:rsidRPr="006036EF">
              <w:rPr>
                <w:rFonts w:ascii="Times New Roman"/>
                <w:w w:val="105"/>
                <w:sz w:val="13"/>
                <w:szCs w:val="13"/>
              </w:rPr>
              <w:t>323</w:t>
            </w:r>
            <w:r w:rsidRPr="006036EF">
              <w:rPr>
                <w:rFonts w:ascii="Times New Roman"/>
                <w:spacing w:val="-2"/>
                <w:w w:val="105"/>
                <w:sz w:val="13"/>
                <w:szCs w:val="13"/>
              </w:rPr>
              <w:t xml:space="preserve"> 526.27</w:t>
            </w:r>
          </w:p>
        </w:tc>
        <w:tc>
          <w:tcPr>
            <w:tcW w:w="956" w:type="dxa"/>
            <w:tcBorders>
              <w:bottom w:val="single" w:sz="12" w:space="0" w:color="000000"/>
            </w:tcBorders>
          </w:tcPr>
          <w:p w:rsidR="001459CE" w:rsidRPr="006036EF" w:rsidRDefault="00152CAF" w:rsidP="006036EF">
            <w:pPr>
              <w:pStyle w:val="TableParagraph"/>
              <w:spacing w:before="26"/>
              <w:ind w:left="89"/>
              <w:jc w:val="center"/>
              <w:rPr>
                <w:rFonts w:ascii="Times New Roman"/>
                <w:sz w:val="13"/>
                <w:szCs w:val="13"/>
              </w:rPr>
            </w:pPr>
            <w:r w:rsidRPr="006036EF">
              <w:rPr>
                <w:rFonts w:ascii="Times New Roman"/>
                <w:w w:val="105"/>
                <w:sz w:val="13"/>
                <w:szCs w:val="13"/>
              </w:rPr>
              <w:t>48</w:t>
            </w:r>
            <w:r w:rsidRPr="006036EF">
              <w:rPr>
                <w:rFonts w:ascii="Times New Roman"/>
                <w:spacing w:val="-2"/>
                <w:w w:val="105"/>
                <w:sz w:val="13"/>
                <w:szCs w:val="13"/>
              </w:rPr>
              <w:t xml:space="preserve"> </w:t>
            </w:r>
            <w:r w:rsidRPr="006036EF">
              <w:rPr>
                <w:rFonts w:ascii="Times New Roman"/>
                <w:w w:val="105"/>
                <w:sz w:val="13"/>
                <w:szCs w:val="13"/>
              </w:rPr>
              <w:t>955</w:t>
            </w:r>
            <w:r w:rsidRPr="006036EF">
              <w:rPr>
                <w:rFonts w:ascii="Times New Roman"/>
                <w:spacing w:val="-2"/>
                <w:w w:val="105"/>
                <w:sz w:val="13"/>
                <w:szCs w:val="13"/>
              </w:rPr>
              <w:t xml:space="preserve"> 850.88</w:t>
            </w:r>
          </w:p>
        </w:tc>
        <w:tc>
          <w:tcPr>
            <w:tcW w:w="1052" w:type="dxa"/>
            <w:tcBorders>
              <w:bottom w:val="single" w:sz="12" w:space="0" w:color="000000"/>
            </w:tcBorders>
          </w:tcPr>
          <w:p w:rsidR="001459CE" w:rsidRPr="006036EF" w:rsidRDefault="00152CAF" w:rsidP="006036EF">
            <w:pPr>
              <w:pStyle w:val="TableParagraph"/>
              <w:spacing w:before="26"/>
              <w:ind w:left="89"/>
              <w:jc w:val="center"/>
              <w:rPr>
                <w:rFonts w:ascii="Times New Roman"/>
                <w:sz w:val="13"/>
                <w:szCs w:val="13"/>
              </w:rPr>
            </w:pPr>
            <w:r w:rsidRPr="006036EF">
              <w:rPr>
                <w:rFonts w:ascii="Times New Roman"/>
                <w:spacing w:val="-4"/>
                <w:w w:val="105"/>
                <w:sz w:val="13"/>
                <w:szCs w:val="13"/>
              </w:rPr>
              <w:t>0.00</w:t>
            </w:r>
          </w:p>
        </w:tc>
        <w:tc>
          <w:tcPr>
            <w:tcW w:w="1056" w:type="dxa"/>
            <w:tcBorders>
              <w:bottom w:val="single" w:sz="12" w:space="0" w:color="000000"/>
            </w:tcBorders>
          </w:tcPr>
          <w:p w:rsidR="001459CE" w:rsidRPr="006036EF" w:rsidRDefault="00152CAF" w:rsidP="006036EF">
            <w:pPr>
              <w:pStyle w:val="TableParagraph"/>
              <w:spacing w:before="26"/>
              <w:ind w:left="89"/>
              <w:jc w:val="center"/>
              <w:rPr>
                <w:rFonts w:ascii="Times New Roman"/>
                <w:sz w:val="13"/>
                <w:szCs w:val="13"/>
              </w:rPr>
            </w:pPr>
            <w:r w:rsidRPr="006036EF">
              <w:rPr>
                <w:rFonts w:ascii="Times New Roman"/>
                <w:spacing w:val="-4"/>
                <w:w w:val="105"/>
                <w:sz w:val="13"/>
                <w:szCs w:val="13"/>
              </w:rPr>
              <w:t>0.00</w:t>
            </w:r>
          </w:p>
        </w:tc>
        <w:tc>
          <w:tcPr>
            <w:tcW w:w="917" w:type="dxa"/>
            <w:tcBorders>
              <w:bottom w:val="single" w:sz="12" w:space="0" w:color="000000"/>
            </w:tcBorders>
          </w:tcPr>
          <w:p w:rsidR="001459CE" w:rsidRPr="006036EF" w:rsidRDefault="00152CAF" w:rsidP="006036EF">
            <w:pPr>
              <w:pStyle w:val="TableParagraph"/>
              <w:spacing w:before="26"/>
              <w:ind w:left="89"/>
              <w:jc w:val="center"/>
              <w:rPr>
                <w:rFonts w:ascii="Times New Roman"/>
                <w:sz w:val="13"/>
                <w:szCs w:val="13"/>
              </w:rPr>
            </w:pPr>
            <w:r w:rsidRPr="006036EF">
              <w:rPr>
                <w:rFonts w:ascii="Times New Roman"/>
                <w:w w:val="105"/>
                <w:sz w:val="13"/>
                <w:szCs w:val="13"/>
              </w:rPr>
              <w:t>48</w:t>
            </w:r>
            <w:r w:rsidRPr="006036EF">
              <w:rPr>
                <w:rFonts w:ascii="Times New Roman"/>
                <w:spacing w:val="-2"/>
                <w:w w:val="105"/>
                <w:sz w:val="13"/>
                <w:szCs w:val="13"/>
              </w:rPr>
              <w:t xml:space="preserve"> </w:t>
            </w:r>
            <w:r w:rsidRPr="006036EF">
              <w:rPr>
                <w:rFonts w:ascii="Times New Roman"/>
                <w:w w:val="105"/>
                <w:sz w:val="13"/>
                <w:szCs w:val="13"/>
              </w:rPr>
              <w:t>955</w:t>
            </w:r>
            <w:r w:rsidRPr="006036EF">
              <w:rPr>
                <w:rFonts w:ascii="Times New Roman"/>
                <w:spacing w:val="-2"/>
                <w:w w:val="105"/>
                <w:sz w:val="13"/>
                <w:szCs w:val="13"/>
              </w:rPr>
              <w:t xml:space="preserve"> 850.88</w:t>
            </w:r>
          </w:p>
        </w:tc>
        <w:tc>
          <w:tcPr>
            <w:tcW w:w="893" w:type="dxa"/>
            <w:tcBorders>
              <w:bottom w:val="single" w:sz="12" w:space="0" w:color="000000"/>
              <w:right w:val="single" w:sz="12" w:space="0" w:color="000000"/>
            </w:tcBorders>
          </w:tcPr>
          <w:p w:rsidR="001459CE" w:rsidRPr="006036EF" w:rsidRDefault="00152CAF" w:rsidP="006036EF">
            <w:pPr>
              <w:pStyle w:val="TableParagraph"/>
              <w:spacing w:before="26"/>
              <w:ind w:left="89"/>
              <w:jc w:val="center"/>
              <w:rPr>
                <w:rFonts w:ascii="Times New Roman"/>
                <w:sz w:val="13"/>
                <w:szCs w:val="13"/>
              </w:rPr>
            </w:pPr>
            <w:r w:rsidRPr="006036EF">
              <w:rPr>
                <w:rFonts w:ascii="Times New Roman"/>
                <w:w w:val="105"/>
                <w:sz w:val="13"/>
                <w:szCs w:val="13"/>
              </w:rPr>
              <w:t>45</w:t>
            </w:r>
            <w:r w:rsidRPr="006036EF">
              <w:rPr>
                <w:rFonts w:ascii="Times New Roman"/>
                <w:spacing w:val="-2"/>
                <w:w w:val="105"/>
                <w:sz w:val="13"/>
                <w:szCs w:val="13"/>
              </w:rPr>
              <w:t xml:space="preserve"> </w:t>
            </w:r>
            <w:r w:rsidRPr="006036EF">
              <w:rPr>
                <w:rFonts w:ascii="Times New Roman"/>
                <w:w w:val="105"/>
                <w:sz w:val="13"/>
                <w:szCs w:val="13"/>
              </w:rPr>
              <w:t>323</w:t>
            </w:r>
            <w:r w:rsidRPr="006036EF">
              <w:rPr>
                <w:rFonts w:ascii="Times New Roman"/>
                <w:spacing w:val="-2"/>
                <w:w w:val="105"/>
                <w:sz w:val="13"/>
                <w:szCs w:val="13"/>
              </w:rPr>
              <w:t xml:space="preserve"> 526.27</w:t>
            </w:r>
          </w:p>
        </w:tc>
      </w:tr>
    </w:tbl>
    <w:p w:rsidR="001459CE" w:rsidRDefault="001459CE">
      <w:pPr>
        <w:pStyle w:val="a3"/>
        <w:spacing w:before="121"/>
        <w:rPr>
          <w:b/>
          <w:sz w:val="13"/>
        </w:rPr>
      </w:pPr>
    </w:p>
    <w:p w:rsidR="001459CE" w:rsidRDefault="00152CAF">
      <w:pPr>
        <w:pStyle w:val="a4"/>
        <w:numPr>
          <w:ilvl w:val="0"/>
          <w:numId w:val="5"/>
        </w:numPr>
        <w:tabs>
          <w:tab w:val="left" w:pos="2397"/>
        </w:tabs>
        <w:spacing w:before="1"/>
        <w:ind w:left="2397" w:hanging="131"/>
        <w:rPr>
          <w:b/>
          <w:sz w:val="13"/>
        </w:rPr>
      </w:pPr>
      <w:r>
        <w:rPr>
          <w:b/>
          <w:spacing w:val="-2"/>
          <w:sz w:val="13"/>
        </w:rPr>
        <w:t>Деятельность</w:t>
      </w:r>
      <w:r>
        <w:rPr>
          <w:b/>
          <w:spacing w:val="4"/>
          <w:sz w:val="13"/>
        </w:rPr>
        <w:t xml:space="preserve"> </w:t>
      </w:r>
      <w:r>
        <w:rPr>
          <w:b/>
          <w:spacing w:val="-2"/>
          <w:sz w:val="13"/>
        </w:rPr>
        <w:t>со</w:t>
      </w:r>
      <w:r>
        <w:rPr>
          <w:b/>
          <w:spacing w:val="3"/>
          <w:sz w:val="13"/>
        </w:rPr>
        <w:t xml:space="preserve"> </w:t>
      </w:r>
      <w:r>
        <w:rPr>
          <w:b/>
          <w:spacing w:val="-2"/>
          <w:sz w:val="13"/>
        </w:rPr>
        <w:t>средствами,</w:t>
      </w:r>
      <w:r>
        <w:rPr>
          <w:b/>
          <w:spacing w:val="8"/>
          <w:sz w:val="13"/>
        </w:rPr>
        <w:t xml:space="preserve"> </w:t>
      </w:r>
      <w:r>
        <w:rPr>
          <w:b/>
          <w:spacing w:val="-2"/>
          <w:sz w:val="13"/>
        </w:rPr>
        <w:t>поступающими</w:t>
      </w:r>
      <w:r>
        <w:rPr>
          <w:b/>
          <w:spacing w:val="6"/>
          <w:sz w:val="13"/>
        </w:rPr>
        <w:t xml:space="preserve"> </w:t>
      </w:r>
      <w:r>
        <w:rPr>
          <w:b/>
          <w:spacing w:val="-2"/>
          <w:sz w:val="13"/>
        </w:rPr>
        <w:t>во</w:t>
      </w:r>
      <w:r>
        <w:rPr>
          <w:b/>
          <w:spacing w:val="3"/>
          <w:sz w:val="13"/>
        </w:rPr>
        <w:t xml:space="preserve"> </w:t>
      </w:r>
      <w:r>
        <w:rPr>
          <w:b/>
          <w:spacing w:val="-2"/>
          <w:sz w:val="13"/>
        </w:rPr>
        <w:t>временное</w:t>
      </w:r>
      <w:r>
        <w:rPr>
          <w:b/>
          <w:spacing w:val="6"/>
          <w:sz w:val="13"/>
        </w:rPr>
        <w:t xml:space="preserve"> </w:t>
      </w:r>
      <w:r>
        <w:rPr>
          <w:b/>
          <w:spacing w:val="-2"/>
          <w:sz w:val="13"/>
        </w:rPr>
        <w:t>распоряжение</w:t>
      </w:r>
    </w:p>
    <w:p w:rsidR="001459CE" w:rsidRDefault="001459CE">
      <w:pPr>
        <w:pStyle w:val="a3"/>
        <w:spacing w:before="15"/>
        <w:rPr>
          <w:b/>
          <w:sz w:val="20"/>
        </w:rPr>
      </w:pPr>
    </w:p>
    <w:tbl>
      <w:tblPr>
        <w:tblStyle w:val="TableNormal"/>
        <w:tblW w:w="0" w:type="auto"/>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6"/>
        <w:gridCol w:w="1052"/>
        <w:gridCol w:w="1073"/>
        <w:gridCol w:w="1144"/>
        <w:gridCol w:w="956"/>
        <w:gridCol w:w="1273"/>
        <w:gridCol w:w="1973"/>
      </w:tblGrid>
      <w:tr w:rsidR="001459CE" w:rsidRPr="00C619AD">
        <w:trPr>
          <w:trHeight w:val="210"/>
        </w:trPr>
        <w:tc>
          <w:tcPr>
            <w:tcW w:w="2046" w:type="dxa"/>
            <w:vMerge w:val="restart"/>
          </w:tcPr>
          <w:p w:rsidR="001459CE" w:rsidRPr="00C619AD" w:rsidRDefault="001459CE">
            <w:pPr>
              <w:pStyle w:val="TableParagraph"/>
              <w:rPr>
                <w:rFonts w:ascii="Times New Roman"/>
                <w:b/>
                <w:sz w:val="12"/>
                <w:szCs w:val="12"/>
              </w:rPr>
            </w:pPr>
          </w:p>
          <w:p w:rsidR="001459CE" w:rsidRPr="00C619AD" w:rsidRDefault="001459CE">
            <w:pPr>
              <w:pStyle w:val="TableParagraph"/>
              <w:spacing w:before="13"/>
              <w:rPr>
                <w:rFonts w:ascii="Times New Roman"/>
                <w:b/>
                <w:sz w:val="12"/>
                <w:szCs w:val="12"/>
              </w:rPr>
            </w:pPr>
          </w:p>
          <w:p w:rsidR="001459CE" w:rsidRPr="00C619AD" w:rsidRDefault="00152CAF">
            <w:pPr>
              <w:pStyle w:val="TableParagraph"/>
              <w:ind w:left="330"/>
              <w:rPr>
                <w:rFonts w:ascii="Times New Roman" w:hAnsi="Times New Roman"/>
                <w:sz w:val="12"/>
                <w:szCs w:val="12"/>
              </w:rPr>
            </w:pPr>
            <w:r w:rsidRPr="00C619AD">
              <w:rPr>
                <w:rFonts w:ascii="Times New Roman" w:hAnsi="Times New Roman"/>
                <w:spacing w:val="-2"/>
                <w:w w:val="105"/>
                <w:sz w:val="12"/>
                <w:szCs w:val="12"/>
              </w:rPr>
              <w:t>Код</w:t>
            </w:r>
            <w:r w:rsidRPr="00C619AD">
              <w:rPr>
                <w:rFonts w:ascii="Times New Roman" w:hAnsi="Times New Roman"/>
                <w:spacing w:val="1"/>
                <w:w w:val="105"/>
                <w:sz w:val="12"/>
                <w:szCs w:val="12"/>
              </w:rPr>
              <w:t xml:space="preserve"> </w:t>
            </w:r>
            <w:r w:rsidRPr="00C619AD">
              <w:rPr>
                <w:rFonts w:ascii="Times New Roman" w:hAnsi="Times New Roman"/>
                <w:spacing w:val="-2"/>
                <w:w w:val="105"/>
                <w:sz w:val="12"/>
                <w:szCs w:val="12"/>
              </w:rPr>
              <w:t>счета</w:t>
            </w:r>
            <w:r w:rsidRPr="00C619AD">
              <w:rPr>
                <w:rFonts w:ascii="Times New Roman" w:hAnsi="Times New Roman"/>
                <w:spacing w:val="2"/>
                <w:w w:val="105"/>
                <w:sz w:val="12"/>
                <w:szCs w:val="12"/>
              </w:rPr>
              <w:t xml:space="preserve"> </w:t>
            </w:r>
            <w:r w:rsidRPr="00C619AD">
              <w:rPr>
                <w:rFonts w:ascii="Times New Roman" w:hAnsi="Times New Roman"/>
                <w:spacing w:val="-2"/>
                <w:w w:val="105"/>
                <w:sz w:val="12"/>
                <w:szCs w:val="12"/>
              </w:rPr>
              <w:t>бюджетного</w:t>
            </w:r>
            <w:r w:rsidRPr="00C619AD">
              <w:rPr>
                <w:rFonts w:ascii="Times New Roman" w:hAnsi="Times New Roman"/>
                <w:w w:val="105"/>
                <w:sz w:val="12"/>
                <w:szCs w:val="12"/>
              </w:rPr>
              <w:t xml:space="preserve"> </w:t>
            </w:r>
            <w:r w:rsidRPr="00C619AD">
              <w:rPr>
                <w:rFonts w:ascii="Times New Roman" w:hAnsi="Times New Roman"/>
                <w:spacing w:val="-2"/>
                <w:w w:val="105"/>
                <w:sz w:val="12"/>
                <w:szCs w:val="12"/>
              </w:rPr>
              <w:t>учета</w:t>
            </w:r>
          </w:p>
        </w:tc>
        <w:tc>
          <w:tcPr>
            <w:tcW w:w="2125" w:type="dxa"/>
            <w:gridSpan w:val="2"/>
            <w:vMerge w:val="restart"/>
          </w:tcPr>
          <w:p w:rsidR="001459CE" w:rsidRPr="00C619AD" w:rsidRDefault="00152CAF">
            <w:pPr>
              <w:pStyle w:val="TableParagraph"/>
              <w:spacing w:before="10" w:line="288" w:lineRule="auto"/>
              <w:ind w:left="110" w:right="80"/>
              <w:jc w:val="center"/>
              <w:rPr>
                <w:rFonts w:ascii="Times New Roman" w:hAnsi="Times New Roman"/>
                <w:sz w:val="12"/>
                <w:szCs w:val="12"/>
              </w:rPr>
            </w:pPr>
            <w:r w:rsidRPr="00C619AD">
              <w:rPr>
                <w:rFonts w:ascii="Times New Roman" w:hAnsi="Times New Roman"/>
                <w:w w:val="105"/>
                <w:sz w:val="12"/>
                <w:szCs w:val="12"/>
              </w:rPr>
              <w:t>Остаток</w:t>
            </w:r>
            <w:r w:rsidRPr="00C619AD">
              <w:rPr>
                <w:rFonts w:ascii="Times New Roman" w:hAnsi="Times New Roman"/>
                <w:spacing w:val="-8"/>
                <w:w w:val="105"/>
                <w:sz w:val="12"/>
                <w:szCs w:val="12"/>
              </w:rPr>
              <w:t xml:space="preserve"> </w:t>
            </w:r>
            <w:r w:rsidRPr="00C619AD">
              <w:rPr>
                <w:rFonts w:ascii="Times New Roman" w:hAnsi="Times New Roman"/>
                <w:w w:val="105"/>
                <w:sz w:val="12"/>
                <w:szCs w:val="12"/>
              </w:rPr>
              <w:t>на</w:t>
            </w:r>
            <w:r w:rsidRPr="00C619AD">
              <w:rPr>
                <w:rFonts w:ascii="Times New Roman" w:hAnsi="Times New Roman"/>
                <w:spacing w:val="-7"/>
                <w:w w:val="105"/>
                <w:sz w:val="12"/>
                <w:szCs w:val="12"/>
              </w:rPr>
              <w:t xml:space="preserve"> </w:t>
            </w:r>
            <w:r w:rsidRPr="00C619AD">
              <w:rPr>
                <w:rFonts w:ascii="Times New Roman" w:hAnsi="Times New Roman"/>
                <w:w w:val="105"/>
                <w:sz w:val="12"/>
                <w:szCs w:val="12"/>
              </w:rPr>
              <w:t>1</w:t>
            </w:r>
            <w:r w:rsidRPr="00C619AD">
              <w:rPr>
                <w:rFonts w:ascii="Times New Roman" w:hAnsi="Times New Roman"/>
                <w:spacing w:val="-7"/>
                <w:w w:val="105"/>
                <w:sz w:val="12"/>
                <w:szCs w:val="12"/>
              </w:rPr>
              <w:t xml:space="preserve"> </w:t>
            </w:r>
            <w:r w:rsidRPr="00C619AD">
              <w:rPr>
                <w:rFonts w:ascii="Times New Roman" w:hAnsi="Times New Roman"/>
                <w:w w:val="105"/>
                <w:sz w:val="12"/>
                <w:szCs w:val="12"/>
              </w:rPr>
              <w:t>января</w:t>
            </w:r>
            <w:r w:rsidRPr="00C619AD">
              <w:rPr>
                <w:rFonts w:ascii="Times New Roman" w:hAnsi="Times New Roman"/>
                <w:spacing w:val="-7"/>
                <w:w w:val="105"/>
                <w:sz w:val="12"/>
                <w:szCs w:val="12"/>
              </w:rPr>
              <w:t xml:space="preserve"> </w:t>
            </w:r>
            <w:r w:rsidRPr="00C619AD">
              <w:rPr>
                <w:rFonts w:ascii="Times New Roman" w:hAnsi="Times New Roman"/>
                <w:w w:val="105"/>
                <w:sz w:val="12"/>
                <w:szCs w:val="12"/>
              </w:rPr>
              <w:t>года,</w:t>
            </w:r>
            <w:r w:rsidRPr="00C619AD">
              <w:rPr>
                <w:rFonts w:ascii="Times New Roman" w:hAnsi="Times New Roman"/>
                <w:spacing w:val="-8"/>
                <w:w w:val="105"/>
                <w:sz w:val="12"/>
                <w:szCs w:val="12"/>
              </w:rPr>
              <w:t xml:space="preserve"> </w:t>
            </w:r>
            <w:r w:rsidRPr="00C619AD">
              <w:rPr>
                <w:rFonts w:ascii="Times New Roman" w:hAnsi="Times New Roman"/>
                <w:w w:val="105"/>
                <w:sz w:val="12"/>
                <w:szCs w:val="12"/>
              </w:rPr>
              <w:t>следующего</w:t>
            </w:r>
            <w:r w:rsidRPr="00C619AD">
              <w:rPr>
                <w:rFonts w:ascii="Times New Roman" w:hAnsi="Times New Roman"/>
                <w:spacing w:val="40"/>
                <w:w w:val="105"/>
                <w:sz w:val="12"/>
                <w:szCs w:val="12"/>
              </w:rPr>
              <w:t xml:space="preserve"> </w:t>
            </w:r>
            <w:r w:rsidRPr="00C619AD">
              <w:rPr>
                <w:rFonts w:ascii="Times New Roman" w:hAnsi="Times New Roman"/>
                <w:w w:val="105"/>
                <w:sz w:val="12"/>
                <w:szCs w:val="12"/>
              </w:rPr>
              <w:t>за</w:t>
            </w:r>
            <w:r w:rsidRPr="00C619AD">
              <w:rPr>
                <w:rFonts w:ascii="Times New Roman" w:hAnsi="Times New Roman"/>
                <w:spacing w:val="-8"/>
                <w:w w:val="105"/>
                <w:sz w:val="12"/>
                <w:szCs w:val="12"/>
              </w:rPr>
              <w:t xml:space="preserve"> </w:t>
            </w:r>
            <w:r w:rsidRPr="00C619AD">
              <w:rPr>
                <w:rFonts w:ascii="Times New Roman" w:hAnsi="Times New Roman"/>
                <w:w w:val="105"/>
                <w:sz w:val="12"/>
                <w:szCs w:val="12"/>
              </w:rPr>
              <w:t>отчетным</w:t>
            </w:r>
          </w:p>
          <w:p w:rsidR="001459CE" w:rsidRPr="00C619AD" w:rsidRDefault="00152CAF">
            <w:pPr>
              <w:pStyle w:val="TableParagraph"/>
              <w:spacing w:line="125" w:lineRule="exact"/>
              <w:ind w:left="28" w:right="1"/>
              <w:jc w:val="center"/>
              <w:rPr>
                <w:rFonts w:ascii="Times New Roman" w:hAnsi="Times New Roman"/>
                <w:sz w:val="12"/>
                <w:szCs w:val="12"/>
              </w:rPr>
            </w:pPr>
            <w:r w:rsidRPr="00C619AD">
              <w:rPr>
                <w:rFonts w:ascii="Times New Roman" w:hAnsi="Times New Roman"/>
                <w:spacing w:val="-2"/>
                <w:w w:val="105"/>
                <w:sz w:val="12"/>
                <w:szCs w:val="12"/>
              </w:rPr>
              <w:t>(до</w:t>
            </w:r>
            <w:r w:rsidRPr="00C619AD">
              <w:rPr>
                <w:rFonts w:ascii="Times New Roman" w:hAnsi="Times New Roman"/>
                <w:spacing w:val="4"/>
                <w:w w:val="105"/>
                <w:sz w:val="12"/>
                <w:szCs w:val="12"/>
              </w:rPr>
              <w:t xml:space="preserve"> </w:t>
            </w:r>
            <w:r w:rsidRPr="00C619AD">
              <w:rPr>
                <w:rFonts w:ascii="Times New Roman" w:hAnsi="Times New Roman"/>
                <w:spacing w:val="-2"/>
                <w:w w:val="105"/>
                <w:sz w:val="12"/>
                <w:szCs w:val="12"/>
              </w:rPr>
              <w:t>заключительных</w:t>
            </w:r>
            <w:r w:rsidRPr="00C619AD">
              <w:rPr>
                <w:rFonts w:ascii="Times New Roman" w:hAnsi="Times New Roman"/>
                <w:spacing w:val="9"/>
                <w:w w:val="105"/>
                <w:sz w:val="12"/>
                <w:szCs w:val="12"/>
              </w:rPr>
              <w:t xml:space="preserve"> </w:t>
            </w:r>
            <w:r w:rsidRPr="00C619AD">
              <w:rPr>
                <w:rFonts w:ascii="Times New Roman" w:hAnsi="Times New Roman"/>
                <w:spacing w:val="-2"/>
                <w:w w:val="105"/>
                <w:sz w:val="12"/>
                <w:szCs w:val="12"/>
              </w:rPr>
              <w:t>записей)</w:t>
            </w:r>
          </w:p>
        </w:tc>
        <w:tc>
          <w:tcPr>
            <w:tcW w:w="5346" w:type="dxa"/>
            <w:gridSpan w:val="4"/>
          </w:tcPr>
          <w:p w:rsidR="001459CE" w:rsidRPr="00C619AD" w:rsidRDefault="00152CAF">
            <w:pPr>
              <w:pStyle w:val="TableParagraph"/>
              <w:spacing w:before="36"/>
              <w:ind w:left="35"/>
              <w:jc w:val="center"/>
              <w:rPr>
                <w:rFonts w:ascii="Times New Roman" w:hAnsi="Times New Roman"/>
                <w:sz w:val="12"/>
                <w:szCs w:val="12"/>
              </w:rPr>
            </w:pPr>
            <w:r w:rsidRPr="00C619AD">
              <w:rPr>
                <w:rFonts w:ascii="Times New Roman" w:hAnsi="Times New Roman"/>
                <w:spacing w:val="-2"/>
                <w:w w:val="105"/>
                <w:sz w:val="12"/>
                <w:szCs w:val="12"/>
              </w:rPr>
              <w:t>Заключительные</w:t>
            </w:r>
            <w:r w:rsidRPr="00C619AD">
              <w:rPr>
                <w:rFonts w:ascii="Times New Roman" w:hAnsi="Times New Roman"/>
                <w:spacing w:val="6"/>
                <w:w w:val="105"/>
                <w:sz w:val="12"/>
                <w:szCs w:val="12"/>
              </w:rPr>
              <w:t xml:space="preserve"> </w:t>
            </w:r>
            <w:r w:rsidRPr="00C619AD">
              <w:rPr>
                <w:rFonts w:ascii="Times New Roman" w:hAnsi="Times New Roman"/>
                <w:spacing w:val="-2"/>
                <w:w w:val="105"/>
                <w:sz w:val="12"/>
                <w:szCs w:val="12"/>
              </w:rPr>
              <w:t>записи</w:t>
            </w:r>
            <w:r w:rsidRPr="00C619AD">
              <w:rPr>
                <w:rFonts w:ascii="Times New Roman" w:hAnsi="Times New Roman"/>
                <w:spacing w:val="9"/>
                <w:w w:val="105"/>
                <w:sz w:val="12"/>
                <w:szCs w:val="12"/>
              </w:rPr>
              <w:t xml:space="preserve"> </w:t>
            </w:r>
            <w:r w:rsidRPr="00C619AD">
              <w:rPr>
                <w:rFonts w:ascii="Times New Roman" w:hAnsi="Times New Roman"/>
                <w:spacing w:val="-2"/>
                <w:w w:val="105"/>
                <w:sz w:val="12"/>
                <w:szCs w:val="12"/>
              </w:rPr>
              <w:t>по</w:t>
            </w:r>
            <w:r w:rsidRPr="00C619AD">
              <w:rPr>
                <w:rFonts w:ascii="Times New Roman" w:hAnsi="Times New Roman"/>
                <w:spacing w:val="4"/>
                <w:w w:val="105"/>
                <w:sz w:val="12"/>
                <w:szCs w:val="12"/>
              </w:rPr>
              <w:t xml:space="preserve"> </w:t>
            </w:r>
            <w:r w:rsidRPr="00C619AD">
              <w:rPr>
                <w:rFonts w:ascii="Times New Roman" w:hAnsi="Times New Roman"/>
                <w:spacing w:val="-2"/>
                <w:w w:val="105"/>
                <w:sz w:val="12"/>
                <w:szCs w:val="12"/>
              </w:rPr>
              <w:t>счету</w:t>
            </w:r>
          </w:p>
        </w:tc>
      </w:tr>
      <w:tr w:rsidR="001459CE" w:rsidRPr="00C619AD">
        <w:trPr>
          <w:trHeight w:val="234"/>
        </w:trPr>
        <w:tc>
          <w:tcPr>
            <w:tcW w:w="2046" w:type="dxa"/>
            <w:vMerge/>
            <w:tcBorders>
              <w:top w:val="nil"/>
            </w:tcBorders>
          </w:tcPr>
          <w:p w:rsidR="001459CE" w:rsidRPr="00C619AD" w:rsidRDefault="001459CE">
            <w:pPr>
              <w:rPr>
                <w:sz w:val="12"/>
                <w:szCs w:val="12"/>
              </w:rPr>
            </w:pPr>
          </w:p>
        </w:tc>
        <w:tc>
          <w:tcPr>
            <w:tcW w:w="2125" w:type="dxa"/>
            <w:gridSpan w:val="2"/>
            <w:vMerge/>
            <w:tcBorders>
              <w:top w:val="nil"/>
            </w:tcBorders>
          </w:tcPr>
          <w:p w:rsidR="001459CE" w:rsidRPr="00C619AD" w:rsidRDefault="001459CE">
            <w:pPr>
              <w:rPr>
                <w:sz w:val="12"/>
                <w:szCs w:val="12"/>
              </w:rPr>
            </w:pPr>
          </w:p>
        </w:tc>
        <w:tc>
          <w:tcPr>
            <w:tcW w:w="1144" w:type="dxa"/>
            <w:vMerge w:val="restart"/>
          </w:tcPr>
          <w:p w:rsidR="001459CE" w:rsidRPr="00C619AD" w:rsidRDefault="001459CE">
            <w:pPr>
              <w:pStyle w:val="TableParagraph"/>
              <w:spacing w:before="27"/>
              <w:rPr>
                <w:rFonts w:ascii="Times New Roman"/>
                <w:b/>
                <w:sz w:val="12"/>
                <w:szCs w:val="12"/>
              </w:rPr>
            </w:pPr>
          </w:p>
          <w:p w:rsidR="001459CE" w:rsidRPr="00C619AD" w:rsidRDefault="00152CAF">
            <w:pPr>
              <w:pStyle w:val="TableParagraph"/>
              <w:ind w:left="345"/>
              <w:rPr>
                <w:rFonts w:ascii="Times New Roman" w:hAnsi="Times New Roman"/>
                <w:sz w:val="12"/>
                <w:szCs w:val="12"/>
              </w:rPr>
            </w:pPr>
            <w:r w:rsidRPr="00C619AD">
              <w:rPr>
                <w:rFonts w:ascii="Times New Roman" w:hAnsi="Times New Roman"/>
                <w:w w:val="105"/>
                <w:sz w:val="12"/>
                <w:szCs w:val="12"/>
              </w:rPr>
              <w:t>по</w:t>
            </w:r>
            <w:r w:rsidRPr="00C619AD">
              <w:rPr>
                <w:rFonts w:ascii="Times New Roman" w:hAnsi="Times New Roman"/>
                <w:spacing w:val="-5"/>
                <w:w w:val="105"/>
                <w:sz w:val="12"/>
                <w:szCs w:val="12"/>
              </w:rPr>
              <w:t xml:space="preserve"> </w:t>
            </w:r>
            <w:r w:rsidRPr="00C619AD">
              <w:rPr>
                <w:rFonts w:ascii="Times New Roman" w:hAnsi="Times New Roman"/>
                <w:spacing w:val="-2"/>
                <w:w w:val="105"/>
                <w:sz w:val="12"/>
                <w:szCs w:val="12"/>
              </w:rPr>
              <w:t>дебету</w:t>
            </w:r>
          </w:p>
        </w:tc>
        <w:tc>
          <w:tcPr>
            <w:tcW w:w="956" w:type="dxa"/>
            <w:vMerge w:val="restart"/>
          </w:tcPr>
          <w:p w:rsidR="001459CE" w:rsidRPr="00C619AD" w:rsidRDefault="001459CE">
            <w:pPr>
              <w:pStyle w:val="TableParagraph"/>
              <w:spacing w:before="27"/>
              <w:rPr>
                <w:rFonts w:ascii="Times New Roman"/>
                <w:b/>
                <w:sz w:val="12"/>
                <w:szCs w:val="12"/>
              </w:rPr>
            </w:pPr>
          </w:p>
          <w:p w:rsidR="001459CE" w:rsidRPr="00C619AD" w:rsidRDefault="00152CAF">
            <w:pPr>
              <w:pStyle w:val="TableParagraph"/>
              <w:ind w:left="219"/>
              <w:rPr>
                <w:rFonts w:ascii="Times New Roman" w:hAnsi="Times New Roman"/>
                <w:sz w:val="12"/>
                <w:szCs w:val="12"/>
              </w:rPr>
            </w:pPr>
            <w:r w:rsidRPr="00C619AD">
              <w:rPr>
                <w:rFonts w:ascii="Times New Roman" w:hAnsi="Times New Roman"/>
                <w:w w:val="105"/>
                <w:sz w:val="12"/>
                <w:szCs w:val="12"/>
              </w:rPr>
              <w:t>по</w:t>
            </w:r>
            <w:r w:rsidRPr="00C619AD">
              <w:rPr>
                <w:rFonts w:ascii="Times New Roman" w:hAnsi="Times New Roman"/>
                <w:spacing w:val="-5"/>
                <w:w w:val="105"/>
                <w:sz w:val="12"/>
                <w:szCs w:val="12"/>
              </w:rPr>
              <w:t xml:space="preserve"> </w:t>
            </w:r>
            <w:r w:rsidRPr="00C619AD">
              <w:rPr>
                <w:rFonts w:ascii="Times New Roman" w:hAnsi="Times New Roman"/>
                <w:spacing w:val="-2"/>
                <w:w w:val="105"/>
                <w:sz w:val="12"/>
                <w:szCs w:val="12"/>
              </w:rPr>
              <w:t>кредиту</w:t>
            </w:r>
          </w:p>
        </w:tc>
        <w:tc>
          <w:tcPr>
            <w:tcW w:w="1273" w:type="dxa"/>
          </w:tcPr>
          <w:p w:rsidR="001459CE" w:rsidRPr="00C619AD" w:rsidRDefault="00152CAF">
            <w:pPr>
              <w:pStyle w:val="TableParagraph"/>
              <w:spacing w:before="58"/>
              <w:ind w:left="47" w:right="14"/>
              <w:jc w:val="center"/>
              <w:rPr>
                <w:rFonts w:ascii="Times New Roman" w:hAnsi="Times New Roman"/>
                <w:sz w:val="12"/>
                <w:szCs w:val="12"/>
              </w:rPr>
            </w:pPr>
            <w:r w:rsidRPr="00C619AD">
              <w:rPr>
                <w:rFonts w:ascii="Times New Roman" w:hAnsi="Times New Roman"/>
                <w:spacing w:val="-2"/>
                <w:w w:val="105"/>
                <w:sz w:val="12"/>
                <w:szCs w:val="12"/>
              </w:rPr>
              <w:t>номер</w:t>
            </w:r>
            <w:r w:rsidRPr="00C619AD">
              <w:rPr>
                <w:rFonts w:ascii="Times New Roman" w:hAnsi="Times New Roman"/>
                <w:spacing w:val="1"/>
                <w:w w:val="105"/>
                <w:sz w:val="12"/>
                <w:szCs w:val="12"/>
              </w:rPr>
              <w:t xml:space="preserve"> </w:t>
            </w:r>
            <w:r w:rsidRPr="00C619AD">
              <w:rPr>
                <w:rFonts w:ascii="Times New Roman" w:hAnsi="Times New Roman"/>
                <w:spacing w:val="-2"/>
                <w:w w:val="105"/>
                <w:sz w:val="12"/>
                <w:szCs w:val="12"/>
              </w:rPr>
              <w:t>счета</w:t>
            </w:r>
          </w:p>
        </w:tc>
        <w:tc>
          <w:tcPr>
            <w:tcW w:w="1973" w:type="dxa"/>
          </w:tcPr>
          <w:p w:rsidR="001459CE" w:rsidRPr="00C619AD" w:rsidRDefault="00152CAF" w:rsidP="00C619AD">
            <w:pPr>
              <w:pStyle w:val="TableParagraph"/>
              <w:spacing w:before="48"/>
              <w:ind w:left="32"/>
              <w:jc w:val="center"/>
              <w:rPr>
                <w:rFonts w:ascii="Times New Roman"/>
                <w:sz w:val="12"/>
                <w:szCs w:val="12"/>
              </w:rPr>
            </w:pPr>
            <w:r w:rsidRPr="00C619AD">
              <w:rPr>
                <w:rFonts w:ascii="Times New Roman"/>
                <w:spacing w:val="-2"/>
                <w:w w:val="105"/>
                <w:sz w:val="12"/>
                <w:szCs w:val="12"/>
              </w:rPr>
              <w:t>340230000</w:t>
            </w:r>
          </w:p>
        </w:tc>
      </w:tr>
      <w:tr w:rsidR="001459CE" w:rsidRPr="00C619AD">
        <w:trPr>
          <w:trHeight w:val="193"/>
        </w:trPr>
        <w:tc>
          <w:tcPr>
            <w:tcW w:w="2046" w:type="dxa"/>
            <w:vMerge/>
            <w:tcBorders>
              <w:top w:val="nil"/>
            </w:tcBorders>
          </w:tcPr>
          <w:p w:rsidR="001459CE" w:rsidRPr="00C619AD" w:rsidRDefault="001459CE">
            <w:pPr>
              <w:rPr>
                <w:sz w:val="12"/>
                <w:szCs w:val="12"/>
              </w:rPr>
            </w:pPr>
          </w:p>
        </w:tc>
        <w:tc>
          <w:tcPr>
            <w:tcW w:w="1052" w:type="dxa"/>
          </w:tcPr>
          <w:p w:rsidR="001459CE" w:rsidRPr="00C619AD" w:rsidRDefault="00152CAF">
            <w:pPr>
              <w:pStyle w:val="TableParagraph"/>
              <w:spacing w:before="38"/>
              <w:ind w:left="35" w:right="1"/>
              <w:jc w:val="center"/>
              <w:rPr>
                <w:rFonts w:ascii="Times New Roman" w:hAnsi="Times New Roman"/>
                <w:sz w:val="12"/>
                <w:szCs w:val="12"/>
              </w:rPr>
            </w:pPr>
            <w:r w:rsidRPr="00C619AD">
              <w:rPr>
                <w:rFonts w:ascii="Times New Roman" w:hAnsi="Times New Roman"/>
                <w:w w:val="105"/>
                <w:sz w:val="12"/>
                <w:szCs w:val="12"/>
              </w:rPr>
              <w:t>по</w:t>
            </w:r>
            <w:r w:rsidRPr="00C619AD">
              <w:rPr>
                <w:rFonts w:ascii="Times New Roman" w:hAnsi="Times New Roman"/>
                <w:spacing w:val="-5"/>
                <w:w w:val="105"/>
                <w:sz w:val="12"/>
                <w:szCs w:val="12"/>
              </w:rPr>
              <w:t xml:space="preserve"> </w:t>
            </w:r>
            <w:r w:rsidRPr="00C619AD">
              <w:rPr>
                <w:rFonts w:ascii="Times New Roman" w:hAnsi="Times New Roman"/>
                <w:spacing w:val="-2"/>
                <w:w w:val="105"/>
                <w:sz w:val="12"/>
                <w:szCs w:val="12"/>
              </w:rPr>
              <w:t>дебету</w:t>
            </w:r>
          </w:p>
        </w:tc>
        <w:tc>
          <w:tcPr>
            <w:tcW w:w="1073" w:type="dxa"/>
          </w:tcPr>
          <w:p w:rsidR="001459CE" w:rsidRPr="00C619AD" w:rsidRDefault="00152CAF">
            <w:pPr>
              <w:pStyle w:val="TableParagraph"/>
              <w:spacing w:before="38"/>
              <w:ind w:left="41" w:right="10"/>
              <w:jc w:val="center"/>
              <w:rPr>
                <w:rFonts w:ascii="Times New Roman" w:hAnsi="Times New Roman"/>
                <w:sz w:val="12"/>
                <w:szCs w:val="12"/>
              </w:rPr>
            </w:pPr>
            <w:r w:rsidRPr="00C619AD">
              <w:rPr>
                <w:rFonts w:ascii="Times New Roman" w:hAnsi="Times New Roman"/>
                <w:w w:val="105"/>
                <w:sz w:val="12"/>
                <w:szCs w:val="12"/>
              </w:rPr>
              <w:t>по</w:t>
            </w:r>
            <w:r w:rsidRPr="00C619AD">
              <w:rPr>
                <w:rFonts w:ascii="Times New Roman" w:hAnsi="Times New Roman"/>
                <w:spacing w:val="-5"/>
                <w:w w:val="105"/>
                <w:sz w:val="12"/>
                <w:szCs w:val="12"/>
              </w:rPr>
              <w:t xml:space="preserve"> </w:t>
            </w:r>
            <w:r w:rsidRPr="00C619AD">
              <w:rPr>
                <w:rFonts w:ascii="Times New Roman" w:hAnsi="Times New Roman"/>
                <w:spacing w:val="-2"/>
                <w:w w:val="105"/>
                <w:sz w:val="12"/>
                <w:szCs w:val="12"/>
              </w:rPr>
              <w:t>кредиту</w:t>
            </w:r>
          </w:p>
        </w:tc>
        <w:tc>
          <w:tcPr>
            <w:tcW w:w="1144" w:type="dxa"/>
            <w:vMerge/>
            <w:tcBorders>
              <w:top w:val="nil"/>
            </w:tcBorders>
          </w:tcPr>
          <w:p w:rsidR="001459CE" w:rsidRPr="00C619AD" w:rsidRDefault="001459CE">
            <w:pPr>
              <w:rPr>
                <w:sz w:val="12"/>
                <w:szCs w:val="12"/>
              </w:rPr>
            </w:pPr>
          </w:p>
        </w:tc>
        <w:tc>
          <w:tcPr>
            <w:tcW w:w="956" w:type="dxa"/>
            <w:vMerge/>
            <w:tcBorders>
              <w:top w:val="nil"/>
            </w:tcBorders>
          </w:tcPr>
          <w:p w:rsidR="001459CE" w:rsidRPr="00C619AD" w:rsidRDefault="001459CE">
            <w:pPr>
              <w:rPr>
                <w:sz w:val="12"/>
                <w:szCs w:val="12"/>
              </w:rPr>
            </w:pPr>
          </w:p>
        </w:tc>
        <w:tc>
          <w:tcPr>
            <w:tcW w:w="1273" w:type="dxa"/>
          </w:tcPr>
          <w:p w:rsidR="001459CE" w:rsidRPr="00C619AD" w:rsidRDefault="00152CAF">
            <w:pPr>
              <w:pStyle w:val="TableParagraph"/>
              <w:spacing w:before="38"/>
              <w:ind w:left="47" w:right="10"/>
              <w:jc w:val="center"/>
              <w:rPr>
                <w:rFonts w:ascii="Times New Roman" w:hAnsi="Times New Roman"/>
                <w:sz w:val="12"/>
                <w:szCs w:val="12"/>
              </w:rPr>
            </w:pPr>
            <w:r w:rsidRPr="00C619AD">
              <w:rPr>
                <w:rFonts w:ascii="Times New Roman" w:hAnsi="Times New Roman"/>
                <w:w w:val="105"/>
                <w:sz w:val="12"/>
                <w:szCs w:val="12"/>
              </w:rPr>
              <w:t>по</w:t>
            </w:r>
            <w:r w:rsidRPr="00C619AD">
              <w:rPr>
                <w:rFonts w:ascii="Times New Roman" w:hAnsi="Times New Roman"/>
                <w:spacing w:val="-5"/>
                <w:w w:val="105"/>
                <w:sz w:val="12"/>
                <w:szCs w:val="12"/>
              </w:rPr>
              <w:t xml:space="preserve"> </w:t>
            </w:r>
            <w:r w:rsidRPr="00C619AD">
              <w:rPr>
                <w:rFonts w:ascii="Times New Roman" w:hAnsi="Times New Roman"/>
                <w:spacing w:val="-2"/>
                <w:w w:val="105"/>
                <w:sz w:val="12"/>
                <w:szCs w:val="12"/>
              </w:rPr>
              <w:t>дебету</w:t>
            </w:r>
          </w:p>
        </w:tc>
        <w:tc>
          <w:tcPr>
            <w:tcW w:w="1973" w:type="dxa"/>
          </w:tcPr>
          <w:p w:rsidR="001459CE" w:rsidRPr="00C619AD" w:rsidRDefault="00152CAF">
            <w:pPr>
              <w:pStyle w:val="TableParagraph"/>
              <w:spacing w:before="29"/>
              <w:ind w:left="41"/>
              <w:jc w:val="center"/>
              <w:rPr>
                <w:rFonts w:ascii="Times New Roman" w:hAnsi="Times New Roman"/>
                <w:sz w:val="12"/>
                <w:szCs w:val="12"/>
              </w:rPr>
            </w:pPr>
            <w:r w:rsidRPr="00C619AD">
              <w:rPr>
                <w:rFonts w:ascii="Times New Roman" w:hAnsi="Times New Roman"/>
                <w:w w:val="105"/>
                <w:sz w:val="12"/>
                <w:szCs w:val="12"/>
              </w:rPr>
              <w:t>по</w:t>
            </w:r>
            <w:r w:rsidRPr="00C619AD">
              <w:rPr>
                <w:rFonts w:ascii="Times New Roman" w:hAnsi="Times New Roman"/>
                <w:spacing w:val="-5"/>
                <w:w w:val="105"/>
                <w:sz w:val="12"/>
                <w:szCs w:val="12"/>
              </w:rPr>
              <w:t xml:space="preserve"> </w:t>
            </w:r>
            <w:r w:rsidRPr="00C619AD">
              <w:rPr>
                <w:rFonts w:ascii="Times New Roman" w:hAnsi="Times New Roman"/>
                <w:spacing w:val="-2"/>
                <w:w w:val="105"/>
                <w:sz w:val="12"/>
                <w:szCs w:val="12"/>
              </w:rPr>
              <w:t>кредиту</w:t>
            </w:r>
          </w:p>
        </w:tc>
      </w:tr>
      <w:tr w:rsidR="001459CE" w:rsidRPr="00C619AD">
        <w:trPr>
          <w:trHeight w:val="186"/>
        </w:trPr>
        <w:tc>
          <w:tcPr>
            <w:tcW w:w="2046" w:type="dxa"/>
            <w:tcBorders>
              <w:bottom w:val="single" w:sz="12" w:space="0" w:color="000000"/>
            </w:tcBorders>
          </w:tcPr>
          <w:p w:rsidR="001459CE" w:rsidRPr="00C619AD" w:rsidRDefault="00152CAF">
            <w:pPr>
              <w:pStyle w:val="TableParagraph"/>
              <w:spacing w:before="38"/>
              <w:ind w:left="27"/>
              <w:jc w:val="center"/>
              <w:rPr>
                <w:rFonts w:ascii="Times New Roman"/>
                <w:sz w:val="12"/>
                <w:szCs w:val="12"/>
              </w:rPr>
            </w:pPr>
            <w:r w:rsidRPr="00C619AD">
              <w:rPr>
                <w:rFonts w:ascii="Times New Roman"/>
                <w:spacing w:val="-10"/>
                <w:w w:val="105"/>
                <w:sz w:val="12"/>
                <w:szCs w:val="12"/>
              </w:rPr>
              <w:t>1</w:t>
            </w:r>
          </w:p>
        </w:tc>
        <w:tc>
          <w:tcPr>
            <w:tcW w:w="1052" w:type="dxa"/>
            <w:tcBorders>
              <w:bottom w:val="single" w:sz="12" w:space="0" w:color="000000"/>
            </w:tcBorders>
          </w:tcPr>
          <w:p w:rsidR="001459CE" w:rsidRPr="00C619AD" w:rsidRDefault="00152CAF">
            <w:pPr>
              <w:pStyle w:val="TableParagraph"/>
              <w:spacing w:before="38"/>
              <w:ind w:left="35" w:right="5"/>
              <w:jc w:val="center"/>
              <w:rPr>
                <w:rFonts w:ascii="Times New Roman"/>
                <w:sz w:val="12"/>
                <w:szCs w:val="12"/>
              </w:rPr>
            </w:pPr>
            <w:r w:rsidRPr="00C619AD">
              <w:rPr>
                <w:rFonts w:ascii="Times New Roman"/>
                <w:spacing w:val="-10"/>
                <w:w w:val="105"/>
                <w:sz w:val="12"/>
                <w:szCs w:val="12"/>
              </w:rPr>
              <w:t>2</w:t>
            </w:r>
          </w:p>
        </w:tc>
        <w:tc>
          <w:tcPr>
            <w:tcW w:w="1073" w:type="dxa"/>
            <w:tcBorders>
              <w:bottom w:val="single" w:sz="12" w:space="0" w:color="000000"/>
            </w:tcBorders>
          </w:tcPr>
          <w:p w:rsidR="001459CE" w:rsidRPr="00C619AD" w:rsidRDefault="00152CAF">
            <w:pPr>
              <w:pStyle w:val="TableParagraph"/>
              <w:spacing w:before="38"/>
              <w:ind w:left="41" w:right="14"/>
              <w:jc w:val="center"/>
              <w:rPr>
                <w:rFonts w:ascii="Times New Roman"/>
                <w:sz w:val="12"/>
                <w:szCs w:val="12"/>
              </w:rPr>
            </w:pPr>
            <w:r w:rsidRPr="00C619AD">
              <w:rPr>
                <w:rFonts w:ascii="Times New Roman"/>
                <w:spacing w:val="-10"/>
                <w:w w:val="105"/>
                <w:sz w:val="12"/>
                <w:szCs w:val="12"/>
              </w:rPr>
              <w:t>3</w:t>
            </w:r>
          </w:p>
        </w:tc>
        <w:tc>
          <w:tcPr>
            <w:tcW w:w="1144" w:type="dxa"/>
            <w:tcBorders>
              <w:bottom w:val="single" w:sz="12" w:space="0" w:color="000000"/>
            </w:tcBorders>
          </w:tcPr>
          <w:p w:rsidR="001459CE" w:rsidRPr="00C619AD" w:rsidRDefault="00152CAF">
            <w:pPr>
              <w:pStyle w:val="TableParagraph"/>
              <w:spacing w:before="38"/>
              <w:ind w:left="41" w:right="14"/>
              <w:jc w:val="center"/>
              <w:rPr>
                <w:rFonts w:ascii="Times New Roman"/>
                <w:sz w:val="12"/>
                <w:szCs w:val="12"/>
              </w:rPr>
            </w:pPr>
            <w:r w:rsidRPr="00C619AD">
              <w:rPr>
                <w:rFonts w:ascii="Times New Roman"/>
                <w:spacing w:val="-10"/>
                <w:w w:val="105"/>
                <w:sz w:val="12"/>
                <w:szCs w:val="12"/>
              </w:rPr>
              <w:t>4</w:t>
            </w:r>
          </w:p>
        </w:tc>
        <w:tc>
          <w:tcPr>
            <w:tcW w:w="956" w:type="dxa"/>
            <w:tcBorders>
              <w:bottom w:val="single" w:sz="12" w:space="0" w:color="000000"/>
            </w:tcBorders>
          </w:tcPr>
          <w:p w:rsidR="001459CE" w:rsidRPr="00C619AD" w:rsidRDefault="00152CAF">
            <w:pPr>
              <w:pStyle w:val="TableParagraph"/>
              <w:spacing w:before="38"/>
              <w:ind w:left="44" w:right="14"/>
              <w:jc w:val="center"/>
              <w:rPr>
                <w:rFonts w:ascii="Times New Roman"/>
                <w:sz w:val="12"/>
                <w:szCs w:val="12"/>
              </w:rPr>
            </w:pPr>
            <w:r w:rsidRPr="00C619AD">
              <w:rPr>
                <w:rFonts w:ascii="Times New Roman"/>
                <w:spacing w:val="-10"/>
                <w:w w:val="105"/>
                <w:sz w:val="12"/>
                <w:szCs w:val="12"/>
              </w:rPr>
              <w:t>5</w:t>
            </w:r>
          </w:p>
        </w:tc>
        <w:tc>
          <w:tcPr>
            <w:tcW w:w="1273" w:type="dxa"/>
            <w:tcBorders>
              <w:bottom w:val="single" w:sz="12" w:space="0" w:color="000000"/>
            </w:tcBorders>
          </w:tcPr>
          <w:p w:rsidR="001459CE" w:rsidRPr="00C619AD" w:rsidRDefault="00152CAF">
            <w:pPr>
              <w:pStyle w:val="TableParagraph"/>
              <w:spacing w:before="38"/>
              <w:ind w:left="47" w:right="15"/>
              <w:jc w:val="center"/>
              <w:rPr>
                <w:rFonts w:ascii="Times New Roman"/>
                <w:sz w:val="12"/>
                <w:szCs w:val="12"/>
              </w:rPr>
            </w:pPr>
            <w:r w:rsidRPr="00C619AD">
              <w:rPr>
                <w:rFonts w:ascii="Times New Roman"/>
                <w:spacing w:val="-10"/>
                <w:w w:val="105"/>
                <w:sz w:val="12"/>
                <w:szCs w:val="12"/>
              </w:rPr>
              <w:t>6</w:t>
            </w:r>
          </w:p>
        </w:tc>
        <w:tc>
          <w:tcPr>
            <w:tcW w:w="1973" w:type="dxa"/>
            <w:tcBorders>
              <w:bottom w:val="single" w:sz="12" w:space="0" w:color="000000"/>
            </w:tcBorders>
          </w:tcPr>
          <w:p w:rsidR="001459CE" w:rsidRPr="00C619AD" w:rsidRDefault="00152CAF">
            <w:pPr>
              <w:pStyle w:val="TableParagraph"/>
              <w:spacing w:before="29"/>
              <w:ind w:left="41" w:right="5"/>
              <w:jc w:val="center"/>
              <w:rPr>
                <w:rFonts w:ascii="Times New Roman"/>
                <w:sz w:val="12"/>
                <w:szCs w:val="12"/>
              </w:rPr>
            </w:pPr>
            <w:r w:rsidRPr="00C619AD">
              <w:rPr>
                <w:rFonts w:ascii="Times New Roman"/>
                <w:spacing w:val="-10"/>
                <w:w w:val="105"/>
                <w:sz w:val="12"/>
                <w:szCs w:val="12"/>
              </w:rPr>
              <w:t>7</w:t>
            </w:r>
          </w:p>
        </w:tc>
      </w:tr>
      <w:tr w:rsidR="001459CE" w:rsidRPr="00C619AD">
        <w:trPr>
          <w:trHeight w:val="178"/>
        </w:trPr>
        <w:tc>
          <w:tcPr>
            <w:tcW w:w="2046" w:type="dxa"/>
            <w:tcBorders>
              <w:top w:val="single" w:sz="12" w:space="0" w:color="000000"/>
              <w:bottom w:val="single" w:sz="12" w:space="0" w:color="000000"/>
            </w:tcBorders>
          </w:tcPr>
          <w:p w:rsidR="001459CE" w:rsidRPr="00C619AD" w:rsidRDefault="001459CE">
            <w:pPr>
              <w:pStyle w:val="TableParagraph"/>
              <w:rPr>
                <w:rFonts w:ascii="Times New Roman"/>
                <w:sz w:val="12"/>
                <w:szCs w:val="12"/>
              </w:rPr>
            </w:pPr>
          </w:p>
        </w:tc>
        <w:tc>
          <w:tcPr>
            <w:tcW w:w="1052" w:type="dxa"/>
            <w:tcBorders>
              <w:top w:val="single" w:sz="12" w:space="0" w:color="000000"/>
            </w:tcBorders>
          </w:tcPr>
          <w:p w:rsidR="001459CE" w:rsidRPr="00C619AD" w:rsidRDefault="001459CE">
            <w:pPr>
              <w:pStyle w:val="TableParagraph"/>
              <w:rPr>
                <w:rFonts w:ascii="Times New Roman"/>
                <w:sz w:val="12"/>
                <w:szCs w:val="12"/>
              </w:rPr>
            </w:pPr>
          </w:p>
        </w:tc>
        <w:tc>
          <w:tcPr>
            <w:tcW w:w="1073" w:type="dxa"/>
            <w:tcBorders>
              <w:top w:val="single" w:sz="12" w:space="0" w:color="000000"/>
            </w:tcBorders>
          </w:tcPr>
          <w:p w:rsidR="001459CE" w:rsidRPr="00C619AD" w:rsidRDefault="001459CE">
            <w:pPr>
              <w:pStyle w:val="TableParagraph"/>
              <w:rPr>
                <w:rFonts w:ascii="Times New Roman"/>
                <w:sz w:val="12"/>
                <w:szCs w:val="12"/>
              </w:rPr>
            </w:pPr>
          </w:p>
        </w:tc>
        <w:tc>
          <w:tcPr>
            <w:tcW w:w="1144" w:type="dxa"/>
            <w:tcBorders>
              <w:top w:val="single" w:sz="12" w:space="0" w:color="000000"/>
            </w:tcBorders>
          </w:tcPr>
          <w:p w:rsidR="001459CE" w:rsidRPr="00C619AD" w:rsidRDefault="001459CE">
            <w:pPr>
              <w:pStyle w:val="TableParagraph"/>
              <w:rPr>
                <w:rFonts w:ascii="Times New Roman"/>
                <w:sz w:val="12"/>
                <w:szCs w:val="12"/>
              </w:rPr>
            </w:pPr>
          </w:p>
        </w:tc>
        <w:tc>
          <w:tcPr>
            <w:tcW w:w="956" w:type="dxa"/>
            <w:tcBorders>
              <w:top w:val="single" w:sz="12" w:space="0" w:color="000000"/>
            </w:tcBorders>
          </w:tcPr>
          <w:p w:rsidR="001459CE" w:rsidRPr="00C619AD" w:rsidRDefault="001459CE">
            <w:pPr>
              <w:pStyle w:val="TableParagraph"/>
              <w:rPr>
                <w:rFonts w:ascii="Times New Roman"/>
                <w:sz w:val="12"/>
                <w:szCs w:val="12"/>
              </w:rPr>
            </w:pPr>
          </w:p>
        </w:tc>
        <w:tc>
          <w:tcPr>
            <w:tcW w:w="1273" w:type="dxa"/>
            <w:tcBorders>
              <w:top w:val="single" w:sz="12" w:space="0" w:color="000000"/>
            </w:tcBorders>
          </w:tcPr>
          <w:p w:rsidR="001459CE" w:rsidRPr="00C619AD" w:rsidRDefault="001459CE">
            <w:pPr>
              <w:pStyle w:val="TableParagraph"/>
              <w:rPr>
                <w:rFonts w:ascii="Times New Roman"/>
                <w:sz w:val="12"/>
                <w:szCs w:val="12"/>
              </w:rPr>
            </w:pPr>
          </w:p>
        </w:tc>
        <w:tc>
          <w:tcPr>
            <w:tcW w:w="1973" w:type="dxa"/>
            <w:tcBorders>
              <w:top w:val="single" w:sz="12" w:space="0" w:color="000000"/>
              <w:right w:val="single" w:sz="12" w:space="0" w:color="000000"/>
            </w:tcBorders>
          </w:tcPr>
          <w:p w:rsidR="001459CE" w:rsidRPr="00C619AD" w:rsidRDefault="001459CE">
            <w:pPr>
              <w:pStyle w:val="TableParagraph"/>
              <w:rPr>
                <w:rFonts w:ascii="Times New Roman"/>
                <w:sz w:val="12"/>
                <w:szCs w:val="12"/>
              </w:rPr>
            </w:pPr>
          </w:p>
        </w:tc>
      </w:tr>
      <w:tr w:rsidR="001459CE" w:rsidRPr="00C619AD" w:rsidTr="00616F05">
        <w:trPr>
          <w:trHeight w:val="178"/>
        </w:trPr>
        <w:tc>
          <w:tcPr>
            <w:tcW w:w="2046" w:type="dxa"/>
            <w:tcBorders>
              <w:top w:val="single" w:sz="12" w:space="0" w:color="000000"/>
              <w:left w:val="single" w:sz="4" w:space="0" w:color="auto"/>
              <w:bottom w:val="single" w:sz="4" w:space="0" w:color="auto"/>
              <w:right w:val="single" w:sz="12" w:space="0" w:color="000000"/>
            </w:tcBorders>
          </w:tcPr>
          <w:p w:rsidR="001459CE" w:rsidRPr="00C619AD" w:rsidRDefault="00152CAF">
            <w:pPr>
              <w:pStyle w:val="TableParagraph"/>
              <w:spacing w:before="43" w:line="116" w:lineRule="exact"/>
              <w:ind w:right="-15"/>
              <w:jc w:val="right"/>
              <w:rPr>
                <w:rFonts w:ascii="Times New Roman" w:hAnsi="Times New Roman"/>
                <w:sz w:val="12"/>
                <w:szCs w:val="12"/>
              </w:rPr>
            </w:pPr>
            <w:r w:rsidRPr="00C619AD">
              <w:rPr>
                <w:rFonts w:ascii="Times New Roman" w:hAnsi="Times New Roman"/>
                <w:spacing w:val="-2"/>
                <w:w w:val="105"/>
                <w:sz w:val="12"/>
                <w:szCs w:val="12"/>
              </w:rPr>
              <w:t>Итого</w:t>
            </w:r>
          </w:p>
        </w:tc>
        <w:tc>
          <w:tcPr>
            <w:tcW w:w="1052" w:type="dxa"/>
            <w:tcBorders>
              <w:left w:val="single" w:sz="12" w:space="0" w:color="000000"/>
              <w:bottom w:val="single" w:sz="4" w:space="0" w:color="auto"/>
            </w:tcBorders>
          </w:tcPr>
          <w:p w:rsidR="001459CE" w:rsidRPr="00C619AD" w:rsidRDefault="001459CE">
            <w:pPr>
              <w:pStyle w:val="TableParagraph"/>
              <w:rPr>
                <w:rFonts w:ascii="Times New Roman"/>
                <w:sz w:val="12"/>
                <w:szCs w:val="12"/>
              </w:rPr>
            </w:pPr>
          </w:p>
        </w:tc>
        <w:tc>
          <w:tcPr>
            <w:tcW w:w="1073" w:type="dxa"/>
            <w:tcBorders>
              <w:bottom w:val="single" w:sz="12" w:space="0" w:color="000000"/>
            </w:tcBorders>
          </w:tcPr>
          <w:p w:rsidR="001459CE" w:rsidRPr="00C619AD" w:rsidRDefault="001459CE">
            <w:pPr>
              <w:pStyle w:val="TableParagraph"/>
              <w:rPr>
                <w:rFonts w:ascii="Times New Roman"/>
                <w:sz w:val="12"/>
                <w:szCs w:val="12"/>
              </w:rPr>
            </w:pPr>
          </w:p>
        </w:tc>
        <w:tc>
          <w:tcPr>
            <w:tcW w:w="1144" w:type="dxa"/>
            <w:tcBorders>
              <w:bottom w:val="single" w:sz="12" w:space="0" w:color="000000"/>
            </w:tcBorders>
          </w:tcPr>
          <w:p w:rsidR="001459CE" w:rsidRPr="00C619AD" w:rsidRDefault="001459CE">
            <w:pPr>
              <w:pStyle w:val="TableParagraph"/>
              <w:rPr>
                <w:rFonts w:ascii="Times New Roman"/>
                <w:sz w:val="12"/>
                <w:szCs w:val="12"/>
              </w:rPr>
            </w:pPr>
          </w:p>
        </w:tc>
        <w:tc>
          <w:tcPr>
            <w:tcW w:w="956" w:type="dxa"/>
            <w:tcBorders>
              <w:bottom w:val="single" w:sz="12" w:space="0" w:color="000000"/>
            </w:tcBorders>
          </w:tcPr>
          <w:p w:rsidR="001459CE" w:rsidRPr="00C619AD" w:rsidRDefault="001459CE">
            <w:pPr>
              <w:pStyle w:val="TableParagraph"/>
              <w:rPr>
                <w:rFonts w:ascii="Times New Roman"/>
                <w:sz w:val="12"/>
                <w:szCs w:val="12"/>
              </w:rPr>
            </w:pPr>
          </w:p>
        </w:tc>
        <w:tc>
          <w:tcPr>
            <w:tcW w:w="1273" w:type="dxa"/>
            <w:tcBorders>
              <w:bottom w:val="single" w:sz="12" w:space="0" w:color="000000"/>
            </w:tcBorders>
          </w:tcPr>
          <w:p w:rsidR="001459CE" w:rsidRPr="00C619AD" w:rsidRDefault="001459CE">
            <w:pPr>
              <w:pStyle w:val="TableParagraph"/>
              <w:rPr>
                <w:rFonts w:ascii="Times New Roman"/>
                <w:sz w:val="12"/>
                <w:szCs w:val="12"/>
              </w:rPr>
            </w:pPr>
          </w:p>
        </w:tc>
        <w:tc>
          <w:tcPr>
            <w:tcW w:w="1973" w:type="dxa"/>
            <w:tcBorders>
              <w:bottom w:val="single" w:sz="12" w:space="0" w:color="000000"/>
              <w:right w:val="single" w:sz="12" w:space="0" w:color="000000"/>
            </w:tcBorders>
          </w:tcPr>
          <w:p w:rsidR="001459CE" w:rsidRPr="00C619AD" w:rsidRDefault="001459CE">
            <w:pPr>
              <w:pStyle w:val="TableParagraph"/>
              <w:rPr>
                <w:rFonts w:ascii="Times New Roman"/>
                <w:sz w:val="12"/>
                <w:szCs w:val="12"/>
              </w:rPr>
            </w:pPr>
          </w:p>
        </w:tc>
      </w:tr>
    </w:tbl>
    <w:p w:rsidR="001459CE" w:rsidRDefault="001459CE">
      <w:pPr>
        <w:rPr>
          <w:rFonts w:ascii="Times New Roman"/>
          <w:sz w:val="10"/>
        </w:rPr>
        <w:sectPr w:rsidR="001459CE">
          <w:type w:val="continuous"/>
          <w:pgSz w:w="11910" w:h="16840"/>
          <w:pgMar w:top="1660" w:right="200" w:bottom="280" w:left="980" w:header="720" w:footer="720" w:gutter="0"/>
          <w:cols w:space="720"/>
        </w:sectPr>
      </w:pPr>
    </w:p>
    <w:p w:rsidR="001459CE" w:rsidRPr="001F27BE" w:rsidRDefault="00152CAF">
      <w:pPr>
        <w:spacing w:before="86"/>
        <w:ind w:right="137"/>
        <w:jc w:val="right"/>
        <w:rPr>
          <w:rFonts w:ascii="Times New Roman" w:hAnsi="Times New Roman"/>
          <w:sz w:val="12"/>
          <w:szCs w:val="12"/>
        </w:rPr>
      </w:pPr>
      <w:r w:rsidRPr="001F27BE">
        <w:rPr>
          <w:rFonts w:ascii="Times New Roman" w:hAnsi="Times New Roman"/>
          <w:w w:val="105"/>
          <w:sz w:val="12"/>
          <w:szCs w:val="12"/>
        </w:rPr>
        <w:lastRenderedPageBreak/>
        <w:t>Форма</w:t>
      </w:r>
      <w:r w:rsidRPr="001F27BE">
        <w:rPr>
          <w:rFonts w:ascii="Times New Roman" w:hAnsi="Times New Roman"/>
          <w:spacing w:val="-6"/>
          <w:w w:val="105"/>
          <w:sz w:val="12"/>
          <w:szCs w:val="12"/>
        </w:rPr>
        <w:t xml:space="preserve"> </w:t>
      </w:r>
      <w:r w:rsidRPr="001F27BE">
        <w:rPr>
          <w:rFonts w:ascii="Times New Roman" w:hAnsi="Times New Roman"/>
          <w:w w:val="105"/>
          <w:sz w:val="12"/>
          <w:szCs w:val="12"/>
        </w:rPr>
        <w:t>0503110</w:t>
      </w:r>
      <w:r w:rsidRPr="001F27BE">
        <w:rPr>
          <w:rFonts w:ascii="Times New Roman" w:hAnsi="Times New Roman"/>
          <w:spacing w:val="-5"/>
          <w:w w:val="105"/>
          <w:sz w:val="12"/>
          <w:szCs w:val="12"/>
        </w:rPr>
        <w:t xml:space="preserve"> </w:t>
      </w:r>
      <w:r w:rsidRPr="001F27BE">
        <w:rPr>
          <w:rFonts w:ascii="Times New Roman" w:hAnsi="Times New Roman"/>
          <w:w w:val="105"/>
          <w:sz w:val="12"/>
          <w:szCs w:val="12"/>
        </w:rPr>
        <w:t>с.</w:t>
      </w:r>
      <w:r w:rsidRPr="001F27BE">
        <w:rPr>
          <w:rFonts w:ascii="Times New Roman" w:hAnsi="Times New Roman"/>
          <w:spacing w:val="-4"/>
          <w:w w:val="105"/>
          <w:sz w:val="12"/>
          <w:szCs w:val="12"/>
        </w:rPr>
        <w:t xml:space="preserve"> </w:t>
      </w:r>
      <w:r w:rsidRPr="001F27BE">
        <w:rPr>
          <w:rFonts w:ascii="Times New Roman" w:hAnsi="Times New Roman"/>
          <w:spacing w:val="-10"/>
          <w:w w:val="105"/>
          <w:sz w:val="12"/>
          <w:szCs w:val="12"/>
        </w:rPr>
        <w:t>2</w:t>
      </w:r>
    </w:p>
    <w:p w:rsidR="001459CE" w:rsidRDefault="001459CE">
      <w:pPr>
        <w:pStyle w:val="a3"/>
        <w:spacing w:before="123"/>
        <w:rPr>
          <w:sz w:val="13"/>
        </w:rPr>
      </w:pPr>
    </w:p>
    <w:p w:rsidR="001459CE" w:rsidRDefault="00152CAF">
      <w:pPr>
        <w:pStyle w:val="a4"/>
        <w:numPr>
          <w:ilvl w:val="0"/>
          <w:numId w:val="5"/>
        </w:numPr>
        <w:tabs>
          <w:tab w:val="left" w:pos="2397"/>
        </w:tabs>
        <w:ind w:left="2397" w:hanging="131"/>
        <w:rPr>
          <w:b/>
          <w:sz w:val="13"/>
        </w:rPr>
      </w:pPr>
      <w:r>
        <w:rPr>
          <w:b/>
          <w:spacing w:val="-2"/>
          <w:sz w:val="13"/>
        </w:rPr>
        <w:t>Расшифровка</w:t>
      </w:r>
      <w:r>
        <w:rPr>
          <w:b/>
          <w:spacing w:val="2"/>
          <w:sz w:val="13"/>
        </w:rPr>
        <w:t xml:space="preserve"> </w:t>
      </w:r>
      <w:r>
        <w:rPr>
          <w:b/>
          <w:spacing w:val="-2"/>
          <w:sz w:val="13"/>
        </w:rPr>
        <w:t>расходов,</w:t>
      </w:r>
      <w:r>
        <w:rPr>
          <w:b/>
          <w:spacing w:val="4"/>
          <w:sz w:val="13"/>
        </w:rPr>
        <w:t xml:space="preserve"> </w:t>
      </w:r>
      <w:r>
        <w:rPr>
          <w:b/>
          <w:spacing w:val="-2"/>
          <w:sz w:val="13"/>
        </w:rPr>
        <w:t>принятых</w:t>
      </w:r>
      <w:r>
        <w:rPr>
          <w:b/>
          <w:sz w:val="13"/>
        </w:rPr>
        <w:t xml:space="preserve"> </w:t>
      </w:r>
      <w:r>
        <w:rPr>
          <w:b/>
          <w:spacing w:val="-2"/>
          <w:sz w:val="13"/>
        </w:rPr>
        <w:t>в</w:t>
      </w:r>
      <w:r>
        <w:rPr>
          <w:b/>
          <w:spacing w:val="1"/>
          <w:sz w:val="13"/>
        </w:rPr>
        <w:t xml:space="preserve"> </w:t>
      </w:r>
      <w:r>
        <w:rPr>
          <w:b/>
          <w:spacing w:val="-2"/>
          <w:sz w:val="13"/>
        </w:rPr>
        <w:t>уменьшение</w:t>
      </w:r>
      <w:r>
        <w:rPr>
          <w:b/>
          <w:spacing w:val="3"/>
          <w:sz w:val="13"/>
        </w:rPr>
        <w:t xml:space="preserve"> </w:t>
      </w:r>
      <w:r>
        <w:rPr>
          <w:b/>
          <w:spacing w:val="-2"/>
          <w:sz w:val="13"/>
        </w:rPr>
        <w:t>доходов</w:t>
      </w:r>
      <w:r>
        <w:rPr>
          <w:b/>
          <w:spacing w:val="2"/>
          <w:sz w:val="13"/>
        </w:rPr>
        <w:t xml:space="preserve"> </w:t>
      </w:r>
      <w:r>
        <w:rPr>
          <w:b/>
          <w:spacing w:val="-2"/>
          <w:sz w:val="13"/>
        </w:rPr>
        <w:t>отчетного</w:t>
      </w:r>
      <w:r>
        <w:rPr>
          <w:b/>
          <w:spacing w:val="-1"/>
          <w:sz w:val="13"/>
        </w:rPr>
        <w:t xml:space="preserve"> </w:t>
      </w:r>
      <w:r>
        <w:rPr>
          <w:b/>
          <w:spacing w:val="-2"/>
          <w:sz w:val="13"/>
        </w:rPr>
        <w:t>периода</w:t>
      </w:r>
    </w:p>
    <w:p w:rsidR="001459CE" w:rsidRDefault="001459CE">
      <w:pPr>
        <w:pStyle w:val="a3"/>
        <w:spacing w:before="7"/>
        <w:rPr>
          <w:b/>
          <w:sz w:val="18"/>
        </w:rPr>
      </w:pPr>
    </w:p>
    <w:tbl>
      <w:tblPr>
        <w:tblStyle w:val="TableNormal"/>
        <w:tblW w:w="0" w:type="auto"/>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6"/>
        <w:gridCol w:w="1052"/>
        <w:gridCol w:w="1071"/>
        <w:gridCol w:w="1149"/>
        <w:gridCol w:w="949"/>
        <w:gridCol w:w="1280"/>
        <w:gridCol w:w="1052"/>
        <w:gridCol w:w="916"/>
      </w:tblGrid>
      <w:tr w:rsidR="001459CE" w:rsidRPr="00C619AD">
        <w:trPr>
          <w:trHeight w:val="193"/>
        </w:trPr>
        <w:tc>
          <w:tcPr>
            <w:tcW w:w="2046" w:type="dxa"/>
            <w:vMerge w:val="restart"/>
          </w:tcPr>
          <w:p w:rsidR="001459CE" w:rsidRPr="00C619AD" w:rsidRDefault="001459CE">
            <w:pPr>
              <w:pStyle w:val="TableParagraph"/>
              <w:rPr>
                <w:rFonts w:ascii="Times New Roman"/>
                <w:b/>
                <w:sz w:val="12"/>
                <w:szCs w:val="12"/>
              </w:rPr>
            </w:pPr>
          </w:p>
          <w:p w:rsidR="001459CE" w:rsidRPr="00C619AD" w:rsidRDefault="001459CE">
            <w:pPr>
              <w:pStyle w:val="TableParagraph"/>
              <w:spacing w:before="71"/>
              <w:rPr>
                <w:rFonts w:ascii="Times New Roman"/>
                <w:b/>
                <w:sz w:val="12"/>
                <w:szCs w:val="12"/>
              </w:rPr>
            </w:pPr>
          </w:p>
          <w:p w:rsidR="001459CE" w:rsidRPr="00C619AD" w:rsidRDefault="00152CAF">
            <w:pPr>
              <w:pStyle w:val="TableParagraph"/>
              <w:spacing w:line="285" w:lineRule="auto"/>
              <w:ind w:left="719" w:hanging="454"/>
              <w:rPr>
                <w:rFonts w:ascii="Times New Roman" w:hAnsi="Times New Roman"/>
                <w:sz w:val="12"/>
                <w:szCs w:val="12"/>
              </w:rPr>
            </w:pPr>
            <w:r w:rsidRPr="00C619AD">
              <w:rPr>
                <w:rFonts w:ascii="Times New Roman" w:hAnsi="Times New Roman"/>
                <w:spacing w:val="-2"/>
                <w:w w:val="105"/>
                <w:sz w:val="12"/>
                <w:szCs w:val="12"/>
              </w:rPr>
              <w:t>Номер счета</w:t>
            </w:r>
            <w:r w:rsidRPr="00C619AD">
              <w:rPr>
                <w:rFonts w:ascii="Times New Roman" w:hAnsi="Times New Roman"/>
                <w:spacing w:val="-3"/>
                <w:w w:val="105"/>
                <w:sz w:val="12"/>
                <w:szCs w:val="12"/>
              </w:rPr>
              <w:t xml:space="preserve"> </w:t>
            </w:r>
            <w:r w:rsidRPr="00C619AD">
              <w:rPr>
                <w:rFonts w:ascii="Times New Roman" w:hAnsi="Times New Roman"/>
                <w:spacing w:val="-2"/>
                <w:w w:val="105"/>
                <w:sz w:val="12"/>
                <w:szCs w:val="12"/>
              </w:rPr>
              <w:t>бюджетного</w:t>
            </w:r>
            <w:r w:rsidRPr="00C619AD">
              <w:rPr>
                <w:rFonts w:ascii="Times New Roman" w:hAnsi="Times New Roman"/>
                <w:spacing w:val="-5"/>
                <w:w w:val="105"/>
                <w:sz w:val="12"/>
                <w:szCs w:val="12"/>
              </w:rPr>
              <w:t xml:space="preserve"> </w:t>
            </w:r>
            <w:r w:rsidRPr="00C619AD">
              <w:rPr>
                <w:rFonts w:ascii="Times New Roman" w:hAnsi="Times New Roman"/>
                <w:spacing w:val="-2"/>
                <w:w w:val="105"/>
                <w:sz w:val="12"/>
                <w:szCs w:val="12"/>
              </w:rPr>
              <w:t>учета</w:t>
            </w:r>
            <w:r w:rsidRPr="00C619AD">
              <w:rPr>
                <w:rFonts w:ascii="Times New Roman" w:hAnsi="Times New Roman"/>
                <w:spacing w:val="40"/>
                <w:w w:val="105"/>
                <w:sz w:val="12"/>
                <w:szCs w:val="12"/>
              </w:rPr>
              <w:t xml:space="preserve"> </w:t>
            </w:r>
            <w:r w:rsidRPr="00C619AD">
              <w:rPr>
                <w:rFonts w:ascii="Times New Roman" w:hAnsi="Times New Roman"/>
                <w:spacing w:val="-2"/>
                <w:w w:val="105"/>
                <w:sz w:val="12"/>
                <w:szCs w:val="12"/>
              </w:rPr>
              <w:t>(04011013X)</w:t>
            </w:r>
          </w:p>
        </w:tc>
        <w:tc>
          <w:tcPr>
            <w:tcW w:w="2123" w:type="dxa"/>
            <w:gridSpan w:val="2"/>
          </w:tcPr>
          <w:p w:rsidR="001459CE" w:rsidRPr="00C619AD" w:rsidRDefault="00152CAF">
            <w:pPr>
              <w:pStyle w:val="TableParagraph"/>
              <w:spacing w:before="29"/>
              <w:ind w:left="25"/>
              <w:jc w:val="center"/>
              <w:rPr>
                <w:rFonts w:ascii="Times New Roman" w:hAnsi="Times New Roman"/>
                <w:sz w:val="12"/>
                <w:szCs w:val="12"/>
              </w:rPr>
            </w:pPr>
            <w:r w:rsidRPr="00C619AD">
              <w:rPr>
                <w:rFonts w:ascii="Times New Roman" w:hAnsi="Times New Roman"/>
                <w:w w:val="105"/>
                <w:sz w:val="12"/>
                <w:szCs w:val="12"/>
              </w:rPr>
              <w:t>Коды</w:t>
            </w:r>
            <w:r w:rsidRPr="00C619AD">
              <w:rPr>
                <w:rFonts w:ascii="Times New Roman" w:hAnsi="Times New Roman"/>
                <w:spacing w:val="-7"/>
                <w:w w:val="105"/>
                <w:sz w:val="12"/>
                <w:szCs w:val="12"/>
              </w:rPr>
              <w:t xml:space="preserve"> </w:t>
            </w:r>
            <w:r w:rsidRPr="00C619AD">
              <w:rPr>
                <w:rFonts w:ascii="Times New Roman" w:hAnsi="Times New Roman"/>
                <w:w w:val="105"/>
                <w:sz w:val="12"/>
                <w:szCs w:val="12"/>
              </w:rPr>
              <w:t>по</w:t>
            </w:r>
            <w:r w:rsidRPr="00C619AD">
              <w:rPr>
                <w:rFonts w:ascii="Times New Roman" w:hAnsi="Times New Roman"/>
                <w:spacing w:val="-7"/>
                <w:w w:val="105"/>
                <w:sz w:val="12"/>
                <w:szCs w:val="12"/>
              </w:rPr>
              <w:t xml:space="preserve"> БК</w:t>
            </w:r>
          </w:p>
        </w:tc>
        <w:tc>
          <w:tcPr>
            <w:tcW w:w="5346" w:type="dxa"/>
            <w:gridSpan w:val="5"/>
          </w:tcPr>
          <w:p w:rsidR="001459CE" w:rsidRPr="00C619AD" w:rsidRDefault="00152CAF">
            <w:pPr>
              <w:pStyle w:val="TableParagraph"/>
              <w:spacing w:before="29"/>
              <w:ind w:left="1499"/>
              <w:rPr>
                <w:rFonts w:ascii="Times New Roman" w:hAnsi="Times New Roman"/>
                <w:sz w:val="12"/>
                <w:szCs w:val="12"/>
              </w:rPr>
            </w:pPr>
            <w:r w:rsidRPr="00C619AD">
              <w:rPr>
                <w:rFonts w:ascii="Times New Roman" w:hAnsi="Times New Roman"/>
                <w:spacing w:val="-2"/>
                <w:w w:val="105"/>
                <w:sz w:val="12"/>
                <w:szCs w:val="12"/>
              </w:rPr>
              <w:t>Сумма</w:t>
            </w:r>
            <w:r w:rsidRPr="00C619AD">
              <w:rPr>
                <w:rFonts w:ascii="Times New Roman" w:hAnsi="Times New Roman"/>
                <w:spacing w:val="1"/>
                <w:w w:val="105"/>
                <w:sz w:val="12"/>
                <w:szCs w:val="12"/>
              </w:rPr>
              <w:t xml:space="preserve"> </w:t>
            </w:r>
            <w:r w:rsidRPr="00C619AD">
              <w:rPr>
                <w:rFonts w:ascii="Times New Roman" w:hAnsi="Times New Roman"/>
                <w:spacing w:val="-2"/>
                <w:w w:val="105"/>
                <w:sz w:val="12"/>
                <w:szCs w:val="12"/>
              </w:rPr>
              <w:t>дебетового</w:t>
            </w:r>
            <w:r w:rsidRPr="00C619AD">
              <w:rPr>
                <w:rFonts w:ascii="Times New Roman" w:hAnsi="Times New Roman"/>
                <w:spacing w:val="-1"/>
                <w:w w:val="105"/>
                <w:sz w:val="12"/>
                <w:szCs w:val="12"/>
              </w:rPr>
              <w:t xml:space="preserve"> </w:t>
            </w:r>
            <w:r w:rsidRPr="00C619AD">
              <w:rPr>
                <w:rFonts w:ascii="Times New Roman" w:hAnsi="Times New Roman"/>
                <w:spacing w:val="-2"/>
                <w:w w:val="105"/>
                <w:sz w:val="12"/>
                <w:szCs w:val="12"/>
              </w:rPr>
              <w:t>оборота</w:t>
            </w:r>
            <w:r w:rsidRPr="00C619AD">
              <w:rPr>
                <w:rFonts w:ascii="Times New Roman" w:hAnsi="Times New Roman"/>
                <w:spacing w:val="1"/>
                <w:w w:val="105"/>
                <w:sz w:val="12"/>
                <w:szCs w:val="12"/>
              </w:rPr>
              <w:t xml:space="preserve"> </w:t>
            </w:r>
            <w:r w:rsidRPr="00C619AD">
              <w:rPr>
                <w:rFonts w:ascii="Times New Roman" w:hAnsi="Times New Roman"/>
                <w:spacing w:val="-2"/>
                <w:w w:val="105"/>
                <w:sz w:val="12"/>
                <w:szCs w:val="12"/>
              </w:rPr>
              <w:t>по</w:t>
            </w:r>
            <w:r w:rsidRPr="00C619AD">
              <w:rPr>
                <w:rFonts w:ascii="Times New Roman" w:hAnsi="Times New Roman"/>
                <w:spacing w:val="-1"/>
                <w:w w:val="105"/>
                <w:sz w:val="12"/>
                <w:szCs w:val="12"/>
              </w:rPr>
              <w:t xml:space="preserve"> </w:t>
            </w:r>
            <w:r w:rsidRPr="00C619AD">
              <w:rPr>
                <w:rFonts w:ascii="Times New Roman" w:hAnsi="Times New Roman"/>
                <w:spacing w:val="-2"/>
                <w:w w:val="105"/>
                <w:sz w:val="12"/>
                <w:szCs w:val="12"/>
              </w:rPr>
              <w:t>счету</w:t>
            </w:r>
            <w:r w:rsidRPr="00C619AD">
              <w:rPr>
                <w:rFonts w:ascii="Times New Roman" w:hAnsi="Times New Roman"/>
                <w:spacing w:val="-3"/>
                <w:w w:val="105"/>
                <w:sz w:val="12"/>
                <w:szCs w:val="12"/>
              </w:rPr>
              <w:t xml:space="preserve"> </w:t>
            </w:r>
            <w:r w:rsidRPr="00C619AD">
              <w:rPr>
                <w:rFonts w:ascii="Times New Roman" w:hAnsi="Times New Roman"/>
                <w:spacing w:val="-2"/>
                <w:w w:val="105"/>
                <w:sz w:val="12"/>
                <w:szCs w:val="12"/>
              </w:rPr>
              <w:t>0</w:t>
            </w:r>
            <w:r w:rsidRPr="00C619AD">
              <w:rPr>
                <w:rFonts w:ascii="Times New Roman" w:hAnsi="Times New Roman"/>
                <w:spacing w:val="2"/>
                <w:w w:val="105"/>
                <w:sz w:val="12"/>
                <w:szCs w:val="12"/>
              </w:rPr>
              <w:t xml:space="preserve"> </w:t>
            </w:r>
            <w:r w:rsidRPr="00C619AD">
              <w:rPr>
                <w:rFonts w:ascii="Times New Roman" w:hAnsi="Times New Roman"/>
                <w:spacing w:val="-2"/>
                <w:w w:val="105"/>
                <w:sz w:val="12"/>
                <w:szCs w:val="12"/>
              </w:rPr>
              <w:t>40110</w:t>
            </w:r>
            <w:r w:rsidRPr="00C619AD">
              <w:rPr>
                <w:rFonts w:ascii="Times New Roman" w:hAnsi="Times New Roman"/>
                <w:spacing w:val="3"/>
                <w:w w:val="105"/>
                <w:sz w:val="12"/>
                <w:szCs w:val="12"/>
              </w:rPr>
              <w:t xml:space="preserve"> </w:t>
            </w:r>
            <w:r w:rsidRPr="00C619AD">
              <w:rPr>
                <w:rFonts w:ascii="Times New Roman" w:hAnsi="Times New Roman"/>
                <w:spacing w:val="-5"/>
                <w:w w:val="105"/>
                <w:sz w:val="12"/>
                <w:szCs w:val="12"/>
              </w:rPr>
              <w:t>13Х</w:t>
            </w:r>
          </w:p>
        </w:tc>
      </w:tr>
      <w:tr w:rsidR="001459CE" w:rsidRPr="00C619AD">
        <w:trPr>
          <w:trHeight w:val="193"/>
        </w:trPr>
        <w:tc>
          <w:tcPr>
            <w:tcW w:w="2046" w:type="dxa"/>
            <w:vMerge/>
            <w:tcBorders>
              <w:top w:val="nil"/>
            </w:tcBorders>
          </w:tcPr>
          <w:p w:rsidR="001459CE" w:rsidRPr="00C619AD" w:rsidRDefault="001459CE">
            <w:pPr>
              <w:rPr>
                <w:sz w:val="12"/>
                <w:szCs w:val="12"/>
              </w:rPr>
            </w:pPr>
          </w:p>
        </w:tc>
        <w:tc>
          <w:tcPr>
            <w:tcW w:w="1052" w:type="dxa"/>
            <w:vMerge w:val="restart"/>
          </w:tcPr>
          <w:p w:rsidR="001459CE" w:rsidRPr="00C619AD" w:rsidRDefault="001459CE">
            <w:pPr>
              <w:pStyle w:val="TableParagraph"/>
              <w:rPr>
                <w:rFonts w:ascii="Times New Roman"/>
                <w:b/>
                <w:sz w:val="12"/>
                <w:szCs w:val="12"/>
              </w:rPr>
            </w:pPr>
          </w:p>
          <w:p w:rsidR="001459CE" w:rsidRPr="00C619AD" w:rsidRDefault="001459CE">
            <w:pPr>
              <w:pStyle w:val="TableParagraph"/>
              <w:spacing w:before="42"/>
              <w:rPr>
                <w:rFonts w:ascii="Times New Roman"/>
                <w:b/>
                <w:sz w:val="12"/>
                <w:szCs w:val="12"/>
              </w:rPr>
            </w:pPr>
          </w:p>
          <w:p w:rsidR="001459CE" w:rsidRPr="00C619AD" w:rsidRDefault="00152CAF">
            <w:pPr>
              <w:pStyle w:val="TableParagraph"/>
              <w:ind w:left="96"/>
              <w:rPr>
                <w:rFonts w:ascii="Times New Roman" w:hAnsi="Times New Roman"/>
                <w:sz w:val="12"/>
                <w:szCs w:val="12"/>
              </w:rPr>
            </w:pPr>
            <w:r w:rsidRPr="00C619AD">
              <w:rPr>
                <w:rFonts w:ascii="Times New Roman" w:hAnsi="Times New Roman"/>
                <w:spacing w:val="-2"/>
                <w:w w:val="105"/>
                <w:sz w:val="12"/>
                <w:szCs w:val="12"/>
              </w:rPr>
              <w:t>раздел,</w:t>
            </w:r>
            <w:r w:rsidRPr="00C619AD">
              <w:rPr>
                <w:rFonts w:ascii="Times New Roman" w:hAnsi="Times New Roman"/>
                <w:spacing w:val="6"/>
                <w:w w:val="105"/>
                <w:sz w:val="12"/>
                <w:szCs w:val="12"/>
              </w:rPr>
              <w:t xml:space="preserve"> </w:t>
            </w:r>
            <w:r w:rsidRPr="00C619AD">
              <w:rPr>
                <w:rFonts w:ascii="Times New Roman" w:hAnsi="Times New Roman"/>
                <w:spacing w:val="-2"/>
                <w:w w:val="105"/>
                <w:sz w:val="12"/>
                <w:szCs w:val="12"/>
              </w:rPr>
              <w:t>подраздел</w:t>
            </w:r>
          </w:p>
        </w:tc>
        <w:tc>
          <w:tcPr>
            <w:tcW w:w="1071" w:type="dxa"/>
            <w:vMerge w:val="restart"/>
          </w:tcPr>
          <w:p w:rsidR="001459CE" w:rsidRPr="00C619AD" w:rsidRDefault="001459CE">
            <w:pPr>
              <w:pStyle w:val="TableParagraph"/>
              <w:rPr>
                <w:rFonts w:ascii="Times New Roman"/>
                <w:b/>
                <w:sz w:val="12"/>
                <w:szCs w:val="12"/>
              </w:rPr>
            </w:pPr>
          </w:p>
          <w:p w:rsidR="001459CE" w:rsidRPr="00C619AD" w:rsidRDefault="001459CE">
            <w:pPr>
              <w:pStyle w:val="TableParagraph"/>
              <w:spacing w:before="42"/>
              <w:rPr>
                <w:rFonts w:ascii="Times New Roman"/>
                <w:b/>
                <w:sz w:val="12"/>
                <w:szCs w:val="12"/>
              </w:rPr>
            </w:pPr>
          </w:p>
          <w:p w:rsidR="001459CE" w:rsidRPr="00C619AD" w:rsidRDefault="00152CAF">
            <w:pPr>
              <w:pStyle w:val="TableParagraph"/>
              <w:ind w:left="350"/>
              <w:rPr>
                <w:rFonts w:ascii="Times New Roman" w:hAnsi="Times New Roman"/>
                <w:sz w:val="12"/>
                <w:szCs w:val="12"/>
              </w:rPr>
            </w:pPr>
            <w:r w:rsidRPr="00C619AD">
              <w:rPr>
                <w:rFonts w:ascii="Times New Roman" w:hAnsi="Times New Roman"/>
                <w:spacing w:val="-2"/>
                <w:w w:val="105"/>
                <w:sz w:val="12"/>
                <w:szCs w:val="12"/>
              </w:rPr>
              <w:t>КОСГУ</w:t>
            </w:r>
          </w:p>
        </w:tc>
        <w:tc>
          <w:tcPr>
            <w:tcW w:w="5346" w:type="dxa"/>
            <w:gridSpan w:val="5"/>
          </w:tcPr>
          <w:p w:rsidR="001459CE" w:rsidRPr="00C619AD" w:rsidRDefault="00152CAF">
            <w:pPr>
              <w:pStyle w:val="TableParagraph"/>
              <w:spacing w:before="29"/>
              <w:ind w:left="1144"/>
              <w:rPr>
                <w:rFonts w:ascii="Times New Roman" w:hAnsi="Times New Roman"/>
                <w:sz w:val="12"/>
                <w:szCs w:val="12"/>
              </w:rPr>
            </w:pPr>
            <w:r w:rsidRPr="00C619AD">
              <w:rPr>
                <w:rFonts w:ascii="Times New Roman" w:hAnsi="Times New Roman"/>
                <w:w w:val="105"/>
                <w:sz w:val="12"/>
                <w:szCs w:val="12"/>
              </w:rPr>
              <w:t>по</w:t>
            </w:r>
            <w:r w:rsidRPr="00C619AD">
              <w:rPr>
                <w:rFonts w:ascii="Times New Roman" w:hAnsi="Times New Roman"/>
                <w:spacing w:val="-8"/>
                <w:w w:val="105"/>
                <w:sz w:val="12"/>
                <w:szCs w:val="12"/>
              </w:rPr>
              <w:t xml:space="preserve"> </w:t>
            </w:r>
            <w:r w:rsidRPr="00C619AD">
              <w:rPr>
                <w:rFonts w:ascii="Times New Roman" w:hAnsi="Times New Roman"/>
                <w:w w:val="105"/>
                <w:sz w:val="12"/>
                <w:szCs w:val="12"/>
              </w:rPr>
              <w:t>счетам</w:t>
            </w:r>
            <w:r w:rsidRPr="00C619AD">
              <w:rPr>
                <w:rFonts w:ascii="Times New Roman" w:hAnsi="Times New Roman"/>
                <w:spacing w:val="-6"/>
                <w:w w:val="105"/>
                <w:sz w:val="12"/>
                <w:szCs w:val="12"/>
              </w:rPr>
              <w:t xml:space="preserve"> </w:t>
            </w:r>
            <w:r w:rsidRPr="00C619AD">
              <w:rPr>
                <w:rFonts w:ascii="Times New Roman" w:hAnsi="Times New Roman"/>
                <w:spacing w:val="-2"/>
                <w:w w:val="105"/>
                <w:sz w:val="12"/>
                <w:szCs w:val="12"/>
              </w:rPr>
              <w:t>010960ХХХ</w:t>
            </w:r>
          </w:p>
        </w:tc>
      </w:tr>
      <w:tr w:rsidR="001459CE" w:rsidRPr="00C619AD">
        <w:trPr>
          <w:trHeight w:val="193"/>
        </w:trPr>
        <w:tc>
          <w:tcPr>
            <w:tcW w:w="2046" w:type="dxa"/>
            <w:vMerge/>
            <w:tcBorders>
              <w:top w:val="nil"/>
            </w:tcBorders>
          </w:tcPr>
          <w:p w:rsidR="001459CE" w:rsidRPr="00C619AD" w:rsidRDefault="001459CE">
            <w:pPr>
              <w:rPr>
                <w:sz w:val="12"/>
                <w:szCs w:val="12"/>
              </w:rPr>
            </w:pPr>
          </w:p>
        </w:tc>
        <w:tc>
          <w:tcPr>
            <w:tcW w:w="1052" w:type="dxa"/>
            <w:vMerge/>
            <w:tcBorders>
              <w:top w:val="nil"/>
            </w:tcBorders>
          </w:tcPr>
          <w:p w:rsidR="001459CE" w:rsidRPr="00C619AD" w:rsidRDefault="001459CE">
            <w:pPr>
              <w:rPr>
                <w:sz w:val="12"/>
                <w:szCs w:val="12"/>
              </w:rPr>
            </w:pPr>
          </w:p>
        </w:tc>
        <w:tc>
          <w:tcPr>
            <w:tcW w:w="1071" w:type="dxa"/>
            <w:vMerge/>
            <w:tcBorders>
              <w:top w:val="nil"/>
            </w:tcBorders>
          </w:tcPr>
          <w:p w:rsidR="001459CE" w:rsidRPr="00C619AD" w:rsidRDefault="001459CE">
            <w:pPr>
              <w:rPr>
                <w:sz w:val="12"/>
                <w:szCs w:val="12"/>
              </w:rPr>
            </w:pPr>
          </w:p>
        </w:tc>
        <w:tc>
          <w:tcPr>
            <w:tcW w:w="1149" w:type="dxa"/>
            <w:vMerge w:val="restart"/>
          </w:tcPr>
          <w:p w:rsidR="001459CE" w:rsidRPr="00C619AD" w:rsidRDefault="001459CE">
            <w:pPr>
              <w:pStyle w:val="TableParagraph"/>
              <w:spacing w:before="58"/>
              <w:rPr>
                <w:rFonts w:ascii="Times New Roman"/>
                <w:b/>
                <w:sz w:val="12"/>
                <w:szCs w:val="12"/>
              </w:rPr>
            </w:pPr>
          </w:p>
          <w:p w:rsidR="001459CE" w:rsidRPr="00C619AD" w:rsidRDefault="00152CAF">
            <w:pPr>
              <w:pStyle w:val="TableParagraph"/>
              <w:ind w:left="43"/>
              <w:jc w:val="center"/>
              <w:rPr>
                <w:rFonts w:ascii="Times New Roman" w:hAnsi="Times New Roman"/>
                <w:sz w:val="12"/>
                <w:szCs w:val="12"/>
              </w:rPr>
            </w:pPr>
            <w:r w:rsidRPr="00C619AD">
              <w:rPr>
                <w:rFonts w:ascii="Times New Roman" w:hAnsi="Times New Roman"/>
                <w:spacing w:val="-2"/>
                <w:w w:val="105"/>
                <w:sz w:val="12"/>
                <w:szCs w:val="12"/>
              </w:rPr>
              <w:t>всего</w:t>
            </w:r>
          </w:p>
        </w:tc>
        <w:tc>
          <w:tcPr>
            <w:tcW w:w="2229" w:type="dxa"/>
            <w:gridSpan w:val="2"/>
          </w:tcPr>
          <w:p w:rsidR="001459CE" w:rsidRPr="00C619AD" w:rsidRDefault="00152CAF">
            <w:pPr>
              <w:pStyle w:val="TableParagraph"/>
              <w:spacing w:before="29"/>
              <w:ind w:left="33"/>
              <w:jc w:val="center"/>
              <w:rPr>
                <w:rFonts w:ascii="Times New Roman" w:hAnsi="Times New Roman"/>
                <w:sz w:val="12"/>
                <w:szCs w:val="12"/>
              </w:rPr>
            </w:pPr>
            <w:r w:rsidRPr="00C619AD">
              <w:rPr>
                <w:rFonts w:ascii="Times New Roman" w:hAnsi="Times New Roman"/>
                <w:w w:val="105"/>
                <w:sz w:val="12"/>
                <w:szCs w:val="12"/>
              </w:rPr>
              <w:t>из</w:t>
            </w:r>
            <w:r w:rsidRPr="00C619AD">
              <w:rPr>
                <w:rFonts w:ascii="Times New Roman" w:hAnsi="Times New Roman"/>
                <w:spacing w:val="-2"/>
                <w:w w:val="105"/>
                <w:sz w:val="12"/>
                <w:szCs w:val="12"/>
              </w:rPr>
              <w:t xml:space="preserve"> </w:t>
            </w:r>
            <w:r w:rsidRPr="00C619AD">
              <w:rPr>
                <w:rFonts w:ascii="Times New Roman" w:hAnsi="Times New Roman"/>
                <w:spacing w:val="-4"/>
                <w:w w:val="105"/>
                <w:sz w:val="12"/>
                <w:szCs w:val="12"/>
              </w:rPr>
              <w:t>них:</w:t>
            </w:r>
          </w:p>
        </w:tc>
        <w:tc>
          <w:tcPr>
            <w:tcW w:w="1052" w:type="dxa"/>
            <w:vMerge w:val="restart"/>
          </w:tcPr>
          <w:p w:rsidR="001459CE" w:rsidRPr="00C619AD" w:rsidRDefault="00152CAF">
            <w:pPr>
              <w:pStyle w:val="TableParagraph"/>
              <w:spacing w:before="115" w:line="285" w:lineRule="auto"/>
              <w:ind w:left="125" w:firstLine="172"/>
              <w:rPr>
                <w:rFonts w:ascii="Times New Roman" w:hAnsi="Times New Roman"/>
                <w:sz w:val="12"/>
                <w:szCs w:val="12"/>
              </w:rPr>
            </w:pPr>
            <w:r w:rsidRPr="00C619AD">
              <w:rPr>
                <w:rFonts w:ascii="Times New Roman" w:hAnsi="Times New Roman"/>
                <w:w w:val="105"/>
                <w:sz w:val="12"/>
                <w:szCs w:val="12"/>
              </w:rPr>
              <w:t>по</w:t>
            </w:r>
            <w:r w:rsidRPr="00C619AD">
              <w:rPr>
                <w:rFonts w:ascii="Times New Roman" w:hAnsi="Times New Roman"/>
                <w:spacing w:val="-8"/>
                <w:w w:val="105"/>
                <w:sz w:val="12"/>
                <w:szCs w:val="12"/>
              </w:rPr>
              <w:t xml:space="preserve"> </w:t>
            </w:r>
            <w:r w:rsidRPr="00C619AD">
              <w:rPr>
                <w:rFonts w:ascii="Times New Roman" w:hAnsi="Times New Roman"/>
                <w:w w:val="105"/>
                <w:sz w:val="12"/>
                <w:szCs w:val="12"/>
              </w:rPr>
              <w:t>счетам</w:t>
            </w:r>
            <w:r w:rsidRPr="00C619AD">
              <w:rPr>
                <w:rFonts w:ascii="Times New Roman" w:hAnsi="Times New Roman"/>
                <w:spacing w:val="40"/>
                <w:w w:val="105"/>
                <w:sz w:val="12"/>
                <w:szCs w:val="12"/>
              </w:rPr>
              <w:t xml:space="preserve"> </w:t>
            </w:r>
            <w:r w:rsidRPr="00C619AD">
              <w:rPr>
                <w:rFonts w:ascii="Times New Roman" w:hAnsi="Times New Roman"/>
                <w:spacing w:val="-2"/>
                <w:w w:val="105"/>
                <w:sz w:val="12"/>
                <w:szCs w:val="12"/>
              </w:rPr>
              <w:t>0105ХХ440(340)</w:t>
            </w:r>
          </w:p>
        </w:tc>
        <w:tc>
          <w:tcPr>
            <w:tcW w:w="916" w:type="dxa"/>
            <w:vMerge w:val="restart"/>
          </w:tcPr>
          <w:p w:rsidR="001459CE" w:rsidRPr="00C619AD" w:rsidRDefault="00152CAF">
            <w:pPr>
              <w:pStyle w:val="TableParagraph"/>
              <w:spacing w:before="115" w:line="288" w:lineRule="auto"/>
              <w:ind w:left="158" w:firstLine="74"/>
              <w:rPr>
                <w:rFonts w:ascii="Times New Roman" w:hAnsi="Times New Roman"/>
                <w:sz w:val="12"/>
                <w:szCs w:val="12"/>
              </w:rPr>
            </w:pPr>
            <w:r w:rsidRPr="00C619AD">
              <w:rPr>
                <w:rFonts w:ascii="Times New Roman" w:hAnsi="Times New Roman"/>
                <w:w w:val="105"/>
                <w:sz w:val="12"/>
                <w:szCs w:val="12"/>
              </w:rPr>
              <w:t>по</w:t>
            </w:r>
            <w:r w:rsidRPr="00C619AD">
              <w:rPr>
                <w:rFonts w:ascii="Times New Roman" w:hAnsi="Times New Roman"/>
                <w:spacing w:val="-8"/>
                <w:w w:val="105"/>
                <w:sz w:val="12"/>
                <w:szCs w:val="12"/>
              </w:rPr>
              <w:t xml:space="preserve"> </w:t>
            </w:r>
            <w:r w:rsidRPr="00C619AD">
              <w:rPr>
                <w:rFonts w:ascii="Times New Roman" w:hAnsi="Times New Roman"/>
                <w:w w:val="105"/>
                <w:sz w:val="12"/>
                <w:szCs w:val="12"/>
              </w:rPr>
              <w:t>счетам</w:t>
            </w:r>
            <w:r w:rsidRPr="00C619AD">
              <w:rPr>
                <w:rFonts w:ascii="Times New Roman" w:hAnsi="Times New Roman"/>
                <w:spacing w:val="40"/>
                <w:w w:val="105"/>
                <w:sz w:val="12"/>
                <w:szCs w:val="12"/>
              </w:rPr>
              <w:t xml:space="preserve"> </w:t>
            </w:r>
            <w:r w:rsidRPr="00C619AD">
              <w:rPr>
                <w:rFonts w:ascii="Times New Roman" w:hAnsi="Times New Roman"/>
                <w:spacing w:val="-2"/>
                <w:w w:val="105"/>
                <w:sz w:val="12"/>
                <w:szCs w:val="12"/>
              </w:rPr>
              <w:t>01106ХХХХ</w:t>
            </w:r>
          </w:p>
        </w:tc>
      </w:tr>
      <w:tr w:rsidR="001459CE" w:rsidRPr="00C619AD">
        <w:trPr>
          <w:trHeight w:val="308"/>
        </w:trPr>
        <w:tc>
          <w:tcPr>
            <w:tcW w:w="2046" w:type="dxa"/>
            <w:vMerge/>
            <w:tcBorders>
              <w:top w:val="nil"/>
            </w:tcBorders>
          </w:tcPr>
          <w:p w:rsidR="001459CE" w:rsidRPr="00C619AD" w:rsidRDefault="001459CE">
            <w:pPr>
              <w:rPr>
                <w:sz w:val="12"/>
                <w:szCs w:val="12"/>
              </w:rPr>
            </w:pPr>
          </w:p>
        </w:tc>
        <w:tc>
          <w:tcPr>
            <w:tcW w:w="1052" w:type="dxa"/>
            <w:vMerge/>
            <w:tcBorders>
              <w:top w:val="nil"/>
            </w:tcBorders>
          </w:tcPr>
          <w:p w:rsidR="001459CE" w:rsidRPr="00C619AD" w:rsidRDefault="001459CE">
            <w:pPr>
              <w:rPr>
                <w:sz w:val="12"/>
                <w:szCs w:val="12"/>
              </w:rPr>
            </w:pPr>
          </w:p>
        </w:tc>
        <w:tc>
          <w:tcPr>
            <w:tcW w:w="1071" w:type="dxa"/>
            <w:vMerge/>
            <w:tcBorders>
              <w:top w:val="nil"/>
            </w:tcBorders>
          </w:tcPr>
          <w:p w:rsidR="001459CE" w:rsidRPr="00C619AD" w:rsidRDefault="001459CE">
            <w:pPr>
              <w:rPr>
                <w:sz w:val="12"/>
                <w:szCs w:val="12"/>
              </w:rPr>
            </w:pPr>
          </w:p>
        </w:tc>
        <w:tc>
          <w:tcPr>
            <w:tcW w:w="1149" w:type="dxa"/>
            <w:vMerge/>
            <w:tcBorders>
              <w:top w:val="nil"/>
            </w:tcBorders>
          </w:tcPr>
          <w:p w:rsidR="001459CE" w:rsidRPr="00C619AD" w:rsidRDefault="001459CE">
            <w:pPr>
              <w:rPr>
                <w:sz w:val="12"/>
                <w:szCs w:val="12"/>
              </w:rPr>
            </w:pPr>
          </w:p>
        </w:tc>
        <w:tc>
          <w:tcPr>
            <w:tcW w:w="949" w:type="dxa"/>
          </w:tcPr>
          <w:p w:rsidR="001459CE" w:rsidRPr="00C619AD" w:rsidRDefault="00152CAF">
            <w:pPr>
              <w:pStyle w:val="TableParagraph"/>
              <w:spacing w:line="152" w:lineRule="exact"/>
              <w:ind w:left="184" w:firstLine="103"/>
              <w:rPr>
                <w:rFonts w:ascii="Times New Roman" w:hAnsi="Times New Roman"/>
                <w:sz w:val="12"/>
                <w:szCs w:val="12"/>
              </w:rPr>
            </w:pPr>
            <w:r w:rsidRPr="00C619AD">
              <w:rPr>
                <w:rFonts w:ascii="Times New Roman" w:hAnsi="Times New Roman"/>
                <w:w w:val="105"/>
                <w:sz w:val="12"/>
                <w:szCs w:val="12"/>
              </w:rPr>
              <w:t>со</w:t>
            </w:r>
            <w:r w:rsidRPr="00C619AD">
              <w:rPr>
                <w:rFonts w:ascii="Times New Roman" w:hAnsi="Times New Roman"/>
                <w:spacing w:val="-8"/>
                <w:w w:val="105"/>
                <w:sz w:val="12"/>
                <w:szCs w:val="12"/>
              </w:rPr>
              <w:t xml:space="preserve"> </w:t>
            </w:r>
            <w:r w:rsidRPr="00C619AD">
              <w:rPr>
                <w:rFonts w:ascii="Times New Roman" w:hAnsi="Times New Roman"/>
                <w:w w:val="105"/>
                <w:sz w:val="12"/>
                <w:szCs w:val="12"/>
              </w:rPr>
              <w:t>счета</w:t>
            </w:r>
            <w:r w:rsidRPr="00C619AD">
              <w:rPr>
                <w:rFonts w:ascii="Times New Roman" w:hAnsi="Times New Roman"/>
                <w:spacing w:val="40"/>
                <w:w w:val="105"/>
                <w:sz w:val="12"/>
                <w:szCs w:val="12"/>
              </w:rPr>
              <w:t xml:space="preserve"> </w:t>
            </w:r>
            <w:r w:rsidRPr="00C619AD">
              <w:rPr>
                <w:rFonts w:ascii="Times New Roman" w:hAnsi="Times New Roman"/>
                <w:spacing w:val="-2"/>
                <w:w w:val="105"/>
                <w:sz w:val="12"/>
                <w:szCs w:val="12"/>
              </w:rPr>
              <w:t>010970ХХХ</w:t>
            </w:r>
          </w:p>
        </w:tc>
        <w:tc>
          <w:tcPr>
            <w:tcW w:w="1280" w:type="dxa"/>
          </w:tcPr>
          <w:p w:rsidR="001459CE" w:rsidRPr="00C619AD" w:rsidRDefault="00152CAF">
            <w:pPr>
              <w:pStyle w:val="TableParagraph"/>
              <w:spacing w:before="96"/>
              <w:ind w:left="33" w:right="3"/>
              <w:jc w:val="center"/>
              <w:rPr>
                <w:rFonts w:ascii="Times New Roman" w:hAnsi="Times New Roman"/>
                <w:sz w:val="12"/>
                <w:szCs w:val="12"/>
              </w:rPr>
            </w:pPr>
            <w:r w:rsidRPr="00C619AD">
              <w:rPr>
                <w:rFonts w:ascii="Times New Roman" w:hAnsi="Times New Roman"/>
                <w:w w:val="105"/>
                <w:sz w:val="12"/>
                <w:szCs w:val="12"/>
              </w:rPr>
              <w:t>со</w:t>
            </w:r>
            <w:r w:rsidRPr="00C619AD">
              <w:rPr>
                <w:rFonts w:ascii="Times New Roman" w:hAnsi="Times New Roman"/>
                <w:spacing w:val="-7"/>
                <w:w w:val="105"/>
                <w:sz w:val="12"/>
                <w:szCs w:val="12"/>
              </w:rPr>
              <w:t xml:space="preserve"> </w:t>
            </w:r>
            <w:r w:rsidRPr="00C619AD">
              <w:rPr>
                <w:rFonts w:ascii="Times New Roman" w:hAnsi="Times New Roman"/>
                <w:w w:val="105"/>
                <w:sz w:val="12"/>
                <w:szCs w:val="12"/>
              </w:rPr>
              <w:t>счета</w:t>
            </w:r>
            <w:r w:rsidRPr="00C619AD">
              <w:rPr>
                <w:rFonts w:ascii="Times New Roman" w:hAnsi="Times New Roman"/>
                <w:spacing w:val="-6"/>
                <w:w w:val="105"/>
                <w:sz w:val="12"/>
                <w:szCs w:val="12"/>
              </w:rPr>
              <w:t xml:space="preserve"> </w:t>
            </w:r>
            <w:r w:rsidRPr="00C619AD">
              <w:rPr>
                <w:rFonts w:ascii="Times New Roman" w:hAnsi="Times New Roman"/>
                <w:spacing w:val="-2"/>
                <w:w w:val="105"/>
                <w:sz w:val="12"/>
                <w:szCs w:val="12"/>
              </w:rPr>
              <w:t>010980ХХХ</w:t>
            </w:r>
          </w:p>
        </w:tc>
        <w:tc>
          <w:tcPr>
            <w:tcW w:w="1052" w:type="dxa"/>
            <w:vMerge/>
            <w:tcBorders>
              <w:top w:val="nil"/>
            </w:tcBorders>
          </w:tcPr>
          <w:p w:rsidR="001459CE" w:rsidRPr="00C619AD" w:rsidRDefault="001459CE">
            <w:pPr>
              <w:rPr>
                <w:sz w:val="12"/>
                <w:szCs w:val="12"/>
              </w:rPr>
            </w:pPr>
          </w:p>
        </w:tc>
        <w:tc>
          <w:tcPr>
            <w:tcW w:w="916" w:type="dxa"/>
            <w:vMerge/>
            <w:tcBorders>
              <w:top w:val="nil"/>
            </w:tcBorders>
          </w:tcPr>
          <w:p w:rsidR="001459CE" w:rsidRPr="00C619AD" w:rsidRDefault="001459CE">
            <w:pPr>
              <w:rPr>
                <w:sz w:val="12"/>
                <w:szCs w:val="12"/>
              </w:rPr>
            </w:pPr>
          </w:p>
        </w:tc>
      </w:tr>
      <w:tr w:rsidR="001459CE" w:rsidRPr="00C619AD" w:rsidTr="00616F05">
        <w:trPr>
          <w:trHeight w:val="186"/>
        </w:trPr>
        <w:tc>
          <w:tcPr>
            <w:tcW w:w="2046" w:type="dxa"/>
            <w:tcBorders>
              <w:bottom w:val="single" w:sz="12" w:space="0" w:color="000000"/>
            </w:tcBorders>
          </w:tcPr>
          <w:p w:rsidR="001459CE" w:rsidRPr="00C619AD" w:rsidRDefault="00152CAF">
            <w:pPr>
              <w:pStyle w:val="TableParagraph"/>
              <w:spacing w:before="38"/>
              <w:ind w:left="27"/>
              <w:jc w:val="center"/>
              <w:rPr>
                <w:rFonts w:ascii="Times New Roman"/>
                <w:sz w:val="12"/>
                <w:szCs w:val="12"/>
              </w:rPr>
            </w:pPr>
            <w:r w:rsidRPr="00C619AD">
              <w:rPr>
                <w:rFonts w:ascii="Times New Roman"/>
                <w:spacing w:val="-10"/>
                <w:w w:val="105"/>
                <w:sz w:val="12"/>
                <w:szCs w:val="12"/>
              </w:rPr>
              <w:t>1</w:t>
            </w:r>
          </w:p>
        </w:tc>
        <w:tc>
          <w:tcPr>
            <w:tcW w:w="1052" w:type="dxa"/>
            <w:tcBorders>
              <w:bottom w:val="single" w:sz="12" w:space="0" w:color="000000"/>
            </w:tcBorders>
          </w:tcPr>
          <w:p w:rsidR="001459CE" w:rsidRPr="00C619AD" w:rsidRDefault="00152CAF">
            <w:pPr>
              <w:pStyle w:val="TableParagraph"/>
              <w:spacing w:before="38"/>
              <w:ind w:left="35" w:right="5"/>
              <w:jc w:val="center"/>
              <w:rPr>
                <w:rFonts w:ascii="Times New Roman"/>
                <w:sz w:val="12"/>
                <w:szCs w:val="12"/>
              </w:rPr>
            </w:pPr>
            <w:r w:rsidRPr="00C619AD">
              <w:rPr>
                <w:rFonts w:ascii="Times New Roman"/>
                <w:spacing w:val="-10"/>
                <w:w w:val="105"/>
                <w:sz w:val="12"/>
                <w:szCs w:val="12"/>
              </w:rPr>
              <w:t>2</w:t>
            </w:r>
          </w:p>
        </w:tc>
        <w:tc>
          <w:tcPr>
            <w:tcW w:w="1071" w:type="dxa"/>
            <w:tcBorders>
              <w:bottom w:val="single" w:sz="12" w:space="0" w:color="000000"/>
            </w:tcBorders>
          </w:tcPr>
          <w:p w:rsidR="001459CE" w:rsidRPr="00C619AD" w:rsidRDefault="00152CAF">
            <w:pPr>
              <w:pStyle w:val="TableParagraph"/>
              <w:spacing w:before="38"/>
              <w:ind w:left="28"/>
              <w:jc w:val="center"/>
              <w:rPr>
                <w:rFonts w:ascii="Times New Roman"/>
                <w:sz w:val="12"/>
                <w:szCs w:val="12"/>
              </w:rPr>
            </w:pPr>
            <w:r w:rsidRPr="00C619AD">
              <w:rPr>
                <w:rFonts w:ascii="Times New Roman"/>
                <w:spacing w:val="-10"/>
                <w:w w:val="105"/>
                <w:sz w:val="12"/>
                <w:szCs w:val="12"/>
              </w:rPr>
              <w:t>3</w:t>
            </w:r>
          </w:p>
        </w:tc>
        <w:tc>
          <w:tcPr>
            <w:tcW w:w="1149" w:type="dxa"/>
            <w:tcBorders>
              <w:bottom w:val="single" w:sz="12" w:space="0" w:color="000000"/>
            </w:tcBorders>
          </w:tcPr>
          <w:p w:rsidR="001459CE" w:rsidRPr="00C619AD" w:rsidRDefault="00152CAF">
            <w:pPr>
              <w:pStyle w:val="TableParagraph"/>
              <w:spacing w:before="38"/>
              <w:ind w:left="26"/>
              <w:jc w:val="center"/>
              <w:rPr>
                <w:rFonts w:ascii="Times New Roman"/>
                <w:sz w:val="12"/>
                <w:szCs w:val="12"/>
              </w:rPr>
            </w:pPr>
            <w:r w:rsidRPr="00C619AD">
              <w:rPr>
                <w:rFonts w:ascii="Times New Roman"/>
                <w:spacing w:val="-10"/>
                <w:w w:val="105"/>
                <w:sz w:val="12"/>
                <w:szCs w:val="12"/>
              </w:rPr>
              <w:t>4</w:t>
            </w:r>
          </w:p>
        </w:tc>
        <w:tc>
          <w:tcPr>
            <w:tcW w:w="949" w:type="dxa"/>
            <w:tcBorders>
              <w:bottom w:val="single" w:sz="12" w:space="0" w:color="000000"/>
            </w:tcBorders>
          </w:tcPr>
          <w:p w:rsidR="001459CE" w:rsidRPr="00C619AD" w:rsidRDefault="00152CAF">
            <w:pPr>
              <w:pStyle w:val="TableParagraph"/>
              <w:spacing w:before="38"/>
              <w:ind w:left="30"/>
              <w:jc w:val="center"/>
              <w:rPr>
                <w:rFonts w:ascii="Times New Roman"/>
                <w:sz w:val="12"/>
                <w:szCs w:val="12"/>
              </w:rPr>
            </w:pPr>
            <w:r w:rsidRPr="00C619AD">
              <w:rPr>
                <w:rFonts w:ascii="Times New Roman"/>
                <w:spacing w:val="-10"/>
                <w:w w:val="105"/>
                <w:sz w:val="12"/>
                <w:szCs w:val="12"/>
              </w:rPr>
              <w:t>5</w:t>
            </w:r>
          </w:p>
        </w:tc>
        <w:tc>
          <w:tcPr>
            <w:tcW w:w="1280" w:type="dxa"/>
            <w:tcBorders>
              <w:bottom w:val="single" w:sz="12" w:space="0" w:color="000000"/>
            </w:tcBorders>
          </w:tcPr>
          <w:p w:rsidR="001459CE" w:rsidRPr="00C619AD" w:rsidRDefault="00152CAF">
            <w:pPr>
              <w:pStyle w:val="TableParagraph"/>
              <w:spacing w:before="38"/>
              <w:ind w:left="33"/>
              <w:jc w:val="center"/>
              <w:rPr>
                <w:rFonts w:ascii="Times New Roman"/>
                <w:sz w:val="12"/>
                <w:szCs w:val="12"/>
              </w:rPr>
            </w:pPr>
            <w:r w:rsidRPr="00C619AD">
              <w:rPr>
                <w:rFonts w:ascii="Times New Roman"/>
                <w:spacing w:val="-10"/>
                <w:w w:val="105"/>
                <w:sz w:val="12"/>
                <w:szCs w:val="12"/>
              </w:rPr>
              <w:t>6</w:t>
            </w:r>
          </w:p>
        </w:tc>
        <w:tc>
          <w:tcPr>
            <w:tcW w:w="1052" w:type="dxa"/>
            <w:tcBorders>
              <w:bottom w:val="single" w:sz="12" w:space="0" w:color="000000"/>
            </w:tcBorders>
          </w:tcPr>
          <w:p w:rsidR="001459CE" w:rsidRPr="00C619AD" w:rsidRDefault="00152CAF">
            <w:pPr>
              <w:pStyle w:val="TableParagraph"/>
              <w:spacing w:before="38"/>
              <w:ind w:left="35" w:right="1"/>
              <w:jc w:val="center"/>
              <w:rPr>
                <w:rFonts w:ascii="Times New Roman"/>
                <w:sz w:val="12"/>
                <w:szCs w:val="12"/>
              </w:rPr>
            </w:pPr>
            <w:r w:rsidRPr="00C619AD">
              <w:rPr>
                <w:rFonts w:ascii="Times New Roman"/>
                <w:spacing w:val="-10"/>
                <w:w w:val="105"/>
                <w:sz w:val="12"/>
                <w:szCs w:val="12"/>
              </w:rPr>
              <w:t>7</w:t>
            </w:r>
          </w:p>
        </w:tc>
        <w:tc>
          <w:tcPr>
            <w:tcW w:w="916" w:type="dxa"/>
            <w:tcBorders>
              <w:bottom w:val="single" w:sz="12" w:space="0" w:color="000000"/>
              <w:right w:val="single" w:sz="4" w:space="0" w:color="auto"/>
            </w:tcBorders>
          </w:tcPr>
          <w:p w:rsidR="001459CE" w:rsidRPr="00C619AD" w:rsidRDefault="00152CAF">
            <w:pPr>
              <w:pStyle w:val="TableParagraph"/>
              <w:spacing w:before="38"/>
              <w:ind w:left="31"/>
              <w:jc w:val="center"/>
              <w:rPr>
                <w:rFonts w:ascii="Times New Roman"/>
                <w:sz w:val="12"/>
                <w:szCs w:val="12"/>
              </w:rPr>
            </w:pPr>
            <w:r w:rsidRPr="00C619AD">
              <w:rPr>
                <w:rFonts w:ascii="Times New Roman"/>
                <w:spacing w:val="-10"/>
                <w:w w:val="105"/>
                <w:sz w:val="12"/>
                <w:szCs w:val="12"/>
              </w:rPr>
              <w:t>8</w:t>
            </w:r>
          </w:p>
        </w:tc>
      </w:tr>
      <w:tr w:rsidR="001459CE" w:rsidRPr="00C619AD">
        <w:trPr>
          <w:trHeight w:val="178"/>
        </w:trPr>
        <w:tc>
          <w:tcPr>
            <w:tcW w:w="2046" w:type="dxa"/>
            <w:tcBorders>
              <w:top w:val="single" w:sz="12" w:space="0" w:color="000000"/>
              <w:bottom w:val="single" w:sz="12" w:space="0" w:color="000000"/>
            </w:tcBorders>
          </w:tcPr>
          <w:p w:rsidR="001459CE" w:rsidRPr="00C619AD" w:rsidRDefault="001459CE">
            <w:pPr>
              <w:pStyle w:val="TableParagraph"/>
              <w:rPr>
                <w:rFonts w:ascii="Times New Roman"/>
                <w:sz w:val="12"/>
                <w:szCs w:val="12"/>
              </w:rPr>
            </w:pPr>
          </w:p>
        </w:tc>
        <w:tc>
          <w:tcPr>
            <w:tcW w:w="1052" w:type="dxa"/>
            <w:tcBorders>
              <w:top w:val="single" w:sz="12" w:space="0" w:color="000000"/>
            </w:tcBorders>
          </w:tcPr>
          <w:p w:rsidR="001459CE" w:rsidRPr="00C619AD" w:rsidRDefault="001459CE">
            <w:pPr>
              <w:pStyle w:val="TableParagraph"/>
              <w:rPr>
                <w:rFonts w:ascii="Times New Roman"/>
                <w:sz w:val="12"/>
                <w:szCs w:val="12"/>
              </w:rPr>
            </w:pPr>
          </w:p>
        </w:tc>
        <w:tc>
          <w:tcPr>
            <w:tcW w:w="1071" w:type="dxa"/>
            <w:tcBorders>
              <w:top w:val="single" w:sz="12" w:space="0" w:color="000000"/>
            </w:tcBorders>
          </w:tcPr>
          <w:p w:rsidR="001459CE" w:rsidRPr="00C619AD" w:rsidRDefault="001459CE">
            <w:pPr>
              <w:pStyle w:val="TableParagraph"/>
              <w:rPr>
                <w:rFonts w:ascii="Times New Roman"/>
                <w:sz w:val="12"/>
                <w:szCs w:val="12"/>
              </w:rPr>
            </w:pPr>
          </w:p>
        </w:tc>
        <w:tc>
          <w:tcPr>
            <w:tcW w:w="1149" w:type="dxa"/>
            <w:tcBorders>
              <w:top w:val="single" w:sz="12" w:space="0" w:color="000000"/>
            </w:tcBorders>
          </w:tcPr>
          <w:p w:rsidR="001459CE" w:rsidRPr="00C619AD" w:rsidRDefault="001459CE">
            <w:pPr>
              <w:pStyle w:val="TableParagraph"/>
              <w:rPr>
                <w:rFonts w:ascii="Times New Roman"/>
                <w:sz w:val="12"/>
                <w:szCs w:val="12"/>
              </w:rPr>
            </w:pPr>
          </w:p>
        </w:tc>
        <w:tc>
          <w:tcPr>
            <w:tcW w:w="949" w:type="dxa"/>
            <w:tcBorders>
              <w:top w:val="single" w:sz="12" w:space="0" w:color="000000"/>
            </w:tcBorders>
          </w:tcPr>
          <w:p w:rsidR="001459CE" w:rsidRPr="00C619AD" w:rsidRDefault="001459CE">
            <w:pPr>
              <w:pStyle w:val="TableParagraph"/>
              <w:rPr>
                <w:rFonts w:ascii="Times New Roman"/>
                <w:sz w:val="12"/>
                <w:szCs w:val="12"/>
              </w:rPr>
            </w:pPr>
          </w:p>
        </w:tc>
        <w:tc>
          <w:tcPr>
            <w:tcW w:w="1280" w:type="dxa"/>
            <w:tcBorders>
              <w:top w:val="single" w:sz="12" w:space="0" w:color="000000"/>
            </w:tcBorders>
          </w:tcPr>
          <w:p w:rsidR="001459CE" w:rsidRPr="00C619AD" w:rsidRDefault="001459CE">
            <w:pPr>
              <w:pStyle w:val="TableParagraph"/>
              <w:rPr>
                <w:rFonts w:ascii="Times New Roman"/>
                <w:sz w:val="12"/>
                <w:szCs w:val="12"/>
              </w:rPr>
            </w:pPr>
          </w:p>
        </w:tc>
        <w:tc>
          <w:tcPr>
            <w:tcW w:w="1052" w:type="dxa"/>
            <w:tcBorders>
              <w:top w:val="single" w:sz="12" w:space="0" w:color="000000"/>
            </w:tcBorders>
          </w:tcPr>
          <w:p w:rsidR="001459CE" w:rsidRPr="00C619AD" w:rsidRDefault="001459CE">
            <w:pPr>
              <w:pStyle w:val="TableParagraph"/>
              <w:rPr>
                <w:rFonts w:ascii="Times New Roman"/>
                <w:sz w:val="12"/>
                <w:szCs w:val="12"/>
              </w:rPr>
            </w:pPr>
          </w:p>
        </w:tc>
        <w:tc>
          <w:tcPr>
            <w:tcW w:w="916" w:type="dxa"/>
            <w:tcBorders>
              <w:top w:val="single" w:sz="12" w:space="0" w:color="000000"/>
              <w:right w:val="single" w:sz="12" w:space="0" w:color="000000"/>
            </w:tcBorders>
          </w:tcPr>
          <w:p w:rsidR="001459CE" w:rsidRPr="00C619AD" w:rsidRDefault="001459CE">
            <w:pPr>
              <w:pStyle w:val="TableParagraph"/>
              <w:rPr>
                <w:rFonts w:ascii="Times New Roman"/>
                <w:sz w:val="12"/>
                <w:szCs w:val="12"/>
              </w:rPr>
            </w:pPr>
          </w:p>
        </w:tc>
      </w:tr>
      <w:tr w:rsidR="001459CE" w:rsidRPr="00C619AD" w:rsidTr="00616F05">
        <w:trPr>
          <w:trHeight w:val="178"/>
        </w:trPr>
        <w:tc>
          <w:tcPr>
            <w:tcW w:w="2046" w:type="dxa"/>
            <w:tcBorders>
              <w:top w:val="single" w:sz="12" w:space="0" w:color="000000"/>
              <w:bottom w:val="single" w:sz="4" w:space="0" w:color="auto"/>
              <w:right w:val="single" w:sz="12" w:space="0" w:color="000000"/>
            </w:tcBorders>
          </w:tcPr>
          <w:p w:rsidR="001459CE" w:rsidRPr="00C619AD" w:rsidRDefault="00152CAF" w:rsidP="001F27BE">
            <w:pPr>
              <w:pStyle w:val="TableParagraph"/>
              <w:spacing w:before="43" w:line="116" w:lineRule="exact"/>
              <w:ind w:right="87"/>
              <w:jc w:val="right"/>
              <w:rPr>
                <w:rFonts w:ascii="Times New Roman" w:hAnsi="Times New Roman"/>
                <w:sz w:val="12"/>
                <w:szCs w:val="12"/>
              </w:rPr>
            </w:pPr>
            <w:r w:rsidRPr="00C619AD">
              <w:rPr>
                <w:rFonts w:ascii="Times New Roman" w:hAnsi="Times New Roman"/>
                <w:spacing w:val="-2"/>
                <w:w w:val="105"/>
                <w:sz w:val="12"/>
                <w:szCs w:val="12"/>
              </w:rPr>
              <w:t>Итого</w:t>
            </w:r>
          </w:p>
        </w:tc>
        <w:tc>
          <w:tcPr>
            <w:tcW w:w="1052" w:type="dxa"/>
            <w:tcBorders>
              <w:left w:val="single" w:sz="12" w:space="0" w:color="000000"/>
              <w:bottom w:val="single" w:sz="4" w:space="0" w:color="auto"/>
            </w:tcBorders>
          </w:tcPr>
          <w:p w:rsidR="001459CE" w:rsidRPr="00C619AD" w:rsidRDefault="001459CE">
            <w:pPr>
              <w:pStyle w:val="TableParagraph"/>
              <w:rPr>
                <w:rFonts w:ascii="Times New Roman"/>
                <w:sz w:val="12"/>
                <w:szCs w:val="12"/>
              </w:rPr>
            </w:pPr>
          </w:p>
        </w:tc>
        <w:tc>
          <w:tcPr>
            <w:tcW w:w="1071" w:type="dxa"/>
            <w:tcBorders>
              <w:bottom w:val="single" w:sz="12" w:space="0" w:color="000000"/>
            </w:tcBorders>
          </w:tcPr>
          <w:p w:rsidR="001459CE" w:rsidRPr="00C619AD" w:rsidRDefault="001459CE">
            <w:pPr>
              <w:pStyle w:val="TableParagraph"/>
              <w:rPr>
                <w:rFonts w:ascii="Times New Roman"/>
                <w:sz w:val="12"/>
                <w:szCs w:val="12"/>
              </w:rPr>
            </w:pPr>
          </w:p>
        </w:tc>
        <w:tc>
          <w:tcPr>
            <w:tcW w:w="1149" w:type="dxa"/>
            <w:tcBorders>
              <w:bottom w:val="single" w:sz="12" w:space="0" w:color="000000"/>
            </w:tcBorders>
          </w:tcPr>
          <w:p w:rsidR="001459CE" w:rsidRPr="00C619AD" w:rsidRDefault="001459CE">
            <w:pPr>
              <w:pStyle w:val="TableParagraph"/>
              <w:rPr>
                <w:rFonts w:ascii="Times New Roman"/>
                <w:sz w:val="12"/>
                <w:szCs w:val="12"/>
              </w:rPr>
            </w:pPr>
          </w:p>
        </w:tc>
        <w:tc>
          <w:tcPr>
            <w:tcW w:w="949" w:type="dxa"/>
            <w:tcBorders>
              <w:bottom w:val="single" w:sz="12" w:space="0" w:color="000000"/>
            </w:tcBorders>
          </w:tcPr>
          <w:p w:rsidR="001459CE" w:rsidRPr="00C619AD" w:rsidRDefault="001459CE">
            <w:pPr>
              <w:pStyle w:val="TableParagraph"/>
              <w:rPr>
                <w:rFonts w:ascii="Times New Roman"/>
                <w:sz w:val="12"/>
                <w:szCs w:val="12"/>
              </w:rPr>
            </w:pPr>
          </w:p>
        </w:tc>
        <w:tc>
          <w:tcPr>
            <w:tcW w:w="1280" w:type="dxa"/>
            <w:tcBorders>
              <w:bottom w:val="single" w:sz="12" w:space="0" w:color="000000"/>
            </w:tcBorders>
          </w:tcPr>
          <w:p w:rsidR="001459CE" w:rsidRPr="00C619AD" w:rsidRDefault="001459CE">
            <w:pPr>
              <w:pStyle w:val="TableParagraph"/>
              <w:rPr>
                <w:rFonts w:ascii="Times New Roman"/>
                <w:sz w:val="12"/>
                <w:szCs w:val="12"/>
              </w:rPr>
            </w:pPr>
          </w:p>
        </w:tc>
        <w:tc>
          <w:tcPr>
            <w:tcW w:w="1052" w:type="dxa"/>
            <w:tcBorders>
              <w:bottom w:val="single" w:sz="12" w:space="0" w:color="000000"/>
            </w:tcBorders>
          </w:tcPr>
          <w:p w:rsidR="001459CE" w:rsidRPr="00C619AD" w:rsidRDefault="001459CE">
            <w:pPr>
              <w:pStyle w:val="TableParagraph"/>
              <w:rPr>
                <w:rFonts w:ascii="Times New Roman"/>
                <w:sz w:val="12"/>
                <w:szCs w:val="12"/>
              </w:rPr>
            </w:pPr>
          </w:p>
        </w:tc>
        <w:tc>
          <w:tcPr>
            <w:tcW w:w="916" w:type="dxa"/>
            <w:tcBorders>
              <w:bottom w:val="single" w:sz="12" w:space="0" w:color="000000"/>
              <w:right w:val="single" w:sz="12" w:space="0" w:color="000000"/>
            </w:tcBorders>
          </w:tcPr>
          <w:p w:rsidR="001459CE" w:rsidRPr="00C619AD" w:rsidRDefault="001459CE">
            <w:pPr>
              <w:pStyle w:val="TableParagraph"/>
              <w:rPr>
                <w:rFonts w:ascii="Times New Roman"/>
                <w:sz w:val="12"/>
                <w:szCs w:val="12"/>
              </w:rPr>
            </w:pPr>
          </w:p>
        </w:tc>
      </w:tr>
    </w:tbl>
    <w:p w:rsidR="001459CE" w:rsidRDefault="001459CE">
      <w:pPr>
        <w:pStyle w:val="a3"/>
        <w:spacing w:before="2"/>
        <w:rPr>
          <w:b/>
          <w:sz w:val="19"/>
        </w:rPr>
      </w:pPr>
    </w:p>
    <w:p w:rsidR="001459CE" w:rsidRDefault="001459CE">
      <w:pPr>
        <w:rPr>
          <w:sz w:val="19"/>
        </w:rPr>
        <w:sectPr w:rsidR="001459CE" w:rsidSect="001F27BE">
          <w:pgSz w:w="11910" w:h="16840"/>
          <w:pgMar w:top="700" w:right="853" w:bottom="280" w:left="980" w:header="720" w:footer="720" w:gutter="0"/>
          <w:cols w:space="720"/>
        </w:sectPr>
      </w:pPr>
    </w:p>
    <w:p w:rsidR="001459CE" w:rsidRDefault="00152CAF">
      <w:pPr>
        <w:spacing w:before="95" w:line="268" w:lineRule="auto"/>
        <w:ind w:left="228" w:right="38"/>
        <w:rPr>
          <w:rFonts w:ascii="Times New Roman" w:hAnsi="Times New Roman"/>
          <w:sz w:val="17"/>
        </w:rPr>
      </w:pPr>
      <w:r>
        <w:rPr>
          <w:rFonts w:ascii="Times New Roman" w:hAnsi="Times New Roman"/>
          <w:sz w:val="17"/>
        </w:rPr>
        <w:t>Глава внутригородского муниципального образования, исполняющий полномочия председателя Совета, Глава местной администрации</w:t>
      </w:r>
    </w:p>
    <w:p w:rsidR="001459CE" w:rsidRDefault="00152CAF">
      <w:pPr>
        <w:spacing w:before="178"/>
        <w:rPr>
          <w:rFonts w:ascii="Times New Roman"/>
          <w:sz w:val="17"/>
        </w:rPr>
      </w:pPr>
      <w:r>
        <w:br w:type="column"/>
      </w:r>
    </w:p>
    <w:p w:rsidR="001459CE" w:rsidRDefault="00152CAF">
      <w:pPr>
        <w:tabs>
          <w:tab w:val="left" w:pos="3425"/>
          <w:tab w:val="left" w:pos="4891"/>
        </w:tabs>
        <w:ind w:left="2916"/>
        <w:rPr>
          <w:rFonts w:ascii="Times New Roman" w:hAnsi="Times New Roman"/>
          <w:sz w:val="17"/>
        </w:rPr>
      </w:pPr>
      <w:r>
        <w:rPr>
          <w:noProof/>
          <w:lang w:eastAsia="ru-RU"/>
        </w:rPr>
        <mc:AlternateContent>
          <mc:Choice Requires="wps">
            <w:drawing>
              <wp:anchor distT="0" distB="0" distL="0" distR="0" simplePos="0" relativeHeight="15736832" behindDoc="0" locked="0" layoutInCell="1" allowOverlap="1">
                <wp:simplePos x="0" y="0"/>
                <wp:positionH relativeFrom="page">
                  <wp:posOffset>3393468</wp:posOffset>
                </wp:positionH>
                <wp:positionV relativeFrom="paragraph">
                  <wp:posOffset>127022</wp:posOffset>
                </wp:positionV>
                <wp:extent cx="1336675" cy="952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6675" cy="9525"/>
                        </a:xfrm>
                        <a:custGeom>
                          <a:avLst/>
                          <a:gdLst/>
                          <a:ahLst/>
                          <a:cxnLst/>
                          <a:rect l="l" t="t" r="r" b="b"/>
                          <a:pathLst>
                            <a:path w="1336675" h="9525">
                              <a:moveTo>
                                <a:pt x="1336548" y="0"/>
                              </a:moveTo>
                              <a:lnTo>
                                <a:pt x="0" y="0"/>
                              </a:lnTo>
                              <a:lnTo>
                                <a:pt x="0" y="9144"/>
                              </a:lnTo>
                              <a:lnTo>
                                <a:pt x="1336548" y="9144"/>
                              </a:lnTo>
                              <a:lnTo>
                                <a:pt x="13365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80060A" id="Graphic 20" o:spid="_x0000_s1026" style="position:absolute;margin-left:267.2pt;margin-top:10pt;width:105.25pt;height:.75pt;z-index:15736832;visibility:visible;mso-wrap-style:square;mso-wrap-distance-left:0;mso-wrap-distance-top:0;mso-wrap-distance-right:0;mso-wrap-distance-bottom:0;mso-position-horizontal:absolute;mso-position-horizontal-relative:page;mso-position-vertical:absolute;mso-position-vertical-relative:text;v-text-anchor:top" coordsize="13366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" path="m1336548,l,,,9144r1336548,l1336548,xe" fillcolor="black" stroked="f">
                <v:path arrowok="t"/>
                <w10:wrap anchorx="page"/>
              </v:shape>
            </w:pict>
          </mc:Fallback>
        </mc:AlternateContent>
      </w:r>
      <w:r>
        <w:rPr>
          <w:rFonts w:ascii="Times New Roman" w:hAnsi="Times New Roman"/>
          <w:sz w:val="17"/>
          <w:u w:val="single"/>
        </w:rPr>
        <w:tab/>
        <w:t>А.Ю.</w:t>
      </w:r>
      <w:r>
        <w:rPr>
          <w:rFonts w:ascii="Times New Roman" w:hAnsi="Times New Roman"/>
          <w:spacing w:val="3"/>
          <w:sz w:val="17"/>
          <w:u w:val="single"/>
        </w:rPr>
        <w:t xml:space="preserve"> </w:t>
      </w:r>
      <w:r>
        <w:rPr>
          <w:rFonts w:ascii="Times New Roman" w:hAnsi="Times New Roman"/>
          <w:spacing w:val="-2"/>
          <w:sz w:val="17"/>
          <w:u w:val="single"/>
        </w:rPr>
        <w:t>Ярусов</w:t>
      </w:r>
      <w:r>
        <w:rPr>
          <w:rFonts w:ascii="Times New Roman" w:hAnsi="Times New Roman"/>
          <w:sz w:val="17"/>
          <w:u w:val="single"/>
        </w:rPr>
        <w:tab/>
      </w:r>
    </w:p>
    <w:p w:rsidR="001459CE" w:rsidRDefault="00152CAF">
      <w:pPr>
        <w:tabs>
          <w:tab w:val="left" w:pos="3017"/>
        </w:tabs>
        <w:spacing w:before="26"/>
        <w:ind w:left="228"/>
        <w:rPr>
          <w:rFonts w:ascii="Times New Roman" w:hAnsi="Times New Roman"/>
          <w:sz w:val="17"/>
        </w:rPr>
      </w:pPr>
      <w:r>
        <w:rPr>
          <w:rFonts w:ascii="Times New Roman" w:hAnsi="Times New Roman"/>
          <w:spacing w:val="-2"/>
          <w:sz w:val="17"/>
        </w:rPr>
        <w:t>(подпись)</w:t>
      </w:r>
      <w:r>
        <w:rPr>
          <w:rFonts w:ascii="Times New Roman" w:hAnsi="Times New Roman"/>
          <w:sz w:val="17"/>
        </w:rPr>
        <w:tab/>
        <w:t>(расшифровка</w:t>
      </w:r>
      <w:r>
        <w:rPr>
          <w:rFonts w:ascii="Times New Roman" w:hAnsi="Times New Roman"/>
          <w:spacing w:val="6"/>
          <w:sz w:val="17"/>
        </w:rPr>
        <w:t xml:space="preserve"> </w:t>
      </w:r>
      <w:r>
        <w:rPr>
          <w:rFonts w:ascii="Times New Roman" w:hAnsi="Times New Roman"/>
          <w:spacing w:val="-2"/>
          <w:sz w:val="17"/>
        </w:rPr>
        <w:t>подписи)</w:t>
      </w:r>
    </w:p>
    <w:p w:rsidR="001459CE" w:rsidRDefault="001459CE">
      <w:pPr>
        <w:rPr>
          <w:rFonts w:ascii="Times New Roman" w:hAnsi="Times New Roman"/>
          <w:sz w:val="17"/>
        </w:rPr>
        <w:sectPr w:rsidR="001459CE">
          <w:type w:val="continuous"/>
          <w:pgSz w:w="11910" w:h="16840"/>
          <w:pgMar w:top="1660" w:right="200" w:bottom="280" w:left="980" w:header="720" w:footer="720" w:gutter="0"/>
          <w:cols w:num="2" w:space="720" w:equalWidth="0">
            <w:col w:w="4341" w:space="485"/>
            <w:col w:w="5904"/>
          </w:cols>
        </w:sectPr>
      </w:pPr>
    </w:p>
    <w:p w:rsidR="001459CE" w:rsidRDefault="001459CE">
      <w:pPr>
        <w:pStyle w:val="a3"/>
        <w:spacing w:before="76"/>
        <w:rPr>
          <w:sz w:val="17"/>
        </w:rPr>
      </w:pPr>
    </w:p>
    <w:p w:rsidR="001459CE" w:rsidRDefault="00152CAF">
      <w:pPr>
        <w:tabs>
          <w:tab w:val="left" w:pos="4363"/>
          <w:tab w:val="left" w:pos="6468"/>
          <w:tab w:val="left" w:pos="7743"/>
          <w:tab w:val="left" w:pos="8155"/>
          <w:tab w:val="left" w:pos="9718"/>
        </w:tabs>
        <w:ind w:left="228"/>
        <w:rPr>
          <w:rFonts w:ascii="Times New Roman" w:hAnsi="Times New Roman"/>
          <w:sz w:val="17"/>
        </w:rPr>
      </w:pPr>
      <w:r>
        <w:rPr>
          <w:rFonts w:ascii="Times New Roman" w:hAnsi="Times New Roman"/>
          <w:position w:val="1"/>
          <w:sz w:val="17"/>
        </w:rPr>
        <w:t>Начальник</w:t>
      </w:r>
      <w:r>
        <w:rPr>
          <w:rFonts w:ascii="Times New Roman" w:hAnsi="Times New Roman"/>
          <w:spacing w:val="4"/>
          <w:position w:val="1"/>
          <w:sz w:val="17"/>
        </w:rPr>
        <w:t xml:space="preserve"> </w:t>
      </w:r>
      <w:r>
        <w:rPr>
          <w:rFonts w:ascii="Times New Roman" w:hAnsi="Times New Roman"/>
          <w:position w:val="1"/>
          <w:sz w:val="17"/>
        </w:rPr>
        <w:t>финансового</w:t>
      </w:r>
      <w:r>
        <w:rPr>
          <w:rFonts w:ascii="Times New Roman" w:hAnsi="Times New Roman"/>
          <w:spacing w:val="2"/>
          <w:position w:val="1"/>
          <w:sz w:val="17"/>
        </w:rPr>
        <w:t xml:space="preserve"> </w:t>
      </w:r>
      <w:r>
        <w:rPr>
          <w:rFonts w:ascii="Times New Roman" w:hAnsi="Times New Roman"/>
          <w:position w:val="1"/>
          <w:sz w:val="17"/>
        </w:rPr>
        <w:t>отдела</w:t>
      </w:r>
      <w:r>
        <w:rPr>
          <w:rFonts w:ascii="Times New Roman" w:hAnsi="Times New Roman"/>
          <w:spacing w:val="5"/>
          <w:position w:val="1"/>
          <w:sz w:val="17"/>
        </w:rPr>
        <w:t xml:space="preserve"> </w:t>
      </w:r>
      <w:r>
        <w:rPr>
          <w:rFonts w:ascii="Times New Roman" w:hAnsi="Times New Roman"/>
          <w:spacing w:val="-2"/>
          <w:position w:val="1"/>
          <w:sz w:val="17"/>
        </w:rPr>
        <w:t>местной</w:t>
      </w:r>
      <w:r>
        <w:rPr>
          <w:rFonts w:ascii="Times New Roman" w:hAnsi="Times New Roman"/>
          <w:position w:val="1"/>
          <w:sz w:val="17"/>
        </w:rPr>
        <w:tab/>
      </w:r>
      <w:r>
        <w:rPr>
          <w:rFonts w:ascii="Times New Roman" w:hAnsi="Times New Roman"/>
          <w:position w:val="1"/>
          <w:sz w:val="17"/>
          <w:u w:val="single"/>
        </w:rPr>
        <w:tab/>
      </w:r>
      <w:r>
        <w:rPr>
          <w:rFonts w:ascii="Times New Roman" w:hAnsi="Times New Roman"/>
          <w:position w:val="1"/>
          <w:sz w:val="17"/>
        </w:rPr>
        <w:tab/>
      </w:r>
      <w:r>
        <w:rPr>
          <w:rFonts w:ascii="Times New Roman" w:hAnsi="Times New Roman"/>
          <w:sz w:val="17"/>
          <w:u w:val="single"/>
        </w:rPr>
        <w:tab/>
        <w:t>Н.С.</w:t>
      </w:r>
      <w:r>
        <w:rPr>
          <w:rFonts w:ascii="Times New Roman" w:hAnsi="Times New Roman"/>
          <w:spacing w:val="3"/>
          <w:sz w:val="17"/>
          <w:u w:val="single"/>
        </w:rPr>
        <w:t xml:space="preserve"> </w:t>
      </w:r>
      <w:r>
        <w:rPr>
          <w:rFonts w:ascii="Times New Roman" w:hAnsi="Times New Roman"/>
          <w:spacing w:val="-2"/>
          <w:sz w:val="17"/>
          <w:u w:val="single"/>
        </w:rPr>
        <w:t>Кравченко</w:t>
      </w:r>
      <w:r>
        <w:rPr>
          <w:rFonts w:ascii="Times New Roman" w:hAnsi="Times New Roman"/>
          <w:sz w:val="17"/>
          <w:u w:val="single"/>
        </w:rPr>
        <w:tab/>
      </w:r>
    </w:p>
    <w:p w:rsidR="001459CE" w:rsidRDefault="00152CAF">
      <w:pPr>
        <w:tabs>
          <w:tab w:val="left" w:pos="5055"/>
          <w:tab w:val="left" w:pos="7843"/>
        </w:tabs>
        <w:spacing w:before="15"/>
        <w:ind w:left="228"/>
        <w:rPr>
          <w:rFonts w:ascii="Times New Roman" w:hAnsi="Times New Roman"/>
          <w:sz w:val="17"/>
        </w:rPr>
      </w:pPr>
      <w:r>
        <w:rPr>
          <w:rFonts w:ascii="Times New Roman" w:hAnsi="Times New Roman"/>
          <w:spacing w:val="-2"/>
          <w:position w:val="1"/>
          <w:sz w:val="17"/>
        </w:rPr>
        <w:t>администрации</w:t>
      </w:r>
      <w:r>
        <w:rPr>
          <w:rFonts w:ascii="Times New Roman" w:hAnsi="Times New Roman"/>
          <w:position w:val="1"/>
          <w:sz w:val="17"/>
        </w:rPr>
        <w:tab/>
      </w:r>
      <w:r>
        <w:rPr>
          <w:rFonts w:ascii="Times New Roman" w:hAnsi="Times New Roman"/>
          <w:spacing w:val="-2"/>
          <w:sz w:val="17"/>
        </w:rPr>
        <w:t>(подпись)</w:t>
      </w:r>
      <w:r>
        <w:rPr>
          <w:rFonts w:ascii="Times New Roman" w:hAnsi="Times New Roman"/>
          <w:sz w:val="17"/>
        </w:rPr>
        <w:tab/>
        <w:t>(расшифровка</w:t>
      </w:r>
      <w:r>
        <w:rPr>
          <w:rFonts w:ascii="Times New Roman" w:hAnsi="Times New Roman"/>
          <w:spacing w:val="6"/>
          <w:sz w:val="17"/>
        </w:rPr>
        <w:t xml:space="preserve"> </w:t>
      </w:r>
      <w:r>
        <w:rPr>
          <w:rFonts w:ascii="Times New Roman" w:hAnsi="Times New Roman"/>
          <w:spacing w:val="-2"/>
          <w:sz w:val="17"/>
        </w:rPr>
        <w:t>подписи)</w:t>
      </w:r>
    </w:p>
    <w:p w:rsidR="001459CE" w:rsidRDefault="001459CE">
      <w:pPr>
        <w:pStyle w:val="a3"/>
        <w:spacing w:before="34"/>
        <w:rPr>
          <w:sz w:val="17"/>
        </w:rPr>
      </w:pPr>
    </w:p>
    <w:p w:rsidR="001459CE" w:rsidRDefault="00152CAF">
      <w:pPr>
        <w:ind w:left="228"/>
        <w:rPr>
          <w:rFonts w:ascii="Times New Roman" w:hAnsi="Times New Roman"/>
          <w:sz w:val="17"/>
        </w:rPr>
      </w:pPr>
      <w:r>
        <w:rPr>
          <w:rFonts w:ascii="Times New Roman" w:hAnsi="Times New Roman"/>
          <w:sz w:val="17"/>
        </w:rPr>
        <w:t>12 февраля</w:t>
      </w:r>
      <w:r>
        <w:rPr>
          <w:rFonts w:ascii="Times New Roman" w:hAnsi="Times New Roman"/>
          <w:spacing w:val="3"/>
          <w:sz w:val="17"/>
        </w:rPr>
        <w:t xml:space="preserve"> </w:t>
      </w:r>
      <w:r>
        <w:rPr>
          <w:rFonts w:ascii="Times New Roman" w:hAnsi="Times New Roman"/>
          <w:sz w:val="17"/>
        </w:rPr>
        <w:t>2024</w:t>
      </w:r>
      <w:r>
        <w:rPr>
          <w:rFonts w:ascii="Times New Roman" w:hAnsi="Times New Roman"/>
          <w:spacing w:val="3"/>
          <w:sz w:val="17"/>
        </w:rPr>
        <w:t xml:space="preserve"> </w:t>
      </w:r>
      <w:r>
        <w:rPr>
          <w:rFonts w:ascii="Times New Roman" w:hAnsi="Times New Roman"/>
          <w:spacing w:val="-5"/>
          <w:sz w:val="17"/>
        </w:rPr>
        <w:t>г.</w:t>
      </w:r>
    </w:p>
    <w:p w:rsidR="001459CE" w:rsidRDefault="001459CE">
      <w:pPr>
        <w:rPr>
          <w:rFonts w:ascii="Times New Roman" w:hAnsi="Times New Roman"/>
          <w:sz w:val="17"/>
        </w:rPr>
        <w:sectPr w:rsidR="001459CE">
          <w:type w:val="continuous"/>
          <w:pgSz w:w="11910" w:h="16840"/>
          <w:pgMar w:top="1660" w:right="200" w:bottom="280" w:left="980" w:header="720" w:footer="720" w:gutter="0"/>
          <w:cols w:space="720"/>
        </w:sectPr>
      </w:pPr>
    </w:p>
    <w:p w:rsidR="001459CE" w:rsidRDefault="00152CAF">
      <w:pPr>
        <w:spacing w:before="77"/>
        <w:ind w:left="1045" w:right="1180"/>
        <w:jc w:val="center"/>
        <w:rPr>
          <w:b/>
          <w:sz w:val="15"/>
        </w:rPr>
      </w:pPr>
      <w:bookmarkStart w:id="14" w:name="0503117"/>
      <w:bookmarkStart w:id="15" w:name="Доходы"/>
      <w:bookmarkEnd w:id="14"/>
      <w:bookmarkEnd w:id="15"/>
      <w:r>
        <w:rPr>
          <w:b/>
          <w:sz w:val="15"/>
        </w:rPr>
        <w:lastRenderedPageBreak/>
        <w:t>ОТЧЕТ</w:t>
      </w:r>
      <w:r>
        <w:rPr>
          <w:b/>
          <w:spacing w:val="-5"/>
          <w:sz w:val="15"/>
        </w:rPr>
        <w:t xml:space="preserve"> </w:t>
      </w:r>
      <w:r>
        <w:rPr>
          <w:b/>
          <w:sz w:val="15"/>
        </w:rPr>
        <w:t>ОБ</w:t>
      </w:r>
      <w:r>
        <w:rPr>
          <w:b/>
          <w:spacing w:val="-5"/>
          <w:sz w:val="15"/>
        </w:rPr>
        <w:t xml:space="preserve"> </w:t>
      </w:r>
      <w:r>
        <w:rPr>
          <w:b/>
          <w:sz w:val="15"/>
        </w:rPr>
        <w:t>ИСПОЛНЕНИИ</w:t>
      </w:r>
      <w:r>
        <w:rPr>
          <w:b/>
          <w:spacing w:val="-5"/>
          <w:sz w:val="15"/>
        </w:rPr>
        <w:t xml:space="preserve"> </w:t>
      </w:r>
      <w:r>
        <w:rPr>
          <w:b/>
          <w:spacing w:val="-2"/>
          <w:sz w:val="15"/>
        </w:rPr>
        <w:t>БЮДЖЕТА</w:t>
      </w:r>
    </w:p>
    <w:p w:rsidR="001459CE" w:rsidRDefault="001459CE">
      <w:pPr>
        <w:spacing w:before="182"/>
        <w:rPr>
          <w:b/>
          <w:sz w:val="20"/>
        </w:rPr>
      </w:pPr>
    </w:p>
    <w:p w:rsidR="001459CE" w:rsidRDefault="001459CE">
      <w:pPr>
        <w:rPr>
          <w:sz w:val="20"/>
        </w:rPr>
        <w:sectPr w:rsidR="001459CE">
          <w:pgSz w:w="11910" w:h="16840"/>
          <w:pgMar w:top="560" w:right="200" w:bottom="280" w:left="980" w:header="720" w:footer="720" w:gutter="0"/>
          <w:cols w:space="720"/>
        </w:sectPr>
      </w:pPr>
    </w:p>
    <w:p w:rsidR="001459CE" w:rsidRDefault="001459CE">
      <w:pPr>
        <w:rPr>
          <w:b/>
          <w:sz w:val="11"/>
        </w:rPr>
      </w:pPr>
    </w:p>
    <w:p w:rsidR="001459CE" w:rsidRDefault="001459CE">
      <w:pPr>
        <w:rPr>
          <w:b/>
          <w:sz w:val="11"/>
        </w:rPr>
      </w:pPr>
    </w:p>
    <w:p w:rsidR="001459CE" w:rsidRDefault="001459CE">
      <w:pPr>
        <w:rPr>
          <w:b/>
          <w:sz w:val="11"/>
        </w:rPr>
      </w:pPr>
    </w:p>
    <w:p w:rsidR="001459CE" w:rsidRDefault="001459CE">
      <w:pPr>
        <w:spacing w:before="68"/>
        <w:rPr>
          <w:b/>
          <w:sz w:val="11"/>
        </w:rPr>
      </w:pPr>
    </w:p>
    <w:p w:rsidR="001459CE" w:rsidRDefault="00152CAF">
      <w:pPr>
        <w:spacing w:line="268" w:lineRule="auto"/>
        <w:ind w:left="192" w:right="1195"/>
        <w:rPr>
          <w:sz w:val="11"/>
        </w:rPr>
      </w:pPr>
      <w:r>
        <w:rPr>
          <w:spacing w:val="-2"/>
          <w:sz w:val="11"/>
        </w:rPr>
        <w:t>Наименование</w:t>
      </w:r>
      <w:r>
        <w:rPr>
          <w:spacing w:val="40"/>
          <w:sz w:val="11"/>
        </w:rPr>
        <w:t xml:space="preserve"> </w:t>
      </w:r>
      <w:r>
        <w:rPr>
          <w:sz w:val="11"/>
        </w:rPr>
        <w:t>финансового</w:t>
      </w:r>
      <w:r>
        <w:rPr>
          <w:spacing w:val="-8"/>
          <w:sz w:val="11"/>
        </w:rPr>
        <w:t xml:space="preserve"> </w:t>
      </w:r>
      <w:r>
        <w:rPr>
          <w:sz w:val="11"/>
        </w:rPr>
        <w:t>органа</w:t>
      </w:r>
    </w:p>
    <w:p w:rsidR="001459CE" w:rsidRDefault="001459CE">
      <w:pPr>
        <w:rPr>
          <w:sz w:val="11"/>
        </w:rPr>
      </w:pPr>
    </w:p>
    <w:p w:rsidR="001459CE" w:rsidRDefault="001459CE">
      <w:pPr>
        <w:rPr>
          <w:sz w:val="11"/>
        </w:rPr>
      </w:pPr>
    </w:p>
    <w:p w:rsidR="001459CE" w:rsidRDefault="001459CE">
      <w:pPr>
        <w:spacing w:before="81"/>
        <w:rPr>
          <w:sz w:val="11"/>
        </w:rPr>
      </w:pPr>
    </w:p>
    <w:p w:rsidR="001459CE" w:rsidRDefault="00152CAF">
      <w:pPr>
        <w:spacing w:line="350" w:lineRule="auto"/>
        <w:ind w:left="192"/>
        <w:rPr>
          <w:sz w:val="11"/>
        </w:rPr>
      </w:pPr>
      <w:r>
        <w:rPr>
          <w:sz w:val="11"/>
        </w:rPr>
        <w:t>Наименование</w:t>
      </w:r>
      <w:r>
        <w:rPr>
          <w:spacing w:val="-8"/>
          <w:sz w:val="11"/>
        </w:rPr>
        <w:t xml:space="preserve"> </w:t>
      </w:r>
      <w:r>
        <w:rPr>
          <w:sz w:val="11"/>
        </w:rPr>
        <w:t>публично-правового</w:t>
      </w:r>
      <w:r>
        <w:rPr>
          <w:spacing w:val="-8"/>
          <w:sz w:val="11"/>
        </w:rPr>
        <w:t xml:space="preserve"> </w:t>
      </w:r>
      <w:r>
        <w:rPr>
          <w:sz w:val="11"/>
        </w:rPr>
        <w:t>образования</w:t>
      </w:r>
      <w:r>
        <w:rPr>
          <w:spacing w:val="40"/>
          <w:sz w:val="11"/>
        </w:rPr>
        <w:t xml:space="preserve"> </w:t>
      </w:r>
      <w:r>
        <w:rPr>
          <w:spacing w:val="-2"/>
          <w:sz w:val="11"/>
        </w:rPr>
        <w:t>Периодичность:</w:t>
      </w:r>
    </w:p>
    <w:p w:rsidR="001459CE" w:rsidRDefault="00152CAF">
      <w:pPr>
        <w:spacing w:line="112" w:lineRule="exact"/>
        <w:ind w:left="192"/>
        <w:rPr>
          <w:sz w:val="11"/>
        </w:rPr>
      </w:pPr>
      <w:r>
        <w:rPr>
          <w:sz w:val="11"/>
        </w:rPr>
        <w:t>Единица</w:t>
      </w:r>
      <w:r>
        <w:rPr>
          <w:spacing w:val="-3"/>
          <w:sz w:val="11"/>
        </w:rPr>
        <w:t xml:space="preserve"> </w:t>
      </w:r>
      <w:r>
        <w:rPr>
          <w:spacing w:val="-2"/>
          <w:sz w:val="11"/>
        </w:rPr>
        <w:t>измерения:</w:t>
      </w:r>
    </w:p>
    <w:p w:rsidR="001459CE" w:rsidRDefault="00152CAF">
      <w:pPr>
        <w:rPr>
          <w:sz w:val="11"/>
        </w:rPr>
      </w:pPr>
      <w:r>
        <w:br w:type="column"/>
      </w:r>
    </w:p>
    <w:p w:rsidR="001459CE" w:rsidRDefault="001459CE">
      <w:pPr>
        <w:spacing w:before="21"/>
        <w:rPr>
          <w:sz w:val="11"/>
        </w:rPr>
      </w:pPr>
    </w:p>
    <w:p w:rsidR="001459CE" w:rsidRDefault="00152CAF">
      <w:pPr>
        <w:ind w:left="2225"/>
        <w:rPr>
          <w:sz w:val="11"/>
        </w:rPr>
      </w:pPr>
      <w:r>
        <w:rPr>
          <w:sz w:val="11"/>
        </w:rPr>
        <w:t>на 1</w:t>
      </w:r>
      <w:r>
        <w:rPr>
          <w:spacing w:val="1"/>
          <w:sz w:val="11"/>
        </w:rPr>
        <w:t xml:space="preserve"> </w:t>
      </w:r>
      <w:r>
        <w:rPr>
          <w:sz w:val="11"/>
        </w:rPr>
        <w:t>января</w:t>
      </w:r>
      <w:r>
        <w:rPr>
          <w:spacing w:val="-1"/>
          <w:sz w:val="11"/>
        </w:rPr>
        <w:t xml:space="preserve"> </w:t>
      </w:r>
      <w:r>
        <w:rPr>
          <w:sz w:val="11"/>
        </w:rPr>
        <w:t>2024</w:t>
      </w:r>
      <w:r>
        <w:rPr>
          <w:spacing w:val="1"/>
          <w:sz w:val="11"/>
        </w:rPr>
        <w:t xml:space="preserve"> </w:t>
      </w:r>
      <w:r>
        <w:rPr>
          <w:spacing w:val="-5"/>
          <w:sz w:val="11"/>
        </w:rPr>
        <w:t>г.</w:t>
      </w:r>
    </w:p>
    <w:p w:rsidR="001459CE" w:rsidRDefault="001459CE">
      <w:pPr>
        <w:rPr>
          <w:sz w:val="11"/>
        </w:rPr>
      </w:pPr>
    </w:p>
    <w:p w:rsidR="001459CE" w:rsidRDefault="001459CE">
      <w:pPr>
        <w:spacing w:before="91"/>
        <w:rPr>
          <w:sz w:val="11"/>
        </w:rPr>
      </w:pPr>
    </w:p>
    <w:p w:rsidR="001459CE" w:rsidRDefault="00152CAF">
      <w:pPr>
        <w:spacing w:line="268" w:lineRule="auto"/>
        <w:ind w:left="1272"/>
        <w:rPr>
          <w:sz w:val="11"/>
        </w:rPr>
      </w:pPr>
      <w:r>
        <w:rPr>
          <w:sz w:val="11"/>
          <w:u w:val="single"/>
        </w:rPr>
        <w:t>МЕСТНАЯ</w:t>
      </w:r>
      <w:r>
        <w:rPr>
          <w:spacing w:val="-8"/>
          <w:sz w:val="11"/>
          <w:u w:val="single"/>
        </w:rPr>
        <w:t xml:space="preserve"> </w:t>
      </w:r>
      <w:r>
        <w:rPr>
          <w:sz w:val="11"/>
          <w:u w:val="single"/>
        </w:rPr>
        <w:t>АДМИНИСТРАЦИЯ</w:t>
      </w:r>
      <w:r>
        <w:rPr>
          <w:spacing w:val="-8"/>
          <w:sz w:val="11"/>
          <w:u w:val="single"/>
        </w:rPr>
        <w:t xml:space="preserve"> </w:t>
      </w:r>
      <w:r>
        <w:rPr>
          <w:sz w:val="11"/>
          <w:u w:val="single"/>
        </w:rPr>
        <w:t>ВНУТРИГОРОДСКОГО</w:t>
      </w:r>
      <w:r>
        <w:rPr>
          <w:spacing w:val="40"/>
          <w:sz w:val="11"/>
        </w:rPr>
        <w:t xml:space="preserve"> </w:t>
      </w:r>
      <w:r>
        <w:rPr>
          <w:sz w:val="11"/>
          <w:u w:val="single"/>
        </w:rPr>
        <w:t>МУНИЦИПАЛЬНОГО ОБРАЗОВАНИЯ ГОРОДА</w:t>
      </w:r>
      <w:r>
        <w:rPr>
          <w:spacing w:val="40"/>
          <w:sz w:val="11"/>
        </w:rPr>
        <w:t xml:space="preserve"> </w:t>
      </w:r>
      <w:r>
        <w:rPr>
          <w:sz w:val="11"/>
          <w:u w:val="single"/>
        </w:rPr>
        <w:t>СЕВАСТОПОЛЯ ГАГАРИНСКИЙ МУНИЦИПАЛЬНЫЙ</w:t>
      </w:r>
      <w:r>
        <w:rPr>
          <w:spacing w:val="40"/>
          <w:sz w:val="11"/>
        </w:rPr>
        <w:t xml:space="preserve"> </w:t>
      </w:r>
      <w:r>
        <w:rPr>
          <w:spacing w:val="-2"/>
          <w:sz w:val="11"/>
          <w:u w:val="single"/>
        </w:rPr>
        <w:t>ОКРУГ</w:t>
      </w:r>
    </w:p>
    <w:p w:rsidR="001459CE" w:rsidRDefault="00152CAF">
      <w:pPr>
        <w:spacing w:before="7" w:line="343" w:lineRule="auto"/>
        <w:ind w:left="1272" w:right="1003"/>
        <w:rPr>
          <w:sz w:val="11"/>
        </w:rPr>
      </w:pPr>
      <w:r>
        <w:rPr>
          <w:sz w:val="11"/>
          <w:u w:val="single"/>
        </w:rPr>
        <w:t>Бюджет Гагаринского МО</w:t>
      </w:r>
      <w:r>
        <w:rPr>
          <w:spacing w:val="40"/>
          <w:sz w:val="11"/>
        </w:rPr>
        <w:t xml:space="preserve"> </w:t>
      </w:r>
      <w:r>
        <w:rPr>
          <w:sz w:val="11"/>
        </w:rPr>
        <w:t>месячная,</w:t>
      </w:r>
      <w:r>
        <w:rPr>
          <w:spacing w:val="-8"/>
          <w:sz w:val="11"/>
        </w:rPr>
        <w:t xml:space="preserve"> </w:t>
      </w:r>
      <w:r>
        <w:rPr>
          <w:sz w:val="11"/>
        </w:rPr>
        <w:t>квартальная,</w:t>
      </w:r>
      <w:r>
        <w:rPr>
          <w:spacing w:val="-8"/>
          <w:sz w:val="11"/>
        </w:rPr>
        <w:t xml:space="preserve"> </w:t>
      </w:r>
      <w:r>
        <w:rPr>
          <w:sz w:val="11"/>
        </w:rPr>
        <w:t>годовая</w:t>
      </w:r>
      <w:r>
        <w:rPr>
          <w:spacing w:val="40"/>
          <w:sz w:val="11"/>
        </w:rPr>
        <w:t xml:space="preserve"> </w:t>
      </w:r>
      <w:r>
        <w:rPr>
          <w:spacing w:val="-4"/>
          <w:sz w:val="11"/>
        </w:rPr>
        <w:t>руб.</w:t>
      </w:r>
    </w:p>
    <w:p w:rsidR="001459CE" w:rsidRDefault="001459CE">
      <w:pPr>
        <w:spacing w:before="16"/>
        <w:rPr>
          <w:sz w:val="11"/>
        </w:rPr>
      </w:pPr>
    </w:p>
    <w:p w:rsidR="001459CE" w:rsidRDefault="00152CAF">
      <w:pPr>
        <w:pStyle w:val="a4"/>
        <w:numPr>
          <w:ilvl w:val="0"/>
          <w:numId w:val="18"/>
        </w:numPr>
        <w:tabs>
          <w:tab w:val="left" w:pos="360"/>
        </w:tabs>
        <w:ind w:left="360" w:hanging="168"/>
        <w:jc w:val="left"/>
        <w:rPr>
          <w:rFonts w:ascii="Arial" w:hAnsi="Arial"/>
          <w:b/>
          <w:sz w:val="15"/>
        </w:rPr>
      </w:pPr>
      <w:r>
        <w:rPr>
          <w:rFonts w:ascii="Arial" w:hAnsi="Arial"/>
          <w:b/>
          <w:sz w:val="15"/>
        </w:rPr>
        <w:t>Доходы</w:t>
      </w:r>
      <w:r>
        <w:rPr>
          <w:rFonts w:ascii="Arial" w:hAnsi="Arial"/>
          <w:b/>
          <w:spacing w:val="-3"/>
          <w:sz w:val="15"/>
        </w:rPr>
        <w:t xml:space="preserve"> </w:t>
      </w:r>
      <w:r>
        <w:rPr>
          <w:rFonts w:ascii="Arial" w:hAnsi="Arial"/>
          <w:b/>
          <w:spacing w:val="-2"/>
          <w:sz w:val="15"/>
        </w:rPr>
        <w:t>бюджета</w:t>
      </w:r>
    </w:p>
    <w:p w:rsidR="001459CE" w:rsidRDefault="00152CAF">
      <w:pPr>
        <w:spacing w:before="97"/>
        <w:ind w:left="119"/>
        <w:rPr>
          <w:sz w:val="11"/>
        </w:rPr>
      </w:pPr>
      <w:r>
        <w:br w:type="column"/>
      </w:r>
      <w:r>
        <w:rPr>
          <w:sz w:val="11"/>
        </w:rPr>
        <w:t>Форма по</w:t>
      </w:r>
      <w:r>
        <w:rPr>
          <w:spacing w:val="2"/>
          <w:sz w:val="11"/>
        </w:rPr>
        <w:t xml:space="preserve"> </w:t>
      </w:r>
      <w:r>
        <w:rPr>
          <w:spacing w:val="-4"/>
          <w:sz w:val="11"/>
        </w:rPr>
        <w:t>ОКУД</w:t>
      </w:r>
    </w:p>
    <w:p w:rsidR="001459CE" w:rsidRDefault="00152CAF">
      <w:pPr>
        <w:spacing w:before="44" w:line="288" w:lineRule="auto"/>
        <w:ind w:left="476" w:right="1284" w:firstLine="220"/>
        <w:jc w:val="right"/>
        <w:rPr>
          <w:sz w:val="11"/>
        </w:rPr>
      </w:pPr>
      <w:r>
        <w:rPr>
          <w:noProof/>
          <w:lang w:eastAsia="ru-RU"/>
        </w:rPr>
        <mc:AlternateContent>
          <mc:Choice Requires="wps">
            <w:drawing>
              <wp:anchor distT="0" distB="0" distL="0" distR="0" simplePos="0" relativeHeight="15737344" behindDoc="0" locked="0" layoutInCell="1" allowOverlap="1">
                <wp:simplePos x="0" y="0"/>
                <wp:positionH relativeFrom="page">
                  <wp:posOffset>6583199</wp:posOffset>
                </wp:positionH>
                <wp:positionV relativeFrom="paragraph">
                  <wp:posOffset>-294484</wp:posOffset>
                </wp:positionV>
                <wp:extent cx="701040" cy="131381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040" cy="1313815"/>
                        </a:xfrm>
                        <a:prstGeom prst="rect">
                          <a:avLst/>
                        </a:prstGeom>
                      </wps:spPr>
                      <wps:txbx>
                        <w:txbxContent>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58"/>
                            </w:tblGrid>
                            <w:tr w:rsidR="002E6258">
                              <w:trPr>
                                <w:trHeight w:val="149"/>
                              </w:trPr>
                              <w:tc>
                                <w:tcPr>
                                  <w:tcW w:w="958" w:type="dxa"/>
                                  <w:tcBorders>
                                    <w:bottom w:val="single" w:sz="12" w:space="0" w:color="000000"/>
                                  </w:tcBorders>
                                </w:tcPr>
                                <w:p w:rsidR="002E6258" w:rsidRDefault="002E6258">
                                  <w:pPr>
                                    <w:pStyle w:val="TableParagraph"/>
                                    <w:spacing w:before="16" w:line="113" w:lineRule="exact"/>
                                    <w:ind w:left="27"/>
                                    <w:jc w:val="center"/>
                                    <w:rPr>
                                      <w:sz w:val="11"/>
                                    </w:rPr>
                                  </w:pPr>
                                  <w:r>
                                    <w:rPr>
                                      <w:spacing w:val="-4"/>
                                      <w:sz w:val="11"/>
                                    </w:rPr>
                                    <w:t>КОДЫ</w:t>
                                  </w:r>
                                </w:p>
                              </w:tc>
                            </w:tr>
                            <w:tr w:rsidR="002E6258">
                              <w:trPr>
                                <w:trHeight w:val="276"/>
                              </w:trPr>
                              <w:tc>
                                <w:tcPr>
                                  <w:tcW w:w="958" w:type="dxa"/>
                                  <w:tcBorders>
                                    <w:top w:val="single" w:sz="12" w:space="0" w:color="000000"/>
                                    <w:left w:val="single" w:sz="12" w:space="0" w:color="000000"/>
                                    <w:right w:val="single" w:sz="12" w:space="0" w:color="000000"/>
                                  </w:tcBorders>
                                </w:tcPr>
                                <w:p w:rsidR="002E6258" w:rsidRDefault="002E6258">
                                  <w:pPr>
                                    <w:pStyle w:val="TableParagraph"/>
                                    <w:spacing w:before="72"/>
                                    <w:ind w:left="25"/>
                                    <w:jc w:val="center"/>
                                    <w:rPr>
                                      <w:sz w:val="11"/>
                                    </w:rPr>
                                  </w:pPr>
                                  <w:r>
                                    <w:rPr>
                                      <w:spacing w:val="-2"/>
                                      <w:sz w:val="11"/>
                                    </w:rPr>
                                    <w:t>0503117</w:t>
                                  </w:r>
                                </w:p>
                              </w:tc>
                            </w:tr>
                            <w:tr w:rsidR="002E6258">
                              <w:trPr>
                                <w:trHeight w:val="155"/>
                              </w:trPr>
                              <w:tc>
                                <w:tcPr>
                                  <w:tcW w:w="958" w:type="dxa"/>
                                  <w:tcBorders>
                                    <w:left w:val="single" w:sz="12" w:space="0" w:color="000000"/>
                                    <w:right w:val="single" w:sz="12" w:space="0" w:color="000000"/>
                                  </w:tcBorders>
                                </w:tcPr>
                                <w:p w:rsidR="002E6258" w:rsidRDefault="002E6258">
                                  <w:pPr>
                                    <w:pStyle w:val="TableParagraph"/>
                                    <w:spacing w:before="16" w:line="119" w:lineRule="exact"/>
                                    <w:ind w:left="25"/>
                                    <w:jc w:val="center"/>
                                    <w:rPr>
                                      <w:sz w:val="11"/>
                                    </w:rPr>
                                  </w:pPr>
                                  <w:r>
                                    <w:rPr>
                                      <w:spacing w:val="-2"/>
                                      <w:sz w:val="11"/>
                                    </w:rPr>
                                    <w:t>01.01.2024</w:t>
                                  </w:r>
                                </w:p>
                              </w:tc>
                            </w:tr>
                            <w:tr w:rsidR="002E6258">
                              <w:trPr>
                                <w:trHeight w:val="136"/>
                              </w:trPr>
                              <w:tc>
                                <w:tcPr>
                                  <w:tcW w:w="958" w:type="dxa"/>
                                  <w:tcBorders>
                                    <w:left w:val="single" w:sz="12" w:space="0" w:color="000000"/>
                                    <w:right w:val="single" w:sz="12" w:space="0" w:color="000000"/>
                                  </w:tcBorders>
                                </w:tcPr>
                                <w:p w:rsidR="002E6258" w:rsidRDefault="002E6258">
                                  <w:pPr>
                                    <w:pStyle w:val="TableParagraph"/>
                                    <w:spacing w:before="7" w:line="109" w:lineRule="exact"/>
                                    <w:ind w:left="25"/>
                                    <w:jc w:val="center"/>
                                    <w:rPr>
                                      <w:sz w:val="11"/>
                                    </w:rPr>
                                  </w:pPr>
                                  <w:r>
                                    <w:rPr>
                                      <w:spacing w:val="-2"/>
                                      <w:sz w:val="11"/>
                                    </w:rPr>
                                    <w:t>00395056</w:t>
                                  </w:r>
                                </w:p>
                              </w:tc>
                            </w:tr>
                            <w:tr w:rsidR="002E6258">
                              <w:trPr>
                                <w:trHeight w:val="729"/>
                              </w:trPr>
                              <w:tc>
                                <w:tcPr>
                                  <w:tcW w:w="958" w:type="dxa"/>
                                  <w:tcBorders>
                                    <w:left w:val="single" w:sz="12" w:space="0" w:color="000000"/>
                                    <w:right w:val="single" w:sz="12" w:space="0" w:color="000000"/>
                                  </w:tcBorders>
                                </w:tcPr>
                                <w:p w:rsidR="002E6258" w:rsidRDefault="002E6258">
                                  <w:pPr>
                                    <w:pStyle w:val="TableParagraph"/>
                                    <w:rPr>
                                      <w:sz w:val="11"/>
                                    </w:rPr>
                                  </w:pPr>
                                </w:p>
                                <w:p w:rsidR="002E6258" w:rsidRDefault="002E6258">
                                  <w:pPr>
                                    <w:pStyle w:val="TableParagraph"/>
                                    <w:spacing w:before="49"/>
                                    <w:rPr>
                                      <w:sz w:val="11"/>
                                    </w:rPr>
                                  </w:pPr>
                                </w:p>
                                <w:p w:rsidR="002E6258" w:rsidRDefault="002E6258">
                                  <w:pPr>
                                    <w:pStyle w:val="TableParagraph"/>
                                    <w:ind w:left="25"/>
                                    <w:jc w:val="center"/>
                                    <w:rPr>
                                      <w:sz w:val="11"/>
                                    </w:rPr>
                                  </w:pPr>
                                  <w:r>
                                    <w:rPr>
                                      <w:spacing w:val="-5"/>
                                      <w:sz w:val="11"/>
                                    </w:rPr>
                                    <w:t>920</w:t>
                                  </w:r>
                                </w:p>
                              </w:tc>
                            </w:tr>
                            <w:tr w:rsidR="002E6258">
                              <w:trPr>
                                <w:trHeight w:val="155"/>
                              </w:trPr>
                              <w:tc>
                                <w:tcPr>
                                  <w:tcW w:w="958" w:type="dxa"/>
                                  <w:tcBorders>
                                    <w:left w:val="single" w:sz="12" w:space="0" w:color="000000"/>
                                    <w:right w:val="single" w:sz="12" w:space="0" w:color="000000"/>
                                  </w:tcBorders>
                                </w:tcPr>
                                <w:p w:rsidR="002E6258" w:rsidRDefault="002E6258">
                                  <w:pPr>
                                    <w:pStyle w:val="TableParagraph"/>
                                    <w:spacing w:before="16" w:line="119" w:lineRule="exact"/>
                                    <w:ind w:left="25"/>
                                    <w:jc w:val="center"/>
                                    <w:rPr>
                                      <w:sz w:val="11"/>
                                    </w:rPr>
                                  </w:pPr>
                                  <w:r>
                                    <w:rPr>
                                      <w:spacing w:val="-2"/>
                                      <w:sz w:val="11"/>
                                    </w:rPr>
                                    <w:t>67310000</w:t>
                                  </w:r>
                                </w:p>
                              </w:tc>
                            </w:tr>
                            <w:tr w:rsidR="002E6258">
                              <w:trPr>
                                <w:trHeight w:val="155"/>
                              </w:trPr>
                              <w:tc>
                                <w:tcPr>
                                  <w:tcW w:w="958"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trPr>
                                <w:trHeight w:val="149"/>
                              </w:trPr>
                              <w:tc>
                                <w:tcPr>
                                  <w:tcW w:w="958" w:type="dxa"/>
                                  <w:tcBorders>
                                    <w:left w:val="single" w:sz="12" w:space="0" w:color="000000"/>
                                    <w:bottom w:val="single" w:sz="12" w:space="0" w:color="000000"/>
                                    <w:right w:val="single" w:sz="12" w:space="0" w:color="000000"/>
                                  </w:tcBorders>
                                </w:tcPr>
                                <w:p w:rsidR="002E6258" w:rsidRDefault="002E6258">
                                  <w:pPr>
                                    <w:pStyle w:val="TableParagraph"/>
                                    <w:spacing w:before="16" w:line="113" w:lineRule="exact"/>
                                    <w:ind w:left="25"/>
                                    <w:jc w:val="center"/>
                                    <w:rPr>
                                      <w:sz w:val="11"/>
                                    </w:rPr>
                                  </w:pPr>
                                  <w:r>
                                    <w:rPr>
                                      <w:spacing w:val="-5"/>
                                      <w:sz w:val="11"/>
                                    </w:rPr>
                                    <w:t>383</w:t>
                                  </w:r>
                                </w:p>
                              </w:tc>
                            </w:tr>
                          </w:tbl>
                          <w:p w:rsidR="002E6258" w:rsidRDefault="002E6258">
                            <w:pPr>
                              <w:pStyle w:val="a3"/>
                            </w:pPr>
                          </w:p>
                        </w:txbxContent>
                      </wps:txbx>
                      <wps:bodyPr wrap="square" lIns="0" tIns="0" rIns="0" bIns="0" rtlCol="0">
                        <a:noAutofit/>
                      </wps:bodyPr>
                    </wps:wsp>
                  </a:graphicData>
                </a:graphic>
              </wp:anchor>
            </w:drawing>
          </mc:Choice>
          <mc:Fallback>
            <w:pict>
              <v:shape id="Textbox 21" o:spid="_x0000_s1030" type="#_x0000_t202" style="position:absolute;left:0;text-align:left;margin-left:518.35pt;margin-top:-23.2pt;width:55.2pt;height:103.45pt;z-index:15737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" filled="f" stroked="f">
                <v:path arrowok="t"/>
                <v:textbox inset="0,0,0,0">
                  <w:txbxContent>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58"/>
                      </w:tblGrid>
                      <w:tr w:rsidR="002E6258">
                        <w:trPr>
                          <w:trHeight w:val="149"/>
                        </w:trPr>
                        <w:tc>
                          <w:tcPr>
                            <w:tcW w:w="958" w:type="dxa"/>
                            <w:tcBorders>
                              <w:bottom w:val="single" w:sz="12" w:space="0" w:color="000000"/>
                            </w:tcBorders>
                          </w:tcPr>
                          <w:p w:rsidR="002E6258" w:rsidRDefault="002E6258">
                            <w:pPr>
                              <w:pStyle w:val="TableParagraph"/>
                              <w:spacing w:before="16" w:line="113" w:lineRule="exact"/>
                              <w:ind w:left="27"/>
                              <w:jc w:val="center"/>
                              <w:rPr>
                                <w:sz w:val="11"/>
                              </w:rPr>
                            </w:pPr>
                            <w:r>
                              <w:rPr>
                                <w:spacing w:val="-4"/>
                                <w:sz w:val="11"/>
                              </w:rPr>
                              <w:t>КОДЫ</w:t>
                            </w:r>
                          </w:p>
                        </w:tc>
                      </w:tr>
                      <w:tr w:rsidR="002E6258">
                        <w:trPr>
                          <w:trHeight w:val="276"/>
                        </w:trPr>
                        <w:tc>
                          <w:tcPr>
                            <w:tcW w:w="958" w:type="dxa"/>
                            <w:tcBorders>
                              <w:top w:val="single" w:sz="12" w:space="0" w:color="000000"/>
                              <w:left w:val="single" w:sz="12" w:space="0" w:color="000000"/>
                              <w:right w:val="single" w:sz="12" w:space="0" w:color="000000"/>
                            </w:tcBorders>
                          </w:tcPr>
                          <w:p w:rsidR="002E6258" w:rsidRDefault="002E6258">
                            <w:pPr>
                              <w:pStyle w:val="TableParagraph"/>
                              <w:spacing w:before="72"/>
                              <w:ind w:left="25"/>
                              <w:jc w:val="center"/>
                              <w:rPr>
                                <w:sz w:val="11"/>
                              </w:rPr>
                            </w:pPr>
                            <w:r>
                              <w:rPr>
                                <w:spacing w:val="-2"/>
                                <w:sz w:val="11"/>
                              </w:rPr>
                              <w:t>0503117</w:t>
                            </w:r>
                          </w:p>
                        </w:tc>
                      </w:tr>
                      <w:tr w:rsidR="002E6258">
                        <w:trPr>
                          <w:trHeight w:val="155"/>
                        </w:trPr>
                        <w:tc>
                          <w:tcPr>
                            <w:tcW w:w="958" w:type="dxa"/>
                            <w:tcBorders>
                              <w:left w:val="single" w:sz="12" w:space="0" w:color="000000"/>
                              <w:right w:val="single" w:sz="12" w:space="0" w:color="000000"/>
                            </w:tcBorders>
                          </w:tcPr>
                          <w:p w:rsidR="002E6258" w:rsidRDefault="002E6258">
                            <w:pPr>
                              <w:pStyle w:val="TableParagraph"/>
                              <w:spacing w:before="16" w:line="119" w:lineRule="exact"/>
                              <w:ind w:left="25"/>
                              <w:jc w:val="center"/>
                              <w:rPr>
                                <w:sz w:val="11"/>
                              </w:rPr>
                            </w:pPr>
                            <w:r>
                              <w:rPr>
                                <w:spacing w:val="-2"/>
                                <w:sz w:val="11"/>
                              </w:rPr>
                              <w:t>01.01.2024</w:t>
                            </w:r>
                          </w:p>
                        </w:tc>
                      </w:tr>
                      <w:tr w:rsidR="002E6258">
                        <w:trPr>
                          <w:trHeight w:val="136"/>
                        </w:trPr>
                        <w:tc>
                          <w:tcPr>
                            <w:tcW w:w="958" w:type="dxa"/>
                            <w:tcBorders>
                              <w:left w:val="single" w:sz="12" w:space="0" w:color="000000"/>
                              <w:right w:val="single" w:sz="12" w:space="0" w:color="000000"/>
                            </w:tcBorders>
                          </w:tcPr>
                          <w:p w:rsidR="002E6258" w:rsidRDefault="002E6258">
                            <w:pPr>
                              <w:pStyle w:val="TableParagraph"/>
                              <w:spacing w:before="7" w:line="109" w:lineRule="exact"/>
                              <w:ind w:left="25"/>
                              <w:jc w:val="center"/>
                              <w:rPr>
                                <w:sz w:val="11"/>
                              </w:rPr>
                            </w:pPr>
                            <w:r>
                              <w:rPr>
                                <w:spacing w:val="-2"/>
                                <w:sz w:val="11"/>
                              </w:rPr>
                              <w:t>00395056</w:t>
                            </w:r>
                          </w:p>
                        </w:tc>
                      </w:tr>
                      <w:tr w:rsidR="002E6258">
                        <w:trPr>
                          <w:trHeight w:val="729"/>
                        </w:trPr>
                        <w:tc>
                          <w:tcPr>
                            <w:tcW w:w="958" w:type="dxa"/>
                            <w:tcBorders>
                              <w:left w:val="single" w:sz="12" w:space="0" w:color="000000"/>
                              <w:right w:val="single" w:sz="12" w:space="0" w:color="000000"/>
                            </w:tcBorders>
                          </w:tcPr>
                          <w:p w:rsidR="002E6258" w:rsidRDefault="002E6258">
                            <w:pPr>
                              <w:pStyle w:val="TableParagraph"/>
                              <w:rPr>
                                <w:sz w:val="11"/>
                              </w:rPr>
                            </w:pPr>
                          </w:p>
                          <w:p w:rsidR="002E6258" w:rsidRDefault="002E6258">
                            <w:pPr>
                              <w:pStyle w:val="TableParagraph"/>
                              <w:spacing w:before="49"/>
                              <w:rPr>
                                <w:sz w:val="11"/>
                              </w:rPr>
                            </w:pPr>
                          </w:p>
                          <w:p w:rsidR="002E6258" w:rsidRDefault="002E6258">
                            <w:pPr>
                              <w:pStyle w:val="TableParagraph"/>
                              <w:ind w:left="25"/>
                              <w:jc w:val="center"/>
                              <w:rPr>
                                <w:sz w:val="11"/>
                              </w:rPr>
                            </w:pPr>
                            <w:r>
                              <w:rPr>
                                <w:spacing w:val="-5"/>
                                <w:sz w:val="11"/>
                              </w:rPr>
                              <w:t>920</w:t>
                            </w:r>
                          </w:p>
                        </w:tc>
                      </w:tr>
                      <w:tr w:rsidR="002E6258">
                        <w:trPr>
                          <w:trHeight w:val="155"/>
                        </w:trPr>
                        <w:tc>
                          <w:tcPr>
                            <w:tcW w:w="958" w:type="dxa"/>
                            <w:tcBorders>
                              <w:left w:val="single" w:sz="12" w:space="0" w:color="000000"/>
                              <w:right w:val="single" w:sz="12" w:space="0" w:color="000000"/>
                            </w:tcBorders>
                          </w:tcPr>
                          <w:p w:rsidR="002E6258" w:rsidRDefault="002E6258">
                            <w:pPr>
                              <w:pStyle w:val="TableParagraph"/>
                              <w:spacing w:before="16" w:line="119" w:lineRule="exact"/>
                              <w:ind w:left="25"/>
                              <w:jc w:val="center"/>
                              <w:rPr>
                                <w:sz w:val="11"/>
                              </w:rPr>
                            </w:pPr>
                            <w:r>
                              <w:rPr>
                                <w:spacing w:val="-2"/>
                                <w:sz w:val="11"/>
                              </w:rPr>
                              <w:t>67310000</w:t>
                            </w:r>
                          </w:p>
                        </w:tc>
                      </w:tr>
                      <w:tr w:rsidR="002E6258">
                        <w:trPr>
                          <w:trHeight w:val="155"/>
                        </w:trPr>
                        <w:tc>
                          <w:tcPr>
                            <w:tcW w:w="958"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trPr>
                          <w:trHeight w:val="149"/>
                        </w:trPr>
                        <w:tc>
                          <w:tcPr>
                            <w:tcW w:w="958" w:type="dxa"/>
                            <w:tcBorders>
                              <w:left w:val="single" w:sz="12" w:space="0" w:color="000000"/>
                              <w:bottom w:val="single" w:sz="12" w:space="0" w:color="000000"/>
                              <w:right w:val="single" w:sz="12" w:space="0" w:color="000000"/>
                            </w:tcBorders>
                          </w:tcPr>
                          <w:p w:rsidR="002E6258" w:rsidRDefault="002E6258">
                            <w:pPr>
                              <w:pStyle w:val="TableParagraph"/>
                              <w:spacing w:before="16" w:line="113" w:lineRule="exact"/>
                              <w:ind w:left="25"/>
                              <w:jc w:val="center"/>
                              <w:rPr>
                                <w:sz w:val="11"/>
                              </w:rPr>
                            </w:pPr>
                            <w:r>
                              <w:rPr>
                                <w:spacing w:val="-5"/>
                                <w:sz w:val="11"/>
                              </w:rPr>
                              <w:t>383</w:t>
                            </w:r>
                          </w:p>
                        </w:tc>
                      </w:tr>
                    </w:tbl>
                    <w:p w:rsidR="002E6258" w:rsidRDefault="002E6258">
                      <w:pPr>
                        <w:pStyle w:val="a3"/>
                      </w:pPr>
                    </w:p>
                  </w:txbxContent>
                </v:textbox>
                <w10:wrap anchorx="page"/>
              </v:shape>
            </w:pict>
          </mc:Fallback>
        </mc:AlternateContent>
      </w:r>
      <w:r>
        <w:rPr>
          <w:spacing w:val="-4"/>
          <w:sz w:val="11"/>
        </w:rPr>
        <w:t>Дата</w:t>
      </w:r>
      <w:r>
        <w:rPr>
          <w:spacing w:val="40"/>
          <w:sz w:val="11"/>
        </w:rPr>
        <w:t xml:space="preserve"> </w:t>
      </w:r>
      <w:r>
        <w:rPr>
          <w:sz w:val="11"/>
        </w:rPr>
        <w:t>по</w:t>
      </w:r>
      <w:r>
        <w:rPr>
          <w:spacing w:val="1"/>
          <w:sz w:val="11"/>
        </w:rPr>
        <w:t xml:space="preserve"> </w:t>
      </w:r>
      <w:r>
        <w:rPr>
          <w:spacing w:val="-4"/>
          <w:sz w:val="11"/>
        </w:rPr>
        <w:t>ОКПО</w:t>
      </w:r>
    </w:p>
    <w:p w:rsidR="001459CE" w:rsidRDefault="001459CE">
      <w:pPr>
        <w:rPr>
          <w:sz w:val="11"/>
        </w:rPr>
      </w:pPr>
    </w:p>
    <w:p w:rsidR="001459CE" w:rsidRDefault="001459CE">
      <w:pPr>
        <w:rPr>
          <w:sz w:val="11"/>
        </w:rPr>
      </w:pPr>
    </w:p>
    <w:p w:rsidR="001459CE" w:rsidRDefault="001459CE">
      <w:pPr>
        <w:rPr>
          <w:sz w:val="11"/>
        </w:rPr>
      </w:pPr>
    </w:p>
    <w:p w:rsidR="001459CE" w:rsidRDefault="001459CE">
      <w:pPr>
        <w:spacing w:before="85"/>
        <w:rPr>
          <w:sz w:val="11"/>
        </w:rPr>
      </w:pPr>
    </w:p>
    <w:p w:rsidR="001459CE" w:rsidRDefault="00152CAF">
      <w:pPr>
        <w:spacing w:line="324" w:lineRule="auto"/>
        <w:ind w:left="399" w:right="1284" w:hanging="82"/>
        <w:jc w:val="right"/>
        <w:rPr>
          <w:sz w:val="11"/>
        </w:rPr>
      </w:pPr>
      <w:r>
        <w:rPr>
          <w:sz w:val="11"/>
        </w:rPr>
        <w:t>Глава</w:t>
      </w:r>
      <w:r>
        <w:rPr>
          <w:spacing w:val="-8"/>
          <w:sz w:val="11"/>
        </w:rPr>
        <w:t xml:space="preserve"> </w:t>
      </w:r>
      <w:r>
        <w:rPr>
          <w:sz w:val="11"/>
        </w:rPr>
        <w:t>по</w:t>
      </w:r>
      <w:r>
        <w:rPr>
          <w:spacing w:val="-8"/>
          <w:sz w:val="11"/>
        </w:rPr>
        <w:t xml:space="preserve"> </w:t>
      </w:r>
      <w:r>
        <w:rPr>
          <w:sz w:val="11"/>
        </w:rPr>
        <w:t>БК</w:t>
      </w:r>
      <w:r>
        <w:rPr>
          <w:spacing w:val="40"/>
          <w:sz w:val="11"/>
        </w:rPr>
        <w:t xml:space="preserve"> </w:t>
      </w:r>
      <w:r>
        <w:rPr>
          <w:sz w:val="11"/>
        </w:rPr>
        <w:t>по</w:t>
      </w:r>
      <w:r>
        <w:rPr>
          <w:spacing w:val="-1"/>
          <w:sz w:val="11"/>
        </w:rPr>
        <w:t xml:space="preserve"> </w:t>
      </w:r>
      <w:r>
        <w:rPr>
          <w:spacing w:val="-2"/>
          <w:sz w:val="11"/>
        </w:rPr>
        <w:t>ОКТМО</w:t>
      </w:r>
    </w:p>
    <w:p w:rsidR="001459CE" w:rsidRDefault="001459CE">
      <w:pPr>
        <w:spacing w:line="324" w:lineRule="auto"/>
        <w:jc w:val="right"/>
        <w:rPr>
          <w:sz w:val="11"/>
        </w:rPr>
        <w:sectPr w:rsidR="001459CE" w:rsidSect="001F27BE">
          <w:type w:val="continuous"/>
          <w:pgSz w:w="11910" w:h="16840"/>
          <w:pgMar w:top="1660" w:right="200" w:bottom="280" w:left="980" w:header="720" w:footer="720" w:gutter="0"/>
          <w:cols w:num="3" w:space="1996" w:equalWidth="0">
            <w:col w:w="2779" w:space="1582"/>
            <w:col w:w="4090" w:space="39"/>
            <w:col w:w="2240"/>
          </w:cols>
        </w:sectPr>
      </w:pPr>
    </w:p>
    <w:p w:rsidR="001459CE" w:rsidRDefault="001459CE">
      <w:pPr>
        <w:rPr>
          <w:sz w:val="16"/>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42"/>
        <w:gridCol w:w="455"/>
        <w:gridCol w:w="1536"/>
        <w:gridCol w:w="958"/>
        <w:gridCol w:w="903"/>
        <w:gridCol w:w="959"/>
      </w:tblGrid>
      <w:tr w:rsidR="001459CE">
        <w:trPr>
          <w:trHeight w:val="513"/>
        </w:trPr>
        <w:tc>
          <w:tcPr>
            <w:tcW w:w="5442" w:type="dxa"/>
          </w:tcPr>
          <w:p w:rsidR="001459CE" w:rsidRDefault="001459CE">
            <w:pPr>
              <w:pStyle w:val="TableParagraph"/>
              <w:spacing w:before="67"/>
              <w:rPr>
                <w:sz w:val="11"/>
              </w:rPr>
            </w:pPr>
          </w:p>
          <w:p w:rsidR="001459CE" w:rsidRDefault="00152CAF">
            <w:pPr>
              <w:pStyle w:val="TableParagraph"/>
              <w:ind w:left="29"/>
              <w:jc w:val="center"/>
              <w:rPr>
                <w:sz w:val="11"/>
              </w:rPr>
            </w:pPr>
            <w:r>
              <w:rPr>
                <w:sz w:val="11"/>
              </w:rPr>
              <w:t>Наименование</w:t>
            </w:r>
            <w:r>
              <w:rPr>
                <w:spacing w:val="-5"/>
                <w:sz w:val="11"/>
              </w:rPr>
              <w:t xml:space="preserve"> </w:t>
            </w:r>
            <w:r>
              <w:rPr>
                <w:spacing w:val="-2"/>
                <w:sz w:val="11"/>
              </w:rPr>
              <w:t>показателя</w:t>
            </w:r>
          </w:p>
        </w:tc>
        <w:tc>
          <w:tcPr>
            <w:tcW w:w="455" w:type="dxa"/>
          </w:tcPr>
          <w:p w:rsidR="001459CE" w:rsidRDefault="00152CAF">
            <w:pPr>
              <w:pStyle w:val="TableParagraph"/>
              <w:spacing w:before="124" w:line="268" w:lineRule="auto"/>
              <w:ind w:left="64" w:right="30" w:firstLine="74"/>
              <w:rPr>
                <w:sz w:val="11"/>
              </w:rPr>
            </w:pPr>
            <w:r>
              <w:rPr>
                <w:spacing w:val="-4"/>
                <w:sz w:val="11"/>
              </w:rPr>
              <w:t>Код</w:t>
            </w:r>
            <w:r>
              <w:rPr>
                <w:spacing w:val="40"/>
                <w:sz w:val="11"/>
              </w:rPr>
              <w:t xml:space="preserve"> </w:t>
            </w:r>
            <w:r>
              <w:rPr>
                <w:spacing w:val="-2"/>
                <w:sz w:val="11"/>
              </w:rPr>
              <w:t>строки</w:t>
            </w:r>
          </w:p>
        </w:tc>
        <w:tc>
          <w:tcPr>
            <w:tcW w:w="1536" w:type="dxa"/>
          </w:tcPr>
          <w:p w:rsidR="001459CE" w:rsidRDefault="00152CAF">
            <w:pPr>
              <w:pStyle w:val="TableParagraph"/>
              <w:spacing w:before="124" w:line="268" w:lineRule="auto"/>
              <w:ind w:left="377" w:hanging="284"/>
              <w:rPr>
                <w:sz w:val="11"/>
              </w:rPr>
            </w:pPr>
            <w:r>
              <w:rPr>
                <w:sz w:val="11"/>
              </w:rPr>
              <w:t>Код</w:t>
            </w:r>
            <w:r>
              <w:rPr>
                <w:spacing w:val="-7"/>
                <w:sz w:val="11"/>
              </w:rPr>
              <w:t xml:space="preserve"> </w:t>
            </w:r>
            <w:r>
              <w:rPr>
                <w:sz w:val="11"/>
              </w:rPr>
              <w:t>дохода</w:t>
            </w:r>
            <w:r>
              <w:rPr>
                <w:spacing w:val="-7"/>
                <w:sz w:val="11"/>
              </w:rPr>
              <w:t xml:space="preserve"> </w:t>
            </w:r>
            <w:r>
              <w:rPr>
                <w:sz w:val="11"/>
              </w:rPr>
              <w:t>по</w:t>
            </w:r>
            <w:r>
              <w:rPr>
                <w:spacing w:val="-7"/>
                <w:sz w:val="11"/>
              </w:rPr>
              <w:t xml:space="preserve"> </w:t>
            </w:r>
            <w:r>
              <w:rPr>
                <w:sz w:val="11"/>
              </w:rPr>
              <w:t>бюджетной</w:t>
            </w:r>
            <w:r>
              <w:rPr>
                <w:spacing w:val="40"/>
                <w:sz w:val="11"/>
              </w:rPr>
              <w:t xml:space="preserve"> </w:t>
            </w:r>
            <w:r>
              <w:rPr>
                <w:spacing w:val="-2"/>
                <w:sz w:val="11"/>
              </w:rPr>
              <w:t>классификации</w:t>
            </w:r>
          </w:p>
        </w:tc>
        <w:tc>
          <w:tcPr>
            <w:tcW w:w="958" w:type="dxa"/>
          </w:tcPr>
          <w:p w:rsidR="001459CE" w:rsidRDefault="00152CAF">
            <w:pPr>
              <w:pStyle w:val="TableParagraph"/>
              <w:spacing w:before="52" w:line="268" w:lineRule="auto"/>
              <w:ind w:left="187" w:hanging="85"/>
              <w:rPr>
                <w:sz w:val="11"/>
              </w:rPr>
            </w:pPr>
            <w:r>
              <w:rPr>
                <w:spacing w:val="-2"/>
                <w:sz w:val="11"/>
              </w:rPr>
              <w:t>Утвержденные</w:t>
            </w:r>
            <w:r>
              <w:rPr>
                <w:spacing w:val="40"/>
                <w:sz w:val="11"/>
              </w:rPr>
              <w:t xml:space="preserve"> </w:t>
            </w:r>
            <w:r>
              <w:rPr>
                <w:spacing w:val="-2"/>
                <w:sz w:val="11"/>
              </w:rPr>
              <w:t>бюджетные</w:t>
            </w:r>
            <w:r>
              <w:rPr>
                <w:spacing w:val="40"/>
                <w:sz w:val="11"/>
              </w:rPr>
              <w:t xml:space="preserve"> </w:t>
            </w:r>
            <w:r>
              <w:rPr>
                <w:spacing w:val="-2"/>
                <w:sz w:val="11"/>
              </w:rPr>
              <w:t>назначения</w:t>
            </w:r>
          </w:p>
        </w:tc>
        <w:tc>
          <w:tcPr>
            <w:tcW w:w="903" w:type="dxa"/>
          </w:tcPr>
          <w:p w:rsidR="001459CE" w:rsidRDefault="001459CE">
            <w:pPr>
              <w:pStyle w:val="TableParagraph"/>
              <w:spacing w:before="67"/>
              <w:rPr>
                <w:sz w:val="11"/>
              </w:rPr>
            </w:pPr>
          </w:p>
          <w:p w:rsidR="001459CE" w:rsidRDefault="00152CAF">
            <w:pPr>
              <w:pStyle w:val="TableParagraph"/>
              <w:ind w:left="175"/>
              <w:rPr>
                <w:sz w:val="11"/>
              </w:rPr>
            </w:pPr>
            <w:r>
              <w:rPr>
                <w:spacing w:val="-2"/>
                <w:sz w:val="11"/>
              </w:rPr>
              <w:t>Исполнено</w:t>
            </w:r>
          </w:p>
        </w:tc>
        <w:tc>
          <w:tcPr>
            <w:tcW w:w="959" w:type="dxa"/>
          </w:tcPr>
          <w:p w:rsidR="001459CE" w:rsidRDefault="00152CAF">
            <w:pPr>
              <w:pStyle w:val="TableParagraph"/>
              <w:spacing w:before="124" w:line="268" w:lineRule="auto"/>
              <w:ind w:left="186" w:hanging="118"/>
              <w:rPr>
                <w:sz w:val="11"/>
              </w:rPr>
            </w:pPr>
            <w:r>
              <w:rPr>
                <w:spacing w:val="-2"/>
                <w:sz w:val="11"/>
              </w:rPr>
              <w:t>Неисполненные</w:t>
            </w:r>
            <w:r>
              <w:rPr>
                <w:spacing w:val="40"/>
                <w:sz w:val="11"/>
              </w:rPr>
              <w:t xml:space="preserve"> </w:t>
            </w:r>
            <w:r>
              <w:rPr>
                <w:spacing w:val="-2"/>
                <w:sz w:val="11"/>
              </w:rPr>
              <w:t>назначения</w:t>
            </w:r>
          </w:p>
        </w:tc>
      </w:tr>
      <w:tr w:rsidR="001459CE">
        <w:trPr>
          <w:trHeight w:val="149"/>
        </w:trPr>
        <w:tc>
          <w:tcPr>
            <w:tcW w:w="5442" w:type="dxa"/>
          </w:tcPr>
          <w:p w:rsidR="001459CE" w:rsidRDefault="00152CAF">
            <w:pPr>
              <w:pStyle w:val="TableParagraph"/>
              <w:spacing w:before="16" w:line="113" w:lineRule="exact"/>
              <w:ind w:left="29" w:right="3"/>
              <w:jc w:val="center"/>
              <w:rPr>
                <w:sz w:val="11"/>
              </w:rPr>
            </w:pPr>
            <w:r>
              <w:rPr>
                <w:spacing w:val="-10"/>
                <w:sz w:val="11"/>
              </w:rPr>
              <w:t>1</w:t>
            </w:r>
          </w:p>
        </w:tc>
        <w:tc>
          <w:tcPr>
            <w:tcW w:w="455" w:type="dxa"/>
            <w:tcBorders>
              <w:bottom w:val="single" w:sz="12" w:space="0" w:color="000000"/>
            </w:tcBorders>
          </w:tcPr>
          <w:p w:rsidR="001459CE" w:rsidRDefault="00152CAF">
            <w:pPr>
              <w:pStyle w:val="TableParagraph"/>
              <w:spacing w:before="16" w:line="113" w:lineRule="exact"/>
              <w:ind w:left="28"/>
              <w:jc w:val="center"/>
              <w:rPr>
                <w:sz w:val="11"/>
              </w:rPr>
            </w:pPr>
            <w:r>
              <w:rPr>
                <w:spacing w:val="-10"/>
                <w:sz w:val="11"/>
              </w:rPr>
              <w:t>2</w:t>
            </w:r>
          </w:p>
        </w:tc>
        <w:tc>
          <w:tcPr>
            <w:tcW w:w="1536" w:type="dxa"/>
            <w:tcBorders>
              <w:bottom w:val="single" w:sz="12" w:space="0" w:color="000000"/>
            </w:tcBorders>
          </w:tcPr>
          <w:p w:rsidR="001459CE" w:rsidRDefault="00152CAF">
            <w:pPr>
              <w:pStyle w:val="TableParagraph"/>
              <w:spacing w:before="16" w:line="113" w:lineRule="exact"/>
              <w:ind w:left="31" w:right="2"/>
              <w:jc w:val="center"/>
              <w:rPr>
                <w:sz w:val="11"/>
              </w:rPr>
            </w:pPr>
            <w:r>
              <w:rPr>
                <w:spacing w:val="-10"/>
                <w:sz w:val="11"/>
              </w:rPr>
              <w:t>3</w:t>
            </w:r>
          </w:p>
        </w:tc>
        <w:tc>
          <w:tcPr>
            <w:tcW w:w="958" w:type="dxa"/>
            <w:tcBorders>
              <w:bottom w:val="single" w:sz="12" w:space="0" w:color="000000"/>
            </w:tcBorders>
          </w:tcPr>
          <w:p w:rsidR="001459CE" w:rsidRDefault="00152CAF">
            <w:pPr>
              <w:pStyle w:val="TableParagraph"/>
              <w:spacing w:before="16" w:line="113" w:lineRule="exact"/>
              <w:ind w:left="27"/>
              <w:jc w:val="center"/>
              <w:rPr>
                <w:sz w:val="11"/>
              </w:rPr>
            </w:pPr>
            <w:r>
              <w:rPr>
                <w:spacing w:val="-10"/>
                <w:sz w:val="11"/>
              </w:rPr>
              <w:t>4</w:t>
            </w:r>
          </w:p>
        </w:tc>
        <w:tc>
          <w:tcPr>
            <w:tcW w:w="903" w:type="dxa"/>
            <w:tcBorders>
              <w:bottom w:val="single" w:sz="12" w:space="0" w:color="000000"/>
            </w:tcBorders>
          </w:tcPr>
          <w:p w:rsidR="001459CE" w:rsidRDefault="00152CAF">
            <w:pPr>
              <w:pStyle w:val="TableParagraph"/>
              <w:spacing w:before="16" w:line="113" w:lineRule="exact"/>
              <w:ind w:left="28"/>
              <w:jc w:val="center"/>
              <w:rPr>
                <w:sz w:val="11"/>
              </w:rPr>
            </w:pPr>
            <w:r>
              <w:rPr>
                <w:spacing w:val="-10"/>
                <w:sz w:val="11"/>
              </w:rPr>
              <w:t>5</w:t>
            </w:r>
          </w:p>
        </w:tc>
        <w:tc>
          <w:tcPr>
            <w:tcW w:w="959" w:type="dxa"/>
            <w:tcBorders>
              <w:bottom w:val="single" w:sz="12" w:space="0" w:color="000000"/>
            </w:tcBorders>
          </w:tcPr>
          <w:p w:rsidR="001459CE" w:rsidRDefault="00152CAF">
            <w:pPr>
              <w:pStyle w:val="TableParagraph"/>
              <w:spacing w:before="16" w:line="113" w:lineRule="exact"/>
              <w:ind w:left="24"/>
              <w:jc w:val="center"/>
              <w:rPr>
                <w:sz w:val="11"/>
              </w:rPr>
            </w:pPr>
            <w:r>
              <w:rPr>
                <w:spacing w:val="-10"/>
                <w:sz w:val="11"/>
              </w:rPr>
              <w:t>6</w:t>
            </w:r>
          </w:p>
        </w:tc>
      </w:tr>
      <w:tr w:rsidR="001459CE">
        <w:trPr>
          <w:trHeight w:val="146"/>
        </w:trPr>
        <w:tc>
          <w:tcPr>
            <w:tcW w:w="5442" w:type="dxa"/>
            <w:tcBorders>
              <w:right w:val="single" w:sz="12" w:space="0" w:color="000000"/>
            </w:tcBorders>
          </w:tcPr>
          <w:p w:rsidR="001459CE" w:rsidRDefault="00152CAF">
            <w:pPr>
              <w:pStyle w:val="TableParagraph"/>
              <w:spacing w:line="120" w:lineRule="exact"/>
              <w:ind w:left="32"/>
              <w:rPr>
                <w:sz w:val="11"/>
              </w:rPr>
            </w:pPr>
            <w:r>
              <w:rPr>
                <w:sz w:val="11"/>
              </w:rPr>
              <w:t>Доходы</w:t>
            </w:r>
            <w:r>
              <w:rPr>
                <w:spacing w:val="-2"/>
                <w:sz w:val="11"/>
              </w:rPr>
              <w:t xml:space="preserve"> </w:t>
            </w:r>
            <w:r>
              <w:rPr>
                <w:sz w:val="11"/>
              </w:rPr>
              <w:t>бюджета</w:t>
            </w:r>
            <w:r>
              <w:rPr>
                <w:spacing w:val="1"/>
                <w:sz w:val="11"/>
              </w:rPr>
              <w:t xml:space="preserve"> </w:t>
            </w:r>
            <w:r>
              <w:rPr>
                <w:sz w:val="11"/>
              </w:rPr>
              <w:t xml:space="preserve">- </w:t>
            </w:r>
            <w:r>
              <w:rPr>
                <w:spacing w:val="-2"/>
                <w:sz w:val="11"/>
              </w:rPr>
              <w:t>всего</w:t>
            </w:r>
          </w:p>
        </w:tc>
        <w:tc>
          <w:tcPr>
            <w:tcW w:w="455" w:type="dxa"/>
            <w:tcBorders>
              <w:top w:val="single" w:sz="12" w:space="0" w:color="000000"/>
              <w:left w:val="single" w:sz="12" w:space="0" w:color="000000"/>
            </w:tcBorders>
          </w:tcPr>
          <w:p w:rsidR="001459CE" w:rsidRDefault="00152CAF">
            <w:pPr>
              <w:pStyle w:val="TableParagraph"/>
              <w:spacing w:before="8" w:line="119" w:lineRule="exact"/>
              <w:ind w:left="22"/>
              <w:jc w:val="center"/>
              <w:rPr>
                <w:sz w:val="11"/>
              </w:rPr>
            </w:pPr>
            <w:r>
              <w:rPr>
                <w:spacing w:val="-5"/>
                <w:sz w:val="11"/>
              </w:rPr>
              <w:t>010</w:t>
            </w:r>
          </w:p>
        </w:tc>
        <w:tc>
          <w:tcPr>
            <w:tcW w:w="1536" w:type="dxa"/>
            <w:tcBorders>
              <w:top w:val="single" w:sz="12" w:space="0" w:color="000000"/>
            </w:tcBorders>
          </w:tcPr>
          <w:p w:rsidR="001459CE" w:rsidRDefault="00152CAF">
            <w:pPr>
              <w:pStyle w:val="TableParagraph"/>
              <w:spacing w:before="8" w:line="119" w:lineRule="exact"/>
              <w:ind w:left="31" w:right="4"/>
              <w:jc w:val="center"/>
              <w:rPr>
                <w:sz w:val="11"/>
              </w:rPr>
            </w:pPr>
            <w:r>
              <w:rPr>
                <w:spacing w:val="-10"/>
                <w:sz w:val="11"/>
              </w:rPr>
              <w:t>X</w:t>
            </w:r>
          </w:p>
        </w:tc>
        <w:tc>
          <w:tcPr>
            <w:tcW w:w="958" w:type="dxa"/>
            <w:tcBorders>
              <w:top w:val="single" w:sz="12" w:space="0" w:color="000000"/>
            </w:tcBorders>
          </w:tcPr>
          <w:p w:rsidR="001459CE" w:rsidRDefault="00152CAF">
            <w:pPr>
              <w:pStyle w:val="TableParagraph"/>
              <w:spacing w:before="8" w:line="119" w:lineRule="exact"/>
              <w:ind w:right="1"/>
              <w:jc w:val="right"/>
              <w:rPr>
                <w:sz w:val="11"/>
              </w:rPr>
            </w:pPr>
            <w:r>
              <w:rPr>
                <w:sz w:val="11"/>
              </w:rPr>
              <w:t>46</w:t>
            </w:r>
            <w:r>
              <w:rPr>
                <w:spacing w:val="1"/>
                <w:sz w:val="11"/>
              </w:rPr>
              <w:t xml:space="preserve"> </w:t>
            </w:r>
            <w:r>
              <w:rPr>
                <w:sz w:val="11"/>
              </w:rPr>
              <w:t>431</w:t>
            </w:r>
            <w:r>
              <w:rPr>
                <w:spacing w:val="1"/>
                <w:sz w:val="11"/>
              </w:rPr>
              <w:t xml:space="preserve"> </w:t>
            </w:r>
            <w:r>
              <w:rPr>
                <w:spacing w:val="-2"/>
                <w:sz w:val="11"/>
              </w:rPr>
              <w:t>400.00</w:t>
            </w:r>
          </w:p>
        </w:tc>
        <w:tc>
          <w:tcPr>
            <w:tcW w:w="903" w:type="dxa"/>
            <w:tcBorders>
              <w:top w:val="single" w:sz="12" w:space="0" w:color="000000"/>
            </w:tcBorders>
          </w:tcPr>
          <w:p w:rsidR="001459CE" w:rsidRDefault="00152CAF">
            <w:pPr>
              <w:pStyle w:val="TableParagraph"/>
              <w:spacing w:before="8" w:line="119" w:lineRule="exact"/>
              <w:jc w:val="right"/>
              <w:rPr>
                <w:sz w:val="11"/>
              </w:rPr>
            </w:pPr>
            <w:r>
              <w:rPr>
                <w:sz w:val="11"/>
              </w:rPr>
              <w:t>45</w:t>
            </w:r>
            <w:r>
              <w:rPr>
                <w:spacing w:val="1"/>
                <w:sz w:val="11"/>
              </w:rPr>
              <w:t xml:space="preserve"> </w:t>
            </w:r>
            <w:r>
              <w:rPr>
                <w:sz w:val="11"/>
              </w:rPr>
              <w:t>323</w:t>
            </w:r>
            <w:r>
              <w:rPr>
                <w:spacing w:val="1"/>
                <w:sz w:val="11"/>
              </w:rPr>
              <w:t xml:space="preserve"> </w:t>
            </w:r>
            <w:r>
              <w:rPr>
                <w:spacing w:val="-2"/>
                <w:sz w:val="11"/>
              </w:rPr>
              <w:t>526.27</w:t>
            </w:r>
          </w:p>
        </w:tc>
        <w:tc>
          <w:tcPr>
            <w:tcW w:w="959" w:type="dxa"/>
            <w:tcBorders>
              <w:top w:val="single" w:sz="12" w:space="0" w:color="000000"/>
              <w:right w:val="single" w:sz="12" w:space="0" w:color="000000"/>
            </w:tcBorders>
          </w:tcPr>
          <w:p w:rsidR="001459CE" w:rsidRDefault="00152CAF" w:rsidP="00C619AD">
            <w:pPr>
              <w:pStyle w:val="TableParagraph"/>
              <w:spacing w:before="8" w:line="119" w:lineRule="exact"/>
              <w:ind w:right="44"/>
              <w:jc w:val="right"/>
              <w:rPr>
                <w:sz w:val="11"/>
              </w:rPr>
            </w:pPr>
            <w:r>
              <w:rPr>
                <w:sz w:val="11"/>
              </w:rPr>
              <w:t>1</w:t>
            </w:r>
            <w:r>
              <w:rPr>
                <w:spacing w:val="1"/>
                <w:sz w:val="11"/>
              </w:rPr>
              <w:t xml:space="preserve"> </w:t>
            </w:r>
            <w:r>
              <w:rPr>
                <w:sz w:val="11"/>
              </w:rPr>
              <w:t>107</w:t>
            </w:r>
            <w:r>
              <w:rPr>
                <w:spacing w:val="1"/>
                <w:sz w:val="11"/>
              </w:rPr>
              <w:t xml:space="preserve"> </w:t>
            </w:r>
            <w:r>
              <w:rPr>
                <w:spacing w:val="-2"/>
                <w:sz w:val="11"/>
              </w:rPr>
              <w:t>873.73</w:t>
            </w:r>
          </w:p>
        </w:tc>
      </w:tr>
      <w:tr w:rsidR="001459CE">
        <w:trPr>
          <w:trHeight w:val="144"/>
        </w:trPr>
        <w:tc>
          <w:tcPr>
            <w:tcW w:w="5442" w:type="dxa"/>
            <w:tcBorders>
              <w:bottom w:val="nil"/>
              <w:right w:val="single" w:sz="12" w:space="0" w:color="000000"/>
            </w:tcBorders>
          </w:tcPr>
          <w:p w:rsidR="001459CE" w:rsidRDefault="00152CAF">
            <w:pPr>
              <w:pStyle w:val="TableParagraph"/>
              <w:spacing w:before="2" w:line="123" w:lineRule="exact"/>
              <w:ind w:left="32"/>
              <w:rPr>
                <w:sz w:val="11"/>
              </w:rPr>
            </w:pPr>
            <w:r>
              <w:rPr>
                <w:sz w:val="11"/>
              </w:rPr>
              <w:t>в</w:t>
            </w:r>
            <w:r>
              <w:rPr>
                <w:spacing w:val="-1"/>
                <w:sz w:val="11"/>
              </w:rPr>
              <w:t xml:space="preserve"> </w:t>
            </w:r>
            <w:r>
              <w:rPr>
                <w:sz w:val="11"/>
              </w:rPr>
              <w:t>том</w:t>
            </w:r>
            <w:r>
              <w:rPr>
                <w:spacing w:val="1"/>
                <w:sz w:val="11"/>
              </w:rPr>
              <w:t xml:space="preserve"> </w:t>
            </w:r>
            <w:r>
              <w:rPr>
                <w:spacing w:val="-2"/>
                <w:sz w:val="11"/>
              </w:rPr>
              <w:t>числе:</w:t>
            </w:r>
          </w:p>
        </w:tc>
        <w:tc>
          <w:tcPr>
            <w:tcW w:w="455" w:type="dxa"/>
            <w:vMerge w:val="restart"/>
            <w:tcBorders>
              <w:left w:val="single" w:sz="12" w:space="0" w:color="000000"/>
            </w:tcBorders>
          </w:tcPr>
          <w:p w:rsidR="001459CE" w:rsidRDefault="001459CE">
            <w:pPr>
              <w:pStyle w:val="TableParagraph"/>
              <w:spacing w:before="60"/>
              <w:rPr>
                <w:sz w:val="11"/>
              </w:rPr>
            </w:pPr>
          </w:p>
          <w:p w:rsidR="001459CE" w:rsidRDefault="00152CAF">
            <w:pPr>
              <w:pStyle w:val="TableParagraph"/>
              <w:spacing w:line="119" w:lineRule="exact"/>
              <w:ind w:left="133"/>
              <w:rPr>
                <w:sz w:val="11"/>
              </w:rPr>
            </w:pPr>
            <w:r>
              <w:rPr>
                <w:spacing w:val="-5"/>
                <w:sz w:val="11"/>
              </w:rPr>
              <w:t>010</w:t>
            </w:r>
          </w:p>
        </w:tc>
        <w:tc>
          <w:tcPr>
            <w:tcW w:w="1536" w:type="dxa"/>
            <w:vMerge w:val="restart"/>
          </w:tcPr>
          <w:p w:rsidR="001459CE" w:rsidRDefault="001459CE">
            <w:pPr>
              <w:pStyle w:val="TableParagraph"/>
              <w:spacing w:before="60"/>
              <w:rPr>
                <w:sz w:val="11"/>
              </w:rPr>
            </w:pPr>
          </w:p>
          <w:p w:rsidR="001459CE" w:rsidRDefault="00152CAF">
            <w:pPr>
              <w:pStyle w:val="TableParagraph"/>
              <w:spacing w:line="119" w:lineRule="exact"/>
              <w:ind w:left="135"/>
              <w:rPr>
                <w:sz w:val="11"/>
              </w:rPr>
            </w:pPr>
            <w:r>
              <w:rPr>
                <w:sz w:val="11"/>
              </w:rPr>
              <w:t>000</w:t>
            </w:r>
            <w:r>
              <w:rPr>
                <w:spacing w:val="1"/>
                <w:sz w:val="11"/>
              </w:rPr>
              <w:t xml:space="preserve"> </w:t>
            </w:r>
            <w:r>
              <w:rPr>
                <w:spacing w:val="-2"/>
                <w:sz w:val="11"/>
              </w:rPr>
              <w:t>10000000000000000</w:t>
            </w:r>
          </w:p>
        </w:tc>
        <w:tc>
          <w:tcPr>
            <w:tcW w:w="958" w:type="dxa"/>
            <w:vMerge w:val="restart"/>
          </w:tcPr>
          <w:p w:rsidR="001459CE" w:rsidRDefault="001459CE">
            <w:pPr>
              <w:pStyle w:val="TableParagraph"/>
              <w:spacing w:before="60"/>
              <w:rPr>
                <w:sz w:val="11"/>
              </w:rPr>
            </w:pPr>
          </w:p>
          <w:p w:rsidR="001459CE" w:rsidRDefault="00152CAF">
            <w:pPr>
              <w:pStyle w:val="TableParagraph"/>
              <w:spacing w:line="119" w:lineRule="exact"/>
              <w:ind w:left="223"/>
              <w:rPr>
                <w:sz w:val="11"/>
              </w:rPr>
            </w:pPr>
            <w:r>
              <w:rPr>
                <w:sz w:val="11"/>
              </w:rPr>
              <w:t>10</w:t>
            </w:r>
            <w:r>
              <w:rPr>
                <w:spacing w:val="1"/>
                <w:sz w:val="11"/>
              </w:rPr>
              <w:t xml:space="preserve"> </w:t>
            </w:r>
            <w:r>
              <w:rPr>
                <w:sz w:val="11"/>
              </w:rPr>
              <w:t>299</w:t>
            </w:r>
            <w:r>
              <w:rPr>
                <w:spacing w:val="1"/>
                <w:sz w:val="11"/>
              </w:rPr>
              <w:t xml:space="preserve"> </w:t>
            </w:r>
            <w:r>
              <w:rPr>
                <w:spacing w:val="-2"/>
                <w:sz w:val="11"/>
              </w:rPr>
              <w:t>500.00</w:t>
            </w:r>
          </w:p>
        </w:tc>
        <w:tc>
          <w:tcPr>
            <w:tcW w:w="903" w:type="dxa"/>
            <w:vMerge w:val="restart"/>
          </w:tcPr>
          <w:p w:rsidR="001459CE" w:rsidRDefault="001459CE">
            <w:pPr>
              <w:pStyle w:val="TableParagraph"/>
              <w:spacing w:before="60"/>
              <w:rPr>
                <w:sz w:val="11"/>
              </w:rPr>
            </w:pPr>
          </w:p>
          <w:p w:rsidR="001459CE" w:rsidRDefault="00152CAF">
            <w:pPr>
              <w:pStyle w:val="TableParagraph"/>
              <w:spacing w:line="119" w:lineRule="exact"/>
              <w:ind w:left="230"/>
              <w:rPr>
                <w:sz w:val="11"/>
              </w:rPr>
            </w:pPr>
            <w:r>
              <w:rPr>
                <w:sz w:val="11"/>
              </w:rPr>
              <w:t>9</w:t>
            </w:r>
            <w:r>
              <w:rPr>
                <w:spacing w:val="1"/>
                <w:sz w:val="11"/>
              </w:rPr>
              <w:t xml:space="preserve"> </w:t>
            </w:r>
            <w:r>
              <w:rPr>
                <w:sz w:val="11"/>
              </w:rPr>
              <w:t>299</w:t>
            </w:r>
            <w:r>
              <w:rPr>
                <w:spacing w:val="1"/>
                <w:sz w:val="11"/>
              </w:rPr>
              <w:t xml:space="preserve"> </w:t>
            </w:r>
            <w:r>
              <w:rPr>
                <w:spacing w:val="-2"/>
                <w:sz w:val="11"/>
              </w:rPr>
              <w:t>499.46</w:t>
            </w:r>
          </w:p>
        </w:tc>
        <w:tc>
          <w:tcPr>
            <w:tcW w:w="959" w:type="dxa"/>
            <w:vMerge w:val="restart"/>
            <w:tcBorders>
              <w:right w:val="single" w:sz="12" w:space="0" w:color="000000"/>
            </w:tcBorders>
          </w:tcPr>
          <w:p w:rsidR="001459CE" w:rsidRDefault="001459CE" w:rsidP="00C619AD">
            <w:pPr>
              <w:pStyle w:val="TableParagraph"/>
              <w:spacing w:before="60"/>
              <w:ind w:right="44"/>
              <w:jc w:val="right"/>
              <w:rPr>
                <w:sz w:val="11"/>
              </w:rPr>
            </w:pPr>
          </w:p>
          <w:p w:rsidR="001459CE" w:rsidRDefault="00152CAF" w:rsidP="00C619AD">
            <w:pPr>
              <w:pStyle w:val="TableParagraph"/>
              <w:spacing w:line="119" w:lineRule="exact"/>
              <w:ind w:right="44"/>
              <w:jc w:val="right"/>
              <w:rPr>
                <w:sz w:val="11"/>
              </w:rPr>
            </w:pPr>
            <w:r>
              <w:rPr>
                <w:sz w:val="11"/>
              </w:rPr>
              <w:t>1</w:t>
            </w:r>
            <w:r>
              <w:rPr>
                <w:spacing w:val="1"/>
                <w:sz w:val="11"/>
              </w:rPr>
              <w:t xml:space="preserve"> </w:t>
            </w:r>
            <w:r>
              <w:rPr>
                <w:sz w:val="11"/>
              </w:rPr>
              <w:t>000</w:t>
            </w:r>
            <w:r>
              <w:rPr>
                <w:spacing w:val="1"/>
                <w:sz w:val="11"/>
              </w:rPr>
              <w:t xml:space="preserve"> </w:t>
            </w:r>
            <w:r>
              <w:rPr>
                <w:spacing w:val="-2"/>
                <w:sz w:val="11"/>
              </w:rPr>
              <w:t>000.54</w:t>
            </w:r>
          </w:p>
        </w:tc>
      </w:tr>
      <w:tr w:rsidR="001459CE">
        <w:trPr>
          <w:trHeight w:val="166"/>
        </w:trPr>
        <w:tc>
          <w:tcPr>
            <w:tcW w:w="5442" w:type="dxa"/>
            <w:tcBorders>
              <w:top w:val="nil"/>
              <w:right w:val="single" w:sz="12" w:space="0" w:color="000000"/>
            </w:tcBorders>
          </w:tcPr>
          <w:p w:rsidR="001459CE" w:rsidRDefault="00152CAF">
            <w:pPr>
              <w:pStyle w:val="TableParagraph"/>
              <w:spacing w:before="12"/>
              <w:ind w:left="32"/>
              <w:rPr>
                <w:sz w:val="11"/>
              </w:rPr>
            </w:pPr>
            <w:r>
              <w:rPr>
                <w:sz w:val="11"/>
              </w:rPr>
              <w:t>НАЛОГОВЫЕ</w:t>
            </w:r>
            <w:r>
              <w:rPr>
                <w:spacing w:val="-1"/>
                <w:sz w:val="11"/>
              </w:rPr>
              <w:t xml:space="preserve"> </w:t>
            </w:r>
            <w:r>
              <w:rPr>
                <w:sz w:val="11"/>
              </w:rPr>
              <w:t>И</w:t>
            </w:r>
            <w:r>
              <w:rPr>
                <w:spacing w:val="-2"/>
                <w:sz w:val="11"/>
              </w:rPr>
              <w:t xml:space="preserve"> </w:t>
            </w:r>
            <w:r>
              <w:rPr>
                <w:sz w:val="11"/>
              </w:rPr>
              <w:t xml:space="preserve">НЕНАЛОГОВЫЕ </w:t>
            </w:r>
            <w:r>
              <w:rPr>
                <w:spacing w:val="-2"/>
                <w:sz w:val="11"/>
              </w:rPr>
              <w:t>ДОХОДЫ</w:t>
            </w:r>
          </w:p>
        </w:tc>
        <w:tc>
          <w:tcPr>
            <w:tcW w:w="455" w:type="dxa"/>
            <w:vMerge/>
            <w:tcBorders>
              <w:top w:val="nil"/>
              <w:left w:val="single" w:sz="12" w:space="0" w:color="000000"/>
            </w:tcBorders>
          </w:tcPr>
          <w:p w:rsidR="001459CE" w:rsidRDefault="001459CE">
            <w:pPr>
              <w:rPr>
                <w:sz w:val="2"/>
                <w:szCs w:val="2"/>
              </w:rPr>
            </w:pPr>
          </w:p>
        </w:tc>
        <w:tc>
          <w:tcPr>
            <w:tcW w:w="1536" w:type="dxa"/>
            <w:vMerge/>
            <w:tcBorders>
              <w:top w:val="nil"/>
            </w:tcBorders>
          </w:tcPr>
          <w:p w:rsidR="001459CE" w:rsidRDefault="001459CE">
            <w:pPr>
              <w:rPr>
                <w:sz w:val="2"/>
                <w:szCs w:val="2"/>
              </w:rPr>
            </w:pPr>
          </w:p>
        </w:tc>
        <w:tc>
          <w:tcPr>
            <w:tcW w:w="958" w:type="dxa"/>
            <w:vMerge/>
            <w:tcBorders>
              <w:top w:val="nil"/>
            </w:tcBorders>
          </w:tcPr>
          <w:p w:rsidR="001459CE" w:rsidRDefault="001459CE">
            <w:pPr>
              <w:rPr>
                <w:sz w:val="2"/>
                <w:szCs w:val="2"/>
              </w:rPr>
            </w:pPr>
          </w:p>
        </w:tc>
        <w:tc>
          <w:tcPr>
            <w:tcW w:w="903" w:type="dxa"/>
            <w:vMerge/>
            <w:tcBorders>
              <w:top w:val="nil"/>
            </w:tcBorders>
          </w:tcPr>
          <w:p w:rsidR="001459CE" w:rsidRDefault="001459CE">
            <w:pPr>
              <w:rPr>
                <w:sz w:val="2"/>
                <w:szCs w:val="2"/>
              </w:rPr>
            </w:pPr>
          </w:p>
        </w:tc>
        <w:tc>
          <w:tcPr>
            <w:tcW w:w="959" w:type="dxa"/>
            <w:vMerge/>
            <w:tcBorders>
              <w:top w:val="nil"/>
              <w:right w:val="single" w:sz="12" w:space="0" w:color="000000"/>
            </w:tcBorders>
          </w:tcPr>
          <w:p w:rsidR="001459CE" w:rsidRDefault="001459CE" w:rsidP="00C619AD">
            <w:pPr>
              <w:ind w:right="44"/>
              <w:jc w:val="right"/>
              <w:rPr>
                <w:sz w:val="2"/>
                <w:szCs w:val="2"/>
              </w:rPr>
            </w:pPr>
          </w:p>
        </w:tc>
      </w:tr>
      <w:tr w:rsidR="001459CE">
        <w:trPr>
          <w:trHeight w:val="155"/>
        </w:trPr>
        <w:tc>
          <w:tcPr>
            <w:tcW w:w="5442" w:type="dxa"/>
            <w:tcBorders>
              <w:right w:val="single" w:sz="12" w:space="0" w:color="000000"/>
            </w:tcBorders>
          </w:tcPr>
          <w:p w:rsidR="001459CE" w:rsidRDefault="00152CAF">
            <w:pPr>
              <w:pStyle w:val="TableParagraph"/>
              <w:spacing w:before="2"/>
              <w:ind w:left="32"/>
              <w:rPr>
                <w:sz w:val="11"/>
              </w:rPr>
            </w:pPr>
            <w:r>
              <w:rPr>
                <w:sz w:val="11"/>
              </w:rPr>
              <w:t>НАЛОГИ</w:t>
            </w:r>
            <w:r>
              <w:rPr>
                <w:spacing w:val="-3"/>
                <w:sz w:val="11"/>
              </w:rPr>
              <w:t xml:space="preserve"> </w:t>
            </w:r>
            <w:r>
              <w:rPr>
                <w:sz w:val="11"/>
              </w:rPr>
              <w:t>НА</w:t>
            </w:r>
            <w:r>
              <w:rPr>
                <w:spacing w:val="-2"/>
                <w:sz w:val="11"/>
              </w:rPr>
              <w:t xml:space="preserve"> </w:t>
            </w:r>
            <w:r>
              <w:rPr>
                <w:sz w:val="11"/>
              </w:rPr>
              <w:t>ПРИБЫЛЬ,</w:t>
            </w:r>
            <w:r>
              <w:rPr>
                <w:spacing w:val="-1"/>
                <w:sz w:val="11"/>
              </w:rPr>
              <w:t xml:space="preserve"> </w:t>
            </w:r>
            <w:r>
              <w:rPr>
                <w:spacing w:val="-2"/>
                <w:sz w:val="11"/>
              </w:rPr>
              <w:t>ДОХОДЫ</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010</w:t>
            </w:r>
          </w:p>
        </w:tc>
        <w:tc>
          <w:tcPr>
            <w:tcW w:w="1536" w:type="dxa"/>
          </w:tcPr>
          <w:p w:rsidR="001459CE" w:rsidRDefault="00152CAF">
            <w:pPr>
              <w:pStyle w:val="TableParagraph"/>
              <w:spacing w:before="16" w:line="119" w:lineRule="exact"/>
              <w:ind w:left="31" w:right="4"/>
              <w:jc w:val="center"/>
              <w:rPr>
                <w:sz w:val="11"/>
              </w:rPr>
            </w:pPr>
            <w:r>
              <w:rPr>
                <w:sz w:val="11"/>
              </w:rPr>
              <w:t>000</w:t>
            </w:r>
            <w:r>
              <w:rPr>
                <w:spacing w:val="1"/>
                <w:sz w:val="11"/>
              </w:rPr>
              <w:t xml:space="preserve"> </w:t>
            </w:r>
            <w:r>
              <w:rPr>
                <w:spacing w:val="-2"/>
                <w:sz w:val="11"/>
              </w:rPr>
              <w:t>10100000000000000</w:t>
            </w:r>
          </w:p>
        </w:tc>
        <w:tc>
          <w:tcPr>
            <w:tcW w:w="958" w:type="dxa"/>
          </w:tcPr>
          <w:p w:rsidR="001459CE" w:rsidRDefault="00152CAF">
            <w:pPr>
              <w:pStyle w:val="TableParagraph"/>
              <w:spacing w:before="16" w:line="119" w:lineRule="exact"/>
              <w:ind w:right="1"/>
              <w:jc w:val="right"/>
              <w:rPr>
                <w:sz w:val="11"/>
              </w:rPr>
            </w:pPr>
            <w:r>
              <w:rPr>
                <w:sz w:val="11"/>
              </w:rPr>
              <w:t>7</w:t>
            </w:r>
            <w:r>
              <w:rPr>
                <w:spacing w:val="1"/>
                <w:sz w:val="11"/>
              </w:rPr>
              <w:t xml:space="preserve"> </w:t>
            </w:r>
            <w:r>
              <w:rPr>
                <w:sz w:val="11"/>
              </w:rPr>
              <w:t>710</w:t>
            </w:r>
            <w:r>
              <w:rPr>
                <w:spacing w:val="1"/>
                <w:sz w:val="11"/>
              </w:rPr>
              <w:t xml:space="preserve"> </w:t>
            </w:r>
            <w:r>
              <w:rPr>
                <w:spacing w:val="-2"/>
                <w:sz w:val="11"/>
              </w:rPr>
              <w:t>000.00</w:t>
            </w:r>
          </w:p>
        </w:tc>
        <w:tc>
          <w:tcPr>
            <w:tcW w:w="903" w:type="dxa"/>
          </w:tcPr>
          <w:p w:rsidR="001459CE" w:rsidRDefault="00152CAF">
            <w:pPr>
              <w:pStyle w:val="TableParagraph"/>
              <w:spacing w:before="16" w:line="119" w:lineRule="exact"/>
              <w:jc w:val="right"/>
              <w:rPr>
                <w:sz w:val="11"/>
              </w:rPr>
            </w:pPr>
            <w:r>
              <w:rPr>
                <w:sz w:val="11"/>
              </w:rPr>
              <w:t>7</w:t>
            </w:r>
            <w:r>
              <w:rPr>
                <w:spacing w:val="1"/>
                <w:sz w:val="11"/>
              </w:rPr>
              <w:t xml:space="preserve"> </w:t>
            </w:r>
            <w:r>
              <w:rPr>
                <w:sz w:val="11"/>
              </w:rPr>
              <w:t>384</w:t>
            </w:r>
            <w:r>
              <w:rPr>
                <w:spacing w:val="1"/>
                <w:sz w:val="11"/>
              </w:rPr>
              <w:t xml:space="preserve"> </w:t>
            </w:r>
            <w:r>
              <w:rPr>
                <w:spacing w:val="-2"/>
                <w:sz w:val="11"/>
              </w:rPr>
              <w:t>240.75</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z w:val="11"/>
              </w:rPr>
              <w:t>325</w:t>
            </w:r>
            <w:r>
              <w:rPr>
                <w:spacing w:val="1"/>
                <w:sz w:val="11"/>
              </w:rPr>
              <w:t xml:space="preserve"> </w:t>
            </w:r>
            <w:r>
              <w:rPr>
                <w:spacing w:val="-2"/>
                <w:sz w:val="11"/>
              </w:rPr>
              <w:t>759.25</w:t>
            </w:r>
          </w:p>
        </w:tc>
      </w:tr>
      <w:tr w:rsidR="001459CE">
        <w:trPr>
          <w:trHeight w:val="155"/>
        </w:trPr>
        <w:tc>
          <w:tcPr>
            <w:tcW w:w="5442" w:type="dxa"/>
            <w:tcBorders>
              <w:right w:val="single" w:sz="12" w:space="0" w:color="000000"/>
            </w:tcBorders>
          </w:tcPr>
          <w:p w:rsidR="001459CE" w:rsidRDefault="00152CAF">
            <w:pPr>
              <w:pStyle w:val="TableParagraph"/>
              <w:spacing w:before="2"/>
              <w:ind w:left="32"/>
              <w:rPr>
                <w:sz w:val="11"/>
              </w:rPr>
            </w:pPr>
            <w:r>
              <w:rPr>
                <w:sz w:val="11"/>
              </w:rPr>
              <w:t>Налог на</w:t>
            </w:r>
            <w:r>
              <w:rPr>
                <w:spacing w:val="1"/>
                <w:sz w:val="11"/>
              </w:rPr>
              <w:t xml:space="preserve"> </w:t>
            </w:r>
            <w:r>
              <w:rPr>
                <w:sz w:val="11"/>
              </w:rPr>
              <w:t xml:space="preserve">доходы физических </w:t>
            </w:r>
            <w:r>
              <w:rPr>
                <w:spacing w:val="-5"/>
                <w:sz w:val="11"/>
              </w:rPr>
              <w:t>лиц</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010</w:t>
            </w:r>
          </w:p>
        </w:tc>
        <w:tc>
          <w:tcPr>
            <w:tcW w:w="1536" w:type="dxa"/>
          </w:tcPr>
          <w:p w:rsidR="001459CE" w:rsidRDefault="00152CAF">
            <w:pPr>
              <w:pStyle w:val="TableParagraph"/>
              <w:spacing w:before="16" w:line="119" w:lineRule="exact"/>
              <w:ind w:left="31" w:right="4"/>
              <w:jc w:val="center"/>
              <w:rPr>
                <w:sz w:val="11"/>
              </w:rPr>
            </w:pPr>
            <w:r>
              <w:rPr>
                <w:sz w:val="11"/>
              </w:rPr>
              <w:t>000</w:t>
            </w:r>
            <w:r>
              <w:rPr>
                <w:spacing w:val="1"/>
                <w:sz w:val="11"/>
              </w:rPr>
              <w:t xml:space="preserve"> </w:t>
            </w:r>
            <w:r>
              <w:rPr>
                <w:spacing w:val="-2"/>
                <w:sz w:val="11"/>
              </w:rPr>
              <w:t>10102000010000110</w:t>
            </w:r>
          </w:p>
        </w:tc>
        <w:tc>
          <w:tcPr>
            <w:tcW w:w="958" w:type="dxa"/>
          </w:tcPr>
          <w:p w:rsidR="001459CE" w:rsidRDefault="00152CAF">
            <w:pPr>
              <w:pStyle w:val="TableParagraph"/>
              <w:spacing w:before="16" w:line="119" w:lineRule="exact"/>
              <w:ind w:right="1"/>
              <w:jc w:val="right"/>
              <w:rPr>
                <w:sz w:val="11"/>
              </w:rPr>
            </w:pPr>
            <w:r>
              <w:rPr>
                <w:sz w:val="11"/>
              </w:rPr>
              <w:t>7</w:t>
            </w:r>
            <w:r>
              <w:rPr>
                <w:spacing w:val="1"/>
                <w:sz w:val="11"/>
              </w:rPr>
              <w:t xml:space="preserve"> </w:t>
            </w:r>
            <w:r>
              <w:rPr>
                <w:sz w:val="11"/>
              </w:rPr>
              <w:t>710</w:t>
            </w:r>
            <w:r>
              <w:rPr>
                <w:spacing w:val="1"/>
                <w:sz w:val="11"/>
              </w:rPr>
              <w:t xml:space="preserve"> </w:t>
            </w:r>
            <w:r>
              <w:rPr>
                <w:spacing w:val="-2"/>
                <w:sz w:val="11"/>
              </w:rPr>
              <w:t>000.00</w:t>
            </w:r>
          </w:p>
        </w:tc>
        <w:tc>
          <w:tcPr>
            <w:tcW w:w="903" w:type="dxa"/>
          </w:tcPr>
          <w:p w:rsidR="001459CE" w:rsidRDefault="00152CAF">
            <w:pPr>
              <w:pStyle w:val="TableParagraph"/>
              <w:spacing w:before="16" w:line="119" w:lineRule="exact"/>
              <w:jc w:val="right"/>
              <w:rPr>
                <w:sz w:val="11"/>
              </w:rPr>
            </w:pPr>
            <w:r>
              <w:rPr>
                <w:sz w:val="11"/>
              </w:rPr>
              <w:t>7</w:t>
            </w:r>
            <w:r>
              <w:rPr>
                <w:spacing w:val="1"/>
                <w:sz w:val="11"/>
              </w:rPr>
              <w:t xml:space="preserve"> </w:t>
            </w:r>
            <w:r>
              <w:rPr>
                <w:sz w:val="11"/>
              </w:rPr>
              <w:t>384</w:t>
            </w:r>
            <w:r>
              <w:rPr>
                <w:spacing w:val="1"/>
                <w:sz w:val="11"/>
              </w:rPr>
              <w:t xml:space="preserve"> </w:t>
            </w:r>
            <w:r>
              <w:rPr>
                <w:spacing w:val="-2"/>
                <w:sz w:val="11"/>
              </w:rPr>
              <w:t>240.75</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z w:val="11"/>
              </w:rPr>
              <w:t>325</w:t>
            </w:r>
            <w:r>
              <w:rPr>
                <w:spacing w:val="1"/>
                <w:sz w:val="11"/>
              </w:rPr>
              <w:t xml:space="preserve"> </w:t>
            </w:r>
            <w:r>
              <w:rPr>
                <w:spacing w:val="-2"/>
                <w:sz w:val="11"/>
              </w:rPr>
              <w:t>759.25</w:t>
            </w:r>
          </w:p>
        </w:tc>
      </w:tr>
      <w:tr w:rsidR="001459CE" w:rsidTr="00C619AD">
        <w:trPr>
          <w:trHeight w:val="633"/>
        </w:trPr>
        <w:tc>
          <w:tcPr>
            <w:tcW w:w="5442" w:type="dxa"/>
            <w:tcBorders>
              <w:right w:val="single" w:sz="12" w:space="0" w:color="000000"/>
            </w:tcBorders>
          </w:tcPr>
          <w:p w:rsidR="001459CE" w:rsidRDefault="00152CAF">
            <w:pPr>
              <w:pStyle w:val="TableParagraph"/>
              <w:spacing w:before="2" w:line="268" w:lineRule="auto"/>
              <w:ind w:left="32" w:right="71"/>
              <w:rPr>
                <w:sz w:val="11"/>
              </w:rPr>
            </w:pPr>
            <w:r>
              <w:rPr>
                <w:sz w:val="11"/>
              </w:rPr>
              <w:t>Налог на доходы физических лиц с доходов, источником которых является налоговый агент, за</w:t>
            </w:r>
            <w:r>
              <w:rPr>
                <w:spacing w:val="40"/>
                <w:sz w:val="11"/>
              </w:rPr>
              <w:t xml:space="preserve"> </w:t>
            </w:r>
            <w:r>
              <w:rPr>
                <w:sz w:val="11"/>
              </w:rPr>
              <w:t>исключением доходов, в отношении которых исчисление и уплата налога осуществляются в</w:t>
            </w:r>
            <w:r>
              <w:rPr>
                <w:spacing w:val="40"/>
                <w:sz w:val="11"/>
              </w:rPr>
              <w:t xml:space="preserve"> </w:t>
            </w:r>
            <w:r>
              <w:rPr>
                <w:sz w:val="11"/>
              </w:rPr>
              <w:t>соответствии со статьями 227, 227.1 и 228 Налогового кодекса Российской Федерации, а также</w:t>
            </w:r>
            <w:r>
              <w:rPr>
                <w:spacing w:val="40"/>
                <w:sz w:val="11"/>
              </w:rPr>
              <w:t xml:space="preserve"> </w:t>
            </w:r>
            <w:r>
              <w:rPr>
                <w:sz w:val="11"/>
              </w:rPr>
              <w:t>доходов от долевого участия в организации, полученных в виде дивидендов</w:t>
            </w:r>
          </w:p>
        </w:tc>
        <w:tc>
          <w:tcPr>
            <w:tcW w:w="455" w:type="dxa"/>
            <w:tcBorders>
              <w:left w:val="single" w:sz="12" w:space="0" w:color="000000"/>
            </w:tcBorders>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91"/>
              <w:rPr>
                <w:sz w:val="11"/>
              </w:rPr>
            </w:pPr>
          </w:p>
          <w:p w:rsidR="001459CE" w:rsidRDefault="00152CAF">
            <w:pPr>
              <w:pStyle w:val="TableParagraph"/>
              <w:spacing w:line="119" w:lineRule="exact"/>
              <w:ind w:left="22"/>
              <w:jc w:val="center"/>
              <w:rPr>
                <w:sz w:val="11"/>
              </w:rPr>
            </w:pPr>
            <w:r>
              <w:rPr>
                <w:spacing w:val="-5"/>
                <w:sz w:val="11"/>
              </w:rPr>
              <w:t>010</w:t>
            </w:r>
          </w:p>
        </w:tc>
        <w:tc>
          <w:tcPr>
            <w:tcW w:w="1536"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91"/>
              <w:rPr>
                <w:sz w:val="11"/>
              </w:rPr>
            </w:pPr>
          </w:p>
          <w:p w:rsidR="001459CE" w:rsidRDefault="00152CAF">
            <w:pPr>
              <w:pStyle w:val="TableParagraph"/>
              <w:spacing w:line="119" w:lineRule="exact"/>
              <w:ind w:left="31" w:right="4"/>
              <w:jc w:val="center"/>
              <w:rPr>
                <w:sz w:val="11"/>
              </w:rPr>
            </w:pPr>
            <w:r>
              <w:rPr>
                <w:sz w:val="11"/>
              </w:rPr>
              <w:t>182</w:t>
            </w:r>
            <w:r>
              <w:rPr>
                <w:spacing w:val="1"/>
                <w:sz w:val="11"/>
              </w:rPr>
              <w:t xml:space="preserve"> </w:t>
            </w:r>
            <w:r>
              <w:rPr>
                <w:spacing w:val="-2"/>
                <w:sz w:val="11"/>
              </w:rPr>
              <w:t>10102010010000110</w:t>
            </w:r>
          </w:p>
        </w:tc>
        <w:tc>
          <w:tcPr>
            <w:tcW w:w="958"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91"/>
              <w:rPr>
                <w:sz w:val="11"/>
              </w:rPr>
            </w:pPr>
          </w:p>
          <w:p w:rsidR="001459CE" w:rsidRDefault="00152CAF">
            <w:pPr>
              <w:pStyle w:val="TableParagraph"/>
              <w:spacing w:line="119" w:lineRule="exact"/>
              <w:ind w:right="1"/>
              <w:jc w:val="right"/>
              <w:rPr>
                <w:sz w:val="11"/>
              </w:rPr>
            </w:pPr>
            <w:r>
              <w:rPr>
                <w:sz w:val="11"/>
              </w:rPr>
              <w:t>6</w:t>
            </w:r>
            <w:r>
              <w:rPr>
                <w:spacing w:val="1"/>
                <w:sz w:val="11"/>
              </w:rPr>
              <w:t xml:space="preserve"> </w:t>
            </w:r>
            <w:r>
              <w:rPr>
                <w:sz w:val="11"/>
              </w:rPr>
              <w:t>485</w:t>
            </w:r>
            <w:r>
              <w:rPr>
                <w:spacing w:val="1"/>
                <w:sz w:val="11"/>
              </w:rPr>
              <w:t xml:space="preserve"> </w:t>
            </w:r>
            <w:r>
              <w:rPr>
                <w:spacing w:val="-2"/>
                <w:sz w:val="11"/>
              </w:rPr>
              <w:t>700.00</w:t>
            </w:r>
          </w:p>
        </w:tc>
        <w:tc>
          <w:tcPr>
            <w:tcW w:w="903"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91"/>
              <w:rPr>
                <w:sz w:val="11"/>
              </w:rPr>
            </w:pPr>
          </w:p>
          <w:p w:rsidR="001459CE" w:rsidRDefault="00152CAF">
            <w:pPr>
              <w:pStyle w:val="TableParagraph"/>
              <w:spacing w:line="119" w:lineRule="exact"/>
              <w:jc w:val="right"/>
              <w:rPr>
                <w:sz w:val="11"/>
              </w:rPr>
            </w:pPr>
            <w:r>
              <w:rPr>
                <w:sz w:val="11"/>
              </w:rPr>
              <w:t>6</w:t>
            </w:r>
            <w:r>
              <w:rPr>
                <w:spacing w:val="1"/>
                <w:sz w:val="11"/>
              </w:rPr>
              <w:t xml:space="preserve"> </w:t>
            </w:r>
            <w:r>
              <w:rPr>
                <w:sz w:val="11"/>
              </w:rPr>
              <w:t>493</w:t>
            </w:r>
            <w:r>
              <w:rPr>
                <w:spacing w:val="1"/>
                <w:sz w:val="11"/>
              </w:rPr>
              <w:t xml:space="preserve"> </w:t>
            </w:r>
            <w:r>
              <w:rPr>
                <w:spacing w:val="-2"/>
                <w:sz w:val="11"/>
              </w:rPr>
              <w:t>545.88</w:t>
            </w:r>
          </w:p>
        </w:tc>
        <w:tc>
          <w:tcPr>
            <w:tcW w:w="959" w:type="dxa"/>
            <w:tcBorders>
              <w:right w:val="single" w:sz="12" w:space="0" w:color="000000"/>
            </w:tcBorders>
          </w:tcPr>
          <w:p w:rsidR="001459CE" w:rsidRDefault="001459CE" w:rsidP="00C619AD">
            <w:pPr>
              <w:pStyle w:val="TableParagraph"/>
              <w:ind w:right="44"/>
              <w:jc w:val="right"/>
              <w:rPr>
                <w:sz w:val="11"/>
              </w:rPr>
            </w:pPr>
          </w:p>
          <w:p w:rsidR="001459CE" w:rsidRDefault="001459CE" w:rsidP="00C619AD">
            <w:pPr>
              <w:pStyle w:val="TableParagraph"/>
              <w:ind w:right="44"/>
              <w:jc w:val="right"/>
              <w:rPr>
                <w:sz w:val="11"/>
              </w:rPr>
            </w:pPr>
          </w:p>
          <w:p w:rsidR="001459CE" w:rsidRDefault="001459CE" w:rsidP="00C619AD">
            <w:pPr>
              <w:pStyle w:val="TableParagraph"/>
              <w:spacing w:before="91"/>
              <w:ind w:right="44"/>
              <w:jc w:val="right"/>
              <w:rPr>
                <w:sz w:val="11"/>
              </w:rPr>
            </w:pPr>
          </w:p>
          <w:p w:rsidR="001459CE" w:rsidRDefault="00152CAF" w:rsidP="00C619AD">
            <w:pPr>
              <w:pStyle w:val="TableParagraph"/>
              <w:spacing w:line="119" w:lineRule="exact"/>
              <w:ind w:right="44"/>
              <w:jc w:val="right"/>
              <w:rPr>
                <w:sz w:val="11"/>
              </w:rPr>
            </w:pPr>
            <w:r>
              <w:rPr>
                <w:spacing w:val="-4"/>
                <w:sz w:val="11"/>
              </w:rPr>
              <w:t>0.00</w:t>
            </w:r>
          </w:p>
        </w:tc>
      </w:tr>
      <w:tr w:rsidR="001459CE">
        <w:trPr>
          <w:trHeight w:val="736"/>
        </w:trPr>
        <w:tc>
          <w:tcPr>
            <w:tcW w:w="5442" w:type="dxa"/>
            <w:tcBorders>
              <w:right w:val="single" w:sz="12" w:space="0" w:color="000000"/>
            </w:tcBorders>
          </w:tcPr>
          <w:p w:rsidR="001459CE" w:rsidRDefault="00152CAF">
            <w:pPr>
              <w:pStyle w:val="TableParagraph"/>
              <w:spacing w:before="2" w:line="268" w:lineRule="auto"/>
              <w:ind w:left="32"/>
              <w:rPr>
                <w:sz w:val="11"/>
              </w:rPr>
            </w:pPr>
            <w:r>
              <w:rPr>
                <w:sz w:val="11"/>
              </w:rPr>
              <w:t>Налог</w:t>
            </w:r>
            <w:r>
              <w:rPr>
                <w:spacing w:val="10"/>
                <w:sz w:val="11"/>
              </w:rPr>
              <w:t xml:space="preserve"> </w:t>
            </w:r>
            <w:r>
              <w:rPr>
                <w:sz w:val="11"/>
              </w:rPr>
              <w:t>на</w:t>
            </w:r>
            <w:r>
              <w:rPr>
                <w:spacing w:val="10"/>
                <w:sz w:val="11"/>
              </w:rPr>
              <w:t xml:space="preserve"> </w:t>
            </w:r>
            <w:r>
              <w:rPr>
                <w:sz w:val="11"/>
              </w:rPr>
              <w:t>доходы</w:t>
            </w:r>
            <w:r>
              <w:rPr>
                <w:spacing w:val="9"/>
                <w:sz w:val="11"/>
              </w:rPr>
              <w:t xml:space="preserve"> </w:t>
            </w:r>
            <w:r>
              <w:rPr>
                <w:sz w:val="11"/>
              </w:rPr>
              <w:t>физических</w:t>
            </w:r>
            <w:r>
              <w:rPr>
                <w:spacing w:val="9"/>
                <w:sz w:val="11"/>
              </w:rPr>
              <w:t xml:space="preserve"> </w:t>
            </w:r>
            <w:r>
              <w:rPr>
                <w:sz w:val="11"/>
              </w:rPr>
              <w:t>лиц</w:t>
            </w:r>
            <w:r>
              <w:rPr>
                <w:spacing w:val="8"/>
                <w:sz w:val="11"/>
              </w:rPr>
              <w:t xml:space="preserve"> </w:t>
            </w:r>
            <w:r>
              <w:rPr>
                <w:sz w:val="11"/>
              </w:rPr>
              <w:t>с</w:t>
            </w:r>
            <w:r>
              <w:rPr>
                <w:spacing w:val="9"/>
                <w:sz w:val="11"/>
              </w:rPr>
              <w:t xml:space="preserve"> </w:t>
            </w:r>
            <w:r>
              <w:rPr>
                <w:sz w:val="11"/>
              </w:rPr>
              <w:t>доходов,</w:t>
            </w:r>
            <w:r>
              <w:rPr>
                <w:spacing w:val="10"/>
                <w:sz w:val="11"/>
              </w:rPr>
              <w:t xml:space="preserve"> </w:t>
            </w:r>
            <w:r>
              <w:rPr>
                <w:sz w:val="11"/>
              </w:rPr>
              <w:t>полученных</w:t>
            </w:r>
            <w:r>
              <w:rPr>
                <w:spacing w:val="9"/>
                <w:sz w:val="11"/>
              </w:rPr>
              <w:t xml:space="preserve"> </w:t>
            </w:r>
            <w:r>
              <w:rPr>
                <w:sz w:val="11"/>
              </w:rPr>
              <w:t>от</w:t>
            </w:r>
            <w:r>
              <w:rPr>
                <w:spacing w:val="9"/>
                <w:sz w:val="11"/>
              </w:rPr>
              <w:t xml:space="preserve"> </w:t>
            </w:r>
            <w:r>
              <w:rPr>
                <w:sz w:val="11"/>
              </w:rPr>
              <w:t>осуществления</w:t>
            </w:r>
            <w:r>
              <w:rPr>
                <w:spacing w:val="9"/>
                <w:sz w:val="11"/>
              </w:rPr>
              <w:t xml:space="preserve"> </w:t>
            </w:r>
            <w:r>
              <w:rPr>
                <w:sz w:val="11"/>
              </w:rPr>
              <w:t>деятельности</w:t>
            </w:r>
            <w:r>
              <w:rPr>
                <w:spacing w:val="40"/>
                <w:sz w:val="11"/>
              </w:rPr>
              <w:t xml:space="preserve"> </w:t>
            </w:r>
            <w:r>
              <w:rPr>
                <w:sz w:val="11"/>
              </w:rPr>
              <w:t>физическими лицами, зарегистрированными в качестве индивидуальных предпринимателей,</w:t>
            </w:r>
            <w:r>
              <w:rPr>
                <w:spacing w:val="40"/>
                <w:sz w:val="11"/>
              </w:rPr>
              <w:t xml:space="preserve"> </w:t>
            </w:r>
            <w:r>
              <w:rPr>
                <w:sz w:val="11"/>
              </w:rPr>
              <w:t>нотариусов, занимающихся частной практикой, адвокатов, учредивших адвокатские кабинеты, и других</w:t>
            </w:r>
            <w:r>
              <w:rPr>
                <w:spacing w:val="40"/>
                <w:sz w:val="11"/>
              </w:rPr>
              <w:t xml:space="preserve"> </w:t>
            </w:r>
            <w:r>
              <w:rPr>
                <w:sz w:val="11"/>
              </w:rPr>
              <w:t>лиц, занимающихся частной практикой в соответствии со статьей 227 Налогового кодекса Российской</w:t>
            </w:r>
            <w:r>
              <w:rPr>
                <w:spacing w:val="40"/>
                <w:sz w:val="11"/>
              </w:rPr>
              <w:t xml:space="preserve"> </w:t>
            </w:r>
            <w:r>
              <w:rPr>
                <w:spacing w:val="-2"/>
                <w:sz w:val="11"/>
              </w:rPr>
              <w:t>Федерации</w:t>
            </w:r>
          </w:p>
        </w:tc>
        <w:tc>
          <w:tcPr>
            <w:tcW w:w="455" w:type="dxa"/>
            <w:tcBorders>
              <w:left w:val="single" w:sz="12" w:space="0" w:color="000000"/>
            </w:tcBorders>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91"/>
              <w:rPr>
                <w:sz w:val="11"/>
              </w:rPr>
            </w:pPr>
          </w:p>
          <w:p w:rsidR="001459CE" w:rsidRDefault="00152CAF">
            <w:pPr>
              <w:pStyle w:val="TableParagraph"/>
              <w:spacing w:line="119" w:lineRule="exact"/>
              <w:ind w:left="22"/>
              <w:jc w:val="center"/>
              <w:rPr>
                <w:sz w:val="11"/>
              </w:rPr>
            </w:pPr>
            <w:r>
              <w:rPr>
                <w:spacing w:val="-5"/>
                <w:sz w:val="11"/>
              </w:rPr>
              <w:t>010</w:t>
            </w:r>
          </w:p>
        </w:tc>
        <w:tc>
          <w:tcPr>
            <w:tcW w:w="1536"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91"/>
              <w:rPr>
                <w:sz w:val="11"/>
              </w:rPr>
            </w:pPr>
          </w:p>
          <w:p w:rsidR="001459CE" w:rsidRDefault="00152CAF">
            <w:pPr>
              <w:pStyle w:val="TableParagraph"/>
              <w:spacing w:line="119" w:lineRule="exact"/>
              <w:ind w:left="31" w:right="4"/>
              <w:jc w:val="center"/>
              <w:rPr>
                <w:sz w:val="11"/>
              </w:rPr>
            </w:pPr>
            <w:r>
              <w:rPr>
                <w:sz w:val="11"/>
              </w:rPr>
              <w:t>182</w:t>
            </w:r>
            <w:r>
              <w:rPr>
                <w:spacing w:val="1"/>
                <w:sz w:val="11"/>
              </w:rPr>
              <w:t xml:space="preserve"> </w:t>
            </w:r>
            <w:r>
              <w:rPr>
                <w:spacing w:val="-2"/>
                <w:sz w:val="11"/>
              </w:rPr>
              <w:t>10102020010000110</w:t>
            </w:r>
          </w:p>
        </w:tc>
        <w:tc>
          <w:tcPr>
            <w:tcW w:w="958"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91"/>
              <w:rPr>
                <w:sz w:val="11"/>
              </w:rPr>
            </w:pPr>
          </w:p>
          <w:p w:rsidR="001459CE" w:rsidRDefault="00152CAF">
            <w:pPr>
              <w:pStyle w:val="TableParagraph"/>
              <w:spacing w:line="119" w:lineRule="exact"/>
              <w:ind w:right="1"/>
              <w:jc w:val="right"/>
              <w:rPr>
                <w:sz w:val="11"/>
              </w:rPr>
            </w:pPr>
            <w:r>
              <w:rPr>
                <w:sz w:val="11"/>
              </w:rPr>
              <w:t>41</w:t>
            </w:r>
            <w:r>
              <w:rPr>
                <w:spacing w:val="1"/>
                <w:sz w:val="11"/>
              </w:rPr>
              <w:t xml:space="preserve"> </w:t>
            </w:r>
            <w:r>
              <w:rPr>
                <w:spacing w:val="-2"/>
                <w:sz w:val="11"/>
              </w:rPr>
              <w:t>000.00</w:t>
            </w:r>
          </w:p>
        </w:tc>
        <w:tc>
          <w:tcPr>
            <w:tcW w:w="903"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91"/>
              <w:rPr>
                <w:sz w:val="11"/>
              </w:rPr>
            </w:pPr>
          </w:p>
          <w:p w:rsidR="001459CE" w:rsidRDefault="00152CAF">
            <w:pPr>
              <w:pStyle w:val="TableParagraph"/>
              <w:spacing w:line="119" w:lineRule="exact"/>
              <w:jc w:val="right"/>
              <w:rPr>
                <w:sz w:val="11"/>
              </w:rPr>
            </w:pPr>
            <w:r>
              <w:rPr>
                <w:sz w:val="11"/>
              </w:rPr>
              <w:t>37</w:t>
            </w:r>
            <w:r>
              <w:rPr>
                <w:spacing w:val="1"/>
                <w:sz w:val="11"/>
              </w:rPr>
              <w:t xml:space="preserve"> </w:t>
            </w:r>
            <w:r>
              <w:rPr>
                <w:spacing w:val="-2"/>
                <w:sz w:val="11"/>
              </w:rPr>
              <w:t>046.05</w:t>
            </w:r>
          </w:p>
        </w:tc>
        <w:tc>
          <w:tcPr>
            <w:tcW w:w="959" w:type="dxa"/>
            <w:tcBorders>
              <w:right w:val="single" w:sz="12" w:space="0" w:color="000000"/>
            </w:tcBorders>
          </w:tcPr>
          <w:p w:rsidR="001459CE" w:rsidRDefault="001459CE" w:rsidP="00C619AD">
            <w:pPr>
              <w:pStyle w:val="TableParagraph"/>
              <w:ind w:right="44"/>
              <w:jc w:val="right"/>
              <w:rPr>
                <w:sz w:val="11"/>
              </w:rPr>
            </w:pPr>
          </w:p>
          <w:p w:rsidR="001459CE" w:rsidRDefault="001459CE" w:rsidP="00C619AD">
            <w:pPr>
              <w:pStyle w:val="TableParagraph"/>
              <w:ind w:right="44"/>
              <w:jc w:val="right"/>
              <w:rPr>
                <w:sz w:val="11"/>
              </w:rPr>
            </w:pPr>
          </w:p>
          <w:p w:rsidR="001459CE" w:rsidRDefault="001459CE" w:rsidP="00C619AD">
            <w:pPr>
              <w:pStyle w:val="TableParagraph"/>
              <w:ind w:right="44"/>
              <w:jc w:val="right"/>
              <w:rPr>
                <w:sz w:val="11"/>
              </w:rPr>
            </w:pPr>
          </w:p>
          <w:p w:rsidR="001459CE" w:rsidRDefault="001459CE" w:rsidP="00C619AD">
            <w:pPr>
              <w:pStyle w:val="TableParagraph"/>
              <w:spacing w:before="91"/>
              <w:ind w:right="44"/>
              <w:jc w:val="right"/>
              <w:rPr>
                <w:sz w:val="11"/>
              </w:rPr>
            </w:pPr>
          </w:p>
          <w:p w:rsidR="001459CE" w:rsidRDefault="00152CAF" w:rsidP="00C619AD">
            <w:pPr>
              <w:pStyle w:val="TableParagraph"/>
              <w:spacing w:line="119" w:lineRule="exact"/>
              <w:ind w:right="44"/>
              <w:jc w:val="right"/>
              <w:rPr>
                <w:sz w:val="11"/>
              </w:rPr>
            </w:pPr>
            <w:r>
              <w:rPr>
                <w:sz w:val="11"/>
              </w:rPr>
              <w:t>3</w:t>
            </w:r>
            <w:r>
              <w:rPr>
                <w:spacing w:val="1"/>
                <w:sz w:val="11"/>
              </w:rPr>
              <w:t xml:space="preserve"> </w:t>
            </w:r>
            <w:r>
              <w:rPr>
                <w:spacing w:val="-2"/>
                <w:sz w:val="11"/>
              </w:rPr>
              <w:t>953.95</w:t>
            </w:r>
          </w:p>
        </w:tc>
      </w:tr>
      <w:tr w:rsidR="001459CE">
        <w:trPr>
          <w:trHeight w:val="284"/>
        </w:trPr>
        <w:tc>
          <w:tcPr>
            <w:tcW w:w="5442" w:type="dxa"/>
            <w:tcBorders>
              <w:right w:val="single" w:sz="12" w:space="0" w:color="000000"/>
            </w:tcBorders>
          </w:tcPr>
          <w:p w:rsidR="001459CE" w:rsidRDefault="00152CAF">
            <w:pPr>
              <w:pStyle w:val="TableParagraph"/>
              <w:spacing w:before="2"/>
              <w:ind w:left="32"/>
              <w:rPr>
                <w:sz w:val="11"/>
              </w:rPr>
            </w:pPr>
            <w:r>
              <w:rPr>
                <w:sz w:val="11"/>
              </w:rPr>
              <w:t>Налог</w:t>
            </w:r>
            <w:r>
              <w:rPr>
                <w:spacing w:val="-2"/>
                <w:sz w:val="11"/>
              </w:rPr>
              <w:t xml:space="preserve"> </w:t>
            </w:r>
            <w:r>
              <w:rPr>
                <w:sz w:val="11"/>
              </w:rPr>
              <w:t>на доходы</w:t>
            </w:r>
            <w:r>
              <w:rPr>
                <w:spacing w:val="-1"/>
                <w:sz w:val="11"/>
              </w:rPr>
              <w:t xml:space="preserve"> </w:t>
            </w:r>
            <w:r>
              <w:rPr>
                <w:sz w:val="11"/>
              </w:rPr>
              <w:t>физических</w:t>
            </w:r>
            <w:r>
              <w:rPr>
                <w:spacing w:val="-1"/>
                <w:sz w:val="11"/>
              </w:rPr>
              <w:t xml:space="preserve"> </w:t>
            </w:r>
            <w:r>
              <w:rPr>
                <w:sz w:val="11"/>
              </w:rPr>
              <w:t>лиц</w:t>
            </w:r>
            <w:r>
              <w:rPr>
                <w:spacing w:val="-2"/>
                <w:sz w:val="11"/>
              </w:rPr>
              <w:t xml:space="preserve"> </w:t>
            </w:r>
            <w:r>
              <w:rPr>
                <w:sz w:val="11"/>
              </w:rPr>
              <w:t>с доходов, полученных</w:t>
            </w:r>
            <w:r>
              <w:rPr>
                <w:spacing w:val="-1"/>
                <w:sz w:val="11"/>
              </w:rPr>
              <w:t xml:space="preserve"> </w:t>
            </w:r>
            <w:r>
              <w:rPr>
                <w:sz w:val="11"/>
              </w:rPr>
              <w:t>физическими лицами в</w:t>
            </w:r>
            <w:r>
              <w:rPr>
                <w:spacing w:val="-2"/>
                <w:sz w:val="11"/>
              </w:rPr>
              <w:t xml:space="preserve"> </w:t>
            </w:r>
            <w:r>
              <w:rPr>
                <w:sz w:val="11"/>
              </w:rPr>
              <w:t>соответствии</w:t>
            </w:r>
            <w:r>
              <w:rPr>
                <w:spacing w:val="1"/>
                <w:sz w:val="11"/>
              </w:rPr>
              <w:t xml:space="preserve"> </w:t>
            </w:r>
            <w:r>
              <w:rPr>
                <w:spacing w:val="-5"/>
                <w:sz w:val="11"/>
              </w:rPr>
              <w:t>со</w:t>
            </w:r>
          </w:p>
          <w:p w:rsidR="001459CE" w:rsidRDefault="00152CAF">
            <w:pPr>
              <w:pStyle w:val="TableParagraph"/>
              <w:spacing w:before="15" w:line="121" w:lineRule="exact"/>
              <w:ind w:left="32"/>
              <w:rPr>
                <w:sz w:val="11"/>
              </w:rPr>
            </w:pPr>
            <w:r>
              <w:rPr>
                <w:sz w:val="11"/>
              </w:rPr>
              <w:t>статьей 228</w:t>
            </w:r>
            <w:r>
              <w:rPr>
                <w:spacing w:val="1"/>
                <w:sz w:val="11"/>
              </w:rPr>
              <w:t xml:space="preserve"> </w:t>
            </w:r>
            <w:r>
              <w:rPr>
                <w:sz w:val="11"/>
              </w:rPr>
              <w:t>Налогового</w:t>
            </w:r>
            <w:r>
              <w:rPr>
                <w:spacing w:val="1"/>
                <w:sz w:val="11"/>
              </w:rPr>
              <w:t xml:space="preserve"> </w:t>
            </w:r>
            <w:r>
              <w:rPr>
                <w:sz w:val="11"/>
              </w:rPr>
              <w:t>кодекса</w:t>
            </w:r>
            <w:r>
              <w:rPr>
                <w:spacing w:val="1"/>
                <w:sz w:val="11"/>
              </w:rPr>
              <w:t xml:space="preserve"> </w:t>
            </w:r>
            <w:r>
              <w:rPr>
                <w:sz w:val="11"/>
              </w:rPr>
              <w:t>Российской</w:t>
            </w:r>
            <w:r>
              <w:rPr>
                <w:spacing w:val="1"/>
                <w:sz w:val="11"/>
              </w:rPr>
              <w:t xml:space="preserve"> </w:t>
            </w:r>
            <w:r>
              <w:rPr>
                <w:spacing w:val="-2"/>
                <w:sz w:val="11"/>
              </w:rPr>
              <w:t>Федерации</w:t>
            </w:r>
          </w:p>
        </w:tc>
        <w:tc>
          <w:tcPr>
            <w:tcW w:w="455" w:type="dxa"/>
            <w:tcBorders>
              <w:lef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left="22"/>
              <w:jc w:val="center"/>
              <w:rPr>
                <w:sz w:val="11"/>
              </w:rPr>
            </w:pPr>
            <w:r>
              <w:rPr>
                <w:spacing w:val="-5"/>
                <w:sz w:val="11"/>
              </w:rPr>
              <w:t>010</w:t>
            </w:r>
          </w:p>
        </w:tc>
        <w:tc>
          <w:tcPr>
            <w:tcW w:w="1536" w:type="dxa"/>
          </w:tcPr>
          <w:p w:rsidR="001459CE" w:rsidRDefault="001459CE">
            <w:pPr>
              <w:pStyle w:val="TableParagraph"/>
              <w:spacing w:before="19"/>
              <w:rPr>
                <w:sz w:val="11"/>
              </w:rPr>
            </w:pPr>
          </w:p>
          <w:p w:rsidR="001459CE" w:rsidRDefault="00152CAF">
            <w:pPr>
              <w:pStyle w:val="TableParagraph"/>
              <w:spacing w:line="119" w:lineRule="exact"/>
              <w:ind w:left="31" w:right="4"/>
              <w:jc w:val="center"/>
              <w:rPr>
                <w:sz w:val="11"/>
              </w:rPr>
            </w:pPr>
            <w:r>
              <w:rPr>
                <w:sz w:val="11"/>
              </w:rPr>
              <w:t>182</w:t>
            </w:r>
            <w:r>
              <w:rPr>
                <w:spacing w:val="1"/>
                <w:sz w:val="11"/>
              </w:rPr>
              <w:t xml:space="preserve"> </w:t>
            </w:r>
            <w:r>
              <w:rPr>
                <w:spacing w:val="-2"/>
                <w:sz w:val="11"/>
              </w:rPr>
              <w:t>10102030010000110</w:t>
            </w:r>
          </w:p>
        </w:tc>
        <w:tc>
          <w:tcPr>
            <w:tcW w:w="958" w:type="dxa"/>
          </w:tcPr>
          <w:p w:rsidR="001459CE" w:rsidRDefault="001459CE">
            <w:pPr>
              <w:pStyle w:val="TableParagraph"/>
              <w:spacing w:before="19"/>
              <w:rPr>
                <w:sz w:val="11"/>
              </w:rPr>
            </w:pPr>
          </w:p>
          <w:p w:rsidR="001459CE" w:rsidRDefault="00152CAF">
            <w:pPr>
              <w:pStyle w:val="TableParagraph"/>
              <w:spacing w:line="119" w:lineRule="exact"/>
              <w:ind w:right="1"/>
              <w:jc w:val="right"/>
              <w:rPr>
                <w:sz w:val="11"/>
              </w:rPr>
            </w:pPr>
            <w:r>
              <w:rPr>
                <w:sz w:val="11"/>
              </w:rPr>
              <w:t>245</w:t>
            </w:r>
            <w:r>
              <w:rPr>
                <w:spacing w:val="1"/>
                <w:sz w:val="11"/>
              </w:rPr>
              <w:t xml:space="preserve"> </w:t>
            </w:r>
            <w:r>
              <w:rPr>
                <w:spacing w:val="-2"/>
                <w:sz w:val="11"/>
              </w:rPr>
              <w:t>900.00</w:t>
            </w:r>
          </w:p>
        </w:tc>
        <w:tc>
          <w:tcPr>
            <w:tcW w:w="903" w:type="dxa"/>
          </w:tcPr>
          <w:p w:rsidR="001459CE" w:rsidRDefault="001459CE">
            <w:pPr>
              <w:pStyle w:val="TableParagraph"/>
              <w:spacing w:before="19"/>
              <w:rPr>
                <w:sz w:val="11"/>
              </w:rPr>
            </w:pPr>
          </w:p>
          <w:p w:rsidR="001459CE" w:rsidRDefault="00152CAF">
            <w:pPr>
              <w:pStyle w:val="TableParagraph"/>
              <w:spacing w:line="119" w:lineRule="exact"/>
              <w:jc w:val="right"/>
              <w:rPr>
                <w:sz w:val="11"/>
              </w:rPr>
            </w:pPr>
            <w:r>
              <w:rPr>
                <w:sz w:val="11"/>
              </w:rPr>
              <w:t>260</w:t>
            </w:r>
            <w:r>
              <w:rPr>
                <w:spacing w:val="1"/>
                <w:sz w:val="11"/>
              </w:rPr>
              <w:t xml:space="preserve"> </w:t>
            </w:r>
            <w:r>
              <w:rPr>
                <w:spacing w:val="-2"/>
                <w:sz w:val="11"/>
              </w:rPr>
              <w:t>162.58</w:t>
            </w:r>
          </w:p>
        </w:tc>
        <w:tc>
          <w:tcPr>
            <w:tcW w:w="959" w:type="dxa"/>
            <w:tcBorders>
              <w:right w:val="single" w:sz="12" w:space="0" w:color="000000"/>
            </w:tcBorders>
          </w:tcPr>
          <w:p w:rsidR="001459CE" w:rsidRDefault="001459CE" w:rsidP="00C619AD">
            <w:pPr>
              <w:pStyle w:val="TableParagraph"/>
              <w:spacing w:before="19"/>
              <w:ind w:right="44"/>
              <w:jc w:val="right"/>
              <w:rPr>
                <w:sz w:val="11"/>
              </w:rPr>
            </w:pPr>
          </w:p>
          <w:p w:rsidR="001459CE" w:rsidRDefault="00152CAF" w:rsidP="00C619AD">
            <w:pPr>
              <w:pStyle w:val="TableParagraph"/>
              <w:spacing w:line="119" w:lineRule="exact"/>
              <w:ind w:right="44"/>
              <w:jc w:val="right"/>
              <w:rPr>
                <w:sz w:val="11"/>
              </w:rPr>
            </w:pPr>
            <w:r>
              <w:rPr>
                <w:spacing w:val="-4"/>
                <w:sz w:val="11"/>
              </w:rPr>
              <w:t>0.00</w:t>
            </w:r>
          </w:p>
        </w:tc>
      </w:tr>
      <w:tr w:rsidR="001459CE">
        <w:trPr>
          <w:trHeight w:val="585"/>
        </w:trPr>
        <w:tc>
          <w:tcPr>
            <w:tcW w:w="5442" w:type="dxa"/>
            <w:tcBorders>
              <w:right w:val="single" w:sz="12" w:space="0" w:color="000000"/>
            </w:tcBorders>
          </w:tcPr>
          <w:p w:rsidR="001459CE" w:rsidRDefault="00152CAF">
            <w:pPr>
              <w:pStyle w:val="TableParagraph"/>
              <w:spacing w:before="2" w:line="268" w:lineRule="auto"/>
              <w:ind w:left="32"/>
              <w:rPr>
                <w:sz w:val="11"/>
              </w:rPr>
            </w:pPr>
            <w:r>
              <w:rPr>
                <w:sz w:val="11"/>
              </w:rPr>
              <w:t>Налог на доходы физических лиц</w:t>
            </w:r>
            <w:r>
              <w:rPr>
                <w:spacing w:val="-1"/>
                <w:sz w:val="11"/>
              </w:rPr>
              <w:t xml:space="preserve"> </w:t>
            </w:r>
            <w:r>
              <w:rPr>
                <w:sz w:val="11"/>
              </w:rPr>
              <w:t>в</w:t>
            </w:r>
            <w:r>
              <w:rPr>
                <w:spacing w:val="-1"/>
                <w:sz w:val="11"/>
              </w:rPr>
              <w:t xml:space="preserve"> </w:t>
            </w:r>
            <w:r>
              <w:rPr>
                <w:sz w:val="11"/>
              </w:rPr>
              <w:t>виде фиксированных авансовых платежей с доходов, полученных</w:t>
            </w:r>
            <w:r>
              <w:rPr>
                <w:spacing w:val="40"/>
                <w:sz w:val="11"/>
              </w:rPr>
              <w:t xml:space="preserve"> </w:t>
            </w:r>
            <w:r>
              <w:rPr>
                <w:sz w:val="11"/>
              </w:rPr>
              <w:t>физическими лицами, являющимися иностранными гражданами, осуществляющими трудовую</w:t>
            </w:r>
            <w:r>
              <w:rPr>
                <w:spacing w:val="40"/>
                <w:sz w:val="11"/>
              </w:rPr>
              <w:t xml:space="preserve"> </w:t>
            </w:r>
            <w:r>
              <w:rPr>
                <w:sz w:val="11"/>
              </w:rPr>
              <w:t>деятельность по найму на основании патента в соответствии со статьей 227.1 Налогового кодекса</w:t>
            </w:r>
          </w:p>
          <w:p w:rsidR="001459CE" w:rsidRDefault="00152CAF">
            <w:pPr>
              <w:pStyle w:val="TableParagraph"/>
              <w:ind w:left="32"/>
              <w:rPr>
                <w:sz w:val="11"/>
              </w:rPr>
            </w:pPr>
            <w:r>
              <w:rPr>
                <w:sz w:val="11"/>
              </w:rPr>
              <w:t>Российской</w:t>
            </w:r>
            <w:r>
              <w:rPr>
                <w:spacing w:val="2"/>
                <w:sz w:val="11"/>
              </w:rPr>
              <w:t xml:space="preserve"> </w:t>
            </w:r>
            <w:r>
              <w:rPr>
                <w:spacing w:val="-2"/>
                <w:sz w:val="11"/>
              </w:rPr>
              <w:t>Федерации</w:t>
            </w:r>
          </w:p>
        </w:tc>
        <w:tc>
          <w:tcPr>
            <w:tcW w:w="455" w:type="dxa"/>
            <w:tcBorders>
              <w:left w:val="single" w:sz="12" w:space="0" w:color="000000"/>
            </w:tcBorders>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ind w:left="22"/>
              <w:jc w:val="center"/>
              <w:rPr>
                <w:sz w:val="11"/>
              </w:rPr>
            </w:pPr>
            <w:r>
              <w:rPr>
                <w:spacing w:val="-5"/>
                <w:sz w:val="11"/>
              </w:rPr>
              <w:t>010</w:t>
            </w:r>
          </w:p>
        </w:tc>
        <w:tc>
          <w:tcPr>
            <w:tcW w:w="1536"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ind w:left="31" w:right="4"/>
              <w:jc w:val="center"/>
              <w:rPr>
                <w:sz w:val="11"/>
              </w:rPr>
            </w:pPr>
            <w:r>
              <w:rPr>
                <w:sz w:val="11"/>
              </w:rPr>
              <w:t>182</w:t>
            </w:r>
            <w:r>
              <w:rPr>
                <w:spacing w:val="1"/>
                <w:sz w:val="11"/>
              </w:rPr>
              <w:t xml:space="preserve"> </w:t>
            </w:r>
            <w:r>
              <w:rPr>
                <w:spacing w:val="-2"/>
                <w:sz w:val="11"/>
              </w:rPr>
              <w:t>10102040010000110</w:t>
            </w:r>
          </w:p>
        </w:tc>
        <w:tc>
          <w:tcPr>
            <w:tcW w:w="958"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ind w:right="1"/>
              <w:jc w:val="right"/>
              <w:rPr>
                <w:sz w:val="11"/>
              </w:rPr>
            </w:pPr>
            <w:r>
              <w:rPr>
                <w:sz w:val="11"/>
              </w:rPr>
              <w:t>101</w:t>
            </w:r>
            <w:r>
              <w:rPr>
                <w:spacing w:val="1"/>
                <w:sz w:val="11"/>
              </w:rPr>
              <w:t xml:space="preserve"> </w:t>
            </w:r>
            <w:r>
              <w:rPr>
                <w:spacing w:val="-2"/>
                <w:sz w:val="11"/>
              </w:rPr>
              <w:t>600.00</w:t>
            </w:r>
          </w:p>
        </w:tc>
        <w:tc>
          <w:tcPr>
            <w:tcW w:w="903"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jc w:val="right"/>
              <w:rPr>
                <w:sz w:val="11"/>
              </w:rPr>
            </w:pPr>
            <w:r>
              <w:rPr>
                <w:sz w:val="11"/>
              </w:rPr>
              <w:t>101</w:t>
            </w:r>
            <w:r>
              <w:rPr>
                <w:spacing w:val="1"/>
                <w:sz w:val="11"/>
              </w:rPr>
              <w:t xml:space="preserve"> </w:t>
            </w:r>
            <w:r>
              <w:rPr>
                <w:spacing w:val="-2"/>
                <w:sz w:val="11"/>
              </w:rPr>
              <w:t>780.35</w:t>
            </w:r>
          </w:p>
        </w:tc>
        <w:tc>
          <w:tcPr>
            <w:tcW w:w="959" w:type="dxa"/>
            <w:tcBorders>
              <w:right w:val="single" w:sz="12" w:space="0" w:color="000000"/>
            </w:tcBorders>
          </w:tcPr>
          <w:p w:rsidR="001459CE" w:rsidRDefault="001459CE" w:rsidP="00C619AD">
            <w:pPr>
              <w:pStyle w:val="TableParagraph"/>
              <w:ind w:right="44"/>
              <w:jc w:val="right"/>
              <w:rPr>
                <w:sz w:val="11"/>
              </w:rPr>
            </w:pPr>
          </w:p>
          <w:p w:rsidR="001459CE" w:rsidRDefault="001459CE" w:rsidP="00C619AD">
            <w:pPr>
              <w:pStyle w:val="TableParagraph"/>
              <w:ind w:right="44"/>
              <w:jc w:val="right"/>
              <w:rPr>
                <w:sz w:val="11"/>
              </w:rPr>
            </w:pPr>
          </w:p>
          <w:p w:rsidR="001459CE" w:rsidRDefault="001459CE" w:rsidP="00C619AD">
            <w:pPr>
              <w:pStyle w:val="TableParagraph"/>
              <w:spacing w:before="66"/>
              <w:ind w:right="44"/>
              <w:jc w:val="right"/>
              <w:rPr>
                <w:sz w:val="11"/>
              </w:rPr>
            </w:pPr>
          </w:p>
          <w:p w:rsidR="001459CE" w:rsidRDefault="00152CAF" w:rsidP="00C619AD">
            <w:pPr>
              <w:pStyle w:val="TableParagraph"/>
              <w:spacing w:line="119" w:lineRule="exact"/>
              <w:ind w:right="44"/>
              <w:jc w:val="right"/>
              <w:rPr>
                <w:sz w:val="11"/>
              </w:rPr>
            </w:pPr>
            <w:r>
              <w:rPr>
                <w:spacing w:val="-4"/>
                <w:sz w:val="11"/>
              </w:rPr>
              <w:t>0.00</w:t>
            </w:r>
          </w:p>
        </w:tc>
      </w:tr>
      <w:tr w:rsidR="001459CE" w:rsidTr="00C619AD">
        <w:trPr>
          <w:trHeight w:val="639"/>
        </w:trPr>
        <w:tc>
          <w:tcPr>
            <w:tcW w:w="5442" w:type="dxa"/>
            <w:tcBorders>
              <w:right w:val="single" w:sz="12" w:space="0" w:color="000000"/>
            </w:tcBorders>
          </w:tcPr>
          <w:p w:rsidR="001459CE" w:rsidRDefault="00152CAF">
            <w:pPr>
              <w:pStyle w:val="TableParagraph"/>
              <w:spacing w:before="2" w:line="268" w:lineRule="auto"/>
              <w:ind w:left="32" w:right="28"/>
              <w:rPr>
                <w:sz w:val="11"/>
              </w:rPr>
            </w:pPr>
            <w:r>
              <w:rPr>
                <w:sz w:val="11"/>
              </w:rPr>
              <w:t>Налог на доходы физических лиц</w:t>
            </w:r>
            <w:r>
              <w:rPr>
                <w:spacing w:val="-1"/>
                <w:sz w:val="11"/>
              </w:rPr>
              <w:t xml:space="preserve"> </w:t>
            </w:r>
            <w:r>
              <w:rPr>
                <w:sz w:val="11"/>
              </w:rPr>
              <w:t>с сумм прибыли контролируемой иностранной компании, полученной</w:t>
            </w:r>
            <w:r>
              <w:rPr>
                <w:spacing w:val="40"/>
                <w:sz w:val="11"/>
              </w:rPr>
              <w:t xml:space="preserve"> </w:t>
            </w:r>
            <w:r>
              <w:rPr>
                <w:sz w:val="11"/>
              </w:rPr>
              <w:t>физическими лицами, признаваемыми контролирующими лицами этой компании, за исключением</w:t>
            </w:r>
            <w:r>
              <w:rPr>
                <w:spacing w:val="40"/>
                <w:sz w:val="11"/>
              </w:rPr>
              <w:t xml:space="preserve"> </w:t>
            </w:r>
            <w:r>
              <w:rPr>
                <w:sz w:val="11"/>
              </w:rPr>
              <w:t>уплачиваемого в связи с переходом на особый порядок уплаты на основании подачи в налоговый</w:t>
            </w:r>
            <w:r>
              <w:rPr>
                <w:spacing w:val="80"/>
                <w:sz w:val="11"/>
              </w:rPr>
              <w:t xml:space="preserve"> </w:t>
            </w:r>
            <w:r>
              <w:rPr>
                <w:sz w:val="11"/>
              </w:rPr>
              <w:t>орган соответствующего уведомления (в части суммы налога, не превышающей 650 000 рублей)</w:t>
            </w:r>
          </w:p>
        </w:tc>
        <w:tc>
          <w:tcPr>
            <w:tcW w:w="455" w:type="dxa"/>
            <w:tcBorders>
              <w:left w:val="single" w:sz="12" w:space="0" w:color="000000"/>
            </w:tcBorders>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91"/>
              <w:rPr>
                <w:sz w:val="11"/>
              </w:rPr>
            </w:pPr>
          </w:p>
          <w:p w:rsidR="001459CE" w:rsidRDefault="00152CAF">
            <w:pPr>
              <w:pStyle w:val="TableParagraph"/>
              <w:spacing w:line="119" w:lineRule="exact"/>
              <w:ind w:left="22"/>
              <w:jc w:val="center"/>
              <w:rPr>
                <w:sz w:val="11"/>
              </w:rPr>
            </w:pPr>
            <w:r>
              <w:rPr>
                <w:spacing w:val="-5"/>
                <w:sz w:val="11"/>
              </w:rPr>
              <w:t>010</w:t>
            </w:r>
          </w:p>
        </w:tc>
        <w:tc>
          <w:tcPr>
            <w:tcW w:w="1536"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91"/>
              <w:rPr>
                <w:sz w:val="11"/>
              </w:rPr>
            </w:pPr>
          </w:p>
          <w:p w:rsidR="001459CE" w:rsidRDefault="00152CAF">
            <w:pPr>
              <w:pStyle w:val="TableParagraph"/>
              <w:spacing w:line="119" w:lineRule="exact"/>
              <w:ind w:left="31" w:right="4"/>
              <w:jc w:val="center"/>
              <w:rPr>
                <w:sz w:val="11"/>
              </w:rPr>
            </w:pPr>
            <w:r>
              <w:rPr>
                <w:sz w:val="11"/>
              </w:rPr>
              <w:t>182</w:t>
            </w:r>
            <w:r>
              <w:rPr>
                <w:spacing w:val="1"/>
                <w:sz w:val="11"/>
              </w:rPr>
              <w:t xml:space="preserve"> </w:t>
            </w:r>
            <w:r>
              <w:rPr>
                <w:spacing w:val="-2"/>
                <w:sz w:val="11"/>
              </w:rPr>
              <w:t>10102050010000110</w:t>
            </w:r>
          </w:p>
        </w:tc>
        <w:tc>
          <w:tcPr>
            <w:tcW w:w="958"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91"/>
              <w:rPr>
                <w:sz w:val="11"/>
              </w:rPr>
            </w:pPr>
          </w:p>
          <w:p w:rsidR="001459CE" w:rsidRDefault="00152CAF">
            <w:pPr>
              <w:pStyle w:val="TableParagraph"/>
              <w:spacing w:line="119" w:lineRule="exact"/>
              <w:ind w:right="1"/>
              <w:jc w:val="right"/>
              <w:rPr>
                <w:sz w:val="11"/>
              </w:rPr>
            </w:pPr>
            <w:r>
              <w:rPr>
                <w:spacing w:val="-4"/>
                <w:sz w:val="11"/>
              </w:rPr>
              <w:t>0.00</w:t>
            </w:r>
          </w:p>
        </w:tc>
        <w:tc>
          <w:tcPr>
            <w:tcW w:w="903"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91"/>
              <w:rPr>
                <w:sz w:val="11"/>
              </w:rPr>
            </w:pPr>
          </w:p>
          <w:p w:rsidR="001459CE" w:rsidRDefault="00152CAF">
            <w:pPr>
              <w:pStyle w:val="TableParagraph"/>
              <w:spacing w:line="119" w:lineRule="exact"/>
              <w:jc w:val="right"/>
              <w:rPr>
                <w:sz w:val="11"/>
              </w:rPr>
            </w:pPr>
            <w:r>
              <w:rPr>
                <w:spacing w:val="-4"/>
                <w:sz w:val="11"/>
              </w:rPr>
              <w:t>3.24</w:t>
            </w:r>
          </w:p>
        </w:tc>
        <w:tc>
          <w:tcPr>
            <w:tcW w:w="959" w:type="dxa"/>
            <w:tcBorders>
              <w:right w:val="single" w:sz="12" w:space="0" w:color="000000"/>
            </w:tcBorders>
          </w:tcPr>
          <w:p w:rsidR="001459CE" w:rsidRDefault="001459CE" w:rsidP="00C619AD">
            <w:pPr>
              <w:pStyle w:val="TableParagraph"/>
              <w:ind w:right="44"/>
              <w:jc w:val="right"/>
              <w:rPr>
                <w:sz w:val="11"/>
              </w:rPr>
            </w:pPr>
          </w:p>
          <w:p w:rsidR="001459CE" w:rsidRDefault="001459CE" w:rsidP="00C619AD">
            <w:pPr>
              <w:pStyle w:val="TableParagraph"/>
              <w:ind w:right="44"/>
              <w:jc w:val="right"/>
              <w:rPr>
                <w:sz w:val="11"/>
              </w:rPr>
            </w:pPr>
          </w:p>
          <w:p w:rsidR="001459CE" w:rsidRDefault="001459CE" w:rsidP="00C619AD">
            <w:pPr>
              <w:pStyle w:val="TableParagraph"/>
              <w:spacing w:before="91"/>
              <w:ind w:right="44"/>
              <w:jc w:val="right"/>
              <w:rPr>
                <w:sz w:val="11"/>
              </w:rPr>
            </w:pPr>
          </w:p>
          <w:p w:rsidR="001459CE" w:rsidRDefault="00152CAF" w:rsidP="00C619AD">
            <w:pPr>
              <w:pStyle w:val="TableParagraph"/>
              <w:spacing w:line="119" w:lineRule="exact"/>
              <w:ind w:right="44"/>
              <w:jc w:val="right"/>
              <w:rPr>
                <w:sz w:val="11"/>
              </w:rPr>
            </w:pPr>
            <w:r>
              <w:rPr>
                <w:spacing w:val="-4"/>
                <w:sz w:val="11"/>
              </w:rPr>
              <w:t>0.00</w:t>
            </w:r>
          </w:p>
        </w:tc>
      </w:tr>
      <w:tr w:rsidR="001459CE" w:rsidTr="00C619AD">
        <w:trPr>
          <w:trHeight w:val="748"/>
        </w:trPr>
        <w:tc>
          <w:tcPr>
            <w:tcW w:w="5442" w:type="dxa"/>
            <w:tcBorders>
              <w:right w:val="single" w:sz="12" w:space="0" w:color="000000"/>
            </w:tcBorders>
          </w:tcPr>
          <w:p w:rsidR="001459CE" w:rsidRDefault="00152CAF">
            <w:pPr>
              <w:pStyle w:val="TableParagraph"/>
              <w:spacing w:before="2" w:line="268" w:lineRule="auto"/>
              <w:ind w:left="32" w:right="71"/>
              <w:rPr>
                <w:sz w:val="11"/>
              </w:rPr>
            </w:pPr>
            <w:r>
              <w:rPr>
                <w:sz w:val="11"/>
              </w:rPr>
              <w:t>Налог на доходы физических лиц в части суммы налога, превышающей 650 000 рублей, относящейся</w:t>
            </w:r>
            <w:r>
              <w:rPr>
                <w:spacing w:val="40"/>
                <w:sz w:val="11"/>
              </w:rPr>
              <w:t xml:space="preserve"> </w:t>
            </w:r>
            <w:r>
              <w:rPr>
                <w:sz w:val="11"/>
              </w:rPr>
              <w:t>к части налоговой базы, превышающей 5 000 000 рублей (за исключением налога на доходы</w:t>
            </w:r>
            <w:r>
              <w:rPr>
                <w:spacing w:val="40"/>
                <w:sz w:val="11"/>
              </w:rPr>
              <w:t xml:space="preserve"> </w:t>
            </w:r>
            <w:r>
              <w:rPr>
                <w:sz w:val="11"/>
              </w:rPr>
              <w:t>физических лиц с сумм прибыли контролируемой иностранной компании, в том числе фиксированной</w:t>
            </w:r>
            <w:r>
              <w:rPr>
                <w:spacing w:val="40"/>
                <w:sz w:val="11"/>
              </w:rPr>
              <w:t xml:space="preserve"> </w:t>
            </w:r>
            <w:r>
              <w:rPr>
                <w:sz w:val="11"/>
              </w:rPr>
              <w:t>прибыли контролируемой иностранной компании, а также налога на доходы физических лиц в</w:t>
            </w:r>
            <w:r>
              <w:rPr>
                <w:spacing w:val="40"/>
                <w:sz w:val="11"/>
              </w:rPr>
              <w:t xml:space="preserve"> </w:t>
            </w:r>
            <w:r>
              <w:rPr>
                <w:sz w:val="11"/>
              </w:rPr>
              <w:t>отношении доходов от долевого участия в организации, полученных в виде дивидендов)</w:t>
            </w:r>
          </w:p>
        </w:tc>
        <w:tc>
          <w:tcPr>
            <w:tcW w:w="455" w:type="dxa"/>
            <w:tcBorders>
              <w:left w:val="single" w:sz="12" w:space="0" w:color="000000"/>
            </w:tcBorders>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116"/>
              <w:rPr>
                <w:sz w:val="11"/>
              </w:rPr>
            </w:pPr>
          </w:p>
          <w:p w:rsidR="001459CE" w:rsidRDefault="00152CAF">
            <w:pPr>
              <w:pStyle w:val="TableParagraph"/>
              <w:spacing w:line="119" w:lineRule="exact"/>
              <w:ind w:left="22"/>
              <w:jc w:val="center"/>
              <w:rPr>
                <w:sz w:val="11"/>
              </w:rPr>
            </w:pPr>
            <w:r>
              <w:rPr>
                <w:spacing w:val="-5"/>
                <w:sz w:val="11"/>
              </w:rPr>
              <w:t>010</w:t>
            </w:r>
          </w:p>
        </w:tc>
        <w:tc>
          <w:tcPr>
            <w:tcW w:w="1536"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116"/>
              <w:rPr>
                <w:sz w:val="11"/>
              </w:rPr>
            </w:pPr>
          </w:p>
          <w:p w:rsidR="001459CE" w:rsidRDefault="00152CAF">
            <w:pPr>
              <w:pStyle w:val="TableParagraph"/>
              <w:spacing w:line="119" w:lineRule="exact"/>
              <w:ind w:left="31" w:right="4"/>
              <w:jc w:val="center"/>
              <w:rPr>
                <w:sz w:val="11"/>
              </w:rPr>
            </w:pPr>
            <w:r>
              <w:rPr>
                <w:sz w:val="11"/>
              </w:rPr>
              <w:t>182</w:t>
            </w:r>
            <w:r>
              <w:rPr>
                <w:spacing w:val="1"/>
                <w:sz w:val="11"/>
              </w:rPr>
              <w:t xml:space="preserve"> </w:t>
            </w:r>
            <w:r>
              <w:rPr>
                <w:spacing w:val="-2"/>
                <w:sz w:val="11"/>
              </w:rPr>
              <w:t>10102080010000110</w:t>
            </w:r>
          </w:p>
        </w:tc>
        <w:tc>
          <w:tcPr>
            <w:tcW w:w="958"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116"/>
              <w:rPr>
                <w:sz w:val="11"/>
              </w:rPr>
            </w:pPr>
          </w:p>
          <w:p w:rsidR="001459CE" w:rsidRDefault="00152CAF">
            <w:pPr>
              <w:pStyle w:val="TableParagraph"/>
              <w:spacing w:line="119" w:lineRule="exact"/>
              <w:ind w:right="1"/>
              <w:jc w:val="right"/>
              <w:rPr>
                <w:sz w:val="11"/>
              </w:rPr>
            </w:pPr>
            <w:r>
              <w:rPr>
                <w:sz w:val="11"/>
              </w:rPr>
              <w:t>391</w:t>
            </w:r>
            <w:r>
              <w:rPr>
                <w:spacing w:val="1"/>
                <w:sz w:val="11"/>
              </w:rPr>
              <w:t xml:space="preserve"> </w:t>
            </w:r>
            <w:r>
              <w:rPr>
                <w:spacing w:val="-2"/>
                <w:sz w:val="11"/>
              </w:rPr>
              <w:t>700.00</w:t>
            </w:r>
          </w:p>
        </w:tc>
        <w:tc>
          <w:tcPr>
            <w:tcW w:w="903"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116"/>
              <w:rPr>
                <w:sz w:val="11"/>
              </w:rPr>
            </w:pPr>
          </w:p>
          <w:p w:rsidR="001459CE" w:rsidRDefault="00152CAF">
            <w:pPr>
              <w:pStyle w:val="TableParagraph"/>
              <w:spacing w:line="119" w:lineRule="exact"/>
              <w:jc w:val="right"/>
              <w:rPr>
                <w:sz w:val="11"/>
              </w:rPr>
            </w:pPr>
            <w:r>
              <w:rPr>
                <w:sz w:val="11"/>
              </w:rPr>
              <w:t>69</w:t>
            </w:r>
            <w:r>
              <w:rPr>
                <w:spacing w:val="1"/>
                <w:sz w:val="11"/>
              </w:rPr>
              <w:t xml:space="preserve"> </w:t>
            </w:r>
            <w:r>
              <w:rPr>
                <w:spacing w:val="-2"/>
                <w:sz w:val="11"/>
              </w:rPr>
              <w:t>088.04</w:t>
            </w:r>
          </w:p>
        </w:tc>
        <w:tc>
          <w:tcPr>
            <w:tcW w:w="959" w:type="dxa"/>
            <w:tcBorders>
              <w:right w:val="single" w:sz="12" w:space="0" w:color="000000"/>
            </w:tcBorders>
          </w:tcPr>
          <w:p w:rsidR="001459CE" w:rsidRDefault="001459CE" w:rsidP="00C619AD">
            <w:pPr>
              <w:pStyle w:val="TableParagraph"/>
              <w:ind w:right="44"/>
              <w:jc w:val="right"/>
              <w:rPr>
                <w:sz w:val="11"/>
              </w:rPr>
            </w:pPr>
          </w:p>
          <w:p w:rsidR="001459CE" w:rsidRDefault="001459CE" w:rsidP="00C619AD">
            <w:pPr>
              <w:pStyle w:val="TableParagraph"/>
              <w:ind w:right="44"/>
              <w:jc w:val="right"/>
              <w:rPr>
                <w:sz w:val="11"/>
              </w:rPr>
            </w:pPr>
          </w:p>
          <w:p w:rsidR="001459CE" w:rsidRDefault="001459CE" w:rsidP="00C619AD">
            <w:pPr>
              <w:pStyle w:val="TableParagraph"/>
              <w:spacing w:before="116"/>
              <w:ind w:right="44"/>
              <w:jc w:val="right"/>
              <w:rPr>
                <w:sz w:val="11"/>
              </w:rPr>
            </w:pPr>
          </w:p>
          <w:p w:rsidR="001459CE" w:rsidRDefault="00152CAF" w:rsidP="00C619AD">
            <w:pPr>
              <w:pStyle w:val="TableParagraph"/>
              <w:spacing w:line="119" w:lineRule="exact"/>
              <w:ind w:right="44"/>
              <w:jc w:val="right"/>
              <w:rPr>
                <w:sz w:val="11"/>
              </w:rPr>
            </w:pPr>
            <w:r>
              <w:rPr>
                <w:sz w:val="11"/>
              </w:rPr>
              <w:t>322</w:t>
            </w:r>
            <w:r>
              <w:rPr>
                <w:spacing w:val="1"/>
                <w:sz w:val="11"/>
              </w:rPr>
              <w:t xml:space="preserve"> </w:t>
            </w:r>
            <w:r>
              <w:rPr>
                <w:spacing w:val="-2"/>
                <w:sz w:val="11"/>
              </w:rPr>
              <w:t>611.96</w:t>
            </w:r>
          </w:p>
        </w:tc>
      </w:tr>
      <w:tr w:rsidR="001459CE" w:rsidTr="00C619AD">
        <w:trPr>
          <w:trHeight w:val="615"/>
        </w:trPr>
        <w:tc>
          <w:tcPr>
            <w:tcW w:w="5442" w:type="dxa"/>
            <w:tcBorders>
              <w:right w:val="single" w:sz="12" w:space="0" w:color="000000"/>
            </w:tcBorders>
          </w:tcPr>
          <w:p w:rsidR="001459CE" w:rsidRDefault="00152CAF">
            <w:pPr>
              <w:pStyle w:val="TableParagraph"/>
              <w:spacing w:before="2" w:line="268" w:lineRule="auto"/>
              <w:ind w:left="32"/>
              <w:rPr>
                <w:sz w:val="11"/>
              </w:rPr>
            </w:pPr>
            <w:r>
              <w:rPr>
                <w:sz w:val="11"/>
              </w:rPr>
              <w:t>Налог на доходы физических лиц</w:t>
            </w:r>
            <w:r>
              <w:rPr>
                <w:spacing w:val="-1"/>
                <w:sz w:val="11"/>
              </w:rPr>
              <w:t xml:space="preserve"> </w:t>
            </w:r>
            <w:r>
              <w:rPr>
                <w:sz w:val="11"/>
              </w:rPr>
              <w:t>с сумм прибыли контролируемой иностранной компании, полученной</w:t>
            </w:r>
            <w:r>
              <w:rPr>
                <w:spacing w:val="40"/>
                <w:sz w:val="11"/>
              </w:rPr>
              <w:t xml:space="preserve"> </w:t>
            </w:r>
            <w:r>
              <w:rPr>
                <w:sz w:val="11"/>
              </w:rPr>
              <w:t>физическими лицами, признаваемыми контролирующими лицами этой компании, перешедшими на</w:t>
            </w:r>
            <w:r>
              <w:rPr>
                <w:spacing w:val="40"/>
                <w:sz w:val="11"/>
              </w:rPr>
              <w:t xml:space="preserve"> </w:t>
            </w:r>
            <w:r>
              <w:rPr>
                <w:sz w:val="11"/>
              </w:rPr>
              <w:t>особый порядок уплаты на основании подачи в налоговый орган соответствующего уведомления (в</w:t>
            </w:r>
            <w:r>
              <w:rPr>
                <w:spacing w:val="40"/>
                <w:sz w:val="11"/>
              </w:rPr>
              <w:t xml:space="preserve"> </w:t>
            </w:r>
            <w:r>
              <w:rPr>
                <w:sz w:val="11"/>
              </w:rPr>
              <w:t>части суммы налога, не превышающей 650 000 рублей)</w:t>
            </w:r>
          </w:p>
        </w:tc>
        <w:tc>
          <w:tcPr>
            <w:tcW w:w="455" w:type="dxa"/>
            <w:tcBorders>
              <w:left w:val="single" w:sz="12" w:space="0" w:color="000000"/>
            </w:tcBorders>
          </w:tcPr>
          <w:p w:rsidR="001459CE" w:rsidRDefault="001459CE">
            <w:pPr>
              <w:pStyle w:val="TableParagraph"/>
              <w:rPr>
                <w:sz w:val="11"/>
              </w:rPr>
            </w:pPr>
          </w:p>
          <w:p w:rsidR="001459CE" w:rsidRDefault="001459CE">
            <w:pPr>
              <w:pStyle w:val="TableParagraph"/>
              <w:spacing w:before="91"/>
              <w:rPr>
                <w:sz w:val="11"/>
              </w:rPr>
            </w:pPr>
          </w:p>
          <w:p w:rsidR="001459CE" w:rsidRDefault="00152CAF">
            <w:pPr>
              <w:pStyle w:val="TableParagraph"/>
              <w:spacing w:line="119" w:lineRule="exact"/>
              <w:ind w:left="22"/>
              <w:jc w:val="center"/>
              <w:rPr>
                <w:sz w:val="11"/>
              </w:rPr>
            </w:pPr>
            <w:r>
              <w:rPr>
                <w:spacing w:val="-5"/>
                <w:sz w:val="11"/>
              </w:rPr>
              <w:t>010</w:t>
            </w:r>
          </w:p>
        </w:tc>
        <w:tc>
          <w:tcPr>
            <w:tcW w:w="1536" w:type="dxa"/>
          </w:tcPr>
          <w:p w:rsidR="001459CE" w:rsidRDefault="001459CE">
            <w:pPr>
              <w:pStyle w:val="TableParagraph"/>
              <w:rPr>
                <w:sz w:val="11"/>
              </w:rPr>
            </w:pPr>
          </w:p>
          <w:p w:rsidR="001459CE" w:rsidRDefault="001459CE">
            <w:pPr>
              <w:pStyle w:val="TableParagraph"/>
              <w:spacing w:before="91"/>
              <w:rPr>
                <w:sz w:val="11"/>
              </w:rPr>
            </w:pPr>
          </w:p>
          <w:p w:rsidR="001459CE" w:rsidRDefault="00152CAF">
            <w:pPr>
              <w:pStyle w:val="TableParagraph"/>
              <w:spacing w:line="119" w:lineRule="exact"/>
              <w:ind w:left="31" w:right="4"/>
              <w:jc w:val="center"/>
              <w:rPr>
                <w:sz w:val="11"/>
              </w:rPr>
            </w:pPr>
            <w:r>
              <w:rPr>
                <w:sz w:val="11"/>
              </w:rPr>
              <w:t>182</w:t>
            </w:r>
            <w:r>
              <w:rPr>
                <w:spacing w:val="1"/>
                <w:sz w:val="11"/>
              </w:rPr>
              <w:t xml:space="preserve"> </w:t>
            </w:r>
            <w:r>
              <w:rPr>
                <w:spacing w:val="-2"/>
                <w:sz w:val="11"/>
              </w:rPr>
              <w:t>10102090010000110</w:t>
            </w:r>
          </w:p>
        </w:tc>
        <w:tc>
          <w:tcPr>
            <w:tcW w:w="958" w:type="dxa"/>
          </w:tcPr>
          <w:p w:rsidR="001459CE" w:rsidRDefault="001459CE">
            <w:pPr>
              <w:pStyle w:val="TableParagraph"/>
              <w:rPr>
                <w:sz w:val="11"/>
              </w:rPr>
            </w:pPr>
          </w:p>
          <w:p w:rsidR="001459CE" w:rsidRDefault="001459CE">
            <w:pPr>
              <w:pStyle w:val="TableParagraph"/>
              <w:spacing w:before="91"/>
              <w:rPr>
                <w:sz w:val="11"/>
              </w:rPr>
            </w:pPr>
          </w:p>
          <w:p w:rsidR="001459CE" w:rsidRDefault="00152CAF">
            <w:pPr>
              <w:pStyle w:val="TableParagraph"/>
              <w:spacing w:line="119" w:lineRule="exact"/>
              <w:ind w:right="1"/>
              <w:jc w:val="right"/>
              <w:rPr>
                <w:sz w:val="11"/>
              </w:rPr>
            </w:pPr>
            <w:r>
              <w:rPr>
                <w:sz w:val="11"/>
              </w:rPr>
              <w:t>1</w:t>
            </w:r>
            <w:r>
              <w:rPr>
                <w:spacing w:val="1"/>
                <w:sz w:val="11"/>
              </w:rPr>
              <w:t xml:space="preserve"> </w:t>
            </w:r>
            <w:r>
              <w:rPr>
                <w:spacing w:val="-2"/>
                <w:sz w:val="11"/>
              </w:rPr>
              <w:t>000.00</w:t>
            </w:r>
          </w:p>
        </w:tc>
        <w:tc>
          <w:tcPr>
            <w:tcW w:w="903" w:type="dxa"/>
          </w:tcPr>
          <w:p w:rsidR="001459CE" w:rsidRDefault="001459CE">
            <w:pPr>
              <w:pStyle w:val="TableParagraph"/>
              <w:rPr>
                <w:sz w:val="11"/>
              </w:rPr>
            </w:pPr>
          </w:p>
          <w:p w:rsidR="001459CE" w:rsidRDefault="001459CE">
            <w:pPr>
              <w:pStyle w:val="TableParagraph"/>
              <w:spacing w:before="91"/>
              <w:rPr>
                <w:sz w:val="11"/>
              </w:rPr>
            </w:pPr>
          </w:p>
          <w:p w:rsidR="001459CE" w:rsidRDefault="00152CAF">
            <w:pPr>
              <w:pStyle w:val="TableParagraph"/>
              <w:spacing w:line="119" w:lineRule="exact"/>
              <w:jc w:val="right"/>
              <w:rPr>
                <w:sz w:val="11"/>
              </w:rPr>
            </w:pPr>
            <w:r>
              <w:rPr>
                <w:sz w:val="11"/>
              </w:rPr>
              <w:t>1</w:t>
            </w:r>
            <w:r>
              <w:rPr>
                <w:spacing w:val="1"/>
                <w:sz w:val="11"/>
              </w:rPr>
              <w:t xml:space="preserve"> </w:t>
            </w:r>
            <w:r>
              <w:rPr>
                <w:spacing w:val="-2"/>
                <w:sz w:val="11"/>
              </w:rPr>
              <w:t>300.00</w:t>
            </w:r>
          </w:p>
        </w:tc>
        <w:tc>
          <w:tcPr>
            <w:tcW w:w="959" w:type="dxa"/>
            <w:tcBorders>
              <w:right w:val="single" w:sz="12" w:space="0" w:color="000000"/>
            </w:tcBorders>
          </w:tcPr>
          <w:p w:rsidR="001459CE" w:rsidRDefault="001459CE" w:rsidP="00C619AD">
            <w:pPr>
              <w:pStyle w:val="TableParagraph"/>
              <w:ind w:right="44"/>
              <w:jc w:val="right"/>
              <w:rPr>
                <w:sz w:val="11"/>
              </w:rPr>
            </w:pPr>
          </w:p>
          <w:p w:rsidR="001459CE" w:rsidRDefault="001459CE" w:rsidP="00C619AD">
            <w:pPr>
              <w:pStyle w:val="TableParagraph"/>
              <w:spacing w:before="91"/>
              <w:ind w:right="44"/>
              <w:jc w:val="right"/>
              <w:rPr>
                <w:sz w:val="11"/>
              </w:rPr>
            </w:pPr>
          </w:p>
          <w:p w:rsidR="001459CE" w:rsidRDefault="00152CAF" w:rsidP="00C619AD">
            <w:pPr>
              <w:pStyle w:val="TableParagraph"/>
              <w:spacing w:line="119" w:lineRule="exact"/>
              <w:ind w:right="44"/>
              <w:jc w:val="right"/>
              <w:rPr>
                <w:sz w:val="11"/>
              </w:rPr>
            </w:pPr>
            <w:r>
              <w:rPr>
                <w:spacing w:val="-4"/>
                <w:sz w:val="11"/>
              </w:rPr>
              <w:t>0.00</w:t>
            </w:r>
          </w:p>
        </w:tc>
      </w:tr>
      <w:tr w:rsidR="001459CE" w:rsidTr="00C619AD">
        <w:trPr>
          <w:trHeight w:val="645"/>
        </w:trPr>
        <w:tc>
          <w:tcPr>
            <w:tcW w:w="5442" w:type="dxa"/>
            <w:tcBorders>
              <w:right w:val="single" w:sz="12" w:space="0" w:color="000000"/>
            </w:tcBorders>
          </w:tcPr>
          <w:p w:rsidR="001459CE" w:rsidRDefault="00152CAF">
            <w:pPr>
              <w:pStyle w:val="TableParagraph"/>
              <w:spacing w:before="2" w:line="268" w:lineRule="auto"/>
              <w:ind w:left="32" w:right="28"/>
              <w:rPr>
                <w:sz w:val="11"/>
              </w:rPr>
            </w:pPr>
            <w:r>
              <w:rPr>
                <w:sz w:val="11"/>
              </w:rPr>
              <w:t>Налог на доходы физических лиц</w:t>
            </w:r>
            <w:r>
              <w:rPr>
                <w:spacing w:val="-1"/>
                <w:sz w:val="11"/>
              </w:rPr>
              <w:t xml:space="preserve"> </w:t>
            </w:r>
            <w:r>
              <w:rPr>
                <w:sz w:val="11"/>
              </w:rPr>
              <w:t>с сумм прибыли контролируемой иностранной компании, полученной</w:t>
            </w:r>
            <w:r>
              <w:rPr>
                <w:spacing w:val="40"/>
                <w:sz w:val="11"/>
              </w:rPr>
              <w:t xml:space="preserve"> </w:t>
            </w:r>
            <w:r>
              <w:rPr>
                <w:sz w:val="11"/>
              </w:rPr>
              <w:t>физическими лицами, признаваемыми контролирующими лицами этой компании, за исключением</w:t>
            </w:r>
            <w:r>
              <w:rPr>
                <w:spacing w:val="40"/>
                <w:sz w:val="11"/>
              </w:rPr>
              <w:t xml:space="preserve"> </w:t>
            </w:r>
            <w:r>
              <w:rPr>
                <w:sz w:val="11"/>
              </w:rPr>
              <w:t>уплачиваемого в связи с переходом на особый порядок уплаты на основании подачи в налоговый</w:t>
            </w:r>
            <w:r>
              <w:rPr>
                <w:spacing w:val="80"/>
                <w:sz w:val="11"/>
              </w:rPr>
              <w:t xml:space="preserve"> </w:t>
            </w:r>
            <w:r>
              <w:rPr>
                <w:sz w:val="11"/>
              </w:rPr>
              <w:t>орган соответствующего уведомления (в части суммы налога, превышающей 650 000 рублей)</w:t>
            </w:r>
          </w:p>
        </w:tc>
        <w:tc>
          <w:tcPr>
            <w:tcW w:w="455" w:type="dxa"/>
            <w:tcBorders>
              <w:left w:val="single" w:sz="12" w:space="0" w:color="000000"/>
            </w:tcBorders>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91"/>
              <w:rPr>
                <w:sz w:val="11"/>
              </w:rPr>
            </w:pPr>
          </w:p>
          <w:p w:rsidR="001459CE" w:rsidRDefault="00152CAF">
            <w:pPr>
              <w:pStyle w:val="TableParagraph"/>
              <w:spacing w:line="119" w:lineRule="exact"/>
              <w:ind w:left="22"/>
              <w:jc w:val="center"/>
              <w:rPr>
                <w:sz w:val="11"/>
              </w:rPr>
            </w:pPr>
            <w:r>
              <w:rPr>
                <w:spacing w:val="-5"/>
                <w:sz w:val="11"/>
              </w:rPr>
              <w:t>010</w:t>
            </w:r>
          </w:p>
        </w:tc>
        <w:tc>
          <w:tcPr>
            <w:tcW w:w="1536"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91"/>
              <w:rPr>
                <w:sz w:val="11"/>
              </w:rPr>
            </w:pPr>
          </w:p>
          <w:p w:rsidR="001459CE" w:rsidRDefault="00152CAF">
            <w:pPr>
              <w:pStyle w:val="TableParagraph"/>
              <w:spacing w:line="119" w:lineRule="exact"/>
              <w:ind w:left="31" w:right="4"/>
              <w:jc w:val="center"/>
              <w:rPr>
                <w:sz w:val="11"/>
              </w:rPr>
            </w:pPr>
            <w:r>
              <w:rPr>
                <w:sz w:val="11"/>
              </w:rPr>
              <w:t>182</w:t>
            </w:r>
            <w:r>
              <w:rPr>
                <w:spacing w:val="1"/>
                <w:sz w:val="11"/>
              </w:rPr>
              <w:t xml:space="preserve"> </w:t>
            </w:r>
            <w:r>
              <w:rPr>
                <w:spacing w:val="-2"/>
                <w:sz w:val="11"/>
              </w:rPr>
              <w:t>10102100010000110</w:t>
            </w:r>
          </w:p>
        </w:tc>
        <w:tc>
          <w:tcPr>
            <w:tcW w:w="958"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91"/>
              <w:rPr>
                <w:sz w:val="11"/>
              </w:rPr>
            </w:pPr>
          </w:p>
          <w:p w:rsidR="001459CE" w:rsidRDefault="00152CAF">
            <w:pPr>
              <w:pStyle w:val="TableParagraph"/>
              <w:spacing w:line="119" w:lineRule="exact"/>
              <w:ind w:right="1"/>
              <w:jc w:val="right"/>
              <w:rPr>
                <w:sz w:val="11"/>
              </w:rPr>
            </w:pPr>
            <w:r>
              <w:rPr>
                <w:sz w:val="11"/>
              </w:rPr>
              <w:t>2</w:t>
            </w:r>
            <w:r>
              <w:rPr>
                <w:spacing w:val="1"/>
                <w:sz w:val="11"/>
              </w:rPr>
              <w:t xml:space="preserve"> </w:t>
            </w:r>
            <w:r>
              <w:rPr>
                <w:spacing w:val="-2"/>
                <w:sz w:val="11"/>
              </w:rPr>
              <w:t>000.00</w:t>
            </w:r>
          </w:p>
        </w:tc>
        <w:tc>
          <w:tcPr>
            <w:tcW w:w="903"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91"/>
              <w:rPr>
                <w:sz w:val="11"/>
              </w:rPr>
            </w:pPr>
          </w:p>
          <w:p w:rsidR="001459CE" w:rsidRDefault="00152CAF">
            <w:pPr>
              <w:pStyle w:val="TableParagraph"/>
              <w:spacing w:line="119" w:lineRule="exact"/>
              <w:jc w:val="right"/>
              <w:rPr>
                <w:sz w:val="11"/>
              </w:rPr>
            </w:pPr>
            <w:r>
              <w:rPr>
                <w:spacing w:val="-2"/>
                <w:sz w:val="11"/>
              </w:rPr>
              <w:t>105.72</w:t>
            </w:r>
          </w:p>
        </w:tc>
        <w:tc>
          <w:tcPr>
            <w:tcW w:w="959" w:type="dxa"/>
            <w:tcBorders>
              <w:right w:val="single" w:sz="12" w:space="0" w:color="000000"/>
            </w:tcBorders>
          </w:tcPr>
          <w:p w:rsidR="001459CE" w:rsidRDefault="001459CE" w:rsidP="00C619AD">
            <w:pPr>
              <w:pStyle w:val="TableParagraph"/>
              <w:ind w:right="44"/>
              <w:jc w:val="right"/>
              <w:rPr>
                <w:sz w:val="11"/>
              </w:rPr>
            </w:pPr>
          </w:p>
          <w:p w:rsidR="001459CE" w:rsidRDefault="001459CE" w:rsidP="00C619AD">
            <w:pPr>
              <w:pStyle w:val="TableParagraph"/>
              <w:ind w:right="44"/>
              <w:jc w:val="right"/>
              <w:rPr>
                <w:sz w:val="11"/>
              </w:rPr>
            </w:pPr>
          </w:p>
          <w:p w:rsidR="001459CE" w:rsidRDefault="001459CE" w:rsidP="00C619AD">
            <w:pPr>
              <w:pStyle w:val="TableParagraph"/>
              <w:spacing w:before="91"/>
              <w:ind w:right="44"/>
              <w:jc w:val="right"/>
              <w:rPr>
                <w:sz w:val="11"/>
              </w:rPr>
            </w:pPr>
          </w:p>
          <w:p w:rsidR="001459CE" w:rsidRDefault="00152CAF" w:rsidP="00C619AD">
            <w:pPr>
              <w:pStyle w:val="TableParagraph"/>
              <w:spacing w:line="119" w:lineRule="exact"/>
              <w:ind w:right="44"/>
              <w:jc w:val="right"/>
              <w:rPr>
                <w:sz w:val="11"/>
              </w:rPr>
            </w:pPr>
            <w:r>
              <w:rPr>
                <w:sz w:val="11"/>
              </w:rPr>
              <w:t>1</w:t>
            </w:r>
            <w:r>
              <w:rPr>
                <w:spacing w:val="1"/>
                <w:sz w:val="11"/>
              </w:rPr>
              <w:t xml:space="preserve"> </w:t>
            </w:r>
            <w:r>
              <w:rPr>
                <w:spacing w:val="-2"/>
                <w:sz w:val="11"/>
              </w:rPr>
              <w:t>894.28</w:t>
            </w:r>
          </w:p>
        </w:tc>
      </w:tr>
      <w:tr w:rsidR="001459CE" w:rsidTr="00C619AD">
        <w:trPr>
          <w:trHeight w:val="612"/>
        </w:trPr>
        <w:tc>
          <w:tcPr>
            <w:tcW w:w="5442" w:type="dxa"/>
            <w:tcBorders>
              <w:right w:val="single" w:sz="12" w:space="0" w:color="000000"/>
            </w:tcBorders>
          </w:tcPr>
          <w:p w:rsidR="001459CE" w:rsidRDefault="00152CAF">
            <w:pPr>
              <w:pStyle w:val="TableParagraph"/>
              <w:spacing w:before="2" w:line="268" w:lineRule="auto"/>
              <w:ind w:left="32"/>
              <w:rPr>
                <w:sz w:val="11"/>
              </w:rPr>
            </w:pPr>
            <w:r>
              <w:rPr>
                <w:sz w:val="11"/>
              </w:rPr>
              <w:t>Налог на доходы физических лиц</w:t>
            </w:r>
            <w:r>
              <w:rPr>
                <w:spacing w:val="-1"/>
                <w:sz w:val="11"/>
              </w:rPr>
              <w:t xml:space="preserve"> </w:t>
            </w:r>
            <w:r>
              <w:rPr>
                <w:sz w:val="11"/>
              </w:rPr>
              <w:t>с сумм прибыли контролируемой иностранной компании, полученной</w:t>
            </w:r>
            <w:r>
              <w:rPr>
                <w:spacing w:val="40"/>
                <w:sz w:val="11"/>
              </w:rPr>
              <w:t xml:space="preserve"> </w:t>
            </w:r>
            <w:r>
              <w:rPr>
                <w:sz w:val="11"/>
              </w:rPr>
              <w:t>физическими лицами, признаваемыми контролирующими лицами этой компании, перешедшими на</w:t>
            </w:r>
            <w:r>
              <w:rPr>
                <w:spacing w:val="40"/>
                <w:sz w:val="11"/>
              </w:rPr>
              <w:t xml:space="preserve"> </w:t>
            </w:r>
            <w:r>
              <w:rPr>
                <w:sz w:val="11"/>
              </w:rPr>
              <w:t>особый порядок уплаты на основании подачи в налоговый орган соответствующего уведомления (в</w:t>
            </w:r>
            <w:r>
              <w:rPr>
                <w:spacing w:val="40"/>
                <w:sz w:val="11"/>
              </w:rPr>
              <w:t xml:space="preserve"> </w:t>
            </w:r>
            <w:r>
              <w:rPr>
                <w:sz w:val="11"/>
              </w:rPr>
              <w:t>части суммы налога, превышающей 650 000 рублей)</w:t>
            </w:r>
          </w:p>
        </w:tc>
        <w:tc>
          <w:tcPr>
            <w:tcW w:w="455" w:type="dxa"/>
            <w:tcBorders>
              <w:left w:val="single" w:sz="12" w:space="0" w:color="000000"/>
            </w:tcBorders>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rPr>
                <w:sz w:val="11"/>
              </w:rPr>
            </w:pPr>
          </w:p>
          <w:p w:rsidR="001459CE" w:rsidRDefault="00152CAF">
            <w:pPr>
              <w:pStyle w:val="TableParagraph"/>
              <w:spacing w:line="119" w:lineRule="exact"/>
              <w:ind w:left="22"/>
              <w:jc w:val="center"/>
              <w:rPr>
                <w:sz w:val="11"/>
              </w:rPr>
            </w:pPr>
            <w:r>
              <w:rPr>
                <w:spacing w:val="-5"/>
                <w:sz w:val="11"/>
              </w:rPr>
              <w:t>010</w:t>
            </w:r>
          </w:p>
        </w:tc>
        <w:tc>
          <w:tcPr>
            <w:tcW w:w="1536"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91"/>
              <w:rPr>
                <w:sz w:val="11"/>
              </w:rPr>
            </w:pPr>
          </w:p>
          <w:p w:rsidR="001459CE" w:rsidRDefault="00152CAF">
            <w:pPr>
              <w:pStyle w:val="TableParagraph"/>
              <w:spacing w:line="119" w:lineRule="exact"/>
              <w:ind w:left="31" w:right="4"/>
              <w:jc w:val="center"/>
              <w:rPr>
                <w:sz w:val="11"/>
              </w:rPr>
            </w:pPr>
            <w:r>
              <w:rPr>
                <w:sz w:val="11"/>
              </w:rPr>
              <w:t>182</w:t>
            </w:r>
            <w:r>
              <w:rPr>
                <w:spacing w:val="1"/>
                <w:sz w:val="11"/>
              </w:rPr>
              <w:t xml:space="preserve"> </w:t>
            </w:r>
            <w:r>
              <w:rPr>
                <w:spacing w:val="-2"/>
                <w:sz w:val="11"/>
              </w:rPr>
              <w:t>10102110010000110</w:t>
            </w:r>
          </w:p>
        </w:tc>
        <w:tc>
          <w:tcPr>
            <w:tcW w:w="958"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91"/>
              <w:rPr>
                <w:sz w:val="11"/>
              </w:rPr>
            </w:pPr>
          </w:p>
          <w:p w:rsidR="001459CE" w:rsidRDefault="00152CAF">
            <w:pPr>
              <w:pStyle w:val="TableParagraph"/>
              <w:spacing w:line="119" w:lineRule="exact"/>
              <w:ind w:right="1"/>
              <w:jc w:val="right"/>
              <w:rPr>
                <w:sz w:val="11"/>
              </w:rPr>
            </w:pPr>
            <w:r>
              <w:rPr>
                <w:sz w:val="11"/>
              </w:rPr>
              <w:t>8</w:t>
            </w:r>
            <w:r>
              <w:rPr>
                <w:spacing w:val="1"/>
                <w:sz w:val="11"/>
              </w:rPr>
              <w:t xml:space="preserve"> </w:t>
            </w:r>
            <w:r>
              <w:rPr>
                <w:spacing w:val="-2"/>
                <w:sz w:val="11"/>
              </w:rPr>
              <w:t>700.00</w:t>
            </w:r>
          </w:p>
        </w:tc>
        <w:tc>
          <w:tcPr>
            <w:tcW w:w="903"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91"/>
              <w:rPr>
                <w:sz w:val="11"/>
              </w:rPr>
            </w:pPr>
          </w:p>
          <w:p w:rsidR="001459CE" w:rsidRDefault="00152CAF">
            <w:pPr>
              <w:pStyle w:val="TableParagraph"/>
              <w:spacing w:line="119" w:lineRule="exact"/>
              <w:jc w:val="right"/>
              <w:rPr>
                <w:sz w:val="11"/>
              </w:rPr>
            </w:pPr>
            <w:r>
              <w:rPr>
                <w:sz w:val="11"/>
              </w:rPr>
              <w:t>8</w:t>
            </w:r>
            <w:r>
              <w:rPr>
                <w:spacing w:val="1"/>
                <w:sz w:val="11"/>
              </w:rPr>
              <w:t xml:space="preserve"> </w:t>
            </w:r>
            <w:r>
              <w:rPr>
                <w:spacing w:val="-2"/>
                <w:sz w:val="11"/>
              </w:rPr>
              <w:t>700.00</w:t>
            </w:r>
          </w:p>
        </w:tc>
        <w:tc>
          <w:tcPr>
            <w:tcW w:w="959" w:type="dxa"/>
            <w:tcBorders>
              <w:right w:val="single" w:sz="12" w:space="0" w:color="000000"/>
            </w:tcBorders>
          </w:tcPr>
          <w:p w:rsidR="001459CE" w:rsidRDefault="001459CE" w:rsidP="00C619AD">
            <w:pPr>
              <w:pStyle w:val="TableParagraph"/>
              <w:ind w:right="44"/>
              <w:jc w:val="right"/>
              <w:rPr>
                <w:sz w:val="11"/>
              </w:rPr>
            </w:pPr>
          </w:p>
          <w:p w:rsidR="001459CE" w:rsidRDefault="001459CE" w:rsidP="00C619AD">
            <w:pPr>
              <w:pStyle w:val="TableParagraph"/>
              <w:ind w:right="44"/>
              <w:jc w:val="right"/>
              <w:rPr>
                <w:sz w:val="11"/>
              </w:rPr>
            </w:pPr>
          </w:p>
          <w:p w:rsidR="001459CE" w:rsidRDefault="001459CE" w:rsidP="00C619AD">
            <w:pPr>
              <w:pStyle w:val="TableParagraph"/>
              <w:spacing w:before="91"/>
              <w:ind w:right="44"/>
              <w:jc w:val="right"/>
              <w:rPr>
                <w:sz w:val="11"/>
              </w:rPr>
            </w:pPr>
          </w:p>
          <w:p w:rsidR="001459CE" w:rsidRDefault="00152CAF" w:rsidP="00C619AD">
            <w:pPr>
              <w:pStyle w:val="TableParagraph"/>
              <w:spacing w:line="119" w:lineRule="exact"/>
              <w:ind w:right="44"/>
              <w:jc w:val="right"/>
              <w:rPr>
                <w:sz w:val="11"/>
              </w:rPr>
            </w:pPr>
            <w:r>
              <w:rPr>
                <w:spacing w:val="-4"/>
                <w:sz w:val="11"/>
              </w:rPr>
              <w:t>0.00</w:t>
            </w:r>
          </w:p>
        </w:tc>
      </w:tr>
      <w:tr w:rsidR="001459CE">
        <w:trPr>
          <w:trHeight w:val="285"/>
        </w:trPr>
        <w:tc>
          <w:tcPr>
            <w:tcW w:w="5442" w:type="dxa"/>
            <w:tcBorders>
              <w:right w:val="single" w:sz="12" w:space="0" w:color="000000"/>
            </w:tcBorders>
          </w:tcPr>
          <w:p w:rsidR="001459CE" w:rsidRDefault="00152CAF">
            <w:pPr>
              <w:pStyle w:val="TableParagraph"/>
              <w:spacing w:before="2"/>
              <w:ind w:left="32"/>
              <w:rPr>
                <w:sz w:val="11"/>
              </w:rPr>
            </w:pPr>
            <w:r>
              <w:rPr>
                <w:sz w:val="11"/>
              </w:rPr>
              <w:t>Налог на</w:t>
            </w:r>
            <w:r>
              <w:rPr>
                <w:spacing w:val="1"/>
                <w:sz w:val="11"/>
              </w:rPr>
              <w:t xml:space="preserve"> </w:t>
            </w:r>
            <w:r>
              <w:rPr>
                <w:sz w:val="11"/>
              </w:rPr>
              <w:t>доходы физических лиц</w:t>
            </w:r>
            <w:r>
              <w:rPr>
                <w:spacing w:val="-1"/>
                <w:sz w:val="11"/>
              </w:rPr>
              <w:t xml:space="preserve"> </w:t>
            </w:r>
            <w:r>
              <w:rPr>
                <w:sz w:val="11"/>
              </w:rPr>
              <w:t>в</w:t>
            </w:r>
            <w:r>
              <w:rPr>
                <w:spacing w:val="-1"/>
                <w:sz w:val="11"/>
              </w:rPr>
              <w:t xml:space="preserve"> </w:t>
            </w:r>
            <w:r>
              <w:rPr>
                <w:sz w:val="11"/>
              </w:rPr>
              <w:t>отношении доходов</w:t>
            </w:r>
            <w:r>
              <w:rPr>
                <w:spacing w:val="-1"/>
                <w:sz w:val="11"/>
              </w:rPr>
              <w:t xml:space="preserve"> </w:t>
            </w:r>
            <w:r>
              <w:rPr>
                <w:sz w:val="11"/>
              </w:rPr>
              <w:t>от долевого</w:t>
            </w:r>
            <w:r>
              <w:rPr>
                <w:spacing w:val="1"/>
                <w:sz w:val="11"/>
              </w:rPr>
              <w:t xml:space="preserve"> </w:t>
            </w:r>
            <w:r>
              <w:rPr>
                <w:sz w:val="11"/>
              </w:rPr>
              <w:t>участия в</w:t>
            </w:r>
            <w:r>
              <w:rPr>
                <w:spacing w:val="-1"/>
                <w:sz w:val="11"/>
              </w:rPr>
              <w:t xml:space="preserve"> </w:t>
            </w:r>
            <w:r>
              <w:rPr>
                <w:spacing w:val="-2"/>
                <w:sz w:val="11"/>
              </w:rPr>
              <w:t>организации,</w:t>
            </w:r>
          </w:p>
          <w:p w:rsidR="001459CE" w:rsidRDefault="00152CAF">
            <w:pPr>
              <w:pStyle w:val="TableParagraph"/>
              <w:spacing w:before="15" w:line="121" w:lineRule="exact"/>
              <w:ind w:left="32"/>
              <w:rPr>
                <w:sz w:val="11"/>
              </w:rPr>
            </w:pPr>
            <w:r>
              <w:rPr>
                <w:sz w:val="11"/>
              </w:rPr>
              <w:t>полученных</w:t>
            </w:r>
            <w:r>
              <w:rPr>
                <w:spacing w:val="-1"/>
                <w:sz w:val="11"/>
              </w:rPr>
              <w:t xml:space="preserve"> </w:t>
            </w:r>
            <w:r>
              <w:rPr>
                <w:sz w:val="11"/>
              </w:rPr>
              <w:t>в</w:t>
            </w:r>
            <w:r>
              <w:rPr>
                <w:spacing w:val="-2"/>
                <w:sz w:val="11"/>
              </w:rPr>
              <w:t xml:space="preserve"> </w:t>
            </w:r>
            <w:r>
              <w:rPr>
                <w:sz w:val="11"/>
              </w:rPr>
              <w:t>виде дивидендов</w:t>
            </w:r>
            <w:r>
              <w:rPr>
                <w:spacing w:val="-1"/>
                <w:sz w:val="11"/>
              </w:rPr>
              <w:t xml:space="preserve"> </w:t>
            </w:r>
            <w:r>
              <w:rPr>
                <w:sz w:val="11"/>
              </w:rPr>
              <w:t>(в</w:t>
            </w:r>
            <w:r>
              <w:rPr>
                <w:spacing w:val="-2"/>
                <w:sz w:val="11"/>
              </w:rPr>
              <w:t xml:space="preserve"> </w:t>
            </w:r>
            <w:r>
              <w:rPr>
                <w:sz w:val="11"/>
              </w:rPr>
              <w:t>части суммы</w:t>
            </w:r>
            <w:r>
              <w:rPr>
                <w:spacing w:val="-1"/>
                <w:sz w:val="11"/>
              </w:rPr>
              <w:t xml:space="preserve"> </w:t>
            </w:r>
            <w:r>
              <w:rPr>
                <w:sz w:val="11"/>
              </w:rPr>
              <w:t>налога,</w:t>
            </w:r>
            <w:r>
              <w:rPr>
                <w:spacing w:val="1"/>
                <w:sz w:val="11"/>
              </w:rPr>
              <w:t xml:space="preserve"> </w:t>
            </w:r>
            <w:r>
              <w:rPr>
                <w:sz w:val="11"/>
              </w:rPr>
              <w:t>не превышающей 650 000</w:t>
            </w:r>
            <w:r>
              <w:rPr>
                <w:spacing w:val="1"/>
                <w:sz w:val="11"/>
              </w:rPr>
              <w:t xml:space="preserve"> </w:t>
            </w:r>
            <w:r>
              <w:rPr>
                <w:spacing w:val="-2"/>
                <w:sz w:val="11"/>
              </w:rPr>
              <w:t>рублей)</w:t>
            </w:r>
          </w:p>
        </w:tc>
        <w:tc>
          <w:tcPr>
            <w:tcW w:w="455" w:type="dxa"/>
            <w:tcBorders>
              <w:lef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left="22"/>
              <w:jc w:val="center"/>
              <w:rPr>
                <w:sz w:val="11"/>
              </w:rPr>
            </w:pPr>
            <w:r>
              <w:rPr>
                <w:spacing w:val="-5"/>
                <w:sz w:val="11"/>
              </w:rPr>
              <w:t>010</w:t>
            </w:r>
          </w:p>
        </w:tc>
        <w:tc>
          <w:tcPr>
            <w:tcW w:w="1536" w:type="dxa"/>
          </w:tcPr>
          <w:p w:rsidR="001459CE" w:rsidRDefault="001459CE">
            <w:pPr>
              <w:pStyle w:val="TableParagraph"/>
              <w:spacing w:before="19"/>
              <w:rPr>
                <w:sz w:val="11"/>
              </w:rPr>
            </w:pPr>
          </w:p>
          <w:p w:rsidR="001459CE" w:rsidRDefault="00152CAF">
            <w:pPr>
              <w:pStyle w:val="TableParagraph"/>
              <w:spacing w:line="119" w:lineRule="exact"/>
              <w:ind w:left="31" w:right="4"/>
              <w:jc w:val="center"/>
              <w:rPr>
                <w:sz w:val="11"/>
              </w:rPr>
            </w:pPr>
            <w:r>
              <w:rPr>
                <w:sz w:val="11"/>
              </w:rPr>
              <w:t>182</w:t>
            </w:r>
            <w:r>
              <w:rPr>
                <w:spacing w:val="1"/>
                <w:sz w:val="11"/>
              </w:rPr>
              <w:t xml:space="preserve"> </w:t>
            </w:r>
            <w:r>
              <w:rPr>
                <w:spacing w:val="-2"/>
                <w:sz w:val="11"/>
              </w:rPr>
              <w:t>10102130010000110</w:t>
            </w:r>
          </w:p>
        </w:tc>
        <w:tc>
          <w:tcPr>
            <w:tcW w:w="958" w:type="dxa"/>
          </w:tcPr>
          <w:p w:rsidR="001459CE" w:rsidRDefault="001459CE">
            <w:pPr>
              <w:pStyle w:val="TableParagraph"/>
              <w:spacing w:before="19"/>
              <w:rPr>
                <w:sz w:val="11"/>
              </w:rPr>
            </w:pPr>
          </w:p>
          <w:p w:rsidR="001459CE" w:rsidRDefault="00152CAF">
            <w:pPr>
              <w:pStyle w:val="TableParagraph"/>
              <w:spacing w:line="119" w:lineRule="exact"/>
              <w:ind w:right="1"/>
              <w:jc w:val="right"/>
              <w:rPr>
                <w:sz w:val="11"/>
              </w:rPr>
            </w:pPr>
            <w:r>
              <w:rPr>
                <w:sz w:val="11"/>
              </w:rPr>
              <w:t>157</w:t>
            </w:r>
            <w:r>
              <w:rPr>
                <w:spacing w:val="1"/>
                <w:sz w:val="11"/>
              </w:rPr>
              <w:t xml:space="preserve"> </w:t>
            </w:r>
            <w:r>
              <w:rPr>
                <w:spacing w:val="-2"/>
                <w:sz w:val="11"/>
              </w:rPr>
              <w:t>800.00</w:t>
            </w:r>
          </w:p>
        </w:tc>
        <w:tc>
          <w:tcPr>
            <w:tcW w:w="903" w:type="dxa"/>
          </w:tcPr>
          <w:p w:rsidR="001459CE" w:rsidRDefault="001459CE">
            <w:pPr>
              <w:pStyle w:val="TableParagraph"/>
              <w:spacing w:before="19"/>
              <w:rPr>
                <w:sz w:val="11"/>
              </w:rPr>
            </w:pPr>
          </w:p>
          <w:p w:rsidR="001459CE" w:rsidRDefault="00152CAF">
            <w:pPr>
              <w:pStyle w:val="TableParagraph"/>
              <w:spacing w:line="119" w:lineRule="exact"/>
              <w:jc w:val="right"/>
              <w:rPr>
                <w:sz w:val="11"/>
              </w:rPr>
            </w:pPr>
            <w:r>
              <w:rPr>
                <w:sz w:val="11"/>
              </w:rPr>
              <w:t>128</w:t>
            </w:r>
            <w:r>
              <w:rPr>
                <w:spacing w:val="1"/>
                <w:sz w:val="11"/>
              </w:rPr>
              <w:t xml:space="preserve"> </w:t>
            </w:r>
            <w:r>
              <w:rPr>
                <w:spacing w:val="-2"/>
                <w:sz w:val="11"/>
              </w:rPr>
              <w:t>422.73</w:t>
            </w:r>
          </w:p>
        </w:tc>
        <w:tc>
          <w:tcPr>
            <w:tcW w:w="959" w:type="dxa"/>
            <w:tcBorders>
              <w:right w:val="single" w:sz="12" w:space="0" w:color="000000"/>
            </w:tcBorders>
          </w:tcPr>
          <w:p w:rsidR="001459CE" w:rsidRDefault="001459CE" w:rsidP="00C619AD">
            <w:pPr>
              <w:pStyle w:val="TableParagraph"/>
              <w:spacing w:before="19"/>
              <w:ind w:right="44"/>
              <w:jc w:val="right"/>
              <w:rPr>
                <w:sz w:val="11"/>
              </w:rPr>
            </w:pPr>
          </w:p>
          <w:p w:rsidR="001459CE" w:rsidRDefault="00152CAF" w:rsidP="00C619AD">
            <w:pPr>
              <w:pStyle w:val="TableParagraph"/>
              <w:spacing w:line="119" w:lineRule="exact"/>
              <w:ind w:right="44"/>
              <w:jc w:val="right"/>
              <w:rPr>
                <w:sz w:val="11"/>
              </w:rPr>
            </w:pPr>
            <w:r>
              <w:rPr>
                <w:sz w:val="11"/>
              </w:rPr>
              <w:t>29</w:t>
            </w:r>
            <w:r>
              <w:rPr>
                <w:spacing w:val="1"/>
                <w:sz w:val="11"/>
              </w:rPr>
              <w:t xml:space="preserve"> </w:t>
            </w:r>
            <w:r>
              <w:rPr>
                <w:spacing w:val="-2"/>
                <w:sz w:val="11"/>
              </w:rPr>
              <w:t>377.27</w:t>
            </w:r>
          </w:p>
        </w:tc>
      </w:tr>
      <w:tr w:rsidR="001459CE">
        <w:trPr>
          <w:trHeight w:val="285"/>
        </w:trPr>
        <w:tc>
          <w:tcPr>
            <w:tcW w:w="5442" w:type="dxa"/>
            <w:tcBorders>
              <w:right w:val="single" w:sz="12" w:space="0" w:color="000000"/>
            </w:tcBorders>
          </w:tcPr>
          <w:p w:rsidR="001459CE" w:rsidRDefault="00152CAF">
            <w:pPr>
              <w:pStyle w:val="TableParagraph"/>
              <w:spacing w:before="2"/>
              <w:ind w:left="32"/>
              <w:rPr>
                <w:sz w:val="11"/>
              </w:rPr>
            </w:pPr>
            <w:r>
              <w:rPr>
                <w:sz w:val="11"/>
              </w:rPr>
              <w:t>Налог на</w:t>
            </w:r>
            <w:r>
              <w:rPr>
                <w:spacing w:val="1"/>
                <w:sz w:val="11"/>
              </w:rPr>
              <w:t xml:space="preserve"> </w:t>
            </w:r>
            <w:r>
              <w:rPr>
                <w:sz w:val="11"/>
              </w:rPr>
              <w:t>доходы физических лиц</w:t>
            </w:r>
            <w:r>
              <w:rPr>
                <w:spacing w:val="-1"/>
                <w:sz w:val="11"/>
              </w:rPr>
              <w:t xml:space="preserve"> </w:t>
            </w:r>
            <w:r>
              <w:rPr>
                <w:sz w:val="11"/>
              </w:rPr>
              <w:t>в</w:t>
            </w:r>
            <w:r>
              <w:rPr>
                <w:spacing w:val="-1"/>
                <w:sz w:val="11"/>
              </w:rPr>
              <w:t xml:space="preserve"> </w:t>
            </w:r>
            <w:r>
              <w:rPr>
                <w:sz w:val="11"/>
              </w:rPr>
              <w:t>отношении доходов</w:t>
            </w:r>
            <w:r>
              <w:rPr>
                <w:spacing w:val="-1"/>
                <w:sz w:val="11"/>
              </w:rPr>
              <w:t xml:space="preserve"> </w:t>
            </w:r>
            <w:r>
              <w:rPr>
                <w:sz w:val="11"/>
              </w:rPr>
              <w:t>от долевого</w:t>
            </w:r>
            <w:r>
              <w:rPr>
                <w:spacing w:val="1"/>
                <w:sz w:val="11"/>
              </w:rPr>
              <w:t xml:space="preserve"> </w:t>
            </w:r>
            <w:r>
              <w:rPr>
                <w:sz w:val="11"/>
              </w:rPr>
              <w:t>участия в</w:t>
            </w:r>
            <w:r>
              <w:rPr>
                <w:spacing w:val="-1"/>
                <w:sz w:val="11"/>
              </w:rPr>
              <w:t xml:space="preserve"> </w:t>
            </w:r>
            <w:r>
              <w:rPr>
                <w:spacing w:val="-2"/>
                <w:sz w:val="11"/>
              </w:rPr>
              <w:t>организации,</w:t>
            </w:r>
          </w:p>
          <w:p w:rsidR="001459CE" w:rsidRDefault="00152CAF">
            <w:pPr>
              <w:pStyle w:val="TableParagraph"/>
              <w:spacing w:before="15" w:line="121" w:lineRule="exact"/>
              <w:ind w:left="32"/>
              <w:rPr>
                <w:sz w:val="11"/>
              </w:rPr>
            </w:pPr>
            <w:r>
              <w:rPr>
                <w:sz w:val="11"/>
              </w:rPr>
              <w:t>полученных</w:t>
            </w:r>
            <w:r>
              <w:rPr>
                <w:spacing w:val="-1"/>
                <w:sz w:val="11"/>
              </w:rPr>
              <w:t xml:space="preserve"> </w:t>
            </w:r>
            <w:r>
              <w:rPr>
                <w:sz w:val="11"/>
              </w:rPr>
              <w:t>в</w:t>
            </w:r>
            <w:r>
              <w:rPr>
                <w:spacing w:val="-2"/>
                <w:sz w:val="11"/>
              </w:rPr>
              <w:t xml:space="preserve"> </w:t>
            </w:r>
            <w:r>
              <w:rPr>
                <w:sz w:val="11"/>
              </w:rPr>
              <w:t>виде дивидендов</w:t>
            </w:r>
            <w:r>
              <w:rPr>
                <w:spacing w:val="-1"/>
                <w:sz w:val="11"/>
              </w:rPr>
              <w:t xml:space="preserve"> </w:t>
            </w:r>
            <w:r>
              <w:rPr>
                <w:sz w:val="11"/>
              </w:rPr>
              <w:t>(в</w:t>
            </w:r>
            <w:r>
              <w:rPr>
                <w:spacing w:val="-2"/>
                <w:sz w:val="11"/>
              </w:rPr>
              <w:t xml:space="preserve"> </w:t>
            </w:r>
            <w:r>
              <w:rPr>
                <w:sz w:val="11"/>
              </w:rPr>
              <w:t>части суммы</w:t>
            </w:r>
            <w:r>
              <w:rPr>
                <w:spacing w:val="-1"/>
                <w:sz w:val="11"/>
              </w:rPr>
              <w:t xml:space="preserve"> </w:t>
            </w:r>
            <w:r>
              <w:rPr>
                <w:sz w:val="11"/>
              </w:rPr>
              <w:t>налога,</w:t>
            </w:r>
            <w:r>
              <w:rPr>
                <w:spacing w:val="1"/>
                <w:sz w:val="11"/>
              </w:rPr>
              <w:t xml:space="preserve"> </w:t>
            </w:r>
            <w:r>
              <w:rPr>
                <w:sz w:val="11"/>
              </w:rPr>
              <w:t>превышающей 650 000</w:t>
            </w:r>
            <w:r>
              <w:rPr>
                <w:spacing w:val="1"/>
                <w:sz w:val="11"/>
              </w:rPr>
              <w:t xml:space="preserve"> </w:t>
            </w:r>
            <w:r>
              <w:rPr>
                <w:spacing w:val="-2"/>
                <w:sz w:val="11"/>
              </w:rPr>
              <w:t>рублей)</w:t>
            </w:r>
          </w:p>
        </w:tc>
        <w:tc>
          <w:tcPr>
            <w:tcW w:w="455" w:type="dxa"/>
            <w:tcBorders>
              <w:lef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left="22"/>
              <w:jc w:val="center"/>
              <w:rPr>
                <w:sz w:val="11"/>
              </w:rPr>
            </w:pPr>
            <w:r>
              <w:rPr>
                <w:spacing w:val="-5"/>
                <w:sz w:val="11"/>
              </w:rPr>
              <w:t>010</w:t>
            </w:r>
          </w:p>
        </w:tc>
        <w:tc>
          <w:tcPr>
            <w:tcW w:w="1536" w:type="dxa"/>
          </w:tcPr>
          <w:p w:rsidR="001459CE" w:rsidRDefault="001459CE">
            <w:pPr>
              <w:pStyle w:val="TableParagraph"/>
              <w:spacing w:before="19"/>
              <w:rPr>
                <w:sz w:val="11"/>
              </w:rPr>
            </w:pPr>
          </w:p>
          <w:p w:rsidR="001459CE" w:rsidRDefault="00152CAF">
            <w:pPr>
              <w:pStyle w:val="TableParagraph"/>
              <w:spacing w:line="119" w:lineRule="exact"/>
              <w:ind w:left="31" w:right="4"/>
              <w:jc w:val="center"/>
              <w:rPr>
                <w:sz w:val="11"/>
              </w:rPr>
            </w:pPr>
            <w:r>
              <w:rPr>
                <w:sz w:val="11"/>
              </w:rPr>
              <w:t>182</w:t>
            </w:r>
            <w:r>
              <w:rPr>
                <w:spacing w:val="1"/>
                <w:sz w:val="11"/>
              </w:rPr>
              <w:t xml:space="preserve"> </w:t>
            </w:r>
            <w:r>
              <w:rPr>
                <w:spacing w:val="-2"/>
                <w:sz w:val="11"/>
              </w:rPr>
              <w:t>10102140010000110</w:t>
            </w:r>
          </w:p>
        </w:tc>
        <w:tc>
          <w:tcPr>
            <w:tcW w:w="958" w:type="dxa"/>
          </w:tcPr>
          <w:p w:rsidR="001459CE" w:rsidRDefault="001459CE">
            <w:pPr>
              <w:pStyle w:val="TableParagraph"/>
              <w:spacing w:before="19"/>
              <w:rPr>
                <w:sz w:val="11"/>
              </w:rPr>
            </w:pPr>
          </w:p>
          <w:p w:rsidR="001459CE" w:rsidRDefault="00152CAF">
            <w:pPr>
              <w:pStyle w:val="TableParagraph"/>
              <w:spacing w:line="119" w:lineRule="exact"/>
              <w:ind w:right="1"/>
              <w:jc w:val="right"/>
              <w:rPr>
                <w:sz w:val="11"/>
              </w:rPr>
            </w:pPr>
            <w:r>
              <w:rPr>
                <w:sz w:val="11"/>
              </w:rPr>
              <w:t>274</w:t>
            </w:r>
            <w:r>
              <w:rPr>
                <w:spacing w:val="1"/>
                <w:sz w:val="11"/>
              </w:rPr>
              <w:t xml:space="preserve"> </w:t>
            </w:r>
            <w:r>
              <w:rPr>
                <w:spacing w:val="-2"/>
                <w:sz w:val="11"/>
              </w:rPr>
              <w:t>600.00</w:t>
            </w:r>
          </w:p>
        </w:tc>
        <w:tc>
          <w:tcPr>
            <w:tcW w:w="903" w:type="dxa"/>
          </w:tcPr>
          <w:p w:rsidR="001459CE" w:rsidRDefault="001459CE">
            <w:pPr>
              <w:pStyle w:val="TableParagraph"/>
              <w:spacing w:before="19"/>
              <w:rPr>
                <w:sz w:val="11"/>
              </w:rPr>
            </w:pPr>
          </w:p>
          <w:p w:rsidR="001459CE" w:rsidRDefault="00152CAF">
            <w:pPr>
              <w:pStyle w:val="TableParagraph"/>
              <w:spacing w:line="119" w:lineRule="exact"/>
              <w:jc w:val="right"/>
              <w:rPr>
                <w:sz w:val="11"/>
              </w:rPr>
            </w:pPr>
            <w:r>
              <w:rPr>
                <w:sz w:val="11"/>
              </w:rPr>
              <w:t>284</w:t>
            </w:r>
            <w:r>
              <w:rPr>
                <w:spacing w:val="1"/>
                <w:sz w:val="11"/>
              </w:rPr>
              <w:t xml:space="preserve"> </w:t>
            </w:r>
            <w:r>
              <w:rPr>
                <w:spacing w:val="-2"/>
                <w:sz w:val="11"/>
              </w:rPr>
              <w:t>086.16</w:t>
            </w:r>
          </w:p>
        </w:tc>
        <w:tc>
          <w:tcPr>
            <w:tcW w:w="959" w:type="dxa"/>
            <w:tcBorders>
              <w:right w:val="single" w:sz="12" w:space="0" w:color="000000"/>
            </w:tcBorders>
          </w:tcPr>
          <w:p w:rsidR="001459CE" w:rsidRDefault="001459CE" w:rsidP="00C619AD">
            <w:pPr>
              <w:pStyle w:val="TableParagraph"/>
              <w:spacing w:before="19"/>
              <w:ind w:right="44"/>
              <w:jc w:val="right"/>
              <w:rPr>
                <w:sz w:val="11"/>
              </w:rPr>
            </w:pPr>
          </w:p>
          <w:p w:rsidR="001459CE" w:rsidRDefault="00152CAF" w:rsidP="00C619AD">
            <w:pPr>
              <w:pStyle w:val="TableParagraph"/>
              <w:spacing w:line="119" w:lineRule="exact"/>
              <w:ind w:right="44"/>
              <w:jc w:val="right"/>
              <w:rPr>
                <w:sz w:val="11"/>
              </w:rPr>
            </w:pPr>
            <w:r>
              <w:rPr>
                <w:spacing w:val="-4"/>
                <w:sz w:val="11"/>
              </w:rPr>
              <w:t>0.00</w:t>
            </w:r>
          </w:p>
        </w:tc>
      </w:tr>
      <w:tr w:rsidR="001459CE">
        <w:trPr>
          <w:trHeight w:val="155"/>
        </w:trPr>
        <w:tc>
          <w:tcPr>
            <w:tcW w:w="5442" w:type="dxa"/>
            <w:tcBorders>
              <w:right w:val="single" w:sz="12" w:space="0" w:color="000000"/>
            </w:tcBorders>
          </w:tcPr>
          <w:p w:rsidR="001459CE" w:rsidRDefault="00152CAF">
            <w:pPr>
              <w:pStyle w:val="TableParagraph"/>
              <w:spacing w:before="2"/>
              <w:ind w:left="32"/>
              <w:rPr>
                <w:sz w:val="11"/>
              </w:rPr>
            </w:pPr>
            <w:r>
              <w:rPr>
                <w:sz w:val="11"/>
              </w:rPr>
              <w:t>НАЛОГИ</w:t>
            </w:r>
            <w:r>
              <w:rPr>
                <w:spacing w:val="-5"/>
                <w:sz w:val="11"/>
              </w:rPr>
              <w:t xml:space="preserve"> </w:t>
            </w:r>
            <w:r>
              <w:rPr>
                <w:sz w:val="11"/>
              </w:rPr>
              <w:t>НА</w:t>
            </w:r>
            <w:r>
              <w:rPr>
                <w:spacing w:val="-1"/>
                <w:sz w:val="11"/>
              </w:rPr>
              <w:t xml:space="preserve"> </w:t>
            </w:r>
            <w:r>
              <w:rPr>
                <w:sz w:val="11"/>
              </w:rPr>
              <w:t>СОВОКУПНЫЙ</w:t>
            </w:r>
            <w:r>
              <w:rPr>
                <w:spacing w:val="-2"/>
                <w:sz w:val="11"/>
              </w:rPr>
              <w:t xml:space="preserve"> ДОХОД</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010</w:t>
            </w:r>
          </w:p>
        </w:tc>
        <w:tc>
          <w:tcPr>
            <w:tcW w:w="1536" w:type="dxa"/>
          </w:tcPr>
          <w:p w:rsidR="001459CE" w:rsidRDefault="00152CAF">
            <w:pPr>
              <w:pStyle w:val="TableParagraph"/>
              <w:spacing w:before="16" w:line="119" w:lineRule="exact"/>
              <w:ind w:left="31" w:right="4"/>
              <w:jc w:val="center"/>
              <w:rPr>
                <w:sz w:val="11"/>
              </w:rPr>
            </w:pPr>
            <w:r>
              <w:rPr>
                <w:sz w:val="11"/>
              </w:rPr>
              <w:t>000</w:t>
            </w:r>
            <w:r>
              <w:rPr>
                <w:spacing w:val="1"/>
                <w:sz w:val="11"/>
              </w:rPr>
              <w:t xml:space="preserve"> </w:t>
            </w:r>
            <w:r>
              <w:rPr>
                <w:spacing w:val="-2"/>
                <w:sz w:val="11"/>
              </w:rPr>
              <w:t>10500000000000000</w:t>
            </w:r>
          </w:p>
        </w:tc>
        <w:tc>
          <w:tcPr>
            <w:tcW w:w="958" w:type="dxa"/>
          </w:tcPr>
          <w:p w:rsidR="001459CE" w:rsidRDefault="00152CAF">
            <w:pPr>
              <w:pStyle w:val="TableParagraph"/>
              <w:spacing w:before="16" w:line="119" w:lineRule="exact"/>
              <w:ind w:right="1"/>
              <w:jc w:val="right"/>
              <w:rPr>
                <w:sz w:val="11"/>
              </w:rPr>
            </w:pPr>
            <w:r>
              <w:rPr>
                <w:sz w:val="11"/>
              </w:rPr>
              <w:t>2</w:t>
            </w:r>
            <w:r>
              <w:rPr>
                <w:spacing w:val="1"/>
                <w:sz w:val="11"/>
              </w:rPr>
              <w:t xml:space="preserve"> </w:t>
            </w:r>
            <w:r>
              <w:rPr>
                <w:sz w:val="11"/>
              </w:rPr>
              <w:t>530</w:t>
            </w:r>
            <w:r>
              <w:rPr>
                <w:spacing w:val="1"/>
                <w:sz w:val="11"/>
              </w:rPr>
              <w:t xml:space="preserve"> </w:t>
            </w:r>
            <w:r>
              <w:rPr>
                <w:spacing w:val="-2"/>
                <w:sz w:val="11"/>
              </w:rPr>
              <w:t>700.00</w:t>
            </w:r>
          </w:p>
        </w:tc>
        <w:tc>
          <w:tcPr>
            <w:tcW w:w="903" w:type="dxa"/>
          </w:tcPr>
          <w:p w:rsidR="001459CE" w:rsidRDefault="00152CAF">
            <w:pPr>
              <w:pStyle w:val="TableParagraph"/>
              <w:spacing w:before="16" w:line="119" w:lineRule="exact"/>
              <w:jc w:val="right"/>
              <w:rPr>
                <w:sz w:val="11"/>
              </w:rPr>
            </w:pPr>
            <w:r>
              <w:rPr>
                <w:sz w:val="11"/>
              </w:rPr>
              <w:t>1</w:t>
            </w:r>
            <w:r>
              <w:rPr>
                <w:spacing w:val="1"/>
                <w:sz w:val="11"/>
              </w:rPr>
              <w:t xml:space="preserve"> </w:t>
            </w:r>
            <w:r>
              <w:rPr>
                <w:sz w:val="11"/>
              </w:rPr>
              <w:t>856</w:t>
            </w:r>
            <w:r>
              <w:rPr>
                <w:spacing w:val="1"/>
                <w:sz w:val="11"/>
              </w:rPr>
              <w:t xml:space="preserve"> </w:t>
            </w:r>
            <w:r>
              <w:rPr>
                <w:spacing w:val="-2"/>
                <w:sz w:val="11"/>
              </w:rPr>
              <w:t>466.01</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z w:val="11"/>
              </w:rPr>
              <w:t>674</w:t>
            </w:r>
            <w:r>
              <w:rPr>
                <w:spacing w:val="1"/>
                <w:sz w:val="11"/>
              </w:rPr>
              <w:t xml:space="preserve"> </w:t>
            </w:r>
            <w:r>
              <w:rPr>
                <w:spacing w:val="-2"/>
                <w:sz w:val="11"/>
              </w:rPr>
              <w:t>233.99</w:t>
            </w:r>
          </w:p>
        </w:tc>
      </w:tr>
      <w:tr w:rsidR="001459CE">
        <w:trPr>
          <w:trHeight w:val="155"/>
        </w:trPr>
        <w:tc>
          <w:tcPr>
            <w:tcW w:w="5442" w:type="dxa"/>
            <w:tcBorders>
              <w:right w:val="single" w:sz="12" w:space="0" w:color="000000"/>
            </w:tcBorders>
          </w:tcPr>
          <w:p w:rsidR="001459CE" w:rsidRDefault="00152CAF">
            <w:pPr>
              <w:pStyle w:val="TableParagraph"/>
              <w:spacing w:before="2"/>
              <w:ind w:left="32"/>
              <w:rPr>
                <w:sz w:val="11"/>
              </w:rPr>
            </w:pPr>
            <w:r>
              <w:rPr>
                <w:sz w:val="11"/>
              </w:rPr>
              <w:t>Налог, взимаемый в</w:t>
            </w:r>
            <w:r>
              <w:rPr>
                <w:spacing w:val="-2"/>
                <w:sz w:val="11"/>
              </w:rPr>
              <w:t xml:space="preserve"> </w:t>
            </w:r>
            <w:r>
              <w:rPr>
                <w:sz w:val="11"/>
              </w:rPr>
              <w:t>связи с</w:t>
            </w:r>
            <w:r>
              <w:rPr>
                <w:spacing w:val="-1"/>
                <w:sz w:val="11"/>
              </w:rPr>
              <w:t xml:space="preserve"> </w:t>
            </w:r>
            <w:r>
              <w:rPr>
                <w:sz w:val="11"/>
              </w:rPr>
              <w:t xml:space="preserve">применением патентной системы </w:t>
            </w:r>
            <w:r>
              <w:rPr>
                <w:spacing w:val="-2"/>
                <w:sz w:val="11"/>
              </w:rPr>
              <w:t>налогообложения</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010</w:t>
            </w:r>
          </w:p>
        </w:tc>
        <w:tc>
          <w:tcPr>
            <w:tcW w:w="1536" w:type="dxa"/>
          </w:tcPr>
          <w:p w:rsidR="001459CE" w:rsidRDefault="00152CAF">
            <w:pPr>
              <w:pStyle w:val="TableParagraph"/>
              <w:spacing w:before="16" w:line="119" w:lineRule="exact"/>
              <w:ind w:left="31" w:right="4"/>
              <w:jc w:val="center"/>
              <w:rPr>
                <w:sz w:val="11"/>
              </w:rPr>
            </w:pPr>
            <w:r>
              <w:rPr>
                <w:sz w:val="11"/>
              </w:rPr>
              <w:t>000</w:t>
            </w:r>
            <w:r>
              <w:rPr>
                <w:spacing w:val="1"/>
                <w:sz w:val="11"/>
              </w:rPr>
              <w:t xml:space="preserve"> </w:t>
            </w:r>
            <w:r>
              <w:rPr>
                <w:spacing w:val="-2"/>
                <w:sz w:val="11"/>
              </w:rPr>
              <w:t>10504000020000110</w:t>
            </w:r>
          </w:p>
        </w:tc>
        <w:tc>
          <w:tcPr>
            <w:tcW w:w="958" w:type="dxa"/>
          </w:tcPr>
          <w:p w:rsidR="001459CE" w:rsidRDefault="00152CAF">
            <w:pPr>
              <w:pStyle w:val="TableParagraph"/>
              <w:spacing w:before="16" w:line="119" w:lineRule="exact"/>
              <w:ind w:right="1"/>
              <w:jc w:val="right"/>
              <w:rPr>
                <w:sz w:val="11"/>
              </w:rPr>
            </w:pPr>
            <w:r>
              <w:rPr>
                <w:sz w:val="11"/>
              </w:rPr>
              <w:t>2</w:t>
            </w:r>
            <w:r>
              <w:rPr>
                <w:spacing w:val="1"/>
                <w:sz w:val="11"/>
              </w:rPr>
              <w:t xml:space="preserve"> </w:t>
            </w:r>
            <w:r>
              <w:rPr>
                <w:sz w:val="11"/>
              </w:rPr>
              <w:t>530</w:t>
            </w:r>
            <w:r>
              <w:rPr>
                <w:spacing w:val="1"/>
                <w:sz w:val="11"/>
              </w:rPr>
              <w:t xml:space="preserve"> </w:t>
            </w:r>
            <w:r>
              <w:rPr>
                <w:spacing w:val="-2"/>
                <w:sz w:val="11"/>
              </w:rPr>
              <w:t>700.00</w:t>
            </w:r>
          </w:p>
        </w:tc>
        <w:tc>
          <w:tcPr>
            <w:tcW w:w="903" w:type="dxa"/>
          </w:tcPr>
          <w:p w:rsidR="001459CE" w:rsidRDefault="00152CAF">
            <w:pPr>
              <w:pStyle w:val="TableParagraph"/>
              <w:spacing w:before="16" w:line="119" w:lineRule="exact"/>
              <w:jc w:val="right"/>
              <w:rPr>
                <w:sz w:val="11"/>
              </w:rPr>
            </w:pPr>
            <w:r>
              <w:rPr>
                <w:sz w:val="11"/>
              </w:rPr>
              <w:t>1</w:t>
            </w:r>
            <w:r>
              <w:rPr>
                <w:spacing w:val="1"/>
                <w:sz w:val="11"/>
              </w:rPr>
              <w:t xml:space="preserve"> </w:t>
            </w:r>
            <w:r>
              <w:rPr>
                <w:sz w:val="11"/>
              </w:rPr>
              <w:t>856</w:t>
            </w:r>
            <w:r>
              <w:rPr>
                <w:spacing w:val="1"/>
                <w:sz w:val="11"/>
              </w:rPr>
              <w:t xml:space="preserve"> </w:t>
            </w:r>
            <w:r>
              <w:rPr>
                <w:spacing w:val="-2"/>
                <w:sz w:val="11"/>
              </w:rPr>
              <w:t>466.01</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z w:val="11"/>
              </w:rPr>
              <w:t>674</w:t>
            </w:r>
            <w:r>
              <w:rPr>
                <w:spacing w:val="1"/>
                <w:sz w:val="11"/>
              </w:rPr>
              <w:t xml:space="preserve"> </w:t>
            </w:r>
            <w:r>
              <w:rPr>
                <w:spacing w:val="-2"/>
                <w:sz w:val="11"/>
              </w:rPr>
              <w:t>233.99</w:t>
            </w:r>
          </w:p>
        </w:tc>
      </w:tr>
      <w:tr w:rsidR="001459CE">
        <w:trPr>
          <w:trHeight w:val="285"/>
        </w:trPr>
        <w:tc>
          <w:tcPr>
            <w:tcW w:w="5442" w:type="dxa"/>
            <w:tcBorders>
              <w:right w:val="single" w:sz="12" w:space="0" w:color="000000"/>
            </w:tcBorders>
          </w:tcPr>
          <w:p w:rsidR="001459CE" w:rsidRDefault="00152CAF">
            <w:pPr>
              <w:pStyle w:val="TableParagraph"/>
              <w:spacing w:before="2"/>
              <w:ind w:left="32"/>
              <w:rPr>
                <w:sz w:val="11"/>
              </w:rPr>
            </w:pPr>
            <w:r>
              <w:rPr>
                <w:sz w:val="11"/>
              </w:rPr>
              <w:t>Налог, взимаемый в</w:t>
            </w:r>
            <w:r>
              <w:rPr>
                <w:spacing w:val="-1"/>
                <w:sz w:val="11"/>
              </w:rPr>
              <w:t xml:space="preserve"> </w:t>
            </w:r>
            <w:r>
              <w:rPr>
                <w:sz w:val="11"/>
              </w:rPr>
              <w:t>связи с применением патентной системы налогообложения, зачисляемый</w:t>
            </w:r>
            <w:r>
              <w:rPr>
                <w:spacing w:val="1"/>
                <w:sz w:val="11"/>
              </w:rPr>
              <w:t xml:space="preserve"> </w:t>
            </w:r>
            <w:r>
              <w:rPr>
                <w:spacing w:val="-10"/>
                <w:sz w:val="11"/>
              </w:rPr>
              <w:t>в</w:t>
            </w:r>
          </w:p>
          <w:p w:rsidR="001459CE" w:rsidRDefault="00152CAF">
            <w:pPr>
              <w:pStyle w:val="TableParagraph"/>
              <w:spacing w:before="15" w:line="121" w:lineRule="exact"/>
              <w:ind w:left="32"/>
              <w:rPr>
                <w:sz w:val="11"/>
              </w:rPr>
            </w:pPr>
            <w:r>
              <w:rPr>
                <w:sz w:val="11"/>
              </w:rPr>
              <w:t>бюджеты городов</w:t>
            </w:r>
            <w:r>
              <w:rPr>
                <w:spacing w:val="-1"/>
                <w:sz w:val="11"/>
              </w:rPr>
              <w:t xml:space="preserve"> </w:t>
            </w:r>
            <w:r>
              <w:rPr>
                <w:sz w:val="11"/>
              </w:rPr>
              <w:t>федерального</w:t>
            </w:r>
            <w:r>
              <w:rPr>
                <w:spacing w:val="1"/>
                <w:sz w:val="11"/>
              </w:rPr>
              <w:t xml:space="preserve"> </w:t>
            </w:r>
            <w:r>
              <w:rPr>
                <w:spacing w:val="-2"/>
                <w:sz w:val="11"/>
              </w:rPr>
              <w:t>значения</w:t>
            </w:r>
          </w:p>
        </w:tc>
        <w:tc>
          <w:tcPr>
            <w:tcW w:w="455" w:type="dxa"/>
            <w:tcBorders>
              <w:lef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left="22"/>
              <w:jc w:val="center"/>
              <w:rPr>
                <w:sz w:val="11"/>
              </w:rPr>
            </w:pPr>
            <w:r>
              <w:rPr>
                <w:spacing w:val="-5"/>
                <w:sz w:val="11"/>
              </w:rPr>
              <w:t>010</w:t>
            </w:r>
          </w:p>
        </w:tc>
        <w:tc>
          <w:tcPr>
            <w:tcW w:w="1536" w:type="dxa"/>
          </w:tcPr>
          <w:p w:rsidR="001459CE" w:rsidRDefault="001459CE">
            <w:pPr>
              <w:pStyle w:val="TableParagraph"/>
              <w:spacing w:before="19"/>
              <w:rPr>
                <w:sz w:val="11"/>
              </w:rPr>
            </w:pPr>
          </w:p>
          <w:p w:rsidR="001459CE" w:rsidRDefault="00152CAF">
            <w:pPr>
              <w:pStyle w:val="TableParagraph"/>
              <w:spacing w:line="119" w:lineRule="exact"/>
              <w:ind w:left="31" w:right="4"/>
              <w:jc w:val="center"/>
              <w:rPr>
                <w:sz w:val="11"/>
              </w:rPr>
            </w:pPr>
            <w:r>
              <w:rPr>
                <w:sz w:val="11"/>
              </w:rPr>
              <w:t>182</w:t>
            </w:r>
            <w:r>
              <w:rPr>
                <w:spacing w:val="1"/>
                <w:sz w:val="11"/>
              </w:rPr>
              <w:t xml:space="preserve"> </w:t>
            </w:r>
            <w:r>
              <w:rPr>
                <w:spacing w:val="-2"/>
                <w:sz w:val="11"/>
              </w:rPr>
              <w:t>10504030020000110</w:t>
            </w:r>
          </w:p>
        </w:tc>
        <w:tc>
          <w:tcPr>
            <w:tcW w:w="958" w:type="dxa"/>
          </w:tcPr>
          <w:p w:rsidR="001459CE" w:rsidRDefault="001459CE">
            <w:pPr>
              <w:pStyle w:val="TableParagraph"/>
              <w:spacing w:before="19"/>
              <w:rPr>
                <w:sz w:val="11"/>
              </w:rPr>
            </w:pPr>
          </w:p>
          <w:p w:rsidR="001459CE" w:rsidRDefault="00152CAF">
            <w:pPr>
              <w:pStyle w:val="TableParagraph"/>
              <w:spacing w:line="119" w:lineRule="exact"/>
              <w:ind w:right="1"/>
              <w:jc w:val="right"/>
              <w:rPr>
                <w:sz w:val="11"/>
              </w:rPr>
            </w:pPr>
            <w:r>
              <w:rPr>
                <w:sz w:val="11"/>
              </w:rPr>
              <w:t>2</w:t>
            </w:r>
            <w:r>
              <w:rPr>
                <w:spacing w:val="1"/>
                <w:sz w:val="11"/>
              </w:rPr>
              <w:t xml:space="preserve"> </w:t>
            </w:r>
            <w:r>
              <w:rPr>
                <w:sz w:val="11"/>
              </w:rPr>
              <w:t>530</w:t>
            </w:r>
            <w:r>
              <w:rPr>
                <w:spacing w:val="1"/>
                <w:sz w:val="11"/>
              </w:rPr>
              <w:t xml:space="preserve"> </w:t>
            </w:r>
            <w:r>
              <w:rPr>
                <w:spacing w:val="-2"/>
                <w:sz w:val="11"/>
              </w:rPr>
              <w:t>700.00</w:t>
            </w:r>
          </w:p>
        </w:tc>
        <w:tc>
          <w:tcPr>
            <w:tcW w:w="903" w:type="dxa"/>
          </w:tcPr>
          <w:p w:rsidR="001459CE" w:rsidRDefault="001459CE">
            <w:pPr>
              <w:pStyle w:val="TableParagraph"/>
              <w:spacing w:before="19"/>
              <w:rPr>
                <w:sz w:val="11"/>
              </w:rPr>
            </w:pPr>
          </w:p>
          <w:p w:rsidR="001459CE" w:rsidRDefault="00152CAF">
            <w:pPr>
              <w:pStyle w:val="TableParagraph"/>
              <w:spacing w:line="119" w:lineRule="exact"/>
              <w:jc w:val="right"/>
              <w:rPr>
                <w:sz w:val="11"/>
              </w:rPr>
            </w:pPr>
            <w:r>
              <w:rPr>
                <w:sz w:val="11"/>
              </w:rPr>
              <w:t>1</w:t>
            </w:r>
            <w:r>
              <w:rPr>
                <w:spacing w:val="1"/>
                <w:sz w:val="11"/>
              </w:rPr>
              <w:t xml:space="preserve"> </w:t>
            </w:r>
            <w:r>
              <w:rPr>
                <w:sz w:val="11"/>
              </w:rPr>
              <w:t>856</w:t>
            </w:r>
            <w:r>
              <w:rPr>
                <w:spacing w:val="1"/>
                <w:sz w:val="11"/>
              </w:rPr>
              <w:t xml:space="preserve"> </w:t>
            </w:r>
            <w:r>
              <w:rPr>
                <w:spacing w:val="-2"/>
                <w:sz w:val="11"/>
              </w:rPr>
              <w:t>466.01</w:t>
            </w:r>
          </w:p>
        </w:tc>
        <w:tc>
          <w:tcPr>
            <w:tcW w:w="959" w:type="dxa"/>
            <w:tcBorders>
              <w:right w:val="single" w:sz="12" w:space="0" w:color="000000"/>
            </w:tcBorders>
          </w:tcPr>
          <w:p w:rsidR="001459CE" w:rsidRDefault="001459CE" w:rsidP="00C619AD">
            <w:pPr>
              <w:pStyle w:val="TableParagraph"/>
              <w:spacing w:before="19"/>
              <w:ind w:right="44"/>
              <w:jc w:val="right"/>
              <w:rPr>
                <w:sz w:val="11"/>
              </w:rPr>
            </w:pPr>
          </w:p>
          <w:p w:rsidR="001459CE" w:rsidRDefault="00152CAF" w:rsidP="00C619AD">
            <w:pPr>
              <w:pStyle w:val="TableParagraph"/>
              <w:spacing w:line="119" w:lineRule="exact"/>
              <w:ind w:right="44"/>
              <w:jc w:val="right"/>
              <w:rPr>
                <w:sz w:val="11"/>
              </w:rPr>
            </w:pPr>
            <w:r>
              <w:rPr>
                <w:sz w:val="11"/>
              </w:rPr>
              <w:t>674</w:t>
            </w:r>
            <w:r>
              <w:rPr>
                <w:spacing w:val="1"/>
                <w:sz w:val="11"/>
              </w:rPr>
              <w:t xml:space="preserve"> </w:t>
            </w:r>
            <w:r>
              <w:rPr>
                <w:spacing w:val="-2"/>
                <w:sz w:val="11"/>
              </w:rPr>
              <w:t>233.99</w:t>
            </w:r>
          </w:p>
        </w:tc>
      </w:tr>
      <w:tr w:rsidR="001459CE">
        <w:trPr>
          <w:trHeight w:val="155"/>
        </w:trPr>
        <w:tc>
          <w:tcPr>
            <w:tcW w:w="5442" w:type="dxa"/>
            <w:tcBorders>
              <w:right w:val="single" w:sz="12" w:space="0" w:color="000000"/>
            </w:tcBorders>
          </w:tcPr>
          <w:p w:rsidR="001459CE" w:rsidRDefault="00152CAF">
            <w:pPr>
              <w:pStyle w:val="TableParagraph"/>
              <w:spacing w:before="2"/>
              <w:ind w:left="32"/>
              <w:rPr>
                <w:sz w:val="11"/>
              </w:rPr>
            </w:pPr>
            <w:r>
              <w:rPr>
                <w:sz w:val="11"/>
              </w:rPr>
              <w:t>ШТРАФЫ,</w:t>
            </w:r>
            <w:r>
              <w:rPr>
                <w:spacing w:val="-4"/>
                <w:sz w:val="11"/>
              </w:rPr>
              <w:t xml:space="preserve"> </w:t>
            </w:r>
            <w:r>
              <w:rPr>
                <w:sz w:val="11"/>
              </w:rPr>
              <w:t>САНКЦИИ,</w:t>
            </w:r>
            <w:r>
              <w:rPr>
                <w:spacing w:val="-4"/>
                <w:sz w:val="11"/>
              </w:rPr>
              <w:t xml:space="preserve"> </w:t>
            </w:r>
            <w:r>
              <w:rPr>
                <w:sz w:val="11"/>
              </w:rPr>
              <w:t>ВОЗМЕЩЕНИЕ</w:t>
            </w:r>
            <w:r>
              <w:rPr>
                <w:spacing w:val="-3"/>
                <w:sz w:val="11"/>
              </w:rPr>
              <w:t xml:space="preserve"> </w:t>
            </w:r>
            <w:r>
              <w:rPr>
                <w:spacing w:val="-2"/>
                <w:sz w:val="11"/>
              </w:rPr>
              <w:t>УЩЕРБА</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010</w:t>
            </w:r>
          </w:p>
        </w:tc>
        <w:tc>
          <w:tcPr>
            <w:tcW w:w="1536" w:type="dxa"/>
          </w:tcPr>
          <w:p w:rsidR="001459CE" w:rsidRDefault="00152CAF">
            <w:pPr>
              <w:pStyle w:val="TableParagraph"/>
              <w:spacing w:before="16" w:line="119" w:lineRule="exact"/>
              <w:ind w:left="31" w:right="4"/>
              <w:jc w:val="center"/>
              <w:rPr>
                <w:sz w:val="11"/>
              </w:rPr>
            </w:pPr>
            <w:r>
              <w:rPr>
                <w:sz w:val="11"/>
              </w:rPr>
              <w:t>000</w:t>
            </w:r>
            <w:r>
              <w:rPr>
                <w:spacing w:val="1"/>
                <w:sz w:val="11"/>
              </w:rPr>
              <w:t xml:space="preserve"> </w:t>
            </w:r>
            <w:r>
              <w:rPr>
                <w:spacing w:val="-2"/>
                <w:sz w:val="11"/>
              </w:rPr>
              <w:t>11600000000000000</w:t>
            </w:r>
          </w:p>
        </w:tc>
        <w:tc>
          <w:tcPr>
            <w:tcW w:w="958" w:type="dxa"/>
          </w:tcPr>
          <w:p w:rsidR="001459CE" w:rsidRDefault="00152CAF">
            <w:pPr>
              <w:pStyle w:val="TableParagraph"/>
              <w:spacing w:before="16" w:line="119" w:lineRule="exact"/>
              <w:ind w:right="1"/>
              <w:jc w:val="right"/>
              <w:rPr>
                <w:sz w:val="11"/>
              </w:rPr>
            </w:pPr>
            <w:r>
              <w:rPr>
                <w:sz w:val="11"/>
              </w:rPr>
              <w:t>58</w:t>
            </w:r>
            <w:r>
              <w:rPr>
                <w:spacing w:val="1"/>
                <w:sz w:val="11"/>
              </w:rPr>
              <w:t xml:space="preserve"> </w:t>
            </w:r>
            <w:r>
              <w:rPr>
                <w:spacing w:val="-2"/>
                <w:sz w:val="11"/>
              </w:rPr>
              <w:t>800.00</w:t>
            </w:r>
          </w:p>
        </w:tc>
        <w:tc>
          <w:tcPr>
            <w:tcW w:w="903" w:type="dxa"/>
          </w:tcPr>
          <w:p w:rsidR="001459CE" w:rsidRDefault="00152CAF">
            <w:pPr>
              <w:pStyle w:val="TableParagraph"/>
              <w:spacing w:before="16" w:line="119" w:lineRule="exact"/>
              <w:jc w:val="right"/>
              <w:rPr>
                <w:sz w:val="11"/>
              </w:rPr>
            </w:pPr>
            <w:r>
              <w:rPr>
                <w:sz w:val="11"/>
              </w:rPr>
              <w:t>58</w:t>
            </w:r>
            <w:r>
              <w:rPr>
                <w:spacing w:val="1"/>
                <w:sz w:val="11"/>
              </w:rPr>
              <w:t xml:space="preserve"> </w:t>
            </w:r>
            <w:r>
              <w:rPr>
                <w:spacing w:val="-2"/>
                <w:sz w:val="11"/>
              </w:rPr>
              <w:t>792.70</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4"/>
                <w:sz w:val="11"/>
              </w:rPr>
              <w:t>7.30</w:t>
            </w:r>
          </w:p>
        </w:tc>
      </w:tr>
      <w:tr w:rsidR="001459CE">
        <w:trPr>
          <w:trHeight w:val="285"/>
        </w:trPr>
        <w:tc>
          <w:tcPr>
            <w:tcW w:w="5442" w:type="dxa"/>
            <w:tcBorders>
              <w:right w:val="single" w:sz="12" w:space="0" w:color="000000"/>
            </w:tcBorders>
          </w:tcPr>
          <w:p w:rsidR="001459CE" w:rsidRDefault="00152CAF">
            <w:pPr>
              <w:pStyle w:val="TableParagraph"/>
              <w:spacing w:before="2"/>
              <w:ind w:left="32"/>
              <w:rPr>
                <w:sz w:val="11"/>
              </w:rPr>
            </w:pPr>
            <w:r>
              <w:rPr>
                <w:sz w:val="11"/>
              </w:rPr>
              <w:t>Административные</w:t>
            </w:r>
            <w:r>
              <w:rPr>
                <w:spacing w:val="-1"/>
                <w:sz w:val="11"/>
              </w:rPr>
              <w:t xml:space="preserve"> </w:t>
            </w:r>
            <w:r>
              <w:rPr>
                <w:sz w:val="11"/>
              </w:rPr>
              <w:t>штрафы,</w:t>
            </w:r>
            <w:r>
              <w:rPr>
                <w:spacing w:val="-1"/>
                <w:sz w:val="11"/>
              </w:rPr>
              <w:t xml:space="preserve"> </w:t>
            </w:r>
            <w:r>
              <w:rPr>
                <w:sz w:val="11"/>
              </w:rPr>
              <w:t>установленные</w:t>
            </w:r>
            <w:r>
              <w:rPr>
                <w:spacing w:val="-1"/>
                <w:sz w:val="11"/>
              </w:rPr>
              <w:t xml:space="preserve"> </w:t>
            </w:r>
            <w:r>
              <w:rPr>
                <w:sz w:val="11"/>
              </w:rPr>
              <w:t>законами субъектов</w:t>
            </w:r>
            <w:r>
              <w:rPr>
                <w:spacing w:val="-3"/>
                <w:sz w:val="11"/>
              </w:rPr>
              <w:t xml:space="preserve"> </w:t>
            </w:r>
            <w:r>
              <w:rPr>
                <w:sz w:val="11"/>
              </w:rPr>
              <w:t>Российской</w:t>
            </w:r>
            <w:r>
              <w:rPr>
                <w:spacing w:val="-1"/>
                <w:sz w:val="11"/>
              </w:rPr>
              <w:t xml:space="preserve"> </w:t>
            </w:r>
            <w:r>
              <w:rPr>
                <w:sz w:val="11"/>
              </w:rPr>
              <w:t xml:space="preserve">Федерации </w:t>
            </w:r>
            <w:r>
              <w:rPr>
                <w:spacing w:val="-5"/>
                <w:sz w:val="11"/>
              </w:rPr>
              <w:t>об</w:t>
            </w:r>
          </w:p>
          <w:p w:rsidR="001459CE" w:rsidRDefault="00152CAF">
            <w:pPr>
              <w:pStyle w:val="TableParagraph"/>
              <w:spacing w:before="15" w:line="121" w:lineRule="exact"/>
              <w:ind w:left="32"/>
              <w:rPr>
                <w:sz w:val="11"/>
              </w:rPr>
            </w:pPr>
            <w:r>
              <w:rPr>
                <w:sz w:val="11"/>
              </w:rPr>
              <w:t>административных</w:t>
            </w:r>
            <w:r>
              <w:rPr>
                <w:spacing w:val="-5"/>
                <w:sz w:val="11"/>
              </w:rPr>
              <w:t xml:space="preserve"> </w:t>
            </w:r>
            <w:r>
              <w:rPr>
                <w:spacing w:val="-2"/>
                <w:sz w:val="11"/>
              </w:rPr>
              <w:t>правонарушениях</w:t>
            </w:r>
          </w:p>
        </w:tc>
        <w:tc>
          <w:tcPr>
            <w:tcW w:w="455" w:type="dxa"/>
            <w:tcBorders>
              <w:lef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left="22"/>
              <w:jc w:val="center"/>
              <w:rPr>
                <w:sz w:val="11"/>
              </w:rPr>
            </w:pPr>
            <w:r>
              <w:rPr>
                <w:spacing w:val="-5"/>
                <w:sz w:val="11"/>
              </w:rPr>
              <w:t>010</w:t>
            </w:r>
          </w:p>
        </w:tc>
        <w:tc>
          <w:tcPr>
            <w:tcW w:w="1536" w:type="dxa"/>
          </w:tcPr>
          <w:p w:rsidR="001459CE" w:rsidRDefault="001459CE">
            <w:pPr>
              <w:pStyle w:val="TableParagraph"/>
              <w:spacing w:before="19"/>
              <w:rPr>
                <w:sz w:val="11"/>
              </w:rPr>
            </w:pPr>
          </w:p>
          <w:p w:rsidR="001459CE" w:rsidRDefault="00152CAF">
            <w:pPr>
              <w:pStyle w:val="TableParagraph"/>
              <w:spacing w:line="119" w:lineRule="exact"/>
              <w:ind w:left="31" w:right="4"/>
              <w:jc w:val="center"/>
              <w:rPr>
                <w:sz w:val="11"/>
              </w:rPr>
            </w:pPr>
            <w:r>
              <w:rPr>
                <w:sz w:val="11"/>
              </w:rPr>
              <w:t>000</w:t>
            </w:r>
            <w:r>
              <w:rPr>
                <w:spacing w:val="1"/>
                <w:sz w:val="11"/>
              </w:rPr>
              <w:t xml:space="preserve"> </w:t>
            </w:r>
            <w:r>
              <w:rPr>
                <w:spacing w:val="-2"/>
                <w:sz w:val="11"/>
              </w:rPr>
              <w:t>11602000020000140</w:t>
            </w:r>
          </w:p>
        </w:tc>
        <w:tc>
          <w:tcPr>
            <w:tcW w:w="958" w:type="dxa"/>
          </w:tcPr>
          <w:p w:rsidR="001459CE" w:rsidRDefault="001459CE">
            <w:pPr>
              <w:pStyle w:val="TableParagraph"/>
              <w:spacing w:before="19"/>
              <w:rPr>
                <w:sz w:val="11"/>
              </w:rPr>
            </w:pPr>
          </w:p>
          <w:p w:rsidR="001459CE" w:rsidRDefault="00152CAF">
            <w:pPr>
              <w:pStyle w:val="TableParagraph"/>
              <w:spacing w:line="119" w:lineRule="exact"/>
              <w:ind w:right="1"/>
              <w:jc w:val="right"/>
              <w:rPr>
                <w:sz w:val="11"/>
              </w:rPr>
            </w:pPr>
            <w:r>
              <w:rPr>
                <w:sz w:val="11"/>
              </w:rPr>
              <w:t>53</w:t>
            </w:r>
            <w:r>
              <w:rPr>
                <w:spacing w:val="1"/>
                <w:sz w:val="11"/>
              </w:rPr>
              <w:t xml:space="preserve"> </w:t>
            </w:r>
            <w:r>
              <w:rPr>
                <w:spacing w:val="-2"/>
                <w:sz w:val="11"/>
              </w:rPr>
              <w:t>800.00</w:t>
            </w:r>
          </w:p>
        </w:tc>
        <w:tc>
          <w:tcPr>
            <w:tcW w:w="903" w:type="dxa"/>
          </w:tcPr>
          <w:p w:rsidR="001459CE" w:rsidRDefault="001459CE">
            <w:pPr>
              <w:pStyle w:val="TableParagraph"/>
              <w:spacing w:before="19"/>
              <w:rPr>
                <w:sz w:val="11"/>
              </w:rPr>
            </w:pPr>
          </w:p>
          <w:p w:rsidR="001459CE" w:rsidRDefault="00152CAF">
            <w:pPr>
              <w:pStyle w:val="TableParagraph"/>
              <w:spacing w:line="119" w:lineRule="exact"/>
              <w:jc w:val="right"/>
              <w:rPr>
                <w:sz w:val="11"/>
              </w:rPr>
            </w:pPr>
            <w:r>
              <w:rPr>
                <w:sz w:val="11"/>
              </w:rPr>
              <w:t>53</w:t>
            </w:r>
            <w:r>
              <w:rPr>
                <w:spacing w:val="1"/>
                <w:sz w:val="11"/>
              </w:rPr>
              <w:t xml:space="preserve"> </w:t>
            </w:r>
            <w:r>
              <w:rPr>
                <w:spacing w:val="-2"/>
                <w:sz w:val="11"/>
              </w:rPr>
              <w:t>814.52</w:t>
            </w:r>
          </w:p>
        </w:tc>
        <w:tc>
          <w:tcPr>
            <w:tcW w:w="959" w:type="dxa"/>
            <w:tcBorders>
              <w:right w:val="single" w:sz="12" w:space="0" w:color="000000"/>
            </w:tcBorders>
          </w:tcPr>
          <w:p w:rsidR="001459CE" w:rsidRDefault="001459CE" w:rsidP="00C619AD">
            <w:pPr>
              <w:pStyle w:val="TableParagraph"/>
              <w:spacing w:before="19"/>
              <w:ind w:right="44"/>
              <w:jc w:val="right"/>
              <w:rPr>
                <w:sz w:val="11"/>
              </w:rPr>
            </w:pPr>
          </w:p>
          <w:p w:rsidR="001459CE" w:rsidRDefault="00152CAF" w:rsidP="00C619AD">
            <w:pPr>
              <w:pStyle w:val="TableParagraph"/>
              <w:spacing w:line="119" w:lineRule="exact"/>
              <w:ind w:right="44"/>
              <w:jc w:val="right"/>
              <w:rPr>
                <w:sz w:val="11"/>
              </w:rPr>
            </w:pPr>
            <w:r>
              <w:rPr>
                <w:spacing w:val="-4"/>
                <w:sz w:val="11"/>
              </w:rPr>
              <w:t>0.00</w:t>
            </w:r>
          </w:p>
        </w:tc>
      </w:tr>
      <w:tr w:rsidR="001459CE">
        <w:trPr>
          <w:trHeight w:val="436"/>
        </w:trPr>
        <w:tc>
          <w:tcPr>
            <w:tcW w:w="5442" w:type="dxa"/>
            <w:tcBorders>
              <w:right w:val="single" w:sz="12" w:space="0" w:color="000000"/>
            </w:tcBorders>
          </w:tcPr>
          <w:p w:rsidR="001459CE" w:rsidRDefault="00152CAF">
            <w:pPr>
              <w:pStyle w:val="TableParagraph"/>
              <w:spacing w:before="2" w:line="268" w:lineRule="auto"/>
              <w:ind w:left="32"/>
              <w:rPr>
                <w:sz w:val="11"/>
              </w:rPr>
            </w:pPr>
            <w:r>
              <w:rPr>
                <w:sz w:val="11"/>
              </w:rPr>
              <w:t>Административные штрафы, установленные законами субъектов Российской Федерации об</w:t>
            </w:r>
            <w:r>
              <w:rPr>
                <w:spacing w:val="40"/>
                <w:sz w:val="11"/>
              </w:rPr>
              <w:t xml:space="preserve"> </w:t>
            </w:r>
            <w:r>
              <w:rPr>
                <w:sz w:val="11"/>
              </w:rPr>
              <w:t>административных</w:t>
            </w:r>
            <w:r>
              <w:rPr>
                <w:spacing w:val="-1"/>
                <w:sz w:val="11"/>
              </w:rPr>
              <w:t xml:space="preserve"> </w:t>
            </w:r>
            <w:r>
              <w:rPr>
                <w:sz w:val="11"/>
              </w:rPr>
              <w:t>правонарушениях, за нарушение законов</w:t>
            </w:r>
            <w:r>
              <w:rPr>
                <w:spacing w:val="-2"/>
                <w:sz w:val="11"/>
              </w:rPr>
              <w:t xml:space="preserve"> </w:t>
            </w:r>
            <w:r>
              <w:rPr>
                <w:sz w:val="11"/>
              </w:rPr>
              <w:t>и иных</w:t>
            </w:r>
            <w:r>
              <w:rPr>
                <w:spacing w:val="-1"/>
                <w:sz w:val="11"/>
              </w:rPr>
              <w:t xml:space="preserve"> </w:t>
            </w:r>
            <w:r>
              <w:rPr>
                <w:sz w:val="11"/>
              </w:rPr>
              <w:t>нормативных</w:t>
            </w:r>
            <w:r>
              <w:rPr>
                <w:spacing w:val="-1"/>
                <w:sz w:val="11"/>
              </w:rPr>
              <w:t xml:space="preserve"> </w:t>
            </w:r>
            <w:r>
              <w:rPr>
                <w:sz w:val="11"/>
              </w:rPr>
              <w:t>правовых</w:t>
            </w:r>
            <w:r>
              <w:rPr>
                <w:spacing w:val="-1"/>
                <w:sz w:val="11"/>
              </w:rPr>
              <w:t xml:space="preserve"> </w:t>
            </w:r>
            <w:r>
              <w:rPr>
                <w:sz w:val="11"/>
              </w:rPr>
              <w:t>актов</w:t>
            </w:r>
          </w:p>
          <w:p w:rsidR="001459CE" w:rsidRDefault="00152CAF">
            <w:pPr>
              <w:pStyle w:val="TableParagraph"/>
              <w:ind w:left="32"/>
              <w:rPr>
                <w:sz w:val="11"/>
              </w:rPr>
            </w:pPr>
            <w:r>
              <w:rPr>
                <w:sz w:val="11"/>
              </w:rPr>
              <w:t>субъектов</w:t>
            </w:r>
            <w:r>
              <w:rPr>
                <w:spacing w:val="-2"/>
                <w:sz w:val="11"/>
              </w:rPr>
              <w:t xml:space="preserve"> </w:t>
            </w:r>
            <w:r>
              <w:rPr>
                <w:sz w:val="11"/>
              </w:rPr>
              <w:t>Российской</w:t>
            </w:r>
            <w:r>
              <w:rPr>
                <w:spacing w:val="1"/>
                <w:sz w:val="11"/>
              </w:rPr>
              <w:t xml:space="preserve"> </w:t>
            </w:r>
            <w:r>
              <w:rPr>
                <w:spacing w:val="-2"/>
                <w:sz w:val="11"/>
              </w:rPr>
              <w:t>Федерации</w:t>
            </w:r>
          </w:p>
        </w:tc>
        <w:tc>
          <w:tcPr>
            <w:tcW w:w="455" w:type="dxa"/>
            <w:tcBorders>
              <w:left w:val="single" w:sz="12" w:space="0" w:color="000000"/>
            </w:tcBorders>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left="22"/>
              <w:jc w:val="center"/>
              <w:rPr>
                <w:sz w:val="11"/>
              </w:rPr>
            </w:pPr>
            <w:r>
              <w:rPr>
                <w:spacing w:val="-5"/>
                <w:sz w:val="11"/>
              </w:rPr>
              <w:t>010</w:t>
            </w:r>
          </w:p>
        </w:tc>
        <w:tc>
          <w:tcPr>
            <w:tcW w:w="1536"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left="31" w:right="4"/>
              <w:jc w:val="center"/>
              <w:rPr>
                <w:sz w:val="11"/>
              </w:rPr>
            </w:pPr>
            <w:r>
              <w:rPr>
                <w:sz w:val="11"/>
              </w:rPr>
              <w:t>000</w:t>
            </w:r>
            <w:r>
              <w:rPr>
                <w:spacing w:val="1"/>
                <w:sz w:val="11"/>
              </w:rPr>
              <w:t xml:space="preserve"> </w:t>
            </w:r>
            <w:r>
              <w:rPr>
                <w:spacing w:val="-2"/>
                <w:sz w:val="11"/>
              </w:rPr>
              <w:t>11602010020000140</w:t>
            </w:r>
          </w:p>
        </w:tc>
        <w:tc>
          <w:tcPr>
            <w:tcW w:w="958"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right="1"/>
              <w:jc w:val="right"/>
              <w:rPr>
                <w:sz w:val="11"/>
              </w:rPr>
            </w:pPr>
            <w:r>
              <w:rPr>
                <w:sz w:val="11"/>
              </w:rPr>
              <w:t>53</w:t>
            </w:r>
            <w:r>
              <w:rPr>
                <w:spacing w:val="1"/>
                <w:sz w:val="11"/>
              </w:rPr>
              <w:t xml:space="preserve"> </w:t>
            </w:r>
            <w:r>
              <w:rPr>
                <w:spacing w:val="-2"/>
                <w:sz w:val="11"/>
              </w:rPr>
              <w:t>800.00</w:t>
            </w:r>
          </w:p>
        </w:tc>
        <w:tc>
          <w:tcPr>
            <w:tcW w:w="903"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jc w:val="right"/>
              <w:rPr>
                <w:sz w:val="11"/>
              </w:rPr>
            </w:pPr>
            <w:r>
              <w:rPr>
                <w:sz w:val="11"/>
              </w:rPr>
              <w:t>53</w:t>
            </w:r>
            <w:r>
              <w:rPr>
                <w:spacing w:val="1"/>
                <w:sz w:val="11"/>
              </w:rPr>
              <w:t xml:space="preserve"> </w:t>
            </w:r>
            <w:r>
              <w:rPr>
                <w:spacing w:val="-2"/>
                <w:sz w:val="11"/>
              </w:rPr>
              <w:t>814.52</w:t>
            </w:r>
          </w:p>
        </w:tc>
        <w:tc>
          <w:tcPr>
            <w:tcW w:w="959" w:type="dxa"/>
            <w:tcBorders>
              <w:right w:val="single" w:sz="12" w:space="0" w:color="000000"/>
            </w:tcBorders>
          </w:tcPr>
          <w:p w:rsidR="001459CE" w:rsidRDefault="001459CE" w:rsidP="00C619AD">
            <w:pPr>
              <w:pStyle w:val="TableParagraph"/>
              <w:ind w:right="44"/>
              <w:jc w:val="right"/>
              <w:rPr>
                <w:sz w:val="11"/>
              </w:rPr>
            </w:pPr>
          </w:p>
          <w:p w:rsidR="001459CE" w:rsidRDefault="001459CE" w:rsidP="00C619AD">
            <w:pPr>
              <w:pStyle w:val="TableParagraph"/>
              <w:spacing w:before="44"/>
              <w:ind w:right="44"/>
              <w:jc w:val="right"/>
              <w:rPr>
                <w:sz w:val="11"/>
              </w:rPr>
            </w:pPr>
          </w:p>
          <w:p w:rsidR="001459CE" w:rsidRDefault="00152CAF" w:rsidP="00C619AD">
            <w:pPr>
              <w:pStyle w:val="TableParagraph"/>
              <w:spacing w:line="119" w:lineRule="exact"/>
              <w:ind w:right="44"/>
              <w:jc w:val="right"/>
              <w:rPr>
                <w:sz w:val="11"/>
              </w:rPr>
            </w:pPr>
            <w:r>
              <w:rPr>
                <w:spacing w:val="-4"/>
                <w:sz w:val="11"/>
              </w:rPr>
              <w:t>0.00</w:t>
            </w:r>
          </w:p>
        </w:tc>
      </w:tr>
      <w:tr w:rsidR="001459CE">
        <w:trPr>
          <w:trHeight w:val="585"/>
        </w:trPr>
        <w:tc>
          <w:tcPr>
            <w:tcW w:w="5442" w:type="dxa"/>
            <w:tcBorders>
              <w:right w:val="single" w:sz="12" w:space="0" w:color="000000"/>
            </w:tcBorders>
          </w:tcPr>
          <w:p w:rsidR="001459CE" w:rsidRDefault="00152CAF">
            <w:pPr>
              <w:pStyle w:val="TableParagraph"/>
              <w:spacing w:before="2" w:line="268" w:lineRule="auto"/>
              <w:ind w:left="32"/>
              <w:rPr>
                <w:sz w:val="11"/>
              </w:rPr>
            </w:pPr>
            <w:r>
              <w:rPr>
                <w:sz w:val="11"/>
              </w:rPr>
              <w:t>Административные штрафы, установленные законами субъектов Российской Федерации об</w:t>
            </w:r>
            <w:r>
              <w:rPr>
                <w:spacing w:val="40"/>
                <w:sz w:val="11"/>
              </w:rPr>
              <w:t xml:space="preserve"> </w:t>
            </w:r>
            <w:r>
              <w:rPr>
                <w:sz w:val="11"/>
              </w:rPr>
              <w:t>административных</w:t>
            </w:r>
            <w:r>
              <w:rPr>
                <w:spacing w:val="-1"/>
                <w:sz w:val="11"/>
              </w:rPr>
              <w:t xml:space="preserve"> </w:t>
            </w:r>
            <w:r>
              <w:rPr>
                <w:sz w:val="11"/>
              </w:rPr>
              <w:t>правонарушениях, за нарушение законов</w:t>
            </w:r>
            <w:r>
              <w:rPr>
                <w:spacing w:val="-2"/>
                <w:sz w:val="11"/>
              </w:rPr>
              <w:t xml:space="preserve"> </w:t>
            </w:r>
            <w:r>
              <w:rPr>
                <w:sz w:val="11"/>
              </w:rPr>
              <w:t>и иных</w:t>
            </w:r>
            <w:r>
              <w:rPr>
                <w:spacing w:val="-1"/>
                <w:sz w:val="11"/>
              </w:rPr>
              <w:t xml:space="preserve"> </w:t>
            </w:r>
            <w:r>
              <w:rPr>
                <w:sz w:val="11"/>
              </w:rPr>
              <w:t>нормативных</w:t>
            </w:r>
            <w:r>
              <w:rPr>
                <w:spacing w:val="-1"/>
                <w:sz w:val="11"/>
              </w:rPr>
              <w:t xml:space="preserve"> </w:t>
            </w:r>
            <w:r>
              <w:rPr>
                <w:sz w:val="11"/>
              </w:rPr>
              <w:t>правовых</w:t>
            </w:r>
            <w:r>
              <w:rPr>
                <w:spacing w:val="-1"/>
                <w:sz w:val="11"/>
              </w:rPr>
              <w:t xml:space="preserve"> </w:t>
            </w:r>
            <w:r>
              <w:rPr>
                <w:sz w:val="11"/>
              </w:rPr>
              <w:t>актов</w:t>
            </w:r>
            <w:r>
              <w:rPr>
                <w:spacing w:val="40"/>
                <w:sz w:val="11"/>
              </w:rPr>
              <w:t xml:space="preserve"> </w:t>
            </w:r>
            <w:r>
              <w:rPr>
                <w:sz w:val="11"/>
              </w:rPr>
              <w:t>субъектов Российской Федерации (зачисляемые в бюджеты внутригородских муниципальных</w:t>
            </w:r>
          </w:p>
          <w:p w:rsidR="001459CE" w:rsidRDefault="00152CAF">
            <w:pPr>
              <w:pStyle w:val="TableParagraph"/>
              <w:ind w:left="32"/>
              <w:rPr>
                <w:sz w:val="11"/>
              </w:rPr>
            </w:pPr>
            <w:r>
              <w:rPr>
                <w:spacing w:val="-2"/>
                <w:sz w:val="11"/>
              </w:rPr>
              <w:t>образований)</w:t>
            </w:r>
          </w:p>
        </w:tc>
        <w:tc>
          <w:tcPr>
            <w:tcW w:w="455" w:type="dxa"/>
            <w:tcBorders>
              <w:left w:val="single" w:sz="12" w:space="0" w:color="000000"/>
            </w:tcBorders>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ind w:left="22"/>
              <w:jc w:val="center"/>
              <w:rPr>
                <w:sz w:val="11"/>
              </w:rPr>
            </w:pPr>
            <w:r>
              <w:rPr>
                <w:spacing w:val="-5"/>
                <w:sz w:val="11"/>
              </w:rPr>
              <w:t>010</w:t>
            </w:r>
          </w:p>
        </w:tc>
        <w:tc>
          <w:tcPr>
            <w:tcW w:w="1536"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ind w:left="31" w:right="4"/>
              <w:jc w:val="center"/>
              <w:rPr>
                <w:sz w:val="11"/>
              </w:rPr>
            </w:pPr>
            <w:r>
              <w:rPr>
                <w:sz w:val="11"/>
              </w:rPr>
              <w:t>920</w:t>
            </w:r>
            <w:r>
              <w:rPr>
                <w:spacing w:val="1"/>
                <w:sz w:val="11"/>
              </w:rPr>
              <w:t xml:space="preserve"> </w:t>
            </w:r>
            <w:r>
              <w:rPr>
                <w:spacing w:val="-2"/>
                <w:sz w:val="11"/>
              </w:rPr>
              <w:t>11602010020001140</w:t>
            </w:r>
          </w:p>
        </w:tc>
        <w:tc>
          <w:tcPr>
            <w:tcW w:w="958"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ind w:right="1"/>
              <w:jc w:val="right"/>
              <w:rPr>
                <w:sz w:val="11"/>
              </w:rPr>
            </w:pPr>
            <w:r>
              <w:rPr>
                <w:sz w:val="11"/>
              </w:rPr>
              <w:t>53</w:t>
            </w:r>
            <w:r>
              <w:rPr>
                <w:spacing w:val="1"/>
                <w:sz w:val="11"/>
              </w:rPr>
              <w:t xml:space="preserve"> </w:t>
            </w:r>
            <w:r>
              <w:rPr>
                <w:spacing w:val="-2"/>
                <w:sz w:val="11"/>
              </w:rPr>
              <w:t>800.00</w:t>
            </w:r>
          </w:p>
        </w:tc>
        <w:tc>
          <w:tcPr>
            <w:tcW w:w="903"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jc w:val="right"/>
              <w:rPr>
                <w:sz w:val="11"/>
              </w:rPr>
            </w:pPr>
            <w:r>
              <w:rPr>
                <w:sz w:val="11"/>
              </w:rPr>
              <w:t>53</w:t>
            </w:r>
            <w:r>
              <w:rPr>
                <w:spacing w:val="1"/>
                <w:sz w:val="11"/>
              </w:rPr>
              <w:t xml:space="preserve"> </w:t>
            </w:r>
            <w:r>
              <w:rPr>
                <w:spacing w:val="-2"/>
                <w:sz w:val="11"/>
              </w:rPr>
              <w:t>814.52</w:t>
            </w:r>
          </w:p>
        </w:tc>
        <w:tc>
          <w:tcPr>
            <w:tcW w:w="959" w:type="dxa"/>
            <w:tcBorders>
              <w:right w:val="single" w:sz="12" w:space="0" w:color="000000"/>
            </w:tcBorders>
          </w:tcPr>
          <w:p w:rsidR="001459CE" w:rsidRDefault="001459CE" w:rsidP="00C619AD">
            <w:pPr>
              <w:pStyle w:val="TableParagraph"/>
              <w:ind w:right="44"/>
              <w:jc w:val="right"/>
              <w:rPr>
                <w:sz w:val="11"/>
              </w:rPr>
            </w:pPr>
          </w:p>
          <w:p w:rsidR="001459CE" w:rsidRDefault="001459CE" w:rsidP="00C619AD">
            <w:pPr>
              <w:pStyle w:val="TableParagraph"/>
              <w:ind w:right="44"/>
              <w:jc w:val="right"/>
              <w:rPr>
                <w:sz w:val="11"/>
              </w:rPr>
            </w:pPr>
          </w:p>
          <w:p w:rsidR="001459CE" w:rsidRDefault="001459CE" w:rsidP="00C619AD">
            <w:pPr>
              <w:pStyle w:val="TableParagraph"/>
              <w:spacing w:before="66"/>
              <w:ind w:right="44"/>
              <w:jc w:val="right"/>
              <w:rPr>
                <w:sz w:val="11"/>
              </w:rPr>
            </w:pPr>
          </w:p>
          <w:p w:rsidR="001459CE" w:rsidRDefault="00152CAF" w:rsidP="00C619AD">
            <w:pPr>
              <w:pStyle w:val="TableParagraph"/>
              <w:spacing w:line="119" w:lineRule="exact"/>
              <w:ind w:right="44"/>
              <w:jc w:val="right"/>
              <w:rPr>
                <w:sz w:val="11"/>
              </w:rPr>
            </w:pPr>
            <w:r>
              <w:rPr>
                <w:spacing w:val="-4"/>
                <w:sz w:val="11"/>
              </w:rPr>
              <w:t>0.00</w:t>
            </w:r>
          </w:p>
        </w:tc>
      </w:tr>
      <w:tr w:rsidR="001459CE">
        <w:trPr>
          <w:trHeight w:val="155"/>
        </w:trPr>
        <w:tc>
          <w:tcPr>
            <w:tcW w:w="5442" w:type="dxa"/>
            <w:tcBorders>
              <w:right w:val="single" w:sz="12" w:space="0" w:color="000000"/>
            </w:tcBorders>
          </w:tcPr>
          <w:p w:rsidR="001459CE" w:rsidRDefault="00152CAF">
            <w:pPr>
              <w:pStyle w:val="TableParagraph"/>
              <w:spacing w:before="2"/>
              <w:ind w:left="32"/>
              <w:rPr>
                <w:sz w:val="11"/>
              </w:rPr>
            </w:pPr>
            <w:r>
              <w:rPr>
                <w:sz w:val="11"/>
              </w:rPr>
              <w:t>Платежи в</w:t>
            </w:r>
            <w:r>
              <w:rPr>
                <w:spacing w:val="-2"/>
                <w:sz w:val="11"/>
              </w:rPr>
              <w:t xml:space="preserve"> </w:t>
            </w:r>
            <w:r>
              <w:rPr>
                <w:sz w:val="11"/>
              </w:rPr>
              <w:t>целях возмещения</w:t>
            </w:r>
            <w:r>
              <w:rPr>
                <w:spacing w:val="-1"/>
                <w:sz w:val="11"/>
              </w:rPr>
              <w:t xml:space="preserve"> </w:t>
            </w:r>
            <w:r>
              <w:rPr>
                <w:sz w:val="11"/>
              </w:rPr>
              <w:t>причиненного ущерба</w:t>
            </w:r>
            <w:r>
              <w:rPr>
                <w:spacing w:val="1"/>
                <w:sz w:val="11"/>
              </w:rPr>
              <w:t xml:space="preserve"> </w:t>
            </w:r>
            <w:r>
              <w:rPr>
                <w:spacing w:val="-2"/>
                <w:sz w:val="11"/>
              </w:rPr>
              <w:t>(убытков)</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010</w:t>
            </w:r>
          </w:p>
        </w:tc>
        <w:tc>
          <w:tcPr>
            <w:tcW w:w="1536" w:type="dxa"/>
          </w:tcPr>
          <w:p w:rsidR="001459CE" w:rsidRDefault="00152CAF">
            <w:pPr>
              <w:pStyle w:val="TableParagraph"/>
              <w:spacing w:before="16" w:line="119" w:lineRule="exact"/>
              <w:ind w:left="31" w:right="4"/>
              <w:jc w:val="center"/>
              <w:rPr>
                <w:sz w:val="11"/>
              </w:rPr>
            </w:pPr>
            <w:r>
              <w:rPr>
                <w:sz w:val="11"/>
              </w:rPr>
              <w:t>000</w:t>
            </w:r>
            <w:r>
              <w:rPr>
                <w:spacing w:val="1"/>
                <w:sz w:val="11"/>
              </w:rPr>
              <w:t xml:space="preserve"> </w:t>
            </w:r>
            <w:r>
              <w:rPr>
                <w:spacing w:val="-2"/>
                <w:sz w:val="11"/>
              </w:rPr>
              <w:t>11610000000000140</w:t>
            </w:r>
          </w:p>
        </w:tc>
        <w:tc>
          <w:tcPr>
            <w:tcW w:w="958" w:type="dxa"/>
          </w:tcPr>
          <w:p w:rsidR="001459CE" w:rsidRDefault="00152CAF">
            <w:pPr>
              <w:pStyle w:val="TableParagraph"/>
              <w:spacing w:before="16" w:line="119" w:lineRule="exact"/>
              <w:ind w:right="1"/>
              <w:jc w:val="right"/>
              <w:rPr>
                <w:sz w:val="11"/>
              </w:rPr>
            </w:pPr>
            <w:r>
              <w:rPr>
                <w:sz w:val="11"/>
              </w:rPr>
              <w:t>5</w:t>
            </w:r>
            <w:r>
              <w:rPr>
                <w:spacing w:val="1"/>
                <w:sz w:val="11"/>
              </w:rPr>
              <w:t xml:space="preserve"> </w:t>
            </w:r>
            <w:r>
              <w:rPr>
                <w:spacing w:val="-2"/>
                <w:sz w:val="11"/>
              </w:rPr>
              <w:t>000.00</w:t>
            </w:r>
          </w:p>
        </w:tc>
        <w:tc>
          <w:tcPr>
            <w:tcW w:w="903" w:type="dxa"/>
          </w:tcPr>
          <w:p w:rsidR="001459CE" w:rsidRDefault="00152CAF">
            <w:pPr>
              <w:pStyle w:val="TableParagraph"/>
              <w:spacing w:before="16" w:line="119" w:lineRule="exact"/>
              <w:jc w:val="right"/>
              <w:rPr>
                <w:sz w:val="11"/>
              </w:rPr>
            </w:pPr>
            <w:r>
              <w:rPr>
                <w:sz w:val="11"/>
              </w:rPr>
              <w:t>4</w:t>
            </w:r>
            <w:r>
              <w:rPr>
                <w:spacing w:val="1"/>
                <w:sz w:val="11"/>
              </w:rPr>
              <w:t xml:space="preserve"> </w:t>
            </w:r>
            <w:r>
              <w:rPr>
                <w:spacing w:val="-2"/>
                <w:sz w:val="11"/>
              </w:rPr>
              <w:t>978.18</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2"/>
                <w:sz w:val="11"/>
              </w:rPr>
              <w:t>21.82</w:t>
            </w:r>
          </w:p>
        </w:tc>
      </w:tr>
      <w:tr w:rsidR="001459CE" w:rsidTr="00C619AD">
        <w:trPr>
          <w:trHeight w:val="643"/>
        </w:trPr>
        <w:tc>
          <w:tcPr>
            <w:tcW w:w="5442" w:type="dxa"/>
            <w:tcBorders>
              <w:right w:val="single" w:sz="12" w:space="0" w:color="000000"/>
            </w:tcBorders>
          </w:tcPr>
          <w:p w:rsidR="001459CE" w:rsidRDefault="00152CAF">
            <w:pPr>
              <w:pStyle w:val="TableParagraph"/>
              <w:spacing w:before="2" w:line="268" w:lineRule="auto"/>
              <w:ind w:left="32"/>
              <w:rPr>
                <w:sz w:val="11"/>
              </w:rPr>
            </w:pPr>
            <w:r>
              <w:rPr>
                <w:sz w:val="11"/>
              </w:rPr>
              <w:t>Платежи по искам о возмещении ущерба, а также платежи, уплачиваемые при добровольном</w:t>
            </w:r>
            <w:r>
              <w:rPr>
                <w:spacing w:val="40"/>
                <w:sz w:val="11"/>
              </w:rPr>
              <w:t xml:space="preserve"> </w:t>
            </w:r>
            <w:r>
              <w:rPr>
                <w:sz w:val="11"/>
              </w:rPr>
              <w:t>возмещении ущерба, причиненного муниципальному имуществу внутригородского муниципального</w:t>
            </w:r>
            <w:r>
              <w:rPr>
                <w:spacing w:val="40"/>
                <w:sz w:val="11"/>
              </w:rPr>
              <w:t xml:space="preserve"> </w:t>
            </w:r>
            <w:r>
              <w:rPr>
                <w:sz w:val="11"/>
              </w:rPr>
              <w:t>образования города федерального значения (за исключением имущества, закрепленного за</w:t>
            </w:r>
            <w:r>
              <w:rPr>
                <w:spacing w:val="40"/>
                <w:sz w:val="11"/>
              </w:rPr>
              <w:t xml:space="preserve"> </w:t>
            </w:r>
            <w:r>
              <w:rPr>
                <w:sz w:val="11"/>
              </w:rPr>
              <w:t>муниципальными бюджетными (автономными) учреждениями, унитарными предприятиями)</w:t>
            </w:r>
          </w:p>
        </w:tc>
        <w:tc>
          <w:tcPr>
            <w:tcW w:w="455" w:type="dxa"/>
            <w:tcBorders>
              <w:left w:val="single" w:sz="12" w:space="0" w:color="000000"/>
            </w:tcBorders>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91"/>
              <w:rPr>
                <w:sz w:val="11"/>
              </w:rPr>
            </w:pPr>
          </w:p>
          <w:p w:rsidR="001459CE" w:rsidRDefault="00152CAF">
            <w:pPr>
              <w:pStyle w:val="TableParagraph"/>
              <w:spacing w:line="119" w:lineRule="exact"/>
              <w:ind w:left="22"/>
              <w:jc w:val="center"/>
              <w:rPr>
                <w:sz w:val="11"/>
              </w:rPr>
            </w:pPr>
            <w:r>
              <w:rPr>
                <w:spacing w:val="-5"/>
                <w:sz w:val="11"/>
              </w:rPr>
              <w:t>010</w:t>
            </w:r>
          </w:p>
        </w:tc>
        <w:tc>
          <w:tcPr>
            <w:tcW w:w="1536"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91"/>
              <w:rPr>
                <w:sz w:val="11"/>
              </w:rPr>
            </w:pPr>
          </w:p>
          <w:p w:rsidR="001459CE" w:rsidRDefault="00152CAF">
            <w:pPr>
              <w:pStyle w:val="TableParagraph"/>
              <w:spacing w:line="119" w:lineRule="exact"/>
              <w:ind w:left="31" w:right="4"/>
              <w:jc w:val="center"/>
              <w:rPr>
                <w:sz w:val="11"/>
              </w:rPr>
            </w:pPr>
            <w:r>
              <w:rPr>
                <w:sz w:val="11"/>
              </w:rPr>
              <w:t>000</w:t>
            </w:r>
            <w:r>
              <w:rPr>
                <w:spacing w:val="1"/>
                <w:sz w:val="11"/>
              </w:rPr>
              <w:t xml:space="preserve"> </w:t>
            </w:r>
            <w:r>
              <w:rPr>
                <w:spacing w:val="-2"/>
                <w:sz w:val="11"/>
              </w:rPr>
              <w:t>11610030030000140</w:t>
            </w:r>
          </w:p>
        </w:tc>
        <w:tc>
          <w:tcPr>
            <w:tcW w:w="958"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91"/>
              <w:rPr>
                <w:sz w:val="11"/>
              </w:rPr>
            </w:pPr>
          </w:p>
          <w:p w:rsidR="001459CE" w:rsidRDefault="00152CAF">
            <w:pPr>
              <w:pStyle w:val="TableParagraph"/>
              <w:spacing w:line="119" w:lineRule="exact"/>
              <w:ind w:right="1"/>
              <w:jc w:val="right"/>
              <w:rPr>
                <w:sz w:val="11"/>
              </w:rPr>
            </w:pPr>
            <w:r>
              <w:rPr>
                <w:sz w:val="11"/>
              </w:rPr>
              <w:t>5</w:t>
            </w:r>
            <w:r>
              <w:rPr>
                <w:spacing w:val="1"/>
                <w:sz w:val="11"/>
              </w:rPr>
              <w:t xml:space="preserve"> </w:t>
            </w:r>
            <w:r>
              <w:rPr>
                <w:spacing w:val="-2"/>
                <w:sz w:val="11"/>
              </w:rPr>
              <w:t>000.00</w:t>
            </w:r>
          </w:p>
        </w:tc>
        <w:tc>
          <w:tcPr>
            <w:tcW w:w="903"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91"/>
              <w:rPr>
                <w:sz w:val="11"/>
              </w:rPr>
            </w:pPr>
          </w:p>
          <w:p w:rsidR="001459CE" w:rsidRDefault="00152CAF">
            <w:pPr>
              <w:pStyle w:val="TableParagraph"/>
              <w:spacing w:line="119" w:lineRule="exact"/>
              <w:jc w:val="right"/>
              <w:rPr>
                <w:sz w:val="11"/>
              </w:rPr>
            </w:pPr>
            <w:r>
              <w:rPr>
                <w:sz w:val="11"/>
              </w:rPr>
              <w:t>4</w:t>
            </w:r>
            <w:r>
              <w:rPr>
                <w:spacing w:val="1"/>
                <w:sz w:val="11"/>
              </w:rPr>
              <w:t xml:space="preserve"> </w:t>
            </w:r>
            <w:r>
              <w:rPr>
                <w:spacing w:val="-2"/>
                <w:sz w:val="11"/>
              </w:rPr>
              <w:t>978.18</w:t>
            </w:r>
          </w:p>
        </w:tc>
        <w:tc>
          <w:tcPr>
            <w:tcW w:w="959" w:type="dxa"/>
            <w:tcBorders>
              <w:right w:val="single" w:sz="12" w:space="0" w:color="000000"/>
            </w:tcBorders>
          </w:tcPr>
          <w:p w:rsidR="001459CE" w:rsidRDefault="001459CE" w:rsidP="00C619AD">
            <w:pPr>
              <w:pStyle w:val="TableParagraph"/>
              <w:ind w:right="44"/>
              <w:jc w:val="right"/>
              <w:rPr>
                <w:sz w:val="11"/>
              </w:rPr>
            </w:pPr>
          </w:p>
          <w:p w:rsidR="001459CE" w:rsidRDefault="001459CE" w:rsidP="00C619AD">
            <w:pPr>
              <w:pStyle w:val="TableParagraph"/>
              <w:ind w:right="44"/>
              <w:jc w:val="right"/>
              <w:rPr>
                <w:sz w:val="11"/>
              </w:rPr>
            </w:pPr>
          </w:p>
          <w:p w:rsidR="001459CE" w:rsidRDefault="001459CE" w:rsidP="00C619AD">
            <w:pPr>
              <w:pStyle w:val="TableParagraph"/>
              <w:spacing w:before="91"/>
              <w:ind w:right="44"/>
              <w:jc w:val="right"/>
              <w:rPr>
                <w:sz w:val="11"/>
              </w:rPr>
            </w:pPr>
          </w:p>
          <w:p w:rsidR="001459CE" w:rsidRDefault="00152CAF" w:rsidP="00C619AD">
            <w:pPr>
              <w:pStyle w:val="TableParagraph"/>
              <w:spacing w:line="119" w:lineRule="exact"/>
              <w:ind w:right="44"/>
              <w:jc w:val="right"/>
              <w:rPr>
                <w:sz w:val="11"/>
              </w:rPr>
            </w:pPr>
            <w:r>
              <w:rPr>
                <w:spacing w:val="-2"/>
                <w:sz w:val="11"/>
              </w:rPr>
              <w:t>21.82</w:t>
            </w:r>
          </w:p>
        </w:tc>
      </w:tr>
      <w:tr w:rsidR="001459CE">
        <w:trPr>
          <w:trHeight w:val="585"/>
        </w:trPr>
        <w:tc>
          <w:tcPr>
            <w:tcW w:w="5442" w:type="dxa"/>
            <w:tcBorders>
              <w:right w:val="single" w:sz="12" w:space="0" w:color="000000"/>
            </w:tcBorders>
          </w:tcPr>
          <w:p w:rsidR="001459CE" w:rsidRDefault="00152CAF">
            <w:pPr>
              <w:pStyle w:val="TableParagraph"/>
              <w:spacing w:before="2" w:line="268" w:lineRule="auto"/>
              <w:ind w:left="32"/>
              <w:rPr>
                <w:sz w:val="11"/>
              </w:rPr>
            </w:pPr>
            <w:r>
              <w:rPr>
                <w:sz w:val="11"/>
              </w:rPr>
              <w:t>Прочее возмещение ущерба, причиненного муниципальному имуществу внутригородского</w:t>
            </w:r>
            <w:r>
              <w:rPr>
                <w:spacing w:val="40"/>
                <w:sz w:val="11"/>
              </w:rPr>
              <w:t xml:space="preserve"> </w:t>
            </w:r>
            <w:r>
              <w:rPr>
                <w:sz w:val="11"/>
              </w:rPr>
              <w:t>муниципального образования города федерального значения (за исключением имущества,</w:t>
            </w:r>
            <w:r>
              <w:rPr>
                <w:spacing w:val="40"/>
                <w:sz w:val="11"/>
              </w:rPr>
              <w:t xml:space="preserve"> </w:t>
            </w:r>
            <w:r>
              <w:rPr>
                <w:sz w:val="11"/>
              </w:rPr>
              <w:t>закрепленного за муниципальными бюджетными (автономными)</w:t>
            </w:r>
            <w:r>
              <w:rPr>
                <w:spacing w:val="-2"/>
                <w:sz w:val="11"/>
              </w:rPr>
              <w:t xml:space="preserve"> </w:t>
            </w:r>
            <w:r>
              <w:rPr>
                <w:sz w:val="11"/>
              </w:rPr>
              <w:t>учреждениями, унитарными</w:t>
            </w:r>
          </w:p>
          <w:p w:rsidR="001459CE" w:rsidRDefault="00152CAF">
            <w:pPr>
              <w:pStyle w:val="TableParagraph"/>
              <w:ind w:left="32"/>
              <w:rPr>
                <w:sz w:val="11"/>
              </w:rPr>
            </w:pPr>
            <w:r>
              <w:rPr>
                <w:spacing w:val="-2"/>
                <w:sz w:val="11"/>
              </w:rPr>
              <w:t>предприятиями)</w:t>
            </w:r>
          </w:p>
        </w:tc>
        <w:tc>
          <w:tcPr>
            <w:tcW w:w="455" w:type="dxa"/>
            <w:tcBorders>
              <w:left w:val="single" w:sz="12" w:space="0" w:color="000000"/>
            </w:tcBorders>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ind w:left="22"/>
              <w:jc w:val="center"/>
              <w:rPr>
                <w:sz w:val="11"/>
              </w:rPr>
            </w:pPr>
            <w:r>
              <w:rPr>
                <w:spacing w:val="-5"/>
                <w:sz w:val="11"/>
              </w:rPr>
              <w:t>010</w:t>
            </w:r>
          </w:p>
        </w:tc>
        <w:tc>
          <w:tcPr>
            <w:tcW w:w="1536"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ind w:left="31" w:right="4"/>
              <w:jc w:val="center"/>
              <w:rPr>
                <w:sz w:val="11"/>
              </w:rPr>
            </w:pPr>
            <w:r>
              <w:rPr>
                <w:sz w:val="11"/>
              </w:rPr>
              <w:t>920</w:t>
            </w:r>
            <w:r>
              <w:rPr>
                <w:spacing w:val="1"/>
                <w:sz w:val="11"/>
              </w:rPr>
              <w:t xml:space="preserve"> </w:t>
            </w:r>
            <w:r>
              <w:rPr>
                <w:spacing w:val="-2"/>
                <w:sz w:val="11"/>
              </w:rPr>
              <w:t>11610032030000140</w:t>
            </w:r>
          </w:p>
        </w:tc>
        <w:tc>
          <w:tcPr>
            <w:tcW w:w="958"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ind w:right="1"/>
              <w:jc w:val="right"/>
              <w:rPr>
                <w:sz w:val="11"/>
              </w:rPr>
            </w:pPr>
            <w:r>
              <w:rPr>
                <w:sz w:val="11"/>
              </w:rPr>
              <w:t>5</w:t>
            </w:r>
            <w:r>
              <w:rPr>
                <w:spacing w:val="1"/>
                <w:sz w:val="11"/>
              </w:rPr>
              <w:t xml:space="preserve"> </w:t>
            </w:r>
            <w:r>
              <w:rPr>
                <w:spacing w:val="-2"/>
                <w:sz w:val="11"/>
              </w:rPr>
              <w:t>000.00</w:t>
            </w:r>
          </w:p>
        </w:tc>
        <w:tc>
          <w:tcPr>
            <w:tcW w:w="903"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jc w:val="right"/>
              <w:rPr>
                <w:sz w:val="11"/>
              </w:rPr>
            </w:pPr>
            <w:r>
              <w:rPr>
                <w:sz w:val="11"/>
              </w:rPr>
              <w:t>4</w:t>
            </w:r>
            <w:r>
              <w:rPr>
                <w:spacing w:val="1"/>
                <w:sz w:val="11"/>
              </w:rPr>
              <w:t xml:space="preserve"> </w:t>
            </w:r>
            <w:r>
              <w:rPr>
                <w:spacing w:val="-2"/>
                <w:sz w:val="11"/>
              </w:rPr>
              <w:t>978.18</w:t>
            </w:r>
          </w:p>
        </w:tc>
        <w:tc>
          <w:tcPr>
            <w:tcW w:w="959" w:type="dxa"/>
            <w:tcBorders>
              <w:right w:val="single" w:sz="12" w:space="0" w:color="000000"/>
            </w:tcBorders>
          </w:tcPr>
          <w:p w:rsidR="001459CE" w:rsidRDefault="001459CE" w:rsidP="00C619AD">
            <w:pPr>
              <w:pStyle w:val="TableParagraph"/>
              <w:ind w:right="44"/>
              <w:jc w:val="right"/>
              <w:rPr>
                <w:sz w:val="11"/>
              </w:rPr>
            </w:pPr>
          </w:p>
          <w:p w:rsidR="001459CE" w:rsidRDefault="001459CE" w:rsidP="00C619AD">
            <w:pPr>
              <w:pStyle w:val="TableParagraph"/>
              <w:ind w:right="44"/>
              <w:jc w:val="right"/>
              <w:rPr>
                <w:sz w:val="11"/>
              </w:rPr>
            </w:pPr>
          </w:p>
          <w:p w:rsidR="001459CE" w:rsidRDefault="001459CE" w:rsidP="00C619AD">
            <w:pPr>
              <w:pStyle w:val="TableParagraph"/>
              <w:spacing w:before="66"/>
              <w:ind w:right="44"/>
              <w:jc w:val="right"/>
              <w:rPr>
                <w:sz w:val="11"/>
              </w:rPr>
            </w:pPr>
          </w:p>
          <w:p w:rsidR="001459CE" w:rsidRDefault="00152CAF" w:rsidP="00C619AD">
            <w:pPr>
              <w:pStyle w:val="TableParagraph"/>
              <w:spacing w:line="119" w:lineRule="exact"/>
              <w:ind w:right="44"/>
              <w:jc w:val="right"/>
              <w:rPr>
                <w:sz w:val="11"/>
              </w:rPr>
            </w:pPr>
            <w:r>
              <w:rPr>
                <w:spacing w:val="-2"/>
                <w:sz w:val="11"/>
              </w:rPr>
              <w:t>21.82</w:t>
            </w:r>
          </w:p>
        </w:tc>
      </w:tr>
      <w:tr w:rsidR="001459CE">
        <w:trPr>
          <w:trHeight w:val="155"/>
        </w:trPr>
        <w:tc>
          <w:tcPr>
            <w:tcW w:w="5442" w:type="dxa"/>
            <w:tcBorders>
              <w:right w:val="single" w:sz="12" w:space="0" w:color="000000"/>
            </w:tcBorders>
          </w:tcPr>
          <w:p w:rsidR="001459CE" w:rsidRDefault="00152CAF">
            <w:pPr>
              <w:pStyle w:val="TableParagraph"/>
              <w:spacing w:before="2"/>
              <w:ind w:left="32"/>
              <w:rPr>
                <w:sz w:val="11"/>
              </w:rPr>
            </w:pPr>
            <w:r>
              <w:rPr>
                <w:sz w:val="11"/>
              </w:rPr>
              <w:t>БЕЗВОЗМЕЗДНЫЕ</w:t>
            </w:r>
            <w:r>
              <w:rPr>
                <w:spacing w:val="-6"/>
                <w:sz w:val="11"/>
              </w:rPr>
              <w:t xml:space="preserve"> </w:t>
            </w:r>
            <w:r>
              <w:rPr>
                <w:spacing w:val="-2"/>
                <w:sz w:val="11"/>
              </w:rPr>
              <w:t>ПОСТУПЛЕНИЯ</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010</w:t>
            </w:r>
          </w:p>
        </w:tc>
        <w:tc>
          <w:tcPr>
            <w:tcW w:w="1536" w:type="dxa"/>
          </w:tcPr>
          <w:p w:rsidR="001459CE" w:rsidRDefault="00152CAF">
            <w:pPr>
              <w:pStyle w:val="TableParagraph"/>
              <w:spacing w:before="16" w:line="119" w:lineRule="exact"/>
              <w:ind w:left="31" w:right="4"/>
              <w:jc w:val="center"/>
              <w:rPr>
                <w:sz w:val="11"/>
              </w:rPr>
            </w:pPr>
            <w:r>
              <w:rPr>
                <w:sz w:val="11"/>
              </w:rPr>
              <w:t>000</w:t>
            </w:r>
            <w:r>
              <w:rPr>
                <w:spacing w:val="1"/>
                <w:sz w:val="11"/>
              </w:rPr>
              <w:t xml:space="preserve"> </w:t>
            </w:r>
            <w:r>
              <w:rPr>
                <w:spacing w:val="-2"/>
                <w:sz w:val="11"/>
              </w:rPr>
              <w:t>20000000000000000</w:t>
            </w:r>
          </w:p>
        </w:tc>
        <w:tc>
          <w:tcPr>
            <w:tcW w:w="958" w:type="dxa"/>
          </w:tcPr>
          <w:p w:rsidR="001459CE" w:rsidRDefault="00152CAF">
            <w:pPr>
              <w:pStyle w:val="TableParagraph"/>
              <w:spacing w:before="16" w:line="119" w:lineRule="exact"/>
              <w:ind w:right="1"/>
              <w:jc w:val="right"/>
              <w:rPr>
                <w:sz w:val="11"/>
              </w:rPr>
            </w:pPr>
            <w:r>
              <w:rPr>
                <w:sz w:val="11"/>
              </w:rPr>
              <w:t>36</w:t>
            </w:r>
            <w:r>
              <w:rPr>
                <w:spacing w:val="1"/>
                <w:sz w:val="11"/>
              </w:rPr>
              <w:t xml:space="preserve"> </w:t>
            </w:r>
            <w:r>
              <w:rPr>
                <w:sz w:val="11"/>
              </w:rPr>
              <w:t>131</w:t>
            </w:r>
            <w:r>
              <w:rPr>
                <w:spacing w:val="1"/>
                <w:sz w:val="11"/>
              </w:rPr>
              <w:t xml:space="preserve"> </w:t>
            </w:r>
            <w:r>
              <w:rPr>
                <w:spacing w:val="-2"/>
                <w:sz w:val="11"/>
              </w:rPr>
              <w:t>900.00</w:t>
            </w:r>
          </w:p>
        </w:tc>
        <w:tc>
          <w:tcPr>
            <w:tcW w:w="903" w:type="dxa"/>
          </w:tcPr>
          <w:p w:rsidR="001459CE" w:rsidRDefault="00152CAF">
            <w:pPr>
              <w:pStyle w:val="TableParagraph"/>
              <w:spacing w:before="16" w:line="119" w:lineRule="exact"/>
              <w:jc w:val="right"/>
              <w:rPr>
                <w:sz w:val="11"/>
              </w:rPr>
            </w:pPr>
            <w:r>
              <w:rPr>
                <w:sz w:val="11"/>
              </w:rPr>
              <w:t>36</w:t>
            </w:r>
            <w:r>
              <w:rPr>
                <w:spacing w:val="1"/>
                <w:sz w:val="11"/>
              </w:rPr>
              <w:t xml:space="preserve"> </w:t>
            </w:r>
            <w:r>
              <w:rPr>
                <w:sz w:val="11"/>
              </w:rPr>
              <w:t>024</w:t>
            </w:r>
            <w:r>
              <w:rPr>
                <w:spacing w:val="1"/>
                <w:sz w:val="11"/>
              </w:rPr>
              <w:t xml:space="preserve"> </w:t>
            </w:r>
            <w:r>
              <w:rPr>
                <w:spacing w:val="-2"/>
                <w:sz w:val="11"/>
              </w:rPr>
              <w:t>026.81</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z w:val="11"/>
              </w:rPr>
              <w:t>107</w:t>
            </w:r>
            <w:r>
              <w:rPr>
                <w:spacing w:val="1"/>
                <w:sz w:val="11"/>
              </w:rPr>
              <w:t xml:space="preserve"> </w:t>
            </w:r>
            <w:r>
              <w:rPr>
                <w:spacing w:val="-2"/>
                <w:sz w:val="11"/>
              </w:rPr>
              <w:t>873.19</w:t>
            </w:r>
          </w:p>
        </w:tc>
      </w:tr>
    </w:tbl>
    <w:p w:rsidR="001459CE" w:rsidRDefault="001459CE">
      <w:pPr>
        <w:spacing w:line="119" w:lineRule="exact"/>
        <w:jc w:val="right"/>
        <w:rPr>
          <w:sz w:val="11"/>
        </w:rPr>
        <w:sectPr w:rsidR="001459CE">
          <w:type w:val="continuous"/>
          <w:pgSz w:w="11910" w:h="16840"/>
          <w:pgMar w:top="1660" w:right="200" w:bottom="280" w:left="980" w:header="720" w:footer="720" w:gutter="0"/>
          <w:cols w:space="720"/>
        </w:sectPr>
      </w:pPr>
    </w:p>
    <w:p w:rsidR="001459CE" w:rsidRDefault="001459CE">
      <w:pPr>
        <w:spacing w:before="1"/>
        <w:rPr>
          <w:sz w:val="2"/>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42"/>
        <w:gridCol w:w="455"/>
        <w:gridCol w:w="1536"/>
        <w:gridCol w:w="958"/>
        <w:gridCol w:w="903"/>
        <w:gridCol w:w="959"/>
      </w:tblGrid>
      <w:tr w:rsidR="001459CE">
        <w:trPr>
          <w:trHeight w:val="512"/>
        </w:trPr>
        <w:tc>
          <w:tcPr>
            <w:tcW w:w="5442" w:type="dxa"/>
          </w:tcPr>
          <w:p w:rsidR="001459CE" w:rsidRDefault="001459CE">
            <w:pPr>
              <w:pStyle w:val="TableParagraph"/>
              <w:spacing w:before="67"/>
              <w:rPr>
                <w:sz w:val="11"/>
              </w:rPr>
            </w:pPr>
          </w:p>
          <w:p w:rsidR="001459CE" w:rsidRDefault="00152CAF">
            <w:pPr>
              <w:pStyle w:val="TableParagraph"/>
              <w:ind w:left="29"/>
              <w:jc w:val="center"/>
              <w:rPr>
                <w:sz w:val="11"/>
              </w:rPr>
            </w:pPr>
            <w:r>
              <w:rPr>
                <w:sz w:val="11"/>
              </w:rPr>
              <w:t>Наименование</w:t>
            </w:r>
            <w:r>
              <w:rPr>
                <w:spacing w:val="-5"/>
                <w:sz w:val="11"/>
              </w:rPr>
              <w:t xml:space="preserve"> </w:t>
            </w:r>
            <w:r>
              <w:rPr>
                <w:spacing w:val="-2"/>
                <w:sz w:val="11"/>
              </w:rPr>
              <w:t>показателя</w:t>
            </w:r>
          </w:p>
        </w:tc>
        <w:tc>
          <w:tcPr>
            <w:tcW w:w="455" w:type="dxa"/>
          </w:tcPr>
          <w:p w:rsidR="001459CE" w:rsidRDefault="00152CAF">
            <w:pPr>
              <w:pStyle w:val="TableParagraph"/>
              <w:spacing w:before="124" w:line="268" w:lineRule="auto"/>
              <w:ind w:left="64" w:right="30" w:firstLine="74"/>
              <w:rPr>
                <w:sz w:val="11"/>
              </w:rPr>
            </w:pPr>
            <w:r>
              <w:rPr>
                <w:spacing w:val="-4"/>
                <w:sz w:val="11"/>
              </w:rPr>
              <w:t>Код</w:t>
            </w:r>
            <w:r>
              <w:rPr>
                <w:spacing w:val="40"/>
                <w:sz w:val="11"/>
              </w:rPr>
              <w:t xml:space="preserve"> </w:t>
            </w:r>
            <w:r>
              <w:rPr>
                <w:spacing w:val="-2"/>
                <w:sz w:val="11"/>
              </w:rPr>
              <w:t>строки</w:t>
            </w:r>
          </w:p>
        </w:tc>
        <w:tc>
          <w:tcPr>
            <w:tcW w:w="1536" w:type="dxa"/>
          </w:tcPr>
          <w:p w:rsidR="001459CE" w:rsidRDefault="00152CAF">
            <w:pPr>
              <w:pStyle w:val="TableParagraph"/>
              <w:spacing w:before="124" w:line="268" w:lineRule="auto"/>
              <w:ind w:left="377" w:hanging="284"/>
              <w:rPr>
                <w:sz w:val="11"/>
              </w:rPr>
            </w:pPr>
            <w:r>
              <w:rPr>
                <w:sz w:val="11"/>
              </w:rPr>
              <w:t>Код</w:t>
            </w:r>
            <w:r>
              <w:rPr>
                <w:spacing w:val="-7"/>
                <w:sz w:val="11"/>
              </w:rPr>
              <w:t xml:space="preserve"> </w:t>
            </w:r>
            <w:r>
              <w:rPr>
                <w:sz w:val="11"/>
              </w:rPr>
              <w:t>дохода</w:t>
            </w:r>
            <w:r>
              <w:rPr>
                <w:spacing w:val="-7"/>
                <w:sz w:val="11"/>
              </w:rPr>
              <w:t xml:space="preserve"> </w:t>
            </w:r>
            <w:r>
              <w:rPr>
                <w:sz w:val="11"/>
              </w:rPr>
              <w:t>по</w:t>
            </w:r>
            <w:r>
              <w:rPr>
                <w:spacing w:val="-7"/>
                <w:sz w:val="11"/>
              </w:rPr>
              <w:t xml:space="preserve"> </w:t>
            </w:r>
            <w:r>
              <w:rPr>
                <w:sz w:val="11"/>
              </w:rPr>
              <w:t>бюджетной</w:t>
            </w:r>
            <w:r>
              <w:rPr>
                <w:spacing w:val="40"/>
                <w:sz w:val="11"/>
              </w:rPr>
              <w:t xml:space="preserve"> </w:t>
            </w:r>
            <w:r>
              <w:rPr>
                <w:spacing w:val="-2"/>
                <w:sz w:val="11"/>
              </w:rPr>
              <w:t>классификации</w:t>
            </w:r>
          </w:p>
        </w:tc>
        <w:tc>
          <w:tcPr>
            <w:tcW w:w="958" w:type="dxa"/>
          </w:tcPr>
          <w:p w:rsidR="001459CE" w:rsidRDefault="00152CAF">
            <w:pPr>
              <w:pStyle w:val="TableParagraph"/>
              <w:spacing w:before="52" w:line="268" w:lineRule="auto"/>
              <w:ind w:left="187" w:hanging="85"/>
              <w:rPr>
                <w:sz w:val="11"/>
              </w:rPr>
            </w:pPr>
            <w:r>
              <w:rPr>
                <w:spacing w:val="-2"/>
                <w:sz w:val="11"/>
              </w:rPr>
              <w:t>Утвержденные</w:t>
            </w:r>
            <w:r>
              <w:rPr>
                <w:spacing w:val="40"/>
                <w:sz w:val="11"/>
              </w:rPr>
              <w:t xml:space="preserve"> </w:t>
            </w:r>
            <w:r>
              <w:rPr>
                <w:spacing w:val="-2"/>
                <w:sz w:val="11"/>
              </w:rPr>
              <w:t>бюджетные</w:t>
            </w:r>
            <w:r>
              <w:rPr>
                <w:spacing w:val="40"/>
                <w:sz w:val="11"/>
              </w:rPr>
              <w:t xml:space="preserve"> </w:t>
            </w:r>
            <w:r>
              <w:rPr>
                <w:spacing w:val="-2"/>
                <w:sz w:val="11"/>
              </w:rPr>
              <w:t>назначения</w:t>
            </w:r>
          </w:p>
        </w:tc>
        <w:tc>
          <w:tcPr>
            <w:tcW w:w="903" w:type="dxa"/>
          </w:tcPr>
          <w:p w:rsidR="001459CE" w:rsidRDefault="001459CE">
            <w:pPr>
              <w:pStyle w:val="TableParagraph"/>
              <w:spacing w:before="67"/>
              <w:rPr>
                <w:sz w:val="11"/>
              </w:rPr>
            </w:pPr>
          </w:p>
          <w:p w:rsidR="001459CE" w:rsidRDefault="00152CAF">
            <w:pPr>
              <w:pStyle w:val="TableParagraph"/>
              <w:ind w:left="175"/>
              <w:rPr>
                <w:sz w:val="11"/>
              </w:rPr>
            </w:pPr>
            <w:r>
              <w:rPr>
                <w:spacing w:val="-2"/>
                <w:sz w:val="11"/>
              </w:rPr>
              <w:t>Исполнено</w:t>
            </w:r>
          </w:p>
        </w:tc>
        <w:tc>
          <w:tcPr>
            <w:tcW w:w="959" w:type="dxa"/>
          </w:tcPr>
          <w:p w:rsidR="001459CE" w:rsidRDefault="00152CAF">
            <w:pPr>
              <w:pStyle w:val="TableParagraph"/>
              <w:spacing w:before="124" w:line="268" w:lineRule="auto"/>
              <w:ind w:left="186" w:hanging="118"/>
              <w:rPr>
                <w:sz w:val="11"/>
              </w:rPr>
            </w:pPr>
            <w:r>
              <w:rPr>
                <w:spacing w:val="-2"/>
                <w:sz w:val="11"/>
              </w:rPr>
              <w:t>Неисполненные</w:t>
            </w:r>
            <w:r>
              <w:rPr>
                <w:spacing w:val="40"/>
                <w:sz w:val="11"/>
              </w:rPr>
              <w:t xml:space="preserve"> </w:t>
            </w:r>
            <w:r>
              <w:rPr>
                <w:spacing w:val="-2"/>
                <w:sz w:val="11"/>
              </w:rPr>
              <w:t>назначения</w:t>
            </w:r>
          </w:p>
        </w:tc>
      </w:tr>
      <w:tr w:rsidR="001459CE">
        <w:trPr>
          <w:trHeight w:val="149"/>
        </w:trPr>
        <w:tc>
          <w:tcPr>
            <w:tcW w:w="5442" w:type="dxa"/>
          </w:tcPr>
          <w:p w:rsidR="001459CE" w:rsidRDefault="00152CAF">
            <w:pPr>
              <w:pStyle w:val="TableParagraph"/>
              <w:spacing w:before="16" w:line="113" w:lineRule="exact"/>
              <w:ind w:left="29" w:right="3"/>
              <w:jc w:val="center"/>
              <w:rPr>
                <w:sz w:val="11"/>
              </w:rPr>
            </w:pPr>
            <w:r>
              <w:rPr>
                <w:spacing w:val="-10"/>
                <w:sz w:val="11"/>
              </w:rPr>
              <w:t>1</w:t>
            </w:r>
          </w:p>
        </w:tc>
        <w:tc>
          <w:tcPr>
            <w:tcW w:w="455" w:type="dxa"/>
            <w:tcBorders>
              <w:bottom w:val="single" w:sz="12" w:space="0" w:color="000000"/>
            </w:tcBorders>
          </w:tcPr>
          <w:p w:rsidR="001459CE" w:rsidRDefault="00152CAF">
            <w:pPr>
              <w:pStyle w:val="TableParagraph"/>
              <w:spacing w:before="16" w:line="113" w:lineRule="exact"/>
              <w:ind w:left="28"/>
              <w:jc w:val="center"/>
              <w:rPr>
                <w:sz w:val="11"/>
              </w:rPr>
            </w:pPr>
            <w:r>
              <w:rPr>
                <w:spacing w:val="-10"/>
                <w:sz w:val="11"/>
              </w:rPr>
              <w:t>2</w:t>
            </w:r>
          </w:p>
        </w:tc>
        <w:tc>
          <w:tcPr>
            <w:tcW w:w="1536" w:type="dxa"/>
            <w:tcBorders>
              <w:bottom w:val="single" w:sz="12" w:space="0" w:color="000000"/>
            </w:tcBorders>
          </w:tcPr>
          <w:p w:rsidR="001459CE" w:rsidRDefault="00152CAF">
            <w:pPr>
              <w:pStyle w:val="TableParagraph"/>
              <w:spacing w:before="16" w:line="113" w:lineRule="exact"/>
              <w:ind w:left="31" w:right="2"/>
              <w:jc w:val="center"/>
              <w:rPr>
                <w:sz w:val="11"/>
              </w:rPr>
            </w:pPr>
            <w:r>
              <w:rPr>
                <w:spacing w:val="-10"/>
                <w:sz w:val="11"/>
              </w:rPr>
              <w:t>3</w:t>
            </w:r>
          </w:p>
        </w:tc>
        <w:tc>
          <w:tcPr>
            <w:tcW w:w="958" w:type="dxa"/>
            <w:tcBorders>
              <w:bottom w:val="single" w:sz="12" w:space="0" w:color="000000"/>
            </w:tcBorders>
          </w:tcPr>
          <w:p w:rsidR="001459CE" w:rsidRDefault="00152CAF">
            <w:pPr>
              <w:pStyle w:val="TableParagraph"/>
              <w:spacing w:before="16" w:line="113" w:lineRule="exact"/>
              <w:ind w:left="27" w:right="1"/>
              <w:jc w:val="center"/>
              <w:rPr>
                <w:sz w:val="11"/>
              </w:rPr>
            </w:pPr>
            <w:r>
              <w:rPr>
                <w:spacing w:val="-10"/>
                <w:sz w:val="11"/>
              </w:rPr>
              <w:t>4</w:t>
            </w:r>
          </w:p>
        </w:tc>
        <w:tc>
          <w:tcPr>
            <w:tcW w:w="903" w:type="dxa"/>
            <w:tcBorders>
              <w:bottom w:val="single" w:sz="12" w:space="0" w:color="000000"/>
            </w:tcBorders>
          </w:tcPr>
          <w:p w:rsidR="001459CE" w:rsidRDefault="00152CAF">
            <w:pPr>
              <w:pStyle w:val="TableParagraph"/>
              <w:spacing w:before="16" w:line="113" w:lineRule="exact"/>
              <w:ind w:left="28"/>
              <w:jc w:val="center"/>
              <w:rPr>
                <w:sz w:val="11"/>
              </w:rPr>
            </w:pPr>
            <w:r>
              <w:rPr>
                <w:spacing w:val="-10"/>
                <w:sz w:val="11"/>
              </w:rPr>
              <w:t>5</w:t>
            </w:r>
          </w:p>
        </w:tc>
        <w:tc>
          <w:tcPr>
            <w:tcW w:w="959" w:type="dxa"/>
            <w:tcBorders>
              <w:bottom w:val="single" w:sz="12" w:space="0" w:color="000000"/>
            </w:tcBorders>
          </w:tcPr>
          <w:p w:rsidR="001459CE" w:rsidRDefault="00152CAF">
            <w:pPr>
              <w:pStyle w:val="TableParagraph"/>
              <w:spacing w:before="16" w:line="113" w:lineRule="exact"/>
              <w:ind w:left="24" w:right="1"/>
              <w:jc w:val="center"/>
              <w:rPr>
                <w:sz w:val="11"/>
              </w:rPr>
            </w:pPr>
            <w:r>
              <w:rPr>
                <w:spacing w:val="-10"/>
                <w:sz w:val="11"/>
              </w:rPr>
              <w:t>6</w:t>
            </w:r>
          </w:p>
        </w:tc>
      </w:tr>
      <w:tr w:rsidR="001459CE">
        <w:trPr>
          <w:trHeight w:val="276"/>
        </w:trPr>
        <w:tc>
          <w:tcPr>
            <w:tcW w:w="5442" w:type="dxa"/>
            <w:tcBorders>
              <w:right w:val="single" w:sz="12" w:space="0" w:color="000000"/>
            </w:tcBorders>
          </w:tcPr>
          <w:p w:rsidR="001459CE" w:rsidRDefault="00152CAF">
            <w:pPr>
              <w:pStyle w:val="TableParagraph"/>
              <w:spacing w:line="120" w:lineRule="exact"/>
              <w:ind w:left="32"/>
              <w:rPr>
                <w:sz w:val="11"/>
              </w:rPr>
            </w:pPr>
            <w:r>
              <w:rPr>
                <w:sz w:val="11"/>
              </w:rPr>
              <w:t>БЕЗВОЗМЕЗДНЫЕ</w:t>
            </w:r>
            <w:r>
              <w:rPr>
                <w:spacing w:val="-5"/>
                <w:sz w:val="11"/>
              </w:rPr>
              <w:t xml:space="preserve"> </w:t>
            </w:r>
            <w:r>
              <w:rPr>
                <w:sz w:val="11"/>
              </w:rPr>
              <w:t>ПОСТУПЛЕНИЯ</w:t>
            </w:r>
            <w:r>
              <w:rPr>
                <w:spacing w:val="-5"/>
                <w:sz w:val="11"/>
              </w:rPr>
              <w:t xml:space="preserve"> </w:t>
            </w:r>
            <w:r>
              <w:rPr>
                <w:sz w:val="11"/>
              </w:rPr>
              <w:t>ОТ</w:t>
            </w:r>
            <w:r>
              <w:rPr>
                <w:spacing w:val="-6"/>
                <w:sz w:val="11"/>
              </w:rPr>
              <w:t xml:space="preserve"> </w:t>
            </w:r>
            <w:r>
              <w:rPr>
                <w:sz w:val="11"/>
              </w:rPr>
              <w:t>ДРУГИХ</w:t>
            </w:r>
            <w:r>
              <w:rPr>
                <w:spacing w:val="-4"/>
                <w:sz w:val="11"/>
              </w:rPr>
              <w:t xml:space="preserve"> </w:t>
            </w:r>
            <w:r>
              <w:rPr>
                <w:sz w:val="11"/>
              </w:rPr>
              <w:t>БЮДЖЕТОВ</w:t>
            </w:r>
            <w:r>
              <w:rPr>
                <w:spacing w:val="-5"/>
                <w:sz w:val="11"/>
              </w:rPr>
              <w:t xml:space="preserve"> </w:t>
            </w:r>
            <w:r>
              <w:rPr>
                <w:sz w:val="11"/>
              </w:rPr>
              <w:t>БЮДЖЕТНОЙ</w:t>
            </w:r>
            <w:r>
              <w:rPr>
                <w:spacing w:val="-5"/>
                <w:sz w:val="11"/>
              </w:rPr>
              <w:t xml:space="preserve"> </w:t>
            </w:r>
            <w:r>
              <w:rPr>
                <w:spacing w:val="-2"/>
                <w:sz w:val="11"/>
              </w:rPr>
              <w:t>СИСТЕМЫ</w:t>
            </w:r>
          </w:p>
          <w:p w:rsidR="001459CE" w:rsidRDefault="00152CAF">
            <w:pPr>
              <w:pStyle w:val="TableParagraph"/>
              <w:spacing w:before="15" w:line="121" w:lineRule="exact"/>
              <w:ind w:left="32"/>
              <w:rPr>
                <w:sz w:val="11"/>
              </w:rPr>
            </w:pPr>
            <w:r>
              <w:rPr>
                <w:sz w:val="11"/>
              </w:rPr>
              <w:t>РОССИЙСКОЙ</w:t>
            </w:r>
            <w:r>
              <w:rPr>
                <w:spacing w:val="-5"/>
                <w:sz w:val="11"/>
              </w:rPr>
              <w:t xml:space="preserve"> </w:t>
            </w:r>
            <w:r>
              <w:rPr>
                <w:spacing w:val="-2"/>
                <w:sz w:val="11"/>
              </w:rPr>
              <w:t>ФЕДЕРАЦИИ</w:t>
            </w:r>
          </w:p>
        </w:tc>
        <w:tc>
          <w:tcPr>
            <w:tcW w:w="455" w:type="dxa"/>
            <w:tcBorders>
              <w:top w:val="single" w:sz="12" w:space="0" w:color="000000"/>
              <w:left w:val="single" w:sz="12" w:space="0" w:color="000000"/>
            </w:tcBorders>
          </w:tcPr>
          <w:p w:rsidR="001459CE" w:rsidRDefault="001459CE">
            <w:pPr>
              <w:pStyle w:val="TableParagraph"/>
              <w:spacing w:before="10"/>
              <w:rPr>
                <w:sz w:val="11"/>
              </w:rPr>
            </w:pPr>
          </w:p>
          <w:p w:rsidR="001459CE" w:rsidRDefault="00152CAF">
            <w:pPr>
              <w:pStyle w:val="TableParagraph"/>
              <w:spacing w:before="1" w:line="119" w:lineRule="exact"/>
              <w:ind w:left="22"/>
              <w:jc w:val="center"/>
              <w:rPr>
                <w:sz w:val="11"/>
              </w:rPr>
            </w:pPr>
            <w:r>
              <w:rPr>
                <w:spacing w:val="-5"/>
                <w:sz w:val="11"/>
              </w:rPr>
              <w:t>010</w:t>
            </w:r>
          </w:p>
        </w:tc>
        <w:tc>
          <w:tcPr>
            <w:tcW w:w="1536" w:type="dxa"/>
            <w:tcBorders>
              <w:top w:val="single" w:sz="12" w:space="0" w:color="000000"/>
            </w:tcBorders>
          </w:tcPr>
          <w:p w:rsidR="001459CE" w:rsidRDefault="001459CE">
            <w:pPr>
              <w:pStyle w:val="TableParagraph"/>
              <w:spacing w:before="10"/>
              <w:rPr>
                <w:sz w:val="11"/>
              </w:rPr>
            </w:pPr>
          </w:p>
          <w:p w:rsidR="001459CE" w:rsidRDefault="00152CAF">
            <w:pPr>
              <w:pStyle w:val="TableParagraph"/>
              <w:spacing w:before="1" w:line="119" w:lineRule="exact"/>
              <w:ind w:left="31" w:right="4"/>
              <w:jc w:val="center"/>
              <w:rPr>
                <w:sz w:val="11"/>
              </w:rPr>
            </w:pPr>
            <w:r>
              <w:rPr>
                <w:sz w:val="11"/>
              </w:rPr>
              <w:t>000</w:t>
            </w:r>
            <w:r>
              <w:rPr>
                <w:spacing w:val="1"/>
                <w:sz w:val="11"/>
              </w:rPr>
              <w:t xml:space="preserve"> </w:t>
            </w:r>
            <w:r>
              <w:rPr>
                <w:spacing w:val="-2"/>
                <w:sz w:val="11"/>
              </w:rPr>
              <w:t>20200000000000000</w:t>
            </w:r>
          </w:p>
        </w:tc>
        <w:tc>
          <w:tcPr>
            <w:tcW w:w="958" w:type="dxa"/>
            <w:tcBorders>
              <w:top w:val="single" w:sz="12" w:space="0" w:color="000000"/>
            </w:tcBorders>
          </w:tcPr>
          <w:p w:rsidR="001459CE" w:rsidRDefault="001459CE">
            <w:pPr>
              <w:pStyle w:val="TableParagraph"/>
              <w:spacing w:before="10"/>
              <w:rPr>
                <w:sz w:val="11"/>
              </w:rPr>
            </w:pPr>
          </w:p>
          <w:p w:rsidR="001459CE" w:rsidRDefault="00152CAF">
            <w:pPr>
              <w:pStyle w:val="TableParagraph"/>
              <w:spacing w:before="1" w:line="119" w:lineRule="exact"/>
              <w:ind w:right="1"/>
              <w:jc w:val="right"/>
              <w:rPr>
                <w:sz w:val="11"/>
              </w:rPr>
            </w:pPr>
            <w:r>
              <w:rPr>
                <w:sz w:val="11"/>
              </w:rPr>
              <w:t>36</w:t>
            </w:r>
            <w:r>
              <w:rPr>
                <w:spacing w:val="1"/>
                <w:sz w:val="11"/>
              </w:rPr>
              <w:t xml:space="preserve"> </w:t>
            </w:r>
            <w:r>
              <w:rPr>
                <w:sz w:val="11"/>
              </w:rPr>
              <w:t>131</w:t>
            </w:r>
            <w:r>
              <w:rPr>
                <w:spacing w:val="1"/>
                <w:sz w:val="11"/>
              </w:rPr>
              <w:t xml:space="preserve"> </w:t>
            </w:r>
            <w:r>
              <w:rPr>
                <w:spacing w:val="-2"/>
                <w:sz w:val="11"/>
              </w:rPr>
              <w:t>900.00</w:t>
            </w:r>
          </w:p>
        </w:tc>
        <w:tc>
          <w:tcPr>
            <w:tcW w:w="903" w:type="dxa"/>
            <w:tcBorders>
              <w:top w:val="single" w:sz="12" w:space="0" w:color="000000"/>
            </w:tcBorders>
          </w:tcPr>
          <w:p w:rsidR="001459CE" w:rsidRDefault="001459CE">
            <w:pPr>
              <w:pStyle w:val="TableParagraph"/>
              <w:spacing w:before="10"/>
              <w:rPr>
                <w:sz w:val="11"/>
              </w:rPr>
            </w:pPr>
          </w:p>
          <w:p w:rsidR="001459CE" w:rsidRDefault="00152CAF">
            <w:pPr>
              <w:pStyle w:val="TableParagraph"/>
              <w:spacing w:before="1" w:line="119" w:lineRule="exact"/>
              <w:jc w:val="right"/>
              <w:rPr>
                <w:sz w:val="11"/>
              </w:rPr>
            </w:pPr>
            <w:r>
              <w:rPr>
                <w:sz w:val="11"/>
              </w:rPr>
              <w:t>36</w:t>
            </w:r>
            <w:r>
              <w:rPr>
                <w:spacing w:val="1"/>
                <w:sz w:val="11"/>
              </w:rPr>
              <w:t xml:space="preserve"> </w:t>
            </w:r>
            <w:r>
              <w:rPr>
                <w:sz w:val="11"/>
              </w:rPr>
              <w:t>066</w:t>
            </w:r>
            <w:r>
              <w:rPr>
                <w:spacing w:val="1"/>
                <w:sz w:val="11"/>
              </w:rPr>
              <w:t xml:space="preserve"> </w:t>
            </w:r>
            <w:r>
              <w:rPr>
                <w:spacing w:val="-2"/>
                <w:sz w:val="11"/>
              </w:rPr>
              <w:t>309.22</w:t>
            </w:r>
          </w:p>
        </w:tc>
        <w:tc>
          <w:tcPr>
            <w:tcW w:w="959" w:type="dxa"/>
            <w:tcBorders>
              <w:top w:val="single" w:sz="12" w:space="0" w:color="000000"/>
              <w:right w:val="single" w:sz="12" w:space="0" w:color="000000"/>
            </w:tcBorders>
          </w:tcPr>
          <w:p w:rsidR="001459CE" w:rsidRDefault="001459CE">
            <w:pPr>
              <w:pStyle w:val="TableParagraph"/>
              <w:spacing w:before="10"/>
              <w:rPr>
                <w:sz w:val="11"/>
              </w:rPr>
            </w:pPr>
          </w:p>
          <w:p w:rsidR="001459CE" w:rsidRDefault="00152CAF">
            <w:pPr>
              <w:pStyle w:val="TableParagraph"/>
              <w:spacing w:before="1" w:line="119" w:lineRule="exact"/>
              <w:ind w:right="-15"/>
              <w:jc w:val="right"/>
              <w:rPr>
                <w:sz w:val="11"/>
              </w:rPr>
            </w:pPr>
            <w:r>
              <w:rPr>
                <w:sz w:val="11"/>
              </w:rPr>
              <w:t>65</w:t>
            </w:r>
            <w:r>
              <w:rPr>
                <w:spacing w:val="1"/>
                <w:sz w:val="11"/>
              </w:rPr>
              <w:t xml:space="preserve"> </w:t>
            </w:r>
            <w:r>
              <w:rPr>
                <w:spacing w:val="-2"/>
                <w:sz w:val="11"/>
              </w:rPr>
              <w:t>590.78</w:t>
            </w:r>
          </w:p>
        </w:tc>
      </w:tr>
      <w:tr w:rsidR="001459CE">
        <w:trPr>
          <w:trHeight w:val="155"/>
        </w:trPr>
        <w:tc>
          <w:tcPr>
            <w:tcW w:w="5442" w:type="dxa"/>
            <w:tcBorders>
              <w:right w:val="single" w:sz="12" w:space="0" w:color="000000"/>
            </w:tcBorders>
          </w:tcPr>
          <w:p w:rsidR="001459CE" w:rsidRDefault="00152CAF">
            <w:pPr>
              <w:pStyle w:val="TableParagraph"/>
              <w:spacing w:before="2"/>
              <w:ind w:left="32"/>
              <w:rPr>
                <w:sz w:val="11"/>
              </w:rPr>
            </w:pPr>
            <w:r>
              <w:rPr>
                <w:sz w:val="11"/>
              </w:rPr>
              <w:t>Дотации</w:t>
            </w:r>
            <w:r>
              <w:rPr>
                <w:spacing w:val="1"/>
                <w:sz w:val="11"/>
              </w:rPr>
              <w:t xml:space="preserve"> </w:t>
            </w:r>
            <w:r>
              <w:rPr>
                <w:sz w:val="11"/>
              </w:rPr>
              <w:t>бюджетам</w:t>
            </w:r>
            <w:r>
              <w:rPr>
                <w:spacing w:val="1"/>
                <w:sz w:val="11"/>
              </w:rPr>
              <w:t xml:space="preserve"> </w:t>
            </w:r>
            <w:r>
              <w:rPr>
                <w:sz w:val="11"/>
              </w:rPr>
              <w:t>бюджетной</w:t>
            </w:r>
            <w:r>
              <w:rPr>
                <w:spacing w:val="1"/>
                <w:sz w:val="11"/>
              </w:rPr>
              <w:t xml:space="preserve"> </w:t>
            </w:r>
            <w:r>
              <w:rPr>
                <w:sz w:val="11"/>
              </w:rPr>
              <w:t>системы Российской</w:t>
            </w:r>
            <w:r>
              <w:rPr>
                <w:spacing w:val="2"/>
                <w:sz w:val="11"/>
              </w:rPr>
              <w:t xml:space="preserve"> </w:t>
            </w:r>
            <w:r>
              <w:rPr>
                <w:spacing w:val="-2"/>
                <w:sz w:val="11"/>
              </w:rPr>
              <w:t>Федерации</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010</w:t>
            </w:r>
          </w:p>
        </w:tc>
        <w:tc>
          <w:tcPr>
            <w:tcW w:w="1536" w:type="dxa"/>
          </w:tcPr>
          <w:p w:rsidR="001459CE" w:rsidRDefault="00152CAF">
            <w:pPr>
              <w:pStyle w:val="TableParagraph"/>
              <w:spacing w:before="16" w:line="119" w:lineRule="exact"/>
              <w:ind w:left="31" w:right="4"/>
              <w:jc w:val="center"/>
              <w:rPr>
                <w:sz w:val="11"/>
              </w:rPr>
            </w:pPr>
            <w:r>
              <w:rPr>
                <w:sz w:val="11"/>
              </w:rPr>
              <w:t>000</w:t>
            </w:r>
            <w:r>
              <w:rPr>
                <w:spacing w:val="1"/>
                <w:sz w:val="11"/>
              </w:rPr>
              <w:t xml:space="preserve"> </w:t>
            </w:r>
            <w:r>
              <w:rPr>
                <w:spacing w:val="-2"/>
                <w:sz w:val="11"/>
              </w:rPr>
              <w:t>20210000000000150</w:t>
            </w:r>
          </w:p>
        </w:tc>
        <w:tc>
          <w:tcPr>
            <w:tcW w:w="958" w:type="dxa"/>
          </w:tcPr>
          <w:p w:rsidR="001459CE" w:rsidRDefault="00152CAF">
            <w:pPr>
              <w:pStyle w:val="TableParagraph"/>
              <w:spacing w:before="16" w:line="119" w:lineRule="exact"/>
              <w:ind w:right="1"/>
              <w:jc w:val="right"/>
              <w:rPr>
                <w:sz w:val="11"/>
              </w:rPr>
            </w:pPr>
            <w:r>
              <w:rPr>
                <w:sz w:val="11"/>
              </w:rPr>
              <w:t>13</w:t>
            </w:r>
            <w:r>
              <w:rPr>
                <w:spacing w:val="1"/>
                <w:sz w:val="11"/>
              </w:rPr>
              <w:t xml:space="preserve"> </w:t>
            </w:r>
            <w:r>
              <w:rPr>
                <w:sz w:val="11"/>
              </w:rPr>
              <w:t>764</w:t>
            </w:r>
            <w:r>
              <w:rPr>
                <w:spacing w:val="1"/>
                <w:sz w:val="11"/>
              </w:rPr>
              <w:t xml:space="preserve"> </w:t>
            </w:r>
            <w:r>
              <w:rPr>
                <w:spacing w:val="-2"/>
                <w:sz w:val="11"/>
              </w:rPr>
              <w:t>100.00</w:t>
            </w:r>
          </w:p>
        </w:tc>
        <w:tc>
          <w:tcPr>
            <w:tcW w:w="903" w:type="dxa"/>
          </w:tcPr>
          <w:p w:rsidR="001459CE" w:rsidRDefault="00152CAF">
            <w:pPr>
              <w:pStyle w:val="TableParagraph"/>
              <w:spacing w:before="16" w:line="119" w:lineRule="exact"/>
              <w:jc w:val="right"/>
              <w:rPr>
                <w:sz w:val="11"/>
              </w:rPr>
            </w:pPr>
            <w:r>
              <w:rPr>
                <w:sz w:val="11"/>
              </w:rPr>
              <w:t>13</w:t>
            </w:r>
            <w:r>
              <w:rPr>
                <w:spacing w:val="1"/>
                <w:sz w:val="11"/>
              </w:rPr>
              <w:t xml:space="preserve"> </w:t>
            </w:r>
            <w:r>
              <w:rPr>
                <w:sz w:val="11"/>
              </w:rPr>
              <w:t>764</w:t>
            </w:r>
            <w:r>
              <w:rPr>
                <w:spacing w:val="1"/>
                <w:sz w:val="11"/>
              </w:rPr>
              <w:t xml:space="preserve"> </w:t>
            </w:r>
            <w:r>
              <w:rPr>
                <w:spacing w:val="-2"/>
                <w:sz w:val="11"/>
              </w:rPr>
              <w:t>100.00</w:t>
            </w:r>
          </w:p>
        </w:tc>
        <w:tc>
          <w:tcPr>
            <w:tcW w:w="959" w:type="dxa"/>
            <w:tcBorders>
              <w:right w:val="single" w:sz="12" w:space="0" w:color="000000"/>
            </w:tcBorders>
          </w:tcPr>
          <w:p w:rsidR="001459CE" w:rsidRDefault="00152CAF">
            <w:pPr>
              <w:pStyle w:val="TableParagraph"/>
              <w:spacing w:before="16" w:line="119" w:lineRule="exact"/>
              <w:ind w:right="-15"/>
              <w:jc w:val="right"/>
              <w:rPr>
                <w:sz w:val="11"/>
              </w:rPr>
            </w:pPr>
            <w:r>
              <w:rPr>
                <w:spacing w:val="-4"/>
                <w:sz w:val="11"/>
              </w:rPr>
              <w:t>0.00</w:t>
            </w:r>
          </w:p>
        </w:tc>
      </w:tr>
      <w:tr w:rsidR="001459CE">
        <w:trPr>
          <w:trHeight w:val="155"/>
        </w:trPr>
        <w:tc>
          <w:tcPr>
            <w:tcW w:w="5442" w:type="dxa"/>
            <w:tcBorders>
              <w:right w:val="single" w:sz="12" w:space="0" w:color="000000"/>
            </w:tcBorders>
          </w:tcPr>
          <w:p w:rsidR="001459CE" w:rsidRDefault="00152CAF">
            <w:pPr>
              <w:pStyle w:val="TableParagraph"/>
              <w:spacing w:before="2"/>
              <w:ind w:left="32"/>
              <w:rPr>
                <w:sz w:val="11"/>
              </w:rPr>
            </w:pPr>
            <w:r>
              <w:rPr>
                <w:sz w:val="11"/>
              </w:rPr>
              <w:t>Дотации</w:t>
            </w:r>
            <w:r>
              <w:rPr>
                <w:spacing w:val="-2"/>
                <w:sz w:val="11"/>
              </w:rPr>
              <w:t xml:space="preserve"> </w:t>
            </w:r>
            <w:r>
              <w:rPr>
                <w:sz w:val="11"/>
              </w:rPr>
              <w:t>на</w:t>
            </w:r>
            <w:r>
              <w:rPr>
                <w:spacing w:val="-2"/>
                <w:sz w:val="11"/>
              </w:rPr>
              <w:t xml:space="preserve"> </w:t>
            </w:r>
            <w:r>
              <w:rPr>
                <w:sz w:val="11"/>
              </w:rPr>
              <w:t>выравнивание</w:t>
            </w:r>
            <w:r>
              <w:rPr>
                <w:spacing w:val="-2"/>
                <w:sz w:val="11"/>
              </w:rPr>
              <w:t xml:space="preserve"> </w:t>
            </w:r>
            <w:r>
              <w:rPr>
                <w:sz w:val="11"/>
              </w:rPr>
              <w:t>бюджетной</w:t>
            </w:r>
            <w:r>
              <w:rPr>
                <w:spacing w:val="-1"/>
                <w:sz w:val="11"/>
              </w:rPr>
              <w:t xml:space="preserve"> </w:t>
            </w:r>
            <w:r>
              <w:rPr>
                <w:spacing w:val="-2"/>
                <w:sz w:val="11"/>
              </w:rPr>
              <w:t>обеспеченности</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010</w:t>
            </w:r>
          </w:p>
        </w:tc>
        <w:tc>
          <w:tcPr>
            <w:tcW w:w="1536" w:type="dxa"/>
          </w:tcPr>
          <w:p w:rsidR="001459CE" w:rsidRDefault="00152CAF">
            <w:pPr>
              <w:pStyle w:val="TableParagraph"/>
              <w:spacing w:before="16" w:line="119" w:lineRule="exact"/>
              <w:ind w:left="31" w:right="4"/>
              <w:jc w:val="center"/>
              <w:rPr>
                <w:sz w:val="11"/>
              </w:rPr>
            </w:pPr>
            <w:r>
              <w:rPr>
                <w:sz w:val="11"/>
              </w:rPr>
              <w:t>000</w:t>
            </w:r>
            <w:r>
              <w:rPr>
                <w:spacing w:val="1"/>
                <w:sz w:val="11"/>
              </w:rPr>
              <w:t xml:space="preserve"> </w:t>
            </w:r>
            <w:r>
              <w:rPr>
                <w:spacing w:val="-2"/>
                <w:sz w:val="11"/>
              </w:rPr>
              <w:t>20215001000000150</w:t>
            </w:r>
          </w:p>
        </w:tc>
        <w:tc>
          <w:tcPr>
            <w:tcW w:w="958" w:type="dxa"/>
          </w:tcPr>
          <w:p w:rsidR="001459CE" w:rsidRDefault="00152CAF">
            <w:pPr>
              <w:pStyle w:val="TableParagraph"/>
              <w:spacing w:before="16" w:line="119" w:lineRule="exact"/>
              <w:ind w:right="1"/>
              <w:jc w:val="right"/>
              <w:rPr>
                <w:sz w:val="11"/>
              </w:rPr>
            </w:pPr>
            <w:r>
              <w:rPr>
                <w:sz w:val="11"/>
              </w:rPr>
              <w:t>13</w:t>
            </w:r>
            <w:r>
              <w:rPr>
                <w:spacing w:val="1"/>
                <w:sz w:val="11"/>
              </w:rPr>
              <w:t xml:space="preserve"> </w:t>
            </w:r>
            <w:r>
              <w:rPr>
                <w:sz w:val="11"/>
              </w:rPr>
              <w:t>764</w:t>
            </w:r>
            <w:r>
              <w:rPr>
                <w:spacing w:val="1"/>
                <w:sz w:val="11"/>
              </w:rPr>
              <w:t xml:space="preserve"> </w:t>
            </w:r>
            <w:r>
              <w:rPr>
                <w:spacing w:val="-2"/>
                <w:sz w:val="11"/>
              </w:rPr>
              <w:t>100.00</w:t>
            </w:r>
          </w:p>
        </w:tc>
        <w:tc>
          <w:tcPr>
            <w:tcW w:w="903" w:type="dxa"/>
          </w:tcPr>
          <w:p w:rsidR="001459CE" w:rsidRDefault="00152CAF">
            <w:pPr>
              <w:pStyle w:val="TableParagraph"/>
              <w:spacing w:before="16" w:line="119" w:lineRule="exact"/>
              <w:jc w:val="right"/>
              <w:rPr>
                <w:sz w:val="11"/>
              </w:rPr>
            </w:pPr>
            <w:r>
              <w:rPr>
                <w:sz w:val="11"/>
              </w:rPr>
              <w:t>13</w:t>
            </w:r>
            <w:r>
              <w:rPr>
                <w:spacing w:val="1"/>
                <w:sz w:val="11"/>
              </w:rPr>
              <w:t xml:space="preserve"> </w:t>
            </w:r>
            <w:r>
              <w:rPr>
                <w:sz w:val="11"/>
              </w:rPr>
              <w:t>764</w:t>
            </w:r>
            <w:r>
              <w:rPr>
                <w:spacing w:val="1"/>
                <w:sz w:val="11"/>
              </w:rPr>
              <w:t xml:space="preserve"> </w:t>
            </w:r>
            <w:r>
              <w:rPr>
                <w:spacing w:val="-2"/>
                <w:sz w:val="11"/>
              </w:rPr>
              <w:t>100.00</w:t>
            </w:r>
          </w:p>
        </w:tc>
        <w:tc>
          <w:tcPr>
            <w:tcW w:w="959" w:type="dxa"/>
            <w:tcBorders>
              <w:right w:val="single" w:sz="12" w:space="0" w:color="000000"/>
            </w:tcBorders>
          </w:tcPr>
          <w:p w:rsidR="001459CE" w:rsidRDefault="00152CAF">
            <w:pPr>
              <w:pStyle w:val="TableParagraph"/>
              <w:spacing w:before="16" w:line="119" w:lineRule="exact"/>
              <w:ind w:right="-15"/>
              <w:jc w:val="right"/>
              <w:rPr>
                <w:sz w:val="11"/>
              </w:rPr>
            </w:pPr>
            <w:r>
              <w:rPr>
                <w:spacing w:val="-4"/>
                <w:sz w:val="11"/>
              </w:rPr>
              <w:t>0.00</w:t>
            </w:r>
          </w:p>
        </w:tc>
      </w:tr>
      <w:tr w:rsidR="001459CE" w:rsidTr="00C619AD">
        <w:trPr>
          <w:trHeight w:val="338"/>
        </w:trPr>
        <w:tc>
          <w:tcPr>
            <w:tcW w:w="5442" w:type="dxa"/>
            <w:tcBorders>
              <w:right w:val="single" w:sz="12" w:space="0" w:color="000000"/>
            </w:tcBorders>
          </w:tcPr>
          <w:p w:rsidR="001459CE" w:rsidRDefault="00152CAF">
            <w:pPr>
              <w:pStyle w:val="TableParagraph"/>
              <w:spacing w:before="2" w:line="268" w:lineRule="auto"/>
              <w:ind w:left="32"/>
              <w:rPr>
                <w:sz w:val="11"/>
              </w:rPr>
            </w:pPr>
            <w:r>
              <w:rPr>
                <w:sz w:val="11"/>
              </w:rPr>
              <w:t>Дотации бюджетам внутригородских муниципальных образований городов</w:t>
            </w:r>
            <w:r>
              <w:rPr>
                <w:spacing w:val="-1"/>
                <w:sz w:val="11"/>
              </w:rPr>
              <w:t xml:space="preserve"> </w:t>
            </w:r>
            <w:r>
              <w:rPr>
                <w:sz w:val="11"/>
              </w:rPr>
              <w:t>федерального значения на</w:t>
            </w:r>
            <w:r>
              <w:rPr>
                <w:spacing w:val="40"/>
                <w:sz w:val="11"/>
              </w:rPr>
              <w:t xml:space="preserve"> </w:t>
            </w:r>
            <w:r>
              <w:rPr>
                <w:sz w:val="11"/>
              </w:rPr>
              <w:t>выравнивание бюджетной обеспеченности из бюджета субъекта Российской Федерации</w:t>
            </w:r>
          </w:p>
        </w:tc>
        <w:tc>
          <w:tcPr>
            <w:tcW w:w="455" w:type="dxa"/>
            <w:tcBorders>
              <w:left w:val="single" w:sz="12" w:space="0" w:color="000000"/>
            </w:tcBorders>
          </w:tcPr>
          <w:p w:rsidR="001459CE" w:rsidRDefault="001459CE">
            <w:pPr>
              <w:pStyle w:val="TableParagraph"/>
              <w:rPr>
                <w:sz w:val="11"/>
              </w:rPr>
            </w:pPr>
          </w:p>
          <w:p w:rsidR="001459CE" w:rsidRDefault="00152CAF">
            <w:pPr>
              <w:pStyle w:val="TableParagraph"/>
              <w:spacing w:line="119" w:lineRule="exact"/>
              <w:ind w:left="22"/>
              <w:jc w:val="center"/>
              <w:rPr>
                <w:sz w:val="11"/>
              </w:rPr>
            </w:pPr>
            <w:r>
              <w:rPr>
                <w:spacing w:val="-5"/>
                <w:sz w:val="11"/>
              </w:rPr>
              <w:t>010</w:t>
            </w:r>
          </w:p>
        </w:tc>
        <w:tc>
          <w:tcPr>
            <w:tcW w:w="1536" w:type="dxa"/>
          </w:tcPr>
          <w:p w:rsidR="001459CE" w:rsidRDefault="001459CE">
            <w:pPr>
              <w:pStyle w:val="TableParagraph"/>
              <w:spacing w:before="44"/>
              <w:rPr>
                <w:sz w:val="11"/>
              </w:rPr>
            </w:pPr>
          </w:p>
          <w:p w:rsidR="001459CE" w:rsidRDefault="00152CAF">
            <w:pPr>
              <w:pStyle w:val="TableParagraph"/>
              <w:spacing w:line="119" w:lineRule="exact"/>
              <w:ind w:left="31" w:right="4"/>
              <w:jc w:val="center"/>
              <w:rPr>
                <w:sz w:val="11"/>
              </w:rPr>
            </w:pPr>
            <w:r>
              <w:rPr>
                <w:sz w:val="11"/>
              </w:rPr>
              <w:t>920</w:t>
            </w:r>
            <w:r>
              <w:rPr>
                <w:spacing w:val="1"/>
                <w:sz w:val="11"/>
              </w:rPr>
              <w:t xml:space="preserve"> </w:t>
            </w:r>
            <w:r>
              <w:rPr>
                <w:spacing w:val="-2"/>
                <w:sz w:val="11"/>
              </w:rPr>
              <w:t>20215001030000150</w:t>
            </w:r>
          </w:p>
        </w:tc>
        <w:tc>
          <w:tcPr>
            <w:tcW w:w="958" w:type="dxa"/>
          </w:tcPr>
          <w:p w:rsidR="001459CE" w:rsidRDefault="001459CE">
            <w:pPr>
              <w:pStyle w:val="TableParagraph"/>
              <w:spacing w:before="44"/>
              <w:rPr>
                <w:sz w:val="11"/>
              </w:rPr>
            </w:pPr>
          </w:p>
          <w:p w:rsidR="001459CE" w:rsidRDefault="00152CAF">
            <w:pPr>
              <w:pStyle w:val="TableParagraph"/>
              <w:spacing w:line="119" w:lineRule="exact"/>
              <w:ind w:right="1"/>
              <w:jc w:val="right"/>
              <w:rPr>
                <w:sz w:val="11"/>
              </w:rPr>
            </w:pPr>
            <w:r>
              <w:rPr>
                <w:sz w:val="11"/>
              </w:rPr>
              <w:t>13</w:t>
            </w:r>
            <w:r>
              <w:rPr>
                <w:spacing w:val="1"/>
                <w:sz w:val="11"/>
              </w:rPr>
              <w:t xml:space="preserve"> </w:t>
            </w:r>
            <w:r>
              <w:rPr>
                <w:sz w:val="11"/>
              </w:rPr>
              <w:t>764</w:t>
            </w:r>
            <w:r>
              <w:rPr>
                <w:spacing w:val="1"/>
                <w:sz w:val="11"/>
              </w:rPr>
              <w:t xml:space="preserve"> </w:t>
            </w:r>
            <w:r>
              <w:rPr>
                <w:spacing w:val="-2"/>
                <w:sz w:val="11"/>
              </w:rPr>
              <w:t>100.00</w:t>
            </w:r>
          </w:p>
        </w:tc>
        <w:tc>
          <w:tcPr>
            <w:tcW w:w="903" w:type="dxa"/>
          </w:tcPr>
          <w:p w:rsidR="001459CE" w:rsidRDefault="001459CE">
            <w:pPr>
              <w:pStyle w:val="TableParagraph"/>
              <w:spacing w:before="44"/>
              <w:rPr>
                <w:sz w:val="11"/>
              </w:rPr>
            </w:pPr>
          </w:p>
          <w:p w:rsidR="001459CE" w:rsidRDefault="00152CAF">
            <w:pPr>
              <w:pStyle w:val="TableParagraph"/>
              <w:spacing w:line="119" w:lineRule="exact"/>
              <w:jc w:val="right"/>
              <w:rPr>
                <w:sz w:val="11"/>
              </w:rPr>
            </w:pPr>
            <w:r>
              <w:rPr>
                <w:sz w:val="11"/>
              </w:rPr>
              <w:t>13</w:t>
            </w:r>
            <w:r>
              <w:rPr>
                <w:spacing w:val="1"/>
                <w:sz w:val="11"/>
              </w:rPr>
              <w:t xml:space="preserve"> </w:t>
            </w:r>
            <w:r>
              <w:rPr>
                <w:sz w:val="11"/>
              </w:rPr>
              <w:t>764</w:t>
            </w:r>
            <w:r>
              <w:rPr>
                <w:spacing w:val="1"/>
                <w:sz w:val="11"/>
              </w:rPr>
              <w:t xml:space="preserve"> </w:t>
            </w:r>
            <w:r>
              <w:rPr>
                <w:spacing w:val="-2"/>
                <w:sz w:val="11"/>
              </w:rPr>
              <w:t>100.00</w:t>
            </w:r>
          </w:p>
        </w:tc>
        <w:tc>
          <w:tcPr>
            <w:tcW w:w="959" w:type="dxa"/>
            <w:tcBorders>
              <w:right w:val="single" w:sz="12" w:space="0" w:color="000000"/>
            </w:tcBorders>
          </w:tcPr>
          <w:p w:rsidR="001459CE" w:rsidRDefault="001459CE">
            <w:pPr>
              <w:pStyle w:val="TableParagraph"/>
              <w:spacing w:before="44"/>
              <w:rPr>
                <w:sz w:val="11"/>
              </w:rPr>
            </w:pPr>
          </w:p>
          <w:p w:rsidR="001459CE" w:rsidRDefault="00152CAF">
            <w:pPr>
              <w:pStyle w:val="TableParagraph"/>
              <w:spacing w:line="119" w:lineRule="exact"/>
              <w:ind w:right="-15"/>
              <w:jc w:val="right"/>
              <w:rPr>
                <w:sz w:val="11"/>
              </w:rPr>
            </w:pPr>
            <w:r>
              <w:rPr>
                <w:spacing w:val="-4"/>
                <w:sz w:val="11"/>
              </w:rPr>
              <w:t>0.00</w:t>
            </w:r>
          </w:p>
        </w:tc>
      </w:tr>
      <w:tr w:rsidR="001459CE">
        <w:trPr>
          <w:trHeight w:val="155"/>
        </w:trPr>
        <w:tc>
          <w:tcPr>
            <w:tcW w:w="5442" w:type="dxa"/>
            <w:tcBorders>
              <w:right w:val="single" w:sz="12" w:space="0" w:color="000000"/>
            </w:tcBorders>
          </w:tcPr>
          <w:p w:rsidR="001459CE" w:rsidRDefault="00152CAF">
            <w:pPr>
              <w:pStyle w:val="TableParagraph"/>
              <w:spacing w:before="2"/>
              <w:ind w:left="32"/>
              <w:rPr>
                <w:sz w:val="11"/>
              </w:rPr>
            </w:pPr>
            <w:r>
              <w:rPr>
                <w:sz w:val="11"/>
              </w:rPr>
              <w:t>Субвенции бюджетам бюджетной системы</w:t>
            </w:r>
            <w:r>
              <w:rPr>
                <w:spacing w:val="-1"/>
                <w:sz w:val="11"/>
              </w:rPr>
              <w:t xml:space="preserve"> </w:t>
            </w:r>
            <w:r>
              <w:rPr>
                <w:sz w:val="11"/>
              </w:rPr>
              <w:t>Российской</w:t>
            </w:r>
            <w:r>
              <w:rPr>
                <w:spacing w:val="1"/>
                <w:sz w:val="11"/>
              </w:rPr>
              <w:t xml:space="preserve"> </w:t>
            </w:r>
            <w:r>
              <w:rPr>
                <w:spacing w:val="-2"/>
                <w:sz w:val="11"/>
              </w:rPr>
              <w:t>Федерации</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010</w:t>
            </w:r>
          </w:p>
        </w:tc>
        <w:tc>
          <w:tcPr>
            <w:tcW w:w="1536" w:type="dxa"/>
          </w:tcPr>
          <w:p w:rsidR="001459CE" w:rsidRDefault="00152CAF">
            <w:pPr>
              <w:pStyle w:val="TableParagraph"/>
              <w:spacing w:before="16" w:line="119" w:lineRule="exact"/>
              <w:ind w:left="31" w:right="4"/>
              <w:jc w:val="center"/>
              <w:rPr>
                <w:sz w:val="11"/>
              </w:rPr>
            </w:pPr>
            <w:r>
              <w:rPr>
                <w:sz w:val="11"/>
              </w:rPr>
              <w:t>000</w:t>
            </w:r>
            <w:r>
              <w:rPr>
                <w:spacing w:val="1"/>
                <w:sz w:val="11"/>
              </w:rPr>
              <w:t xml:space="preserve"> </w:t>
            </w:r>
            <w:r>
              <w:rPr>
                <w:spacing w:val="-2"/>
                <w:sz w:val="11"/>
              </w:rPr>
              <w:t>20230000000000150</w:t>
            </w:r>
          </w:p>
        </w:tc>
        <w:tc>
          <w:tcPr>
            <w:tcW w:w="958" w:type="dxa"/>
          </w:tcPr>
          <w:p w:rsidR="001459CE" w:rsidRDefault="00152CAF">
            <w:pPr>
              <w:pStyle w:val="TableParagraph"/>
              <w:spacing w:before="16" w:line="119" w:lineRule="exact"/>
              <w:ind w:right="1"/>
              <w:jc w:val="right"/>
              <w:rPr>
                <w:sz w:val="11"/>
              </w:rPr>
            </w:pPr>
            <w:r>
              <w:rPr>
                <w:sz w:val="11"/>
              </w:rPr>
              <w:t>22</w:t>
            </w:r>
            <w:r>
              <w:rPr>
                <w:spacing w:val="1"/>
                <w:sz w:val="11"/>
              </w:rPr>
              <w:t xml:space="preserve"> </w:t>
            </w:r>
            <w:r>
              <w:rPr>
                <w:sz w:val="11"/>
              </w:rPr>
              <w:t>367</w:t>
            </w:r>
            <w:r>
              <w:rPr>
                <w:spacing w:val="1"/>
                <w:sz w:val="11"/>
              </w:rPr>
              <w:t xml:space="preserve"> </w:t>
            </w:r>
            <w:r>
              <w:rPr>
                <w:spacing w:val="-2"/>
                <w:sz w:val="11"/>
              </w:rPr>
              <w:t>800.00</w:t>
            </w:r>
          </w:p>
        </w:tc>
        <w:tc>
          <w:tcPr>
            <w:tcW w:w="903" w:type="dxa"/>
          </w:tcPr>
          <w:p w:rsidR="001459CE" w:rsidRDefault="00152CAF">
            <w:pPr>
              <w:pStyle w:val="TableParagraph"/>
              <w:spacing w:before="16" w:line="119" w:lineRule="exact"/>
              <w:jc w:val="right"/>
              <w:rPr>
                <w:sz w:val="11"/>
              </w:rPr>
            </w:pPr>
            <w:r>
              <w:rPr>
                <w:sz w:val="11"/>
              </w:rPr>
              <w:t>22</w:t>
            </w:r>
            <w:r>
              <w:rPr>
                <w:spacing w:val="1"/>
                <w:sz w:val="11"/>
              </w:rPr>
              <w:t xml:space="preserve"> </w:t>
            </w:r>
            <w:r>
              <w:rPr>
                <w:sz w:val="11"/>
              </w:rPr>
              <w:t>302</w:t>
            </w:r>
            <w:r>
              <w:rPr>
                <w:spacing w:val="1"/>
                <w:sz w:val="11"/>
              </w:rPr>
              <w:t xml:space="preserve"> </w:t>
            </w:r>
            <w:r>
              <w:rPr>
                <w:spacing w:val="-2"/>
                <w:sz w:val="11"/>
              </w:rPr>
              <w:t>209.22</w:t>
            </w:r>
          </w:p>
        </w:tc>
        <w:tc>
          <w:tcPr>
            <w:tcW w:w="959" w:type="dxa"/>
            <w:tcBorders>
              <w:right w:val="single" w:sz="12" w:space="0" w:color="000000"/>
            </w:tcBorders>
          </w:tcPr>
          <w:p w:rsidR="001459CE" w:rsidRDefault="00152CAF">
            <w:pPr>
              <w:pStyle w:val="TableParagraph"/>
              <w:spacing w:before="16" w:line="119" w:lineRule="exact"/>
              <w:ind w:right="-15"/>
              <w:jc w:val="right"/>
              <w:rPr>
                <w:sz w:val="11"/>
              </w:rPr>
            </w:pPr>
            <w:r>
              <w:rPr>
                <w:sz w:val="11"/>
              </w:rPr>
              <w:t>65</w:t>
            </w:r>
            <w:r>
              <w:rPr>
                <w:spacing w:val="1"/>
                <w:sz w:val="11"/>
              </w:rPr>
              <w:t xml:space="preserve"> </w:t>
            </w:r>
            <w:r>
              <w:rPr>
                <w:spacing w:val="-2"/>
                <w:sz w:val="11"/>
              </w:rPr>
              <w:t>590.78</w:t>
            </w:r>
          </w:p>
        </w:tc>
      </w:tr>
      <w:tr w:rsidR="001459CE">
        <w:trPr>
          <w:trHeight w:val="285"/>
        </w:trPr>
        <w:tc>
          <w:tcPr>
            <w:tcW w:w="5442" w:type="dxa"/>
            <w:tcBorders>
              <w:right w:val="single" w:sz="12" w:space="0" w:color="000000"/>
            </w:tcBorders>
          </w:tcPr>
          <w:p w:rsidR="001459CE" w:rsidRDefault="00152CAF">
            <w:pPr>
              <w:pStyle w:val="TableParagraph"/>
              <w:spacing w:before="2"/>
              <w:ind w:left="32"/>
              <w:rPr>
                <w:sz w:val="11"/>
              </w:rPr>
            </w:pPr>
            <w:r>
              <w:rPr>
                <w:sz w:val="11"/>
              </w:rPr>
              <w:t>Субвенции</w:t>
            </w:r>
            <w:r>
              <w:rPr>
                <w:spacing w:val="-2"/>
                <w:sz w:val="11"/>
              </w:rPr>
              <w:t xml:space="preserve"> </w:t>
            </w:r>
            <w:r>
              <w:rPr>
                <w:sz w:val="11"/>
              </w:rPr>
              <w:t>местным</w:t>
            </w:r>
            <w:r>
              <w:rPr>
                <w:spacing w:val="-1"/>
                <w:sz w:val="11"/>
              </w:rPr>
              <w:t xml:space="preserve"> </w:t>
            </w:r>
            <w:r>
              <w:rPr>
                <w:sz w:val="11"/>
              </w:rPr>
              <w:t>бюджетам</w:t>
            </w:r>
            <w:r>
              <w:rPr>
                <w:spacing w:val="-1"/>
                <w:sz w:val="11"/>
              </w:rPr>
              <w:t xml:space="preserve"> </w:t>
            </w:r>
            <w:r>
              <w:rPr>
                <w:sz w:val="11"/>
              </w:rPr>
              <w:t>на</w:t>
            </w:r>
            <w:r>
              <w:rPr>
                <w:spacing w:val="-1"/>
                <w:sz w:val="11"/>
              </w:rPr>
              <w:t xml:space="preserve"> </w:t>
            </w:r>
            <w:r>
              <w:rPr>
                <w:sz w:val="11"/>
              </w:rPr>
              <w:t>выполнение</w:t>
            </w:r>
            <w:r>
              <w:rPr>
                <w:spacing w:val="-1"/>
                <w:sz w:val="11"/>
              </w:rPr>
              <w:t xml:space="preserve"> </w:t>
            </w:r>
            <w:r>
              <w:rPr>
                <w:sz w:val="11"/>
              </w:rPr>
              <w:t>передаваемых</w:t>
            </w:r>
            <w:r>
              <w:rPr>
                <w:spacing w:val="-2"/>
                <w:sz w:val="11"/>
              </w:rPr>
              <w:t xml:space="preserve"> </w:t>
            </w:r>
            <w:r>
              <w:rPr>
                <w:sz w:val="11"/>
              </w:rPr>
              <w:t>полномочий</w:t>
            </w:r>
            <w:r>
              <w:rPr>
                <w:spacing w:val="-1"/>
                <w:sz w:val="11"/>
              </w:rPr>
              <w:t xml:space="preserve"> </w:t>
            </w:r>
            <w:r>
              <w:rPr>
                <w:sz w:val="11"/>
              </w:rPr>
              <w:t>субъектов</w:t>
            </w:r>
            <w:r>
              <w:rPr>
                <w:spacing w:val="-2"/>
                <w:sz w:val="11"/>
              </w:rPr>
              <w:t xml:space="preserve"> Российской</w:t>
            </w:r>
          </w:p>
          <w:p w:rsidR="001459CE" w:rsidRDefault="00152CAF">
            <w:pPr>
              <w:pStyle w:val="TableParagraph"/>
              <w:spacing w:before="15" w:line="121" w:lineRule="exact"/>
              <w:ind w:left="32"/>
              <w:rPr>
                <w:sz w:val="11"/>
              </w:rPr>
            </w:pPr>
            <w:r>
              <w:rPr>
                <w:spacing w:val="-2"/>
                <w:sz w:val="11"/>
              </w:rPr>
              <w:t>Федерации</w:t>
            </w:r>
          </w:p>
        </w:tc>
        <w:tc>
          <w:tcPr>
            <w:tcW w:w="455" w:type="dxa"/>
            <w:tcBorders>
              <w:lef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left="22"/>
              <w:jc w:val="center"/>
              <w:rPr>
                <w:sz w:val="11"/>
              </w:rPr>
            </w:pPr>
            <w:r>
              <w:rPr>
                <w:spacing w:val="-5"/>
                <w:sz w:val="11"/>
              </w:rPr>
              <w:t>010</w:t>
            </w:r>
          </w:p>
        </w:tc>
        <w:tc>
          <w:tcPr>
            <w:tcW w:w="1536" w:type="dxa"/>
          </w:tcPr>
          <w:p w:rsidR="001459CE" w:rsidRDefault="001459CE">
            <w:pPr>
              <w:pStyle w:val="TableParagraph"/>
              <w:spacing w:before="19"/>
              <w:rPr>
                <w:sz w:val="11"/>
              </w:rPr>
            </w:pPr>
          </w:p>
          <w:p w:rsidR="001459CE" w:rsidRDefault="00152CAF">
            <w:pPr>
              <w:pStyle w:val="TableParagraph"/>
              <w:spacing w:line="119" w:lineRule="exact"/>
              <w:ind w:left="31" w:right="4"/>
              <w:jc w:val="center"/>
              <w:rPr>
                <w:sz w:val="11"/>
              </w:rPr>
            </w:pPr>
            <w:r>
              <w:rPr>
                <w:sz w:val="11"/>
              </w:rPr>
              <w:t>000</w:t>
            </w:r>
            <w:r>
              <w:rPr>
                <w:spacing w:val="1"/>
                <w:sz w:val="11"/>
              </w:rPr>
              <w:t xml:space="preserve"> </w:t>
            </w:r>
            <w:r>
              <w:rPr>
                <w:spacing w:val="-2"/>
                <w:sz w:val="11"/>
              </w:rPr>
              <w:t>20230024000000150</w:t>
            </w:r>
          </w:p>
        </w:tc>
        <w:tc>
          <w:tcPr>
            <w:tcW w:w="958" w:type="dxa"/>
          </w:tcPr>
          <w:p w:rsidR="001459CE" w:rsidRDefault="001459CE">
            <w:pPr>
              <w:pStyle w:val="TableParagraph"/>
              <w:spacing w:before="19"/>
              <w:rPr>
                <w:sz w:val="11"/>
              </w:rPr>
            </w:pPr>
          </w:p>
          <w:p w:rsidR="001459CE" w:rsidRDefault="00152CAF">
            <w:pPr>
              <w:pStyle w:val="TableParagraph"/>
              <w:spacing w:line="119" w:lineRule="exact"/>
              <w:ind w:right="1"/>
              <w:jc w:val="right"/>
              <w:rPr>
                <w:sz w:val="11"/>
              </w:rPr>
            </w:pPr>
            <w:r>
              <w:rPr>
                <w:sz w:val="11"/>
              </w:rPr>
              <w:t>22</w:t>
            </w:r>
            <w:r>
              <w:rPr>
                <w:spacing w:val="1"/>
                <w:sz w:val="11"/>
              </w:rPr>
              <w:t xml:space="preserve"> </w:t>
            </w:r>
            <w:r>
              <w:rPr>
                <w:sz w:val="11"/>
              </w:rPr>
              <w:t>367</w:t>
            </w:r>
            <w:r>
              <w:rPr>
                <w:spacing w:val="1"/>
                <w:sz w:val="11"/>
              </w:rPr>
              <w:t xml:space="preserve"> </w:t>
            </w:r>
            <w:r>
              <w:rPr>
                <w:spacing w:val="-2"/>
                <w:sz w:val="11"/>
              </w:rPr>
              <w:t>800.00</w:t>
            </w:r>
          </w:p>
        </w:tc>
        <w:tc>
          <w:tcPr>
            <w:tcW w:w="903" w:type="dxa"/>
          </w:tcPr>
          <w:p w:rsidR="001459CE" w:rsidRDefault="001459CE">
            <w:pPr>
              <w:pStyle w:val="TableParagraph"/>
              <w:spacing w:before="19"/>
              <w:rPr>
                <w:sz w:val="11"/>
              </w:rPr>
            </w:pPr>
          </w:p>
          <w:p w:rsidR="001459CE" w:rsidRDefault="00152CAF">
            <w:pPr>
              <w:pStyle w:val="TableParagraph"/>
              <w:spacing w:line="119" w:lineRule="exact"/>
              <w:jc w:val="right"/>
              <w:rPr>
                <w:sz w:val="11"/>
              </w:rPr>
            </w:pPr>
            <w:r>
              <w:rPr>
                <w:sz w:val="11"/>
              </w:rPr>
              <w:t>22</w:t>
            </w:r>
            <w:r>
              <w:rPr>
                <w:spacing w:val="1"/>
                <w:sz w:val="11"/>
              </w:rPr>
              <w:t xml:space="preserve"> </w:t>
            </w:r>
            <w:r>
              <w:rPr>
                <w:sz w:val="11"/>
              </w:rPr>
              <w:t>302</w:t>
            </w:r>
            <w:r>
              <w:rPr>
                <w:spacing w:val="1"/>
                <w:sz w:val="11"/>
              </w:rPr>
              <w:t xml:space="preserve"> </w:t>
            </w:r>
            <w:r>
              <w:rPr>
                <w:spacing w:val="-2"/>
                <w:sz w:val="11"/>
              </w:rPr>
              <w:t>209.22</w:t>
            </w:r>
          </w:p>
        </w:tc>
        <w:tc>
          <w:tcPr>
            <w:tcW w:w="959" w:type="dxa"/>
            <w:tcBorders>
              <w:righ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right="-15"/>
              <w:jc w:val="right"/>
              <w:rPr>
                <w:sz w:val="11"/>
              </w:rPr>
            </w:pPr>
            <w:r>
              <w:rPr>
                <w:sz w:val="11"/>
              </w:rPr>
              <w:t>65</w:t>
            </w:r>
            <w:r>
              <w:rPr>
                <w:spacing w:val="1"/>
                <w:sz w:val="11"/>
              </w:rPr>
              <w:t xml:space="preserve"> </w:t>
            </w:r>
            <w:r>
              <w:rPr>
                <w:spacing w:val="-2"/>
                <w:sz w:val="11"/>
              </w:rPr>
              <w:t>590.78</w:t>
            </w:r>
          </w:p>
        </w:tc>
      </w:tr>
      <w:tr w:rsidR="001459CE">
        <w:trPr>
          <w:trHeight w:val="285"/>
        </w:trPr>
        <w:tc>
          <w:tcPr>
            <w:tcW w:w="5442" w:type="dxa"/>
            <w:tcBorders>
              <w:right w:val="single" w:sz="12" w:space="0" w:color="000000"/>
            </w:tcBorders>
          </w:tcPr>
          <w:p w:rsidR="001459CE" w:rsidRDefault="00152CAF">
            <w:pPr>
              <w:pStyle w:val="TableParagraph"/>
              <w:spacing w:before="2"/>
              <w:ind w:left="32"/>
              <w:rPr>
                <w:sz w:val="11"/>
              </w:rPr>
            </w:pPr>
            <w:r>
              <w:rPr>
                <w:sz w:val="11"/>
              </w:rPr>
              <w:t>Субвенции</w:t>
            </w:r>
            <w:r>
              <w:rPr>
                <w:spacing w:val="-2"/>
                <w:sz w:val="11"/>
              </w:rPr>
              <w:t xml:space="preserve"> </w:t>
            </w:r>
            <w:r>
              <w:rPr>
                <w:sz w:val="11"/>
              </w:rPr>
              <w:t>бюджетам</w:t>
            </w:r>
            <w:r>
              <w:rPr>
                <w:spacing w:val="-1"/>
                <w:sz w:val="11"/>
              </w:rPr>
              <w:t xml:space="preserve"> </w:t>
            </w:r>
            <w:r>
              <w:rPr>
                <w:sz w:val="11"/>
              </w:rPr>
              <w:t>внутригородских</w:t>
            </w:r>
            <w:r>
              <w:rPr>
                <w:spacing w:val="-3"/>
                <w:sz w:val="11"/>
              </w:rPr>
              <w:t xml:space="preserve"> </w:t>
            </w:r>
            <w:r>
              <w:rPr>
                <w:sz w:val="11"/>
              </w:rPr>
              <w:t>муниципальных</w:t>
            </w:r>
            <w:r>
              <w:rPr>
                <w:spacing w:val="-2"/>
                <w:sz w:val="11"/>
              </w:rPr>
              <w:t xml:space="preserve"> </w:t>
            </w:r>
            <w:r>
              <w:rPr>
                <w:sz w:val="11"/>
              </w:rPr>
              <w:t>образований</w:t>
            </w:r>
            <w:r>
              <w:rPr>
                <w:spacing w:val="-2"/>
                <w:sz w:val="11"/>
              </w:rPr>
              <w:t xml:space="preserve"> </w:t>
            </w:r>
            <w:r>
              <w:rPr>
                <w:sz w:val="11"/>
              </w:rPr>
              <w:t>городов</w:t>
            </w:r>
            <w:r>
              <w:rPr>
                <w:spacing w:val="-3"/>
                <w:sz w:val="11"/>
              </w:rPr>
              <w:t xml:space="preserve"> </w:t>
            </w:r>
            <w:r>
              <w:rPr>
                <w:sz w:val="11"/>
              </w:rPr>
              <w:t>федерального</w:t>
            </w:r>
            <w:r>
              <w:rPr>
                <w:spacing w:val="-1"/>
                <w:sz w:val="11"/>
              </w:rPr>
              <w:t xml:space="preserve"> </w:t>
            </w:r>
            <w:r>
              <w:rPr>
                <w:spacing w:val="-2"/>
                <w:sz w:val="11"/>
              </w:rPr>
              <w:t>значения</w:t>
            </w:r>
          </w:p>
          <w:p w:rsidR="001459CE" w:rsidRDefault="00152CAF">
            <w:pPr>
              <w:pStyle w:val="TableParagraph"/>
              <w:spacing w:before="15" w:line="121" w:lineRule="exact"/>
              <w:ind w:left="32"/>
              <w:rPr>
                <w:sz w:val="11"/>
              </w:rPr>
            </w:pPr>
            <w:r>
              <w:rPr>
                <w:sz w:val="11"/>
              </w:rPr>
              <w:t>на</w:t>
            </w:r>
            <w:r>
              <w:rPr>
                <w:spacing w:val="-1"/>
                <w:sz w:val="11"/>
              </w:rPr>
              <w:t xml:space="preserve"> </w:t>
            </w:r>
            <w:r>
              <w:rPr>
                <w:sz w:val="11"/>
              </w:rPr>
              <w:t>выполнение передаваемых</w:t>
            </w:r>
            <w:r>
              <w:rPr>
                <w:spacing w:val="-1"/>
                <w:sz w:val="11"/>
              </w:rPr>
              <w:t xml:space="preserve"> </w:t>
            </w:r>
            <w:r>
              <w:rPr>
                <w:sz w:val="11"/>
              </w:rPr>
              <w:t>полномочий субъектов</w:t>
            </w:r>
            <w:r>
              <w:rPr>
                <w:spacing w:val="-2"/>
                <w:sz w:val="11"/>
              </w:rPr>
              <w:t xml:space="preserve"> </w:t>
            </w:r>
            <w:r>
              <w:rPr>
                <w:sz w:val="11"/>
              </w:rPr>
              <w:t xml:space="preserve">Российской </w:t>
            </w:r>
            <w:r>
              <w:rPr>
                <w:spacing w:val="-2"/>
                <w:sz w:val="11"/>
              </w:rPr>
              <w:t>Федерации</w:t>
            </w:r>
          </w:p>
        </w:tc>
        <w:tc>
          <w:tcPr>
            <w:tcW w:w="455" w:type="dxa"/>
            <w:tcBorders>
              <w:lef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left="22"/>
              <w:jc w:val="center"/>
              <w:rPr>
                <w:sz w:val="11"/>
              </w:rPr>
            </w:pPr>
            <w:r>
              <w:rPr>
                <w:spacing w:val="-5"/>
                <w:sz w:val="11"/>
              </w:rPr>
              <w:t>010</w:t>
            </w:r>
          </w:p>
        </w:tc>
        <w:tc>
          <w:tcPr>
            <w:tcW w:w="1536" w:type="dxa"/>
          </w:tcPr>
          <w:p w:rsidR="001459CE" w:rsidRDefault="001459CE">
            <w:pPr>
              <w:pStyle w:val="TableParagraph"/>
              <w:spacing w:before="19"/>
              <w:rPr>
                <w:sz w:val="11"/>
              </w:rPr>
            </w:pPr>
          </w:p>
          <w:p w:rsidR="001459CE" w:rsidRDefault="00152CAF">
            <w:pPr>
              <w:pStyle w:val="TableParagraph"/>
              <w:spacing w:line="119" w:lineRule="exact"/>
              <w:ind w:left="31" w:right="4"/>
              <w:jc w:val="center"/>
              <w:rPr>
                <w:sz w:val="11"/>
              </w:rPr>
            </w:pPr>
            <w:r>
              <w:rPr>
                <w:sz w:val="11"/>
              </w:rPr>
              <w:t>920</w:t>
            </w:r>
            <w:r>
              <w:rPr>
                <w:spacing w:val="1"/>
                <w:sz w:val="11"/>
              </w:rPr>
              <w:t xml:space="preserve"> </w:t>
            </w:r>
            <w:r>
              <w:rPr>
                <w:spacing w:val="-2"/>
                <w:sz w:val="11"/>
              </w:rPr>
              <w:t>20230024030000150</w:t>
            </w:r>
          </w:p>
        </w:tc>
        <w:tc>
          <w:tcPr>
            <w:tcW w:w="958" w:type="dxa"/>
          </w:tcPr>
          <w:p w:rsidR="001459CE" w:rsidRDefault="001459CE">
            <w:pPr>
              <w:pStyle w:val="TableParagraph"/>
              <w:spacing w:before="19"/>
              <w:rPr>
                <w:sz w:val="11"/>
              </w:rPr>
            </w:pPr>
          </w:p>
          <w:p w:rsidR="001459CE" w:rsidRDefault="00152CAF">
            <w:pPr>
              <w:pStyle w:val="TableParagraph"/>
              <w:spacing w:line="119" w:lineRule="exact"/>
              <w:ind w:right="1"/>
              <w:jc w:val="right"/>
              <w:rPr>
                <w:sz w:val="11"/>
              </w:rPr>
            </w:pPr>
            <w:r>
              <w:rPr>
                <w:sz w:val="11"/>
              </w:rPr>
              <w:t>22</w:t>
            </w:r>
            <w:r>
              <w:rPr>
                <w:spacing w:val="1"/>
                <w:sz w:val="11"/>
              </w:rPr>
              <w:t xml:space="preserve"> </w:t>
            </w:r>
            <w:r>
              <w:rPr>
                <w:sz w:val="11"/>
              </w:rPr>
              <w:t>367</w:t>
            </w:r>
            <w:r>
              <w:rPr>
                <w:spacing w:val="1"/>
                <w:sz w:val="11"/>
              </w:rPr>
              <w:t xml:space="preserve"> </w:t>
            </w:r>
            <w:r>
              <w:rPr>
                <w:spacing w:val="-2"/>
                <w:sz w:val="11"/>
              </w:rPr>
              <w:t>800.00</w:t>
            </w:r>
          </w:p>
        </w:tc>
        <w:tc>
          <w:tcPr>
            <w:tcW w:w="903" w:type="dxa"/>
          </w:tcPr>
          <w:p w:rsidR="001459CE" w:rsidRDefault="001459CE">
            <w:pPr>
              <w:pStyle w:val="TableParagraph"/>
              <w:spacing w:before="19"/>
              <w:rPr>
                <w:sz w:val="11"/>
              </w:rPr>
            </w:pPr>
          </w:p>
          <w:p w:rsidR="001459CE" w:rsidRDefault="00152CAF">
            <w:pPr>
              <w:pStyle w:val="TableParagraph"/>
              <w:spacing w:line="119" w:lineRule="exact"/>
              <w:jc w:val="right"/>
              <w:rPr>
                <w:sz w:val="11"/>
              </w:rPr>
            </w:pPr>
            <w:r>
              <w:rPr>
                <w:sz w:val="11"/>
              </w:rPr>
              <w:t>22</w:t>
            </w:r>
            <w:r>
              <w:rPr>
                <w:spacing w:val="1"/>
                <w:sz w:val="11"/>
              </w:rPr>
              <w:t xml:space="preserve"> </w:t>
            </w:r>
            <w:r>
              <w:rPr>
                <w:sz w:val="11"/>
              </w:rPr>
              <w:t>302</w:t>
            </w:r>
            <w:r>
              <w:rPr>
                <w:spacing w:val="1"/>
                <w:sz w:val="11"/>
              </w:rPr>
              <w:t xml:space="preserve"> </w:t>
            </w:r>
            <w:r>
              <w:rPr>
                <w:spacing w:val="-2"/>
                <w:sz w:val="11"/>
              </w:rPr>
              <w:t>209.22</w:t>
            </w:r>
          </w:p>
        </w:tc>
        <w:tc>
          <w:tcPr>
            <w:tcW w:w="959" w:type="dxa"/>
            <w:tcBorders>
              <w:righ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right="-15"/>
              <w:jc w:val="right"/>
              <w:rPr>
                <w:sz w:val="11"/>
              </w:rPr>
            </w:pPr>
            <w:r>
              <w:rPr>
                <w:sz w:val="11"/>
              </w:rPr>
              <w:t>65</w:t>
            </w:r>
            <w:r>
              <w:rPr>
                <w:spacing w:val="1"/>
                <w:sz w:val="11"/>
              </w:rPr>
              <w:t xml:space="preserve"> </w:t>
            </w:r>
            <w:r>
              <w:rPr>
                <w:spacing w:val="-2"/>
                <w:sz w:val="11"/>
              </w:rPr>
              <w:t>590.78</w:t>
            </w:r>
          </w:p>
        </w:tc>
      </w:tr>
      <w:tr w:rsidR="001459CE">
        <w:trPr>
          <w:trHeight w:val="285"/>
        </w:trPr>
        <w:tc>
          <w:tcPr>
            <w:tcW w:w="5442" w:type="dxa"/>
            <w:tcBorders>
              <w:right w:val="single" w:sz="12" w:space="0" w:color="000000"/>
            </w:tcBorders>
          </w:tcPr>
          <w:p w:rsidR="001459CE" w:rsidRDefault="00152CAF">
            <w:pPr>
              <w:pStyle w:val="TableParagraph"/>
              <w:spacing w:before="2"/>
              <w:ind w:left="32"/>
              <w:rPr>
                <w:sz w:val="11"/>
              </w:rPr>
            </w:pPr>
            <w:r>
              <w:rPr>
                <w:sz w:val="11"/>
              </w:rPr>
              <w:t>ВОЗВРАТ</w:t>
            </w:r>
            <w:r>
              <w:rPr>
                <w:spacing w:val="-5"/>
                <w:sz w:val="11"/>
              </w:rPr>
              <w:t xml:space="preserve"> </w:t>
            </w:r>
            <w:r>
              <w:rPr>
                <w:sz w:val="11"/>
              </w:rPr>
              <w:t>ОСТАТКОВ</w:t>
            </w:r>
            <w:r>
              <w:rPr>
                <w:spacing w:val="-4"/>
                <w:sz w:val="11"/>
              </w:rPr>
              <w:t xml:space="preserve"> </w:t>
            </w:r>
            <w:r>
              <w:rPr>
                <w:sz w:val="11"/>
              </w:rPr>
              <w:t>СУБСИДИЙ,</w:t>
            </w:r>
            <w:r>
              <w:rPr>
                <w:spacing w:val="-4"/>
                <w:sz w:val="11"/>
              </w:rPr>
              <w:t xml:space="preserve"> </w:t>
            </w:r>
            <w:r>
              <w:rPr>
                <w:sz w:val="11"/>
              </w:rPr>
              <w:t>СУБВЕНЦИЙ</w:t>
            </w:r>
            <w:r>
              <w:rPr>
                <w:spacing w:val="-4"/>
                <w:sz w:val="11"/>
              </w:rPr>
              <w:t xml:space="preserve"> </w:t>
            </w:r>
            <w:r>
              <w:rPr>
                <w:sz w:val="11"/>
              </w:rPr>
              <w:t>И</w:t>
            </w:r>
            <w:r>
              <w:rPr>
                <w:spacing w:val="-5"/>
                <w:sz w:val="11"/>
              </w:rPr>
              <w:t xml:space="preserve"> </w:t>
            </w:r>
            <w:r>
              <w:rPr>
                <w:sz w:val="11"/>
              </w:rPr>
              <w:t>ИНЫХ</w:t>
            </w:r>
            <w:r>
              <w:rPr>
                <w:spacing w:val="-4"/>
                <w:sz w:val="11"/>
              </w:rPr>
              <w:t xml:space="preserve"> </w:t>
            </w:r>
            <w:r>
              <w:rPr>
                <w:sz w:val="11"/>
              </w:rPr>
              <w:t>МЕЖБЮДЖЕТНЫХ</w:t>
            </w:r>
            <w:r>
              <w:rPr>
                <w:spacing w:val="-3"/>
                <w:sz w:val="11"/>
              </w:rPr>
              <w:t xml:space="preserve"> </w:t>
            </w:r>
            <w:r>
              <w:rPr>
                <w:spacing w:val="-2"/>
                <w:sz w:val="11"/>
              </w:rPr>
              <w:t>ТРАНСФЕРТОВ,</w:t>
            </w:r>
          </w:p>
          <w:p w:rsidR="001459CE" w:rsidRDefault="00152CAF">
            <w:pPr>
              <w:pStyle w:val="TableParagraph"/>
              <w:spacing w:before="15" w:line="121" w:lineRule="exact"/>
              <w:ind w:left="32"/>
              <w:rPr>
                <w:sz w:val="11"/>
              </w:rPr>
            </w:pPr>
            <w:r>
              <w:rPr>
                <w:sz w:val="11"/>
              </w:rPr>
              <w:t>ИМЕЮЩИХ</w:t>
            </w:r>
            <w:r>
              <w:rPr>
                <w:spacing w:val="-4"/>
                <w:sz w:val="11"/>
              </w:rPr>
              <w:t xml:space="preserve"> </w:t>
            </w:r>
            <w:r>
              <w:rPr>
                <w:sz w:val="11"/>
              </w:rPr>
              <w:t>ЦЕЛЕВОЕ</w:t>
            </w:r>
            <w:r>
              <w:rPr>
                <w:spacing w:val="-3"/>
                <w:sz w:val="11"/>
              </w:rPr>
              <w:t xml:space="preserve"> </w:t>
            </w:r>
            <w:r>
              <w:rPr>
                <w:sz w:val="11"/>
              </w:rPr>
              <w:t>НАЗНАЧЕНИЕ,</w:t>
            </w:r>
            <w:r>
              <w:rPr>
                <w:spacing w:val="-4"/>
                <w:sz w:val="11"/>
              </w:rPr>
              <w:t xml:space="preserve"> </w:t>
            </w:r>
            <w:r>
              <w:rPr>
                <w:sz w:val="11"/>
              </w:rPr>
              <w:t>ПРОШЛЫХ</w:t>
            </w:r>
            <w:r>
              <w:rPr>
                <w:spacing w:val="-3"/>
                <w:sz w:val="11"/>
              </w:rPr>
              <w:t xml:space="preserve"> </w:t>
            </w:r>
            <w:r>
              <w:rPr>
                <w:spacing w:val="-5"/>
                <w:sz w:val="11"/>
              </w:rPr>
              <w:t>ЛЕТ</w:t>
            </w:r>
          </w:p>
        </w:tc>
        <w:tc>
          <w:tcPr>
            <w:tcW w:w="455" w:type="dxa"/>
            <w:tcBorders>
              <w:lef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left="22"/>
              <w:jc w:val="center"/>
              <w:rPr>
                <w:sz w:val="11"/>
              </w:rPr>
            </w:pPr>
            <w:r>
              <w:rPr>
                <w:spacing w:val="-5"/>
                <w:sz w:val="11"/>
              </w:rPr>
              <w:t>010</w:t>
            </w:r>
          </w:p>
        </w:tc>
        <w:tc>
          <w:tcPr>
            <w:tcW w:w="1536" w:type="dxa"/>
          </w:tcPr>
          <w:p w:rsidR="001459CE" w:rsidRDefault="001459CE">
            <w:pPr>
              <w:pStyle w:val="TableParagraph"/>
              <w:spacing w:before="19"/>
              <w:rPr>
                <w:sz w:val="11"/>
              </w:rPr>
            </w:pPr>
          </w:p>
          <w:p w:rsidR="001459CE" w:rsidRDefault="00152CAF">
            <w:pPr>
              <w:pStyle w:val="TableParagraph"/>
              <w:spacing w:line="119" w:lineRule="exact"/>
              <w:ind w:left="31" w:right="4"/>
              <w:jc w:val="center"/>
              <w:rPr>
                <w:sz w:val="11"/>
              </w:rPr>
            </w:pPr>
            <w:r>
              <w:rPr>
                <w:sz w:val="11"/>
              </w:rPr>
              <w:t>000</w:t>
            </w:r>
            <w:r>
              <w:rPr>
                <w:spacing w:val="1"/>
                <w:sz w:val="11"/>
              </w:rPr>
              <w:t xml:space="preserve"> </w:t>
            </w:r>
            <w:r>
              <w:rPr>
                <w:spacing w:val="-2"/>
                <w:sz w:val="11"/>
              </w:rPr>
              <w:t>21900000000000000</w:t>
            </w:r>
          </w:p>
        </w:tc>
        <w:tc>
          <w:tcPr>
            <w:tcW w:w="958" w:type="dxa"/>
          </w:tcPr>
          <w:p w:rsidR="001459CE" w:rsidRDefault="001459CE">
            <w:pPr>
              <w:pStyle w:val="TableParagraph"/>
              <w:spacing w:before="19"/>
              <w:rPr>
                <w:sz w:val="11"/>
              </w:rPr>
            </w:pPr>
          </w:p>
          <w:p w:rsidR="001459CE" w:rsidRDefault="00152CAF">
            <w:pPr>
              <w:pStyle w:val="TableParagraph"/>
              <w:spacing w:line="119" w:lineRule="exact"/>
              <w:ind w:right="1"/>
              <w:jc w:val="right"/>
              <w:rPr>
                <w:sz w:val="11"/>
              </w:rPr>
            </w:pPr>
            <w:r>
              <w:rPr>
                <w:spacing w:val="-4"/>
                <w:sz w:val="11"/>
              </w:rPr>
              <w:t>0.00</w:t>
            </w:r>
          </w:p>
        </w:tc>
        <w:tc>
          <w:tcPr>
            <w:tcW w:w="903" w:type="dxa"/>
          </w:tcPr>
          <w:p w:rsidR="001459CE" w:rsidRDefault="001459CE">
            <w:pPr>
              <w:pStyle w:val="TableParagraph"/>
              <w:spacing w:before="19"/>
              <w:rPr>
                <w:sz w:val="11"/>
              </w:rPr>
            </w:pPr>
          </w:p>
          <w:p w:rsidR="001459CE" w:rsidRDefault="00152CAF">
            <w:pPr>
              <w:pStyle w:val="TableParagraph"/>
              <w:spacing w:line="119" w:lineRule="exact"/>
              <w:jc w:val="right"/>
              <w:rPr>
                <w:sz w:val="11"/>
              </w:rPr>
            </w:pPr>
            <w:r>
              <w:rPr>
                <w:sz w:val="11"/>
              </w:rPr>
              <w:t xml:space="preserve">-42 </w:t>
            </w:r>
            <w:r>
              <w:rPr>
                <w:spacing w:val="-2"/>
                <w:sz w:val="11"/>
              </w:rPr>
              <w:t>282.41</w:t>
            </w:r>
          </w:p>
        </w:tc>
        <w:tc>
          <w:tcPr>
            <w:tcW w:w="959" w:type="dxa"/>
            <w:tcBorders>
              <w:righ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right="-15"/>
              <w:jc w:val="right"/>
              <w:rPr>
                <w:sz w:val="11"/>
              </w:rPr>
            </w:pPr>
            <w:r>
              <w:rPr>
                <w:spacing w:val="-4"/>
                <w:sz w:val="11"/>
              </w:rPr>
              <w:t>0.00</w:t>
            </w:r>
          </w:p>
        </w:tc>
      </w:tr>
      <w:tr w:rsidR="001459CE">
        <w:trPr>
          <w:trHeight w:val="436"/>
        </w:trPr>
        <w:tc>
          <w:tcPr>
            <w:tcW w:w="5442" w:type="dxa"/>
            <w:tcBorders>
              <w:right w:val="single" w:sz="12" w:space="0" w:color="000000"/>
            </w:tcBorders>
          </w:tcPr>
          <w:p w:rsidR="001459CE" w:rsidRDefault="00152CAF">
            <w:pPr>
              <w:pStyle w:val="TableParagraph"/>
              <w:spacing w:before="2"/>
              <w:ind w:left="32"/>
              <w:rPr>
                <w:sz w:val="11"/>
              </w:rPr>
            </w:pPr>
            <w:r>
              <w:rPr>
                <w:sz w:val="11"/>
              </w:rPr>
              <w:t>Возврат</w:t>
            </w:r>
            <w:r>
              <w:rPr>
                <w:spacing w:val="-2"/>
                <w:sz w:val="11"/>
              </w:rPr>
              <w:t xml:space="preserve"> </w:t>
            </w:r>
            <w:r>
              <w:rPr>
                <w:sz w:val="11"/>
              </w:rPr>
              <w:t>остатков</w:t>
            </w:r>
            <w:r>
              <w:rPr>
                <w:spacing w:val="-3"/>
                <w:sz w:val="11"/>
              </w:rPr>
              <w:t xml:space="preserve"> </w:t>
            </w:r>
            <w:r>
              <w:rPr>
                <w:sz w:val="11"/>
              </w:rPr>
              <w:t>субсидий, субвенций</w:t>
            </w:r>
            <w:r>
              <w:rPr>
                <w:spacing w:val="-1"/>
                <w:sz w:val="11"/>
              </w:rPr>
              <w:t xml:space="preserve"> </w:t>
            </w:r>
            <w:r>
              <w:rPr>
                <w:sz w:val="11"/>
              </w:rPr>
              <w:t>и иных</w:t>
            </w:r>
            <w:r>
              <w:rPr>
                <w:spacing w:val="-2"/>
                <w:sz w:val="11"/>
              </w:rPr>
              <w:t xml:space="preserve"> </w:t>
            </w:r>
            <w:r>
              <w:rPr>
                <w:sz w:val="11"/>
              </w:rPr>
              <w:t>межбюджетных</w:t>
            </w:r>
            <w:r>
              <w:rPr>
                <w:spacing w:val="-1"/>
                <w:sz w:val="11"/>
              </w:rPr>
              <w:t xml:space="preserve"> </w:t>
            </w:r>
            <w:r>
              <w:rPr>
                <w:sz w:val="11"/>
              </w:rPr>
              <w:t>трансфертов,</w:t>
            </w:r>
            <w:r>
              <w:rPr>
                <w:spacing w:val="-1"/>
                <w:sz w:val="11"/>
              </w:rPr>
              <w:t xml:space="preserve"> </w:t>
            </w:r>
            <w:r>
              <w:rPr>
                <w:sz w:val="11"/>
              </w:rPr>
              <w:t>имеющих</w:t>
            </w:r>
            <w:r>
              <w:rPr>
                <w:spacing w:val="-1"/>
                <w:sz w:val="11"/>
              </w:rPr>
              <w:t xml:space="preserve"> </w:t>
            </w:r>
            <w:r>
              <w:rPr>
                <w:spacing w:val="-2"/>
                <w:sz w:val="11"/>
              </w:rPr>
              <w:t>целевое</w:t>
            </w:r>
          </w:p>
          <w:p w:rsidR="001459CE" w:rsidRDefault="00152CAF">
            <w:pPr>
              <w:pStyle w:val="TableParagraph"/>
              <w:spacing w:before="1" w:line="140" w:lineRule="atLeast"/>
              <w:ind w:left="32"/>
              <w:rPr>
                <w:sz w:val="11"/>
              </w:rPr>
            </w:pPr>
            <w:r>
              <w:rPr>
                <w:sz w:val="11"/>
              </w:rPr>
              <w:t>назначение, прошлых лет из бюджетов</w:t>
            </w:r>
            <w:r>
              <w:rPr>
                <w:spacing w:val="-1"/>
                <w:sz w:val="11"/>
              </w:rPr>
              <w:t xml:space="preserve"> </w:t>
            </w:r>
            <w:r>
              <w:rPr>
                <w:sz w:val="11"/>
              </w:rPr>
              <w:t>внутригородских муниципальных образований городов</w:t>
            </w:r>
            <w:r>
              <w:rPr>
                <w:spacing w:val="40"/>
                <w:sz w:val="11"/>
              </w:rPr>
              <w:t xml:space="preserve"> </w:t>
            </w:r>
            <w:r>
              <w:rPr>
                <w:sz w:val="11"/>
              </w:rPr>
              <w:t>федерального</w:t>
            </w:r>
            <w:r>
              <w:rPr>
                <w:spacing w:val="-8"/>
                <w:sz w:val="11"/>
              </w:rPr>
              <w:t xml:space="preserve"> </w:t>
            </w:r>
            <w:r>
              <w:rPr>
                <w:sz w:val="11"/>
              </w:rPr>
              <w:t>значения</w:t>
            </w:r>
          </w:p>
        </w:tc>
        <w:tc>
          <w:tcPr>
            <w:tcW w:w="455" w:type="dxa"/>
            <w:tcBorders>
              <w:left w:val="single" w:sz="12" w:space="0" w:color="000000"/>
            </w:tcBorders>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left="22"/>
              <w:jc w:val="center"/>
              <w:rPr>
                <w:sz w:val="11"/>
              </w:rPr>
            </w:pPr>
            <w:r>
              <w:rPr>
                <w:spacing w:val="-5"/>
                <w:sz w:val="11"/>
              </w:rPr>
              <w:t>010</w:t>
            </w:r>
          </w:p>
        </w:tc>
        <w:tc>
          <w:tcPr>
            <w:tcW w:w="1536"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left="31" w:right="4"/>
              <w:jc w:val="center"/>
              <w:rPr>
                <w:sz w:val="11"/>
              </w:rPr>
            </w:pPr>
            <w:r>
              <w:rPr>
                <w:sz w:val="11"/>
              </w:rPr>
              <w:t>000</w:t>
            </w:r>
            <w:r>
              <w:rPr>
                <w:spacing w:val="1"/>
                <w:sz w:val="11"/>
              </w:rPr>
              <w:t xml:space="preserve"> </w:t>
            </w:r>
            <w:r>
              <w:rPr>
                <w:spacing w:val="-2"/>
                <w:sz w:val="11"/>
              </w:rPr>
              <w:t>21900000030000150</w:t>
            </w:r>
          </w:p>
        </w:tc>
        <w:tc>
          <w:tcPr>
            <w:tcW w:w="958"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right="1"/>
              <w:jc w:val="right"/>
              <w:rPr>
                <w:sz w:val="11"/>
              </w:rPr>
            </w:pPr>
            <w:r>
              <w:rPr>
                <w:spacing w:val="-4"/>
                <w:sz w:val="11"/>
              </w:rPr>
              <w:t>0.00</w:t>
            </w:r>
          </w:p>
        </w:tc>
        <w:tc>
          <w:tcPr>
            <w:tcW w:w="903"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jc w:val="right"/>
              <w:rPr>
                <w:sz w:val="11"/>
              </w:rPr>
            </w:pPr>
            <w:r>
              <w:rPr>
                <w:sz w:val="11"/>
              </w:rPr>
              <w:t xml:space="preserve">-42 </w:t>
            </w:r>
            <w:r>
              <w:rPr>
                <w:spacing w:val="-2"/>
                <w:sz w:val="11"/>
              </w:rPr>
              <w:t>282.41</w:t>
            </w:r>
          </w:p>
        </w:tc>
        <w:tc>
          <w:tcPr>
            <w:tcW w:w="959" w:type="dxa"/>
            <w:tcBorders>
              <w:right w:val="single" w:sz="12" w:space="0" w:color="000000"/>
            </w:tcBorders>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right="-15"/>
              <w:jc w:val="right"/>
              <w:rPr>
                <w:sz w:val="11"/>
              </w:rPr>
            </w:pPr>
            <w:r>
              <w:rPr>
                <w:spacing w:val="-4"/>
                <w:sz w:val="11"/>
              </w:rPr>
              <w:t>0.00</w:t>
            </w:r>
          </w:p>
        </w:tc>
      </w:tr>
      <w:tr w:rsidR="001459CE">
        <w:trPr>
          <w:trHeight w:val="429"/>
        </w:trPr>
        <w:tc>
          <w:tcPr>
            <w:tcW w:w="5442" w:type="dxa"/>
            <w:tcBorders>
              <w:right w:val="single" w:sz="12" w:space="0" w:color="000000"/>
            </w:tcBorders>
          </w:tcPr>
          <w:p w:rsidR="001459CE" w:rsidRDefault="00152CAF">
            <w:pPr>
              <w:pStyle w:val="TableParagraph"/>
              <w:spacing w:before="2" w:line="268" w:lineRule="auto"/>
              <w:ind w:left="32"/>
              <w:rPr>
                <w:sz w:val="11"/>
              </w:rPr>
            </w:pPr>
            <w:r>
              <w:rPr>
                <w:sz w:val="11"/>
              </w:rPr>
              <w:t>Возврат прочих остатков</w:t>
            </w:r>
            <w:r>
              <w:rPr>
                <w:spacing w:val="-1"/>
                <w:sz w:val="11"/>
              </w:rPr>
              <w:t xml:space="preserve"> </w:t>
            </w:r>
            <w:r>
              <w:rPr>
                <w:sz w:val="11"/>
              </w:rPr>
              <w:t>субсидий, субвенций и иных межбюджетных трансфертов, имеющих целевое</w:t>
            </w:r>
            <w:r>
              <w:rPr>
                <w:spacing w:val="40"/>
                <w:sz w:val="11"/>
              </w:rPr>
              <w:t xml:space="preserve"> </w:t>
            </w:r>
            <w:r>
              <w:rPr>
                <w:sz w:val="11"/>
              </w:rPr>
              <w:t>назначение, прошлых лет из бюджетов внутригородских муниципальных образований городов</w:t>
            </w:r>
          </w:p>
          <w:p w:rsidR="001459CE" w:rsidRDefault="00152CAF">
            <w:pPr>
              <w:pStyle w:val="TableParagraph"/>
              <w:spacing w:line="124" w:lineRule="exact"/>
              <w:ind w:left="32"/>
              <w:rPr>
                <w:sz w:val="11"/>
              </w:rPr>
            </w:pPr>
            <w:r>
              <w:rPr>
                <w:sz w:val="11"/>
              </w:rPr>
              <w:t>федерального</w:t>
            </w:r>
            <w:r>
              <w:rPr>
                <w:spacing w:val="-1"/>
                <w:sz w:val="11"/>
              </w:rPr>
              <w:t xml:space="preserve"> </w:t>
            </w:r>
            <w:r>
              <w:rPr>
                <w:spacing w:val="-2"/>
                <w:sz w:val="11"/>
              </w:rPr>
              <w:t>значения</w:t>
            </w:r>
          </w:p>
        </w:tc>
        <w:tc>
          <w:tcPr>
            <w:tcW w:w="455" w:type="dxa"/>
            <w:tcBorders>
              <w:left w:val="single" w:sz="12" w:space="0" w:color="000000"/>
              <w:bottom w:val="single" w:sz="12" w:space="0" w:color="000000"/>
            </w:tcBorders>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3" w:lineRule="exact"/>
              <w:ind w:left="22"/>
              <w:jc w:val="center"/>
              <w:rPr>
                <w:sz w:val="11"/>
              </w:rPr>
            </w:pPr>
            <w:r>
              <w:rPr>
                <w:spacing w:val="-5"/>
                <w:sz w:val="11"/>
              </w:rPr>
              <w:t>010</w:t>
            </w:r>
          </w:p>
        </w:tc>
        <w:tc>
          <w:tcPr>
            <w:tcW w:w="1536" w:type="dxa"/>
            <w:tcBorders>
              <w:bottom w:val="single" w:sz="12" w:space="0" w:color="000000"/>
            </w:tcBorders>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3" w:lineRule="exact"/>
              <w:ind w:left="31" w:right="4"/>
              <w:jc w:val="center"/>
              <w:rPr>
                <w:sz w:val="11"/>
              </w:rPr>
            </w:pPr>
            <w:r>
              <w:rPr>
                <w:sz w:val="11"/>
              </w:rPr>
              <w:t>920</w:t>
            </w:r>
            <w:r>
              <w:rPr>
                <w:spacing w:val="1"/>
                <w:sz w:val="11"/>
              </w:rPr>
              <w:t xml:space="preserve"> </w:t>
            </w:r>
            <w:r>
              <w:rPr>
                <w:spacing w:val="-2"/>
                <w:sz w:val="11"/>
              </w:rPr>
              <w:t>21960010030000150</w:t>
            </w:r>
          </w:p>
        </w:tc>
        <w:tc>
          <w:tcPr>
            <w:tcW w:w="958" w:type="dxa"/>
            <w:tcBorders>
              <w:bottom w:val="single" w:sz="12" w:space="0" w:color="000000"/>
            </w:tcBorders>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3" w:lineRule="exact"/>
              <w:ind w:right="1"/>
              <w:jc w:val="right"/>
              <w:rPr>
                <w:sz w:val="11"/>
              </w:rPr>
            </w:pPr>
            <w:r>
              <w:rPr>
                <w:spacing w:val="-4"/>
                <w:sz w:val="11"/>
              </w:rPr>
              <w:t>0.00</w:t>
            </w:r>
          </w:p>
        </w:tc>
        <w:tc>
          <w:tcPr>
            <w:tcW w:w="903" w:type="dxa"/>
            <w:tcBorders>
              <w:bottom w:val="single" w:sz="12" w:space="0" w:color="000000"/>
            </w:tcBorders>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3" w:lineRule="exact"/>
              <w:jc w:val="right"/>
              <w:rPr>
                <w:sz w:val="11"/>
              </w:rPr>
            </w:pPr>
            <w:r>
              <w:rPr>
                <w:sz w:val="11"/>
              </w:rPr>
              <w:t xml:space="preserve">-42 </w:t>
            </w:r>
            <w:r>
              <w:rPr>
                <w:spacing w:val="-2"/>
                <w:sz w:val="11"/>
              </w:rPr>
              <w:t>282.41</w:t>
            </w:r>
          </w:p>
        </w:tc>
        <w:tc>
          <w:tcPr>
            <w:tcW w:w="959" w:type="dxa"/>
            <w:tcBorders>
              <w:bottom w:val="single" w:sz="12" w:space="0" w:color="000000"/>
              <w:right w:val="single" w:sz="12" w:space="0" w:color="000000"/>
            </w:tcBorders>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3" w:lineRule="exact"/>
              <w:ind w:right="-15"/>
              <w:jc w:val="right"/>
              <w:rPr>
                <w:sz w:val="11"/>
              </w:rPr>
            </w:pPr>
            <w:r>
              <w:rPr>
                <w:spacing w:val="-4"/>
                <w:sz w:val="11"/>
              </w:rPr>
              <w:t>0.00</w:t>
            </w:r>
          </w:p>
        </w:tc>
      </w:tr>
    </w:tbl>
    <w:p w:rsidR="001459CE" w:rsidRDefault="001459CE">
      <w:pPr>
        <w:spacing w:before="1"/>
        <w:rPr>
          <w:sz w:val="7"/>
        </w:rPr>
      </w:pPr>
    </w:p>
    <w:p w:rsidR="001459CE" w:rsidRDefault="001459CE">
      <w:pPr>
        <w:rPr>
          <w:sz w:val="7"/>
        </w:rPr>
        <w:sectPr w:rsidR="001459CE">
          <w:pgSz w:w="11910" w:h="16840"/>
          <w:pgMar w:top="580" w:right="200" w:bottom="505" w:left="980" w:header="720" w:footer="720" w:gutter="0"/>
          <w:cols w:space="720"/>
        </w:sectPr>
      </w:pPr>
    </w:p>
    <w:p w:rsidR="001459CE" w:rsidRDefault="001459CE">
      <w:pPr>
        <w:spacing w:before="93"/>
        <w:rPr>
          <w:sz w:val="15"/>
        </w:rPr>
      </w:pPr>
    </w:p>
    <w:p w:rsidR="001459CE" w:rsidRDefault="00152CAF">
      <w:pPr>
        <w:pStyle w:val="a4"/>
        <w:numPr>
          <w:ilvl w:val="0"/>
          <w:numId w:val="18"/>
        </w:numPr>
        <w:tabs>
          <w:tab w:val="left" w:pos="168"/>
        </w:tabs>
        <w:ind w:left="168" w:hanging="168"/>
        <w:rPr>
          <w:rFonts w:ascii="Arial" w:hAnsi="Arial"/>
          <w:b/>
          <w:sz w:val="15"/>
        </w:rPr>
      </w:pPr>
      <w:r>
        <w:rPr>
          <w:rFonts w:ascii="Arial" w:hAnsi="Arial"/>
          <w:b/>
          <w:sz w:val="15"/>
        </w:rPr>
        <w:t>Расходы</w:t>
      </w:r>
      <w:r>
        <w:rPr>
          <w:rFonts w:ascii="Arial" w:hAnsi="Arial"/>
          <w:b/>
          <w:spacing w:val="-4"/>
          <w:sz w:val="15"/>
        </w:rPr>
        <w:t xml:space="preserve"> </w:t>
      </w:r>
      <w:r>
        <w:rPr>
          <w:rFonts w:ascii="Arial" w:hAnsi="Arial"/>
          <w:b/>
          <w:spacing w:val="-2"/>
          <w:sz w:val="15"/>
        </w:rPr>
        <w:t>бюджета</w:t>
      </w:r>
    </w:p>
    <w:p w:rsidR="001459CE" w:rsidRDefault="00152CAF">
      <w:pPr>
        <w:spacing w:before="97"/>
        <w:ind w:right="327"/>
        <w:jc w:val="right"/>
        <w:rPr>
          <w:sz w:val="11"/>
        </w:rPr>
      </w:pPr>
      <w:r>
        <w:br w:type="column"/>
      </w:r>
      <w:r>
        <w:rPr>
          <w:sz w:val="11"/>
        </w:rPr>
        <w:t>Форма</w:t>
      </w:r>
      <w:r>
        <w:rPr>
          <w:spacing w:val="1"/>
          <w:sz w:val="11"/>
        </w:rPr>
        <w:t xml:space="preserve"> </w:t>
      </w:r>
      <w:r>
        <w:rPr>
          <w:sz w:val="11"/>
        </w:rPr>
        <w:t>0503117</w:t>
      </w:r>
      <w:r>
        <w:rPr>
          <w:spacing w:val="2"/>
          <w:sz w:val="11"/>
        </w:rPr>
        <w:t xml:space="preserve"> </w:t>
      </w:r>
      <w:r>
        <w:rPr>
          <w:sz w:val="11"/>
        </w:rPr>
        <w:t>с.</w:t>
      </w:r>
      <w:r>
        <w:rPr>
          <w:spacing w:val="2"/>
          <w:sz w:val="11"/>
        </w:rPr>
        <w:t xml:space="preserve"> </w:t>
      </w:r>
      <w:r>
        <w:rPr>
          <w:spacing w:val="-10"/>
          <w:sz w:val="11"/>
        </w:rPr>
        <w:t>2</w:t>
      </w:r>
    </w:p>
    <w:p w:rsidR="001459CE" w:rsidRDefault="001459CE">
      <w:pPr>
        <w:jc w:val="right"/>
        <w:rPr>
          <w:sz w:val="11"/>
        </w:rPr>
        <w:sectPr w:rsidR="001459CE">
          <w:type w:val="continuous"/>
          <w:pgSz w:w="11910" w:h="16840"/>
          <w:pgMar w:top="1660" w:right="200" w:bottom="280" w:left="980" w:header="720" w:footer="720" w:gutter="0"/>
          <w:cols w:num="2" w:space="720" w:equalWidth="0">
            <w:col w:w="6069" w:space="40"/>
            <w:col w:w="4621"/>
          </w:cols>
        </w:sectPr>
      </w:pPr>
    </w:p>
    <w:p w:rsidR="001459CE" w:rsidRDefault="001459CE">
      <w:pPr>
        <w:spacing w:after="1"/>
        <w:rPr>
          <w:sz w:val="16"/>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42"/>
        <w:gridCol w:w="455"/>
        <w:gridCol w:w="1536"/>
        <w:gridCol w:w="958"/>
        <w:gridCol w:w="903"/>
        <w:gridCol w:w="959"/>
      </w:tblGrid>
      <w:tr w:rsidR="001459CE">
        <w:trPr>
          <w:trHeight w:val="512"/>
        </w:trPr>
        <w:tc>
          <w:tcPr>
            <w:tcW w:w="5442" w:type="dxa"/>
          </w:tcPr>
          <w:p w:rsidR="001459CE" w:rsidRDefault="001459CE">
            <w:pPr>
              <w:pStyle w:val="TableParagraph"/>
              <w:spacing w:before="67"/>
              <w:rPr>
                <w:sz w:val="11"/>
              </w:rPr>
            </w:pPr>
          </w:p>
          <w:p w:rsidR="001459CE" w:rsidRDefault="00152CAF">
            <w:pPr>
              <w:pStyle w:val="TableParagraph"/>
              <w:ind w:left="29"/>
              <w:jc w:val="center"/>
              <w:rPr>
                <w:sz w:val="11"/>
              </w:rPr>
            </w:pPr>
            <w:r>
              <w:rPr>
                <w:sz w:val="11"/>
              </w:rPr>
              <w:t>Наименование</w:t>
            </w:r>
            <w:r>
              <w:rPr>
                <w:spacing w:val="-5"/>
                <w:sz w:val="11"/>
              </w:rPr>
              <w:t xml:space="preserve"> </w:t>
            </w:r>
            <w:r>
              <w:rPr>
                <w:spacing w:val="-2"/>
                <w:sz w:val="11"/>
              </w:rPr>
              <w:t>показателя</w:t>
            </w:r>
          </w:p>
        </w:tc>
        <w:tc>
          <w:tcPr>
            <w:tcW w:w="455" w:type="dxa"/>
          </w:tcPr>
          <w:p w:rsidR="001459CE" w:rsidRDefault="00152CAF">
            <w:pPr>
              <w:pStyle w:val="TableParagraph"/>
              <w:spacing w:before="124" w:line="268" w:lineRule="auto"/>
              <w:ind w:left="64" w:right="30" w:firstLine="74"/>
              <w:rPr>
                <w:sz w:val="11"/>
              </w:rPr>
            </w:pPr>
            <w:r>
              <w:rPr>
                <w:spacing w:val="-4"/>
                <w:sz w:val="11"/>
              </w:rPr>
              <w:t>Код</w:t>
            </w:r>
            <w:r>
              <w:rPr>
                <w:spacing w:val="40"/>
                <w:sz w:val="11"/>
              </w:rPr>
              <w:t xml:space="preserve"> </w:t>
            </w:r>
            <w:r>
              <w:rPr>
                <w:spacing w:val="-2"/>
                <w:sz w:val="11"/>
              </w:rPr>
              <w:t>строки</w:t>
            </w:r>
          </w:p>
        </w:tc>
        <w:tc>
          <w:tcPr>
            <w:tcW w:w="1536" w:type="dxa"/>
          </w:tcPr>
          <w:p w:rsidR="001459CE" w:rsidRDefault="00152CAF">
            <w:pPr>
              <w:pStyle w:val="TableParagraph"/>
              <w:spacing w:before="124" w:line="268" w:lineRule="auto"/>
              <w:ind w:left="377" w:hanging="310"/>
              <w:rPr>
                <w:sz w:val="11"/>
              </w:rPr>
            </w:pPr>
            <w:r>
              <w:rPr>
                <w:sz w:val="11"/>
              </w:rPr>
              <w:t>Код</w:t>
            </w:r>
            <w:r>
              <w:rPr>
                <w:spacing w:val="-7"/>
                <w:sz w:val="11"/>
              </w:rPr>
              <w:t xml:space="preserve"> </w:t>
            </w:r>
            <w:r>
              <w:rPr>
                <w:sz w:val="11"/>
              </w:rPr>
              <w:t>расхода</w:t>
            </w:r>
            <w:r>
              <w:rPr>
                <w:spacing w:val="-7"/>
                <w:sz w:val="11"/>
              </w:rPr>
              <w:t xml:space="preserve"> </w:t>
            </w:r>
            <w:r>
              <w:rPr>
                <w:sz w:val="11"/>
              </w:rPr>
              <w:t>по</w:t>
            </w:r>
            <w:r>
              <w:rPr>
                <w:spacing w:val="-7"/>
                <w:sz w:val="11"/>
              </w:rPr>
              <w:t xml:space="preserve"> </w:t>
            </w:r>
            <w:r>
              <w:rPr>
                <w:sz w:val="11"/>
              </w:rPr>
              <w:t>бюджетной</w:t>
            </w:r>
            <w:r>
              <w:rPr>
                <w:spacing w:val="40"/>
                <w:sz w:val="11"/>
              </w:rPr>
              <w:t xml:space="preserve"> </w:t>
            </w:r>
            <w:r>
              <w:rPr>
                <w:spacing w:val="-2"/>
                <w:sz w:val="11"/>
              </w:rPr>
              <w:t>классификации</w:t>
            </w:r>
          </w:p>
        </w:tc>
        <w:tc>
          <w:tcPr>
            <w:tcW w:w="958" w:type="dxa"/>
          </w:tcPr>
          <w:p w:rsidR="001459CE" w:rsidRDefault="00152CAF">
            <w:pPr>
              <w:pStyle w:val="TableParagraph"/>
              <w:spacing w:before="52" w:line="268" w:lineRule="auto"/>
              <w:ind w:left="187" w:hanging="85"/>
              <w:rPr>
                <w:sz w:val="11"/>
              </w:rPr>
            </w:pPr>
            <w:r>
              <w:rPr>
                <w:spacing w:val="-2"/>
                <w:sz w:val="11"/>
              </w:rPr>
              <w:t>Утвержденные</w:t>
            </w:r>
            <w:r>
              <w:rPr>
                <w:spacing w:val="40"/>
                <w:sz w:val="11"/>
              </w:rPr>
              <w:t xml:space="preserve"> </w:t>
            </w:r>
            <w:r>
              <w:rPr>
                <w:spacing w:val="-2"/>
                <w:sz w:val="11"/>
              </w:rPr>
              <w:t>бюджетные</w:t>
            </w:r>
            <w:r>
              <w:rPr>
                <w:spacing w:val="40"/>
                <w:sz w:val="11"/>
              </w:rPr>
              <w:t xml:space="preserve"> </w:t>
            </w:r>
            <w:r>
              <w:rPr>
                <w:spacing w:val="-2"/>
                <w:sz w:val="11"/>
              </w:rPr>
              <w:t>назначения</w:t>
            </w:r>
          </w:p>
        </w:tc>
        <w:tc>
          <w:tcPr>
            <w:tcW w:w="903" w:type="dxa"/>
          </w:tcPr>
          <w:p w:rsidR="001459CE" w:rsidRDefault="001459CE">
            <w:pPr>
              <w:pStyle w:val="TableParagraph"/>
              <w:spacing w:before="67"/>
              <w:rPr>
                <w:sz w:val="11"/>
              </w:rPr>
            </w:pPr>
          </w:p>
          <w:p w:rsidR="001459CE" w:rsidRDefault="00152CAF">
            <w:pPr>
              <w:pStyle w:val="TableParagraph"/>
              <w:ind w:left="175"/>
              <w:rPr>
                <w:sz w:val="11"/>
              </w:rPr>
            </w:pPr>
            <w:r>
              <w:rPr>
                <w:spacing w:val="-2"/>
                <w:sz w:val="11"/>
              </w:rPr>
              <w:t>Исполнено</w:t>
            </w:r>
          </w:p>
        </w:tc>
        <w:tc>
          <w:tcPr>
            <w:tcW w:w="959" w:type="dxa"/>
          </w:tcPr>
          <w:p w:rsidR="001459CE" w:rsidRDefault="00152CAF">
            <w:pPr>
              <w:pStyle w:val="TableParagraph"/>
              <w:spacing w:before="124" w:line="268" w:lineRule="auto"/>
              <w:ind w:left="186" w:hanging="118"/>
              <w:rPr>
                <w:sz w:val="11"/>
              </w:rPr>
            </w:pPr>
            <w:r>
              <w:rPr>
                <w:spacing w:val="-2"/>
                <w:sz w:val="11"/>
              </w:rPr>
              <w:t>Неисполненные</w:t>
            </w:r>
            <w:r>
              <w:rPr>
                <w:spacing w:val="40"/>
                <w:sz w:val="11"/>
              </w:rPr>
              <w:t xml:space="preserve"> </w:t>
            </w:r>
            <w:r>
              <w:rPr>
                <w:spacing w:val="-2"/>
                <w:sz w:val="11"/>
              </w:rPr>
              <w:t>назначения</w:t>
            </w:r>
          </w:p>
        </w:tc>
      </w:tr>
      <w:tr w:rsidR="001459CE">
        <w:trPr>
          <w:trHeight w:val="158"/>
        </w:trPr>
        <w:tc>
          <w:tcPr>
            <w:tcW w:w="5442" w:type="dxa"/>
          </w:tcPr>
          <w:p w:rsidR="001459CE" w:rsidRDefault="00152CAF">
            <w:pPr>
              <w:pStyle w:val="TableParagraph"/>
              <w:spacing w:before="21" w:line="117" w:lineRule="exact"/>
              <w:ind w:left="29" w:right="3"/>
              <w:jc w:val="center"/>
              <w:rPr>
                <w:sz w:val="11"/>
              </w:rPr>
            </w:pPr>
            <w:r>
              <w:rPr>
                <w:spacing w:val="-10"/>
                <w:sz w:val="11"/>
              </w:rPr>
              <w:t>1</w:t>
            </w:r>
          </w:p>
        </w:tc>
        <w:tc>
          <w:tcPr>
            <w:tcW w:w="455" w:type="dxa"/>
            <w:tcBorders>
              <w:bottom w:val="single" w:sz="12" w:space="0" w:color="000000"/>
            </w:tcBorders>
          </w:tcPr>
          <w:p w:rsidR="001459CE" w:rsidRDefault="00152CAF">
            <w:pPr>
              <w:pStyle w:val="TableParagraph"/>
              <w:spacing w:before="21" w:line="117" w:lineRule="exact"/>
              <w:ind w:left="28"/>
              <w:jc w:val="center"/>
              <w:rPr>
                <w:sz w:val="11"/>
              </w:rPr>
            </w:pPr>
            <w:r>
              <w:rPr>
                <w:spacing w:val="-10"/>
                <w:sz w:val="11"/>
              </w:rPr>
              <w:t>2</w:t>
            </w:r>
          </w:p>
        </w:tc>
        <w:tc>
          <w:tcPr>
            <w:tcW w:w="1536" w:type="dxa"/>
            <w:tcBorders>
              <w:bottom w:val="single" w:sz="12" w:space="0" w:color="000000"/>
            </w:tcBorders>
          </w:tcPr>
          <w:p w:rsidR="001459CE" w:rsidRDefault="00152CAF">
            <w:pPr>
              <w:pStyle w:val="TableParagraph"/>
              <w:spacing w:before="21" w:line="117" w:lineRule="exact"/>
              <w:ind w:left="31" w:right="2"/>
              <w:jc w:val="center"/>
              <w:rPr>
                <w:sz w:val="11"/>
              </w:rPr>
            </w:pPr>
            <w:r>
              <w:rPr>
                <w:spacing w:val="-10"/>
                <w:sz w:val="11"/>
              </w:rPr>
              <w:t>3</w:t>
            </w:r>
          </w:p>
        </w:tc>
        <w:tc>
          <w:tcPr>
            <w:tcW w:w="958" w:type="dxa"/>
            <w:tcBorders>
              <w:bottom w:val="single" w:sz="12" w:space="0" w:color="000000"/>
            </w:tcBorders>
          </w:tcPr>
          <w:p w:rsidR="001459CE" w:rsidRDefault="00152CAF">
            <w:pPr>
              <w:pStyle w:val="TableParagraph"/>
              <w:spacing w:before="21" w:line="117" w:lineRule="exact"/>
              <w:ind w:left="27" w:right="1"/>
              <w:jc w:val="center"/>
              <w:rPr>
                <w:sz w:val="11"/>
              </w:rPr>
            </w:pPr>
            <w:r>
              <w:rPr>
                <w:spacing w:val="-10"/>
                <w:sz w:val="11"/>
              </w:rPr>
              <w:t>4</w:t>
            </w:r>
          </w:p>
        </w:tc>
        <w:tc>
          <w:tcPr>
            <w:tcW w:w="903" w:type="dxa"/>
            <w:tcBorders>
              <w:bottom w:val="single" w:sz="12" w:space="0" w:color="000000"/>
            </w:tcBorders>
          </w:tcPr>
          <w:p w:rsidR="001459CE" w:rsidRDefault="00152CAF">
            <w:pPr>
              <w:pStyle w:val="TableParagraph"/>
              <w:spacing w:before="21" w:line="117" w:lineRule="exact"/>
              <w:ind w:left="28"/>
              <w:jc w:val="center"/>
              <w:rPr>
                <w:sz w:val="11"/>
              </w:rPr>
            </w:pPr>
            <w:r>
              <w:rPr>
                <w:spacing w:val="-10"/>
                <w:sz w:val="11"/>
              </w:rPr>
              <w:t>5</w:t>
            </w:r>
          </w:p>
        </w:tc>
        <w:tc>
          <w:tcPr>
            <w:tcW w:w="959" w:type="dxa"/>
            <w:tcBorders>
              <w:bottom w:val="single" w:sz="12" w:space="0" w:color="000000"/>
            </w:tcBorders>
          </w:tcPr>
          <w:p w:rsidR="001459CE" w:rsidRDefault="00152CAF">
            <w:pPr>
              <w:pStyle w:val="TableParagraph"/>
              <w:spacing w:before="21" w:line="117" w:lineRule="exact"/>
              <w:ind w:left="24"/>
              <w:jc w:val="center"/>
              <w:rPr>
                <w:sz w:val="11"/>
              </w:rPr>
            </w:pPr>
            <w:r>
              <w:rPr>
                <w:spacing w:val="-10"/>
                <w:sz w:val="11"/>
              </w:rPr>
              <w:t>6</w:t>
            </w:r>
          </w:p>
        </w:tc>
      </w:tr>
      <w:tr w:rsidR="001459CE">
        <w:trPr>
          <w:trHeight w:val="146"/>
        </w:trPr>
        <w:tc>
          <w:tcPr>
            <w:tcW w:w="5442" w:type="dxa"/>
            <w:tcBorders>
              <w:right w:val="single" w:sz="12" w:space="0" w:color="000000"/>
            </w:tcBorders>
          </w:tcPr>
          <w:p w:rsidR="001459CE" w:rsidRDefault="00152CAF">
            <w:pPr>
              <w:pStyle w:val="TableParagraph"/>
              <w:spacing w:line="120" w:lineRule="exact"/>
              <w:ind w:left="32"/>
              <w:rPr>
                <w:sz w:val="11"/>
              </w:rPr>
            </w:pPr>
            <w:r>
              <w:rPr>
                <w:sz w:val="11"/>
              </w:rPr>
              <w:t>Расходы бюджета</w:t>
            </w:r>
            <w:r>
              <w:rPr>
                <w:spacing w:val="2"/>
                <w:sz w:val="11"/>
              </w:rPr>
              <w:t xml:space="preserve"> </w:t>
            </w:r>
            <w:r>
              <w:rPr>
                <w:sz w:val="11"/>
              </w:rPr>
              <w:t xml:space="preserve">- </w:t>
            </w:r>
            <w:r>
              <w:rPr>
                <w:spacing w:val="-2"/>
                <w:sz w:val="11"/>
              </w:rPr>
              <w:t>всего</w:t>
            </w:r>
          </w:p>
        </w:tc>
        <w:tc>
          <w:tcPr>
            <w:tcW w:w="455" w:type="dxa"/>
            <w:tcBorders>
              <w:top w:val="single" w:sz="12" w:space="0" w:color="000000"/>
              <w:left w:val="single" w:sz="12" w:space="0" w:color="000000"/>
            </w:tcBorders>
          </w:tcPr>
          <w:p w:rsidR="001459CE" w:rsidRDefault="00152CAF">
            <w:pPr>
              <w:pStyle w:val="TableParagraph"/>
              <w:spacing w:before="8" w:line="119" w:lineRule="exact"/>
              <w:ind w:left="22"/>
              <w:jc w:val="center"/>
              <w:rPr>
                <w:sz w:val="11"/>
              </w:rPr>
            </w:pPr>
            <w:r>
              <w:rPr>
                <w:spacing w:val="-5"/>
                <w:sz w:val="11"/>
              </w:rPr>
              <w:t>200</w:t>
            </w:r>
          </w:p>
        </w:tc>
        <w:tc>
          <w:tcPr>
            <w:tcW w:w="1536" w:type="dxa"/>
            <w:tcBorders>
              <w:top w:val="single" w:sz="12" w:space="0" w:color="000000"/>
            </w:tcBorders>
          </w:tcPr>
          <w:p w:rsidR="001459CE" w:rsidRDefault="00152CAF">
            <w:pPr>
              <w:pStyle w:val="TableParagraph"/>
              <w:spacing w:before="8" w:line="119" w:lineRule="exact"/>
              <w:ind w:left="31" w:right="4"/>
              <w:jc w:val="center"/>
              <w:rPr>
                <w:sz w:val="11"/>
              </w:rPr>
            </w:pPr>
            <w:r>
              <w:rPr>
                <w:spacing w:val="-10"/>
                <w:sz w:val="11"/>
              </w:rPr>
              <w:t>X</w:t>
            </w:r>
          </w:p>
        </w:tc>
        <w:tc>
          <w:tcPr>
            <w:tcW w:w="958" w:type="dxa"/>
            <w:tcBorders>
              <w:top w:val="single" w:sz="12" w:space="0" w:color="000000"/>
            </w:tcBorders>
          </w:tcPr>
          <w:p w:rsidR="001459CE" w:rsidRDefault="00152CAF">
            <w:pPr>
              <w:pStyle w:val="TableParagraph"/>
              <w:spacing w:before="8" w:line="119" w:lineRule="exact"/>
              <w:ind w:right="1"/>
              <w:jc w:val="right"/>
              <w:rPr>
                <w:sz w:val="11"/>
              </w:rPr>
            </w:pPr>
            <w:r>
              <w:rPr>
                <w:sz w:val="11"/>
              </w:rPr>
              <w:t>49</w:t>
            </w:r>
            <w:r>
              <w:rPr>
                <w:spacing w:val="1"/>
                <w:sz w:val="11"/>
              </w:rPr>
              <w:t xml:space="preserve"> </w:t>
            </w:r>
            <w:r>
              <w:rPr>
                <w:sz w:val="11"/>
              </w:rPr>
              <w:t>094</w:t>
            </w:r>
            <w:r>
              <w:rPr>
                <w:spacing w:val="1"/>
                <w:sz w:val="11"/>
              </w:rPr>
              <w:t xml:space="preserve"> </w:t>
            </w:r>
            <w:r>
              <w:rPr>
                <w:spacing w:val="-2"/>
                <w:sz w:val="11"/>
              </w:rPr>
              <w:t>600.00</w:t>
            </w:r>
          </w:p>
        </w:tc>
        <w:tc>
          <w:tcPr>
            <w:tcW w:w="903" w:type="dxa"/>
            <w:tcBorders>
              <w:top w:val="single" w:sz="12" w:space="0" w:color="000000"/>
            </w:tcBorders>
          </w:tcPr>
          <w:p w:rsidR="001459CE" w:rsidRDefault="00152CAF">
            <w:pPr>
              <w:pStyle w:val="TableParagraph"/>
              <w:spacing w:before="8" w:line="119" w:lineRule="exact"/>
              <w:jc w:val="right"/>
              <w:rPr>
                <w:sz w:val="11"/>
              </w:rPr>
            </w:pPr>
            <w:r>
              <w:rPr>
                <w:sz w:val="11"/>
              </w:rPr>
              <w:t>48</w:t>
            </w:r>
            <w:r>
              <w:rPr>
                <w:spacing w:val="1"/>
                <w:sz w:val="11"/>
              </w:rPr>
              <w:t xml:space="preserve"> </w:t>
            </w:r>
            <w:r>
              <w:rPr>
                <w:sz w:val="11"/>
              </w:rPr>
              <w:t>955</w:t>
            </w:r>
            <w:r>
              <w:rPr>
                <w:spacing w:val="1"/>
                <w:sz w:val="11"/>
              </w:rPr>
              <w:t xml:space="preserve"> </w:t>
            </w:r>
            <w:r>
              <w:rPr>
                <w:spacing w:val="-2"/>
                <w:sz w:val="11"/>
              </w:rPr>
              <w:t>850.88</w:t>
            </w:r>
          </w:p>
        </w:tc>
        <w:tc>
          <w:tcPr>
            <w:tcW w:w="959" w:type="dxa"/>
            <w:tcBorders>
              <w:top w:val="single" w:sz="12" w:space="0" w:color="000000"/>
              <w:right w:val="single" w:sz="12" w:space="0" w:color="000000"/>
            </w:tcBorders>
          </w:tcPr>
          <w:p w:rsidR="001459CE" w:rsidRDefault="00152CAF" w:rsidP="00C619AD">
            <w:pPr>
              <w:pStyle w:val="TableParagraph"/>
              <w:spacing w:before="8" w:line="119" w:lineRule="exact"/>
              <w:ind w:right="44"/>
              <w:jc w:val="right"/>
              <w:rPr>
                <w:sz w:val="11"/>
              </w:rPr>
            </w:pPr>
            <w:r>
              <w:rPr>
                <w:sz w:val="11"/>
              </w:rPr>
              <w:t>138</w:t>
            </w:r>
            <w:r>
              <w:rPr>
                <w:spacing w:val="1"/>
                <w:sz w:val="11"/>
              </w:rPr>
              <w:t xml:space="preserve"> </w:t>
            </w:r>
            <w:r>
              <w:rPr>
                <w:spacing w:val="-2"/>
                <w:sz w:val="11"/>
              </w:rPr>
              <w:t>749.12</w:t>
            </w:r>
          </w:p>
        </w:tc>
      </w:tr>
      <w:tr w:rsidR="001459CE">
        <w:trPr>
          <w:trHeight w:val="144"/>
        </w:trPr>
        <w:tc>
          <w:tcPr>
            <w:tcW w:w="5442" w:type="dxa"/>
            <w:tcBorders>
              <w:bottom w:val="nil"/>
              <w:right w:val="single" w:sz="12" w:space="0" w:color="000000"/>
            </w:tcBorders>
          </w:tcPr>
          <w:p w:rsidR="001459CE" w:rsidRDefault="00152CAF">
            <w:pPr>
              <w:pStyle w:val="TableParagraph"/>
              <w:spacing w:before="2" w:line="123" w:lineRule="exact"/>
              <w:ind w:left="32"/>
              <w:rPr>
                <w:sz w:val="11"/>
              </w:rPr>
            </w:pPr>
            <w:r>
              <w:rPr>
                <w:sz w:val="11"/>
              </w:rPr>
              <w:t>в</w:t>
            </w:r>
            <w:r>
              <w:rPr>
                <w:spacing w:val="-1"/>
                <w:sz w:val="11"/>
              </w:rPr>
              <w:t xml:space="preserve"> </w:t>
            </w:r>
            <w:r>
              <w:rPr>
                <w:sz w:val="11"/>
              </w:rPr>
              <w:t>том</w:t>
            </w:r>
            <w:r>
              <w:rPr>
                <w:spacing w:val="1"/>
                <w:sz w:val="11"/>
              </w:rPr>
              <w:t xml:space="preserve"> </w:t>
            </w:r>
            <w:r>
              <w:rPr>
                <w:spacing w:val="-2"/>
                <w:sz w:val="11"/>
              </w:rPr>
              <w:t>числе:</w:t>
            </w:r>
          </w:p>
        </w:tc>
        <w:tc>
          <w:tcPr>
            <w:tcW w:w="455" w:type="dxa"/>
            <w:vMerge w:val="restart"/>
            <w:tcBorders>
              <w:left w:val="single" w:sz="12" w:space="0" w:color="000000"/>
            </w:tcBorders>
          </w:tcPr>
          <w:p w:rsidR="001459CE" w:rsidRDefault="001459CE">
            <w:pPr>
              <w:pStyle w:val="TableParagraph"/>
              <w:spacing w:before="60"/>
              <w:rPr>
                <w:sz w:val="11"/>
              </w:rPr>
            </w:pPr>
          </w:p>
          <w:p w:rsidR="001459CE" w:rsidRDefault="00152CAF">
            <w:pPr>
              <w:pStyle w:val="TableParagraph"/>
              <w:spacing w:line="119" w:lineRule="exact"/>
              <w:ind w:left="133"/>
              <w:rPr>
                <w:sz w:val="11"/>
              </w:rPr>
            </w:pPr>
            <w:r>
              <w:rPr>
                <w:spacing w:val="-5"/>
                <w:sz w:val="11"/>
              </w:rPr>
              <w:t>200</w:t>
            </w:r>
          </w:p>
        </w:tc>
        <w:tc>
          <w:tcPr>
            <w:tcW w:w="1536" w:type="dxa"/>
            <w:vMerge w:val="restart"/>
          </w:tcPr>
          <w:p w:rsidR="001459CE" w:rsidRDefault="001459CE">
            <w:pPr>
              <w:pStyle w:val="TableParagraph"/>
              <w:spacing w:before="60"/>
              <w:rPr>
                <w:sz w:val="11"/>
              </w:rPr>
            </w:pPr>
          </w:p>
          <w:p w:rsidR="001459CE" w:rsidRDefault="00152CAF">
            <w:pPr>
              <w:pStyle w:val="TableParagraph"/>
              <w:spacing w:line="119" w:lineRule="exact"/>
              <w:ind w:left="103"/>
              <w:rPr>
                <w:sz w:val="11"/>
              </w:rPr>
            </w:pPr>
            <w:r>
              <w:rPr>
                <w:sz w:val="11"/>
              </w:rPr>
              <w:t>000</w:t>
            </w:r>
            <w:r>
              <w:rPr>
                <w:spacing w:val="1"/>
                <w:sz w:val="11"/>
              </w:rPr>
              <w:t xml:space="preserve"> </w:t>
            </w:r>
            <w:r>
              <w:rPr>
                <w:sz w:val="11"/>
              </w:rPr>
              <w:t>0100</w:t>
            </w:r>
            <w:r>
              <w:rPr>
                <w:spacing w:val="1"/>
                <w:sz w:val="11"/>
              </w:rPr>
              <w:t xml:space="preserve"> </w:t>
            </w:r>
            <w:r>
              <w:rPr>
                <w:sz w:val="11"/>
              </w:rPr>
              <w:t>0000000000</w:t>
            </w:r>
            <w:r>
              <w:rPr>
                <w:spacing w:val="1"/>
                <w:sz w:val="11"/>
              </w:rPr>
              <w:t xml:space="preserve"> </w:t>
            </w:r>
            <w:r>
              <w:rPr>
                <w:spacing w:val="-5"/>
                <w:sz w:val="11"/>
              </w:rPr>
              <w:t>000</w:t>
            </w:r>
          </w:p>
        </w:tc>
        <w:tc>
          <w:tcPr>
            <w:tcW w:w="958" w:type="dxa"/>
            <w:vMerge w:val="restart"/>
          </w:tcPr>
          <w:p w:rsidR="001459CE" w:rsidRDefault="001459CE">
            <w:pPr>
              <w:pStyle w:val="TableParagraph"/>
              <w:spacing w:before="60"/>
              <w:rPr>
                <w:sz w:val="11"/>
              </w:rPr>
            </w:pPr>
          </w:p>
          <w:p w:rsidR="001459CE" w:rsidRDefault="00152CAF">
            <w:pPr>
              <w:pStyle w:val="TableParagraph"/>
              <w:spacing w:line="119" w:lineRule="exact"/>
              <w:ind w:left="223"/>
              <w:rPr>
                <w:sz w:val="11"/>
              </w:rPr>
            </w:pPr>
            <w:r>
              <w:rPr>
                <w:sz w:val="11"/>
              </w:rPr>
              <w:t>26</w:t>
            </w:r>
            <w:r>
              <w:rPr>
                <w:spacing w:val="1"/>
                <w:sz w:val="11"/>
              </w:rPr>
              <w:t xml:space="preserve"> </w:t>
            </w:r>
            <w:r>
              <w:rPr>
                <w:sz w:val="11"/>
              </w:rPr>
              <w:t>786</w:t>
            </w:r>
            <w:r>
              <w:rPr>
                <w:spacing w:val="1"/>
                <w:sz w:val="11"/>
              </w:rPr>
              <w:t xml:space="preserve"> </w:t>
            </w:r>
            <w:r>
              <w:rPr>
                <w:spacing w:val="-2"/>
                <w:sz w:val="11"/>
              </w:rPr>
              <w:t>600.00</w:t>
            </w:r>
          </w:p>
        </w:tc>
        <w:tc>
          <w:tcPr>
            <w:tcW w:w="903" w:type="dxa"/>
            <w:vMerge w:val="restart"/>
          </w:tcPr>
          <w:p w:rsidR="001459CE" w:rsidRDefault="001459CE">
            <w:pPr>
              <w:pStyle w:val="TableParagraph"/>
              <w:spacing w:before="60"/>
              <w:rPr>
                <w:sz w:val="11"/>
              </w:rPr>
            </w:pPr>
          </w:p>
          <w:p w:rsidR="001459CE" w:rsidRDefault="00152CAF">
            <w:pPr>
              <w:pStyle w:val="TableParagraph"/>
              <w:spacing w:line="119" w:lineRule="exact"/>
              <w:ind w:left="168"/>
              <w:rPr>
                <w:sz w:val="11"/>
              </w:rPr>
            </w:pPr>
            <w:r>
              <w:rPr>
                <w:sz w:val="11"/>
              </w:rPr>
              <w:t>26</w:t>
            </w:r>
            <w:r>
              <w:rPr>
                <w:spacing w:val="1"/>
                <w:sz w:val="11"/>
              </w:rPr>
              <w:t xml:space="preserve"> </w:t>
            </w:r>
            <w:r>
              <w:rPr>
                <w:sz w:val="11"/>
              </w:rPr>
              <w:t>648</w:t>
            </w:r>
            <w:r>
              <w:rPr>
                <w:spacing w:val="1"/>
                <w:sz w:val="11"/>
              </w:rPr>
              <w:t xml:space="preserve"> </w:t>
            </w:r>
            <w:r>
              <w:rPr>
                <w:spacing w:val="-2"/>
                <w:sz w:val="11"/>
              </w:rPr>
              <w:t>431.44</w:t>
            </w:r>
          </w:p>
        </w:tc>
        <w:tc>
          <w:tcPr>
            <w:tcW w:w="959" w:type="dxa"/>
            <w:vMerge w:val="restart"/>
            <w:tcBorders>
              <w:right w:val="single" w:sz="12" w:space="0" w:color="000000"/>
            </w:tcBorders>
          </w:tcPr>
          <w:p w:rsidR="001459CE" w:rsidRDefault="001459CE" w:rsidP="00C619AD">
            <w:pPr>
              <w:pStyle w:val="TableParagraph"/>
              <w:spacing w:before="60"/>
              <w:ind w:right="44"/>
              <w:jc w:val="right"/>
              <w:rPr>
                <w:sz w:val="11"/>
              </w:rPr>
            </w:pPr>
          </w:p>
          <w:p w:rsidR="001459CE" w:rsidRDefault="00152CAF" w:rsidP="00C619AD">
            <w:pPr>
              <w:pStyle w:val="TableParagraph"/>
              <w:spacing w:line="119" w:lineRule="exact"/>
              <w:ind w:right="44"/>
              <w:jc w:val="right"/>
              <w:rPr>
                <w:sz w:val="11"/>
              </w:rPr>
            </w:pPr>
            <w:r>
              <w:rPr>
                <w:sz w:val="11"/>
              </w:rPr>
              <w:t>138</w:t>
            </w:r>
            <w:r>
              <w:rPr>
                <w:spacing w:val="1"/>
                <w:sz w:val="11"/>
              </w:rPr>
              <w:t xml:space="preserve"> </w:t>
            </w:r>
            <w:r>
              <w:rPr>
                <w:spacing w:val="-2"/>
                <w:sz w:val="11"/>
              </w:rPr>
              <w:t>168.56</w:t>
            </w:r>
          </w:p>
        </w:tc>
      </w:tr>
      <w:tr w:rsidR="001459CE">
        <w:trPr>
          <w:trHeight w:val="166"/>
        </w:trPr>
        <w:tc>
          <w:tcPr>
            <w:tcW w:w="5442" w:type="dxa"/>
            <w:tcBorders>
              <w:top w:val="nil"/>
              <w:right w:val="single" w:sz="12" w:space="0" w:color="000000"/>
            </w:tcBorders>
          </w:tcPr>
          <w:p w:rsidR="001459CE" w:rsidRDefault="00152CAF">
            <w:pPr>
              <w:pStyle w:val="TableParagraph"/>
              <w:spacing w:before="12"/>
              <w:ind w:left="32"/>
              <w:rPr>
                <w:sz w:val="11"/>
              </w:rPr>
            </w:pPr>
            <w:r>
              <w:rPr>
                <w:spacing w:val="-2"/>
                <w:sz w:val="11"/>
              </w:rPr>
              <w:t>ОБЩЕГОСУДАРСТВЕННЫЕ</w:t>
            </w:r>
            <w:r>
              <w:rPr>
                <w:spacing w:val="30"/>
                <w:sz w:val="11"/>
              </w:rPr>
              <w:t xml:space="preserve"> </w:t>
            </w:r>
            <w:r>
              <w:rPr>
                <w:spacing w:val="-2"/>
                <w:sz w:val="11"/>
              </w:rPr>
              <w:t>ВОПРОСЫ</w:t>
            </w:r>
          </w:p>
        </w:tc>
        <w:tc>
          <w:tcPr>
            <w:tcW w:w="455" w:type="dxa"/>
            <w:vMerge/>
            <w:tcBorders>
              <w:top w:val="nil"/>
              <w:left w:val="single" w:sz="12" w:space="0" w:color="000000"/>
            </w:tcBorders>
          </w:tcPr>
          <w:p w:rsidR="001459CE" w:rsidRDefault="001459CE">
            <w:pPr>
              <w:rPr>
                <w:sz w:val="2"/>
                <w:szCs w:val="2"/>
              </w:rPr>
            </w:pPr>
          </w:p>
        </w:tc>
        <w:tc>
          <w:tcPr>
            <w:tcW w:w="1536" w:type="dxa"/>
            <w:vMerge/>
            <w:tcBorders>
              <w:top w:val="nil"/>
            </w:tcBorders>
          </w:tcPr>
          <w:p w:rsidR="001459CE" w:rsidRDefault="001459CE">
            <w:pPr>
              <w:rPr>
                <w:sz w:val="2"/>
                <w:szCs w:val="2"/>
              </w:rPr>
            </w:pPr>
          </w:p>
        </w:tc>
        <w:tc>
          <w:tcPr>
            <w:tcW w:w="958" w:type="dxa"/>
            <w:vMerge/>
            <w:tcBorders>
              <w:top w:val="nil"/>
            </w:tcBorders>
          </w:tcPr>
          <w:p w:rsidR="001459CE" w:rsidRDefault="001459CE">
            <w:pPr>
              <w:rPr>
                <w:sz w:val="2"/>
                <w:szCs w:val="2"/>
              </w:rPr>
            </w:pPr>
          </w:p>
        </w:tc>
        <w:tc>
          <w:tcPr>
            <w:tcW w:w="903" w:type="dxa"/>
            <w:vMerge/>
            <w:tcBorders>
              <w:top w:val="nil"/>
            </w:tcBorders>
          </w:tcPr>
          <w:p w:rsidR="001459CE" w:rsidRDefault="001459CE">
            <w:pPr>
              <w:rPr>
                <w:sz w:val="2"/>
                <w:szCs w:val="2"/>
              </w:rPr>
            </w:pPr>
          </w:p>
        </w:tc>
        <w:tc>
          <w:tcPr>
            <w:tcW w:w="959" w:type="dxa"/>
            <w:vMerge/>
            <w:tcBorders>
              <w:top w:val="nil"/>
              <w:right w:val="single" w:sz="12" w:space="0" w:color="000000"/>
            </w:tcBorders>
          </w:tcPr>
          <w:p w:rsidR="001459CE" w:rsidRDefault="001459CE" w:rsidP="00C619AD">
            <w:pPr>
              <w:ind w:right="44"/>
              <w:jc w:val="right"/>
              <w:rPr>
                <w:sz w:val="2"/>
                <w:szCs w:val="2"/>
              </w:rPr>
            </w:pPr>
          </w:p>
        </w:tc>
      </w:tr>
      <w:tr w:rsidR="001459CE">
        <w:trPr>
          <w:trHeight w:val="285"/>
        </w:trPr>
        <w:tc>
          <w:tcPr>
            <w:tcW w:w="5442" w:type="dxa"/>
            <w:tcBorders>
              <w:right w:val="single" w:sz="12" w:space="0" w:color="000000"/>
            </w:tcBorders>
          </w:tcPr>
          <w:p w:rsidR="001459CE" w:rsidRDefault="00152CAF">
            <w:pPr>
              <w:pStyle w:val="TableParagraph"/>
              <w:spacing w:before="2"/>
              <w:ind w:left="32"/>
              <w:rPr>
                <w:sz w:val="11"/>
              </w:rPr>
            </w:pPr>
            <w:r>
              <w:rPr>
                <w:sz w:val="11"/>
              </w:rPr>
              <w:t>Функционирование</w:t>
            </w:r>
            <w:r>
              <w:rPr>
                <w:spacing w:val="-1"/>
                <w:sz w:val="11"/>
              </w:rPr>
              <w:t xml:space="preserve"> </w:t>
            </w:r>
            <w:r>
              <w:rPr>
                <w:sz w:val="11"/>
              </w:rPr>
              <w:t>высшего должностного лица субъекта</w:t>
            </w:r>
            <w:r>
              <w:rPr>
                <w:spacing w:val="-1"/>
                <w:sz w:val="11"/>
              </w:rPr>
              <w:t xml:space="preserve"> </w:t>
            </w:r>
            <w:r>
              <w:rPr>
                <w:sz w:val="11"/>
              </w:rPr>
              <w:t xml:space="preserve">Российской Федерации и </w:t>
            </w:r>
            <w:r>
              <w:rPr>
                <w:spacing w:val="-2"/>
                <w:sz w:val="11"/>
              </w:rPr>
              <w:t>муниципального</w:t>
            </w:r>
          </w:p>
          <w:p w:rsidR="001459CE" w:rsidRDefault="00152CAF">
            <w:pPr>
              <w:pStyle w:val="TableParagraph"/>
              <w:spacing w:before="15" w:line="121" w:lineRule="exact"/>
              <w:ind w:left="32"/>
              <w:rPr>
                <w:sz w:val="11"/>
              </w:rPr>
            </w:pPr>
            <w:r>
              <w:rPr>
                <w:spacing w:val="-2"/>
                <w:sz w:val="11"/>
              </w:rPr>
              <w:t>образования</w:t>
            </w:r>
          </w:p>
        </w:tc>
        <w:tc>
          <w:tcPr>
            <w:tcW w:w="455" w:type="dxa"/>
            <w:tcBorders>
              <w:lef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spacing w:before="19"/>
              <w:rPr>
                <w:sz w:val="11"/>
              </w:rPr>
            </w:pPr>
          </w:p>
          <w:p w:rsidR="001459CE" w:rsidRDefault="00152CAF">
            <w:pPr>
              <w:pStyle w:val="TableParagraph"/>
              <w:spacing w:line="119" w:lineRule="exact"/>
              <w:ind w:left="31" w:right="4"/>
              <w:jc w:val="center"/>
              <w:rPr>
                <w:sz w:val="11"/>
              </w:rPr>
            </w:pPr>
            <w:r>
              <w:rPr>
                <w:sz w:val="11"/>
              </w:rPr>
              <w:t>000</w:t>
            </w:r>
            <w:r>
              <w:rPr>
                <w:spacing w:val="1"/>
                <w:sz w:val="11"/>
              </w:rPr>
              <w:t xml:space="preserve"> </w:t>
            </w:r>
            <w:r>
              <w:rPr>
                <w:sz w:val="11"/>
              </w:rPr>
              <w:t>0102</w:t>
            </w:r>
            <w:r>
              <w:rPr>
                <w:spacing w:val="1"/>
                <w:sz w:val="11"/>
              </w:rPr>
              <w:t xml:space="preserve"> </w:t>
            </w:r>
            <w:r>
              <w:rPr>
                <w:sz w:val="11"/>
              </w:rPr>
              <w:t>0000000000</w:t>
            </w:r>
            <w:r>
              <w:rPr>
                <w:spacing w:val="1"/>
                <w:sz w:val="11"/>
              </w:rPr>
              <w:t xml:space="preserve"> </w:t>
            </w:r>
            <w:r>
              <w:rPr>
                <w:spacing w:val="-5"/>
                <w:sz w:val="11"/>
              </w:rPr>
              <w:t>000</w:t>
            </w:r>
          </w:p>
        </w:tc>
        <w:tc>
          <w:tcPr>
            <w:tcW w:w="958" w:type="dxa"/>
          </w:tcPr>
          <w:p w:rsidR="001459CE" w:rsidRDefault="001459CE">
            <w:pPr>
              <w:pStyle w:val="TableParagraph"/>
              <w:spacing w:before="19"/>
              <w:rPr>
                <w:sz w:val="11"/>
              </w:rPr>
            </w:pPr>
          </w:p>
          <w:p w:rsidR="001459CE" w:rsidRDefault="00152CAF">
            <w:pPr>
              <w:pStyle w:val="TableParagraph"/>
              <w:spacing w:line="119" w:lineRule="exact"/>
              <w:ind w:right="1"/>
              <w:jc w:val="right"/>
              <w:rPr>
                <w:sz w:val="11"/>
              </w:rPr>
            </w:pPr>
            <w:r>
              <w:rPr>
                <w:sz w:val="11"/>
              </w:rPr>
              <w:t>1</w:t>
            </w:r>
            <w:r>
              <w:rPr>
                <w:spacing w:val="1"/>
                <w:sz w:val="11"/>
              </w:rPr>
              <w:t xml:space="preserve"> </w:t>
            </w:r>
            <w:r>
              <w:rPr>
                <w:sz w:val="11"/>
              </w:rPr>
              <w:t>949</w:t>
            </w:r>
            <w:r>
              <w:rPr>
                <w:spacing w:val="1"/>
                <w:sz w:val="11"/>
              </w:rPr>
              <w:t xml:space="preserve"> </w:t>
            </w:r>
            <w:r>
              <w:rPr>
                <w:spacing w:val="-2"/>
                <w:sz w:val="11"/>
              </w:rPr>
              <w:t>100.00</w:t>
            </w:r>
          </w:p>
        </w:tc>
        <w:tc>
          <w:tcPr>
            <w:tcW w:w="903" w:type="dxa"/>
          </w:tcPr>
          <w:p w:rsidR="001459CE" w:rsidRDefault="001459CE">
            <w:pPr>
              <w:pStyle w:val="TableParagraph"/>
              <w:spacing w:before="19"/>
              <w:rPr>
                <w:sz w:val="11"/>
              </w:rPr>
            </w:pPr>
          </w:p>
          <w:p w:rsidR="001459CE" w:rsidRDefault="00152CAF">
            <w:pPr>
              <w:pStyle w:val="TableParagraph"/>
              <w:spacing w:line="119" w:lineRule="exact"/>
              <w:jc w:val="right"/>
              <w:rPr>
                <w:sz w:val="11"/>
              </w:rPr>
            </w:pPr>
            <w:r>
              <w:rPr>
                <w:sz w:val="11"/>
              </w:rPr>
              <w:t>1</w:t>
            </w:r>
            <w:r>
              <w:rPr>
                <w:spacing w:val="1"/>
                <w:sz w:val="11"/>
              </w:rPr>
              <w:t xml:space="preserve"> </w:t>
            </w:r>
            <w:r>
              <w:rPr>
                <w:sz w:val="11"/>
              </w:rPr>
              <w:t>947</w:t>
            </w:r>
            <w:r>
              <w:rPr>
                <w:spacing w:val="1"/>
                <w:sz w:val="11"/>
              </w:rPr>
              <w:t xml:space="preserve"> </w:t>
            </w:r>
            <w:r>
              <w:rPr>
                <w:spacing w:val="-2"/>
                <w:sz w:val="11"/>
              </w:rPr>
              <w:t>791.86</w:t>
            </w:r>
          </w:p>
        </w:tc>
        <w:tc>
          <w:tcPr>
            <w:tcW w:w="959" w:type="dxa"/>
            <w:tcBorders>
              <w:right w:val="single" w:sz="12" w:space="0" w:color="000000"/>
            </w:tcBorders>
          </w:tcPr>
          <w:p w:rsidR="001459CE" w:rsidRDefault="001459CE" w:rsidP="00C619AD">
            <w:pPr>
              <w:pStyle w:val="TableParagraph"/>
              <w:spacing w:before="19"/>
              <w:ind w:right="44"/>
              <w:jc w:val="right"/>
              <w:rPr>
                <w:sz w:val="11"/>
              </w:rPr>
            </w:pPr>
          </w:p>
          <w:p w:rsidR="001459CE" w:rsidRDefault="00152CAF" w:rsidP="00C619AD">
            <w:pPr>
              <w:pStyle w:val="TableParagraph"/>
              <w:spacing w:line="119" w:lineRule="exact"/>
              <w:ind w:right="44"/>
              <w:jc w:val="right"/>
              <w:rPr>
                <w:sz w:val="11"/>
              </w:rPr>
            </w:pPr>
            <w:r>
              <w:rPr>
                <w:sz w:val="11"/>
              </w:rPr>
              <w:t>1</w:t>
            </w:r>
            <w:r>
              <w:rPr>
                <w:spacing w:val="1"/>
                <w:sz w:val="11"/>
              </w:rPr>
              <w:t xml:space="preserve"> </w:t>
            </w:r>
            <w:r>
              <w:rPr>
                <w:spacing w:val="-2"/>
                <w:sz w:val="11"/>
              </w:rPr>
              <w:t>308.14</w:t>
            </w:r>
          </w:p>
        </w:tc>
      </w:tr>
      <w:tr w:rsidR="001459CE">
        <w:trPr>
          <w:trHeight w:val="155"/>
        </w:trPr>
        <w:tc>
          <w:tcPr>
            <w:tcW w:w="5442" w:type="dxa"/>
            <w:tcBorders>
              <w:right w:val="single" w:sz="12" w:space="0" w:color="000000"/>
            </w:tcBorders>
          </w:tcPr>
          <w:p w:rsidR="001459CE" w:rsidRDefault="00152CAF">
            <w:pPr>
              <w:pStyle w:val="TableParagraph"/>
              <w:spacing w:before="2"/>
              <w:ind w:left="32"/>
              <w:rPr>
                <w:sz w:val="11"/>
              </w:rPr>
            </w:pPr>
            <w:r>
              <w:rPr>
                <w:sz w:val="11"/>
              </w:rPr>
              <w:t>Функционирование</w:t>
            </w:r>
            <w:r>
              <w:rPr>
                <w:spacing w:val="-3"/>
                <w:sz w:val="11"/>
              </w:rPr>
              <w:t xml:space="preserve"> </w:t>
            </w:r>
            <w:r>
              <w:rPr>
                <w:sz w:val="11"/>
              </w:rPr>
              <w:t>Главы</w:t>
            </w:r>
            <w:r>
              <w:rPr>
                <w:spacing w:val="-3"/>
                <w:sz w:val="11"/>
              </w:rPr>
              <w:t xml:space="preserve"> </w:t>
            </w:r>
            <w:r>
              <w:rPr>
                <w:sz w:val="11"/>
              </w:rPr>
              <w:t>внутригородского</w:t>
            </w:r>
            <w:r>
              <w:rPr>
                <w:spacing w:val="-3"/>
                <w:sz w:val="11"/>
              </w:rPr>
              <w:t xml:space="preserve"> </w:t>
            </w:r>
            <w:r>
              <w:rPr>
                <w:sz w:val="11"/>
              </w:rPr>
              <w:t>муниципального</w:t>
            </w:r>
            <w:r>
              <w:rPr>
                <w:spacing w:val="-2"/>
                <w:sz w:val="11"/>
              </w:rPr>
              <w:t xml:space="preserve"> образования</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000</w:t>
            </w:r>
            <w:r>
              <w:rPr>
                <w:spacing w:val="1"/>
                <w:sz w:val="11"/>
              </w:rPr>
              <w:t xml:space="preserve"> </w:t>
            </w:r>
            <w:r>
              <w:rPr>
                <w:sz w:val="11"/>
              </w:rPr>
              <w:t>0102</w:t>
            </w:r>
            <w:r>
              <w:rPr>
                <w:spacing w:val="1"/>
                <w:sz w:val="11"/>
              </w:rPr>
              <w:t xml:space="preserve"> </w:t>
            </w:r>
            <w:r>
              <w:rPr>
                <w:sz w:val="11"/>
              </w:rPr>
              <w:t>7100000000</w:t>
            </w:r>
            <w:r>
              <w:rPr>
                <w:spacing w:val="1"/>
                <w:sz w:val="11"/>
              </w:rPr>
              <w:t xml:space="preserve"> </w:t>
            </w:r>
            <w:r>
              <w:rPr>
                <w:spacing w:val="-5"/>
                <w:sz w:val="11"/>
              </w:rPr>
              <w:t>000</w:t>
            </w:r>
          </w:p>
        </w:tc>
        <w:tc>
          <w:tcPr>
            <w:tcW w:w="958" w:type="dxa"/>
          </w:tcPr>
          <w:p w:rsidR="001459CE" w:rsidRDefault="00152CAF">
            <w:pPr>
              <w:pStyle w:val="TableParagraph"/>
              <w:spacing w:before="16" w:line="119" w:lineRule="exact"/>
              <w:ind w:right="1"/>
              <w:jc w:val="right"/>
              <w:rPr>
                <w:sz w:val="11"/>
              </w:rPr>
            </w:pPr>
            <w:r>
              <w:rPr>
                <w:sz w:val="11"/>
              </w:rPr>
              <w:t>1</w:t>
            </w:r>
            <w:r>
              <w:rPr>
                <w:spacing w:val="1"/>
                <w:sz w:val="11"/>
              </w:rPr>
              <w:t xml:space="preserve"> </w:t>
            </w:r>
            <w:r>
              <w:rPr>
                <w:sz w:val="11"/>
              </w:rPr>
              <w:t>949</w:t>
            </w:r>
            <w:r>
              <w:rPr>
                <w:spacing w:val="1"/>
                <w:sz w:val="11"/>
              </w:rPr>
              <w:t xml:space="preserve"> </w:t>
            </w:r>
            <w:r>
              <w:rPr>
                <w:spacing w:val="-2"/>
                <w:sz w:val="11"/>
              </w:rPr>
              <w:t>100.00</w:t>
            </w:r>
          </w:p>
        </w:tc>
        <w:tc>
          <w:tcPr>
            <w:tcW w:w="903" w:type="dxa"/>
          </w:tcPr>
          <w:p w:rsidR="001459CE" w:rsidRDefault="00152CAF">
            <w:pPr>
              <w:pStyle w:val="TableParagraph"/>
              <w:spacing w:before="16" w:line="119" w:lineRule="exact"/>
              <w:jc w:val="right"/>
              <w:rPr>
                <w:sz w:val="11"/>
              </w:rPr>
            </w:pPr>
            <w:r>
              <w:rPr>
                <w:sz w:val="11"/>
              </w:rPr>
              <w:t>1</w:t>
            </w:r>
            <w:r>
              <w:rPr>
                <w:spacing w:val="1"/>
                <w:sz w:val="11"/>
              </w:rPr>
              <w:t xml:space="preserve"> </w:t>
            </w:r>
            <w:r>
              <w:rPr>
                <w:sz w:val="11"/>
              </w:rPr>
              <w:t>947</w:t>
            </w:r>
            <w:r>
              <w:rPr>
                <w:spacing w:val="1"/>
                <w:sz w:val="11"/>
              </w:rPr>
              <w:t xml:space="preserve"> </w:t>
            </w:r>
            <w:r>
              <w:rPr>
                <w:spacing w:val="-2"/>
                <w:sz w:val="11"/>
              </w:rPr>
              <w:t>791.86</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z w:val="11"/>
              </w:rPr>
              <w:t>1</w:t>
            </w:r>
            <w:r>
              <w:rPr>
                <w:spacing w:val="1"/>
                <w:sz w:val="11"/>
              </w:rPr>
              <w:t xml:space="preserve"> </w:t>
            </w:r>
            <w:r>
              <w:rPr>
                <w:spacing w:val="-2"/>
                <w:sz w:val="11"/>
              </w:rPr>
              <w:t>308.14</w:t>
            </w:r>
          </w:p>
        </w:tc>
      </w:tr>
      <w:tr w:rsidR="001459CE">
        <w:trPr>
          <w:trHeight w:val="155"/>
        </w:trPr>
        <w:tc>
          <w:tcPr>
            <w:tcW w:w="5442" w:type="dxa"/>
            <w:tcBorders>
              <w:right w:val="single" w:sz="12" w:space="0" w:color="000000"/>
            </w:tcBorders>
          </w:tcPr>
          <w:p w:rsidR="001459CE" w:rsidRDefault="00152CAF">
            <w:pPr>
              <w:pStyle w:val="TableParagraph"/>
              <w:spacing w:before="2"/>
              <w:ind w:left="32"/>
              <w:rPr>
                <w:sz w:val="11"/>
              </w:rPr>
            </w:pPr>
            <w:r>
              <w:rPr>
                <w:sz w:val="11"/>
              </w:rPr>
              <w:t>Обеспечение</w:t>
            </w:r>
            <w:r>
              <w:rPr>
                <w:spacing w:val="-1"/>
                <w:sz w:val="11"/>
              </w:rPr>
              <w:t xml:space="preserve"> </w:t>
            </w:r>
            <w:r>
              <w:rPr>
                <w:sz w:val="11"/>
              </w:rPr>
              <w:t>деятельности</w:t>
            </w:r>
            <w:r>
              <w:rPr>
                <w:spacing w:val="-1"/>
                <w:sz w:val="11"/>
              </w:rPr>
              <w:t xml:space="preserve"> </w:t>
            </w:r>
            <w:r>
              <w:rPr>
                <w:sz w:val="11"/>
              </w:rPr>
              <w:t>Главы</w:t>
            </w:r>
            <w:r>
              <w:rPr>
                <w:spacing w:val="-1"/>
                <w:sz w:val="11"/>
              </w:rPr>
              <w:t xml:space="preserve"> </w:t>
            </w:r>
            <w:r>
              <w:rPr>
                <w:sz w:val="11"/>
              </w:rPr>
              <w:t>внутригородского</w:t>
            </w:r>
            <w:r>
              <w:rPr>
                <w:spacing w:val="-1"/>
                <w:sz w:val="11"/>
              </w:rPr>
              <w:t xml:space="preserve"> </w:t>
            </w:r>
            <w:r>
              <w:rPr>
                <w:sz w:val="11"/>
              </w:rPr>
              <w:t xml:space="preserve">муниципального </w:t>
            </w:r>
            <w:r>
              <w:rPr>
                <w:spacing w:val="-2"/>
                <w:sz w:val="11"/>
              </w:rPr>
              <w:t>образования</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000 0102</w:t>
            </w:r>
            <w:r>
              <w:rPr>
                <w:spacing w:val="1"/>
                <w:sz w:val="11"/>
              </w:rPr>
              <w:t xml:space="preserve"> </w:t>
            </w:r>
            <w:r>
              <w:rPr>
                <w:sz w:val="11"/>
              </w:rPr>
              <w:t>71000Б7101</w:t>
            </w:r>
            <w:r>
              <w:rPr>
                <w:spacing w:val="1"/>
                <w:sz w:val="11"/>
              </w:rPr>
              <w:t xml:space="preserve"> </w:t>
            </w:r>
            <w:r>
              <w:rPr>
                <w:spacing w:val="-5"/>
                <w:sz w:val="11"/>
              </w:rPr>
              <w:t>000</w:t>
            </w:r>
          </w:p>
        </w:tc>
        <w:tc>
          <w:tcPr>
            <w:tcW w:w="958" w:type="dxa"/>
          </w:tcPr>
          <w:p w:rsidR="001459CE" w:rsidRDefault="00152CAF">
            <w:pPr>
              <w:pStyle w:val="TableParagraph"/>
              <w:spacing w:before="16" w:line="119" w:lineRule="exact"/>
              <w:ind w:right="1"/>
              <w:jc w:val="right"/>
              <w:rPr>
                <w:sz w:val="11"/>
              </w:rPr>
            </w:pPr>
            <w:r>
              <w:rPr>
                <w:sz w:val="11"/>
              </w:rPr>
              <w:t>1</w:t>
            </w:r>
            <w:r>
              <w:rPr>
                <w:spacing w:val="1"/>
                <w:sz w:val="11"/>
              </w:rPr>
              <w:t xml:space="preserve"> </w:t>
            </w:r>
            <w:r>
              <w:rPr>
                <w:sz w:val="11"/>
              </w:rPr>
              <w:t>949</w:t>
            </w:r>
            <w:r>
              <w:rPr>
                <w:spacing w:val="1"/>
                <w:sz w:val="11"/>
              </w:rPr>
              <w:t xml:space="preserve"> </w:t>
            </w:r>
            <w:r>
              <w:rPr>
                <w:spacing w:val="-2"/>
                <w:sz w:val="11"/>
              </w:rPr>
              <w:t>100.00</w:t>
            </w:r>
          </w:p>
        </w:tc>
        <w:tc>
          <w:tcPr>
            <w:tcW w:w="903" w:type="dxa"/>
          </w:tcPr>
          <w:p w:rsidR="001459CE" w:rsidRDefault="00152CAF">
            <w:pPr>
              <w:pStyle w:val="TableParagraph"/>
              <w:spacing w:before="16" w:line="119" w:lineRule="exact"/>
              <w:jc w:val="right"/>
              <w:rPr>
                <w:sz w:val="11"/>
              </w:rPr>
            </w:pPr>
            <w:r>
              <w:rPr>
                <w:sz w:val="11"/>
              </w:rPr>
              <w:t>1</w:t>
            </w:r>
            <w:r>
              <w:rPr>
                <w:spacing w:val="1"/>
                <w:sz w:val="11"/>
              </w:rPr>
              <w:t xml:space="preserve"> </w:t>
            </w:r>
            <w:r>
              <w:rPr>
                <w:sz w:val="11"/>
              </w:rPr>
              <w:t>947</w:t>
            </w:r>
            <w:r>
              <w:rPr>
                <w:spacing w:val="1"/>
                <w:sz w:val="11"/>
              </w:rPr>
              <w:t xml:space="preserve"> </w:t>
            </w:r>
            <w:r>
              <w:rPr>
                <w:spacing w:val="-2"/>
                <w:sz w:val="11"/>
              </w:rPr>
              <w:t>791.86</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z w:val="11"/>
              </w:rPr>
              <w:t>1</w:t>
            </w:r>
            <w:r>
              <w:rPr>
                <w:spacing w:val="1"/>
                <w:sz w:val="11"/>
              </w:rPr>
              <w:t xml:space="preserve"> </w:t>
            </w:r>
            <w:r>
              <w:rPr>
                <w:spacing w:val="-2"/>
                <w:sz w:val="11"/>
              </w:rPr>
              <w:t>308.14</w:t>
            </w:r>
          </w:p>
        </w:tc>
      </w:tr>
      <w:tr w:rsidR="001459CE">
        <w:trPr>
          <w:trHeight w:val="436"/>
        </w:trPr>
        <w:tc>
          <w:tcPr>
            <w:tcW w:w="5442" w:type="dxa"/>
            <w:tcBorders>
              <w:right w:val="single" w:sz="12" w:space="0" w:color="000000"/>
            </w:tcBorders>
          </w:tcPr>
          <w:p w:rsidR="001459CE" w:rsidRDefault="00152CAF">
            <w:pPr>
              <w:pStyle w:val="TableParagraph"/>
              <w:spacing w:before="2"/>
              <w:ind w:left="32"/>
              <w:rPr>
                <w:sz w:val="11"/>
              </w:rPr>
            </w:pPr>
            <w:r>
              <w:rPr>
                <w:sz w:val="11"/>
              </w:rPr>
              <w:t>Расходы</w:t>
            </w:r>
            <w:r>
              <w:rPr>
                <w:spacing w:val="-2"/>
                <w:sz w:val="11"/>
              </w:rPr>
              <w:t xml:space="preserve"> </w:t>
            </w:r>
            <w:r>
              <w:rPr>
                <w:sz w:val="11"/>
              </w:rPr>
              <w:t>на выплаты</w:t>
            </w:r>
            <w:r>
              <w:rPr>
                <w:spacing w:val="-1"/>
                <w:sz w:val="11"/>
              </w:rPr>
              <w:t xml:space="preserve"> </w:t>
            </w:r>
            <w:r>
              <w:rPr>
                <w:sz w:val="11"/>
              </w:rPr>
              <w:t>персоналу</w:t>
            </w:r>
            <w:r>
              <w:rPr>
                <w:spacing w:val="-1"/>
                <w:sz w:val="11"/>
              </w:rPr>
              <w:t xml:space="preserve"> </w:t>
            </w:r>
            <w:r>
              <w:rPr>
                <w:sz w:val="11"/>
              </w:rPr>
              <w:t>в</w:t>
            </w:r>
            <w:r>
              <w:rPr>
                <w:spacing w:val="-2"/>
                <w:sz w:val="11"/>
              </w:rPr>
              <w:t xml:space="preserve"> </w:t>
            </w:r>
            <w:r>
              <w:rPr>
                <w:sz w:val="11"/>
              </w:rPr>
              <w:t>целях</w:t>
            </w:r>
            <w:r>
              <w:rPr>
                <w:spacing w:val="-1"/>
                <w:sz w:val="11"/>
              </w:rPr>
              <w:t xml:space="preserve"> </w:t>
            </w:r>
            <w:r>
              <w:rPr>
                <w:sz w:val="11"/>
              </w:rPr>
              <w:t>обеспечения</w:t>
            </w:r>
            <w:r>
              <w:rPr>
                <w:spacing w:val="-1"/>
                <w:sz w:val="11"/>
              </w:rPr>
              <w:t xml:space="preserve"> </w:t>
            </w:r>
            <w:r>
              <w:rPr>
                <w:sz w:val="11"/>
              </w:rPr>
              <w:t>выполнения</w:t>
            </w:r>
            <w:r>
              <w:rPr>
                <w:spacing w:val="-1"/>
                <w:sz w:val="11"/>
              </w:rPr>
              <w:t xml:space="preserve"> </w:t>
            </w:r>
            <w:r>
              <w:rPr>
                <w:sz w:val="11"/>
              </w:rPr>
              <w:t xml:space="preserve">функций </w:t>
            </w:r>
            <w:r>
              <w:rPr>
                <w:spacing w:val="-2"/>
                <w:sz w:val="11"/>
              </w:rPr>
              <w:t>государственными</w:t>
            </w:r>
          </w:p>
          <w:p w:rsidR="001459CE" w:rsidRDefault="00152CAF">
            <w:pPr>
              <w:pStyle w:val="TableParagraph"/>
              <w:spacing w:before="1" w:line="140" w:lineRule="atLeast"/>
              <w:ind w:left="32"/>
              <w:rPr>
                <w:sz w:val="11"/>
              </w:rPr>
            </w:pPr>
            <w:r>
              <w:rPr>
                <w:sz w:val="11"/>
              </w:rPr>
              <w:t>(муниципальными)</w:t>
            </w:r>
            <w:r>
              <w:rPr>
                <w:spacing w:val="-1"/>
                <w:sz w:val="11"/>
              </w:rPr>
              <w:t xml:space="preserve"> </w:t>
            </w:r>
            <w:r>
              <w:rPr>
                <w:sz w:val="11"/>
              </w:rPr>
              <w:t>органами, казенными учреждениями, органами управления государственными</w:t>
            </w:r>
            <w:r>
              <w:rPr>
                <w:spacing w:val="40"/>
                <w:sz w:val="11"/>
              </w:rPr>
              <w:t xml:space="preserve"> </w:t>
            </w:r>
            <w:r>
              <w:rPr>
                <w:sz w:val="11"/>
              </w:rPr>
              <w:t>внебюджетными</w:t>
            </w:r>
            <w:r>
              <w:rPr>
                <w:spacing w:val="-8"/>
                <w:sz w:val="11"/>
              </w:rPr>
              <w:t xml:space="preserve"> </w:t>
            </w:r>
            <w:r>
              <w:rPr>
                <w:sz w:val="11"/>
              </w:rPr>
              <w:t>фондами</w:t>
            </w:r>
          </w:p>
        </w:tc>
        <w:tc>
          <w:tcPr>
            <w:tcW w:w="455" w:type="dxa"/>
            <w:tcBorders>
              <w:left w:val="single" w:sz="12" w:space="0" w:color="000000"/>
            </w:tcBorders>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left="31" w:right="4"/>
              <w:jc w:val="center"/>
              <w:rPr>
                <w:sz w:val="11"/>
              </w:rPr>
            </w:pPr>
            <w:r>
              <w:rPr>
                <w:sz w:val="11"/>
              </w:rPr>
              <w:t>000 0102</w:t>
            </w:r>
            <w:r>
              <w:rPr>
                <w:spacing w:val="1"/>
                <w:sz w:val="11"/>
              </w:rPr>
              <w:t xml:space="preserve"> </w:t>
            </w:r>
            <w:r>
              <w:rPr>
                <w:sz w:val="11"/>
              </w:rPr>
              <w:t>71000Б7101</w:t>
            </w:r>
            <w:r>
              <w:rPr>
                <w:spacing w:val="1"/>
                <w:sz w:val="11"/>
              </w:rPr>
              <w:t xml:space="preserve"> </w:t>
            </w:r>
            <w:r>
              <w:rPr>
                <w:spacing w:val="-5"/>
                <w:sz w:val="11"/>
              </w:rPr>
              <w:t>100</w:t>
            </w:r>
          </w:p>
        </w:tc>
        <w:tc>
          <w:tcPr>
            <w:tcW w:w="958"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right="1"/>
              <w:jc w:val="right"/>
              <w:rPr>
                <w:sz w:val="11"/>
              </w:rPr>
            </w:pPr>
            <w:r>
              <w:rPr>
                <w:sz w:val="11"/>
              </w:rPr>
              <w:t>1</w:t>
            </w:r>
            <w:r>
              <w:rPr>
                <w:spacing w:val="1"/>
                <w:sz w:val="11"/>
              </w:rPr>
              <w:t xml:space="preserve"> </w:t>
            </w:r>
            <w:r>
              <w:rPr>
                <w:sz w:val="11"/>
              </w:rPr>
              <w:t>949</w:t>
            </w:r>
            <w:r>
              <w:rPr>
                <w:spacing w:val="1"/>
                <w:sz w:val="11"/>
              </w:rPr>
              <w:t xml:space="preserve"> </w:t>
            </w:r>
            <w:r>
              <w:rPr>
                <w:spacing w:val="-2"/>
                <w:sz w:val="11"/>
              </w:rPr>
              <w:t>100.00</w:t>
            </w:r>
          </w:p>
        </w:tc>
        <w:tc>
          <w:tcPr>
            <w:tcW w:w="903"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jc w:val="right"/>
              <w:rPr>
                <w:sz w:val="11"/>
              </w:rPr>
            </w:pPr>
            <w:r>
              <w:rPr>
                <w:sz w:val="11"/>
              </w:rPr>
              <w:t>1</w:t>
            </w:r>
            <w:r>
              <w:rPr>
                <w:spacing w:val="1"/>
                <w:sz w:val="11"/>
              </w:rPr>
              <w:t xml:space="preserve"> </w:t>
            </w:r>
            <w:r>
              <w:rPr>
                <w:sz w:val="11"/>
              </w:rPr>
              <w:t>947</w:t>
            </w:r>
            <w:r>
              <w:rPr>
                <w:spacing w:val="1"/>
                <w:sz w:val="11"/>
              </w:rPr>
              <w:t xml:space="preserve"> </w:t>
            </w:r>
            <w:r>
              <w:rPr>
                <w:spacing w:val="-2"/>
                <w:sz w:val="11"/>
              </w:rPr>
              <w:t>791.86</w:t>
            </w:r>
          </w:p>
        </w:tc>
        <w:tc>
          <w:tcPr>
            <w:tcW w:w="959" w:type="dxa"/>
            <w:tcBorders>
              <w:right w:val="single" w:sz="12" w:space="0" w:color="000000"/>
            </w:tcBorders>
          </w:tcPr>
          <w:p w:rsidR="001459CE" w:rsidRDefault="001459CE" w:rsidP="00C619AD">
            <w:pPr>
              <w:pStyle w:val="TableParagraph"/>
              <w:ind w:right="44"/>
              <w:jc w:val="right"/>
              <w:rPr>
                <w:sz w:val="11"/>
              </w:rPr>
            </w:pPr>
          </w:p>
          <w:p w:rsidR="001459CE" w:rsidRDefault="001459CE" w:rsidP="00C619AD">
            <w:pPr>
              <w:pStyle w:val="TableParagraph"/>
              <w:spacing w:before="44"/>
              <w:ind w:right="44"/>
              <w:jc w:val="right"/>
              <w:rPr>
                <w:sz w:val="11"/>
              </w:rPr>
            </w:pPr>
          </w:p>
          <w:p w:rsidR="001459CE" w:rsidRDefault="00152CAF" w:rsidP="00C619AD">
            <w:pPr>
              <w:pStyle w:val="TableParagraph"/>
              <w:spacing w:line="119" w:lineRule="exact"/>
              <w:ind w:right="44"/>
              <w:jc w:val="right"/>
              <w:rPr>
                <w:sz w:val="11"/>
              </w:rPr>
            </w:pPr>
            <w:r>
              <w:rPr>
                <w:sz w:val="11"/>
              </w:rPr>
              <w:t>1</w:t>
            </w:r>
            <w:r>
              <w:rPr>
                <w:spacing w:val="1"/>
                <w:sz w:val="11"/>
              </w:rPr>
              <w:t xml:space="preserve"> </w:t>
            </w:r>
            <w:r>
              <w:rPr>
                <w:spacing w:val="-2"/>
                <w:sz w:val="11"/>
              </w:rPr>
              <w:t>308.14</w:t>
            </w:r>
          </w:p>
        </w:tc>
      </w:tr>
      <w:tr w:rsidR="001459CE">
        <w:trPr>
          <w:trHeight w:val="155"/>
        </w:trPr>
        <w:tc>
          <w:tcPr>
            <w:tcW w:w="5442" w:type="dxa"/>
            <w:tcBorders>
              <w:right w:val="single" w:sz="12" w:space="0" w:color="000000"/>
            </w:tcBorders>
          </w:tcPr>
          <w:p w:rsidR="001459CE" w:rsidRDefault="00152CAF">
            <w:pPr>
              <w:pStyle w:val="TableParagraph"/>
              <w:spacing w:before="2"/>
              <w:ind w:left="32"/>
              <w:rPr>
                <w:sz w:val="11"/>
              </w:rPr>
            </w:pPr>
            <w:r>
              <w:rPr>
                <w:sz w:val="11"/>
              </w:rPr>
              <w:t>Расходы</w:t>
            </w:r>
            <w:r>
              <w:rPr>
                <w:spacing w:val="-2"/>
                <w:sz w:val="11"/>
              </w:rPr>
              <w:t xml:space="preserve"> </w:t>
            </w:r>
            <w:r>
              <w:rPr>
                <w:sz w:val="11"/>
              </w:rPr>
              <w:t>на</w:t>
            </w:r>
            <w:r>
              <w:rPr>
                <w:spacing w:val="-1"/>
                <w:sz w:val="11"/>
              </w:rPr>
              <w:t xml:space="preserve"> </w:t>
            </w:r>
            <w:r>
              <w:rPr>
                <w:sz w:val="11"/>
              </w:rPr>
              <w:t>выплаты</w:t>
            </w:r>
            <w:r>
              <w:rPr>
                <w:spacing w:val="-2"/>
                <w:sz w:val="11"/>
              </w:rPr>
              <w:t xml:space="preserve"> </w:t>
            </w:r>
            <w:r>
              <w:rPr>
                <w:sz w:val="11"/>
              </w:rPr>
              <w:t>персоналу</w:t>
            </w:r>
            <w:r>
              <w:rPr>
                <w:spacing w:val="-1"/>
                <w:sz w:val="11"/>
              </w:rPr>
              <w:t xml:space="preserve"> </w:t>
            </w:r>
            <w:r>
              <w:rPr>
                <w:sz w:val="11"/>
              </w:rPr>
              <w:t>государственных</w:t>
            </w:r>
            <w:r>
              <w:rPr>
                <w:spacing w:val="-2"/>
                <w:sz w:val="11"/>
              </w:rPr>
              <w:t xml:space="preserve"> </w:t>
            </w:r>
            <w:r>
              <w:rPr>
                <w:sz w:val="11"/>
              </w:rPr>
              <w:t>(муниципальных)</w:t>
            </w:r>
            <w:r>
              <w:rPr>
                <w:spacing w:val="-2"/>
                <w:sz w:val="11"/>
              </w:rPr>
              <w:t xml:space="preserve"> органов</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000 0102</w:t>
            </w:r>
            <w:r>
              <w:rPr>
                <w:spacing w:val="1"/>
                <w:sz w:val="11"/>
              </w:rPr>
              <w:t xml:space="preserve"> </w:t>
            </w:r>
            <w:r>
              <w:rPr>
                <w:sz w:val="11"/>
              </w:rPr>
              <w:t>71000Б7101</w:t>
            </w:r>
            <w:r>
              <w:rPr>
                <w:spacing w:val="1"/>
                <w:sz w:val="11"/>
              </w:rPr>
              <w:t xml:space="preserve"> </w:t>
            </w:r>
            <w:r>
              <w:rPr>
                <w:spacing w:val="-5"/>
                <w:sz w:val="11"/>
              </w:rPr>
              <w:t>120</w:t>
            </w:r>
          </w:p>
        </w:tc>
        <w:tc>
          <w:tcPr>
            <w:tcW w:w="958" w:type="dxa"/>
          </w:tcPr>
          <w:p w:rsidR="001459CE" w:rsidRDefault="00152CAF">
            <w:pPr>
              <w:pStyle w:val="TableParagraph"/>
              <w:spacing w:before="16" w:line="119" w:lineRule="exact"/>
              <w:ind w:right="1"/>
              <w:jc w:val="right"/>
              <w:rPr>
                <w:sz w:val="11"/>
              </w:rPr>
            </w:pPr>
            <w:r>
              <w:rPr>
                <w:sz w:val="11"/>
              </w:rPr>
              <w:t>1</w:t>
            </w:r>
            <w:r>
              <w:rPr>
                <w:spacing w:val="1"/>
                <w:sz w:val="11"/>
              </w:rPr>
              <w:t xml:space="preserve"> </w:t>
            </w:r>
            <w:r>
              <w:rPr>
                <w:sz w:val="11"/>
              </w:rPr>
              <w:t>949</w:t>
            </w:r>
            <w:r>
              <w:rPr>
                <w:spacing w:val="1"/>
                <w:sz w:val="11"/>
              </w:rPr>
              <w:t xml:space="preserve"> </w:t>
            </w:r>
            <w:r>
              <w:rPr>
                <w:spacing w:val="-2"/>
                <w:sz w:val="11"/>
              </w:rPr>
              <w:t>100.00</w:t>
            </w:r>
          </w:p>
        </w:tc>
        <w:tc>
          <w:tcPr>
            <w:tcW w:w="903" w:type="dxa"/>
          </w:tcPr>
          <w:p w:rsidR="001459CE" w:rsidRDefault="00152CAF">
            <w:pPr>
              <w:pStyle w:val="TableParagraph"/>
              <w:spacing w:before="16" w:line="119" w:lineRule="exact"/>
              <w:jc w:val="right"/>
              <w:rPr>
                <w:sz w:val="11"/>
              </w:rPr>
            </w:pPr>
            <w:r>
              <w:rPr>
                <w:sz w:val="11"/>
              </w:rPr>
              <w:t>1</w:t>
            </w:r>
            <w:r>
              <w:rPr>
                <w:spacing w:val="1"/>
                <w:sz w:val="11"/>
              </w:rPr>
              <w:t xml:space="preserve"> </w:t>
            </w:r>
            <w:r>
              <w:rPr>
                <w:sz w:val="11"/>
              </w:rPr>
              <w:t>947</w:t>
            </w:r>
            <w:r>
              <w:rPr>
                <w:spacing w:val="1"/>
                <w:sz w:val="11"/>
              </w:rPr>
              <w:t xml:space="preserve"> </w:t>
            </w:r>
            <w:r>
              <w:rPr>
                <w:spacing w:val="-2"/>
                <w:sz w:val="11"/>
              </w:rPr>
              <w:t>791.86</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z w:val="11"/>
              </w:rPr>
              <w:t>1</w:t>
            </w:r>
            <w:r>
              <w:rPr>
                <w:spacing w:val="1"/>
                <w:sz w:val="11"/>
              </w:rPr>
              <w:t xml:space="preserve"> </w:t>
            </w:r>
            <w:r>
              <w:rPr>
                <w:spacing w:val="-2"/>
                <w:sz w:val="11"/>
              </w:rPr>
              <w:t>308.14</w:t>
            </w:r>
          </w:p>
        </w:tc>
      </w:tr>
      <w:tr w:rsidR="001459CE">
        <w:trPr>
          <w:trHeight w:val="155"/>
        </w:trPr>
        <w:tc>
          <w:tcPr>
            <w:tcW w:w="5442" w:type="dxa"/>
            <w:tcBorders>
              <w:right w:val="single" w:sz="12" w:space="0" w:color="000000"/>
            </w:tcBorders>
          </w:tcPr>
          <w:p w:rsidR="001459CE" w:rsidRDefault="00152CAF">
            <w:pPr>
              <w:pStyle w:val="TableParagraph"/>
              <w:spacing w:before="2"/>
              <w:ind w:left="32"/>
              <w:rPr>
                <w:sz w:val="11"/>
              </w:rPr>
            </w:pPr>
            <w:r>
              <w:rPr>
                <w:sz w:val="11"/>
              </w:rPr>
              <w:t>Фонд</w:t>
            </w:r>
            <w:r>
              <w:rPr>
                <w:spacing w:val="-1"/>
                <w:sz w:val="11"/>
              </w:rPr>
              <w:t xml:space="preserve"> </w:t>
            </w:r>
            <w:r>
              <w:rPr>
                <w:sz w:val="11"/>
              </w:rPr>
              <w:t>оплаты</w:t>
            </w:r>
            <w:r>
              <w:rPr>
                <w:spacing w:val="-2"/>
                <w:sz w:val="11"/>
              </w:rPr>
              <w:t xml:space="preserve"> </w:t>
            </w:r>
            <w:r>
              <w:rPr>
                <w:sz w:val="11"/>
              </w:rPr>
              <w:t>труда государственных</w:t>
            </w:r>
            <w:r>
              <w:rPr>
                <w:spacing w:val="-2"/>
                <w:sz w:val="11"/>
              </w:rPr>
              <w:t xml:space="preserve"> </w:t>
            </w:r>
            <w:r>
              <w:rPr>
                <w:sz w:val="11"/>
              </w:rPr>
              <w:t>(муниципальных)</w:t>
            </w:r>
            <w:r>
              <w:rPr>
                <w:spacing w:val="-2"/>
                <w:sz w:val="11"/>
              </w:rPr>
              <w:t xml:space="preserve"> органов</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920 0102</w:t>
            </w:r>
            <w:r>
              <w:rPr>
                <w:spacing w:val="1"/>
                <w:sz w:val="11"/>
              </w:rPr>
              <w:t xml:space="preserve"> </w:t>
            </w:r>
            <w:r>
              <w:rPr>
                <w:sz w:val="11"/>
              </w:rPr>
              <w:t>71000Б7101</w:t>
            </w:r>
            <w:r>
              <w:rPr>
                <w:spacing w:val="1"/>
                <w:sz w:val="11"/>
              </w:rPr>
              <w:t xml:space="preserve"> </w:t>
            </w:r>
            <w:r>
              <w:rPr>
                <w:spacing w:val="-5"/>
                <w:sz w:val="11"/>
              </w:rPr>
              <w:t>121</w:t>
            </w:r>
          </w:p>
        </w:tc>
        <w:tc>
          <w:tcPr>
            <w:tcW w:w="958" w:type="dxa"/>
          </w:tcPr>
          <w:p w:rsidR="001459CE" w:rsidRDefault="00152CAF">
            <w:pPr>
              <w:pStyle w:val="TableParagraph"/>
              <w:spacing w:before="16" w:line="119" w:lineRule="exact"/>
              <w:ind w:right="1"/>
              <w:jc w:val="right"/>
              <w:rPr>
                <w:sz w:val="11"/>
              </w:rPr>
            </w:pPr>
            <w:r>
              <w:rPr>
                <w:sz w:val="11"/>
              </w:rPr>
              <w:t>1</w:t>
            </w:r>
            <w:r>
              <w:rPr>
                <w:spacing w:val="1"/>
                <w:sz w:val="11"/>
              </w:rPr>
              <w:t xml:space="preserve"> </w:t>
            </w:r>
            <w:r>
              <w:rPr>
                <w:sz w:val="11"/>
              </w:rPr>
              <w:t>438</w:t>
            </w:r>
            <w:r>
              <w:rPr>
                <w:spacing w:val="1"/>
                <w:sz w:val="11"/>
              </w:rPr>
              <w:t xml:space="preserve"> </w:t>
            </w:r>
            <w:r>
              <w:rPr>
                <w:spacing w:val="-2"/>
                <w:sz w:val="11"/>
              </w:rPr>
              <w:t>500.00</w:t>
            </w:r>
          </w:p>
        </w:tc>
        <w:tc>
          <w:tcPr>
            <w:tcW w:w="903" w:type="dxa"/>
          </w:tcPr>
          <w:p w:rsidR="001459CE" w:rsidRDefault="00152CAF">
            <w:pPr>
              <w:pStyle w:val="TableParagraph"/>
              <w:spacing w:before="16" w:line="119" w:lineRule="exact"/>
              <w:jc w:val="right"/>
              <w:rPr>
                <w:sz w:val="11"/>
              </w:rPr>
            </w:pPr>
            <w:r>
              <w:rPr>
                <w:sz w:val="11"/>
              </w:rPr>
              <w:t>1</w:t>
            </w:r>
            <w:r>
              <w:rPr>
                <w:spacing w:val="1"/>
                <w:sz w:val="11"/>
              </w:rPr>
              <w:t xml:space="preserve"> </w:t>
            </w:r>
            <w:r>
              <w:rPr>
                <w:sz w:val="11"/>
              </w:rPr>
              <w:t>438</w:t>
            </w:r>
            <w:r>
              <w:rPr>
                <w:spacing w:val="1"/>
                <w:sz w:val="11"/>
              </w:rPr>
              <w:t xml:space="preserve"> </w:t>
            </w:r>
            <w:r>
              <w:rPr>
                <w:spacing w:val="-2"/>
                <w:sz w:val="11"/>
              </w:rPr>
              <w:t>469.43</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2"/>
                <w:sz w:val="11"/>
              </w:rPr>
              <w:t>30.57</w:t>
            </w:r>
          </w:p>
        </w:tc>
      </w:tr>
      <w:tr w:rsidR="001459CE">
        <w:trPr>
          <w:trHeight w:val="285"/>
        </w:trPr>
        <w:tc>
          <w:tcPr>
            <w:tcW w:w="5442" w:type="dxa"/>
            <w:tcBorders>
              <w:right w:val="single" w:sz="12" w:space="0" w:color="000000"/>
            </w:tcBorders>
          </w:tcPr>
          <w:p w:rsidR="001459CE" w:rsidRDefault="00152CAF">
            <w:pPr>
              <w:pStyle w:val="TableParagraph"/>
              <w:spacing w:before="2"/>
              <w:ind w:left="32"/>
              <w:rPr>
                <w:sz w:val="11"/>
              </w:rPr>
            </w:pPr>
            <w:r>
              <w:rPr>
                <w:sz w:val="11"/>
              </w:rPr>
              <w:t>Иные</w:t>
            </w:r>
            <w:r>
              <w:rPr>
                <w:spacing w:val="-1"/>
                <w:sz w:val="11"/>
              </w:rPr>
              <w:t xml:space="preserve"> </w:t>
            </w:r>
            <w:r>
              <w:rPr>
                <w:sz w:val="11"/>
              </w:rPr>
              <w:t>выплаты</w:t>
            </w:r>
            <w:r>
              <w:rPr>
                <w:spacing w:val="-2"/>
                <w:sz w:val="11"/>
              </w:rPr>
              <w:t xml:space="preserve"> </w:t>
            </w:r>
            <w:r>
              <w:rPr>
                <w:sz w:val="11"/>
              </w:rPr>
              <w:t>персоналу</w:t>
            </w:r>
            <w:r>
              <w:rPr>
                <w:spacing w:val="-2"/>
                <w:sz w:val="11"/>
              </w:rPr>
              <w:t xml:space="preserve"> </w:t>
            </w:r>
            <w:r>
              <w:rPr>
                <w:sz w:val="11"/>
              </w:rPr>
              <w:t>государственных</w:t>
            </w:r>
            <w:r>
              <w:rPr>
                <w:spacing w:val="-2"/>
                <w:sz w:val="11"/>
              </w:rPr>
              <w:t xml:space="preserve"> </w:t>
            </w:r>
            <w:r>
              <w:rPr>
                <w:sz w:val="11"/>
              </w:rPr>
              <w:t>(муниципальных)</w:t>
            </w:r>
            <w:r>
              <w:rPr>
                <w:spacing w:val="-3"/>
                <w:sz w:val="11"/>
              </w:rPr>
              <w:t xml:space="preserve"> </w:t>
            </w:r>
            <w:r>
              <w:rPr>
                <w:sz w:val="11"/>
              </w:rPr>
              <w:t>органов,</w:t>
            </w:r>
            <w:r>
              <w:rPr>
                <w:spacing w:val="-1"/>
                <w:sz w:val="11"/>
              </w:rPr>
              <w:t xml:space="preserve"> </w:t>
            </w:r>
            <w:r>
              <w:rPr>
                <w:sz w:val="11"/>
              </w:rPr>
              <w:t>за</w:t>
            </w:r>
            <w:r>
              <w:rPr>
                <w:spacing w:val="-1"/>
                <w:sz w:val="11"/>
              </w:rPr>
              <w:t xml:space="preserve"> </w:t>
            </w:r>
            <w:r>
              <w:rPr>
                <w:sz w:val="11"/>
              </w:rPr>
              <w:t>исключением</w:t>
            </w:r>
            <w:r>
              <w:rPr>
                <w:spacing w:val="-1"/>
                <w:sz w:val="11"/>
              </w:rPr>
              <w:t xml:space="preserve"> </w:t>
            </w:r>
            <w:r>
              <w:rPr>
                <w:sz w:val="11"/>
              </w:rPr>
              <w:t xml:space="preserve">фонда </w:t>
            </w:r>
            <w:r>
              <w:rPr>
                <w:spacing w:val="-2"/>
                <w:sz w:val="11"/>
              </w:rPr>
              <w:t>оплаты</w:t>
            </w:r>
          </w:p>
          <w:p w:rsidR="001459CE" w:rsidRDefault="00152CAF">
            <w:pPr>
              <w:pStyle w:val="TableParagraph"/>
              <w:spacing w:before="15" w:line="121" w:lineRule="exact"/>
              <w:ind w:left="32"/>
              <w:rPr>
                <w:sz w:val="11"/>
              </w:rPr>
            </w:pPr>
            <w:r>
              <w:rPr>
                <w:spacing w:val="-2"/>
                <w:sz w:val="11"/>
              </w:rPr>
              <w:t>труда</w:t>
            </w:r>
          </w:p>
        </w:tc>
        <w:tc>
          <w:tcPr>
            <w:tcW w:w="455" w:type="dxa"/>
            <w:tcBorders>
              <w:lef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spacing w:before="19"/>
              <w:rPr>
                <w:sz w:val="11"/>
              </w:rPr>
            </w:pPr>
          </w:p>
          <w:p w:rsidR="001459CE" w:rsidRDefault="00152CAF">
            <w:pPr>
              <w:pStyle w:val="TableParagraph"/>
              <w:spacing w:line="119" w:lineRule="exact"/>
              <w:ind w:left="31" w:right="4"/>
              <w:jc w:val="center"/>
              <w:rPr>
                <w:sz w:val="11"/>
              </w:rPr>
            </w:pPr>
            <w:r>
              <w:rPr>
                <w:sz w:val="11"/>
              </w:rPr>
              <w:t>920 0102</w:t>
            </w:r>
            <w:r>
              <w:rPr>
                <w:spacing w:val="1"/>
                <w:sz w:val="11"/>
              </w:rPr>
              <w:t xml:space="preserve"> </w:t>
            </w:r>
            <w:r>
              <w:rPr>
                <w:sz w:val="11"/>
              </w:rPr>
              <w:t>71000Б7101</w:t>
            </w:r>
            <w:r>
              <w:rPr>
                <w:spacing w:val="1"/>
                <w:sz w:val="11"/>
              </w:rPr>
              <w:t xml:space="preserve"> </w:t>
            </w:r>
            <w:r>
              <w:rPr>
                <w:spacing w:val="-5"/>
                <w:sz w:val="11"/>
              </w:rPr>
              <w:t>122</w:t>
            </w:r>
          </w:p>
        </w:tc>
        <w:tc>
          <w:tcPr>
            <w:tcW w:w="958" w:type="dxa"/>
          </w:tcPr>
          <w:p w:rsidR="001459CE" w:rsidRDefault="001459CE">
            <w:pPr>
              <w:pStyle w:val="TableParagraph"/>
              <w:spacing w:before="19"/>
              <w:rPr>
                <w:sz w:val="11"/>
              </w:rPr>
            </w:pPr>
          </w:p>
          <w:p w:rsidR="001459CE" w:rsidRDefault="00152CAF">
            <w:pPr>
              <w:pStyle w:val="TableParagraph"/>
              <w:spacing w:line="119" w:lineRule="exact"/>
              <w:ind w:right="1"/>
              <w:jc w:val="right"/>
              <w:rPr>
                <w:sz w:val="11"/>
              </w:rPr>
            </w:pPr>
            <w:r>
              <w:rPr>
                <w:sz w:val="11"/>
              </w:rPr>
              <w:t>76</w:t>
            </w:r>
            <w:r>
              <w:rPr>
                <w:spacing w:val="1"/>
                <w:sz w:val="11"/>
              </w:rPr>
              <w:t xml:space="preserve"> </w:t>
            </w:r>
            <w:r>
              <w:rPr>
                <w:spacing w:val="-2"/>
                <w:sz w:val="11"/>
              </w:rPr>
              <w:t>200.00</w:t>
            </w:r>
          </w:p>
        </w:tc>
        <w:tc>
          <w:tcPr>
            <w:tcW w:w="903" w:type="dxa"/>
          </w:tcPr>
          <w:p w:rsidR="001459CE" w:rsidRDefault="001459CE">
            <w:pPr>
              <w:pStyle w:val="TableParagraph"/>
              <w:spacing w:before="19"/>
              <w:rPr>
                <w:sz w:val="11"/>
              </w:rPr>
            </w:pPr>
          </w:p>
          <w:p w:rsidR="001459CE" w:rsidRDefault="00152CAF">
            <w:pPr>
              <w:pStyle w:val="TableParagraph"/>
              <w:spacing w:line="119" w:lineRule="exact"/>
              <w:jc w:val="right"/>
              <w:rPr>
                <w:sz w:val="11"/>
              </w:rPr>
            </w:pPr>
            <w:r>
              <w:rPr>
                <w:sz w:val="11"/>
              </w:rPr>
              <w:t>76</w:t>
            </w:r>
            <w:r>
              <w:rPr>
                <w:spacing w:val="1"/>
                <w:sz w:val="11"/>
              </w:rPr>
              <w:t xml:space="preserve"> </w:t>
            </w:r>
            <w:r>
              <w:rPr>
                <w:spacing w:val="-2"/>
                <w:sz w:val="11"/>
              </w:rPr>
              <w:t>112.70</w:t>
            </w:r>
          </w:p>
        </w:tc>
        <w:tc>
          <w:tcPr>
            <w:tcW w:w="959" w:type="dxa"/>
            <w:tcBorders>
              <w:right w:val="single" w:sz="12" w:space="0" w:color="000000"/>
            </w:tcBorders>
          </w:tcPr>
          <w:p w:rsidR="001459CE" w:rsidRDefault="001459CE" w:rsidP="00C619AD">
            <w:pPr>
              <w:pStyle w:val="TableParagraph"/>
              <w:spacing w:before="19"/>
              <w:ind w:right="44"/>
              <w:jc w:val="right"/>
              <w:rPr>
                <w:sz w:val="11"/>
              </w:rPr>
            </w:pPr>
          </w:p>
          <w:p w:rsidR="001459CE" w:rsidRDefault="00152CAF" w:rsidP="00C619AD">
            <w:pPr>
              <w:pStyle w:val="TableParagraph"/>
              <w:spacing w:line="119" w:lineRule="exact"/>
              <w:ind w:right="44"/>
              <w:jc w:val="right"/>
              <w:rPr>
                <w:sz w:val="11"/>
              </w:rPr>
            </w:pPr>
            <w:r>
              <w:rPr>
                <w:spacing w:val="-2"/>
                <w:sz w:val="11"/>
              </w:rPr>
              <w:t>87.30</w:t>
            </w:r>
          </w:p>
        </w:tc>
      </w:tr>
      <w:tr w:rsidR="001459CE">
        <w:trPr>
          <w:trHeight w:val="285"/>
        </w:trPr>
        <w:tc>
          <w:tcPr>
            <w:tcW w:w="5442" w:type="dxa"/>
            <w:tcBorders>
              <w:right w:val="single" w:sz="12" w:space="0" w:color="000000"/>
            </w:tcBorders>
          </w:tcPr>
          <w:p w:rsidR="001459CE" w:rsidRDefault="00152CAF">
            <w:pPr>
              <w:pStyle w:val="TableParagraph"/>
              <w:spacing w:before="2"/>
              <w:ind w:left="32"/>
              <w:rPr>
                <w:sz w:val="11"/>
              </w:rPr>
            </w:pPr>
            <w:r>
              <w:rPr>
                <w:sz w:val="11"/>
              </w:rPr>
              <w:t>Взносы</w:t>
            </w:r>
            <w:r>
              <w:rPr>
                <w:spacing w:val="-1"/>
                <w:sz w:val="11"/>
              </w:rPr>
              <w:t xml:space="preserve"> </w:t>
            </w:r>
            <w:r>
              <w:rPr>
                <w:sz w:val="11"/>
              </w:rPr>
              <w:t>по обязательному</w:t>
            </w:r>
            <w:r>
              <w:rPr>
                <w:spacing w:val="-1"/>
                <w:sz w:val="11"/>
              </w:rPr>
              <w:t xml:space="preserve"> </w:t>
            </w:r>
            <w:r>
              <w:rPr>
                <w:sz w:val="11"/>
              </w:rPr>
              <w:t>социальному страхованию на выплаты денежного содержания</w:t>
            </w:r>
            <w:r>
              <w:rPr>
                <w:spacing w:val="-1"/>
                <w:sz w:val="11"/>
              </w:rPr>
              <w:t xml:space="preserve"> </w:t>
            </w:r>
            <w:r>
              <w:rPr>
                <w:sz w:val="11"/>
              </w:rPr>
              <w:t>и</w:t>
            </w:r>
            <w:r>
              <w:rPr>
                <w:spacing w:val="1"/>
                <w:sz w:val="11"/>
              </w:rPr>
              <w:t xml:space="preserve"> </w:t>
            </w:r>
            <w:r>
              <w:rPr>
                <w:spacing w:val="-4"/>
                <w:sz w:val="11"/>
              </w:rPr>
              <w:t>иные</w:t>
            </w:r>
          </w:p>
          <w:p w:rsidR="001459CE" w:rsidRDefault="00152CAF">
            <w:pPr>
              <w:pStyle w:val="TableParagraph"/>
              <w:spacing w:before="15" w:line="121" w:lineRule="exact"/>
              <w:ind w:left="32"/>
              <w:rPr>
                <w:sz w:val="11"/>
              </w:rPr>
            </w:pPr>
            <w:r>
              <w:rPr>
                <w:sz w:val="11"/>
              </w:rPr>
              <w:t>выплаты</w:t>
            </w:r>
            <w:r>
              <w:rPr>
                <w:spacing w:val="-3"/>
                <w:sz w:val="11"/>
              </w:rPr>
              <w:t xml:space="preserve"> </w:t>
            </w:r>
            <w:r>
              <w:rPr>
                <w:sz w:val="11"/>
              </w:rPr>
              <w:t>работникам</w:t>
            </w:r>
            <w:r>
              <w:rPr>
                <w:spacing w:val="-2"/>
                <w:sz w:val="11"/>
              </w:rPr>
              <w:t xml:space="preserve"> </w:t>
            </w:r>
            <w:r>
              <w:rPr>
                <w:sz w:val="11"/>
              </w:rPr>
              <w:t>государственных</w:t>
            </w:r>
            <w:r>
              <w:rPr>
                <w:spacing w:val="-3"/>
                <w:sz w:val="11"/>
              </w:rPr>
              <w:t xml:space="preserve"> </w:t>
            </w:r>
            <w:r>
              <w:rPr>
                <w:sz w:val="11"/>
              </w:rPr>
              <w:t>(муниципальных)</w:t>
            </w:r>
            <w:r>
              <w:rPr>
                <w:spacing w:val="-3"/>
                <w:sz w:val="11"/>
              </w:rPr>
              <w:t xml:space="preserve"> </w:t>
            </w:r>
            <w:r>
              <w:rPr>
                <w:spacing w:val="-2"/>
                <w:sz w:val="11"/>
              </w:rPr>
              <w:t>органов</w:t>
            </w:r>
          </w:p>
        </w:tc>
        <w:tc>
          <w:tcPr>
            <w:tcW w:w="455" w:type="dxa"/>
            <w:tcBorders>
              <w:lef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spacing w:before="19"/>
              <w:rPr>
                <w:sz w:val="11"/>
              </w:rPr>
            </w:pPr>
          </w:p>
          <w:p w:rsidR="001459CE" w:rsidRDefault="00152CAF">
            <w:pPr>
              <w:pStyle w:val="TableParagraph"/>
              <w:spacing w:line="119" w:lineRule="exact"/>
              <w:ind w:left="31" w:right="4"/>
              <w:jc w:val="center"/>
              <w:rPr>
                <w:sz w:val="11"/>
              </w:rPr>
            </w:pPr>
            <w:r>
              <w:rPr>
                <w:sz w:val="11"/>
              </w:rPr>
              <w:t>920 0102</w:t>
            </w:r>
            <w:r>
              <w:rPr>
                <w:spacing w:val="1"/>
                <w:sz w:val="11"/>
              </w:rPr>
              <w:t xml:space="preserve"> </w:t>
            </w:r>
            <w:r>
              <w:rPr>
                <w:sz w:val="11"/>
              </w:rPr>
              <w:t>71000Б7101</w:t>
            </w:r>
            <w:r>
              <w:rPr>
                <w:spacing w:val="1"/>
                <w:sz w:val="11"/>
              </w:rPr>
              <w:t xml:space="preserve"> </w:t>
            </w:r>
            <w:r>
              <w:rPr>
                <w:spacing w:val="-5"/>
                <w:sz w:val="11"/>
              </w:rPr>
              <w:t>129</w:t>
            </w:r>
          </w:p>
        </w:tc>
        <w:tc>
          <w:tcPr>
            <w:tcW w:w="958" w:type="dxa"/>
          </w:tcPr>
          <w:p w:rsidR="001459CE" w:rsidRDefault="001459CE">
            <w:pPr>
              <w:pStyle w:val="TableParagraph"/>
              <w:spacing w:before="19"/>
              <w:rPr>
                <w:sz w:val="11"/>
              </w:rPr>
            </w:pPr>
          </w:p>
          <w:p w:rsidR="001459CE" w:rsidRDefault="00152CAF">
            <w:pPr>
              <w:pStyle w:val="TableParagraph"/>
              <w:spacing w:line="119" w:lineRule="exact"/>
              <w:ind w:right="1"/>
              <w:jc w:val="right"/>
              <w:rPr>
                <w:sz w:val="11"/>
              </w:rPr>
            </w:pPr>
            <w:r>
              <w:rPr>
                <w:sz w:val="11"/>
              </w:rPr>
              <w:t>434</w:t>
            </w:r>
            <w:r>
              <w:rPr>
                <w:spacing w:val="1"/>
                <w:sz w:val="11"/>
              </w:rPr>
              <w:t xml:space="preserve"> </w:t>
            </w:r>
            <w:r>
              <w:rPr>
                <w:spacing w:val="-2"/>
                <w:sz w:val="11"/>
              </w:rPr>
              <w:t>400.00</w:t>
            </w:r>
          </w:p>
        </w:tc>
        <w:tc>
          <w:tcPr>
            <w:tcW w:w="903" w:type="dxa"/>
          </w:tcPr>
          <w:p w:rsidR="001459CE" w:rsidRDefault="001459CE">
            <w:pPr>
              <w:pStyle w:val="TableParagraph"/>
              <w:spacing w:before="19"/>
              <w:rPr>
                <w:sz w:val="11"/>
              </w:rPr>
            </w:pPr>
          </w:p>
          <w:p w:rsidR="001459CE" w:rsidRDefault="00152CAF">
            <w:pPr>
              <w:pStyle w:val="TableParagraph"/>
              <w:spacing w:line="119" w:lineRule="exact"/>
              <w:jc w:val="right"/>
              <w:rPr>
                <w:sz w:val="11"/>
              </w:rPr>
            </w:pPr>
            <w:r>
              <w:rPr>
                <w:sz w:val="11"/>
              </w:rPr>
              <w:t>433</w:t>
            </w:r>
            <w:r>
              <w:rPr>
                <w:spacing w:val="1"/>
                <w:sz w:val="11"/>
              </w:rPr>
              <w:t xml:space="preserve"> </w:t>
            </w:r>
            <w:r>
              <w:rPr>
                <w:spacing w:val="-2"/>
                <w:sz w:val="11"/>
              </w:rPr>
              <w:t>209.73</w:t>
            </w:r>
          </w:p>
        </w:tc>
        <w:tc>
          <w:tcPr>
            <w:tcW w:w="959" w:type="dxa"/>
            <w:tcBorders>
              <w:right w:val="single" w:sz="12" w:space="0" w:color="000000"/>
            </w:tcBorders>
          </w:tcPr>
          <w:p w:rsidR="001459CE" w:rsidRDefault="001459CE" w:rsidP="00C619AD">
            <w:pPr>
              <w:pStyle w:val="TableParagraph"/>
              <w:spacing w:before="19"/>
              <w:ind w:right="44"/>
              <w:jc w:val="right"/>
              <w:rPr>
                <w:sz w:val="11"/>
              </w:rPr>
            </w:pPr>
          </w:p>
          <w:p w:rsidR="001459CE" w:rsidRDefault="00152CAF" w:rsidP="00C619AD">
            <w:pPr>
              <w:pStyle w:val="TableParagraph"/>
              <w:spacing w:line="119" w:lineRule="exact"/>
              <w:ind w:right="44"/>
              <w:jc w:val="right"/>
              <w:rPr>
                <w:sz w:val="11"/>
              </w:rPr>
            </w:pPr>
            <w:r>
              <w:rPr>
                <w:sz w:val="11"/>
              </w:rPr>
              <w:t>1</w:t>
            </w:r>
            <w:r>
              <w:rPr>
                <w:spacing w:val="1"/>
                <w:sz w:val="11"/>
              </w:rPr>
              <w:t xml:space="preserve"> </w:t>
            </w:r>
            <w:r>
              <w:rPr>
                <w:spacing w:val="-2"/>
                <w:sz w:val="11"/>
              </w:rPr>
              <w:t>190.27</w:t>
            </w:r>
          </w:p>
        </w:tc>
      </w:tr>
      <w:tr w:rsidR="001459CE">
        <w:trPr>
          <w:trHeight w:val="285"/>
        </w:trPr>
        <w:tc>
          <w:tcPr>
            <w:tcW w:w="5442" w:type="dxa"/>
            <w:tcBorders>
              <w:right w:val="single" w:sz="12" w:space="0" w:color="000000"/>
            </w:tcBorders>
          </w:tcPr>
          <w:p w:rsidR="001459CE" w:rsidRDefault="00152CAF">
            <w:pPr>
              <w:pStyle w:val="TableParagraph"/>
              <w:spacing w:before="2"/>
              <w:ind w:left="32"/>
              <w:rPr>
                <w:sz w:val="11"/>
              </w:rPr>
            </w:pPr>
            <w:r>
              <w:rPr>
                <w:sz w:val="11"/>
              </w:rPr>
              <w:t>Функционирование</w:t>
            </w:r>
            <w:r>
              <w:rPr>
                <w:spacing w:val="-3"/>
                <w:sz w:val="11"/>
              </w:rPr>
              <w:t xml:space="preserve"> </w:t>
            </w:r>
            <w:r>
              <w:rPr>
                <w:sz w:val="11"/>
              </w:rPr>
              <w:t>законодательных</w:t>
            </w:r>
            <w:r>
              <w:rPr>
                <w:spacing w:val="-3"/>
                <w:sz w:val="11"/>
              </w:rPr>
              <w:t xml:space="preserve"> </w:t>
            </w:r>
            <w:r>
              <w:rPr>
                <w:sz w:val="11"/>
              </w:rPr>
              <w:t>(представительных)</w:t>
            </w:r>
            <w:r>
              <w:rPr>
                <w:spacing w:val="-4"/>
                <w:sz w:val="11"/>
              </w:rPr>
              <w:t xml:space="preserve"> </w:t>
            </w:r>
            <w:r>
              <w:rPr>
                <w:sz w:val="11"/>
              </w:rPr>
              <w:t>органов</w:t>
            </w:r>
            <w:r>
              <w:rPr>
                <w:spacing w:val="-5"/>
                <w:sz w:val="11"/>
              </w:rPr>
              <w:t xml:space="preserve"> </w:t>
            </w:r>
            <w:r>
              <w:rPr>
                <w:sz w:val="11"/>
              </w:rPr>
              <w:t>государственной</w:t>
            </w:r>
            <w:r>
              <w:rPr>
                <w:spacing w:val="-2"/>
                <w:sz w:val="11"/>
              </w:rPr>
              <w:t xml:space="preserve"> </w:t>
            </w:r>
            <w:r>
              <w:rPr>
                <w:sz w:val="11"/>
              </w:rPr>
              <w:t>власти</w:t>
            </w:r>
            <w:r>
              <w:rPr>
                <w:spacing w:val="-2"/>
                <w:sz w:val="11"/>
              </w:rPr>
              <w:t xml:space="preserve"> </w:t>
            </w:r>
            <w:r>
              <w:rPr>
                <w:spacing w:val="-10"/>
                <w:sz w:val="11"/>
              </w:rPr>
              <w:t>и</w:t>
            </w:r>
          </w:p>
          <w:p w:rsidR="001459CE" w:rsidRDefault="00152CAF">
            <w:pPr>
              <w:pStyle w:val="TableParagraph"/>
              <w:spacing w:before="15" w:line="121" w:lineRule="exact"/>
              <w:ind w:left="32"/>
              <w:rPr>
                <w:sz w:val="11"/>
              </w:rPr>
            </w:pPr>
            <w:r>
              <w:rPr>
                <w:sz w:val="11"/>
              </w:rPr>
              <w:t>представительных</w:t>
            </w:r>
            <w:r>
              <w:rPr>
                <w:spacing w:val="-4"/>
                <w:sz w:val="11"/>
              </w:rPr>
              <w:t xml:space="preserve"> </w:t>
            </w:r>
            <w:r>
              <w:rPr>
                <w:sz w:val="11"/>
              </w:rPr>
              <w:t>органов</w:t>
            </w:r>
            <w:r>
              <w:rPr>
                <w:spacing w:val="-3"/>
                <w:sz w:val="11"/>
              </w:rPr>
              <w:t xml:space="preserve"> </w:t>
            </w:r>
            <w:r>
              <w:rPr>
                <w:sz w:val="11"/>
              </w:rPr>
              <w:t>муниципальных</w:t>
            </w:r>
            <w:r>
              <w:rPr>
                <w:spacing w:val="-3"/>
                <w:sz w:val="11"/>
              </w:rPr>
              <w:t xml:space="preserve"> </w:t>
            </w:r>
            <w:r>
              <w:rPr>
                <w:spacing w:val="-2"/>
                <w:sz w:val="11"/>
              </w:rPr>
              <w:t>образований</w:t>
            </w:r>
          </w:p>
        </w:tc>
        <w:tc>
          <w:tcPr>
            <w:tcW w:w="455" w:type="dxa"/>
            <w:tcBorders>
              <w:lef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spacing w:before="19"/>
              <w:rPr>
                <w:sz w:val="11"/>
              </w:rPr>
            </w:pPr>
          </w:p>
          <w:p w:rsidR="001459CE" w:rsidRDefault="00152CAF">
            <w:pPr>
              <w:pStyle w:val="TableParagraph"/>
              <w:spacing w:line="119" w:lineRule="exact"/>
              <w:ind w:left="31" w:right="4"/>
              <w:jc w:val="center"/>
              <w:rPr>
                <w:sz w:val="11"/>
              </w:rPr>
            </w:pPr>
            <w:r>
              <w:rPr>
                <w:sz w:val="11"/>
              </w:rPr>
              <w:t>000</w:t>
            </w:r>
            <w:r>
              <w:rPr>
                <w:spacing w:val="1"/>
                <w:sz w:val="11"/>
              </w:rPr>
              <w:t xml:space="preserve"> </w:t>
            </w:r>
            <w:r>
              <w:rPr>
                <w:sz w:val="11"/>
              </w:rPr>
              <w:t>0103</w:t>
            </w:r>
            <w:r>
              <w:rPr>
                <w:spacing w:val="1"/>
                <w:sz w:val="11"/>
              </w:rPr>
              <w:t xml:space="preserve"> </w:t>
            </w:r>
            <w:r>
              <w:rPr>
                <w:sz w:val="11"/>
              </w:rPr>
              <w:t>0000000000</w:t>
            </w:r>
            <w:r>
              <w:rPr>
                <w:spacing w:val="1"/>
                <w:sz w:val="11"/>
              </w:rPr>
              <w:t xml:space="preserve"> </w:t>
            </w:r>
            <w:r>
              <w:rPr>
                <w:spacing w:val="-5"/>
                <w:sz w:val="11"/>
              </w:rPr>
              <w:t>000</w:t>
            </w:r>
          </w:p>
        </w:tc>
        <w:tc>
          <w:tcPr>
            <w:tcW w:w="958" w:type="dxa"/>
          </w:tcPr>
          <w:p w:rsidR="001459CE" w:rsidRDefault="001459CE">
            <w:pPr>
              <w:pStyle w:val="TableParagraph"/>
              <w:spacing w:before="19"/>
              <w:rPr>
                <w:sz w:val="11"/>
              </w:rPr>
            </w:pPr>
          </w:p>
          <w:p w:rsidR="001459CE" w:rsidRDefault="00152CAF">
            <w:pPr>
              <w:pStyle w:val="TableParagraph"/>
              <w:spacing w:line="119" w:lineRule="exact"/>
              <w:ind w:right="1"/>
              <w:jc w:val="right"/>
              <w:rPr>
                <w:sz w:val="11"/>
              </w:rPr>
            </w:pPr>
            <w:r>
              <w:rPr>
                <w:sz w:val="11"/>
              </w:rPr>
              <w:t>2</w:t>
            </w:r>
            <w:r>
              <w:rPr>
                <w:spacing w:val="1"/>
                <w:sz w:val="11"/>
              </w:rPr>
              <w:t xml:space="preserve"> </w:t>
            </w:r>
            <w:r>
              <w:rPr>
                <w:sz w:val="11"/>
              </w:rPr>
              <w:t>153</w:t>
            </w:r>
            <w:r>
              <w:rPr>
                <w:spacing w:val="1"/>
                <w:sz w:val="11"/>
              </w:rPr>
              <w:t xml:space="preserve"> </w:t>
            </w:r>
            <w:r>
              <w:rPr>
                <w:spacing w:val="-2"/>
                <w:sz w:val="11"/>
              </w:rPr>
              <w:t>200.00</w:t>
            </w:r>
          </w:p>
        </w:tc>
        <w:tc>
          <w:tcPr>
            <w:tcW w:w="903" w:type="dxa"/>
          </w:tcPr>
          <w:p w:rsidR="001459CE" w:rsidRDefault="001459CE">
            <w:pPr>
              <w:pStyle w:val="TableParagraph"/>
              <w:spacing w:before="19"/>
              <w:rPr>
                <w:sz w:val="11"/>
              </w:rPr>
            </w:pPr>
          </w:p>
          <w:p w:rsidR="001459CE" w:rsidRDefault="00152CAF">
            <w:pPr>
              <w:pStyle w:val="TableParagraph"/>
              <w:spacing w:line="119" w:lineRule="exact"/>
              <w:jc w:val="right"/>
              <w:rPr>
                <w:sz w:val="11"/>
              </w:rPr>
            </w:pPr>
            <w:r>
              <w:rPr>
                <w:sz w:val="11"/>
              </w:rPr>
              <w:t>2</w:t>
            </w:r>
            <w:r>
              <w:rPr>
                <w:spacing w:val="1"/>
                <w:sz w:val="11"/>
              </w:rPr>
              <w:t xml:space="preserve"> </w:t>
            </w:r>
            <w:r>
              <w:rPr>
                <w:sz w:val="11"/>
              </w:rPr>
              <w:t>144</w:t>
            </w:r>
            <w:r>
              <w:rPr>
                <w:spacing w:val="1"/>
                <w:sz w:val="11"/>
              </w:rPr>
              <w:t xml:space="preserve"> </w:t>
            </w:r>
            <w:r>
              <w:rPr>
                <w:spacing w:val="-2"/>
                <w:sz w:val="11"/>
              </w:rPr>
              <w:t>619.73</w:t>
            </w:r>
          </w:p>
        </w:tc>
        <w:tc>
          <w:tcPr>
            <w:tcW w:w="959" w:type="dxa"/>
            <w:tcBorders>
              <w:right w:val="single" w:sz="12" w:space="0" w:color="000000"/>
            </w:tcBorders>
          </w:tcPr>
          <w:p w:rsidR="001459CE" w:rsidRDefault="001459CE" w:rsidP="00C619AD">
            <w:pPr>
              <w:pStyle w:val="TableParagraph"/>
              <w:spacing w:before="19"/>
              <w:ind w:right="44"/>
              <w:jc w:val="right"/>
              <w:rPr>
                <w:sz w:val="11"/>
              </w:rPr>
            </w:pPr>
          </w:p>
          <w:p w:rsidR="001459CE" w:rsidRDefault="00152CAF" w:rsidP="00C619AD">
            <w:pPr>
              <w:pStyle w:val="TableParagraph"/>
              <w:spacing w:line="119" w:lineRule="exact"/>
              <w:ind w:right="44"/>
              <w:jc w:val="right"/>
              <w:rPr>
                <w:sz w:val="11"/>
              </w:rPr>
            </w:pPr>
            <w:r>
              <w:rPr>
                <w:sz w:val="11"/>
              </w:rPr>
              <w:t>8</w:t>
            </w:r>
            <w:r>
              <w:rPr>
                <w:spacing w:val="1"/>
                <w:sz w:val="11"/>
              </w:rPr>
              <w:t xml:space="preserve"> </w:t>
            </w:r>
            <w:r>
              <w:rPr>
                <w:spacing w:val="-2"/>
                <w:sz w:val="11"/>
              </w:rPr>
              <w:t>580.27</w:t>
            </w:r>
          </w:p>
        </w:tc>
      </w:tr>
      <w:tr w:rsidR="001459CE">
        <w:trPr>
          <w:trHeight w:val="155"/>
        </w:trPr>
        <w:tc>
          <w:tcPr>
            <w:tcW w:w="5442" w:type="dxa"/>
            <w:tcBorders>
              <w:right w:val="single" w:sz="12" w:space="0" w:color="000000"/>
            </w:tcBorders>
          </w:tcPr>
          <w:p w:rsidR="001459CE" w:rsidRDefault="00152CAF">
            <w:pPr>
              <w:pStyle w:val="TableParagraph"/>
              <w:spacing w:before="2"/>
              <w:ind w:left="32"/>
              <w:rPr>
                <w:sz w:val="11"/>
              </w:rPr>
            </w:pPr>
            <w:r>
              <w:rPr>
                <w:sz w:val="11"/>
              </w:rPr>
              <w:t>Функционирование</w:t>
            </w:r>
            <w:r>
              <w:rPr>
                <w:spacing w:val="-2"/>
                <w:sz w:val="11"/>
              </w:rPr>
              <w:t xml:space="preserve"> </w:t>
            </w:r>
            <w:r>
              <w:rPr>
                <w:sz w:val="11"/>
              </w:rPr>
              <w:t>Совета</w:t>
            </w:r>
            <w:r>
              <w:rPr>
                <w:spacing w:val="-1"/>
                <w:sz w:val="11"/>
              </w:rPr>
              <w:t xml:space="preserve"> </w:t>
            </w:r>
            <w:r>
              <w:rPr>
                <w:sz w:val="11"/>
              </w:rPr>
              <w:t>Гагаринского</w:t>
            </w:r>
            <w:r>
              <w:rPr>
                <w:spacing w:val="-2"/>
                <w:sz w:val="11"/>
              </w:rPr>
              <w:t xml:space="preserve"> </w:t>
            </w:r>
            <w:r>
              <w:rPr>
                <w:sz w:val="11"/>
              </w:rPr>
              <w:t>муниципального</w:t>
            </w:r>
            <w:r>
              <w:rPr>
                <w:spacing w:val="-1"/>
                <w:sz w:val="11"/>
              </w:rPr>
              <w:t xml:space="preserve"> </w:t>
            </w:r>
            <w:r>
              <w:rPr>
                <w:spacing w:val="-2"/>
                <w:sz w:val="11"/>
              </w:rPr>
              <w:t>округа</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000</w:t>
            </w:r>
            <w:r>
              <w:rPr>
                <w:spacing w:val="1"/>
                <w:sz w:val="11"/>
              </w:rPr>
              <w:t xml:space="preserve"> </w:t>
            </w:r>
            <w:r>
              <w:rPr>
                <w:sz w:val="11"/>
              </w:rPr>
              <w:t>0103</w:t>
            </w:r>
            <w:r>
              <w:rPr>
                <w:spacing w:val="1"/>
                <w:sz w:val="11"/>
              </w:rPr>
              <w:t xml:space="preserve"> </w:t>
            </w:r>
            <w:r>
              <w:rPr>
                <w:sz w:val="11"/>
              </w:rPr>
              <w:t>7200000000</w:t>
            </w:r>
            <w:r>
              <w:rPr>
                <w:spacing w:val="1"/>
                <w:sz w:val="11"/>
              </w:rPr>
              <w:t xml:space="preserve"> </w:t>
            </w:r>
            <w:r>
              <w:rPr>
                <w:spacing w:val="-5"/>
                <w:sz w:val="11"/>
              </w:rPr>
              <w:t>000</w:t>
            </w:r>
          </w:p>
        </w:tc>
        <w:tc>
          <w:tcPr>
            <w:tcW w:w="958" w:type="dxa"/>
          </w:tcPr>
          <w:p w:rsidR="001459CE" w:rsidRDefault="00152CAF">
            <w:pPr>
              <w:pStyle w:val="TableParagraph"/>
              <w:spacing w:before="16" w:line="119" w:lineRule="exact"/>
              <w:ind w:right="1"/>
              <w:jc w:val="right"/>
              <w:rPr>
                <w:sz w:val="11"/>
              </w:rPr>
            </w:pPr>
            <w:r>
              <w:rPr>
                <w:sz w:val="11"/>
              </w:rPr>
              <w:t>2</w:t>
            </w:r>
            <w:r>
              <w:rPr>
                <w:spacing w:val="1"/>
                <w:sz w:val="11"/>
              </w:rPr>
              <w:t xml:space="preserve"> </w:t>
            </w:r>
            <w:r>
              <w:rPr>
                <w:sz w:val="11"/>
              </w:rPr>
              <w:t>153</w:t>
            </w:r>
            <w:r>
              <w:rPr>
                <w:spacing w:val="1"/>
                <w:sz w:val="11"/>
              </w:rPr>
              <w:t xml:space="preserve"> </w:t>
            </w:r>
            <w:r>
              <w:rPr>
                <w:spacing w:val="-2"/>
                <w:sz w:val="11"/>
              </w:rPr>
              <w:t>200.00</w:t>
            </w:r>
          </w:p>
        </w:tc>
        <w:tc>
          <w:tcPr>
            <w:tcW w:w="903" w:type="dxa"/>
          </w:tcPr>
          <w:p w:rsidR="001459CE" w:rsidRDefault="00152CAF">
            <w:pPr>
              <w:pStyle w:val="TableParagraph"/>
              <w:spacing w:before="16" w:line="119" w:lineRule="exact"/>
              <w:jc w:val="right"/>
              <w:rPr>
                <w:sz w:val="11"/>
              </w:rPr>
            </w:pPr>
            <w:r>
              <w:rPr>
                <w:sz w:val="11"/>
              </w:rPr>
              <w:t>2</w:t>
            </w:r>
            <w:r>
              <w:rPr>
                <w:spacing w:val="1"/>
                <w:sz w:val="11"/>
              </w:rPr>
              <w:t xml:space="preserve"> </w:t>
            </w:r>
            <w:r>
              <w:rPr>
                <w:sz w:val="11"/>
              </w:rPr>
              <w:t>144</w:t>
            </w:r>
            <w:r>
              <w:rPr>
                <w:spacing w:val="1"/>
                <w:sz w:val="11"/>
              </w:rPr>
              <w:t xml:space="preserve"> </w:t>
            </w:r>
            <w:r>
              <w:rPr>
                <w:spacing w:val="-2"/>
                <w:sz w:val="11"/>
              </w:rPr>
              <w:t>619.73</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z w:val="11"/>
              </w:rPr>
              <w:t>8</w:t>
            </w:r>
            <w:r>
              <w:rPr>
                <w:spacing w:val="1"/>
                <w:sz w:val="11"/>
              </w:rPr>
              <w:t xml:space="preserve"> </w:t>
            </w:r>
            <w:r>
              <w:rPr>
                <w:spacing w:val="-2"/>
                <w:sz w:val="11"/>
              </w:rPr>
              <w:t>580.27</w:t>
            </w:r>
          </w:p>
        </w:tc>
      </w:tr>
      <w:tr w:rsidR="001459CE">
        <w:trPr>
          <w:trHeight w:val="285"/>
        </w:trPr>
        <w:tc>
          <w:tcPr>
            <w:tcW w:w="5442" w:type="dxa"/>
            <w:tcBorders>
              <w:right w:val="single" w:sz="12" w:space="0" w:color="000000"/>
            </w:tcBorders>
          </w:tcPr>
          <w:p w:rsidR="001459CE" w:rsidRDefault="00152CAF">
            <w:pPr>
              <w:pStyle w:val="TableParagraph"/>
              <w:spacing w:before="2"/>
              <w:ind w:left="32"/>
              <w:rPr>
                <w:sz w:val="11"/>
              </w:rPr>
            </w:pPr>
            <w:r>
              <w:rPr>
                <w:sz w:val="11"/>
              </w:rPr>
              <w:t>Обеспечение деятельности</w:t>
            </w:r>
            <w:r>
              <w:rPr>
                <w:spacing w:val="1"/>
                <w:sz w:val="11"/>
              </w:rPr>
              <w:t xml:space="preserve"> </w:t>
            </w:r>
            <w:r>
              <w:rPr>
                <w:sz w:val="11"/>
              </w:rPr>
              <w:t>Совета Гагаринского</w:t>
            </w:r>
            <w:r>
              <w:rPr>
                <w:spacing w:val="1"/>
                <w:sz w:val="11"/>
              </w:rPr>
              <w:t xml:space="preserve"> </w:t>
            </w:r>
            <w:r>
              <w:rPr>
                <w:sz w:val="11"/>
              </w:rPr>
              <w:t>муниципального округа (расходы на</w:t>
            </w:r>
            <w:r>
              <w:rPr>
                <w:spacing w:val="1"/>
                <w:sz w:val="11"/>
              </w:rPr>
              <w:t xml:space="preserve"> </w:t>
            </w:r>
            <w:r>
              <w:rPr>
                <w:spacing w:val="-2"/>
                <w:sz w:val="11"/>
              </w:rPr>
              <w:t>содержание</w:t>
            </w:r>
          </w:p>
          <w:p w:rsidR="001459CE" w:rsidRDefault="00152CAF">
            <w:pPr>
              <w:pStyle w:val="TableParagraph"/>
              <w:spacing w:before="15" w:line="121" w:lineRule="exact"/>
              <w:ind w:left="32"/>
              <w:rPr>
                <w:sz w:val="11"/>
              </w:rPr>
            </w:pPr>
            <w:r>
              <w:rPr>
                <w:sz w:val="11"/>
              </w:rPr>
              <w:t>муниципальных</w:t>
            </w:r>
            <w:r>
              <w:rPr>
                <w:spacing w:val="-1"/>
                <w:sz w:val="11"/>
              </w:rPr>
              <w:t xml:space="preserve"> </w:t>
            </w:r>
            <w:r>
              <w:rPr>
                <w:sz w:val="11"/>
              </w:rPr>
              <w:t>служащих</w:t>
            </w:r>
            <w:r>
              <w:rPr>
                <w:spacing w:val="-1"/>
                <w:sz w:val="11"/>
              </w:rPr>
              <w:t xml:space="preserve"> </w:t>
            </w:r>
            <w:r>
              <w:rPr>
                <w:sz w:val="11"/>
              </w:rPr>
              <w:t>и</w:t>
            </w:r>
            <w:r>
              <w:rPr>
                <w:spacing w:val="1"/>
                <w:sz w:val="11"/>
              </w:rPr>
              <w:t xml:space="preserve"> </w:t>
            </w:r>
            <w:r>
              <w:rPr>
                <w:sz w:val="11"/>
              </w:rPr>
              <w:t>лиц, замещающих</w:t>
            </w:r>
            <w:r>
              <w:rPr>
                <w:spacing w:val="-1"/>
                <w:sz w:val="11"/>
              </w:rPr>
              <w:t xml:space="preserve"> </w:t>
            </w:r>
            <w:r>
              <w:rPr>
                <w:sz w:val="11"/>
              </w:rPr>
              <w:t>муниципальные</w:t>
            </w:r>
            <w:r>
              <w:rPr>
                <w:spacing w:val="1"/>
                <w:sz w:val="11"/>
              </w:rPr>
              <w:t xml:space="preserve"> </w:t>
            </w:r>
            <w:r>
              <w:rPr>
                <w:spacing w:val="-2"/>
                <w:sz w:val="11"/>
              </w:rPr>
              <w:t>должности)</w:t>
            </w:r>
          </w:p>
        </w:tc>
        <w:tc>
          <w:tcPr>
            <w:tcW w:w="455" w:type="dxa"/>
            <w:tcBorders>
              <w:lef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spacing w:before="19"/>
              <w:rPr>
                <w:sz w:val="11"/>
              </w:rPr>
            </w:pPr>
          </w:p>
          <w:p w:rsidR="001459CE" w:rsidRDefault="00152CAF">
            <w:pPr>
              <w:pStyle w:val="TableParagraph"/>
              <w:spacing w:line="119" w:lineRule="exact"/>
              <w:ind w:left="31" w:right="4"/>
              <w:jc w:val="center"/>
              <w:rPr>
                <w:sz w:val="11"/>
              </w:rPr>
            </w:pPr>
            <w:r>
              <w:rPr>
                <w:sz w:val="11"/>
              </w:rPr>
              <w:t>000 0103</w:t>
            </w:r>
            <w:r>
              <w:rPr>
                <w:spacing w:val="1"/>
                <w:sz w:val="11"/>
              </w:rPr>
              <w:t xml:space="preserve"> </w:t>
            </w:r>
            <w:r>
              <w:rPr>
                <w:sz w:val="11"/>
              </w:rPr>
              <w:t>72000Б7201</w:t>
            </w:r>
            <w:r>
              <w:rPr>
                <w:spacing w:val="1"/>
                <w:sz w:val="11"/>
              </w:rPr>
              <w:t xml:space="preserve"> </w:t>
            </w:r>
            <w:r>
              <w:rPr>
                <w:spacing w:val="-5"/>
                <w:sz w:val="11"/>
              </w:rPr>
              <w:t>000</w:t>
            </w:r>
          </w:p>
        </w:tc>
        <w:tc>
          <w:tcPr>
            <w:tcW w:w="958" w:type="dxa"/>
          </w:tcPr>
          <w:p w:rsidR="001459CE" w:rsidRDefault="001459CE">
            <w:pPr>
              <w:pStyle w:val="TableParagraph"/>
              <w:spacing w:before="19"/>
              <w:rPr>
                <w:sz w:val="11"/>
              </w:rPr>
            </w:pPr>
          </w:p>
          <w:p w:rsidR="001459CE" w:rsidRDefault="00152CAF">
            <w:pPr>
              <w:pStyle w:val="TableParagraph"/>
              <w:spacing w:line="119" w:lineRule="exact"/>
              <w:ind w:right="1"/>
              <w:jc w:val="right"/>
              <w:rPr>
                <w:sz w:val="11"/>
              </w:rPr>
            </w:pPr>
            <w:r>
              <w:rPr>
                <w:sz w:val="11"/>
              </w:rPr>
              <w:t>2</w:t>
            </w:r>
            <w:r>
              <w:rPr>
                <w:spacing w:val="1"/>
                <w:sz w:val="11"/>
              </w:rPr>
              <w:t xml:space="preserve"> </w:t>
            </w:r>
            <w:r>
              <w:rPr>
                <w:sz w:val="11"/>
              </w:rPr>
              <w:t>153</w:t>
            </w:r>
            <w:r>
              <w:rPr>
                <w:spacing w:val="1"/>
                <w:sz w:val="11"/>
              </w:rPr>
              <w:t xml:space="preserve"> </w:t>
            </w:r>
            <w:r>
              <w:rPr>
                <w:spacing w:val="-2"/>
                <w:sz w:val="11"/>
              </w:rPr>
              <w:t>200.00</w:t>
            </w:r>
          </w:p>
        </w:tc>
        <w:tc>
          <w:tcPr>
            <w:tcW w:w="903" w:type="dxa"/>
          </w:tcPr>
          <w:p w:rsidR="001459CE" w:rsidRDefault="001459CE">
            <w:pPr>
              <w:pStyle w:val="TableParagraph"/>
              <w:spacing w:before="19"/>
              <w:rPr>
                <w:sz w:val="11"/>
              </w:rPr>
            </w:pPr>
          </w:p>
          <w:p w:rsidR="001459CE" w:rsidRDefault="00152CAF">
            <w:pPr>
              <w:pStyle w:val="TableParagraph"/>
              <w:spacing w:line="119" w:lineRule="exact"/>
              <w:jc w:val="right"/>
              <w:rPr>
                <w:sz w:val="11"/>
              </w:rPr>
            </w:pPr>
            <w:r>
              <w:rPr>
                <w:sz w:val="11"/>
              </w:rPr>
              <w:t>2</w:t>
            </w:r>
            <w:r>
              <w:rPr>
                <w:spacing w:val="1"/>
                <w:sz w:val="11"/>
              </w:rPr>
              <w:t xml:space="preserve"> </w:t>
            </w:r>
            <w:r>
              <w:rPr>
                <w:sz w:val="11"/>
              </w:rPr>
              <w:t>144</w:t>
            </w:r>
            <w:r>
              <w:rPr>
                <w:spacing w:val="1"/>
                <w:sz w:val="11"/>
              </w:rPr>
              <w:t xml:space="preserve"> </w:t>
            </w:r>
            <w:r>
              <w:rPr>
                <w:spacing w:val="-2"/>
                <w:sz w:val="11"/>
              </w:rPr>
              <w:t>619.73</w:t>
            </w:r>
          </w:p>
        </w:tc>
        <w:tc>
          <w:tcPr>
            <w:tcW w:w="959" w:type="dxa"/>
            <w:tcBorders>
              <w:right w:val="single" w:sz="12" w:space="0" w:color="000000"/>
            </w:tcBorders>
          </w:tcPr>
          <w:p w:rsidR="001459CE" w:rsidRDefault="001459CE" w:rsidP="00C619AD">
            <w:pPr>
              <w:pStyle w:val="TableParagraph"/>
              <w:spacing w:before="19"/>
              <w:ind w:right="44"/>
              <w:jc w:val="right"/>
              <w:rPr>
                <w:sz w:val="11"/>
              </w:rPr>
            </w:pPr>
          </w:p>
          <w:p w:rsidR="001459CE" w:rsidRDefault="00152CAF" w:rsidP="00C619AD">
            <w:pPr>
              <w:pStyle w:val="TableParagraph"/>
              <w:spacing w:line="119" w:lineRule="exact"/>
              <w:ind w:right="44"/>
              <w:jc w:val="right"/>
              <w:rPr>
                <w:sz w:val="11"/>
              </w:rPr>
            </w:pPr>
            <w:r>
              <w:rPr>
                <w:sz w:val="11"/>
              </w:rPr>
              <w:t>8</w:t>
            </w:r>
            <w:r>
              <w:rPr>
                <w:spacing w:val="1"/>
                <w:sz w:val="11"/>
              </w:rPr>
              <w:t xml:space="preserve"> </w:t>
            </w:r>
            <w:r>
              <w:rPr>
                <w:spacing w:val="-2"/>
                <w:sz w:val="11"/>
              </w:rPr>
              <w:t>580.27</w:t>
            </w:r>
          </w:p>
        </w:tc>
      </w:tr>
      <w:tr w:rsidR="001459CE">
        <w:trPr>
          <w:trHeight w:val="436"/>
        </w:trPr>
        <w:tc>
          <w:tcPr>
            <w:tcW w:w="5442" w:type="dxa"/>
            <w:tcBorders>
              <w:right w:val="single" w:sz="12" w:space="0" w:color="000000"/>
            </w:tcBorders>
          </w:tcPr>
          <w:p w:rsidR="001459CE" w:rsidRDefault="00152CAF">
            <w:pPr>
              <w:pStyle w:val="TableParagraph"/>
              <w:spacing w:before="2" w:line="268" w:lineRule="auto"/>
              <w:ind w:left="32"/>
              <w:rPr>
                <w:sz w:val="11"/>
              </w:rPr>
            </w:pPr>
            <w:r>
              <w:rPr>
                <w:sz w:val="11"/>
              </w:rPr>
              <w:t>Расходы на выплаты персоналу в целях обеспечения выполнения функций государственными</w:t>
            </w:r>
            <w:r>
              <w:rPr>
                <w:spacing w:val="40"/>
                <w:sz w:val="11"/>
              </w:rPr>
              <w:t xml:space="preserve"> </w:t>
            </w:r>
            <w:r>
              <w:rPr>
                <w:sz w:val="11"/>
              </w:rPr>
              <w:t>(муниципальными)</w:t>
            </w:r>
            <w:r>
              <w:rPr>
                <w:spacing w:val="-1"/>
                <w:sz w:val="11"/>
              </w:rPr>
              <w:t xml:space="preserve"> </w:t>
            </w:r>
            <w:r>
              <w:rPr>
                <w:sz w:val="11"/>
              </w:rPr>
              <w:t>органами, казенными учреждениями, органами управления государственными</w:t>
            </w:r>
          </w:p>
          <w:p w:rsidR="001459CE" w:rsidRDefault="00152CAF">
            <w:pPr>
              <w:pStyle w:val="TableParagraph"/>
              <w:ind w:left="32"/>
              <w:rPr>
                <w:sz w:val="11"/>
              </w:rPr>
            </w:pPr>
            <w:r>
              <w:rPr>
                <w:sz w:val="11"/>
              </w:rPr>
              <w:t>внебюджетными</w:t>
            </w:r>
            <w:r>
              <w:rPr>
                <w:spacing w:val="-4"/>
                <w:sz w:val="11"/>
              </w:rPr>
              <w:t xml:space="preserve"> </w:t>
            </w:r>
            <w:r>
              <w:rPr>
                <w:spacing w:val="-2"/>
                <w:sz w:val="11"/>
              </w:rPr>
              <w:t>фондами</w:t>
            </w:r>
          </w:p>
        </w:tc>
        <w:tc>
          <w:tcPr>
            <w:tcW w:w="455" w:type="dxa"/>
            <w:tcBorders>
              <w:left w:val="single" w:sz="12" w:space="0" w:color="000000"/>
            </w:tcBorders>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left="31" w:right="4"/>
              <w:jc w:val="center"/>
              <w:rPr>
                <w:sz w:val="11"/>
              </w:rPr>
            </w:pPr>
            <w:r>
              <w:rPr>
                <w:sz w:val="11"/>
              </w:rPr>
              <w:t>000 0103</w:t>
            </w:r>
            <w:r>
              <w:rPr>
                <w:spacing w:val="1"/>
                <w:sz w:val="11"/>
              </w:rPr>
              <w:t xml:space="preserve"> </w:t>
            </w:r>
            <w:r>
              <w:rPr>
                <w:sz w:val="11"/>
              </w:rPr>
              <w:t>72000Б7201</w:t>
            </w:r>
            <w:r>
              <w:rPr>
                <w:spacing w:val="1"/>
                <w:sz w:val="11"/>
              </w:rPr>
              <w:t xml:space="preserve"> </w:t>
            </w:r>
            <w:r>
              <w:rPr>
                <w:spacing w:val="-5"/>
                <w:sz w:val="11"/>
              </w:rPr>
              <w:t>100</w:t>
            </w:r>
          </w:p>
        </w:tc>
        <w:tc>
          <w:tcPr>
            <w:tcW w:w="958"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right="1"/>
              <w:jc w:val="right"/>
              <w:rPr>
                <w:sz w:val="11"/>
              </w:rPr>
            </w:pPr>
            <w:r>
              <w:rPr>
                <w:sz w:val="11"/>
              </w:rPr>
              <w:t>1</w:t>
            </w:r>
            <w:r>
              <w:rPr>
                <w:spacing w:val="1"/>
                <w:sz w:val="11"/>
              </w:rPr>
              <w:t xml:space="preserve"> </w:t>
            </w:r>
            <w:r>
              <w:rPr>
                <w:sz w:val="11"/>
              </w:rPr>
              <w:t>937</w:t>
            </w:r>
            <w:r>
              <w:rPr>
                <w:spacing w:val="1"/>
                <w:sz w:val="11"/>
              </w:rPr>
              <w:t xml:space="preserve"> </w:t>
            </w:r>
            <w:r>
              <w:rPr>
                <w:spacing w:val="-2"/>
                <w:sz w:val="11"/>
              </w:rPr>
              <w:t>100.00</w:t>
            </w:r>
          </w:p>
        </w:tc>
        <w:tc>
          <w:tcPr>
            <w:tcW w:w="903"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jc w:val="right"/>
              <w:rPr>
                <w:sz w:val="11"/>
              </w:rPr>
            </w:pPr>
            <w:r>
              <w:rPr>
                <w:sz w:val="11"/>
              </w:rPr>
              <w:t>1</w:t>
            </w:r>
            <w:r>
              <w:rPr>
                <w:spacing w:val="1"/>
                <w:sz w:val="11"/>
              </w:rPr>
              <w:t xml:space="preserve"> </w:t>
            </w:r>
            <w:r>
              <w:rPr>
                <w:sz w:val="11"/>
              </w:rPr>
              <w:t>931</w:t>
            </w:r>
            <w:r>
              <w:rPr>
                <w:spacing w:val="1"/>
                <w:sz w:val="11"/>
              </w:rPr>
              <w:t xml:space="preserve"> </w:t>
            </w:r>
            <w:r>
              <w:rPr>
                <w:spacing w:val="-2"/>
                <w:sz w:val="11"/>
              </w:rPr>
              <w:t>961.15</w:t>
            </w:r>
          </w:p>
        </w:tc>
        <w:tc>
          <w:tcPr>
            <w:tcW w:w="959" w:type="dxa"/>
            <w:tcBorders>
              <w:right w:val="single" w:sz="12" w:space="0" w:color="000000"/>
            </w:tcBorders>
          </w:tcPr>
          <w:p w:rsidR="001459CE" w:rsidRDefault="001459CE" w:rsidP="00C619AD">
            <w:pPr>
              <w:pStyle w:val="TableParagraph"/>
              <w:ind w:right="44"/>
              <w:jc w:val="right"/>
              <w:rPr>
                <w:sz w:val="11"/>
              </w:rPr>
            </w:pPr>
          </w:p>
          <w:p w:rsidR="001459CE" w:rsidRDefault="001459CE" w:rsidP="00C619AD">
            <w:pPr>
              <w:pStyle w:val="TableParagraph"/>
              <w:spacing w:before="44"/>
              <w:ind w:right="44"/>
              <w:jc w:val="right"/>
              <w:rPr>
                <w:sz w:val="11"/>
              </w:rPr>
            </w:pPr>
          </w:p>
          <w:p w:rsidR="001459CE" w:rsidRDefault="00152CAF" w:rsidP="00C619AD">
            <w:pPr>
              <w:pStyle w:val="TableParagraph"/>
              <w:spacing w:line="119" w:lineRule="exact"/>
              <w:ind w:right="44"/>
              <w:jc w:val="right"/>
              <w:rPr>
                <w:sz w:val="11"/>
              </w:rPr>
            </w:pPr>
            <w:r>
              <w:rPr>
                <w:sz w:val="11"/>
              </w:rPr>
              <w:t>5</w:t>
            </w:r>
            <w:r>
              <w:rPr>
                <w:spacing w:val="1"/>
                <w:sz w:val="11"/>
              </w:rPr>
              <w:t xml:space="preserve"> </w:t>
            </w:r>
            <w:r>
              <w:rPr>
                <w:spacing w:val="-2"/>
                <w:sz w:val="11"/>
              </w:rPr>
              <w:t>138.85</w:t>
            </w:r>
          </w:p>
        </w:tc>
      </w:tr>
      <w:tr w:rsidR="001459CE">
        <w:trPr>
          <w:trHeight w:val="155"/>
        </w:trPr>
        <w:tc>
          <w:tcPr>
            <w:tcW w:w="5442" w:type="dxa"/>
            <w:tcBorders>
              <w:right w:val="single" w:sz="12" w:space="0" w:color="000000"/>
            </w:tcBorders>
          </w:tcPr>
          <w:p w:rsidR="001459CE" w:rsidRDefault="00152CAF">
            <w:pPr>
              <w:pStyle w:val="TableParagraph"/>
              <w:spacing w:before="2"/>
              <w:ind w:left="32"/>
              <w:rPr>
                <w:sz w:val="11"/>
              </w:rPr>
            </w:pPr>
            <w:r>
              <w:rPr>
                <w:sz w:val="11"/>
              </w:rPr>
              <w:t>Расходы</w:t>
            </w:r>
            <w:r>
              <w:rPr>
                <w:spacing w:val="-2"/>
                <w:sz w:val="11"/>
              </w:rPr>
              <w:t xml:space="preserve"> </w:t>
            </w:r>
            <w:r>
              <w:rPr>
                <w:sz w:val="11"/>
              </w:rPr>
              <w:t>на</w:t>
            </w:r>
            <w:r>
              <w:rPr>
                <w:spacing w:val="-1"/>
                <w:sz w:val="11"/>
              </w:rPr>
              <w:t xml:space="preserve"> </w:t>
            </w:r>
            <w:r>
              <w:rPr>
                <w:sz w:val="11"/>
              </w:rPr>
              <w:t>выплаты</w:t>
            </w:r>
            <w:r>
              <w:rPr>
                <w:spacing w:val="-2"/>
                <w:sz w:val="11"/>
              </w:rPr>
              <w:t xml:space="preserve"> </w:t>
            </w:r>
            <w:r>
              <w:rPr>
                <w:sz w:val="11"/>
              </w:rPr>
              <w:t>персоналу</w:t>
            </w:r>
            <w:r>
              <w:rPr>
                <w:spacing w:val="-1"/>
                <w:sz w:val="11"/>
              </w:rPr>
              <w:t xml:space="preserve"> </w:t>
            </w:r>
            <w:r>
              <w:rPr>
                <w:sz w:val="11"/>
              </w:rPr>
              <w:t>государственных</w:t>
            </w:r>
            <w:r>
              <w:rPr>
                <w:spacing w:val="-2"/>
                <w:sz w:val="11"/>
              </w:rPr>
              <w:t xml:space="preserve"> </w:t>
            </w:r>
            <w:r>
              <w:rPr>
                <w:sz w:val="11"/>
              </w:rPr>
              <w:t>(муниципальных)</w:t>
            </w:r>
            <w:r>
              <w:rPr>
                <w:spacing w:val="-2"/>
                <w:sz w:val="11"/>
              </w:rPr>
              <w:t xml:space="preserve"> органов</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000 0103</w:t>
            </w:r>
            <w:r>
              <w:rPr>
                <w:spacing w:val="1"/>
                <w:sz w:val="11"/>
              </w:rPr>
              <w:t xml:space="preserve"> </w:t>
            </w:r>
            <w:r>
              <w:rPr>
                <w:sz w:val="11"/>
              </w:rPr>
              <w:t>72000Б7201</w:t>
            </w:r>
            <w:r>
              <w:rPr>
                <w:spacing w:val="1"/>
                <w:sz w:val="11"/>
              </w:rPr>
              <w:t xml:space="preserve"> </w:t>
            </w:r>
            <w:r>
              <w:rPr>
                <w:spacing w:val="-5"/>
                <w:sz w:val="11"/>
              </w:rPr>
              <w:t>120</w:t>
            </w:r>
          </w:p>
        </w:tc>
        <w:tc>
          <w:tcPr>
            <w:tcW w:w="958" w:type="dxa"/>
          </w:tcPr>
          <w:p w:rsidR="001459CE" w:rsidRDefault="00152CAF">
            <w:pPr>
              <w:pStyle w:val="TableParagraph"/>
              <w:spacing w:before="16" w:line="119" w:lineRule="exact"/>
              <w:ind w:right="1"/>
              <w:jc w:val="right"/>
              <w:rPr>
                <w:sz w:val="11"/>
              </w:rPr>
            </w:pPr>
            <w:r>
              <w:rPr>
                <w:sz w:val="11"/>
              </w:rPr>
              <w:t>1</w:t>
            </w:r>
            <w:r>
              <w:rPr>
                <w:spacing w:val="1"/>
                <w:sz w:val="11"/>
              </w:rPr>
              <w:t xml:space="preserve"> </w:t>
            </w:r>
            <w:r>
              <w:rPr>
                <w:sz w:val="11"/>
              </w:rPr>
              <w:t>937</w:t>
            </w:r>
            <w:r>
              <w:rPr>
                <w:spacing w:val="1"/>
                <w:sz w:val="11"/>
              </w:rPr>
              <w:t xml:space="preserve"> </w:t>
            </w:r>
            <w:r>
              <w:rPr>
                <w:spacing w:val="-2"/>
                <w:sz w:val="11"/>
              </w:rPr>
              <w:t>100.00</w:t>
            </w:r>
          </w:p>
        </w:tc>
        <w:tc>
          <w:tcPr>
            <w:tcW w:w="903" w:type="dxa"/>
          </w:tcPr>
          <w:p w:rsidR="001459CE" w:rsidRDefault="00152CAF">
            <w:pPr>
              <w:pStyle w:val="TableParagraph"/>
              <w:spacing w:before="16" w:line="119" w:lineRule="exact"/>
              <w:jc w:val="right"/>
              <w:rPr>
                <w:sz w:val="11"/>
              </w:rPr>
            </w:pPr>
            <w:r>
              <w:rPr>
                <w:sz w:val="11"/>
              </w:rPr>
              <w:t>1</w:t>
            </w:r>
            <w:r>
              <w:rPr>
                <w:spacing w:val="1"/>
                <w:sz w:val="11"/>
              </w:rPr>
              <w:t xml:space="preserve"> </w:t>
            </w:r>
            <w:r>
              <w:rPr>
                <w:sz w:val="11"/>
              </w:rPr>
              <w:t>931</w:t>
            </w:r>
            <w:r>
              <w:rPr>
                <w:spacing w:val="1"/>
                <w:sz w:val="11"/>
              </w:rPr>
              <w:t xml:space="preserve"> </w:t>
            </w:r>
            <w:r>
              <w:rPr>
                <w:spacing w:val="-2"/>
                <w:sz w:val="11"/>
              </w:rPr>
              <w:t>961.15</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z w:val="11"/>
              </w:rPr>
              <w:t>5</w:t>
            </w:r>
            <w:r>
              <w:rPr>
                <w:spacing w:val="1"/>
                <w:sz w:val="11"/>
              </w:rPr>
              <w:t xml:space="preserve"> </w:t>
            </w:r>
            <w:r>
              <w:rPr>
                <w:spacing w:val="-2"/>
                <w:sz w:val="11"/>
              </w:rPr>
              <w:t>138.85</w:t>
            </w:r>
          </w:p>
        </w:tc>
      </w:tr>
      <w:tr w:rsidR="001459CE">
        <w:trPr>
          <w:trHeight w:val="155"/>
        </w:trPr>
        <w:tc>
          <w:tcPr>
            <w:tcW w:w="5442" w:type="dxa"/>
            <w:tcBorders>
              <w:right w:val="single" w:sz="12" w:space="0" w:color="000000"/>
            </w:tcBorders>
          </w:tcPr>
          <w:p w:rsidR="001459CE" w:rsidRDefault="00152CAF">
            <w:pPr>
              <w:pStyle w:val="TableParagraph"/>
              <w:spacing w:before="2"/>
              <w:ind w:left="32"/>
              <w:rPr>
                <w:sz w:val="11"/>
              </w:rPr>
            </w:pPr>
            <w:r>
              <w:rPr>
                <w:sz w:val="11"/>
              </w:rPr>
              <w:t>Фонд</w:t>
            </w:r>
            <w:r>
              <w:rPr>
                <w:spacing w:val="-1"/>
                <w:sz w:val="11"/>
              </w:rPr>
              <w:t xml:space="preserve"> </w:t>
            </w:r>
            <w:r>
              <w:rPr>
                <w:sz w:val="11"/>
              </w:rPr>
              <w:t>оплаты</w:t>
            </w:r>
            <w:r>
              <w:rPr>
                <w:spacing w:val="-2"/>
                <w:sz w:val="11"/>
              </w:rPr>
              <w:t xml:space="preserve"> </w:t>
            </w:r>
            <w:r>
              <w:rPr>
                <w:sz w:val="11"/>
              </w:rPr>
              <w:t>труда государственных</w:t>
            </w:r>
            <w:r>
              <w:rPr>
                <w:spacing w:val="-2"/>
                <w:sz w:val="11"/>
              </w:rPr>
              <w:t xml:space="preserve"> </w:t>
            </w:r>
            <w:r>
              <w:rPr>
                <w:sz w:val="11"/>
              </w:rPr>
              <w:t>(муниципальных)</w:t>
            </w:r>
            <w:r>
              <w:rPr>
                <w:spacing w:val="-2"/>
                <w:sz w:val="11"/>
              </w:rPr>
              <w:t xml:space="preserve"> органов</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921 0103</w:t>
            </w:r>
            <w:r>
              <w:rPr>
                <w:spacing w:val="1"/>
                <w:sz w:val="11"/>
              </w:rPr>
              <w:t xml:space="preserve"> </w:t>
            </w:r>
            <w:r>
              <w:rPr>
                <w:sz w:val="11"/>
              </w:rPr>
              <w:t>72000Б7201</w:t>
            </w:r>
            <w:r>
              <w:rPr>
                <w:spacing w:val="1"/>
                <w:sz w:val="11"/>
              </w:rPr>
              <w:t xml:space="preserve"> </w:t>
            </w:r>
            <w:r>
              <w:rPr>
                <w:spacing w:val="-5"/>
                <w:sz w:val="11"/>
              </w:rPr>
              <w:t>121</w:t>
            </w:r>
          </w:p>
        </w:tc>
        <w:tc>
          <w:tcPr>
            <w:tcW w:w="958" w:type="dxa"/>
          </w:tcPr>
          <w:p w:rsidR="001459CE" w:rsidRDefault="00152CAF">
            <w:pPr>
              <w:pStyle w:val="TableParagraph"/>
              <w:spacing w:before="16" w:line="119" w:lineRule="exact"/>
              <w:ind w:right="1"/>
              <w:jc w:val="right"/>
              <w:rPr>
                <w:sz w:val="11"/>
              </w:rPr>
            </w:pPr>
            <w:r>
              <w:rPr>
                <w:sz w:val="11"/>
              </w:rPr>
              <w:t>1</w:t>
            </w:r>
            <w:r>
              <w:rPr>
                <w:spacing w:val="1"/>
                <w:sz w:val="11"/>
              </w:rPr>
              <w:t xml:space="preserve"> </w:t>
            </w:r>
            <w:r>
              <w:rPr>
                <w:sz w:val="11"/>
              </w:rPr>
              <w:t>487</w:t>
            </w:r>
            <w:r>
              <w:rPr>
                <w:spacing w:val="1"/>
                <w:sz w:val="11"/>
              </w:rPr>
              <w:t xml:space="preserve"> </w:t>
            </w:r>
            <w:r>
              <w:rPr>
                <w:spacing w:val="-2"/>
                <w:sz w:val="11"/>
              </w:rPr>
              <w:t>800.00</w:t>
            </w:r>
          </w:p>
        </w:tc>
        <w:tc>
          <w:tcPr>
            <w:tcW w:w="903" w:type="dxa"/>
          </w:tcPr>
          <w:p w:rsidR="001459CE" w:rsidRDefault="00152CAF">
            <w:pPr>
              <w:pStyle w:val="TableParagraph"/>
              <w:spacing w:before="16" w:line="119" w:lineRule="exact"/>
              <w:jc w:val="right"/>
              <w:rPr>
                <w:sz w:val="11"/>
              </w:rPr>
            </w:pPr>
            <w:r>
              <w:rPr>
                <w:sz w:val="11"/>
              </w:rPr>
              <w:t>1</w:t>
            </w:r>
            <w:r>
              <w:rPr>
                <w:spacing w:val="1"/>
                <w:sz w:val="11"/>
              </w:rPr>
              <w:t xml:space="preserve"> </w:t>
            </w:r>
            <w:r>
              <w:rPr>
                <w:sz w:val="11"/>
              </w:rPr>
              <w:t>487</w:t>
            </w:r>
            <w:r>
              <w:rPr>
                <w:spacing w:val="1"/>
                <w:sz w:val="11"/>
              </w:rPr>
              <w:t xml:space="preserve"> </w:t>
            </w:r>
            <w:r>
              <w:rPr>
                <w:spacing w:val="-2"/>
                <w:sz w:val="11"/>
              </w:rPr>
              <w:t>797.39</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4"/>
                <w:sz w:val="11"/>
              </w:rPr>
              <w:t>2.61</w:t>
            </w:r>
          </w:p>
        </w:tc>
      </w:tr>
      <w:tr w:rsidR="001459CE">
        <w:trPr>
          <w:trHeight w:val="285"/>
        </w:trPr>
        <w:tc>
          <w:tcPr>
            <w:tcW w:w="5442" w:type="dxa"/>
            <w:tcBorders>
              <w:right w:val="single" w:sz="12" w:space="0" w:color="000000"/>
            </w:tcBorders>
          </w:tcPr>
          <w:p w:rsidR="001459CE" w:rsidRDefault="00152CAF">
            <w:pPr>
              <w:pStyle w:val="TableParagraph"/>
              <w:spacing w:before="2"/>
              <w:ind w:left="32"/>
              <w:rPr>
                <w:sz w:val="11"/>
              </w:rPr>
            </w:pPr>
            <w:r>
              <w:rPr>
                <w:sz w:val="11"/>
              </w:rPr>
              <w:t>Взносы</w:t>
            </w:r>
            <w:r>
              <w:rPr>
                <w:spacing w:val="-1"/>
                <w:sz w:val="11"/>
              </w:rPr>
              <w:t xml:space="preserve"> </w:t>
            </w:r>
            <w:r>
              <w:rPr>
                <w:sz w:val="11"/>
              </w:rPr>
              <w:t>по обязательному</w:t>
            </w:r>
            <w:r>
              <w:rPr>
                <w:spacing w:val="-1"/>
                <w:sz w:val="11"/>
              </w:rPr>
              <w:t xml:space="preserve"> </w:t>
            </w:r>
            <w:r>
              <w:rPr>
                <w:sz w:val="11"/>
              </w:rPr>
              <w:t>социальному страхованию на выплаты денежного содержания</w:t>
            </w:r>
            <w:r>
              <w:rPr>
                <w:spacing w:val="-1"/>
                <w:sz w:val="11"/>
              </w:rPr>
              <w:t xml:space="preserve"> </w:t>
            </w:r>
            <w:r>
              <w:rPr>
                <w:sz w:val="11"/>
              </w:rPr>
              <w:t>и</w:t>
            </w:r>
            <w:r>
              <w:rPr>
                <w:spacing w:val="1"/>
                <w:sz w:val="11"/>
              </w:rPr>
              <w:t xml:space="preserve"> </w:t>
            </w:r>
            <w:r>
              <w:rPr>
                <w:spacing w:val="-4"/>
                <w:sz w:val="11"/>
              </w:rPr>
              <w:t>иные</w:t>
            </w:r>
          </w:p>
          <w:p w:rsidR="001459CE" w:rsidRDefault="00152CAF">
            <w:pPr>
              <w:pStyle w:val="TableParagraph"/>
              <w:spacing w:before="15" w:line="121" w:lineRule="exact"/>
              <w:ind w:left="32"/>
              <w:rPr>
                <w:sz w:val="11"/>
              </w:rPr>
            </w:pPr>
            <w:r>
              <w:rPr>
                <w:sz w:val="11"/>
              </w:rPr>
              <w:t>выплаты</w:t>
            </w:r>
            <w:r>
              <w:rPr>
                <w:spacing w:val="-3"/>
                <w:sz w:val="11"/>
              </w:rPr>
              <w:t xml:space="preserve"> </w:t>
            </w:r>
            <w:r>
              <w:rPr>
                <w:sz w:val="11"/>
              </w:rPr>
              <w:t>работникам</w:t>
            </w:r>
            <w:r>
              <w:rPr>
                <w:spacing w:val="-2"/>
                <w:sz w:val="11"/>
              </w:rPr>
              <w:t xml:space="preserve"> </w:t>
            </w:r>
            <w:r>
              <w:rPr>
                <w:sz w:val="11"/>
              </w:rPr>
              <w:t>государственных</w:t>
            </w:r>
            <w:r>
              <w:rPr>
                <w:spacing w:val="-3"/>
                <w:sz w:val="11"/>
              </w:rPr>
              <w:t xml:space="preserve"> </w:t>
            </w:r>
            <w:r>
              <w:rPr>
                <w:sz w:val="11"/>
              </w:rPr>
              <w:t>(муниципальных)</w:t>
            </w:r>
            <w:r>
              <w:rPr>
                <w:spacing w:val="-3"/>
                <w:sz w:val="11"/>
              </w:rPr>
              <w:t xml:space="preserve"> </w:t>
            </w:r>
            <w:r>
              <w:rPr>
                <w:spacing w:val="-2"/>
                <w:sz w:val="11"/>
              </w:rPr>
              <w:t>органов</w:t>
            </w:r>
          </w:p>
        </w:tc>
        <w:tc>
          <w:tcPr>
            <w:tcW w:w="455" w:type="dxa"/>
            <w:tcBorders>
              <w:lef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spacing w:before="19"/>
              <w:rPr>
                <w:sz w:val="11"/>
              </w:rPr>
            </w:pPr>
          </w:p>
          <w:p w:rsidR="001459CE" w:rsidRDefault="00152CAF">
            <w:pPr>
              <w:pStyle w:val="TableParagraph"/>
              <w:spacing w:line="119" w:lineRule="exact"/>
              <w:ind w:left="31" w:right="4"/>
              <w:jc w:val="center"/>
              <w:rPr>
                <w:sz w:val="11"/>
              </w:rPr>
            </w:pPr>
            <w:r>
              <w:rPr>
                <w:sz w:val="11"/>
              </w:rPr>
              <w:t>921 0103</w:t>
            </w:r>
            <w:r>
              <w:rPr>
                <w:spacing w:val="1"/>
                <w:sz w:val="11"/>
              </w:rPr>
              <w:t xml:space="preserve"> </w:t>
            </w:r>
            <w:r>
              <w:rPr>
                <w:sz w:val="11"/>
              </w:rPr>
              <w:t>72000Б7201</w:t>
            </w:r>
            <w:r>
              <w:rPr>
                <w:spacing w:val="1"/>
                <w:sz w:val="11"/>
              </w:rPr>
              <w:t xml:space="preserve"> </w:t>
            </w:r>
            <w:r>
              <w:rPr>
                <w:spacing w:val="-5"/>
                <w:sz w:val="11"/>
              </w:rPr>
              <w:t>129</w:t>
            </w:r>
          </w:p>
        </w:tc>
        <w:tc>
          <w:tcPr>
            <w:tcW w:w="958" w:type="dxa"/>
          </w:tcPr>
          <w:p w:rsidR="001459CE" w:rsidRDefault="001459CE">
            <w:pPr>
              <w:pStyle w:val="TableParagraph"/>
              <w:spacing w:before="19"/>
              <w:rPr>
                <w:sz w:val="11"/>
              </w:rPr>
            </w:pPr>
          </w:p>
          <w:p w:rsidR="001459CE" w:rsidRDefault="00152CAF">
            <w:pPr>
              <w:pStyle w:val="TableParagraph"/>
              <w:spacing w:line="119" w:lineRule="exact"/>
              <w:ind w:right="1"/>
              <w:jc w:val="right"/>
              <w:rPr>
                <w:sz w:val="11"/>
              </w:rPr>
            </w:pPr>
            <w:r>
              <w:rPr>
                <w:sz w:val="11"/>
              </w:rPr>
              <w:t>449</w:t>
            </w:r>
            <w:r>
              <w:rPr>
                <w:spacing w:val="1"/>
                <w:sz w:val="11"/>
              </w:rPr>
              <w:t xml:space="preserve"> </w:t>
            </w:r>
            <w:r>
              <w:rPr>
                <w:spacing w:val="-2"/>
                <w:sz w:val="11"/>
              </w:rPr>
              <w:t>300.00</w:t>
            </w:r>
          </w:p>
        </w:tc>
        <w:tc>
          <w:tcPr>
            <w:tcW w:w="903" w:type="dxa"/>
          </w:tcPr>
          <w:p w:rsidR="001459CE" w:rsidRDefault="001459CE">
            <w:pPr>
              <w:pStyle w:val="TableParagraph"/>
              <w:spacing w:before="19"/>
              <w:rPr>
                <w:sz w:val="11"/>
              </w:rPr>
            </w:pPr>
          </w:p>
          <w:p w:rsidR="001459CE" w:rsidRDefault="00152CAF">
            <w:pPr>
              <w:pStyle w:val="TableParagraph"/>
              <w:spacing w:line="119" w:lineRule="exact"/>
              <w:jc w:val="right"/>
              <w:rPr>
                <w:sz w:val="11"/>
              </w:rPr>
            </w:pPr>
            <w:r>
              <w:rPr>
                <w:sz w:val="11"/>
              </w:rPr>
              <w:t>444</w:t>
            </w:r>
            <w:r>
              <w:rPr>
                <w:spacing w:val="1"/>
                <w:sz w:val="11"/>
              </w:rPr>
              <w:t xml:space="preserve"> </w:t>
            </w:r>
            <w:r>
              <w:rPr>
                <w:spacing w:val="-2"/>
                <w:sz w:val="11"/>
              </w:rPr>
              <w:t>163.76</w:t>
            </w:r>
          </w:p>
        </w:tc>
        <w:tc>
          <w:tcPr>
            <w:tcW w:w="959" w:type="dxa"/>
            <w:tcBorders>
              <w:right w:val="single" w:sz="12" w:space="0" w:color="000000"/>
            </w:tcBorders>
          </w:tcPr>
          <w:p w:rsidR="001459CE" w:rsidRDefault="001459CE" w:rsidP="00C619AD">
            <w:pPr>
              <w:pStyle w:val="TableParagraph"/>
              <w:spacing w:before="19"/>
              <w:ind w:right="44"/>
              <w:jc w:val="right"/>
              <w:rPr>
                <w:sz w:val="11"/>
              </w:rPr>
            </w:pPr>
          </w:p>
          <w:p w:rsidR="001459CE" w:rsidRDefault="00152CAF" w:rsidP="00C619AD">
            <w:pPr>
              <w:pStyle w:val="TableParagraph"/>
              <w:spacing w:line="119" w:lineRule="exact"/>
              <w:ind w:right="44"/>
              <w:jc w:val="right"/>
              <w:rPr>
                <w:sz w:val="11"/>
              </w:rPr>
            </w:pPr>
            <w:r>
              <w:rPr>
                <w:sz w:val="11"/>
              </w:rPr>
              <w:t>5</w:t>
            </w:r>
            <w:r>
              <w:rPr>
                <w:spacing w:val="1"/>
                <w:sz w:val="11"/>
              </w:rPr>
              <w:t xml:space="preserve"> </w:t>
            </w:r>
            <w:r>
              <w:rPr>
                <w:spacing w:val="-2"/>
                <w:sz w:val="11"/>
              </w:rPr>
              <w:t>136.24</w:t>
            </w:r>
          </w:p>
        </w:tc>
      </w:tr>
      <w:tr w:rsidR="001459CE">
        <w:trPr>
          <w:trHeight w:val="155"/>
        </w:trPr>
        <w:tc>
          <w:tcPr>
            <w:tcW w:w="5442" w:type="dxa"/>
            <w:tcBorders>
              <w:right w:val="single" w:sz="12" w:space="0" w:color="000000"/>
            </w:tcBorders>
          </w:tcPr>
          <w:p w:rsidR="001459CE" w:rsidRDefault="00152CAF">
            <w:pPr>
              <w:pStyle w:val="TableParagraph"/>
              <w:spacing w:before="2"/>
              <w:ind w:left="32"/>
              <w:rPr>
                <w:sz w:val="11"/>
              </w:rPr>
            </w:pPr>
            <w:r>
              <w:rPr>
                <w:sz w:val="11"/>
              </w:rPr>
              <w:t>Закупка</w:t>
            </w:r>
            <w:r>
              <w:rPr>
                <w:spacing w:val="-3"/>
                <w:sz w:val="11"/>
              </w:rPr>
              <w:t xml:space="preserve"> </w:t>
            </w:r>
            <w:r>
              <w:rPr>
                <w:sz w:val="11"/>
              </w:rPr>
              <w:t>товаров, работ</w:t>
            </w:r>
            <w:r>
              <w:rPr>
                <w:spacing w:val="-2"/>
                <w:sz w:val="11"/>
              </w:rPr>
              <w:t xml:space="preserve"> </w:t>
            </w:r>
            <w:r>
              <w:rPr>
                <w:sz w:val="11"/>
              </w:rPr>
              <w:t>и услуг для</w:t>
            </w:r>
            <w:r>
              <w:rPr>
                <w:spacing w:val="-2"/>
                <w:sz w:val="11"/>
              </w:rPr>
              <w:t xml:space="preserve"> </w:t>
            </w:r>
            <w:r>
              <w:rPr>
                <w:sz w:val="11"/>
              </w:rPr>
              <w:t>обеспечения</w:t>
            </w:r>
            <w:r>
              <w:rPr>
                <w:spacing w:val="-1"/>
                <w:sz w:val="11"/>
              </w:rPr>
              <w:t xml:space="preserve"> </w:t>
            </w:r>
            <w:r>
              <w:rPr>
                <w:sz w:val="11"/>
              </w:rPr>
              <w:t>государственных</w:t>
            </w:r>
            <w:r>
              <w:rPr>
                <w:spacing w:val="-1"/>
                <w:sz w:val="11"/>
              </w:rPr>
              <w:t xml:space="preserve"> </w:t>
            </w:r>
            <w:r>
              <w:rPr>
                <w:sz w:val="11"/>
              </w:rPr>
              <w:t>(муниципальных)</w:t>
            </w:r>
            <w:r>
              <w:rPr>
                <w:spacing w:val="-2"/>
                <w:sz w:val="11"/>
              </w:rPr>
              <w:t xml:space="preserve"> </w:t>
            </w:r>
            <w:r>
              <w:rPr>
                <w:spacing w:val="-4"/>
                <w:sz w:val="11"/>
              </w:rPr>
              <w:t>нужд</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000 0103</w:t>
            </w:r>
            <w:r>
              <w:rPr>
                <w:spacing w:val="1"/>
                <w:sz w:val="11"/>
              </w:rPr>
              <w:t xml:space="preserve"> </w:t>
            </w:r>
            <w:r>
              <w:rPr>
                <w:sz w:val="11"/>
              </w:rPr>
              <w:t>72000Б7201</w:t>
            </w:r>
            <w:r>
              <w:rPr>
                <w:spacing w:val="1"/>
                <w:sz w:val="11"/>
              </w:rPr>
              <w:t xml:space="preserve"> </w:t>
            </w:r>
            <w:r>
              <w:rPr>
                <w:spacing w:val="-5"/>
                <w:sz w:val="11"/>
              </w:rPr>
              <w:t>200</w:t>
            </w:r>
          </w:p>
        </w:tc>
        <w:tc>
          <w:tcPr>
            <w:tcW w:w="958" w:type="dxa"/>
          </w:tcPr>
          <w:p w:rsidR="001459CE" w:rsidRDefault="00152CAF">
            <w:pPr>
              <w:pStyle w:val="TableParagraph"/>
              <w:spacing w:before="16" w:line="119" w:lineRule="exact"/>
              <w:ind w:right="1"/>
              <w:jc w:val="right"/>
              <w:rPr>
                <w:sz w:val="11"/>
              </w:rPr>
            </w:pPr>
            <w:r>
              <w:rPr>
                <w:sz w:val="11"/>
              </w:rPr>
              <w:t>216</w:t>
            </w:r>
            <w:r>
              <w:rPr>
                <w:spacing w:val="1"/>
                <w:sz w:val="11"/>
              </w:rPr>
              <w:t xml:space="preserve"> </w:t>
            </w:r>
            <w:r>
              <w:rPr>
                <w:spacing w:val="-2"/>
                <w:sz w:val="11"/>
              </w:rPr>
              <w:t>100.00</w:t>
            </w:r>
          </w:p>
        </w:tc>
        <w:tc>
          <w:tcPr>
            <w:tcW w:w="903" w:type="dxa"/>
          </w:tcPr>
          <w:p w:rsidR="001459CE" w:rsidRDefault="00152CAF">
            <w:pPr>
              <w:pStyle w:val="TableParagraph"/>
              <w:spacing w:before="16" w:line="119" w:lineRule="exact"/>
              <w:jc w:val="right"/>
              <w:rPr>
                <w:sz w:val="11"/>
              </w:rPr>
            </w:pPr>
            <w:r>
              <w:rPr>
                <w:sz w:val="11"/>
              </w:rPr>
              <w:t>212</w:t>
            </w:r>
            <w:r>
              <w:rPr>
                <w:spacing w:val="1"/>
                <w:sz w:val="11"/>
              </w:rPr>
              <w:t xml:space="preserve"> </w:t>
            </w:r>
            <w:r>
              <w:rPr>
                <w:spacing w:val="-2"/>
                <w:sz w:val="11"/>
              </w:rPr>
              <w:t>658.58</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z w:val="11"/>
              </w:rPr>
              <w:t>3</w:t>
            </w:r>
            <w:r>
              <w:rPr>
                <w:spacing w:val="1"/>
                <w:sz w:val="11"/>
              </w:rPr>
              <w:t xml:space="preserve"> </w:t>
            </w:r>
            <w:r>
              <w:rPr>
                <w:spacing w:val="-2"/>
                <w:sz w:val="11"/>
              </w:rPr>
              <w:t>441.42</w:t>
            </w:r>
          </w:p>
        </w:tc>
      </w:tr>
      <w:tr w:rsidR="001459CE">
        <w:trPr>
          <w:trHeight w:val="285"/>
        </w:trPr>
        <w:tc>
          <w:tcPr>
            <w:tcW w:w="5442" w:type="dxa"/>
            <w:tcBorders>
              <w:right w:val="single" w:sz="12" w:space="0" w:color="000000"/>
            </w:tcBorders>
          </w:tcPr>
          <w:p w:rsidR="001459CE" w:rsidRDefault="00152CAF">
            <w:pPr>
              <w:pStyle w:val="TableParagraph"/>
              <w:spacing w:before="2"/>
              <w:ind w:left="32"/>
              <w:rPr>
                <w:sz w:val="11"/>
              </w:rPr>
            </w:pPr>
            <w:r>
              <w:rPr>
                <w:sz w:val="11"/>
              </w:rPr>
              <w:t>Иные</w:t>
            </w:r>
            <w:r>
              <w:rPr>
                <w:spacing w:val="-3"/>
                <w:sz w:val="11"/>
              </w:rPr>
              <w:t xml:space="preserve"> </w:t>
            </w:r>
            <w:r>
              <w:rPr>
                <w:sz w:val="11"/>
              </w:rPr>
              <w:t>закупки</w:t>
            </w:r>
            <w:r>
              <w:rPr>
                <w:spacing w:val="-1"/>
                <w:sz w:val="11"/>
              </w:rPr>
              <w:t xml:space="preserve"> </w:t>
            </w:r>
            <w:r>
              <w:rPr>
                <w:sz w:val="11"/>
              </w:rPr>
              <w:t>товаров, работ</w:t>
            </w:r>
            <w:r>
              <w:rPr>
                <w:spacing w:val="-2"/>
                <w:sz w:val="11"/>
              </w:rPr>
              <w:t xml:space="preserve"> </w:t>
            </w:r>
            <w:r>
              <w:rPr>
                <w:sz w:val="11"/>
              </w:rPr>
              <w:t>и</w:t>
            </w:r>
            <w:r>
              <w:rPr>
                <w:spacing w:val="-1"/>
                <w:sz w:val="11"/>
              </w:rPr>
              <w:t xml:space="preserve"> </w:t>
            </w:r>
            <w:r>
              <w:rPr>
                <w:sz w:val="11"/>
              </w:rPr>
              <w:t>услуг для</w:t>
            </w:r>
            <w:r>
              <w:rPr>
                <w:spacing w:val="-2"/>
                <w:sz w:val="11"/>
              </w:rPr>
              <w:t xml:space="preserve"> </w:t>
            </w:r>
            <w:r>
              <w:rPr>
                <w:sz w:val="11"/>
              </w:rPr>
              <w:t>обеспечения</w:t>
            </w:r>
            <w:r>
              <w:rPr>
                <w:spacing w:val="-1"/>
                <w:sz w:val="11"/>
              </w:rPr>
              <w:t xml:space="preserve"> </w:t>
            </w:r>
            <w:r>
              <w:rPr>
                <w:sz w:val="11"/>
              </w:rPr>
              <w:t>государственных</w:t>
            </w:r>
            <w:r>
              <w:rPr>
                <w:spacing w:val="-2"/>
                <w:sz w:val="11"/>
              </w:rPr>
              <w:t xml:space="preserve"> </w:t>
            </w:r>
            <w:r>
              <w:rPr>
                <w:sz w:val="11"/>
              </w:rPr>
              <w:t>(муниципальных)</w:t>
            </w:r>
            <w:r>
              <w:rPr>
                <w:spacing w:val="-2"/>
                <w:sz w:val="11"/>
              </w:rPr>
              <w:t xml:space="preserve"> </w:t>
            </w:r>
            <w:r>
              <w:rPr>
                <w:spacing w:val="-4"/>
                <w:sz w:val="11"/>
              </w:rPr>
              <w:t>нужд</w:t>
            </w:r>
          </w:p>
        </w:tc>
        <w:tc>
          <w:tcPr>
            <w:tcW w:w="455" w:type="dxa"/>
            <w:tcBorders>
              <w:lef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spacing w:before="19"/>
              <w:rPr>
                <w:sz w:val="11"/>
              </w:rPr>
            </w:pPr>
          </w:p>
          <w:p w:rsidR="001459CE" w:rsidRDefault="00152CAF">
            <w:pPr>
              <w:pStyle w:val="TableParagraph"/>
              <w:spacing w:line="119" w:lineRule="exact"/>
              <w:ind w:left="31" w:right="4"/>
              <w:jc w:val="center"/>
              <w:rPr>
                <w:sz w:val="11"/>
              </w:rPr>
            </w:pPr>
            <w:r>
              <w:rPr>
                <w:sz w:val="11"/>
              </w:rPr>
              <w:t>000 0103</w:t>
            </w:r>
            <w:r>
              <w:rPr>
                <w:spacing w:val="1"/>
                <w:sz w:val="11"/>
              </w:rPr>
              <w:t xml:space="preserve"> </w:t>
            </w:r>
            <w:r>
              <w:rPr>
                <w:sz w:val="11"/>
              </w:rPr>
              <w:t>72000Б7201</w:t>
            </w:r>
            <w:r>
              <w:rPr>
                <w:spacing w:val="1"/>
                <w:sz w:val="11"/>
              </w:rPr>
              <w:t xml:space="preserve"> </w:t>
            </w:r>
            <w:r>
              <w:rPr>
                <w:spacing w:val="-5"/>
                <w:sz w:val="11"/>
              </w:rPr>
              <w:t>240</w:t>
            </w:r>
          </w:p>
        </w:tc>
        <w:tc>
          <w:tcPr>
            <w:tcW w:w="958" w:type="dxa"/>
          </w:tcPr>
          <w:p w:rsidR="001459CE" w:rsidRDefault="001459CE">
            <w:pPr>
              <w:pStyle w:val="TableParagraph"/>
              <w:spacing w:before="19"/>
              <w:rPr>
                <w:sz w:val="11"/>
              </w:rPr>
            </w:pPr>
          </w:p>
          <w:p w:rsidR="001459CE" w:rsidRDefault="00152CAF">
            <w:pPr>
              <w:pStyle w:val="TableParagraph"/>
              <w:spacing w:line="119" w:lineRule="exact"/>
              <w:ind w:right="1"/>
              <w:jc w:val="right"/>
              <w:rPr>
                <w:sz w:val="11"/>
              </w:rPr>
            </w:pPr>
            <w:r>
              <w:rPr>
                <w:sz w:val="11"/>
              </w:rPr>
              <w:t>216</w:t>
            </w:r>
            <w:r>
              <w:rPr>
                <w:spacing w:val="1"/>
                <w:sz w:val="11"/>
              </w:rPr>
              <w:t xml:space="preserve"> </w:t>
            </w:r>
            <w:r>
              <w:rPr>
                <w:spacing w:val="-2"/>
                <w:sz w:val="11"/>
              </w:rPr>
              <w:t>100.00</w:t>
            </w:r>
          </w:p>
        </w:tc>
        <w:tc>
          <w:tcPr>
            <w:tcW w:w="903" w:type="dxa"/>
          </w:tcPr>
          <w:p w:rsidR="001459CE" w:rsidRDefault="001459CE">
            <w:pPr>
              <w:pStyle w:val="TableParagraph"/>
              <w:spacing w:before="19"/>
              <w:rPr>
                <w:sz w:val="11"/>
              </w:rPr>
            </w:pPr>
          </w:p>
          <w:p w:rsidR="001459CE" w:rsidRDefault="00152CAF">
            <w:pPr>
              <w:pStyle w:val="TableParagraph"/>
              <w:spacing w:line="119" w:lineRule="exact"/>
              <w:jc w:val="right"/>
              <w:rPr>
                <w:sz w:val="11"/>
              </w:rPr>
            </w:pPr>
            <w:r>
              <w:rPr>
                <w:sz w:val="11"/>
              </w:rPr>
              <w:t>212</w:t>
            </w:r>
            <w:r>
              <w:rPr>
                <w:spacing w:val="1"/>
                <w:sz w:val="11"/>
              </w:rPr>
              <w:t xml:space="preserve"> </w:t>
            </w:r>
            <w:r>
              <w:rPr>
                <w:spacing w:val="-2"/>
                <w:sz w:val="11"/>
              </w:rPr>
              <w:t>658.58</w:t>
            </w:r>
          </w:p>
        </w:tc>
        <w:tc>
          <w:tcPr>
            <w:tcW w:w="959" w:type="dxa"/>
            <w:tcBorders>
              <w:right w:val="single" w:sz="12" w:space="0" w:color="000000"/>
            </w:tcBorders>
          </w:tcPr>
          <w:p w:rsidR="001459CE" w:rsidRDefault="001459CE" w:rsidP="00C619AD">
            <w:pPr>
              <w:pStyle w:val="TableParagraph"/>
              <w:spacing w:before="19"/>
              <w:ind w:right="44"/>
              <w:jc w:val="right"/>
              <w:rPr>
                <w:sz w:val="11"/>
              </w:rPr>
            </w:pPr>
          </w:p>
          <w:p w:rsidR="001459CE" w:rsidRDefault="00152CAF" w:rsidP="00C619AD">
            <w:pPr>
              <w:pStyle w:val="TableParagraph"/>
              <w:spacing w:line="119" w:lineRule="exact"/>
              <w:ind w:right="44"/>
              <w:jc w:val="right"/>
              <w:rPr>
                <w:sz w:val="11"/>
              </w:rPr>
            </w:pPr>
            <w:r>
              <w:rPr>
                <w:sz w:val="11"/>
              </w:rPr>
              <w:t>3</w:t>
            </w:r>
            <w:r>
              <w:rPr>
                <w:spacing w:val="1"/>
                <w:sz w:val="11"/>
              </w:rPr>
              <w:t xml:space="preserve"> </w:t>
            </w:r>
            <w:r>
              <w:rPr>
                <w:spacing w:val="-2"/>
                <w:sz w:val="11"/>
              </w:rPr>
              <w:t>441.42</w:t>
            </w:r>
          </w:p>
        </w:tc>
      </w:tr>
      <w:tr w:rsidR="001459CE">
        <w:trPr>
          <w:trHeight w:val="155"/>
        </w:trPr>
        <w:tc>
          <w:tcPr>
            <w:tcW w:w="5442" w:type="dxa"/>
            <w:tcBorders>
              <w:right w:val="single" w:sz="12" w:space="0" w:color="000000"/>
            </w:tcBorders>
          </w:tcPr>
          <w:p w:rsidR="001459CE" w:rsidRDefault="00152CAF">
            <w:pPr>
              <w:pStyle w:val="TableParagraph"/>
              <w:spacing w:before="2"/>
              <w:ind w:left="32"/>
              <w:rPr>
                <w:sz w:val="11"/>
              </w:rPr>
            </w:pPr>
            <w:r>
              <w:rPr>
                <w:sz w:val="11"/>
              </w:rPr>
              <w:t>Прочая</w:t>
            </w:r>
            <w:r>
              <w:rPr>
                <w:spacing w:val="-3"/>
                <w:sz w:val="11"/>
              </w:rPr>
              <w:t xml:space="preserve"> </w:t>
            </w:r>
            <w:r>
              <w:rPr>
                <w:sz w:val="11"/>
              </w:rPr>
              <w:t>закупка товаров,</w:t>
            </w:r>
            <w:r>
              <w:rPr>
                <w:spacing w:val="1"/>
                <w:sz w:val="11"/>
              </w:rPr>
              <w:t xml:space="preserve"> </w:t>
            </w:r>
            <w:r>
              <w:rPr>
                <w:sz w:val="11"/>
              </w:rPr>
              <w:t>работ</w:t>
            </w:r>
            <w:r>
              <w:rPr>
                <w:spacing w:val="-1"/>
                <w:sz w:val="11"/>
              </w:rPr>
              <w:t xml:space="preserve"> </w:t>
            </w:r>
            <w:r>
              <w:rPr>
                <w:sz w:val="11"/>
              </w:rPr>
              <w:t>и</w:t>
            </w:r>
            <w:r>
              <w:rPr>
                <w:spacing w:val="1"/>
                <w:sz w:val="11"/>
              </w:rPr>
              <w:t xml:space="preserve"> </w:t>
            </w:r>
            <w:r>
              <w:rPr>
                <w:spacing w:val="-4"/>
                <w:sz w:val="11"/>
              </w:rPr>
              <w:t>услуг</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921 0103</w:t>
            </w:r>
            <w:r>
              <w:rPr>
                <w:spacing w:val="1"/>
                <w:sz w:val="11"/>
              </w:rPr>
              <w:t xml:space="preserve"> </w:t>
            </w:r>
            <w:r>
              <w:rPr>
                <w:sz w:val="11"/>
              </w:rPr>
              <w:t>72000Б7201</w:t>
            </w:r>
            <w:r>
              <w:rPr>
                <w:spacing w:val="1"/>
                <w:sz w:val="11"/>
              </w:rPr>
              <w:t xml:space="preserve"> </w:t>
            </w:r>
            <w:r>
              <w:rPr>
                <w:spacing w:val="-5"/>
                <w:sz w:val="11"/>
              </w:rPr>
              <w:t>244</w:t>
            </w:r>
          </w:p>
        </w:tc>
        <w:tc>
          <w:tcPr>
            <w:tcW w:w="958" w:type="dxa"/>
          </w:tcPr>
          <w:p w:rsidR="001459CE" w:rsidRDefault="00152CAF">
            <w:pPr>
              <w:pStyle w:val="TableParagraph"/>
              <w:spacing w:before="16" w:line="119" w:lineRule="exact"/>
              <w:ind w:right="1"/>
              <w:jc w:val="right"/>
              <w:rPr>
                <w:sz w:val="11"/>
              </w:rPr>
            </w:pPr>
            <w:r>
              <w:rPr>
                <w:sz w:val="11"/>
              </w:rPr>
              <w:t>216</w:t>
            </w:r>
            <w:r>
              <w:rPr>
                <w:spacing w:val="1"/>
                <w:sz w:val="11"/>
              </w:rPr>
              <w:t xml:space="preserve"> </w:t>
            </w:r>
            <w:r>
              <w:rPr>
                <w:spacing w:val="-2"/>
                <w:sz w:val="11"/>
              </w:rPr>
              <w:t>100.00</w:t>
            </w:r>
          </w:p>
        </w:tc>
        <w:tc>
          <w:tcPr>
            <w:tcW w:w="903" w:type="dxa"/>
          </w:tcPr>
          <w:p w:rsidR="001459CE" w:rsidRDefault="00152CAF">
            <w:pPr>
              <w:pStyle w:val="TableParagraph"/>
              <w:spacing w:before="16" w:line="119" w:lineRule="exact"/>
              <w:jc w:val="right"/>
              <w:rPr>
                <w:sz w:val="11"/>
              </w:rPr>
            </w:pPr>
            <w:r>
              <w:rPr>
                <w:sz w:val="11"/>
              </w:rPr>
              <w:t>212</w:t>
            </w:r>
            <w:r>
              <w:rPr>
                <w:spacing w:val="1"/>
                <w:sz w:val="11"/>
              </w:rPr>
              <w:t xml:space="preserve"> </w:t>
            </w:r>
            <w:r>
              <w:rPr>
                <w:spacing w:val="-2"/>
                <w:sz w:val="11"/>
              </w:rPr>
              <w:t>658.58</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z w:val="11"/>
              </w:rPr>
              <w:t>3</w:t>
            </w:r>
            <w:r>
              <w:rPr>
                <w:spacing w:val="1"/>
                <w:sz w:val="11"/>
              </w:rPr>
              <w:t xml:space="preserve"> </w:t>
            </w:r>
            <w:r>
              <w:rPr>
                <w:spacing w:val="-2"/>
                <w:sz w:val="11"/>
              </w:rPr>
              <w:t>441.42</w:t>
            </w:r>
          </w:p>
        </w:tc>
      </w:tr>
      <w:tr w:rsidR="001459CE" w:rsidTr="00C619AD">
        <w:trPr>
          <w:trHeight w:val="304"/>
        </w:trPr>
        <w:tc>
          <w:tcPr>
            <w:tcW w:w="5442" w:type="dxa"/>
            <w:tcBorders>
              <w:right w:val="single" w:sz="12" w:space="0" w:color="000000"/>
            </w:tcBorders>
          </w:tcPr>
          <w:p w:rsidR="001459CE" w:rsidRDefault="00152CAF">
            <w:pPr>
              <w:pStyle w:val="TableParagraph"/>
              <w:spacing w:before="2" w:line="268" w:lineRule="auto"/>
              <w:ind w:left="32"/>
              <w:rPr>
                <w:sz w:val="11"/>
              </w:rPr>
            </w:pPr>
            <w:r>
              <w:rPr>
                <w:sz w:val="11"/>
              </w:rPr>
              <w:t>Функционирование Правительства Российской Федерации, высших исполнительных органов</w:t>
            </w:r>
            <w:r>
              <w:rPr>
                <w:spacing w:val="40"/>
                <w:sz w:val="11"/>
              </w:rPr>
              <w:t xml:space="preserve"> </w:t>
            </w:r>
            <w:r>
              <w:rPr>
                <w:sz w:val="11"/>
              </w:rPr>
              <w:t>государственной власти субъектов Российской Федерации, местных администраций</w:t>
            </w:r>
          </w:p>
        </w:tc>
        <w:tc>
          <w:tcPr>
            <w:tcW w:w="455" w:type="dxa"/>
            <w:tcBorders>
              <w:left w:val="single" w:sz="12" w:space="0" w:color="000000"/>
            </w:tcBorders>
          </w:tcPr>
          <w:p w:rsidR="001459CE" w:rsidRDefault="001459CE">
            <w:pPr>
              <w:pStyle w:val="TableParagraph"/>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rPr>
                <w:sz w:val="11"/>
              </w:rPr>
            </w:pPr>
          </w:p>
          <w:p w:rsidR="001459CE" w:rsidRDefault="00152CAF">
            <w:pPr>
              <w:pStyle w:val="TableParagraph"/>
              <w:spacing w:line="119" w:lineRule="exact"/>
              <w:ind w:left="31" w:right="4"/>
              <w:jc w:val="center"/>
              <w:rPr>
                <w:sz w:val="11"/>
              </w:rPr>
            </w:pPr>
            <w:r>
              <w:rPr>
                <w:sz w:val="11"/>
              </w:rPr>
              <w:t>000</w:t>
            </w:r>
            <w:r>
              <w:rPr>
                <w:spacing w:val="1"/>
                <w:sz w:val="11"/>
              </w:rPr>
              <w:t xml:space="preserve"> </w:t>
            </w:r>
            <w:r>
              <w:rPr>
                <w:sz w:val="11"/>
              </w:rPr>
              <w:t>0104</w:t>
            </w:r>
            <w:r>
              <w:rPr>
                <w:spacing w:val="1"/>
                <w:sz w:val="11"/>
              </w:rPr>
              <w:t xml:space="preserve"> </w:t>
            </w:r>
            <w:r>
              <w:rPr>
                <w:sz w:val="11"/>
              </w:rPr>
              <w:t>0000000000</w:t>
            </w:r>
            <w:r>
              <w:rPr>
                <w:spacing w:val="1"/>
                <w:sz w:val="11"/>
              </w:rPr>
              <w:t xml:space="preserve"> </w:t>
            </w:r>
            <w:r>
              <w:rPr>
                <w:spacing w:val="-5"/>
                <w:sz w:val="11"/>
              </w:rPr>
              <w:t>000</w:t>
            </w:r>
          </w:p>
        </w:tc>
        <w:tc>
          <w:tcPr>
            <w:tcW w:w="958" w:type="dxa"/>
          </w:tcPr>
          <w:p w:rsidR="001459CE" w:rsidRDefault="001459CE">
            <w:pPr>
              <w:pStyle w:val="TableParagraph"/>
              <w:rPr>
                <w:sz w:val="11"/>
              </w:rPr>
            </w:pPr>
          </w:p>
          <w:p w:rsidR="001459CE" w:rsidRDefault="00152CAF">
            <w:pPr>
              <w:pStyle w:val="TableParagraph"/>
              <w:spacing w:line="119" w:lineRule="exact"/>
              <w:ind w:right="1"/>
              <w:jc w:val="right"/>
              <w:rPr>
                <w:sz w:val="11"/>
              </w:rPr>
            </w:pPr>
            <w:r>
              <w:rPr>
                <w:sz w:val="11"/>
              </w:rPr>
              <w:t>22</w:t>
            </w:r>
            <w:r>
              <w:rPr>
                <w:spacing w:val="1"/>
                <w:sz w:val="11"/>
              </w:rPr>
              <w:t xml:space="preserve"> </w:t>
            </w:r>
            <w:r>
              <w:rPr>
                <w:sz w:val="11"/>
              </w:rPr>
              <w:t>296</w:t>
            </w:r>
            <w:r>
              <w:rPr>
                <w:spacing w:val="1"/>
                <w:sz w:val="11"/>
              </w:rPr>
              <w:t xml:space="preserve"> </w:t>
            </w:r>
            <w:r>
              <w:rPr>
                <w:spacing w:val="-2"/>
                <w:sz w:val="11"/>
              </w:rPr>
              <w:t>400.00</w:t>
            </w:r>
          </w:p>
        </w:tc>
        <w:tc>
          <w:tcPr>
            <w:tcW w:w="903" w:type="dxa"/>
          </w:tcPr>
          <w:p w:rsidR="001459CE" w:rsidRDefault="001459CE">
            <w:pPr>
              <w:pStyle w:val="TableParagraph"/>
              <w:spacing w:before="44"/>
              <w:rPr>
                <w:sz w:val="11"/>
              </w:rPr>
            </w:pPr>
          </w:p>
          <w:p w:rsidR="001459CE" w:rsidRDefault="00152CAF">
            <w:pPr>
              <w:pStyle w:val="TableParagraph"/>
              <w:spacing w:line="119" w:lineRule="exact"/>
              <w:jc w:val="right"/>
              <w:rPr>
                <w:sz w:val="11"/>
              </w:rPr>
            </w:pPr>
            <w:r>
              <w:rPr>
                <w:sz w:val="11"/>
              </w:rPr>
              <w:t>22</w:t>
            </w:r>
            <w:r>
              <w:rPr>
                <w:spacing w:val="1"/>
                <w:sz w:val="11"/>
              </w:rPr>
              <w:t xml:space="preserve"> </w:t>
            </w:r>
            <w:r>
              <w:rPr>
                <w:sz w:val="11"/>
              </w:rPr>
              <w:t>168</w:t>
            </w:r>
            <w:r>
              <w:rPr>
                <w:spacing w:val="1"/>
                <w:sz w:val="11"/>
              </w:rPr>
              <w:t xml:space="preserve"> </w:t>
            </w:r>
            <w:r>
              <w:rPr>
                <w:spacing w:val="-2"/>
                <w:sz w:val="11"/>
              </w:rPr>
              <w:t>155.41</w:t>
            </w:r>
          </w:p>
        </w:tc>
        <w:tc>
          <w:tcPr>
            <w:tcW w:w="959" w:type="dxa"/>
            <w:tcBorders>
              <w:right w:val="single" w:sz="12" w:space="0" w:color="000000"/>
            </w:tcBorders>
          </w:tcPr>
          <w:p w:rsidR="001459CE" w:rsidRDefault="001459CE" w:rsidP="00C619AD">
            <w:pPr>
              <w:pStyle w:val="TableParagraph"/>
              <w:spacing w:before="44"/>
              <w:ind w:right="44"/>
              <w:jc w:val="right"/>
              <w:rPr>
                <w:sz w:val="11"/>
              </w:rPr>
            </w:pPr>
          </w:p>
          <w:p w:rsidR="001459CE" w:rsidRDefault="00152CAF" w:rsidP="00C619AD">
            <w:pPr>
              <w:pStyle w:val="TableParagraph"/>
              <w:spacing w:line="119" w:lineRule="exact"/>
              <w:ind w:right="44"/>
              <w:jc w:val="right"/>
              <w:rPr>
                <w:sz w:val="11"/>
              </w:rPr>
            </w:pPr>
            <w:r>
              <w:rPr>
                <w:sz w:val="11"/>
              </w:rPr>
              <w:t>128</w:t>
            </w:r>
            <w:r>
              <w:rPr>
                <w:spacing w:val="1"/>
                <w:sz w:val="11"/>
              </w:rPr>
              <w:t xml:space="preserve"> </w:t>
            </w:r>
            <w:r>
              <w:rPr>
                <w:spacing w:val="-2"/>
                <w:sz w:val="11"/>
              </w:rPr>
              <w:t>244.59</w:t>
            </w:r>
          </w:p>
        </w:tc>
      </w:tr>
      <w:tr w:rsidR="001459CE">
        <w:trPr>
          <w:trHeight w:val="285"/>
        </w:trPr>
        <w:tc>
          <w:tcPr>
            <w:tcW w:w="5442" w:type="dxa"/>
            <w:tcBorders>
              <w:right w:val="single" w:sz="12" w:space="0" w:color="000000"/>
            </w:tcBorders>
          </w:tcPr>
          <w:p w:rsidR="001459CE" w:rsidRDefault="00152CAF">
            <w:pPr>
              <w:pStyle w:val="TableParagraph"/>
              <w:spacing w:before="2"/>
              <w:ind w:left="32"/>
              <w:rPr>
                <w:sz w:val="11"/>
              </w:rPr>
            </w:pPr>
            <w:r>
              <w:rPr>
                <w:sz w:val="11"/>
              </w:rPr>
              <w:t>Муниципальная</w:t>
            </w:r>
            <w:r>
              <w:rPr>
                <w:spacing w:val="-1"/>
                <w:sz w:val="11"/>
              </w:rPr>
              <w:t xml:space="preserve"> </w:t>
            </w:r>
            <w:r>
              <w:rPr>
                <w:sz w:val="11"/>
              </w:rPr>
              <w:t xml:space="preserve">программа «Развитие благоустройства на территории </w:t>
            </w:r>
            <w:r>
              <w:rPr>
                <w:spacing w:val="-2"/>
                <w:sz w:val="11"/>
              </w:rPr>
              <w:t>внутригородского</w:t>
            </w:r>
          </w:p>
          <w:p w:rsidR="001459CE" w:rsidRDefault="00152CAF">
            <w:pPr>
              <w:pStyle w:val="TableParagraph"/>
              <w:spacing w:before="15" w:line="121" w:lineRule="exact"/>
              <w:ind w:left="32"/>
              <w:rPr>
                <w:sz w:val="11"/>
              </w:rPr>
            </w:pPr>
            <w:r>
              <w:rPr>
                <w:sz w:val="11"/>
              </w:rPr>
              <w:t>муниципального</w:t>
            </w:r>
            <w:r>
              <w:rPr>
                <w:spacing w:val="-2"/>
                <w:sz w:val="11"/>
              </w:rPr>
              <w:t xml:space="preserve"> </w:t>
            </w:r>
            <w:r>
              <w:rPr>
                <w:sz w:val="11"/>
              </w:rPr>
              <w:t>образования</w:t>
            </w:r>
            <w:r>
              <w:rPr>
                <w:spacing w:val="-1"/>
                <w:sz w:val="11"/>
              </w:rPr>
              <w:t xml:space="preserve"> </w:t>
            </w:r>
            <w:r>
              <w:rPr>
                <w:sz w:val="11"/>
              </w:rPr>
              <w:t>города</w:t>
            </w:r>
            <w:r>
              <w:rPr>
                <w:spacing w:val="-1"/>
                <w:sz w:val="11"/>
              </w:rPr>
              <w:t xml:space="preserve"> </w:t>
            </w:r>
            <w:r>
              <w:rPr>
                <w:sz w:val="11"/>
              </w:rPr>
              <w:t>Севастополя</w:t>
            </w:r>
            <w:r>
              <w:rPr>
                <w:spacing w:val="-2"/>
                <w:sz w:val="11"/>
              </w:rPr>
              <w:t xml:space="preserve"> </w:t>
            </w:r>
            <w:r>
              <w:rPr>
                <w:sz w:val="11"/>
              </w:rPr>
              <w:t>Гагаринский</w:t>
            </w:r>
            <w:r>
              <w:rPr>
                <w:spacing w:val="-1"/>
                <w:sz w:val="11"/>
              </w:rPr>
              <w:t xml:space="preserve"> </w:t>
            </w:r>
            <w:r>
              <w:rPr>
                <w:sz w:val="11"/>
              </w:rPr>
              <w:t>муниципальный</w:t>
            </w:r>
            <w:r>
              <w:rPr>
                <w:spacing w:val="-1"/>
                <w:sz w:val="11"/>
              </w:rPr>
              <w:t xml:space="preserve"> </w:t>
            </w:r>
            <w:r>
              <w:rPr>
                <w:spacing w:val="-2"/>
                <w:sz w:val="11"/>
              </w:rPr>
              <w:t>округ»</w:t>
            </w:r>
          </w:p>
        </w:tc>
        <w:tc>
          <w:tcPr>
            <w:tcW w:w="455" w:type="dxa"/>
            <w:tcBorders>
              <w:lef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spacing w:before="19"/>
              <w:rPr>
                <w:sz w:val="11"/>
              </w:rPr>
            </w:pPr>
          </w:p>
          <w:p w:rsidR="001459CE" w:rsidRDefault="00152CAF">
            <w:pPr>
              <w:pStyle w:val="TableParagraph"/>
              <w:spacing w:line="119" w:lineRule="exact"/>
              <w:ind w:left="31" w:right="4"/>
              <w:jc w:val="center"/>
              <w:rPr>
                <w:sz w:val="11"/>
              </w:rPr>
            </w:pPr>
            <w:r>
              <w:rPr>
                <w:sz w:val="11"/>
              </w:rPr>
              <w:t>000</w:t>
            </w:r>
            <w:r>
              <w:rPr>
                <w:spacing w:val="1"/>
                <w:sz w:val="11"/>
              </w:rPr>
              <w:t xml:space="preserve"> </w:t>
            </w:r>
            <w:r>
              <w:rPr>
                <w:sz w:val="11"/>
              </w:rPr>
              <w:t>0104</w:t>
            </w:r>
            <w:r>
              <w:rPr>
                <w:spacing w:val="1"/>
                <w:sz w:val="11"/>
              </w:rPr>
              <w:t xml:space="preserve"> </w:t>
            </w:r>
            <w:r>
              <w:rPr>
                <w:sz w:val="11"/>
              </w:rPr>
              <w:t>0900000000</w:t>
            </w:r>
            <w:r>
              <w:rPr>
                <w:spacing w:val="1"/>
                <w:sz w:val="11"/>
              </w:rPr>
              <w:t xml:space="preserve"> </w:t>
            </w:r>
            <w:r>
              <w:rPr>
                <w:spacing w:val="-5"/>
                <w:sz w:val="11"/>
              </w:rPr>
              <w:t>000</w:t>
            </w:r>
          </w:p>
        </w:tc>
        <w:tc>
          <w:tcPr>
            <w:tcW w:w="958" w:type="dxa"/>
          </w:tcPr>
          <w:p w:rsidR="001459CE" w:rsidRDefault="001459CE">
            <w:pPr>
              <w:pStyle w:val="TableParagraph"/>
              <w:spacing w:before="19"/>
              <w:rPr>
                <w:sz w:val="11"/>
              </w:rPr>
            </w:pPr>
          </w:p>
          <w:p w:rsidR="001459CE" w:rsidRDefault="00152CAF">
            <w:pPr>
              <w:pStyle w:val="TableParagraph"/>
              <w:spacing w:line="119" w:lineRule="exact"/>
              <w:ind w:right="1"/>
              <w:jc w:val="right"/>
              <w:rPr>
                <w:sz w:val="11"/>
              </w:rPr>
            </w:pPr>
            <w:r>
              <w:rPr>
                <w:sz w:val="11"/>
              </w:rPr>
              <w:t>6</w:t>
            </w:r>
            <w:r>
              <w:rPr>
                <w:spacing w:val="1"/>
                <w:sz w:val="11"/>
              </w:rPr>
              <w:t xml:space="preserve"> </w:t>
            </w:r>
            <w:r>
              <w:rPr>
                <w:sz w:val="11"/>
              </w:rPr>
              <w:t>812</w:t>
            </w:r>
            <w:r>
              <w:rPr>
                <w:spacing w:val="1"/>
                <w:sz w:val="11"/>
              </w:rPr>
              <w:t xml:space="preserve"> </w:t>
            </w:r>
            <w:r>
              <w:rPr>
                <w:spacing w:val="-2"/>
                <w:sz w:val="11"/>
              </w:rPr>
              <w:t>500.00</w:t>
            </w:r>
          </w:p>
        </w:tc>
        <w:tc>
          <w:tcPr>
            <w:tcW w:w="903" w:type="dxa"/>
          </w:tcPr>
          <w:p w:rsidR="001459CE" w:rsidRDefault="001459CE">
            <w:pPr>
              <w:pStyle w:val="TableParagraph"/>
              <w:spacing w:before="19"/>
              <w:rPr>
                <w:sz w:val="11"/>
              </w:rPr>
            </w:pPr>
          </w:p>
          <w:p w:rsidR="001459CE" w:rsidRDefault="00152CAF">
            <w:pPr>
              <w:pStyle w:val="TableParagraph"/>
              <w:spacing w:line="119" w:lineRule="exact"/>
              <w:jc w:val="right"/>
              <w:rPr>
                <w:sz w:val="11"/>
              </w:rPr>
            </w:pPr>
            <w:r>
              <w:rPr>
                <w:sz w:val="11"/>
              </w:rPr>
              <w:t>6</w:t>
            </w:r>
            <w:r>
              <w:rPr>
                <w:spacing w:val="1"/>
                <w:sz w:val="11"/>
              </w:rPr>
              <w:t xml:space="preserve"> </w:t>
            </w:r>
            <w:r>
              <w:rPr>
                <w:sz w:val="11"/>
              </w:rPr>
              <w:t>746</w:t>
            </w:r>
            <w:r>
              <w:rPr>
                <w:spacing w:val="1"/>
                <w:sz w:val="11"/>
              </w:rPr>
              <w:t xml:space="preserve"> </w:t>
            </w:r>
            <w:r>
              <w:rPr>
                <w:spacing w:val="-2"/>
                <w:sz w:val="11"/>
              </w:rPr>
              <w:t>946.20</w:t>
            </w:r>
          </w:p>
        </w:tc>
        <w:tc>
          <w:tcPr>
            <w:tcW w:w="959" w:type="dxa"/>
            <w:tcBorders>
              <w:right w:val="single" w:sz="12" w:space="0" w:color="000000"/>
            </w:tcBorders>
          </w:tcPr>
          <w:p w:rsidR="001459CE" w:rsidRDefault="001459CE" w:rsidP="00C619AD">
            <w:pPr>
              <w:pStyle w:val="TableParagraph"/>
              <w:spacing w:before="19"/>
              <w:ind w:right="44"/>
              <w:jc w:val="right"/>
              <w:rPr>
                <w:sz w:val="11"/>
              </w:rPr>
            </w:pPr>
          </w:p>
          <w:p w:rsidR="001459CE" w:rsidRDefault="00152CAF" w:rsidP="00C619AD">
            <w:pPr>
              <w:pStyle w:val="TableParagraph"/>
              <w:spacing w:line="119" w:lineRule="exact"/>
              <w:ind w:right="44"/>
              <w:jc w:val="right"/>
              <w:rPr>
                <w:sz w:val="11"/>
              </w:rPr>
            </w:pPr>
            <w:r>
              <w:rPr>
                <w:sz w:val="11"/>
              </w:rPr>
              <w:t>65</w:t>
            </w:r>
            <w:r>
              <w:rPr>
                <w:spacing w:val="1"/>
                <w:sz w:val="11"/>
              </w:rPr>
              <w:t xml:space="preserve"> </w:t>
            </w:r>
            <w:r>
              <w:rPr>
                <w:spacing w:val="-2"/>
                <w:sz w:val="11"/>
              </w:rPr>
              <w:t>553.80</w:t>
            </w:r>
          </w:p>
        </w:tc>
      </w:tr>
      <w:tr w:rsidR="001459CE">
        <w:trPr>
          <w:trHeight w:val="585"/>
        </w:trPr>
        <w:tc>
          <w:tcPr>
            <w:tcW w:w="5442" w:type="dxa"/>
            <w:tcBorders>
              <w:right w:val="single" w:sz="12" w:space="0" w:color="000000"/>
            </w:tcBorders>
          </w:tcPr>
          <w:p w:rsidR="001459CE" w:rsidRDefault="00152CAF">
            <w:pPr>
              <w:pStyle w:val="TableParagraph"/>
              <w:spacing w:before="2" w:line="268" w:lineRule="auto"/>
              <w:ind w:left="32"/>
              <w:rPr>
                <w:sz w:val="11"/>
              </w:rPr>
            </w:pPr>
            <w:r>
              <w:rPr>
                <w:sz w:val="11"/>
              </w:rPr>
              <w:t>Обеспечение деятельности муниципальных служащих органов местного самоуправления</w:t>
            </w:r>
            <w:r>
              <w:rPr>
                <w:spacing w:val="40"/>
                <w:sz w:val="11"/>
              </w:rPr>
              <w:t xml:space="preserve"> </w:t>
            </w:r>
            <w:r>
              <w:rPr>
                <w:sz w:val="11"/>
              </w:rPr>
              <w:t>внутригородского муниципального образования обеспечивающих выполнение мероприятий в сфере</w:t>
            </w:r>
            <w:r>
              <w:rPr>
                <w:spacing w:val="40"/>
                <w:sz w:val="11"/>
              </w:rPr>
              <w:t xml:space="preserve"> </w:t>
            </w:r>
            <w:r>
              <w:rPr>
                <w:sz w:val="11"/>
              </w:rPr>
              <w:t>благоустройства на территории внутригородского муниципального образования за счет средств</w:t>
            </w:r>
          </w:p>
          <w:p w:rsidR="001459CE" w:rsidRDefault="00152CAF">
            <w:pPr>
              <w:pStyle w:val="TableParagraph"/>
              <w:ind w:left="32"/>
              <w:rPr>
                <w:sz w:val="11"/>
              </w:rPr>
            </w:pPr>
            <w:r>
              <w:rPr>
                <w:sz w:val="11"/>
              </w:rPr>
              <w:t>бюджета</w:t>
            </w:r>
            <w:r>
              <w:rPr>
                <w:spacing w:val="-1"/>
                <w:sz w:val="11"/>
              </w:rPr>
              <w:t xml:space="preserve"> </w:t>
            </w:r>
            <w:r>
              <w:rPr>
                <w:sz w:val="11"/>
              </w:rPr>
              <w:t>города</w:t>
            </w:r>
            <w:r>
              <w:rPr>
                <w:spacing w:val="1"/>
                <w:sz w:val="11"/>
              </w:rPr>
              <w:t xml:space="preserve"> </w:t>
            </w:r>
            <w:r>
              <w:rPr>
                <w:spacing w:val="-2"/>
                <w:sz w:val="11"/>
              </w:rPr>
              <w:t>Севастополя</w:t>
            </w:r>
          </w:p>
        </w:tc>
        <w:tc>
          <w:tcPr>
            <w:tcW w:w="455" w:type="dxa"/>
            <w:tcBorders>
              <w:left w:val="single" w:sz="12" w:space="0" w:color="000000"/>
            </w:tcBorders>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ind w:left="31" w:right="4"/>
              <w:jc w:val="center"/>
              <w:rPr>
                <w:sz w:val="11"/>
              </w:rPr>
            </w:pPr>
            <w:r>
              <w:rPr>
                <w:sz w:val="11"/>
              </w:rPr>
              <w:t>000</w:t>
            </w:r>
            <w:r>
              <w:rPr>
                <w:spacing w:val="1"/>
                <w:sz w:val="11"/>
              </w:rPr>
              <w:t xml:space="preserve"> </w:t>
            </w:r>
            <w:r>
              <w:rPr>
                <w:sz w:val="11"/>
              </w:rPr>
              <w:t>0104</w:t>
            </w:r>
            <w:r>
              <w:rPr>
                <w:spacing w:val="1"/>
                <w:sz w:val="11"/>
              </w:rPr>
              <w:t xml:space="preserve"> </w:t>
            </w:r>
            <w:r>
              <w:rPr>
                <w:sz w:val="11"/>
              </w:rPr>
              <w:t>0901000000</w:t>
            </w:r>
            <w:r>
              <w:rPr>
                <w:spacing w:val="1"/>
                <w:sz w:val="11"/>
              </w:rPr>
              <w:t xml:space="preserve"> </w:t>
            </w:r>
            <w:r>
              <w:rPr>
                <w:spacing w:val="-5"/>
                <w:sz w:val="11"/>
              </w:rPr>
              <w:t>000</w:t>
            </w:r>
          </w:p>
        </w:tc>
        <w:tc>
          <w:tcPr>
            <w:tcW w:w="958"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ind w:right="1"/>
              <w:jc w:val="right"/>
              <w:rPr>
                <w:sz w:val="11"/>
              </w:rPr>
            </w:pPr>
            <w:r>
              <w:rPr>
                <w:sz w:val="11"/>
              </w:rPr>
              <w:t>6</w:t>
            </w:r>
            <w:r>
              <w:rPr>
                <w:spacing w:val="1"/>
                <w:sz w:val="11"/>
              </w:rPr>
              <w:t xml:space="preserve"> </w:t>
            </w:r>
            <w:r>
              <w:rPr>
                <w:sz w:val="11"/>
              </w:rPr>
              <w:t>812</w:t>
            </w:r>
            <w:r>
              <w:rPr>
                <w:spacing w:val="1"/>
                <w:sz w:val="11"/>
              </w:rPr>
              <w:t xml:space="preserve"> </w:t>
            </w:r>
            <w:r>
              <w:rPr>
                <w:spacing w:val="-2"/>
                <w:sz w:val="11"/>
              </w:rPr>
              <w:t>500.00</w:t>
            </w:r>
          </w:p>
        </w:tc>
        <w:tc>
          <w:tcPr>
            <w:tcW w:w="903"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jc w:val="right"/>
              <w:rPr>
                <w:sz w:val="11"/>
              </w:rPr>
            </w:pPr>
            <w:r>
              <w:rPr>
                <w:sz w:val="11"/>
              </w:rPr>
              <w:t>6</w:t>
            </w:r>
            <w:r>
              <w:rPr>
                <w:spacing w:val="1"/>
                <w:sz w:val="11"/>
              </w:rPr>
              <w:t xml:space="preserve"> </w:t>
            </w:r>
            <w:r>
              <w:rPr>
                <w:sz w:val="11"/>
              </w:rPr>
              <w:t>746</w:t>
            </w:r>
            <w:r>
              <w:rPr>
                <w:spacing w:val="1"/>
                <w:sz w:val="11"/>
              </w:rPr>
              <w:t xml:space="preserve"> </w:t>
            </w:r>
            <w:r>
              <w:rPr>
                <w:spacing w:val="-2"/>
                <w:sz w:val="11"/>
              </w:rPr>
              <w:t>946.20</w:t>
            </w:r>
          </w:p>
        </w:tc>
        <w:tc>
          <w:tcPr>
            <w:tcW w:w="959" w:type="dxa"/>
            <w:tcBorders>
              <w:right w:val="single" w:sz="12" w:space="0" w:color="000000"/>
            </w:tcBorders>
          </w:tcPr>
          <w:p w:rsidR="001459CE" w:rsidRDefault="001459CE" w:rsidP="00C619AD">
            <w:pPr>
              <w:pStyle w:val="TableParagraph"/>
              <w:ind w:right="44"/>
              <w:jc w:val="right"/>
              <w:rPr>
                <w:sz w:val="11"/>
              </w:rPr>
            </w:pPr>
          </w:p>
          <w:p w:rsidR="001459CE" w:rsidRDefault="001459CE" w:rsidP="00C619AD">
            <w:pPr>
              <w:pStyle w:val="TableParagraph"/>
              <w:ind w:right="44"/>
              <w:jc w:val="right"/>
              <w:rPr>
                <w:sz w:val="11"/>
              </w:rPr>
            </w:pPr>
          </w:p>
          <w:p w:rsidR="001459CE" w:rsidRDefault="001459CE" w:rsidP="00C619AD">
            <w:pPr>
              <w:pStyle w:val="TableParagraph"/>
              <w:spacing w:before="66"/>
              <w:ind w:right="44"/>
              <w:jc w:val="right"/>
              <w:rPr>
                <w:sz w:val="11"/>
              </w:rPr>
            </w:pPr>
          </w:p>
          <w:p w:rsidR="001459CE" w:rsidRDefault="00152CAF" w:rsidP="00C619AD">
            <w:pPr>
              <w:pStyle w:val="TableParagraph"/>
              <w:spacing w:line="119" w:lineRule="exact"/>
              <w:ind w:right="44"/>
              <w:jc w:val="right"/>
              <w:rPr>
                <w:sz w:val="11"/>
              </w:rPr>
            </w:pPr>
            <w:r>
              <w:rPr>
                <w:sz w:val="11"/>
              </w:rPr>
              <w:t>65</w:t>
            </w:r>
            <w:r>
              <w:rPr>
                <w:spacing w:val="1"/>
                <w:sz w:val="11"/>
              </w:rPr>
              <w:t xml:space="preserve"> </w:t>
            </w:r>
            <w:r>
              <w:rPr>
                <w:spacing w:val="-2"/>
                <w:sz w:val="11"/>
              </w:rPr>
              <w:t>553.80</w:t>
            </w:r>
          </w:p>
        </w:tc>
      </w:tr>
      <w:tr w:rsidR="001459CE">
        <w:trPr>
          <w:trHeight w:val="585"/>
        </w:trPr>
        <w:tc>
          <w:tcPr>
            <w:tcW w:w="5442" w:type="dxa"/>
            <w:tcBorders>
              <w:right w:val="single" w:sz="12" w:space="0" w:color="000000"/>
            </w:tcBorders>
          </w:tcPr>
          <w:p w:rsidR="001459CE" w:rsidRDefault="00152CAF">
            <w:pPr>
              <w:pStyle w:val="TableParagraph"/>
              <w:spacing w:before="2" w:line="268" w:lineRule="auto"/>
              <w:ind w:left="32" w:right="71"/>
              <w:rPr>
                <w:sz w:val="11"/>
              </w:rPr>
            </w:pPr>
            <w:r>
              <w:rPr>
                <w:sz w:val="11"/>
              </w:rPr>
              <w:t>Расходы на обеспечение деятельности муниципальных служащих местной администрации</w:t>
            </w:r>
            <w:r>
              <w:rPr>
                <w:spacing w:val="40"/>
                <w:sz w:val="11"/>
              </w:rPr>
              <w:t xml:space="preserve"> </w:t>
            </w:r>
            <w:r>
              <w:rPr>
                <w:sz w:val="11"/>
              </w:rPr>
              <w:t>внутригородского муниципального образования города Севастополя Гагаринский муниципальный</w:t>
            </w:r>
            <w:r>
              <w:rPr>
                <w:spacing w:val="40"/>
                <w:sz w:val="11"/>
              </w:rPr>
              <w:t xml:space="preserve"> </w:t>
            </w:r>
            <w:r>
              <w:rPr>
                <w:sz w:val="11"/>
              </w:rPr>
              <w:t>округ, исполняющих переданные отдельные государственные полномочия в сфере благоустройства,</w:t>
            </w:r>
          </w:p>
          <w:p w:rsidR="001459CE" w:rsidRDefault="00152CAF">
            <w:pPr>
              <w:pStyle w:val="TableParagraph"/>
              <w:ind w:left="32"/>
              <w:rPr>
                <w:sz w:val="11"/>
              </w:rPr>
            </w:pPr>
            <w:r>
              <w:rPr>
                <w:sz w:val="11"/>
              </w:rPr>
              <w:t>за счет</w:t>
            </w:r>
            <w:r>
              <w:rPr>
                <w:spacing w:val="-1"/>
                <w:sz w:val="11"/>
              </w:rPr>
              <w:t xml:space="preserve"> </w:t>
            </w:r>
            <w:r>
              <w:rPr>
                <w:sz w:val="11"/>
              </w:rPr>
              <w:t>средств</w:t>
            </w:r>
            <w:r>
              <w:rPr>
                <w:spacing w:val="-2"/>
                <w:sz w:val="11"/>
              </w:rPr>
              <w:t xml:space="preserve"> </w:t>
            </w:r>
            <w:r>
              <w:rPr>
                <w:sz w:val="11"/>
              </w:rPr>
              <w:t>субвенции из</w:t>
            </w:r>
            <w:r>
              <w:rPr>
                <w:spacing w:val="-1"/>
                <w:sz w:val="11"/>
              </w:rPr>
              <w:t xml:space="preserve"> </w:t>
            </w:r>
            <w:r>
              <w:rPr>
                <w:sz w:val="11"/>
              </w:rPr>
              <w:t>бюджета города</w:t>
            </w:r>
            <w:r>
              <w:rPr>
                <w:spacing w:val="1"/>
                <w:sz w:val="11"/>
              </w:rPr>
              <w:t xml:space="preserve"> </w:t>
            </w:r>
            <w:r>
              <w:rPr>
                <w:spacing w:val="-2"/>
                <w:sz w:val="11"/>
              </w:rPr>
              <w:t>Севастополя</w:t>
            </w:r>
          </w:p>
        </w:tc>
        <w:tc>
          <w:tcPr>
            <w:tcW w:w="455" w:type="dxa"/>
            <w:tcBorders>
              <w:left w:val="single" w:sz="12" w:space="0" w:color="000000"/>
            </w:tcBorders>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ind w:left="31" w:right="4"/>
              <w:jc w:val="center"/>
              <w:rPr>
                <w:sz w:val="11"/>
              </w:rPr>
            </w:pPr>
            <w:r>
              <w:rPr>
                <w:sz w:val="11"/>
              </w:rPr>
              <w:t>000</w:t>
            </w:r>
            <w:r>
              <w:rPr>
                <w:spacing w:val="1"/>
                <w:sz w:val="11"/>
              </w:rPr>
              <w:t xml:space="preserve"> </w:t>
            </w:r>
            <w:r>
              <w:rPr>
                <w:sz w:val="11"/>
              </w:rPr>
              <w:t>0104</w:t>
            </w:r>
            <w:r>
              <w:rPr>
                <w:spacing w:val="1"/>
                <w:sz w:val="11"/>
              </w:rPr>
              <w:t xml:space="preserve"> </w:t>
            </w:r>
            <w:r>
              <w:rPr>
                <w:sz w:val="11"/>
              </w:rPr>
              <w:t>0901071941</w:t>
            </w:r>
            <w:r>
              <w:rPr>
                <w:spacing w:val="1"/>
                <w:sz w:val="11"/>
              </w:rPr>
              <w:t xml:space="preserve"> </w:t>
            </w:r>
            <w:r>
              <w:rPr>
                <w:spacing w:val="-5"/>
                <w:sz w:val="11"/>
              </w:rPr>
              <w:t>000</w:t>
            </w:r>
          </w:p>
        </w:tc>
        <w:tc>
          <w:tcPr>
            <w:tcW w:w="958"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ind w:right="1"/>
              <w:jc w:val="right"/>
              <w:rPr>
                <w:sz w:val="11"/>
              </w:rPr>
            </w:pPr>
            <w:r>
              <w:rPr>
                <w:sz w:val="11"/>
              </w:rPr>
              <w:t>6</w:t>
            </w:r>
            <w:r>
              <w:rPr>
                <w:spacing w:val="1"/>
                <w:sz w:val="11"/>
              </w:rPr>
              <w:t xml:space="preserve"> </w:t>
            </w:r>
            <w:r>
              <w:rPr>
                <w:sz w:val="11"/>
              </w:rPr>
              <w:t>812</w:t>
            </w:r>
            <w:r>
              <w:rPr>
                <w:spacing w:val="1"/>
                <w:sz w:val="11"/>
              </w:rPr>
              <w:t xml:space="preserve"> </w:t>
            </w:r>
            <w:r>
              <w:rPr>
                <w:spacing w:val="-2"/>
                <w:sz w:val="11"/>
              </w:rPr>
              <w:t>500.00</w:t>
            </w:r>
          </w:p>
        </w:tc>
        <w:tc>
          <w:tcPr>
            <w:tcW w:w="903"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jc w:val="right"/>
              <w:rPr>
                <w:sz w:val="11"/>
              </w:rPr>
            </w:pPr>
            <w:r>
              <w:rPr>
                <w:sz w:val="11"/>
              </w:rPr>
              <w:t>6</w:t>
            </w:r>
            <w:r>
              <w:rPr>
                <w:spacing w:val="1"/>
                <w:sz w:val="11"/>
              </w:rPr>
              <w:t xml:space="preserve"> </w:t>
            </w:r>
            <w:r>
              <w:rPr>
                <w:sz w:val="11"/>
              </w:rPr>
              <w:t>746</w:t>
            </w:r>
            <w:r>
              <w:rPr>
                <w:spacing w:val="1"/>
                <w:sz w:val="11"/>
              </w:rPr>
              <w:t xml:space="preserve"> </w:t>
            </w:r>
            <w:r>
              <w:rPr>
                <w:spacing w:val="-2"/>
                <w:sz w:val="11"/>
              </w:rPr>
              <w:t>946.20</w:t>
            </w:r>
          </w:p>
        </w:tc>
        <w:tc>
          <w:tcPr>
            <w:tcW w:w="959" w:type="dxa"/>
            <w:tcBorders>
              <w:right w:val="single" w:sz="12" w:space="0" w:color="000000"/>
            </w:tcBorders>
          </w:tcPr>
          <w:p w:rsidR="001459CE" w:rsidRDefault="001459CE" w:rsidP="00C619AD">
            <w:pPr>
              <w:pStyle w:val="TableParagraph"/>
              <w:ind w:right="44"/>
              <w:jc w:val="right"/>
              <w:rPr>
                <w:sz w:val="11"/>
              </w:rPr>
            </w:pPr>
          </w:p>
          <w:p w:rsidR="001459CE" w:rsidRDefault="001459CE" w:rsidP="00C619AD">
            <w:pPr>
              <w:pStyle w:val="TableParagraph"/>
              <w:ind w:right="44"/>
              <w:jc w:val="right"/>
              <w:rPr>
                <w:sz w:val="11"/>
              </w:rPr>
            </w:pPr>
          </w:p>
          <w:p w:rsidR="001459CE" w:rsidRDefault="001459CE" w:rsidP="00C619AD">
            <w:pPr>
              <w:pStyle w:val="TableParagraph"/>
              <w:spacing w:before="66"/>
              <w:ind w:right="44"/>
              <w:jc w:val="right"/>
              <w:rPr>
                <w:sz w:val="11"/>
              </w:rPr>
            </w:pPr>
          </w:p>
          <w:p w:rsidR="001459CE" w:rsidRDefault="00152CAF" w:rsidP="00C619AD">
            <w:pPr>
              <w:pStyle w:val="TableParagraph"/>
              <w:spacing w:line="119" w:lineRule="exact"/>
              <w:ind w:right="44"/>
              <w:jc w:val="right"/>
              <w:rPr>
                <w:sz w:val="11"/>
              </w:rPr>
            </w:pPr>
            <w:r>
              <w:rPr>
                <w:sz w:val="11"/>
              </w:rPr>
              <w:t>65</w:t>
            </w:r>
            <w:r>
              <w:rPr>
                <w:spacing w:val="1"/>
                <w:sz w:val="11"/>
              </w:rPr>
              <w:t xml:space="preserve"> </w:t>
            </w:r>
            <w:r>
              <w:rPr>
                <w:spacing w:val="-2"/>
                <w:sz w:val="11"/>
              </w:rPr>
              <w:t>553.80</w:t>
            </w:r>
          </w:p>
        </w:tc>
      </w:tr>
      <w:tr w:rsidR="001459CE">
        <w:trPr>
          <w:trHeight w:val="436"/>
        </w:trPr>
        <w:tc>
          <w:tcPr>
            <w:tcW w:w="5442" w:type="dxa"/>
            <w:tcBorders>
              <w:right w:val="single" w:sz="12" w:space="0" w:color="000000"/>
            </w:tcBorders>
          </w:tcPr>
          <w:p w:rsidR="001459CE" w:rsidRDefault="00152CAF">
            <w:pPr>
              <w:pStyle w:val="TableParagraph"/>
              <w:spacing w:before="2" w:line="268" w:lineRule="auto"/>
              <w:ind w:left="32"/>
              <w:rPr>
                <w:sz w:val="11"/>
              </w:rPr>
            </w:pPr>
            <w:r>
              <w:rPr>
                <w:sz w:val="11"/>
              </w:rPr>
              <w:t>Расходы на выплаты персоналу в целях обеспечения выполнения функций государственными</w:t>
            </w:r>
            <w:r>
              <w:rPr>
                <w:spacing w:val="40"/>
                <w:sz w:val="11"/>
              </w:rPr>
              <w:t xml:space="preserve"> </w:t>
            </w:r>
            <w:r>
              <w:rPr>
                <w:sz w:val="11"/>
              </w:rPr>
              <w:t>(муниципальными)</w:t>
            </w:r>
            <w:r>
              <w:rPr>
                <w:spacing w:val="-1"/>
                <w:sz w:val="11"/>
              </w:rPr>
              <w:t xml:space="preserve"> </w:t>
            </w:r>
            <w:r>
              <w:rPr>
                <w:sz w:val="11"/>
              </w:rPr>
              <w:t>органами, казенными учреждениями, органами управления государственными</w:t>
            </w:r>
          </w:p>
          <w:p w:rsidR="001459CE" w:rsidRDefault="00152CAF">
            <w:pPr>
              <w:pStyle w:val="TableParagraph"/>
              <w:ind w:left="32"/>
              <w:rPr>
                <w:sz w:val="11"/>
              </w:rPr>
            </w:pPr>
            <w:r>
              <w:rPr>
                <w:sz w:val="11"/>
              </w:rPr>
              <w:t>внебюджетными</w:t>
            </w:r>
            <w:r>
              <w:rPr>
                <w:spacing w:val="-4"/>
                <w:sz w:val="11"/>
              </w:rPr>
              <w:t xml:space="preserve"> </w:t>
            </w:r>
            <w:r>
              <w:rPr>
                <w:spacing w:val="-2"/>
                <w:sz w:val="11"/>
              </w:rPr>
              <w:t>фондами</w:t>
            </w:r>
          </w:p>
        </w:tc>
        <w:tc>
          <w:tcPr>
            <w:tcW w:w="455" w:type="dxa"/>
            <w:tcBorders>
              <w:left w:val="single" w:sz="12" w:space="0" w:color="000000"/>
            </w:tcBorders>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left="31" w:right="4"/>
              <w:jc w:val="center"/>
              <w:rPr>
                <w:sz w:val="11"/>
              </w:rPr>
            </w:pPr>
            <w:r>
              <w:rPr>
                <w:sz w:val="11"/>
              </w:rPr>
              <w:t>000</w:t>
            </w:r>
            <w:r>
              <w:rPr>
                <w:spacing w:val="1"/>
                <w:sz w:val="11"/>
              </w:rPr>
              <w:t xml:space="preserve"> </w:t>
            </w:r>
            <w:r>
              <w:rPr>
                <w:sz w:val="11"/>
              </w:rPr>
              <w:t>0104</w:t>
            </w:r>
            <w:r>
              <w:rPr>
                <w:spacing w:val="1"/>
                <w:sz w:val="11"/>
              </w:rPr>
              <w:t xml:space="preserve"> </w:t>
            </w:r>
            <w:r>
              <w:rPr>
                <w:sz w:val="11"/>
              </w:rPr>
              <w:t>0901071941</w:t>
            </w:r>
            <w:r>
              <w:rPr>
                <w:spacing w:val="1"/>
                <w:sz w:val="11"/>
              </w:rPr>
              <w:t xml:space="preserve"> </w:t>
            </w:r>
            <w:r>
              <w:rPr>
                <w:spacing w:val="-5"/>
                <w:sz w:val="11"/>
              </w:rPr>
              <w:t>100</w:t>
            </w:r>
          </w:p>
        </w:tc>
        <w:tc>
          <w:tcPr>
            <w:tcW w:w="958"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right="1"/>
              <w:jc w:val="right"/>
              <w:rPr>
                <w:sz w:val="11"/>
              </w:rPr>
            </w:pPr>
            <w:r>
              <w:rPr>
                <w:sz w:val="11"/>
              </w:rPr>
              <w:t>5</w:t>
            </w:r>
            <w:r>
              <w:rPr>
                <w:spacing w:val="1"/>
                <w:sz w:val="11"/>
              </w:rPr>
              <w:t xml:space="preserve"> </w:t>
            </w:r>
            <w:r>
              <w:rPr>
                <w:sz w:val="11"/>
              </w:rPr>
              <w:t>728</w:t>
            </w:r>
            <w:r>
              <w:rPr>
                <w:spacing w:val="1"/>
                <w:sz w:val="11"/>
              </w:rPr>
              <w:t xml:space="preserve"> </w:t>
            </w:r>
            <w:r>
              <w:rPr>
                <w:spacing w:val="-2"/>
                <w:sz w:val="11"/>
              </w:rPr>
              <w:t>100.00</w:t>
            </w:r>
          </w:p>
        </w:tc>
        <w:tc>
          <w:tcPr>
            <w:tcW w:w="903"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jc w:val="right"/>
              <w:rPr>
                <w:sz w:val="11"/>
              </w:rPr>
            </w:pPr>
            <w:r>
              <w:rPr>
                <w:sz w:val="11"/>
              </w:rPr>
              <w:t>5</w:t>
            </w:r>
            <w:r>
              <w:rPr>
                <w:spacing w:val="1"/>
                <w:sz w:val="11"/>
              </w:rPr>
              <w:t xml:space="preserve"> </w:t>
            </w:r>
            <w:r>
              <w:rPr>
                <w:sz w:val="11"/>
              </w:rPr>
              <w:t>717</w:t>
            </w:r>
            <w:r>
              <w:rPr>
                <w:spacing w:val="1"/>
                <w:sz w:val="11"/>
              </w:rPr>
              <w:t xml:space="preserve"> </w:t>
            </w:r>
            <w:r>
              <w:rPr>
                <w:spacing w:val="-2"/>
                <w:sz w:val="11"/>
              </w:rPr>
              <w:t>522.47</w:t>
            </w:r>
          </w:p>
        </w:tc>
        <w:tc>
          <w:tcPr>
            <w:tcW w:w="959" w:type="dxa"/>
            <w:tcBorders>
              <w:right w:val="single" w:sz="12" w:space="0" w:color="000000"/>
            </w:tcBorders>
          </w:tcPr>
          <w:p w:rsidR="001459CE" w:rsidRDefault="001459CE" w:rsidP="00C619AD">
            <w:pPr>
              <w:pStyle w:val="TableParagraph"/>
              <w:ind w:right="44"/>
              <w:jc w:val="right"/>
              <w:rPr>
                <w:sz w:val="11"/>
              </w:rPr>
            </w:pPr>
          </w:p>
          <w:p w:rsidR="001459CE" w:rsidRDefault="001459CE" w:rsidP="00C619AD">
            <w:pPr>
              <w:pStyle w:val="TableParagraph"/>
              <w:spacing w:before="44"/>
              <w:ind w:right="44"/>
              <w:jc w:val="right"/>
              <w:rPr>
                <w:sz w:val="11"/>
              </w:rPr>
            </w:pPr>
          </w:p>
          <w:p w:rsidR="001459CE" w:rsidRDefault="00152CAF" w:rsidP="00C619AD">
            <w:pPr>
              <w:pStyle w:val="TableParagraph"/>
              <w:spacing w:line="119" w:lineRule="exact"/>
              <w:ind w:right="44"/>
              <w:jc w:val="right"/>
              <w:rPr>
                <w:sz w:val="11"/>
              </w:rPr>
            </w:pPr>
            <w:r>
              <w:rPr>
                <w:sz w:val="11"/>
              </w:rPr>
              <w:t>10</w:t>
            </w:r>
            <w:r>
              <w:rPr>
                <w:spacing w:val="1"/>
                <w:sz w:val="11"/>
              </w:rPr>
              <w:t xml:space="preserve"> </w:t>
            </w:r>
            <w:r>
              <w:rPr>
                <w:spacing w:val="-2"/>
                <w:sz w:val="11"/>
              </w:rPr>
              <w:t>577.53</w:t>
            </w:r>
          </w:p>
        </w:tc>
      </w:tr>
      <w:tr w:rsidR="001459CE">
        <w:trPr>
          <w:trHeight w:val="155"/>
        </w:trPr>
        <w:tc>
          <w:tcPr>
            <w:tcW w:w="5442" w:type="dxa"/>
            <w:tcBorders>
              <w:right w:val="single" w:sz="12" w:space="0" w:color="000000"/>
            </w:tcBorders>
          </w:tcPr>
          <w:p w:rsidR="001459CE" w:rsidRDefault="00152CAF">
            <w:pPr>
              <w:pStyle w:val="TableParagraph"/>
              <w:spacing w:before="2"/>
              <w:ind w:left="32"/>
              <w:rPr>
                <w:sz w:val="11"/>
              </w:rPr>
            </w:pPr>
            <w:r>
              <w:rPr>
                <w:sz w:val="11"/>
              </w:rPr>
              <w:t>Расходы</w:t>
            </w:r>
            <w:r>
              <w:rPr>
                <w:spacing w:val="-2"/>
                <w:sz w:val="11"/>
              </w:rPr>
              <w:t xml:space="preserve"> </w:t>
            </w:r>
            <w:r>
              <w:rPr>
                <w:sz w:val="11"/>
              </w:rPr>
              <w:t>на</w:t>
            </w:r>
            <w:r>
              <w:rPr>
                <w:spacing w:val="-1"/>
                <w:sz w:val="11"/>
              </w:rPr>
              <w:t xml:space="preserve"> </w:t>
            </w:r>
            <w:r>
              <w:rPr>
                <w:sz w:val="11"/>
              </w:rPr>
              <w:t>выплаты</w:t>
            </w:r>
            <w:r>
              <w:rPr>
                <w:spacing w:val="-2"/>
                <w:sz w:val="11"/>
              </w:rPr>
              <w:t xml:space="preserve"> </w:t>
            </w:r>
            <w:r>
              <w:rPr>
                <w:sz w:val="11"/>
              </w:rPr>
              <w:t>персоналу</w:t>
            </w:r>
            <w:r>
              <w:rPr>
                <w:spacing w:val="-1"/>
                <w:sz w:val="11"/>
              </w:rPr>
              <w:t xml:space="preserve"> </w:t>
            </w:r>
            <w:r>
              <w:rPr>
                <w:sz w:val="11"/>
              </w:rPr>
              <w:t>государственных</w:t>
            </w:r>
            <w:r>
              <w:rPr>
                <w:spacing w:val="-2"/>
                <w:sz w:val="11"/>
              </w:rPr>
              <w:t xml:space="preserve"> </w:t>
            </w:r>
            <w:r>
              <w:rPr>
                <w:sz w:val="11"/>
              </w:rPr>
              <w:t>(муниципальных)</w:t>
            </w:r>
            <w:r>
              <w:rPr>
                <w:spacing w:val="-2"/>
                <w:sz w:val="11"/>
              </w:rPr>
              <w:t xml:space="preserve"> органов</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000</w:t>
            </w:r>
            <w:r>
              <w:rPr>
                <w:spacing w:val="1"/>
                <w:sz w:val="11"/>
              </w:rPr>
              <w:t xml:space="preserve"> </w:t>
            </w:r>
            <w:r>
              <w:rPr>
                <w:sz w:val="11"/>
              </w:rPr>
              <w:t>0104</w:t>
            </w:r>
            <w:r>
              <w:rPr>
                <w:spacing w:val="1"/>
                <w:sz w:val="11"/>
              </w:rPr>
              <w:t xml:space="preserve"> </w:t>
            </w:r>
            <w:r>
              <w:rPr>
                <w:sz w:val="11"/>
              </w:rPr>
              <w:t>0901071941</w:t>
            </w:r>
            <w:r>
              <w:rPr>
                <w:spacing w:val="1"/>
                <w:sz w:val="11"/>
              </w:rPr>
              <w:t xml:space="preserve"> </w:t>
            </w:r>
            <w:r>
              <w:rPr>
                <w:spacing w:val="-5"/>
                <w:sz w:val="11"/>
              </w:rPr>
              <w:t>120</w:t>
            </w:r>
          </w:p>
        </w:tc>
        <w:tc>
          <w:tcPr>
            <w:tcW w:w="958" w:type="dxa"/>
          </w:tcPr>
          <w:p w:rsidR="001459CE" w:rsidRDefault="00152CAF">
            <w:pPr>
              <w:pStyle w:val="TableParagraph"/>
              <w:spacing w:before="16" w:line="119" w:lineRule="exact"/>
              <w:ind w:right="1"/>
              <w:jc w:val="right"/>
              <w:rPr>
                <w:sz w:val="11"/>
              </w:rPr>
            </w:pPr>
            <w:r>
              <w:rPr>
                <w:sz w:val="11"/>
              </w:rPr>
              <w:t>5</w:t>
            </w:r>
            <w:r>
              <w:rPr>
                <w:spacing w:val="1"/>
                <w:sz w:val="11"/>
              </w:rPr>
              <w:t xml:space="preserve"> </w:t>
            </w:r>
            <w:r>
              <w:rPr>
                <w:sz w:val="11"/>
              </w:rPr>
              <w:t>728</w:t>
            </w:r>
            <w:r>
              <w:rPr>
                <w:spacing w:val="1"/>
                <w:sz w:val="11"/>
              </w:rPr>
              <w:t xml:space="preserve"> </w:t>
            </w:r>
            <w:r>
              <w:rPr>
                <w:spacing w:val="-2"/>
                <w:sz w:val="11"/>
              </w:rPr>
              <w:t>100.00</w:t>
            </w:r>
          </w:p>
        </w:tc>
        <w:tc>
          <w:tcPr>
            <w:tcW w:w="903" w:type="dxa"/>
          </w:tcPr>
          <w:p w:rsidR="001459CE" w:rsidRDefault="00152CAF">
            <w:pPr>
              <w:pStyle w:val="TableParagraph"/>
              <w:spacing w:before="16" w:line="119" w:lineRule="exact"/>
              <w:jc w:val="right"/>
              <w:rPr>
                <w:sz w:val="11"/>
              </w:rPr>
            </w:pPr>
            <w:r>
              <w:rPr>
                <w:sz w:val="11"/>
              </w:rPr>
              <w:t>5</w:t>
            </w:r>
            <w:r>
              <w:rPr>
                <w:spacing w:val="1"/>
                <w:sz w:val="11"/>
              </w:rPr>
              <w:t xml:space="preserve"> </w:t>
            </w:r>
            <w:r>
              <w:rPr>
                <w:sz w:val="11"/>
              </w:rPr>
              <w:t>717</w:t>
            </w:r>
            <w:r>
              <w:rPr>
                <w:spacing w:val="1"/>
                <w:sz w:val="11"/>
              </w:rPr>
              <w:t xml:space="preserve"> </w:t>
            </w:r>
            <w:r>
              <w:rPr>
                <w:spacing w:val="-2"/>
                <w:sz w:val="11"/>
              </w:rPr>
              <w:t>522.47</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z w:val="11"/>
              </w:rPr>
              <w:t>10</w:t>
            </w:r>
            <w:r>
              <w:rPr>
                <w:spacing w:val="1"/>
                <w:sz w:val="11"/>
              </w:rPr>
              <w:t xml:space="preserve"> </w:t>
            </w:r>
            <w:r>
              <w:rPr>
                <w:spacing w:val="-2"/>
                <w:sz w:val="11"/>
              </w:rPr>
              <w:t>577.53</w:t>
            </w:r>
          </w:p>
        </w:tc>
      </w:tr>
      <w:tr w:rsidR="001459CE">
        <w:trPr>
          <w:trHeight w:val="155"/>
        </w:trPr>
        <w:tc>
          <w:tcPr>
            <w:tcW w:w="5442" w:type="dxa"/>
            <w:tcBorders>
              <w:right w:val="single" w:sz="12" w:space="0" w:color="000000"/>
            </w:tcBorders>
          </w:tcPr>
          <w:p w:rsidR="001459CE" w:rsidRDefault="00152CAF">
            <w:pPr>
              <w:pStyle w:val="TableParagraph"/>
              <w:spacing w:before="2"/>
              <w:ind w:left="32"/>
              <w:rPr>
                <w:sz w:val="11"/>
              </w:rPr>
            </w:pPr>
            <w:r>
              <w:rPr>
                <w:sz w:val="11"/>
              </w:rPr>
              <w:t>Фонд</w:t>
            </w:r>
            <w:r>
              <w:rPr>
                <w:spacing w:val="-1"/>
                <w:sz w:val="11"/>
              </w:rPr>
              <w:t xml:space="preserve"> </w:t>
            </w:r>
            <w:r>
              <w:rPr>
                <w:sz w:val="11"/>
              </w:rPr>
              <w:t>оплаты</w:t>
            </w:r>
            <w:r>
              <w:rPr>
                <w:spacing w:val="-2"/>
                <w:sz w:val="11"/>
              </w:rPr>
              <w:t xml:space="preserve"> </w:t>
            </w:r>
            <w:r>
              <w:rPr>
                <w:sz w:val="11"/>
              </w:rPr>
              <w:t>труда государственных</w:t>
            </w:r>
            <w:r>
              <w:rPr>
                <w:spacing w:val="-2"/>
                <w:sz w:val="11"/>
              </w:rPr>
              <w:t xml:space="preserve"> </w:t>
            </w:r>
            <w:r>
              <w:rPr>
                <w:sz w:val="11"/>
              </w:rPr>
              <w:t>(муниципальных)</w:t>
            </w:r>
            <w:r>
              <w:rPr>
                <w:spacing w:val="-2"/>
                <w:sz w:val="11"/>
              </w:rPr>
              <w:t xml:space="preserve"> органов</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920</w:t>
            </w:r>
            <w:r>
              <w:rPr>
                <w:spacing w:val="1"/>
                <w:sz w:val="11"/>
              </w:rPr>
              <w:t xml:space="preserve"> </w:t>
            </w:r>
            <w:r>
              <w:rPr>
                <w:sz w:val="11"/>
              </w:rPr>
              <w:t>0104</w:t>
            </w:r>
            <w:r>
              <w:rPr>
                <w:spacing w:val="1"/>
                <w:sz w:val="11"/>
              </w:rPr>
              <w:t xml:space="preserve"> </w:t>
            </w:r>
            <w:r>
              <w:rPr>
                <w:sz w:val="11"/>
              </w:rPr>
              <w:t>0901071941</w:t>
            </w:r>
            <w:r>
              <w:rPr>
                <w:spacing w:val="1"/>
                <w:sz w:val="11"/>
              </w:rPr>
              <w:t xml:space="preserve"> </w:t>
            </w:r>
            <w:r>
              <w:rPr>
                <w:spacing w:val="-5"/>
                <w:sz w:val="11"/>
              </w:rPr>
              <w:t>121</w:t>
            </w:r>
          </w:p>
        </w:tc>
        <w:tc>
          <w:tcPr>
            <w:tcW w:w="958" w:type="dxa"/>
          </w:tcPr>
          <w:p w:rsidR="001459CE" w:rsidRDefault="00152CAF">
            <w:pPr>
              <w:pStyle w:val="TableParagraph"/>
              <w:spacing w:before="16" w:line="119" w:lineRule="exact"/>
              <w:ind w:right="1"/>
              <w:jc w:val="right"/>
              <w:rPr>
                <w:sz w:val="11"/>
              </w:rPr>
            </w:pPr>
            <w:r>
              <w:rPr>
                <w:sz w:val="11"/>
              </w:rPr>
              <w:t>4</w:t>
            </w:r>
            <w:r>
              <w:rPr>
                <w:spacing w:val="1"/>
                <w:sz w:val="11"/>
              </w:rPr>
              <w:t xml:space="preserve"> </w:t>
            </w:r>
            <w:r>
              <w:rPr>
                <w:sz w:val="11"/>
              </w:rPr>
              <w:t>399</w:t>
            </w:r>
            <w:r>
              <w:rPr>
                <w:spacing w:val="1"/>
                <w:sz w:val="11"/>
              </w:rPr>
              <w:t xml:space="preserve"> </w:t>
            </w:r>
            <w:r>
              <w:rPr>
                <w:spacing w:val="-2"/>
                <w:sz w:val="11"/>
              </w:rPr>
              <w:t>500.00</w:t>
            </w:r>
          </w:p>
        </w:tc>
        <w:tc>
          <w:tcPr>
            <w:tcW w:w="903" w:type="dxa"/>
          </w:tcPr>
          <w:p w:rsidR="001459CE" w:rsidRDefault="00152CAF">
            <w:pPr>
              <w:pStyle w:val="TableParagraph"/>
              <w:spacing w:before="16" w:line="119" w:lineRule="exact"/>
              <w:jc w:val="right"/>
              <w:rPr>
                <w:sz w:val="11"/>
              </w:rPr>
            </w:pPr>
            <w:r>
              <w:rPr>
                <w:sz w:val="11"/>
              </w:rPr>
              <w:t>4</w:t>
            </w:r>
            <w:r>
              <w:rPr>
                <w:spacing w:val="1"/>
                <w:sz w:val="11"/>
              </w:rPr>
              <w:t xml:space="preserve"> </w:t>
            </w:r>
            <w:r>
              <w:rPr>
                <w:sz w:val="11"/>
              </w:rPr>
              <w:t>399</w:t>
            </w:r>
            <w:r>
              <w:rPr>
                <w:spacing w:val="1"/>
                <w:sz w:val="11"/>
              </w:rPr>
              <w:t xml:space="preserve"> </w:t>
            </w:r>
            <w:r>
              <w:rPr>
                <w:spacing w:val="-2"/>
                <w:sz w:val="11"/>
              </w:rPr>
              <w:t>441.05</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2"/>
                <w:sz w:val="11"/>
              </w:rPr>
              <w:t>58.95</w:t>
            </w:r>
          </w:p>
        </w:tc>
      </w:tr>
      <w:tr w:rsidR="001459CE">
        <w:trPr>
          <w:trHeight w:val="285"/>
        </w:trPr>
        <w:tc>
          <w:tcPr>
            <w:tcW w:w="5442" w:type="dxa"/>
            <w:tcBorders>
              <w:right w:val="single" w:sz="12" w:space="0" w:color="000000"/>
            </w:tcBorders>
          </w:tcPr>
          <w:p w:rsidR="001459CE" w:rsidRDefault="00152CAF">
            <w:pPr>
              <w:pStyle w:val="TableParagraph"/>
              <w:spacing w:before="2"/>
              <w:ind w:left="32"/>
              <w:rPr>
                <w:sz w:val="11"/>
              </w:rPr>
            </w:pPr>
            <w:r>
              <w:rPr>
                <w:sz w:val="11"/>
              </w:rPr>
              <w:t>Взносы</w:t>
            </w:r>
            <w:r>
              <w:rPr>
                <w:spacing w:val="-1"/>
                <w:sz w:val="11"/>
              </w:rPr>
              <w:t xml:space="preserve"> </w:t>
            </w:r>
            <w:r>
              <w:rPr>
                <w:sz w:val="11"/>
              </w:rPr>
              <w:t>по обязательному</w:t>
            </w:r>
            <w:r>
              <w:rPr>
                <w:spacing w:val="-1"/>
                <w:sz w:val="11"/>
              </w:rPr>
              <w:t xml:space="preserve"> </w:t>
            </w:r>
            <w:r>
              <w:rPr>
                <w:sz w:val="11"/>
              </w:rPr>
              <w:t>социальному страхованию на выплаты денежного содержания</w:t>
            </w:r>
            <w:r>
              <w:rPr>
                <w:spacing w:val="-1"/>
                <w:sz w:val="11"/>
              </w:rPr>
              <w:t xml:space="preserve"> </w:t>
            </w:r>
            <w:r>
              <w:rPr>
                <w:sz w:val="11"/>
              </w:rPr>
              <w:t>и</w:t>
            </w:r>
            <w:r>
              <w:rPr>
                <w:spacing w:val="1"/>
                <w:sz w:val="11"/>
              </w:rPr>
              <w:t xml:space="preserve"> </w:t>
            </w:r>
            <w:r>
              <w:rPr>
                <w:spacing w:val="-4"/>
                <w:sz w:val="11"/>
              </w:rPr>
              <w:t>иные</w:t>
            </w:r>
          </w:p>
          <w:p w:rsidR="001459CE" w:rsidRDefault="00152CAF">
            <w:pPr>
              <w:pStyle w:val="TableParagraph"/>
              <w:spacing w:before="15" w:line="121" w:lineRule="exact"/>
              <w:ind w:left="32"/>
              <w:rPr>
                <w:sz w:val="11"/>
              </w:rPr>
            </w:pPr>
            <w:r>
              <w:rPr>
                <w:sz w:val="11"/>
              </w:rPr>
              <w:t>выплаты</w:t>
            </w:r>
            <w:r>
              <w:rPr>
                <w:spacing w:val="-3"/>
                <w:sz w:val="11"/>
              </w:rPr>
              <w:t xml:space="preserve"> </w:t>
            </w:r>
            <w:r>
              <w:rPr>
                <w:sz w:val="11"/>
              </w:rPr>
              <w:t>работникам</w:t>
            </w:r>
            <w:r>
              <w:rPr>
                <w:spacing w:val="-2"/>
                <w:sz w:val="11"/>
              </w:rPr>
              <w:t xml:space="preserve"> </w:t>
            </w:r>
            <w:r>
              <w:rPr>
                <w:sz w:val="11"/>
              </w:rPr>
              <w:t>государственных</w:t>
            </w:r>
            <w:r>
              <w:rPr>
                <w:spacing w:val="-3"/>
                <w:sz w:val="11"/>
              </w:rPr>
              <w:t xml:space="preserve"> </w:t>
            </w:r>
            <w:r>
              <w:rPr>
                <w:sz w:val="11"/>
              </w:rPr>
              <w:t>(муниципальных)</w:t>
            </w:r>
            <w:r>
              <w:rPr>
                <w:spacing w:val="-3"/>
                <w:sz w:val="11"/>
              </w:rPr>
              <w:t xml:space="preserve"> </w:t>
            </w:r>
            <w:r>
              <w:rPr>
                <w:spacing w:val="-2"/>
                <w:sz w:val="11"/>
              </w:rPr>
              <w:t>органов</w:t>
            </w:r>
          </w:p>
        </w:tc>
        <w:tc>
          <w:tcPr>
            <w:tcW w:w="455" w:type="dxa"/>
            <w:tcBorders>
              <w:lef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spacing w:before="19"/>
              <w:rPr>
                <w:sz w:val="11"/>
              </w:rPr>
            </w:pPr>
          </w:p>
          <w:p w:rsidR="001459CE" w:rsidRDefault="00152CAF">
            <w:pPr>
              <w:pStyle w:val="TableParagraph"/>
              <w:spacing w:line="119" w:lineRule="exact"/>
              <w:ind w:left="31" w:right="4"/>
              <w:jc w:val="center"/>
              <w:rPr>
                <w:sz w:val="11"/>
              </w:rPr>
            </w:pPr>
            <w:r>
              <w:rPr>
                <w:sz w:val="11"/>
              </w:rPr>
              <w:t>920</w:t>
            </w:r>
            <w:r>
              <w:rPr>
                <w:spacing w:val="1"/>
                <w:sz w:val="11"/>
              </w:rPr>
              <w:t xml:space="preserve"> </w:t>
            </w:r>
            <w:r>
              <w:rPr>
                <w:sz w:val="11"/>
              </w:rPr>
              <w:t>0104</w:t>
            </w:r>
            <w:r>
              <w:rPr>
                <w:spacing w:val="1"/>
                <w:sz w:val="11"/>
              </w:rPr>
              <w:t xml:space="preserve"> </w:t>
            </w:r>
            <w:r>
              <w:rPr>
                <w:sz w:val="11"/>
              </w:rPr>
              <w:t>0901071941</w:t>
            </w:r>
            <w:r>
              <w:rPr>
                <w:spacing w:val="1"/>
                <w:sz w:val="11"/>
              </w:rPr>
              <w:t xml:space="preserve"> </w:t>
            </w:r>
            <w:r>
              <w:rPr>
                <w:spacing w:val="-5"/>
                <w:sz w:val="11"/>
              </w:rPr>
              <w:t>129</w:t>
            </w:r>
          </w:p>
        </w:tc>
        <w:tc>
          <w:tcPr>
            <w:tcW w:w="958" w:type="dxa"/>
          </w:tcPr>
          <w:p w:rsidR="001459CE" w:rsidRDefault="001459CE">
            <w:pPr>
              <w:pStyle w:val="TableParagraph"/>
              <w:spacing w:before="19"/>
              <w:rPr>
                <w:sz w:val="11"/>
              </w:rPr>
            </w:pPr>
          </w:p>
          <w:p w:rsidR="001459CE" w:rsidRDefault="00152CAF">
            <w:pPr>
              <w:pStyle w:val="TableParagraph"/>
              <w:spacing w:line="119" w:lineRule="exact"/>
              <w:ind w:right="1"/>
              <w:jc w:val="right"/>
              <w:rPr>
                <w:sz w:val="11"/>
              </w:rPr>
            </w:pPr>
            <w:r>
              <w:rPr>
                <w:sz w:val="11"/>
              </w:rPr>
              <w:t>1</w:t>
            </w:r>
            <w:r>
              <w:rPr>
                <w:spacing w:val="1"/>
                <w:sz w:val="11"/>
              </w:rPr>
              <w:t xml:space="preserve"> </w:t>
            </w:r>
            <w:r>
              <w:rPr>
                <w:sz w:val="11"/>
              </w:rPr>
              <w:t>328</w:t>
            </w:r>
            <w:r>
              <w:rPr>
                <w:spacing w:val="1"/>
                <w:sz w:val="11"/>
              </w:rPr>
              <w:t xml:space="preserve"> </w:t>
            </w:r>
            <w:r>
              <w:rPr>
                <w:spacing w:val="-2"/>
                <w:sz w:val="11"/>
              </w:rPr>
              <w:t>600.00</w:t>
            </w:r>
          </w:p>
        </w:tc>
        <w:tc>
          <w:tcPr>
            <w:tcW w:w="903" w:type="dxa"/>
          </w:tcPr>
          <w:p w:rsidR="001459CE" w:rsidRDefault="001459CE">
            <w:pPr>
              <w:pStyle w:val="TableParagraph"/>
              <w:spacing w:before="19"/>
              <w:rPr>
                <w:sz w:val="11"/>
              </w:rPr>
            </w:pPr>
          </w:p>
          <w:p w:rsidR="001459CE" w:rsidRDefault="00152CAF">
            <w:pPr>
              <w:pStyle w:val="TableParagraph"/>
              <w:spacing w:line="119" w:lineRule="exact"/>
              <w:jc w:val="right"/>
              <w:rPr>
                <w:sz w:val="11"/>
              </w:rPr>
            </w:pPr>
            <w:r>
              <w:rPr>
                <w:sz w:val="11"/>
              </w:rPr>
              <w:t>1</w:t>
            </w:r>
            <w:r>
              <w:rPr>
                <w:spacing w:val="1"/>
                <w:sz w:val="11"/>
              </w:rPr>
              <w:t xml:space="preserve"> </w:t>
            </w:r>
            <w:r>
              <w:rPr>
                <w:sz w:val="11"/>
              </w:rPr>
              <w:t>318</w:t>
            </w:r>
            <w:r>
              <w:rPr>
                <w:spacing w:val="1"/>
                <w:sz w:val="11"/>
              </w:rPr>
              <w:t xml:space="preserve"> </w:t>
            </w:r>
            <w:r>
              <w:rPr>
                <w:spacing w:val="-2"/>
                <w:sz w:val="11"/>
              </w:rPr>
              <w:t>081.42</w:t>
            </w:r>
          </w:p>
        </w:tc>
        <w:tc>
          <w:tcPr>
            <w:tcW w:w="959" w:type="dxa"/>
            <w:tcBorders>
              <w:right w:val="single" w:sz="12" w:space="0" w:color="000000"/>
            </w:tcBorders>
          </w:tcPr>
          <w:p w:rsidR="001459CE" w:rsidRDefault="001459CE" w:rsidP="00C619AD">
            <w:pPr>
              <w:pStyle w:val="TableParagraph"/>
              <w:spacing w:before="19"/>
              <w:ind w:right="44"/>
              <w:jc w:val="right"/>
              <w:rPr>
                <w:sz w:val="11"/>
              </w:rPr>
            </w:pPr>
          </w:p>
          <w:p w:rsidR="001459CE" w:rsidRDefault="00152CAF" w:rsidP="00C619AD">
            <w:pPr>
              <w:pStyle w:val="TableParagraph"/>
              <w:spacing w:line="119" w:lineRule="exact"/>
              <w:ind w:right="44"/>
              <w:jc w:val="right"/>
              <w:rPr>
                <w:sz w:val="11"/>
              </w:rPr>
            </w:pPr>
            <w:r>
              <w:rPr>
                <w:sz w:val="11"/>
              </w:rPr>
              <w:t>10</w:t>
            </w:r>
            <w:r>
              <w:rPr>
                <w:spacing w:val="1"/>
                <w:sz w:val="11"/>
              </w:rPr>
              <w:t xml:space="preserve"> </w:t>
            </w:r>
            <w:r>
              <w:rPr>
                <w:spacing w:val="-2"/>
                <w:sz w:val="11"/>
              </w:rPr>
              <w:t>518.58</w:t>
            </w:r>
          </w:p>
        </w:tc>
      </w:tr>
      <w:tr w:rsidR="001459CE">
        <w:trPr>
          <w:trHeight w:val="155"/>
        </w:trPr>
        <w:tc>
          <w:tcPr>
            <w:tcW w:w="5442" w:type="dxa"/>
            <w:tcBorders>
              <w:right w:val="single" w:sz="12" w:space="0" w:color="000000"/>
            </w:tcBorders>
          </w:tcPr>
          <w:p w:rsidR="001459CE" w:rsidRDefault="00152CAF">
            <w:pPr>
              <w:pStyle w:val="TableParagraph"/>
              <w:spacing w:before="2"/>
              <w:ind w:left="32"/>
              <w:rPr>
                <w:sz w:val="11"/>
              </w:rPr>
            </w:pPr>
            <w:r>
              <w:rPr>
                <w:sz w:val="11"/>
              </w:rPr>
              <w:t>Закупка</w:t>
            </w:r>
            <w:r>
              <w:rPr>
                <w:spacing w:val="-3"/>
                <w:sz w:val="11"/>
              </w:rPr>
              <w:t xml:space="preserve"> </w:t>
            </w:r>
            <w:r>
              <w:rPr>
                <w:sz w:val="11"/>
              </w:rPr>
              <w:t>товаров, работ</w:t>
            </w:r>
            <w:r>
              <w:rPr>
                <w:spacing w:val="-2"/>
                <w:sz w:val="11"/>
              </w:rPr>
              <w:t xml:space="preserve"> </w:t>
            </w:r>
            <w:r>
              <w:rPr>
                <w:sz w:val="11"/>
              </w:rPr>
              <w:t>и услуг для</w:t>
            </w:r>
            <w:r>
              <w:rPr>
                <w:spacing w:val="-2"/>
                <w:sz w:val="11"/>
              </w:rPr>
              <w:t xml:space="preserve"> </w:t>
            </w:r>
            <w:r>
              <w:rPr>
                <w:sz w:val="11"/>
              </w:rPr>
              <w:t>обеспечения</w:t>
            </w:r>
            <w:r>
              <w:rPr>
                <w:spacing w:val="-1"/>
                <w:sz w:val="11"/>
              </w:rPr>
              <w:t xml:space="preserve"> </w:t>
            </w:r>
            <w:r>
              <w:rPr>
                <w:sz w:val="11"/>
              </w:rPr>
              <w:t>государственных</w:t>
            </w:r>
            <w:r>
              <w:rPr>
                <w:spacing w:val="-1"/>
                <w:sz w:val="11"/>
              </w:rPr>
              <w:t xml:space="preserve"> </w:t>
            </w:r>
            <w:r>
              <w:rPr>
                <w:sz w:val="11"/>
              </w:rPr>
              <w:t>(муниципальных)</w:t>
            </w:r>
            <w:r>
              <w:rPr>
                <w:spacing w:val="-2"/>
                <w:sz w:val="11"/>
              </w:rPr>
              <w:t xml:space="preserve"> </w:t>
            </w:r>
            <w:r>
              <w:rPr>
                <w:spacing w:val="-4"/>
                <w:sz w:val="11"/>
              </w:rPr>
              <w:t>нужд</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000</w:t>
            </w:r>
            <w:r>
              <w:rPr>
                <w:spacing w:val="1"/>
                <w:sz w:val="11"/>
              </w:rPr>
              <w:t xml:space="preserve"> </w:t>
            </w:r>
            <w:r>
              <w:rPr>
                <w:sz w:val="11"/>
              </w:rPr>
              <w:t>0104</w:t>
            </w:r>
            <w:r>
              <w:rPr>
                <w:spacing w:val="1"/>
                <w:sz w:val="11"/>
              </w:rPr>
              <w:t xml:space="preserve"> </w:t>
            </w:r>
            <w:r>
              <w:rPr>
                <w:sz w:val="11"/>
              </w:rPr>
              <w:t>0901071941</w:t>
            </w:r>
            <w:r>
              <w:rPr>
                <w:spacing w:val="1"/>
                <w:sz w:val="11"/>
              </w:rPr>
              <w:t xml:space="preserve"> </w:t>
            </w:r>
            <w:r>
              <w:rPr>
                <w:spacing w:val="-5"/>
                <w:sz w:val="11"/>
              </w:rPr>
              <w:t>200</w:t>
            </w:r>
          </w:p>
        </w:tc>
        <w:tc>
          <w:tcPr>
            <w:tcW w:w="958" w:type="dxa"/>
          </w:tcPr>
          <w:p w:rsidR="001459CE" w:rsidRDefault="00152CAF">
            <w:pPr>
              <w:pStyle w:val="TableParagraph"/>
              <w:spacing w:before="16" w:line="119" w:lineRule="exact"/>
              <w:ind w:right="1"/>
              <w:jc w:val="right"/>
              <w:rPr>
                <w:sz w:val="11"/>
              </w:rPr>
            </w:pPr>
            <w:r>
              <w:rPr>
                <w:sz w:val="11"/>
              </w:rPr>
              <w:t>1</w:t>
            </w:r>
            <w:r>
              <w:rPr>
                <w:spacing w:val="1"/>
                <w:sz w:val="11"/>
              </w:rPr>
              <w:t xml:space="preserve"> </w:t>
            </w:r>
            <w:r>
              <w:rPr>
                <w:sz w:val="11"/>
              </w:rPr>
              <w:t>084</w:t>
            </w:r>
            <w:r>
              <w:rPr>
                <w:spacing w:val="1"/>
                <w:sz w:val="11"/>
              </w:rPr>
              <w:t xml:space="preserve"> </w:t>
            </w:r>
            <w:r>
              <w:rPr>
                <w:spacing w:val="-2"/>
                <w:sz w:val="11"/>
              </w:rPr>
              <w:t>400.00</w:t>
            </w:r>
          </w:p>
        </w:tc>
        <w:tc>
          <w:tcPr>
            <w:tcW w:w="903" w:type="dxa"/>
          </w:tcPr>
          <w:p w:rsidR="001459CE" w:rsidRDefault="00152CAF">
            <w:pPr>
              <w:pStyle w:val="TableParagraph"/>
              <w:spacing w:before="16" w:line="119" w:lineRule="exact"/>
              <w:jc w:val="right"/>
              <w:rPr>
                <w:sz w:val="11"/>
              </w:rPr>
            </w:pPr>
            <w:r>
              <w:rPr>
                <w:sz w:val="11"/>
              </w:rPr>
              <w:t>1</w:t>
            </w:r>
            <w:r>
              <w:rPr>
                <w:spacing w:val="1"/>
                <w:sz w:val="11"/>
              </w:rPr>
              <w:t xml:space="preserve"> </w:t>
            </w:r>
            <w:r>
              <w:rPr>
                <w:sz w:val="11"/>
              </w:rPr>
              <w:t>029</w:t>
            </w:r>
            <w:r>
              <w:rPr>
                <w:spacing w:val="1"/>
                <w:sz w:val="11"/>
              </w:rPr>
              <w:t xml:space="preserve"> </w:t>
            </w:r>
            <w:r>
              <w:rPr>
                <w:spacing w:val="-2"/>
                <w:sz w:val="11"/>
              </w:rPr>
              <w:t>423.73</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z w:val="11"/>
              </w:rPr>
              <w:t>54</w:t>
            </w:r>
            <w:r>
              <w:rPr>
                <w:spacing w:val="1"/>
                <w:sz w:val="11"/>
              </w:rPr>
              <w:t xml:space="preserve"> </w:t>
            </w:r>
            <w:r>
              <w:rPr>
                <w:spacing w:val="-2"/>
                <w:sz w:val="11"/>
              </w:rPr>
              <w:t>976.27</w:t>
            </w:r>
          </w:p>
        </w:tc>
      </w:tr>
      <w:tr w:rsidR="001459CE">
        <w:trPr>
          <w:trHeight w:val="285"/>
        </w:trPr>
        <w:tc>
          <w:tcPr>
            <w:tcW w:w="5442" w:type="dxa"/>
            <w:tcBorders>
              <w:right w:val="single" w:sz="12" w:space="0" w:color="000000"/>
            </w:tcBorders>
          </w:tcPr>
          <w:p w:rsidR="001459CE" w:rsidRDefault="00152CAF">
            <w:pPr>
              <w:pStyle w:val="TableParagraph"/>
              <w:spacing w:before="2"/>
              <w:ind w:left="32"/>
              <w:rPr>
                <w:sz w:val="11"/>
              </w:rPr>
            </w:pPr>
            <w:r>
              <w:rPr>
                <w:sz w:val="11"/>
              </w:rPr>
              <w:t>Иные</w:t>
            </w:r>
            <w:r>
              <w:rPr>
                <w:spacing w:val="-3"/>
                <w:sz w:val="11"/>
              </w:rPr>
              <w:t xml:space="preserve"> </w:t>
            </w:r>
            <w:r>
              <w:rPr>
                <w:sz w:val="11"/>
              </w:rPr>
              <w:t>закупки</w:t>
            </w:r>
            <w:r>
              <w:rPr>
                <w:spacing w:val="-1"/>
                <w:sz w:val="11"/>
              </w:rPr>
              <w:t xml:space="preserve"> </w:t>
            </w:r>
            <w:r>
              <w:rPr>
                <w:sz w:val="11"/>
              </w:rPr>
              <w:t>товаров, работ</w:t>
            </w:r>
            <w:r>
              <w:rPr>
                <w:spacing w:val="-2"/>
                <w:sz w:val="11"/>
              </w:rPr>
              <w:t xml:space="preserve"> </w:t>
            </w:r>
            <w:r>
              <w:rPr>
                <w:sz w:val="11"/>
              </w:rPr>
              <w:t>и</w:t>
            </w:r>
            <w:r>
              <w:rPr>
                <w:spacing w:val="-1"/>
                <w:sz w:val="11"/>
              </w:rPr>
              <w:t xml:space="preserve"> </w:t>
            </w:r>
            <w:r>
              <w:rPr>
                <w:sz w:val="11"/>
              </w:rPr>
              <w:t>услуг для</w:t>
            </w:r>
            <w:r>
              <w:rPr>
                <w:spacing w:val="-2"/>
                <w:sz w:val="11"/>
              </w:rPr>
              <w:t xml:space="preserve"> </w:t>
            </w:r>
            <w:r>
              <w:rPr>
                <w:sz w:val="11"/>
              </w:rPr>
              <w:t>обеспечения</w:t>
            </w:r>
            <w:r>
              <w:rPr>
                <w:spacing w:val="-1"/>
                <w:sz w:val="11"/>
              </w:rPr>
              <w:t xml:space="preserve"> </w:t>
            </w:r>
            <w:r>
              <w:rPr>
                <w:sz w:val="11"/>
              </w:rPr>
              <w:t>государственных</w:t>
            </w:r>
            <w:r>
              <w:rPr>
                <w:spacing w:val="-2"/>
                <w:sz w:val="11"/>
              </w:rPr>
              <w:t xml:space="preserve"> </w:t>
            </w:r>
            <w:r>
              <w:rPr>
                <w:sz w:val="11"/>
              </w:rPr>
              <w:t>(муниципальных)</w:t>
            </w:r>
            <w:r>
              <w:rPr>
                <w:spacing w:val="-2"/>
                <w:sz w:val="11"/>
              </w:rPr>
              <w:t xml:space="preserve"> </w:t>
            </w:r>
            <w:r>
              <w:rPr>
                <w:spacing w:val="-4"/>
                <w:sz w:val="11"/>
              </w:rPr>
              <w:t>нужд</w:t>
            </w:r>
          </w:p>
        </w:tc>
        <w:tc>
          <w:tcPr>
            <w:tcW w:w="455" w:type="dxa"/>
            <w:tcBorders>
              <w:lef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spacing w:before="19"/>
              <w:rPr>
                <w:sz w:val="11"/>
              </w:rPr>
            </w:pPr>
          </w:p>
          <w:p w:rsidR="001459CE" w:rsidRDefault="00152CAF">
            <w:pPr>
              <w:pStyle w:val="TableParagraph"/>
              <w:spacing w:line="119" w:lineRule="exact"/>
              <w:ind w:left="31" w:right="4"/>
              <w:jc w:val="center"/>
              <w:rPr>
                <w:sz w:val="11"/>
              </w:rPr>
            </w:pPr>
            <w:r>
              <w:rPr>
                <w:sz w:val="11"/>
              </w:rPr>
              <w:t>000</w:t>
            </w:r>
            <w:r>
              <w:rPr>
                <w:spacing w:val="1"/>
                <w:sz w:val="11"/>
              </w:rPr>
              <w:t xml:space="preserve"> </w:t>
            </w:r>
            <w:r>
              <w:rPr>
                <w:sz w:val="11"/>
              </w:rPr>
              <w:t>0104</w:t>
            </w:r>
            <w:r>
              <w:rPr>
                <w:spacing w:val="1"/>
                <w:sz w:val="11"/>
              </w:rPr>
              <w:t xml:space="preserve"> </w:t>
            </w:r>
            <w:r>
              <w:rPr>
                <w:sz w:val="11"/>
              </w:rPr>
              <w:t>0901071941</w:t>
            </w:r>
            <w:r>
              <w:rPr>
                <w:spacing w:val="1"/>
                <w:sz w:val="11"/>
              </w:rPr>
              <w:t xml:space="preserve"> </w:t>
            </w:r>
            <w:r>
              <w:rPr>
                <w:spacing w:val="-5"/>
                <w:sz w:val="11"/>
              </w:rPr>
              <w:t>240</w:t>
            </w:r>
          </w:p>
        </w:tc>
        <w:tc>
          <w:tcPr>
            <w:tcW w:w="958" w:type="dxa"/>
          </w:tcPr>
          <w:p w:rsidR="001459CE" w:rsidRDefault="001459CE">
            <w:pPr>
              <w:pStyle w:val="TableParagraph"/>
              <w:spacing w:before="19"/>
              <w:rPr>
                <w:sz w:val="11"/>
              </w:rPr>
            </w:pPr>
          </w:p>
          <w:p w:rsidR="001459CE" w:rsidRDefault="00152CAF">
            <w:pPr>
              <w:pStyle w:val="TableParagraph"/>
              <w:spacing w:line="119" w:lineRule="exact"/>
              <w:ind w:right="1"/>
              <w:jc w:val="right"/>
              <w:rPr>
                <w:sz w:val="11"/>
              </w:rPr>
            </w:pPr>
            <w:r>
              <w:rPr>
                <w:sz w:val="11"/>
              </w:rPr>
              <w:t>1</w:t>
            </w:r>
            <w:r>
              <w:rPr>
                <w:spacing w:val="1"/>
                <w:sz w:val="11"/>
              </w:rPr>
              <w:t xml:space="preserve"> </w:t>
            </w:r>
            <w:r>
              <w:rPr>
                <w:sz w:val="11"/>
              </w:rPr>
              <w:t>084</w:t>
            </w:r>
            <w:r>
              <w:rPr>
                <w:spacing w:val="1"/>
                <w:sz w:val="11"/>
              </w:rPr>
              <w:t xml:space="preserve"> </w:t>
            </w:r>
            <w:r>
              <w:rPr>
                <w:spacing w:val="-2"/>
                <w:sz w:val="11"/>
              </w:rPr>
              <w:t>400.00</w:t>
            </w:r>
          </w:p>
        </w:tc>
        <w:tc>
          <w:tcPr>
            <w:tcW w:w="903" w:type="dxa"/>
          </w:tcPr>
          <w:p w:rsidR="001459CE" w:rsidRDefault="001459CE">
            <w:pPr>
              <w:pStyle w:val="TableParagraph"/>
              <w:spacing w:before="19"/>
              <w:rPr>
                <w:sz w:val="11"/>
              </w:rPr>
            </w:pPr>
          </w:p>
          <w:p w:rsidR="001459CE" w:rsidRDefault="00152CAF">
            <w:pPr>
              <w:pStyle w:val="TableParagraph"/>
              <w:spacing w:line="119" w:lineRule="exact"/>
              <w:jc w:val="right"/>
              <w:rPr>
                <w:sz w:val="11"/>
              </w:rPr>
            </w:pPr>
            <w:r>
              <w:rPr>
                <w:sz w:val="11"/>
              </w:rPr>
              <w:t>1</w:t>
            </w:r>
            <w:r>
              <w:rPr>
                <w:spacing w:val="1"/>
                <w:sz w:val="11"/>
              </w:rPr>
              <w:t xml:space="preserve"> </w:t>
            </w:r>
            <w:r>
              <w:rPr>
                <w:sz w:val="11"/>
              </w:rPr>
              <w:t>029</w:t>
            </w:r>
            <w:r>
              <w:rPr>
                <w:spacing w:val="1"/>
                <w:sz w:val="11"/>
              </w:rPr>
              <w:t xml:space="preserve"> </w:t>
            </w:r>
            <w:r>
              <w:rPr>
                <w:spacing w:val="-2"/>
                <w:sz w:val="11"/>
              </w:rPr>
              <w:t>423.73</w:t>
            </w:r>
          </w:p>
        </w:tc>
        <w:tc>
          <w:tcPr>
            <w:tcW w:w="959" w:type="dxa"/>
            <w:tcBorders>
              <w:right w:val="single" w:sz="12" w:space="0" w:color="000000"/>
            </w:tcBorders>
          </w:tcPr>
          <w:p w:rsidR="001459CE" w:rsidRDefault="001459CE" w:rsidP="00C619AD">
            <w:pPr>
              <w:pStyle w:val="TableParagraph"/>
              <w:spacing w:before="19"/>
              <w:ind w:right="44"/>
              <w:jc w:val="right"/>
              <w:rPr>
                <w:sz w:val="11"/>
              </w:rPr>
            </w:pPr>
          </w:p>
          <w:p w:rsidR="001459CE" w:rsidRDefault="00152CAF" w:rsidP="00C619AD">
            <w:pPr>
              <w:pStyle w:val="TableParagraph"/>
              <w:spacing w:line="119" w:lineRule="exact"/>
              <w:ind w:right="44"/>
              <w:jc w:val="right"/>
              <w:rPr>
                <w:sz w:val="11"/>
              </w:rPr>
            </w:pPr>
            <w:r>
              <w:rPr>
                <w:sz w:val="11"/>
              </w:rPr>
              <w:t>54</w:t>
            </w:r>
            <w:r>
              <w:rPr>
                <w:spacing w:val="1"/>
                <w:sz w:val="11"/>
              </w:rPr>
              <w:t xml:space="preserve"> </w:t>
            </w:r>
            <w:r>
              <w:rPr>
                <w:spacing w:val="-2"/>
                <w:sz w:val="11"/>
              </w:rPr>
              <w:t>976.27</w:t>
            </w:r>
          </w:p>
        </w:tc>
      </w:tr>
      <w:tr w:rsidR="001459CE">
        <w:trPr>
          <w:trHeight w:val="155"/>
        </w:trPr>
        <w:tc>
          <w:tcPr>
            <w:tcW w:w="5442" w:type="dxa"/>
            <w:tcBorders>
              <w:right w:val="single" w:sz="12" w:space="0" w:color="000000"/>
            </w:tcBorders>
          </w:tcPr>
          <w:p w:rsidR="001459CE" w:rsidRDefault="00152CAF">
            <w:pPr>
              <w:pStyle w:val="TableParagraph"/>
              <w:spacing w:before="2"/>
              <w:ind w:left="32"/>
              <w:rPr>
                <w:sz w:val="11"/>
              </w:rPr>
            </w:pPr>
            <w:r>
              <w:rPr>
                <w:sz w:val="11"/>
              </w:rPr>
              <w:t>Прочая</w:t>
            </w:r>
            <w:r>
              <w:rPr>
                <w:spacing w:val="-3"/>
                <w:sz w:val="11"/>
              </w:rPr>
              <w:t xml:space="preserve"> </w:t>
            </w:r>
            <w:r>
              <w:rPr>
                <w:sz w:val="11"/>
              </w:rPr>
              <w:t>закупка товаров,</w:t>
            </w:r>
            <w:r>
              <w:rPr>
                <w:spacing w:val="1"/>
                <w:sz w:val="11"/>
              </w:rPr>
              <w:t xml:space="preserve"> </w:t>
            </w:r>
            <w:r>
              <w:rPr>
                <w:sz w:val="11"/>
              </w:rPr>
              <w:t>работ</w:t>
            </w:r>
            <w:r>
              <w:rPr>
                <w:spacing w:val="-1"/>
                <w:sz w:val="11"/>
              </w:rPr>
              <w:t xml:space="preserve"> </w:t>
            </w:r>
            <w:r>
              <w:rPr>
                <w:sz w:val="11"/>
              </w:rPr>
              <w:t>и</w:t>
            </w:r>
            <w:r>
              <w:rPr>
                <w:spacing w:val="1"/>
                <w:sz w:val="11"/>
              </w:rPr>
              <w:t xml:space="preserve"> </w:t>
            </w:r>
            <w:r>
              <w:rPr>
                <w:spacing w:val="-4"/>
                <w:sz w:val="11"/>
              </w:rPr>
              <w:t>услуг</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920</w:t>
            </w:r>
            <w:r>
              <w:rPr>
                <w:spacing w:val="1"/>
                <w:sz w:val="11"/>
              </w:rPr>
              <w:t xml:space="preserve"> </w:t>
            </w:r>
            <w:r>
              <w:rPr>
                <w:sz w:val="11"/>
              </w:rPr>
              <w:t>0104</w:t>
            </w:r>
            <w:r>
              <w:rPr>
                <w:spacing w:val="1"/>
                <w:sz w:val="11"/>
              </w:rPr>
              <w:t xml:space="preserve"> </w:t>
            </w:r>
            <w:r>
              <w:rPr>
                <w:sz w:val="11"/>
              </w:rPr>
              <w:t>0901071941</w:t>
            </w:r>
            <w:r>
              <w:rPr>
                <w:spacing w:val="1"/>
                <w:sz w:val="11"/>
              </w:rPr>
              <w:t xml:space="preserve"> </w:t>
            </w:r>
            <w:r>
              <w:rPr>
                <w:spacing w:val="-5"/>
                <w:sz w:val="11"/>
              </w:rPr>
              <w:t>244</w:t>
            </w:r>
          </w:p>
        </w:tc>
        <w:tc>
          <w:tcPr>
            <w:tcW w:w="958" w:type="dxa"/>
          </w:tcPr>
          <w:p w:rsidR="001459CE" w:rsidRDefault="00152CAF">
            <w:pPr>
              <w:pStyle w:val="TableParagraph"/>
              <w:spacing w:before="16" w:line="119" w:lineRule="exact"/>
              <w:ind w:right="1"/>
              <w:jc w:val="right"/>
              <w:rPr>
                <w:sz w:val="11"/>
              </w:rPr>
            </w:pPr>
            <w:r>
              <w:rPr>
                <w:sz w:val="11"/>
              </w:rPr>
              <w:t>1</w:t>
            </w:r>
            <w:r>
              <w:rPr>
                <w:spacing w:val="1"/>
                <w:sz w:val="11"/>
              </w:rPr>
              <w:t xml:space="preserve"> </w:t>
            </w:r>
            <w:r>
              <w:rPr>
                <w:sz w:val="11"/>
              </w:rPr>
              <w:t>084</w:t>
            </w:r>
            <w:r>
              <w:rPr>
                <w:spacing w:val="1"/>
                <w:sz w:val="11"/>
              </w:rPr>
              <w:t xml:space="preserve"> </w:t>
            </w:r>
            <w:r>
              <w:rPr>
                <w:spacing w:val="-2"/>
                <w:sz w:val="11"/>
              </w:rPr>
              <w:t>400.00</w:t>
            </w:r>
          </w:p>
        </w:tc>
        <w:tc>
          <w:tcPr>
            <w:tcW w:w="903" w:type="dxa"/>
          </w:tcPr>
          <w:p w:rsidR="001459CE" w:rsidRDefault="00152CAF">
            <w:pPr>
              <w:pStyle w:val="TableParagraph"/>
              <w:spacing w:before="16" w:line="119" w:lineRule="exact"/>
              <w:jc w:val="right"/>
              <w:rPr>
                <w:sz w:val="11"/>
              </w:rPr>
            </w:pPr>
            <w:r>
              <w:rPr>
                <w:sz w:val="11"/>
              </w:rPr>
              <w:t>1</w:t>
            </w:r>
            <w:r>
              <w:rPr>
                <w:spacing w:val="1"/>
                <w:sz w:val="11"/>
              </w:rPr>
              <w:t xml:space="preserve"> </w:t>
            </w:r>
            <w:r>
              <w:rPr>
                <w:sz w:val="11"/>
              </w:rPr>
              <w:t>029</w:t>
            </w:r>
            <w:r>
              <w:rPr>
                <w:spacing w:val="1"/>
                <w:sz w:val="11"/>
              </w:rPr>
              <w:t xml:space="preserve"> </w:t>
            </w:r>
            <w:r>
              <w:rPr>
                <w:spacing w:val="-2"/>
                <w:sz w:val="11"/>
              </w:rPr>
              <w:t>423.73</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z w:val="11"/>
              </w:rPr>
              <w:t>54</w:t>
            </w:r>
            <w:r>
              <w:rPr>
                <w:spacing w:val="1"/>
                <w:sz w:val="11"/>
              </w:rPr>
              <w:t xml:space="preserve"> </w:t>
            </w:r>
            <w:r>
              <w:rPr>
                <w:spacing w:val="-2"/>
                <w:sz w:val="11"/>
              </w:rPr>
              <w:t>976.27</w:t>
            </w:r>
          </w:p>
        </w:tc>
      </w:tr>
      <w:tr w:rsidR="001459CE">
        <w:trPr>
          <w:trHeight w:val="285"/>
        </w:trPr>
        <w:tc>
          <w:tcPr>
            <w:tcW w:w="5442" w:type="dxa"/>
            <w:tcBorders>
              <w:right w:val="single" w:sz="12" w:space="0" w:color="000000"/>
            </w:tcBorders>
          </w:tcPr>
          <w:p w:rsidR="001459CE" w:rsidRDefault="00152CAF">
            <w:pPr>
              <w:pStyle w:val="TableParagraph"/>
              <w:spacing w:before="2"/>
              <w:ind w:left="32"/>
              <w:rPr>
                <w:sz w:val="11"/>
              </w:rPr>
            </w:pPr>
            <w:r>
              <w:rPr>
                <w:sz w:val="11"/>
              </w:rPr>
              <w:t>Функционирование</w:t>
            </w:r>
            <w:r>
              <w:rPr>
                <w:spacing w:val="-5"/>
                <w:sz w:val="11"/>
              </w:rPr>
              <w:t xml:space="preserve"> </w:t>
            </w:r>
            <w:r>
              <w:rPr>
                <w:sz w:val="11"/>
              </w:rPr>
              <w:t>местной</w:t>
            </w:r>
            <w:r>
              <w:rPr>
                <w:spacing w:val="-2"/>
                <w:sz w:val="11"/>
              </w:rPr>
              <w:t xml:space="preserve"> </w:t>
            </w:r>
            <w:r>
              <w:rPr>
                <w:sz w:val="11"/>
              </w:rPr>
              <w:t>администрации</w:t>
            </w:r>
            <w:r>
              <w:rPr>
                <w:spacing w:val="-2"/>
                <w:sz w:val="11"/>
              </w:rPr>
              <w:t xml:space="preserve"> </w:t>
            </w:r>
            <w:r>
              <w:rPr>
                <w:sz w:val="11"/>
              </w:rPr>
              <w:t>внутригородского</w:t>
            </w:r>
            <w:r>
              <w:rPr>
                <w:spacing w:val="-2"/>
                <w:sz w:val="11"/>
              </w:rPr>
              <w:t xml:space="preserve"> </w:t>
            </w:r>
            <w:r>
              <w:rPr>
                <w:sz w:val="11"/>
              </w:rPr>
              <w:t>муниципального</w:t>
            </w:r>
            <w:r>
              <w:rPr>
                <w:spacing w:val="-2"/>
                <w:sz w:val="11"/>
              </w:rPr>
              <w:t xml:space="preserve"> </w:t>
            </w:r>
            <w:r>
              <w:rPr>
                <w:sz w:val="11"/>
              </w:rPr>
              <w:t>образования</w:t>
            </w:r>
            <w:r>
              <w:rPr>
                <w:spacing w:val="-2"/>
                <w:sz w:val="11"/>
              </w:rPr>
              <w:t xml:space="preserve"> города</w:t>
            </w:r>
          </w:p>
          <w:p w:rsidR="001459CE" w:rsidRDefault="00152CAF">
            <w:pPr>
              <w:pStyle w:val="TableParagraph"/>
              <w:spacing w:before="15" w:line="121" w:lineRule="exact"/>
              <w:ind w:left="32"/>
              <w:rPr>
                <w:sz w:val="11"/>
              </w:rPr>
            </w:pPr>
            <w:r>
              <w:rPr>
                <w:sz w:val="11"/>
              </w:rPr>
              <w:t>Севастополя</w:t>
            </w:r>
            <w:r>
              <w:rPr>
                <w:spacing w:val="-4"/>
                <w:sz w:val="11"/>
              </w:rPr>
              <w:t xml:space="preserve"> </w:t>
            </w:r>
            <w:r>
              <w:rPr>
                <w:sz w:val="11"/>
              </w:rPr>
              <w:t>Гагаринский</w:t>
            </w:r>
            <w:r>
              <w:rPr>
                <w:spacing w:val="-1"/>
                <w:sz w:val="11"/>
              </w:rPr>
              <w:t xml:space="preserve"> </w:t>
            </w:r>
            <w:r>
              <w:rPr>
                <w:sz w:val="11"/>
              </w:rPr>
              <w:t xml:space="preserve">муниципальный </w:t>
            </w:r>
            <w:r>
              <w:rPr>
                <w:spacing w:val="-4"/>
                <w:sz w:val="11"/>
              </w:rPr>
              <w:t>округ</w:t>
            </w:r>
          </w:p>
        </w:tc>
        <w:tc>
          <w:tcPr>
            <w:tcW w:w="455" w:type="dxa"/>
            <w:tcBorders>
              <w:lef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spacing w:before="19"/>
              <w:rPr>
                <w:sz w:val="11"/>
              </w:rPr>
            </w:pPr>
          </w:p>
          <w:p w:rsidR="001459CE" w:rsidRDefault="00152CAF">
            <w:pPr>
              <w:pStyle w:val="TableParagraph"/>
              <w:spacing w:line="119" w:lineRule="exact"/>
              <w:ind w:left="31" w:right="4"/>
              <w:jc w:val="center"/>
              <w:rPr>
                <w:sz w:val="11"/>
              </w:rPr>
            </w:pPr>
            <w:r>
              <w:rPr>
                <w:sz w:val="11"/>
              </w:rPr>
              <w:t>000</w:t>
            </w:r>
            <w:r>
              <w:rPr>
                <w:spacing w:val="1"/>
                <w:sz w:val="11"/>
              </w:rPr>
              <w:t xml:space="preserve"> </w:t>
            </w:r>
            <w:r>
              <w:rPr>
                <w:sz w:val="11"/>
              </w:rPr>
              <w:t>0104</w:t>
            </w:r>
            <w:r>
              <w:rPr>
                <w:spacing w:val="1"/>
                <w:sz w:val="11"/>
              </w:rPr>
              <w:t xml:space="preserve"> </w:t>
            </w:r>
            <w:r>
              <w:rPr>
                <w:sz w:val="11"/>
              </w:rPr>
              <w:t>7300000000</w:t>
            </w:r>
            <w:r>
              <w:rPr>
                <w:spacing w:val="1"/>
                <w:sz w:val="11"/>
              </w:rPr>
              <w:t xml:space="preserve"> </w:t>
            </w:r>
            <w:r>
              <w:rPr>
                <w:spacing w:val="-5"/>
                <w:sz w:val="11"/>
              </w:rPr>
              <w:t>000</w:t>
            </w:r>
          </w:p>
        </w:tc>
        <w:tc>
          <w:tcPr>
            <w:tcW w:w="958" w:type="dxa"/>
          </w:tcPr>
          <w:p w:rsidR="001459CE" w:rsidRDefault="001459CE">
            <w:pPr>
              <w:pStyle w:val="TableParagraph"/>
              <w:spacing w:before="19"/>
              <w:rPr>
                <w:sz w:val="11"/>
              </w:rPr>
            </w:pPr>
          </w:p>
          <w:p w:rsidR="001459CE" w:rsidRDefault="00152CAF">
            <w:pPr>
              <w:pStyle w:val="TableParagraph"/>
              <w:spacing w:line="119" w:lineRule="exact"/>
              <w:ind w:right="1"/>
              <w:jc w:val="right"/>
              <w:rPr>
                <w:sz w:val="11"/>
              </w:rPr>
            </w:pPr>
            <w:r>
              <w:rPr>
                <w:sz w:val="11"/>
              </w:rPr>
              <w:t>15</w:t>
            </w:r>
            <w:r>
              <w:rPr>
                <w:spacing w:val="1"/>
                <w:sz w:val="11"/>
              </w:rPr>
              <w:t xml:space="preserve"> </w:t>
            </w:r>
            <w:r>
              <w:rPr>
                <w:sz w:val="11"/>
              </w:rPr>
              <w:t>483</w:t>
            </w:r>
            <w:r>
              <w:rPr>
                <w:spacing w:val="1"/>
                <w:sz w:val="11"/>
              </w:rPr>
              <w:t xml:space="preserve"> </w:t>
            </w:r>
            <w:r>
              <w:rPr>
                <w:spacing w:val="-2"/>
                <w:sz w:val="11"/>
              </w:rPr>
              <w:t>900.00</w:t>
            </w:r>
          </w:p>
        </w:tc>
        <w:tc>
          <w:tcPr>
            <w:tcW w:w="903" w:type="dxa"/>
          </w:tcPr>
          <w:p w:rsidR="001459CE" w:rsidRDefault="001459CE">
            <w:pPr>
              <w:pStyle w:val="TableParagraph"/>
              <w:spacing w:before="19"/>
              <w:rPr>
                <w:sz w:val="11"/>
              </w:rPr>
            </w:pPr>
          </w:p>
          <w:p w:rsidR="001459CE" w:rsidRDefault="00152CAF">
            <w:pPr>
              <w:pStyle w:val="TableParagraph"/>
              <w:spacing w:line="119" w:lineRule="exact"/>
              <w:jc w:val="right"/>
              <w:rPr>
                <w:sz w:val="11"/>
              </w:rPr>
            </w:pPr>
            <w:r>
              <w:rPr>
                <w:sz w:val="11"/>
              </w:rPr>
              <w:t>15</w:t>
            </w:r>
            <w:r>
              <w:rPr>
                <w:spacing w:val="1"/>
                <w:sz w:val="11"/>
              </w:rPr>
              <w:t xml:space="preserve"> </w:t>
            </w:r>
            <w:r>
              <w:rPr>
                <w:sz w:val="11"/>
              </w:rPr>
              <w:t>421</w:t>
            </w:r>
            <w:r>
              <w:rPr>
                <w:spacing w:val="1"/>
                <w:sz w:val="11"/>
              </w:rPr>
              <w:t xml:space="preserve"> </w:t>
            </w:r>
            <w:r>
              <w:rPr>
                <w:spacing w:val="-2"/>
                <w:sz w:val="11"/>
              </w:rPr>
              <w:t>209.21</w:t>
            </w:r>
          </w:p>
        </w:tc>
        <w:tc>
          <w:tcPr>
            <w:tcW w:w="959" w:type="dxa"/>
            <w:tcBorders>
              <w:right w:val="single" w:sz="12" w:space="0" w:color="000000"/>
            </w:tcBorders>
          </w:tcPr>
          <w:p w:rsidR="001459CE" w:rsidRDefault="001459CE" w:rsidP="00C619AD">
            <w:pPr>
              <w:pStyle w:val="TableParagraph"/>
              <w:spacing w:before="19"/>
              <w:ind w:right="44"/>
              <w:jc w:val="right"/>
              <w:rPr>
                <w:sz w:val="11"/>
              </w:rPr>
            </w:pPr>
          </w:p>
          <w:p w:rsidR="001459CE" w:rsidRDefault="00152CAF" w:rsidP="00C619AD">
            <w:pPr>
              <w:pStyle w:val="TableParagraph"/>
              <w:spacing w:line="119" w:lineRule="exact"/>
              <w:ind w:right="44"/>
              <w:jc w:val="right"/>
              <w:rPr>
                <w:sz w:val="11"/>
              </w:rPr>
            </w:pPr>
            <w:r>
              <w:rPr>
                <w:sz w:val="11"/>
              </w:rPr>
              <w:t>62</w:t>
            </w:r>
            <w:r>
              <w:rPr>
                <w:spacing w:val="1"/>
                <w:sz w:val="11"/>
              </w:rPr>
              <w:t xml:space="preserve"> </w:t>
            </w:r>
            <w:r>
              <w:rPr>
                <w:spacing w:val="-2"/>
                <w:sz w:val="11"/>
              </w:rPr>
              <w:t>690.79</w:t>
            </w:r>
          </w:p>
        </w:tc>
      </w:tr>
      <w:tr w:rsidR="001459CE">
        <w:trPr>
          <w:trHeight w:val="436"/>
        </w:trPr>
        <w:tc>
          <w:tcPr>
            <w:tcW w:w="5442" w:type="dxa"/>
            <w:tcBorders>
              <w:right w:val="single" w:sz="12" w:space="0" w:color="000000"/>
            </w:tcBorders>
          </w:tcPr>
          <w:p w:rsidR="001459CE" w:rsidRDefault="00152CAF">
            <w:pPr>
              <w:pStyle w:val="TableParagraph"/>
              <w:spacing w:before="2" w:line="268" w:lineRule="auto"/>
              <w:ind w:left="32"/>
              <w:rPr>
                <w:sz w:val="11"/>
              </w:rPr>
            </w:pPr>
            <w:r>
              <w:rPr>
                <w:sz w:val="11"/>
              </w:rPr>
              <w:t>Обеспечение деятельности местной администрации внутригородского муниципального образования</w:t>
            </w:r>
            <w:r>
              <w:rPr>
                <w:spacing w:val="40"/>
                <w:sz w:val="11"/>
              </w:rPr>
              <w:t xml:space="preserve"> </w:t>
            </w:r>
            <w:r>
              <w:rPr>
                <w:sz w:val="11"/>
              </w:rPr>
              <w:t>города Севастополя Гагаринский муниципальный округ (расходы на содержание муниципальных</w:t>
            </w:r>
          </w:p>
          <w:p w:rsidR="001459CE" w:rsidRDefault="00152CAF">
            <w:pPr>
              <w:pStyle w:val="TableParagraph"/>
              <w:ind w:left="32"/>
              <w:rPr>
                <w:sz w:val="11"/>
              </w:rPr>
            </w:pPr>
            <w:r>
              <w:rPr>
                <w:spacing w:val="-2"/>
                <w:sz w:val="11"/>
              </w:rPr>
              <w:t>служащих)</w:t>
            </w:r>
          </w:p>
        </w:tc>
        <w:tc>
          <w:tcPr>
            <w:tcW w:w="455" w:type="dxa"/>
            <w:tcBorders>
              <w:left w:val="single" w:sz="12" w:space="0" w:color="000000"/>
            </w:tcBorders>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left="31" w:right="4"/>
              <w:jc w:val="center"/>
              <w:rPr>
                <w:sz w:val="11"/>
              </w:rPr>
            </w:pPr>
            <w:r>
              <w:rPr>
                <w:sz w:val="11"/>
              </w:rPr>
              <w:t>000 0104</w:t>
            </w:r>
            <w:r>
              <w:rPr>
                <w:spacing w:val="1"/>
                <w:sz w:val="11"/>
              </w:rPr>
              <w:t xml:space="preserve"> </w:t>
            </w:r>
            <w:r>
              <w:rPr>
                <w:sz w:val="11"/>
              </w:rPr>
              <w:t>73000Б7301</w:t>
            </w:r>
            <w:r>
              <w:rPr>
                <w:spacing w:val="1"/>
                <w:sz w:val="11"/>
              </w:rPr>
              <w:t xml:space="preserve"> </w:t>
            </w:r>
            <w:r>
              <w:rPr>
                <w:spacing w:val="-5"/>
                <w:sz w:val="11"/>
              </w:rPr>
              <w:t>000</w:t>
            </w:r>
          </w:p>
        </w:tc>
        <w:tc>
          <w:tcPr>
            <w:tcW w:w="958"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right="1"/>
              <w:jc w:val="right"/>
              <w:rPr>
                <w:sz w:val="11"/>
              </w:rPr>
            </w:pPr>
            <w:r>
              <w:rPr>
                <w:sz w:val="11"/>
              </w:rPr>
              <w:t>14</w:t>
            </w:r>
            <w:r>
              <w:rPr>
                <w:spacing w:val="1"/>
                <w:sz w:val="11"/>
              </w:rPr>
              <w:t xml:space="preserve"> </w:t>
            </w:r>
            <w:r>
              <w:rPr>
                <w:sz w:val="11"/>
              </w:rPr>
              <w:t>281</w:t>
            </w:r>
            <w:r>
              <w:rPr>
                <w:spacing w:val="1"/>
                <w:sz w:val="11"/>
              </w:rPr>
              <w:t xml:space="preserve"> </w:t>
            </w:r>
            <w:r>
              <w:rPr>
                <w:spacing w:val="-2"/>
                <w:sz w:val="11"/>
              </w:rPr>
              <w:t>000.00</w:t>
            </w:r>
          </w:p>
        </w:tc>
        <w:tc>
          <w:tcPr>
            <w:tcW w:w="903"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jc w:val="right"/>
              <w:rPr>
                <w:sz w:val="11"/>
              </w:rPr>
            </w:pPr>
            <w:r>
              <w:rPr>
                <w:sz w:val="11"/>
              </w:rPr>
              <w:t>14</w:t>
            </w:r>
            <w:r>
              <w:rPr>
                <w:spacing w:val="1"/>
                <w:sz w:val="11"/>
              </w:rPr>
              <w:t xml:space="preserve"> </w:t>
            </w:r>
            <w:r>
              <w:rPr>
                <w:sz w:val="11"/>
              </w:rPr>
              <w:t>221</w:t>
            </w:r>
            <w:r>
              <w:rPr>
                <w:spacing w:val="1"/>
                <w:sz w:val="11"/>
              </w:rPr>
              <w:t xml:space="preserve"> </w:t>
            </w:r>
            <w:r>
              <w:rPr>
                <w:spacing w:val="-2"/>
                <w:sz w:val="11"/>
              </w:rPr>
              <w:t>664.11</w:t>
            </w:r>
          </w:p>
        </w:tc>
        <w:tc>
          <w:tcPr>
            <w:tcW w:w="959" w:type="dxa"/>
            <w:tcBorders>
              <w:right w:val="single" w:sz="12" w:space="0" w:color="000000"/>
            </w:tcBorders>
          </w:tcPr>
          <w:p w:rsidR="001459CE" w:rsidRDefault="001459CE" w:rsidP="00C619AD">
            <w:pPr>
              <w:pStyle w:val="TableParagraph"/>
              <w:ind w:right="44"/>
              <w:jc w:val="right"/>
              <w:rPr>
                <w:sz w:val="11"/>
              </w:rPr>
            </w:pPr>
          </w:p>
          <w:p w:rsidR="001459CE" w:rsidRDefault="001459CE" w:rsidP="00C619AD">
            <w:pPr>
              <w:pStyle w:val="TableParagraph"/>
              <w:spacing w:before="44"/>
              <w:ind w:right="44"/>
              <w:jc w:val="right"/>
              <w:rPr>
                <w:sz w:val="11"/>
              </w:rPr>
            </w:pPr>
          </w:p>
          <w:p w:rsidR="001459CE" w:rsidRDefault="00152CAF" w:rsidP="00C619AD">
            <w:pPr>
              <w:pStyle w:val="TableParagraph"/>
              <w:spacing w:line="119" w:lineRule="exact"/>
              <w:ind w:right="44"/>
              <w:jc w:val="right"/>
              <w:rPr>
                <w:sz w:val="11"/>
              </w:rPr>
            </w:pPr>
            <w:r>
              <w:rPr>
                <w:sz w:val="11"/>
              </w:rPr>
              <w:t>59</w:t>
            </w:r>
            <w:r>
              <w:rPr>
                <w:spacing w:val="1"/>
                <w:sz w:val="11"/>
              </w:rPr>
              <w:t xml:space="preserve"> </w:t>
            </w:r>
            <w:r>
              <w:rPr>
                <w:spacing w:val="-2"/>
                <w:sz w:val="11"/>
              </w:rPr>
              <w:t>335.89</w:t>
            </w:r>
          </w:p>
        </w:tc>
      </w:tr>
      <w:tr w:rsidR="001459CE">
        <w:trPr>
          <w:trHeight w:val="436"/>
        </w:trPr>
        <w:tc>
          <w:tcPr>
            <w:tcW w:w="5442" w:type="dxa"/>
            <w:tcBorders>
              <w:right w:val="single" w:sz="12" w:space="0" w:color="000000"/>
            </w:tcBorders>
          </w:tcPr>
          <w:p w:rsidR="001459CE" w:rsidRDefault="00152CAF">
            <w:pPr>
              <w:pStyle w:val="TableParagraph"/>
              <w:spacing w:before="2"/>
              <w:ind w:left="32"/>
              <w:rPr>
                <w:sz w:val="11"/>
              </w:rPr>
            </w:pPr>
            <w:r>
              <w:rPr>
                <w:sz w:val="11"/>
              </w:rPr>
              <w:t>Расходы</w:t>
            </w:r>
            <w:r>
              <w:rPr>
                <w:spacing w:val="-2"/>
                <w:sz w:val="11"/>
              </w:rPr>
              <w:t xml:space="preserve"> </w:t>
            </w:r>
            <w:r>
              <w:rPr>
                <w:sz w:val="11"/>
              </w:rPr>
              <w:t>на выплаты</w:t>
            </w:r>
            <w:r>
              <w:rPr>
                <w:spacing w:val="-1"/>
                <w:sz w:val="11"/>
              </w:rPr>
              <w:t xml:space="preserve"> </w:t>
            </w:r>
            <w:r>
              <w:rPr>
                <w:sz w:val="11"/>
              </w:rPr>
              <w:t>персоналу</w:t>
            </w:r>
            <w:r>
              <w:rPr>
                <w:spacing w:val="-1"/>
                <w:sz w:val="11"/>
              </w:rPr>
              <w:t xml:space="preserve"> </w:t>
            </w:r>
            <w:r>
              <w:rPr>
                <w:sz w:val="11"/>
              </w:rPr>
              <w:t>в</w:t>
            </w:r>
            <w:r>
              <w:rPr>
                <w:spacing w:val="-2"/>
                <w:sz w:val="11"/>
              </w:rPr>
              <w:t xml:space="preserve"> </w:t>
            </w:r>
            <w:r>
              <w:rPr>
                <w:sz w:val="11"/>
              </w:rPr>
              <w:t>целях</w:t>
            </w:r>
            <w:r>
              <w:rPr>
                <w:spacing w:val="-1"/>
                <w:sz w:val="11"/>
              </w:rPr>
              <w:t xml:space="preserve"> </w:t>
            </w:r>
            <w:r>
              <w:rPr>
                <w:sz w:val="11"/>
              </w:rPr>
              <w:t>обеспечения</w:t>
            </w:r>
            <w:r>
              <w:rPr>
                <w:spacing w:val="-1"/>
                <w:sz w:val="11"/>
              </w:rPr>
              <w:t xml:space="preserve"> </w:t>
            </w:r>
            <w:r>
              <w:rPr>
                <w:sz w:val="11"/>
              </w:rPr>
              <w:t>выполнения</w:t>
            </w:r>
            <w:r>
              <w:rPr>
                <w:spacing w:val="-1"/>
                <w:sz w:val="11"/>
              </w:rPr>
              <w:t xml:space="preserve"> </w:t>
            </w:r>
            <w:r>
              <w:rPr>
                <w:sz w:val="11"/>
              </w:rPr>
              <w:t xml:space="preserve">функций </w:t>
            </w:r>
            <w:r>
              <w:rPr>
                <w:spacing w:val="-2"/>
                <w:sz w:val="11"/>
              </w:rPr>
              <w:t>государственными</w:t>
            </w:r>
          </w:p>
          <w:p w:rsidR="001459CE" w:rsidRDefault="00152CAF">
            <w:pPr>
              <w:pStyle w:val="TableParagraph"/>
              <w:spacing w:before="1" w:line="140" w:lineRule="atLeast"/>
              <w:ind w:left="32"/>
              <w:rPr>
                <w:sz w:val="11"/>
              </w:rPr>
            </w:pPr>
            <w:r>
              <w:rPr>
                <w:sz w:val="11"/>
              </w:rPr>
              <w:t>(муниципальными)</w:t>
            </w:r>
            <w:r>
              <w:rPr>
                <w:spacing w:val="-1"/>
                <w:sz w:val="11"/>
              </w:rPr>
              <w:t xml:space="preserve"> </w:t>
            </w:r>
            <w:r>
              <w:rPr>
                <w:sz w:val="11"/>
              </w:rPr>
              <w:t>органами, казенными учреждениями, органами управления государственными</w:t>
            </w:r>
            <w:r>
              <w:rPr>
                <w:spacing w:val="40"/>
                <w:sz w:val="11"/>
              </w:rPr>
              <w:t xml:space="preserve"> </w:t>
            </w:r>
            <w:r>
              <w:rPr>
                <w:sz w:val="11"/>
              </w:rPr>
              <w:t>внебюджетными</w:t>
            </w:r>
            <w:r>
              <w:rPr>
                <w:spacing w:val="-8"/>
                <w:sz w:val="11"/>
              </w:rPr>
              <w:t xml:space="preserve"> </w:t>
            </w:r>
            <w:r>
              <w:rPr>
                <w:sz w:val="11"/>
              </w:rPr>
              <w:t>фондами</w:t>
            </w:r>
          </w:p>
        </w:tc>
        <w:tc>
          <w:tcPr>
            <w:tcW w:w="455" w:type="dxa"/>
            <w:tcBorders>
              <w:left w:val="single" w:sz="12" w:space="0" w:color="000000"/>
            </w:tcBorders>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left="31" w:right="4"/>
              <w:jc w:val="center"/>
              <w:rPr>
                <w:sz w:val="11"/>
              </w:rPr>
            </w:pPr>
            <w:r>
              <w:rPr>
                <w:sz w:val="11"/>
              </w:rPr>
              <w:t>000 0104</w:t>
            </w:r>
            <w:r>
              <w:rPr>
                <w:spacing w:val="1"/>
                <w:sz w:val="11"/>
              </w:rPr>
              <w:t xml:space="preserve"> </w:t>
            </w:r>
            <w:r>
              <w:rPr>
                <w:sz w:val="11"/>
              </w:rPr>
              <w:t>73000Б7301</w:t>
            </w:r>
            <w:r>
              <w:rPr>
                <w:spacing w:val="1"/>
                <w:sz w:val="11"/>
              </w:rPr>
              <w:t xml:space="preserve"> </w:t>
            </w:r>
            <w:r>
              <w:rPr>
                <w:spacing w:val="-5"/>
                <w:sz w:val="11"/>
              </w:rPr>
              <w:t>100</w:t>
            </w:r>
          </w:p>
        </w:tc>
        <w:tc>
          <w:tcPr>
            <w:tcW w:w="958"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right="1"/>
              <w:jc w:val="right"/>
              <w:rPr>
                <w:sz w:val="11"/>
              </w:rPr>
            </w:pPr>
            <w:r>
              <w:rPr>
                <w:sz w:val="11"/>
              </w:rPr>
              <w:t>12</w:t>
            </w:r>
            <w:r>
              <w:rPr>
                <w:spacing w:val="1"/>
                <w:sz w:val="11"/>
              </w:rPr>
              <w:t xml:space="preserve"> </w:t>
            </w:r>
            <w:r>
              <w:rPr>
                <w:sz w:val="11"/>
              </w:rPr>
              <w:t>768</w:t>
            </w:r>
            <w:r>
              <w:rPr>
                <w:spacing w:val="1"/>
                <w:sz w:val="11"/>
              </w:rPr>
              <w:t xml:space="preserve"> </w:t>
            </w:r>
            <w:r>
              <w:rPr>
                <w:spacing w:val="-2"/>
                <w:sz w:val="11"/>
              </w:rPr>
              <w:t>100.00</w:t>
            </w:r>
          </w:p>
        </w:tc>
        <w:tc>
          <w:tcPr>
            <w:tcW w:w="903"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jc w:val="right"/>
              <w:rPr>
                <w:sz w:val="11"/>
              </w:rPr>
            </w:pPr>
            <w:r>
              <w:rPr>
                <w:sz w:val="11"/>
              </w:rPr>
              <w:t>12</w:t>
            </w:r>
            <w:r>
              <w:rPr>
                <w:spacing w:val="1"/>
                <w:sz w:val="11"/>
              </w:rPr>
              <w:t xml:space="preserve"> </w:t>
            </w:r>
            <w:r>
              <w:rPr>
                <w:sz w:val="11"/>
              </w:rPr>
              <w:t>742</w:t>
            </w:r>
            <w:r>
              <w:rPr>
                <w:spacing w:val="1"/>
                <w:sz w:val="11"/>
              </w:rPr>
              <w:t xml:space="preserve"> </w:t>
            </w:r>
            <w:r>
              <w:rPr>
                <w:spacing w:val="-2"/>
                <w:sz w:val="11"/>
              </w:rPr>
              <w:t>471.93</w:t>
            </w:r>
          </w:p>
        </w:tc>
        <w:tc>
          <w:tcPr>
            <w:tcW w:w="959" w:type="dxa"/>
            <w:tcBorders>
              <w:right w:val="single" w:sz="12" w:space="0" w:color="000000"/>
            </w:tcBorders>
          </w:tcPr>
          <w:p w:rsidR="001459CE" w:rsidRDefault="001459CE" w:rsidP="00C619AD">
            <w:pPr>
              <w:pStyle w:val="TableParagraph"/>
              <w:ind w:right="44"/>
              <w:jc w:val="right"/>
              <w:rPr>
                <w:sz w:val="11"/>
              </w:rPr>
            </w:pPr>
          </w:p>
          <w:p w:rsidR="001459CE" w:rsidRDefault="001459CE" w:rsidP="00C619AD">
            <w:pPr>
              <w:pStyle w:val="TableParagraph"/>
              <w:spacing w:before="44"/>
              <w:ind w:right="44"/>
              <w:jc w:val="right"/>
              <w:rPr>
                <w:sz w:val="11"/>
              </w:rPr>
            </w:pPr>
          </w:p>
          <w:p w:rsidR="001459CE" w:rsidRDefault="00152CAF" w:rsidP="00C619AD">
            <w:pPr>
              <w:pStyle w:val="TableParagraph"/>
              <w:spacing w:line="119" w:lineRule="exact"/>
              <w:ind w:right="44"/>
              <w:jc w:val="right"/>
              <w:rPr>
                <w:sz w:val="11"/>
              </w:rPr>
            </w:pPr>
            <w:r>
              <w:rPr>
                <w:sz w:val="11"/>
              </w:rPr>
              <w:t>25</w:t>
            </w:r>
            <w:r>
              <w:rPr>
                <w:spacing w:val="1"/>
                <w:sz w:val="11"/>
              </w:rPr>
              <w:t xml:space="preserve"> </w:t>
            </w:r>
            <w:r>
              <w:rPr>
                <w:spacing w:val="-2"/>
                <w:sz w:val="11"/>
              </w:rPr>
              <w:t>628.07</w:t>
            </w:r>
          </w:p>
        </w:tc>
      </w:tr>
      <w:tr w:rsidR="001459CE">
        <w:trPr>
          <w:trHeight w:val="155"/>
        </w:trPr>
        <w:tc>
          <w:tcPr>
            <w:tcW w:w="5442" w:type="dxa"/>
            <w:tcBorders>
              <w:right w:val="single" w:sz="12" w:space="0" w:color="000000"/>
            </w:tcBorders>
          </w:tcPr>
          <w:p w:rsidR="001459CE" w:rsidRDefault="00152CAF">
            <w:pPr>
              <w:pStyle w:val="TableParagraph"/>
              <w:spacing w:before="2"/>
              <w:ind w:left="32"/>
              <w:rPr>
                <w:sz w:val="11"/>
              </w:rPr>
            </w:pPr>
            <w:r>
              <w:rPr>
                <w:sz w:val="11"/>
              </w:rPr>
              <w:t>Расходы</w:t>
            </w:r>
            <w:r>
              <w:rPr>
                <w:spacing w:val="-2"/>
                <w:sz w:val="11"/>
              </w:rPr>
              <w:t xml:space="preserve"> </w:t>
            </w:r>
            <w:r>
              <w:rPr>
                <w:sz w:val="11"/>
              </w:rPr>
              <w:t>на</w:t>
            </w:r>
            <w:r>
              <w:rPr>
                <w:spacing w:val="-1"/>
                <w:sz w:val="11"/>
              </w:rPr>
              <w:t xml:space="preserve"> </w:t>
            </w:r>
            <w:r>
              <w:rPr>
                <w:sz w:val="11"/>
              </w:rPr>
              <w:t>выплаты</w:t>
            </w:r>
            <w:r>
              <w:rPr>
                <w:spacing w:val="-2"/>
                <w:sz w:val="11"/>
              </w:rPr>
              <w:t xml:space="preserve"> </w:t>
            </w:r>
            <w:r>
              <w:rPr>
                <w:sz w:val="11"/>
              </w:rPr>
              <w:t>персоналу</w:t>
            </w:r>
            <w:r>
              <w:rPr>
                <w:spacing w:val="-1"/>
                <w:sz w:val="11"/>
              </w:rPr>
              <w:t xml:space="preserve"> </w:t>
            </w:r>
            <w:r>
              <w:rPr>
                <w:sz w:val="11"/>
              </w:rPr>
              <w:t>государственных</w:t>
            </w:r>
            <w:r>
              <w:rPr>
                <w:spacing w:val="-2"/>
                <w:sz w:val="11"/>
              </w:rPr>
              <w:t xml:space="preserve"> </w:t>
            </w:r>
            <w:r>
              <w:rPr>
                <w:sz w:val="11"/>
              </w:rPr>
              <w:t>(муниципальных)</w:t>
            </w:r>
            <w:r>
              <w:rPr>
                <w:spacing w:val="-2"/>
                <w:sz w:val="11"/>
              </w:rPr>
              <w:t xml:space="preserve"> органов</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000 0104</w:t>
            </w:r>
            <w:r>
              <w:rPr>
                <w:spacing w:val="1"/>
                <w:sz w:val="11"/>
              </w:rPr>
              <w:t xml:space="preserve"> </w:t>
            </w:r>
            <w:r>
              <w:rPr>
                <w:sz w:val="11"/>
              </w:rPr>
              <w:t>73000Б7301</w:t>
            </w:r>
            <w:r>
              <w:rPr>
                <w:spacing w:val="1"/>
                <w:sz w:val="11"/>
              </w:rPr>
              <w:t xml:space="preserve"> </w:t>
            </w:r>
            <w:r>
              <w:rPr>
                <w:spacing w:val="-5"/>
                <w:sz w:val="11"/>
              </w:rPr>
              <w:t>120</w:t>
            </w:r>
          </w:p>
        </w:tc>
        <w:tc>
          <w:tcPr>
            <w:tcW w:w="958" w:type="dxa"/>
          </w:tcPr>
          <w:p w:rsidR="001459CE" w:rsidRDefault="00152CAF">
            <w:pPr>
              <w:pStyle w:val="TableParagraph"/>
              <w:spacing w:before="16" w:line="119" w:lineRule="exact"/>
              <w:ind w:right="1"/>
              <w:jc w:val="right"/>
              <w:rPr>
                <w:sz w:val="11"/>
              </w:rPr>
            </w:pPr>
            <w:r>
              <w:rPr>
                <w:sz w:val="11"/>
              </w:rPr>
              <w:t>12</w:t>
            </w:r>
            <w:r>
              <w:rPr>
                <w:spacing w:val="1"/>
                <w:sz w:val="11"/>
              </w:rPr>
              <w:t xml:space="preserve"> </w:t>
            </w:r>
            <w:r>
              <w:rPr>
                <w:sz w:val="11"/>
              </w:rPr>
              <w:t>768</w:t>
            </w:r>
            <w:r>
              <w:rPr>
                <w:spacing w:val="1"/>
                <w:sz w:val="11"/>
              </w:rPr>
              <w:t xml:space="preserve"> </w:t>
            </w:r>
            <w:r>
              <w:rPr>
                <w:spacing w:val="-2"/>
                <w:sz w:val="11"/>
              </w:rPr>
              <w:t>100.00</w:t>
            </w:r>
          </w:p>
        </w:tc>
        <w:tc>
          <w:tcPr>
            <w:tcW w:w="903" w:type="dxa"/>
          </w:tcPr>
          <w:p w:rsidR="001459CE" w:rsidRDefault="00152CAF">
            <w:pPr>
              <w:pStyle w:val="TableParagraph"/>
              <w:spacing w:before="16" w:line="119" w:lineRule="exact"/>
              <w:jc w:val="right"/>
              <w:rPr>
                <w:sz w:val="11"/>
              </w:rPr>
            </w:pPr>
            <w:r>
              <w:rPr>
                <w:sz w:val="11"/>
              </w:rPr>
              <w:t>12</w:t>
            </w:r>
            <w:r>
              <w:rPr>
                <w:spacing w:val="1"/>
                <w:sz w:val="11"/>
              </w:rPr>
              <w:t xml:space="preserve"> </w:t>
            </w:r>
            <w:r>
              <w:rPr>
                <w:sz w:val="11"/>
              </w:rPr>
              <w:t>742</w:t>
            </w:r>
            <w:r>
              <w:rPr>
                <w:spacing w:val="1"/>
                <w:sz w:val="11"/>
              </w:rPr>
              <w:t xml:space="preserve"> </w:t>
            </w:r>
            <w:r>
              <w:rPr>
                <w:spacing w:val="-2"/>
                <w:sz w:val="11"/>
              </w:rPr>
              <w:t>471.93</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z w:val="11"/>
              </w:rPr>
              <w:t>25</w:t>
            </w:r>
            <w:r>
              <w:rPr>
                <w:spacing w:val="1"/>
                <w:sz w:val="11"/>
              </w:rPr>
              <w:t xml:space="preserve"> </w:t>
            </w:r>
            <w:r>
              <w:rPr>
                <w:spacing w:val="-2"/>
                <w:sz w:val="11"/>
              </w:rPr>
              <w:t>628.07</w:t>
            </w:r>
          </w:p>
        </w:tc>
      </w:tr>
      <w:tr w:rsidR="001459CE">
        <w:trPr>
          <w:trHeight w:val="155"/>
        </w:trPr>
        <w:tc>
          <w:tcPr>
            <w:tcW w:w="5442" w:type="dxa"/>
            <w:tcBorders>
              <w:right w:val="single" w:sz="12" w:space="0" w:color="000000"/>
            </w:tcBorders>
          </w:tcPr>
          <w:p w:rsidR="001459CE" w:rsidRDefault="00152CAF">
            <w:pPr>
              <w:pStyle w:val="TableParagraph"/>
              <w:spacing w:before="2"/>
              <w:ind w:left="32"/>
              <w:rPr>
                <w:sz w:val="11"/>
              </w:rPr>
            </w:pPr>
            <w:r>
              <w:rPr>
                <w:sz w:val="11"/>
              </w:rPr>
              <w:t>Фонд</w:t>
            </w:r>
            <w:r>
              <w:rPr>
                <w:spacing w:val="-1"/>
                <w:sz w:val="11"/>
              </w:rPr>
              <w:t xml:space="preserve"> </w:t>
            </w:r>
            <w:r>
              <w:rPr>
                <w:sz w:val="11"/>
              </w:rPr>
              <w:t>оплаты</w:t>
            </w:r>
            <w:r>
              <w:rPr>
                <w:spacing w:val="-2"/>
                <w:sz w:val="11"/>
              </w:rPr>
              <w:t xml:space="preserve"> </w:t>
            </w:r>
            <w:r>
              <w:rPr>
                <w:sz w:val="11"/>
              </w:rPr>
              <w:t>труда государственных</w:t>
            </w:r>
            <w:r>
              <w:rPr>
                <w:spacing w:val="-2"/>
                <w:sz w:val="11"/>
              </w:rPr>
              <w:t xml:space="preserve"> </w:t>
            </w:r>
            <w:r>
              <w:rPr>
                <w:sz w:val="11"/>
              </w:rPr>
              <w:t>(муниципальных)</w:t>
            </w:r>
            <w:r>
              <w:rPr>
                <w:spacing w:val="-2"/>
                <w:sz w:val="11"/>
              </w:rPr>
              <w:t xml:space="preserve"> органов</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920 0104</w:t>
            </w:r>
            <w:r>
              <w:rPr>
                <w:spacing w:val="1"/>
                <w:sz w:val="11"/>
              </w:rPr>
              <w:t xml:space="preserve"> </w:t>
            </w:r>
            <w:r>
              <w:rPr>
                <w:sz w:val="11"/>
              </w:rPr>
              <w:t>73000Б7301</w:t>
            </w:r>
            <w:r>
              <w:rPr>
                <w:spacing w:val="1"/>
                <w:sz w:val="11"/>
              </w:rPr>
              <w:t xml:space="preserve"> </w:t>
            </w:r>
            <w:r>
              <w:rPr>
                <w:spacing w:val="-5"/>
                <w:sz w:val="11"/>
              </w:rPr>
              <w:t>121</w:t>
            </w:r>
          </w:p>
        </w:tc>
        <w:tc>
          <w:tcPr>
            <w:tcW w:w="958" w:type="dxa"/>
          </w:tcPr>
          <w:p w:rsidR="001459CE" w:rsidRDefault="00152CAF">
            <w:pPr>
              <w:pStyle w:val="TableParagraph"/>
              <w:spacing w:before="16" w:line="119" w:lineRule="exact"/>
              <w:ind w:right="1"/>
              <w:jc w:val="right"/>
              <w:rPr>
                <w:sz w:val="11"/>
              </w:rPr>
            </w:pPr>
            <w:r>
              <w:rPr>
                <w:sz w:val="11"/>
              </w:rPr>
              <w:t>9</w:t>
            </w:r>
            <w:r>
              <w:rPr>
                <w:spacing w:val="1"/>
                <w:sz w:val="11"/>
              </w:rPr>
              <w:t xml:space="preserve"> </w:t>
            </w:r>
            <w:r>
              <w:rPr>
                <w:sz w:val="11"/>
              </w:rPr>
              <w:t>722</w:t>
            </w:r>
            <w:r>
              <w:rPr>
                <w:spacing w:val="1"/>
                <w:sz w:val="11"/>
              </w:rPr>
              <w:t xml:space="preserve"> </w:t>
            </w:r>
            <w:r>
              <w:rPr>
                <w:spacing w:val="-2"/>
                <w:sz w:val="11"/>
              </w:rPr>
              <w:t>300.00</w:t>
            </w:r>
          </w:p>
        </w:tc>
        <w:tc>
          <w:tcPr>
            <w:tcW w:w="903" w:type="dxa"/>
          </w:tcPr>
          <w:p w:rsidR="001459CE" w:rsidRDefault="00152CAF">
            <w:pPr>
              <w:pStyle w:val="TableParagraph"/>
              <w:spacing w:before="16" w:line="119" w:lineRule="exact"/>
              <w:jc w:val="right"/>
              <w:rPr>
                <w:sz w:val="11"/>
              </w:rPr>
            </w:pPr>
            <w:r>
              <w:rPr>
                <w:sz w:val="11"/>
              </w:rPr>
              <w:t>9</w:t>
            </w:r>
            <w:r>
              <w:rPr>
                <w:spacing w:val="1"/>
                <w:sz w:val="11"/>
              </w:rPr>
              <w:t xml:space="preserve"> </w:t>
            </w:r>
            <w:r>
              <w:rPr>
                <w:sz w:val="11"/>
              </w:rPr>
              <w:t>722</w:t>
            </w:r>
            <w:r>
              <w:rPr>
                <w:spacing w:val="1"/>
                <w:sz w:val="11"/>
              </w:rPr>
              <w:t xml:space="preserve"> </w:t>
            </w:r>
            <w:r>
              <w:rPr>
                <w:spacing w:val="-2"/>
                <w:sz w:val="11"/>
              </w:rPr>
              <w:t>285.75</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2"/>
                <w:sz w:val="11"/>
              </w:rPr>
              <w:t>14.25</w:t>
            </w:r>
          </w:p>
        </w:tc>
      </w:tr>
    </w:tbl>
    <w:p w:rsidR="001459CE" w:rsidRDefault="001459CE">
      <w:pPr>
        <w:spacing w:line="119" w:lineRule="exact"/>
        <w:jc w:val="right"/>
        <w:rPr>
          <w:sz w:val="11"/>
        </w:rPr>
        <w:sectPr w:rsidR="001459CE">
          <w:type w:val="continuous"/>
          <w:pgSz w:w="11910" w:h="16840"/>
          <w:pgMar w:top="1660" w:right="200" w:bottom="280" w:left="980" w:header="720" w:footer="720" w:gutter="0"/>
          <w:cols w:space="720"/>
        </w:sect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42"/>
        <w:gridCol w:w="455"/>
        <w:gridCol w:w="1536"/>
        <w:gridCol w:w="958"/>
        <w:gridCol w:w="903"/>
        <w:gridCol w:w="959"/>
      </w:tblGrid>
      <w:tr w:rsidR="001459CE">
        <w:trPr>
          <w:trHeight w:val="512"/>
        </w:trPr>
        <w:tc>
          <w:tcPr>
            <w:tcW w:w="5442" w:type="dxa"/>
          </w:tcPr>
          <w:p w:rsidR="001459CE" w:rsidRDefault="001459CE">
            <w:pPr>
              <w:pStyle w:val="TableParagraph"/>
              <w:spacing w:before="67"/>
              <w:rPr>
                <w:sz w:val="11"/>
              </w:rPr>
            </w:pPr>
          </w:p>
          <w:p w:rsidR="001459CE" w:rsidRDefault="00152CAF">
            <w:pPr>
              <w:pStyle w:val="TableParagraph"/>
              <w:ind w:left="29"/>
              <w:jc w:val="center"/>
              <w:rPr>
                <w:sz w:val="11"/>
              </w:rPr>
            </w:pPr>
            <w:r>
              <w:rPr>
                <w:sz w:val="11"/>
              </w:rPr>
              <w:t>Наименование</w:t>
            </w:r>
            <w:r>
              <w:rPr>
                <w:spacing w:val="-5"/>
                <w:sz w:val="11"/>
              </w:rPr>
              <w:t xml:space="preserve"> </w:t>
            </w:r>
            <w:r>
              <w:rPr>
                <w:spacing w:val="-2"/>
                <w:sz w:val="11"/>
              </w:rPr>
              <w:t>показателя</w:t>
            </w:r>
          </w:p>
        </w:tc>
        <w:tc>
          <w:tcPr>
            <w:tcW w:w="455" w:type="dxa"/>
          </w:tcPr>
          <w:p w:rsidR="001459CE" w:rsidRDefault="00152CAF">
            <w:pPr>
              <w:pStyle w:val="TableParagraph"/>
              <w:spacing w:before="124" w:line="268" w:lineRule="auto"/>
              <w:ind w:left="64" w:right="30" w:firstLine="74"/>
              <w:rPr>
                <w:sz w:val="11"/>
              </w:rPr>
            </w:pPr>
            <w:r>
              <w:rPr>
                <w:spacing w:val="-4"/>
                <w:sz w:val="11"/>
              </w:rPr>
              <w:t>Код</w:t>
            </w:r>
            <w:r>
              <w:rPr>
                <w:spacing w:val="40"/>
                <w:sz w:val="11"/>
              </w:rPr>
              <w:t xml:space="preserve"> </w:t>
            </w:r>
            <w:r>
              <w:rPr>
                <w:spacing w:val="-2"/>
                <w:sz w:val="11"/>
              </w:rPr>
              <w:t>строки</w:t>
            </w:r>
          </w:p>
        </w:tc>
        <w:tc>
          <w:tcPr>
            <w:tcW w:w="1536" w:type="dxa"/>
          </w:tcPr>
          <w:p w:rsidR="001459CE" w:rsidRDefault="00152CAF">
            <w:pPr>
              <w:pStyle w:val="TableParagraph"/>
              <w:spacing w:before="124" w:line="268" w:lineRule="auto"/>
              <w:ind w:left="377" w:hanging="284"/>
              <w:rPr>
                <w:sz w:val="11"/>
              </w:rPr>
            </w:pPr>
            <w:r>
              <w:rPr>
                <w:sz w:val="11"/>
              </w:rPr>
              <w:t>Код</w:t>
            </w:r>
            <w:r>
              <w:rPr>
                <w:spacing w:val="-7"/>
                <w:sz w:val="11"/>
              </w:rPr>
              <w:t xml:space="preserve"> </w:t>
            </w:r>
            <w:r>
              <w:rPr>
                <w:sz w:val="11"/>
              </w:rPr>
              <w:t>дохода</w:t>
            </w:r>
            <w:r>
              <w:rPr>
                <w:spacing w:val="-7"/>
                <w:sz w:val="11"/>
              </w:rPr>
              <w:t xml:space="preserve"> </w:t>
            </w:r>
            <w:r>
              <w:rPr>
                <w:sz w:val="11"/>
              </w:rPr>
              <w:t>по</w:t>
            </w:r>
            <w:r>
              <w:rPr>
                <w:spacing w:val="-7"/>
                <w:sz w:val="11"/>
              </w:rPr>
              <w:t xml:space="preserve"> </w:t>
            </w:r>
            <w:r>
              <w:rPr>
                <w:sz w:val="11"/>
              </w:rPr>
              <w:t>бюджетной</w:t>
            </w:r>
            <w:r>
              <w:rPr>
                <w:spacing w:val="40"/>
                <w:sz w:val="11"/>
              </w:rPr>
              <w:t xml:space="preserve"> </w:t>
            </w:r>
            <w:r>
              <w:rPr>
                <w:spacing w:val="-2"/>
                <w:sz w:val="11"/>
              </w:rPr>
              <w:t>классификации</w:t>
            </w:r>
          </w:p>
        </w:tc>
        <w:tc>
          <w:tcPr>
            <w:tcW w:w="958" w:type="dxa"/>
          </w:tcPr>
          <w:p w:rsidR="001459CE" w:rsidRDefault="00152CAF">
            <w:pPr>
              <w:pStyle w:val="TableParagraph"/>
              <w:spacing w:before="52" w:line="268" w:lineRule="auto"/>
              <w:ind w:left="187" w:hanging="85"/>
              <w:rPr>
                <w:sz w:val="11"/>
              </w:rPr>
            </w:pPr>
            <w:r>
              <w:rPr>
                <w:spacing w:val="-2"/>
                <w:sz w:val="11"/>
              </w:rPr>
              <w:t>Утвержденные</w:t>
            </w:r>
            <w:r>
              <w:rPr>
                <w:spacing w:val="40"/>
                <w:sz w:val="11"/>
              </w:rPr>
              <w:t xml:space="preserve"> </w:t>
            </w:r>
            <w:r>
              <w:rPr>
                <w:spacing w:val="-2"/>
                <w:sz w:val="11"/>
              </w:rPr>
              <w:t>бюджетные</w:t>
            </w:r>
            <w:r>
              <w:rPr>
                <w:spacing w:val="40"/>
                <w:sz w:val="11"/>
              </w:rPr>
              <w:t xml:space="preserve"> </w:t>
            </w:r>
            <w:r>
              <w:rPr>
                <w:spacing w:val="-2"/>
                <w:sz w:val="11"/>
              </w:rPr>
              <w:t>назначения</w:t>
            </w:r>
          </w:p>
        </w:tc>
        <w:tc>
          <w:tcPr>
            <w:tcW w:w="903" w:type="dxa"/>
          </w:tcPr>
          <w:p w:rsidR="001459CE" w:rsidRDefault="001459CE">
            <w:pPr>
              <w:pStyle w:val="TableParagraph"/>
              <w:spacing w:before="67"/>
              <w:rPr>
                <w:sz w:val="11"/>
              </w:rPr>
            </w:pPr>
          </w:p>
          <w:p w:rsidR="001459CE" w:rsidRDefault="00152CAF">
            <w:pPr>
              <w:pStyle w:val="TableParagraph"/>
              <w:ind w:left="175"/>
              <w:rPr>
                <w:sz w:val="11"/>
              </w:rPr>
            </w:pPr>
            <w:r>
              <w:rPr>
                <w:spacing w:val="-2"/>
                <w:sz w:val="11"/>
              </w:rPr>
              <w:t>Исполнено</w:t>
            </w:r>
          </w:p>
        </w:tc>
        <w:tc>
          <w:tcPr>
            <w:tcW w:w="959" w:type="dxa"/>
          </w:tcPr>
          <w:p w:rsidR="001459CE" w:rsidRDefault="00152CAF">
            <w:pPr>
              <w:pStyle w:val="TableParagraph"/>
              <w:spacing w:before="124" w:line="268" w:lineRule="auto"/>
              <w:ind w:left="186" w:hanging="118"/>
              <w:rPr>
                <w:sz w:val="11"/>
              </w:rPr>
            </w:pPr>
            <w:r>
              <w:rPr>
                <w:spacing w:val="-2"/>
                <w:sz w:val="11"/>
              </w:rPr>
              <w:t>Неисполненные</w:t>
            </w:r>
            <w:r>
              <w:rPr>
                <w:spacing w:val="40"/>
                <w:sz w:val="11"/>
              </w:rPr>
              <w:t xml:space="preserve"> </w:t>
            </w:r>
            <w:r>
              <w:rPr>
                <w:spacing w:val="-2"/>
                <w:sz w:val="11"/>
              </w:rPr>
              <w:t>назначения</w:t>
            </w:r>
          </w:p>
        </w:tc>
      </w:tr>
      <w:tr w:rsidR="001459CE">
        <w:trPr>
          <w:trHeight w:val="149"/>
        </w:trPr>
        <w:tc>
          <w:tcPr>
            <w:tcW w:w="5442" w:type="dxa"/>
          </w:tcPr>
          <w:p w:rsidR="001459CE" w:rsidRDefault="00152CAF">
            <w:pPr>
              <w:pStyle w:val="TableParagraph"/>
              <w:spacing w:before="16" w:line="113" w:lineRule="exact"/>
              <w:ind w:left="29" w:right="3"/>
              <w:jc w:val="center"/>
              <w:rPr>
                <w:sz w:val="11"/>
              </w:rPr>
            </w:pPr>
            <w:r>
              <w:rPr>
                <w:spacing w:val="-10"/>
                <w:sz w:val="11"/>
              </w:rPr>
              <w:t>1</w:t>
            </w:r>
          </w:p>
        </w:tc>
        <w:tc>
          <w:tcPr>
            <w:tcW w:w="455" w:type="dxa"/>
            <w:tcBorders>
              <w:bottom w:val="single" w:sz="12" w:space="0" w:color="000000"/>
            </w:tcBorders>
          </w:tcPr>
          <w:p w:rsidR="001459CE" w:rsidRDefault="00152CAF">
            <w:pPr>
              <w:pStyle w:val="TableParagraph"/>
              <w:spacing w:before="16" w:line="113" w:lineRule="exact"/>
              <w:ind w:left="28"/>
              <w:jc w:val="center"/>
              <w:rPr>
                <w:sz w:val="11"/>
              </w:rPr>
            </w:pPr>
            <w:r>
              <w:rPr>
                <w:spacing w:val="-10"/>
                <w:sz w:val="11"/>
              </w:rPr>
              <w:t>2</w:t>
            </w:r>
          </w:p>
        </w:tc>
        <w:tc>
          <w:tcPr>
            <w:tcW w:w="1536" w:type="dxa"/>
            <w:tcBorders>
              <w:bottom w:val="single" w:sz="12" w:space="0" w:color="000000"/>
            </w:tcBorders>
          </w:tcPr>
          <w:p w:rsidR="001459CE" w:rsidRDefault="00152CAF">
            <w:pPr>
              <w:pStyle w:val="TableParagraph"/>
              <w:spacing w:before="16" w:line="113" w:lineRule="exact"/>
              <w:ind w:left="31" w:right="2"/>
              <w:jc w:val="center"/>
              <w:rPr>
                <w:sz w:val="11"/>
              </w:rPr>
            </w:pPr>
            <w:r>
              <w:rPr>
                <w:spacing w:val="-10"/>
                <w:sz w:val="11"/>
              </w:rPr>
              <w:t>3</w:t>
            </w:r>
          </w:p>
        </w:tc>
        <w:tc>
          <w:tcPr>
            <w:tcW w:w="958" w:type="dxa"/>
            <w:tcBorders>
              <w:bottom w:val="single" w:sz="12" w:space="0" w:color="000000"/>
            </w:tcBorders>
          </w:tcPr>
          <w:p w:rsidR="001459CE" w:rsidRDefault="00152CAF">
            <w:pPr>
              <w:pStyle w:val="TableParagraph"/>
              <w:spacing w:before="16" w:line="113" w:lineRule="exact"/>
              <w:ind w:left="27" w:right="1"/>
              <w:jc w:val="center"/>
              <w:rPr>
                <w:sz w:val="11"/>
              </w:rPr>
            </w:pPr>
            <w:r>
              <w:rPr>
                <w:spacing w:val="-10"/>
                <w:sz w:val="11"/>
              </w:rPr>
              <w:t>4</w:t>
            </w:r>
          </w:p>
        </w:tc>
        <w:tc>
          <w:tcPr>
            <w:tcW w:w="903" w:type="dxa"/>
            <w:tcBorders>
              <w:bottom w:val="single" w:sz="12" w:space="0" w:color="000000"/>
            </w:tcBorders>
          </w:tcPr>
          <w:p w:rsidR="001459CE" w:rsidRDefault="00152CAF">
            <w:pPr>
              <w:pStyle w:val="TableParagraph"/>
              <w:spacing w:before="16" w:line="113" w:lineRule="exact"/>
              <w:ind w:left="28"/>
              <w:jc w:val="center"/>
              <w:rPr>
                <w:sz w:val="11"/>
              </w:rPr>
            </w:pPr>
            <w:r>
              <w:rPr>
                <w:spacing w:val="-10"/>
                <w:sz w:val="11"/>
              </w:rPr>
              <w:t>5</w:t>
            </w:r>
          </w:p>
        </w:tc>
        <w:tc>
          <w:tcPr>
            <w:tcW w:w="959" w:type="dxa"/>
            <w:tcBorders>
              <w:bottom w:val="single" w:sz="12" w:space="0" w:color="000000"/>
            </w:tcBorders>
          </w:tcPr>
          <w:p w:rsidR="001459CE" w:rsidRDefault="00152CAF">
            <w:pPr>
              <w:pStyle w:val="TableParagraph"/>
              <w:spacing w:before="16" w:line="113" w:lineRule="exact"/>
              <w:ind w:left="24" w:right="1"/>
              <w:jc w:val="center"/>
              <w:rPr>
                <w:sz w:val="11"/>
              </w:rPr>
            </w:pPr>
            <w:r>
              <w:rPr>
                <w:spacing w:val="-10"/>
                <w:sz w:val="11"/>
              </w:rPr>
              <w:t>6</w:t>
            </w:r>
          </w:p>
        </w:tc>
      </w:tr>
      <w:tr w:rsidR="001459CE" w:rsidTr="001F27BE">
        <w:trPr>
          <w:trHeight w:val="276"/>
        </w:trPr>
        <w:tc>
          <w:tcPr>
            <w:tcW w:w="5442" w:type="dxa"/>
            <w:tcBorders>
              <w:right w:val="single" w:sz="12" w:space="0" w:color="000000"/>
            </w:tcBorders>
            <w:vAlign w:val="center"/>
          </w:tcPr>
          <w:p w:rsidR="001459CE" w:rsidRDefault="00152CAF">
            <w:pPr>
              <w:pStyle w:val="TableParagraph"/>
              <w:spacing w:line="120" w:lineRule="exact"/>
              <w:ind w:left="32"/>
              <w:rPr>
                <w:sz w:val="11"/>
              </w:rPr>
            </w:pPr>
            <w:r>
              <w:rPr>
                <w:sz w:val="11"/>
              </w:rPr>
              <w:t>Иные</w:t>
            </w:r>
            <w:r>
              <w:rPr>
                <w:spacing w:val="-1"/>
                <w:sz w:val="11"/>
              </w:rPr>
              <w:t xml:space="preserve"> </w:t>
            </w:r>
            <w:r>
              <w:rPr>
                <w:sz w:val="11"/>
              </w:rPr>
              <w:t>выплаты</w:t>
            </w:r>
            <w:r>
              <w:rPr>
                <w:spacing w:val="-2"/>
                <w:sz w:val="11"/>
              </w:rPr>
              <w:t xml:space="preserve"> </w:t>
            </w:r>
            <w:r>
              <w:rPr>
                <w:sz w:val="11"/>
              </w:rPr>
              <w:t>персоналу</w:t>
            </w:r>
            <w:r>
              <w:rPr>
                <w:spacing w:val="-2"/>
                <w:sz w:val="11"/>
              </w:rPr>
              <w:t xml:space="preserve"> </w:t>
            </w:r>
            <w:r>
              <w:rPr>
                <w:sz w:val="11"/>
              </w:rPr>
              <w:t>государственных</w:t>
            </w:r>
            <w:r>
              <w:rPr>
                <w:spacing w:val="-2"/>
                <w:sz w:val="11"/>
              </w:rPr>
              <w:t xml:space="preserve"> </w:t>
            </w:r>
            <w:r>
              <w:rPr>
                <w:sz w:val="11"/>
              </w:rPr>
              <w:t>(муниципальных)</w:t>
            </w:r>
            <w:r>
              <w:rPr>
                <w:spacing w:val="-3"/>
                <w:sz w:val="11"/>
              </w:rPr>
              <w:t xml:space="preserve"> </w:t>
            </w:r>
            <w:r>
              <w:rPr>
                <w:sz w:val="11"/>
              </w:rPr>
              <w:t>органов,</w:t>
            </w:r>
            <w:r>
              <w:rPr>
                <w:spacing w:val="-1"/>
                <w:sz w:val="11"/>
              </w:rPr>
              <w:t xml:space="preserve"> </w:t>
            </w:r>
            <w:r>
              <w:rPr>
                <w:sz w:val="11"/>
              </w:rPr>
              <w:t>за</w:t>
            </w:r>
            <w:r>
              <w:rPr>
                <w:spacing w:val="-1"/>
                <w:sz w:val="11"/>
              </w:rPr>
              <w:t xml:space="preserve"> </w:t>
            </w:r>
            <w:r>
              <w:rPr>
                <w:sz w:val="11"/>
              </w:rPr>
              <w:t>исключением</w:t>
            </w:r>
            <w:r>
              <w:rPr>
                <w:spacing w:val="-1"/>
                <w:sz w:val="11"/>
              </w:rPr>
              <w:t xml:space="preserve"> </w:t>
            </w:r>
            <w:r>
              <w:rPr>
                <w:sz w:val="11"/>
              </w:rPr>
              <w:t xml:space="preserve">фонда </w:t>
            </w:r>
            <w:r>
              <w:rPr>
                <w:spacing w:val="-2"/>
                <w:sz w:val="11"/>
              </w:rPr>
              <w:t>оплаты</w:t>
            </w:r>
          </w:p>
          <w:p w:rsidR="001459CE" w:rsidRDefault="00152CAF">
            <w:pPr>
              <w:pStyle w:val="TableParagraph"/>
              <w:spacing w:before="15" w:line="121" w:lineRule="exact"/>
              <w:ind w:left="32"/>
              <w:rPr>
                <w:sz w:val="11"/>
              </w:rPr>
            </w:pPr>
            <w:r>
              <w:rPr>
                <w:spacing w:val="-2"/>
                <w:sz w:val="11"/>
              </w:rPr>
              <w:t>труда</w:t>
            </w:r>
          </w:p>
        </w:tc>
        <w:tc>
          <w:tcPr>
            <w:tcW w:w="455" w:type="dxa"/>
            <w:tcBorders>
              <w:top w:val="single" w:sz="12" w:space="0" w:color="000000"/>
              <w:left w:val="single" w:sz="12" w:space="0" w:color="000000"/>
            </w:tcBorders>
          </w:tcPr>
          <w:p w:rsidR="001459CE" w:rsidRDefault="001459CE">
            <w:pPr>
              <w:pStyle w:val="TableParagraph"/>
              <w:spacing w:before="10"/>
              <w:rPr>
                <w:sz w:val="11"/>
              </w:rPr>
            </w:pPr>
          </w:p>
          <w:p w:rsidR="001459CE" w:rsidRDefault="00152CAF">
            <w:pPr>
              <w:pStyle w:val="TableParagraph"/>
              <w:spacing w:before="1" w:line="119" w:lineRule="exact"/>
              <w:ind w:left="22"/>
              <w:jc w:val="center"/>
              <w:rPr>
                <w:sz w:val="11"/>
              </w:rPr>
            </w:pPr>
            <w:r>
              <w:rPr>
                <w:spacing w:val="-5"/>
                <w:sz w:val="11"/>
              </w:rPr>
              <w:t>200</w:t>
            </w:r>
          </w:p>
        </w:tc>
        <w:tc>
          <w:tcPr>
            <w:tcW w:w="1536" w:type="dxa"/>
            <w:tcBorders>
              <w:top w:val="single" w:sz="12" w:space="0" w:color="000000"/>
            </w:tcBorders>
          </w:tcPr>
          <w:p w:rsidR="001459CE" w:rsidRDefault="001459CE">
            <w:pPr>
              <w:pStyle w:val="TableParagraph"/>
              <w:spacing w:before="10"/>
              <w:rPr>
                <w:sz w:val="11"/>
              </w:rPr>
            </w:pPr>
          </w:p>
          <w:p w:rsidR="001459CE" w:rsidRDefault="00152CAF">
            <w:pPr>
              <w:pStyle w:val="TableParagraph"/>
              <w:spacing w:before="1" w:line="119" w:lineRule="exact"/>
              <w:ind w:left="31" w:right="4"/>
              <w:jc w:val="center"/>
              <w:rPr>
                <w:sz w:val="11"/>
              </w:rPr>
            </w:pPr>
            <w:r>
              <w:rPr>
                <w:sz w:val="11"/>
              </w:rPr>
              <w:t>920 0104</w:t>
            </w:r>
            <w:r>
              <w:rPr>
                <w:spacing w:val="1"/>
                <w:sz w:val="11"/>
              </w:rPr>
              <w:t xml:space="preserve"> </w:t>
            </w:r>
            <w:r>
              <w:rPr>
                <w:sz w:val="11"/>
              </w:rPr>
              <w:t>73000Б7301</w:t>
            </w:r>
            <w:r>
              <w:rPr>
                <w:spacing w:val="1"/>
                <w:sz w:val="11"/>
              </w:rPr>
              <w:t xml:space="preserve"> </w:t>
            </w:r>
            <w:r>
              <w:rPr>
                <w:spacing w:val="-5"/>
                <w:sz w:val="11"/>
              </w:rPr>
              <w:t>122</w:t>
            </w:r>
          </w:p>
        </w:tc>
        <w:tc>
          <w:tcPr>
            <w:tcW w:w="958" w:type="dxa"/>
            <w:tcBorders>
              <w:top w:val="single" w:sz="12" w:space="0" w:color="000000"/>
            </w:tcBorders>
          </w:tcPr>
          <w:p w:rsidR="001459CE" w:rsidRDefault="001459CE">
            <w:pPr>
              <w:pStyle w:val="TableParagraph"/>
              <w:spacing w:before="10"/>
              <w:rPr>
                <w:sz w:val="11"/>
              </w:rPr>
            </w:pPr>
          </w:p>
          <w:p w:rsidR="001459CE" w:rsidRDefault="00152CAF">
            <w:pPr>
              <w:pStyle w:val="TableParagraph"/>
              <w:spacing w:before="1" w:line="119" w:lineRule="exact"/>
              <w:ind w:right="1"/>
              <w:jc w:val="right"/>
              <w:rPr>
                <w:sz w:val="11"/>
              </w:rPr>
            </w:pPr>
            <w:r>
              <w:rPr>
                <w:sz w:val="11"/>
              </w:rPr>
              <w:t>109</w:t>
            </w:r>
            <w:r>
              <w:rPr>
                <w:spacing w:val="1"/>
                <w:sz w:val="11"/>
              </w:rPr>
              <w:t xml:space="preserve"> </w:t>
            </w:r>
            <w:r>
              <w:rPr>
                <w:spacing w:val="-2"/>
                <w:sz w:val="11"/>
              </w:rPr>
              <w:t>600.00</w:t>
            </w:r>
          </w:p>
        </w:tc>
        <w:tc>
          <w:tcPr>
            <w:tcW w:w="903" w:type="dxa"/>
            <w:tcBorders>
              <w:top w:val="single" w:sz="12" w:space="0" w:color="000000"/>
            </w:tcBorders>
          </w:tcPr>
          <w:p w:rsidR="001459CE" w:rsidRDefault="001459CE">
            <w:pPr>
              <w:pStyle w:val="TableParagraph"/>
              <w:spacing w:before="10"/>
              <w:rPr>
                <w:sz w:val="11"/>
              </w:rPr>
            </w:pPr>
          </w:p>
          <w:p w:rsidR="001459CE" w:rsidRDefault="00152CAF">
            <w:pPr>
              <w:pStyle w:val="TableParagraph"/>
              <w:spacing w:before="1" w:line="119" w:lineRule="exact"/>
              <w:jc w:val="right"/>
              <w:rPr>
                <w:sz w:val="11"/>
              </w:rPr>
            </w:pPr>
            <w:r>
              <w:rPr>
                <w:sz w:val="11"/>
              </w:rPr>
              <w:t>109</w:t>
            </w:r>
            <w:r>
              <w:rPr>
                <w:spacing w:val="1"/>
                <w:sz w:val="11"/>
              </w:rPr>
              <w:t xml:space="preserve"> </w:t>
            </w:r>
            <w:r>
              <w:rPr>
                <w:spacing w:val="-2"/>
                <w:sz w:val="11"/>
              </w:rPr>
              <w:t>492.60</w:t>
            </w:r>
          </w:p>
        </w:tc>
        <w:tc>
          <w:tcPr>
            <w:tcW w:w="959" w:type="dxa"/>
            <w:tcBorders>
              <w:top w:val="single" w:sz="12" w:space="0" w:color="000000"/>
              <w:right w:val="single" w:sz="12" w:space="0" w:color="000000"/>
            </w:tcBorders>
          </w:tcPr>
          <w:p w:rsidR="001459CE" w:rsidRDefault="001459CE" w:rsidP="00C619AD">
            <w:pPr>
              <w:pStyle w:val="TableParagraph"/>
              <w:spacing w:before="10"/>
              <w:ind w:right="44"/>
              <w:rPr>
                <w:sz w:val="11"/>
              </w:rPr>
            </w:pPr>
          </w:p>
          <w:p w:rsidR="001459CE" w:rsidRDefault="00152CAF" w:rsidP="00C619AD">
            <w:pPr>
              <w:pStyle w:val="TableParagraph"/>
              <w:spacing w:before="1" w:line="119" w:lineRule="exact"/>
              <w:ind w:right="44"/>
              <w:jc w:val="right"/>
              <w:rPr>
                <w:sz w:val="11"/>
              </w:rPr>
            </w:pPr>
            <w:r>
              <w:rPr>
                <w:spacing w:val="-2"/>
                <w:sz w:val="11"/>
              </w:rPr>
              <w:t>107.40</w:t>
            </w:r>
          </w:p>
        </w:tc>
      </w:tr>
      <w:tr w:rsidR="001459CE" w:rsidTr="001F27BE">
        <w:trPr>
          <w:trHeight w:val="28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Взносы</w:t>
            </w:r>
            <w:r>
              <w:rPr>
                <w:spacing w:val="-1"/>
                <w:sz w:val="11"/>
              </w:rPr>
              <w:t xml:space="preserve"> </w:t>
            </w:r>
            <w:r>
              <w:rPr>
                <w:sz w:val="11"/>
              </w:rPr>
              <w:t>по обязательному</w:t>
            </w:r>
            <w:r>
              <w:rPr>
                <w:spacing w:val="-1"/>
                <w:sz w:val="11"/>
              </w:rPr>
              <w:t xml:space="preserve"> </w:t>
            </w:r>
            <w:r>
              <w:rPr>
                <w:sz w:val="11"/>
              </w:rPr>
              <w:t>социальному страхованию на выплаты денежного содержания</w:t>
            </w:r>
            <w:r>
              <w:rPr>
                <w:spacing w:val="-1"/>
                <w:sz w:val="11"/>
              </w:rPr>
              <w:t xml:space="preserve"> </w:t>
            </w:r>
            <w:r>
              <w:rPr>
                <w:sz w:val="11"/>
              </w:rPr>
              <w:t>и</w:t>
            </w:r>
            <w:r>
              <w:rPr>
                <w:spacing w:val="1"/>
                <w:sz w:val="11"/>
              </w:rPr>
              <w:t xml:space="preserve"> </w:t>
            </w:r>
            <w:r>
              <w:rPr>
                <w:spacing w:val="-4"/>
                <w:sz w:val="11"/>
              </w:rPr>
              <w:t>иные</w:t>
            </w:r>
          </w:p>
          <w:p w:rsidR="001459CE" w:rsidRDefault="00152CAF">
            <w:pPr>
              <w:pStyle w:val="TableParagraph"/>
              <w:spacing w:before="15" w:line="121" w:lineRule="exact"/>
              <w:ind w:left="32"/>
              <w:rPr>
                <w:sz w:val="11"/>
              </w:rPr>
            </w:pPr>
            <w:r>
              <w:rPr>
                <w:sz w:val="11"/>
              </w:rPr>
              <w:t>выплаты</w:t>
            </w:r>
            <w:r>
              <w:rPr>
                <w:spacing w:val="-3"/>
                <w:sz w:val="11"/>
              </w:rPr>
              <w:t xml:space="preserve"> </w:t>
            </w:r>
            <w:r>
              <w:rPr>
                <w:sz w:val="11"/>
              </w:rPr>
              <w:t>работникам</w:t>
            </w:r>
            <w:r>
              <w:rPr>
                <w:spacing w:val="-2"/>
                <w:sz w:val="11"/>
              </w:rPr>
              <w:t xml:space="preserve"> </w:t>
            </w:r>
            <w:r>
              <w:rPr>
                <w:sz w:val="11"/>
              </w:rPr>
              <w:t>государственных</w:t>
            </w:r>
            <w:r>
              <w:rPr>
                <w:spacing w:val="-3"/>
                <w:sz w:val="11"/>
              </w:rPr>
              <w:t xml:space="preserve"> </w:t>
            </w:r>
            <w:r>
              <w:rPr>
                <w:sz w:val="11"/>
              </w:rPr>
              <w:t>(муниципальных)</w:t>
            </w:r>
            <w:r>
              <w:rPr>
                <w:spacing w:val="-3"/>
                <w:sz w:val="11"/>
              </w:rPr>
              <w:t xml:space="preserve"> </w:t>
            </w:r>
            <w:r>
              <w:rPr>
                <w:spacing w:val="-2"/>
                <w:sz w:val="11"/>
              </w:rPr>
              <w:t>органов</w:t>
            </w:r>
          </w:p>
        </w:tc>
        <w:tc>
          <w:tcPr>
            <w:tcW w:w="455" w:type="dxa"/>
            <w:tcBorders>
              <w:lef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spacing w:before="19"/>
              <w:rPr>
                <w:sz w:val="11"/>
              </w:rPr>
            </w:pPr>
          </w:p>
          <w:p w:rsidR="001459CE" w:rsidRDefault="00152CAF">
            <w:pPr>
              <w:pStyle w:val="TableParagraph"/>
              <w:spacing w:line="119" w:lineRule="exact"/>
              <w:ind w:left="31" w:right="4"/>
              <w:jc w:val="center"/>
              <w:rPr>
                <w:sz w:val="11"/>
              </w:rPr>
            </w:pPr>
            <w:r>
              <w:rPr>
                <w:sz w:val="11"/>
              </w:rPr>
              <w:t>920 0104</w:t>
            </w:r>
            <w:r>
              <w:rPr>
                <w:spacing w:val="1"/>
                <w:sz w:val="11"/>
              </w:rPr>
              <w:t xml:space="preserve"> </w:t>
            </w:r>
            <w:r>
              <w:rPr>
                <w:sz w:val="11"/>
              </w:rPr>
              <w:t>73000Б7301</w:t>
            </w:r>
            <w:r>
              <w:rPr>
                <w:spacing w:val="1"/>
                <w:sz w:val="11"/>
              </w:rPr>
              <w:t xml:space="preserve"> </w:t>
            </w:r>
            <w:r>
              <w:rPr>
                <w:spacing w:val="-5"/>
                <w:sz w:val="11"/>
              </w:rPr>
              <w:t>129</w:t>
            </w:r>
          </w:p>
        </w:tc>
        <w:tc>
          <w:tcPr>
            <w:tcW w:w="958" w:type="dxa"/>
          </w:tcPr>
          <w:p w:rsidR="001459CE" w:rsidRDefault="001459CE">
            <w:pPr>
              <w:pStyle w:val="TableParagraph"/>
              <w:spacing w:before="19"/>
              <w:rPr>
                <w:sz w:val="11"/>
              </w:rPr>
            </w:pPr>
          </w:p>
          <w:p w:rsidR="001459CE" w:rsidRDefault="00152CAF">
            <w:pPr>
              <w:pStyle w:val="TableParagraph"/>
              <w:spacing w:line="119" w:lineRule="exact"/>
              <w:ind w:right="1"/>
              <w:jc w:val="right"/>
              <w:rPr>
                <w:sz w:val="11"/>
              </w:rPr>
            </w:pPr>
            <w:r>
              <w:rPr>
                <w:sz w:val="11"/>
              </w:rPr>
              <w:t>2</w:t>
            </w:r>
            <w:r>
              <w:rPr>
                <w:spacing w:val="1"/>
                <w:sz w:val="11"/>
              </w:rPr>
              <w:t xml:space="preserve"> </w:t>
            </w:r>
            <w:r>
              <w:rPr>
                <w:sz w:val="11"/>
              </w:rPr>
              <w:t>936</w:t>
            </w:r>
            <w:r>
              <w:rPr>
                <w:spacing w:val="1"/>
                <w:sz w:val="11"/>
              </w:rPr>
              <w:t xml:space="preserve"> </w:t>
            </w:r>
            <w:r>
              <w:rPr>
                <w:spacing w:val="-2"/>
                <w:sz w:val="11"/>
              </w:rPr>
              <w:t>200.00</w:t>
            </w:r>
          </w:p>
        </w:tc>
        <w:tc>
          <w:tcPr>
            <w:tcW w:w="903" w:type="dxa"/>
          </w:tcPr>
          <w:p w:rsidR="001459CE" w:rsidRDefault="001459CE">
            <w:pPr>
              <w:pStyle w:val="TableParagraph"/>
              <w:spacing w:before="19"/>
              <w:rPr>
                <w:sz w:val="11"/>
              </w:rPr>
            </w:pPr>
          </w:p>
          <w:p w:rsidR="001459CE" w:rsidRDefault="00152CAF">
            <w:pPr>
              <w:pStyle w:val="TableParagraph"/>
              <w:spacing w:line="119" w:lineRule="exact"/>
              <w:jc w:val="right"/>
              <w:rPr>
                <w:sz w:val="11"/>
              </w:rPr>
            </w:pPr>
            <w:r>
              <w:rPr>
                <w:sz w:val="11"/>
              </w:rPr>
              <w:t>2</w:t>
            </w:r>
            <w:r>
              <w:rPr>
                <w:spacing w:val="1"/>
                <w:sz w:val="11"/>
              </w:rPr>
              <w:t xml:space="preserve"> </w:t>
            </w:r>
            <w:r>
              <w:rPr>
                <w:sz w:val="11"/>
              </w:rPr>
              <w:t>910</w:t>
            </w:r>
            <w:r>
              <w:rPr>
                <w:spacing w:val="1"/>
                <w:sz w:val="11"/>
              </w:rPr>
              <w:t xml:space="preserve"> </w:t>
            </w:r>
            <w:r>
              <w:rPr>
                <w:spacing w:val="-2"/>
                <w:sz w:val="11"/>
              </w:rPr>
              <w:t>693.58</w:t>
            </w:r>
          </w:p>
        </w:tc>
        <w:tc>
          <w:tcPr>
            <w:tcW w:w="959" w:type="dxa"/>
            <w:tcBorders>
              <w:right w:val="single" w:sz="12" w:space="0" w:color="000000"/>
            </w:tcBorders>
          </w:tcPr>
          <w:p w:rsidR="001459CE" w:rsidRDefault="001459CE" w:rsidP="00C619AD">
            <w:pPr>
              <w:pStyle w:val="TableParagraph"/>
              <w:spacing w:before="19"/>
              <w:ind w:right="44"/>
              <w:rPr>
                <w:sz w:val="11"/>
              </w:rPr>
            </w:pPr>
          </w:p>
          <w:p w:rsidR="001459CE" w:rsidRDefault="00152CAF" w:rsidP="00C619AD">
            <w:pPr>
              <w:pStyle w:val="TableParagraph"/>
              <w:spacing w:line="119" w:lineRule="exact"/>
              <w:ind w:right="44"/>
              <w:jc w:val="right"/>
              <w:rPr>
                <w:sz w:val="11"/>
              </w:rPr>
            </w:pPr>
            <w:r>
              <w:rPr>
                <w:sz w:val="11"/>
              </w:rPr>
              <w:t>25</w:t>
            </w:r>
            <w:r>
              <w:rPr>
                <w:spacing w:val="1"/>
                <w:sz w:val="11"/>
              </w:rPr>
              <w:t xml:space="preserve"> </w:t>
            </w:r>
            <w:r>
              <w:rPr>
                <w:spacing w:val="-2"/>
                <w:sz w:val="11"/>
              </w:rPr>
              <w:t>506.42</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Закупка</w:t>
            </w:r>
            <w:r>
              <w:rPr>
                <w:spacing w:val="-3"/>
                <w:sz w:val="11"/>
              </w:rPr>
              <w:t xml:space="preserve"> </w:t>
            </w:r>
            <w:r>
              <w:rPr>
                <w:sz w:val="11"/>
              </w:rPr>
              <w:t>товаров, работ</w:t>
            </w:r>
            <w:r>
              <w:rPr>
                <w:spacing w:val="-2"/>
                <w:sz w:val="11"/>
              </w:rPr>
              <w:t xml:space="preserve"> </w:t>
            </w:r>
            <w:r>
              <w:rPr>
                <w:sz w:val="11"/>
              </w:rPr>
              <w:t>и услуг для</w:t>
            </w:r>
            <w:r>
              <w:rPr>
                <w:spacing w:val="-2"/>
                <w:sz w:val="11"/>
              </w:rPr>
              <w:t xml:space="preserve"> </w:t>
            </w:r>
            <w:r>
              <w:rPr>
                <w:sz w:val="11"/>
              </w:rPr>
              <w:t>обеспечения</w:t>
            </w:r>
            <w:r>
              <w:rPr>
                <w:spacing w:val="-1"/>
                <w:sz w:val="11"/>
              </w:rPr>
              <w:t xml:space="preserve"> </w:t>
            </w:r>
            <w:r>
              <w:rPr>
                <w:sz w:val="11"/>
              </w:rPr>
              <w:t>государственных</w:t>
            </w:r>
            <w:r>
              <w:rPr>
                <w:spacing w:val="-1"/>
                <w:sz w:val="11"/>
              </w:rPr>
              <w:t xml:space="preserve"> </w:t>
            </w:r>
            <w:r>
              <w:rPr>
                <w:sz w:val="11"/>
              </w:rPr>
              <w:t>(муниципальных)</w:t>
            </w:r>
            <w:r>
              <w:rPr>
                <w:spacing w:val="-2"/>
                <w:sz w:val="11"/>
              </w:rPr>
              <w:t xml:space="preserve"> </w:t>
            </w:r>
            <w:r>
              <w:rPr>
                <w:spacing w:val="-4"/>
                <w:sz w:val="11"/>
              </w:rPr>
              <w:t>нужд</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000 0104</w:t>
            </w:r>
            <w:r>
              <w:rPr>
                <w:spacing w:val="1"/>
                <w:sz w:val="11"/>
              </w:rPr>
              <w:t xml:space="preserve"> </w:t>
            </w:r>
            <w:r>
              <w:rPr>
                <w:sz w:val="11"/>
              </w:rPr>
              <w:t>73000Б7301</w:t>
            </w:r>
            <w:r>
              <w:rPr>
                <w:spacing w:val="1"/>
                <w:sz w:val="11"/>
              </w:rPr>
              <w:t xml:space="preserve"> </w:t>
            </w:r>
            <w:r>
              <w:rPr>
                <w:spacing w:val="-5"/>
                <w:sz w:val="11"/>
              </w:rPr>
              <w:t>200</w:t>
            </w:r>
          </w:p>
        </w:tc>
        <w:tc>
          <w:tcPr>
            <w:tcW w:w="958" w:type="dxa"/>
          </w:tcPr>
          <w:p w:rsidR="001459CE" w:rsidRDefault="00152CAF">
            <w:pPr>
              <w:pStyle w:val="TableParagraph"/>
              <w:spacing w:before="16" w:line="119" w:lineRule="exact"/>
              <w:ind w:right="1"/>
              <w:jc w:val="right"/>
              <w:rPr>
                <w:sz w:val="11"/>
              </w:rPr>
            </w:pPr>
            <w:r>
              <w:rPr>
                <w:sz w:val="11"/>
              </w:rPr>
              <w:t>1</w:t>
            </w:r>
            <w:r>
              <w:rPr>
                <w:spacing w:val="1"/>
                <w:sz w:val="11"/>
              </w:rPr>
              <w:t xml:space="preserve"> </w:t>
            </w:r>
            <w:r>
              <w:rPr>
                <w:sz w:val="11"/>
              </w:rPr>
              <w:t>511</w:t>
            </w:r>
            <w:r>
              <w:rPr>
                <w:spacing w:val="1"/>
                <w:sz w:val="11"/>
              </w:rPr>
              <w:t xml:space="preserve"> </w:t>
            </w:r>
            <w:r>
              <w:rPr>
                <w:spacing w:val="-2"/>
                <w:sz w:val="11"/>
              </w:rPr>
              <w:t>600.00</w:t>
            </w:r>
          </w:p>
        </w:tc>
        <w:tc>
          <w:tcPr>
            <w:tcW w:w="903" w:type="dxa"/>
          </w:tcPr>
          <w:p w:rsidR="001459CE" w:rsidRDefault="00152CAF">
            <w:pPr>
              <w:pStyle w:val="TableParagraph"/>
              <w:spacing w:before="16" w:line="119" w:lineRule="exact"/>
              <w:jc w:val="right"/>
              <w:rPr>
                <w:sz w:val="11"/>
              </w:rPr>
            </w:pPr>
            <w:r>
              <w:rPr>
                <w:sz w:val="11"/>
              </w:rPr>
              <w:t>1</w:t>
            </w:r>
            <w:r>
              <w:rPr>
                <w:spacing w:val="1"/>
                <w:sz w:val="11"/>
              </w:rPr>
              <w:t xml:space="preserve"> </w:t>
            </w:r>
            <w:r>
              <w:rPr>
                <w:sz w:val="11"/>
              </w:rPr>
              <w:t>477</w:t>
            </w:r>
            <w:r>
              <w:rPr>
                <w:spacing w:val="1"/>
                <w:sz w:val="11"/>
              </w:rPr>
              <w:t xml:space="preserve"> </w:t>
            </w:r>
            <w:r>
              <w:rPr>
                <w:spacing w:val="-2"/>
                <w:sz w:val="11"/>
              </w:rPr>
              <w:t>939.18</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z w:val="11"/>
              </w:rPr>
              <w:t>33</w:t>
            </w:r>
            <w:r>
              <w:rPr>
                <w:spacing w:val="1"/>
                <w:sz w:val="11"/>
              </w:rPr>
              <w:t xml:space="preserve"> </w:t>
            </w:r>
            <w:r>
              <w:rPr>
                <w:spacing w:val="-2"/>
                <w:sz w:val="11"/>
              </w:rPr>
              <w:t>660.82</w:t>
            </w:r>
          </w:p>
        </w:tc>
      </w:tr>
      <w:tr w:rsidR="001459CE" w:rsidTr="001F27BE">
        <w:trPr>
          <w:trHeight w:val="28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Иные</w:t>
            </w:r>
            <w:r>
              <w:rPr>
                <w:spacing w:val="-3"/>
                <w:sz w:val="11"/>
              </w:rPr>
              <w:t xml:space="preserve"> </w:t>
            </w:r>
            <w:r>
              <w:rPr>
                <w:sz w:val="11"/>
              </w:rPr>
              <w:t>закупки</w:t>
            </w:r>
            <w:r>
              <w:rPr>
                <w:spacing w:val="-1"/>
                <w:sz w:val="11"/>
              </w:rPr>
              <w:t xml:space="preserve"> </w:t>
            </w:r>
            <w:r>
              <w:rPr>
                <w:sz w:val="11"/>
              </w:rPr>
              <w:t>товаров, работ</w:t>
            </w:r>
            <w:r>
              <w:rPr>
                <w:spacing w:val="-2"/>
                <w:sz w:val="11"/>
              </w:rPr>
              <w:t xml:space="preserve"> </w:t>
            </w:r>
            <w:r>
              <w:rPr>
                <w:sz w:val="11"/>
              </w:rPr>
              <w:t>и</w:t>
            </w:r>
            <w:r>
              <w:rPr>
                <w:spacing w:val="-1"/>
                <w:sz w:val="11"/>
              </w:rPr>
              <w:t xml:space="preserve"> </w:t>
            </w:r>
            <w:r>
              <w:rPr>
                <w:sz w:val="11"/>
              </w:rPr>
              <w:t>услуг для</w:t>
            </w:r>
            <w:r>
              <w:rPr>
                <w:spacing w:val="-2"/>
                <w:sz w:val="11"/>
              </w:rPr>
              <w:t xml:space="preserve"> </w:t>
            </w:r>
            <w:r>
              <w:rPr>
                <w:sz w:val="11"/>
              </w:rPr>
              <w:t>обеспечения</w:t>
            </w:r>
            <w:r>
              <w:rPr>
                <w:spacing w:val="-1"/>
                <w:sz w:val="11"/>
              </w:rPr>
              <w:t xml:space="preserve"> </w:t>
            </w:r>
            <w:r>
              <w:rPr>
                <w:sz w:val="11"/>
              </w:rPr>
              <w:t>государственных</w:t>
            </w:r>
            <w:r>
              <w:rPr>
                <w:spacing w:val="-2"/>
                <w:sz w:val="11"/>
              </w:rPr>
              <w:t xml:space="preserve"> </w:t>
            </w:r>
            <w:r>
              <w:rPr>
                <w:sz w:val="11"/>
              </w:rPr>
              <w:t>(муниципальных)</w:t>
            </w:r>
            <w:r>
              <w:rPr>
                <w:spacing w:val="-2"/>
                <w:sz w:val="11"/>
              </w:rPr>
              <w:t xml:space="preserve"> </w:t>
            </w:r>
            <w:r>
              <w:rPr>
                <w:spacing w:val="-4"/>
                <w:sz w:val="11"/>
              </w:rPr>
              <w:t>нужд</w:t>
            </w:r>
          </w:p>
        </w:tc>
        <w:tc>
          <w:tcPr>
            <w:tcW w:w="455" w:type="dxa"/>
            <w:tcBorders>
              <w:lef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spacing w:before="19"/>
              <w:rPr>
                <w:sz w:val="11"/>
              </w:rPr>
            </w:pPr>
          </w:p>
          <w:p w:rsidR="001459CE" w:rsidRDefault="00152CAF">
            <w:pPr>
              <w:pStyle w:val="TableParagraph"/>
              <w:spacing w:line="119" w:lineRule="exact"/>
              <w:ind w:left="31" w:right="4"/>
              <w:jc w:val="center"/>
              <w:rPr>
                <w:sz w:val="11"/>
              </w:rPr>
            </w:pPr>
            <w:r>
              <w:rPr>
                <w:sz w:val="11"/>
              </w:rPr>
              <w:t>000 0104</w:t>
            </w:r>
            <w:r>
              <w:rPr>
                <w:spacing w:val="1"/>
                <w:sz w:val="11"/>
              </w:rPr>
              <w:t xml:space="preserve"> </w:t>
            </w:r>
            <w:r>
              <w:rPr>
                <w:sz w:val="11"/>
              </w:rPr>
              <w:t>73000Б7301</w:t>
            </w:r>
            <w:r>
              <w:rPr>
                <w:spacing w:val="1"/>
                <w:sz w:val="11"/>
              </w:rPr>
              <w:t xml:space="preserve"> </w:t>
            </w:r>
            <w:r>
              <w:rPr>
                <w:spacing w:val="-5"/>
                <w:sz w:val="11"/>
              </w:rPr>
              <w:t>240</w:t>
            </w:r>
          </w:p>
        </w:tc>
        <w:tc>
          <w:tcPr>
            <w:tcW w:w="958" w:type="dxa"/>
          </w:tcPr>
          <w:p w:rsidR="001459CE" w:rsidRDefault="001459CE">
            <w:pPr>
              <w:pStyle w:val="TableParagraph"/>
              <w:spacing w:before="19"/>
              <w:rPr>
                <w:sz w:val="11"/>
              </w:rPr>
            </w:pPr>
          </w:p>
          <w:p w:rsidR="001459CE" w:rsidRDefault="00152CAF">
            <w:pPr>
              <w:pStyle w:val="TableParagraph"/>
              <w:spacing w:line="119" w:lineRule="exact"/>
              <w:ind w:right="1"/>
              <w:jc w:val="right"/>
              <w:rPr>
                <w:sz w:val="11"/>
              </w:rPr>
            </w:pPr>
            <w:r>
              <w:rPr>
                <w:sz w:val="11"/>
              </w:rPr>
              <w:t>1</w:t>
            </w:r>
            <w:r>
              <w:rPr>
                <w:spacing w:val="1"/>
                <w:sz w:val="11"/>
              </w:rPr>
              <w:t xml:space="preserve"> </w:t>
            </w:r>
            <w:r>
              <w:rPr>
                <w:sz w:val="11"/>
              </w:rPr>
              <w:t>511</w:t>
            </w:r>
            <w:r>
              <w:rPr>
                <w:spacing w:val="1"/>
                <w:sz w:val="11"/>
              </w:rPr>
              <w:t xml:space="preserve"> </w:t>
            </w:r>
            <w:r>
              <w:rPr>
                <w:spacing w:val="-2"/>
                <w:sz w:val="11"/>
              </w:rPr>
              <w:t>600.00</w:t>
            </w:r>
          </w:p>
        </w:tc>
        <w:tc>
          <w:tcPr>
            <w:tcW w:w="903" w:type="dxa"/>
          </w:tcPr>
          <w:p w:rsidR="001459CE" w:rsidRDefault="001459CE">
            <w:pPr>
              <w:pStyle w:val="TableParagraph"/>
              <w:spacing w:before="19"/>
              <w:rPr>
                <w:sz w:val="11"/>
              </w:rPr>
            </w:pPr>
          </w:p>
          <w:p w:rsidR="001459CE" w:rsidRDefault="00152CAF">
            <w:pPr>
              <w:pStyle w:val="TableParagraph"/>
              <w:spacing w:line="119" w:lineRule="exact"/>
              <w:jc w:val="right"/>
              <w:rPr>
                <w:sz w:val="11"/>
              </w:rPr>
            </w:pPr>
            <w:r>
              <w:rPr>
                <w:sz w:val="11"/>
              </w:rPr>
              <w:t>1</w:t>
            </w:r>
            <w:r>
              <w:rPr>
                <w:spacing w:val="1"/>
                <w:sz w:val="11"/>
              </w:rPr>
              <w:t xml:space="preserve"> </w:t>
            </w:r>
            <w:r>
              <w:rPr>
                <w:sz w:val="11"/>
              </w:rPr>
              <w:t>477</w:t>
            </w:r>
            <w:r>
              <w:rPr>
                <w:spacing w:val="1"/>
                <w:sz w:val="11"/>
              </w:rPr>
              <w:t xml:space="preserve"> </w:t>
            </w:r>
            <w:r>
              <w:rPr>
                <w:spacing w:val="-2"/>
                <w:sz w:val="11"/>
              </w:rPr>
              <w:t>939.18</w:t>
            </w:r>
          </w:p>
        </w:tc>
        <w:tc>
          <w:tcPr>
            <w:tcW w:w="959" w:type="dxa"/>
            <w:tcBorders>
              <w:right w:val="single" w:sz="12" w:space="0" w:color="000000"/>
            </w:tcBorders>
          </w:tcPr>
          <w:p w:rsidR="001459CE" w:rsidRDefault="001459CE" w:rsidP="00C619AD">
            <w:pPr>
              <w:pStyle w:val="TableParagraph"/>
              <w:spacing w:before="19"/>
              <w:ind w:right="44"/>
              <w:rPr>
                <w:sz w:val="11"/>
              </w:rPr>
            </w:pPr>
          </w:p>
          <w:p w:rsidR="001459CE" w:rsidRDefault="00152CAF" w:rsidP="00C619AD">
            <w:pPr>
              <w:pStyle w:val="TableParagraph"/>
              <w:spacing w:line="119" w:lineRule="exact"/>
              <w:ind w:right="44"/>
              <w:jc w:val="right"/>
              <w:rPr>
                <w:sz w:val="11"/>
              </w:rPr>
            </w:pPr>
            <w:r>
              <w:rPr>
                <w:sz w:val="11"/>
              </w:rPr>
              <w:t>33</w:t>
            </w:r>
            <w:r>
              <w:rPr>
                <w:spacing w:val="1"/>
                <w:sz w:val="11"/>
              </w:rPr>
              <w:t xml:space="preserve"> </w:t>
            </w:r>
            <w:r>
              <w:rPr>
                <w:spacing w:val="-2"/>
                <w:sz w:val="11"/>
              </w:rPr>
              <w:t>660.82</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Прочая</w:t>
            </w:r>
            <w:r>
              <w:rPr>
                <w:spacing w:val="-3"/>
                <w:sz w:val="11"/>
              </w:rPr>
              <w:t xml:space="preserve"> </w:t>
            </w:r>
            <w:r>
              <w:rPr>
                <w:sz w:val="11"/>
              </w:rPr>
              <w:t>закупка товаров,</w:t>
            </w:r>
            <w:r>
              <w:rPr>
                <w:spacing w:val="1"/>
                <w:sz w:val="11"/>
              </w:rPr>
              <w:t xml:space="preserve"> </w:t>
            </w:r>
            <w:r>
              <w:rPr>
                <w:sz w:val="11"/>
              </w:rPr>
              <w:t>работ</w:t>
            </w:r>
            <w:r>
              <w:rPr>
                <w:spacing w:val="-1"/>
                <w:sz w:val="11"/>
              </w:rPr>
              <w:t xml:space="preserve"> </w:t>
            </w:r>
            <w:r>
              <w:rPr>
                <w:sz w:val="11"/>
              </w:rPr>
              <w:t>и</w:t>
            </w:r>
            <w:r>
              <w:rPr>
                <w:spacing w:val="1"/>
                <w:sz w:val="11"/>
              </w:rPr>
              <w:t xml:space="preserve"> </w:t>
            </w:r>
            <w:r>
              <w:rPr>
                <w:spacing w:val="-4"/>
                <w:sz w:val="11"/>
              </w:rPr>
              <w:t>услуг</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920 0104</w:t>
            </w:r>
            <w:r>
              <w:rPr>
                <w:spacing w:val="1"/>
                <w:sz w:val="11"/>
              </w:rPr>
              <w:t xml:space="preserve"> </w:t>
            </w:r>
            <w:r>
              <w:rPr>
                <w:sz w:val="11"/>
              </w:rPr>
              <w:t>73000Б7301</w:t>
            </w:r>
            <w:r>
              <w:rPr>
                <w:spacing w:val="1"/>
                <w:sz w:val="11"/>
              </w:rPr>
              <w:t xml:space="preserve"> </w:t>
            </w:r>
            <w:r>
              <w:rPr>
                <w:spacing w:val="-5"/>
                <w:sz w:val="11"/>
              </w:rPr>
              <w:t>244</w:t>
            </w:r>
          </w:p>
        </w:tc>
        <w:tc>
          <w:tcPr>
            <w:tcW w:w="958" w:type="dxa"/>
          </w:tcPr>
          <w:p w:rsidR="001459CE" w:rsidRDefault="00152CAF">
            <w:pPr>
              <w:pStyle w:val="TableParagraph"/>
              <w:spacing w:before="16" w:line="119" w:lineRule="exact"/>
              <w:ind w:right="1"/>
              <w:jc w:val="right"/>
              <w:rPr>
                <w:sz w:val="11"/>
              </w:rPr>
            </w:pPr>
            <w:r>
              <w:rPr>
                <w:sz w:val="11"/>
              </w:rPr>
              <w:t>1</w:t>
            </w:r>
            <w:r>
              <w:rPr>
                <w:spacing w:val="1"/>
                <w:sz w:val="11"/>
              </w:rPr>
              <w:t xml:space="preserve"> </w:t>
            </w:r>
            <w:r>
              <w:rPr>
                <w:sz w:val="11"/>
              </w:rPr>
              <w:t>511</w:t>
            </w:r>
            <w:r>
              <w:rPr>
                <w:spacing w:val="1"/>
                <w:sz w:val="11"/>
              </w:rPr>
              <w:t xml:space="preserve"> </w:t>
            </w:r>
            <w:r>
              <w:rPr>
                <w:spacing w:val="-2"/>
                <w:sz w:val="11"/>
              </w:rPr>
              <w:t>600.00</w:t>
            </w:r>
          </w:p>
        </w:tc>
        <w:tc>
          <w:tcPr>
            <w:tcW w:w="903" w:type="dxa"/>
          </w:tcPr>
          <w:p w:rsidR="001459CE" w:rsidRDefault="00152CAF">
            <w:pPr>
              <w:pStyle w:val="TableParagraph"/>
              <w:spacing w:before="16" w:line="119" w:lineRule="exact"/>
              <w:jc w:val="right"/>
              <w:rPr>
                <w:sz w:val="11"/>
              </w:rPr>
            </w:pPr>
            <w:r>
              <w:rPr>
                <w:sz w:val="11"/>
              </w:rPr>
              <w:t>1</w:t>
            </w:r>
            <w:r>
              <w:rPr>
                <w:spacing w:val="1"/>
                <w:sz w:val="11"/>
              </w:rPr>
              <w:t xml:space="preserve"> </w:t>
            </w:r>
            <w:r>
              <w:rPr>
                <w:sz w:val="11"/>
              </w:rPr>
              <w:t>477</w:t>
            </w:r>
            <w:r>
              <w:rPr>
                <w:spacing w:val="1"/>
                <w:sz w:val="11"/>
              </w:rPr>
              <w:t xml:space="preserve"> </w:t>
            </w:r>
            <w:r>
              <w:rPr>
                <w:spacing w:val="-2"/>
                <w:sz w:val="11"/>
              </w:rPr>
              <w:t>939.18</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z w:val="11"/>
              </w:rPr>
              <w:t>33</w:t>
            </w:r>
            <w:r>
              <w:rPr>
                <w:spacing w:val="1"/>
                <w:sz w:val="11"/>
              </w:rPr>
              <w:t xml:space="preserve"> </w:t>
            </w:r>
            <w:r>
              <w:rPr>
                <w:spacing w:val="-2"/>
                <w:sz w:val="11"/>
              </w:rPr>
              <w:t>660.82</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Иные</w:t>
            </w:r>
            <w:r>
              <w:rPr>
                <w:spacing w:val="-2"/>
                <w:sz w:val="11"/>
              </w:rPr>
              <w:t xml:space="preserve"> </w:t>
            </w:r>
            <w:r>
              <w:rPr>
                <w:sz w:val="11"/>
              </w:rPr>
              <w:t>бюджетные</w:t>
            </w:r>
            <w:r>
              <w:rPr>
                <w:spacing w:val="-1"/>
                <w:sz w:val="11"/>
              </w:rPr>
              <w:t xml:space="preserve"> </w:t>
            </w:r>
            <w:r>
              <w:rPr>
                <w:spacing w:val="-2"/>
                <w:sz w:val="11"/>
              </w:rPr>
              <w:t>ассигнования</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000 0104</w:t>
            </w:r>
            <w:r>
              <w:rPr>
                <w:spacing w:val="1"/>
                <w:sz w:val="11"/>
              </w:rPr>
              <w:t xml:space="preserve"> </w:t>
            </w:r>
            <w:r>
              <w:rPr>
                <w:sz w:val="11"/>
              </w:rPr>
              <w:t>73000Б7301</w:t>
            </w:r>
            <w:r>
              <w:rPr>
                <w:spacing w:val="1"/>
                <w:sz w:val="11"/>
              </w:rPr>
              <w:t xml:space="preserve"> </w:t>
            </w:r>
            <w:r>
              <w:rPr>
                <w:spacing w:val="-5"/>
                <w:sz w:val="11"/>
              </w:rPr>
              <w:t>800</w:t>
            </w:r>
          </w:p>
        </w:tc>
        <w:tc>
          <w:tcPr>
            <w:tcW w:w="958" w:type="dxa"/>
          </w:tcPr>
          <w:p w:rsidR="001459CE" w:rsidRDefault="00152CAF">
            <w:pPr>
              <w:pStyle w:val="TableParagraph"/>
              <w:spacing w:before="16" w:line="119" w:lineRule="exact"/>
              <w:ind w:right="1"/>
              <w:jc w:val="right"/>
              <w:rPr>
                <w:sz w:val="11"/>
              </w:rPr>
            </w:pPr>
            <w:r>
              <w:rPr>
                <w:sz w:val="11"/>
              </w:rPr>
              <w:t>1</w:t>
            </w:r>
            <w:r>
              <w:rPr>
                <w:spacing w:val="1"/>
                <w:sz w:val="11"/>
              </w:rPr>
              <w:t xml:space="preserve"> </w:t>
            </w:r>
            <w:r>
              <w:rPr>
                <w:spacing w:val="-2"/>
                <w:sz w:val="11"/>
              </w:rPr>
              <w:t>300.00</w:t>
            </w:r>
          </w:p>
        </w:tc>
        <w:tc>
          <w:tcPr>
            <w:tcW w:w="903" w:type="dxa"/>
          </w:tcPr>
          <w:p w:rsidR="001459CE" w:rsidRDefault="00152CAF">
            <w:pPr>
              <w:pStyle w:val="TableParagraph"/>
              <w:spacing w:before="16" w:line="119" w:lineRule="exact"/>
              <w:jc w:val="right"/>
              <w:rPr>
                <w:sz w:val="11"/>
              </w:rPr>
            </w:pPr>
            <w:r>
              <w:rPr>
                <w:sz w:val="11"/>
              </w:rPr>
              <w:t>1</w:t>
            </w:r>
            <w:r>
              <w:rPr>
                <w:spacing w:val="1"/>
                <w:sz w:val="11"/>
              </w:rPr>
              <w:t xml:space="preserve"> </w:t>
            </w:r>
            <w:r>
              <w:rPr>
                <w:spacing w:val="-2"/>
                <w:sz w:val="11"/>
              </w:rPr>
              <w:t>253.00</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2"/>
                <w:sz w:val="11"/>
              </w:rPr>
              <w:t>47.00</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Уплата</w:t>
            </w:r>
            <w:r>
              <w:rPr>
                <w:spacing w:val="-1"/>
                <w:sz w:val="11"/>
              </w:rPr>
              <w:t xml:space="preserve"> </w:t>
            </w:r>
            <w:r>
              <w:rPr>
                <w:sz w:val="11"/>
              </w:rPr>
              <w:t>налогов, сборов</w:t>
            </w:r>
            <w:r>
              <w:rPr>
                <w:spacing w:val="-2"/>
                <w:sz w:val="11"/>
              </w:rPr>
              <w:t xml:space="preserve"> </w:t>
            </w:r>
            <w:r>
              <w:rPr>
                <w:sz w:val="11"/>
              </w:rPr>
              <w:t>и иных</w:t>
            </w:r>
            <w:r>
              <w:rPr>
                <w:spacing w:val="-1"/>
                <w:sz w:val="11"/>
              </w:rPr>
              <w:t xml:space="preserve"> </w:t>
            </w:r>
            <w:r>
              <w:rPr>
                <w:spacing w:val="-2"/>
                <w:sz w:val="11"/>
              </w:rPr>
              <w:t>платежей</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000 0104</w:t>
            </w:r>
            <w:r>
              <w:rPr>
                <w:spacing w:val="1"/>
                <w:sz w:val="11"/>
              </w:rPr>
              <w:t xml:space="preserve"> </w:t>
            </w:r>
            <w:r>
              <w:rPr>
                <w:sz w:val="11"/>
              </w:rPr>
              <w:t>73000Б7301</w:t>
            </w:r>
            <w:r>
              <w:rPr>
                <w:spacing w:val="1"/>
                <w:sz w:val="11"/>
              </w:rPr>
              <w:t xml:space="preserve"> </w:t>
            </w:r>
            <w:r>
              <w:rPr>
                <w:spacing w:val="-5"/>
                <w:sz w:val="11"/>
              </w:rPr>
              <w:t>850</w:t>
            </w:r>
          </w:p>
        </w:tc>
        <w:tc>
          <w:tcPr>
            <w:tcW w:w="958" w:type="dxa"/>
          </w:tcPr>
          <w:p w:rsidR="001459CE" w:rsidRDefault="00152CAF">
            <w:pPr>
              <w:pStyle w:val="TableParagraph"/>
              <w:spacing w:before="16" w:line="119" w:lineRule="exact"/>
              <w:ind w:right="1"/>
              <w:jc w:val="right"/>
              <w:rPr>
                <w:sz w:val="11"/>
              </w:rPr>
            </w:pPr>
            <w:r>
              <w:rPr>
                <w:sz w:val="11"/>
              </w:rPr>
              <w:t>1</w:t>
            </w:r>
            <w:r>
              <w:rPr>
                <w:spacing w:val="1"/>
                <w:sz w:val="11"/>
              </w:rPr>
              <w:t xml:space="preserve"> </w:t>
            </w:r>
            <w:r>
              <w:rPr>
                <w:spacing w:val="-2"/>
                <w:sz w:val="11"/>
              </w:rPr>
              <w:t>300.00</w:t>
            </w:r>
          </w:p>
        </w:tc>
        <w:tc>
          <w:tcPr>
            <w:tcW w:w="903" w:type="dxa"/>
          </w:tcPr>
          <w:p w:rsidR="001459CE" w:rsidRDefault="00152CAF">
            <w:pPr>
              <w:pStyle w:val="TableParagraph"/>
              <w:spacing w:before="16" w:line="119" w:lineRule="exact"/>
              <w:jc w:val="right"/>
              <w:rPr>
                <w:sz w:val="11"/>
              </w:rPr>
            </w:pPr>
            <w:r>
              <w:rPr>
                <w:sz w:val="11"/>
              </w:rPr>
              <w:t>1</w:t>
            </w:r>
            <w:r>
              <w:rPr>
                <w:spacing w:val="1"/>
                <w:sz w:val="11"/>
              </w:rPr>
              <w:t xml:space="preserve"> </w:t>
            </w:r>
            <w:r>
              <w:rPr>
                <w:spacing w:val="-2"/>
                <w:sz w:val="11"/>
              </w:rPr>
              <w:t>253.00</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2"/>
                <w:sz w:val="11"/>
              </w:rPr>
              <w:t>47.00</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Уплата прочих налогов,</w:t>
            </w:r>
            <w:r>
              <w:rPr>
                <w:spacing w:val="1"/>
                <w:sz w:val="11"/>
              </w:rPr>
              <w:t xml:space="preserve"> </w:t>
            </w:r>
            <w:r>
              <w:rPr>
                <w:spacing w:val="-2"/>
                <w:sz w:val="11"/>
              </w:rPr>
              <w:t>сборов</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920 0104</w:t>
            </w:r>
            <w:r>
              <w:rPr>
                <w:spacing w:val="1"/>
                <w:sz w:val="11"/>
              </w:rPr>
              <w:t xml:space="preserve"> </w:t>
            </w:r>
            <w:r>
              <w:rPr>
                <w:sz w:val="11"/>
              </w:rPr>
              <w:t>73000Б7301</w:t>
            </w:r>
            <w:r>
              <w:rPr>
                <w:spacing w:val="1"/>
                <w:sz w:val="11"/>
              </w:rPr>
              <w:t xml:space="preserve"> </w:t>
            </w:r>
            <w:r>
              <w:rPr>
                <w:spacing w:val="-5"/>
                <w:sz w:val="11"/>
              </w:rPr>
              <w:t>852</w:t>
            </w:r>
          </w:p>
        </w:tc>
        <w:tc>
          <w:tcPr>
            <w:tcW w:w="958" w:type="dxa"/>
          </w:tcPr>
          <w:p w:rsidR="001459CE" w:rsidRDefault="00152CAF">
            <w:pPr>
              <w:pStyle w:val="TableParagraph"/>
              <w:spacing w:before="16" w:line="119" w:lineRule="exact"/>
              <w:ind w:right="1"/>
              <w:jc w:val="right"/>
              <w:rPr>
                <w:sz w:val="11"/>
              </w:rPr>
            </w:pPr>
            <w:r>
              <w:rPr>
                <w:sz w:val="11"/>
              </w:rPr>
              <w:t>1</w:t>
            </w:r>
            <w:r>
              <w:rPr>
                <w:spacing w:val="1"/>
                <w:sz w:val="11"/>
              </w:rPr>
              <w:t xml:space="preserve"> </w:t>
            </w:r>
            <w:r>
              <w:rPr>
                <w:spacing w:val="-2"/>
                <w:sz w:val="11"/>
              </w:rPr>
              <w:t>300.00</w:t>
            </w:r>
          </w:p>
        </w:tc>
        <w:tc>
          <w:tcPr>
            <w:tcW w:w="903" w:type="dxa"/>
          </w:tcPr>
          <w:p w:rsidR="001459CE" w:rsidRDefault="00152CAF">
            <w:pPr>
              <w:pStyle w:val="TableParagraph"/>
              <w:spacing w:before="16" w:line="119" w:lineRule="exact"/>
              <w:jc w:val="right"/>
              <w:rPr>
                <w:sz w:val="11"/>
              </w:rPr>
            </w:pPr>
            <w:r>
              <w:rPr>
                <w:sz w:val="11"/>
              </w:rPr>
              <w:t>1</w:t>
            </w:r>
            <w:r>
              <w:rPr>
                <w:spacing w:val="1"/>
                <w:sz w:val="11"/>
              </w:rPr>
              <w:t xml:space="preserve"> </w:t>
            </w:r>
            <w:r>
              <w:rPr>
                <w:spacing w:val="-2"/>
                <w:sz w:val="11"/>
              </w:rPr>
              <w:t>253.00</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2"/>
                <w:sz w:val="11"/>
              </w:rPr>
              <w:t>47.00</w:t>
            </w:r>
          </w:p>
        </w:tc>
      </w:tr>
      <w:tr w:rsidR="001459CE" w:rsidTr="001F27BE">
        <w:trPr>
          <w:trHeight w:val="585"/>
        </w:trPr>
        <w:tc>
          <w:tcPr>
            <w:tcW w:w="5442" w:type="dxa"/>
            <w:tcBorders>
              <w:right w:val="single" w:sz="12" w:space="0" w:color="000000"/>
            </w:tcBorders>
            <w:vAlign w:val="center"/>
          </w:tcPr>
          <w:p w:rsidR="001459CE" w:rsidRDefault="00152CAF">
            <w:pPr>
              <w:pStyle w:val="TableParagraph"/>
              <w:spacing w:before="2" w:line="268" w:lineRule="auto"/>
              <w:ind w:left="32"/>
              <w:rPr>
                <w:sz w:val="11"/>
              </w:rPr>
            </w:pPr>
            <w:r>
              <w:rPr>
                <w:sz w:val="11"/>
              </w:rPr>
              <w:t>Обеспечение деятельности местной администрации внутригородского муниципального образования</w:t>
            </w:r>
            <w:r>
              <w:rPr>
                <w:spacing w:val="40"/>
                <w:sz w:val="11"/>
              </w:rPr>
              <w:t xml:space="preserve"> </w:t>
            </w:r>
            <w:r>
              <w:rPr>
                <w:sz w:val="11"/>
              </w:rPr>
              <w:t>города Севастополя Гагаринский муниципальный округ (расходы на оплату труда технических</w:t>
            </w:r>
            <w:r>
              <w:rPr>
                <w:spacing w:val="40"/>
                <w:sz w:val="11"/>
              </w:rPr>
              <w:t xml:space="preserve"> </w:t>
            </w:r>
            <w:r>
              <w:rPr>
                <w:sz w:val="11"/>
              </w:rPr>
              <w:t>работников и работников, осуществляющих обеспечение деятельности органов местного</w:t>
            </w:r>
          </w:p>
          <w:p w:rsidR="001459CE" w:rsidRDefault="00152CAF">
            <w:pPr>
              <w:pStyle w:val="TableParagraph"/>
              <w:spacing w:line="126" w:lineRule="exact"/>
              <w:ind w:left="32"/>
              <w:rPr>
                <w:sz w:val="11"/>
              </w:rPr>
            </w:pPr>
            <w:r>
              <w:rPr>
                <w:spacing w:val="-2"/>
                <w:sz w:val="11"/>
              </w:rPr>
              <w:t>самоуправления)</w:t>
            </w:r>
          </w:p>
        </w:tc>
        <w:tc>
          <w:tcPr>
            <w:tcW w:w="455" w:type="dxa"/>
            <w:tcBorders>
              <w:left w:val="single" w:sz="12" w:space="0" w:color="000000"/>
            </w:tcBorders>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ind w:left="31" w:right="4"/>
              <w:jc w:val="center"/>
              <w:rPr>
                <w:sz w:val="11"/>
              </w:rPr>
            </w:pPr>
            <w:r>
              <w:rPr>
                <w:sz w:val="11"/>
              </w:rPr>
              <w:t>000 0104</w:t>
            </w:r>
            <w:r>
              <w:rPr>
                <w:spacing w:val="1"/>
                <w:sz w:val="11"/>
              </w:rPr>
              <w:t xml:space="preserve"> </w:t>
            </w:r>
            <w:r>
              <w:rPr>
                <w:sz w:val="11"/>
              </w:rPr>
              <w:t>73000Б7302</w:t>
            </w:r>
            <w:r>
              <w:rPr>
                <w:spacing w:val="1"/>
                <w:sz w:val="11"/>
              </w:rPr>
              <w:t xml:space="preserve"> </w:t>
            </w:r>
            <w:r>
              <w:rPr>
                <w:spacing w:val="-5"/>
                <w:sz w:val="11"/>
              </w:rPr>
              <w:t>000</w:t>
            </w:r>
          </w:p>
        </w:tc>
        <w:tc>
          <w:tcPr>
            <w:tcW w:w="958"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ind w:right="1"/>
              <w:jc w:val="right"/>
              <w:rPr>
                <w:sz w:val="11"/>
              </w:rPr>
            </w:pPr>
            <w:r>
              <w:rPr>
                <w:sz w:val="11"/>
              </w:rPr>
              <w:t>1</w:t>
            </w:r>
            <w:r>
              <w:rPr>
                <w:spacing w:val="1"/>
                <w:sz w:val="11"/>
              </w:rPr>
              <w:t xml:space="preserve"> </w:t>
            </w:r>
            <w:r>
              <w:rPr>
                <w:sz w:val="11"/>
              </w:rPr>
              <w:t>202</w:t>
            </w:r>
            <w:r>
              <w:rPr>
                <w:spacing w:val="1"/>
                <w:sz w:val="11"/>
              </w:rPr>
              <w:t xml:space="preserve"> </w:t>
            </w:r>
            <w:r>
              <w:rPr>
                <w:spacing w:val="-2"/>
                <w:sz w:val="11"/>
              </w:rPr>
              <w:t>900.00</w:t>
            </w:r>
          </w:p>
        </w:tc>
        <w:tc>
          <w:tcPr>
            <w:tcW w:w="903"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jc w:val="right"/>
              <w:rPr>
                <w:sz w:val="11"/>
              </w:rPr>
            </w:pPr>
            <w:r>
              <w:rPr>
                <w:sz w:val="11"/>
              </w:rPr>
              <w:t>1</w:t>
            </w:r>
            <w:r>
              <w:rPr>
                <w:spacing w:val="1"/>
                <w:sz w:val="11"/>
              </w:rPr>
              <w:t xml:space="preserve"> </w:t>
            </w:r>
            <w:r>
              <w:rPr>
                <w:sz w:val="11"/>
              </w:rPr>
              <w:t>199</w:t>
            </w:r>
            <w:r>
              <w:rPr>
                <w:spacing w:val="1"/>
                <w:sz w:val="11"/>
              </w:rPr>
              <w:t xml:space="preserve"> </w:t>
            </w:r>
            <w:r>
              <w:rPr>
                <w:spacing w:val="-2"/>
                <w:sz w:val="11"/>
              </w:rPr>
              <w:t>545.10</w:t>
            </w:r>
          </w:p>
        </w:tc>
        <w:tc>
          <w:tcPr>
            <w:tcW w:w="959" w:type="dxa"/>
            <w:tcBorders>
              <w:right w:val="single" w:sz="12" w:space="0" w:color="000000"/>
            </w:tcBorders>
          </w:tcPr>
          <w:p w:rsidR="001459CE" w:rsidRDefault="001459CE" w:rsidP="00C619AD">
            <w:pPr>
              <w:pStyle w:val="TableParagraph"/>
              <w:ind w:right="44"/>
              <w:rPr>
                <w:sz w:val="11"/>
              </w:rPr>
            </w:pPr>
          </w:p>
          <w:p w:rsidR="001459CE" w:rsidRDefault="001459CE" w:rsidP="00C619AD">
            <w:pPr>
              <w:pStyle w:val="TableParagraph"/>
              <w:ind w:right="44"/>
              <w:rPr>
                <w:sz w:val="11"/>
              </w:rPr>
            </w:pPr>
          </w:p>
          <w:p w:rsidR="001459CE" w:rsidRDefault="001459CE" w:rsidP="00C619AD">
            <w:pPr>
              <w:pStyle w:val="TableParagraph"/>
              <w:spacing w:before="66"/>
              <w:ind w:right="44"/>
              <w:rPr>
                <w:sz w:val="11"/>
              </w:rPr>
            </w:pPr>
          </w:p>
          <w:p w:rsidR="001459CE" w:rsidRDefault="00152CAF" w:rsidP="00C619AD">
            <w:pPr>
              <w:pStyle w:val="TableParagraph"/>
              <w:spacing w:line="119" w:lineRule="exact"/>
              <w:ind w:right="44"/>
              <w:jc w:val="right"/>
              <w:rPr>
                <w:sz w:val="11"/>
              </w:rPr>
            </w:pPr>
            <w:r>
              <w:rPr>
                <w:sz w:val="11"/>
              </w:rPr>
              <w:t>3</w:t>
            </w:r>
            <w:r>
              <w:rPr>
                <w:spacing w:val="1"/>
                <w:sz w:val="11"/>
              </w:rPr>
              <w:t xml:space="preserve"> </w:t>
            </w:r>
            <w:r>
              <w:rPr>
                <w:spacing w:val="-2"/>
                <w:sz w:val="11"/>
              </w:rPr>
              <w:t>354.90</w:t>
            </w:r>
          </w:p>
        </w:tc>
      </w:tr>
      <w:tr w:rsidR="001459CE" w:rsidTr="001F27BE">
        <w:trPr>
          <w:trHeight w:val="436"/>
        </w:trPr>
        <w:tc>
          <w:tcPr>
            <w:tcW w:w="5442" w:type="dxa"/>
            <w:tcBorders>
              <w:right w:val="single" w:sz="12" w:space="0" w:color="000000"/>
            </w:tcBorders>
            <w:vAlign w:val="center"/>
          </w:tcPr>
          <w:p w:rsidR="001459CE" w:rsidRDefault="00152CAF">
            <w:pPr>
              <w:pStyle w:val="TableParagraph"/>
              <w:spacing w:before="2" w:line="268" w:lineRule="auto"/>
              <w:ind w:left="32"/>
              <w:rPr>
                <w:sz w:val="11"/>
              </w:rPr>
            </w:pPr>
            <w:r>
              <w:rPr>
                <w:sz w:val="11"/>
              </w:rPr>
              <w:t>Расходы на выплаты персоналу в целях обеспечения выполнения функций государственными</w:t>
            </w:r>
            <w:r>
              <w:rPr>
                <w:spacing w:val="40"/>
                <w:sz w:val="11"/>
              </w:rPr>
              <w:t xml:space="preserve"> </w:t>
            </w:r>
            <w:r>
              <w:rPr>
                <w:sz w:val="11"/>
              </w:rPr>
              <w:t>(муниципальными)</w:t>
            </w:r>
            <w:r>
              <w:rPr>
                <w:spacing w:val="-1"/>
                <w:sz w:val="11"/>
              </w:rPr>
              <w:t xml:space="preserve"> </w:t>
            </w:r>
            <w:r>
              <w:rPr>
                <w:sz w:val="11"/>
              </w:rPr>
              <w:t>органами, казенными учреждениями, органами управления государственными</w:t>
            </w:r>
          </w:p>
          <w:p w:rsidR="001459CE" w:rsidRDefault="00152CAF">
            <w:pPr>
              <w:pStyle w:val="TableParagraph"/>
              <w:ind w:left="32"/>
              <w:rPr>
                <w:sz w:val="11"/>
              </w:rPr>
            </w:pPr>
            <w:r>
              <w:rPr>
                <w:sz w:val="11"/>
              </w:rPr>
              <w:t>внебюджетными</w:t>
            </w:r>
            <w:r>
              <w:rPr>
                <w:spacing w:val="-4"/>
                <w:sz w:val="11"/>
              </w:rPr>
              <w:t xml:space="preserve"> </w:t>
            </w:r>
            <w:r>
              <w:rPr>
                <w:spacing w:val="-2"/>
                <w:sz w:val="11"/>
              </w:rPr>
              <w:t>фондами</w:t>
            </w:r>
          </w:p>
        </w:tc>
        <w:tc>
          <w:tcPr>
            <w:tcW w:w="455" w:type="dxa"/>
            <w:tcBorders>
              <w:left w:val="single" w:sz="12" w:space="0" w:color="000000"/>
            </w:tcBorders>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left="31" w:right="4"/>
              <w:jc w:val="center"/>
              <w:rPr>
                <w:sz w:val="11"/>
              </w:rPr>
            </w:pPr>
            <w:r>
              <w:rPr>
                <w:sz w:val="11"/>
              </w:rPr>
              <w:t>000 0104</w:t>
            </w:r>
            <w:r>
              <w:rPr>
                <w:spacing w:val="1"/>
                <w:sz w:val="11"/>
              </w:rPr>
              <w:t xml:space="preserve"> </w:t>
            </w:r>
            <w:r>
              <w:rPr>
                <w:sz w:val="11"/>
              </w:rPr>
              <w:t>73000Б7302</w:t>
            </w:r>
            <w:r>
              <w:rPr>
                <w:spacing w:val="1"/>
                <w:sz w:val="11"/>
              </w:rPr>
              <w:t xml:space="preserve"> </w:t>
            </w:r>
            <w:r>
              <w:rPr>
                <w:spacing w:val="-5"/>
                <w:sz w:val="11"/>
              </w:rPr>
              <w:t>100</w:t>
            </w:r>
          </w:p>
        </w:tc>
        <w:tc>
          <w:tcPr>
            <w:tcW w:w="958"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right="1"/>
              <w:jc w:val="right"/>
              <w:rPr>
                <w:sz w:val="11"/>
              </w:rPr>
            </w:pPr>
            <w:r>
              <w:rPr>
                <w:sz w:val="11"/>
              </w:rPr>
              <w:t>1</w:t>
            </w:r>
            <w:r>
              <w:rPr>
                <w:spacing w:val="1"/>
                <w:sz w:val="11"/>
              </w:rPr>
              <w:t xml:space="preserve"> </w:t>
            </w:r>
            <w:r>
              <w:rPr>
                <w:sz w:val="11"/>
              </w:rPr>
              <w:t>202</w:t>
            </w:r>
            <w:r>
              <w:rPr>
                <w:spacing w:val="1"/>
                <w:sz w:val="11"/>
              </w:rPr>
              <w:t xml:space="preserve"> </w:t>
            </w:r>
            <w:r>
              <w:rPr>
                <w:spacing w:val="-2"/>
                <w:sz w:val="11"/>
              </w:rPr>
              <w:t>900.00</w:t>
            </w:r>
          </w:p>
        </w:tc>
        <w:tc>
          <w:tcPr>
            <w:tcW w:w="903"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jc w:val="right"/>
              <w:rPr>
                <w:sz w:val="11"/>
              </w:rPr>
            </w:pPr>
            <w:r>
              <w:rPr>
                <w:sz w:val="11"/>
              </w:rPr>
              <w:t>1</w:t>
            </w:r>
            <w:r>
              <w:rPr>
                <w:spacing w:val="1"/>
                <w:sz w:val="11"/>
              </w:rPr>
              <w:t xml:space="preserve"> </w:t>
            </w:r>
            <w:r>
              <w:rPr>
                <w:sz w:val="11"/>
              </w:rPr>
              <w:t>199</w:t>
            </w:r>
            <w:r>
              <w:rPr>
                <w:spacing w:val="1"/>
                <w:sz w:val="11"/>
              </w:rPr>
              <w:t xml:space="preserve"> </w:t>
            </w:r>
            <w:r>
              <w:rPr>
                <w:spacing w:val="-2"/>
                <w:sz w:val="11"/>
              </w:rPr>
              <w:t>545.10</w:t>
            </w:r>
          </w:p>
        </w:tc>
        <w:tc>
          <w:tcPr>
            <w:tcW w:w="959" w:type="dxa"/>
            <w:tcBorders>
              <w:right w:val="single" w:sz="12" w:space="0" w:color="000000"/>
            </w:tcBorders>
          </w:tcPr>
          <w:p w:rsidR="001459CE" w:rsidRDefault="001459CE" w:rsidP="00C619AD">
            <w:pPr>
              <w:pStyle w:val="TableParagraph"/>
              <w:ind w:right="44"/>
              <w:rPr>
                <w:sz w:val="11"/>
              </w:rPr>
            </w:pPr>
          </w:p>
          <w:p w:rsidR="001459CE" w:rsidRDefault="001459CE" w:rsidP="00C619AD">
            <w:pPr>
              <w:pStyle w:val="TableParagraph"/>
              <w:spacing w:before="44"/>
              <w:ind w:right="44"/>
              <w:rPr>
                <w:sz w:val="11"/>
              </w:rPr>
            </w:pPr>
          </w:p>
          <w:p w:rsidR="001459CE" w:rsidRDefault="00152CAF" w:rsidP="00C619AD">
            <w:pPr>
              <w:pStyle w:val="TableParagraph"/>
              <w:spacing w:line="119" w:lineRule="exact"/>
              <w:ind w:right="44"/>
              <w:jc w:val="right"/>
              <w:rPr>
                <w:sz w:val="11"/>
              </w:rPr>
            </w:pPr>
            <w:r>
              <w:rPr>
                <w:sz w:val="11"/>
              </w:rPr>
              <w:t>3</w:t>
            </w:r>
            <w:r>
              <w:rPr>
                <w:spacing w:val="1"/>
                <w:sz w:val="11"/>
              </w:rPr>
              <w:t xml:space="preserve"> </w:t>
            </w:r>
            <w:r>
              <w:rPr>
                <w:spacing w:val="-2"/>
                <w:sz w:val="11"/>
              </w:rPr>
              <w:t>354.90</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Расходы</w:t>
            </w:r>
            <w:r>
              <w:rPr>
                <w:spacing w:val="-2"/>
                <w:sz w:val="11"/>
              </w:rPr>
              <w:t xml:space="preserve"> </w:t>
            </w:r>
            <w:r>
              <w:rPr>
                <w:sz w:val="11"/>
              </w:rPr>
              <w:t>на</w:t>
            </w:r>
            <w:r>
              <w:rPr>
                <w:spacing w:val="-1"/>
                <w:sz w:val="11"/>
              </w:rPr>
              <w:t xml:space="preserve"> </w:t>
            </w:r>
            <w:r>
              <w:rPr>
                <w:sz w:val="11"/>
              </w:rPr>
              <w:t>выплаты</w:t>
            </w:r>
            <w:r>
              <w:rPr>
                <w:spacing w:val="-2"/>
                <w:sz w:val="11"/>
              </w:rPr>
              <w:t xml:space="preserve"> </w:t>
            </w:r>
            <w:r>
              <w:rPr>
                <w:sz w:val="11"/>
              </w:rPr>
              <w:t>персоналу</w:t>
            </w:r>
            <w:r>
              <w:rPr>
                <w:spacing w:val="-1"/>
                <w:sz w:val="11"/>
              </w:rPr>
              <w:t xml:space="preserve"> </w:t>
            </w:r>
            <w:r>
              <w:rPr>
                <w:sz w:val="11"/>
              </w:rPr>
              <w:t>государственных</w:t>
            </w:r>
            <w:r>
              <w:rPr>
                <w:spacing w:val="-2"/>
                <w:sz w:val="11"/>
              </w:rPr>
              <w:t xml:space="preserve"> </w:t>
            </w:r>
            <w:r>
              <w:rPr>
                <w:sz w:val="11"/>
              </w:rPr>
              <w:t>(муниципальных)</w:t>
            </w:r>
            <w:r>
              <w:rPr>
                <w:spacing w:val="-2"/>
                <w:sz w:val="11"/>
              </w:rPr>
              <w:t xml:space="preserve"> органов</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000 0104</w:t>
            </w:r>
            <w:r>
              <w:rPr>
                <w:spacing w:val="1"/>
                <w:sz w:val="11"/>
              </w:rPr>
              <w:t xml:space="preserve"> </w:t>
            </w:r>
            <w:r>
              <w:rPr>
                <w:sz w:val="11"/>
              </w:rPr>
              <w:t>73000Б7302</w:t>
            </w:r>
            <w:r>
              <w:rPr>
                <w:spacing w:val="1"/>
                <w:sz w:val="11"/>
              </w:rPr>
              <w:t xml:space="preserve"> </w:t>
            </w:r>
            <w:r>
              <w:rPr>
                <w:spacing w:val="-5"/>
                <w:sz w:val="11"/>
              </w:rPr>
              <w:t>120</w:t>
            </w:r>
          </w:p>
        </w:tc>
        <w:tc>
          <w:tcPr>
            <w:tcW w:w="958" w:type="dxa"/>
          </w:tcPr>
          <w:p w:rsidR="001459CE" w:rsidRDefault="00152CAF">
            <w:pPr>
              <w:pStyle w:val="TableParagraph"/>
              <w:spacing w:before="16" w:line="119" w:lineRule="exact"/>
              <w:ind w:right="1"/>
              <w:jc w:val="right"/>
              <w:rPr>
                <w:sz w:val="11"/>
              </w:rPr>
            </w:pPr>
            <w:r>
              <w:rPr>
                <w:sz w:val="11"/>
              </w:rPr>
              <w:t>1</w:t>
            </w:r>
            <w:r>
              <w:rPr>
                <w:spacing w:val="1"/>
                <w:sz w:val="11"/>
              </w:rPr>
              <w:t xml:space="preserve"> </w:t>
            </w:r>
            <w:r>
              <w:rPr>
                <w:sz w:val="11"/>
              </w:rPr>
              <w:t>202</w:t>
            </w:r>
            <w:r>
              <w:rPr>
                <w:spacing w:val="1"/>
                <w:sz w:val="11"/>
              </w:rPr>
              <w:t xml:space="preserve"> </w:t>
            </w:r>
            <w:r>
              <w:rPr>
                <w:spacing w:val="-2"/>
                <w:sz w:val="11"/>
              </w:rPr>
              <w:t>900.00</w:t>
            </w:r>
          </w:p>
        </w:tc>
        <w:tc>
          <w:tcPr>
            <w:tcW w:w="903" w:type="dxa"/>
          </w:tcPr>
          <w:p w:rsidR="001459CE" w:rsidRDefault="00152CAF">
            <w:pPr>
              <w:pStyle w:val="TableParagraph"/>
              <w:spacing w:before="16" w:line="119" w:lineRule="exact"/>
              <w:jc w:val="right"/>
              <w:rPr>
                <w:sz w:val="11"/>
              </w:rPr>
            </w:pPr>
            <w:r>
              <w:rPr>
                <w:sz w:val="11"/>
              </w:rPr>
              <w:t>1</w:t>
            </w:r>
            <w:r>
              <w:rPr>
                <w:spacing w:val="1"/>
                <w:sz w:val="11"/>
              </w:rPr>
              <w:t xml:space="preserve"> </w:t>
            </w:r>
            <w:r>
              <w:rPr>
                <w:sz w:val="11"/>
              </w:rPr>
              <w:t>199</w:t>
            </w:r>
            <w:r>
              <w:rPr>
                <w:spacing w:val="1"/>
                <w:sz w:val="11"/>
              </w:rPr>
              <w:t xml:space="preserve"> </w:t>
            </w:r>
            <w:r>
              <w:rPr>
                <w:spacing w:val="-2"/>
                <w:sz w:val="11"/>
              </w:rPr>
              <w:t>545.10</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z w:val="11"/>
              </w:rPr>
              <w:t>3</w:t>
            </w:r>
            <w:r>
              <w:rPr>
                <w:spacing w:val="1"/>
                <w:sz w:val="11"/>
              </w:rPr>
              <w:t xml:space="preserve"> </w:t>
            </w:r>
            <w:r>
              <w:rPr>
                <w:spacing w:val="-2"/>
                <w:sz w:val="11"/>
              </w:rPr>
              <w:t>354.90</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Фонд</w:t>
            </w:r>
            <w:r>
              <w:rPr>
                <w:spacing w:val="-1"/>
                <w:sz w:val="11"/>
              </w:rPr>
              <w:t xml:space="preserve"> </w:t>
            </w:r>
            <w:r>
              <w:rPr>
                <w:sz w:val="11"/>
              </w:rPr>
              <w:t>оплаты</w:t>
            </w:r>
            <w:r>
              <w:rPr>
                <w:spacing w:val="-2"/>
                <w:sz w:val="11"/>
              </w:rPr>
              <w:t xml:space="preserve"> </w:t>
            </w:r>
            <w:r>
              <w:rPr>
                <w:sz w:val="11"/>
              </w:rPr>
              <w:t>труда государственных</w:t>
            </w:r>
            <w:r>
              <w:rPr>
                <w:spacing w:val="-2"/>
                <w:sz w:val="11"/>
              </w:rPr>
              <w:t xml:space="preserve"> </w:t>
            </w:r>
            <w:r>
              <w:rPr>
                <w:sz w:val="11"/>
              </w:rPr>
              <w:t>(муниципальных)</w:t>
            </w:r>
            <w:r>
              <w:rPr>
                <w:spacing w:val="-2"/>
                <w:sz w:val="11"/>
              </w:rPr>
              <w:t xml:space="preserve"> органов</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920 0104</w:t>
            </w:r>
            <w:r>
              <w:rPr>
                <w:spacing w:val="1"/>
                <w:sz w:val="11"/>
              </w:rPr>
              <w:t xml:space="preserve"> </w:t>
            </w:r>
            <w:r>
              <w:rPr>
                <w:sz w:val="11"/>
              </w:rPr>
              <w:t>73000Б7302</w:t>
            </w:r>
            <w:r>
              <w:rPr>
                <w:spacing w:val="1"/>
                <w:sz w:val="11"/>
              </w:rPr>
              <w:t xml:space="preserve"> </w:t>
            </w:r>
            <w:r>
              <w:rPr>
                <w:spacing w:val="-5"/>
                <w:sz w:val="11"/>
              </w:rPr>
              <w:t>121</w:t>
            </w:r>
          </w:p>
        </w:tc>
        <w:tc>
          <w:tcPr>
            <w:tcW w:w="958" w:type="dxa"/>
          </w:tcPr>
          <w:p w:rsidR="001459CE" w:rsidRDefault="00152CAF">
            <w:pPr>
              <w:pStyle w:val="TableParagraph"/>
              <w:spacing w:before="16" w:line="119" w:lineRule="exact"/>
              <w:ind w:right="1"/>
              <w:jc w:val="right"/>
              <w:rPr>
                <w:sz w:val="11"/>
              </w:rPr>
            </w:pPr>
            <w:r>
              <w:rPr>
                <w:sz w:val="11"/>
              </w:rPr>
              <w:t>923</w:t>
            </w:r>
            <w:r>
              <w:rPr>
                <w:spacing w:val="1"/>
                <w:sz w:val="11"/>
              </w:rPr>
              <w:t xml:space="preserve"> </w:t>
            </w:r>
            <w:r>
              <w:rPr>
                <w:spacing w:val="-2"/>
                <w:sz w:val="11"/>
              </w:rPr>
              <w:t>900.00</w:t>
            </w:r>
          </w:p>
        </w:tc>
        <w:tc>
          <w:tcPr>
            <w:tcW w:w="903" w:type="dxa"/>
          </w:tcPr>
          <w:p w:rsidR="001459CE" w:rsidRDefault="00152CAF">
            <w:pPr>
              <w:pStyle w:val="TableParagraph"/>
              <w:spacing w:before="16" w:line="119" w:lineRule="exact"/>
              <w:jc w:val="right"/>
              <w:rPr>
                <w:sz w:val="11"/>
              </w:rPr>
            </w:pPr>
            <w:r>
              <w:rPr>
                <w:sz w:val="11"/>
              </w:rPr>
              <w:t>923</w:t>
            </w:r>
            <w:r>
              <w:rPr>
                <w:spacing w:val="1"/>
                <w:sz w:val="11"/>
              </w:rPr>
              <w:t xml:space="preserve"> </w:t>
            </w:r>
            <w:r>
              <w:rPr>
                <w:spacing w:val="-2"/>
                <w:sz w:val="11"/>
              </w:rPr>
              <w:t>870.70</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2"/>
                <w:sz w:val="11"/>
              </w:rPr>
              <w:t>29.30</w:t>
            </w:r>
          </w:p>
        </w:tc>
      </w:tr>
      <w:tr w:rsidR="001459CE" w:rsidTr="001F27BE">
        <w:trPr>
          <w:trHeight w:val="28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Взносы</w:t>
            </w:r>
            <w:r>
              <w:rPr>
                <w:spacing w:val="-1"/>
                <w:sz w:val="11"/>
              </w:rPr>
              <w:t xml:space="preserve"> </w:t>
            </w:r>
            <w:r>
              <w:rPr>
                <w:sz w:val="11"/>
              </w:rPr>
              <w:t>по обязательному</w:t>
            </w:r>
            <w:r>
              <w:rPr>
                <w:spacing w:val="-1"/>
                <w:sz w:val="11"/>
              </w:rPr>
              <w:t xml:space="preserve"> </w:t>
            </w:r>
            <w:r>
              <w:rPr>
                <w:sz w:val="11"/>
              </w:rPr>
              <w:t>социальному страхованию на выплаты денежного содержания</w:t>
            </w:r>
            <w:r>
              <w:rPr>
                <w:spacing w:val="-1"/>
                <w:sz w:val="11"/>
              </w:rPr>
              <w:t xml:space="preserve"> </w:t>
            </w:r>
            <w:r>
              <w:rPr>
                <w:sz w:val="11"/>
              </w:rPr>
              <w:t>и</w:t>
            </w:r>
            <w:r>
              <w:rPr>
                <w:spacing w:val="1"/>
                <w:sz w:val="11"/>
              </w:rPr>
              <w:t xml:space="preserve"> </w:t>
            </w:r>
            <w:r>
              <w:rPr>
                <w:spacing w:val="-4"/>
                <w:sz w:val="11"/>
              </w:rPr>
              <w:t>иные</w:t>
            </w:r>
          </w:p>
          <w:p w:rsidR="001459CE" w:rsidRDefault="00152CAF">
            <w:pPr>
              <w:pStyle w:val="TableParagraph"/>
              <w:spacing w:before="15" w:line="121" w:lineRule="exact"/>
              <w:ind w:left="32"/>
              <w:rPr>
                <w:sz w:val="11"/>
              </w:rPr>
            </w:pPr>
            <w:r>
              <w:rPr>
                <w:sz w:val="11"/>
              </w:rPr>
              <w:t>выплаты</w:t>
            </w:r>
            <w:r>
              <w:rPr>
                <w:spacing w:val="-3"/>
                <w:sz w:val="11"/>
              </w:rPr>
              <w:t xml:space="preserve"> </w:t>
            </w:r>
            <w:r>
              <w:rPr>
                <w:sz w:val="11"/>
              </w:rPr>
              <w:t>работникам</w:t>
            </w:r>
            <w:r>
              <w:rPr>
                <w:spacing w:val="-2"/>
                <w:sz w:val="11"/>
              </w:rPr>
              <w:t xml:space="preserve"> </w:t>
            </w:r>
            <w:r>
              <w:rPr>
                <w:sz w:val="11"/>
              </w:rPr>
              <w:t>государственных</w:t>
            </w:r>
            <w:r>
              <w:rPr>
                <w:spacing w:val="-3"/>
                <w:sz w:val="11"/>
              </w:rPr>
              <w:t xml:space="preserve"> </w:t>
            </w:r>
            <w:r>
              <w:rPr>
                <w:sz w:val="11"/>
              </w:rPr>
              <w:t>(муниципальных)</w:t>
            </w:r>
            <w:r>
              <w:rPr>
                <w:spacing w:val="-3"/>
                <w:sz w:val="11"/>
              </w:rPr>
              <w:t xml:space="preserve"> </w:t>
            </w:r>
            <w:r>
              <w:rPr>
                <w:spacing w:val="-2"/>
                <w:sz w:val="11"/>
              </w:rPr>
              <w:t>органов</w:t>
            </w:r>
          </w:p>
        </w:tc>
        <w:tc>
          <w:tcPr>
            <w:tcW w:w="455" w:type="dxa"/>
            <w:tcBorders>
              <w:lef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spacing w:before="19"/>
              <w:rPr>
                <w:sz w:val="11"/>
              </w:rPr>
            </w:pPr>
          </w:p>
          <w:p w:rsidR="001459CE" w:rsidRDefault="00152CAF">
            <w:pPr>
              <w:pStyle w:val="TableParagraph"/>
              <w:spacing w:line="119" w:lineRule="exact"/>
              <w:ind w:left="31" w:right="4"/>
              <w:jc w:val="center"/>
              <w:rPr>
                <w:sz w:val="11"/>
              </w:rPr>
            </w:pPr>
            <w:r>
              <w:rPr>
                <w:sz w:val="11"/>
              </w:rPr>
              <w:t>920 0104</w:t>
            </w:r>
            <w:r>
              <w:rPr>
                <w:spacing w:val="1"/>
                <w:sz w:val="11"/>
              </w:rPr>
              <w:t xml:space="preserve"> </w:t>
            </w:r>
            <w:r>
              <w:rPr>
                <w:sz w:val="11"/>
              </w:rPr>
              <w:t>73000Б7302</w:t>
            </w:r>
            <w:r>
              <w:rPr>
                <w:spacing w:val="1"/>
                <w:sz w:val="11"/>
              </w:rPr>
              <w:t xml:space="preserve"> </w:t>
            </w:r>
            <w:r>
              <w:rPr>
                <w:spacing w:val="-5"/>
                <w:sz w:val="11"/>
              </w:rPr>
              <w:t>129</w:t>
            </w:r>
          </w:p>
        </w:tc>
        <w:tc>
          <w:tcPr>
            <w:tcW w:w="958" w:type="dxa"/>
          </w:tcPr>
          <w:p w:rsidR="001459CE" w:rsidRDefault="001459CE">
            <w:pPr>
              <w:pStyle w:val="TableParagraph"/>
              <w:spacing w:before="19"/>
              <w:rPr>
                <w:sz w:val="11"/>
              </w:rPr>
            </w:pPr>
          </w:p>
          <w:p w:rsidR="001459CE" w:rsidRDefault="00152CAF">
            <w:pPr>
              <w:pStyle w:val="TableParagraph"/>
              <w:spacing w:line="119" w:lineRule="exact"/>
              <w:ind w:right="1"/>
              <w:jc w:val="right"/>
              <w:rPr>
                <w:sz w:val="11"/>
              </w:rPr>
            </w:pPr>
            <w:r>
              <w:rPr>
                <w:sz w:val="11"/>
              </w:rPr>
              <w:t>279</w:t>
            </w:r>
            <w:r>
              <w:rPr>
                <w:spacing w:val="1"/>
                <w:sz w:val="11"/>
              </w:rPr>
              <w:t xml:space="preserve"> </w:t>
            </w:r>
            <w:r>
              <w:rPr>
                <w:spacing w:val="-2"/>
                <w:sz w:val="11"/>
              </w:rPr>
              <w:t>000.00</w:t>
            </w:r>
          </w:p>
        </w:tc>
        <w:tc>
          <w:tcPr>
            <w:tcW w:w="903" w:type="dxa"/>
          </w:tcPr>
          <w:p w:rsidR="001459CE" w:rsidRDefault="001459CE">
            <w:pPr>
              <w:pStyle w:val="TableParagraph"/>
              <w:spacing w:before="19"/>
              <w:rPr>
                <w:sz w:val="11"/>
              </w:rPr>
            </w:pPr>
          </w:p>
          <w:p w:rsidR="001459CE" w:rsidRDefault="00152CAF">
            <w:pPr>
              <w:pStyle w:val="TableParagraph"/>
              <w:spacing w:line="119" w:lineRule="exact"/>
              <w:jc w:val="right"/>
              <w:rPr>
                <w:sz w:val="11"/>
              </w:rPr>
            </w:pPr>
            <w:r>
              <w:rPr>
                <w:sz w:val="11"/>
              </w:rPr>
              <w:t>275</w:t>
            </w:r>
            <w:r>
              <w:rPr>
                <w:spacing w:val="1"/>
                <w:sz w:val="11"/>
              </w:rPr>
              <w:t xml:space="preserve"> </w:t>
            </w:r>
            <w:r>
              <w:rPr>
                <w:spacing w:val="-2"/>
                <w:sz w:val="11"/>
              </w:rPr>
              <w:t>674.40</w:t>
            </w:r>
          </w:p>
        </w:tc>
        <w:tc>
          <w:tcPr>
            <w:tcW w:w="959" w:type="dxa"/>
            <w:tcBorders>
              <w:right w:val="single" w:sz="12" w:space="0" w:color="000000"/>
            </w:tcBorders>
          </w:tcPr>
          <w:p w:rsidR="001459CE" w:rsidRDefault="001459CE" w:rsidP="00C619AD">
            <w:pPr>
              <w:pStyle w:val="TableParagraph"/>
              <w:spacing w:before="19"/>
              <w:ind w:right="44"/>
              <w:rPr>
                <w:sz w:val="11"/>
              </w:rPr>
            </w:pPr>
          </w:p>
          <w:p w:rsidR="001459CE" w:rsidRDefault="00152CAF" w:rsidP="00C619AD">
            <w:pPr>
              <w:pStyle w:val="TableParagraph"/>
              <w:spacing w:line="119" w:lineRule="exact"/>
              <w:ind w:right="44"/>
              <w:jc w:val="right"/>
              <w:rPr>
                <w:sz w:val="11"/>
              </w:rPr>
            </w:pPr>
            <w:r>
              <w:rPr>
                <w:sz w:val="11"/>
              </w:rPr>
              <w:t>3</w:t>
            </w:r>
            <w:r>
              <w:rPr>
                <w:spacing w:val="1"/>
                <w:sz w:val="11"/>
              </w:rPr>
              <w:t xml:space="preserve"> </w:t>
            </w:r>
            <w:r>
              <w:rPr>
                <w:spacing w:val="-2"/>
                <w:sz w:val="11"/>
              </w:rPr>
              <w:t>325.60</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 xml:space="preserve">Другие общегосударственные </w:t>
            </w:r>
            <w:r>
              <w:rPr>
                <w:spacing w:val="-2"/>
                <w:sz w:val="11"/>
              </w:rPr>
              <w:t>вопросы</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000</w:t>
            </w:r>
            <w:r>
              <w:rPr>
                <w:spacing w:val="1"/>
                <w:sz w:val="11"/>
              </w:rPr>
              <w:t xml:space="preserve"> </w:t>
            </w:r>
            <w:r>
              <w:rPr>
                <w:sz w:val="11"/>
              </w:rPr>
              <w:t>0113</w:t>
            </w:r>
            <w:r>
              <w:rPr>
                <w:spacing w:val="1"/>
                <w:sz w:val="11"/>
              </w:rPr>
              <w:t xml:space="preserve"> </w:t>
            </w:r>
            <w:r>
              <w:rPr>
                <w:sz w:val="11"/>
              </w:rPr>
              <w:t>0000000000</w:t>
            </w:r>
            <w:r>
              <w:rPr>
                <w:spacing w:val="1"/>
                <w:sz w:val="11"/>
              </w:rPr>
              <w:t xml:space="preserve"> </w:t>
            </w:r>
            <w:r>
              <w:rPr>
                <w:spacing w:val="-5"/>
                <w:sz w:val="11"/>
              </w:rPr>
              <w:t>000</w:t>
            </w:r>
          </w:p>
        </w:tc>
        <w:tc>
          <w:tcPr>
            <w:tcW w:w="958" w:type="dxa"/>
          </w:tcPr>
          <w:p w:rsidR="001459CE" w:rsidRDefault="00152CAF">
            <w:pPr>
              <w:pStyle w:val="TableParagraph"/>
              <w:spacing w:before="16" w:line="119" w:lineRule="exact"/>
              <w:ind w:right="1"/>
              <w:jc w:val="right"/>
              <w:rPr>
                <w:sz w:val="11"/>
              </w:rPr>
            </w:pPr>
            <w:r>
              <w:rPr>
                <w:sz w:val="11"/>
              </w:rPr>
              <w:t>387</w:t>
            </w:r>
            <w:r>
              <w:rPr>
                <w:spacing w:val="1"/>
                <w:sz w:val="11"/>
              </w:rPr>
              <w:t xml:space="preserve"> </w:t>
            </w:r>
            <w:r>
              <w:rPr>
                <w:spacing w:val="-2"/>
                <w:sz w:val="11"/>
              </w:rPr>
              <w:t>900.00</w:t>
            </w:r>
          </w:p>
        </w:tc>
        <w:tc>
          <w:tcPr>
            <w:tcW w:w="903" w:type="dxa"/>
          </w:tcPr>
          <w:p w:rsidR="001459CE" w:rsidRDefault="00152CAF">
            <w:pPr>
              <w:pStyle w:val="TableParagraph"/>
              <w:spacing w:before="16" w:line="119" w:lineRule="exact"/>
              <w:jc w:val="right"/>
              <w:rPr>
                <w:sz w:val="11"/>
              </w:rPr>
            </w:pPr>
            <w:r>
              <w:rPr>
                <w:sz w:val="11"/>
              </w:rPr>
              <w:t>387</w:t>
            </w:r>
            <w:r>
              <w:rPr>
                <w:spacing w:val="1"/>
                <w:sz w:val="11"/>
              </w:rPr>
              <w:t xml:space="preserve"> </w:t>
            </w:r>
            <w:r>
              <w:rPr>
                <w:spacing w:val="-2"/>
                <w:sz w:val="11"/>
              </w:rPr>
              <w:t>864.44</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2"/>
                <w:sz w:val="11"/>
              </w:rPr>
              <w:t>35.56</w:t>
            </w:r>
          </w:p>
        </w:tc>
      </w:tr>
      <w:tr w:rsidR="001459CE" w:rsidTr="001F27BE">
        <w:trPr>
          <w:trHeight w:val="643"/>
        </w:trPr>
        <w:tc>
          <w:tcPr>
            <w:tcW w:w="5442" w:type="dxa"/>
            <w:tcBorders>
              <w:right w:val="single" w:sz="12" w:space="0" w:color="000000"/>
            </w:tcBorders>
            <w:vAlign w:val="center"/>
          </w:tcPr>
          <w:p w:rsidR="001459CE" w:rsidRDefault="00152CAF">
            <w:pPr>
              <w:pStyle w:val="TableParagraph"/>
              <w:spacing w:before="2" w:line="268" w:lineRule="auto"/>
              <w:ind w:left="32" w:right="91"/>
              <w:rPr>
                <w:sz w:val="11"/>
              </w:rPr>
            </w:pPr>
            <w:r>
              <w:rPr>
                <w:sz w:val="11"/>
              </w:rPr>
              <w:t>Муниципальная программа «Участие в профилактике терроризма и экстремизма, а также</w:t>
            </w:r>
            <w:r>
              <w:rPr>
                <w:spacing w:val="40"/>
                <w:sz w:val="11"/>
              </w:rPr>
              <w:t xml:space="preserve"> </w:t>
            </w:r>
            <w:r>
              <w:rPr>
                <w:sz w:val="11"/>
              </w:rPr>
              <w:t>минимизации и (или)</w:t>
            </w:r>
            <w:r>
              <w:rPr>
                <w:spacing w:val="-1"/>
                <w:sz w:val="11"/>
              </w:rPr>
              <w:t xml:space="preserve"> </w:t>
            </w:r>
            <w:r>
              <w:rPr>
                <w:sz w:val="11"/>
              </w:rPr>
              <w:t>ликвидации последствий проявлений терроризма и экстремизма, укрепление</w:t>
            </w:r>
            <w:r>
              <w:rPr>
                <w:spacing w:val="40"/>
                <w:sz w:val="11"/>
              </w:rPr>
              <w:t xml:space="preserve"> </w:t>
            </w:r>
            <w:r>
              <w:rPr>
                <w:sz w:val="11"/>
              </w:rPr>
              <w:t>межнационального, межконфессионального единства и согласия на территории внутригородского</w:t>
            </w:r>
            <w:r>
              <w:rPr>
                <w:spacing w:val="40"/>
                <w:sz w:val="11"/>
              </w:rPr>
              <w:t xml:space="preserve"> </w:t>
            </w:r>
            <w:r>
              <w:rPr>
                <w:sz w:val="11"/>
              </w:rPr>
              <w:t>муниципального образования города Севастополя Гагаринский муниципальный округ»</w:t>
            </w:r>
          </w:p>
        </w:tc>
        <w:tc>
          <w:tcPr>
            <w:tcW w:w="455" w:type="dxa"/>
            <w:tcBorders>
              <w:left w:val="single" w:sz="12" w:space="0" w:color="000000"/>
            </w:tcBorders>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91"/>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91"/>
              <w:rPr>
                <w:sz w:val="11"/>
              </w:rPr>
            </w:pPr>
          </w:p>
          <w:p w:rsidR="001459CE" w:rsidRDefault="00152CAF">
            <w:pPr>
              <w:pStyle w:val="TableParagraph"/>
              <w:spacing w:line="119" w:lineRule="exact"/>
              <w:ind w:left="31" w:right="4"/>
              <w:jc w:val="center"/>
              <w:rPr>
                <w:sz w:val="11"/>
              </w:rPr>
            </w:pPr>
            <w:r>
              <w:rPr>
                <w:sz w:val="11"/>
              </w:rPr>
              <w:t>000</w:t>
            </w:r>
            <w:r>
              <w:rPr>
                <w:spacing w:val="1"/>
                <w:sz w:val="11"/>
              </w:rPr>
              <w:t xml:space="preserve"> </w:t>
            </w:r>
            <w:r>
              <w:rPr>
                <w:sz w:val="11"/>
              </w:rPr>
              <w:t>0113</w:t>
            </w:r>
            <w:r>
              <w:rPr>
                <w:spacing w:val="1"/>
                <w:sz w:val="11"/>
              </w:rPr>
              <w:t xml:space="preserve"> </w:t>
            </w:r>
            <w:r>
              <w:rPr>
                <w:sz w:val="11"/>
              </w:rPr>
              <w:t>0600000000</w:t>
            </w:r>
            <w:r>
              <w:rPr>
                <w:spacing w:val="1"/>
                <w:sz w:val="11"/>
              </w:rPr>
              <w:t xml:space="preserve"> </w:t>
            </w:r>
            <w:r>
              <w:rPr>
                <w:spacing w:val="-5"/>
                <w:sz w:val="11"/>
              </w:rPr>
              <w:t>000</w:t>
            </w:r>
          </w:p>
        </w:tc>
        <w:tc>
          <w:tcPr>
            <w:tcW w:w="958"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91"/>
              <w:rPr>
                <w:sz w:val="11"/>
              </w:rPr>
            </w:pPr>
          </w:p>
          <w:p w:rsidR="001459CE" w:rsidRDefault="00152CAF">
            <w:pPr>
              <w:pStyle w:val="TableParagraph"/>
              <w:spacing w:line="119" w:lineRule="exact"/>
              <w:ind w:right="1"/>
              <w:jc w:val="right"/>
              <w:rPr>
                <w:sz w:val="11"/>
              </w:rPr>
            </w:pPr>
            <w:r>
              <w:rPr>
                <w:sz w:val="11"/>
              </w:rPr>
              <w:t>154</w:t>
            </w:r>
            <w:r>
              <w:rPr>
                <w:spacing w:val="1"/>
                <w:sz w:val="11"/>
              </w:rPr>
              <w:t xml:space="preserve"> </w:t>
            </w:r>
            <w:r>
              <w:rPr>
                <w:spacing w:val="-2"/>
                <w:sz w:val="11"/>
              </w:rPr>
              <w:t>200.00</w:t>
            </w:r>
          </w:p>
        </w:tc>
        <w:tc>
          <w:tcPr>
            <w:tcW w:w="903"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91"/>
              <w:rPr>
                <w:sz w:val="11"/>
              </w:rPr>
            </w:pPr>
          </w:p>
          <w:p w:rsidR="001459CE" w:rsidRDefault="00152CAF">
            <w:pPr>
              <w:pStyle w:val="TableParagraph"/>
              <w:spacing w:line="119" w:lineRule="exact"/>
              <w:jc w:val="right"/>
              <w:rPr>
                <w:sz w:val="11"/>
              </w:rPr>
            </w:pPr>
            <w:r>
              <w:rPr>
                <w:sz w:val="11"/>
              </w:rPr>
              <w:t>154</w:t>
            </w:r>
            <w:r>
              <w:rPr>
                <w:spacing w:val="1"/>
                <w:sz w:val="11"/>
              </w:rPr>
              <w:t xml:space="preserve"> </w:t>
            </w:r>
            <w:r>
              <w:rPr>
                <w:spacing w:val="-2"/>
                <w:sz w:val="11"/>
              </w:rPr>
              <w:t>200.00</w:t>
            </w:r>
          </w:p>
        </w:tc>
        <w:tc>
          <w:tcPr>
            <w:tcW w:w="959" w:type="dxa"/>
            <w:tcBorders>
              <w:right w:val="single" w:sz="12" w:space="0" w:color="000000"/>
            </w:tcBorders>
          </w:tcPr>
          <w:p w:rsidR="001459CE" w:rsidRDefault="001459CE" w:rsidP="00C619AD">
            <w:pPr>
              <w:pStyle w:val="TableParagraph"/>
              <w:ind w:right="44"/>
              <w:rPr>
                <w:sz w:val="11"/>
              </w:rPr>
            </w:pPr>
          </w:p>
          <w:p w:rsidR="001459CE" w:rsidRDefault="001459CE" w:rsidP="00C619AD">
            <w:pPr>
              <w:pStyle w:val="TableParagraph"/>
              <w:ind w:right="44"/>
              <w:rPr>
                <w:sz w:val="11"/>
              </w:rPr>
            </w:pPr>
          </w:p>
          <w:p w:rsidR="001459CE" w:rsidRDefault="001459CE" w:rsidP="00C619AD">
            <w:pPr>
              <w:pStyle w:val="TableParagraph"/>
              <w:spacing w:before="91"/>
              <w:ind w:right="44"/>
              <w:rPr>
                <w:sz w:val="11"/>
              </w:rPr>
            </w:pPr>
          </w:p>
          <w:p w:rsidR="001459CE" w:rsidRDefault="00152CAF" w:rsidP="00C619AD">
            <w:pPr>
              <w:pStyle w:val="TableParagraph"/>
              <w:spacing w:line="119" w:lineRule="exact"/>
              <w:ind w:right="44"/>
              <w:jc w:val="right"/>
              <w:rPr>
                <w:sz w:val="11"/>
              </w:rPr>
            </w:pPr>
            <w:r>
              <w:rPr>
                <w:spacing w:val="-4"/>
                <w:sz w:val="11"/>
              </w:rPr>
              <w:t>0.00</w:t>
            </w:r>
          </w:p>
        </w:tc>
      </w:tr>
      <w:tr w:rsidR="001459CE" w:rsidTr="001F27BE">
        <w:trPr>
          <w:trHeight w:val="469"/>
        </w:trPr>
        <w:tc>
          <w:tcPr>
            <w:tcW w:w="5442" w:type="dxa"/>
            <w:tcBorders>
              <w:right w:val="single" w:sz="12" w:space="0" w:color="000000"/>
            </w:tcBorders>
            <w:vAlign w:val="center"/>
          </w:tcPr>
          <w:p w:rsidR="001459CE" w:rsidRDefault="00152CAF">
            <w:pPr>
              <w:pStyle w:val="TableParagraph"/>
              <w:spacing w:before="2" w:line="268" w:lineRule="auto"/>
              <w:ind w:left="32"/>
              <w:rPr>
                <w:sz w:val="11"/>
              </w:rPr>
            </w:pPr>
            <w:r>
              <w:rPr>
                <w:sz w:val="11"/>
              </w:rPr>
              <w:t>Подпрограмма «Участие в профилактике терроризма и экстремизма, а также минимизации и (или)</w:t>
            </w:r>
            <w:r>
              <w:rPr>
                <w:spacing w:val="40"/>
                <w:sz w:val="11"/>
              </w:rPr>
              <w:t xml:space="preserve"> </w:t>
            </w:r>
            <w:r>
              <w:rPr>
                <w:sz w:val="11"/>
              </w:rPr>
              <w:t>ликвидации последствий проявлений терроризма и экстремизма на территории внутригородского</w:t>
            </w:r>
            <w:r>
              <w:rPr>
                <w:spacing w:val="40"/>
                <w:sz w:val="11"/>
              </w:rPr>
              <w:t xml:space="preserve"> </w:t>
            </w:r>
            <w:r>
              <w:rPr>
                <w:sz w:val="11"/>
              </w:rPr>
              <w:t>муниципального образования города Севастополя Гагаринский муниципальный округ»</w:t>
            </w:r>
          </w:p>
        </w:tc>
        <w:tc>
          <w:tcPr>
            <w:tcW w:w="455" w:type="dxa"/>
            <w:tcBorders>
              <w:left w:val="single" w:sz="12" w:space="0" w:color="000000"/>
            </w:tcBorders>
          </w:tcPr>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ind w:left="31" w:right="4"/>
              <w:jc w:val="center"/>
              <w:rPr>
                <w:sz w:val="11"/>
              </w:rPr>
            </w:pPr>
            <w:r>
              <w:rPr>
                <w:sz w:val="11"/>
              </w:rPr>
              <w:t>000</w:t>
            </w:r>
            <w:r>
              <w:rPr>
                <w:spacing w:val="1"/>
                <w:sz w:val="11"/>
              </w:rPr>
              <w:t xml:space="preserve"> </w:t>
            </w:r>
            <w:r>
              <w:rPr>
                <w:sz w:val="11"/>
              </w:rPr>
              <w:t>0113</w:t>
            </w:r>
            <w:r>
              <w:rPr>
                <w:spacing w:val="1"/>
                <w:sz w:val="11"/>
              </w:rPr>
              <w:t xml:space="preserve"> </w:t>
            </w:r>
            <w:r>
              <w:rPr>
                <w:sz w:val="11"/>
              </w:rPr>
              <w:t>0610000000</w:t>
            </w:r>
            <w:r>
              <w:rPr>
                <w:spacing w:val="1"/>
                <w:sz w:val="11"/>
              </w:rPr>
              <w:t xml:space="preserve"> </w:t>
            </w:r>
            <w:r>
              <w:rPr>
                <w:spacing w:val="-5"/>
                <w:sz w:val="11"/>
              </w:rPr>
              <w:t>000</w:t>
            </w:r>
          </w:p>
        </w:tc>
        <w:tc>
          <w:tcPr>
            <w:tcW w:w="958" w:type="dxa"/>
          </w:tcPr>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ind w:right="1"/>
              <w:jc w:val="right"/>
              <w:rPr>
                <w:sz w:val="11"/>
              </w:rPr>
            </w:pPr>
            <w:r>
              <w:rPr>
                <w:sz w:val="11"/>
              </w:rPr>
              <w:t>8</w:t>
            </w:r>
            <w:r>
              <w:rPr>
                <w:spacing w:val="1"/>
                <w:sz w:val="11"/>
              </w:rPr>
              <w:t xml:space="preserve"> </w:t>
            </w:r>
            <w:r>
              <w:rPr>
                <w:spacing w:val="-2"/>
                <w:sz w:val="11"/>
              </w:rPr>
              <w:t>000.00</w:t>
            </w:r>
          </w:p>
        </w:tc>
        <w:tc>
          <w:tcPr>
            <w:tcW w:w="903" w:type="dxa"/>
          </w:tcPr>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jc w:val="right"/>
              <w:rPr>
                <w:sz w:val="11"/>
              </w:rPr>
            </w:pPr>
            <w:r>
              <w:rPr>
                <w:sz w:val="11"/>
              </w:rPr>
              <w:t>8</w:t>
            </w:r>
            <w:r>
              <w:rPr>
                <w:spacing w:val="1"/>
                <w:sz w:val="11"/>
              </w:rPr>
              <w:t xml:space="preserve"> </w:t>
            </w:r>
            <w:r>
              <w:rPr>
                <w:spacing w:val="-2"/>
                <w:sz w:val="11"/>
              </w:rPr>
              <w:t>000.00</w:t>
            </w:r>
          </w:p>
        </w:tc>
        <w:tc>
          <w:tcPr>
            <w:tcW w:w="959" w:type="dxa"/>
            <w:tcBorders>
              <w:right w:val="single" w:sz="12" w:space="0" w:color="000000"/>
            </w:tcBorders>
          </w:tcPr>
          <w:p w:rsidR="001459CE" w:rsidRDefault="001459CE" w:rsidP="00C619AD">
            <w:pPr>
              <w:pStyle w:val="TableParagraph"/>
              <w:ind w:right="44"/>
              <w:rPr>
                <w:sz w:val="11"/>
              </w:rPr>
            </w:pPr>
          </w:p>
          <w:p w:rsidR="001459CE" w:rsidRDefault="001459CE" w:rsidP="00C619AD">
            <w:pPr>
              <w:pStyle w:val="TableParagraph"/>
              <w:spacing w:before="66"/>
              <w:ind w:right="44"/>
              <w:rPr>
                <w:sz w:val="11"/>
              </w:rPr>
            </w:pPr>
          </w:p>
          <w:p w:rsidR="001459CE" w:rsidRDefault="00152CAF" w:rsidP="00C619AD">
            <w:pPr>
              <w:pStyle w:val="TableParagraph"/>
              <w:spacing w:line="119" w:lineRule="exact"/>
              <w:ind w:right="44"/>
              <w:jc w:val="right"/>
              <w:rPr>
                <w:sz w:val="11"/>
              </w:rPr>
            </w:pPr>
            <w:r>
              <w:rPr>
                <w:spacing w:val="-4"/>
                <w:sz w:val="11"/>
              </w:rPr>
              <w:t>0.00</w:t>
            </w:r>
          </w:p>
        </w:tc>
      </w:tr>
      <w:tr w:rsidR="001459CE" w:rsidTr="001F27BE">
        <w:trPr>
          <w:trHeight w:val="436"/>
        </w:trPr>
        <w:tc>
          <w:tcPr>
            <w:tcW w:w="5442" w:type="dxa"/>
            <w:tcBorders>
              <w:right w:val="single" w:sz="12" w:space="0" w:color="000000"/>
            </w:tcBorders>
            <w:vAlign w:val="center"/>
          </w:tcPr>
          <w:p w:rsidR="001459CE" w:rsidRDefault="00152CAF">
            <w:pPr>
              <w:pStyle w:val="TableParagraph"/>
              <w:spacing w:before="2" w:line="268" w:lineRule="auto"/>
              <w:ind w:left="32"/>
              <w:rPr>
                <w:sz w:val="11"/>
              </w:rPr>
            </w:pPr>
            <w:r>
              <w:rPr>
                <w:sz w:val="11"/>
              </w:rPr>
              <w:t>Мероприятия, направленные на участие в профилактике терроризма и экстремизма, а также</w:t>
            </w:r>
            <w:r>
              <w:rPr>
                <w:spacing w:val="40"/>
                <w:sz w:val="11"/>
              </w:rPr>
              <w:t xml:space="preserve"> </w:t>
            </w:r>
            <w:r>
              <w:rPr>
                <w:sz w:val="11"/>
              </w:rPr>
              <w:t>минимизации и (или) ликвидации последствий проявлений терроризма и экстремизма на территории</w:t>
            </w:r>
          </w:p>
          <w:p w:rsidR="001459CE" w:rsidRDefault="00152CAF">
            <w:pPr>
              <w:pStyle w:val="TableParagraph"/>
              <w:ind w:left="32"/>
              <w:rPr>
                <w:sz w:val="11"/>
              </w:rPr>
            </w:pPr>
            <w:r>
              <w:rPr>
                <w:sz w:val="11"/>
              </w:rPr>
              <w:t>внутригородского</w:t>
            </w:r>
            <w:r>
              <w:rPr>
                <w:spacing w:val="-2"/>
                <w:sz w:val="11"/>
              </w:rPr>
              <w:t xml:space="preserve"> </w:t>
            </w:r>
            <w:r>
              <w:rPr>
                <w:sz w:val="11"/>
              </w:rPr>
              <w:t>муниципального</w:t>
            </w:r>
            <w:r>
              <w:rPr>
                <w:spacing w:val="-1"/>
                <w:sz w:val="11"/>
              </w:rPr>
              <w:t xml:space="preserve"> </w:t>
            </w:r>
            <w:r>
              <w:rPr>
                <w:spacing w:val="-2"/>
                <w:sz w:val="11"/>
              </w:rPr>
              <w:t>образования</w:t>
            </w:r>
          </w:p>
        </w:tc>
        <w:tc>
          <w:tcPr>
            <w:tcW w:w="455" w:type="dxa"/>
            <w:tcBorders>
              <w:left w:val="single" w:sz="12" w:space="0" w:color="000000"/>
            </w:tcBorders>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left="31" w:right="1"/>
              <w:jc w:val="center"/>
              <w:rPr>
                <w:sz w:val="11"/>
              </w:rPr>
            </w:pPr>
            <w:r>
              <w:rPr>
                <w:sz w:val="11"/>
              </w:rPr>
              <w:t>000</w:t>
            </w:r>
            <w:r>
              <w:rPr>
                <w:spacing w:val="2"/>
                <w:sz w:val="11"/>
              </w:rPr>
              <w:t xml:space="preserve"> </w:t>
            </w:r>
            <w:r>
              <w:rPr>
                <w:sz w:val="11"/>
              </w:rPr>
              <w:t>0113</w:t>
            </w:r>
            <w:r>
              <w:rPr>
                <w:spacing w:val="2"/>
                <w:sz w:val="11"/>
              </w:rPr>
              <w:t xml:space="preserve"> </w:t>
            </w:r>
            <w:r>
              <w:rPr>
                <w:sz w:val="11"/>
              </w:rPr>
              <w:t>06100Э7201</w:t>
            </w:r>
            <w:r>
              <w:rPr>
                <w:spacing w:val="3"/>
                <w:sz w:val="11"/>
              </w:rPr>
              <w:t xml:space="preserve"> </w:t>
            </w:r>
            <w:r>
              <w:rPr>
                <w:spacing w:val="-5"/>
                <w:sz w:val="11"/>
              </w:rPr>
              <w:t>000</w:t>
            </w:r>
          </w:p>
        </w:tc>
        <w:tc>
          <w:tcPr>
            <w:tcW w:w="958"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right="1"/>
              <w:jc w:val="right"/>
              <w:rPr>
                <w:sz w:val="11"/>
              </w:rPr>
            </w:pPr>
            <w:r>
              <w:rPr>
                <w:sz w:val="11"/>
              </w:rPr>
              <w:t>8</w:t>
            </w:r>
            <w:r>
              <w:rPr>
                <w:spacing w:val="1"/>
                <w:sz w:val="11"/>
              </w:rPr>
              <w:t xml:space="preserve"> </w:t>
            </w:r>
            <w:r>
              <w:rPr>
                <w:spacing w:val="-2"/>
                <w:sz w:val="11"/>
              </w:rPr>
              <w:t>000.00</w:t>
            </w:r>
          </w:p>
        </w:tc>
        <w:tc>
          <w:tcPr>
            <w:tcW w:w="903"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jc w:val="right"/>
              <w:rPr>
                <w:sz w:val="11"/>
              </w:rPr>
            </w:pPr>
            <w:r>
              <w:rPr>
                <w:sz w:val="11"/>
              </w:rPr>
              <w:t>8</w:t>
            </w:r>
            <w:r>
              <w:rPr>
                <w:spacing w:val="1"/>
                <w:sz w:val="11"/>
              </w:rPr>
              <w:t xml:space="preserve"> </w:t>
            </w:r>
            <w:r>
              <w:rPr>
                <w:spacing w:val="-2"/>
                <w:sz w:val="11"/>
              </w:rPr>
              <w:t>000.00</w:t>
            </w:r>
          </w:p>
        </w:tc>
        <w:tc>
          <w:tcPr>
            <w:tcW w:w="959" w:type="dxa"/>
            <w:tcBorders>
              <w:right w:val="single" w:sz="12" w:space="0" w:color="000000"/>
            </w:tcBorders>
          </w:tcPr>
          <w:p w:rsidR="001459CE" w:rsidRDefault="001459CE" w:rsidP="00C619AD">
            <w:pPr>
              <w:pStyle w:val="TableParagraph"/>
              <w:ind w:right="44"/>
              <w:rPr>
                <w:sz w:val="11"/>
              </w:rPr>
            </w:pPr>
          </w:p>
          <w:p w:rsidR="001459CE" w:rsidRDefault="001459CE" w:rsidP="00C619AD">
            <w:pPr>
              <w:pStyle w:val="TableParagraph"/>
              <w:spacing w:before="44"/>
              <w:ind w:right="44"/>
              <w:rPr>
                <w:sz w:val="11"/>
              </w:rPr>
            </w:pPr>
          </w:p>
          <w:p w:rsidR="001459CE" w:rsidRDefault="00152CAF" w:rsidP="00C619AD">
            <w:pPr>
              <w:pStyle w:val="TableParagraph"/>
              <w:spacing w:line="119" w:lineRule="exact"/>
              <w:ind w:right="44"/>
              <w:jc w:val="right"/>
              <w:rPr>
                <w:sz w:val="11"/>
              </w:rPr>
            </w:pPr>
            <w:r>
              <w:rPr>
                <w:spacing w:val="-4"/>
                <w:sz w:val="11"/>
              </w:rPr>
              <w:t>0.00</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Закупка</w:t>
            </w:r>
            <w:r>
              <w:rPr>
                <w:spacing w:val="-3"/>
                <w:sz w:val="11"/>
              </w:rPr>
              <w:t xml:space="preserve"> </w:t>
            </w:r>
            <w:r>
              <w:rPr>
                <w:sz w:val="11"/>
              </w:rPr>
              <w:t>товаров, работ</w:t>
            </w:r>
            <w:r>
              <w:rPr>
                <w:spacing w:val="-2"/>
                <w:sz w:val="11"/>
              </w:rPr>
              <w:t xml:space="preserve"> </w:t>
            </w:r>
            <w:r>
              <w:rPr>
                <w:sz w:val="11"/>
              </w:rPr>
              <w:t>и услуг для</w:t>
            </w:r>
            <w:r>
              <w:rPr>
                <w:spacing w:val="-2"/>
                <w:sz w:val="11"/>
              </w:rPr>
              <w:t xml:space="preserve"> </w:t>
            </w:r>
            <w:r>
              <w:rPr>
                <w:sz w:val="11"/>
              </w:rPr>
              <w:t>обеспечения</w:t>
            </w:r>
            <w:r>
              <w:rPr>
                <w:spacing w:val="-1"/>
                <w:sz w:val="11"/>
              </w:rPr>
              <w:t xml:space="preserve"> </w:t>
            </w:r>
            <w:r>
              <w:rPr>
                <w:sz w:val="11"/>
              </w:rPr>
              <w:t>государственных</w:t>
            </w:r>
            <w:r>
              <w:rPr>
                <w:spacing w:val="-1"/>
                <w:sz w:val="11"/>
              </w:rPr>
              <w:t xml:space="preserve"> </w:t>
            </w:r>
            <w:r>
              <w:rPr>
                <w:sz w:val="11"/>
              </w:rPr>
              <w:t>(муниципальных)</w:t>
            </w:r>
            <w:r>
              <w:rPr>
                <w:spacing w:val="-2"/>
                <w:sz w:val="11"/>
              </w:rPr>
              <w:t xml:space="preserve"> </w:t>
            </w:r>
            <w:r>
              <w:rPr>
                <w:spacing w:val="-4"/>
                <w:sz w:val="11"/>
              </w:rPr>
              <w:t>нужд</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1"/>
              <w:jc w:val="center"/>
              <w:rPr>
                <w:sz w:val="11"/>
              </w:rPr>
            </w:pPr>
            <w:r>
              <w:rPr>
                <w:sz w:val="11"/>
              </w:rPr>
              <w:t>000</w:t>
            </w:r>
            <w:r>
              <w:rPr>
                <w:spacing w:val="2"/>
                <w:sz w:val="11"/>
              </w:rPr>
              <w:t xml:space="preserve"> </w:t>
            </w:r>
            <w:r>
              <w:rPr>
                <w:sz w:val="11"/>
              </w:rPr>
              <w:t>0113</w:t>
            </w:r>
            <w:r>
              <w:rPr>
                <w:spacing w:val="2"/>
                <w:sz w:val="11"/>
              </w:rPr>
              <w:t xml:space="preserve"> </w:t>
            </w:r>
            <w:r>
              <w:rPr>
                <w:sz w:val="11"/>
              </w:rPr>
              <w:t>06100Э7201</w:t>
            </w:r>
            <w:r>
              <w:rPr>
                <w:spacing w:val="3"/>
                <w:sz w:val="11"/>
              </w:rPr>
              <w:t xml:space="preserve"> </w:t>
            </w:r>
            <w:r>
              <w:rPr>
                <w:spacing w:val="-5"/>
                <w:sz w:val="11"/>
              </w:rPr>
              <w:t>200</w:t>
            </w:r>
          </w:p>
        </w:tc>
        <w:tc>
          <w:tcPr>
            <w:tcW w:w="958" w:type="dxa"/>
          </w:tcPr>
          <w:p w:rsidR="001459CE" w:rsidRDefault="00152CAF">
            <w:pPr>
              <w:pStyle w:val="TableParagraph"/>
              <w:spacing w:before="16" w:line="119" w:lineRule="exact"/>
              <w:ind w:right="1"/>
              <w:jc w:val="right"/>
              <w:rPr>
                <w:sz w:val="11"/>
              </w:rPr>
            </w:pPr>
            <w:r>
              <w:rPr>
                <w:sz w:val="11"/>
              </w:rPr>
              <w:t>8</w:t>
            </w:r>
            <w:r>
              <w:rPr>
                <w:spacing w:val="1"/>
                <w:sz w:val="11"/>
              </w:rPr>
              <w:t xml:space="preserve"> </w:t>
            </w:r>
            <w:r>
              <w:rPr>
                <w:spacing w:val="-2"/>
                <w:sz w:val="11"/>
              </w:rPr>
              <w:t>000.00</w:t>
            </w:r>
          </w:p>
        </w:tc>
        <w:tc>
          <w:tcPr>
            <w:tcW w:w="903" w:type="dxa"/>
          </w:tcPr>
          <w:p w:rsidR="001459CE" w:rsidRDefault="00152CAF">
            <w:pPr>
              <w:pStyle w:val="TableParagraph"/>
              <w:spacing w:before="16" w:line="119" w:lineRule="exact"/>
              <w:jc w:val="right"/>
              <w:rPr>
                <w:sz w:val="11"/>
              </w:rPr>
            </w:pPr>
            <w:r>
              <w:rPr>
                <w:sz w:val="11"/>
              </w:rPr>
              <w:t>8</w:t>
            </w:r>
            <w:r>
              <w:rPr>
                <w:spacing w:val="1"/>
                <w:sz w:val="11"/>
              </w:rPr>
              <w:t xml:space="preserve"> </w:t>
            </w:r>
            <w:r>
              <w:rPr>
                <w:spacing w:val="-2"/>
                <w:sz w:val="11"/>
              </w:rPr>
              <w:t>000.00</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4"/>
                <w:sz w:val="11"/>
              </w:rPr>
              <w:t>0.00</w:t>
            </w:r>
          </w:p>
        </w:tc>
      </w:tr>
      <w:tr w:rsidR="001459CE" w:rsidTr="001F27BE">
        <w:trPr>
          <w:trHeight w:val="28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Иные</w:t>
            </w:r>
            <w:r>
              <w:rPr>
                <w:spacing w:val="-3"/>
                <w:sz w:val="11"/>
              </w:rPr>
              <w:t xml:space="preserve"> </w:t>
            </w:r>
            <w:r>
              <w:rPr>
                <w:sz w:val="11"/>
              </w:rPr>
              <w:t>закупки</w:t>
            </w:r>
            <w:r>
              <w:rPr>
                <w:spacing w:val="-1"/>
                <w:sz w:val="11"/>
              </w:rPr>
              <w:t xml:space="preserve"> </w:t>
            </w:r>
            <w:r>
              <w:rPr>
                <w:sz w:val="11"/>
              </w:rPr>
              <w:t>товаров, работ</w:t>
            </w:r>
            <w:r>
              <w:rPr>
                <w:spacing w:val="-2"/>
                <w:sz w:val="11"/>
              </w:rPr>
              <w:t xml:space="preserve"> </w:t>
            </w:r>
            <w:r>
              <w:rPr>
                <w:sz w:val="11"/>
              </w:rPr>
              <w:t>и</w:t>
            </w:r>
            <w:r>
              <w:rPr>
                <w:spacing w:val="-1"/>
                <w:sz w:val="11"/>
              </w:rPr>
              <w:t xml:space="preserve"> </w:t>
            </w:r>
            <w:r>
              <w:rPr>
                <w:sz w:val="11"/>
              </w:rPr>
              <w:t>услуг для</w:t>
            </w:r>
            <w:r>
              <w:rPr>
                <w:spacing w:val="-2"/>
                <w:sz w:val="11"/>
              </w:rPr>
              <w:t xml:space="preserve"> </w:t>
            </w:r>
            <w:r>
              <w:rPr>
                <w:sz w:val="11"/>
              </w:rPr>
              <w:t>обеспечения</w:t>
            </w:r>
            <w:r>
              <w:rPr>
                <w:spacing w:val="-1"/>
                <w:sz w:val="11"/>
              </w:rPr>
              <w:t xml:space="preserve"> </w:t>
            </w:r>
            <w:r>
              <w:rPr>
                <w:sz w:val="11"/>
              </w:rPr>
              <w:t>государственных</w:t>
            </w:r>
            <w:r>
              <w:rPr>
                <w:spacing w:val="-2"/>
                <w:sz w:val="11"/>
              </w:rPr>
              <w:t xml:space="preserve"> </w:t>
            </w:r>
            <w:r>
              <w:rPr>
                <w:sz w:val="11"/>
              </w:rPr>
              <w:t>(муниципальных)</w:t>
            </w:r>
            <w:r>
              <w:rPr>
                <w:spacing w:val="-2"/>
                <w:sz w:val="11"/>
              </w:rPr>
              <w:t xml:space="preserve"> </w:t>
            </w:r>
            <w:r>
              <w:rPr>
                <w:spacing w:val="-4"/>
                <w:sz w:val="11"/>
              </w:rPr>
              <w:t>нужд</w:t>
            </w:r>
          </w:p>
        </w:tc>
        <w:tc>
          <w:tcPr>
            <w:tcW w:w="455" w:type="dxa"/>
            <w:tcBorders>
              <w:lef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spacing w:before="19"/>
              <w:rPr>
                <w:sz w:val="11"/>
              </w:rPr>
            </w:pPr>
          </w:p>
          <w:p w:rsidR="001459CE" w:rsidRDefault="00152CAF">
            <w:pPr>
              <w:pStyle w:val="TableParagraph"/>
              <w:spacing w:line="119" w:lineRule="exact"/>
              <w:ind w:left="31" w:right="1"/>
              <w:jc w:val="center"/>
              <w:rPr>
                <w:sz w:val="11"/>
              </w:rPr>
            </w:pPr>
            <w:r>
              <w:rPr>
                <w:sz w:val="11"/>
              </w:rPr>
              <w:t>000</w:t>
            </w:r>
            <w:r>
              <w:rPr>
                <w:spacing w:val="2"/>
                <w:sz w:val="11"/>
              </w:rPr>
              <w:t xml:space="preserve"> </w:t>
            </w:r>
            <w:r>
              <w:rPr>
                <w:sz w:val="11"/>
              </w:rPr>
              <w:t>0113</w:t>
            </w:r>
            <w:r>
              <w:rPr>
                <w:spacing w:val="2"/>
                <w:sz w:val="11"/>
              </w:rPr>
              <w:t xml:space="preserve"> </w:t>
            </w:r>
            <w:r>
              <w:rPr>
                <w:sz w:val="11"/>
              </w:rPr>
              <w:t>06100Э7201</w:t>
            </w:r>
            <w:r>
              <w:rPr>
                <w:spacing w:val="3"/>
                <w:sz w:val="11"/>
              </w:rPr>
              <w:t xml:space="preserve"> </w:t>
            </w:r>
            <w:r>
              <w:rPr>
                <w:spacing w:val="-5"/>
                <w:sz w:val="11"/>
              </w:rPr>
              <w:t>240</w:t>
            </w:r>
          </w:p>
        </w:tc>
        <w:tc>
          <w:tcPr>
            <w:tcW w:w="958" w:type="dxa"/>
          </w:tcPr>
          <w:p w:rsidR="001459CE" w:rsidRDefault="001459CE">
            <w:pPr>
              <w:pStyle w:val="TableParagraph"/>
              <w:spacing w:before="19"/>
              <w:rPr>
                <w:sz w:val="11"/>
              </w:rPr>
            </w:pPr>
          </w:p>
          <w:p w:rsidR="001459CE" w:rsidRDefault="00152CAF">
            <w:pPr>
              <w:pStyle w:val="TableParagraph"/>
              <w:spacing w:line="119" w:lineRule="exact"/>
              <w:ind w:right="1"/>
              <w:jc w:val="right"/>
              <w:rPr>
                <w:sz w:val="11"/>
              </w:rPr>
            </w:pPr>
            <w:r>
              <w:rPr>
                <w:sz w:val="11"/>
              </w:rPr>
              <w:t>8</w:t>
            </w:r>
            <w:r>
              <w:rPr>
                <w:spacing w:val="1"/>
                <w:sz w:val="11"/>
              </w:rPr>
              <w:t xml:space="preserve"> </w:t>
            </w:r>
            <w:r>
              <w:rPr>
                <w:spacing w:val="-2"/>
                <w:sz w:val="11"/>
              </w:rPr>
              <w:t>000.00</w:t>
            </w:r>
          </w:p>
        </w:tc>
        <w:tc>
          <w:tcPr>
            <w:tcW w:w="903" w:type="dxa"/>
          </w:tcPr>
          <w:p w:rsidR="001459CE" w:rsidRDefault="001459CE">
            <w:pPr>
              <w:pStyle w:val="TableParagraph"/>
              <w:spacing w:before="19"/>
              <w:rPr>
                <w:sz w:val="11"/>
              </w:rPr>
            </w:pPr>
          </w:p>
          <w:p w:rsidR="001459CE" w:rsidRDefault="00152CAF">
            <w:pPr>
              <w:pStyle w:val="TableParagraph"/>
              <w:spacing w:line="119" w:lineRule="exact"/>
              <w:jc w:val="right"/>
              <w:rPr>
                <w:sz w:val="11"/>
              </w:rPr>
            </w:pPr>
            <w:r>
              <w:rPr>
                <w:sz w:val="11"/>
              </w:rPr>
              <w:t>8</w:t>
            </w:r>
            <w:r>
              <w:rPr>
                <w:spacing w:val="1"/>
                <w:sz w:val="11"/>
              </w:rPr>
              <w:t xml:space="preserve"> </w:t>
            </w:r>
            <w:r>
              <w:rPr>
                <w:spacing w:val="-2"/>
                <w:sz w:val="11"/>
              </w:rPr>
              <w:t>000.00</w:t>
            </w:r>
          </w:p>
        </w:tc>
        <w:tc>
          <w:tcPr>
            <w:tcW w:w="959" w:type="dxa"/>
            <w:tcBorders>
              <w:right w:val="single" w:sz="12" w:space="0" w:color="000000"/>
            </w:tcBorders>
          </w:tcPr>
          <w:p w:rsidR="001459CE" w:rsidRDefault="001459CE" w:rsidP="00C619AD">
            <w:pPr>
              <w:pStyle w:val="TableParagraph"/>
              <w:spacing w:before="19"/>
              <w:ind w:right="44"/>
              <w:rPr>
                <w:sz w:val="11"/>
              </w:rPr>
            </w:pPr>
          </w:p>
          <w:p w:rsidR="001459CE" w:rsidRDefault="00152CAF" w:rsidP="00C619AD">
            <w:pPr>
              <w:pStyle w:val="TableParagraph"/>
              <w:spacing w:line="119" w:lineRule="exact"/>
              <w:ind w:right="44"/>
              <w:jc w:val="right"/>
              <w:rPr>
                <w:sz w:val="11"/>
              </w:rPr>
            </w:pPr>
            <w:r>
              <w:rPr>
                <w:spacing w:val="-4"/>
                <w:sz w:val="11"/>
              </w:rPr>
              <w:t>0.00</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Прочая</w:t>
            </w:r>
            <w:r>
              <w:rPr>
                <w:spacing w:val="-3"/>
                <w:sz w:val="11"/>
              </w:rPr>
              <w:t xml:space="preserve"> </w:t>
            </w:r>
            <w:r>
              <w:rPr>
                <w:sz w:val="11"/>
              </w:rPr>
              <w:t>закупка товаров,</w:t>
            </w:r>
            <w:r>
              <w:rPr>
                <w:spacing w:val="1"/>
                <w:sz w:val="11"/>
              </w:rPr>
              <w:t xml:space="preserve"> </w:t>
            </w:r>
            <w:r>
              <w:rPr>
                <w:sz w:val="11"/>
              </w:rPr>
              <w:t>работ</w:t>
            </w:r>
            <w:r>
              <w:rPr>
                <w:spacing w:val="-1"/>
                <w:sz w:val="11"/>
              </w:rPr>
              <w:t xml:space="preserve"> </w:t>
            </w:r>
            <w:r>
              <w:rPr>
                <w:sz w:val="11"/>
              </w:rPr>
              <w:t>и</w:t>
            </w:r>
            <w:r>
              <w:rPr>
                <w:spacing w:val="1"/>
                <w:sz w:val="11"/>
              </w:rPr>
              <w:t xml:space="preserve"> </w:t>
            </w:r>
            <w:r>
              <w:rPr>
                <w:spacing w:val="-4"/>
                <w:sz w:val="11"/>
              </w:rPr>
              <w:t>услуг</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1"/>
              <w:jc w:val="center"/>
              <w:rPr>
                <w:sz w:val="11"/>
              </w:rPr>
            </w:pPr>
            <w:r>
              <w:rPr>
                <w:sz w:val="11"/>
              </w:rPr>
              <w:t>920</w:t>
            </w:r>
            <w:r>
              <w:rPr>
                <w:spacing w:val="2"/>
                <w:sz w:val="11"/>
              </w:rPr>
              <w:t xml:space="preserve"> </w:t>
            </w:r>
            <w:r>
              <w:rPr>
                <w:sz w:val="11"/>
              </w:rPr>
              <w:t>0113</w:t>
            </w:r>
            <w:r>
              <w:rPr>
                <w:spacing w:val="2"/>
                <w:sz w:val="11"/>
              </w:rPr>
              <w:t xml:space="preserve"> </w:t>
            </w:r>
            <w:r>
              <w:rPr>
                <w:sz w:val="11"/>
              </w:rPr>
              <w:t>06100Э7201</w:t>
            </w:r>
            <w:r>
              <w:rPr>
                <w:spacing w:val="3"/>
                <w:sz w:val="11"/>
              </w:rPr>
              <w:t xml:space="preserve"> </w:t>
            </w:r>
            <w:r>
              <w:rPr>
                <w:spacing w:val="-5"/>
                <w:sz w:val="11"/>
              </w:rPr>
              <w:t>244</w:t>
            </w:r>
          </w:p>
        </w:tc>
        <w:tc>
          <w:tcPr>
            <w:tcW w:w="958" w:type="dxa"/>
          </w:tcPr>
          <w:p w:rsidR="001459CE" w:rsidRDefault="00152CAF">
            <w:pPr>
              <w:pStyle w:val="TableParagraph"/>
              <w:spacing w:before="16" w:line="119" w:lineRule="exact"/>
              <w:ind w:right="1"/>
              <w:jc w:val="right"/>
              <w:rPr>
                <w:sz w:val="11"/>
              </w:rPr>
            </w:pPr>
            <w:r>
              <w:rPr>
                <w:sz w:val="11"/>
              </w:rPr>
              <w:t>8</w:t>
            </w:r>
            <w:r>
              <w:rPr>
                <w:spacing w:val="1"/>
                <w:sz w:val="11"/>
              </w:rPr>
              <w:t xml:space="preserve"> </w:t>
            </w:r>
            <w:r>
              <w:rPr>
                <w:spacing w:val="-2"/>
                <w:sz w:val="11"/>
              </w:rPr>
              <w:t>000.00</w:t>
            </w:r>
          </w:p>
        </w:tc>
        <w:tc>
          <w:tcPr>
            <w:tcW w:w="903" w:type="dxa"/>
          </w:tcPr>
          <w:p w:rsidR="001459CE" w:rsidRDefault="00152CAF">
            <w:pPr>
              <w:pStyle w:val="TableParagraph"/>
              <w:spacing w:before="16" w:line="119" w:lineRule="exact"/>
              <w:jc w:val="right"/>
              <w:rPr>
                <w:sz w:val="11"/>
              </w:rPr>
            </w:pPr>
            <w:r>
              <w:rPr>
                <w:sz w:val="11"/>
              </w:rPr>
              <w:t>8</w:t>
            </w:r>
            <w:r>
              <w:rPr>
                <w:spacing w:val="1"/>
                <w:sz w:val="11"/>
              </w:rPr>
              <w:t xml:space="preserve"> </w:t>
            </w:r>
            <w:r>
              <w:rPr>
                <w:spacing w:val="-2"/>
                <w:sz w:val="11"/>
              </w:rPr>
              <w:t>000.00</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4"/>
                <w:sz w:val="11"/>
              </w:rPr>
              <w:t>0.00</w:t>
            </w:r>
          </w:p>
        </w:tc>
      </w:tr>
      <w:tr w:rsidR="001459CE" w:rsidTr="001F27BE">
        <w:trPr>
          <w:trHeight w:val="436"/>
        </w:trPr>
        <w:tc>
          <w:tcPr>
            <w:tcW w:w="5442" w:type="dxa"/>
            <w:tcBorders>
              <w:right w:val="single" w:sz="12" w:space="0" w:color="000000"/>
            </w:tcBorders>
            <w:vAlign w:val="center"/>
          </w:tcPr>
          <w:p w:rsidR="001459CE" w:rsidRDefault="00152CAF">
            <w:pPr>
              <w:pStyle w:val="TableParagraph"/>
              <w:spacing w:before="2" w:line="268" w:lineRule="auto"/>
              <w:ind w:left="32"/>
              <w:rPr>
                <w:sz w:val="11"/>
              </w:rPr>
            </w:pPr>
            <w:r>
              <w:rPr>
                <w:sz w:val="11"/>
              </w:rPr>
              <w:t>Подпрограмма «Осуществление мер, направленных на укрепление межнационального,</w:t>
            </w:r>
            <w:r>
              <w:rPr>
                <w:spacing w:val="40"/>
                <w:sz w:val="11"/>
              </w:rPr>
              <w:t xml:space="preserve"> </w:t>
            </w:r>
            <w:r>
              <w:rPr>
                <w:sz w:val="11"/>
              </w:rPr>
              <w:t>межконфессионального единства и согласия на территории внутригородского муниципального</w:t>
            </w:r>
          </w:p>
          <w:p w:rsidR="001459CE" w:rsidRDefault="00152CAF">
            <w:pPr>
              <w:pStyle w:val="TableParagraph"/>
              <w:ind w:left="32"/>
              <w:rPr>
                <w:sz w:val="11"/>
              </w:rPr>
            </w:pPr>
            <w:r>
              <w:rPr>
                <w:sz w:val="11"/>
              </w:rPr>
              <w:t>образования</w:t>
            </w:r>
            <w:r>
              <w:rPr>
                <w:spacing w:val="-2"/>
                <w:sz w:val="11"/>
              </w:rPr>
              <w:t xml:space="preserve"> </w:t>
            </w:r>
            <w:r>
              <w:rPr>
                <w:sz w:val="11"/>
              </w:rPr>
              <w:t>города</w:t>
            </w:r>
            <w:r>
              <w:rPr>
                <w:spacing w:val="-1"/>
                <w:sz w:val="11"/>
              </w:rPr>
              <w:t xml:space="preserve"> </w:t>
            </w:r>
            <w:r>
              <w:rPr>
                <w:sz w:val="11"/>
              </w:rPr>
              <w:t>Севастополя</w:t>
            </w:r>
            <w:r>
              <w:rPr>
                <w:spacing w:val="-2"/>
                <w:sz w:val="11"/>
              </w:rPr>
              <w:t xml:space="preserve"> </w:t>
            </w:r>
            <w:r>
              <w:rPr>
                <w:sz w:val="11"/>
              </w:rPr>
              <w:t>Гагаринский</w:t>
            </w:r>
            <w:r>
              <w:rPr>
                <w:spacing w:val="-1"/>
                <w:sz w:val="11"/>
              </w:rPr>
              <w:t xml:space="preserve"> </w:t>
            </w:r>
            <w:r>
              <w:rPr>
                <w:sz w:val="11"/>
              </w:rPr>
              <w:t xml:space="preserve">муниципальный </w:t>
            </w:r>
            <w:r>
              <w:rPr>
                <w:spacing w:val="-2"/>
                <w:sz w:val="11"/>
              </w:rPr>
              <w:t>округ»</w:t>
            </w:r>
          </w:p>
        </w:tc>
        <w:tc>
          <w:tcPr>
            <w:tcW w:w="455" w:type="dxa"/>
            <w:tcBorders>
              <w:left w:val="single" w:sz="12" w:space="0" w:color="000000"/>
            </w:tcBorders>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left="31" w:right="4"/>
              <w:jc w:val="center"/>
              <w:rPr>
                <w:sz w:val="11"/>
              </w:rPr>
            </w:pPr>
            <w:r>
              <w:rPr>
                <w:sz w:val="11"/>
              </w:rPr>
              <w:t>000</w:t>
            </w:r>
            <w:r>
              <w:rPr>
                <w:spacing w:val="1"/>
                <w:sz w:val="11"/>
              </w:rPr>
              <w:t xml:space="preserve"> </w:t>
            </w:r>
            <w:r>
              <w:rPr>
                <w:sz w:val="11"/>
              </w:rPr>
              <w:t>0113</w:t>
            </w:r>
            <w:r>
              <w:rPr>
                <w:spacing w:val="1"/>
                <w:sz w:val="11"/>
              </w:rPr>
              <w:t xml:space="preserve"> </w:t>
            </w:r>
            <w:r>
              <w:rPr>
                <w:sz w:val="11"/>
              </w:rPr>
              <w:t>0620000000</w:t>
            </w:r>
            <w:r>
              <w:rPr>
                <w:spacing w:val="1"/>
                <w:sz w:val="11"/>
              </w:rPr>
              <w:t xml:space="preserve"> </w:t>
            </w:r>
            <w:r>
              <w:rPr>
                <w:spacing w:val="-5"/>
                <w:sz w:val="11"/>
              </w:rPr>
              <w:t>000</w:t>
            </w:r>
          </w:p>
        </w:tc>
        <w:tc>
          <w:tcPr>
            <w:tcW w:w="958"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right="1"/>
              <w:jc w:val="right"/>
              <w:rPr>
                <w:sz w:val="11"/>
              </w:rPr>
            </w:pPr>
            <w:r>
              <w:rPr>
                <w:sz w:val="11"/>
              </w:rPr>
              <w:t>146</w:t>
            </w:r>
            <w:r>
              <w:rPr>
                <w:spacing w:val="1"/>
                <w:sz w:val="11"/>
              </w:rPr>
              <w:t xml:space="preserve"> </w:t>
            </w:r>
            <w:r>
              <w:rPr>
                <w:spacing w:val="-2"/>
                <w:sz w:val="11"/>
              </w:rPr>
              <w:t>200.00</w:t>
            </w:r>
          </w:p>
        </w:tc>
        <w:tc>
          <w:tcPr>
            <w:tcW w:w="903"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jc w:val="right"/>
              <w:rPr>
                <w:sz w:val="11"/>
              </w:rPr>
            </w:pPr>
            <w:r>
              <w:rPr>
                <w:sz w:val="11"/>
              </w:rPr>
              <w:t>146</w:t>
            </w:r>
            <w:r>
              <w:rPr>
                <w:spacing w:val="1"/>
                <w:sz w:val="11"/>
              </w:rPr>
              <w:t xml:space="preserve"> </w:t>
            </w:r>
            <w:r>
              <w:rPr>
                <w:spacing w:val="-2"/>
                <w:sz w:val="11"/>
              </w:rPr>
              <w:t>200.00</w:t>
            </w:r>
          </w:p>
        </w:tc>
        <w:tc>
          <w:tcPr>
            <w:tcW w:w="959" w:type="dxa"/>
            <w:tcBorders>
              <w:right w:val="single" w:sz="12" w:space="0" w:color="000000"/>
            </w:tcBorders>
          </w:tcPr>
          <w:p w:rsidR="001459CE" w:rsidRDefault="001459CE" w:rsidP="00C619AD">
            <w:pPr>
              <w:pStyle w:val="TableParagraph"/>
              <w:ind w:right="44"/>
              <w:rPr>
                <w:sz w:val="11"/>
              </w:rPr>
            </w:pPr>
          </w:p>
          <w:p w:rsidR="001459CE" w:rsidRDefault="001459CE" w:rsidP="00C619AD">
            <w:pPr>
              <w:pStyle w:val="TableParagraph"/>
              <w:spacing w:before="44"/>
              <w:ind w:right="44"/>
              <w:rPr>
                <w:sz w:val="11"/>
              </w:rPr>
            </w:pPr>
          </w:p>
          <w:p w:rsidR="001459CE" w:rsidRDefault="00152CAF" w:rsidP="00C619AD">
            <w:pPr>
              <w:pStyle w:val="TableParagraph"/>
              <w:spacing w:line="119" w:lineRule="exact"/>
              <w:ind w:right="44"/>
              <w:jc w:val="right"/>
              <w:rPr>
                <w:sz w:val="11"/>
              </w:rPr>
            </w:pPr>
            <w:r>
              <w:rPr>
                <w:spacing w:val="-4"/>
                <w:sz w:val="11"/>
              </w:rPr>
              <w:t>0.00</w:t>
            </w:r>
          </w:p>
        </w:tc>
      </w:tr>
      <w:tr w:rsidR="001459CE" w:rsidTr="001F27BE">
        <w:trPr>
          <w:trHeight w:val="28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Мероприятия,</w:t>
            </w:r>
            <w:r>
              <w:rPr>
                <w:spacing w:val="-1"/>
                <w:sz w:val="11"/>
              </w:rPr>
              <w:t xml:space="preserve"> </w:t>
            </w:r>
            <w:r>
              <w:rPr>
                <w:sz w:val="11"/>
              </w:rPr>
              <w:t>направленные</w:t>
            </w:r>
            <w:r>
              <w:rPr>
                <w:spacing w:val="-1"/>
                <w:sz w:val="11"/>
              </w:rPr>
              <w:t xml:space="preserve"> </w:t>
            </w:r>
            <w:r>
              <w:rPr>
                <w:sz w:val="11"/>
              </w:rPr>
              <w:t>на</w:t>
            </w:r>
            <w:r>
              <w:rPr>
                <w:spacing w:val="-1"/>
                <w:sz w:val="11"/>
              </w:rPr>
              <w:t xml:space="preserve"> </w:t>
            </w:r>
            <w:r>
              <w:rPr>
                <w:sz w:val="11"/>
              </w:rPr>
              <w:t>укрепление межнационального,</w:t>
            </w:r>
            <w:r>
              <w:rPr>
                <w:spacing w:val="-1"/>
                <w:sz w:val="11"/>
              </w:rPr>
              <w:t xml:space="preserve"> </w:t>
            </w:r>
            <w:r>
              <w:rPr>
                <w:sz w:val="11"/>
              </w:rPr>
              <w:t>межконфессионального</w:t>
            </w:r>
            <w:r>
              <w:rPr>
                <w:spacing w:val="-1"/>
                <w:sz w:val="11"/>
              </w:rPr>
              <w:t xml:space="preserve"> </w:t>
            </w:r>
            <w:r>
              <w:rPr>
                <w:sz w:val="11"/>
              </w:rPr>
              <w:t xml:space="preserve">единства </w:t>
            </w:r>
            <w:r>
              <w:rPr>
                <w:spacing w:val="-10"/>
                <w:sz w:val="11"/>
              </w:rPr>
              <w:t>и</w:t>
            </w:r>
          </w:p>
          <w:p w:rsidR="001459CE" w:rsidRDefault="00152CAF">
            <w:pPr>
              <w:pStyle w:val="TableParagraph"/>
              <w:spacing w:before="15" w:line="121" w:lineRule="exact"/>
              <w:ind w:left="32"/>
              <w:rPr>
                <w:sz w:val="11"/>
              </w:rPr>
            </w:pPr>
            <w:r>
              <w:rPr>
                <w:sz w:val="11"/>
              </w:rPr>
              <w:t>согласия</w:t>
            </w:r>
            <w:r>
              <w:rPr>
                <w:spacing w:val="-1"/>
                <w:sz w:val="11"/>
              </w:rPr>
              <w:t xml:space="preserve"> </w:t>
            </w:r>
            <w:r>
              <w:rPr>
                <w:sz w:val="11"/>
              </w:rPr>
              <w:t>на</w:t>
            </w:r>
            <w:r>
              <w:rPr>
                <w:spacing w:val="1"/>
                <w:sz w:val="11"/>
              </w:rPr>
              <w:t xml:space="preserve"> </w:t>
            </w:r>
            <w:r>
              <w:rPr>
                <w:sz w:val="11"/>
              </w:rPr>
              <w:t>территории</w:t>
            </w:r>
            <w:r>
              <w:rPr>
                <w:spacing w:val="1"/>
                <w:sz w:val="11"/>
              </w:rPr>
              <w:t xml:space="preserve"> </w:t>
            </w:r>
            <w:r>
              <w:rPr>
                <w:sz w:val="11"/>
              </w:rPr>
              <w:t>внутригородского</w:t>
            </w:r>
            <w:r>
              <w:rPr>
                <w:spacing w:val="1"/>
                <w:sz w:val="11"/>
              </w:rPr>
              <w:t xml:space="preserve"> </w:t>
            </w:r>
            <w:r>
              <w:rPr>
                <w:sz w:val="11"/>
              </w:rPr>
              <w:t>муниципального</w:t>
            </w:r>
            <w:r>
              <w:rPr>
                <w:spacing w:val="1"/>
                <w:sz w:val="11"/>
              </w:rPr>
              <w:t xml:space="preserve"> </w:t>
            </w:r>
            <w:r>
              <w:rPr>
                <w:spacing w:val="-2"/>
                <w:sz w:val="11"/>
              </w:rPr>
              <w:t>образования</w:t>
            </w:r>
          </w:p>
        </w:tc>
        <w:tc>
          <w:tcPr>
            <w:tcW w:w="455" w:type="dxa"/>
            <w:tcBorders>
              <w:lef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spacing w:before="19"/>
              <w:rPr>
                <w:sz w:val="11"/>
              </w:rPr>
            </w:pPr>
          </w:p>
          <w:p w:rsidR="001459CE" w:rsidRDefault="00152CAF">
            <w:pPr>
              <w:pStyle w:val="TableParagraph"/>
              <w:spacing w:line="119" w:lineRule="exact"/>
              <w:ind w:left="31" w:right="1"/>
              <w:jc w:val="center"/>
              <w:rPr>
                <w:sz w:val="11"/>
              </w:rPr>
            </w:pPr>
            <w:r>
              <w:rPr>
                <w:sz w:val="11"/>
              </w:rPr>
              <w:t>000 0113</w:t>
            </w:r>
            <w:r>
              <w:rPr>
                <w:spacing w:val="1"/>
                <w:sz w:val="11"/>
              </w:rPr>
              <w:t xml:space="preserve"> </w:t>
            </w:r>
            <w:r>
              <w:rPr>
                <w:sz w:val="11"/>
              </w:rPr>
              <w:t>06200У7201</w:t>
            </w:r>
            <w:r>
              <w:rPr>
                <w:spacing w:val="1"/>
                <w:sz w:val="11"/>
              </w:rPr>
              <w:t xml:space="preserve"> </w:t>
            </w:r>
            <w:r>
              <w:rPr>
                <w:spacing w:val="-5"/>
                <w:sz w:val="11"/>
              </w:rPr>
              <w:t>000</w:t>
            </w:r>
          </w:p>
        </w:tc>
        <w:tc>
          <w:tcPr>
            <w:tcW w:w="958" w:type="dxa"/>
          </w:tcPr>
          <w:p w:rsidR="001459CE" w:rsidRDefault="001459CE">
            <w:pPr>
              <w:pStyle w:val="TableParagraph"/>
              <w:spacing w:before="19"/>
              <w:rPr>
                <w:sz w:val="11"/>
              </w:rPr>
            </w:pPr>
          </w:p>
          <w:p w:rsidR="001459CE" w:rsidRDefault="00152CAF">
            <w:pPr>
              <w:pStyle w:val="TableParagraph"/>
              <w:spacing w:line="119" w:lineRule="exact"/>
              <w:ind w:right="1"/>
              <w:jc w:val="right"/>
              <w:rPr>
                <w:sz w:val="11"/>
              </w:rPr>
            </w:pPr>
            <w:r>
              <w:rPr>
                <w:sz w:val="11"/>
              </w:rPr>
              <w:t>146</w:t>
            </w:r>
            <w:r>
              <w:rPr>
                <w:spacing w:val="1"/>
                <w:sz w:val="11"/>
              </w:rPr>
              <w:t xml:space="preserve"> </w:t>
            </w:r>
            <w:r>
              <w:rPr>
                <w:spacing w:val="-2"/>
                <w:sz w:val="11"/>
              </w:rPr>
              <w:t>200.00</w:t>
            </w:r>
          </w:p>
        </w:tc>
        <w:tc>
          <w:tcPr>
            <w:tcW w:w="903" w:type="dxa"/>
          </w:tcPr>
          <w:p w:rsidR="001459CE" w:rsidRDefault="001459CE">
            <w:pPr>
              <w:pStyle w:val="TableParagraph"/>
              <w:spacing w:before="19"/>
              <w:rPr>
                <w:sz w:val="11"/>
              </w:rPr>
            </w:pPr>
          </w:p>
          <w:p w:rsidR="001459CE" w:rsidRDefault="00152CAF">
            <w:pPr>
              <w:pStyle w:val="TableParagraph"/>
              <w:spacing w:line="119" w:lineRule="exact"/>
              <w:jc w:val="right"/>
              <w:rPr>
                <w:sz w:val="11"/>
              </w:rPr>
            </w:pPr>
            <w:r>
              <w:rPr>
                <w:sz w:val="11"/>
              </w:rPr>
              <w:t>146</w:t>
            </w:r>
            <w:r>
              <w:rPr>
                <w:spacing w:val="1"/>
                <w:sz w:val="11"/>
              </w:rPr>
              <w:t xml:space="preserve"> </w:t>
            </w:r>
            <w:r>
              <w:rPr>
                <w:spacing w:val="-2"/>
                <w:sz w:val="11"/>
              </w:rPr>
              <w:t>200.00</w:t>
            </w:r>
          </w:p>
        </w:tc>
        <w:tc>
          <w:tcPr>
            <w:tcW w:w="959" w:type="dxa"/>
            <w:tcBorders>
              <w:right w:val="single" w:sz="12" w:space="0" w:color="000000"/>
            </w:tcBorders>
          </w:tcPr>
          <w:p w:rsidR="001459CE" w:rsidRDefault="001459CE" w:rsidP="00C619AD">
            <w:pPr>
              <w:pStyle w:val="TableParagraph"/>
              <w:spacing w:before="19"/>
              <w:ind w:right="44"/>
              <w:rPr>
                <w:sz w:val="11"/>
              </w:rPr>
            </w:pPr>
          </w:p>
          <w:p w:rsidR="001459CE" w:rsidRDefault="00152CAF" w:rsidP="00C619AD">
            <w:pPr>
              <w:pStyle w:val="TableParagraph"/>
              <w:spacing w:line="119" w:lineRule="exact"/>
              <w:ind w:right="44"/>
              <w:jc w:val="right"/>
              <w:rPr>
                <w:sz w:val="11"/>
              </w:rPr>
            </w:pPr>
            <w:r>
              <w:rPr>
                <w:spacing w:val="-4"/>
                <w:sz w:val="11"/>
              </w:rPr>
              <w:t>0.00</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Закупка</w:t>
            </w:r>
            <w:r>
              <w:rPr>
                <w:spacing w:val="-3"/>
                <w:sz w:val="11"/>
              </w:rPr>
              <w:t xml:space="preserve"> </w:t>
            </w:r>
            <w:r>
              <w:rPr>
                <w:sz w:val="11"/>
              </w:rPr>
              <w:t>товаров, работ</w:t>
            </w:r>
            <w:r>
              <w:rPr>
                <w:spacing w:val="-2"/>
                <w:sz w:val="11"/>
              </w:rPr>
              <w:t xml:space="preserve"> </w:t>
            </w:r>
            <w:r>
              <w:rPr>
                <w:sz w:val="11"/>
              </w:rPr>
              <w:t>и услуг для</w:t>
            </w:r>
            <w:r>
              <w:rPr>
                <w:spacing w:val="-2"/>
                <w:sz w:val="11"/>
              </w:rPr>
              <w:t xml:space="preserve"> </w:t>
            </w:r>
            <w:r>
              <w:rPr>
                <w:sz w:val="11"/>
              </w:rPr>
              <w:t>обеспечения</w:t>
            </w:r>
            <w:r>
              <w:rPr>
                <w:spacing w:val="-1"/>
                <w:sz w:val="11"/>
              </w:rPr>
              <w:t xml:space="preserve"> </w:t>
            </w:r>
            <w:r>
              <w:rPr>
                <w:sz w:val="11"/>
              </w:rPr>
              <w:t>государственных</w:t>
            </w:r>
            <w:r>
              <w:rPr>
                <w:spacing w:val="-1"/>
                <w:sz w:val="11"/>
              </w:rPr>
              <w:t xml:space="preserve"> </w:t>
            </w:r>
            <w:r>
              <w:rPr>
                <w:sz w:val="11"/>
              </w:rPr>
              <w:t>(муниципальных)</w:t>
            </w:r>
            <w:r>
              <w:rPr>
                <w:spacing w:val="-2"/>
                <w:sz w:val="11"/>
              </w:rPr>
              <w:t xml:space="preserve"> </w:t>
            </w:r>
            <w:r>
              <w:rPr>
                <w:spacing w:val="-4"/>
                <w:sz w:val="11"/>
              </w:rPr>
              <w:t>нужд</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1"/>
              <w:jc w:val="center"/>
              <w:rPr>
                <w:sz w:val="11"/>
              </w:rPr>
            </w:pPr>
            <w:r>
              <w:rPr>
                <w:sz w:val="11"/>
              </w:rPr>
              <w:t>000 0113</w:t>
            </w:r>
            <w:r>
              <w:rPr>
                <w:spacing w:val="1"/>
                <w:sz w:val="11"/>
              </w:rPr>
              <w:t xml:space="preserve"> </w:t>
            </w:r>
            <w:r>
              <w:rPr>
                <w:sz w:val="11"/>
              </w:rPr>
              <w:t>06200У7201</w:t>
            </w:r>
            <w:r>
              <w:rPr>
                <w:spacing w:val="1"/>
                <w:sz w:val="11"/>
              </w:rPr>
              <w:t xml:space="preserve"> </w:t>
            </w:r>
            <w:r>
              <w:rPr>
                <w:spacing w:val="-5"/>
                <w:sz w:val="11"/>
              </w:rPr>
              <w:t>200</w:t>
            </w:r>
          </w:p>
        </w:tc>
        <w:tc>
          <w:tcPr>
            <w:tcW w:w="958" w:type="dxa"/>
          </w:tcPr>
          <w:p w:rsidR="001459CE" w:rsidRDefault="00152CAF">
            <w:pPr>
              <w:pStyle w:val="TableParagraph"/>
              <w:spacing w:before="16" w:line="119" w:lineRule="exact"/>
              <w:ind w:right="1"/>
              <w:jc w:val="right"/>
              <w:rPr>
                <w:sz w:val="11"/>
              </w:rPr>
            </w:pPr>
            <w:r>
              <w:rPr>
                <w:sz w:val="11"/>
              </w:rPr>
              <w:t>146</w:t>
            </w:r>
            <w:r>
              <w:rPr>
                <w:spacing w:val="1"/>
                <w:sz w:val="11"/>
              </w:rPr>
              <w:t xml:space="preserve"> </w:t>
            </w:r>
            <w:r>
              <w:rPr>
                <w:spacing w:val="-2"/>
                <w:sz w:val="11"/>
              </w:rPr>
              <w:t>200.00</w:t>
            </w:r>
          </w:p>
        </w:tc>
        <w:tc>
          <w:tcPr>
            <w:tcW w:w="903" w:type="dxa"/>
          </w:tcPr>
          <w:p w:rsidR="001459CE" w:rsidRDefault="00152CAF">
            <w:pPr>
              <w:pStyle w:val="TableParagraph"/>
              <w:spacing w:before="16" w:line="119" w:lineRule="exact"/>
              <w:jc w:val="right"/>
              <w:rPr>
                <w:sz w:val="11"/>
              </w:rPr>
            </w:pPr>
            <w:r>
              <w:rPr>
                <w:sz w:val="11"/>
              </w:rPr>
              <w:t>146</w:t>
            </w:r>
            <w:r>
              <w:rPr>
                <w:spacing w:val="1"/>
                <w:sz w:val="11"/>
              </w:rPr>
              <w:t xml:space="preserve"> </w:t>
            </w:r>
            <w:r>
              <w:rPr>
                <w:spacing w:val="-2"/>
                <w:sz w:val="11"/>
              </w:rPr>
              <w:t>200.00</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4"/>
                <w:sz w:val="11"/>
              </w:rPr>
              <w:t>0.00</w:t>
            </w:r>
          </w:p>
        </w:tc>
      </w:tr>
      <w:tr w:rsidR="001459CE" w:rsidTr="001F27BE">
        <w:trPr>
          <w:trHeight w:val="28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Иные</w:t>
            </w:r>
            <w:r>
              <w:rPr>
                <w:spacing w:val="-3"/>
                <w:sz w:val="11"/>
              </w:rPr>
              <w:t xml:space="preserve"> </w:t>
            </w:r>
            <w:r>
              <w:rPr>
                <w:sz w:val="11"/>
              </w:rPr>
              <w:t>закупки</w:t>
            </w:r>
            <w:r>
              <w:rPr>
                <w:spacing w:val="-1"/>
                <w:sz w:val="11"/>
              </w:rPr>
              <w:t xml:space="preserve"> </w:t>
            </w:r>
            <w:r>
              <w:rPr>
                <w:sz w:val="11"/>
              </w:rPr>
              <w:t>товаров, работ</w:t>
            </w:r>
            <w:r>
              <w:rPr>
                <w:spacing w:val="-2"/>
                <w:sz w:val="11"/>
              </w:rPr>
              <w:t xml:space="preserve"> </w:t>
            </w:r>
            <w:r>
              <w:rPr>
                <w:sz w:val="11"/>
              </w:rPr>
              <w:t>и</w:t>
            </w:r>
            <w:r>
              <w:rPr>
                <w:spacing w:val="-1"/>
                <w:sz w:val="11"/>
              </w:rPr>
              <w:t xml:space="preserve"> </w:t>
            </w:r>
            <w:r>
              <w:rPr>
                <w:sz w:val="11"/>
              </w:rPr>
              <w:t>услуг для</w:t>
            </w:r>
            <w:r>
              <w:rPr>
                <w:spacing w:val="-2"/>
                <w:sz w:val="11"/>
              </w:rPr>
              <w:t xml:space="preserve"> </w:t>
            </w:r>
            <w:r>
              <w:rPr>
                <w:sz w:val="11"/>
              </w:rPr>
              <w:t>обеспечения</w:t>
            </w:r>
            <w:r>
              <w:rPr>
                <w:spacing w:val="-1"/>
                <w:sz w:val="11"/>
              </w:rPr>
              <w:t xml:space="preserve"> </w:t>
            </w:r>
            <w:r>
              <w:rPr>
                <w:sz w:val="11"/>
              </w:rPr>
              <w:t>государственных</w:t>
            </w:r>
            <w:r>
              <w:rPr>
                <w:spacing w:val="-2"/>
                <w:sz w:val="11"/>
              </w:rPr>
              <w:t xml:space="preserve"> </w:t>
            </w:r>
            <w:r>
              <w:rPr>
                <w:sz w:val="11"/>
              </w:rPr>
              <w:t>(муниципальных)</w:t>
            </w:r>
            <w:r>
              <w:rPr>
                <w:spacing w:val="-2"/>
                <w:sz w:val="11"/>
              </w:rPr>
              <w:t xml:space="preserve"> </w:t>
            </w:r>
            <w:r>
              <w:rPr>
                <w:spacing w:val="-4"/>
                <w:sz w:val="11"/>
              </w:rPr>
              <w:t>нужд</w:t>
            </w:r>
          </w:p>
        </w:tc>
        <w:tc>
          <w:tcPr>
            <w:tcW w:w="455" w:type="dxa"/>
            <w:tcBorders>
              <w:lef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spacing w:before="19"/>
              <w:rPr>
                <w:sz w:val="11"/>
              </w:rPr>
            </w:pPr>
          </w:p>
          <w:p w:rsidR="001459CE" w:rsidRDefault="00152CAF">
            <w:pPr>
              <w:pStyle w:val="TableParagraph"/>
              <w:spacing w:line="119" w:lineRule="exact"/>
              <w:ind w:left="31" w:right="1"/>
              <w:jc w:val="center"/>
              <w:rPr>
                <w:sz w:val="11"/>
              </w:rPr>
            </w:pPr>
            <w:r>
              <w:rPr>
                <w:sz w:val="11"/>
              </w:rPr>
              <w:t>000 0113</w:t>
            </w:r>
            <w:r>
              <w:rPr>
                <w:spacing w:val="1"/>
                <w:sz w:val="11"/>
              </w:rPr>
              <w:t xml:space="preserve"> </w:t>
            </w:r>
            <w:r>
              <w:rPr>
                <w:sz w:val="11"/>
              </w:rPr>
              <w:t>06200У7201</w:t>
            </w:r>
            <w:r>
              <w:rPr>
                <w:spacing w:val="1"/>
                <w:sz w:val="11"/>
              </w:rPr>
              <w:t xml:space="preserve"> </w:t>
            </w:r>
            <w:r>
              <w:rPr>
                <w:spacing w:val="-5"/>
                <w:sz w:val="11"/>
              </w:rPr>
              <w:t>240</w:t>
            </w:r>
          </w:p>
        </w:tc>
        <w:tc>
          <w:tcPr>
            <w:tcW w:w="958" w:type="dxa"/>
          </w:tcPr>
          <w:p w:rsidR="001459CE" w:rsidRDefault="001459CE">
            <w:pPr>
              <w:pStyle w:val="TableParagraph"/>
              <w:spacing w:before="19"/>
              <w:rPr>
                <w:sz w:val="11"/>
              </w:rPr>
            </w:pPr>
          </w:p>
          <w:p w:rsidR="001459CE" w:rsidRDefault="00152CAF">
            <w:pPr>
              <w:pStyle w:val="TableParagraph"/>
              <w:spacing w:line="119" w:lineRule="exact"/>
              <w:ind w:right="1"/>
              <w:jc w:val="right"/>
              <w:rPr>
                <w:sz w:val="11"/>
              </w:rPr>
            </w:pPr>
            <w:r>
              <w:rPr>
                <w:sz w:val="11"/>
              </w:rPr>
              <w:t>146</w:t>
            </w:r>
            <w:r>
              <w:rPr>
                <w:spacing w:val="1"/>
                <w:sz w:val="11"/>
              </w:rPr>
              <w:t xml:space="preserve"> </w:t>
            </w:r>
            <w:r>
              <w:rPr>
                <w:spacing w:val="-2"/>
                <w:sz w:val="11"/>
              </w:rPr>
              <w:t>200.00</w:t>
            </w:r>
          </w:p>
        </w:tc>
        <w:tc>
          <w:tcPr>
            <w:tcW w:w="903" w:type="dxa"/>
          </w:tcPr>
          <w:p w:rsidR="001459CE" w:rsidRDefault="001459CE">
            <w:pPr>
              <w:pStyle w:val="TableParagraph"/>
              <w:spacing w:before="19"/>
              <w:rPr>
                <w:sz w:val="11"/>
              </w:rPr>
            </w:pPr>
          </w:p>
          <w:p w:rsidR="001459CE" w:rsidRDefault="00152CAF">
            <w:pPr>
              <w:pStyle w:val="TableParagraph"/>
              <w:spacing w:line="119" w:lineRule="exact"/>
              <w:jc w:val="right"/>
              <w:rPr>
                <w:sz w:val="11"/>
              </w:rPr>
            </w:pPr>
            <w:r>
              <w:rPr>
                <w:sz w:val="11"/>
              </w:rPr>
              <w:t>146</w:t>
            </w:r>
            <w:r>
              <w:rPr>
                <w:spacing w:val="1"/>
                <w:sz w:val="11"/>
              </w:rPr>
              <w:t xml:space="preserve"> </w:t>
            </w:r>
            <w:r>
              <w:rPr>
                <w:spacing w:val="-2"/>
                <w:sz w:val="11"/>
              </w:rPr>
              <w:t>200.00</w:t>
            </w:r>
          </w:p>
        </w:tc>
        <w:tc>
          <w:tcPr>
            <w:tcW w:w="959" w:type="dxa"/>
            <w:tcBorders>
              <w:right w:val="single" w:sz="12" w:space="0" w:color="000000"/>
            </w:tcBorders>
          </w:tcPr>
          <w:p w:rsidR="001459CE" w:rsidRDefault="001459CE" w:rsidP="00C619AD">
            <w:pPr>
              <w:pStyle w:val="TableParagraph"/>
              <w:spacing w:before="19"/>
              <w:ind w:right="44"/>
              <w:rPr>
                <w:sz w:val="11"/>
              </w:rPr>
            </w:pPr>
          </w:p>
          <w:p w:rsidR="001459CE" w:rsidRDefault="00152CAF" w:rsidP="00C619AD">
            <w:pPr>
              <w:pStyle w:val="TableParagraph"/>
              <w:spacing w:line="119" w:lineRule="exact"/>
              <w:ind w:right="44"/>
              <w:jc w:val="right"/>
              <w:rPr>
                <w:sz w:val="11"/>
              </w:rPr>
            </w:pPr>
            <w:r>
              <w:rPr>
                <w:spacing w:val="-4"/>
                <w:sz w:val="11"/>
              </w:rPr>
              <w:t>0.00</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Прочая</w:t>
            </w:r>
            <w:r>
              <w:rPr>
                <w:spacing w:val="-3"/>
                <w:sz w:val="11"/>
              </w:rPr>
              <w:t xml:space="preserve"> </w:t>
            </w:r>
            <w:r>
              <w:rPr>
                <w:sz w:val="11"/>
              </w:rPr>
              <w:t>закупка товаров,</w:t>
            </w:r>
            <w:r>
              <w:rPr>
                <w:spacing w:val="1"/>
                <w:sz w:val="11"/>
              </w:rPr>
              <w:t xml:space="preserve"> </w:t>
            </w:r>
            <w:r>
              <w:rPr>
                <w:sz w:val="11"/>
              </w:rPr>
              <w:t>работ</w:t>
            </w:r>
            <w:r>
              <w:rPr>
                <w:spacing w:val="-1"/>
                <w:sz w:val="11"/>
              </w:rPr>
              <w:t xml:space="preserve"> </w:t>
            </w:r>
            <w:r>
              <w:rPr>
                <w:sz w:val="11"/>
              </w:rPr>
              <w:t>и</w:t>
            </w:r>
            <w:r>
              <w:rPr>
                <w:spacing w:val="1"/>
                <w:sz w:val="11"/>
              </w:rPr>
              <w:t xml:space="preserve"> </w:t>
            </w:r>
            <w:r>
              <w:rPr>
                <w:spacing w:val="-4"/>
                <w:sz w:val="11"/>
              </w:rPr>
              <w:t>услуг</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1"/>
              <w:jc w:val="center"/>
              <w:rPr>
                <w:sz w:val="11"/>
              </w:rPr>
            </w:pPr>
            <w:r>
              <w:rPr>
                <w:sz w:val="11"/>
              </w:rPr>
              <w:t>920 0113</w:t>
            </w:r>
            <w:r>
              <w:rPr>
                <w:spacing w:val="1"/>
                <w:sz w:val="11"/>
              </w:rPr>
              <w:t xml:space="preserve"> </w:t>
            </w:r>
            <w:r>
              <w:rPr>
                <w:sz w:val="11"/>
              </w:rPr>
              <w:t>06200У7201</w:t>
            </w:r>
            <w:r>
              <w:rPr>
                <w:spacing w:val="1"/>
                <w:sz w:val="11"/>
              </w:rPr>
              <w:t xml:space="preserve"> </w:t>
            </w:r>
            <w:r>
              <w:rPr>
                <w:spacing w:val="-5"/>
                <w:sz w:val="11"/>
              </w:rPr>
              <w:t>244</w:t>
            </w:r>
          </w:p>
        </w:tc>
        <w:tc>
          <w:tcPr>
            <w:tcW w:w="958" w:type="dxa"/>
          </w:tcPr>
          <w:p w:rsidR="001459CE" w:rsidRDefault="00152CAF">
            <w:pPr>
              <w:pStyle w:val="TableParagraph"/>
              <w:spacing w:before="16" w:line="119" w:lineRule="exact"/>
              <w:ind w:right="1"/>
              <w:jc w:val="right"/>
              <w:rPr>
                <w:sz w:val="11"/>
              </w:rPr>
            </w:pPr>
            <w:r>
              <w:rPr>
                <w:sz w:val="11"/>
              </w:rPr>
              <w:t>146</w:t>
            </w:r>
            <w:r>
              <w:rPr>
                <w:spacing w:val="1"/>
                <w:sz w:val="11"/>
              </w:rPr>
              <w:t xml:space="preserve"> </w:t>
            </w:r>
            <w:r>
              <w:rPr>
                <w:spacing w:val="-2"/>
                <w:sz w:val="11"/>
              </w:rPr>
              <w:t>200.00</w:t>
            </w:r>
          </w:p>
        </w:tc>
        <w:tc>
          <w:tcPr>
            <w:tcW w:w="903" w:type="dxa"/>
          </w:tcPr>
          <w:p w:rsidR="001459CE" w:rsidRDefault="00152CAF">
            <w:pPr>
              <w:pStyle w:val="TableParagraph"/>
              <w:spacing w:before="16" w:line="119" w:lineRule="exact"/>
              <w:jc w:val="right"/>
              <w:rPr>
                <w:sz w:val="11"/>
              </w:rPr>
            </w:pPr>
            <w:r>
              <w:rPr>
                <w:sz w:val="11"/>
              </w:rPr>
              <w:t>146</w:t>
            </w:r>
            <w:r>
              <w:rPr>
                <w:spacing w:val="1"/>
                <w:sz w:val="11"/>
              </w:rPr>
              <w:t xml:space="preserve"> </w:t>
            </w:r>
            <w:r>
              <w:rPr>
                <w:spacing w:val="-2"/>
                <w:sz w:val="11"/>
              </w:rPr>
              <w:t>200.00</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4"/>
                <w:sz w:val="11"/>
              </w:rPr>
              <w:t>0.00</w:t>
            </w:r>
          </w:p>
        </w:tc>
      </w:tr>
      <w:tr w:rsidR="001459CE" w:rsidTr="001F27BE">
        <w:trPr>
          <w:trHeight w:val="436"/>
        </w:trPr>
        <w:tc>
          <w:tcPr>
            <w:tcW w:w="5442" w:type="dxa"/>
            <w:tcBorders>
              <w:right w:val="single" w:sz="12" w:space="0" w:color="000000"/>
            </w:tcBorders>
            <w:vAlign w:val="center"/>
          </w:tcPr>
          <w:p w:rsidR="001459CE" w:rsidRDefault="00152CAF">
            <w:pPr>
              <w:pStyle w:val="TableParagraph"/>
              <w:spacing w:before="2" w:line="268" w:lineRule="auto"/>
              <w:ind w:left="32"/>
              <w:rPr>
                <w:sz w:val="11"/>
              </w:rPr>
            </w:pPr>
            <w:r>
              <w:rPr>
                <w:sz w:val="11"/>
              </w:rPr>
              <w:t>Муниципальная программа «Организация охраны общественного порядка на территории</w:t>
            </w:r>
            <w:r>
              <w:rPr>
                <w:spacing w:val="40"/>
                <w:sz w:val="11"/>
              </w:rPr>
              <w:t xml:space="preserve"> </w:t>
            </w:r>
            <w:r>
              <w:rPr>
                <w:sz w:val="11"/>
              </w:rPr>
              <w:t>внутригородского муниципального образования города Севастополя Гагаринский муниципальный</w:t>
            </w:r>
          </w:p>
          <w:p w:rsidR="001459CE" w:rsidRDefault="00152CAF">
            <w:pPr>
              <w:pStyle w:val="TableParagraph"/>
              <w:ind w:left="32"/>
              <w:rPr>
                <w:sz w:val="11"/>
              </w:rPr>
            </w:pPr>
            <w:r>
              <w:rPr>
                <w:spacing w:val="-2"/>
                <w:sz w:val="11"/>
              </w:rPr>
              <w:t>округ"</w:t>
            </w:r>
          </w:p>
        </w:tc>
        <w:tc>
          <w:tcPr>
            <w:tcW w:w="455" w:type="dxa"/>
            <w:tcBorders>
              <w:left w:val="single" w:sz="12" w:space="0" w:color="000000"/>
            </w:tcBorders>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left="31" w:right="4"/>
              <w:jc w:val="center"/>
              <w:rPr>
                <w:sz w:val="11"/>
              </w:rPr>
            </w:pPr>
            <w:r>
              <w:rPr>
                <w:sz w:val="11"/>
              </w:rPr>
              <w:t>000</w:t>
            </w:r>
            <w:r>
              <w:rPr>
                <w:spacing w:val="1"/>
                <w:sz w:val="11"/>
              </w:rPr>
              <w:t xml:space="preserve"> </w:t>
            </w:r>
            <w:r>
              <w:rPr>
                <w:sz w:val="11"/>
              </w:rPr>
              <w:t>0113</w:t>
            </w:r>
            <w:r>
              <w:rPr>
                <w:spacing w:val="1"/>
                <w:sz w:val="11"/>
              </w:rPr>
              <w:t xml:space="preserve"> </w:t>
            </w:r>
            <w:r>
              <w:rPr>
                <w:sz w:val="11"/>
              </w:rPr>
              <w:t>0800000000</w:t>
            </w:r>
            <w:r>
              <w:rPr>
                <w:spacing w:val="1"/>
                <w:sz w:val="11"/>
              </w:rPr>
              <w:t xml:space="preserve"> </w:t>
            </w:r>
            <w:r>
              <w:rPr>
                <w:spacing w:val="-5"/>
                <w:sz w:val="11"/>
              </w:rPr>
              <w:t>000</w:t>
            </w:r>
          </w:p>
        </w:tc>
        <w:tc>
          <w:tcPr>
            <w:tcW w:w="958"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right="1"/>
              <w:jc w:val="right"/>
              <w:rPr>
                <w:sz w:val="11"/>
              </w:rPr>
            </w:pPr>
            <w:r>
              <w:rPr>
                <w:sz w:val="11"/>
              </w:rPr>
              <w:t>23</w:t>
            </w:r>
            <w:r>
              <w:rPr>
                <w:spacing w:val="1"/>
                <w:sz w:val="11"/>
              </w:rPr>
              <w:t xml:space="preserve"> </w:t>
            </w:r>
            <w:r>
              <w:rPr>
                <w:spacing w:val="-2"/>
                <w:sz w:val="11"/>
              </w:rPr>
              <w:t>500.00</w:t>
            </w:r>
          </w:p>
        </w:tc>
        <w:tc>
          <w:tcPr>
            <w:tcW w:w="903"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jc w:val="right"/>
              <w:rPr>
                <w:sz w:val="11"/>
              </w:rPr>
            </w:pPr>
            <w:r>
              <w:rPr>
                <w:sz w:val="11"/>
              </w:rPr>
              <w:t>23</w:t>
            </w:r>
            <w:r>
              <w:rPr>
                <w:spacing w:val="1"/>
                <w:sz w:val="11"/>
              </w:rPr>
              <w:t xml:space="preserve"> </w:t>
            </w:r>
            <w:r>
              <w:rPr>
                <w:spacing w:val="-2"/>
                <w:sz w:val="11"/>
              </w:rPr>
              <w:t>500.00</w:t>
            </w:r>
          </w:p>
        </w:tc>
        <w:tc>
          <w:tcPr>
            <w:tcW w:w="959" w:type="dxa"/>
            <w:tcBorders>
              <w:right w:val="single" w:sz="12" w:space="0" w:color="000000"/>
            </w:tcBorders>
          </w:tcPr>
          <w:p w:rsidR="001459CE" w:rsidRDefault="001459CE" w:rsidP="00C619AD">
            <w:pPr>
              <w:pStyle w:val="TableParagraph"/>
              <w:ind w:right="44"/>
              <w:rPr>
                <w:sz w:val="11"/>
              </w:rPr>
            </w:pPr>
          </w:p>
          <w:p w:rsidR="001459CE" w:rsidRDefault="001459CE" w:rsidP="00C619AD">
            <w:pPr>
              <w:pStyle w:val="TableParagraph"/>
              <w:spacing w:before="44"/>
              <w:ind w:right="44"/>
              <w:rPr>
                <w:sz w:val="11"/>
              </w:rPr>
            </w:pPr>
          </w:p>
          <w:p w:rsidR="001459CE" w:rsidRDefault="00152CAF" w:rsidP="00C619AD">
            <w:pPr>
              <w:pStyle w:val="TableParagraph"/>
              <w:spacing w:line="119" w:lineRule="exact"/>
              <w:ind w:right="44"/>
              <w:jc w:val="right"/>
              <w:rPr>
                <w:sz w:val="11"/>
              </w:rPr>
            </w:pPr>
            <w:r>
              <w:rPr>
                <w:spacing w:val="-4"/>
                <w:sz w:val="11"/>
              </w:rPr>
              <w:t>0.00</w:t>
            </w:r>
          </w:p>
        </w:tc>
      </w:tr>
      <w:tr w:rsidR="001459CE" w:rsidTr="001F27BE">
        <w:trPr>
          <w:trHeight w:val="28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Мероприятия,</w:t>
            </w:r>
            <w:r>
              <w:rPr>
                <w:spacing w:val="-1"/>
                <w:sz w:val="11"/>
              </w:rPr>
              <w:t xml:space="preserve"> </w:t>
            </w:r>
            <w:r>
              <w:rPr>
                <w:sz w:val="11"/>
              </w:rPr>
              <w:t>направленные на организацию</w:t>
            </w:r>
            <w:r>
              <w:rPr>
                <w:spacing w:val="-1"/>
                <w:sz w:val="11"/>
              </w:rPr>
              <w:t xml:space="preserve"> </w:t>
            </w:r>
            <w:r>
              <w:rPr>
                <w:sz w:val="11"/>
              </w:rPr>
              <w:t>охраны</w:t>
            </w:r>
            <w:r>
              <w:rPr>
                <w:spacing w:val="-1"/>
                <w:sz w:val="11"/>
              </w:rPr>
              <w:t xml:space="preserve"> </w:t>
            </w:r>
            <w:r>
              <w:rPr>
                <w:sz w:val="11"/>
              </w:rPr>
              <w:t xml:space="preserve">общественного порядка на </w:t>
            </w:r>
            <w:r>
              <w:rPr>
                <w:spacing w:val="-2"/>
                <w:sz w:val="11"/>
              </w:rPr>
              <w:t>территории</w:t>
            </w:r>
          </w:p>
          <w:p w:rsidR="001459CE" w:rsidRDefault="00152CAF">
            <w:pPr>
              <w:pStyle w:val="TableParagraph"/>
              <w:spacing w:before="15" w:line="121" w:lineRule="exact"/>
              <w:ind w:left="32"/>
              <w:rPr>
                <w:sz w:val="11"/>
              </w:rPr>
            </w:pPr>
            <w:r>
              <w:rPr>
                <w:sz w:val="11"/>
              </w:rPr>
              <w:t>внутригородского</w:t>
            </w:r>
            <w:r>
              <w:rPr>
                <w:spacing w:val="-2"/>
                <w:sz w:val="11"/>
              </w:rPr>
              <w:t xml:space="preserve"> </w:t>
            </w:r>
            <w:r>
              <w:rPr>
                <w:sz w:val="11"/>
              </w:rPr>
              <w:t>муниципального</w:t>
            </w:r>
            <w:r>
              <w:rPr>
                <w:spacing w:val="-1"/>
                <w:sz w:val="11"/>
              </w:rPr>
              <w:t xml:space="preserve"> </w:t>
            </w:r>
            <w:r>
              <w:rPr>
                <w:spacing w:val="-2"/>
                <w:sz w:val="11"/>
              </w:rPr>
              <w:t>образования</w:t>
            </w:r>
          </w:p>
        </w:tc>
        <w:tc>
          <w:tcPr>
            <w:tcW w:w="455" w:type="dxa"/>
            <w:tcBorders>
              <w:lef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spacing w:before="19"/>
              <w:rPr>
                <w:sz w:val="11"/>
              </w:rPr>
            </w:pPr>
          </w:p>
          <w:p w:rsidR="001459CE" w:rsidRDefault="00152CAF">
            <w:pPr>
              <w:pStyle w:val="TableParagraph"/>
              <w:spacing w:line="119" w:lineRule="exact"/>
              <w:ind w:left="31" w:right="1"/>
              <w:jc w:val="center"/>
              <w:rPr>
                <w:sz w:val="11"/>
              </w:rPr>
            </w:pPr>
            <w:r>
              <w:rPr>
                <w:sz w:val="11"/>
              </w:rPr>
              <w:t>000</w:t>
            </w:r>
            <w:r>
              <w:rPr>
                <w:spacing w:val="2"/>
                <w:sz w:val="11"/>
              </w:rPr>
              <w:t xml:space="preserve"> </w:t>
            </w:r>
            <w:r>
              <w:rPr>
                <w:sz w:val="11"/>
              </w:rPr>
              <w:t>0113</w:t>
            </w:r>
            <w:r>
              <w:rPr>
                <w:spacing w:val="2"/>
                <w:sz w:val="11"/>
              </w:rPr>
              <w:t xml:space="preserve"> </w:t>
            </w:r>
            <w:r>
              <w:rPr>
                <w:sz w:val="11"/>
              </w:rPr>
              <w:t>08000П7201</w:t>
            </w:r>
            <w:r>
              <w:rPr>
                <w:spacing w:val="3"/>
                <w:sz w:val="11"/>
              </w:rPr>
              <w:t xml:space="preserve"> </w:t>
            </w:r>
            <w:r>
              <w:rPr>
                <w:spacing w:val="-5"/>
                <w:sz w:val="11"/>
              </w:rPr>
              <w:t>000</w:t>
            </w:r>
          </w:p>
        </w:tc>
        <w:tc>
          <w:tcPr>
            <w:tcW w:w="958" w:type="dxa"/>
          </w:tcPr>
          <w:p w:rsidR="001459CE" w:rsidRDefault="001459CE">
            <w:pPr>
              <w:pStyle w:val="TableParagraph"/>
              <w:spacing w:before="19"/>
              <w:rPr>
                <w:sz w:val="11"/>
              </w:rPr>
            </w:pPr>
          </w:p>
          <w:p w:rsidR="001459CE" w:rsidRDefault="00152CAF">
            <w:pPr>
              <w:pStyle w:val="TableParagraph"/>
              <w:spacing w:line="119" w:lineRule="exact"/>
              <w:ind w:right="1"/>
              <w:jc w:val="right"/>
              <w:rPr>
                <w:sz w:val="11"/>
              </w:rPr>
            </w:pPr>
            <w:r>
              <w:rPr>
                <w:sz w:val="11"/>
              </w:rPr>
              <w:t>23</w:t>
            </w:r>
            <w:r>
              <w:rPr>
                <w:spacing w:val="1"/>
                <w:sz w:val="11"/>
              </w:rPr>
              <w:t xml:space="preserve"> </w:t>
            </w:r>
            <w:r>
              <w:rPr>
                <w:spacing w:val="-2"/>
                <w:sz w:val="11"/>
              </w:rPr>
              <w:t>500.00</w:t>
            </w:r>
          </w:p>
        </w:tc>
        <w:tc>
          <w:tcPr>
            <w:tcW w:w="903" w:type="dxa"/>
          </w:tcPr>
          <w:p w:rsidR="001459CE" w:rsidRDefault="001459CE">
            <w:pPr>
              <w:pStyle w:val="TableParagraph"/>
              <w:spacing w:before="19"/>
              <w:rPr>
                <w:sz w:val="11"/>
              </w:rPr>
            </w:pPr>
          </w:p>
          <w:p w:rsidR="001459CE" w:rsidRDefault="00152CAF">
            <w:pPr>
              <w:pStyle w:val="TableParagraph"/>
              <w:spacing w:line="119" w:lineRule="exact"/>
              <w:jc w:val="right"/>
              <w:rPr>
                <w:sz w:val="11"/>
              </w:rPr>
            </w:pPr>
            <w:r>
              <w:rPr>
                <w:sz w:val="11"/>
              </w:rPr>
              <w:t>23</w:t>
            </w:r>
            <w:r>
              <w:rPr>
                <w:spacing w:val="1"/>
                <w:sz w:val="11"/>
              </w:rPr>
              <w:t xml:space="preserve"> </w:t>
            </w:r>
            <w:r>
              <w:rPr>
                <w:spacing w:val="-2"/>
                <w:sz w:val="11"/>
              </w:rPr>
              <w:t>500.00</w:t>
            </w:r>
          </w:p>
        </w:tc>
        <w:tc>
          <w:tcPr>
            <w:tcW w:w="959" w:type="dxa"/>
            <w:tcBorders>
              <w:right w:val="single" w:sz="12" w:space="0" w:color="000000"/>
            </w:tcBorders>
          </w:tcPr>
          <w:p w:rsidR="001459CE" w:rsidRDefault="001459CE" w:rsidP="00C619AD">
            <w:pPr>
              <w:pStyle w:val="TableParagraph"/>
              <w:spacing w:before="19"/>
              <w:ind w:right="44"/>
              <w:rPr>
                <w:sz w:val="11"/>
              </w:rPr>
            </w:pPr>
          </w:p>
          <w:p w:rsidR="001459CE" w:rsidRDefault="00152CAF" w:rsidP="00C619AD">
            <w:pPr>
              <w:pStyle w:val="TableParagraph"/>
              <w:spacing w:line="119" w:lineRule="exact"/>
              <w:ind w:right="44"/>
              <w:jc w:val="right"/>
              <w:rPr>
                <w:sz w:val="11"/>
              </w:rPr>
            </w:pPr>
            <w:r>
              <w:rPr>
                <w:spacing w:val="-4"/>
                <w:sz w:val="11"/>
              </w:rPr>
              <w:t>0.00</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Закупка</w:t>
            </w:r>
            <w:r>
              <w:rPr>
                <w:spacing w:val="-3"/>
                <w:sz w:val="11"/>
              </w:rPr>
              <w:t xml:space="preserve"> </w:t>
            </w:r>
            <w:r>
              <w:rPr>
                <w:sz w:val="11"/>
              </w:rPr>
              <w:t>товаров, работ</w:t>
            </w:r>
            <w:r>
              <w:rPr>
                <w:spacing w:val="-2"/>
                <w:sz w:val="11"/>
              </w:rPr>
              <w:t xml:space="preserve"> </w:t>
            </w:r>
            <w:r>
              <w:rPr>
                <w:sz w:val="11"/>
              </w:rPr>
              <w:t>и услуг для</w:t>
            </w:r>
            <w:r>
              <w:rPr>
                <w:spacing w:val="-2"/>
                <w:sz w:val="11"/>
              </w:rPr>
              <w:t xml:space="preserve"> </w:t>
            </w:r>
            <w:r>
              <w:rPr>
                <w:sz w:val="11"/>
              </w:rPr>
              <w:t>обеспечения</w:t>
            </w:r>
            <w:r>
              <w:rPr>
                <w:spacing w:val="-1"/>
                <w:sz w:val="11"/>
              </w:rPr>
              <w:t xml:space="preserve"> </w:t>
            </w:r>
            <w:r>
              <w:rPr>
                <w:sz w:val="11"/>
              </w:rPr>
              <w:t>государственных</w:t>
            </w:r>
            <w:r>
              <w:rPr>
                <w:spacing w:val="-1"/>
                <w:sz w:val="11"/>
              </w:rPr>
              <w:t xml:space="preserve"> </w:t>
            </w:r>
            <w:r>
              <w:rPr>
                <w:sz w:val="11"/>
              </w:rPr>
              <w:t>(муниципальных)</w:t>
            </w:r>
            <w:r>
              <w:rPr>
                <w:spacing w:val="-2"/>
                <w:sz w:val="11"/>
              </w:rPr>
              <w:t xml:space="preserve"> </w:t>
            </w:r>
            <w:r>
              <w:rPr>
                <w:spacing w:val="-4"/>
                <w:sz w:val="11"/>
              </w:rPr>
              <w:t>нужд</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1"/>
              <w:jc w:val="center"/>
              <w:rPr>
                <w:sz w:val="11"/>
              </w:rPr>
            </w:pPr>
            <w:r>
              <w:rPr>
                <w:sz w:val="11"/>
              </w:rPr>
              <w:t>000</w:t>
            </w:r>
            <w:r>
              <w:rPr>
                <w:spacing w:val="2"/>
                <w:sz w:val="11"/>
              </w:rPr>
              <w:t xml:space="preserve"> </w:t>
            </w:r>
            <w:r>
              <w:rPr>
                <w:sz w:val="11"/>
              </w:rPr>
              <w:t>0113</w:t>
            </w:r>
            <w:r>
              <w:rPr>
                <w:spacing w:val="2"/>
                <w:sz w:val="11"/>
              </w:rPr>
              <w:t xml:space="preserve"> </w:t>
            </w:r>
            <w:r>
              <w:rPr>
                <w:sz w:val="11"/>
              </w:rPr>
              <w:t>08000П7201</w:t>
            </w:r>
            <w:r>
              <w:rPr>
                <w:spacing w:val="3"/>
                <w:sz w:val="11"/>
              </w:rPr>
              <w:t xml:space="preserve"> </w:t>
            </w:r>
            <w:r>
              <w:rPr>
                <w:spacing w:val="-5"/>
                <w:sz w:val="11"/>
              </w:rPr>
              <w:t>200</w:t>
            </w:r>
          </w:p>
        </w:tc>
        <w:tc>
          <w:tcPr>
            <w:tcW w:w="958" w:type="dxa"/>
          </w:tcPr>
          <w:p w:rsidR="001459CE" w:rsidRDefault="00152CAF">
            <w:pPr>
              <w:pStyle w:val="TableParagraph"/>
              <w:spacing w:before="16" w:line="119" w:lineRule="exact"/>
              <w:ind w:right="1"/>
              <w:jc w:val="right"/>
              <w:rPr>
                <w:sz w:val="11"/>
              </w:rPr>
            </w:pPr>
            <w:r>
              <w:rPr>
                <w:sz w:val="11"/>
              </w:rPr>
              <w:t>23</w:t>
            </w:r>
            <w:r>
              <w:rPr>
                <w:spacing w:val="1"/>
                <w:sz w:val="11"/>
              </w:rPr>
              <w:t xml:space="preserve"> </w:t>
            </w:r>
            <w:r>
              <w:rPr>
                <w:spacing w:val="-2"/>
                <w:sz w:val="11"/>
              </w:rPr>
              <w:t>500.00</w:t>
            </w:r>
          </w:p>
        </w:tc>
        <w:tc>
          <w:tcPr>
            <w:tcW w:w="903" w:type="dxa"/>
          </w:tcPr>
          <w:p w:rsidR="001459CE" w:rsidRDefault="00152CAF">
            <w:pPr>
              <w:pStyle w:val="TableParagraph"/>
              <w:spacing w:before="16" w:line="119" w:lineRule="exact"/>
              <w:jc w:val="right"/>
              <w:rPr>
                <w:sz w:val="11"/>
              </w:rPr>
            </w:pPr>
            <w:r>
              <w:rPr>
                <w:sz w:val="11"/>
              </w:rPr>
              <w:t>23</w:t>
            </w:r>
            <w:r>
              <w:rPr>
                <w:spacing w:val="1"/>
                <w:sz w:val="11"/>
              </w:rPr>
              <w:t xml:space="preserve"> </w:t>
            </w:r>
            <w:r>
              <w:rPr>
                <w:spacing w:val="-2"/>
                <w:sz w:val="11"/>
              </w:rPr>
              <w:t>500.00</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4"/>
                <w:sz w:val="11"/>
              </w:rPr>
              <w:t>0.00</w:t>
            </w:r>
          </w:p>
        </w:tc>
      </w:tr>
      <w:tr w:rsidR="001459CE" w:rsidTr="001F27BE">
        <w:trPr>
          <w:trHeight w:val="28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Иные</w:t>
            </w:r>
            <w:r>
              <w:rPr>
                <w:spacing w:val="-3"/>
                <w:sz w:val="11"/>
              </w:rPr>
              <w:t xml:space="preserve"> </w:t>
            </w:r>
            <w:r>
              <w:rPr>
                <w:sz w:val="11"/>
              </w:rPr>
              <w:t>закупки</w:t>
            </w:r>
            <w:r>
              <w:rPr>
                <w:spacing w:val="-1"/>
                <w:sz w:val="11"/>
              </w:rPr>
              <w:t xml:space="preserve"> </w:t>
            </w:r>
            <w:r>
              <w:rPr>
                <w:sz w:val="11"/>
              </w:rPr>
              <w:t>товаров, работ</w:t>
            </w:r>
            <w:r>
              <w:rPr>
                <w:spacing w:val="-2"/>
                <w:sz w:val="11"/>
              </w:rPr>
              <w:t xml:space="preserve"> </w:t>
            </w:r>
            <w:r>
              <w:rPr>
                <w:sz w:val="11"/>
              </w:rPr>
              <w:t>и</w:t>
            </w:r>
            <w:r>
              <w:rPr>
                <w:spacing w:val="-1"/>
                <w:sz w:val="11"/>
              </w:rPr>
              <w:t xml:space="preserve"> </w:t>
            </w:r>
            <w:r>
              <w:rPr>
                <w:sz w:val="11"/>
              </w:rPr>
              <w:t>услуг для</w:t>
            </w:r>
            <w:r>
              <w:rPr>
                <w:spacing w:val="-2"/>
                <w:sz w:val="11"/>
              </w:rPr>
              <w:t xml:space="preserve"> </w:t>
            </w:r>
            <w:r>
              <w:rPr>
                <w:sz w:val="11"/>
              </w:rPr>
              <w:t>обеспечения</w:t>
            </w:r>
            <w:r>
              <w:rPr>
                <w:spacing w:val="-1"/>
                <w:sz w:val="11"/>
              </w:rPr>
              <w:t xml:space="preserve"> </w:t>
            </w:r>
            <w:r>
              <w:rPr>
                <w:sz w:val="11"/>
              </w:rPr>
              <w:t>государственных</w:t>
            </w:r>
            <w:r>
              <w:rPr>
                <w:spacing w:val="-2"/>
                <w:sz w:val="11"/>
              </w:rPr>
              <w:t xml:space="preserve"> </w:t>
            </w:r>
            <w:r>
              <w:rPr>
                <w:sz w:val="11"/>
              </w:rPr>
              <w:t>(муниципальных)</w:t>
            </w:r>
            <w:r>
              <w:rPr>
                <w:spacing w:val="-2"/>
                <w:sz w:val="11"/>
              </w:rPr>
              <w:t xml:space="preserve"> </w:t>
            </w:r>
            <w:r>
              <w:rPr>
                <w:spacing w:val="-4"/>
                <w:sz w:val="11"/>
              </w:rPr>
              <w:t>нужд</w:t>
            </w:r>
          </w:p>
        </w:tc>
        <w:tc>
          <w:tcPr>
            <w:tcW w:w="455" w:type="dxa"/>
            <w:tcBorders>
              <w:lef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spacing w:before="19"/>
              <w:rPr>
                <w:sz w:val="11"/>
              </w:rPr>
            </w:pPr>
          </w:p>
          <w:p w:rsidR="001459CE" w:rsidRDefault="00152CAF">
            <w:pPr>
              <w:pStyle w:val="TableParagraph"/>
              <w:spacing w:line="119" w:lineRule="exact"/>
              <w:ind w:left="31" w:right="1"/>
              <w:jc w:val="center"/>
              <w:rPr>
                <w:sz w:val="11"/>
              </w:rPr>
            </w:pPr>
            <w:r>
              <w:rPr>
                <w:sz w:val="11"/>
              </w:rPr>
              <w:t>000</w:t>
            </w:r>
            <w:r>
              <w:rPr>
                <w:spacing w:val="2"/>
                <w:sz w:val="11"/>
              </w:rPr>
              <w:t xml:space="preserve"> </w:t>
            </w:r>
            <w:r>
              <w:rPr>
                <w:sz w:val="11"/>
              </w:rPr>
              <w:t>0113</w:t>
            </w:r>
            <w:r>
              <w:rPr>
                <w:spacing w:val="2"/>
                <w:sz w:val="11"/>
              </w:rPr>
              <w:t xml:space="preserve"> </w:t>
            </w:r>
            <w:r>
              <w:rPr>
                <w:sz w:val="11"/>
              </w:rPr>
              <w:t>08000П7201</w:t>
            </w:r>
            <w:r>
              <w:rPr>
                <w:spacing w:val="3"/>
                <w:sz w:val="11"/>
              </w:rPr>
              <w:t xml:space="preserve"> </w:t>
            </w:r>
            <w:r>
              <w:rPr>
                <w:spacing w:val="-5"/>
                <w:sz w:val="11"/>
              </w:rPr>
              <w:t>240</w:t>
            </w:r>
          </w:p>
        </w:tc>
        <w:tc>
          <w:tcPr>
            <w:tcW w:w="958" w:type="dxa"/>
          </w:tcPr>
          <w:p w:rsidR="001459CE" w:rsidRDefault="001459CE">
            <w:pPr>
              <w:pStyle w:val="TableParagraph"/>
              <w:spacing w:before="19"/>
              <w:rPr>
                <w:sz w:val="11"/>
              </w:rPr>
            </w:pPr>
          </w:p>
          <w:p w:rsidR="001459CE" w:rsidRDefault="00152CAF">
            <w:pPr>
              <w:pStyle w:val="TableParagraph"/>
              <w:spacing w:line="119" w:lineRule="exact"/>
              <w:ind w:right="1"/>
              <w:jc w:val="right"/>
              <w:rPr>
                <w:sz w:val="11"/>
              </w:rPr>
            </w:pPr>
            <w:r>
              <w:rPr>
                <w:sz w:val="11"/>
              </w:rPr>
              <w:t>23</w:t>
            </w:r>
            <w:r>
              <w:rPr>
                <w:spacing w:val="1"/>
                <w:sz w:val="11"/>
              </w:rPr>
              <w:t xml:space="preserve"> </w:t>
            </w:r>
            <w:r>
              <w:rPr>
                <w:spacing w:val="-2"/>
                <w:sz w:val="11"/>
              </w:rPr>
              <w:t>500.00</w:t>
            </w:r>
          </w:p>
        </w:tc>
        <w:tc>
          <w:tcPr>
            <w:tcW w:w="903" w:type="dxa"/>
          </w:tcPr>
          <w:p w:rsidR="001459CE" w:rsidRDefault="001459CE">
            <w:pPr>
              <w:pStyle w:val="TableParagraph"/>
              <w:spacing w:before="19"/>
              <w:rPr>
                <w:sz w:val="11"/>
              </w:rPr>
            </w:pPr>
          </w:p>
          <w:p w:rsidR="001459CE" w:rsidRDefault="00152CAF">
            <w:pPr>
              <w:pStyle w:val="TableParagraph"/>
              <w:spacing w:line="119" w:lineRule="exact"/>
              <w:jc w:val="right"/>
              <w:rPr>
                <w:sz w:val="11"/>
              </w:rPr>
            </w:pPr>
            <w:r>
              <w:rPr>
                <w:sz w:val="11"/>
              </w:rPr>
              <w:t>23</w:t>
            </w:r>
            <w:r>
              <w:rPr>
                <w:spacing w:val="1"/>
                <w:sz w:val="11"/>
              </w:rPr>
              <w:t xml:space="preserve"> </w:t>
            </w:r>
            <w:r>
              <w:rPr>
                <w:spacing w:val="-2"/>
                <w:sz w:val="11"/>
              </w:rPr>
              <w:t>500.00</w:t>
            </w:r>
          </w:p>
        </w:tc>
        <w:tc>
          <w:tcPr>
            <w:tcW w:w="959" w:type="dxa"/>
            <w:tcBorders>
              <w:right w:val="single" w:sz="12" w:space="0" w:color="000000"/>
            </w:tcBorders>
          </w:tcPr>
          <w:p w:rsidR="001459CE" w:rsidRDefault="001459CE" w:rsidP="00C619AD">
            <w:pPr>
              <w:pStyle w:val="TableParagraph"/>
              <w:spacing w:before="19"/>
              <w:ind w:right="44"/>
              <w:rPr>
                <w:sz w:val="11"/>
              </w:rPr>
            </w:pPr>
          </w:p>
          <w:p w:rsidR="001459CE" w:rsidRDefault="00152CAF" w:rsidP="00C619AD">
            <w:pPr>
              <w:pStyle w:val="TableParagraph"/>
              <w:spacing w:line="119" w:lineRule="exact"/>
              <w:ind w:right="44"/>
              <w:jc w:val="right"/>
              <w:rPr>
                <w:sz w:val="11"/>
              </w:rPr>
            </w:pPr>
            <w:r>
              <w:rPr>
                <w:spacing w:val="-4"/>
                <w:sz w:val="11"/>
              </w:rPr>
              <w:t>0.00</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Прочая</w:t>
            </w:r>
            <w:r>
              <w:rPr>
                <w:spacing w:val="-3"/>
                <w:sz w:val="11"/>
              </w:rPr>
              <w:t xml:space="preserve"> </w:t>
            </w:r>
            <w:r>
              <w:rPr>
                <w:sz w:val="11"/>
              </w:rPr>
              <w:t>закупка товаров,</w:t>
            </w:r>
            <w:r>
              <w:rPr>
                <w:spacing w:val="1"/>
                <w:sz w:val="11"/>
              </w:rPr>
              <w:t xml:space="preserve"> </w:t>
            </w:r>
            <w:r>
              <w:rPr>
                <w:sz w:val="11"/>
              </w:rPr>
              <w:t>работ</w:t>
            </w:r>
            <w:r>
              <w:rPr>
                <w:spacing w:val="-1"/>
                <w:sz w:val="11"/>
              </w:rPr>
              <w:t xml:space="preserve"> </w:t>
            </w:r>
            <w:r>
              <w:rPr>
                <w:sz w:val="11"/>
              </w:rPr>
              <w:t>и</w:t>
            </w:r>
            <w:r>
              <w:rPr>
                <w:spacing w:val="1"/>
                <w:sz w:val="11"/>
              </w:rPr>
              <w:t xml:space="preserve"> </w:t>
            </w:r>
            <w:r>
              <w:rPr>
                <w:spacing w:val="-4"/>
                <w:sz w:val="11"/>
              </w:rPr>
              <w:t>услуг</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1"/>
              <w:jc w:val="center"/>
              <w:rPr>
                <w:sz w:val="11"/>
              </w:rPr>
            </w:pPr>
            <w:r>
              <w:rPr>
                <w:sz w:val="11"/>
              </w:rPr>
              <w:t>920</w:t>
            </w:r>
            <w:r>
              <w:rPr>
                <w:spacing w:val="2"/>
                <w:sz w:val="11"/>
              </w:rPr>
              <w:t xml:space="preserve"> </w:t>
            </w:r>
            <w:r>
              <w:rPr>
                <w:sz w:val="11"/>
              </w:rPr>
              <w:t>0113</w:t>
            </w:r>
            <w:r>
              <w:rPr>
                <w:spacing w:val="2"/>
                <w:sz w:val="11"/>
              </w:rPr>
              <w:t xml:space="preserve"> </w:t>
            </w:r>
            <w:r>
              <w:rPr>
                <w:sz w:val="11"/>
              </w:rPr>
              <w:t>08000П7201</w:t>
            </w:r>
            <w:r>
              <w:rPr>
                <w:spacing w:val="3"/>
                <w:sz w:val="11"/>
              </w:rPr>
              <w:t xml:space="preserve"> </w:t>
            </w:r>
            <w:r>
              <w:rPr>
                <w:spacing w:val="-5"/>
                <w:sz w:val="11"/>
              </w:rPr>
              <w:t>244</w:t>
            </w:r>
          </w:p>
        </w:tc>
        <w:tc>
          <w:tcPr>
            <w:tcW w:w="958" w:type="dxa"/>
          </w:tcPr>
          <w:p w:rsidR="001459CE" w:rsidRDefault="00152CAF">
            <w:pPr>
              <w:pStyle w:val="TableParagraph"/>
              <w:spacing w:before="16" w:line="119" w:lineRule="exact"/>
              <w:ind w:right="1"/>
              <w:jc w:val="right"/>
              <w:rPr>
                <w:sz w:val="11"/>
              </w:rPr>
            </w:pPr>
            <w:r>
              <w:rPr>
                <w:sz w:val="11"/>
              </w:rPr>
              <w:t>23</w:t>
            </w:r>
            <w:r>
              <w:rPr>
                <w:spacing w:val="1"/>
                <w:sz w:val="11"/>
              </w:rPr>
              <w:t xml:space="preserve"> </w:t>
            </w:r>
            <w:r>
              <w:rPr>
                <w:spacing w:val="-2"/>
                <w:sz w:val="11"/>
              </w:rPr>
              <w:t>500.00</w:t>
            </w:r>
          </w:p>
        </w:tc>
        <w:tc>
          <w:tcPr>
            <w:tcW w:w="903" w:type="dxa"/>
          </w:tcPr>
          <w:p w:rsidR="001459CE" w:rsidRDefault="00152CAF">
            <w:pPr>
              <w:pStyle w:val="TableParagraph"/>
              <w:spacing w:before="16" w:line="119" w:lineRule="exact"/>
              <w:jc w:val="right"/>
              <w:rPr>
                <w:sz w:val="11"/>
              </w:rPr>
            </w:pPr>
            <w:r>
              <w:rPr>
                <w:sz w:val="11"/>
              </w:rPr>
              <w:t>23</w:t>
            </w:r>
            <w:r>
              <w:rPr>
                <w:spacing w:val="1"/>
                <w:sz w:val="11"/>
              </w:rPr>
              <w:t xml:space="preserve"> </w:t>
            </w:r>
            <w:r>
              <w:rPr>
                <w:spacing w:val="-2"/>
                <w:sz w:val="11"/>
              </w:rPr>
              <w:t>500.00</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4"/>
                <w:sz w:val="11"/>
              </w:rPr>
              <w:t>0.00</w:t>
            </w:r>
          </w:p>
        </w:tc>
      </w:tr>
      <w:tr w:rsidR="001459CE" w:rsidTr="001F27BE">
        <w:trPr>
          <w:trHeight w:val="28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Расходы</w:t>
            </w:r>
            <w:r>
              <w:rPr>
                <w:spacing w:val="-1"/>
                <w:sz w:val="11"/>
              </w:rPr>
              <w:t xml:space="preserve"> </w:t>
            </w:r>
            <w:r>
              <w:rPr>
                <w:sz w:val="11"/>
              </w:rPr>
              <w:t>на реализацию мероприятий по ведению похозяйственных</w:t>
            </w:r>
            <w:r>
              <w:rPr>
                <w:spacing w:val="-1"/>
                <w:sz w:val="11"/>
              </w:rPr>
              <w:t xml:space="preserve"> </w:t>
            </w:r>
            <w:r>
              <w:rPr>
                <w:sz w:val="11"/>
              </w:rPr>
              <w:t>книг в</w:t>
            </w:r>
            <w:r>
              <w:rPr>
                <w:spacing w:val="-2"/>
                <w:sz w:val="11"/>
              </w:rPr>
              <w:t xml:space="preserve"> </w:t>
            </w:r>
            <w:r>
              <w:rPr>
                <w:sz w:val="11"/>
              </w:rPr>
              <w:t>целях</w:t>
            </w:r>
            <w:r>
              <w:rPr>
                <w:spacing w:val="-1"/>
                <w:sz w:val="11"/>
              </w:rPr>
              <w:t xml:space="preserve"> </w:t>
            </w:r>
            <w:r>
              <w:rPr>
                <w:sz w:val="11"/>
              </w:rPr>
              <w:t>учета</w:t>
            </w:r>
            <w:r>
              <w:rPr>
                <w:spacing w:val="1"/>
                <w:sz w:val="11"/>
              </w:rPr>
              <w:t xml:space="preserve"> </w:t>
            </w:r>
            <w:r>
              <w:rPr>
                <w:spacing w:val="-2"/>
                <w:sz w:val="11"/>
              </w:rPr>
              <w:t>личных</w:t>
            </w:r>
          </w:p>
          <w:p w:rsidR="001459CE" w:rsidRDefault="00152CAF">
            <w:pPr>
              <w:pStyle w:val="TableParagraph"/>
              <w:spacing w:before="15" w:line="121" w:lineRule="exact"/>
              <w:ind w:left="32"/>
              <w:rPr>
                <w:sz w:val="11"/>
              </w:rPr>
            </w:pPr>
            <w:r>
              <w:rPr>
                <w:sz w:val="11"/>
              </w:rPr>
              <w:t>подсобных</w:t>
            </w:r>
            <w:r>
              <w:rPr>
                <w:spacing w:val="-2"/>
                <w:sz w:val="11"/>
              </w:rPr>
              <w:t xml:space="preserve"> </w:t>
            </w:r>
            <w:r>
              <w:rPr>
                <w:sz w:val="11"/>
              </w:rPr>
              <w:t>хозяйств</w:t>
            </w:r>
            <w:r>
              <w:rPr>
                <w:spacing w:val="-2"/>
                <w:sz w:val="11"/>
              </w:rPr>
              <w:t xml:space="preserve"> </w:t>
            </w:r>
            <w:r>
              <w:rPr>
                <w:sz w:val="11"/>
              </w:rPr>
              <w:t>и</w:t>
            </w:r>
            <w:r>
              <w:rPr>
                <w:spacing w:val="-1"/>
                <w:sz w:val="11"/>
              </w:rPr>
              <w:t xml:space="preserve"> </w:t>
            </w:r>
            <w:r>
              <w:rPr>
                <w:sz w:val="11"/>
              </w:rPr>
              <w:t>предоставления</w:t>
            </w:r>
            <w:r>
              <w:rPr>
                <w:spacing w:val="-1"/>
                <w:sz w:val="11"/>
              </w:rPr>
              <w:t xml:space="preserve"> </w:t>
            </w:r>
            <w:r>
              <w:rPr>
                <w:sz w:val="11"/>
              </w:rPr>
              <w:t>выписок</w:t>
            </w:r>
            <w:r>
              <w:rPr>
                <w:spacing w:val="-2"/>
                <w:sz w:val="11"/>
              </w:rPr>
              <w:t xml:space="preserve"> </w:t>
            </w:r>
            <w:r>
              <w:rPr>
                <w:sz w:val="11"/>
              </w:rPr>
              <w:t>из</w:t>
            </w:r>
            <w:r>
              <w:rPr>
                <w:spacing w:val="-1"/>
                <w:sz w:val="11"/>
              </w:rPr>
              <w:t xml:space="preserve"> </w:t>
            </w:r>
            <w:r>
              <w:rPr>
                <w:spacing w:val="-5"/>
                <w:sz w:val="11"/>
              </w:rPr>
              <w:t>них</w:t>
            </w:r>
          </w:p>
        </w:tc>
        <w:tc>
          <w:tcPr>
            <w:tcW w:w="455" w:type="dxa"/>
            <w:tcBorders>
              <w:lef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spacing w:before="19"/>
              <w:rPr>
                <w:sz w:val="11"/>
              </w:rPr>
            </w:pPr>
          </w:p>
          <w:p w:rsidR="001459CE" w:rsidRDefault="00152CAF">
            <w:pPr>
              <w:pStyle w:val="TableParagraph"/>
              <w:spacing w:line="119" w:lineRule="exact"/>
              <w:ind w:left="31" w:right="4"/>
              <w:jc w:val="center"/>
              <w:rPr>
                <w:sz w:val="11"/>
              </w:rPr>
            </w:pPr>
            <w:r>
              <w:rPr>
                <w:sz w:val="11"/>
              </w:rPr>
              <w:t>000</w:t>
            </w:r>
            <w:r>
              <w:rPr>
                <w:spacing w:val="1"/>
                <w:sz w:val="11"/>
              </w:rPr>
              <w:t xml:space="preserve"> </w:t>
            </w:r>
            <w:r>
              <w:rPr>
                <w:sz w:val="11"/>
              </w:rPr>
              <w:t>0113</w:t>
            </w:r>
            <w:r>
              <w:rPr>
                <w:spacing w:val="1"/>
                <w:sz w:val="11"/>
              </w:rPr>
              <w:t xml:space="preserve"> </w:t>
            </w:r>
            <w:r>
              <w:rPr>
                <w:sz w:val="11"/>
              </w:rPr>
              <w:t>7700000000</w:t>
            </w:r>
            <w:r>
              <w:rPr>
                <w:spacing w:val="1"/>
                <w:sz w:val="11"/>
              </w:rPr>
              <w:t xml:space="preserve"> </w:t>
            </w:r>
            <w:r>
              <w:rPr>
                <w:spacing w:val="-5"/>
                <w:sz w:val="11"/>
              </w:rPr>
              <w:t>000</w:t>
            </w:r>
          </w:p>
        </w:tc>
        <w:tc>
          <w:tcPr>
            <w:tcW w:w="958" w:type="dxa"/>
          </w:tcPr>
          <w:p w:rsidR="001459CE" w:rsidRDefault="001459CE">
            <w:pPr>
              <w:pStyle w:val="TableParagraph"/>
              <w:spacing w:before="19"/>
              <w:rPr>
                <w:sz w:val="11"/>
              </w:rPr>
            </w:pPr>
          </w:p>
          <w:p w:rsidR="001459CE" w:rsidRDefault="00152CAF">
            <w:pPr>
              <w:pStyle w:val="TableParagraph"/>
              <w:spacing w:line="119" w:lineRule="exact"/>
              <w:ind w:right="1"/>
              <w:jc w:val="right"/>
              <w:rPr>
                <w:sz w:val="11"/>
              </w:rPr>
            </w:pPr>
            <w:r>
              <w:rPr>
                <w:sz w:val="11"/>
              </w:rPr>
              <w:t>60</w:t>
            </w:r>
            <w:r>
              <w:rPr>
                <w:spacing w:val="1"/>
                <w:sz w:val="11"/>
              </w:rPr>
              <w:t xml:space="preserve"> </w:t>
            </w:r>
            <w:r>
              <w:rPr>
                <w:spacing w:val="-2"/>
                <w:sz w:val="11"/>
              </w:rPr>
              <w:t>200.00</w:t>
            </w:r>
          </w:p>
        </w:tc>
        <w:tc>
          <w:tcPr>
            <w:tcW w:w="903" w:type="dxa"/>
          </w:tcPr>
          <w:p w:rsidR="001459CE" w:rsidRDefault="001459CE">
            <w:pPr>
              <w:pStyle w:val="TableParagraph"/>
              <w:spacing w:before="19"/>
              <w:rPr>
                <w:sz w:val="11"/>
              </w:rPr>
            </w:pPr>
          </w:p>
          <w:p w:rsidR="001459CE" w:rsidRDefault="00152CAF">
            <w:pPr>
              <w:pStyle w:val="TableParagraph"/>
              <w:spacing w:line="119" w:lineRule="exact"/>
              <w:jc w:val="right"/>
              <w:rPr>
                <w:sz w:val="11"/>
              </w:rPr>
            </w:pPr>
            <w:r>
              <w:rPr>
                <w:sz w:val="11"/>
              </w:rPr>
              <w:t>60</w:t>
            </w:r>
            <w:r>
              <w:rPr>
                <w:spacing w:val="1"/>
                <w:sz w:val="11"/>
              </w:rPr>
              <w:t xml:space="preserve"> </w:t>
            </w:r>
            <w:r>
              <w:rPr>
                <w:spacing w:val="-2"/>
                <w:sz w:val="11"/>
              </w:rPr>
              <w:t>164.44</w:t>
            </w:r>
          </w:p>
        </w:tc>
        <w:tc>
          <w:tcPr>
            <w:tcW w:w="959" w:type="dxa"/>
            <w:tcBorders>
              <w:right w:val="single" w:sz="12" w:space="0" w:color="000000"/>
            </w:tcBorders>
          </w:tcPr>
          <w:p w:rsidR="001459CE" w:rsidRDefault="001459CE" w:rsidP="00C619AD">
            <w:pPr>
              <w:pStyle w:val="TableParagraph"/>
              <w:spacing w:before="19"/>
              <w:ind w:right="44"/>
              <w:rPr>
                <w:sz w:val="11"/>
              </w:rPr>
            </w:pPr>
          </w:p>
          <w:p w:rsidR="001459CE" w:rsidRDefault="00152CAF" w:rsidP="00C619AD">
            <w:pPr>
              <w:pStyle w:val="TableParagraph"/>
              <w:spacing w:line="119" w:lineRule="exact"/>
              <w:ind w:right="44"/>
              <w:jc w:val="right"/>
              <w:rPr>
                <w:sz w:val="11"/>
              </w:rPr>
            </w:pPr>
            <w:r>
              <w:rPr>
                <w:spacing w:val="-2"/>
                <w:sz w:val="11"/>
              </w:rPr>
              <w:t>35.56</w:t>
            </w:r>
          </w:p>
        </w:tc>
      </w:tr>
      <w:tr w:rsidR="001459CE" w:rsidTr="001F27BE">
        <w:trPr>
          <w:trHeight w:val="435"/>
        </w:trPr>
        <w:tc>
          <w:tcPr>
            <w:tcW w:w="5442" w:type="dxa"/>
            <w:tcBorders>
              <w:right w:val="single" w:sz="12" w:space="0" w:color="000000"/>
            </w:tcBorders>
            <w:vAlign w:val="center"/>
          </w:tcPr>
          <w:p w:rsidR="001459CE" w:rsidRDefault="00152CAF">
            <w:pPr>
              <w:pStyle w:val="TableParagraph"/>
              <w:spacing w:before="2" w:line="268" w:lineRule="auto"/>
              <w:ind w:left="32"/>
              <w:rPr>
                <w:sz w:val="11"/>
              </w:rPr>
            </w:pPr>
            <w:r>
              <w:rPr>
                <w:sz w:val="11"/>
              </w:rPr>
              <w:t>Расходы на отдельное государственное полномочие по ведению похозяйственных книг в</w:t>
            </w:r>
            <w:r>
              <w:rPr>
                <w:spacing w:val="-1"/>
                <w:sz w:val="11"/>
              </w:rPr>
              <w:t xml:space="preserve"> </w:t>
            </w:r>
            <w:r>
              <w:rPr>
                <w:sz w:val="11"/>
              </w:rPr>
              <w:t>целях учета</w:t>
            </w:r>
            <w:r>
              <w:rPr>
                <w:spacing w:val="40"/>
                <w:sz w:val="11"/>
              </w:rPr>
              <w:t xml:space="preserve"> </w:t>
            </w:r>
            <w:r>
              <w:rPr>
                <w:sz w:val="11"/>
              </w:rPr>
              <w:t>личных подсобных хозяйств, предоставлению выписок из них на территории внутригородского</w:t>
            </w:r>
            <w:r>
              <w:rPr>
                <w:spacing w:val="40"/>
                <w:sz w:val="11"/>
              </w:rPr>
              <w:t xml:space="preserve"> </w:t>
            </w:r>
            <w:r>
              <w:rPr>
                <w:sz w:val="11"/>
              </w:rPr>
              <w:t>муниципального образования за счет средств субвенции из бюджета города Севастополя</w:t>
            </w:r>
          </w:p>
        </w:tc>
        <w:tc>
          <w:tcPr>
            <w:tcW w:w="455" w:type="dxa"/>
            <w:tcBorders>
              <w:left w:val="single" w:sz="12" w:space="0" w:color="000000"/>
            </w:tcBorders>
          </w:tcPr>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ind w:left="31" w:right="4"/>
              <w:jc w:val="center"/>
              <w:rPr>
                <w:sz w:val="11"/>
              </w:rPr>
            </w:pPr>
            <w:r>
              <w:rPr>
                <w:sz w:val="11"/>
              </w:rPr>
              <w:t>000</w:t>
            </w:r>
            <w:r>
              <w:rPr>
                <w:spacing w:val="1"/>
                <w:sz w:val="11"/>
              </w:rPr>
              <w:t xml:space="preserve"> </w:t>
            </w:r>
            <w:r>
              <w:rPr>
                <w:sz w:val="11"/>
              </w:rPr>
              <w:t>0113</w:t>
            </w:r>
            <w:r>
              <w:rPr>
                <w:spacing w:val="1"/>
                <w:sz w:val="11"/>
              </w:rPr>
              <w:t xml:space="preserve"> </w:t>
            </w:r>
            <w:r>
              <w:rPr>
                <w:sz w:val="11"/>
              </w:rPr>
              <w:t>7700074941</w:t>
            </w:r>
            <w:r>
              <w:rPr>
                <w:spacing w:val="1"/>
                <w:sz w:val="11"/>
              </w:rPr>
              <w:t xml:space="preserve"> </w:t>
            </w:r>
            <w:r>
              <w:rPr>
                <w:spacing w:val="-5"/>
                <w:sz w:val="11"/>
              </w:rPr>
              <w:t>000</w:t>
            </w:r>
          </w:p>
        </w:tc>
        <w:tc>
          <w:tcPr>
            <w:tcW w:w="958" w:type="dxa"/>
          </w:tcPr>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ind w:right="1"/>
              <w:jc w:val="right"/>
              <w:rPr>
                <w:sz w:val="11"/>
              </w:rPr>
            </w:pPr>
            <w:r>
              <w:rPr>
                <w:sz w:val="11"/>
              </w:rPr>
              <w:t>60</w:t>
            </w:r>
            <w:r>
              <w:rPr>
                <w:spacing w:val="1"/>
                <w:sz w:val="11"/>
              </w:rPr>
              <w:t xml:space="preserve"> </w:t>
            </w:r>
            <w:r>
              <w:rPr>
                <w:spacing w:val="-2"/>
                <w:sz w:val="11"/>
              </w:rPr>
              <w:t>200.00</w:t>
            </w:r>
          </w:p>
        </w:tc>
        <w:tc>
          <w:tcPr>
            <w:tcW w:w="903" w:type="dxa"/>
          </w:tcPr>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jc w:val="right"/>
              <w:rPr>
                <w:sz w:val="11"/>
              </w:rPr>
            </w:pPr>
            <w:r>
              <w:rPr>
                <w:sz w:val="11"/>
              </w:rPr>
              <w:t>60</w:t>
            </w:r>
            <w:r>
              <w:rPr>
                <w:spacing w:val="1"/>
                <w:sz w:val="11"/>
              </w:rPr>
              <w:t xml:space="preserve"> </w:t>
            </w:r>
            <w:r>
              <w:rPr>
                <w:spacing w:val="-2"/>
                <w:sz w:val="11"/>
              </w:rPr>
              <w:t>164.44</w:t>
            </w:r>
          </w:p>
        </w:tc>
        <w:tc>
          <w:tcPr>
            <w:tcW w:w="959" w:type="dxa"/>
            <w:tcBorders>
              <w:right w:val="single" w:sz="12" w:space="0" w:color="000000"/>
            </w:tcBorders>
          </w:tcPr>
          <w:p w:rsidR="001459CE" w:rsidRDefault="001459CE" w:rsidP="00C619AD">
            <w:pPr>
              <w:pStyle w:val="TableParagraph"/>
              <w:ind w:right="44"/>
              <w:rPr>
                <w:sz w:val="11"/>
              </w:rPr>
            </w:pPr>
          </w:p>
          <w:p w:rsidR="001459CE" w:rsidRDefault="001459CE" w:rsidP="00C619AD">
            <w:pPr>
              <w:pStyle w:val="TableParagraph"/>
              <w:spacing w:before="66"/>
              <w:ind w:right="44"/>
              <w:rPr>
                <w:sz w:val="11"/>
              </w:rPr>
            </w:pPr>
          </w:p>
          <w:p w:rsidR="001459CE" w:rsidRDefault="00152CAF" w:rsidP="00C619AD">
            <w:pPr>
              <w:pStyle w:val="TableParagraph"/>
              <w:spacing w:line="119" w:lineRule="exact"/>
              <w:ind w:right="44"/>
              <w:jc w:val="right"/>
              <w:rPr>
                <w:sz w:val="11"/>
              </w:rPr>
            </w:pPr>
            <w:r>
              <w:rPr>
                <w:spacing w:val="-2"/>
                <w:sz w:val="11"/>
              </w:rPr>
              <w:t>35.56</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Закупка</w:t>
            </w:r>
            <w:r>
              <w:rPr>
                <w:spacing w:val="-3"/>
                <w:sz w:val="11"/>
              </w:rPr>
              <w:t xml:space="preserve"> </w:t>
            </w:r>
            <w:r>
              <w:rPr>
                <w:sz w:val="11"/>
              </w:rPr>
              <w:t>товаров, работ</w:t>
            </w:r>
            <w:r>
              <w:rPr>
                <w:spacing w:val="-2"/>
                <w:sz w:val="11"/>
              </w:rPr>
              <w:t xml:space="preserve"> </w:t>
            </w:r>
            <w:r>
              <w:rPr>
                <w:sz w:val="11"/>
              </w:rPr>
              <w:t>и услуг для</w:t>
            </w:r>
            <w:r>
              <w:rPr>
                <w:spacing w:val="-2"/>
                <w:sz w:val="11"/>
              </w:rPr>
              <w:t xml:space="preserve"> </w:t>
            </w:r>
            <w:r>
              <w:rPr>
                <w:sz w:val="11"/>
              </w:rPr>
              <w:t>обеспечения</w:t>
            </w:r>
            <w:r>
              <w:rPr>
                <w:spacing w:val="-1"/>
                <w:sz w:val="11"/>
              </w:rPr>
              <w:t xml:space="preserve"> </w:t>
            </w:r>
            <w:r>
              <w:rPr>
                <w:sz w:val="11"/>
              </w:rPr>
              <w:t>государственных</w:t>
            </w:r>
            <w:r>
              <w:rPr>
                <w:spacing w:val="-1"/>
                <w:sz w:val="11"/>
              </w:rPr>
              <w:t xml:space="preserve"> </w:t>
            </w:r>
            <w:r>
              <w:rPr>
                <w:sz w:val="11"/>
              </w:rPr>
              <w:t>(муниципальных)</w:t>
            </w:r>
            <w:r>
              <w:rPr>
                <w:spacing w:val="-2"/>
                <w:sz w:val="11"/>
              </w:rPr>
              <w:t xml:space="preserve"> </w:t>
            </w:r>
            <w:r>
              <w:rPr>
                <w:spacing w:val="-4"/>
                <w:sz w:val="11"/>
              </w:rPr>
              <w:t>нужд</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000</w:t>
            </w:r>
            <w:r>
              <w:rPr>
                <w:spacing w:val="1"/>
                <w:sz w:val="11"/>
              </w:rPr>
              <w:t xml:space="preserve"> </w:t>
            </w:r>
            <w:r>
              <w:rPr>
                <w:sz w:val="11"/>
              </w:rPr>
              <w:t>0113</w:t>
            </w:r>
            <w:r>
              <w:rPr>
                <w:spacing w:val="1"/>
                <w:sz w:val="11"/>
              </w:rPr>
              <w:t xml:space="preserve"> </w:t>
            </w:r>
            <w:r>
              <w:rPr>
                <w:sz w:val="11"/>
              </w:rPr>
              <w:t>7700074941</w:t>
            </w:r>
            <w:r>
              <w:rPr>
                <w:spacing w:val="1"/>
                <w:sz w:val="11"/>
              </w:rPr>
              <w:t xml:space="preserve"> </w:t>
            </w:r>
            <w:r>
              <w:rPr>
                <w:spacing w:val="-5"/>
                <w:sz w:val="11"/>
              </w:rPr>
              <w:t>200</w:t>
            </w:r>
          </w:p>
        </w:tc>
        <w:tc>
          <w:tcPr>
            <w:tcW w:w="958" w:type="dxa"/>
          </w:tcPr>
          <w:p w:rsidR="001459CE" w:rsidRDefault="00152CAF">
            <w:pPr>
              <w:pStyle w:val="TableParagraph"/>
              <w:spacing w:before="16" w:line="119" w:lineRule="exact"/>
              <w:ind w:right="1"/>
              <w:jc w:val="right"/>
              <w:rPr>
                <w:sz w:val="11"/>
              </w:rPr>
            </w:pPr>
            <w:r>
              <w:rPr>
                <w:sz w:val="11"/>
              </w:rPr>
              <w:t>60</w:t>
            </w:r>
            <w:r>
              <w:rPr>
                <w:spacing w:val="1"/>
                <w:sz w:val="11"/>
              </w:rPr>
              <w:t xml:space="preserve"> </w:t>
            </w:r>
            <w:r>
              <w:rPr>
                <w:spacing w:val="-2"/>
                <w:sz w:val="11"/>
              </w:rPr>
              <w:t>200.00</w:t>
            </w:r>
          </w:p>
        </w:tc>
        <w:tc>
          <w:tcPr>
            <w:tcW w:w="903" w:type="dxa"/>
          </w:tcPr>
          <w:p w:rsidR="001459CE" w:rsidRDefault="00152CAF">
            <w:pPr>
              <w:pStyle w:val="TableParagraph"/>
              <w:spacing w:before="16" w:line="119" w:lineRule="exact"/>
              <w:jc w:val="right"/>
              <w:rPr>
                <w:sz w:val="11"/>
              </w:rPr>
            </w:pPr>
            <w:r>
              <w:rPr>
                <w:sz w:val="11"/>
              </w:rPr>
              <w:t>60</w:t>
            </w:r>
            <w:r>
              <w:rPr>
                <w:spacing w:val="1"/>
                <w:sz w:val="11"/>
              </w:rPr>
              <w:t xml:space="preserve"> </w:t>
            </w:r>
            <w:r>
              <w:rPr>
                <w:spacing w:val="-2"/>
                <w:sz w:val="11"/>
              </w:rPr>
              <w:t>164.44</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2"/>
                <w:sz w:val="11"/>
              </w:rPr>
              <w:t>35.56</w:t>
            </w:r>
          </w:p>
        </w:tc>
      </w:tr>
      <w:tr w:rsidR="001459CE" w:rsidTr="001F27BE">
        <w:trPr>
          <w:trHeight w:val="28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Иные</w:t>
            </w:r>
            <w:r>
              <w:rPr>
                <w:spacing w:val="-3"/>
                <w:sz w:val="11"/>
              </w:rPr>
              <w:t xml:space="preserve"> </w:t>
            </w:r>
            <w:r>
              <w:rPr>
                <w:sz w:val="11"/>
              </w:rPr>
              <w:t>закупки</w:t>
            </w:r>
            <w:r>
              <w:rPr>
                <w:spacing w:val="-1"/>
                <w:sz w:val="11"/>
              </w:rPr>
              <w:t xml:space="preserve"> </w:t>
            </w:r>
            <w:r>
              <w:rPr>
                <w:sz w:val="11"/>
              </w:rPr>
              <w:t>товаров, работ</w:t>
            </w:r>
            <w:r>
              <w:rPr>
                <w:spacing w:val="-2"/>
                <w:sz w:val="11"/>
              </w:rPr>
              <w:t xml:space="preserve"> </w:t>
            </w:r>
            <w:r>
              <w:rPr>
                <w:sz w:val="11"/>
              </w:rPr>
              <w:t>и</w:t>
            </w:r>
            <w:r>
              <w:rPr>
                <w:spacing w:val="-1"/>
                <w:sz w:val="11"/>
              </w:rPr>
              <w:t xml:space="preserve"> </w:t>
            </w:r>
            <w:r>
              <w:rPr>
                <w:sz w:val="11"/>
              </w:rPr>
              <w:t>услуг для</w:t>
            </w:r>
            <w:r>
              <w:rPr>
                <w:spacing w:val="-2"/>
                <w:sz w:val="11"/>
              </w:rPr>
              <w:t xml:space="preserve"> </w:t>
            </w:r>
            <w:r>
              <w:rPr>
                <w:sz w:val="11"/>
              </w:rPr>
              <w:t>обеспечения</w:t>
            </w:r>
            <w:r>
              <w:rPr>
                <w:spacing w:val="-1"/>
                <w:sz w:val="11"/>
              </w:rPr>
              <w:t xml:space="preserve"> </w:t>
            </w:r>
            <w:r>
              <w:rPr>
                <w:sz w:val="11"/>
              </w:rPr>
              <w:t>государственных</w:t>
            </w:r>
            <w:r>
              <w:rPr>
                <w:spacing w:val="-2"/>
                <w:sz w:val="11"/>
              </w:rPr>
              <w:t xml:space="preserve"> </w:t>
            </w:r>
            <w:r>
              <w:rPr>
                <w:sz w:val="11"/>
              </w:rPr>
              <w:t>(муниципальных)</w:t>
            </w:r>
            <w:r>
              <w:rPr>
                <w:spacing w:val="-2"/>
                <w:sz w:val="11"/>
              </w:rPr>
              <w:t xml:space="preserve"> </w:t>
            </w:r>
            <w:r>
              <w:rPr>
                <w:spacing w:val="-4"/>
                <w:sz w:val="11"/>
              </w:rPr>
              <w:t>нужд</w:t>
            </w:r>
          </w:p>
        </w:tc>
        <w:tc>
          <w:tcPr>
            <w:tcW w:w="455" w:type="dxa"/>
            <w:tcBorders>
              <w:lef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spacing w:before="19"/>
              <w:rPr>
                <w:sz w:val="11"/>
              </w:rPr>
            </w:pPr>
          </w:p>
          <w:p w:rsidR="001459CE" w:rsidRDefault="00152CAF">
            <w:pPr>
              <w:pStyle w:val="TableParagraph"/>
              <w:spacing w:line="119" w:lineRule="exact"/>
              <w:ind w:left="31" w:right="4"/>
              <w:jc w:val="center"/>
              <w:rPr>
                <w:sz w:val="11"/>
              </w:rPr>
            </w:pPr>
            <w:r>
              <w:rPr>
                <w:sz w:val="11"/>
              </w:rPr>
              <w:t>000</w:t>
            </w:r>
            <w:r>
              <w:rPr>
                <w:spacing w:val="1"/>
                <w:sz w:val="11"/>
              </w:rPr>
              <w:t xml:space="preserve"> </w:t>
            </w:r>
            <w:r>
              <w:rPr>
                <w:sz w:val="11"/>
              </w:rPr>
              <w:t>0113</w:t>
            </w:r>
            <w:r>
              <w:rPr>
                <w:spacing w:val="1"/>
                <w:sz w:val="11"/>
              </w:rPr>
              <w:t xml:space="preserve"> </w:t>
            </w:r>
            <w:r>
              <w:rPr>
                <w:sz w:val="11"/>
              </w:rPr>
              <w:t>7700074941</w:t>
            </w:r>
            <w:r>
              <w:rPr>
                <w:spacing w:val="1"/>
                <w:sz w:val="11"/>
              </w:rPr>
              <w:t xml:space="preserve"> </w:t>
            </w:r>
            <w:r>
              <w:rPr>
                <w:spacing w:val="-5"/>
                <w:sz w:val="11"/>
              </w:rPr>
              <w:t>240</w:t>
            </w:r>
          </w:p>
        </w:tc>
        <w:tc>
          <w:tcPr>
            <w:tcW w:w="958" w:type="dxa"/>
          </w:tcPr>
          <w:p w:rsidR="001459CE" w:rsidRDefault="001459CE">
            <w:pPr>
              <w:pStyle w:val="TableParagraph"/>
              <w:spacing w:before="19"/>
              <w:rPr>
                <w:sz w:val="11"/>
              </w:rPr>
            </w:pPr>
          </w:p>
          <w:p w:rsidR="001459CE" w:rsidRDefault="00152CAF">
            <w:pPr>
              <w:pStyle w:val="TableParagraph"/>
              <w:spacing w:line="119" w:lineRule="exact"/>
              <w:ind w:right="1"/>
              <w:jc w:val="right"/>
              <w:rPr>
                <w:sz w:val="11"/>
              </w:rPr>
            </w:pPr>
            <w:r>
              <w:rPr>
                <w:sz w:val="11"/>
              </w:rPr>
              <w:t>60</w:t>
            </w:r>
            <w:r>
              <w:rPr>
                <w:spacing w:val="1"/>
                <w:sz w:val="11"/>
              </w:rPr>
              <w:t xml:space="preserve"> </w:t>
            </w:r>
            <w:r>
              <w:rPr>
                <w:spacing w:val="-2"/>
                <w:sz w:val="11"/>
              </w:rPr>
              <w:t>200.00</w:t>
            </w:r>
          </w:p>
        </w:tc>
        <w:tc>
          <w:tcPr>
            <w:tcW w:w="903" w:type="dxa"/>
          </w:tcPr>
          <w:p w:rsidR="001459CE" w:rsidRDefault="001459CE">
            <w:pPr>
              <w:pStyle w:val="TableParagraph"/>
              <w:spacing w:before="19"/>
              <w:rPr>
                <w:sz w:val="11"/>
              </w:rPr>
            </w:pPr>
          </w:p>
          <w:p w:rsidR="001459CE" w:rsidRDefault="00152CAF">
            <w:pPr>
              <w:pStyle w:val="TableParagraph"/>
              <w:spacing w:line="119" w:lineRule="exact"/>
              <w:jc w:val="right"/>
              <w:rPr>
                <w:sz w:val="11"/>
              </w:rPr>
            </w:pPr>
            <w:r>
              <w:rPr>
                <w:sz w:val="11"/>
              </w:rPr>
              <w:t>60</w:t>
            </w:r>
            <w:r>
              <w:rPr>
                <w:spacing w:val="1"/>
                <w:sz w:val="11"/>
              </w:rPr>
              <w:t xml:space="preserve"> </w:t>
            </w:r>
            <w:r>
              <w:rPr>
                <w:spacing w:val="-2"/>
                <w:sz w:val="11"/>
              </w:rPr>
              <w:t>164.44</w:t>
            </w:r>
          </w:p>
        </w:tc>
        <w:tc>
          <w:tcPr>
            <w:tcW w:w="959" w:type="dxa"/>
            <w:tcBorders>
              <w:right w:val="single" w:sz="12" w:space="0" w:color="000000"/>
            </w:tcBorders>
          </w:tcPr>
          <w:p w:rsidR="001459CE" w:rsidRDefault="001459CE" w:rsidP="00C619AD">
            <w:pPr>
              <w:pStyle w:val="TableParagraph"/>
              <w:spacing w:before="19"/>
              <w:ind w:right="44"/>
              <w:rPr>
                <w:sz w:val="11"/>
              </w:rPr>
            </w:pPr>
          </w:p>
          <w:p w:rsidR="001459CE" w:rsidRDefault="00152CAF" w:rsidP="00C619AD">
            <w:pPr>
              <w:pStyle w:val="TableParagraph"/>
              <w:spacing w:line="119" w:lineRule="exact"/>
              <w:ind w:right="44"/>
              <w:jc w:val="right"/>
              <w:rPr>
                <w:sz w:val="11"/>
              </w:rPr>
            </w:pPr>
            <w:r>
              <w:rPr>
                <w:spacing w:val="-2"/>
                <w:sz w:val="11"/>
              </w:rPr>
              <w:t>35.56</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Прочая</w:t>
            </w:r>
            <w:r>
              <w:rPr>
                <w:spacing w:val="-3"/>
                <w:sz w:val="11"/>
              </w:rPr>
              <w:t xml:space="preserve"> </w:t>
            </w:r>
            <w:r>
              <w:rPr>
                <w:sz w:val="11"/>
              </w:rPr>
              <w:t>закупка товаров,</w:t>
            </w:r>
            <w:r>
              <w:rPr>
                <w:spacing w:val="1"/>
                <w:sz w:val="11"/>
              </w:rPr>
              <w:t xml:space="preserve"> </w:t>
            </w:r>
            <w:r>
              <w:rPr>
                <w:sz w:val="11"/>
              </w:rPr>
              <w:t>работ</w:t>
            </w:r>
            <w:r>
              <w:rPr>
                <w:spacing w:val="-1"/>
                <w:sz w:val="11"/>
              </w:rPr>
              <w:t xml:space="preserve"> </w:t>
            </w:r>
            <w:r>
              <w:rPr>
                <w:sz w:val="11"/>
              </w:rPr>
              <w:t>и</w:t>
            </w:r>
            <w:r>
              <w:rPr>
                <w:spacing w:val="1"/>
                <w:sz w:val="11"/>
              </w:rPr>
              <w:t xml:space="preserve"> </w:t>
            </w:r>
            <w:r>
              <w:rPr>
                <w:spacing w:val="-4"/>
                <w:sz w:val="11"/>
              </w:rPr>
              <w:t>услуг</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920</w:t>
            </w:r>
            <w:r>
              <w:rPr>
                <w:spacing w:val="1"/>
                <w:sz w:val="11"/>
              </w:rPr>
              <w:t xml:space="preserve"> </w:t>
            </w:r>
            <w:r>
              <w:rPr>
                <w:sz w:val="11"/>
              </w:rPr>
              <w:t>0113</w:t>
            </w:r>
            <w:r>
              <w:rPr>
                <w:spacing w:val="1"/>
                <w:sz w:val="11"/>
              </w:rPr>
              <w:t xml:space="preserve"> </w:t>
            </w:r>
            <w:r>
              <w:rPr>
                <w:sz w:val="11"/>
              </w:rPr>
              <w:t>7700074941</w:t>
            </w:r>
            <w:r>
              <w:rPr>
                <w:spacing w:val="1"/>
                <w:sz w:val="11"/>
              </w:rPr>
              <w:t xml:space="preserve"> </w:t>
            </w:r>
            <w:r>
              <w:rPr>
                <w:spacing w:val="-5"/>
                <w:sz w:val="11"/>
              </w:rPr>
              <w:t>244</w:t>
            </w:r>
          </w:p>
        </w:tc>
        <w:tc>
          <w:tcPr>
            <w:tcW w:w="958" w:type="dxa"/>
          </w:tcPr>
          <w:p w:rsidR="001459CE" w:rsidRDefault="00152CAF">
            <w:pPr>
              <w:pStyle w:val="TableParagraph"/>
              <w:spacing w:before="16" w:line="119" w:lineRule="exact"/>
              <w:ind w:right="1"/>
              <w:jc w:val="right"/>
              <w:rPr>
                <w:sz w:val="11"/>
              </w:rPr>
            </w:pPr>
            <w:r>
              <w:rPr>
                <w:sz w:val="11"/>
              </w:rPr>
              <w:t>60</w:t>
            </w:r>
            <w:r>
              <w:rPr>
                <w:spacing w:val="1"/>
                <w:sz w:val="11"/>
              </w:rPr>
              <w:t xml:space="preserve"> </w:t>
            </w:r>
            <w:r>
              <w:rPr>
                <w:spacing w:val="-2"/>
                <w:sz w:val="11"/>
              </w:rPr>
              <w:t>200.00</w:t>
            </w:r>
          </w:p>
        </w:tc>
        <w:tc>
          <w:tcPr>
            <w:tcW w:w="903" w:type="dxa"/>
          </w:tcPr>
          <w:p w:rsidR="001459CE" w:rsidRDefault="00152CAF">
            <w:pPr>
              <w:pStyle w:val="TableParagraph"/>
              <w:spacing w:before="16" w:line="119" w:lineRule="exact"/>
              <w:jc w:val="right"/>
              <w:rPr>
                <w:sz w:val="11"/>
              </w:rPr>
            </w:pPr>
            <w:r>
              <w:rPr>
                <w:sz w:val="11"/>
              </w:rPr>
              <w:t>60</w:t>
            </w:r>
            <w:r>
              <w:rPr>
                <w:spacing w:val="1"/>
                <w:sz w:val="11"/>
              </w:rPr>
              <w:t xml:space="preserve"> </w:t>
            </w:r>
            <w:r>
              <w:rPr>
                <w:spacing w:val="-2"/>
                <w:sz w:val="11"/>
              </w:rPr>
              <w:t>164.44</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2"/>
                <w:sz w:val="11"/>
              </w:rPr>
              <w:t>35.56</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Членские</w:t>
            </w:r>
            <w:r>
              <w:rPr>
                <w:spacing w:val="-1"/>
                <w:sz w:val="11"/>
              </w:rPr>
              <w:t xml:space="preserve"> </w:t>
            </w:r>
            <w:r>
              <w:rPr>
                <w:sz w:val="11"/>
              </w:rPr>
              <w:t>взносы</w:t>
            </w:r>
            <w:r>
              <w:rPr>
                <w:spacing w:val="-2"/>
                <w:sz w:val="11"/>
              </w:rPr>
              <w:t xml:space="preserve"> </w:t>
            </w:r>
            <w:r>
              <w:rPr>
                <w:sz w:val="11"/>
              </w:rPr>
              <w:t>в</w:t>
            </w:r>
            <w:r>
              <w:rPr>
                <w:spacing w:val="-2"/>
                <w:sz w:val="11"/>
              </w:rPr>
              <w:t xml:space="preserve"> ассоциацию</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000</w:t>
            </w:r>
            <w:r>
              <w:rPr>
                <w:spacing w:val="1"/>
                <w:sz w:val="11"/>
              </w:rPr>
              <w:t xml:space="preserve"> </w:t>
            </w:r>
            <w:r>
              <w:rPr>
                <w:sz w:val="11"/>
              </w:rPr>
              <w:t>0113</w:t>
            </w:r>
            <w:r>
              <w:rPr>
                <w:spacing w:val="1"/>
                <w:sz w:val="11"/>
              </w:rPr>
              <w:t xml:space="preserve"> </w:t>
            </w:r>
            <w:r>
              <w:rPr>
                <w:sz w:val="11"/>
              </w:rPr>
              <w:t>7800000000</w:t>
            </w:r>
            <w:r>
              <w:rPr>
                <w:spacing w:val="1"/>
                <w:sz w:val="11"/>
              </w:rPr>
              <w:t xml:space="preserve"> </w:t>
            </w:r>
            <w:r>
              <w:rPr>
                <w:spacing w:val="-5"/>
                <w:sz w:val="11"/>
              </w:rPr>
              <w:t>000</w:t>
            </w:r>
          </w:p>
        </w:tc>
        <w:tc>
          <w:tcPr>
            <w:tcW w:w="958" w:type="dxa"/>
          </w:tcPr>
          <w:p w:rsidR="001459CE" w:rsidRDefault="00152CAF">
            <w:pPr>
              <w:pStyle w:val="TableParagraph"/>
              <w:spacing w:before="16" w:line="119" w:lineRule="exact"/>
              <w:ind w:right="1"/>
              <w:jc w:val="right"/>
              <w:rPr>
                <w:sz w:val="11"/>
              </w:rPr>
            </w:pPr>
            <w:r>
              <w:rPr>
                <w:sz w:val="11"/>
              </w:rPr>
              <w:t>150</w:t>
            </w:r>
            <w:r>
              <w:rPr>
                <w:spacing w:val="1"/>
                <w:sz w:val="11"/>
              </w:rPr>
              <w:t xml:space="preserve"> </w:t>
            </w:r>
            <w:r>
              <w:rPr>
                <w:spacing w:val="-2"/>
                <w:sz w:val="11"/>
              </w:rPr>
              <w:t>000.00</w:t>
            </w:r>
          </w:p>
        </w:tc>
        <w:tc>
          <w:tcPr>
            <w:tcW w:w="903" w:type="dxa"/>
          </w:tcPr>
          <w:p w:rsidR="001459CE" w:rsidRDefault="00152CAF">
            <w:pPr>
              <w:pStyle w:val="TableParagraph"/>
              <w:spacing w:before="16" w:line="119" w:lineRule="exact"/>
              <w:jc w:val="right"/>
              <w:rPr>
                <w:sz w:val="11"/>
              </w:rPr>
            </w:pPr>
            <w:r>
              <w:rPr>
                <w:sz w:val="11"/>
              </w:rPr>
              <w:t>150</w:t>
            </w:r>
            <w:r>
              <w:rPr>
                <w:spacing w:val="1"/>
                <w:sz w:val="11"/>
              </w:rPr>
              <w:t xml:space="preserve"> </w:t>
            </w:r>
            <w:r>
              <w:rPr>
                <w:spacing w:val="-2"/>
                <w:sz w:val="11"/>
              </w:rPr>
              <w:t>000.00</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4"/>
                <w:sz w:val="11"/>
              </w:rPr>
              <w:t>0.00</w:t>
            </w:r>
          </w:p>
        </w:tc>
      </w:tr>
      <w:tr w:rsidR="001459CE" w:rsidTr="001F27BE">
        <w:trPr>
          <w:trHeight w:val="28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Расходы</w:t>
            </w:r>
            <w:r>
              <w:rPr>
                <w:spacing w:val="-2"/>
                <w:sz w:val="11"/>
              </w:rPr>
              <w:t xml:space="preserve"> </w:t>
            </w:r>
            <w:r>
              <w:rPr>
                <w:sz w:val="11"/>
              </w:rPr>
              <w:t>по уплате членских</w:t>
            </w:r>
            <w:r>
              <w:rPr>
                <w:spacing w:val="-2"/>
                <w:sz w:val="11"/>
              </w:rPr>
              <w:t xml:space="preserve"> </w:t>
            </w:r>
            <w:r>
              <w:rPr>
                <w:sz w:val="11"/>
              </w:rPr>
              <w:t>взносов</w:t>
            </w:r>
            <w:r>
              <w:rPr>
                <w:spacing w:val="-2"/>
                <w:sz w:val="11"/>
              </w:rPr>
              <w:t xml:space="preserve"> </w:t>
            </w:r>
            <w:r>
              <w:rPr>
                <w:sz w:val="11"/>
              </w:rPr>
              <w:t>в</w:t>
            </w:r>
            <w:r>
              <w:rPr>
                <w:spacing w:val="-2"/>
                <w:sz w:val="11"/>
              </w:rPr>
              <w:t xml:space="preserve"> </w:t>
            </w:r>
            <w:r>
              <w:rPr>
                <w:sz w:val="11"/>
              </w:rPr>
              <w:t>ассоциацию</w:t>
            </w:r>
            <w:r>
              <w:rPr>
                <w:spacing w:val="-1"/>
                <w:sz w:val="11"/>
              </w:rPr>
              <w:t xml:space="preserve"> </w:t>
            </w:r>
            <w:r>
              <w:rPr>
                <w:sz w:val="11"/>
              </w:rPr>
              <w:t>«Совет</w:t>
            </w:r>
            <w:r>
              <w:rPr>
                <w:spacing w:val="-1"/>
                <w:sz w:val="11"/>
              </w:rPr>
              <w:t xml:space="preserve"> </w:t>
            </w:r>
            <w:r>
              <w:rPr>
                <w:sz w:val="11"/>
              </w:rPr>
              <w:t>муниципальных</w:t>
            </w:r>
            <w:r>
              <w:rPr>
                <w:spacing w:val="-1"/>
                <w:sz w:val="11"/>
              </w:rPr>
              <w:t xml:space="preserve"> </w:t>
            </w:r>
            <w:r>
              <w:rPr>
                <w:sz w:val="11"/>
              </w:rPr>
              <w:t xml:space="preserve">образований </w:t>
            </w:r>
            <w:r>
              <w:rPr>
                <w:spacing w:val="-2"/>
                <w:sz w:val="11"/>
              </w:rPr>
              <w:t>города</w:t>
            </w:r>
          </w:p>
          <w:p w:rsidR="001459CE" w:rsidRDefault="00152CAF">
            <w:pPr>
              <w:pStyle w:val="TableParagraph"/>
              <w:spacing w:before="15" w:line="121" w:lineRule="exact"/>
              <w:ind w:left="32"/>
              <w:rPr>
                <w:sz w:val="11"/>
              </w:rPr>
            </w:pPr>
            <w:r>
              <w:rPr>
                <w:spacing w:val="-2"/>
                <w:sz w:val="11"/>
              </w:rPr>
              <w:t>Севастополя»</w:t>
            </w:r>
          </w:p>
        </w:tc>
        <w:tc>
          <w:tcPr>
            <w:tcW w:w="455" w:type="dxa"/>
            <w:tcBorders>
              <w:lef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spacing w:before="19"/>
              <w:rPr>
                <w:sz w:val="11"/>
              </w:rPr>
            </w:pPr>
          </w:p>
          <w:p w:rsidR="001459CE" w:rsidRDefault="00152CAF">
            <w:pPr>
              <w:pStyle w:val="TableParagraph"/>
              <w:spacing w:line="119" w:lineRule="exact"/>
              <w:ind w:left="31" w:right="4"/>
              <w:jc w:val="center"/>
              <w:rPr>
                <w:sz w:val="11"/>
              </w:rPr>
            </w:pPr>
            <w:r>
              <w:rPr>
                <w:sz w:val="11"/>
              </w:rPr>
              <w:t>000 0113</w:t>
            </w:r>
            <w:r>
              <w:rPr>
                <w:spacing w:val="1"/>
                <w:sz w:val="11"/>
              </w:rPr>
              <w:t xml:space="preserve"> </w:t>
            </w:r>
            <w:r>
              <w:rPr>
                <w:sz w:val="11"/>
              </w:rPr>
              <w:t>78000Б7801</w:t>
            </w:r>
            <w:r>
              <w:rPr>
                <w:spacing w:val="1"/>
                <w:sz w:val="11"/>
              </w:rPr>
              <w:t xml:space="preserve"> </w:t>
            </w:r>
            <w:r>
              <w:rPr>
                <w:spacing w:val="-5"/>
                <w:sz w:val="11"/>
              </w:rPr>
              <w:t>000</w:t>
            </w:r>
          </w:p>
        </w:tc>
        <w:tc>
          <w:tcPr>
            <w:tcW w:w="958" w:type="dxa"/>
          </w:tcPr>
          <w:p w:rsidR="001459CE" w:rsidRDefault="001459CE">
            <w:pPr>
              <w:pStyle w:val="TableParagraph"/>
              <w:spacing w:before="19"/>
              <w:rPr>
                <w:sz w:val="11"/>
              </w:rPr>
            </w:pPr>
          </w:p>
          <w:p w:rsidR="001459CE" w:rsidRDefault="00152CAF">
            <w:pPr>
              <w:pStyle w:val="TableParagraph"/>
              <w:spacing w:line="119" w:lineRule="exact"/>
              <w:ind w:right="1"/>
              <w:jc w:val="right"/>
              <w:rPr>
                <w:sz w:val="11"/>
              </w:rPr>
            </w:pPr>
            <w:r>
              <w:rPr>
                <w:sz w:val="11"/>
              </w:rPr>
              <w:t>150</w:t>
            </w:r>
            <w:r>
              <w:rPr>
                <w:spacing w:val="1"/>
                <w:sz w:val="11"/>
              </w:rPr>
              <w:t xml:space="preserve"> </w:t>
            </w:r>
            <w:r>
              <w:rPr>
                <w:spacing w:val="-2"/>
                <w:sz w:val="11"/>
              </w:rPr>
              <w:t>000.00</w:t>
            </w:r>
          </w:p>
        </w:tc>
        <w:tc>
          <w:tcPr>
            <w:tcW w:w="903" w:type="dxa"/>
          </w:tcPr>
          <w:p w:rsidR="001459CE" w:rsidRDefault="001459CE">
            <w:pPr>
              <w:pStyle w:val="TableParagraph"/>
              <w:spacing w:before="19"/>
              <w:rPr>
                <w:sz w:val="11"/>
              </w:rPr>
            </w:pPr>
          </w:p>
          <w:p w:rsidR="001459CE" w:rsidRDefault="00152CAF">
            <w:pPr>
              <w:pStyle w:val="TableParagraph"/>
              <w:spacing w:line="119" w:lineRule="exact"/>
              <w:jc w:val="right"/>
              <w:rPr>
                <w:sz w:val="11"/>
              </w:rPr>
            </w:pPr>
            <w:r>
              <w:rPr>
                <w:sz w:val="11"/>
              </w:rPr>
              <w:t>150</w:t>
            </w:r>
            <w:r>
              <w:rPr>
                <w:spacing w:val="1"/>
                <w:sz w:val="11"/>
              </w:rPr>
              <w:t xml:space="preserve"> </w:t>
            </w:r>
            <w:r>
              <w:rPr>
                <w:spacing w:val="-2"/>
                <w:sz w:val="11"/>
              </w:rPr>
              <w:t>000.00</w:t>
            </w:r>
          </w:p>
        </w:tc>
        <w:tc>
          <w:tcPr>
            <w:tcW w:w="959" w:type="dxa"/>
            <w:tcBorders>
              <w:right w:val="single" w:sz="12" w:space="0" w:color="000000"/>
            </w:tcBorders>
          </w:tcPr>
          <w:p w:rsidR="001459CE" w:rsidRDefault="001459CE" w:rsidP="00C619AD">
            <w:pPr>
              <w:pStyle w:val="TableParagraph"/>
              <w:spacing w:before="19"/>
              <w:ind w:right="44"/>
              <w:rPr>
                <w:sz w:val="11"/>
              </w:rPr>
            </w:pPr>
          </w:p>
          <w:p w:rsidR="001459CE" w:rsidRDefault="00152CAF" w:rsidP="00C619AD">
            <w:pPr>
              <w:pStyle w:val="TableParagraph"/>
              <w:spacing w:line="119" w:lineRule="exact"/>
              <w:ind w:right="44"/>
              <w:jc w:val="right"/>
              <w:rPr>
                <w:sz w:val="11"/>
              </w:rPr>
            </w:pPr>
            <w:r>
              <w:rPr>
                <w:spacing w:val="-4"/>
                <w:sz w:val="11"/>
              </w:rPr>
              <w:t>0.00</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Иные</w:t>
            </w:r>
            <w:r>
              <w:rPr>
                <w:spacing w:val="-2"/>
                <w:sz w:val="11"/>
              </w:rPr>
              <w:t xml:space="preserve"> </w:t>
            </w:r>
            <w:r>
              <w:rPr>
                <w:sz w:val="11"/>
              </w:rPr>
              <w:t>бюджетные</w:t>
            </w:r>
            <w:r>
              <w:rPr>
                <w:spacing w:val="-1"/>
                <w:sz w:val="11"/>
              </w:rPr>
              <w:t xml:space="preserve"> </w:t>
            </w:r>
            <w:r>
              <w:rPr>
                <w:spacing w:val="-2"/>
                <w:sz w:val="11"/>
              </w:rPr>
              <w:t>ассигнования</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000 0113</w:t>
            </w:r>
            <w:r>
              <w:rPr>
                <w:spacing w:val="1"/>
                <w:sz w:val="11"/>
              </w:rPr>
              <w:t xml:space="preserve"> </w:t>
            </w:r>
            <w:r>
              <w:rPr>
                <w:sz w:val="11"/>
              </w:rPr>
              <w:t>78000Б7801</w:t>
            </w:r>
            <w:r>
              <w:rPr>
                <w:spacing w:val="1"/>
                <w:sz w:val="11"/>
              </w:rPr>
              <w:t xml:space="preserve"> </w:t>
            </w:r>
            <w:r>
              <w:rPr>
                <w:spacing w:val="-5"/>
                <w:sz w:val="11"/>
              </w:rPr>
              <w:t>800</w:t>
            </w:r>
          </w:p>
        </w:tc>
        <w:tc>
          <w:tcPr>
            <w:tcW w:w="958" w:type="dxa"/>
          </w:tcPr>
          <w:p w:rsidR="001459CE" w:rsidRDefault="00152CAF">
            <w:pPr>
              <w:pStyle w:val="TableParagraph"/>
              <w:spacing w:before="16" w:line="119" w:lineRule="exact"/>
              <w:ind w:right="1"/>
              <w:jc w:val="right"/>
              <w:rPr>
                <w:sz w:val="11"/>
              </w:rPr>
            </w:pPr>
            <w:r>
              <w:rPr>
                <w:sz w:val="11"/>
              </w:rPr>
              <w:t>150</w:t>
            </w:r>
            <w:r>
              <w:rPr>
                <w:spacing w:val="1"/>
                <w:sz w:val="11"/>
              </w:rPr>
              <w:t xml:space="preserve"> </w:t>
            </w:r>
            <w:r>
              <w:rPr>
                <w:spacing w:val="-2"/>
                <w:sz w:val="11"/>
              </w:rPr>
              <w:t>000.00</w:t>
            </w:r>
          </w:p>
        </w:tc>
        <w:tc>
          <w:tcPr>
            <w:tcW w:w="903" w:type="dxa"/>
          </w:tcPr>
          <w:p w:rsidR="001459CE" w:rsidRDefault="00152CAF">
            <w:pPr>
              <w:pStyle w:val="TableParagraph"/>
              <w:spacing w:before="16" w:line="119" w:lineRule="exact"/>
              <w:jc w:val="right"/>
              <w:rPr>
                <w:sz w:val="11"/>
              </w:rPr>
            </w:pPr>
            <w:r>
              <w:rPr>
                <w:sz w:val="11"/>
              </w:rPr>
              <w:t>150</w:t>
            </w:r>
            <w:r>
              <w:rPr>
                <w:spacing w:val="1"/>
                <w:sz w:val="11"/>
              </w:rPr>
              <w:t xml:space="preserve"> </w:t>
            </w:r>
            <w:r>
              <w:rPr>
                <w:spacing w:val="-2"/>
                <w:sz w:val="11"/>
              </w:rPr>
              <w:t>000.00</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4"/>
                <w:sz w:val="11"/>
              </w:rPr>
              <w:t>0.00</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Уплата</w:t>
            </w:r>
            <w:r>
              <w:rPr>
                <w:spacing w:val="-1"/>
                <w:sz w:val="11"/>
              </w:rPr>
              <w:t xml:space="preserve"> </w:t>
            </w:r>
            <w:r>
              <w:rPr>
                <w:sz w:val="11"/>
              </w:rPr>
              <w:t>налогов, сборов</w:t>
            </w:r>
            <w:r>
              <w:rPr>
                <w:spacing w:val="-2"/>
                <w:sz w:val="11"/>
              </w:rPr>
              <w:t xml:space="preserve"> </w:t>
            </w:r>
            <w:r>
              <w:rPr>
                <w:sz w:val="11"/>
              </w:rPr>
              <w:t>и иных</w:t>
            </w:r>
            <w:r>
              <w:rPr>
                <w:spacing w:val="-1"/>
                <w:sz w:val="11"/>
              </w:rPr>
              <w:t xml:space="preserve"> </w:t>
            </w:r>
            <w:r>
              <w:rPr>
                <w:spacing w:val="-2"/>
                <w:sz w:val="11"/>
              </w:rPr>
              <w:t>платежей</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000 0113</w:t>
            </w:r>
            <w:r>
              <w:rPr>
                <w:spacing w:val="1"/>
                <w:sz w:val="11"/>
              </w:rPr>
              <w:t xml:space="preserve"> </w:t>
            </w:r>
            <w:r>
              <w:rPr>
                <w:sz w:val="11"/>
              </w:rPr>
              <w:t>78000Б7801</w:t>
            </w:r>
            <w:r>
              <w:rPr>
                <w:spacing w:val="1"/>
                <w:sz w:val="11"/>
              </w:rPr>
              <w:t xml:space="preserve"> </w:t>
            </w:r>
            <w:r>
              <w:rPr>
                <w:spacing w:val="-5"/>
                <w:sz w:val="11"/>
              </w:rPr>
              <w:t>850</w:t>
            </w:r>
          </w:p>
        </w:tc>
        <w:tc>
          <w:tcPr>
            <w:tcW w:w="958" w:type="dxa"/>
          </w:tcPr>
          <w:p w:rsidR="001459CE" w:rsidRDefault="00152CAF">
            <w:pPr>
              <w:pStyle w:val="TableParagraph"/>
              <w:spacing w:before="16" w:line="119" w:lineRule="exact"/>
              <w:ind w:right="1"/>
              <w:jc w:val="right"/>
              <w:rPr>
                <w:sz w:val="11"/>
              </w:rPr>
            </w:pPr>
            <w:r>
              <w:rPr>
                <w:sz w:val="11"/>
              </w:rPr>
              <w:t>150</w:t>
            </w:r>
            <w:r>
              <w:rPr>
                <w:spacing w:val="1"/>
                <w:sz w:val="11"/>
              </w:rPr>
              <w:t xml:space="preserve"> </w:t>
            </w:r>
            <w:r>
              <w:rPr>
                <w:spacing w:val="-2"/>
                <w:sz w:val="11"/>
              </w:rPr>
              <w:t>000.00</w:t>
            </w:r>
          </w:p>
        </w:tc>
        <w:tc>
          <w:tcPr>
            <w:tcW w:w="903" w:type="dxa"/>
          </w:tcPr>
          <w:p w:rsidR="001459CE" w:rsidRDefault="00152CAF">
            <w:pPr>
              <w:pStyle w:val="TableParagraph"/>
              <w:spacing w:before="16" w:line="119" w:lineRule="exact"/>
              <w:jc w:val="right"/>
              <w:rPr>
                <w:sz w:val="11"/>
              </w:rPr>
            </w:pPr>
            <w:r>
              <w:rPr>
                <w:sz w:val="11"/>
              </w:rPr>
              <w:t>150</w:t>
            </w:r>
            <w:r>
              <w:rPr>
                <w:spacing w:val="1"/>
                <w:sz w:val="11"/>
              </w:rPr>
              <w:t xml:space="preserve"> </w:t>
            </w:r>
            <w:r>
              <w:rPr>
                <w:spacing w:val="-2"/>
                <w:sz w:val="11"/>
              </w:rPr>
              <w:t>000.00</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4"/>
                <w:sz w:val="11"/>
              </w:rPr>
              <w:t>0.00</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Уплата</w:t>
            </w:r>
            <w:r>
              <w:rPr>
                <w:spacing w:val="-3"/>
                <w:sz w:val="11"/>
              </w:rPr>
              <w:t xml:space="preserve"> </w:t>
            </w:r>
            <w:r>
              <w:rPr>
                <w:sz w:val="11"/>
              </w:rPr>
              <w:t>иных</w:t>
            </w:r>
            <w:r>
              <w:rPr>
                <w:spacing w:val="-1"/>
                <w:sz w:val="11"/>
              </w:rPr>
              <w:t xml:space="preserve"> </w:t>
            </w:r>
            <w:r>
              <w:rPr>
                <w:spacing w:val="-2"/>
                <w:sz w:val="11"/>
              </w:rPr>
              <w:t>платежей</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921 0113</w:t>
            </w:r>
            <w:r>
              <w:rPr>
                <w:spacing w:val="1"/>
                <w:sz w:val="11"/>
              </w:rPr>
              <w:t xml:space="preserve"> </w:t>
            </w:r>
            <w:r>
              <w:rPr>
                <w:sz w:val="11"/>
              </w:rPr>
              <w:t>78000Б7801</w:t>
            </w:r>
            <w:r>
              <w:rPr>
                <w:spacing w:val="1"/>
                <w:sz w:val="11"/>
              </w:rPr>
              <w:t xml:space="preserve"> </w:t>
            </w:r>
            <w:r>
              <w:rPr>
                <w:spacing w:val="-5"/>
                <w:sz w:val="11"/>
              </w:rPr>
              <w:t>853</w:t>
            </w:r>
          </w:p>
        </w:tc>
        <w:tc>
          <w:tcPr>
            <w:tcW w:w="958" w:type="dxa"/>
          </w:tcPr>
          <w:p w:rsidR="001459CE" w:rsidRDefault="00152CAF">
            <w:pPr>
              <w:pStyle w:val="TableParagraph"/>
              <w:spacing w:before="16" w:line="119" w:lineRule="exact"/>
              <w:ind w:right="1"/>
              <w:jc w:val="right"/>
              <w:rPr>
                <w:sz w:val="11"/>
              </w:rPr>
            </w:pPr>
            <w:r>
              <w:rPr>
                <w:sz w:val="11"/>
              </w:rPr>
              <w:t>150</w:t>
            </w:r>
            <w:r>
              <w:rPr>
                <w:spacing w:val="1"/>
                <w:sz w:val="11"/>
              </w:rPr>
              <w:t xml:space="preserve"> </w:t>
            </w:r>
            <w:r>
              <w:rPr>
                <w:spacing w:val="-2"/>
                <w:sz w:val="11"/>
              </w:rPr>
              <w:t>000.00</w:t>
            </w:r>
          </w:p>
        </w:tc>
        <w:tc>
          <w:tcPr>
            <w:tcW w:w="903" w:type="dxa"/>
          </w:tcPr>
          <w:p w:rsidR="001459CE" w:rsidRDefault="00152CAF">
            <w:pPr>
              <w:pStyle w:val="TableParagraph"/>
              <w:spacing w:before="16" w:line="119" w:lineRule="exact"/>
              <w:jc w:val="right"/>
              <w:rPr>
                <w:sz w:val="11"/>
              </w:rPr>
            </w:pPr>
            <w:r>
              <w:rPr>
                <w:sz w:val="11"/>
              </w:rPr>
              <w:t>150</w:t>
            </w:r>
            <w:r>
              <w:rPr>
                <w:spacing w:val="1"/>
                <w:sz w:val="11"/>
              </w:rPr>
              <w:t xml:space="preserve"> </w:t>
            </w:r>
            <w:r>
              <w:rPr>
                <w:spacing w:val="-2"/>
                <w:sz w:val="11"/>
              </w:rPr>
              <w:t>000.00</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4"/>
                <w:sz w:val="11"/>
              </w:rPr>
              <w:t>0.00</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НАЦИОНАЛЬНАЯ</w:t>
            </w:r>
            <w:r>
              <w:rPr>
                <w:spacing w:val="-5"/>
                <w:sz w:val="11"/>
              </w:rPr>
              <w:t xml:space="preserve"> </w:t>
            </w:r>
            <w:r>
              <w:rPr>
                <w:sz w:val="11"/>
              </w:rPr>
              <w:t>БЕЗОПАСНОСТЬ</w:t>
            </w:r>
            <w:r>
              <w:rPr>
                <w:spacing w:val="-5"/>
                <w:sz w:val="11"/>
              </w:rPr>
              <w:t xml:space="preserve"> </w:t>
            </w:r>
            <w:r>
              <w:rPr>
                <w:sz w:val="11"/>
              </w:rPr>
              <w:t>И</w:t>
            </w:r>
            <w:r>
              <w:rPr>
                <w:spacing w:val="-5"/>
                <w:sz w:val="11"/>
              </w:rPr>
              <w:t xml:space="preserve"> </w:t>
            </w:r>
            <w:r>
              <w:rPr>
                <w:sz w:val="11"/>
              </w:rPr>
              <w:t>ПРАВООХРАНИТЕЛЬНАЯ</w:t>
            </w:r>
            <w:r>
              <w:rPr>
                <w:spacing w:val="-5"/>
                <w:sz w:val="11"/>
              </w:rPr>
              <w:t xml:space="preserve"> </w:t>
            </w:r>
            <w:r>
              <w:rPr>
                <w:spacing w:val="-2"/>
                <w:sz w:val="11"/>
              </w:rPr>
              <w:t>ДЕЯТЕЛЬНОСТЬ</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000</w:t>
            </w:r>
            <w:r>
              <w:rPr>
                <w:spacing w:val="1"/>
                <w:sz w:val="11"/>
              </w:rPr>
              <w:t xml:space="preserve"> </w:t>
            </w:r>
            <w:r>
              <w:rPr>
                <w:sz w:val="11"/>
              </w:rPr>
              <w:t>0300</w:t>
            </w:r>
            <w:r>
              <w:rPr>
                <w:spacing w:val="1"/>
                <w:sz w:val="11"/>
              </w:rPr>
              <w:t xml:space="preserve"> </w:t>
            </w:r>
            <w:r>
              <w:rPr>
                <w:sz w:val="11"/>
              </w:rPr>
              <w:t>0000000000</w:t>
            </w:r>
            <w:r>
              <w:rPr>
                <w:spacing w:val="1"/>
                <w:sz w:val="11"/>
              </w:rPr>
              <w:t xml:space="preserve"> </w:t>
            </w:r>
            <w:r>
              <w:rPr>
                <w:spacing w:val="-5"/>
                <w:sz w:val="11"/>
              </w:rPr>
              <w:t>000</w:t>
            </w:r>
          </w:p>
        </w:tc>
        <w:tc>
          <w:tcPr>
            <w:tcW w:w="958" w:type="dxa"/>
          </w:tcPr>
          <w:p w:rsidR="001459CE" w:rsidRDefault="00152CAF">
            <w:pPr>
              <w:pStyle w:val="TableParagraph"/>
              <w:spacing w:before="16" w:line="119" w:lineRule="exact"/>
              <w:ind w:right="1"/>
              <w:jc w:val="right"/>
              <w:rPr>
                <w:sz w:val="11"/>
              </w:rPr>
            </w:pPr>
            <w:r>
              <w:rPr>
                <w:sz w:val="11"/>
              </w:rPr>
              <w:t>32</w:t>
            </w:r>
            <w:r>
              <w:rPr>
                <w:spacing w:val="1"/>
                <w:sz w:val="11"/>
              </w:rPr>
              <w:t xml:space="preserve"> </w:t>
            </w:r>
            <w:r>
              <w:rPr>
                <w:spacing w:val="-2"/>
                <w:sz w:val="11"/>
              </w:rPr>
              <w:t>500.00</w:t>
            </w:r>
          </w:p>
        </w:tc>
        <w:tc>
          <w:tcPr>
            <w:tcW w:w="903" w:type="dxa"/>
          </w:tcPr>
          <w:p w:rsidR="001459CE" w:rsidRDefault="00152CAF">
            <w:pPr>
              <w:pStyle w:val="TableParagraph"/>
              <w:spacing w:before="16" w:line="119" w:lineRule="exact"/>
              <w:jc w:val="right"/>
              <w:rPr>
                <w:sz w:val="11"/>
              </w:rPr>
            </w:pPr>
            <w:r>
              <w:rPr>
                <w:sz w:val="11"/>
              </w:rPr>
              <w:t>32</w:t>
            </w:r>
            <w:r>
              <w:rPr>
                <w:spacing w:val="1"/>
                <w:sz w:val="11"/>
              </w:rPr>
              <w:t xml:space="preserve"> </w:t>
            </w:r>
            <w:r>
              <w:rPr>
                <w:spacing w:val="-2"/>
                <w:sz w:val="11"/>
              </w:rPr>
              <w:t>500.00</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4"/>
                <w:sz w:val="11"/>
              </w:rPr>
              <w:t>0.00</w:t>
            </w:r>
          </w:p>
        </w:tc>
      </w:tr>
      <w:tr w:rsidR="001459CE" w:rsidTr="001F27BE">
        <w:trPr>
          <w:trHeight w:val="28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Защита населения и территории</w:t>
            </w:r>
            <w:r>
              <w:rPr>
                <w:spacing w:val="1"/>
                <w:sz w:val="11"/>
              </w:rPr>
              <w:t xml:space="preserve"> </w:t>
            </w:r>
            <w:r>
              <w:rPr>
                <w:sz w:val="11"/>
              </w:rPr>
              <w:t>от чрезвычайных</w:t>
            </w:r>
            <w:r>
              <w:rPr>
                <w:spacing w:val="-1"/>
                <w:sz w:val="11"/>
              </w:rPr>
              <w:t xml:space="preserve"> </w:t>
            </w:r>
            <w:r>
              <w:rPr>
                <w:sz w:val="11"/>
              </w:rPr>
              <w:t>ситуаций</w:t>
            </w:r>
            <w:r>
              <w:rPr>
                <w:spacing w:val="1"/>
                <w:sz w:val="11"/>
              </w:rPr>
              <w:t xml:space="preserve"> </w:t>
            </w:r>
            <w:r>
              <w:rPr>
                <w:sz w:val="11"/>
              </w:rPr>
              <w:t>природного и</w:t>
            </w:r>
            <w:r>
              <w:rPr>
                <w:spacing w:val="1"/>
                <w:sz w:val="11"/>
              </w:rPr>
              <w:t xml:space="preserve"> </w:t>
            </w:r>
            <w:r>
              <w:rPr>
                <w:sz w:val="11"/>
              </w:rPr>
              <w:t>техногенного</w:t>
            </w:r>
            <w:r>
              <w:rPr>
                <w:spacing w:val="1"/>
                <w:sz w:val="11"/>
              </w:rPr>
              <w:t xml:space="preserve"> </w:t>
            </w:r>
            <w:r>
              <w:rPr>
                <w:spacing w:val="-2"/>
                <w:sz w:val="11"/>
              </w:rPr>
              <w:t>характера,</w:t>
            </w:r>
          </w:p>
          <w:p w:rsidR="001459CE" w:rsidRDefault="00152CAF">
            <w:pPr>
              <w:pStyle w:val="TableParagraph"/>
              <w:spacing w:before="15" w:line="121" w:lineRule="exact"/>
              <w:ind w:left="32"/>
              <w:rPr>
                <w:sz w:val="11"/>
              </w:rPr>
            </w:pPr>
            <w:r>
              <w:rPr>
                <w:sz w:val="11"/>
              </w:rPr>
              <w:t>пожарная</w:t>
            </w:r>
            <w:r>
              <w:rPr>
                <w:spacing w:val="-1"/>
                <w:sz w:val="11"/>
              </w:rPr>
              <w:t xml:space="preserve"> </w:t>
            </w:r>
            <w:r>
              <w:rPr>
                <w:spacing w:val="-2"/>
                <w:sz w:val="11"/>
              </w:rPr>
              <w:t>безопасность</w:t>
            </w:r>
          </w:p>
        </w:tc>
        <w:tc>
          <w:tcPr>
            <w:tcW w:w="455" w:type="dxa"/>
            <w:tcBorders>
              <w:lef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spacing w:before="19"/>
              <w:rPr>
                <w:sz w:val="11"/>
              </w:rPr>
            </w:pPr>
          </w:p>
          <w:p w:rsidR="001459CE" w:rsidRDefault="00152CAF">
            <w:pPr>
              <w:pStyle w:val="TableParagraph"/>
              <w:spacing w:line="119" w:lineRule="exact"/>
              <w:ind w:left="31" w:right="4"/>
              <w:jc w:val="center"/>
              <w:rPr>
                <w:sz w:val="11"/>
              </w:rPr>
            </w:pPr>
            <w:r>
              <w:rPr>
                <w:sz w:val="11"/>
              </w:rPr>
              <w:t>000</w:t>
            </w:r>
            <w:r>
              <w:rPr>
                <w:spacing w:val="1"/>
                <w:sz w:val="11"/>
              </w:rPr>
              <w:t xml:space="preserve"> </w:t>
            </w:r>
            <w:r>
              <w:rPr>
                <w:sz w:val="11"/>
              </w:rPr>
              <w:t>0310</w:t>
            </w:r>
            <w:r>
              <w:rPr>
                <w:spacing w:val="1"/>
                <w:sz w:val="11"/>
              </w:rPr>
              <w:t xml:space="preserve"> </w:t>
            </w:r>
            <w:r>
              <w:rPr>
                <w:sz w:val="11"/>
              </w:rPr>
              <w:t>0000000000</w:t>
            </w:r>
            <w:r>
              <w:rPr>
                <w:spacing w:val="1"/>
                <w:sz w:val="11"/>
              </w:rPr>
              <w:t xml:space="preserve"> </w:t>
            </w:r>
            <w:r>
              <w:rPr>
                <w:spacing w:val="-5"/>
                <w:sz w:val="11"/>
              </w:rPr>
              <w:t>000</w:t>
            </w:r>
          </w:p>
        </w:tc>
        <w:tc>
          <w:tcPr>
            <w:tcW w:w="958" w:type="dxa"/>
          </w:tcPr>
          <w:p w:rsidR="001459CE" w:rsidRDefault="001459CE">
            <w:pPr>
              <w:pStyle w:val="TableParagraph"/>
              <w:spacing w:before="19"/>
              <w:rPr>
                <w:sz w:val="11"/>
              </w:rPr>
            </w:pPr>
          </w:p>
          <w:p w:rsidR="001459CE" w:rsidRDefault="00152CAF">
            <w:pPr>
              <w:pStyle w:val="TableParagraph"/>
              <w:spacing w:line="119" w:lineRule="exact"/>
              <w:ind w:right="1"/>
              <w:jc w:val="right"/>
              <w:rPr>
                <w:sz w:val="11"/>
              </w:rPr>
            </w:pPr>
            <w:r>
              <w:rPr>
                <w:sz w:val="11"/>
              </w:rPr>
              <w:t>32</w:t>
            </w:r>
            <w:r>
              <w:rPr>
                <w:spacing w:val="1"/>
                <w:sz w:val="11"/>
              </w:rPr>
              <w:t xml:space="preserve"> </w:t>
            </w:r>
            <w:r>
              <w:rPr>
                <w:spacing w:val="-2"/>
                <w:sz w:val="11"/>
              </w:rPr>
              <w:t>500.00</w:t>
            </w:r>
          </w:p>
        </w:tc>
        <w:tc>
          <w:tcPr>
            <w:tcW w:w="903" w:type="dxa"/>
          </w:tcPr>
          <w:p w:rsidR="001459CE" w:rsidRDefault="001459CE">
            <w:pPr>
              <w:pStyle w:val="TableParagraph"/>
              <w:spacing w:before="19"/>
              <w:rPr>
                <w:sz w:val="11"/>
              </w:rPr>
            </w:pPr>
          </w:p>
          <w:p w:rsidR="001459CE" w:rsidRDefault="00152CAF">
            <w:pPr>
              <w:pStyle w:val="TableParagraph"/>
              <w:spacing w:line="119" w:lineRule="exact"/>
              <w:jc w:val="right"/>
              <w:rPr>
                <w:sz w:val="11"/>
              </w:rPr>
            </w:pPr>
            <w:r>
              <w:rPr>
                <w:sz w:val="11"/>
              </w:rPr>
              <w:t>32</w:t>
            </w:r>
            <w:r>
              <w:rPr>
                <w:spacing w:val="1"/>
                <w:sz w:val="11"/>
              </w:rPr>
              <w:t xml:space="preserve"> </w:t>
            </w:r>
            <w:r>
              <w:rPr>
                <w:spacing w:val="-2"/>
                <w:sz w:val="11"/>
              </w:rPr>
              <w:t>500.00</w:t>
            </w:r>
          </w:p>
        </w:tc>
        <w:tc>
          <w:tcPr>
            <w:tcW w:w="959" w:type="dxa"/>
            <w:tcBorders>
              <w:right w:val="single" w:sz="12" w:space="0" w:color="000000"/>
            </w:tcBorders>
          </w:tcPr>
          <w:p w:rsidR="001459CE" w:rsidRDefault="001459CE" w:rsidP="00C619AD">
            <w:pPr>
              <w:pStyle w:val="TableParagraph"/>
              <w:spacing w:before="19"/>
              <w:ind w:right="44"/>
              <w:rPr>
                <w:sz w:val="11"/>
              </w:rPr>
            </w:pPr>
          </w:p>
          <w:p w:rsidR="001459CE" w:rsidRDefault="00152CAF" w:rsidP="00C619AD">
            <w:pPr>
              <w:pStyle w:val="TableParagraph"/>
              <w:spacing w:line="119" w:lineRule="exact"/>
              <w:ind w:right="44"/>
              <w:jc w:val="right"/>
              <w:rPr>
                <w:sz w:val="11"/>
              </w:rPr>
            </w:pPr>
            <w:r>
              <w:rPr>
                <w:spacing w:val="-4"/>
                <w:sz w:val="11"/>
              </w:rPr>
              <w:t>0.00</w:t>
            </w:r>
          </w:p>
        </w:tc>
      </w:tr>
      <w:tr w:rsidR="001459CE" w:rsidTr="001F27BE">
        <w:trPr>
          <w:trHeight w:val="429"/>
        </w:trPr>
        <w:tc>
          <w:tcPr>
            <w:tcW w:w="5442" w:type="dxa"/>
            <w:tcBorders>
              <w:right w:val="single" w:sz="12" w:space="0" w:color="000000"/>
            </w:tcBorders>
            <w:vAlign w:val="center"/>
          </w:tcPr>
          <w:p w:rsidR="001459CE" w:rsidRDefault="00152CAF">
            <w:pPr>
              <w:pStyle w:val="TableParagraph"/>
              <w:spacing w:before="2" w:line="268" w:lineRule="auto"/>
              <w:ind w:left="32"/>
              <w:rPr>
                <w:sz w:val="11"/>
              </w:rPr>
            </w:pPr>
            <w:r>
              <w:rPr>
                <w:sz w:val="11"/>
              </w:rPr>
              <w:t>Муниципальная программа «Организация и осуществление мероприятий по защите населения от</w:t>
            </w:r>
            <w:r>
              <w:rPr>
                <w:spacing w:val="40"/>
                <w:sz w:val="11"/>
              </w:rPr>
              <w:t xml:space="preserve"> </w:t>
            </w:r>
            <w:r>
              <w:rPr>
                <w:sz w:val="11"/>
              </w:rPr>
              <w:t>чрезвычайных ситуаций природного и техногенного характера на территории внутригородского</w:t>
            </w:r>
            <w:r>
              <w:rPr>
                <w:spacing w:val="40"/>
                <w:sz w:val="11"/>
              </w:rPr>
              <w:t xml:space="preserve"> </w:t>
            </w:r>
            <w:r>
              <w:rPr>
                <w:sz w:val="11"/>
              </w:rPr>
              <w:t>муниципального образования города Севастополя Гагаринский муниципальный округ»</w:t>
            </w:r>
          </w:p>
        </w:tc>
        <w:tc>
          <w:tcPr>
            <w:tcW w:w="455" w:type="dxa"/>
            <w:tcBorders>
              <w:left w:val="single" w:sz="12" w:space="0" w:color="000000"/>
            </w:tcBorders>
          </w:tcPr>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ind w:left="31" w:right="4"/>
              <w:jc w:val="center"/>
              <w:rPr>
                <w:sz w:val="11"/>
              </w:rPr>
            </w:pPr>
            <w:r>
              <w:rPr>
                <w:sz w:val="11"/>
              </w:rPr>
              <w:t>000</w:t>
            </w:r>
            <w:r>
              <w:rPr>
                <w:spacing w:val="1"/>
                <w:sz w:val="11"/>
              </w:rPr>
              <w:t xml:space="preserve"> </w:t>
            </w:r>
            <w:r>
              <w:rPr>
                <w:sz w:val="11"/>
              </w:rPr>
              <w:t>0310</w:t>
            </w:r>
            <w:r>
              <w:rPr>
                <w:spacing w:val="1"/>
                <w:sz w:val="11"/>
              </w:rPr>
              <w:t xml:space="preserve"> </w:t>
            </w:r>
            <w:r>
              <w:rPr>
                <w:sz w:val="11"/>
              </w:rPr>
              <w:t>0700000000</w:t>
            </w:r>
            <w:r>
              <w:rPr>
                <w:spacing w:val="1"/>
                <w:sz w:val="11"/>
              </w:rPr>
              <w:t xml:space="preserve"> </w:t>
            </w:r>
            <w:r>
              <w:rPr>
                <w:spacing w:val="-5"/>
                <w:sz w:val="11"/>
              </w:rPr>
              <w:t>000</w:t>
            </w:r>
          </w:p>
        </w:tc>
        <w:tc>
          <w:tcPr>
            <w:tcW w:w="958" w:type="dxa"/>
          </w:tcPr>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ind w:right="1"/>
              <w:jc w:val="right"/>
              <w:rPr>
                <w:sz w:val="11"/>
              </w:rPr>
            </w:pPr>
            <w:r>
              <w:rPr>
                <w:sz w:val="11"/>
              </w:rPr>
              <w:t>32</w:t>
            </w:r>
            <w:r>
              <w:rPr>
                <w:spacing w:val="1"/>
                <w:sz w:val="11"/>
              </w:rPr>
              <w:t xml:space="preserve"> </w:t>
            </w:r>
            <w:r>
              <w:rPr>
                <w:spacing w:val="-2"/>
                <w:sz w:val="11"/>
              </w:rPr>
              <w:t>500.00</w:t>
            </w:r>
          </w:p>
        </w:tc>
        <w:tc>
          <w:tcPr>
            <w:tcW w:w="903" w:type="dxa"/>
          </w:tcPr>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jc w:val="right"/>
              <w:rPr>
                <w:sz w:val="11"/>
              </w:rPr>
            </w:pPr>
            <w:r>
              <w:rPr>
                <w:sz w:val="11"/>
              </w:rPr>
              <w:t>32</w:t>
            </w:r>
            <w:r>
              <w:rPr>
                <w:spacing w:val="1"/>
                <w:sz w:val="11"/>
              </w:rPr>
              <w:t xml:space="preserve"> </w:t>
            </w:r>
            <w:r>
              <w:rPr>
                <w:spacing w:val="-2"/>
                <w:sz w:val="11"/>
              </w:rPr>
              <w:t>500.00</w:t>
            </w:r>
          </w:p>
        </w:tc>
        <w:tc>
          <w:tcPr>
            <w:tcW w:w="959" w:type="dxa"/>
            <w:tcBorders>
              <w:right w:val="single" w:sz="12" w:space="0" w:color="000000"/>
            </w:tcBorders>
          </w:tcPr>
          <w:p w:rsidR="001459CE" w:rsidRDefault="001459CE" w:rsidP="00C619AD">
            <w:pPr>
              <w:pStyle w:val="TableParagraph"/>
              <w:ind w:right="44"/>
              <w:rPr>
                <w:sz w:val="11"/>
              </w:rPr>
            </w:pPr>
          </w:p>
          <w:p w:rsidR="001459CE" w:rsidRDefault="001459CE" w:rsidP="00C619AD">
            <w:pPr>
              <w:pStyle w:val="TableParagraph"/>
              <w:ind w:right="44"/>
              <w:rPr>
                <w:sz w:val="11"/>
              </w:rPr>
            </w:pPr>
          </w:p>
          <w:p w:rsidR="001459CE" w:rsidRDefault="00152CAF" w:rsidP="00C619AD">
            <w:pPr>
              <w:pStyle w:val="TableParagraph"/>
              <w:spacing w:line="119" w:lineRule="exact"/>
              <w:ind w:right="44"/>
              <w:jc w:val="right"/>
              <w:rPr>
                <w:sz w:val="11"/>
              </w:rPr>
            </w:pPr>
            <w:r>
              <w:rPr>
                <w:spacing w:val="-4"/>
                <w:sz w:val="11"/>
              </w:rPr>
              <w:t>0.00</w:t>
            </w:r>
          </w:p>
        </w:tc>
      </w:tr>
      <w:tr w:rsidR="001459CE" w:rsidTr="001F27BE">
        <w:trPr>
          <w:trHeight w:val="28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Мероприятия</w:t>
            </w:r>
            <w:r>
              <w:rPr>
                <w:spacing w:val="-1"/>
                <w:sz w:val="11"/>
              </w:rPr>
              <w:t xml:space="preserve"> </w:t>
            </w:r>
            <w:r>
              <w:rPr>
                <w:sz w:val="11"/>
              </w:rPr>
              <w:t>по защите населения</w:t>
            </w:r>
            <w:r>
              <w:rPr>
                <w:spacing w:val="-1"/>
                <w:sz w:val="11"/>
              </w:rPr>
              <w:t xml:space="preserve"> </w:t>
            </w:r>
            <w:r>
              <w:rPr>
                <w:sz w:val="11"/>
              </w:rPr>
              <w:t>от чрезвычайных</w:t>
            </w:r>
            <w:r>
              <w:rPr>
                <w:spacing w:val="-1"/>
                <w:sz w:val="11"/>
              </w:rPr>
              <w:t xml:space="preserve"> </w:t>
            </w:r>
            <w:r>
              <w:rPr>
                <w:sz w:val="11"/>
              </w:rPr>
              <w:t>ситуаций природного и техногенного</w:t>
            </w:r>
            <w:r>
              <w:rPr>
                <w:spacing w:val="1"/>
                <w:sz w:val="11"/>
              </w:rPr>
              <w:t xml:space="preserve"> </w:t>
            </w:r>
            <w:r>
              <w:rPr>
                <w:spacing w:val="-2"/>
                <w:sz w:val="11"/>
              </w:rPr>
              <w:t>характера</w:t>
            </w:r>
          </w:p>
          <w:p w:rsidR="001459CE" w:rsidRDefault="00152CAF">
            <w:pPr>
              <w:pStyle w:val="TableParagraph"/>
              <w:spacing w:before="15" w:line="121" w:lineRule="exact"/>
              <w:ind w:left="32"/>
              <w:rPr>
                <w:sz w:val="11"/>
              </w:rPr>
            </w:pPr>
            <w:r>
              <w:rPr>
                <w:sz w:val="11"/>
              </w:rPr>
              <w:t>на территории внутригородского муниципального</w:t>
            </w:r>
            <w:r>
              <w:rPr>
                <w:spacing w:val="1"/>
                <w:sz w:val="11"/>
              </w:rPr>
              <w:t xml:space="preserve"> </w:t>
            </w:r>
            <w:r>
              <w:rPr>
                <w:spacing w:val="-2"/>
                <w:sz w:val="11"/>
              </w:rPr>
              <w:t>образования</w:t>
            </w:r>
          </w:p>
        </w:tc>
        <w:tc>
          <w:tcPr>
            <w:tcW w:w="455" w:type="dxa"/>
            <w:tcBorders>
              <w:lef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spacing w:before="19"/>
              <w:rPr>
                <w:sz w:val="11"/>
              </w:rPr>
            </w:pPr>
          </w:p>
          <w:p w:rsidR="001459CE" w:rsidRDefault="00152CAF">
            <w:pPr>
              <w:pStyle w:val="TableParagraph"/>
              <w:spacing w:line="119" w:lineRule="exact"/>
              <w:ind w:left="31" w:right="1"/>
              <w:jc w:val="center"/>
              <w:rPr>
                <w:sz w:val="11"/>
              </w:rPr>
            </w:pPr>
            <w:r>
              <w:rPr>
                <w:sz w:val="11"/>
              </w:rPr>
              <w:t>000</w:t>
            </w:r>
            <w:r>
              <w:rPr>
                <w:spacing w:val="2"/>
                <w:sz w:val="11"/>
              </w:rPr>
              <w:t xml:space="preserve"> </w:t>
            </w:r>
            <w:r>
              <w:rPr>
                <w:sz w:val="11"/>
              </w:rPr>
              <w:t>0310</w:t>
            </w:r>
            <w:r>
              <w:rPr>
                <w:spacing w:val="3"/>
                <w:sz w:val="11"/>
              </w:rPr>
              <w:t xml:space="preserve"> </w:t>
            </w:r>
            <w:r>
              <w:rPr>
                <w:sz w:val="11"/>
              </w:rPr>
              <w:t>07000Ч7201</w:t>
            </w:r>
            <w:r>
              <w:rPr>
                <w:spacing w:val="3"/>
                <w:sz w:val="11"/>
              </w:rPr>
              <w:t xml:space="preserve"> </w:t>
            </w:r>
            <w:r>
              <w:rPr>
                <w:spacing w:val="-5"/>
                <w:sz w:val="11"/>
              </w:rPr>
              <w:t>000</w:t>
            </w:r>
          </w:p>
        </w:tc>
        <w:tc>
          <w:tcPr>
            <w:tcW w:w="958" w:type="dxa"/>
          </w:tcPr>
          <w:p w:rsidR="001459CE" w:rsidRDefault="001459CE">
            <w:pPr>
              <w:pStyle w:val="TableParagraph"/>
              <w:spacing w:before="19"/>
              <w:rPr>
                <w:sz w:val="11"/>
              </w:rPr>
            </w:pPr>
          </w:p>
          <w:p w:rsidR="001459CE" w:rsidRDefault="00152CAF">
            <w:pPr>
              <w:pStyle w:val="TableParagraph"/>
              <w:spacing w:line="119" w:lineRule="exact"/>
              <w:ind w:right="1"/>
              <w:jc w:val="right"/>
              <w:rPr>
                <w:sz w:val="11"/>
              </w:rPr>
            </w:pPr>
            <w:r>
              <w:rPr>
                <w:sz w:val="11"/>
              </w:rPr>
              <w:t>32</w:t>
            </w:r>
            <w:r>
              <w:rPr>
                <w:spacing w:val="1"/>
                <w:sz w:val="11"/>
              </w:rPr>
              <w:t xml:space="preserve"> </w:t>
            </w:r>
            <w:r>
              <w:rPr>
                <w:spacing w:val="-2"/>
                <w:sz w:val="11"/>
              </w:rPr>
              <w:t>500.00</w:t>
            </w:r>
          </w:p>
        </w:tc>
        <w:tc>
          <w:tcPr>
            <w:tcW w:w="903" w:type="dxa"/>
          </w:tcPr>
          <w:p w:rsidR="001459CE" w:rsidRDefault="001459CE">
            <w:pPr>
              <w:pStyle w:val="TableParagraph"/>
              <w:spacing w:before="19"/>
              <w:rPr>
                <w:sz w:val="11"/>
              </w:rPr>
            </w:pPr>
          </w:p>
          <w:p w:rsidR="001459CE" w:rsidRDefault="00152CAF">
            <w:pPr>
              <w:pStyle w:val="TableParagraph"/>
              <w:spacing w:line="119" w:lineRule="exact"/>
              <w:jc w:val="right"/>
              <w:rPr>
                <w:sz w:val="11"/>
              </w:rPr>
            </w:pPr>
            <w:r>
              <w:rPr>
                <w:sz w:val="11"/>
              </w:rPr>
              <w:t>32</w:t>
            </w:r>
            <w:r>
              <w:rPr>
                <w:spacing w:val="1"/>
                <w:sz w:val="11"/>
              </w:rPr>
              <w:t xml:space="preserve"> </w:t>
            </w:r>
            <w:r>
              <w:rPr>
                <w:spacing w:val="-2"/>
                <w:sz w:val="11"/>
              </w:rPr>
              <w:t>500.00</w:t>
            </w:r>
          </w:p>
        </w:tc>
        <w:tc>
          <w:tcPr>
            <w:tcW w:w="959" w:type="dxa"/>
            <w:tcBorders>
              <w:right w:val="single" w:sz="12" w:space="0" w:color="000000"/>
            </w:tcBorders>
          </w:tcPr>
          <w:p w:rsidR="001459CE" w:rsidRDefault="001459CE" w:rsidP="00C619AD">
            <w:pPr>
              <w:pStyle w:val="TableParagraph"/>
              <w:spacing w:before="19"/>
              <w:ind w:right="44"/>
              <w:rPr>
                <w:sz w:val="11"/>
              </w:rPr>
            </w:pPr>
          </w:p>
          <w:p w:rsidR="001459CE" w:rsidRDefault="00152CAF" w:rsidP="00C619AD">
            <w:pPr>
              <w:pStyle w:val="TableParagraph"/>
              <w:spacing w:line="119" w:lineRule="exact"/>
              <w:ind w:right="44"/>
              <w:jc w:val="right"/>
              <w:rPr>
                <w:sz w:val="11"/>
              </w:rPr>
            </w:pPr>
            <w:r>
              <w:rPr>
                <w:spacing w:val="-4"/>
                <w:sz w:val="11"/>
              </w:rPr>
              <w:t>0.00</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Закупка</w:t>
            </w:r>
            <w:r>
              <w:rPr>
                <w:spacing w:val="-3"/>
                <w:sz w:val="11"/>
              </w:rPr>
              <w:t xml:space="preserve"> </w:t>
            </w:r>
            <w:r>
              <w:rPr>
                <w:sz w:val="11"/>
              </w:rPr>
              <w:t>товаров, работ</w:t>
            </w:r>
            <w:r>
              <w:rPr>
                <w:spacing w:val="-2"/>
                <w:sz w:val="11"/>
              </w:rPr>
              <w:t xml:space="preserve"> </w:t>
            </w:r>
            <w:r>
              <w:rPr>
                <w:sz w:val="11"/>
              </w:rPr>
              <w:t>и услуг для</w:t>
            </w:r>
            <w:r>
              <w:rPr>
                <w:spacing w:val="-2"/>
                <w:sz w:val="11"/>
              </w:rPr>
              <w:t xml:space="preserve"> </w:t>
            </w:r>
            <w:r>
              <w:rPr>
                <w:sz w:val="11"/>
              </w:rPr>
              <w:t>обеспечения</w:t>
            </w:r>
            <w:r>
              <w:rPr>
                <w:spacing w:val="-1"/>
                <w:sz w:val="11"/>
              </w:rPr>
              <w:t xml:space="preserve"> </w:t>
            </w:r>
            <w:r>
              <w:rPr>
                <w:sz w:val="11"/>
              </w:rPr>
              <w:t>государственных</w:t>
            </w:r>
            <w:r>
              <w:rPr>
                <w:spacing w:val="-1"/>
                <w:sz w:val="11"/>
              </w:rPr>
              <w:t xml:space="preserve"> </w:t>
            </w:r>
            <w:r>
              <w:rPr>
                <w:sz w:val="11"/>
              </w:rPr>
              <w:t>(муниципальных)</w:t>
            </w:r>
            <w:r>
              <w:rPr>
                <w:spacing w:val="-2"/>
                <w:sz w:val="11"/>
              </w:rPr>
              <w:t xml:space="preserve"> </w:t>
            </w:r>
            <w:r>
              <w:rPr>
                <w:spacing w:val="-4"/>
                <w:sz w:val="11"/>
              </w:rPr>
              <w:t>нужд</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1"/>
              <w:jc w:val="center"/>
              <w:rPr>
                <w:sz w:val="11"/>
              </w:rPr>
            </w:pPr>
            <w:r>
              <w:rPr>
                <w:sz w:val="11"/>
              </w:rPr>
              <w:t>000</w:t>
            </w:r>
            <w:r>
              <w:rPr>
                <w:spacing w:val="2"/>
                <w:sz w:val="11"/>
              </w:rPr>
              <w:t xml:space="preserve"> </w:t>
            </w:r>
            <w:r>
              <w:rPr>
                <w:sz w:val="11"/>
              </w:rPr>
              <w:t>0310</w:t>
            </w:r>
            <w:r>
              <w:rPr>
                <w:spacing w:val="3"/>
                <w:sz w:val="11"/>
              </w:rPr>
              <w:t xml:space="preserve"> </w:t>
            </w:r>
            <w:r>
              <w:rPr>
                <w:sz w:val="11"/>
              </w:rPr>
              <w:t>07000Ч7201</w:t>
            </w:r>
            <w:r>
              <w:rPr>
                <w:spacing w:val="3"/>
                <w:sz w:val="11"/>
              </w:rPr>
              <w:t xml:space="preserve"> </w:t>
            </w:r>
            <w:r>
              <w:rPr>
                <w:spacing w:val="-5"/>
                <w:sz w:val="11"/>
              </w:rPr>
              <w:t>200</w:t>
            </w:r>
          </w:p>
        </w:tc>
        <w:tc>
          <w:tcPr>
            <w:tcW w:w="958" w:type="dxa"/>
          </w:tcPr>
          <w:p w:rsidR="001459CE" w:rsidRDefault="00152CAF">
            <w:pPr>
              <w:pStyle w:val="TableParagraph"/>
              <w:spacing w:before="16" w:line="119" w:lineRule="exact"/>
              <w:ind w:right="1"/>
              <w:jc w:val="right"/>
              <w:rPr>
                <w:sz w:val="11"/>
              </w:rPr>
            </w:pPr>
            <w:r>
              <w:rPr>
                <w:sz w:val="11"/>
              </w:rPr>
              <w:t>32</w:t>
            </w:r>
            <w:r>
              <w:rPr>
                <w:spacing w:val="1"/>
                <w:sz w:val="11"/>
              </w:rPr>
              <w:t xml:space="preserve"> </w:t>
            </w:r>
            <w:r>
              <w:rPr>
                <w:spacing w:val="-2"/>
                <w:sz w:val="11"/>
              </w:rPr>
              <w:t>500.00</w:t>
            </w:r>
          </w:p>
        </w:tc>
        <w:tc>
          <w:tcPr>
            <w:tcW w:w="903" w:type="dxa"/>
          </w:tcPr>
          <w:p w:rsidR="001459CE" w:rsidRDefault="00152CAF">
            <w:pPr>
              <w:pStyle w:val="TableParagraph"/>
              <w:spacing w:before="16" w:line="119" w:lineRule="exact"/>
              <w:jc w:val="right"/>
              <w:rPr>
                <w:sz w:val="11"/>
              </w:rPr>
            </w:pPr>
            <w:r>
              <w:rPr>
                <w:sz w:val="11"/>
              </w:rPr>
              <w:t>32</w:t>
            </w:r>
            <w:r>
              <w:rPr>
                <w:spacing w:val="1"/>
                <w:sz w:val="11"/>
              </w:rPr>
              <w:t xml:space="preserve"> </w:t>
            </w:r>
            <w:r>
              <w:rPr>
                <w:spacing w:val="-2"/>
                <w:sz w:val="11"/>
              </w:rPr>
              <w:t>500.00</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4"/>
                <w:sz w:val="11"/>
              </w:rPr>
              <w:t>0.00</w:t>
            </w:r>
          </w:p>
        </w:tc>
      </w:tr>
      <w:tr w:rsidR="001459CE" w:rsidTr="001F27BE">
        <w:trPr>
          <w:trHeight w:val="284"/>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Иные</w:t>
            </w:r>
            <w:r>
              <w:rPr>
                <w:spacing w:val="-3"/>
                <w:sz w:val="11"/>
              </w:rPr>
              <w:t xml:space="preserve"> </w:t>
            </w:r>
            <w:r>
              <w:rPr>
                <w:sz w:val="11"/>
              </w:rPr>
              <w:t>закупки</w:t>
            </w:r>
            <w:r>
              <w:rPr>
                <w:spacing w:val="-1"/>
                <w:sz w:val="11"/>
              </w:rPr>
              <w:t xml:space="preserve"> </w:t>
            </w:r>
            <w:r>
              <w:rPr>
                <w:sz w:val="11"/>
              </w:rPr>
              <w:t>товаров, работ</w:t>
            </w:r>
            <w:r>
              <w:rPr>
                <w:spacing w:val="-2"/>
                <w:sz w:val="11"/>
              </w:rPr>
              <w:t xml:space="preserve"> </w:t>
            </w:r>
            <w:r>
              <w:rPr>
                <w:sz w:val="11"/>
              </w:rPr>
              <w:t>и</w:t>
            </w:r>
            <w:r>
              <w:rPr>
                <w:spacing w:val="-1"/>
                <w:sz w:val="11"/>
              </w:rPr>
              <w:t xml:space="preserve"> </w:t>
            </w:r>
            <w:r>
              <w:rPr>
                <w:sz w:val="11"/>
              </w:rPr>
              <w:t>услуг для</w:t>
            </w:r>
            <w:r>
              <w:rPr>
                <w:spacing w:val="-2"/>
                <w:sz w:val="11"/>
              </w:rPr>
              <w:t xml:space="preserve"> </w:t>
            </w:r>
            <w:r>
              <w:rPr>
                <w:sz w:val="11"/>
              </w:rPr>
              <w:t>обеспечения</w:t>
            </w:r>
            <w:r>
              <w:rPr>
                <w:spacing w:val="-1"/>
                <w:sz w:val="11"/>
              </w:rPr>
              <w:t xml:space="preserve"> </w:t>
            </w:r>
            <w:r>
              <w:rPr>
                <w:sz w:val="11"/>
              </w:rPr>
              <w:t>государственных</w:t>
            </w:r>
            <w:r>
              <w:rPr>
                <w:spacing w:val="-2"/>
                <w:sz w:val="11"/>
              </w:rPr>
              <w:t xml:space="preserve"> </w:t>
            </w:r>
            <w:r>
              <w:rPr>
                <w:sz w:val="11"/>
              </w:rPr>
              <w:t>(муниципальных)</w:t>
            </w:r>
            <w:r>
              <w:rPr>
                <w:spacing w:val="-2"/>
                <w:sz w:val="11"/>
              </w:rPr>
              <w:t xml:space="preserve"> </w:t>
            </w:r>
            <w:r>
              <w:rPr>
                <w:spacing w:val="-4"/>
                <w:sz w:val="11"/>
              </w:rPr>
              <w:t>нужд</w:t>
            </w:r>
          </w:p>
        </w:tc>
        <w:tc>
          <w:tcPr>
            <w:tcW w:w="455" w:type="dxa"/>
            <w:tcBorders>
              <w:lef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spacing w:before="19"/>
              <w:rPr>
                <w:sz w:val="11"/>
              </w:rPr>
            </w:pPr>
          </w:p>
          <w:p w:rsidR="001459CE" w:rsidRDefault="00152CAF">
            <w:pPr>
              <w:pStyle w:val="TableParagraph"/>
              <w:spacing w:line="119" w:lineRule="exact"/>
              <w:ind w:left="31" w:right="1"/>
              <w:jc w:val="center"/>
              <w:rPr>
                <w:sz w:val="11"/>
              </w:rPr>
            </w:pPr>
            <w:r>
              <w:rPr>
                <w:sz w:val="11"/>
              </w:rPr>
              <w:t>000</w:t>
            </w:r>
            <w:r>
              <w:rPr>
                <w:spacing w:val="2"/>
                <w:sz w:val="11"/>
              </w:rPr>
              <w:t xml:space="preserve"> </w:t>
            </w:r>
            <w:r>
              <w:rPr>
                <w:sz w:val="11"/>
              </w:rPr>
              <w:t>0310</w:t>
            </w:r>
            <w:r>
              <w:rPr>
                <w:spacing w:val="3"/>
                <w:sz w:val="11"/>
              </w:rPr>
              <w:t xml:space="preserve"> </w:t>
            </w:r>
            <w:r>
              <w:rPr>
                <w:sz w:val="11"/>
              </w:rPr>
              <w:t>07000Ч7201</w:t>
            </w:r>
            <w:r>
              <w:rPr>
                <w:spacing w:val="3"/>
                <w:sz w:val="11"/>
              </w:rPr>
              <w:t xml:space="preserve"> </w:t>
            </w:r>
            <w:r>
              <w:rPr>
                <w:spacing w:val="-5"/>
                <w:sz w:val="11"/>
              </w:rPr>
              <w:t>240</w:t>
            </w:r>
          </w:p>
        </w:tc>
        <w:tc>
          <w:tcPr>
            <w:tcW w:w="958" w:type="dxa"/>
          </w:tcPr>
          <w:p w:rsidR="001459CE" w:rsidRDefault="001459CE">
            <w:pPr>
              <w:pStyle w:val="TableParagraph"/>
              <w:spacing w:before="19"/>
              <w:rPr>
                <w:sz w:val="11"/>
              </w:rPr>
            </w:pPr>
          </w:p>
          <w:p w:rsidR="001459CE" w:rsidRDefault="00152CAF">
            <w:pPr>
              <w:pStyle w:val="TableParagraph"/>
              <w:spacing w:line="119" w:lineRule="exact"/>
              <w:ind w:right="1"/>
              <w:jc w:val="right"/>
              <w:rPr>
                <w:sz w:val="11"/>
              </w:rPr>
            </w:pPr>
            <w:r>
              <w:rPr>
                <w:sz w:val="11"/>
              </w:rPr>
              <w:t>32</w:t>
            </w:r>
            <w:r>
              <w:rPr>
                <w:spacing w:val="1"/>
                <w:sz w:val="11"/>
              </w:rPr>
              <w:t xml:space="preserve"> </w:t>
            </w:r>
            <w:r>
              <w:rPr>
                <w:spacing w:val="-2"/>
                <w:sz w:val="11"/>
              </w:rPr>
              <w:t>500.00</w:t>
            </w:r>
          </w:p>
        </w:tc>
        <w:tc>
          <w:tcPr>
            <w:tcW w:w="903" w:type="dxa"/>
          </w:tcPr>
          <w:p w:rsidR="001459CE" w:rsidRDefault="001459CE">
            <w:pPr>
              <w:pStyle w:val="TableParagraph"/>
              <w:spacing w:before="19"/>
              <w:rPr>
                <w:sz w:val="11"/>
              </w:rPr>
            </w:pPr>
          </w:p>
          <w:p w:rsidR="001459CE" w:rsidRDefault="00152CAF">
            <w:pPr>
              <w:pStyle w:val="TableParagraph"/>
              <w:spacing w:line="119" w:lineRule="exact"/>
              <w:jc w:val="right"/>
              <w:rPr>
                <w:sz w:val="11"/>
              </w:rPr>
            </w:pPr>
            <w:r>
              <w:rPr>
                <w:sz w:val="11"/>
              </w:rPr>
              <w:t>32</w:t>
            </w:r>
            <w:r>
              <w:rPr>
                <w:spacing w:val="1"/>
                <w:sz w:val="11"/>
              </w:rPr>
              <w:t xml:space="preserve"> </w:t>
            </w:r>
            <w:r>
              <w:rPr>
                <w:spacing w:val="-2"/>
                <w:sz w:val="11"/>
              </w:rPr>
              <w:t>500.00</w:t>
            </w:r>
          </w:p>
        </w:tc>
        <w:tc>
          <w:tcPr>
            <w:tcW w:w="959" w:type="dxa"/>
            <w:tcBorders>
              <w:right w:val="single" w:sz="12" w:space="0" w:color="000000"/>
            </w:tcBorders>
          </w:tcPr>
          <w:p w:rsidR="001459CE" w:rsidRDefault="001459CE" w:rsidP="00C619AD">
            <w:pPr>
              <w:pStyle w:val="TableParagraph"/>
              <w:spacing w:before="19"/>
              <w:ind w:right="44"/>
              <w:rPr>
                <w:sz w:val="11"/>
              </w:rPr>
            </w:pPr>
          </w:p>
          <w:p w:rsidR="001459CE" w:rsidRDefault="00152CAF" w:rsidP="00C619AD">
            <w:pPr>
              <w:pStyle w:val="TableParagraph"/>
              <w:spacing w:line="119" w:lineRule="exact"/>
              <w:ind w:right="44"/>
              <w:jc w:val="right"/>
              <w:rPr>
                <w:sz w:val="11"/>
              </w:rPr>
            </w:pPr>
            <w:r>
              <w:rPr>
                <w:spacing w:val="-4"/>
                <w:sz w:val="11"/>
              </w:rPr>
              <w:t>0.00</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Прочая</w:t>
            </w:r>
            <w:r>
              <w:rPr>
                <w:spacing w:val="-3"/>
                <w:sz w:val="11"/>
              </w:rPr>
              <w:t xml:space="preserve"> </w:t>
            </w:r>
            <w:r>
              <w:rPr>
                <w:sz w:val="11"/>
              </w:rPr>
              <w:t>закупка товаров,</w:t>
            </w:r>
            <w:r>
              <w:rPr>
                <w:spacing w:val="1"/>
                <w:sz w:val="11"/>
              </w:rPr>
              <w:t xml:space="preserve"> </w:t>
            </w:r>
            <w:r>
              <w:rPr>
                <w:sz w:val="11"/>
              </w:rPr>
              <w:t>работ</w:t>
            </w:r>
            <w:r>
              <w:rPr>
                <w:spacing w:val="-1"/>
                <w:sz w:val="11"/>
              </w:rPr>
              <w:t xml:space="preserve"> </w:t>
            </w:r>
            <w:r>
              <w:rPr>
                <w:sz w:val="11"/>
              </w:rPr>
              <w:t>и</w:t>
            </w:r>
            <w:r>
              <w:rPr>
                <w:spacing w:val="1"/>
                <w:sz w:val="11"/>
              </w:rPr>
              <w:t xml:space="preserve"> </w:t>
            </w:r>
            <w:r>
              <w:rPr>
                <w:spacing w:val="-4"/>
                <w:sz w:val="11"/>
              </w:rPr>
              <w:t>услуг</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1"/>
              <w:jc w:val="center"/>
              <w:rPr>
                <w:sz w:val="11"/>
              </w:rPr>
            </w:pPr>
            <w:r>
              <w:rPr>
                <w:sz w:val="11"/>
              </w:rPr>
              <w:t>920</w:t>
            </w:r>
            <w:r>
              <w:rPr>
                <w:spacing w:val="2"/>
                <w:sz w:val="11"/>
              </w:rPr>
              <w:t xml:space="preserve"> </w:t>
            </w:r>
            <w:r>
              <w:rPr>
                <w:sz w:val="11"/>
              </w:rPr>
              <w:t>0310</w:t>
            </w:r>
            <w:r>
              <w:rPr>
                <w:spacing w:val="3"/>
                <w:sz w:val="11"/>
              </w:rPr>
              <w:t xml:space="preserve"> </w:t>
            </w:r>
            <w:r>
              <w:rPr>
                <w:sz w:val="11"/>
              </w:rPr>
              <w:t>07000Ч7201</w:t>
            </w:r>
            <w:r>
              <w:rPr>
                <w:spacing w:val="3"/>
                <w:sz w:val="11"/>
              </w:rPr>
              <w:t xml:space="preserve"> </w:t>
            </w:r>
            <w:r>
              <w:rPr>
                <w:spacing w:val="-5"/>
                <w:sz w:val="11"/>
              </w:rPr>
              <w:t>244</w:t>
            </w:r>
          </w:p>
        </w:tc>
        <w:tc>
          <w:tcPr>
            <w:tcW w:w="958" w:type="dxa"/>
          </w:tcPr>
          <w:p w:rsidR="001459CE" w:rsidRDefault="00152CAF">
            <w:pPr>
              <w:pStyle w:val="TableParagraph"/>
              <w:spacing w:before="16" w:line="119" w:lineRule="exact"/>
              <w:ind w:right="1"/>
              <w:jc w:val="right"/>
              <w:rPr>
                <w:sz w:val="11"/>
              </w:rPr>
            </w:pPr>
            <w:r>
              <w:rPr>
                <w:sz w:val="11"/>
              </w:rPr>
              <w:t>32</w:t>
            </w:r>
            <w:r>
              <w:rPr>
                <w:spacing w:val="1"/>
                <w:sz w:val="11"/>
              </w:rPr>
              <w:t xml:space="preserve"> </w:t>
            </w:r>
            <w:r>
              <w:rPr>
                <w:spacing w:val="-2"/>
                <w:sz w:val="11"/>
              </w:rPr>
              <w:t>500.00</w:t>
            </w:r>
          </w:p>
        </w:tc>
        <w:tc>
          <w:tcPr>
            <w:tcW w:w="903" w:type="dxa"/>
          </w:tcPr>
          <w:p w:rsidR="001459CE" w:rsidRDefault="00152CAF">
            <w:pPr>
              <w:pStyle w:val="TableParagraph"/>
              <w:spacing w:before="16" w:line="119" w:lineRule="exact"/>
              <w:jc w:val="right"/>
              <w:rPr>
                <w:sz w:val="11"/>
              </w:rPr>
            </w:pPr>
            <w:r>
              <w:rPr>
                <w:sz w:val="11"/>
              </w:rPr>
              <w:t>32</w:t>
            </w:r>
            <w:r>
              <w:rPr>
                <w:spacing w:val="1"/>
                <w:sz w:val="11"/>
              </w:rPr>
              <w:t xml:space="preserve"> </w:t>
            </w:r>
            <w:r>
              <w:rPr>
                <w:spacing w:val="-2"/>
                <w:sz w:val="11"/>
              </w:rPr>
              <w:t>500.00</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4"/>
                <w:sz w:val="11"/>
              </w:rPr>
              <w:t>0.00</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pacing w:val="-2"/>
                <w:sz w:val="11"/>
              </w:rPr>
              <w:t>ЖИЛИЩНО-КОММУНАЛЬНОЕ</w:t>
            </w:r>
            <w:r>
              <w:rPr>
                <w:spacing w:val="18"/>
                <w:sz w:val="11"/>
              </w:rPr>
              <w:t xml:space="preserve"> </w:t>
            </w:r>
            <w:r>
              <w:rPr>
                <w:spacing w:val="-2"/>
                <w:sz w:val="11"/>
              </w:rPr>
              <w:t>ХОЗЯЙСТВО</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000</w:t>
            </w:r>
            <w:r>
              <w:rPr>
                <w:spacing w:val="1"/>
                <w:sz w:val="11"/>
              </w:rPr>
              <w:t xml:space="preserve"> </w:t>
            </w:r>
            <w:r>
              <w:rPr>
                <w:sz w:val="11"/>
              </w:rPr>
              <w:t>0500</w:t>
            </w:r>
            <w:r>
              <w:rPr>
                <w:spacing w:val="1"/>
                <w:sz w:val="11"/>
              </w:rPr>
              <w:t xml:space="preserve"> </w:t>
            </w:r>
            <w:r>
              <w:rPr>
                <w:sz w:val="11"/>
              </w:rPr>
              <w:t>0000000000</w:t>
            </w:r>
            <w:r>
              <w:rPr>
                <w:spacing w:val="1"/>
                <w:sz w:val="11"/>
              </w:rPr>
              <w:t xml:space="preserve"> </w:t>
            </w:r>
            <w:r>
              <w:rPr>
                <w:spacing w:val="-5"/>
                <w:sz w:val="11"/>
              </w:rPr>
              <w:t>000</w:t>
            </w:r>
          </w:p>
        </w:tc>
        <w:tc>
          <w:tcPr>
            <w:tcW w:w="958" w:type="dxa"/>
          </w:tcPr>
          <w:p w:rsidR="001459CE" w:rsidRDefault="00152CAF">
            <w:pPr>
              <w:pStyle w:val="TableParagraph"/>
              <w:spacing w:before="16" w:line="119" w:lineRule="exact"/>
              <w:ind w:right="1"/>
              <w:jc w:val="right"/>
              <w:rPr>
                <w:sz w:val="11"/>
              </w:rPr>
            </w:pPr>
            <w:r>
              <w:rPr>
                <w:sz w:val="11"/>
              </w:rPr>
              <w:t>15</w:t>
            </w:r>
            <w:r>
              <w:rPr>
                <w:spacing w:val="1"/>
                <w:sz w:val="11"/>
              </w:rPr>
              <w:t xml:space="preserve"> </w:t>
            </w:r>
            <w:r>
              <w:rPr>
                <w:sz w:val="11"/>
              </w:rPr>
              <w:t>518</w:t>
            </w:r>
            <w:r>
              <w:rPr>
                <w:spacing w:val="1"/>
                <w:sz w:val="11"/>
              </w:rPr>
              <w:t xml:space="preserve"> </w:t>
            </w:r>
            <w:r>
              <w:rPr>
                <w:spacing w:val="-2"/>
                <w:sz w:val="11"/>
              </w:rPr>
              <w:t>100.00</w:t>
            </w:r>
          </w:p>
        </w:tc>
        <w:tc>
          <w:tcPr>
            <w:tcW w:w="903" w:type="dxa"/>
          </w:tcPr>
          <w:p w:rsidR="001459CE" w:rsidRDefault="00152CAF">
            <w:pPr>
              <w:pStyle w:val="TableParagraph"/>
              <w:spacing w:before="16" w:line="119" w:lineRule="exact"/>
              <w:jc w:val="right"/>
              <w:rPr>
                <w:sz w:val="11"/>
              </w:rPr>
            </w:pPr>
            <w:r>
              <w:rPr>
                <w:sz w:val="11"/>
              </w:rPr>
              <w:t>15</w:t>
            </w:r>
            <w:r>
              <w:rPr>
                <w:spacing w:val="1"/>
                <w:sz w:val="11"/>
              </w:rPr>
              <w:t xml:space="preserve"> </w:t>
            </w:r>
            <w:r>
              <w:rPr>
                <w:sz w:val="11"/>
              </w:rPr>
              <w:t>518</w:t>
            </w:r>
            <w:r>
              <w:rPr>
                <w:spacing w:val="1"/>
                <w:sz w:val="11"/>
              </w:rPr>
              <w:t xml:space="preserve"> </w:t>
            </w:r>
            <w:r>
              <w:rPr>
                <w:spacing w:val="-2"/>
                <w:sz w:val="11"/>
              </w:rPr>
              <w:t>094.54</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4"/>
                <w:sz w:val="11"/>
              </w:rPr>
              <w:t>5.46</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pacing w:val="-2"/>
                <w:sz w:val="11"/>
              </w:rPr>
              <w:t>Благоустройство</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000</w:t>
            </w:r>
            <w:r>
              <w:rPr>
                <w:spacing w:val="1"/>
                <w:sz w:val="11"/>
              </w:rPr>
              <w:t xml:space="preserve"> </w:t>
            </w:r>
            <w:r>
              <w:rPr>
                <w:sz w:val="11"/>
              </w:rPr>
              <w:t>0503</w:t>
            </w:r>
            <w:r>
              <w:rPr>
                <w:spacing w:val="1"/>
                <w:sz w:val="11"/>
              </w:rPr>
              <w:t xml:space="preserve"> </w:t>
            </w:r>
            <w:r>
              <w:rPr>
                <w:sz w:val="11"/>
              </w:rPr>
              <w:t>0000000000</w:t>
            </w:r>
            <w:r>
              <w:rPr>
                <w:spacing w:val="1"/>
                <w:sz w:val="11"/>
              </w:rPr>
              <w:t xml:space="preserve"> </w:t>
            </w:r>
            <w:r>
              <w:rPr>
                <w:spacing w:val="-5"/>
                <w:sz w:val="11"/>
              </w:rPr>
              <w:t>000</w:t>
            </w:r>
          </w:p>
        </w:tc>
        <w:tc>
          <w:tcPr>
            <w:tcW w:w="958" w:type="dxa"/>
          </w:tcPr>
          <w:p w:rsidR="001459CE" w:rsidRDefault="00152CAF">
            <w:pPr>
              <w:pStyle w:val="TableParagraph"/>
              <w:spacing w:before="16" w:line="119" w:lineRule="exact"/>
              <w:ind w:right="1"/>
              <w:jc w:val="right"/>
              <w:rPr>
                <w:sz w:val="11"/>
              </w:rPr>
            </w:pPr>
            <w:r>
              <w:rPr>
                <w:sz w:val="11"/>
              </w:rPr>
              <w:t>15</w:t>
            </w:r>
            <w:r>
              <w:rPr>
                <w:spacing w:val="1"/>
                <w:sz w:val="11"/>
              </w:rPr>
              <w:t xml:space="preserve"> </w:t>
            </w:r>
            <w:r>
              <w:rPr>
                <w:sz w:val="11"/>
              </w:rPr>
              <w:t>518</w:t>
            </w:r>
            <w:r>
              <w:rPr>
                <w:spacing w:val="1"/>
                <w:sz w:val="11"/>
              </w:rPr>
              <w:t xml:space="preserve"> </w:t>
            </w:r>
            <w:r>
              <w:rPr>
                <w:spacing w:val="-2"/>
                <w:sz w:val="11"/>
              </w:rPr>
              <w:t>100.00</w:t>
            </w:r>
          </w:p>
        </w:tc>
        <w:tc>
          <w:tcPr>
            <w:tcW w:w="903" w:type="dxa"/>
          </w:tcPr>
          <w:p w:rsidR="001459CE" w:rsidRDefault="00152CAF">
            <w:pPr>
              <w:pStyle w:val="TableParagraph"/>
              <w:spacing w:before="16" w:line="119" w:lineRule="exact"/>
              <w:jc w:val="right"/>
              <w:rPr>
                <w:sz w:val="11"/>
              </w:rPr>
            </w:pPr>
            <w:r>
              <w:rPr>
                <w:sz w:val="11"/>
              </w:rPr>
              <w:t>15</w:t>
            </w:r>
            <w:r>
              <w:rPr>
                <w:spacing w:val="1"/>
                <w:sz w:val="11"/>
              </w:rPr>
              <w:t xml:space="preserve"> </w:t>
            </w:r>
            <w:r>
              <w:rPr>
                <w:sz w:val="11"/>
              </w:rPr>
              <w:t>518</w:t>
            </w:r>
            <w:r>
              <w:rPr>
                <w:spacing w:val="1"/>
                <w:sz w:val="11"/>
              </w:rPr>
              <w:t xml:space="preserve"> </w:t>
            </w:r>
            <w:r>
              <w:rPr>
                <w:spacing w:val="-2"/>
                <w:sz w:val="11"/>
              </w:rPr>
              <w:t>094.54</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4"/>
                <w:sz w:val="11"/>
              </w:rPr>
              <w:t>5.46</w:t>
            </w:r>
          </w:p>
        </w:tc>
      </w:tr>
      <w:tr w:rsidR="001459CE" w:rsidTr="001F27BE">
        <w:trPr>
          <w:trHeight w:val="28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Муниципальная</w:t>
            </w:r>
            <w:r>
              <w:rPr>
                <w:spacing w:val="-1"/>
                <w:sz w:val="11"/>
              </w:rPr>
              <w:t xml:space="preserve"> </w:t>
            </w:r>
            <w:r>
              <w:rPr>
                <w:sz w:val="11"/>
              </w:rPr>
              <w:t xml:space="preserve">программа «Развитие благоустройства на территории </w:t>
            </w:r>
            <w:r>
              <w:rPr>
                <w:spacing w:val="-2"/>
                <w:sz w:val="11"/>
              </w:rPr>
              <w:t>внутригородского</w:t>
            </w:r>
          </w:p>
          <w:p w:rsidR="001459CE" w:rsidRDefault="00152CAF">
            <w:pPr>
              <w:pStyle w:val="TableParagraph"/>
              <w:spacing w:before="15" w:line="121" w:lineRule="exact"/>
              <w:ind w:left="32"/>
              <w:rPr>
                <w:sz w:val="11"/>
              </w:rPr>
            </w:pPr>
            <w:r>
              <w:rPr>
                <w:sz w:val="11"/>
              </w:rPr>
              <w:t>муниципального</w:t>
            </w:r>
            <w:r>
              <w:rPr>
                <w:spacing w:val="-2"/>
                <w:sz w:val="11"/>
              </w:rPr>
              <w:t xml:space="preserve"> </w:t>
            </w:r>
            <w:r>
              <w:rPr>
                <w:sz w:val="11"/>
              </w:rPr>
              <w:t>образования</w:t>
            </w:r>
            <w:r>
              <w:rPr>
                <w:spacing w:val="-1"/>
                <w:sz w:val="11"/>
              </w:rPr>
              <w:t xml:space="preserve"> </w:t>
            </w:r>
            <w:r>
              <w:rPr>
                <w:sz w:val="11"/>
              </w:rPr>
              <w:t>города</w:t>
            </w:r>
            <w:r>
              <w:rPr>
                <w:spacing w:val="-1"/>
                <w:sz w:val="11"/>
              </w:rPr>
              <w:t xml:space="preserve"> </w:t>
            </w:r>
            <w:r>
              <w:rPr>
                <w:sz w:val="11"/>
              </w:rPr>
              <w:t>Севастополя</w:t>
            </w:r>
            <w:r>
              <w:rPr>
                <w:spacing w:val="-2"/>
                <w:sz w:val="11"/>
              </w:rPr>
              <w:t xml:space="preserve"> </w:t>
            </w:r>
            <w:r>
              <w:rPr>
                <w:sz w:val="11"/>
              </w:rPr>
              <w:t>Гагаринский</w:t>
            </w:r>
            <w:r>
              <w:rPr>
                <w:spacing w:val="-1"/>
                <w:sz w:val="11"/>
              </w:rPr>
              <w:t xml:space="preserve"> </w:t>
            </w:r>
            <w:r>
              <w:rPr>
                <w:sz w:val="11"/>
              </w:rPr>
              <w:t>муниципальный</w:t>
            </w:r>
            <w:r>
              <w:rPr>
                <w:spacing w:val="-1"/>
                <w:sz w:val="11"/>
              </w:rPr>
              <w:t xml:space="preserve"> </w:t>
            </w:r>
            <w:r>
              <w:rPr>
                <w:spacing w:val="-2"/>
                <w:sz w:val="11"/>
              </w:rPr>
              <w:t>округ»</w:t>
            </w:r>
          </w:p>
        </w:tc>
        <w:tc>
          <w:tcPr>
            <w:tcW w:w="455" w:type="dxa"/>
            <w:tcBorders>
              <w:lef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spacing w:before="19"/>
              <w:rPr>
                <w:sz w:val="11"/>
              </w:rPr>
            </w:pPr>
          </w:p>
          <w:p w:rsidR="001459CE" w:rsidRDefault="00152CAF">
            <w:pPr>
              <w:pStyle w:val="TableParagraph"/>
              <w:spacing w:line="119" w:lineRule="exact"/>
              <w:ind w:left="31" w:right="4"/>
              <w:jc w:val="center"/>
              <w:rPr>
                <w:sz w:val="11"/>
              </w:rPr>
            </w:pPr>
            <w:r>
              <w:rPr>
                <w:sz w:val="11"/>
              </w:rPr>
              <w:t>000</w:t>
            </w:r>
            <w:r>
              <w:rPr>
                <w:spacing w:val="1"/>
                <w:sz w:val="11"/>
              </w:rPr>
              <w:t xml:space="preserve"> </w:t>
            </w:r>
            <w:r>
              <w:rPr>
                <w:sz w:val="11"/>
              </w:rPr>
              <w:t>0503</w:t>
            </w:r>
            <w:r>
              <w:rPr>
                <w:spacing w:val="1"/>
                <w:sz w:val="11"/>
              </w:rPr>
              <w:t xml:space="preserve"> </w:t>
            </w:r>
            <w:r>
              <w:rPr>
                <w:sz w:val="11"/>
              </w:rPr>
              <w:t>0900000000</w:t>
            </w:r>
            <w:r>
              <w:rPr>
                <w:spacing w:val="1"/>
                <w:sz w:val="11"/>
              </w:rPr>
              <w:t xml:space="preserve"> </w:t>
            </w:r>
            <w:r>
              <w:rPr>
                <w:spacing w:val="-5"/>
                <w:sz w:val="11"/>
              </w:rPr>
              <w:t>000</w:t>
            </w:r>
          </w:p>
        </w:tc>
        <w:tc>
          <w:tcPr>
            <w:tcW w:w="958" w:type="dxa"/>
          </w:tcPr>
          <w:p w:rsidR="001459CE" w:rsidRDefault="001459CE">
            <w:pPr>
              <w:pStyle w:val="TableParagraph"/>
              <w:spacing w:before="19"/>
              <w:rPr>
                <w:sz w:val="11"/>
              </w:rPr>
            </w:pPr>
          </w:p>
          <w:p w:rsidR="001459CE" w:rsidRDefault="00152CAF">
            <w:pPr>
              <w:pStyle w:val="TableParagraph"/>
              <w:spacing w:line="119" w:lineRule="exact"/>
              <w:ind w:right="1"/>
              <w:jc w:val="right"/>
              <w:rPr>
                <w:sz w:val="11"/>
              </w:rPr>
            </w:pPr>
            <w:r>
              <w:rPr>
                <w:sz w:val="11"/>
              </w:rPr>
              <w:t>15</w:t>
            </w:r>
            <w:r>
              <w:rPr>
                <w:spacing w:val="1"/>
                <w:sz w:val="11"/>
              </w:rPr>
              <w:t xml:space="preserve"> </w:t>
            </w:r>
            <w:r>
              <w:rPr>
                <w:sz w:val="11"/>
              </w:rPr>
              <w:t>518</w:t>
            </w:r>
            <w:r>
              <w:rPr>
                <w:spacing w:val="1"/>
                <w:sz w:val="11"/>
              </w:rPr>
              <w:t xml:space="preserve"> </w:t>
            </w:r>
            <w:r>
              <w:rPr>
                <w:spacing w:val="-2"/>
                <w:sz w:val="11"/>
              </w:rPr>
              <w:t>100.00</w:t>
            </w:r>
          </w:p>
        </w:tc>
        <w:tc>
          <w:tcPr>
            <w:tcW w:w="903" w:type="dxa"/>
          </w:tcPr>
          <w:p w:rsidR="001459CE" w:rsidRDefault="001459CE">
            <w:pPr>
              <w:pStyle w:val="TableParagraph"/>
              <w:spacing w:before="19"/>
              <w:rPr>
                <w:sz w:val="11"/>
              </w:rPr>
            </w:pPr>
          </w:p>
          <w:p w:rsidR="001459CE" w:rsidRDefault="00152CAF">
            <w:pPr>
              <w:pStyle w:val="TableParagraph"/>
              <w:spacing w:line="119" w:lineRule="exact"/>
              <w:jc w:val="right"/>
              <w:rPr>
                <w:sz w:val="11"/>
              </w:rPr>
            </w:pPr>
            <w:r>
              <w:rPr>
                <w:sz w:val="11"/>
              </w:rPr>
              <w:t>15</w:t>
            </w:r>
            <w:r>
              <w:rPr>
                <w:spacing w:val="1"/>
                <w:sz w:val="11"/>
              </w:rPr>
              <w:t xml:space="preserve"> </w:t>
            </w:r>
            <w:r>
              <w:rPr>
                <w:sz w:val="11"/>
              </w:rPr>
              <w:t>518</w:t>
            </w:r>
            <w:r>
              <w:rPr>
                <w:spacing w:val="1"/>
                <w:sz w:val="11"/>
              </w:rPr>
              <w:t xml:space="preserve"> </w:t>
            </w:r>
            <w:r>
              <w:rPr>
                <w:spacing w:val="-2"/>
                <w:sz w:val="11"/>
              </w:rPr>
              <w:t>094.54</w:t>
            </w:r>
          </w:p>
        </w:tc>
        <w:tc>
          <w:tcPr>
            <w:tcW w:w="959" w:type="dxa"/>
            <w:tcBorders>
              <w:right w:val="single" w:sz="12" w:space="0" w:color="000000"/>
            </w:tcBorders>
          </w:tcPr>
          <w:p w:rsidR="001459CE" w:rsidRDefault="001459CE" w:rsidP="00C619AD">
            <w:pPr>
              <w:pStyle w:val="TableParagraph"/>
              <w:spacing w:before="19"/>
              <w:ind w:right="44"/>
              <w:rPr>
                <w:sz w:val="11"/>
              </w:rPr>
            </w:pPr>
          </w:p>
          <w:p w:rsidR="001459CE" w:rsidRDefault="00152CAF" w:rsidP="00C619AD">
            <w:pPr>
              <w:pStyle w:val="TableParagraph"/>
              <w:spacing w:line="119" w:lineRule="exact"/>
              <w:ind w:right="44"/>
              <w:jc w:val="right"/>
              <w:rPr>
                <w:sz w:val="11"/>
              </w:rPr>
            </w:pPr>
            <w:r>
              <w:rPr>
                <w:spacing w:val="-4"/>
                <w:sz w:val="11"/>
              </w:rPr>
              <w:t>5.46</w:t>
            </w:r>
          </w:p>
        </w:tc>
      </w:tr>
      <w:tr w:rsidR="001459CE" w:rsidTr="001F27BE">
        <w:trPr>
          <w:trHeight w:val="436"/>
        </w:trPr>
        <w:tc>
          <w:tcPr>
            <w:tcW w:w="5442" w:type="dxa"/>
            <w:tcBorders>
              <w:right w:val="single" w:sz="12" w:space="0" w:color="000000"/>
            </w:tcBorders>
            <w:vAlign w:val="center"/>
          </w:tcPr>
          <w:p w:rsidR="001459CE" w:rsidRDefault="00152CAF">
            <w:pPr>
              <w:pStyle w:val="TableParagraph"/>
              <w:spacing w:before="2" w:line="268" w:lineRule="auto"/>
              <w:ind w:left="32"/>
              <w:rPr>
                <w:sz w:val="11"/>
              </w:rPr>
            </w:pPr>
            <w:r>
              <w:rPr>
                <w:sz w:val="11"/>
              </w:rPr>
              <w:t>Мероприятия, направленные на удаление твердых</w:t>
            </w:r>
            <w:r>
              <w:rPr>
                <w:spacing w:val="-1"/>
                <w:sz w:val="11"/>
              </w:rPr>
              <w:t xml:space="preserve"> </w:t>
            </w:r>
            <w:r>
              <w:rPr>
                <w:sz w:val="11"/>
              </w:rPr>
              <w:t>коммунальных</w:t>
            </w:r>
            <w:r>
              <w:rPr>
                <w:spacing w:val="-1"/>
                <w:sz w:val="11"/>
              </w:rPr>
              <w:t xml:space="preserve"> </w:t>
            </w:r>
            <w:r>
              <w:rPr>
                <w:sz w:val="11"/>
              </w:rPr>
              <w:t>отходов, в</w:t>
            </w:r>
            <w:r>
              <w:rPr>
                <w:spacing w:val="-2"/>
                <w:sz w:val="11"/>
              </w:rPr>
              <w:t xml:space="preserve"> </w:t>
            </w:r>
            <w:r>
              <w:rPr>
                <w:sz w:val="11"/>
              </w:rPr>
              <w:t>том числе с</w:t>
            </w:r>
            <w:r>
              <w:rPr>
                <w:spacing w:val="-1"/>
                <w:sz w:val="11"/>
              </w:rPr>
              <w:t xml:space="preserve"> </w:t>
            </w:r>
            <w:r>
              <w:rPr>
                <w:sz w:val="11"/>
              </w:rPr>
              <w:t>мест</w:t>
            </w:r>
            <w:r>
              <w:rPr>
                <w:spacing w:val="40"/>
                <w:sz w:val="11"/>
              </w:rPr>
              <w:t xml:space="preserve"> </w:t>
            </w:r>
            <w:r>
              <w:rPr>
                <w:sz w:val="11"/>
              </w:rPr>
              <w:t>несанкционированных и бесхозных свалок на территории внутригородского муниципального</w:t>
            </w:r>
          </w:p>
          <w:p w:rsidR="001459CE" w:rsidRDefault="00152CAF">
            <w:pPr>
              <w:pStyle w:val="TableParagraph"/>
              <w:ind w:left="32"/>
              <w:rPr>
                <w:sz w:val="11"/>
              </w:rPr>
            </w:pPr>
            <w:r>
              <w:rPr>
                <w:sz w:val="11"/>
              </w:rPr>
              <w:t>образования, и мероприятия</w:t>
            </w:r>
            <w:r>
              <w:rPr>
                <w:spacing w:val="-1"/>
                <w:sz w:val="11"/>
              </w:rPr>
              <w:t xml:space="preserve"> </w:t>
            </w:r>
            <w:r>
              <w:rPr>
                <w:sz w:val="11"/>
              </w:rPr>
              <w:t>по</w:t>
            </w:r>
            <w:r>
              <w:rPr>
                <w:spacing w:val="1"/>
                <w:sz w:val="11"/>
              </w:rPr>
              <w:t xml:space="preserve"> </w:t>
            </w:r>
            <w:r>
              <w:rPr>
                <w:sz w:val="11"/>
              </w:rPr>
              <w:t>их</w:t>
            </w:r>
            <w:r>
              <w:rPr>
                <w:spacing w:val="-1"/>
                <w:sz w:val="11"/>
              </w:rPr>
              <w:t xml:space="preserve"> </w:t>
            </w:r>
            <w:r>
              <w:rPr>
                <w:sz w:val="11"/>
              </w:rPr>
              <w:t xml:space="preserve">транспортировке для </w:t>
            </w:r>
            <w:r>
              <w:rPr>
                <w:spacing w:val="-2"/>
                <w:sz w:val="11"/>
              </w:rPr>
              <w:t>утилизации</w:t>
            </w:r>
          </w:p>
        </w:tc>
        <w:tc>
          <w:tcPr>
            <w:tcW w:w="455" w:type="dxa"/>
            <w:tcBorders>
              <w:left w:val="single" w:sz="12" w:space="0" w:color="000000"/>
            </w:tcBorders>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left="31" w:right="4"/>
              <w:jc w:val="center"/>
              <w:rPr>
                <w:sz w:val="11"/>
              </w:rPr>
            </w:pPr>
            <w:r>
              <w:rPr>
                <w:sz w:val="11"/>
              </w:rPr>
              <w:t>000</w:t>
            </w:r>
            <w:r>
              <w:rPr>
                <w:spacing w:val="1"/>
                <w:sz w:val="11"/>
              </w:rPr>
              <w:t xml:space="preserve"> </w:t>
            </w:r>
            <w:r>
              <w:rPr>
                <w:sz w:val="11"/>
              </w:rPr>
              <w:t>0503</w:t>
            </w:r>
            <w:r>
              <w:rPr>
                <w:spacing w:val="1"/>
                <w:sz w:val="11"/>
              </w:rPr>
              <w:t xml:space="preserve"> </w:t>
            </w:r>
            <w:r>
              <w:rPr>
                <w:sz w:val="11"/>
              </w:rPr>
              <w:t>0900200000</w:t>
            </w:r>
            <w:r>
              <w:rPr>
                <w:spacing w:val="1"/>
                <w:sz w:val="11"/>
              </w:rPr>
              <w:t xml:space="preserve"> </w:t>
            </w:r>
            <w:r>
              <w:rPr>
                <w:spacing w:val="-5"/>
                <w:sz w:val="11"/>
              </w:rPr>
              <w:t>000</w:t>
            </w:r>
          </w:p>
        </w:tc>
        <w:tc>
          <w:tcPr>
            <w:tcW w:w="958"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right="1"/>
              <w:jc w:val="right"/>
              <w:rPr>
                <w:sz w:val="11"/>
              </w:rPr>
            </w:pPr>
            <w:r>
              <w:rPr>
                <w:sz w:val="11"/>
              </w:rPr>
              <w:t>7</w:t>
            </w:r>
            <w:r>
              <w:rPr>
                <w:spacing w:val="1"/>
                <w:sz w:val="11"/>
              </w:rPr>
              <w:t xml:space="preserve"> </w:t>
            </w:r>
            <w:r>
              <w:rPr>
                <w:sz w:val="11"/>
              </w:rPr>
              <w:t>000</w:t>
            </w:r>
            <w:r>
              <w:rPr>
                <w:spacing w:val="1"/>
                <w:sz w:val="11"/>
              </w:rPr>
              <w:t xml:space="preserve"> </w:t>
            </w:r>
            <w:r>
              <w:rPr>
                <w:spacing w:val="-2"/>
                <w:sz w:val="11"/>
              </w:rPr>
              <w:t>000.00</w:t>
            </w:r>
          </w:p>
        </w:tc>
        <w:tc>
          <w:tcPr>
            <w:tcW w:w="903"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jc w:val="right"/>
              <w:rPr>
                <w:sz w:val="11"/>
              </w:rPr>
            </w:pPr>
            <w:r>
              <w:rPr>
                <w:sz w:val="11"/>
              </w:rPr>
              <w:t>6</w:t>
            </w:r>
            <w:r>
              <w:rPr>
                <w:spacing w:val="1"/>
                <w:sz w:val="11"/>
              </w:rPr>
              <w:t xml:space="preserve"> </w:t>
            </w:r>
            <w:r>
              <w:rPr>
                <w:sz w:val="11"/>
              </w:rPr>
              <w:t>999</w:t>
            </w:r>
            <w:r>
              <w:rPr>
                <w:spacing w:val="1"/>
                <w:sz w:val="11"/>
              </w:rPr>
              <w:t xml:space="preserve"> </w:t>
            </w:r>
            <w:r>
              <w:rPr>
                <w:spacing w:val="-2"/>
                <w:sz w:val="11"/>
              </w:rPr>
              <w:t>999.12</w:t>
            </w:r>
          </w:p>
        </w:tc>
        <w:tc>
          <w:tcPr>
            <w:tcW w:w="959" w:type="dxa"/>
            <w:tcBorders>
              <w:right w:val="single" w:sz="12" w:space="0" w:color="000000"/>
            </w:tcBorders>
          </w:tcPr>
          <w:p w:rsidR="001459CE" w:rsidRDefault="001459CE" w:rsidP="00C619AD">
            <w:pPr>
              <w:pStyle w:val="TableParagraph"/>
              <w:ind w:right="44"/>
              <w:rPr>
                <w:sz w:val="11"/>
              </w:rPr>
            </w:pPr>
          </w:p>
          <w:p w:rsidR="001459CE" w:rsidRDefault="001459CE" w:rsidP="00C619AD">
            <w:pPr>
              <w:pStyle w:val="TableParagraph"/>
              <w:spacing w:before="44"/>
              <w:ind w:right="44"/>
              <w:rPr>
                <w:sz w:val="11"/>
              </w:rPr>
            </w:pPr>
          </w:p>
          <w:p w:rsidR="001459CE" w:rsidRDefault="00152CAF" w:rsidP="00C619AD">
            <w:pPr>
              <w:pStyle w:val="TableParagraph"/>
              <w:spacing w:line="119" w:lineRule="exact"/>
              <w:ind w:right="44"/>
              <w:jc w:val="right"/>
              <w:rPr>
                <w:sz w:val="11"/>
              </w:rPr>
            </w:pPr>
            <w:r>
              <w:rPr>
                <w:spacing w:val="-4"/>
                <w:sz w:val="11"/>
              </w:rPr>
              <w:t>0.88</w:t>
            </w:r>
          </w:p>
        </w:tc>
      </w:tr>
    </w:tbl>
    <w:p w:rsidR="00C619AD" w:rsidRDefault="00C619AD">
      <w:r>
        <w:br w:type="page"/>
      </w:r>
    </w:p>
    <w:p w:rsidR="001459CE" w:rsidRDefault="001459CE">
      <w:pPr>
        <w:spacing w:line="119" w:lineRule="exact"/>
        <w:jc w:val="right"/>
        <w:rPr>
          <w:sz w:val="11"/>
        </w:rPr>
        <w:sectPr w:rsidR="001459CE">
          <w:type w:val="continuous"/>
          <w:pgSz w:w="11910" w:h="16840"/>
          <w:pgMar w:top="600" w:right="200" w:bottom="816" w:left="980" w:header="720" w:footer="720" w:gutter="0"/>
          <w:cols w:space="720"/>
        </w:sect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42"/>
        <w:gridCol w:w="455"/>
        <w:gridCol w:w="1536"/>
        <w:gridCol w:w="958"/>
        <w:gridCol w:w="903"/>
        <w:gridCol w:w="959"/>
      </w:tblGrid>
      <w:tr w:rsidR="001459CE">
        <w:trPr>
          <w:trHeight w:val="512"/>
        </w:trPr>
        <w:tc>
          <w:tcPr>
            <w:tcW w:w="5442" w:type="dxa"/>
          </w:tcPr>
          <w:p w:rsidR="001459CE" w:rsidRDefault="001459CE">
            <w:pPr>
              <w:pStyle w:val="TableParagraph"/>
              <w:spacing w:before="67"/>
              <w:rPr>
                <w:sz w:val="11"/>
              </w:rPr>
            </w:pPr>
          </w:p>
          <w:p w:rsidR="001459CE" w:rsidRDefault="00152CAF">
            <w:pPr>
              <w:pStyle w:val="TableParagraph"/>
              <w:ind w:left="29"/>
              <w:jc w:val="center"/>
              <w:rPr>
                <w:sz w:val="11"/>
              </w:rPr>
            </w:pPr>
            <w:r>
              <w:rPr>
                <w:sz w:val="11"/>
              </w:rPr>
              <w:t>Наименование</w:t>
            </w:r>
            <w:r>
              <w:rPr>
                <w:spacing w:val="-5"/>
                <w:sz w:val="11"/>
              </w:rPr>
              <w:t xml:space="preserve"> </w:t>
            </w:r>
            <w:r>
              <w:rPr>
                <w:spacing w:val="-2"/>
                <w:sz w:val="11"/>
              </w:rPr>
              <w:t>показателя</w:t>
            </w:r>
          </w:p>
        </w:tc>
        <w:tc>
          <w:tcPr>
            <w:tcW w:w="455" w:type="dxa"/>
          </w:tcPr>
          <w:p w:rsidR="001459CE" w:rsidRDefault="00152CAF">
            <w:pPr>
              <w:pStyle w:val="TableParagraph"/>
              <w:spacing w:before="124" w:line="268" w:lineRule="auto"/>
              <w:ind w:left="64" w:right="30" w:firstLine="74"/>
              <w:rPr>
                <w:sz w:val="11"/>
              </w:rPr>
            </w:pPr>
            <w:r>
              <w:rPr>
                <w:spacing w:val="-4"/>
                <w:sz w:val="11"/>
              </w:rPr>
              <w:t>Код</w:t>
            </w:r>
            <w:r>
              <w:rPr>
                <w:spacing w:val="40"/>
                <w:sz w:val="11"/>
              </w:rPr>
              <w:t xml:space="preserve"> </w:t>
            </w:r>
            <w:r>
              <w:rPr>
                <w:spacing w:val="-2"/>
                <w:sz w:val="11"/>
              </w:rPr>
              <w:t>строки</w:t>
            </w:r>
          </w:p>
        </w:tc>
        <w:tc>
          <w:tcPr>
            <w:tcW w:w="1536" w:type="dxa"/>
          </w:tcPr>
          <w:p w:rsidR="001459CE" w:rsidRDefault="00152CAF">
            <w:pPr>
              <w:pStyle w:val="TableParagraph"/>
              <w:spacing w:before="124" w:line="268" w:lineRule="auto"/>
              <w:ind w:left="377" w:hanging="284"/>
              <w:rPr>
                <w:sz w:val="11"/>
              </w:rPr>
            </w:pPr>
            <w:r>
              <w:rPr>
                <w:sz w:val="11"/>
              </w:rPr>
              <w:t>Код</w:t>
            </w:r>
            <w:r>
              <w:rPr>
                <w:spacing w:val="-7"/>
                <w:sz w:val="11"/>
              </w:rPr>
              <w:t xml:space="preserve"> </w:t>
            </w:r>
            <w:r>
              <w:rPr>
                <w:sz w:val="11"/>
              </w:rPr>
              <w:t>дохода</w:t>
            </w:r>
            <w:r>
              <w:rPr>
                <w:spacing w:val="-7"/>
                <w:sz w:val="11"/>
              </w:rPr>
              <w:t xml:space="preserve"> </w:t>
            </w:r>
            <w:r>
              <w:rPr>
                <w:sz w:val="11"/>
              </w:rPr>
              <w:t>по</w:t>
            </w:r>
            <w:r>
              <w:rPr>
                <w:spacing w:val="-7"/>
                <w:sz w:val="11"/>
              </w:rPr>
              <w:t xml:space="preserve"> </w:t>
            </w:r>
            <w:r>
              <w:rPr>
                <w:sz w:val="11"/>
              </w:rPr>
              <w:t>бюджетной</w:t>
            </w:r>
            <w:r>
              <w:rPr>
                <w:spacing w:val="40"/>
                <w:sz w:val="11"/>
              </w:rPr>
              <w:t xml:space="preserve"> </w:t>
            </w:r>
            <w:r>
              <w:rPr>
                <w:spacing w:val="-2"/>
                <w:sz w:val="11"/>
              </w:rPr>
              <w:t>классификации</w:t>
            </w:r>
          </w:p>
        </w:tc>
        <w:tc>
          <w:tcPr>
            <w:tcW w:w="958" w:type="dxa"/>
          </w:tcPr>
          <w:p w:rsidR="001459CE" w:rsidRDefault="00152CAF">
            <w:pPr>
              <w:pStyle w:val="TableParagraph"/>
              <w:spacing w:before="52" w:line="268" w:lineRule="auto"/>
              <w:ind w:left="187" w:hanging="85"/>
              <w:rPr>
                <w:sz w:val="11"/>
              </w:rPr>
            </w:pPr>
            <w:r>
              <w:rPr>
                <w:spacing w:val="-2"/>
                <w:sz w:val="11"/>
              </w:rPr>
              <w:t>Утвержденные</w:t>
            </w:r>
            <w:r>
              <w:rPr>
                <w:spacing w:val="40"/>
                <w:sz w:val="11"/>
              </w:rPr>
              <w:t xml:space="preserve"> </w:t>
            </w:r>
            <w:r>
              <w:rPr>
                <w:spacing w:val="-2"/>
                <w:sz w:val="11"/>
              </w:rPr>
              <w:t>бюджетные</w:t>
            </w:r>
            <w:r>
              <w:rPr>
                <w:spacing w:val="40"/>
                <w:sz w:val="11"/>
              </w:rPr>
              <w:t xml:space="preserve"> </w:t>
            </w:r>
            <w:r>
              <w:rPr>
                <w:spacing w:val="-2"/>
                <w:sz w:val="11"/>
              </w:rPr>
              <w:t>назначения</w:t>
            </w:r>
          </w:p>
        </w:tc>
        <w:tc>
          <w:tcPr>
            <w:tcW w:w="903" w:type="dxa"/>
          </w:tcPr>
          <w:p w:rsidR="001459CE" w:rsidRDefault="001459CE">
            <w:pPr>
              <w:pStyle w:val="TableParagraph"/>
              <w:spacing w:before="67"/>
              <w:rPr>
                <w:sz w:val="11"/>
              </w:rPr>
            </w:pPr>
          </w:p>
          <w:p w:rsidR="001459CE" w:rsidRDefault="00152CAF">
            <w:pPr>
              <w:pStyle w:val="TableParagraph"/>
              <w:ind w:left="175"/>
              <w:rPr>
                <w:sz w:val="11"/>
              </w:rPr>
            </w:pPr>
            <w:r>
              <w:rPr>
                <w:spacing w:val="-2"/>
                <w:sz w:val="11"/>
              </w:rPr>
              <w:t>Исполнено</w:t>
            </w:r>
          </w:p>
        </w:tc>
        <w:tc>
          <w:tcPr>
            <w:tcW w:w="959" w:type="dxa"/>
          </w:tcPr>
          <w:p w:rsidR="001459CE" w:rsidRDefault="00152CAF">
            <w:pPr>
              <w:pStyle w:val="TableParagraph"/>
              <w:spacing w:before="124" w:line="268" w:lineRule="auto"/>
              <w:ind w:left="186" w:hanging="118"/>
              <w:rPr>
                <w:sz w:val="11"/>
              </w:rPr>
            </w:pPr>
            <w:r>
              <w:rPr>
                <w:spacing w:val="-2"/>
                <w:sz w:val="11"/>
              </w:rPr>
              <w:t>Неисполненные</w:t>
            </w:r>
            <w:r>
              <w:rPr>
                <w:spacing w:val="40"/>
                <w:sz w:val="11"/>
              </w:rPr>
              <w:t xml:space="preserve"> </w:t>
            </w:r>
            <w:r>
              <w:rPr>
                <w:spacing w:val="-2"/>
                <w:sz w:val="11"/>
              </w:rPr>
              <w:t>назначения</w:t>
            </w:r>
          </w:p>
        </w:tc>
      </w:tr>
      <w:tr w:rsidR="001459CE">
        <w:trPr>
          <w:trHeight w:val="149"/>
        </w:trPr>
        <w:tc>
          <w:tcPr>
            <w:tcW w:w="5442" w:type="dxa"/>
          </w:tcPr>
          <w:p w:rsidR="001459CE" w:rsidRDefault="00152CAF">
            <w:pPr>
              <w:pStyle w:val="TableParagraph"/>
              <w:spacing w:before="16" w:line="113" w:lineRule="exact"/>
              <w:ind w:left="29" w:right="3"/>
              <w:jc w:val="center"/>
              <w:rPr>
                <w:sz w:val="11"/>
              </w:rPr>
            </w:pPr>
            <w:r>
              <w:rPr>
                <w:spacing w:val="-10"/>
                <w:sz w:val="11"/>
              </w:rPr>
              <w:t>1</w:t>
            </w:r>
          </w:p>
        </w:tc>
        <w:tc>
          <w:tcPr>
            <w:tcW w:w="455" w:type="dxa"/>
            <w:tcBorders>
              <w:bottom w:val="single" w:sz="12" w:space="0" w:color="000000"/>
            </w:tcBorders>
          </w:tcPr>
          <w:p w:rsidR="001459CE" w:rsidRDefault="00152CAF">
            <w:pPr>
              <w:pStyle w:val="TableParagraph"/>
              <w:spacing w:before="16" w:line="113" w:lineRule="exact"/>
              <w:ind w:left="28"/>
              <w:jc w:val="center"/>
              <w:rPr>
                <w:sz w:val="11"/>
              </w:rPr>
            </w:pPr>
            <w:r>
              <w:rPr>
                <w:spacing w:val="-10"/>
                <w:sz w:val="11"/>
              </w:rPr>
              <w:t>2</w:t>
            </w:r>
          </w:p>
        </w:tc>
        <w:tc>
          <w:tcPr>
            <w:tcW w:w="1536" w:type="dxa"/>
            <w:tcBorders>
              <w:bottom w:val="single" w:sz="12" w:space="0" w:color="000000"/>
            </w:tcBorders>
          </w:tcPr>
          <w:p w:rsidR="001459CE" w:rsidRDefault="00152CAF">
            <w:pPr>
              <w:pStyle w:val="TableParagraph"/>
              <w:spacing w:before="16" w:line="113" w:lineRule="exact"/>
              <w:ind w:left="31" w:right="2"/>
              <w:jc w:val="center"/>
              <w:rPr>
                <w:sz w:val="11"/>
              </w:rPr>
            </w:pPr>
            <w:r>
              <w:rPr>
                <w:spacing w:val="-10"/>
                <w:sz w:val="11"/>
              </w:rPr>
              <w:t>3</w:t>
            </w:r>
          </w:p>
        </w:tc>
        <w:tc>
          <w:tcPr>
            <w:tcW w:w="958" w:type="dxa"/>
            <w:tcBorders>
              <w:bottom w:val="single" w:sz="12" w:space="0" w:color="000000"/>
            </w:tcBorders>
          </w:tcPr>
          <w:p w:rsidR="001459CE" w:rsidRDefault="00152CAF">
            <w:pPr>
              <w:pStyle w:val="TableParagraph"/>
              <w:spacing w:before="16" w:line="113" w:lineRule="exact"/>
              <w:ind w:left="27" w:right="1"/>
              <w:jc w:val="center"/>
              <w:rPr>
                <w:sz w:val="11"/>
              </w:rPr>
            </w:pPr>
            <w:r>
              <w:rPr>
                <w:spacing w:val="-10"/>
                <w:sz w:val="11"/>
              </w:rPr>
              <w:t>4</w:t>
            </w:r>
          </w:p>
        </w:tc>
        <w:tc>
          <w:tcPr>
            <w:tcW w:w="903" w:type="dxa"/>
            <w:tcBorders>
              <w:bottom w:val="single" w:sz="12" w:space="0" w:color="000000"/>
            </w:tcBorders>
          </w:tcPr>
          <w:p w:rsidR="001459CE" w:rsidRDefault="00152CAF">
            <w:pPr>
              <w:pStyle w:val="TableParagraph"/>
              <w:spacing w:before="16" w:line="113" w:lineRule="exact"/>
              <w:ind w:left="28"/>
              <w:jc w:val="center"/>
              <w:rPr>
                <w:sz w:val="11"/>
              </w:rPr>
            </w:pPr>
            <w:r>
              <w:rPr>
                <w:spacing w:val="-10"/>
                <w:sz w:val="11"/>
              </w:rPr>
              <w:t>5</w:t>
            </w:r>
          </w:p>
        </w:tc>
        <w:tc>
          <w:tcPr>
            <w:tcW w:w="959" w:type="dxa"/>
            <w:tcBorders>
              <w:bottom w:val="single" w:sz="12" w:space="0" w:color="000000"/>
            </w:tcBorders>
          </w:tcPr>
          <w:p w:rsidR="001459CE" w:rsidRDefault="00152CAF">
            <w:pPr>
              <w:pStyle w:val="TableParagraph"/>
              <w:spacing w:before="16" w:line="113" w:lineRule="exact"/>
              <w:ind w:left="24" w:right="1"/>
              <w:jc w:val="center"/>
              <w:rPr>
                <w:sz w:val="11"/>
              </w:rPr>
            </w:pPr>
            <w:r>
              <w:rPr>
                <w:spacing w:val="-10"/>
                <w:sz w:val="11"/>
              </w:rPr>
              <w:t>6</w:t>
            </w:r>
          </w:p>
        </w:tc>
      </w:tr>
      <w:tr w:rsidR="001459CE" w:rsidTr="001F27BE">
        <w:trPr>
          <w:trHeight w:val="406"/>
        </w:trPr>
        <w:tc>
          <w:tcPr>
            <w:tcW w:w="5442" w:type="dxa"/>
            <w:tcBorders>
              <w:right w:val="single" w:sz="12" w:space="0" w:color="000000"/>
            </w:tcBorders>
            <w:vAlign w:val="center"/>
          </w:tcPr>
          <w:p w:rsidR="001459CE" w:rsidRDefault="00152CAF">
            <w:pPr>
              <w:pStyle w:val="TableParagraph"/>
              <w:spacing w:line="268" w:lineRule="auto"/>
              <w:ind w:left="32" w:right="28"/>
              <w:rPr>
                <w:sz w:val="11"/>
              </w:rPr>
            </w:pPr>
            <w:r>
              <w:rPr>
                <w:sz w:val="11"/>
              </w:rPr>
              <w:t>Расходы на отдельное государственное полномочие по реализации мероприятий по удалению</w:t>
            </w:r>
            <w:r>
              <w:rPr>
                <w:spacing w:val="80"/>
                <w:sz w:val="11"/>
              </w:rPr>
              <w:t xml:space="preserve"> </w:t>
            </w:r>
            <w:r>
              <w:rPr>
                <w:sz w:val="11"/>
              </w:rPr>
              <w:t>твердых</w:t>
            </w:r>
            <w:r>
              <w:rPr>
                <w:spacing w:val="-1"/>
                <w:sz w:val="11"/>
              </w:rPr>
              <w:t xml:space="preserve"> </w:t>
            </w:r>
            <w:r>
              <w:rPr>
                <w:sz w:val="11"/>
              </w:rPr>
              <w:t>коммунальных</w:t>
            </w:r>
            <w:r>
              <w:rPr>
                <w:spacing w:val="-1"/>
                <w:sz w:val="11"/>
              </w:rPr>
              <w:t xml:space="preserve"> </w:t>
            </w:r>
            <w:r>
              <w:rPr>
                <w:sz w:val="11"/>
              </w:rPr>
              <w:t>отходов, в</w:t>
            </w:r>
            <w:r>
              <w:rPr>
                <w:spacing w:val="-2"/>
                <w:sz w:val="11"/>
              </w:rPr>
              <w:t xml:space="preserve"> </w:t>
            </w:r>
            <w:r>
              <w:rPr>
                <w:sz w:val="11"/>
              </w:rPr>
              <w:t>том числе с</w:t>
            </w:r>
            <w:r>
              <w:rPr>
                <w:spacing w:val="-1"/>
                <w:sz w:val="11"/>
              </w:rPr>
              <w:t xml:space="preserve"> </w:t>
            </w:r>
            <w:r>
              <w:rPr>
                <w:sz w:val="11"/>
              </w:rPr>
              <w:t>мест</w:t>
            </w:r>
            <w:r>
              <w:rPr>
                <w:spacing w:val="-1"/>
                <w:sz w:val="11"/>
              </w:rPr>
              <w:t xml:space="preserve"> </w:t>
            </w:r>
            <w:r>
              <w:rPr>
                <w:sz w:val="11"/>
              </w:rPr>
              <w:t>несанкционированных</w:t>
            </w:r>
            <w:r>
              <w:rPr>
                <w:spacing w:val="-1"/>
                <w:sz w:val="11"/>
              </w:rPr>
              <w:t xml:space="preserve"> </w:t>
            </w:r>
            <w:r>
              <w:rPr>
                <w:sz w:val="11"/>
              </w:rPr>
              <w:t>и бесхозных</w:t>
            </w:r>
            <w:r>
              <w:rPr>
                <w:spacing w:val="-1"/>
                <w:sz w:val="11"/>
              </w:rPr>
              <w:t xml:space="preserve"> </w:t>
            </w:r>
            <w:r>
              <w:rPr>
                <w:sz w:val="11"/>
              </w:rPr>
              <w:t>свалок, и по их</w:t>
            </w:r>
            <w:r>
              <w:rPr>
                <w:spacing w:val="40"/>
                <w:sz w:val="11"/>
              </w:rPr>
              <w:t xml:space="preserve"> </w:t>
            </w:r>
            <w:r>
              <w:rPr>
                <w:sz w:val="11"/>
              </w:rPr>
              <w:t>транспортировке для утилизации за счет средств субвенции из бюджета города Севастополя</w:t>
            </w:r>
          </w:p>
        </w:tc>
        <w:tc>
          <w:tcPr>
            <w:tcW w:w="455" w:type="dxa"/>
            <w:tcBorders>
              <w:top w:val="single" w:sz="12" w:space="0" w:color="000000"/>
              <w:left w:val="single" w:sz="12" w:space="0" w:color="000000"/>
            </w:tcBorders>
          </w:tcPr>
          <w:p w:rsidR="001459CE" w:rsidRDefault="001459CE">
            <w:pPr>
              <w:pStyle w:val="TableParagraph"/>
              <w:rPr>
                <w:sz w:val="11"/>
              </w:rPr>
            </w:pPr>
          </w:p>
          <w:p w:rsidR="001459CE" w:rsidRDefault="001459CE">
            <w:pPr>
              <w:pStyle w:val="TableParagraph"/>
              <w:spacing w:before="57"/>
              <w:rPr>
                <w:sz w:val="11"/>
              </w:rPr>
            </w:pPr>
          </w:p>
          <w:p w:rsidR="001459CE" w:rsidRDefault="00152CAF">
            <w:pPr>
              <w:pStyle w:val="TableParagraph"/>
              <w:spacing w:before="1" w:line="119" w:lineRule="exact"/>
              <w:ind w:left="22"/>
              <w:jc w:val="center"/>
              <w:rPr>
                <w:sz w:val="11"/>
              </w:rPr>
            </w:pPr>
            <w:r>
              <w:rPr>
                <w:spacing w:val="-5"/>
                <w:sz w:val="11"/>
              </w:rPr>
              <w:t>200</w:t>
            </w:r>
          </w:p>
        </w:tc>
        <w:tc>
          <w:tcPr>
            <w:tcW w:w="1536" w:type="dxa"/>
            <w:tcBorders>
              <w:top w:val="single" w:sz="12" w:space="0" w:color="000000"/>
            </w:tcBorders>
          </w:tcPr>
          <w:p w:rsidR="001459CE" w:rsidRDefault="001459CE">
            <w:pPr>
              <w:pStyle w:val="TableParagraph"/>
              <w:rPr>
                <w:sz w:val="11"/>
              </w:rPr>
            </w:pPr>
          </w:p>
          <w:p w:rsidR="001459CE" w:rsidRDefault="001459CE">
            <w:pPr>
              <w:pStyle w:val="TableParagraph"/>
              <w:spacing w:before="57"/>
              <w:rPr>
                <w:sz w:val="11"/>
              </w:rPr>
            </w:pPr>
          </w:p>
          <w:p w:rsidR="001459CE" w:rsidRDefault="00152CAF">
            <w:pPr>
              <w:pStyle w:val="TableParagraph"/>
              <w:spacing w:before="1" w:line="119" w:lineRule="exact"/>
              <w:ind w:left="31" w:right="4"/>
              <w:jc w:val="center"/>
              <w:rPr>
                <w:sz w:val="11"/>
              </w:rPr>
            </w:pPr>
            <w:r>
              <w:rPr>
                <w:sz w:val="11"/>
              </w:rPr>
              <w:t>000</w:t>
            </w:r>
            <w:r>
              <w:rPr>
                <w:spacing w:val="1"/>
                <w:sz w:val="11"/>
              </w:rPr>
              <w:t xml:space="preserve"> </w:t>
            </w:r>
            <w:r>
              <w:rPr>
                <w:sz w:val="11"/>
              </w:rPr>
              <w:t>0503</w:t>
            </w:r>
            <w:r>
              <w:rPr>
                <w:spacing w:val="1"/>
                <w:sz w:val="11"/>
              </w:rPr>
              <w:t xml:space="preserve"> </w:t>
            </w:r>
            <w:r>
              <w:rPr>
                <w:sz w:val="11"/>
              </w:rPr>
              <w:t>0900271941</w:t>
            </w:r>
            <w:r>
              <w:rPr>
                <w:spacing w:val="1"/>
                <w:sz w:val="11"/>
              </w:rPr>
              <w:t xml:space="preserve"> </w:t>
            </w:r>
            <w:r>
              <w:rPr>
                <w:spacing w:val="-5"/>
                <w:sz w:val="11"/>
              </w:rPr>
              <w:t>000</w:t>
            </w:r>
          </w:p>
        </w:tc>
        <w:tc>
          <w:tcPr>
            <w:tcW w:w="958" w:type="dxa"/>
            <w:tcBorders>
              <w:top w:val="single" w:sz="12" w:space="0" w:color="000000"/>
            </w:tcBorders>
          </w:tcPr>
          <w:p w:rsidR="001459CE" w:rsidRDefault="001459CE">
            <w:pPr>
              <w:pStyle w:val="TableParagraph"/>
              <w:rPr>
                <w:sz w:val="11"/>
              </w:rPr>
            </w:pPr>
          </w:p>
          <w:p w:rsidR="001459CE" w:rsidRDefault="001459CE">
            <w:pPr>
              <w:pStyle w:val="TableParagraph"/>
              <w:spacing w:before="57"/>
              <w:rPr>
                <w:sz w:val="11"/>
              </w:rPr>
            </w:pPr>
          </w:p>
          <w:p w:rsidR="001459CE" w:rsidRDefault="00152CAF">
            <w:pPr>
              <w:pStyle w:val="TableParagraph"/>
              <w:spacing w:before="1" w:line="119" w:lineRule="exact"/>
              <w:ind w:right="1"/>
              <w:jc w:val="right"/>
              <w:rPr>
                <w:sz w:val="11"/>
              </w:rPr>
            </w:pPr>
            <w:r>
              <w:rPr>
                <w:sz w:val="11"/>
              </w:rPr>
              <w:t>7</w:t>
            </w:r>
            <w:r>
              <w:rPr>
                <w:spacing w:val="1"/>
                <w:sz w:val="11"/>
              </w:rPr>
              <w:t xml:space="preserve"> </w:t>
            </w:r>
            <w:r>
              <w:rPr>
                <w:sz w:val="11"/>
              </w:rPr>
              <w:t>000</w:t>
            </w:r>
            <w:r>
              <w:rPr>
                <w:spacing w:val="1"/>
                <w:sz w:val="11"/>
              </w:rPr>
              <w:t xml:space="preserve"> </w:t>
            </w:r>
            <w:r>
              <w:rPr>
                <w:spacing w:val="-2"/>
                <w:sz w:val="11"/>
              </w:rPr>
              <w:t>000.00</w:t>
            </w:r>
          </w:p>
        </w:tc>
        <w:tc>
          <w:tcPr>
            <w:tcW w:w="903" w:type="dxa"/>
            <w:tcBorders>
              <w:top w:val="single" w:sz="12" w:space="0" w:color="000000"/>
            </w:tcBorders>
          </w:tcPr>
          <w:p w:rsidR="001459CE" w:rsidRDefault="001459CE">
            <w:pPr>
              <w:pStyle w:val="TableParagraph"/>
              <w:rPr>
                <w:sz w:val="11"/>
              </w:rPr>
            </w:pPr>
          </w:p>
          <w:p w:rsidR="001459CE" w:rsidRDefault="001459CE">
            <w:pPr>
              <w:pStyle w:val="TableParagraph"/>
              <w:spacing w:before="57"/>
              <w:rPr>
                <w:sz w:val="11"/>
              </w:rPr>
            </w:pPr>
          </w:p>
          <w:p w:rsidR="001459CE" w:rsidRDefault="00152CAF">
            <w:pPr>
              <w:pStyle w:val="TableParagraph"/>
              <w:spacing w:before="1" w:line="119" w:lineRule="exact"/>
              <w:jc w:val="right"/>
              <w:rPr>
                <w:sz w:val="11"/>
              </w:rPr>
            </w:pPr>
            <w:r>
              <w:rPr>
                <w:sz w:val="11"/>
              </w:rPr>
              <w:t>6</w:t>
            </w:r>
            <w:r>
              <w:rPr>
                <w:spacing w:val="1"/>
                <w:sz w:val="11"/>
              </w:rPr>
              <w:t xml:space="preserve"> </w:t>
            </w:r>
            <w:r>
              <w:rPr>
                <w:sz w:val="11"/>
              </w:rPr>
              <w:t>999</w:t>
            </w:r>
            <w:r>
              <w:rPr>
                <w:spacing w:val="1"/>
                <w:sz w:val="11"/>
              </w:rPr>
              <w:t xml:space="preserve"> </w:t>
            </w:r>
            <w:r>
              <w:rPr>
                <w:spacing w:val="-2"/>
                <w:sz w:val="11"/>
              </w:rPr>
              <w:t>999.12</w:t>
            </w:r>
          </w:p>
        </w:tc>
        <w:tc>
          <w:tcPr>
            <w:tcW w:w="959" w:type="dxa"/>
            <w:tcBorders>
              <w:top w:val="single" w:sz="12" w:space="0" w:color="000000"/>
              <w:right w:val="single" w:sz="12" w:space="0" w:color="000000"/>
            </w:tcBorders>
          </w:tcPr>
          <w:p w:rsidR="001459CE" w:rsidRDefault="001459CE" w:rsidP="00C619AD">
            <w:pPr>
              <w:pStyle w:val="TableParagraph"/>
              <w:ind w:right="44"/>
              <w:rPr>
                <w:sz w:val="11"/>
              </w:rPr>
            </w:pPr>
          </w:p>
          <w:p w:rsidR="001459CE" w:rsidRDefault="001459CE" w:rsidP="00C619AD">
            <w:pPr>
              <w:pStyle w:val="TableParagraph"/>
              <w:spacing w:before="57"/>
              <w:ind w:right="44"/>
              <w:rPr>
                <w:sz w:val="11"/>
              </w:rPr>
            </w:pPr>
          </w:p>
          <w:p w:rsidR="001459CE" w:rsidRDefault="00152CAF" w:rsidP="00C619AD">
            <w:pPr>
              <w:pStyle w:val="TableParagraph"/>
              <w:spacing w:before="1" w:line="119" w:lineRule="exact"/>
              <w:ind w:right="44"/>
              <w:jc w:val="right"/>
              <w:rPr>
                <w:sz w:val="11"/>
              </w:rPr>
            </w:pPr>
            <w:r>
              <w:rPr>
                <w:spacing w:val="-4"/>
                <w:sz w:val="11"/>
              </w:rPr>
              <w:t>0.88</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Закупка</w:t>
            </w:r>
            <w:r>
              <w:rPr>
                <w:spacing w:val="-3"/>
                <w:sz w:val="11"/>
              </w:rPr>
              <w:t xml:space="preserve"> </w:t>
            </w:r>
            <w:r>
              <w:rPr>
                <w:sz w:val="11"/>
              </w:rPr>
              <w:t>товаров, работ</w:t>
            </w:r>
            <w:r>
              <w:rPr>
                <w:spacing w:val="-2"/>
                <w:sz w:val="11"/>
              </w:rPr>
              <w:t xml:space="preserve"> </w:t>
            </w:r>
            <w:r>
              <w:rPr>
                <w:sz w:val="11"/>
              </w:rPr>
              <w:t>и услуг для</w:t>
            </w:r>
            <w:r>
              <w:rPr>
                <w:spacing w:val="-2"/>
                <w:sz w:val="11"/>
              </w:rPr>
              <w:t xml:space="preserve"> </w:t>
            </w:r>
            <w:r>
              <w:rPr>
                <w:sz w:val="11"/>
              </w:rPr>
              <w:t>обеспечения</w:t>
            </w:r>
            <w:r>
              <w:rPr>
                <w:spacing w:val="-1"/>
                <w:sz w:val="11"/>
              </w:rPr>
              <w:t xml:space="preserve"> </w:t>
            </w:r>
            <w:r>
              <w:rPr>
                <w:sz w:val="11"/>
              </w:rPr>
              <w:t>государственных</w:t>
            </w:r>
            <w:r>
              <w:rPr>
                <w:spacing w:val="-1"/>
                <w:sz w:val="11"/>
              </w:rPr>
              <w:t xml:space="preserve"> </w:t>
            </w:r>
            <w:r>
              <w:rPr>
                <w:sz w:val="11"/>
              </w:rPr>
              <w:t>(муниципальных)</w:t>
            </w:r>
            <w:r>
              <w:rPr>
                <w:spacing w:val="-2"/>
                <w:sz w:val="11"/>
              </w:rPr>
              <w:t xml:space="preserve"> </w:t>
            </w:r>
            <w:r>
              <w:rPr>
                <w:spacing w:val="-4"/>
                <w:sz w:val="11"/>
              </w:rPr>
              <w:t>нужд</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000</w:t>
            </w:r>
            <w:r>
              <w:rPr>
                <w:spacing w:val="1"/>
                <w:sz w:val="11"/>
              </w:rPr>
              <w:t xml:space="preserve"> </w:t>
            </w:r>
            <w:r>
              <w:rPr>
                <w:sz w:val="11"/>
              </w:rPr>
              <w:t>0503</w:t>
            </w:r>
            <w:r>
              <w:rPr>
                <w:spacing w:val="1"/>
                <w:sz w:val="11"/>
              </w:rPr>
              <w:t xml:space="preserve"> </w:t>
            </w:r>
            <w:r>
              <w:rPr>
                <w:sz w:val="11"/>
              </w:rPr>
              <w:t>0900271941</w:t>
            </w:r>
            <w:r>
              <w:rPr>
                <w:spacing w:val="1"/>
                <w:sz w:val="11"/>
              </w:rPr>
              <w:t xml:space="preserve"> </w:t>
            </w:r>
            <w:r>
              <w:rPr>
                <w:spacing w:val="-5"/>
                <w:sz w:val="11"/>
              </w:rPr>
              <w:t>200</w:t>
            </w:r>
          </w:p>
        </w:tc>
        <w:tc>
          <w:tcPr>
            <w:tcW w:w="958" w:type="dxa"/>
          </w:tcPr>
          <w:p w:rsidR="001459CE" w:rsidRDefault="00152CAF">
            <w:pPr>
              <w:pStyle w:val="TableParagraph"/>
              <w:spacing w:before="16" w:line="119" w:lineRule="exact"/>
              <w:ind w:right="1"/>
              <w:jc w:val="right"/>
              <w:rPr>
                <w:sz w:val="11"/>
              </w:rPr>
            </w:pPr>
            <w:r>
              <w:rPr>
                <w:sz w:val="11"/>
              </w:rPr>
              <w:t>7</w:t>
            </w:r>
            <w:r>
              <w:rPr>
                <w:spacing w:val="1"/>
                <w:sz w:val="11"/>
              </w:rPr>
              <w:t xml:space="preserve"> </w:t>
            </w:r>
            <w:r>
              <w:rPr>
                <w:sz w:val="11"/>
              </w:rPr>
              <w:t>000</w:t>
            </w:r>
            <w:r>
              <w:rPr>
                <w:spacing w:val="1"/>
                <w:sz w:val="11"/>
              </w:rPr>
              <w:t xml:space="preserve"> </w:t>
            </w:r>
            <w:r>
              <w:rPr>
                <w:spacing w:val="-2"/>
                <w:sz w:val="11"/>
              </w:rPr>
              <w:t>000.00</w:t>
            </w:r>
          </w:p>
        </w:tc>
        <w:tc>
          <w:tcPr>
            <w:tcW w:w="903" w:type="dxa"/>
          </w:tcPr>
          <w:p w:rsidR="001459CE" w:rsidRDefault="00152CAF">
            <w:pPr>
              <w:pStyle w:val="TableParagraph"/>
              <w:spacing w:before="16" w:line="119" w:lineRule="exact"/>
              <w:jc w:val="right"/>
              <w:rPr>
                <w:sz w:val="11"/>
              </w:rPr>
            </w:pPr>
            <w:r>
              <w:rPr>
                <w:sz w:val="11"/>
              </w:rPr>
              <w:t>6</w:t>
            </w:r>
            <w:r>
              <w:rPr>
                <w:spacing w:val="1"/>
                <w:sz w:val="11"/>
              </w:rPr>
              <w:t xml:space="preserve"> </w:t>
            </w:r>
            <w:r>
              <w:rPr>
                <w:sz w:val="11"/>
              </w:rPr>
              <w:t>999</w:t>
            </w:r>
            <w:r>
              <w:rPr>
                <w:spacing w:val="1"/>
                <w:sz w:val="11"/>
              </w:rPr>
              <w:t xml:space="preserve"> </w:t>
            </w:r>
            <w:r>
              <w:rPr>
                <w:spacing w:val="-2"/>
                <w:sz w:val="11"/>
              </w:rPr>
              <w:t>999.12</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4"/>
                <w:sz w:val="11"/>
              </w:rPr>
              <w:t>0.88</w:t>
            </w:r>
          </w:p>
        </w:tc>
      </w:tr>
      <w:tr w:rsidR="001459CE" w:rsidTr="001F27BE">
        <w:trPr>
          <w:trHeight w:val="28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Иные</w:t>
            </w:r>
            <w:r>
              <w:rPr>
                <w:spacing w:val="-3"/>
                <w:sz w:val="11"/>
              </w:rPr>
              <w:t xml:space="preserve"> </w:t>
            </w:r>
            <w:r>
              <w:rPr>
                <w:sz w:val="11"/>
              </w:rPr>
              <w:t>закупки</w:t>
            </w:r>
            <w:r>
              <w:rPr>
                <w:spacing w:val="-1"/>
                <w:sz w:val="11"/>
              </w:rPr>
              <w:t xml:space="preserve"> </w:t>
            </w:r>
            <w:r>
              <w:rPr>
                <w:sz w:val="11"/>
              </w:rPr>
              <w:t>товаров, работ</w:t>
            </w:r>
            <w:r>
              <w:rPr>
                <w:spacing w:val="-2"/>
                <w:sz w:val="11"/>
              </w:rPr>
              <w:t xml:space="preserve"> </w:t>
            </w:r>
            <w:r>
              <w:rPr>
                <w:sz w:val="11"/>
              </w:rPr>
              <w:t>и</w:t>
            </w:r>
            <w:r>
              <w:rPr>
                <w:spacing w:val="-1"/>
                <w:sz w:val="11"/>
              </w:rPr>
              <w:t xml:space="preserve"> </w:t>
            </w:r>
            <w:r>
              <w:rPr>
                <w:sz w:val="11"/>
              </w:rPr>
              <w:t>услуг для</w:t>
            </w:r>
            <w:r>
              <w:rPr>
                <w:spacing w:val="-2"/>
                <w:sz w:val="11"/>
              </w:rPr>
              <w:t xml:space="preserve"> </w:t>
            </w:r>
            <w:r>
              <w:rPr>
                <w:sz w:val="11"/>
              </w:rPr>
              <w:t>обеспечения</w:t>
            </w:r>
            <w:r>
              <w:rPr>
                <w:spacing w:val="-1"/>
                <w:sz w:val="11"/>
              </w:rPr>
              <w:t xml:space="preserve"> </w:t>
            </w:r>
            <w:r>
              <w:rPr>
                <w:sz w:val="11"/>
              </w:rPr>
              <w:t>государственных</w:t>
            </w:r>
            <w:r>
              <w:rPr>
                <w:spacing w:val="-2"/>
                <w:sz w:val="11"/>
              </w:rPr>
              <w:t xml:space="preserve"> </w:t>
            </w:r>
            <w:r>
              <w:rPr>
                <w:sz w:val="11"/>
              </w:rPr>
              <w:t>(муниципальных)</w:t>
            </w:r>
            <w:r>
              <w:rPr>
                <w:spacing w:val="-2"/>
                <w:sz w:val="11"/>
              </w:rPr>
              <w:t xml:space="preserve"> </w:t>
            </w:r>
            <w:r>
              <w:rPr>
                <w:spacing w:val="-4"/>
                <w:sz w:val="11"/>
              </w:rPr>
              <w:t>нужд</w:t>
            </w:r>
          </w:p>
        </w:tc>
        <w:tc>
          <w:tcPr>
            <w:tcW w:w="455" w:type="dxa"/>
            <w:tcBorders>
              <w:lef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spacing w:before="19"/>
              <w:rPr>
                <w:sz w:val="11"/>
              </w:rPr>
            </w:pPr>
          </w:p>
          <w:p w:rsidR="001459CE" w:rsidRDefault="00152CAF">
            <w:pPr>
              <w:pStyle w:val="TableParagraph"/>
              <w:spacing w:line="119" w:lineRule="exact"/>
              <w:ind w:left="31" w:right="4"/>
              <w:jc w:val="center"/>
              <w:rPr>
                <w:sz w:val="11"/>
              </w:rPr>
            </w:pPr>
            <w:r>
              <w:rPr>
                <w:sz w:val="11"/>
              </w:rPr>
              <w:t>000</w:t>
            </w:r>
            <w:r>
              <w:rPr>
                <w:spacing w:val="1"/>
                <w:sz w:val="11"/>
              </w:rPr>
              <w:t xml:space="preserve"> </w:t>
            </w:r>
            <w:r>
              <w:rPr>
                <w:sz w:val="11"/>
              </w:rPr>
              <w:t>0503</w:t>
            </w:r>
            <w:r>
              <w:rPr>
                <w:spacing w:val="1"/>
                <w:sz w:val="11"/>
              </w:rPr>
              <w:t xml:space="preserve"> </w:t>
            </w:r>
            <w:r>
              <w:rPr>
                <w:sz w:val="11"/>
              </w:rPr>
              <w:t>0900271941</w:t>
            </w:r>
            <w:r>
              <w:rPr>
                <w:spacing w:val="1"/>
                <w:sz w:val="11"/>
              </w:rPr>
              <w:t xml:space="preserve"> </w:t>
            </w:r>
            <w:r>
              <w:rPr>
                <w:spacing w:val="-5"/>
                <w:sz w:val="11"/>
              </w:rPr>
              <w:t>240</w:t>
            </w:r>
          </w:p>
        </w:tc>
        <w:tc>
          <w:tcPr>
            <w:tcW w:w="958" w:type="dxa"/>
          </w:tcPr>
          <w:p w:rsidR="001459CE" w:rsidRDefault="001459CE">
            <w:pPr>
              <w:pStyle w:val="TableParagraph"/>
              <w:spacing w:before="19"/>
              <w:rPr>
                <w:sz w:val="11"/>
              </w:rPr>
            </w:pPr>
          </w:p>
          <w:p w:rsidR="001459CE" w:rsidRDefault="00152CAF">
            <w:pPr>
              <w:pStyle w:val="TableParagraph"/>
              <w:spacing w:line="119" w:lineRule="exact"/>
              <w:ind w:right="1"/>
              <w:jc w:val="right"/>
              <w:rPr>
                <w:sz w:val="11"/>
              </w:rPr>
            </w:pPr>
            <w:r>
              <w:rPr>
                <w:sz w:val="11"/>
              </w:rPr>
              <w:t>7</w:t>
            </w:r>
            <w:r>
              <w:rPr>
                <w:spacing w:val="1"/>
                <w:sz w:val="11"/>
              </w:rPr>
              <w:t xml:space="preserve"> </w:t>
            </w:r>
            <w:r>
              <w:rPr>
                <w:sz w:val="11"/>
              </w:rPr>
              <w:t>000</w:t>
            </w:r>
            <w:r>
              <w:rPr>
                <w:spacing w:val="1"/>
                <w:sz w:val="11"/>
              </w:rPr>
              <w:t xml:space="preserve"> </w:t>
            </w:r>
            <w:r>
              <w:rPr>
                <w:spacing w:val="-2"/>
                <w:sz w:val="11"/>
              </w:rPr>
              <w:t>000.00</w:t>
            </w:r>
          </w:p>
        </w:tc>
        <w:tc>
          <w:tcPr>
            <w:tcW w:w="903" w:type="dxa"/>
          </w:tcPr>
          <w:p w:rsidR="001459CE" w:rsidRDefault="001459CE">
            <w:pPr>
              <w:pStyle w:val="TableParagraph"/>
              <w:spacing w:before="19"/>
              <w:rPr>
                <w:sz w:val="11"/>
              </w:rPr>
            </w:pPr>
          </w:p>
          <w:p w:rsidR="001459CE" w:rsidRDefault="00152CAF">
            <w:pPr>
              <w:pStyle w:val="TableParagraph"/>
              <w:spacing w:line="119" w:lineRule="exact"/>
              <w:jc w:val="right"/>
              <w:rPr>
                <w:sz w:val="11"/>
              </w:rPr>
            </w:pPr>
            <w:r>
              <w:rPr>
                <w:sz w:val="11"/>
              </w:rPr>
              <w:t>6</w:t>
            </w:r>
            <w:r>
              <w:rPr>
                <w:spacing w:val="1"/>
                <w:sz w:val="11"/>
              </w:rPr>
              <w:t xml:space="preserve"> </w:t>
            </w:r>
            <w:r>
              <w:rPr>
                <w:sz w:val="11"/>
              </w:rPr>
              <w:t>999</w:t>
            </w:r>
            <w:r>
              <w:rPr>
                <w:spacing w:val="1"/>
                <w:sz w:val="11"/>
              </w:rPr>
              <w:t xml:space="preserve"> </w:t>
            </w:r>
            <w:r>
              <w:rPr>
                <w:spacing w:val="-2"/>
                <w:sz w:val="11"/>
              </w:rPr>
              <w:t>999.12</w:t>
            </w:r>
          </w:p>
        </w:tc>
        <w:tc>
          <w:tcPr>
            <w:tcW w:w="959" w:type="dxa"/>
            <w:tcBorders>
              <w:right w:val="single" w:sz="12" w:space="0" w:color="000000"/>
            </w:tcBorders>
          </w:tcPr>
          <w:p w:rsidR="001459CE" w:rsidRDefault="001459CE" w:rsidP="00C619AD">
            <w:pPr>
              <w:pStyle w:val="TableParagraph"/>
              <w:spacing w:before="19"/>
              <w:ind w:right="44"/>
              <w:rPr>
                <w:sz w:val="11"/>
              </w:rPr>
            </w:pPr>
          </w:p>
          <w:p w:rsidR="001459CE" w:rsidRDefault="00152CAF" w:rsidP="00C619AD">
            <w:pPr>
              <w:pStyle w:val="TableParagraph"/>
              <w:spacing w:line="119" w:lineRule="exact"/>
              <w:ind w:right="44"/>
              <w:jc w:val="right"/>
              <w:rPr>
                <w:sz w:val="11"/>
              </w:rPr>
            </w:pPr>
            <w:r>
              <w:rPr>
                <w:spacing w:val="-4"/>
                <w:sz w:val="11"/>
              </w:rPr>
              <w:t>0.88</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Прочая</w:t>
            </w:r>
            <w:r>
              <w:rPr>
                <w:spacing w:val="-3"/>
                <w:sz w:val="11"/>
              </w:rPr>
              <w:t xml:space="preserve"> </w:t>
            </w:r>
            <w:r>
              <w:rPr>
                <w:sz w:val="11"/>
              </w:rPr>
              <w:t>закупка товаров,</w:t>
            </w:r>
            <w:r>
              <w:rPr>
                <w:spacing w:val="1"/>
                <w:sz w:val="11"/>
              </w:rPr>
              <w:t xml:space="preserve"> </w:t>
            </w:r>
            <w:r>
              <w:rPr>
                <w:sz w:val="11"/>
              </w:rPr>
              <w:t>работ</w:t>
            </w:r>
            <w:r>
              <w:rPr>
                <w:spacing w:val="-1"/>
                <w:sz w:val="11"/>
              </w:rPr>
              <w:t xml:space="preserve"> </w:t>
            </w:r>
            <w:r>
              <w:rPr>
                <w:sz w:val="11"/>
              </w:rPr>
              <w:t>и</w:t>
            </w:r>
            <w:r>
              <w:rPr>
                <w:spacing w:val="1"/>
                <w:sz w:val="11"/>
              </w:rPr>
              <w:t xml:space="preserve"> </w:t>
            </w:r>
            <w:r>
              <w:rPr>
                <w:spacing w:val="-4"/>
                <w:sz w:val="11"/>
              </w:rPr>
              <w:t>услуг</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920</w:t>
            </w:r>
            <w:r>
              <w:rPr>
                <w:spacing w:val="1"/>
                <w:sz w:val="11"/>
              </w:rPr>
              <w:t xml:space="preserve"> </w:t>
            </w:r>
            <w:r>
              <w:rPr>
                <w:sz w:val="11"/>
              </w:rPr>
              <w:t>0503</w:t>
            </w:r>
            <w:r>
              <w:rPr>
                <w:spacing w:val="1"/>
                <w:sz w:val="11"/>
              </w:rPr>
              <w:t xml:space="preserve"> </w:t>
            </w:r>
            <w:r>
              <w:rPr>
                <w:sz w:val="11"/>
              </w:rPr>
              <w:t>0900271941</w:t>
            </w:r>
            <w:r>
              <w:rPr>
                <w:spacing w:val="1"/>
                <w:sz w:val="11"/>
              </w:rPr>
              <w:t xml:space="preserve"> </w:t>
            </w:r>
            <w:r>
              <w:rPr>
                <w:spacing w:val="-5"/>
                <w:sz w:val="11"/>
              </w:rPr>
              <w:t>244</w:t>
            </w:r>
          </w:p>
        </w:tc>
        <w:tc>
          <w:tcPr>
            <w:tcW w:w="958" w:type="dxa"/>
          </w:tcPr>
          <w:p w:rsidR="001459CE" w:rsidRDefault="00152CAF">
            <w:pPr>
              <w:pStyle w:val="TableParagraph"/>
              <w:spacing w:before="16" w:line="119" w:lineRule="exact"/>
              <w:ind w:right="1"/>
              <w:jc w:val="right"/>
              <w:rPr>
                <w:sz w:val="11"/>
              </w:rPr>
            </w:pPr>
            <w:r>
              <w:rPr>
                <w:sz w:val="11"/>
              </w:rPr>
              <w:t>7</w:t>
            </w:r>
            <w:r>
              <w:rPr>
                <w:spacing w:val="1"/>
                <w:sz w:val="11"/>
              </w:rPr>
              <w:t xml:space="preserve"> </w:t>
            </w:r>
            <w:r>
              <w:rPr>
                <w:sz w:val="11"/>
              </w:rPr>
              <w:t>000</w:t>
            </w:r>
            <w:r>
              <w:rPr>
                <w:spacing w:val="1"/>
                <w:sz w:val="11"/>
              </w:rPr>
              <w:t xml:space="preserve"> </w:t>
            </w:r>
            <w:r>
              <w:rPr>
                <w:spacing w:val="-2"/>
                <w:sz w:val="11"/>
              </w:rPr>
              <w:t>000.00</w:t>
            </w:r>
          </w:p>
        </w:tc>
        <w:tc>
          <w:tcPr>
            <w:tcW w:w="903" w:type="dxa"/>
          </w:tcPr>
          <w:p w:rsidR="001459CE" w:rsidRDefault="00152CAF">
            <w:pPr>
              <w:pStyle w:val="TableParagraph"/>
              <w:spacing w:before="16" w:line="119" w:lineRule="exact"/>
              <w:jc w:val="right"/>
              <w:rPr>
                <w:sz w:val="11"/>
              </w:rPr>
            </w:pPr>
            <w:r>
              <w:rPr>
                <w:sz w:val="11"/>
              </w:rPr>
              <w:t>6</w:t>
            </w:r>
            <w:r>
              <w:rPr>
                <w:spacing w:val="1"/>
                <w:sz w:val="11"/>
              </w:rPr>
              <w:t xml:space="preserve"> </w:t>
            </w:r>
            <w:r>
              <w:rPr>
                <w:sz w:val="11"/>
              </w:rPr>
              <w:t>999</w:t>
            </w:r>
            <w:r>
              <w:rPr>
                <w:spacing w:val="1"/>
                <w:sz w:val="11"/>
              </w:rPr>
              <w:t xml:space="preserve"> </w:t>
            </w:r>
            <w:r>
              <w:rPr>
                <w:spacing w:val="-2"/>
                <w:sz w:val="11"/>
              </w:rPr>
              <w:t>999.12</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4"/>
                <w:sz w:val="11"/>
              </w:rPr>
              <w:t>0.88</w:t>
            </w:r>
          </w:p>
        </w:tc>
      </w:tr>
      <w:tr w:rsidR="001459CE" w:rsidTr="001F27BE">
        <w:trPr>
          <w:trHeight w:val="436"/>
        </w:trPr>
        <w:tc>
          <w:tcPr>
            <w:tcW w:w="5442" w:type="dxa"/>
            <w:tcBorders>
              <w:right w:val="single" w:sz="12" w:space="0" w:color="000000"/>
            </w:tcBorders>
            <w:vAlign w:val="center"/>
          </w:tcPr>
          <w:p w:rsidR="001459CE" w:rsidRDefault="00152CAF">
            <w:pPr>
              <w:pStyle w:val="TableParagraph"/>
              <w:spacing w:before="2" w:line="268" w:lineRule="auto"/>
              <w:ind w:left="32" w:right="71"/>
              <w:rPr>
                <w:sz w:val="11"/>
              </w:rPr>
            </w:pPr>
            <w:r>
              <w:rPr>
                <w:sz w:val="11"/>
              </w:rPr>
              <w:t>Мероприятия, направленные на создание, приобретение, установку, текущему ремонту и</w:t>
            </w:r>
            <w:r>
              <w:rPr>
                <w:spacing w:val="40"/>
                <w:sz w:val="11"/>
              </w:rPr>
              <w:t xml:space="preserve"> </w:t>
            </w:r>
            <w:r>
              <w:rPr>
                <w:sz w:val="11"/>
              </w:rPr>
              <w:t>реконструкции элементов</w:t>
            </w:r>
            <w:r>
              <w:rPr>
                <w:spacing w:val="-1"/>
                <w:sz w:val="11"/>
              </w:rPr>
              <w:t xml:space="preserve"> </w:t>
            </w:r>
            <w:r>
              <w:rPr>
                <w:sz w:val="11"/>
              </w:rPr>
              <w:t>благоустройства на территории внутригородского муниципального</w:t>
            </w:r>
          </w:p>
          <w:p w:rsidR="001459CE" w:rsidRDefault="00152CAF">
            <w:pPr>
              <w:pStyle w:val="TableParagraph"/>
              <w:ind w:left="32"/>
              <w:rPr>
                <w:sz w:val="11"/>
              </w:rPr>
            </w:pPr>
            <w:r>
              <w:rPr>
                <w:spacing w:val="-2"/>
                <w:sz w:val="11"/>
              </w:rPr>
              <w:t>образования</w:t>
            </w:r>
          </w:p>
        </w:tc>
        <w:tc>
          <w:tcPr>
            <w:tcW w:w="455" w:type="dxa"/>
            <w:tcBorders>
              <w:left w:val="single" w:sz="12" w:space="0" w:color="000000"/>
            </w:tcBorders>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left="31" w:right="4"/>
              <w:jc w:val="center"/>
              <w:rPr>
                <w:sz w:val="11"/>
              </w:rPr>
            </w:pPr>
            <w:r>
              <w:rPr>
                <w:sz w:val="11"/>
              </w:rPr>
              <w:t>000</w:t>
            </w:r>
            <w:r>
              <w:rPr>
                <w:spacing w:val="1"/>
                <w:sz w:val="11"/>
              </w:rPr>
              <w:t xml:space="preserve"> </w:t>
            </w:r>
            <w:r>
              <w:rPr>
                <w:sz w:val="11"/>
              </w:rPr>
              <w:t>0503</w:t>
            </w:r>
            <w:r>
              <w:rPr>
                <w:spacing w:val="1"/>
                <w:sz w:val="11"/>
              </w:rPr>
              <w:t xml:space="preserve"> </w:t>
            </w:r>
            <w:r>
              <w:rPr>
                <w:sz w:val="11"/>
              </w:rPr>
              <w:t>0900400000</w:t>
            </w:r>
            <w:r>
              <w:rPr>
                <w:spacing w:val="1"/>
                <w:sz w:val="11"/>
              </w:rPr>
              <w:t xml:space="preserve"> </w:t>
            </w:r>
            <w:r>
              <w:rPr>
                <w:spacing w:val="-5"/>
                <w:sz w:val="11"/>
              </w:rPr>
              <w:t>000</w:t>
            </w:r>
          </w:p>
        </w:tc>
        <w:tc>
          <w:tcPr>
            <w:tcW w:w="958"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right="1"/>
              <w:jc w:val="right"/>
              <w:rPr>
                <w:sz w:val="11"/>
              </w:rPr>
            </w:pPr>
            <w:r>
              <w:rPr>
                <w:sz w:val="11"/>
              </w:rPr>
              <w:t>5</w:t>
            </w:r>
            <w:r>
              <w:rPr>
                <w:spacing w:val="1"/>
                <w:sz w:val="11"/>
              </w:rPr>
              <w:t xml:space="preserve"> </w:t>
            </w:r>
            <w:r>
              <w:rPr>
                <w:sz w:val="11"/>
              </w:rPr>
              <w:t>395</w:t>
            </w:r>
            <w:r>
              <w:rPr>
                <w:spacing w:val="1"/>
                <w:sz w:val="11"/>
              </w:rPr>
              <w:t xml:space="preserve"> </w:t>
            </w:r>
            <w:r>
              <w:rPr>
                <w:spacing w:val="-2"/>
                <w:sz w:val="11"/>
              </w:rPr>
              <w:t>100.00</w:t>
            </w:r>
          </w:p>
        </w:tc>
        <w:tc>
          <w:tcPr>
            <w:tcW w:w="903"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jc w:val="right"/>
              <w:rPr>
                <w:sz w:val="11"/>
              </w:rPr>
            </w:pPr>
            <w:r>
              <w:rPr>
                <w:sz w:val="11"/>
              </w:rPr>
              <w:t>5</w:t>
            </w:r>
            <w:r>
              <w:rPr>
                <w:spacing w:val="1"/>
                <w:sz w:val="11"/>
              </w:rPr>
              <w:t xml:space="preserve"> </w:t>
            </w:r>
            <w:r>
              <w:rPr>
                <w:sz w:val="11"/>
              </w:rPr>
              <w:t>395</w:t>
            </w:r>
            <w:r>
              <w:rPr>
                <w:spacing w:val="1"/>
                <w:sz w:val="11"/>
              </w:rPr>
              <w:t xml:space="preserve"> </w:t>
            </w:r>
            <w:r>
              <w:rPr>
                <w:spacing w:val="-2"/>
                <w:sz w:val="11"/>
              </w:rPr>
              <w:t>099.46</w:t>
            </w:r>
          </w:p>
        </w:tc>
        <w:tc>
          <w:tcPr>
            <w:tcW w:w="959" w:type="dxa"/>
            <w:tcBorders>
              <w:right w:val="single" w:sz="12" w:space="0" w:color="000000"/>
            </w:tcBorders>
          </w:tcPr>
          <w:p w:rsidR="001459CE" w:rsidRDefault="001459CE" w:rsidP="00C619AD">
            <w:pPr>
              <w:pStyle w:val="TableParagraph"/>
              <w:ind w:right="44"/>
              <w:rPr>
                <w:sz w:val="11"/>
              </w:rPr>
            </w:pPr>
          </w:p>
          <w:p w:rsidR="001459CE" w:rsidRDefault="001459CE" w:rsidP="00C619AD">
            <w:pPr>
              <w:pStyle w:val="TableParagraph"/>
              <w:spacing w:before="44"/>
              <w:ind w:right="44"/>
              <w:rPr>
                <w:sz w:val="11"/>
              </w:rPr>
            </w:pPr>
          </w:p>
          <w:p w:rsidR="001459CE" w:rsidRDefault="00152CAF" w:rsidP="00C619AD">
            <w:pPr>
              <w:pStyle w:val="TableParagraph"/>
              <w:spacing w:line="119" w:lineRule="exact"/>
              <w:ind w:right="44"/>
              <w:jc w:val="right"/>
              <w:rPr>
                <w:sz w:val="11"/>
              </w:rPr>
            </w:pPr>
            <w:r>
              <w:rPr>
                <w:spacing w:val="-4"/>
                <w:sz w:val="11"/>
              </w:rPr>
              <w:t>0.54</w:t>
            </w:r>
          </w:p>
        </w:tc>
      </w:tr>
      <w:tr w:rsidR="001459CE" w:rsidTr="001F27BE">
        <w:trPr>
          <w:trHeight w:val="585"/>
        </w:trPr>
        <w:tc>
          <w:tcPr>
            <w:tcW w:w="5442" w:type="dxa"/>
            <w:tcBorders>
              <w:right w:val="single" w:sz="12" w:space="0" w:color="000000"/>
            </w:tcBorders>
            <w:vAlign w:val="center"/>
          </w:tcPr>
          <w:p w:rsidR="001459CE" w:rsidRDefault="00152CAF">
            <w:pPr>
              <w:pStyle w:val="TableParagraph"/>
              <w:spacing w:before="2" w:line="268" w:lineRule="auto"/>
              <w:ind w:left="32"/>
              <w:rPr>
                <w:sz w:val="11"/>
              </w:rPr>
            </w:pPr>
            <w:r>
              <w:rPr>
                <w:sz w:val="11"/>
              </w:rPr>
              <w:t>Расходы на отдельное государственное полномочие по реализации мероприятий по созданию,</w:t>
            </w:r>
            <w:r>
              <w:rPr>
                <w:spacing w:val="40"/>
                <w:sz w:val="11"/>
              </w:rPr>
              <w:t xml:space="preserve"> </w:t>
            </w:r>
            <w:r>
              <w:rPr>
                <w:sz w:val="11"/>
              </w:rPr>
              <w:t>приобретению, установке, текущему ремонту и реконструкции элементов благоустройства на</w:t>
            </w:r>
            <w:r>
              <w:rPr>
                <w:spacing w:val="40"/>
                <w:sz w:val="11"/>
              </w:rPr>
              <w:t xml:space="preserve"> </w:t>
            </w:r>
            <w:r>
              <w:rPr>
                <w:sz w:val="11"/>
              </w:rPr>
              <w:t>территории внутригородского муниципального образования за счет средств</w:t>
            </w:r>
            <w:r>
              <w:rPr>
                <w:spacing w:val="-1"/>
                <w:sz w:val="11"/>
              </w:rPr>
              <w:t xml:space="preserve"> </w:t>
            </w:r>
            <w:r>
              <w:rPr>
                <w:sz w:val="11"/>
              </w:rPr>
              <w:t>субвенции из бюджета</w:t>
            </w:r>
          </w:p>
          <w:p w:rsidR="001459CE" w:rsidRDefault="00152CAF">
            <w:pPr>
              <w:pStyle w:val="TableParagraph"/>
              <w:spacing w:line="126" w:lineRule="exact"/>
              <w:ind w:left="32"/>
              <w:rPr>
                <w:sz w:val="11"/>
              </w:rPr>
            </w:pPr>
            <w:r>
              <w:rPr>
                <w:sz w:val="11"/>
              </w:rPr>
              <w:t>города</w:t>
            </w:r>
            <w:r>
              <w:rPr>
                <w:spacing w:val="-1"/>
                <w:sz w:val="11"/>
              </w:rPr>
              <w:t xml:space="preserve"> </w:t>
            </w:r>
            <w:r>
              <w:rPr>
                <w:spacing w:val="-2"/>
                <w:sz w:val="11"/>
              </w:rPr>
              <w:t>Севастополя</w:t>
            </w:r>
          </w:p>
        </w:tc>
        <w:tc>
          <w:tcPr>
            <w:tcW w:w="455" w:type="dxa"/>
            <w:tcBorders>
              <w:left w:val="single" w:sz="12" w:space="0" w:color="000000"/>
            </w:tcBorders>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ind w:left="31" w:right="4"/>
              <w:jc w:val="center"/>
              <w:rPr>
                <w:sz w:val="11"/>
              </w:rPr>
            </w:pPr>
            <w:r>
              <w:rPr>
                <w:sz w:val="11"/>
              </w:rPr>
              <w:t>000</w:t>
            </w:r>
            <w:r>
              <w:rPr>
                <w:spacing w:val="1"/>
                <w:sz w:val="11"/>
              </w:rPr>
              <w:t xml:space="preserve"> </w:t>
            </w:r>
            <w:r>
              <w:rPr>
                <w:sz w:val="11"/>
              </w:rPr>
              <w:t>0503</w:t>
            </w:r>
            <w:r>
              <w:rPr>
                <w:spacing w:val="1"/>
                <w:sz w:val="11"/>
              </w:rPr>
              <w:t xml:space="preserve"> </w:t>
            </w:r>
            <w:r>
              <w:rPr>
                <w:sz w:val="11"/>
              </w:rPr>
              <w:t>0900471941</w:t>
            </w:r>
            <w:r>
              <w:rPr>
                <w:spacing w:val="1"/>
                <w:sz w:val="11"/>
              </w:rPr>
              <w:t xml:space="preserve"> </w:t>
            </w:r>
            <w:r>
              <w:rPr>
                <w:spacing w:val="-5"/>
                <w:sz w:val="11"/>
              </w:rPr>
              <w:t>000</w:t>
            </w:r>
          </w:p>
        </w:tc>
        <w:tc>
          <w:tcPr>
            <w:tcW w:w="958"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ind w:right="1"/>
              <w:jc w:val="right"/>
              <w:rPr>
                <w:sz w:val="11"/>
              </w:rPr>
            </w:pPr>
            <w:r>
              <w:rPr>
                <w:sz w:val="11"/>
              </w:rPr>
              <w:t>5</w:t>
            </w:r>
            <w:r>
              <w:rPr>
                <w:spacing w:val="1"/>
                <w:sz w:val="11"/>
              </w:rPr>
              <w:t xml:space="preserve"> </w:t>
            </w:r>
            <w:r>
              <w:rPr>
                <w:sz w:val="11"/>
              </w:rPr>
              <w:t>395</w:t>
            </w:r>
            <w:r>
              <w:rPr>
                <w:spacing w:val="1"/>
                <w:sz w:val="11"/>
              </w:rPr>
              <w:t xml:space="preserve"> </w:t>
            </w:r>
            <w:r>
              <w:rPr>
                <w:spacing w:val="-2"/>
                <w:sz w:val="11"/>
              </w:rPr>
              <w:t>100.00</w:t>
            </w:r>
          </w:p>
        </w:tc>
        <w:tc>
          <w:tcPr>
            <w:tcW w:w="903"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jc w:val="right"/>
              <w:rPr>
                <w:sz w:val="11"/>
              </w:rPr>
            </w:pPr>
            <w:r>
              <w:rPr>
                <w:sz w:val="11"/>
              </w:rPr>
              <w:t>5</w:t>
            </w:r>
            <w:r>
              <w:rPr>
                <w:spacing w:val="1"/>
                <w:sz w:val="11"/>
              </w:rPr>
              <w:t xml:space="preserve"> </w:t>
            </w:r>
            <w:r>
              <w:rPr>
                <w:sz w:val="11"/>
              </w:rPr>
              <w:t>395</w:t>
            </w:r>
            <w:r>
              <w:rPr>
                <w:spacing w:val="1"/>
                <w:sz w:val="11"/>
              </w:rPr>
              <w:t xml:space="preserve"> </w:t>
            </w:r>
            <w:r>
              <w:rPr>
                <w:spacing w:val="-2"/>
                <w:sz w:val="11"/>
              </w:rPr>
              <w:t>099.46</w:t>
            </w:r>
          </w:p>
        </w:tc>
        <w:tc>
          <w:tcPr>
            <w:tcW w:w="959" w:type="dxa"/>
            <w:tcBorders>
              <w:right w:val="single" w:sz="12" w:space="0" w:color="000000"/>
            </w:tcBorders>
          </w:tcPr>
          <w:p w:rsidR="001459CE" w:rsidRDefault="001459CE" w:rsidP="00C619AD">
            <w:pPr>
              <w:pStyle w:val="TableParagraph"/>
              <w:ind w:right="44"/>
              <w:rPr>
                <w:sz w:val="11"/>
              </w:rPr>
            </w:pPr>
          </w:p>
          <w:p w:rsidR="001459CE" w:rsidRDefault="001459CE" w:rsidP="00C619AD">
            <w:pPr>
              <w:pStyle w:val="TableParagraph"/>
              <w:ind w:right="44"/>
              <w:rPr>
                <w:sz w:val="11"/>
              </w:rPr>
            </w:pPr>
          </w:p>
          <w:p w:rsidR="001459CE" w:rsidRDefault="001459CE" w:rsidP="00C619AD">
            <w:pPr>
              <w:pStyle w:val="TableParagraph"/>
              <w:spacing w:before="66"/>
              <w:ind w:right="44"/>
              <w:rPr>
                <w:sz w:val="11"/>
              </w:rPr>
            </w:pPr>
          </w:p>
          <w:p w:rsidR="001459CE" w:rsidRDefault="00152CAF" w:rsidP="00C619AD">
            <w:pPr>
              <w:pStyle w:val="TableParagraph"/>
              <w:spacing w:line="119" w:lineRule="exact"/>
              <w:ind w:right="44"/>
              <w:jc w:val="right"/>
              <w:rPr>
                <w:sz w:val="11"/>
              </w:rPr>
            </w:pPr>
            <w:r>
              <w:rPr>
                <w:spacing w:val="-4"/>
                <w:sz w:val="11"/>
              </w:rPr>
              <w:t>0.54</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Закупка</w:t>
            </w:r>
            <w:r>
              <w:rPr>
                <w:spacing w:val="-3"/>
                <w:sz w:val="11"/>
              </w:rPr>
              <w:t xml:space="preserve"> </w:t>
            </w:r>
            <w:r>
              <w:rPr>
                <w:sz w:val="11"/>
              </w:rPr>
              <w:t>товаров, работ</w:t>
            </w:r>
            <w:r>
              <w:rPr>
                <w:spacing w:val="-2"/>
                <w:sz w:val="11"/>
              </w:rPr>
              <w:t xml:space="preserve"> </w:t>
            </w:r>
            <w:r>
              <w:rPr>
                <w:sz w:val="11"/>
              </w:rPr>
              <w:t>и услуг для</w:t>
            </w:r>
            <w:r>
              <w:rPr>
                <w:spacing w:val="-2"/>
                <w:sz w:val="11"/>
              </w:rPr>
              <w:t xml:space="preserve"> </w:t>
            </w:r>
            <w:r>
              <w:rPr>
                <w:sz w:val="11"/>
              </w:rPr>
              <w:t>обеспечения</w:t>
            </w:r>
            <w:r>
              <w:rPr>
                <w:spacing w:val="-1"/>
                <w:sz w:val="11"/>
              </w:rPr>
              <w:t xml:space="preserve"> </w:t>
            </w:r>
            <w:r>
              <w:rPr>
                <w:sz w:val="11"/>
              </w:rPr>
              <w:t>государственных</w:t>
            </w:r>
            <w:r>
              <w:rPr>
                <w:spacing w:val="-1"/>
                <w:sz w:val="11"/>
              </w:rPr>
              <w:t xml:space="preserve"> </w:t>
            </w:r>
            <w:r>
              <w:rPr>
                <w:sz w:val="11"/>
              </w:rPr>
              <w:t>(муниципальных)</w:t>
            </w:r>
            <w:r>
              <w:rPr>
                <w:spacing w:val="-2"/>
                <w:sz w:val="11"/>
              </w:rPr>
              <w:t xml:space="preserve"> </w:t>
            </w:r>
            <w:r>
              <w:rPr>
                <w:spacing w:val="-4"/>
                <w:sz w:val="11"/>
              </w:rPr>
              <w:t>нужд</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000</w:t>
            </w:r>
            <w:r>
              <w:rPr>
                <w:spacing w:val="1"/>
                <w:sz w:val="11"/>
              </w:rPr>
              <w:t xml:space="preserve"> </w:t>
            </w:r>
            <w:r>
              <w:rPr>
                <w:sz w:val="11"/>
              </w:rPr>
              <w:t>0503</w:t>
            </w:r>
            <w:r>
              <w:rPr>
                <w:spacing w:val="1"/>
                <w:sz w:val="11"/>
              </w:rPr>
              <w:t xml:space="preserve"> </w:t>
            </w:r>
            <w:r>
              <w:rPr>
                <w:sz w:val="11"/>
              </w:rPr>
              <w:t>0900471941</w:t>
            </w:r>
            <w:r>
              <w:rPr>
                <w:spacing w:val="1"/>
                <w:sz w:val="11"/>
              </w:rPr>
              <w:t xml:space="preserve"> </w:t>
            </w:r>
            <w:r>
              <w:rPr>
                <w:spacing w:val="-5"/>
                <w:sz w:val="11"/>
              </w:rPr>
              <w:t>200</w:t>
            </w:r>
          </w:p>
        </w:tc>
        <w:tc>
          <w:tcPr>
            <w:tcW w:w="958" w:type="dxa"/>
          </w:tcPr>
          <w:p w:rsidR="001459CE" w:rsidRDefault="00152CAF">
            <w:pPr>
              <w:pStyle w:val="TableParagraph"/>
              <w:spacing w:before="16" w:line="119" w:lineRule="exact"/>
              <w:ind w:right="1"/>
              <w:jc w:val="right"/>
              <w:rPr>
                <w:sz w:val="11"/>
              </w:rPr>
            </w:pPr>
            <w:r>
              <w:rPr>
                <w:sz w:val="11"/>
              </w:rPr>
              <w:t>5</w:t>
            </w:r>
            <w:r>
              <w:rPr>
                <w:spacing w:val="1"/>
                <w:sz w:val="11"/>
              </w:rPr>
              <w:t xml:space="preserve"> </w:t>
            </w:r>
            <w:r>
              <w:rPr>
                <w:sz w:val="11"/>
              </w:rPr>
              <w:t>395</w:t>
            </w:r>
            <w:r>
              <w:rPr>
                <w:spacing w:val="1"/>
                <w:sz w:val="11"/>
              </w:rPr>
              <w:t xml:space="preserve"> </w:t>
            </w:r>
            <w:r>
              <w:rPr>
                <w:spacing w:val="-2"/>
                <w:sz w:val="11"/>
              </w:rPr>
              <w:t>100.00</w:t>
            </w:r>
          </w:p>
        </w:tc>
        <w:tc>
          <w:tcPr>
            <w:tcW w:w="903" w:type="dxa"/>
          </w:tcPr>
          <w:p w:rsidR="001459CE" w:rsidRDefault="00152CAF">
            <w:pPr>
              <w:pStyle w:val="TableParagraph"/>
              <w:spacing w:before="16" w:line="119" w:lineRule="exact"/>
              <w:jc w:val="right"/>
              <w:rPr>
                <w:sz w:val="11"/>
              </w:rPr>
            </w:pPr>
            <w:r>
              <w:rPr>
                <w:sz w:val="11"/>
              </w:rPr>
              <w:t>5</w:t>
            </w:r>
            <w:r>
              <w:rPr>
                <w:spacing w:val="1"/>
                <w:sz w:val="11"/>
              </w:rPr>
              <w:t xml:space="preserve"> </w:t>
            </w:r>
            <w:r>
              <w:rPr>
                <w:sz w:val="11"/>
              </w:rPr>
              <w:t>395</w:t>
            </w:r>
            <w:r>
              <w:rPr>
                <w:spacing w:val="1"/>
                <w:sz w:val="11"/>
              </w:rPr>
              <w:t xml:space="preserve"> </w:t>
            </w:r>
            <w:r>
              <w:rPr>
                <w:spacing w:val="-2"/>
                <w:sz w:val="11"/>
              </w:rPr>
              <w:t>099.46</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4"/>
                <w:sz w:val="11"/>
              </w:rPr>
              <w:t>0.54</w:t>
            </w:r>
          </w:p>
        </w:tc>
      </w:tr>
      <w:tr w:rsidR="001459CE" w:rsidTr="001F27BE">
        <w:trPr>
          <w:trHeight w:val="28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Иные</w:t>
            </w:r>
            <w:r>
              <w:rPr>
                <w:spacing w:val="-3"/>
                <w:sz w:val="11"/>
              </w:rPr>
              <w:t xml:space="preserve"> </w:t>
            </w:r>
            <w:r>
              <w:rPr>
                <w:sz w:val="11"/>
              </w:rPr>
              <w:t>закупки</w:t>
            </w:r>
            <w:r>
              <w:rPr>
                <w:spacing w:val="-1"/>
                <w:sz w:val="11"/>
              </w:rPr>
              <w:t xml:space="preserve"> </w:t>
            </w:r>
            <w:r>
              <w:rPr>
                <w:sz w:val="11"/>
              </w:rPr>
              <w:t>товаров, работ</w:t>
            </w:r>
            <w:r>
              <w:rPr>
                <w:spacing w:val="-2"/>
                <w:sz w:val="11"/>
              </w:rPr>
              <w:t xml:space="preserve"> </w:t>
            </w:r>
            <w:r>
              <w:rPr>
                <w:sz w:val="11"/>
              </w:rPr>
              <w:t>и</w:t>
            </w:r>
            <w:r>
              <w:rPr>
                <w:spacing w:val="-1"/>
                <w:sz w:val="11"/>
              </w:rPr>
              <w:t xml:space="preserve"> </w:t>
            </w:r>
            <w:r>
              <w:rPr>
                <w:sz w:val="11"/>
              </w:rPr>
              <w:t>услуг для</w:t>
            </w:r>
            <w:r>
              <w:rPr>
                <w:spacing w:val="-2"/>
                <w:sz w:val="11"/>
              </w:rPr>
              <w:t xml:space="preserve"> </w:t>
            </w:r>
            <w:r>
              <w:rPr>
                <w:sz w:val="11"/>
              </w:rPr>
              <w:t>обеспечения</w:t>
            </w:r>
            <w:r>
              <w:rPr>
                <w:spacing w:val="-1"/>
                <w:sz w:val="11"/>
              </w:rPr>
              <w:t xml:space="preserve"> </w:t>
            </w:r>
            <w:r>
              <w:rPr>
                <w:sz w:val="11"/>
              </w:rPr>
              <w:t>государственных</w:t>
            </w:r>
            <w:r>
              <w:rPr>
                <w:spacing w:val="-2"/>
                <w:sz w:val="11"/>
              </w:rPr>
              <w:t xml:space="preserve"> </w:t>
            </w:r>
            <w:r>
              <w:rPr>
                <w:sz w:val="11"/>
              </w:rPr>
              <w:t>(муниципальных)</w:t>
            </w:r>
            <w:r>
              <w:rPr>
                <w:spacing w:val="-2"/>
                <w:sz w:val="11"/>
              </w:rPr>
              <w:t xml:space="preserve"> </w:t>
            </w:r>
            <w:r>
              <w:rPr>
                <w:spacing w:val="-4"/>
                <w:sz w:val="11"/>
              </w:rPr>
              <w:t>нужд</w:t>
            </w:r>
          </w:p>
        </w:tc>
        <w:tc>
          <w:tcPr>
            <w:tcW w:w="455" w:type="dxa"/>
            <w:tcBorders>
              <w:lef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spacing w:before="19"/>
              <w:rPr>
                <w:sz w:val="11"/>
              </w:rPr>
            </w:pPr>
          </w:p>
          <w:p w:rsidR="001459CE" w:rsidRDefault="00152CAF">
            <w:pPr>
              <w:pStyle w:val="TableParagraph"/>
              <w:spacing w:line="119" w:lineRule="exact"/>
              <w:ind w:left="31" w:right="4"/>
              <w:jc w:val="center"/>
              <w:rPr>
                <w:sz w:val="11"/>
              </w:rPr>
            </w:pPr>
            <w:r>
              <w:rPr>
                <w:sz w:val="11"/>
              </w:rPr>
              <w:t>000</w:t>
            </w:r>
            <w:r>
              <w:rPr>
                <w:spacing w:val="1"/>
                <w:sz w:val="11"/>
              </w:rPr>
              <w:t xml:space="preserve"> </w:t>
            </w:r>
            <w:r>
              <w:rPr>
                <w:sz w:val="11"/>
              </w:rPr>
              <w:t>0503</w:t>
            </w:r>
            <w:r>
              <w:rPr>
                <w:spacing w:val="1"/>
                <w:sz w:val="11"/>
              </w:rPr>
              <w:t xml:space="preserve"> </w:t>
            </w:r>
            <w:r>
              <w:rPr>
                <w:sz w:val="11"/>
              </w:rPr>
              <w:t>0900471941</w:t>
            </w:r>
            <w:r>
              <w:rPr>
                <w:spacing w:val="1"/>
                <w:sz w:val="11"/>
              </w:rPr>
              <w:t xml:space="preserve"> </w:t>
            </w:r>
            <w:r>
              <w:rPr>
                <w:spacing w:val="-5"/>
                <w:sz w:val="11"/>
              </w:rPr>
              <w:t>240</w:t>
            </w:r>
          </w:p>
        </w:tc>
        <w:tc>
          <w:tcPr>
            <w:tcW w:w="958" w:type="dxa"/>
          </w:tcPr>
          <w:p w:rsidR="001459CE" w:rsidRDefault="001459CE">
            <w:pPr>
              <w:pStyle w:val="TableParagraph"/>
              <w:spacing w:before="19"/>
              <w:rPr>
                <w:sz w:val="11"/>
              </w:rPr>
            </w:pPr>
          </w:p>
          <w:p w:rsidR="001459CE" w:rsidRDefault="00152CAF">
            <w:pPr>
              <w:pStyle w:val="TableParagraph"/>
              <w:spacing w:line="119" w:lineRule="exact"/>
              <w:ind w:right="1"/>
              <w:jc w:val="right"/>
              <w:rPr>
                <w:sz w:val="11"/>
              </w:rPr>
            </w:pPr>
            <w:r>
              <w:rPr>
                <w:sz w:val="11"/>
              </w:rPr>
              <w:t>5</w:t>
            </w:r>
            <w:r>
              <w:rPr>
                <w:spacing w:val="1"/>
                <w:sz w:val="11"/>
              </w:rPr>
              <w:t xml:space="preserve"> </w:t>
            </w:r>
            <w:r>
              <w:rPr>
                <w:sz w:val="11"/>
              </w:rPr>
              <w:t>395</w:t>
            </w:r>
            <w:r>
              <w:rPr>
                <w:spacing w:val="1"/>
                <w:sz w:val="11"/>
              </w:rPr>
              <w:t xml:space="preserve"> </w:t>
            </w:r>
            <w:r>
              <w:rPr>
                <w:spacing w:val="-2"/>
                <w:sz w:val="11"/>
              </w:rPr>
              <w:t>100.00</w:t>
            </w:r>
          </w:p>
        </w:tc>
        <w:tc>
          <w:tcPr>
            <w:tcW w:w="903" w:type="dxa"/>
          </w:tcPr>
          <w:p w:rsidR="001459CE" w:rsidRDefault="001459CE">
            <w:pPr>
              <w:pStyle w:val="TableParagraph"/>
              <w:spacing w:before="19"/>
              <w:rPr>
                <w:sz w:val="11"/>
              </w:rPr>
            </w:pPr>
          </w:p>
          <w:p w:rsidR="001459CE" w:rsidRDefault="00152CAF">
            <w:pPr>
              <w:pStyle w:val="TableParagraph"/>
              <w:spacing w:line="119" w:lineRule="exact"/>
              <w:jc w:val="right"/>
              <w:rPr>
                <w:sz w:val="11"/>
              </w:rPr>
            </w:pPr>
            <w:r>
              <w:rPr>
                <w:sz w:val="11"/>
              </w:rPr>
              <w:t>5</w:t>
            </w:r>
            <w:r>
              <w:rPr>
                <w:spacing w:val="1"/>
                <w:sz w:val="11"/>
              </w:rPr>
              <w:t xml:space="preserve"> </w:t>
            </w:r>
            <w:r>
              <w:rPr>
                <w:sz w:val="11"/>
              </w:rPr>
              <w:t>395</w:t>
            </w:r>
            <w:r>
              <w:rPr>
                <w:spacing w:val="1"/>
                <w:sz w:val="11"/>
              </w:rPr>
              <w:t xml:space="preserve"> </w:t>
            </w:r>
            <w:r>
              <w:rPr>
                <w:spacing w:val="-2"/>
                <w:sz w:val="11"/>
              </w:rPr>
              <w:t>099.46</w:t>
            </w:r>
          </w:p>
        </w:tc>
        <w:tc>
          <w:tcPr>
            <w:tcW w:w="959" w:type="dxa"/>
            <w:tcBorders>
              <w:right w:val="single" w:sz="12" w:space="0" w:color="000000"/>
            </w:tcBorders>
          </w:tcPr>
          <w:p w:rsidR="001459CE" w:rsidRDefault="001459CE" w:rsidP="00C619AD">
            <w:pPr>
              <w:pStyle w:val="TableParagraph"/>
              <w:spacing w:before="19"/>
              <w:ind w:right="44"/>
              <w:rPr>
                <w:sz w:val="11"/>
              </w:rPr>
            </w:pPr>
          </w:p>
          <w:p w:rsidR="001459CE" w:rsidRDefault="00152CAF" w:rsidP="00C619AD">
            <w:pPr>
              <w:pStyle w:val="TableParagraph"/>
              <w:spacing w:line="119" w:lineRule="exact"/>
              <w:ind w:right="44"/>
              <w:jc w:val="right"/>
              <w:rPr>
                <w:sz w:val="11"/>
              </w:rPr>
            </w:pPr>
            <w:r>
              <w:rPr>
                <w:spacing w:val="-4"/>
                <w:sz w:val="11"/>
              </w:rPr>
              <w:t>0.54</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Прочая</w:t>
            </w:r>
            <w:r>
              <w:rPr>
                <w:spacing w:val="-3"/>
                <w:sz w:val="11"/>
              </w:rPr>
              <w:t xml:space="preserve"> </w:t>
            </w:r>
            <w:r>
              <w:rPr>
                <w:sz w:val="11"/>
              </w:rPr>
              <w:t>закупка товаров,</w:t>
            </w:r>
            <w:r>
              <w:rPr>
                <w:spacing w:val="1"/>
                <w:sz w:val="11"/>
              </w:rPr>
              <w:t xml:space="preserve"> </w:t>
            </w:r>
            <w:r>
              <w:rPr>
                <w:sz w:val="11"/>
              </w:rPr>
              <w:t>работ</w:t>
            </w:r>
            <w:r>
              <w:rPr>
                <w:spacing w:val="-1"/>
                <w:sz w:val="11"/>
              </w:rPr>
              <w:t xml:space="preserve"> </w:t>
            </w:r>
            <w:r>
              <w:rPr>
                <w:sz w:val="11"/>
              </w:rPr>
              <w:t>и</w:t>
            </w:r>
            <w:r>
              <w:rPr>
                <w:spacing w:val="1"/>
                <w:sz w:val="11"/>
              </w:rPr>
              <w:t xml:space="preserve"> </w:t>
            </w:r>
            <w:r>
              <w:rPr>
                <w:spacing w:val="-4"/>
                <w:sz w:val="11"/>
              </w:rPr>
              <w:t>услуг</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920</w:t>
            </w:r>
            <w:r>
              <w:rPr>
                <w:spacing w:val="1"/>
                <w:sz w:val="11"/>
              </w:rPr>
              <w:t xml:space="preserve"> </w:t>
            </w:r>
            <w:r>
              <w:rPr>
                <w:sz w:val="11"/>
              </w:rPr>
              <w:t>0503</w:t>
            </w:r>
            <w:r>
              <w:rPr>
                <w:spacing w:val="1"/>
                <w:sz w:val="11"/>
              </w:rPr>
              <w:t xml:space="preserve"> </w:t>
            </w:r>
            <w:r>
              <w:rPr>
                <w:sz w:val="11"/>
              </w:rPr>
              <w:t>0900471941</w:t>
            </w:r>
            <w:r>
              <w:rPr>
                <w:spacing w:val="1"/>
                <w:sz w:val="11"/>
              </w:rPr>
              <w:t xml:space="preserve"> </w:t>
            </w:r>
            <w:r>
              <w:rPr>
                <w:spacing w:val="-5"/>
                <w:sz w:val="11"/>
              </w:rPr>
              <w:t>244</w:t>
            </w:r>
          </w:p>
        </w:tc>
        <w:tc>
          <w:tcPr>
            <w:tcW w:w="958" w:type="dxa"/>
          </w:tcPr>
          <w:p w:rsidR="001459CE" w:rsidRDefault="00152CAF">
            <w:pPr>
              <w:pStyle w:val="TableParagraph"/>
              <w:spacing w:before="16" w:line="119" w:lineRule="exact"/>
              <w:ind w:right="1"/>
              <w:jc w:val="right"/>
              <w:rPr>
                <w:sz w:val="11"/>
              </w:rPr>
            </w:pPr>
            <w:r>
              <w:rPr>
                <w:sz w:val="11"/>
              </w:rPr>
              <w:t>5</w:t>
            </w:r>
            <w:r>
              <w:rPr>
                <w:spacing w:val="1"/>
                <w:sz w:val="11"/>
              </w:rPr>
              <w:t xml:space="preserve"> </w:t>
            </w:r>
            <w:r>
              <w:rPr>
                <w:sz w:val="11"/>
              </w:rPr>
              <w:t>395</w:t>
            </w:r>
            <w:r>
              <w:rPr>
                <w:spacing w:val="1"/>
                <w:sz w:val="11"/>
              </w:rPr>
              <w:t xml:space="preserve"> </w:t>
            </w:r>
            <w:r>
              <w:rPr>
                <w:spacing w:val="-2"/>
                <w:sz w:val="11"/>
              </w:rPr>
              <w:t>100.00</w:t>
            </w:r>
          </w:p>
        </w:tc>
        <w:tc>
          <w:tcPr>
            <w:tcW w:w="903" w:type="dxa"/>
          </w:tcPr>
          <w:p w:rsidR="001459CE" w:rsidRDefault="00152CAF">
            <w:pPr>
              <w:pStyle w:val="TableParagraph"/>
              <w:spacing w:before="16" w:line="119" w:lineRule="exact"/>
              <w:jc w:val="right"/>
              <w:rPr>
                <w:sz w:val="11"/>
              </w:rPr>
            </w:pPr>
            <w:r>
              <w:rPr>
                <w:sz w:val="11"/>
              </w:rPr>
              <w:t>5</w:t>
            </w:r>
            <w:r>
              <w:rPr>
                <w:spacing w:val="1"/>
                <w:sz w:val="11"/>
              </w:rPr>
              <w:t xml:space="preserve"> </w:t>
            </w:r>
            <w:r>
              <w:rPr>
                <w:sz w:val="11"/>
              </w:rPr>
              <w:t>395</w:t>
            </w:r>
            <w:r>
              <w:rPr>
                <w:spacing w:val="1"/>
                <w:sz w:val="11"/>
              </w:rPr>
              <w:t xml:space="preserve"> </w:t>
            </w:r>
            <w:r>
              <w:rPr>
                <w:spacing w:val="-2"/>
                <w:sz w:val="11"/>
              </w:rPr>
              <w:t>099.46</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4"/>
                <w:sz w:val="11"/>
              </w:rPr>
              <w:t>0.54</w:t>
            </w:r>
          </w:p>
        </w:tc>
      </w:tr>
      <w:tr w:rsidR="001459CE" w:rsidTr="001F27BE">
        <w:trPr>
          <w:trHeight w:val="336"/>
        </w:trPr>
        <w:tc>
          <w:tcPr>
            <w:tcW w:w="5442" w:type="dxa"/>
            <w:tcBorders>
              <w:right w:val="single" w:sz="12" w:space="0" w:color="000000"/>
            </w:tcBorders>
            <w:vAlign w:val="center"/>
          </w:tcPr>
          <w:p w:rsidR="001459CE" w:rsidRDefault="00152CAF">
            <w:pPr>
              <w:pStyle w:val="TableParagraph"/>
              <w:spacing w:before="2" w:line="268" w:lineRule="auto"/>
              <w:ind w:left="32"/>
              <w:rPr>
                <w:sz w:val="11"/>
              </w:rPr>
            </w:pPr>
            <w:r>
              <w:rPr>
                <w:sz w:val="11"/>
              </w:rPr>
              <w:t>Мероприятия, направленные на обустройство и содержание спортивных и детских игровых площадок</w:t>
            </w:r>
            <w:r>
              <w:rPr>
                <w:spacing w:val="40"/>
                <w:sz w:val="11"/>
              </w:rPr>
              <w:t xml:space="preserve"> </w:t>
            </w:r>
            <w:r>
              <w:rPr>
                <w:sz w:val="11"/>
              </w:rPr>
              <w:t>(комплексов) на территории внутригородского муниципального образования</w:t>
            </w:r>
          </w:p>
        </w:tc>
        <w:tc>
          <w:tcPr>
            <w:tcW w:w="455" w:type="dxa"/>
            <w:tcBorders>
              <w:left w:val="single" w:sz="12" w:space="0" w:color="000000"/>
            </w:tcBorders>
          </w:tcPr>
          <w:p w:rsidR="001459CE" w:rsidRDefault="001459CE">
            <w:pPr>
              <w:pStyle w:val="TableParagraph"/>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spacing w:before="44"/>
              <w:rPr>
                <w:sz w:val="11"/>
              </w:rPr>
            </w:pPr>
          </w:p>
          <w:p w:rsidR="001459CE" w:rsidRDefault="00152CAF">
            <w:pPr>
              <w:pStyle w:val="TableParagraph"/>
              <w:spacing w:line="119" w:lineRule="exact"/>
              <w:ind w:left="31" w:right="4"/>
              <w:jc w:val="center"/>
              <w:rPr>
                <w:sz w:val="11"/>
              </w:rPr>
            </w:pPr>
            <w:r>
              <w:rPr>
                <w:sz w:val="11"/>
              </w:rPr>
              <w:t>000</w:t>
            </w:r>
            <w:r>
              <w:rPr>
                <w:spacing w:val="1"/>
                <w:sz w:val="11"/>
              </w:rPr>
              <w:t xml:space="preserve"> </w:t>
            </w:r>
            <w:r>
              <w:rPr>
                <w:sz w:val="11"/>
              </w:rPr>
              <w:t>0503</w:t>
            </w:r>
            <w:r>
              <w:rPr>
                <w:spacing w:val="1"/>
                <w:sz w:val="11"/>
              </w:rPr>
              <w:t xml:space="preserve"> </w:t>
            </w:r>
            <w:r>
              <w:rPr>
                <w:sz w:val="11"/>
              </w:rPr>
              <w:t>0900700000</w:t>
            </w:r>
            <w:r>
              <w:rPr>
                <w:spacing w:val="1"/>
                <w:sz w:val="11"/>
              </w:rPr>
              <w:t xml:space="preserve"> </w:t>
            </w:r>
            <w:r>
              <w:rPr>
                <w:spacing w:val="-5"/>
                <w:sz w:val="11"/>
              </w:rPr>
              <w:t>000</w:t>
            </w:r>
          </w:p>
        </w:tc>
        <w:tc>
          <w:tcPr>
            <w:tcW w:w="958" w:type="dxa"/>
          </w:tcPr>
          <w:p w:rsidR="001459CE" w:rsidRDefault="001459CE">
            <w:pPr>
              <w:pStyle w:val="TableParagraph"/>
              <w:spacing w:before="44"/>
              <w:rPr>
                <w:sz w:val="11"/>
              </w:rPr>
            </w:pPr>
          </w:p>
          <w:p w:rsidR="001459CE" w:rsidRDefault="00152CAF">
            <w:pPr>
              <w:pStyle w:val="TableParagraph"/>
              <w:spacing w:line="119" w:lineRule="exact"/>
              <w:ind w:right="1"/>
              <w:jc w:val="right"/>
              <w:rPr>
                <w:sz w:val="11"/>
              </w:rPr>
            </w:pPr>
            <w:r>
              <w:rPr>
                <w:sz w:val="11"/>
              </w:rPr>
              <w:t>3</w:t>
            </w:r>
            <w:r>
              <w:rPr>
                <w:spacing w:val="1"/>
                <w:sz w:val="11"/>
              </w:rPr>
              <w:t xml:space="preserve"> </w:t>
            </w:r>
            <w:r>
              <w:rPr>
                <w:sz w:val="11"/>
              </w:rPr>
              <w:t>100</w:t>
            </w:r>
            <w:r>
              <w:rPr>
                <w:spacing w:val="1"/>
                <w:sz w:val="11"/>
              </w:rPr>
              <w:t xml:space="preserve"> </w:t>
            </w:r>
            <w:r>
              <w:rPr>
                <w:spacing w:val="-2"/>
                <w:sz w:val="11"/>
              </w:rPr>
              <w:t>000.00</w:t>
            </w:r>
          </w:p>
        </w:tc>
        <w:tc>
          <w:tcPr>
            <w:tcW w:w="903" w:type="dxa"/>
          </w:tcPr>
          <w:p w:rsidR="001459CE" w:rsidRDefault="001459CE">
            <w:pPr>
              <w:pStyle w:val="TableParagraph"/>
              <w:spacing w:before="44"/>
              <w:rPr>
                <w:sz w:val="11"/>
              </w:rPr>
            </w:pPr>
          </w:p>
          <w:p w:rsidR="001459CE" w:rsidRDefault="00152CAF">
            <w:pPr>
              <w:pStyle w:val="TableParagraph"/>
              <w:spacing w:line="119" w:lineRule="exact"/>
              <w:jc w:val="right"/>
              <w:rPr>
                <w:sz w:val="11"/>
              </w:rPr>
            </w:pPr>
            <w:r>
              <w:rPr>
                <w:sz w:val="11"/>
              </w:rPr>
              <w:t>3</w:t>
            </w:r>
            <w:r>
              <w:rPr>
                <w:spacing w:val="1"/>
                <w:sz w:val="11"/>
              </w:rPr>
              <w:t xml:space="preserve"> </w:t>
            </w:r>
            <w:r>
              <w:rPr>
                <w:sz w:val="11"/>
              </w:rPr>
              <w:t>100</w:t>
            </w:r>
            <w:r>
              <w:rPr>
                <w:spacing w:val="1"/>
                <w:sz w:val="11"/>
              </w:rPr>
              <w:t xml:space="preserve"> </w:t>
            </w:r>
            <w:r>
              <w:rPr>
                <w:spacing w:val="-2"/>
                <w:sz w:val="11"/>
              </w:rPr>
              <w:t>000.00</w:t>
            </w:r>
          </w:p>
        </w:tc>
        <w:tc>
          <w:tcPr>
            <w:tcW w:w="959" w:type="dxa"/>
            <w:tcBorders>
              <w:right w:val="single" w:sz="12" w:space="0" w:color="000000"/>
            </w:tcBorders>
          </w:tcPr>
          <w:p w:rsidR="001459CE" w:rsidRDefault="001459CE" w:rsidP="00C619AD">
            <w:pPr>
              <w:pStyle w:val="TableParagraph"/>
              <w:spacing w:before="44"/>
              <w:ind w:right="44"/>
              <w:rPr>
                <w:sz w:val="11"/>
              </w:rPr>
            </w:pPr>
          </w:p>
          <w:p w:rsidR="001459CE" w:rsidRDefault="00152CAF" w:rsidP="00C619AD">
            <w:pPr>
              <w:pStyle w:val="TableParagraph"/>
              <w:spacing w:line="119" w:lineRule="exact"/>
              <w:ind w:right="44"/>
              <w:jc w:val="right"/>
              <w:rPr>
                <w:sz w:val="11"/>
              </w:rPr>
            </w:pPr>
            <w:r>
              <w:rPr>
                <w:spacing w:val="-4"/>
                <w:sz w:val="11"/>
              </w:rPr>
              <w:t>0.00</w:t>
            </w:r>
          </w:p>
        </w:tc>
      </w:tr>
      <w:tr w:rsidR="001459CE" w:rsidTr="001F27BE">
        <w:trPr>
          <w:trHeight w:val="441"/>
        </w:trPr>
        <w:tc>
          <w:tcPr>
            <w:tcW w:w="5442" w:type="dxa"/>
            <w:tcBorders>
              <w:right w:val="single" w:sz="12" w:space="0" w:color="000000"/>
            </w:tcBorders>
            <w:vAlign w:val="center"/>
          </w:tcPr>
          <w:p w:rsidR="001459CE" w:rsidRDefault="00152CAF">
            <w:pPr>
              <w:pStyle w:val="TableParagraph"/>
              <w:spacing w:before="2" w:line="268" w:lineRule="auto"/>
              <w:ind w:left="32" w:right="149"/>
              <w:jc w:val="both"/>
              <w:rPr>
                <w:sz w:val="11"/>
              </w:rPr>
            </w:pPr>
            <w:r>
              <w:rPr>
                <w:sz w:val="11"/>
              </w:rPr>
              <w:t>Расходы на отдельное государственное полномочие по реализации мероприятий по обустройству и</w:t>
            </w:r>
            <w:r>
              <w:rPr>
                <w:spacing w:val="40"/>
                <w:sz w:val="11"/>
              </w:rPr>
              <w:t xml:space="preserve"> </w:t>
            </w:r>
            <w:r>
              <w:rPr>
                <w:sz w:val="11"/>
              </w:rPr>
              <w:t>содержанию спортивных и детских игровых площадок (комплексов) на территории внутригородского</w:t>
            </w:r>
            <w:r>
              <w:rPr>
                <w:spacing w:val="40"/>
                <w:sz w:val="11"/>
              </w:rPr>
              <w:t xml:space="preserve"> </w:t>
            </w:r>
            <w:r>
              <w:rPr>
                <w:sz w:val="11"/>
              </w:rPr>
              <w:t>муниципального образования за счет средств субвенции из бюджета города Севастополя</w:t>
            </w:r>
          </w:p>
        </w:tc>
        <w:tc>
          <w:tcPr>
            <w:tcW w:w="455" w:type="dxa"/>
            <w:tcBorders>
              <w:left w:val="single" w:sz="12" w:space="0" w:color="000000"/>
            </w:tcBorders>
          </w:tcPr>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ind w:left="31" w:right="4"/>
              <w:jc w:val="center"/>
              <w:rPr>
                <w:sz w:val="11"/>
              </w:rPr>
            </w:pPr>
            <w:r>
              <w:rPr>
                <w:sz w:val="11"/>
              </w:rPr>
              <w:t>000</w:t>
            </w:r>
            <w:r>
              <w:rPr>
                <w:spacing w:val="1"/>
                <w:sz w:val="11"/>
              </w:rPr>
              <w:t xml:space="preserve"> </w:t>
            </w:r>
            <w:r>
              <w:rPr>
                <w:sz w:val="11"/>
              </w:rPr>
              <w:t>0503</w:t>
            </w:r>
            <w:r>
              <w:rPr>
                <w:spacing w:val="1"/>
                <w:sz w:val="11"/>
              </w:rPr>
              <w:t xml:space="preserve"> </w:t>
            </w:r>
            <w:r>
              <w:rPr>
                <w:sz w:val="11"/>
              </w:rPr>
              <w:t>0900771941</w:t>
            </w:r>
            <w:r>
              <w:rPr>
                <w:spacing w:val="1"/>
                <w:sz w:val="11"/>
              </w:rPr>
              <w:t xml:space="preserve"> </w:t>
            </w:r>
            <w:r>
              <w:rPr>
                <w:spacing w:val="-5"/>
                <w:sz w:val="11"/>
              </w:rPr>
              <w:t>000</w:t>
            </w:r>
          </w:p>
        </w:tc>
        <w:tc>
          <w:tcPr>
            <w:tcW w:w="958" w:type="dxa"/>
          </w:tcPr>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ind w:right="1"/>
              <w:jc w:val="right"/>
              <w:rPr>
                <w:sz w:val="11"/>
              </w:rPr>
            </w:pPr>
            <w:r>
              <w:rPr>
                <w:sz w:val="11"/>
              </w:rPr>
              <w:t>3</w:t>
            </w:r>
            <w:r>
              <w:rPr>
                <w:spacing w:val="1"/>
                <w:sz w:val="11"/>
              </w:rPr>
              <w:t xml:space="preserve"> </w:t>
            </w:r>
            <w:r>
              <w:rPr>
                <w:sz w:val="11"/>
              </w:rPr>
              <w:t>100</w:t>
            </w:r>
            <w:r>
              <w:rPr>
                <w:spacing w:val="1"/>
                <w:sz w:val="11"/>
              </w:rPr>
              <w:t xml:space="preserve"> </w:t>
            </w:r>
            <w:r>
              <w:rPr>
                <w:spacing w:val="-2"/>
                <w:sz w:val="11"/>
              </w:rPr>
              <w:t>000.00</w:t>
            </w:r>
          </w:p>
        </w:tc>
        <w:tc>
          <w:tcPr>
            <w:tcW w:w="903" w:type="dxa"/>
          </w:tcPr>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jc w:val="right"/>
              <w:rPr>
                <w:sz w:val="11"/>
              </w:rPr>
            </w:pPr>
            <w:r>
              <w:rPr>
                <w:sz w:val="11"/>
              </w:rPr>
              <w:t>3</w:t>
            </w:r>
            <w:r>
              <w:rPr>
                <w:spacing w:val="1"/>
                <w:sz w:val="11"/>
              </w:rPr>
              <w:t xml:space="preserve"> </w:t>
            </w:r>
            <w:r>
              <w:rPr>
                <w:sz w:val="11"/>
              </w:rPr>
              <w:t>100</w:t>
            </w:r>
            <w:r>
              <w:rPr>
                <w:spacing w:val="1"/>
                <w:sz w:val="11"/>
              </w:rPr>
              <w:t xml:space="preserve"> </w:t>
            </w:r>
            <w:r>
              <w:rPr>
                <w:spacing w:val="-2"/>
                <w:sz w:val="11"/>
              </w:rPr>
              <w:t>000.00</w:t>
            </w:r>
          </w:p>
        </w:tc>
        <w:tc>
          <w:tcPr>
            <w:tcW w:w="959" w:type="dxa"/>
            <w:tcBorders>
              <w:right w:val="single" w:sz="12" w:space="0" w:color="000000"/>
            </w:tcBorders>
          </w:tcPr>
          <w:p w:rsidR="001459CE" w:rsidRDefault="001459CE" w:rsidP="00C619AD">
            <w:pPr>
              <w:pStyle w:val="TableParagraph"/>
              <w:ind w:right="44"/>
              <w:rPr>
                <w:sz w:val="11"/>
              </w:rPr>
            </w:pPr>
          </w:p>
          <w:p w:rsidR="001459CE" w:rsidRDefault="001459CE" w:rsidP="00C619AD">
            <w:pPr>
              <w:pStyle w:val="TableParagraph"/>
              <w:spacing w:before="66"/>
              <w:ind w:right="44"/>
              <w:rPr>
                <w:sz w:val="11"/>
              </w:rPr>
            </w:pPr>
          </w:p>
          <w:p w:rsidR="001459CE" w:rsidRDefault="00152CAF" w:rsidP="00C619AD">
            <w:pPr>
              <w:pStyle w:val="TableParagraph"/>
              <w:spacing w:line="119" w:lineRule="exact"/>
              <w:ind w:right="44"/>
              <w:jc w:val="right"/>
              <w:rPr>
                <w:sz w:val="11"/>
              </w:rPr>
            </w:pPr>
            <w:r>
              <w:rPr>
                <w:spacing w:val="-4"/>
                <w:sz w:val="11"/>
              </w:rPr>
              <w:t>0.00</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Закупка</w:t>
            </w:r>
            <w:r>
              <w:rPr>
                <w:spacing w:val="-3"/>
                <w:sz w:val="11"/>
              </w:rPr>
              <w:t xml:space="preserve"> </w:t>
            </w:r>
            <w:r>
              <w:rPr>
                <w:sz w:val="11"/>
              </w:rPr>
              <w:t>товаров, работ</w:t>
            </w:r>
            <w:r>
              <w:rPr>
                <w:spacing w:val="-2"/>
                <w:sz w:val="11"/>
              </w:rPr>
              <w:t xml:space="preserve"> </w:t>
            </w:r>
            <w:r>
              <w:rPr>
                <w:sz w:val="11"/>
              </w:rPr>
              <w:t>и услуг для</w:t>
            </w:r>
            <w:r>
              <w:rPr>
                <w:spacing w:val="-2"/>
                <w:sz w:val="11"/>
              </w:rPr>
              <w:t xml:space="preserve"> </w:t>
            </w:r>
            <w:r>
              <w:rPr>
                <w:sz w:val="11"/>
              </w:rPr>
              <w:t>обеспечения</w:t>
            </w:r>
            <w:r>
              <w:rPr>
                <w:spacing w:val="-1"/>
                <w:sz w:val="11"/>
              </w:rPr>
              <w:t xml:space="preserve"> </w:t>
            </w:r>
            <w:r>
              <w:rPr>
                <w:sz w:val="11"/>
              </w:rPr>
              <w:t>государственных</w:t>
            </w:r>
            <w:r>
              <w:rPr>
                <w:spacing w:val="-1"/>
                <w:sz w:val="11"/>
              </w:rPr>
              <w:t xml:space="preserve"> </w:t>
            </w:r>
            <w:r>
              <w:rPr>
                <w:sz w:val="11"/>
              </w:rPr>
              <w:t>(муниципальных)</w:t>
            </w:r>
            <w:r>
              <w:rPr>
                <w:spacing w:val="-2"/>
                <w:sz w:val="11"/>
              </w:rPr>
              <w:t xml:space="preserve"> </w:t>
            </w:r>
            <w:r>
              <w:rPr>
                <w:spacing w:val="-4"/>
                <w:sz w:val="11"/>
              </w:rPr>
              <w:t>нужд</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000</w:t>
            </w:r>
            <w:r>
              <w:rPr>
                <w:spacing w:val="1"/>
                <w:sz w:val="11"/>
              </w:rPr>
              <w:t xml:space="preserve"> </w:t>
            </w:r>
            <w:r>
              <w:rPr>
                <w:sz w:val="11"/>
              </w:rPr>
              <w:t>0503</w:t>
            </w:r>
            <w:r>
              <w:rPr>
                <w:spacing w:val="1"/>
                <w:sz w:val="11"/>
              </w:rPr>
              <w:t xml:space="preserve"> </w:t>
            </w:r>
            <w:r>
              <w:rPr>
                <w:sz w:val="11"/>
              </w:rPr>
              <w:t>0900771941</w:t>
            </w:r>
            <w:r>
              <w:rPr>
                <w:spacing w:val="1"/>
                <w:sz w:val="11"/>
              </w:rPr>
              <w:t xml:space="preserve"> </w:t>
            </w:r>
            <w:r>
              <w:rPr>
                <w:spacing w:val="-5"/>
                <w:sz w:val="11"/>
              </w:rPr>
              <w:t>200</w:t>
            </w:r>
          </w:p>
        </w:tc>
        <w:tc>
          <w:tcPr>
            <w:tcW w:w="958" w:type="dxa"/>
          </w:tcPr>
          <w:p w:rsidR="001459CE" w:rsidRDefault="00152CAF">
            <w:pPr>
              <w:pStyle w:val="TableParagraph"/>
              <w:spacing w:before="16" w:line="119" w:lineRule="exact"/>
              <w:ind w:right="1"/>
              <w:jc w:val="right"/>
              <w:rPr>
                <w:sz w:val="11"/>
              </w:rPr>
            </w:pPr>
            <w:r>
              <w:rPr>
                <w:sz w:val="11"/>
              </w:rPr>
              <w:t>3</w:t>
            </w:r>
            <w:r>
              <w:rPr>
                <w:spacing w:val="1"/>
                <w:sz w:val="11"/>
              </w:rPr>
              <w:t xml:space="preserve"> </w:t>
            </w:r>
            <w:r>
              <w:rPr>
                <w:sz w:val="11"/>
              </w:rPr>
              <w:t>100</w:t>
            </w:r>
            <w:r>
              <w:rPr>
                <w:spacing w:val="1"/>
                <w:sz w:val="11"/>
              </w:rPr>
              <w:t xml:space="preserve"> </w:t>
            </w:r>
            <w:r>
              <w:rPr>
                <w:spacing w:val="-2"/>
                <w:sz w:val="11"/>
              </w:rPr>
              <w:t>000.00</w:t>
            </w:r>
          </w:p>
        </w:tc>
        <w:tc>
          <w:tcPr>
            <w:tcW w:w="903" w:type="dxa"/>
          </w:tcPr>
          <w:p w:rsidR="001459CE" w:rsidRDefault="00152CAF">
            <w:pPr>
              <w:pStyle w:val="TableParagraph"/>
              <w:spacing w:before="16" w:line="119" w:lineRule="exact"/>
              <w:jc w:val="right"/>
              <w:rPr>
                <w:sz w:val="11"/>
              </w:rPr>
            </w:pPr>
            <w:r>
              <w:rPr>
                <w:sz w:val="11"/>
              </w:rPr>
              <w:t>3</w:t>
            </w:r>
            <w:r>
              <w:rPr>
                <w:spacing w:val="1"/>
                <w:sz w:val="11"/>
              </w:rPr>
              <w:t xml:space="preserve"> </w:t>
            </w:r>
            <w:r>
              <w:rPr>
                <w:sz w:val="11"/>
              </w:rPr>
              <w:t>100</w:t>
            </w:r>
            <w:r>
              <w:rPr>
                <w:spacing w:val="1"/>
                <w:sz w:val="11"/>
              </w:rPr>
              <w:t xml:space="preserve"> </w:t>
            </w:r>
            <w:r>
              <w:rPr>
                <w:spacing w:val="-2"/>
                <w:sz w:val="11"/>
              </w:rPr>
              <w:t>000.00</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4"/>
                <w:sz w:val="11"/>
              </w:rPr>
              <w:t>0.00</w:t>
            </w:r>
          </w:p>
        </w:tc>
      </w:tr>
      <w:tr w:rsidR="001459CE" w:rsidTr="001F27BE">
        <w:trPr>
          <w:trHeight w:val="28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Иные</w:t>
            </w:r>
            <w:r>
              <w:rPr>
                <w:spacing w:val="-3"/>
                <w:sz w:val="11"/>
              </w:rPr>
              <w:t xml:space="preserve"> </w:t>
            </w:r>
            <w:r>
              <w:rPr>
                <w:sz w:val="11"/>
              </w:rPr>
              <w:t>закупки</w:t>
            </w:r>
            <w:r>
              <w:rPr>
                <w:spacing w:val="-1"/>
                <w:sz w:val="11"/>
              </w:rPr>
              <w:t xml:space="preserve"> </w:t>
            </w:r>
            <w:r>
              <w:rPr>
                <w:sz w:val="11"/>
              </w:rPr>
              <w:t>товаров, работ</w:t>
            </w:r>
            <w:r>
              <w:rPr>
                <w:spacing w:val="-2"/>
                <w:sz w:val="11"/>
              </w:rPr>
              <w:t xml:space="preserve"> </w:t>
            </w:r>
            <w:r>
              <w:rPr>
                <w:sz w:val="11"/>
              </w:rPr>
              <w:t>и</w:t>
            </w:r>
            <w:r>
              <w:rPr>
                <w:spacing w:val="-1"/>
                <w:sz w:val="11"/>
              </w:rPr>
              <w:t xml:space="preserve"> </w:t>
            </w:r>
            <w:r>
              <w:rPr>
                <w:sz w:val="11"/>
              </w:rPr>
              <w:t>услуг для</w:t>
            </w:r>
            <w:r>
              <w:rPr>
                <w:spacing w:val="-2"/>
                <w:sz w:val="11"/>
              </w:rPr>
              <w:t xml:space="preserve"> </w:t>
            </w:r>
            <w:r>
              <w:rPr>
                <w:sz w:val="11"/>
              </w:rPr>
              <w:t>обеспечения</w:t>
            </w:r>
            <w:r>
              <w:rPr>
                <w:spacing w:val="-1"/>
                <w:sz w:val="11"/>
              </w:rPr>
              <w:t xml:space="preserve"> </w:t>
            </w:r>
            <w:r>
              <w:rPr>
                <w:sz w:val="11"/>
              </w:rPr>
              <w:t>государственных</w:t>
            </w:r>
            <w:r>
              <w:rPr>
                <w:spacing w:val="-2"/>
                <w:sz w:val="11"/>
              </w:rPr>
              <w:t xml:space="preserve"> </w:t>
            </w:r>
            <w:r>
              <w:rPr>
                <w:sz w:val="11"/>
              </w:rPr>
              <w:t>(муниципальных)</w:t>
            </w:r>
            <w:r>
              <w:rPr>
                <w:spacing w:val="-2"/>
                <w:sz w:val="11"/>
              </w:rPr>
              <w:t xml:space="preserve"> </w:t>
            </w:r>
            <w:r>
              <w:rPr>
                <w:spacing w:val="-4"/>
                <w:sz w:val="11"/>
              </w:rPr>
              <w:t>нужд</w:t>
            </w:r>
          </w:p>
        </w:tc>
        <w:tc>
          <w:tcPr>
            <w:tcW w:w="455" w:type="dxa"/>
            <w:tcBorders>
              <w:lef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spacing w:before="19"/>
              <w:rPr>
                <w:sz w:val="11"/>
              </w:rPr>
            </w:pPr>
          </w:p>
          <w:p w:rsidR="001459CE" w:rsidRDefault="00152CAF">
            <w:pPr>
              <w:pStyle w:val="TableParagraph"/>
              <w:spacing w:line="119" w:lineRule="exact"/>
              <w:ind w:left="31" w:right="4"/>
              <w:jc w:val="center"/>
              <w:rPr>
                <w:sz w:val="11"/>
              </w:rPr>
            </w:pPr>
            <w:r>
              <w:rPr>
                <w:sz w:val="11"/>
              </w:rPr>
              <w:t>000</w:t>
            </w:r>
            <w:r>
              <w:rPr>
                <w:spacing w:val="1"/>
                <w:sz w:val="11"/>
              </w:rPr>
              <w:t xml:space="preserve"> </w:t>
            </w:r>
            <w:r>
              <w:rPr>
                <w:sz w:val="11"/>
              </w:rPr>
              <w:t>0503</w:t>
            </w:r>
            <w:r>
              <w:rPr>
                <w:spacing w:val="1"/>
                <w:sz w:val="11"/>
              </w:rPr>
              <w:t xml:space="preserve"> </w:t>
            </w:r>
            <w:r>
              <w:rPr>
                <w:sz w:val="11"/>
              </w:rPr>
              <w:t>0900771941</w:t>
            </w:r>
            <w:r>
              <w:rPr>
                <w:spacing w:val="1"/>
                <w:sz w:val="11"/>
              </w:rPr>
              <w:t xml:space="preserve"> </w:t>
            </w:r>
            <w:r>
              <w:rPr>
                <w:spacing w:val="-5"/>
                <w:sz w:val="11"/>
              </w:rPr>
              <w:t>240</w:t>
            </w:r>
          </w:p>
        </w:tc>
        <w:tc>
          <w:tcPr>
            <w:tcW w:w="958" w:type="dxa"/>
          </w:tcPr>
          <w:p w:rsidR="001459CE" w:rsidRDefault="001459CE">
            <w:pPr>
              <w:pStyle w:val="TableParagraph"/>
              <w:spacing w:before="19"/>
              <w:rPr>
                <w:sz w:val="11"/>
              </w:rPr>
            </w:pPr>
          </w:p>
          <w:p w:rsidR="001459CE" w:rsidRDefault="00152CAF">
            <w:pPr>
              <w:pStyle w:val="TableParagraph"/>
              <w:spacing w:line="119" w:lineRule="exact"/>
              <w:ind w:right="1"/>
              <w:jc w:val="right"/>
              <w:rPr>
                <w:sz w:val="11"/>
              </w:rPr>
            </w:pPr>
            <w:r>
              <w:rPr>
                <w:sz w:val="11"/>
              </w:rPr>
              <w:t>3</w:t>
            </w:r>
            <w:r>
              <w:rPr>
                <w:spacing w:val="1"/>
                <w:sz w:val="11"/>
              </w:rPr>
              <w:t xml:space="preserve"> </w:t>
            </w:r>
            <w:r>
              <w:rPr>
                <w:sz w:val="11"/>
              </w:rPr>
              <w:t>100</w:t>
            </w:r>
            <w:r>
              <w:rPr>
                <w:spacing w:val="1"/>
                <w:sz w:val="11"/>
              </w:rPr>
              <w:t xml:space="preserve"> </w:t>
            </w:r>
            <w:r>
              <w:rPr>
                <w:spacing w:val="-2"/>
                <w:sz w:val="11"/>
              </w:rPr>
              <w:t>000.00</w:t>
            </w:r>
          </w:p>
        </w:tc>
        <w:tc>
          <w:tcPr>
            <w:tcW w:w="903" w:type="dxa"/>
          </w:tcPr>
          <w:p w:rsidR="001459CE" w:rsidRDefault="001459CE">
            <w:pPr>
              <w:pStyle w:val="TableParagraph"/>
              <w:spacing w:before="19"/>
              <w:rPr>
                <w:sz w:val="11"/>
              </w:rPr>
            </w:pPr>
          </w:p>
          <w:p w:rsidR="001459CE" w:rsidRDefault="00152CAF">
            <w:pPr>
              <w:pStyle w:val="TableParagraph"/>
              <w:spacing w:line="119" w:lineRule="exact"/>
              <w:jc w:val="right"/>
              <w:rPr>
                <w:sz w:val="11"/>
              </w:rPr>
            </w:pPr>
            <w:r>
              <w:rPr>
                <w:sz w:val="11"/>
              </w:rPr>
              <w:t>3</w:t>
            </w:r>
            <w:r>
              <w:rPr>
                <w:spacing w:val="1"/>
                <w:sz w:val="11"/>
              </w:rPr>
              <w:t xml:space="preserve"> </w:t>
            </w:r>
            <w:r>
              <w:rPr>
                <w:sz w:val="11"/>
              </w:rPr>
              <w:t>100</w:t>
            </w:r>
            <w:r>
              <w:rPr>
                <w:spacing w:val="1"/>
                <w:sz w:val="11"/>
              </w:rPr>
              <w:t xml:space="preserve"> </w:t>
            </w:r>
            <w:r>
              <w:rPr>
                <w:spacing w:val="-2"/>
                <w:sz w:val="11"/>
              </w:rPr>
              <w:t>000.00</w:t>
            </w:r>
          </w:p>
        </w:tc>
        <w:tc>
          <w:tcPr>
            <w:tcW w:w="959" w:type="dxa"/>
            <w:tcBorders>
              <w:right w:val="single" w:sz="12" w:space="0" w:color="000000"/>
            </w:tcBorders>
          </w:tcPr>
          <w:p w:rsidR="001459CE" w:rsidRDefault="001459CE" w:rsidP="00C619AD">
            <w:pPr>
              <w:pStyle w:val="TableParagraph"/>
              <w:spacing w:before="19"/>
              <w:ind w:right="44"/>
              <w:rPr>
                <w:sz w:val="11"/>
              </w:rPr>
            </w:pPr>
          </w:p>
          <w:p w:rsidR="001459CE" w:rsidRDefault="00152CAF" w:rsidP="00C619AD">
            <w:pPr>
              <w:pStyle w:val="TableParagraph"/>
              <w:spacing w:line="119" w:lineRule="exact"/>
              <w:ind w:right="44"/>
              <w:jc w:val="right"/>
              <w:rPr>
                <w:sz w:val="11"/>
              </w:rPr>
            </w:pPr>
            <w:r>
              <w:rPr>
                <w:spacing w:val="-4"/>
                <w:sz w:val="11"/>
              </w:rPr>
              <w:t>0.00</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Прочая</w:t>
            </w:r>
            <w:r>
              <w:rPr>
                <w:spacing w:val="-3"/>
                <w:sz w:val="11"/>
              </w:rPr>
              <w:t xml:space="preserve"> </w:t>
            </w:r>
            <w:r>
              <w:rPr>
                <w:sz w:val="11"/>
              </w:rPr>
              <w:t>закупка товаров,</w:t>
            </w:r>
            <w:r>
              <w:rPr>
                <w:spacing w:val="1"/>
                <w:sz w:val="11"/>
              </w:rPr>
              <w:t xml:space="preserve"> </w:t>
            </w:r>
            <w:r>
              <w:rPr>
                <w:sz w:val="11"/>
              </w:rPr>
              <w:t>работ</w:t>
            </w:r>
            <w:r>
              <w:rPr>
                <w:spacing w:val="-1"/>
                <w:sz w:val="11"/>
              </w:rPr>
              <w:t xml:space="preserve"> </w:t>
            </w:r>
            <w:r>
              <w:rPr>
                <w:sz w:val="11"/>
              </w:rPr>
              <w:t>и</w:t>
            </w:r>
            <w:r>
              <w:rPr>
                <w:spacing w:val="1"/>
                <w:sz w:val="11"/>
              </w:rPr>
              <w:t xml:space="preserve"> </w:t>
            </w:r>
            <w:r>
              <w:rPr>
                <w:spacing w:val="-4"/>
                <w:sz w:val="11"/>
              </w:rPr>
              <w:t>услуг</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920</w:t>
            </w:r>
            <w:r>
              <w:rPr>
                <w:spacing w:val="1"/>
                <w:sz w:val="11"/>
              </w:rPr>
              <w:t xml:space="preserve"> </w:t>
            </w:r>
            <w:r>
              <w:rPr>
                <w:sz w:val="11"/>
              </w:rPr>
              <w:t>0503</w:t>
            </w:r>
            <w:r>
              <w:rPr>
                <w:spacing w:val="1"/>
                <w:sz w:val="11"/>
              </w:rPr>
              <w:t xml:space="preserve"> </w:t>
            </w:r>
            <w:r>
              <w:rPr>
                <w:sz w:val="11"/>
              </w:rPr>
              <w:t>0900771941</w:t>
            </w:r>
            <w:r>
              <w:rPr>
                <w:spacing w:val="1"/>
                <w:sz w:val="11"/>
              </w:rPr>
              <w:t xml:space="preserve"> </w:t>
            </w:r>
            <w:r>
              <w:rPr>
                <w:spacing w:val="-5"/>
                <w:sz w:val="11"/>
              </w:rPr>
              <w:t>244</w:t>
            </w:r>
          </w:p>
        </w:tc>
        <w:tc>
          <w:tcPr>
            <w:tcW w:w="958" w:type="dxa"/>
          </w:tcPr>
          <w:p w:rsidR="001459CE" w:rsidRDefault="00152CAF">
            <w:pPr>
              <w:pStyle w:val="TableParagraph"/>
              <w:spacing w:before="16" w:line="119" w:lineRule="exact"/>
              <w:ind w:right="1"/>
              <w:jc w:val="right"/>
              <w:rPr>
                <w:sz w:val="11"/>
              </w:rPr>
            </w:pPr>
            <w:r>
              <w:rPr>
                <w:sz w:val="11"/>
              </w:rPr>
              <w:t>3</w:t>
            </w:r>
            <w:r>
              <w:rPr>
                <w:spacing w:val="1"/>
                <w:sz w:val="11"/>
              </w:rPr>
              <w:t xml:space="preserve"> </w:t>
            </w:r>
            <w:r>
              <w:rPr>
                <w:sz w:val="11"/>
              </w:rPr>
              <w:t>100</w:t>
            </w:r>
            <w:r>
              <w:rPr>
                <w:spacing w:val="1"/>
                <w:sz w:val="11"/>
              </w:rPr>
              <w:t xml:space="preserve"> </w:t>
            </w:r>
            <w:r>
              <w:rPr>
                <w:spacing w:val="-2"/>
                <w:sz w:val="11"/>
              </w:rPr>
              <w:t>000.00</w:t>
            </w:r>
          </w:p>
        </w:tc>
        <w:tc>
          <w:tcPr>
            <w:tcW w:w="903" w:type="dxa"/>
          </w:tcPr>
          <w:p w:rsidR="001459CE" w:rsidRDefault="00152CAF">
            <w:pPr>
              <w:pStyle w:val="TableParagraph"/>
              <w:spacing w:before="16" w:line="119" w:lineRule="exact"/>
              <w:jc w:val="right"/>
              <w:rPr>
                <w:sz w:val="11"/>
              </w:rPr>
            </w:pPr>
            <w:r>
              <w:rPr>
                <w:sz w:val="11"/>
              </w:rPr>
              <w:t>3</w:t>
            </w:r>
            <w:r>
              <w:rPr>
                <w:spacing w:val="1"/>
                <w:sz w:val="11"/>
              </w:rPr>
              <w:t xml:space="preserve"> </w:t>
            </w:r>
            <w:r>
              <w:rPr>
                <w:sz w:val="11"/>
              </w:rPr>
              <w:t>100</w:t>
            </w:r>
            <w:r>
              <w:rPr>
                <w:spacing w:val="1"/>
                <w:sz w:val="11"/>
              </w:rPr>
              <w:t xml:space="preserve"> </w:t>
            </w:r>
            <w:r>
              <w:rPr>
                <w:spacing w:val="-2"/>
                <w:sz w:val="11"/>
              </w:rPr>
              <w:t>000.00</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4"/>
                <w:sz w:val="11"/>
              </w:rPr>
              <w:t>0.00</w:t>
            </w:r>
          </w:p>
        </w:tc>
      </w:tr>
      <w:tr w:rsidR="001459CE" w:rsidTr="001F27BE">
        <w:trPr>
          <w:trHeight w:val="473"/>
        </w:trPr>
        <w:tc>
          <w:tcPr>
            <w:tcW w:w="5442" w:type="dxa"/>
            <w:tcBorders>
              <w:right w:val="single" w:sz="12" w:space="0" w:color="000000"/>
            </w:tcBorders>
            <w:vAlign w:val="center"/>
          </w:tcPr>
          <w:p w:rsidR="001459CE" w:rsidRDefault="00152CAF">
            <w:pPr>
              <w:pStyle w:val="TableParagraph"/>
              <w:spacing w:before="2" w:line="268" w:lineRule="auto"/>
              <w:ind w:left="32"/>
              <w:rPr>
                <w:sz w:val="11"/>
              </w:rPr>
            </w:pPr>
            <w:r>
              <w:rPr>
                <w:sz w:val="11"/>
              </w:rPr>
              <w:t>Мероприятия, направленные на ремонт и содержание внутриквартальных дорог на территории</w:t>
            </w:r>
            <w:r>
              <w:rPr>
                <w:spacing w:val="40"/>
                <w:sz w:val="11"/>
              </w:rPr>
              <w:t xml:space="preserve"> </w:t>
            </w:r>
            <w:r>
              <w:rPr>
                <w:sz w:val="11"/>
              </w:rPr>
              <w:t>внутригородского муниципального образования за счет средств бюджета внутригородского</w:t>
            </w:r>
            <w:r>
              <w:rPr>
                <w:spacing w:val="40"/>
                <w:sz w:val="11"/>
              </w:rPr>
              <w:t xml:space="preserve"> </w:t>
            </w:r>
            <w:r>
              <w:rPr>
                <w:sz w:val="11"/>
              </w:rPr>
              <w:t>муниципального образования города Севастополя Гагаринский муниципальный округ</w:t>
            </w:r>
          </w:p>
        </w:tc>
        <w:tc>
          <w:tcPr>
            <w:tcW w:w="455" w:type="dxa"/>
            <w:tcBorders>
              <w:left w:val="single" w:sz="12" w:space="0" w:color="000000"/>
            </w:tcBorders>
          </w:tcPr>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ind w:left="31" w:right="4"/>
              <w:jc w:val="center"/>
              <w:rPr>
                <w:sz w:val="11"/>
              </w:rPr>
            </w:pPr>
            <w:r>
              <w:rPr>
                <w:sz w:val="11"/>
              </w:rPr>
              <w:t>000</w:t>
            </w:r>
            <w:r>
              <w:rPr>
                <w:spacing w:val="1"/>
                <w:sz w:val="11"/>
              </w:rPr>
              <w:t xml:space="preserve"> </w:t>
            </w:r>
            <w:r>
              <w:rPr>
                <w:sz w:val="11"/>
              </w:rPr>
              <w:t>0503</w:t>
            </w:r>
            <w:r>
              <w:rPr>
                <w:spacing w:val="1"/>
                <w:sz w:val="11"/>
              </w:rPr>
              <w:t xml:space="preserve"> </w:t>
            </w:r>
            <w:r>
              <w:rPr>
                <w:sz w:val="11"/>
              </w:rPr>
              <w:t>0901200000</w:t>
            </w:r>
            <w:r>
              <w:rPr>
                <w:spacing w:val="1"/>
                <w:sz w:val="11"/>
              </w:rPr>
              <w:t xml:space="preserve"> </w:t>
            </w:r>
            <w:r>
              <w:rPr>
                <w:spacing w:val="-5"/>
                <w:sz w:val="11"/>
              </w:rPr>
              <w:t>000</w:t>
            </w:r>
          </w:p>
        </w:tc>
        <w:tc>
          <w:tcPr>
            <w:tcW w:w="958" w:type="dxa"/>
          </w:tcPr>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ind w:right="1"/>
              <w:jc w:val="right"/>
              <w:rPr>
                <w:sz w:val="11"/>
              </w:rPr>
            </w:pPr>
            <w:r>
              <w:rPr>
                <w:sz w:val="11"/>
              </w:rPr>
              <w:t>23</w:t>
            </w:r>
            <w:r>
              <w:rPr>
                <w:spacing w:val="1"/>
                <w:sz w:val="11"/>
              </w:rPr>
              <w:t xml:space="preserve"> </w:t>
            </w:r>
            <w:r>
              <w:rPr>
                <w:spacing w:val="-2"/>
                <w:sz w:val="11"/>
              </w:rPr>
              <w:t>000.00</w:t>
            </w:r>
          </w:p>
        </w:tc>
        <w:tc>
          <w:tcPr>
            <w:tcW w:w="903" w:type="dxa"/>
          </w:tcPr>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jc w:val="right"/>
              <w:rPr>
                <w:sz w:val="11"/>
              </w:rPr>
            </w:pPr>
            <w:r>
              <w:rPr>
                <w:sz w:val="11"/>
              </w:rPr>
              <w:t>22</w:t>
            </w:r>
            <w:r>
              <w:rPr>
                <w:spacing w:val="1"/>
                <w:sz w:val="11"/>
              </w:rPr>
              <w:t xml:space="preserve"> </w:t>
            </w:r>
            <w:r>
              <w:rPr>
                <w:spacing w:val="-2"/>
                <w:sz w:val="11"/>
              </w:rPr>
              <w:t>995.96</w:t>
            </w:r>
          </w:p>
        </w:tc>
        <w:tc>
          <w:tcPr>
            <w:tcW w:w="959" w:type="dxa"/>
            <w:tcBorders>
              <w:right w:val="single" w:sz="12" w:space="0" w:color="000000"/>
            </w:tcBorders>
          </w:tcPr>
          <w:p w:rsidR="001459CE" w:rsidRDefault="001459CE" w:rsidP="00C619AD">
            <w:pPr>
              <w:pStyle w:val="TableParagraph"/>
              <w:ind w:right="44"/>
              <w:rPr>
                <w:sz w:val="11"/>
              </w:rPr>
            </w:pPr>
          </w:p>
          <w:p w:rsidR="001459CE" w:rsidRDefault="001459CE" w:rsidP="00C619AD">
            <w:pPr>
              <w:pStyle w:val="TableParagraph"/>
              <w:spacing w:before="66"/>
              <w:ind w:right="44"/>
              <w:rPr>
                <w:sz w:val="11"/>
              </w:rPr>
            </w:pPr>
          </w:p>
          <w:p w:rsidR="001459CE" w:rsidRDefault="00152CAF" w:rsidP="00C619AD">
            <w:pPr>
              <w:pStyle w:val="TableParagraph"/>
              <w:spacing w:line="119" w:lineRule="exact"/>
              <w:ind w:right="44"/>
              <w:jc w:val="right"/>
              <w:rPr>
                <w:sz w:val="11"/>
              </w:rPr>
            </w:pPr>
            <w:r>
              <w:rPr>
                <w:spacing w:val="-4"/>
                <w:sz w:val="11"/>
              </w:rPr>
              <w:t>4.04</w:t>
            </w:r>
          </w:p>
        </w:tc>
      </w:tr>
      <w:tr w:rsidR="001459CE" w:rsidTr="001F27BE">
        <w:trPr>
          <w:trHeight w:val="565"/>
        </w:trPr>
        <w:tc>
          <w:tcPr>
            <w:tcW w:w="5442" w:type="dxa"/>
            <w:tcBorders>
              <w:right w:val="single" w:sz="12" w:space="0" w:color="000000"/>
            </w:tcBorders>
            <w:vAlign w:val="center"/>
          </w:tcPr>
          <w:p w:rsidR="001459CE" w:rsidRDefault="00152CAF">
            <w:pPr>
              <w:pStyle w:val="TableParagraph"/>
              <w:spacing w:before="2" w:line="268" w:lineRule="auto"/>
              <w:ind w:left="32"/>
              <w:rPr>
                <w:sz w:val="11"/>
              </w:rPr>
            </w:pPr>
            <w:r>
              <w:rPr>
                <w:sz w:val="11"/>
              </w:rPr>
              <w:t>Расходы на отдельное государственное полномочие по обеспечению и реализации мероприятий по</w:t>
            </w:r>
            <w:r>
              <w:rPr>
                <w:spacing w:val="40"/>
                <w:sz w:val="11"/>
              </w:rPr>
              <w:t xml:space="preserve"> </w:t>
            </w:r>
            <w:r>
              <w:rPr>
                <w:sz w:val="11"/>
              </w:rPr>
              <w:t>ремонту и содержанию внутриквартальных дорог на территории внутригородского муниципального</w:t>
            </w:r>
            <w:r>
              <w:rPr>
                <w:spacing w:val="40"/>
                <w:sz w:val="11"/>
              </w:rPr>
              <w:t xml:space="preserve"> </w:t>
            </w:r>
            <w:r>
              <w:rPr>
                <w:sz w:val="11"/>
              </w:rPr>
              <w:t>образования за счет средств бюджета внутригородского муниципального образования города</w:t>
            </w:r>
            <w:r>
              <w:rPr>
                <w:spacing w:val="40"/>
                <w:sz w:val="11"/>
              </w:rPr>
              <w:t xml:space="preserve"> </w:t>
            </w:r>
            <w:r>
              <w:rPr>
                <w:sz w:val="11"/>
              </w:rPr>
              <w:t>Севастополя Гагаринский муниципальный округ</w:t>
            </w:r>
          </w:p>
        </w:tc>
        <w:tc>
          <w:tcPr>
            <w:tcW w:w="455" w:type="dxa"/>
            <w:tcBorders>
              <w:left w:val="single" w:sz="12" w:space="0" w:color="000000"/>
            </w:tcBorders>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91"/>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91"/>
              <w:rPr>
                <w:sz w:val="11"/>
              </w:rPr>
            </w:pPr>
          </w:p>
          <w:p w:rsidR="001459CE" w:rsidRDefault="00152CAF">
            <w:pPr>
              <w:pStyle w:val="TableParagraph"/>
              <w:spacing w:line="119" w:lineRule="exact"/>
              <w:ind w:left="31" w:right="1"/>
              <w:jc w:val="center"/>
              <w:rPr>
                <w:sz w:val="11"/>
              </w:rPr>
            </w:pPr>
            <w:r>
              <w:rPr>
                <w:sz w:val="11"/>
              </w:rPr>
              <w:t>000 0503</w:t>
            </w:r>
            <w:r>
              <w:rPr>
                <w:spacing w:val="1"/>
                <w:sz w:val="11"/>
              </w:rPr>
              <w:t xml:space="preserve"> </w:t>
            </w:r>
            <w:r>
              <w:rPr>
                <w:sz w:val="11"/>
              </w:rPr>
              <w:t>09012Д0912</w:t>
            </w:r>
            <w:r>
              <w:rPr>
                <w:spacing w:val="1"/>
                <w:sz w:val="11"/>
              </w:rPr>
              <w:t xml:space="preserve"> </w:t>
            </w:r>
            <w:r>
              <w:rPr>
                <w:spacing w:val="-5"/>
                <w:sz w:val="11"/>
              </w:rPr>
              <w:t>000</w:t>
            </w:r>
          </w:p>
        </w:tc>
        <w:tc>
          <w:tcPr>
            <w:tcW w:w="958"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91"/>
              <w:rPr>
                <w:sz w:val="11"/>
              </w:rPr>
            </w:pPr>
          </w:p>
          <w:p w:rsidR="001459CE" w:rsidRDefault="00152CAF">
            <w:pPr>
              <w:pStyle w:val="TableParagraph"/>
              <w:spacing w:line="119" w:lineRule="exact"/>
              <w:ind w:right="1"/>
              <w:jc w:val="right"/>
              <w:rPr>
                <w:sz w:val="11"/>
              </w:rPr>
            </w:pPr>
            <w:r>
              <w:rPr>
                <w:sz w:val="11"/>
              </w:rPr>
              <w:t>23</w:t>
            </w:r>
            <w:r>
              <w:rPr>
                <w:spacing w:val="1"/>
                <w:sz w:val="11"/>
              </w:rPr>
              <w:t xml:space="preserve"> </w:t>
            </w:r>
            <w:r>
              <w:rPr>
                <w:spacing w:val="-2"/>
                <w:sz w:val="11"/>
              </w:rPr>
              <w:t>000.00</w:t>
            </w:r>
          </w:p>
        </w:tc>
        <w:tc>
          <w:tcPr>
            <w:tcW w:w="903"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91"/>
              <w:rPr>
                <w:sz w:val="11"/>
              </w:rPr>
            </w:pPr>
          </w:p>
          <w:p w:rsidR="001459CE" w:rsidRDefault="00152CAF">
            <w:pPr>
              <w:pStyle w:val="TableParagraph"/>
              <w:spacing w:line="119" w:lineRule="exact"/>
              <w:jc w:val="right"/>
              <w:rPr>
                <w:sz w:val="11"/>
              </w:rPr>
            </w:pPr>
            <w:r>
              <w:rPr>
                <w:sz w:val="11"/>
              </w:rPr>
              <w:t>22</w:t>
            </w:r>
            <w:r>
              <w:rPr>
                <w:spacing w:val="1"/>
                <w:sz w:val="11"/>
              </w:rPr>
              <w:t xml:space="preserve"> </w:t>
            </w:r>
            <w:r>
              <w:rPr>
                <w:spacing w:val="-2"/>
                <w:sz w:val="11"/>
              </w:rPr>
              <w:t>995.96</w:t>
            </w:r>
          </w:p>
        </w:tc>
        <w:tc>
          <w:tcPr>
            <w:tcW w:w="959" w:type="dxa"/>
            <w:tcBorders>
              <w:right w:val="single" w:sz="12" w:space="0" w:color="000000"/>
            </w:tcBorders>
          </w:tcPr>
          <w:p w:rsidR="001459CE" w:rsidRDefault="001459CE" w:rsidP="00C619AD">
            <w:pPr>
              <w:pStyle w:val="TableParagraph"/>
              <w:ind w:right="44"/>
              <w:rPr>
                <w:sz w:val="11"/>
              </w:rPr>
            </w:pPr>
          </w:p>
          <w:p w:rsidR="001459CE" w:rsidRDefault="001459CE" w:rsidP="00C619AD">
            <w:pPr>
              <w:pStyle w:val="TableParagraph"/>
              <w:ind w:right="44"/>
              <w:rPr>
                <w:sz w:val="11"/>
              </w:rPr>
            </w:pPr>
          </w:p>
          <w:p w:rsidR="001459CE" w:rsidRDefault="001459CE" w:rsidP="00C619AD">
            <w:pPr>
              <w:pStyle w:val="TableParagraph"/>
              <w:spacing w:before="91"/>
              <w:ind w:right="44"/>
              <w:rPr>
                <w:sz w:val="11"/>
              </w:rPr>
            </w:pPr>
          </w:p>
          <w:p w:rsidR="001459CE" w:rsidRDefault="00152CAF" w:rsidP="00C619AD">
            <w:pPr>
              <w:pStyle w:val="TableParagraph"/>
              <w:spacing w:line="119" w:lineRule="exact"/>
              <w:ind w:right="44"/>
              <w:jc w:val="right"/>
              <w:rPr>
                <w:sz w:val="11"/>
              </w:rPr>
            </w:pPr>
            <w:r>
              <w:rPr>
                <w:spacing w:val="-4"/>
                <w:sz w:val="11"/>
              </w:rPr>
              <w:t>4.04</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Закупка</w:t>
            </w:r>
            <w:r>
              <w:rPr>
                <w:spacing w:val="-3"/>
                <w:sz w:val="11"/>
              </w:rPr>
              <w:t xml:space="preserve"> </w:t>
            </w:r>
            <w:r>
              <w:rPr>
                <w:sz w:val="11"/>
              </w:rPr>
              <w:t>товаров, работ</w:t>
            </w:r>
            <w:r>
              <w:rPr>
                <w:spacing w:val="-2"/>
                <w:sz w:val="11"/>
              </w:rPr>
              <w:t xml:space="preserve"> </w:t>
            </w:r>
            <w:r>
              <w:rPr>
                <w:sz w:val="11"/>
              </w:rPr>
              <w:t>и услуг для</w:t>
            </w:r>
            <w:r>
              <w:rPr>
                <w:spacing w:val="-2"/>
                <w:sz w:val="11"/>
              </w:rPr>
              <w:t xml:space="preserve"> </w:t>
            </w:r>
            <w:r>
              <w:rPr>
                <w:sz w:val="11"/>
              </w:rPr>
              <w:t>обеспечения</w:t>
            </w:r>
            <w:r>
              <w:rPr>
                <w:spacing w:val="-1"/>
                <w:sz w:val="11"/>
              </w:rPr>
              <w:t xml:space="preserve"> </w:t>
            </w:r>
            <w:r>
              <w:rPr>
                <w:sz w:val="11"/>
              </w:rPr>
              <w:t>государственных</w:t>
            </w:r>
            <w:r>
              <w:rPr>
                <w:spacing w:val="-1"/>
                <w:sz w:val="11"/>
              </w:rPr>
              <w:t xml:space="preserve"> </w:t>
            </w:r>
            <w:r>
              <w:rPr>
                <w:sz w:val="11"/>
              </w:rPr>
              <w:t>(муниципальных)</w:t>
            </w:r>
            <w:r>
              <w:rPr>
                <w:spacing w:val="-2"/>
                <w:sz w:val="11"/>
              </w:rPr>
              <w:t xml:space="preserve"> </w:t>
            </w:r>
            <w:r>
              <w:rPr>
                <w:spacing w:val="-4"/>
                <w:sz w:val="11"/>
              </w:rPr>
              <w:t>нужд</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1"/>
              <w:jc w:val="center"/>
              <w:rPr>
                <w:sz w:val="11"/>
              </w:rPr>
            </w:pPr>
            <w:r>
              <w:rPr>
                <w:sz w:val="11"/>
              </w:rPr>
              <w:t>000 0503</w:t>
            </w:r>
            <w:r>
              <w:rPr>
                <w:spacing w:val="1"/>
                <w:sz w:val="11"/>
              </w:rPr>
              <w:t xml:space="preserve"> </w:t>
            </w:r>
            <w:r>
              <w:rPr>
                <w:sz w:val="11"/>
              </w:rPr>
              <w:t>09012Д0912</w:t>
            </w:r>
            <w:r>
              <w:rPr>
                <w:spacing w:val="1"/>
                <w:sz w:val="11"/>
              </w:rPr>
              <w:t xml:space="preserve"> </w:t>
            </w:r>
            <w:r>
              <w:rPr>
                <w:spacing w:val="-5"/>
                <w:sz w:val="11"/>
              </w:rPr>
              <w:t>200</w:t>
            </w:r>
          </w:p>
        </w:tc>
        <w:tc>
          <w:tcPr>
            <w:tcW w:w="958" w:type="dxa"/>
          </w:tcPr>
          <w:p w:rsidR="001459CE" w:rsidRDefault="00152CAF">
            <w:pPr>
              <w:pStyle w:val="TableParagraph"/>
              <w:spacing w:before="16" w:line="119" w:lineRule="exact"/>
              <w:ind w:right="1"/>
              <w:jc w:val="right"/>
              <w:rPr>
                <w:sz w:val="11"/>
              </w:rPr>
            </w:pPr>
            <w:r>
              <w:rPr>
                <w:sz w:val="11"/>
              </w:rPr>
              <w:t>23</w:t>
            </w:r>
            <w:r>
              <w:rPr>
                <w:spacing w:val="1"/>
                <w:sz w:val="11"/>
              </w:rPr>
              <w:t xml:space="preserve"> </w:t>
            </w:r>
            <w:r>
              <w:rPr>
                <w:spacing w:val="-2"/>
                <w:sz w:val="11"/>
              </w:rPr>
              <w:t>000.00</w:t>
            </w:r>
          </w:p>
        </w:tc>
        <w:tc>
          <w:tcPr>
            <w:tcW w:w="903" w:type="dxa"/>
          </w:tcPr>
          <w:p w:rsidR="001459CE" w:rsidRDefault="00152CAF">
            <w:pPr>
              <w:pStyle w:val="TableParagraph"/>
              <w:spacing w:before="16" w:line="119" w:lineRule="exact"/>
              <w:jc w:val="right"/>
              <w:rPr>
                <w:sz w:val="11"/>
              </w:rPr>
            </w:pPr>
            <w:r>
              <w:rPr>
                <w:sz w:val="11"/>
              </w:rPr>
              <w:t>22</w:t>
            </w:r>
            <w:r>
              <w:rPr>
                <w:spacing w:val="1"/>
                <w:sz w:val="11"/>
              </w:rPr>
              <w:t xml:space="preserve"> </w:t>
            </w:r>
            <w:r>
              <w:rPr>
                <w:spacing w:val="-2"/>
                <w:sz w:val="11"/>
              </w:rPr>
              <w:t>995.96</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4"/>
                <w:sz w:val="11"/>
              </w:rPr>
              <w:t>4.04</w:t>
            </w:r>
          </w:p>
        </w:tc>
      </w:tr>
      <w:tr w:rsidR="001459CE" w:rsidTr="001F27BE">
        <w:trPr>
          <w:trHeight w:val="28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Иные</w:t>
            </w:r>
            <w:r>
              <w:rPr>
                <w:spacing w:val="-3"/>
                <w:sz w:val="11"/>
              </w:rPr>
              <w:t xml:space="preserve"> </w:t>
            </w:r>
            <w:r>
              <w:rPr>
                <w:sz w:val="11"/>
              </w:rPr>
              <w:t>закупки</w:t>
            </w:r>
            <w:r>
              <w:rPr>
                <w:spacing w:val="-1"/>
                <w:sz w:val="11"/>
              </w:rPr>
              <w:t xml:space="preserve"> </w:t>
            </w:r>
            <w:r>
              <w:rPr>
                <w:sz w:val="11"/>
              </w:rPr>
              <w:t>товаров, работ</w:t>
            </w:r>
            <w:r>
              <w:rPr>
                <w:spacing w:val="-2"/>
                <w:sz w:val="11"/>
              </w:rPr>
              <w:t xml:space="preserve"> </w:t>
            </w:r>
            <w:r>
              <w:rPr>
                <w:sz w:val="11"/>
              </w:rPr>
              <w:t>и</w:t>
            </w:r>
            <w:r>
              <w:rPr>
                <w:spacing w:val="-1"/>
                <w:sz w:val="11"/>
              </w:rPr>
              <w:t xml:space="preserve"> </w:t>
            </w:r>
            <w:r>
              <w:rPr>
                <w:sz w:val="11"/>
              </w:rPr>
              <w:t>услуг для</w:t>
            </w:r>
            <w:r>
              <w:rPr>
                <w:spacing w:val="-2"/>
                <w:sz w:val="11"/>
              </w:rPr>
              <w:t xml:space="preserve"> </w:t>
            </w:r>
            <w:r>
              <w:rPr>
                <w:sz w:val="11"/>
              </w:rPr>
              <w:t>обеспечения</w:t>
            </w:r>
            <w:r>
              <w:rPr>
                <w:spacing w:val="-1"/>
                <w:sz w:val="11"/>
              </w:rPr>
              <w:t xml:space="preserve"> </w:t>
            </w:r>
            <w:r>
              <w:rPr>
                <w:sz w:val="11"/>
              </w:rPr>
              <w:t>государственных</w:t>
            </w:r>
            <w:r>
              <w:rPr>
                <w:spacing w:val="-2"/>
                <w:sz w:val="11"/>
              </w:rPr>
              <w:t xml:space="preserve"> </w:t>
            </w:r>
            <w:r>
              <w:rPr>
                <w:sz w:val="11"/>
              </w:rPr>
              <w:t>(муниципальных)</w:t>
            </w:r>
            <w:r>
              <w:rPr>
                <w:spacing w:val="-2"/>
                <w:sz w:val="11"/>
              </w:rPr>
              <w:t xml:space="preserve"> </w:t>
            </w:r>
            <w:r>
              <w:rPr>
                <w:spacing w:val="-4"/>
                <w:sz w:val="11"/>
              </w:rPr>
              <w:t>нужд</w:t>
            </w:r>
          </w:p>
        </w:tc>
        <w:tc>
          <w:tcPr>
            <w:tcW w:w="455" w:type="dxa"/>
            <w:tcBorders>
              <w:lef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spacing w:before="19"/>
              <w:rPr>
                <w:sz w:val="11"/>
              </w:rPr>
            </w:pPr>
          </w:p>
          <w:p w:rsidR="001459CE" w:rsidRDefault="00152CAF">
            <w:pPr>
              <w:pStyle w:val="TableParagraph"/>
              <w:spacing w:line="119" w:lineRule="exact"/>
              <w:ind w:left="31" w:right="1"/>
              <w:jc w:val="center"/>
              <w:rPr>
                <w:sz w:val="11"/>
              </w:rPr>
            </w:pPr>
            <w:r>
              <w:rPr>
                <w:sz w:val="11"/>
              </w:rPr>
              <w:t>000 0503</w:t>
            </w:r>
            <w:r>
              <w:rPr>
                <w:spacing w:val="1"/>
                <w:sz w:val="11"/>
              </w:rPr>
              <w:t xml:space="preserve"> </w:t>
            </w:r>
            <w:r>
              <w:rPr>
                <w:sz w:val="11"/>
              </w:rPr>
              <w:t>09012Д0912</w:t>
            </w:r>
            <w:r>
              <w:rPr>
                <w:spacing w:val="1"/>
                <w:sz w:val="11"/>
              </w:rPr>
              <w:t xml:space="preserve"> </w:t>
            </w:r>
            <w:r>
              <w:rPr>
                <w:spacing w:val="-5"/>
                <w:sz w:val="11"/>
              </w:rPr>
              <w:t>240</w:t>
            </w:r>
          </w:p>
        </w:tc>
        <w:tc>
          <w:tcPr>
            <w:tcW w:w="958" w:type="dxa"/>
          </w:tcPr>
          <w:p w:rsidR="001459CE" w:rsidRDefault="001459CE">
            <w:pPr>
              <w:pStyle w:val="TableParagraph"/>
              <w:spacing w:before="19"/>
              <w:rPr>
                <w:sz w:val="11"/>
              </w:rPr>
            </w:pPr>
          </w:p>
          <w:p w:rsidR="001459CE" w:rsidRDefault="00152CAF">
            <w:pPr>
              <w:pStyle w:val="TableParagraph"/>
              <w:spacing w:line="119" w:lineRule="exact"/>
              <w:ind w:right="1"/>
              <w:jc w:val="right"/>
              <w:rPr>
                <w:sz w:val="11"/>
              </w:rPr>
            </w:pPr>
            <w:r>
              <w:rPr>
                <w:sz w:val="11"/>
              </w:rPr>
              <w:t>23</w:t>
            </w:r>
            <w:r>
              <w:rPr>
                <w:spacing w:val="1"/>
                <w:sz w:val="11"/>
              </w:rPr>
              <w:t xml:space="preserve"> </w:t>
            </w:r>
            <w:r>
              <w:rPr>
                <w:spacing w:val="-2"/>
                <w:sz w:val="11"/>
              </w:rPr>
              <w:t>000.00</w:t>
            </w:r>
          </w:p>
        </w:tc>
        <w:tc>
          <w:tcPr>
            <w:tcW w:w="903" w:type="dxa"/>
          </w:tcPr>
          <w:p w:rsidR="001459CE" w:rsidRDefault="001459CE">
            <w:pPr>
              <w:pStyle w:val="TableParagraph"/>
              <w:spacing w:before="19"/>
              <w:rPr>
                <w:sz w:val="11"/>
              </w:rPr>
            </w:pPr>
          </w:p>
          <w:p w:rsidR="001459CE" w:rsidRDefault="00152CAF">
            <w:pPr>
              <w:pStyle w:val="TableParagraph"/>
              <w:spacing w:line="119" w:lineRule="exact"/>
              <w:jc w:val="right"/>
              <w:rPr>
                <w:sz w:val="11"/>
              </w:rPr>
            </w:pPr>
            <w:r>
              <w:rPr>
                <w:sz w:val="11"/>
              </w:rPr>
              <w:t>22</w:t>
            </w:r>
            <w:r>
              <w:rPr>
                <w:spacing w:val="1"/>
                <w:sz w:val="11"/>
              </w:rPr>
              <w:t xml:space="preserve"> </w:t>
            </w:r>
            <w:r>
              <w:rPr>
                <w:spacing w:val="-2"/>
                <w:sz w:val="11"/>
              </w:rPr>
              <w:t>995.96</w:t>
            </w:r>
          </w:p>
        </w:tc>
        <w:tc>
          <w:tcPr>
            <w:tcW w:w="959" w:type="dxa"/>
            <w:tcBorders>
              <w:right w:val="single" w:sz="12" w:space="0" w:color="000000"/>
            </w:tcBorders>
          </w:tcPr>
          <w:p w:rsidR="001459CE" w:rsidRDefault="001459CE" w:rsidP="00C619AD">
            <w:pPr>
              <w:pStyle w:val="TableParagraph"/>
              <w:spacing w:before="19"/>
              <w:ind w:right="44"/>
              <w:rPr>
                <w:sz w:val="11"/>
              </w:rPr>
            </w:pPr>
          </w:p>
          <w:p w:rsidR="001459CE" w:rsidRDefault="00152CAF" w:rsidP="00C619AD">
            <w:pPr>
              <w:pStyle w:val="TableParagraph"/>
              <w:spacing w:line="119" w:lineRule="exact"/>
              <w:ind w:right="44"/>
              <w:jc w:val="right"/>
              <w:rPr>
                <w:sz w:val="11"/>
              </w:rPr>
            </w:pPr>
            <w:r>
              <w:rPr>
                <w:spacing w:val="-4"/>
                <w:sz w:val="11"/>
              </w:rPr>
              <w:t>4.04</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Прочая</w:t>
            </w:r>
            <w:r>
              <w:rPr>
                <w:spacing w:val="-3"/>
                <w:sz w:val="11"/>
              </w:rPr>
              <w:t xml:space="preserve"> </w:t>
            </w:r>
            <w:r>
              <w:rPr>
                <w:sz w:val="11"/>
              </w:rPr>
              <w:t>закупка товаров,</w:t>
            </w:r>
            <w:r>
              <w:rPr>
                <w:spacing w:val="1"/>
                <w:sz w:val="11"/>
              </w:rPr>
              <w:t xml:space="preserve"> </w:t>
            </w:r>
            <w:r>
              <w:rPr>
                <w:sz w:val="11"/>
              </w:rPr>
              <w:t>работ</w:t>
            </w:r>
            <w:r>
              <w:rPr>
                <w:spacing w:val="-1"/>
                <w:sz w:val="11"/>
              </w:rPr>
              <w:t xml:space="preserve"> </w:t>
            </w:r>
            <w:r>
              <w:rPr>
                <w:sz w:val="11"/>
              </w:rPr>
              <w:t>и</w:t>
            </w:r>
            <w:r>
              <w:rPr>
                <w:spacing w:val="1"/>
                <w:sz w:val="11"/>
              </w:rPr>
              <w:t xml:space="preserve"> </w:t>
            </w:r>
            <w:r>
              <w:rPr>
                <w:spacing w:val="-4"/>
                <w:sz w:val="11"/>
              </w:rPr>
              <w:t>услуг</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1"/>
              <w:jc w:val="center"/>
              <w:rPr>
                <w:sz w:val="11"/>
              </w:rPr>
            </w:pPr>
            <w:r>
              <w:rPr>
                <w:sz w:val="11"/>
              </w:rPr>
              <w:t>920 0503</w:t>
            </w:r>
            <w:r>
              <w:rPr>
                <w:spacing w:val="1"/>
                <w:sz w:val="11"/>
              </w:rPr>
              <w:t xml:space="preserve"> </w:t>
            </w:r>
            <w:r>
              <w:rPr>
                <w:sz w:val="11"/>
              </w:rPr>
              <w:t>09012Д0912</w:t>
            </w:r>
            <w:r>
              <w:rPr>
                <w:spacing w:val="1"/>
                <w:sz w:val="11"/>
              </w:rPr>
              <w:t xml:space="preserve"> </w:t>
            </w:r>
            <w:r>
              <w:rPr>
                <w:spacing w:val="-5"/>
                <w:sz w:val="11"/>
              </w:rPr>
              <w:t>244</w:t>
            </w:r>
          </w:p>
        </w:tc>
        <w:tc>
          <w:tcPr>
            <w:tcW w:w="958" w:type="dxa"/>
          </w:tcPr>
          <w:p w:rsidR="001459CE" w:rsidRDefault="00152CAF">
            <w:pPr>
              <w:pStyle w:val="TableParagraph"/>
              <w:spacing w:before="16" w:line="119" w:lineRule="exact"/>
              <w:ind w:right="1"/>
              <w:jc w:val="right"/>
              <w:rPr>
                <w:sz w:val="11"/>
              </w:rPr>
            </w:pPr>
            <w:r>
              <w:rPr>
                <w:sz w:val="11"/>
              </w:rPr>
              <w:t>23</w:t>
            </w:r>
            <w:r>
              <w:rPr>
                <w:spacing w:val="1"/>
                <w:sz w:val="11"/>
              </w:rPr>
              <w:t xml:space="preserve"> </w:t>
            </w:r>
            <w:r>
              <w:rPr>
                <w:spacing w:val="-2"/>
                <w:sz w:val="11"/>
              </w:rPr>
              <w:t>000.00</w:t>
            </w:r>
          </w:p>
        </w:tc>
        <w:tc>
          <w:tcPr>
            <w:tcW w:w="903" w:type="dxa"/>
          </w:tcPr>
          <w:p w:rsidR="001459CE" w:rsidRDefault="00152CAF">
            <w:pPr>
              <w:pStyle w:val="TableParagraph"/>
              <w:spacing w:before="16" w:line="119" w:lineRule="exact"/>
              <w:jc w:val="right"/>
              <w:rPr>
                <w:sz w:val="11"/>
              </w:rPr>
            </w:pPr>
            <w:r>
              <w:rPr>
                <w:sz w:val="11"/>
              </w:rPr>
              <w:t>22</w:t>
            </w:r>
            <w:r>
              <w:rPr>
                <w:spacing w:val="1"/>
                <w:sz w:val="11"/>
              </w:rPr>
              <w:t xml:space="preserve"> </w:t>
            </w:r>
            <w:r>
              <w:rPr>
                <w:spacing w:val="-2"/>
                <w:sz w:val="11"/>
              </w:rPr>
              <w:t>995.96</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4"/>
                <w:sz w:val="11"/>
              </w:rPr>
              <w:t>4.04</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pacing w:val="-2"/>
                <w:sz w:val="11"/>
              </w:rPr>
              <w:t>ОБРАЗОВАНИЕ</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000</w:t>
            </w:r>
            <w:r>
              <w:rPr>
                <w:spacing w:val="1"/>
                <w:sz w:val="11"/>
              </w:rPr>
              <w:t xml:space="preserve"> </w:t>
            </w:r>
            <w:r>
              <w:rPr>
                <w:sz w:val="11"/>
              </w:rPr>
              <w:t>0700</w:t>
            </w:r>
            <w:r>
              <w:rPr>
                <w:spacing w:val="1"/>
                <w:sz w:val="11"/>
              </w:rPr>
              <w:t xml:space="preserve"> </w:t>
            </w:r>
            <w:r>
              <w:rPr>
                <w:sz w:val="11"/>
              </w:rPr>
              <w:t>0000000000</w:t>
            </w:r>
            <w:r>
              <w:rPr>
                <w:spacing w:val="1"/>
                <w:sz w:val="11"/>
              </w:rPr>
              <w:t xml:space="preserve"> </w:t>
            </w:r>
            <w:r>
              <w:rPr>
                <w:spacing w:val="-5"/>
                <w:sz w:val="11"/>
              </w:rPr>
              <w:t>000</w:t>
            </w:r>
          </w:p>
        </w:tc>
        <w:tc>
          <w:tcPr>
            <w:tcW w:w="958" w:type="dxa"/>
          </w:tcPr>
          <w:p w:rsidR="001459CE" w:rsidRDefault="00152CAF">
            <w:pPr>
              <w:pStyle w:val="TableParagraph"/>
              <w:spacing w:before="16" w:line="119" w:lineRule="exact"/>
              <w:ind w:right="1"/>
              <w:jc w:val="right"/>
              <w:rPr>
                <w:sz w:val="11"/>
              </w:rPr>
            </w:pPr>
            <w:r>
              <w:rPr>
                <w:sz w:val="11"/>
              </w:rPr>
              <w:t>366</w:t>
            </w:r>
            <w:r>
              <w:rPr>
                <w:spacing w:val="1"/>
                <w:sz w:val="11"/>
              </w:rPr>
              <w:t xml:space="preserve"> </w:t>
            </w:r>
            <w:r>
              <w:rPr>
                <w:spacing w:val="-2"/>
                <w:sz w:val="11"/>
              </w:rPr>
              <w:t>300.00</w:t>
            </w:r>
          </w:p>
        </w:tc>
        <w:tc>
          <w:tcPr>
            <w:tcW w:w="903" w:type="dxa"/>
          </w:tcPr>
          <w:p w:rsidR="001459CE" w:rsidRDefault="00152CAF">
            <w:pPr>
              <w:pStyle w:val="TableParagraph"/>
              <w:spacing w:before="16" w:line="119" w:lineRule="exact"/>
              <w:jc w:val="right"/>
              <w:rPr>
                <w:sz w:val="11"/>
              </w:rPr>
            </w:pPr>
            <w:r>
              <w:rPr>
                <w:sz w:val="11"/>
              </w:rPr>
              <w:t>366</w:t>
            </w:r>
            <w:r>
              <w:rPr>
                <w:spacing w:val="1"/>
                <w:sz w:val="11"/>
              </w:rPr>
              <w:t xml:space="preserve"> </w:t>
            </w:r>
            <w:r>
              <w:rPr>
                <w:spacing w:val="-2"/>
                <w:sz w:val="11"/>
              </w:rPr>
              <w:t>300.00</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4"/>
                <w:sz w:val="11"/>
              </w:rPr>
              <w:t>0.00</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Молодежная</w:t>
            </w:r>
            <w:r>
              <w:rPr>
                <w:spacing w:val="-3"/>
                <w:sz w:val="11"/>
              </w:rPr>
              <w:t xml:space="preserve"> </w:t>
            </w:r>
            <w:r>
              <w:rPr>
                <w:spacing w:val="-2"/>
                <w:sz w:val="11"/>
              </w:rPr>
              <w:t>политика</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000</w:t>
            </w:r>
            <w:r>
              <w:rPr>
                <w:spacing w:val="1"/>
                <w:sz w:val="11"/>
              </w:rPr>
              <w:t xml:space="preserve"> </w:t>
            </w:r>
            <w:r>
              <w:rPr>
                <w:sz w:val="11"/>
              </w:rPr>
              <w:t>0707</w:t>
            </w:r>
            <w:r>
              <w:rPr>
                <w:spacing w:val="1"/>
                <w:sz w:val="11"/>
              </w:rPr>
              <w:t xml:space="preserve"> </w:t>
            </w:r>
            <w:r>
              <w:rPr>
                <w:sz w:val="11"/>
              </w:rPr>
              <w:t>0000000000</w:t>
            </w:r>
            <w:r>
              <w:rPr>
                <w:spacing w:val="1"/>
                <w:sz w:val="11"/>
              </w:rPr>
              <w:t xml:space="preserve"> </w:t>
            </w:r>
            <w:r>
              <w:rPr>
                <w:spacing w:val="-5"/>
                <w:sz w:val="11"/>
              </w:rPr>
              <w:t>000</w:t>
            </w:r>
          </w:p>
        </w:tc>
        <w:tc>
          <w:tcPr>
            <w:tcW w:w="958" w:type="dxa"/>
          </w:tcPr>
          <w:p w:rsidR="001459CE" w:rsidRDefault="00152CAF">
            <w:pPr>
              <w:pStyle w:val="TableParagraph"/>
              <w:spacing w:before="16" w:line="119" w:lineRule="exact"/>
              <w:ind w:right="1"/>
              <w:jc w:val="right"/>
              <w:rPr>
                <w:sz w:val="11"/>
              </w:rPr>
            </w:pPr>
            <w:r>
              <w:rPr>
                <w:sz w:val="11"/>
              </w:rPr>
              <w:t>366</w:t>
            </w:r>
            <w:r>
              <w:rPr>
                <w:spacing w:val="1"/>
                <w:sz w:val="11"/>
              </w:rPr>
              <w:t xml:space="preserve"> </w:t>
            </w:r>
            <w:r>
              <w:rPr>
                <w:spacing w:val="-2"/>
                <w:sz w:val="11"/>
              </w:rPr>
              <w:t>300.00</w:t>
            </w:r>
          </w:p>
        </w:tc>
        <w:tc>
          <w:tcPr>
            <w:tcW w:w="903" w:type="dxa"/>
          </w:tcPr>
          <w:p w:rsidR="001459CE" w:rsidRDefault="00152CAF">
            <w:pPr>
              <w:pStyle w:val="TableParagraph"/>
              <w:spacing w:before="16" w:line="119" w:lineRule="exact"/>
              <w:jc w:val="right"/>
              <w:rPr>
                <w:sz w:val="11"/>
              </w:rPr>
            </w:pPr>
            <w:r>
              <w:rPr>
                <w:sz w:val="11"/>
              </w:rPr>
              <w:t>366</w:t>
            </w:r>
            <w:r>
              <w:rPr>
                <w:spacing w:val="1"/>
                <w:sz w:val="11"/>
              </w:rPr>
              <w:t xml:space="preserve"> </w:t>
            </w:r>
            <w:r>
              <w:rPr>
                <w:spacing w:val="-2"/>
                <w:sz w:val="11"/>
              </w:rPr>
              <w:t>300.00</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4"/>
                <w:sz w:val="11"/>
              </w:rPr>
              <w:t>0.00</w:t>
            </w:r>
          </w:p>
        </w:tc>
      </w:tr>
      <w:tr w:rsidR="001459CE" w:rsidTr="001F27BE">
        <w:trPr>
          <w:trHeight w:val="436"/>
        </w:trPr>
        <w:tc>
          <w:tcPr>
            <w:tcW w:w="5442" w:type="dxa"/>
            <w:tcBorders>
              <w:right w:val="single" w:sz="12" w:space="0" w:color="000000"/>
            </w:tcBorders>
            <w:vAlign w:val="center"/>
          </w:tcPr>
          <w:p w:rsidR="001459CE" w:rsidRDefault="00152CAF">
            <w:pPr>
              <w:pStyle w:val="TableParagraph"/>
              <w:spacing w:before="2" w:line="268" w:lineRule="auto"/>
              <w:ind w:left="32"/>
              <w:rPr>
                <w:sz w:val="11"/>
              </w:rPr>
            </w:pPr>
            <w:r>
              <w:rPr>
                <w:sz w:val="11"/>
              </w:rPr>
              <w:t>Муниципальная программа «Организация и осуществление мероприятий по работе с детьми и</w:t>
            </w:r>
            <w:r>
              <w:rPr>
                <w:spacing w:val="40"/>
                <w:sz w:val="11"/>
              </w:rPr>
              <w:t xml:space="preserve"> </w:t>
            </w:r>
            <w:r>
              <w:rPr>
                <w:sz w:val="11"/>
              </w:rPr>
              <w:t>молодежью</w:t>
            </w:r>
            <w:r>
              <w:rPr>
                <w:spacing w:val="-1"/>
                <w:sz w:val="11"/>
              </w:rPr>
              <w:t xml:space="preserve"> </w:t>
            </w:r>
            <w:r>
              <w:rPr>
                <w:sz w:val="11"/>
              </w:rPr>
              <w:t>во</w:t>
            </w:r>
            <w:r>
              <w:rPr>
                <w:spacing w:val="-1"/>
                <w:sz w:val="11"/>
              </w:rPr>
              <w:t xml:space="preserve"> </w:t>
            </w:r>
            <w:r>
              <w:rPr>
                <w:sz w:val="11"/>
              </w:rPr>
              <w:t>внутригородском</w:t>
            </w:r>
            <w:r>
              <w:rPr>
                <w:spacing w:val="-1"/>
                <w:sz w:val="11"/>
              </w:rPr>
              <w:t xml:space="preserve"> </w:t>
            </w:r>
            <w:r>
              <w:rPr>
                <w:sz w:val="11"/>
              </w:rPr>
              <w:t>муниципальном образовании</w:t>
            </w:r>
            <w:r>
              <w:rPr>
                <w:spacing w:val="-1"/>
                <w:sz w:val="11"/>
              </w:rPr>
              <w:t xml:space="preserve"> </w:t>
            </w:r>
            <w:r>
              <w:rPr>
                <w:sz w:val="11"/>
              </w:rPr>
              <w:t>города</w:t>
            </w:r>
            <w:r>
              <w:rPr>
                <w:spacing w:val="-1"/>
                <w:sz w:val="11"/>
              </w:rPr>
              <w:t xml:space="preserve"> </w:t>
            </w:r>
            <w:r>
              <w:rPr>
                <w:sz w:val="11"/>
              </w:rPr>
              <w:t>Севастополя</w:t>
            </w:r>
            <w:r>
              <w:rPr>
                <w:spacing w:val="-1"/>
                <w:sz w:val="11"/>
              </w:rPr>
              <w:t xml:space="preserve"> </w:t>
            </w:r>
            <w:r>
              <w:rPr>
                <w:spacing w:val="-2"/>
                <w:sz w:val="11"/>
              </w:rPr>
              <w:t>Гагаринский</w:t>
            </w:r>
          </w:p>
          <w:p w:rsidR="001459CE" w:rsidRDefault="00152CAF">
            <w:pPr>
              <w:pStyle w:val="TableParagraph"/>
              <w:ind w:left="32"/>
              <w:rPr>
                <w:sz w:val="11"/>
              </w:rPr>
            </w:pPr>
            <w:r>
              <w:rPr>
                <w:sz w:val="11"/>
              </w:rPr>
              <w:t>муниципальный</w:t>
            </w:r>
            <w:r>
              <w:rPr>
                <w:spacing w:val="-5"/>
                <w:sz w:val="11"/>
              </w:rPr>
              <w:t xml:space="preserve"> </w:t>
            </w:r>
            <w:r>
              <w:rPr>
                <w:spacing w:val="-2"/>
                <w:sz w:val="11"/>
              </w:rPr>
              <w:t>округ»</w:t>
            </w:r>
          </w:p>
        </w:tc>
        <w:tc>
          <w:tcPr>
            <w:tcW w:w="455" w:type="dxa"/>
            <w:tcBorders>
              <w:left w:val="single" w:sz="12" w:space="0" w:color="000000"/>
            </w:tcBorders>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left="31" w:right="4"/>
              <w:jc w:val="center"/>
              <w:rPr>
                <w:sz w:val="11"/>
              </w:rPr>
            </w:pPr>
            <w:r>
              <w:rPr>
                <w:sz w:val="11"/>
              </w:rPr>
              <w:t>000</w:t>
            </w:r>
            <w:r>
              <w:rPr>
                <w:spacing w:val="1"/>
                <w:sz w:val="11"/>
              </w:rPr>
              <w:t xml:space="preserve"> </w:t>
            </w:r>
            <w:r>
              <w:rPr>
                <w:sz w:val="11"/>
              </w:rPr>
              <w:t>0707</w:t>
            </w:r>
            <w:r>
              <w:rPr>
                <w:spacing w:val="1"/>
                <w:sz w:val="11"/>
              </w:rPr>
              <w:t xml:space="preserve"> </w:t>
            </w:r>
            <w:r>
              <w:rPr>
                <w:sz w:val="11"/>
              </w:rPr>
              <w:t>0300000000</w:t>
            </w:r>
            <w:r>
              <w:rPr>
                <w:spacing w:val="1"/>
                <w:sz w:val="11"/>
              </w:rPr>
              <w:t xml:space="preserve"> </w:t>
            </w:r>
            <w:r>
              <w:rPr>
                <w:spacing w:val="-5"/>
                <w:sz w:val="11"/>
              </w:rPr>
              <w:t>000</w:t>
            </w:r>
          </w:p>
        </w:tc>
        <w:tc>
          <w:tcPr>
            <w:tcW w:w="958"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right="1"/>
              <w:jc w:val="right"/>
              <w:rPr>
                <w:sz w:val="11"/>
              </w:rPr>
            </w:pPr>
            <w:r>
              <w:rPr>
                <w:sz w:val="11"/>
              </w:rPr>
              <w:t>366</w:t>
            </w:r>
            <w:r>
              <w:rPr>
                <w:spacing w:val="1"/>
                <w:sz w:val="11"/>
              </w:rPr>
              <w:t xml:space="preserve"> </w:t>
            </w:r>
            <w:r>
              <w:rPr>
                <w:spacing w:val="-2"/>
                <w:sz w:val="11"/>
              </w:rPr>
              <w:t>300.00</w:t>
            </w:r>
          </w:p>
        </w:tc>
        <w:tc>
          <w:tcPr>
            <w:tcW w:w="903"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jc w:val="right"/>
              <w:rPr>
                <w:sz w:val="11"/>
              </w:rPr>
            </w:pPr>
            <w:r>
              <w:rPr>
                <w:sz w:val="11"/>
              </w:rPr>
              <w:t>366</w:t>
            </w:r>
            <w:r>
              <w:rPr>
                <w:spacing w:val="1"/>
                <w:sz w:val="11"/>
              </w:rPr>
              <w:t xml:space="preserve"> </w:t>
            </w:r>
            <w:r>
              <w:rPr>
                <w:spacing w:val="-2"/>
                <w:sz w:val="11"/>
              </w:rPr>
              <w:t>300.00</w:t>
            </w:r>
          </w:p>
        </w:tc>
        <w:tc>
          <w:tcPr>
            <w:tcW w:w="959" w:type="dxa"/>
            <w:tcBorders>
              <w:right w:val="single" w:sz="12" w:space="0" w:color="000000"/>
            </w:tcBorders>
          </w:tcPr>
          <w:p w:rsidR="001459CE" w:rsidRDefault="001459CE" w:rsidP="00C619AD">
            <w:pPr>
              <w:pStyle w:val="TableParagraph"/>
              <w:ind w:right="44"/>
              <w:rPr>
                <w:sz w:val="11"/>
              </w:rPr>
            </w:pPr>
          </w:p>
          <w:p w:rsidR="001459CE" w:rsidRDefault="001459CE" w:rsidP="00C619AD">
            <w:pPr>
              <w:pStyle w:val="TableParagraph"/>
              <w:spacing w:before="44"/>
              <w:ind w:right="44"/>
              <w:rPr>
                <w:sz w:val="11"/>
              </w:rPr>
            </w:pPr>
          </w:p>
          <w:p w:rsidR="001459CE" w:rsidRDefault="00152CAF" w:rsidP="00C619AD">
            <w:pPr>
              <w:pStyle w:val="TableParagraph"/>
              <w:spacing w:line="119" w:lineRule="exact"/>
              <w:ind w:right="44"/>
              <w:jc w:val="right"/>
              <w:rPr>
                <w:sz w:val="11"/>
              </w:rPr>
            </w:pPr>
            <w:r>
              <w:rPr>
                <w:spacing w:val="-4"/>
                <w:sz w:val="11"/>
              </w:rPr>
              <w:t>0.00</w:t>
            </w:r>
          </w:p>
        </w:tc>
      </w:tr>
      <w:tr w:rsidR="001459CE" w:rsidTr="001F27BE">
        <w:trPr>
          <w:trHeight w:val="28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Мероприятия</w:t>
            </w:r>
            <w:r>
              <w:rPr>
                <w:spacing w:val="-1"/>
                <w:sz w:val="11"/>
              </w:rPr>
              <w:t xml:space="preserve"> </w:t>
            </w:r>
            <w:r>
              <w:rPr>
                <w:sz w:val="11"/>
              </w:rPr>
              <w:t>направленные</w:t>
            </w:r>
            <w:r>
              <w:rPr>
                <w:spacing w:val="1"/>
                <w:sz w:val="11"/>
              </w:rPr>
              <w:t xml:space="preserve"> </w:t>
            </w:r>
            <w:r>
              <w:rPr>
                <w:sz w:val="11"/>
              </w:rPr>
              <w:t>на</w:t>
            </w:r>
            <w:r>
              <w:rPr>
                <w:spacing w:val="1"/>
                <w:sz w:val="11"/>
              </w:rPr>
              <w:t xml:space="preserve"> </w:t>
            </w:r>
            <w:r>
              <w:rPr>
                <w:sz w:val="11"/>
              </w:rPr>
              <w:t>работу</w:t>
            </w:r>
            <w:r>
              <w:rPr>
                <w:spacing w:val="-1"/>
                <w:sz w:val="11"/>
              </w:rPr>
              <w:t xml:space="preserve"> </w:t>
            </w:r>
            <w:r>
              <w:rPr>
                <w:sz w:val="11"/>
              </w:rPr>
              <w:t>с детьми</w:t>
            </w:r>
            <w:r>
              <w:rPr>
                <w:spacing w:val="1"/>
                <w:sz w:val="11"/>
              </w:rPr>
              <w:t xml:space="preserve"> </w:t>
            </w:r>
            <w:r>
              <w:rPr>
                <w:sz w:val="11"/>
              </w:rPr>
              <w:t>и молодежью</w:t>
            </w:r>
            <w:r>
              <w:rPr>
                <w:spacing w:val="1"/>
                <w:sz w:val="11"/>
              </w:rPr>
              <w:t xml:space="preserve"> </w:t>
            </w:r>
            <w:r>
              <w:rPr>
                <w:sz w:val="11"/>
              </w:rPr>
              <w:t>на</w:t>
            </w:r>
            <w:r>
              <w:rPr>
                <w:spacing w:val="1"/>
                <w:sz w:val="11"/>
              </w:rPr>
              <w:t xml:space="preserve"> </w:t>
            </w:r>
            <w:r>
              <w:rPr>
                <w:sz w:val="11"/>
              </w:rPr>
              <w:t>территории</w:t>
            </w:r>
            <w:r>
              <w:rPr>
                <w:spacing w:val="1"/>
                <w:sz w:val="11"/>
              </w:rPr>
              <w:t xml:space="preserve"> </w:t>
            </w:r>
            <w:r>
              <w:rPr>
                <w:spacing w:val="-2"/>
                <w:sz w:val="11"/>
              </w:rPr>
              <w:t>внутригородского</w:t>
            </w:r>
          </w:p>
          <w:p w:rsidR="001459CE" w:rsidRDefault="00152CAF">
            <w:pPr>
              <w:pStyle w:val="TableParagraph"/>
              <w:spacing w:before="15" w:line="121" w:lineRule="exact"/>
              <w:ind w:left="32"/>
              <w:rPr>
                <w:sz w:val="11"/>
              </w:rPr>
            </w:pPr>
            <w:r>
              <w:rPr>
                <w:sz w:val="11"/>
              </w:rPr>
              <w:t>муниципального</w:t>
            </w:r>
            <w:r>
              <w:rPr>
                <w:spacing w:val="-4"/>
                <w:sz w:val="11"/>
              </w:rPr>
              <w:t xml:space="preserve"> </w:t>
            </w:r>
            <w:r>
              <w:rPr>
                <w:spacing w:val="-2"/>
                <w:sz w:val="11"/>
              </w:rPr>
              <w:t>образования</w:t>
            </w:r>
          </w:p>
        </w:tc>
        <w:tc>
          <w:tcPr>
            <w:tcW w:w="455" w:type="dxa"/>
            <w:tcBorders>
              <w:lef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spacing w:before="19"/>
              <w:rPr>
                <w:sz w:val="11"/>
              </w:rPr>
            </w:pPr>
          </w:p>
          <w:p w:rsidR="001459CE" w:rsidRDefault="00152CAF">
            <w:pPr>
              <w:pStyle w:val="TableParagraph"/>
              <w:spacing w:line="119" w:lineRule="exact"/>
              <w:ind w:left="31" w:right="1"/>
              <w:jc w:val="center"/>
              <w:rPr>
                <w:sz w:val="11"/>
              </w:rPr>
            </w:pPr>
            <w:r>
              <w:rPr>
                <w:sz w:val="11"/>
              </w:rPr>
              <w:t>000 0707</w:t>
            </w:r>
            <w:r>
              <w:rPr>
                <w:spacing w:val="1"/>
                <w:sz w:val="11"/>
              </w:rPr>
              <w:t xml:space="preserve"> </w:t>
            </w:r>
            <w:r>
              <w:rPr>
                <w:sz w:val="11"/>
              </w:rPr>
              <w:t>03000Д7201</w:t>
            </w:r>
            <w:r>
              <w:rPr>
                <w:spacing w:val="1"/>
                <w:sz w:val="11"/>
              </w:rPr>
              <w:t xml:space="preserve"> </w:t>
            </w:r>
            <w:r>
              <w:rPr>
                <w:spacing w:val="-5"/>
                <w:sz w:val="11"/>
              </w:rPr>
              <w:t>000</w:t>
            </w:r>
          </w:p>
        </w:tc>
        <w:tc>
          <w:tcPr>
            <w:tcW w:w="958" w:type="dxa"/>
          </w:tcPr>
          <w:p w:rsidR="001459CE" w:rsidRDefault="001459CE">
            <w:pPr>
              <w:pStyle w:val="TableParagraph"/>
              <w:spacing w:before="19"/>
              <w:rPr>
                <w:sz w:val="11"/>
              </w:rPr>
            </w:pPr>
          </w:p>
          <w:p w:rsidR="001459CE" w:rsidRDefault="00152CAF">
            <w:pPr>
              <w:pStyle w:val="TableParagraph"/>
              <w:spacing w:line="119" w:lineRule="exact"/>
              <w:ind w:right="1"/>
              <w:jc w:val="right"/>
              <w:rPr>
                <w:sz w:val="11"/>
              </w:rPr>
            </w:pPr>
            <w:r>
              <w:rPr>
                <w:sz w:val="11"/>
              </w:rPr>
              <w:t>366</w:t>
            </w:r>
            <w:r>
              <w:rPr>
                <w:spacing w:val="1"/>
                <w:sz w:val="11"/>
              </w:rPr>
              <w:t xml:space="preserve"> </w:t>
            </w:r>
            <w:r>
              <w:rPr>
                <w:spacing w:val="-2"/>
                <w:sz w:val="11"/>
              </w:rPr>
              <w:t>300.00</w:t>
            </w:r>
          </w:p>
        </w:tc>
        <w:tc>
          <w:tcPr>
            <w:tcW w:w="903" w:type="dxa"/>
          </w:tcPr>
          <w:p w:rsidR="001459CE" w:rsidRDefault="001459CE">
            <w:pPr>
              <w:pStyle w:val="TableParagraph"/>
              <w:spacing w:before="19"/>
              <w:rPr>
                <w:sz w:val="11"/>
              </w:rPr>
            </w:pPr>
          </w:p>
          <w:p w:rsidR="001459CE" w:rsidRDefault="00152CAF">
            <w:pPr>
              <w:pStyle w:val="TableParagraph"/>
              <w:spacing w:line="119" w:lineRule="exact"/>
              <w:jc w:val="right"/>
              <w:rPr>
                <w:sz w:val="11"/>
              </w:rPr>
            </w:pPr>
            <w:r>
              <w:rPr>
                <w:sz w:val="11"/>
              </w:rPr>
              <w:t>366</w:t>
            </w:r>
            <w:r>
              <w:rPr>
                <w:spacing w:val="1"/>
                <w:sz w:val="11"/>
              </w:rPr>
              <w:t xml:space="preserve"> </w:t>
            </w:r>
            <w:r>
              <w:rPr>
                <w:spacing w:val="-2"/>
                <w:sz w:val="11"/>
              </w:rPr>
              <w:t>300.00</w:t>
            </w:r>
          </w:p>
        </w:tc>
        <w:tc>
          <w:tcPr>
            <w:tcW w:w="959" w:type="dxa"/>
            <w:tcBorders>
              <w:right w:val="single" w:sz="12" w:space="0" w:color="000000"/>
            </w:tcBorders>
          </w:tcPr>
          <w:p w:rsidR="001459CE" w:rsidRDefault="001459CE" w:rsidP="00C619AD">
            <w:pPr>
              <w:pStyle w:val="TableParagraph"/>
              <w:spacing w:before="19"/>
              <w:ind w:right="44"/>
              <w:rPr>
                <w:sz w:val="11"/>
              </w:rPr>
            </w:pPr>
          </w:p>
          <w:p w:rsidR="001459CE" w:rsidRDefault="00152CAF" w:rsidP="00C619AD">
            <w:pPr>
              <w:pStyle w:val="TableParagraph"/>
              <w:spacing w:line="119" w:lineRule="exact"/>
              <w:ind w:right="44"/>
              <w:jc w:val="right"/>
              <w:rPr>
                <w:sz w:val="11"/>
              </w:rPr>
            </w:pPr>
            <w:r>
              <w:rPr>
                <w:spacing w:val="-4"/>
                <w:sz w:val="11"/>
              </w:rPr>
              <w:t>0.00</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Закупка</w:t>
            </w:r>
            <w:r>
              <w:rPr>
                <w:spacing w:val="-3"/>
                <w:sz w:val="11"/>
              </w:rPr>
              <w:t xml:space="preserve"> </w:t>
            </w:r>
            <w:r>
              <w:rPr>
                <w:sz w:val="11"/>
              </w:rPr>
              <w:t>товаров, работ</w:t>
            </w:r>
            <w:r>
              <w:rPr>
                <w:spacing w:val="-2"/>
                <w:sz w:val="11"/>
              </w:rPr>
              <w:t xml:space="preserve"> </w:t>
            </w:r>
            <w:r>
              <w:rPr>
                <w:sz w:val="11"/>
              </w:rPr>
              <w:t>и услуг для</w:t>
            </w:r>
            <w:r>
              <w:rPr>
                <w:spacing w:val="-2"/>
                <w:sz w:val="11"/>
              </w:rPr>
              <w:t xml:space="preserve"> </w:t>
            </w:r>
            <w:r>
              <w:rPr>
                <w:sz w:val="11"/>
              </w:rPr>
              <w:t>обеспечения</w:t>
            </w:r>
            <w:r>
              <w:rPr>
                <w:spacing w:val="-1"/>
                <w:sz w:val="11"/>
              </w:rPr>
              <w:t xml:space="preserve"> </w:t>
            </w:r>
            <w:r>
              <w:rPr>
                <w:sz w:val="11"/>
              </w:rPr>
              <w:t>государственных</w:t>
            </w:r>
            <w:r>
              <w:rPr>
                <w:spacing w:val="-1"/>
                <w:sz w:val="11"/>
              </w:rPr>
              <w:t xml:space="preserve"> </w:t>
            </w:r>
            <w:r>
              <w:rPr>
                <w:sz w:val="11"/>
              </w:rPr>
              <w:t>(муниципальных)</w:t>
            </w:r>
            <w:r>
              <w:rPr>
                <w:spacing w:val="-2"/>
                <w:sz w:val="11"/>
              </w:rPr>
              <w:t xml:space="preserve"> </w:t>
            </w:r>
            <w:r>
              <w:rPr>
                <w:spacing w:val="-4"/>
                <w:sz w:val="11"/>
              </w:rPr>
              <w:t>нужд</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1"/>
              <w:jc w:val="center"/>
              <w:rPr>
                <w:sz w:val="11"/>
              </w:rPr>
            </w:pPr>
            <w:r>
              <w:rPr>
                <w:sz w:val="11"/>
              </w:rPr>
              <w:t>000 0707</w:t>
            </w:r>
            <w:r>
              <w:rPr>
                <w:spacing w:val="1"/>
                <w:sz w:val="11"/>
              </w:rPr>
              <w:t xml:space="preserve"> </w:t>
            </w:r>
            <w:r>
              <w:rPr>
                <w:sz w:val="11"/>
              </w:rPr>
              <w:t>03000Д7201</w:t>
            </w:r>
            <w:r>
              <w:rPr>
                <w:spacing w:val="1"/>
                <w:sz w:val="11"/>
              </w:rPr>
              <w:t xml:space="preserve"> </w:t>
            </w:r>
            <w:r>
              <w:rPr>
                <w:spacing w:val="-5"/>
                <w:sz w:val="11"/>
              </w:rPr>
              <w:t>200</w:t>
            </w:r>
          </w:p>
        </w:tc>
        <w:tc>
          <w:tcPr>
            <w:tcW w:w="958" w:type="dxa"/>
          </w:tcPr>
          <w:p w:rsidR="001459CE" w:rsidRDefault="00152CAF">
            <w:pPr>
              <w:pStyle w:val="TableParagraph"/>
              <w:spacing w:before="16" w:line="119" w:lineRule="exact"/>
              <w:ind w:right="1"/>
              <w:jc w:val="right"/>
              <w:rPr>
                <w:sz w:val="11"/>
              </w:rPr>
            </w:pPr>
            <w:r>
              <w:rPr>
                <w:sz w:val="11"/>
              </w:rPr>
              <w:t>366</w:t>
            </w:r>
            <w:r>
              <w:rPr>
                <w:spacing w:val="1"/>
                <w:sz w:val="11"/>
              </w:rPr>
              <w:t xml:space="preserve"> </w:t>
            </w:r>
            <w:r>
              <w:rPr>
                <w:spacing w:val="-2"/>
                <w:sz w:val="11"/>
              </w:rPr>
              <w:t>300.00</w:t>
            </w:r>
          </w:p>
        </w:tc>
        <w:tc>
          <w:tcPr>
            <w:tcW w:w="903" w:type="dxa"/>
          </w:tcPr>
          <w:p w:rsidR="001459CE" w:rsidRDefault="00152CAF">
            <w:pPr>
              <w:pStyle w:val="TableParagraph"/>
              <w:spacing w:before="16" w:line="119" w:lineRule="exact"/>
              <w:jc w:val="right"/>
              <w:rPr>
                <w:sz w:val="11"/>
              </w:rPr>
            </w:pPr>
            <w:r>
              <w:rPr>
                <w:sz w:val="11"/>
              </w:rPr>
              <w:t>366</w:t>
            </w:r>
            <w:r>
              <w:rPr>
                <w:spacing w:val="1"/>
                <w:sz w:val="11"/>
              </w:rPr>
              <w:t xml:space="preserve"> </w:t>
            </w:r>
            <w:r>
              <w:rPr>
                <w:spacing w:val="-2"/>
                <w:sz w:val="11"/>
              </w:rPr>
              <w:t>300.00</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4"/>
                <w:sz w:val="11"/>
              </w:rPr>
              <w:t>0.00</w:t>
            </w:r>
          </w:p>
        </w:tc>
      </w:tr>
      <w:tr w:rsidR="001459CE" w:rsidTr="001F27BE">
        <w:trPr>
          <w:trHeight w:val="28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Иные</w:t>
            </w:r>
            <w:r>
              <w:rPr>
                <w:spacing w:val="-3"/>
                <w:sz w:val="11"/>
              </w:rPr>
              <w:t xml:space="preserve"> </w:t>
            </w:r>
            <w:r>
              <w:rPr>
                <w:sz w:val="11"/>
              </w:rPr>
              <w:t>закупки</w:t>
            </w:r>
            <w:r>
              <w:rPr>
                <w:spacing w:val="-1"/>
                <w:sz w:val="11"/>
              </w:rPr>
              <w:t xml:space="preserve"> </w:t>
            </w:r>
            <w:r>
              <w:rPr>
                <w:sz w:val="11"/>
              </w:rPr>
              <w:t>товаров, работ</w:t>
            </w:r>
            <w:r>
              <w:rPr>
                <w:spacing w:val="-2"/>
                <w:sz w:val="11"/>
              </w:rPr>
              <w:t xml:space="preserve"> </w:t>
            </w:r>
            <w:r>
              <w:rPr>
                <w:sz w:val="11"/>
              </w:rPr>
              <w:t>и</w:t>
            </w:r>
            <w:r>
              <w:rPr>
                <w:spacing w:val="-1"/>
                <w:sz w:val="11"/>
              </w:rPr>
              <w:t xml:space="preserve"> </w:t>
            </w:r>
            <w:r>
              <w:rPr>
                <w:sz w:val="11"/>
              </w:rPr>
              <w:t>услуг для</w:t>
            </w:r>
            <w:r>
              <w:rPr>
                <w:spacing w:val="-2"/>
                <w:sz w:val="11"/>
              </w:rPr>
              <w:t xml:space="preserve"> </w:t>
            </w:r>
            <w:r>
              <w:rPr>
                <w:sz w:val="11"/>
              </w:rPr>
              <w:t>обеспечения</w:t>
            </w:r>
            <w:r>
              <w:rPr>
                <w:spacing w:val="-1"/>
                <w:sz w:val="11"/>
              </w:rPr>
              <w:t xml:space="preserve"> </w:t>
            </w:r>
            <w:r>
              <w:rPr>
                <w:sz w:val="11"/>
              </w:rPr>
              <w:t>государственных</w:t>
            </w:r>
            <w:r>
              <w:rPr>
                <w:spacing w:val="-2"/>
                <w:sz w:val="11"/>
              </w:rPr>
              <w:t xml:space="preserve"> </w:t>
            </w:r>
            <w:r>
              <w:rPr>
                <w:sz w:val="11"/>
              </w:rPr>
              <w:t>(муниципальных)</w:t>
            </w:r>
            <w:r>
              <w:rPr>
                <w:spacing w:val="-2"/>
                <w:sz w:val="11"/>
              </w:rPr>
              <w:t xml:space="preserve"> </w:t>
            </w:r>
            <w:r>
              <w:rPr>
                <w:spacing w:val="-4"/>
                <w:sz w:val="11"/>
              </w:rPr>
              <w:t>нужд</w:t>
            </w:r>
          </w:p>
        </w:tc>
        <w:tc>
          <w:tcPr>
            <w:tcW w:w="455" w:type="dxa"/>
            <w:tcBorders>
              <w:lef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spacing w:before="19"/>
              <w:rPr>
                <w:sz w:val="11"/>
              </w:rPr>
            </w:pPr>
          </w:p>
          <w:p w:rsidR="001459CE" w:rsidRDefault="00152CAF">
            <w:pPr>
              <w:pStyle w:val="TableParagraph"/>
              <w:spacing w:line="119" w:lineRule="exact"/>
              <w:ind w:left="31" w:right="1"/>
              <w:jc w:val="center"/>
              <w:rPr>
                <w:sz w:val="11"/>
              </w:rPr>
            </w:pPr>
            <w:r>
              <w:rPr>
                <w:sz w:val="11"/>
              </w:rPr>
              <w:t>000 0707</w:t>
            </w:r>
            <w:r>
              <w:rPr>
                <w:spacing w:val="1"/>
                <w:sz w:val="11"/>
              </w:rPr>
              <w:t xml:space="preserve"> </w:t>
            </w:r>
            <w:r>
              <w:rPr>
                <w:sz w:val="11"/>
              </w:rPr>
              <w:t>03000Д7201</w:t>
            </w:r>
            <w:r>
              <w:rPr>
                <w:spacing w:val="1"/>
                <w:sz w:val="11"/>
              </w:rPr>
              <w:t xml:space="preserve"> </w:t>
            </w:r>
            <w:r>
              <w:rPr>
                <w:spacing w:val="-5"/>
                <w:sz w:val="11"/>
              </w:rPr>
              <w:t>240</w:t>
            </w:r>
          </w:p>
        </w:tc>
        <w:tc>
          <w:tcPr>
            <w:tcW w:w="958" w:type="dxa"/>
          </w:tcPr>
          <w:p w:rsidR="001459CE" w:rsidRDefault="001459CE">
            <w:pPr>
              <w:pStyle w:val="TableParagraph"/>
              <w:spacing w:before="19"/>
              <w:rPr>
                <w:sz w:val="11"/>
              </w:rPr>
            </w:pPr>
          </w:p>
          <w:p w:rsidR="001459CE" w:rsidRDefault="00152CAF">
            <w:pPr>
              <w:pStyle w:val="TableParagraph"/>
              <w:spacing w:line="119" w:lineRule="exact"/>
              <w:ind w:right="1"/>
              <w:jc w:val="right"/>
              <w:rPr>
                <w:sz w:val="11"/>
              </w:rPr>
            </w:pPr>
            <w:r>
              <w:rPr>
                <w:sz w:val="11"/>
              </w:rPr>
              <w:t>366</w:t>
            </w:r>
            <w:r>
              <w:rPr>
                <w:spacing w:val="1"/>
                <w:sz w:val="11"/>
              </w:rPr>
              <w:t xml:space="preserve"> </w:t>
            </w:r>
            <w:r>
              <w:rPr>
                <w:spacing w:val="-2"/>
                <w:sz w:val="11"/>
              </w:rPr>
              <w:t>300.00</w:t>
            </w:r>
          </w:p>
        </w:tc>
        <w:tc>
          <w:tcPr>
            <w:tcW w:w="903" w:type="dxa"/>
          </w:tcPr>
          <w:p w:rsidR="001459CE" w:rsidRDefault="001459CE">
            <w:pPr>
              <w:pStyle w:val="TableParagraph"/>
              <w:spacing w:before="19"/>
              <w:rPr>
                <w:sz w:val="11"/>
              </w:rPr>
            </w:pPr>
          </w:p>
          <w:p w:rsidR="001459CE" w:rsidRDefault="00152CAF">
            <w:pPr>
              <w:pStyle w:val="TableParagraph"/>
              <w:spacing w:line="119" w:lineRule="exact"/>
              <w:jc w:val="right"/>
              <w:rPr>
                <w:sz w:val="11"/>
              </w:rPr>
            </w:pPr>
            <w:r>
              <w:rPr>
                <w:sz w:val="11"/>
              </w:rPr>
              <w:t>366</w:t>
            </w:r>
            <w:r>
              <w:rPr>
                <w:spacing w:val="1"/>
                <w:sz w:val="11"/>
              </w:rPr>
              <w:t xml:space="preserve"> </w:t>
            </w:r>
            <w:r>
              <w:rPr>
                <w:spacing w:val="-2"/>
                <w:sz w:val="11"/>
              </w:rPr>
              <w:t>300.00</w:t>
            </w:r>
          </w:p>
        </w:tc>
        <w:tc>
          <w:tcPr>
            <w:tcW w:w="959" w:type="dxa"/>
            <w:tcBorders>
              <w:right w:val="single" w:sz="12" w:space="0" w:color="000000"/>
            </w:tcBorders>
          </w:tcPr>
          <w:p w:rsidR="001459CE" w:rsidRDefault="001459CE" w:rsidP="00C619AD">
            <w:pPr>
              <w:pStyle w:val="TableParagraph"/>
              <w:spacing w:before="19"/>
              <w:ind w:right="44"/>
              <w:rPr>
                <w:sz w:val="11"/>
              </w:rPr>
            </w:pPr>
          </w:p>
          <w:p w:rsidR="001459CE" w:rsidRDefault="00152CAF" w:rsidP="00C619AD">
            <w:pPr>
              <w:pStyle w:val="TableParagraph"/>
              <w:spacing w:line="119" w:lineRule="exact"/>
              <w:ind w:right="44"/>
              <w:jc w:val="right"/>
              <w:rPr>
                <w:sz w:val="11"/>
              </w:rPr>
            </w:pPr>
            <w:r>
              <w:rPr>
                <w:spacing w:val="-4"/>
                <w:sz w:val="11"/>
              </w:rPr>
              <w:t>0.00</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Прочая</w:t>
            </w:r>
            <w:r>
              <w:rPr>
                <w:spacing w:val="-3"/>
                <w:sz w:val="11"/>
              </w:rPr>
              <w:t xml:space="preserve"> </w:t>
            </w:r>
            <w:r>
              <w:rPr>
                <w:sz w:val="11"/>
              </w:rPr>
              <w:t>закупка товаров,</w:t>
            </w:r>
            <w:r>
              <w:rPr>
                <w:spacing w:val="1"/>
                <w:sz w:val="11"/>
              </w:rPr>
              <w:t xml:space="preserve"> </w:t>
            </w:r>
            <w:r>
              <w:rPr>
                <w:sz w:val="11"/>
              </w:rPr>
              <w:t>работ</w:t>
            </w:r>
            <w:r>
              <w:rPr>
                <w:spacing w:val="-1"/>
                <w:sz w:val="11"/>
              </w:rPr>
              <w:t xml:space="preserve"> </w:t>
            </w:r>
            <w:r>
              <w:rPr>
                <w:sz w:val="11"/>
              </w:rPr>
              <w:t>и</w:t>
            </w:r>
            <w:r>
              <w:rPr>
                <w:spacing w:val="1"/>
                <w:sz w:val="11"/>
              </w:rPr>
              <w:t xml:space="preserve"> </w:t>
            </w:r>
            <w:r>
              <w:rPr>
                <w:spacing w:val="-4"/>
                <w:sz w:val="11"/>
              </w:rPr>
              <w:t>услуг</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1"/>
              <w:jc w:val="center"/>
              <w:rPr>
                <w:sz w:val="11"/>
              </w:rPr>
            </w:pPr>
            <w:r>
              <w:rPr>
                <w:sz w:val="11"/>
              </w:rPr>
              <w:t>920 0707</w:t>
            </w:r>
            <w:r>
              <w:rPr>
                <w:spacing w:val="1"/>
                <w:sz w:val="11"/>
              </w:rPr>
              <w:t xml:space="preserve"> </w:t>
            </w:r>
            <w:r>
              <w:rPr>
                <w:sz w:val="11"/>
              </w:rPr>
              <w:t>03000Д7201</w:t>
            </w:r>
            <w:r>
              <w:rPr>
                <w:spacing w:val="1"/>
                <w:sz w:val="11"/>
              </w:rPr>
              <w:t xml:space="preserve"> </w:t>
            </w:r>
            <w:r>
              <w:rPr>
                <w:spacing w:val="-5"/>
                <w:sz w:val="11"/>
              </w:rPr>
              <w:t>244</w:t>
            </w:r>
          </w:p>
        </w:tc>
        <w:tc>
          <w:tcPr>
            <w:tcW w:w="958" w:type="dxa"/>
          </w:tcPr>
          <w:p w:rsidR="001459CE" w:rsidRDefault="00152CAF">
            <w:pPr>
              <w:pStyle w:val="TableParagraph"/>
              <w:spacing w:before="16" w:line="119" w:lineRule="exact"/>
              <w:ind w:right="1"/>
              <w:jc w:val="right"/>
              <w:rPr>
                <w:sz w:val="11"/>
              </w:rPr>
            </w:pPr>
            <w:r>
              <w:rPr>
                <w:sz w:val="11"/>
              </w:rPr>
              <w:t>366</w:t>
            </w:r>
            <w:r>
              <w:rPr>
                <w:spacing w:val="1"/>
                <w:sz w:val="11"/>
              </w:rPr>
              <w:t xml:space="preserve"> </w:t>
            </w:r>
            <w:r>
              <w:rPr>
                <w:spacing w:val="-2"/>
                <w:sz w:val="11"/>
              </w:rPr>
              <w:t>300.00</w:t>
            </w:r>
          </w:p>
        </w:tc>
        <w:tc>
          <w:tcPr>
            <w:tcW w:w="903" w:type="dxa"/>
          </w:tcPr>
          <w:p w:rsidR="001459CE" w:rsidRDefault="00152CAF">
            <w:pPr>
              <w:pStyle w:val="TableParagraph"/>
              <w:spacing w:before="16" w:line="119" w:lineRule="exact"/>
              <w:jc w:val="right"/>
              <w:rPr>
                <w:sz w:val="11"/>
              </w:rPr>
            </w:pPr>
            <w:r>
              <w:rPr>
                <w:sz w:val="11"/>
              </w:rPr>
              <w:t>366</w:t>
            </w:r>
            <w:r>
              <w:rPr>
                <w:spacing w:val="1"/>
                <w:sz w:val="11"/>
              </w:rPr>
              <w:t xml:space="preserve"> </w:t>
            </w:r>
            <w:r>
              <w:rPr>
                <w:spacing w:val="-2"/>
                <w:sz w:val="11"/>
              </w:rPr>
              <w:t>300.00</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4"/>
                <w:sz w:val="11"/>
              </w:rPr>
              <w:t>0.00</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КУЛЬТУРА,</w:t>
            </w:r>
            <w:r>
              <w:rPr>
                <w:spacing w:val="-4"/>
                <w:sz w:val="11"/>
              </w:rPr>
              <w:t xml:space="preserve"> </w:t>
            </w:r>
            <w:r>
              <w:rPr>
                <w:spacing w:val="-2"/>
                <w:sz w:val="11"/>
              </w:rPr>
              <w:t>КИНЕМАТОГРАФИЯ</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000</w:t>
            </w:r>
            <w:r>
              <w:rPr>
                <w:spacing w:val="1"/>
                <w:sz w:val="11"/>
              </w:rPr>
              <w:t xml:space="preserve"> </w:t>
            </w:r>
            <w:r>
              <w:rPr>
                <w:sz w:val="11"/>
              </w:rPr>
              <w:t>0800</w:t>
            </w:r>
            <w:r>
              <w:rPr>
                <w:spacing w:val="1"/>
                <w:sz w:val="11"/>
              </w:rPr>
              <w:t xml:space="preserve"> </w:t>
            </w:r>
            <w:r>
              <w:rPr>
                <w:sz w:val="11"/>
              </w:rPr>
              <w:t>0000000000</w:t>
            </w:r>
            <w:r>
              <w:rPr>
                <w:spacing w:val="1"/>
                <w:sz w:val="11"/>
              </w:rPr>
              <w:t xml:space="preserve"> </w:t>
            </w:r>
            <w:r>
              <w:rPr>
                <w:spacing w:val="-5"/>
                <w:sz w:val="11"/>
              </w:rPr>
              <w:t>000</w:t>
            </w:r>
          </w:p>
        </w:tc>
        <w:tc>
          <w:tcPr>
            <w:tcW w:w="958" w:type="dxa"/>
          </w:tcPr>
          <w:p w:rsidR="001459CE" w:rsidRDefault="00152CAF">
            <w:pPr>
              <w:pStyle w:val="TableParagraph"/>
              <w:spacing w:before="16" w:line="119" w:lineRule="exact"/>
              <w:ind w:right="1"/>
              <w:jc w:val="right"/>
              <w:rPr>
                <w:sz w:val="11"/>
              </w:rPr>
            </w:pPr>
            <w:r>
              <w:rPr>
                <w:sz w:val="11"/>
              </w:rPr>
              <w:t>3</w:t>
            </w:r>
            <w:r>
              <w:rPr>
                <w:spacing w:val="1"/>
                <w:sz w:val="11"/>
              </w:rPr>
              <w:t xml:space="preserve"> </w:t>
            </w:r>
            <w:r>
              <w:rPr>
                <w:sz w:val="11"/>
              </w:rPr>
              <w:t>787</w:t>
            </w:r>
            <w:r>
              <w:rPr>
                <w:spacing w:val="1"/>
                <w:sz w:val="11"/>
              </w:rPr>
              <w:t xml:space="preserve"> </w:t>
            </w:r>
            <w:r>
              <w:rPr>
                <w:spacing w:val="-2"/>
                <w:sz w:val="11"/>
              </w:rPr>
              <w:t>300.00</w:t>
            </w:r>
          </w:p>
        </w:tc>
        <w:tc>
          <w:tcPr>
            <w:tcW w:w="903" w:type="dxa"/>
          </w:tcPr>
          <w:p w:rsidR="001459CE" w:rsidRDefault="00152CAF">
            <w:pPr>
              <w:pStyle w:val="TableParagraph"/>
              <w:spacing w:before="16" w:line="119" w:lineRule="exact"/>
              <w:jc w:val="right"/>
              <w:rPr>
                <w:sz w:val="11"/>
              </w:rPr>
            </w:pPr>
            <w:r>
              <w:rPr>
                <w:sz w:val="11"/>
              </w:rPr>
              <w:t>3</w:t>
            </w:r>
            <w:r>
              <w:rPr>
                <w:spacing w:val="1"/>
                <w:sz w:val="11"/>
              </w:rPr>
              <w:t xml:space="preserve"> </w:t>
            </w:r>
            <w:r>
              <w:rPr>
                <w:sz w:val="11"/>
              </w:rPr>
              <w:t>786</w:t>
            </w:r>
            <w:r>
              <w:rPr>
                <w:spacing w:val="1"/>
                <w:sz w:val="11"/>
              </w:rPr>
              <w:t xml:space="preserve"> </w:t>
            </w:r>
            <w:r>
              <w:rPr>
                <w:spacing w:val="-2"/>
                <w:sz w:val="11"/>
              </w:rPr>
              <w:t>803.00</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2"/>
                <w:sz w:val="11"/>
              </w:rPr>
              <w:t>497.00</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pacing w:val="-2"/>
                <w:sz w:val="11"/>
              </w:rPr>
              <w:t>Культура</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000</w:t>
            </w:r>
            <w:r>
              <w:rPr>
                <w:spacing w:val="1"/>
                <w:sz w:val="11"/>
              </w:rPr>
              <w:t xml:space="preserve"> </w:t>
            </w:r>
            <w:r>
              <w:rPr>
                <w:sz w:val="11"/>
              </w:rPr>
              <w:t>0801</w:t>
            </w:r>
            <w:r>
              <w:rPr>
                <w:spacing w:val="1"/>
                <w:sz w:val="11"/>
              </w:rPr>
              <w:t xml:space="preserve"> </w:t>
            </w:r>
            <w:r>
              <w:rPr>
                <w:sz w:val="11"/>
              </w:rPr>
              <w:t>0000000000</w:t>
            </w:r>
            <w:r>
              <w:rPr>
                <w:spacing w:val="1"/>
                <w:sz w:val="11"/>
              </w:rPr>
              <w:t xml:space="preserve"> </w:t>
            </w:r>
            <w:r>
              <w:rPr>
                <w:spacing w:val="-5"/>
                <w:sz w:val="11"/>
              </w:rPr>
              <w:t>000</w:t>
            </w:r>
          </w:p>
        </w:tc>
        <w:tc>
          <w:tcPr>
            <w:tcW w:w="958" w:type="dxa"/>
          </w:tcPr>
          <w:p w:rsidR="001459CE" w:rsidRDefault="00152CAF">
            <w:pPr>
              <w:pStyle w:val="TableParagraph"/>
              <w:spacing w:before="16" w:line="119" w:lineRule="exact"/>
              <w:ind w:right="1"/>
              <w:jc w:val="right"/>
              <w:rPr>
                <w:sz w:val="11"/>
              </w:rPr>
            </w:pPr>
            <w:r>
              <w:rPr>
                <w:sz w:val="11"/>
              </w:rPr>
              <w:t>3</w:t>
            </w:r>
            <w:r>
              <w:rPr>
                <w:spacing w:val="1"/>
                <w:sz w:val="11"/>
              </w:rPr>
              <w:t xml:space="preserve"> </w:t>
            </w:r>
            <w:r>
              <w:rPr>
                <w:sz w:val="11"/>
              </w:rPr>
              <w:t>787</w:t>
            </w:r>
            <w:r>
              <w:rPr>
                <w:spacing w:val="1"/>
                <w:sz w:val="11"/>
              </w:rPr>
              <w:t xml:space="preserve"> </w:t>
            </w:r>
            <w:r>
              <w:rPr>
                <w:spacing w:val="-2"/>
                <w:sz w:val="11"/>
              </w:rPr>
              <w:t>300.00</w:t>
            </w:r>
          </w:p>
        </w:tc>
        <w:tc>
          <w:tcPr>
            <w:tcW w:w="903" w:type="dxa"/>
          </w:tcPr>
          <w:p w:rsidR="001459CE" w:rsidRDefault="00152CAF">
            <w:pPr>
              <w:pStyle w:val="TableParagraph"/>
              <w:spacing w:before="16" w:line="119" w:lineRule="exact"/>
              <w:jc w:val="right"/>
              <w:rPr>
                <w:sz w:val="11"/>
              </w:rPr>
            </w:pPr>
            <w:r>
              <w:rPr>
                <w:sz w:val="11"/>
              </w:rPr>
              <w:t>3</w:t>
            </w:r>
            <w:r>
              <w:rPr>
                <w:spacing w:val="1"/>
                <w:sz w:val="11"/>
              </w:rPr>
              <w:t xml:space="preserve"> </w:t>
            </w:r>
            <w:r>
              <w:rPr>
                <w:sz w:val="11"/>
              </w:rPr>
              <w:t>786</w:t>
            </w:r>
            <w:r>
              <w:rPr>
                <w:spacing w:val="1"/>
                <w:sz w:val="11"/>
              </w:rPr>
              <w:t xml:space="preserve"> </w:t>
            </w:r>
            <w:r>
              <w:rPr>
                <w:spacing w:val="-2"/>
                <w:sz w:val="11"/>
              </w:rPr>
              <w:t>803.00</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2"/>
                <w:sz w:val="11"/>
              </w:rPr>
              <w:t>497.00</w:t>
            </w:r>
          </w:p>
        </w:tc>
      </w:tr>
      <w:tr w:rsidR="001459CE" w:rsidTr="001F27BE">
        <w:trPr>
          <w:trHeight w:val="28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Муниципальная</w:t>
            </w:r>
            <w:r>
              <w:rPr>
                <w:spacing w:val="-2"/>
                <w:sz w:val="11"/>
              </w:rPr>
              <w:t xml:space="preserve"> </w:t>
            </w:r>
            <w:r>
              <w:rPr>
                <w:sz w:val="11"/>
              </w:rPr>
              <w:t>программа</w:t>
            </w:r>
            <w:r>
              <w:rPr>
                <w:spacing w:val="-1"/>
                <w:sz w:val="11"/>
              </w:rPr>
              <w:t xml:space="preserve"> </w:t>
            </w:r>
            <w:r>
              <w:rPr>
                <w:sz w:val="11"/>
              </w:rPr>
              <w:t>«Развитие</w:t>
            </w:r>
            <w:r>
              <w:rPr>
                <w:spacing w:val="-1"/>
                <w:sz w:val="11"/>
              </w:rPr>
              <w:t xml:space="preserve"> </w:t>
            </w:r>
            <w:r>
              <w:rPr>
                <w:sz w:val="11"/>
              </w:rPr>
              <w:t>культуры</w:t>
            </w:r>
            <w:r>
              <w:rPr>
                <w:spacing w:val="-2"/>
                <w:sz w:val="11"/>
              </w:rPr>
              <w:t xml:space="preserve"> </w:t>
            </w:r>
            <w:r>
              <w:rPr>
                <w:sz w:val="11"/>
              </w:rPr>
              <w:t>во</w:t>
            </w:r>
            <w:r>
              <w:rPr>
                <w:spacing w:val="-1"/>
                <w:sz w:val="11"/>
              </w:rPr>
              <w:t xml:space="preserve"> </w:t>
            </w:r>
            <w:r>
              <w:rPr>
                <w:sz w:val="11"/>
              </w:rPr>
              <w:t>внутригородском</w:t>
            </w:r>
            <w:r>
              <w:rPr>
                <w:spacing w:val="-1"/>
                <w:sz w:val="11"/>
              </w:rPr>
              <w:t xml:space="preserve"> </w:t>
            </w:r>
            <w:r>
              <w:rPr>
                <w:sz w:val="11"/>
              </w:rPr>
              <w:t>муниципальном</w:t>
            </w:r>
            <w:r>
              <w:rPr>
                <w:spacing w:val="-1"/>
                <w:sz w:val="11"/>
              </w:rPr>
              <w:t xml:space="preserve"> </w:t>
            </w:r>
            <w:r>
              <w:rPr>
                <w:spacing w:val="-2"/>
                <w:sz w:val="11"/>
              </w:rPr>
              <w:t>образовании</w:t>
            </w:r>
          </w:p>
          <w:p w:rsidR="001459CE" w:rsidRDefault="00152CAF">
            <w:pPr>
              <w:pStyle w:val="TableParagraph"/>
              <w:spacing w:before="15" w:line="121" w:lineRule="exact"/>
              <w:ind w:left="32"/>
              <w:rPr>
                <w:sz w:val="11"/>
              </w:rPr>
            </w:pPr>
            <w:r>
              <w:rPr>
                <w:sz w:val="11"/>
              </w:rPr>
              <w:t>города</w:t>
            </w:r>
            <w:r>
              <w:rPr>
                <w:spacing w:val="-1"/>
                <w:sz w:val="11"/>
              </w:rPr>
              <w:t xml:space="preserve"> </w:t>
            </w:r>
            <w:r>
              <w:rPr>
                <w:sz w:val="11"/>
              </w:rPr>
              <w:t>Севастополя</w:t>
            </w:r>
            <w:r>
              <w:rPr>
                <w:spacing w:val="-1"/>
                <w:sz w:val="11"/>
              </w:rPr>
              <w:t xml:space="preserve"> </w:t>
            </w:r>
            <w:r>
              <w:rPr>
                <w:sz w:val="11"/>
              </w:rPr>
              <w:t xml:space="preserve">Гагаринский муниципальный </w:t>
            </w:r>
            <w:r>
              <w:rPr>
                <w:spacing w:val="-2"/>
                <w:sz w:val="11"/>
              </w:rPr>
              <w:t>округ»</w:t>
            </w:r>
          </w:p>
        </w:tc>
        <w:tc>
          <w:tcPr>
            <w:tcW w:w="455" w:type="dxa"/>
            <w:tcBorders>
              <w:lef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spacing w:before="19"/>
              <w:rPr>
                <w:sz w:val="11"/>
              </w:rPr>
            </w:pPr>
          </w:p>
          <w:p w:rsidR="001459CE" w:rsidRDefault="00152CAF">
            <w:pPr>
              <w:pStyle w:val="TableParagraph"/>
              <w:spacing w:line="119" w:lineRule="exact"/>
              <w:ind w:left="31" w:right="4"/>
              <w:jc w:val="center"/>
              <w:rPr>
                <w:sz w:val="11"/>
              </w:rPr>
            </w:pPr>
            <w:r>
              <w:rPr>
                <w:sz w:val="11"/>
              </w:rPr>
              <w:t>000</w:t>
            </w:r>
            <w:r>
              <w:rPr>
                <w:spacing w:val="1"/>
                <w:sz w:val="11"/>
              </w:rPr>
              <w:t xml:space="preserve"> </w:t>
            </w:r>
            <w:r>
              <w:rPr>
                <w:sz w:val="11"/>
              </w:rPr>
              <w:t>0801</w:t>
            </w:r>
            <w:r>
              <w:rPr>
                <w:spacing w:val="1"/>
                <w:sz w:val="11"/>
              </w:rPr>
              <w:t xml:space="preserve"> </w:t>
            </w:r>
            <w:r>
              <w:rPr>
                <w:sz w:val="11"/>
              </w:rPr>
              <w:t>0100000000</w:t>
            </w:r>
            <w:r>
              <w:rPr>
                <w:spacing w:val="1"/>
                <w:sz w:val="11"/>
              </w:rPr>
              <w:t xml:space="preserve"> </w:t>
            </w:r>
            <w:r>
              <w:rPr>
                <w:spacing w:val="-5"/>
                <w:sz w:val="11"/>
              </w:rPr>
              <w:t>000</w:t>
            </w:r>
          </w:p>
        </w:tc>
        <w:tc>
          <w:tcPr>
            <w:tcW w:w="958" w:type="dxa"/>
          </w:tcPr>
          <w:p w:rsidR="001459CE" w:rsidRDefault="001459CE">
            <w:pPr>
              <w:pStyle w:val="TableParagraph"/>
              <w:spacing w:before="19"/>
              <w:rPr>
                <w:sz w:val="11"/>
              </w:rPr>
            </w:pPr>
          </w:p>
          <w:p w:rsidR="001459CE" w:rsidRDefault="00152CAF">
            <w:pPr>
              <w:pStyle w:val="TableParagraph"/>
              <w:spacing w:line="119" w:lineRule="exact"/>
              <w:ind w:right="1"/>
              <w:jc w:val="right"/>
              <w:rPr>
                <w:sz w:val="11"/>
              </w:rPr>
            </w:pPr>
            <w:r>
              <w:rPr>
                <w:sz w:val="11"/>
              </w:rPr>
              <w:t>3</w:t>
            </w:r>
            <w:r>
              <w:rPr>
                <w:spacing w:val="1"/>
                <w:sz w:val="11"/>
              </w:rPr>
              <w:t xml:space="preserve"> </w:t>
            </w:r>
            <w:r>
              <w:rPr>
                <w:sz w:val="11"/>
              </w:rPr>
              <w:t>787</w:t>
            </w:r>
            <w:r>
              <w:rPr>
                <w:spacing w:val="1"/>
                <w:sz w:val="11"/>
              </w:rPr>
              <w:t xml:space="preserve"> </w:t>
            </w:r>
            <w:r>
              <w:rPr>
                <w:spacing w:val="-2"/>
                <w:sz w:val="11"/>
              </w:rPr>
              <w:t>300.00</w:t>
            </w:r>
          </w:p>
        </w:tc>
        <w:tc>
          <w:tcPr>
            <w:tcW w:w="903" w:type="dxa"/>
          </w:tcPr>
          <w:p w:rsidR="001459CE" w:rsidRDefault="001459CE">
            <w:pPr>
              <w:pStyle w:val="TableParagraph"/>
              <w:spacing w:before="19"/>
              <w:rPr>
                <w:sz w:val="11"/>
              </w:rPr>
            </w:pPr>
          </w:p>
          <w:p w:rsidR="001459CE" w:rsidRDefault="00152CAF">
            <w:pPr>
              <w:pStyle w:val="TableParagraph"/>
              <w:spacing w:line="119" w:lineRule="exact"/>
              <w:jc w:val="right"/>
              <w:rPr>
                <w:sz w:val="11"/>
              </w:rPr>
            </w:pPr>
            <w:r>
              <w:rPr>
                <w:sz w:val="11"/>
              </w:rPr>
              <w:t>3</w:t>
            </w:r>
            <w:r>
              <w:rPr>
                <w:spacing w:val="1"/>
                <w:sz w:val="11"/>
              </w:rPr>
              <w:t xml:space="preserve"> </w:t>
            </w:r>
            <w:r>
              <w:rPr>
                <w:sz w:val="11"/>
              </w:rPr>
              <w:t>786</w:t>
            </w:r>
            <w:r>
              <w:rPr>
                <w:spacing w:val="1"/>
                <w:sz w:val="11"/>
              </w:rPr>
              <w:t xml:space="preserve"> </w:t>
            </w:r>
            <w:r>
              <w:rPr>
                <w:spacing w:val="-2"/>
                <w:sz w:val="11"/>
              </w:rPr>
              <w:t>803.00</w:t>
            </w:r>
          </w:p>
        </w:tc>
        <w:tc>
          <w:tcPr>
            <w:tcW w:w="959" w:type="dxa"/>
            <w:tcBorders>
              <w:right w:val="single" w:sz="12" w:space="0" w:color="000000"/>
            </w:tcBorders>
          </w:tcPr>
          <w:p w:rsidR="001459CE" w:rsidRDefault="001459CE" w:rsidP="00C619AD">
            <w:pPr>
              <w:pStyle w:val="TableParagraph"/>
              <w:spacing w:before="19"/>
              <w:ind w:right="44"/>
              <w:rPr>
                <w:sz w:val="11"/>
              </w:rPr>
            </w:pPr>
          </w:p>
          <w:p w:rsidR="001459CE" w:rsidRDefault="00152CAF" w:rsidP="00C619AD">
            <w:pPr>
              <w:pStyle w:val="TableParagraph"/>
              <w:spacing w:line="119" w:lineRule="exact"/>
              <w:ind w:right="44"/>
              <w:jc w:val="right"/>
              <w:rPr>
                <w:sz w:val="11"/>
              </w:rPr>
            </w:pPr>
            <w:r>
              <w:rPr>
                <w:spacing w:val="-2"/>
                <w:sz w:val="11"/>
              </w:rPr>
              <w:t>497.00</w:t>
            </w:r>
          </w:p>
        </w:tc>
      </w:tr>
      <w:tr w:rsidR="001459CE" w:rsidTr="001F27BE">
        <w:trPr>
          <w:trHeight w:val="436"/>
        </w:trPr>
        <w:tc>
          <w:tcPr>
            <w:tcW w:w="5442" w:type="dxa"/>
            <w:tcBorders>
              <w:right w:val="single" w:sz="12" w:space="0" w:color="000000"/>
            </w:tcBorders>
            <w:vAlign w:val="center"/>
          </w:tcPr>
          <w:p w:rsidR="001459CE" w:rsidRDefault="00152CAF">
            <w:pPr>
              <w:pStyle w:val="TableParagraph"/>
              <w:spacing w:before="2" w:line="268" w:lineRule="auto"/>
              <w:ind w:left="32" w:right="91"/>
              <w:rPr>
                <w:sz w:val="11"/>
              </w:rPr>
            </w:pPr>
            <w:r>
              <w:rPr>
                <w:sz w:val="11"/>
              </w:rPr>
              <w:t>Подпрограмма «Организация местных и участие в организации и проведение городских праздничных</w:t>
            </w:r>
            <w:r>
              <w:rPr>
                <w:spacing w:val="40"/>
                <w:sz w:val="11"/>
              </w:rPr>
              <w:t xml:space="preserve"> </w:t>
            </w:r>
            <w:r>
              <w:rPr>
                <w:sz w:val="11"/>
              </w:rPr>
              <w:t>и иных зрелищных мероприятиях во внутригородском муниципальном образовании города</w:t>
            </w:r>
          </w:p>
          <w:p w:rsidR="001459CE" w:rsidRDefault="00152CAF">
            <w:pPr>
              <w:pStyle w:val="TableParagraph"/>
              <w:ind w:left="32"/>
              <w:rPr>
                <w:sz w:val="11"/>
              </w:rPr>
            </w:pPr>
            <w:r>
              <w:rPr>
                <w:sz w:val="11"/>
              </w:rPr>
              <w:t>Севастополя</w:t>
            </w:r>
            <w:r>
              <w:rPr>
                <w:spacing w:val="-2"/>
                <w:sz w:val="11"/>
              </w:rPr>
              <w:t xml:space="preserve"> </w:t>
            </w:r>
            <w:r>
              <w:rPr>
                <w:sz w:val="11"/>
              </w:rPr>
              <w:t>Гагаринский</w:t>
            </w:r>
            <w:r>
              <w:rPr>
                <w:spacing w:val="-1"/>
                <w:sz w:val="11"/>
              </w:rPr>
              <w:t xml:space="preserve"> </w:t>
            </w:r>
            <w:r>
              <w:rPr>
                <w:sz w:val="11"/>
              </w:rPr>
              <w:t xml:space="preserve">муниципальный </w:t>
            </w:r>
            <w:r>
              <w:rPr>
                <w:spacing w:val="-2"/>
                <w:sz w:val="11"/>
              </w:rPr>
              <w:t>округ»</w:t>
            </w:r>
          </w:p>
        </w:tc>
        <w:tc>
          <w:tcPr>
            <w:tcW w:w="455" w:type="dxa"/>
            <w:tcBorders>
              <w:left w:val="single" w:sz="12" w:space="0" w:color="000000"/>
            </w:tcBorders>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left="31" w:right="4"/>
              <w:jc w:val="center"/>
              <w:rPr>
                <w:sz w:val="11"/>
              </w:rPr>
            </w:pPr>
            <w:r>
              <w:rPr>
                <w:sz w:val="11"/>
              </w:rPr>
              <w:t>000</w:t>
            </w:r>
            <w:r>
              <w:rPr>
                <w:spacing w:val="1"/>
                <w:sz w:val="11"/>
              </w:rPr>
              <w:t xml:space="preserve"> </w:t>
            </w:r>
            <w:r>
              <w:rPr>
                <w:sz w:val="11"/>
              </w:rPr>
              <w:t>0801</w:t>
            </w:r>
            <w:r>
              <w:rPr>
                <w:spacing w:val="1"/>
                <w:sz w:val="11"/>
              </w:rPr>
              <w:t xml:space="preserve"> </w:t>
            </w:r>
            <w:r>
              <w:rPr>
                <w:sz w:val="11"/>
              </w:rPr>
              <w:t>0110000000</w:t>
            </w:r>
            <w:r>
              <w:rPr>
                <w:spacing w:val="1"/>
                <w:sz w:val="11"/>
              </w:rPr>
              <w:t xml:space="preserve"> </w:t>
            </w:r>
            <w:r>
              <w:rPr>
                <w:spacing w:val="-5"/>
                <w:sz w:val="11"/>
              </w:rPr>
              <w:t>000</w:t>
            </w:r>
          </w:p>
        </w:tc>
        <w:tc>
          <w:tcPr>
            <w:tcW w:w="958"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right="1"/>
              <w:jc w:val="right"/>
              <w:rPr>
                <w:sz w:val="11"/>
              </w:rPr>
            </w:pPr>
            <w:r>
              <w:rPr>
                <w:sz w:val="11"/>
              </w:rPr>
              <w:t>3</w:t>
            </w:r>
            <w:r>
              <w:rPr>
                <w:spacing w:val="1"/>
                <w:sz w:val="11"/>
              </w:rPr>
              <w:t xml:space="preserve"> </w:t>
            </w:r>
            <w:r>
              <w:rPr>
                <w:sz w:val="11"/>
              </w:rPr>
              <w:t>288</w:t>
            </w:r>
            <w:r>
              <w:rPr>
                <w:spacing w:val="1"/>
                <w:sz w:val="11"/>
              </w:rPr>
              <w:t xml:space="preserve"> </w:t>
            </w:r>
            <w:r>
              <w:rPr>
                <w:spacing w:val="-2"/>
                <w:sz w:val="11"/>
              </w:rPr>
              <w:t>700.00</w:t>
            </w:r>
          </w:p>
        </w:tc>
        <w:tc>
          <w:tcPr>
            <w:tcW w:w="903"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jc w:val="right"/>
              <w:rPr>
                <w:sz w:val="11"/>
              </w:rPr>
            </w:pPr>
            <w:r>
              <w:rPr>
                <w:sz w:val="11"/>
              </w:rPr>
              <w:t>3</w:t>
            </w:r>
            <w:r>
              <w:rPr>
                <w:spacing w:val="1"/>
                <w:sz w:val="11"/>
              </w:rPr>
              <w:t xml:space="preserve"> </w:t>
            </w:r>
            <w:r>
              <w:rPr>
                <w:sz w:val="11"/>
              </w:rPr>
              <w:t>288</w:t>
            </w:r>
            <w:r>
              <w:rPr>
                <w:spacing w:val="1"/>
                <w:sz w:val="11"/>
              </w:rPr>
              <w:t xml:space="preserve"> </w:t>
            </w:r>
            <w:r>
              <w:rPr>
                <w:spacing w:val="-2"/>
                <w:sz w:val="11"/>
              </w:rPr>
              <w:t>291.00</w:t>
            </w:r>
          </w:p>
        </w:tc>
        <w:tc>
          <w:tcPr>
            <w:tcW w:w="959" w:type="dxa"/>
            <w:tcBorders>
              <w:right w:val="single" w:sz="12" w:space="0" w:color="000000"/>
            </w:tcBorders>
          </w:tcPr>
          <w:p w:rsidR="001459CE" w:rsidRDefault="001459CE" w:rsidP="00C619AD">
            <w:pPr>
              <w:pStyle w:val="TableParagraph"/>
              <w:ind w:right="44"/>
              <w:rPr>
                <w:sz w:val="11"/>
              </w:rPr>
            </w:pPr>
          </w:p>
          <w:p w:rsidR="001459CE" w:rsidRDefault="001459CE" w:rsidP="00C619AD">
            <w:pPr>
              <w:pStyle w:val="TableParagraph"/>
              <w:spacing w:before="44"/>
              <w:ind w:right="44"/>
              <w:rPr>
                <w:sz w:val="11"/>
              </w:rPr>
            </w:pPr>
          </w:p>
          <w:p w:rsidR="001459CE" w:rsidRDefault="00152CAF" w:rsidP="00C619AD">
            <w:pPr>
              <w:pStyle w:val="TableParagraph"/>
              <w:spacing w:line="119" w:lineRule="exact"/>
              <w:ind w:right="44"/>
              <w:jc w:val="right"/>
              <w:rPr>
                <w:sz w:val="11"/>
              </w:rPr>
            </w:pPr>
            <w:r>
              <w:rPr>
                <w:spacing w:val="-2"/>
                <w:sz w:val="11"/>
              </w:rPr>
              <w:t>409.00</w:t>
            </w:r>
          </w:p>
        </w:tc>
      </w:tr>
      <w:tr w:rsidR="001459CE" w:rsidTr="001F27BE">
        <w:trPr>
          <w:trHeight w:val="28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Мероприятия,</w:t>
            </w:r>
            <w:r>
              <w:rPr>
                <w:spacing w:val="-1"/>
                <w:sz w:val="11"/>
              </w:rPr>
              <w:t xml:space="preserve"> </w:t>
            </w:r>
            <w:r>
              <w:rPr>
                <w:sz w:val="11"/>
              </w:rPr>
              <w:t>направленные</w:t>
            </w:r>
            <w:r>
              <w:rPr>
                <w:spacing w:val="-1"/>
                <w:sz w:val="11"/>
              </w:rPr>
              <w:t xml:space="preserve"> </w:t>
            </w:r>
            <w:r>
              <w:rPr>
                <w:sz w:val="11"/>
              </w:rPr>
              <w:t>на</w:t>
            </w:r>
            <w:r>
              <w:rPr>
                <w:spacing w:val="-1"/>
                <w:sz w:val="11"/>
              </w:rPr>
              <w:t xml:space="preserve"> </w:t>
            </w:r>
            <w:r>
              <w:rPr>
                <w:sz w:val="11"/>
              </w:rPr>
              <w:t>проведение</w:t>
            </w:r>
            <w:r>
              <w:rPr>
                <w:spacing w:val="-1"/>
                <w:sz w:val="11"/>
              </w:rPr>
              <w:t xml:space="preserve"> </w:t>
            </w:r>
            <w:r>
              <w:rPr>
                <w:sz w:val="11"/>
              </w:rPr>
              <w:t>местных</w:t>
            </w:r>
            <w:r>
              <w:rPr>
                <w:spacing w:val="-2"/>
                <w:sz w:val="11"/>
              </w:rPr>
              <w:t xml:space="preserve"> </w:t>
            </w:r>
            <w:r>
              <w:rPr>
                <w:sz w:val="11"/>
              </w:rPr>
              <w:t>праздничных</w:t>
            </w:r>
            <w:r>
              <w:rPr>
                <w:spacing w:val="-1"/>
                <w:sz w:val="11"/>
              </w:rPr>
              <w:t xml:space="preserve"> </w:t>
            </w:r>
            <w:r>
              <w:rPr>
                <w:sz w:val="11"/>
              </w:rPr>
              <w:t>и</w:t>
            </w:r>
            <w:r>
              <w:rPr>
                <w:spacing w:val="-1"/>
                <w:sz w:val="11"/>
              </w:rPr>
              <w:t xml:space="preserve"> </w:t>
            </w:r>
            <w:r>
              <w:rPr>
                <w:sz w:val="11"/>
              </w:rPr>
              <w:t>иных</w:t>
            </w:r>
            <w:r>
              <w:rPr>
                <w:spacing w:val="-2"/>
                <w:sz w:val="11"/>
              </w:rPr>
              <w:t xml:space="preserve"> </w:t>
            </w:r>
            <w:r>
              <w:rPr>
                <w:sz w:val="11"/>
              </w:rPr>
              <w:t>зрелищных</w:t>
            </w:r>
            <w:r>
              <w:rPr>
                <w:spacing w:val="-2"/>
                <w:sz w:val="11"/>
              </w:rPr>
              <w:t xml:space="preserve"> </w:t>
            </w:r>
            <w:r>
              <w:rPr>
                <w:sz w:val="11"/>
              </w:rPr>
              <w:t xml:space="preserve">мероприятий </w:t>
            </w:r>
            <w:r>
              <w:rPr>
                <w:spacing w:val="-5"/>
                <w:sz w:val="11"/>
              </w:rPr>
              <w:t>во</w:t>
            </w:r>
          </w:p>
          <w:p w:rsidR="001459CE" w:rsidRDefault="00152CAF">
            <w:pPr>
              <w:pStyle w:val="TableParagraph"/>
              <w:spacing w:before="15" w:line="121" w:lineRule="exact"/>
              <w:ind w:left="32"/>
              <w:rPr>
                <w:sz w:val="11"/>
              </w:rPr>
            </w:pPr>
            <w:r>
              <w:rPr>
                <w:sz w:val="11"/>
              </w:rPr>
              <w:t>внутригородском</w:t>
            </w:r>
            <w:r>
              <w:rPr>
                <w:spacing w:val="-2"/>
                <w:sz w:val="11"/>
              </w:rPr>
              <w:t xml:space="preserve"> </w:t>
            </w:r>
            <w:r>
              <w:rPr>
                <w:sz w:val="11"/>
              </w:rPr>
              <w:t>муниципальном</w:t>
            </w:r>
            <w:r>
              <w:rPr>
                <w:spacing w:val="-1"/>
                <w:sz w:val="11"/>
              </w:rPr>
              <w:t xml:space="preserve"> </w:t>
            </w:r>
            <w:r>
              <w:rPr>
                <w:spacing w:val="-2"/>
                <w:sz w:val="11"/>
              </w:rPr>
              <w:t>образовании</w:t>
            </w:r>
          </w:p>
        </w:tc>
        <w:tc>
          <w:tcPr>
            <w:tcW w:w="455" w:type="dxa"/>
            <w:tcBorders>
              <w:lef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spacing w:before="19"/>
              <w:rPr>
                <w:sz w:val="11"/>
              </w:rPr>
            </w:pPr>
          </w:p>
          <w:p w:rsidR="001459CE" w:rsidRDefault="00152CAF">
            <w:pPr>
              <w:pStyle w:val="TableParagraph"/>
              <w:spacing w:line="119" w:lineRule="exact"/>
              <w:ind w:left="31" w:right="1"/>
              <w:jc w:val="center"/>
              <w:rPr>
                <w:sz w:val="11"/>
              </w:rPr>
            </w:pPr>
            <w:r>
              <w:rPr>
                <w:sz w:val="11"/>
              </w:rPr>
              <w:t>000</w:t>
            </w:r>
            <w:r>
              <w:rPr>
                <w:spacing w:val="2"/>
                <w:sz w:val="11"/>
              </w:rPr>
              <w:t xml:space="preserve"> </w:t>
            </w:r>
            <w:r>
              <w:rPr>
                <w:sz w:val="11"/>
              </w:rPr>
              <w:t>0801</w:t>
            </w:r>
            <w:r>
              <w:rPr>
                <w:spacing w:val="3"/>
                <w:sz w:val="11"/>
              </w:rPr>
              <w:t xml:space="preserve"> </w:t>
            </w:r>
            <w:r>
              <w:rPr>
                <w:sz w:val="11"/>
              </w:rPr>
              <w:t>01100К7201</w:t>
            </w:r>
            <w:r>
              <w:rPr>
                <w:spacing w:val="3"/>
                <w:sz w:val="11"/>
              </w:rPr>
              <w:t xml:space="preserve"> </w:t>
            </w:r>
            <w:r>
              <w:rPr>
                <w:spacing w:val="-5"/>
                <w:sz w:val="11"/>
              </w:rPr>
              <w:t>000</w:t>
            </w:r>
          </w:p>
        </w:tc>
        <w:tc>
          <w:tcPr>
            <w:tcW w:w="958" w:type="dxa"/>
          </w:tcPr>
          <w:p w:rsidR="001459CE" w:rsidRDefault="001459CE">
            <w:pPr>
              <w:pStyle w:val="TableParagraph"/>
              <w:spacing w:before="19"/>
              <w:rPr>
                <w:sz w:val="11"/>
              </w:rPr>
            </w:pPr>
          </w:p>
          <w:p w:rsidR="001459CE" w:rsidRDefault="00152CAF">
            <w:pPr>
              <w:pStyle w:val="TableParagraph"/>
              <w:spacing w:line="119" w:lineRule="exact"/>
              <w:ind w:right="1"/>
              <w:jc w:val="right"/>
              <w:rPr>
                <w:sz w:val="11"/>
              </w:rPr>
            </w:pPr>
            <w:r>
              <w:rPr>
                <w:sz w:val="11"/>
              </w:rPr>
              <w:t>3</w:t>
            </w:r>
            <w:r>
              <w:rPr>
                <w:spacing w:val="1"/>
                <w:sz w:val="11"/>
              </w:rPr>
              <w:t xml:space="preserve"> </w:t>
            </w:r>
            <w:r>
              <w:rPr>
                <w:sz w:val="11"/>
              </w:rPr>
              <w:t>288</w:t>
            </w:r>
            <w:r>
              <w:rPr>
                <w:spacing w:val="1"/>
                <w:sz w:val="11"/>
              </w:rPr>
              <w:t xml:space="preserve"> </w:t>
            </w:r>
            <w:r>
              <w:rPr>
                <w:spacing w:val="-2"/>
                <w:sz w:val="11"/>
              </w:rPr>
              <w:t>700.00</w:t>
            </w:r>
          </w:p>
        </w:tc>
        <w:tc>
          <w:tcPr>
            <w:tcW w:w="903" w:type="dxa"/>
          </w:tcPr>
          <w:p w:rsidR="001459CE" w:rsidRDefault="001459CE">
            <w:pPr>
              <w:pStyle w:val="TableParagraph"/>
              <w:spacing w:before="19"/>
              <w:rPr>
                <w:sz w:val="11"/>
              </w:rPr>
            </w:pPr>
          </w:p>
          <w:p w:rsidR="001459CE" w:rsidRDefault="00152CAF">
            <w:pPr>
              <w:pStyle w:val="TableParagraph"/>
              <w:spacing w:line="119" w:lineRule="exact"/>
              <w:jc w:val="right"/>
              <w:rPr>
                <w:sz w:val="11"/>
              </w:rPr>
            </w:pPr>
            <w:r>
              <w:rPr>
                <w:sz w:val="11"/>
              </w:rPr>
              <w:t>3</w:t>
            </w:r>
            <w:r>
              <w:rPr>
                <w:spacing w:val="1"/>
                <w:sz w:val="11"/>
              </w:rPr>
              <w:t xml:space="preserve"> </w:t>
            </w:r>
            <w:r>
              <w:rPr>
                <w:sz w:val="11"/>
              </w:rPr>
              <w:t>288</w:t>
            </w:r>
            <w:r>
              <w:rPr>
                <w:spacing w:val="1"/>
                <w:sz w:val="11"/>
              </w:rPr>
              <w:t xml:space="preserve"> </w:t>
            </w:r>
            <w:r>
              <w:rPr>
                <w:spacing w:val="-2"/>
                <w:sz w:val="11"/>
              </w:rPr>
              <w:t>291.00</w:t>
            </w:r>
          </w:p>
        </w:tc>
        <w:tc>
          <w:tcPr>
            <w:tcW w:w="959" w:type="dxa"/>
            <w:tcBorders>
              <w:right w:val="single" w:sz="12" w:space="0" w:color="000000"/>
            </w:tcBorders>
          </w:tcPr>
          <w:p w:rsidR="001459CE" w:rsidRDefault="001459CE" w:rsidP="00C619AD">
            <w:pPr>
              <w:pStyle w:val="TableParagraph"/>
              <w:spacing w:before="19"/>
              <w:ind w:right="44"/>
              <w:rPr>
                <w:sz w:val="11"/>
              </w:rPr>
            </w:pPr>
          </w:p>
          <w:p w:rsidR="001459CE" w:rsidRDefault="00152CAF" w:rsidP="00C619AD">
            <w:pPr>
              <w:pStyle w:val="TableParagraph"/>
              <w:spacing w:line="119" w:lineRule="exact"/>
              <w:ind w:right="44"/>
              <w:jc w:val="right"/>
              <w:rPr>
                <w:sz w:val="11"/>
              </w:rPr>
            </w:pPr>
            <w:r>
              <w:rPr>
                <w:spacing w:val="-2"/>
                <w:sz w:val="11"/>
              </w:rPr>
              <w:t>409.00</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Закупка</w:t>
            </w:r>
            <w:r>
              <w:rPr>
                <w:spacing w:val="-3"/>
                <w:sz w:val="11"/>
              </w:rPr>
              <w:t xml:space="preserve"> </w:t>
            </w:r>
            <w:r>
              <w:rPr>
                <w:sz w:val="11"/>
              </w:rPr>
              <w:t>товаров, работ</w:t>
            </w:r>
            <w:r>
              <w:rPr>
                <w:spacing w:val="-2"/>
                <w:sz w:val="11"/>
              </w:rPr>
              <w:t xml:space="preserve"> </w:t>
            </w:r>
            <w:r>
              <w:rPr>
                <w:sz w:val="11"/>
              </w:rPr>
              <w:t>и услуг для</w:t>
            </w:r>
            <w:r>
              <w:rPr>
                <w:spacing w:val="-2"/>
                <w:sz w:val="11"/>
              </w:rPr>
              <w:t xml:space="preserve"> </w:t>
            </w:r>
            <w:r>
              <w:rPr>
                <w:sz w:val="11"/>
              </w:rPr>
              <w:t>обеспечения</w:t>
            </w:r>
            <w:r>
              <w:rPr>
                <w:spacing w:val="-1"/>
                <w:sz w:val="11"/>
              </w:rPr>
              <w:t xml:space="preserve"> </w:t>
            </w:r>
            <w:r>
              <w:rPr>
                <w:sz w:val="11"/>
              </w:rPr>
              <w:t>государственных</w:t>
            </w:r>
            <w:r>
              <w:rPr>
                <w:spacing w:val="-1"/>
                <w:sz w:val="11"/>
              </w:rPr>
              <w:t xml:space="preserve"> </w:t>
            </w:r>
            <w:r>
              <w:rPr>
                <w:sz w:val="11"/>
              </w:rPr>
              <w:t>(муниципальных)</w:t>
            </w:r>
            <w:r>
              <w:rPr>
                <w:spacing w:val="-2"/>
                <w:sz w:val="11"/>
              </w:rPr>
              <w:t xml:space="preserve"> </w:t>
            </w:r>
            <w:r>
              <w:rPr>
                <w:spacing w:val="-4"/>
                <w:sz w:val="11"/>
              </w:rPr>
              <w:t>нужд</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1"/>
              <w:jc w:val="center"/>
              <w:rPr>
                <w:sz w:val="11"/>
              </w:rPr>
            </w:pPr>
            <w:r>
              <w:rPr>
                <w:sz w:val="11"/>
              </w:rPr>
              <w:t>000</w:t>
            </w:r>
            <w:r>
              <w:rPr>
                <w:spacing w:val="2"/>
                <w:sz w:val="11"/>
              </w:rPr>
              <w:t xml:space="preserve"> </w:t>
            </w:r>
            <w:r>
              <w:rPr>
                <w:sz w:val="11"/>
              </w:rPr>
              <w:t>0801</w:t>
            </w:r>
            <w:r>
              <w:rPr>
                <w:spacing w:val="3"/>
                <w:sz w:val="11"/>
              </w:rPr>
              <w:t xml:space="preserve"> </w:t>
            </w:r>
            <w:r>
              <w:rPr>
                <w:sz w:val="11"/>
              </w:rPr>
              <w:t>01100К7201</w:t>
            </w:r>
            <w:r>
              <w:rPr>
                <w:spacing w:val="3"/>
                <w:sz w:val="11"/>
              </w:rPr>
              <w:t xml:space="preserve"> </w:t>
            </w:r>
            <w:r>
              <w:rPr>
                <w:spacing w:val="-5"/>
                <w:sz w:val="11"/>
              </w:rPr>
              <w:t>200</w:t>
            </w:r>
          </w:p>
        </w:tc>
        <w:tc>
          <w:tcPr>
            <w:tcW w:w="958" w:type="dxa"/>
          </w:tcPr>
          <w:p w:rsidR="001459CE" w:rsidRDefault="00152CAF">
            <w:pPr>
              <w:pStyle w:val="TableParagraph"/>
              <w:spacing w:before="16" w:line="119" w:lineRule="exact"/>
              <w:ind w:right="1"/>
              <w:jc w:val="right"/>
              <w:rPr>
                <w:sz w:val="11"/>
              </w:rPr>
            </w:pPr>
            <w:r>
              <w:rPr>
                <w:sz w:val="11"/>
              </w:rPr>
              <w:t>3</w:t>
            </w:r>
            <w:r>
              <w:rPr>
                <w:spacing w:val="1"/>
                <w:sz w:val="11"/>
              </w:rPr>
              <w:t xml:space="preserve"> </w:t>
            </w:r>
            <w:r>
              <w:rPr>
                <w:sz w:val="11"/>
              </w:rPr>
              <w:t>288</w:t>
            </w:r>
            <w:r>
              <w:rPr>
                <w:spacing w:val="1"/>
                <w:sz w:val="11"/>
              </w:rPr>
              <w:t xml:space="preserve"> </w:t>
            </w:r>
            <w:r>
              <w:rPr>
                <w:spacing w:val="-2"/>
                <w:sz w:val="11"/>
              </w:rPr>
              <w:t>700.00</w:t>
            </w:r>
          </w:p>
        </w:tc>
        <w:tc>
          <w:tcPr>
            <w:tcW w:w="903" w:type="dxa"/>
          </w:tcPr>
          <w:p w:rsidR="001459CE" w:rsidRDefault="00152CAF">
            <w:pPr>
              <w:pStyle w:val="TableParagraph"/>
              <w:spacing w:before="16" w:line="119" w:lineRule="exact"/>
              <w:jc w:val="right"/>
              <w:rPr>
                <w:sz w:val="11"/>
              </w:rPr>
            </w:pPr>
            <w:r>
              <w:rPr>
                <w:sz w:val="11"/>
              </w:rPr>
              <w:t>3</w:t>
            </w:r>
            <w:r>
              <w:rPr>
                <w:spacing w:val="1"/>
                <w:sz w:val="11"/>
              </w:rPr>
              <w:t xml:space="preserve"> </w:t>
            </w:r>
            <w:r>
              <w:rPr>
                <w:sz w:val="11"/>
              </w:rPr>
              <w:t>288</w:t>
            </w:r>
            <w:r>
              <w:rPr>
                <w:spacing w:val="1"/>
                <w:sz w:val="11"/>
              </w:rPr>
              <w:t xml:space="preserve"> </w:t>
            </w:r>
            <w:r>
              <w:rPr>
                <w:spacing w:val="-2"/>
                <w:sz w:val="11"/>
              </w:rPr>
              <w:t>291.00</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2"/>
                <w:sz w:val="11"/>
              </w:rPr>
              <w:t>409.00</w:t>
            </w:r>
          </w:p>
        </w:tc>
      </w:tr>
      <w:tr w:rsidR="001459CE" w:rsidTr="001F27BE">
        <w:trPr>
          <w:trHeight w:val="28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Иные</w:t>
            </w:r>
            <w:r>
              <w:rPr>
                <w:spacing w:val="-3"/>
                <w:sz w:val="11"/>
              </w:rPr>
              <w:t xml:space="preserve"> </w:t>
            </w:r>
            <w:r>
              <w:rPr>
                <w:sz w:val="11"/>
              </w:rPr>
              <w:t>закупки</w:t>
            </w:r>
            <w:r>
              <w:rPr>
                <w:spacing w:val="-1"/>
                <w:sz w:val="11"/>
              </w:rPr>
              <w:t xml:space="preserve"> </w:t>
            </w:r>
            <w:r>
              <w:rPr>
                <w:sz w:val="11"/>
              </w:rPr>
              <w:t>товаров, работ</w:t>
            </w:r>
            <w:r>
              <w:rPr>
                <w:spacing w:val="-2"/>
                <w:sz w:val="11"/>
              </w:rPr>
              <w:t xml:space="preserve"> </w:t>
            </w:r>
            <w:r>
              <w:rPr>
                <w:sz w:val="11"/>
              </w:rPr>
              <w:t>и</w:t>
            </w:r>
            <w:r>
              <w:rPr>
                <w:spacing w:val="-1"/>
                <w:sz w:val="11"/>
              </w:rPr>
              <w:t xml:space="preserve"> </w:t>
            </w:r>
            <w:r>
              <w:rPr>
                <w:sz w:val="11"/>
              </w:rPr>
              <w:t>услуг для</w:t>
            </w:r>
            <w:r>
              <w:rPr>
                <w:spacing w:val="-2"/>
                <w:sz w:val="11"/>
              </w:rPr>
              <w:t xml:space="preserve"> </w:t>
            </w:r>
            <w:r>
              <w:rPr>
                <w:sz w:val="11"/>
              </w:rPr>
              <w:t>обеспечения</w:t>
            </w:r>
            <w:r>
              <w:rPr>
                <w:spacing w:val="-1"/>
                <w:sz w:val="11"/>
              </w:rPr>
              <w:t xml:space="preserve"> </w:t>
            </w:r>
            <w:r>
              <w:rPr>
                <w:sz w:val="11"/>
              </w:rPr>
              <w:t>государственных</w:t>
            </w:r>
            <w:r>
              <w:rPr>
                <w:spacing w:val="-2"/>
                <w:sz w:val="11"/>
              </w:rPr>
              <w:t xml:space="preserve"> </w:t>
            </w:r>
            <w:r>
              <w:rPr>
                <w:sz w:val="11"/>
              </w:rPr>
              <w:t>(муниципальных)</w:t>
            </w:r>
            <w:r>
              <w:rPr>
                <w:spacing w:val="-2"/>
                <w:sz w:val="11"/>
              </w:rPr>
              <w:t xml:space="preserve"> </w:t>
            </w:r>
            <w:r>
              <w:rPr>
                <w:spacing w:val="-4"/>
                <w:sz w:val="11"/>
              </w:rPr>
              <w:t>нужд</w:t>
            </w:r>
          </w:p>
        </w:tc>
        <w:tc>
          <w:tcPr>
            <w:tcW w:w="455" w:type="dxa"/>
            <w:tcBorders>
              <w:lef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spacing w:before="19"/>
              <w:rPr>
                <w:sz w:val="11"/>
              </w:rPr>
            </w:pPr>
          </w:p>
          <w:p w:rsidR="001459CE" w:rsidRDefault="00152CAF">
            <w:pPr>
              <w:pStyle w:val="TableParagraph"/>
              <w:spacing w:line="119" w:lineRule="exact"/>
              <w:ind w:left="31" w:right="1"/>
              <w:jc w:val="center"/>
              <w:rPr>
                <w:sz w:val="11"/>
              </w:rPr>
            </w:pPr>
            <w:r>
              <w:rPr>
                <w:sz w:val="11"/>
              </w:rPr>
              <w:t>000</w:t>
            </w:r>
            <w:r>
              <w:rPr>
                <w:spacing w:val="2"/>
                <w:sz w:val="11"/>
              </w:rPr>
              <w:t xml:space="preserve"> </w:t>
            </w:r>
            <w:r>
              <w:rPr>
                <w:sz w:val="11"/>
              </w:rPr>
              <w:t>0801</w:t>
            </w:r>
            <w:r>
              <w:rPr>
                <w:spacing w:val="3"/>
                <w:sz w:val="11"/>
              </w:rPr>
              <w:t xml:space="preserve"> </w:t>
            </w:r>
            <w:r>
              <w:rPr>
                <w:sz w:val="11"/>
              </w:rPr>
              <w:t>01100К7201</w:t>
            </w:r>
            <w:r>
              <w:rPr>
                <w:spacing w:val="3"/>
                <w:sz w:val="11"/>
              </w:rPr>
              <w:t xml:space="preserve"> </w:t>
            </w:r>
            <w:r>
              <w:rPr>
                <w:spacing w:val="-5"/>
                <w:sz w:val="11"/>
              </w:rPr>
              <w:t>240</w:t>
            </w:r>
          </w:p>
        </w:tc>
        <w:tc>
          <w:tcPr>
            <w:tcW w:w="958" w:type="dxa"/>
          </w:tcPr>
          <w:p w:rsidR="001459CE" w:rsidRDefault="001459CE">
            <w:pPr>
              <w:pStyle w:val="TableParagraph"/>
              <w:spacing w:before="19"/>
              <w:rPr>
                <w:sz w:val="11"/>
              </w:rPr>
            </w:pPr>
          </w:p>
          <w:p w:rsidR="001459CE" w:rsidRDefault="00152CAF">
            <w:pPr>
              <w:pStyle w:val="TableParagraph"/>
              <w:spacing w:line="119" w:lineRule="exact"/>
              <w:ind w:right="1"/>
              <w:jc w:val="right"/>
              <w:rPr>
                <w:sz w:val="11"/>
              </w:rPr>
            </w:pPr>
            <w:r>
              <w:rPr>
                <w:sz w:val="11"/>
              </w:rPr>
              <w:t>3</w:t>
            </w:r>
            <w:r>
              <w:rPr>
                <w:spacing w:val="1"/>
                <w:sz w:val="11"/>
              </w:rPr>
              <w:t xml:space="preserve"> </w:t>
            </w:r>
            <w:r>
              <w:rPr>
                <w:sz w:val="11"/>
              </w:rPr>
              <w:t>288</w:t>
            </w:r>
            <w:r>
              <w:rPr>
                <w:spacing w:val="1"/>
                <w:sz w:val="11"/>
              </w:rPr>
              <w:t xml:space="preserve"> </w:t>
            </w:r>
            <w:r>
              <w:rPr>
                <w:spacing w:val="-2"/>
                <w:sz w:val="11"/>
              </w:rPr>
              <w:t>700.00</w:t>
            </w:r>
          </w:p>
        </w:tc>
        <w:tc>
          <w:tcPr>
            <w:tcW w:w="903" w:type="dxa"/>
          </w:tcPr>
          <w:p w:rsidR="001459CE" w:rsidRDefault="001459CE">
            <w:pPr>
              <w:pStyle w:val="TableParagraph"/>
              <w:spacing w:before="19"/>
              <w:rPr>
                <w:sz w:val="11"/>
              </w:rPr>
            </w:pPr>
          </w:p>
          <w:p w:rsidR="001459CE" w:rsidRDefault="00152CAF">
            <w:pPr>
              <w:pStyle w:val="TableParagraph"/>
              <w:spacing w:line="119" w:lineRule="exact"/>
              <w:jc w:val="right"/>
              <w:rPr>
                <w:sz w:val="11"/>
              </w:rPr>
            </w:pPr>
            <w:r>
              <w:rPr>
                <w:sz w:val="11"/>
              </w:rPr>
              <w:t>3</w:t>
            </w:r>
            <w:r>
              <w:rPr>
                <w:spacing w:val="1"/>
                <w:sz w:val="11"/>
              </w:rPr>
              <w:t xml:space="preserve"> </w:t>
            </w:r>
            <w:r>
              <w:rPr>
                <w:sz w:val="11"/>
              </w:rPr>
              <w:t>288</w:t>
            </w:r>
            <w:r>
              <w:rPr>
                <w:spacing w:val="1"/>
                <w:sz w:val="11"/>
              </w:rPr>
              <w:t xml:space="preserve"> </w:t>
            </w:r>
            <w:r>
              <w:rPr>
                <w:spacing w:val="-2"/>
                <w:sz w:val="11"/>
              </w:rPr>
              <w:t>291.00</w:t>
            </w:r>
          </w:p>
        </w:tc>
        <w:tc>
          <w:tcPr>
            <w:tcW w:w="959" w:type="dxa"/>
            <w:tcBorders>
              <w:right w:val="single" w:sz="12" w:space="0" w:color="000000"/>
            </w:tcBorders>
          </w:tcPr>
          <w:p w:rsidR="001459CE" w:rsidRDefault="001459CE" w:rsidP="00C619AD">
            <w:pPr>
              <w:pStyle w:val="TableParagraph"/>
              <w:spacing w:before="19"/>
              <w:ind w:right="44"/>
              <w:rPr>
                <w:sz w:val="11"/>
              </w:rPr>
            </w:pPr>
          </w:p>
          <w:p w:rsidR="001459CE" w:rsidRDefault="00152CAF" w:rsidP="00C619AD">
            <w:pPr>
              <w:pStyle w:val="TableParagraph"/>
              <w:spacing w:line="119" w:lineRule="exact"/>
              <w:ind w:right="44"/>
              <w:jc w:val="right"/>
              <w:rPr>
                <w:sz w:val="11"/>
              </w:rPr>
            </w:pPr>
            <w:r>
              <w:rPr>
                <w:spacing w:val="-2"/>
                <w:sz w:val="11"/>
              </w:rPr>
              <w:t>409.00</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Прочая</w:t>
            </w:r>
            <w:r>
              <w:rPr>
                <w:spacing w:val="-3"/>
                <w:sz w:val="11"/>
              </w:rPr>
              <w:t xml:space="preserve"> </w:t>
            </w:r>
            <w:r>
              <w:rPr>
                <w:sz w:val="11"/>
              </w:rPr>
              <w:t>закупка товаров,</w:t>
            </w:r>
            <w:r>
              <w:rPr>
                <w:spacing w:val="1"/>
                <w:sz w:val="11"/>
              </w:rPr>
              <w:t xml:space="preserve"> </w:t>
            </w:r>
            <w:r>
              <w:rPr>
                <w:sz w:val="11"/>
              </w:rPr>
              <w:t>работ</w:t>
            </w:r>
            <w:r>
              <w:rPr>
                <w:spacing w:val="-1"/>
                <w:sz w:val="11"/>
              </w:rPr>
              <w:t xml:space="preserve"> </w:t>
            </w:r>
            <w:r>
              <w:rPr>
                <w:sz w:val="11"/>
              </w:rPr>
              <w:t>и</w:t>
            </w:r>
            <w:r>
              <w:rPr>
                <w:spacing w:val="1"/>
                <w:sz w:val="11"/>
              </w:rPr>
              <w:t xml:space="preserve"> </w:t>
            </w:r>
            <w:r>
              <w:rPr>
                <w:spacing w:val="-4"/>
                <w:sz w:val="11"/>
              </w:rPr>
              <w:t>услуг</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1"/>
              <w:jc w:val="center"/>
              <w:rPr>
                <w:sz w:val="11"/>
              </w:rPr>
            </w:pPr>
            <w:r>
              <w:rPr>
                <w:sz w:val="11"/>
              </w:rPr>
              <w:t>920</w:t>
            </w:r>
            <w:r>
              <w:rPr>
                <w:spacing w:val="2"/>
                <w:sz w:val="11"/>
              </w:rPr>
              <w:t xml:space="preserve"> </w:t>
            </w:r>
            <w:r>
              <w:rPr>
                <w:sz w:val="11"/>
              </w:rPr>
              <w:t>0801</w:t>
            </w:r>
            <w:r>
              <w:rPr>
                <w:spacing w:val="3"/>
                <w:sz w:val="11"/>
              </w:rPr>
              <w:t xml:space="preserve"> </w:t>
            </w:r>
            <w:r>
              <w:rPr>
                <w:sz w:val="11"/>
              </w:rPr>
              <w:t>01100К7201</w:t>
            </w:r>
            <w:r>
              <w:rPr>
                <w:spacing w:val="3"/>
                <w:sz w:val="11"/>
              </w:rPr>
              <w:t xml:space="preserve"> </w:t>
            </w:r>
            <w:r>
              <w:rPr>
                <w:spacing w:val="-5"/>
                <w:sz w:val="11"/>
              </w:rPr>
              <w:t>244</w:t>
            </w:r>
          </w:p>
        </w:tc>
        <w:tc>
          <w:tcPr>
            <w:tcW w:w="958" w:type="dxa"/>
          </w:tcPr>
          <w:p w:rsidR="001459CE" w:rsidRDefault="00152CAF">
            <w:pPr>
              <w:pStyle w:val="TableParagraph"/>
              <w:spacing w:before="16" w:line="119" w:lineRule="exact"/>
              <w:ind w:right="1"/>
              <w:jc w:val="right"/>
              <w:rPr>
                <w:sz w:val="11"/>
              </w:rPr>
            </w:pPr>
            <w:r>
              <w:rPr>
                <w:sz w:val="11"/>
              </w:rPr>
              <w:t>3</w:t>
            </w:r>
            <w:r>
              <w:rPr>
                <w:spacing w:val="1"/>
                <w:sz w:val="11"/>
              </w:rPr>
              <w:t xml:space="preserve"> </w:t>
            </w:r>
            <w:r>
              <w:rPr>
                <w:sz w:val="11"/>
              </w:rPr>
              <w:t>288</w:t>
            </w:r>
            <w:r>
              <w:rPr>
                <w:spacing w:val="1"/>
                <w:sz w:val="11"/>
              </w:rPr>
              <w:t xml:space="preserve"> </w:t>
            </w:r>
            <w:r>
              <w:rPr>
                <w:spacing w:val="-2"/>
                <w:sz w:val="11"/>
              </w:rPr>
              <w:t>700.00</w:t>
            </w:r>
          </w:p>
        </w:tc>
        <w:tc>
          <w:tcPr>
            <w:tcW w:w="903" w:type="dxa"/>
          </w:tcPr>
          <w:p w:rsidR="001459CE" w:rsidRDefault="00152CAF">
            <w:pPr>
              <w:pStyle w:val="TableParagraph"/>
              <w:spacing w:before="16" w:line="119" w:lineRule="exact"/>
              <w:jc w:val="right"/>
              <w:rPr>
                <w:sz w:val="11"/>
              </w:rPr>
            </w:pPr>
            <w:r>
              <w:rPr>
                <w:sz w:val="11"/>
              </w:rPr>
              <w:t>3</w:t>
            </w:r>
            <w:r>
              <w:rPr>
                <w:spacing w:val="1"/>
                <w:sz w:val="11"/>
              </w:rPr>
              <w:t xml:space="preserve"> </w:t>
            </w:r>
            <w:r>
              <w:rPr>
                <w:sz w:val="11"/>
              </w:rPr>
              <w:t>288</w:t>
            </w:r>
            <w:r>
              <w:rPr>
                <w:spacing w:val="1"/>
                <w:sz w:val="11"/>
              </w:rPr>
              <w:t xml:space="preserve"> </w:t>
            </w:r>
            <w:r>
              <w:rPr>
                <w:spacing w:val="-2"/>
                <w:sz w:val="11"/>
              </w:rPr>
              <w:t>291.00</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2"/>
                <w:sz w:val="11"/>
              </w:rPr>
              <w:t>409.00</w:t>
            </w:r>
          </w:p>
        </w:tc>
      </w:tr>
      <w:tr w:rsidR="001459CE" w:rsidTr="001F27BE">
        <w:trPr>
          <w:trHeight w:val="436"/>
        </w:trPr>
        <w:tc>
          <w:tcPr>
            <w:tcW w:w="5442" w:type="dxa"/>
            <w:tcBorders>
              <w:right w:val="single" w:sz="12" w:space="0" w:color="000000"/>
            </w:tcBorders>
            <w:vAlign w:val="center"/>
          </w:tcPr>
          <w:p w:rsidR="001459CE" w:rsidRDefault="00152CAF">
            <w:pPr>
              <w:pStyle w:val="TableParagraph"/>
              <w:spacing w:before="2" w:line="268" w:lineRule="auto"/>
              <w:ind w:left="32" w:right="71"/>
              <w:rPr>
                <w:sz w:val="11"/>
              </w:rPr>
            </w:pPr>
            <w:r>
              <w:rPr>
                <w:sz w:val="11"/>
              </w:rPr>
              <w:t>Подпрограмма «Осуществление военно-патриотического воспитания граждан Российской Федерации</w:t>
            </w:r>
            <w:r>
              <w:rPr>
                <w:spacing w:val="40"/>
                <w:sz w:val="11"/>
              </w:rPr>
              <w:t xml:space="preserve"> </w:t>
            </w:r>
            <w:r>
              <w:rPr>
                <w:sz w:val="11"/>
              </w:rPr>
              <w:t>на территории внутригородского муниципального образования города Севастополя Гагаринский</w:t>
            </w:r>
          </w:p>
          <w:p w:rsidR="001459CE" w:rsidRDefault="00152CAF">
            <w:pPr>
              <w:pStyle w:val="TableParagraph"/>
              <w:ind w:left="32"/>
              <w:rPr>
                <w:sz w:val="11"/>
              </w:rPr>
            </w:pPr>
            <w:r>
              <w:rPr>
                <w:sz w:val="11"/>
              </w:rPr>
              <w:t>муниципальный</w:t>
            </w:r>
            <w:r>
              <w:rPr>
                <w:spacing w:val="-5"/>
                <w:sz w:val="11"/>
              </w:rPr>
              <w:t xml:space="preserve"> </w:t>
            </w:r>
            <w:r>
              <w:rPr>
                <w:spacing w:val="-2"/>
                <w:sz w:val="11"/>
              </w:rPr>
              <w:t>округ»</w:t>
            </w:r>
          </w:p>
        </w:tc>
        <w:tc>
          <w:tcPr>
            <w:tcW w:w="455" w:type="dxa"/>
            <w:tcBorders>
              <w:left w:val="single" w:sz="12" w:space="0" w:color="000000"/>
            </w:tcBorders>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left="31" w:right="4"/>
              <w:jc w:val="center"/>
              <w:rPr>
                <w:sz w:val="11"/>
              </w:rPr>
            </w:pPr>
            <w:r>
              <w:rPr>
                <w:sz w:val="11"/>
              </w:rPr>
              <w:t>000</w:t>
            </w:r>
            <w:r>
              <w:rPr>
                <w:spacing w:val="1"/>
                <w:sz w:val="11"/>
              </w:rPr>
              <w:t xml:space="preserve"> </w:t>
            </w:r>
            <w:r>
              <w:rPr>
                <w:sz w:val="11"/>
              </w:rPr>
              <w:t>0801</w:t>
            </w:r>
            <w:r>
              <w:rPr>
                <w:spacing w:val="1"/>
                <w:sz w:val="11"/>
              </w:rPr>
              <w:t xml:space="preserve"> </w:t>
            </w:r>
            <w:r>
              <w:rPr>
                <w:sz w:val="11"/>
              </w:rPr>
              <w:t>0120000000</w:t>
            </w:r>
            <w:r>
              <w:rPr>
                <w:spacing w:val="1"/>
                <w:sz w:val="11"/>
              </w:rPr>
              <w:t xml:space="preserve"> </w:t>
            </w:r>
            <w:r>
              <w:rPr>
                <w:spacing w:val="-5"/>
                <w:sz w:val="11"/>
              </w:rPr>
              <w:t>000</w:t>
            </w:r>
          </w:p>
        </w:tc>
        <w:tc>
          <w:tcPr>
            <w:tcW w:w="958"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right="1"/>
              <w:jc w:val="right"/>
              <w:rPr>
                <w:sz w:val="11"/>
              </w:rPr>
            </w:pPr>
            <w:r>
              <w:rPr>
                <w:sz w:val="11"/>
              </w:rPr>
              <w:t>498</w:t>
            </w:r>
            <w:r>
              <w:rPr>
                <w:spacing w:val="1"/>
                <w:sz w:val="11"/>
              </w:rPr>
              <w:t xml:space="preserve"> </w:t>
            </w:r>
            <w:r>
              <w:rPr>
                <w:spacing w:val="-2"/>
                <w:sz w:val="11"/>
              </w:rPr>
              <w:t>600.00</w:t>
            </w:r>
          </w:p>
        </w:tc>
        <w:tc>
          <w:tcPr>
            <w:tcW w:w="903"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jc w:val="right"/>
              <w:rPr>
                <w:sz w:val="11"/>
              </w:rPr>
            </w:pPr>
            <w:r>
              <w:rPr>
                <w:sz w:val="11"/>
              </w:rPr>
              <w:t>498</w:t>
            </w:r>
            <w:r>
              <w:rPr>
                <w:spacing w:val="1"/>
                <w:sz w:val="11"/>
              </w:rPr>
              <w:t xml:space="preserve"> </w:t>
            </w:r>
            <w:r>
              <w:rPr>
                <w:spacing w:val="-2"/>
                <w:sz w:val="11"/>
              </w:rPr>
              <w:t>512.00</w:t>
            </w:r>
          </w:p>
        </w:tc>
        <w:tc>
          <w:tcPr>
            <w:tcW w:w="959" w:type="dxa"/>
            <w:tcBorders>
              <w:right w:val="single" w:sz="12" w:space="0" w:color="000000"/>
            </w:tcBorders>
          </w:tcPr>
          <w:p w:rsidR="001459CE" w:rsidRDefault="001459CE" w:rsidP="00C619AD">
            <w:pPr>
              <w:pStyle w:val="TableParagraph"/>
              <w:ind w:right="44"/>
              <w:rPr>
                <w:sz w:val="11"/>
              </w:rPr>
            </w:pPr>
          </w:p>
          <w:p w:rsidR="001459CE" w:rsidRDefault="001459CE" w:rsidP="00C619AD">
            <w:pPr>
              <w:pStyle w:val="TableParagraph"/>
              <w:spacing w:before="44"/>
              <w:ind w:right="44"/>
              <w:rPr>
                <w:sz w:val="11"/>
              </w:rPr>
            </w:pPr>
          </w:p>
          <w:p w:rsidR="001459CE" w:rsidRDefault="00152CAF" w:rsidP="00C619AD">
            <w:pPr>
              <w:pStyle w:val="TableParagraph"/>
              <w:spacing w:line="119" w:lineRule="exact"/>
              <w:ind w:right="44"/>
              <w:jc w:val="right"/>
              <w:rPr>
                <w:sz w:val="11"/>
              </w:rPr>
            </w:pPr>
            <w:r>
              <w:rPr>
                <w:spacing w:val="-2"/>
                <w:sz w:val="11"/>
              </w:rPr>
              <w:t>88.00</w:t>
            </w:r>
          </w:p>
        </w:tc>
      </w:tr>
      <w:tr w:rsidR="001459CE" w:rsidTr="001F27BE">
        <w:trPr>
          <w:trHeight w:val="436"/>
        </w:trPr>
        <w:tc>
          <w:tcPr>
            <w:tcW w:w="5442" w:type="dxa"/>
            <w:tcBorders>
              <w:right w:val="single" w:sz="12" w:space="0" w:color="000000"/>
            </w:tcBorders>
            <w:vAlign w:val="center"/>
          </w:tcPr>
          <w:p w:rsidR="001459CE" w:rsidRDefault="00152CAF">
            <w:pPr>
              <w:pStyle w:val="TableParagraph"/>
              <w:spacing w:before="2" w:line="268" w:lineRule="auto"/>
              <w:ind w:left="32"/>
              <w:rPr>
                <w:sz w:val="11"/>
              </w:rPr>
            </w:pPr>
            <w:r>
              <w:rPr>
                <w:sz w:val="11"/>
              </w:rPr>
              <w:t>Мероприятия, направленные на осуществление военно-патриотического воспитания граждан</w:t>
            </w:r>
            <w:r>
              <w:rPr>
                <w:spacing w:val="40"/>
                <w:sz w:val="11"/>
              </w:rPr>
              <w:t xml:space="preserve"> </w:t>
            </w:r>
            <w:r>
              <w:rPr>
                <w:sz w:val="11"/>
              </w:rPr>
              <w:t>Российской Федерации на территории внутригородского муниципального образования</w:t>
            </w:r>
          </w:p>
        </w:tc>
        <w:tc>
          <w:tcPr>
            <w:tcW w:w="455" w:type="dxa"/>
            <w:tcBorders>
              <w:left w:val="single" w:sz="12" w:space="0" w:color="000000"/>
            </w:tcBorders>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left="31" w:right="1"/>
              <w:jc w:val="center"/>
              <w:rPr>
                <w:sz w:val="11"/>
              </w:rPr>
            </w:pPr>
            <w:r>
              <w:rPr>
                <w:sz w:val="11"/>
              </w:rPr>
              <w:t>000</w:t>
            </w:r>
            <w:r>
              <w:rPr>
                <w:spacing w:val="2"/>
                <w:sz w:val="11"/>
              </w:rPr>
              <w:t xml:space="preserve"> </w:t>
            </w:r>
            <w:r>
              <w:rPr>
                <w:sz w:val="11"/>
              </w:rPr>
              <w:t>0801</w:t>
            </w:r>
            <w:r>
              <w:rPr>
                <w:spacing w:val="3"/>
                <w:sz w:val="11"/>
              </w:rPr>
              <w:t xml:space="preserve"> </w:t>
            </w:r>
            <w:r>
              <w:rPr>
                <w:sz w:val="11"/>
              </w:rPr>
              <w:t>01200В7201</w:t>
            </w:r>
            <w:r>
              <w:rPr>
                <w:spacing w:val="3"/>
                <w:sz w:val="11"/>
              </w:rPr>
              <w:t xml:space="preserve"> </w:t>
            </w:r>
            <w:r>
              <w:rPr>
                <w:spacing w:val="-5"/>
                <w:sz w:val="11"/>
              </w:rPr>
              <w:t>000</w:t>
            </w:r>
          </w:p>
        </w:tc>
        <w:tc>
          <w:tcPr>
            <w:tcW w:w="958"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right="1"/>
              <w:jc w:val="right"/>
              <w:rPr>
                <w:sz w:val="11"/>
              </w:rPr>
            </w:pPr>
            <w:r>
              <w:rPr>
                <w:sz w:val="11"/>
              </w:rPr>
              <w:t>498</w:t>
            </w:r>
            <w:r>
              <w:rPr>
                <w:spacing w:val="1"/>
                <w:sz w:val="11"/>
              </w:rPr>
              <w:t xml:space="preserve"> </w:t>
            </w:r>
            <w:r>
              <w:rPr>
                <w:spacing w:val="-2"/>
                <w:sz w:val="11"/>
              </w:rPr>
              <w:t>600.00</w:t>
            </w:r>
          </w:p>
        </w:tc>
        <w:tc>
          <w:tcPr>
            <w:tcW w:w="903"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jc w:val="right"/>
              <w:rPr>
                <w:sz w:val="11"/>
              </w:rPr>
            </w:pPr>
            <w:r>
              <w:rPr>
                <w:sz w:val="11"/>
              </w:rPr>
              <w:t>498</w:t>
            </w:r>
            <w:r>
              <w:rPr>
                <w:spacing w:val="1"/>
                <w:sz w:val="11"/>
              </w:rPr>
              <w:t xml:space="preserve"> </w:t>
            </w:r>
            <w:r>
              <w:rPr>
                <w:spacing w:val="-2"/>
                <w:sz w:val="11"/>
              </w:rPr>
              <w:t>512.00</w:t>
            </w:r>
          </w:p>
        </w:tc>
        <w:tc>
          <w:tcPr>
            <w:tcW w:w="959" w:type="dxa"/>
            <w:tcBorders>
              <w:right w:val="single" w:sz="12" w:space="0" w:color="000000"/>
            </w:tcBorders>
          </w:tcPr>
          <w:p w:rsidR="001459CE" w:rsidRDefault="001459CE" w:rsidP="00C619AD">
            <w:pPr>
              <w:pStyle w:val="TableParagraph"/>
              <w:ind w:right="44"/>
              <w:rPr>
                <w:sz w:val="11"/>
              </w:rPr>
            </w:pPr>
          </w:p>
          <w:p w:rsidR="001459CE" w:rsidRDefault="001459CE" w:rsidP="00C619AD">
            <w:pPr>
              <w:pStyle w:val="TableParagraph"/>
              <w:spacing w:before="44"/>
              <w:ind w:right="44"/>
              <w:rPr>
                <w:sz w:val="11"/>
              </w:rPr>
            </w:pPr>
          </w:p>
          <w:p w:rsidR="001459CE" w:rsidRDefault="00152CAF" w:rsidP="00C619AD">
            <w:pPr>
              <w:pStyle w:val="TableParagraph"/>
              <w:spacing w:line="119" w:lineRule="exact"/>
              <w:ind w:right="44"/>
              <w:jc w:val="right"/>
              <w:rPr>
                <w:sz w:val="11"/>
              </w:rPr>
            </w:pPr>
            <w:r>
              <w:rPr>
                <w:spacing w:val="-2"/>
                <w:sz w:val="11"/>
              </w:rPr>
              <w:t>88.00</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Закупка</w:t>
            </w:r>
            <w:r>
              <w:rPr>
                <w:spacing w:val="-3"/>
                <w:sz w:val="11"/>
              </w:rPr>
              <w:t xml:space="preserve"> </w:t>
            </w:r>
            <w:r>
              <w:rPr>
                <w:sz w:val="11"/>
              </w:rPr>
              <w:t>товаров, работ</w:t>
            </w:r>
            <w:r>
              <w:rPr>
                <w:spacing w:val="-2"/>
                <w:sz w:val="11"/>
              </w:rPr>
              <w:t xml:space="preserve"> </w:t>
            </w:r>
            <w:r>
              <w:rPr>
                <w:sz w:val="11"/>
              </w:rPr>
              <w:t>и услуг для</w:t>
            </w:r>
            <w:r>
              <w:rPr>
                <w:spacing w:val="-2"/>
                <w:sz w:val="11"/>
              </w:rPr>
              <w:t xml:space="preserve"> </w:t>
            </w:r>
            <w:r>
              <w:rPr>
                <w:sz w:val="11"/>
              </w:rPr>
              <w:t>обеспечения</w:t>
            </w:r>
            <w:r>
              <w:rPr>
                <w:spacing w:val="-1"/>
                <w:sz w:val="11"/>
              </w:rPr>
              <w:t xml:space="preserve"> </w:t>
            </w:r>
            <w:r>
              <w:rPr>
                <w:sz w:val="11"/>
              </w:rPr>
              <w:t>государственных</w:t>
            </w:r>
            <w:r>
              <w:rPr>
                <w:spacing w:val="-1"/>
                <w:sz w:val="11"/>
              </w:rPr>
              <w:t xml:space="preserve"> </w:t>
            </w:r>
            <w:r>
              <w:rPr>
                <w:sz w:val="11"/>
              </w:rPr>
              <w:t>(муниципальных)</w:t>
            </w:r>
            <w:r>
              <w:rPr>
                <w:spacing w:val="-2"/>
                <w:sz w:val="11"/>
              </w:rPr>
              <w:t xml:space="preserve"> </w:t>
            </w:r>
            <w:r>
              <w:rPr>
                <w:spacing w:val="-4"/>
                <w:sz w:val="11"/>
              </w:rPr>
              <w:t>нужд</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1"/>
              <w:jc w:val="center"/>
              <w:rPr>
                <w:sz w:val="11"/>
              </w:rPr>
            </w:pPr>
            <w:r>
              <w:rPr>
                <w:sz w:val="11"/>
              </w:rPr>
              <w:t>000</w:t>
            </w:r>
            <w:r>
              <w:rPr>
                <w:spacing w:val="2"/>
                <w:sz w:val="11"/>
              </w:rPr>
              <w:t xml:space="preserve"> </w:t>
            </w:r>
            <w:r>
              <w:rPr>
                <w:sz w:val="11"/>
              </w:rPr>
              <w:t>0801</w:t>
            </w:r>
            <w:r>
              <w:rPr>
                <w:spacing w:val="3"/>
                <w:sz w:val="11"/>
              </w:rPr>
              <w:t xml:space="preserve"> </w:t>
            </w:r>
            <w:r>
              <w:rPr>
                <w:sz w:val="11"/>
              </w:rPr>
              <w:t>01200В7201</w:t>
            </w:r>
            <w:r>
              <w:rPr>
                <w:spacing w:val="3"/>
                <w:sz w:val="11"/>
              </w:rPr>
              <w:t xml:space="preserve"> </w:t>
            </w:r>
            <w:r>
              <w:rPr>
                <w:spacing w:val="-5"/>
                <w:sz w:val="11"/>
              </w:rPr>
              <w:t>200</w:t>
            </w:r>
          </w:p>
        </w:tc>
        <w:tc>
          <w:tcPr>
            <w:tcW w:w="958" w:type="dxa"/>
          </w:tcPr>
          <w:p w:rsidR="001459CE" w:rsidRDefault="00152CAF">
            <w:pPr>
              <w:pStyle w:val="TableParagraph"/>
              <w:spacing w:before="16" w:line="119" w:lineRule="exact"/>
              <w:ind w:right="1"/>
              <w:jc w:val="right"/>
              <w:rPr>
                <w:sz w:val="11"/>
              </w:rPr>
            </w:pPr>
            <w:r>
              <w:rPr>
                <w:sz w:val="11"/>
              </w:rPr>
              <w:t>498</w:t>
            </w:r>
            <w:r>
              <w:rPr>
                <w:spacing w:val="1"/>
                <w:sz w:val="11"/>
              </w:rPr>
              <w:t xml:space="preserve"> </w:t>
            </w:r>
            <w:r>
              <w:rPr>
                <w:spacing w:val="-2"/>
                <w:sz w:val="11"/>
              </w:rPr>
              <w:t>600.00</w:t>
            </w:r>
          </w:p>
        </w:tc>
        <w:tc>
          <w:tcPr>
            <w:tcW w:w="903" w:type="dxa"/>
          </w:tcPr>
          <w:p w:rsidR="001459CE" w:rsidRDefault="00152CAF">
            <w:pPr>
              <w:pStyle w:val="TableParagraph"/>
              <w:spacing w:before="16" w:line="119" w:lineRule="exact"/>
              <w:jc w:val="right"/>
              <w:rPr>
                <w:sz w:val="11"/>
              </w:rPr>
            </w:pPr>
            <w:r>
              <w:rPr>
                <w:sz w:val="11"/>
              </w:rPr>
              <w:t>498</w:t>
            </w:r>
            <w:r>
              <w:rPr>
                <w:spacing w:val="1"/>
                <w:sz w:val="11"/>
              </w:rPr>
              <w:t xml:space="preserve"> </w:t>
            </w:r>
            <w:r>
              <w:rPr>
                <w:spacing w:val="-2"/>
                <w:sz w:val="11"/>
              </w:rPr>
              <w:t>512.00</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2"/>
                <w:sz w:val="11"/>
              </w:rPr>
              <w:t>88.00</w:t>
            </w:r>
          </w:p>
        </w:tc>
      </w:tr>
      <w:tr w:rsidR="001459CE" w:rsidTr="001F27BE">
        <w:trPr>
          <w:trHeight w:val="28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Иные</w:t>
            </w:r>
            <w:r>
              <w:rPr>
                <w:spacing w:val="-3"/>
                <w:sz w:val="11"/>
              </w:rPr>
              <w:t xml:space="preserve"> </w:t>
            </w:r>
            <w:r>
              <w:rPr>
                <w:sz w:val="11"/>
              </w:rPr>
              <w:t>закупки</w:t>
            </w:r>
            <w:r>
              <w:rPr>
                <w:spacing w:val="-1"/>
                <w:sz w:val="11"/>
              </w:rPr>
              <w:t xml:space="preserve"> </w:t>
            </w:r>
            <w:r>
              <w:rPr>
                <w:sz w:val="11"/>
              </w:rPr>
              <w:t>товаров, работ</w:t>
            </w:r>
            <w:r>
              <w:rPr>
                <w:spacing w:val="-2"/>
                <w:sz w:val="11"/>
              </w:rPr>
              <w:t xml:space="preserve"> </w:t>
            </w:r>
            <w:r>
              <w:rPr>
                <w:sz w:val="11"/>
              </w:rPr>
              <w:t>и</w:t>
            </w:r>
            <w:r>
              <w:rPr>
                <w:spacing w:val="-1"/>
                <w:sz w:val="11"/>
              </w:rPr>
              <w:t xml:space="preserve"> </w:t>
            </w:r>
            <w:r>
              <w:rPr>
                <w:sz w:val="11"/>
              </w:rPr>
              <w:t>услуг для</w:t>
            </w:r>
            <w:r>
              <w:rPr>
                <w:spacing w:val="-2"/>
                <w:sz w:val="11"/>
              </w:rPr>
              <w:t xml:space="preserve"> </w:t>
            </w:r>
            <w:r>
              <w:rPr>
                <w:sz w:val="11"/>
              </w:rPr>
              <w:t>обеспечения</w:t>
            </w:r>
            <w:r>
              <w:rPr>
                <w:spacing w:val="-1"/>
                <w:sz w:val="11"/>
              </w:rPr>
              <w:t xml:space="preserve"> </w:t>
            </w:r>
            <w:r>
              <w:rPr>
                <w:sz w:val="11"/>
              </w:rPr>
              <w:t>государственных</w:t>
            </w:r>
            <w:r>
              <w:rPr>
                <w:spacing w:val="-2"/>
                <w:sz w:val="11"/>
              </w:rPr>
              <w:t xml:space="preserve"> </w:t>
            </w:r>
            <w:r>
              <w:rPr>
                <w:sz w:val="11"/>
              </w:rPr>
              <w:t>(муниципальных)</w:t>
            </w:r>
            <w:r>
              <w:rPr>
                <w:spacing w:val="-2"/>
                <w:sz w:val="11"/>
              </w:rPr>
              <w:t xml:space="preserve"> </w:t>
            </w:r>
            <w:r>
              <w:rPr>
                <w:spacing w:val="-4"/>
                <w:sz w:val="11"/>
              </w:rPr>
              <w:t>нужд</w:t>
            </w:r>
          </w:p>
        </w:tc>
        <w:tc>
          <w:tcPr>
            <w:tcW w:w="455" w:type="dxa"/>
            <w:tcBorders>
              <w:lef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spacing w:before="19"/>
              <w:rPr>
                <w:sz w:val="11"/>
              </w:rPr>
            </w:pPr>
          </w:p>
          <w:p w:rsidR="001459CE" w:rsidRDefault="00152CAF">
            <w:pPr>
              <w:pStyle w:val="TableParagraph"/>
              <w:spacing w:line="119" w:lineRule="exact"/>
              <w:ind w:left="31" w:right="1"/>
              <w:jc w:val="center"/>
              <w:rPr>
                <w:sz w:val="11"/>
              </w:rPr>
            </w:pPr>
            <w:r>
              <w:rPr>
                <w:sz w:val="11"/>
              </w:rPr>
              <w:t>000</w:t>
            </w:r>
            <w:r>
              <w:rPr>
                <w:spacing w:val="2"/>
                <w:sz w:val="11"/>
              </w:rPr>
              <w:t xml:space="preserve"> </w:t>
            </w:r>
            <w:r>
              <w:rPr>
                <w:sz w:val="11"/>
              </w:rPr>
              <w:t>0801</w:t>
            </w:r>
            <w:r>
              <w:rPr>
                <w:spacing w:val="3"/>
                <w:sz w:val="11"/>
              </w:rPr>
              <w:t xml:space="preserve"> </w:t>
            </w:r>
            <w:r>
              <w:rPr>
                <w:sz w:val="11"/>
              </w:rPr>
              <w:t>01200В7201</w:t>
            </w:r>
            <w:r>
              <w:rPr>
                <w:spacing w:val="3"/>
                <w:sz w:val="11"/>
              </w:rPr>
              <w:t xml:space="preserve"> </w:t>
            </w:r>
            <w:r>
              <w:rPr>
                <w:spacing w:val="-5"/>
                <w:sz w:val="11"/>
              </w:rPr>
              <w:t>240</w:t>
            </w:r>
          </w:p>
        </w:tc>
        <w:tc>
          <w:tcPr>
            <w:tcW w:w="958" w:type="dxa"/>
          </w:tcPr>
          <w:p w:rsidR="001459CE" w:rsidRDefault="001459CE">
            <w:pPr>
              <w:pStyle w:val="TableParagraph"/>
              <w:spacing w:before="19"/>
              <w:rPr>
                <w:sz w:val="11"/>
              </w:rPr>
            </w:pPr>
          </w:p>
          <w:p w:rsidR="001459CE" w:rsidRDefault="00152CAF">
            <w:pPr>
              <w:pStyle w:val="TableParagraph"/>
              <w:spacing w:line="119" w:lineRule="exact"/>
              <w:ind w:right="1"/>
              <w:jc w:val="right"/>
              <w:rPr>
                <w:sz w:val="11"/>
              </w:rPr>
            </w:pPr>
            <w:r>
              <w:rPr>
                <w:sz w:val="11"/>
              </w:rPr>
              <w:t>498</w:t>
            </w:r>
            <w:r>
              <w:rPr>
                <w:spacing w:val="1"/>
                <w:sz w:val="11"/>
              </w:rPr>
              <w:t xml:space="preserve"> </w:t>
            </w:r>
            <w:r>
              <w:rPr>
                <w:spacing w:val="-2"/>
                <w:sz w:val="11"/>
              </w:rPr>
              <w:t>600.00</w:t>
            </w:r>
          </w:p>
        </w:tc>
        <w:tc>
          <w:tcPr>
            <w:tcW w:w="903" w:type="dxa"/>
          </w:tcPr>
          <w:p w:rsidR="001459CE" w:rsidRDefault="001459CE">
            <w:pPr>
              <w:pStyle w:val="TableParagraph"/>
              <w:spacing w:before="19"/>
              <w:rPr>
                <w:sz w:val="11"/>
              </w:rPr>
            </w:pPr>
          </w:p>
          <w:p w:rsidR="001459CE" w:rsidRDefault="00152CAF">
            <w:pPr>
              <w:pStyle w:val="TableParagraph"/>
              <w:spacing w:line="119" w:lineRule="exact"/>
              <w:jc w:val="right"/>
              <w:rPr>
                <w:sz w:val="11"/>
              </w:rPr>
            </w:pPr>
            <w:r>
              <w:rPr>
                <w:sz w:val="11"/>
              </w:rPr>
              <w:t>498</w:t>
            </w:r>
            <w:r>
              <w:rPr>
                <w:spacing w:val="1"/>
                <w:sz w:val="11"/>
              </w:rPr>
              <w:t xml:space="preserve"> </w:t>
            </w:r>
            <w:r>
              <w:rPr>
                <w:spacing w:val="-2"/>
                <w:sz w:val="11"/>
              </w:rPr>
              <w:t>512.00</w:t>
            </w:r>
          </w:p>
        </w:tc>
        <w:tc>
          <w:tcPr>
            <w:tcW w:w="959" w:type="dxa"/>
            <w:tcBorders>
              <w:right w:val="single" w:sz="12" w:space="0" w:color="000000"/>
            </w:tcBorders>
          </w:tcPr>
          <w:p w:rsidR="001459CE" w:rsidRDefault="001459CE" w:rsidP="00C619AD">
            <w:pPr>
              <w:pStyle w:val="TableParagraph"/>
              <w:spacing w:before="19"/>
              <w:ind w:right="44"/>
              <w:rPr>
                <w:sz w:val="11"/>
              </w:rPr>
            </w:pPr>
          </w:p>
          <w:p w:rsidR="001459CE" w:rsidRDefault="00152CAF" w:rsidP="00C619AD">
            <w:pPr>
              <w:pStyle w:val="TableParagraph"/>
              <w:spacing w:line="119" w:lineRule="exact"/>
              <w:ind w:right="44"/>
              <w:jc w:val="right"/>
              <w:rPr>
                <w:sz w:val="11"/>
              </w:rPr>
            </w:pPr>
            <w:r>
              <w:rPr>
                <w:spacing w:val="-2"/>
                <w:sz w:val="11"/>
              </w:rPr>
              <w:t>88.00</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Прочая</w:t>
            </w:r>
            <w:r>
              <w:rPr>
                <w:spacing w:val="-3"/>
                <w:sz w:val="11"/>
              </w:rPr>
              <w:t xml:space="preserve"> </w:t>
            </w:r>
            <w:r>
              <w:rPr>
                <w:sz w:val="11"/>
              </w:rPr>
              <w:t>закупка товаров,</w:t>
            </w:r>
            <w:r>
              <w:rPr>
                <w:spacing w:val="1"/>
                <w:sz w:val="11"/>
              </w:rPr>
              <w:t xml:space="preserve"> </w:t>
            </w:r>
            <w:r>
              <w:rPr>
                <w:sz w:val="11"/>
              </w:rPr>
              <w:t>работ</w:t>
            </w:r>
            <w:r>
              <w:rPr>
                <w:spacing w:val="-1"/>
                <w:sz w:val="11"/>
              </w:rPr>
              <w:t xml:space="preserve"> </w:t>
            </w:r>
            <w:r>
              <w:rPr>
                <w:sz w:val="11"/>
              </w:rPr>
              <w:t>и</w:t>
            </w:r>
            <w:r>
              <w:rPr>
                <w:spacing w:val="1"/>
                <w:sz w:val="11"/>
              </w:rPr>
              <w:t xml:space="preserve"> </w:t>
            </w:r>
            <w:r>
              <w:rPr>
                <w:spacing w:val="-4"/>
                <w:sz w:val="11"/>
              </w:rPr>
              <w:t>услуг</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1"/>
              <w:jc w:val="center"/>
              <w:rPr>
                <w:sz w:val="11"/>
              </w:rPr>
            </w:pPr>
            <w:r>
              <w:rPr>
                <w:sz w:val="11"/>
              </w:rPr>
              <w:t>920</w:t>
            </w:r>
            <w:r>
              <w:rPr>
                <w:spacing w:val="2"/>
                <w:sz w:val="11"/>
              </w:rPr>
              <w:t xml:space="preserve"> </w:t>
            </w:r>
            <w:r>
              <w:rPr>
                <w:sz w:val="11"/>
              </w:rPr>
              <w:t>0801</w:t>
            </w:r>
            <w:r>
              <w:rPr>
                <w:spacing w:val="3"/>
                <w:sz w:val="11"/>
              </w:rPr>
              <w:t xml:space="preserve"> </w:t>
            </w:r>
            <w:r>
              <w:rPr>
                <w:sz w:val="11"/>
              </w:rPr>
              <w:t>01200В7201</w:t>
            </w:r>
            <w:r>
              <w:rPr>
                <w:spacing w:val="3"/>
                <w:sz w:val="11"/>
              </w:rPr>
              <w:t xml:space="preserve"> </w:t>
            </w:r>
            <w:r>
              <w:rPr>
                <w:spacing w:val="-5"/>
                <w:sz w:val="11"/>
              </w:rPr>
              <w:t>244</w:t>
            </w:r>
          </w:p>
        </w:tc>
        <w:tc>
          <w:tcPr>
            <w:tcW w:w="958" w:type="dxa"/>
          </w:tcPr>
          <w:p w:rsidR="001459CE" w:rsidRDefault="00152CAF">
            <w:pPr>
              <w:pStyle w:val="TableParagraph"/>
              <w:spacing w:before="16" w:line="119" w:lineRule="exact"/>
              <w:ind w:right="1"/>
              <w:jc w:val="right"/>
              <w:rPr>
                <w:sz w:val="11"/>
              </w:rPr>
            </w:pPr>
            <w:r>
              <w:rPr>
                <w:sz w:val="11"/>
              </w:rPr>
              <w:t>498</w:t>
            </w:r>
            <w:r>
              <w:rPr>
                <w:spacing w:val="1"/>
                <w:sz w:val="11"/>
              </w:rPr>
              <w:t xml:space="preserve"> </w:t>
            </w:r>
            <w:r>
              <w:rPr>
                <w:spacing w:val="-2"/>
                <w:sz w:val="11"/>
              </w:rPr>
              <w:t>600.00</w:t>
            </w:r>
          </w:p>
        </w:tc>
        <w:tc>
          <w:tcPr>
            <w:tcW w:w="903" w:type="dxa"/>
          </w:tcPr>
          <w:p w:rsidR="001459CE" w:rsidRDefault="00152CAF">
            <w:pPr>
              <w:pStyle w:val="TableParagraph"/>
              <w:spacing w:before="16" w:line="119" w:lineRule="exact"/>
              <w:jc w:val="right"/>
              <w:rPr>
                <w:sz w:val="11"/>
              </w:rPr>
            </w:pPr>
            <w:r>
              <w:rPr>
                <w:sz w:val="11"/>
              </w:rPr>
              <w:t>498</w:t>
            </w:r>
            <w:r>
              <w:rPr>
                <w:spacing w:val="1"/>
                <w:sz w:val="11"/>
              </w:rPr>
              <w:t xml:space="preserve"> </w:t>
            </w:r>
            <w:r>
              <w:rPr>
                <w:spacing w:val="-2"/>
                <w:sz w:val="11"/>
              </w:rPr>
              <w:t>512.00</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2"/>
                <w:sz w:val="11"/>
              </w:rPr>
              <w:t>88.00</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СОЦИАЛЬНАЯ</w:t>
            </w:r>
            <w:r>
              <w:rPr>
                <w:spacing w:val="-6"/>
                <w:sz w:val="11"/>
              </w:rPr>
              <w:t xml:space="preserve"> </w:t>
            </w:r>
            <w:r>
              <w:rPr>
                <w:spacing w:val="-2"/>
                <w:sz w:val="11"/>
              </w:rPr>
              <w:t>ПОЛИТИКА</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000</w:t>
            </w:r>
            <w:r>
              <w:rPr>
                <w:spacing w:val="1"/>
                <w:sz w:val="11"/>
              </w:rPr>
              <w:t xml:space="preserve"> </w:t>
            </w:r>
            <w:r>
              <w:rPr>
                <w:sz w:val="11"/>
              </w:rPr>
              <w:t>1000</w:t>
            </w:r>
            <w:r>
              <w:rPr>
                <w:spacing w:val="1"/>
                <w:sz w:val="11"/>
              </w:rPr>
              <w:t xml:space="preserve"> </w:t>
            </w:r>
            <w:r>
              <w:rPr>
                <w:sz w:val="11"/>
              </w:rPr>
              <w:t>0000000000</w:t>
            </w:r>
            <w:r>
              <w:rPr>
                <w:spacing w:val="1"/>
                <w:sz w:val="11"/>
              </w:rPr>
              <w:t xml:space="preserve"> </w:t>
            </w:r>
            <w:r>
              <w:rPr>
                <w:spacing w:val="-5"/>
                <w:sz w:val="11"/>
              </w:rPr>
              <w:t>000</w:t>
            </w:r>
          </w:p>
        </w:tc>
        <w:tc>
          <w:tcPr>
            <w:tcW w:w="958" w:type="dxa"/>
          </w:tcPr>
          <w:p w:rsidR="001459CE" w:rsidRDefault="00152CAF">
            <w:pPr>
              <w:pStyle w:val="TableParagraph"/>
              <w:spacing w:before="16" w:line="119" w:lineRule="exact"/>
              <w:ind w:right="1"/>
              <w:jc w:val="right"/>
              <w:rPr>
                <w:sz w:val="11"/>
              </w:rPr>
            </w:pPr>
            <w:r>
              <w:rPr>
                <w:sz w:val="11"/>
              </w:rPr>
              <w:t>89</w:t>
            </w:r>
            <w:r>
              <w:rPr>
                <w:spacing w:val="1"/>
                <w:sz w:val="11"/>
              </w:rPr>
              <w:t xml:space="preserve"> </w:t>
            </w:r>
            <w:r>
              <w:rPr>
                <w:spacing w:val="-2"/>
                <w:sz w:val="11"/>
              </w:rPr>
              <w:t>200.00</w:t>
            </w:r>
          </w:p>
        </w:tc>
        <w:tc>
          <w:tcPr>
            <w:tcW w:w="903" w:type="dxa"/>
          </w:tcPr>
          <w:p w:rsidR="001459CE" w:rsidRDefault="00152CAF">
            <w:pPr>
              <w:pStyle w:val="TableParagraph"/>
              <w:spacing w:before="16" w:line="119" w:lineRule="exact"/>
              <w:jc w:val="right"/>
              <w:rPr>
                <w:sz w:val="11"/>
              </w:rPr>
            </w:pPr>
            <w:r>
              <w:rPr>
                <w:sz w:val="11"/>
              </w:rPr>
              <w:t>89</w:t>
            </w:r>
            <w:r>
              <w:rPr>
                <w:spacing w:val="1"/>
                <w:sz w:val="11"/>
              </w:rPr>
              <w:t xml:space="preserve"> </w:t>
            </w:r>
            <w:r>
              <w:rPr>
                <w:spacing w:val="-2"/>
                <w:sz w:val="11"/>
              </w:rPr>
              <w:t>153.90</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2"/>
                <w:sz w:val="11"/>
              </w:rPr>
              <w:t>46.10</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Пенсионное</w:t>
            </w:r>
            <w:r>
              <w:rPr>
                <w:spacing w:val="-5"/>
                <w:sz w:val="11"/>
              </w:rPr>
              <w:t xml:space="preserve"> </w:t>
            </w:r>
            <w:r>
              <w:rPr>
                <w:spacing w:val="-2"/>
                <w:sz w:val="11"/>
              </w:rPr>
              <w:t>обеспечение</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000</w:t>
            </w:r>
            <w:r>
              <w:rPr>
                <w:spacing w:val="1"/>
                <w:sz w:val="11"/>
              </w:rPr>
              <w:t xml:space="preserve"> </w:t>
            </w:r>
            <w:r>
              <w:rPr>
                <w:sz w:val="11"/>
              </w:rPr>
              <w:t>1001</w:t>
            </w:r>
            <w:r>
              <w:rPr>
                <w:spacing w:val="1"/>
                <w:sz w:val="11"/>
              </w:rPr>
              <w:t xml:space="preserve"> </w:t>
            </w:r>
            <w:r>
              <w:rPr>
                <w:sz w:val="11"/>
              </w:rPr>
              <w:t>0000000000</w:t>
            </w:r>
            <w:r>
              <w:rPr>
                <w:spacing w:val="1"/>
                <w:sz w:val="11"/>
              </w:rPr>
              <w:t xml:space="preserve"> </w:t>
            </w:r>
            <w:r>
              <w:rPr>
                <w:spacing w:val="-5"/>
                <w:sz w:val="11"/>
              </w:rPr>
              <w:t>000</w:t>
            </w:r>
          </w:p>
        </w:tc>
        <w:tc>
          <w:tcPr>
            <w:tcW w:w="958" w:type="dxa"/>
          </w:tcPr>
          <w:p w:rsidR="001459CE" w:rsidRDefault="00152CAF">
            <w:pPr>
              <w:pStyle w:val="TableParagraph"/>
              <w:spacing w:before="16" w:line="119" w:lineRule="exact"/>
              <w:ind w:right="1"/>
              <w:jc w:val="right"/>
              <w:rPr>
                <w:sz w:val="11"/>
              </w:rPr>
            </w:pPr>
            <w:r>
              <w:rPr>
                <w:sz w:val="11"/>
              </w:rPr>
              <w:t>89</w:t>
            </w:r>
            <w:r>
              <w:rPr>
                <w:spacing w:val="1"/>
                <w:sz w:val="11"/>
              </w:rPr>
              <w:t xml:space="preserve"> </w:t>
            </w:r>
            <w:r>
              <w:rPr>
                <w:spacing w:val="-2"/>
                <w:sz w:val="11"/>
              </w:rPr>
              <w:t>200.00</w:t>
            </w:r>
          </w:p>
        </w:tc>
        <w:tc>
          <w:tcPr>
            <w:tcW w:w="903" w:type="dxa"/>
          </w:tcPr>
          <w:p w:rsidR="001459CE" w:rsidRDefault="00152CAF">
            <w:pPr>
              <w:pStyle w:val="TableParagraph"/>
              <w:spacing w:before="16" w:line="119" w:lineRule="exact"/>
              <w:jc w:val="right"/>
              <w:rPr>
                <w:sz w:val="11"/>
              </w:rPr>
            </w:pPr>
            <w:r>
              <w:rPr>
                <w:sz w:val="11"/>
              </w:rPr>
              <w:t>89</w:t>
            </w:r>
            <w:r>
              <w:rPr>
                <w:spacing w:val="1"/>
                <w:sz w:val="11"/>
              </w:rPr>
              <w:t xml:space="preserve"> </w:t>
            </w:r>
            <w:r>
              <w:rPr>
                <w:spacing w:val="-2"/>
                <w:sz w:val="11"/>
              </w:rPr>
              <w:t>153.90</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2"/>
                <w:sz w:val="11"/>
              </w:rPr>
              <w:t>46.10</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Выплаты</w:t>
            </w:r>
            <w:r>
              <w:rPr>
                <w:spacing w:val="-2"/>
                <w:sz w:val="11"/>
              </w:rPr>
              <w:t xml:space="preserve"> </w:t>
            </w:r>
            <w:r>
              <w:rPr>
                <w:sz w:val="11"/>
              </w:rPr>
              <w:t>по</w:t>
            </w:r>
            <w:r>
              <w:rPr>
                <w:spacing w:val="-1"/>
                <w:sz w:val="11"/>
              </w:rPr>
              <w:t xml:space="preserve"> </w:t>
            </w:r>
            <w:r>
              <w:rPr>
                <w:sz w:val="11"/>
              </w:rPr>
              <w:t>обязательствам</w:t>
            </w:r>
            <w:r>
              <w:rPr>
                <w:spacing w:val="-1"/>
                <w:sz w:val="11"/>
              </w:rPr>
              <w:t xml:space="preserve"> </w:t>
            </w:r>
            <w:r>
              <w:rPr>
                <w:sz w:val="11"/>
              </w:rPr>
              <w:t>внутригородского</w:t>
            </w:r>
            <w:r>
              <w:rPr>
                <w:spacing w:val="-1"/>
                <w:sz w:val="11"/>
              </w:rPr>
              <w:t xml:space="preserve"> </w:t>
            </w:r>
            <w:r>
              <w:rPr>
                <w:sz w:val="11"/>
              </w:rPr>
              <w:t>муниципального</w:t>
            </w:r>
            <w:r>
              <w:rPr>
                <w:spacing w:val="-1"/>
                <w:sz w:val="11"/>
              </w:rPr>
              <w:t xml:space="preserve"> </w:t>
            </w:r>
            <w:r>
              <w:rPr>
                <w:spacing w:val="-2"/>
                <w:sz w:val="11"/>
              </w:rPr>
              <w:t>образования</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000</w:t>
            </w:r>
            <w:r>
              <w:rPr>
                <w:spacing w:val="1"/>
                <w:sz w:val="11"/>
              </w:rPr>
              <w:t xml:space="preserve"> </w:t>
            </w:r>
            <w:r>
              <w:rPr>
                <w:sz w:val="11"/>
              </w:rPr>
              <w:t>1001</w:t>
            </w:r>
            <w:r>
              <w:rPr>
                <w:spacing w:val="1"/>
                <w:sz w:val="11"/>
              </w:rPr>
              <w:t xml:space="preserve"> </w:t>
            </w:r>
            <w:r>
              <w:rPr>
                <w:sz w:val="11"/>
              </w:rPr>
              <w:t>7900000000</w:t>
            </w:r>
            <w:r>
              <w:rPr>
                <w:spacing w:val="1"/>
                <w:sz w:val="11"/>
              </w:rPr>
              <w:t xml:space="preserve"> </w:t>
            </w:r>
            <w:r>
              <w:rPr>
                <w:spacing w:val="-5"/>
                <w:sz w:val="11"/>
              </w:rPr>
              <w:t>000</w:t>
            </w:r>
          </w:p>
        </w:tc>
        <w:tc>
          <w:tcPr>
            <w:tcW w:w="958" w:type="dxa"/>
          </w:tcPr>
          <w:p w:rsidR="001459CE" w:rsidRDefault="00152CAF">
            <w:pPr>
              <w:pStyle w:val="TableParagraph"/>
              <w:spacing w:before="16" w:line="119" w:lineRule="exact"/>
              <w:ind w:right="1"/>
              <w:jc w:val="right"/>
              <w:rPr>
                <w:sz w:val="11"/>
              </w:rPr>
            </w:pPr>
            <w:r>
              <w:rPr>
                <w:sz w:val="11"/>
              </w:rPr>
              <w:t>89</w:t>
            </w:r>
            <w:r>
              <w:rPr>
                <w:spacing w:val="1"/>
                <w:sz w:val="11"/>
              </w:rPr>
              <w:t xml:space="preserve"> </w:t>
            </w:r>
            <w:r>
              <w:rPr>
                <w:spacing w:val="-2"/>
                <w:sz w:val="11"/>
              </w:rPr>
              <w:t>200.00</w:t>
            </w:r>
          </w:p>
        </w:tc>
        <w:tc>
          <w:tcPr>
            <w:tcW w:w="903" w:type="dxa"/>
          </w:tcPr>
          <w:p w:rsidR="001459CE" w:rsidRDefault="00152CAF">
            <w:pPr>
              <w:pStyle w:val="TableParagraph"/>
              <w:spacing w:before="16" w:line="119" w:lineRule="exact"/>
              <w:jc w:val="right"/>
              <w:rPr>
                <w:sz w:val="11"/>
              </w:rPr>
            </w:pPr>
            <w:r>
              <w:rPr>
                <w:sz w:val="11"/>
              </w:rPr>
              <w:t>89</w:t>
            </w:r>
            <w:r>
              <w:rPr>
                <w:spacing w:val="1"/>
                <w:sz w:val="11"/>
              </w:rPr>
              <w:t xml:space="preserve"> </w:t>
            </w:r>
            <w:r>
              <w:rPr>
                <w:spacing w:val="-2"/>
                <w:sz w:val="11"/>
              </w:rPr>
              <w:t>153.90</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2"/>
                <w:sz w:val="11"/>
              </w:rPr>
              <w:t>46.10</w:t>
            </w:r>
          </w:p>
        </w:tc>
      </w:tr>
      <w:tr w:rsidR="001459CE" w:rsidTr="001F27BE">
        <w:trPr>
          <w:trHeight w:val="585"/>
        </w:trPr>
        <w:tc>
          <w:tcPr>
            <w:tcW w:w="5442" w:type="dxa"/>
            <w:tcBorders>
              <w:right w:val="single" w:sz="12" w:space="0" w:color="000000"/>
            </w:tcBorders>
            <w:vAlign w:val="center"/>
          </w:tcPr>
          <w:p w:rsidR="001459CE" w:rsidRDefault="00152CAF">
            <w:pPr>
              <w:pStyle w:val="TableParagraph"/>
              <w:spacing w:before="2" w:line="268" w:lineRule="auto"/>
              <w:ind w:left="32" w:right="91"/>
              <w:rPr>
                <w:sz w:val="11"/>
              </w:rPr>
            </w:pPr>
            <w:r>
              <w:rPr>
                <w:sz w:val="11"/>
              </w:rPr>
              <w:t>Расходы по назначению пенсии за выслугу лет, перерасчета ее размера, выплаты и организации</w:t>
            </w:r>
            <w:r>
              <w:rPr>
                <w:spacing w:val="40"/>
                <w:sz w:val="11"/>
              </w:rPr>
              <w:t xml:space="preserve"> </w:t>
            </w:r>
            <w:r>
              <w:rPr>
                <w:sz w:val="11"/>
              </w:rPr>
              <w:t>доставки указанной пенсии лицам, замещавшим должности муниципальной службы в органах</w:t>
            </w:r>
            <w:r>
              <w:rPr>
                <w:spacing w:val="40"/>
                <w:sz w:val="11"/>
              </w:rPr>
              <w:t xml:space="preserve"> </w:t>
            </w:r>
            <w:r>
              <w:rPr>
                <w:sz w:val="11"/>
              </w:rPr>
              <w:t>местного самоуправления внутригородского муниципального образования города Севастополя</w:t>
            </w:r>
          </w:p>
          <w:p w:rsidR="001459CE" w:rsidRDefault="00152CAF">
            <w:pPr>
              <w:pStyle w:val="TableParagraph"/>
              <w:ind w:left="32"/>
              <w:rPr>
                <w:sz w:val="11"/>
              </w:rPr>
            </w:pPr>
            <w:r>
              <w:rPr>
                <w:sz w:val="11"/>
              </w:rPr>
              <w:t>Гагаринский</w:t>
            </w:r>
            <w:r>
              <w:rPr>
                <w:spacing w:val="-2"/>
                <w:sz w:val="11"/>
              </w:rPr>
              <w:t xml:space="preserve"> </w:t>
            </w:r>
            <w:r>
              <w:rPr>
                <w:sz w:val="11"/>
              </w:rPr>
              <w:t xml:space="preserve">муниципальный </w:t>
            </w:r>
            <w:r>
              <w:rPr>
                <w:spacing w:val="-4"/>
                <w:sz w:val="11"/>
              </w:rPr>
              <w:t>округ</w:t>
            </w:r>
          </w:p>
        </w:tc>
        <w:tc>
          <w:tcPr>
            <w:tcW w:w="455" w:type="dxa"/>
            <w:tcBorders>
              <w:left w:val="single" w:sz="12" w:space="0" w:color="000000"/>
            </w:tcBorders>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ind w:left="31" w:right="1"/>
              <w:jc w:val="center"/>
              <w:rPr>
                <w:sz w:val="11"/>
              </w:rPr>
            </w:pPr>
            <w:r>
              <w:rPr>
                <w:sz w:val="11"/>
              </w:rPr>
              <w:t>000</w:t>
            </w:r>
            <w:r>
              <w:rPr>
                <w:spacing w:val="2"/>
                <w:sz w:val="11"/>
              </w:rPr>
              <w:t xml:space="preserve"> </w:t>
            </w:r>
            <w:r>
              <w:rPr>
                <w:sz w:val="11"/>
              </w:rPr>
              <w:t>1001</w:t>
            </w:r>
            <w:r>
              <w:rPr>
                <w:spacing w:val="2"/>
                <w:sz w:val="11"/>
              </w:rPr>
              <w:t xml:space="preserve"> </w:t>
            </w:r>
            <w:r>
              <w:rPr>
                <w:sz w:val="11"/>
              </w:rPr>
              <w:t>79000П7901</w:t>
            </w:r>
            <w:r>
              <w:rPr>
                <w:spacing w:val="3"/>
                <w:sz w:val="11"/>
              </w:rPr>
              <w:t xml:space="preserve"> </w:t>
            </w:r>
            <w:r>
              <w:rPr>
                <w:spacing w:val="-5"/>
                <w:sz w:val="11"/>
              </w:rPr>
              <w:t>000</w:t>
            </w:r>
          </w:p>
        </w:tc>
        <w:tc>
          <w:tcPr>
            <w:tcW w:w="958"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ind w:right="1"/>
              <w:jc w:val="right"/>
              <w:rPr>
                <w:sz w:val="11"/>
              </w:rPr>
            </w:pPr>
            <w:r>
              <w:rPr>
                <w:sz w:val="11"/>
              </w:rPr>
              <w:t>89</w:t>
            </w:r>
            <w:r>
              <w:rPr>
                <w:spacing w:val="1"/>
                <w:sz w:val="11"/>
              </w:rPr>
              <w:t xml:space="preserve"> </w:t>
            </w:r>
            <w:r>
              <w:rPr>
                <w:spacing w:val="-2"/>
                <w:sz w:val="11"/>
              </w:rPr>
              <w:t>200.00</w:t>
            </w:r>
          </w:p>
        </w:tc>
        <w:tc>
          <w:tcPr>
            <w:tcW w:w="903"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jc w:val="right"/>
              <w:rPr>
                <w:sz w:val="11"/>
              </w:rPr>
            </w:pPr>
            <w:r>
              <w:rPr>
                <w:sz w:val="11"/>
              </w:rPr>
              <w:t>89</w:t>
            </w:r>
            <w:r>
              <w:rPr>
                <w:spacing w:val="1"/>
                <w:sz w:val="11"/>
              </w:rPr>
              <w:t xml:space="preserve"> </w:t>
            </w:r>
            <w:r>
              <w:rPr>
                <w:spacing w:val="-2"/>
                <w:sz w:val="11"/>
              </w:rPr>
              <w:t>153.90</w:t>
            </w:r>
          </w:p>
        </w:tc>
        <w:tc>
          <w:tcPr>
            <w:tcW w:w="959" w:type="dxa"/>
            <w:tcBorders>
              <w:right w:val="single" w:sz="12" w:space="0" w:color="000000"/>
            </w:tcBorders>
          </w:tcPr>
          <w:p w:rsidR="001459CE" w:rsidRDefault="001459CE" w:rsidP="00C619AD">
            <w:pPr>
              <w:pStyle w:val="TableParagraph"/>
              <w:ind w:right="44"/>
              <w:rPr>
                <w:sz w:val="11"/>
              </w:rPr>
            </w:pPr>
          </w:p>
          <w:p w:rsidR="001459CE" w:rsidRDefault="001459CE" w:rsidP="00C619AD">
            <w:pPr>
              <w:pStyle w:val="TableParagraph"/>
              <w:ind w:right="44"/>
              <w:rPr>
                <w:sz w:val="11"/>
              </w:rPr>
            </w:pPr>
          </w:p>
          <w:p w:rsidR="001459CE" w:rsidRDefault="001459CE" w:rsidP="00C619AD">
            <w:pPr>
              <w:pStyle w:val="TableParagraph"/>
              <w:spacing w:before="66"/>
              <w:ind w:right="44"/>
              <w:rPr>
                <w:sz w:val="11"/>
              </w:rPr>
            </w:pPr>
          </w:p>
          <w:p w:rsidR="001459CE" w:rsidRDefault="00152CAF" w:rsidP="00C619AD">
            <w:pPr>
              <w:pStyle w:val="TableParagraph"/>
              <w:spacing w:line="119" w:lineRule="exact"/>
              <w:ind w:right="44"/>
              <w:jc w:val="right"/>
              <w:rPr>
                <w:sz w:val="11"/>
              </w:rPr>
            </w:pPr>
            <w:r>
              <w:rPr>
                <w:spacing w:val="-2"/>
                <w:sz w:val="11"/>
              </w:rPr>
              <w:t>46.10</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Социальное</w:t>
            </w:r>
            <w:r>
              <w:rPr>
                <w:spacing w:val="-1"/>
                <w:sz w:val="11"/>
              </w:rPr>
              <w:t xml:space="preserve"> </w:t>
            </w:r>
            <w:r>
              <w:rPr>
                <w:sz w:val="11"/>
              </w:rPr>
              <w:t>обеспечение и иные выплаты</w:t>
            </w:r>
            <w:r>
              <w:rPr>
                <w:spacing w:val="-1"/>
                <w:sz w:val="11"/>
              </w:rPr>
              <w:t xml:space="preserve"> </w:t>
            </w:r>
            <w:r>
              <w:rPr>
                <w:spacing w:val="-2"/>
                <w:sz w:val="11"/>
              </w:rPr>
              <w:t>населению</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1"/>
              <w:jc w:val="center"/>
              <w:rPr>
                <w:sz w:val="11"/>
              </w:rPr>
            </w:pPr>
            <w:r>
              <w:rPr>
                <w:sz w:val="11"/>
              </w:rPr>
              <w:t>000</w:t>
            </w:r>
            <w:r>
              <w:rPr>
                <w:spacing w:val="2"/>
                <w:sz w:val="11"/>
              </w:rPr>
              <w:t xml:space="preserve"> </w:t>
            </w:r>
            <w:r>
              <w:rPr>
                <w:sz w:val="11"/>
              </w:rPr>
              <w:t>1001</w:t>
            </w:r>
            <w:r>
              <w:rPr>
                <w:spacing w:val="2"/>
                <w:sz w:val="11"/>
              </w:rPr>
              <w:t xml:space="preserve"> </w:t>
            </w:r>
            <w:r>
              <w:rPr>
                <w:sz w:val="11"/>
              </w:rPr>
              <w:t>79000П7901</w:t>
            </w:r>
            <w:r>
              <w:rPr>
                <w:spacing w:val="3"/>
                <w:sz w:val="11"/>
              </w:rPr>
              <w:t xml:space="preserve"> </w:t>
            </w:r>
            <w:r>
              <w:rPr>
                <w:spacing w:val="-5"/>
                <w:sz w:val="11"/>
              </w:rPr>
              <w:t>300</w:t>
            </w:r>
          </w:p>
        </w:tc>
        <w:tc>
          <w:tcPr>
            <w:tcW w:w="958" w:type="dxa"/>
          </w:tcPr>
          <w:p w:rsidR="001459CE" w:rsidRDefault="00152CAF">
            <w:pPr>
              <w:pStyle w:val="TableParagraph"/>
              <w:spacing w:before="16" w:line="119" w:lineRule="exact"/>
              <w:ind w:right="1"/>
              <w:jc w:val="right"/>
              <w:rPr>
                <w:sz w:val="11"/>
              </w:rPr>
            </w:pPr>
            <w:r>
              <w:rPr>
                <w:sz w:val="11"/>
              </w:rPr>
              <w:t>89</w:t>
            </w:r>
            <w:r>
              <w:rPr>
                <w:spacing w:val="1"/>
                <w:sz w:val="11"/>
              </w:rPr>
              <w:t xml:space="preserve"> </w:t>
            </w:r>
            <w:r>
              <w:rPr>
                <w:spacing w:val="-2"/>
                <w:sz w:val="11"/>
              </w:rPr>
              <w:t>200.00</w:t>
            </w:r>
          </w:p>
        </w:tc>
        <w:tc>
          <w:tcPr>
            <w:tcW w:w="903" w:type="dxa"/>
          </w:tcPr>
          <w:p w:rsidR="001459CE" w:rsidRDefault="00152CAF">
            <w:pPr>
              <w:pStyle w:val="TableParagraph"/>
              <w:spacing w:before="16" w:line="119" w:lineRule="exact"/>
              <w:jc w:val="right"/>
              <w:rPr>
                <w:sz w:val="11"/>
              </w:rPr>
            </w:pPr>
            <w:r>
              <w:rPr>
                <w:sz w:val="11"/>
              </w:rPr>
              <w:t>89</w:t>
            </w:r>
            <w:r>
              <w:rPr>
                <w:spacing w:val="1"/>
                <w:sz w:val="11"/>
              </w:rPr>
              <w:t xml:space="preserve"> </w:t>
            </w:r>
            <w:r>
              <w:rPr>
                <w:spacing w:val="-2"/>
                <w:sz w:val="11"/>
              </w:rPr>
              <w:t>153.90</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2"/>
                <w:sz w:val="11"/>
              </w:rPr>
              <w:t>46.10</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Публичные</w:t>
            </w:r>
            <w:r>
              <w:rPr>
                <w:spacing w:val="-3"/>
                <w:sz w:val="11"/>
              </w:rPr>
              <w:t xml:space="preserve"> </w:t>
            </w:r>
            <w:r>
              <w:rPr>
                <w:sz w:val="11"/>
              </w:rPr>
              <w:t>нормативные</w:t>
            </w:r>
            <w:r>
              <w:rPr>
                <w:spacing w:val="-2"/>
                <w:sz w:val="11"/>
              </w:rPr>
              <w:t xml:space="preserve"> </w:t>
            </w:r>
            <w:r>
              <w:rPr>
                <w:sz w:val="11"/>
              </w:rPr>
              <w:t>социальные</w:t>
            </w:r>
            <w:r>
              <w:rPr>
                <w:spacing w:val="-2"/>
                <w:sz w:val="11"/>
              </w:rPr>
              <w:t xml:space="preserve"> </w:t>
            </w:r>
            <w:r>
              <w:rPr>
                <w:sz w:val="11"/>
              </w:rPr>
              <w:t>выплаты</w:t>
            </w:r>
            <w:r>
              <w:rPr>
                <w:spacing w:val="-2"/>
                <w:sz w:val="11"/>
              </w:rPr>
              <w:t xml:space="preserve"> гражданам</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1"/>
              <w:jc w:val="center"/>
              <w:rPr>
                <w:sz w:val="11"/>
              </w:rPr>
            </w:pPr>
            <w:r>
              <w:rPr>
                <w:sz w:val="11"/>
              </w:rPr>
              <w:t>000</w:t>
            </w:r>
            <w:r>
              <w:rPr>
                <w:spacing w:val="2"/>
                <w:sz w:val="11"/>
              </w:rPr>
              <w:t xml:space="preserve"> </w:t>
            </w:r>
            <w:r>
              <w:rPr>
                <w:sz w:val="11"/>
              </w:rPr>
              <w:t>1001</w:t>
            </w:r>
            <w:r>
              <w:rPr>
                <w:spacing w:val="2"/>
                <w:sz w:val="11"/>
              </w:rPr>
              <w:t xml:space="preserve"> </w:t>
            </w:r>
            <w:r>
              <w:rPr>
                <w:sz w:val="11"/>
              </w:rPr>
              <w:t>79000П7901</w:t>
            </w:r>
            <w:r>
              <w:rPr>
                <w:spacing w:val="3"/>
                <w:sz w:val="11"/>
              </w:rPr>
              <w:t xml:space="preserve"> </w:t>
            </w:r>
            <w:r>
              <w:rPr>
                <w:spacing w:val="-5"/>
                <w:sz w:val="11"/>
              </w:rPr>
              <w:t>310</w:t>
            </w:r>
          </w:p>
        </w:tc>
        <w:tc>
          <w:tcPr>
            <w:tcW w:w="958" w:type="dxa"/>
          </w:tcPr>
          <w:p w:rsidR="001459CE" w:rsidRDefault="00152CAF">
            <w:pPr>
              <w:pStyle w:val="TableParagraph"/>
              <w:spacing w:before="16" w:line="119" w:lineRule="exact"/>
              <w:ind w:right="1"/>
              <w:jc w:val="right"/>
              <w:rPr>
                <w:sz w:val="11"/>
              </w:rPr>
            </w:pPr>
            <w:r>
              <w:rPr>
                <w:sz w:val="11"/>
              </w:rPr>
              <w:t>89</w:t>
            </w:r>
            <w:r>
              <w:rPr>
                <w:spacing w:val="1"/>
                <w:sz w:val="11"/>
              </w:rPr>
              <w:t xml:space="preserve"> </w:t>
            </w:r>
            <w:r>
              <w:rPr>
                <w:spacing w:val="-2"/>
                <w:sz w:val="11"/>
              </w:rPr>
              <w:t>200.00</w:t>
            </w:r>
          </w:p>
        </w:tc>
        <w:tc>
          <w:tcPr>
            <w:tcW w:w="903" w:type="dxa"/>
          </w:tcPr>
          <w:p w:rsidR="001459CE" w:rsidRDefault="00152CAF">
            <w:pPr>
              <w:pStyle w:val="TableParagraph"/>
              <w:spacing w:before="16" w:line="119" w:lineRule="exact"/>
              <w:jc w:val="right"/>
              <w:rPr>
                <w:sz w:val="11"/>
              </w:rPr>
            </w:pPr>
            <w:r>
              <w:rPr>
                <w:sz w:val="11"/>
              </w:rPr>
              <w:t>89</w:t>
            </w:r>
            <w:r>
              <w:rPr>
                <w:spacing w:val="1"/>
                <w:sz w:val="11"/>
              </w:rPr>
              <w:t xml:space="preserve"> </w:t>
            </w:r>
            <w:r>
              <w:rPr>
                <w:spacing w:val="-2"/>
                <w:sz w:val="11"/>
              </w:rPr>
              <w:t>153.90</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2"/>
                <w:sz w:val="11"/>
              </w:rPr>
              <w:t>46.10</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Иные</w:t>
            </w:r>
            <w:r>
              <w:rPr>
                <w:spacing w:val="-3"/>
                <w:sz w:val="11"/>
              </w:rPr>
              <w:t xml:space="preserve"> </w:t>
            </w:r>
            <w:r>
              <w:rPr>
                <w:sz w:val="11"/>
              </w:rPr>
              <w:t>пенсии, социальные доплаты</w:t>
            </w:r>
            <w:r>
              <w:rPr>
                <w:spacing w:val="-1"/>
                <w:sz w:val="11"/>
              </w:rPr>
              <w:t xml:space="preserve"> </w:t>
            </w:r>
            <w:r>
              <w:rPr>
                <w:sz w:val="11"/>
              </w:rPr>
              <w:t xml:space="preserve">к </w:t>
            </w:r>
            <w:r>
              <w:rPr>
                <w:spacing w:val="-2"/>
                <w:sz w:val="11"/>
              </w:rPr>
              <w:t>пенсиям</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1"/>
              <w:jc w:val="center"/>
              <w:rPr>
                <w:sz w:val="11"/>
              </w:rPr>
            </w:pPr>
            <w:r>
              <w:rPr>
                <w:sz w:val="11"/>
              </w:rPr>
              <w:t>920</w:t>
            </w:r>
            <w:r>
              <w:rPr>
                <w:spacing w:val="2"/>
                <w:sz w:val="11"/>
              </w:rPr>
              <w:t xml:space="preserve"> </w:t>
            </w:r>
            <w:r>
              <w:rPr>
                <w:sz w:val="11"/>
              </w:rPr>
              <w:t>1001</w:t>
            </w:r>
            <w:r>
              <w:rPr>
                <w:spacing w:val="2"/>
                <w:sz w:val="11"/>
              </w:rPr>
              <w:t xml:space="preserve"> </w:t>
            </w:r>
            <w:r>
              <w:rPr>
                <w:sz w:val="11"/>
              </w:rPr>
              <w:t>79000П7901</w:t>
            </w:r>
            <w:r>
              <w:rPr>
                <w:spacing w:val="3"/>
                <w:sz w:val="11"/>
              </w:rPr>
              <w:t xml:space="preserve"> </w:t>
            </w:r>
            <w:r>
              <w:rPr>
                <w:spacing w:val="-5"/>
                <w:sz w:val="11"/>
              </w:rPr>
              <w:t>312</w:t>
            </w:r>
          </w:p>
        </w:tc>
        <w:tc>
          <w:tcPr>
            <w:tcW w:w="958" w:type="dxa"/>
          </w:tcPr>
          <w:p w:rsidR="001459CE" w:rsidRDefault="00152CAF">
            <w:pPr>
              <w:pStyle w:val="TableParagraph"/>
              <w:spacing w:before="16" w:line="119" w:lineRule="exact"/>
              <w:ind w:right="1"/>
              <w:jc w:val="right"/>
              <w:rPr>
                <w:sz w:val="11"/>
              </w:rPr>
            </w:pPr>
            <w:r>
              <w:rPr>
                <w:sz w:val="11"/>
              </w:rPr>
              <w:t>89</w:t>
            </w:r>
            <w:r>
              <w:rPr>
                <w:spacing w:val="1"/>
                <w:sz w:val="11"/>
              </w:rPr>
              <w:t xml:space="preserve"> </w:t>
            </w:r>
            <w:r>
              <w:rPr>
                <w:spacing w:val="-2"/>
                <w:sz w:val="11"/>
              </w:rPr>
              <w:t>200.00</w:t>
            </w:r>
          </w:p>
        </w:tc>
        <w:tc>
          <w:tcPr>
            <w:tcW w:w="903" w:type="dxa"/>
          </w:tcPr>
          <w:p w:rsidR="001459CE" w:rsidRDefault="00152CAF">
            <w:pPr>
              <w:pStyle w:val="TableParagraph"/>
              <w:spacing w:before="16" w:line="119" w:lineRule="exact"/>
              <w:jc w:val="right"/>
              <w:rPr>
                <w:sz w:val="11"/>
              </w:rPr>
            </w:pPr>
            <w:r>
              <w:rPr>
                <w:sz w:val="11"/>
              </w:rPr>
              <w:t>89</w:t>
            </w:r>
            <w:r>
              <w:rPr>
                <w:spacing w:val="1"/>
                <w:sz w:val="11"/>
              </w:rPr>
              <w:t xml:space="preserve"> </w:t>
            </w:r>
            <w:r>
              <w:rPr>
                <w:spacing w:val="-2"/>
                <w:sz w:val="11"/>
              </w:rPr>
              <w:t>153.90</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2"/>
                <w:sz w:val="11"/>
              </w:rPr>
              <w:t>46.10</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ФИЗИЧЕСКАЯ</w:t>
            </w:r>
            <w:r>
              <w:rPr>
                <w:spacing w:val="-5"/>
                <w:sz w:val="11"/>
              </w:rPr>
              <w:t xml:space="preserve"> </w:t>
            </w:r>
            <w:r>
              <w:rPr>
                <w:sz w:val="11"/>
              </w:rPr>
              <w:t>КУЛЬТУРА</w:t>
            </w:r>
            <w:r>
              <w:rPr>
                <w:spacing w:val="-2"/>
                <w:sz w:val="11"/>
              </w:rPr>
              <w:t xml:space="preserve"> </w:t>
            </w:r>
            <w:r>
              <w:rPr>
                <w:sz w:val="11"/>
              </w:rPr>
              <w:t>И</w:t>
            </w:r>
            <w:r>
              <w:rPr>
                <w:spacing w:val="-2"/>
                <w:sz w:val="11"/>
              </w:rPr>
              <w:t xml:space="preserve"> СПОРТ</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000</w:t>
            </w:r>
            <w:r>
              <w:rPr>
                <w:spacing w:val="1"/>
                <w:sz w:val="11"/>
              </w:rPr>
              <w:t xml:space="preserve"> </w:t>
            </w:r>
            <w:r>
              <w:rPr>
                <w:sz w:val="11"/>
              </w:rPr>
              <w:t>1100</w:t>
            </w:r>
            <w:r>
              <w:rPr>
                <w:spacing w:val="1"/>
                <w:sz w:val="11"/>
              </w:rPr>
              <w:t xml:space="preserve"> </w:t>
            </w:r>
            <w:r>
              <w:rPr>
                <w:sz w:val="11"/>
              </w:rPr>
              <w:t>0000000000</w:t>
            </w:r>
            <w:r>
              <w:rPr>
                <w:spacing w:val="1"/>
                <w:sz w:val="11"/>
              </w:rPr>
              <w:t xml:space="preserve"> </w:t>
            </w:r>
            <w:r>
              <w:rPr>
                <w:spacing w:val="-5"/>
                <w:sz w:val="11"/>
              </w:rPr>
              <w:t>000</w:t>
            </w:r>
          </w:p>
        </w:tc>
        <w:tc>
          <w:tcPr>
            <w:tcW w:w="958" w:type="dxa"/>
          </w:tcPr>
          <w:p w:rsidR="001459CE" w:rsidRDefault="00152CAF">
            <w:pPr>
              <w:pStyle w:val="TableParagraph"/>
              <w:spacing w:before="16" w:line="119" w:lineRule="exact"/>
              <w:ind w:right="1"/>
              <w:jc w:val="right"/>
              <w:rPr>
                <w:sz w:val="11"/>
              </w:rPr>
            </w:pPr>
            <w:r>
              <w:rPr>
                <w:sz w:val="11"/>
              </w:rPr>
              <w:t>1</w:t>
            </w:r>
            <w:r>
              <w:rPr>
                <w:spacing w:val="1"/>
                <w:sz w:val="11"/>
              </w:rPr>
              <w:t xml:space="preserve"> </w:t>
            </w:r>
            <w:r>
              <w:rPr>
                <w:sz w:val="11"/>
              </w:rPr>
              <w:t>521</w:t>
            </w:r>
            <w:r>
              <w:rPr>
                <w:spacing w:val="1"/>
                <w:sz w:val="11"/>
              </w:rPr>
              <w:t xml:space="preserve"> </w:t>
            </w:r>
            <w:r>
              <w:rPr>
                <w:spacing w:val="-2"/>
                <w:sz w:val="11"/>
              </w:rPr>
              <w:t>400.00</w:t>
            </w:r>
          </w:p>
        </w:tc>
        <w:tc>
          <w:tcPr>
            <w:tcW w:w="903" w:type="dxa"/>
          </w:tcPr>
          <w:p w:rsidR="001459CE" w:rsidRDefault="00152CAF">
            <w:pPr>
              <w:pStyle w:val="TableParagraph"/>
              <w:spacing w:before="16" w:line="119" w:lineRule="exact"/>
              <w:jc w:val="right"/>
              <w:rPr>
                <w:sz w:val="11"/>
              </w:rPr>
            </w:pPr>
            <w:r>
              <w:rPr>
                <w:sz w:val="11"/>
              </w:rPr>
              <w:t>1</w:t>
            </w:r>
            <w:r>
              <w:rPr>
                <w:spacing w:val="1"/>
                <w:sz w:val="11"/>
              </w:rPr>
              <w:t xml:space="preserve"> </w:t>
            </w:r>
            <w:r>
              <w:rPr>
                <w:sz w:val="11"/>
              </w:rPr>
              <w:t>521</w:t>
            </w:r>
            <w:r>
              <w:rPr>
                <w:spacing w:val="1"/>
                <w:sz w:val="11"/>
              </w:rPr>
              <w:t xml:space="preserve"> </w:t>
            </w:r>
            <w:r>
              <w:rPr>
                <w:spacing w:val="-2"/>
                <w:sz w:val="11"/>
              </w:rPr>
              <w:t>400.00</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4"/>
                <w:sz w:val="11"/>
              </w:rPr>
              <w:t>0.00</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Физическая</w:t>
            </w:r>
            <w:r>
              <w:rPr>
                <w:spacing w:val="-2"/>
                <w:sz w:val="11"/>
              </w:rPr>
              <w:t xml:space="preserve"> культура</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000</w:t>
            </w:r>
            <w:r>
              <w:rPr>
                <w:spacing w:val="1"/>
                <w:sz w:val="11"/>
              </w:rPr>
              <w:t xml:space="preserve"> </w:t>
            </w:r>
            <w:r>
              <w:rPr>
                <w:sz w:val="11"/>
              </w:rPr>
              <w:t>1101</w:t>
            </w:r>
            <w:r>
              <w:rPr>
                <w:spacing w:val="1"/>
                <w:sz w:val="11"/>
              </w:rPr>
              <w:t xml:space="preserve"> </w:t>
            </w:r>
            <w:r>
              <w:rPr>
                <w:sz w:val="11"/>
              </w:rPr>
              <w:t>0000000000</w:t>
            </w:r>
            <w:r>
              <w:rPr>
                <w:spacing w:val="1"/>
                <w:sz w:val="11"/>
              </w:rPr>
              <w:t xml:space="preserve"> </w:t>
            </w:r>
            <w:r>
              <w:rPr>
                <w:spacing w:val="-5"/>
                <w:sz w:val="11"/>
              </w:rPr>
              <w:t>000</w:t>
            </w:r>
          </w:p>
        </w:tc>
        <w:tc>
          <w:tcPr>
            <w:tcW w:w="958" w:type="dxa"/>
          </w:tcPr>
          <w:p w:rsidR="001459CE" w:rsidRDefault="00152CAF">
            <w:pPr>
              <w:pStyle w:val="TableParagraph"/>
              <w:spacing w:before="16" w:line="119" w:lineRule="exact"/>
              <w:ind w:right="1"/>
              <w:jc w:val="right"/>
              <w:rPr>
                <w:sz w:val="11"/>
              </w:rPr>
            </w:pPr>
            <w:r>
              <w:rPr>
                <w:sz w:val="11"/>
              </w:rPr>
              <w:t>1</w:t>
            </w:r>
            <w:r>
              <w:rPr>
                <w:spacing w:val="1"/>
                <w:sz w:val="11"/>
              </w:rPr>
              <w:t xml:space="preserve"> </w:t>
            </w:r>
            <w:r>
              <w:rPr>
                <w:sz w:val="11"/>
              </w:rPr>
              <w:t>521</w:t>
            </w:r>
            <w:r>
              <w:rPr>
                <w:spacing w:val="1"/>
                <w:sz w:val="11"/>
              </w:rPr>
              <w:t xml:space="preserve"> </w:t>
            </w:r>
            <w:r>
              <w:rPr>
                <w:spacing w:val="-2"/>
                <w:sz w:val="11"/>
              </w:rPr>
              <w:t>400.00</w:t>
            </w:r>
          </w:p>
        </w:tc>
        <w:tc>
          <w:tcPr>
            <w:tcW w:w="903" w:type="dxa"/>
          </w:tcPr>
          <w:p w:rsidR="001459CE" w:rsidRDefault="00152CAF">
            <w:pPr>
              <w:pStyle w:val="TableParagraph"/>
              <w:spacing w:before="16" w:line="119" w:lineRule="exact"/>
              <w:jc w:val="right"/>
              <w:rPr>
                <w:sz w:val="11"/>
              </w:rPr>
            </w:pPr>
            <w:r>
              <w:rPr>
                <w:sz w:val="11"/>
              </w:rPr>
              <w:t>1</w:t>
            </w:r>
            <w:r>
              <w:rPr>
                <w:spacing w:val="1"/>
                <w:sz w:val="11"/>
              </w:rPr>
              <w:t xml:space="preserve"> </w:t>
            </w:r>
            <w:r>
              <w:rPr>
                <w:sz w:val="11"/>
              </w:rPr>
              <w:t>521</w:t>
            </w:r>
            <w:r>
              <w:rPr>
                <w:spacing w:val="1"/>
                <w:sz w:val="11"/>
              </w:rPr>
              <w:t xml:space="preserve"> </w:t>
            </w:r>
            <w:r>
              <w:rPr>
                <w:spacing w:val="-2"/>
                <w:sz w:val="11"/>
              </w:rPr>
              <w:t>400.00</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4"/>
                <w:sz w:val="11"/>
              </w:rPr>
              <w:t>0.00</w:t>
            </w:r>
          </w:p>
        </w:tc>
      </w:tr>
      <w:tr w:rsidR="001459CE" w:rsidTr="001F27BE">
        <w:trPr>
          <w:trHeight w:val="585"/>
        </w:trPr>
        <w:tc>
          <w:tcPr>
            <w:tcW w:w="5442" w:type="dxa"/>
            <w:tcBorders>
              <w:right w:val="single" w:sz="12" w:space="0" w:color="000000"/>
            </w:tcBorders>
            <w:vAlign w:val="center"/>
          </w:tcPr>
          <w:p w:rsidR="001459CE" w:rsidRDefault="00152CAF">
            <w:pPr>
              <w:pStyle w:val="TableParagraph"/>
              <w:spacing w:before="2" w:line="268" w:lineRule="auto"/>
              <w:ind w:left="32"/>
              <w:rPr>
                <w:sz w:val="11"/>
              </w:rPr>
            </w:pPr>
            <w:r>
              <w:rPr>
                <w:sz w:val="11"/>
              </w:rPr>
              <w:t>Муниципальная программа «Развитие физической культуры и массового спорта, организация</w:t>
            </w:r>
            <w:r>
              <w:rPr>
                <w:spacing w:val="40"/>
                <w:sz w:val="11"/>
              </w:rPr>
              <w:t xml:space="preserve"> </w:t>
            </w:r>
            <w:r>
              <w:rPr>
                <w:sz w:val="11"/>
              </w:rPr>
              <w:t>проведения официальных физкультурно - оздоровительных и спортивных мероприятий во</w:t>
            </w:r>
            <w:r>
              <w:rPr>
                <w:spacing w:val="40"/>
                <w:sz w:val="11"/>
              </w:rPr>
              <w:t xml:space="preserve"> </w:t>
            </w:r>
            <w:r>
              <w:rPr>
                <w:sz w:val="11"/>
              </w:rPr>
              <w:t>внутригородском муниципальном образовании города Севастополя Гагаринский муниципальный</w:t>
            </w:r>
          </w:p>
          <w:p w:rsidR="001459CE" w:rsidRDefault="00152CAF">
            <w:pPr>
              <w:pStyle w:val="TableParagraph"/>
              <w:ind w:left="32"/>
              <w:rPr>
                <w:sz w:val="11"/>
              </w:rPr>
            </w:pPr>
            <w:r>
              <w:rPr>
                <w:spacing w:val="-2"/>
                <w:sz w:val="11"/>
              </w:rPr>
              <w:t>округ»</w:t>
            </w:r>
          </w:p>
        </w:tc>
        <w:tc>
          <w:tcPr>
            <w:tcW w:w="455" w:type="dxa"/>
            <w:tcBorders>
              <w:left w:val="single" w:sz="12" w:space="0" w:color="000000"/>
            </w:tcBorders>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ind w:left="31" w:right="4"/>
              <w:jc w:val="center"/>
              <w:rPr>
                <w:sz w:val="11"/>
              </w:rPr>
            </w:pPr>
            <w:r>
              <w:rPr>
                <w:sz w:val="11"/>
              </w:rPr>
              <w:t>000</w:t>
            </w:r>
            <w:r>
              <w:rPr>
                <w:spacing w:val="1"/>
                <w:sz w:val="11"/>
              </w:rPr>
              <w:t xml:space="preserve"> </w:t>
            </w:r>
            <w:r>
              <w:rPr>
                <w:sz w:val="11"/>
              </w:rPr>
              <w:t>1101</w:t>
            </w:r>
            <w:r>
              <w:rPr>
                <w:spacing w:val="1"/>
                <w:sz w:val="11"/>
              </w:rPr>
              <w:t xml:space="preserve"> </w:t>
            </w:r>
            <w:r>
              <w:rPr>
                <w:sz w:val="11"/>
              </w:rPr>
              <w:t>0200000000</w:t>
            </w:r>
            <w:r>
              <w:rPr>
                <w:spacing w:val="1"/>
                <w:sz w:val="11"/>
              </w:rPr>
              <w:t xml:space="preserve"> </w:t>
            </w:r>
            <w:r>
              <w:rPr>
                <w:spacing w:val="-5"/>
                <w:sz w:val="11"/>
              </w:rPr>
              <w:t>000</w:t>
            </w:r>
          </w:p>
        </w:tc>
        <w:tc>
          <w:tcPr>
            <w:tcW w:w="958"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ind w:right="1"/>
              <w:jc w:val="right"/>
              <w:rPr>
                <w:sz w:val="11"/>
              </w:rPr>
            </w:pPr>
            <w:r>
              <w:rPr>
                <w:sz w:val="11"/>
              </w:rPr>
              <w:t>1</w:t>
            </w:r>
            <w:r>
              <w:rPr>
                <w:spacing w:val="1"/>
                <w:sz w:val="11"/>
              </w:rPr>
              <w:t xml:space="preserve"> </w:t>
            </w:r>
            <w:r>
              <w:rPr>
                <w:sz w:val="11"/>
              </w:rPr>
              <w:t>521</w:t>
            </w:r>
            <w:r>
              <w:rPr>
                <w:spacing w:val="1"/>
                <w:sz w:val="11"/>
              </w:rPr>
              <w:t xml:space="preserve"> </w:t>
            </w:r>
            <w:r>
              <w:rPr>
                <w:spacing w:val="-2"/>
                <w:sz w:val="11"/>
              </w:rPr>
              <w:t>400.00</w:t>
            </w:r>
          </w:p>
        </w:tc>
        <w:tc>
          <w:tcPr>
            <w:tcW w:w="903" w:type="dxa"/>
          </w:tcPr>
          <w:p w:rsidR="001459CE" w:rsidRDefault="001459CE">
            <w:pPr>
              <w:pStyle w:val="TableParagraph"/>
              <w:rPr>
                <w:sz w:val="11"/>
              </w:rPr>
            </w:pPr>
          </w:p>
          <w:p w:rsidR="001459CE" w:rsidRDefault="001459CE">
            <w:pPr>
              <w:pStyle w:val="TableParagraph"/>
              <w:rPr>
                <w:sz w:val="11"/>
              </w:rPr>
            </w:pPr>
          </w:p>
          <w:p w:rsidR="001459CE" w:rsidRDefault="001459CE">
            <w:pPr>
              <w:pStyle w:val="TableParagraph"/>
              <w:spacing w:before="66"/>
              <w:rPr>
                <w:sz w:val="11"/>
              </w:rPr>
            </w:pPr>
          </w:p>
          <w:p w:rsidR="001459CE" w:rsidRDefault="00152CAF">
            <w:pPr>
              <w:pStyle w:val="TableParagraph"/>
              <w:spacing w:line="119" w:lineRule="exact"/>
              <w:jc w:val="right"/>
              <w:rPr>
                <w:sz w:val="11"/>
              </w:rPr>
            </w:pPr>
            <w:r>
              <w:rPr>
                <w:sz w:val="11"/>
              </w:rPr>
              <w:t>1</w:t>
            </w:r>
            <w:r>
              <w:rPr>
                <w:spacing w:val="1"/>
                <w:sz w:val="11"/>
              </w:rPr>
              <w:t xml:space="preserve"> </w:t>
            </w:r>
            <w:r>
              <w:rPr>
                <w:sz w:val="11"/>
              </w:rPr>
              <w:t>521</w:t>
            </w:r>
            <w:r>
              <w:rPr>
                <w:spacing w:val="1"/>
                <w:sz w:val="11"/>
              </w:rPr>
              <w:t xml:space="preserve"> </w:t>
            </w:r>
            <w:r>
              <w:rPr>
                <w:spacing w:val="-2"/>
                <w:sz w:val="11"/>
              </w:rPr>
              <w:t>400.00</w:t>
            </w:r>
          </w:p>
        </w:tc>
        <w:tc>
          <w:tcPr>
            <w:tcW w:w="959" w:type="dxa"/>
            <w:tcBorders>
              <w:right w:val="single" w:sz="12" w:space="0" w:color="000000"/>
            </w:tcBorders>
          </w:tcPr>
          <w:p w:rsidR="001459CE" w:rsidRDefault="001459CE" w:rsidP="00C619AD">
            <w:pPr>
              <w:pStyle w:val="TableParagraph"/>
              <w:ind w:right="44"/>
              <w:rPr>
                <w:sz w:val="11"/>
              </w:rPr>
            </w:pPr>
          </w:p>
          <w:p w:rsidR="001459CE" w:rsidRDefault="001459CE" w:rsidP="00C619AD">
            <w:pPr>
              <w:pStyle w:val="TableParagraph"/>
              <w:ind w:right="44"/>
              <w:rPr>
                <w:sz w:val="11"/>
              </w:rPr>
            </w:pPr>
          </w:p>
          <w:p w:rsidR="001459CE" w:rsidRDefault="001459CE" w:rsidP="00C619AD">
            <w:pPr>
              <w:pStyle w:val="TableParagraph"/>
              <w:spacing w:before="66"/>
              <w:ind w:right="44"/>
              <w:rPr>
                <w:sz w:val="11"/>
              </w:rPr>
            </w:pPr>
          </w:p>
          <w:p w:rsidR="001459CE" w:rsidRDefault="00152CAF" w:rsidP="00C619AD">
            <w:pPr>
              <w:pStyle w:val="TableParagraph"/>
              <w:spacing w:line="119" w:lineRule="exact"/>
              <w:ind w:right="44"/>
              <w:jc w:val="right"/>
              <w:rPr>
                <w:sz w:val="11"/>
              </w:rPr>
            </w:pPr>
            <w:r>
              <w:rPr>
                <w:spacing w:val="-4"/>
                <w:sz w:val="11"/>
              </w:rPr>
              <w:t>0.00</w:t>
            </w:r>
          </w:p>
        </w:tc>
      </w:tr>
    </w:tbl>
    <w:p w:rsidR="00C619AD" w:rsidRDefault="00C619AD">
      <w:r>
        <w:br w:type="page"/>
      </w:r>
    </w:p>
    <w:p w:rsidR="001459CE" w:rsidRDefault="001459CE">
      <w:pPr>
        <w:spacing w:line="119" w:lineRule="exact"/>
        <w:jc w:val="right"/>
        <w:rPr>
          <w:sz w:val="11"/>
        </w:rPr>
        <w:sectPr w:rsidR="001459CE">
          <w:type w:val="continuous"/>
          <w:pgSz w:w="11910" w:h="16840"/>
          <w:pgMar w:top="600" w:right="200" w:bottom="794" w:left="980" w:header="720" w:footer="720" w:gutter="0"/>
          <w:cols w:space="720"/>
        </w:sect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42"/>
        <w:gridCol w:w="455"/>
        <w:gridCol w:w="1536"/>
        <w:gridCol w:w="958"/>
        <w:gridCol w:w="903"/>
        <w:gridCol w:w="959"/>
      </w:tblGrid>
      <w:tr w:rsidR="001459CE">
        <w:trPr>
          <w:trHeight w:val="512"/>
        </w:trPr>
        <w:tc>
          <w:tcPr>
            <w:tcW w:w="5442" w:type="dxa"/>
          </w:tcPr>
          <w:p w:rsidR="001459CE" w:rsidRDefault="001459CE">
            <w:pPr>
              <w:pStyle w:val="TableParagraph"/>
              <w:spacing w:before="67"/>
              <w:rPr>
                <w:sz w:val="11"/>
              </w:rPr>
            </w:pPr>
          </w:p>
          <w:p w:rsidR="001459CE" w:rsidRDefault="00152CAF">
            <w:pPr>
              <w:pStyle w:val="TableParagraph"/>
              <w:ind w:left="29"/>
              <w:jc w:val="center"/>
              <w:rPr>
                <w:sz w:val="11"/>
              </w:rPr>
            </w:pPr>
            <w:r>
              <w:rPr>
                <w:sz w:val="11"/>
              </w:rPr>
              <w:t>Наименование</w:t>
            </w:r>
            <w:r>
              <w:rPr>
                <w:spacing w:val="-5"/>
                <w:sz w:val="11"/>
              </w:rPr>
              <w:t xml:space="preserve"> </w:t>
            </w:r>
            <w:r>
              <w:rPr>
                <w:spacing w:val="-2"/>
                <w:sz w:val="11"/>
              </w:rPr>
              <w:t>показателя</w:t>
            </w:r>
          </w:p>
        </w:tc>
        <w:tc>
          <w:tcPr>
            <w:tcW w:w="455" w:type="dxa"/>
          </w:tcPr>
          <w:p w:rsidR="001459CE" w:rsidRDefault="00152CAF">
            <w:pPr>
              <w:pStyle w:val="TableParagraph"/>
              <w:spacing w:before="124" w:line="268" w:lineRule="auto"/>
              <w:ind w:left="64" w:right="30" w:firstLine="74"/>
              <w:rPr>
                <w:sz w:val="11"/>
              </w:rPr>
            </w:pPr>
            <w:r>
              <w:rPr>
                <w:spacing w:val="-4"/>
                <w:sz w:val="11"/>
              </w:rPr>
              <w:t>Код</w:t>
            </w:r>
            <w:r>
              <w:rPr>
                <w:spacing w:val="40"/>
                <w:sz w:val="11"/>
              </w:rPr>
              <w:t xml:space="preserve"> </w:t>
            </w:r>
            <w:r>
              <w:rPr>
                <w:spacing w:val="-2"/>
                <w:sz w:val="11"/>
              </w:rPr>
              <w:t>строки</w:t>
            </w:r>
          </w:p>
        </w:tc>
        <w:tc>
          <w:tcPr>
            <w:tcW w:w="1536" w:type="dxa"/>
          </w:tcPr>
          <w:p w:rsidR="001459CE" w:rsidRDefault="00152CAF">
            <w:pPr>
              <w:pStyle w:val="TableParagraph"/>
              <w:spacing w:before="124" w:line="268" w:lineRule="auto"/>
              <w:ind w:left="377" w:hanging="284"/>
              <w:rPr>
                <w:sz w:val="11"/>
              </w:rPr>
            </w:pPr>
            <w:r>
              <w:rPr>
                <w:sz w:val="11"/>
              </w:rPr>
              <w:t>Код</w:t>
            </w:r>
            <w:r>
              <w:rPr>
                <w:spacing w:val="-7"/>
                <w:sz w:val="11"/>
              </w:rPr>
              <w:t xml:space="preserve"> </w:t>
            </w:r>
            <w:r>
              <w:rPr>
                <w:sz w:val="11"/>
              </w:rPr>
              <w:t>дохода</w:t>
            </w:r>
            <w:r>
              <w:rPr>
                <w:spacing w:val="-7"/>
                <w:sz w:val="11"/>
              </w:rPr>
              <w:t xml:space="preserve"> </w:t>
            </w:r>
            <w:r>
              <w:rPr>
                <w:sz w:val="11"/>
              </w:rPr>
              <w:t>по</w:t>
            </w:r>
            <w:r>
              <w:rPr>
                <w:spacing w:val="-7"/>
                <w:sz w:val="11"/>
              </w:rPr>
              <w:t xml:space="preserve"> </w:t>
            </w:r>
            <w:r>
              <w:rPr>
                <w:sz w:val="11"/>
              </w:rPr>
              <w:t>бюджетной</w:t>
            </w:r>
            <w:r>
              <w:rPr>
                <w:spacing w:val="40"/>
                <w:sz w:val="11"/>
              </w:rPr>
              <w:t xml:space="preserve"> </w:t>
            </w:r>
            <w:r>
              <w:rPr>
                <w:spacing w:val="-2"/>
                <w:sz w:val="11"/>
              </w:rPr>
              <w:t>классификации</w:t>
            </w:r>
          </w:p>
        </w:tc>
        <w:tc>
          <w:tcPr>
            <w:tcW w:w="958" w:type="dxa"/>
          </w:tcPr>
          <w:p w:rsidR="001459CE" w:rsidRDefault="00152CAF">
            <w:pPr>
              <w:pStyle w:val="TableParagraph"/>
              <w:spacing w:before="52" w:line="268" w:lineRule="auto"/>
              <w:ind w:left="187" w:hanging="85"/>
              <w:rPr>
                <w:sz w:val="11"/>
              </w:rPr>
            </w:pPr>
            <w:r>
              <w:rPr>
                <w:spacing w:val="-2"/>
                <w:sz w:val="11"/>
              </w:rPr>
              <w:t>Утвержденные</w:t>
            </w:r>
            <w:r>
              <w:rPr>
                <w:spacing w:val="40"/>
                <w:sz w:val="11"/>
              </w:rPr>
              <w:t xml:space="preserve"> </w:t>
            </w:r>
            <w:r>
              <w:rPr>
                <w:spacing w:val="-2"/>
                <w:sz w:val="11"/>
              </w:rPr>
              <w:t>бюджетные</w:t>
            </w:r>
            <w:r>
              <w:rPr>
                <w:spacing w:val="40"/>
                <w:sz w:val="11"/>
              </w:rPr>
              <w:t xml:space="preserve"> </w:t>
            </w:r>
            <w:r>
              <w:rPr>
                <w:spacing w:val="-2"/>
                <w:sz w:val="11"/>
              </w:rPr>
              <w:t>назначения</w:t>
            </w:r>
          </w:p>
        </w:tc>
        <w:tc>
          <w:tcPr>
            <w:tcW w:w="903" w:type="dxa"/>
          </w:tcPr>
          <w:p w:rsidR="001459CE" w:rsidRDefault="001459CE">
            <w:pPr>
              <w:pStyle w:val="TableParagraph"/>
              <w:spacing w:before="67"/>
              <w:rPr>
                <w:sz w:val="11"/>
              </w:rPr>
            </w:pPr>
          </w:p>
          <w:p w:rsidR="001459CE" w:rsidRDefault="00152CAF">
            <w:pPr>
              <w:pStyle w:val="TableParagraph"/>
              <w:ind w:left="175"/>
              <w:rPr>
                <w:sz w:val="11"/>
              </w:rPr>
            </w:pPr>
            <w:r>
              <w:rPr>
                <w:spacing w:val="-2"/>
                <w:sz w:val="11"/>
              </w:rPr>
              <w:t>Исполнено</w:t>
            </w:r>
          </w:p>
        </w:tc>
        <w:tc>
          <w:tcPr>
            <w:tcW w:w="959" w:type="dxa"/>
          </w:tcPr>
          <w:p w:rsidR="001459CE" w:rsidRDefault="00152CAF">
            <w:pPr>
              <w:pStyle w:val="TableParagraph"/>
              <w:spacing w:before="124" w:line="268" w:lineRule="auto"/>
              <w:ind w:left="186" w:hanging="118"/>
              <w:rPr>
                <w:sz w:val="11"/>
              </w:rPr>
            </w:pPr>
            <w:r>
              <w:rPr>
                <w:spacing w:val="-2"/>
                <w:sz w:val="11"/>
              </w:rPr>
              <w:t>Неисполненные</w:t>
            </w:r>
            <w:r>
              <w:rPr>
                <w:spacing w:val="40"/>
                <w:sz w:val="11"/>
              </w:rPr>
              <w:t xml:space="preserve"> </w:t>
            </w:r>
            <w:r>
              <w:rPr>
                <w:spacing w:val="-2"/>
                <w:sz w:val="11"/>
              </w:rPr>
              <w:t>назначения</w:t>
            </w:r>
          </w:p>
        </w:tc>
      </w:tr>
      <w:tr w:rsidR="001459CE">
        <w:trPr>
          <w:trHeight w:val="149"/>
        </w:trPr>
        <w:tc>
          <w:tcPr>
            <w:tcW w:w="5442" w:type="dxa"/>
          </w:tcPr>
          <w:p w:rsidR="001459CE" w:rsidRDefault="00152CAF">
            <w:pPr>
              <w:pStyle w:val="TableParagraph"/>
              <w:spacing w:before="16" w:line="113" w:lineRule="exact"/>
              <w:ind w:left="29" w:right="3"/>
              <w:jc w:val="center"/>
              <w:rPr>
                <w:sz w:val="11"/>
              </w:rPr>
            </w:pPr>
            <w:r>
              <w:rPr>
                <w:spacing w:val="-10"/>
                <w:sz w:val="11"/>
              </w:rPr>
              <w:t>1</w:t>
            </w:r>
          </w:p>
        </w:tc>
        <w:tc>
          <w:tcPr>
            <w:tcW w:w="455" w:type="dxa"/>
            <w:tcBorders>
              <w:bottom w:val="single" w:sz="12" w:space="0" w:color="000000"/>
            </w:tcBorders>
          </w:tcPr>
          <w:p w:rsidR="001459CE" w:rsidRDefault="00152CAF">
            <w:pPr>
              <w:pStyle w:val="TableParagraph"/>
              <w:spacing w:before="16" w:line="113" w:lineRule="exact"/>
              <w:ind w:left="28"/>
              <w:jc w:val="center"/>
              <w:rPr>
                <w:sz w:val="11"/>
              </w:rPr>
            </w:pPr>
            <w:r>
              <w:rPr>
                <w:spacing w:val="-10"/>
                <w:sz w:val="11"/>
              </w:rPr>
              <w:t>2</w:t>
            </w:r>
          </w:p>
        </w:tc>
        <w:tc>
          <w:tcPr>
            <w:tcW w:w="1536" w:type="dxa"/>
            <w:tcBorders>
              <w:bottom w:val="single" w:sz="12" w:space="0" w:color="000000"/>
            </w:tcBorders>
          </w:tcPr>
          <w:p w:rsidR="001459CE" w:rsidRDefault="00152CAF">
            <w:pPr>
              <w:pStyle w:val="TableParagraph"/>
              <w:spacing w:before="16" w:line="113" w:lineRule="exact"/>
              <w:ind w:left="31" w:right="2"/>
              <w:jc w:val="center"/>
              <w:rPr>
                <w:sz w:val="11"/>
              </w:rPr>
            </w:pPr>
            <w:r>
              <w:rPr>
                <w:spacing w:val="-10"/>
                <w:sz w:val="11"/>
              </w:rPr>
              <w:t>3</w:t>
            </w:r>
          </w:p>
        </w:tc>
        <w:tc>
          <w:tcPr>
            <w:tcW w:w="958" w:type="dxa"/>
            <w:tcBorders>
              <w:bottom w:val="single" w:sz="12" w:space="0" w:color="000000"/>
            </w:tcBorders>
          </w:tcPr>
          <w:p w:rsidR="001459CE" w:rsidRDefault="00152CAF">
            <w:pPr>
              <w:pStyle w:val="TableParagraph"/>
              <w:spacing w:before="16" w:line="113" w:lineRule="exact"/>
              <w:ind w:left="27" w:right="1"/>
              <w:jc w:val="center"/>
              <w:rPr>
                <w:sz w:val="11"/>
              </w:rPr>
            </w:pPr>
            <w:r>
              <w:rPr>
                <w:spacing w:val="-10"/>
                <w:sz w:val="11"/>
              </w:rPr>
              <w:t>4</w:t>
            </w:r>
          </w:p>
        </w:tc>
        <w:tc>
          <w:tcPr>
            <w:tcW w:w="903" w:type="dxa"/>
            <w:tcBorders>
              <w:bottom w:val="single" w:sz="12" w:space="0" w:color="000000"/>
            </w:tcBorders>
          </w:tcPr>
          <w:p w:rsidR="001459CE" w:rsidRDefault="00152CAF">
            <w:pPr>
              <w:pStyle w:val="TableParagraph"/>
              <w:spacing w:before="16" w:line="113" w:lineRule="exact"/>
              <w:ind w:left="28"/>
              <w:jc w:val="center"/>
              <w:rPr>
                <w:sz w:val="11"/>
              </w:rPr>
            </w:pPr>
            <w:r>
              <w:rPr>
                <w:spacing w:val="-10"/>
                <w:sz w:val="11"/>
              </w:rPr>
              <w:t>5</w:t>
            </w:r>
          </w:p>
        </w:tc>
        <w:tc>
          <w:tcPr>
            <w:tcW w:w="959" w:type="dxa"/>
            <w:tcBorders>
              <w:bottom w:val="single" w:sz="12" w:space="0" w:color="000000"/>
            </w:tcBorders>
          </w:tcPr>
          <w:p w:rsidR="001459CE" w:rsidRDefault="00152CAF">
            <w:pPr>
              <w:pStyle w:val="TableParagraph"/>
              <w:spacing w:before="16" w:line="113" w:lineRule="exact"/>
              <w:ind w:left="453"/>
              <w:rPr>
                <w:sz w:val="11"/>
              </w:rPr>
            </w:pPr>
            <w:r>
              <w:rPr>
                <w:spacing w:val="-10"/>
                <w:sz w:val="11"/>
              </w:rPr>
              <w:t>6</w:t>
            </w:r>
          </w:p>
        </w:tc>
      </w:tr>
      <w:tr w:rsidR="001459CE" w:rsidTr="001F27BE">
        <w:trPr>
          <w:trHeight w:val="427"/>
        </w:trPr>
        <w:tc>
          <w:tcPr>
            <w:tcW w:w="5442" w:type="dxa"/>
            <w:tcBorders>
              <w:right w:val="single" w:sz="12" w:space="0" w:color="000000"/>
            </w:tcBorders>
            <w:vAlign w:val="center"/>
          </w:tcPr>
          <w:p w:rsidR="001459CE" w:rsidRDefault="00152CAF">
            <w:pPr>
              <w:pStyle w:val="TableParagraph"/>
              <w:spacing w:line="120" w:lineRule="exact"/>
              <w:ind w:left="32"/>
              <w:rPr>
                <w:sz w:val="11"/>
              </w:rPr>
            </w:pPr>
            <w:r>
              <w:rPr>
                <w:sz w:val="11"/>
              </w:rPr>
              <w:t>Мероприятия,</w:t>
            </w:r>
            <w:r>
              <w:rPr>
                <w:spacing w:val="-1"/>
                <w:sz w:val="11"/>
              </w:rPr>
              <w:t xml:space="preserve"> </w:t>
            </w:r>
            <w:r>
              <w:rPr>
                <w:sz w:val="11"/>
              </w:rPr>
              <w:t>направленные на развитие физической культуры</w:t>
            </w:r>
            <w:r>
              <w:rPr>
                <w:spacing w:val="-1"/>
                <w:sz w:val="11"/>
              </w:rPr>
              <w:t xml:space="preserve"> </w:t>
            </w:r>
            <w:r>
              <w:rPr>
                <w:sz w:val="11"/>
              </w:rPr>
              <w:t xml:space="preserve">и массового спорта, </w:t>
            </w:r>
            <w:r>
              <w:rPr>
                <w:spacing w:val="-2"/>
                <w:sz w:val="11"/>
              </w:rPr>
              <w:t>организацию</w:t>
            </w:r>
          </w:p>
          <w:p w:rsidR="001459CE" w:rsidRDefault="00152CAF">
            <w:pPr>
              <w:pStyle w:val="TableParagraph"/>
              <w:spacing w:before="1" w:line="140" w:lineRule="atLeast"/>
              <w:ind w:left="32"/>
              <w:rPr>
                <w:sz w:val="11"/>
              </w:rPr>
            </w:pPr>
            <w:r>
              <w:rPr>
                <w:sz w:val="11"/>
              </w:rPr>
              <w:t>проведения</w:t>
            </w:r>
            <w:r>
              <w:rPr>
                <w:spacing w:val="-1"/>
                <w:sz w:val="11"/>
              </w:rPr>
              <w:t xml:space="preserve"> </w:t>
            </w:r>
            <w:r>
              <w:rPr>
                <w:sz w:val="11"/>
              </w:rPr>
              <w:t>официальных</w:t>
            </w:r>
            <w:r>
              <w:rPr>
                <w:spacing w:val="-1"/>
                <w:sz w:val="11"/>
              </w:rPr>
              <w:t xml:space="preserve"> </w:t>
            </w:r>
            <w:r>
              <w:rPr>
                <w:sz w:val="11"/>
              </w:rPr>
              <w:t>физкультурно -</w:t>
            </w:r>
            <w:r>
              <w:rPr>
                <w:spacing w:val="-2"/>
                <w:sz w:val="11"/>
              </w:rPr>
              <w:t xml:space="preserve"> </w:t>
            </w:r>
            <w:r>
              <w:rPr>
                <w:sz w:val="11"/>
              </w:rPr>
              <w:t>оздоровительных</w:t>
            </w:r>
            <w:r>
              <w:rPr>
                <w:spacing w:val="-1"/>
                <w:sz w:val="11"/>
              </w:rPr>
              <w:t xml:space="preserve"> </w:t>
            </w:r>
            <w:r>
              <w:rPr>
                <w:sz w:val="11"/>
              </w:rPr>
              <w:t>и спортивных</w:t>
            </w:r>
            <w:r>
              <w:rPr>
                <w:spacing w:val="-1"/>
                <w:sz w:val="11"/>
              </w:rPr>
              <w:t xml:space="preserve"> </w:t>
            </w:r>
            <w:r>
              <w:rPr>
                <w:sz w:val="11"/>
              </w:rPr>
              <w:t>мероприятий во</w:t>
            </w:r>
            <w:r>
              <w:rPr>
                <w:spacing w:val="40"/>
                <w:sz w:val="11"/>
              </w:rPr>
              <w:t xml:space="preserve"> </w:t>
            </w:r>
            <w:r>
              <w:rPr>
                <w:sz w:val="11"/>
              </w:rPr>
              <w:t>внутригородском муниципальном образовании</w:t>
            </w:r>
          </w:p>
        </w:tc>
        <w:tc>
          <w:tcPr>
            <w:tcW w:w="455" w:type="dxa"/>
            <w:tcBorders>
              <w:top w:val="single" w:sz="12" w:space="0" w:color="000000"/>
              <w:left w:val="single" w:sz="12" w:space="0" w:color="000000"/>
            </w:tcBorders>
          </w:tcPr>
          <w:p w:rsidR="001459CE" w:rsidRDefault="001459CE">
            <w:pPr>
              <w:pStyle w:val="TableParagraph"/>
              <w:rPr>
                <w:sz w:val="11"/>
              </w:rPr>
            </w:pPr>
          </w:p>
          <w:p w:rsidR="001459CE" w:rsidRDefault="001459CE">
            <w:pPr>
              <w:pStyle w:val="TableParagraph"/>
              <w:spacing w:before="35"/>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Borders>
              <w:top w:val="single" w:sz="12" w:space="0" w:color="000000"/>
            </w:tcBorders>
          </w:tcPr>
          <w:p w:rsidR="001459CE" w:rsidRDefault="001459CE">
            <w:pPr>
              <w:pStyle w:val="TableParagraph"/>
              <w:rPr>
                <w:sz w:val="11"/>
              </w:rPr>
            </w:pPr>
          </w:p>
          <w:p w:rsidR="001459CE" w:rsidRDefault="001459CE">
            <w:pPr>
              <w:pStyle w:val="TableParagraph"/>
              <w:spacing w:before="35"/>
              <w:rPr>
                <w:sz w:val="11"/>
              </w:rPr>
            </w:pPr>
          </w:p>
          <w:p w:rsidR="001459CE" w:rsidRDefault="00152CAF">
            <w:pPr>
              <w:pStyle w:val="TableParagraph"/>
              <w:spacing w:line="119" w:lineRule="exact"/>
              <w:ind w:left="31" w:right="1"/>
              <w:jc w:val="center"/>
              <w:rPr>
                <w:sz w:val="11"/>
              </w:rPr>
            </w:pPr>
            <w:r>
              <w:rPr>
                <w:sz w:val="11"/>
              </w:rPr>
              <w:t>000 1101</w:t>
            </w:r>
            <w:r>
              <w:rPr>
                <w:spacing w:val="1"/>
                <w:sz w:val="11"/>
              </w:rPr>
              <w:t xml:space="preserve"> </w:t>
            </w:r>
            <w:r>
              <w:rPr>
                <w:sz w:val="11"/>
              </w:rPr>
              <w:t>02000С7201</w:t>
            </w:r>
            <w:r>
              <w:rPr>
                <w:spacing w:val="1"/>
                <w:sz w:val="11"/>
              </w:rPr>
              <w:t xml:space="preserve"> </w:t>
            </w:r>
            <w:r>
              <w:rPr>
                <w:spacing w:val="-5"/>
                <w:sz w:val="11"/>
              </w:rPr>
              <w:t>000</w:t>
            </w:r>
          </w:p>
        </w:tc>
        <w:tc>
          <w:tcPr>
            <w:tcW w:w="958" w:type="dxa"/>
            <w:tcBorders>
              <w:top w:val="single" w:sz="12" w:space="0" w:color="000000"/>
            </w:tcBorders>
          </w:tcPr>
          <w:p w:rsidR="001459CE" w:rsidRDefault="001459CE">
            <w:pPr>
              <w:pStyle w:val="TableParagraph"/>
              <w:rPr>
                <w:sz w:val="11"/>
              </w:rPr>
            </w:pPr>
          </w:p>
          <w:p w:rsidR="001459CE" w:rsidRDefault="001459CE">
            <w:pPr>
              <w:pStyle w:val="TableParagraph"/>
              <w:spacing w:before="35"/>
              <w:rPr>
                <w:sz w:val="11"/>
              </w:rPr>
            </w:pPr>
          </w:p>
          <w:p w:rsidR="001459CE" w:rsidRDefault="00152CAF">
            <w:pPr>
              <w:pStyle w:val="TableParagraph"/>
              <w:spacing w:line="119" w:lineRule="exact"/>
              <w:ind w:right="1"/>
              <w:jc w:val="right"/>
              <w:rPr>
                <w:sz w:val="11"/>
              </w:rPr>
            </w:pPr>
            <w:r>
              <w:rPr>
                <w:sz w:val="11"/>
              </w:rPr>
              <w:t>1</w:t>
            </w:r>
            <w:r>
              <w:rPr>
                <w:spacing w:val="1"/>
                <w:sz w:val="11"/>
              </w:rPr>
              <w:t xml:space="preserve"> </w:t>
            </w:r>
            <w:r>
              <w:rPr>
                <w:sz w:val="11"/>
              </w:rPr>
              <w:t>521</w:t>
            </w:r>
            <w:r>
              <w:rPr>
                <w:spacing w:val="1"/>
                <w:sz w:val="11"/>
              </w:rPr>
              <w:t xml:space="preserve"> </w:t>
            </w:r>
            <w:r>
              <w:rPr>
                <w:spacing w:val="-2"/>
                <w:sz w:val="11"/>
              </w:rPr>
              <w:t>400.00</w:t>
            </w:r>
          </w:p>
        </w:tc>
        <w:tc>
          <w:tcPr>
            <w:tcW w:w="903" w:type="dxa"/>
            <w:tcBorders>
              <w:top w:val="single" w:sz="12" w:space="0" w:color="000000"/>
            </w:tcBorders>
          </w:tcPr>
          <w:p w:rsidR="001459CE" w:rsidRDefault="001459CE">
            <w:pPr>
              <w:pStyle w:val="TableParagraph"/>
              <w:rPr>
                <w:sz w:val="11"/>
              </w:rPr>
            </w:pPr>
          </w:p>
          <w:p w:rsidR="001459CE" w:rsidRDefault="001459CE">
            <w:pPr>
              <w:pStyle w:val="TableParagraph"/>
              <w:spacing w:before="35"/>
              <w:rPr>
                <w:sz w:val="11"/>
              </w:rPr>
            </w:pPr>
          </w:p>
          <w:p w:rsidR="001459CE" w:rsidRDefault="00152CAF">
            <w:pPr>
              <w:pStyle w:val="TableParagraph"/>
              <w:spacing w:line="119" w:lineRule="exact"/>
              <w:jc w:val="right"/>
              <w:rPr>
                <w:sz w:val="11"/>
              </w:rPr>
            </w:pPr>
            <w:r>
              <w:rPr>
                <w:sz w:val="11"/>
              </w:rPr>
              <w:t>1</w:t>
            </w:r>
            <w:r>
              <w:rPr>
                <w:spacing w:val="1"/>
                <w:sz w:val="11"/>
              </w:rPr>
              <w:t xml:space="preserve"> </w:t>
            </w:r>
            <w:r>
              <w:rPr>
                <w:sz w:val="11"/>
              </w:rPr>
              <w:t>521</w:t>
            </w:r>
            <w:r>
              <w:rPr>
                <w:spacing w:val="1"/>
                <w:sz w:val="11"/>
              </w:rPr>
              <w:t xml:space="preserve"> </w:t>
            </w:r>
            <w:r>
              <w:rPr>
                <w:spacing w:val="-2"/>
                <w:sz w:val="11"/>
              </w:rPr>
              <w:t>400.00</w:t>
            </w:r>
          </w:p>
        </w:tc>
        <w:tc>
          <w:tcPr>
            <w:tcW w:w="959" w:type="dxa"/>
            <w:tcBorders>
              <w:top w:val="single" w:sz="12" w:space="0" w:color="000000"/>
              <w:right w:val="single" w:sz="12" w:space="0" w:color="000000"/>
            </w:tcBorders>
          </w:tcPr>
          <w:p w:rsidR="001459CE" w:rsidRDefault="001459CE" w:rsidP="00C619AD">
            <w:pPr>
              <w:pStyle w:val="TableParagraph"/>
              <w:ind w:right="44"/>
              <w:rPr>
                <w:sz w:val="11"/>
              </w:rPr>
            </w:pPr>
          </w:p>
          <w:p w:rsidR="001459CE" w:rsidRDefault="001459CE" w:rsidP="00C619AD">
            <w:pPr>
              <w:pStyle w:val="TableParagraph"/>
              <w:spacing w:before="35"/>
              <w:ind w:right="44"/>
              <w:rPr>
                <w:sz w:val="11"/>
              </w:rPr>
            </w:pPr>
          </w:p>
          <w:p w:rsidR="001459CE" w:rsidRDefault="00152CAF" w:rsidP="00C619AD">
            <w:pPr>
              <w:pStyle w:val="TableParagraph"/>
              <w:spacing w:line="119" w:lineRule="exact"/>
              <w:ind w:right="44"/>
              <w:jc w:val="right"/>
              <w:rPr>
                <w:sz w:val="11"/>
              </w:rPr>
            </w:pPr>
            <w:r>
              <w:rPr>
                <w:spacing w:val="-4"/>
                <w:sz w:val="11"/>
              </w:rPr>
              <w:t>0.00</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Закупка</w:t>
            </w:r>
            <w:r>
              <w:rPr>
                <w:spacing w:val="-3"/>
                <w:sz w:val="11"/>
              </w:rPr>
              <w:t xml:space="preserve"> </w:t>
            </w:r>
            <w:r>
              <w:rPr>
                <w:sz w:val="11"/>
              </w:rPr>
              <w:t>товаров, работ</w:t>
            </w:r>
            <w:r>
              <w:rPr>
                <w:spacing w:val="-2"/>
                <w:sz w:val="11"/>
              </w:rPr>
              <w:t xml:space="preserve"> </w:t>
            </w:r>
            <w:r>
              <w:rPr>
                <w:sz w:val="11"/>
              </w:rPr>
              <w:t>и услуг для</w:t>
            </w:r>
            <w:r>
              <w:rPr>
                <w:spacing w:val="-2"/>
                <w:sz w:val="11"/>
              </w:rPr>
              <w:t xml:space="preserve"> </w:t>
            </w:r>
            <w:r>
              <w:rPr>
                <w:sz w:val="11"/>
              </w:rPr>
              <w:t>обеспечения</w:t>
            </w:r>
            <w:r>
              <w:rPr>
                <w:spacing w:val="-1"/>
                <w:sz w:val="11"/>
              </w:rPr>
              <w:t xml:space="preserve"> </w:t>
            </w:r>
            <w:r>
              <w:rPr>
                <w:sz w:val="11"/>
              </w:rPr>
              <w:t>государственных</w:t>
            </w:r>
            <w:r>
              <w:rPr>
                <w:spacing w:val="-1"/>
                <w:sz w:val="11"/>
              </w:rPr>
              <w:t xml:space="preserve"> </w:t>
            </w:r>
            <w:r>
              <w:rPr>
                <w:sz w:val="11"/>
              </w:rPr>
              <w:t>(муниципальных)</w:t>
            </w:r>
            <w:r>
              <w:rPr>
                <w:spacing w:val="-2"/>
                <w:sz w:val="11"/>
              </w:rPr>
              <w:t xml:space="preserve"> </w:t>
            </w:r>
            <w:r>
              <w:rPr>
                <w:spacing w:val="-4"/>
                <w:sz w:val="11"/>
              </w:rPr>
              <w:t>нужд</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1"/>
              <w:jc w:val="center"/>
              <w:rPr>
                <w:sz w:val="11"/>
              </w:rPr>
            </w:pPr>
            <w:r>
              <w:rPr>
                <w:sz w:val="11"/>
              </w:rPr>
              <w:t>000 1101</w:t>
            </w:r>
            <w:r>
              <w:rPr>
                <w:spacing w:val="1"/>
                <w:sz w:val="11"/>
              </w:rPr>
              <w:t xml:space="preserve"> </w:t>
            </w:r>
            <w:r>
              <w:rPr>
                <w:sz w:val="11"/>
              </w:rPr>
              <w:t>02000С7201</w:t>
            </w:r>
            <w:r>
              <w:rPr>
                <w:spacing w:val="1"/>
                <w:sz w:val="11"/>
              </w:rPr>
              <w:t xml:space="preserve"> </w:t>
            </w:r>
            <w:r>
              <w:rPr>
                <w:spacing w:val="-5"/>
                <w:sz w:val="11"/>
              </w:rPr>
              <w:t>200</w:t>
            </w:r>
          </w:p>
        </w:tc>
        <w:tc>
          <w:tcPr>
            <w:tcW w:w="958" w:type="dxa"/>
          </w:tcPr>
          <w:p w:rsidR="001459CE" w:rsidRDefault="00152CAF">
            <w:pPr>
              <w:pStyle w:val="TableParagraph"/>
              <w:spacing w:before="16" w:line="119" w:lineRule="exact"/>
              <w:ind w:right="1"/>
              <w:jc w:val="right"/>
              <w:rPr>
                <w:sz w:val="11"/>
              </w:rPr>
            </w:pPr>
            <w:r>
              <w:rPr>
                <w:sz w:val="11"/>
              </w:rPr>
              <w:t>1</w:t>
            </w:r>
            <w:r>
              <w:rPr>
                <w:spacing w:val="1"/>
                <w:sz w:val="11"/>
              </w:rPr>
              <w:t xml:space="preserve"> </w:t>
            </w:r>
            <w:r>
              <w:rPr>
                <w:sz w:val="11"/>
              </w:rPr>
              <w:t>521</w:t>
            </w:r>
            <w:r>
              <w:rPr>
                <w:spacing w:val="1"/>
                <w:sz w:val="11"/>
              </w:rPr>
              <w:t xml:space="preserve"> </w:t>
            </w:r>
            <w:r>
              <w:rPr>
                <w:spacing w:val="-2"/>
                <w:sz w:val="11"/>
              </w:rPr>
              <w:t>400.00</w:t>
            </w:r>
          </w:p>
        </w:tc>
        <w:tc>
          <w:tcPr>
            <w:tcW w:w="903" w:type="dxa"/>
          </w:tcPr>
          <w:p w:rsidR="001459CE" w:rsidRDefault="00152CAF">
            <w:pPr>
              <w:pStyle w:val="TableParagraph"/>
              <w:spacing w:before="16" w:line="119" w:lineRule="exact"/>
              <w:jc w:val="right"/>
              <w:rPr>
                <w:sz w:val="11"/>
              </w:rPr>
            </w:pPr>
            <w:r>
              <w:rPr>
                <w:sz w:val="11"/>
              </w:rPr>
              <w:t>1</w:t>
            </w:r>
            <w:r>
              <w:rPr>
                <w:spacing w:val="1"/>
                <w:sz w:val="11"/>
              </w:rPr>
              <w:t xml:space="preserve"> </w:t>
            </w:r>
            <w:r>
              <w:rPr>
                <w:sz w:val="11"/>
              </w:rPr>
              <w:t>521</w:t>
            </w:r>
            <w:r>
              <w:rPr>
                <w:spacing w:val="1"/>
                <w:sz w:val="11"/>
              </w:rPr>
              <w:t xml:space="preserve"> </w:t>
            </w:r>
            <w:r>
              <w:rPr>
                <w:spacing w:val="-2"/>
                <w:sz w:val="11"/>
              </w:rPr>
              <w:t>400.00</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4"/>
                <w:sz w:val="11"/>
              </w:rPr>
              <w:t>0.00</w:t>
            </w:r>
          </w:p>
        </w:tc>
      </w:tr>
      <w:tr w:rsidR="001459CE" w:rsidTr="001F27BE">
        <w:trPr>
          <w:trHeight w:val="28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Иные</w:t>
            </w:r>
            <w:r>
              <w:rPr>
                <w:spacing w:val="-3"/>
                <w:sz w:val="11"/>
              </w:rPr>
              <w:t xml:space="preserve"> </w:t>
            </w:r>
            <w:r>
              <w:rPr>
                <w:sz w:val="11"/>
              </w:rPr>
              <w:t>закупки</w:t>
            </w:r>
            <w:r>
              <w:rPr>
                <w:spacing w:val="-1"/>
                <w:sz w:val="11"/>
              </w:rPr>
              <w:t xml:space="preserve"> </w:t>
            </w:r>
            <w:r>
              <w:rPr>
                <w:sz w:val="11"/>
              </w:rPr>
              <w:t>товаров, работ</w:t>
            </w:r>
            <w:r>
              <w:rPr>
                <w:spacing w:val="-2"/>
                <w:sz w:val="11"/>
              </w:rPr>
              <w:t xml:space="preserve"> </w:t>
            </w:r>
            <w:r>
              <w:rPr>
                <w:sz w:val="11"/>
              </w:rPr>
              <w:t>и</w:t>
            </w:r>
            <w:r>
              <w:rPr>
                <w:spacing w:val="-1"/>
                <w:sz w:val="11"/>
              </w:rPr>
              <w:t xml:space="preserve"> </w:t>
            </w:r>
            <w:r>
              <w:rPr>
                <w:sz w:val="11"/>
              </w:rPr>
              <w:t>услуг для</w:t>
            </w:r>
            <w:r>
              <w:rPr>
                <w:spacing w:val="-2"/>
                <w:sz w:val="11"/>
              </w:rPr>
              <w:t xml:space="preserve"> </w:t>
            </w:r>
            <w:r>
              <w:rPr>
                <w:sz w:val="11"/>
              </w:rPr>
              <w:t>обеспечения</w:t>
            </w:r>
            <w:r>
              <w:rPr>
                <w:spacing w:val="-1"/>
                <w:sz w:val="11"/>
              </w:rPr>
              <w:t xml:space="preserve"> </w:t>
            </w:r>
            <w:r>
              <w:rPr>
                <w:sz w:val="11"/>
              </w:rPr>
              <w:t>государственных</w:t>
            </w:r>
            <w:r>
              <w:rPr>
                <w:spacing w:val="-2"/>
                <w:sz w:val="11"/>
              </w:rPr>
              <w:t xml:space="preserve"> </w:t>
            </w:r>
            <w:r>
              <w:rPr>
                <w:sz w:val="11"/>
              </w:rPr>
              <w:t>(муниципальных)</w:t>
            </w:r>
            <w:r>
              <w:rPr>
                <w:spacing w:val="-2"/>
                <w:sz w:val="11"/>
              </w:rPr>
              <w:t xml:space="preserve"> </w:t>
            </w:r>
            <w:r>
              <w:rPr>
                <w:spacing w:val="-4"/>
                <w:sz w:val="11"/>
              </w:rPr>
              <w:t>нужд</w:t>
            </w:r>
          </w:p>
        </w:tc>
        <w:tc>
          <w:tcPr>
            <w:tcW w:w="455" w:type="dxa"/>
            <w:tcBorders>
              <w:lef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spacing w:before="19"/>
              <w:rPr>
                <w:sz w:val="11"/>
              </w:rPr>
            </w:pPr>
          </w:p>
          <w:p w:rsidR="001459CE" w:rsidRDefault="00152CAF">
            <w:pPr>
              <w:pStyle w:val="TableParagraph"/>
              <w:spacing w:line="119" w:lineRule="exact"/>
              <w:ind w:left="31" w:right="1"/>
              <w:jc w:val="center"/>
              <w:rPr>
                <w:sz w:val="11"/>
              </w:rPr>
            </w:pPr>
            <w:r>
              <w:rPr>
                <w:sz w:val="11"/>
              </w:rPr>
              <w:t>000 1101</w:t>
            </w:r>
            <w:r>
              <w:rPr>
                <w:spacing w:val="1"/>
                <w:sz w:val="11"/>
              </w:rPr>
              <w:t xml:space="preserve"> </w:t>
            </w:r>
            <w:r>
              <w:rPr>
                <w:sz w:val="11"/>
              </w:rPr>
              <w:t>02000С7201</w:t>
            </w:r>
            <w:r>
              <w:rPr>
                <w:spacing w:val="1"/>
                <w:sz w:val="11"/>
              </w:rPr>
              <w:t xml:space="preserve"> </w:t>
            </w:r>
            <w:r>
              <w:rPr>
                <w:spacing w:val="-5"/>
                <w:sz w:val="11"/>
              </w:rPr>
              <w:t>240</w:t>
            </w:r>
          </w:p>
        </w:tc>
        <w:tc>
          <w:tcPr>
            <w:tcW w:w="958" w:type="dxa"/>
          </w:tcPr>
          <w:p w:rsidR="001459CE" w:rsidRDefault="001459CE">
            <w:pPr>
              <w:pStyle w:val="TableParagraph"/>
              <w:spacing w:before="19"/>
              <w:rPr>
                <w:sz w:val="11"/>
              </w:rPr>
            </w:pPr>
          </w:p>
          <w:p w:rsidR="001459CE" w:rsidRDefault="00152CAF">
            <w:pPr>
              <w:pStyle w:val="TableParagraph"/>
              <w:spacing w:line="119" w:lineRule="exact"/>
              <w:ind w:right="1"/>
              <w:jc w:val="right"/>
              <w:rPr>
                <w:sz w:val="11"/>
              </w:rPr>
            </w:pPr>
            <w:r>
              <w:rPr>
                <w:sz w:val="11"/>
              </w:rPr>
              <w:t>1</w:t>
            </w:r>
            <w:r>
              <w:rPr>
                <w:spacing w:val="1"/>
                <w:sz w:val="11"/>
              </w:rPr>
              <w:t xml:space="preserve"> </w:t>
            </w:r>
            <w:r>
              <w:rPr>
                <w:sz w:val="11"/>
              </w:rPr>
              <w:t>521</w:t>
            </w:r>
            <w:r>
              <w:rPr>
                <w:spacing w:val="1"/>
                <w:sz w:val="11"/>
              </w:rPr>
              <w:t xml:space="preserve"> </w:t>
            </w:r>
            <w:r>
              <w:rPr>
                <w:spacing w:val="-2"/>
                <w:sz w:val="11"/>
              </w:rPr>
              <w:t>400.00</w:t>
            </w:r>
          </w:p>
        </w:tc>
        <w:tc>
          <w:tcPr>
            <w:tcW w:w="903" w:type="dxa"/>
          </w:tcPr>
          <w:p w:rsidR="001459CE" w:rsidRDefault="001459CE">
            <w:pPr>
              <w:pStyle w:val="TableParagraph"/>
              <w:spacing w:before="19"/>
              <w:rPr>
                <w:sz w:val="11"/>
              </w:rPr>
            </w:pPr>
          </w:p>
          <w:p w:rsidR="001459CE" w:rsidRDefault="00152CAF">
            <w:pPr>
              <w:pStyle w:val="TableParagraph"/>
              <w:spacing w:line="119" w:lineRule="exact"/>
              <w:jc w:val="right"/>
              <w:rPr>
                <w:sz w:val="11"/>
              </w:rPr>
            </w:pPr>
            <w:r>
              <w:rPr>
                <w:sz w:val="11"/>
              </w:rPr>
              <w:t>1</w:t>
            </w:r>
            <w:r>
              <w:rPr>
                <w:spacing w:val="1"/>
                <w:sz w:val="11"/>
              </w:rPr>
              <w:t xml:space="preserve"> </w:t>
            </w:r>
            <w:r>
              <w:rPr>
                <w:sz w:val="11"/>
              </w:rPr>
              <w:t>521</w:t>
            </w:r>
            <w:r>
              <w:rPr>
                <w:spacing w:val="1"/>
                <w:sz w:val="11"/>
              </w:rPr>
              <w:t xml:space="preserve"> </w:t>
            </w:r>
            <w:r>
              <w:rPr>
                <w:spacing w:val="-2"/>
                <w:sz w:val="11"/>
              </w:rPr>
              <w:t>400.00</w:t>
            </w:r>
          </w:p>
        </w:tc>
        <w:tc>
          <w:tcPr>
            <w:tcW w:w="959" w:type="dxa"/>
            <w:tcBorders>
              <w:right w:val="single" w:sz="12" w:space="0" w:color="000000"/>
            </w:tcBorders>
          </w:tcPr>
          <w:p w:rsidR="001459CE" w:rsidRDefault="001459CE" w:rsidP="00C619AD">
            <w:pPr>
              <w:pStyle w:val="TableParagraph"/>
              <w:spacing w:before="19"/>
              <w:ind w:right="44"/>
              <w:rPr>
                <w:sz w:val="11"/>
              </w:rPr>
            </w:pPr>
          </w:p>
          <w:p w:rsidR="001459CE" w:rsidRDefault="00152CAF" w:rsidP="00C619AD">
            <w:pPr>
              <w:pStyle w:val="TableParagraph"/>
              <w:spacing w:line="119" w:lineRule="exact"/>
              <w:ind w:right="44"/>
              <w:jc w:val="right"/>
              <w:rPr>
                <w:sz w:val="11"/>
              </w:rPr>
            </w:pPr>
            <w:r>
              <w:rPr>
                <w:spacing w:val="-4"/>
                <w:sz w:val="11"/>
              </w:rPr>
              <w:t>0.00</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Прочая</w:t>
            </w:r>
            <w:r>
              <w:rPr>
                <w:spacing w:val="-3"/>
                <w:sz w:val="11"/>
              </w:rPr>
              <w:t xml:space="preserve"> </w:t>
            </w:r>
            <w:r>
              <w:rPr>
                <w:sz w:val="11"/>
              </w:rPr>
              <w:t>закупка товаров,</w:t>
            </w:r>
            <w:r>
              <w:rPr>
                <w:spacing w:val="1"/>
                <w:sz w:val="11"/>
              </w:rPr>
              <w:t xml:space="preserve"> </w:t>
            </w:r>
            <w:r>
              <w:rPr>
                <w:sz w:val="11"/>
              </w:rPr>
              <w:t>работ</w:t>
            </w:r>
            <w:r>
              <w:rPr>
                <w:spacing w:val="-1"/>
                <w:sz w:val="11"/>
              </w:rPr>
              <w:t xml:space="preserve"> </w:t>
            </w:r>
            <w:r>
              <w:rPr>
                <w:sz w:val="11"/>
              </w:rPr>
              <w:t>и</w:t>
            </w:r>
            <w:r>
              <w:rPr>
                <w:spacing w:val="1"/>
                <w:sz w:val="11"/>
              </w:rPr>
              <w:t xml:space="preserve"> </w:t>
            </w:r>
            <w:r>
              <w:rPr>
                <w:spacing w:val="-4"/>
                <w:sz w:val="11"/>
              </w:rPr>
              <w:t>услуг</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1"/>
              <w:jc w:val="center"/>
              <w:rPr>
                <w:sz w:val="11"/>
              </w:rPr>
            </w:pPr>
            <w:r>
              <w:rPr>
                <w:sz w:val="11"/>
              </w:rPr>
              <w:t>920 1101</w:t>
            </w:r>
            <w:r>
              <w:rPr>
                <w:spacing w:val="1"/>
                <w:sz w:val="11"/>
              </w:rPr>
              <w:t xml:space="preserve"> </w:t>
            </w:r>
            <w:r>
              <w:rPr>
                <w:sz w:val="11"/>
              </w:rPr>
              <w:t>02000С7201</w:t>
            </w:r>
            <w:r>
              <w:rPr>
                <w:spacing w:val="1"/>
                <w:sz w:val="11"/>
              </w:rPr>
              <w:t xml:space="preserve"> </w:t>
            </w:r>
            <w:r>
              <w:rPr>
                <w:spacing w:val="-5"/>
                <w:sz w:val="11"/>
              </w:rPr>
              <w:t>244</w:t>
            </w:r>
          </w:p>
        </w:tc>
        <w:tc>
          <w:tcPr>
            <w:tcW w:w="958" w:type="dxa"/>
          </w:tcPr>
          <w:p w:rsidR="001459CE" w:rsidRDefault="00152CAF">
            <w:pPr>
              <w:pStyle w:val="TableParagraph"/>
              <w:spacing w:before="16" w:line="119" w:lineRule="exact"/>
              <w:ind w:right="1"/>
              <w:jc w:val="right"/>
              <w:rPr>
                <w:sz w:val="11"/>
              </w:rPr>
            </w:pPr>
            <w:r>
              <w:rPr>
                <w:sz w:val="11"/>
              </w:rPr>
              <w:t>1</w:t>
            </w:r>
            <w:r>
              <w:rPr>
                <w:spacing w:val="1"/>
                <w:sz w:val="11"/>
              </w:rPr>
              <w:t xml:space="preserve"> </w:t>
            </w:r>
            <w:r>
              <w:rPr>
                <w:sz w:val="11"/>
              </w:rPr>
              <w:t>521</w:t>
            </w:r>
            <w:r>
              <w:rPr>
                <w:spacing w:val="1"/>
                <w:sz w:val="11"/>
              </w:rPr>
              <w:t xml:space="preserve"> </w:t>
            </w:r>
            <w:r>
              <w:rPr>
                <w:spacing w:val="-2"/>
                <w:sz w:val="11"/>
              </w:rPr>
              <w:t>400.00</w:t>
            </w:r>
          </w:p>
        </w:tc>
        <w:tc>
          <w:tcPr>
            <w:tcW w:w="903" w:type="dxa"/>
          </w:tcPr>
          <w:p w:rsidR="001459CE" w:rsidRDefault="00152CAF">
            <w:pPr>
              <w:pStyle w:val="TableParagraph"/>
              <w:spacing w:before="16" w:line="119" w:lineRule="exact"/>
              <w:jc w:val="right"/>
              <w:rPr>
                <w:sz w:val="11"/>
              </w:rPr>
            </w:pPr>
            <w:r>
              <w:rPr>
                <w:sz w:val="11"/>
              </w:rPr>
              <w:t>1</w:t>
            </w:r>
            <w:r>
              <w:rPr>
                <w:spacing w:val="1"/>
                <w:sz w:val="11"/>
              </w:rPr>
              <w:t xml:space="preserve"> </w:t>
            </w:r>
            <w:r>
              <w:rPr>
                <w:sz w:val="11"/>
              </w:rPr>
              <w:t>521</w:t>
            </w:r>
            <w:r>
              <w:rPr>
                <w:spacing w:val="1"/>
                <w:sz w:val="11"/>
              </w:rPr>
              <w:t xml:space="preserve"> </w:t>
            </w:r>
            <w:r>
              <w:rPr>
                <w:spacing w:val="-2"/>
                <w:sz w:val="11"/>
              </w:rPr>
              <w:t>400.00</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4"/>
                <w:sz w:val="11"/>
              </w:rPr>
              <w:t>0.00</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СРЕДСТВА</w:t>
            </w:r>
            <w:r>
              <w:rPr>
                <w:spacing w:val="-5"/>
                <w:sz w:val="11"/>
              </w:rPr>
              <w:t xml:space="preserve"> </w:t>
            </w:r>
            <w:r>
              <w:rPr>
                <w:sz w:val="11"/>
              </w:rPr>
              <w:t>МАССОВОЙ</w:t>
            </w:r>
            <w:r>
              <w:rPr>
                <w:spacing w:val="-4"/>
                <w:sz w:val="11"/>
              </w:rPr>
              <w:t xml:space="preserve"> </w:t>
            </w:r>
            <w:r>
              <w:rPr>
                <w:spacing w:val="-2"/>
                <w:sz w:val="11"/>
              </w:rPr>
              <w:t>ИНФОРМАЦИИ</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000</w:t>
            </w:r>
            <w:r>
              <w:rPr>
                <w:spacing w:val="1"/>
                <w:sz w:val="11"/>
              </w:rPr>
              <w:t xml:space="preserve"> </w:t>
            </w:r>
            <w:r>
              <w:rPr>
                <w:sz w:val="11"/>
              </w:rPr>
              <w:t>1200</w:t>
            </w:r>
            <w:r>
              <w:rPr>
                <w:spacing w:val="1"/>
                <w:sz w:val="11"/>
              </w:rPr>
              <w:t xml:space="preserve"> </w:t>
            </w:r>
            <w:r>
              <w:rPr>
                <w:sz w:val="11"/>
              </w:rPr>
              <w:t>0000000000</w:t>
            </w:r>
            <w:r>
              <w:rPr>
                <w:spacing w:val="1"/>
                <w:sz w:val="11"/>
              </w:rPr>
              <w:t xml:space="preserve"> </w:t>
            </w:r>
            <w:r>
              <w:rPr>
                <w:spacing w:val="-5"/>
                <w:sz w:val="11"/>
              </w:rPr>
              <w:t>000</w:t>
            </w:r>
          </w:p>
        </w:tc>
        <w:tc>
          <w:tcPr>
            <w:tcW w:w="958" w:type="dxa"/>
          </w:tcPr>
          <w:p w:rsidR="001459CE" w:rsidRDefault="00152CAF">
            <w:pPr>
              <w:pStyle w:val="TableParagraph"/>
              <w:spacing w:before="16" w:line="119" w:lineRule="exact"/>
              <w:ind w:right="1"/>
              <w:jc w:val="right"/>
              <w:rPr>
                <w:sz w:val="11"/>
              </w:rPr>
            </w:pPr>
            <w:r>
              <w:rPr>
                <w:sz w:val="11"/>
              </w:rPr>
              <w:t>993</w:t>
            </w:r>
            <w:r>
              <w:rPr>
                <w:spacing w:val="1"/>
                <w:sz w:val="11"/>
              </w:rPr>
              <w:t xml:space="preserve"> </w:t>
            </w:r>
            <w:r>
              <w:rPr>
                <w:spacing w:val="-2"/>
                <w:sz w:val="11"/>
              </w:rPr>
              <w:t>200.00</w:t>
            </w:r>
          </w:p>
        </w:tc>
        <w:tc>
          <w:tcPr>
            <w:tcW w:w="903" w:type="dxa"/>
          </w:tcPr>
          <w:p w:rsidR="001459CE" w:rsidRDefault="00152CAF">
            <w:pPr>
              <w:pStyle w:val="TableParagraph"/>
              <w:spacing w:before="16" w:line="119" w:lineRule="exact"/>
              <w:jc w:val="right"/>
              <w:rPr>
                <w:sz w:val="11"/>
              </w:rPr>
            </w:pPr>
            <w:r>
              <w:rPr>
                <w:sz w:val="11"/>
              </w:rPr>
              <w:t>993</w:t>
            </w:r>
            <w:r>
              <w:rPr>
                <w:spacing w:val="1"/>
                <w:sz w:val="11"/>
              </w:rPr>
              <w:t xml:space="preserve"> </w:t>
            </w:r>
            <w:r>
              <w:rPr>
                <w:spacing w:val="-2"/>
                <w:sz w:val="11"/>
              </w:rPr>
              <w:t>168.00</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2"/>
                <w:sz w:val="11"/>
              </w:rPr>
              <w:t>32.00</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Другие</w:t>
            </w:r>
            <w:r>
              <w:rPr>
                <w:spacing w:val="1"/>
                <w:sz w:val="11"/>
              </w:rPr>
              <w:t xml:space="preserve"> </w:t>
            </w:r>
            <w:r>
              <w:rPr>
                <w:sz w:val="11"/>
              </w:rPr>
              <w:t>вопросы в</w:t>
            </w:r>
            <w:r>
              <w:rPr>
                <w:spacing w:val="-1"/>
                <w:sz w:val="11"/>
              </w:rPr>
              <w:t xml:space="preserve"> </w:t>
            </w:r>
            <w:r>
              <w:rPr>
                <w:sz w:val="11"/>
              </w:rPr>
              <w:t>области</w:t>
            </w:r>
            <w:r>
              <w:rPr>
                <w:spacing w:val="1"/>
                <w:sz w:val="11"/>
              </w:rPr>
              <w:t xml:space="preserve"> </w:t>
            </w:r>
            <w:r>
              <w:rPr>
                <w:sz w:val="11"/>
              </w:rPr>
              <w:t>средств</w:t>
            </w:r>
            <w:r>
              <w:rPr>
                <w:spacing w:val="-1"/>
                <w:sz w:val="11"/>
              </w:rPr>
              <w:t xml:space="preserve"> </w:t>
            </w:r>
            <w:r>
              <w:rPr>
                <w:sz w:val="11"/>
              </w:rPr>
              <w:t>массовой</w:t>
            </w:r>
            <w:r>
              <w:rPr>
                <w:spacing w:val="1"/>
                <w:sz w:val="11"/>
              </w:rPr>
              <w:t xml:space="preserve"> </w:t>
            </w:r>
            <w:r>
              <w:rPr>
                <w:spacing w:val="-2"/>
                <w:sz w:val="11"/>
              </w:rPr>
              <w:t>информации</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4"/>
              <w:jc w:val="center"/>
              <w:rPr>
                <w:sz w:val="11"/>
              </w:rPr>
            </w:pPr>
            <w:r>
              <w:rPr>
                <w:sz w:val="11"/>
              </w:rPr>
              <w:t>000</w:t>
            </w:r>
            <w:r>
              <w:rPr>
                <w:spacing w:val="1"/>
                <w:sz w:val="11"/>
              </w:rPr>
              <w:t xml:space="preserve"> </w:t>
            </w:r>
            <w:r>
              <w:rPr>
                <w:sz w:val="11"/>
              </w:rPr>
              <w:t>1204</w:t>
            </w:r>
            <w:r>
              <w:rPr>
                <w:spacing w:val="1"/>
                <w:sz w:val="11"/>
              </w:rPr>
              <w:t xml:space="preserve"> </w:t>
            </w:r>
            <w:r>
              <w:rPr>
                <w:sz w:val="11"/>
              </w:rPr>
              <w:t>0000000000</w:t>
            </w:r>
            <w:r>
              <w:rPr>
                <w:spacing w:val="1"/>
                <w:sz w:val="11"/>
              </w:rPr>
              <w:t xml:space="preserve"> </w:t>
            </w:r>
            <w:r>
              <w:rPr>
                <w:spacing w:val="-5"/>
                <w:sz w:val="11"/>
              </w:rPr>
              <w:t>000</w:t>
            </w:r>
          </w:p>
        </w:tc>
        <w:tc>
          <w:tcPr>
            <w:tcW w:w="958" w:type="dxa"/>
          </w:tcPr>
          <w:p w:rsidR="001459CE" w:rsidRDefault="00152CAF">
            <w:pPr>
              <w:pStyle w:val="TableParagraph"/>
              <w:spacing w:before="16" w:line="119" w:lineRule="exact"/>
              <w:ind w:right="1"/>
              <w:jc w:val="right"/>
              <w:rPr>
                <w:sz w:val="11"/>
              </w:rPr>
            </w:pPr>
            <w:r>
              <w:rPr>
                <w:sz w:val="11"/>
              </w:rPr>
              <w:t>993</w:t>
            </w:r>
            <w:r>
              <w:rPr>
                <w:spacing w:val="1"/>
                <w:sz w:val="11"/>
              </w:rPr>
              <w:t xml:space="preserve"> </w:t>
            </w:r>
            <w:r>
              <w:rPr>
                <w:spacing w:val="-2"/>
                <w:sz w:val="11"/>
              </w:rPr>
              <w:t>200.00</w:t>
            </w:r>
          </w:p>
        </w:tc>
        <w:tc>
          <w:tcPr>
            <w:tcW w:w="903" w:type="dxa"/>
          </w:tcPr>
          <w:p w:rsidR="001459CE" w:rsidRDefault="00152CAF">
            <w:pPr>
              <w:pStyle w:val="TableParagraph"/>
              <w:spacing w:before="16" w:line="119" w:lineRule="exact"/>
              <w:jc w:val="right"/>
              <w:rPr>
                <w:sz w:val="11"/>
              </w:rPr>
            </w:pPr>
            <w:r>
              <w:rPr>
                <w:sz w:val="11"/>
              </w:rPr>
              <w:t>993</w:t>
            </w:r>
            <w:r>
              <w:rPr>
                <w:spacing w:val="1"/>
                <w:sz w:val="11"/>
              </w:rPr>
              <w:t xml:space="preserve"> </w:t>
            </w:r>
            <w:r>
              <w:rPr>
                <w:spacing w:val="-2"/>
                <w:sz w:val="11"/>
              </w:rPr>
              <w:t>168.00</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2"/>
                <w:sz w:val="11"/>
              </w:rPr>
              <w:t>32.00</w:t>
            </w:r>
          </w:p>
        </w:tc>
      </w:tr>
      <w:tr w:rsidR="001459CE" w:rsidTr="001F27BE">
        <w:trPr>
          <w:trHeight w:val="436"/>
        </w:trPr>
        <w:tc>
          <w:tcPr>
            <w:tcW w:w="5442" w:type="dxa"/>
            <w:tcBorders>
              <w:right w:val="single" w:sz="12" w:space="0" w:color="000000"/>
            </w:tcBorders>
            <w:vAlign w:val="center"/>
          </w:tcPr>
          <w:p w:rsidR="001459CE" w:rsidRDefault="00152CAF">
            <w:pPr>
              <w:pStyle w:val="TableParagraph"/>
              <w:spacing w:before="2" w:line="268" w:lineRule="auto"/>
              <w:ind w:left="32"/>
              <w:rPr>
                <w:sz w:val="11"/>
              </w:rPr>
            </w:pPr>
            <w:r>
              <w:rPr>
                <w:sz w:val="11"/>
              </w:rPr>
              <w:t>Муниципальная программа «Реализация информационной политики и развитие средств массовой</w:t>
            </w:r>
            <w:r>
              <w:rPr>
                <w:spacing w:val="40"/>
                <w:sz w:val="11"/>
              </w:rPr>
              <w:t xml:space="preserve"> </w:t>
            </w:r>
            <w:r>
              <w:rPr>
                <w:sz w:val="11"/>
              </w:rPr>
              <w:t>информации во внутригородском муниципальном образовании города Севастополя Гагаринский</w:t>
            </w:r>
          </w:p>
          <w:p w:rsidR="001459CE" w:rsidRDefault="00152CAF">
            <w:pPr>
              <w:pStyle w:val="TableParagraph"/>
              <w:ind w:left="32"/>
              <w:rPr>
                <w:sz w:val="11"/>
              </w:rPr>
            </w:pPr>
            <w:r>
              <w:rPr>
                <w:sz w:val="11"/>
              </w:rPr>
              <w:t>муниципальный</w:t>
            </w:r>
            <w:r>
              <w:rPr>
                <w:spacing w:val="-5"/>
                <w:sz w:val="11"/>
              </w:rPr>
              <w:t xml:space="preserve"> </w:t>
            </w:r>
            <w:r>
              <w:rPr>
                <w:spacing w:val="-2"/>
                <w:sz w:val="11"/>
              </w:rPr>
              <w:t>округ»</w:t>
            </w:r>
          </w:p>
        </w:tc>
        <w:tc>
          <w:tcPr>
            <w:tcW w:w="455" w:type="dxa"/>
            <w:tcBorders>
              <w:left w:val="single" w:sz="12" w:space="0" w:color="000000"/>
            </w:tcBorders>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left="31" w:right="4"/>
              <w:jc w:val="center"/>
              <w:rPr>
                <w:sz w:val="11"/>
              </w:rPr>
            </w:pPr>
            <w:r>
              <w:rPr>
                <w:sz w:val="11"/>
              </w:rPr>
              <w:t>000</w:t>
            </w:r>
            <w:r>
              <w:rPr>
                <w:spacing w:val="1"/>
                <w:sz w:val="11"/>
              </w:rPr>
              <w:t xml:space="preserve"> </w:t>
            </w:r>
            <w:r>
              <w:rPr>
                <w:sz w:val="11"/>
              </w:rPr>
              <w:t>1204</w:t>
            </w:r>
            <w:r>
              <w:rPr>
                <w:spacing w:val="1"/>
                <w:sz w:val="11"/>
              </w:rPr>
              <w:t xml:space="preserve"> </w:t>
            </w:r>
            <w:r>
              <w:rPr>
                <w:sz w:val="11"/>
              </w:rPr>
              <w:t>0400000000</w:t>
            </w:r>
            <w:r>
              <w:rPr>
                <w:spacing w:val="1"/>
                <w:sz w:val="11"/>
              </w:rPr>
              <w:t xml:space="preserve"> </w:t>
            </w:r>
            <w:r>
              <w:rPr>
                <w:spacing w:val="-5"/>
                <w:sz w:val="11"/>
              </w:rPr>
              <w:t>000</w:t>
            </w:r>
          </w:p>
        </w:tc>
        <w:tc>
          <w:tcPr>
            <w:tcW w:w="958"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ind w:right="1"/>
              <w:jc w:val="right"/>
              <w:rPr>
                <w:sz w:val="11"/>
              </w:rPr>
            </w:pPr>
            <w:r>
              <w:rPr>
                <w:sz w:val="11"/>
              </w:rPr>
              <w:t>993</w:t>
            </w:r>
            <w:r>
              <w:rPr>
                <w:spacing w:val="1"/>
                <w:sz w:val="11"/>
              </w:rPr>
              <w:t xml:space="preserve"> </w:t>
            </w:r>
            <w:r>
              <w:rPr>
                <w:spacing w:val="-2"/>
                <w:sz w:val="11"/>
              </w:rPr>
              <w:t>200.00</w:t>
            </w:r>
          </w:p>
        </w:tc>
        <w:tc>
          <w:tcPr>
            <w:tcW w:w="903" w:type="dxa"/>
          </w:tcPr>
          <w:p w:rsidR="001459CE" w:rsidRDefault="001459CE">
            <w:pPr>
              <w:pStyle w:val="TableParagraph"/>
              <w:rPr>
                <w:sz w:val="11"/>
              </w:rPr>
            </w:pPr>
          </w:p>
          <w:p w:rsidR="001459CE" w:rsidRDefault="001459CE">
            <w:pPr>
              <w:pStyle w:val="TableParagraph"/>
              <w:spacing w:before="44"/>
              <w:rPr>
                <w:sz w:val="11"/>
              </w:rPr>
            </w:pPr>
          </w:p>
          <w:p w:rsidR="001459CE" w:rsidRDefault="00152CAF">
            <w:pPr>
              <w:pStyle w:val="TableParagraph"/>
              <w:spacing w:line="119" w:lineRule="exact"/>
              <w:jc w:val="right"/>
              <w:rPr>
                <w:sz w:val="11"/>
              </w:rPr>
            </w:pPr>
            <w:r>
              <w:rPr>
                <w:sz w:val="11"/>
              </w:rPr>
              <w:t>993</w:t>
            </w:r>
            <w:r>
              <w:rPr>
                <w:spacing w:val="1"/>
                <w:sz w:val="11"/>
              </w:rPr>
              <w:t xml:space="preserve"> </w:t>
            </w:r>
            <w:r>
              <w:rPr>
                <w:spacing w:val="-2"/>
                <w:sz w:val="11"/>
              </w:rPr>
              <w:t>168.00</w:t>
            </w:r>
          </w:p>
        </w:tc>
        <w:tc>
          <w:tcPr>
            <w:tcW w:w="959" w:type="dxa"/>
            <w:tcBorders>
              <w:right w:val="single" w:sz="12" w:space="0" w:color="000000"/>
            </w:tcBorders>
          </w:tcPr>
          <w:p w:rsidR="001459CE" w:rsidRDefault="001459CE" w:rsidP="00C619AD">
            <w:pPr>
              <w:pStyle w:val="TableParagraph"/>
              <w:ind w:right="44"/>
              <w:rPr>
                <w:sz w:val="11"/>
              </w:rPr>
            </w:pPr>
          </w:p>
          <w:p w:rsidR="001459CE" w:rsidRDefault="001459CE" w:rsidP="00C619AD">
            <w:pPr>
              <w:pStyle w:val="TableParagraph"/>
              <w:spacing w:before="44"/>
              <w:ind w:right="44"/>
              <w:rPr>
                <w:sz w:val="11"/>
              </w:rPr>
            </w:pPr>
          </w:p>
          <w:p w:rsidR="001459CE" w:rsidRDefault="00152CAF" w:rsidP="00C619AD">
            <w:pPr>
              <w:pStyle w:val="TableParagraph"/>
              <w:spacing w:line="119" w:lineRule="exact"/>
              <w:ind w:right="44"/>
              <w:jc w:val="right"/>
              <w:rPr>
                <w:sz w:val="11"/>
              </w:rPr>
            </w:pPr>
            <w:r>
              <w:rPr>
                <w:spacing w:val="-2"/>
                <w:sz w:val="11"/>
              </w:rPr>
              <w:t>32.00</w:t>
            </w:r>
          </w:p>
        </w:tc>
      </w:tr>
      <w:tr w:rsidR="001459CE" w:rsidTr="001F27BE">
        <w:trPr>
          <w:trHeight w:val="28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Мероприятия,</w:t>
            </w:r>
            <w:r>
              <w:rPr>
                <w:spacing w:val="-1"/>
                <w:sz w:val="11"/>
              </w:rPr>
              <w:t xml:space="preserve"> </w:t>
            </w:r>
            <w:r>
              <w:rPr>
                <w:sz w:val="11"/>
              </w:rPr>
              <w:t>направленные</w:t>
            </w:r>
            <w:r>
              <w:rPr>
                <w:spacing w:val="-1"/>
                <w:sz w:val="11"/>
              </w:rPr>
              <w:t xml:space="preserve"> </w:t>
            </w:r>
            <w:r>
              <w:rPr>
                <w:sz w:val="11"/>
              </w:rPr>
              <w:t>на</w:t>
            </w:r>
            <w:r>
              <w:rPr>
                <w:spacing w:val="-1"/>
                <w:sz w:val="11"/>
              </w:rPr>
              <w:t xml:space="preserve"> </w:t>
            </w:r>
            <w:r>
              <w:rPr>
                <w:sz w:val="11"/>
              </w:rPr>
              <w:t>информирование</w:t>
            </w:r>
            <w:r>
              <w:rPr>
                <w:spacing w:val="-1"/>
                <w:sz w:val="11"/>
              </w:rPr>
              <w:t xml:space="preserve"> </w:t>
            </w:r>
            <w:r>
              <w:rPr>
                <w:sz w:val="11"/>
              </w:rPr>
              <w:t>жителей</w:t>
            </w:r>
            <w:r>
              <w:rPr>
                <w:spacing w:val="-1"/>
                <w:sz w:val="11"/>
              </w:rPr>
              <w:t xml:space="preserve"> </w:t>
            </w:r>
            <w:r>
              <w:rPr>
                <w:sz w:val="11"/>
              </w:rPr>
              <w:t>внутригородского</w:t>
            </w:r>
            <w:r>
              <w:rPr>
                <w:spacing w:val="-1"/>
                <w:sz w:val="11"/>
              </w:rPr>
              <w:t xml:space="preserve"> </w:t>
            </w:r>
            <w:r>
              <w:rPr>
                <w:spacing w:val="-2"/>
                <w:sz w:val="11"/>
              </w:rPr>
              <w:t>муниципального</w:t>
            </w:r>
          </w:p>
          <w:p w:rsidR="001459CE" w:rsidRDefault="00152CAF">
            <w:pPr>
              <w:pStyle w:val="TableParagraph"/>
              <w:spacing w:before="15" w:line="121" w:lineRule="exact"/>
              <w:ind w:left="32"/>
              <w:rPr>
                <w:sz w:val="11"/>
              </w:rPr>
            </w:pPr>
            <w:r>
              <w:rPr>
                <w:sz w:val="11"/>
              </w:rPr>
              <w:t>образования</w:t>
            </w:r>
            <w:r>
              <w:rPr>
                <w:spacing w:val="-1"/>
                <w:sz w:val="11"/>
              </w:rPr>
              <w:t xml:space="preserve"> </w:t>
            </w:r>
            <w:r>
              <w:rPr>
                <w:sz w:val="11"/>
              </w:rPr>
              <w:t>о деятельности органов</w:t>
            </w:r>
            <w:r>
              <w:rPr>
                <w:spacing w:val="-2"/>
                <w:sz w:val="11"/>
              </w:rPr>
              <w:t xml:space="preserve"> </w:t>
            </w:r>
            <w:r>
              <w:rPr>
                <w:sz w:val="11"/>
              </w:rPr>
              <w:t>местного</w:t>
            </w:r>
            <w:r>
              <w:rPr>
                <w:spacing w:val="1"/>
                <w:sz w:val="11"/>
              </w:rPr>
              <w:t xml:space="preserve"> </w:t>
            </w:r>
            <w:r>
              <w:rPr>
                <w:spacing w:val="-2"/>
                <w:sz w:val="11"/>
              </w:rPr>
              <w:t>самоуправления</w:t>
            </w:r>
          </w:p>
        </w:tc>
        <w:tc>
          <w:tcPr>
            <w:tcW w:w="455" w:type="dxa"/>
            <w:tcBorders>
              <w:lef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spacing w:before="19"/>
              <w:rPr>
                <w:sz w:val="11"/>
              </w:rPr>
            </w:pPr>
          </w:p>
          <w:p w:rsidR="001459CE" w:rsidRDefault="00152CAF">
            <w:pPr>
              <w:pStyle w:val="TableParagraph"/>
              <w:spacing w:line="119" w:lineRule="exact"/>
              <w:ind w:left="31" w:right="1"/>
              <w:jc w:val="center"/>
              <w:rPr>
                <w:sz w:val="11"/>
              </w:rPr>
            </w:pPr>
            <w:r>
              <w:rPr>
                <w:sz w:val="11"/>
              </w:rPr>
              <w:t>000</w:t>
            </w:r>
            <w:r>
              <w:rPr>
                <w:spacing w:val="2"/>
                <w:sz w:val="11"/>
              </w:rPr>
              <w:t xml:space="preserve"> </w:t>
            </w:r>
            <w:r>
              <w:rPr>
                <w:sz w:val="11"/>
              </w:rPr>
              <w:t>1204</w:t>
            </w:r>
            <w:r>
              <w:rPr>
                <w:spacing w:val="2"/>
                <w:sz w:val="11"/>
              </w:rPr>
              <w:t xml:space="preserve"> </w:t>
            </w:r>
            <w:r>
              <w:rPr>
                <w:sz w:val="11"/>
              </w:rPr>
              <w:t>04000И7201</w:t>
            </w:r>
            <w:r>
              <w:rPr>
                <w:spacing w:val="3"/>
                <w:sz w:val="11"/>
              </w:rPr>
              <w:t xml:space="preserve"> </w:t>
            </w:r>
            <w:r>
              <w:rPr>
                <w:spacing w:val="-5"/>
                <w:sz w:val="11"/>
              </w:rPr>
              <w:t>000</w:t>
            </w:r>
          </w:p>
        </w:tc>
        <w:tc>
          <w:tcPr>
            <w:tcW w:w="958" w:type="dxa"/>
          </w:tcPr>
          <w:p w:rsidR="001459CE" w:rsidRDefault="001459CE">
            <w:pPr>
              <w:pStyle w:val="TableParagraph"/>
              <w:spacing w:before="19"/>
              <w:rPr>
                <w:sz w:val="11"/>
              </w:rPr>
            </w:pPr>
          </w:p>
          <w:p w:rsidR="001459CE" w:rsidRDefault="00152CAF">
            <w:pPr>
              <w:pStyle w:val="TableParagraph"/>
              <w:spacing w:line="119" w:lineRule="exact"/>
              <w:ind w:right="1"/>
              <w:jc w:val="right"/>
              <w:rPr>
                <w:sz w:val="11"/>
              </w:rPr>
            </w:pPr>
            <w:r>
              <w:rPr>
                <w:sz w:val="11"/>
              </w:rPr>
              <w:t>993</w:t>
            </w:r>
            <w:r>
              <w:rPr>
                <w:spacing w:val="1"/>
                <w:sz w:val="11"/>
              </w:rPr>
              <w:t xml:space="preserve"> </w:t>
            </w:r>
            <w:r>
              <w:rPr>
                <w:spacing w:val="-2"/>
                <w:sz w:val="11"/>
              </w:rPr>
              <w:t>200.00</w:t>
            </w:r>
          </w:p>
        </w:tc>
        <w:tc>
          <w:tcPr>
            <w:tcW w:w="903" w:type="dxa"/>
          </w:tcPr>
          <w:p w:rsidR="001459CE" w:rsidRDefault="001459CE">
            <w:pPr>
              <w:pStyle w:val="TableParagraph"/>
              <w:spacing w:before="19"/>
              <w:rPr>
                <w:sz w:val="11"/>
              </w:rPr>
            </w:pPr>
          </w:p>
          <w:p w:rsidR="001459CE" w:rsidRDefault="00152CAF">
            <w:pPr>
              <w:pStyle w:val="TableParagraph"/>
              <w:spacing w:line="119" w:lineRule="exact"/>
              <w:jc w:val="right"/>
              <w:rPr>
                <w:sz w:val="11"/>
              </w:rPr>
            </w:pPr>
            <w:r>
              <w:rPr>
                <w:sz w:val="11"/>
              </w:rPr>
              <w:t>993</w:t>
            </w:r>
            <w:r>
              <w:rPr>
                <w:spacing w:val="1"/>
                <w:sz w:val="11"/>
              </w:rPr>
              <w:t xml:space="preserve"> </w:t>
            </w:r>
            <w:r>
              <w:rPr>
                <w:spacing w:val="-2"/>
                <w:sz w:val="11"/>
              </w:rPr>
              <w:t>168.00</w:t>
            </w:r>
          </w:p>
        </w:tc>
        <w:tc>
          <w:tcPr>
            <w:tcW w:w="959" w:type="dxa"/>
            <w:tcBorders>
              <w:right w:val="single" w:sz="12" w:space="0" w:color="000000"/>
            </w:tcBorders>
          </w:tcPr>
          <w:p w:rsidR="001459CE" w:rsidRDefault="001459CE" w:rsidP="00C619AD">
            <w:pPr>
              <w:pStyle w:val="TableParagraph"/>
              <w:spacing w:before="19"/>
              <w:ind w:right="44"/>
              <w:rPr>
                <w:sz w:val="11"/>
              </w:rPr>
            </w:pPr>
          </w:p>
          <w:p w:rsidR="001459CE" w:rsidRDefault="00152CAF" w:rsidP="00C619AD">
            <w:pPr>
              <w:pStyle w:val="TableParagraph"/>
              <w:spacing w:line="119" w:lineRule="exact"/>
              <w:ind w:right="44"/>
              <w:jc w:val="right"/>
              <w:rPr>
                <w:sz w:val="11"/>
              </w:rPr>
            </w:pPr>
            <w:r>
              <w:rPr>
                <w:spacing w:val="-2"/>
                <w:sz w:val="11"/>
              </w:rPr>
              <w:t>32.00</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Закупка</w:t>
            </w:r>
            <w:r>
              <w:rPr>
                <w:spacing w:val="-3"/>
                <w:sz w:val="11"/>
              </w:rPr>
              <w:t xml:space="preserve"> </w:t>
            </w:r>
            <w:r>
              <w:rPr>
                <w:sz w:val="11"/>
              </w:rPr>
              <w:t>товаров, работ</w:t>
            </w:r>
            <w:r>
              <w:rPr>
                <w:spacing w:val="-2"/>
                <w:sz w:val="11"/>
              </w:rPr>
              <w:t xml:space="preserve"> </w:t>
            </w:r>
            <w:r>
              <w:rPr>
                <w:sz w:val="11"/>
              </w:rPr>
              <w:t>и услуг для</w:t>
            </w:r>
            <w:r>
              <w:rPr>
                <w:spacing w:val="-2"/>
                <w:sz w:val="11"/>
              </w:rPr>
              <w:t xml:space="preserve"> </w:t>
            </w:r>
            <w:r>
              <w:rPr>
                <w:sz w:val="11"/>
              </w:rPr>
              <w:t>обеспечения</w:t>
            </w:r>
            <w:r>
              <w:rPr>
                <w:spacing w:val="-1"/>
                <w:sz w:val="11"/>
              </w:rPr>
              <w:t xml:space="preserve"> </w:t>
            </w:r>
            <w:r>
              <w:rPr>
                <w:sz w:val="11"/>
              </w:rPr>
              <w:t>государственных</w:t>
            </w:r>
            <w:r>
              <w:rPr>
                <w:spacing w:val="-1"/>
                <w:sz w:val="11"/>
              </w:rPr>
              <w:t xml:space="preserve"> </w:t>
            </w:r>
            <w:r>
              <w:rPr>
                <w:sz w:val="11"/>
              </w:rPr>
              <w:t>(муниципальных)</w:t>
            </w:r>
            <w:r>
              <w:rPr>
                <w:spacing w:val="-2"/>
                <w:sz w:val="11"/>
              </w:rPr>
              <w:t xml:space="preserve"> </w:t>
            </w:r>
            <w:r>
              <w:rPr>
                <w:spacing w:val="-4"/>
                <w:sz w:val="11"/>
              </w:rPr>
              <w:t>нужд</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1"/>
              <w:jc w:val="center"/>
              <w:rPr>
                <w:sz w:val="11"/>
              </w:rPr>
            </w:pPr>
            <w:r>
              <w:rPr>
                <w:sz w:val="11"/>
              </w:rPr>
              <w:t>000</w:t>
            </w:r>
            <w:r>
              <w:rPr>
                <w:spacing w:val="2"/>
                <w:sz w:val="11"/>
              </w:rPr>
              <w:t xml:space="preserve"> </w:t>
            </w:r>
            <w:r>
              <w:rPr>
                <w:sz w:val="11"/>
              </w:rPr>
              <w:t>1204</w:t>
            </w:r>
            <w:r>
              <w:rPr>
                <w:spacing w:val="2"/>
                <w:sz w:val="11"/>
              </w:rPr>
              <w:t xml:space="preserve"> </w:t>
            </w:r>
            <w:r>
              <w:rPr>
                <w:sz w:val="11"/>
              </w:rPr>
              <w:t>04000И7201</w:t>
            </w:r>
            <w:r>
              <w:rPr>
                <w:spacing w:val="3"/>
                <w:sz w:val="11"/>
              </w:rPr>
              <w:t xml:space="preserve"> </w:t>
            </w:r>
            <w:r>
              <w:rPr>
                <w:spacing w:val="-5"/>
                <w:sz w:val="11"/>
              </w:rPr>
              <w:t>200</w:t>
            </w:r>
          </w:p>
        </w:tc>
        <w:tc>
          <w:tcPr>
            <w:tcW w:w="958" w:type="dxa"/>
          </w:tcPr>
          <w:p w:rsidR="001459CE" w:rsidRDefault="00152CAF">
            <w:pPr>
              <w:pStyle w:val="TableParagraph"/>
              <w:spacing w:before="16" w:line="119" w:lineRule="exact"/>
              <w:ind w:right="1"/>
              <w:jc w:val="right"/>
              <w:rPr>
                <w:sz w:val="11"/>
              </w:rPr>
            </w:pPr>
            <w:r>
              <w:rPr>
                <w:sz w:val="11"/>
              </w:rPr>
              <w:t>993</w:t>
            </w:r>
            <w:r>
              <w:rPr>
                <w:spacing w:val="1"/>
                <w:sz w:val="11"/>
              </w:rPr>
              <w:t xml:space="preserve"> </w:t>
            </w:r>
            <w:r>
              <w:rPr>
                <w:spacing w:val="-2"/>
                <w:sz w:val="11"/>
              </w:rPr>
              <w:t>200.00</w:t>
            </w:r>
          </w:p>
        </w:tc>
        <w:tc>
          <w:tcPr>
            <w:tcW w:w="903" w:type="dxa"/>
          </w:tcPr>
          <w:p w:rsidR="001459CE" w:rsidRDefault="00152CAF">
            <w:pPr>
              <w:pStyle w:val="TableParagraph"/>
              <w:spacing w:before="16" w:line="119" w:lineRule="exact"/>
              <w:jc w:val="right"/>
              <w:rPr>
                <w:sz w:val="11"/>
              </w:rPr>
            </w:pPr>
            <w:r>
              <w:rPr>
                <w:sz w:val="11"/>
              </w:rPr>
              <w:t>993</w:t>
            </w:r>
            <w:r>
              <w:rPr>
                <w:spacing w:val="1"/>
                <w:sz w:val="11"/>
              </w:rPr>
              <w:t xml:space="preserve"> </w:t>
            </w:r>
            <w:r>
              <w:rPr>
                <w:spacing w:val="-2"/>
                <w:sz w:val="11"/>
              </w:rPr>
              <w:t>168.00</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2"/>
                <w:sz w:val="11"/>
              </w:rPr>
              <w:t>32.00</w:t>
            </w:r>
          </w:p>
        </w:tc>
      </w:tr>
      <w:tr w:rsidR="001459CE" w:rsidTr="001F27BE">
        <w:trPr>
          <w:trHeight w:val="28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Иные</w:t>
            </w:r>
            <w:r>
              <w:rPr>
                <w:spacing w:val="-3"/>
                <w:sz w:val="11"/>
              </w:rPr>
              <w:t xml:space="preserve"> </w:t>
            </w:r>
            <w:r>
              <w:rPr>
                <w:sz w:val="11"/>
              </w:rPr>
              <w:t>закупки</w:t>
            </w:r>
            <w:r>
              <w:rPr>
                <w:spacing w:val="-1"/>
                <w:sz w:val="11"/>
              </w:rPr>
              <w:t xml:space="preserve"> </w:t>
            </w:r>
            <w:r>
              <w:rPr>
                <w:sz w:val="11"/>
              </w:rPr>
              <w:t>товаров, работ</w:t>
            </w:r>
            <w:r>
              <w:rPr>
                <w:spacing w:val="-2"/>
                <w:sz w:val="11"/>
              </w:rPr>
              <w:t xml:space="preserve"> </w:t>
            </w:r>
            <w:r>
              <w:rPr>
                <w:sz w:val="11"/>
              </w:rPr>
              <w:t>и</w:t>
            </w:r>
            <w:r>
              <w:rPr>
                <w:spacing w:val="-1"/>
                <w:sz w:val="11"/>
              </w:rPr>
              <w:t xml:space="preserve"> </w:t>
            </w:r>
            <w:r>
              <w:rPr>
                <w:sz w:val="11"/>
              </w:rPr>
              <w:t>услуг для</w:t>
            </w:r>
            <w:r>
              <w:rPr>
                <w:spacing w:val="-2"/>
                <w:sz w:val="11"/>
              </w:rPr>
              <w:t xml:space="preserve"> </w:t>
            </w:r>
            <w:r>
              <w:rPr>
                <w:sz w:val="11"/>
              </w:rPr>
              <w:t>обеспечения</w:t>
            </w:r>
            <w:r>
              <w:rPr>
                <w:spacing w:val="-1"/>
                <w:sz w:val="11"/>
              </w:rPr>
              <w:t xml:space="preserve"> </w:t>
            </w:r>
            <w:r>
              <w:rPr>
                <w:sz w:val="11"/>
              </w:rPr>
              <w:t>государственных</w:t>
            </w:r>
            <w:r>
              <w:rPr>
                <w:spacing w:val="-2"/>
                <w:sz w:val="11"/>
              </w:rPr>
              <w:t xml:space="preserve"> </w:t>
            </w:r>
            <w:r>
              <w:rPr>
                <w:sz w:val="11"/>
              </w:rPr>
              <w:t>(муниципальных)</w:t>
            </w:r>
            <w:r>
              <w:rPr>
                <w:spacing w:val="-2"/>
                <w:sz w:val="11"/>
              </w:rPr>
              <w:t xml:space="preserve"> </w:t>
            </w:r>
            <w:r>
              <w:rPr>
                <w:spacing w:val="-4"/>
                <w:sz w:val="11"/>
              </w:rPr>
              <w:t>нужд</w:t>
            </w:r>
          </w:p>
        </w:tc>
        <w:tc>
          <w:tcPr>
            <w:tcW w:w="455" w:type="dxa"/>
            <w:tcBorders>
              <w:left w:val="single" w:sz="12" w:space="0" w:color="000000"/>
            </w:tcBorders>
          </w:tcPr>
          <w:p w:rsidR="001459CE" w:rsidRDefault="001459CE">
            <w:pPr>
              <w:pStyle w:val="TableParagraph"/>
              <w:spacing w:before="19"/>
              <w:rPr>
                <w:sz w:val="11"/>
              </w:rPr>
            </w:pPr>
          </w:p>
          <w:p w:rsidR="001459CE" w:rsidRDefault="00152CAF">
            <w:pPr>
              <w:pStyle w:val="TableParagraph"/>
              <w:spacing w:line="119" w:lineRule="exact"/>
              <w:ind w:left="22"/>
              <w:jc w:val="center"/>
              <w:rPr>
                <w:sz w:val="11"/>
              </w:rPr>
            </w:pPr>
            <w:r>
              <w:rPr>
                <w:spacing w:val="-5"/>
                <w:sz w:val="11"/>
              </w:rPr>
              <w:t>200</w:t>
            </w:r>
          </w:p>
        </w:tc>
        <w:tc>
          <w:tcPr>
            <w:tcW w:w="1536" w:type="dxa"/>
          </w:tcPr>
          <w:p w:rsidR="001459CE" w:rsidRDefault="001459CE">
            <w:pPr>
              <w:pStyle w:val="TableParagraph"/>
              <w:spacing w:before="19"/>
              <w:rPr>
                <w:sz w:val="11"/>
              </w:rPr>
            </w:pPr>
          </w:p>
          <w:p w:rsidR="001459CE" w:rsidRDefault="00152CAF">
            <w:pPr>
              <w:pStyle w:val="TableParagraph"/>
              <w:spacing w:line="119" w:lineRule="exact"/>
              <w:ind w:left="31" w:right="1"/>
              <w:jc w:val="center"/>
              <w:rPr>
                <w:sz w:val="11"/>
              </w:rPr>
            </w:pPr>
            <w:r>
              <w:rPr>
                <w:sz w:val="11"/>
              </w:rPr>
              <w:t>000</w:t>
            </w:r>
            <w:r>
              <w:rPr>
                <w:spacing w:val="2"/>
                <w:sz w:val="11"/>
              </w:rPr>
              <w:t xml:space="preserve"> </w:t>
            </w:r>
            <w:r>
              <w:rPr>
                <w:sz w:val="11"/>
              </w:rPr>
              <w:t>1204</w:t>
            </w:r>
            <w:r>
              <w:rPr>
                <w:spacing w:val="2"/>
                <w:sz w:val="11"/>
              </w:rPr>
              <w:t xml:space="preserve"> </w:t>
            </w:r>
            <w:r>
              <w:rPr>
                <w:sz w:val="11"/>
              </w:rPr>
              <w:t>04000И7201</w:t>
            </w:r>
            <w:r>
              <w:rPr>
                <w:spacing w:val="3"/>
                <w:sz w:val="11"/>
              </w:rPr>
              <w:t xml:space="preserve"> </w:t>
            </w:r>
            <w:r>
              <w:rPr>
                <w:spacing w:val="-5"/>
                <w:sz w:val="11"/>
              </w:rPr>
              <w:t>240</w:t>
            </w:r>
          </w:p>
        </w:tc>
        <w:tc>
          <w:tcPr>
            <w:tcW w:w="958" w:type="dxa"/>
          </w:tcPr>
          <w:p w:rsidR="001459CE" w:rsidRDefault="001459CE">
            <w:pPr>
              <w:pStyle w:val="TableParagraph"/>
              <w:spacing w:before="19"/>
              <w:rPr>
                <w:sz w:val="11"/>
              </w:rPr>
            </w:pPr>
          </w:p>
          <w:p w:rsidR="001459CE" w:rsidRDefault="00152CAF">
            <w:pPr>
              <w:pStyle w:val="TableParagraph"/>
              <w:spacing w:line="119" w:lineRule="exact"/>
              <w:ind w:right="1"/>
              <w:jc w:val="right"/>
              <w:rPr>
                <w:sz w:val="11"/>
              </w:rPr>
            </w:pPr>
            <w:r>
              <w:rPr>
                <w:sz w:val="11"/>
              </w:rPr>
              <w:t>993</w:t>
            </w:r>
            <w:r>
              <w:rPr>
                <w:spacing w:val="1"/>
                <w:sz w:val="11"/>
              </w:rPr>
              <w:t xml:space="preserve"> </w:t>
            </w:r>
            <w:r>
              <w:rPr>
                <w:spacing w:val="-2"/>
                <w:sz w:val="11"/>
              </w:rPr>
              <w:t>200.00</w:t>
            </w:r>
          </w:p>
        </w:tc>
        <w:tc>
          <w:tcPr>
            <w:tcW w:w="903" w:type="dxa"/>
          </w:tcPr>
          <w:p w:rsidR="001459CE" w:rsidRDefault="001459CE">
            <w:pPr>
              <w:pStyle w:val="TableParagraph"/>
              <w:spacing w:before="19"/>
              <w:rPr>
                <w:sz w:val="11"/>
              </w:rPr>
            </w:pPr>
          </w:p>
          <w:p w:rsidR="001459CE" w:rsidRDefault="00152CAF">
            <w:pPr>
              <w:pStyle w:val="TableParagraph"/>
              <w:spacing w:line="119" w:lineRule="exact"/>
              <w:jc w:val="right"/>
              <w:rPr>
                <w:sz w:val="11"/>
              </w:rPr>
            </w:pPr>
            <w:r>
              <w:rPr>
                <w:sz w:val="11"/>
              </w:rPr>
              <w:t>993</w:t>
            </w:r>
            <w:r>
              <w:rPr>
                <w:spacing w:val="1"/>
                <w:sz w:val="11"/>
              </w:rPr>
              <w:t xml:space="preserve"> </w:t>
            </w:r>
            <w:r>
              <w:rPr>
                <w:spacing w:val="-2"/>
                <w:sz w:val="11"/>
              </w:rPr>
              <w:t>168.00</w:t>
            </w:r>
          </w:p>
        </w:tc>
        <w:tc>
          <w:tcPr>
            <w:tcW w:w="959" w:type="dxa"/>
            <w:tcBorders>
              <w:right w:val="single" w:sz="12" w:space="0" w:color="000000"/>
            </w:tcBorders>
          </w:tcPr>
          <w:p w:rsidR="001459CE" w:rsidRDefault="001459CE" w:rsidP="00C619AD">
            <w:pPr>
              <w:pStyle w:val="TableParagraph"/>
              <w:spacing w:before="19"/>
              <w:ind w:right="44"/>
              <w:rPr>
                <w:sz w:val="11"/>
              </w:rPr>
            </w:pPr>
          </w:p>
          <w:p w:rsidR="001459CE" w:rsidRDefault="00152CAF" w:rsidP="00C619AD">
            <w:pPr>
              <w:pStyle w:val="TableParagraph"/>
              <w:spacing w:line="119" w:lineRule="exact"/>
              <w:ind w:right="44"/>
              <w:jc w:val="right"/>
              <w:rPr>
                <w:sz w:val="11"/>
              </w:rPr>
            </w:pPr>
            <w:r>
              <w:rPr>
                <w:spacing w:val="-2"/>
                <w:sz w:val="11"/>
              </w:rPr>
              <w:t>32.00</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Прочая</w:t>
            </w:r>
            <w:r>
              <w:rPr>
                <w:spacing w:val="-3"/>
                <w:sz w:val="11"/>
              </w:rPr>
              <w:t xml:space="preserve"> </w:t>
            </w:r>
            <w:r>
              <w:rPr>
                <w:sz w:val="11"/>
              </w:rPr>
              <w:t>закупка товаров,</w:t>
            </w:r>
            <w:r>
              <w:rPr>
                <w:spacing w:val="1"/>
                <w:sz w:val="11"/>
              </w:rPr>
              <w:t xml:space="preserve"> </w:t>
            </w:r>
            <w:r>
              <w:rPr>
                <w:sz w:val="11"/>
              </w:rPr>
              <w:t>работ</w:t>
            </w:r>
            <w:r>
              <w:rPr>
                <w:spacing w:val="-1"/>
                <w:sz w:val="11"/>
              </w:rPr>
              <w:t xml:space="preserve"> </w:t>
            </w:r>
            <w:r>
              <w:rPr>
                <w:sz w:val="11"/>
              </w:rPr>
              <w:t>и</w:t>
            </w:r>
            <w:r>
              <w:rPr>
                <w:spacing w:val="1"/>
                <w:sz w:val="11"/>
              </w:rPr>
              <w:t xml:space="preserve"> </w:t>
            </w:r>
            <w:r>
              <w:rPr>
                <w:spacing w:val="-4"/>
                <w:sz w:val="11"/>
              </w:rPr>
              <w:t>услуг</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200</w:t>
            </w:r>
          </w:p>
        </w:tc>
        <w:tc>
          <w:tcPr>
            <w:tcW w:w="1536" w:type="dxa"/>
          </w:tcPr>
          <w:p w:rsidR="001459CE" w:rsidRDefault="00152CAF">
            <w:pPr>
              <w:pStyle w:val="TableParagraph"/>
              <w:spacing w:before="16" w:line="119" w:lineRule="exact"/>
              <w:ind w:left="31" w:right="1"/>
              <w:jc w:val="center"/>
              <w:rPr>
                <w:sz w:val="11"/>
              </w:rPr>
            </w:pPr>
            <w:r>
              <w:rPr>
                <w:sz w:val="11"/>
              </w:rPr>
              <w:t>920</w:t>
            </w:r>
            <w:r>
              <w:rPr>
                <w:spacing w:val="2"/>
                <w:sz w:val="11"/>
              </w:rPr>
              <w:t xml:space="preserve"> </w:t>
            </w:r>
            <w:r>
              <w:rPr>
                <w:sz w:val="11"/>
              </w:rPr>
              <w:t>1204</w:t>
            </w:r>
            <w:r>
              <w:rPr>
                <w:spacing w:val="2"/>
                <w:sz w:val="11"/>
              </w:rPr>
              <w:t xml:space="preserve"> </w:t>
            </w:r>
            <w:r>
              <w:rPr>
                <w:sz w:val="11"/>
              </w:rPr>
              <w:t>04000И7201</w:t>
            </w:r>
            <w:r>
              <w:rPr>
                <w:spacing w:val="3"/>
                <w:sz w:val="11"/>
              </w:rPr>
              <w:t xml:space="preserve"> </w:t>
            </w:r>
            <w:r>
              <w:rPr>
                <w:spacing w:val="-5"/>
                <w:sz w:val="11"/>
              </w:rPr>
              <w:t>244</w:t>
            </w:r>
          </w:p>
        </w:tc>
        <w:tc>
          <w:tcPr>
            <w:tcW w:w="958" w:type="dxa"/>
          </w:tcPr>
          <w:p w:rsidR="001459CE" w:rsidRDefault="00152CAF">
            <w:pPr>
              <w:pStyle w:val="TableParagraph"/>
              <w:spacing w:before="16" w:line="119" w:lineRule="exact"/>
              <w:ind w:right="1"/>
              <w:jc w:val="right"/>
              <w:rPr>
                <w:sz w:val="11"/>
              </w:rPr>
            </w:pPr>
            <w:r>
              <w:rPr>
                <w:sz w:val="11"/>
              </w:rPr>
              <w:t>993</w:t>
            </w:r>
            <w:r>
              <w:rPr>
                <w:spacing w:val="1"/>
                <w:sz w:val="11"/>
              </w:rPr>
              <w:t xml:space="preserve"> </w:t>
            </w:r>
            <w:r>
              <w:rPr>
                <w:spacing w:val="-2"/>
                <w:sz w:val="11"/>
              </w:rPr>
              <w:t>200.00</w:t>
            </w:r>
          </w:p>
        </w:tc>
        <w:tc>
          <w:tcPr>
            <w:tcW w:w="903" w:type="dxa"/>
          </w:tcPr>
          <w:p w:rsidR="001459CE" w:rsidRDefault="00152CAF">
            <w:pPr>
              <w:pStyle w:val="TableParagraph"/>
              <w:spacing w:before="16" w:line="119" w:lineRule="exact"/>
              <w:jc w:val="right"/>
              <w:rPr>
                <w:sz w:val="11"/>
              </w:rPr>
            </w:pPr>
            <w:r>
              <w:rPr>
                <w:sz w:val="11"/>
              </w:rPr>
              <w:t>993</w:t>
            </w:r>
            <w:r>
              <w:rPr>
                <w:spacing w:val="1"/>
                <w:sz w:val="11"/>
              </w:rPr>
              <w:t xml:space="preserve"> </w:t>
            </w:r>
            <w:r>
              <w:rPr>
                <w:spacing w:val="-2"/>
                <w:sz w:val="11"/>
              </w:rPr>
              <w:t>168.00</w:t>
            </w:r>
          </w:p>
        </w:tc>
        <w:tc>
          <w:tcPr>
            <w:tcW w:w="959" w:type="dxa"/>
            <w:tcBorders>
              <w:right w:val="single" w:sz="12" w:space="0" w:color="000000"/>
            </w:tcBorders>
          </w:tcPr>
          <w:p w:rsidR="001459CE" w:rsidRDefault="00152CAF" w:rsidP="00C619AD">
            <w:pPr>
              <w:pStyle w:val="TableParagraph"/>
              <w:spacing w:before="16" w:line="119" w:lineRule="exact"/>
              <w:ind w:right="44"/>
              <w:jc w:val="right"/>
              <w:rPr>
                <w:sz w:val="11"/>
              </w:rPr>
            </w:pPr>
            <w:r>
              <w:rPr>
                <w:spacing w:val="-2"/>
                <w:sz w:val="11"/>
              </w:rPr>
              <w:t>32.00</w:t>
            </w:r>
          </w:p>
        </w:tc>
      </w:tr>
      <w:tr w:rsidR="001459CE" w:rsidTr="001F27BE">
        <w:trPr>
          <w:trHeight w:val="155"/>
        </w:trPr>
        <w:tc>
          <w:tcPr>
            <w:tcW w:w="5442" w:type="dxa"/>
            <w:tcBorders>
              <w:right w:val="single" w:sz="12" w:space="0" w:color="000000"/>
            </w:tcBorders>
            <w:vAlign w:val="center"/>
          </w:tcPr>
          <w:p w:rsidR="001459CE" w:rsidRDefault="00152CAF">
            <w:pPr>
              <w:pStyle w:val="TableParagraph"/>
              <w:spacing w:before="2"/>
              <w:ind w:left="32"/>
              <w:rPr>
                <w:sz w:val="11"/>
              </w:rPr>
            </w:pPr>
            <w:r>
              <w:rPr>
                <w:sz w:val="11"/>
              </w:rPr>
              <w:t>Результат</w:t>
            </w:r>
            <w:r>
              <w:rPr>
                <w:spacing w:val="-1"/>
                <w:sz w:val="11"/>
              </w:rPr>
              <w:t xml:space="preserve"> </w:t>
            </w:r>
            <w:r>
              <w:rPr>
                <w:sz w:val="11"/>
              </w:rPr>
              <w:t>исполнения</w:t>
            </w:r>
            <w:r>
              <w:rPr>
                <w:spacing w:val="-1"/>
                <w:sz w:val="11"/>
              </w:rPr>
              <w:t xml:space="preserve"> </w:t>
            </w:r>
            <w:r>
              <w:rPr>
                <w:sz w:val="11"/>
              </w:rPr>
              <w:t xml:space="preserve">бюджета </w:t>
            </w:r>
            <w:r>
              <w:rPr>
                <w:spacing w:val="-2"/>
                <w:sz w:val="11"/>
              </w:rPr>
              <w:t>(дефицит/профицит)</w:t>
            </w:r>
          </w:p>
        </w:tc>
        <w:tc>
          <w:tcPr>
            <w:tcW w:w="455" w:type="dxa"/>
            <w:tcBorders>
              <w:left w:val="single" w:sz="12" w:space="0" w:color="000000"/>
            </w:tcBorders>
          </w:tcPr>
          <w:p w:rsidR="001459CE" w:rsidRDefault="00152CAF">
            <w:pPr>
              <w:pStyle w:val="TableParagraph"/>
              <w:spacing w:before="16" w:line="119" w:lineRule="exact"/>
              <w:ind w:left="22"/>
              <w:jc w:val="center"/>
              <w:rPr>
                <w:sz w:val="11"/>
              </w:rPr>
            </w:pPr>
            <w:r>
              <w:rPr>
                <w:spacing w:val="-5"/>
                <w:sz w:val="11"/>
              </w:rPr>
              <w:t>450</w:t>
            </w:r>
          </w:p>
        </w:tc>
        <w:tc>
          <w:tcPr>
            <w:tcW w:w="1536" w:type="dxa"/>
          </w:tcPr>
          <w:p w:rsidR="001459CE" w:rsidRDefault="00152CAF">
            <w:pPr>
              <w:pStyle w:val="TableParagraph"/>
              <w:spacing w:before="16" w:line="119" w:lineRule="exact"/>
              <w:ind w:left="31" w:right="4"/>
              <w:jc w:val="center"/>
              <w:rPr>
                <w:sz w:val="11"/>
              </w:rPr>
            </w:pPr>
            <w:r>
              <w:rPr>
                <w:spacing w:val="-10"/>
                <w:sz w:val="11"/>
              </w:rPr>
              <w:t>X</w:t>
            </w:r>
          </w:p>
        </w:tc>
        <w:tc>
          <w:tcPr>
            <w:tcW w:w="958" w:type="dxa"/>
          </w:tcPr>
          <w:p w:rsidR="001459CE" w:rsidRDefault="00152CAF">
            <w:pPr>
              <w:pStyle w:val="TableParagraph"/>
              <w:spacing w:before="16" w:line="119" w:lineRule="exact"/>
              <w:ind w:right="1"/>
              <w:jc w:val="right"/>
              <w:rPr>
                <w:sz w:val="11"/>
              </w:rPr>
            </w:pPr>
            <w:r>
              <w:rPr>
                <w:sz w:val="11"/>
              </w:rPr>
              <w:t>-2 663</w:t>
            </w:r>
            <w:r>
              <w:rPr>
                <w:spacing w:val="1"/>
                <w:sz w:val="11"/>
              </w:rPr>
              <w:t xml:space="preserve"> </w:t>
            </w:r>
            <w:r>
              <w:rPr>
                <w:spacing w:val="-2"/>
                <w:sz w:val="11"/>
              </w:rPr>
              <w:t>200.00</w:t>
            </w:r>
          </w:p>
        </w:tc>
        <w:tc>
          <w:tcPr>
            <w:tcW w:w="903" w:type="dxa"/>
          </w:tcPr>
          <w:p w:rsidR="001459CE" w:rsidRDefault="00152CAF">
            <w:pPr>
              <w:pStyle w:val="TableParagraph"/>
              <w:spacing w:before="16" w:line="119" w:lineRule="exact"/>
              <w:jc w:val="right"/>
              <w:rPr>
                <w:sz w:val="11"/>
              </w:rPr>
            </w:pPr>
            <w:r>
              <w:rPr>
                <w:sz w:val="11"/>
              </w:rPr>
              <w:t>-3 632</w:t>
            </w:r>
            <w:r>
              <w:rPr>
                <w:spacing w:val="1"/>
                <w:sz w:val="11"/>
              </w:rPr>
              <w:t xml:space="preserve"> </w:t>
            </w:r>
            <w:r>
              <w:rPr>
                <w:spacing w:val="-2"/>
                <w:sz w:val="11"/>
              </w:rPr>
              <w:t>324.61</w:t>
            </w:r>
          </w:p>
        </w:tc>
        <w:tc>
          <w:tcPr>
            <w:tcW w:w="959" w:type="dxa"/>
            <w:tcBorders>
              <w:right w:val="single" w:sz="12" w:space="0" w:color="000000"/>
            </w:tcBorders>
          </w:tcPr>
          <w:p w:rsidR="001459CE" w:rsidRDefault="00152CAF">
            <w:pPr>
              <w:pStyle w:val="TableParagraph"/>
              <w:spacing w:before="16" w:line="119" w:lineRule="exact"/>
              <w:ind w:left="448"/>
              <w:rPr>
                <w:sz w:val="11"/>
              </w:rPr>
            </w:pPr>
            <w:r>
              <w:rPr>
                <w:spacing w:val="-10"/>
                <w:sz w:val="11"/>
              </w:rPr>
              <w:t>X</w:t>
            </w:r>
          </w:p>
        </w:tc>
      </w:tr>
    </w:tbl>
    <w:p w:rsidR="001459CE" w:rsidRDefault="001459CE">
      <w:pPr>
        <w:spacing w:before="3"/>
        <w:rPr>
          <w:sz w:val="8"/>
        </w:rPr>
      </w:pPr>
    </w:p>
    <w:p w:rsidR="001459CE" w:rsidRDefault="001459CE">
      <w:pPr>
        <w:rPr>
          <w:sz w:val="8"/>
        </w:rPr>
        <w:sectPr w:rsidR="001459CE">
          <w:type w:val="continuous"/>
          <w:pgSz w:w="11910" w:h="16840"/>
          <w:pgMar w:top="600" w:right="200" w:bottom="280" w:left="980" w:header="720" w:footer="720" w:gutter="0"/>
          <w:cols w:space="720"/>
        </w:sectPr>
      </w:pPr>
    </w:p>
    <w:p w:rsidR="001459CE" w:rsidRDefault="001459CE">
      <w:pPr>
        <w:spacing w:before="93"/>
        <w:rPr>
          <w:sz w:val="15"/>
        </w:rPr>
      </w:pPr>
    </w:p>
    <w:p w:rsidR="001459CE" w:rsidRDefault="00152CAF">
      <w:pPr>
        <w:pStyle w:val="a4"/>
        <w:numPr>
          <w:ilvl w:val="0"/>
          <w:numId w:val="18"/>
        </w:numPr>
        <w:tabs>
          <w:tab w:val="left" w:pos="3557"/>
        </w:tabs>
        <w:ind w:left="3557" w:hanging="168"/>
        <w:jc w:val="left"/>
        <w:rPr>
          <w:rFonts w:ascii="Arial" w:hAnsi="Arial"/>
          <w:b/>
          <w:sz w:val="15"/>
        </w:rPr>
      </w:pPr>
      <w:r>
        <w:rPr>
          <w:rFonts w:ascii="Arial" w:hAnsi="Arial"/>
          <w:b/>
          <w:sz w:val="15"/>
        </w:rPr>
        <w:t>Источники</w:t>
      </w:r>
      <w:r>
        <w:rPr>
          <w:rFonts w:ascii="Arial" w:hAnsi="Arial"/>
          <w:b/>
          <w:spacing w:val="-9"/>
          <w:sz w:val="15"/>
        </w:rPr>
        <w:t xml:space="preserve"> </w:t>
      </w:r>
      <w:r>
        <w:rPr>
          <w:rFonts w:ascii="Arial" w:hAnsi="Arial"/>
          <w:b/>
          <w:sz w:val="15"/>
        </w:rPr>
        <w:t>финансирования</w:t>
      </w:r>
      <w:r>
        <w:rPr>
          <w:rFonts w:ascii="Arial" w:hAnsi="Arial"/>
          <w:b/>
          <w:spacing w:val="-8"/>
          <w:sz w:val="15"/>
        </w:rPr>
        <w:t xml:space="preserve"> </w:t>
      </w:r>
      <w:r>
        <w:rPr>
          <w:rFonts w:ascii="Arial" w:hAnsi="Arial"/>
          <w:b/>
          <w:sz w:val="15"/>
        </w:rPr>
        <w:t>дефицита</w:t>
      </w:r>
      <w:r>
        <w:rPr>
          <w:rFonts w:ascii="Arial" w:hAnsi="Arial"/>
          <w:b/>
          <w:spacing w:val="-8"/>
          <w:sz w:val="15"/>
        </w:rPr>
        <w:t xml:space="preserve"> </w:t>
      </w:r>
      <w:r>
        <w:rPr>
          <w:rFonts w:ascii="Arial" w:hAnsi="Arial"/>
          <w:b/>
          <w:spacing w:val="-2"/>
          <w:sz w:val="15"/>
        </w:rPr>
        <w:t>бюджета</w:t>
      </w:r>
    </w:p>
    <w:p w:rsidR="001459CE" w:rsidRDefault="001459CE">
      <w:pPr>
        <w:rPr>
          <w:b/>
          <w:sz w:val="15"/>
        </w:rPr>
      </w:pPr>
    </w:p>
    <w:p w:rsidR="001459CE" w:rsidRDefault="001459CE">
      <w:pPr>
        <w:rPr>
          <w:b/>
          <w:sz w:val="15"/>
        </w:rPr>
      </w:pPr>
    </w:p>
    <w:p w:rsidR="001459CE" w:rsidRDefault="001459CE">
      <w:pPr>
        <w:rPr>
          <w:b/>
          <w:sz w:val="15"/>
        </w:rPr>
      </w:pPr>
    </w:p>
    <w:p w:rsidR="001459CE" w:rsidRDefault="001459CE">
      <w:pPr>
        <w:rPr>
          <w:b/>
          <w:sz w:val="15"/>
        </w:rPr>
      </w:pPr>
    </w:p>
    <w:p w:rsidR="001459CE" w:rsidRDefault="001459CE">
      <w:pPr>
        <w:rPr>
          <w:b/>
          <w:sz w:val="15"/>
        </w:rPr>
      </w:pPr>
    </w:p>
    <w:p w:rsidR="001459CE" w:rsidRDefault="001459CE">
      <w:pPr>
        <w:rPr>
          <w:b/>
          <w:sz w:val="15"/>
        </w:rPr>
      </w:pPr>
    </w:p>
    <w:p w:rsidR="001459CE" w:rsidRDefault="001459CE">
      <w:pPr>
        <w:rPr>
          <w:b/>
          <w:sz w:val="15"/>
        </w:rPr>
      </w:pPr>
    </w:p>
    <w:p w:rsidR="001459CE" w:rsidRDefault="001459CE">
      <w:pPr>
        <w:rPr>
          <w:b/>
          <w:sz w:val="15"/>
        </w:rPr>
      </w:pPr>
    </w:p>
    <w:p w:rsidR="001459CE" w:rsidRDefault="001459CE">
      <w:pPr>
        <w:rPr>
          <w:b/>
          <w:sz w:val="15"/>
        </w:rPr>
      </w:pPr>
    </w:p>
    <w:p w:rsidR="001459CE" w:rsidRDefault="001459CE">
      <w:pPr>
        <w:rPr>
          <w:b/>
          <w:sz w:val="15"/>
        </w:rPr>
      </w:pPr>
    </w:p>
    <w:p w:rsidR="001459CE" w:rsidRDefault="001459CE">
      <w:pPr>
        <w:rPr>
          <w:b/>
          <w:sz w:val="15"/>
        </w:rPr>
      </w:pPr>
    </w:p>
    <w:p w:rsidR="001459CE" w:rsidRDefault="001459CE">
      <w:pPr>
        <w:rPr>
          <w:b/>
          <w:sz w:val="15"/>
        </w:rPr>
      </w:pPr>
    </w:p>
    <w:p w:rsidR="001459CE" w:rsidRDefault="001459CE">
      <w:pPr>
        <w:rPr>
          <w:b/>
          <w:sz w:val="15"/>
        </w:rPr>
      </w:pPr>
    </w:p>
    <w:p w:rsidR="001459CE" w:rsidRDefault="001459CE">
      <w:pPr>
        <w:rPr>
          <w:b/>
          <w:sz w:val="15"/>
        </w:rPr>
      </w:pPr>
    </w:p>
    <w:p w:rsidR="001459CE" w:rsidRDefault="001459CE">
      <w:pPr>
        <w:rPr>
          <w:b/>
          <w:sz w:val="15"/>
        </w:rPr>
      </w:pPr>
    </w:p>
    <w:p w:rsidR="001459CE" w:rsidRDefault="001459CE">
      <w:pPr>
        <w:rPr>
          <w:b/>
          <w:sz w:val="15"/>
        </w:rPr>
      </w:pPr>
    </w:p>
    <w:p w:rsidR="001459CE" w:rsidRDefault="001459CE">
      <w:pPr>
        <w:rPr>
          <w:b/>
          <w:sz w:val="15"/>
        </w:rPr>
      </w:pPr>
    </w:p>
    <w:p w:rsidR="001459CE" w:rsidRDefault="001459CE">
      <w:pPr>
        <w:rPr>
          <w:b/>
          <w:sz w:val="15"/>
        </w:rPr>
      </w:pPr>
    </w:p>
    <w:p w:rsidR="001459CE" w:rsidRDefault="001459CE">
      <w:pPr>
        <w:rPr>
          <w:b/>
          <w:sz w:val="15"/>
        </w:rPr>
      </w:pPr>
    </w:p>
    <w:p w:rsidR="001459CE" w:rsidRDefault="001459CE">
      <w:pPr>
        <w:rPr>
          <w:b/>
          <w:sz w:val="15"/>
        </w:rPr>
      </w:pPr>
    </w:p>
    <w:p w:rsidR="001459CE" w:rsidRDefault="001459CE">
      <w:pPr>
        <w:rPr>
          <w:b/>
          <w:sz w:val="15"/>
        </w:rPr>
      </w:pPr>
    </w:p>
    <w:p w:rsidR="001459CE" w:rsidRDefault="001459CE">
      <w:pPr>
        <w:rPr>
          <w:b/>
          <w:sz w:val="15"/>
        </w:rPr>
      </w:pPr>
    </w:p>
    <w:p w:rsidR="001459CE" w:rsidRDefault="001459CE">
      <w:pPr>
        <w:rPr>
          <w:b/>
          <w:sz w:val="15"/>
        </w:rPr>
      </w:pPr>
    </w:p>
    <w:p w:rsidR="001459CE" w:rsidRDefault="001459CE">
      <w:pPr>
        <w:spacing w:before="146"/>
        <w:rPr>
          <w:b/>
          <w:sz w:val="15"/>
        </w:rPr>
      </w:pPr>
    </w:p>
    <w:p w:rsidR="001459CE" w:rsidRDefault="00152CAF">
      <w:pPr>
        <w:tabs>
          <w:tab w:val="left" w:pos="6063"/>
          <w:tab w:val="left" w:pos="7601"/>
        </w:tabs>
        <w:ind w:left="197"/>
        <w:rPr>
          <w:rFonts w:ascii="Times New Roman" w:hAnsi="Times New Roman"/>
          <w:sz w:val="16"/>
        </w:rPr>
      </w:pPr>
      <w:r>
        <w:rPr>
          <w:rFonts w:ascii="Times New Roman" w:hAnsi="Times New Roman"/>
          <w:sz w:val="16"/>
        </w:rPr>
        <w:t>Глава</w:t>
      </w:r>
      <w:r>
        <w:rPr>
          <w:rFonts w:ascii="Times New Roman" w:hAnsi="Times New Roman"/>
          <w:spacing w:val="22"/>
          <w:sz w:val="16"/>
        </w:rPr>
        <w:t xml:space="preserve"> </w:t>
      </w:r>
      <w:r>
        <w:rPr>
          <w:rFonts w:ascii="Times New Roman" w:hAnsi="Times New Roman"/>
          <w:sz w:val="16"/>
        </w:rPr>
        <w:t>внутригородского</w:t>
      </w:r>
      <w:r>
        <w:rPr>
          <w:rFonts w:ascii="Times New Roman" w:hAnsi="Times New Roman"/>
          <w:spacing w:val="20"/>
          <w:sz w:val="16"/>
        </w:rPr>
        <w:t xml:space="preserve"> </w:t>
      </w:r>
      <w:r>
        <w:rPr>
          <w:rFonts w:ascii="Times New Roman" w:hAnsi="Times New Roman"/>
          <w:sz w:val="16"/>
        </w:rPr>
        <w:t>муниципального</w:t>
      </w:r>
      <w:r>
        <w:rPr>
          <w:rFonts w:ascii="Times New Roman" w:hAnsi="Times New Roman"/>
          <w:spacing w:val="19"/>
          <w:sz w:val="16"/>
        </w:rPr>
        <w:t xml:space="preserve"> </w:t>
      </w:r>
      <w:r>
        <w:rPr>
          <w:rFonts w:ascii="Times New Roman" w:hAnsi="Times New Roman"/>
          <w:sz w:val="16"/>
        </w:rPr>
        <w:t>образования,</w:t>
      </w:r>
      <w:r>
        <w:rPr>
          <w:rFonts w:ascii="Times New Roman" w:hAnsi="Times New Roman"/>
          <w:spacing w:val="21"/>
          <w:sz w:val="16"/>
        </w:rPr>
        <w:t xml:space="preserve"> </w:t>
      </w:r>
      <w:r>
        <w:rPr>
          <w:rFonts w:ascii="Times New Roman" w:hAnsi="Times New Roman"/>
          <w:spacing w:val="-2"/>
          <w:sz w:val="16"/>
        </w:rPr>
        <w:t>исполняющий</w:t>
      </w:r>
      <w:r>
        <w:rPr>
          <w:rFonts w:ascii="Times New Roman" w:hAnsi="Times New Roman"/>
          <w:sz w:val="16"/>
        </w:rPr>
        <w:tab/>
      </w:r>
      <w:r>
        <w:rPr>
          <w:rFonts w:ascii="Times New Roman" w:hAnsi="Times New Roman"/>
          <w:sz w:val="16"/>
          <w:u w:val="single"/>
        </w:rPr>
        <w:tab/>
      </w:r>
    </w:p>
    <w:p w:rsidR="001459CE" w:rsidRDefault="00152CAF">
      <w:pPr>
        <w:spacing w:before="97"/>
        <w:ind w:left="1008"/>
        <w:rPr>
          <w:sz w:val="11"/>
        </w:rPr>
      </w:pPr>
      <w:r>
        <w:br w:type="column"/>
      </w:r>
      <w:r>
        <w:rPr>
          <w:sz w:val="11"/>
        </w:rPr>
        <w:t>Форма</w:t>
      </w:r>
      <w:r>
        <w:rPr>
          <w:spacing w:val="1"/>
          <w:sz w:val="11"/>
        </w:rPr>
        <w:t xml:space="preserve"> </w:t>
      </w:r>
      <w:r>
        <w:rPr>
          <w:sz w:val="11"/>
        </w:rPr>
        <w:t>0503117</w:t>
      </w:r>
      <w:r>
        <w:rPr>
          <w:spacing w:val="2"/>
          <w:sz w:val="11"/>
        </w:rPr>
        <w:t xml:space="preserve"> </w:t>
      </w:r>
      <w:r>
        <w:rPr>
          <w:sz w:val="11"/>
        </w:rPr>
        <w:t>с.</w:t>
      </w:r>
      <w:r>
        <w:rPr>
          <w:spacing w:val="2"/>
          <w:sz w:val="11"/>
        </w:rPr>
        <w:t xml:space="preserve"> </w:t>
      </w:r>
      <w:r>
        <w:rPr>
          <w:spacing w:val="-10"/>
          <w:sz w:val="11"/>
        </w:rPr>
        <w:t>3</w:t>
      </w:r>
    </w:p>
    <w:p w:rsidR="001459CE" w:rsidRDefault="001459CE">
      <w:pPr>
        <w:rPr>
          <w:sz w:val="11"/>
        </w:rPr>
      </w:pPr>
    </w:p>
    <w:p w:rsidR="001459CE" w:rsidRDefault="001459CE">
      <w:pPr>
        <w:rPr>
          <w:sz w:val="11"/>
        </w:rPr>
      </w:pPr>
    </w:p>
    <w:p w:rsidR="001459CE" w:rsidRDefault="001459CE">
      <w:pPr>
        <w:rPr>
          <w:sz w:val="11"/>
        </w:rPr>
      </w:pPr>
    </w:p>
    <w:p w:rsidR="001459CE" w:rsidRDefault="001459CE">
      <w:pPr>
        <w:rPr>
          <w:sz w:val="11"/>
        </w:rPr>
      </w:pPr>
    </w:p>
    <w:p w:rsidR="001459CE" w:rsidRDefault="001459CE">
      <w:pPr>
        <w:rPr>
          <w:sz w:val="11"/>
        </w:rPr>
      </w:pPr>
    </w:p>
    <w:p w:rsidR="001459CE" w:rsidRDefault="001459CE">
      <w:pPr>
        <w:rPr>
          <w:sz w:val="11"/>
        </w:rPr>
      </w:pPr>
    </w:p>
    <w:p w:rsidR="001459CE" w:rsidRDefault="001459CE">
      <w:pPr>
        <w:rPr>
          <w:sz w:val="11"/>
        </w:rPr>
      </w:pPr>
    </w:p>
    <w:p w:rsidR="001459CE" w:rsidRDefault="001459CE">
      <w:pPr>
        <w:rPr>
          <w:sz w:val="11"/>
        </w:rPr>
      </w:pPr>
    </w:p>
    <w:p w:rsidR="001459CE" w:rsidRDefault="001459CE">
      <w:pPr>
        <w:rPr>
          <w:sz w:val="11"/>
        </w:rPr>
      </w:pPr>
    </w:p>
    <w:p w:rsidR="001459CE" w:rsidRDefault="001459CE">
      <w:pPr>
        <w:rPr>
          <w:sz w:val="11"/>
        </w:rPr>
      </w:pPr>
    </w:p>
    <w:p w:rsidR="001459CE" w:rsidRDefault="001459CE">
      <w:pPr>
        <w:rPr>
          <w:sz w:val="11"/>
        </w:rPr>
      </w:pPr>
    </w:p>
    <w:p w:rsidR="001459CE" w:rsidRDefault="001459CE">
      <w:pPr>
        <w:rPr>
          <w:sz w:val="11"/>
        </w:rPr>
      </w:pPr>
    </w:p>
    <w:p w:rsidR="001459CE" w:rsidRDefault="001459CE">
      <w:pPr>
        <w:rPr>
          <w:sz w:val="11"/>
        </w:rPr>
      </w:pPr>
    </w:p>
    <w:p w:rsidR="001459CE" w:rsidRDefault="001459CE">
      <w:pPr>
        <w:rPr>
          <w:sz w:val="11"/>
        </w:rPr>
      </w:pPr>
    </w:p>
    <w:p w:rsidR="001459CE" w:rsidRDefault="001459CE">
      <w:pPr>
        <w:rPr>
          <w:sz w:val="11"/>
        </w:rPr>
      </w:pPr>
    </w:p>
    <w:p w:rsidR="001459CE" w:rsidRDefault="001459CE">
      <w:pPr>
        <w:rPr>
          <w:sz w:val="11"/>
        </w:rPr>
      </w:pPr>
    </w:p>
    <w:p w:rsidR="001459CE" w:rsidRDefault="001459CE">
      <w:pPr>
        <w:rPr>
          <w:sz w:val="11"/>
        </w:rPr>
      </w:pPr>
    </w:p>
    <w:p w:rsidR="001459CE" w:rsidRDefault="001459CE">
      <w:pPr>
        <w:rPr>
          <w:sz w:val="11"/>
        </w:rPr>
      </w:pPr>
    </w:p>
    <w:p w:rsidR="001459CE" w:rsidRDefault="001459CE">
      <w:pPr>
        <w:rPr>
          <w:sz w:val="11"/>
        </w:rPr>
      </w:pPr>
    </w:p>
    <w:p w:rsidR="001459CE" w:rsidRDefault="001459CE">
      <w:pPr>
        <w:rPr>
          <w:sz w:val="11"/>
        </w:rPr>
      </w:pPr>
    </w:p>
    <w:p w:rsidR="001459CE" w:rsidRDefault="001459CE">
      <w:pPr>
        <w:rPr>
          <w:sz w:val="11"/>
        </w:rPr>
      </w:pPr>
    </w:p>
    <w:p w:rsidR="001459CE" w:rsidRDefault="001459CE">
      <w:pPr>
        <w:rPr>
          <w:sz w:val="11"/>
        </w:rPr>
      </w:pPr>
    </w:p>
    <w:p w:rsidR="001459CE" w:rsidRDefault="001459CE">
      <w:pPr>
        <w:rPr>
          <w:sz w:val="11"/>
        </w:rPr>
      </w:pPr>
    </w:p>
    <w:p w:rsidR="001459CE" w:rsidRDefault="001459CE">
      <w:pPr>
        <w:rPr>
          <w:sz w:val="11"/>
        </w:rPr>
      </w:pPr>
    </w:p>
    <w:p w:rsidR="001459CE" w:rsidRDefault="001459CE">
      <w:pPr>
        <w:rPr>
          <w:sz w:val="11"/>
        </w:rPr>
      </w:pPr>
    </w:p>
    <w:p w:rsidR="001459CE" w:rsidRDefault="001459CE">
      <w:pPr>
        <w:rPr>
          <w:sz w:val="11"/>
        </w:rPr>
      </w:pPr>
    </w:p>
    <w:p w:rsidR="001459CE" w:rsidRDefault="001459CE">
      <w:pPr>
        <w:rPr>
          <w:sz w:val="11"/>
        </w:rPr>
      </w:pPr>
    </w:p>
    <w:p w:rsidR="001459CE" w:rsidRDefault="001459CE">
      <w:pPr>
        <w:rPr>
          <w:sz w:val="11"/>
        </w:rPr>
      </w:pPr>
    </w:p>
    <w:p w:rsidR="001459CE" w:rsidRDefault="001459CE">
      <w:pPr>
        <w:rPr>
          <w:sz w:val="11"/>
        </w:rPr>
      </w:pPr>
    </w:p>
    <w:p w:rsidR="001459CE" w:rsidRDefault="001459CE">
      <w:pPr>
        <w:rPr>
          <w:sz w:val="11"/>
        </w:rPr>
      </w:pPr>
    </w:p>
    <w:p w:rsidR="001459CE" w:rsidRDefault="001459CE">
      <w:pPr>
        <w:rPr>
          <w:sz w:val="11"/>
        </w:rPr>
      </w:pPr>
    </w:p>
    <w:p w:rsidR="001459CE" w:rsidRDefault="001459CE">
      <w:pPr>
        <w:rPr>
          <w:sz w:val="11"/>
        </w:rPr>
      </w:pPr>
    </w:p>
    <w:p w:rsidR="001459CE" w:rsidRDefault="001459CE">
      <w:pPr>
        <w:rPr>
          <w:sz w:val="11"/>
        </w:rPr>
      </w:pPr>
    </w:p>
    <w:p w:rsidR="001459CE" w:rsidRDefault="001459CE">
      <w:pPr>
        <w:rPr>
          <w:sz w:val="11"/>
        </w:rPr>
      </w:pPr>
    </w:p>
    <w:p w:rsidR="001459CE" w:rsidRDefault="001459CE">
      <w:pPr>
        <w:spacing w:before="80"/>
        <w:rPr>
          <w:sz w:val="11"/>
        </w:rPr>
      </w:pPr>
    </w:p>
    <w:p w:rsidR="001459CE" w:rsidRDefault="00152CAF">
      <w:pPr>
        <w:tabs>
          <w:tab w:val="left" w:pos="667"/>
          <w:tab w:val="left" w:pos="2059"/>
        </w:tabs>
        <w:ind w:left="197"/>
        <w:rPr>
          <w:rFonts w:ascii="Times New Roman" w:hAnsi="Times New Roman"/>
          <w:sz w:val="16"/>
        </w:rPr>
      </w:pPr>
      <w:r>
        <w:rPr>
          <w:noProof/>
          <w:lang w:eastAsia="ru-RU"/>
        </w:rPr>
        <mc:AlternateContent>
          <mc:Choice Requires="wps">
            <w:drawing>
              <wp:anchor distT="0" distB="0" distL="0" distR="0" simplePos="0" relativeHeight="15738368" behindDoc="0" locked="0" layoutInCell="1" allowOverlap="1">
                <wp:simplePos x="0" y="0"/>
                <wp:positionH relativeFrom="page">
                  <wp:posOffset>681509</wp:posOffset>
                </wp:positionH>
                <wp:positionV relativeFrom="paragraph">
                  <wp:posOffset>-2612393</wp:posOffset>
                </wp:positionV>
                <wp:extent cx="6602730" cy="238823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2730" cy="238823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42"/>
                              <w:gridCol w:w="455"/>
                              <w:gridCol w:w="1536"/>
                              <w:gridCol w:w="958"/>
                              <w:gridCol w:w="903"/>
                              <w:gridCol w:w="959"/>
                            </w:tblGrid>
                            <w:tr w:rsidR="002E6258">
                              <w:trPr>
                                <w:trHeight w:val="894"/>
                              </w:trPr>
                              <w:tc>
                                <w:tcPr>
                                  <w:tcW w:w="5442" w:type="dxa"/>
                                </w:tcPr>
                                <w:p w:rsidR="002E6258" w:rsidRDefault="002E6258">
                                  <w:pPr>
                                    <w:pStyle w:val="TableParagraph"/>
                                    <w:rPr>
                                      <w:rFonts w:ascii="Times New Roman"/>
                                      <w:sz w:val="11"/>
                                    </w:rPr>
                                  </w:pPr>
                                </w:p>
                                <w:p w:rsidR="002E6258" w:rsidRDefault="002E6258">
                                  <w:pPr>
                                    <w:pStyle w:val="TableParagraph"/>
                                    <w:rPr>
                                      <w:rFonts w:ascii="Times New Roman"/>
                                      <w:sz w:val="11"/>
                                    </w:rPr>
                                  </w:pPr>
                                </w:p>
                                <w:p w:rsidR="002E6258" w:rsidRDefault="002E6258">
                                  <w:pPr>
                                    <w:pStyle w:val="TableParagraph"/>
                                    <w:spacing w:before="6"/>
                                    <w:rPr>
                                      <w:rFonts w:ascii="Times New Roman"/>
                                      <w:sz w:val="11"/>
                                    </w:rPr>
                                  </w:pPr>
                                </w:p>
                                <w:p w:rsidR="002E6258" w:rsidRDefault="002E6258">
                                  <w:pPr>
                                    <w:pStyle w:val="TableParagraph"/>
                                    <w:ind w:left="29"/>
                                    <w:jc w:val="center"/>
                                    <w:rPr>
                                      <w:sz w:val="11"/>
                                    </w:rPr>
                                  </w:pPr>
                                  <w:r>
                                    <w:rPr>
                                      <w:sz w:val="11"/>
                                    </w:rPr>
                                    <w:t>Наименование</w:t>
                                  </w:r>
                                  <w:r>
                                    <w:rPr>
                                      <w:spacing w:val="-5"/>
                                      <w:sz w:val="11"/>
                                    </w:rPr>
                                    <w:t xml:space="preserve"> </w:t>
                                  </w:r>
                                  <w:r>
                                    <w:rPr>
                                      <w:spacing w:val="-2"/>
                                      <w:sz w:val="11"/>
                                    </w:rPr>
                                    <w:t>показателя</w:t>
                                  </w:r>
                                </w:p>
                              </w:tc>
                              <w:tc>
                                <w:tcPr>
                                  <w:tcW w:w="455" w:type="dxa"/>
                                </w:tcPr>
                                <w:p w:rsidR="002E6258" w:rsidRDefault="002E6258">
                                  <w:pPr>
                                    <w:pStyle w:val="TableParagraph"/>
                                    <w:rPr>
                                      <w:rFonts w:ascii="Times New Roman"/>
                                      <w:sz w:val="11"/>
                                    </w:rPr>
                                  </w:pPr>
                                </w:p>
                                <w:p w:rsidR="002E6258" w:rsidRDefault="002E6258">
                                  <w:pPr>
                                    <w:pStyle w:val="TableParagraph"/>
                                    <w:spacing w:before="61"/>
                                    <w:rPr>
                                      <w:rFonts w:ascii="Times New Roman"/>
                                      <w:sz w:val="11"/>
                                    </w:rPr>
                                  </w:pPr>
                                </w:p>
                                <w:p w:rsidR="002E6258" w:rsidRDefault="002E6258">
                                  <w:pPr>
                                    <w:pStyle w:val="TableParagraph"/>
                                    <w:spacing w:line="268" w:lineRule="auto"/>
                                    <w:ind w:left="64" w:right="30" w:firstLine="74"/>
                                    <w:rPr>
                                      <w:sz w:val="11"/>
                                    </w:rPr>
                                  </w:pPr>
                                  <w:r>
                                    <w:rPr>
                                      <w:spacing w:val="-4"/>
                                      <w:sz w:val="11"/>
                                    </w:rPr>
                                    <w:t>Код</w:t>
                                  </w:r>
                                  <w:r>
                                    <w:rPr>
                                      <w:spacing w:val="40"/>
                                      <w:sz w:val="11"/>
                                    </w:rPr>
                                    <w:t xml:space="preserve"> </w:t>
                                  </w:r>
                                  <w:r>
                                    <w:rPr>
                                      <w:spacing w:val="-2"/>
                                      <w:sz w:val="11"/>
                                    </w:rPr>
                                    <w:t>строки</w:t>
                                  </w:r>
                                </w:p>
                              </w:tc>
                              <w:tc>
                                <w:tcPr>
                                  <w:tcW w:w="1536" w:type="dxa"/>
                                </w:tcPr>
                                <w:p w:rsidR="002E6258" w:rsidRDefault="002E6258">
                                  <w:pPr>
                                    <w:pStyle w:val="TableParagraph"/>
                                    <w:spacing w:before="46"/>
                                    <w:rPr>
                                      <w:rFonts w:ascii="Times New Roman"/>
                                      <w:sz w:val="11"/>
                                    </w:rPr>
                                  </w:pPr>
                                </w:p>
                                <w:p w:rsidR="002E6258" w:rsidRDefault="002E6258">
                                  <w:pPr>
                                    <w:pStyle w:val="TableParagraph"/>
                                    <w:spacing w:line="268" w:lineRule="auto"/>
                                    <w:ind w:left="31"/>
                                    <w:jc w:val="center"/>
                                    <w:rPr>
                                      <w:sz w:val="11"/>
                                    </w:rPr>
                                  </w:pPr>
                                  <w:r>
                                    <w:rPr>
                                      <w:sz w:val="11"/>
                                    </w:rPr>
                                    <w:t>Код</w:t>
                                  </w:r>
                                  <w:r>
                                    <w:rPr>
                                      <w:spacing w:val="-8"/>
                                      <w:sz w:val="11"/>
                                    </w:rPr>
                                    <w:t xml:space="preserve"> </w:t>
                                  </w:r>
                                  <w:r>
                                    <w:rPr>
                                      <w:sz w:val="11"/>
                                    </w:rPr>
                                    <w:t>источника</w:t>
                                  </w:r>
                                  <w:r>
                                    <w:rPr>
                                      <w:spacing w:val="40"/>
                                      <w:sz w:val="11"/>
                                    </w:rPr>
                                    <w:t xml:space="preserve"> </w:t>
                                  </w:r>
                                  <w:r>
                                    <w:rPr>
                                      <w:sz w:val="11"/>
                                    </w:rPr>
                                    <w:t>финансирования</w:t>
                                  </w:r>
                                  <w:r>
                                    <w:rPr>
                                      <w:spacing w:val="-8"/>
                                      <w:sz w:val="11"/>
                                    </w:rPr>
                                    <w:t xml:space="preserve"> </w:t>
                                  </w:r>
                                  <w:r>
                                    <w:rPr>
                                      <w:sz w:val="11"/>
                                    </w:rPr>
                                    <w:t>дефицита</w:t>
                                  </w:r>
                                  <w:r>
                                    <w:rPr>
                                      <w:spacing w:val="40"/>
                                      <w:sz w:val="11"/>
                                    </w:rPr>
                                    <w:t xml:space="preserve"> </w:t>
                                  </w:r>
                                  <w:r>
                                    <w:rPr>
                                      <w:sz w:val="11"/>
                                    </w:rPr>
                                    <w:t>бюджета по бюджетной</w:t>
                                  </w:r>
                                  <w:r>
                                    <w:rPr>
                                      <w:spacing w:val="40"/>
                                      <w:sz w:val="11"/>
                                    </w:rPr>
                                    <w:t xml:space="preserve"> </w:t>
                                  </w:r>
                                  <w:r>
                                    <w:rPr>
                                      <w:spacing w:val="-2"/>
                                      <w:sz w:val="11"/>
                                    </w:rPr>
                                    <w:t>классификации</w:t>
                                  </w:r>
                                </w:p>
                              </w:tc>
                              <w:tc>
                                <w:tcPr>
                                  <w:tcW w:w="958" w:type="dxa"/>
                                </w:tcPr>
                                <w:p w:rsidR="002E6258" w:rsidRDefault="002E6258">
                                  <w:pPr>
                                    <w:pStyle w:val="TableParagraph"/>
                                    <w:spacing w:before="118"/>
                                    <w:rPr>
                                      <w:rFonts w:ascii="Times New Roman"/>
                                      <w:sz w:val="11"/>
                                    </w:rPr>
                                  </w:pPr>
                                </w:p>
                                <w:p w:rsidR="002E6258" w:rsidRDefault="002E6258">
                                  <w:pPr>
                                    <w:pStyle w:val="TableParagraph"/>
                                    <w:spacing w:line="268" w:lineRule="auto"/>
                                    <w:ind w:left="187" w:hanging="85"/>
                                    <w:rPr>
                                      <w:sz w:val="11"/>
                                    </w:rPr>
                                  </w:pPr>
                                  <w:r>
                                    <w:rPr>
                                      <w:spacing w:val="-2"/>
                                      <w:sz w:val="11"/>
                                    </w:rPr>
                                    <w:t>Утвержденные</w:t>
                                  </w:r>
                                  <w:r>
                                    <w:rPr>
                                      <w:spacing w:val="40"/>
                                      <w:sz w:val="11"/>
                                    </w:rPr>
                                    <w:t xml:space="preserve"> </w:t>
                                  </w:r>
                                  <w:r>
                                    <w:rPr>
                                      <w:spacing w:val="-2"/>
                                      <w:sz w:val="11"/>
                                    </w:rPr>
                                    <w:t>бюджетные</w:t>
                                  </w:r>
                                  <w:r>
                                    <w:rPr>
                                      <w:spacing w:val="40"/>
                                      <w:sz w:val="11"/>
                                    </w:rPr>
                                    <w:t xml:space="preserve"> </w:t>
                                  </w:r>
                                  <w:r>
                                    <w:rPr>
                                      <w:spacing w:val="-2"/>
                                      <w:sz w:val="11"/>
                                    </w:rPr>
                                    <w:t>назначения</w:t>
                                  </w:r>
                                </w:p>
                              </w:tc>
                              <w:tc>
                                <w:tcPr>
                                  <w:tcW w:w="903" w:type="dxa"/>
                                </w:tcPr>
                                <w:p w:rsidR="002E6258" w:rsidRDefault="002E6258">
                                  <w:pPr>
                                    <w:pStyle w:val="TableParagraph"/>
                                    <w:rPr>
                                      <w:rFonts w:ascii="Times New Roman"/>
                                      <w:sz w:val="11"/>
                                    </w:rPr>
                                  </w:pPr>
                                </w:p>
                                <w:p w:rsidR="002E6258" w:rsidRDefault="002E6258">
                                  <w:pPr>
                                    <w:pStyle w:val="TableParagraph"/>
                                    <w:rPr>
                                      <w:rFonts w:ascii="Times New Roman"/>
                                      <w:sz w:val="11"/>
                                    </w:rPr>
                                  </w:pPr>
                                </w:p>
                                <w:p w:rsidR="002E6258" w:rsidRDefault="002E6258">
                                  <w:pPr>
                                    <w:pStyle w:val="TableParagraph"/>
                                    <w:spacing w:before="6"/>
                                    <w:rPr>
                                      <w:rFonts w:ascii="Times New Roman"/>
                                      <w:sz w:val="11"/>
                                    </w:rPr>
                                  </w:pPr>
                                </w:p>
                                <w:p w:rsidR="002E6258" w:rsidRDefault="002E6258">
                                  <w:pPr>
                                    <w:pStyle w:val="TableParagraph"/>
                                    <w:ind w:left="175"/>
                                    <w:rPr>
                                      <w:sz w:val="11"/>
                                    </w:rPr>
                                  </w:pPr>
                                  <w:r>
                                    <w:rPr>
                                      <w:spacing w:val="-2"/>
                                      <w:sz w:val="11"/>
                                    </w:rPr>
                                    <w:t>Исполнено</w:t>
                                  </w:r>
                                </w:p>
                              </w:tc>
                              <w:tc>
                                <w:tcPr>
                                  <w:tcW w:w="959" w:type="dxa"/>
                                </w:tcPr>
                                <w:p w:rsidR="002E6258" w:rsidRDefault="002E6258">
                                  <w:pPr>
                                    <w:pStyle w:val="TableParagraph"/>
                                    <w:rPr>
                                      <w:rFonts w:ascii="Times New Roman"/>
                                      <w:sz w:val="11"/>
                                    </w:rPr>
                                  </w:pPr>
                                </w:p>
                                <w:p w:rsidR="002E6258" w:rsidRDefault="002E6258">
                                  <w:pPr>
                                    <w:pStyle w:val="TableParagraph"/>
                                    <w:spacing w:before="61"/>
                                    <w:rPr>
                                      <w:rFonts w:ascii="Times New Roman"/>
                                      <w:sz w:val="11"/>
                                    </w:rPr>
                                  </w:pPr>
                                </w:p>
                                <w:p w:rsidR="002E6258" w:rsidRDefault="002E6258">
                                  <w:pPr>
                                    <w:pStyle w:val="TableParagraph"/>
                                    <w:spacing w:line="268" w:lineRule="auto"/>
                                    <w:ind w:left="186" w:hanging="118"/>
                                    <w:rPr>
                                      <w:sz w:val="11"/>
                                    </w:rPr>
                                  </w:pPr>
                                  <w:r>
                                    <w:rPr>
                                      <w:spacing w:val="-2"/>
                                      <w:sz w:val="11"/>
                                    </w:rPr>
                                    <w:t>Неисполненные</w:t>
                                  </w:r>
                                  <w:r>
                                    <w:rPr>
                                      <w:spacing w:val="40"/>
                                      <w:sz w:val="11"/>
                                    </w:rPr>
                                    <w:t xml:space="preserve"> </w:t>
                                  </w:r>
                                  <w:r>
                                    <w:rPr>
                                      <w:spacing w:val="-2"/>
                                      <w:sz w:val="11"/>
                                    </w:rPr>
                                    <w:t>назначения</w:t>
                                  </w:r>
                                </w:p>
                              </w:tc>
                            </w:tr>
                            <w:tr w:rsidR="002E6258">
                              <w:trPr>
                                <w:trHeight w:val="158"/>
                              </w:trPr>
                              <w:tc>
                                <w:tcPr>
                                  <w:tcW w:w="5442" w:type="dxa"/>
                                </w:tcPr>
                                <w:p w:rsidR="002E6258" w:rsidRDefault="002E6258">
                                  <w:pPr>
                                    <w:pStyle w:val="TableParagraph"/>
                                    <w:spacing w:before="21" w:line="117" w:lineRule="exact"/>
                                    <w:ind w:left="29" w:right="3"/>
                                    <w:jc w:val="center"/>
                                    <w:rPr>
                                      <w:sz w:val="11"/>
                                    </w:rPr>
                                  </w:pPr>
                                  <w:r>
                                    <w:rPr>
                                      <w:spacing w:val="-10"/>
                                      <w:sz w:val="11"/>
                                    </w:rPr>
                                    <w:t>1</w:t>
                                  </w:r>
                                </w:p>
                              </w:tc>
                              <w:tc>
                                <w:tcPr>
                                  <w:tcW w:w="455" w:type="dxa"/>
                                  <w:tcBorders>
                                    <w:bottom w:val="single" w:sz="12" w:space="0" w:color="000000"/>
                                  </w:tcBorders>
                                </w:tcPr>
                                <w:p w:rsidR="002E6258" w:rsidRDefault="002E6258">
                                  <w:pPr>
                                    <w:pStyle w:val="TableParagraph"/>
                                    <w:spacing w:before="21" w:line="117" w:lineRule="exact"/>
                                    <w:ind w:left="28"/>
                                    <w:jc w:val="center"/>
                                    <w:rPr>
                                      <w:sz w:val="11"/>
                                    </w:rPr>
                                  </w:pPr>
                                  <w:r>
                                    <w:rPr>
                                      <w:spacing w:val="-10"/>
                                      <w:sz w:val="11"/>
                                    </w:rPr>
                                    <w:t>2</w:t>
                                  </w:r>
                                </w:p>
                              </w:tc>
                              <w:tc>
                                <w:tcPr>
                                  <w:tcW w:w="1536" w:type="dxa"/>
                                  <w:tcBorders>
                                    <w:bottom w:val="single" w:sz="12" w:space="0" w:color="000000"/>
                                  </w:tcBorders>
                                </w:tcPr>
                                <w:p w:rsidR="002E6258" w:rsidRDefault="002E6258">
                                  <w:pPr>
                                    <w:pStyle w:val="TableParagraph"/>
                                    <w:spacing w:before="21" w:line="117" w:lineRule="exact"/>
                                    <w:ind w:left="31" w:right="2"/>
                                    <w:jc w:val="center"/>
                                    <w:rPr>
                                      <w:sz w:val="11"/>
                                    </w:rPr>
                                  </w:pPr>
                                  <w:r>
                                    <w:rPr>
                                      <w:spacing w:val="-10"/>
                                      <w:sz w:val="11"/>
                                    </w:rPr>
                                    <w:t>3</w:t>
                                  </w:r>
                                </w:p>
                              </w:tc>
                              <w:tc>
                                <w:tcPr>
                                  <w:tcW w:w="958" w:type="dxa"/>
                                  <w:tcBorders>
                                    <w:bottom w:val="single" w:sz="12" w:space="0" w:color="000000"/>
                                  </w:tcBorders>
                                </w:tcPr>
                                <w:p w:rsidR="002E6258" w:rsidRDefault="002E6258">
                                  <w:pPr>
                                    <w:pStyle w:val="TableParagraph"/>
                                    <w:spacing w:before="21" w:line="117" w:lineRule="exact"/>
                                    <w:ind w:left="27" w:right="1"/>
                                    <w:jc w:val="center"/>
                                    <w:rPr>
                                      <w:sz w:val="11"/>
                                    </w:rPr>
                                  </w:pPr>
                                  <w:r>
                                    <w:rPr>
                                      <w:spacing w:val="-10"/>
                                      <w:sz w:val="11"/>
                                    </w:rPr>
                                    <w:t>4</w:t>
                                  </w:r>
                                </w:p>
                              </w:tc>
                              <w:tc>
                                <w:tcPr>
                                  <w:tcW w:w="903" w:type="dxa"/>
                                  <w:tcBorders>
                                    <w:bottom w:val="single" w:sz="12" w:space="0" w:color="000000"/>
                                  </w:tcBorders>
                                </w:tcPr>
                                <w:p w:rsidR="002E6258" w:rsidRDefault="002E6258">
                                  <w:pPr>
                                    <w:pStyle w:val="TableParagraph"/>
                                    <w:spacing w:before="21" w:line="117" w:lineRule="exact"/>
                                    <w:ind w:left="28"/>
                                    <w:jc w:val="center"/>
                                    <w:rPr>
                                      <w:sz w:val="11"/>
                                    </w:rPr>
                                  </w:pPr>
                                  <w:r>
                                    <w:rPr>
                                      <w:spacing w:val="-10"/>
                                      <w:sz w:val="11"/>
                                    </w:rPr>
                                    <w:t>5</w:t>
                                  </w:r>
                                </w:p>
                              </w:tc>
                              <w:tc>
                                <w:tcPr>
                                  <w:tcW w:w="959" w:type="dxa"/>
                                  <w:tcBorders>
                                    <w:bottom w:val="single" w:sz="12" w:space="0" w:color="000000"/>
                                  </w:tcBorders>
                                </w:tcPr>
                                <w:p w:rsidR="002E6258" w:rsidRDefault="002E6258">
                                  <w:pPr>
                                    <w:pStyle w:val="TableParagraph"/>
                                    <w:spacing w:before="21" w:line="117" w:lineRule="exact"/>
                                    <w:ind w:left="453"/>
                                    <w:rPr>
                                      <w:sz w:val="11"/>
                                    </w:rPr>
                                  </w:pPr>
                                  <w:r>
                                    <w:rPr>
                                      <w:spacing w:val="-10"/>
                                      <w:sz w:val="11"/>
                                    </w:rPr>
                                    <w:t>6</w:t>
                                  </w:r>
                                </w:p>
                              </w:tc>
                            </w:tr>
                            <w:tr w:rsidR="002E6258">
                              <w:trPr>
                                <w:trHeight w:val="146"/>
                              </w:trPr>
                              <w:tc>
                                <w:tcPr>
                                  <w:tcW w:w="5442" w:type="dxa"/>
                                  <w:tcBorders>
                                    <w:right w:val="single" w:sz="12" w:space="0" w:color="000000"/>
                                  </w:tcBorders>
                                </w:tcPr>
                                <w:p w:rsidR="002E6258" w:rsidRDefault="002E6258">
                                  <w:pPr>
                                    <w:pStyle w:val="TableParagraph"/>
                                    <w:spacing w:line="120" w:lineRule="exact"/>
                                    <w:ind w:left="32"/>
                                    <w:rPr>
                                      <w:sz w:val="11"/>
                                    </w:rPr>
                                  </w:pPr>
                                  <w:r>
                                    <w:rPr>
                                      <w:sz w:val="11"/>
                                    </w:rPr>
                                    <w:t>Источники</w:t>
                                  </w:r>
                                  <w:r>
                                    <w:rPr>
                                      <w:spacing w:val="-1"/>
                                      <w:sz w:val="11"/>
                                    </w:rPr>
                                    <w:t xml:space="preserve"> </w:t>
                                  </w:r>
                                  <w:r>
                                    <w:rPr>
                                      <w:sz w:val="11"/>
                                    </w:rPr>
                                    <w:t>финансирования</w:t>
                                  </w:r>
                                  <w:r>
                                    <w:rPr>
                                      <w:spacing w:val="-2"/>
                                      <w:sz w:val="11"/>
                                    </w:rPr>
                                    <w:t xml:space="preserve"> </w:t>
                                  </w:r>
                                  <w:r>
                                    <w:rPr>
                                      <w:sz w:val="11"/>
                                    </w:rPr>
                                    <w:t>дефицита</w:t>
                                  </w:r>
                                  <w:r>
                                    <w:rPr>
                                      <w:spacing w:val="-1"/>
                                      <w:sz w:val="11"/>
                                    </w:rPr>
                                    <w:t xml:space="preserve"> </w:t>
                                  </w:r>
                                  <w:r>
                                    <w:rPr>
                                      <w:sz w:val="11"/>
                                    </w:rPr>
                                    <w:t>бюджета</w:t>
                                  </w:r>
                                  <w:r>
                                    <w:rPr>
                                      <w:spacing w:val="-1"/>
                                      <w:sz w:val="11"/>
                                    </w:rPr>
                                    <w:t xml:space="preserve"> </w:t>
                                  </w:r>
                                  <w:r>
                                    <w:rPr>
                                      <w:sz w:val="11"/>
                                    </w:rPr>
                                    <w:t>-</w:t>
                                  </w:r>
                                  <w:r>
                                    <w:rPr>
                                      <w:spacing w:val="-2"/>
                                      <w:sz w:val="11"/>
                                    </w:rPr>
                                    <w:t xml:space="preserve"> </w:t>
                                  </w:r>
                                  <w:r>
                                    <w:rPr>
                                      <w:spacing w:val="-4"/>
                                      <w:sz w:val="11"/>
                                    </w:rPr>
                                    <w:t>всего</w:t>
                                  </w:r>
                                </w:p>
                              </w:tc>
                              <w:tc>
                                <w:tcPr>
                                  <w:tcW w:w="455" w:type="dxa"/>
                                  <w:tcBorders>
                                    <w:top w:val="single" w:sz="12" w:space="0" w:color="000000"/>
                                    <w:left w:val="single" w:sz="12" w:space="0" w:color="000000"/>
                                  </w:tcBorders>
                                </w:tcPr>
                                <w:p w:rsidR="002E6258" w:rsidRDefault="002E6258">
                                  <w:pPr>
                                    <w:pStyle w:val="TableParagraph"/>
                                    <w:spacing w:before="8" w:line="119" w:lineRule="exact"/>
                                    <w:ind w:left="22"/>
                                    <w:jc w:val="center"/>
                                    <w:rPr>
                                      <w:sz w:val="11"/>
                                    </w:rPr>
                                  </w:pPr>
                                  <w:r>
                                    <w:rPr>
                                      <w:spacing w:val="-5"/>
                                      <w:sz w:val="11"/>
                                    </w:rPr>
                                    <w:t>500</w:t>
                                  </w:r>
                                </w:p>
                              </w:tc>
                              <w:tc>
                                <w:tcPr>
                                  <w:tcW w:w="1536" w:type="dxa"/>
                                  <w:tcBorders>
                                    <w:top w:val="single" w:sz="12" w:space="0" w:color="000000"/>
                                  </w:tcBorders>
                                </w:tcPr>
                                <w:p w:rsidR="002E6258" w:rsidRDefault="002E6258">
                                  <w:pPr>
                                    <w:pStyle w:val="TableParagraph"/>
                                    <w:spacing w:before="8" w:line="119" w:lineRule="exact"/>
                                    <w:ind w:left="31" w:right="4"/>
                                    <w:jc w:val="center"/>
                                    <w:rPr>
                                      <w:sz w:val="11"/>
                                    </w:rPr>
                                  </w:pPr>
                                  <w:r>
                                    <w:rPr>
                                      <w:spacing w:val="-10"/>
                                      <w:sz w:val="11"/>
                                    </w:rPr>
                                    <w:t>X</w:t>
                                  </w:r>
                                </w:p>
                              </w:tc>
                              <w:tc>
                                <w:tcPr>
                                  <w:tcW w:w="958" w:type="dxa"/>
                                  <w:tcBorders>
                                    <w:top w:val="single" w:sz="12" w:space="0" w:color="000000"/>
                                  </w:tcBorders>
                                </w:tcPr>
                                <w:p w:rsidR="002E6258" w:rsidRDefault="002E6258">
                                  <w:pPr>
                                    <w:pStyle w:val="TableParagraph"/>
                                    <w:spacing w:before="8" w:line="119" w:lineRule="exact"/>
                                    <w:ind w:right="1"/>
                                    <w:jc w:val="right"/>
                                    <w:rPr>
                                      <w:sz w:val="11"/>
                                    </w:rPr>
                                  </w:pPr>
                                  <w:r>
                                    <w:rPr>
                                      <w:sz w:val="11"/>
                                    </w:rPr>
                                    <w:t>2</w:t>
                                  </w:r>
                                  <w:r>
                                    <w:rPr>
                                      <w:spacing w:val="1"/>
                                      <w:sz w:val="11"/>
                                    </w:rPr>
                                    <w:t xml:space="preserve"> </w:t>
                                  </w:r>
                                  <w:r>
                                    <w:rPr>
                                      <w:sz w:val="11"/>
                                    </w:rPr>
                                    <w:t>663</w:t>
                                  </w:r>
                                  <w:r>
                                    <w:rPr>
                                      <w:spacing w:val="1"/>
                                      <w:sz w:val="11"/>
                                    </w:rPr>
                                    <w:t xml:space="preserve"> </w:t>
                                  </w:r>
                                  <w:r>
                                    <w:rPr>
                                      <w:spacing w:val="-2"/>
                                      <w:sz w:val="11"/>
                                    </w:rPr>
                                    <w:t>200.00</w:t>
                                  </w:r>
                                </w:p>
                              </w:tc>
                              <w:tc>
                                <w:tcPr>
                                  <w:tcW w:w="903" w:type="dxa"/>
                                  <w:tcBorders>
                                    <w:top w:val="single" w:sz="12" w:space="0" w:color="000000"/>
                                  </w:tcBorders>
                                </w:tcPr>
                                <w:p w:rsidR="002E6258" w:rsidRDefault="002E6258">
                                  <w:pPr>
                                    <w:pStyle w:val="TableParagraph"/>
                                    <w:spacing w:before="8" w:line="119" w:lineRule="exact"/>
                                    <w:jc w:val="right"/>
                                    <w:rPr>
                                      <w:sz w:val="11"/>
                                    </w:rPr>
                                  </w:pPr>
                                  <w:r>
                                    <w:rPr>
                                      <w:sz w:val="11"/>
                                    </w:rPr>
                                    <w:t>3</w:t>
                                  </w:r>
                                  <w:r>
                                    <w:rPr>
                                      <w:spacing w:val="1"/>
                                      <w:sz w:val="11"/>
                                    </w:rPr>
                                    <w:t xml:space="preserve"> </w:t>
                                  </w:r>
                                  <w:r>
                                    <w:rPr>
                                      <w:sz w:val="11"/>
                                    </w:rPr>
                                    <w:t>632</w:t>
                                  </w:r>
                                  <w:r>
                                    <w:rPr>
                                      <w:spacing w:val="1"/>
                                      <w:sz w:val="11"/>
                                    </w:rPr>
                                    <w:t xml:space="preserve"> </w:t>
                                  </w:r>
                                  <w:r>
                                    <w:rPr>
                                      <w:spacing w:val="-2"/>
                                      <w:sz w:val="11"/>
                                    </w:rPr>
                                    <w:t>324.61</w:t>
                                  </w:r>
                                </w:p>
                              </w:tc>
                              <w:tc>
                                <w:tcPr>
                                  <w:tcW w:w="959" w:type="dxa"/>
                                  <w:tcBorders>
                                    <w:top w:val="single" w:sz="12" w:space="0" w:color="000000"/>
                                    <w:right w:val="single" w:sz="12" w:space="0" w:color="000000"/>
                                  </w:tcBorders>
                                </w:tcPr>
                                <w:p w:rsidR="002E6258" w:rsidRDefault="002E6258">
                                  <w:pPr>
                                    <w:pStyle w:val="TableParagraph"/>
                                    <w:spacing w:before="8" w:line="119" w:lineRule="exact"/>
                                    <w:ind w:right="-15"/>
                                    <w:jc w:val="right"/>
                                    <w:rPr>
                                      <w:sz w:val="11"/>
                                    </w:rPr>
                                  </w:pPr>
                                  <w:r>
                                    <w:rPr>
                                      <w:spacing w:val="-4"/>
                                      <w:sz w:val="11"/>
                                    </w:rPr>
                                    <w:t>0.00</w:t>
                                  </w:r>
                                </w:p>
                              </w:tc>
                            </w:tr>
                            <w:tr w:rsidR="002E6258">
                              <w:trPr>
                                <w:trHeight w:val="144"/>
                              </w:trPr>
                              <w:tc>
                                <w:tcPr>
                                  <w:tcW w:w="5442" w:type="dxa"/>
                                  <w:tcBorders>
                                    <w:bottom w:val="nil"/>
                                    <w:right w:val="single" w:sz="12" w:space="0" w:color="000000"/>
                                  </w:tcBorders>
                                </w:tcPr>
                                <w:p w:rsidR="002E6258" w:rsidRDefault="002E6258">
                                  <w:pPr>
                                    <w:pStyle w:val="TableParagraph"/>
                                    <w:spacing w:before="2" w:line="123" w:lineRule="exact"/>
                                    <w:ind w:left="32"/>
                                    <w:rPr>
                                      <w:sz w:val="11"/>
                                    </w:rPr>
                                  </w:pPr>
                                  <w:r>
                                    <w:rPr>
                                      <w:sz w:val="11"/>
                                    </w:rPr>
                                    <w:t>в</w:t>
                                  </w:r>
                                  <w:r>
                                    <w:rPr>
                                      <w:spacing w:val="-1"/>
                                      <w:sz w:val="11"/>
                                    </w:rPr>
                                    <w:t xml:space="preserve"> </w:t>
                                  </w:r>
                                  <w:r>
                                    <w:rPr>
                                      <w:sz w:val="11"/>
                                    </w:rPr>
                                    <w:t>том</w:t>
                                  </w:r>
                                  <w:r>
                                    <w:rPr>
                                      <w:spacing w:val="1"/>
                                      <w:sz w:val="11"/>
                                    </w:rPr>
                                    <w:t xml:space="preserve"> </w:t>
                                  </w:r>
                                  <w:r>
                                    <w:rPr>
                                      <w:spacing w:val="-2"/>
                                      <w:sz w:val="11"/>
                                    </w:rPr>
                                    <w:t>числе:</w:t>
                                  </w:r>
                                </w:p>
                              </w:tc>
                              <w:tc>
                                <w:tcPr>
                                  <w:tcW w:w="455" w:type="dxa"/>
                                  <w:vMerge w:val="restart"/>
                                  <w:tcBorders>
                                    <w:left w:val="single" w:sz="12" w:space="0" w:color="000000"/>
                                  </w:tcBorders>
                                </w:tcPr>
                                <w:p w:rsidR="002E6258" w:rsidRDefault="002E6258">
                                  <w:pPr>
                                    <w:pStyle w:val="TableParagraph"/>
                                    <w:spacing w:before="60"/>
                                    <w:rPr>
                                      <w:rFonts w:ascii="Times New Roman"/>
                                      <w:sz w:val="11"/>
                                    </w:rPr>
                                  </w:pPr>
                                </w:p>
                                <w:p w:rsidR="002E6258" w:rsidRDefault="002E6258">
                                  <w:pPr>
                                    <w:pStyle w:val="TableParagraph"/>
                                    <w:spacing w:line="119" w:lineRule="exact"/>
                                    <w:ind w:left="133"/>
                                    <w:rPr>
                                      <w:sz w:val="11"/>
                                    </w:rPr>
                                  </w:pPr>
                                  <w:r>
                                    <w:rPr>
                                      <w:spacing w:val="-5"/>
                                      <w:sz w:val="11"/>
                                    </w:rPr>
                                    <w:t>520</w:t>
                                  </w:r>
                                </w:p>
                              </w:tc>
                              <w:tc>
                                <w:tcPr>
                                  <w:tcW w:w="1536" w:type="dxa"/>
                                  <w:vMerge w:val="restart"/>
                                </w:tcPr>
                                <w:p w:rsidR="002E6258" w:rsidRDefault="002E6258">
                                  <w:pPr>
                                    <w:pStyle w:val="TableParagraph"/>
                                    <w:spacing w:before="60"/>
                                    <w:rPr>
                                      <w:rFonts w:ascii="Times New Roman"/>
                                      <w:sz w:val="11"/>
                                    </w:rPr>
                                  </w:pPr>
                                </w:p>
                                <w:p w:rsidR="002E6258" w:rsidRDefault="002E6258">
                                  <w:pPr>
                                    <w:pStyle w:val="TableParagraph"/>
                                    <w:spacing w:line="119" w:lineRule="exact"/>
                                    <w:ind w:left="31" w:right="4"/>
                                    <w:jc w:val="center"/>
                                    <w:rPr>
                                      <w:sz w:val="11"/>
                                    </w:rPr>
                                  </w:pPr>
                                  <w:r>
                                    <w:rPr>
                                      <w:spacing w:val="-10"/>
                                      <w:sz w:val="11"/>
                                    </w:rPr>
                                    <w:t>X</w:t>
                                  </w:r>
                                </w:p>
                              </w:tc>
                              <w:tc>
                                <w:tcPr>
                                  <w:tcW w:w="958" w:type="dxa"/>
                                  <w:vMerge w:val="restart"/>
                                </w:tcPr>
                                <w:p w:rsidR="002E6258" w:rsidRDefault="002E6258">
                                  <w:pPr>
                                    <w:pStyle w:val="TableParagraph"/>
                                    <w:spacing w:before="60"/>
                                    <w:rPr>
                                      <w:rFonts w:ascii="Times New Roman"/>
                                      <w:sz w:val="11"/>
                                    </w:rPr>
                                  </w:pPr>
                                </w:p>
                                <w:p w:rsidR="002E6258" w:rsidRDefault="002E6258">
                                  <w:pPr>
                                    <w:pStyle w:val="TableParagraph"/>
                                    <w:spacing w:line="119" w:lineRule="exact"/>
                                    <w:ind w:right="1"/>
                                    <w:jc w:val="right"/>
                                    <w:rPr>
                                      <w:sz w:val="11"/>
                                    </w:rPr>
                                  </w:pPr>
                                  <w:r>
                                    <w:rPr>
                                      <w:spacing w:val="-4"/>
                                      <w:sz w:val="11"/>
                                    </w:rPr>
                                    <w:t>0.00</w:t>
                                  </w:r>
                                </w:p>
                              </w:tc>
                              <w:tc>
                                <w:tcPr>
                                  <w:tcW w:w="903" w:type="dxa"/>
                                  <w:vMerge w:val="restart"/>
                                </w:tcPr>
                                <w:p w:rsidR="002E6258" w:rsidRDefault="002E6258">
                                  <w:pPr>
                                    <w:pStyle w:val="TableParagraph"/>
                                    <w:spacing w:before="60"/>
                                    <w:rPr>
                                      <w:rFonts w:ascii="Times New Roman"/>
                                      <w:sz w:val="11"/>
                                    </w:rPr>
                                  </w:pPr>
                                </w:p>
                                <w:p w:rsidR="002E6258" w:rsidRDefault="002E6258">
                                  <w:pPr>
                                    <w:pStyle w:val="TableParagraph"/>
                                    <w:spacing w:line="119" w:lineRule="exact"/>
                                    <w:jc w:val="right"/>
                                    <w:rPr>
                                      <w:sz w:val="11"/>
                                    </w:rPr>
                                  </w:pPr>
                                  <w:r>
                                    <w:rPr>
                                      <w:spacing w:val="-4"/>
                                      <w:sz w:val="11"/>
                                    </w:rPr>
                                    <w:t>0.00</w:t>
                                  </w:r>
                                </w:p>
                              </w:tc>
                              <w:tc>
                                <w:tcPr>
                                  <w:tcW w:w="959" w:type="dxa"/>
                                  <w:vMerge w:val="restart"/>
                                  <w:tcBorders>
                                    <w:right w:val="single" w:sz="12" w:space="0" w:color="000000"/>
                                  </w:tcBorders>
                                </w:tcPr>
                                <w:p w:rsidR="002E6258" w:rsidRDefault="002E6258">
                                  <w:pPr>
                                    <w:pStyle w:val="TableParagraph"/>
                                    <w:spacing w:before="60"/>
                                    <w:rPr>
                                      <w:rFonts w:ascii="Times New Roman"/>
                                      <w:sz w:val="11"/>
                                    </w:rPr>
                                  </w:pPr>
                                </w:p>
                                <w:p w:rsidR="002E6258" w:rsidRDefault="002E6258">
                                  <w:pPr>
                                    <w:pStyle w:val="TableParagraph"/>
                                    <w:spacing w:line="119" w:lineRule="exact"/>
                                    <w:ind w:right="-15"/>
                                    <w:jc w:val="right"/>
                                    <w:rPr>
                                      <w:sz w:val="11"/>
                                    </w:rPr>
                                  </w:pPr>
                                  <w:r>
                                    <w:rPr>
                                      <w:spacing w:val="-4"/>
                                      <w:sz w:val="11"/>
                                    </w:rPr>
                                    <w:t>0.00</w:t>
                                  </w:r>
                                </w:p>
                              </w:tc>
                            </w:tr>
                            <w:tr w:rsidR="002E6258">
                              <w:trPr>
                                <w:trHeight w:val="166"/>
                              </w:trPr>
                              <w:tc>
                                <w:tcPr>
                                  <w:tcW w:w="5442" w:type="dxa"/>
                                  <w:tcBorders>
                                    <w:top w:val="nil"/>
                                    <w:right w:val="single" w:sz="12" w:space="0" w:color="000000"/>
                                  </w:tcBorders>
                                </w:tcPr>
                                <w:p w:rsidR="002E6258" w:rsidRDefault="002E6258">
                                  <w:pPr>
                                    <w:pStyle w:val="TableParagraph"/>
                                    <w:spacing w:before="12"/>
                                    <w:ind w:left="32"/>
                                    <w:rPr>
                                      <w:sz w:val="11"/>
                                    </w:rPr>
                                  </w:pPr>
                                  <w:r>
                                    <w:rPr>
                                      <w:sz w:val="11"/>
                                    </w:rPr>
                                    <w:t>источники</w:t>
                                  </w:r>
                                  <w:r>
                                    <w:rPr>
                                      <w:spacing w:val="-4"/>
                                      <w:sz w:val="11"/>
                                    </w:rPr>
                                    <w:t xml:space="preserve"> </w:t>
                                  </w:r>
                                  <w:r>
                                    <w:rPr>
                                      <w:sz w:val="11"/>
                                    </w:rPr>
                                    <w:t>внутреннего</w:t>
                                  </w:r>
                                  <w:r>
                                    <w:rPr>
                                      <w:spacing w:val="-3"/>
                                      <w:sz w:val="11"/>
                                    </w:rPr>
                                    <w:t xml:space="preserve"> </w:t>
                                  </w:r>
                                  <w:r>
                                    <w:rPr>
                                      <w:sz w:val="11"/>
                                    </w:rPr>
                                    <w:t>финансирования</w:t>
                                  </w:r>
                                  <w:r>
                                    <w:rPr>
                                      <w:spacing w:val="-4"/>
                                      <w:sz w:val="11"/>
                                    </w:rPr>
                                    <w:t xml:space="preserve"> </w:t>
                                  </w:r>
                                  <w:r>
                                    <w:rPr>
                                      <w:spacing w:val="-2"/>
                                      <w:sz w:val="11"/>
                                    </w:rPr>
                                    <w:t>бюджета</w:t>
                                  </w:r>
                                </w:p>
                              </w:tc>
                              <w:tc>
                                <w:tcPr>
                                  <w:tcW w:w="455" w:type="dxa"/>
                                  <w:vMerge/>
                                  <w:tcBorders>
                                    <w:top w:val="nil"/>
                                    <w:left w:val="single" w:sz="12" w:space="0" w:color="000000"/>
                                  </w:tcBorders>
                                </w:tcPr>
                                <w:p w:rsidR="002E6258" w:rsidRDefault="002E6258">
                                  <w:pPr>
                                    <w:rPr>
                                      <w:sz w:val="2"/>
                                      <w:szCs w:val="2"/>
                                    </w:rPr>
                                  </w:pPr>
                                </w:p>
                              </w:tc>
                              <w:tc>
                                <w:tcPr>
                                  <w:tcW w:w="1536" w:type="dxa"/>
                                  <w:vMerge/>
                                  <w:tcBorders>
                                    <w:top w:val="nil"/>
                                  </w:tcBorders>
                                </w:tcPr>
                                <w:p w:rsidR="002E6258" w:rsidRDefault="002E6258">
                                  <w:pPr>
                                    <w:rPr>
                                      <w:sz w:val="2"/>
                                      <w:szCs w:val="2"/>
                                    </w:rPr>
                                  </w:pPr>
                                </w:p>
                              </w:tc>
                              <w:tc>
                                <w:tcPr>
                                  <w:tcW w:w="958" w:type="dxa"/>
                                  <w:vMerge/>
                                  <w:tcBorders>
                                    <w:top w:val="nil"/>
                                  </w:tcBorders>
                                </w:tcPr>
                                <w:p w:rsidR="002E6258" w:rsidRDefault="002E6258">
                                  <w:pPr>
                                    <w:rPr>
                                      <w:sz w:val="2"/>
                                      <w:szCs w:val="2"/>
                                    </w:rPr>
                                  </w:pPr>
                                </w:p>
                              </w:tc>
                              <w:tc>
                                <w:tcPr>
                                  <w:tcW w:w="903" w:type="dxa"/>
                                  <w:vMerge/>
                                  <w:tcBorders>
                                    <w:top w:val="nil"/>
                                  </w:tcBorders>
                                </w:tcPr>
                                <w:p w:rsidR="002E6258" w:rsidRDefault="002E6258">
                                  <w:pPr>
                                    <w:rPr>
                                      <w:sz w:val="2"/>
                                      <w:szCs w:val="2"/>
                                    </w:rPr>
                                  </w:pPr>
                                </w:p>
                              </w:tc>
                              <w:tc>
                                <w:tcPr>
                                  <w:tcW w:w="959" w:type="dxa"/>
                                  <w:vMerge/>
                                  <w:tcBorders>
                                    <w:top w:val="nil"/>
                                    <w:right w:val="single" w:sz="12" w:space="0" w:color="000000"/>
                                  </w:tcBorders>
                                </w:tcPr>
                                <w:p w:rsidR="002E6258" w:rsidRDefault="002E6258">
                                  <w:pPr>
                                    <w:rPr>
                                      <w:sz w:val="2"/>
                                      <w:szCs w:val="2"/>
                                    </w:rPr>
                                  </w:pPr>
                                </w:p>
                              </w:tc>
                            </w:tr>
                            <w:tr w:rsidR="002E6258">
                              <w:trPr>
                                <w:trHeight w:val="325"/>
                              </w:trPr>
                              <w:tc>
                                <w:tcPr>
                                  <w:tcW w:w="5442" w:type="dxa"/>
                                  <w:tcBorders>
                                    <w:right w:val="single" w:sz="12" w:space="0" w:color="000000"/>
                                  </w:tcBorders>
                                </w:tcPr>
                                <w:p w:rsidR="002E6258" w:rsidRDefault="002E6258">
                                  <w:pPr>
                                    <w:pStyle w:val="TableParagraph"/>
                                    <w:spacing w:before="2"/>
                                    <w:ind w:left="32"/>
                                    <w:rPr>
                                      <w:sz w:val="11"/>
                                    </w:rPr>
                                  </w:pPr>
                                  <w:r>
                                    <w:rPr>
                                      <w:sz w:val="11"/>
                                    </w:rPr>
                                    <w:t xml:space="preserve">из </w:t>
                                  </w:r>
                                  <w:r>
                                    <w:rPr>
                                      <w:spacing w:val="-4"/>
                                      <w:sz w:val="11"/>
                                    </w:rPr>
                                    <w:t>них:</w:t>
                                  </w:r>
                                </w:p>
                              </w:tc>
                              <w:tc>
                                <w:tcPr>
                                  <w:tcW w:w="455" w:type="dxa"/>
                                  <w:tcBorders>
                                    <w:left w:val="single" w:sz="12" w:space="0" w:color="000000"/>
                                  </w:tcBorders>
                                </w:tcPr>
                                <w:p w:rsidR="002E6258" w:rsidRDefault="002E6258">
                                  <w:pPr>
                                    <w:pStyle w:val="TableParagraph"/>
                                    <w:spacing w:before="60"/>
                                    <w:rPr>
                                      <w:rFonts w:ascii="Times New Roman"/>
                                      <w:sz w:val="11"/>
                                    </w:rPr>
                                  </w:pPr>
                                </w:p>
                                <w:p w:rsidR="002E6258" w:rsidRDefault="002E6258">
                                  <w:pPr>
                                    <w:pStyle w:val="TableParagraph"/>
                                    <w:spacing w:line="119" w:lineRule="exact"/>
                                    <w:ind w:left="22"/>
                                    <w:jc w:val="center"/>
                                    <w:rPr>
                                      <w:sz w:val="11"/>
                                    </w:rPr>
                                  </w:pPr>
                                  <w:r>
                                    <w:rPr>
                                      <w:spacing w:val="-5"/>
                                      <w:sz w:val="11"/>
                                    </w:rPr>
                                    <w:t>520</w:t>
                                  </w:r>
                                </w:p>
                              </w:tc>
                              <w:tc>
                                <w:tcPr>
                                  <w:tcW w:w="1536" w:type="dxa"/>
                                </w:tcPr>
                                <w:p w:rsidR="002E6258" w:rsidRDefault="002E6258">
                                  <w:pPr>
                                    <w:pStyle w:val="TableParagraph"/>
                                    <w:rPr>
                                      <w:rFonts w:ascii="Times New Roman"/>
                                      <w:sz w:val="10"/>
                                    </w:rPr>
                                  </w:pPr>
                                </w:p>
                              </w:tc>
                              <w:tc>
                                <w:tcPr>
                                  <w:tcW w:w="958" w:type="dxa"/>
                                </w:tcPr>
                                <w:p w:rsidR="002E6258" w:rsidRDefault="002E6258">
                                  <w:pPr>
                                    <w:pStyle w:val="TableParagraph"/>
                                    <w:spacing w:before="60"/>
                                    <w:rPr>
                                      <w:rFonts w:ascii="Times New Roman"/>
                                      <w:sz w:val="11"/>
                                    </w:rPr>
                                  </w:pPr>
                                </w:p>
                                <w:p w:rsidR="002E6258" w:rsidRDefault="002E6258">
                                  <w:pPr>
                                    <w:pStyle w:val="TableParagraph"/>
                                    <w:spacing w:line="119" w:lineRule="exact"/>
                                    <w:ind w:right="1"/>
                                    <w:jc w:val="right"/>
                                    <w:rPr>
                                      <w:sz w:val="11"/>
                                    </w:rPr>
                                  </w:pPr>
                                  <w:r>
                                    <w:rPr>
                                      <w:spacing w:val="-4"/>
                                      <w:sz w:val="11"/>
                                    </w:rPr>
                                    <w:t>0.00</w:t>
                                  </w:r>
                                </w:p>
                              </w:tc>
                              <w:tc>
                                <w:tcPr>
                                  <w:tcW w:w="903" w:type="dxa"/>
                                </w:tcPr>
                                <w:p w:rsidR="002E6258" w:rsidRDefault="002E6258">
                                  <w:pPr>
                                    <w:pStyle w:val="TableParagraph"/>
                                    <w:spacing w:before="60"/>
                                    <w:rPr>
                                      <w:rFonts w:ascii="Times New Roman"/>
                                      <w:sz w:val="11"/>
                                    </w:rPr>
                                  </w:pPr>
                                </w:p>
                                <w:p w:rsidR="002E6258" w:rsidRDefault="002E6258">
                                  <w:pPr>
                                    <w:pStyle w:val="TableParagraph"/>
                                    <w:spacing w:line="119" w:lineRule="exact"/>
                                    <w:jc w:val="right"/>
                                    <w:rPr>
                                      <w:sz w:val="11"/>
                                    </w:rPr>
                                  </w:pPr>
                                  <w:r>
                                    <w:rPr>
                                      <w:spacing w:val="-4"/>
                                      <w:sz w:val="11"/>
                                    </w:rPr>
                                    <w:t>0.00</w:t>
                                  </w:r>
                                </w:p>
                              </w:tc>
                              <w:tc>
                                <w:tcPr>
                                  <w:tcW w:w="959" w:type="dxa"/>
                                  <w:tcBorders>
                                    <w:right w:val="single" w:sz="12" w:space="0" w:color="000000"/>
                                  </w:tcBorders>
                                </w:tcPr>
                                <w:p w:rsidR="002E6258" w:rsidRDefault="002E6258">
                                  <w:pPr>
                                    <w:pStyle w:val="TableParagraph"/>
                                    <w:spacing w:before="60"/>
                                    <w:rPr>
                                      <w:rFonts w:ascii="Times New Roman"/>
                                      <w:sz w:val="11"/>
                                    </w:rPr>
                                  </w:pPr>
                                </w:p>
                                <w:p w:rsidR="002E6258" w:rsidRDefault="002E6258">
                                  <w:pPr>
                                    <w:pStyle w:val="TableParagraph"/>
                                    <w:spacing w:line="119" w:lineRule="exact"/>
                                    <w:ind w:right="-15"/>
                                    <w:jc w:val="right"/>
                                    <w:rPr>
                                      <w:sz w:val="11"/>
                                    </w:rPr>
                                  </w:pPr>
                                  <w:r>
                                    <w:rPr>
                                      <w:spacing w:val="-4"/>
                                      <w:sz w:val="11"/>
                                    </w:rPr>
                                    <w:t>0.00</w:t>
                                  </w:r>
                                </w:p>
                              </w:tc>
                            </w:tr>
                            <w:tr w:rsidR="002E6258">
                              <w:trPr>
                                <w:trHeight w:val="155"/>
                              </w:trPr>
                              <w:tc>
                                <w:tcPr>
                                  <w:tcW w:w="5442" w:type="dxa"/>
                                  <w:tcBorders>
                                    <w:right w:val="single" w:sz="12" w:space="0" w:color="000000"/>
                                  </w:tcBorders>
                                </w:tcPr>
                                <w:p w:rsidR="002E6258" w:rsidRDefault="002E6258">
                                  <w:pPr>
                                    <w:pStyle w:val="TableParagraph"/>
                                    <w:spacing w:before="2"/>
                                    <w:ind w:left="32"/>
                                    <w:rPr>
                                      <w:sz w:val="11"/>
                                    </w:rPr>
                                  </w:pPr>
                                  <w:r>
                                    <w:rPr>
                                      <w:sz w:val="11"/>
                                    </w:rPr>
                                    <w:t>источники</w:t>
                                  </w:r>
                                  <w:r>
                                    <w:rPr>
                                      <w:spacing w:val="-3"/>
                                      <w:sz w:val="11"/>
                                    </w:rPr>
                                    <w:t xml:space="preserve"> </w:t>
                                  </w:r>
                                  <w:r>
                                    <w:rPr>
                                      <w:sz w:val="11"/>
                                    </w:rPr>
                                    <w:t>внешнего</w:t>
                                  </w:r>
                                  <w:r>
                                    <w:rPr>
                                      <w:spacing w:val="-2"/>
                                      <w:sz w:val="11"/>
                                    </w:rPr>
                                    <w:t xml:space="preserve"> </w:t>
                                  </w:r>
                                  <w:r>
                                    <w:rPr>
                                      <w:sz w:val="11"/>
                                    </w:rPr>
                                    <w:t>финансирования</w:t>
                                  </w:r>
                                  <w:r>
                                    <w:rPr>
                                      <w:spacing w:val="-3"/>
                                      <w:sz w:val="11"/>
                                    </w:rPr>
                                    <w:t xml:space="preserve"> </w:t>
                                  </w:r>
                                  <w:r>
                                    <w:rPr>
                                      <w:spacing w:val="-2"/>
                                      <w:sz w:val="11"/>
                                    </w:rPr>
                                    <w:t>бюджета</w:t>
                                  </w:r>
                                </w:p>
                              </w:tc>
                              <w:tc>
                                <w:tcPr>
                                  <w:tcW w:w="455" w:type="dxa"/>
                                  <w:tcBorders>
                                    <w:left w:val="single" w:sz="12" w:space="0" w:color="000000"/>
                                  </w:tcBorders>
                                </w:tcPr>
                                <w:p w:rsidR="002E6258" w:rsidRDefault="002E6258">
                                  <w:pPr>
                                    <w:pStyle w:val="TableParagraph"/>
                                    <w:spacing w:before="16" w:line="119" w:lineRule="exact"/>
                                    <w:ind w:left="22"/>
                                    <w:jc w:val="center"/>
                                    <w:rPr>
                                      <w:sz w:val="11"/>
                                    </w:rPr>
                                  </w:pPr>
                                  <w:r>
                                    <w:rPr>
                                      <w:spacing w:val="-5"/>
                                      <w:sz w:val="11"/>
                                    </w:rPr>
                                    <w:t>620</w:t>
                                  </w:r>
                                </w:p>
                              </w:tc>
                              <w:tc>
                                <w:tcPr>
                                  <w:tcW w:w="1536" w:type="dxa"/>
                                </w:tcPr>
                                <w:p w:rsidR="002E6258" w:rsidRDefault="002E6258">
                                  <w:pPr>
                                    <w:pStyle w:val="TableParagraph"/>
                                    <w:spacing w:before="16" w:line="119" w:lineRule="exact"/>
                                    <w:ind w:left="31" w:right="4"/>
                                    <w:jc w:val="center"/>
                                    <w:rPr>
                                      <w:sz w:val="11"/>
                                    </w:rPr>
                                  </w:pPr>
                                  <w:r>
                                    <w:rPr>
                                      <w:spacing w:val="-10"/>
                                      <w:sz w:val="11"/>
                                    </w:rPr>
                                    <w:t>X</w:t>
                                  </w:r>
                                </w:p>
                              </w:tc>
                              <w:tc>
                                <w:tcPr>
                                  <w:tcW w:w="958" w:type="dxa"/>
                                </w:tcPr>
                                <w:p w:rsidR="002E6258" w:rsidRDefault="002E6258">
                                  <w:pPr>
                                    <w:pStyle w:val="TableParagraph"/>
                                    <w:spacing w:before="16" w:line="119" w:lineRule="exact"/>
                                    <w:ind w:right="1"/>
                                    <w:jc w:val="right"/>
                                    <w:rPr>
                                      <w:sz w:val="11"/>
                                    </w:rPr>
                                  </w:pPr>
                                  <w:r>
                                    <w:rPr>
                                      <w:spacing w:val="-4"/>
                                      <w:sz w:val="11"/>
                                    </w:rPr>
                                    <w:t>0.00</w:t>
                                  </w:r>
                                </w:p>
                              </w:tc>
                              <w:tc>
                                <w:tcPr>
                                  <w:tcW w:w="903" w:type="dxa"/>
                                </w:tcPr>
                                <w:p w:rsidR="002E6258" w:rsidRDefault="002E6258">
                                  <w:pPr>
                                    <w:pStyle w:val="TableParagraph"/>
                                    <w:spacing w:before="16" w:line="119" w:lineRule="exact"/>
                                    <w:jc w:val="right"/>
                                    <w:rPr>
                                      <w:sz w:val="11"/>
                                    </w:rPr>
                                  </w:pPr>
                                  <w:r>
                                    <w:rPr>
                                      <w:spacing w:val="-4"/>
                                      <w:sz w:val="11"/>
                                    </w:rPr>
                                    <w:t>0.00</w:t>
                                  </w:r>
                                </w:p>
                              </w:tc>
                              <w:tc>
                                <w:tcPr>
                                  <w:tcW w:w="959" w:type="dxa"/>
                                  <w:tcBorders>
                                    <w:right w:val="single" w:sz="12" w:space="0" w:color="000000"/>
                                  </w:tcBorders>
                                </w:tcPr>
                                <w:p w:rsidR="002E6258" w:rsidRDefault="002E6258">
                                  <w:pPr>
                                    <w:pStyle w:val="TableParagraph"/>
                                    <w:spacing w:before="16" w:line="119" w:lineRule="exact"/>
                                    <w:ind w:right="-15"/>
                                    <w:jc w:val="right"/>
                                    <w:rPr>
                                      <w:sz w:val="11"/>
                                    </w:rPr>
                                  </w:pPr>
                                  <w:r>
                                    <w:rPr>
                                      <w:spacing w:val="-4"/>
                                      <w:sz w:val="11"/>
                                    </w:rPr>
                                    <w:t>0.00</w:t>
                                  </w:r>
                                </w:p>
                              </w:tc>
                            </w:tr>
                            <w:tr w:rsidR="002E6258">
                              <w:trPr>
                                <w:trHeight w:val="325"/>
                              </w:trPr>
                              <w:tc>
                                <w:tcPr>
                                  <w:tcW w:w="5442" w:type="dxa"/>
                                  <w:tcBorders>
                                    <w:right w:val="single" w:sz="12" w:space="0" w:color="000000"/>
                                  </w:tcBorders>
                                </w:tcPr>
                                <w:p w:rsidR="002E6258" w:rsidRDefault="002E6258">
                                  <w:pPr>
                                    <w:pStyle w:val="TableParagraph"/>
                                    <w:spacing w:before="2"/>
                                    <w:ind w:left="32"/>
                                    <w:rPr>
                                      <w:sz w:val="11"/>
                                    </w:rPr>
                                  </w:pPr>
                                  <w:r>
                                    <w:rPr>
                                      <w:sz w:val="11"/>
                                    </w:rPr>
                                    <w:t xml:space="preserve">из </w:t>
                                  </w:r>
                                  <w:r>
                                    <w:rPr>
                                      <w:spacing w:val="-4"/>
                                      <w:sz w:val="11"/>
                                    </w:rPr>
                                    <w:t>них:</w:t>
                                  </w:r>
                                </w:p>
                              </w:tc>
                              <w:tc>
                                <w:tcPr>
                                  <w:tcW w:w="455" w:type="dxa"/>
                                  <w:tcBorders>
                                    <w:left w:val="single" w:sz="12" w:space="0" w:color="000000"/>
                                  </w:tcBorders>
                                </w:tcPr>
                                <w:p w:rsidR="002E6258" w:rsidRDefault="002E6258">
                                  <w:pPr>
                                    <w:pStyle w:val="TableParagraph"/>
                                    <w:spacing w:before="60"/>
                                    <w:rPr>
                                      <w:rFonts w:ascii="Times New Roman"/>
                                      <w:sz w:val="11"/>
                                    </w:rPr>
                                  </w:pPr>
                                </w:p>
                                <w:p w:rsidR="002E6258" w:rsidRDefault="002E6258">
                                  <w:pPr>
                                    <w:pStyle w:val="TableParagraph"/>
                                    <w:spacing w:line="119" w:lineRule="exact"/>
                                    <w:ind w:left="22"/>
                                    <w:jc w:val="center"/>
                                    <w:rPr>
                                      <w:sz w:val="11"/>
                                    </w:rPr>
                                  </w:pPr>
                                  <w:r>
                                    <w:rPr>
                                      <w:spacing w:val="-5"/>
                                      <w:sz w:val="11"/>
                                    </w:rPr>
                                    <w:t>620</w:t>
                                  </w:r>
                                </w:p>
                              </w:tc>
                              <w:tc>
                                <w:tcPr>
                                  <w:tcW w:w="1536" w:type="dxa"/>
                                </w:tcPr>
                                <w:p w:rsidR="002E6258" w:rsidRDefault="002E6258">
                                  <w:pPr>
                                    <w:pStyle w:val="TableParagraph"/>
                                    <w:rPr>
                                      <w:rFonts w:ascii="Times New Roman"/>
                                      <w:sz w:val="10"/>
                                    </w:rPr>
                                  </w:pPr>
                                </w:p>
                              </w:tc>
                              <w:tc>
                                <w:tcPr>
                                  <w:tcW w:w="958" w:type="dxa"/>
                                </w:tcPr>
                                <w:p w:rsidR="002E6258" w:rsidRDefault="002E6258">
                                  <w:pPr>
                                    <w:pStyle w:val="TableParagraph"/>
                                    <w:spacing w:before="60"/>
                                    <w:rPr>
                                      <w:rFonts w:ascii="Times New Roman"/>
                                      <w:sz w:val="11"/>
                                    </w:rPr>
                                  </w:pPr>
                                </w:p>
                                <w:p w:rsidR="002E6258" w:rsidRDefault="002E6258">
                                  <w:pPr>
                                    <w:pStyle w:val="TableParagraph"/>
                                    <w:spacing w:line="119" w:lineRule="exact"/>
                                    <w:ind w:right="1"/>
                                    <w:jc w:val="right"/>
                                    <w:rPr>
                                      <w:sz w:val="11"/>
                                    </w:rPr>
                                  </w:pPr>
                                  <w:r>
                                    <w:rPr>
                                      <w:spacing w:val="-4"/>
                                      <w:sz w:val="11"/>
                                    </w:rPr>
                                    <w:t>0.00</w:t>
                                  </w:r>
                                </w:p>
                              </w:tc>
                              <w:tc>
                                <w:tcPr>
                                  <w:tcW w:w="903" w:type="dxa"/>
                                </w:tcPr>
                                <w:p w:rsidR="002E6258" w:rsidRDefault="002E6258">
                                  <w:pPr>
                                    <w:pStyle w:val="TableParagraph"/>
                                    <w:spacing w:before="60"/>
                                    <w:rPr>
                                      <w:rFonts w:ascii="Times New Roman"/>
                                      <w:sz w:val="11"/>
                                    </w:rPr>
                                  </w:pPr>
                                </w:p>
                                <w:p w:rsidR="002E6258" w:rsidRDefault="002E6258">
                                  <w:pPr>
                                    <w:pStyle w:val="TableParagraph"/>
                                    <w:spacing w:line="119" w:lineRule="exact"/>
                                    <w:jc w:val="right"/>
                                    <w:rPr>
                                      <w:sz w:val="11"/>
                                    </w:rPr>
                                  </w:pPr>
                                  <w:r>
                                    <w:rPr>
                                      <w:spacing w:val="-4"/>
                                      <w:sz w:val="11"/>
                                    </w:rPr>
                                    <w:t>0.00</w:t>
                                  </w:r>
                                </w:p>
                              </w:tc>
                              <w:tc>
                                <w:tcPr>
                                  <w:tcW w:w="959" w:type="dxa"/>
                                  <w:tcBorders>
                                    <w:right w:val="single" w:sz="12" w:space="0" w:color="000000"/>
                                  </w:tcBorders>
                                </w:tcPr>
                                <w:p w:rsidR="002E6258" w:rsidRDefault="002E6258">
                                  <w:pPr>
                                    <w:pStyle w:val="TableParagraph"/>
                                    <w:spacing w:before="60"/>
                                    <w:rPr>
                                      <w:rFonts w:ascii="Times New Roman"/>
                                      <w:sz w:val="11"/>
                                    </w:rPr>
                                  </w:pPr>
                                </w:p>
                                <w:p w:rsidR="002E6258" w:rsidRDefault="002E6258">
                                  <w:pPr>
                                    <w:pStyle w:val="TableParagraph"/>
                                    <w:spacing w:line="119" w:lineRule="exact"/>
                                    <w:ind w:right="-15"/>
                                    <w:jc w:val="right"/>
                                    <w:rPr>
                                      <w:sz w:val="11"/>
                                    </w:rPr>
                                  </w:pPr>
                                  <w:r>
                                    <w:rPr>
                                      <w:spacing w:val="-4"/>
                                      <w:sz w:val="11"/>
                                    </w:rPr>
                                    <w:t>0.00</w:t>
                                  </w:r>
                                </w:p>
                              </w:tc>
                            </w:tr>
                            <w:tr w:rsidR="002E6258">
                              <w:trPr>
                                <w:trHeight w:val="155"/>
                              </w:trPr>
                              <w:tc>
                                <w:tcPr>
                                  <w:tcW w:w="5442" w:type="dxa"/>
                                  <w:tcBorders>
                                    <w:right w:val="single" w:sz="12" w:space="0" w:color="000000"/>
                                  </w:tcBorders>
                                </w:tcPr>
                                <w:p w:rsidR="002E6258" w:rsidRDefault="002E6258">
                                  <w:pPr>
                                    <w:pStyle w:val="TableParagraph"/>
                                    <w:spacing w:before="2"/>
                                    <w:ind w:left="32"/>
                                    <w:rPr>
                                      <w:sz w:val="11"/>
                                    </w:rPr>
                                  </w:pPr>
                                  <w:r>
                                    <w:rPr>
                                      <w:sz w:val="11"/>
                                    </w:rPr>
                                    <w:t>Изменение</w:t>
                                  </w:r>
                                  <w:r>
                                    <w:rPr>
                                      <w:spacing w:val="-2"/>
                                      <w:sz w:val="11"/>
                                    </w:rPr>
                                    <w:t xml:space="preserve"> </w:t>
                                  </w:r>
                                  <w:r>
                                    <w:rPr>
                                      <w:sz w:val="11"/>
                                    </w:rPr>
                                    <w:t>остатков</w:t>
                                  </w:r>
                                  <w:r>
                                    <w:rPr>
                                      <w:spacing w:val="-3"/>
                                      <w:sz w:val="11"/>
                                    </w:rPr>
                                    <w:t xml:space="preserve"> </w:t>
                                  </w:r>
                                  <w:r>
                                    <w:rPr>
                                      <w:spacing w:val="-2"/>
                                      <w:sz w:val="11"/>
                                    </w:rPr>
                                    <w:t>средств</w:t>
                                  </w:r>
                                </w:p>
                              </w:tc>
                              <w:tc>
                                <w:tcPr>
                                  <w:tcW w:w="455" w:type="dxa"/>
                                  <w:tcBorders>
                                    <w:left w:val="single" w:sz="12" w:space="0" w:color="000000"/>
                                  </w:tcBorders>
                                </w:tcPr>
                                <w:p w:rsidR="002E6258" w:rsidRDefault="002E6258">
                                  <w:pPr>
                                    <w:pStyle w:val="TableParagraph"/>
                                    <w:spacing w:before="16" w:line="119" w:lineRule="exact"/>
                                    <w:ind w:left="22"/>
                                    <w:jc w:val="center"/>
                                    <w:rPr>
                                      <w:sz w:val="11"/>
                                    </w:rPr>
                                  </w:pPr>
                                  <w:r>
                                    <w:rPr>
                                      <w:spacing w:val="-5"/>
                                      <w:sz w:val="11"/>
                                    </w:rPr>
                                    <w:t>700</w:t>
                                  </w:r>
                                </w:p>
                              </w:tc>
                              <w:tc>
                                <w:tcPr>
                                  <w:tcW w:w="1536" w:type="dxa"/>
                                </w:tcPr>
                                <w:p w:rsidR="002E6258" w:rsidRDefault="002E6258">
                                  <w:pPr>
                                    <w:pStyle w:val="TableParagraph"/>
                                    <w:spacing w:before="16" w:line="119" w:lineRule="exact"/>
                                    <w:ind w:left="31" w:right="4"/>
                                    <w:jc w:val="center"/>
                                    <w:rPr>
                                      <w:sz w:val="11"/>
                                    </w:rPr>
                                  </w:pPr>
                                  <w:r>
                                    <w:rPr>
                                      <w:sz w:val="11"/>
                                    </w:rPr>
                                    <w:t>000</w:t>
                                  </w:r>
                                  <w:r>
                                    <w:rPr>
                                      <w:spacing w:val="1"/>
                                      <w:sz w:val="11"/>
                                    </w:rPr>
                                    <w:t xml:space="preserve"> </w:t>
                                  </w:r>
                                  <w:r>
                                    <w:rPr>
                                      <w:spacing w:val="-2"/>
                                      <w:sz w:val="11"/>
                                    </w:rPr>
                                    <w:t>01000000000000000</w:t>
                                  </w:r>
                                </w:p>
                              </w:tc>
                              <w:tc>
                                <w:tcPr>
                                  <w:tcW w:w="958" w:type="dxa"/>
                                </w:tcPr>
                                <w:p w:rsidR="002E6258" w:rsidRDefault="002E6258">
                                  <w:pPr>
                                    <w:pStyle w:val="TableParagraph"/>
                                    <w:spacing w:before="16" w:line="119" w:lineRule="exact"/>
                                    <w:ind w:right="1"/>
                                    <w:jc w:val="right"/>
                                    <w:rPr>
                                      <w:sz w:val="11"/>
                                    </w:rPr>
                                  </w:pPr>
                                  <w:r>
                                    <w:rPr>
                                      <w:sz w:val="11"/>
                                    </w:rPr>
                                    <w:t>2</w:t>
                                  </w:r>
                                  <w:r>
                                    <w:rPr>
                                      <w:spacing w:val="1"/>
                                      <w:sz w:val="11"/>
                                    </w:rPr>
                                    <w:t xml:space="preserve"> </w:t>
                                  </w:r>
                                  <w:r>
                                    <w:rPr>
                                      <w:sz w:val="11"/>
                                    </w:rPr>
                                    <w:t>663</w:t>
                                  </w:r>
                                  <w:r>
                                    <w:rPr>
                                      <w:spacing w:val="1"/>
                                      <w:sz w:val="11"/>
                                    </w:rPr>
                                    <w:t xml:space="preserve"> </w:t>
                                  </w:r>
                                  <w:r>
                                    <w:rPr>
                                      <w:spacing w:val="-2"/>
                                      <w:sz w:val="11"/>
                                    </w:rPr>
                                    <w:t>200.00</w:t>
                                  </w:r>
                                </w:p>
                              </w:tc>
                              <w:tc>
                                <w:tcPr>
                                  <w:tcW w:w="903" w:type="dxa"/>
                                </w:tcPr>
                                <w:p w:rsidR="002E6258" w:rsidRDefault="002E6258">
                                  <w:pPr>
                                    <w:pStyle w:val="TableParagraph"/>
                                    <w:spacing w:before="16" w:line="119" w:lineRule="exact"/>
                                    <w:jc w:val="right"/>
                                    <w:rPr>
                                      <w:sz w:val="11"/>
                                    </w:rPr>
                                  </w:pPr>
                                  <w:r>
                                    <w:rPr>
                                      <w:sz w:val="11"/>
                                    </w:rPr>
                                    <w:t>3</w:t>
                                  </w:r>
                                  <w:r>
                                    <w:rPr>
                                      <w:spacing w:val="1"/>
                                      <w:sz w:val="11"/>
                                    </w:rPr>
                                    <w:t xml:space="preserve"> </w:t>
                                  </w:r>
                                  <w:r>
                                    <w:rPr>
                                      <w:sz w:val="11"/>
                                    </w:rPr>
                                    <w:t>632</w:t>
                                  </w:r>
                                  <w:r>
                                    <w:rPr>
                                      <w:spacing w:val="1"/>
                                      <w:sz w:val="11"/>
                                    </w:rPr>
                                    <w:t xml:space="preserve"> </w:t>
                                  </w:r>
                                  <w:r>
                                    <w:rPr>
                                      <w:spacing w:val="-2"/>
                                      <w:sz w:val="11"/>
                                    </w:rPr>
                                    <w:t>324.61</w:t>
                                  </w:r>
                                </w:p>
                              </w:tc>
                              <w:tc>
                                <w:tcPr>
                                  <w:tcW w:w="959" w:type="dxa"/>
                                  <w:tcBorders>
                                    <w:right w:val="single" w:sz="12" w:space="0" w:color="000000"/>
                                  </w:tcBorders>
                                </w:tcPr>
                                <w:p w:rsidR="002E6258" w:rsidRDefault="002E6258">
                                  <w:pPr>
                                    <w:pStyle w:val="TableParagraph"/>
                                    <w:spacing w:before="16" w:line="119" w:lineRule="exact"/>
                                    <w:ind w:right="-15"/>
                                    <w:jc w:val="right"/>
                                    <w:rPr>
                                      <w:sz w:val="11"/>
                                    </w:rPr>
                                  </w:pPr>
                                  <w:r>
                                    <w:rPr>
                                      <w:spacing w:val="-4"/>
                                      <w:sz w:val="11"/>
                                    </w:rPr>
                                    <w:t>0.00</w:t>
                                  </w:r>
                                </w:p>
                              </w:tc>
                            </w:tr>
                            <w:tr w:rsidR="002E6258">
                              <w:trPr>
                                <w:trHeight w:val="155"/>
                              </w:trPr>
                              <w:tc>
                                <w:tcPr>
                                  <w:tcW w:w="5442" w:type="dxa"/>
                                  <w:tcBorders>
                                    <w:right w:val="single" w:sz="12" w:space="0" w:color="000000"/>
                                  </w:tcBorders>
                                </w:tcPr>
                                <w:p w:rsidR="002E6258" w:rsidRDefault="002E6258">
                                  <w:pPr>
                                    <w:pStyle w:val="TableParagraph"/>
                                    <w:spacing w:before="2"/>
                                    <w:ind w:left="32"/>
                                    <w:rPr>
                                      <w:sz w:val="11"/>
                                    </w:rPr>
                                  </w:pPr>
                                  <w:r>
                                    <w:rPr>
                                      <w:sz w:val="11"/>
                                    </w:rPr>
                                    <w:t>Изменение остатков</w:t>
                                  </w:r>
                                  <w:r>
                                    <w:rPr>
                                      <w:spacing w:val="-2"/>
                                      <w:sz w:val="11"/>
                                    </w:rPr>
                                    <w:t xml:space="preserve"> </w:t>
                                  </w:r>
                                  <w:r>
                                    <w:rPr>
                                      <w:sz w:val="11"/>
                                    </w:rPr>
                                    <w:t>средств</w:t>
                                  </w:r>
                                  <w:r>
                                    <w:rPr>
                                      <w:spacing w:val="-2"/>
                                      <w:sz w:val="11"/>
                                    </w:rPr>
                                    <w:t xml:space="preserve"> </w:t>
                                  </w:r>
                                  <w:r>
                                    <w:rPr>
                                      <w:sz w:val="11"/>
                                    </w:rPr>
                                    <w:t>на счетах</w:t>
                                  </w:r>
                                  <w:r>
                                    <w:rPr>
                                      <w:spacing w:val="-1"/>
                                      <w:sz w:val="11"/>
                                    </w:rPr>
                                    <w:t xml:space="preserve"> </w:t>
                                  </w:r>
                                  <w:r>
                                    <w:rPr>
                                      <w:sz w:val="11"/>
                                    </w:rPr>
                                    <w:t>по учету</w:t>
                                  </w:r>
                                  <w:r>
                                    <w:rPr>
                                      <w:spacing w:val="-1"/>
                                      <w:sz w:val="11"/>
                                    </w:rPr>
                                    <w:t xml:space="preserve"> </w:t>
                                  </w:r>
                                  <w:r>
                                    <w:rPr>
                                      <w:sz w:val="11"/>
                                    </w:rPr>
                                    <w:t>средств</w:t>
                                  </w:r>
                                  <w:r>
                                    <w:rPr>
                                      <w:spacing w:val="-1"/>
                                      <w:sz w:val="11"/>
                                    </w:rPr>
                                    <w:t xml:space="preserve"> </w:t>
                                  </w:r>
                                  <w:r>
                                    <w:rPr>
                                      <w:spacing w:val="-2"/>
                                      <w:sz w:val="11"/>
                                    </w:rPr>
                                    <w:t>бюджетов</w:t>
                                  </w:r>
                                </w:p>
                              </w:tc>
                              <w:tc>
                                <w:tcPr>
                                  <w:tcW w:w="455" w:type="dxa"/>
                                  <w:tcBorders>
                                    <w:left w:val="single" w:sz="12" w:space="0" w:color="000000"/>
                                  </w:tcBorders>
                                </w:tcPr>
                                <w:p w:rsidR="002E6258" w:rsidRDefault="002E6258">
                                  <w:pPr>
                                    <w:pStyle w:val="TableParagraph"/>
                                    <w:spacing w:before="16" w:line="119" w:lineRule="exact"/>
                                    <w:ind w:left="22"/>
                                    <w:jc w:val="center"/>
                                    <w:rPr>
                                      <w:sz w:val="11"/>
                                    </w:rPr>
                                  </w:pPr>
                                  <w:r>
                                    <w:rPr>
                                      <w:spacing w:val="-5"/>
                                      <w:sz w:val="11"/>
                                    </w:rPr>
                                    <w:t>700</w:t>
                                  </w:r>
                                </w:p>
                              </w:tc>
                              <w:tc>
                                <w:tcPr>
                                  <w:tcW w:w="1536" w:type="dxa"/>
                                </w:tcPr>
                                <w:p w:rsidR="002E6258" w:rsidRDefault="002E6258">
                                  <w:pPr>
                                    <w:pStyle w:val="TableParagraph"/>
                                    <w:spacing w:before="16" w:line="119" w:lineRule="exact"/>
                                    <w:ind w:left="31" w:right="4"/>
                                    <w:jc w:val="center"/>
                                    <w:rPr>
                                      <w:sz w:val="11"/>
                                    </w:rPr>
                                  </w:pPr>
                                  <w:r>
                                    <w:rPr>
                                      <w:sz w:val="11"/>
                                    </w:rPr>
                                    <w:t>000</w:t>
                                  </w:r>
                                  <w:r>
                                    <w:rPr>
                                      <w:spacing w:val="1"/>
                                      <w:sz w:val="11"/>
                                    </w:rPr>
                                    <w:t xml:space="preserve"> </w:t>
                                  </w:r>
                                  <w:r>
                                    <w:rPr>
                                      <w:spacing w:val="-2"/>
                                      <w:sz w:val="11"/>
                                    </w:rPr>
                                    <w:t>01050000000000000</w:t>
                                  </w:r>
                                </w:p>
                              </w:tc>
                              <w:tc>
                                <w:tcPr>
                                  <w:tcW w:w="958" w:type="dxa"/>
                                </w:tcPr>
                                <w:p w:rsidR="002E6258" w:rsidRDefault="002E6258">
                                  <w:pPr>
                                    <w:pStyle w:val="TableParagraph"/>
                                    <w:spacing w:before="16" w:line="119" w:lineRule="exact"/>
                                    <w:ind w:right="1"/>
                                    <w:jc w:val="right"/>
                                    <w:rPr>
                                      <w:sz w:val="11"/>
                                    </w:rPr>
                                  </w:pPr>
                                  <w:r>
                                    <w:rPr>
                                      <w:sz w:val="11"/>
                                    </w:rPr>
                                    <w:t>2</w:t>
                                  </w:r>
                                  <w:r>
                                    <w:rPr>
                                      <w:spacing w:val="1"/>
                                      <w:sz w:val="11"/>
                                    </w:rPr>
                                    <w:t xml:space="preserve"> </w:t>
                                  </w:r>
                                  <w:r>
                                    <w:rPr>
                                      <w:sz w:val="11"/>
                                    </w:rPr>
                                    <w:t>663</w:t>
                                  </w:r>
                                  <w:r>
                                    <w:rPr>
                                      <w:spacing w:val="1"/>
                                      <w:sz w:val="11"/>
                                    </w:rPr>
                                    <w:t xml:space="preserve"> </w:t>
                                  </w:r>
                                  <w:r>
                                    <w:rPr>
                                      <w:spacing w:val="-2"/>
                                      <w:sz w:val="11"/>
                                    </w:rPr>
                                    <w:t>200.00</w:t>
                                  </w:r>
                                </w:p>
                              </w:tc>
                              <w:tc>
                                <w:tcPr>
                                  <w:tcW w:w="903" w:type="dxa"/>
                                </w:tcPr>
                                <w:p w:rsidR="002E6258" w:rsidRDefault="002E6258">
                                  <w:pPr>
                                    <w:pStyle w:val="TableParagraph"/>
                                    <w:spacing w:before="16" w:line="119" w:lineRule="exact"/>
                                    <w:jc w:val="right"/>
                                    <w:rPr>
                                      <w:sz w:val="11"/>
                                    </w:rPr>
                                  </w:pPr>
                                  <w:r>
                                    <w:rPr>
                                      <w:sz w:val="11"/>
                                    </w:rPr>
                                    <w:t>3</w:t>
                                  </w:r>
                                  <w:r>
                                    <w:rPr>
                                      <w:spacing w:val="1"/>
                                      <w:sz w:val="11"/>
                                    </w:rPr>
                                    <w:t xml:space="preserve"> </w:t>
                                  </w:r>
                                  <w:r>
                                    <w:rPr>
                                      <w:sz w:val="11"/>
                                    </w:rPr>
                                    <w:t>632</w:t>
                                  </w:r>
                                  <w:r>
                                    <w:rPr>
                                      <w:spacing w:val="1"/>
                                      <w:sz w:val="11"/>
                                    </w:rPr>
                                    <w:t xml:space="preserve"> </w:t>
                                  </w:r>
                                  <w:r>
                                    <w:rPr>
                                      <w:spacing w:val="-2"/>
                                      <w:sz w:val="11"/>
                                    </w:rPr>
                                    <w:t>324.61</w:t>
                                  </w:r>
                                </w:p>
                              </w:tc>
                              <w:tc>
                                <w:tcPr>
                                  <w:tcW w:w="959" w:type="dxa"/>
                                  <w:tcBorders>
                                    <w:right w:val="single" w:sz="12" w:space="0" w:color="000000"/>
                                  </w:tcBorders>
                                </w:tcPr>
                                <w:p w:rsidR="002E6258" w:rsidRDefault="002E6258">
                                  <w:pPr>
                                    <w:pStyle w:val="TableParagraph"/>
                                    <w:spacing w:before="16" w:line="119" w:lineRule="exact"/>
                                    <w:ind w:right="-15"/>
                                    <w:jc w:val="right"/>
                                    <w:rPr>
                                      <w:sz w:val="11"/>
                                    </w:rPr>
                                  </w:pPr>
                                  <w:r>
                                    <w:rPr>
                                      <w:spacing w:val="-4"/>
                                      <w:sz w:val="11"/>
                                    </w:rPr>
                                    <w:t>0.00</w:t>
                                  </w:r>
                                </w:p>
                              </w:tc>
                            </w:tr>
                            <w:tr w:rsidR="002E6258">
                              <w:trPr>
                                <w:trHeight w:val="155"/>
                              </w:trPr>
                              <w:tc>
                                <w:tcPr>
                                  <w:tcW w:w="5442" w:type="dxa"/>
                                  <w:tcBorders>
                                    <w:right w:val="single" w:sz="12" w:space="0" w:color="000000"/>
                                  </w:tcBorders>
                                </w:tcPr>
                                <w:p w:rsidR="002E6258" w:rsidRDefault="002E6258">
                                  <w:pPr>
                                    <w:pStyle w:val="TableParagraph"/>
                                    <w:spacing w:before="2"/>
                                    <w:ind w:left="32"/>
                                    <w:rPr>
                                      <w:sz w:val="11"/>
                                    </w:rPr>
                                  </w:pPr>
                                  <w:r>
                                    <w:rPr>
                                      <w:sz w:val="11"/>
                                    </w:rPr>
                                    <w:t>увеличение</w:t>
                                  </w:r>
                                  <w:r>
                                    <w:rPr>
                                      <w:spacing w:val="-4"/>
                                      <w:sz w:val="11"/>
                                    </w:rPr>
                                    <w:t xml:space="preserve"> </w:t>
                                  </w:r>
                                  <w:r>
                                    <w:rPr>
                                      <w:sz w:val="11"/>
                                    </w:rPr>
                                    <w:t>остатков</w:t>
                                  </w:r>
                                  <w:r>
                                    <w:rPr>
                                      <w:spacing w:val="-3"/>
                                      <w:sz w:val="11"/>
                                    </w:rPr>
                                    <w:t xml:space="preserve"> </w:t>
                                  </w:r>
                                  <w:r>
                                    <w:rPr>
                                      <w:sz w:val="11"/>
                                    </w:rPr>
                                    <w:t>средств,</w:t>
                                  </w:r>
                                  <w:r>
                                    <w:rPr>
                                      <w:spacing w:val="-1"/>
                                      <w:sz w:val="11"/>
                                    </w:rPr>
                                    <w:t xml:space="preserve"> </w:t>
                                  </w:r>
                                  <w:r>
                                    <w:rPr>
                                      <w:spacing w:val="-4"/>
                                      <w:sz w:val="11"/>
                                    </w:rPr>
                                    <w:t>всего</w:t>
                                  </w:r>
                                </w:p>
                              </w:tc>
                              <w:tc>
                                <w:tcPr>
                                  <w:tcW w:w="455" w:type="dxa"/>
                                  <w:tcBorders>
                                    <w:left w:val="single" w:sz="12" w:space="0" w:color="000000"/>
                                  </w:tcBorders>
                                </w:tcPr>
                                <w:p w:rsidR="002E6258" w:rsidRDefault="002E6258">
                                  <w:pPr>
                                    <w:pStyle w:val="TableParagraph"/>
                                    <w:spacing w:before="16" w:line="119" w:lineRule="exact"/>
                                    <w:ind w:left="22"/>
                                    <w:jc w:val="center"/>
                                    <w:rPr>
                                      <w:sz w:val="11"/>
                                    </w:rPr>
                                  </w:pPr>
                                  <w:r>
                                    <w:rPr>
                                      <w:spacing w:val="-5"/>
                                      <w:sz w:val="11"/>
                                    </w:rPr>
                                    <w:t>710</w:t>
                                  </w:r>
                                </w:p>
                              </w:tc>
                              <w:tc>
                                <w:tcPr>
                                  <w:tcW w:w="1536" w:type="dxa"/>
                                </w:tcPr>
                                <w:p w:rsidR="002E6258" w:rsidRDefault="002E6258">
                                  <w:pPr>
                                    <w:pStyle w:val="TableParagraph"/>
                                    <w:spacing w:before="16" w:line="119" w:lineRule="exact"/>
                                    <w:ind w:left="31" w:right="4"/>
                                    <w:jc w:val="center"/>
                                    <w:rPr>
                                      <w:sz w:val="11"/>
                                    </w:rPr>
                                  </w:pPr>
                                  <w:r>
                                    <w:rPr>
                                      <w:sz w:val="11"/>
                                    </w:rPr>
                                    <w:t>000</w:t>
                                  </w:r>
                                  <w:r>
                                    <w:rPr>
                                      <w:spacing w:val="1"/>
                                      <w:sz w:val="11"/>
                                    </w:rPr>
                                    <w:t xml:space="preserve"> </w:t>
                                  </w:r>
                                  <w:r>
                                    <w:rPr>
                                      <w:spacing w:val="-2"/>
                                      <w:sz w:val="11"/>
                                    </w:rPr>
                                    <w:t>01050000000000500</w:t>
                                  </w:r>
                                </w:p>
                              </w:tc>
                              <w:tc>
                                <w:tcPr>
                                  <w:tcW w:w="958" w:type="dxa"/>
                                </w:tcPr>
                                <w:p w:rsidR="002E6258" w:rsidRDefault="002E6258">
                                  <w:pPr>
                                    <w:pStyle w:val="TableParagraph"/>
                                    <w:spacing w:before="16" w:line="119" w:lineRule="exact"/>
                                    <w:ind w:right="1"/>
                                    <w:jc w:val="right"/>
                                    <w:rPr>
                                      <w:sz w:val="11"/>
                                    </w:rPr>
                                  </w:pPr>
                                  <w:r>
                                    <w:rPr>
                                      <w:sz w:val="11"/>
                                    </w:rPr>
                                    <w:t>-46 431</w:t>
                                  </w:r>
                                  <w:r>
                                    <w:rPr>
                                      <w:spacing w:val="1"/>
                                      <w:sz w:val="11"/>
                                    </w:rPr>
                                    <w:t xml:space="preserve"> </w:t>
                                  </w:r>
                                  <w:r>
                                    <w:rPr>
                                      <w:spacing w:val="-2"/>
                                      <w:sz w:val="11"/>
                                    </w:rPr>
                                    <w:t>400.00</w:t>
                                  </w:r>
                                </w:p>
                              </w:tc>
                              <w:tc>
                                <w:tcPr>
                                  <w:tcW w:w="903" w:type="dxa"/>
                                </w:tcPr>
                                <w:p w:rsidR="002E6258" w:rsidRDefault="002E6258">
                                  <w:pPr>
                                    <w:pStyle w:val="TableParagraph"/>
                                    <w:spacing w:before="16" w:line="119" w:lineRule="exact"/>
                                    <w:jc w:val="right"/>
                                    <w:rPr>
                                      <w:sz w:val="11"/>
                                    </w:rPr>
                                  </w:pPr>
                                  <w:r>
                                    <w:rPr>
                                      <w:sz w:val="11"/>
                                    </w:rPr>
                                    <w:t>-52 153</w:t>
                                  </w:r>
                                  <w:r>
                                    <w:rPr>
                                      <w:spacing w:val="1"/>
                                      <w:sz w:val="11"/>
                                    </w:rPr>
                                    <w:t xml:space="preserve"> </w:t>
                                  </w:r>
                                  <w:r>
                                    <w:rPr>
                                      <w:spacing w:val="-2"/>
                                      <w:sz w:val="11"/>
                                    </w:rPr>
                                    <w:t>801.45</w:t>
                                  </w:r>
                                </w:p>
                              </w:tc>
                              <w:tc>
                                <w:tcPr>
                                  <w:tcW w:w="959" w:type="dxa"/>
                                  <w:tcBorders>
                                    <w:right w:val="single" w:sz="12" w:space="0" w:color="000000"/>
                                  </w:tcBorders>
                                </w:tcPr>
                                <w:p w:rsidR="002E6258" w:rsidRDefault="002E6258">
                                  <w:pPr>
                                    <w:pStyle w:val="TableParagraph"/>
                                    <w:spacing w:before="16" w:line="119" w:lineRule="exact"/>
                                    <w:ind w:left="448"/>
                                    <w:rPr>
                                      <w:sz w:val="11"/>
                                    </w:rPr>
                                  </w:pPr>
                                  <w:r>
                                    <w:rPr>
                                      <w:spacing w:val="-10"/>
                                      <w:sz w:val="11"/>
                                    </w:rPr>
                                    <w:t>X</w:t>
                                  </w:r>
                                </w:p>
                              </w:tc>
                            </w:tr>
                            <w:tr w:rsidR="002E6258">
                              <w:trPr>
                                <w:trHeight w:val="285"/>
                              </w:trPr>
                              <w:tc>
                                <w:tcPr>
                                  <w:tcW w:w="5442" w:type="dxa"/>
                                  <w:tcBorders>
                                    <w:right w:val="single" w:sz="12" w:space="0" w:color="000000"/>
                                  </w:tcBorders>
                                </w:tcPr>
                                <w:p w:rsidR="002E6258" w:rsidRDefault="002E6258">
                                  <w:pPr>
                                    <w:pStyle w:val="TableParagraph"/>
                                    <w:spacing w:before="2"/>
                                    <w:ind w:left="32"/>
                                    <w:rPr>
                                      <w:sz w:val="11"/>
                                    </w:rPr>
                                  </w:pPr>
                                  <w:r>
                                    <w:rPr>
                                      <w:sz w:val="11"/>
                                    </w:rPr>
                                    <w:t>Увеличение</w:t>
                                  </w:r>
                                  <w:r>
                                    <w:rPr>
                                      <w:spacing w:val="-1"/>
                                      <w:sz w:val="11"/>
                                    </w:rPr>
                                    <w:t xml:space="preserve"> </w:t>
                                  </w:r>
                                  <w:r>
                                    <w:rPr>
                                      <w:sz w:val="11"/>
                                    </w:rPr>
                                    <w:t>прочих</w:t>
                                  </w:r>
                                  <w:r>
                                    <w:rPr>
                                      <w:spacing w:val="-1"/>
                                      <w:sz w:val="11"/>
                                    </w:rPr>
                                    <w:t xml:space="preserve"> </w:t>
                                  </w:r>
                                  <w:r>
                                    <w:rPr>
                                      <w:sz w:val="11"/>
                                    </w:rPr>
                                    <w:t>остатков</w:t>
                                  </w:r>
                                  <w:r>
                                    <w:rPr>
                                      <w:spacing w:val="-3"/>
                                      <w:sz w:val="11"/>
                                    </w:rPr>
                                    <w:t xml:space="preserve"> </w:t>
                                  </w:r>
                                  <w:r>
                                    <w:rPr>
                                      <w:sz w:val="11"/>
                                    </w:rPr>
                                    <w:t>денежных</w:t>
                                  </w:r>
                                  <w:r>
                                    <w:rPr>
                                      <w:spacing w:val="-1"/>
                                      <w:sz w:val="11"/>
                                    </w:rPr>
                                    <w:t xml:space="preserve"> </w:t>
                                  </w:r>
                                  <w:r>
                                    <w:rPr>
                                      <w:sz w:val="11"/>
                                    </w:rPr>
                                    <w:t>средств</w:t>
                                  </w:r>
                                  <w:r>
                                    <w:rPr>
                                      <w:spacing w:val="-3"/>
                                      <w:sz w:val="11"/>
                                    </w:rPr>
                                    <w:t xml:space="preserve"> </w:t>
                                  </w:r>
                                  <w:r>
                                    <w:rPr>
                                      <w:sz w:val="11"/>
                                    </w:rPr>
                                    <w:t>бюджетов</w:t>
                                  </w:r>
                                  <w:r>
                                    <w:rPr>
                                      <w:spacing w:val="-2"/>
                                      <w:sz w:val="11"/>
                                    </w:rPr>
                                    <w:t xml:space="preserve"> </w:t>
                                  </w:r>
                                  <w:r>
                                    <w:rPr>
                                      <w:sz w:val="11"/>
                                    </w:rPr>
                                    <w:t>внутригородских</w:t>
                                  </w:r>
                                  <w:r>
                                    <w:rPr>
                                      <w:spacing w:val="-1"/>
                                      <w:sz w:val="11"/>
                                    </w:rPr>
                                    <w:t xml:space="preserve"> </w:t>
                                  </w:r>
                                  <w:r>
                                    <w:rPr>
                                      <w:spacing w:val="-2"/>
                                      <w:sz w:val="11"/>
                                    </w:rPr>
                                    <w:t>муниципальных</w:t>
                                  </w:r>
                                </w:p>
                                <w:p w:rsidR="002E6258" w:rsidRDefault="002E6258">
                                  <w:pPr>
                                    <w:pStyle w:val="TableParagraph"/>
                                    <w:spacing w:before="15" w:line="121" w:lineRule="exact"/>
                                    <w:ind w:left="32"/>
                                    <w:rPr>
                                      <w:sz w:val="11"/>
                                    </w:rPr>
                                  </w:pPr>
                                  <w:r>
                                    <w:rPr>
                                      <w:sz w:val="11"/>
                                    </w:rPr>
                                    <w:t>образований</w:t>
                                  </w:r>
                                  <w:r>
                                    <w:rPr>
                                      <w:spacing w:val="-1"/>
                                      <w:sz w:val="11"/>
                                    </w:rPr>
                                    <w:t xml:space="preserve"> </w:t>
                                  </w:r>
                                  <w:r>
                                    <w:rPr>
                                      <w:sz w:val="11"/>
                                    </w:rPr>
                                    <w:t>городов</w:t>
                                  </w:r>
                                  <w:r>
                                    <w:rPr>
                                      <w:spacing w:val="-2"/>
                                      <w:sz w:val="11"/>
                                    </w:rPr>
                                    <w:t xml:space="preserve"> </w:t>
                                  </w:r>
                                  <w:r>
                                    <w:rPr>
                                      <w:sz w:val="11"/>
                                    </w:rPr>
                                    <w:t xml:space="preserve">федерального </w:t>
                                  </w:r>
                                  <w:r>
                                    <w:rPr>
                                      <w:spacing w:val="-2"/>
                                      <w:sz w:val="11"/>
                                    </w:rPr>
                                    <w:t>значения</w:t>
                                  </w:r>
                                </w:p>
                              </w:tc>
                              <w:tc>
                                <w:tcPr>
                                  <w:tcW w:w="455" w:type="dxa"/>
                                  <w:tcBorders>
                                    <w:left w:val="single" w:sz="12" w:space="0" w:color="000000"/>
                                  </w:tcBorders>
                                </w:tcPr>
                                <w:p w:rsidR="002E6258" w:rsidRDefault="002E6258">
                                  <w:pPr>
                                    <w:pStyle w:val="TableParagraph"/>
                                    <w:spacing w:before="19"/>
                                    <w:rPr>
                                      <w:rFonts w:ascii="Times New Roman"/>
                                      <w:sz w:val="11"/>
                                    </w:rPr>
                                  </w:pPr>
                                </w:p>
                                <w:p w:rsidR="002E6258" w:rsidRDefault="002E6258">
                                  <w:pPr>
                                    <w:pStyle w:val="TableParagraph"/>
                                    <w:spacing w:line="119" w:lineRule="exact"/>
                                    <w:ind w:left="22"/>
                                    <w:jc w:val="center"/>
                                    <w:rPr>
                                      <w:sz w:val="11"/>
                                    </w:rPr>
                                  </w:pPr>
                                  <w:r>
                                    <w:rPr>
                                      <w:spacing w:val="-5"/>
                                      <w:sz w:val="11"/>
                                    </w:rPr>
                                    <w:t>710</w:t>
                                  </w:r>
                                </w:p>
                              </w:tc>
                              <w:tc>
                                <w:tcPr>
                                  <w:tcW w:w="1536" w:type="dxa"/>
                                </w:tcPr>
                                <w:p w:rsidR="002E6258" w:rsidRDefault="002E6258">
                                  <w:pPr>
                                    <w:pStyle w:val="TableParagraph"/>
                                    <w:spacing w:before="19"/>
                                    <w:rPr>
                                      <w:rFonts w:ascii="Times New Roman"/>
                                      <w:sz w:val="11"/>
                                    </w:rPr>
                                  </w:pPr>
                                </w:p>
                                <w:p w:rsidR="002E6258" w:rsidRDefault="002E6258">
                                  <w:pPr>
                                    <w:pStyle w:val="TableParagraph"/>
                                    <w:spacing w:line="119" w:lineRule="exact"/>
                                    <w:ind w:left="31" w:right="4"/>
                                    <w:jc w:val="center"/>
                                    <w:rPr>
                                      <w:sz w:val="11"/>
                                    </w:rPr>
                                  </w:pPr>
                                  <w:r>
                                    <w:rPr>
                                      <w:sz w:val="11"/>
                                    </w:rPr>
                                    <w:t>920</w:t>
                                  </w:r>
                                  <w:r>
                                    <w:rPr>
                                      <w:spacing w:val="1"/>
                                      <w:sz w:val="11"/>
                                    </w:rPr>
                                    <w:t xml:space="preserve"> </w:t>
                                  </w:r>
                                  <w:r>
                                    <w:rPr>
                                      <w:spacing w:val="-2"/>
                                      <w:sz w:val="11"/>
                                    </w:rPr>
                                    <w:t>01050201030000510</w:t>
                                  </w:r>
                                </w:p>
                              </w:tc>
                              <w:tc>
                                <w:tcPr>
                                  <w:tcW w:w="958" w:type="dxa"/>
                                </w:tcPr>
                                <w:p w:rsidR="002E6258" w:rsidRDefault="002E6258">
                                  <w:pPr>
                                    <w:pStyle w:val="TableParagraph"/>
                                    <w:spacing w:before="19"/>
                                    <w:rPr>
                                      <w:rFonts w:ascii="Times New Roman"/>
                                      <w:sz w:val="11"/>
                                    </w:rPr>
                                  </w:pPr>
                                </w:p>
                                <w:p w:rsidR="002E6258" w:rsidRDefault="002E6258">
                                  <w:pPr>
                                    <w:pStyle w:val="TableParagraph"/>
                                    <w:spacing w:line="119" w:lineRule="exact"/>
                                    <w:ind w:right="1"/>
                                    <w:jc w:val="right"/>
                                    <w:rPr>
                                      <w:sz w:val="11"/>
                                    </w:rPr>
                                  </w:pPr>
                                  <w:r>
                                    <w:rPr>
                                      <w:sz w:val="11"/>
                                    </w:rPr>
                                    <w:t>-46 431</w:t>
                                  </w:r>
                                  <w:r>
                                    <w:rPr>
                                      <w:spacing w:val="1"/>
                                      <w:sz w:val="11"/>
                                    </w:rPr>
                                    <w:t xml:space="preserve"> </w:t>
                                  </w:r>
                                  <w:r>
                                    <w:rPr>
                                      <w:spacing w:val="-2"/>
                                      <w:sz w:val="11"/>
                                    </w:rPr>
                                    <w:t>400.00</w:t>
                                  </w:r>
                                </w:p>
                              </w:tc>
                              <w:tc>
                                <w:tcPr>
                                  <w:tcW w:w="903" w:type="dxa"/>
                                </w:tcPr>
                                <w:p w:rsidR="002E6258" w:rsidRDefault="002E6258">
                                  <w:pPr>
                                    <w:pStyle w:val="TableParagraph"/>
                                    <w:spacing w:before="19"/>
                                    <w:rPr>
                                      <w:rFonts w:ascii="Times New Roman"/>
                                      <w:sz w:val="11"/>
                                    </w:rPr>
                                  </w:pPr>
                                </w:p>
                                <w:p w:rsidR="002E6258" w:rsidRDefault="002E6258">
                                  <w:pPr>
                                    <w:pStyle w:val="TableParagraph"/>
                                    <w:spacing w:line="119" w:lineRule="exact"/>
                                    <w:jc w:val="right"/>
                                    <w:rPr>
                                      <w:sz w:val="11"/>
                                    </w:rPr>
                                  </w:pPr>
                                  <w:r>
                                    <w:rPr>
                                      <w:sz w:val="11"/>
                                    </w:rPr>
                                    <w:t>-52 153</w:t>
                                  </w:r>
                                  <w:r>
                                    <w:rPr>
                                      <w:spacing w:val="1"/>
                                      <w:sz w:val="11"/>
                                    </w:rPr>
                                    <w:t xml:space="preserve"> </w:t>
                                  </w:r>
                                  <w:r>
                                    <w:rPr>
                                      <w:spacing w:val="-2"/>
                                      <w:sz w:val="11"/>
                                    </w:rPr>
                                    <w:t>801.45</w:t>
                                  </w:r>
                                </w:p>
                              </w:tc>
                              <w:tc>
                                <w:tcPr>
                                  <w:tcW w:w="959" w:type="dxa"/>
                                  <w:tcBorders>
                                    <w:right w:val="single" w:sz="12" w:space="0" w:color="000000"/>
                                  </w:tcBorders>
                                </w:tcPr>
                                <w:p w:rsidR="002E6258" w:rsidRDefault="002E6258">
                                  <w:pPr>
                                    <w:pStyle w:val="TableParagraph"/>
                                    <w:spacing w:before="19"/>
                                    <w:rPr>
                                      <w:rFonts w:ascii="Times New Roman"/>
                                      <w:sz w:val="11"/>
                                    </w:rPr>
                                  </w:pPr>
                                </w:p>
                                <w:p w:rsidR="002E6258" w:rsidRDefault="002E6258">
                                  <w:pPr>
                                    <w:pStyle w:val="TableParagraph"/>
                                    <w:spacing w:line="119" w:lineRule="exact"/>
                                    <w:ind w:left="448"/>
                                    <w:rPr>
                                      <w:sz w:val="11"/>
                                    </w:rPr>
                                  </w:pPr>
                                  <w:r>
                                    <w:rPr>
                                      <w:spacing w:val="-10"/>
                                      <w:sz w:val="11"/>
                                    </w:rPr>
                                    <w:t>X</w:t>
                                  </w:r>
                                </w:p>
                              </w:tc>
                            </w:tr>
                            <w:tr w:rsidR="002E6258">
                              <w:trPr>
                                <w:trHeight w:val="155"/>
                              </w:trPr>
                              <w:tc>
                                <w:tcPr>
                                  <w:tcW w:w="5442" w:type="dxa"/>
                                  <w:tcBorders>
                                    <w:right w:val="single" w:sz="12" w:space="0" w:color="000000"/>
                                  </w:tcBorders>
                                </w:tcPr>
                                <w:p w:rsidR="002E6258" w:rsidRDefault="002E6258">
                                  <w:pPr>
                                    <w:pStyle w:val="TableParagraph"/>
                                    <w:spacing w:before="2"/>
                                    <w:ind w:left="32"/>
                                    <w:rPr>
                                      <w:sz w:val="11"/>
                                    </w:rPr>
                                  </w:pPr>
                                  <w:r>
                                    <w:rPr>
                                      <w:sz w:val="11"/>
                                    </w:rPr>
                                    <w:t>уменьшение</w:t>
                                  </w:r>
                                  <w:r>
                                    <w:rPr>
                                      <w:spacing w:val="-4"/>
                                      <w:sz w:val="11"/>
                                    </w:rPr>
                                    <w:t xml:space="preserve"> </w:t>
                                  </w:r>
                                  <w:r>
                                    <w:rPr>
                                      <w:sz w:val="11"/>
                                    </w:rPr>
                                    <w:t>остатков</w:t>
                                  </w:r>
                                  <w:r>
                                    <w:rPr>
                                      <w:spacing w:val="-2"/>
                                      <w:sz w:val="11"/>
                                    </w:rPr>
                                    <w:t xml:space="preserve"> </w:t>
                                  </w:r>
                                  <w:r>
                                    <w:rPr>
                                      <w:sz w:val="11"/>
                                    </w:rPr>
                                    <w:t>средств,</w:t>
                                  </w:r>
                                  <w:r>
                                    <w:rPr>
                                      <w:spacing w:val="-1"/>
                                      <w:sz w:val="11"/>
                                    </w:rPr>
                                    <w:t xml:space="preserve"> </w:t>
                                  </w:r>
                                  <w:r>
                                    <w:rPr>
                                      <w:spacing w:val="-4"/>
                                      <w:sz w:val="11"/>
                                    </w:rPr>
                                    <w:t>всего</w:t>
                                  </w:r>
                                </w:p>
                              </w:tc>
                              <w:tc>
                                <w:tcPr>
                                  <w:tcW w:w="455" w:type="dxa"/>
                                  <w:tcBorders>
                                    <w:left w:val="single" w:sz="12" w:space="0" w:color="000000"/>
                                  </w:tcBorders>
                                </w:tcPr>
                                <w:p w:rsidR="002E6258" w:rsidRDefault="002E6258">
                                  <w:pPr>
                                    <w:pStyle w:val="TableParagraph"/>
                                    <w:spacing w:before="16" w:line="119" w:lineRule="exact"/>
                                    <w:ind w:left="22"/>
                                    <w:jc w:val="center"/>
                                    <w:rPr>
                                      <w:sz w:val="11"/>
                                    </w:rPr>
                                  </w:pPr>
                                  <w:r>
                                    <w:rPr>
                                      <w:spacing w:val="-5"/>
                                      <w:sz w:val="11"/>
                                    </w:rPr>
                                    <w:t>720</w:t>
                                  </w:r>
                                </w:p>
                              </w:tc>
                              <w:tc>
                                <w:tcPr>
                                  <w:tcW w:w="1536" w:type="dxa"/>
                                </w:tcPr>
                                <w:p w:rsidR="002E6258" w:rsidRDefault="002E6258">
                                  <w:pPr>
                                    <w:pStyle w:val="TableParagraph"/>
                                    <w:spacing w:before="16" w:line="119" w:lineRule="exact"/>
                                    <w:ind w:left="31" w:right="4"/>
                                    <w:jc w:val="center"/>
                                    <w:rPr>
                                      <w:sz w:val="11"/>
                                    </w:rPr>
                                  </w:pPr>
                                  <w:r>
                                    <w:rPr>
                                      <w:sz w:val="11"/>
                                    </w:rPr>
                                    <w:t>000</w:t>
                                  </w:r>
                                  <w:r>
                                    <w:rPr>
                                      <w:spacing w:val="1"/>
                                      <w:sz w:val="11"/>
                                    </w:rPr>
                                    <w:t xml:space="preserve"> </w:t>
                                  </w:r>
                                  <w:r>
                                    <w:rPr>
                                      <w:spacing w:val="-2"/>
                                      <w:sz w:val="11"/>
                                    </w:rPr>
                                    <w:t>01050000000000600</w:t>
                                  </w:r>
                                </w:p>
                              </w:tc>
                              <w:tc>
                                <w:tcPr>
                                  <w:tcW w:w="958" w:type="dxa"/>
                                </w:tcPr>
                                <w:p w:rsidR="002E6258" w:rsidRDefault="002E6258">
                                  <w:pPr>
                                    <w:pStyle w:val="TableParagraph"/>
                                    <w:spacing w:before="16" w:line="119" w:lineRule="exact"/>
                                    <w:ind w:right="1"/>
                                    <w:jc w:val="right"/>
                                    <w:rPr>
                                      <w:sz w:val="11"/>
                                    </w:rPr>
                                  </w:pPr>
                                  <w:r>
                                    <w:rPr>
                                      <w:sz w:val="11"/>
                                    </w:rPr>
                                    <w:t>49</w:t>
                                  </w:r>
                                  <w:r>
                                    <w:rPr>
                                      <w:spacing w:val="1"/>
                                      <w:sz w:val="11"/>
                                    </w:rPr>
                                    <w:t xml:space="preserve"> </w:t>
                                  </w:r>
                                  <w:r>
                                    <w:rPr>
                                      <w:sz w:val="11"/>
                                    </w:rPr>
                                    <w:t>094</w:t>
                                  </w:r>
                                  <w:r>
                                    <w:rPr>
                                      <w:spacing w:val="1"/>
                                      <w:sz w:val="11"/>
                                    </w:rPr>
                                    <w:t xml:space="preserve"> </w:t>
                                  </w:r>
                                  <w:r>
                                    <w:rPr>
                                      <w:spacing w:val="-2"/>
                                      <w:sz w:val="11"/>
                                    </w:rPr>
                                    <w:t>600.00</w:t>
                                  </w:r>
                                </w:p>
                              </w:tc>
                              <w:tc>
                                <w:tcPr>
                                  <w:tcW w:w="903" w:type="dxa"/>
                                </w:tcPr>
                                <w:p w:rsidR="002E6258" w:rsidRDefault="002E6258">
                                  <w:pPr>
                                    <w:pStyle w:val="TableParagraph"/>
                                    <w:spacing w:before="16" w:line="119" w:lineRule="exact"/>
                                    <w:jc w:val="right"/>
                                    <w:rPr>
                                      <w:sz w:val="11"/>
                                    </w:rPr>
                                  </w:pPr>
                                  <w:r>
                                    <w:rPr>
                                      <w:sz w:val="11"/>
                                    </w:rPr>
                                    <w:t>55</w:t>
                                  </w:r>
                                  <w:r>
                                    <w:rPr>
                                      <w:spacing w:val="1"/>
                                      <w:sz w:val="11"/>
                                    </w:rPr>
                                    <w:t xml:space="preserve"> </w:t>
                                  </w:r>
                                  <w:r>
                                    <w:rPr>
                                      <w:sz w:val="11"/>
                                    </w:rPr>
                                    <w:t>786</w:t>
                                  </w:r>
                                  <w:r>
                                    <w:rPr>
                                      <w:spacing w:val="1"/>
                                      <w:sz w:val="11"/>
                                    </w:rPr>
                                    <w:t xml:space="preserve"> </w:t>
                                  </w:r>
                                  <w:r>
                                    <w:rPr>
                                      <w:spacing w:val="-2"/>
                                      <w:sz w:val="11"/>
                                    </w:rPr>
                                    <w:t>126.06</w:t>
                                  </w:r>
                                </w:p>
                              </w:tc>
                              <w:tc>
                                <w:tcPr>
                                  <w:tcW w:w="959" w:type="dxa"/>
                                  <w:tcBorders>
                                    <w:right w:val="single" w:sz="12" w:space="0" w:color="000000"/>
                                  </w:tcBorders>
                                </w:tcPr>
                                <w:p w:rsidR="002E6258" w:rsidRDefault="002E6258">
                                  <w:pPr>
                                    <w:pStyle w:val="TableParagraph"/>
                                    <w:spacing w:before="16" w:line="119" w:lineRule="exact"/>
                                    <w:ind w:left="448"/>
                                    <w:rPr>
                                      <w:sz w:val="11"/>
                                    </w:rPr>
                                  </w:pPr>
                                  <w:r>
                                    <w:rPr>
                                      <w:spacing w:val="-10"/>
                                      <w:sz w:val="11"/>
                                    </w:rPr>
                                    <w:t>X</w:t>
                                  </w:r>
                                </w:p>
                              </w:tc>
                            </w:tr>
                            <w:tr w:rsidR="002E6258">
                              <w:trPr>
                                <w:trHeight w:val="288"/>
                              </w:trPr>
                              <w:tc>
                                <w:tcPr>
                                  <w:tcW w:w="5442" w:type="dxa"/>
                                  <w:tcBorders>
                                    <w:right w:val="single" w:sz="12" w:space="0" w:color="000000"/>
                                  </w:tcBorders>
                                </w:tcPr>
                                <w:p w:rsidR="002E6258" w:rsidRDefault="002E6258">
                                  <w:pPr>
                                    <w:pStyle w:val="TableParagraph"/>
                                    <w:spacing w:before="2"/>
                                    <w:ind w:left="32"/>
                                    <w:rPr>
                                      <w:sz w:val="11"/>
                                    </w:rPr>
                                  </w:pPr>
                                  <w:r>
                                    <w:rPr>
                                      <w:sz w:val="11"/>
                                    </w:rPr>
                                    <w:t>Уменьшение</w:t>
                                  </w:r>
                                  <w:r>
                                    <w:rPr>
                                      <w:spacing w:val="-1"/>
                                      <w:sz w:val="11"/>
                                    </w:rPr>
                                    <w:t xml:space="preserve"> </w:t>
                                  </w:r>
                                  <w:r>
                                    <w:rPr>
                                      <w:sz w:val="11"/>
                                    </w:rPr>
                                    <w:t>прочих</w:t>
                                  </w:r>
                                  <w:r>
                                    <w:rPr>
                                      <w:spacing w:val="-1"/>
                                      <w:sz w:val="11"/>
                                    </w:rPr>
                                    <w:t xml:space="preserve"> </w:t>
                                  </w:r>
                                  <w:r>
                                    <w:rPr>
                                      <w:sz w:val="11"/>
                                    </w:rPr>
                                    <w:t>остатков</w:t>
                                  </w:r>
                                  <w:r>
                                    <w:rPr>
                                      <w:spacing w:val="-2"/>
                                      <w:sz w:val="11"/>
                                    </w:rPr>
                                    <w:t xml:space="preserve"> </w:t>
                                  </w:r>
                                  <w:r>
                                    <w:rPr>
                                      <w:sz w:val="11"/>
                                    </w:rPr>
                                    <w:t>денежных</w:t>
                                  </w:r>
                                  <w:r>
                                    <w:rPr>
                                      <w:spacing w:val="-2"/>
                                      <w:sz w:val="11"/>
                                    </w:rPr>
                                    <w:t xml:space="preserve"> </w:t>
                                  </w:r>
                                  <w:r>
                                    <w:rPr>
                                      <w:sz w:val="11"/>
                                    </w:rPr>
                                    <w:t>средств</w:t>
                                  </w:r>
                                  <w:r>
                                    <w:rPr>
                                      <w:spacing w:val="-2"/>
                                      <w:sz w:val="11"/>
                                    </w:rPr>
                                    <w:t xml:space="preserve"> </w:t>
                                  </w:r>
                                  <w:r>
                                    <w:rPr>
                                      <w:sz w:val="11"/>
                                    </w:rPr>
                                    <w:t>бюджетов</w:t>
                                  </w:r>
                                  <w:r>
                                    <w:rPr>
                                      <w:spacing w:val="-2"/>
                                      <w:sz w:val="11"/>
                                    </w:rPr>
                                    <w:t xml:space="preserve"> </w:t>
                                  </w:r>
                                  <w:r>
                                    <w:rPr>
                                      <w:sz w:val="11"/>
                                    </w:rPr>
                                    <w:t>внутригородских</w:t>
                                  </w:r>
                                  <w:r>
                                    <w:rPr>
                                      <w:spacing w:val="-1"/>
                                      <w:sz w:val="11"/>
                                    </w:rPr>
                                    <w:t xml:space="preserve"> </w:t>
                                  </w:r>
                                  <w:r>
                                    <w:rPr>
                                      <w:spacing w:val="-2"/>
                                      <w:sz w:val="11"/>
                                    </w:rPr>
                                    <w:t>муниципальных</w:t>
                                  </w:r>
                                </w:p>
                                <w:p w:rsidR="002E6258" w:rsidRDefault="002E6258">
                                  <w:pPr>
                                    <w:pStyle w:val="TableParagraph"/>
                                    <w:spacing w:before="15" w:line="125" w:lineRule="exact"/>
                                    <w:ind w:left="32"/>
                                    <w:rPr>
                                      <w:sz w:val="11"/>
                                    </w:rPr>
                                  </w:pPr>
                                  <w:r>
                                    <w:rPr>
                                      <w:sz w:val="11"/>
                                    </w:rPr>
                                    <w:t>образований</w:t>
                                  </w:r>
                                  <w:r>
                                    <w:rPr>
                                      <w:spacing w:val="-1"/>
                                      <w:sz w:val="11"/>
                                    </w:rPr>
                                    <w:t xml:space="preserve"> </w:t>
                                  </w:r>
                                  <w:r>
                                    <w:rPr>
                                      <w:sz w:val="11"/>
                                    </w:rPr>
                                    <w:t>городов</w:t>
                                  </w:r>
                                  <w:r>
                                    <w:rPr>
                                      <w:spacing w:val="-2"/>
                                      <w:sz w:val="11"/>
                                    </w:rPr>
                                    <w:t xml:space="preserve"> </w:t>
                                  </w:r>
                                  <w:r>
                                    <w:rPr>
                                      <w:sz w:val="11"/>
                                    </w:rPr>
                                    <w:t xml:space="preserve">федерального </w:t>
                                  </w:r>
                                  <w:r>
                                    <w:rPr>
                                      <w:spacing w:val="-2"/>
                                      <w:sz w:val="11"/>
                                    </w:rPr>
                                    <w:t>значения</w:t>
                                  </w:r>
                                </w:p>
                              </w:tc>
                              <w:tc>
                                <w:tcPr>
                                  <w:tcW w:w="455" w:type="dxa"/>
                                  <w:tcBorders>
                                    <w:left w:val="single" w:sz="12" w:space="0" w:color="000000"/>
                                    <w:bottom w:val="single" w:sz="12" w:space="0" w:color="000000"/>
                                  </w:tcBorders>
                                </w:tcPr>
                                <w:p w:rsidR="002E6258" w:rsidRDefault="002E6258">
                                  <w:pPr>
                                    <w:pStyle w:val="TableParagraph"/>
                                    <w:rPr>
                                      <w:rFonts w:ascii="Times New Roman"/>
                                      <w:sz w:val="11"/>
                                    </w:rPr>
                                  </w:pPr>
                                </w:p>
                                <w:p w:rsidR="002E6258" w:rsidRDefault="002E6258">
                                  <w:pPr>
                                    <w:pStyle w:val="TableParagraph"/>
                                    <w:ind w:left="22"/>
                                    <w:jc w:val="center"/>
                                    <w:rPr>
                                      <w:sz w:val="11"/>
                                    </w:rPr>
                                  </w:pPr>
                                  <w:r>
                                    <w:rPr>
                                      <w:spacing w:val="-5"/>
                                      <w:sz w:val="11"/>
                                    </w:rPr>
                                    <w:t>720</w:t>
                                  </w:r>
                                </w:p>
                              </w:tc>
                              <w:tc>
                                <w:tcPr>
                                  <w:tcW w:w="1536" w:type="dxa"/>
                                  <w:tcBorders>
                                    <w:bottom w:val="single" w:sz="12" w:space="0" w:color="000000"/>
                                  </w:tcBorders>
                                </w:tcPr>
                                <w:p w:rsidR="002E6258" w:rsidRDefault="002E6258">
                                  <w:pPr>
                                    <w:pStyle w:val="TableParagraph"/>
                                    <w:rPr>
                                      <w:rFonts w:ascii="Times New Roman"/>
                                      <w:sz w:val="11"/>
                                    </w:rPr>
                                  </w:pPr>
                                </w:p>
                                <w:p w:rsidR="002E6258" w:rsidRDefault="002E6258">
                                  <w:pPr>
                                    <w:pStyle w:val="TableParagraph"/>
                                    <w:ind w:left="31" w:right="4"/>
                                    <w:jc w:val="center"/>
                                    <w:rPr>
                                      <w:sz w:val="11"/>
                                    </w:rPr>
                                  </w:pPr>
                                  <w:r>
                                    <w:rPr>
                                      <w:sz w:val="11"/>
                                    </w:rPr>
                                    <w:t>920</w:t>
                                  </w:r>
                                  <w:r>
                                    <w:rPr>
                                      <w:spacing w:val="1"/>
                                      <w:sz w:val="11"/>
                                    </w:rPr>
                                    <w:t xml:space="preserve"> </w:t>
                                  </w:r>
                                  <w:r>
                                    <w:rPr>
                                      <w:spacing w:val="-2"/>
                                      <w:sz w:val="11"/>
                                    </w:rPr>
                                    <w:t>01050201030000610</w:t>
                                  </w:r>
                                </w:p>
                              </w:tc>
                              <w:tc>
                                <w:tcPr>
                                  <w:tcW w:w="958" w:type="dxa"/>
                                  <w:tcBorders>
                                    <w:bottom w:val="single" w:sz="12" w:space="0" w:color="000000"/>
                                  </w:tcBorders>
                                </w:tcPr>
                                <w:p w:rsidR="002E6258" w:rsidRDefault="002E6258">
                                  <w:pPr>
                                    <w:pStyle w:val="TableParagraph"/>
                                    <w:rPr>
                                      <w:rFonts w:ascii="Times New Roman"/>
                                      <w:sz w:val="11"/>
                                    </w:rPr>
                                  </w:pPr>
                                </w:p>
                                <w:p w:rsidR="002E6258" w:rsidRDefault="002E6258">
                                  <w:pPr>
                                    <w:pStyle w:val="TableParagraph"/>
                                    <w:ind w:right="1"/>
                                    <w:jc w:val="right"/>
                                    <w:rPr>
                                      <w:sz w:val="11"/>
                                    </w:rPr>
                                  </w:pPr>
                                  <w:r>
                                    <w:rPr>
                                      <w:sz w:val="11"/>
                                    </w:rPr>
                                    <w:t>49</w:t>
                                  </w:r>
                                  <w:r>
                                    <w:rPr>
                                      <w:spacing w:val="1"/>
                                      <w:sz w:val="11"/>
                                    </w:rPr>
                                    <w:t xml:space="preserve"> </w:t>
                                  </w:r>
                                  <w:r>
                                    <w:rPr>
                                      <w:sz w:val="11"/>
                                    </w:rPr>
                                    <w:t>094</w:t>
                                  </w:r>
                                  <w:r>
                                    <w:rPr>
                                      <w:spacing w:val="1"/>
                                      <w:sz w:val="11"/>
                                    </w:rPr>
                                    <w:t xml:space="preserve"> </w:t>
                                  </w:r>
                                  <w:r>
                                    <w:rPr>
                                      <w:spacing w:val="-2"/>
                                      <w:sz w:val="11"/>
                                    </w:rPr>
                                    <w:t>600.00</w:t>
                                  </w:r>
                                </w:p>
                              </w:tc>
                              <w:tc>
                                <w:tcPr>
                                  <w:tcW w:w="903" w:type="dxa"/>
                                  <w:tcBorders>
                                    <w:bottom w:val="single" w:sz="12" w:space="0" w:color="000000"/>
                                  </w:tcBorders>
                                </w:tcPr>
                                <w:p w:rsidR="002E6258" w:rsidRDefault="002E6258">
                                  <w:pPr>
                                    <w:pStyle w:val="TableParagraph"/>
                                    <w:rPr>
                                      <w:rFonts w:ascii="Times New Roman"/>
                                      <w:sz w:val="11"/>
                                    </w:rPr>
                                  </w:pPr>
                                </w:p>
                                <w:p w:rsidR="002E6258" w:rsidRDefault="002E6258">
                                  <w:pPr>
                                    <w:pStyle w:val="TableParagraph"/>
                                    <w:jc w:val="right"/>
                                    <w:rPr>
                                      <w:sz w:val="11"/>
                                    </w:rPr>
                                  </w:pPr>
                                  <w:r>
                                    <w:rPr>
                                      <w:sz w:val="11"/>
                                    </w:rPr>
                                    <w:t>55</w:t>
                                  </w:r>
                                  <w:r>
                                    <w:rPr>
                                      <w:spacing w:val="1"/>
                                      <w:sz w:val="11"/>
                                    </w:rPr>
                                    <w:t xml:space="preserve"> </w:t>
                                  </w:r>
                                  <w:r>
                                    <w:rPr>
                                      <w:sz w:val="11"/>
                                    </w:rPr>
                                    <w:t>786</w:t>
                                  </w:r>
                                  <w:r>
                                    <w:rPr>
                                      <w:spacing w:val="1"/>
                                      <w:sz w:val="11"/>
                                    </w:rPr>
                                    <w:t xml:space="preserve"> </w:t>
                                  </w:r>
                                  <w:r>
                                    <w:rPr>
                                      <w:spacing w:val="-2"/>
                                      <w:sz w:val="11"/>
                                    </w:rPr>
                                    <w:t>126.06</w:t>
                                  </w:r>
                                </w:p>
                              </w:tc>
                              <w:tc>
                                <w:tcPr>
                                  <w:tcW w:w="959" w:type="dxa"/>
                                  <w:tcBorders>
                                    <w:bottom w:val="single" w:sz="12" w:space="0" w:color="000000"/>
                                    <w:right w:val="single" w:sz="12" w:space="0" w:color="000000"/>
                                  </w:tcBorders>
                                </w:tcPr>
                                <w:p w:rsidR="002E6258" w:rsidRDefault="002E6258">
                                  <w:pPr>
                                    <w:pStyle w:val="TableParagraph"/>
                                    <w:rPr>
                                      <w:rFonts w:ascii="Times New Roman"/>
                                      <w:sz w:val="11"/>
                                    </w:rPr>
                                  </w:pPr>
                                </w:p>
                                <w:p w:rsidR="002E6258" w:rsidRDefault="002E6258">
                                  <w:pPr>
                                    <w:pStyle w:val="TableParagraph"/>
                                    <w:ind w:left="448"/>
                                    <w:rPr>
                                      <w:sz w:val="11"/>
                                    </w:rPr>
                                  </w:pPr>
                                  <w:r>
                                    <w:rPr>
                                      <w:spacing w:val="-10"/>
                                      <w:sz w:val="11"/>
                                    </w:rPr>
                                    <w:t>X</w:t>
                                  </w:r>
                                </w:p>
                              </w:tc>
                            </w:tr>
                          </w:tbl>
                          <w:p w:rsidR="002E6258" w:rsidRDefault="002E6258">
                            <w:pPr>
                              <w:pStyle w:val="a3"/>
                            </w:pPr>
                          </w:p>
                        </w:txbxContent>
                      </wps:txbx>
                      <wps:bodyPr wrap="square" lIns="0" tIns="0" rIns="0" bIns="0" rtlCol="0">
                        <a:noAutofit/>
                      </wps:bodyPr>
                    </wps:wsp>
                  </a:graphicData>
                </a:graphic>
              </wp:anchor>
            </w:drawing>
          </mc:Choice>
          <mc:Fallback>
            <w:pict>
              <v:shape id="Textbox 22" o:spid="_x0000_s1031" type="#_x0000_t202" style="position:absolute;left:0;text-align:left;margin-left:53.65pt;margin-top:-205.7pt;width:519.9pt;height:188.05pt;z-index:15738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42"/>
                        <w:gridCol w:w="455"/>
                        <w:gridCol w:w="1536"/>
                        <w:gridCol w:w="958"/>
                        <w:gridCol w:w="903"/>
                        <w:gridCol w:w="959"/>
                      </w:tblGrid>
                      <w:tr w:rsidR="002E6258">
                        <w:trPr>
                          <w:trHeight w:val="894"/>
                        </w:trPr>
                        <w:tc>
                          <w:tcPr>
                            <w:tcW w:w="5442" w:type="dxa"/>
                          </w:tcPr>
                          <w:p w:rsidR="002E6258" w:rsidRDefault="002E6258">
                            <w:pPr>
                              <w:pStyle w:val="TableParagraph"/>
                              <w:rPr>
                                <w:rFonts w:ascii="Times New Roman"/>
                                <w:sz w:val="11"/>
                              </w:rPr>
                            </w:pPr>
                          </w:p>
                          <w:p w:rsidR="002E6258" w:rsidRDefault="002E6258">
                            <w:pPr>
                              <w:pStyle w:val="TableParagraph"/>
                              <w:rPr>
                                <w:rFonts w:ascii="Times New Roman"/>
                                <w:sz w:val="11"/>
                              </w:rPr>
                            </w:pPr>
                          </w:p>
                          <w:p w:rsidR="002E6258" w:rsidRDefault="002E6258">
                            <w:pPr>
                              <w:pStyle w:val="TableParagraph"/>
                              <w:spacing w:before="6"/>
                              <w:rPr>
                                <w:rFonts w:ascii="Times New Roman"/>
                                <w:sz w:val="11"/>
                              </w:rPr>
                            </w:pPr>
                          </w:p>
                          <w:p w:rsidR="002E6258" w:rsidRDefault="002E6258">
                            <w:pPr>
                              <w:pStyle w:val="TableParagraph"/>
                              <w:ind w:left="29"/>
                              <w:jc w:val="center"/>
                              <w:rPr>
                                <w:sz w:val="11"/>
                              </w:rPr>
                            </w:pPr>
                            <w:r>
                              <w:rPr>
                                <w:sz w:val="11"/>
                              </w:rPr>
                              <w:t>Наименование</w:t>
                            </w:r>
                            <w:r>
                              <w:rPr>
                                <w:spacing w:val="-5"/>
                                <w:sz w:val="11"/>
                              </w:rPr>
                              <w:t xml:space="preserve"> </w:t>
                            </w:r>
                            <w:r>
                              <w:rPr>
                                <w:spacing w:val="-2"/>
                                <w:sz w:val="11"/>
                              </w:rPr>
                              <w:t>показателя</w:t>
                            </w:r>
                          </w:p>
                        </w:tc>
                        <w:tc>
                          <w:tcPr>
                            <w:tcW w:w="455" w:type="dxa"/>
                          </w:tcPr>
                          <w:p w:rsidR="002E6258" w:rsidRDefault="002E6258">
                            <w:pPr>
                              <w:pStyle w:val="TableParagraph"/>
                              <w:rPr>
                                <w:rFonts w:ascii="Times New Roman"/>
                                <w:sz w:val="11"/>
                              </w:rPr>
                            </w:pPr>
                          </w:p>
                          <w:p w:rsidR="002E6258" w:rsidRDefault="002E6258">
                            <w:pPr>
                              <w:pStyle w:val="TableParagraph"/>
                              <w:spacing w:before="61"/>
                              <w:rPr>
                                <w:rFonts w:ascii="Times New Roman"/>
                                <w:sz w:val="11"/>
                              </w:rPr>
                            </w:pPr>
                          </w:p>
                          <w:p w:rsidR="002E6258" w:rsidRDefault="002E6258">
                            <w:pPr>
                              <w:pStyle w:val="TableParagraph"/>
                              <w:spacing w:line="268" w:lineRule="auto"/>
                              <w:ind w:left="64" w:right="30" w:firstLine="74"/>
                              <w:rPr>
                                <w:sz w:val="11"/>
                              </w:rPr>
                            </w:pPr>
                            <w:r>
                              <w:rPr>
                                <w:spacing w:val="-4"/>
                                <w:sz w:val="11"/>
                              </w:rPr>
                              <w:t>Код</w:t>
                            </w:r>
                            <w:r>
                              <w:rPr>
                                <w:spacing w:val="40"/>
                                <w:sz w:val="11"/>
                              </w:rPr>
                              <w:t xml:space="preserve"> </w:t>
                            </w:r>
                            <w:r>
                              <w:rPr>
                                <w:spacing w:val="-2"/>
                                <w:sz w:val="11"/>
                              </w:rPr>
                              <w:t>строки</w:t>
                            </w:r>
                          </w:p>
                        </w:tc>
                        <w:tc>
                          <w:tcPr>
                            <w:tcW w:w="1536" w:type="dxa"/>
                          </w:tcPr>
                          <w:p w:rsidR="002E6258" w:rsidRDefault="002E6258">
                            <w:pPr>
                              <w:pStyle w:val="TableParagraph"/>
                              <w:spacing w:before="46"/>
                              <w:rPr>
                                <w:rFonts w:ascii="Times New Roman"/>
                                <w:sz w:val="11"/>
                              </w:rPr>
                            </w:pPr>
                          </w:p>
                          <w:p w:rsidR="002E6258" w:rsidRDefault="002E6258">
                            <w:pPr>
                              <w:pStyle w:val="TableParagraph"/>
                              <w:spacing w:line="268" w:lineRule="auto"/>
                              <w:ind w:left="31"/>
                              <w:jc w:val="center"/>
                              <w:rPr>
                                <w:sz w:val="11"/>
                              </w:rPr>
                            </w:pPr>
                            <w:r>
                              <w:rPr>
                                <w:sz w:val="11"/>
                              </w:rPr>
                              <w:t>Код</w:t>
                            </w:r>
                            <w:r>
                              <w:rPr>
                                <w:spacing w:val="-8"/>
                                <w:sz w:val="11"/>
                              </w:rPr>
                              <w:t xml:space="preserve"> </w:t>
                            </w:r>
                            <w:r>
                              <w:rPr>
                                <w:sz w:val="11"/>
                              </w:rPr>
                              <w:t>источника</w:t>
                            </w:r>
                            <w:r>
                              <w:rPr>
                                <w:spacing w:val="40"/>
                                <w:sz w:val="11"/>
                              </w:rPr>
                              <w:t xml:space="preserve"> </w:t>
                            </w:r>
                            <w:r>
                              <w:rPr>
                                <w:sz w:val="11"/>
                              </w:rPr>
                              <w:t>финансирования</w:t>
                            </w:r>
                            <w:r>
                              <w:rPr>
                                <w:spacing w:val="-8"/>
                                <w:sz w:val="11"/>
                              </w:rPr>
                              <w:t xml:space="preserve"> </w:t>
                            </w:r>
                            <w:r>
                              <w:rPr>
                                <w:sz w:val="11"/>
                              </w:rPr>
                              <w:t>дефицита</w:t>
                            </w:r>
                            <w:r>
                              <w:rPr>
                                <w:spacing w:val="40"/>
                                <w:sz w:val="11"/>
                              </w:rPr>
                              <w:t xml:space="preserve"> </w:t>
                            </w:r>
                            <w:r>
                              <w:rPr>
                                <w:sz w:val="11"/>
                              </w:rPr>
                              <w:t>бюджета по бюджетной</w:t>
                            </w:r>
                            <w:r>
                              <w:rPr>
                                <w:spacing w:val="40"/>
                                <w:sz w:val="11"/>
                              </w:rPr>
                              <w:t xml:space="preserve"> </w:t>
                            </w:r>
                            <w:r>
                              <w:rPr>
                                <w:spacing w:val="-2"/>
                                <w:sz w:val="11"/>
                              </w:rPr>
                              <w:t>классификации</w:t>
                            </w:r>
                          </w:p>
                        </w:tc>
                        <w:tc>
                          <w:tcPr>
                            <w:tcW w:w="958" w:type="dxa"/>
                          </w:tcPr>
                          <w:p w:rsidR="002E6258" w:rsidRDefault="002E6258">
                            <w:pPr>
                              <w:pStyle w:val="TableParagraph"/>
                              <w:spacing w:before="118"/>
                              <w:rPr>
                                <w:rFonts w:ascii="Times New Roman"/>
                                <w:sz w:val="11"/>
                              </w:rPr>
                            </w:pPr>
                          </w:p>
                          <w:p w:rsidR="002E6258" w:rsidRDefault="002E6258">
                            <w:pPr>
                              <w:pStyle w:val="TableParagraph"/>
                              <w:spacing w:line="268" w:lineRule="auto"/>
                              <w:ind w:left="187" w:hanging="85"/>
                              <w:rPr>
                                <w:sz w:val="11"/>
                              </w:rPr>
                            </w:pPr>
                            <w:r>
                              <w:rPr>
                                <w:spacing w:val="-2"/>
                                <w:sz w:val="11"/>
                              </w:rPr>
                              <w:t>Утвержденные</w:t>
                            </w:r>
                            <w:r>
                              <w:rPr>
                                <w:spacing w:val="40"/>
                                <w:sz w:val="11"/>
                              </w:rPr>
                              <w:t xml:space="preserve"> </w:t>
                            </w:r>
                            <w:r>
                              <w:rPr>
                                <w:spacing w:val="-2"/>
                                <w:sz w:val="11"/>
                              </w:rPr>
                              <w:t>бюджетные</w:t>
                            </w:r>
                            <w:r>
                              <w:rPr>
                                <w:spacing w:val="40"/>
                                <w:sz w:val="11"/>
                              </w:rPr>
                              <w:t xml:space="preserve"> </w:t>
                            </w:r>
                            <w:r>
                              <w:rPr>
                                <w:spacing w:val="-2"/>
                                <w:sz w:val="11"/>
                              </w:rPr>
                              <w:t>назначения</w:t>
                            </w:r>
                          </w:p>
                        </w:tc>
                        <w:tc>
                          <w:tcPr>
                            <w:tcW w:w="903" w:type="dxa"/>
                          </w:tcPr>
                          <w:p w:rsidR="002E6258" w:rsidRDefault="002E6258">
                            <w:pPr>
                              <w:pStyle w:val="TableParagraph"/>
                              <w:rPr>
                                <w:rFonts w:ascii="Times New Roman"/>
                                <w:sz w:val="11"/>
                              </w:rPr>
                            </w:pPr>
                          </w:p>
                          <w:p w:rsidR="002E6258" w:rsidRDefault="002E6258">
                            <w:pPr>
                              <w:pStyle w:val="TableParagraph"/>
                              <w:rPr>
                                <w:rFonts w:ascii="Times New Roman"/>
                                <w:sz w:val="11"/>
                              </w:rPr>
                            </w:pPr>
                          </w:p>
                          <w:p w:rsidR="002E6258" w:rsidRDefault="002E6258">
                            <w:pPr>
                              <w:pStyle w:val="TableParagraph"/>
                              <w:spacing w:before="6"/>
                              <w:rPr>
                                <w:rFonts w:ascii="Times New Roman"/>
                                <w:sz w:val="11"/>
                              </w:rPr>
                            </w:pPr>
                          </w:p>
                          <w:p w:rsidR="002E6258" w:rsidRDefault="002E6258">
                            <w:pPr>
                              <w:pStyle w:val="TableParagraph"/>
                              <w:ind w:left="175"/>
                              <w:rPr>
                                <w:sz w:val="11"/>
                              </w:rPr>
                            </w:pPr>
                            <w:r>
                              <w:rPr>
                                <w:spacing w:val="-2"/>
                                <w:sz w:val="11"/>
                              </w:rPr>
                              <w:t>Исполнено</w:t>
                            </w:r>
                          </w:p>
                        </w:tc>
                        <w:tc>
                          <w:tcPr>
                            <w:tcW w:w="959" w:type="dxa"/>
                          </w:tcPr>
                          <w:p w:rsidR="002E6258" w:rsidRDefault="002E6258">
                            <w:pPr>
                              <w:pStyle w:val="TableParagraph"/>
                              <w:rPr>
                                <w:rFonts w:ascii="Times New Roman"/>
                                <w:sz w:val="11"/>
                              </w:rPr>
                            </w:pPr>
                          </w:p>
                          <w:p w:rsidR="002E6258" w:rsidRDefault="002E6258">
                            <w:pPr>
                              <w:pStyle w:val="TableParagraph"/>
                              <w:spacing w:before="61"/>
                              <w:rPr>
                                <w:rFonts w:ascii="Times New Roman"/>
                                <w:sz w:val="11"/>
                              </w:rPr>
                            </w:pPr>
                          </w:p>
                          <w:p w:rsidR="002E6258" w:rsidRDefault="002E6258">
                            <w:pPr>
                              <w:pStyle w:val="TableParagraph"/>
                              <w:spacing w:line="268" w:lineRule="auto"/>
                              <w:ind w:left="186" w:hanging="118"/>
                              <w:rPr>
                                <w:sz w:val="11"/>
                              </w:rPr>
                            </w:pPr>
                            <w:r>
                              <w:rPr>
                                <w:spacing w:val="-2"/>
                                <w:sz w:val="11"/>
                              </w:rPr>
                              <w:t>Неисполненные</w:t>
                            </w:r>
                            <w:r>
                              <w:rPr>
                                <w:spacing w:val="40"/>
                                <w:sz w:val="11"/>
                              </w:rPr>
                              <w:t xml:space="preserve"> </w:t>
                            </w:r>
                            <w:r>
                              <w:rPr>
                                <w:spacing w:val="-2"/>
                                <w:sz w:val="11"/>
                              </w:rPr>
                              <w:t>назначения</w:t>
                            </w:r>
                          </w:p>
                        </w:tc>
                      </w:tr>
                      <w:tr w:rsidR="002E6258">
                        <w:trPr>
                          <w:trHeight w:val="158"/>
                        </w:trPr>
                        <w:tc>
                          <w:tcPr>
                            <w:tcW w:w="5442" w:type="dxa"/>
                          </w:tcPr>
                          <w:p w:rsidR="002E6258" w:rsidRDefault="002E6258">
                            <w:pPr>
                              <w:pStyle w:val="TableParagraph"/>
                              <w:spacing w:before="21" w:line="117" w:lineRule="exact"/>
                              <w:ind w:left="29" w:right="3"/>
                              <w:jc w:val="center"/>
                              <w:rPr>
                                <w:sz w:val="11"/>
                              </w:rPr>
                            </w:pPr>
                            <w:r>
                              <w:rPr>
                                <w:spacing w:val="-10"/>
                                <w:sz w:val="11"/>
                              </w:rPr>
                              <w:t>1</w:t>
                            </w:r>
                          </w:p>
                        </w:tc>
                        <w:tc>
                          <w:tcPr>
                            <w:tcW w:w="455" w:type="dxa"/>
                            <w:tcBorders>
                              <w:bottom w:val="single" w:sz="12" w:space="0" w:color="000000"/>
                            </w:tcBorders>
                          </w:tcPr>
                          <w:p w:rsidR="002E6258" w:rsidRDefault="002E6258">
                            <w:pPr>
                              <w:pStyle w:val="TableParagraph"/>
                              <w:spacing w:before="21" w:line="117" w:lineRule="exact"/>
                              <w:ind w:left="28"/>
                              <w:jc w:val="center"/>
                              <w:rPr>
                                <w:sz w:val="11"/>
                              </w:rPr>
                            </w:pPr>
                            <w:r>
                              <w:rPr>
                                <w:spacing w:val="-10"/>
                                <w:sz w:val="11"/>
                              </w:rPr>
                              <w:t>2</w:t>
                            </w:r>
                          </w:p>
                        </w:tc>
                        <w:tc>
                          <w:tcPr>
                            <w:tcW w:w="1536" w:type="dxa"/>
                            <w:tcBorders>
                              <w:bottom w:val="single" w:sz="12" w:space="0" w:color="000000"/>
                            </w:tcBorders>
                          </w:tcPr>
                          <w:p w:rsidR="002E6258" w:rsidRDefault="002E6258">
                            <w:pPr>
                              <w:pStyle w:val="TableParagraph"/>
                              <w:spacing w:before="21" w:line="117" w:lineRule="exact"/>
                              <w:ind w:left="31" w:right="2"/>
                              <w:jc w:val="center"/>
                              <w:rPr>
                                <w:sz w:val="11"/>
                              </w:rPr>
                            </w:pPr>
                            <w:r>
                              <w:rPr>
                                <w:spacing w:val="-10"/>
                                <w:sz w:val="11"/>
                              </w:rPr>
                              <w:t>3</w:t>
                            </w:r>
                          </w:p>
                        </w:tc>
                        <w:tc>
                          <w:tcPr>
                            <w:tcW w:w="958" w:type="dxa"/>
                            <w:tcBorders>
                              <w:bottom w:val="single" w:sz="12" w:space="0" w:color="000000"/>
                            </w:tcBorders>
                          </w:tcPr>
                          <w:p w:rsidR="002E6258" w:rsidRDefault="002E6258">
                            <w:pPr>
                              <w:pStyle w:val="TableParagraph"/>
                              <w:spacing w:before="21" w:line="117" w:lineRule="exact"/>
                              <w:ind w:left="27" w:right="1"/>
                              <w:jc w:val="center"/>
                              <w:rPr>
                                <w:sz w:val="11"/>
                              </w:rPr>
                            </w:pPr>
                            <w:r>
                              <w:rPr>
                                <w:spacing w:val="-10"/>
                                <w:sz w:val="11"/>
                              </w:rPr>
                              <w:t>4</w:t>
                            </w:r>
                          </w:p>
                        </w:tc>
                        <w:tc>
                          <w:tcPr>
                            <w:tcW w:w="903" w:type="dxa"/>
                            <w:tcBorders>
                              <w:bottom w:val="single" w:sz="12" w:space="0" w:color="000000"/>
                            </w:tcBorders>
                          </w:tcPr>
                          <w:p w:rsidR="002E6258" w:rsidRDefault="002E6258">
                            <w:pPr>
                              <w:pStyle w:val="TableParagraph"/>
                              <w:spacing w:before="21" w:line="117" w:lineRule="exact"/>
                              <w:ind w:left="28"/>
                              <w:jc w:val="center"/>
                              <w:rPr>
                                <w:sz w:val="11"/>
                              </w:rPr>
                            </w:pPr>
                            <w:r>
                              <w:rPr>
                                <w:spacing w:val="-10"/>
                                <w:sz w:val="11"/>
                              </w:rPr>
                              <w:t>5</w:t>
                            </w:r>
                          </w:p>
                        </w:tc>
                        <w:tc>
                          <w:tcPr>
                            <w:tcW w:w="959" w:type="dxa"/>
                            <w:tcBorders>
                              <w:bottom w:val="single" w:sz="12" w:space="0" w:color="000000"/>
                            </w:tcBorders>
                          </w:tcPr>
                          <w:p w:rsidR="002E6258" w:rsidRDefault="002E6258">
                            <w:pPr>
                              <w:pStyle w:val="TableParagraph"/>
                              <w:spacing w:before="21" w:line="117" w:lineRule="exact"/>
                              <w:ind w:left="453"/>
                              <w:rPr>
                                <w:sz w:val="11"/>
                              </w:rPr>
                            </w:pPr>
                            <w:r>
                              <w:rPr>
                                <w:spacing w:val="-10"/>
                                <w:sz w:val="11"/>
                              </w:rPr>
                              <w:t>6</w:t>
                            </w:r>
                          </w:p>
                        </w:tc>
                      </w:tr>
                      <w:tr w:rsidR="002E6258">
                        <w:trPr>
                          <w:trHeight w:val="146"/>
                        </w:trPr>
                        <w:tc>
                          <w:tcPr>
                            <w:tcW w:w="5442" w:type="dxa"/>
                            <w:tcBorders>
                              <w:right w:val="single" w:sz="12" w:space="0" w:color="000000"/>
                            </w:tcBorders>
                          </w:tcPr>
                          <w:p w:rsidR="002E6258" w:rsidRDefault="002E6258">
                            <w:pPr>
                              <w:pStyle w:val="TableParagraph"/>
                              <w:spacing w:line="120" w:lineRule="exact"/>
                              <w:ind w:left="32"/>
                              <w:rPr>
                                <w:sz w:val="11"/>
                              </w:rPr>
                            </w:pPr>
                            <w:r>
                              <w:rPr>
                                <w:sz w:val="11"/>
                              </w:rPr>
                              <w:t>Источники</w:t>
                            </w:r>
                            <w:r>
                              <w:rPr>
                                <w:spacing w:val="-1"/>
                                <w:sz w:val="11"/>
                              </w:rPr>
                              <w:t xml:space="preserve"> </w:t>
                            </w:r>
                            <w:r>
                              <w:rPr>
                                <w:sz w:val="11"/>
                              </w:rPr>
                              <w:t>финансирования</w:t>
                            </w:r>
                            <w:r>
                              <w:rPr>
                                <w:spacing w:val="-2"/>
                                <w:sz w:val="11"/>
                              </w:rPr>
                              <w:t xml:space="preserve"> </w:t>
                            </w:r>
                            <w:r>
                              <w:rPr>
                                <w:sz w:val="11"/>
                              </w:rPr>
                              <w:t>дефицита</w:t>
                            </w:r>
                            <w:r>
                              <w:rPr>
                                <w:spacing w:val="-1"/>
                                <w:sz w:val="11"/>
                              </w:rPr>
                              <w:t xml:space="preserve"> </w:t>
                            </w:r>
                            <w:r>
                              <w:rPr>
                                <w:sz w:val="11"/>
                              </w:rPr>
                              <w:t>бюджета</w:t>
                            </w:r>
                            <w:r>
                              <w:rPr>
                                <w:spacing w:val="-1"/>
                                <w:sz w:val="11"/>
                              </w:rPr>
                              <w:t xml:space="preserve"> </w:t>
                            </w:r>
                            <w:r>
                              <w:rPr>
                                <w:sz w:val="11"/>
                              </w:rPr>
                              <w:t>-</w:t>
                            </w:r>
                            <w:r>
                              <w:rPr>
                                <w:spacing w:val="-2"/>
                                <w:sz w:val="11"/>
                              </w:rPr>
                              <w:t xml:space="preserve"> </w:t>
                            </w:r>
                            <w:r>
                              <w:rPr>
                                <w:spacing w:val="-4"/>
                                <w:sz w:val="11"/>
                              </w:rPr>
                              <w:t>всего</w:t>
                            </w:r>
                          </w:p>
                        </w:tc>
                        <w:tc>
                          <w:tcPr>
                            <w:tcW w:w="455" w:type="dxa"/>
                            <w:tcBorders>
                              <w:top w:val="single" w:sz="12" w:space="0" w:color="000000"/>
                              <w:left w:val="single" w:sz="12" w:space="0" w:color="000000"/>
                            </w:tcBorders>
                          </w:tcPr>
                          <w:p w:rsidR="002E6258" w:rsidRDefault="002E6258">
                            <w:pPr>
                              <w:pStyle w:val="TableParagraph"/>
                              <w:spacing w:before="8" w:line="119" w:lineRule="exact"/>
                              <w:ind w:left="22"/>
                              <w:jc w:val="center"/>
                              <w:rPr>
                                <w:sz w:val="11"/>
                              </w:rPr>
                            </w:pPr>
                            <w:r>
                              <w:rPr>
                                <w:spacing w:val="-5"/>
                                <w:sz w:val="11"/>
                              </w:rPr>
                              <w:t>500</w:t>
                            </w:r>
                          </w:p>
                        </w:tc>
                        <w:tc>
                          <w:tcPr>
                            <w:tcW w:w="1536" w:type="dxa"/>
                            <w:tcBorders>
                              <w:top w:val="single" w:sz="12" w:space="0" w:color="000000"/>
                            </w:tcBorders>
                          </w:tcPr>
                          <w:p w:rsidR="002E6258" w:rsidRDefault="002E6258">
                            <w:pPr>
                              <w:pStyle w:val="TableParagraph"/>
                              <w:spacing w:before="8" w:line="119" w:lineRule="exact"/>
                              <w:ind w:left="31" w:right="4"/>
                              <w:jc w:val="center"/>
                              <w:rPr>
                                <w:sz w:val="11"/>
                              </w:rPr>
                            </w:pPr>
                            <w:r>
                              <w:rPr>
                                <w:spacing w:val="-10"/>
                                <w:sz w:val="11"/>
                              </w:rPr>
                              <w:t>X</w:t>
                            </w:r>
                          </w:p>
                        </w:tc>
                        <w:tc>
                          <w:tcPr>
                            <w:tcW w:w="958" w:type="dxa"/>
                            <w:tcBorders>
                              <w:top w:val="single" w:sz="12" w:space="0" w:color="000000"/>
                            </w:tcBorders>
                          </w:tcPr>
                          <w:p w:rsidR="002E6258" w:rsidRDefault="002E6258">
                            <w:pPr>
                              <w:pStyle w:val="TableParagraph"/>
                              <w:spacing w:before="8" w:line="119" w:lineRule="exact"/>
                              <w:ind w:right="1"/>
                              <w:jc w:val="right"/>
                              <w:rPr>
                                <w:sz w:val="11"/>
                              </w:rPr>
                            </w:pPr>
                            <w:r>
                              <w:rPr>
                                <w:sz w:val="11"/>
                              </w:rPr>
                              <w:t>2</w:t>
                            </w:r>
                            <w:r>
                              <w:rPr>
                                <w:spacing w:val="1"/>
                                <w:sz w:val="11"/>
                              </w:rPr>
                              <w:t xml:space="preserve"> </w:t>
                            </w:r>
                            <w:r>
                              <w:rPr>
                                <w:sz w:val="11"/>
                              </w:rPr>
                              <w:t>663</w:t>
                            </w:r>
                            <w:r>
                              <w:rPr>
                                <w:spacing w:val="1"/>
                                <w:sz w:val="11"/>
                              </w:rPr>
                              <w:t xml:space="preserve"> </w:t>
                            </w:r>
                            <w:r>
                              <w:rPr>
                                <w:spacing w:val="-2"/>
                                <w:sz w:val="11"/>
                              </w:rPr>
                              <w:t>200.00</w:t>
                            </w:r>
                          </w:p>
                        </w:tc>
                        <w:tc>
                          <w:tcPr>
                            <w:tcW w:w="903" w:type="dxa"/>
                            <w:tcBorders>
                              <w:top w:val="single" w:sz="12" w:space="0" w:color="000000"/>
                            </w:tcBorders>
                          </w:tcPr>
                          <w:p w:rsidR="002E6258" w:rsidRDefault="002E6258">
                            <w:pPr>
                              <w:pStyle w:val="TableParagraph"/>
                              <w:spacing w:before="8" w:line="119" w:lineRule="exact"/>
                              <w:jc w:val="right"/>
                              <w:rPr>
                                <w:sz w:val="11"/>
                              </w:rPr>
                            </w:pPr>
                            <w:r>
                              <w:rPr>
                                <w:sz w:val="11"/>
                              </w:rPr>
                              <w:t>3</w:t>
                            </w:r>
                            <w:r>
                              <w:rPr>
                                <w:spacing w:val="1"/>
                                <w:sz w:val="11"/>
                              </w:rPr>
                              <w:t xml:space="preserve"> </w:t>
                            </w:r>
                            <w:r>
                              <w:rPr>
                                <w:sz w:val="11"/>
                              </w:rPr>
                              <w:t>632</w:t>
                            </w:r>
                            <w:r>
                              <w:rPr>
                                <w:spacing w:val="1"/>
                                <w:sz w:val="11"/>
                              </w:rPr>
                              <w:t xml:space="preserve"> </w:t>
                            </w:r>
                            <w:r>
                              <w:rPr>
                                <w:spacing w:val="-2"/>
                                <w:sz w:val="11"/>
                              </w:rPr>
                              <w:t>324.61</w:t>
                            </w:r>
                          </w:p>
                        </w:tc>
                        <w:tc>
                          <w:tcPr>
                            <w:tcW w:w="959" w:type="dxa"/>
                            <w:tcBorders>
                              <w:top w:val="single" w:sz="12" w:space="0" w:color="000000"/>
                              <w:right w:val="single" w:sz="12" w:space="0" w:color="000000"/>
                            </w:tcBorders>
                          </w:tcPr>
                          <w:p w:rsidR="002E6258" w:rsidRDefault="002E6258">
                            <w:pPr>
                              <w:pStyle w:val="TableParagraph"/>
                              <w:spacing w:before="8" w:line="119" w:lineRule="exact"/>
                              <w:ind w:right="-15"/>
                              <w:jc w:val="right"/>
                              <w:rPr>
                                <w:sz w:val="11"/>
                              </w:rPr>
                            </w:pPr>
                            <w:r>
                              <w:rPr>
                                <w:spacing w:val="-4"/>
                                <w:sz w:val="11"/>
                              </w:rPr>
                              <w:t>0.00</w:t>
                            </w:r>
                          </w:p>
                        </w:tc>
                      </w:tr>
                      <w:tr w:rsidR="002E6258">
                        <w:trPr>
                          <w:trHeight w:val="144"/>
                        </w:trPr>
                        <w:tc>
                          <w:tcPr>
                            <w:tcW w:w="5442" w:type="dxa"/>
                            <w:tcBorders>
                              <w:bottom w:val="nil"/>
                              <w:right w:val="single" w:sz="12" w:space="0" w:color="000000"/>
                            </w:tcBorders>
                          </w:tcPr>
                          <w:p w:rsidR="002E6258" w:rsidRDefault="002E6258">
                            <w:pPr>
                              <w:pStyle w:val="TableParagraph"/>
                              <w:spacing w:before="2" w:line="123" w:lineRule="exact"/>
                              <w:ind w:left="32"/>
                              <w:rPr>
                                <w:sz w:val="11"/>
                              </w:rPr>
                            </w:pPr>
                            <w:r>
                              <w:rPr>
                                <w:sz w:val="11"/>
                              </w:rPr>
                              <w:t>в</w:t>
                            </w:r>
                            <w:r>
                              <w:rPr>
                                <w:spacing w:val="-1"/>
                                <w:sz w:val="11"/>
                              </w:rPr>
                              <w:t xml:space="preserve"> </w:t>
                            </w:r>
                            <w:r>
                              <w:rPr>
                                <w:sz w:val="11"/>
                              </w:rPr>
                              <w:t>том</w:t>
                            </w:r>
                            <w:r>
                              <w:rPr>
                                <w:spacing w:val="1"/>
                                <w:sz w:val="11"/>
                              </w:rPr>
                              <w:t xml:space="preserve"> </w:t>
                            </w:r>
                            <w:r>
                              <w:rPr>
                                <w:spacing w:val="-2"/>
                                <w:sz w:val="11"/>
                              </w:rPr>
                              <w:t>числе:</w:t>
                            </w:r>
                          </w:p>
                        </w:tc>
                        <w:tc>
                          <w:tcPr>
                            <w:tcW w:w="455" w:type="dxa"/>
                            <w:vMerge w:val="restart"/>
                            <w:tcBorders>
                              <w:left w:val="single" w:sz="12" w:space="0" w:color="000000"/>
                            </w:tcBorders>
                          </w:tcPr>
                          <w:p w:rsidR="002E6258" w:rsidRDefault="002E6258">
                            <w:pPr>
                              <w:pStyle w:val="TableParagraph"/>
                              <w:spacing w:before="60"/>
                              <w:rPr>
                                <w:rFonts w:ascii="Times New Roman"/>
                                <w:sz w:val="11"/>
                              </w:rPr>
                            </w:pPr>
                          </w:p>
                          <w:p w:rsidR="002E6258" w:rsidRDefault="002E6258">
                            <w:pPr>
                              <w:pStyle w:val="TableParagraph"/>
                              <w:spacing w:line="119" w:lineRule="exact"/>
                              <w:ind w:left="133"/>
                              <w:rPr>
                                <w:sz w:val="11"/>
                              </w:rPr>
                            </w:pPr>
                            <w:r>
                              <w:rPr>
                                <w:spacing w:val="-5"/>
                                <w:sz w:val="11"/>
                              </w:rPr>
                              <w:t>520</w:t>
                            </w:r>
                          </w:p>
                        </w:tc>
                        <w:tc>
                          <w:tcPr>
                            <w:tcW w:w="1536" w:type="dxa"/>
                            <w:vMerge w:val="restart"/>
                          </w:tcPr>
                          <w:p w:rsidR="002E6258" w:rsidRDefault="002E6258">
                            <w:pPr>
                              <w:pStyle w:val="TableParagraph"/>
                              <w:spacing w:before="60"/>
                              <w:rPr>
                                <w:rFonts w:ascii="Times New Roman"/>
                                <w:sz w:val="11"/>
                              </w:rPr>
                            </w:pPr>
                          </w:p>
                          <w:p w:rsidR="002E6258" w:rsidRDefault="002E6258">
                            <w:pPr>
                              <w:pStyle w:val="TableParagraph"/>
                              <w:spacing w:line="119" w:lineRule="exact"/>
                              <w:ind w:left="31" w:right="4"/>
                              <w:jc w:val="center"/>
                              <w:rPr>
                                <w:sz w:val="11"/>
                              </w:rPr>
                            </w:pPr>
                            <w:r>
                              <w:rPr>
                                <w:spacing w:val="-10"/>
                                <w:sz w:val="11"/>
                              </w:rPr>
                              <w:t>X</w:t>
                            </w:r>
                          </w:p>
                        </w:tc>
                        <w:tc>
                          <w:tcPr>
                            <w:tcW w:w="958" w:type="dxa"/>
                            <w:vMerge w:val="restart"/>
                          </w:tcPr>
                          <w:p w:rsidR="002E6258" w:rsidRDefault="002E6258">
                            <w:pPr>
                              <w:pStyle w:val="TableParagraph"/>
                              <w:spacing w:before="60"/>
                              <w:rPr>
                                <w:rFonts w:ascii="Times New Roman"/>
                                <w:sz w:val="11"/>
                              </w:rPr>
                            </w:pPr>
                          </w:p>
                          <w:p w:rsidR="002E6258" w:rsidRDefault="002E6258">
                            <w:pPr>
                              <w:pStyle w:val="TableParagraph"/>
                              <w:spacing w:line="119" w:lineRule="exact"/>
                              <w:ind w:right="1"/>
                              <w:jc w:val="right"/>
                              <w:rPr>
                                <w:sz w:val="11"/>
                              </w:rPr>
                            </w:pPr>
                            <w:r>
                              <w:rPr>
                                <w:spacing w:val="-4"/>
                                <w:sz w:val="11"/>
                              </w:rPr>
                              <w:t>0.00</w:t>
                            </w:r>
                          </w:p>
                        </w:tc>
                        <w:tc>
                          <w:tcPr>
                            <w:tcW w:w="903" w:type="dxa"/>
                            <w:vMerge w:val="restart"/>
                          </w:tcPr>
                          <w:p w:rsidR="002E6258" w:rsidRDefault="002E6258">
                            <w:pPr>
                              <w:pStyle w:val="TableParagraph"/>
                              <w:spacing w:before="60"/>
                              <w:rPr>
                                <w:rFonts w:ascii="Times New Roman"/>
                                <w:sz w:val="11"/>
                              </w:rPr>
                            </w:pPr>
                          </w:p>
                          <w:p w:rsidR="002E6258" w:rsidRDefault="002E6258">
                            <w:pPr>
                              <w:pStyle w:val="TableParagraph"/>
                              <w:spacing w:line="119" w:lineRule="exact"/>
                              <w:jc w:val="right"/>
                              <w:rPr>
                                <w:sz w:val="11"/>
                              </w:rPr>
                            </w:pPr>
                            <w:r>
                              <w:rPr>
                                <w:spacing w:val="-4"/>
                                <w:sz w:val="11"/>
                              </w:rPr>
                              <w:t>0.00</w:t>
                            </w:r>
                          </w:p>
                        </w:tc>
                        <w:tc>
                          <w:tcPr>
                            <w:tcW w:w="959" w:type="dxa"/>
                            <w:vMerge w:val="restart"/>
                            <w:tcBorders>
                              <w:right w:val="single" w:sz="12" w:space="0" w:color="000000"/>
                            </w:tcBorders>
                          </w:tcPr>
                          <w:p w:rsidR="002E6258" w:rsidRDefault="002E6258">
                            <w:pPr>
                              <w:pStyle w:val="TableParagraph"/>
                              <w:spacing w:before="60"/>
                              <w:rPr>
                                <w:rFonts w:ascii="Times New Roman"/>
                                <w:sz w:val="11"/>
                              </w:rPr>
                            </w:pPr>
                          </w:p>
                          <w:p w:rsidR="002E6258" w:rsidRDefault="002E6258">
                            <w:pPr>
                              <w:pStyle w:val="TableParagraph"/>
                              <w:spacing w:line="119" w:lineRule="exact"/>
                              <w:ind w:right="-15"/>
                              <w:jc w:val="right"/>
                              <w:rPr>
                                <w:sz w:val="11"/>
                              </w:rPr>
                            </w:pPr>
                            <w:r>
                              <w:rPr>
                                <w:spacing w:val="-4"/>
                                <w:sz w:val="11"/>
                              </w:rPr>
                              <w:t>0.00</w:t>
                            </w:r>
                          </w:p>
                        </w:tc>
                      </w:tr>
                      <w:tr w:rsidR="002E6258">
                        <w:trPr>
                          <w:trHeight w:val="166"/>
                        </w:trPr>
                        <w:tc>
                          <w:tcPr>
                            <w:tcW w:w="5442" w:type="dxa"/>
                            <w:tcBorders>
                              <w:top w:val="nil"/>
                              <w:right w:val="single" w:sz="12" w:space="0" w:color="000000"/>
                            </w:tcBorders>
                          </w:tcPr>
                          <w:p w:rsidR="002E6258" w:rsidRDefault="002E6258">
                            <w:pPr>
                              <w:pStyle w:val="TableParagraph"/>
                              <w:spacing w:before="12"/>
                              <w:ind w:left="32"/>
                              <w:rPr>
                                <w:sz w:val="11"/>
                              </w:rPr>
                            </w:pPr>
                            <w:r>
                              <w:rPr>
                                <w:sz w:val="11"/>
                              </w:rPr>
                              <w:t>источники</w:t>
                            </w:r>
                            <w:r>
                              <w:rPr>
                                <w:spacing w:val="-4"/>
                                <w:sz w:val="11"/>
                              </w:rPr>
                              <w:t xml:space="preserve"> </w:t>
                            </w:r>
                            <w:r>
                              <w:rPr>
                                <w:sz w:val="11"/>
                              </w:rPr>
                              <w:t>внутреннего</w:t>
                            </w:r>
                            <w:r>
                              <w:rPr>
                                <w:spacing w:val="-3"/>
                                <w:sz w:val="11"/>
                              </w:rPr>
                              <w:t xml:space="preserve"> </w:t>
                            </w:r>
                            <w:r>
                              <w:rPr>
                                <w:sz w:val="11"/>
                              </w:rPr>
                              <w:t>финансирования</w:t>
                            </w:r>
                            <w:r>
                              <w:rPr>
                                <w:spacing w:val="-4"/>
                                <w:sz w:val="11"/>
                              </w:rPr>
                              <w:t xml:space="preserve"> </w:t>
                            </w:r>
                            <w:r>
                              <w:rPr>
                                <w:spacing w:val="-2"/>
                                <w:sz w:val="11"/>
                              </w:rPr>
                              <w:t>бюджета</w:t>
                            </w:r>
                          </w:p>
                        </w:tc>
                        <w:tc>
                          <w:tcPr>
                            <w:tcW w:w="455" w:type="dxa"/>
                            <w:vMerge/>
                            <w:tcBorders>
                              <w:top w:val="nil"/>
                              <w:left w:val="single" w:sz="12" w:space="0" w:color="000000"/>
                            </w:tcBorders>
                          </w:tcPr>
                          <w:p w:rsidR="002E6258" w:rsidRDefault="002E6258">
                            <w:pPr>
                              <w:rPr>
                                <w:sz w:val="2"/>
                                <w:szCs w:val="2"/>
                              </w:rPr>
                            </w:pPr>
                          </w:p>
                        </w:tc>
                        <w:tc>
                          <w:tcPr>
                            <w:tcW w:w="1536" w:type="dxa"/>
                            <w:vMerge/>
                            <w:tcBorders>
                              <w:top w:val="nil"/>
                            </w:tcBorders>
                          </w:tcPr>
                          <w:p w:rsidR="002E6258" w:rsidRDefault="002E6258">
                            <w:pPr>
                              <w:rPr>
                                <w:sz w:val="2"/>
                                <w:szCs w:val="2"/>
                              </w:rPr>
                            </w:pPr>
                          </w:p>
                        </w:tc>
                        <w:tc>
                          <w:tcPr>
                            <w:tcW w:w="958" w:type="dxa"/>
                            <w:vMerge/>
                            <w:tcBorders>
                              <w:top w:val="nil"/>
                            </w:tcBorders>
                          </w:tcPr>
                          <w:p w:rsidR="002E6258" w:rsidRDefault="002E6258">
                            <w:pPr>
                              <w:rPr>
                                <w:sz w:val="2"/>
                                <w:szCs w:val="2"/>
                              </w:rPr>
                            </w:pPr>
                          </w:p>
                        </w:tc>
                        <w:tc>
                          <w:tcPr>
                            <w:tcW w:w="903" w:type="dxa"/>
                            <w:vMerge/>
                            <w:tcBorders>
                              <w:top w:val="nil"/>
                            </w:tcBorders>
                          </w:tcPr>
                          <w:p w:rsidR="002E6258" w:rsidRDefault="002E6258">
                            <w:pPr>
                              <w:rPr>
                                <w:sz w:val="2"/>
                                <w:szCs w:val="2"/>
                              </w:rPr>
                            </w:pPr>
                          </w:p>
                        </w:tc>
                        <w:tc>
                          <w:tcPr>
                            <w:tcW w:w="959" w:type="dxa"/>
                            <w:vMerge/>
                            <w:tcBorders>
                              <w:top w:val="nil"/>
                              <w:right w:val="single" w:sz="12" w:space="0" w:color="000000"/>
                            </w:tcBorders>
                          </w:tcPr>
                          <w:p w:rsidR="002E6258" w:rsidRDefault="002E6258">
                            <w:pPr>
                              <w:rPr>
                                <w:sz w:val="2"/>
                                <w:szCs w:val="2"/>
                              </w:rPr>
                            </w:pPr>
                          </w:p>
                        </w:tc>
                      </w:tr>
                      <w:tr w:rsidR="002E6258">
                        <w:trPr>
                          <w:trHeight w:val="325"/>
                        </w:trPr>
                        <w:tc>
                          <w:tcPr>
                            <w:tcW w:w="5442" w:type="dxa"/>
                            <w:tcBorders>
                              <w:right w:val="single" w:sz="12" w:space="0" w:color="000000"/>
                            </w:tcBorders>
                          </w:tcPr>
                          <w:p w:rsidR="002E6258" w:rsidRDefault="002E6258">
                            <w:pPr>
                              <w:pStyle w:val="TableParagraph"/>
                              <w:spacing w:before="2"/>
                              <w:ind w:left="32"/>
                              <w:rPr>
                                <w:sz w:val="11"/>
                              </w:rPr>
                            </w:pPr>
                            <w:r>
                              <w:rPr>
                                <w:sz w:val="11"/>
                              </w:rPr>
                              <w:t xml:space="preserve">из </w:t>
                            </w:r>
                            <w:r>
                              <w:rPr>
                                <w:spacing w:val="-4"/>
                                <w:sz w:val="11"/>
                              </w:rPr>
                              <w:t>них:</w:t>
                            </w:r>
                          </w:p>
                        </w:tc>
                        <w:tc>
                          <w:tcPr>
                            <w:tcW w:w="455" w:type="dxa"/>
                            <w:tcBorders>
                              <w:left w:val="single" w:sz="12" w:space="0" w:color="000000"/>
                            </w:tcBorders>
                          </w:tcPr>
                          <w:p w:rsidR="002E6258" w:rsidRDefault="002E6258">
                            <w:pPr>
                              <w:pStyle w:val="TableParagraph"/>
                              <w:spacing w:before="60"/>
                              <w:rPr>
                                <w:rFonts w:ascii="Times New Roman"/>
                                <w:sz w:val="11"/>
                              </w:rPr>
                            </w:pPr>
                          </w:p>
                          <w:p w:rsidR="002E6258" w:rsidRDefault="002E6258">
                            <w:pPr>
                              <w:pStyle w:val="TableParagraph"/>
                              <w:spacing w:line="119" w:lineRule="exact"/>
                              <w:ind w:left="22"/>
                              <w:jc w:val="center"/>
                              <w:rPr>
                                <w:sz w:val="11"/>
                              </w:rPr>
                            </w:pPr>
                            <w:r>
                              <w:rPr>
                                <w:spacing w:val="-5"/>
                                <w:sz w:val="11"/>
                              </w:rPr>
                              <w:t>520</w:t>
                            </w:r>
                          </w:p>
                        </w:tc>
                        <w:tc>
                          <w:tcPr>
                            <w:tcW w:w="1536" w:type="dxa"/>
                          </w:tcPr>
                          <w:p w:rsidR="002E6258" w:rsidRDefault="002E6258">
                            <w:pPr>
                              <w:pStyle w:val="TableParagraph"/>
                              <w:rPr>
                                <w:rFonts w:ascii="Times New Roman"/>
                                <w:sz w:val="10"/>
                              </w:rPr>
                            </w:pPr>
                          </w:p>
                        </w:tc>
                        <w:tc>
                          <w:tcPr>
                            <w:tcW w:w="958" w:type="dxa"/>
                          </w:tcPr>
                          <w:p w:rsidR="002E6258" w:rsidRDefault="002E6258">
                            <w:pPr>
                              <w:pStyle w:val="TableParagraph"/>
                              <w:spacing w:before="60"/>
                              <w:rPr>
                                <w:rFonts w:ascii="Times New Roman"/>
                                <w:sz w:val="11"/>
                              </w:rPr>
                            </w:pPr>
                          </w:p>
                          <w:p w:rsidR="002E6258" w:rsidRDefault="002E6258">
                            <w:pPr>
                              <w:pStyle w:val="TableParagraph"/>
                              <w:spacing w:line="119" w:lineRule="exact"/>
                              <w:ind w:right="1"/>
                              <w:jc w:val="right"/>
                              <w:rPr>
                                <w:sz w:val="11"/>
                              </w:rPr>
                            </w:pPr>
                            <w:r>
                              <w:rPr>
                                <w:spacing w:val="-4"/>
                                <w:sz w:val="11"/>
                              </w:rPr>
                              <w:t>0.00</w:t>
                            </w:r>
                          </w:p>
                        </w:tc>
                        <w:tc>
                          <w:tcPr>
                            <w:tcW w:w="903" w:type="dxa"/>
                          </w:tcPr>
                          <w:p w:rsidR="002E6258" w:rsidRDefault="002E6258">
                            <w:pPr>
                              <w:pStyle w:val="TableParagraph"/>
                              <w:spacing w:before="60"/>
                              <w:rPr>
                                <w:rFonts w:ascii="Times New Roman"/>
                                <w:sz w:val="11"/>
                              </w:rPr>
                            </w:pPr>
                          </w:p>
                          <w:p w:rsidR="002E6258" w:rsidRDefault="002E6258">
                            <w:pPr>
                              <w:pStyle w:val="TableParagraph"/>
                              <w:spacing w:line="119" w:lineRule="exact"/>
                              <w:jc w:val="right"/>
                              <w:rPr>
                                <w:sz w:val="11"/>
                              </w:rPr>
                            </w:pPr>
                            <w:r>
                              <w:rPr>
                                <w:spacing w:val="-4"/>
                                <w:sz w:val="11"/>
                              </w:rPr>
                              <w:t>0.00</w:t>
                            </w:r>
                          </w:p>
                        </w:tc>
                        <w:tc>
                          <w:tcPr>
                            <w:tcW w:w="959" w:type="dxa"/>
                            <w:tcBorders>
                              <w:right w:val="single" w:sz="12" w:space="0" w:color="000000"/>
                            </w:tcBorders>
                          </w:tcPr>
                          <w:p w:rsidR="002E6258" w:rsidRDefault="002E6258">
                            <w:pPr>
                              <w:pStyle w:val="TableParagraph"/>
                              <w:spacing w:before="60"/>
                              <w:rPr>
                                <w:rFonts w:ascii="Times New Roman"/>
                                <w:sz w:val="11"/>
                              </w:rPr>
                            </w:pPr>
                          </w:p>
                          <w:p w:rsidR="002E6258" w:rsidRDefault="002E6258">
                            <w:pPr>
                              <w:pStyle w:val="TableParagraph"/>
                              <w:spacing w:line="119" w:lineRule="exact"/>
                              <w:ind w:right="-15"/>
                              <w:jc w:val="right"/>
                              <w:rPr>
                                <w:sz w:val="11"/>
                              </w:rPr>
                            </w:pPr>
                            <w:r>
                              <w:rPr>
                                <w:spacing w:val="-4"/>
                                <w:sz w:val="11"/>
                              </w:rPr>
                              <w:t>0.00</w:t>
                            </w:r>
                          </w:p>
                        </w:tc>
                      </w:tr>
                      <w:tr w:rsidR="002E6258">
                        <w:trPr>
                          <w:trHeight w:val="155"/>
                        </w:trPr>
                        <w:tc>
                          <w:tcPr>
                            <w:tcW w:w="5442" w:type="dxa"/>
                            <w:tcBorders>
                              <w:right w:val="single" w:sz="12" w:space="0" w:color="000000"/>
                            </w:tcBorders>
                          </w:tcPr>
                          <w:p w:rsidR="002E6258" w:rsidRDefault="002E6258">
                            <w:pPr>
                              <w:pStyle w:val="TableParagraph"/>
                              <w:spacing w:before="2"/>
                              <w:ind w:left="32"/>
                              <w:rPr>
                                <w:sz w:val="11"/>
                              </w:rPr>
                            </w:pPr>
                            <w:r>
                              <w:rPr>
                                <w:sz w:val="11"/>
                              </w:rPr>
                              <w:t>источники</w:t>
                            </w:r>
                            <w:r>
                              <w:rPr>
                                <w:spacing w:val="-3"/>
                                <w:sz w:val="11"/>
                              </w:rPr>
                              <w:t xml:space="preserve"> </w:t>
                            </w:r>
                            <w:r>
                              <w:rPr>
                                <w:sz w:val="11"/>
                              </w:rPr>
                              <w:t>внешнего</w:t>
                            </w:r>
                            <w:r>
                              <w:rPr>
                                <w:spacing w:val="-2"/>
                                <w:sz w:val="11"/>
                              </w:rPr>
                              <w:t xml:space="preserve"> </w:t>
                            </w:r>
                            <w:r>
                              <w:rPr>
                                <w:sz w:val="11"/>
                              </w:rPr>
                              <w:t>финансирования</w:t>
                            </w:r>
                            <w:r>
                              <w:rPr>
                                <w:spacing w:val="-3"/>
                                <w:sz w:val="11"/>
                              </w:rPr>
                              <w:t xml:space="preserve"> </w:t>
                            </w:r>
                            <w:r>
                              <w:rPr>
                                <w:spacing w:val="-2"/>
                                <w:sz w:val="11"/>
                              </w:rPr>
                              <w:t>бюджета</w:t>
                            </w:r>
                          </w:p>
                        </w:tc>
                        <w:tc>
                          <w:tcPr>
                            <w:tcW w:w="455" w:type="dxa"/>
                            <w:tcBorders>
                              <w:left w:val="single" w:sz="12" w:space="0" w:color="000000"/>
                            </w:tcBorders>
                          </w:tcPr>
                          <w:p w:rsidR="002E6258" w:rsidRDefault="002E6258">
                            <w:pPr>
                              <w:pStyle w:val="TableParagraph"/>
                              <w:spacing w:before="16" w:line="119" w:lineRule="exact"/>
                              <w:ind w:left="22"/>
                              <w:jc w:val="center"/>
                              <w:rPr>
                                <w:sz w:val="11"/>
                              </w:rPr>
                            </w:pPr>
                            <w:r>
                              <w:rPr>
                                <w:spacing w:val="-5"/>
                                <w:sz w:val="11"/>
                              </w:rPr>
                              <w:t>620</w:t>
                            </w:r>
                          </w:p>
                        </w:tc>
                        <w:tc>
                          <w:tcPr>
                            <w:tcW w:w="1536" w:type="dxa"/>
                          </w:tcPr>
                          <w:p w:rsidR="002E6258" w:rsidRDefault="002E6258">
                            <w:pPr>
                              <w:pStyle w:val="TableParagraph"/>
                              <w:spacing w:before="16" w:line="119" w:lineRule="exact"/>
                              <w:ind w:left="31" w:right="4"/>
                              <w:jc w:val="center"/>
                              <w:rPr>
                                <w:sz w:val="11"/>
                              </w:rPr>
                            </w:pPr>
                            <w:r>
                              <w:rPr>
                                <w:spacing w:val="-10"/>
                                <w:sz w:val="11"/>
                              </w:rPr>
                              <w:t>X</w:t>
                            </w:r>
                          </w:p>
                        </w:tc>
                        <w:tc>
                          <w:tcPr>
                            <w:tcW w:w="958" w:type="dxa"/>
                          </w:tcPr>
                          <w:p w:rsidR="002E6258" w:rsidRDefault="002E6258">
                            <w:pPr>
                              <w:pStyle w:val="TableParagraph"/>
                              <w:spacing w:before="16" w:line="119" w:lineRule="exact"/>
                              <w:ind w:right="1"/>
                              <w:jc w:val="right"/>
                              <w:rPr>
                                <w:sz w:val="11"/>
                              </w:rPr>
                            </w:pPr>
                            <w:r>
                              <w:rPr>
                                <w:spacing w:val="-4"/>
                                <w:sz w:val="11"/>
                              </w:rPr>
                              <w:t>0.00</w:t>
                            </w:r>
                          </w:p>
                        </w:tc>
                        <w:tc>
                          <w:tcPr>
                            <w:tcW w:w="903" w:type="dxa"/>
                          </w:tcPr>
                          <w:p w:rsidR="002E6258" w:rsidRDefault="002E6258">
                            <w:pPr>
                              <w:pStyle w:val="TableParagraph"/>
                              <w:spacing w:before="16" w:line="119" w:lineRule="exact"/>
                              <w:jc w:val="right"/>
                              <w:rPr>
                                <w:sz w:val="11"/>
                              </w:rPr>
                            </w:pPr>
                            <w:r>
                              <w:rPr>
                                <w:spacing w:val="-4"/>
                                <w:sz w:val="11"/>
                              </w:rPr>
                              <w:t>0.00</w:t>
                            </w:r>
                          </w:p>
                        </w:tc>
                        <w:tc>
                          <w:tcPr>
                            <w:tcW w:w="959" w:type="dxa"/>
                            <w:tcBorders>
                              <w:right w:val="single" w:sz="12" w:space="0" w:color="000000"/>
                            </w:tcBorders>
                          </w:tcPr>
                          <w:p w:rsidR="002E6258" w:rsidRDefault="002E6258">
                            <w:pPr>
                              <w:pStyle w:val="TableParagraph"/>
                              <w:spacing w:before="16" w:line="119" w:lineRule="exact"/>
                              <w:ind w:right="-15"/>
                              <w:jc w:val="right"/>
                              <w:rPr>
                                <w:sz w:val="11"/>
                              </w:rPr>
                            </w:pPr>
                            <w:r>
                              <w:rPr>
                                <w:spacing w:val="-4"/>
                                <w:sz w:val="11"/>
                              </w:rPr>
                              <w:t>0.00</w:t>
                            </w:r>
                          </w:p>
                        </w:tc>
                      </w:tr>
                      <w:tr w:rsidR="002E6258">
                        <w:trPr>
                          <w:trHeight w:val="325"/>
                        </w:trPr>
                        <w:tc>
                          <w:tcPr>
                            <w:tcW w:w="5442" w:type="dxa"/>
                            <w:tcBorders>
                              <w:right w:val="single" w:sz="12" w:space="0" w:color="000000"/>
                            </w:tcBorders>
                          </w:tcPr>
                          <w:p w:rsidR="002E6258" w:rsidRDefault="002E6258">
                            <w:pPr>
                              <w:pStyle w:val="TableParagraph"/>
                              <w:spacing w:before="2"/>
                              <w:ind w:left="32"/>
                              <w:rPr>
                                <w:sz w:val="11"/>
                              </w:rPr>
                            </w:pPr>
                            <w:r>
                              <w:rPr>
                                <w:sz w:val="11"/>
                              </w:rPr>
                              <w:t xml:space="preserve">из </w:t>
                            </w:r>
                            <w:r>
                              <w:rPr>
                                <w:spacing w:val="-4"/>
                                <w:sz w:val="11"/>
                              </w:rPr>
                              <w:t>них:</w:t>
                            </w:r>
                          </w:p>
                        </w:tc>
                        <w:tc>
                          <w:tcPr>
                            <w:tcW w:w="455" w:type="dxa"/>
                            <w:tcBorders>
                              <w:left w:val="single" w:sz="12" w:space="0" w:color="000000"/>
                            </w:tcBorders>
                          </w:tcPr>
                          <w:p w:rsidR="002E6258" w:rsidRDefault="002E6258">
                            <w:pPr>
                              <w:pStyle w:val="TableParagraph"/>
                              <w:spacing w:before="60"/>
                              <w:rPr>
                                <w:rFonts w:ascii="Times New Roman"/>
                                <w:sz w:val="11"/>
                              </w:rPr>
                            </w:pPr>
                          </w:p>
                          <w:p w:rsidR="002E6258" w:rsidRDefault="002E6258">
                            <w:pPr>
                              <w:pStyle w:val="TableParagraph"/>
                              <w:spacing w:line="119" w:lineRule="exact"/>
                              <w:ind w:left="22"/>
                              <w:jc w:val="center"/>
                              <w:rPr>
                                <w:sz w:val="11"/>
                              </w:rPr>
                            </w:pPr>
                            <w:r>
                              <w:rPr>
                                <w:spacing w:val="-5"/>
                                <w:sz w:val="11"/>
                              </w:rPr>
                              <w:t>620</w:t>
                            </w:r>
                          </w:p>
                        </w:tc>
                        <w:tc>
                          <w:tcPr>
                            <w:tcW w:w="1536" w:type="dxa"/>
                          </w:tcPr>
                          <w:p w:rsidR="002E6258" w:rsidRDefault="002E6258">
                            <w:pPr>
                              <w:pStyle w:val="TableParagraph"/>
                              <w:rPr>
                                <w:rFonts w:ascii="Times New Roman"/>
                                <w:sz w:val="10"/>
                              </w:rPr>
                            </w:pPr>
                          </w:p>
                        </w:tc>
                        <w:tc>
                          <w:tcPr>
                            <w:tcW w:w="958" w:type="dxa"/>
                          </w:tcPr>
                          <w:p w:rsidR="002E6258" w:rsidRDefault="002E6258">
                            <w:pPr>
                              <w:pStyle w:val="TableParagraph"/>
                              <w:spacing w:before="60"/>
                              <w:rPr>
                                <w:rFonts w:ascii="Times New Roman"/>
                                <w:sz w:val="11"/>
                              </w:rPr>
                            </w:pPr>
                          </w:p>
                          <w:p w:rsidR="002E6258" w:rsidRDefault="002E6258">
                            <w:pPr>
                              <w:pStyle w:val="TableParagraph"/>
                              <w:spacing w:line="119" w:lineRule="exact"/>
                              <w:ind w:right="1"/>
                              <w:jc w:val="right"/>
                              <w:rPr>
                                <w:sz w:val="11"/>
                              </w:rPr>
                            </w:pPr>
                            <w:r>
                              <w:rPr>
                                <w:spacing w:val="-4"/>
                                <w:sz w:val="11"/>
                              </w:rPr>
                              <w:t>0.00</w:t>
                            </w:r>
                          </w:p>
                        </w:tc>
                        <w:tc>
                          <w:tcPr>
                            <w:tcW w:w="903" w:type="dxa"/>
                          </w:tcPr>
                          <w:p w:rsidR="002E6258" w:rsidRDefault="002E6258">
                            <w:pPr>
                              <w:pStyle w:val="TableParagraph"/>
                              <w:spacing w:before="60"/>
                              <w:rPr>
                                <w:rFonts w:ascii="Times New Roman"/>
                                <w:sz w:val="11"/>
                              </w:rPr>
                            </w:pPr>
                          </w:p>
                          <w:p w:rsidR="002E6258" w:rsidRDefault="002E6258">
                            <w:pPr>
                              <w:pStyle w:val="TableParagraph"/>
                              <w:spacing w:line="119" w:lineRule="exact"/>
                              <w:jc w:val="right"/>
                              <w:rPr>
                                <w:sz w:val="11"/>
                              </w:rPr>
                            </w:pPr>
                            <w:r>
                              <w:rPr>
                                <w:spacing w:val="-4"/>
                                <w:sz w:val="11"/>
                              </w:rPr>
                              <w:t>0.00</w:t>
                            </w:r>
                          </w:p>
                        </w:tc>
                        <w:tc>
                          <w:tcPr>
                            <w:tcW w:w="959" w:type="dxa"/>
                            <w:tcBorders>
                              <w:right w:val="single" w:sz="12" w:space="0" w:color="000000"/>
                            </w:tcBorders>
                          </w:tcPr>
                          <w:p w:rsidR="002E6258" w:rsidRDefault="002E6258">
                            <w:pPr>
                              <w:pStyle w:val="TableParagraph"/>
                              <w:spacing w:before="60"/>
                              <w:rPr>
                                <w:rFonts w:ascii="Times New Roman"/>
                                <w:sz w:val="11"/>
                              </w:rPr>
                            </w:pPr>
                          </w:p>
                          <w:p w:rsidR="002E6258" w:rsidRDefault="002E6258">
                            <w:pPr>
                              <w:pStyle w:val="TableParagraph"/>
                              <w:spacing w:line="119" w:lineRule="exact"/>
                              <w:ind w:right="-15"/>
                              <w:jc w:val="right"/>
                              <w:rPr>
                                <w:sz w:val="11"/>
                              </w:rPr>
                            </w:pPr>
                            <w:r>
                              <w:rPr>
                                <w:spacing w:val="-4"/>
                                <w:sz w:val="11"/>
                              </w:rPr>
                              <w:t>0.00</w:t>
                            </w:r>
                          </w:p>
                        </w:tc>
                      </w:tr>
                      <w:tr w:rsidR="002E6258">
                        <w:trPr>
                          <w:trHeight w:val="155"/>
                        </w:trPr>
                        <w:tc>
                          <w:tcPr>
                            <w:tcW w:w="5442" w:type="dxa"/>
                            <w:tcBorders>
                              <w:right w:val="single" w:sz="12" w:space="0" w:color="000000"/>
                            </w:tcBorders>
                          </w:tcPr>
                          <w:p w:rsidR="002E6258" w:rsidRDefault="002E6258">
                            <w:pPr>
                              <w:pStyle w:val="TableParagraph"/>
                              <w:spacing w:before="2"/>
                              <w:ind w:left="32"/>
                              <w:rPr>
                                <w:sz w:val="11"/>
                              </w:rPr>
                            </w:pPr>
                            <w:r>
                              <w:rPr>
                                <w:sz w:val="11"/>
                              </w:rPr>
                              <w:t>Изменение</w:t>
                            </w:r>
                            <w:r>
                              <w:rPr>
                                <w:spacing w:val="-2"/>
                                <w:sz w:val="11"/>
                              </w:rPr>
                              <w:t xml:space="preserve"> </w:t>
                            </w:r>
                            <w:r>
                              <w:rPr>
                                <w:sz w:val="11"/>
                              </w:rPr>
                              <w:t>остатков</w:t>
                            </w:r>
                            <w:r>
                              <w:rPr>
                                <w:spacing w:val="-3"/>
                                <w:sz w:val="11"/>
                              </w:rPr>
                              <w:t xml:space="preserve"> </w:t>
                            </w:r>
                            <w:r>
                              <w:rPr>
                                <w:spacing w:val="-2"/>
                                <w:sz w:val="11"/>
                              </w:rPr>
                              <w:t>средств</w:t>
                            </w:r>
                          </w:p>
                        </w:tc>
                        <w:tc>
                          <w:tcPr>
                            <w:tcW w:w="455" w:type="dxa"/>
                            <w:tcBorders>
                              <w:left w:val="single" w:sz="12" w:space="0" w:color="000000"/>
                            </w:tcBorders>
                          </w:tcPr>
                          <w:p w:rsidR="002E6258" w:rsidRDefault="002E6258">
                            <w:pPr>
                              <w:pStyle w:val="TableParagraph"/>
                              <w:spacing w:before="16" w:line="119" w:lineRule="exact"/>
                              <w:ind w:left="22"/>
                              <w:jc w:val="center"/>
                              <w:rPr>
                                <w:sz w:val="11"/>
                              </w:rPr>
                            </w:pPr>
                            <w:r>
                              <w:rPr>
                                <w:spacing w:val="-5"/>
                                <w:sz w:val="11"/>
                              </w:rPr>
                              <w:t>700</w:t>
                            </w:r>
                          </w:p>
                        </w:tc>
                        <w:tc>
                          <w:tcPr>
                            <w:tcW w:w="1536" w:type="dxa"/>
                          </w:tcPr>
                          <w:p w:rsidR="002E6258" w:rsidRDefault="002E6258">
                            <w:pPr>
                              <w:pStyle w:val="TableParagraph"/>
                              <w:spacing w:before="16" w:line="119" w:lineRule="exact"/>
                              <w:ind w:left="31" w:right="4"/>
                              <w:jc w:val="center"/>
                              <w:rPr>
                                <w:sz w:val="11"/>
                              </w:rPr>
                            </w:pPr>
                            <w:r>
                              <w:rPr>
                                <w:sz w:val="11"/>
                              </w:rPr>
                              <w:t>000</w:t>
                            </w:r>
                            <w:r>
                              <w:rPr>
                                <w:spacing w:val="1"/>
                                <w:sz w:val="11"/>
                              </w:rPr>
                              <w:t xml:space="preserve"> </w:t>
                            </w:r>
                            <w:r>
                              <w:rPr>
                                <w:spacing w:val="-2"/>
                                <w:sz w:val="11"/>
                              </w:rPr>
                              <w:t>01000000000000000</w:t>
                            </w:r>
                          </w:p>
                        </w:tc>
                        <w:tc>
                          <w:tcPr>
                            <w:tcW w:w="958" w:type="dxa"/>
                          </w:tcPr>
                          <w:p w:rsidR="002E6258" w:rsidRDefault="002E6258">
                            <w:pPr>
                              <w:pStyle w:val="TableParagraph"/>
                              <w:spacing w:before="16" w:line="119" w:lineRule="exact"/>
                              <w:ind w:right="1"/>
                              <w:jc w:val="right"/>
                              <w:rPr>
                                <w:sz w:val="11"/>
                              </w:rPr>
                            </w:pPr>
                            <w:r>
                              <w:rPr>
                                <w:sz w:val="11"/>
                              </w:rPr>
                              <w:t>2</w:t>
                            </w:r>
                            <w:r>
                              <w:rPr>
                                <w:spacing w:val="1"/>
                                <w:sz w:val="11"/>
                              </w:rPr>
                              <w:t xml:space="preserve"> </w:t>
                            </w:r>
                            <w:r>
                              <w:rPr>
                                <w:sz w:val="11"/>
                              </w:rPr>
                              <w:t>663</w:t>
                            </w:r>
                            <w:r>
                              <w:rPr>
                                <w:spacing w:val="1"/>
                                <w:sz w:val="11"/>
                              </w:rPr>
                              <w:t xml:space="preserve"> </w:t>
                            </w:r>
                            <w:r>
                              <w:rPr>
                                <w:spacing w:val="-2"/>
                                <w:sz w:val="11"/>
                              </w:rPr>
                              <w:t>200.00</w:t>
                            </w:r>
                          </w:p>
                        </w:tc>
                        <w:tc>
                          <w:tcPr>
                            <w:tcW w:w="903" w:type="dxa"/>
                          </w:tcPr>
                          <w:p w:rsidR="002E6258" w:rsidRDefault="002E6258">
                            <w:pPr>
                              <w:pStyle w:val="TableParagraph"/>
                              <w:spacing w:before="16" w:line="119" w:lineRule="exact"/>
                              <w:jc w:val="right"/>
                              <w:rPr>
                                <w:sz w:val="11"/>
                              </w:rPr>
                            </w:pPr>
                            <w:r>
                              <w:rPr>
                                <w:sz w:val="11"/>
                              </w:rPr>
                              <w:t>3</w:t>
                            </w:r>
                            <w:r>
                              <w:rPr>
                                <w:spacing w:val="1"/>
                                <w:sz w:val="11"/>
                              </w:rPr>
                              <w:t xml:space="preserve"> </w:t>
                            </w:r>
                            <w:r>
                              <w:rPr>
                                <w:sz w:val="11"/>
                              </w:rPr>
                              <w:t>632</w:t>
                            </w:r>
                            <w:r>
                              <w:rPr>
                                <w:spacing w:val="1"/>
                                <w:sz w:val="11"/>
                              </w:rPr>
                              <w:t xml:space="preserve"> </w:t>
                            </w:r>
                            <w:r>
                              <w:rPr>
                                <w:spacing w:val="-2"/>
                                <w:sz w:val="11"/>
                              </w:rPr>
                              <w:t>324.61</w:t>
                            </w:r>
                          </w:p>
                        </w:tc>
                        <w:tc>
                          <w:tcPr>
                            <w:tcW w:w="959" w:type="dxa"/>
                            <w:tcBorders>
                              <w:right w:val="single" w:sz="12" w:space="0" w:color="000000"/>
                            </w:tcBorders>
                          </w:tcPr>
                          <w:p w:rsidR="002E6258" w:rsidRDefault="002E6258">
                            <w:pPr>
                              <w:pStyle w:val="TableParagraph"/>
                              <w:spacing w:before="16" w:line="119" w:lineRule="exact"/>
                              <w:ind w:right="-15"/>
                              <w:jc w:val="right"/>
                              <w:rPr>
                                <w:sz w:val="11"/>
                              </w:rPr>
                            </w:pPr>
                            <w:r>
                              <w:rPr>
                                <w:spacing w:val="-4"/>
                                <w:sz w:val="11"/>
                              </w:rPr>
                              <w:t>0.00</w:t>
                            </w:r>
                          </w:p>
                        </w:tc>
                      </w:tr>
                      <w:tr w:rsidR="002E6258">
                        <w:trPr>
                          <w:trHeight w:val="155"/>
                        </w:trPr>
                        <w:tc>
                          <w:tcPr>
                            <w:tcW w:w="5442" w:type="dxa"/>
                            <w:tcBorders>
                              <w:right w:val="single" w:sz="12" w:space="0" w:color="000000"/>
                            </w:tcBorders>
                          </w:tcPr>
                          <w:p w:rsidR="002E6258" w:rsidRDefault="002E6258">
                            <w:pPr>
                              <w:pStyle w:val="TableParagraph"/>
                              <w:spacing w:before="2"/>
                              <w:ind w:left="32"/>
                              <w:rPr>
                                <w:sz w:val="11"/>
                              </w:rPr>
                            </w:pPr>
                            <w:r>
                              <w:rPr>
                                <w:sz w:val="11"/>
                              </w:rPr>
                              <w:t>Изменение остатков</w:t>
                            </w:r>
                            <w:r>
                              <w:rPr>
                                <w:spacing w:val="-2"/>
                                <w:sz w:val="11"/>
                              </w:rPr>
                              <w:t xml:space="preserve"> </w:t>
                            </w:r>
                            <w:r>
                              <w:rPr>
                                <w:sz w:val="11"/>
                              </w:rPr>
                              <w:t>средств</w:t>
                            </w:r>
                            <w:r>
                              <w:rPr>
                                <w:spacing w:val="-2"/>
                                <w:sz w:val="11"/>
                              </w:rPr>
                              <w:t xml:space="preserve"> </w:t>
                            </w:r>
                            <w:r>
                              <w:rPr>
                                <w:sz w:val="11"/>
                              </w:rPr>
                              <w:t>на счетах</w:t>
                            </w:r>
                            <w:r>
                              <w:rPr>
                                <w:spacing w:val="-1"/>
                                <w:sz w:val="11"/>
                              </w:rPr>
                              <w:t xml:space="preserve"> </w:t>
                            </w:r>
                            <w:r>
                              <w:rPr>
                                <w:sz w:val="11"/>
                              </w:rPr>
                              <w:t>по учету</w:t>
                            </w:r>
                            <w:r>
                              <w:rPr>
                                <w:spacing w:val="-1"/>
                                <w:sz w:val="11"/>
                              </w:rPr>
                              <w:t xml:space="preserve"> </w:t>
                            </w:r>
                            <w:r>
                              <w:rPr>
                                <w:sz w:val="11"/>
                              </w:rPr>
                              <w:t>средств</w:t>
                            </w:r>
                            <w:r>
                              <w:rPr>
                                <w:spacing w:val="-1"/>
                                <w:sz w:val="11"/>
                              </w:rPr>
                              <w:t xml:space="preserve"> </w:t>
                            </w:r>
                            <w:r>
                              <w:rPr>
                                <w:spacing w:val="-2"/>
                                <w:sz w:val="11"/>
                              </w:rPr>
                              <w:t>бюджетов</w:t>
                            </w:r>
                          </w:p>
                        </w:tc>
                        <w:tc>
                          <w:tcPr>
                            <w:tcW w:w="455" w:type="dxa"/>
                            <w:tcBorders>
                              <w:left w:val="single" w:sz="12" w:space="0" w:color="000000"/>
                            </w:tcBorders>
                          </w:tcPr>
                          <w:p w:rsidR="002E6258" w:rsidRDefault="002E6258">
                            <w:pPr>
                              <w:pStyle w:val="TableParagraph"/>
                              <w:spacing w:before="16" w:line="119" w:lineRule="exact"/>
                              <w:ind w:left="22"/>
                              <w:jc w:val="center"/>
                              <w:rPr>
                                <w:sz w:val="11"/>
                              </w:rPr>
                            </w:pPr>
                            <w:r>
                              <w:rPr>
                                <w:spacing w:val="-5"/>
                                <w:sz w:val="11"/>
                              </w:rPr>
                              <w:t>700</w:t>
                            </w:r>
                          </w:p>
                        </w:tc>
                        <w:tc>
                          <w:tcPr>
                            <w:tcW w:w="1536" w:type="dxa"/>
                          </w:tcPr>
                          <w:p w:rsidR="002E6258" w:rsidRDefault="002E6258">
                            <w:pPr>
                              <w:pStyle w:val="TableParagraph"/>
                              <w:spacing w:before="16" w:line="119" w:lineRule="exact"/>
                              <w:ind w:left="31" w:right="4"/>
                              <w:jc w:val="center"/>
                              <w:rPr>
                                <w:sz w:val="11"/>
                              </w:rPr>
                            </w:pPr>
                            <w:r>
                              <w:rPr>
                                <w:sz w:val="11"/>
                              </w:rPr>
                              <w:t>000</w:t>
                            </w:r>
                            <w:r>
                              <w:rPr>
                                <w:spacing w:val="1"/>
                                <w:sz w:val="11"/>
                              </w:rPr>
                              <w:t xml:space="preserve"> </w:t>
                            </w:r>
                            <w:r>
                              <w:rPr>
                                <w:spacing w:val="-2"/>
                                <w:sz w:val="11"/>
                              </w:rPr>
                              <w:t>01050000000000000</w:t>
                            </w:r>
                          </w:p>
                        </w:tc>
                        <w:tc>
                          <w:tcPr>
                            <w:tcW w:w="958" w:type="dxa"/>
                          </w:tcPr>
                          <w:p w:rsidR="002E6258" w:rsidRDefault="002E6258">
                            <w:pPr>
                              <w:pStyle w:val="TableParagraph"/>
                              <w:spacing w:before="16" w:line="119" w:lineRule="exact"/>
                              <w:ind w:right="1"/>
                              <w:jc w:val="right"/>
                              <w:rPr>
                                <w:sz w:val="11"/>
                              </w:rPr>
                            </w:pPr>
                            <w:r>
                              <w:rPr>
                                <w:sz w:val="11"/>
                              </w:rPr>
                              <w:t>2</w:t>
                            </w:r>
                            <w:r>
                              <w:rPr>
                                <w:spacing w:val="1"/>
                                <w:sz w:val="11"/>
                              </w:rPr>
                              <w:t xml:space="preserve"> </w:t>
                            </w:r>
                            <w:r>
                              <w:rPr>
                                <w:sz w:val="11"/>
                              </w:rPr>
                              <w:t>663</w:t>
                            </w:r>
                            <w:r>
                              <w:rPr>
                                <w:spacing w:val="1"/>
                                <w:sz w:val="11"/>
                              </w:rPr>
                              <w:t xml:space="preserve"> </w:t>
                            </w:r>
                            <w:r>
                              <w:rPr>
                                <w:spacing w:val="-2"/>
                                <w:sz w:val="11"/>
                              </w:rPr>
                              <w:t>200.00</w:t>
                            </w:r>
                          </w:p>
                        </w:tc>
                        <w:tc>
                          <w:tcPr>
                            <w:tcW w:w="903" w:type="dxa"/>
                          </w:tcPr>
                          <w:p w:rsidR="002E6258" w:rsidRDefault="002E6258">
                            <w:pPr>
                              <w:pStyle w:val="TableParagraph"/>
                              <w:spacing w:before="16" w:line="119" w:lineRule="exact"/>
                              <w:jc w:val="right"/>
                              <w:rPr>
                                <w:sz w:val="11"/>
                              </w:rPr>
                            </w:pPr>
                            <w:r>
                              <w:rPr>
                                <w:sz w:val="11"/>
                              </w:rPr>
                              <w:t>3</w:t>
                            </w:r>
                            <w:r>
                              <w:rPr>
                                <w:spacing w:val="1"/>
                                <w:sz w:val="11"/>
                              </w:rPr>
                              <w:t xml:space="preserve"> </w:t>
                            </w:r>
                            <w:r>
                              <w:rPr>
                                <w:sz w:val="11"/>
                              </w:rPr>
                              <w:t>632</w:t>
                            </w:r>
                            <w:r>
                              <w:rPr>
                                <w:spacing w:val="1"/>
                                <w:sz w:val="11"/>
                              </w:rPr>
                              <w:t xml:space="preserve"> </w:t>
                            </w:r>
                            <w:r>
                              <w:rPr>
                                <w:spacing w:val="-2"/>
                                <w:sz w:val="11"/>
                              </w:rPr>
                              <w:t>324.61</w:t>
                            </w:r>
                          </w:p>
                        </w:tc>
                        <w:tc>
                          <w:tcPr>
                            <w:tcW w:w="959" w:type="dxa"/>
                            <w:tcBorders>
                              <w:right w:val="single" w:sz="12" w:space="0" w:color="000000"/>
                            </w:tcBorders>
                          </w:tcPr>
                          <w:p w:rsidR="002E6258" w:rsidRDefault="002E6258">
                            <w:pPr>
                              <w:pStyle w:val="TableParagraph"/>
                              <w:spacing w:before="16" w:line="119" w:lineRule="exact"/>
                              <w:ind w:right="-15"/>
                              <w:jc w:val="right"/>
                              <w:rPr>
                                <w:sz w:val="11"/>
                              </w:rPr>
                            </w:pPr>
                            <w:r>
                              <w:rPr>
                                <w:spacing w:val="-4"/>
                                <w:sz w:val="11"/>
                              </w:rPr>
                              <w:t>0.00</w:t>
                            </w:r>
                          </w:p>
                        </w:tc>
                      </w:tr>
                      <w:tr w:rsidR="002E6258">
                        <w:trPr>
                          <w:trHeight w:val="155"/>
                        </w:trPr>
                        <w:tc>
                          <w:tcPr>
                            <w:tcW w:w="5442" w:type="dxa"/>
                            <w:tcBorders>
                              <w:right w:val="single" w:sz="12" w:space="0" w:color="000000"/>
                            </w:tcBorders>
                          </w:tcPr>
                          <w:p w:rsidR="002E6258" w:rsidRDefault="002E6258">
                            <w:pPr>
                              <w:pStyle w:val="TableParagraph"/>
                              <w:spacing w:before="2"/>
                              <w:ind w:left="32"/>
                              <w:rPr>
                                <w:sz w:val="11"/>
                              </w:rPr>
                            </w:pPr>
                            <w:r>
                              <w:rPr>
                                <w:sz w:val="11"/>
                              </w:rPr>
                              <w:t>увеличение</w:t>
                            </w:r>
                            <w:r>
                              <w:rPr>
                                <w:spacing w:val="-4"/>
                                <w:sz w:val="11"/>
                              </w:rPr>
                              <w:t xml:space="preserve"> </w:t>
                            </w:r>
                            <w:r>
                              <w:rPr>
                                <w:sz w:val="11"/>
                              </w:rPr>
                              <w:t>остатков</w:t>
                            </w:r>
                            <w:r>
                              <w:rPr>
                                <w:spacing w:val="-3"/>
                                <w:sz w:val="11"/>
                              </w:rPr>
                              <w:t xml:space="preserve"> </w:t>
                            </w:r>
                            <w:r>
                              <w:rPr>
                                <w:sz w:val="11"/>
                              </w:rPr>
                              <w:t>средств,</w:t>
                            </w:r>
                            <w:r>
                              <w:rPr>
                                <w:spacing w:val="-1"/>
                                <w:sz w:val="11"/>
                              </w:rPr>
                              <w:t xml:space="preserve"> </w:t>
                            </w:r>
                            <w:r>
                              <w:rPr>
                                <w:spacing w:val="-4"/>
                                <w:sz w:val="11"/>
                              </w:rPr>
                              <w:t>всего</w:t>
                            </w:r>
                          </w:p>
                        </w:tc>
                        <w:tc>
                          <w:tcPr>
                            <w:tcW w:w="455" w:type="dxa"/>
                            <w:tcBorders>
                              <w:left w:val="single" w:sz="12" w:space="0" w:color="000000"/>
                            </w:tcBorders>
                          </w:tcPr>
                          <w:p w:rsidR="002E6258" w:rsidRDefault="002E6258">
                            <w:pPr>
                              <w:pStyle w:val="TableParagraph"/>
                              <w:spacing w:before="16" w:line="119" w:lineRule="exact"/>
                              <w:ind w:left="22"/>
                              <w:jc w:val="center"/>
                              <w:rPr>
                                <w:sz w:val="11"/>
                              </w:rPr>
                            </w:pPr>
                            <w:r>
                              <w:rPr>
                                <w:spacing w:val="-5"/>
                                <w:sz w:val="11"/>
                              </w:rPr>
                              <w:t>710</w:t>
                            </w:r>
                          </w:p>
                        </w:tc>
                        <w:tc>
                          <w:tcPr>
                            <w:tcW w:w="1536" w:type="dxa"/>
                          </w:tcPr>
                          <w:p w:rsidR="002E6258" w:rsidRDefault="002E6258">
                            <w:pPr>
                              <w:pStyle w:val="TableParagraph"/>
                              <w:spacing w:before="16" w:line="119" w:lineRule="exact"/>
                              <w:ind w:left="31" w:right="4"/>
                              <w:jc w:val="center"/>
                              <w:rPr>
                                <w:sz w:val="11"/>
                              </w:rPr>
                            </w:pPr>
                            <w:r>
                              <w:rPr>
                                <w:sz w:val="11"/>
                              </w:rPr>
                              <w:t>000</w:t>
                            </w:r>
                            <w:r>
                              <w:rPr>
                                <w:spacing w:val="1"/>
                                <w:sz w:val="11"/>
                              </w:rPr>
                              <w:t xml:space="preserve"> </w:t>
                            </w:r>
                            <w:r>
                              <w:rPr>
                                <w:spacing w:val="-2"/>
                                <w:sz w:val="11"/>
                              </w:rPr>
                              <w:t>01050000000000500</w:t>
                            </w:r>
                          </w:p>
                        </w:tc>
                        <w:tc>
                          <w:tcPr>
                            <w:tcW w:w="958" w:type="dxa"/>
                          </w:tcPr>
                          <w:p w:rsidR="002E6258" w:rsidRDefault="002E6258">
                            <w:pPr>
                              <w:pStyle w:val="TableParagraph"/>
                              <w:spacing w:before="16" w:line="119" w:lineRule="exact"/>
                              <w:ind w:right="1"/>
                              <w:jc w:val="right"/>
                              <w:rPr>
                                <w:sz w:val="11"/>
                              </w:rPr>
                            </w:pPr>
                            <w:r>
                              <w:rPr>
                                <w:sz w:val="11"/>
                              </w:rPr>
                              <w:t>-46 431</w:t>
                            </w:r>
                            <w:r>
                              <w:rPr>
                                <w:spacing w:val="1"/>
                                <w:sz w:val="11"/>
                              </w:rPr>
                              <w:t xml:space="preserve"> </w:t>
                            </w:r>
                            <w:r>
                              <w:rPr>
                                <w:spacing w:val="-2"/>
                                <w:sz w:val="11"/>
                              </w:rPr>
                              <w:t>400.00</w:t>
                            </w:r>
                          </w:p>
                        </w:tc>
                        <w:tc>
                          <w:tcPr>
                            <w:tcW w:w="903" w:type="dxa"/>
                          </w:tcPr>
                          <w:p w:rsidR="002E6258" w:rsidRDefault="002E6258">
                            <w:pPr>
                              <w:pStyle w:val="TableParagraph"/>
                              <w:spacing w:before="16" w:line="119" w:lineRule="exact"/>
                              <w:jc w:val="right"/>
                              <w:rPr>
                                <w:sz w:val="11"/>
                              </w:rPr>
                            </w:pPr>
                            <w:r>
                              <w:rPr>
                                <w:sz w:val="11"/>
                              </w:rPr>
                              <w:t>-52 153</w:t>
                            </w:r>
                            <w:r>
                              <w:rPr>
                                <w:spacing w:val="1"/>
                                <w:sz w:val="11"/>
                              </w:rPr>
                              <w:t xml:space="preserve"> </w:t>
                            </w:r>
                            <w:r>
                              <w:rPr>
                                <w:spacing w:val="-2"/>
                                <w:sz w:val="11"/>
                              </w:rPr>
                              <w:t>801.45</w:t>
                            </w:r>
                          </w:p>
                        </w:tc>
                        <w:tc>
                          <w:tcPr>
                            <w:tcW w:w="959" w:type="dxa"/>
                            <w:tcBorders>
                              <w:right w:val="single" w:sz="12" w:space="0" w:color="000000"/>
                            </w:tcBorders>
                          </w:tcPr>
                          <w:p w:rsidR="002E6258" w:rsidRDefault="002E6258">
                            <w:pPr>
                              <w:pStyle w:val="TableParagraph"/>
                              <w:spacing w:before="16" w:line="119" w:lineRule="exact"/>
                              <w:ind w:left="448"/>
                              <w:rPr>
                                <w:sz w:val="11"/>
                              </w:rPr>
                            </w:pPr>
                            <w:r>
                              <w:rPr>
                                <w:spacing w:val="-10"/>
                                <w:sz w:val="11"/>
                              </w:rPr>
                              <w:t>X</w:t>
                            </w:r>
                          </w:p>
                        </w:tc>
                      </w:tr>
                      <w:tr w:rsidR="002E6258">
                        <w:trPr>
                          <w:trHeight w:val="285"/>
                        </w:trPr>
                        <w:tc>
                          <w:tcPr>
                            <w:tcW w:w="5442" w:type="dxa"/>
                            <w:tcBorders>
                              <w:right w:val="single" w:sz="12" w:space="0" w:color="000000"/>
                            </w:tcBorders>
                          </w:tcPr>
                          <w:p w:rsidR="002E6258" w:rsidRDefault="002E6258">
                            <w:pPr>
                              <w:pStyle w:val="TableParagraph"/>
                              <w:spacing w:before="2"/>
                              <w:ind w:left="32"/>
                              <w:rPr>
                                <w:sz w:val="11"/>
                              </w:rPr>
                            </w:pPr>
                            <w:r>
                              <w:rPr>
                                <w:sz w:val="11"/>
                              </w:rPr>
                              <w:t>Увеличение</w:t>
                            </w:r>
                            <w:r>
                              <w:rPr>
                                <w:spacing w:val="-1"/>
                                <w:sz w:val="11"/>
                              </w:rPr>
                              <w:t xml:space="preserve"> </w:t>
                            </w:r>
                            <w:r>
                              <w:rPr>
                                <w:sz w:val="11"/>
                              </w:rPr>
                              <w:t>прочих</w:t>
                            </w:r>
                            <w:r>
                              <w:rPr>
                                <w:spacing w:val="-1"/>
                                <w:sz w:val="11"/>
                              </w:rPr>
                              <w:t xml:space="preserve"> </w:t>
                            </w:r>
                            <w:r>
                              <w:rPr>
                                <w:sz w:val="11"/>
                              </w:rPr>
                              <w:t>остатков</w:t>
                            </w:r>
                            <w:r>
                              <w:rPr>
                                <w:spacing w:val="-3"/>
                                <w:sz w:val="11"/>
                              </w:rPr>
                              <w:t xml:space="preserve"> </w:t>
                            </w:r>
                            <w:r>
                              <w:rPr>
                                <w:sz w:val="11"/>
                              </w:rPr>
                              <w:t>денежных</w:t>
                            </w:r>
                            <w:r>
                              <w:rPr>
                                <w:spacing w:val="-1"/>
                                <w:sz w:val="11"/>
                              </w:rPr>
                              <w:t xml:space="preserve"> </w:t>
                            </w:r>
                            <w:r>
                              <w:rPr>
                                <w:sz w:val="11"/>
                              </w:rPr>
                              <w:t>средств</w:t>
                            </w:r>
                            <w:r>
                              <w:rPr>
                                <w:spacing w:val="-3"/>
                                <w:sz w:val="11"/>
                              </w:rPr>
                              <w:t xml:space="preserve"> </w:t>
                            </w:r>
                            <w:r>
                              <w:rPr>
                                <w:sz w:val="11"/>
                              </w:rPr>
                              <w:t>бюджетов</w:t>
                            </w:r>
                            <w:r>
                              <w:rPr>
                                <w:spacing w:val="-2"/>
                                <w:sz w:val="11"/>
                              </w:rPr>
                              <w:t xml:space="preserve"> </w:t>
                            </w:r>
                            <w:r>
                              <w:rPr>
                                <w:sz w:val="11"/>
                              </w:rPr>
                              <w:t>внутригородских</w:t>
                            </w:r>
                            <w:r>
                              <w:rPr>
                                <w:spacing w:val="-1"/>
                                <w:sz w:val="11"/>
                              </w:rPr>
                              <w:t xml:space="preserve"> </w:t>
                            </w:r>
                            <w:r>
                              <w:rPr>
                                <w:spacing w:val="-2"/>
                                <w:sz w:val="11"/>
                              </w:rPr>
                              <w:t>муниципальных</w:t>
                            </w:r>
                          </w:p>
                          <w:p w:rsidR="002E6258" w:rsidRDefault="002E6258">
                            <w:pPr>
                              <w:pStyle w:val="TableParagraph"/>
                              <w:spacing w:before="15" w:line="121" w:lineRule="exact"/>
                              <w:ind w:left="32"/>
                              <w:rPr>
                                <w:sz w:val="11"/>
                              </w:rPr>
                            </w:pPr>
                            <w:r>
                              <w:rPr>
                                <w:sz w:val="11"/>
                              </w:rPr>
                              <w:t>образований</w:t>
                            </w:r>
                            <w:r>
                              <w:rPr>
                                <w:spacing w:val="-1"/>
                                <w:sz w:val="11"/>
                              </w:rPr>
                              <w:t xml:space="preserve"> </w:t>
                            </w:r>
                            <w:r>
                              <w:rPr>
                                <w:sz w:val="11"/>
                              </w:rPr>
                              <w:t>городов</w:t>
                            </w:r>
                            <w:r>
                              <w:rPr>
                                <w:spacing w:val="-2"/>
                                <w:sz w:val="11"/>
                              </w:rPr>
                              <w:t xml:space="preserve"> </w:t>
                            </w:r>
                            <w:r>
                              <w:rPr>
                                <w:sz w:val="11"/>
                              </w:rPr>
                              <w:t xml:space="preserve">федерального </w:t>
                            </w:r>
                            <w:r>
                              <w:rPr>
                                <w:spacing w:val="-2"/>
                                <w:sz w:val="11"/>
                              </w:rPr>
                              <w:t>значения</w:t>
                            </w:r>
                          </w:p>
                        </w:tc>
                        <w:tc>
                          <w:tcPr>
                            <w:tcW w:w="455" w:type="dxa"/>
                            <w:tcBorders>
                              <w:left w:val="single" w:sz="12" w:space="0" w:color="000000"/>
                            </w:tcBorders>
                          </w:tcPr>
                          <w:p w:rsidR="002E6258" w:rsidRDefault="002E6258">
                            <w:pPr>
                              <w:pStyle w:val="TableParagraph"/>
                              <w:spacing w:before="19"/>
                              <w:rPr>
                                <w:rFonts w:ascii="Times New Roman"/>
                                <w:sz w:val="11"/>
                              </w:rPr>
                            </w:pPr>
                          </w:p>
                          <w:p w:rsidR="002E6258" w:rsidRDefault="002E6258">
                            <w:pPr>
                              <w:pStyle w:val="TableParagraph"/>
                              <w:spacing w:line="119" w:lineRule="exact"/>
                              <w:ind w:left="22"/>
                              <w:jc w:val="center"/>
                              <w:rPr>
                                <w:sz w:val="11"/>
                              </w:rPr>
                            </w:pPr>
                            <w:r>
                              <w:rPr>
                                <w:spacing w:val="-5"/>
                                <w:sz w:val="11"/>
                              </w:rPr>
                              <w:t>710</w:t>
                            </w:r>
                          </w:p>
                        </w:tc>
                        <w:tc>
                          <w:tcPr>
                            <w:tcW w:w="1536" w:type="dxa"/>
                          </w:tcPr>
                          <w:p w:rsidR="002E6258" w:rsidRDefault="002E6258">
                            <w:pPr>
                              <w:pStyle w:val="TableParagraph"/>
                              <w:spacing w:before="19"/>
                              <w:rPr>
                                <w:rFonts w:ascii="Times New Roman"/>
                                <w:sz w:val="11"/>
                              </w:rPr>
                            </w:pPr>
                          </w:p>
                          <w:p w:rsidR="002E6258" w:rsidRDefault="002E6258">
                            <w:pPr>
                              <w:pStyle w:val="TableParagraph"/>
                              <w:spacing w:line="119" w:lineRule="exact"/>
                              <w:ind w:left="31" w:right="4"/>
                              <w:jc w:val="center"/>
                              <w:rPr>
                                <w:sz w:val="11"/>
                              </w:rPr>
                            </w:pPr>
                            <w:r>
                              <w:rPr>
                                <w:sz w:val="11"/>
                              </w:rPr>
                              <w:t>920</w:t>
                            </w:r>
                            <w:r>
                              <w:rPr>
                                <w:spacing w:val="1"/>
                                <w:sz w:val="11"/>
                              </w:rPr>
                              <w:t xml:space="preserve"> </w:t>
                            </w:r>
                            <w:r>
                              <w:rPr>
                                <w:spacing w:val="-2"/>
                                <w:sz w:val="11"/>
                              </w:rPr>
                              <w:t>01050201030000510</w:t>
                            </w:r>
                          </w:p>
                        </w:tc>
                        <w:tc>
                          <w:tcPr>
                            <w:tcW w:w="958" w:type="dxa"/>
                          </w:tcPr>
                          <w:p w:rsidR="002E6258" w:rsidRDefault="002E6258">
                            <w:pPr>
                              <w:pStyle w:val="TableParagraph"/>
                              <w:spacing w:before="19"/>
                              <w:rPr>
                                <w:rFonts w:ascii="Times New Roman"/>
                                <w:sz w:val="11"/>
                              </w:rPr>
                            </w:pPr>
                          </w:p>
                          <w:p w:rsidR="002E6258" w:rsidRDefault="002E6258">
                            <w:pPr>
                              <w:pStyle w:val="TableParagraph"/>
                              <w:spacing w:line="119" w:lineRule="exact"/>
                              <w:ind w:right="1"/>
                              <w:jc w:val="right"/>
                              <w:rPr>
                                <w:sz w:val="11"/>
                              </w:rPr>
                            </w:pPr>
                            <w:r>
                              <w:rPr>
                                <w:sz w:val="11"/>
                              </w:rPr>
                              <w:t>-46 431</w:t>
                            </w:r>
                            <w:r>
                              <w:rPr>
                                <w:spacing w:val="1"/>
                                <w:sz w:val="11"/>
                              </w:rPr>
                              <w:t xml:space="preserve"> </w:t>
                            </w:r>
                            <w:r>
                              <w:rPr>
                                <w:spacing w:val="-2"/>
                                <w:sz w:val="11"/>
                              </w:rPr>
                              <w:t>400.00</w:t>
                            </w:r>
                          </w:p>
                        </w:tc>
                        <w:tc>
                          <w:tcPr>
                            <w:tcW w:w="903" w:type="dxa"/>
                          </w:tcPr>
                          <w:p w:rsidR="002E6258" w:rsidRDefault="002E6258">
                            <w:pPr>
                              <w:pStyle w:val="TableParagraph"/>
                              <w:spacing w:before="19"/>
                              <w:rPr>
                                <w:rFonts w:ascii="Times New Roman"/>
                                <w:sz w:val="11"/>
                              </w:rPr>
                            </w:pPr>
                          </w:p>
                          <w:p w:rsidR="002E6258" w:rsidRDefault="002E6258">
                            <w:pPr>
                              <w:pStyle w:val="TableParagraph"/>
                              <w:spacing w:line="119" w:lineRule="exact"/>
                              <w:jc w:val="right"/>
                              <w:rPr>
                                <w:sz w:val="11"/>
                              </w:rPr>
                            </w:pPr>
                            <w:r>
                              <w:rPr>
                                <w:sz w:val="11"/>
                              </w:rPr>
                              <w:t>-52 153</w:t>
                            </w:r>
                            <w:r>
                              <w:rPr>
                                <w:spacing w:val="1"/>
                                <w:sz w:val="11"/>
                              </w:rPr>
                              <w:t xml:space="preserve"> </w:t>
                            </w:r>
                            <w:r>
                              <w:rPr>
                                <w:spacing w:val="-2"/>
                                <w:sz w:val="11"/>
                              </w:rPr>
                              <w:t>801.45</w:t>
                            </w:r>
                          </w:p>
                        </w:tc>
                        <w:tc>
                          <w:tcPr>
                            <w:tcW w:w="959" w:type="dxa"/>
                            <w:tcBorders>
                              <w:right w:val="single" w:sz="12" w:space="0" w:color="000000"/>
                            </w:tcBorders>
                          </w:tcPr>
                          <w:p w:rsidR="002E6258" w:rsidRDefault="002E6258">
                            <w:pPr>
                              <w:pStyle w:val="TableParagraph"/>
                              <w:spacing w:before="19"/>
                              <w:rPr>
                                <w:rFonts w:ascii="Times New Roman"/>
                                <w:sz w:val="11"/>
                              </w:rPr>
                            </w:pPr>
                          </w:p>
                          <w:p w:rsidR="002E6258" w:rsidRDefault="002E6258">
                            <w:pPr>
                              <w:pStyle w:val="TableParagraph"/>
                              <w:spacing w:line="119" w:lineRule="exact"/>
                              <w:ind w:left="448"/>
                              <w:rPr>
                                <w:sz w:val="11"/>
                              </w:rPr>
                            </w:pPr>
                            <w:r>
                              <w:rPr>
                                <w:spacing w:val="-10"/>
                                <w:sz w:val="11"/>
                              </w:rPr>
                              <w:t>X</w:t>
                            </w:r>
                          </w:p>
                        </w:tc>
                      </w:tr>
                      <w:tr w:rsidR="002E6258">
                        <w:trPr>
                          <w:trHeight w:val="155"/>
                        </w:trPr>
                        <w:tc>
                          <w:tcPr>
                            <w:tcW w:w="5442" w:type="dxa"/>
                            <w:tcBorders>
                              <w:right w:val="single" w:sz="12" w:space="0" w:color="000000"/>
                            </w:tcBorders>
                          </w:tcPr>
                          <w:p w:rsidR="002E6258" w:rsidRDefault="002E6258">
                            <w:pPr>
                              <w:pStyle w:val="TableParagraph"/>
                              <w:spacing w:before="2"/>
                              <w:ind w:left="32"/>
                              <w:rPr>
                                <w:sz w:val="11"/>
                              </w:rPr>
                            </w:pPr>
                            <w:r>
                              <w:rPr>
                                <w:sz w:val="11"/>
                              </w:rPr>
                              <w:t>уменьшение</w:t>
                            </w:r>
                            <w:r>
                              <w:rPr>
                                <w:spacing w:val="-4"/>
                                <w:sz w:val="11"/>
                              </w:rPr>
                              <w:t xml:space="preserve"> </w:t>
                            </w:r>
                            <w:r>
                              <w:rPr>
                                <w:sz w:val="11"/>
                              </w:rPr>
                              <w:t>остатков</w:t>
                            </w:r>
                            <w:r>
                              <w:rPr>
                                <w:spacing w:val="-2"/>
                                <w:sz w:val="11"/>
                              </w:rPr>
                              <w:t xml:space="preserve"> </w:t>
                            </w:r>
                            <w:r>
                              <w:rPr>
                                <w:sz w:val="11"/>
                              </w:rPr>
                              <w:t>средств,</w:t>
                            </w:r>
                            <w:r>
                              <w:rPr>
                                <w:spacing w:val="-1"/>
                                <w:sz w:val="11"/>
                              </w:rPr>
                              <w:t xml:space="preserve"> </w:t>
                            </w:r>
                            <w:r>
                              <w:rPr>
                                <w:spacing w:val="-4"/>
                                <w:sz w:val="11"/>
                              </w:rPr>
                              <w:t>всего</w:t>
                            </w:r>
                          </w:p>
                        </w:tc>
                        <w:tc>
                          <w:tcPr>
                            <w:tcW w:w="455" w:type="dxa"/>
                            <w:tcBorders>
                              <w:left w:val="single" w:sz="12" w:space="0" w:color="000000"/>
                            </w:tcBorders>
                          </w:tcPr>
                          <w:p w:rsidR="002E6258" w:rsidRDefault="002E6258">
                            <w:pPr>
                              <w:pStyle w:val="TableParagraph"/>
                              <w:spacing w:before="16" w:line="119" w:lineRule="exact"/>
                              <w:ind w:left="22"/>
                              <w:jc w:val="center"/>
                              <w:rPr>
                                <w:sz w:val="11"/>
                              </w:rPr>
                            </w:pPr>
                            <w:r>
                              <w:rPr>
                                <w:spacing w:val="-5"/>
                                <w:sz w:val="11"/>
                              </w:rPr>
                              <w:t>720</w:t>
                            </w:r>
                          </w:p>
                        </w:tc>
                        <w:tc>
                          <w:tcPr>
                            <w:tcW w:w="1536" w:type="dxa"/>
                          </w:tcPr>
                          <w:p w:rsidR="002E6258" w:rsidRDefault="002E6258">
                            <w:pPr>
                              <w:pStyle w:val="TableParagraph"/>
                              <w:spacing w:before="16" w:line="119" w:lineRule="exact"/>
                              <w:ind w:left="31" w:right="4"/>
                              <w:jc w:val="center"/>
                              <w:rPr>
                                <w:sz w:val="11"/>
                              </w:rPr>
                            </w:pPr>
                            <w:r>
                              <w:rPr>
                                <w:sz w:val="11"/>
                              </w:rPr>
                              <w:t>000</w:t>
                            </w:r>
                            <w:r>
                              <w:rPr>
                                <w:spacing w:val="1"/>
                                <w:sz w:val="11"/>
                              </w:rPr>
                              <w:t xml:space="preserve"> </w:t>
                            </w:r>
                            <w:r>
                              <w:rPr>
                                <w:spacing w:val="-2"/>
                                <w:sz w:val="11"/>
                              </w:rPr>
                              <w:t>01050000000000600</w:t>
                            </w:r>
                          </w:p>
                        </w:tc>
                        <w:tc>
                          <w:tcPr>
                            <w:tcW w:w="958" w:type="dxa"/>
                          </w:tcPr>
                          <w:p w:rsidR="002E6258" w:rsidRDefault="002E6258">
                            <w:pPr>
                              <w:pStyle w:val="TableParagraph"/>
                              <w:spacing w:before="16" w:line="119" w:lineRule="exact"/>
                              <w:ind w:right="1"/>
                              <w:jc w:val="right"/>
                              <w:rPr>
                                <w:sz w:val="11"/>
                              </w:rPr>
                            </w:pPr>
                            <w:r>
                              <w:rPr>
                                <w:sz w:val="11"/>
                              </w:rPr>
                              <w:t>49</w:t>
                            </w:r>
                            <w:r>
                              <w:rPr>
                                <w:spacing w:val="1"/>
                                <w:sz w:val="11"/>
                              </w:rPr>
                              <w:t xml:space="preserve"> </w:t>
                            </w:r>
                            <w:r>
                              <w:rPr>
                                <w:sz w:val="11"/>
                              </w:rPr>
                              <w:t>094</w:t>
                            </w:r>
                            <w:r>
                              <w:rPr>
                                <w:spacing w:val="1"/>
                                <w:sz w:val="11"/>
                              </w:rPr>
                              <w:t xml:space="preserve"> </w:t>
                            </w:r>
                            <w:r>
                              <w:rPr>
                                <w:spacing w:val="-2"/>
                                <w:sz w:val="11"/>
                              </w:rPr>
                              <w:t>600.00</w:t>
                            </w:r>
                          </w:p>
                        </w:tc>
                        <w:tc>
                          <w:tcPr>
                            <w:tcW w:w="903" w:type="dxa"/>
                          </w:tcPr>
                          <w:p w:rsidR="002E6258" w:rsidRDefault="002E6258">
                            <w:pPr>
                              <w:pStyle w:val="TableParagraph"/>
                              <w:spacing w:before="16" w:line="119" w:lineRule="exact"/>
                              <w:jc w:val="right"/>
                              <w:rPr>
                                <w:sz w:val="11"/>
                              </w:rPr>
                            </w:pPr>
                            <w:r>
                              <w:rPr>
                                <w:sz w:val="11"/>
                              </w:rPr>
                              <w:t>55</w:t>
                            </w:r>
                            <w:r>
                              <w:rPr>
                                <w:spacing w:val="1"/>
                                <w:sz w:val="11"/>
                              </w:rPr>
                              <w:t xml:space="preserve"> </w:t>
                            </w:r>
                            <w:r>
                              <w:rPr>
                                <w:sz w:val="11"/>
                              </w:rPr>
                              <w:t>786</w:t>
                            </w:r>
                            <w:r>
                              <w:rPr>
                                <w:spacing w:val="1"/>
                                <w:sz w:val="11"/>
                              </w:rPr>
                              <w:t xml:space="preserve"> </w:t>
                            </w:r>
                            <w:r>
                              <w:rPr>
                                <w:spacing w:val="-2"/>
                                <w:sz w:val="11"/>
                              </w:rPr>
                              <w:t>126.06</w:t>
                            </w:r>
                          </w:p>
                        </w:tc>
                        <w:tc>
                          <w:tcPr>
                            <w:tcW w:w="959" w:type="dxa"/>
                            <w:tcBorders>
                              <w:right w:val="single" w:sz="12" w:space="0" w:color="000000"/>
                            </w:tcBorders>
                          </w:tcPr>
                          <w:p w:rsidR="002E6258" w:rsidRDefault="002E6258">
                            <w:pPr>
                              <w:pStyle w:val="TableParagraph"/>
                              <w:spacing w:before="16" w:line="119" w:lineRule="exact"/>
                              <w:ind w:left="448"/>
                              <w:rPr>
                                <w:sz w:val="11"/>
                              </w:rPr>
                            </w:pPr>
                            <w:r>
                              <w:rPr>
                                <w:spacing w:val="-10"/>
                                <w:sz w:val="11"/>
                              </w:rPr>
                              <w:t>X</w:t>
                            </w:r>
                          </w:p>
                        </w:tc>
                      </w:tr>
                      <w:tr w:rsidR="002E6258">
                        <w:trPr>
                          <w:trHeight w:val="288"/>
                        </w:trPr>
                        <w:tc>
                          <w:tcPr>
                            <w:tcW w:w="5442" w:type="dxa"/>
                            <w:tcBorders>
                              <w:right w:val="single" w:sz="12" w:space="0" w:color="000000"/>
                            </w:tcBorders>
                          </w:tcPr>
                          <w:p w:rsidR="002E6258" w:rsidRDefault="002E6258">
                            <w:pPr>
                              <w:pStyle w:val="TableParagraph"/>
                              <w:spacing w:before="2"/>
                              <w:ind w:left="32"/>
                              <w:rPr>
                                <w:sz w:val="11"/>
                              </w:rPr>
                            </w:pPr>
                            <w:r>
                              <w:rPr>
                                <w:sz w:val="11"/>
                              </w:rPr>
                              <w:t>Уменьшение</w:t>
                            </w:r>
                            <w:r>
                              <w:rPr>
                                <w:spacing w:val="-1"/>
                                <w:sz w:val="11"/>
                              </w:rPr>
                              <w:t xml:space="preserve"> </w:t>
                            </w:r>
                            <w:r>
                              <w:rPr>
                                <w:sz w:val="11"/>
                              </w:rPr>
                              <w:t>прочих</w:t>
                            </w:r>
                            <w:r>
                              <w:rPr>
                                <w:spacing w:val="-1"/>
                                <w:sz w:val="11"/>
                              </w:rPr>
                              <w:t xml:space="preserve"> </w:t>
                            </w:r>
                            <w:r>
                              <w:rPr>
                                <w:sz w:val="11"/>
                              </w:rPr>
                              <w:t>остатков</w:t>
                            </w:r>
                            <w:r>
                              <w:rPr>
                                <w:spacing w:val="-2"/>
                                <w:sz w:val="11"/>
                              </w:rPr>
                              <w:t xml:space="preserve"> </w:t>
                            </w:r>
                            <w:r>
                              <w:rPr>
                                <w:sz w:val="11"/>
                              </w:rPr>
                              <w:t>денежных</w:t>
                            </w:r>
                            <w:r>
                              <w:rPr>
                                <w:spacing w:val="-2"/>
                                <w:sz w:val="11"/>
                              </w:rPr>
                              <w:t xml:space="preserve"> </w:t>
                            </w:r>
                            <w:r>
                              <w:rPr>
                                <w:sz w:val="11"/>
                              </w:rPr>
                              <w:t>средств</w:t>
                            </w:r>
                            <w:r>
                              <w:rPr>
                                <w:spacing w:val="-2"/>
                                <w:sz w:val="11"/>
                              </w:rPr>
                              <w:t xml:space="preserve"> </w:t>
                            </w:r>
                            <w:r>
                              <w:rPr>
                                <w:sz w:val="11"/>
                              </w:rPr>
                              <w:t>бюджетов</w:t>
                            </w:r>
                            <w:r>
                              <w:rPr>
                                <w:spacing w:val="-2"/>
                                <w:sz w:val="11"/>
                              </w:rPr>
                              <w:t xml:space="preserve"> </w:t>
                            </w:r>
                            <w:r>
                              <w:rPr>
                                <w:sz w:val="11"/>
                              </w:rPr>
                              <w:t>внутригородских</w:t>
                            </w:r>
                            <w:r>
                              <w:rPr>
                                <w:spacing w:val="-1"/>
                                <w:sz w:val="11"/>
                              </w:rPr>
                              <w:t xml:space="preserve"> </w:t>
                            </w:r>
                            <w:r>
                              <w:rPr>
                                <w:spacing w:val="-2"/>
                                <w:sz w:val="11"/>
                              </w:rPr>
                              <w:t>муниципальных</w:t>
                            </w:r>
                          </w:p>
                          <w:p w:rsidR="002E6258" w:rsidRDefault="002E6258">
                            <w:pPr>
                              <w:pStyle w:val="TableParagraph"/>
                              <w:spacing w:before="15" w:line="125" w:lineRule="exact"/>
                              <w:ind w:left="32"/>
                              <w:rPr>
                                <w:sz w:val="11"/>
                              </w:rPr>
                            </w:pPr>
                            <w:r>
                              <w:rPr>
                                <w:sz w:val="11"/>
                              </w:rPr>
                              <w:t>образований</w:t>
                            </w:r>
                            <w:r>
                              <w:rPr>
                                <w:spacing w:val="-1"/>
                                <w:sz w:val="11"/>
                              </w:rPr>
                              <w:t xml:space="preserve"> </w:t>
                            </w:r>
                            <w:r>
                              <w:rPr>
                                <w:sz w:val="11"/>
                              </w:rPr>
                              <w:t>городов</w:t>
                            </w:r>
                            <w:r>
                              <w:rPr>
                                <w:spacing w:val="-2"/>
                                <w:sz w:val="11"/>
                              </w:rPr>
                              <w:t xml:space="preserve"> </w:t>
                            </w:r>
                            <w:r>
                              <w:rPr>
                                <w:sz w:val="11"/>
                              </w:rPr>
                              <w:t xml:space="preserve">федерального </w:t>
                            </w:r>
                            <w:r>
                              <w:rPr>
                                <w:spacing w:val="-2"/>
                                <w:sz w:val="11"/>
                              </w:rPr>
                              <w:t>значения</w:t>
                            </w:r>
                          </w:p>
                        </w:tc>
                        <w:tc>
                          <w:tcPr>
                            <w:tcW w:w="455" w:type="dxa"/>
                            <w:tcBorders>
                              <w:left w:val="single" w:sz="12" w:space="0" w:color="000000"/>
                              <w:bottom w:val="single" w:sz="12" w:space="0" w:color="000000"/>
                            </w:tcBorders>
                          </w:tcPr>
                          <w:p w:rsidR="002E6258" w:rsidRDefault="002E6258">
                            <w:pPr>
                              <w:pStyle w:val="TableParagraph"/>
                              <w:rPr>
                                <w:rFonts w:ascii="Times New Roman"/>
                                <w:sz w:val="11"/>
                              </w:rPr>
                            </w:pPr>
                          </w:p>
                          <w:p w:rsidR="002E6258" w:rsidRDefault="002E6258">
                            <w:pPr>
                              <w:pStyle w:val="TableParagraph"/>
                              <w:ind w:left="22"/>
                              <w:jc w:val="center"/>
                              <w:rPr>
                                <w:sz w:val="11"/>
                              </w:rPr>
                            </w:pPr>
                            <w:r>
                              <w:rPr>
                                <w:spacing w:val="-5"/>
                                <w:sz w:val="11"/>
                              </w:rPr>
                              <w:t>720</w:t>
                            </w:r>
                          </w:p>
                        </w:tc>
                        <w:tc>
                          <w:tcPr>
                            <w:tcW w:w="1536" w:type="dxa"/>
                            <w:tcBorders>
                              <w:bottom w:val="single" w:sz="12" w:space="0" w:color="000000"/>
                            </w:tcBorders>
                          </w:tcPr>
                          <w:p w:rsidR="002E6258" w:rsidRDefault="002E6258">
                            <w:pPr>
                              <w:pStyle w:val="TableParagraph"/>
                              <w:rPr>
                                <w:rFonts w:ascii="Times New Roman"/>
                                <w:sz w:val="11"/>
                              </w:rPr>
                            </w:pPr>
                          </w:p>
                          <w:p w:rsidR="002E6258" w:rsidRDefault="002E6258">
                            <w:pPr>
                              <w:pStyle w:val="TableParagraph"/>
                              <w:ind w:left="31" w:right="4"/>
                              <w:jc w:val="center"/>
                              <w:rPr>
                                <w:sz w:val="11"/>
                              </w:rPr>
                            </w:pPr>
                            <w:r>
                              <w:rPr>
                                <w:sz w:val="11"/>
                              </w:rPr>
                              <w:t>920</w:t>
                            </w:r>
                            <w:r>
                              <w:rPr>
                                <w:spacing w:val="1"/>
                                <w:sz w:val="11"/>
                              </w:rPr>
                              <w:t xml:space="preserve"> </w:t>
                            </w:r>
                            <w:r>
                              <w:rPr>
                                <w:spacing w:val="-2"/>
                                <w:sz w:val="11"/>
                              </w:rPr>
                              <w:t>01050201030000610</w:t>
                            </w:r>
                          </w:p>
                        </w:tc>
                        <w:tc>
                          <w:tcPr>
                            <w:tcW w:w="958" w:type="dxa"/>
                            <w:tcBorders>
                              <w:bottom w:val="single" w:sz="12" w:space="0" w:color="000000"/>
                            </w:tcBorders>
                          </w:tcPr>
                          <w:p w:rsidR="002E6258" w:rsidRDefault="002E6258">
                            <w:pPr>
                              <w:pStyle w:val="TableParagraph"/>
                              <w:rPr>
                                <w:rFonts w:ascii="Times New Roman"/>
                                <w:sz w:val="11"/>
                              </w:rPr>
                            </w:pPr>
                          </w:p>
                          <w:p w:rsidR="002E6258" w:rsidRDefault="002E6258">
                            <w:pPr>
                              <w:pStyle w:val="TableParagraph"/>
                              <w:ind w:right="1"/>
                              <w:jc w:val="right"/>
                              <w:rPr>
                                <w:sz w:val="11"/>
                              </w:rPr>
                            </w:pPr>
                            <w:r>
                              <w:rPr>
                                <w:sz w:val="11"/>
                              </w:rPr>
                              <w:t>49</w:t>
                            </w:r>
                            <w:r>
                              <w:rPr>
                                <w:spacing w:val="1"/>
                                <w:sz w:val="11"/>
                              </w:rPr>
                              <w:t xml:space="preserve"> </w:t>
                            </w:r>
                            <w:r>
                              <w:rPr>
                                <w:sz w:val="11"/>
                              </w:rPr>
                              <w:t>094</w:t>
                            </w:r>
                            <w:r>
                              <w:rPr>
                                <w:spacing w:val="1"/>
                                <w:sz w:val="11"/>
                              </w:rPr>
                              <w:t xml:space="preserve"> </w:t>
                            </w:r>
                            <w:r>
                              <w:rPr>
                                <w:spacing w:val="-2"/>
                                <w:sz w:val="11"/>
                              </w:rPr>
                              <w:t>600.00</w:t>
                            </w:r>
                          </w:p>
                        </w:tc>
                        <w:tc>
                          <w:tcPr>
                            <w:tcW w:w="903" w:type="dxa"/>
                            <w:tcBorders>
                              <w:bottom w:val="single" w:sz="12" w:space="0" w:color="000000"/>
                            </w:tcBorders>
                          </w:tcPr>
                          <w:p w:rsidR="002E6258" w:rsidRDefault="002E6258">
                            <w:pPr>
                              <w:pStyle w:val="TableParagraph"/>
                              <w:rPr>
                                <w:rFonts w:ascii="Times New Roman"/>
                                <w:sz w:val="11"/>
                              </w:rPr>
                            </w:pPr>
                          </w:p>
                          <w:p w:rsidR="002E6258" w:rsidRDefault="002E6258">
                            <w:pPr>
                              <w:pStyle w:val="TableParagraph"/>
                              <w:jc w:val="right"/>
                              <w:rPr>
                                <w:sz w:val="11"/>
                              </w:rPr>
                            </w:pPr>
                            <w:r>
                              <w:rPr>
                                <w:sz w:val="11"/>
                              </w:rPr>
                              <w:t>55</w:t>
                            </w:r>
                            <w:r>
                              <w:rPr>
                                <w:spacing w:val="1"/>
                                <w:sz w:val="11"/>
                              </w:rPr>
                              <w:t xml:space="preserve"> </w:t>
                            </w:r>
                            <w:r>
                              <w:rPr>
                                <w:sz w:val="11"/>
                              </w:rPr>
                              <w:t>786</w:t>
                            </w:r>
                            <w:r>
                              <w:rPr>
                                <w:spacing w:val="1"/>
                                <w:sz w:val="11"/>
                              </w:rPr>
                              <w:t xml:space="preserve"> </w:t>
                            </w:r>
                            <w:r>
                              <w:rPr>
                                <w:spacing w:val="-2"/>
                                <w:sz w:val="11"/>
                              </w:rPr>
                              <w:t>126.06</w:t>
                            </w:r>
                          </w:p>
                        </w:tc>
                        <w:tc>
                          <w:tcPr>
                            <w:tcW w:w="959" w:type="dxa"/>
                            <w:tcBorders>
                              <w:bottom w:val="single" w:sz="12" w:space="0" w:color="000000"/>
                              <w:right w:val="single" w:sz="12" w:space="0" w:color="000000"/>
                            </w:tcBorders>
                          </w:tcPr>
                          <w:p w:rsidR="002E6258" w:rsidRDefault="002E6258">
                            <w:pPr>
                              <w:pStyle w:val="TableParagraph"/>
                              <w:rPr>
                                <w:rFonts w:ascii="Times New Roman"/>
                                <w:sz w:val="11"/>
                              </w:rPr>
                            </w:pPr>
                          </w:p>
                          <w:p w:rsidR="002E6258" w:rsidRDefault="002E6258">
                            <w:pPr>
                              <w:pStyle w:val="TableParagraph"/>
                              <w:ind w:left="448"/>
                              <w:rPr>
                                <w:sz w:val="11"/>
                              </w:rPr>
                            </w:pPr>
                            <w:r>
                              <w:rPr>
                                <w:spacing w:val="-10"/>
                                <w:sz w:val="11"/>
                              </w:rPr>
                              <w:t>X</w:t>
                            </w:r>
                          </w:p>
                        </w:tc>
                      </w:tr>
                    </w:tbl>
                    <w:p w:rsidR="002E6258" w:rsidRDefault="002E6258">
                      <w:pPr>
                        <w:pStyle w:val="a3"/>
                      </w:pPr>
                    </w:p>
                  </w:txbxContent>
                </v:textbox>
                <w10:wrap anchorx="page"/>
              </v:shape>
            </w:pict>
          </mc:Fallback>
        </mc:AlternateContent>
      </w:r>
      <w:r>
        <w:rPr>
          <w:rFonts w:ascii="Times New Roman" w:hAnsi="Times New Roman"/>
          <w:sz w:val="16"/>
          <w:u w:val="single"/>
        </w:rPr>
        <w:tab/>
      </w:r>
      <w:r>
        <w:rPr>
          <w:rFonts w:ascii="Times New Roman" w:hAnsi="Times New Roman"/>
          <w:w w:val="105"/>
          <w:sz w:val="16"/>
          <w:u w:val="single"/>
        </w:rPr>
        <w:t>А.Ю.</w:t>
      </w:r>
      <w:r>
        <w:rPr>
          <w:rFonts w:ascii="Times New Roman" w:hAnsi="Times New Roman"/>
          <w:spacing w:val="-11"/>
          <w:w w:val="105"/>
          <w:sz w:val="16"/>
          <w:u w:val="single"/>
        </w:rPr>
        <w:t xml:space="preserve"> </w:t>
      </w:r>
      <w:r>
        <w:rPr>
          <w:rFonts w:ascii="Times New Roman" w:hAnsi="Times New Roman"/>
          <w:spacing w:val="-2"/>
          <w:w w:val="105"/>
          <w:sz w:val="16"/>
          <w:u w:val="single"/>
        </w:rPr>
        <w:t>Ярусов</w:t>
      </w:r>
      <w:r>
        <w:rPr>
          <w:rFonts w:ascii="Times New Roman" w:hAnsi="Times New Roman"/>
          <w:sz w:val="16"/>
          <w:u w:val="single"/>
        </w:rPr>
        <w:tab/>
      </w:r>
    </w:p>
    <w:p w:rsidR="001459CE" w:rsidRDefault="001459CE">
      <w:pPr>
        <w:rPr>
          <w:rFonts w:ascii="Times New Roman" w:hAnsi="Times New Roman"/>
          <w:sz w:val="16"/>
        </w:rPr>
        <w:sectPr w:rsidR="001459CE">
          <w:type w:val="continuous"/>
          <w:pgSz w:w="11910" w:h="16840"/>
          <w:pgMar w:top="1660" w:right="200" w:bottom="280" w:left="980" w:header="720" w:footer="720" w:gutter="0"/>
          <w:cols w:num="2" w:space="720" w:equalWidth="0">
            <w:col w:w="7642" w:space="717"/>
            <w:col w:w="2371"/>
          </w:cols>
        </w:sectPr>
      </w:pPr>
    </w:p>
    <w:p w:rsidR="001459CE" w:rsidRDefault="00152CAF">
      <w:pPr>
        <w:spacing w:before="18"/>
        <w:ind w:left="197"/>
        <w:rPr>
          <w:rFonts w:ascii="Times New Roman" w:hAnsi="Times New Roman"/>
          <w:sz w:val="16"/>
        </w:rPr>
      </w:pPr>
      <w:r>
        <w:rPr>
          <w:rFonts w:ascii="Times New Roman" w:hAnsi="Times New Roman"/>
          <w:sz w:val="16"/>
        </w:rPr>
        <w:t>полномочия</w:t>
      </w:r>
      <w:r>
        <w:rPr>
          <w:rFonts w:ascii="Times New Roman" w:hAnsi="Times New Roman"/>
          <w:spacing w:val="14"/>
          <w:sz w:val="16"/>
        </w:rPr>
        <w:t xml:space="preserve"> </w:t>
      </w:r>
      <w:r>
        <w:rPr>
          <w:rFonts w:ascii="Times New Roman" w:hAnsi="Times New Roman"/>
          <w:sz w:val="16"/>
        </w:rPr>
        <w:t>председателя</w:t>
      </w:r>
      <w:r>
        <w:rPr>
          <w:rFonts w:ascii="Times New Roman" w:hAnsi="Times New Roman"/>
          <w:spacing w:val="15"/>
          <w:sz w:val="16"/>
        </w:rPr>
        <w:t xml:space="preserve"> </w:t>
      </w:r>
      <w:r>
        <w:rPr>
          <w:rFonts w:ascii="Times New Roman" w:hAnsi="Times New Roman"/>
          <w:sz w:val="16"/>
        </w:rPr>
        <w:t>Совета,</w:t>
      </w:r>
      <w:r>
        <w:rPr>
          <w:rFonts w:ascii="Times New Roman" w:hAnsi="Times New Roman"/>
          <w:spacing w:val="13"/>
          <w:sz w:val="16"/>
        </w:rPr>
        <w:t xml:space="preserve"> </w:t>
      </w:r>
      <w:r>
        <w:rPr>
          <w:rFonts w:ascii="Times New Roman" w:hAnsi="Times New Roman"/>
          <w:sz w:val="16"/>
        </w:rPr>
        <w:t>Глава</w:t>
      </w:r>
      <w:r>
        <w:rPr>
          <w:rFonts w:ascii="Times New Roman" w:hAnsi="Times New Roman"/>
          <w:spacing w:val="14"/>
          <w:sz w:val="16"/>
        </w:rPr>
        <w:t xml:space="preserve"> </w:t>
      </w:r>
      <w:r>
        <w:rPr>
          <w:rFonts w:ascii="Times New Roman" w:hAnsi="Times New Roman"/>
          <w:sz w:val="16"/>
        </w:rPr>
        <w:t>местной</w:t>
      </w:r>
      <w:r>
        <w:rPr>
          <w:rFonts w:ascii="Times New Roman" w:hAnsi="Times New Roman"/>
          <w:spacing w:val="14"/>
          <w:sz w:val="16"/>
        </w:rPr>
        <w:t xml:space="preserve"> </w:t>
      </w:r>
      <w:r>
        <w:rPr>
          <w:rFonts w:ascii="Times New Roman" w:hAnsi="Times New Roman"/>
          <w:spacing w:val="-2"/>
          <w:sz w:val="16"/>
        </w:rPr>
        <w:t>администрации</w:t>
      </w:r>
    </w:p>
    <w:p w:rsidR="001459CE" w:rsidRDefault="00152CAF">
      <w:pPr>
        <w:spacing w:before="36"/>
        <w:ind w:left="197"/>
        <w:rPr>
          <w:rFonts w:ascii="Times New Roman" w:hAnsi="Times New Roman"/>
          <w:sz w:val="14"/>
        </w:rPr>
      </w:pPr>
      <w:r>
        <w:br w:type="column"/>
      </w:r>
      <w:r>
        <w:rPr>
          <w:rFonts w:ascii="Times New Roman" w:hAnsi="Times New Roman"/>
          <w:spacing w:val="-2"/>
          <w:sz w:val="14"/>
        </w:rPr>
        <w:t>(подпись)</w:t>
      </w:r>
    </w:p>
    <w:p w:rsidR="001459CE" w:rsidRDefault="00152CAF">
      <w:pPr>
        <w:spacing w:before="46"/>
        <w:ind w:left="197"/>
        <w:rPr>
          <w:rFonts w:ascii="Times New Roman" w:hAnsi="Times New Roman"/>
          <w:sz w:val="14"/>
        </w:rPr>
      </w:pPr>
      <w:r>
        <w:br w:type="column"/>
      </w:r>
      <w:r>
        <w:rPr>
          <w:rFonts w:ascii="Times New Roman" w:hAnsi="Times New Roman"/>
          <w:spacing w:val="-2"/>
          <w:sz w:val="14"/>
        </w:rPr>
        <w:t>(расшифровка</w:t>
      </w:r>
      <w:r>
        <w:rPr>
          <w:rFonts w:ascii="Times New Roman" w:hAnsi="Times New Roman"/>
          <w:spacing w:val="13"/>
          <w:sz w:val="14"/>
        </w:rPr>
        <w:t xml:space="preserve"> </w:t>
      </w:r>
      <w:r>
        <w:rPr>
          <w:rFonts w:ascii="Times New Roman" w:hAnsi="Times New Roman"/>
          <w:spacing w:val="-2"/>
          <w:sz w:val="14"/>
        </w:rPr>
        <w:t>подписи)</w:t>
      </w:r>
    </w:p>
    <w:p w:rsidR="001459CE" w:rsidRDefault="001459CE">
      <w:pPr>
        <w:rPr>
          <w:rFonts w:ascii="Times New Roman" w:hAnsi="Times New Roman"/>
          <w:sz w:val="14"/>
        </w:rPr>
        <w:sectPr w:rsidR="001459CE">
          <w:type w:val="continuous"/>
          <w:pgSz w:w="11910" w:h="16840"/>
          <w:pgMar w:top="1660" w:right="200" w:bottom="280" w:left="980" w:header="720" w:footer="720" w:gutter="0"/>
          <w:cols w:num="3" w:space="720" w:equalWidth="0">
            <w:col w:w="4857" w:space="1488"/>
            <w:col w:w="820" w:space="1411"/>
            <w:col w:w="2154"/>
          </w:cols>
        </w:sectPr>
      </w:pPr>
    </w:p>
    <w:p w:rsidR="001459CE" w:rsidRDefault="001459CE">
      <w:pPr>
        <w:pStyle w:val="a3"/>
        <w:spacing w:before="54"/>
        <w:rPr>
          <w:sz w:val="16"/>
        </w:rPr>
      </w:pPr>
    </w:p>
    <w:p w:rsidR="000C7CFD" w:rsidRDefault="000C7CFD">
      <w:pPr>
        <w:tabs>
          <w:tab w:val="left" w:pos="8556"/>
          <w:tab w:val="left" w:pos="8933"/>
          <w:tab w:val="left" w:pos="10419"/>
        </w:tabs>
        <w:spacing w:before="1" w:line="231" w:lineRule="exact"/>
        <w:ind w:left="197"/>
        <w:rPr>
          <w:rFonts w:ascii="Times New Roman" w:hAnsi="Times New Roman"/>
          <w:sz w:val="16"/>
        </w:rPr>
      </w:pPr>
    </w:p>
    <w:p w:rsidR="001459CE" w:rsidRDefault="00152CAF">
      <w:pPr>
        <w:tabs>
          <w:tab w:val="left" w:pos="8556"/>
          <w:tab w:val="left" w:pos="8933"/>
          <w:tab w:val="left" w:pos="10419"/>
        </w:tabs>
        <w:spacing w:before="1" w:line="231" w:lineRule="exact"/>
        <w:ind w:left="197"/>
        <w:rPr>
          <w:rFonts w:ascii="Times New Roman" w:hAnsi="Times New Roman"/>
          <w:sz w:val="16"/>
        </w:rPr>
      </w:pPr>
      <w:r>
        <w:rPr>
          <w:noProof/>
          <w:lang w:eastAsia="ru-RU"/>
        </w:rPr>
        <mc:AlternateContent>
          <mc:Choice Requires="wps">
            <w:drawing>
              <wp:anchor distT="0" distB="0" distL="0" distR="0" simplePos="0" relativeHeight="459999744" behindDoc="1" locked="0" layoutInCell="1" allowOverlap="1">
                <wp:simplePos x="0" y="0"/>
                <wp:positionH relativeFrom="page">
                  <wp:posOffset>4472459</wp:posOffset>
                </wp:positionH>
                <wp:positionV relativeFrom="paragraph">
                  <wp:posOffset>122326</wp:posOffset>
                </wp:positionV>
                <wp:extent cx="977265" cy="952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265" cy="9525"/>
                        </a:xfrm>
                        <a:custGeom>
                          <a:avLst/>
                          <a:gdLst/>
                          <a:ahLst/>
                          <a:cxnLst/>
                          <a:rect l="l" t="t" r="r" b="b"/>
                          <a:pathLst>
                            <a:path w="977265" h="9525">
                              <a:moveTo>
                                <a:pt x="976884" y="0"/>
                              </a:moveTo>
                              <a:lnTo>
                                <a:pt x="0" y="0"/>
                              </a:lnTo>
                              <a:lnTo>
                                <a:pt x="0" y="9144"/>
                              </a:lnTo>
                              <a:lnTo>
                                <a:pt x="976884" y="9144"/>
                              </a:lnTo>
                              <a:lnTo>
                                <a:pt x="9768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AC4CFB" id="Graphic 23" o:spid="_x0000_s1026" style="position:absolute;margin-left:352.15pt;margin-top:9.65pt;width:76.95pt;height:.75pt;z-index:-43316736;visibility:visible;mso-wrap-style:square;mso-wrap-distance-left:0;mso-wrap-distance-top:0;mso-wrap-distance-right:0;mso-wrap-distance-bottom:0;mso-position-horizontal:absolute;mso-position-horizontal-relative:page;mso-position-vertical:absolute;mso-position-vertical-relative:text;v-text-anchor:top" coordsize="9772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" path="m976884,l,,,9144r976884,l976884,xe" fillcolor="black" stroked="f">
                <v:path arrowok="t"/>
                <w10:wrap anchorx="page"/>
              </v:shape>
            </w:pict>
          </mc:Fallback>
        </mc:AlternateContent>
      </w:r>
      <w:r>
        <w:rPr>
          <w:rFonts w:ascii="Times New Roman" w:hAnsi="Times New Roman"/>
          <w:sz w:val="16"/>
        </w:rPr>
        <w:t>Начальник</w:t>
      </w:r>
      <w:r>
        <w:rPr>
          <w:rFonts w:ascii="Times New Roman" w:hAnsi="Times New Roman"/>
          <w:spacing w:val="15"/>
          <w:sz w:val="16"/>
        </w:rPr>
        <w:t xml:space="preserve"> </w:t>
      </w:r>
      <w:r>
        <w:rPr>
          <w:rFonts w:ascii="Times New Roman" w:hAnsi="Times New Roman"/>
          <w:sz w:val="16"/>
        </w:rPr>
        <w:t>финансового</w:t>
      </w:r>
      <w:r>
        <w:rPr>
          <w:rFonts w:ascii="Times New Roman" w:hAnsi="Times New Roman"/>
          <w:spacing w:val="13"/>
          <w:sz w:val="16"/>
        </w:rPr>
        <w:t xml:space="preserve"> </w:t>
      </w:r>
      <w:r>
        <w:rPr>
          <w:rFonts w:ascii="Times New Roman" w:hAnsi="Times New Roman"/>
          <w:sz w:val="16"/>
        </w:rPr>
        <w:t>отдела</w:t>
      </w:r>
      <w:r>
        <w:rPr>
          <w:rFonts w:ascii="Times New Roman" w:hAnsi="Times New Roman"/>
          <w:spacing w:val="16"/>
          <w:sz w:val="16"/>
        </w:rPr>
        <w:t xml:space="preserve"> </w:t>
      </w:r>
      <w:r>
        <w:rPr>
          <w:rFonts w:ascii="Times New Roman" w:hAnsi="Times New Roman"/>
          <w:sz w:val="16"/>
        </w:rPr>
        <w:t>местной</w:t>
      </w:r>
      <w:r>
        <w:rPr>
          <w:rFonts w:ascii="Times New Roman" w:hAnsi="Times New Roman"/>
          <w:spacing w:val="15"/>
          <w:sz w:val="16"/>
        </w:rPr>
        <w:t xml:space="preserve"> </w:t>
      </w:r>
      <w:r>
        <w:rPr>
          <w:rFonts w:ascii="Times New Roman" w:hAnsi="Times New Roman"/>
          <w:spacing w:val="-2"/>
          <w:sz w:val="16"/>
        </w:rPr>
        <w:t>администрации</w:t>
      </w:r>
      <w:r>
        <w:rPr>
          <w:rFonts w:ascii="Times New Roman" w:hAnsi="Times New Roman"/>
          <w:sz w:val="16"/>
        </w:rPr>
        <w:tab/>
      </w:r>
      <w:r>
        <w:rPr>
          <w:rFonts w:ascii="Times New Roman" w:hAnsi="Times New Roman"/>
          <w:position w:val="10"/>
          <w:sz w:val="16"/>
          <w:u w:val="single"/>
        </w:rPr>
        <w:tab/>
        <w:t>Н.С.</w:t>
      </w:r>
      <w:r>
        <w:rPr>
          <w:rFonts w:ascii="Times New Roman" w:hAnsi="Times New Roman"/>
          <w:spacing w:val="7"/>
          <w:position w:val="10"/>
          <w:sz w:val="16"/>
          <w:u w:val="single"/>
        </w:rPr>
        <w:t xml:space="preserve"> </w:t>
      </w:r>
      <w:r>
        <w:rPr>
          <w:rFonts w:ascii="Times New Roman" w:hAnsi="Times New Roman"/>
          <w:spacing w:val="-2"/>
          <w:position w:val="10"/>
          <w:sz w:val="16"/>
          <w:u w:val="single"/>
        </w:rPr>
        <w:t>Кравченко</w:t>
      </w:r>
      <w:r>
        <w:rPr>
          <w:rFonts w:ascii="Times New Roman" w:hAnsi="Times New Roman"/>
          <w:position w:val="10"/>
          <w:sz w:val="16"/>
          <w:u w:val="single"/>
        </w:rPr>
        <w:tab/>
      </w:r>
    </w:p>
    <w:p w:rsidR="001459CE" w:rsidRDefault="00152CAF">
      <w:pPr>
        <w:tabs>
          <w:tab w:val="left" w:pos="8772"/>
        </w:tabs>
        <w:spacing w:line="164" w:lineRule="exact"/>
        <w:ind w:left="6543"/>
        <w:rPr>
          <w:rFonts w:ascii="Times New Roman" w:hAnsi="Times New Roman"/>
          <w:sz w:val="14"/>
        </w:rPr>
      </w:pPr>
      <w:r>
        <w:rPr>
          <w:rFonts w:ascii="Times New Roman" w:hAnsi="Times New Roman"/>
          <w:spacing w:val="-2"/>
          <w:position w:val="1"/>
          <w:sz w:val="14"/>
        </w:rPr>
        <w:t>(подпись)</w:t>
      </w:r>
      <w:r>
        <w:rPr>
          <w:rFonts w:ascii="Times New Roman" w:hAnsi="Times New Roman"/>
          <w:position w:val="1"/>
          <w:sz w:val="14"/>
        </w:rPr>
        <w:tab/>
      </w:r>
      <w:r>
        <w:rPr>
          <w:rFonts w:ascii="Times New Roman" w:hAnsi="Times New Roman"/>
          <w:spacing w:val="-2"/>
          <w:sz w:val="14"/>
        </w:rPr>
        <w:t>(расшифровка</w:t>
      </w:r>
      <w:r>
        <w:rPr>
          <w:rFonts w:ascii="Times New Roman" w:hAnsi="Times New Roman"/>
          <w:spacing w:val="13"/>
          <w:sz w:val="14"/>
        </w:rPr>
        <w:t xml:space="preserve"> </w:t>
      </w:r>
      <w:r>
        <w:rPr>
          <w:rFonts w:ascii="Times New Roman" w:hAnsi="Times New Roman"/>
          <w:spacing w:val="-2"/>
          <w:sz w:val="14"/>
        </w:rPr>
        <w:t>подписи)</w:t>
      </w:r>
    </w:p>
    <w:p w:rsidR="001459CE" w:rsidRDefault="001459CE">
      <w:pPr>
        <w:pStyle w:val="a3"/>
        <w:rPr>
          <w:sz w:val="16"/>
        </w:rPr>
      </w:pPr>
    </w:p>
    <w:p w:rsidR="001459CE" w:rsidRDefault="001459CE">
      <w:pPr>
        <w:pStyle w:val="a3"/>
        <w:spacing w:before="85"/>
        <w:rPr>
          <w:sz w:val="16"/>
        </w:rPr>
      </w:pPr>
    </w:p>
    <w:p w:rsidR="001459CE" w:rsidRDefault="00152CAF">
      <w:pPr>
        <w:spacing w:before="1"/>
        <w:ind w:left="197"/>
        <w:rPr>
          <w:rFonts w:ascii="Times New Roman" w:hAnsi="Times New Roman"/>
          <w:sz w:val="16"/>
        </w:rPr>
      </w:pPr>
      <w:r>
        <w:rPr>
          <w:rFonts w:ascii="Times New Roman" w:hAnsi="Times New Roman"/>
          <w:w w:val="105"/>
          <w:sz w:val="16"/>
        </w:rPr>
        <w:t>12</w:t>
      </w:r>
      <w:r>
        <w:rPr>
          <w:rFonts w:ascii="Times New Roman" w:hAnsi="Times New Roman"/>
          <w:spacing w:val="-8"/>
          <w:w w:val="105"/>
          <w:sz w:val="16"/>
        </w:rPr>
        <w:t xml:space="preserve"> </w:t>
      </w:r>
      <w:r>
        <w:rPr>
          <w:rFonts w:ascii="Times New Roman" w:hAnsi="Times New Roman"/>
          <w:w w:val="105"/>
          <w:sz w:val="16"/>
        </w:rPr>
        <w:t>февраля</w:t>
      </w:r>
      <w:r>
        <w:rPr>
          <w:rFonts w:ascii="Times New Roman" w:hAnsi="Times New Roman"/>
          <w:spacing w:val="-7"/>
          <w:w w:val="105"/>
          <w:sz w:val="16"/>
        </w:rPr>
        <w:t xml:space="preserve"> </w:t>
      </w:r>
      <w:r>
        <w:rPr>
          <w:rFonts w:ascii="Times New Roman" w:hAnsi="Times New Roman"/>
          <w:w w:val="105"/>
          <w:sz w:val="16"/>
        </w:rPr>
        <w:t>2024</w:t>
      </w:r>
      <w:r>
        <w:rPr>
          <w:rFonts w:ascii="Times New Roman" w:hAnsi="Times New Roman"/>
          <w:spacing w:val="-7"/>
          <w:w w:val="105"/>
          <w:sz w:val="16"/>
        </w:rPr>
        <w:t xml:space="preserve"> </w:t>
      </w:r>
      <w:r>
        <w:rPr>
          <w:rFonts w:ascii="Times New Roman" w:hAnsi="Times New Roman"/>
          <w:spacing w:val="-5"/>
          <w:w w:val="105"/>
          <w:sz w:val="16"/>
        </w:rPr>
        <w:t>г.</w:t>
      </w:r>
    </w:p>
    <w:p w:rsidR="001459CE" w:rsidRDefault="001459CE">
      <w:pPr>
        <w:rPr>
          <w:rFonts w:ascii="Times New Roman" w:hAnsi="Times New Roman"/>
          <w:sz w:val="16"/>
        </w:rPr>
        <w:sectPr w:rsidR="001459CE">
          <w:type w:val="continuous"/>
          <w:pgSz w:w="11910" w:h="16840"/>
          <w:pgMar w:top="1660" w:right="200" w:bottom="280" w:left="980" w:header="720" w:footer="720" w:gutter="0"/>
          <w:cols w:space="720"/>
        </w:sectPr>
      </w:pPr>
    </w:p>
    <w:p w:rsidR="001459CE" w:rsidRDefault="001459CE">
      <w:pPr>
        <w:pStyle w:val="a3"/>
        <w:rPr>
          <w:sz w:val="14"/>
        </w:rPr>
      </w:pPr>
    </w:p>
    <w:p w:rsidR="001459CE" w:rsidRDefault="001459CE">
      <w:pPr>
        <w:pStyle w:val="a3"/>
        <w:rPr>
          <w:sz w:val="14"/>
        </w:rPr>
      </w:pPr>
    </w:p>
    <w:p w:rsidR="001459CE" w:rsidRDefault="001459CE">
      <w:pPr>
        <w:pStyle w:val="a3"/>
        <w:rPr>
          <w:sz w:val="14"/>
        </w:rPr>
      </w:pPr>
    </w:p>
    <w:p w:rsidR="001459CE" w:rsidRDefault="001459CE">
      <w:pPr>
        <w:pStyle w:val="a3"/>
        <w:rPr>
          <w:sz w:val="14"/>
        </w:rPr>
      </w:pPr>
    </w:p>
    <w:p w:rsidR="001459CE" w:rsidRDefault="001459CE">
      <w:pPr>
        <w:pStyle w:val="a3"/>
        <w:rPr>
          <w:sz w:val="14"/>
        </w:rPr>
      </w:pPr>
    </w:p>
    <w:p w:rsidR="001459CE" w:rsidRDefault="001459CE">
      <w:pPr>
        <w:pStyle w:val="a3"/>
        <w:rPr>
          <w:sz w:val="14"/>
        </w:rPr>
      </w:pPr>
    </w:p>
    <w:p w:rsidR="001459CE" w:rsidRDefault="001459CE">
      <w:pPr>
        <w:pStyle w:val="a3"/>
        <w:spacing w:before="144"/>
        <w:rPr>
          <w:sz w:val="14"/>
        </w:rPr>
      </w:pPr>
    </w:p>
    <w:p w:rsidR="001459CE" w:rsidRDefault="00152CAF">
      <w:pPr>
        <w:spacing w:before="1"/>
        <w:ind w:left="155"/>
        <w:rPr>
          <w:sz w:val="14"/>
        </w:rPr>
      </w:pPr>
      <w:bookmarkStart w:id="16" w:name="0503120"/>
      <w:bookmarkStart w:id="17" w:name="стр_1_3"/>
      <w:bookmarkEnd w:id="16"/>
      <w:bookmarkEnd w:id="17"/>
      <w:r>
        <w:rPr>
          <w:spacing w:val="-2"/>
          <w:w w:val="105"/>
          <w:sz w:val="14"/>
        </w:rPr>
        <w:t>Наименование</w:t>
      </w:r>
      <w:r>
        <w:rPr>
          <w:spacing w:val="10"/>
          <w:w w:val="105"/>
          <w:sz w:val="14"/>
        </w:rPr>
        <w:t xml:space="preserve"> </w:t>
      </w:r>
      <w:r>
        <w:rPr>
          <w:spacing w:val="-2"/>
          <w:w w:val="105"/>
          <w:sz w:val="14"/>
        </w:rPr>
        <w:t>финансового</w:t>
      </w:r>
      <w:r>
        <w:rPr>
          <w:spacing w:val="10"/>
          <w:w w:val="105"/>
          <w:sz w:val="14"/>
        </w:rPr>
        <w:t xml:space="preserve"> </w:t>
      </w:r>
      <w:r>
        <w:rPr>
          <w:spacing w:val="-2"/>
          <w:w w:val="105"/>
          <w:sz w:val="14"/>
        </w:rPr>
        <w:t>органа</w:t>
      </w:r>
    </w:p>
    <w:p w:rsidR="001459CE" w:rsidRDefault="00152CAF">
      <w:pPr>
        <w:spacing w:before="71" w:line="285" w:lineRule="auto"/>
        <w:ind w:left="155" w:right="4603" w:hanging="5"/>
        <w:jc w:val="center"/>
        <w:rPr>
          <w:b/>
          <w:sz w:val="20"/>
        </w:rPr>
      </w:pPr>
      <w:r>
        <w:br w:type="column"/>
      </w:r>
      <w:r>
        <w:rPr>
          <w:b/>
          <w:sz w:val="20"/>
        </w:rPr>
        <w:t>Б А Л А Н С ИСПОЛНЕНИЯ</w:t>
      </w:r>
      <w:r>
        <w:rPr>
          <w:b/>
          <w:spacing w:val="-14"/>
          <w:sz w:val="20"/>
        </w:rPr>
        <w:t xml:space="preserve"> </w:t>
      </w:r>
      <w:r>
        <w:rPr>
          <w:b/>
          <w:sz w:val="20"/>
        </w:rPr>
        <w:t>БЮДЖЕТА</w:t>
      </w:r>
    </w:p>
    <w:p w:rsidR="001459CE" w:rsidRDefault="00152CAF">
      <w:pPr>
        <w:spacing w:before="27"/>
        <w:ind w:right="4449"/>
        <w:jc w:val="center"/>
        <w:rPr>
          <w:sz w:val="14"/>
        </w:rPr>
      </w:pPr>
      <w:r>
        <w:rPr>
          <w:w w:val="105"/>
          <w:sz w:val="14"/>
        </w:rPr>
        <w:t>на</w:t>
      </w:r>
      <w:r>
        <w:rPr>
          <w:spacing w:val="-3"/>
          <w:w w:val="105"/>
          <w:sz w:val="14"/>
        </w:rPr>
        <w:t xml:space="preserve"> </w:t>
      </w:r>
      <w:r>
        <w:rPr>
          <w:w w:val="105"/>
          <w:sz w:val="14"/>
        </w:rPr>
        <w:t>1</w:t>
      </w:r>
      <w:r>
        <w:rPr>
          <w:spacing w:val="-3"/>
          <w:w w:val="105"/>
          <w:sz w:val="14"/>
        </w:rPr>
        <w:t xml:space="preserve"> </w:t>
      </w:r>
      <w:r>
        <w:rPr>
          <w:w w:val="105"/>
          <w:sz w:val="14"/>
        </w:rPr>
        <w:t>января</w:t>
      </w:r>
      <w:r>
        <w:rPr>
          <w:spacing w:val="-4"/>
          <w:w w:val="105"/>
          <w:sz w:val="14"/>
        </w:rPr>
        <w:t xml:space="preserve"> </w:t>
      </w:r>
      <w:r>
        <w:rPr>
          <w:w w:val="105"/>
          <w:sz w:val="14"/>
        </w:rPr>
        <w:t>2024</w:t>
      </w:r>
      <w:r>
        <w:rPr>
          <w:spacing w:val="-3"/>
          <w:w w:val="105"/>
          <w:sz w:val="14"/>
        </w:rPr>
        <w:t xml:space="preserve"> </w:t>
      </w:r>
      <w:r>
        <w:rPr>
          <w:spacing w:val="-5"/>
          <w:w w:val="105"/>
          <w:sz w:val="14"/>
        </w:rPr>
        <w:t>г.</w:t>
      </w:r>
    </w:p>
    <w:p w:rsidR="001459CE" w:rsidRDefault="001459CE">
      <w:pPr>
        <w:spacing w:before="117"/>
        <w:rPr>
          <w:sz w:val="14"/>
        </w:rPr>
      </w:pPr>
    </w:p>
    <w:p w:rsidR="001459CE" w:rsidRDefault="00152CAF">
      <w:pPr>
        <w:spacing w:line="278" w:lineRule="auto"/>
        <w:ind w:left="1331"/>
        <w:rPr>
          <w:sz w:val="14"/>
        </w:rPr>
      </w:pPr>
      <w:r>
        <w:rPr>
          <w:w w:val="105"/>
          <w:sz w:val="14"/>
          <w:u w:val="single"/>
        </w:rPr>
        <w:t>МЕСТНАЯ АДМИНИСТРАЦИЯ ВНУТРИГОРОДСКОГО МУНИЦИПАЛЬНОГО</w:t>
      </w:r>
      <w:r>
        <w:rPr>
          <w:w w:val="105"/>
          <w:sz w:val="14"/>
        </w:rPr>
        <w:t xml:space="preserve"> </w:t>
      </w:r>
      <w:r>
        <w:rPr>
          <w:w w:val="105"/>
          <w:sz w:val="14"/>
          <w:u w:val="single"/>
        </w:rPr>
        <w:t>ОБРАЗОВАНИЯ</w:t>
      </w:r>
      <w:r>
        <w:rPr>
          <w:spacing w:val="-11"/>
          <w:w w:val="105"/>
          <w:sz w:val="14"/>
          <w:u w:val="single"/>
        </w:rPr>
        <w:t xml:space="preserve"> </w:t>
      </w:r>
      <w:r>
        <w:rPr>
          <w:w w:val="105"/>
          <w:sz w:val="14"/>
          <w:u w:val="single"/>
        </w:rPr>
        <w:t>ГОРОДА</w:t>
      </w:r>
      <w:r>
        <w:rPr>
          <w:spacing w:val="-10"/>
          <w:w w:val="105"/>
          <w:sz w:val="14"/>
          <w:u w:val="single"/>
        </w:rPr>
        <w:t xml:space="preserve"> </w:t>
      </w:r>
      <w:r>
        <w:rPr>
          <w:w w:val="105"/>
          <w:sz w:val="14"/>
          <w:u w:val="single"/>
        </w:rPr>
        <w:t>СЕВАСТОПОЛЯ</w:t>
      </w:r>
      <w:r>
        <w:rPr>
          <w:spacing w:val="-10"/>
          <w:w w:val="105"/>
          <w:sz w:val="14"/>
          <w:u w:val="single"/>
        </w:rPr>
        <w:t xml:space="preserve"> </w:t>
      </w:r>
      <w:r>
        <w:rPr>
          <w:w w:val="105"/>
          <w:sz w:val="14"/>
          <w:u w:val="single"/>
        </w:rPr>
        <w:t>ГАГАРИНСКИЙ</w:t>
      </w:r>
      <w:r>
        <w:rPr>
          <w:spacing w:val="-10"/>
          <w:w w:val="105"/>
          <w:sz w:val="14"/>
          <w:u w:val="single"/>
        </w:rPr>
        <w:t xml:space="preserve"> </w:t>
      </w:r>
      <w:r>
        <w:rPr>
          <w:w w:val="105"/>
          <w:sz w:val="14"/>
          <w:u w:val="single"/>
        </w:rPr>
        <w:t>МУНИЦИПАЛЬНЫЙ</w:t>
      </w:r>
      <w:r>
        <w:rPr>
          <w:spacing w:val="-11"/>
          <w:w w:val="105"/>
          <w:sz w:val="14"/>
          <w:u w:val="single"/>
        </w:rPr>
        <w:t xml:space="preserve"> </w:t>
      </w:r>
      <w:r>
        <w:rPr>
          <w:w w:val="105"/>
          <w:sz w:val="14"/>
          <w:u w:val="single"/>
        </w:rPr>
        <w:t>ОКРУГ</w:t>
      </w:r>
    </w:p>
    <w:p w:rsidR="001459CE" w:rsidRDefault="00152CAF">
      <w:pPr>
        <w:rPr>
          <w:sz w:val="14"/>
        </w:rPr>
      </w:pPr>
      <w:r>
        <w:br w:type="column"/>
      </w:r>
    </w:p>
    <w:p w:rsidR="001459CE" w:rsidRDefault="001459CE">
      <w:pPr>
        <w:spacing w:before="83"/>
        <w:rPr>
          <w:sz w:val="14"/>
        </w:rPr>
      </w:pPr>
    </w:p>
    <w:p w:rsidR="001459CE" w:rsidRDefault="00152CAF">
      <w:pPr>
        <w:ind w:right="1530"/>
        <w:jc w:val="right"/>
        <w:rPr>
          <w:sz w:val="14"/>
        </w:rPr>
      </w:pPr>
      <w:r>
        <w:rPr>
          <w:w w:val="105"/>
          <w:sz w:val="14"/>
        </w:rPr>
        <w:t>Форма</w:t>
      </w:r>
      <w:r>
        <w:rPr>
          <w:spacing w:val="-4"/>
          <w:w w:val="105"/>
          <w:sz w:val="14"/>
        </w:rPr>
        <w:t xml:space="preserve"> </w:t>
      </w:r>
      <w:r>
        <w:rPr>
          <w:w w:val="105"/>
          <w:sz w:val="14"/>
        </w:rPr>
        <w:t>по</w:t>
      </w:r>
      <w:r>
        <w:rPr>
          <w:spacing w:val="-4"/>
          <w:w w:val="105"/>
          <w:sz w:val="14"/>
        </w:rPr>
        <w:t xml:space="preserve"> ОКУД</w:t>
      </w:r>
    </w:p>
    <w:p w:rsidR="001459CE" w:rsidRDefault="00152CAF">
      <w:pPr>
        <w:spacing w:before="67" w:line="340" w:lineRule="auto"/>
        <w:ind w:left="626" w:right="1411" w:firstLine="290"/>
        <w:rPr>
          <w:sz w:val="14"/>
        </w:rPr>
      </w:pPr>
      <w:r>
        <w:rPr>
          <w:noProof/>
          <w:lang w:eastAsia="ru-RU"/>
        </w:rPr>
        <mc:AlternateContent>
          <mc:Choice Requires="wps">
            <w:drawing>
              <wp:anchor distT="0" distB="0" distL="0" distR="0" simplePos="0" relativeHeight="15738880" behindDoc="0" locked="0" layoutInCell="1" allowOverlap="1">
                <wp:simplePos x="0" y="0"/>
                <wp:positionH relativeFrom="page">
                  <wp:posOffset>9494400</wp:posOffset>
                </wp:positionH>
                <wp:positionV relativeFrom="paragraph">
                  <wp:posOffset>-335507</wp:posOffset>
                </wp:positionV>
                <wp:extent cx="974090" cy="14605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460500"/>
                        </a:xfrm>
                        <a:prstGeom prst="rect">
                          <a:avLst/>
                        </a:prstGeom>
                      </wps:spPr>
                      <wps:txbx>
                        <w:txbxContent>
                          <w:tbl>
                            <w:tblPr>
                              <w:tblStyle w:val="TableNormal"/>
                              <w:tblW w:w="0" w:type="auto"/>
                              <w:tblInd w:w="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78"/>
                            </w:tblGrid>
                            <w:tr w:rsidR="002E6258">
                              <w:trPr>
                                <w:trHeight w:val="241"/>
                              </w:trPr>
                              <w:tc>
                                <w:tcPr>
                                  <w:tcW w:w="1378" w:type="dxa"/>
                                  <w:tcBorders>
                                    <w:bottom w:val="single" w:sz="18" w:space="0" w:color="000000"/>
                                  </w:tcBorders>
                                </w:tcPr>
                                <w:p w:rsidR="002E6258" w:rsidRDefault="002E6258">
                                  <w:pPr>
                                    <w:pStyle w:val="TableParagraph"/>
                                    <w:spacing w:before="32"/>
                                    <w:ind w:left="50" w:right="12"/>
                                    <w:jc w:val="center"/>
                                    <w:rPr>
                                      <w:sz w:val="14"/>
                                    </w:rPr>
                                  </w:pPr>
                                  <w:r>
                                    <w:rPr>
                                      <w:spacing w:val="-4"/>
                                      <w:w w:val="105"/>
                                      <w:sz w:val="14"/>
                                    </w:rPr>
                                    <w:t>КОДЫ</w:t>
                                  </w:r>
                                </w:p>
                              </w:tc>
                            </w:tr>
                            <w:tr w:rsidR="002E6258">
                              <w:trPr>
                                <w:trHeight w:val="241"/>
                              </w:trPr>
                              <w:tc>
                                <w:tcPr>
                                  <w:tcW w:w="1378" w:type="dxa"/>
                                  <w:tcBorders>
                                    <w:top w:val="single" w:sz="18" w:space="0" w:color="000000"/>
                                    <w:left w:val="single" w:sz="18" w:space="0" w:color="000000"/>
                                    <w:right w:val="single" w:sz="18" w:space="0" w:color="000000"/>
                                  </w:tcBorders>
                                </w:tcPr>
                                <w:p w:rsidR="002E6258" w:rsidRDefault="002E6258">
                                  <w:pPr>
                                    <w:pStyle w:val="TableParagraph"/>
                                    <w:spacing w:before="53"/>
                                    <w:ind w:left="52" w:right="15"/>
                                    <w:jc w:val="center"/>
                                    <w:rPr>
                                      <w:sz w:val="14"/>
                                    </w:rPr>
                                  </w:pPr>
                                  <w:r>
                                    <w:rPr>
                                      <w:spacing w:val="-2"/>
                                      <w:w w:val="105"/>
                                      <w:sz w:val="14"/>
                                    </w:rPr>
                                    <w:t>0503120</w:t>
                                  </w:r>
                                </w:p>
                              </w:tc>
                            </w:tr>
                            <w:tr w:rsidR="002E6258">
                              <w:trPr>
                                <w:trHeight w:val="207"/>
                              </w:trPr>
                              <w:tc>
                                <w:tcPr>
                                  <w:tcW w:w="1378" w:type="dxa"/>
                                  <w:tcBorders>
                                    <w:left w:val="single" w:sz="18" w:space="0" w:color="000000"/>
                                    <w:right w:val="single" w:sz="18" w:space="0" w:color="000000"/>
                                  </w:tcBorders>
                                </w:tcPr>
                                <w:p w:rsidR="002E6258" w:rsidRDefault="002E6258">
                                  <w:pPr>
                                    <w:pStyle w:val="TableParagraph"/>
                                    <w:spacing w:before="20"/>
                                    <w:ind w:left="52" w:right="15"/>
                                    <w:jc w:val="center"/>
                                    <w:rPr>
                                      <w:sz w:val="14"/>
                                    </w:rPr>
                                  </w:pPr>
                                  <w:r>
                                    <w:rPr>
                                      <w:spacing w:val="-2"/>
                                      <w:w w:val="105"/>
                                      <w:sz w:val="14"/>
                                    </w:rPr>
                                    <w:t>01.01.2024</w:t>
                                  </w:r>
                                </w:p>
                              </w:tc>
                            </w:tr>
                            <w:tr w:rsidR="002E6258">
                              <w:trPr>
                                <w:trHeight w:val="208"/>
                              </w:trPr>
                              <w:tc>
                                <w:tcPr>
                                  <w:tcW w:w="1378" w:type="dxa"/>
                                  <w:tcBorders>
                                    <w:left w:val="single" w:sz="18" w:space="0" w:color="000000"/>
                                    <w:right w:val="single" w:sz="18" w:space="0" w:color="000000"/>
                                  </w:tcBorders>
                                </w:tcPr>
                                <w:p w:rsidR="002E6258" w:rsidRDefault="002E6258">
                                  <w:pPr>
                                    <w:pStyle w:val="TableParagraph"/>
                                    <w:spacing w:before="20"/>
                                    <w:ind w:left="52" w:right="15"/>
                                    <w:jc w:val="center"/>
                                    <w:rPr>
                                      <w:sz w:val="14"/>
                                    </w:rPr>
                                  </w:pPr>
                                  <w:r>
                                    <w:rPr>
                                      <w:spacing w:val="-2"/>
                                      <w:w w:val="105"/>
                                      <w:sz w:val="14"/>
                                    </w:rPr>
                                    <w:t>00395056</w:t>
                                  </w:r>
                                </w:p>
                              </w:tc>
                            </w:tr>
                            <w:tr w:rsidR="002E6258">
                              <w:trPr>
                                <w:trHeight w:val="378"/>
                              </w:trPr>
                              <w:tc>
                                <w:tcPr>
                                  <w:tcW w:w="1378" w:type="dxa"/>
                                  <w:tcBorders>
                                    <w:left w:val="single" w:sz="18" w:space="0" w:color="000000"/>
                                    <w:right w:val="single" w:sz="18" w:space="0" w:color="000000"/>
                                  </w:tcBorders>
                                </w:tcPr>
                                <w:p w:rsidR="002E6258" w:rsidRDefault="002E6258">
                                  <w:pPr>
                                    <w:pStyle w:val="TableParagraph"/>
                                    <w:spacing w:before="30"/>
                                    <w:rPr>
                                      <w:sz w:val="14"/>
                                    </w:rPr>
                                  </w:pPr>
                                </w:p>
                                <w:p w:rsidR="002E6258" w:rsidRDefault="002E6258">
                                  <w:pPr>
                                    <w:pStyle w:val="TableParagraph"/>
                                    <w:ind w:left="52" w:right="15"/>
                                    <w:jc w:val="center"/>
                                    <w:rPr>
                                      <w:sz w:val="14"/>
                                    </w:rPr>
                                  </w:pPr>
                                  <w:r>
                                    <w:rPr>
                                      <w:spacing w:val="-2"/>
                                      <w:w w:val="105"/>
                                      <w:sz w:val="14"/>
                                    </w:rPr>
                                    <w:t>9201509355</w:t>
                                  </w:r>
                                </w:p>
                              </w:tc>
                            </w:tr>
                            <w:tr w:rsidR="002E6258">
                              <w:trPr>
                                <w:trHeight w:val="380"/>
                              </w:trPr>
                              <w:tc>
                                <w:tcPr>
                                  <w:tcW w:w="1378" w:type="dxa"/>
                                  <w:tcBorders>
                                    <w:left w:val="single" w:sz="18" w:space="0" w:color="000000"/>
                                    <w:right w:val="single" w:sz="18" w:space="0" w:color="000000"/>
                                  </w:tcBorders>
                                </w:tcPr>
                                <w:p w:rsidR="002E6258" w:rsidRDefault="002E6258">
                                  <w:pPr>
                                    <w:pStyle w:val="TableParagraph"/>
                                    <w:spacing w:before="4"/>
                                    <w:ind w:left="52" w:right="15"/>
                                    <w:jc w:val="center"/>
                                    <w:rPr>
                                      <w:sz w:val="14"/>
                                    </w:rPr>
                                  </w:pPr>
                                  <w:r>
                                    <w:rPr>
                                      <w:spacing w:val="-5"/>
                                      <w:w w:val="105"/>
                                      <w:sz w:val="14"/>
                                    </w:rPr>
                                    <w:t>920</w:t>
                                  </w:r>
                                </w:p>
                                <w:p w:rsidR="002E6258" w:rsidRDefault="002E6258">
                                  <w:pPr>
                                    <w:pStyle w:val="TableParagraph"/>
                                    <w:spacing w:before="26"/>
                                    <w:ind w:left="52" w:right="15"/>
                                    <w:jc w:val="center"/>
                                    <w:rPr>
                                      <w:sz w:val="14"/>
                                    </w:rPr>
                                  </w:pPr>
                                  <w:r>
                                    <w:rPr>
                                      <w:spacing w:val="-2"/>
                                      <w:w w:val="105"/>
                                      <w:sz w:val="14"/>
                                    </w:rPr>
                                    <w:t>67310000</w:t>
                                  </w:r>
                                </w:p>
                              </w:tc>
                            </w:tr>
                            <w:tr w:rsidR="002E6258">
                              <w:trPr>
                                <w:trHeight w:val="208"/>
                              </w:trPr>
                              <w:tc>
                                <w:tcPr>
                                  <w:tcW w:w="1378" w:type="dxa"/>
                                  <w:tcBorders>
                                    <w:left w:val="single" w:sz="18" w:space="0" w:color="000000"/>
                                    <w:right w:val="single" w:sz="18" w:space="0" w:color="000000"/>
                                  </w:tcBorders>
                                </w:tcPr>
                                <w:p w:rsidR="002E6258" w:rsidRDefault="002E6258">
                                  <w:pPr>
                                    <w:pStyle w:val="TableParagraph"/>
                                    <w:rPr>
                                      <w:rFonts w:ascii="Times New Roman"/>
                                      <w:sz w:val="14"/>
                                    </w:rPr>
                                  </w:pPr>
                                </w:p>
                              </w:tc>
                            </w:tr>
                            <w:tr w:rsidR="002E6258">
                              <w:trPr>
                                <w:trHeight w:val="207"/>
                              </w:trPr>
                              <w:tc>
                                <w:tcPr>
                                  <w:tcW w:w="1378" w:type="dxa"/>
                                  <w:tcBorders>
                                    <w:left w:val="single" w:sz="18" w:space="0" w:color="000000"/>
                                    <w:bottom w:val="single" w:sz="18" w:space="0" w:color="000000"/>
                                    <w:right w:val="single" w:sz="18" w:space="0" w:color="000000"/>
                                  </w:tcBorders>
                                </w:tcPr>
                                <w:p w:rsidR="002E6258" w:rsidRDefault="002E6258">
                                  <w:pPr>
                                    <w:pStyle w:val="TableParagraph"/>
                                    <w:spacing w:line="160" w:lineRule="exact"/>
                                    <w:ind w:left="52" w:right="15"/>
                                    <w:jc w:val="center"/>
                                    <w:rPr>
                                      <w:sz w:val="14"/>
                                    </w:rPr>
                                  </w:pPr>
                                  <w:r>
                                    <w:rPr>
                                      <w:spacing w:val="-5"/>
                                      <w:w w:val="105"/>
                                      <w:sz w:val="14"/>
                                    </w:rPr>
                                    <w:t>383</w:t>
                                  </w:r>
                                </w:p>
                              </w:tc>
                            </w:tr>
                          </w:tbl>
                          <w:p w:rsidR="002E6258" w:rsidRDefault="002E6258">
                            <w:pPr>
                              <w:pStyle w:val="a3"/>
                            </w:pPr>
                          </w:p>
                        </w:txbxContent>
                      </wps:txbx>
                      <wps:bodyPr wrap="square" lIns="0" tIns="0" rIns="0" bIns="0" rtlCol="0">
                        <a:noAutofit/>
                      </wps:bodyPr>
                    </wps:wsp>
                  </a:graphicData>
                </a:graphic>
              </wp:anchor>
            </w:drawing>
          </mc:Choice>
          <mc:Fallback>
            <w:pict>
              <v:shape id="Textbox 24" o:spid="_x0000_s1032" type="#_x0000_t202" style="position:absolute;left:0;text-align:left;margin-left:747.6pt;margin-top:-26.4pt;width:76.7pt;height:115pt;z-index:15738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" filled="f" stroked="f">
                <v:path arrowok="t"/>
                <v:textbox inset="0,0,0,0">
                  <w:txbxContent>
                    <w:tbl>
                      <w:tblPr>
                        <w:tblStyle w:val="TableNormal"/>
                        <w:tblW w:w="0" w:type="auto"/>
                        <w:tblInd w:w="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78"/>
                      </w:tblGrid>
                      <w:tr w:rsidR="002E6258">
                        <w:trPr>
                          <w:trHeight w:val="241"/>
                        </w:trPr>
                        <w:tc>
                          <w:tcPr>
                            <w:tcW w:w="1378" w:type="dxa"/>
                            <w:tcBorders>
                              <w:bottom w:val="single" w:sz="18" w:space="0" w:color="000000"/>
                            </w:tcBorders>
                          </w:tcPr>
                          <w:p w:rsidR="002E6258" w:rsidRDefault="002E6258">
                            <w:pPr>
                              <w:pStyle w:val="TableParagraph"/>
                              <w:spacing w:before="32"/>
                              <w:ind w:left="50" w:right="12"/>
                              <w:jc w:val="center"/>
                              <w:rPr>
                                <w:sz w:val="14"/>
                              </w:rPr>
                            </w:pPr>
                            <w:r>
                              <w:rPr>
                                <w:spacing w:val="-4"/>
                                <w:w w:val="105"/>
                                <w:sz w:val="14"/>
                              </w:rPr>
                              <w:t>КОДЫ</w:t>
                            </w:r>
                          </w:p>
                        </w:tc>
                      </w:tr>
                      <w:tr w:rsidR="002E6258">
                        <w:trPr>
                          <w:trHeight w:val="241"/>
                        </w:trPr>
                        <w:tc>
                          <w:tcPr>
                            <w:tcW w:w="1378" w:type="dxa"/>
                            <w:tcBorders>
                              <w:top w:val="single" w:sz="18" w:space="0" w:color="000000"/>
                              <w:left w:val="single" w:sz="18" w:space="0" w:color="000000"/>
                              <w:right w:val="single" w:sz="18" w:space="0" w:color="000000"/>
                            </w:tcBorders>
                          </w:tcPr>
                          <w:p w:rsidR="002E6258" w:rsidRDefault="002E6258">
                            <w:pPr>
                              <w:pStyle w:val="TableParagraph"/>
                              <w:spacing w:before="53"/>
                              <w:ind w:left="52" w:right="15"/>
                              <w:jc w:val="center"/>
                              <w:rPr>
                                <w:sz w:val="14"/>
                              </w:rPr>
                            </w:pPr>
                            <w:r>
                              <w:rPr>
                                <w:spacing w:val="-2"/>
                                <w:w w:val="105"/>
                                <w:sz w:val="14"/>
                              </w:rPr>
                              <w:t>0503120</w:t>
                            </w:r>
                          </w:p>
                        </w:tc>
                      </w:tr>
                      <w:tr w:rsidR="002E6258">
                        <w:trPr>
                          <w:trHeight w:val="207"/>
                        </w:trPr>
                        <w:tc>
                          <w:tcPr>
                            <w:tcW w:w="1378" w:type="dxa"/>
                            <w:tcBorders>
                              <w:left w:val="single" w:sz="18" w:space="0" w:color="000000"/>
                              <w:right w:val="single" w:sz="18" w:space="0" w:color="000000"/>
                            </w:tcBorders>
                          </w:tcPr>
                          <w:p w:rsidR="002E6258" w:rsidRDefault="002E6258">
                            <w:pPr>
                              <w:pStyle w:val="TableParagraph"/>
                              <w:spacing w:before="20"/>
                              <w:ind w:left="52" w:right="15"/>
                              <w:jc w:val="center"/>
                              <w:rPr>
                                <w:sz w:val="14"/>
                              </w:rPr>
                            </w:pPr>
                            <w:r>
                              <w:rPr>
                                <w:spacing w:val="-2"/>
                                <w:w w:val="105"/>
                                <w:sz w:val="14"/>
                              </w:rPr>
                              <w:t>01.01.2024</w:t>
                            </w:r>
                          </w:p>
                        </w:tc>
                      </w:tr>
                      <w:tr w:rsidR="002E6258">
                        <w:trPr>
                          <w:trHeight w:val="208"/>
                        </w:trPr>
                        <w:tc>
                          <w:tcPr>
                            <w:tcW w:w="1378" w:type="dxa"/>
                            <w:tcBorders>
                              <w:left w:val="single" w:sz="18" w:space="0" w:color="000000"/>
                              <w:right w:val="single" w:sz="18" w:space="0" w:color="000000"/>
                            </w:tcBorders>
                          </w:tcPr>
                          <w:p w:rsidR="002E6258" w:rsidRDefault="002E6258">
                            <w:pPr>
                              <w:pStyle w:val="TableParagraph"/>
                              <w:spacing w:before="20"/>
                              <w:ind w:left="52" w:right="15"/>
                              <w:jc w:val="center"/>
                              <w:rPr>
                                <w:sz w:val="14"/>
                              </w:rPr>
                            </w:pPr>
                            <w:r>
                              <w:rPr>
                                <w:spacing w:val="-2"/>
                                <w:w w:val="105"/>
                                <w:sz w:val="14"/>
                              </w:rPr>
                              <w:t>00395056</w:t>
                            </w:r>
                          </w:p>
                        </w:tc>
                      </w:tr>
                      <w:tr w:rsidR="002E6258">
                        <w:trPr>
                          <w:trHeight w:val="378"/>
                        </w:trPr>
                        <w:tc>
                          <w:tcPr>
                            <w:tcW w:w="1378" w:type="dxa"/>
                            <w:tcBorders>
                              <w:left w:val="single" w:sz="18" w:space="0" w:color="000000"/>
                              <w:right w:val="single" w:sz="18" w:space="0" w:color="000000"/>
                            </w:tcBorders>
                          </w:tcPr>
                          <w:p w:rsidR="002E6258" w:rsidRDefault="002E6258">
                            <w:pPr>
                              <w:pStyle w:val="TableParagraph"/>
                              <w:spacing w:before="30"/>
                              <w:rPr>
                                <w:sz w:val="14"/>
                              </w:rPr>
                            </w:pPr>
                          </w:p>
                          <w:p w:rsidR="002E6258" w:rsidRDefault="002E6258">
                            <w:pPr>
                              <w:pStyle w:val="TableParagraph"/>
                              <w:ind w:left="52" w:right="15"/>
                              <w:jc w:val="center"/>
                              <w:rPr>
                                <w:sz w:val="14"/>
                              </w:rPr>
                            </w:pPr>
                            <w:r>
                              <w:rPr>
                                <w:spacing w:val="-2"/>
                                <w:w w:val="105"/>
                                <w:sz w:val="14"/>
                              </w:rPr>
                              <w:t>9201509355</w:t>
                            </w:r>
                          </w:p>
                        </w:tc>
                      </w:tr>
                      <w:tr w:rsidR="002E6258">
                        <w:trPr>
                          <w:trHeight w:val="380"/>
                        </w:trPr>
                        <w:tc>
                          <w:tcPr>
                            <w:tcW w:w="1378" w:type="dxa"/>
                            <w:tcBorders>
                              <w:left w:val="single" w:sz="18" w:space="0" w:color="000000"/>
                              <w:right w:val="single" w:sz="18" w:space="0" w:color="000000"/>
                            </w:tcBorders>
                          </w:tcPr>
                          <w:p w:rsidR="002E6258" w:rsidRDefault="002E6258">
                            <w:pPr>
                              <w:pStyle w:val="TableParagraph"/>
                              <w:spacing w:before="4"/>
                              <w:ind w:left="52" w:right="15"/>
                              <w:jc w:val="center"/>
                              <w:rPr>
                                <w:sz w:val="14"/>
                              </w:rPr>
                            </w:pPr>
                            <w:r>
                              <w:rPr>
                                <w:spacing w:val="-5"/>
                                <w:w w:val="105"/>
                                <w:sz w:val="14"/>
                              </w:rPr>
                              <w:t>920</w:t>
                            </w:r>
                          </w:p>
                          <w:p w:rsidR="002E6258" w:rsidRDefault="002E6258">
                            <w:pPr>
                              <w:pStyle w:val="TableParagraph"/>
                              <w:spacing w:before="26"/>
                              <w:ind w:left="52" w:right="15"/>
                              <w:jc w:val="center"/>
                              <w:rPr>
                                <w:sz w:val="14"/>
                              </w:rPr>
                            </w:pPr>
                            <w:r>
                              <w:rPr>
                                <w:spacing w:val="-2"/>
                                <w:w w:val="105"/>
                                <w:sz w:val="14"/>
                              </w:rPr>
                              <w:t>67310000</w:t>
                            </w:r>
                          </w:p>
                        </w:tc>
                      </w:tr>
                      <w:tr w:rsidR="002E6258">
                        <w:trPr>
                          <w:trHeight w:val="208"/>
                        </w:trPr>
                        <w:tc>
                          <w:tcPr>
                            <w:tcW w:w="1378" w:type="dxa"/>
                            <w:tcBorders>
                              <w:left w:val="single" w:sz="18" w:space="0" w:color="000000"/>
                              <w:right w:val="single" w:sz="18" w:space="0" w:color="000000"/>
                            </w:tcBorders>
                          </w:tcPr>
                          <w:p w:rsidR="002E6258" w:rsidRDefault="002E6258">
                            <w:pPr>
                              <w:pStyle w:val="TableParagraph"/>
                              <w:rPr>
                                <w:rFonts w:ascii="Times New Roman"/>
                                <w:sz w:val="14"/>
                              </w:rPr>
                            </w:pPr>
                          </w:p>
                        </w:tc>
                      </w:tr>
                      <w:tr w:rsidR="002E6258">
                        <w:trPr>
                          <w:trHeight w:val="207"/>
                        </w:trPr>
                        <w:tc>
                          <w:tcPr>
                            <w:tcW w:w="1378" w:type="dxa"/>
                            <w:tcBorders>
                              <w:left w:val="single" w:sz="18" w:space="0" w:color="000000"/>
                              <w:bottom w:val="single" w:sz="18" w:space="0" w:color="000000"/>
                              <w:right w:val="single" w:sz="18" w:space="0" w:color="000000"/>
                            </w:tcBorders>
                          </w:tcPr>
                          <w:p w:rsidR="002E6258" w:rsidRDefault="002E6258">
                            <w:pPr>
                              <w:pStyle w:val="TableParagraph"/>
                              <w:spacing w:line="160" w:lineRule="exact"/>
                              <w:ind w:left="52" w:right="15"/>
                              <w:jc w:val="center"/>
                              <w:rPr>
                                <w:sz w:val="14"/>
                              </w:rPr>
                            </w:pPr>
                            <w:r>
                              <w:rPr>
                                <w:spacing w:val="-5"/>
                                <w:w w:val="105"/>
                                <w:sz w:val="14"/>
                              </w:rPr>
                              <w:t>383</w:t>
                            </w:r>
                          </w:p>
                        </w:tc>
                      </w:tr>
                    </w:tbl>
                    <w:p w:rsidR="002E6258" w:rsidRDefault="002E6258">
                      <w:pPr>
                        <w:pStyle w:val="a3"/>
                      </w:pPr>
                    </w:p>
                  </w:txbxContent>
                </v:textbox>
                <w10:wrap anchorx="page"/>
              </v:shape>
            </w:pict>
          </mc:Fallback>
        </mc:AlternateContent>
      </w:r>
      <w:r>
        <w:rPr>
          <w:spacing w:val="-4"/>
          <w:w w:val="105"/>
          <w:sz w:val="14"/>
        </w:rPr>
        <w:t>Дата</w:t>
      </w:r>
      <w:r>
        <w:rPr>
          <w:w w:val="105"/>
          <w:sz w:val="14"/>
        </w:rPr>
        <w:t xml:space="preserve"> по</w:t>
      </w:r>
      <w:r>
        <w:rPr>
          <w:spacing w:val="-3"/>
          <w:w w:val="105"/>
          <w:sz w:val="14"/>
        </w:rPr>
        <w:t xml:space="preserve"> </w:t>
      </w:r>
      <w:r>
        <w:rPr>
          <w:spacing w:val="-4"/>
          <w:w w:val="105"/>
          <w:sz w:val="14"/>
        </w:rPr>
        <w:t>ОКПО</w:t>
      </w:r>
    </w:p>
    <w:p w:rsidR="001459CE" w:rsidRDefault="001459CE">
      <w:pPr>
        <w:spacing w:before="8"/>
        <w:rPr>
          <w:sz w:val="14"/>
        </w:rPr>
      </w:pPr>
    </w:p>
    <w:p w:rsidR="001459CE" w:rsidRDefault="00152CAF">
      <w:pPr>
        <w:ind w:right="1531"/>
        <w:jc w:val="right"/>
        <w:rPr>
          <w:sz w:val="14"/>
        </w:rPr>
      </w:pPr>
      <w:r>
        <w:rPr>
          <w:spacing w:val="-5"/>
          <w:w w:val="105"/>
          <w:sz w:val="14"/>
        </w:rPr>
        <w:t>ИНН</w:t>
      </w:r>
    </w:p>
    <w:p w:rsidR="001459CE" w:rsidRDefault="00152CAF">
      <w:pPr>
        <w:spacing w:before="51"/>
        <w:ind w:right="1534"/>
        <w:jc w:val="right"/>
        <w:rPr>
          <w:sz w:val="14"/>
        </w:rPr>
      </w:pPr>
      <w:r>
        <w:rPr>
          <w:w w:val="105"/>
          <w:sz w:val="14"/>
        </w:rPr>
        <w:t>Глава</w:t>
      </w:r>
      <w:r>
        <w:rPr>
          <w:spacing w:val="-5"/>
          <w:w w:val="105"/>
          <w:sz w:val="14"/>
        </w:rPr>
        <w:t xml:space="preserve"> </w:t>
      </w:r>
      <w:r>
        <w:rPr>
          <w:w w:val="105"/>
          <w:sz w:val="14"/>
        </w:rPr>
        <w:t>по</w:t>
      </w:r>
      <w:r>
        <w:rPr>
          <w:spacing w:val="-4"/>
          <w:w w:val="105"/>
          <w:sz w:val="14"/>
        </w:rPr>
        <w:t xml:space="preserve"> </w:t>
      </w:r>
      <w:r>
        <w:rPr>
          <w:spacing w:val="-7"/>
          <w:w w:val="105"/>
          <w:sz w:val="14"/>
        </w:rPr>
        <w:t>БК</w:t>
      </w:r>
    </w:p>
    <w:p w:rsidR="001459CE" w:rsidRDefault="001459CE">
      <w:pPr>
        <w:jc w:val="right"/>
        <w:rPr>
          <w:sz w:val="14"/>
        </w:rPr>
        <w:sectPr w:rsidR="001459CE">
          <w:pgSz w:w="16840" w:h="11910" w:orient="landscape"/>
          <w:pgMar w:top="520" w:right="300" w:bottom="0" w:left="1020" w:header="720" w:footer="720" w:gutter="0"/>
          <w:cols w:num="3" w:space="720" w:equalWidth="0">
            <w:col w:w="2651" w:space="2283"/>
            <w:col w:w="7343" w:space="460"/>
            <w:col w:w="2783"/>
          </w:cols>
        </w:sectPr>
      </w:pPr>
    </w:p>
    <w:p w:rsidR="001459CE" w:rsidRDefault="00152CAF">
      <w:pPr>
        <w:tabs>
          <w:tab w:val="left" w:pos="6266"/>
        </w:tabs>
        <w:spacing w:before="40" w:line="340" w:lineRule="auto"/>
        <w:ind w:left="155" w:right="38"/>
        <w:rPr>
          <w:sz w:val="14"/>
        </w:rPr>
      </w:pPr>
      <w:r>
        <w:rPr>
          <w:w w:val="105"/>
          <w:sz w:val="14"/>
        </w:rPr>
        <w:t>Наименование публично-правового образования</w:t>
      </w:r>
      <w:r>
        <w:rPr>
          <w:sz w:val="14"/>
        </w:rPr>
        <w:tab/>
      </w:r>
      <w:r>
        <w:rPr>
          <w:w w:val="105"/>
          <w:sz w:val="14"/>
          <w:u w:val="single"/>
        </w:rPr>
        <w:t>Бюджет</w:t>
      </w:r>
      <w:r>
        <w:rPr>
          <w:spacing w:val="-11"/>
          <w:w w:val="105"/>
          <w:sz w:val="14"/>
          <w:u w:val="single"/>
        </w:rPr>
        <w:t xml:space="preserve"> </w:t>
      </w:r>
      <w:r>
        <w:rPr>
          <w:w w:val="105"/>
          <w:sz w:val="14"/>
          <w:u w:val="single"/>
        </w:rPr>
        <w:t>Гагаринского</w:t>
      </w:r>
      <w:r>
        <w:rPr>
          <w:spacing w:val="-10"/>
          <w:w w:val="105"/>
          <w:sz w:val="14"/>
          <w:u w:val="single"/>
        </w:rPr>
        <w:t xml:space="preserve"> </w:t>
      </w:r>
      <w:r>
        <w:rPr>
          <w:w w:val="105"/>
          <w:sz w:val="14"/>
          <w:u w:val="single"/>
        </w:rPr>
        <w:t>МО</w:t>
      </w:r>
      <w:r>
        <w:rPr>
          <w:w w:val="105"/>
          <w:sz w:val="14"/>
        </w:rPr>
        <w:t xml:space="preserve"> Периодичность: годовая</w:t>
      </w:r>
    </w:p>
    <w:p w:rsidR="001459CE" w:rsidRDefault="00152CAF">
      <w:pPr>
        <w:spacing w:line="145" w:lineRule="exact"/>
        <w:ind w:left="155"/>
        <w:rPr>
          <w:sz w:val="14"/>
        </w:rPr>
      </w:pPr>
      <w:r>
        <w:rPr>
          <w:w w:val="105"/>
          <w:sz w:val="14"/>
        </w:rPr>
        <w:t>Единица</w:t>
      </w:r>
      <w:r>
        <w:rPr>
          <w:spacing w:val="-9"/>
          <w:w w:val="105"/>
          <w:sz w:val="14"/>
        </w:rPr>
        <w:t xml:space="preserve"> </w:t>
      </w:r>
      <w:r>
        <w:rPr>
          <w:w w:val="105"/>
          <w:sz w:val="14"/>
        </w:rPr>
        <w:t>измерения:</w:t>
      </w:r>
      <w:r>
        <w:rPr>
          <w:spacing w:val="-9"/>
          <w:w w:val="105"/>
          <w:sz w:val="14"/>
        </w:rPr>
        <w:t xml:space="preserve"> </w:t>
      </w:r>
      <w:r>
        <w:rPr>
          <w:spacing w:val="-4"/>
          <w:w w:val="105"/>
          <w:sz w:val="14"/>
        </w:rPr>
        <w:t>руб.</w:t>
      </w:r>
    </w:p>
    <w:p w:rsidR="001459CE" w:rsidRDefault="00152CAF">
      <w:pPr>
        <w:spacing w:before="26"/>
        <w:ind w:right="1530"/>
        <w:jc w:val="right"/>
        <w:rPr>
          <w:sz w:val="14"/>
        </w:rPr>
      </w:pPr>
      <w:r>
        <w:br w:type="column"/>
      </w:r>
      <w:r>
        <w:rPr>
          <w:w w:val="105"/>
          <w:sz w:val="14"/>
        </w:rPr>
        <w:t>по</w:t>
      </w:r>
      <w:r>
        <w:rPr>
          <w:spacing w:val="-3"/>
          <w:w w:val="105"/>
          <w:sz w:val="14"/>
        </w:rPr>
        <w:t xml:space="preserve"> </w:t>
      </w:r>
      <w:r>
        <w:rPr>
          <w:spacing w:val="-4"/>
          <w:w w:val="105"/>
          <w:sz w:val="14"/>
        </w:rPr>
        <w:t>ОКТМО</w:t>
      </w:r>
    </w:p>
    <w:p w:rsidR="001459CE" w:rsidRDefault="001459CE">
      <w:pPr>
        <w:spacing w:before="114"/>
        <w:rPr>
          <w:sz w:val="14"/>
        </w:rPr>
      </w:pPr>
    </w:p>
    <w:p w:rsidR="001459CE" w:rsidRDefault="00152CAF">
      <w:pPr>
        <w:spacing w:before="1"/>
        <w:ind w:right="1532"/>
        <w:jc w:val="right"/>
        <w:rPr>
          <w:sz w:val="14"/>
        </w:rPr>
      </w:pPr>
      <w:r>
        <w:rPr>
          <w:w w:val="105"/>
          <w:sz w:val="14"/>
        </w:rPr>
        <w:t>по</w:t>
      </w:r>
      <w:r>
        <w:rPr>
          <w:spacing w:val="-3"/>
          <w:w w:val="105"/>
          <w:sz w:val="14"/>
        </w:rPr>
        <w:t xml:space="preserve"> </w:t>
      </w:r>
      <w:r>
        <w:rPr>
          <w:spacing w:val="-4"/>
          <w:w w:val="105"/>
          <w:sz w:val="14"/>
        </w:rPr>
        <w:t>ОКЕИ</w:t>
      </w:r>
    </w:p>
    <w:p w:rsidR="001459CE" w:rsidRDefault="001459CE">
      <w:pPr>
        <w:jc w:val="right"/>
        <w:rPr>
          <w:sz w:val="14"/>
        </w:rPr>
        <w:sectPr w:rsidR="001459CE">
          <w:type w:val="continuous"/>
          <w:pgSz w:w="16840" w:h="11910" w:orient="landscape"/>
          <w:pgMar w:top="1660" w:right="300" w:bottom="280" w:left="1020" w:header="720" w:footer="720" w:gutter="0"/>
          <w:cols w:num="2" w:space="720" w:equalWidth="0">
            <w:col w:w="8060" w:space="5039"/>
            <w:col w:w="2421"/>
          </w:cols>
        </w:sectPr>
      </w:pPr>
    </w:p>
    <w:p w:rsidR="001459CE" w:rsidRDefault="001459CE">
      <w:pPr>
        <w:spacing w:before="31"/>
        <w:rPr>
          <w:sz w:val="20"/>
        </w:r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10"/>
        <w:gridCol w:w="685"/>
        <w:gridCol w:w="1433"/>
        <w:gridCol w:w="19"/>
        <w:gridCol w:w="1417"/>
        <w:gridCol w:w="13"/>
        <w:gridCol w:w="1405"/>
        <w:gridCol w:w="15"/>
        <w:gridCol w:w="1406"/>
        <w:gridCol w:w="1377"/>
        <w:gridCol w:w="37"/>
        <w:gridCol w:w="1275"/>
      </w:tblGrid>
      <w:tr w:rsidR="001459CE" w:rsidTr="00C619AD">
        <w:trPr>
          <w:trHeight w:val="275"/>
        </w:trPr>
        <w:tc>
          <w:tcPr>
            <w:tcW w:w="6110" w:type="dxa"/>
            <w:vMerge w:val="restart"/>
          </w:tcPr>
          <w:p w:rsidR="001459CE" w:rsidRDefault="001459CE">
            <w:pPr>
              <w:pStyle w:val="TableParagraph"/>
              <w:rPr>
                <w:sz w:val="14"/>
              </w:rPr>
            </w:pPr>
          </w:p>
          <w:p w:rsidR="001459CE" w:rsidRDefault="001459CE">
            <w:pPr>
              <w:pStyle w:val="TableParagraph"/>
              <w:spacing w:before="22"/>
              <w:rPr>
                <w:sz w:val="14"/>
              </w:rPr>
            </w:pPr>
          </w:p>
          <w:p w:rsidR="001459CE" w:rsidRDefault="00152CAF">
            <w:pPr>
              <w:pStyle w:val="TableParagraph"/>
              <w:ind w:left="38"/>
              <w:jc w:val="center"/>
              <w:rPr>
                <w:sz w:val="14"/>
              </w:rPr>
            </w:pPr>
            <w:r>
              <w:rPr>
                <w:w w:val="105"/>
                <w:sz w:val="14"/>
              </w:rPr>
              <w:t>А</w:t>
            </w:r>
            <w:r>
              <w:rPr>
                <w:spacing w:val="-1"/>
                <w:w w:val="105"/>
                <w:sz w:val="14"/>
              </w:rPr>
              <w:t xml:space="preserve"> </w:t>
            </w:r>
            <w:r>
              <w:rPr>
                <w:w w:val="105"/>
                <w:sz w:val="14"/>
              </w:rPr>
              <w:t>К Т И</w:t>
            </w:r>
            <w:r>
              <w:rPr>
                <w:spacing w:val="-1"/>
                <w:w w:val="105"/>
                <w:sz w:val="14"/>
              </w:rPr>
              <w:t xml:space="preserve"> </w:t>
            </w:r>
            <w:r>
              <w:rPr>
                <w:spacing w:val="-10"/>
                <w:w w:val="105"/>
                <w:sz w:val="14"/>
              </w:rPr>
              <w:t>В</w:t>
            </w:r>
          </w:p>
        </w:tc>
        <w:tc>
          <w:tcPr>
            <w:tcW w:w="685" w:type="dxa"/>
            <w:vMerge w:val="restart"/>
          </w:tcPr>
          <w:p w:rsidR="001459CE" w:rsidRDefault="001459CE">
            <w:pPr>
              <w:pStyle w:val="TableParagraph"/>
              <w:spacing w:before="90"/>
              <w:rPr>
                <w:sz w:val="14"/>
              </w:rPr>
            </w:pPr>
          </w:p>
          <w:p w:rsidR="001459CE" w:rsidRDefault="00152CAF">
            <w:pPr>
              <w:pStyle w:val="TableParagraph"/>
              <w:spacing w:line="278" w:lineRule="auto"/>
              <w:ind w:left="124" w:right="82" w:firstLine="98"/>
              <w:rPr>
                <w:sz w:val="14"/>
              </w:rPr>
            </w:pPr>
            <w:r>
              <w:rPr>
                <w:spacing w:val="-4"/>
                <w:w w:val="105"/>
                <w:sz w:val="14"/>
              </w:rPr>
              <w:t>Код</w:t>
            </w:r>
            <w:r>
              <w:rPr>
                <w:spacing w:val="40"/>
                <w:w w:val="105"/>
                <w:sz w:val="14"/>
              </w:rPr>
              <w:t xml:space="preserve"> </w:t>
            </w:r>
            <w:r>
              <w:rPr>
                <w:spacing w:val="-2"/>
                <w:w w:val="105"/>
                <w:sz w:val="14"/>
              </w:rPr>
              <w:t>строки</w:t>
            </w:r>
          </w:p>
        </w:tc>
        <w:tc>
          <w:tcPr>
            <w:tcW w:w="4302" w:type="dxa"/>
            <w:gridSpan w:val="6"/>
          </w:tcPr>
          <w:p w:rsidR="001459CE" w:rsidRDefault="00152CAF">
            <w:pPr>
              <w:pStyle w:val="TableParagraph"/>
              <w:spacing w:before="47"/>
              <w:ind w:left="35"/>
              <w:jc w:val="center"/>
              <w:rPr>
                <w:sz w:val="14"/>
              </w:rPr>
            </w:pPr>
            <w:r>
              <w:rPr>
                <w:w w:val="105"/>
                <w:sz w:val="14"/>
              </w:rPr>
              <w:t>На</w:t>
            </w:r>
            <w:r>
              <w:rPr>
                <w:spacing w:val="-4"/>
                <w:w w:val="105"/>
                <w:sz w:val="14"/>
              </w:rPr>
              <w:t xml:space="preserve"> </w:t>
            </w:r>
            <w:r>
              <w:rPr>
                <w:w w:val="105"/>
                <w:sz w:val="14"/>
              </w:rPr>
              <w:t>начало</w:t>
            </w:r>
            <w:r>
              <w:rPr>
                <w:spacing w:val="-4"/>
                <w:w w:val="105"/>
                <w:sz w:val="14"/>
              </w:rPr>
              <w:t xml:space="preserve"> года</w:t>
            </w:r>
          </w:p>
        </w:tc>
        <w:tc>
          <w:tcPr>
            <w:tcW w:w="4095" w:type="dxa"/>
            <w:gridSpan w:val="4"/>
          </w:tcPr>
          <w:p w:rsidR="001459CE" w:rsidRDefault="00152CAF">
            <w:pPr>
              <w:pStyle w:val="TableParagraph"/>
              <w:spacing w:before="47"/>
              <w:ind w:left="1118"/>
              <w:rPr>
                <w:sz w:val="14"/>
              </w:rPr>
            </w:pPr>
            <w:r>
              <w:rPr>
                <w:w w:val="105"/>
                <w:sz w:val="14"/>
              </w:rPr>
              <w:t>На</w:t>
            </w:r>
            <w:r>
              <w:rPr>
                <w:spacing w:val="-5"/>
                <w:w w:val="105"/>
                <w:sz w:val="14"/>
              </w:rPr>
              <w:t xml:space="preserve"> </w:t>
            </w:r>
            <w:r>
              <w:rPr>
                <w:w w:val="105"/>
                <w:sz w:val="14"/>
              </w:rPr>
              <w:t>конец</w:t>
            </w:r>
            <w:r>
              <w:rPr>
                <w:spacing w:val="-5"/>
                <w:w w:val="105"/>
                <w:sz w:val="14"/>
              </w:rPr>
              <w:t xml:space="preserve"> </w:t>
            </w:r>
            <w:r>
              <w:rPr>
                <w:w w:val="105"/>
                <w:sz w:val="14"/>
              </w:rPr>
              <w:t>отчетного</w:t>
            </w:r>
            <w:r>
              <w:rPr>
                <w:spacing w:val="-4"/>
                <w:w w:val="105"/>
                <w:sz w:val="14"/>
              </w:rPr>
              <w:t xml:space="preserve"> </w:t>
            </w:r>
            <w:r>
              <w:rPr>
                <w:spacing w:val="-2"/>
                <w:w w:val="105"/>
                <w:sz w:val="14"/>
              </w:rPr>
              <w:t>периода</w:t>
            </w:r>
          </w:p>
        </w:tc>
      </w:tr>
      <w:tr w:rsidR="001459CE" w:rsidTr="00C619AD">
        <w:trPr>
          <w:trHeight w:val="572"/>
        </w:trPr>
        <w:tc>
          <w:tcPr>
            <w:tcW w:w="6110" w:type="dxa"/>
            <w:vMerge/>
            <w:tcBorders>
              <w:top w:val="nil"/>
            </w:tcBorders>
          </w:tcPr>
          <w:p w:rsidR="001459CE" w:rsidRDefault="001459CE">
            <w:pPr>
              <w:rPr>
                <w:sz w:val="2"/>
                <w:szCs w:val="2"/>
              </w:rPr>
            </w:pPr>
          </w:p>
        </w:tc>
        <w:tc>
          <w:tcPr>
            <w:tcW w:w="685" w:type="dxa"/>
            <w:vMerge/>
            <w:tcBorders>
              <w:top w:val="nil"/>
            </w:tcBorders>
          </w:tcPr>
          <w:p w:rsidR="001459CE" w:rsidRDefault="001459CE">
            <w:pPr>
              <w:rPr>
                <w:sz w:val="2"/>
                <w:szCs w:val="2"/>
              </w:rPr>
            </w:pPr>
          </w:p>
        </w:tc>
        <w:tc>
          <w:tcPr>
            <w:tcW w:w="1433" w:type="dxa"/>
          </w:tcPr>
          <w:p w:rsidR="001459CE" w:rsidRDefault="00152CAF">
            <w:pPr>
              <w:pStyle w:val="TableParagraph"/>
              <w:spacing w:before="112" w:line="278" w:lineRule="auto"/>
              <w:ind w:left="253" w:firstLine="86"/>
              <w:rPr>
                <w:sz w:val="14"/>
              </w:rPr>
            </w:pPr>
            <w:r>
              <w:rPr>
                <w:spacing w:val="-2"/>
                <w:w w:val="105"/>
                <w:sz w:val="14"/>
              </w:rPr>
              <w:t>бюджетная</w:t>
            </w:r>
            <w:r>
              <w:rPr>
                <w:spacing w:val="40"/>
                <w:w w:val="105"/>
                <w:sz w:val="14"/>
              </w:rPr>
              <w:t xml:space="preserve"> </w:t>
            </w:r>
            <w:r>
              <w:rPr>
                <w:spacing w:val="-2"/>
                <w:w w:val="105"/>
                <w:sz w:val="14"/>
              </w:rPr>
              <w:t>деятельность</w:t>
            </w:r>
          </w:p>
        </w:tc>
        <w:tc>
          <w:tcPr>
            <w:tcW w:w="1449" w:type="dxa"/>
            <w:gridSpan w:val="3"/>
          </w:tcPr>
          <w:p w:rsidR="001459CE" w:rsidRDefault="00152CAF">
            <w:pPr>
              <w:pStyle w:val="TableParagraph"/>
              <w:spacing w:line="188" w:lineRule="exact"/>
              <w:ind w:left="243" w:right="199" w:firstLine="180"/>
              <w:rPr>
                <w:sz w:val="14"/>
              </w:rPr>
            </w:pPr>
            <w:r>
              <w:rPr>
                <w:spacing w:val="-2"/>
                <w:w w:val="105"/>
                <w:sz w:val="14"/>
              </w:rPr>
              <w:t>средства</w:t>
            </w:r>
            <w:r>
              <w:rPr>
                <w:spacing w:val="40"/>
                <w:w w:val="105"/>
                <w:sz w:val="14"/>
              </w:rPr>
              <w:t xml:space="preserve"> </w:t>
            </w:r>
            <w:r>
              <w:rPr>
                <w:w w:val="105"/>
                <w:sz w:val="14"/>
              </w:rPr>
              <w:t>во</w:t>
            </w:r>
            <w:r>
              <w:rPr>
                <w:spacing w:val="-11"/>
                <w:w w:val="105"/>
                <w:sz w:val="14"/>
              </w:rPr>
              <w:t xml:space="preserve"> </w:t>
            </w:r>
            <w:r>
              <w:rPr>
                <w:w w:val="105"/>
                <w:sz w:val="14"/>
              </w:rPr>
              <w:t xml:space="preserve">временном </w:t>
            </w:r>
            <w:r>
              <w:rPr>
                <w:spacing w:val="-2"/>
                <w:w w:val="105"/>
                <w:sz w:val="14"/>
              </w:rPr>
              <w:t>распоряжении</w:t>
            </w:r>
          </w:p>
        </w:tc>
        <w:tc>
          <w:tcPr>
            <w:tcW w:w="1420" w:type="dxa"/>
            <w:gridSpan w:val="2"/>
          </w:tcPr>
          <w:p w:rsidR="001459CE" w:rsidRDefault="001459CE">
            <w:pPr>
              <w:pStyle w:val="TableParagraph"/>
              <w:spacing w:before="44"/>
              <w:rPr>
                <w:sz w:val="14"/>
              </w:rPr>
            </w:pPr>
          </w:p>
          <w:p w:rsidR="001459CE" w:rsidRDefault="00152CAF">
            <w:pPr>
              <w:pStyle w:val="TableParagraph"/>
              <w:ind w:left="43"/>
              <w:jc w:val="center"/>
              <w:rPr>
                <w:sz w:val="14"/>
              </w:rPr>
            </w:pPr>
            <w:r>
              <w:rPr>
                <w:spacing w:val="-2"/>
                <w:w w:val="105"/>
                <w:sz w:val="14"/>
              </w:rPr>
              <w:t>итого</w:t>
            </w:r>
          </w:p>
        </w:tc>
        <w:tc>
          <w:tcPr>
            <w:tcW w:w="1406" w:type="dxa"/>
          </w:tcPr>
          <w:p w:rsidR="001459CE" w:rsidRDefault="00152CAF">
            <w:pPr>
              <w:pStyle w:val="TableParagraph"/>
              <w:spacing w:before="112" w:line="278" w:lineRule="auto"/>
              <w:ind w:left="245" w:firstLine="86"/>
              <w:rPr>
                <w:sz w:val="14"/>
              </w:rPr>
            </w:pPr>
            <w:r>
              <w:rPr>
                <w:spacing w:val="-2"/>
                <w:w w:val="105"/>
                <w:sz w:val="14"/>
              </w:rPr>
              <w:t>бюджетная</w:t>
            </w:r>
            <w:r>
              <w:rPr>
                <w:spacing w:val="40"/>
                <w:w w:val="105"/>
                <w:sz w:val="14"/>
              </w:rPr>
              <w:t xml:space="preserve"> </w:t>
            </w:r>
            <w:r>
              <w:rPr>
                <w:spacing w:val="-2"/>
                <w:w w:val="105"/>
                <w:sz w:val="14"/>
              </w:rPr>
              <w:t>деятельность</w:t>
            </w:r>
          </w:p>
        </w:tc>
        <w:tc>
          <w:tcPr>
            <w:tcW w:w="1377" w:type="dxa"/>
          </w:tcPr>
          <w:p w:rsidR="001459CE" w:rsidRDefault="00152CAF">
            <w:pPr>
              <w:pStyle w:val="TableParagraph"/>
              <w:spacing w:line="188" w:lineRule="exact"/>
              <w:ind w:left="209" w:right="161" w:firstLine="180"/>
              <w:rPr>
                <w:sz w:val="14"/>
              </w:rPr>
            </w:pPr>
            <w:r>
              <w:rPr>
                <w:spacing w:val="-2"/>
                <w:w w:val="105"/>
                <w:sz w:val="14"/>
              </w:rPr>
              <w:t>средства</w:t>
            </w:r>
            <w:r>
              <w:rPr>
                <w:spacing w:val="40"/>
                <w:w w:val="105"/>
                <w:sz w:val="14"/>
              </w:rPr>
              <w:t xml:space="preserve"> </w:t>
            </w:r>
            <w:r>
              <w:rPr>
                <w:w w:val="105"/>
                <w:sz w:val="14"/>
              </w:rPr>
              <w:t>во</w:t>
            </w:r>
            <w:r>
              <w:rPr>
                <w:spacing w:val="-11"/>
                <w:w w:val="105"/>
                <w:sz w:val="14"/>
              </w:rPr>
              <w:t xml:space="preserve"> </w:t>
            </w:r>
            <w:r>
              <w:rPr>
                <w:w w:val="105"/>
                <w:sz w:val="14"/>
              </w:rPr>
              <w:t xml:space="preserve">временном </w:t>
            </w:r>
            <w:r>
              <w:rPr>
                <w:spacing w:val="-2"/>
                <w:w w:val="105"/>
                <w:sz w:val="14"/>
              </w:rPr>
              <w:t>распоряжении</w:t>
            </w:r>
          </w:p>
        </w:tc>
        <w:tc>
          <w:tcPr>
            <w:tcW w:w="1312" w:type="dxa"/>
            <w:gridSpan w:val="2"/>
          </w:tcPr>
          <w:p w:rsidR="001459CE" w:rsidRDefault="001459CE">
            <w:pPr>
              <w:pStyle w:val="TableParagraph"/>
              <w:spacing w:before="44"/>
              <w:rPr>
                <w:sz w:val="14"/>
              </w:rPr>
            </w:pPr>
          </w:p>
          <w:p w:rsidR="001459CE" w:rsidRDefault="00152CAF">
            <w:pPr>
              <w:pStyle w:val="TableParagraph"/>
              <w:ind w:left="46"/>
              <w:jc w:val="center"/>
              <w:rPr>
                <w:sz w:val="14"/>
              </w:rPr>
            </w:pPr>
            <w:r>
              <w:rPr>
                <w:spacing w:val="-2"/>
                <w:w w:val="105"/>
                <w:sz w:val="14"/>
              </w:rPr>
              <w:t>итого</w:t>
            </w:r>
          </w:p>
        </w:tc>
      </w:tr>
      <w:tr w:rsidR="001459CE" w:rsidTr="00C619AD">
        <w:trPr>
          <w:trHeight w:val="233"/>
        </w:trPr>
        <w:tc>
          <w:tcPr>
            <w:tcW w:w="6110" w:type="dxa"/>
          </w:tcPr>
          <w:p w:rsidR="001459CE" w:rsidRDefault="00152CAF">
            <w:pPr>
              <w:pStyle w:val="TableParagraph"/>
              <w:spacing w:before="44"/>
              <w:ind w:left="38"/>
              <w:jc w:val="center"/>
              <w:rPr>
                <w:sz w:val="14"/>
              </w:rPr>
            </w:pPr>
            <w:r>
              <w:rPr>
                <w:spacing w:val="-10"/>
                <w:w w:val="105"/>
                <w:sz w:val="14"/>
              </w:rPr>
              <w:t>1</w:t>
            </w:r>
          </w:p>
        </w:tc>
        <w:tc>
          <w:tcPr>
            <w:tcW w:w="685" w:type="dxa"/>
            <w:tcBorders>
              <w:bottom w:val="single" w:sz="18" w:space="0" w:color="000000"/>
            </w:tcBorders>
          </w:tcPr>
          <w:p w:rsidR="001459CE" w:rsidRDefault="00152CAF">
            <w:pPr>
              <w:pStyle w:val="TableParagraph"/>
              <w:spacing w:before="25"/>
              <w:ind w:left="35"/>
              <w:jc w:val="center"/>
              <w:rPr>
                <w:sz w:val="14"/>
              </w:rPr>
            </w:pPr>
            <w:r>
              <w:rPr>
                <w:spacing w:val="-10"/>
                <w:w w:val="105"/>
                <w:sz w:val="14"/>
              </w:rPr>
              <w:t>2</w:t>
            </w:r>
          </w:p>
        </w:tc>
        <w:tc>
          <w:tcPr>
            <w:tcW w:w="1433" w:type="dxa"/>
            <w:tcBorders>
              <w:bottom w:val="single" w:sz="18" w:space="0" w:color="000000"/>
            </w:tcBorders>
          </w:tcPr>
          <w:p w:rsidR="001459CE" w:rsidRDefault="00152CAF">
            <w:pPr>
              <w:pStyle w:val="TableParagraph"/>
              <w:spacing w:before="25"/>
              <w:ind w:left="41" w:right="7"/>
              <w:jc w:val="center"/>
              <w:rPr>
                <w:sz w:val="14"/>
              </w:rPr>
            </w:pPr>
            <w:r>
              <w:rPr>
                <w:spacing w:val="-10"/>
                <w:w w:val="105"/>
                <w:sz w:val="14"/>
              </w:rPr>
              <w:t>3</w:t>
            </w:r>
          </w:p>
        </w:tc>
        <w:tc>
          <w:tcPr>
            <w:tcW w:w="1449" w:type="dxa"/>
            <w:gridSpan w:val="3"/>
            <w:tcBorders>
              <w:bottom w:val="single" w:sz="18" w:space="0" w:color="000000"/>
            </w:tcBorders>
          </w:tcPr>
          <w:p w:rsidR="001459CE" w:rsidRDefault="00152CAF">
            <w:pPr>
              <w:pStyle w:val="TableParagraph"/>
              <w:spacing w:before="25"/>
              <w:ind w:left="42"/>
              <w:jc w:val="center"/>
              <w:rPr>
                <w:sz w:val="14"/>
              </w:rPr>
            </w:pPr>
            <w:r>
              <w:rPr>
                <w:spacing w:val="-10"/>
                <w:w w:val="105"/>
                <w:sz w:val="14"/>
              </w:rPr>
              <w:t>4</w:t>
            </w:r>
          </w:p>
        </w:tc>
        <w:tc>
          <w:tcPr>
            <w:tcW w:w="1420" w:type="dxa"/>
            <w:gridSpan w:val="2"/>
            <w:tcBorders>
              <w:bottom w:val="single" w:sz="18" w:space="0" w:color="000000"/>
            </w:tcBorders>
          </w:tcPr>
          <w:p w:rsidR="001459CE" w:rsidRDefault="00152CAF">
            <w:pPr>
              <w:pStyle w:val="TableParagraph"/>
              <w:spacing w:before="25"/>
              <w:ind w:left="43"/>
              <w:jc w:val="center"/>
              <w:rPr>
                <w:sz w:val="14"/>
              </w:rPr>
            </w:pPr>
            <w:r>
              <w:rPr>
                <w:spacing w:val="-10"/>
                <w:w w:val="105"/>
                <w:sz w:val="14"/>
              </w:rPr>
              <w:t>5</w:t>
            </w:r>
          </w:p>
        </w:tc>
        <w:tc>
          <w:tcPr>
            <w:tcW w:w="1406" w:type="dxa"/>
            <w:tcBorders>
              <w:bottom w:val="single" w:sz="18" w:space="0" w:color="000000"/>
            </w:tcBorders>
          </w:tcPr>
          <w:p w:rsidR="001459CE" w:rsidRDefault="00152CAF">
            <w:pPr>
              <w:pStyle w:val="TableParagraph"/>
              <w:spacing w:before="25"/>
              <w:ind w:left="46" w:right="2"/>
              <w:jc w:val="center"/>
              <w:rPr>
                <w:sz w:val="14"/>
              </w:rPr>
            </w:pPr>
            <w:r>
              <w:rPr>
                <w:spacing w:val="-10"/>
                <w:w w:val="105"/>
                <w:sz w:val="14"/>
              </w:rPr>
              <w:t>6</w:t>
            </w:r>
          </w:p>
        </w:tc>
        <w:tc>
          <w:tcPr>
            <w:tcW w:w="1377" w:type="dxa"/>
            <w:tcBorders>
              <w:bottom w:val="single" w:sz="18" w:space="0" w:color="000000"/>
            </w:tcBorders>
          </w:tcPr>
          <w:p w:rsidR="001459CE" w:rsidRDefault="00152CAF">
            <w:pPr>
              <w:pStyle w:val="TableParagraph"/>
              <w:spacing w:before="25"/>
              <w:ind w:left="46" w:right="1"/>
              <w:jc w:val="center"/>
              <w:rPr>
                <w:sz w:val="14"/>
              </w:rPr>
            </w:pPr>
            <w:r>
              <w:rPr>
                <w:spacing w:val="-10"/>
                <w:w w:val="105"/>
                <w:sz w:val="14"/>
              </w:rPr>
              <w:t>7</w:t>
            </w:r>
          </w:p>
        </w:tc>
        <w:tc>
          <w:tcPr>
            <w:tcW w:w="1312" w:type="dxa"/>
            <w:gridSpan w:val="2"/>
            <w:tcBorders>
              <w:bottom w:val="single" w:sz="18" w:space="0" w:color="000000"/>
            </w:tcBorders>
          </w:tcPr>
          <w:p w:rsidR="001459CE" w:rsidRDefault="00152CAF">
            <w:pPr>
              <w:pStyle w:val="TableParagraph"/>
              <w:spacing w:before="25"/>
              <w:ind w:left="46"/>
              <w:jc w:val="center"/>
              <w:rPr>
                <w:sz w:val="14"/>
              </w:rPr>
            </w:pPr>
            <w:r>
              <w:rPr>
                <w:spacing w:val="-10"/>
                <w:w w:val="105"/>
                <w:sz w:val="14"/>
              </w:rPr>
              <w:t>8</w:t>
            </w:r>
          </w:p>
        </w:tc>
      </w:tr>
      <w:tr w:rsidR="001459CE" w:rsidTr="00C619AD">
        <w:trPr>
          <w:trHeight w:val="246"/>
        </w:trPr>
        <w:tc>
          <w:tcPr>
            <w:tcW w:w="6110" w:type="dxa"/>
            <w:tcBorders>
              <w:bottom w:val="nil"/>
              <w:right w:val="single" w:sz="18" w:space="0" w:color="000000"/>
            </w:tcBorders>
          </w:tcPr>
          <w:p w:rsidR="001459CE" w:rsidRDefault="00152CAF">
            <w:pPr>
              <w:pStyle w:val="TableParagraph"/>
              <w:spacing w:before="28"/>
              <w:ind w:left="2037"/>
              <w:rPr>
                <w:b/>
                <w:sz w:val="16"/>
              </w:rPr>
            </w:pPr>
            <w:r>
              <w:rPr>
                <w:b/>
                <w:sz w:val="16"/>
              </w:rPr>
              <w:t>I.</w:t>
            </w:r>
            <w:r>
              <w:rPr>
                <w:b/>
                <w:spacing w:val="15"/>
                <w:sz w:val="16"/>
              </w:rPr>
              <w:t xml:space="preserve"> </w:t>
            </w:r>
            <w:r>
              <w:rPr>
                <w:b/>
                <w:sz w:val="16"/>
              </w:rPr>
              <w:t>Нефинансовые</w:t>
            </w:r>
            <w:r>
              <w:rPr>
                <w:b/>
                <w:spacing w:val="15"/>
                <w:sz w:val="16"/>
              </w:rPr>
              <w:t xml:space="preserve"> </w:t>
            </w:r>
            <w:r>
              <w:rPr>
                <w:b/>
                <w:spacing w:val="-2"/>
                <w:sz w:val="16"/>
              </w:rPr>
              <w:t>активы</w:t>
            </w:r>
          </w:p>
        </w:tc>
        <w:tc>
          <w:tcPr>
            <w:tcW w:w="685" w:type="dxa"/>
            <w:vMerge w:val="restart"/>
            <w:tcBorders>
              <w:top w:val="single" w:sz="18" w:space="0" w:color="000000"/>
              <w:left w:val="single" w:sz="18" w:space="0" w:color="000000"/>
            </w:tcBorders>
          </w:tcPr>
          <w:p w:rsidR="001459CE" w:rsidRDefault="001459CE">
            <w:pPr>
              <w:pStyle w:val="TableParagraph"/>
              <w:spacing w:before="128"/>
              <w:rPr>
                <w:sz w:val="14"/>
              </w:rPr>
            </w:pPr>
          </w:p>
          <w:p w:rsidR="001459CE" w:rsidRDefault="00152CAF">
            <w:pPr>
              <w:pStyle w:val="TableParagraph"/>
              <w:ind w:left="215"/>
              <w:rPr>
                <w:sz w:val="14"/>
              </w:rPr>
            </w:pPr>
            <w:r>
              <w:rPr>
                <w:spacing w:val="-5"/>
                <w:w w:val="105"/>
                <w:sz w:val="14"/>
              </w:rPr>
              <w:t>010</w:t>
            </w:r>
          </w:p>
        </w:tc>
        <w:tc>
          <w:tcPr>
            <w:tcW w:w="1452" w:type="dxa"/>
            <w:gridSpan w:val="2"/>
            <w:vMerge w:val="restart"/>
            <w:tcBorders>
              <w:top w:val="single" w:sz="18" w:space="0" w:color="000000"/>
            </w:tcBorders>
          </w:tcPr>
          <w:p w:rsidR="001459CE" w:rsidRDefault="001459CE" w:rsidP="00C619AD">
            <w:pPr>
              <w:pStyle w:val="TableParagraph"/>
              <w:spacing w:before="128"/>
              <w:ind w:right="130"/>
              <w:jc w:val="right"/>
              <w:rPr>
                <w:sz w:val="14"/>
              </w:rPr>
            </w:pPr>
          </w:p>
          <w:p w:rsidR="001459CE" w:rsidRDefault="00152CAF" w:rsidP="00C619AD">
            <w:pPr>
              <w:pStyle w:val="TableParagraph"/>
              <w:ind w:right="130"/>
              <w:jc w:val="right"/>
              <w:rPr>
                <w:sz w:val="14"/>
              </w:rPr>
            </w:pPr>
            <w:r>
              <w:rPr>
                <w:w w:val="105"/>
                <w:sz w:val="14"/>
              </w:rPr>
              <w:t>28</w:t>
            </w:r>
            <w:r>
              <w:rPr>
                <w:spacing w:val="-2"/>
                <w:w w:val="105"/>
                <w:sz w:val="14"/>
              </w:rPr>
              <w:t xml:space="preserve"> </w:t>
            </w:r>
            <w:r>
              <w:rPr>
                <w:w w:val="105"/>
                <w:sz w:val="14"/>
              </w:rPr>
              <w:t>342</w:t>
            </w:r>
            <w:r>
              <w:rPr>
                <w:spacing w:val="-2"/>
                <w:w w:val="105"/>
                <w:sz w:val="14"/>
              </w:rPr>
              <w:t xml:space="preserve"> 179.10</w:t>
            </w:r>
          </w:p>
        </w:tc>
        <w:tc>
          <w:tcPr>
            <w:tcW w:w="1417" w:type="dxa"/>
            <w:vMerge w:val="restart"/>
            <w:tcBorders>
              <w:top w:val="single" w:sz="18" w:space="0" w:color="000000"/>
            </w:tcBorders>
          </w:tcPr>
          <w:p w:rsidR="001459CE" w:rsidRDefault="001459CE">
            <w:pPr>
              <w:pStyle w:val="TableParagraph"/>
              <w:spacing w:before="128"/>
              <w:rPr>
                <w:sz w:val="14"/>
              </w:rPr>
            </w:pPr>
          </w:p>
          <w:p w:rsidR="001459CE" w:rsidRDefault="00152CAF">
            <w:pPr>
              <w:pStyle w:val="TableParagraph"/>
              <w:ind w:right="-15"/>
              <w:jc w:val="right"/>
              <w:rPr>
                <w:sz w:val="14"/>
              </w:rPr>
            </w:pPr>
            <w:r>
              <w:rPr>
                <w:spacing w:val="-4"/>
                <w:w w:val="105"/>
                <w:sz w:val="14"/>
              </w:rPr>
              <w:t>0,00</w:t>
            </w:r>
          </w:p>
        </w:tc>
        <w:tc>
          <w:tcPr>
            <w:tcW w:w="1418" w:type="dxa"/>
            <w:gridSpan w:val="2"/>
            <w:vMerge w:val="restart"/>
            <w:tcBorders>
              <w:top w:val="single" w:sz="18" w:space="0" w:color="000000"/>
            </w:tcBorders>
          </w:tcPr>
          <w:p w:rsidR="001459CE" w:rsidRDefault="001459CE">
            <w:pPr>
              <w:pStyle w:val="TableParagraph"/>
              <w:spacing w:before="128"/>
              <w:rPr>
                <w:sz w:val="14"/>
              </w:rPr>
            </w:pPr>
          </w:p>
          <w:p w:rsidR="001459CE" w:rsidRDefault="00152CAF">
            <w:pPr>
              <w:pStyle w:val="TableParagraph"/>
              <w:ind w:left="465" w:right="-15"/>
              <w:rPr>
                <w:sz w:val="14"/>
              </w:rPr>
            </w:pPr>
            <w:r>
              <w:rPr>
                <w:w w:val="105"/>
                <w:sz w:val="14"/>
              </w:rPr>
              <w:t>28</w:t>
            </w:r>
            <w:r>
              <w:rPr>
                <w:spacing w:val="-2"/>
                <w:w w:val="105"/>
                <w:sz w:val="14"/>
              </w:rPr>
              <w:t xml:space="preserve"> </w:t>
            </w:r>
            <w:r>
              <w:rPr>
                <w:w w:val="105"/>
                <w:sz w:val="14"/>
              </w:rPr>
              <w:t>342</w:t>
            </w:r>
            <w:r>
              <w:rPr>
                <w:spacing w:val="-2"/>
                <w:w w:val="105"/>
                <w:sz w:val="14"/>
              </w:rPr>
              <w:t xml:space="preserve"> 179.10</w:t>
            </w:r>
          </w:p>
        </w:tc>
        <w:tc>
          <w:tcPr>
            <w:tcW w:w="1421" w:type="dxa"/>
            <w:gridSpan w:val="2"/>
            <w:vMerge w:val="restart"/>
            <w:tcBorders>
              <w:top w:val="single" w:sz="18" w:space="0" w:color="000000"/>
            </w:tcBorders>
          </w:tcPr>
          <w:p w:rsidR="001459CE" w:rsidRDefault="001459CE">
            <w:pPr>
              <w:pStyle w:val="TableParagraph"/>
              <w:spacing w:before="128"/>
              <w:rPr>
                <w:sz w:val="14"/>
              </w:rPr>
            </w:pPr>
          </w:p>
          <w:p w:rsidR="001459CE" w:rsidRDefault="00152CAF">
            <w:pPr>
              <w:pStyle w:val="TableParagraph"/>
              <w:ind w:left="451" w:right="-15"/>
              <w:rPr>
                <w:sz w:val="14"/>
              </w:rPr>
            </w:pPr>
            <w:r>
              <w:rPr>
                <w:w w:val="105"/>
                <w:sz w:val="14"/>
              </w:rPr>
              <w:t>27</w:t>
            </w:r>
            <w:r>
              <w:rPr>
                <w:spacing w:val="-2"/>
                <w:w w:val="105"/>
                <w:sz w:val="14"/>
              </w:rPr>
              <w:t xml:space="preserve"> </w:t>
            </w:r>
            <w:r>
              <w:rPr>
                <w:w w:val="105"/>
                <w:sz w:val="14"/>
              </w:rPr>
              <w:t>186</w:t>
            </w:r>
            <w:r>
              <w:rPr>
                <w:spacing w:val="-2"/>
                <w:w w:val="105"/>
                <w:sz w:val="14"/>
              </w:rPr>
              <w:t xml:space="preserve"> 338.60</w:t>
            </w:r>
          </w:p>
        </w:tc>
        <w:tc>
          <w:tcPr>
            <w:tcW w:w="1414" w:type="dxa"/>
            <w:gridSpan w:val="2"/>
            <w:vMerge w:val="restart"/>
            <w:tcBorders>
              <w:top w:val="single" w:sz="18" w:space="0" w:color="000000"/>
            </w:tcBorders>
          </w:tcPr>
          <w:p w:rsidR="001459CE" w:rsidRDefault="001459CE" w:rsidP="00C619AD">
            <w:pPr>
              <w:pStyle w:val="TableParagraph"/>
              <w:spacing w:before="128"/>
              <w:ind w:right="132"/>
              <w:rPr>
                <w:sz w:val="14"/>
              </w:rPr>
            </w:pPr>
          </w:p>
          <w:p w:rsidR="001459CE" w:rsidRDefault="00152CAF" w:rsidP="00C619AD">
            <w:pPr>
              <w:pStyle w:val="TableParagraph"/>
              <w:ind w:right="132"/>
              <w:jc w:val="right"/>
              <w:rPr>
                <w:sz w:val="14"/>
              </w:rPr>
            </w:pPr>
            <w:r>
              <w:rPr>
                <w:spacing w:val="-4"/>
                <w:w w:val="105"/>
                <w:sz w:val="14"/>
              </w:rPr>
              <w:t>0,00</w:t>
            </w:r>
          </w:p>
        </w:tc>
        <w:tc>
          <w:tcPr>
            <w:tcW w:w="1275" w:type="dxa"/>
            <w:vMerge w:val="restart"/>
            <w:tcBorders>
              <w:top w:val="single" w:sz="18" w:space="0" w:color="000000"/>
              <w:right w:val="single" w:sz="18" w:space="0" w:color="000000"/>
            </w:tcBorders>
          </w:tcPr>
          <w:p w:rsidR="001459CE" w:rsidRDefault="001459CE" w:rsidP="00153A5F">
            <w:pPr>
              <w:pStyle w:val="TableParagraph"/>
              <w:spacing w:before="128"/>
              <w:ind w:right="44"/>
              <w:jc w:val="right"/>
              <w:rPr>
                <w:sz w:val="14"/>
              </w:rPr>
            </w:pPr>
          </w:p>
          <w:p w:rsidR="001459CE" w:rsidRDefault="00152CAF" w:rsidP="00153A5F">
            <w:pPr>
              <w:pStyle w:val="TableParagraph"/>
              <w:ind w:right="44"/>
              <w:jc w:val="right"/>
              <w:rPr>
                <w:sz w:val="14"/>
              </w:rPr>
            </w:pPr>
            <w:r>
              <w:rPr>
                <w:w w:val="105"/>
                <w:sz w:val="14"/>
              </w:rPr>
              <w:t>27</w:t>
            </w:r>
            <w:r>
              <w:rPr>
                <w:spacing w:val="-2"/>
                <w:w w:val="105"/>
                <w:sz w:val="14"/>
              </w:rPr>
              <w:t xml:space="preserve"> </w:t>
            </w:r>
            <w:r>
              <w:rPr>
                <w:w w:val="105"/>
                <w:sz w:val="14"/>
              </w:rPr>
              <w:t>186</w:t>
            </w:r>
            <w:r>
              <w:rPr>
                <w:spacing w:val="-2"/>
                <w:w w:val="105"/>
                <w:sz w:val="14"/>
              </w:rPr>
              <w:t xml:space="preserve"> 338.60</w:t>
            </w:r>
          </w:p>
        </w:tc>
      </w:tr>
      <w:tr w:rsidR="001459CE" w:rsidTr="00C619AD">
        <w:trPr>
          <w:trHeight w:val="209"/>
        </w:trPr>
        <w:tc>
          <w:tcPr>
            <w:tcW w:w="6110" w:type="dxa"/>
            <w:tcBorders>
              <w:top w:val="nil"/>
              <w:right w:val="single" w:sz="18" w:space="0" w:color="000000"/>
            </w:tcBorders>
          </w:tcPr>
          <w:p w:rsidR="001459CE" w:rsidRDefault="00152CAF">
            <w:pPr>
              <w:pStyle w:val="TableParagraph"/>
              <w:spacing w:before="34" w:line="155" w:lineRule="exact"/>
              <w:ind w:left="37"/>
              <w:rPr>
                <w:sz w:val="14"/>
              </w:rPr>
            </w:pPr>
            <w:r>
              <w:rPr>
                <w:w w:val="105"/>
                <w:sz w:val="14"/>
              </w:rPr>
              <w:t>Основные</w:t>
            </w:r>
            <w:r>
              <w:rPr>
                <w:spacing w:val="-8"/>
                <w:w w:val="105"/>
                <w:sz w:val="14"/>
              </w:rPr>
              <w:t xml:space="preserve"> </w:t>
            </w:r>
            <w:r>
              <w:rPr>
                <w:w w:val="105"/>
                <w:sz w:val="14"/>
              </w:rPr>
              <w:t>средства</w:t>
            </w:r>
            <w:r>
              <w:rPr>
                <w:spacing w:val="-7"/>
                <w:w w:val="105"/>
                <w:sz w:val="14"/>
              </w:rPr>
              <w:t xml:space="preserve"> </w:t>
            </w:r>
            <w:r>
              <w:rPr>
                <w:w w:val="105"/>
                <w:sz w:val="14"/>
              </w:rPr>
              <w:t>(балансовая</w:t>
            </w:r>
            <w:r>
              <w:rPr>
                <w:spacing w:val="-8"/>
                <w:w w:val="105"/>
                <w:sz w:val="14"/>
              </w:rPr>
              <w:t xml:space="preserve"> </w:t>
            </w:r>
            <w:r>
              <w:rPr>
                <w:w w:val="105"/>
                <w:sz w:val="14"/>
              </w:rPr>
              <w:t>стоимость,</w:t>
            </w:r>
            <w:r>
              <w:rPr>
                <w:spacing w:val="-7"/>
                <w:w w:val="105"/>
                <w:sz w:val="14"/>
              </w:rPr>
              <w:t xml:space="preserve"> </w:t>
            </w:r>
            <w:r>
              <w:rPr>
                <w:spacing w:val="-2"/>
                <w:w w:val="105"/>
                <w:sz w:val="14"/>
              </w:rPr>
              <w:t>010100000)*</w:t>
            </w:r>
          </w:p>
        </w:tc>
        <w:tc>
          <w:tcPr>
            <w:tcW w:w="685" w:type="dxa"/>
            <w:vMerge/>
            <w:tcBorders>
              <w:top w:val="nil"/>
              <w:left w:val="single" w:sz="18" w:space="0" w:color="000000"/>
            </w:tcBorders>
          </w:tcPr>
          <w:p w:rsidR="001459CE" w:rsidRDefault="001459CE">
            <w:pPr>
              <w:rPr>
                <w:sz w:val="2"/>
                <w:szCs w:val="2"/>
              </w:rPr>
            </w:pPr>
          </w:p>
        </w:tc>
        <w:tc>
          <w:tcPr>
            <w:tcW w:w="1452" w:type="dxa"/>
            <w:gridSpan w:val="2"/>
            <w:vMerge/>
            <w:tcBorders>
              <w:top w:val="nil"/>
            </w:tcBorders>
          </w:tcPr>
          <w:p w:rsidR="001459CE" w:rsidRDefault="001459CE" w:rsidP="00C619AD">
            <w:pPr>
              <w:ind w:right="130"/>
              <w:jc w:val="right"/>
              <w:rPr>
                <w:sz w:val="2"/>
                <w:szCs w:val="2"/>
              </w:rPr>
            </w:pPr>
          </w:p>
        </w:tc>
        <w:tc>
          <w:tcPr>
            <w:tcW w:w="1417" w:type="dxa"/>
            <w:vMerge/>
            <w:tcBorders>
              <w:top w:val="nil"/>
            </w:tcBorders>
          </w:tcPr>
          <w:p w:rsidR="001459CE" w:rsidRDefault="001459CE">
            <w:pPr>
              <w:rPr>
                <w:sz w:val="2"/>
                <w:szCs w:val="2"/>
              </w:rPr>
            </w:pPr>
          </w:p>
        </w:tc>
        <w:tc>
          <w:tcPr>
            <w:tcW w:w="1418" w:type="dxa"/>
            <w:gridSpan w:val="2"/>
            <w:vMerge/>
            <w:tcBorders>
              <w:top w:val="nil"/>
            </w:tcBorders>
          </w:tcPr>
          <w:p w:rsidR="001459CE" w:rsidRDefault="001459CE">
            <w:pPr>
              <w:rPr>
                <w:sz w:val="2"/>
                <w:szCs w:val="2"/>
              </w:rPr>
            </w:pPr>
          </w:p>
        </w:tc>
        <w:tc>
          <w:tcPr>
            <w:tcW w:w="1421" w:type="dxa"/>
            <w:gridSpan w:val="2"/>
            <w:vMerge/>
            <w:tcBorders>
              <w:top w:val="nil"/>
            </w:tcBorders>
          </w:tcPr>
          <w:p w:rsidR="001459CE" w:rsidRDefault="001459CE">
            <w:pPr>
              <w:rPr>
                <w:sz w:val="2"/>
                <w:szCs w:val="2"/>
              </w:rPr>
            </w:pPr>
          </w:p>
        </w:tc>
        <w:tc>
          <w:tcPr>
            <w:tcW w:w="1414" w:type="dxa"/>
            <w:gridSpan w:val="2"/>
            <w:vMerge/>
            <w:tcBorders>
              <w:top w:val="nil"/>
            </w:tcBorders>
          </w:tcPr>
          <w:p w:rsidR="001459CE" w:rsidRDefault="001459CE" w:rsidP="00C619AD">
            <w:pPr>
              <w:ind w:right="132"/>
              <w:rPr>
                <w:sz w:val="2"/>
                <w:szCs w:val="2"/>
              </w:rPr>
            </w:pPr>
          </w:p>
        </w:tc>
        <w:tc>
          <w:tcPr>
            <w:tcW w:w="1275" w:type="dxa"/>
            <w:vMerge/>
            <w:tcBorders>
              <w:top w:val="nil"/>
              <w:right w:val="single" w:sz="18" w:space="0" w:color="000000"/>
            </w:tcBorders>
          </w:tcPr>
          <w:p w:rsidR="001459CE" w:rsidRDefault="001459CE" w:rsidP="00153A5F">
            <w:pPr>
              <w:ind w:right="44"/>
              <w:jc w:val="right"/>
              <w:rPr>
                <w:sz w:val="2"/>
                <w:szCs w:val="2"/>
              </w:rPr>
            </w:pPr>
          </w:p>
        </w:tc>
      </w:tr>
      <w:tr w:rsidR="001459CE" w:rsidTr="00C619AD">
        <w:trPr>
          <w:trHeight w:val="234"/>
        </w:trPr>
        <w:tc>
          <w:tcPr>
            <w:tcW w:w="6110" w:type="dxa"/>
            <w:tcBorders>
              <w:right w:val="single" w:sz="18" w:space="0" w:color="000000"/>
            </w:tcBorders>
          </w:tcPr>
          <w:p w:rsidR="001459CE" w:rsidRDefault="00152CAF">
            <w:pPr>
              <w:pStyle w:val="TableParagraph"/>
              <w:spacing w:before="59" w:line="155" w:lineRule="exact"/>
              <w:ind w:left="37"/>
              <w:rPr>
                <w:sz w:val="14"/>
              </w:rPr>
            </w:pPr>
            <w:r>
              <w:rPr>
                <w:w w:val="105"/>
                <w:sz w:val="14"/>
              </w:rPr>
              <w:t>Уменьшение</w:t>
            </w:r>
            <w:r>
              <w:rPr>
                <w:spacing w:val="-7"/>
                <w:w w:val="105"/>
                <w:sz w:val="14"/>
              </w:rPr>
              <w:t xml:space="preserve"> </w:t>
            </w:r>
            <w:r>
              <w:rPr>
                <w:w w:val="105"/>
                <w:sz w:val="14"/>
              </w:rPr>
              <w:t>стоимости</w:t>
            </w:r>
            <w:r>
              <w:rPr>
                <w:spacing w:val="-8"/>
                <w:w w:val="105"/>
                <w:sz w:val="14"/>
              </w:rPr>
              <w:t xml:space="preserve"> </w:t>
            </w:r>
            <w:r>
              <w:rPr>
                <w:w w:val="105"/>
                <w:sz w:val="14"/>
              </w:rPr>
              <w:t>основных</w:t>
            </w:r>
            <w:r>
              <w:rPr>
                <w:spacing w:val="-8"/>
                <w:w w:val="105"/>
                <w:sz w:val="14"/>
              </w:rPr>
              <w:t xml:space="preserve"> </w:t>
            </w:r>
            <w:r>
              <w:rPr>
                <w:w w:val="105"/>
                <w:sz w:val="14"/>
              </w:rPr>
              <w:t>средств**,</w:t>
            </w:r>
            <w:r>
              <w:rPr>
                <w:spacing w:val="-7"/>
                <w:w w:val="105"/>
                <w:sz w:val="14"/>
              </w:rPr>
              <w:t xml:space="preserve"> </w:t>
            </w:r>
            <w:r>
              <w:rPr>
                <w:spacing w:val="-2"/>
                <w:w w:val="105"/>
                <w:sz w:val="14"/>
              </w:rPr>
              <w:t>всего*</w:t>
            </w:r>
          </w:p>
        </w:tc>
        <w:tc>
          <w:tcPr>
            <w:tcW w:w="685" w:type="dxa"/>
            <w:tcBorders>
              <w:left w:val="single" w:sz="18" w:space="0" w:color="000000"/>
            </w:tcBorders>
          </w:tcPr>
          <w:p w:rsidR="001459CE" w:rsidRDefault="00152CAF">
            <w:pPr>
              <w:pStyle w:val="TableParagraph"/>
              <w:spacing w:before="47"/>
              <w:ind w:left="23"/>
              <w:jc w:val="center"/>
              <w:rPr>
                <w:sz w:val="14"/>
              </w:rPr>
            </w:pPr>
            <w:r>
              <w:rPr>
                <w:spacing w:val="-5"/>
                <w:w w:val="105"/>
                <w:sz w:val="14"/>
              </w:rPr>
              <w:t>020</w:t>
            </w:r>
          </w:p>
        </w:tc>
        <w:tc>
          <w:tcPr>
            <w:tcW w:w="1452" w:type="dxa"/>
            <w:gridSpan w:val="2"/>
          </w:tcPr>
          <w:p w:rsidR="001459CE" w:rsidRDefault="00152CAF" w:rsidP="00C619AD">
            <w:pPr>
              <w:pStyle w:val="TableParagraph"/>
              <w:spacing w:before="47"/>
              <w:ind w:right="130"/>
              <w:jc w:val="right"/>
              <w:rPr>
                <w:sz w:val="14"/>
              </w:rPr>
            </w:pPr>
            <w:r>
              <w:rPr>
                <w:w w:val="105"/>
                <w:sz w:val="14"/>
              </w:rPr>
              <w:t>22</w:t>
            </w:r>
            <w:r>
              <w:rPr>
                <w:spacing w:val="-2"/>
                <w:w w:val="105"/>
                <w:sz w:val="14"/>
              </w:rPr>
              <w:t xml:space="preserve"> </w:t>
            </w:r>
            <w:r>
              <w:rPr>
                <w:w w:val="105"/>
                <w:sz w:val="14"/>
              </w:rPr>
              <w:t>735</w:t>
            </w:r>
            <w:r>
              <w:rPr>
                <w:spacing w:val="-2"/>
                <w:w w:val="105"/>
                <w:sz w:val="14"/>
              </w:rPr>
              <w:t xml:space="preserve"> 771.44</w:t>
            </w:r>
          </w:p>
        </w:tc>
        <w:tc>
          <w:tcPr>
            <w:tcW w:w="1417" w:type="dxa"/>
          </w:tcPr>
          <w:p w:rsidR="001459CE" w:rsidRDefault="00152CAF">
            <w:pPr>
              <w:pStyle w:val="TableParagraph"/>
              <w:spacing w:before="47"/>
              <w:ind w:right="-15"/>
              <w:jc w:val="right"/>
              <w:rPr>
                <w:sz w:val="14"/>
              </w:rPr>
            </w:pPr>
            <w:r>
              <w:rPr>
                <w:spacing w:val="-4"/>
                <w:w w:val="105"/>
                <w:sz w:val="14"/>
              </w:rPr>
              <w:t>0,00</w:t>
            </w:r>
          </w:p>
        </w:tc>
        <w:tc>
          <w:tcPr>
            <w:tcW w:w="1418" w:type="dxa"/>
            <w:gridSpan w:val="2"/>
          </w:tcPr>
          <w:p w:rsidR="001459CE" w:rsidRDefault="00152CAF">
            <w:pPr>
              <w:pStyle w:val="TableParagraph"/>
              <w:spacing w:before="47"/>
              <w:ind w:right="-15"/>
              <w:jc w:val="right"/>
              <w:rPr>
                <w:sz w:val="14"/>
              </w:rPr>
            </w:pPr>
            <w:r>
              <w:rPr>
                <w:w w:val="105"/>
                <w:sz w:val="14"/>
              </w:rPr>
              <w:t>22</w:t>
            </w:r>
            <w:r>
              <w:rPr>
                <w:spacing w:val="-2"/>
                <w:w w:val="105"/>
                <w:sz w:val="14"/>
              </w:rPr>
              <w:t xml:space="preserve"> </w:t>
            </w:r>
            <w:r>
              <w:rPr>
                <w:w w:val="105"/>
                <w:sz w:val="14"/>
              </w:rPr>
              <w:t>735</w:t>
            </w:r>
            <w:r>
              <w:rPr>
                <w:spacing w:val="-2"/>
                <w:w w:val="105"/>
                <w:sz w:val="14"/>
              </w:rPr>
              <w:t xml:space="preserve"> 771.44</w:t>
            </w:r>
          </w:p>
        </w:tc>
        <w:tc>
          <w:tcPr>
            <w:tcW w:w="1421" w:type="dxa"/>
            <w:gridSpan w:val="2"/>
          </w:tcPr>
          <w:p w:rsidR="001459CE" w:rsidRDefault="00152CAF">
            <w:pPr>
              <w:pStyle w:val="TableParagraph"/>
              <w:spacing w:before="47"/>
              <w:ind w:right="-15"/>
              <w:jc w:val="right"/>
              <w:rPr>
                <w:sz w:val="14"/>
              </w:rPr>
            </w:pPr>
            <w:r>
              <w:rPr>
                <w:w w:val="105"/>
                <w:sz w:val="14"/>
              </w:rPr>
              <w:t>22</w:t>
            </w:r>
            <w:r>
              <w:rPr>
                <w:spacing w:val="-2"/>
                <w:w w:val="105"/>
                <w:sz w:val="14"/>
              </w:rPr>
              <w:t xml:space="preserve"> </w:t>
            </w:r>
            <w:r>
              <w:rPr>
                <w:w w:val="105"/>
                <w:sz w:val="14"/>
              </w:rPr>
              <w:t>547</w:t>
            </w:r>
            <w:r>
              <w:rPr>
                <w:spacing w:val="-2"/>
                <w:w w:val="105"/>
                <w:sz w:val="14"/>
              </w:rPr>
              <w:t xml:space="preserve"> 231.13</w:t>
            </w:r>
          </w:p>
        </w:tc>
        <w:tc>
          <w:tcPr>
            <w:tcW w:w="1414" w:type="dxa"/>
            <w:gridSpan w:val="2"/>
          </w:tcPr>
          <w:p w:rsidR="001459CE" w:rsidRDefault="00152CAF" w:rsidP="00C619AD">
            <w:pPr>
              <w:pStyle w:val="TableParagraph"/>
              <w:spacing w:before="47"/>
              <w:ind w:right="132"/>
              <w:jc w:val="right"/>
              <w:rPr>
                <w:sz w:val="14"/>
              </w:rPr>
            </w:pPr>
            <w:r>
              <w:rPr>
                <w:spacing w:val="-4"/>
                <w:w w:val="105"/>
                <w:sz w:val="14"/>
              </w:rPr>
              <w:t>0,00</w:t>
            </w:r>
          </w:p>
        </w:tc>
        <w:tc>
          <w:tcPr>
            <w:tcW w:w="1275" w:type="dxa"/>
            <w:tcBorders>
              <w:right w:val="single" w:sz="18" w:space="0" w:color="000000"/>
            </w:tcBorders>
          </w:tcPr>
          <w:p w:rsidR="001459CE" w:rsidRDefault="00152CAF" w:rsidP="00153A5F">
            <w:pPr>
              <w:pStyle w:val="TableParagraph"/>
              <w:spacing w:before="47"/>
              <w:ind w:right="44"/>
              <w:jc w:val="right"/>
              <w:rPr>
                <w:sz w:val="14"/>
              </w:rPr>
            </w:pPr>
            <w:r>
              <w:rPr>
                <w:w w:val="105"/>
                <w:sz w:val="14"/>
              </w:rPr>
              <w:t>22</w:t>
            </w:r>
            <w:r>
              <w:rPr>
                <w:spacing w:val="-2"/>
                <w:w w:val="105"/>
                <w:sz w:val="14"/>
              </w:rPr>
              <w:t xml:space="preserve"> </w:t>
            </w:r>
            <w:r>
              <w:rPr>
                <w:w w:val="105"/>
                <w:sz w:val="14"/>
              </w:rPr>
              <w:t>547</w:t>
            </w:r>
            <w:r>
              <w:rPr>
                <w:spacing w:val="-2"/>
                <w:w w:val="105"/>
                <w:sz w:val="14"/>
              </w:rPr>
              <w:t xml:space="preserve"> 231.13</w:t>
            </w:r>
          </w:p>
        </w:tc>
      </w:tr>
      <w:tr w:rsidR="001459CE" w:rsidTr="00C619AD">
        <w:trPr>
          <w:trHeight w:val="380"/>
        </w:trPr>
        <w:tc>
          <w:tcPr>
            <w:tcW w:w="6110" w:type="dxa"/>
            <w:tcBorders>
              <w:right w:val="single" w:sz="18" w:space="0" w:color="000000"/>
            </w:tcBorders>
          </w:tcPr>
          <w:p w:rsidR="001459CE" w:rsidRDefault="00152CAF">
            <w:pPr>
              <w:pStyle w:val="TableParagraph"/>
              <w:spacing w:before="4"/>
              <w:ind w:left="546"/>
              <w:rPr>
                <w:sz w:val="14"/>
              </w:rPr>
            </w:pPr>
            <w:r>
              <w:rPr>
                <w:w w:val="105"/>
                <w:sz w:val="14"/>
              </w:rPr>
              <w:t>из</w:t>
            </w:r>
            <w:r>
              <w:rPr>
                <w:spacing w:val="-4"/>
                <w:w w:val="105"/>
                <w:sz w:val="14"/>
              </w:rPr>
              <w:t xml:space="preserve"> них:</w:t>
            </w:r>
          </w:p>
          <w:p w:rsidR="001459CE" w:rsidRDefault="00152CAF">
            <w:pPr>
              <w:pStyle w:val="TableParagraph"/>
              <w:spacing w:before="26"/>
              <w:ind w:left="546"/>
              <w:rPr>
                <w:sz w:val="14"/>
              </w:rPr>
            </w:pPr>
            <w:r>
              <w:rPr>
                <w:w w:val="105"/>
                <w:sz w:val="14"/>
              </w:rPr>
              <w:t>амортизация</w:t>
            </w:r>
            <w:r>
              <w:rPr>
                <w:spacing w:val="-10"/>
                <w:w w:val="105"/>
                <w:sz w:val="14"/>
              </w:rPr>
              <w:t xml:space="preserve"> </w:t>
            </w:r>
            <w:r>
              <w:rPr>
                <w:w w:val="105"/>
                <w:sz w:val="14"/>
              </w:rPr>
              <w:t>основных</w:t>
            </w:r>
            <w:r>
              <w:rPr>
                <w:spacing w:val="-10"/>
                <w:w w:val="105"/>
                <w:sz w:val="14"/>
              </w:rPr>
              <w:t xml:space="preserve"> </w:t>
            </w:r>
            <w:r>
              <w:rPr>
                <w:spacing w:val="-2"/>
                <w:w w:val="105"/>
                <w:sz w:val="14"/>
              </w:rPr>
              <w:t>средств*</w:t>
            </w:r>
          </w:p>
        </w:tc>
        <w:tc>
          <w:tcPr>
            <w:tcW w:w="685" w:type="dxa"/>
            <w:tcBorders>
              <w:left w:val="single" w:sz="18" w:space="0" w:color="000000"/>
            </w:tcBorders>
          </w:tcPr>
          <w:p w:rsidR="001459CE" w:rsidRDefault="001459CE">
            <w:pPr>
              <w:pStyle w:val="TableParagraph"/>
              <w:spacing w:before="32"/>
              <w:rPr>
                <w:sz w:val="14"/>
              </w:rPr>
            </w:pPr>
          </w:p>
          <w:p w:rsidR="001459CE" w:rsidRDefault="00152CAF">
            <w:pPr>
              <w:pStyle w:val="TableParagraph"/>
              <w:ind w:left="23"/>
              <w:jc w:val="center"/>
              <w:rPr>
                <w:sz w:val="14"/>
              </w:rPr>
            </w:pPr>
            <w:r>
              <w:rPr>
                <w:spacing w:val="-5"/>
                <w:w w:val="105"/>
                <w:sz w:val="14"/>
              </w:rPr>
              <w:t>021</w:t>
            </w:r>
          </w:p>
        </w:tc>
        <w:tc>
          <w:tcPr>
            <w:tcW w:w="1452" w:type="dxa"/>
            <w:gridSpan w:val="2"/>
          </w:tcPr>
          <w:p w:rsidR="001459CE" w:rsidRDefault="001459CE" w:rsidP="00C619AD">
            <w:pPr>
              <w:pStyle w:val="TableParagraph"/>
              <w:spacing w:before="32"/>
              <w:ind w:right="130"/>
              <w:jc w:val="right"/>
              <w:rPr>
                <w:sz w:val="14"/>
              </w:rPr>
            </w:pPr>
          </w:p>
          <w:p w:rsidR="001459CE" w:rsidRDefault="00152CAF" w:rsidP="00C619AD">
            <w:pPr>
              <w:pStyle w:val="TableParagraph"/>
              <w:ind w:right="130"/>
              <w:jc w:val="right"/>
              <w:rPr>
                <w:sz w:val="14"/>
              </w:rPr>
            </w:pPr>
            <w:r>
              <w:rPr>
                <w:w w:val="105"/>
                <w:sz w:val="14"/>
              </w:rPr>
              <w:t>22</w:t>
            </w:r>
            <w:r>
              <w:rPr>
                <w:spacing w:val="-2"/>
                <w:w w:val="105"/>
                <w:sz w:val="14"/>
              </w:rPr>
              <w:t xml:space="preserve"> </w:t>
            </w:r>
            <w:r>
              <w:rPr>
                <w:w w:val="105"/>
                <w:sz w:val="14"/>
              </w:rPr>
              <w:t>735</w:t>
            </w:r>
            <w:r>
              <w:rPr>
                <w:spacing w:val="-2"/>
                <w:w w:val="105"/>
                <w:sz w:val="14"/>
              </w:rPr>
              <w:t xml:space="preserve"> 771.44</w:t>
            </w:r>
          </w:p>
        </w:tc>
        <w:tc>
          <w:tcPr>
            <w:tcW w:w="1417" w:type="dxa"/>
          </w:tcPr>
          <w:p w:rsidR="001459CE" w:rsidRDefault="001459CE">
            <w:pPr>
              <w:pStyle w:val="TableParagraph"/>
              <w:spacing w:before="32"/>
              <w:rPr>
                <w:sz w:val="14"/>
              </w:rPr>
            </w:pPr>
          </w:p>
          <w:p w:rsidR="001459CE" w:rsidRDefault="00152CAF">
            <w:pPr>
              <w:pStyle w:val="TableParagraph"/>
              <w:ind w:right="-15"/>
              <w:jc w:val="right"/>
              <w:rPr>
                <w:sz w:val="14"/>
              </w:rPr>
            </w:pPr>
            <w:r>
              <w:rPr>
                <w:spacing w:val="-4"/>
                <w:w w:val="105"/>
                <w:sz w:val="14"/>
              </w:rPr>
              <w:t>0,00</w:t>
            </w:r>
          </w:p>
        </w:tc>
        <w:tc>
          <w:tcPr>
            <w:tcW w:w="1418" w:type="dxa"/>
            <w:gridSpan w:val="2"/>
          </w:tcPr>
          <w:p w:rsidR="001459CE" w:rsidRDefault="001459CE">
            <w:pPr>
              <w:pStyle w:val="TableParagraph"/>
              <w:spacing w:before="32"/>
              <w:rPr>
                <w:sz w:val="14"/>
              </w:rPr>
            </w:pPr>
          </w:p>
          <w:p w:rsidR="001459CE" w:rsidRDefault="00152CAF">
            <w:pPr>
              <w:pStyle w:val="TableParagraph"/>
              <w:ind w:right="-15"/>
              <w:jc w:val="right"/>
              <w:rPr>
                <w:sz w:val="14"/>
              </w:rPr>
            </w:pPr>
            <w:r>
              <w:rPr>
                <w:w w:val="105"/>
                <w:sz w:val="14"/>
              </w:rPr>
              <w:t>22</w:t>
            </w:r>
            <w:r>
              <w:rPr>
                <w:spacing w:val="-2"/>
                <w:w w:val="105"/>
                <w:sz w:val="14"/>
              </w:rPr>
              <w:t xml:space="preserve"> </w:t>
            </w:r>
            <w:r>
              <w:rPr>
                <w:w w:val="105"/>
                <w:sz w:val="14"/>
              </w:rPr>
              <w:t>735</w:t>
            </w:r>
            <w:r>
              <w:rPr>
                <w:spacing w:val="-2"/>
                <w:w w:val="105"/>
                <w:sz w:val="14"/>
              </w:rPr>
              <w:t xml:space="preserve"> 771.44</w:t>
            </w:r>
          </w:p>
        </w:tc>
        <w:tc>
          <w:tcPr>
            <w:tcW w:w="1421" w:type="dxa"/>
            <w:gridSpan w:val="2"/>
          </w:tcPr>
          <w:p w:rsidR="001459CE" w:rsidRDefault="001459CE">
            <w:pPr>
              <w:pStyle w:val="TableParagraph"/>
              <w:spacing w:before="32"/>
              <w:rPr>
                <w:sz w:val="14"/>
              </w:rPr>
            </w:pPr>
          </w:p>
          <w:p w:rsidR="001459CE" w:rsidRDefault="00152CAF">
            <w:pPr>
              <w:pStyle w:val="TableParagraph"/>
              <w:ind w:right="-15"/>
              <w:jc w:val="right"/>
              <w:rPr>
                <w:sz w:val="14"/>
              </w:rPr>
            </w:pPr>
            <w:r>
              <w:rPr>
                <w:w w:val="105"/>
                <w:sz w:val="14"/>
              </w:rPr>
              <w:t>22</w:t>
            </w:r>
            <w:r>
              <w:rPr>
                <w:spacing w:val="-2"/>
                <w:w w:val="105"/>
                <w:sz w:val="14"/>
              </w:rPr>
              <w:t xml:space="preserve"> </w:t>
            </w:r>
            <w:r>
              <w:rPr>
                <w:w w:val="105"/>
                <w:sz w:val="14"/>
              </w:rPr>
              <w:t>547</w:t>
            </w:r>
            <w:r>
              <w:rPr>
                <w:spacing w:val="-2"/>
                <w:w w:val="105"/>
                <w:sz w:val="14"/>
              </w:rPr>
              <w:t xml:space="preserve"> 231.13</w:t>
            </w:r>
          </w:p>
        </w:tc>
        <w:tc>
          <w:tcPr>
            <w:tcW w:w="1414" w:type="dxa"/>
            <w:gridSpan w:val="2"/>
          </w:tcPr>
          <w:p w:rsidR="001459CE" w:rsidRDefault="001459CE" w:rsidP="00C619AD">
            <w:pPr>
              <w:pStyle w:val="TableParagraph"/>
              <w:spacing w:before="32"/>
              <w:ind w:right="132"/>
              <w:rPr>
                <w:sz w:val="14"/>
              </w:rPr>
            </w:pPr>
          </w:p>
          <w:p w:rsidR="001459CE" w:rsidRDefault="00152CAF" w:rsidP="00C619AD">
            <w:pPr>
              <w:pStyle w:val="TableParagraph"/>
              <w:ind w:right="132"/>
              <w:jc w:val="right"/>
              <w:rPr>
                <w:sz w:val="14"/>
              </w:rPr>
            </w:pPr>
            <w:r>
              <w:rPr>
                <w:spacing w:val="-4"/>
                <w:w w:val="105"/>
                <w:sz w:val="14"/>
              </w:rPr>
              <w:t>0,00</w:t>
            </w:r>
          </w:p>
        </w:tc>
        <w:tc>
          <w:tcPr>
            <w:tcW w:w="1275" w:type="dxa"/>
            <w:tcBorders>
              <w:right w:val="single" w:sz="18" w:space="0" w:color="000000"/>
            </w:tcBorders>
          </w:tcPr>
          <w:p w:rsidR="001459CE" w:rsidRDefault="001459CE" w:rsidP="00153A5F">
            <w:pPr>
              <w:pStyle w:val="TableParagraph"/>
              <w:spacing w:before="32"/>
              <w:ind w:right="44"/>
              <w:jc w:val="right"/>
              <w:rPr>
                <w:sz w:val="14"/>
              </w:rPr>
            </w:pPr>
          </w:p>
          <w:p w:rsidR="001459CE" w:rsidRDefault="00152CAF" w:rsidP="00153A5F">
            <w:pPr>
              <w:pStyle w:val="TableParagraph"/>
              <w:ind w:right="44"/>
              <w:jc w:val="right"/>
              <w:rPr>
                <w:sz w:val="14"/>
              </w:rPr>
            </w:pPr>
            <w:r>
              <w:rPr>
                <w:w w:val="105"/>
                <w:sz w:val="14"/>
              </w:rPr>
              <w:t>22</w:t>
            </w:r>
            <w:r>
              <w:rPr>
                <w:spacing w:val="-2"/>
                <w:w w:val="105"/>
                <w:sz w:val="14"/>
              </w:rPr>
              <w:t xml:space="preserve"> </w:t>
            </w:r>
            <w:r>
              <w:rPr>
                <w:w w:val="105"/>
                <w:sz w:val="14"/>
              </w:rPr>
              <w:t>547</w:t>
            </w:r>
            <w:r>
              <w:rPr>
                <w:spacing w:val="-2"/>
                <w:w w:val="105"/>
                <w:sz w:val="14"/>
              </w:rPr>
              <w:t xml:space="preserve"> 231.13</w:t>
            </w:r>
          </w:p>
        </w:tc>
      </w:tr>
      <w:tr w:rsidR="001459CE" w:rsidTr="00C619AD">
        <w:trPr>
          <w:trHeight w:val="234"/>
        </w:trPr>
        <w:tc>
          <w:tcPr>
            <w:tcW w:w="6110" w:type="dxa"/>
            <w:tcBorders>
              <w:right w:val="single" w:sz="18" w:space="0" w:color="000000"/>
            </w:tcBorders>
          </w:tcPr>
          <w:p w:rsidR="001459CE" w:rsidRDefault="00152CAF">
            <w:pPr>
              <w:pStyle w:val="TableParagraph"/>
              <w:spacing w:before="59" w:line="155" w:lineRule="exact"/>
              <w:ind w:left="37"/>
              <w:rPr>
                <w:sz w:val="14"/>
              </w:rPr>
            </w:pPr>
            <w:r>
              <w:rPr>
                <w:w w:val="105"/>
                <w:sz w:val="14"/>
              </w:rPr>
              <w:t>Основные</w:t>
            </w:r>
            <w:r>
              <w:rPr>
                <w:spacing w:val="-5"/>
                <w:w w:val="105"/>
                <w:sz w:val="14"/>
              </w:rPr>
              <w:t xml:space="preserve"> </w:t>
            </w:r>
            <w:r>
              <w:rPr>
                <w:w w:val="105"/>
                <w:sz w:val="14"/>
              </w:rPr>
              <w:t>средства</w:t>
            </w:r>
            <w:r>
              <w:rPr>
                <w:spacing w:val="-4"/>
                <w:w w:val="105"/>
                <w:sz w:val="14"/>
              </w:rPr>
              <w:t xml:space="preserve"> </w:t>
            </w:r>
            <w:r>
              <w:rPr>
                <w:w w:val="105"/>
                <w:sz w:val="14"/>
              </w:rPr>
              <w:t>(остаточная</w:t>
            </w:r>
            <w:r>
              <w:rPr>
                <w:spacing w:val="-5"/>
                <w:w w:val="105"/>
                <w:sz w:val="14"/>
              </w:rPr>
              <w:t xml:space="preserve"> </w:t>
            </w:r>
            <w:r>
              <w:rPr>
                <w:w w:val="105"/>
                <w:sz w:val="14"/>
              </w:rPr>
              <w:t>стоимость,</w:t>
            </w:r>
            <w:r>
              <w:rPr>
                <w:spacing w:val="-4"/>
                <w:w w:val="105"/>
                <w:sz w:val="14"/>
              </w:rPr>
              <w:t xml:space="preserve"> </w:t>
            </w:r>
            <w:r>
              <w:rPr>
                <w:w w:val="105"/>
                <w:sz w:val="14"/>
              </w:rPr>
              <w:t>стр.</w:t>
            </w:r>
            <w:r>
              <w:rPr>
                <w:spacing w:val="-4"/>
                <w:w w:val="105"/>
                <w:sz w:val="14"/>
              </w:rPr>
              <w:t xml:space="preserve"> </w:t>
            </w:r>
            <w:r>
              <w:rPr>
                <w:w w:val="105"/>
                <w:sz w:val="14"/>
              </w:rPr>
              <w:t>010</w:t>
            </w:r>
            <w:r>
              <w:rPr>
                <w:spacing w:val="-4"/>
                <w:w w:val="105"/>
                <w:sz w:val="14"/>
              </w:rPr>
              <w:t xml:space="preserve"> </w:t>
            </w:r>
            <w:r>
              <w:rPr>
                <w:w w:val="105"/>
                <w:sz w:val="14"/>
              </w:rPr>
              <w:t>-</w:t>
            </w:r>
            <w:r>
              <w:rPr>
                <w:spacing w:val="-5"/>
                <w:w w:val="105"/>
                <w:sz w:val="14"/>
              </w:rPr>
              <w:t xml:space="preserve"> </w:t>
            </w:r>
            <w:r>
              <w:rPr>
                <w:w w:val="105"/>
                <w:sz w:val="14"/>
              </w:rPr>
              <w:t>стр.</w:t>
            </w:r>
            <w:r>
              <w:rPr>
                <w:spacing w:val="-4"/>
                <w:w w:val="105"/>
                <w:sz w:val="14"/>
              </w:rPr>
              <w:t xml:space="preserve"> 020)</w:t>
            </w:r>
          </w:p>
        </w:tc>
        <w:tc>
          <w:tcPr>
            <w:tcW w:w="685" w:type="dxa"/>
            <w:tcBorders>
              <w:left w:val="single" w:sz="18" w:space="0" w:color="000000"/>
            </w:tcBorders>
          </w:tcPr>
          <w:p w:rsidR="001459CE" w:rsidRDefault="00152CAF">
            <w:pPr>
              <w:pStyle w:val="TableParagraph"/>
              <w:spacing w:before="47"/>
              <w:ind w:left="23"/>
              <w:jc w:val="center"/>
              <w:rPr>
                <w:sz w:val="14"/>
              </w:rPr>
            </w:pPr>
            <w:r>
              <w:rPr>
                <w:spacing w:val="-5"/>
                <w:w w:val="105"/>
                <w:sz w:val="14"/>
              </w:rPr>
              <w:t>030</w:t>
            </w:r>
          </w:p>
        </w:tc>
        <w:tc>
          <w:tcPr>
            <w:tcW w:w="1452" w:type="dxa"/>
            <w:gridSpan w:val="2"/>
          </w:tcPr>
          <w:p w:rsidR="001459CE" w:rsidRDefault="00152CAF" w:rsidP="00C619AD">
            <w:pPr>
              <w:pStyle w:val="TableParagraph"/>
              <w:spacing w:before="47"/>
              <w:ind w:right="130"/>
              <w:jc w:val="right"/>
              <w:rPr>
                <w:sz w:val="14"/>
              </w:rPr>
            </w:pPr>
            <w:r>
              <w:rPr>
                <w:w w:val="105"/>
                <w:sz w:val="14"/>
              </w:rPr>
              <w:t>5</w:t>
            </w:r>
            <w:r>
              <w:rPr>
                <w:spacing w:val="-4"/>
                <w:w w:val="105"/>
                <w:sz w:val="14"/>
              </w:rPr>
              <w:t xml:space="preserve"> </w:t>
            </w:r>
            <w:r>
              <w:rPr>
                <w:w w:val="105"/>
                <w:sz w:val="14"/>
              </w:rPr>
              <w:t>606</w:t>
            </w:r>
            <w:r>
              <w:rPr>
                <w:spacing w:val="-1"/>
                <w:w w:val="105"/>
                <w:sz w:val="14"/>
              </w:rPr>
              <w:t xml:space="preserve"> </w:t>
            </w:r>
            <w:r>
              <w:rPr>
                <w:spacing w:val="-2"/>
                <w:w w:val="105"/>
                <w:sz w:val="14"/>
              </w:rPr>
              <w:t>407.66</w:t>
            </w:r>
          </w:p>
        </w:tc>
        <w:tc>
          <w:tcPr>
            <w:tcW w:w="1417" w:type="dxa"/>
          </w:tcPr>
          <w:p w:rsidR="001459CE" w:rsidRDefault="00152CAF">
            <w:pPr>
              <w:pStyle w:val="TableParagraph"/>
              <w:spacing w:before="47"/>
              <w:ind w:right="-15"/>
              <w:jc w:val="right"/>
              <w:rPr>
                <w:sz w:val="14"/>
              </w:rPr>
            </w:pPr>
            <w:r>
              <w:rPr>
                <w:spacing w:val="-4"/>
                <w:w w:val="105"/>
                <w:sz w:val="14"/>
              </w:rPr>
              <w:t>0,00</w:t>
            </w:r>
          </w:p>
        </w:tc>
        <w:tc>
          <w:tcPr>
            <w:tcW w:w="1418" w:type="dxa"/>
            <w:gridSpan w:val="2"/>
          </w:tcPr>
          <w:p w:rsidR="001459CE" w:rsidRDefault="00152CAF">
            <w:pPr>
              <w:pStyle w:val="TableParagraph"/>
              <w:spacing w:before="47"/>
              <w:ind w:right="-15"/>
              <w:jc w:val="right"/>
              <w:rPr>
                <w:sz w:val="14"/>
              </w:rPr>
            </w:pPr>
            <w:r>
              <w:rPr>
                <w:w w:val="105"/>
                <w:sz w:val="14"/>
              </w:rPr>
              <w:t>5</w:t>
            </w:r>
            <w:r>
              <w:rPr>
                <w:spacing w:val="-4"/>
                <w:w w:val="105"/>
                <w:sz w:val="14"/>
              </w:rPr>
              <w:t xml:space="preserve"> </w:t>
            </w:r>
            <w:r>
              <w:rPr>
                <w:w w:val="105"/>
                <w:sz w:val="14"/>
              </w:rPr>
              <w:t>606</w:t>
            </w:r>
            <w:r>
              <w:rPr>
                <w:spacing w:val="-1"/>
                <w:w w:val="105"/>
                <w:sz w:val="14"/>
              </w:rPr>
              <w:t xml:space="preserve"> </w:t>
            </w:r>
            <w:r>
              <w:rPr>
                <w:spacing w:val="-2"/>
                <w:w w:val="105"/>
                <w:sz w:val="14"/>
              </w:rPr>
              <w:t>407.66</w:t>
            </w:r>
          </w:p>
        </w:tc>
        <w:tc>
          <w:tcPr>
            <w:tcW w:w="1421" w:type="dxa"/>
            <w:gridSpan w:val="2"/>
          </w:tcPr>
          <w:p w:rsidR="001459CE" w:rsidRDefault="00152CAF">
            <w:pPr>
              <w:pStyle w:val="TableParagraph"/>
              <w:spacing w:before="47"/>
              <w:ind w:right="-15"/>
              <w:jc w:val="right"/>
              <w:rPr>
                <w:sz w:val="14"/>
              </w:rPr>
            </w:pPr>
            <w:r>
              <w:rPr>
                <w:w w:val="105"/>
                <w:sz w:val="14"/>
              </w:rPr>
              <w:t>4</w:t>
            </w:r>
            <w:r>
              <w:rPr>
                <w:spacing w:val="-4"/>
                <w:w w:val="105"/>
                <w:sz w:val="14"/>
              </w:rPr>
              <w:t xml:space="preserve"> </w:t>
            </w:r>
            <w:r>
              <w:rPr>
                <w:w w:val="105"/>
                <w:sz w:val="14"/>
              </w:rPr>
              <w:t>639</w:t>
            </w:r>
            <w:r>
              <w:rPr>
                <w:spacing w:val="-1"/>
                <w:w w:val="105"/>
                <w:sz w:val="14"/>
              </w:rPr>
              <w:t xml:space="preserve"> </w:t>
            </w:r>
            <w:r>
              <w:rPr>
                <w:spacing w:val="-2"/>
                <w:w w:val="105"/>
                <w:sz w:val="14"/>
              </w:rPr>
              <w:t>107.47</w:t>
            </w:r>
          </w:p>
        </w:tc>
        <w:tc>
          <w:tcPr>
            <w:tcW w:w="1414" w:type="dxa"/>
            <w:gridSpan w:val="2"/>
          </w:tcPr>
          <w:p w:rsidR="001459CE" w:rsidRDefault="00152CAF" w:rsidP="00C619AD">
            <w:pPr>
              <w:pStyle w:val="TableParagraph"/>
              <w:spacing w:before="47"/>
              <w:ind w:right="132"/>
              <w:jc w:val="right"/>
              <w:rPr>
                <w:sz w:val="14"/>
              </w:rPr>
            </w:pPr>
            <w:r>
              <w:rPr>
                <w:spacing w:val="-4"/>
                <w:w w:val="105"/>
                <w:sz w:val="14"/>
              </w:rPr>
              <w:t>0,00</w:t>
            </w:r>
          </w:p>
        </w:tc>
        <w:tc>
          <w:tcPr>
            <w:tcW w:w="1275" w:type="dxa"/>
            <w:tcBorders>
              <w:right w:val="single" w:sz="18" w:space="0" w:color="000000"/>
            </w:tcBorders>
          </w:tcPr>
          <w:p w:rsidR="001459CE" w:rsidRDefault="00152CAF" w:rsidP="00153A5F">
            <w:pPr>
              <w:pStyle w:val="TableParagraph"/>
              <w:spacing w:before="47"/>
              <w:ind w:right="44"/>
              <w:jc w:val="right"/>
              <w:rPr>
                <w:sz w:val="14"/>
              </w:rPr>
            </w:pPr>
            <w:r>
              <w:rPr>
                <w:w w:val="105"/>
                <w:sz w:val="14"/>
              </w:rPr>
              <w:t>4</w:t>
            </w:r>
            <w:r>
              <w:rPr>
                <w:spacing w:val="-4"/>
                <w:w w:val="105"/>
                <w:sz w:val="14"/>
              </w:rPr>
              <w:t xml:space="preserve"> </w:t>
            </w:r>
            <w:r>
              <w:rPr>
                <w:w w:val="105"/>
                <w:sz w:val="14"/>
              </w:rPr>
              <w:t>639</w:t>
            </w:r>
            <w:r>
              <w:rPr>
                <w:spacing w:val="-1"/>
                <w:w w:val="105"/>
                <w:sz w:val="14"/>
              </w:rPr>
              <w:t xml:space="preserve"> </w:t>
            </w:r>
            <w:r>
              <w:rPr>
                <w:spacing w:val="-2"/>
                <w:w w:val="105"/>
                <w:sz w:val="14"/>
              </w:rPr>
              <w:t>107.47</w:t>
            </w:r>
          </w:p>
        </w:tc>
      </w:tr>
      <w:tr w:rsidR="001459CE" w:rsidTr="00C619AD">
        <w:trPr>
          <w:trHeight w:val="234"/>
        </w:trPr>
        <w:tc>
          <w:tcPr>
            <w:tcW w:w="6110" w:type="dxa"/>
            <w:tcBorders>
              <w:right w:val="single" w:sz="18" w:space="0" w:color="000000"/>
            </w:tcBorders>
          </w:tcPr>
          <w:p w:rsidR="001459CE" w:rsidRDefault="00152CAF">
            <w:pPr>
              <w:pStyle w:val="TableParagraph"/>
              <w:spacing w:before="59" w:line="155" w:lineRule="exact"/>
              <w:ind w:left="37"/>
              <w:rPr>
                <w:sz w:val="14"/>
              </w:rPr>
            </w:pPr>
            <w:r>
              <w:rPr>
                <w:w w:val="105"/>
                <w:sz w:val="14"/>
              </w:rPr>
              <w:t>Нематериальные</w:t>
            </w:r>
            <w:r>
              <w:rPr>
                <w:spacing w:val="-6"/>
                <w:w w:val="105"/>
                <w:sz w:val="14"/>
              </w:rPr>
              <w:t xml:space="preserve"> </w:t>
            </w:r>
            <w:r>
              <w:rPr>
                <w:w w:val="105"/>
                <w:sz w:val="14"/>
              </w:rPr>
              <w:t>активы**</w:t>
            </w:r>
            <w:r>
              <w:rPr>
                <w:spacing w:val="-5"/>
                <w:w w:val="105"/>
                <w:sz w:val="14"/>
              </w:rPr>
              <w:t xml:space="preserve"> </w:t>
            </w:r>
            <w:r>
              <w:rPr>
                <w:w w:val="105"/>
                <w:sz w:val="14"/>
              </w:rPr>
              <w:t>(остаточная</w:t>
            </w:r>
            <w:r>
              <w:rPr>
                <w:spacing w:val="-6"/>
                <w:w w:val="105"/>
                <w:sz w:val="14"/>
              </w:rPr>
              <w:t xml:space="preserve"> </w:t>
            </w:r>
            <w:r>
              <w:rPr>
                <w:w w:val="105"/>
                <w:sz w:val="14"/>
              </w:rPr>
              <w:t>стоимость,</w:t>
            </w:r>
            <w:r>
              <w:rPr>
                <w:spacing w:val="-5"/>
                <w:w w:val="105"/>
                <w:sz w:val="14"/>
              </w:rPr>
              <w:t xml:space="preserve"> </w:t>
            </w:r>
            <w:r>
              <w:rPr>
                <w:w w:val="105"/>
                <w:sz w:val="14"/>
              </w:rPr>
              <w:t>стр.</w:t>
            </w:r>
            <w:r>
              <w:rPr>
                <w:spacing w:val="-5"/>
                <w:w w:val="105"/>
                <w:sz w:val="14"/>
              </w:rPr>
              <w:t xml:space="preserve"> </w:t>
            </w:r>
            <w:r>
              <w:rPr>
                <w:w w:val="105"/>
                <w:sz w:val="14"/>
              </w:rPr>
              <w:t>040</w:t>
            </w:r>
            <w:r>
              <w:rPr>
                <w:spacing w:val="-5"/>
                <w:w w:val="105"/>
                <w:sz w:val="14"/>
              </w:rPr>
              <w:t xml:space="preserve"> </w:t>
            </w:r>
            <w:r>
              <w:rPr>
                <w:w w:val="105"/>
                <w:sz w:val="14"/>
              </w:rPr>
              <w:t>-</w:t>
            </w:r>
            <w:r>
              <w:rPr>
                <w:spacing w:val="-6"/>
                <w:w w:val="105"/>
                <w:sz w:val="14"/>
              </w:rPr>
              <w:t xml:space="preserve"> </w:t>
            </w:r>
            <w:r>
              <w:rPr>
                <w:w w:val="105"/>
                <w:sz w:val="14"/>
              </w:rPr>
              <w:t>стр.</w:t>
            </w:r>
            <w:r>
              <w:rPr>
                <w:spacing w:val="-5"/>
                <w:w w:val="105"/>
                <w:sz w:val="14"/>
              </w:rPr>
              <w:t xml:space="preserve"> </w:t>
            </w:r>
            <w:r>
              <w:rPr>
                <w:spacing w:val="-4"/>
                <w:w w:val="105"/>
                <w:sz w:val="14"/>
              </w:rPr>
              <w:t>050)</w:t>
            </w:r>
          </w:p>
        </w:tc>
        <w:tc>
          <w:tcPr>
            <w:tcW w:w="685" w:type="dxa"/>
            <w:tcBorders>
              <w:left w:val="single" w:sz="18" w:space="0" w:color="000000"/>
            </w:tcBorders>
          </w:tcPr>
          <w:p w:rsidR="001459CE" w:rsidRDefault="00152CAF">
            <w:pPr>
              <w:pStyle w:val="TableParagraph"/>
              <w:spacing w:before="47"/>
              <w:ind w:left="23"/>
              <w:jc w:val="center"/>
              <w:rPr>
                <w:sz w:val="14"/>
              </w:rPr>
            </w:pPr>
            <w:r>
              <w:rPr>
                <w:spacing w:val="-5"/>
                <w:w w:val="105"/>
                <w:sz w:val="14"/>
              </w:rPr>
              <w:t>060</w:t>
            </w:r>
          </w:p>
        </w:tc>
        <w:tc>
          <w:tcPr>
            <w:tcW w:w="1452" w:type="dxa"/>
            <w:gridSpan w:val="2"/>
          </w:tcPr>
          <w:p w:rsidR="001459CE" w:rsidRDefault="00152CAF" w:rsidP="00C619AD">
            <w:pPr>
              <w:pStyle w:val="TableParagraph"/>
              <w:spacing w:before="47"/>
              <w:ind w:right="130"/>
              <w:jc w:val="right"/>
              <w:rPr>
                <w:sz w:val="14"/>
              </w:rPr>
            </w:pPr>
            <w:r>
              <w:rPr>
                <w:spacing w:val="-4"/>
                <w:w w:val="105"/>
                <w:sz w:val="14"/>
              </w:rPr>
              <w:t>0,00</w:t>
            </w:r>
          </w:p>
        </w:tc>
        <w:tc>
          <w:tcPr>
            <w:tcW w:w="1417" w:type="dxa"/>
          </w:tcPr>
          <w:p w:rsidR="001459CE" w:rsidRDefault="00152CAF">
            <w:pPr>
              <w:pStyle w:val="TableParagraph"/>
              <w:spacing w:before="47"/>
              <w:ind w:right="-15"/>
              <w:jc w:val="right"/>
              <w:rPr>
                <w:sz w:val="14"/>
              </w:rPr>
            </w:pPr>
            <w:r>
              <w:rPr>
                <w:spacing w:val="-4"/>
                <w:w w:val="105"/>
                <w:sz w:val="14"/>
              </w:rPr>
              <w:t>0,00</w:t>
            </w:r>
          </w:p>
        </w:tc>
        <w:tc>
          <w:tcPr>
            <w:tcW w:w="1418" w:type="dxa"/>
            <w:gridSpan w:val="2"/>
          </w:tcPr>
          <w:p w:rsidR="001459CE" w:rsidRDefault="00152CAF">
            <w:pPr>
              <w:pStyle w:val="TableParagraph"/>
              <w:spacing w:before="47"/>
              <w:ind w:right="-15"/>
              <w:jc w:val="right"/>
              <w:rPr>
                <w:sz w:val="14"/>
              </w:rPr>
            </w:pPr>
            <w:r>
              <w:rPr>
                <w:spacing w:val="-4"/>
                <w:w w:val="105"/>
                <w:sz w:val="14"/>
              </w:rPr>
              <w:t>0,00</w:t>
            </w:r>
          </w:p>
        </w:tc>
        <w:tc>
          <w:tcPr>
            <w:tcW w:w="1421" w:type="dxa"/>
            <w:gridSpan w:val="2"/>
          </w:tcPr>
          <w:p w:rsidR="001459CE" w:rsidRDefault="00152CAF">
            <w:pPr>
              <w:pStyle w:val="TableParagraph"/>
              <w:spacing w:before="47"/>
              <w:ind w:right="-15"/>
              <w:jc w:val="right"/>
              <w:rPr>
                <w:sz w:val="14"/>
              </w:rPr>
            </w:pPr>
            <w:r>
              <w:rPr>
                <w:spacing w:val="-4"/>
                <w:w w:val="105"/>
                <w:sz w:val="14"/>
              </w:rPr>
              <w:t>0,00</w:t>
            </w:r>
          </w:p>
        </w:tc>
        <w:tc>
          <w:tcPr>
            <w:tcW w:w="1414" w:type="dxa"/>
            <w:gridSpan w:val="2"/>
          </w:tcPr>
          <w:p w:rsidR="001459CE" w:rsidRDefault="00152CAF" w:rsidP="00C619AD">
            <w:pPr>
              <w:pStyle w:val="TableParagraph"/>
              <w:spacing w:before="47"/>
              <w:ind w:right="132"/>
              <w:jc w:val="right"/>
              <w:rPr>
                <w:sz w:val="14"/>
              </w:rPr>
            </w:pPr>
            <w:r>
              <w:rPr>
                <w:spacing w:val="-4"/>
                <w:w w:val="105"/>
                <w:sz w:val="14"/>
              </w:rPr>
              <w:t>0,00</w:t>
            </w:r>
          </w:p>
        </w:tc>
        <w:tc>
          <w:tcPr>
            <w:tcW w:w="1275" w:type="dxa"/>
            <w:tcBorders>
              <w:right w:val="single" w:sz="18" w:space="0" w:color="000000"/>
            </w:tcBorders>
          </w:tcPr>
          <w:p w:rsidR="001459CE" w:rsidRDefault="00152CAF" w:rsidP="00153A5F">
            <w:pPr>
              <w:pStyle w:val="TableParagraph"/>
              <w:spacing w:before="47"/>
              <w:ind w:right="44"/>
              <w:jc w:val="right"/>
              <w:rPr>
                <w:sz w:val="14"/>
              </w:rPr>
            </w:pPr>
            <w:r>
              <w:rPr>
                <w:spacing w:val="-4"/>
                <w:w w:val="105"/>
                <w:sz w:val="14"/>
              </w:rPr>
              <w:t>0,00</w:t>
            </w:r>
          </w:p>
        </w:tc>
      </w:tr>
      <w:tr w:rsidR="001459CE" w:rsidTr="00C619AD">
        <w:trPr>
          <w:trHeight w:val="234"/>
        </w:trPr>
        <w:tc>
          <w:tcPr>
            <w:tcW w:w="6110" w:type="dxa"/>
            <w:tcBorders>
              <w:right w:val="single" w:sz="18" w:space="0" w:color="000000"/>
            </w:tcBorders>
          </w:tcPr>
          <w:p w:rsidR="001459CE" w:rsidRDefault="00152CAF">
            <w:pPr>
              <w:pStyle w:val="TableParagraph"/>
              <w:spacing w:before="59" w:line="155" w:lineRule="exact"/>
              <w:ind w:left="37"/>
              <w:rPr>
                <w:sz w:val="14"/>
              </w:rPr>
            </w:pPr>
            <w:r>
              <w:rPr>
                <w:w w:val="105"/>
                <w:sz w:val="14"/>
              </w:rPr>
              <w:t>Материальные</w:t>
            </w:r>
            <w:r>
              <w:rPr>
                <w:spacing w:val="-8"/>
                <w:w w:val="105"/>
                <w:sz w:val="14"/>
              </w:rPr>
              <w:t xml:space="preserve"> </w:t>
            </w:r>
            <w:r>
              <w:rPr>
                <w:w w:val="105"/>
                <w:sz w:val="14"/>
              </w:rPr>
              <w:t>запасы</w:t>
            </w:r>
            <w:r>
              <w:rPr>
                <w:spacing w:val="-8"/>
                <w:w w:val="105"/>
                <w:sz w:val="14"/>
              </w:rPr>
              <w:t xml:space="preserve"> </w:t>
            </w:r>
            <w:r>
              <w:rPr>
                <w:w w:val="105"/>
                <w:sz w:val="14"/>
              </w:rPr>
              <w:t>(010500000)</w:t>
            </w:r>
            <w:r>
              <w:rPr>
                <w:spacing w:val="-9"/>
                <w:w w:val="105"/>
                <w:sz w:val="14"/>
              </w:rPr>
              <w:t xml:space="preserve"> </w:t>
            </w:r>
            <w:r>
              <w:rPr>
                <w:w w:val="105"/>
                <w:sz w:val="14"/>
              </w:rPr>
              <w:t>(остаточная</w:t>
            </w:r>
            <w:r>
              <w:rPr>
                <w:spacing w:val="-9"/>
                <w:w w:val="105"/>
                <w:sz w:val="14"/>
              </w:rPr>
              <w:t xml:space="preserve"> </w:t>
            </w:r>
            <w:r>
              <w:rPr>
                <w:w w:val="105"/>
                <w:sz w:val="14"/>
              </w:rPr>
              <w:t>стоимость),</w:t>
            </w:r>
            <w:r>
              <w:rPr>
                <w:spacing w:val="-8"/>
                <w:w w:val="105"/>
                <w:sz w:val="14"/>
              </w:rPr>
              <w:t xml:space="preserve"> </w:t>
            </w:r>
            <w:r>
              <w:rPr>
                <w:spacing w:val="-2"/>
                <w:w w:val="105"/>
                <w:sz w:val="14"/>
              </w:rPr>
              <w:t>всего</w:t>
            </w:r>
          </w:p>
        </w:tc>
        <w:tc>
          <w:tcPr>
            <w:tcW w:w="685" w:type="dxa"/>
            <w:tcBorders>
              <w:left w:val="single" w:sz="18" w:space="0" w:color="000000"/>
            </w:tcBorders>
          </w:tcPr>
          <w:p w:rsidR="001459CE" w:rsidRDefault="00152CAF">
            <w:pPr>
              <w:pStyle w:val="TableParagraph"/>
              <w:spacing w:before="47"/>
              <w:ind w:left="23"/>
              <w:jc w:val="center"/>
              <w:rPr>
                <w:sz w:val="14"/>
              </w:rPr>
            </w:pPr>
            <w:r>
              <w:rPr>
                <w:spacing w:val="-5"/>
                <w:w w:val="105"/>
                <w:sz w:val="14"/>
              </w:rPr>
              <w:t>080</w:t>
            </w:r>
          </w:p>
        </w:tc>
        <w:tc>
          <w:tcPr>
            <w:tcW w:w="1452" w:type="dxa"/>
            <w:gridSpan w:val="2"/>
          </w:tcPr>
          <w:p w:rsidR="001459CE" w:rsidRDefault="00152CAF" w:rsidP="00C619AD">
            <w:pPr>
              <w:pStyle w:val="TableParagraph"/>
              <w:spacing w:before="47"/>
              <w:ind w:right="130"/>
              <w:jc w:val="right"/>
              <w:rPr>
                <w:sz w:val="14"/>
              </w:rPr>
            </w:pPr>
            <w:r>
              <w:rPr>
                <w:w w:val="105"/>
                <w:sz w:val="14"/>
              </w:rPr>
              <w:t>213</w:t>
            </w:r>
            <w:r>
              <w:rPr>
                <w:spacing w:val="-3"/>
                <w:w w:val="105"/>
                <w:sz w:val="14"/>
              </w:rPr>
              <w:t xml:space="preserve"> </w:t>
            </w:r>
            <w:r>
              <w:rPr>
                <w:spacing w:val="-2"/>
                <w:w w:val="105"/>
                <w:sz w:val="14"/>
              </w:rPr>
              <w:t>541.45</w:t>
            </w:r>
          </w:p>
        </w:tc>
        <w:tc>
          <w:tcPr>
            <w:tcW w:w="1417" w:type="dxa"/>
          </w:tcPr>
          <w:p w:rsidR="001459CE" w:rsidRDefault="00152CAF">
            <w:pPr>
              <w:pStyle w:val="TableParagraph"/>
              <w:spacing w:before="47"/>
              <w:ind w:right="-15"/>
              <w:jc w:val="right"/>
              <w:rPr>
                <w:sz w:val="14"/>
              </w:rPr>
            </w:pPr>
            <w:r>
              <w:rPr>
                <w:spacing w:val="-4"/>
                <w:w w:val="105"/>
                <w:sz w:val="14"/>
              </w:rPr>
              <w:t>0,00</w:t>
            </w:r>
          </w:p>
        </w:tc>
        <w:tc>
          <w:tcPr>
            <w:tcW w:w="1418" w:type="dxa"/>
            <w:gridSpan w:val="2"/>
          </w:tcPr>
          <w:p w:rsidR="001459CE" w:rsidRDefault="00152CAF">
            <w:pPr>
              <w:pStyle w:val="TableParagraph"/>
              <w:spacing w:before="47"/>
              <w:ind w:right="-15"/>
              <w:jc w:val="right"/>
              <w:rPr>
                <w:sz w:val="14"/>
              </w:rPr>
            </w:pPr>
            <w:r>
              <w:rPr>
                <w:w w:val="105"/>
                <w:sz w:val="14"/>
              </w:rPr>
              <w:t>213</w:t>
            </w:r>
            <w:r>
              <w:rPr>
                <w:spacing w:val="-3"/>
                <w:w w:val="105"/>
                <w:sz w:val="14"/>
              </w:rPr>
              <w:t xml:space="preserve"> </w:t>
            </w:r>
            <w:r>
              <w:rPr>
                <w:spacing w:val="-2"/>
                <w:w w:val="105"/>
                <w:sz w:val="14"/>
              </w:rPr>
              <w:t>541.45</w:t>
            </w:r>
          </w:p>
        </w:tc>
        <w:tc>
          <w:tcPr>
            <w:tcW w:w="1421" w:type="dxa"/>
            <w:gridSpan w:val="2"/>
          </w:tcPr>
          <w:p w:rsidR="001459CE" w:rsidRDefault="00152CAF">
            <w:pPr>
              <w:pStyle w:val="TableParagraph"/>
              <w:spacing w:before="47"/>
              <w:ind w:right="-15"/>
              <w:jc w:val="right"/>
              <w:rPr>
                <w:sz w:val="14"/>
              </w:rPr>
            </w:pPr>
            <w:r>
              <w:rPr>
                <w:w w:val="105"/>
                <w:sz w:val="14"/>
              </w:rPr>
              <w:t>247</w:t>
            </w:r>
            <w:r>
              <w:rPr>
                <w:spacing w:val="-3"/>
                <w:w w:val="105"/>
                <w:sz w:val="14"/>
              </w:rPr>
              <w:t xml:space="preserve"> </w:t>
            </w:r>
            <w:r>
              <w:rPr>
                <w:spacing w:val="-2"/>
                <w:w w:val="105"/>
                <w:sz w:val="14"/>
              </w:rPr>
              <w:t>981.45</w:t>
            </w:r>
          </w:p>
        </w:tc>
        <w:tc>
          <w:tcPr>
            <w:tcW w:w="1414" w:type="dxa"/>
            <w:gridSpan w:val="2"/>
          </w:tcPr>
          <w:p w:rsidR="001459CE" w:rsidRDefault="00152CAF" w:rsidP="00C619AD">
            <w:pPr>
              <w:pStyle w:val="TableParagraph"/>
              <w:spacing w:before="47"/>
              <w:ind w:right="132"/>
              <w:jc w:val="right"/>
              <w:rPr>
                <w:sz w:val="14"/>
              </w:rPr>
            </w:pPr>
            <w:r>
              <w:rPr>
                <w:spacing w:val="-4"/>
                <w:w w:val="105"/>
                <w:sz w:val="14"/>
              </w:rPr>
              <w:t>0,00</w:t>
            </w:r>
          </w:p>
        </w:tc>
        <w:tc>
          <w:tcPr>
            <w:tcW w:w="1275" w:type="dxa"/>
            <w:tcBorders>
              <w:right w:val="single" w:sz="18" w:space="0" w:color="000000"/>
            </w:tcBorders>
          </w:tcPr>
          <w:p w:rsidR="001459CE" w:rsidRDefault="00152CAF" w:rsidP="00153A5F">
            <w:pPr>
              <w:pStyle w:val="TableParagraph"/>
              <w:spacing w:before="47"/>
              <w:ind w:right="44"/>
              <w:jc w:val="right"/>
              <w:rPr>
                <w:sz w:val="14"/>
              </w:rPr>
            </w:pPr>
            <w:r>
              <w:rPr>
                <w:w w:val="105"/>
                <w:sz w:val="14"/>
              </w:rPr>
              <w:t>247</w:t>
            </w:r>
            <w:r>
              <w:rPr>
                <w:spacing w:val="-3"/>
                <w:w w:val="105"/>
                <w:sz w:val="14"/>
              </w:rPr>
              <w:t xml:space="preserve"> </w:t>
            </w:r>
            <w:r>
              <w:rPr>
                <w:spacing w:val="-2"/>
                <w:w w:val="105"/>
                <w:sz w:val="14"/>
              </w:rPr>
              <w:t>981.45</w:t>
            </w:r>
          </w:p>
        </w:tc>
      </w:tr>
      <w:tr w:rsidR="001459CE" w:rsidTr="00C619AD">
        <w:trPr>
          <w:trHeight w:val="234"/>
        </w:trPr>
        <w:tc>
          <w:tcPr>
            <w:tcW w:w="6110" w:type="dxa"/>
            <w:tcBorders>
              <w:right w:val="single" w:sz="18" w:space="0" w:color="000000"/>
            </w:tcBorders>
          </w:tcPr>
          <w:p w:rsidR="001459CE" w:rsidRDefault="00152CAF">
            <w:pPr>
              <w:pStyle w:val="TableParagraph"/>
              <w:spacing w:before="59" w:line="155" w:lineRule="exact"/>
              <w:ind w:left="37"/>
              <w:rPr>
                <w:sz w:val="14"/>
              </w:rPr>
            </w:pPr>
            <w:r>
              <w:rPr>
                <w:spacing w:val="-2"/>
                <w:w w:val="105"/>
                <w:sz w:val="14"/>
              </w:rPr>
              <w:t>Права</w:t>
            </w:r>
            <w:r>
              <w:rPr>
                <w:spacing w:val="13"/>
                <w:w w:val="105"/>
                <w:sz w:val="14"/>
              </w:rPr>
              <w:t xml:space="preserve"> </w:t>
            </w:r>
            <w:r>
              <w:rPr>
                <w:spacing w:val="-2"/>
                <w:w w:val="105"/>
                <w:sz w:val="14"/>
              </w:rPr>
              <w:t>пользования</w:t>
            </w:r>
            <w:r>
              <w:rPr>
                <w:spacing w:val="13"/>
                <w:w w:val="105"/>
                <w:sz w:val="14"/>
              </w:rPr>
              <w:t xml:space="preserve"> </w:t>
            </w:r>
            <w:r>
              <w:rPr>
                <w:spacing w:val="-2"/>
                <w:w w:val="105"/>
                <w:sz w:val="14"/>
              </w:rPr>
              <w:t>активами</w:t>
            </w:r>
            <w:r>
              <w:rPr>
                <w:spacing w:val="12"/>
                <w:w w:val="105"/>
                <w:sz w:val="14"/>
              </w:rPr>
              <w:t xml:space="preserve"> </w:t>
            </w:r>
            <w:r>
              <w:rPr>
                <w:spacing w:val="-2"/>
                <w:w w:val="105"/>
                <w:sz w:val="14"/>
              </w:rPr>
              <w:t>(011100000)**(остаточная</w:t>
            </w:r>
            <w:r>
              <w:rPr>
                <w:spacing w:val="12"/>
                <w:w w:val="105"/>
                <w:sz w:val="14"/>
              </w:rPr>
              <w:t xml:space="preserve"> </w:t>
            </w:r>
            <w:r>
              <w:rPr>
                <w:spacing w:val="-2"/>
                <w:w w:val="105"/>
                <w:sz w:val="14"/>
              </w:rPr>
              <w:t>стоимость),</w:t>
            </w:r>
            <w:r>
              <w:rPr>
                <w:spacing w:val="14"/>
                <w:w w:val="105"/>
                <w:sz w:val="14"/>
              </w:rPr>
              <w:t xml:space="preserve"> </w:t>
            </w:r>
            <w:r>
              <w:rPr>
                <w:spacing w:val="-2"/>
                <w:w w:val="105"/>
                <w:sz w:val="14"/>
              </w:rPr>
              <w:t>всего</w:t>
            </w:r>
          </w:p>
        </w:tc>
        <w:tc>
          <w:tcPr>
            <w:tcW w:w="685" w:type="dxa"/>
            <w:tcBorders>
              <w:left w:val="single" w:sz="18" w:space="0" w:color="000000"/>
            </w:tcBorders>
          </w:tcPr>
          <w:p w:rsidR="001459CE" w:rsidRDefault="00152CAF">
            <w:pPr>
              <w:pStyle w:val="TableParagraph"/>
              <w:spacing w:before="47"/>
              <w:ind w:left="23"/>
              <w:jc w:val="center"/>
              <w:rPr>
                <w:sz w:val="14"/>
              </w:rPr>
            </w:pPr>
            <w:r>
              <w:rPr>
                <w:spacing w:val="-5"/>
                <w:w w:val="105"/>
                <w:sz w:val="14"/>
              </w:rPr>
              <w:t>100</w:t>
            </w:r>
          </w:p>
        </w:tc>
        <w:tc>
          <w:tcPr>
            <w:tcW w:w="1452" w:type="dxa"/>
            <w:gridSpan w:val="2"/>
          </w:tcPr>
          <w:p w:rsidR="001459CE" w:rsidRDefault="00152CAF" w:rsidP="00C619AD">
            <w:pPr>
              <w:pStyle w:val="TableParagraph"/>
              <w:spacing w:before="47"/>
              <w:ind w:right="130"/>
              <w:jc w:val="right"/>
              <w:rPr>
                <w:sz w:val="14"/>
              </w:rPr>
            </w:pPr>
            <w:r>
              <w:rPr>
                <w:w w:val="105"/>
                <w:sz w:val="14"/>
              </w:rPr>
              <w:t>28</w:t>
            </w:r>
            <w:r>
              <w:rPr>
                <w:spacing w:val="-2"/>
                <w:w w:val="105"/>
                <w:sz w:val="14"/>
              </w:rPr>
              <w:t xml:space="preserve"> 100.00</w:t>
            </w:r>
          </w:p>
        </w:tc>
        <w:tc>
          <w:tcPr>
            <w:tcW w:w="1417" w:type="dxa"/>
          </w:tcPr>
          <w:p w:rsidR="001459CE" w:rsidRDefault="00152CAF">
            <w:pPr>
              <w:pStyle w:val="TableParagraph"/>
              <w:spacing w:before="47"/>
              <w:ind w:right="-15"/>
              <w:jc w:val="right"/>
              <w:rPr>
                <w:sz w:val="14"/>
              </w:rPr>
            </w:pPr>
            <w:r>
              <w:rPr>
                <w:spacing w:val="-4"/>
                <w:w w:val="105"/>
                <w:sz w:val="14"/>
              </w:rPr>
              <w:t>0,00</w:t>
            </w:r>
          </w:p>
        </w:tc>
        <w:tc>
          <w:tcPr>
            <w:tcW w:w="1418" w:type="dxa"/>
            <w:gridSpan w:val="2"/>
          </w:tcPr>
          <w:p w:rsidR="001459CE" w:rsidRDefault="00152CAF">
            <w:pPr>
              <w:pStyle w:val="TableParagraph"/>
              <w:spacing w:before="47"/>
              <w:ind w:right="-15"/>
              <w:jc w:val="right"/>
              <w:rPr>
                <w:sz w:val="14"/>
              </w:rPr>
            </w:pPr>
            <w:r>
              <w:rPr>
                <w:w w:val="105"/>
                <w:sz w:val="14"/>
              </w:rPr>
              <w:t>28</w:t>
            </w:r>
            <w:r>
              <w:rPr>
                <w:spacing w:val="-2"/>
                <w:w w:val="105"/>
                <w:sz w:val="14"/>
              </w:rPr>
              <w:t xml:space="preserve"> 100.00</w:t>
            </w:r>
          </w:p>
        </w:tc>
        <w:tc>
          <w:tcPr>
            <w:tcW w:w="1421" w:type="dxa"/>
            <w:gridSpan w:val="2"/>
          </w:tcPr>
          <w:p w:rsidR="001459CE" w:rsidRDefault="00152CAF">
            <w:pPr>
              <w:pStyle w:val="TableParagraph"/>
              <w:spacing w:before="47"/>
              <w:ind w:right="-15"/>
              <w:jc w:val="right"/>
              <w:rPr>
                <w:sz w:val="14"/>
              </w:rPr>
            </w:pPr>
            <w:r>
              <w:rPr>
                <w:w w:val="105"/>
                <w:sz w:val="14"/>
              </w:rPr>
              <w:t>28</w:t>
            </w:r>
            <w:r>
              <w:rPr>
                <w:spacing w:val="-2"/>
                <w:w w:val="105"/>
                <w:sz w:val="14"/>
              </w:rPr>
              <w:t xml:space="preserve"> 100.00</w:t>
            </w:r>
          </w:p>
        </w:tc>
        <w:tc>
          <w:tcPr>
            <w:tcW w:w="1414" w:type="dxa"/>
            <w:gridSpan w:val="2"/>
          </w:tcPr>
          <w:p w:rsidR="001459CE" w:rsidRDefault="00152CAF" w:rsidP="00C619AD">
            <w:pPr>
              <w:pStyle w:val="TableParagraph"/>
              <w:spacing w:before="47"/>
              <w:ind w:right="132"/>
              <w:jc w:val="right"/>
              <w:rPr>
                <w:sz w:val="14"/>
              </w:rPr>
            </w:pPr>
            <w:r>
              <w:rPr>
                <w:spacing w:val="-4"/>
                <w:w w:val="105"/>
                <w:sz w:val="14"/>
              </w:rPr>
              <w:t>0,00</w:t>
            </w:r>
          </w:p>
        </w:tc>
        <w:tc>
          <w:tcPr>
            <w:tcW w:w="1275" w:type="dxa"/>
            <w:tcBorders>
              <w:right w:val="single" w:sz="18" w:space="0" w:color="000000"/>
            </w:tcBorders>
          </w:tcPr>
          <w:p w:rsidR="001459CE" w:rsidRDefault="00152CAF" w:rsidP="00153A5F">
            <w:pPr>
              <w:pStyle w:val="TableParagraph"/>
              <w:spacing w:before="47"/>
              <w:ind w:right="44"/>
              <w:jc w:val="right"/>
              <w:rPr>
                <w:sz w:val="14"/>
              </w:rPr>
            </w:pPr>
            <w:r>
              <w:rPr>
                <w:w w:val="105"/>
                <w:sz w:val="14"/>
              </w:rPr>
              <w:t>28</w:t>
            </w:r>
            <w:r>
              <w:rPr>
                <w:spacing w:val="-2"/>
                <w:w w:val="105"/>
                <w:sz w:val="14"/>
              </w:rPr>
              <w:t xml:space="preserve"> 100.00</w:t>
            </w:r>
          </w:p>
        </w:tc>
      </w:tr>
      <w:tr w:rsidR="001459CE" w:rsidTr="00C619AD">
        <w:trPr>
          <w:trHeight w:val="233"/>
        </w:trPr>
        <w:tc>
          <w:tcPr>
            <w:tcW w:w="6110" w:type="dxa"/>
            <w:tcBorders>
              <w:bottom w:val="single" w:sz="18" w:space="0" w:color="000000"/>
              <w:right w:val="single" w:sz="18" w:space="0" w:color="000000"/>
            </w:tcBorders>
          </w:tcPr>
          <w:p w:rsidR="001459CE" w:rsidRDefault="00152CAF">
            <w:pPr>
              <w:pStyle w:val="TableParagraph"/>
              <w:spacing w:before="44"/>
              <w:ind w:left="37"/>
              <w:rPr>
                <w:sz w:val="14"/>
              </w:rPr>
            </w:pPr>
            <w:r>
              <w:rPr>
                <w:spacing w:val="-2"/>
                <w:w w:val="105"/>
                <w:sz w:val="14"/>
              </w:rPr>
              <w:t>Расходы</w:t>
            </w:r>
            <w:r>
              <w:rPr>
                <w:spacing w:val="4"/>
                <w:w w:val="105"/>
                <w:sz w:val="14"/>
              </w:rPr>
              <w:t xml:space="preserve"> </w:t>
            </w:r>
            <w:r>
              <w:rPr>
                <w:spacing w:val="-2"/>
                <w:w w:val="105"/>
                <w:sz w:val="14"/>
              </w:rPr>
              <w:t>будущих</w:t>
            </w:r>
            <w:r>
              <w:rPr>
                <w:spacing w:val="3"/>
                <w:w w:val="105"/>
                <w:sz w:val="14"/>
              </w:rPr>
              <w:t xml:space="preserve"> </w:t>
            </w:r>
            <w:r>
              <w:rPr>
                <w:spacing w:val="-2"/>
                <w:w w:val="105"/>
                <w:sz w:val="14"/>
              </w:rPr>
              <w:t>периодов</w:t>
            </w:r>
            <w:r>
              <w:rPr>
                <w:spacing w:val="2"/>
                <w:w w:val="105"/>
                <w:sz w:val="14"/>
              </w:rPr>
              <w:t xml:space="preserve"> </w:t>
            </w:r>
            <w:r>
              <w:rPr>
                <w:spacing w:val="-2"/>
                <w:w w:val="105"/>
                <w:sz w:val="14"/>
              </w:rPr>
              <w:t>(040150000)</w:t>
            </w:r>
          </w:p>
        </w:tc>
        <w:tc>
          <w:tcPr>
            <w:tcW w:w="685" w:type="dxa"/>
            <w:tcBorders>
              <w:left w:val="single" w:sz="18" w:space="0" w:color="000000"/>
              <w:bottom w:val="single" w:sz="18" w:space="0" w:color="000000"/>
            </w:tcBorders>
          </w:tcPr>
          <w:p w:rsidR="001459CE" w:rsidRDefault="00152CAF">
            <w:pPr>
              <w:pStyle w:val="TableParagraph"/>
              <w:spacing w:before="25"/>
              <w:ind w:left="23"/>
              <w:jc w:val="center"/>
              <w:rPr>
                <w:sz w:val="14"/>
              </w:rPr>
            </w:pPr>
            <w:r>
              <w:rPr>
                <w:spacing w:val="-5"/>
                <w:w w:val="105"/>
                <w:sz w:val="14"/>
              </w:rPr>
              <w:t>160</w:t>
            </w:r>
          </w:p>
        </w:tc>
        <w:tc>
          <w:tcPr>
            <w:tcW w:w="1452" w:type="dxa"/>
            <w:gridSpan w:val="2"/>
            <w:tcBorders>
              <w:bottom w:val="single" w:sz="18" w:space="0" w:color="000000"/>
            </w:tcBorders>
          </w:tcPr>
          <w:p w:rsidR="001459CE" w:rsidRDefault="00152CAF" w:rsidP="00C619AD">
            <w:pPr>
              <w:pStyle w:val="TableParagraph"/>
              <w:spacing w:before="25"/>
              <w:ind w:right="130"/>
              <w:jc w:val="right"/>
              <w:rPr>
                <w:sz w:val="14"/>
              </w:rPr>
            </w:pPr>
            <w:r>
              <w:rPr>
                <w:w w:val="105"/>
                <w:sz w:val="14"/>
              </w:rPr>
              <w:t>24</w:t>
            </w:r>
            <w:r>
              <w:rPr>
                <w:spacing w:val="-2"/>
                <w:w w:val="105"/>
                <w:sz w:val="14"/>
              </w:rPr>
              <w:t xml:space="preserve"> 322.15</w:t>
            </w:r>
          </w:p>
        </w:tc>
        <w:tc>
          <w:tcPr>
            <w:tcW w:w="1417" w:type="dxa"/>
            <w:tcBorders>
              <w:bottom w:val="single" w:sz="18" w:space="0" w:color="000000"/>
            </w:tcBorders>
          </w:tcPr>
          <w:p w:rsidR="001459CE" w:rsidRDefault="00152CAF">
            <w:pPr>
              <w:pStyle w:val="TableParagraph"/>
              <w:spacing w:before="25"/>
              <w:ind w:right="-15"/>
              <w:jc w:val="right"/>
              <w:rPr>
                <w:sz w:val="14"/>
              </w:rPr>
            </w:pPr>
            <w:r>
              <w:rPr>
                <w:spacing w:val="-4"/>
                <w:w w:val="105"/>
                <w:sz w:val="14"/>
              </w:rPr>
              <w:t>0,00</w:t>
            </w:r>
          </w:p>
        </w:tc>
        <w:tc>
          <w:tcPr>
            <w:tcW w:w="1418" w:type="dxa"/>
            <w:gridSpan w:val="2"/>
            <w:tcBorders>
              <w:bottom w:val="single" w:sz="18" w:space="0" w:color="000000"/>
            </w:tcBorders>
          </w:tcPr>
          <w:p w:rsidR="001459CE" w:rsidRDefault="00152CAF">
            <w:pPr>
              <w:pStyle w:val="TableParagraph"/>
              <w:spacing w:before="25"/>
              <w:ind w:right="-15"/>
              <w:jc w:val="right"/>
              <w:rPr>
                <w:sz w:val="14"/>
              </w:rPr>
            </w:pPr>
            <w:r>
              <w:rPr>
                <w:w w:val="105"/>
                <w:sz w:val="14"/>
              </w:rPr>
              <w:t>24</w:t>
            </w:r>
            <w:r>
              <w:rPr>
                <w:spacing w:val="-2"/>
                <w:w w:val="105"/>
                <w:sz w:val="14"/>
              </w:rPr>
              <w:t xml:space="preserve"> 322.15</w:t>
            </w:r>
          </w:p>
        </w:tc>
        <w:tc>
          <w:tcPr>
            <w:tcW w:w="1421" w:type="dxa"/>
            <w:gridSpan w:val="2"/>
            <w:tcBorders>
              <w:bottom w:val="single" w:sz="18" w:space="0" w:color="000000"/>
            </w:tcBorders>
          </w:tcPr>
          <w:p w:rsidR="001459CE" w:rsidRDefault="00152CAF">
            <w:pPr>
              <w:pStyle w:val="TableParagraph"/>
              <w:spacing w:before="25"/>
              <w:ind w:right="-15"/>
              <w:jc w:val="right"/>
              <w:rPr>
                <w:sz w:val="14"/>
              </w:rPr>
            </w:pPr>
            <w:r>
              <w:rPr>
                <w:w w:val="105"/>
                <w:sz w:val="14"/>
              </w:rPr>
              <w:t>17</w:t>
            </w:r>
            <w:r>
              <w:rPr>
                <w:spacing w:val="-2"/>
                <w:w w:val="105"/>
                <w:sz w:val="14"/>
              </w:rPr>
              <w:t xml:space="preserve"> 315.40</w:t>
            </w:r>
          </w:p>
        </w:tc>
        <w:tc>
          <w:tcPr>
            <w:tcW w:w="1414" w:type="dxa"/>
            <w:gridSpan w:val="2"/>
            <w:tcBorders>
              <w:bottom w:val="single" w:sz="18" w:space="0" w:color="000000"/>
            </w:tcBorders>
          </w:tcPr>
          <w:p w:rsidR="001459CE" w:rsidRDefault="00152CAF" w:rsidP="00C619AD">
            <w:pPr>
              <w:pStyle w:val="TableParagraph"/>
              <w:spacing w:before="25"/>
              <w:ind w:right="132"/>
              <w:jc w:val="right"/>
              <w:rPr>
                <w:sz w:val="14"/>
              </w:rPr>
            </w:pPr>
            <w:r>
              <w:rPr>
                <w:spacing w:val="-4"/>
                <w:w w:val="105"/>
                <w:sz w:val="14"/>
              </w:rPr>
              <w:t>0,00</w:t>
            </w:r>
          </w:p>
        </w:tc>
        <w:tc>
          <w:tcPr>
            <w:tcW w:w="1275" w:type="dxa"/>
            <w:tcBorders>
              <w:bottom w:val="single" w:sz="18" w:space="0" w:color="000000"/>
              <w:right w:val="single" w:sz="18" w:space="0" w:color="000000"/>
            </w:tcBorders>
          </w:tcPr>
          <w:p w:rsidR="001459CE" w:rsidRDefault="00152CAF" w:rsidP="00153A5F">
            <w:pPr>
              <w:pStyle w:val="TableParagraph"/>
              <w:spacing w:before="25"/>
              <w:ind w:right="44"/>
              <w:jc w:val="right"/>
              <w:rPr>
                <w:sz w:val="14"/>
              </w:rPr>
            </w:pPr>
            <w:r>
              <w:rPr>
                <w:w w:val="105"/>
                <w:sz w:val="14"/>
              </w:rPr>
              <w:t>17</w:t>
            </w:r>
            <w:r>
              <w:rPr>
                <w:spacing w:val="-2"/>
                <w:w w:val="105"/>
                <w:sz w:val="14"/>
              </w:rPr>
              <w:t xml:space="preserve"> 315.40</w:t>
            </w:r>
          </w:p>
        </w:tc>
      </w:tr>
      <w:tr w:rsidR="001459CE" w:rsidTr="00C619AD">
        <w:trPr>
          <w:trHeight w:val="353"/>
        </w:trPr>
        <w:tc>
          <w:tcPr>
            <w:tcW w:w="6110" w:type="dxa"/>
            <w:tcBorders>
              <w:top w:val="single" w:sz="18" w:space="0" w:color="000000"/>
              <w:right w:val="single" w:sz="18" w:space="0" w:color="000000"/>
            </w:tcBorders>
          </w:tcPr>
          <w:p w:rsidR="001459CE" w:rsidRDefault="00152CAF">
            <w:pPr>
              <w:pStyle w:val="TableParagraph"/>
              <w:spacing w:line="157" w:lineRule="exact"/>
              <w:ind w:left="37"/>
              <w:rPr>
                <w:sz w:val="14"/>
              </w:rPr>
            </w:pPr>
            <w:r>
              <w:rPr>
                <w:b/>
                <w:w w:val="105"/>
                <w:sz w:val="14"/>
              </w:rPr>
              <w:t>Итого</w:t>
            </w:r>
            <w:r>
              <w:rPr>
                <w:b/>
                <w:spacing w:val="-4"/>
                <w:w w:val="105"/>
                <w:sz w:val="14"/>
              </w:rPr>
              <w:t xml:space="preserve"> </w:t>
            </w:r>
            <w:r>
              <w:rPr>
                <w:b/>
                <w:w w:val="105"/>
                <w:sz w:val="14"/>
              </w:rPr>
              <w:t>по</w:t>
            </w:r>
            <w:r>
              <w:rPr>
                <w:b/>
                <w:spacing w:val="-3"/>
                <w:w w:val="105"/>
                <w:sz w:val="14"/>
              </w:rPr>
              <w:t xml:space="preserve"> </w:t>
            </w:r>
            <w:r>
              <w:rPr>
                <w:b/>
                <w:w w:val="105"/>
                <w:sz w:val="14"/>
              </w:rPr>
              <w:t>разделу</w:t>
            </w:r>
            <w:r>
              <w:rPr>
                <w:b/>
                <w:spacing w:val="-7"/>
                <w:w w:val="105"/>
                <w:sz w:val="14"/>
              </w:rPr>
              <w:t xml:space="preserve"> </w:t>
            </w:r>
            <w:r>
              <w:rPr>
                <w:b/>
                <w:w w:val="105"/>
                <w:sz w:val="14"/>
              </w:rPr>
              <w:t>I</w:t>
            </w:r>
            <w:r>
              <w:rPr>
                <w:b/>
                <w:spacing w:val="-2"/>
                <w:w w:val="105"/>
                <w:sz w:val="14"/>
              </w:rPr>
              <w:t xml:space="preserve"> </w:t>
            </w:r>
            <w:r>
              <w:rPr>
                <w:w w:val="105"/>
                <w:sz w:val="14"/>
              </w:rPr>
              <w:t>(стр.</w:t>
            </w:r>
            <w:r>
              <w:rPr>
                <w:spacing w:val="-2"/>
                <w:w w:val="105"/>
                <w:sz w:val="14"/>
              </w:rPr>
              <w:t xml:space="preserve"> </w:t>
            </w:r>
            <w:r>
              <w:rPr>
                <w:w w:val="105"/>
                <w:sz w:val="14"/>
              </w:rPr>
              <w:t>030</w:t>
            </w:r>
            <w:r>
              <w:rPr>
                <w:spacing w:val="-3"/>
                <w:w w:val="105"/>
                <w:sz w:val="14"/>
              </w:rPr>
              <w:t xml:space="preserve"> </w:t>
            </w:r>
            <w:r>
              <w:rPr>
                <w:w w:val="105"/>
                <w:sz w:val="14"/>
              </w:rPr>
              <w:t>+</w:t>
            </w:r>
            <w:r>
              <w:rPr>
                <w:spacing w:val="-2"/>
                <w:w w:val="105"/>
                <w:sz w:val="14"/>
              </w:rPr>
              <w:t xml:space="preserve"> </w:t>
            </w:r>
            <w:r>
              <w:rPr>
                <w:w w:val="105"/>
                <w:sz w:val="14"/>
              </w:rPr>
              <w:t>стр.</w:t>
            </w:r>
            <w:r>
              <w:rPr>
                <w:spacing w:val="-2"/>
                <w:w w:val="105"/>
                <w:sz w:val="14"/>
              </w:rPr>
              <w:t xml:space="preserve"> </w:t>
            </w:r>
            <w:r>
              <w:rPr>
                <w:w w:val="105"/>
                <w:sz w:val="14"/>
              </w:rPr>
              <w:t>060</w:t>
            </w:r>
            <w:r>
              <w:rPr>
                <w:spacing w:val="-2"/>
                <w:w w:val="105"/>
                <w:sz w:val="14"/>
              </w:rPr>
              <w:t xml:space="preserve"> </w:t>
            </w:r>
            <w:r>
              <w:rPr>
                <w:w w:val="105"/>
                <w:sz w:val="14"/>
              </w:rPr>
              <w:t>+</w:t>
            </w:r>
            <w:r>
              <w:rPr>
                <w:spacing w:val="-3"/>
                <w:w w:val="105"/>
                <w:sz w:val="14"/>
              </w:rPr>
              <w:t xml:space="preserve"> </w:t>
            </w:r>
            <w:r>
              <w:rPr>
                <w:w w:val="105"/>
                <w:sz w:val="14"/>
              </w:rPr>
              <w:t>стр.</w:t>
            </w:r>
            <w:r>
              <w:rPr>
                <w:spacing w:val="-2"/>
                <w:w w:val="105"/>
                <w:sz w:val="14"/>
              </w:rPr>
              <w:t xml:space="preserve"> </w:t>
            </w:r>
            <w:r>
              <w:rPr>
                <w:w w:val="105"/>
                <w:sz w:val="14"/>
              </w:rPr>
              <w:t>070</w:t>
            </w:r>
            <w:r>
              <w:rPr>
                <w:spacing w:val="-2"/>
                <w:w w:val="105"/>
                <w:sz w:val="14"/>
              </w:rPr>
              <w:t xml:space="preserve"> </w:t>
            </w:r>
            <w:r>
              <w:rPr>
                <w:w w:val="105"/>
                <w:sz w:val="14"/>
              </w:rPr>
              <w:t>+</w:t>
            </w:r>
            <w:r>
              <w:rPr>
                <w:spacing w:val="-2"/>
                <w:w w:val="105"/>
                <w:sz w:val="14"/>
              </w:rPr>
              <w:t xml:space="preserve"> </w:t>
            </w:r>
            <w:r>
              <w:rPr>
                <w:w w:val="105"/>
                <w:sz w:val="14"/>
              </w:rPr>
              <w:t>стр.</w:t>
            </w:r>
            <w:r>
              <w:rPr>
                <w:spacing w:val="-3"/>
                <w:w w:val="105"/>
                <w:sz w:val="14"/>
              </w:rPr>
              <w:t xml:space="preserve"> </w:t>
            </w:r>
            <w:r>
              <w:rPr>
                <w:w w:val="105"/>
                <w:sz w:val="14"/>
              </w:rPr>
              <w:t>080</w:t>
            </w:r>
            <w:r>
              <w:rPr>
                <w:spacing w:val="-2"/>
                <w:w w:val="105"/>
                <w:sz w:val="14"/>
              </w:rPr>
              <w:t xml:space="preserve"> </w:t>
            </w:r>
            <w:r>
              <w:rPr>
                <w:w w:val="105"/>
                <w:sz w:val="14"/>
              </w:rPr>
              <w:t>+</w:t>
            </w:r>
            <w:r>
              <w:rPr>
                <w:spacing w:val="-2"/>
                <w:w w:val="105"/>
                <w:sz w:val="14"/>
              </w:rPr>
              <w:t xml:space="preserve"> </w:t>
            </w:r>
            <w:r>
              <w:rPr>
                <w:w w:val="105"/>
                <w:sz w:val="14"/>
              </w:rPr>
              <w:t>стр.</w:t>
            </w:r>
            <w:r>
              <w:rPr>
                <w:spacing w:val="-2"/>
                <w:w w:val="105"/>
                <w:sz w:val="14"/>
              </w:rPr>
              <w:t xml:space="preserve"> </w:t>
            </w:r>
            <w:r>
              <w:rPr>
                <w:w w:val="105"/>
                <w:sz w:val="14"/>
              </w:rPr>
              <w:t>100</w:t>
            </w:r>
            <w:r>
              <w:rPr>
                <w:spacing w:val="-2"/>
                <w:w w:val="105"/>
                <w:sz w:val="14"/>
              </w:rPr>
              <w:t xml:space="preserve"> </w:t>
            </w:r>
            <w:r>
              <w:rPr>
                <w:w w:val="105"/>
                <w:sz w:val="14"/>
              </w:rPr>
              <w:t>+</w:t>
            </w:r>
            <w:r>
              <w:rPr>
                <w:spacing w:val="-3"/>
                <w:w w:val="105"/>
                <w:sz w:val="14"/>
              </w:rPr>
              <w:t xml:space="preserve"> </w:t>
            </w:r>
            <w:r>
              <w:rPr>
                <w:w w:val="105"/>
                <w:sz w:val="14"/>
              </w:rPr>
              <w:t>стр.</w:t>
            </w:r>
            <w:r>
              <w:rPr>
                <w:spacing w:val="-2"/>
                <w:w w:val="105"/>
                <w:sz w:val="14"/>
              </w:rPr>
              <w:t xml:space="preserve"> </w:t>
            </w:r>
            <w:r>
              <w:rPr>
                <w:w w:val="105"/>
                <w:sz w:val="14"/>
              </w:rPr>
              <w:t>110</w:t>
            </w:r>
            <w:r>
              <w:rPr>
                <w:spacing w:val="-2"/>
                <w:w w:val="105"/>
                <w:sz w:val="14"/>
              </w:rPr>
              <w:t xml:space="preserve"> </w:t>
            </w:r>
            <w:r>
              <w:rPr>
                <w:w w:val="105"/>
                <w:sz w:val="14"/>
              </w:rPr>
              <w:t>+</w:t>
            </w:r>
            <w:r>
              <w:rPr>
                <w:spacing w:val="-2"/>
                <w:w w:val="105"/>
                <w:sz w:val="14"/>
              </w:rPr>
              <w:t xml:space="preserve"> </w:t>
            </w:r>
            <w:r>
              <w:rPr>
                <w:spacing w:val="-4"/>
                <w:w w:val="105"/>
                <w:sz w:val="14"/>
              </w:rPr>
              <w:t>стр.</w:t>
            </w:r>
          </w:p>
          <w:p w:rsidR="001459CE" w:rsidRDefault="00152CAF">
            <w:pPr>
              <w:pStyle w:val="TableParagraph"/>
              <w:spacing w:before="28" w:line="148" w:lineRule="exact"/>
              <w:ind w:left="37"/>
              <w:rPr>
                <w:sz w:val="14"/>
              </w:rPr>
            </w:pPr>
            <w:r>
              <w:rPr>
                <w:w w:val="105"/>
                <w:sz w:val="14"/>
              </w:rPr>
              <w:t>120</w:t>
            </w:r>
            <w:r>
              <w:rPr>
                <w:spacing w:val="-2"/>
                <w:w w:val="105"/>
                <w:sz w:val="14"/>
              </w:rPr>
              <w:t xml:space="preserve"> </w:t>
            </w:r>
            <w:r>
              <w:rPr>
                <w:w w:val="105"/>
                <w:sz w:val="14"/>
              </w:rPr>
              <w:t>+</w:t>
            </w:r>
            <w:r>
              <w:rPr>
                <w:spacing w:val="-1"/>
                <w:w w:val="105"/>
                <w:sz w:val="14"/>
              </w:rPr>
              <w:t xml:space="preserve"> </w:t>
            </w:r>
            <w:r>
              <w:rPr>
                <w:w w:val="105"/>
                <w:sz w:val="14"/>
              </w:rPr>
              <w:t>стр.</w:t>
            </w:r>
            <w:r>
              <w:rPr>
                <w:spacing w:val="-2"/>
                <w:w w:val="105"/>
                <w:sz w:val="14"/>
              </w:rPr>
              <w:t xml:space="preserve"> </w:t>
            </w:r>
            <w:r>
              <w:rPr>
                <w:w w:val="105"/>
                <w:sz w:val="14"/>
              </w:rPr>
              <w:t>130</w:t>
            </w:r>
            <w:r>
              <w:rPr>
                <w:spacing w:val="-1"/>
                <w:w w:val="105"/>
                <w:sz w:val="14"/>
              </w:rPr>
              <w:t xml:space="preserve"> </w:t>
            </w:r>
            <w:r>
              <w:rPr>
                <w:w w:val="105"/>
                <w:sz w:val="14"/>
              </w:rPr>
              <w:t>+</w:t>
            </w:r>
            <w:r>
              <w:rPr>
                <w:spacing w:val="-2"/>
                <w:w w:val="105"/>
                <w:sz w:val="14"/>
              </w:rPr>
              <w:t xml:space="preserve"> </w:t>
            </w:r>
            <w:r>
              <w:rPr>
                <w:w w:val="105"/>
                <w:sz w:val="14"/>
              </w:rPr>
              <w:t>стр.</w:t>
            </w:r>
            <w:r>
              <w:rPr>
                <w:spacing w:val="-1"/>
                <w:w w:val="105"/>
                <w:sz w:val="14"/>
              </w:rPr>
              <w:t xml:space="preserve"> </w:t>
            </w:r>
            <w:r>
              <w:rPr>
                <w:w w:val="105"/>
                <w:sz w:val="14"/>
              </w:rPr>
              <w:t>140</w:t>
            </w:r>
            <w:r>
              <w:rPr>
                <w:spacing w:val="-2"/>
                <w:w w:val="105"/>
                <w:sz w:val="14"/>
              </w:rPr>
              <w:t xml:space="preserve"> </w:t>
            </w:r>
            <w:r>
              <w:rPr>
                <w:w w:val="105"/>
                <w:sz w:val="14"/>
              </w:rPr>
              <w:t>+</w:t>
            </w:r>
            <w:r>
              <w:rPr>
                <w:spacing w:val="-1"/>
                <w:w w:val="105"/>
                <w:sz w:val="14"/>
              </w:rPr>
              <w:t xml:space="preserve"> </w:t>
            </w:r>
            <w:r>
              <w:rPr>
                <w:w w:val="105"/>
                <w:sz w:val="14"/>
              </w:rPr>
              <w:t>стр.</w:t>
            </w:r>
            <w:r>
              <w:rPr>
                <w:spacing w:val="-2"/>
                <w:w w:val="105"/>
                <w:sz w:val="14"/>
              </w:rPr>
              <w:t xml:space="preserve"> </w:t>
            </w:r>
            <w:r>
              <w:rPr>
                <w:w w:val="105"/>
                <w:sz w:val="14"/>
              </w:rPr>
              <w:t>150</w:t>
            </w:r>
            <w:r>
              <w:rPr>
                <w:spacing w:val="-1"/>
                <w:w w:val="105"/>
                <w:sz w:val="14"/>
              </w:rPr>
              <w:t xml:space="preserve"> </w:t>
            </w:r>
            <w:r>
              <w:rPr>
                <w:w w:val="105"/>
                <w:sz w:val="14"/>
              </w:rPr>
              <w:t>+</w:t>
            </w:r>
            <w:r>
              <w:rPr>
                <w:spacing w:val="-2"/>
                <w:w w:val="105"/>
                <w:sz w:val="14"/>
              </w:rPr>
              <w:t xml:space="preserve"> </w:t>
            </w:r>
            <w:r>
              <w:rPr>
                <w:w w:val="105"/>
                <w:sz w:val="14"/>
              </w:rPr>
              <w:t>стр.</w:t>
            </w:r>
            <w:r>
              <w:rPr>
                <w:spacing w:val="-1"/>
                <w:w w:val="105"/>
                <w:sz w:val="14"/>
              </w:rPr>
              <w:t xml:space="preserve"> </w:t>
            </w:r>
            <w:r>
              <w:rPr>
                <w:w w:val="105"/>
                <w:sz w:val="14"/>
              </w:rPr>
              <w:t>160</w:t>
            </w:r>
            <w:r>
              <w:rPr>
                <w:spacing w:val="-2"/>
                <w:w w:val="105"/>
                <w:sz w:val="14"/>
              </w:rPr>
              <w:t xml:space="preserve"> </w:t>
            </w:r>
            <w:r>
              <w:rPr>
                <w:w w:val="105"/>
                <w:sz w:val="14"/>
              </w:rPr>
              <w:t>+</w:t>
            </w:r>
            <w:r>
              <w:rPr>
                <w:spacing w:val="-1"/>
                <w:w w:val="105"/>
                <w:sz w:val="14"/>
              </w:rPr>
              <w:t xml:space="preserve"> </w:t>
            </w:r>
            <w:r>
              <w:rPr>
                <w:w w:val="105"/>
                <w:sz w:val="14"/>
              </w:rPr>
              <w:t>стр.</w:t>
            </w:r>
            <w:r>
              <w:rPr>
                <w:spacing w:val="-2"/>
                <w:w w:val="105"/>
                <w:sz w:val="14"/>
              </w:rPr>
              <w:t xml:space="preserve"> </w:t>
            </w:r>
            <w:r>
              <w:rPr>
                <w:spacing w:val="-4"/>
                <w:w w:val="105"/>
                <w:sz w:val="14"/>
              </w:rPr>
              <w:t>170)</w:t>
            </w:r>
          </w:p>
        </w:tc>
        <w:tc>
          <w:tcPr>
            <w:tcW w:w="685" w:type="dxa"/>
            <w:tcBorders>
              <w:top w:val="single" w:sz="18" w:space="0" w:color="000000"/>
              <w:left w:val="single" w:sz="18" w:space="0" w:color="000000"/>
              <w:bottom w:val="single" w:sz="18" w:space="0" w:color="000000"/>
            </w:tcBorders>
          </w:tcPr>
          <w:p w:rsidR="001459CE" w:rsidRDefault="00152CAF">
            <w:pPr>
              <w:pStyle w:val="TableParagraph"/>
              <w:spacing w:before="145"/>
              <w:ind w:left="23"/>
              <w:jc w:val="center"/>
              <w:rPr>
                <w:sz w:val="14"/>
              </w:rPr>
            </w:pPr>
            <w:r>
              <w:rPr>
                <w:spacing w:val="-5"/>
                <w:w w:val="105"/>
                <w:sz w:val="14"/>
              </w:rPr>
              <w:t>190</w:t>
            </w:r>
          </w:p>
        </w:tc>
        <w:tc>
          <w:tcPr>
            <w:tcW w:w="1452" w:type="dxa"/>
            <w:gridSpan w:val="2"/>
            <w:tcBorders>
              <w:top w:val="single" w:sz="18" w:space="0" w:color="000000"/>
              <w:bottom w:val="single" w:sz="18" w:space="0" w:color="000000"/>
            </w:tcBorders>
          </w:tcPr>
          <w:p w:rsidR="001459CE" w:rsidRDefault="00152CAF" w:rsidP="00C619AD">
            <w:pPr>
              <w:pStyle w:val="TableParagraph"/>
              <w:spacing w:before="145"/>
              <w:ind w:right="130"/>
              <w:jc w:val="right"/>
              <w:rPr>
                <w:sz w:val="14"/>
              </w:rPr>
            </w:pPr>
            <w:r>
              <w:rPr>
                <w:w w:val="105"/>
                <w:sz w:val="14"/>
              </w:rPr>
              <w:t>5</w:t>
            </w:r>
            <w:r>
              <w:rPr>
                <w:spacing w:val="-4"/>
                <w:w w:val="105"/>
                <w:sz w:val="14"/>
              </w:rPr>
              <w:t xml:space="preserve"> </w:t>
            </w:r>
            <w:r>
              <w:rPr>
                <w:w w:val="105"/>
                <w:sz w:val="14"/>
              </w:rPr>
              <w:t>872</w:t>
            </w:r>
            <w:r>
              <w:rPr>
                <w:spacing w:val="-1"/>
                <w:w w:val="105"/>
                <w:sz w:val="14"/>
              </w:rPr>
              <w:t xml:space="preserve"> </w:t>
            </w:r>
            <w:r>
              <w:rPr>
                <w:spacing w:val="-2"/>
                <w:w w:val="105"/>
                <w:sz w:val="14"/>
              </w:rPr>
              <w:t>371.26</w:t>
            </w:r>
          </w:p>
        </w:tc>
        <w:tc>
          <w:tcPr>
            <w:tcW w:w="1417" w:type="dxa"/>
            <w:tcBorders>
              <w:top w:val="single" w:sz="18" w:space="0" w:color="000000"/>
              <w:bottom w:val="single" w:sz="18" w:space="0" w:color="000000"/>
            </w:tcBorders>
          </w:tcPr>
          <w:p w:rsidR="001459CE" w:rsidRDefault="00152CAF">
            <w:pPr>
              <w:pStyle w:val="TableParagraph"/>
              <w:spacing w:before="145"/>
              <w:ind w:right="-15"/>
              <w:jc w:val="right"/>
              <w:rPr>
                <w:sz w:val="14"/>
              </w:rPr>
            </w:pPr>
            <w:r>
              <w:rPr>
                <w:spacing w:val="-4"/>
                <w:w w:val="105"/>
                <w:sz w:val="14"/>
              </w:rPr>
              <w:t>0,00</w:t>
            </w:r>
          </w:p>
        </w:tc>
        <w:tc>
          <w:tcPr>
            <w:tcW w:w="1418" w:type="dxa"/>
            <w:gridSpan w:val="2"/>
            <w:tcBorders>
              <w:top w:val="single" w:sz="18" w:space="0" w:color="000000"/>
              <w:bottom w:val="single" w:sz="18" w:space="0" w:color="000000"/>
            </w:tcBorders>
          </w:tcPr>
          <w:p w:rsidR="001459CE" w:rsidRDefault="00152CAF">
            <w:pPr>
              <w:pStyle w:val="TableParagraph"/>
              <w:spacing w:before="145"/>
              <w:ind w:right="-15"/>
              <w:jc w:val="right"/>
              <w:rPr>
                <w:sz w:val="14"/>
              </w:rPr>
            </w:pPr>
            <w:r>
              <w:rPr>
                <w:w w:val="105"/>
                <w:sz w:val="14"/>
              </w:rPr>
              <w:t>5</w:t>
            </w:r>
            <w:r>
              <w:rPr>
                <w:spacing w:val="-4"/>
                <w:w w:val="105"/>
                <w:sz w:val="14"/>
              </w:rPr>
              <w:t xml:space="preserve"> </w:t>
            </w:r>
            <w:r>
              <w:rPr>
                <w:w w:val="105"/>
                <w:sz w:val="14"/>
              </w:rPr>
              <w:t>872</w:t>
            </w:r>
            <w:r>
              <w:rPr>
                <w:spacing w:val="-1"/>
                <w:w w:val="105"/>
                <w:sz w:val="14"/>
              </w:rPr>
              <w:t xml:space="preserve"> </w:t>
            </w:r>
            <w:r>
              <w:rPr>
                <w:spacing w:val="-2"/>
                <w:w w:val="105"/>
                <w:sz w:val="14"/>
              </w:rPr>
              <w:t>371.26</w:t>
            </w:r>
          </w:p>
        </w:tc>
        <w:tc>
          <w:tcPr>
            <w:tcW w:w="1421" w:type="dxa"/>
            <w:gridSpan w:val="2"/>
            <w:tcBorders>
              <w:top w:val="single" w:sz="18" w:space="0" w:color="000000"/>
              <w:bottom w:val="single" w:sz="18" w:space="0" w:color="000000"/>
            </w:tcBorders>
          </w:tcPr>
          <w:p w:rsidR="001459CE" w:rsidRDefault="00152CAF">
            <w:pPr>
              <w:pStyle w:val="TableParagraph"/>
              <w:spacing w:before="145"/>
              <w:ind w:right="-15"/>
              <w:jc w:val="right"/>
              <w:rPr>
                <w:sz w:val="14"/>
              </w:rPr>
            </w:pPr>
            <w:r>
              <w:rPr>
                <w:w w:val="105"/>
                <w:sz w:val="14"/>
              </w:rPr>
              <w:t>4</w:t>
            </w:r>
            <w:r>
              <w:rPr>
                <w:spacing w:val="-4"/>
                <w:w w:val="105"/>
                <w:sz w:val="14"/>
              </w:rPr>
              <w:t xml:space="preserve"> </w:t>
            </w:r>
            <w:r>
              <w:rPr>
                <w:w w:val="105"/>
                <w:sz w:val="14"/>
              </w:rPr>
              <w:t>932</w:t>
            </w:r>
            <w:r>
              <w:rPr>
                <w:spacing w:val="-1"/>
                <w:w w:val="105"/>
                <w:sz w:val="14"/>
              </w:rPr>
              <w:t xml:space="preserve"> </w:t>
            </w:r>
            <w:r>
              <w:rPr>
                <w:spacing w:val="-2"/>
                <w:w w:val="105"/>
                <w:sz w:val="14"/>
              </w:rPr>
              <w:t>504.32</w:t>
            </w:r>
          </w:p>
        </w:tc>
        <w:tc>
          <w:tcPr>
            <w:tcW w:w="1414" w:type="dxa"/>
            <w:gridSpan w:val="2"/>
            <w:tcBorders>
              <w:top w:val="single" w:sz="18" w:space="0" w:color="000000"/>
              <w:bottom w:val="single" w:sz="18" w:space="0" w:color="000000"/>
            </w:tcBorders>
          </w:tcPr>
          <w:p w:rsidR="001459CE" w:rsidRDefault="00152CAF" w:rsidP="00C619AD">
            <w:pPr>
              <w:pStyle w:val="TableParagraph"/>
              <w:spacing w:before="145"/>
              <w:ind w:right="132"/>
              <w:jc w:val="right"/>
              <w:rPr>
                <w:sz w:val="14"/>
              </w:rPr>
            </w:pPr>
            <w:r>
              <w:rPr>
                <w:spacing w:val="-4"/>
                <w:w w:val="105"/>
                <w:sz w:val="14"/>
              </w:rPr>
              <w:t>0,00</w:t>
            </w:r>
          </w:p>
        </w:tc>
        <w:tc>
          <w:tcPr>
            <w:tcW w:w="1275" w:type="dxa"/>
            <w:tcBorders>
              <w:top w:val="single" w:sz="18" w:space="0" w:color="000000"/>
              <w:bottom w:val="single" w:sz="18" w:space="0" w:color="000000"/>
              <w:right w:val="single" w:sz="18" w:space="0" w:color="000000"/>
            </w:tcBorders>
          </w:tcPr>
          <w:p w:rsidR="001459CE" w:rsidRDefault="00152CAF" w:rsidP="00153A5F">
            <w:pPr>
              <w:pStyle w:val="TableParagraph"/>
              <w:spacing w:before="145"/>
              <w:ind w:right="44"/>
              <w:jc w:val="right"/>
              <w:rPr>
                <w:sz w:val="14"/>
              </w:rPr>
            </w:pPr>
            <w:r>
              <w:rPr>
                <w:w w:val="105"/>
                <w:sz w:val="14"/>
              </w:rPr>
              <w:t>4</w:t>
            </w:r>
            <w:r>
              <w:rPr>
                <w:spacing w:val="-4"/>
                <w:w w:val="105"/>
                <w:sz w:val="14"/>
              </w:rPr>
              <w:t xml:space="preserve"> </w:t>
            </w:r>
            <w:r>
              <w:rPr>
                <w:w w:val="105"/>
                <w:sz w:val="14"/>
              </w:rPr>
              <w:t>932</w:t>
            </w:r>
            <w:r>
              <w:rPr>
                <w:spacing w:val="-1"/>
                <w:w w:val="105"/>
                <w:sz w:val="14"/>
              </w:rPr>
              <w:t xml:space="preserve"> </w:t>
            </w:r>
            <w:r>
              <w:rPr>
                <w:spacing w:val="-2"/>
                <w:w w:val="105"/>
                <w:sz w:val="14"/>
              </w:rPr>
              <w:t>504.32</w:t>
            </w:r>
          </w:p>
        </w:tc>
      </w:tr>
    </w:tbl>
    <w:p w:rsidR="001459CE" w:rsidRDefault="00152CAF">
      <w:pPr>
        <w:spacing w:after="36"/>
        <w:ind w:right="154"/>
        <w:jc w:val="right"/>
        <w:rPr>
          <w:sz w:val="14"/>
        </w:rPr>
      </w:pPr>
      <w:r>
        <w:rPr>
          <w:w w:val="105"/>
          <w:sz w:val="14"/>
        </w:rPr>
        <w:t>Форма</w:t>
      </w:r>
      <w:r>
        <w:rPr>
          <w:spacing w:val="-4"/>
          <w:w w:val="105"/>
          <w:sz w:val="14"/>
        </w:rPr>
        <w:t xml:space="preserve"> </w:t>
      </w:r>
      <w:r>
        <w:rPr>
          <w:w w:val="105"/>
          <w:sz w:val="14"/>
        </w:rPr>
        <w:t>0503120</w:t>
      </w:r>
      <w:r>
        <w:rPr>
          <w:spacing w:val="-4"/>
          <w:w w:val="105"/>
          <w:sz w:val="14"/>
        </w:rPr>
        <w:t xml:space="preserve"> </w:t>
      </w:r>
      <w:r>
        <w:rPr>
          <w:w w:val="105"/>
          <w:sz w:val="14"/>
        </w:rPr>
        <w:t>с.</w:t>
      </w:r>
      <w:r>
        <w:rPr>
          <w:spacing w:val="-3"/>
          <w:w w:val="105"/>
          <w:sz w:val="14"/>
        </w:rPr>
        <w:t xml:space="preserve"> </w:t>
      </w:r>
      <w:r>
        <w:rPr>
          <w:spacing w:val="-10"/>
          <w:w w:val="105"/>
          <w:sz w:val="14"/>
        </w:rPr>
        <w:t>2</w:t>
      </w: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10"/>
        <w:gridCol w:w="685"/>
        <w:gridCol w:w="1433"/>
        <w:gridCol w:w="1449"/>
        <w:gridCol w:w="1420"/>
        <w:gridCol w:w="1406"/>
        <w:gridCol w:w="1377"/>
        <w:gridCol w:w="1377"/>
      </w:tblGrid>
      <w:tr w:rsidR="001459CE">
        <w:trPr>
          <w:trHeight w:val="275"/>
        </w:trPr>
        <w:tc>
          <w:tcPr>
            <w:tcW w:w="6110" w:type="dxa"/>
            <w:vMerge w:val="restart"/>
          </w:tcPr>
          <w:p w:rsidR="001459CE" w:rsidRDefault="001459CE">
            <w:pPr>
              <w:pStyle w:val="TableParagraph"/>
              <w:rPr>
                <w:sz w:val="14"/>
              </w:rPr>
            </w:pPr>
          </w:p>
          <w:p w:rsidR="001459CE" w:rsidRDefault="001459CE">
            <w:pPr>
              <w:pStyle w:val="TableParagraph"/>
              <w:spacing w:before="22"/>
              <w:rPr>
                <w:sz w:val="14"/>
              </w:rPr>
            </w:pPr>
          </w:p>
          <w:p w:rsidR="001459CE" w:rsidRDefault="00152CAF">
            <w:pPr>
              <w:pStyle w:val="TableParagraph"/>
              <w:ind w:left="38"/>
              <w:jc w:val="center"/>
              <w:rPr>
                <w:sz w:val="14"/>
              </w:rPr>
            </w:pPr>
            <w:r>
              <w:rPr>
                <w:w w:val="105"/>
                <w:sz w:val="14"/>
              </w:rPr>
              <w:t>А</w:t>
            </w:r>
            <w:r>
              <w:rPr>
                <w:spacing w:val="-1"/>
                <w:w w:val="105"/>
                <w:sz w:val="14"/>
              </w:rPr>
              <w:t xml:space="preserve"> </w:t>
            </w:r>
            <w:r>
              <w:rPr>
                <w:w w:val="105"/>
                <w:sz w:val="14"/>
              </w:rPr>
              <w:t>К Т И</w:t>
            </w:r>
            <w:r>
              <w:rPr>
                <w:spacing w:val="-1"/>
                <w:w w:val="105"/>
                <w:sz w:val="14"/>
              </w:rPr>
              <w:t xml:space="preserve"> </w:t>
            </w:r>
            <w:r>
              <w:rPr>
                <w:spacing w:val="-10"/>
                <w:w w:val="105"/>
                <w:sz w:val="14"/>
              </w:rPr>
              <w:t>В</w:t>
            </w:r>
          </w:p>
        </w:tc>
        <w:tc>
          <w:tcPr>
            <w:tcW w:w="685" w:type="dxa"/>
            <w:vMerge w:val="restart"/>
          </w:tcPr>
          <w:p w:rsidR="001459CE" w:rsidRDefault="001459CE">
            <w:pPr>
              <w:pStyle w:val="TableParagraph"/>
              <w:spacing w:before="90"/>
              <w:rPr>
                <w:sz w:val="14"/>
              </w:rPr>
            </w:pPr>
          </w:p>
          <w:p w:rsidR="001459CE" w:rsidRDefault="00152CAF">
            <w:pPr>
              <w:pStyle w:val="TableParagraph"/>
              <w:spacing w:line="278" w:lineRule="auto"/>
              <w:ind w:left="124" w:right="82" w:firstLine="98"/>
              <w:rPr>
                <w:sz w:val="14"/>
              </w:rPr>
            </w:pPr>
            <w:r>
              <w:rPr>
                <w:spacing w:val="-4"/>
                <w:w w:val="105"/>
                <w:sz w:val="14"/>
              </w:rPr>
              <w:t>Код</w:t>
            </w:r>
            <w:r>
              <w:rPr>
                <w:spacing w:val="40"/>
                <w:w w:val="105"/>
                <w:sz w:val="14"/>
              </w:rPr>
              <w:t xml:space="preserve"> </w:t>
            </w:r>
            <w:r>
              <w:rPr>
                <w:spacing w:val="-2"/>
                <w:w w:val="105"/>
                <w:sz w:val="14"/>
              </w:rPr>
              <w:t>строки</w:t>
            </w:r>
          </w:p>
        </w:tc>
        <w:tc>
          <w:tcPr>
            <w:tcW w:w="4302" w:type="dxa"/>
            <w:gridSpan w:val="3"/>
          </w:tcPr>
          <w:p w:rsidR="001459CE" w:rsidRDefault="00152CAF">
            <w:pPr>
              <w:pStyle w:val="TableParagraph"/>
              <w:spacing w:before="47"/>
              <w:ind w:left="35"/>
              <w:jc w:val="center"/>
              <w:rPr>
                <w:sz w:val="14"/>
              </w:rPr>
            </w:pPr>
            <w:r>
              <w:rPr>
                <w:w w:val="105"/>
                <w:sz w:val="14"/>
              </w:rPr>
              <w:t>На</w:t>
            </w:r>
            <w:r>
              <w:rPr>
                <w:spacing w:val="-4"/>
                <w:w w:val="105"/>
                <w:sz w:val="14"/>
              </w:rPr>
              <w:t xml:space="preserve"> </w:t>
            </w:r>
            <w:r>
              <w:rPr>
                <w:w w:val="105"/>
                <w:sz w:val="14"/>
              </w:rPr>
              <w:t>начало</w:t>
            </w:r>
            <w:r>
              <w:rPr>
                <w:spacing w:val="-4"/>
                <w:w w:val="105"/>
                <w:sz w:val="14"/>
              </w:rPr>
              <w:t xml:space="preserve"> года</w:t>
            </w:r>
          </w:p>
        </w:tc>
        <w:tc>
          <w:tcPr>
            <w:tcW w:w="4160" w:type="dxa"/>
            <w:gridSpan w:val="3"/>
          </w:tcPr>
          <w:p w:rsidR="001459CE" w:rsidRDefault="00152CAF">
            <w:pPr>
              <w:pStyle w:val="TableParagraph"/>
              <w:spacing w:before="47"/>
              <w:ind w:left="1118"/>
              <w:rPr>
                <w:sz w:val="14"/>
              </w:rPr>
            </w:pPr>
            <w:r>
              <w:rPr>
                <w:w w:val="105"/>
                <w:sz w:val="14"/>
              </w:rPr>
              <w:t>На</w:t>
            </w:r>
            <w:r>
              <w:rPr>
                <w:spacing w:val="-5"/>
                <w:w w:val="105"/>
                <w:sz w:val="14"/>
              </w:rPr>
              <w:t xml:space="preserve"> </w:t>
            </w:r>
            <w:r>
              <w:rPr>
                <w:w w:val="105"/>
                <w:sz w:val="14"/>
              </w:rPr>
              <w:t>конец</w:t>
            </w:r>
            <w:r>
              <w:rPr>
                <w:spacing w:val="-5"/>
                <w:w w:val="105"/>
                <w:sz w:val="14"/>
              </w:rPr>
              <w:t xml:space="preserve"> </w:t>
            </w:r>
            <w:r>
              <w:rPr>
                <w:w w:val="105"/>
                <w:sz w:val="14"/>
              </w:rPr>
              <w:t>отчетного</w:t>
            </w:r>
            <w:r>
              <w:rPr>
                <w:spacing w:val="-4"/>
                <w:w w:val="105"/>
                <w:sz w:val="14"/>
              </w:rPr>
              <w:t xml:space="preserve"> </w:t>
            </w:r>
            <w:r>
              <w:rPr>
                <w:spacing w:val="-2"/>
                <w:w w:val="105"/>
                <w:sz w:val="14"/>
              </w:rPr>
              <w:t>периода</w:t>
            </w:r>
          </w:p>
        </w:tc>
      </w:tr>
      <w:tr w:rsidR="001459CE">
        <w:trPr>
          <w:trHeight w:val="572"/>
        </w:trPr>
        <w:tc>
          <w:tcPr>
            <w:tcW w:w="6110" w:type="dxa"/>
            <w:vMerge/>
            <w:tcBorders>
              <w:top w:val="nil"/>
            </w:tcBorders>
          </w:tcPr>
          <w:p w:rsidR="001459CE" w:rsidRDefault="001459CE">
            <w:pPr>
              <w:rPr>
                <w:sz w:val="2"/>
                <w:szCs w:val="2"/>
              </w:rPr>
            </w:pPr>
          </w:p>
        </w:tc>
        <w:tc>
          <w:tcPr>
            <w:tcW w:w="685" w:type="dxa"/>
            <w:vMerge/>
            <w:tcBorders>
              <w:top w:val="nil"/>
            </w:tcBorders>
          </w:tcPr>
          <w:p w:rsidR="001459CE" w:rsidRDefault="001459CE">
            <w:pPr>
              <w:rPr>
                <w:sz w:val="2"/>
                <w:szCs w:val="2"/>
              </w:rPr>
            </w:pPr>
          </w:p>
        </w:tc>
        <w:tc>
          <w:tcPr>
            <w:tcW w:w="1433" w:type="dxa"/>
          </w:tcPr>
          <w:p w:rsidR="001459CE" w:rsidRDefault="00152CAF">
            <w:pPr>
              <w:pStyle w:val="TableParagraph"/>
              <w:spacing w:before="112" w:line="278" w:lineRule="auto"/>
              <w:ind w:left="253" w:firstLine="86"/>
              <w:rPr>
                <w:sz w:val="14"/>
              </w:rPr>
            </w:pPr>
            <w:r>
              <w:rPr>
                <w:spacing w:val="-2"/>
                <w:w w:val="105"/>
                <w:sz w:val="14"/>
              </w:rPr>
              <w:t>бюджетная</w:t>
            </w:r>
            <w:r>
              <w:rPr>
                <w:spacing w:val="40"/>
                <w:w w:val="105"/>
                <w:sz w:val="14"/>
              </w:rPr>
              <w:t xml:space="preserve"> </w:t>
            </w:r>
            <w:r>
              <w:rPr>
                <w:spacing w:val="-2"/>
                <w:w w:val="105"/>
                <w:sz w:val="14"/>
              </w:rPr>
              <w:t>деятельность</w:t>
            </w:r>
          </w:p>
        </w:tc>
        <w:tc>
          <w:tcPr>
            <w:tcW w:w="1449" w:type="dxa"/>
          </w:tcPr>
          <w:p w:rsidR="001459CE" w:rsidRDefault="00152CAF">
            <w:pPr>
              <w:pStyle w:val="TableParagraph"/>
              <w:spacing w:line="188" w:lineRule="exact"/>
              <w:ind w:left="243" w:right="199" w:firstLine="180"/>
              <w:rPr>
                <w:sz w:val="14"/>
              </w:rPr>
            </w:pPr>
            <w:r>
              <w:rPr>
                <w:spacing w:val="-2"/>
                <w:w w:val="105"/>
                <w:sz w:val="14"/>
              </w:rPr>
              <w:t>средства</w:t>
            </w:r>
            <w:r>
              <w:rPr>
                <w:spacing w:val="40"/>
                <w:w w:val="105"/>
                <w:sz w:val="14"/>
              </w:rPr>
              <w:t xml:space="preserve"> </w:t>
            </w:r>
            <w:r>
              <w:rPr>
                <w:w w:val="105"/>
                <w:sz w:val="14"/>
              </w:rPr>
              <w:t>во</w:t>
            </w:r>
            <w:r>
              <w:rPr>
                <w:spacing w:val="-11"/>
                <w:w w:val="105"/>
                <w:sz w:val="14"/>
              </w:rPr>
              <w:t xml:space="preserve"> </w:t>
            </w:r>
            <w:r>
              <w:rPr>
                <w:w w:val="105"/>
                <w:sz w:val="14"/>
              </w:rPr>
              <w:t xml:space="preserve">временном </w:t>
            </w:r>
            <w:r>
              <w:rPr>
                <w:spacing w:val="-2"/>
                <w:w w:val="105"/>
                <w:sz w:val="14"/>
              </w:rPr>
              <w:t>распоряжении</w:t>
            </w:r>
          </w:p>
        </w:tc>
        <w:tc>
          <w:tcPr>
            <w:tcW w:w="1420" w:type="dxa"/>
          </w:tcPr>
          <w:p w:rsidR="001459CE" w:rsidRDefault="001459CE">
            <w:pPr>
              <w:pStyle w:val="TableParagraph"/>
              <w:spacing w:before="44"/>
              <w:rPr>
                <w:sz w:val="14"/>
              </w:rPr>
            </w:pPr>
          </w:p>
          <w:p w:rsidR="001459CE" w:rsidRDefault="00152CAF">
            <w:pPr>
              <w:pStyle w:val="TableParagraph"/>
              <w:ind w:left="43"/>
              <w:jc w:val="center"/>
              <w:rPr>
                <w:sz w:val="14"/>
              </w:rPr>
            </w:pPr>
            <w:r>
              <w:rPr>
                <w:spacing w:val="-2"/>
                <w:w w:val="105"/>
                <w:sz w:val="14"/>
              </w:rPr>
              <w:t>итого</w:t>
            </w:r>
          </w:p>
        </w:tc>
        <w:tc>
          <w:tcPr>
            <w:tcW w:w="1406" w:type="dxa"/>
          </w:tcPr>
          <w:p w:rsidR="001459CE" w:rsidRDefault="00152CAF">
            <w:pPr>
              <w:pStyle w:val="TableParagraph"/>
              <w:spacing w:before="112" w:line="278" w:lineRule="auto"/>
              <w:ind w:left="245" w:firstLine="86"/>
              <w:rPr>
                <w:sz w:val="14"/>
              </w:rPr>
            </w:pPr>
            <w:r>
              <w:rPr>
                <w:spacing w:val="-2"/>
                <w:w w:val="105"/>
                <w:sz w:val="14"/>
              </w:rPr>
              <w:t>бюджетная</w:t>
            </w:r>
            <w:r>
              <w:rPr>
                <w:spacing w:val="40"/>
                <w:w w:val="105"/>
                <w:sz w:val="14"/>
              </w:rPr>
              <w:t xml:space="preserve"> </w:t>
            </w:r>
            <w:r>
              <w:rPr>
                <w:spacing w:val="-2"/>
                <w:w w:val="105"/>
                <w:sz w:val="14"/>
              </w:rPr>
              <w:t>деятельность</w:t>
            </w:r>
          </w:p>
        </w:tc>
        <w:tc>
          <w:tcPr>
            <w:tcW w:w="1377" w:type="dxa"/>
          </w:tcPr>
          <w:p w:rsidR="001459CE" w:rsidRDefault="00152CAF">
            <w:pPr>
              <w:pStyle w:val="TableParagraph"/>
              <w:spacing w:line="188" w:lineRule="exact"/>
              <w:ind w:left="209" w:right="161" w:firstLine="180"/>
              <w:rPr>
                <w:sz w:val="14"/>
              </w:rPr>
            </w:pPr>
            <w:r>
              <w:rPr>
                <w:spacing w:val="-2"/>
                <w:w w:val="105"/>
                <w:sz w:val="14"/>
              </w:rPr>
              <w:t>средства</w:t>
            </w:r>
            <w:r>
              <w:rPr>
                <w:spacing w:val="40"/>
                <w:w w:val="105"/>
                <w:sz w:val="14"/>
              </w:rPr>
              <w:t xml:space="preserve"> </w:t>
            </w:r>
            <w:r>
              <w:rPr>
                <w:w w:val="105"/>
                <w:sz w:val="14"/>
              </w:rPr>
              <w:t>во</w:t>
            </w:r>
            <w:r>
              <w:rPr>
                <w:spacing w:val="-11"/>
                <w:w w:val="105"/>
                <w:sz w:val="14"/>
              </w:rPr>
              <w:t xml:space="preserve"> </w:t>
            </w:r>
            <w:r>
              <w:rPr>
                <w:w w:val="105"/>
                <w:sz w:val="14"/>
              </w:rPr>
              <w:t xml:space="preserve">временном </w:t>
            </w:r>
            <w:r>
              <w:rPr>
                <w:spacing w:val="-2"/>
                <w:w w:val="105"/>
                <w:sz w:val="14"/>
              </w:rPr>
              <w:t>распоряжении</w:t>
            </w:r>
          </w:p>
        </w:tc>
        <w:tc>
          <w:tcPr>
            <w:tcW w:w="1377" w:type="dxa"/>
          </w:tcPr>
          <w:p w:rsidR="001459CE" w:rsidRDefault="001459CE">
            <w:pPr>
              <w:pStyle w:val="TableParagraph"/>
              <w:spacing w:before="44"/>
              <w:rPr>
                <w:sz w:val="14"/>
              </w:rPr>
            </w:pPr>
          </w:p>
          <w:p w:rsidR="001459CE" w:rsidRDefault="00152CAF">
            <w:pPr>
              <w:pStyle w:val="TableParagraph"/>
              <w:ind w:left="46"/>
              <w:jc w:val="center"/>
              <w:rPr>
                <w:sz w:val="14"/>
              </w:rPr>
            </w:pPr>
            <w:r>
              <w:rPr>
                <w:spacing w:val="-2"/>
                <w:w w:val="105"/>
                <w:sz w:val="14"/>
              </w:rPr>
              <w:t>итого</w:t>
            </w:r>
          </w:p>
        </w:tc>
      </w:tr>
      <w:tr w:rsidR="001459CE">
        <w:trPr>
          <w:trHeight w:val="233"/>
        </w:trPr>
        <w:tc>
          <w:tcPr>
            <w:tcW w:w="6110" w:type="dxa"/>
          </w:tcPr>
          <w:p w:rsidR="001459CE" w:rsidRDefault="00152CAF">
            <w:pPr>
              <w:pStyle w:val="TableParagraph"/>
              <w:spacing w:before="44"/>
              <w:ind w:left="38"/>
              <w:jc w:val="center"/>
              <w:rPr>
                <w:sz w:val="14"/>
              </w:rPr>
            </w:pPr>
            <w:r>
              <w:rPr>
                <w:spacing w:val="-10"/>
                <w:w w:val="105"/>
                <w:sz w:val="14"/>
              </w:rPr>
              <w:t>1</w:t>
            </w:r>
          </w:p>
        </w:tc>
        <w:tc>
          <w:tcPr>
            <w:tcW w:w="685" w:type="dxa"/>
            <w:tcBorders>
              <w:bottom w:val="single" w:sz="18" w:space="0" w:color="000000"/>
            </w:tcBorders>
          </w:tcPr>
          <w:p w:rsidR="001459CE" w:rsidRDefault="00152CAF">
            <w:pPr>
              <w:pStyle w:val="TableParagraph"/>
              <w:spacing w:before="25"/>
              <w:ind w:left="35"/>
              <w:jc w:val="center"/>
              <w:rPr>
                <w:sz w:val="14"/>
              </w:rPr>
            </w:pPr>
            <w:r>
              <w:rPr>
                <w:spacing w:val="-10"/>
                <w:w w:val="105"/>
                <w:sz w:val="14"/>
              </w:rPr>
              <w:t>2</w:t>
            </w:r>
          </w:p>
        </w:tc>
        <w:tc>
          <w:tcPr>
            <w:tcW w:w="1433" w:type="dxa"/>
            <w:tcBorders>
              <w:bottom w:val="single" w:sz="18" w:space="0" w:color="000000"/>
            </w:tcBorders>
          </w:tcPr>
          <w:p w:rsidR="001459CE" w:rsidRDefault="00152CAF">
            <w:pPr>
              <w:pStyle w:val="TableParagraph"/>
              <w:spacing w:before="25"/>
              <w:ind w:left="41" w:right="7"/>
              <w:jc w:val="center"/>
              <w:rPr>
                <w:sz w:val="14"/>
              </w:rPr>
            </w:pPr>
            <w:r>
              <w:rPr>
                <w:spacing w:val="-10"/>
                <w:w w:val="105"/>
                <w:sz w:val="14"/>
              </w:rPr>
              <w:t>3</w:t>
            </w:r>
          </w:p>
        </w:tc>
        <w:tc>
          <w:tcPr>
            <w:tcW w:w="1449" w:type="dxa"/>
            <w:tcBorders>
              <w:bottom w:val="single" w:sz="18" w:space="0" w:color="000000"/>
            </w:tcBorders>
          </w:tcPr>
          <w:p w:rsidR="001459CE" w:rsidRDefault="00152CAF">
            <w:pPr>
              <w:pStyle w:val="TableParagraph"/>
              <w:spacing w:before="25"/>
              <w:ind w:left="42"/>
              <w:jc w:val="center"/>
              <w:rPr>
                <w:sz w:val="14"/>
              </w:rPr>
            </w:pPr>
            <w:r>
              <w:rPr>
                <w:spacing w:val="-10"/>
                <w:w w:val="105"/>
                <w:sz w:val="14"/>
              </w:rPr>
              <w:t>4</w:t>
            </w:r>
          </w:p>
        </w:tc>
        <w:tc>
          <w:tcPr>
            <w:tcW w:w="1420" w:type="dxa"/>
            <w:tcBorders>
              <w:bottom w:val="single" w:sz="18" w:space="0" w:color="000000"/>
            </w:tcBorders>
          </w:tcPr>
          <w:p w:rsidR="001459CE" w:rsidRDefault="00152CAF">
            <w:pPr>
              <w:pStyle w:val="TableParagraph"/>
              <w:spacing w:before="25"/>
              <w:ind w:left="43"/>
              <w:jc w:val="center"/>
              <w:rPr>
                <w:sz w:val="14"/>
              </w:rPr>
            </w:pPr>
            <w:r>
              <w:rPr>
                <w:spacing w:val="-10"/>
                <w:w w:val="105"/>
                <w:sz w:val="14"/>
              </w:rPr>
              <w:t>5</w:t>
            </w:r>
          </w:p>
        </w:tc>
        <w:tc>
          <w:tcPr>
            <w:tcW w:w="1406" w:type="dxa"/>
            <w:tcBorders>
              <w:bottom w:val="single" w:sz="18" w:space="0" w:color="000000"/>
            </w:tcBorders>
          </w:tcPr>
          <w:p w:rsidR="001459CE" w:rsidRDefault="00152CAF">
            <w:pPr>
              <w:pStyle w:val="TableParagraph"/>
              <w:spacing w:before="25"/>
              <w:ind w:left="46" w:right="2"/>
              <w:jc w:val="center"/>
              <w:rPr>
                <w:sz w:val="14"/>
              </w:rPr>
            </w:pPr>
            <w:r>
              <w:rPr>
                <w:spacing w:val="-10"/>
                <w:w w:val="105"/>
                <w:sz w:val="14"/>
              </w:rPr>
              <w:t>6</w:t>
            </w:r>
          </w:p>
        </w:tc>
        <w:tc>
          <w:tcPr>
            <w:tcW w:w="1377" w:type="dxa"/>
            <w:tcBorders>
              <w:bottom w:val="single" w:sz="18" w:space="0" w:color="000000"/>
            </w:tcBorders>
          </w:tcPr>
          <w:p w:rsidR="001459CE" w:rsidRDefault="00152CAF">
            <w:pPr>
              <w:pStyle w:val="TableParagraph"/>
              <w:spacing w:before="25"/>
              <w:ind w:left="46" w:right="1"/>
              <w:jc w:val="center"/>
              <w:rPr>
                <w:sz w:val="14"/>
              </w:rPr>
            </w:pPr>
            <w:r>
              <w:rPr>
                <w:spacing w:val="-10"/>
                <w:w w:val="105"/>
                <w:sz w:val="14"/>
              </w:rPr>
              <w:t>7</w:t>
            </w:r>
          </w:p>
        </w:tc>
        <w:tc>
          <w:tcPr>
            <w:tcW w:w="1377" w:type="dxa"/>
            <w:tcBorders>
              <w:bottom w:val="single" w:sz="18" w:space="0" w:color="000000"/>
            </w:tcBorders>
          </w:tcPr>
          <w:p w:rsidR="001459CE" w:rsidRDefault="00152CAF">
            <w:pPr>
              <w:pStyle w:val="TableParagraph"/>
              <w:spacing w:before="25"/>
              <w:ind w:left="46"/>
              <w:jc w:val="center"/>
              <w:rPr>
                <w:sz w:val="14"/>
              </w:rPr>
            </w:pPr>
            <w:r>
              <w:rPr>
                <w:spacing w:val="-10"/>
                <w:w w:val="105"/>
                <w:sz w:val="14"/>
              </w:rPr>
              <w:t>8</w:t>
            </w:r>
          </w:p>
        </w:tc>
      </w:tr>
      <w:tr w:rsidR="001459CE">
        <w:trPr>
          <w:trHeight w:val="246"/>
        </w:trPr>
        <w:tc>
          <w:tcPr>
            <w:tcW w:w="6110" w:type="dxa"/>
            <w:tcBorders>
              <w:bottom w:val="nil"/>
              <w:right w:val="single" w:sz="18" w:space="0" w:color="000000"/>
            </w:tcBorders>
          </w:tcPr>
          <w:p w:rsidR="001459CE" w:rsidRDefault="00152CAF">
            <w:pPr>
              <w:pStyle w:val="TableParagraph"/>
              <w:spacing w:before="28"/>
              <w:ind w:left="2121"/>
              <w:rPr>
                <w:b/>
                <w:sz w:val="16"/>
              </w:rPr>
            </w:pPr>
            <w:r>
              <w:rPr>
                <w:b/>
                <w:sz w:val="16"/>
              </w:rPr>
              <w:t>II.</w:t>
            </w:r>
            <w:r>
              <w:rPr>
                <w:b/>
                <w:spacing w:val="14"/>
                <w:sz w:val="16"/>
              </w:rPr>
              <w:t xml:space="preserve"> </w:t>
            </w:r>
            <w:r>
              <w:rPr>
                <w:b/>
                <w:sz w:val="16"/>
              </w:rPr>
              <w:t>Финансовые</w:t>
            </w:r>
            <w:r>
              <w:rPr>
                <w:b/>
                <w:spacing w:val="15"/>
                <w:sz w:val="16"/>
              </w:rPr>
              <w:t xml:space="preserve"> </w:t>
            </w:r>
            <w:r>
              <w:rPr>
                <w:b/>
                <w:spacing w:val="-2"/>
                <w:sz w:val="16"/>
              </w:rPr>
              <w:t>активы</w:t>
            </w:r>
          </w:p>
        </w:tc>
        <w:tc>
          <w:tcPr>
            <w:tcW w:w="685" w:type="dxa"/>
            <w:vMerge w:val="restart"/>
            <w:tcBorders>
              <w:top w:val="single" w:sz="18" w:space="0" w:color="000000"/>
              <w:left w:val="single" w:sz="18" w:space="0" w:color="000000"/>
            </w:tcBorders>
          </w:tcPr>
          <w:p w:rsidR="001459CE" w:rsidRDefault="001459CE">
            <w:pPr>
              <w:pStyle w:val="TableParagraph"/>
              <w:spacing w:before="128"/>
              <w:rPr>
                <w:sz w:val="14"/>
              </w:rPr>
            </w:pPr>
          </w:p>
          <w:p w:rsidR="001459CE" w:rsidRDefault="00152CAF">
            <w:pPr>
              <w:pStyle w:val="TableParagraph"/>
              <w:ind w:left="215"/>
              <w:rPr>
                <w:sz w:val="14"/>
              </w:rPr>
            </w:pPr>
            <w:r>
              <w:rPr>
                <w:spacing w:val="-5"/>
                <w:w w:val="105"/>
                <w:sz w:val="14"/>
              </w:rPr>
              <w:t>200</w:t>
            </w:r>
          </w:p>
        </w:tc>
        <w:tc>
          <w:tcPr>
            <w:tcW w:w="1433" w:type="dxa"/>
            <w:vMerge w:val="restart"/>
            <w:tcBorders>
              <w:top w:val="single" w:sz="18" w:space="0" w:color="000000"/>
            </w:tcBorders>
          </w:tcPr>
          <w:p w:rsidR="001459CE" w:rsidRDefault="001459CE">
            <w:pPr>
              <w:pStyle w:val="TableParagraph"/>
              <w:spacing w:before="128"/>
              <w:rPr>
                <w:sz w:val="14"/>
              </w:rPr>
            </w:pPr>
          </w:p>
          <w:p w:rsidR="001459CE" w:rsidRDefault="00152CAF">
            <w:pPr>
              <w:pStyle w:val="TableParagraph"/>
              <w:ind w:left="762" w:right="-15"/>
              <w:rPr>
                <w:sz w:val="14"/>
              </w:rPr>
            </w:pPr>
            <w:r>
              <w:rPr>
                <w:w w:val="105"/>
                <w:sz w:val="14"/>
              </w:rPr>
              <w:t>85</w:t>
            </w:r>
            <w:r>
              <w:rPr>
                <w:spacing w:val="-2"/>
                <w:w w:val="105"/>
                <w:sz w:val="14"/>
              </w:rPr>
              <w:t xml:space="preserve"> 333.50</w:t>
            </w:r>
          </w:p>
        </w:tc>
        <w:tc>
          <w:tcPr>
            <w:tcW w:w="1449" w:type="dxa"/>
            <w:vMerge w:val="restart"/>
            <w:tcBorders>
              <w:top w:val="single" w:sz="18" w:space="0" w:color="000000"/>
            </w:tcBorders>
          </w:tcPr>
          <w:p w:rsidR="001459CE" w:rsidRDefault="001459CE">
            <w:pPr>
              <w:pStyle w:val="TableParagraph"/>
              <w:spacing w:before="128"/>
              <w:rPr>
                <w:sz w:val="14"/>
              </w:rPr>
            </w:pPr>
          </w:p>
          <w:p w:rsidR="001459CE" w:rsidRDefault="00152CAF">
            <w:pPr>
              <w:pStyle w:val="TableParagraph"/>
              <w:ind w:left="697" w:right="-15"/>
              <w:rPr>
                <w:sz w:val="14"/>
              </w:rPr>
            </w:pPr>
            <w:r>
              <w:rPr>
                <w:w w:val="105"/>
                <w:sz w:val="14"/>
              </w:rPr>
              <w:t>616</w:t>
            </w:r>
            <w:r>
              <w:rPr>
                <w:spacing w:val="-3"/>
                <w:w w:val="105"/>
                <w:sz w:val="14"/>
              </w:rPr>
              <w:t xml:space="preserve"> </w:t>
            </w:r>
            <w:r>
              <w:rPr>
                <w:spacing w:val="-2"/>
                <w:w w:val="105"/>
                <w:sz w:val="14"/>
              </w:rPr>
              <w:t>768.00</w:t>
            </w:r>
          </w:p>
        </w:tc>
        <w:tc>
          <w:tcPr>
            <w:tcW w:w="1420" w:type="dxa"/>
            <w:vMerge w:val="restart"/>
            <w:tcBorders>
              <w:top w:val="single" w:sz="18" w:space="0" w:color="000000"/>
            </w:tcBorders>
          </w:tcPr>
          <w:p w:rsidR="001459CE" w:rsidRDefault="001459CE">
            <w:pPr>
              <w:pStyle w:val="TableParagraph"/>
              <w:spacing w:before="128"/>
              <w:rPr>
                <w:sz w:val="14"/>
              </w:rPr>
            </w:pPr>
          </w:p>
          <w:p w:rsidR="001459CE" w:rsidRDefault="00152CAF">
            <w:pPr>
              <w:pStyle w:val="TableParagraph"/>
              <w:ind w:left="668" w:right="-15"/>
              <w:rPr>
                <w:sz w:val="14"/>
              </w:rPr>
            </w:pPr>
            <w:r>
              <w:rPr>
                <w:w w:val="105"/>
                <w:sz w:val="14"/>
              </w:rPr>
              <w:t>702</w:t>
            </w:r>
            <w:r>
              <w:rPr>
                <w:spacing w:val="-3"/>
                <w:w w:val="105"/>
                <w:sz w:val="14"/>
              </w:rPr>
              <w:t xml:space="preserve"> </w:t>
            </w:r>
            <w:r>
              <w:rPr>
                <w:spacing w:val="-2"/>
                <w:w w:val="105"/>
                <w:sz w:val="14"/>
              </w:rPr>
              <w:t>101.50</w:t>
            </w:r>
          </w:p>
        </w:tc>
        <w:tc>
          <w:tcPr>
            <w:tcW w:w="1406" w:type="dxa"/>
            <w:vMerge w:val="restart"/>
            <w:tcBorders>
              <w:top w:val="single" w:sz="18" w:space="0" w:color="000000"/>
            </w:tcBorders>
          </w:tcPr>
          <w:p w:rsidR="001459CE" w:rsidRDefault="001459CE">
            <w:pPr>
              <w:pStyle w:val="TableParagraph"/>
              <w:spacing w:before="128"/>
              <w:rPr>
                <w:sz w:val="14"/>
              </w:rPr>
            </w:pPr>
          </w:p>
          <w:p w:rsidR="001459CE" w:rsidRDefault="00152CAF">
            <w:pPr>
              <w:pStyle w:val="TableParagraph"/>
              <w:ind w:left="655" w:right="-15"/>
              <w:rPr>
                <w:sz w:val="14"/>
              </w:rPr>
            </w:pPr>
            <w:r>
              <w:rPr>
                <w:w w:val="105"/>
                <w:sz w:val="14"/>
              </w:rPr>
              <w:t>112</w:t>
            </w:r>
            <w:r>
              <w:rPr>
                <w:spacing w:val="-3"/>
                <w:w w:val="105"/>
                <w:sz w:val="14"/>
              </w:rPr>
              <w:t xml:space="preserve"> </w:t>
            </w:r>
            <w:r>
              <w:rPr>
                <w:spacing w:val="-2"/>
                <w:w w:val="105"/>
                <w:sz w:val="14"/>
              </w:rPr>
              <w:t>225.00</w:t>
            </w:r>
          </w:p>
        </w:tc>
        <w:tc>
          <w:tcPr>
            <w:tcW w:w="1377" w:type="dxa"/>
            <w:vMerge w:val="restart"/>
            <w:tcBorders>
              <w:top w:val="single" w:sz="18" w:space="0" w:color="000000"/>
            </w:tcBorders>
          </w:tcPr>
          <w:p w:rsidR="001459CE" w:rsidRDefault="001459CE">
            <w:pPr>
              <w:pStyle w:val="TableParagraph"/>
              <w:spacing w:before="128"/>
              <w:rPr>
                <w:sz w:val="14"/>
              </w:rPr>
            </w:pPr>
          </w:p>
          <w:p w:rsidR="001459CE" w:rsidRDefault="00152CAF">
            <w:pPr>
              <w:pStyle w:val="TableParagraph"/>
              <w:ind w:left="627" w:right="-15"/>
              <w:rPr>
                <w:sz w:val="14"/>
              </w:rPr>
            </w:pPr>
            <w:r>
              <w:rPr>
                <w:w w:val="105"/>
                <w:sz w:val="14"/>
              </w:rPr>
              <w:t>550</w:t>
            </w:r>
            <w:r>
              <w:rPr>
                <w:spacing w:val="-3"/>
                <w:w w:val="105"/>
                <w:sz w:val="14"/>
              </w:rPr>
              <w:t xml:space="preserve"> </w:t>
            </w:r>
            <w:r>
              <w:rPr>
                <w:spacing w:val="-2"/>
                <w:w w:val="105"/>
                <w:sz w:val="14"/>
              </w:rPr>
              <w:t>256.24</w:t>
            </w:r>
          </w:p>
        </w:tc>
        <w:tc>
          <w:tcPr>
            <w:tcW w:w="1377" w:type="dxa"/>
            <w:vMerge w:val="restart"/>
            <w:tcBorders>
              <w:top w:val="single" w:sz="18" w:space="0" w:color="000000"/>
              <w:right w:val="single" w:sz="18" w:space="0" w:color="000000"/>
            </w:tcBorders>
          </w:tcPr>
          <w:p w:rsidR="001459CE" w:rsidRDefault="001459CE" w:rsidP="00153A5F">
            <w:pPr>
              <w:pStyle w:val="TableParagraph"/>
              <w:spacing w:before="128"/>
              <w:ind w:right="44"/>
              <w:jc w:val="right"/>
              <w:rPr>
                <w:sz w:val="14"/>
              </w:rPr>
            </w:pPr>
          </w:p>
          <w:p w:rsidR="001459CE" w:rsidRDefault="00152CAF" w:rsidP="00153A5F">
            <w:pPr>
              <w:pStyle w:val="TableParagraph"/>
              <w:ind w:right="44"/>
              <w:jc w:val="right"/>
              <w:rPr>
                <w:sz w:val="14"/>
              </w:rPr>
            </w:pPr>
            <w:r>
              <w:rPr>
                <w:w w:val="105"/>
                <w:sz w:val="14"/>
              </w:rPr>
              <w:t>662</w:t>
            </w:r>
            <w:r>
              <w:rPr>
                <w:spacing w:val="-3"/>
                <w:w w:val="105"/>
                <w:sz w:val="14"/>
              </w:rPr>
              <w:t xml:space="preserve"> </w:t>
            </w:r>
            <w:r>
              <w:rPr>
                <w:spacing w:val="-2"/>
                <w:w w:val="105"/>
                <w:sz w:val="14"/>
              </w:rPr>
              <w:t>481.24</w:t>
            </w:r>
          </w:p>
        </w:tc>
      </w:tr>
      <w:tr w:rsidR="001459CE">
        <w:trPr>
          <w:trHeight w:val="209"/>
        </w:trPr>
        <w:tc>
          <w:tcPr>
            <w:tcW w:w="6110" w:type="dxa"/>
            <w:tcBorders>
              <w:top w:val="nil"/>
              <w:right w:val="single" w:sz="18" w:space="0" w:color="000000"/>
            </w:tcBorders>
          </w:tcPr>
          <w:p w:rsidR="001459CE" w:rsidRDefault="00152CAF">
            <w:pPr>
              <w:pStyle w:val="TableParagraph"/>
              <w:spacing w:before="34" w:line="155" w:lineRule="exact"/>
              <w:ind w:left="37"/>
              <w:rPr>
                <w:sz w:val="14"/>
              </w:rPr>
            </w:pPr>
            <w:r>
              <w:rPr>
                <w:w w:val="105"/>
                <w:sz w:val="14"/>
              </w:rPr>
              <w:t>Денежные</w:t>
            </w:r>
            <w:r>
              <w:rPr>
                <w:spacing w:val="-9"/>
                <w:w w:val="105"/>
                <w:sz w:val="14"/>
              </w:rPr>
              <w:t xml:space="preserve"> </w:t>
            </w:r>
            <w:r>
              <w:rPr>
                <w:w w:val="105"/>
                <w:sz w:val="14"/>
              </w:rPr>
              <w:t>средства</w:t>
            </w:r>
            <w:r>
              <w:rPr>
                <w:spacing w:val="-9"/>
                <w:w w:val="105"/>
                <w:sz w:val="14"/>
              </w:rPr>
              <w:t xml:space="preserve"> </w:t>
            </w:r>
            <w:r>
              <w:rPr>
                <w:w w:val="105"/>
                <w:sz w:val="14"/>
              </w:rPr>
              <w:t>учреждения</w:t>
            </w:r>
            <w:r>
              <w:rPr>
                <w:spacing w:val="-10"/>
                <w:w w:val="105"/>
                <w:sz w:val="14"/>
              </w:rPr>
              <w:t xml:space="preserve"> </w:t>
            </w:r>
            <w:r>
              <w:rPr>
                <w:w w:val="105"/>
                <w:sz w:val="14"/>
              </w:rPr>
              <w:t>(020100000),</w:t>
            </w:r>
            <w:r>
              <w:rPr>
                <w:spacing w:val="-9"/>
                <w:w w:val="105"/>
                <w:sz w:val="14"/>
              </w:rPr>
              <w:t xml:space="preserve"> </w:t>
            </w:r>
            <w:r>
              <w:rPr>
                <w:spacing w:val="-2"/>
                <w:w w:val="105"/>
                <w:sz w:val="14"/>
              </w:rPr>
              <w:t>всего</w:t>
            </w:r>
          </w:p>
        </w:tc>
        <w:tc>
          <w:tcPr>
            <w:tcW w:w="685" w:type="dxa"/>
            <w:vMerge/>
            <w:tcBorders>
              <w:top w:val="nil"/>
              <w:left w:val="single" w:sz="18" w:space="0" w:color="000000"/>
            </w:tcBorders>
          </w:tcPr>
          <w:p w:rsidR="001459CE" w:rsidRDefault="001459CE">
            <w:pPr>
              <w:rPr>
                <w:sz w:val="2"/>
                <w:szCs w:val="2"/>
              </w:rPr>
            </w:pPr>
          </w:p>
        </w:tc>
        <w:tc>
          <w:tcPr>
            <w:tcW w:w="1433" w:type="dxa"/>
            <w:vMerge/>
            <w:tcBorders>
              <w:top w:val="nil"/>
            </w:tcBorders>
          </w:tcPr>
          <w:p w:rsidR="001459CE" w:rsidRDefault="001459CE">
            <w:pPr>
              <w:rPr>
                <w:sz w:val="2"/>
                <w:szCs w:val="2"/>
              </w:rPr>
            </w:pPr>
          </w:p>
        </w:tc>
        <w:tc>
          <w:tcPr>
            <w:tcW w:w="1449" w:type="dxa"/>
            <w:vMerge/>
            <w:tcBorders>
              <w:top w:val="nil"/>
            </w:tcBorders>
          </w:tcPr>
          <w:p w:rsidR="001459CE" w:rsidRDefault="001459CE">
            <w:pPr>
              <w:rPr>
                <w:sz w:val="2"/>
                <w:szCs w:val="2"/>
              </w:rPr>
            </w:pPr>
          </w:p>
        </w:tc>
        <w:tc>
          <w:tcPr>
            <w:tcW w:w="1420" w:type="dxa"/>
            <w:vMerge/>
            <w:tcBorders>
              <w:top w:val="nil"/>
            </w:tcBorders>
          </w:tcPr>
          <w:p w:rsidR="001459CE" w:rsidRDefault="001459CE">
            <w:pPr>
              <w:rPr>
                <w:sz w:val="2"/>
                <w:szCs w:val="2"/>
              </w:rPr>
            </w:pPr>
          </w:p>
        </w:tc>
        <w:tc>
          <w:tcPr>
            <w:tcW w:w="1406" w:type="dxa"/>
            <w:vMerge/>
            <w:tcBorders>
              <w:top w:val="nil"/>
            </w:tcBorders>
          </w:tcPr>
          <w:p w:rsidR="001459CE" w:rsidRDefault="001459CE">
            <w:pPr>
              <w:rPr>
                <w:sz w:val="2"/>
                <w:szCs w:val="2"/>
              </w:rPr>
            </w:pPr>
          </w:p>
        </w:tc>
        <w:tc>
          <w:tcPr>
            <w:tcW w:w="1377" w:type="dxa"/>
            <w:vMerge/>
            <w:tcBorders>
              <w:top w:val="nil"/>
            </w:tcBorders>
          </w:tcPr>
          <w:p w:rsidR="001459CE" w:rsidRDefault="001459CE">
            <w:pPr>
              <w:rPr>
                <w:sz w:val="2"/>
                <w:szCs w:val="2"/>
              </w:rPr>
            </w:pPr>
          </w:p>
        </w:tc>
        <w:tc>
          <w:tcPr>
            <w:tcW w:w="1377" w:type="dxa"/>
            <w:vMerge/>
            <w:tcBorders>
              <w:top w:val="nil"/>
              <w:right w:val="single" w:sz="18" w:space="0" w:color="000000"/>
            </w:tcBorders>
          </w:tcPr>
          <w:p w:rsidR="001459CE" w:rsidRDefault="001459CE" w:rsidP="00153A5F">
            <w:pPr>
              <w:ind w:right="44"/>
              <w:jc w:val="right"/>
              <w:rPr>
                <w:sz w:val="2"/>
                <w:szCs w:val="2"/>
              </w:rPr>
            </w:pPr>
          </w:p>
        </w:tc>
      </w:tr>
      <w:tr w:rsidR="001459CE">
        <w:trPr>
          <w:trHeight w:val="380"/>
        </w:trPr>
        <w:tc>
          <w:tcPr>
            <w:tcW w:w="6110" w:type="dxa"/>
            <w:tcBorders>
              <w:right w:val="single" w:sz="18" w:space="0" w:color="000000"/>
            </w:tcBorders>
          </w:tcPr>
          <w:p w:rsidR="001459CE" w:rsidRDefault="00152CAF">
            <w:pPr>
              <w:pStyle w:val="TableParagraph"/>
              <w:spacing w:before="4"/>
              <w:ind w:left="546"/>
              <w:rPr>
                <w:sz w:val="14"/>
              </w:rPr>
            </w:pPr>
            <w:r>
              <w:rPr>
                <w:w w:val="105"/>
                <w:sz w:val="14"/>
              </w:rPr>
              <w:t>в</w:t>
            </w:r>
            <w:r>
              <w:rPr>
                <w:spacing w:val="-4"/>
                <w:w w:val="105"/>
                <w:sz w:val="14"/>
              </w:rPr>
              <w:t xml:space="preserve"> </w:t>
            </w:r>
            <w:r>
              <w:rPr>
                <w:w w:val="105"/>
                <w:sz w:val="14"/>
              </w:rPr>
              <w:t>том</w:t>
            </w:r>
            <w:r>
              <w:rPr>
                <w:spacing w:val="-2"/>
                <w:w w:val="105"/>
                <w:sz w:val="14"/>
              </w:rPr>
              <w:t xml:space="preserve"> числе:</w:t>
            </w:r>
          </w:p>
          <w:p w:rsidR="001459CE" w:rsidRDefault="00152CAF">
            <w:pPr>
              <w:pStyle w:val="TableParagraph"/>
              <w:spacing w:before="26"/>
              <w:ind w:left="546"/>
              <w:rPr>
                <w:sz w:val="14"/>
              </w:rPr>
            </w:pPr>
            <w:r>
              <w:rPr>
                <w:w w:val="105"/>
                <w:sz w:val="14"/>
              </w:rPr>
              <w:t>на</w:t>
            </w:r>
            <w:r>
              <w:rPr>
                <w:spacing w:val="-6"/>
                <w:w w:val="105"/>
                <w:sz w:val="14"/>
              </w:rPr>
              <w:t xml:space="preserve"> </w:t>
            </w:r>
            <w:r>
              <w:rPr>
                <w:w w:val="105"/>
                <w:sz w:val="14"/>
              </w:rPr>
              <w:t>лицевых</w:t>
            </w:r>
            <w:r>
              <w:rPr>
                <w:spacing w:val="-8"/>
                <w:w w:val="105"/>
                <w:sz w:val="14"/>
              </w:rPr>
              <w:t xml:space="preserve"> </w:t>
            </w:r>
            <w:r>
              <w:rPr>
                <w:w w:val="105"/>
                <w:sz w:val="14"/>
              </w:rPr>
              <w:t>счетах</w:t>
            </w:r>
            <w:r>
              <w:rPr>
                <w:spacing w:val="-8"/>
                <w:w w:val="105"/>
                <w:sz w:val="14"/>
              </w:rPr>
              <w:t xml:space="preserve"> </w:t>
            </w:r>
            <w:r>
              <w:rPr>
                <w:w w:val="105"/>
                <w:sz w:val="14"/>
              </w:rPr>
              <w:t>учреждения</w:t>
            </w:r>
            <w:r>
              <w:rPr>
                <w:spacing w:val="-7"/>
                <w:w w:val="105"/>
                <w:sz w:val="14"/>
              </w:rPr>
              <w:t xml:space="preserve"> </w:t>
            </w:r>
            <w:r>
              <w:rPr>
                <w:w w:val="105"/>
                <w:sz w:val="14"/>
              </w:rPr>
              <w:t>в</w:t>
            </w:r>
            <w:r>
              <w:rPr>
                <w:spacing w:val="-7"/>
                <w:w w:val="105"/>
                <w:sz w:val="14"/>
              </w:rPr>
              <w:t xml:space="preserve"> </w:t>
            </w:r>
            <w:r>
              <w:rPr>
                <w:w w:val="105"/>
                <w:sz w:val="14"/>
              </w:rPr>
              <w:t>органе</w:t>
            </w:r>
            <w:r>
              <w:rPr>
                <w:spacing w:val="-6"/>
                <w:w w:val="105"/>
                <w:sz w:val="14"/>
              </w:rPr>
              <w:t xml:space="preserve"> </w:t>
            </w:r>
            <w:r>
              <w:rPr>
                <w:w w:val="105"/>
                <w:sz w:val="14"/>
              </w:rPr>
              <w:t>казначейства</w:t>
            </w:r>
            <w:r>
              <w:rPr>
                <w:spacing w:val="-6"/>
                <w:w w:val="105"/>
                <w:sz w:val="14"/>
              </w:rPr>
              <w:t xml:space="preserve"> </w:t>
            </w:r>
            <w:r>
              <w:rPr>
                <w:spacing w:val="-2"/>
                <w:w w:val="105"/>
                <w:sz w:val="14"/>
              </w:rPr>
              <w:t>(020110000)</w:t>
            </w:r>
          </w:p>
        </w:tc>
        <w:tc>
          <w:tcPr>
            <w:tcW w:w="685" w:type="dxa"/>
            <w:tcBorders>
              <w:left w:val="single" w:sz="18" w:space="0" w:color="000000"/>
            </w:tcBorders>
          </w:tcPr>
          <w:p w:rsidR="001459CE" w:rsidRDefault="001459CE">
            <w:pPr>
              <w:pStyle w:val="TableParagraph"/>
              <w:spacing w:before="32"/>
              <w:rPr>
                <w:sz w:val="14"/>
              </w:rPr>
            </w:pPr>
          </w:p>
          <w:p w:rsidR="001459CE" w:rsidRDefault="00152CAF">
            <w:pPr>
              <w:pStyle w:val="TableParagraph"/>
              <w:ind w:left="23"/>
              <w:jc w:val="center"/>
              <w:rPr>
                <w:sz w:val="14"/>
              </w:rPr>
            </w:pPr>
            <w:r>
              <w:rPr>
                <w:spacing w:val="-5"/>
                <w:w w:val="105"/>
                <w:sz w:val="14"/>
              </w:rPr>
              <w:t>201</w:t>
            </w:r>
          </w:p>
        </w:tc>
        <w:tc>
          <w:tcPr>
            <w:tcW w:w="1433" w:type="dxa"/>
          </w:tcPr>
          <w:p w:rsidR="001459CE" w:rsidRDefault="001459CE">
            <w:pPr>
              <w:pStyle w:val="TableParagraph"/>
              <w:spacing w:before="32"/>
              <w:rPr>
                <w:sz w:val="14"/>
              </w:rPr>
            </w:pPr>
          </w:p>
          <w:p w:rsidR="001459CE" w:rsidRDefault="00152CAF">
            <w:pPr>
              <w:pStyle w:val="TableParagraph"/>
              <w:ind w:right="-15"/>
              <w:jc w:val="right"/>
              <w:rPr>
                <w:sz w:val="14"/>
              </w:rPr>
            </w:pPr>
            <w:r>
              <w:rPr>
                <w:spacing w:val="-4"/>
                <w:w w:val="105"/>
                <w:sz w:val="14"/>
              </w:rPr>
              <w:t>0.00</w:t>
            </w:r>
          </w:p>
        </w:tc>
        <w:tc>
          <w:tcPr>
            <w:tcW w:w="1449" w:type="dxa"/>
          </w:tcPr>
          <w:p w:rsidR="001459CE" w:rsidRDefault="001459CE">
            <w:pPr>
              <w:pStyle w:val="TableParagraph"/>
              <w:spacing w:before="32"/>
              <w:rPr>
                <w:sz w:val="14"/>
              </w:rPr>
            </w:pPr>
          </w:p>
          <w:p w:rsidR="001459CE" w:rsidRDefault="00152CAF">
            <w:pPr>
              <w:pStyle w:val="TableParagraph"/>
              <w:ind w:right="-15"/>
              <w:jc w:val="right"/>
              <w:rPr>
                <w:sz w:val="14"/>
              </w:rPr>
            </w:pPr>
            <w:r>
              <w:rPr>
                <w:w w:val="105"/>
                <w:sz w:val="14"/>
              </w:rPr>
              <w:t>616</w:t>
            </w:r>
            <w:r>
              <w:rPr>
                <w:spacing w:val="-3"/>
                <w:w w:val="105"/>
                <w:sz w:val="14"/>
              </w:rPr>
              <w:t xml:space="preserve"> </w:t>
            </w:r>
            <w:r>
              <w:rPr>
                <w:spacing w:val="-2"/>
                <w:w w:val="105"/>
                <w:sz w:val="14"/>
              </w:rPr>
              <w:t>768.00</w:t>
            </w:r>
          </w:p>
        </w:tc>
        <w:tc>
          <w:tcPr>
            <w:tcW w:w="1420" w:type="dxa"/>
          </w:tcPr>
          <w:p w:rsidR="001459CE" w:rsidRDefault="001459CE">
            <w:pPr>
              <w:pStyle w:val="TableParagraph"/>
              <w:spacing w:before="32"/>
              <w:rPr>
                <w:sz w:val="14"/>
              </w:rPr>
            </w:pPr>
          </w:p>
          <w:p w:rsidR="001459CE" w:rsidRDefault="00152CAF">
            <w:pPr>
              <w:pStyle w:val="TableParagraph"/>
              <w:ind w:right="-15"/>
              <w:jc w:val="right"/>
              <w:rPr>
                <w:sz w:val="14"/>
              </w:rPr>
            </w:pPr>
            <w:r>
              <w:rPr>
                <w:w w:val="105"/>
                <w:sz w:val="14"/>
              </w:rPr>
              <w:t>616</w:t>
            </w:r>
            <w:r>
              <w:rPr>
                <w:spacing w:val="-3"/>
                <w:w w:val="105"/>
                <w:sz w:val="14"/>
              </w:rPr>
              <w:t xml:space="preserve"> </w:t>
            </w:r>
            <w:r>
              <w:rPr>
                <w:spacing w:val="-2"/>
                <w:w w:val="105"/>
                <w:sz w:val="14"/>
              </w:rPr>
              <w:t>768.00</w:t>
            </w:r>
          </w:p>
        </w:tc>
        <w:tc>
          <w:tcPr>
            <w:tcW w:w="1406" w:type="dxa"/>
          </w:tcPr>
          <w:p w:rsidR="001459CE" w:rsidRDefault="001459CE">
            <w:pPr>
              <w:pStyle w:val="TableParagraph"/>
              <w:spacing w:before="32"/>
              <w:rPr>
                <w:sz w:val="14"/>
              </w:rPr>
            </w:pPr>
          </w:p>
          <w:p w:rsidR="001459CE" w:rsidRDefault="00152CAF">
            <w:pPr>
              <w:pStyle w:val="TableParagraph"/>
              <w:ind w:right="-15"/>
              <w:jc w:val="right"/>
              <w:rPr>
                <w:sz w:val="14"/>
              </w:rPr>
            </w:pPr>
            <w:r>
              <w:rPr>
                <w:spacing w:val="-4"/>
                <w:w w:val="105"/>
                <w:sz w:val="14"/>
              </w:rPr>
              <w:t>0.00</w:t>
            </w:r>
          </w:p>
        </w:tc>
        <w:tc>
          <w:tcPr>
            <w:tcW w:w="1377" w:type="dxa"/>
          </w:tcPr>
          <w:p w:rsidR="001459CE" w:rsidRDefault="001459CE">
            <w:pPr>
              <w:pStyle w:val="TableParagraph"/>
              <w:spacing w:before="32"/>
              <w:rPr>
                <w:sz w:val="14"/>
              </w:rPr>
            </w:pPr>
          </w:p>
          <w:p w:rsidR="001459CE" w:rsidRDefault="00152CAF">
            <w:pPr>
              <w:pStyle w:val="TableParagraph"/>
              <w:ind w:right="-15"/>
              <w:jc w:val="right"/>
              <w:rPr>
                <w:sz w:val="14"/>
              </w:rPr>
            </w:pPr>
            <w:r>
              <w:rPr>
                <w:w w:val="105"/>
                <w:sz w:val="14"/>
              </w:rPr>
              <w:t>550</w:t>
            </w:r>
            <w:r>
              <w:rPr>
                <w:spacing w:val="-3"/>
                <w:w w:val="105"/>
                <w:sz w:val="14"/>
              </w:rPr>
              <w:t xml:space="preserve"> </w:t>
            </w:r>
            <w:r>
              <w:rPr>
                <w:spacing w:val="-2"/>
                <w:w w:val="105"/>
                <w:sz w:val="14"/>
              </w:rPr>
              <w:t>256.24</w:t>
            </w:r>
          </w:p>
        </w:tc>
        <w:tc>
          <w:tcPr>
            <w:tcW w:w="1377" w:type="dxa"/>
            <w:tcBorders>
              <w:right w:val="single" w:sz="18" w:space="0" w:color="000000"/>
            </w:tcBorders>
          </w:tcPr>
          <w:p w:rsidR="001459CE" w:rsidRDefault="001459CE" w:rsidP="00153A5F">
            <w:pPr>
              <w:pStyle w:val="TableParagraph"/>
              <w:spacing w:before="32"/>
              <w:ind w:right="44"/>
              <w:jc w:val="right"/>
              <w:rPr>
                <w:sz w:val="14"/>
              </w:rPr>
            </w:pPr>
          </w:p>
          <w:p w:rsidR="001459CE" w:rsidRDefault="00152CAF" w:rsidP="00153A5F">
            <w:pPr>
              <w:pStyle w:val="TableParagraph"/>
              <w:ind w:right="44"/>
              <w:jc w:val="right"/>
              <w:rPr>
                <w:sz w:val="14"/>
              </w:rPr>
            </w:pPr>
            <w:r>
              <w:rPr>
                <w:w w:val="105"/>
                <w:sz w:val="14"/>
              </w:rPr>
              <w:t>550</w:t>
            </w:r>
            <w:r>
              <w:rPr>
                <w:spacing w:val="-3"/>
                <w:w w:val="105"/>
                <w:sz w:val="14"/>
              </w:rPr>
              <w:t xml:space="preserve"> </w:t>
            </w:r>
            <w:r>
              <w:rPr>
                <w:spacing w:val="-2"/>
                <w:w w:val="105"/>
                <w:sz w:val="14"/>
              </w:rPr>
              <w:t>256.24</w:t>
            </w:r>
          </w:p>
        </w:tc>
      </w:tr>
      <w:tr w:rsidR="001459CE">
        <w:trPr>
          <w:trHeight w:val="207"/>
        </w:trPr>
        <w:tc>
          <w:tcPr>
            <w:tcW w:w="6110" w:type="dxa"/>
            <w:tcBorders>
              <w:right w:val="single" w:sz="18" w:space="0" w:color="000000"/>
            </w:tcBorders>
          </w:tcPr>
          <w:p w:rsidR="001459CE" w:rsidRDefault="00152CAF">
            <w:pPr>
              <w:pStyle w:val="TableParagraph"/>
              <w:spacing w:before="20"/>
              <w:ind w:left="546"/>
              <w:rPr>
                <w:sz w:val="14"/>
              </w:rPr>
            </w:pPr>
            <w:r>
              <w:rPr>
                <w:w w:val="105"/>
                <w:sz w:val="14"/>
              </w:rPr>
              <w:t>в</w:t>
            </w:r>
            <w:r>
              <w:rPr>
                <w:spacing w:val="-7"/>
                <w:w w:val="105"/>
                <w:sz w:val="14"/>
              </w:rPr>
              <w:t xml:space="preserve"> </w:t>
            </w:r>
            <w:r>
              <w:rPr>
                <w:w w:val="105"/>
                <w:sz w:val="14"/>
              </w:rPr>
              <w:t>кассе</w:t>
            </w:r>
            <w:r>
              <w:rPr>
                <w:spacing w:val="-5"/>
                <w:w w:val="105"/>
                <w:sz w:val="14"/>
              </w:rPr>
              <w:t xml:space="preserve"> </w:t>
            </w:r>
            <w:r>
              <w:rPr>
                <w:w w:val="105"/>
                <w:sz w:val="14"/>
              </w:rPr>
              <w:t>учреждения</w:t>
            </w:r>
            <w:r>
              <w:rPr>
                <w:spacing w:val="-6"/>
                <w:w w:val="105"/>
                <w:sz w:val="14"/>
              </w:rPr>
              <w:t xml:space="preserve"> </w:t>
            </w:r>
            <w:r>
              <w:rPr>
                <w:spacing w:val="-2"/>
                <w:w w:val="105"/>
                <w:sz w:val="14"/>
              </w:rPr>
              <w:t>(020130000)</w:t>
            </w:r>
          </w:p>
        </w:tc>
        <w:tc>
          <w:tcPr>
            <w:tcW w:w="685" w:type="dxa"/>
            <w:tcBorders>
              <w:left w:val="single" w:sz="18" w:space="0" w:color="000000"/>
            </w:tcBorders>
          </w:tcPr>
          <w:p w:rsidR="001459CE" w:rsidRDefault="00152CAF">
            <w:pPr>
              <w:pStyle w:val="TableParagraph"/>
              <w:spacing w:before="20"/>
              <w:ind w:left="23"/>
              <w:jc w:val="center"/>
              <w:rPr>
                <w:sz w:val="14"/>
              </w:rPr>
            </w:pPr>
            <w:r>
              <w:rPr>
                <w:spacing w:val="-5"/>
                <w:w w:val="105"/>
                <w:sz w:val="14"/>
              </w:rPr>
              <w:t>207</w:t>
            </w:r>
          </w:p>
        </w:tc>
        <w:tc>
          <w:tcPr>
            <w:tcW w:w="1433" w:type="dxa"/>
          </w:tcPr>
          <w:p w:rsidR="001459CE" w:rsidRDefault="00152CAF">
            <w:pPr>
              <w:pStyle w:val="TableParagraph"/>
              <w:spacing w:before="20"/>
              <w:ind w:right="-15"/>
              <w:jc w:val="right"/>
              <w:rPr>
                <w:sz w:val="14"/>
              </w:rPr>
            </w:pPr>
            <w:r>
              <w:rPr>
                <w:w w:val="105"/>
                <w:sz w:val="14"/>
              </w:rPr>
              <w:t>85</w:t>
            </w:r>
            <w:r>
              <w:rPr>
                <w:spacing w:val="-2"/>
                <w:w w:val="105"/>
                <w:sz w:val="14"/>
              </w:rPr>
              <w:t xml:space="preserve"> 333.50</w:t>
            </w:r>
          </w:p>
        </w:tc>
        <w:tc>
          <w:tcPr>
            <w:tcW w:w="1449" w:type="dxa"/>
          </w:tcPr>
          <w:p w:rsidR="001459CE" w:rsidRDefault="00152CAF">
            <w:pPr>
              <w:pStyle w:val="TableParagraph"/>
              <w:spacing w:before="20"/>
              <w:ind w:right="-15"/>
              <w:jc w:val="right"/>
              <w:rPr>
                <w:sz w:val="14"/>
              </w:rPr>
            </w:pPr>
            <w:r>
              <w:rPr>
                <w:spacing w:val="-4"/>
                <w:w w:val="105"/>
                <w:sz w:val="14"/>
              </w:rPr>
              <w:t>0.00</w:t>
            </w:r>
          </w:p>
        </w:tc>
        <w:tc>
          <w:tcPr>
            <w:tcW w:w="1420" w:type="dxa"/>
          </w:tcPr>
          <w:p w:rsidR="001459CE" w:rsidRDefault="00152CAF">
            <w:pPr>
              <w:pStyle w:val="TableParagraph"/>
              <w:spacing w:before="20"/>
              <w:ind w:right="-15"/>
              <w:jc w:val="right"/>
              <w:rPr>
                <w:sz w:val="14"/>
              </w:rPr>
            </w:pPr>
            <w:r>
              <w:rPr>
                <w:w w:val="105"/>
                <w:sz w:val="14"/>
              </w:rPr>
              <w:t>85</w:t>
            </w:r>
            <w:r>
              <w:rPr>
                <w:spacing w:val="-2"/>
                <w:w w:val="105"/>
                <w:sz w:val="14"/>
              </w:rPr>
              <w:t xml:space="preserve"> 333.50</w:t>
            </w:r>
          </w:p>
        </w:tc>
        <w:tc>
          <w:tcPr>
            <w:tcW w:w="1406" w:type="dxa"/>
          </w:tcPr>
          <w:p w:rsidR="001459CE" w:rsidRDefault="00152CAF">
            <w:pPr>
              <w:pStyle w:val="TableParagraph"/>
              <w:spacing w:before="20"/>
              <w:ind w:right="-15"/>
              <w:jc w:val="right"/>
              <w:rPr>
                <w:sz w:val="14"/>
              </w:rPr>
            </w:pPr>
            <w:r>
              <w:rPr>
                <w:w w:val="105"/>
                <w:sz w:val="14"/>
              </w:rPr>
              <w:t>112</w:t>
            </w:r>
            <w:r>
              <w:rPr>
                <w:spacing w:val="-3"/>
                <w:w w:val="105"/>
                <w:sz w:val="14"/>
              </w:rPr>
              <w:t xml:space="preserve"> </w:t>
            </w:r>
            <w:r>
              <w:rPr>
                <w:spacing w:val="-2"/>
                <w:w w:val="105"/>
                <w:sz w:val="14"/>
              </w:rPr>
              <w:t>225.00</w:t>
            </w:r>
          </w:p>
        </w:tc>
        <w:tc>
          <w:tcPr>
            <w:tcW w:w="1377" w:type="dxa"/>
          </w:tcPr>
          <w:p w:rsidR="001459CE" w:rsidRDefault="00152CAF">
            <w:pPr>
              <w:pStyle w:val="TableParagraph"/>
              <w:spacing w:before="20"/>
              <w:ind w:right="-15"/>
              <w:jc w:val="right"/>
              <w:rPr>
                <w:sz w:val="14"/>
              </w:rPr>
            </w:pPr>
            <w:r>
              <w:rPr>
                <w:spacing w:val="-4"/>
                <w:w w:val="105"/>
                <w:sz w:val="14"/>
              </w:rPr>
              <w:t>0.00</w:t>
            </w:r>
          </w:p>
        </w:tc>
        <w:tc>
          <w:tcPr>
            <w:tcW w:w="1377" w:type="dxa"/>
            <w:tcBorders>
              <w:right w:val="single" w:sz="18" w:space="0" w:color="000000"/>
            </w:tcBorders>
          </w:tcPr>
          <w:p w:rsidR="001459CE" w:rsidRDefault="00152CAF" w:rsidP="00153A5F">
            <w:pPr>
              <w:pStyle w:val="TableParagraph"/>
              <w:spacing w:before="20"/>
              <w:ind w:right="44"/>
              <w:jc w:val="right"/>
              <w:rPr>
                <w:sz w:val="14"/>
              </w:rPr>
            </w:pPr>
            <w:r>
              <w:rPr>
                <w:w w:val="105"/>
                <w:sz w:val="14"/>
              </w:rPr>
              <w:t>112</w:t>
            </w:r>
            <w:r>
              <w:rPr>
                <w:spacing w:val="-3"/>
                <w:w w:val="105"/>
                <w:sz w:val="14"/>
              </w:rPr>
              <w:t xml:space="preserve"> </w:t>
            </w:r>
            <w:r>
              <w:rPr>
                <w:spacing w:val="-2"/>
                <w:w w:val="105"/>
                <w:sz w:val="14"/>
              </w:rPr>
              <w:t>225.00</w:t>
            </w:r>
          </w:p>
        </w:tc>
      </w:tr>
      <w:tr w:rsidR="001459CE">
        <w:trPr>
          <w:trHeight w:val="378"/>
        </w:trPr>
        <w:tc>
          <w:tcPr>
            <w:tcW w:w="6110" w:type="dxa"/>
            <w:tcBorders>
              <w:right w:val="single" w:sz="18" w:space="0" w:color="000000"/>
            </w:tcBorders>
          </w:tcPr>
          <w:p w:rsidR="001459CE" w:rsidRDefault="001459CE">
            <w:pPr>
              <w:pStyle w:val="TableParagraph"/>
              <w:spacing w:before="42"/>
              <w:rPr>
                <w:sz w:val="14"/>
              </w:rPr>
            </w:pPr>
          </w:p>
          <w:p w:rsidR="001459CE" w:rsidRDefault="00152CAF">
            <w:pPr>
              <w:pStyle w:val="TableParagraph"/>
              <w:spacing w:line="155" w:lineRule="exact"/>
              <w:ind w:left="37"/>
              <w:rPr>
                <w:sz w:val="14"/>
              </w:rPr>
            </w:pPr>
            <w:r>
              <w:rPr>
                <w:w w:val="105"/>
                <w:sz w:val="14"/>
              </w:rPr>
              <w:t>Средства</w:t>
            </w:r>
            <w:r>
              <w:rPr>
                <w:spacing w:val="-7"/>
                <w:w w:val="105"/>
                <w:sz w:val="14"/>
              </w:rPr>
              <w:t xml:space="preserve"> </w:t>
            </w:r>
            <w:r>
              <w:rPr>
                <w:w w:val="105"/>
                <w:sz w:val="14"/>
              </w:rPr>
              <w:t>на</w:t>
            </w:r>
            <w:r>
              <w:rPr>
                <w:spacing w:val="-6"/>
                <w:w w:val="105"/>
                <w:sz w:val="14"/>
              </w:rPr>
              <w:t xml:space="preserve"> </w:t>
            </w:r>
            <w:r>
              <w:rPr>
                <w:w w:val="105"/>
                <w:sz w:val="14"/>
              </w:rPr>
              <w:t>счетах</w:t>
            </w:r>
            <w:r>
              <w:rPr>
                <w:spacing w:val="-8"/>
                <w:w w:val="105"/>
                <w:sz w:val="14"/>
              </w:rPr>
              <w:t xml:space="preserve"> </w:t>
            </w:r>
            <w:r>
              <w:rPr>
                <w:w w:val="105"/>
                <w:sz w:val="14"/>
              </w:rPr>
              <w:t>бюджета</w:t>
            </w:r>
            <w:r>
              <w:rPr>
                <w:spacing w:val="-6"/>
                <w:w w:val="105"/>
                <w:sz w:val="14"/>
              </w:rPr>
              <w:t xml:space="preserve"> </w:t>
            </w:r>
            <w:r>
              <w:rPr>
                <w:w w:val="105"/>
                <w:sz w:val="14"/>
              </w:rPr>
              <w:t>в</w:t>
            </w:r>
            <w:r>
              <w:rPr>
                <w:spacing w:val="-8"/>
                <w:w w:val="105"/>
                <w:sz w:val="14"/>
              </w:rPr>
              <w:t xml:space="preserve"> </w:t>
            </w:r>
            <w:r>
              <w:rPr>
                <w:w w:val="105"/>
                <w:sz w:val="14"/>
              </w:rPr>
              <w:t>органе</w:t>
            </w:r>
            <w:r>
              <w:rPr>
                <w:spacing w:val="-6"/>
                <w:w w:val="105"/>
                <w:sz w:val="14"/>
              </w:rPr>
              <w:t xml:space="preserve"> </w:t>
            </w:r>
            <w:r>
              <w:rPr>
                <w:w w:val="105"/>
                <w:sz w:val="14"/>
              </w:rPr>
              <w:t>Федерального</w:t>
            </w:r>
            <w:r>
              <w:rPr>
                <w:spacing w:val="-6"/>
                <w:w w:val="105"/>
                <w:sz w:val="14"/>
              </w:rPr>
              <w:t xml:space="preserve"> </w:t>
            </w:r>
            <w:r>
              <w:rPr>
                <w:w w:val="105"/>
                <w:sz w:val="14"/>
              </w:rPr>
              <w:t>казначейства</w:t>
            </w:r>
            <w:r>
              <w:rPr>
                <w:spacing w:val="-6"/>
                <w:w w:val="105"/>
                <w:sz w:val="14"/>
              </w:rPr>
              <w:t xml:space="preserve"> </w:t>
            </w:r>
            <w:r>
              <w:rPr>
                <w:w w:val="105"/>
                <w:sz w:val="14"/>
              </w:rPr>
              <w:t>(020210000),</w:t>
            </w:r>
            <w:r>
              <w:rPr>
                <w:spacing w:val="-7"/>
                <w:w w:val="105"/>
                <w:sz w:val="14"/>
              </w:rPr>
              <w:t xml:space="preserve"> </w:t>
            </w:r>
            <w:r>
              <w:rPr>
                <w:spacing w:val="-2"/>
                <w:w w:val="105"/>
                <w:sz w:val="14"/>
              </w:rPr>
              <w:t>всего</w:t>
            </w:r>
          </w:p>
        </w:tc>
        <w:tc>
          <w:tcPr>
            <w:tcW w:w="685" w:type="dxa"/>
            <w:tcBorders>
              <w:left w:val="single" w:sz="18" w:space="0" w:color="000000"/>
            </w:tcBorders>
          </w:tcPr>
          <w:p w:rsidR="001459CE" w:rsidRDefault="001459CE">
            <w:pPr>
              <w:pStyle w:val="TableParagraph"/>
              <w:spacing w:before="30"/>
              <w:rPr>
                <w:sz w:val="14"/>
              </w:rPr>
            </w:pPr>
          </w:p>
          <w:p w:rsidR="001459CE" w:rsidRDefault="00152CAF">
            <w:pPr>
              <w:pStyle w:val="TableParagraph"/>
              <w:ind w:left="23"/>
              <w:jc w:val="center"/>
              <w:rPr>
                <w:sz w:val="14"/>
              </w:rPr>
            </w:pPr>
            <w:r>
              <w:rPr>
                <w:spacing w:val="-5"/>
                <w:w w:val="105"/>
                <w:sz w:val="14"/>
              </w:rPr>
              <w:t>210</w:t>
            </w:r>
          </w:p>
        </w:tc>
        <w:tc>
          <w:tcPr>
            <w:tcW w:w="1433" w:type="dxa"/>
          </w:tcPr>
          <w:p w:rsidR="001459CE" w:rsidRDefault="001459CE">
            <w:pPr>
              <w:pStyle w:val="TableParagraph"/>
              <w:spacing w:before="30"/>
              <w:rPr>
                <w:sz w:val="14"/>
              </w:rPr>
            </w:pPr>
          </w:p>
          <w:p w:rsidR="001459CE" w:rsidRDefault="00152CAF">
            <w:pPr>
              <w:pStyle w:val="TableParagraph"/>
              <w:ind w:right="-15"/>
              <w:jc w:val="right"/>
              <w:rPr>
                <w:sz w:val="14"/>
              </w:rPr>
            </w:pPr>
            <w:r>
              <w:rPr>
                <w:w w:val="105"/>
                <w:sz w:val="14"/>
              </w:rPr>
              <w:t>5</w:t>
            </w:r>
            <w:r>
              <w:rPr>
                <w:spacing w:val="-4"/>
                <w:w w:val="105"/>
                <w:sz w:val="14"/>
              </w:rPr>
              <w:t xml:space="preserve"> </w:t>
            </w:r>
            <w:r>
              <w:rPr>
                <w:w w:val="105"/>
                <w:sz w:val="14"/>
              </w:rPr>
              <w:t>330</w:t>
            </w:r>
            <w:r>
              <w:rPr>
                <w:spacing w:val="-1"/>
                <w:w w:val="105"/>
                <w:sz w:val="14"/>
              </w:rPr>
              <w:t xml:space="preserve"> </w:t>
            </w:r>
            <w:r>
              <w:rPr>
                <w:spacing w:val="-2"/>
                <w:w w:val="105"/>
                <w:sz w:val="14"/>
              </w:rPr>
              <w:t>317.50</w:t>
            </w:r>
          </w:p>
        </w:tc>
        <w:tc>
          <w:tcPr>
            <w:tcW w:w="1449" w:type="dxa"/>
          </w:tcPr>
          <w:p w:rsidR="001459CE" w:rsidRDefault="001459CE">
            <w:pPr>
              <w:pStyle w:val="TableParagraph"/>
              <w:spacing w:before="30"/>
              <w:rPr>
                <w:sz w:val="14"/>
              </w:rPr>
            </w:pPr>
          </w:p>
          <w:p w:rsidR="001459CE" w:rsidRDefault="00152CAF">
            <w:pPr>
              <w:pStyle w:val="TableParagraph"/>
              <w:ind w:right="-15"/>
              <w:jc w:val="right"/>
              <w:rPr>
                <w:sz w:val="14"/>
              </w:rPr>
            </w:pPr>
            <w:r>
              <w:rPr>
                <w:spacing w:val="-4"/>
                <w:w w:val="105"/>
                <w:sz w:val="14"/>
              </w:rPr>
              <w:t>0.00</w:t>
            </w:r>
          </w:p>
        </w:tc>
        <w:tc>
          <w:tcPr>
            <w:tcW w:w="1420" w:type="dxa"/>
          </w:tcPr>
          <w:p w:rsidR="001459CE" w:rsidRDefault="001459CE">
            <w:pPr>
              <w:pStyle w:val="TableParagraph"/>
              <w:spacing w:before="30"/>
              <w:rPr>
                <w:sz w:val="14"/>
              </w:rPr>
            </w:pPr>
          </w:p>
          <w:p w:rsidR="001459CE" w:rsidRDefault="00152CAF">
            <w:pPr>
              <w:pStyle w:val="TableParagraph"/>
              <w:ind w:right="-15"/>
              <w:jc w:val="right"/>
              <w:rPr>
                <w:sz w:val="14"/>
              </w:rPr>
            </w:pPr>
            <w:r>
              <w:rPr>
                <w:w w:val="105"/>
                <w:sz w:val="14"/>
              </w:rPr>
              <w:t>5</w:t>
            </w:r>
            <w:r>
              <w:rPr>
                <w:spacing w:val="-4"/>
                <w:w w:val="105"/>
                <w:sz w:val="14"/>
              </w:rPr>
              <w:t xml:space="preserve"> </w:t>
            </w:r>
            <w:r>
              <w:rPr>
                <w:w w:val="105"/>
                <w:sz w:val="14"/>
              </w:rPr>
              <w:t>330</w:t>
            </w:r>
            <w:r>
              <w:rPr>
                <w:spacing w:val="-1"/>
                <w:w w:val="105"/>
                <w:sz w:val="14"/>
              </w:rPr>
              <w:t xml:space="preserve"> </w:t>
            </w:r>
            <w:r>
              <w:rPr>
                <w:spacing w:val="-2"/>
                <w:w w:val="105"/>
                <w:sz w:val="14"/>
              </w:rPr>
              <w:t>317.50</w:t>
            </w:r>
          </w:p>
        </w:tc>
        <w:tc>
          <w:tcPr>
            <w:tcW w:w="1406" w:type="dxa"/>
          </w:tcPr>
          <w:p w:rsidR="001459CE" w:rsidRDefault="001459CE">
            <w:pPr>
              <w:pStyle w:val="TableParagraph"/>
              <w:spacing w:before="30"/>
              <w:rPr>
                <w:sz w:val="14"/>
              </w:rPr>
            </w:pPr>
          </w:p>
          <w:p w:rsidR="001459CE" w:rsidRDefault="00152CAF">
            <w:pPr>
              <w:pStyle w:val="TableParagraph"/>
              <w:ind w:right="-15"/>
              <w:jc w:val="right"/>
              <w:rPr>
                <w:sz w:val="14"/>
              </w:rPr>
            </w:pPr>
            <w:r>
              <w:rPr>
                <w:w w:val="105"/>
                <w:sz w:val="14"/>
              </w:rPr>
              <w:t>1</w:t>
            </w:r>
            <w:r>
              <w:rPr>
                <w:spacing w:val="-4"/>
                <w:w w:val="105"/>
                <w:sz w:val="14"/>
              </w:rPr>
              <w:t xml:space="preserve"> </w:t>
            </w:r>
            <w:r>
              <w:rPr>
                <w:w w:val="105"/>
                <w:sz w:val="14"/>
              </w:rPr>
              <w:t>697</w:t>
            </w:r>
            <w:r>
              <w:rPr>
                <w:spacing w:val="-1"/>
                <w:w w:val="105"/>
                <w:sz w:val="14"/>
              </w:rPr>
              <w:t xml:space="preserve"> </w:t>
            </w:r>
            <w:r>
              <w:rPr>
                <w:spacing w:val="-2"/>
                <w:w w:val="105"/>
                <w:sz w:val="14"/>
              </w:rPr>
              <w:t>992.89</w:t>
            </w:r>
          </w:p>
        </w:tc>
        <w:tc>
          <w:tcPr>
            <w:tcW w:w="1377" w:type="dxa"/>
          </w:tcPr>
          <w:p w:rsidR="001459CE" w:rsidRDefault="001459CE">
            <w:pPr>
              <w:pStyle w:val="TableParagraph"/>
              <w:spacing w:before="30"/>
              <w:rPr>
                <w:sz w:val="14"/>
              </w:rPr>
            </w:pPr>
          </w:p>
          <w:p w:rsidR="001459CE" w:rsidRDefault="00152CAF">
            <w:pPr>
              <w:pStyle w:val="TableParagraph"/>
              <w:ind w:right="-15"/>
              <w:jc w:val="right"/>
              <w:rPr>
                <w:sz w:val="14"/>
              </w:rPr>
            </w:pPr>
            <w:r>
              <w:rPr>
                <w:spacing w:val="-4"/>
                <w:w w:val="105"/>
                <w:sz w:val="14"/>
              </w:rPr>
              <w:t>0.00</w:t>
            </w:r>
          </w:p>
        </w:tc>
        <w:tc>
          <w:tcPr>
            <w:tcW w:w="1377" w:type="dxa"/>
            <w:tcBorders>
              <w:right w:val="single" w:sz="18" w:space="0" w:color="000000"/>
            </w:tcBorders>
          </w:tcPr>
          <w:p w:rsidR="001459CE" w:rsidRDefault="001459CE" w:rsidP="00153A5F">
            <w:pPr>
              <w:pStyle w:val="TableParagraph"/>
              <w:spacing w:before="30"/>
              <w:ind w:right="44"/>
              <w:jc w:val="right"/>
              <w:rPr>
                <w:sz w:val="14"/>
              </w:rPr>
            </w:pPr>
          </w:p>
          <w:p w:rsidR="001459CE" w:rsidRDefault="00152CAF" w:rsidP="00153A5F">
            <w:pPr>
              <w:pStyle w:val="TableParagraph"/>
              <w:ind w:right="44"/>
              <w:jc w:val="right"/>
              <w:rPr>
                <w:sz w:val="14"/>
              </w:rPr>
            </w:pPr>
            <w:r>
              <w:rPr>
                <w:w w:val="105"/>
                <w:sz w:val="14"/>
              </w:rPr>
              <w:t>1</w:t>
            </w:r>
            <w:r>
              <w:rPr>
                <w:spacing w:val="-4"/>
                <w:w w:val="105"/>
                <w:sz w:val="14"/>
              </w:rPr>
              <w:t xml:space="preserve"> </w:t>
            </w:r>
            <w:r>
              <w:rPr>
                <w:w w:val="105"/>
                <w:sz w:val="14"/>
              </w:rPr>
              <w:t>697</w:t>
            </w:r>
            <w:r>
              <w:rPr>
                <w:spacing w:val="-1"/>
                <w:w w:val="105"/>
                <w:sz w:val="14"/>
              </w:rPr>
              <w:t xml:space="preserve"> </w:t>
            </w:r>
            <w:r>
              <w:rPr>
                <w:spacing w:val="-2"/>
                <w:w w:val="105"/>
                <w:sz w:val="14"/>
              </w:rPr>
              <w:t>992.89</w:t>
            </w:r>
          </w:p>
        </w:tc>
      </w:tr>
      <w:tr w:rsidR="001459CE">
        <w:trPr>
          <w:trHeight w:val="234"/>
        </w:trPr>
        <w:tc>
          <w:tcPr>
            <w:tcW w:w="6110" w:type="dxa"/>
            <w:tcBorders>
              <w:right w:val="single" w:sz="18" w:space="0" w:color="000000"/>
            </w:tcBorders>
          </w:tcPr>
          <w:p w:rsidR="001459CE" w:rsidRDefault="00152CAF">
            <w:pPr>
              <w:pStyle w:val="TableParagraph"/>
              <w:spacing w:before="59" w:line="155" w:lineRule="exact"/>
              <w:ind w:left="37"/>
              <w:rPr>
                <w:sz w:val="14"/>
              </w:rPr>
            </w:pPr>
            <w:r>
              <w:rPr>
                <w:w w:val="105"/>
                <w:sz w:val="14"/>
              </w:rPr>
              <w:t>Дебиторская</w:t>
            </w:r>
            <w:r>
              <w:rPr>
                <w:spacing w:val="-9"/>
                <w:w w:val="105"/>
                <w:sz w:val="14"/>
              </w:rPr>
              <w:t xml:space="preserve"> </w:t>
            </w:r>
            <w:r>
              <w:rPr>
                <w:w w:val="105"/>
                <w:sz w:val="14"/>
              </w:rPr>
              <w:t>задолженность</w:t>
            </w:r>
            <w:r>
              <w:rPr>
                <w:spacing w:val="-8"/>
                <w:w w:val="105"/>
                <w:sz w:val="14"/>
              </w:rPr>
              <w:t xml:space="preserve"> </w:t>
            </w:r>
            <w:r>
              <w:rPr>
                <w:w w:val="105"/>
                <w:sz w:val="14"/>
              </w:rPr>
              <w:t>по</w:t>
            </w:r>
            <w:r>
              <w:rPr>
                <w:spacing w:val="-7"/>
                <w:w w:val="105"/>
                <w:sz w:val="14"/>
              </w:rPr>
              <w:t xml:space="preserve"> </w:t>
            </w:r>
            <w:r>
              <w:rPr>
                <w:w w:val="105"/>
                <w:sz w:val="14"/>
              </w:rPr>
              <w:t>доходам</w:t>
            </w:r>
            <w:r>
              <w:rPr>
                <w:spacing w:val="-8"/>
                <w:w w:val="105"/>
                <w:sz w:val="14"/>
              </w:rPr>
              <w:t xml:space="preserve"> </w:t>
            </w:r>
            <w:r>
              <w:rPr>
                <w:w w:val="105"/>
                <w:sz w:val="14"/>
              </w:rPr>
              <w:t>(020500000,</w:t>
            </w:r>
            <w:r>
              <w:rPr>
                <w:spacing w:val="-8"/>
                <w:w w:val="105"/>
                <w:sz w:val="14"/>
              </w:rPr>
              <w:t xml:space="preserve"> </w:t>
            </w:r>
            <w:r>
              <w:rPr>
                <w:w w:val="105"/>
                <w:sz w:val="14"/>
              </w:rPr>
              <w:t>020900000),</w:t>
            </w:r>
            <w:r>
              <w:rPr>
                <w:spacing w:val="-7"/>
                <w:w w:val="105"/>
                <w:sz w:val="14"/>
              </w:rPr>
              <w:t xml:space="preserve"> </w:t>
            </w:r>
            <w:r>
              <w:rPr>
                <w:spacing w:val="-2"/>
                <w:w w:val="105"/>
                <w:sz w:val="14"/>
              </w:rPr>
              <w:t>всего</w:t>
            </w:r>
          </w:p>
        </w:tc>
        <w:tc>
          <w:tcPr>
            <w:tcW w:w="685" w:type="dxa"/>
            <w:tcBorders>
              <w:left w:val="single" w:sz="18" w:space="0" w:color="000000"/>
            </w:tcBorders>
          </w:tcPr>
          <w:p w:rsidR="001459CE" w:rsidRDefault="00152CAF">
            <w:pPr>
              <w:pStyle w:val="TableParagraph"/>
              <w:spacing w:before="47"/>
              <w:ind w:left="23"/>
              <w:jc w:val="center"/>
              <w:rPr>
                <w:sz w:val="14"/>
              </w:rPr>
            </w:pPr>
            <w:r>
              <w:rPr>
                <w:spacing w:val="-5"/>
                <w:w w:val="105"/>
                <w:sz w:val="14"/>
              </w:rPr>
              <w:t>250</w:t>
            </w:r>
          </w:p>
        </w:tc>
        <w:tc>
          <w:tcPr>
            <w:tcW w:w="1433" w:type="dxa"/>
          </w:tcPr>
          <w:p w:rsidR="001459CE" w:rsidRDefault="00152CAF">
            <w:pPr>
              <w:pStyle w:val="TableParagraph"/>
              <w:spacing w:before="47"/>
              <w:ind w:right="-15"/>
              <w:jc w:val="right"/>
              <w:rPr>
                <w:sz w:val="14"/>
              </w:rPr>
            </w:pPr>
            <w:r>
              <w:rPr>
                <w:w w:val="105"/>
                <w:sz w:val="14"/>
              </w:rPr>
              <w:t>36</w:t>
            </w:r>
            <w:r>
              <w:rPr>
                <w:spacing w:val="-2"/>
                <w:w w:val="105"/>
                <w:sz w:val="14"/>
              </w:rPr>
              <w:t xml:space="preserve"> </w:t>
            </w:r>
            <w:r>
              <w:rPr>
                <w:w w:val="105"/>
                <w:sz w:val="14"/>
              </w:rPr>
              <w:t>339</w:t>
            </w:r>
            <w:r>
              <w:rPr>
                <w:spacing w:val="-2"/>
                <w:w w:val="105"/>
                <w:sz w:val="14"/>
              </w:rPr>
              <w:t xml:space="preserve"> 800.00</w:t>
            </w:r>
          </w:p>
        </w:tc>
        <w:tc>
          <w:tcPr>
            <w:tcW w:w="1449" w:type="dxa"/>
          </w:tcPr>
          <w:p w:rsidR="001459CE" w:rsidRDefault="00152CAF">
            <w:pPr>
              <w:pStyle w:val="TableParagraph"/>
              <w:spacing w:before="47"/>
              <w:ind w:right="-15"/>
              <w:jc w:val="right"/>
              <w:rPr>
                <w:sz w:val="14"/>
              </w:rPr>
            </w:pPr>
            <w:r>
              <w:rPr>
                <w:spacing w:val="-4"/>
                <w:w w:val="105"/>
                <w:sz w:val="14"/>
              </w:rPr>
              <w:t>0.00</w:t>
            </w:r>
          </w:p>
        </w:tc>
        <w:tc>
          <w:tcPr>
            <w:tcW w:w="1420" w:type="dxa"/>
          </w:tcPr>
          <w:p w:rsidR="001459CE" w:rsidRDefault="00152CAF">
            <w:pPr>
              <w:pStyle w:val="TableParagraph"/>
              <w:spacing w:before="47"/>
              <w:ind w:right="-15"/>
              <w:jc w:val="right"/>
              <w:rPr>
                <w:sz w:val="14"/>
              </w:rPr>
            </w:pPr>
            <w:r>
              <w:rPr>
                <w:w w:val="105"/>
                <w:sz w:val="14"/>
              </w:rPr>
              <w:t>36</w:t>
            </w:r>
            <w:r>
              <w:rPr>
                <w:spacing w:val="-2"/>
                <w:w w:val="105"/>
                <w:sz w:val="14"/>
              </w:rPr>
              <w:t xml:space="preserve"> </w:t>
            </w:r>
            <w:r>
              <w:rPr>
                <w:w w:val="105"/>
                <w:sz w:val="14"/>
              </w:rPr>
              <w:t>339</w:t>
            </w:r>
            <w:r>
              <w:rPr>
                <w:spacing w:val="-2"/>
                <w:w w:val="105"/>
                <w:sz w:val="14"/>
              </w:rPr>
              <w:t xml:space="preserve"> 800.00</w:t>
            </w:r>
          </w:p>
        </w:tc>
        <w:tc>
          <w:tcPr>
            <w:tcW w:w="1406" w:type="dxa"/>
          </w:tcPr>
          <w:p w:rsidR="001459CE" w:rsidRDefault="00152CAF">
            <w:pPr>
              <w:pStyle w:val="TableParagraph"/>
              <w:spacing w:before="47"/>
              <w:ind w:right="-15"/>
              <w:jc w:val="right"/>
              <w:rPr>
                <w:sz w:val="14"/>
              </w:rPr>
            </w:pPr>
            <w:r>
              <w:rPr>
                <w:w w:val="105"/>
                <w:sz w:val="14"/>
              </w:rPr>
              <w:t>39</w:t>
            </w:r>
            <w:r>
              <w:rPr>
                <w:spacing w:val="-2"/>
                <w:w w:val="105"/>
                <w:sz w:val="14"/>
              </w:rPr>
              <w:t xml:space="preserve"> </w:t>
            </w:r>
            <w:r>
              <w:rPr>
                <w:w w:val="105"/>
                <w:sz w:val="14"/>
              </w:rPr>
              <w:t>642</w:t>
            </w:r>
            <w:r>
              <w:rPr>
                <w:spacing w:val="-2"/>
                <w:w w:val="105"/>
                <w:sz w:val="14"/>
              </w:rPr>
              <w:t xml:space="preserve"> 600.00</w:t>
            </w:r>
          </w:p>
        </w:tc>
        <w:tc>
          <w:tcPr>
            <w:tcW w:w="1377" w:type="dxa"/>
          </w:tcPr>
          <w:p w:rsidR="001459CE" w:rsidRDefault="00152CAF">
            <w:pPr>
              <w:pStyle w:val="TableParagraph"/>
              <w:spacing w:before="47"/>
              <w:ind w:right="-15"/>
              <w:jc w:val="right"/>
              <w:rPr>
                <w:sz w:val="14"/>
              </w:rPr>
            </w:pPr>
            <w:r>
              <w:rPr>
                <w:spacing w:val="-4"/>
                <w:w w:val="105"/>
                <w:sz w:val="14"/>
              </w:rPr>
              <w:t>0.00</w:t>
            </w:r>
          </w:p>
        </w:tc>
        <w:tc>
          <w:tcPr>
            <w:tcW w:w="1377" w:type="dxa"/>
            <w:tcBorders>
              <w:right w:val="single" w:sz="18" w:space="0" w:color="000000"/>
            </w:tcBorders>
          </w:tcPr>
          <w:p w:rsidR="001459CE" w:rsidRDefault="00152CAF" w:rsidP="00153A5F">
            <w:pPr>
              <w:pStyle w:val="TableParagraph"/>
              <w:spacing w:before="47"/>
              <w:ind w:right="44"/>
              <w:jc w:val="right"/>
              <w:rPr>
                <w:sz w:val="14"/>
              </w:rPr>
            </w:pPr>
            <w:r>
              <w:rPr>
                <w:w w:val="105"/>
                <w:sz w:val="14"/>
              </w:rPr>
              <w:t>39</w:t>
            </w:r>
            <w:r>
              <w:rPr>
                <w:spacing w:val="-2"/>
                <w:w w:val="105"/>
                <w:sz w:val="14"/>
              </w:rPr>
              <w:t xml:space="preserve"> </w:t>
            </w:r>
            <w:r>
              <w:rPr>
                <w:w w:val="105"/>
                <w:sz w:val="14"/>
              </w:rPr>
              <w:t>642</w:t>
            </w:r>
            <w:r>
              <w:rPr>
                <w:spacing w:val="-2"/>
                <w:w w:val="105"/>
                <w:sz w:val="14"/>
              </w:rPr>
              <w:t xml:space="preserve"> 600.00</w:t>
            </w:r>
          </w:p>
        </w:tc>
      </w:tr>
      <w:tr w:rsidR="001459CE">
        <w:trPr>
          <w:trHeight w:val="368"/>
        </w:trPr>
        <w:tc>
          <w:tcPr>
            <w:tcW w:w="6110" w:type="dxa"/>
            <w:tcBorders>
              <w:bottom w:val="single" w:sz="18" w:space="0" w:color="000000"/>
              <w:right w:val="single" w:sz="18" w:space="0" w:color="000000"/>
            </w:tcBorders>
          </w:tcPr>
          <w:p w:rsidR="001459CE" w:rsidRDefault="00152CAF">
            <w:pPr>
              <w:pStyle w:val="TableParagraph"/>
              <w:spacing w:before="4"/>
              <w:ind w:left="546"/>
              <w:rPr>
                <w:sz w:val="14"/>
              </w:rPr>
            </w:pPr>
            <w:r>
              <w:rPr>
                <w:w w:val="105"/>
                <w:sz w:val="14"/>
              </w:rPr>
              <w:t>из</w:t>
            </w:r>
            <w:r>
              <w:rPr>
                <w:spacing w:val="-4"/>
                <w:w w:val="105"/>
                <w:sz w:val="14"/>
              </w:rPr>
              <w:t xml:space="preserve"> них:</w:t>
            </w:r>
          </w:p>
          <w:p w:rsidR="001459CE" w:rsidRDefault="00152CAF">
            <w:pPr>
              <w:pStyle w:val="TableParagraph"/>
              <w:spacing w:before="26" w:line="157" w:lineRule="exact"/>
              <w:ind w:left="546"/>
              <w:rPr>
                <w:sz w:val="14"/>
              </w:rPr>
            </w:pPr>
            <w:r>
              <w:rPr>
                <w:spacing w:val="-2"/>
                <w:w w:val="105"/>
                <w:sz w:val="14"/>
              </w:rPr>
              <w:t>долгосрочная</w:t>
            </w:r>
          </w:p>
        </w:tc>
        <w:tc>
          <w:tcPr>
            <w:tcW w:w="685" w:type="dxa"/>
            <w:tcBorders>
              <w:left w:val="single" w:sz="18" w:space="0" w:color="000000"/>
              <w:bottom w:val="single" w:sz="18" w:space="0" w:color="000000"/>
            </w:tcBorders>
          </w:tcPr>
          <w:p w:rsidR="001459CE" w:rsidRDefault="001459CE">
            <w:pPr>
              <w:pStyle w:val="TableParagraph"/>
              <w:spacing w:before="32"/>
              <w:rPr>
                <w:sz w:val="14"/>
              </w:rPr>
            </w:pPr>
          </w:p>
          <w:p w:rsidR="001459CE" w:rsidRDefault="00152CAF">
            <w:pPr>
              <w:pStyle w:val="TableParagraph"/>
              <w:spacing w:line="155" w:lineRule="exact"/>
              <w:ind w:left="23"/>
              <w:jc w:val="center"/>
              <w:rPr>
                <w:sz w:val="14"/>
              </w:rPr>
            </w:pPr>
            <w:r>
              <w:rPr>
                <w:spacing w:val="-5"/>
                <w:w w:val="105"/>
                <w:sz w:val="14"/>
              </w:rPr>
              <w:t>251</w:t>
            </w:r>
          </w:p>
        </w:tc>
        <w:tc>
          <w:tcPr>
            <w:tcW w:w="1433" w:type="dxa"/>
            <w:tcBorders>
              <w:bottom w:val="single" w:sz="18" w:space="0" w:color="000000"/>
            </w:tcBorders>
          </w:tcPr>
          <w:p w:rsidR="001459CE" w:rsidRDefault="001459CE">
            <w:pPr>
              <w:pStyle w:val="TableParagraph"/>
              <w:spacing w:before="32"/>
              <w:rPr>
                <w:sz w:val="14"/>
              </w:rPr>
            </w:pPr>
          </w:p>
          <w:p w:rsidR="001459CE" w:rsidRDefault="00152CAF">
            <w:pPr>
              <w:pStyle w:val="TableParagraph"/>
              <w:spacing w:line="155" w:lineRule="exact"/>
              <w:ind w:right="-15"/>
              <w:jc w:val="right"/>
              <w:rPr>
                <w:sz w:val="14"/>
              </w:rPr>
            </w:pPr>
            <w:r>
              <w:rPr>
                <w:w w:val="105"/>
                <w:sz w:val="14"/>
              </w:rPr>
              <w:t>22</w:t>
            </w:r>
            <w:r>
              <w:rPr>
                <w:spacing w:val="-2"/>
                <w:w w:val="105"/>
                <w:sz w:val="14"/>
              </w:rPr>
              <w:t xml:space="preserve"> </w:t>
            </w:r>
            <w:r>
              <w:rPr>
                <w:w w:val="105"/>
                <w:sz w:val="14"/>
              </w:rPr>
              <w:t>575</w:t>
            </w:r>
            <w:r>
              <w:rPr>
                <w:spacing w:val="-2"/>
                <w:w w:val="105"/>
                <w:sz w:val="14"/>
              </w:rPr>
              <w:t xml:space="preserve"> 700.00</w:t>
            </w:r>
          </w:p>
        </w:tc>
        <w:tc>
          <w:tcPr>
            <w:tcW w:w="1449" w:type="dxa"/>
            <w:tcBorders>
              <w:bottom w:val="single" w:sz="18" w:space="0" w:color="000000"/>
            </w:tcBorders>
          </w:tcPr>
          <w:p w:rsidR="001459CE" w:rsidRDefault="001459CE">
            <w:pPr>
              <w:pStyle w:val="TableParagraph"/>
              <w:spacing w:before="32"/>
              <w:rPr>
                <w:sz w:val="14"/>
              </w:rPr>
            </w:pPr>
          </w:p>
          <w:p w:rsidR="001459CE" w:rsidRDefault="00152CAF">
            <w:pPr>
              <w:pStyle w:val="TableParagraph"/>
              <w:spacing w:line="155" w:lineRule="exact"/>
              <w:ind w:right="-15"/>
              <w:jc w:val="right"/>
              <w:rPr>
                <w:sz w:val="14"/>
              </w:rPr>
            </w:pPr>
            <w:r>
              <w:rPr>
                <w:spacing w:val="-4"/>
                <w:w w:val="105"/>
                <w:sz w:val="14"/>
              </w:rPr>
              <w:t>0,00</w:t>
            </w:r>
          </w:p>
        </w:tc>
        <w:tc>
          <w:tcPr>
            <w:tcW w:w="1420" w:type="dxa"/>
            <w:tcBorders>
              <w:bottom w:val="single" w:sz="18" w:space="0" w:color="000000"/>
            </w:tcBorders>
          </w:tcPr>
          <w:p w:rsidR="001459CE" w:rsidRDefault="001459CE">
            <w:pPr>
              <w:pStyle w:val="TableParagraph"/>
              <w:spacing w:before="32"/>
              <w:rPr>
                <w:sz w:val="14"/>
              </w:rPr>
            </w:pPr>
          </w:p>
          <w:p w:rsidR="001459CE" w:rsidRDefault="00152CAF">
            <w:pPr>
              <w:pStyle w:val="TableParagraph"/>
              <w:spacing w:line="155" w:lineRule="exact"/>
              <w:ind w:right="-15"/>
              <w:jc w:val="right"/>
              <w:rPr>
                <w:sz w:val="14"/>
              </w:rPr>
            </w:pPr>
            <w:r>
              <w:rPr>
                <w:w w:val="105"/>
                <w:sz w:val="14"/>
              </w:rPr>
              <w:t>22</w:t>
            </w:r>
            <w:r>
              <w:rPr>
                <w:spacing w:val="-2"/>
                <w:w w:val="105"/>
                <w:sz w:val="14"/>
              </w:rPr>
              <w:t xml:space="preserve"> </w:t>
            </w:r>
            <w:r>
              <w:rPr>
                <w:w w:val="105"/>
                <w:sz w:val="14"/>
              </w:rPr>
              <w:t>575</w:t>
            </w:r>
            <w:r>
              <w:rPr>
                <w:spacing w:val="-2"/>
                <w:w w:val="105"/>
                <w:sz w:val="14"/>
              </w:rPr>
              <w:t xml:space="preserve"> 700.00</w:t>
            </w:r>
          </w:p>
        </w:tc>
        <w:tc>
          <w:tcPr>
            <w:tcW w:w="1406" w:type="dxa"/>
            <w:tcBorders>
              <w:bottom w:val="single" w:sz="18" w:space="0" w:color="000000"/>
            </w:tcBorders>
          </w:tcPr>
          <w:p w:rsidR="001459CE" w:rsidRDefault="001459CE">
            <w:pPr>
              <w:pStyle w:val="TableParagraph"/>
              <w:spacing w:before="32"/>
              <w:rPr>
                <w:sz w:val="14"/>
              </w:rPr>
            </w:pPr>
          </w:p>
          <w:p w:rsidR="001459CE" w:rsidRDefault="00152CAF">
            <w:pPr>
              <w:pStyle w:val="TableParagraph"/>
              <w:spacing w:line="155" w:lineRule="exact"/>
              <w:ind w:right="-15"/>
              <w:jc w:val="right"/>
              <w:rPr>
                <w:sz w:val="14"/>
              </w:rPr>
            </w:pPr>
            <w:r>
              <w:rPr>
                <w:w w:val="105"/>
                <w:sz w:val="14"/>
              </w:rPr>
              <w:t>24</w:t>
            </w:r>
            <w:r>
              <w:rPr>
                <w:spacing w:val="-2"/>
                <w:w w:val="105"/>
                <w:sz w:val="14"/>
              </w:rPr>
              <w:t xml:space="preserve"> </w:t>
            </w:r>
            <w:r>
              <w:rPr>
                <w:w w:val="105"/>
                <w:sz w:val="14"/>
              </w:rPr>
              <w:t>369</w:t>
            </w:r>
            <w:r>
              <w:rPr>
                <w:spacing w:val="-2"/>
                <w:w w:val="105"/>
                <w:sz w:val="14"/>
              </w:rPr>
              <w:t xml:space="preserve"> 700.00</w:t>
            </w:r>
          </w:p>
        </w:tc>
        <w:tc>
          <w:tcPr>
            <w:tcW w:w="1377" w:type="dxa"/>
            <w:tcBorders>
              <w:bottom w:val="single" w:sz="18" w:space="0" w:color="000000"/>
            </w:tcBorders>
          </w:tcPr>
          <w:p w:rsidR="001459CE" w:rsidRDefault="001459CE">
            <w:pPr>
              <w:pStyle w:val="TableParagraph"/>
              <w:spacing w:before="32"/>
              <w:rPr>
                <w:sz w:val="14"/>
              </w:rPr>
            </w:pPr>
          </w:p>
          <w:p w:rsidR="001459CE" w:rsidRDefault="00152CAF">
            <w:pPr>
              <w:pStyle w:val="TableParagraph"/>
              <w:spacing w:line="155" w:lineRule="exact"/>
              <w:ind w:right="-15"/>
              <w:jc w:val="right"/>
              <w:rPr>
                <w:sz w:val="14"/>
              </w:rPr>
            </w:pPr>
            <w:r>
              <w:rPr>
                <w:spacing w:val="-4"/>
                <w:w w:val="105"/>
                <w:sz w:val="14"/>
              </w:rPr>
              <w:t>0,00</w:t>
            </w:r>
          </w:p>
        </w:tc>
        <w:tc>
          <w:tcPr>
            <w:tcW w:w="1377" w:type="dxa"/>
            <w:tcBorders>
              <w:bottom w:val="single" w:sz="18" w:space="0" w:color="000000"/>
              <w:right w:val="single" w:sz="18" w:space="0" w:color="000000"/>
            </w:tcBorders>
          </w:tcPr>
          <w:p w:rsidR="001459CE" w:rsidRDefault="001459CE" w:rsidP="00153A5F">
            <w:pPr>
              <w:pStyle w:val="TableParagraph"/>
              <w:spacing w:before="32"/>
              <w:ind w:right="44"/>
              <w:jc w:val="right"/>
              <w:rPr>
                <w:sz w:val="14"/>
              </w:rPr>
            </w:pPr>
          </w:p>
          <w:p w:rsidR="001459CE" w:rsidRDefault="00152CAF" w:rsidP="00153A5F">
            <w:pPr>
              <w:pStyle w:val="TableParagraph"/>
              <w:spacing w:line="155" w:lineRule="exact"/>
              <w:ind w:right="44"/>
              <w:jc w:val="right"/>
              <w:rPr>
                <w:sz w:val="14"/>
              </w:rPr>
            </w:pPr>
            <w:r>
              <w:rPr>
                <w:w w:val="105"/>
                <w:sz w:val="14"/>
              </w:rPr>
              <w:t>24</w:t>
            </w:r>
            <w:r>
              <w:rPr>
                <w:spacing w:val="-2"/>
                <w:w w:val="105"/>
                <w:sz w:val="14"/>
              </w:rPr>
              <w:t xml:space="preserve"> </w:t>
            </w:r>
            <w:r>
              <w:rPr>
                <w:w w:val="105"/>
                <w:sz w:val="14"/>
              </w:rPr>
              <w:t>369</w:t>
            </w:r>
            <w:r>
              <w:rPr>
                <w:spacing w:val="-2"/>
                <w:w w:val="105"/>
                <w:sz w:val="14"/>
              </w:rPr>
              <w:t xml:space="preserve"> 700.00</w:t>
            </w:r>
          </w:p>
        </w:tc>
      </w:tr>
      <w:tr w:rsidR="001459CE">
        <w:trPr>
          <w:trHeight w:val="353"/>
        </w:trPr>
        <w:tc>
          <w:tcPr>
            <w:tcW w:w="6110" w:type="dxa"/>
            <w:tcBorders>
              <w:top w:val="single" w:sz="18" w:space="0" w:color="000000"/>
              <w:bottom w:val="single" w:sz="18" w:space="0" w:color="000000"/>
              <w:right w:val="single" w:sz="18" w:space="0" w:color="000000"/>
            </w:tcBorders>
          </w:tcPr>
          <w:p w:rsidR="001459CE" w:rsidRDefault="00152CAF">
            <w:pPr>
              <w:pStyle w:val="TableParagraph"/>
              <w:spacing w:line="157" w:lineRule="exact"/>
              <w:ind w:left="37"/>
              <w:rPr>
                <w:sz w:val="14"/>
              </w:rPr>
            </w:pPr>
            <w:r>
              <w:rPr>
                <w:b/>
                <w:w w:val="105"/>
                <w:sz w:val="14"/>
              </w:rPr>
              <w:t>Итого</w:t>
            </w:r>
            <w:r>
              <w:rPr>
                <w:b/>
                <w:spacing w:val="-4"/>
                <w:w w:val="105"/>
                <w:sz w:val="14"/>
              </w:rPr>
              <w:t xml:space="preserve"> </w:t>
            </w:r>
            <w:r>
              <w:rPr>
                <w:b/>
                <w:w w:val="105"/>
                <w:sz w:val="14"/>
              </w:rPr>
              <w:t>по</w:t>
            </w:r>
            <w:r>
              <w:rPr>
                <w:b/>
                <w:spacing w:val="-3"/>
                <w:w w:val="105"/>
                <w:sz w:val="14"/>
              </w:rPr>
              <w:t xml:space="preserve"> </w:t>
            </w:r>
            <w:r>
              <w:rPr>
                <w:b/>
                <w:w w:val="105"/>
                <w:sz w:val="14"/>
              </w:rPr>
              <w:t>разделу</w:t>
            </w:r>
            <w:r>
              <w:rPr>
                <w:b/>
                <w:spacing w:val="-7"/>
                <w:w w:val="105"/>
                <w:sz w:val="14"/>
              </w:rPr>
              <w:t xml:space="preserve"> </w:t>
            </w:r>
            <w:r>
              <w:rPr>
                <w:b/>
                <w:w w:val="105"/>
                <w:sz w:val="14"/>
              </w:rPr>
              <w:t>II</w:t>
            </w:r>
            <w:r>
              <w:rPr>
                <w:b/>
                <w:spacing w:val="-2"/>
                <w:w w:val="105"/>
                <w:sz w:val="14"/>
              </w:rPr>
              <w:t xml:space="preserve"> </w:t>
            </w:r>
            <w:r>
              <w:rPr>
                <w:w w:val="105"/>
                <w:sz w:val="14"/>
              </w:rPr>
              <w:t>(стр.</w:t>
            </w:r>
            <w:r>
              <w:rPr>
                <w:spacing w:val="-2"/>
                <w:w w:val="105"/>
                <w:sz w:val="14"/>
              </w:rPr>
              <w:t xml:space="preserve"> </w:t>
            </w:r>
            <w:r>
              <w:rPr>
                <w:w w:val="105"/>
                <w:sz w:val="14"/>
              </w:rPr>
              <w:t>200</w:t>
            </w:r>
            <w:r>
              <w:rPr>
                <w:spacing w:val="-3"/>
                <w:w w:val="105"/>
                <w:sz w:val="14"/>
              </w:rPr>
              <w:t xml:space="preserve"> </w:t>
            </w:r>
            <w:r>
              <w:rPr>
                <w:w w:val="105"/>
                <w:sz w:val="14"/>
              </w:rPr>
              <w:t>+</w:t>
            </w:r>
            <w:r>
              <w:rPr>
                <w:spacing w:val="-2"/>
                <w:w w:val="105"/>
                <w:sz w:val="14"/>
              </w:rPr>
              <w:t xml:space="preserve"> </w:t>
            </w:r>
            <w:r>
              <w:rPr>
                <w:w w:val="105"/>
                <w:sz w:val="14"/>
              </w:rPr>
              <w:t>стр.</w:t>
            </w:r>
            <w:r>
              <w:rPr>
                <w:spacing w:val="-2"/>
                <w:w w:val="105"/>
                <w:sz w:val="14"/>
              </w:rPr>
              <w:t xml:space="preserve"> </w:t>
            </w:r>
            <w:r>
              <w:rPr>
                <w:w w:val="105"/>
                <w:sz w:val="14"/>
              </w:rPr>
              <w:t>210</w:t>
            </w:r>
            <w:r>
              <w:rPr>
                <w:spacing w:val="-2"/>
                <w:w w:val="105"/>
                <w:sz w:val="14"/>
              </w:rPr>
              <w:t xml:space="preserve"> </w:t>
            </w:r>
            <w:r>
              <w:rPr>
                <w:w w:val="105"/>
                <w:sz w:val="14"/>
              </w:rPr>
              <w:t>+</w:t>
            </w:r>
            <w:r>
              <w:rPr>
                <w:spacing w:val="-3"/>
                <w:w w:val="105"/>
                <w:sz w:val="14"/>
              </w:rPr>
              <w:t xml:space="preserve"> </w:t>
            </w:r>
            <w:r>
              <w:rPr>
                <w:w w:val="105"/>
                <w:sz w:val="14"/>
              </w:rPr>
              <w:t>стр.</w:t>
            </w:r>
            <w:r>
              <w:rPr>
                <w:spacing w:val="-2"/>
                <w:w w:val="105"/>
                <w:sz w:val="14"/>
              </w:rPr>
              <w:t xml:space="preserve"> </w:t>
            </w:r>
            <w:r>
              <w:rPr>
                <w:w w:val="105"/>
                <w:sz w:val="14"/>
              </w:rPr>
              <w:t>220</w:t>
            </w:r>
            <w:r>
              <w:rPr>
                <w:spacing w:val="-2"/>
                <w:w w:val="105"/>
                <w:sz w:val="14"/>
              </w:rPr>
              <w:t xml:space="preserve"> </w:t>
            </w:r>
            <w:r>
              <w:rPr>
                <w:w w:val="105"/>
                <w:sz w:val="14"/>
              </w:rPr>
              <w:t>+</w:t>
            </w:r>
            <w:r>
              <w:rPr>
                <w:spacing w:val="-2"/>
                <w:w w:val="105"/>
                <w:sz w:val="14"/>
              </w:rPr>
              <w:t xml:space="preserve"> </w:t>
            </w:r>
            <w:r>
              <w:rPr>
                <w:w w:val="105"/>
                <w:sz w:val="14"/>
              </w:rPr>
              <w:t>стр.</w:t>
            </w:r>
            <w:r>
              <w:rPr>
                <w:spacing w:val="-3"/>
                <w:w w:val="105"/>
                <w:sz w:val="14"/>
              </w:rPr>
              <w:t xml:space="preserve"> </w:t>
            </w:r>
            <w:r>
              <w:rPr>
                <w:w w:val="105"/>
                <w:sz w:val="14"/>
              </w:rPr>
              <w:t>230</w:t>
            </w:r>
            <w:r>
              <w:rPr>
                <w:spacing w:val="-2"/>
                <w:w w:val="105"/>
                <w:sz w:val="14"/>
              </w:rPr>
              <w:t xml:space="preserve"> </w:t>
            </w:r>
            <w:r>
              <w:rPr>
                <w:w w:val="105"/>
                <w:sz w:val="14"/>
              </w:rPr>
              <w:t>+</w:t>
            </w:r>
            <w:r>
              <w:rPr>
                <w:spacing w:val="-2"/>
                <w:w w:val="105"/>
                <w:sz w:val="14"/>
              </w:rPr>
              <w:t xml:space="preserve"> </w:t>
            </w:r>
            <w:r>
              <w:rPr>
                <w:w w:val="105"/>
                <w:sz w:val="14"/>
              </w:rPr>
              <w:t>стр.</w:t>
            </w:r>
            <w:r>
              <w:rPr>
                <w:spacing w:val="-3"/>
                <w:w w:val="105"/>
                <w:sz w:val="14"/>
              </w:rPr>
              <w:t xml:space="preserve"> </w:t>
            </w:r>
            <w:r>
              <w:rPr>
                <w:w w:val="105"/>
                <w:sz w:val="14"/>
              </w:rPr>
              <w:t>240</w:t>
            </w:r>
            <w:r>
              <w:rPr>
                <w:spacing w:val="-2"/>
                <w:w w:val="105"/>
                <w:sz w:val="14"/>
              </w:rPr>
              <w:t xml:space="preserve"> </w:t>
            </w:r>
            <w:r>
              <w:rPr>
                <w:w w:val="105"/>
                <w:sz w:val="14"/>
              </w:rPr>
              <w:t>+</w:t>
            </w:r>
            <w:r>
              <w:rPr>
                <w:spacing w:val="-2"/>
                <w:w w:val="105"/>
                <w:sz w:val="14"/>
              </w:rPr>
              <w:t xml:space="preserve"> </w:t>
            </w:r>
            <w:r>
              <w:rPr>
                <w:w w:val="105"/>
                <w:sz w:val="14"/>
              </w:rPr>
              <w:t>стр.</w:t>
            </w:r>
            <w:r>
              <w:rPr>
                <w:spacing w:val="-2"/>
                <w:w w:val="105"/>
                <w:sz w:val="14"/>
              </w:rPr>
              <w:t xml:space="preserve"> </w:t>
            </w:r>
            <w:r>
              <w:rPr>
                <w:w w:val="105"/>
                <w:sz w:val="14"/>
              </w:rPr>
              <w:t>250</w:t>
            </w:r>
            <w:r>
              <w:rPr>
                <w:spacing w:val="-3"/>
                <w:w w:val="105"/>
                <w:sz w:val="14"/>
              </w:rPr>
              <w:t xml:space="preserve"> </w:t>
            </w:r>
            <w:r>
              <w:rPr>
                <w:w w:val="105"/>
                <w:sz w:val="14"/>
              </w:rPr>
              <w:t>+</w:t>
            </w:r>
            <w:r>
              <w:rPr>
                <w:spacing w:val="-2"/>
                <w:w w:val="105"/>
                <w:sz w:val="14"/>
              </w:rPr>
              <w:t xml:space="preserve"> </w:t>
            </w:r>
            <w:r>
              <w:rPr>
                <w:spacing w:val="-4"/>
                <w:w w:val="105"/>
                <w:sz w:val="14"/>
              </w:rPr>
              <w:t>стр.</w:t>
            </w:r>
          </w:p>
          <w:p w:rsidR="001459CE" w:rsidRDefault="00152CAF">
            <w:pPr>
              <w:pStyle w:val="TableParagraph"/>
              <w:spacing w:before="28" w:line="148" w:lineRule="exact"/>
              <w:ind w:left="37"/>
              <w:rPr>
                <w:sz w:val="14"/>
              </w:rPr>
            </w:pPr>
            <w:r>
              <w:rPr>
                <w:w w:val="105"/>
                <w:sz w:val="14"/>
              </w:rPr>
              <w:t>260</w:t>
            </w:r>
            <w:r>
              <w:rPr>
                <w:spacing w:val="-2"/>
                <w:w w:val="105"/>
                <w:sz w:val="14"/>
              </w:rPr>
              <w:t xml:space="preserve"> </w:t>
            </w:r>
            <w:r>
              <w:rPr>
                <w:w w:val="105"/>
                <w:sz w:val="14"/>
              </w:rPr>
              <w:t>+</w:t>
            </w:r>
            <w:r>
              <w:rPr>
                <w:spacing w:val="-1"/>
                <w:w w:val="105"/>
                <w:sz w:val="14"/>
              </w:rPr>
              <w:t xml:space="preserve"> </w:t>
            </w:r>
            <w:r>
              <w:rPr>
                <w:w w:val="105"/>
                <w:sz w:val="14"/>
              </w:rPr>
              <w:t>стр.</w:t>
            </w:r>
            <w:r>
              <w:rPr>
                <w:spacing w:val="-2"/>
                <w:w w:val="105"/>
                <w:sz w:val="14"/>
              </w:rPr>
              <w:t xml:space="preserve"> </w:t>
            </w:r>
            <w:r>
              <w:rPr>
                <w:w w:val="105"/>
                <w:sz w:val="14"/>
              </w:rPr>
              <w:t>270</w:t>
            </w:r>
            <w:r>
              <w:rPr>
                <w:spacing w:val="-1"/>
                <w:w w:val="105"/>
                <w:sz w:val="14"/>
              </w:rPr>
              <w:t xml:space="preserve"> </w:t>
            </w:r>
            <w:r>
              <w:rPr>
                <w:w w:val="105"/>
                <w:sz w:val="14"/>
              </w:rPr>
              <w:t>+</w:t>
            </w:r>
            <w:r>
              <w:rPr>
                <w:spacing w:val="-2"/>
                <w:w w:val="105"/>
                <w:sz w:val="14"/>
              </w:rPr>
              <w:t xml:space="preserve"> </w:t>
            </w:r>
            <w:r>
              <w:rPr>
                <w:w w:val="105"/>
                <w:sz w:val="14"/>
              </w:rPr>
              <w:t>стр.</w:t>
            </w:r>
            <w:r>
              <w:rPr>
                <w:spacing w:val="-1"/>
                <w:w w:val="105"/>
                <w:sz w:val="14"/>
              </w:rPr>
              <w:t xml:space="preserve"> </w:t>
            </w:r>
            <w:r>
              <w:rPr>
                <w:w w:val="105"/>
                <w:sz w:val="14"/>
              </w:rPr>
              <w:t>280</w:t>
            </w:r>
            <w:r>
              <w:rPr>
                <w:spacing w:val="-2"/>
                <w:w w:val="105"/>
                <w:sz w:val="14"/>
              </w:rPr>
              <w:t xml:space="preserve"> </w:t>
            </w:r>
            <w:r>
              <w:rPr>
                <w:w w:val="105"/>
                <w:sz w:val="14"/>
              </w:rPr>
              <w:t>+</w:t>
            </w:r>
            <w:r>
              <w:rPr>
                <w:spacing w:val="-1"/>
                <w:w w:val="105"/>
                <w:sz w:val="14"/>
              </w:rPr>
              <w:t xml:space="preserve"> </w:t>
            </w:r>
            <w:r>
              <w:rPr>
                <w:w w:val="105"/>
                <w:sz w:val="14"/>
              </w:rPr>
              <w:t>стр.</w:t>
            </w:r>
            <w:r>
              <w:rPr>
                <w:spacing w:val="-2"/>
                <w:w w:val="105"/>
                <w:sz w:val="14"/>
              </w:rPr>
              <w:t xml:space="preserve"> </w:t>
            </w:r>
            <w:r>
              <w:rPr>
                <w:spacing w:val="-4"/>
                <w:w w:val="105"/>
                <w:sz w:val="14"/>
              </w:rPr>
              <w:t>290)</w:t>
            </w:r>
          </w:p>
        </w:tc>
        <w:tc>
          <w:tcPr>
            <w:tcW w:w="685" w:type="dxa"/>
            <w:tcBorders>
              <w:top w:val="single" w:sz="18" w:space="0" w:color="000000"/>
              <w:left w:val="single" w:sz="18" w:space="0" w:color="000000"/>
              <w:bottom w:val="single" w:sz="18" w:space="0" w:color="000000"/>
            </w:tcBorders>
          </w:tcPr>
          <w:p w:rsidR="001459CE" w:rsidRDefault="001459CE">
            <w:pPr>
              <w:pStyle w:val="TableParagraph"/>
              <w:spacing w:before="17"/>
              <w:rPr>
                <w:sz w:val="14"/>
              </w:rPr>
            </w:pPr>
          </w:p>
          <w:p w:rsidR="001459CE" w:rsidRDefault="00152CAF">
            <w:pPr>
              <w:pStyle w:val="TableParagraph"/>
              <w:spacing w:line="155" w:lineRule="exact"/>
              <w:ind w:left="23"/>
              <w:jc w:val="center"/>
              <w:rPr>
                <w:sz w:val="14"/>
              </w:rPr>
            </w:pPr>
            <w:r>
              <w:rPr>
                <w:spacing w:val="-5"/>
                <w:w w:val="105"/>
                <w:sz w:val="14"/>
              </w:rPr>
              <w:t>340</w:t>
            </w:r>
          </w:p>
        </w:tc>
        <w:tc>
          <w:tcPr>
            <w:tcW w:w="1433" w:type="dxa"/>
            <w:tcBorders>
              <w:top w:val="single" w:sz="18" w:space="0" w:color="000000"/>
              <w:bottom w:val="single" w:sz="18" w:space="0" w:color="000000"/>
            </w:tcBorders>
          </w:tcPr>
          <w:p w:rsidR="001459CE" w:rsidRDefault="001459CE">
            <w:pPr>
              <w:pStyle w:val="TableParagraph"/>
              <w:spacing w:before="17"/>
              <w:rPr>
                <w:sz w:val="14"/>
              </w:rPr>
            </w:pPr>
          </w:p>
          <w:p w:rsidR="001459CE" w:rsidRDefault="00152CAF">
            <w:pPr>
              <w:pStyle w:val="TableParagraph"/>
              <w:spacing w:line="155" w:lineRule="exact"/>
              <w:ind w:right="-15"/>
              <w:jc w:val="right"/>
              <w:rPr>
                <w:sz w:val="14"/>
              </w:rPr>
            </w:pPr>
            <w:r>
              <w:rPr>
                <w:w w:val="105"/>
                <w:sz w:val="14"/>
              </w:rPr>
              <w:t>41</w:t>
            </w:r>
            <w:r>
              <w:rPr>
                <w:spacing w:val="-2"/>
                <w:w w:val="105"/>
                <w:sz w:val="14"/>
              </w:rPr>
              <w:t xml:space="preserve"> </w:t>
            </w:r>
            <w:r>
              <w:rPr>
                <w:w w:val="105"/>
                <w:sz w:val="14"/>
              </w:rPr>
              <w:t>755</w:t>
            </w:r>
            <w:r>
              <w:rPr>
                <w:spacing w:val="-2"/>
                <w:w w:val="105"/>
                <w:sz w:val="14"/>
              </w:rPr>
              <w:t xml:space="preserve"> 451.00</w:t>
            </w:r>
          </w:p>
        </w:tc>
        <w:tc>
          <w:tcPr>
            <w:tcW w:w="1449" w:type="dxa"/>
            <w:tcBorders>
              <w:top w:val="single" w:sz="18" w:space="0" w:color="000000"/>
              <w:bottom w:val="single" w:sz="18" w:space="0" w:color="000000"/>
            </w:tcBorders>
          </w:tcPr>
          <w:p w:rsidR="001459CE" w:rsidRDefault="001459CE">
            <w:pPr>
              <w:pStyle w:val="TableParagraph"/>
              <w:spacing w:before="17"/>
              <w:rPr>
                <w:sz w:val="14"/>
              </w:rPr>
            </w:pPr>
          </w:p>
          <w:p w:rsidR="001459CE" w:rsidRDefault="00152CAF">
            <w:pPr>
              <w:pStyle w:val="TableParagraph"/>
              <w:spacing w:line="155" w:lineRule="exact"/>
              <w:ind w:right="-15"/>
              <w:jc w:val="right"/>
              <w:rPr>
                <w:sz w:val="14"/>
              </w:rPr>
            </w:pPr>
            <w:r>
              <w:rPr>
                <w:w w:val="105"/>
                <w:sz w:val="14"/>
              </w:rPr>
              <w:t>616</w:t>
            </w:r>
            <w:r>
              <w:rPr>
                <w:spacing w:val="-3"/>
                <w:w w:val="105"/>
                <w:sz w:val="14"/>
              </w:rPr>
              <w:t xml:space="preserve"> </w:t>
            </w:r>
            <w:r>
              <w:rPr>
                <w:spacing w:val="-2"/>
                <w:w w:val="105"/>
                <w:sz w:val="14"/>
              </w:rPr>
              <w:t>768.00</w:t>
            </w:r>
          </w:p>
        </w:tc>
        <w:tc>
          <w:tcPr>
            <w:tcW w:w="1420" w:type="dxa"/>
            <w:tcBorders>
              <w:top w:val="single" w:sz="18" w:space="0" w:color="000000"/>
              <w:bottom w:val="single" w:sz="18" w:space="0" w:color="000000"/>
            </w:tcBorders>
          </w:tcPr>
          <w:p w:rsidR="001459CE" w:rsidRDefault="001459CE">
            <w:pPr>
              <w:pStyle w:val="TableParagraph"/>
              <w:spacing w:before="17"/>
              <w:rPr>
                <w:sz w:val="14"/>
              </w:rPr>
            </w:pPr>
          </w:p>
          <w:p w:rsidR="001459CE" w:rsidRDefault="00152CAF">
            <w:pPr>
              <w:pStyle w:val="TableParagraph"/>
              <w:spacing w:line="155" w:lineRule="exact"/>
              <w:ind w:right="-15"/>
              <w:jc w:val="right"/>
              <w:rPr>
                <w:sz w:val="14"/>
              </w:rPr>
            </w:pPr>
            <w:r>
              <w:rPr>
                <w:w w:val="105"/>
                <w:sz w:val="14"/>
              </w:rPr>
              <w:t>42</w:t>
            </w:r>
            <w:r>
              <w:rPr>
                <w:spacing w:val="-2"/>
                <w:w w:val="105"/>
                <w:sz w:val="14"/>
              </w:rPr>
              <w:t xml:space="preserve"> </w:t>
            </w:r>
            <w:r>
              <w:rPr>
                <w:w w:val="105"/>
                <w:sz w:val="14"/>
              </w:rPr>
              <w:t>372</w:t>
            </w:r>
            <w:r>
              <w:rPr>
                <w:spacing w:val="-2"/>
                <w:w w:val="105"/>
                <w:sz w:val="14"/>
              </w:rPr>
              <w:t xml:space="preserve"> 219.00</w:t>
            </w:r>
          </w:p>
        </w:tc>
        <w:tc>
          <w:tcPr>
            <w:tcW w:w="1406" w:type="dxa"/>
            <w:tcBorders>
              <w:top w:val="single" w:sz="18" w:space="0" w:color="000000"/>
              <w:bottom w:val="single" w:sz="18" w:space="0" w:color="000000"/>
            </w:tcBorders>
          </w:tcPr>
          <w:p w:rsidR="001459CE" w:rsidRDefault="001459CE">
            <w:pPr>
              <w:pStyle w:val="TableParagraph"/>
              <w:spacing w:before="17"/>
              <w:rPr>
                <w:sz w:val="14"/>
              </w:rPr>
            </w:pPr>
          </w:p>
          <w:p w:rsidR="001459CE" w:rsidRDefault="00152CAF">
            <w:pPr>
              <w:pStyle w:val="TableParagraph"/>
              <w:spacing w:line="155" w:lineRule="exact"/>
              <w:ind w:right="-15"/>
              <w:jc w:val="right"/>
              <w:rPr>
                <w:sz w:val="14"/>
              </w:rPr>
            </w:pPr>
            <w:r>
              <w:rPr>
                <w:w w:val="105"/>
                <w:sz w:val="14"/>
              </w:rPr>
              <w:t>41</w:t>
            </w:r>
            <w:r>
              <w:rPr>
                <w:spacing w:val="-2"/>
                <w:w w:val="105"/>
                <w:sz w:val="14"/>
              </w:rPr>
              <w:t xml:space="preserve"> </w:t>
            </w:r>
            <w:r>
              <w:rPr>
                <w:w w:val="105"/>
                <w:sz w:val="14"/>
              </w:rPr>
              <w:t>452</w:t>
            </w:r>
            <w:r>
              <w:rPr>
                <w:spacing w:val="-2"/>
                <w:w w:val="105"/>
                <w:sz w:val="14"/>
              </w:rPr>
              <w:t xml:space="preserve"> 817.89</w:t>
            </w:r>
          </w:p>
        </w:tc>
        <w:tc>
          <w:tcPr>
            <w:tcW w:w="1377" w:type="dxa"/>
            <w:tcBorders>
              <w:top w:val="single" w:sz="18" w:space="0" w:color="000000"/>
              <w:bottom w:val="single" w:sz="18" w:space="0" w:color="000000"/>
            </w:tcBorders>
          </w:tcPr>
          <w:p w:rsidR="001459CE" w:rsidRDefault="001459CE">
            <w:pPr>
              <w:pStyle w:val="TableParagraph"/>
              <w:spacing w:before="17"/>
              <w:rPr>
                <w:sz w:val="14"/>
              </w:rPr>
            </w:pPr>
          </w:p>
          <w:p w:rsidR="001459CE" w:rsidRDefault="00152CAF">
            <w:pPr>
              <w:pStyle w:val="TableParagraph"/>
              <w:spacing w:line="155" w:lineRule="exact"/>
              <w:ind w:right="-15"/>
              <w:jc w:val="right"/>
              <w:rPr>
                <w:sz w:val="14"/>
              </w:rPr>
            </w:pPr>
            <w:r>
              <w:rPr>
                <w:w w:val="105"/>
                <w:sz w:val="14"/>
              </w:rPr>
              <w:t>550</w:t>
            </w:r>
            <w:r>
              <w:rPr>
                <w:spacing w:val="-3"/>
                <w:w w:val="105"/>
                <w:sz w:val="14"/>
              </w:rPr>
              <w:t xml:space="preserve"> </w:t>
            </w:r>
            <w:r>
              <w:rPr>
                <w:spacing w:val="-2"/>
                <w:w w:val="105"/>
                <w:sz w:val="14"/>
              </w:rPr>
              <w:t>256.24</w:t>
            </w:r>
          </w:p>
        </w:tc>
        <w:tc>
          <w:tcPr>
            <w:tcW w:w="1377" w:type="dxa"/>
            <w:tcBorders>
              <w:top w:val="single" w:sz="18" w:space="0" w:color="000000"/>
              <w:bottom w:val="single" w:sz="18" w:space="0" w:color="000000"/>
              <w:right w:val="single" w:sz="18" w:space="0" w:color="000000"/>
            </w:tcBorders>
          </w:tcPr>
          <w:p w:rsidR="001459CE" w:rsidRDefault="001459CE" w:rsidP="00153A5F">
            <w:pPr>
              <w:pStyle w:val="TableParagraph"/>
              <w:spacing w:before="17"/>
              <w:ind w:right="44"/>
              <w:jc w:val="right"/>
              <w:rPr>
                <w:sz w:val="14"/>
              </w:rPr>
            </w:pPr>
          </w:p>
          <w:p w:rsidR="001459CE" w:rsidRDefault="00152CAF" w:rsidP="00153A5F">
            <w:pPr>
              <w:pStyle w:val="TableParagraph"/>
              <w:spacing w:line="155" w:lineRule="exact"/>
              <w:ind w:right="44"/>
              <w:jc w:val="right"/>
              <w:rPr>
                <w:sz w:val="14"/>
              </w:rPr>
            </w:pPr>
            <w:r>
              <w:rPr>
                <w:w w:val="105"/>
                <w:sz w:val="14"/>
              </w:rPr>
              <w:t>42</w:t>
            </w:r>
            <w:r>
              <w:rPr>
                <w:spacing w:val="-2"/>
                <w:w w:val="105"/>
                <w:sz w:val="14"/>
              </w:rPr>
              <w:t xml:space="preserve"> </w:t>
            </w:r>
            <w:r>
              <w:rPr>
                <w:w w:val="105"/>
                <w:sz w:val="14"/>
              </w:rPr>
              <w:t>003</w:t>
            </w:r>
            <w:r>
              <w:rPr>
                <w:spacing w:val="-2"/>
                <w:w w:val="105"/>
                <w:sz w:val="14"/>
              </w:rPr>
              <w:t xml:space="preserve"> 074.13</w:t>
            </w:r>
          </w:p>
        </w:tc>
      </w:tr>
      <w:tr w:rsidR="001459CE">
        <w:trPr>
          <w:trHeight w:val="221"/>
        </w:trPr>
        <w:tc>
          <w:tcPr>
            <w:tcW w:w="6110" w:type="dxa"/>
            <w:tcBorders>
              <w:top w:val="single" w:sz="18" w:space="0" w:color="000000"/>
              <w:right w:val="single" w:sz="18" w:space="0" w:color="000000"/>
            </w:tcBorders>
          </w:tcPr>
          <w:p w:rsidR="001459CE" w:rsidRDefault="00152CAF">
            <w:pPr>
              <w:pStyle w:val="TableParagraph"/>
              <w:spacing w:before="46" w:line="155" w:lineRule="exact"/>
              <w:ind w:left="37"/>
              <w:rPr>
                <w:b/>
                <w:sz w:val="14"/>
              </w:rPr>
            </w:pPr>
            <w:r>
              <w:rPr>
                <w:b/>
                <w:w w:val="105"/>
                <w:sz w:val="14"/>
              </w:rPr>
              <w:t>БАЛАНС</w:t>
            </w:r>
            <w:r>
              <w:rPr>
                <w:b/>
                <w:spacing w:val="-10"/>
                <w:w w:val="105"/>
                <w:sz w:val="14"/>
              </w:rPr>
              <w:t xml:space="preserve"> </w:t>
            </w:r>
            <w:r>
              <w:rPr>
                <w:b/>
                <w:w w:val="105"/>
                <w:sz w:val="14"/>
              </w:rPr>
              <w:t>(стр.</w:t>
            </w:r>
            <w:r>
              <w:rPr>
                <w:b/>
                <w:spacing w:val="-9"/>
                <w:w w:val="105"/>
                <w:sz w:val="14"/>
              </w:rPr>
              <w:t xml:space="preserve"> </w:t>
            </w:r>
            <w:r>
              <w:rPr>
                <w:b/>
                <w:w w:val="105"/>
                <w:sz w:val="14"/>
              </w:rPr>
              <w:t>190</w:t>
            </w:r>
            <w:r>
              <w:rPr>
                <w:b/>
                <w:spacing w:val="-9"/>
                <w:w w:val="105"/>
                <w:sz w:val="14"/>
              </w:rPr>
              <w:t xml:space="preserve"> </w:t>
            </w:r>
            <w:r>
              <w:rPr>
                <w:b/>
                <w:w w:val="105"/>
                <w:sz w:val="14"/>
              </w:rPr>
              <w:t>+</w:t>
            </w:r>
            <w:r>
              <w:rPr>
                <w:b/>
                <w:spacing w:val="-9"/>
                <w:w w:val="105"/>
                <w:sz w:val="14"/>
              </w:rPr>
              <w:t xml:space="preserve"> </w:t>
            </w:r>
            <w:r>
              <w:rPr>
                <w:b/>
                <w:w w:val="105"/>
                <w:sz w:val="14"/>
              </w:rPr>
              <w:t>стр.</w:t>
            </w:r>
            <w:r>
              <w:rPr>
                <w:b/>
                <w:spacing w:val="-9"/>
                <w:w w:val="105"/>
                <w:sz w:val="14"/>
              </w:rPr>
              <w:t xml:space="preserve"> </w:t>
            </w:r>
            <w:r>
              <w:rPr>
                <w:b/>
                <w:spacing w:val="-4"/>
                <w:w w:val="105"/>
                <w:sz w:val="14"/>
              </w:rPr>
              <w:t>340)</w:t>
            </w:r>
          </w:p>
        </w:tc>
        <w:tc>
          <w:tcPr>
            <w:tcW w:w="685" w:type="dxa"/>
            <w:tcBorders>
              <w:top w:val="single" w:sz="18" w:space="0" w:color="000000"/>
              <w:left w:val="single" w:sz="18" w:space="0" w:color="000000"/>
            </w:tcBorders>
          </w:tcPr>
          <w:p w:rsidR="001459CE" w:rsidRDefault="00152CAF">
            <w:pPr>
              <w:pStyle w:val="TableParagraph"/>
              <w:spacing w:before="34"/>
              <w:ind w:left="23"/>
              <w:jc w:val="center"/>
              <w:rPr>
                <w:sz w:val="14"/>
              </w:rPr>
            </w:pPr>
            <w:r>
              <w:rPr>
                <w:spacing w:val="-5"/>
                <w:w w:val="105"/>
                <w:sz w:val="14"/>
              </w:rPr>
              <w:t>350</w:t>
            </w:r>
          </w:p>
        </w:tc>
        <w:tc>
          <w:tcPr>
            <w:tcW w:w="1433" w:type="dxa"/>
            <w:tcBorders>
              <w:top w:val="single" w:sz="18" w:space="0" w:color="000000"/>
            </w:tcBorders>
          </w:tcPr>
          <w:p w:rsidR="001459CE" w:rsidRDefault="00152CAF">
            <w:pPr>
              <w:pStyle w:val="TableParagraph"/>
              <w:spacing w:before="34"/>
              <w:ind w:right="-15"/>
              <w:jc w:val="right"/>
              <w:rPr>
                <w:sz w:val="14"/>
              </w:rPr>
            </w:pPr>
            <w:r>
              <w:rPr>
                <w:w w:val="105"/>
                <w:sz w:val="14"/>
              </w:rPr>
              <w:t>47</w:t>
            </w:r>
            <w:r>
              <w:rPr>
                <w:spacing w:val="-2"/>
                <w:w w:val="105"/>
                <w:sz w:val="14"/>
              </w:rPr>
              <w:t xml:space="preserve"> </w:t>
            </w:r>
            <w:r>
              <w:rPr>
                <w:w w:val="105"/>
                <w:sz w:val="14"/>
              </w:rPr>
              <w:t>627</w:t>
            </w:r>
            <w:r>
              <w:rPr>
                <w:spacing w:val="-2"/>
                <w:w w:val="105"/>
                <w:sz w:val="14"/>
              </w:rPr>
              <w:t xml:space="preserve"> 822.26</w:t>
            </w:r>
          </w:p>
        </w:tc>
        <w:tc>
          <w:tcPr>
            <w:tcW w:w="1449" w:type="dxa"/>
            <w:tcBorders>
              <w:top w:val="single" w:sz="18" w:space="0" w:color="000000"/>
            </w:tcBorders>
          </w:tcPr>
          <w:p w:rsidR="001459CE" w:rsidRDefault="00152CAF">
            <w:pPr>
              <w:pStyle w:val="TableParagraph"/>
              <w:spacing w:before="34"/>
              <w:ind w:right="-15"/>
              <w:jc w:val="right"/>
              <w:rPr>
                <w:sz w:val="14"/>
              </w:rPr>
            </w:pPr>
            <w:r>
              <w:rPr>
                <w:w w:val="105"/>
                <w:sz w:val="14"/>
              </w:rPr>
              <w:t>616</w:t>
            </w:r>
            <w:r>
              <w:rPr>
                <w:spacing w:val="-3"/>
                <w:w w:val="105"/>
                <w:sz w:val="14"/>
              </w:rPr>
              <w:t xml:space="preserve"> </w:t>
            </w:r>
            <w:r>
              <w:rPr>
                <w:spacing w:val="-2"/>
                <w:w w:val="105"/>
                <w:sz w:val="14"/>
              </w:rPr>
              <w:t>768.00</w:t>
            </w:r>
          </w:p>
        </w:tc>
        <w:tc>
          <w:tcPr>
            <w:tcW w:w="1420" w:type="dxa"/>
            <w:tcBorders>
              <w:top w:val="single" w:sz="18" w:space="0" w:color="000000"/>
            </w:tcBorders>
          </w:tcPr>
          <w:p w:rsidR="001459CE" w:rsidRDefault="00152CAF">
            <w:pPr>
              <w:pStyle w:val="TableParagraph"/>
              <w:spacing w:before="34"/>
              <w:ind w:right="-15"/>
              <w:jc w:val="right"/>
              <w:rPr>
                <w:sz w:val="14"/>
              </w:rPr>
            </w:pPr>
            <w:r>
              <w:rPr>
                <w:w w:val="105"/>
                <w:sz w:val="14"/>
              </w:rPr>
              <w:t>48</w:t>
            </w:r>
            <w:r>
              <w:rPr>
                <w:spacing w:val="-2"/>
                <w:w w:val="105"/>
                <w:sz w:val="14"/>
              </w:rPr>
              <w:t xml:space="preserve"> </w:t>
            </w:r>
            <w:r>
              <w:rPr>
                <w:w w:val="105"/>
                <w:sz w:val="14"/>
              </w:rPr>
              <w:t>244</w:t>
            </w:r>
            <w:r>
              <w:rPr>
                <w:spacing w:val="-2"/>
                <w:w w:val="105"/>
                <w:sz w:val="14"/>
              </w:rPr>
              <w:t xml:space="preserve"> 590.26</w:t>
            </w:r>
          </w:p>
        </w:tc>
        <w:tc>
          <w:tcPr>
            <w:tcW w:w="1406" w:type="dxa"/>
            <w:tcBorders>
              <w:top w:val="single" w:sz="18" w:space="0" w:color="000000"/>
            </w:tcBorders>
          </w:tcPr>
          <w:p w:rsidR="001459CE" w:rsidRDefault="00152CAF">
            <w:pPr>
              <w:pStyle w:val="TableParagraph"/>
              <w:spacing w:before="34"/>
              <w:ind w:right="-15"/>
              <w:jc w:val="right"/>
              <w:rPr>
                <w:sz w:val="14"/>
              </w:rPr>
            </w:pPr>
            <w:r>
              <w:rPr>
                <w:w w:val="105"/>
                <w:sz w:val="14"/>
              </w:rPr>
              <w:t>46</w:t>
            </w:r>
            <w:r>
              <w:rPr>
                <w:spacing w:val="-2"/>
                <w:w w:val="105"/>
                <w:sz w:val="14"/>
              </w:rPr>
              <w:t xml:space="preserve"> </w:t>
            </w:r>
            <w:r>
              <w:rPr>
                <w:w w:val="105"/>
                <w:sz w:val="14"/>
              </w:rPr>
              <w:t>385</w:t>
            </w:r>
            <w:r>
              <w:rPr>
                <w:spacing w:val="-2"/>
                <w:w w:val="105"/>
                <w:sz w:val="14"/>
              </w:rPr>
              <w:t xml:space="preserve"> 322.21</w:t>
            </w:r>
          </w:p>
        </w:tc>
        <w:tc>
          <w:tcPr>
            <w:tcW w:w="1377" w:type="dxa"/>
            <w:tcBorders>
              <w:top w:val="single" w:sz="18" w:space="0" w:color="000000"/>
            </w:tcBorders>
          </w:tcPr>
          <w:p w:rsidR="001459CE" w:rsidRDefault="00152CAF">
            <w:pPr>
              <w:pStyle w:val="TableParagraph"/>
              <w:spacing w:before="34"/>
              <w:ind w:right="-15"/>
              <w:jc w:val="right"/>
              <w:rPr>
                <w:sz w:val="14"/>
              </w:rPr>
            </w:pPr>
            <w:r>
              <w:rPr>
                <w:w w:val="105"/>
                <w:sz w:val="14"/>
              </w:rPr>
              <w:t>550</w:t>
            </w:r>
            <w:r>
              <w:rPr>
                <w:spacing w:val="-3"/>
                <w:w w:val="105"/>
                <w:sz w:val="14"/>
              </w:rPr>
              <w:t xml:space="preserve"> </w:t>
            </w:r>
            <w:r>
              <w:rPr>
                <w:spacing w:val="-2"/>
                <w:w w:val="105"/>
                <w:sz w:val="14"/>
              </w:rPr>
              <w:t>256.24</w:t>
            </w:r>
          </w:p>
        </w:tc>
        <w:tc>
          <w:tcPr>
            <w:tcW w:w="1377" w:type="dxa"/>
            <w:tcBorders>
              <w:top w:val="single" w:sz="18" w:space="0" w:color="000000"/>
              <w:right w:val="single" w:sz="18" w:space="0" w:color="000000"/>
            </w:tcBorders>
          </w:tcPr>
          <w:p w:rsidR="001459CE" w:rsidRDefault="00152CAF" w:rsidP="00153A5F">
            <w:pPr>
              <w:pStyle w:val="TableParagraph"/>
              <w:spacing w:before="34"/>
              <w:ind w:right="44"/>
              <w:jc w:val="right"/>
              <w:rPr>
                <w:sz w:val="14"/>
              </w:rPr>
            </w:pPr>
            <w:r>
              <w:rPr>
                <w:w w:val="105"/>
                <w:sz w:val="14"/>
              </w:rPr>
              <w:t>46</w:t>
            </w:r>
            <w:r>
              <w:rPr>
                <w:spacing w:val="-2"/>
                <w:w w:val="105"/>
                <w:sz w:val="14"/>
              </w:rPr>
              <w:t xml:space="preserve"> </w:t>
            </w:r>
            <w:r>
              <w:rPr>
                <w:w w:val="105"/>
                <w:sz w:val="14"/>
              </w:rPr>
              <w:t>935</w:t>
            </w:r>
            <w:r>
              <w:rPr>
                <w:spacing w:val="-2"/>
                <w:w w:val="105"/>
                <w:sz w:val="14"/>
              </w:rPr>
              <w:t xml:space="preserve"> 578.45</w:t>
            </w:r>
          </w:p>
        </w:tc>
      </w:tr>
    </w:tbl>
    <w:p w:rsidR="001459CE" w:rsidRDefault="001459CE">
      <w:pPr>
        <w:jc w:val="right"/>
        <w:rPr>
          <w:sz w:val="14"/>
        </w:rPr>
        <w:sectPr w:rsidR="001459CE">
          <w:type w:val="continuous"/>
          <w:pgSz w:w="16840" w:h="11910" w:orient="landscape"/>
          <w:pgMar w:top="1660" w:right="300" w:bottom="280" w:left="1020" w:header="720" w:footer="720" w:gutter="0"/>
          <w:cols w:space="720"/>
        </w:sectPr>
      </w:pPr>
    </w:p>
    <w:p w:rsidR="001459CE" w:rsidRDefault="001459CE">
      <w:pPr>
        <w:spacing w:line="36" w:lineRule="exact"/>
        <w:ind w:left="124"/>
        <w:rPr>
          <w:sz w:val="3"/>
        </w:rPr>
      </w:pPr>
    </w:p>
    <w:p w:rsidR="001459CE" w:rsidRDefault="001459CE">
      <w:pPr>
        <w:spacing w:before="96"/>
        <w:rPr>
          <w:sz w:val="14"/>
        </w:rPr>
      </w:pPr>
    </w:p>
    <w:p w:rsidR="001459CE" w:rsidRDefault="00152CAF">
      <w:pPr>
        <w:spacing w:after="26"/>
        <w:ind w:right="154"/>
        <w:jc w:val="right"/>
        <w:rPr>
          <w:sz w:val="14"/>
        </w:rPr>
      </w:pPr>
      <w:r>
        <w:rPr>
          <w:w w:val="105"/>
          <w:sz w:val="14"/>
        </w:rPr>
        <w:t>Форма</w:t>
      </w:r>
      <w:r>
        <w:rPr>
          <w:spacing w:val="-4"/>
          <w:w w:val="105"/>
          <w:sz w:val="14"/>
        </w:rPr>
        <w:t xml:space="preserve"> </w:t>
      </w:r>
      <w:r>
        <w:rPr>
          <w:w w:val="105"/>
          <w:sz w:val="14"/>
        </w:rPr>
        <w:t>0503120</w:t>
      </w:r>
      <w:r>
        <w:rPr>
          <w:spacing w:val="-4"/>
          <w:w w:val="105"/>
          <w:sz w:val="14"/>
        </w:rPr>
        <w:t xml:space="preserve"> </w:t>
      </w:r>
      <w:r>
        <w:rPr>
          <w:w w:val="105"/>
          <w:sz w:val="14"/>
        </w:rPr>
        <w:t>с.</w:t>
      </w:r>
      <w:r>
        <w:rPr>
          <w:spacing w:val="-3"/>
          <w:w w:val="105"/>
          <w:sz w:val="14"/>
        </w:rPr>
        <w:t xml:space="preserve"> </w:t>
      </w:r>
      <w:r>
        <w:rPr>
          <w:spacing w:val="-10"/>
          <w:w w:val="105"/>
          <w:sz w:val="14"/>
        </w:rPr>
        <w:t>3</w:t>
      </w: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10"/>
        <w:gridCol w:w="685"/>
        <w:gridCol w:w="1433"/>
        <w:gridCol w:w="1449"/>
        <w:gridCol w:w="1420"/>
        <w:gridCol w:w="1406"/>
        <w:gridCol w:w="1377"/>
        <w:gridCol w:w="1377"/>
      </w:tblGrid>
      <w:tr w:rsidR="001459CE">
        <w:trPr>
          <w:trHeight w:val="275"/>
        </w:trPr>
        <w:tc>
          <w:tcPr>
            <w:tcW w:w="6110" w:type="dxa"/>
            <w:vMerge w:val="restart"/>
          </w:tcPr>
          <w:p w:rsidR="001459CE" w:rsidRDefault="001459CE">
            <w:pPr>
              <w:pStyle w:val="TableParagraph"/>
              <w:rPr>
                <w:sz w:val="14"/>
              </w:rPr>
            </w:pPr>
          </w:p>
          <w:p w:rsidR="001459CE" w:rsidRDefault="001459CE">
            <w:pPr>
              <w:pStyle w:val="TableParagraph"/>
              <w:spacing w:before="22"/>
              <w:rPr>
                <w:sz w:val="14"/>
              </w:rPr>
            </w:pPr>
          </w:p>
          <w:p w:rsidR="001459CE" w:rsidRDefault="00152CAF">
            <w:pPr>
              <w:pStyle w:val="TableParagraph"/>
              <w:ind w:left="38" w:right="3"/>
              <w:jc w:val="center"/>
              <w:rPr>
                <w:sz w:val="14"/>
              </w:rPr>
            </w:pPr>
            <w:r>
              <w:rPr>
                <w:w w:val="105"/>
                <w:sz w:val="14"/>
              </w:rPr>
              <w:t>П</w:t>
            </w:r>
            <w:r>
              <w:rPr>
                <w:spacing w:val="-1"/>
                <w:w w:val="105"/>
                <w:sz w:val="14"/>
              </w:rPr>
              <w:t xml:space="preserve"> </w:t>
            </w:r>
            <w:r>
              <w:rPr>
                <w:w w:val="105"/>
                <w:sz w:val="14"/>
              </w:rPr>
              <w:t>А</w:t>
            </w:r>
            <w:r>
              <w:rPr>
                <w:spacing w:val="-1"/>
                <w:w w:val="105"/>
                <w:sz w:val="14"/>
              </w:rPr>
              <w:t xml:space="preserve"> </w:t>
            </w:r>
            <w:r>
              <w:rPr>
                <w:w w:val="105"/>
                <w:sz w:val="14"/>
              </w:rPr>
              <w:t>С</w:t>
            </w:r>
            <w:r>
              <w:rPr>
                <w:spacing w:val="-2"/>
                <w:w w:val="105"/>
                <w:sz w:val="14"/>
              </w:rPr>
              <w:t xml:space="preserve"> </w:t>
            </w:r>
            <w:r>
              <w:rPr>
                <w:w w:val="105"/>
                <w:sz w:val="14"/>
              </w:rPr>
              <w:t>С</w:t>
            </w:r>
            <w:r>
              <w:rPr>
                <w:spacing w:val="-2"/>
                <w:w w:val="105"/>
                <w:sz w:val="14"/>
              </w:rPr>
              <w:t xml:space="preserve"> </w:t>
            </w:r>
            <w:r>
              <w:rPr>
                <w:w w:val="105"/>
                <w:sz w:val="14"/>
              </w:rPr>
              <w:t>И</w:t>
            </w:r>
            <w:r>
              <w:rPr>
                <w:spacing w:val="-1"/>
                <w:w w:val="105"/>
                <w:sz w:val="14"/>
              </w:rPr>
              <w:t xml:space="preserve"> </w:t>
            </w:r>
            <w:r>
              <w:rPr>
                <w:spacing w:val="-10"/>
                <w:w w:val="105"/>
                <w:sz w:val="14"/>
              </w:rPr>
              <w:t>В</w:t>
            </w:r>
          </w:p>
        </w:tc>
        <w:tc>
          <w:tcPr>
            <w:tcW w:w="685" w:type="dxa"/>
            <w:vMerge w:val="restart"/>
          </w:tcPr>
          <w:p w:rsidR="001459CE" w:rsidRDefault="001459CE">
            <w:pPr>
              <w:pStyle w:val="TableParagraph"/>
              <w:spacing w:before="90"/>
              <w:rPr>
                <w:sz w:val="14"/>
              </w:rPr>
            </w:pPr>
          </w:p>
          <w:p w:rsidR="001459CE" w:rsidRDefault="00152CAF">
            <w:pPr>
              <w:pStyle w:val="TableParagraph"/>
              <w:spacing w:line="278" w:lineRule="auto"/>
              <w:ind w:left="124" w:right="82" w:firstLine="98"/>
              <w:rPr>
                <w:sz w:val="14"/>
              </w:rPr>
            </w:pPr>
            <w:r>
              <w:rPr>
                <w:spacing w:val="-4"/>
                <w:w w:val="105"/>
                <w:sz w:val="14"/>
              </w:rPr>
              <w:t>Код</w:t>
            </w:r>
            <w:r>
              <w:rPr>
                <w:spacing w:val="40"/>
                <w:w w:val="105"/>
                <w:sz w:val="14"/>
              </w:rPr>
              <w:t xml:space="preserve"> </w:t>
            </w:r>
            <w:r>
              <w:rPr>
                <w:spacing w:val="-2"/>
                <w:w w:val="105"/>
                <w:sz w:val="14"/>
              </w:rPr>
              <w:t>строки</w:t>
            </w:r>
          </w:p>
        </w:tc>
        <w:tc>
          <w:tcPr>
            <w:tcW w:w="4302" w:type="dxa"/>
            <w:gridSpan w:val="3"/>
          </w:tcPr>
          <w:p w:rsidR="001459CE" w:rsidRDefault="00152CAF">
            <w:pPr>
              <w:pStyle w:val="TableParagraph"/>
              <w:spacing w:before="47"/>
              <w:ind w:left="35"/>
              <w:jc w:val="center"/>
              <w:rPr>
                <w:sz w:val="14"/>
              </w:rPr>
            </w:pPr>
            <w:r>
              <w:rPr>
                <w:w w:val="105"/>
                <w:sz w:val="14"/>
              </w:rPr>
              <w:t>На</w:t>
            </w:r>
            <w:r>
              <w:rPr>
                <w:spacing w:val="-4"/>
                <w:w w:val="105"/>
                <w:sz w:val="14"/>
              </w:rPr>
              <w:t xml:space="preserve"> </w:t>
            </w:r>
            <w:r>
              <w:rPr>
                <w:w w:val="105"/>
                <w:sz w:val="14"/>
              </w:rPr>
              <w:t>начало</w:t>
            </w:r>
            <w:r>
              <w:rPr>
                <w:spacing w:val="-4"/>
                <w:w w:val="105"/>
                <w:sz w:val="14"/>
              </w:rPr>
              <w:t xml:space="preserve"> года</w:t>
            </w:r>
          </w:p>
        </w:tc>
        <w:tc>
          <w:tcPr>
            <w:tcW w:w="4160" w:type="dxa"/>
            <w:gridSpan w:val="3"/>
          </w:tcPr>
          <w:p w:rsidR="001459CE" w:rsidRDefault="00152CAF">
            <w:pPr>
              <w:pStyle w:val="TableParagraph"/>
              <w:spacing w:before="47"/>
              <w:ind w:left="1118"/>
              <w:rPr>
                <w:sz w:val="14"/>
              </w:rPr>
            </w:pPr>
            <w:r>
              <w:rPr>
                <w:w w:val="105"/>
                <w:sz w:val="14"/>
              </w:rPr>
              <w:t>На</w:t>
            </w:r>
            <w:r>
              <w:rPr>
                <w:spacing w:val="-5"/>
                <w:w w:val="105"/>
                <w:sz w:val="14"/>
              </w:rPr>
              <w:t xml:space="preserve"> </w:t>
            </w:r>
            <w:r>
              <w:rPr>
                <w:w w:val="105"/>
                <w:sz w:val="14"/>
              </w:rPr>
              <w:t>конец</w:t>
            </w:r>
            <w:r>
              <w:rPr>
                <w:spacing w:val="-5"/>
                <w:w w:val="105"/>
                <w:sz w:val="14"/>
              </w:rPr>
              <w:t xml:space="preserve"> </w:t>
            </w:r>
            <w:r>
              <w:rPr>
                <w:w w:val="105"/>
                <w:sz w:val="14"/>
              </w:rPr>
              <w:t>отчетного</w:t>
            </w:r>
            <w:r>
              <w:rPr>
                <w:spacing w:val="-4"/>
                <w:w w:val="105"/>
                <w:sz w:val="14"/>
              </w:rPr>
              <w:t xml:space="preserve"> </w:t>
            </w:r>
            <w:r>
              <w:rPr>
                <w:spacing w:val="-2"/>
                <w:w w:val="105"/>
                <w:sz w:val="14"/>
              </w:rPr>
              <w:t>периода</w:t>
            </w:r>
          </w:p>
        </w:tc>
      </w:tr>
      <w:tr w:rsidR="001459CE">
        <w:trPr>
          <w:trHeight w:val="572"/>
        </w:trPr>
        <w:tc>
          <w:tcPr>
            <w:tcW w:w="6110" w:type="dxa"/>
            <w:vMerge/>
            <w:tcBorders>
              <w:top w:val="nil"/>
            </w:tcBorders>
          </w:tcPr>
          <w:p w:rsidR="001459CE" w:rsidRDefault="001459CE">
            <w:pPr>
              <w:rPr>
                <w:sz w:val="2"/>
                <w:szCs w:val="2"/>
              </w:rPr>
            </w:pPr>
          </w:p>
        </w:tc>
        <w:tc>
          <w:tcPr>
            <w:tcW w:w="685" w:type="dxa"/>
            <w:vMerge/>
            <w:tcBorders>
              <w:top w:val="nil"/>
            </w:tcBorders>
          </w:tcPr>
          <w:p w:rsidR="001459CE" w:rsidRDefault="001459CE">
            <w:pPr>
              <w:rPr>
                <w:sz w:val="2"/>
                <w:szCs w:val="2"/>
              </w:rPr>
            </w:pPr>
          </w:p>
        </w:tc>
        <w:tc>
          <w:tcPr>
            <w:tcW w:w="1433" w:type="dxa"/>
          </w:tcPr>
          <w:p w:rsidR="001459CE" w:rsidRDefault="00152CAF">
            <w:pPr>
              <w:pStyle w:val="TableParagraph"/>
              <w:spacing w:before="112" w:line="278" w:lineRule="auto"/>
              <w:ind w:left="253" w:firstLine="86"/>
              <w:rPr>
                <w:sz w:val="14"/>
              </w:rPr>
            </w:pPr>
            <w:r>
              <w:rPr>
                <w:spacing w:val="-2"/>
                <w:w w:val="105"/>
                <w:sz w:val="14"/>
              </w:rPr>
              <w:t>бюджетная</w:t>
            </w:r>
            <w:r>
              <w:rPr>
                <w:spacing w:val="40"/>
                <w:w w:val="105"/>
                <w:sz w:val="14"/>
              </w:rPr>
              <w:t xml:space="preserve"> </w:t>
            </w:r>
            <w:r>
              <w:rPr>
                <w:spacing w:val="-2"/>
                <w:w w:val="105"/>
                <w:sz w:val="14"/>
              </w:rPr>
              <w:t>деятельность</w:t>
            </w:r>
          </w:p>
        </w:tc>
        <w:tc>
          <w:tcPr>
            <w:tcW w:w="1449" w:type="dxa"/>
          </w:tcPr>
          <w:p w:rsidR="001459CE" w:rsidRDefault="00152CAF">
            <w:pPr>
              <w:pStyle w:val="TableParagraph"/>
              <w:spacing w:line="188" w:lineRule="exact"/>
              <w:ind w:left="243" w:right="199" w:firstLine="180"/>
              <w:rPr>
                <w:sz w:val="14"/>
              </w:rPr>
            </w:pPr>
            <w:r>
              <w:rPr>
                <w:spacing w:val="-2"/>
                <w:w w:val="105"/>
                <w:sz w:val="14"/>
              </w:rPr>
              <w:t>средства</w:t>
            </w:r>
            <w:r>
              <w:rPr>
                <w:spacing w:val="40"/>
                <w:w w:val="105"/>
                <w:sz w:val="14"/>
              </w:rPr>
              <w:t xml:space="preserve"> </w:t>
            </w:r>
            <w:r>
              <w:rPr>
                <w:w w:val="105"/>
                <w:sz w:val="14"/>
              </w:rPr>
              <w:t>во</w:t>
            </w:r>
            <w:r>
              <w:rPr>
                <w:spacing w:val="-11"/>
                <w:w w:val="105"/>
                <w:sz w:val="14"/>
              </w:rPr>
              <w:t xml:space="preserve"> </w:t>
            </w:r>
            <w:r>
              <w:rPr>
                <w:w w:val="105"/>
                <w:sz w:val="14"/>
              </w:rPr>
              <w:t xml:space="preserve">временном </w:t>
            </w:r>
            <w:r>
              <w:rPr>
                <w:spacing w:val="-2"/>
                <w:w w:val="105"/>
                <w:sz w:val="14"/>
              </w:rPr>
              <w:t>распоряжении</w:t>
            </w:r>
          </w:p>
        </w:tc>
        <w:tc>
          <w:tcPr>
            <w:tcW w:w="1420" w:type="dxa"/>
          </w:tcPr>
          <w:p w:rsidR="001459CE" w:rsidRDefault="001459CE">
            <w:pPr>
              <w:pStyle w:val="TableParagraph"/>
              <w:spacing w:before="44"/>
              <w:rPr>
                <w:sz w:val="14"/>
              </w:rPr>
            </w:pPr>
          </w:p>
          <w:p w:rsidR="001459CE" w:rsidRDefault="00152CAF">
            <w:pPr>
              <w:pStyle w:val="TableParagraph"/>
              <w:ind w:left="43"/>
              <w:jc w:val="center"/>
              <w:rPr>
                <w:sz w:val="14"/>
              </w:rPr>
            </w:pPr>
            <w:r>
              <w:rPr>
                <w:spacing w:val="-2"/>
                <w:w w:val="105"/>
                <w:sz w:val="14"/>
              </w:rPr>
              <w:t>итого</w:t>
            </w:r>
          </w:p>
        </w:tc>
        <w:tc>
          <w:tcPr>
            <w:tcW w:w="1406" w:type="dxa"/>
          </w:tcPr>
          <w:p w:rsidR="001459CE" w:rsidRDefault="00152CAF">
            <w:pPr>
              <w:pStyle w:val="TableParagraph"/>
              <w:spacing w:before="112" w:line="278" w:lineRule="auto"/>
              <w:ind w:left="245" w:firstLine="86"/>
              <w:rPr>
                <w:sz w:val="14"/>
              </w:rPr>
            </w:pPr>
            <w:r>
              <w:rPr>
                <w:spacing w:val="-2"/>
                <w:w w:val="105"/>
                <w:sz w:val="14"/>
              </w:rPr>
              <w:t>бюджетная</w:t>
            </w:r>
            <w:r>
              <w:rPr>
                <w:spacing w:val="40"/>
                <w:w w:val="105"/>
                <w:sz w:val="14"/>
              </w:rPr>
              <w:t xml:space="preserve"> </w:t>
            </w:r>
            <w:r>
              <w:rPr>
                <w:spacing w:val="-2"/>
                <w:w w:val="105"/>
                <w:sz w:val="14"/>
              </w:rPr>
              <w:t>деятельность</w:t>
            </w:r>
          </w:p>
        </w:tc>
        <w:tc>
          <w:tcPr>
            <w:tcW w:w="1377" w:type="dxa"/>
          </w:tcPr>
          <w:p w:rsidR="001459CE" w:rsidRDefault="00152CAF">
            <w:pPr>
              <w:pStyle w:val="TableParagraph"/>
              <w:spacing w:line="188" w:lineRule="exact"/>
              <w:ind w:left="209" w:right="161" w:firstLine="180"/>
              <w:rPr>
                <w:sz w:val="14"/>
              </w:rPr>
            </w:pPr>
            <w:r>
              <w:rPr>
                <w:spacing w:val="-2"/>
                <w:w w:val="105"/>
                <w:sz w:val="14"/>
              </w:rPr>
              <w:t>средства</w:t>
            </w:r>
            <w:r>
              <w:rPr>
                <w:spacing w:val="40"/>
                <w:w w:val="105"/>
                <w:sz w:val="14"/>
              </w:rPr>
              <w:t xml:space="preserve"> </w:t>
            </w:r>
            <w:r>
              <w:rPr>
                <w:w w:val="105"/>
                <w:sz w:val="14"/>
              </w:rPr>
              <w:t>во</w:t>
            </w:r>
            <w:r>
              <w:rPr>
                <w:spacing w:val="-11"/>
                <w:w w:val="105"/>
                <w:sz w:val="14"/>
              </w:rPr>
              <w:t xml:space="preserve"> </w:t>
            </w:r>
            <w:r>
              <w:rPr>
                <w:w w:val="105"/>
                <w:sz w:val="14"/>
              </w:rPr>
              <w:t xml:space="preserve">временном </w:t>
            </w:r>
            <w:r>
              <w:rPr>
                <w:spacing w:val="-2"/>
                <w:w w:val="105"/>
                <w:sz w:val="14"/>
              </w:rPr>
              <w:t>распоряжении</w:t>
            </w:r>
          </w:p>
        </w:tc>
        <w:tc>
          <w:tcPr>
            <w:tcW w:w="1377" w:type="dxa"/>
          </w:tcPr>
          <w:p w:rsidR="001459CE" w:rsidRDefault="001459CE">
            <w:pPr>
              <w:pStyle w:val="TableParagraph"/>
              <w:spacing w:before="44"/>
              <w:rPr>
                <w:sz w:val="14"/>
              </w:rPr>
            </w:pPr>
          </w:p>
          <w:p w:rsidR="001459CE" w:rsidRDefault="00152CAF">
            <w:pPr>
              <w:pStyle w:val="TableParagraph"/>
              <w:ind w:left="46"/>
              <w:jc w:val="center"/>
              <w:rPr>
                <w:sz w:val="14"/>
              </w:rPr>
            </w:pPr>
            <w:r>
              <w:rPr>
                <w:spacing w:val="-2"/>
                <w:w w:val="105"/>
                <w:sz w:val="14"/>
              </w:rPr>
              <w:t>итого</w:t>
            </w:r>
          </w:p>
        </w:tc>
      </w:tr>
      <w:tr w:rsidR="001459CE">
        <w:trPr>
          <w:trHeight w:val="221"/>
        </w:trPr>
        <w:tc>
          <w:tcPr>
            <w:tcW w:w="6110" w:type="dxa"/>
          </w:tcPr>
          <w:p w:rsidR="001459CE" w:rsidRDefault="00152CAF">
            <w:pPr>
              <w:pStyle w:val="TableParagraph"/>
              <w:spacing w:before="59" w:line="143" w:lineRule="exact"/>
              <w:ind w:left="38"/>
              <w:jc w:val="center"/>
              <w:rPr>
                <w:sz w:val="14"/>
              </w:rPr>
            </w:pPr>
            <w:r>
              <w:rPr>
                <w:spacing w:val="-10"/>
                <w:w w:val="105"/>
                <w:sz w:val="14"/>
              </w:rPr>
              <w:t>1</w:t>
            </w:r>
          </w:p>
        </w:tc>
        <w:tc>
          <w:tcPr>
            <w:tcW w:w="685" w:type="dxa"/>
            <w:tcBorders>
              <w:bottom w:val="single" w:sz="18" w:space="0" w:color="000000"/>
            </w:tcBorders>
          </w:tcPr>
          <w:p w:rsidR="001459CE" w:rsidRDefault="00152CAF">
            <w:pPr>
              <w:pStyle w:val="TableParagraph"/>
              <w:spacing w:before="47" w:line="155" w:lineRule="exact"/>
              <w:ind w:left="35"/>
              <w:jc w:val="center"/>
              <w:rPr>
                <w:sz w:val="14"/>
              </w:rPr>
            </w:pPr>
            <w:r>
              <w:rPr>
                <w:spacing w:val="-10"/>
                <w:w w:val="105"/>
                <w:sz w:val="14"/>
              </w:rPr>
              <w:t>2</w:t>
            </w:r>
          </w:p>
        </w:tc>
        <w:tc>
          <w:tcPr>
            <w:tcW w:w="1433" w:type="dxa"/>
            <w:tcBorders>
              <w:bottom w:val="single" w:sz="18" w:space="0" w:color="000000"/>
            </w:tcBorders>
          </w:tcPr>
          <w:p w:rsidR="001459CE" w:rsidRDefault="00152CAF">
            <w:pPr>
              <w:pStyle w:val="TableParagraph"/>
              <w:spacing w:before="47" w:line="155" w:lineRule="exact"/>
              <w:ind w:left="41" w:right="7"/>
              <w:jc w:val="center"/>
              <w:rPr>
                <w:sz w:val="14"/>
              </w:rPr>
            </w:pPr>
            <w:r>
              <w:rPr>
                <w:spacing w:val="-10"/>
                <w:w w:val="105"/>
                <w:sz w:val="14"/>
              </w:rPr>
              <w:t>3</w:t>
            </w:r>
          </w:p>
        </w:tc>
        <w:tc>
          <w:tcPr>
            <w:tcW w:w="1449" w:type="dxa"/>
            <w:tcBorders>
              <w:bottom w:val="single" w:sz="18" w:space="0" w:color="000000"/>
            </w:tcBorders>
          </w:tcPr>
          <w:p w:rsidR="001459CE" w:rsidRDefault="00152CAF">
            <w:pPr>
              <w:pStyle w:val="TableParagraph"/>
              <w:spacing w:before="47" w:line="155" w:lineRule="exact"/>
              <w:ind w:left="42"/>
              <w:jc w:val="center"/>
              <w:rPr>
                <w:sz w:val="14"/>
              </w:rPr>
            </w:pPr>
            <w:r>
              <w:rPr>
                <w:spacing w:val="-10"/>
                <w:w w:val="105"/>
                <w:sz w:val="14"/>
              </w:rPr>
              <w:t>4</w:t>
            </w:r>
          </w:p>
        </w:tc>
        <w:tc>
          <w:tcPr>
            <w:tcW w:w="1420" w:type="dxa"/>
            <w:tcBorders>
              <w:bottom w:val="single" w:sz="18" w:space="0" w:color="000000"/>
            </w:tcBorders>
          </w:tcPr>
          <w:p w:rsidR="001459CE" w:rsidRDefault="00152CAF">
            <w:pPr>
              <w:pStyle w:val="TableParagraph"/>
              <w:spacing w:before="47" w:line="155" w:lineRule="exact"/>
              <w:ind w:left="43"/>
              <w:jc w:val="center"/>
              <w:rPr>
                <w:sz w:val="14"/>
              </w:rPr>
            </w:pPr>
            <w:r>
              <w:rPr>
                <w:spacing w:val="-10"/>
                <w:w w:val="105"/>
                <w:sz w:val="14"/>
              </w:rPr>
              <w:t>5</w:t>
            </w:r>
          </w:p>
        </w:tc>
        <w:tc>
          <w:tcPr>
            <w:tcW w:w="1406" w:type="dxa"/>
            <w:tcBorders>
              <w:bottom w:val="single" w:sz="18" w:space="0" w:color="000000"/>
            </w:tcBorders>
          </w:tcPr>
          <w:p w:rsidR="001459CE" w:rsidRDefault="00152CAF">
            <w:pPr>
              <w:pStyle w:val="TableParagraph"/>
              <w:spacing w:before="47" w:line="155" w:lineRule="exact"/>
              <w:ind w:left="46" w:right="2"/>
              <w:jc w:val="center"/>
              <w:rPr>
                <w:sz w:val="14"/>
              </w:rPr>
            </w:pPr>
            <w:r>
              <w:rPr>
                <w:spacing w:val="-10"/>
                <w:w w:val="105"/>
                <w:sz w:val="14"/>
              </w:rPr>
              <w:t>6</w:t>
            </w:r>
          </w:p>
        </w:tc>
        <w:tc>
          <w:tcPr>
            <w:tcW w:w="1377" w:type="dxa"/>
            <w:tcBorders>
              <w:bottom w:val="single" w:sz="18" w:space="0" w:color="000000"/>
            </w:tcBorders>
          </w:tcPr>
          <w:p w:rsidR="001459CE" w:rsidRDefault="00152CAF">
            <w:pPr>
              <w:pStyle w:val="TableParagraph"/>
              <w:spacing w:before="47" w:line="155" w:lineRule="exact"/>
              <w:ind w:left="46" w:right="1"/>
              <w:jc w:val="center"/>
              <w:rPr>
                <w:sz w:val="14"/>
              </w:rPr>
            </w:pPr>
            <w:r>
              <w:rPr>
                <w:spacing w:val="-10"/>
                <w:w w:val="105"/>
                <w:sz w:val="14"/>
              </w:rPr>
              <w:t>7</w:t>
            </w:r>
          </w:p>
        </w:tc>
        <w:tc>
          <w:tcPr>
            <w:tcW w:w="1377" w:type="dxa"/>
            <w:tcBorders>
              <w:bottom w:val="single" w:sz="18" w:space="0" w:color="000000"/>
            </w:tcBorders>
          </w:tcPr>
          <w:p w:rsidR="001459CE" w:rsidRDefault="00152CAF">
            <w:pPr>
              <w:pStyle w:val="TableParagraph"/>
              <w:spacing w:before="47" w:line="155" w:lineRule="exact"/>
              <w:ind w:left="46"/>
              <w:jc w:val="center"/>
              <w:rPr>
                <w:sz w:val="14"/>
              </w:rPr>
            </w:pPr>
            <w:r>
              <w:rPr>
                <w:spacing w:val="-10"/>
                <w:w w:val="105"/>
                <w:sz w:val="14"/>
              </w:rPr>
              <w:t>8</w:t>
            </w:r>
          </w:p>
        </w:tc>
      </w:tr>
      <w:tr w:rsidR="001459CE">
        <w:trPr>
          <w:trHeight w:val="246"/>
        </w:trPr>
        <w:tc>
          <w:tcPr>
            <w:tcW w:w="6110" w:type="dxa"/>
            <w:tcBorders>
              <w:bottom w:val="nil"/>
              <w:right w:val="single" w:sz="18" w:space="0" w:color="000000"/>
            </w:tcBorders>
          </w:tcPr>
          <w:p w:rsidR="001459CE" w:rsidRDefault="00152CAF">
            <w:pPr>
              <w:pStyle w:val="TableParagraph"/>
              <w:spacing w:before="28"/>
              <w:ind w:left="2332"/>
              <w:rPr>
                <w:b/>
                <w:sz w:val="16"/>
              </w:rPr>
            </w:pPr>
            <w:r>
              <w:rPr>
                <w:b/>
                <w:w w:val="105"/>
                <w:sz w:val="16"/>
              </w:rPr>
              <w:t>III.</w:t>
            </w:r>
            <w:r>
              <w:rPr>
                <w:b/>
                <w:spacing w:val="-9"/>
                <w:w w:val="105"/>
                <w:sz w:val="16"/>
              </w:rPr>
              <w:t xml:space="preserve"> </w:t>
            </w:r>
            <w:r>
              <w:rPr>
                <w:b/>
                <w:spacing w:val="-2"/>
                <w:w w:val="105"/>
                <w:sz w:val="16"/>
              </w:rPr>
              <w:t>Обязательства</w:t>
            </w:r>
          </w:p>
        </w:tc>
        <w:tc>
          <w:tcPr>
            <w:tcW w:w="685" w:type="dxa"/>
            <w:vMerge w:val="restart"/>
            <w:tcBorders>
              <w:top w:val="single" w:sz="18" w:space="0" w:color="000000"/>
              <w:left w:val="single" w:sz="18" w:space="0" w:color="000000"/>
            </w:tcBorders>
          </w:tcPr>
          <w:p w:rsidR="001459CE" w:rsidRDefault="001459CE">
            <w:pPr>
              <w:pStyle w:val="TableParagraph"/>
              <w:spacing w:before="128"/>
              <w:rPr>
                <w:sz w:val="14"/>
              </w:rPr>
            </w:pPr>
          </w:p>
          <w:p w:rsidR="001459CE" w:rsidRDefault="00152CAF">
            <w:pPr>
              <w:pStyle w:val="TableParagraph"/>
              <w:ind w:left="215"/>
              <w:rPr>
                <w:sz w:val="14"/>
              </w:rPr>
            </w:pPr>
            <w:r>
              <w:rPr>
                <w:spacing w:val="-5"/>
                <w:w w:val="105"/>
                <w:sz w:val="14"/>
              </w:rPr>
              <w:t>420</w:t>
            </w:r>
          </w:p>
        </w:tc>
        <w:tc>
          <w:tcPr>
            <w:tcW w:w="1433" w:type="dxa"/>
            <w:vMerge w:val="restart"/>
            <w:tcBorders>
              <w:top w:val="single" w:sz="18" w:space="0" w:color="000000"/>
            </w:tcBorders>
          </w:tcPr>
          <w:p w:rsidR="001459CE" w:rsidRDefault="001459CE">
            <w:pPr>
              <w:pStyle w:val="TableParagraph"/>
              <w:spacing w:before="128"/>
              <w:rPr>
                <w:sz w:val="14"/>
              </w:rPr>
            </w:pPr>
          </w:p>
          <w:p w:rsidR="001459CE" w:rsidRDefault="00152CAF">
            <w:pPr>
              <w:pStyle w:val="TableParagraph"/>
              <w:ind w:left="762" w:right="-15"/>
              <w:rPr>
                <w:sz w:val="14"/>
              </w:rPr>
            </w:pPr>
            <w:r>
              <w:rPr>
                <w:w w:val="105"/>
                <w:sz w:val="14"/>
              </w:rPr>
              <w:t>42</w:t>
            </w:r>
            <w:r>
              <w:rPr>
                <w:spacing w:val="-2"/>
                <w:w w:val="105"/>
                <w:sz w:val="14"/>
              </w:rPr>
              <w:t xml:space="preserve"> 282.41</w:t>
            </w:r>
          </w:p>
        </w:tc>
        <w:tc>
          <w:tcPr>
            <w:tcW w:w="1449" w:type="dxa"/>
            <w:vMerge w:val="restart"/>
            <w:tcBorders>
              <w:top w:val="single" w:sz="18" w:space="0" w:color="000000"/>
            </w:tcBorders>
          </w:tcPr>
          <w:p w:rsidR="001459CE" w:rsidRDefault="001459CE">
            <w:pPr>
              <w:pStyle w:val="TableParagraph"/>
              <w:spacing w:before="128"/>
              <w:rPr>
                <w:sz w:val="14"/>
              </w:rPr>
            </w:pPr>
          </w:p>
          <w:p w:rsidR="001459CE" w:rsidRDefault="00152CAF">
            <w:pPr>
              <w:pStyle w:val="TableParagraph"/>
              <w:ind w:right="-15"/>
              <w:jc w:val="right"/>
              <w:rPr>
                <w:sz w:val="14"/>
              </w:rPr>
            </w:pPr>
            <w:r>
              <w:rPr>
                <w:spacing w:val="-4"/>
                <w:w w:val="105"/>
                <w:sz w:val="14"/>
              </w:rPr>
              <w:t>0,00</w:t>
            </w:r>
          </w:p>
        </w:tc>
        <w:tc>
          <w:tcPr>
            <w:tcW w:w="1420" w:type="dxa"/>
            <w:vMerge w:val="restart"/>
            <w:tcBorders>
              <w:top w:val="single" w:sz="18" w:space="0" w:color="000000"/>
            </w:tcBorders>
          </w:tcPr>
          <w:p w:rsidR="001459CE" w:rsidRDefault="001459CE">
            <w:pPr>
              <w:pStyle w:val="TableParagraph"/>
              <w:spacing w:before="128"/>
              <w:rPr>
                <w:sz w:val="14"/>
              </w:rPr>
            </w:pPr>
          </w:p>
          <w:p w:rsidR="001459CE" w:rsidRDefault="00152CAF">
            <w:pPr>
              <w:pStyle w:val="TableParagraph"/>
              <w:ind w:left="750" w:right="-15"/>
              <w:rPr>
                <w:sz w:val="14"/>
              </w:rPr>
            </w:pPr>
            <w:r>
              <w:rPr>
                <w:w w:val="105"/>
                <w:sz w:val="14"/>
              </w:rPr>
              <w:t>42</w:t>
            </w:r>
            <w:r>
              <w:rPr>
                <w:spacing w:val="-2"/>
                <w:w w:val="105"/>
                <w:sz w:val="14"/>
              </w:rPr>
              <w:t xml:space="preserve"> 282.41</w:t>
            </w:r>
          </w:p>
        </w:tc>
        <w:tc>
          <w:tcPr>
            <w:tcW w:w="1406" w:type="dxa"/>
            <w:vMerge w:val="restart"/>
            <w:tcBorders>
              <w:top w:val="single" w:sz="18" w:space="0" w:color="000000"/>
            </w:tcBorders>
          </w:tcPr>
          <w:p w:rsidR="001459CE" w:rsidRDefault="001459CE">
            <w:pPr>
              <w:pStyle w:val="TableParagraph"/>
              <w:spacing w:before="128"/>
              <w:rPr>
                <w:sz w:val="14"/>
              </w:rPr>
            </w:pPr>
          </w:p>
          <w:p w:rsidR="001459CE" w:rsidRDefault="00152CAF">
            <w:pPr>
              <w:pStyle w:val="TableParagraph"/>
              <w:ind w:right="-15"/>
              <w:jc w:val="right"/>
              <w:rPr>
                <w:sz w:val="14"/>
              </w:rPr>
            </w:pPr>
            <w:r>
              <w:rPr>
                <w:spacing w:val="-4"/>
                <w:w w:val="105"/>
                <w:sz w:val="14"/>
              </w:rPr>
              <w:t>0.00</w:t>
            </w:r>
          </w:p>
        </w:tc>
        <w:tc>
          <w:tcPr>
            <w:tcW w:w="1377" w:type="dxa"/>
            <w:vMerge w:val="restart"/>
            <w:tcBorders>
              <w:top w:val="single" w:sz="18" w:space="0" w:color="000000"/>
            </w:tcBorders>
          </w:tcPr>
          <w:p w:rsidR="001459CE" w:rsidRDefault="001459CE">
            <w:pPr>
              <w:pStyle w:val="TableParagraph"/>
              <w:spacing w:before="128"/>
              <w:rPr>
                <w:sz w:val="14"/>
              </w:rPr>
            </w:pPr>
          </w:p>
          <w:p w:rsidR="001459CE" w:rsidRDefault="00152CAF">
            <w:pPr>
              <w:pStyle w:val="TableParagraph"/>
              <w:ind w:right="-15"/>
              <w:jc w:val="right"/>
              <w:rPr>
                <w:sz w:val="14"/>
              </w:rPr>
            </w:pPr>
            <w:r>
              <w:rPr>
                <w:spacing w:val="-4"/>
                <w:w w:val="105"/>
                <w:sz w:val="14"/>
              </w:rPr>
              <w:t>0,00</w:t>
            </w:r>
          </w:p>
        </w:tc>
        <w:tc>
          <w:tcPr>
            <w:tcW w:w="1377" w:type="dxa"/>
            <w:vMerge w:val="restart"/>
            <w:tcBorders>
              <w:top w:val="single" w:sz="18" w:space="0" w:color="000000"/>
              <w:right w:val="single" w:sz="18" w:space="0" w:color="000000"/>
            </w:tcBorders>
          </w:tcPr>
          <w:p w:rsidR="001459CE" w:rsidRDefault="001459CE" w:rsidP="00153A5F">
            <w:pPr>
              <w:pStyle w:val="TableParagraph"/>
              <w:spacing w:before="128"/>
              <w:ind w:right="44"/>
              <w:jc w:val="right"/>
              <w:rPr>
                <w:sz w:val="14"/>
              </w:rPr>
            </w:pPr>
          </w:p>
          <w:p w:rsidR="001459CE" w:rsidRDefault="00152CAF" w:rsidP="00153A5F">
            <w:pPr>
              <w:pStyle w:val="TableParagraph"/>
              <w:ind w:right="44"/>
              <w:jc w:val="right"/>
              <w:rPr>
                <w:sz w:val="14"/>
              </w:rPr>
            </w:pPr>
            <w:r>
              <w:rPr>
                <w:spacing w:val="-4"/>
                <w:w w:val="105"/>
                <w:sz w:val="14"/>
              </w:rPr>
              <w:t>0.00</w:t>
            </w:r>
          </w:p>
        </w:tc>
      </w:tr>
      <w:tr w:rsidR="001459CE">
        <w:trPr>
          <w:trHeight w:val="209"/>
        </w:trPr>
        <w:tc>
          <w:tcPr>
            <w:tcW w:w="6110" w:type="dxa"/>
            <w:tcBorders>
              <w:top w:val="nil"/>
              <w:right w:val="single" w:sz="18" w:space="0" w:color="000000"/>
            </w:tcBorders>
          </w:tcPr>
          <w:p w:rsidR="001459CE" w:rsidRDefault="00152CAF">
            <w:pPr>
              <w:pStyle w:val="TableParagraph"/>
              <w:spacing w:before="34" w:line="155" w:lineRule="exact"/>
              <w:ind w:left="37"/>
              <w:rPr>
                <w:sz w:val="14"/>
              </w:rPr>
            </w:pPr>
            <w:r>
              <w:rPr>
                <w:w w:val="105"/>
                <w:sz w:val="14"/>
              </w:rPr>
              <w:t>Расчеты</w:t>
            </w:r>
            <w:r>
              <w:rPr>
                <w:spacing w:val="-5"/>
                <w:w w:val="105"/>
                <w:sz w:val="14"/>
              </w:rPr>
              <w:t xml:space="preserve"> </w:t>
            </w:r>
            <w:r>
              <w:rPr>
                <w:w w:val="105"/>
                <w:sz w:val="14"/>
              </w:rPr>
              <w:t>по</w:t>
            </w:r>
            <w:r>
              <w:rPr>
                <w:spacing w:val="-4"/>
                <w:w w:val="105"/>
                <w:sz w:val="14"/>
              </w:rPr>
              <w:t xml:space="preserve"> </w:t>
            </w:r>
            <w:r>
              <w:rPr>
                <w:w w:val="105"/>
                <w:sz w:val="14"/>
              </w:rPr>
              <w:t>платежам</w:t>
            </w:r>
            <w:r>
              <w:rPr>
                <w:spacing w:val="-4"/>
                <w:w w:val="105"/>
                <w:sz w:val="14"/>
              </w:rPr>
              <w:t xml:space="preserve"> </w:t>
            </w:r>
            <w:r>
              <w:rPr>
                <w:w w:val="105"/>
                <w:sz w:val="14"/>
              </w:rPr>
              <w:t>в</w:t>
            </w:r>
            <w:r>
              <w:rPr>
                <w:spacing w:val="-6"/>
                <w:w w:val="105"/>
                <w:sz w:val="14"/>
              </w:rPr>
              <w:t xml:space="preserve"> </w:t>
            </w:r>
            <w:r>
              <w:rPr>
                <w:w w:val="105"/>
                <w:sz w:val="14"/>
              </w:rPr>
              <w:t>бюджеты</w:t>
            </w:r>
            <w:r>
              <w:rPr>
                <w:spacing w:val="-5"/>
                <w:w w:val="105"/>
                <w:sz w:val="14"/>
              </w:rPr>
              <w:t xml:space="preserve"> </w:t>
            </w:r>
            <w:r>
              <w:rPr>
                <w:spacing w:val="-2"/>
                <w:w w:val="105"/>
                <w:sz w:val="14"/>
              </w:rPr>
              <w:t>(030300000)</w:t>
            </w:r>
          </w:p>
        </w:tc>
        <w:tc>
          <w:tcPr>
            <w:tcW w:w="685" w:type="dxa"/>
            <w:vMerge/>
            <w:tcBorders>
              <w:top w:val="nil"/>
              <w:left w:val="single" w:sz="18" w:space="0" w:color="000000"/>
            </w:tcBorders>
          </w:tcPr>
          <w:p w:rsidR="001459CE" w:rsidRDefault="001459CE">
            <w:pPr>
              <w:rPr>
                <w:sz w:val="2"/>
                <w:szCs w:val="2"/>
              </w:rPr>
            </w:pPr>
          </w:p>
        </w:tc>
        <w:tc>
          <w:tcPr>
            <w:tcW w:w="1433" w:type="dxa"/>
            <w:vMerge/>
            <w:tcBorders>
              <w:top w:val="nil"/>
            </w:tcBorders>
          </w:tcPr>
          <w:p w:rsidR="001459CE" w:rsidRDefault="001459CE">
            <w:pPr>
              <w:rPr>
                <w:sz w:val="2"/>
                <w:szCs w:val="2"/>
              </w:rPr>
            </w:pPr>
          </w:p>
        </w:tc>
        <w:tc>
          <w:tcPr>
            <w:tcW w:w="1449" w:type="dxa"/>
            <w:vMerge/>
            <w:tcBorders>
              <w:top w:val="nil"/>
            </w:tcBorders>
          </w:tcPr>
          <w:p w:rsidR="001459CE" w:rsidRDefault="001459CE">
            <w:pPr>
              <w:rPr>
                <w:sz w:val="2"/>
                <w:szCs w:val="2"/>
              </w:rPr>
            </w:pPr>
          </w:p>
        </w:tc>
        <w:tc>
          <w:tcPr>
            <w:tcW w:w="1420" w:type="dxa"/>
            <w:vMerge/>
            <w:tcBorders>
              <w:top w:val="nil"/>
            </w:tcBorders>
          </w:tcPr>
          <w:p w:rsidR="001459CE" w:rsidRDefault="001459CE">
            <w:pPr>
              <w:rPr>
                <w:sz w:val="2"/>
                <w:szCs w:val="2"/>
              </w:rPr>
            </w:pPr>
          </w:p>
        </w:tc>
        <w:tc>
          <w:tcPr>
            <w:tcW w:w="1406" w:type="dxa"/>
            <w:vMerge/>
            <w:tcBorders>
              <w:top w:val="nil"/>
            </w:tcBorders>
          </w:tcPr>
          <w:p w:rsidR="001459CE" w:rsidRDefault="001459CE">
            <w:pPr>
              <w:rPr>
                <w:sz w:val="2"/>
                <w:szCs w:val="2"/>
              </w:rPr>
            </w:pPr>
          </w:p>
        </w:tc>
        <w:tc>
          <w:tcPr>
            <w:tcW w:w="1377" w:type="dxa"/>
            <w:vMerge/>
            <w:tcBorders>
              <w:top w:val="nil"/>
            </w:tcBorders>
          </w:tcPr>
          <w:p w:rsidR="001459CE" w:rsidRDefault="001459CE">
            <w:pPr>
              <w:rPr>
                <w:sz w:val="2"/>
                <w:szCs w:val="2"/>
              </w:rPr>
            </w:pPr>
          </w:p>
        </w:tc>
        <w:tc>
          <w:tcPr>
            <w:tcW w:w="1377" w:type="dxa"/>
            <w:vMerge/>
            <w:tcBorders>
              <w:top w:val="nil"/>
              <w:right w:val="single" w:sz="18" w:space="0" w:color="000000"/>
            </w:tcBorders>
          </w:tcPr>
          <w:p w:rsidR="001459CE" w:rsidRDefault="001459CE" w:rsidP="00153A5F">
            <w:pPr>
              <w:ind w:right="44"/>
              <w:jc w:val="right"/>
              <w:rPr>
                <w:sz w:val="2"/>
                <w:szCs w:val="2"/>
              </w:rPr>
            </w:pPr>
          </w:p>
        </w:tc>
      </w:tr>
      <w:tr w:rsidR="001459CE">
        <w:trPr>
          <w:trHeight w:val="234"/>
        </w:trPr>
        <w:tc>
          <w:tcPr>
            <w:tcW w:w="6110" w:type="dxa"/>
            <w:tcBorders>
              <w:right w:val="single" w:sz="18" w:space="0" w:color="000000"/>
            </w:tcBorders>
          </w:tcPr>
          <w:p w:rsidR="001459CE" w:rsidRDefault="00152CAF">
            <w:pPr>
              <w:pStyle w:val="TableParagraph"/>
              <w:spacing w:before="59" w:line="155" w:lineRule="exact"/>
              <w:ind w:left="37"/>
              <w:rPr>
                <w:sz w:val="14"/>
              </w:rPr>
            </w:pPr>
            <w:r>
              <w:rPr>
                <w:w w:val="105"/>
                <w:sz w:val="14"/>
              </w:rPr>
              <w:t>Иные</w:t>
            </w:r>
            <w:r>
              <w:rPr>
                <w:spacing w:val="-5"/>
                <w:w w:val="105"/>
                <w:sz w:val="14"/>
              </w:rPr>
              <w:t xml:space="preserve"> </w:t>
            </w:r>
            <w:r>
              <w:rPr>
                <w:w w:val="105"/>
                <w:sz w:val="14"/>
              </w:rPr>
              <w:t>расчеты,</w:t>
            </w:r>
            <w:r>
              <w:rPr>
                <w:spacing w:val="-4"/>
                <w:w w:val="105"/>
                <w:sz w:val="14"/>
              </w:rPr>
              <w:t xml:space="preserve"> всего</w:t>
            </w:r>
          </w:p>
        </w:tc>
        <w:tc>
          <w:tcPr>
            <w:tcW w:w="685" w:type="dxa"/>
            <w:tcBorders>
              <w:left w:val="single" w:sz="18" w:space="0" w:color="000000"/>
            </w:tcBorders>
          </w:tcPr>
          <w:p w:rsidR="001459CE" w:rsidRDefault="00152CAF">
            <w:pPr>
              <w:pStyle w:val="TableParagraph"/>
              <w:spacing w:before="47"/>
              <w:ind w:left="23"/>
              <w:jc w:val="center"/>
              <w:rPr>
                <w:sz w:val="14"/>
              </w:rPr>
            </w:pPr>
            <w:r>
              <w:rPr>
                <w:spacing w:val="-5"/>
                <w:w w:val="105"/>
                <w:sz w:val="14"/>
              </w:rPr>
              <w:t>430</w:t>
            </w:r>
          </w:p>
        </w:tc>
        <w:tc>
          <w:tcPr>
            <w:tcW w:w="1433" w:type="dxa"/>
          </w:tcPr>
          <w:p w:rsidR="001459CE" w:rsidRDefault="00152CAF">
            <w:pPr>
              <w:pStyle w:val="TableParagraph"/>
              <w:spacing w:before="47"/>
              <w:ind w:right="-15"/>
              <w:jc w:val="right"/>
              <w:rPr>
                <w:sz w:val="14"/>
              </w:rPr>
            </w:pPr>
            <w:r>
              <w:rPr>
                <w:spacing w:val="-4"/>
                <w:w w:val="105"/>
                <w:sz w:val="14"/>
              </w:rPr>
              <w:t>0,00</w:t>
            </w:r>
          </w:p>
        </w:tc>
        <w:tc>
          <w:tcPr>
            <w:tcW w:w="1449" w:type="dxa"/>
          </w:tcPr>
          <w:p w:rsidR="001459CE" w:rsidRDefault="00152CAF">
            <w:pPr>
              <w:pStyle w:val="TableParagraph"/>
              <w:spacing w:before="47"/>
              <w:ind w:right="-15"/>
              <w:jc w:val="right"/>
              <w:rPr>
                <w:sz w:val="14"/>
              </w:rPr>
            </w:pPr>
            <w:r>
              <w:rPr>
                <w:w w:val="105"/>
                <w:sz w:val="14"/>
              </w:rPr>
              <w:t>616</w:t>
            </w:r>
            <w:r>
              <w:rPr>
                <w:spacing w:val="-3"/>
                <w:w w:val="105"/>
                <w:sz w:val="14"/>
              </w:rPr>
              <w:t xml:space="preserve"> </w:t>
            </w:r>
            <w:r>
              <w:rPr>
                <w:spacing w:val="-2"/>
                <w:w w:val="105"/>
                <w:sz w:val="14"/>
              </w:rPr>
              <w:t>768.00</w:t>
            </w:r>
          </w:p>
        </w:tc>
        <w:tc>
          <w:tcPr>
            <w:tcW w:w="1420" w:type="dxa"/>
          </w:tcPr>
          <w:p w:rsidR="001459CE" w:rsidRDefault="00152CAF">
            <w:pPr>
              <w:pStyle w:val="TableParagraph"/>
              <w:spacing w:before="47"/>
              <w:ind w:right="-15"/>
              <w:jc w:val="right"/>
              <w:rPr>
                <w:sz w:val="14"/>
              </w:rPr>
            </w:pPr>
            <w:r>
              <w:rPr>
                <w:w w:val="105"/>
                <w:sz w:val="14"/>
              </w:rPr>
              <w:t>616</w:t>
            </w:r>
            <w:r>
              <w:rPr>
                <w:spacing w:val="-3"/>
                <w:w w:val="105"/>
                <w:sz w:val="14"/>
              </w:rPr>
              <w:t xml:space="preserve"> </w:t>
            </w:r>
            <w:r>
              <w:rPr>
                <w:spacing w:val="-2"/>
                <w:w w:val="105"/>
                <w:sz w:val="14"/>
              </w:rPr>
              <w:t>768.00</w:t>
            </w:r>
          </w:p>
        </w:tc>
        <w:tc>
          <w:tcPr>
            <w:tcW w:w="1406" w:type="dxa"/>
          </w:tcPr>
          <w:p w:rsidR="001459CE" w:rsidRDefault="00152CAF">
            <w:pPr>
              <w:pStyle w:val="TableParagraph"/>
              <w:spacing w:before="47"/>
              <w:ind w:right="-15"/>
              <w:jc w:val="right"/>
              <w:rPr>
                <w:sz w:val="14"/>
              </w:rPr>
            </w:pPr>
            <w:r>
              <w:rPr>
                <w:spacing w:val="-4"/>
                <w:w w:val="105"/>
                <w:sz w:val="14"/>
              </w:rPr>
              <w:t>0,00</w:t>
            </w:r>
          </w:p>
        </w:tc>
        <w:tc>
          <w:tcPr>
            <w:tcW w:w="1377" w:type="dxa"/>
          </w:tcPr>
          <w:p w:rsidR="001459CE" w:rsidRDefault="00152CAF">
            <w:pPr>
              <w:pStyle w:val="TableParagraph"/>
              <w:spacing w:before="47"/>
              <w:ind w:right="-15"/>
              <w:jc w:val="right"/>
              <w:rPr>
                <w:sz w:val="14"/>
              </w:rPr>
            </w:pPr>
            <w:r>
              <w:rPr>
                <w:w w:val="105"/>
                <w:sz w:val="14"/>
              </w:rPr>
              <w:t>550</w:t>
            </w:r>
            <w:r>
              <w:rPr>
                <w:spacing w:val="-3"/>
                <w:w w:val="105"/>
                <w:sz w:val="14"/>
              </w:rPr>
              <w:t xml:space="preserve"> </w:t>
            </w:r>
            <w:r>
              <w:rPr>
                <w:spacing w:val="-2"/>
                <w:w w:val="105"/>
                <w:sz w:val="14"/>
              </w:rPr>
              <w:t>256.24</w:t>
            </w:r>
          </w:p>
        </w:tc>
        <w:tc>
          <w:tcPr>
            <w:tcW w:w="1377" w:type="dxa"/>
            <w:tcBorders>
              <w:right w:val="single" w:sz="18" w:space="0" w:color="000000"/>
            </w:tcBorders>
          </w:tcPr>
          <w:p w:rsidR="001459CE" w:rsidRDefault="00152CAF" w:rsidP="00153A5F">
            <w:pPr>
              <w:pStyle w:val="TableParagraph"/>
              <w:spacing w:before="47"/>
              <w:ind w:right="44"/>
              <w:jc w:val="right"/>
              <w:rPr>
                <w:sz w:val="14"/>
              </w:rPr>
            </w:pPr>
            <w:r>
              <w:rPr>
                <w:w w:val="105"/>
                <w:sz w:val="14"/>
              </w:rPr>
              <w:t>550</w:t>
            </w:r>
            <w:r>
              <w:rPr>
                <w:spacing w:val="-3"/>
                <w:w w:val="105"/>
                <w:sz w:val="14"/>
              </w:rPr>
              <w:t xml:space="preserve"> </w:t>
            </w:r>
            <w:r>
              <w:rPr>
                <w:spacing w:val="-2"/>
                <w:w w:val="105"/>
                <w:sz w:val="14"/>
              </w:rPr>
              <w:t>256.24</w:t>
            </w:r>
          </w:p>
        </w:tc>
      </w:tr>
      <w:tr w:rsidR="001459CE">
        <w:trPr>
          <w:trHeight w:val="580"/>
        </w:trPr>
        <w:tc>
          <w:tcPr>
            <w:tcW w:w="6110" w:type="dxa"/>
            <w:tcBorders>
              <w:right w:val="single" w:sz="18" w:space="0" w:color="000000"/>
            </w:tcBorders>
          </w:tcPr>
          <w:p w:rsidR="001459CE" w:rsidRDefault="00152CAF">
            <w:pPr>
              <w:pStyle w:val="TableParagraph"/>
              <w:spacing w:before="4"/>
              <w:ind w:left="546"/>
              <w:rPr>
                <w:sz w:val="14"/>
              </w:rPr>
            </w:pPr>
            <w:r>
              <w:rPr>
                <w:w w:val="105"/>
                <w:sz w:val="14"/>
              </w:rPr>
              <w:t>в</w:t>
            </w:r>
            <w:r>
              <w:rPr>
                <w:spacing w:val="-4"/>
                <w:w w:val="105"/>
                <w:sz w:val="14"/>
              </w:rPr>
              <w:t xml:space="preserve"> </w:t>
            </w:r>
            <w:r>
              <w:rPr>
                <w:w w:val="105"/>
                <w:sz w:val="14"/>
              </w:rPr>
              <w:t>том</w:t>
            </w:r>
            <w:r>
              <w:rPr>
                <w:spacing w:val="-2"/>
                <w:w w:val="105"/>
                <w:sz w:val="14"/>
              </w:rPr>
              <w:t xml:space="preserve"> числе:</w:t>
            </w:r>
          </w:p>
          <w:p w:rsidR="001459CE" w:rsidRDefault="00152CAF">
            <w:pPr>
              <w:pStyle w:val="TableParagraph"/>
              <w:spacing w:before="26"/>
              <w:ind w:left="546"/>
              <w:rPr>
                <w:sz w:val="14"/>
              </w:rPr>
            </w:pPr>
            <w:r>
              <w:rPr>
                <w:w w:val="105"/>
                <w:sz w:val="14"/>
              </w:rPr>
              <w:t>расчеты</w:t>
            </w:r>
            <w:r>
              <w:rPr>
                <w:spacing w:val="-7"/>
                <w:w w:val="105"/>
                <w:sz w:val="14"/>
              </w:rPr>
              <w:t xml:space="preserve"> </w:t>
            </w:r>
            <w:r>
              <w:rPr>
                <w:w w:val="105"/>
                <w:sz w:val="14"/>
              </w:rPr>
              <w:t>по</w:t>
            </w:r>
            <w:r>
              <w:rPr>
                <w:spacing w:val="-7"/>
                <w:w w:val="105"/>
                <w:sz w:val="14"/>
              </w:rPr>
              <w:t xml:space="preserve"> </w:t>
            </w:r>
            <w:r>
              <w:rPr>
                <w:w w:val="105"/>
                <w:sz w:val="14"/>
              </w:rPr>
              <w:t>средствам,</w:t>
            </w:r>
            <w:r>
              <w:rPr>
                <w:spacing w:val="-7"/>
                <w:w w:val="105"/>
                <w:sz w:val="14"/>
              </w:rPr>
              <w:t xml:space="preserve"> </w:t>
            </w:r>
            <w:r>
              <w:rPr>
                <w:w w:val="105"/>
                <w:sz w:val="14"/>
              </w:rPr>
              <w:t>полученным</w:t>
            </w:r>
            <w:r>
              <w:rPr>
                <w:spacing w:val="-7"/>
                <w:w w:val="105"/>
                <w:sz w:val="14"/>
              </w:rPr>
              <w:t xml:space="preserve"> </w:t>
            </w:r>
            <w:r>
              <w:rPr>
                <w:w w:val="105"/>
                <w:sz w:val="14"/>
              </w:rPr>
              <w:t>во</w:t>
            </w:r>
            <w:r>
              <w:rPr>
                <w:spacing w:val="-7"/>
                <w:w w:val="105"/>
                <w:sz w:val="14"/>
              </w:rPr>
              <w:t xml:space="preserve"> </w:t>
            </w:r>
            <w:r>
              <w:rPr>
                <w:w w:val="105"/>
                <w:sz w:val="14"/>
              </w:rPr>
              <w:t>временное</w:t>
            </w:r>
            <w:r>
              <w:rPr>
                <w:spacing w:val="-7"/>
                <w:w w:val="105"/>
                <w:sz w:val="14"/>
              </w:rPr>
              <w:t xml:space="preserve"> </w:t>
            </w:r>
            <w:r>
              <w:rPr>
                <w:w w:val="105"/>
                <w:sz w:val="14"/>
              </w:rPr>
              <w:t>распоряжение</w:t>
            </w:r>
            <w:r>
              <w:rPr>
                <w:spacing w:val="-6"/>
                <w:w w:val="105"/>
                <w:sz w:val="14"/>
              </w:rPr>
              <w:t xml:space="preserve"> </w:t>
            </w:r>
            <w:r>
              <w:rPr>
                <w:spacing w:val="-2"/>
                <w:w w:val="105"/>
                <w:sz w:val="14"/>
              </w:rPr>
              <w:t>(030401000)</w:t>
            </w:r>
          </w:p>
        </w:tc>
        <w:tc>
          <w:tcPr>
            <w:tcW w:w="685" w:type="dxa"/>
            <w:tcBorders>
              <w:left w:val="single" w:sz="18" w:space="0" w:color="000000"/>
            </w:tcBorders>
          </w:tcPr>
          <w:p w:rsidR="001459CE" w:rsidRDefault="001459CE">
            <w:pPr>
              <w:pStyle w:val="TableParagraph"/>
              <w:rPr>
                <w:sz w:val="14"/>
              </w:rPr>
            </w:pPr>
          </w:p>
          <w:p w:rsidR="001459CE" w:rsidRDefault="001459CE">
            <w:pPr>
              <w:pStyle w:val="TableParagraph"/>
              <w:spacing w:before="70"/>
              <w:rPr>
                <w:sz w:val="14"/>
              </w:rPr>
            </w:pPr>
          </w:p>
          <w:p w:rsidR="001459CE" w:rsidRDefault="00152CAF">
            <w:pPr>
              <w:pStyle w:val="TableParagraph"/>
              <w:ind w:left="23"/>
              <w:jc w:val="center"/>
              <w:rPr>
                <w:sz w:val="14"/>
              </w:rPr>
            </w:pPr>
            <w:r>
              <w:rPr>
                <w:spacing w:val="-5"/>
                <w:w w:val="105"/>
                <w:sz w:val="14"/>
              </w:rPr>
              <w:t>431</w:t>
            </w:r>
          </w:p>
        </w:tc>
        <w:tc>
          <w:tcPr>
            <w:tcW w:w="1433" w:type="dxa"/>
          </w:tcPr>
          <w:p w:rsidR="001459CE" w:rsidRDefault="001459CE">
            <w:pPr>
              <w:pStyle w:val="TableParagraph"/>
              <w:spacing w:before="49"/>
              <w:rPr>
                <w:sz w:val="14"/>
              </w:rPr>
            </w:pPr>
          </w:p>
          <w:p w:rsidR="001459CE" w:rsidRDefault="00152CAF">
            <w:pPr>
              <w:pStyle w:val="TableParagraph"/>
              <w:ind w:left="41"/>
              <w:jc w:val="center"/>
              <w:rPr>
                <w:sz w:val="14"/>
              </w:rPr>
            </w:pPr>
            <w:r>
              <w:rPr>
                <w:spacing w:val="-10"/>
                <w:w w:val="105"/>
                <w:sz w:val="14"/>
              </w:rPr>
              <w:t>X</w:t>
            </w:r>
          </w:p>
        </w:tc>
        <w:tc>
          <w:tcPr>
            <w:tcW w:w="1449" w:type="dxa"/>
          </w:tcPr>
          <w:p w:rsidR="001459CE" w:rsidRDefault="001459CE">
            <w:pPr>
              <w:pStyle w:val="TableParagraph"/>
              <w:rPr>
                <w:sz w:val="14"/>
              </w:rPr>
            </w:pPr>
          </w:p>
          <w:p w:rsidR="001459CE" w:rsidRDefault="001459CE">
            <w:pPr>
              <w:pStyle w:val="TableParagraph"/>
              <w:spacing w:before="70"/>
              <w:rPr>
                <w:sz w:val="14"/>
              </w:rPr>
            </w:pPr>
          </w:p>
          <w:p w:rsidR="001459CE" w:rsidRDefault="00152CAF">
            <w:pPr>
              <w:pStyle w:val="TableParagraph"/>
              <w:ind w:right="-15"/>
              <w:jc w:val="right"/>
              <w:rPr>
                <w:sz w:val="14"/>
              </w:rPr>
            </w:pPr>
            <w:r>
              <w:rPr>
                <w:w w:val="105"/>
                <w:sz w:val="14"/>
              </w:rPr>
              <w:t>616</w:t>
            </w:r>
            <w:r>
              <w:rPr>
                <w:spacing w:val="-3"/>
                <w:w w:val="105"/>
                <w:sz w:val="14"/>
              </w:rPr>
              <w:t xml:space="preserve"> </w:t>
            </w:r>
            <w:r>
              <w:rPr>
                <w:spacing w:val="-2"/>
                <w:w w:val="105"/>
                <w:sz w:val="14"/>
              </w:rPr>
              <w:t>768.00</w:t>
            </w:r>
          </w:p>
        </w:tc>
        <w:tc>
          <w:tcPr>
            <w:tcW w:w="1420" w:type="dxa"/>
          </w:tcPr>
          <w:p w:rsidR="001459CE" w:rsidRDefault="001459CE">
            <w:pPr>
              <w:pStyle w:val="TableParagraph"/>
              <w:rPr>
                <w:sz w:val="14"/>
              </w:rPr>
            </w:pPr>
          </w:p>
          <w:p w:rsidR="001459CE" w:rsidRDefault="001459CE">
            <w:pPr>
              <w:pStyle w:val="TableParagraph"/>
              <w:spacing w:before="70"/>
              <w:rPr>
                <w:sz w:val="14"/>
              </w:rPr>
            </w:pPr>
          </w:p>
          <w:p w:rsidR="001459CE" w:rsidRDefault="00152CAF">
            <w:pPr>
              <w:pStyle w:val="TableParagraph"/>
              <w:ind w:right="-15"/>
              <w:jc w:val="right"/>
              <w:rPr>
                <w:sz w:val="14"/>
              </w:rPr>
            </w:pPr>
            <w:r>
              <w:rPr>
                <w:w w:val="105"/>
                <w:sz w:val="14"/>
              </w:rPr>
              <w:t>616</w:t>
            </w:r>
            <w:r>
              <w:rPr>
                <w:spacing w:val="-3"/>
                <w:w w:val="105"/>
                <w:sz w:val="14"/>
              </w:rPr>
              <w:t xml:space="preserve"> </w:t>
            </w:r>
            <w:r>
              <w:rPr>
                <w:spacing w:val="-2"/>
                <w:w w:val="105"/>
                <w:sz w:val="14"/>
              </w:rPr>
              <w:t>768.00</w:t>
            </w:r>
          </w:p>
        </w:tc>
        <w:tc>
          <w:tcPr>
            <w:tcW w:w="1406" w:type="dxa"/>
          </w:tcPr>
          <w:p w:rsidR="001459CE" w:rsidRDefault="001459CE">
            <w:pPr>
              <w:pStyle w:val="TableParagraph"/>
              <w:spacing w:before="49"/>
              <w:rPr>
                <w:sz w:val="14"/>
              </w:rPr>
            </w:pPr>
          </w:p>
          <w:p w:rsidR="001459CE" w:rsidRDefault="00152CAF">
            <w:pPr>
              <w:pStyle w:val="TableParagraph"/>
              <w:ind w:left="46"/>
              <w:jc w:val="center"/>
              <w:rPr>
                <w:sz w:val="14"/>
              </w:rPr>
            </w:pPr>
            <w:r>
              <w:rPr>
                <w:spacing w:val="-10"/>
                <w:w w:val="105"/>
                <w:sz w:val="14"/>
              </w:rPr>
              <w:t>X</w:t>
            </w:r>
          </w:p>
        </w:tc>
        <w:tc>
          <w:tcPr>
            <w:tcW w:w="1377" w:type="dxa"/>
          </w:tcPr>
          <w:p w:rsidR="001459CE" w:rsidRDefault="001459CE">
            <w:pPr>
              <w:pStyle w:val="TableParagraph"/>
              <w:rPr>
                <w:sz w:val="14"/>
              </w:rPr>
            </w:pPr>
          </w:p>
          <w:p w:rsidR="001459CE" w:rsidRDefault="001459CE">
            <w:pPr>
              <w:pStyle w:val="TableParagraph"/>
              <w:spacing w:before="70"/>
              <w:rPr>
                <w:sz w:val="14"/>
              </w:rPr>
            </w:pPr>
          </w:p>
          <w:p w:rsidR="001459CE" w:rsidRDefault="00152CAF">
            <w:pPr>
              <w:pStyle w:val="TableParagraph"/>
              <w:ind w:right="-15"/>
              <w:jc w:val="right"/>
              <w:rPr>
                <w:sz w:val="14"/>
              </w:rPr>
            </w:pPr>
            <w:r>
              <w:rPr>
                <w:w w:val="105"/>
                <w:sz w:val="14"/>
              </w:rPr>
              <w:t>550</w:t>
            </w:r>
            <w:r>
              <w:rPr>
                <w:spacing w:val="-3"/>
                <w:w w:val="105"/>
                <w:sz w:val="14"/>
              </w:rPr>
              <w:t xml:space="preserve"> </w:t>
            </w:r>
            <w:r>
              <w:rPr>
                <w:spacing w:val="-2"/>
                <w:w w:val="105"/>
                <w:sz w:val="14"/>
              </w:rPr>
              <w:t>256.24</w:t>
            </w:r>
          </w:p>
        </w:tc>
        <w:tc>
          <w:tcPr>
            <w:tcW w:w="1377" w:type="dxa"/>
            <w:tcBorders>
              <w:right w:val="single" w:sz="18" w:space="0" w:color="000000"/>
            </w:tcBorders>
          </w:tcPr>
          <w:p w:rsidR="001459CE" w:rsidRDefault="001459CE" w:rsidP="00153A5F">
            <w:pPr>
              <w:pStyle w:val="TableParagraph"/>
              <w:ind w:right="44"/>
              <w:jc w:val="right"/>
              <w:rPr>
                <w:sz w:val="14"/>
              </w:rPr>
            </w:pPr>
          </w:p>
          <w:p w:rsidR="001459CE" w:rsidRDefault="001459CE" w:rsidP="00153A5F">
            <w:pPr>
              <w:pStyle w:val="TableParagraph"/>
              <w:spacing w:before="70"/>
              <w:ind w:right="44"/>
              <w:jc w:val="right"/>
              <w:rPr>
                <w:sz w:val="14"/>
              </w:rPr>
            </w:pPr>
          </w:p>
          <w:p w:rsidR="001459CE" w:rsidRDefault="00152CAF" w:rsidP="00153A5F">
            <w:pPr>
              <w:pStyle w:val="TableParagraph"/>
              <w:ind w:right="44"/>
              <w:jc w:val="right"/>
              <w:rPr>
                <w:sz w:val="14"/>
              </w:rPr>
            </w:pPr>
            <w:r>
              <w:rPr>
                <w:w w:val="105"/>
                <w:sz w:val="14"/>
              </w:rPr>
              <w:t>550</w:t>
            </w:r>
            <w:r>
              <w:rPr>
                <w:spacing w:val="-3"/>
                <w:w w:val="105"/>
                <w:sz w:val="14"/>
              </w:rPr>
              <w:t xml:space="preserve"> </w:t>
            </w:r>
            <w:r>
              <w:rPr>
                <w:spacing w:val="-2"/>
                <w:w w:val="105"/>
                <w:sz w:val="14"/>
              </w:rPr>
              <w:t>256.24</w:t>
            </w:r>
          </w:p>
        </w:tc>
      </w:tr>
      <w:tr w:rsidR="001459CE">
        <w:trPr>
          <w:trHeight w:val="234"/>
        </w:trPr>
        <w:tc>
          <w:tcPr>
            <w:tcW w:w="6110" w:type="dxa"/>
            <w:tcBorders>
              <w:right w:val="single" w:sz="18" w:space="0" w:color="000000"/>
            </w:tcBorders>
          </w:tcPr>
          <w:p w:rsidR="001459CE" w:rsidRDefault="00152CAF">
            <w:pPr>
              <w:pStyle w:val="TableParagraph"/>
              <w:spacing w:before="59" w:line="155" w:lineRule="exact"/>
              <w:ind w:left="37"/>
              <w:rPr>
                <w:sz w:val="14"/>
              </w:rPr>
            </w:pPr>
            <w:r>
              <w:rPr>
                <w:spacing w:val="-2"/>
                <w:w w:val="105"/>
                <w:sz w:val="14"/>
              </w:rPr>
              <w:t>Доходы</w:t>
            </w:r>
            <w:r>
              <w:rPr>
                <w:spacing w:val="3"/>
                <w:w w:val="105"/>
                <w:sz w:val="14"/>
              </w:rPr>
              <w:t xml:space="preserve"> </w:t>
            </w:r>
            <w:r>
              <w:rPr>
                <w:spacing w:val="-2"/>
                <w:w w:val="105"/>
                <w:sz w:val="14"/>
              </w:rPr>
              <w:t>будущих</w:t>
            </w:r>
            <w:r>
              <w:rPr>
                <w:spacing w:val="1"/>
                <w:w w:val="105"/>
                <w:sz w:val="14"/>
              </w:rPr>
              <w:t xml:space="preserve"> </w:t>
            </w:r>
            <w:r>
              <w:rPr>
                <w:spacing w:val="-2"/>
                <w:w w:val="105"/>
                <w:sz w:val="14"/>
              </w:rPr>
              <w:t>периодов</w:t>
            </w:r>
            <w:r>
              <w:rPr>
                <w:spacing w:val="2"/>
                <w:w w:val="105"/>
                <w:sz w:val="14"/>
              </w:rPr>
              <w:t xml:space="preserve"> </w:t>
            </w:r>
            <w:r>
              <w:rPr>
                <w:spacing w:val="-2"/>
                <w:w w:val="105"/>
                <w:sz w:val="14"/>
              </w:rPr>
              <w:t>(040140000)</w:t>
            </w:r>
          </w:p>
        </w:tc>
        <w:tc>
          <w:tcPr>
            <w:tcW w:w="685" w:type="dxa"/>
            <w:tcBorders>
              <w:left w:val="single" w:sz="18" w:space="0" w:color="000000"/>
            </w:tcBorders>
          </w:tcPr>
          <w:p w:rsidR="001459CE" w:rsidRDefault="00152CAF">
            <w:pPr>
              <w:pStyle w:val="TableParagraph"/>
              <w:spacing w:before="47"/>
              <w:ind w:left="23"/>
              <w:jc w:val="center"/>
              <w:rPr>
                <w:sz w:val="14"/>
              </w:rPr>
            </w:pPr>
            <w:r>
              <w:rPr>
                <w:spacing w:val="-5"/>
                <w:w w:val="105"/>
                <w:sz w:val="14"/>
              </w:rPr>
              <w:t>510</w:t>
            </w:r>
          </w:p>
        </w:tc>
        <w:tc>
          <w:tcPr>
            <w:tcW w:w="1433" w:type="dxa"/>
          </w:tcPr>
          <w:p w:rsidR="001459CE" w:rsidRDefault="00152CAF">
            <w:pPr>
              <w:pStyle w:val="TableParagraph"/>
              <w:spacing w:before="47"/>
              <w:ind w:right="-15"/>
              <w:jc w:val="right"/>
              <w:rPr>
                <w:sz w:val="14"/>
              </w:rPr>
            </w:pPr>
            <w:r>
              <w:rPr>
                <w:w w:val="105"/>
                <w:sz w:val="14"/>
              </w:rPr>
              <w:t>36</w:t>
            </w:r>
            <w:r>
              <w:rPr>
                <w:spacing w:val="-2"/>
                <w:w w:val="105"/>
                <w:sz w:val="14"/>
              </w:rPr>
              <w:t xml:space="preserve"> </w:t>
            </w:r>
            <w:r>
              <w:rPr>
                <w:w w:val="105"/>
                <w:sz w:val="14"/>
              </w:rPr>
              <w:t>339</w:t>
            </w:r>
            <w:r>
              <w:rPr>
                <w:spacing w:val="-2"/>
                <w:w w:val="105"/>
                <w:sz w:val="14"/>
              </w:rPr>
              <w:t xml:space="preserve"> 800.00</w:t>
            </w:r>
          </w:p>
        </w:tc>
        <w:tc>
          <w:tcPr>
            <w:tcW w:w="1449" w:type="dxa"/>
          </w:tcPr>
          <w:p w:rsidR="001459CE" w:rsidRDefault="00152CAF">
            <w:pPr>
              <w:pStyle w:val="TableParagraph"/>
              <w:spacing w:before="47"/>
              <w:ind w:right="-15"/>
              <w:jc w:val="right"/>
              <w:rPr>
                <w:sz w:val="14"/>
              </w:rPr>
            </w:pPr>
            <w:r>
              <w:rPr>
                <w:spacing w:val="-4"/>
                <w:w w:val="105"/>
                <w:sz w:val="14"/>
              </w:rPr>
              <w:t>0,00</w:t>
            </w:r>
          </w:p>
        </w:tc>
        <w:tc>
          <w:tcPr>
            <w:tcW w:w="1420" w:type="dxa"/>
          </w:tcPr>
          <w:p w:rsidR="001459CE" w:rsidRDefault="00152CAF">
            <w:pPr>
              <w:pStyle w:val="TableParagraph"/>
              <w:spacing w:before="47"/>
              <w:ind w:right="-15"/>
              <w:jc w:val="right"/>
              <w:rPr>
                <w:sz w:val="14"/>
              </w:rPr>
            </w:pPr>
            <w:r>
              <w:rPr>
                <w:w w:val="105"/>
                <w:sz w:val="14"/>
              </w:rPr>
              <w:t>36</w:t>
            </w:r>
            <w:r>
              <w:rPr>
                <w:spacing w:val="-2"/>
                <w:w w:val="105"/>
                <w:sz w:val="14"/>
              </w:rPr>
              <w:t xml:space="preserve"> </w:t>
            </w:r>
            <w:r>
              <w:rPr>
                <w:w w:val="105"/>
                <w:sz w:val="14"/>
              </w:rPr>
              <w:t>339</w:t>
            </w:r>
            <w:r>
              <w:rPr>
                <w:spacing w:val="-2"/>
                <w:w w:val="105"/>
                <w:sz w:val="14"/>
              </w:rPr>
              <w:t xml:space="preserve"> 800.00</w:t>
            </w:r>
          </w:p>
        </w:tc>
        <w:tc>
          <w:tcPr>
            <w:tcW w:w="1406" w:type="dxa"/>
          </w:tcPr>
          <w:p w:rsidR="001459CE" w:rsidRDefault="00152CAF">
            <w:pPr>
              <w:pStyle w:val="TableParagraph"/>
              <w:spacing w:before="47"/>
              <w:ind w:right="-15"/>
              <w:jc w:val="right"/>
              <w:rPr>
                <w:sz w:val="14"/>
              </w:rPr>
            </w:pPr>
            <w:r>
              <w:rPr>
                <w:w w:val="105"/>
                <w:sz w:val="14"/>
              </w:rPr>
              <w:t>39</w:t>
            </w:r>
            <w:r>
              <w:rPr>
                <w:spacing w:val="-2"/>
                <w:w w:val="105"/>
                <w:sz w:val="14"/>
              </w:rPr>
              <w:t xml:space="preserve"> </w:t>
            </w:r>
            <w:r>
              <w:rPr>
                <w:w w:val="105"/>
                <w:sz w:val="14"/>
              </w:rPr>
              <w:t>642</w:t>
            </w:r>
            <w:r>
              <w:rPr>
                <w:spacing w:val="-2"/>
                <w:w w:val="105"/>
                <w:sz w:val="14"/>
              </w:rPr>
              <w:t xml:space="preserve"> 600.00</w:t>
            </w:r>
          </w:p>
        </w:tc>
        <w:tc>
          <w:tcPr>
            <w:tcW w:w="1377" w:type="dxa"/>
          </w:tcPr>
          <w:p w:rsidR="001459CE" w:rsidRDefault="00152CAF">
            <w:pPr>
              <w:pStyle w:val="TableParagraph"/>
              <w:spacing w:before="47"/>
              <w:ind w:right="-15"/>
              <w:jc w:val="right"/>
              <w:rPr>
                <w:sz w:val="14"/>
              </w:rPr>
            </w:pPr>
            <w:r>
              <w:rPr>
                <w:spacing w:val="-4"/>
                <w:w w:val="105"/>
                <w:sz w:val="14"/>
              </w:rPr>
              <w:t>0,00</w:t>
            </w:r>
          </w:p>
        </w:tc>
        <w:tc>
          <w:tcPr>
            <w:tcW w:w="1377" w:type="dxa"/>
            <w:tcBorders>
              <w:right w:val="single" w:sz="18" w:space="0" w:color="000000"/>
            </w:tcBorders>
          </w:tcPr>
          <w:p w:rsidR="001459CE" w:rsidRDefault="00152CAF" w:rsidP="00153A5F">
            <w:pPr>
              <w:pStyle w:val="TableParagraph"/>
              <w:spacing w:before="47"/>
              <w:ind w:right="44"/>
              <w:jc w:val="right"/>
              <w:rPr>
                <w:sz w:val="14"/>
              </w:rPr>
            </w:pPr>
            <w:r>
              <w:rPr>
                <w:w w:val="105"/>
                <w:sz w:val="14"/>
              </w:rPr>
              <w:t>39</w:t>
            </w:r>
            <w:r>
              <w:rPr>
                <w:spacing w:val="-2"/>
                <w:w w:val="105"/>
                <w:sz w:val="14"/>
              </w:rPr>
              <w:t xml:space="preserve"> </w:t>
            </w:r>
            <w:r>
              <w:rPr>
                <w:w w:val="105"/>
                <w:sz w:val="14"/>
              </w:rPr>
              <w:t>642</w:t>
            </w:r>
            <w:r>
              <w:rPr>
                <w:spacing w:val="-2"/>
                <w:w w:val="105"/>
                <w:sz w:val="14"/>
              </w:rPr>
              <w:t xml:space="preserve"> 600.00</w:t>
            </w:r>
          </w:p>
        </w:tc>
      </w:tr>
      <w:tr w:rsidR="001459CE">
        <w:trPr>
          <w:trHeight w:val="221"/>
        </w:trPr>
        <w:tc>
          <w:tcPr>
            <w:tcW w:w="6110" w:type="dxa"/>
            <w:tcBorders>
              <w:bottom w:val="single" w:sz="18" w:space="0" w:color="000000"/>
              <w:right w:val="single" w:sz="18" w:space="0" w:color="000000"/>
            </w:tcBorders>
          </w:tcPr>
          <w:p w:rsidR="001459CE" w:rsidRDefault="00152CAF">
            <w:pPr>
              <w:pStyle w:val="TableParagraph"/>
              <w:spacing w:before="59" w:line="143" w:lineRule="exact"/>
              <w:ind w:left="37"/>
              <w:rPr>
                <w:sz w:val="14"/>
              </w:rPr>
            </w:pPr>
            <w:r>
              <w:rPr>
                <w:w w:val="105"/>
                <w:sz w:val="14"/>
              </w:rPr>
              <w:t>Резервы</w:t>
            </w:r>
            <w:r>
              <w:rPr>
                <w:spacing w:val="-9"/>
                <w:w w:val="105"/>
                <w:sz w:val="14"/>
              </w:rPr>
              <w:t xml:space="preserve"> </w:t>
            </w:r>
            <w:r>
              <w:rPr>
                <w:w w:val="105"/>
                <w:sz w:val="14"/>
              </w:rPr>
              <w:t>предстоящих</w:t>
            </w:r>
            <w:r>
              <w:rPr>
                <w:spacing w:val="-10"/>
                <w:w w:val="105"/>
                <w:sz w:val="14"/>
              </w:rPr>
              <w:t xml:space="preserve"> </w:t>
            </w:r>
            <w:r>
              <w:rPr>
                <w:w w:val="105"/>
                <w:sz w:val="14"/>
              </w:rPr>
              <w:t>расходов</w:t>
            </w:r>
            <w:r>
              <w:rPr>
                <w:spacing w:val="-11"/>
                <w:w w:val="105"/>
                <w:sz w:val="14"/>
              </w:rPr>
              <w:t xml:space="preserve"> </w:t>
            </w:r>
            <w:r>
              <w:rPr>
                <w:spacing w:val="-2"/>
                <w:w w:val="105"/>
                <w:sz w:val="14"/>
              </w:rPr>
              <w:t>(040160000)</w:t>
            </w:r>
          </w:p>
        </w:tc>
        <w:tc>
          <w:tcPr>
            <w:tcW w:w="685" w:type="dxa"/>
            <w:tcBorders>
              <w:left w:val="single" w:sz="18" w:space="0" w:color="000000"/>
              <w:bottom w:val="single" w:sz="18" w:space="0" w:color="000000"/>
            </w:tcBorders>
          </w:tcPr>
          <w:p w:rsidR="001459CE" w:rsidRDefault="00152CAF">
            <w:pPr>
              <w:pStyle w:val="TableParagraph"/>
              <w:spacing w:before="47" w:line="155" w:lineRule="exact"/>
              <w:ind w:left="23"/>
              <w:jc w:val="center"/>
              <w:rPr>
                <w:sz w:val="14"/>
              </w:rPr>
            </w:pPr>
            <w:r>
              <w:rPr>
                <w:spacing w:val="-5"/>
                <w:w w:val="105"/>
                <w:sz w:val="14"/>
              </w:rPr>
              <w:t>520</w:t>
            </w:r>
          </w:p>
        </w:tc>
        <w:tc>
          <w:tcPr>
            <w:tcW w:w="1433" w:type="dxa"/>
            <w:tcBorders>
              <w:bottom w:val="single" w:sz="18" w:space="0" w:color="000000"/>
            </w:tcBorders>
          </w:tcPr>
          <w:p w:rsidR="001459CE" w:rsidRDefault="00152CAF">
            <w:pPr>
              <w:pStyle w:val="TableParagraph"/>
              <w:spacing w:before="47" w:line="155" w:lineRule="exact"/>
              <w:ind w:right="-15"/>
              <w:jc w:val="right"/>
              <w:rPr>
                <w:sz w:val="14"/>
              </w:rPr>
            </w:pPr>
            <w:r>
              <w:rPr>
                <w:w w:val="105"/>
                <w:sz w:val="14"/>
              </w:rPr>
              <w:t>1</w:t>
            </w:r>
            <w:r>
              <w:rPr>
                <w:spacing w:val="-4"/>
                <w:w w:val="105"/>
                <w:sz w:val="14"/>
              </w:rPr>
              <w:t xml:space="preserve"> </w:t>
            </w:r>
            <w:r>
              <w:rPr>
                <w:w w:val="105"/>
                <w:sz w:val="14"/>
              </w:rPr>
              <w:t>633</w:t>
            </w:r>
            <w:r>
              <w:rPr>
                <w:spacing w:val="-1"/>
                <w:w w:val="105"/>
                <w:sz w:val="14"/>
              </w:rPr>
              <w:t xml:space="preserve"> </w:t>
            </w:r>
            <w:r>
              <w:rPr>
                <w:spacing w:val="-2"/>
                <w:w w:val="105"/>
                <w:sz w:val="14"/>
              </w:rPr>
              <w:t>614.59</w:t>
            </w:r>
          </w:p>
        </w:tc>
        <w:tc>
          <w:tcPr>
            <w:tcW w:w="1449" w:type="dxa"/>
            <w:tcBorders>
              <w:bottom w:val="single" w:sz="18" w:space="0" w:color="000000"/>
            </w:tcBorders>
          </w:tcPr>
          <w:p w:rsidR="001459CE" w:rsidRDefault="00152CAF">
            <w:pPr>
              <w:pStyle w:val="TableParagraph"/>
              <w:spacing w:before="47" w:line="155" w:lineRule="exact"/>
              <w:ind w:right="-15"/>
              <w:jc w:val="right"/>
              <w:rPr>
                <w:sz w:val="14"/>
              </w:rPr>
            </w:pPr>
            <w:r>
              <w:rPr>
                <w:spacing w:val="-4"/>
                <w:w w:val="105"/>
                <w:sz w:val="14"/>
              </w:rPr>
              <w:t>0,00</w:t>
            </w:r>
          </w:p>
        </w:tc>
        <w:tc>
          <w:tcPr>
            <w:tcW w:w="1420" w:type="dxa"/>
            <w:tcBorders>
              <w:bottom w:val="single" w:sz="18" w:space="0" w:color="000000"/>
            </w:tcBorders>
          </w:tcPr>
          <w:p w:rsidR="001459CE" w:rsidRDefault="00152CAF">
            <w:pPr>
              <w:pStyle w:val="TableParagraph"/>
              <w:spacing w:before="47" w:line="155" w:lineRule="exact"/>
              <w:ind w:right="-15"/>
              <w:jc w:val="right"/>
              <w:rPr>
                <w:sz w:val="14"/>
              </w:rPr>
            </w:pPr>
            <w:r>
              <w:rPr>
                <w:w w:val="105"/>
                <w:sz w:val="14"/>
              </w:rPr>
              <w:t>1</w:t>
            </w:r>
            <w:r>
              <w:rPr>
                <w:spacing w:val="-4"/>
                <w:w w:val="105"/>
                <w:sz w:val="14"/>
              </w:rPr>
              <w:t xml:space="preserve"> </w:t>
            </w:r>
            <w:r>
              <w:rPr>
                <w:w w:val="105"/>
                <w:sz w:val="14"/>
              </w:rPr>
              <w:t>633</w:t>
            </w:r>
            <w:r>
              <w:rPr>
                <w:spacing w:val="-1"/>
                <w:w w:val="105"/>
                <w:sz w:val="14"/>
              </w:rPr>
              <w:t xml:space="preserve"> </w:t>
            </w:r>
            <w:r>
              <w:rPr>
                <w:spacing w:val="-2"/>
                <w:w w:val="105"/>
                <w:sz w:val="14"/>
              </w:rPr>
              <w:t>614.59</w:t>
            </w:r>
          </w:p>
        </w:tc>
        <w:tc>
          <w:tcPr>
            <w:tcW w:w="1406" w:type="dxa"/>
            <w:tcBorders>
              <w:bottom w:val="single" w:sz="18" w:space="0" w:color="000000"/>
            </w:tcBorders>
          </w:tcPr>
          <w:p w:rsidR="001459CE" w:rsidRDefault="00152CAF">
            <w:pPr>
              <w:pStyle w:val="TableParagraph"/>
              <w:spacing w:before="47" w:line="155" w:lineRule="exact"/>
              <w:ind w:right="-15"/>
              <w:jc w:val="right"/>
              <w:rPr>
                <w:sz w:val="14"/>
              </w:rPr>
            </w:pPr>
            <w:r>
              <w:rPr>
                <w:w w:val="105"/>
                <w:sz w:val="14"/>
              </w:rPr>
              <w:t>1</w:t>
            </w:r>
            <w:r>
              <w:rPr>
                <w:spacing w:val="-4"/>
                <w:w w:val="105"/>
                <w:sz w:val="14"/>
              </w:rPr>
              <w:t xml:space="preserve"> </w:t>
            </w:r>
            <w:r>
              <w:rPr>
                <w:w w:val="105"/>
                <w:sz w:val="14"/>
              </w:rPr>
              <w:t>778</w:t>
            </w:r>
            <w:r>
              <w:rPr>
                <w:spacing w:val="-1"/>
                <w:w w:val="105"/>
                <w:sz w:val="14"/>
              </w:rPr>
              <w:t xml:space="preserve"> </w:t>
            </w:r>
            <w:r>
              <w:rPr>
                <w:spacing w:val="-2"/>
                <w:w w:val="105"/>
                <w:sz w:val="14"/>
              </w:rPr>
              <w:t>096.25</w:t>
            </w:r>
          </w:p>
        </w:tc>
        <w:tc>
          <w:tcPr>
            <w:tcW w:w="1377" w:type="dxa"/>
            <w:tcBorders>
              <w:bottom w:val="single" w:sz="18" w:space="0" w:color="000000"/>
            </w:tcBorders>
          </w:tcPr>
          <w:p w:rsidR="001459CE" w:rsidRDefault="00152CAF">
            <w:pPr>
              <w:pStyle w:val="TableParagraph"/>
              <w:spacing w:before="47" w:line="155" w:lineRule="exact"/>
              <w:ind w:right="-15"/>
              <w:jc w:val="right"/>
              <w:rPr>
                <w:sz w:val="14"/>
              </w:rPr>
            </w:pPr>
            <w:r>
              <w:rPr>
                <w:spacing w:val="-4"/>
                <w:w w:val="105"/>
                <w:sz w:val="14"/>
              </w:rPr>
              <w:t>0,00</w:t>
            </w:r>
          </w:p>
        </w:tc>
        <w:tc>
          <w:tcPr>
            <w:tcW w:w="1377" w:type="dxa"/>
            <w:tcBorders>
              <w:bottom w:val="single" w:sz="18" w:space="0" w:color="000000"/>
              <w:right w:val="single" w:sz="18" w:space="0" w:color="000000"/>
            </w:tcBorders>
          </w:tcPr>
          <w:p w:rsidR="001459CE" w:rsidRDefault="00152CAF" w:rsidP="00153A5F">
            <w:pPr>
              <w:pStyle w:val="TableParagraph"/>
              <w:spacing w:before="47" w:line="155" w:lineRule="exact"/>
              <w:ind w:right="44"/>
              <w:jc w:val="right"/>
              <w:rPr>
                <w:sz w:val="14"/>
              </w:rPr>
            </w:pPr>
            <w:r>
              <w:rPr>
                <w:w w:val="105"/>
                <w:sz w:val="14"/>
              </w:rPr>
              <w:t>1</w:t>
            </w:r>
            <w:r>
              <w:rPr>
                <w:spacing w:val="-4"/>
                <w:w w:val="105"/>
                <w:sz w:val="14"/>
              </w:rPr>
              <w:t xml:space="preserve"> </w:t>
            </w:r>
            <w:r>
              <w:rPr>
                <w:w w:val="105"/>
                <w:sz w:val="14"/>
              </w:rPr>
              <w:t>778</w:t>
            </w:r>
            <w:r>
              <w:rPr>
                <w:spacing w:val="-1"/>
                <w:w w:val="105"/>
                <w:sz w:val="14"/>
              </w:rPr>
              <w:t xml:space="preserve"> </w:t>
            </w:r>
            <w:r>
              <w:rPr>
                <w:spacing w:val="-2"/>
                <w:w w:val="105"/>
                <w:sz w:val="14"/>
              </w:rPr>
              <w:t>096.25</w:t>
            </w:r>
          </w:p>
        </w:tc>
      </w:tr>
      <w:tr w:rsidR="001459CE">
        <w:trPr>
          <w:trHeight w:val="365"/>
        </w:trPr>
        <w:tc>
          <w:tcPr>
            <w:tcW w:w="6110" w:type="dxa"/>
            <w:tcBorders>
              <w:top w:val="single" w:sz="18" w:space="0" w:color="000000"/>
              <w:right w:val="single" w:sz="18" w:space="0" w:color="000000"/>
            </w:tcBorders>
          </w:tcPr>
          <w:p w:rsidR="001459CE" w:rsidRDefault="00152CAF">
            <w:pPr>
              <w:pStyle w:val="TableParagraph"/>
              <w:spacing w:line="157" w:lineRule="exact"/>
              <w:ind w:left="37"/>
              <w:rPr>
                <w:sz w:val="14"/>
              </w:rPr>
            </w:pPr>
            <w:r>
              <w:rPr>
                <w:b/>
                <w:w w:val="105"/>
                <w:sz w:val="14"/>
              </w:rPr>
              <w:t>Итого</w:t>
            </w:r>
            <w:r>
              <w:rPr>
                <w:b/>
                <w:spacing w:val="-4"/>
                <w:w w:val="105"/>
                <w:sz w:val="14"/>
              </w:rPr>
              <w:t xml:space="preserve"> </w:t>
            </w:r>
            <w:r>
              <w:rPr>
                <w:b/>
                <w:w w:val="105"/>
                <w:sz w:val="14"/>
              </w:rPr>
              <w:t>по</w:t>
            </w:r>
            <w:r>
              <w:rPr>
                <w:b/>
                <w:spacing w:val="-3"/>
                <w:w w:val="105"/>
                <w:sz w:val="14"/>
              </w:rPr>
              <w:t xml:space="preserve"> </w:t>
            </w:r>
            <w:r>
              <w:rPr>
                <w:b/>
                <w:w w:val="105"/>
                <w:sz w:val="14"/>
              </w:rPr>
              <w:t>разделу</w:t>
            </w:r>
            <w:r>
              <w:rPr>
                <w:b/>
                <w:spacing w:val="-7"/>
                <w:w w:val="105"/>
                <w:sz w:val="14"/>
              </w:rPr>
              <w:t xml:space="preserve"> </w:t>
            </w:r>
            <w:r>
              <w:rPr>
                <w:b/>
                <w:w w:val="105"/>
                <w:sz w:val="14"/>
              </w:rPr>
              <w:t>III</w:t>
            </w:r>
            <w:r>
              <w:rPr>
                <w:b/>
                <w:spacing w:val="-3"/>
                <w:w w:val="105"/>
                <w:sz w:val="14"/>
              </w:rPr>
              <w:t xml:space="preserve"> </w:t>
            </w:r>
            <w:r>
              <w:rPr>
                <w:w w:val="105"/>
                <w:sz w:val="14"/>
              </w:rPr>
              <w:t>(стр.</w:t>
            </w:r>
            <w:r>
              <w:rPr>
                <w:spacing w:val="-2"/>
                <w:w w:val="105"/>
                <w:sz w:val="14"/>
              </w:rPr>
              <w:t xml:space="preserve"> </w:t>
            </w:r>
            <w:r>
              <w:rPr>
                <w:w w:val="105"/>
                <w:sz w:val="14"/>
              </w:rPr>
              <w:t>400</w:t>
            </w:r>
            <w:r>
              <w:rPr>
                <w:spacing w:val="-2"/>
                <w:w w:val="105"/>
                <w:sz w:val="14"/>
              </w:rPr>
              <w:t xml:space="preserve"> </w:t>
            </w:r>
            <w:r>
              <w:rPr>
                <w:w w:val="105"/>
                <w:sz w:val="14"/>
              </w:rPr>
              <w:t>+</w:t>
            </w:r>
            <w:r>
              <w:rPr>
                <w:spacing w:val="-3"/>
                <w:w w:val="105"/>
                <w:sz w:val="14"/>
              </w:rPr>
              <w:t xml:space="preserve"> </w:t>
            </w:r>
            <w:r>
              <w:rPr>
                <w:w w:val="105"/>
                <w:sz w:val="14"/>
              </w:rPr>
              <w:t>стр.</w:t>
            </w:r>
            <w:r>
              <w:rPr>
                <w:spacing w:val="-2"/>
                <w:w w:val="105"/>
                <w:sz w:val="14"/>
              </w:rPr>
              <w:t xml:space="preserve"> </w:t>
            </w:r>
            <w:r>
              <w:rPr>
                <w:w w:val="105"/>
                <w:sz w:val="14"/>
              </w:rPr>
              <w:t>410</w:t>
            </w:r>
            <w:r>
              <w:rPr>
                <w:spacing w:val="-3"/>
                <w:w w:val="105"/>
                <w:sz w:val="14"/>
              </w:rPr>
              <w:t xml:space="preserve"> </w:t>
            </w:r>
            <w:r>
              <w:rPr>
                <w:w w:val="105"/>
                <w:sz w:val="14"/>
              </w:rPr>
              <w:t>+</w:t>
            </w:r>
            <w:r>
              <w:rPr>
                <w:spacing w:val="-2"/>
                <w:w w:val="105"/>
                <w:sz w:val="14"/>
              </w:rPr>
              <w:t xml:space="preserve"> </w:t>
            </w:r>
            <w:r>
              <w:rPr>
                <w:w w:val="105"/>
                <w:sz w:val="14"/>
              </w:rPr>
              <w:t>стр.420</w:t>
            </w:r>
            <w:r>
              <w:rPr>
                <w:spacing w:val="-2"/>
                <w:w w:val="105"/>
                <w:sz w:val="14"/>
              </w:rPr>
              <w:t xml:space="preserve"> </w:t>
            </w:r>
            <w:r>
              <w:rPr>
                <w:w w:val="105"/>
                <w:sz w:val="14"/>
              </w:rPr>
              <w:t>+</w:t>
            </w:r>
            <w:r>
              <w:rPr>
                <w:spacing w:val="-3"/>
                <w:w w:val="105"/>
                <w:sz w:val="14"/>
              </w:rPr>
              <w:t xml:space="preserve"> </w:t>
            </w:r>
            <w:r>
              <w:rPr>
                <w:w w:val="105"/>
                <w:sz w:val="14"/>
              </w:rPr>
              <w:t>стр.</w:t>
            </w:r>
            <w:r>
              <w:rPr>
                <w:spacing w:val="-2"/>
                <w:w w:val="105"/>
                <w:sz w:val="14"/>
              </w:rPr>
              <w:t xml:space="preserve"> </w:t>
            </w:r>
            <w:r>
              <w:rPr>
                <w:w w:val="105"/>
                <w:sz w:val="14"/>
              </w:rPr>
              <w:t>430</w:t>
            </w:r>
            <w:r>
              <w:rPr>
                <w:spacing w:val="-3"/>
                <w:w w:val="105"/>
                <w:sz w:val="14"/>
              </w:rPr>
              <w:t xml:space="preserve"> </w:t>
            </w:r>
            <w:r>
              <w:rPr>
                <w:w w:val="105"/>
                <w:sz w:val="14"/>
              </w:rPr>
              <w:t>+</w:t>
            </w:r>
            <w:r>
              <w:rPr>
                <w:spacing w:val="-2"/>
                <w:w w:val="105"/>
                <w:sz w:val="14"/>
              </w:rPr>
              <w:t xml:space="preserve"> </w:t>
            </w:r>
            <w:r>
              <w:rPr>
                <w:w w:val="105"/>
                <w:sz w:val="14"/>
              </w:rPr>
              <w:t>стр.</w:t>
            </w:r>
            <w:r>
              <w:rPr>
                <w:spacing w:val="-2"/>
                <w:w w:val="105"/>
                <w:sz w:val="14"/>
              </w:rPr>
              <w:t xml:space="preserve"> </w:t>
            </w:r>
            <w:r>
              <w:rPr>
                <w:w w:val="105"/>
                <w:sz w:val="14"/>
              </w:rPr>
              <w:t>470</w:t>
            </w:r>
            <w:r>
              <w:rPr>
                <w:spacing w:val="-3"/>
                <w:w w:val="105"/>
                <w:sz w:val="14"/>
              </w:rPr>
              <w:t xml:space="preserve"> </w:t>
            </w:r>
            <w:r>
              <w:rPr>
                <w:w w:val="105"/>
                <w:sz w:val="14"/>
              </w:rPr>
              <w:t>+</w:t>
            </w:r>
            <w:r>
              <w:rPr>
                <w:spacing w:val="-2"/>
                <w:w w:val="105"/>
                <w:sz w:val="14"/>
              </w:rPr>
              <w:t xml:space="preserve"> </w:t>
            </w:r>
            <w:r>
              <w:rPr>
                <w:w w:val="105"/>
                <w:sz w:val="14"/>
              </w:rPr>
              <w:t>стр.</w:t>
            </w:r>
            <w:r>
              <w:rPr>
                <w:spacing w:val="-3"/>
                <w:w w:val="105"/>
                <w:sz w:val="14"/>
              </w:rPr>
              <w:t xml:space="preserve"> </w:t>
            </w:r>
            <w:r>
              <w:rPr>
                <w:w w:val="105"/>
                <w:sz w:val="14"/>
              </w:rPr>
              <w:t>510</w:t>
            </w:r>
            <w:r>
              <w:rPr>
                <w:spacing w:val="-2"/>
                <w:w w:val="105"/>
                <w:sz w:val="14"/>
              </w:rPr>
              <w:t xml:space="preserve"> </w:t>
            </w:r>
            <w:r>
              <w:rPr>
                <w:w w:val="105"/>
                <w:sz w:val="14"/>
              </w:rPr>
              <w:t>+</w:t>
            </w:r>
            <w:r>
              <w:rPr>
                <w:spacing w:val="-2"/>
                <w:w w:val="105"/>
                <w:sz w:val="14"/>
              </w:rPr>
              <w:t xml:space="preserve"> </w:t>
            </w:r>
            <w:r>
              <w:rPr>
                <w:spacing w:val="-4"/>
                <w:w w:val="105"/>
                <w:sz w:val="14"/>
              </w:rPr>
              <w:t>стр.</w:t>
            </w:r>
          </w:p>
          <w:p w:rsidR="001459CE" w:rsidRDefault="00152CAF">
            <w:pPr>
              <w:pStyle w:val="TableParagraph"/>
              <w:spacing w:before="28" w:line="160" w:lineRule="exact"/>
              <w:ind w:left="37"/>
              <w:rPr>
                <w:sz w:val="14"/>
              </w:rPr>
            </w:pPr>
            <w:r>
              <w:rPr>
                <w:spacing w:val="-4"/>
                <w:w w:val="105"/>
                <w:sz w:val="14"/>
              </w:rPr>
              <w:t>520)</w:t>
            </w:r>
          </w:p>
        </w:tc>
        <w:tc>
          <w:tcPr>
            <w:tcW w:w="685" w:type="dxa"/>
            <w:tcBorders>
              <w:top w:val="single" w:sz="18" w:space="0" w:color="000000"/>
              <w:left w:val="single" w:sz="18" w:space="0" w:color="000000"/>
            </w:tcBorders>
          </w:tcPr>
          <w:p w:rsidR="001459CE" w:rsidRDefault="001459CE">
            <w:pPr>
              <w:pStyle w:val="TableParagraph"/>
              <w:spacing w:before="17"/>
              <w:rPr>
                <w:sz w:val="14"/>
              </w:rPr>
            </w:pPr>
          </w:p>
          <w:p w:rsidR="001459CE" w:rsidRDefault="00152CAF">
            <w:pPr>
              <w:pStyle w:val="TableParagraph"/>
              <w:ind w:left="23"/>
              <w:jc w:val="center"/>
              <w:rPr>
                <w:sz w:val="14"/>
              </w:rPr>
            </w:pPr>
            <w:r>
              <w:rPr>
                <w:spacing w:val="-5"/>
                <w:w w:val="105"/>
                <w:sz w:val="14"/>
              </w:rPr>
              <w:t>550</w:t>
            </w:r>
          </w:p>
        </w:tc>
        <w:tc>
          <w:tcPr>
            <w:tcW w:w="1433" w:type="dxa"/>
            <w:tcBorders>
              <w:top w:val="single" w:sz="18" w:space="0" w:color="000000"/>
            </w:tcBorders>
          </w:tcPr>
          <w:p w:rsidR="001459CE" w:rsidRDefault="001459CE">
            <w:pPr>
              <w:pStyle w:val="TableParagraph"/>
              <w:spacing w:before="17"/>
              <w:rPr>
                <w:sz w:val="14"/>
              </w:rPr>
            </w:pPr>
          </w:p>
          <w:p w:rsidR="001459CE" w:rsidRDefault="00152CAF">
            <w:pPr>
              <w:pStyle w:val="TableParagraph"/>
              <w:ind w:right="-15"/>
              <w:jc w:val="right"/>
              <w:rPr>
                <w:sz w:val="14"/>
              </w:rPr>
            </w:pPr>
            <w:r>
              <w:rPr>
                <w:w w:val="105"/>
                <w:sz w:val="14"/>
              </w:rPr>
              <w:t>38</w:t>
            </w:r>
            <w:r>
              <w:rPr>
                <w:spacing w:val="-2"/>
                <w:w w:val="105"/>
                <w:sz w:val="14"/>
              </w:rPr>
              <w:t xml:space="preserve"> </w:t>
            </w:r>
            <w:r>
              <w:rPr>
                <w:w w:val="105"/>
                <w:sz w:val="14"/>
              </w:rPr>
              <w:t>015</w:t>
            </w:r>
            <w:r>
              <w:rPr>
                <w:spacing w:val="-2"/>
                <w:w w:val="105"/>
                <w:sz w:val="14"/>
              </w:rPr>
              <w:t xml:space="preserve"> 697.00</w:t>
            </w:r>
          </w:p>
        </w:tc>
        <w:tc>
          <w:tcPr>
            <w:tcW w:w="1449" w:type="dxa"/>
            <w:tcBorders>
              <w:top w:val="single" w:sz="18" w:space="0" w:color="000000"/>
            </w:tcBorders>
          </w:tcPr>
          <w:p w:rsidR="001459CE" w:rsidRDefault="001459CE">
            <w:pPr>
              <w:pStyle w:val="TableParagraph"/>
              <w:spacing w:before="17"/>
              <w:rPr>
                <w:sz w:val="14"/>
              </w:rPr>
            </w:pPr>
          </w:p>
          <w:p w:rsidR="001459CE" w:rsidRDefault="00152CAF">
            <w:pPr>
              <w:pStyle w:val="TableParagraph"/>
              <w:ind w:right="-15"/>
              <w:jc w:val="right"/>
              <w:rPr>
                <w:sz w:val="14"/>
              </w:rPr>
            </w:pPr>
            <w:r>
              <w:rPr>
                <w:w w:val="105"/>
                <w:sz w:val="14"/>
              </w:rPr>
              <w:t>616</w:t>
            </w:r>
            <w:r>
              <w:rPr>
                <w:spacing w:val="-3"/>
                <w:w w:val="105"/>
                <w:sz w:val="14"/>
              </w:rPr>
              <w:t xml:space="preserve"> </w:t>
            </w:r>
            <w:r>
              <w:rPr>
                <w:spacing w:val="-2"/>
                <w:w w:val="105"/>
                <w:sz w:val="14"/>
              </w:rPr>
              <w:t>768.00</w:t>
            </w:r>
          </w:p>
        </w:tc>
        <w:tc>
          <w:tcPr>
            <w:tcW w:w="1420" w:type="dxa"/>
            <w:tcBorders>
              <w:top w:val="single" w:sz="18" w:space="0" w:color="000000"/>
            </w:tcBorders>
          </w:tcPr>
          <w:p w:rsidR="001459CE" w:rsidRDefault="001459CE">
            <w:pPr>
              <w:pStyle w:val="TableParagraph"/>
              <w:spacing w:before="17"/>
              <w:rPr>
                <w:sz w:val="14"/>
              </w:rPr>
            </w:pPr>
          </w:p>
          <w:p w:rsidR="001459CE" w:rsidRDefault="00152CAF">
            <w:pPr>
              <w:pStyle w:val="TableParagraph"/>
              <w:ind w:right="-15"/>
              <w:jc w:val="right"/>
              <w:rPr>
                <w:sz w:val="14"/>
              </w:rPr>
            </w:pPr>
            <w:r>
              <w:rPr>
                <w:w w:val="105"/>
                <w:sz w:val="14"/>
              </w:rPr>
              <w:t>38</w:t>
            </w:r>
            <w:r>
              <w:rPr>
                <w:spacing w:val="-2"/>
                <w:w w:val="105"/>
                <w:sz w:val="14"/>
              </w:rPr>
              <w:t xml:space="preserve"> </w:t>
            </w:r>
            <w:r>
              <w:rPr>
                <w:w w:val="105"/>
                <w:sz w:val="14"/>
              </w:rPr>
              <w:t>632</w:t>
            </w:r>
            <w:r>
              <w:rPr>
                <w:spacing w:val="-2"/>
                <w:w w:val="105"/>
                <w:sz w:val="14"/>
              </w:rPr>
              <w:t xml:space="preserve"> 465.00</w:t>
            </w:r>
          </w:p>
        </w:tc>
        <w:tc>
          <w:tcPr>
            <w:tcW w:w="1406" w:type="dxa"/>
            <w:tcBorders>
              <w:top w:val="single" w:sz="18" w:space="0" w:color="000000"/>
            </w:tcBorders>
          </w:tcPr>
          <w:p w:rsidR="001459CE" w:rsidRDefault="001459CE">
            <w:pPr>
              <w:pStyle w:val="TableParagraph"/>
              <w:spacing w:before="17"/>
              <w:rPr>
                <w:sz w:val="14"/>
              </w:rPr>
            </w:pPr>
          </w:p>
          <w:p w:rsidR="001459CE" w:rsidRDefault="00152CAF">
            <w:pPr>
              <w:pStyle w:val="TableParagraph"/>
              <w:ind w:right="-15"/>
              <w:jc w:val="right"/>
              <w:rPr>
                <w:sz w:val="14"/>
              </w:rPr>
            </w:pPr>
            <w:r>
              <w:rPr>
                <w:w w:val="105"/>
                <w:sz w:val="14"/>
              </w:rPr>
              <w:t>41</w:t>
            </w:r>
            <w:r>
              <w:rPr>
                <w:spacing w:val="-2"/>
                <w:w w:val="105"/>
                <w:sz w:val="14"/>
              </w:rPr>
              <w:t xml:space="preserve"> </w:t>
            </w:r>
            <w:r>
              <w:rPr>
                <w:w w:val="105"/>
                <w:sz w:val="14"/>
              </w:rPr>
              <w:t>420</w:t>
            </w:r>
            <w:r>
              <w:rPr>
                <w:spacing w:val="-2"/>
                <w:w w:val="105"/>
                <w:sz w:val="14"/>
              </w:rPr>
              <w:t xml:space="preserve"> 696.25</w:t>
            </w:r>
          </w:p>
        </w:tc>
        <w:tc>
          <w:tcPr>
            <w:tcW w:w="1377" w:type="dxa"/>
            <w:tcBorders>
              <w:top w:val="single" w:sz="18" w:space="0" w:color="000000"/>
            </w:tcBorders>
          </w:tcPr>
          <w:p w:rsidR="001459CE" w:rsidRDefault="001459CE">
            <w:pPr>
              <w:pStyle w:val="TableParagraph"/>
              <w:spacing w:before="17"/>
              <w:rPr>
                <w:sz w:val="14"/>
              </w:rPr>
            </w:pPr>
          </w:p>
          <w:p w:rsidR="001459CE" w:rsidRDefault="00152CAF">
            <w:pPr>
              <w:pStyle w:val="TableParagraph"/>
              <w:ind w:right="-15"/>
              <w:jc w:val="right"/>
              <w:rPr>
                <w:sz w:val="14"/>
              </w:rPr>
            </w:pPr>
            <w:r>
              <w:rPr>
                <w:w w:val="105"/>
                <w:sz w:val="14"/>
              </w:rPr>
              <w:t>550</w:t>
            </w:r>
            <w:r>
              <w:rPr>
                <w:spacing w:val="-3"/>
                <w:w w:val="105"/>
                <w:sz w:val="14"/>
              </w:rPr>
              <w:t xml:space="preserve"> </w:t>
            </w:r>
            <w:r>
              <w:rPr>
                <w:spacing w:val="-2"/>
                <w:w w:val="105"/>
                <w:sz w:val="14"/>
              </w:rPr>
              <w:t>256.24</w:t>
            </w:r>
          </w:p>
        </w:tc>
        <w:tc>
          <w:tcPr>
            <w:tcW w:w="1377" w:type="dxa"/>
            <w:tcBorders>
              <w:top w:val="single" w:sz="18" w:space="0" w:color="000000"/>
              <w:right w:val="single" w:sz="18" w:space="0" w:color="000000"/>
            </w:tcBorders>
          </w:tcPr>
          <w:p w:rsidR="001459CE" w:rsidRDefault="001459CE" w:rsidP="00153A5F">
            <w:pPr>
              <w:pStyle w:val="TableParagraph"/>
              <w:spacing w:before="17"/>
              <w:ind w:right="44"/>
              <w:jc w:val="right"/>
              <w:rPr>
                <w:sz w:val="14"/>
              </w:rPr>
            </w:pPr>
          </w:p>
          <w:p w:rsidR="001459CE" w:rsidRDefault="00152CAF" w:rsidP="00153A5F">
            <w:pPr>
              <w:pStyle w:val="TableParagraph"/>
              <w:ind w:right="44"/>
              <w:jc w:val="right"/>
              <w:rPr>
                <w:sz w:val="14"/>
              </w:rPr>
            </w:pPr>
            <w:r>
              <w:rPr>
                <w:w w:val="105"/>
                <w:sz w:val="14"/>
              </w:rPr>
              <w:t>41</w:t>
            </w:r>
            <w:r>
              <w:rPr>
                <w:spacing w:val="-2"/>
                <w:w w:val="105"/>
                <w:sz w:val="14"/>
              </w:rPr>
              <w:t xml:space="preserve"> </w:t>
            </w:r>
            <w:r>
              <w:rPr>
                <w:w w:val="105"/>
                <w:sz w:val="14"/>
              </w:rPr>
              <w:t>970</w:t>
            </w:r>
            <w:r>
              <w:rPr>
                <w:spacing w:val="-2"/>
                <w:w w:val="105"/>
                <w:sz w:val="14"/>
              </w:rPr>
              <w:t xml:space="preserve"> 952.49</w:t>
            </w:r>
          </w:p>
        </w:tc>
      </w:tr>
      <w:tr w:rsidR="001459CE">
        <w:trPr>
          <w:trHeight w:val="258"/>
        </w:trPr>
        <w:tc>
          <w:tcPr>
            <w:tcW w:w="6110" w:type="dxa"/>
            <w:tcBorders>
              <w:bottom w:val="nil"/>
              <w:right w:val="single" w:sz="18" w:space="0" w:color="000000"/>
            </w:tcBorders>
          </w:tcPr>
          <w:p w:rsidR="001459CE" w:rsidRDefault="00152CAF">
            <w:pPr>
              <w:pStyle w:val="TableParagraph"/>
              <w:spacing w:before="40"/>
              <w:ind w:left="1972"/>
              <w:rPr>
                <w:b/>
                <w:sz w:val="16"/>
              </w:rPr>
            </w:pPr>
            <w:r>
              <w:rPr>
                <w:b/>
                <w:sz w:val="16"/>
              </w:rPr>
              <w:t>IV.</w:t>
            </w:r>
            <w:r>
              <w:rPr>
                <w:b/>
                <w:spacing w:val="16"/>
                <w:sz w:val="16"/>
              </w:rPr>
              <w:t xml:space="preserve"> </w:t>
            </w:r>
            <w:r>
              <w:rPr>
                <w:b/>
                <w:sz w:val="16"/>
              </w:rPr>
              <w:t>Финансовый</w:t>
            </w:r>
            <w:r>
              <w:rPr>
                <w:b/>
                <w:spacing w:val="15"/>
                <w:sz w:val="16"/>
              </w:rPr>
              <w:t xml:space="preserve"> </w:t>
            </w:r>
            <w:r>
              <w:rPr>
                <w:b/>
                <w:spacing w:val="-2"/>
                <w:sz w:val="16"/>
              </w:rPr>
              <w:t>результат</w:t>
            </w:r>
          </w:p>
        </w:tc>
        <w:tc>
          <w:tcPr>
            <w:tcW w:w="685" w:type="dxa"/>
            <w:vMerge w:val="restart"/>
            <w:tcBorders>
              <w:left w:val="single" w:sz="18" w:space="0" w:color="000000"/>
            </w:tcBorders>
          </w:tcPr>
          <w:p w:rsidR="001459CE" w:rsidRDefault="001459CE">
            <w:pPr>
              <w:pStyle w:val="TableParagraph"/>
              <w:spacing w:before="140"/>
              <w:rPr>
                <w:sz w:val="14"/>
              </w:rPr>
            </w:pPr>
          </w:p>
          <w:p w:rsidR="001459CE" w:rsidRDefault="00152CAF">
            <w:pPr>
              <w:pStyle w:val="TableParagraph"/>
              <w:ind w:left="215"/>
              <w:rPr>
                <w:sz w:val="14"/>
              </w:rPr>
            </w:pPr>
            <w:r>
              <w:rPr>
                <w:spacing w:val="-5"/>
                <w:w w:val="105"/>
                <w:sz w:val="14"/>
              </w:rPr>
              <w:t>560</w:t>
            </w:r>
          </w:p>
        </w:tc>
        <w:tc>
          <w:tcPr>
            <w:tcW w:w="1433" w:type="dxa"/>
            <w:vMerge w:val="restart"/>
          </w:tcPr>
          <w:p w:rsidR="001459CE" w:rsidRDefault="001459CE">
            <w:pPr>
              <w:pStyle w:val="TableParagraph"/>
              <w:spacing w:before="140"/>
              <w:rPr>
                <w:sz w:val="14"/>
              </w:rPr>
            </w:pPr>
          </w:p>
          <w:p w:rsidR="001459CE" w:rsidRDefault="00152CAF">
            <w:pPr>
              <w:pStyle w:val="TableParagraph"/>
              <w:ind w:left="558" w:right="-15"/>
              <w:rPr>
                <w:sz w:val="14"/>
              </w:rPr>
            </w:pPr>
            <w:r>
              <w:rPr>
                <w:w w:val="105"/>
                <w:sz w:val="14"/>
              </w:rPr>
              <w:t>9</w:t>
            </w:r>
            <w:r>
              <w:rPr>
                <w:spacing w:val="-4"/>
                <w:w w:val="105"/>
                <w:sz w:val="14"/>
              </w:rPr>
              <w:t xml:space="preserve"> </w:t>
            </w:r>
            <w:r>
              <w:rPr>
                <w:w w:val="105"/>
                <w:sz w:val="14"/>
              </w:rPr>
              <w:t>612</w:t>
            </w:r>
            <w:r>
              <w:rPr>
                <w:spacing w:val="-1"/>
                <w:w w:val="105"/>
                <w:sz w:val="14"/>
              </w:rPr>
              <w:t xml:space="preserve"> </w:t>
            </w:r>
            <w:r>
              <w:rPr>
                <w:spacing w:val="-2"/>
                <w:w w:val="105"/>
                <w:sz w:val="14"/>
              </w:rPr>
              <w:t>125.26</w:t>
            </w:r>
          </w:p>
        </w:tc>
        <w:tc>
          <w:tcPr>
            <w:tcW w:w="1449" w:type="dxa"/>
            <w:vMerge w:val="restart"/>
          </w:tcPr>
          <w:p w:rsidR="001459CE" w:rsidRDefault="001459CE">
            <w:pPr>
              <w:pStyle w:val="TableParagraph"/>
              <w:spacing w:before="140"/>
              <w:rPr>
                <w:sz w:val="14"/>
              </w:rPr>
            </w:pPr>
          </w:p>
          <w:p w:rsidR="001459CE" w:rsidRDefault="00152CAF">
            <w:pPr>
              <w:pStyle w:val="TableParagraph"/>
              <w:ind w:right="-15"/>
              <w:jc w:val="right"/>
              <w:rPr>
                <w:sz w:val="14"/>
              </w:rPr>
            </w:pPr>
            <w:r>
              <w:rPr>
                <w:spacing w:val="-4"/>
                <w:w w:val="105"/>
                <w:sz w:val="14"/>
              </w:rPr>
              <w:t>0.00</w:t>
            </w:r>
          </w:p>
        </w:tc>
        <w:tc>
          <w:tcPr>
            <w:tcW w:w="1420" w:type="dxa"/>
            <w:vMerge w:val="restart"/>
          </w:tcPr>
          <w:p w:rsidR="001459CE" w:rsidRDefault="001459CE">
            <w:pPr>
              <w:pStyle w:val="TableParagraph"/>
              <w:spacing w:before="140"/>
              <w:rPr>
                <w:sz w:val="14"/>
              </w:rPr>
            </w:pPr>
          </w:p>
          <w:p w:rsidR="001459CE" w:rsidRDefault="00152CAF">
            <w:pPr>
              <w:pStyle w:val="TableParagraph"/>
              <w:ind w:left="546" w:right="-15"/>
              <w:rPr>
                <w:sz w:val="14"/>
              </w:rPr>
            </w:pPr>
            <w:r>
              <w:rPr>
                <w:w w:val="105"/>
                <w:sz w:val="14"/>
              </w:rPr>
              <w:t>9</w:t>
            </w:r>
            <w:r>
              <w:rPr>
                <w:spacing w:val="-4"/>
                <w:w w:val="105"/>
                <w:sz w:val="14"/>
              </w:rPr>
              <w:t xml:space="preserve"> </w:t>
            </w:r>
            <w:r>
              <w:rPr>
                <w:w w:val="105"/>
                <w:sz w:val="14"/>
              </w:rPr>
              <w:t>612</w:t>
            </w:r>
            <w:r>
              <w:rPr>
                <w:spacing w:val="-1"/>
                <w:w w:val="105"/>
                <w:sz w:val="14"/>
              </w:rPr>
              <w:t xml:space="preserve"> </w:t>
            </w:r>
            <w:r>
              <w:rPr>
                <w:spacing w:val="-2"/>
                <w:w w:val="105"/>
                <w:sz w:val="14"/>
              </w:rPr>
              <w:t>125.26</w:t>
            </w:r>
          </w:p>
        </w:tc>
        <w:tc>
          <w:tcPr>
            <w:tcW w:w="1406" w:type="dxa"/>
            <w:vMerge w:val="restart"/>
          </w:tcPr>
          <w:p w:rsidR="001459CE" w:rsidRDefault="001459CE">
            <w:pPr>
              <w:pStyle w:val="TableParagraph"/>
              <w:spacing w:before="140"/>
              <w:rPr>
                <w:sz w:val="14"/>
              </w:rPr>
            </w:pPr>
          </w:p>
          <w:p w:rsidR="001459CE" w:rsidRDefault="00152CAF">
            <w:pPr>
              <w:pStyle w:val="TableParagraph"/>
              <w:ind w:left="532" w:right="-15"/>
              <w:rPr>
                <w:sz w:val="14"/>
              </w:rPr>
            </w:pPr>
            <w:r>
              <w:rPr>
                <w:w w:val="105"/>
                <w:sz w:val="14"/>
              </w:rPr>
              <w:t>4</w:t>
            </w:r>
            <w:r>
              <w:rPr>
                <w:spacing w:val="-4"/>
                <w:w w:val="105"/>
                <w:sz w:val="14"/>
              </w:rPr>
              <w:t xml:space="preserve"> </w:t>
            </w:r>
            <w:r>
              <w:rPr>
                <w:w w:val="105"/>
                <w:sz w:val="14"/>
              </w:rPr>
              <w:t>964</w:t>
            </w:r>
            <w:r>
              <w:rPr>
                <w:spacing w:val="-1"/>
                <w:w w:val="105"/>
                <w:sz w:val="14"/>
              </w:rPr>
              <w:t xml:space="preserve"> </w:t>
            </w:r>
            <w:r>
              <w:rPr>
                <w:spacing w:val="-2"/>
                <w:w w:val="105"/>
                <w:sz w:val="14"/>
              </w:rPr>
              <w:t>625.96</w:t>
            </w:r>
          </w:p>
        </w:tc>
        <w:tc>
          <w:tcPr>
            <w:tcW w:w="1377" w:type="dxa"/>
            <w:vMerge w:val="restart"/>
          </w:tcPr>
          <w:p w:rsidR="001459CE" w:rsidRDefault="001459CE">
            <w:pPr>
              <w:pStyle w:val="TableParagraph"/>
              <w:spacing w:before="140"/>
              <w:rPr>
                <w:sz w:val="14"/>
              </w:rPr>
            </w:pPr>
          </w:p>
          <w:p w:rsidR="001459CE" w:rsidRDefault="00152CAF">
            <w:pPr>
              <w:pStyle w:val="TableParagraph"/>
              <w:ind w:right="-15"/>
              <w:jc w:val="right"/>
              <w:rPr>
                <w:sz w:val="14"/>
              </w:rPr>
            </w:pPr>
            <w:r>
              <w:rPr>
                <w:spacing w:val="-4"/>
                <w:w w:val="105"/>
                <w:sz w:val="14"/>
              </w:rPr>
              <w:t>0.00</w:t>
            </w:r>
          </w:p>
        </w:tc>
        <w:tc>
          <w:tcPr>
            <w:tcW w:w="1377" w:type="dxa"/>
            <w:vMerge w:val="restart"/>
            <w:tcBorders>
              <w:right w:val="single" w:sz="18" w:space="0" w:color="000000"/>
            </w:tcBorders>
          </w:tcPr>
          <w:p w:rsidR="001459CE" w:rsidRDefault="001459CE" w:rsidP="00153A5F">
            <w:pPr>
              <w:pStyle w:val="TableParagraph"/>
              <w:spacing w:before="140"/>
              <w:ind w:right="44"/>
              <w:jc w:val="right"/>
              <w:rPr>
                <w:sz w:val="14"/>
              </w:rPr>
            </w:pPr>
          </w:p>
          <w:p w:rsidR="001459CE" w:rsidRDefault="00152CAF" w:rsidP="00153A5F">
            <w:pPr>
              <w:pStyle w:val="TableParagraph"/>
              <w:ind w:right="44"/>
              <w:jc w:val="right"/>
              <w:rPr>
                <w:sz w:val="14"/>
              </w:rPr>
            </w:pPr>
            <w:r>
              <w:rPr>
                <w:w w:val="105"/>
                <w:sz w:val="14"/>
              </w:rPr>
              <w:t>4</w:t>
            </w:r>
            <w:r>
              <w:rPr>
                <w:spacing w:val="-4"/>
                <w:w w:val="105"/>
                <w:sz w:val="14"/>
              </w:rPr>
              <w:t xml:space="preserve"> </w:t>
            </w:r>
            <w:r>
              <w:rPr>
                <w:w w:val="105"/>
                <w:sz w:val="14"/>
              </w:rPr>
              <w:t>964</w:t>
            </w:r>
            <w:r>
              <w:rPr>
                <w:spacing w:val="-1"/>
                <w:w w:val="105"/>
                <w:sz w:val="14"/>
              </w:rPr>
              <w:t xml:space="preserve"> </w:t>
            </w:r>
            <w:r>
              <w:rPr>
                <w:spacing w:val="-2"/>
                <w:w w:val="105"/>
                <w:sz w:val="14"/>
              </w:rPr>
              <w:t>625.96</w:t>
            </w:r>
          </w:p>
        </w:tc>
      </w:tr>
      <w:tr w:rsidR="001459CE">
        <w:trPr>
          <w:trHeight w:val="209"/>
        </w:trPr>
        <w:tc>
          <w:tcPr>
            <w:tcW w:w="6110" w:type="dxa"/>
            <w:tcBorders>
              <w:top w:val="nil"/>
              <w:right w:val="single" w:sz="18" w:space="0" w:color="000000"/>
            </w:tcBorders>
          </w:tcPr>
          <w:p w:rsidR="001459CE" w:rsidRDefault="00152CAF">
            <w:pPr>
              <w:pStyle w:val="TableParagraph"/>
              <w:spacing w:before="34" w:line="155" w:lineRule="exact"/>
              <w:ind w:left="37"/>
              <w:rPr>
                <w:sz w:val="14"/>
              </w:rPr>
            </w:pPr>
            <w:r>
              <w:rPr>
                <w:w w:val="105"/>
                <w:sz w:val="14"/>
              </w:rPr>
              <w:t>Финансовый</w:t>
            </w:r>
            <w:r>
              <w:rPr>
                <w:spacing w:val="-7"/>
                <w:w w:val="105"/>
                <w:sz w:val="14"/>
              </w:rPr>
              <w:t xml:space="preserve"> </w:t>
            </w:r>
            <w:r>
              <w:rPr>
                <w:w w:val="105"/>
                <w:sz w:val="14"/>
              </w:rPr>
              <w:t>результат</w:t>
            </w:r>
            <w:r>
              <w:rPr>
                <w:spacing w:val="-5"/>
                <w:w w:val="105"/>
                <w:sz w:val="14"/>
              </w:rPr>
              <w:t xml:space="preserve"> </w:t>
            </w:r>
            <w:r>
              <w:rPr>
                <w:w w:val="105"/>
                <w:sz w:val="14"/>
              </w:rPr>
              <w:t>(040000000)</w:t>
            </w:r>
            <w:r>
              <w:rPr>
                <w:spacing w:val="-6"/>
                <w:w w:val="105"/>
                <w:sz w:val="14"/>
              </w:rPr>
              <w:t xml:space="preserve"> </w:t>
            </w:r>
            <w:r>
              <w:rPr>
                <w:w w:val="105"/>
                <w:sz w:val="14"/>
              </w:rPr>
              <w:t>(стр.</w:t>
            </w:r>
            <w:r>
              <w:rPr>
                <w:spacing w:val="-5"/>
                <w:w w:val="105"/>
                <w:sz w:val="14"/>
              </w:rPr>
              <w:t xml:space="preserve"> </w:t>
            </w:r>
            <w:r>
              <w:rPr>
                <w:w w:val="105"/>
                <w:sz w:val="14"/>
              </w:rPr>
              <w:t>570</w:t>
            </w:r>
            <w:r>
              <w:rPr>
                <w:spacing w:val="-6"/>
                <w:w w:val="105"/>
                <w:sz w:val="14"/>
              </w:rPr>
              <w:t xml:space="preserve"> </w:t>
            </w:r>
            <w:r>
              <w:rPr>
                <w:w w:val="105"/>
                <w:sz w:val="14"/>
              </w:rPr>
              <w:t>+</w:t>
            </w:r>
            <w:r>
              <w:rPr>
                <w:spacing w:val="-5"/>
                <w:w w:val="105"/>
                <w:sz w:val="14"/>
              </w:rPr>
              <w:t xml:space="preserve"> </w:t>
            </w:r>
            <w:r>
              <w:rPr>
                <w:w w:val="105"/>
                <w:sz w:val="14"/>
              </w:rPr>
              <w:t>стр.</w:t>
            </w:r>
            <w:r>
              <w:rPr>
                <w:spacing w:val="-5"/>
                <w:w w:val="105"/>
                <w:sz w:val="14"/>
              </w:rPr>
              <w:t xml:space="preserve"> </w:t>
            </w:r>
            <w:r>
              <w:rPr>
                <w:spacing w:val="-4"/>
                <w:w w:val="105"/>
                <w:sz w:val="14"/>
              </w:rPr>
              <w:t>580)</w:t>
            </w:r>
          </w:p>
        </w:tc>
        <w:tc>
          <w:tcPr>
            <w:tcW w:w="685" w:type="dxa"/>
            <w:vMerge/>
            <w:tcBorders>
              <w:top w:val="nil"/>
              <w:left w:val="single" w:sz="18" w:space="0" w:color="000000"/>
            </w:tcBorders>
          </w:tcPr>
          <w:p w:rsidR="001459CE" w:rsidRDefault="001459CE">
            <w:pPr>
              <w:rPr>
                <w:sz w:val="2"/>
                <w:szCs w:val="2"/>
              </w:rPr>
            </w:pPr>
          </w:p>
        </w:tc>
        <w:tc>
          <w:tcPr>
            <w:tcW w:w="1433" w:type="dxa"/>
            <w:vMerge/>
            <w:tcBorders>
              <w:top w:val="nil"/>
            </w:tcBorders>
          </w:tcPr>
          <w:p w:rsidR="001459CE" w:rsidRDefault="001459CE">
            <w:pPr>
              <w:rPr>
                <w:sz w:val="2"/>
                <w:szCs w:val="2"/>
              </w:rPr>
            </w:pPr>
          </w:p>
        </w:tc>
        <w:tc>
          <w:tcPr>
            <w:tcW w:w="1449" w:type="dxa"/>
            <w:vMerge/>
            <w:tcBorders>
              <w:top w:val="nil"/>
            </w:tcBorders>
          </w:tcPr>
          <w:p w:rsidR="001459CE" w:rsidRDefault="001459CE">
            <w:pPr>
              <w:rPr>
                <w:sz w:val="2"/>
                <w:szCs w:val="2"/>
              </w:rPr>
            </w:pPr>
          </w:p>
        </w:tc>
        <w:tc>
          <w:tcPr>
            <w:tcW w:w="1420" w:type="dxa"/>
            <w:vMerge/>
            <w:tcBorders>
              <w:top w:val="nil"/>
            </w:tcBorders>
          </w:tcPr>
          <w:p w:rsidR="001459CE" w:rsidRDefault="001459CE">
            <w:pPr>
              <w:rPr>
                <w:sz w:val="2"/>
                <w:szCs w:val="2"/>
              </w:rPr>
            </w:pPr>
          </w:p>
        </w:tc>
        <w:tc>
          <w:tcPr>
            <w:tcW w:w="1406" w:type="dxa"/>
            <w:vMerge/>
            <w:tcBorders>
              <w:top w:val="nil"/>
            </w:tcBorders>
          </w:tcPr>
          <w:p w:rsidR="001459CE" w:rsidRDefault="001459CE">
            <w:pPr>
              <w:rPr>
                <w:sz w:val="2"/>
                <w:szCs w:val="2"/>
              </w:rPr>
            </w:pPr>
          </w:p>
        </w:tc>
        <w:tc>
          <w:tcPr>
            <w:tcW w:w="1377" w:type="dxa"/>
            <w:vMerge/>
            <w:tcBorders>
              <w:top w:val="nil"/>
            </w:tcBorders>
          </w:tcPr>
          <w:p w:rsidR="001459CE" w:rsidRDefault="001459CE">
            <w:pPr>
              <w:rPr>
                <w:sz w:val="2"/>
                <w:szCs w:val="2"/>
              </w:rPr>
            </w:pPr>
          </w:p>
        </w:tc>
        <w:tc>
          <w:tcPr>
            <w:tcW w:w="1377" w:type="dxa"/>
            <w:vMerge/>
            <w:tcBorders>
              <w:top w:val="nil"/>
              <w:right w:val="single" w:sz="18" w:space="0" w:color="000000"/>
            </w:tcBorders>
          </w:tcPr>
          <w:p w:rsidR="001459CE" w:rsidRDefault="001459CE" w:rsidP="00153A5F">
            <w:pPr>
              <w:ind w:right="44"/>
              <w:jc w:val="right"/>
              <w:rPr>
                <w:sz w:val="2"/>
                <w:szCs w:val="2"/>
              </w:rPr>
            </w:pPr>
          </w:p>
        </w:tc>
      </w:tr>
      <w:tr w:rsidR="001459CE">
        <w:trPr>
          <w:trHeight w:val="234"/>
        </w:trPr>
        <w:tc>
          <w:tcPr>
            <w:tcW w:w="6110" w:type="dxa"/>
            <w:tcBorders>
              <w:right w:val="single" w:sz="18" w:space="0" w:color="000000"/>
            </w:tcBorders>
          </w:tcPr>
          <w:p w:rsidR="001459CE" w:rsidRDefault="00152CAF">
            <w:pPr>
              <w:pStyle w:val="TableParagraph"/>
              <w:spacing w:before="59" w:line="155" w:lineRule="exact"/>
              <w:ind w:left="37"/>
              <w:rPr>
                <w:sz w:val="14"/>
              </w:rPr>
            </w:pPr>
            <w:r>
              <w:rPr>
                <w:spacing w:val="-2"/>
                <w:w w:val="105"/>
                <w:sz w:val="14"/>
              </w:rPr>
              <w:t>Финансовый</w:t>
            </w:r>
            <w:r>
              <w:rPr>
                <w:spacing w:val="9"/>
                <w:w w:val="105"/>
                <w:sz w:val="14"/>
              </w:rPr>
              <w:t xml:space="preserve"> </w:t>
            </w:r>
            <w:r>
              <w:rPr>
                <w:spacing w:val="-2"/>
                <w:w w:val="105"/>
                <w:sz w:val="14"/>
              </w:rPr>
              <w:t>результат</w:t>
            </w:r>
            <w:r>
              <w:rPr>
                <w:spacing w:val="12"/>
                <w:w w:val="105"/>
                <w:sz w:val="14"/>
              </w:rPr>
              <w:t xml:space="preserve"> </w:t>
            </w:r>
            <w:r>
              <w:rPr>
                <w:spacing w:val="-2"/>
                <w:w w:val="105"/>
                <w:sz w:val="14"/>
              </w:rPr>
              <w:t>экономического</w:t>
            </w:r>
            <w:r>
              <w:rPr>
                <w:spacing w:val="11"/>
                <w:w w:val="105"/>
                <w:sz w:val="14"/>
              </w:rPr>
              <w:t xml:space="preserve"> </w:t>
            </w:r>
            <w:r>
              <w:rPr>
                <w:spacing w:val="-2"/>
                <w:w w:val="105"/>
                <w:sz w:val="14"/>
              </w:rPr>
              <w:t>субъекта</w:t>
            </w:r>
          </w:p>
        </w:tc>
        <w:tc>
          <w:tcPr>
            <w:tcW w:w="685" w:type="dxa"/>
            <w:tcBorders>
              <w:left w:val="single" w:sz="18" w:space="0" w:color="000000"/>
            </w:tcBorders>
          </w:tcPr>
          <w:p w:rsidR="001459CE" w:rsidRDefault="00152CAF">
            <w:pPr>
              <w:pStyle w:val="TableParagraph"/>
              <w:spacing w:before="47"/>
              <w:ind w:left="23"/>
              <w:jc w:val="center"/>
              <w:rPr>
                <w:sz w:val="14"/>
              </w:rPr>
            </w:pPr>
            <w:r>
              <w:rPr>
                <w:spacing w:val="-5"/>
                <w:w w:val="105"/>
                <w:sz w:val="14"/>
              </w:rPr>
              <w:t>570</w:t>
            </w:r>
          </w:p>
        </w:tc>
        <w:tc>
          <w:tcPr>
            <w:tcW w:w="1433" w:type="dxa"/>
          </w:tcPr>
          <w:p w:rsidR="001459CE" w:rsidRDefault="00152CAF">
            <w:pPr>
              <w:pStyle w:val="TableParagraph"/>
              <w:spacing w:before="47"/>
              <w:ind w:right="-15"/>
              <w:jc w:val="right"/>
              <w:rPr>
                <w:sz w:val="14"/>
              </w:rPr>
            </w:pPr>
            <w:r>
              <w:rPr>
                <w:w w:val="105"/>
                <w:sz w:val="14"/>
              </w:rPr>
              <w:t>4</w:t>
            </w:r>
            <w:r>
              <w:rPr>
                <w:spacing w:val="-4"/>
                <w:w w:val="105"/>
                <w:sz w:val="14"/>
              </w:rPr>
              <w:t xml:space="preserve"> </w:t>
            </w:r>
            <w:r>
              <w:rPr>
                <w:w w:val="105"/>
                <w:sz w:val="14"/>
              </w:rPr>
              <w:t>281</w:t>
            </w:r>
            <w:r>
              <w:rPr>
                <w:spacing w:val="-1"/>
                <w:w w:val="105"/>
                <w:sz w:val="14"/>
              </w:rPr>
              <w:t xml:space="preserve"> </w:t>
            </w:r>
            <w:r>
              <w:rPr>
                <w:spacing w:val="-2"/>
                <w:w w:val="105"/>
                <w:sz w:val="14"/>
              </w:rPr>
              <w:t>807.76</w:t>
            </w:r>
          </w:p>
        </w:tc>
        <w:tc>
          <w:tcPr>
            <w:tcW w:w="1449" w:type="dxa"/>
          </w:tcPr>
          <w:p w:rsidR="001459CE" w:rsidRDefault="00152CAF">
            <w:pPr>
              <w:pStyle w:val="TableParagraph"/>
              <w:spacing w:before="47"/>
              <w:ind w:right="-15"/>
              <w:jc w:val="right"/>
              <w:rPr>
                <w:sz w:val="14"/>
              </w:rPr>
            </w:pPr>
            <w:r>
              <w:rPr>
                <w:spacing w:val="-4"/>
                <w:w w:val="105"/>
                <w:sz w:val="14"/>
              </w:rPr>
              <w:t>0.00</w:t>
            </w:r>
          </w:p>
        </w:tc>
        <w:tc>
          <w:tcPr>
            <w:tcW w:w="1420" w:type="dxa"/>
          </w:tcPr>
          <w:p w:rsidR="001459CE" w:rsidRDefault="00152CAF">
            <w:pPr>
              <w:pStyle w:val="TableParagraph"/>
              <w:spacing w:before="47"/>
              <w:ind w:right="-15"/>
              <w:jc w:val="right"/>
              <w:rPr>
                <w:sz w:val="14"/>
              </w:rPr>
            </w:pPr>
            <w:r>
              <w:rPr>
                <w:w w:val="105"/>
                <w:sz w:val="14"/>
              </w:rPr>
              <w:t>4</w:t>
            </w:r>
            <w:r>
              <w:rPr>
                <w:spacing w:val="-4"/>
                <w:w w:val="105"/>
                <w:sz w:val="14"/>
              </w:rPr>
              <w:t xml:space="preserve"> </w:t>
            </w:r>
            <w:r>
              <w:rPr>
                <w:w w:val="105"/>
                <w:sz w:val="14"/>
              </w:rPr>
              <w:t>281</w:t>
            </w:r>
            <w:r>
              <w:rPr>
                <w:spacing w:val="-1"/>
                <w:w w:val="105"/>
                <w:sz w:val="14"/>
              </w:rPr>
              <w:t xml:space="preserve"> </w:t>
            </w:r>
            <w:r>
              <w:rPr>
                <w:spacing w:val="-2"/>
                <w:w w:val="105"/>
                <w:sz w:val="14"/>
              </w:rPr>
              <w:t>807.76</w:t>
            </w:r>
          </w:p>
        </w:tc>
        <w:tc>
          <w:tcPr>
            <w:tcW w:w="1406" w:type="dxa"/>
          </w:tcPr>
          <w:p w:rsidR="001459CE" w:rsidRDefault="00152CAF">
            <w:pPr>
              <w:pStyle w:val="TableParagraph"/>
              <w:spacing w:before="47"/>
              <w:ind w:right="-15"/>
              <w:jc w:val="right"/>
              <w:rPr>
                <w:sz w:val="14"/>
              </w:rPr>
            </w:pPr>
            <w:r>
              <w:rPr>
                <w:w w:val="105"/>
                <w:sz w:val="14"/>
              </w:rPr>
              <w:t>3</w:t>
            </w:r>
            <w:r>
              <w:rPr>
                <w:spacing w:val="-4"/>
                <w:w w:val="105"/>
                <w:sz w:val="14"/>
              </w:rPr>
              <w:t xml:space="preserve"> </w:t>
            </w:r>
            <w:r>
              <w:rPr>
                <w:w w:val="105"/>
                <w:sz w:val="14"/>
              </w:rPr>
              <w:t>266</w:t>
            </w:r>
            <w:r>
              <w:rPr>
                <w:spacing w:val="-1"/>
                <w:w w:val="105"/>
                <w:sz w:val="14"/>
              </w:rPr>
              <w:t xml:space="preserve"> </w:t>
            </w:r>
            <w:r>
              <w:rPr>
                <w:spacing w:val="-2"/>
                <w:w w:val="105"/>
                <w:sz w:val="14"/>
              </w:rPr>
              <w:t>633.07</w:t>
            </w:r>
          </w:p>
        </w:tc>
        <w:tc>
          <w:tcPr>
            <w:tcW w:w="1377" w:type="dxa"/>
          </w:tcPr>
          <w:p w:rsidR="001459CE" w:rsidRDefault="00152CAF">
            <w:pPr>
              <w:pStyle w:val="TableParagraph"/>
              <w:spacing w:before="47"/>
              <w:ind w:right="-15"/>
              <w:jc w:val="right"/>
              <w:rPr>
                <w:sz w:val="14"/>
              </w:rPr>
            </w:pPr>
            <w:r>
              <w:rPr>
                <w:spacing w:val="-4"/>
                <w:w w:val="105"/>
                <w:sz w:val="14"/>
              </w:rPr>
              <w:t>0.00</w:t>
            </w:r>
          </w:p>
        </w:tc>
        <w:tc>
          <w:tcPr>
            <w:tcW w:w="1377" w:type="dxa"/>
            <w:tcBorders>
              <w:right w:val="single" w:sz="18" w:space="0" w:color="000000"/>
            </w:tcBorders>
          </w:tcPr>
          <w:p w:rsidR="001459CE" w:rsidRDefault="00152CAF" w:rsidP="00153A5F">
            <w:pPr>
              <w:pStyle w:val="TableParagraph"/>
              <w:spacing w:before="47"/>
              <w:ind w:right="44"/>
              <w:jc w:val="right"/>
              <w:rPr>
                <w:sz w:val="14"/>
              </w:rPr>
            </w:pPr>
            <w:r>
              <w:rPr>
                <w:w w:val="105"/>
                <w:sz w:val="14"/>
              </w:rPr>
              <w:t>3</w:t>
            </w:r>
            <w:r>
              <w:rPr>
                <w:spacing w:val="-4"/>
                <w:w w:val="105"/>
                <w:sz w:val="14"/>
              </w:rPr>
              <w:t xml:space="preserve"> </w:t>
            </w:r>
            <w:r>
              <w:rPr>
                <w:w w:val="105"/>
                <w:sz w:val="14"/>
              </w:rPr>
              <w:t>266</w:t>
            </w:r>
            <w:r>
              <w:rPr>
                <w:spacing w:val="-1"/>
                <w:w w:val="105"/>
                <w:sz w:val="14"/>
              </w:rPr>
              <w:t xml:space="preserve"> </w:t>
            </w:r>
            <w:r>
              <w:rPr>
                <w:spacing w:val="-2"/>
                <w:w w:val="105"/>
                <w:sz w:val="14"/>
              </w:rPr>
              <w:t>633.07</w:t>
            </w:r>
          </w:p>
        </w:tc>
      </w:tr>
      <w:tr w:rsidR="001459CE">
        <w:trPr>
          <w:trHeight w:val="221"/>
        </w:trPr>
        <w:tc>
          <w:tcPr>
            <w:tcW w:w="6110" w:type="dxa"/>
            <w:tcBorders>
              <w:bottom w:val="single" w:sz="18" w:space="0" w:color="000000"/>
              <w:right w:val="single" w:sz="18" w:space="0" w:color="000000"/>
            </w:tcBorders>
          </w:tcPr>
          <w:p w:rsidR="001459CE" w:rsidRDefault="00152CAF">
            <w:pPr>
              <w:pStyle w:val="TableParagraph"/>
              <w:spacing w:before="59" w:line="143" w:lineRule="exact"/>
              <w:ind w:left="37"/>
              <w:rPr>
                <w:sz w:val="14"/>
              </w:rPr>
            </w:pPr>
            <w:r>
              <w:rPr>
                <w:w w:val="105"/>
                <w:sz w:val="14"/>
              </w:rPr>
              <w:t>Результат</w:t>
            </w:r>
            <w:r>
              <w:rPr>
                <w:spacing w:val="-7"/>
                <w:w w:val="105"/>
                <w:sz w:val="14"/>
              </w:rPr>
              <w:t xml:space="preserve"> </w:t>
            </w:r>
            <w:r>
              <w:rPr>
                <w:w w:val="105"/>
                <w:sz w:val="14"/>
              </w:rPr>
              <w:t>по</w:t>
            </w:r>
            <w:r>
              <w:rPr>
                <w:spacing w:val="-7"/>
                <w:w w:val="105"/>
                <w:sz w:val="14"/>
              </w:rPr>
              <w:t xml:space="preserve"> </w:t>
            </w:r>
            <w:r>
              <w:rPr>
                <w:w w:val="105"/>
                <w:sz w:val="14"/>
              </w:rPr>
              <w:t>кассовым</w:t>
            </w:r>
            <w:r>
              <w:rPr>
                <w:spacing w:val="-7"/>
                <w:w w:val="105"/>
                <w:sz w:val="14"/>
              </w:rPr>
              <w:t xml:space="preserve"> </w:t>
            </w:r>
            <w:r>
              <w:rPr>
                <w:w w:val="105"/>
                <w:sz w:val="14"/>
              </w:rPr>
              <w:t>операциям</w:t>
            </w:r>
            <w:r>
              <w:rPr>
                <w:spacing w:val="-7"/>
                <w:w w:val="105"/>
                <w:sz w:val="14"/>
              </w:rPr>
              <w:t xml:space="preserve"> </w:t>
            </w:r>
            <w:r>
              <w:rPr>
                <w:w w:val="105"/>
                <w:sz w:val="14"/>
              </w:rPr>
              <w:t>бюджета</w:t>
            </w:r>
            <w:r>
              <w:rPr>
                <w:spacing w:val="-7"/>
                <w:w w:val="105"/>
                <w:sz w:val="14"/>
              </w:rPr>
              <w:t xml:space="preserve"> </w:t>
            </w:r>
            <w:r>
              <w:rPr>
                <w:spacing w:val="-2"/>
                <w:w w:val="105"/>
                <w:sz w:val="14"/>
              </w:rPr>
              <w:t>(040200000)</w:t>
            </w:r>
          </w:p>
        </w:tc>
        <w:tc>
          <w:tcPr>
            <w:tcW w:w="685" w:type="dxa"/>
            <w:tcBorders>
              <w:left w:val="single" w:sz="18" w:space="0" w:color="000000"/>
              <w:bottom w:val="single" w:sz="18" w:space="0" w:color="000000"/>
            </w:tcBorders>
          </w:tcPr>
          <w:p w:rsidR="001459CE" w:rsidRDefault="00152CAF">
            <w:pPr>
              <w:pStyle w:val="TableParagraph"/>
              <w:spacing w:before="47" w:line="155" w:lineRule="exact"/>
              <w:ind w:left="23"/>
              <w:jc w:val="center"/>
              <w:rPr>
                <w:sz w:val="14"/>
              </w:rPr>
            </w:pPr>
            <w:r>
              <w:rPr>
                <w:spacing w:val="-5"/>
                <w:w w:val="105"/>
                <w:sz w:val="14"/>
              </w:rPr>
              <w:t>580</w:t>
            </w:r>
          </w:p>
        </w:tc>
        <w:tc>
          <w:tcPr>
            <w:tcW w:w="1433" w:type="dxa"/>
            <w:tcBorders>
              <w:bottom w:val="single" w:sz="18" w:space="0" w:color="000000"/>
            </w:tcBorders>
          </w:tcPr>
          <w:p w:rsidR="001459CE" w:rsidRDefault="00152CAF">
            <w:pPr>
              <w:pStyle w:val="TableParagraph"/>
              <w:spacing w:before="47" w:line="155" w:lineRule="exact"/>
              <w:ind w:right="-15"/>
              <w:jc w:val="right"/>
              <w:rPr>
                <w:sz w:val="14"/>
              </w:rPr>
            </w:pPr>
            <w:r>
              <w:rPr>
                <w:w w:val="105"/>
                <w:sz w:val="14"/>
              </w:rPr>
              <w:t>5</w:t>
            </w:r>
            <w:r>
              <w:rPr>
                <w:spacing w:val="-4"/>
                <w:w w:val="105"/>
                <w:sz w:val="14"/>
              </w:rPr>
              <w:t xml:space="preserve"> </w:t>
            </w:r>
            <w:r>
              <w:rPr>
                <w:w w:val="105"/>
                <w:sz w:val="14"/>
              </w:rPr>
              <w:t>330</w:t>
            </w:r>
            <w:r>
              <w:rPr>
                <w:spacing w:val="-1"/>
                <w:w w:val="105"/>
                <w:sz w:val="14"/>
              </w:rPr>
              <w:t xml:space="preserve"> </w:t>
            </w:r>
            <w:r>
              <w:rPr>
                <w:spacing w:val="-2"/>
                <w:w w:val="105"/>
                <w:sz w:val="14"/>
              </w:rPr>
              <w:t>317.50</w:t>
            </w:r>
          </w:p>
        </w:tc>
        <w:tc>
          <w:tcPr>
            <w:tcW w:w="1449" w:type="dxa"/>
            <w:tcBorders>
              <w:bottom w:val="single" w:sz="18" w:space="0" w:color="000000"/>
            </w:tcBorders>
          </w:tcPr>
          <w:p w:rsidR="001459CE" w:rsidRDefault="00152CAF">
            <w:pPr>
              <w:pStyle w:val="TableParagraph"/>
              <w:spacing w:before="47" w:line="155" w:lineRule="exact"/>
              <w:ind w:right="-15"/>
              <w:jc w:val="right"/>
              <w:rPr>
                <w:sz w:val="14"/>
              </w:rPr>
            </w:pPr>
            <w:r>
              <w:rPr>
                <w:spacing w:val="-4"/>
                <w:w w:val="105"/>
                <w:sz w:val="14"/>
              </w:rPr>
              <w:t>0,00</w:t>
            </w:r>
          </w:p>
        </w:tc>
        <w:tc>
          <w:tcPr>
            <w:tcW w:w="1420" w:type="dxa"/>
            <w:tcBorders>
              <w:bottom w:val="single" w:sz="18" w:space="0" w:color="000000"/>
            </w:tcBorders>
          </w:tcPr>
          <w:p w:rsidR="001459CE" w:rsidRDefault="00152CAF">
            <w:pPr>
              <w:pStyle w:val="TableParagraph"/>
              <w:spacing w:before="47" w:line="155" w:lineRule="exact"/>
              <w:ind w:right="-15"/>
              <w:jc w:val="right"/>
              <w:rPr>
                <w:sz w:val="14"/>
              </w:rPr>
            </w:pPr>
            <w:r>
              <w:rPr>
                <w:w w:val="105"/>
                <w:sz w:val="14"/>
              </w:rPr>
              <w:t>5</w:t>
            </w:r>
            <w:r>
              <w:rPr>
                <w:spacing w:val="-4"/>
                <w:w w:val="105"/>
                <w:sz w:val="14"/>
              </w:rPr>
              <w:t xml:space="preserve"> </w:t>
            </w:r>
            <w:r>
              <w:rPr>
                <w:w w:val="105"/>
                <w:sz w:val="14"/>
              </w:rPr>
              <w:t>330</w:t>
            </w:r>
            <w:r>
              <w:rPr>
                <w:spacing w:val="-1"/>
                <w:w w:val="105"/>
                <w:sz w:val="14"/>
              </w:rPr>
              <w:t xml:space="preserve"> </w:t>
            </w:r>
            <w:r>
              <w:rPr>
                <w:spacing w:val="-2"/>
                <w:w w:val="105"/>
                <w:sz w:val="14"/>
              </w:rPr>
              <w:t>317.50</w:t>
            </w:r>
          </w:p>
        </w:tc>
        <w:tc>
          <w:tcPr>
            <w:tcW w:w="1406" w:type="dxa"/>
            <w:tcBorders>
              <w:bottom w:val="single" w:sz="18" w:space="0" w:color="000000"/>
            </w:tcBorders>
          </w:tcPr>
          <w:p w:rsidR="001459CE" w:rsidRDefault="00152CAF">
            <w:pPr>
              <w:pStyle w:val="TableParagraph"/>
              <w:spacing w:before="47" w:line="155" w:lineRule="exact"/>
              <w:ind w:right="-15"/>
              <w:jc w:val="right"/>
              <w:rPr>
                <w:sz w:val="14"/>
              </w:rPr>
            </w:pPr>
            <w:r>
              <w:rPr>
                <w:w w:val="105"/>
                <w:sz w:val="14"/>
              </w:rPr>
              <w:t>1</w:t>
            </w:r>
            <w:r>
              <w:rPr>
                <w:spacing w:val="-4"/>
                <w:w w:val="105"/>
                <w:sz w:val="14"/>
              </w:rPr>
              <w:t xml:space="preserve"> </w:t>
            </w:r>
            <w:r>
              <w:rPr>
                <w:w w:val="105"/>
                <w:sz w:val="14"/>
              </w:rPr>
              <w:t>697</w:t>
            </w:r>
            <w:r>
              <w:rPr>
                <w:spacing w:val="-1"/>
                <w:w w:val="105"/>
                <w:sz w:val="14"/>
              </w:rPr>
              <w:t xml:space="preserve"> </w:t>
            </w:r>
            <w:r>
              <w:rPr>
                <w:spacing w:val="-2"/>
                <w:w w:val="105"/>
                <w:sz w:val="14"/>
              </w:rPr>
              <w:t>992.89</w:t>
            </w:r>
          </w:p>
        </w:tc>
        <w:tc>
          <w:tcPr>
            <w:tcW w:w="1377" w:type="dxa"/>
            <w:tcBorders>
              <w:bottom w:val="single" w:sz="18" w:space="0" w:color="000000"/>
            </w:tcBorders>
          </w:tcPr>
          <w:p w:rsidR="001459CE" w:rsidRDefault="00152CAF">
            <w:pPr>
              <w:pStyle w:val="TableParagraph"/>
              <w:spacing w:before="47" w:line="155" w:lineRule="exact"/>
              <w:ind w:right="-15"/>
              <w:jc w:val="right"/>
              <w:rPr>
                <w:sz w:val="14"/>
              </w:rPr>
            </w:pPr>
            <w:r>
              <w:rPr>
                <w:spacing w:val="-4"/>
                <w:w w:val="105"/>
                <w:sz w:val="14"/>
              </w:rPr>
              <w:t>0,00</w:t>
            </w:r>
          </w:p>
        </w:tc>
        <w:tc>
          <w:tcPr>
            <w:tcW w:w="1377" w:type="dxa"/>
            <w:tcBorders>
              <w:bottom w:val="single" w:sz="18" w:space="0" w:color="000000"/>
              <w:right w:val="single" w:sz="18" w:space="0" w:color="000000"/>
            </w:tcBorders>
          </w:tcPr>
          <w:p w:rsidR="001459CE" w:rsidRDefault="00152CAF" w:rsidP="00153A5F">
            <w:pPr>
              <w:pStyle w:val="TableParagraph"/>
              <w:spacing w:before="47" w:line="155" w:lineRule="exact"/>
              <w:ind w:right="44"/>
              <w:jc w:val="right"/>
              <w:rPr>
                <w:sz w:val="14"/>
              </w:rPr>
            </w:pPr>
            <w:r>
              <w:rPr>
                <w:w w:val="105"/>
                <w:sz w:val="14"/>
              </w:rPr>
              <w:t>1</w:t>
            </w:r>
            <w:r>
              <w:rPr>
                <w:spacing w:val="-4"/>
                <w:w w:val="105"/>
                <w:sz w:val="14"/>
              </w:rPr>
              <w:t xml:space="preserve"> </w:t>
            </w:r>
            <w:r>
              <w:rPr>
                <w:w w:val="105"/>
                <w:sz w:val="14"/>
              </w:rPr>
              <w:t>697</w:t>
            </w:r>
            <w:r>
              <w:rPr>
                <w:spacing w:val="-1"/>
                <w:w w:val="105"/>
                <w:sz w:val="14"/>
              </w:rPr>
              <w:t xml:space="preserve"> </w:t>
            </w:r>
            <w:r>
              <w:rPr>
                <w:spacing w:val="-2"/>
                <w:w w:val="105"/>
                <w:sz w:val="14"/>
              </w:rPr>
              <w:t>992.89</w:t>
            </w:r>
          </w:p>
        </w:tc>
      </w:tr>
      <w:tr w:rsidR="001459CE">
        <w:trPr>
          <w:trHeight w:val="209"/>
        </w:trPr>
        <w:tc>
          <w:tcPr>
            <w:tcW w:w="6110" w:type="dxa"/>
            <w:tcBorders>
              <w:top w:val="single" w:sz="18" w:space="0" w:color="000000"/>
              <w:right w:val="single" w:sz="18" w:space="0" w:color="000000"/>
            </w:tcBorders>
          </w:tcPr>
          <w:p w:rsidR="001459CE" w:rsidRDefault="00152CAF">
            <w:pPr>
              <w:pStyle w:val="TableParagraph"/>
              <w:spacing w:before="46" w:line="143" w:lineRule="exact"/>
              <w:ind w:left="37"/>
              <w:rPr>
                <w:b/>
                <w:sz w:val="14"/>
              </w:rPr>
            </w:pPr>
            <w:r>
              <w:rPr>
                <w:b/>
                <w:w w:val="105"/>
                <w:sz w:val="14"/>
              </w:rPr>
              <w:t>БАЛАНС</w:t>
            </w:r>
            <w:r>
              <w:rPr>
                <w:b/>
                <w:spacing w:val="-10"/>
                <w:w w:val="105"/>
                <w:sz w:val="14"/>
              </w:rPr>
              <w:t xml:space="preserve"> </w:t>
            </w:r>
            <w:r>
              <w:rPr>
                <w:b/>
                <w:w w:val="105"/>
                <w:sz w:val="14"/>
              </w:rPr>
              <w:t>(стр.</w:t>
            </w:r>
            <w:r>
              <w:rPr>
                <w:b/>
                <w:spacing w:val="-9"/>
                <w:w w:val="105"/>
                <w:sz w:val="14"/>
              </w:rPr>
              <w:t xml:space="preserve"> </w:t>
            </w:r>
            <w:r>
              <w:rPr>
                <w:b/>
                <w:w w:val="105"/>
                <w:sz w:val="14"/>
              </w:rPr>
              <w:t>550</w:t>
            </w:r>
            <w:r>
              <w:rPr>
                <w:b/>
                <w:spacing w:val="-9"/>
                <w:w w:val="105"/>
                <w:sz w:val="14"/>
              </w:rPr>
              <w:t xml:space="preserve"> </w:t>
            </w:r>
            <w:r>
              <w:rPr>
                <w:b/>
                <w:w w:val="105"/>
                <w:sz w:val="14"/>
              </w:rPr>
              <w:t>+</w:t>
            </w:r>
            <w:r>
              <w:rPr>
                <w:b/>
                <w:spacing w:val="-9"/>
                <w:w w:val="105"/>
                <w:sz w:val="14"/>
              </w:rPr>
              <w:t xml:space="preserve"> </w:t>
            </w:r>
            <w:r>
              <w:rPr>
                <w:b/>
                <w:w w:val="105"/>
                <w:sz w:val="14"/>
              </w:rPr>
              <w:t>стр.</w:t>
            </w:r>
            <w:r>
              <w:rPr>
                <w:b/>
                <w:spacing w:val="-9"/>
                <w:w w:val="105"/>
                <w:sz w:val="14"/>
              </w:rPr>
              <w:t xml:space="preserve"> </w:t>
            </w:r>
            <w:r>
              <w:rPr>
                <w:b/>
                <w:spacing w:val="-4"/>
                <w:w w:val="105"/>
                <w:sz w:val="14"/>
              </w:rPr>
              <w:t>560)</w:t>
            </w:r>
          </w:p>
        </w:tc>
        <w:tc>
          <w:tcPr>
            <w:tcW w:w="685" w:type="dxa"/>
            <w:tcBorders>
              <w:top w:val="single" w:sz="18" w:space="0" w:color="000000"/>
              <w:left w:val="single" w:sz="18" w:space="0" w:color="000000"/>
              <w:bottom w:val="single" w:sz="18" w:space="0" w:color="000000"/>
            </w:tcBorders>
          </w:tcPr>
          <w:p w:rsidR="001459CE" w:rsidRDefault="00152CAF">
            <w:pPr>
              <w:pStyle w:val="TableParagraph"/>
              <w:spacing w:before="34" w:line="155" w:lineRule="exact"/>
              <w:ind w:left="23"/>
              <w:jc w:val="center"/>
              <w:rPr>
                <w:sz w:val="14"/>
              </w:rPr>
            </w:pPr>
            <w:r>
              <w:rPr>
                <w:spacing w:val="-5"/>
                <w:w w:val="105"/>
                <w:sz w:val="14"/>
              </w:rPr>
              <w:t>700</w:t>
            </w:r>
          </w:p>
        </w:tc>
        <w:tc>
          <w:tcPr>
            <w:tcW w:w="1433" w:type="dxa"/>
            <w:tcBorders>
              <w:top w:val="single" w:sz="18" w:space="0" w:color="000000"/>
              <w:bottom w:val="single" w:sz="18" w:space="0" w:color="000000"/>
            </w:tcBorders>
          </w:tcPr>
          <w:p w:rsidR="001459CE" w:rsidRDefault="00152CAF">
            <w:pPr>
              <w:pStyle w:val="TableParagraph"/>
              <w:spacing w:before="34" w:line="155" w:lineRule="exact"/>
              <w:ind w:right="-15"/>
              <w:jc w:val="right"/>
              <w:rPr>
                <w:sz w:val="14"/>
              </w:rPr>
            </w:pPr>
            <w:r>
              <w:rPr>
                <w:w w:val="105"/>
                <w:sz w:val="14"/>
              </w:rPr>
              <w:t>47</w:t>
            </w:r>
            <w:r>
              <w:rPr>
                <w:spacing w:val="-2"/>
                <w:w w:val="105"/>
                <w:sz w:val="14"/>
              </w:rPr>
              <w:t xml:space="preserve"> </w:t>
            </w:r>
            <w:r>
              <w:rPr>
                <w:w w:val="105"/>
                <w:sz w:val="14"/>
              </w:rPr>
              <w:t>627</w:t>
            </w:r>
            <w:r>
              <w:rPr>
                <w:spacing w:val="-2"/>
                <w:w w:val="105"/>
                <w:sz w:val="14"/>
              </w:rPr>
              <w:t xml:space="preserve"> 822.26</w:t>
            </w:r>
          </w:p>
        </w:tc>
        <w:tc>
          <w:tcPr>
            <w:tcW w:w="1449" w:type="dxa"/>
            <w:tcBorders>
              <w:top w:val="single" w:sz="18" w:space="0" w:color="000000"/>
              <w:bottom w:val="single" w:sz="18" w:space="0" w:color="000000"/>
            </w:tcBorders>
          </w:tcPr>
          <w:p w:rsidR="001459CE" w:rsidRDefault="00152CAF">
            <w:pPr>
              <w:pStyle w:val="TableParagraph"/>
              <w:spacing w:before="34" w:line="155" w:lineRule="exact"/>
              <w:ind w:right="-15"/>
              <w:jc w:val="right"/>
              <w:rPr>
                <w:sz w:val="14"/>
              </w:rPr>
            </w:pPr>
            <w:r>
              <w:rPr>
                <w:w w:val="105"/>
                <w:sz w:val="14"/>
              </w:rPr>
              <w:t>616</w:t>
            </w:r>
            <w:r>
              <w:rPr>
                <w:spacing w:val="-3"/>
                <w:w w:val="105"/>
                <w:sz w:val="14"/>
              </w:rPr>
              <w:t xml:space="preserve"> </w:t>
            </w:r>
            <w:r>
              <w:rPr>
                <w:spacing w:val="-2"/>
                <w:w w:val="105"/>
                <w:sz w:val="14"/>
              </w:rPr>
              <w:t>768.00</w:t>
            </w:r>
          </w:p>
        </w:tc>
        <w:tc>
          <w:tcPr>
            <w:tcW w:w="1420" w:type="dxa"/>
            <w:tcBorders>
              <w:top w:val="single" w:sz="18" w:space="0" w:color="000000"/>
              <w:bottom w:val="single" w:sz="18" w:space="0" w:color="000000"/>
            </w:tcBorders>
          </w:tcPr>
          <w:p w:rsidR="001459CE" w:rsidRDefault="00152CAF">
            <w:pPr>
              <w:pStyle w:val="TableParagraph"/>
              <w:spacing w:before="34" w:line="155" w:lineRule="exact"/>
              <w:ind w:right="-15"/>
              <w:jc w:val="right"/>
              <w:rPr>
                <w:sz w:val="14"/>
              </w:rPr>
            </w:pPr>
            <w:r>
              <w:rPr>
                <w:w w:val="105"/>
                <w:sz w:val="14"/>
              </w:rPr>
              <w:t>48</w:t>
            </w:r>
            <w:r>
              <w:rPr>
                <w:spacing w:val="-2"/>
                <w:w w:val="105"/>
                <w:sz w:val="14"/>
              </w:rPr>
              <w:t xml:space="preserve"> </w:t>
            </w:r>
            <w:r>
              <w:rPr>
                <w:w w:val="105"/>
                <w:sz w:val="14"/>
              </w:rPr>
              <w:t>244</w:t>
            </w:r>
            <w:r>
              <w:rPr>
                <w:spacing w:val="-2"/>
                <w:w w:val="105"/>
                <w:sz w:val="14"/>
              </w:rPr>
              <w:t xml:space="preserve"> 590.26</w:t>
            </w:r>
          </w:p>
        </w:tc>
        <w:tc>
          <w:tcPr>
            <w:tcW w:w="1406" w:type="dxa"/>
            <w:tcBorders>
              <w:top w:val="single" w:sz="18" w:space="0" w:color="000000"/>
              <w:bottom w:val="single" w:sz="18" w:space="0" w:color="000000"/>
            </w:tcBorders>
          </w:tcPr>
          <w:p w:rsidR="001459CE" w:rsidRDefault="00152CAF">
            <w:pPr>
              <w:pStyle w:val="TableParagraph"/>
              <w:spacing w:before="34" w:line="155" w:lineRule="exact"/>
              <w:ind w:right="-15"/>
              <w:jc w:val="right"/>
              <w:rPr>
                <w:sz w:val="14"/>
              </w:rPr>
            </w:pPr>
            <w:r>
              <w:rPr>
                <w:w w:val="105"/>
                <w:sz w:val="14"/>
              </w:rPr>
              <w:t>46</w:t>
            </w:r>
            <w:r>
              <w:rPr>
                <w:spacing w:val="-2"/>
                <w:w w:val="105"/>
                <w:sz w:val="14"/>
              </w:rPr>
              <w:t xml:space="preserve"> </w:t>
            </w:r>
            <w:r>
              <w:rPr>
                <w:w w:val="105"/>
                <w:sz w:val="14"/>
              </w:rPr>
              <w:t>385</w:t>
            </w:r>
            <w:r>
              <w:rPr>
                <w:spacing w:val="-2"/>
                <w:w w:val="105"/>
                <w:sz w:val="14"/>
              </w:rPr>
              <w:t xml:space="preserve"> 322.21</w:t>
            </w:r>
          </w:p>
        </w:tc>
        <w:tc>
          <w:tcPr>
            <w:tcW w:w="1377" w:type="dxa"/>
            <w:tcBorders>
              <w:top w:val="single" w:sz="18" w:space="0" w:color="000000"/>
              <w:bottom w:val="single" w:sz="18" w:space="0" w:color="000000"/>
            </w:tcBorders>
          </w:tcPr>
          <w:p w:rsidR="001459CE" w:rsidRDefault="00152CAF">
            <w:pPr>
              <w:pStyle w:val="TableParagraph"/>
              <w:spacing w:before="34" w:line="155" w:lineRule="exact"/>
              <w:ind w:right="-15"/>
              <w:jc w:val="right"/>
              <w:rPr>
                <w:sz w:val="14"/>
              </w:rPr>
            </w:pPr>
            <w:r>
              <w:rPr>
                <w:w w:val="105"/>
                <w:sz w:val="14"/>
              </w:rPr>
              <w:t>550</w:t>
            </w:r>
            <w:r>
              <w:rPr>
                <w:spacing w:val="-3"/>
                <w:w w:val="105"/>
                <w:sz w:val="14"/>
              </w:rPr>
              <w:t xml:space="preserve"> </w:t>
            </w:r>
            <w:r>
              <w:rPr>
                <w:spacing w:val="-2"/>
                <w:w w:val="105"/>
                <w:sz w:val="14"/>
              </w:rPr>
              <w:t>256.24</w:t>
            </w:r>
          </w:p>
        </w:tc>
        <w:tc>
          <w:tcPr>
            <w:tcW w:w="1377" w:type="dxa"/>
            <w:tcBorders>
              <w:top w:val="single" w:sz="18" w:space="0" w:color="000000"/>
              <w:bottom w:val="single" w:sz="18" w:space="0" w:color="000000"/>
              <w:right w:val="single" w:sz="18" w:space="0" w:color="000000"/>
            </w:tcBorders>
          </w:tcPr>
          <w:p w:rsidR="001459CE" w:rsidRDefault="00152CAF" w:rsidP="00153A5F">
            <w:pPr>
              <w:pStyle w:val="TableParagraph"/>
              <w:spacing w:before="34" w:line="155" w:lineRule="exact"/>
              <w:ind w:right="44"/>
              <w:jc w:val="right"/>
              <w:rPr>
                <w:sz w:val="14"/>
              </w:rPr>
            </w:pPr>
            <w:r>
              <w:rPr>
                <w:w w:val="105"/>
                <w:sz w:val="14"/>
              </w:rPr>
              <w:t>46</w:t>
            </w:r>
            <w:r>
              <w:rPr>
                <w:spacing w:val="-2"/>
                <w:w w:val="105"/>
                <w:sz w:val="14"/>
              </w:rPr>
              <w:t xml:space="preserve"> </w:t>
            </w:r>
            <w:r>
              <w:rPr>
                <w:w w:val="105"/>
                <w:sz w:val="14"/>
              </w:rPr>
              <w:t>935</w:t>
            </w:r>
            <w:r>
              <w:rPr>
                <w:spacing w:val="-2"/>
                <w:w w:val="105"/>
                <w:sz w:val="14"/>
              </w:rPr>
              <w:t xml:space="preserve"> 578.45</w:t>
            </w:r>
          </w:p>
        </w:tc>
      </w:tr>
    </w:tbl>
    <w:p w:rsidR="001459CE" w:rsidRDefault="001459CE">
      <w:pPr>
        <w:spacing w:before="130"/>
        <w:rPr>
          <w:sz w:val="14"/>
        </w:rPr>
      </w:pPr>
    </w:p>
    <w:p w:rsidR="001459CE" w:rsidRDefault="00152CAF">
      <w:pPr>
        <w:spacing w:before="1"/>
        <w:ind w:left="155"/>
        <w:rPr>
          <w:sz w:val="14"/>
        </w:rPr>
      </w:pPr>
      <w:r>
        <w:rPr>
          <w:w w:val="105"/>
          <w:sz w:val="14"/>
        </w:rPr>
        <w:t>*</w:t>
      </w:r>
      <w:r>
        <w:rPr>
          <w:spacing w:val="-4"/>
          <w:w w:val="105"/>
          <w:sz w:val="14"/>
        </w:rPr>
        <w:t xml:space="preserve"> </w:t>
      </w:r>
      <w:r>
        <w:rPr>
          <w:w w:val="105"/>
          <w:sz w:val="14"/>
        </w:rPr>
        <w:t>Данные</w:t>
      </w:r>
      <w:r>
        <w:rPr>
          <w:spacing w:val="-3"/>
          <w:w w:val="105"/>
          <w:sz w:val="14"/>
        </w:rPr>
        <w:t xml:space="preserve"> </w:t>
      </w:r>
      <w:r>
        <w:rPr>
          <w:w w:val="105"/>
          <w:sz w:val="14"/>
        </w:rPr>
        <w:t>по</w:t>
      </w:r>
      <w:r>
        <w:rPr>
          <w:spacing w:val="-4"/>
          <w:w w:val="105"/>
          <w:sz w:val="14"/>
        </w:rPr>
        <w:t xml:space="preserve"> </w:t>
      </w:r>
      <w:r>
        <w:rPr>
          <w:w w:val="105"/>
          <w:sz w:val="14"/>
        </w:rPr>
        <w:t>этим</w:t>
      </w:r>
      <w:r>
        <w:rPr>
          <w:spacing w:val="-3"/>
          <w:w w:val="105"/>
          <w:sz w:val="14"/>
        </w:rPr>
        <w:t xml:space="preserve"> </w:t>
      </w:r>
      <w:r>
        <w:rPr>
          <w:w w:val="105"/>
          <w:sz w:val="14"/>
        </w:rPr>
        <w:t>строкам</w:t>
      </w:r>
      <w:r>
        <w:rPr>
          <w:spacing w:val="-4"/>
          <w:w w:val="105"/>
          <w:sz w:val="14"/>
        </w:rPr>
        <w:t xml:space="preserve"> </w:t>
      </w:r>
      <w:r>
        <w:rPr>
          <w:w w:val="105"/>
          <w:sz w:val="14"/>
        </w:rPr>
        <w:t>в</w:t>
      </w:r>
      <w:r>
        <w:rPr>
          <w:spacing w:val="-5"/>
          <w:w w:val="105"/>
          <w:sz w:val="14"/>
        </w:rPr>
        <w:t xml:space="preserve"> </w:t>
      </w:r>
      <w:r>
        <w:rPr>
          <w:w w:val="105"/>
          <w:sz w:val="14"/>
        </w:rPr>
        <w:t>валюту</w:t>
      </w:r>
      <w:r>
        <w:rPr>
          <w:spacing w:val="-7"/>
          <w:w w:val="105"/>
          <w:sz w:val="14"/>
        </w:rPr>
        <w:t xml:space="preserve"> </w:t>
      </w:r>
      <w:r>
        <w:rPr>
          <w:w w:val="105"/>
          <w:sz w:val="14"/>
        </w:rPr>
        <w:t>баланса</w:t>
      </w:r>
      <w:r>
        <w:rPr>
          <w:spacing w:val="-3"/>
          <w:w w:val="105"/>
          <w:sz w:val="14"/>
        </w:rPr>
        <w:t xml:space="preserve"> </w:t>
      </w:r>
      <w:r>
        <w:rPr>
          <w:w w:val="105"/>
          <w:sz w:val="14"/>
        </w:rPr>
        <w:t>не</w:t>
      </w:r>
      <w:r>
        <w:rPr>
          <w:spacing w:val="-4"/>
          <w:w w:val="105"/>
          <w:sz w:val="14"/>
        </w:rPr>
        <w:t xml:space="preserve"> </w:t>
      </w:r>
      <w:r>
        <w:rPr>
          <w:spacing w:val="-2"/>
          <w:w w:val="105"/>
          <w:sz w:val="14"/>
        </w:rPr>
        <w:t>входят.</w:t>
      </w:r>
    </w:p>
    <w:p w:rsidR="001459CE" w:rsidRDefault="00152CAF">
      <w:pPr>
        <w:spacing w:before="67"/>
        <w:ind w:left="155"/>
        <w:rPr>
          <w:sz w:val="14"/>
        </w:rPr>
      </w:pPr>
      <w:r>
        <w:rPr>
          <w:w w:val="105"/>
          <w:sz w:val="14"/>
        </w:rPr>
        <w:t>**</w:t>
      </w:r>
      <w:r>
        <w:rPr>
          <w:spacing w:val="-7"/>
          <w:w w:val="105"/>
          <w:sz w:val="14"/>
        </w:rPr>
        <w:t xml:space="preserve"> </w:t>
      </w:r>
      <w:r>
        <w:rPr>
          <w:w w:val="105"/>
          <w:sz w:val="14"/>
        </w:rPr>
        <w:t>Данные</w:t>
      </w:r>
      <w:r>
        <w:rPr>
          <w:spacing w:val="-6"/>
          <w:w w:val="105"/>
          <w:sz w:val="14"/>
        </w:rPr>
        <w:t xml:space="preserve"> </w:t>
      </w:r>
      <w:r>
        <w:rPr>
          <w:w w:val="105"/>
          <w:sz w:val="14"/>
        </w:rPr>
        <w:t>по</w:t>
      </w:r>
      <w:r>
        <w:rPr>
          <w:spacing w:val="-6"/>
          <w:w w:val="105"/>
          <w:sz w:val="14"/>
        </w:rPr>
        <w:t xml:space="preserve"> </w:t>
      </w:r>
      <w:r>
        <w:rPr>
          <w:w w:val="105"/>
          <w:sz w:val="14"/>
        </w:rPr>
        <w:t>этим</w:t>
      </w:r>
      <w:r>
        <w:rPr>
          <w:spacing w:val="-6"/>
          <w:w w:val="105"/>
          <w:sz w:val="14"/>
        </w:rPr>
        <w:t xml:space="preserve"> </w:t>
      </w:r>
      <w:r>
        <w:rPr>
          <w:w w:val="105"/>
          <w:sz w:val="14"/>
        </w:rPr>
        <w:t>строкам</w:t>
      </w:r>
      <w:r>
        <w:rPr>
          <w:spacing w:val="-6"/>
          <w:w w:val="105"/>
          <w:sz w:val="14"/>
        </w:rPr>
        <w:t xml:space="preserve"> </w:t>
      </w:r>
      <w:r>
        <w:rPr>
          <w:w w:val="105"/>
          <w:sz w:val="14"/>
        </w:rPr>
        <w:t>приводятся</w:t>
      </w:r>
      <w:r>
        <w:rPr>
          <w:spacing w:val="-6"/>
          <w:w w:val="105"/>
          <w:sz w:val="14"/>
        </w:rPr>
        <w:t xml:space="preserve"> </w:t>
      </w:r>
      <w:r>
        <w:rPr>
          <w:w w:val="105"/>
          <w:sz w:val="14"/>
        </w:rPr>
        <w:t>с</w:t>
      </w:r>
      <w:r>
        <w:rPr>
          <w:spacing w:val="-6"/>
          <w:w w:val="105"/>
          <w:sz w:val="14"/>
        </w:rPr>
        <w:t xml:space="preserve"> </w:t>
      </w:r>
      <w:r>
        <w:rPr>
          <w:w w:val="105"/>
          <w:sz w:val="14"/>
        </w:rPr>
        <w:t>учетом</w:t>
      </w:r>
      <w:r>
        <w:rPr>
          <w:spacing w:val="-6"/>
          <w:w w:val="105"/>
          <w:sz w:val="14"/>
        </w:rPr>
        <w:t xml:space="preserve"> </w:t>
      </w:r>
      <w:r>
        <w:rPr>
          <w:w w:val="105"/>
          <w:sz w:val="14"/>
        </w:rPr>
        <w:t>амортизации</w:t>
      </w:r>
      <w:r>
        <w:rPr>
          <w:spacing w:val="-7"/>
          <w:w w:val="105"/>
          <w:sz w:val="14"/>
        </w:rPr>
        <w:t xml:space="preserve"> </w:t>
      </w:r>
      <w:r>
        <w:rPr>
          <w:w w:val="105"/>
          <w:sz w:val="14"/>
        </w:rPr>
        <w:t>и</w:t>
      </w:r>
      <w:r>
        <w:rPr>
          <w:spacing w:val="28"/>
          <w:w w:val="105"/>
          <w:sz w:val="14"/>
        </w:rPr>
        <w:t xml:space="preserve"> </w:t>
      </w:r>
      <w:r>
        <w:rPr>
          <w:w w:val="105"/>
          <w:sz w:val="14"/>
        </w:rPr>
        <w:t>(или)</w:t>
      </w:r>
      <w:r>
        <w:rPr>
          <w:spacing w:val="-7"/>
          <w:w w:val="105"/>
          <w:sz w:val="14"/>
        </w:rPr>
        <w:t xml:space="preserve"> </w:t>
      </w:r>
      <w:r>
        <w:rPr>
          <w:w w:val="105"/>
          <w:sz w:val="14"/>
        </w:rPr>
        <w:t>обесценения</w:t>
      </w:r>
      <w:r>
        <w:rPr>
          <w:spacing w:val="-7"/>
          <w:w w:val="105"/>
          <w:sz w:val="14"/>
        </w:rPr>
        <w:t xml:space="preserve"> </w:t>
      </w:r>
      <w:r>
        <w:rPr>
          <w:w w:val="105"/>
          <w:sz w:val="14"/>
        </w:rPr>
        <w:t>нефинансовых</w:t>
      </w:r>
      <w:r>
        <w:rPr>
          <w:spacing w:val="-8"/>
          <w:w w:val="105"/>
          <w:sz w:val="14"/>
        </w:rPr>
        <w:t xml:space="preserve"> </w:t>
      </w:r>
      <w:r>
        <w:rPr>
          <w:w w:val="105"/>
          <w:sz w:val="14"/>
        </w:rPr>
        <w:t>активов,</w:t>
      </w:r>
      <w:r>
        <w:rPr>
          <w:spacing w:val="-6"/>
          <w:w w:val="105"/>
          <w:sz w:val="14"/>
        </w:rPr>
        <w:t xml:space="preserve"> </w:t>
      </w:r>
      <w:r>
        <w:rPr>
          <w:w w:val="105"/>
          <w:sz w:val="14"/>
        </w:rPr>
        <w:t>раскрываемого</w:t>
      </w:r>
      <w:r>
        <w:rPr>
          <w:spacing w:val="-6"/>
          <w:w w:val="105"/>
          <w:sz w:val="14"/>
        </w:rPr>
        <w:t xml:space="preserve"> </w:t>
      </w:r>
      <w:r>
        <w:rPr>
          <w:w w:val="105"/>
          <w:sz w:val="14"/>
        </w:rPr>
        <w:t>в</w:t>
      </w:r>
      <w:r>
        <w:rPr>
          <w:spacing w:val="-8"/>
          <w:w w:val="105"/>
          <w:sz w:val="14"/>
        </w:rPr>
        <w:t xml:space="preserve"> </w:t>
      </w:r>
      <w:r>
        <w:rPr>
          <w:w w:val="105"/>
          <w:sz w:val="14"/>
        </w:rPr>
        <w:t>Пояснительной</w:t>
      </w:r>
      <w:r>
        <w:rPr>
          <w:spacing w:val="-7"/>
          <w:w w:val="105"/>
          <w:sz w:val="14"/>
        </w:rPr>
        <w:t xml:space="preserve"> </w:t>
      </w:r>
      <w:r>
        <w:rPr>
          <w:spacing w:val="-2"/>
          <w:w w:val="105"/>
          <w:sz w:val="14"/>
        </w:rPr>
        <w:t>записке.</w:t>
      </w:r>
    </w:p>
    <w:p w:rsidR="001459CE" w:rsidRDefault="001459CE">
      <w:pPr>
        <w:rPr>
          <w:sz w:val="14"/>
        </w:rPr>
        <w:sectPr w:rsidR="001459CE">
          <w:pgSz w:w="16840" w:h="11910" w:orient="landscape"/>
          <w:pgMar w:top="560" w:right="300" w:bottom="280" w:left="1020" w:header="720" w:footer="720" w:gutter="0"/>
          <w:cols w:space="720"/>
        </w:sectPr>
      </w:pPr>
    </w:p>
    <w:p w:rsidR="001459CE" w:rsidRDefault="00152CAF">
      <w:pPr>
        <w:spacing w:before="77"/>
        <w:ind w:right="355"/>
        <w:jc w:val="right"/>
        <w:rPr>
          <w:sz w:val="16"/>
        </w:rPr>
      </w:pPr>
      <w:bookmarkStart w:id="18" w:name="стр_4_5"/>
      <w:bookmarkEnd w:id="18"/>
      <w:r>
        <w:rPr>
          <w:sz w:val="16"/>
        </w:rPr>
        <w:lastRenderedPageBreak/>
        <w:t>Форма</w:t>
      </w:r>
      <w:r>
        <w:rPr>
          <w:spacing w:val="-5"/>
          <w:sz w:val="16"/>
        </w:rPr>
        <w:t xml:space="preserve"> </w:t>
      </w:r>
      <w:r>
        <w:rPr>
          <w:sz w:val="16"/>
        </w:rPr>
        <w:t>0503120</w:t>
      </w:r>
      <w:r>
        <w:rPr>
          <w:spacing w:val="-3"/>
          <w:sz w:val="16"/>
        </w:rPr>
        <w:t xml:space="preserve"> </w:t>
      </w:r>
      <w:r>
        <w:rPr>
          <w:sz w:val="16"/>
        </w:rPr>
        <w:t xml:space="preserve">с. </w:t>
      </w:r>
      <w:r>
        <w:rPr>
          <w:spacing w:val="-10"/>
          <w:sz w:val="16"/>
        </w:rPr>
        <w:t>4</w:t>
      </w:r>
    </w:p>
    <w:p w:rsidR="001459CE" w:rsidRDefault="00152CAF">
      <w:pPr>
        <w:spacing w:before="64"/>
        <w:ind w:left="7" w:right="198"/>
        <w:jc w:val="center"/>
        <w:rPr>
          <w:b/>
        </w:rPr>
      </w:pPr>
      <w:r>
        <w:rPr>
          <w:b/>
          <w:spacing w:val="-2"/>
        </w:rPr>
        <w:t>СПРАВКА</w:t>
      </w:r>
    </w:p>
    <w:p w:rsidR="001459CE" w:rsidRDefault="00152CAF">
      <w:pPr>
        <w:spacing w:before="31" w:after="18"/>
        <w:ind w:right="198"/>
        <w:jc w:val="center"/>
        <w:rPr>
          <w:b/>
        </w:rPr>
      </w:pPr>
      <w:r>
        <w:rPr>
          <w:b/>
        </w:rPr>
        <w:t>о</w:t>
      </w:r>
      <w:r>
        <w:rPr>
          <w:b/>
          <w:spacing w:val="-3"/>
        </w:rPr>
        <w:t xml:space="preserve"> </w:t>
      </w:r>
      <w:r>
        <w:rPr>
          <w:b/>
        </w:rPr>
        <w:t>наличии</w:t>
      </w:r>
      <w:r>
        <w:rPr>
          <w:b/>
          <w:spacing w:val="-2"/>
        </w:rPr>
        <w:t xml:space="preserve"> </w:t>
      </w:r>
      <w:r>
        <w:rPr>
          <w:b/>
        </w:rPr>
        <w:t>имущества</w:t>
      </w:r>
      <w:r>
        <w:rPr>
          <w:b/>
          <w:spacing w:val="-2"/>
        </w:rPr>
        <w:t xml:space="preserve"> </w:t>
      </w:r>
      <w:r>
        <w:rPr>
          <w:b/>
        </w:rPr>
        <w:t>и</w:t>
      </w:r>
      <w:r>
        <w:rPr>
          <w:b/>
          <w:spacing w:val="-2"/>
        </w:rPr>
        <w:t xml:space="preserve"> </w:t>
      </w:r>
      <w:r>
        <w:rPr>
          <w:b/>
        </w:rPr>
        <w:t>обязательств</w:t>
      </w:r>
      <w:r>
        <w:rPr>
          <w:b/>
          <w:spacing w:val="-1"/>
        </w:rPr>
        <w:t xml:space="preserve"> </w:t>
      </w:r>
      <w:r>
        <w:rPr>
          <w:b/>
        </w:rPr>
        <w:t>на</w:t>
      </w:r>
      <w:r>
        <w:rPr>
          <w:b/>
          <w:spacing w:val="-3"/>
        </w:rPr>
        <w:t xml:space="preserve"> </w:t>
      </w:r>
      <w:r>
        <w:rPr>
          <w:b/>
        </w:rPr>
        <w:t>забалансовых</w:t>
      </w:r>
      <w:r>
        <w:rPr>
          <w:b/>
          <w:spacing w:val="-2"/>
        </w:rPr>
        <w:t xml:space="preserve"> счетах</w:t>
      </w:r>
    </w:p>
    <w:tbl>
      <w:tblPr>
        <w:tblStyle w:val="TableNormal"/>
        <w:tblW w:w="0" w:type="auto"/>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78"/>
        <w:gridCol w:w="5288"/>
        <w:gridCol w:w="812"/>
        <w:gridCol w:w="3754"/>
        <w:gridCol w:w="3833"/>
      </w:tblGrid>
      <w:tr w:rsidR="001459CE">
        <w:trPr>
          <w:trHeight w:val="625"/>
        </w:trPr>
        <w:tc>
          <w:tcPr>
            <w:tcW w:w="1378" w:type="dxa"/>
          </w:tcPr>
          <w:p w:rsidR="001459CE" w:rsidRDefault="00152CAF">
            <w:pPr>
              <w:pStyle w:val="TableParagraph"/>
              <w:spacing w:line="204" w:lineRule="exact"/>
              <w:ind w:left="150" w:right="98" w:hanging="1"/>
              <w:jc w:val="center"/>
              <w:rPr>
                <w:sz w:val="16"/>
              </w:rPr>
            </w:pPr>
            <w:r>
              <w:rPr>
                <w:spacing w:val="-2"/>
                <w:sz w:val="16"/>
              </w:rPr>
              <w:t>Номер забалансового счета</w:t>
            </w:r>
          </w:p>
        </w:tc>
        <w:tc>
          <w:tcPr>
            <w:tcW w:w="5288" w:type="dxa"/>
          </w:tcPr>
          <w:p w:rsidR="001459CE" w:rsidRDefault="00152CAF">
            <w:pPr>
              <w:pStyle w:val="TableParagraph"/>
              <w:spacing w:before="5" w:line="266" w:lineRule="auto"/>
              <w:ind w:left="1847" w:right="1805" w:firstLine="2"/>
              <w:jc w:val="center"/>
              <w:rPr>
                <w:sz w:val="16"/>
              </w:rPr>
            </w:pPr>
            <w:r>
              <w:rPr>
                <w:spacing w:val="-2"/>
                <w:sz w:val="16"/>
              </w:rPr>
              <w:t xml:space="preserve">Наименование </w:t>
            </w:r>
            <w:r>
              <w:rPr>
                <w:sz w:val="16"/>
              </w:rPr>
              <w:t>забалансового</w:t>
            </w:r>
            <w:r>
              <w:rPr>
                <w:spacing w:val="-12"/>
                <w:sz w:val="16"/>
              </w:rPr>
              <w:t xml:space="preserve"> </w:t>
            </w:r>
            <w:r>
              <w:rPr>
                <w:sz w:val="16"/>
              </w:rPr>
              <w:t>счета,</w:t>
            </w:r>
          </w:p>
          <w:p w:rsidR="001459CE" w:rsidRDefault="00152CAF">
            <w:pPr>
              <w:pStyle w:val="TableParagraph"/>
              <w:spacing w:line="184" w:lineRule="exact"/>
              <w:ind w:left="44"/>
              <w:jc w:val="center"/>
              <w:rPr>
                <w:sz w:val="16"/>
              </w:rPr>
            </w:pPr>
            <w:r>
              <w:rPr>
                <w:spacing w:val="-2"/>
                <w:sz w:val="16"/>
              </w:rPr>
              <w:t>показателя</w:t>
            </w:r>
          </w:p>
        </w:tc>
        <w:tc>
          <w:tcPr>
            <w:tcW w:w="812" w:type="dxa"/>
          </w:tcPr>
          <w:p w:rsidR="001459CE" w:rsidRDefault="00152CAF">
            <w:pPr>
              <w:pStyle w:val="TableParagraph"/>
              <w:spacing w:before="116" w:line="266" w:lineRule="auto"/>
              <w:ind w:left="163" w:right="130" w:firstLine="108"/>
              <w:rPr>
                <w:sz w:val="16"/>
              </w:rPr>
            </w:pPr>
            <w:r>
              <w:rPr>
                <w:spacing w:val="-4"/>
                <w:sz w:val="16"/>
              </w:rPr>
              <w:t xml:space="preserve">Код </w:t>
            </w:r>
            <w:r>
              <w:rPr>
                <w:spacing w:val="-2"/>
                <w:sz w:val="16"/>
              </w:rPr>
              <w:t>строки</w:t>
            </w:r>
          </w:p>
        </w:tc>
        <w:tc>
          <w:tcPr>
            <w:tcW w:w="3754" w:type="dxa"/>
          </w:tcPr>
          <w:p w:rsidR="001459CE" w:rsidRDefault="001459CE">
            <w:pPr>
              <w:pStyle w:val="TableParagraph"/>
              <w:spacing w:before="25"/>
              <w:rPr>
                <w:b/>
                <w:sz w:val="16"/>
              </w:rPr>
            </w:pPr>
          </w:p>
          <w:p w:rsidR="001459CE" w:rsidRDefault="00152CAF">
            <w:pPr>
              <w:pStyle w:val="TableParagraph"/>
              <w:ind w:left="44" w:right="5"/>
              <w:jc w:val="center"/>
              <w:rPr>
                <w:sz w:val="16"/>
              </w:rPr>
            </w:pPr>
            <w:r>
              <w:rPr>
                <w:sz w:val="16"/>
              </w:rPr>
              <w:t>На</w:t>
            </w:r>
            <w:r>
              <w:rPr>
                <w:spacing w:val="-4"/>
                <w:sz w:val="16"/>
              </w:rPr>
              <w:t xml:space="preserve"> </w:t>
            </w:r>
            <w:r>
              <w:rPr>
                <w:sz w:val="16"/>
              </w:rPr>
              <w:t>начало</w:t>
            </w:r>
            <w:r>
              <w:rPr>
                <w:spacing w:val="-2"/>
                <w:sz w:val="16"/>
              </w:rPr>
              <w:t xml:space="preserve"> </w:t>
            </w:r>
            <w:r>
              <w:rPr>
                <w:spacing w:val="-4"/>
                <w:sz w:val="16"/>
              </w:rPr>
              <w:t>года</w:t>
            </w:r>
          </w:p>
        </w:tc>
        <w:tc>
          <w:tcPr>
            <w:tcW w:w="3833" w:type="dxa"/>
          </w:tcPr>
          <w:p w:rsidR="001459CE" w:rsidRDefault="001459CE">
            <w:pPr>
              <w:pStyle w:val="TableParagraph"/>
              <w:spacing w:before="25"/>
              <w:rPr>
                <w:b/>
                <w:sz w:val="16"/>
              </w:rPr>
            </w:pPr>
          </w:p>
          <w:p w:rsidR="001459CE" w:rsidRDefault="00152CAF">
            <w:pPr>
              <w:pStyle w:val="TableParagraph"/>
              <w:ind w:left="42" w:right="6"/>
              <w:jc w:val="center"/>
              <w:rPr>
                <w:sz w:val="16"/>
              </w:rPr>
            </w:pPr>
            <w:r>
              <w:rPr>
                <w:sz w:val="16"/>
              </w:rPr>
              <w:t>На</w:t>
            </w:r>
            <w:r>
              <w:rPr>
                <w:spacing w:val="-3"/>
                <w:sz w:val="16"/>
              </w:rPr>
              <w:t xml:space="preserve"> </w:t>
            </w:r>
            <w:r>
              <w:rPr>
                <w:sz w:val="16"/>
              </w:rPr>
              <w:t>конец</w:t>
            </w:r>
            <w:r>
              <w:rPr>
                <w:spacing w:val="-3"/>
                <w:sz w:val="16"/>
              </w:rPr>
              <w:t xml:space="preserve"> </w:t>
            </w:r>
            <w:r>
              <w:rPr>
                <w:sz w:val="16"/>
              </w:rPr>
              <w:t>отчетного</w:t>
            </w:r>
            <w:r>
              <w:rPr>
                <w:spacing w:val="-3"/>
                <w:sz w:val="16"/>
              </w:rPr>
              <w:t xml:space="preserve"> </w:t>
            </w:r>
            <w:r>
              <w:rPr>
                <w:spacing w:val="-2"/>
                <w:sz w:val="16"/>
              </w:rPr>
              <w:t>периода</w:t>
            </w:r>
          </w:p>
        </w:tc>
      </w:tr>
      <w:tr w:rsidR="001459CE">
        <w:trPr>
          <w:trHeight w:val="257"/>
        </w:trPr>
        <w:tc>
          <w:tcPr>
            <w:tcW w:w="1378" w:type="dxa"/>
            <w:tcBorders>
              <w:bottom w:val="single" w:sz="18" w:space="0" w:color="000000"/>
            </w:tcBorders>
          </w:tcPr>
          <w:p w:rsidR="001459CE" w:rsidRDefault="00152CAF">
            <w:pPr>
              <w:pStyle w:val="TableParagraph"/>
              <w:spacing w:before="22"/>
              <w:ind w:left="50"/>
              <w:jc w:val="center"/>
              <w:rPr>
                <w:sz w:val="16"/>
              </w:rPr>
            </w:pPr>
            <w:r>
              <w:rPr>
                <w:spacing w:val="-10"/>
                <w:sz w:val="16"/>
              </w:rPr>
              <w:t>1</w:t>
            </w:r>
          </w:p>
        </w:tc>
        <w:tc>
          <w:tcPr>
            <w:tcW w:w="5288" w:type="dxa"/>
          </w:tcPr>
          <w:p w:rsidR="001459CE" w:rsidRDefault="00152CAF">
            <w:pPr>
              <w:pStyle w:val="TableParagraph"/>
              <w:spacing w:before="41"/>
              <w:ind w:left="44" w:right="2"/>
              <w:jc w:val="center"/>
              <w:rPr>
                <w:sz w:val="16"/>
              </w:rPr>
            </w:pPr>
            <w:r>
              <w:rPr>
                <w:spacing w:val="-10"/>
                <w:sz w:val="16"/>
              </w:rPr>
              <w:t>2</w:t>
            </w:r>
          </w:p>
        </w:tc>
        <w:tc>
          <w:tcPr>
            <w:tcW w:w="812" w:type="dxa"/>
            <w:tcBorders>
              <w:bottom w:val="single" w:sz="18" w:space="0" w:color="000000"/>
            </w:tcBorders>
          </w:tcPr>
          <w:p w:rsidR="001459CE" w:rsidRDefault="00152CAF">
            <w:pPr>
              <w:pStyle w:val="TableParagraph"/>
              <w:spacing w:before="22"/>
              <w:ind w:left="28"/>
              <w:jc w:val="center"/>
              <w:rPr>
                <w:sz w:val="16"/>
              </w:rPr>
            </w:pPr>
            <w:r>
              <w:rPr>
                <w:spacing w:val="-10"/>
                <w:sz w:val="16"/>
              </w:rPr>
              <w:t>3</w:t>
            </w:r>
          </w:p>
        </w:tc>
        <w:tc>
          <w:tcPr>
            <w:tcW w:w="3754" w:type="dxa"/>
            <w:tcBorders>
              <w:bottom w:val="single" w:sz="18" w:space="0" w:color="000000"/>
            </w:tcBorders>
          </w:tcPr>
          <w:p w:rsidR="001459CE" w:rsidRDefault="00152CAF">
            <w:pPr>
              <w:pStyle w:val="TableParagraph"/>
              <w:spacing w:before="41"/>
              <w:ind w:left="44" w:right="8"/>
              <w:jc w:val="center"/>
              <w:rPr>
                <w:sz w:val="16"/>
              </w:rPr>
            </w:pPr>
            <w:r>
              <w:rPr>
                <w:spacing w:val="-10"/>
                <w:sz w:val="16"/>
              </w:rPr>
              <w:t>4</w:t>
            </w:r>
          </w:p>
        </w:tc>
        <w:tc>
          <w:tcPr>
            <w:tcW w:w="3833" w:type="dxa"/>
            <w:tcBorders>
              <w:bottom w:val="single" w:sz="18" w:space="0" w:color="000000"/>
            </w:tcBorders>
          </w:tcPr>
          <w:p w:rsidR="001459CE" w:rsidRDefault="00152CAF">
            <w:pPr>
              <w:pStyle w:val="TableParagraph"/>
              <w:spacing w:before="41"/>
              <w:ind w:left="42" w:right="4"/>
              <w:jc w:val="center"/>
              <w:rPr>
                <w:sz w:val="16"/>
              </w:rPr>
            </w:pPr>
            <w:r>
              <w:rPr>
                <w:spacing w:val="-10"/>
                <w:sz w:val="16"/>
              </w:rPr>
              <w:t>5</w:t>
            </w:r>
          </w:p>
        </w:tc>
      </w:tr>
      <w:tr w:rsidR="001459CE">
        <w:trPr>
          <w:trHeight w:val="243"/>
        </w:trPr>
        <w:tc>
          <w:tcPr>
            <w:tcW w:w="1378" w:type="dxa"/>
            <w:tcBorders>
              <w:top w:val="single" w:sz="18" w:space="0" w:color="000000"/>
              <w:left w:val="single" w:sz="18" w:space="0" w:color="000000"/>
              <w:right w:val="single" w:sz="18" w:space="0" w:color="000000"/>
            </w:tcBorders>
          </w:tcPr>
          <w:p w:rsidR="001459CE" w:rsidRDefault="00152CAF">
            <w:pPr>
              <w:pStyle w:val="TableParagraph"/>
              <w:spacing w:before="34"/>
              <w:ind w:left="52"/>
              <w:jc w:val="center"/>
              <w:rPr>
                <w:sz w:val="16"/>
              </w:rPr>
            </w:pPr>
            <w:r>
              <w:rPr>
                <w:spacing w:val="-5"/>
                <w:sz w:val="16"/>
              </w:rPr>
              <w:t>01</w:t>
            </w:r>
          </w:p>
        </w:tc>
        <w:tc>
          <w:tcPr>
            <w:tcW w:w="5288" w:type="dxa"/>
            <w:tcBorders>
              <w:left w:val="single" w:sz="18" w:space="0" w:color="000000"/>
              <w:right w:val="single" w:sz="18" w:space="0" w:color="000000"/>
            </w:tcBorders>
          </w:tcPr>
          <w:p w:rsidR="001459CE" w:rsidRDefault="00152CAF">
            <w:pPr>
              <w:pStyle w:val="TableParagraph"/>
              <w:spacing w:before="46" w:line="178" w:lineRule="exact"/>
              <w:ind w:left="39"/>
              <w:rPr>
                <w:sz w:val="16"/>
              </w:rPr>
            </w:pPr>
            <w:r>
              <w:rPr>
                <w:sz w:val="16"/>
              </w:rPr>
              <w:t>Имущество,</w:t>
            </w:r>
            <w:r>
              <w:rPr>
                <w:spacing w:val="-3"/>
                <w:sz w:val="16"/>
              </w:rPr>
              <w:t xml:space="preserve"> </w:t>
            </w:r>
            <w:r>
              <w:rPr>
                <w:sz w:val="16"/>
              </w:rPr>
              <w:t>полученное</w:t>
            </w:r>
            <w:r>
              <w:rPr>
                <w:spacing w:val="-4"/>
                <w:sz w:val="16"/>
              </w:rPr>
              <w:t xml:space="preserve"> </w:t>
            </w:r>
            <w:r>
              <w:rPr>
                <w:sz w:val="16"/>
              </w:rPr>
              <w:t>в</w:t>
            </w:r>
            <w:r>
              <w:rPr>
                <w:spacing w:val="-2"/>
                <w:sz w:val="16"/>
              </w:rPr>
              <w:t xml:space="preserve"> пользование</w:t>
            </w:r>
          </w:p>
        </w:tc>
        <w:tc>
          <w:tcPr>
            <w:tcW w:w="812" w:type="dxa"/>
            <w:tcBorders>
              <w:top w:val="single" w:sz="18" w:space="0" w:color="000000"/>
              <w:left w:val="single" w:sz="18" w:space="0" w:color="000000"/>
            </w:tcBorders>
          </w:tcPr>
          <w:p w:rsidR="001459CE" w:rsidRDefault="00152CAF">
            <w:pPr>
              <w:pStyle w:val="TableParagraph"/>
              <w:spacing w:before="34"/>
              <w:ind w:left="15"/>
              <w:jc w:val="center"/>
              <w:rPr>
                <w:sz w:val="16"/>
              </w:rPr>
            </w:pPr>
            <w:r>
              <w:rPr>
                <w:spacing w:val="-5"/>
                <w:sz w:val="16"/>
              </w:rPr>
              <w:t>010</w:t>
            </w:r>
          </w:p>
        </w:tc>
        <w:tc>
          <w:tcPr>
            <w:tcW w:w="3754" w:type="dxa"/>
            <w:tcBorders>
              <w:top w:val="single" w:sz="18" w:space="0" w:color="000000"/>
            </w:tcBorders>
          </w:tcPr>
          <w:p w:rsidR="001459CE" w:rsidRDefault="00152CAF">
            <w:pPr>
              <w:pStyle w:val="TableParagraph"/>
              <w:spacing w:before="46" w:line="178" w:lineRule="exact"/>
              <w:ind w:left="44" w:right="8"/>
              <w:jc w:val="center"/>
              <w:rPr>
                <w:sz w:val="16"/>
              </w:rPr>
            </w:pPr>
            <w:r>
              <w:rPr>
                <w:sz w:val="16"/>
              </w:rPr>
              <w:t>15</w:t>
            </w:r>
            <w:r>
              <w:rPr>
                <w:spacing w:val="-1"/>
                <w:sz w:val="16"/>
              </w:rPr>
              <w:t xml:space="preserve"> </w:t>
            </w:r>
            <w:r>
              <w:rPr>
                <w:spacing w:val="-2"/>
                <w:sz w:val="16"/>
              </w:rPr>
              <w:t>012.00</w:t>
            </w:r>
          </w:p>
        </w:tc>
        <w:tc>
          <w:tcPr>
            <w:tcW w:w="3833" w:type="dxa"/>
            <w:tcBorders>
              <w:top w:val="single" w:sz="18" w:space="0" w:color="000000"/>
              <w:right w:val="single" w:sz="18" w:space="0" w:color="000000"/>
            </w:tcBorders>
          </w:tcPr>
          <w:p w:rsidR="001459CE" w:rsidRDefault="00152CAF">
            <w:pPr>
              <w:pStyle w:val="TableParagraph"/>
              <w:spacing w:before="46" w:line="178" w:lineRule="exact"/>
              <w:ind w:left="52" w:right="2"/>
              <w:jc w:val="center"/>
              <w:rPr>
                <w:sz w:val="16"/>
              </w:rPr>
            </w:pPr>
            <w:r>
              <w:rPr>
                <w:sz w:val="16"/>
              </w:rPr>
              <w:t>15</w:t>
            </w:r>
            <w:r>
              <w:rPr>
                <w:spacing w:val="-1"/>
                <w:sz w:val="16"/>
              </w:rPr>
              <w:t xml:space="preserve"> </w:t>
            </w:r>
            <w:r>
              <w:rPr>
                <w:spacing w:val="-2"/>
                <w:sz w:val="16"/>
              </w:rPr>
              <w:t>012.00</w:t>
            </w:r>
          </w:p>
        </w:tc>
      </w:tr>
      <w:tr w:rsidR="001459CE">
        <w:trPr>
          <w:trHeight w:val="255"/>
        </w:trPr>
        <w:tc>
          <w:tcPr>
            <w:tcW w:w="1378" w:type="dxa"/>
            <w:tcBorders>
              <w:left w:val="single" w:sz="18" w:space="0" w:color="000000"/>
              <w:right w:val="single" w:sz="18" w:space="0" w:color="000000"/>
            </w:tcBorders>
          </w:tcPr>
          <w:p w:rsidR="001459CE" w:rsidRDefault="00152CAF">
            <w:pPr>
              <w:pStyle w:val="TableParagraph"/>
              <w:spacing w:before="46"/>
              <w:ind w:left="52"/>
              <w:jc w:val="center"/>
              <w:rPr>
                <w:sz w:val="16"/>
              </w:rPr>
            </w:pPr>
            <w:r>
              <w:rPr>
                <w:spacing w:val="-5"/>
                <w:sz w:val="16"/>
              </w:rPr>
              <w:t>03</w:t>
            </w:r>
          </w:p>
        </w:tc>
        <w:tc>
          <w:tcPr>
            <w:tcW w:w="5288" w:type="dxa"/>
            <w:tcBorders>
              <w:left w:val="single" w:sz="18" w:space="0" w:color="000000"/>
              <w:right w:val="single" w:sz="18" w:space="0" w:color="000000"/>
            </w:tcBorders>
          </w:tcPr>
          <w:p w:rsidR="001459CE" w:rsidRDefault="00152CAF">
            <w:pPr>
              <w:pStyle w:val="TableParagraph"/>
              <w:spacing w:before="58" w:line="178" w:lineRule="exact"/>
              <w:ind w:left="39"/>
              <w:rPr>
                <w:sz w:val="16"/>
              </w:rPr>
            </w:pPr>
            <w:r>
              <w:rPr>
                <w:sz w:val="16"/>
              </w:rPr>
              <w:t>Бланки</w:t>
            </w:r>
            <w:r>
              <w:rPr>
                <w:spacing w:val="-4"/>
                <w:sz w:val="16"/>
              </w:rPr>
              <w:t xml:space="preserve"> </w:t>
            </w:r>
            <w:r>
              <w:rPr>
                <w:sz w:val="16"/>
              </w:rPr>
              <w:t>строгой</w:t>
            </w:r>
            <w:r>
              <w:rPr>
                <w:spacing w:val="-3"/>
                <w:sz w:val="16"/>
              </w:rPr>
              <w:t xml:space="preserve"> </w:t>
            </w:r>
            <w:r>
              <w:rPr>
                <w:spacing w:val="-2"/>
                <w:sz w:val="16"/>
              </w:rPr>
              <w:t>отчетности</w:t>
            </w:r>
          </w:p>
        </w:tc>
        <w:tc>
          <w:tcPr>
            <w:tcW w:w="812" w:type="dxa"/>
            <w:tcBorders>
              <w:left w:val="single" w:sz="18" w:space="0" w:color="000000"/>
            </w:tcBorders>
          </w:tcPr>
          <w:p w:rsidR="001459CE" w:rsidRDefault="00152CAF">
            <w:pPr>
              <w:pStyle w:val="TableParagraph"/>
              <w:spacing w:before="46"/>
              <w:ind w:left="15"/>
              <w:jc w:val="center"/>
              <w:rPr>
                <w:sz w:val="16"/>
              </w:rPr>
            </w:pPr>
            <w:r>
              <w:rPr>
                <w:spacing w:val="-5"/>
                <w:sz w:val="16"/>
              </w:rPr>
              <w:t>030</w:t>
            </w:r>
          </w:p>
        </w:tc>
        <w:tc>
          <w:tcPr>
            <w:tcW w:w="3754" w:type="dxa"/>
          </w:tcPr>
          <w:p w:rsidR="001459CE" w:rsidRDefault="00152CAF">
            <w:pPr>
              <w:pStyle w:val="TableParagraph"/>
              <w:spacing w:before="58" w:line="178" w:lineRule="exact"/>
              <w:ind w:left="44" w:right="8"/>
              <w:jc w:val="center"/>
              <w:rPr>
                <w:sz w:val="16"/>
              </w:rPr>
            </w:pPr>
            <w:r>
              <w:rPr>
                <w:spacing w:val="-2"/>
                <w:sz w:val="16"/>
              </w:rPr>
              <w:t>10.00</w:t>
            </w:r>
          </w:p>
        </w:tc>
        <w:tc>
          <w:tcPr>
            <w:tcW w:w="3833" w:type="dxa"/>
            <w:tcBorders>
              <w:right w:val="single" w:sz="18" w:space="0" w:color="000000"/>
            </w:tcBorders>
          </w:tcPr>
          <w:p w:rsidR="001459CE" w:rsidRDefault="00152CAF">
            <w:pPr>
              <w:pStyle w:val="TableParagraph"/>
              <w:spacing w:before="58" w:line="178" w:lineRule="exact"/>
              <w:ind w:left="52" w:right="2"/>
              <w:jc w:val="center"/>
              <w:rPr>
                <w:sz w:val="16"/>
              </w:rPr>
            </w:pPr>
            <w:r>
              <w:rPr>
                <w:spacing w:val="-2"/>
                <w:sz w:val="16"/>
              </w:rPr>
              <w:t>10.00</w:t>
            </w:r>
          </w:p>
        </w:tc>
      </w:tr>
      <w:tr w:rsidR="001459CE">
        <w:trPr>
          <w:trHeight w:val="256"/>
        </w:trPr>
        <w:tc>
          <w:tcPr>
            <w:tcW w:w="1378" w:type="dxa"/>
            <w:tcBorders>
              <w:left w:val="single" w:sz="18" w:space="0" w:color="000000"/>
              <w:right w:val="single" w:sz="18" w:space="0" w:color="000000"/>
            </w:tcBorders>
          </w:tcPr>
          <w:p w:rsidR="001459CE" w:rsidRDefault="00152CAF">
            <w:pPr>
              <w:pStyle w:val="TableParagraph"/>
              <w:spacing w:before="46"/>
              <w:ind w:left="52"/>
              <w:jc w:val="center"/>
              <w:rPr>
                <w:sz w:val="16"/>
              </w:rPr>
            </w:pPr>
            <w:r>
              <w:rPr>
                <w:spacing w:val="-5"/>
                <w:sz w:val="16"/>
              </w:rPr>
              <w:t>10</w:t>
            </w:r>
          </w:p>
        </w:tc>
        <w:tc>
          <w:tcPr>
            <w:tcW w:w="5288" w:type="dxa"/>
            <w:tcBorders>
              <w:left w:val="single" w:sz="18" w:space="0" w:color="000000"/>
              <w:right w:val="single" w:sz="18" w:space="0" w:color="000000"/>
            </w:tcBorders>
          </w:tcPr>
          <w:p w:rsidR="001459CE" w:rsidRDefault="00152CAF">
            <w:pPr>
              <w:pStyle w:val="TableParagraph"/>
              <w:spacing w:before="58" w:line="178" w:lineRule="exact"/>
              <w:ind w:left="39"/>
              <w:rPr>
                <w:sz w:val="16"/>
              </w:rPr>
            </w:pPr>
            <w:r>
              <w:rPr>
                <w:sz w:val="16"/>
              </w:rPr>
              <w:t>Обеспечение</w:t>
            </w:r>
            <w:r>
              <w:rPr>
                <w:spacing w:val="-7"/>
                <w:sz w:val="16"/>
              </w:rPr>
              <w:t xml:space="preserve"> </w:t>
            </w:r>
            <w:r>
              <w:rPr>
                <w:sz w:val="16"/>
              </w:rPr>
              <w:t>исполнения</w:t>
            </w:r>
            <w:r>
              <w:rPr>
                <w:spacing w:val="-6"/>
                <w:sz w:val="16"/>
              </w:rPr>
              <w:t xml:space="preserve"> </w:t>
            </w:r>
            <w:r>
              <w:rPr>
                <w:sz w:val="16"/>
              </w:rPr>
              <w:t>обязательств,</w:t>
            </w:r>
            <w:r>
              <w:rPr>
                <w:spacing w:val="-4"/>
                <w:sz w:val="16"/>
              </w:rPr>
              <w:t xml:space="preserve"> всего</w:t>
            </w:r>
          </w:p>
        </w:tc>
        <w:tc>
          <w:tcPr>
            <w:tcW w:w="812" w:type="dxa"/>
            <w:tcBorders>
              <w:left w:val="single" w:sz="18" w:space="0" w:color="000000"/>
            </w:tcBorders>
          </w:tcPr>
          <w:p w:rsidR="001459CE" w:rsidRDefault="00152CAF">
            <w:pPr>
              <w:pStyle w:val="TableParagraph"/>
              <w:spacing w:before="46"/>
              <w:ind w:left="15"/>
              <w:jc w:val="center"/>
              <w:rPr>
                <w:sz w:val="16"/>
              </w:rPr>
            </w:pPr>
            <w:r>
              <w:rPr>
                <w:spacing w:val="-5"/>
                <w:sz w:val="16"/>
              </w:rPr>
              <w:t>100</w:t>
            </w:r>
          </w:p>
        </w:tc>
        <w:tc>
          <w:tcPr>
            <w:tcW w:w="3754" w:type="dxa"/>
          </w:tcPr>
          <w:p w:rsidR="001459CE" w:rsidRDefault="00152CAF">
            <w:pPr>
              <w:pStyle w:val="TableParagraph"/>
              <w:spacing w:before="58" w:line="178" w:lineRule="exact"/>
              <w:ind w:left="44" w:right="6"/>
              <w:jc w:val="center"/>
              <w:rPr>
                <w:sz w:val="16"/>
              </w:rPr>
            </w:pPr>
            <w:r>
              <w:rPr>
                <w:spacing w:val="-4"/>
                <w:sz w:val="16"/>
              </w:rPr>
              <w:t>0,00</w:t>
            </w:r>
          </w:p>
        </w:tc>
        <w:tc>
          <w:tcPr>
            <w:tcW w:w="3833" w:type="dxa"/>
            <w:tcBorders>
              <w:right w:val="single" w:sz="18" w:space="0" w:color="000000"/>
            </w:tcBorders>
          </w:tcPr>
          <w:p w:rsidR="001459CE" w:rsidRDefault="00152CAF">
            <w:pPr>
              <w:pStyle w:val="TableParagraph"/>
              <w:spacing w:before="58" w:line="178" w:lineRule="exact"/>
              <w:ind w:left="52" w:right="4"/>
              <w:jc w:val="center"/>
              <w:rPr>
                <w:sz w:val="16"/>
              </w:rPr>
            </w:pPr>
            <w:r>
              <w:rPr>
                <w:spacing w:val="-4"/>
                <w:sz w:val="16"/>
              </w:rPr>
              <w:t>0,00</w:t>
            </w:r>
          </w:p>
        </w:tc>
      </w:tr>
      <w:tr w:rsidR="001459CE">
        <w:trPr>
          <w:trHeight w:val="255"/>
        </w:trPr>
        <w:tc>
          <w:tcPr>
            <w:tcW w:w="1378" w:type="dxa"/>
            <w:tcBorders>
              <w:left w:val="single" w:sz="18" w:space="0" w:color="000000"/>
              <w:right w:val="single" w:sz="18" w:space="0" w:color="000000"/>
            </w:tcBorders>
          </w:tcPr>
          <w:p w:rsidR="001459CE" w:rsidRDefault="001459CE">
            <w:pPr>
              <w:pStyle w:val="TableParagraph"/>
              <w:rPr>
                <w:rFonts w:ascii="Times New Roman"/>
                <w:sz w:val="18"/>
              </w:rPr>
            </w:pPr>
          </w:p>
        </w:tc>
        <w:tc>
          <w:tcPr>
            <w:tcW w:w="5288" w:type="dxa"/>
            <w:tcBorders>
              <w:left w:val="single" w:sz="18" w:space="0" w:color="000000"/>
              <w:bottom w:val="nil"/>
              <w:right w:val="single" w:sz="18" w:space="0" w:color="000000"/>
            </w:tcBorders>
          </w:tcPr>
          <w:p w:rsidR="001459CE" w:rsidRDefault="00152CAF">
            <w:pPr>
              <w:pStyle w:val="TableParagraph"/>
              <w:spacing w:before="58" w:line="178" w:lineRule="exact"/>
              <w:ind w:left="591"/>
              <w:rPr>
                <w:sz w:val="16"/>
              </w:rPr>
            </w:pPr>
            <w:r>
              <w:rPr>
                <w:sz w:val="16"/>
              </w:rPr>
              <w:t>в</w:t>
            </w:r>
            <w:r>
              <w:rPr>
                <w:spacing w:val="1"/>
                <w:sz w:val="16"/>
              </w:rPr>
              <w:t xml:space="preserve"> </w:t>
            </w:r>
            <w:r>
              <w:rPr>
                <w:sz w:val="16"/>
              </w:rPr>
              <w:t>том</w:t>
            </w:r>
            <w:r>
              <w:rPr>
                <w:spacing w:val="1"/>
                <w:sz w:val="16"/>
              </w:rPr>
              <w:t xml:space="preserve"> </w:t>
            </w:r>
            <w:r>
              <w:rPr>
                <w:spacing w:val="-2"/>
                <w:sz w:val="16"/>
              </w:rPr>
              <w:t>числе:</w:t>
            </w:r>
          </w:p>
        </w:tc>
        <w:tc>
          <w:tcPr>
            <w:tcW w:w="812" w:type="dxa"/>
            <w:vMerge w:val="restart"/>
            <w:tcBorders>
              <w:left w:val="single" w:sz="18" w:space="0" w:color="000000"/>
            </w:tcBorders>
          </w:tcPr>
          <w:p w:rsidR="001459CE" w:rsidRDefault="001459CE">
            <w:pPr>
              <w:pStyle w:val="TableParagraph"/>
              <w:spacing w:before="138"/>
              <w:rPr>
                <w:b/>
                <w:sz w:val="16"/>
              </w:rPr>
            </w:pPr>
          </w:p>
          <w:p w:rsidR="001459CE" w:rsidRDefault="00152CAF">
            <w:pPr>
              <w:pStyle w:val="TableParagraph"/>
              <w:ind w:left="264"/>
              <w:rPr>
                <w:sz w:val="16"/>
              </w:rPr>
            </w:pPr>
            <w:r>
              <w:rPr>
                <w:spacing w:val="-5"/>
                <w:sz w:val="16"/>
              </w:rPr>
              <w:t>110</w:t>
            </w:r>
          </w:p>
        </w:tc>
        <w:tc>
          <w:tcPr>
            <w:tcW w:w="3754" w:type="dxa"/>
            <w:vMerge w:val="restart"/>
          </w:tcPr>
          <w:p w:rsidR="001459CE" w:rsidRDefault="001459CE">
            <w:pPr>
              <w:pStyle w:val="TableParagraph"/>
              <w:spacing w:before="150"/>
              <w:rPr>
                <w:b/>
                <w:sz w:val="16"/>
              </w:rPr>
            </w:pPr>
          </w:p>
          <w:p w:rsidR="001459CE" w:rsidRDefault="00152CAF">
            <w:pPr>
              <w:pStyle w:val="TableParagraph"/>
              <w:spacing w:line="178" w:lineRule="exact"/>
              <w:ind w:left="38"/>
              <w:jc w:val="center"/>
              <w:rPr>
                <w:sz w:val="16"/>
              </w:rPr>
            </w:pPr>
            <w:r>
              <w:rPr>
                <w:spacing w:val="-4"/>
                <w:sz w:val="16"/>
              </w:rPr>
              <w:t>0,00</w:t>
            </w:r>
          </w:p>
        </w:tc>
        <w:tc>
          <w:tcPr>
            <w:tcW w:w="3833" w:type="dxa"/>
            <w:vMerge w:val="restart"/>
            <w:tcBorders>
              <w:right w:val="single" w:sz="18" w:space="0" w:color="000000"/>
            </w:tcBorders>
          </w:tcPr>
          <w:p w:rsidR="001459CE" w:rsidRDefault="001459CE">
            <w:pPr>
              <w:pStyle w:val="TableParagraph"/>
              <w:spacing w:before="150"/>
              <w:rPr>
                <w:b/>
                <w:sz w:val="16"/>
              </w:rPr>
            </w:pPr>
          </w:p>
          <w:p w:rsidR="001459CE" w:rsidRDefault="00152CAF">
            <w:pPr>
              <w:pStyle w:val="TableParagraph"/>
              <w:spacing w:line="178" w:lineRule="exact"/>
              <w:ind w:left="52" w:right="4"/>
              <w:jc w:val="center"/>
              <w:rPr>
                <w:sz w:val="16"/>
              </w:rPr>
            </w:pPr>
            <w:r>
              <w:rPr>
                <w:spacing w:val="-4"/>
                <w:sz w:val="16"/>
              </w:rPr>
              <w:t>0,00</w:t>
            </w:r>
          </w:p>
        </w:tc>
      </w:tr>
      <w:tr w:rsidR="001459CE">
        <w:trPr>
          <w:trHeight w:val="255"/>
        </w:trPr>
        <w:tc>
          <w:tcPr>
            <w:tcW w:w="1378" w:type="dxa"/>
            <w:tcBorders>
              <w:left w:val="single" w:sz="18" w:space="0" w:color="000000"/>
              <w:right w:val="single" w:sz="18" w:space="0" w:color="000000"/>
            </w:tcBorders>
          </w:tcPr>
          <w:p w:rsidR="001459CE" w:rsidRDefault="00152CAF">
            <w:pPr>
              <w:pStyle w:val="TableParagraph"/>
              <w:spacing w:before="46"/>
              <w:ind w:left="52"/>
              <w:jc w:val="center"/>
              <w:rPr>
                <w:sz w:val="16"/>
              </w:rPr>
            </w:pPr>
            <w:r>
              <w:rPr>
                <w:noProof/>
                <w:lang w:eastAsia="ru-RU"/>
              </w:rPr>
              <mc:AlternateContent>
                <mc:Choice Requires="wpg">
                  <w:drawing>
                    <wp:anchor distT="0" distB="0" distL="0" distR="0" simplePos="0" relativeHeight="15739904" behindDoc="0" locked="0" layoutInCell="1" allowOverlap="1">
                      <wp:simplePos x="0" y="0"/>
                      <wp:positionH relativeFrom="column">
                        <wp:posOffset>12191</wp:posOffset>
                      </wp:positionH>
                      <wp:positionV relativeFrom="paragraph">
                        <wp:posOffset>340917</wp:posOffset>
                      </wp:positionV>
                      <wp:extent cx="881380" cy="2476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1380" cy="24765"/>
                                <a:chOff x="0" y="0"/>
                                <a:chExt cx="881380" cy="24765"/>
                              </a:xfrm>
                            </wpg:grpSpPr>
                            <wps:wsp>
                              <wps:cNvPr id="28" name="Graphic 28"/>
                              <wps:cNvSpPr/>
                              <wps:spPr>
                                <a:xfrm>
                                  <a:off x="0" y="0"/>
                                  <a:ext cx="881380" cy="24765"/>
                                </a:xfrm>
                                <a:custGeom>
                                  <a:avLst/>
                                  <a:gdLst/>
                                  <a:ahLst/>
                                  <a:cxnLst/>
                                  <a:rect l="l" t="t" r="r" b="b"/>
                                  <a:pathLst>
                                    <a:path w="881380" h="24765">
                                      <a:moveTo>
                                        <a:pt x="880872" y="0"/>
                                      </a:moveTo>
                                      <a:lnTo>
                                        <a:pt x="0" y="0"/>
                                      </a:lnTo>
                                      <a:lnTo>
                                        <a:pt x="0" y="24384"/>
                                      </a:lnTo>
                                      <a:lnTo>
                                        <a:pt x="880872" y="24384"/>
                                      </a:lnTo>
                                      <a:lnTo>
                                        <a:pt x="8808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0AAE3EC" id="Group 27" o:spid="_x0000_s1026" style="position:absolute;margin-left:.95pt;margin-top:26.85pt;width:69.4pt;height:1.95pt;z-index:15739904;mso-wrap-distance-left:0;mso-wrap-distance-right:0" coordsize="8813,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">
                      <v:shape id="Graphic 28" o:spid="_x0000_s1027" style="position:absolute;width:8813;height:247;visibility:visible;mso-wrap-style:square;v-text-anchor:top" coordsize="881380,24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AfMAA&#10;AADbAAAADwAAAGRycy9kb3ducmV2LnhtbERPz2vCMBS+D/wfwht4W9N6KLNrFCcMvGzMruD10by1&#10;Yc1LSaLW/345CB4/vt/1drajuJAPxrGCIstBEHdOG+4VtD8fL68gQkTWODomBTcKsN0snmqstLvy&#10;kS5N7EUK4VChgiHGqZIydANZDJmbiBP367zFmKDvpfZ4TeF2lKs8L6VFw6lhwIn2A3V/zdkq+ArF&#10;ujO74tDi5+l8aj1+v5tSqeXzvHsDEWmOD/HdfdAKVmls+pJ+gN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t+AfMAAAADbAAAADwAAAAAAAAAAAAAAAACYAgAAZHJzL2Rvd25y&#10;ZXYueG1sUEsFBgAAAAAEAAQA9QAAAIUDAAAAAA==&#10;" path="m880872,l,,,24384r880872,l880872,xe" fillcolor="black" stroked="f">
                        <v:path arrowok="t"/>
                      </v:shape>
                    </v:group>
                  </w:pict>
                </mc:Fallback>
              </mc:AlternateContent>
            </w:r>
            <w:r>
              <w:rPr>
                <w:spacing w:val="-5"/>
                <w:sz w:val="16"/>
              </w:rPr>
              <w:t>11</w:t>
            </w:r>
          </w:p>
        </w:tc>
        <w:tc>
          <w:tcPr>
            <w:tcW w:w="5288" w:type="dxa"/>
            <w:tcBorders>
              <w:top w:val="nil"/>
              <w:left w:val="single" w:sz="18" w:space="0" w:color="000000"/>
              <w:right w:val="single" w:sz="18" w:space="0" w:color="000000"/>
            </w:tcBorders>
          </w:tcPr>
          <w:p w:rsidR="001459CE" w:rsidRDefault="00152CAF">
            <w:pPr>
              <w:pStyle w:val="TableParagraph"/>
              <w:spacing w:before="58" w:line="178" w:lineRule="exact"/>
              <w:ind w:left="39"/>
              <w:rPr>
                <w:sz w:val="16"/>
              </w:rPr>
            </w:pPr>
            <w:r>
              <w:rPr>
                <w:sz w:val="16"/>
              </w:rPr>
              <w:t>Государственные</w:t>
            </w:r>
            <w:r>
              <w:rPr>
                <w:spacing w:val="-7"/>
                <w:sz w:val="16"/>
              </w:rPr>
              <w:t xml:space="preserve"> </w:t>
            </w:r>
            <w:r>
              <w:rPr>
                <w:sz w:val="16"/>
              </w:rPr>
              <w:t>и</w:t>
            </w:r>
            <w:r>
              <w:rPr>
                <w:spacing w:val="-7"/>
                <w:sz w:val="16"/>
              </w:rPr>
              <w:t xml:space="preserve"> </w:t>
            </w:r>
            <w:r>
              <w:rPr>
                <w:sz w:val="16"/>
              </w:rPr>
              <w:t>муниципальные</w:t>
            </w:r>
            <w:r>
              <w:rPr>
                <w:spacing w:val="-7"/>
                <w:sz w:val="16"/>
              </w:rPr>
              <w:t xml:space="preserve"> </w:t>
            </w:r>
            <w:r>
              <w:rPr>
                <w:sz w:val="16"/>
              </w:rPr>
              <w:t>гарантии,</w:t>
            </w:r>
            <w:r>
              <w:rPr>
                <w:spacing w:val="-5"/>
                <w:sz w:val="16"/>
              </w:rPr>
              <w:t xml:space="preserve"> </w:t>
            </w:r>
            <w:r>
              <w:rPr>
                <w:spacing w:val="-4"/>
                <w:sz w:val="16"/>
              </w:rPr>
              <w:t>всего</w:t>
            </w:r>
          </w:p>
        </w:tc>
        <w:tc>
          <w:tcPr>
            <w:tcW w:w="812" w:type="dxa"/>
            <w:vMerge/>
            <w:tcBorders>
              <w:top w:val="nil"/>
              <w:left w:val="single" w:sz="18" w:space="0" w:color="000000"/>
            </w:tcBorders>
          </w:tcPr>
          <w:p w:rsidR="001459CE" w:rsidRDefault="001459CE">
            <w:pPr>
              <w:rPr>
                <w:sz w:val="2"/>
                <w:szCs w:val="2"/>
              </w:rPr>
            </w:pPr>
          </w:p>
        </w:tc>
        <w:tc>
          <w:tcPr>
            <w:tcW w:w="3754" w:type="dxa"/>
            <w:vMerge/>
            <w:tcBorders>
              <w:top w:val="nil"/>
            </w:tcBorders>
          </w:tcPr>
          <w:p w:rsidR="001459CE" w:rsidRDefault="001459CE">
            <w:pPr>
              <w:rPr>
                <w:sz w:val="2"/>
                <w:szCs w:val="2"/>
              </w:rPr>
            </w:pPr>
          </w:p>
        </w:tc>
        <w:tc>
          <w:tcPr>
            <w:tcW w:w="3833" w:type="dxa"/>
            <w:vMerge/>
            <w:tcBorders>
              <w:top w:val="nil"/>
              <w:right w:val="single" w:sz="18" w:space="0" w:color="000000"/>
            </w:tcBorders>
          </w:tcPr>
          <w:p w:rsidR="001459CE" w:rsidRDefault="001459CE">
            <w:pPr>
              <w:rPr>
                <w:sz w:val="2"/>
                <w:szCs w:val="2"/>
              </w:rPr>
            </w:pPr>
          </w:p>
        </w:tc>
      </w:tr>
      <w:tr w:rsidR="001459CE" w:rsidTr="00153A5F">
        <w:trPr>
          <w:trHeight w:val="257"/>
        </w:trPr>
        <w:tc>
          <w:tcPr>
            <w:tcW w:w="1378" w:type="dxa"/>
            <w:tcBorders>
              <w:left w:val="single" w:sz="18" w:space="0" w:color="000000"/>
              <w:bottom w:val="nil"/>
              <w:right w:val="single" w:sz="18" w:space="0" w:color="000000"/>
            </w:tcBorders>
          </w:tcPr>
          <w:p w:rsidR="001459CE" w:rsidRDefault="001459CE">
            <w:pPr>
              <w:pStyle w:val="TableParagraph"/>
              <w:rPr>
                <w:rFonts w:ascii="Times New Roman"/>
                <w:sz w:val="18"/>
              </w:rPr>
            </w:pPr>
          </w:p>
        </w:tc>
        <w:tc>
          <w:tcPr>
            <w:tcW w:w="5288" w:type="dxa"/>
            <w:tcBorders>
              <w:left w:val="single" w:sz="18" w:space="0" w:color="000000"/>
              <w:bottom w:val="single" w:sz="4" w:space="0" w:color="auto"/>
              <w:right w:val="single" w:sz="18" w:space="0" w:color="000000"/>
            </w:tcBorders>
          </w:tcPr>
          <w:p w:rsidR="001459CE" w:rsidRDefault="00152CAF">
            <w:pPr>
              <w:pStyle w:val="TableParagraph"/>
              <w:spacing w:before="41"/>
              <w:ind w:left="591"/>
              <w:rPr>
                <w:sz w:val="16"/>
              </w:rPr>
            </w:pPr>
            <w:r>
              <w:rPr>
                <w:sz w:val="16"/>
              </w:rPr>
              <w:t>в</w:t>
            </w:r>
            <w:r>
              <w:rPr>
                <w:spacing w:val="1"/>
                <w:sz w:val="16"/>
              </w:rPr>
              <w:t xml:space="preserve"> </w:t>
            </w:r>
            <w:r>
              <w:rPr>
                <w:sz w:val="16"/>
              </w:rPr>
              <w:t>том</w:t>
            </w:r>
            <w:r>
              <w:rPr>
                <w:spacing w:val="1"/>
                <w:sz w:val="16"/>
              </w:rPr>
              <w:t xml:space="preserve"> </w:t>
            </w:r>
            <w:r>
              <w:rPr>
                <w:spacing w:val="-2"/>
                <w:sz w:val="16"/>
              </w:rPr>
              <w:t>числе:</w:t>
            </w:r>
          </w:p>
        </w:tc>
        <w:tc>
          <w:tcPr>
            <w:tcW w:w="812" w:type="dxa"/>
            <w:tcBorders>
              <w:left w:val="single" w:sz="18" w:space="0" w:color="000000"/>
              <w:bottom w:val="single" w:sz="4" w:space="0" w:color="auto"/>
            </w:tcBorders>
          </w:tcPr>
          <w:p w:rsidR="001459CE" w:rsidRDefault="001459CE">
            <w:pPr>
              <w:pStyle w:val="TableParagraph"/>
              <w:rPr>
                <w:rFonts w:ascii="Times New Roman"/>
                <w:sz w:val="18"/>
              </w:rPr>
            </w:pPr>
          </w:p>
        </w:tc>
        <w:tc>
          <w:tcPr>
            <w:tcW w:w="3754" w:type="dxa"/>
            <w:tcBorders>
              <w:bottom w:val="single" w:sz="18" w:space="0" w:color="000000"/>
            </w:tcBorders>
          </w:tcPr>
          <w:p w:rsidR="001459CE" w:rsidRDefault="001459CE">
            <w:pPr>
              <w:pStyle w:val="TableParagraph"/>
              <w:rPr>
                <w:rFonts w:ascii="Times New Roman"/>
                <w:sz w:val="18"/>
              </w:rPr>
            </w:pPr>
          </w:p>
        </w:tc>
        <w:tc>
          <w:tcPr>
            <w:tcW w:w="3833" w:type="dxa"/>
            <w:tcBorders>
              <w:bottom w:val="single" w:sz="18" w:space="0" w:color="000000"/>
              <w:right w:val="single" w:sz="18" w:space="0" w:color="000000"/>
            </w:tcBorders>
          </w:tcPr>
          <w:p w:rsidR="001459CE" w:rsidRDefault="001459CE">
            <w:pPr>
              <w:pStyle w:val="TableParagraph"/>
              <w:rPr>
                <w:rFonts w:ascii="Times New Roman"/>
                <w:sz w:val="18"/>
              </w:rPr>
            </w:pPr>
          </w:p>
        </w:tc>
      </w:tr>
    </w:tbl>
    <w:p w:rsidR="001459CE" w:rsidRDefault="001459CE">
      <w:pPr>
        <w:spacing w:before="76"/>
        <w:rPr>
          <w:b/>
          <w:sz w:val="16"/>
        </w:rPr>
      </w:pPr>
    </w:p>
    <w:p w:rsidR="001459CE" w:rsidRDefault="00152CAF">
      <w:pPr>
        <w:spacing w:after="24"/>
        <w:ind w:right="355"/>
        <w:jc w:val="right"/>
        <w:rPr>
          <w:sz w:val="16"/>
        </w:rPr>
      </w:pPr>
      <w:r>
        <w:rPr>
          <w:sz w:val="16"/>
        </w:rPr>
        <w:t>Форма</w:t>
      </w:r>
      <w:r>
        <w:rPr>
          <w:spacing w:val="-5"/>
          <w:sz w:val="16"/>
        </w:rPr>
        <w:t xml:space="preserve"> </w:t>
      </w:r>
      <w:r>
        <w:rPr>
          <w:sz w:val="16"/>
        </w:rPr>
        <w:t>0503120</w:t>
      </w:r>
      <w:r>
        <w:rPr>
          <w:spacing w:val="-3"/>
          <w:sz w:val="16"/>
        </w:rPr>
        <w:t xml:space="preserve"> </w:t>
      </w:r>
      <w:r>
        <w:rPr>
          <w:sz w:val="16"/>
        </w:rPr>
        <w:t xml:space="preserve">с. </w:t>
      </w:r>
      <w:r>
        <w:rPr>
          <w:spacing w:val="-10"/>
          <w:sz w:val="16"/>
        </w:rPr>
        <w:t>5</w:t>
      </w:r>
    </w:p>
    <w:tbl>
      <w:tblPr>
        <w:tblStyle w:val="TableNormal"/>
        <w:tblW w:w="0" w:type="auto"/>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87"/>
        <w:gridCol w:w="5268"/>
        <w:gridCol w:w="821"/>
        <w:gridCol w:w="3754"/>
        <w:gridCol w:w="3833"/>
      </w:tblGrid>
      <w:tr w:rsidR="001459CE">
        <w:trPr>
          <w:trHeight w:val="257"/>
        </w:trPr>
        <w:tc>
          <w:tcPr>
            <w:tcW w:w="1387" w:type="dxa"/>
            <w:tcBorders>
              <w:bottom w:val="single" w:sz="18" w:space="0" w:color="000000"/>
            </w:tcBorders>
          </w:tcPr>
          <w:p w:rsidR="001459CE" w:rsidRDefault="00152CAF">
            <w:pPr>
              <w:pStyle w:val="TableParagraph"/>
              <w:spacing w:before="22"/>
              <w:ind w:left="41"/>
              <w:jc w:val="center"/>
              <w:rPr>
                <w:sz w:val="16"/>
              </w:rPr>
            </w:pPr>
            <w:r>
              <w:rPr>
                <w:spacing w:val="-10"/>
                <w:sz w:val="16"/>
              </w:rPr>
              <w:t>1</w:t>
            </w:r>
          </w:p>
        </w:tc>
        <w:tc>
          <w:tcPr>
            <w:tcW w:w="5268" w:type="dxa"/>
          </w:tcPr>
          <w:p w:rsidR="001459CE" w:rsidRDefault="00152CAF">
            <w:pPr>
              <w:pStyle w:val="TableParagraph"/>
              <w:spacing w:before="41"/>
              <w:ind w:left="44"/>
              <w:jc w:val="center"/>
              <w:rPr>
                <w:sz w:val="16"/>
              </w:rPr>
            </w:pPr>
            <w:r>
              <w:rPr>
                <w:spacing w:val="-10"/>
                <w:sz w:val="16"/>
              </w:rPr>
              <w:t>2</w:t>
            </w:r>
          </w:p>
        </w:tc>
        <w:tc>
          <w:tcPr>
            <w:tcW w:w="821" w:type="dxa"/>
            <w:tcBorders>
              <w:bottom w:val="single" w:sz="18" w:space="0" w:color="000000"/>
            </w:tcBorders>
          </w:tcPr>
          <w:p w:rsidR="001459CE" w:rsidRDefault="00152CAF">
            <w:pPr>
              <w:pStyle w:val="TableParagraph"/>
              <w:spacing w:before="22"/>
              <w:ind w:left="41"/>
              <w:jc w:val="center"/>
              <w:rPr>
                <w:sz w:val="16"/>
              </w:rPr>
            </w:pPr>
            <w:r>
              <w:rPr>
                <w:spacing w:val="-10"/>
                <w:sz w:val="16"/>
              </w:rPr>
              <w:t>3</w:t>
            </w:r>
          </w:p>
        </w:tc>
        <w:tc>
          <w:tcPr>
            <w:tcW w:w="3754" w:type="dxa"/>
            <w:tcBorders>
              <w:bottom w:val="single" w:sz="18" w:space="0" w:color="000000"/>
            </w:tcBorders>
          </w:tcPr>
          <w:p w:rsidR="001459CE" w:rsidRDefault="00152CAF">
            <w:pPr>
              <w:pStyle w:val="TableParagraph"/>
              <w:spacing w:before="41"/>
              <w:ind w:left="44" w:right="4"/>
              <w:jc w:val="center"/>
              <w:rPr>
                <w:sz w:val="16"/>
              </w:rPr>
            </w:pPr>
            <w:r>
              <w:rPr>
                <w:spacing w:val="-10"/>
                <w:sz w:val="16"/>
              </w:rPr>
              <w:t>4</w:t>
            </w:r>
          </w:p>
        </w:tc>
        <w:tc>
          <w:tcPr>
            <w:tcW w:w="3833" w:type="dxa"/>
            <w:tcBorders>
              <w:bottom w:val="single" w:sz="18" w:space="0" w:color="000000"/>
            </w:tcBorders>
          </w:tcPr>
          <w:p w:rsidR="001459CE" w:rsidRDefault="00152CAF">
            <w:pPr>
              <w:pStyle w:val="TableParagraph"/>
              <w:spacing w:before="41"/>
              <w:ind w:left="42"/>
              <w:jc w:val="center"/>
              <w:rPr>
                <w:sz w:val="16"/>
              </w:rPr>
            </w:pPr>
            <w:r>
              <w:rPr>
                <w:spacing w:val="-10"/>
                <w:sz w:val="16"/>
              </w:rPr>
              <w:t>5</w:t>
            </w:r>
          </w:p>
        </w:tc>
      </w:tr>
      <w:tr w:rsidR="001459CE">
        <w:trPr>
          <w:trHeight w:val="243"/>
        </w:trPr>
        <w:tc>
          <w:tcPr>
            <w:tcW w:w="1387" w:type="dxa"/>
            <w:tcBorders>
              <w:top w:val="single" w:sz="18" w:space="0" w:color="000000"/>
              <w:left w:val="single" w:sz="18" w:space="0" w:color="000000"/>
              <w:right w:val="single" w:sz="18" w:space="0" w:color="000000"/>
            </w:tcBorders>
          </w:tcPr>
          <w:p w:rsidR="001459CE" w:rsidRDefault="00152CAF">
            <w:pPr>
              <w:pStyle w:val="TableParagraph"/>
              <w:spacing w:before="34"/>
              <w:ind w:left="43"/>
              <w:jc w:val="center"/>
              <w:rPr>
                <w:sz w:val="16"/>
              </w:rPr>
            </w:pPr>
            <w:r>
              <w:rPr>
                <w:spacing w:val="-5"/>
                <w:sz w:val="16"/>
              </w:rPr>
              <w:t>17</w:t>
            </w:r>
          </w:p>
        </w:tc>
        <w:tc>
          <w:tcPr>
            <w:tcW w:w="5268" w:type="dxa"/>
            <w:tcBorders>
              <w:left w:val="single" w:sz="18" w:space="0" w:color="000000"/>
              <w:right w:val="single" w:sz="18" w:space="0" w:color="000000"/>
            </w:tcBorders>
          </w:tcPr>
          <w:p w:rsidR="001459CE" w:rsidRDefault="00152CAF">
            <w:pPr>
              <w:pStyle w:val="TableParagraph"/>
              <w:spacing w:before="46" w:line="178" w:lineRule="exact"/>
              <w:ind w:left="30"/>
              <w:rPr>
                <w:sz w:val="16"/>
              </w:rPr>
            </w:pPr>
            <w:r>
              <w:rPr>
                <w:sz w:val="16"/>
              </w:rPr>
              <w:t>Поступления</w:t>
            </w:r>
            <w:r>
              <w:rPr>
                <w:spacing w:val="-5"/>
                <w:sz w:val="16"/>
              </w:rPr>
              <w:t xml:space="preserve"> </w:t>
            </w:r>
            <w:r>
              <w:rPr>
                <w:sz w:val="16"/>
              </w:rPr>
              <w:t>денежных</w:t>
            </w:r>
            <w:r>
              <w:rPr>
                <w:spacing w:val="-7"/>
                <w:sz w:val="16"/>
              </w:rPr>
              <w:t xml:space="preserve"> </w:t>
            </w:r>
            <w:r>
              <w:rPr>
                <w:sz w:val="16"/>
              </w:rPr>
              <w:t>средств,</w:t>
            </w:r>
            <w:r>
              <w:rPr>
                <w:spacing w:val="-2"/>
                <w:sz w:val="16"/>
              </w:rPr>
              <w:t xml:space="preserve"> всего</w:t>
            </w:r>
          </w:p>
        </w:tc>
        <w:tc>
          <w:tcPr>
            <w:tcW w:w="821" w:type="dxa"/>
            <w:tcBorders>
              <w:top w:val="single" w:sz="18" w:space="0" w:color="000000"/>
              <w:left w:val="single" w:sz="18" w:space="0" w:color="000000"/>
            </w:tcBorders>
          </w:tcPr>
          <w:p w:rsidR="001459CE" w:rsidRDefault="00152CAF">
            <w:pPr>
              <w:pStyle w:val="TableParagraph"/>
              <w:spacing w:before="34"/>
              <w:ind w:left="28"/>
              <w:jc w:val="center"/>
              <w:rPr>
                <w:sz w:val="16"/>
              </w:rPr>
            </w:pPr>
            <w:r>
              <w:rPr>
                <w:spacing w:val="-5"/>
                <w:sz w:val="16"/>
              </w:rPr>
              <w:t>170</w:t>
            </w:r>
          </w:p>
        </w:tc>
        <w:tc>
          <w:tcPr>
            <w:tcW w:w="3754" w:type="dxa"/>
            <w:tcBorders>
              <w:top w:val="single" w:sz="18" w:space="0" w:color="000000"/>
            </w:tcBorders>
          </w:tcPr>
          <w:p w:rsidR="001459CE" w:rsidRDefault="00152CAF">
            <w:pPr>
              <w:pStyle w:val="TableParagraph"/>
              <w:spacing w:before="12"/>
              <w:ind w:left="44"/>
              <w:jc w:val="center"/>
              <w:rPr>
                <w:sz w:val="16"/>
              </w:rPr>
            </w:pPr>
            <w:r>
              <w:rPr>
                <w:spacing w:val="-10"/>
                <w:sz w:val="16"/>
              </w:rPr>
              <w:t>X</w:t>
            </w:r>
          </w:p>
        </w:tc>
        <w:tc>
          <w:tcPr>
            <w:tcW w:w="3833" w:type="dxa"/>
            <w:tcBorders>
              <w:top w:val="single" w:sz="18" w:space="0" w:color="000000"/>
              <w:right w:val="single" w:sz="18" w:space="0" w:color="000000"/>
            </w:tcBorders>
          </w:tcPr>
          <w:p w:rsidR="001459CE" w:rsidRDefault="00152CAF">
            <w:pPr>
              <w:pStyle w:val="TableParagraph"/>
              <w:spacing w:before="46" w:line="178" w:lineRule="exact"/>
              <w:ind w:left="52"/>
              <w:jc w:val="center"/>
              <w:rPr>
                <w:sz w:val="16"/>
              </w:rPr>
            </w:pPr>
            <w:r>
              <w:rPr>
                <w:sz w:val="16"/>
              </w:rPr>
              <w:t>529</w:t>
            </w:r>
            <w:r>
              <w:rPr>
                <w:spacing w:val="-2"/>
                <w:sz w:val="16"/>
              </w:rPr>
              <w:t xml:space="preserve"> 236.12</w:t>
            </w:r>
          </w:p>
        </w:tc>
      </w:tr>
      <w:tr w:rsidR="001459CE">
        <w:trPr>
          <w:trHeight w:val="280"/>
        </w:trPr>
        <w:tc>
          <w:tcPr>
            <w:tcW w:w="1387" w:type="dxa"/>
            <w:vMerge w:val="restart"/>
            <w:tcBorders>
              <w:left w:val="single" w:sz="18" w:space="0" w:color="000000"/>
              <w:right w:val="single" w:sz="18" w:space="0" w:color="000000"/>
            </w:tcBorders>
          </w:tcPr>
          <w:p w:rsidR="001459CE" w:rsidRDefault="001459CE">
            <w:pPr>
              <w:pStyle w:val="TableParagraph"/>
              <w:rPr>
                <w:rFonts w:ascii="Times New Roman"/>
                <w:sz w:val="18"/>
              </w:rPr>
            </w:pPr>
          </w:p>
        </w:tc>
        <w:tc>
          <w:tcPr>
            <w:tcW w:w="5268" w:type="dxa"/>
            <w:tcBorders>
              <w:left w:val="single" w:sz="18" w:space="0" w:color="000000"/>
              <w:bottom w:val="nil"/>
              <w:right w:val="single" w:sz="18" w:space="0" w:color="000000"/>
            </w:tcBorders>
          </w:tcPr>
          <w:p w:rsidR="001459CE" w:rsidRDefault="00152CAF">
            <w:pPr>
              <w:pStyle w:val="TableParagraph"/>
              <w:spacing w:before="58"/>
              <w:ind w:left="582"/>
              <w:rPr>
                <w:sz w:val="16"/>
              </w:rPr>
            </w:pPr>
            <w:r>
              <w:rPr>
                <w:sz w:val="16"/>
              </w:rPr>
              <w:t>в</w:t>
            </w:r>
            <w:r>
              <w:rPr>
                <w:spacing w:val="1"/>
                <w:sz w:val="16"/>
              </w:rPr>
              <w:t xml:space="preserve"> </w:t>
            </w:r>
            <w:r>
              <w:rPr>
                <w:sz w:val="16"/>
              </w:rPr>
              <w:t>том</w:t>
            </w:r>
            <w:r>
              <w:rPr>
                <w:spacing w:val="1"/>
                <w:sz w:val="16"/>
              </w:rPr>
              <w:t xml:space="preserve"> </w:t>
            </w:r>
            <w:r>
              <w:rPr>
                <w:spacing w:val="-2"/>
                <w:sz w:val="16"/>
              </w:rPr>
              <w:t>числе:</w:t>
            </w:r>
          </w:p>
        </w:tc>
        <w:tc>
          <w:tcPr>
            <w:tcW w:w="821" w:type="dxa"/>
            <w:vMerge w:val="restart"/>
            <w:tcBorders>
              <w:left w:val="single" w:sz="18" w:space="0" w:color="000000"/>
            </w:tcBorders>
          </w:tcPr>
          <w:p w:rsidR="001459CE" w:rsidRDefault="001459CE">
            <w:pPr>
              <w:pStyle w:val="TableParagraph"/>
              <w:spacing w:before="138"/>
              <w:rPr>
                <w:sz w:val="16"/>
              </w:rPr>
            </w:pPr>
          </w:p>
          <w:p w:rsidR="001459CE" w:rsidRDefault="00152CAF">
            <w:pPr>
              <w:pStyle w:val="TableParagraph"/>
              <w:ind w:left="275"/>
              <w:rPr>
                <w:sz w:val="16"/>
              </w:rPr>
            </w:pPr>
            <w:r>
              <w:rPr>
                <w:spacing w:val="-5"/>
                <w:sz w:val="16"/>
              </w:rPr>
              <w:t>173</w:t>
            </w:r>
          </w:p>
        </w:tc>
        <w:tc>
          <w:tcPr>
            <w:tcW w:w="3754" w:type="dxa"/>
            <w:vMerge w:val="restart"/>
          </w:tcPr>
          <w:p w:rsidR="001459CE" w:rsidRDefault="001459CE">
            <w:pPr>
              <w:pStyle w:val="TableParagraph"/>
              <w:spacing w:before="116"/>
              <w:rPr>
                <w:sz w:val="16"/>
              </w:rPr>
            </w:pPr>
          </w:p>
          <w:p w:rsidR="001459CE" w:rsidRDefault="00152CAF">
            <w:pPr>
              <w:pStyle w:val="TableParagraph"/>
              <w:ind w:left="44"/>
              <w:jc w:val="center"/>
              <w:rPr>
                <w:sz w:val="16"/>
              </w:rPr>
            </w:pPr>
            <w:r>
              <w:rPr>
                <w:spacing w:val="-10"/>
                <w:sz w:val="16"/>
              </w:rPr>
              <w:t>X</w:t>
            </w:r>
          </w:p>
        </w:tc>
        <w:tc>
          <w:tcPr>
            <w:tcW w:w="3833" w:type="dxa"/>
            <w:vMerge w:val="restart"/>
            <w:tcBorders>
              <w:right w:val="single" w:sz="18" w:space="0" w:color="000000"/>
            </w:tcBorders>
          </w:tcPr>
          <w:p w:rsidR="001459CE" w:rsidRDefault="001459CE">
            <w:pPr>
              <w:pStyle w:val="TableParagraph"/>
              <w:spacing w:before="150"/>
              <w:rPr>
                <w:sz w:val="16"/>
              </w:rPr>
            </w:pPr>
          </w:p>
          <w:p w:rsidR="001459CE" w:rsidRDefault="00152CAF">
            <w:pPr>
              <w:pStyle w:val="TableParagraph"/>
              <w:spacing w:line="178" w:lineRule="exact"/>
              <w:ind w:left="52"/>
              <w:jc w:val="center"/>
              <w:rPr>
                <w:sz w:val="16"/>
              </w:rPr>
            </w:pPr>
            <w:r>
              <w:rPr>
                <w:sz w:val="16"/>
              </w:rPr>
              <w:t>529</w:t>
            </w:r>
            <w:r>
              <w:rPr>
                <w:spacing w:val="-2"/>
                <w:sz w:val="16"/>
              </w:rPr>
              <w:t xml:space="preserve"> 236.12</w:t>
            </w:r>
          </w:p>
        </w:tc>
      </w:tr>
      <w:tr w:rsidR="001459CE">
        <w:trPr>
          <w:trHeight w:val="231"/>
        </w:trPr>
        <w:tc>
          <w:tcPr>
            <w:tcW w:w="1387" w:type="dxa"/>
            <w:vMerge/>
            <w:tcBorders>
              <w:top w:val="nil"/>
              <w:left w:val="single" w:sz="18" w:space="0" w:color="000000"/>
              <w:right w:val="single" w:sz="18" w:space="0" w:color="000000"/>
            </w:tcBorders>
          </w:tcPr>
          <w:p w:rsidR="001459CE" w:rsidRDefault="001459CE">
            <w:pPr>
              <w:rPr>
                <w:sz w:val="2"/>
                <w:szCs w:val="2"/>
              </w:rPr>
            </w:pPr>
          </w:p>
        </w:tc>
        <w:tc>
          <w:tcPr>
            <w:tcW w:w="5268" w:type="dxa"/>
            <w:tcBorders>
              <w:top w:val="nil"/>
              <w:left w:val="single" w:sz="18" w:space="0" w:color="000000"/>
              <w:right w:val="single" w:sz="18" w:space="0" w:color="000000"/>
            </w:tcBorders>
          </w:tcPr>
          <w:p w:rsidR="001459CE" w:rsidRDefault="00152CAF">
            <w:pPr>
              <w:pStyle w:val="TableParagraph"/>
              <w:spacing w:before="33" w:line="178" w:lineRule="exact"/>
              <w:ind w:right="1061"/>
              <w:jc w:val="right"/>
              <w:rPr>
                <w:sz w:val="16"/>
              </w:rPr>
            </w:pPr>
            <w:r>
              <w:rPr>
                <w:sz w:val="16"/>
              </w:rPr>
              <w:t>источники</w:t>
            </w:r>
            <w:r>
              <w:rPr>
                <w:spacing w:val="-8"/>
                <w:sz w:val="16"/>
              </w:rPr>
              <w:t xml:space="preserve"> </w:t>
            </w:r>
            <w:r>
              <w:rPr>
                <w:sz w:val="16"/>
              </w:rPr>
              <w:t>финансирования</w:t>
            </w:r>
            <w:r>
              <w:rPr>
                <w:spacing w:val="-8"/>
                <w:sz w:val="16"/>
              </w:rPr>
              <w:t xml:space="preserve"> </w:t>
            </w:r>
            <w:r>
              <w:rPr>
                <w:sz w:val="16"/>
              </w:rPr>
              <w:t>дефицита</w:t>
            </w:r>
            <w:r>
              <w:rPr>
                <w:spacing w:val="-7"/>
                <w:sz w:val="16"/>
              </w:rPr>
              <w:t xml:space="preserve"> </w:t>
            </w:r>
            <w:r>
              <w:rPr>
                <w:spacing w:val="-2"/>
                <w:sz w:val="16"/>
              </w:rPr>
              <w:t>бюджета</w:t>
            </w:r>
          </w:p>
        </w:tc>
        <w:tc>
          <w:tcPr>
            <w:tcW w:w="821" w:type="dxa"/>
            <w:vMerge/>
            <w:tcBorders>
              <w:top w:val="nil"/>
              <w:left w:val="single" w:sz="18" w:space="0" w:color="000000"/>
            </w:tcBorders>
          </w:tcPr>
          <w:p w:rsidR="001459CE" w:rsidRDefault="001459CE">
            <w:pPr>
              <w:rPr>
                <w:sz w:val="2"/>
                <w:szCs w:val="2"/>
              </w:rPr>
            </w:pPr>
          </w:p>
        </w:tc>
        <w:tc>
          <w:tcPr>
            <w:tcW w:w="3754" w:type="dxa"/>
            <w:vMerge/>
            <w:tcBorders>
              <w:top w:val="nil"/>
            </w:tcBorders>
          </w:tcPr>
          <w:p w:rsidR="001459CE" w:rsidRDefault="001459CE">
            <w:pPr>
              <w:rPr>
                <w:sz w:val="2"/>
                <w:szCs w:val="2"/>
              </w:rPr>
            </w:pPr>
          </w:p>
        </w:tc>
        <w:tc>
          <w:tcPr>
            <w:tcW w:w="3833" w:type="dxa"/>
            <w:vMerge/>
            <w:tcBorders>
              <w:top w:val="nil"/>
              <w:right w:val="single" w:sz="18" w:space="0" w:color="000000"/>
            </w:tcBorders>
          </w:tcPr>
          <w:p w:rsidR="001459CE" w:rsidRDefault="001459CE">
            <w:pPr>
              <w:rPr>
                <w:sz w:val="2"/>
                <w:szCs w:val="2"/>
              </w:rPr>
            </w:pPr>
          </w:p>
        </w:tc>
      </w:tr>
      <w:tr w:rsidR="001459CE">
        <w:trPr>
          <w:trHeight w:val="255"/>
        </w:trPr>
        <w:tc>
          <w:tcPr>
            <w:tcW w:w="1387" w:type="dxa"/>
            <w:tcBorders>
              <w:left w:val="single" w:sz="18" w:space="0" w:color="000000"/>
              <w:right w:val="single" w:sz="18" w:space="0" w:color="000000"/>
            </w:tcBorders>
          </w:tcPr>
          <w:p w:rsidR="001459CE" w:rsidRDefault="00152CAF">
            <w:pPr>
              <w:pStyle w:val="TableParagraph"/>
              <w:spacing w:before="46"/>
              <w:ind w:left="43"/>
              <w:jc w:val="center"/>
              <w:rPr>
                <w:sz w:val="16"/>
              </w:rPr>
            </w:pPr>
            <w:r>
              <w:rPr>
                <w:spacing w:val="-5"/>
                <w:sz w:val="16"/>
              </w:rPr>
              <w:t>18</w:t>
            </w:r>
          </w:p>
        </w:tc>
        <w:tc>
          <w:tcPr>
            <w:tcW w:w="5268" w:type="dxa"/>
            <w:tcBorders>
              <w:left w:val="single" w:sz="18" w:space="0" w:color="000000"/>
              <w:right w:val="single" w:sz="18" w:space="0" w:color="000000"/>
            </w:tcBorders>
          </w:tcPr>
          <w:p w:rsidR="001459CE" w:rsidRDefault="00152CAF">
            <w:pPr>
              <w:pStyle w:val="TableParagraph"/>
              <w:spacing w:before="58" w:line="178" w:lineRule="exact"/>
              <w:ind w:left="30"/>
              <w:rPr>
                <w:sz w:val="16"/>
              </w:rPr>
            </w:pPr>
            <w:r>
              <w:rPr>
                <w:sz w:val="16"/>
              </w:rPr>
              <w:t>Выбытия</w:t>
            </w:r>
            <w:r>
              <w:rPr>
                <w:spacing w:val="-4"/>
                <w:sz w:val="16"/>
              </w:rPr>
              <w:t xml:space="preserve"> </w:t>
            </w:r>
            <w:r>
              <w:rPr>
                <w:sz w:val="16"/>
              </w:rPr>
              <w:t>денежных</w:t>
            </w:r>
            <w:r>
              <w:rPr>
                <w:spacing w:val="-6"/>
                <w:sz w:val="16"/>
              </w:rPr>
              <w:t xml:space="preserve"> </w:t>
            </w:r>
            <w:r>
              <w:rPr>
                <w:sz w:val="16"/>
              </w:rPr>
              <w:t>средств,</w:t>
            </w:r>
            <w:r>
              <w:rPr>
                <w:spacing w:val="-1"/>
                <w:sz w:val="16"/>
              </w:rPr>
              <w:t xml:space="preserve"> </w:t>
            </w:r>
            <w:r>
              <w:rPr>
                <w:spacing w:val="-2"/>
                <w:sz w:val="16"/>
              </w:rPr>
              <w:t>всего</w:t>
            </w:r>
          </w:p>
        </w:tc>
        <w:tc>
          <w:tcPr>
            <w:tcW w:w="821" w:type="dxa"/>
            <w:tcBorders>
              <w:left w:val="single" w:sz="18" w:space="0" w:color="000000"/>
            </w:tcBorders>
          </w:tcPr>
          <w:p w:rsidR="001459CE" w:rsidRDefault="00152CAF">
            <w:pPr>
              <w:pStyle w:val="TableParagraph"/>
              <w:spacing w:before="46"/>
              <w:ind w:left="28"/>
              <w:jc w:val="center"/>
              <w:rPr>
                <w:sz w:val="16"/>
              </w:rPr>
            </w:pPr>
            <w:r>
              <w:rPr>
                <w:spacing w:val="-5"/>
                <w:sz w:val="16"/>
              </w:rPr>
              <w:t>180</w:t>
            </w:r>
          </w:p>
        </w:tc>
        <w:tc>
          <w:tcPr>
            <w:tcW w:w="3754" w:type="dxa"/>
          </w:tcPr>
          <w:p w:rsidR="001459CE" w:rsidRDefault="00152CAF">
            <w:pPr>
              <w:pStyle w:val="TableParagraph"/>
              <w:spacing w:before="24"/>
              <w:ind w:left="44"/>
              <w:jc w:val="center"/>
              <w:rPr>
                <w:sz w:val="16"/>
              </w:rPr>
            </w:pPr>
            <w:r>
              <w:rPr>
                <w:spacing w:val="-10"/>
                <w:sz w:val="16"/>
              </w:rPr>
              <w:t>X</w:t>
            </w:r>
          </w:p>
        </w:tc>
        <w:tc>
          <w:tcPr>
            <w:tcW w:w="3833" w:type="dxa"/>
            <w:tcBorders>
              <w:right w:val="single" w:sz="18" w:space="0" w:color="000000"/>
            </w:tcBorders>
          </w:tcPr>
          <w:p w:rsidR="001459CE" w:rsidRDefault="00152CAF">
            <w:pPr>
              <w:pStyle w:val="TableParagraph"/>
              <w:spacing w:before="58" w:line="178" w:lineRule="exact"/>
              <w:ind w:left="52"/>
              <w:jc w:val="center"/>
              <w:rPr>
                <w:sz w:val="16"/>
              </w:rPr>
            </w:pPr>
            <w:r>
              <w:rPr>
                <w:sz w:val="16"/>
              </w:rPr>
              <w:t>422</w:t>
            </w:r>
            <w:r>
              <w:rPr>
                <w:spacing w:val="-2"/>
                <w:sz w:val="16"/>
              </w:rPr>
              <w:t xml:space="preserve"> 559.33</w:t>
            </w:r>
          </w:p>
        </w:tc>
      </w:tr>
      <w:tr w:rsidR="001459CE">
        <w:trPr>
          <w:trHeight w:val="280"/>
        </w:trPr>
        <w:tc>
          <w:tcPr>
            <w:tcW w:w="1387" w:type="dxa"/>
            <w:vMerge w:val="restart"/>
            <w:tcBorders>
              <w:left w:val="single" w:sz="18" w:space="0" w:color="000000"/>
              <w:right w:val="single" w:sz="18" w:space="0" w:color="000000"/>
            </w:tcBorders>
          </w:tcPr>
          <w:p w:rsidR="001459CE" w:rsidRDefault="001459CE">
            <w:pPr>
              <w:pStyle w:val="TableParagraph"/>
              <w:rPr>
                <w:rFonts w:ascii="Times New Roman"/>
                <w:sz w:val="18"/>
              </w:rPr>
            </w:pPr>
          </w:p>
        </w:tc>
        <w:tc>
          <w:tcPr>
            <w:tcW w:w="5268" w:type="dxa"/>
            <w:tcBorders>
              <w:left w:val="single" w:sz="18" w:space="0" w:color="000000"/>
              <w:bottom w:val="nil"/>
              <w:right w:val="single" w:sz="18" w:space="0" w:color="000000"/>
            </w:tcBorders>
          </w:tcPr>
          <w:p w:rsidR="001459CE" w:rsidRDefault="00152CAF">
            <w:pPr>
              <w:pStyle w:val="TableParagraph"/>
              <w:spacing w:before="58"/>
              <w:ind w:left="582"/>
              <w:rPr>
                <w:sz w:val="16"/>
              </w:rPr>
            </w:pPr>
            <w:r>
              <w:rPr>
                <w:sz w:val="16"/>
              </w:rPr>
              <w:t>в</w:t>
            </w:r>
            <w:r>
              <w:rPr>
                <w:spacing w:val="1"/>
                <w:sz w:val="16"/>
              </w:rPr>
              <w:t xml:space="preserve"> </w:t>
            </w:r>
            <w:r>
              <w:rPr>
                <w:sz w:val="16"/>
              </w:rPr>
              <w:t>том</w:t>
            </w:r>
            <w:r>
              <w:rPr>
                <w:spacing w:val="1"/>
                <w:sz w:val="16"/>
              </w:rPr>
              <w:t xml:space="preserve"> </w:t>
            </w:r>
            <w:r>
              <w:rPr>
                <w:spacing w:val="-2"/>
                <w:sz w:val="16"/>
              </w:rPr>
              <w:t>числе:</w:t>
            </w:r>
          </w:p>
        </w:tc>
        <w:tc>
          <w:tcPr>
            <w:tcW w:w="821" w:type="dxa"/>
            <w:vMerge w:val="restart"/>
            <w:tcBorders>
              <w:left w:val="single" w:sz="18" w:space="0" w:color="000000"/>
            </w:tcBorders>
          </w:tcPr>
          <w:p w:rsidR="001459CE" w:rsidRDefault="001459CE">
            <w:pPr>
              <w:pStyle w:val="TableParagraph"/>
              <w:spacing w:before="138"/>
              <w:rPr>
                <w:sz w:val="16"/>
              </w:rPr>
            </w:pPr>
          </w:p>
          <w:p w:rsidR="001459CE" w:rsidRDefault="00152CAF">
            <w:pPr>
              <w:pStyle w:val="TableParagraph"/>
              <w:ind w:left="275"/>
              <w:rPr>
                <w:sz w:val="16"/>
              </w:rPr>
            </w:pPr>
            <w:r>
              <w:rPr>
                <w:spacing w:val="-5"/>
                <w:sz w:val="16"/>
              </w:rPr>
              <w:t>183</w:t>
            </w:r>
          </w:p>
        </w:tc>
        <w:tc>
          <w:tcPr>
            <w:tcW w:w="3754" w:type="dxa"/>
            <w:vMerge w:val="restart"/>
          </w:tcPr>
          <w:p w:rsidR="001459CE" w:rsidRDefault="001459CE">
            <w:pPr>
              <w:pStyle w:val="TableParagraph"/>
              <w:spacing w:before="116"/>
              <w:rPr>
                <w:sz w:val="16"/>
              </w:rPr>
            </w:pPr>
          </w:p>
          <w:p w:rsidR="001459CE" w:rsidRDefault="00152CAF">
            <w:pPr>
              <w:pStyle w:val="TableParagraph"/>
              <w:ind w:left="44"/>
              <w:jc w:val="center"/>
              <w:rPr>
                <w:sz w:val="16"/>
              </w:rPr>
            </w:pPr>
            <w:r>
              <w:rPr>
                <w:spacing w:val="-10"/>
                <w:sz w:val="16"/>
              </w:rPr>
              <w:t>X</w:t>
            </w:r>
          </w:p>
        </w:tc>
        <w:tc>
          <w:tcPr>
            <w:tcW w:w="3833" w:type="dxa"/>
            <w:vMerge w:val="restart"/>
            <w:tcBorders>
              <w:right w:val="single" w:sz="18" w:space="0" w:color="000000"/>
            </w:tcBorders>
          </w:tcPr>
          <w:p w:rsidR="001459CE" w:rsidRDefault="001459CE">
            <w:pPr>
              <w:pStyle w:val="TableParagraph"/>
              <w:spacing w:before="150"/>
              <w:rPr>
                <w:sz w:val="16"/>
              </w:rPr>
            </w:pPr>
          </w:p>
          <w:p w:rsidR="001459CE" w:rsidRDefault="00152CAF">
            <w:pPr>
              <w:pStyle w:val="TableParagraph"/>
              <w:spacing w:line="178" w:lineRule="exact"/>
              <w:ind w:left="52"/>
              <w:jc w:val="center"/>
              <w:rPr>
                <w:sz w:val="16"/>
              </w:rPr>
            </w:pPr>
            <w:r>
              <w:rPr>
                <w:sz w:val="16"/>
              </w:rPr>
              <w:t>422</w:t>
            </w:r>
            <w:r>
              <w:rPr>
                <w:spacing w:val="-2"/>
                <w:sz w:val="16"/>
              </w:rPr>
              <w:t xml:space="preserve"> 559.33</w:t>
            </w:r>
          </w:p>
        </w:tc>
      </w:tr>
      <w:tr w:rsidR="001459CE">
        <w:trPr>
          <w:trHeight w:val="231"/>
        </w:trPr>
        <w:tc>
          <w:tcPr>
            <w:tcW w:w="1387" w:type="dxa"/>
            <w:vMerge/>
            <w:tcBorders>
              <w:top w:val="nil"/>
              <w:left w:val="single" w:sz="18" w:space="0" w:color="000000"/>
              <w:right w:val="single" w:sz="18" w:space="0" w:color="000000"/>
            </w:tcBorders>
          </w:tcPr>
          <w:p w:rsidR="001459CE" w:rsidRDefault="001459CE">
            <w:pPr>
              <w:rPr>
                <w:sz w:val="2"/>
                <w:szCs w:val="2"/>
              </w:rPr>
            </w:pPr>
          </w:p>
        </w:tc>
        <w:tc>
          <w:tcPr>
            <w:tcW w:w="5268" w:type="dxa"/>
            <w:tcBorders>
              <w:top w:val="nil"/>
              <w:left w:val="single" w:sz="18" w:space="0" w:color="000000"/>
              <w:right w:val="single" w:sz="18" w:space="0" w:color="000000"/>
            </w:tcBorders>
          </w:tcPr>
          <w:p w:rsidR="001459CE" w:rsidRDefault="00152CAF">
            <w:pPr>
              <w:pStyle w:val="TableParagraph"/>
              <w:spacing w:before="33" w:line="178" w:lineRule="exact"/>
              <w:ind w:right="1061"/>
              <w:jc w:val="right"/>
              <w:rPr>
                <w:sz w:val="16"/>
              </w:rPr>
            </w:pPr>
            <w:r>
              <w:rPr>
                <w:sz w:val="16"/>
              </w:rPr>
              <w:t>источники</w:t>
            </w:r>
            <w:r>
              <w:rPr>
                <w:spacing w:val="-8"/>
                <w:sz w:val="16"/>
              </w:rPr>
              <w:t xml:space="preserve"> </w:t>
            </w:r>
            <w:r>
              <w:rPr>
                <w:sz w:val="16"/>
              </w:rPr>
              <w:t>финансирования</w:t>
            </w:r>
            <w:r>
              <w:rPr>
                <w:spacing w:val="-8"/>
                <w:sz w:val="16"/>
              </w:rPr>
              <w:t xml:space="preserve"> </w:t>
            </w:r>
            <w:r>
              <w:rPr>
                <w:sz w:val="16"/>
              </w:rPr>
              <w:t>дефицита</w:t>
            </w:r>
            <w:r>
              <w:rPr>
                <w:spacing w:val="-7"/>
                <w:sz w:val="16"/>
              </w:rPr>
              <w:t xml:space="preserve"> </w:t>
            </w:r>
            <w:r>
              <w:rPr>
                <w:spacing w:val="-2"/>
                <w:sz w:val="16"/>
              </w:rPr>
              <w:t>бюджета</w:t>
            </w:r>
          </w:p>
        </w:tc>
        <w:tc>
          <w:tcPr>
            <w:tcW w:w="821" w:type="dxa"/>
            <w:vMerge/>
            <w:tcBorders>
              <w:top w:val="nil"/>
              <w:left w:val="single" w:sz="18" w:space="0" w:color="000000"/>
            </w:tcBorders>
          </w:tcPr>
          <w:p w:rsidR="001459CE" w:rsidRDefault="001459CE">
            <w:pPr>
              <w:rPr>
                <w:sz w:val="2"/>
                <w:szCs w:val="2"/>
              </w:rPr>
            </w:pPr>
          </w:p>
        </w:tc>
        <w:tc>
          <w:tcPr>
            <w:tcW w:w="3754" w:type="dxa"/>
            <w:vMerge/>
            <w:tcBorders>
              <w:top w:val="nil"/>
            </w:tcBorders>
          </w:tcPr>
          <w:p w:rsidR="001459CE" w:rsidRDefault="001459CE">
            <w:pPr>
              <w:rPr>
                <w:sz w:val="2"/>
                <w:szCs w:val="2"/>
              </w:rPr>
            </w:pPr>
          </w:p>
        </w:tc>
        <w:tc>
          <w:tcPr>
            <w:tcW w:w="3833" w:type="dxa"/>
            <w:vMerge/>
            <w:tcBorders>
              <w:top w:val="nil"/>
              <w:right w:val="single" w:sz="18" w:space="0" w:color="000000"/>
            </w:tcBorders>
          </w:tcPr>
          <w:p w:rsidR="001459CE" w:rsidRDefault="001459CE">
            <w:pPr>
              <w:rPr>
                <w:sz w:val="2"/>
                <w:szCs w:val="2"/>
              </w:rPr>
            </w:pPr>
          </w:p>
        </w:tc>
      </w:tr>
      <w:tr w:rsidR="001459CE">
        <w:trPr>
          <w:trHeight w:val="255"/>
        </w:trPr>
        <w:tc>
          <w:tcPr>
            <w:tcW w:w="1387" w:type="dxa"/>
            <w:tcBorders>
              <w:left w:val="single" w:sz="18" w:space="0" w:color="000000"/>
              <w:right w:val="single" w:sz="18" w:space="0" w:color="000000"/>
            </w:tcBorders>
          </w:tcPr>
          <w:p w:rsidR="001459CE" w:rsidRDefault="00152CAF">
            <w:pPr>
              <w:pStyle w:val="TableParagraph"/>
              <w:spacing w:before="46"/>
              <w:ind w:left="43"/>
              <w:jc w:val="center"/>
              <w:rPr>
                <w:sz w:val="16"/>
              </w:rPr>
            </w:pPr>
            <w:r>
              <w:rPr>
                <w:spacing w:val="-5"/>
                <w:sz w:val="16"/>
              </w:rPr>
              <w:t>21</w:t>
            </w:r>
          </w:p>
        </w:tc>
        <w:tc>
          <w:tcPr>
            <w:tcW w:w="5268" w:type="dxa"/>
            <w:tcBorders>
              <w:left w:val="single" w:sz="18" w:space="0" w:color="000000"/>
              <w:right w:val="single" w:sz="18" w:space="0" w:color="000000"/>
            </w:tcBorders>
          </w:tcPr>
          <w:p w:rsidR="001459CE" w:rsidRDefault="00152CAF">
            <w:pPr>
              <w:pStyle w:val="TableParagraph"/>
              <w:spacing w:before="58" w:line="178" w:lineRule="exact"/>
              <w:ind w:left="30"/>
              <w:rPr>
                <w:sz w:val="16"/>
              </w:rPr>
            </w:pPr>
            <w:r>
              <w:rPr>
                <w:sz w:val="16"/>
              </w:rPr>
              <w:t>Основные</w:t>
            </w:r>
            <w:r>
              <w:rPr>
                <w:spacing w:val="-1"/>
                <w:sz w:val="16"/>
              </w:rPr>
              <w:t xml:space="preserve"> </w:t>
            </w:r>
            <w:r>
              <w:rPr>
                <w:sz w:val="16"/>
              </w:rPr>
              <w:t>средства</w:t>
            </w:r>
            <w:r>
              <w:rPr>
                <w:spacing w:val="-1"/>
                <w:sz w:val="16"/>
              </w:rPr>
              <w:t xml:space="preserve"> </w:t>
            </w:r>
            <w:r>
              <w:rPr>
                <w:sz w:val="16"/>
              </w:rPr>
              <w:t>в</w:t>
            </w:r>
            <w:r>
              <w:rPr>
                <w:spacing w:val="1"/>
                <w:sz w:val="16"/>
              </w:rPr>
              <w:t xml:space="preserve"> </w:t>
            </w:r>
            <w:r>
              <w:rPr>
                <w:spacing w:val="-2"/>
                <w:sz w:val="16"/>
              </w:rPr>
              <w:t>эксплуатации</w:t>
            </w:r>
          </w:p>
        </w:tc>
        <w:tc>
          <w:tcPr>
            <w:tcW w:w="821" w:type="dxa"/>
            <w:tcBorders>
              <w:left w:val="single" w:sz="18" w:space="0" w:color="000000"/>
            </w:tcBorders>
          </w:tcPr>
          <w:p w:rsidR="001459CE" w:rsidRDefault="00152CAF">
            <w:pPr>
              <w:pStyle w:val="TableParagraph"/>
              <w:spacing w:before="46"/>
              <w:ind w:left="28"/>
              <w:jc w:val="center"/>
              <w:rPr>
                <w:sz w:val="16"/>
              </w:rPr>
            </w:pPr>
            <w:r>
              <w:rPr>
                <w:spacing w:val="-5"/>
                <w:sz w:val="16"/>
              </w:rPr>
              <w:t>210</w:t>
            </w:r>
          </w:p>
        </w:tc>
        <w:tc>
          <w:tcPr>
            <w:tcW w:w="3754" w:type="dxa"/>
          </w:tcPr>
          <w:p w:rsidR="001459CE" w:rsidRDefault="00152CAF">
            <w:pPr>
              <w:pStyle w:val="TableParagraph"/>
              <w:spacing w:before="58" w:line="178" w:lineRule="exact"/>
              <w:ind w:left="44" w:right="2"/>
              <w:jc w:val="center"/>
              <w:rPr>
                <w:sz w:val="16"/>
              </w:rPr>
            </w:pPr>
            <w:r>
              <w:rPr>
                <w:sz w:val="16"/>
              </w:rPr>
              <w:t>5</w:t>
            </w:r>
            <w:r>
              <w:rPr>
                <w:spacing w:val="-1"/>
                <w:sz w:val="16"/>
              </w:rPr>
              <w:t xml:space="preserve"> </w:t>
            </w:r>
            <w:r>
              <w:rPr>
                <w:sz w:val="16"/>
              </w:rPr>
              <w:t>203</w:t>
            </w:r>
            <w:r>
              <w:rPr>
                <w:spacing w:val="-1"/>
                <w:sz w:val="16"/>
              </w:rPr>
              <w:t xml:space="preserve"> </w:t>
            </w:r>
            <w:r>
              <w:rPr>
                <w:spacing w:val="-2"/>
                <w:sz w:val="16"/>
              </w:rPr>
              <w:t>403.24</w:t>
            </w:r>
          </w:p>
        </w:tc>
        <w:tc>
          <w:tcPr>
            <w:tcW w:w="3833" w:type="dxa"/>
            <w:tcBorders>
              <w:right w:val="single" w:sz="18" w:space="0" w:color="000000"/>
            </w:tcBorders>
          </w:tcPr>
          <w:p w:rsidR="001459CE" w:rsidRDefault="00152CAF">
            <w:pPr>
              <w:pStyle w:val="TableParagraph"/>
              <w:spacing w:before="58" w:line="178" w:lineRule="exact"/>
              <w:ind w:left="52"/>
              <w:jc w:val="center"/>
              <w:rPr>
                <w:sz w:val="16"/>
              </w:rPr>
            </w:pPr>
            <w:r>
              <w:rPr>
                <w:sz w:val="16"/>
              </w:rPr>
              <w:t>4</w:t>
            </w:r>
            <w:r>
              <w:rPr>
                <w:spacing w:val="-1"/>
                <w:sz w:val="16"/>
              </w:rPr>
              <w:t xml:space="preserve"> </w:t>
            </w:r>
            <w:r>
              <w:rPr>
                <w:sz w:val="16"/>
              </w:rPr>
              <w:t>703</w:t>
            </w:r>
            <w:r>
              <w:rPr>
                <w:spacing w:val="-1"/>
                <w:sz w:val="16"/>
              </w:rPr>
              <w:t xml:space="preserve"> </w:t>
            </w:r>
            <w:r>
              <w:rPr>
                <w:spacing w:val="-2"/>
                <w:sz w:val="16"/>
              </w:rPr>
              <w:t>910.90</w:t>
            </w:r>
          </w:p>
        </w:tc>
      </w:tr>
      <w:tr w:rsidR="001459CE">
        <w:trPr>
          <w:trHeight w:val="256"/>
        </w:trPr>
        <w:tc>
          <w:tcPr>
            <w:tcW w:w="1387" w:type="dxa"/>
            <w:tcBorders>
              <w:left w:val="single" w:sz="18" w:space="0" w:color="000000"/>
              <w:right w:val="single" w:sz="18" w:space="0" w:color="000000"/>
            </w:tcBorders>
          </w:tcPr>
          <w:p w:rsidR="001459CE" w:rsidRDefault="00152CAF">
            <w:pPr>
              <w:pStyle w:val="TableParagraph"/>
              <w:spacing w:before="46"/>
              <w:ind w:left="43"/>
              <w:jc w:val="center"/>
              <w:rPr>
                <w:sz w:val="16"/>
              </w:rPr>
            </w:pPr>
            <w:r>
              <w:rPr>
                <w:spacing w:val="-5"/>
                <w:sz w:val="16"/>
              </w:rPr>
              <w:t>26</w:t>
            </w:r>
          </w:p>
        </w:tc>
        <w:tc>
          <w:tcPr>
            <w:tcW w:w="5268" w:type="dxa"/>
            <w:tcBorders>
              <w:left w:val="single" w:sz="18" w:space="0" w:color="000000"/>
              <w:right w:val="single" w:sz="18" w:space="0" w:color="000000"/>
            </w:tcBorders>
          </w:tcPr>
          <w:p w:rsidR="001459CE" w:rsidRDefault="00152CAF">
            <w:pPr>
              <w:pStyle w:val="TableParagraph"/>
              <w:spacing w:before="58" w:line="178" w:lineRule="exact"/>
              <w:ind w:left="30"/>
              <w:rPr>
                <w:sz w:val="16"/>
              </w:rPr>
            </w:pPr>
            <w:r>
              <w:rPr>
                <w:sz w:val="16"/>
              </w:rPr>
              <w:t>Имущество,</w:t>
            </w:r>
            <w:r>
              <w:rPr>
                <w:spacing w:val="-4"/>
                <w:sz w:val="16"/>
              </w:rPr>
              <w:t xml:space="preserve"> </w:t>
            </w:r>
            <w:r>
              <w:rPr>
                <w:sz w:val="16"/>
              </w:rPr>
              <w:t>переданное</w:t>
            </w:r>
            <w:r>
              <w:rPr>
                <w:spacing w:val="-4"/>
                <w:sz w:val="16"/>
              </w:rPr>
              <w:t xml:space="preserve"> </w:t>
            </w:r>
            <w:r>
              <w:rPr>
                <w:sz w:val="16"/>
              </w:rPr>
              <w:t>в</w:t>
            </w:r>
            <w:r>
              <w:rPr>
                <w:spacing w:val="-4"/>
                <w:sz w:val="16"/>
              </w:rPr>
              <w:t xml:space="preserve"> </w:t>
            </w:r>
            <w:r>
              <w:rPr>
                <w:sz w:val="16"/>
              </w:rPr>
              <w:t>безвозмездное</w:t>
            </w:r>
            <w:r>
              <w:rPr>
                <w:spacing w:val="-4"/>
                <w:sz w:val="16"/>
              </w:rPr>
              <w:t xml:space="preserve"> </w:t>
            </w:r>
            <w:r>
              <w:rPr>
                <w:spacing w:val="-2"/>
                <w:sz w:val="16"/>
              </w:rPr>
              <w:t>пользование</w:t>
            </w:r>
          </w:p>
        </w:tc>
        <w:tc>
          <w:tcPr>
            <w:tcW w:w="821" w:type="dxa"/>
            <w:tcBorders>
              <w:left w:val="single" w:sz="18" w:space="0" w:color="000000"/>
            </w:tcBorders>
          </w:tcPr>
          <w:p w:rsidR="001459CE" w:rsidRDefault="00152CAF">
            <w:pPr>
              <w:pStyle w:val="TableParagraph"/>
              <w:spacing w:before="46"/>
              <w:ind w:left="28"/>
              <w:jc w:val="center"/>
              <w:rPr>
                <w:sz w:val="16"/>
              </w:rPr>
            </w:pPr>
            <w:r>
              <w:rPr>
                <w:spacing w:val="-5"/>
                <w:sz w:val="16"/>
              </w:rPr>
              <w:t>260</w:t>
            </w:r>
          </w:p>
        </w:tc>
        <w:tc>
          <w:tcPr>
            <w:tcW w:w="3754" w:type="dxa"/>
          </w:tcPr>
          <w:p w:rsidR="001459CE" w:rsidRDefault="00152CAF">
            <w:pPr>
              <w:pStyle w:val="TableParagraph"/>
              <w:spacing w:before="58" w:line="178" w:lineRule="exact"/>
              <w:ind w:left="44" w:right="2"/>
              <w:jc w:val="center"/>
              <w:rPr>
                <w:sz w:val="16"/>
              </w:rPr>
            </w:pPr>
            <w:r>
              <w:rPr>
                <w:sz w:val="16"/>
              </w:rPr>
              <w:t>876</w:t>
            </w:r>
            <w:r>
              <w:rPr>
                <w:spacing w:val="-2"/>
                <w:sz w:val="16"/>
              </w:rPr>
              <w:t xml:space="preserve"> 678.00</w:t>
            </w:r>
          </w:p>
        </w:tc>
        <w:tc>
          <w:tcPr>
            <w:tcW w:w="3833" w:type="dxa"/>
            <w:tcBorders>
              <w:right w:val="single" w:sz="18" w:space="0" w:color="000000"/>
            </w:tcBorders>
          </w:tcPr>
          <w:p w:rsidR="001459CE" w:rsidRDefault="00152CAF">
            <w:pPr>
              <w:pStyle w:val="TableParagraph"/>
              <w:spacing w:before="58" w:line="178" w:lineRule="exact"/>
              <w:ind w:left="52"/>
              <w:jc w:val="center"/>
              <w:rPr>
                <w:sz w:val="16"/>
              </w:rPr>
            </w:pPr>
            <w:r>
              <w:rPr>
                <w:sz w:val="16"/>
              </w:rPr>
              <w:t>876</w:t>
            </w:r>
            <w:r>
              <w:rPr>
                <w:spacing w:val="-2"/>
                <w:sz w:val="16"/>
              </w:rPr>
              <w:t xml:space="preserve"> 678.00</w:t>
            </w:r>
          </w:p>
        </w:tc>
      </w:tr>
      <w:tr w:rsidR="001459CE">
        <w:trPr>
          <w:trHeight w:val="399"/>
        </w:trPr>
        <w:tc>
          <w:tcPr>
            <w:tcW w:w="1387" w:type="dxa"/>
            <w:tcBorders>
              <w:left w:val="single" w:sz="18" w:space="0" w:color="000000"/>
              <w:bottom w:val="single" w:sz="18" w:space="0" w:color="000000"/>
              <w:right w:val="single" w:sz="18" w:space="0" w:color="000000"/>
            </w:tcBorders>
          </w:tcPr>
          <w:p w:rsidR="001459CE" w:rsidRDefault="00152CAF">
            <w:pPr>
              <w:pStyle w:val="TableParagraph"/>
              <w:spacing w:before="164"/>
              <w:ind w:left="43"/>
              <w:jc w:val="center"/>
              <w:rPr>
                <w:sz w:val="16"/>
              </w:rPr>
            </w:pPr>
            <w:r>
              <w:rPr>
                <w:spacing w:val="-5"/>
                <w:sz w:val="16"/>
              </w:rPr>
              <w:t>27</w:t>
            </w:r>
          </w:p>
        </w:tc>
        <w:tc>
          <w:tcPr>
            <w:tcW w:w="5268" w:type="dxa"/>
            <w:tcBorders>
              <w:left w:val="single" w:sz="18" w:space="0" w:color="000000"/>
              <w:right w:val="single" w:sz="18" w:space="0" w:color="000000"/>
            </w:tcBorders>
          </w:tcPr>
          <w:p w:rsidR="001459CE" w:rsidRDefault="00152CAF">
            <w:pPr>
              <w:pStyle w:val="TableParagraph"/>
              <w:spacing w:line="163" w:lineRule="exact"/>
              <w:ind w:left="30"/>
              <w:rPr>
                <w:sz w:val="16"/>
              </w:rPr>
            </w:pPr>
            <w:r>
              <w:rPr>
                <w:sz w:val="16"/>
              </w:rPr>
              <w:t>Материальные</w:t>
            </w:r>
            <w:r>
              <w:rPr>
                <w:spacing w:val="-5"/>
                <w:sz w:val="16"/>
              </w:rPr>
              <w:t xml:space="preserve"> </w:t>
            </w:r>
            <w:r>
              <w:rPr>
                <w:sz w:val="16"/>
              </w:rPr>
              <w:t>ценности,</w:t>
            </w:r>
            <w:r>
              <w:rPr>
                <w:spacing w:val="-2"/>
                <w:sz w:val="16"/>
              </w:rPr>
              <w:t xml:space="preserve"> </w:t>
            </w:r>
            <w:r>
              <w:rPr>
                <w:sz w:val="16"/>
              </w:rPr>
              <w:t>выданные</w:t>
            </w:r>
            <w:r>
              <w:rPr>
                <w:spacing w:val="-5"/>
                <w:sz w:val="16"/>
              </w:rPr>
              <w:t xml:space="preserve"> </w:t>
            </w:r>
            <w:r>
              <w:rPr>
                <w:sz w:val="16"/>
              </w:rPr>
              <w:t>в</w:t>
            </w:r>
            <w:r>
              <w:rPr>
                <w:spacing w:val="-2"/>
                <w:sz w:val="16"/>
              </w:rPr>
              <w:t xml:space="preserve"> </w:t>
            </w:r>
            <w:r>
              <w:rPr>
                <w:sz w:val="16"/>
              </w:rPr>
              <w:t>личное</w:t>
            </w:r>
            <w:r>
              <w:rPr>
                <w:spacing w:val="-4"/>
                <w:sz w:val="16"/>
              </w:rPr>
              <w:t xml:space="preserve"> </w:t>
            </w:r>
            <w:r>
              <w:rPr>
                <w:spacing w:val="-2"/>
                <w:sz w:val="16"/>
              </w:rPr>
              <w:t>пользование</w:t>
            </w:r>
          </w:p>
          <w:p w:rsidR="001459CE" w:rsidRDefault="00152CAF">
            <w:pPr>
              <w:pStyle w:val="TableParagraph"/>
              <w:spacing w:before="20"/>
              <w:ind w:left="30"/>
              <w:rPr>
                <w:sz w:val="16"/>
              </w:rPr>
            </w:pPr>
            <w:r>
              <w:rPr>
                <w:sz w:val="16"/>
              </w:rPr>
              <w:t>работникам</w:t>
            </w:r>
            <w:r>
              <w:rPr>
                <w:spacing w:val="-8"/>
                <w:sz w:val="16"/>
              </w:rPr>
              <w:t xml:space="preserve"> </w:t>
            </w:r>
            <w:r>
              <w:rPr>
                <w:spacing w:val="-2"/>
                <w:sz w:val="16"/>
              </w:rPr>
              <w:t>(сотрудникам)</w:t>
            </w:r>
          </w:p>
        </w:tc>
        <w:tc>
          <w:tcPr>
            <w:tcW w:w="821" w:type="dxa"/>
            <w:tcBorders>
              <w:left w:val="single" w:sz="18" w:space="0" w:color="000000"/>
              <w:bottom w:val="single" w:sz="18" w:space="0" w:color="000000"/>
            </w:tcBorders>
          </w:tcPr>
          <w:p w:rsidR="001459CE" w:rsidRDefault="00152CAF">
            <w:pPr>
              <w:pStyle w:val="TableParagraph"/>
              <w:spacing w:before="164"/>
              <w:ind w:left="28"/>
              <w:jc w:val="center"/>
              <w:rPr>
                <w:sz w:val="16"/>
              </w:rPr>
            </w:pPr>
            <w:r>
              <w:rPr>
                <w:spacing w:val="-5"/>
                <w:sz w:val="16"/>
              </w:rPr>
              <w:t>270</w:t>
            </w:r>
          </w:p>
        </w:tc>
        <w:tc>
          <w:tcPr>
            <w:tcW w:w="3754" w:type="dxa"/>
            <w:tcBorders>
              <w:bottom w:val="single" w:sz="18" w:space="0" w:color="000000"/>
            </w:tcBorders>
          </w:tcPr>
          <w:p w:rsidR="001459CE" w:rsidRDefault="00152CAF">
            <w:pPr>
              <w:pStyle w:val="TableParagraph"/>
              <w:spacing w:before="183"/>
              <w:ind w:left="44" w:right="2"/>
              <w:jc w:val="center"/>
              <w:rPr>
                <w:sz w:val="16"/>
              </w:rPr>
            </w:pPr>
            <w:r>
              <w:rPr>
                <w:sz w:val="16"/>
              </w:rPr>
              <w:t>152</w:t>
            </w:r>
            <w:r>
              <w:rPr>
                <w:spacing w:val="-2"/>
                <w:sz w:val="16"/>
              </w:rPr>
              <w:t xml:space="preserve"> 499.00</w:t>
            </w:r>
          </w:p>
        </w:tc>
        <w:tc>
          <w:tcPr>
            <w:tcW w:w="3833" w:type="dxa"/>
            <w:tcBorders>
              <w:bottom w:val="single" w:sz="18" w:space="0" w:color="000000"/>
              <w:right w:val="single" w:sz="18" w:space="0" w:color="000000"/>
            </w:tcBorders>
          </w:tcPr>
          <w:p w:rsidR="001459CE" w:rsidRDefault="00152CAF">
            <w:pPr>
              <w:pStyle w:val="TableParagraph"/>
              <w:spacing w:before="183"/>
              <w:ind w:left="52"/>
              <w:jc w:val="center"/>
              <w:rPr>
                <w:sz w:val="16"/>
              </w:rPr>
            </w:pPr>
            <w:r>
              <w:rPr>
                <w:sz w:val="16"/>
              </w:rPr>
              <w:t>152</w:t>
            </w:r>
            <w:r>
              <w:rPr>
                <w:spacing w:val="-2"/>
                <w:sz w:val="16"/>
              </w:rPr>
              <w:t xml:space="preserve"> 499.00</w:t>
            </w:r>
          </w:p>
        </w:tc>
      </w:tr>
    </w:tbl>
    <w:p w:rsidR="001459CE" w:rsidRDefault="001459CE">
      <w:pPr>
        <w:rPr>
          <w:sz w:val="20"/>
        </w:rPr>
      </w:pPr>
    </w:p>
    <w:p w:rsidR="001459CE" w:rsidRDefault="001459CE">
      <w:pPr>
        <w:spacing w:before="63"/>
        <w:rPr>
          <w:sz w:val="20"/>
        </w:rPr>
      </w:pPr>
    </w:p>
    <w:p w:rsidR="001459CE" w:rsidRDefault="001459CE">
      <w:pPr>
        <w:rPr>
          <w:sz w:val="20"/>
        </w:rPr>
        <w:sectPr w:rsidR="001459CE">
          <w:pgSz w:w="16840" w:h="11910" w:orient="landscape"/>
          <w:pgMar w:top="1060" w:right="300" w:bottom="280" w:left="1020" w:header="720" w:footer="720" w:gutter="0"/>
          <w:cols w:space="720"/>
        </w:sectPr>
      </w:pPr>
    </w:p>
    <w:p w:rsidR="001459CE" w:rsidRDefault="00152CAF">
      <w:pPr>
        <w:spacing w:before="90"/>
        <w:ind w:left="165"/>
        <w:rPr>
          <w:rFonts w:ascii="Times New Roman" w:hAnsi="Times New Roman"/>
          <w:sz w:val="24"/>
        </w:rPr>
      </w:pPr>
      <w:r>
        <w:rPr>
          <w:rFonts w:ascii="Times New Roman" w:hAnsi="Times New Roman"/>
          <w:sz w:val="24"/>
        </w:rPr>
        <w:t>Глава</w:t>
      </w:r>
      <w:r>
        <w:rPr>
          <w:rFonts w:ascii="Times New Roman" w:hAnsi="Times New Roman"/>
          <w:spacing w:val="-7"/>
          <w:sz w:val="24"/>
        </w:rPr>
        <w:t xml:space="preserve"> </w:t>
      </w:r>
      <w:r>
        <w:rPr>
          <w:rFonts w:ascii="Times New Roman" w:hAnsi="Times New Roman"/>
          <w:sz w:val="24"/>
        </w:rPr>
        <w:t>внутригородского</w:t>
      </w:r>
      <w:r>
        <w:rPr>
          <w:rFonts w:ascii="Times New Roman" w:hAnsi="Times New Roman"/>
          <w:spacing w:val="-4"/>
          <w:sz w:val="24"/>
        </w:rPr>
        <w:t xml:space="preserve"> </w:t>
      </w:r>
      <w:r>
        <w:rPr>
          <w:rFonts w:ascii="Times New Roman" w:hAnsi="Times New Roman"/>
          <w:sz w:val="24"/>
        </w:rPr>
        <w:t>муниципального</w:t>
      </w:r>
      <w:r>
        <w:rPr>
          <w:rFonts w:ascii="Times New Roman" w:hAnsi="Times New Roman"/>
          <w:spacing w:val="-4"/>
          <w:sz w:val="24"/>
        </w:rPr>
        <w:t xml:space="preserve"> </w:t>
      </w:r>
      <w:r>
        <w:rPr>
          <w:rFonts w:ascii="Times New Roman" w:hAnsi="Times New Roman"/>
          <w:sz w:val="24"/>
        </w:rPr>
        <w:t>образования,</w:t>
      </w:r>
      <w:r>
        <w:rPr>
          <w:rFonts w:ascii="Times New Roman" w:hAnsi="Times New Roman"/>
          <w:spacing w:val="-3"/>
          <w:sz w:val="24"/>
        </w:rPr>
        <w:t xml:space="preserve"> </w:t>
      </w:r>
      <w:r>
        <w:rPr>
          <w:rFonts w:ascii="Times New Roman" w:hAnsi="Times New Roman"/>
          <w:spacing w:val="-2"/>
          <w:sz w:val="24"/>
        </w:rPr>
        <w:t>исполняющий</w:t>
      </w:r>
    </w:p>
    <w:p w:rsidR="001459CE" w:rsidRDefault="00152CAF">
      <w:pPr>
        <w:tabs>
          <w:tab w:val="left" w:pos="3791"/>
          <w:tab w:val="left" w:pos="6098"/>
        </w:tabs>
        <w:spacing w:before="215" w:line="188" w:lineRule="exact"/>
        <w:ind w:left="165"/>
        <w:rPr>
          <w:rFonts w:ascii="Times New Roman" w:hAnsi="Times New Roman"/>
          <w:sz w:val="24"/>
        </w:rPr>
      </w:pPr>
      <w:r>
        <w:br w:type="column"/>
      </w:r>
      <w:r>
        <w:rPr>
          <w:rFonts w:ascii="Times New Roman" w:hAnsi="Times New Roman"/>
          <w:sz w:val="24"/>
          <w:u w:val="single"/>
        </w:rPr>
        <w:tab/>
        <w:t>А.Ю.</w:t>
      </w:r>
      <w:r>
        <w:rPr>
          <w:rFonts w:ascii="Times New Roman" w:hAnsi="Times New Roman"/>
          <w:spacing w:val="-1"/>
          <w:sz w:val="24"/>
          <w:u w:val="single"/>
        </w:rPr>
        <w:t xml:space="preserve"> </w:t>
      </w:r>
      <w:r>
        <w:rPr>
          <w:rFonts w:ascii="Times New Roman" w:hAnsi="Times New Roman"/>
          <w:spacing w:val="-2"/>
          <w:sz w:val="24"/>
          <w:u w:val="single"/>
        </w:rPr>
        <w:t>Ярусов</w:t>
      </w:r>
      <w:r>
        <w:rPr>
          <w:rFonts w:ascii="Times New Roman" w:hAnsi="Times New Roman"/>
          <w:sz w:val="24"/>
          <w:u w:val="single"/>
        </w:rPr>
        <w:tab/>
      </w:r>
    </w:p>
    <w:p w:rsidR="001459CE" w:rsidRDefault="001459CE">
      <w:pPr>
        <w:spacing w:line="188" w:lineRule="exact"/>
        <w:rPr>
          <w:rFonts w:ascii="Times New Roman" w:hAnsi="Times New Roman"/>
          <w:sz w:val="24"/>
        </w:rPr>
        <w:sectPr w:rsidR="001459CE">
          <w:type w:val="continuous"/>
          <w:pgSz w:w="16840" w:h="11910" w:orient="landscape"/>
          <w:pgMar w:top="1660" w:right="300" w:bottom="280" w:left="1020" w:header="720" w:footer="720" w:gutter="0"/>
          <w:cols w:num="2" w:space="720" w:equalWidth="0">
            <w:col w:w="7398" w:space="1693"/>
            <w:col w:w="6429"/>
          </w:cols>
        </w:sectPr>
      </w:pPr>
    </w:p>
    <w:p w:rsidR="001459CE" w:rsidRDefault="00152CAF">
      <w:pPr>
        <w:spacing w:line="266" w:lineRule="exact"/>
        <w:ind w:left="165"/>
        <w:rPr>
          <w:rFonts w:ascii="Times New Roman" w:hAnsi="Times New Roman"/>
          <w:sz w:val="24"/>
        </w:rPr>
      </w:pPr>
      <w:r>
        <w:rPr>
          <w:rFonts w:ascii="Times New Roman" w:hAnsi="Times New Roman"/>
          <w:sz w:val="24"/>
        </w:rPr>
        <w:t>полномочия</w:t>
      </w:r>
      <w:r>
        <w:rPr>
          <w:rFonts w:ascii="Times New Roman" w:hAnsi="Times New Roman"/>
          <w:spacing w:val="-5"/>
          <w:sz w:val="24"/>
        </w:rPr>
        <w:t xml:space="preserve"> </w:t>
      </w:r>
      <w:r>
        <w:rPr>
          <w:rFonts w:ascii="Times New Roman" w:hAnsi="Times New Roman"/>
          <w:sz w:val="24"/>
        </w:rPr>
        <w:t>председателя</w:t>
      </w:r>
      <w:r>
        <w:rPr>
          <w:rFonts w:ascii="Times New Roman" w:hAnsi="Times New Roman"/>
          <w:spacing w:val="-2"/>
          <w:sz w:val="24"/>
        </w:rPr>
        <w:t xml:space="preserve"> </w:t>
      </w:r>
      <w:r>
        <w:rPr>
          <w:rFonts w:ascii="Times New Roman" w:hAnsi="Times New Roman"/>
          <w:sz w:val="24"/>
        </w:rPr>
        <w:t>Совета,</w:t>
      </w:r>
      <w:r>
        <w:rPr>
          <w:rFonts w:ascii="Times New Roman" w:hAnsi="Times New Roman"/>
          <w:spacing w:val="-3"/>
          <w:sz w:val="24"/>
        </w:rPr>
        <w:t xml:space="preserve"> </w:t>
      </w:r>
      <w:r>
        <w:rPr>
          <w:rFonts w:ascii="Times New Roman" w:hAnsi="Times New Roman"/>
          <w:sz w:val="24"/>
        </w:rPr>
        <w:t>Глава</w:t>
      </w:r>
      <w:r>
        <w:rPr>
          <w:rFonts w:ascii="Times New Roman" w:hAnsi="Times New Roman"/>
          <w:spacing w:val="-3"/>
          <w:sz w:val="24"/>
        </w:rPr>
        <w:t xml:space="preserve"> </w:t>
      </w:r>
      <w:r>
        <w:rPr>
          <w:rFonts w:ascii="Times New Roman" w:hAnsi="Times New Roman"/>
          <w:sz w:val="24"/>
        </w:rPr>
        <w:t>местной</w:t>
      </w:r>
      <w:r>
        <w:rPr>
          <w:rFonts w:ascii="Times New Roman" w:hAnsi="Times New Roman"/>
          <w:spacing w:val="-1"/>
          <w:sz w:val="24"/>
        </w:rPr>
        <w:t xml:space="preserve"> </w:t>
      </w:r>
      <w:r>
        <w:rPr>
          <w:rFonts w:ascii="Times New Roman" w:hAnsi="Times New Roman"/>
          <w:spacing w:val="-2"/>
          <w:sz w:val="24"/>
        </w:rPr>
        <w:t>администрации</w:t>
      </w:r>
    </w:p>
    <w:p w:rsidR="001459CE" w:rsidRDefault="00152CAF">
      <w:pPr>
        <w:spacing w:before="124"/>
        <w:ind w:left="165"/>
        <w:rPr>
          <w:rFonts w:ascii="Times New Roman" w:hAnsi="Times New Roman"/>
          <w:sz w:val="24"/>
        </w:rPr>
      </w:pPr>
      <w:r>
        <w:br w:type="column"/>
      </w:r>
      <w:r>
        <w:rPr>
          <w:rFonts w:ascii="Times New Roman" w:hAnsi="Times New Roman"/>
          <w:spacing w:val="-2"/>
          <w:sz w:val="24"/>
        </w:rPr>
        <w:t>(подпись)</w:t>
      </w:r>
    </w:p>
    <w:p w:rsidR="001459CE" w:rsidRDefault="00152CAF">
      <w:pPr>
        <w:spacing w:before="124"/>
        <w:ind w:left="165"/>
        <w:rPr>
          <w:rFonts w:ascii="Times New Roman" w:hAnsi="Times New Roman"/>
          <w:sz w:val="24"/>
        </w:rPr>
      </w:pPr>
      <w:r>
        <w:br w:type="column"/>
      </w:r>
      <w:r>
        <w:rPr>
          <w:rFonts w:ascii="Times New Roman" w:hAnsi="Times New Roman"/>
          <w:sz w:val="24"/>
        </w:rPr>
        <w:t>(расшифровка</w:t>
      </w:r>
      <w:r>
        <w:rPr>
          <w:rFonts w:ascii="Times New Roman" w:hAnsi="Times New Roman"/>
          <w:spacing w:val="-6"/>
          <w:sz w:val="24"/>
        </w:rPr>
        <w:t xml:space="preserve"> </w:t>
      </w:r>
      <w:r>
        <w:rPr>
          <w:rFonts w:ascii="Times New Roman" w:hAnsi="Times New Roman"/>
          <w:spacing w:val="-2"/>
          <w:sz w:val="24"/>
        </w:rPr>
        <w:t>подписи)</w:t>
      </w:r>
    </w:p>
    <w:p w:rsidR="001459CE" w:rsidRDefault="001459CE">
      <w:pPr>
        <w:rPr>
          <w:rFonts w:ascii="Times New Roman" w:hAnsi="Times New Roman"/>
          <w:sz w:val="24"/>
        </w:rPr>
        <w:sectPr w:rsidR="001459CE">
          <w:type w:val="continuous"/>
          <w:pgSz w:w="16840" w:h="11910" w:orient="landscape"/>
          <w:pgMar w:top="1660" w:right="300" w:bottom="280" w:left="1020" w:header="720" w:footer="720" w:gutter="0"/>
          <w:cols w:num="3" w:space="720" w:equalWidth="0">
            <w:col w:w="6908" w:space="3006"/>
            <w:col w:w="1212" w:space="1025"/>
            <w:col w:w="3369"/>
          </w:cols>
        </w:sectPr>
      </w:pPr>
    </w:p>
    <w:p w:rsidR="001459CE" w:rsidRDefault="001459CE">
      <w:pPr>
        <w:pStyle w:val="a3"/>
        <w:spacing w:before="23"/>
        <w:rPr>
          <w:sz w:val="20"/>
        </w:rPr>
      </w:pPr>
    </w:p>
    <w:p w:rsidR="001459CE" w:rsidRDefault="001459CE">
      <w:pPr>
        <w:rPr>
          <w:sz w:val="20"/>
        </w:rPr>
        <w:sectPr w:rsidR="001459CE">
          <w:type w:val="continuous"/>
          <w:pgSz w:w="16840" w:h="11910" w:orient="landscape"/>
          <w:pgMar w:top="1660" w:right="300" w:bottom="280" w:left="1020" w:header="720" w:footer="720" w:gutter="0"/>
          <w:cols w:space="720"/>
        </w:sectPr>
      </w:pPr>
    </w:p>
    <w:p w:rsidR="001459CE" w:rsidRDefault="00152CAF">
      <w:pPr>
        <w:spacing w:before="242" w:line="171" w:lineRule="exact"/>
        <w:ind w:left="165"/>
        <w:rPr>
          <w:rFonts w:ascii="Times New Roman" w:hAnsi="Times New Roman"/>
          <w:sz w:val="24"/>
        </w:rPr>
      </w:pPr>
      <w:r>
        <w:rPr>
          <w:rFonts w:ascii="Times New Roman" w:hAnsi="Times New Roman"/>
          <w:sz w:val="24"/>
        </w:rPr>
        <w:t>Начальник</w:t>
      </w:r>
      <w:r>
        <w:rPr>
          <w:rFonts w:ascii="Times New Roman" w:hAnsi="Times New Roman"/>
          <w:spacing w:val="-3"/>
          <w:sz w:val="24"/>
        </w:rPr>
        <w:t xml:space="preserve"> </w:t>
      </w:r>
      <w:r>
        <w:rPr>
          <w:rFonts w:ascii="Times New Roman" w:hAnsi="Times New Roman"/>
          <w:sz w:val="24"/>
        </w:rPr>
        <w:t>финансового</w:t>
      </w:r>
      <w:r>
        <w:rPr>
          <w:rFonts w:ascii="Times New Roman" w:hAnsi="Times New Roman"/>
          <w:spacing w:val="-2"/>
          <w:sz w:val="24"/>
        </w:rPr>
        <w:t xml:space="preserve"> </w:t>
      </w:r>
      <w:r>
        <w:rPr>
          <w:rFonts w:ascii="Times New Roman" w:hAnsi="Times New Roman"/>
          <w:sz w:val="24"/>
        </w:rPr>
        <w:t>отдела</w:t>
      </w:r>
      <w:r>
        <w:rPr>
          <w:rFonts w:ascii="Times New Roman" w:hAnsi="Times New Roman"/>
          <w:spacing w:val="-2"/>
          <w:sz w:val="24"/>
        </w:rPr>
        <w:t xml:space="preserve"> </w:t>
      </w:r>
      <w:r>
        <w:rPr>
          <w:rFonts w:ascii="Times New Roman" w:hAnsi="Times New Roman"/>
          <w:sz w:val="24"/>
        </w:rPr>
        <w:t xml:space="preserve">местной </w:t>
      </w:r>
      <w:r>
        <w:rPr>
          <w:rFonts w:ascii="Times New Roman" w:hAnsi="Times New Roman"/>
          <w:spacing w:val="-2"/>
          <w:sz w:val="24"/>
        </w:rPr>
        <w:t>администрации</w:t>
      </w:r>
    </w:p>
    <w:p w:rsidR="001459CE" w:rsidRDefault="00152CAF">
      <w:pPr>
        <w:tabs>
          <w:tab w:val="left" w:pos="3654"/>
          <w:tab w:val="left" w:pos="6098"/>
        </w:tabs>
        <w:spacing w:before="90"/>
        <w:ind w:left="165"/>
        <w:rPr>
          <w:rFonts w:ascii="Times New Roman" w:hAnsi="Times New Roman"/>
          <w:sz w:val="24"/>
        </w:rPr>
      </w:pPr>
      <w:r>
        <w:br w:type="column"/>
      </w:r>
      <w:r>
        <w:rPr>
          <w:rFonts w:ascii="Times New Roman" w:hAnsi="Times New Roman"/>
          <w:sz w:val="24"/>
          <w:u w:val="single"/>
        </w:rPr>
        <w:tab/>
        <w:t>Н.С.</w:t>
      </w:r>
      <w:r>
        <w:rPr>
          <w:rFonts w:ascii="Times New Roman" w:hAnsi="Times New Roman"/>
          <w:spacing w:val="-1"/>
          <w:sz w:val="24"/>
          <w:u w:val="single"/>
        </w:rPr>
        <w:t xml:space="preserve"> </w:t>
      </w:r>
      <w:r>
        <w:rPr>
          <w:rFonts w:ascii="Times New Roman" w:hAnsi="Times New Roman"/>
          <w:spacing w:val="-2"/>
          <w:sz w:val="24"/>
          <w:u w:val="single"/>
        </w:rPr>
        <w:t>Кравченко</w:t>
      </w:r>
      <w:r>
        <w:rPr>
          <w:rFonts w:ascii="Times New Roman" w:hAnsi="Times New Roman"/>
          <w:sz w:val="24"/>
          <w:u w:val="single"/>
        </w:rPr>
        <w:tab/>
      </w:r>
    </w:p>
    <w:p w:rsidR="001459CE" w:rsidRDefault="001459CE">
      <w:pPr>
        <w:rPr>
          <w:rFonts w:ascii="Times New Roman" w:hAnsi="Times New Roman"/>
          <w:sz w:val="24"/>
        </w:rPr>
        <w:sectPr w:rsidR="001459CE">
          <w:type w:val="continuous"/>
          <w:pgSz w:w="16840" w:h="11910" w:orient="landscape"/>
          <w:pgMar w:top="1660" w:right="300" w:bottom="280" w:left="1020" w:header="720" w:footer="720" w:gutter="0"/>
          <w:cols w:num="2" w:space="720" w:equalWidth="0">
            <w:col w:w="6005" w:space="3086"/>
            <w:col w:w="6429"/>
          </w:cols>
        </w:sectPr>
      </w:pPr>
    </w:p>
    <w:p w:rsidR="001459CE" w:rsidRDefault="001459CE">
      <w:pPr>
        <w:pStyle w:val="a3"/>
        <w:spacing w:before="97"/>
        <w:rPr>
          <w:sz w:val="24"/>
        </w:rPr>
      </w:pPr>
    </w:p>
    <w:p w:rsidR="001459CE" w:rsidRDefault="00152CAF">
      <w:pPr>
        <w:ind w:left="165"/>
        <w:rPr>
          <w:rFonts w:ascii="Times New Roman" w:hAnsi="Times New Roman"/>
          <w:sz w:val="24"/>
        </w:rPr>
      </w:pPr>
      <w:r>
        <w:rPr>
          <w:rFonts w:ascii="Times New Roman" w:hAnsi="Times New Roman"/>
          <w:sz w:val="24"/>
        </w:rPr>
        <w:t>12</w:t>
      </w:r>
      <w:r>
        <w:rPr>
          <w:rFonts w:ascii="Times New Roman" w:hAnsi="Times New Roman"/>
          <w:spacing w:val="-3"/>
          <w:sz w:val="24"/>
        </w:rPr>
        <w:t xml:space="preserve"> </w:t>
      </w:r>
      <w:r>
        <w:rPr>
          <w:rFonts w:ascii="Times New Roman" w:hAnsi="Times New Roman"/>
          <w:sz w:val="24"/>
        </w:rPr>
        <w:t>февраля</w:t>
      </w:r>
      <w:r>
        <w:rPr>
          <w:rFonts w:ascii="Times New Roman" w:hAnsi="Times New Roman"/>
          <w:spacing w:val="-1"/>
          <w:sz w:val="24"/>
        </w:rPr>
        <w:t xml:space="preserve"> </w:t>
      </w:r>
      <w:r>
        <w:rPr>
          <w:rFonts w:ascii="Times New Roman" w:hAnsi="Times New Roman"/>
          <w:sz w:val="24"/>
        </w:rPr>
        <w:t>2024</w:t>
      </w:r>
      <w:r>
        <w:rPr>
          <w:rFonts w:ascii="Times New Roman" w:hAnsi="Times New Roman"/>
          <w:spacing w:val="-1"/>
          <w:sz w:val="24"/>
        </w:rPr>
        <w:t xml:space="preserve"> </w:t>
      </w:r>
      <w:r>
        <w:rPr>
          <w:rFonts w:ascii="Times New Roman" w:hAnsi="Times New Roman"/>
          <w:spacing w:val="-5"/>
          <w:sz w:val="24"/>
        </w:rPr>
        <w:t>г.</w:t>
      </w:r>
    </w:p>
    <w:p w:rsidR="001459CE" w:rsidRDefault="00152CAF">
      <w:pPr>
        <w:spacing w:line="266" w:lineRule="exact"/>
        <w:ind w:left="165"/>
        <w:rPr>
          <w:rFonts w:ascii="Times New Roman" w:hAnsi="Times New Roman"/>
          <w:sz w:val="24"/>
        </w:rPr>
      </w:pPr>
      <w:r>
        <w:br w:type="column"/>
      </w:r>
      <w:r>
        <w:rPr>
          <w:rFonts w:ascii="Times New Roman" w:hAnsi="Times New Roman"/>
          <w:spacing w:val="-2"/>
          <w:sz w:val="24"/>
        </w:rPr>
        <w:t>(подпись)</w:t>
      </w:r>
    </w:p>
    <w:p w:rsidR="001459CE" w:rsidRDefault="00152CAF">
      <w:pPr>
        <w:spacing w:line="266" w:lineRule="exact"/>
        <w:ind w:left="165"/>
        <w:rPr>
          <w:rFonts w:ascii="Times New Roman" w:hAnsi="Times New Roman"/>
          <w:sz w:val="24"/>
        </w:rPr>
      </w:pPr>
      <w:r>
        <w:br w:type="column"/>
      </w:r>
      <w:r>
        <w:rPr>
          <w:rFonts w:ascii="Times New Roman" w:hAnsi="Times New Roman"/>
          <w:sz w:val="24"/>
        </w:rPr>
        <w:t>(расшифровка</w:t>
      </w:r>
      <w:r>
        <w:rPr>
          <w:rFonts w:ascii="Times New Roman" w:hAnsi="Times New Roman"/>
          <w:spacing w:val="-6"/>
          <w:sz w:val="24"/>
        </w:rPr>
        <w:t xml:space="preserve"> </w:t>
      </w:r>
      <w:r>
        <w:rPr>
          <w:rFonts w:ascii="Times New Roman" w:hAnsi="Times New Roman"/>
          <w:spacing w:val="-2"/>
          <w:sz w:val="24"/>
        </w:rPr>
        <w:t>подписи)</w:t>
      </w:r>
    </w:p>
    <w:p w:rsidR="001459CE" w:rsidRDefault="001459CE">
      <w:pPr>
        <w:spacing w:line="266" w:lineRule="exact"/>
        <w:rPr>
          <w:rFonts w:ascii="Times New Roman" w:hAnsi="Times New Roman"/>
          <w:sz w:val="24"/>
        </w:rPr>
        <w:sectPr w:rsidR="001459CE">
          <w:type w:val="continuous"/>
          <w:pgSz w:w="16840" w:h="11910" w:orient="landscape"/>
          <w:pgMar w:top="1660" w:right="300" w:bottom="280" w:left="1020" w:header="720" w:footer="720" w:gutter="0"/>
          <w:cols w:num="3" w:space="720" w:equalWidth="0">
            <w:col w:w="2095" w:space="7820"/>
            <w:col w:w="1212" w:space="1024"/>
            <w:col w:w="3369"/>
          </w:cols>
        </w:sectPr>
      </w:pPr>
    </w:p>
    <w:p w:rsidR="001459CE" w:rsidRDefault="00152CAF">
      <w:pPr>
        <w:spacing w:before="75"/>
        <w:ind w:right="164"/>
        <w:jc w:val="center"/>
        <w:rPr>
          <w:b/>
          <w:sz w:val="15"/>
        </w:rPr>
      </w:pPr>
      <w:bookmarkStart w:id="19" w:name="0503121"/>
      <w:bookmarkStart w:id="20" w:name="Лист1"/>
      <w:bookmarkEnd w:id="19"/>
      <w:bookmarkEnd w:id="20"/>
      <w:r>
        <w:rPr>
          <w:b/>
          <w:spacing w:val="-2"/>
          <w:w w:val="105"/>
          <w:sz w:val="15"/>
        </w:rPr>
        <w:lastRenderedPageBreak/>
        <w:t>ОТЧЕТ</w:t>
      </w:r>
      <w:r>
        <w:rPr>
          <w:b/>
          <w:spacing w:val="1"/>
          <w:w w:val="105"/>
          <w:sz w:val="15"/>
        </w:rPr>
        <w:t xml:space="preserve"> </w:t>
      </w:r>
      <w:r>
        <w:rPr>
          <w:b/>
          <w:spacing w:val="-2"/>
          <w:w w:val="105"/>
          <w:sz w:val="15"/>
        </w:rPr>
        <w:t>О</w:t>
      </w:r>
      <w:r>
        <w:rPr>
          <w:b/>
          <w:spacing w:val="1"/>
          <w:w w:val="105"/>
          <w:sz w:val="15"/>
        </w:rPr>
        <w:t xml:space="preserve"> </w:t>
      </w:r>
      <w:r>
        <w:rPr>
          <w:b/>
          <w:spacing w:val="-2"/>
          <w:w w:val="105"/>
          <w:sz w:val="15"/>
        </w:rPr>
        <w:t>ФИНАНСОВЫХ</w:t>
      </w:r>
      <w:r>
        <w:rPr>
          <w:b/>
          <w:spacing w:val="-1"/>
          <w:w w:val="105"/>
          <w:sz w:val="15"/>
        </w:rPr>
        <w:t xml:space="preserve"> </w:t>
      </w:r>
      <w:r>
        <w:rPr>
          <w:b/>
          <w:spacing w:val="-2"/>
          <w:w w:val="105"/>
          <w:sz w:val="15"/>
        </w:rPr>
        <w:t>РЕЗУЛЬТАТАХ</w:t>
      </w:r>
      <w:r>
        <w:rPr>
          <w:b/>
          <w:w w:val="105"/>
          <w:sz w:val="15"/>
        </w:rPr>
        <w:t xml:space="preserve"> </w:t>
      </w:r>
      <w:r>
        <w:rPr>
          <w:b/>
          <w:spacing w:val="-2"/>
          <w:w w:val="105"/>
          <w:sz w:val="15"/>
        </w:rPr>
        <w:t>ДЕЯТЕЛЬНОСТИ</w:t>
      </w:r>
    </w:p>
    <w:p w:rsidR="001459CE" w:rsidRDefault="001459CE">
      <w:pPr>
        <w:spacing w:before="2"/>
        <w:rPr>
          <w:b/>
          <w:sz w:val="16"/>
        </w:rPr>
      </w:pPr>
    </w:p>
    <w:p w:rsidR="001459CE" w:rsidRDefault="001459CE">
      <w:pPr>
        <w:rPr>
          <w:sz w:val="16"/>
        </w:rPr>
        <w:sectPr w:rsidR="001459CE">
          <w:pgSz w:w="11910" w:h="16840"/>
          <w:pgMar w:top="1040" w:right="160" w:bottom="691" w:left="980" w:header="720" w:footer="720" w:gutter="0"/>
          <w:cols w:space="720"/>
        </w:sectPr>
      </w:pPr>
    </w:p>
    <w:p w:rsidR="001459CE" w:rsidRDefault="001459CE">
      <w:pPr>
        <w:rPr>
          <w:b/>
          <w:sz w:val="11"/>
        </w:rPr>
      </w:pPr>
    </w:p>
    <w:p w:rsidR="001459CE" w:rsidRDefault="001459CE">
      <w:pPr>
        <w:rPr>
          <w:b/>
          <w:sz w:val="11"/>
        </w:rPr>
      </w:pPr>
    </w:p>
    <w:p w:rsidR="001459CE" w:rsidRDefault="001459CE">
      <w:pPr>
        <w:rPr>
          <w:b/>
          <w:sz w:val="11"/>
        </w:rPr>
      </w:pPr>
    </w:p>
    <w:p w:rsidR="001459CE" w:rsidRDefault="001459CE">
      <w:pPr>
        <w:spacing w:before="8"/>
        <w:rPr>
          <w:b/>
          <w:sz w:val="11"/>
        </w:rPr>
      </w:pPr>
    </w:p>
    <w:p w:rsidR="001459CE" w:rsidRDefault="00152CAF">
      <w:pPr>
        <w:ind w:left="135"/>
        <w:rPr>
          <w:sz w:val="11"/>
        </w:rPr>
      </w:pPr>
      <w:r>
        <w:rPr>
          <w:sz w:val="11"/>
        </w:rPr>
        <w:t>Главный</w:t>
      </w:r>
      <w:r>
        <w:rPr>
          <w:spacing w:val="25"/>
          <w:sz w:val="11"/>
        </w:rPr>
        <w:t xml:space="preserve"> </w:t>
      </w:r>
      <w:r>
        <w:rPr>
          <w:sz w:val="11"/>
        </w:rPr>
        <w:t>распорядитель,</w:t>
      </w:r>
      <w:r>
        <w:rPr>
          <w:spacing w:val="23"/>
          <w:sz w:val="11"/>
        </w:rPr>
        <w:t xml:space="preserve"> </w:t>
      </w:r>
      <w:r>
        <w:rPr>
          <w:sz w:val="11"/>
        </w:rPr>
        <w:t>распорядитель,</w:t>
      </w:r>
      <w:r>
        <w:rPr>
          <w:spacing w:val="22"/>
          <w:sz w:val="11"/>
        </w:rPr>
        <w:t xml:space="preserve"> </w:t>
      </w:r>
      <w:r>
        <w:rPr>
          <w:sz w:val="11"/>
        </w:rPr>
        <w:t>получатель</w:t>
      </w:r>
      <w:r>
        <w:rPr>
          <w:spacing w:val="24"/>
          <w:sz w:val="11"/>
        </w:rPr>
        <w:t xml:space="preserve"> </w:t>
      </w:r>
      <w:r>
        <w:rPr>
          <w:sz w:val="11"/>
        </w:rPr>
        <w:t>бюджетных</w:t>
      </w:r>
      <w:r>
        <w:rPr>
          <w:spacing w:val="24"/>
          <w:sz w:val="11"/>
        </w:rPr>
        <w:t xml:space="preserve"> </w:t>
      </w:r>
      <w:r>
        <w:rPr>
          <w:spacing w:val="-2"/>
          <w:sz w:val="11"/>
        </w:rPr>
        <w:t>средств,</w:t>
      </w:r>
    </w:p>
    <w:p w:rsidR="001459CE" w:rsidRDefault="00152CAF">
      <w:pPr>
        <w:rPr>
          <w:sz w:val="11"/>
        </w:rPr>
      </w:pPr>
      <w:r>
        <w:br w:type="column"/>
      </w:r>
    </w:p>
    <w:p w:rsidR="001459CE" w:rsidRDefault="001459CE">
      <w:pPr>
        <w:spacing w:before="55"/>
        <w:rPr>
          <w:sz w:val="11"/>
        </w:rPr>
      </w:pPr>
    </w:p>
    <w:p w:rsidR="001459CE" w:rsidRDefault="00152CAF">
      <w:pPr>
        <w:ind w:left="135"/>
        <w:rPr>
          <w:sz w:val="11"/>
        </w:rPr>
      </w:pPr>
      <w:r>
        <w:rPr>
          <w:w w:val="105"/>
          <w:sz w:val="11"/>
        </w:rPr>
        <w:t>на</w:t>
      </w:r>
      <w:r>
        <w:rPr>
          <w:spacing w:val="18"/>
          <w:w w:val="105"/>
          <w:sz w:val="11"/>
        </w:rPr>
        <w:t xml:space="preserve"> </w:t>
      </w:r>
      <w:r>
        <w:rPr>
          <w:w w:val="105"/>
          <w:sz w:val="11"/>
        </w:rPr>
        <w:t>01</w:t>
      </w:r>
      <w:r>
        <w:rPr>
          <w:spacing w:val="-2"/>
          <w:w w:val="105"/>
          <w:sz w:val="11"/>
        </w:rPr>
        <w:t xml:space="preserve"> </w:t>
      </w:r>
      <w:r>
        <w:rPr>
          <w:w w:val="105"/>
          <w:sz w:val="11"/>
        </w:rPr>
        <w:t>января</w:t>
      </w:r>
      <w:r>
        <w:rPr>
          <w:spacing w:val="-2"/>
          <w:w w:val="105"/>
          <w:sz w:val="11"/>
        </w:rPr>
        <w:t xml:space="preserve"> </w:t>
      </w:r>
      <w:r>
        <w:rPr>
          <w:w w:val="105"/>
          <w:sz w:val="11"/>
        </w:rPr>
        <w:t>2024</w:t>
      </w:r>
      <w:r>
        <w:rPr>
          <w:spacing w:val="-2"/>
          <w:w w:val="105"/>
          <w:sz w:val="11"/>
        </w:rPr>
        <w:t xml:space="preserve"> </w:t>
      </w:r>
      <w:r>
        <w:rPr>
          <w:spacing w:val="-5"/>
          <w:w w:val="105"/>
          <w:sz w:val="11"/>
        </w:rPr>
        <w:t>г.</w:t>
      </w:r>
    </w:p>
    <w:p w:rsidR="001459CE" w:rsidRDefault="00152CAF">
      <w:pPr>
        <w:spacing w:line="20" w:lineRule="exact"/>
        <w:ind w:left="291" w:right="-418"/>
        <w:rPr>
          <w:sz w:val="2"/>
        </w:rPr>
      </w:pPr>
      <w:r>
        <w:rPr>
          <w:noProof/>
          <w:sz w:val="2"/>
          <w:lang w:eastAsia="ru-RU"/>
        </w:rPr>
        <mc:AlternateContent>
          <mc:Choice Requires="wpg">
            <w:drawing>
              <wp:inline distT="0" distB="0" distL="0" distR="0">
                <wp:extent cx="858519" cy="9525"/>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8519" cy="9525"/>
                          <a:chOff x="0" y="0"/>
                          <a:chExt cx="858519" cy="9525"/>
                        </a:xfrm>
                      </wpg:grpSpPr>
                      <wps:wsp>
                        <wps:cNvPr id="30" name="Graphic 30"/>
                        <wps:cNvSpPr/>
                        <wps:spPr>
                          <a:xfrm>
                            <a:off x="0" y="0"/>
                            <a:ext cx="858519" cy="9525"/>
                          </a:xfrm>
                          <a:custGeom>
                            <a:avLst/>
                            <a:gdLst/>
                            <a:ahLst/>
                            <a:cxnLst/>
                            <a:rect l="l" t="t" r="r" b="b"/>
                            <a:pathLst>
                              <a:path w="858519" h="9525">
                                <a:moveTo>
                                  <a:pt x="858012" y="0"/>
                                </a:moveTo>
                                <a:lnTo>
                                  <a:pt x="0" y="0"/>
                                </a:lnTo>
                                <a:lnTo>
                                  <a:pt x="0" y="9144"/>
                                </a:lnTo>
                                <a:lnTo>
                                  <a:pt x="858012" y="9144"/>
                                </a:lnTo>
                                <a:lnTo>
                                  <a:pt x="85801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4FCBFA4" id="Group 29" o:spid="_x0000_s1026" style="width:67.6pt;height:.75pt;mso-position-horizontal-relative:char;mso-position-vertical-relative:line" coordsize="858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">
                <v:shape id="Graphic 30" o:spid="_x0000_s1027" style="position:absolute;width:8585;height:95;visibility:visible;mso-wrap-style:square;v-text-anchor:top" coordsize="858519,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radMAA&#10;AADbAAAADwAAAGRycy9kb3ducmV2LnhtbERPy4rCMBTdC/5DuII7TR3BkWoUkRFEwfGFurw017bY&#10;3JQmav17sxBcHs57PK1NIR5Uudyygl43AkGcWJ1zquB4WHSGIJxH1lhYJgUvcjCdNBtjjLV98o4e&#10;e5+KEMIuRgWZ92UspUsyMui6tiQO3NVWBn2AVSp1hc8Qbgr5E0UDaTDn0JBhSfOMktv+bhTg6rz9&#10;+z0tzlG9vez+N73h9bZ2SrVb9WwEwlPtv+KPe6kV9MP68CX8ADl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1radMAAAADbAAAADwAAAAAAAAAAAAAAAACYAgAAZHJzL2Rvd25y&#10;ZXYueG1sUEsFBgAAAAAEAAQA9QAAAIUDAAAAAA==&#10;" path="m858012,l,,,9144r858012,l858012,xe" fillcolor="black" stroked="f">
                  <v:path arrowok="t"/>
                </v:shape>
                <w10:anchorlock/>
              </v:group>
            </w:pict>
          </mc:Fallback>
        </mc:AlternateContent>
      </w:r>
    </w:p>
    <w:p w:rsidR="001459CE" w:rsidRDefault="00152CAF">
      <w:pPr>
        <w:spacing w:before="101"/>
        <w:ind w:left="135"/>
        <w:rPr>
          <w:sz w:val="11"/>
        </w:rPr>
      </w:pPr>
      <w:r>
        <w:br w:type="column"/>
      </w:r>
      <w:r>
        <w:rPr>
          <w:w w:val="105"/>
          <w:sz w:val="11"/>
        </w:rPr>
        <w:t>Форма</w:t>
      </w:r>
      <w:r>
        <w:rPr>
          <w:spacing w:val="-3"/>
          <w:w w:val="105"/>
          <w:sz w:val="11"/>
        </w:rPr>
        <w:t xml:space="preserve"> </w:t>
      </w:r>
      <w:r>
        <w:rPr>
          <w:w w:val="105"/>
          <w:sz w:val="11"/>
        </w:rPr>
        <w:t>по</w:t>
      </w:r>
      <w:r>
        <w:rPr>
          <w:spacing w:val="-3"/>
          <w:w w:val="105"/>
          <w:sz w:val="11"/>
        </w:rPr>
        <w:t xml:space="preserve"> </w:t>
      </w:r>
      <w:r>
        <w:rPr>
          <w:spacing w:val="-4"/>
          <w:w w:val="105"/>
          <w:sz w:val="11"/>
        </w:rPr>
        <w:t>ОКУД</w:t>
      </w:r>
    </w:p>
    <w:p w:rsidR="001459CE" w:rsidRDefault="00152CAF">
      <w:pPr>
        <w:spacing w:before="80"/>
        <w:ind w:left="183" w:right="643"/>
        <w:jc w:val="center"/>
        <w:rPr>
          <w:sz w:val="11"/>
        </w:rPr>
      </w:pPr>
      <w:r>
        <w:rPr>
          <w:noProof/>
          <w:lang w:eastAsia="ru-RU"/>
        </w:rPr>
        <mc:AlternateContent>
          <mc:Choice Requires="wps">
            <w:drawing>
              <wp:anchor distT="0" distB="0" distL="0" distR="0" simplePos="0" relativeHeight="15741952" behindDoc="0" locked="0" layoutInCell="1" allowOverlap="1">
                <wp:simplePos x="0" y="0"/>
                <wp:positionH relativeFrom="page">
                  <wp:posOffset>6711215</wp:posOffset>
                </wp:positionH>
                <wp:positionV relativeFrom="paragraph">
                  <wp:posOffset>-254354</wp:posOffset>
                </wp:positionV>
                <wp:extent cx="662940" cy="139509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95095"/>
                        </a:xfrm>
                        <a:prstGeom prst="rect">
                          <a:avLst/>
                        </a:prstGeom>
                      </wps:spPr>
                      <wps:txbx>
                        <w:txbxContent>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4"/>
                            </w:tblGrid>
                            <w:tr w:rsidR="002E6258" w:rsidTr="00153A5F">
                              <w:trPr>
                                <w:trHeight w:val="185"/>
                              </w:trPr>
                              <w:tc>
                                <w:tcPr>
                                  <w:tcW w:w="784" w:type="dxa"/>
                                  <w:tcBorders>
                                    <w:bottom w:val="single" w:sz="12" w:space="0" w:color="000000"/>
                                  </w:tcBorders>
                                </w:tcPr>
                                <w:p w:rsidR="002E6258" w:rsidRDefault="002E6258">
                                  <w:pPr>
                                    <w:pStyle w:val="TableParagraph"/>
                                    <w:spacing w:before="26"/>
                                    <w:ind w:left="39"/>
                                    <w:jc w:val="center"/>
                                    <w:rPr>
                                      <w:sz w:val="11"/>
                                    </w:rPr>
                                  </w:pPr>
                                  <w:r>
                                    <w:rPr>
                                      <w:spacing w:val="-4"/>
                                      <w:w w:val="105"/>
                                      <w:sz w:val="11"/>
                                    </w:rPr>
                                    <w:t>КОДЫ</w:t>
                                  </w:r>
                                </w:p>
                              </w:tc>
                            </w:tr>
                            <w:tr w:rsidR="002E6258" w:rsidTr="00153A5F">
                              <w:trPr>
                                <w:trHeight w:val="182"/>
                              </w:trPr>
                              <w:tc>
                                <w:tcPr>
                                  <w:tcW w:w="784" w:type="dxa"/>
                                  <w:tcBorders>
                                    <w:top w:val="single" w:sz="12" w:space="0" w:color="000000"/>
                                    <w:left w:val="single" w:sz="12" w:space="0" w:color="000000"/>
                                    <w:right w:val="single" w:sz="12" w:space="0" w:color="000000"/>
                                  </w:tcBorders>
                                </w:tcPr>
                                <w:p w:rsidR="002E6258" w:rsidRDefault="002E6258">
                                  <w:pPr>
                                    <w:pStyle w:val="TableParagraph"/>
                                    <w:spacing w:before="39" w:line="124" w:lineRule="exact"/>
                                    <w:ind w:left="42" w:right="3"/>
                                    <w:jc w:val="center"/>
                                    <w:rPr>
                                      <w:sz w:val="11"/>
                                    </w:rPr>
                                  </w:pPr>
                                  <w:r>
                                    <w:rPr>
                                      <w:spacing w:val="-2"/>
                                      <w:w w:val="105"/>
                                      <w:sz w:val="11"/>
                                    </w:rPr>
                                    <w:t>0503121</w:t>
                                  </w:r>
                                </w:p>
                              </w:tc>
                            </w:tr>
                            <w:tr w:rsidR="002E6258" w:rsidTr="00153A5F">
                              <w:trPr>
                                <w:trHeight w:val="191"/>
                              </w:trPr>
                              <w:tc>
                                <w:tcPr>
                                  <w:tcW w:w="784" w:type="dxa"/>
                                  <w:tcBorders>
                                    <w:left w:val="single" w:sz="12" w:space="0" w:color="000000"/>
                                    <w:right w:val="single" w:sz="12" w:space="0" w:color="000000"/>
                                  </w:tcBorders>
                                </w:tcPr>
                                <w:p w:rsidR="002E6258" w:rsidRDefault="002E6258">
                                  <w:pPr>
                                    <w:pStyle w:val="TableParagraph"/>
                                    <w:spacing w:before="47" w:line="124" w:lineRule="exact"/>
                                    <w:ind w:left="42"/>
                                    <w:jc w:val="center"/>
                                    <w:rPr>
                                      <w:sz w:val="11"/>
                                    </w:rPr>
                                  </w:pPr>
                                  <w:r>
                                    <w:rPr>
                                      <w:spacing w:val="-2"/>
                                      <w:w w:val="105"/>
                                      <w:sz w:val="11"/>
                                    </w:rPr>
                                    <w:t>01.01.2024</w:t>
                                  </w:r>
                                </w:p>
                              </w:tc>
                            </w:tr>
                            <w:tr w:rsidR="002E6258" w:rsidTr="00153A5F">
                              <w:trPr>
                                <w:trHeight w:val="191"/>
                              </w:trPr>
                              <w:tc>
                                <w:tcPr>
                                  <w:tcW w:w="784"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rsidTr="00153A5F">
                              <w:trPr>
                                <w:trHeight w:val="191"/>
                              </w:trPr>
                              <w:tc>
                                <w:tcPr>
                                  <w:tcW w:w="784" w:type="dxa"/>
                                  <w:tcBorders>
                                    <w:left w:val="single" w:sz="12" w:space="0" w:color="000000"/>
                                    <w:right w:val="single" w:sz="12" w:space="0" w:color="000000"/>
                                  </w:tcBorders>
                                </w:tcPr>
                                <w:p w:rsidR="002E6258" w:rsidRDefault="002E6258">
                                  <w:pPr>
                                    <w:pStyle w:val="TableParagraph"/>
                                    <w:spacing w:before="47" w:line="124" w:lineRule="exact"/>
                                    <w:ind w:left="42"/>
                                    <w:jc w:val="center"/>
                                    <w:rPr>
                                      <w:sz w:val="11"/>
                                    </w:rPr>
                                  </w:pPr>
                                  <w:r>
                                    <w:rPr>
                                      <w:spacing w:val="-2"/>
                                      <w:w w:val="105"/>
                                      <w:sz w:val="11"/>
                                    </w:rPr>
                                    <w:t>00395056</w:t>
                                  </w:r>
                                </w:p>
                              </w:tc>
                            </w:tr>
                            <w:tr w:rsidR="002E6258" w:rsidTr="00153A5F">
                              <w:trPr>
                                <w:trHeight w:val="191"/>
                              </w:trPr>
                              <w:tc>
                                <w:tcPr>
                                  <w:tcW w:w="784" w:type="dxa"/>
                                  <w:tcBorders>
                                    <w:left w:val="single" w:sz="12" w:space="0" w:color="000000"/>
                                    <w:right w:val="single" w:sz="12" w:space="0" w:color="000000"/>
                                  </w:tcBorders>
                                </w:tcPr>
                                <w:p w:rsidR="002E6258" w:rsidRDefault="002E6258">
                                  <w:pPr>
                                    <w:pStyle w:val="TableParagraph"/>
                                    <w:spacing w:before="47" w:line="124" w:lineRule="exact"/>
                                    <w:ind w:left="42"/>
                                    <w:jc w:val="center"/>
                                    <w:rPr>
                                      <w:sz w:val="11"/>
                                    </w:rPr>
                                  </w:pPr>
                                  <w:r>
                                    <w:rPr>
                                      <w:spacing w:val="-2"/>
                                      <w:w w:val="105"/>
                                      <w:sz w:val="11"/>
                                    </w:rPr>
                                    <w:t>9201509355</w:t>
                                  </w:r>
                                </w:p>
                              </w:tc>
                            </w:tr>
                            <w:tr w:rsidR="002E6258" w:rsidTr="00153A5F">
                              <w:trPr>
                                <w:trHeight w:val="304"/>
                              </w:trPr>
                              <w:tc>
                                <w:tcPr>
                                  <w:tcW w:w="784" w:type="dxa"/>
                                  <w:tcBorders>
                                    <w:left w:val="single" w:sz="12" w:space="0" w:color="000000"/>
                                    <w:right w:val="single" w:sz="12" w:space="0" w:color="000000"/>
                                  </w:tcBorders>
                                </w:tcPr>
                                <w:p w:rsidR="002E6258" w:rsidRDefault="002E6258">
                                  <w:pPr>
                                    <w:pStyle w:val="TableParagraph"/>
                                    <w:spacing w:before="34"/>
                                    <w:rPr>
                                      <w:sz w:val="11"/>
                                    </w:rPr>
                                  </w:pPr>
                                </w:p>
                                <w:p w:rsidR="002E6258" w:rsidRDefault="002E6258">
                                  <w:pPr>
                                    <w:pStyle w:val="TableParagraph"/>
                                    <w:spacing w:line="124" w:lineRule="exact"/>
                                    <w:ind w:left="42" w:right="2"/>
                                    <w:jc w:val="center"/>
                                    <w:rPr>
                                      <w:sz w:val="11"/>
                                    </w:rPr>
                                  </w:pPr>
                                  <w:r>
                                    <w:rPr>
                                      <w:spacing w:val="-5"/>
                                      <w:w w:val="105"/>
                                      <w:sz w:val="11"/>
                                    </w:rPr>
                                    <w:t>920</w:t>
                                  </w:r>
                                </w:p>
                              </w:tc>
                            </w:tr>
                            <w:tr w:rsidR="002E6258" w:rsidTr="00153A5F">
                              <w:trPr>
                                <w:trHeight w:val="191"/>
                              </w:trPr>
                              <w:tc>
                                <w:tcPr>
                                  <w:tcW w:w="784" w:type="dxa"/>
                                  <w:tcBorders>
                                    <w:left w:val="single" w:sz="12" w:space="0" w:color="000000"/>
                                    <w:right w:val="single" w:sz="12" w:space="0" w:color="000000"/>
                                  </w:tcBorders>
                                </w:tcPr>
                                <w:p w:rsidR="002E6258" w:rsidRDefault="002E6258">
                                  <w:pPr>
                                    <w:pStyle w:val="TableParagraph"/>
                                    <w:spacing w:before="47" w:line="124" w:lineRule="exact"/>
                                    <w:ind w:left="42" w:right="3"/>
                                    <w:jc w:val="center"/>
                                    <w:rPr>
                                      <w:sz w:val="11"/>
                                    </w:rPr>
                                  </w:pPr>
                                  <w:r>
                                    <w:rPr>
                                      <w:spacing w:val="-2"/>
                                      <w:w w:val="105"/>
                                      <w:sz w:val="11"/>
                                    </w:rPr>
                                    <w:t>67310000000</w:t>
                                  </w:r>
                                </w:p>
                              </w:tc>
                            </w:tr>
                            <w:tr w:rsidR="002E6258" w:rsidTr="00153A5F">
                              <w:trPr>
                                <w:trHeight w:val="191"/>
                              </w:trPr>
                              <w:tc>
                                <w:tcPr>
                                  <w:tcW w:w="784"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rsidTr="00153A5F">
                              <w:trPr>
                                <w:trHeight w:val="185"/>
                              </w:trPr>
                              <w:tc>
                                <w:tcPr>
                                  <w:tcW w:w="784" w:type="dxa"/>
                                  <w:tcBorders>
                                    <w:left w:val="single" w:sz="12" w:space="0" w:color="000000"/>
                                    <w:bottom w:val="single" w:sz="12" w:space="0" w:color="000000"/>
                                    <w:right w:val="single" w:sz="12" w:space="0" w:color="000000"/>
                                  </w:tcBorders>
                                </w:tcPr>
                                <w:p w:rsidR="002E6258" w:rsidRDefault="002E6258">
                                  <w:pPr>
                                    <w:pStyle w:val="TableParagraph"/>
                                    <w:spacing w:before="26"/>
                                    <w:ind w:left="42" w:right="2"/>
                                    <w:jc w:val="center"/>
                                    <w:rPr>
                                      <w:sz w:val="11"/>
                                    </w:rPr>
                                  </w:pPr>
                                  <w:r>
                                    <w:rPr>
                                      <w:spacing w:val="-5"/>
                                      <w:w w:val="105"/>
                                      <w:sz w:val="11"/>
                                    </w:rPr>
                                    <w:t>383</w:t>
                                  </w:r>
                                </w:p>
                              </w:tc>
                            </w:tr>
                          </w:tbl>
                          <w:p w:rsidR="002E6258" w:rsidRDefault="002E6258">
                            <w:pPr>
                              <w:pStyle w:val="a3"/>
                            </w:pPr>
                          </w:p>
                        </w:txbxContent>
                      </wps:txbx>
                      <wps:bodyPr wrap="square" lIns="0" tIns="0" rIns="0" bIns="0" rtlCol="0">
                        <a:noAutofit/>
                      </wps:bodyPr>
                    </wps:wsp>
                  </a:graphicData>
                </a:graphic>
              </wp:anchor>
            </w:drawing>
          </mc:Choice>
          <mc:Fallback>
            <w:pict>
              <v:shape id="Textbox 31" o:spid="_x0000_s1033" type="#_x0000_t202" style="position:absolute;left:0;text-align:left;margin-left:528.45pt;margin-top:-20.05pt;width:52.2pt;height:109.85pt;z-index:15741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" filled="f" stroked="f">
                <v:path arrowok="t"/>
                <v:textbox inset="0,0,0,0">
                  <w:txbxContent>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4"/>
                      </w:tblGrid>
                      <w:tr w:rsidR="002E6258" w:rsidTr="00153A5F">
                        <w:trPr>
                          <w:trHeight w:val="185"/>
                        </w:trPr>
                        <w:tc>
                          <w:tcPr>
                            <w:tcW w:w="784" w:type="dxa"/>
                            <w:tcBorders>
                              <w:bottom w:val="single" w:sz="12" w:space="0" w:color="000000"/>
                            </w:tcBorders>
                          </w:tcPr>
                          <w:p w:rsidR="002E6258" w:rsidRDefault="002E6258">
                            <w:pPr>
                              <w:pStyle w:val="TableParagraph"/>
                              <w:spacing w:before="26"/>
                              <w:ind w:left="39"/>
                              <w:jc w:val="center"/>
                              <w:rPr>
                                <w:sz w:val="11"/>
                              </w:rPr>
                            </w:pPr>
                            <w:r>
                              <w:rPr>
                                <w:spacing w:val="-4"/>
                                <w:w w:val="105"/>
                                <w:sz w:val="11"/>
                              </w:rPr>
                              <w:t>КОДЫ</w:t>
                            </w:r>
                          </w:p>
                        </w:tc>
                      </w:tr>
                      <w:tr w:rsidR="002E6258" w:rsidTr="00153A5F">
                        <w:trPr>
                          <w:trHeight w:val="182"/>
                        </w:trPr>
                        <w:tc>
                          <w:tcPr>
                            <w:tcW w:w="784" w:type="dxa"/>
                            <w:tcBorders>
                              <w:top w:val="single" w:sz="12" w:space="0" w:color="000000"/>
                              <w:left w:val="single" w:sz="12" w:space="0" w:color="000000"/>
                              <w:right w:val="single" w:sz="12" w:space="0" w:color="000000"/>
                            </w:tcBorders>
                          </w:tcPr>
                          <w:p w:rsidR="002E6258" w:rsidRDefault="002E6258">
                            <w:pPr>
                              <w:pStyle w:val="TableParagraph"/>
                              <w:spacing w:before="39" w:line="124" w:lineRule="exact"/>
                              <w:ind w:left="42" w:right="3"/>
                              <w:jc w:val="center"/>
                              <w:rPr>
                                <w:sz w:val="11"/>
                              </w:rPr>
                            </w:pPr>
                            <w:r>
                              <w:rPr>
                                <w:spacing w:val="-2"/>
                                <w:w w:val="105"/>
                                <w:sz w:val="11"/>
                              </w:rPr>
                              <w:t>0503121</w:t>
                            </w:r>
                          </w:p>
                        </w:tc>
                      </w:tr>
                      <w:tr w:rsidR="002E6258" w:rsidTr="00153A5F">
                        <w:trPr>
                          <w:trHeight w:val="191"/>
                        </w:trPr>
                        <w:tc>
                          <w:tcPr>
                            <w:tcW w:w="784" w:type="dxa"/>
                            <w:tcBorders>
                              <w:left w:val="single" w:sz="12" w:space="0" w:color="000000"/>
                              <w:right w:val="single" w:sz="12" w:space="0" w:color="000000"/>
                            </w:tcBorders>
                          </w:tcPr>
                          <w:p w:rsidR="002E6258" w:rsidRDefault="002E6258">
                            <w:pPr>
                              <w:pStyle w:val="TableParagraph"/>
                              <w:spacing w:before="47" w:line="124" w:lineRule="exact"/>
                              <w:ind w:left="42"/>
                              <w:jc w:val="center"/>
                              <w:rPr>
                                <w:sz w:val="11"/>
                              </w:rPr>
                            </w:pPr>
                            <w:r>
                              <w:rPr>
                                <w:spacing w:val="-2"/>
                                <w:w w:val="105"/>
                                <w:sz w:val="11"/>
                              </w:rPr>
                              <w:t>01.01.2024</w:t>
                            </w:r>
                          </w:p>
                        </w:tc>
                      </w:tr>
                      <w:tr w:rsidR="002E6258" w:rsidTr="00153A5F">
                        <w:trPr>
                          <w:trHeight w:val="191"/>
                        </w:trPr>
                        <w:tc>
                          <w:tcPr>
                            <w:tcW w:w="784"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rsidTr="00153A5F">
                        <w:trPr>
                          <w:trHeight w:val="191"/>
                        </w:trPr>
                        <w:tc>
                          <w:tcPr>
                            <w:tcW w:w="784" w:type="dxa"/>
                            <w:tcBorders>
                              <w:left w:val="single" w:sz="12" w:space="0" w:color="000000"/>
                              <w:right w:val="single" w:sz="12" w:space="0" w:color="000000"/>
                            </w:tcBorders>
                          </w:tcPr>
                          <w:p w:rsidR="002E6258" w:rsidRDefault="002E6258">
                            <w:pPr>
                              <w:pStyle w:val="TableParagraph"/>
                              <w:spacing w:before="47" w:line="124" w:lineRule="exact"/>
                              <w:ind w:left="42"/>
                              <w:jc w:val="center"/>
                              <w:rPr>
                                <w:sz w:val="11"/>
                              </w:rPr>
                            </w:pPr>
                            <w:r>
                              <w:rPr>
                                <w:spacing w:val="-2"/>
                                <w:w w:val="105"/>
                                <w:sz w:val="11"/>
                              </w:rPr>
                              <w:t>00395056</w:t>
                            </w:r>
                          </w:p>
                        </w:tc>
                      </w:tr>
                      <w:tr w:rsidR="002E6258" w:rsidTr="00153A5F">
                        <w:trPr>
                          <w:trHeight w:val="191"/>
                        </w:trPr>
                        <w:tc>
                          <w:tcPr>
                            <w:tcW w:w="784" w:type="dxa"/>
                            <w:tcBorders>
                              <w:left w:val="single" w:sz="12" w:space="0" w:color="000000"/>
                              <w:right w:val="single" w:sz="12" w:space="0" w:color="000000"/>
                            </w:tcBorders>
                          </w:tcPr>
                          <w:p w:rsidR="002E6258" w:rsidRDefault="002E6258">
                            <w:pPr>
                              <w:pStyle w:val="TableParagraph"/>
                              <w:spacing w:before="47" w:line="124" w:lineRule="exact"/>
                              <w:ind w:left="42"/>
                              <w:jc w:val="center"/>
                              <w:rPr>
                                <w:sz w:val="11"/>
                              </w:rPr>
                            </w:pPr>
                            <w:r>
                              <w:rPr>
                                <w:spacing w:val="-2"/>
                                <w:w w:val="105"/>
                                <w:sz w:val="11"/>
                              </w:rPr>
                              <w:t>9201509355</w:t>
                            </w:r>
                          </w:p>
                        </w:tc>
                      </w:tr>
                      <w:tr w:rsidR="002E6258" w:rsidTr="00153A5F">
                        <w:trPr>
                          <w:trHeight w:val="304"/>
                        </w:trPr>
                        <w:tc>
                          <w:tcPr>
                            <w:tcW w:w="784" w:type="dxa"/>
                            <w:tcBorders>
                              <w:left w:val="single" w:sz="12" w:space="0" w:color="000000"/>
                              <w:right w:val="single" w:sz="12" w:space="0" w:color="000000"/>
                            </w:tcBorders>
                          </w:tcPr>
                          <w:p w:rsidR="002E6258" w:rsidRDefault="002E6258">
                            <w:pPr>
                              <w:pStyle w:val="TableParagraph"/>
                              <w:spacing w:before="34"/>
                              <w:rPr>
                                <w:sz w:val="11"/>
                              </w:rPr>
                            </w:pPr>
                          </w:p>
                          <w:p w:rsidR="002E6258" w:rsidRDefault="002E6258">
                            <w:pPr>
                              <w:pStyle w:val="TableParagraph"/>
                              <w:spacing w:line="124" w:lineRule="exact"/>
                              <w:ind w:left="42" w:right="2"/>
                              <w:jc w:val="center"/>
                              <w:rPr>
                                <w:sz w:val="11"/>
                              </w:rPr>
                            </w:pPr>
                            <w:r>
                              <w:rPr>
                                <w:spacing w:val="-5"/>
                                <w:w w:val="105"/>
                                <w:sz w:val="11"/>
                              </w:rPr>
                              <w:t>920</w:t>
                            </w:r>
                          </w:p>
                        </w:tc>
                      </w:tr>
                      <w:tr w:rsidR="002E6258" w:rsidTr="00153A5F">
                        <w:trPr>
                          <w:trHeight w:val="191"/>
                        </w:trPr>
                        <w:tc>
                          <w:tcPr>
                            <w:tcW w:w="784" w:type="dxa"/>
                            <w:tcBorders>
                              <w:left w:val="single" w:sz="12" w:space="0" w:color="000000"/>
                              <w:right w:val="single" w:sz="12" w:space="0" w:color="000000"/>
                            </w:tcBorders>
                          </w:tcPr>
                          <w:p w:rsidR="002E6258" w:rsidRDefault="002E6258">
                            <w:pPr>
                              <w:pStyle w:val="TableParagraph"/>
                              <w:spacing w:before="47" w:line="124" w:lineRule="exact"/>
                              <w:ind w:left="42" w:right="3"/>
                              <w:jc w:val="center"/>
                              <w:rPr>
                                <w:sz w:val="11"/>
                              </w:rPr>
                            </w:pPr>
                            <w:r>
                              <w:rPr>
                                <w:spacing w:val="-2"/>
                                <w:w w:val="105"/>
                                <w:sz w:val="11"/>
                              </w:rPr>
                              <w:t>67310000000</w:t>
                            </w:r>
                          </w:p>
                        </w:tc>
                      </w:tr>
                      <w:tr w:rsidR="002E6258" w:rsidTr="00153A5F">
                        <w:trPr>
                          <w:trHeight w:val="191"/>
                        </w:trPr>
                        <w:tc>
                          <w:tcPr>
                            <w:tcW w:w="784"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rsidTr="00153A5F">
                        <w:trPr>
                          <w:trHeight w:val="185"/>
                        </w:trPr>
                        <w:tc>
                          <w:tcPr>
                            <w:tcW w:w="784" w:type="dxa"/>
                            <w:tcBorders>
                              <w:left w:val="single" w:sz="12" w:space="0" w:color="000000"/>
                              <w:bottom w:val="single" w:sz="12" w:space="0" w:color="000000"/>
                              <w:right w:val="single" w:sz="12" w:space="0" w:color="000000"/>
                            </w:tcBorders>
                          </w:tcPr>
                          <w:p w:rsidR="002E6258" w:rsidRDefault="002E6258">
                            <w:pPr>
                              <w:pStyle w:val="TableParagraph"/>
                              <w:spacing w:before="26"/>
                              <w:ind w:left="42" w:right="2"/>
                              <w:jc w:val="center"/>
                              <w:rPr>
                                <w:sz w:val="11"/>
                              </w:rPr>
                            </w:pPr>
                            <w:r>
                              <w:rPr>
                                <w:spacing w:val="-5"/>
                                <w:w w:val="105"/>
                                <w:sz w:val="11"/>
                              </w:rPr>
                              <w:t>383</w:t>
                            </w:r>
                          </w:p>
                        </w:tc>
                      </w:tr>
                    </w:tbl>
                    <w:p w:rsidR="002E6258" w:rsidRDefault="002E6258">
                      <w:pPr>
                        <w:pStyle w:val="a3"/>
                      </w:pPr>
                    </w:p>
                  </w:txbxContent>
                </v:textbox>
                <w10:wrap anchorx="page"/>
              </v:shape>
            </w:pict>
          </mc:Fallback>
        </mc:AlternateContent>
      </w:r>
      <w:r>
        <w:rPr>
          <w:spacing w:val="-4"/>
          <w:w w:val="105"/>
          <w:sz w:val="11"/>
        </w:rPr>
        <w:t>Дата</w:t>
      </w:r>
    </w:p>
    <w:p w:rsidR="001459CE" w:rsidRDefault="001459CE">
      <w:pPr>
        <w:jc w:val="center"/>
        <w:rPr>
          <w:sz w:val="11"/>
        </w:rPr>
        <w:sectPr w:rsidR="001459CE">
          <w:type w:val="continuous"/>
          <w:pgSz w:w="11910" w:h="16840"/>
          <w:pgMar w:top="1660" w:right="160" w:bottom="280" w:left="980" w:header="720" w:footer="720" w:gutter="0"/>
          <w:cols w:num="3" w:space="720" w:equalWidth="0">
            <w:col w:w="4201" w:space="829"/>
            <w:col w:w="1297" w:space="2243"/>
            <w:col w:w="2200"/>
          </w:cols>
        </w:sectPr>
      </w:pPr>
    </w:p>
    <w:p w:rsidR="001459CE" w:rsidRDefault="00152CAF">
      <w:pPr>
        <w:tabs>
          <w:tab w:val="left" w:pos="9079"/>
        </w:tabs>
        <w:spacing w:before="80"/>
        <w:ind w:left="135"/>
        <w:rPr>
          <w:sz w:val="11"/>
        </w:rPr>
      </w:pPr>
      <w:r>
        <w:rPr>
          <w:spacing w:val="-2"/>
          <w:w w:val="105"/>
          <w:sz w:val="11"/>
        </w:rPr>
        <w:t>главный</w:t>
      </w:r>
      <w:r>
        <w:rPr>
          <w:spacing w:val="13"/>
          <w:w w:val="105"/>
          <w:sz w:val="11"/>
        </w:rPr>
        <w:t xml:space="preserve"> </w:t>
      </w:r>
      <w:r>
        <w:rPr>
          <w:spacing w:val="-2"/>
          <w:w w:val="105"/>
          <w:sz w:val="11"/>
        </w:rPr>
        <w:t>администратор,</w:t>
      </w:r>
      <w:r>
        <w:rPr>
          <w:spacing w:val="10"/>
          <w:w w:val="105"/>
          <w:sz w:val="11"/>
        </w:rPr>
        <w:t xml:space="preserve"> </w:t>
      </w:r>
      <w:r>
        <w:rPr>
          <w:spacing w:val="-2"/>
          <w:w w:val="105"/>
          <w:sz w:val="11"/>
        </w:rPr>
        <w:t>администратор</w:t>
      </w:r>
      <w:r>
        <w:rPr>
          <w:spacing w:val="13"/>
          <w:w w:val="105"/>
          <w:sz w:val="11"/>
        </w:rPr>
        <w:t xml:space="preserve"> </w:t>
      </w:r>
      <w:r>
        <w:rPr>
          <w:spacing w:val="-2"/>
          <w:w w:val="105"/>
          <w:sz w:val="11"/>
        </w:rPr>
        <w:t>доходов</w:t>
      </w:r>
      <w:r>
        <w:rPr>
          <w:spacing w:val="13"/>
          <w:w w:val="105"/>
          <w:sz w:val="11"/>
        </w:rPr>
        <w:t xml:space="preserve"> </w:t>
      </w:r>
      <w:r>
        <w:rPr>
          <w:spacing w:val="-2"/>
          <w:w w:val="105"/>
          <w:sz w:val="11"/>
        </w:rPr>
        <w:t>бюджета,</w:t>
      </w:r>
      <w:r>
        <w:rPr>
          <w:sz w:val="11"/>
        </w:rPr>
        <w:tab/>
      </w:r>
      <w:r>
        <w:rPr>
          <w:w w:val="105"/>
          <w:sz w:val="11"/>
        </w:rPr>
        <w:t>по</w:t>
      </w:r>
      <w:r>
        <w:rPr>
          <w:spacing w:val="-2"/>
          <w:w w:val="105"/>
          <w:sz w:val="11"/>
        </w:rPr>
        <w:t xml:space="preserve"> </w:t>
      </w:r>
      <w:r>
        <w:rPr>
          <w:spacing w:val="-4"/>
          <w:w w:val="105"/>
          <w:sz w:val="11"/>
        </w:rPr>
        <w:t>ОКПО</w:t>
      </w:r>
    </w:p>
    <w:p w:rsidR="001459CE" w:rsidRDefault="00152CAF">
      <w:pPr>
        <w:tabs>
          <w:tab w:val="left" w:pos="9315"/>
        </w:tabs>
        <w:spacing w:before="80"/>
        <w:ind w:left="135"/>
        <w:rPr>
          <w:sz w:val="11"/>
        </w:rPr>
      </w:pPr>
      <w:r>
        <w:rPr>
          <w:sz w:val="11"/>
        </w:rPr>
        <w:t>главный</w:t>
      </w:r>
      <w:r>
        <w:rPr>
          <w:spacing w:val="28"/>
          <w:sz w:val="11"/>
        </w:rPr>
        <w:t xml:space="preserve"> </w:t>
      </w:r>
      <w:r>
        <w:rPr>
          <w:sz w:val="11"/>
        </w:rPr>
        <w:t>администратор,</w:t>
      </w:r>
      <w:r>
        <w:rPr>
          <w:spacing w:val="24"/>
          <w:sz w:val="11"/>
        </w:rPr>
        <w:t xml:space="preserve"> </w:t>
      </w:r>
      <w:r>
        <w:rPr>
          <w:sz w:val="11"/>
        </w:rPr>
        <w:t>администратор</w:t>
      </w:r>
      <w:r>
        <w:rPr>
          <w:spacing w:val="29"/>
          <w:sz w:val="11"/>
        </w:rPr>
        <w:t xml:space="preserve"> </w:t>
      </w:r>
      <w:r>
        <w:rPr>
          <w:spacing w:val="-2"/>
          <w:sz w:val="11"/>
        </w:rPr>
        <w:t>источников</w:t>
      </w:r>
      <w:r>
        <w:rPr>
          <w:sz w:val="11"/>
        </w:rPr>
        <w:tab/>
      </w:r>
      <w:r>
        <w:rPr>
          <w:spacing w:val="-5"/>
          <w:sz w:val="11"/>
        </w:rPr>
        <w:t>ИНН</w:t>
      </w:r>
    </w:p>
    <w:p w:rsidR="001459CE" w:rsidRDefault="00152CAF">
      <w:pPr>
        <w:spacing w:before="49"/>
        <w:ind w:left="128" w:right="164"/>
        <w:jc w:val="center"/>
        <w:rPr>
          <w:sz w:val="11"/>
        </w:rPr>
      </w:pPr>
      <w:r>
        <w:rPr>
          <w:spacing w:val="2"/>
          <w:sz w:val="11"/>
        </w:rPr>
        <w:t>МЕСТНАЯ</w:t>
      </w:r>
      <w:r>
        <w:rPr>
          <w:spacing w:val="10"/>
          <w:sz w:val="11"/>
        </w:rPr>
        <w:t xml:space="preserve"> </w:t>
      </w:r>
      <w:r>
        <w:rPr>
          <w:spacing w:val="2"/>
          <w:sz w:val="11"/>
        </w:rPr>
        <w:t>АДМИНИСТРАЦИЯ</w:t>
      </w:r>
      <w:r>
        <w:rPr>
          <w:spacing w:val="11"/>
          <w:sz w:val="11"/>
        </w:rPr>
        <w:t xml:space="preserve"> </w:t>
      </w:r>
      <w:r>
        <w:rPr>
          <w:spacing w:val="2"/>
          <w:sz w:val="11"/>
        </w:rPr>
        <w:t>ВНУТРИГОРОДСКОГО</w:t>
      </w:r>
      <w:r>
        <w:rPr>
          <w:spacing w:val="9"/>
          <w:sz w:val="11"/>
        </w:rPr>
        <w:t xml:space="preserve"> </w:t>
      </w:r>
      <w:r>
        <w:rPr>
          <w:spacing w:val="2"/>
          <w:sz w:val="11"/>
        </w:rPr>
        <w:t>МУНИЦИПАЛЬНОГО</w:t>
      </w:r>
      <w:r>
        <w:rPr>
          <w:spacing w:val="8"/>
          <w:sz w:val="11"/>
        </w:rPr>
        <w:t xml:space="preserve"> </w:t>
      </w:r>
      <w:r>
        <w:rPr>
          <w:spacing w:val="2"/>
          <w:sz w:val="11"/>
        </w:rPr>
        <w:t>ОБРАЗОВАНИЯ</w:t>
      </w:r>
      <w:r>
        <w:rPr>
          <w:spacing w:val="11"/>
          <w:sz w:val="11"/>
        </w:rPr>
        <w:t xml:space="preserve"> </w:t>
      </w:r>
      <w:r>
        <w:rPr>
          <w:spacing w:val="-2"/>
          <w:sz w:val="11"/>
        </w:rPr>
        <w:t>ГОРОДА</w:t>
      </w:r>
    </w:p>
    <w:p w:rsidR="001459CE" w:rsidRDefault="001459CE">
      <w:pPr>
        <w:jc w:val="center"/>
        <w:rPr>
          <w:sz w:val="11"/>
        </w:rPr>
        <w:sectPr w:rsidR="001459CE">
          <w:type w:val="continuous"/>
          <w:pgSz w:w="11910" w:h="16840"/>
          <w:pgMar w:top="1660" w:right="160" w:bottom="280" w:left="980" w:header="720" w:footer="720" w:gutter="0"/>
          <w:cols w:space="720"/>
        </w:sectPr>
      </w:pPr>
    </w:p>
    <w:p w:rsidR="001459CE" w:rsidRDefault="00152CAF">
      <w:pPr>
        <w:spacing w:before="17"/>
        <w:ind w:left="135"/>
        <w:rPr>
          <w:sz w:val="11"/>
        </w:rPr>
      </w:pPr>
      <w:r>
        <w:rPr>
          <w:w w:val="105"/>
          <w:sz w:val="11"/>
        </w:rPr>
        <w:t>финансирования</w:t>
      </w:r>
      <w:r>
        <w:rPr>
          <w:spacing w:val="-6"/>
          <w:w w:val="105"/>
          <w:sz w:val="11"/>
        </w:rPr>
        <w:t xml:space="preserve"> </w:t>
      </w:r>
      <w:r>
        <w:rPr>
          <w:w w:val="105"/>
          <w:sz w:val="11"/>
        </w:rPr>
        <w:t>дефицита</w:t>
      </w:r>
      <w:r>
        <w:rPr>
          <w:spacing w:val="-5"/>
          <w:w w:val="105"/>
          <w:sz w:val="11"/>
        </w:rPr>
        <w:t xml:space="preserve"> </w:t>
      </w:r>
      <w:r>
        <w:rPr>
          <w:spacing w:val="-2"/>
          <w:w w:val="105"/>
          <w:sz w:val="11"/>
        </w:rPr>
        <w:t>бюджета</w:t>
      </w:r>
    </w:p>
    <w:p w:rsidR="001459CE" w:rsidRDefault="00152CAF">
      <w:pPr>
        <w:spacing w:before="17"/>
        <w:ind w:left="135"/>
        <w:rPr>
          <w:sz w:val="11"/>
        </w:rPr>
      </w:pPr>
      <w:r>
        <w:br w:type="column"/>
      </w:r>
      <w:r>
        <w:rPr>
          <w:spacing w:val="2"/>
          <w:sz w:val="11"/>
        </w:rPr>
        <w:t>СЕВАСТОПОЛЯ</w:t>
      </w:r>
      <w:r>
        <w:rPr>
          <w:spacing w:val="12"/>
          <w:sz w:val="11"/>
        </w:rPr>
        <w:t xml:space="preserve"> </w:t>
      </w:r>
      <w:r>
        <w:rPr>
          <w:spacing w:val="2"/>
          <w:sz w:val="11"/>
        </w:rPr>
        <w:t>ГАГАРИНСКИЙ</w:t>
      </w:r>
      <w:r>
        <w:rPr>
          <w:spacing w:val="12"/>
          <w:sz w:val="11"/>
        </w:rPr>
        <w:t xml:space="preserve"> </w:t>
      </w:r>
      <w:r>
        <w:rPr>
          <w:spacing w:val="2"/>
          <w:sz w:val="11"/>
        </w:rPr>
        <w:t>МУНИЦИПАЛЬНЫЙ</w:t>
      </w:r>
      <w:r>
        <w:rPr>
          <w:spacing w:val="12"/>
          <w:sz w:val="11"/>
        </w:rPr>
        <w:t xml:space="preserve"> </w:t>
      </w:r>
      <w:r>
        <w:rPr>
          <w:spacing w:val="-4"/>
          <w:sz w:val="11"/>
        </w:rPr>
        <w:t>ОКРУГ</w:t>
      </w:r>
    </w:p>
    <w:p w:rsidR="001459CE" w:rsidRDefault="00152CAF">
      <w:pPr>
        <w:spacing w:before="17"/>
        <w:ind w:left="135"/>
        <w:rPr>
          <w:sz w:val="11"/>
        </w:rPr>
      </w:pPr>
      <w:r>
        <w:br w:type="column"/>
      </w:r>
      <w:r>
        <w:rPr>
          <w:w w:val="105"/>
          <w:sz w:val="11"/>
        </w:rPr>
        <w:t>Глава</w:t>
      </w:r>
      <w:r>
        <w:rPr>
          <w:spacing w:val="-4"/>
          <w:w w:val="105"/>
          <w:sz w:val="11"/>
        </w:rPr>
        <w:t xml:space="preserve"> </w:t>
      </w:r>
      <w:r>
        <w:rPr>
          <w:w w:val="105"/>
          <w:sz w:val="11"/>
        </w:rPr>
        <w:t>по</w:t>
      </w:r>
      <w:r>
        <w:rPr>
          <w:spacing w:val="-4"/>
          <w:w w:val="105"/>
          <w:sz w:val="11"/>
        </w:rPr>
        <w:t xml:space="preserve"> </w:t>
      </w:r>
      <w:r>
        <w:rPr>
          <w:spacing w:val="-5"/>
          <w:w w:val="105"/>
          <w:sz w:val="11"/>
        </w:rPr>
        <w:t>БК</w:t>
      </w:r>
    </w:p>
    <w:p w:rsidR="001459CE" w:rsidRDefault="001459CE">
      <w:pPr>
        <w:rPr>
          <w:sz w:val="11"/>
        </w:rPr>
        <w:sectPr w:rsidR="001459CE">
          <w:type w:val="continuous"/>
          <w:pgSz w:w="11910" w:h="16840"/>
          <w:pgMar w:top="1660" w:right="160" w:bottom="280" w:left="980" w:header="720" w:footer="720" w:gutter="0"/>
          <w:cols w:num="3" w:space="720" w:equalWidth="0">
            <w:col w:w="2186" w:space="274"/>
            <w:col w:w="3461" w:space="2856"/>
            <w:col w:w="1993"/>
          </w:cols>
        </w:sectPr>
      </w:pPr>
    </w:p>
    <w:p w:rsidR="001459CE" w:rsidRDefault="00152CAF">
      <w:pPr>
        <w:spacing w:before="68" w:line="391" w:lineRule="auto"/>
        <w:ind w:left="135" w:right="38"/>
        <w:rPr>
          <w:sz w:val="11"/>
        </w:rPr>
      </w:pPr>
      <w:r>
        <w:rPr>
          <w:noProof/>
          <w:lang w:eastAsia="ru-RU"/>
        </w:rPr>
        <mc:AlternateContent>
          <mc:Choice Requires="wps">
            <w:drawing>
              <wp:anchor distT="0" distB="0" distL="0" distR="0" simplePos="0" relativeHeight="15740928" behindDoc="0" locked="0" layoutInCell="1" allowOverlap="1">
                <wp:simplePos x="0" y="0"/>
                <wp:positionH relativeFrom="page">
                  <wp:posOffset>2210843</wp:posOffset>
                </wp:positionH>
                <wp:positionV relativeFrom="paragraph">
                  <wp:posOffset>11510</wp:posOffset>
                </wp:positionV>
                <wp:extent cx="3996054" cy="9525"/>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96054" cy="9525"/>
                        </a:xfrm>
                        <a:custGeom>
                          <a:avLst/>
                          <a:gdLst/>
                          <a:ahLst/>
                          <a:cxnLst/>
                          <a:rect l="l" t="t" r="r" b="b"/>
                          <a:pathLst>
                            <a:path w="3996054" h="9525">
                              <a:moveTo>
                                <a:pt x="3995928" y="0"/>
                              </a:moveTo>
                              <a:lnTo>
                                <a:pt x="0" y="0"/>
                              </a:lnTo>
                              <a:lnTo>
                                <a:pt x="0" y="9144"/>
                              </a:lnTo>
                              <a:lnTo>
                                <a:pt x="3995928" y="9144"/>
                              </a:lnTo>
                              <a:lnTo>
                                <a:pt x="39959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489883" id="Graphic 32" o:spid="_x0000_s1026" style="position:absolute;margin-left:174.1pt;margin-top:.9pt;width:314.65pt;height:.75pt;z-index:15740928;visibility:visible;mso-wrap-style:square;mso-wrap-distance-left:0;mso-wrap-distance-top:0;mso-wrap-distance-right:0;mso-wrap-distance-bottom:0;mso-position-horizontal:absolute;mso-position-horizontal-relative:page;mso-position-vertical:absolute;mso-position-vertical-relative:text;v-text-anchor:top" coordsize="399605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" path="m3995928,l,,,9144r3995928,l3995928,xe" fillcolor="black" stroked="f">
                <v:path arrowok="t"/>
                <w10:wrap anchorx="page"/>
              </v:shape>
            </w:pict>
          </mc:Fallback>
        </mc:AlternateContent>
      </w:r>
      <w:r>
        <w:rPr>
          <w:noProof/>
          <w:lang w:eastAsia="ru-RU"/>
        </w:rPr>
        <mc:AlternateContent>
          <mc:Choice Requires="wps">
            <w:drawing>
              <wp:anchor distT="0" distB="0" distL="0" distR="0" simplePos="0" relativeHeight="15741440" behindDoc="0" locked="0" layoutInCell="1" allowOverlap="1">
                <wp:simplePos x="0" y="0"/>
                <wp:positionH relativeFrom="page">
                  <wp:posOffset>3105431</wp:posOffset>
                </wp:positionH>
                <wp:positionV relativeFrom="paragraph">
                  <wp:posOffset>142574</wp:posOffset>
                </wp:positionV>
                <wp:extent cx="3101340" cy="9525"/>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1340" cy="9525"/>
                        </a:xfrm>
                        <a:custGeom>
                          <a:avLst/>
                          <a:gdLst/>
                          <a:ahLst/>
                          <a:cxnLst/>
                          <a:rect l="l" t="t" r="r" b="b"/>
                          <a:pathLst>
                            <a:path w="3101340" h="9525">
                              <a:moveTo>
                                <a:pt x="3101340" y="0"/>
                              </a:moveTo>
                              <a:lnTo>
                                <a:pt x="0" y="0"/>
                              </a:lnTo>
                              <a:lnTo>
                                <a:pt x="0" y="9144"/>
                              </a:lnTo>
                              <a:lnTo>
                                <a:pt x="3101340" y="9144"/>
                              </a:lnTo>
                              <a:lnTo>
                                <a:pt x="31013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699C97" id="Graphic 33" o:spid="_x0000_s1026" style="position:absolute;margin-left:244.5pt;margin-top:11.25pt;width:244.2pt;height:.75pt;z-index:15741440;visibility:visible;mso-wrap-style:square;mso-wrap-distance-left:0;mso-wrap-distance-top:0;mso-wrap-distance-right:0;mso-wrap-distance-bottom:0;mso-position-horizontal:absolute;mso-position-horizontal-relative:page;mso-position-vertical:absolute;mso-position-vertical-relative:text;v-text-anchor:top" coordsize="31013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" path="m3101340,l,,,9144r3101340,l3101340,xe" fillcolor="black" stroked="f">
                <v:path arrowok="t"/>
                <w10:wrap anchorx="page"/>
              </v:shape>
            </w:pict>
          </mc:Fallback>
        </mc:AlternateContent>
      </w:r>
      <w:r>
        <w:rPr>
          <w:w w:val="105"/>
          <w:sz w:val="11"/>
        </w:rPr>
        <w:t>Наименование</w:t>
      </w:r>
      <w:r>
        <w:rPr>
          <w:spacing w:val="-8"/>
          <w:w w:val="105"/>
          <w:sz w:val="11"/>
        </w:rPr>
        <w:t xml:space="preserve"> </w:t>
      </w:r>
      <w:r>
        <w:rPr>
          <w:w w:val="105"/>
          <w:sz w:val="11"/>
        </w:rPr>
        <w:t>бюджета</w:t>
      </w:r>
      <w:r>
        <w:rPr>
          <w:spacing w:val="-8"/>
          <w:w w:val="105"/>
          <w:sz w:val="11"/>
        </w:rPr>
        <w:t xml:space="preserve"> </w:t>
      </w:r>
      <w:r>
        <w:rPr>
          <w:w w:val="105"/>
          <w:sz w:val="11"/>
        </w:rPr>
        <w:t>(публично-правового</w:t>
      </w:r>
      <w:r>
        <w:rPr>
          <w:spacing w:val="-8"/>
          <w:w w:val="105"/>
          <w:sz w:val="11"/>
        </w:rPr>
        <w:t xml:space="preserve"> </w:t>
      </w:r>
      <w:r>
        <w:rPr>
          <w:w w:val="105"/>
          <w:sz w:val="11"/>
        </w:rPr>
        <w:t>образования)</w:t>
      </w:r>
      <w:r>
        <w:rPr>
          <w:spacing w:val="40"/>
          <w:w w:val="105"/>
          <w:sz w:val="11"/>
        </w:rPr>
        <w:t xml:space="preserve"> </w:t>
      </w:r>
      <w:r>
        <w:rPr>
          <w:w w:val="105"/>
          <w:sz w:val="11"/>
        </w:rPr>
        <w:t>Периодичность:</w:t>
      </w:r>
      <w:r>
        <w:rPr>
          <w:spacing w:val="-9"/>
          <w:w w:val="105"/>
          <w:sz w:val="11"/>
        </w:rPr>
        <w:t xml:space="preserve"> </w:t>
      </w:r>
      <w:r>
        <w:rPr>
          <w:w w:val="105"/>
          <w:sz w:val="11"/>
        </w:rPr>
        <w:t>годовая</w:t>
      </w:r>
    </w:p>
    <w:p w:rsidR="001459CE" w:rsidRDefault="00152CAF">
      <w:pPr>
        <w:spacing w:before="80"/>
        <w:ind w:left="135"/>
        <w:rPr>
          <w:sz w:val="11"/>
        </w:rPr>
      </w:pPr>
      <w:r>
        <w:br w:type="column"/>
      </w:r>
      <w:r>
        <w:rPr>
          <w:w w:val="105"/>
          <w:sz w:val="11"/>
        </w:rPr>
        <w:t>Бюджет</w:t>
      </w:r>
      <w:r>
        <w:rPr>
          <w:spacing w:val="-7"/>
          <w:w w:val="105"/>
          <w:sz w:val="11"/>
        </w:rPr>
        <w:t xml:space="preserve"> </w:t>
      </w:r>
      <w:r>
        <w:rPr>
          <w:w w:val="105"/>
          <w:sz w:val="11"/>
        </w:rPr>
        <w:t>Гагаринского</w:t>
      </w:r>
      <w:r>
        <w:rPr>
          <w:spacing w:val="-6"/>
          <w:w w:val="105"/>
          <w:sz w:val="11"/>
        </w:rPr>
        <w:t xml:space="preserve"> </w:t>
      </w:r>
      <w:r>
        <w:rPr>
          <w:spacing w:val="-5"/>
          <w:w w:val="105"/>
          <w:sz w:val="11"/>
        </w:rPr>
        <w:t>МО</w:t>
      </w:r>
    </w:p>
    <w:p w:rsidR="001459CE" w:rsidRDefault="00152CAF">
      <w:pPr>
        <w:spacing w:before="80"/>
        <w:ind w:left="135"/>
        <w:rPr>
          <w:sz w:val="11"/>
        </w:rPr>
      </w:pPr>
      <w:r>
        <w:br w:type="column"/>
      </w:r>
      <w:r>
        <w:rPr>
          <w:w w:val="105"/>
          <w:sz w:val="11"/>
        </w:rPr>
        <w:t>по</w:t>
      </w:r>
      <w:r>
        <w:rPr>
          <w:spacing w:val="-2"/>
          <w:w w:val="105"/>
          <w:sz w:val="11"/>
        </w:rPr>
        <w:t xml:space="preserve"> ОКТМО</w:t>
      </w:r>
    </w:p>
    <w:p w:rsidR="001459CE" w:rsidRDefault="001459CE">
      <w:pPr>
        <w:rPr>
          <w:sz w:val="11"/>
        </w:rPr>
        <w:sectPr w:rsidR="001459CE">
          <w:type w:val="continuous"/>
          <w:pgSz w:w="11910" w:h="16840"/>
          <w:pgMar w:top="1660" w:right="160" w:bottom="280" w:left="980" w:header="720" w:footer="720" w:gutter="0"/>
          <w:cols w:num="3" w:space="720" w:equalWidth="0">
            <w:col w:w="3431" w:space="437"/>
            <w:col w:w="1556" w:space="3444"/>
            <w:col w:w="1902"/>
          </w:cols>
        </w:sectPr>
      </w:pPr>
    </w:p>
    <w:p w:rsidR="001459CE" w:rsidRDefault="00152CAF">
      <w:pPr>
        <w:tabs>
          <w:tab w:val="left" w:pos="9091"/>
        </w:tabs>
        <w:spacing w:before="1"/>
        <w:ind w:left="135"/>
        <w:rPr>
          <w:sz w:val="11"/>
        </w:rPr>
      </w:pPr>
      <w:r>
        <w:rPr>
          <w:w w:val="105"/>
          <w:sz w:val="11"/>
        </w:rPr>
        <w:t>Единица</w:t>
      </w:r>
      <w:r>
        <w:rPr>
          <w:spacing w:val="-6"/>
          <w:w w:val="105"/>
          <w:sz w:val="11"/>
        </w:rPr>
        <w:t xml:space="preserve"> </w:t>
      </w:r>
      <w:r>
        <w:rPr>
          <w:w w:val="105"/>
          <w:sz w:val="11"/>
        </w:rPr>
        <w:t>измерения:</w:t>
      </w:r>
      <w:r>
        <w:rPr>
          <w:spacing w:val="-7"/>
          <w:w w:val="105"/>
          <w:sz w:val="11"/>
        </w:rPr>
        <w:t xml:space="preserve"> </w:t>
      </w:r>
      <w:r>
        <w:rPr>
          <w:spacing w:val="-4"/>
          <w:w w:val="105"/>
          <w:sz w:val="11"/>
        </w:rPr>
        <w:t>руб.</w:t>
      </w:r>
      <w:r>
        <w:rPr>
          <w:sz w:val="11"/>
        </w:rPr>
        <w:tab/>
      </w:r>
      <w:r>
        <w:rPr>
          <w:w w:val="105"/>
          <w:sz w:val="11"/>
        </w:rPr>
        <w:t>по</w:t>
      </w:r>
      <w:r>
        <w:rPr>
          <w:spacing w:val="-2"/>
          <w:w w:val="105"/>
          <w:sz w:val="11"/>
        </w:rPr>
        <w:t xml:space="preserve"> </w:t>
      </w:r>
      <w:r>
        <w:rPr>
          <w:spacing w:val="-4"/>
          <w:w w:val="105"/>
          <w:sz w:val="11"/>
        </w:rPr>
        <w:t>ОКЕИ</w:t>
      </w:r>
    </w:p>
    <w:p w:rsidR="001459CE" w:rsidRDefault="001459CE">
      <w:pPr>
        <w:spacing w:before="212"/>
        <w:rPr>
          <w:sz w:val="20"/>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46"/>
        <w:gridCol w:w="550"/>
        <w:gridCol w:w="665"/>
        <w:gridCol w:w="1109"/>
        <w:gridCol w:w="1491"/>
        <w:gridCol w:w="993"/>
      </w:tblGrid>
      <w:tr w:rsidR="001459CE" w:rsidTr="001F27BE">
        <w:trPr>
          <w:trHeight w:val="304"/>
        </w:trPr>
        <w:tc>
          <w:tcPr>
            <w:tcW w:w="5146" w:type="dxa"/>
            <w:tcBorders>
              <w:left w:val="single" w:sz="4" w:space="0" w:color="auto"/>
            </w:tcBorders>
          </w:tcPr>
          <w:p w:rsidR="001459CE" w:rsidRDefault="00152CAF">
            <w:pPr>
              <w:pStyle w:val="TableParagraph"/>
              <w:spacing w:before="81"/>
              <w:ind w:left="37" w:right="14"/>
              <w:jc w:val="center"/>
              <w:rPr>
                <w:sz w:val="11"/>
              </w:rPr>
            </w:pPr>
            <w:r>
              <w:rPr>
                <w:spacing w:val="2"/>
                <w:sz w:val="11"/>
              </w:rPr>
              <w:t>Наименование</w:t>
            </w:r>
            <w:r>
              <w:rPr>
                <w:spacing w:val="10"/>
                <w:sz w:val="11"/>
              </w:rPr>
              <w:t xml:space="preserve"> </w:t>
            </w:r>
            <w:r>
              <w:rPr>
                <w:spacing w:val="-2"/>
                <w:sz w:val="11"/>
              </w:rPr>
              <w:t>показателя</w:t>
            </w:r>
          </w:p>
        </w:tc>
        <w:tc>
          <w:tcPr>
            <w:tcW w:w="550" w:type="dxa"/>
          </w:tcPr>
          <w:p w:rsidR="001459CE" w:rsidRDefault="00152CAF">
            <w:pPr>
              <w:pStyle w:val="TableParagraph"/>
              <w:spacing w:before="9"/>
              <w:ind w:left="176"/>
              <w:rPr>
                <w:sz w:val="11"/>
              </w:rPr>
            </w:pPr>
            <w:r>
              <w:rPr>
                <w:spacing w:val="-5"/>
                <w:w w:val="105"/>
                <w:sz w:val="11"/>
              </w:rPr>
              <w:t>Код</w:t>
            </w:r>
          </w:p>
          <w:p w:rsidR="001459CE" w:rsidRDefault="00152CAF">
            <w:pPr>
              <w:pStyle w:val="TableParagraph"/>
              <w:spacing w:before="18"/>
              <w:ind w:left="97"/>
              <w:rPr>
                <w:sz w:val="11"/>
              </w:rPr>
            </w:pPr>
            <w:r>
              <w:rPr>
                <w:spacing w:val="-2"/>
                <w:w w:val="105"/>
                <w:sz w:val="11"/>
              </w:rPr>
              <w:t>строки</w:t>
            </w:r>
          </w:p>
        </w:tc>
        <w:tc>
          <w:tcPr>
            <w:tcW w:w="665" w:type="dxa"/>
          </w:tcPr>
          <w:p w:rsidR="001459CE" w:rsidRDefault="00152CAF">
            <w:pPr>
              <w:pStyle w:val="TableParagraph"/>
              <w:spacing w:before="9"/>
              <w:ind w:left="154"/>
              <w:rPr>
                <w:sz w:val="11"/>
              </w:rPr>
            </w:pPr>
            <w:r>
              <w:rPr>
                <w:w w:val="105"/>
                <w:sz w:val="11"/>
              </w:rPr>
              <w:t>Код</w:t>
            </w:r>
            <w:r>
              <w:rPr>
                <w:spacing w:val="-5"/>
                <w:w w:val="105"/>
                <w:sz w:val="11"/>
              </w:rPr>
              <w:t xml:space="preserve"> по</w:t>
            </w:r>
          </w:p>
          <w:p w:rsidR="001459CE" w:rsidRDefault="00152CAF">
            <w:pPr>
              <w:pStyle w:val="TableParagraph"/>
              <w:spacing w:before="18"/>
              <w:ind w:left="145"/>
              <w:rPr>
                <w:sz w:val="11"/>
              </w:rPr>
            </w:pPr>
            <w:r>
              <w:rPr>
                <w:spacing w:val="-4"/>
                <w:w w:val="105"/>
                <w:sz w:val="11"/>
              </w:rPr>
              <w:t>КОСГУ</w:t>
            </w:r>
          </w:p>
        </w:tc>
        <w:tc>
          <w:tcPr>
            <w:tcW w:w="1109" w:type="dxa"/>
          </w:tcPr>
          <w:p w:rsidR="001459CE" w:rsidRDefault="00152CAF">
            <w:pPr>
              <w:pStyle w:val="TableParagraph"/>
              <w:spacing w:before="9"/>
              <w:ind w:left="248"/>
              <w:rPr>
                <w:sz w:val="11"/>
              </w:rPr>
            </w:pPr>
            <w:r>
              <w:rPr>
                <w:spacing w:val="-2"/>
                <w:w w:val="105"/>
                <w:sz w:val="11"/>
              </w:rPr>
              <w:t>Бюджетная</w:t>
            </w:r>
          </w:p>
          <w:p w:rsidR="001459CE" w:rsidRDefault="00152CAF">
            <w:pPr>
              <w:pStyle w:val="TableParagraph"/>
              <w:spacing w:before="18"/>
              <w:ind w:left="185"/>
              <w:rPr>
                <w:sz w:val="11"/>
              </w:rPr>
            </w:pPr>
            <w:r>
              <w:rPr>
                <w:spacing w:val="-2"/>
                <w:w w:val="105"/>
                <w:sz w:val="11"/>
              </w:rPr>
              <w:t>деятельность</w:t>
            </w:r>
          </w:p>
        </w:tc>
        <w:tc>
          <w:tcPr>
            <w:tcW w:w="1491" w:type="dxa"/>
          </w:tcPr>
          <w:p w:rsidR="001459CE" w:rsidRDefault="00152CAF">
            <w:pPr>
              <w:pStyle w:val="TableParagraph"/>
              <w:spacing w:before="9"/>
              <w:ind w:left="30" w:right="13"/>
              <w:jc w:val="center"/>
              <w:rPr>
                <w:sz w:val="11"/>
              </w:rPr>
            </w:pPr>
            <w:r>
              <w:rPr>
                <w:w w:val="105"/>
                <w:sz w:val="11"/>
              </w:rPr>
              <w:t>Средства</w:t>
            </w:r>
            <w:r>
              <w:rPr>
                <w:spacing w:val="-4"/>
                <w:w w:val="105"/>
                <w:sz w:val="11"/>
              </w:rPr>
              <w:t xml:space="preserve"> </w:t>
            </w:r>
            <w:r>
              <w:rPr>
                <w:w w:val="105"/>
                <w:sz w:val="11"/>
              </w:rPr>
              <w:t>во</w:t>
            </w:r>
            <w:r>
              <w:rPr>
                <w:spacing w:val="-3"/>
                <w:w w:val="105"/>
                <w:sz w:val="11"/>
              </w:rPr>
              <w:t xml:space="preserve"> </w:t>
            </w:r>
            <w:r>
              <w:rPr>
                <w:spacing w:val="-2"/>
                <w:w w:val="105"/>
                <w:sz w:val="11"/>
              </w:rPr>
              <w:t>временном</w:t>
            </w:r>
          </w:p>
          <w:p w:rsidR="001459CE" w:rsidRDefault="00152CAF">
            <w:pPr>
              <w:pStyle w:val="TableParagraph"/>
              <w:spacing w:before="18"/>
              <w:ind w:left="30" w:right="12"/>
              <w:jc w:val="center"/>
              <w:rPr>
                <w:sz w:val="11"/>
              </w:rPr>
            </w:pPr>
            <w:r>
              <w:rPr>
                <w:spacing w:val="-2"/>
                <w:w w:val="105"/>
                <w:sz w:val="11"/>
              </w:rPr>
              <w:t>распоряжении</w:t>
            </w:r>
          </w:p>
        </w:tc>
        <w:tc>
          <w:tcPr>
            <w:tcW w:w="993" w:type="dxa"/>
          </w:tcPr>
          <w:p w:rsidR="001459CE" w:rsidRDefault="00152CAF">
            <w:pPr>
              <w:pStyle w:val="TableParagraph"/>
              <w:spacing w:before="81"/>
              <w:ind w:left="30" w:right="14"/>
              <w:jc w:val="center"/>
              <w:rPr>
                <w:sz w:val="11"/>
              </w:rPr>
            </w:pPr>
            <w:r>
              <w:rPr>
                <w:spacing w:val="-2"/>
                <w:w w:val="105"/>
                <w:sz w:val="11"/>
              </w:rPr>
              <w:t>Итого</w:t>
            </w:r>
          </w:p>
        </w:tc>
      </w:tr>
      <w:tr w:rsidR="001459CE" w:rsidTr="001F27BE">
        <w:trPr>
          <w:trHeight w:val="191"/>
        </w:trPr>
        <w:tc>
          <w:tcPr>
            <w:tcW w:w="5146" w:type="dxa"/>
            <w:tcBorders>
              <w:left w:val="single" w:sz="4" w:space="0" w:color="auto"/>
            </w:tcBorders>
          </w:tcPr>
          <w:p w:rsidR="001459CE" w:rsidRDefault="00152CAF">
            <w:pPr>
              <w:pStyle w:val="TableParagraph"/>
              <w:spacing w:before="26"/>
              <w:ind w:left="37"/>
              <w:jc w:val="center"/>
              <w:rPr>
                <w:sz w:val="11"/>
              </w:rPr>
            </w:pPr>
            <w:r>
              <w:rPr>
                <w:spacing w:val="-10"/>
                <w:w w:val="105"/>
                <w:sz w:val="11"/>
              </w:rPr>
              <w:t>1</w:t>
            </w:r>
          </w:p>
        </w:tc>
        <w:tc>
          <w:tcPr>
            <w:tcW w:w="550" w:type="dxa"/>
          </w:tcPr>
          <w:p w:rsidR="001459CE" w:rsidRDefault="00152CAF">
            <w:pPr>
              <w:pStyle w:val="TableParagraph"/>
              <w:spacing w:before="26"/>
              <w:ind w:left="32" w:right="1"/>
              <w:jc w:val="center"/>
              <w:rPr>
                <w:sz w:val="11"/>
              </w:rPr>
            </w:pPr>
            <w:r>
              <w:rPr>
                <w:spacing w:val="-10"/>
                <w:w w:val="105"/>
                <w:sz w:val="11"/>
              </w:rPr>
              <w:t>2</w:t>
            </w:r>
          </w:p>
        </w:tc>
        <w:tc>
          <w:tcPr>
            <w:tcW w:w="665" w:type="dxa"/>
          </w:tcPr>
          <w:p w:rsidR="001459CE" w:rsidRDefault="00152CAF">
            <w:pPr>
              <w:pStyle w:val="TableParagraph"/>
              <w:spacing w:before="26"/>
              <w:ind w:left="34" w:right="3"/>
              <w:jc w:val="center"/>
              <w:rPr>
                <w:sz w:val="11"/>
              </w:rPr>
            </w:pPr>
            <w:r>
              <w:rPr>
                <w:spacing w:val="-10"/>
                <w:w w:val="105"/>
                <w:sz w:val="11"/>
              </w:rPr>
              <w:t>3</w:t>
            </w:r>
          </w:p>
        </w:tc>
        <w:tc>
          <w:tcPr>
            <w:tcW w:w="1109" w:type="dxa"/>
          </w:tcPr>
          <w:p w:rsidR="001459CE" w:rsidRDefault="00152CAF">
            <w:pPr>
              <w:pStyle w:val="TableParagraph"/>
              <w:spacing w:before="26"/>
              <w:ind w:left="31" w:right="3"/>
              <w:jc w:val="center"/>
              <w:rPr>
                <w:sz w:val="11"/>
              </w:rPr>
            </w:pPr>
            <w:r>
              <w:rPr>
                <w:spacing w:val="-10"/>
                <w:w w:val="105"/>
                <w:sz w:val="11"/>
              </w:rPr>
              <w:t>4</w:t>
            </w:r>
          </w:p>
        </w:tc>
        <w:tc>
          <w:tcPr>
            <w:tcW w:w="1491" w:type="dxa"/>
          </w:tcPr>
          <w:p w:rsidR="001459CE" w:rsidRDefault="00152CAF">
            <w:pPr>
              <w:pStyle w:val="TableParagraph"/>
              <w:spacing w:before="26"/>
              <w:ind w:left="30"/>
              <w:jc w:val="center"/>
              <w:rPr>
                <w:sz w:val="11"/>
              </w:rPr>
            </w:pPr>
            <w:r>
              <w:rPr>
                <w:spacing w:val="-10"/>
                <w:w w:val="105"/>
                <w:sz w:val="11"/>
              </w:rPr>
              <w:t>5</w:t>
            </w:r>
          </w:p>
        </w:tc>
        <w:tc>
          <w:tcPr>
            <w:tcW w:w="993" w:type="dxa"/>
          </w:tcPr>
          <w:p w:rsidR="001459CE" w:rsidRDefault="00152CAF">
            <w:pPr>
              <w:pStyle w:val="TableParagraph"/>
              <w:spacing w:before="26"/>
              <w:ind w:left="30"/>
              <w:jc w:val="center"/>
              <w:rPr>
                <w:sz w:val="11"/>
              </w:rPr>
            </w:pPr>
            <w:r>
              <w:rPr>
                <w:spacing w:val="-10"/>
                <w:w w:val="105"/>
                <w:sz w:val="11"/>
              </w:rPr>
              <w:t>6</w:t>
            </w:r>
          </w:p>
        </w:tc>
      </w:tr>
      <w:tr w:rsidR="001459CE" w:rsidTr="001F27BE">
        <w:trPr>
          <w:trHeight w:val="304"/>
        </w:trPr>
        <w:tc>
          <w:tcPr>
            <w:tcW w:w="5146" w:type="dxa"/>
            <w:tcBorders>
              <w:left w:val="single" w:sz="4" w:space="0" w:color="auto"/>
            </w:tcBorders>
          </w:tcPr>
          <w:p w:rsidR="001459CE" w:rsidRDefault="00152CAF">
            <w:pPr>
              <w:pStyle w:val="TableParagraph"/>
              <w:spacing w:before="11"/>
              <w:ind w:left="21" w:right="5"/>
              <w:jc w:val="center"/>
              <w:rPr>
                <w:b/>
                <w:sz w:val="11"/>
              </w:rPr>
            </w:pPr>
            <w:r>
              <w:rPr>
                <w:b/>
                <w:w w:val="105"/>
                <w:sz w:val="11"/>
              </w:rPr>
              <w:t>Доходы</w:t>
            </w:r>
            <w:r>
              <w:rPr>
                <w:b/>
                <w:spacing w:val="-5"/>
                <w:w w:val="105"/>
                <w:sz w:val="11"/>
              </w:rPr>
              <w:t xml:space="preserve"> </w:t>
            </w:r>
            <w:r>
              <w:rPr>
                <w:b/>
                <w:w w:val="105"/>
                <w:sz w:val="11"/>
              </w:rPr>
              <w:t>(стр.</w:t>
            </w:r>
            <w:r>
              <w:rPr>
                <w:b/>
                <w:spacing w:val="-5"/>
                <w:w w:val="105"/>
                <w:sz w:val="11"/>
              </w:rPr>
              <w:t xml:space="preserve"> </w:t>
            </w:r>
            <w:r>
              <w:rPr>
                <w:b/>
                <w:w w:val="105"/>
                <w:sz w:val="11"/>
              </w:rPr>
              <w:t>020</w:t>
            </w:r>
            <w:r>
              <w:rPr>
                <w:b/>
                <w:spacing w:val="-4"/>
                <w:w w:val="105"/>
                <w:sz w:val="11"/>
              </w:rPr>
              <w:t xml:space="preserve"> </w:t>
            </w:r>
            <w:r>
              <w:rPr>
                <w:b/>
                <w:w w:val="105"/>
                <w:sz w:val="11"/>
              </w:rPr>
              <w:t>+</w:t>
            </w:r>
            <w:r>
              <w:rPr>
                <w:b/>
                <w:spacing w:val="-4"/>
                <w:w w:val="105"/>
                <w:sz w:val="11"/>
              </w:rPr>
              <w:t xml:space="preserve"> </w:t>
            </w:r>
            <w:r>
              <w:rPr>
                <w:b/>
                <w:w w:val="105"/>
                <w:sz w:val="11"/>
              </w:rPr>
              <w:t>стр.</w:t>
            </w:r>
            <w:r>
              <w:rPr>
                <w:b/>
                <w:spacing w:val="-6"/>
                <w:w w:val="105"/>
                <w:sz w:val="11"/>
              </w:rPr>
              <w:t xml:space="preserve"> </w:t>
            </w:r>
            <w:r>
              <w:rPr>
                <w:b/>
                <w:w w:val="105"/>
                <w:sz w:val="11"/>
              </w:rPr>
              <w:t>030</w:t>
            </w:r>
            <w:r>
              <w:rPr>
                <w:b/>
                <w:spacing w:val="-3"/>
                <w:w w:val="105"/>
                <w:sz w:val="11"/>
              </w:rPr>
              <w:t xml:space="preserve"> </w:t>
            </w:r>
            <w:r>
              <w:rPr>
                <w:b/>
                <w:w w:val="105"/>
                <w:sz w:val="11"/>
              </w:rPr>
              <w:t>+</w:t>
            </w:r>
            <w:r>
              <w:rPr>
                <w:b/>
                <w:spacing w:val="-5"/>
                <w:w w:val="105"/>
                <w:sz w:val="11"/>
              </w:rPr>
              <w:t xml:space="preserve"> </w:t>
            </w:r>
            <w:r>
              <w:rPr>
                <w:b/>
                <w:w w:val="105"/>
                <w:sz w:val="11"/>
              </w:rPr>
              <w:t>стр.</w:t>
            </w:r>
            <w:r>
              <w:rPr>
                <w:b/>
                <w:spacing w:val="-5"/>
                <w:w w:val="105"/>
                <w:sz w:val="11"/>
              </w:rPr>
              <w:t xml:space="preserve"> </w:t>
            </w:r>
            <w:r>
              <w:rPr>
                <w:b/>
                <w:w w:val="105"/>
                <w:sz w:val="11"/>
              </w:rPr>
              <w:t>040</w:t>
            </w:r>
            <w:r>
              <w:rPr>
                <w:b/>
                <w:spacing w:val="-4"/>
                <w:w w:val="105"/>
                <w:sz w:val="11"/>
              </w:rPr>
              <w:t xml:space="preserve"> </w:t>
            </w:r>
            <w:r>
              <w:rPr>
                <w:b/>
                <w:w w:val="105"/>
                <w:sz w:val="11"/>
              </w:rPr>
              <w:t>+</w:t>
            </w:r>
            <w:r>
              <w:rPr>
                <w:b/>
                <w:spacing w:val="-4"/>
                <w:w w:val="105"/>
                <w:sz w:val="11"/>
              </w:rPr>
              <w:t xml:space="preserve"> </w:t>
            </w:r>
            <w:r>
              <w:rPr>
                <w:b/>
                <w:w w:val="105"/>
                <w:sz w:val="11"/>
              </w:rPr>
              <w:t>стр.</w:t>
            </w:r>
            <w:r>
              <w:rPr>
                <w:b/>
                <w:spacing w:val="-6"/>
                <w:w w:val="105"/>
                <w:sz w:val="11"/>
              </w:rPr>
              <w:t xml:space="preserve"> </w:t>
            </w:r>
            <w:r>
              <w:rPr>
                <w:b/>
                <w:w w:val="105"/>
                <w:sz w:val="11"/>
              </w:rPr>
              <w:t>050</w:t>
            </w:r>
            <w:r>
              <w:rPr>
                <w:b/>
                <w:spacing w:val="-3"/>
                <w:w w:val="105"/>
                <w:sz w:val="11"/>
              </w:rPr>
              <w:t xml:space="preserve"> </w:t>
            </w:r>
            <w:r>
              <w:rPr>
                <w:b/>
                <w:w w:val="105"/>
                <w:sz w:val="11"/>
              </w:rPr>
              <w:t>+</w:t>
            </w:r>
            <w:r>
              <w:rPr>
                <w:b/>
                <w:spacing w:val="-5"/>
                <w:w w:val="105"/>
                <w:sz w:val="11"/>
              </w:rPr>
              <w:t xml:space="preserve"> </w:t>
            </w:r>
            <w:r>
              <w:rPr>
                <w:b/>
                <w:w w:val="105"/>
                <w:sz w:val="11"/>
              </w:rPr>
              <w:t>стр.</w:t>
            </w:r>
            <w:r>
              <w:rPr>
                <w:b/>
                <w:spacing w:val="-5"/>
                <w:w w:val="105"/>
                <w:sz w:val="11"/>
              </w:rPr>
              <w:t xml:space="preserve"> </w:t>
            </w:r>
            <w:r>
              <w:rPr>
                <w:b/>
                <w:w w:val="105"/>
                <w:sz w:val="11"/>
              </w:rPr>
              <w:t>060</w:t>
            </w:r>
            <w:r>
              <w:rPr>
                <w:b/>
                <w:spacing w:val="-4"/>
                <w:w w:val="105"/>
                <w:sz w:val="11"/>
              </w:rPr>
              <w:t xml:space="preserve"> </w:t>
            </w:r>
            <w:r>
              <w:rPr>
                <w:b/>
                <w:w w:val="105"/>
                <w:sz w:val="11"/>
              </w:rPr>
              <w:t>+</w:t>
            </w:r>
            <w:r>
              <w:rPr>
                <w:b/>
                <w:spacing w:val="-4"/>
                <w:w w:val="105"/>
                <w:sz w:val="11"/>
              </w:rPr>
              <w:t xml:space="preserve"> </w:t>
            </w:r>
            <w:r>
              <w:rPr>
                <w:b/>
                <w:w w:val="105"/>
                <w:sz w:val="11"/>
              </w:rPr>
              <w:t>стр.</w:t>
            </w:r>
            <w:r>
              <w:rPr>
                <w:b/>
                <w:spacing w:val="-6"/>
                <w:w w:val="105"/>
                <w:sz w:val="11"/>
              </w:rPr>
              <w:t xml:space="preserve"> </w:t>
            </w:r>
            <w:r>
              <w:rPr>
                <w:b/>
                <w:w w:val="105"/>
                <w:sz w:val="11"/>
              </w:rPr>
              <w:t>070</w:t>
            </w:r>
            <w:r>
              <w:rPr>
                <w:b/>
                <w:spacing w:val="-3"/>
                <w:w w:val="105"/>
                <w:sz w:val="11"/>
              </w:rPr>
              <w:t xml:space="preserve"> </w:t>
            </w:r>
            <w:r>
              <w:rPr>
                <w:b/>
                <w:w w:val="105"/>
                <w:sz w:val="11"/>
              </w:rPr>
              <w:t>+</w:t>
            </w:r>
            <w:r>
              <w:rPr>
                <w:b/>
                <w:spacing w:val="-5"/>
                <w:w w:val="105"/>
                <w:sz w:val="11"/>
              </w:rPr>
              <w:t xml:space="preserve"> </w:t>
            </w:r>
            <w:r>
              <w:rPr>
                <w:b/>
                <w:w w:val="105"/>
                <w:sz w:val="11"/>
              </w:rPr>
              <w:t>стр.</w:t>
            </w:r>
            <w:r>
              <w:rPr>
                <w:b/>
                <w:spacing w:val="-5"/>
                <w:w w:val="105"/>
                <w:sz w:val="11"/>
              </w:rPr>
              <w:t xml:space="preserve"> </w:t>
            </w:r>
            <w:r>
              <w:rPr>
                <w:b/>
                <w:w w:val="105"/>
                <w:sz w:val="11"/>
              </w:rPr>
              <w:t>090</w:t>
            </w:r>
            <w:r>
              <w:rPr>
                <w:b/>
                <w:spacing w:val="-4"/>
                <w:w w:val="105"/>
                <w:sz w:val="11"/>
              </w:rPr>
              <w:t xml:space="preserve"> </w:t>
            </w:r>
            <w:r>
              <w:rPr>
                <w:b/>
                <w:w w:val="105"/>
                <w:sz w:val="11"/>
              </w:rPr>
              <w:t>+</w:t>
            </w:r>
            <w:r>
              <w:rPr>
                <w:b/>
                <w:spacing w:val="-4"/>
                <w:w w:val="105"/>
                <w:sz w:val="11"/>
              </w:rPr>
              <w:t xml:space="preserve"> </w:t>
            </w:r>
            <w:r>
              <w:rPr>
                <w:b/>
                <w:w w:val="105"/>
                <w:sz w:val="11"/>
              </w:rPr>
              <w:t>стр.</w:t>
            </w:r>
            <w:r>
              <w:rPr>
                <w:b/>
                <w:spacing w:val="-6"/>
                <w:w w:val="105"/>
                <w:sz w:val="11"/>
              </w:rPr>
              <w:t xml:space="preserve"> </w:t>
            </w:r>
            <w:r>
              <w:rPr>
                <w:b/>
                <w:spacing w:val="-5"/>
                <w:w w:val="105"/>
                <w:sz w:val="11"/>
              </w:rPr>
              <w:t>100</w:t>
            </w:r>
          </w:p>
          <w:p w:rsidR="001459CE" w:rsidRDefault="00152CAF">
            <w:pPr>
              <w:pStyle w:val="TableParagraph"/>
              <w:spacing w:before="23" w:line="124" w:lineRule="exact"/>
              <w:ind w:left="21" w:right="5"/>
              <w:jc w:val="center"/>
              <w:rPr>
                <w:b/>
                <w:sz w:val="11"/>
              </w:rPr>
            </w:pPr>
            <w:r>
              <w:rPr>
                <w:b/>
                <w:w w:val="105"/>
                <w:sz w:val="11"/>
              </w:rPr>
              <w:t>+</w:t>
            </w:r>
            <w:r>
              <w:rPr>
                <w:b/>
                <w:spacing w:val="-5"/>
                <w:w w:val="105"/>
                <w:sz w:val="11"/>
              </w:rPr>
              <w:t xml:space="preserve"> </w:t>
            </w:r>
            <w:r>
              <w:rPr>
                <w:b/>
                <w:w w:val="105"/>
                <w:sz w:val="11"/>
              </w:rPr>
              <w:t>стр.</w:t>
            </w:r>
            <w:r>
              <w:rPr>
                <w:b/>
                <w:spacing w:val="-5"/>
                <w:w w:val="105"/>
                <w:sz w:val="11"/>
              </w:rPr>
              <w:t xml:space="preserve"> </w:t>
            </w:r>
            <w:r>
              <w:rPr>
                <w:b/>
                <w:spacing w:val="-4"/>
                <w:w w:val="105"/>
                <w:sz w:val="11"/>
              </w:rPr>
              <w:t>110)</w:t>
            </w:r>
          </w:p>
        </w:tc>
        <w:tc>
          <w:tcPr>
            <w:tcW w:w="550"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2"/>
              <w:jc w:val="center"/>
              <w:rPr>
                <w:sz w:val="12"/>
                <w:szCs w:val="12"/>
              </w:rPr>
            </w:pPr>
            <w:r w:rsidRPr="000C7CFD">
              <w:rPr>
                <w:spacing w:val="-5"/>
                <w:w w:val="105"/>
                <w:sz w:val="12"/>
                <w:szCs w:val="12"/>
              </w:rPr>
              <w:t>010</w:t>
            </w:r>
          </w:p>
        </w:tc>
        <w:tc>
          <w:tcPr>
            <w:tcW w:w="665"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4" w:right="3"/>
              <w:jc w:val="center"/>
              <w:rPr>
                <w:sz w:val="12"/>
                <w:szCs w:val="12"/>
              </w:rPr>
            </w:pPr>
            <w:r w:rsidRPr="000C7CFD">
              <w:rPr>
                <w:spacing w:val="-5"/>
                <w:w w:val="105"/>
                <w:sz w:val="12"/>
                <w:szCs w:val="12"/>
              </w:rPr>
              <w:t>100</w:t>
            </w:r>
          </w:p>
        </w:tc>
        <w:tc>
          <w:tcPr>
            <w:tcW w:w="1109"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1" w:right="3"/>
              <w:jc w:val="center"/>
              <w:rPr>
                <w:sz w:val="12"/>
                <w:szCs w:val="12"/>
              </w:rPr>
            </w:pPr>
            <w:r w:rsidRPr="000C7CFD">
              <w:rPr>
                <w:w w:val="105"/>
                <w:sz w:val="12"/>
                <w:szCs w:val="12"/>
              </w:rPr>
              <w:t>45</w:t>
            </w:r>
            <w:r w:rsidRPr="000C7CFD">
              <w:rPr>
                <w:spacing w:val="-3"/>
                <w:w w:val="105"/>
                <w:sz w:val="12"/>
                <w:szCs w:val="12"/>
              </w:rPr>
              <w:t xml:space="preserve"> </w:t>
            </w:r>
            <w:r w:rsidRPr="000C7CFD">
              <w:rPr>
                <w:w w:val="105"/>
                <w:sz w:val="12"/>
                <w:szCs w:val="12"/>
              </w:rPr>
              <w:t>365</w:t>
            </w:r>
            <w:r w:rsidRPr="000C7CFD">
              <w:rPr>
                <w:spacing w:val="-2"/>
                <w:w w:val="105"/>
                <w:sz w:val="12"/>
                <w:szCs w:val="12"/>
              </w:rPr>
              <w:t xml:space="preserve"> 808.68</w:t>
            </w:r>
          </w:p>
        </w:tc>
        <w:tc>
          <w:tcPr>
            <w:tcW w:w="1491" w:type="dxa"/>
          </w:tcPr>
          <w:p w:rsidR="001459CE" w:rsidRPr="000C7CFD" w:rsidRDefault="001459CE">
            <w:pPr>
              <w:pStyle w:val="TableParagraph"/>
              <w:rPr>
                <w:rFonts w:ascii="Times New Roman"/>
                <w:sz w:val="12"/>
                <w:szCs w:val="12"/>
              </w:rPr>
            </w:pPr>
          </w:p>
        </w:tc>
        <w:tc>
          <w:tcPr>
            <w:tcW w:w="993"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0"/>
              <w:jc w:val="center"/>
              <w:rPr>
                <w:sz w:val="12"/>
                <w:szCs w:val="12"/>
              </w:rPr>
            </w:pPr>
            <w:r w:rsidRPr="000C7CFD">
              <w:rPr>
                <w:w w:val="105"/>
                <w:sz w:val="12"/>
                <w:szCs w:val="12"/>
              </w:rPr>
              <w:t>45</w:t>
            </w:r>
            <w:r w:rsidRPr="000C7CFD">
              <w:rPr>
                <w:spacing w:val="-3"/>
                <w:w w:val="105"/>
                <w:sz w:val="12"/>
                <w:szCs w:val="12"/>
              </w:rPr>
              <w:t xml:space="preserve"> </w:t>
            </w:r>
            <w:r w:rsidRPr="000C7CFD">
              <w:rPr>
                <w:w w:val="105"/>
                <w:sz w:val="12"/>
                <w:szCs w:val="12"/>
              </w:rPr>
              <w:t>365</w:t>
            </w:r>
            <w:r w:rsidRPr="000C7CFD">
              <w:rPr>
                <w:spacing w:val="-2"/>
                <w:w w:val="105"/>
                <w:sz w:val="12"/>
                <w:szCs w:val="12"/>
              </w:rPr>
              <w:t xml:space="preserve"> 808.68</w:t>
            </w:r>
          </w:p>
        </w:tc>
      </w:tr>
      <w:tr w:rsidR="001459CE" w:rsidTr="001F27BE">
        <w:trPr>
          <w:trHeight w:val="258"/>
        </w:trPr>
        <w:tc>
          <w:tcPr>
            <w:tcW w:w="5146" w:type="dxa"/>
          </w:tcPr>
          <w:p w:rsidR="001459CE" w:rsidRDefault="00152CAF">
            <w:pPr>
              <w:pStyle w:val="TableParagraph"/>
              <w:spacing w:before="115" w:line="124" w:lineRule="exact"/>
              <w:ind w:left="26"/>
              <w:rPr>
                <w:i/>
                <w:sz w:val="11"/>
              </w:rPr>
            </w:pPr>
            <w:r>
              <w:rPr>
                <w:i/>
                <w:spacing w:val="-2"/>
                <w:w w:val="105"/>
                <w:sz w:val="11"/>
              </w:rPr>
              <w:t>Налоговые</w:t>
            </w:r>
            <w:r>
              <w:rPr>
                <w:i/>
                <w:spacing w:val="8"/>
                <w:w w:val="105"/>
                <w:sz w:val="11"/>
              </w:rPr>
              <w:t xml:space="preserve"> </w:t>
            </w:r>
            <w:r>
              <w:rPr>
                <w:i/>
                <w:spacing w:val="-2"/>
                <w:w w:val="105"/>
                <w:sz w:val="11"/>
              </w:rPr>
              <w:t>доходы</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020</w:t>
            </w:r>
          </w:p>
        </w:tc>
        <w:tc>
          <w:tcPr>
            <w:tcW w:w="665" w:type="dxa"/>
          </w:tcPr>
          <w:p w:rsidR="001459CE" w:rsidRPr="000C7CFD" w:rsidRDefault="00152CAF">
            <w:pPr>
              <w:pStyle w:val="TableParagraph"/>
              <w:spacing w:before="115" w:line="124" w:lineRule="exact"/>
              <w:ind w:left="34" w:right="3"/>
              <w:jc w:val="center"/>
              <w:rPr>
                <w:sz w:val="12"/>
                <w:szCs w:val="12"/>
              </w:rPr>
            </w:pPr>
            <w:r w:rsidRPr="000C7CFD">
              <w:rPr>
                <w:spacing w:val="-5"/>
                <w:w w:val="105"/>
                <w:sz w:val="12"/>
                <w:szCs w:val="12"/>
              </w:rPr>
              <w:t>110</w:t>
            </w:r>
          </w:p>
        </w:tc>
        <w:tc>
          <w:tcPr>
            <w:tcW w:w="1109" w:type="dxa"/>
          </w:tcPr>
          <w:p w:rsidR="001459CE" w:rsidRPr="000C7CFD" w:rsidRDefault="00152CAF">
            <w:pPr>
              <w:pStyle w:val="TableParagraph"/>
              <w:spacing w:before="115" w:line="124" w:lineRule="exact"/>
              <w:ind w:left="31"/>
              <w:jc w:val="center"/>
              <w:rPr>
                <w:sz w:val="12"/>
                <w:szCs w:val="12"/>
              </w:rPr>
            </w:pPr>
            <w:r w:rsidRPr="000C7CFD">
              <w:rPr>
                <w:w w:val="105"/>
                <w:sz w:val="12"/>
                <w:szCs w:val="12"/>
              </w:rPr>
              <w:t>9</w:t>
            </w:r>
            <w:r w:rsidRPr="000C7CFD">
              <w:rPr>
                <w:spacing w:val="-2"/>
                <w:w w:val="105"/>
                <w:sz w:val="12"/>
                <w:szCs w:val="12"/>
              </w:rPr>
              <w:t xml:space="preserve"> </w:t>
            </w:r>
            <w:r w:rsidRPr="000C7CFD">
              <w:rPr>
                <w:w w:val="105"/>
                <w:sz w:val="12"/>
                <w:szCs w:val="12"/>
              </w:rPr>
              <w:t>240</w:t>
            </w:r>
            <w:r w:rsidRPr="000C7CFD">
              <w:rPr>
                <w:spacing w:val="-2"/>
                <w:w w:val="105"/>
                <w:sz w:val="12"/>
                <w:szCs w:val="12"/>
              </w:rPr>
              <w:t xml:space="preserve"> 706.76</w:t>
            </w:r>
          </w:p>
        </w:tc>
        <w:tc>
          <w:tcPr>
            <w:tcW w:w="1491" w:type="dxa"/>
          </w:tcPr>
          <w:p w:rsidR="001459CE" w:rsidRPr="000C7CFD" w:rsidRDefault="001459CE">
            <w:pPr>
              <w:pStyle w:val="TableParagraph"/>
              <w:rPr>
                <w:rFonts w:ascii="Times New Roman"/>
                <w:sz w:val="12"/>
                <w:szCs w:val="12"/>
              </w:rPr>
            </w:pPr>
          </w:p>
        </w:tc>
        <w:tc>
          <w:tcPr>
            <w:tcW w:w="993" w:type="dxa"/>
          </w:tcPr>
          <w:p w:rsidR="001459CE" w:rsidRPr="000C7CFD" w:rsidRDefault="00152CAF">
            <w:pPr>
              <w:pStyle w:val="TableParagraph"/>
              <w:spacing w:before="115" w:line="124" w:lineRule="exact"/>
              <w:ind w:left="30" w:right="2"/>
              <w:jc w:val="center"/>
              <w:rPr>
                <w:sz w:val="12"/>
                <w:szCs w:val="12"/>
              </w:rPr>
            </w:pPr>
            <w:r w:rsidRPr="000C7CFD">
              <w:rPr>
                <w:w w:val="105"/>
                <w:sz w:val="12"/>
                <w:szCs w:val="12"/>
              </w:rPr>
              <w:t>9</w:t>
            </w:r>
            <w:r w:rsidRPr="000C7CFD">
              <w:rPr>
                <w:spacing w:val="-2"/>
                <w:w w:val="105"/>
                <w:sz w:val="12"/>
                <w:szCs w:val="12"/>
              </w:rPr>
              <w:t xml:space="preserve"> </w:t>
            </w:r>
            <w:r w:rsidRPr="000C7CFD">
              <w:rPr>
                <w:w w:val="105"/>
                <w:sz w:val="12"/>
                <w:szCs w:val="12"/>
              </w:rPr>
              <w:t>240</w:t>
            </w:r>
            <w:r w:rsidRPr="000C7CFD">
              <w:rPr>
                <w:spacing w:val="-2"/>
                <w:w w:val="105"/>
                <w:sz w:val="12"/>
                <w:szCs w:val="12"/>
              </w:rPr>
              <w:t xml:space="preserve"> 706.76</w:t>
            </w:r>
          </w:p>
        </w:tc>
      </w:tr>
      <w:tr w:rsidR="001459CE" w:rsidTr="001F27BE">
        <w:trPr>
          <w:trHeight w:val="304"/>
        </w:trPr>
        <w:tc>
          <w:tcPr>
            <w:tcW w:w="5146" w:type="dxa"/>
          </w:tcPr>
          <w:p w:rsidR="001459CE" w:rsidRDefault="00152CAF">
            <w:pPr>
              <w:pStyle w:val="TableParagraph"/>
              <w:spacing w:line="146" w:lineRule="exact"/>
              <w:ind w:left="26" w:right="4398"/>
              <w:rPr>
                <w:i/>
                <w:sz w:val="11"/>
              </w:rPr>
            </w:pPr>
            <w:r>
              <w:rPr>
                <w:i/>
                <w:w w:val="105"/>
                <w:sz w:val="11"/>
              </w:rPr>
              <w:t>в</w:t>
            </w:r>
            <w:r>
              <w:rPr>
                <w:i/>
                <w:spacing w:val="-5"/>
                <w:w w:val="105"/>
                <w:sz w:val="11"/>
              </w:rPr>
              <w:t xml:space="preserve"> </w:t>
            </w:r>
            <w:r>
              <w:rPr>
                <w:i/>
                <w:w w:val="105"/>
                <w:sz w:val="11"/>
              </w:rPr>
              <w:t>том</w:t>
            </w:r>
            <w:r>
              <w:rPr>
                <w:i/>
                <w:spacing w:val="-4"/>
                <w:w w:val="105"/>
                <w:sz w:val="11"/>
              </w:rPr>
              <w:t xml:space="preserve"> </w:t>
            </w:r>
            <w:r>
              <w:rPr>
                <w:i/>
                <w:spacing w:val="-2"/>
                <w:w w:val="105"/>
                <w:sz w:val="11"/>
              </w:rPr>
              <w:t>числе:</w:t>
            </w:r>
          </w:p>
          <w:p w:rsidR="001459CE" w:rsidRDefault="00152CAF">
            <w:pPr>
              <w:pStyle w:val="TableParagraph"/>
              <w:spacing w:line="146" w:lineRule="exact"/>
              <w:ind w:left="26" w:right="4398"/>
              <w:rPr>
                <w:i/>
                <w:sz w:val="11"/>
              </w:rPr>
            </w:pPr>
            <w:r>
              <w:rPr>
                <w:i/>
                <w:spacing w:val="-2"/>
                <w:w w:val="105"/>
                <w:sz w:val="11"/>
              </w:rPr>
              <w:t>Налоги</w:t>
            </w:r>
          </w:p>
        </w:tc>
        <w:tc>
          <w:tcPr>
            <w:tcW w:w="550"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2"/>
              <w:jc w:val="center"/>
              <w:rPr>
                <w:sz w:val="12"/>
                <w:szCs w:val="12"/>
              </w:rPr>
            </w:pPr>
            <w:r w:rsidRPr="000C7CFD">
              <w:rPr>
                <w:spacing w:val="-5"/>
                <w:w w:val="105"/>
                <w:sz w:val="12"/>
                <w:szCs w:val="12"/>
              </w:rPr>
              <w:t>020</w:t>
            </w:r>
          </w:p>
        </w:tc>
        <w:tc>
          <w:tcPr>
            <w:tcW w:w="665"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4" w:right="3"/>
              <w:jc w:val="center"/>
              <w:rPr>
                <w:sz w:val="12"/>
                <w:szCs w:val="12"/>
              </w:rPr>
            </w:pPr>
            <w:r w:rsidRPr="000C7CFD">
              <w:rPr>
                <w:spacing w:val="-5"/>
                <w:w w:val="105"/>
                <w:sz w:val="12"/>
                <w:szCs w:val="12"/>
              </w:rPr>
              <w:t>111</w:t>
            </w:r>
          </w:p>
        </w:tc>
        <w:tc>
          <w:tcPr>
            <w:tcW w:w="1109"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1"/>
              <w:jc w:val="center"/>
              <w:rPr>
                <w:sz w:val="12"/>
                <w:szCs w:val="12"/>
              </w:rPr>
            </w:pPr>
            <w:r w:rsidRPr="000C7CFD">
              <w:rPr>
                <w:w w:val="105"/>
                <w:sz w:val="12"/>
                <w:szCs w:val="12"/>
              </w:rPr>
              <w:t>9</w:t>
            </w:r>
            <w:r w:rsidRPr="000C7CFD">
              <w:rPr>
                <w:spacing w:val="-2"/>
                <w:w w:val="105"/>
                <w:sz w:val="12"/>
                <w:szCs w:val="12"/>
              </w:rPr>
              <w:t xml:space="preserve"> </w:t>
            </w:r>
            <w:r w:rsidRPr="000C7CFD">
              <w:rPr>
                <w:w w:val="105"/>
                <w:sz w:val="12"/>
                <w:szCs w:val="12"/>
              </w:rPr>
              <w:t>240</w:t>
            </w:r>
            <w:r w:rsidRPr="000C7CFD">
              <w:rPr>
                <w:spacing w:val="-2"/>
                <w:w w:val="105"/>
                <w:sz w:val="12"/>
                <w:szCs w:val="12"/>
              </w:rPr>
              <w:t xml:space="preserve"> 706.76</w:t>
            </w:r>
          </w:p>
        </w:tc>
        <w:tc>
          <w:tcPr>
            <w:tcW w:w="1491" w:type="dxa"/>
          </w:tcPr>
          <w:p w:rsidR="001459CE" w:rsidRPr="000C7CFD" w:rsidRDefault="001459CE">
            <w:pPr>
              <w:pStyle w:val="TableParagraph"/>
              <w:rPr>
                <w:rFonts w:ascii="Times New Roman"/>
                <w:sz w:val="12"/>
                <w:szCs w:val="12"/>
              </w:rPr>
            </w:pPr>
          </w:p>
        </w:tc>
        <w:tc>
          <w:tcPr>
            <w:tcW w:w="993"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0" w:right="3"/>
              <w:jc w:val="center"/>
              <w:rPr>
                <w:sz w:val="12"/>
                <w:szCs w:val="12"/>
              </w:rPr>
            </w:pPr>
            <w:r w:rsidRPr="000C7CFD">
              <w:rPr>
                <w:w w:val="105"/>
                <w:sz w:val="12"/>
                <w:szCs w:val="12"/>
              </w:rPr>
              <w:t>9</w:t>
            </w:r>
            <w:r w:rsidRPr="000C7CFD">
              <w:rPr>
                <w:spacing w:val="-2"/>
                <w:w w:val="105"/>
                <w:sz w:val="12"/>
                <w:szCs w:val="12"/>
              </w:rPr>
              <w:t xml:space="preserve"> </w:t>
            </w:r>
            <w:r w:rsidRPr="000C7CFD">
              <w:rPr>
                <w:w w:val="105"/>
                <w:sz w:val="12"/>
                <w:szCs w:val="12"/>
              </w:rPr>
              <w:t>240</w:t>
            </w:r>
            <w:r w:rsidRPr="000C7CFD">
              <w:rPr>
                <w:spacing w:val="-2"/>
                <w:w w:val="105"/>
                <w:sz w:val="12"/>
                <w:szCs w:val="12"/>
              </w:rPr>
              <w:t xml:space="preserve"> 706.76</w:t>
            </w:r>
          </w:p>
        </w:tc>
      </w:tr>
      <w:tr w:rsidR="001459CE" w:rsidTr="001F27BE">
        <w:trPr>
          <w:trHeight w:val="258"/>
        </w:trPr>
        <w:tc>
          <w:tcPr>
            <w:tcW w:w="5146" w:type="dxa"/>
          </w:tcPr>
          <w:p w:rsidR="001459CE" w:rsidRDefault="00152CAF">
            <w:pPr>
              <w:pStyle w:val="TableParagraph"/>
              <w:spacing w:before="115" w:line="124" w:lineRule="exact"/>
              <w:ind w:left="26"/>
              <w:rPr>
                <w:i/>
                <w:sz w:val="11"/>
              </w:rPr>
            </w:pPr>
            <w:r>
              <w:rPr>
                <w:i/>
                <w:w w:val="105"/>
                <w:sz w:val="11"/>
              </w:rPr>
              <w:t>Доходы</w:t>
            </w:r>
            <w:r>
              <w:rPr>
                <w:i/>
                <w:spacing w:val="-7"/>
                <w:w w:val="105"/>
                <w:sz w:val="11"/>
              </w:rPr>
              <w:t xml:space="preserve"> </w:t>
            </w:r>
            <w:r>
              <w:rPr>
                <w:i/>
                <w:w w:val="105"/>
                <w:sz w:val="11"/>
              </w:rPr>
              <w:t>от</w:t>
            </w:r>
            <w:r>
              <w:rPr>
                <w:i/>
                <w:spacing w:val="-7"/>
                <w:w w:val="105"/>
                <w:sz w:val="11"/>
              </w:rPr>
              <w:t xml:space="preserve"> </w:t>
            </w:r>
            <w:r>
              <w:rPr>
                <w:i/>
                <w:spacing w:val="-2"/>
                <w:w w:val="105"/>
                <w:sz w:val="11"/>
              </w:rPr>
              <w:t>собственности</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030</w:t>
            </w:r>
          </w:p>
        </w:tc>
        <w:tc>
          <w:tcPr>
            <w:tcW w:w="665" w:type="dxa"/>
          </w:tcPr>
          <w:p w:rsidR="001459CE" w:rsidRPr="000C7CFD" w:rsidRDefault="00152CAF">
            <w:pPr>
              <w:pStyle w:val="TableParagraph"/>
              <w:spacing w:before="115" w:line="124" w:lineRule="exact"/>
              <w:ind w:left="34" w:right="3"/>
              <w:jc w:val="center"/>
              <w:rPr>
                <w:sz w:val="12"/>
                <w:szCs w:val="12"/>
              </w:rPr>
            </w:pPr>
            <w:r w:rsidRPr="000C7CFD">
              <w:rPr>
                <w:spacing w:val="-5"/>
                <w:w w:val="105"/>
                <w:sz w:val="12"/>
                <w:szCs w:val="12"/>
              </w:rPr>
              <w:t>120</w:t>
            </w:r>
          </w:p>
        </w:tc>
        <w:tc>
          <w:tcPr>
            <w:tcW w:w="1109" w:type="dxa"/>
          </w:tcPr>
          <w:p w:rsidR="001459CE" w:rsidRPr="000C7CFD" w:rsidRDefault="001459CE">
            <w:pPr>
              <w:pStyle w:val="TableParagraph"/>
              <w:rPr>
                <w:rFonts w:ascii="Times New Roman"/>
                <w:sz w:val="12"/>
                <w:szCs w:val="12"/>
              </w:rPr>
            </w:pPr>
          </w:p>
        </w:tc>
        <w:tc>
          <w:tcPr>
            <w:tcW w:w="1491" w:type="dxa"/>
          </w:tcPr>
          <w:p w:rsidR="001459CE" w:rsidRPr="000C7CFD" w:rsidRDefault="001459CE">
            <w:pPr>
              <w:pStyle w:val="TableParagraph"/>
              <w:rPr>
                <w:rFonts w:ascii="Times New Roman"/>
                <w:sz w:val="12"/>
                <w:szCs w:val="12"/>
              </w:rPr>
            </w:pPr>
          </w:p>
        </w:tc>
        <w:tc>
          <w:tcPr>
            <w:tcW w:w="993" w:type="dxa"/>
          </w:tcPr>
          <w:p w:rsidR="001459CE" w:rsidRPr="000C7CFD" w:rsidRDefault="001459CE">
            <w:pPr>
              <w:pStyle w:val="TableParagraph"/>
              <w:rPr>
                <w:rFonts w:ascii="Times New Roman"/>
                <w:sz w:val="12"/>
                <w:szCs w:val="12"/>
              </w:rPr>
            </w:pPr>
          </w:p>
        </w:tc>
      </w:tr>
      <w:tr w:rsidR="001459CE" w:rsidTr="001F27BE">
        <w:trPr>
          <w:trHeight w:val="304"/>
        </w:trPr>
        <w:tc>
          <w:tcPr>
            <w:tcW w:w="5146" w:type="dxa"/>
          </w:tcPr>
          <w:p w:rsidR="001459CE" w:rsidRDefault="00152CAF">
            <w:pPr>
              <w:pStyle w:val="TableParagraph"/>
              <w:spacing w:before="14"/>
              <w:ind w:left="26"/>
              <w:rPr>
                <w:i/>
                <w:sz w:val="11"/>
              </w:rPr>
            </w:pPr>
            <w:r>
              <w:rPr>
                <w:i/>
                <w:w w:val="105"/>
                <w:sz w:val="11"/>
              </w:rPr>
              <w:t>в</w:t>
            </w:r>
            <w:r>
              <w:rPr>
                <w:i/>
                <w:spacing w:val="-5"/>
                <w:w w:val="105"/>
                <w:sz w:val="11"/>
              </w:rPr>
              <w:t xml:space="preserve"> </w:t>
            </w:r>
            <w:r>
              <w:rPr>
                <w:i/>
                <w:w w:val="105"/>
                <w:sz w:val="11"/>
              </w:rPr>
              <w:t>том</w:t>
            </w:r>
            <w:r>
              <w:rPr>
                <w:i/>
                <w:spacing w:val="-4"/>
                <w:w w:val="105"/>
                <w:sz w:val="11"/>
              </w:rPr>
              <w:t xml:space="preserve"> </w:t>
            </w:r>
            <w:r>
              <w:rPr>
                <w:i/>
                <w:spacing w:val="-2"/>
                <w:w w:val="105"/>
                <w:sz w:val="11"/>
              </w:rPr>
              <w:t>числе:</w:t>
            </w:r>
          </w:p>
        </w:tc>
        <w:tc>
          <w:tcPr>
            <w:tcW w:w="550"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2"/>
              <w:jc w:val="center"/>
              <w:rPr>
                <w:sz w:val="12"/>
                <w:szCs w:val="12"/>
              </w:rPr>
            </w:pPr>
            <w:r w:rsidRPr="000C7CFD">
              <w:rPr>
                <w:spacing w:val="-5"/>
                <w:w w:val="105"/>
                <w:sz w:val="12"/>
                <w:szCs w:val="12"/>
              </w:rPr>
              <w:t>030</w:t>
            </w:r>
          </w:p>
        </w:tc>
        <w:tc>
          <w:tcPr>
            <w:tcW w:w="665" w:type="dxa"/>
          </w:tcPr>
          <w:p w:rsidR="001459CE" w:rsidRPr="000C7CFD" w:rsidRDefault="001459CE">
            <w:pPr>
              <w:pStyle w:val="TableParagraph"/>
              <w:rPr>
                <w:rFonts w:ascii="Times New Roman"/>
                <w:sz w:val="12"/>
                <w:szCs w:val="12"/>
              </w:rPr>
            </w:pPr>
          </w:p>
        </w:tc>
        <w:tc>
          <w:tcPr>
            <w:tcW w:w="1109" w:type="dxa"/>
          </w:tcPr>
          <w:p w:rsidR="001459CE" w:rsidRPr="000C7CFD" w:rsidRDefault="001459CE">
            <w:pPr>
              <w:pStyle w:val="TableParagraph"/>
              <w:rPr>
                <w:rFonts w:ascii="Times New Roman"/>
                <w:sz w:val="12"/>
                <w:szCs w:val="12"/>
              </w:rPr>
            </w:pPr>
          </w:p>
        </w:tc>
        <w:tc>
          <w:tcPr>
            <w:tcW w:w="1491" w:type="dxa"/>
          </w:tcPr>
          <w:p w:rsidR="001459CE" w:rsidRPr="000C7CFD" w:rsidRDefault="001459CE">
            <w:pPr>
              <w:pStyle w:val="TableParagraph"/>
              <w:rPr>
                <w:rFonts w:ascii="Times New Roman"/>
                <w:sz w:val="12"/>
                <w:szCs w:val="12"/>
              </w:rPr>
            </w:pPr>
          </w:p>
        </w:tc>
        <w:tc>
          <w:tcPr>
            <w:tcW w:w="993" w:type="dxa"/>
          </w:tcPr>
          <w:p w:rsidR="001459CE" w:rsidRPr="000C7CFD" w:rsidRDefault="001459CE">
            <w:pPr>
              <w:pStyle w:val="TableParagraph"/>
              <w:rPr>
                <w:rFonts w:ascii="Times New Roman"/>
                <w:sz w:val="12"/>
                <w:szCs w:val="12"/>
              </w:rPr>
            </w:pPr>
          </w:p>
        </w:tc>
      </w:tr>
      <w:tr w:rsidR="001459CE" w:rsidTr="001F27BE">
        <w:trPr>
          <w:trHeight w:val="258"/>
        </w:trPr>
        <w:tc>
          <w:tcPr>
            <w:tcW w:w="5146" w:type="dxa"/>
          </w:tcPr>
          <w:p w:rsidR="001459CE" w:rsidRDefault="00152CAF">
            <w:pPr>
              <w:pStyle w:val="TableParagraph"/>
              <w:spacing w:before="115" w:line="124" w:lineRule="exact"/>
              <w:ind w:left="26"/>
              <w:rPr>
                <w:i/>
                <w:sz w:val="11"/>
              </w:rPr>
            </w:pPr>
            <w:r>
              <w:rPr>
                <w:i/>
                <w:spacing w:val="-2"/>
                <w:w w:val="105"/>
                <w:sz w:val="11"/>
              </w:rPr>
              <w:t>Доходы</w:t>
            </w:r>
            <w:r>
              <w:rPr>
                <w:i/>
                <w:spacing w:val="3"/>
                <w:w w:val="105"/>
                <w:sz w:val="11"/>
              </w:rPr>
              <w:t xml:space="preserve"> </w:t>
            </w:r>
            <w:r>
              <w:rPr>
                <w:i/>
                <w:spacing w:val="-2"/>
                <w:w w:val="105"/>
                <w:sz w:val="11"/>
              </w:rPr>
              <w:t>от</w:t>
            </w:r>
            <w:r>
              <w:rPr>
                <w:i/>
                <w:spacing w:val="3"/>
                <w:w w:val="105"/>
                <w:sz w:val="11"/>
              </w:rPr>
              <w:t xml:space="preserve"> </w:t>
            </w:r>
            <w:r>
              <w:rPr>
                <w:i/>
                <w:spacing w:val="-2"/>
                <w:w w:val="105"/>
                <w:sz w:val="11"/>
              </w:rPr>
              <w:t>оказания</w:t>
            </w:r>
            <w:r>
              <w:rPr>
                <w:i/>
                <w:spacing w:val="7"/>
                <w:w w:val="105"/>
                <w:sz w:val="11"/>
              </w:rPr>
              <w:t xml:space="preserve"> </w:t>
            </w:r>
            <w:r>
              <w:rPr>
                <w:i/>
                <w:spacing w:val="-2"/>
                <w:w w:val="105"/>
                <w:sz w:val="11"/>
              </w:rPr>
              <w:t>платных</w:t>
            </w:r>
            <w:r>
              <w:rPr>
                <w:i/>
                <w:spacing w:val="2"/>
                <w:w w:val="105"/>
                <w:sz w:val="11"/>
              </w:rPr>
              <w:t xml:space="preserve"> </w:t>
            </w:r>
            <w:r>
              <w:rPr>
                <w:i/>
                <w:spacing w:val="-2"/>
                <w:w w:val="105"/>
                <w:sz w:val="11"/>
              </w:rPr>
              <w:t>услуг</w:t>
            </w:r>
            <w:r>
              <w:rPr>
                <w:i/>
                <w:spacing w:val="7"/>
                <w:w w:val="105"/>
                <w:sz w:val="11"/>
              </w:rPr>
              <w:t xml:space="preserve"> </w:t>
            </w:r>
            <w:r>
              <w:rPr>
                <w:i/>
                <w:spacing w:val="-2"/>
                <w:w w:val="105"/>
                <w:sz w:val="11"/>
              </w:rPr>
              <w:t>(работ),</w:t>
            </w:r>
            <w:r>
              <w:rPr>
                <w:i/>
                <w:spacing w:val="4"/>
                <w:w w:val="105"/>
                <w:sz w:val="11"/>
              </w:rPr>
              <w:t xml:space="preserve"> </w:t>
            </w:r>
            <w:r>
              <w:rPr>
                <w:i/>
                <w:spacing w:val="-2"/>
                <w:w w:val="105"/>
                <w:sz w:val="11"/>
              </w:rPr>
              <w:t>компенсаций</w:t>
            </w:r>
            <w:r>
              <w:rPr>
                <w:i/>
                <w:spacing w:val="6"/>
                <w:w w:val="105"/>
                <w:sz w:val="11"/>
              </w:rPr>
              <w:t xml:space="preserve"> </w:t>
            </w:r>
            <w:r>
              <w:rPr>
                <w:i/>
                <w:spacing w:val="-2"/>
                <w:w w:val="105"/>
                <w:sz w:val="11"/>
              </w:rPr>
              <w:t>затрат</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040</w:t>
            </w:r>
          </w:p>
        </w:tc>
        <w:tc>
          <w:tcPr>
            <w:tcW w:w="665" w:type="dxa"/>
          </w:tcPr>
          <w:p w:rsidR="001459CE" w:rsidRPr="000C7CFD" w:rsidRDefault="00152CAF">
            <w:pPr>
              <w:pStyle w:val="TableParagraph"/>
              <w:spacing w:before="115" w:line="124" w:lineRule="exact"/>
              <w:ind w:left="34" w:right="3"/>
              <w:jc w:val="center"/>
              <w:rPr>
                <w:sz w:val="12"/>
                <w:szCs w:val="12"/>
              </w:rPr>
            </w:pPr>
            <w:r w:rsidRPr="000C7CFD">
              <w:rPr>
                <w:spacing w:val="-5"/>
                <w:w w:val="105"/>
                <w:sz w:val="12"/>
                <w:szCs w:val="12"/>
              </w:rPr>
              <w:t>130</w:t>
            </w:r>
          </w:p>
        </w:tc>
        <w:tc>
          <w:tcPr>
            <w:tcW w:w="1109" w:type="dxa"/>
          </w:tcPr>
          <w:p w:rsidR="001459CE" w:rsidRPr="000C7CFD" w:rsidRDefault="001459CE">
            <w:pPr>
              <w:pStyle w:val="TableParagraph"/>
              <w:rPr>
                <w:rFonts w:ascii="Times New Roman"/>
                <w:sz w:val="12"/>
                <w:szCs w:val="12"/>
              </w:rPr>
            </w:pPr>
          </w:p>
        </w:tc>
        <w:tc>
          <w:tcPr>
            <w:tcW w:w="1491" w:type="dxa"/>
          </w:tcPr>
          <w:p w:rsidR="001459CE" w:rsidRPr="000C7CFD" w:rsidRDefault="001459CE">
            <w:pPr>
              <w:pStyle w:val="TableParagraph"/>
              <w:rPr>
                <w:rFonts w:ascii="Times New Roman"/>
                <w:sz w:val="12"/>
                <w:szCs w:val="12"/>
              </w:rPr>
            </w:pPr>
          </w:p>
        </w:tc>
        <w:tc>
          <w:tcPr>
            <w:tcW w:w="993" w:type="dxa"/>
          </w:tcPr>
          <w:p w:rsidR="001459CE" w:rsidRPr="000C7CFD" w:rsidRDefault="001459CE">
            <w:pPr>
              <w:pStyle w:val="TableParagraph"/>
              <w:rPr>
                <w:rFonts w:ascii="Times New Roman"/>
                <w:sz w:val="12"/>
                <w:szCs w:val="12"/>
              </w:rPr>
            </w:pPr>
          </w:p>
        </w:tc>
      </w:tr>
      <w:tr w:rsidR="001459CE" w:rsidTr="001F27BE">
        <w:trPr>
          <w:trHeight w:val="304"/>
        </w:trPr>
        <w:tc>
          <w:tcPr>
            <w:tcW w:w="5146" w:type="dxa"/>
          </w:tcPr>
          <w:p w:rsidR="001459CE" w:rsidRDefault="00152CAF">
            <w:pPr>
              <w:pStyle w:val="TableParagraph"/>
              <w:spacing w:before="14"/>
              <w:ind w:left="26"/>
              <w:rPr>
                <w:i/>
                <w:sz w:val="11"/>
              </w:rPr>
            </w:pPr>
            <w:r>
              <w:rPr>
                <w:i/>
                <w:w w:val="105"/>
                <w:sz w:val="11"/>
              </w:rPr>
              <w:t>в</w:t>
            </w:r>
            <w:r>
              <w:rPr>
                <w:i/>
                <w:spacing w:val="-5"/>
                <w:w w:val="105"/>
                <w:sz w:val="11"/>
              </w:rPr>
              <w:t xml:space="preserve"> </w:t>
            </w:r>
            <w:r>
              <w:rPr>
                <w:i/>
                <w:w w:val="105"/>
                <w:sz w:val="11"/>
              </w:rPr>
              <w:t>том</w:t>
            </w:r>
            <w:r>
              <w:rPr>
                <w:i/>
                <w:spacing w:val="-4"/>
                <w:w w:val="105"/>
                <w:sz w:val="11"/>
              </w:rPr>
              <w:t xml:space="preserve"> </w:t>
            </w:r>
            <w:r>
              <w:rPr>
                <w:i/>
                <w:spacing w:val="-2"/>
                <w:w w:val="105"/>
                <w:sz w:val="11"/>
              </w:rPr>
              <w:t>числе:</w:t>
            </w:r>
          </w:p>
        </w:tc>
        <w:tc>
          <w:tcPr>
            <w:tcW w:w="550"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2"/>
              <w:jc w:val="center"/>
              <w:rPr>
                <w:sz w:val="12"/>
                <w:szCs w:val="12"/>
              </w:rPr>
            </w:pPr>
            <w:r w:rsidRPr="000C7CFD">
              <w:rPr>
                <w:spacing w:val="-5"/>
                <w:w w:val="105"/>
                <w:sz w:val="12"/>
                <w:szCs w:val="12"/>
              </w:rPr>
              <w:t>040</w:t>
            </w:r>
          </w:p>
        </w:tc>
        <w:tc>
          <w:tcPr>
            <w:tcW w:w="665" w:type="dxa"/>
          </w:tcPr>
          <w:p w:rsidR="001459CE" w:rsidRPr="000C7CFD" w:rsidRDefault="001459CE">
            <w:pPr>
              <w:pStyle w:val="TableParagraph"/>
              <w:rPr>
                <w:rFonts w:ascii="Times New Roman"/>
                <w:sz w:val="12"/>
                <w:szCs w:val="12"/>
              </w:rPr>
            </w:pPr>
          </w:p>
        </w:tc>
        <w:tc>
          <w:tcPr>
            <w:tcW w:w="1109" w:type="dxa"/>
          </w:tcPr>
          <w:p w:rsidR="001459CE" w:rsidRPr="000C7CFD" w:rsidRDefault="001459CE">
            <w:pPr>
              <w:pStyle w:val="TableParagraph"/>
              <w:rPr>
                <w:rFonts w:ascii="Times New Roman"/>
                <w:sz w:val="12"/>
                <w:szCs w:val="12"/>
              </w:rPr>
            </w:pPr>
          </w:p>
        </w:tc>
        <w:tc>
          <w:tcPr>
            <w:tcW w:w="1491" w:type="dxa"/>
          </w:tcPr>
          <w:p w:rsidR="001459CE" w:rsidRPr="000C7CFD" w:rsidRDefault="001459CE">
            <w:pPr>
              <w:pStyle w:val="TableParagraph"/>
              <w:rPr>
                <w:rFonts w:ascii="Times New Roman"/>
                <w:sz w:val="12"/>
                <w:szCs w:val="12"/>
              </w:rPr>
            </w:pPr>
          </w:p>
        </w:tc>
        <w:tc>
          <w:tcPr>
            <w:tcW w:w="993" w:type="dxa"/>
          </w:tcPr>
          <w:p w:rsidR="001459CE" w:rsidRPr="000C7CFD" w:rsidRDefault="001459CE">
            <w:pPr>
              <w:pStyle w:val="TableParagraph"/>
              <w:rPr>
                <w:rFonts w:ascii="Times New Roman"/>
                <w:sz w:val="12"/>
                <w:szCs w:val="12"/>
              </w:rPr>
            </w:pPr>
          </w:p>
        </w:tc>
      </w:tr>
      <w:tr w:rsidR="001459CE" w:rsidTr="001F27BE">
        <w:trPr>
          <w:trHeight w:val="258"/>
        </w:trPr>
        <w:tc>
          <w:tcPr>
            <w:tcW w:w="5146" w:type="dxa"/>
          </w:tcPr>
          <w:p w:rsidR="001459CE" w:rsidRDefault="00152CAF">
            <w:pPr>
              <w:pStyle w:val="TableParagraph"/>
              <w:spacing w:before="115" w:line="124" w:lineRule="exact"/>
              <w:ind w:left="26"/>
              <w:rPr>
                <w:i/>
                <w:sz w:val="11"/>
              </w:rPr>
            </w:pPr>
            <w:r>
              <w:rPr>
                <w:i/>
                <w:spacing w:val="-2"/>
                <w:w w:val="105"/>
                <w:sz w:val="11"/>
              </w:rPr>
              <w:t>Штрафы,</w:t>
            </w:r>
            <w:r>
              <w:rPr>
                <w:i/>
                <w:spacing w:val="4"/>
                <w:w w:val="105"/>
                <w:sz w:val="11"/>
              </w:rPr>
              <w:t xml:space="preserve"> </w:t>
            </w:r>
            <w:r>
              <w:rPr>
                <w:i/>
                <w:spacing w:val="-2"/>
                <w:w w:val="105"/>
                <w:sz w:val="11"/>
              </w:rPr>
              <w:t>пени,</w:t>
            </w:r>
            <w:r>
              <w:rPr>
                <w:i/>
                <w:spacing w:val="5"/>
                <w:w w:val="105"/>
                <w:sz w:val="11"/>
              </w:rPr>
              <w:t xml:space="preserve"> </w:t>
            </w:r>
            <w:r>
              <w:rPr>
                <w:i/>
                <w:spacing w:val="-2"/>
                <w:w w:val="105"/>
                <w:sz w:val="11"/>
              </w:rPr>
              <w:t>неустойки,</w:t>
            </w:r>
            <w:r>
              <w:rPr>
                <w:i/>
                <w:spacing w:val="4"/>
                <w:w w:val="105"/>
                <w:sz w:val="11"/>
              </w:rPr>
              <w:t xml:space="preserve"> </w:t>
            </w:r>
            <w:r>
              <w:rPr>
                <w:i/>
                <w:spacing w:val="-2"/>
                <w:w w:val="105"/>
                <w:sz w:val="11"/>
              </w:rPr>
              <w:t>возмещения</w:t>
            </w:r>
            <w:r>
              <w:rPr>
                <w:i/>
                <w:spacing w:val="7"/>
                <w:w w:val="105"/>
                <w:sz w:val="11"/>
              </w:rPr>
              <w:t xml:space="preserve"> </w:t>
            </w:r>
            <w:r>
              <w:rPr>
                <w:i/>
                <w:spacing w:val="-2"/>
                <w:w w:val="105"/>
                <w:sz w:val="11"/>
              </w:rPr>
              <w:t>ущерба</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050</w:t>
            </w:r>
          </w:p>
        </w:tc>
        <w:tc>
          <w:tcPr>
            <w:tcW w:w="665" w:type="dxa"/>
          </w:tcPr>
          <w:p w:rsidR="001459CE" w:rsidRPr="000C7CFD" w:rsidRDefault="00152CAF">
            <w:pPr>
              <w:pStyle w:val="TableParagraph"/>
              <w:spacing w:before="115" w:line="124" w:lineRule="exact"/>
              <w:ind w:left="34" w:right="3"/>
              <w:jc w:val="center"/>
              <w:rPr>
                <w:sz w:val="12"/>
                <w:szCs w:val="12"/>
              </w:rPr>
            </w:pPr>
            <w:r w:rsidRPr="000C7CFD">
              <w:rPr>
                <w:spacing w:val="-5"/>
                <w:w w:val="105"/>
                <w:sz w:val="12"/>
                <w:szCs w:val="12"/>
              </w:rPr>
              <w:t>140</w:t>
            </w:r>
          </w:p>
        </w:tc>
        <w:tc>
          <w:tcPr>
            <w:tcW w:w="1109" w:type="dxa"/>
          </w:tcPr>
          <w:p w:rsidR="001459CE" w:rsidRPr="000C7CFD" w:rsidRDefault="00152CAF">
            <w:pPr>
              <w:pStyle w:val="TableParagraph"/>
              <w:spacing w:before="115" w:line="124" w:lineRule="exact"/>
              <w:ind w:left="31" w:right="3"/>
              <w:jc w:val="center"/>
              <w:rPr>
                <w:sz w:val="12"/>
                <w:szCs w:val="12"/>
              </w:rPr>
            </w:pPr>
            <w:r w:rsidRPr="000C7CFD">
              <w:rPr>
                <w:w w:val="105"/>
                <w:sz w:val="12"/>
                <w:szCs w:val="12"/>
              </w:rPr>
              <w:t>58</w:t>
            </w:r>
            <w:r w:rsidRPr="000C7CFD">
              <w:rPr>
                <w:spacing w:val="-2"/>
                <w:w w:val="105"/>
                <w:sz w:val="12"/>
                <w:szCs w:val="12"/>
              </w:rPr>
              <w:t xml:space="preserve"> 792.70</w:t>
            </w:r>
          </w:p>
        </w:tc>
        <w:tc>
          <w:tcPr>
            <w:tcW w:w="1491" w:type="dxa"/>
          </w:tcPr>
          <w:p w:rsidR="001459CE" w:rsidRPr="000C7CFD" w:rsidRDefault="001459CE">
            <w:pPr>
              <w:pStyle w:val="TableParagraph"/>
              <w:rPr>
                <w:rFonts w:ascii="Times New Roman"/>
                <w:sz w:val="12"/>
                <w:szCs w:val="12"/>
              </w:rPr>
            </w:pPr>
          </w:p>
        </w:tc>
        <w:tc>
          <w:tcPr>
            <w:tcW w:w="993" w:type="dxa"/>
          </w:tcPr>
          <w:p w:rsidR="001459CE" w:rsidRPr="000C7CFD" w:rsidRDefault="00152CAF">
            <w:pPr>
              <w:pStyle w:val="TableParagraph"/>
              <w:spacing w:before="115" w:line="124" w:lineRule="exact"/>
              <w:ind w:left="30"/>
              <w:jc w:val="center"/>
              <w:rPr>
                <w:sz w:val="12"/>
                <w:szCs w:val="12"/>
              </w:rPr>
            </w:pPr>
            <w:r w:rsidRPr="000C7CFD">
              <w:rPr>
                <w:w w:val="105"/>
                <w:sz w:val="12"/>
                <w:szCs w:val="12"/>
              </w:rPr>
              <w:t>58</w:t>
            </w:r>
            <w:r w:rsidRPr="000C7CFD">
              <w:rPr>
                <w:spacing w:val="-2"/>
                <w:w w:val="105"/>
                <w:sz w:val="12"/>
                <w:szCs w:val="12"/>
              </w:rPr>
              <w:t xml:space="preserve"> 792.70</w:t>
            </w:r>
          </w:p>
        </w:tc>
      </w:tr>
      <w:tr w:rsidR="001459CE" w:rsidTr="001F27BE">
        <w:trPr>
          <w:trHeight w:val="304"/>
        </w:trPr>
        <w:tc>
          <w:tcPr>
            <w:tcW w:w="5146" w:type="dxa"/>
          </w:tcPr>
          <w:p w:rsidR="001459CE" w:rsidRDefault="00152CAF">
            <w:pPr>
              <w:pStyle w:val="TableParagraph"/>
              <w:spacing w:before="14"/>
              <w:ind w:left="26"/>
              <w:rPr>
                <w:i/>
                <w:sz w:val="11"/>
              </w:rPr>
            </w:pPr>
            <w:r>
              <w:rPr>
                <w:i/>
                <w:w w:val="105"/>
                <w:sz w:val="11"/>
              </w:rPr>
              <w:t>в</w:t>
            </w:r>
            <w:r>
              <w:rPr>
                <w:i/>
                <w:spacing w:val="-5"/>
                <w:w w:val="105"/>
                <w:sz w:val="11"/>
              </w:rPr>
              <w:t xml:space="preserve"> </w:t>
            </w:r>
            <w:r>
              <w:rPr>
                <w:i/>
                <w:w w:val="105"/>
                <w:sz w:val="11"/>
              </w:rPr>
              <w:t>том</w:t>
            </w:r>
            <w:r>
              <w:rPr>
                <w:i/>
                <w:spacing w:val="-4"/>
                <w:w w:val="105"/>
                <w:sz w:val="11"/>
              </w:rPr>
              <w:t xml:space="preserve"> </w:t>
            </w:r>
            <w:r>
              <w:rPr>
                <w:i/>
                <w:spacing w:val="-2"/>
                <w:w w:val="105"/>
                <w:sz w:val="11"/>
              </w:rPr>
              <w:t>числе:</w:t>
            </w:r>
          </w:p>
          <w:p w:rsidR="001459CE" w:rsidRDefault="00152CAF">
            <w:pPr>
              <w:pStyle w:val="TableParagraph"/>
              <w:spacing w:before="20" w:line="124" w:lineRule="exact"/>
              <w:ind w:left="26"/>
              <w:rPr>
                <w:i/>
                <w:sz w:val="11"/>
              </w:rPr>
            </w:pPr>
            <w:r>
              <w:rPr>
                <w:i/>
                <w:w w:val="105"/>
                <w:sz w:val="11"/>
              </w:rPr>
              <w:t>Прочие</w:t>
            </w:r>
            <w:r>
              <w:rPr>
                <w:i/>
                <w:spacing w:val="-8"/>
                <w:w w:val="105"/>
                <w:sz w:val="11"/>
              </w:rPr>
              <w:t xml:space="preserve"> </w:t>
            </w:r>
            <w:r>
              <w:rPr>
                <w:i/>
                <w:w w:val="105"/>
                <w:sz w:val="11"/>
              </w:rPr>
              <w:t>доходы</w:t>
            </w:r>
            <w:r>
              <w:rPr>
                <w:i/>
                <w:spacing w:val="-8"/>
                <w:w w:val="105"/>
                <w:sz w:val="11"/>
              </w:rPr>
              <w:t xml:space="preserve"> </w:t>
            </w:r>
            <w:r>
              <w:rPr>
                <w:i/>
                <w:w w:val="105"/>
                <w:sz w:val="11"/>
              </w:rPr>
              <w:t>от</w:t>
            </w:r>
            <w:r>
              <w:rPr>
                <w:i/>
                <w:spacing w:val="-8"/>
                <w:w w:val="105"/>
                <w:sz w:val="11"/>
              </w:rPr>
              <w:t xml:space="preserve"> </w:t>
            </w:r>
            <w:r>
              <w:rPr>
                <w:i/>
                <w:w w:val="105"/>
                <w:sz w:val="11"/>
              </w:rPr>
              <w:t>сумм</w:t>
            </w:r>
            <w:r>
              <w:rPr>
                <w:i/>
                <w:spacing w:val="-8"/>
                <w:w w:val="105"/>
                <w:sz w:val="11"/>
              </w:rPr>
              <w:t xml:space="preserve"> </w:t>
            </w:r>
            <w:r>
              <w:rPr>
                <w:i/>
                <w:w w:val="105"/>
                <w:sz w:val="11"/>
              </w:rPr>
              <w:t>принудительного</w:t>
            </w:r>
            <w:r>
              <w:rPr>
                <w:i/>
                <w:spacing w:val="-6"/>
                <w:w w:val="105"/>
                <w:sz w:val="11"/>
              </w:rPr>
              <w:t xml:space="preserve"> </w:t>
            </w:r>
            <w:r>
              <w:rPr>
                <w:i/>
                <w:spacing w:val="-2"/>
                <w:w w:val="105"/>
                <w:sz w:val="11"/>
              </w:rPr>
              <w:t>изъятия</w:t>
            </w:r>
          </w:p>
        </w:tc>
        <w:tc>
          <w:tcPr>
            <w:tcW w:w="550"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2"/>
              <w:jc w:val="center"/>
              <w:rPr>
                <w:sz w:val="12"/>
                <w:szCs w:val="12"/>
              </w:rPr>
            </w:pPr>
            <w:r w:rsidRPr="000C7CFD">
              <w:rPr>
                <w:spacing w:val="-5"/>
                <w:w w:val="105"/>
                <w:sz w:val="12"/>
                <w:szCs w:val="12"/>
              </w:rPr>
              <w:t>050</w:t>
            </w:r>
          </w:p>
        </w:tc>
        <w:tc>
          <w:tcPr>
            <w:tcW w:w="665"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4" w:right="3"/>
              <w:jc w:val="center"/>
              <w:rPr>
                <w:sz w:val="12"/>
                <w:szCs w:val="12"/>
              </w:rPr>
            </w:pPr>
            <w:r w:rsidRPr="000C7CFD">
              <w:rPr>
                <w:spacing w:val="-5"/>
                <w:w w:val="105"/>
                <w:sz w:val="12"/>
                <w:szCs w:val="12"/>
              </w:rPr>
              <w:t>145</w:t>
            </w:r>
          </w:p>
        </w:tc>
        <w:tc>
          <w:tcPr>
            <w:tcW w:w="1109"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1" w:right="3"/>
              <w:jc w:val="center"/>
              <w:rPr>
                <w:sz w:val="12"/>
                <w:szCs w:val="12"/>
              </w:rPr>
            </w:pPr>
            <w:r w:rsidRPr="000C7CFD">
              <w:rPr>
                <w:w w:val="105"/>
                <w:sz w:val="12"/>
                <w:szCs w:val="12"/>
              </w:rPr>
              <w:t>58</w:t>
            </w:r>
            <w:r w:rsidRPr="000C7CFD">
              <w:rPr>
                <w:spacing w:val="-2"/>
                <w:w w:val="105"/>
                <w:sz w:val="12"/>
                <w:szCs w:val="12"/>
              </w:rPr>
              <w:t xml:space="preserve"> 792.70</w:t>
            </w:r>
          </w:p>
        </w:tc>
        <w:tc>
          <w:tcPr>
            <w:tcW w:w="1491" w:type="dxa"/>
          </w:tcPr>
          <w:p w:rsidR="001459CE" w:rsidRPr="000C7CFD" w:rsidRDefault="001459CE">
            <w:pPr>
              <w:pStyle w:val="TableParagraph"/>
              <w:rPr>
                <w:rFonts w:ascii="Times New Roman"/>
                <w:sz w:val="12"/>
                <w:szCs w:val="12"/>
              </w:rPr>
            </w:pPr>
          </w:p>
        </w:tc>
        <w:tc>
          <w:tcPr>
            <w:tcW w:w="993"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0"/>
              <w:jc w:val="center"/>
              <w:rPr>
                <w:sz w:val="12"/>
                <w:szCs w:val="12"/>
              </w:rPr>
            </w:pPr>
            <w:r w:rsidRPr="000C7CFD">
              <w:rPr>
                <w:w w:val="105"/>
                <w:sz w:val="12"/>
                <w:szCs w:val="12"/>
              </w:rPr>
              <w:t>58</w:t>
            </w:r>
            <w:r w:rsidRPr="000C7CFD">
              <w:rPr>
                <w:spacing w:val="-2"/>
                <w:w w:val="105"/>
                <w:sz w:val="12"/>
                <w:szCs w:val="12"/>
              </w:rPr>
              <w:t xml:space="preserve"> 792.70</w:t>
            </w:r>
          </w:p>
        </w:tc>
      </w:tr>
      <w:tr w:rsidR="001459CE" w:rsidTr="001F27BE">
        <w:trPr>
          <w:trHeight w:val="258"/>
        </w:trPr>
        <w:tc>
          <w:tcPr>
            <w:tcW w:w="5146" w:type="dxa"/>
          </w:tcPr>
          <w:p w:rsidR="001459CE" w:rsidRDefault="00152CAF">
            <w:pPr>
              <w:pStyle w:val="TableParagraph"/>
              <w:spacing w:before="115" w:line="124" w:lineRule="exact"/>
              <w:ind w:left="26"/>
              <w:rPr>
                <w:i/>
                <w:sz w:val="11"/>
              </w:rPr>
            </w:pPr>
            <w:r>
              <w:rPr>
                <w:i/>
                <w:spacing w:val="-2"/>
                <w:w w:val="105"/>
                <w:sz w:val="11"/>
              </w:rPr>
              <w:t>Безвозмездные</w:t>
            </w:r>
            <w:r>
              <w:rPr>
                <w:i/>
                <w:spacing w:val="8"/>
                <w:w w:val="105"/>
                <w:sz w:val="11"/>
              </w:rPr>
              <w:t xml:space="preserve"> </w:t>
            </w:r>
            <w:r>
              <w:rPr>
                <w:i/>
                <w:spacing w:val="-2"/>
                <w:w w:val="105"/>
                <w:sz w:val="11"/>
              </w:rPr>
              <w:t>денежные</w:t>
            </w:r>
            <w:r>
              <w:rPr>
                <w:i/>
                <w:spacing w:val="8"/>
                <w:w w:val="105"/>
                <w:sz w:val="11"/>
              </w:rPr>
              <w:t xml:space="preserve"> </w:t>
            </w:r>
            <w:r>
              <w:rPr>
                <w:i/>
                <w:spacing w:val="-2"/>
                <w:w w:val="105"/>
                <w:sz w:val="11"/>
              </w:rPr>
              <w:t>поступления</w:t>
            </w:r>
            <w:r>
              <w:rPr>
                <w:i/>
                <w:spacing w:val="9"/>
                <w:w w:val="105"/>
                <w:sz w:val="11"/>
              </w:rPr>
              <w:t xml:space="preserve"> </w:t>
            </w:r>
            <w:r>
              <w:rPr>
                <w:i/>
                <w:spacing w:val="-2"/>
                <w:w w:val="105"/>
                <w:sz w:val="11"/>
              </w:rPr>
              <w:t>текущего</w:t>
            </w:r>
            <w:r>
              <w:rPr>
                <w:i/>
                <w:spacing w:val="8"/>
                <w:w w:val="105"/>
                <w:sz w:val="11"/>
              </w:rPr>
              <w:t xml:space="preserve"> </w:t>
            </w:r>
            <w:r>
              <w:rPr>
                <w:i/>
                <w:spacing w:val="-2"/>
                <w:w w:val="105"/>
                <w:sz w:val="11"/>
              </w:rPr>
              <w:t>характера</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060</w:t>
            </w:r>
          </w:p>
        </w:tc>
        <w:tc>
          <w:tcPr>
            <w:tcW w:w="665" w:type="dxa"/>
          </w:tcPr>
          <w:p w:rsidR="001459CE" w:rsidRPr="000C7CFD" w:rsidRDefault="00152CAF">
            <w:pPr>
              <w:pStyle w:val="TableParagraph"/>
              <w:spacing w:before="115" w:line="124" w:lineRule="exact"/>
              <w:ind w:left="34" w:right="3"/>
              <w:jc w:val="center"/>
              <w:rPr>
                <w:sz w:val="12"/>
                <w:szCs w:val="12"/>
              </w:rPr>
            </w:pPr>
            <w:r w:rsidRPr="000C7CFD">
              <w:rPr>
                <w:spacing w:val="-5"/>
                <w:w w:val="105"/>
                <w:sz w:val="12"/>
                <w:szCs w:val="12"/>
              </w:rPr>
              <w:t>150</w:t>
            </w:r>
          </w:p>
        </w:tc>
        <w:tc>
          <w:tcPr>
            <w:tcW w:w="1109" w:type="dxa"/>
          </w:tcPr>
          <w:p w:rsidR="001459CE" w:rsidRPr="000C7CFD" w:rsidRDefault="00152CAF">
            <w:pPr>
              <w:pStyle w:val="TableParagraph"/>
              <w:spacing w:before="115" w:line="124" w:lineRule="exact"/>
              <w:ind w:left="31" w:right="3"/>
              <w:jc w:val="center"/>
              <w:rPr>
                <w:sz w:val="12"/>
                <w:szCs w:val="12"/>
              </w:rPr>
            </w:pPr>
            <w:r w:rsidRPr="000C7CFD">
              <w:rPr>
                <w:w w:val="105"/>
                <w:sz w:val="12"/>
                <w:szCs w:val="12"/>
              </w:rPr>
              <w:t>36</w:t>
            </w:r>
            <w:r w:rsidRPr="000C7CFD">
              <w:rPr>
                <w:spacing w:val="-3"/>
                <w:w w:val="105"/>
                <w:sz w:val="12"/>
                <w:szCs w:val="12"/>
              </w:rPr>
              <w:t xml:space="preserve"> </w:t>
            </w:r>
            <w:r w:rsidRPr="000C7CFD">
              <w:rPr>
                <w:w w:val="105"/>
                <w:sz w:val="12"/>
                <w:szCs w:val="12"/>
              </w:rPr>
              <w:t>066</w:t>
            </w:r>
            <w:r w:rsidRPr="000C7CFD">
              <w:rPr>
                <w:spacing w:val="-2"/>
                <w:w w:val="105"/>
                <w:sz w:val="12"/>
                <w:szCs w:val="12"/>
              </w:rPr>
              <w:t xml:space="preserve"> 309.22</w:t>
            </w:r>
          </w:p>
        </w:tc>
        <w:tc>
          <w:tcPr>
            <w:tcW w:w="1491" w:type="dxa"/>
          </w:tcPr>
          <w:p w:rsidR="001459CE" w:rsidRPr="000C7CFD" w:rsidRDefault="001459CE">
            <w:pPr>
              <w:pStyle w:val="TableParagraph"/>
              <w:rPr>
                <w:rFonts w:ascii="Times New Roman"/>
                <w:sz w:val="12"/>
                <w:szCs w:val="12"/>
              </w:rPr>
            </w:pPr>
          </w:p>
        </w:tc>
        <w:tc>
          <w:tcPr>
            <w:tcW w:w="993" w:type="dxa"/>
          </w:tcPr>
          <w:p w:rsidR="001459CE" w:rsidRPr="000C7CFD" w:rsidRDefault="00152CAF">
            <w:pPr>
              <w:pStyle w:val="TableParagraph"/>
              <w:spacing w:before="115" w:line="124" w:lineRule="exact"/>
              <w:ind w:left="30"/>
              <w:jc w:val="center"/>
              <w:rPr>
                <w:sz w:val="12"/>
                <w:szCs w:val="12"/>
              </w:rPr>
            </w:pPr>
            <w:r w:rsidRPr="000C7CFD">
              <w:rPr>
                <w:w w:val="105"/>
                <w:sz w:val="12"/>
                <w:szCs w:val="12"/>
              </w:rPr>
              <w:t>36</w:t>
            </w:r>
            <w:r w:rsidRPr="000C7CFD">
              <w:rPr>
                <w:spacing w:val="-3"/>
                <w:w w:val="105"/>
                <w:sz w:val="12"/>
                <w:szCs w:val="12"/>
              </w:rPr>
              <w:t xml:space="preserve"> </w:t>
            </w:r>
            <w:r w:rsidRPr="000C7CFD">
              <w:rPr>
                <w:w w:val="105"/>
                <w:sz w:val="12"/>
                <w:szCs w:val="12"/>
              </w:rPr>
              <w:t>066</w:t>
            </w:r>
            <w:r w:rsidRPr="000C7CFD">
              <w:rPr>
                <w:spacing w:val="-2"/>
                <w:w w:val="105"/>
                <w:sz w:val="12"/>
                <w:szCs w:val="12"/>
              </w:rPr>
              <w:t xml:space="preserve"> 309.22</w:t>
            </w:r>
          </w:p>
        </w:tc>
      </w:tr>
      <w:tr w:rsidR="001459CE" w:rsidTr="001F27BE">
        <w:trPr>
          <w:trHeight w:val="457"/>
        </w:trPr>
        <w:tc>
          <w:tcPr>
            <w:tcW w:w="5146" w:type="dxa"/>
          </w:tcPr>
          <w:p w:rsidR="001459CE" w:rsidRDefault="00152CAF">
            <w:pPr>
              <w:pStyle w:val="TableParagraph"/>
              <w:spacing w:before="21"/>
              <w:ind w:left="26"/>
              <w:rPr>
                <w:i/>
                <w:sz w:val="11"/>
              </w:rPr>
            </w:pPr>
            <w:r>
              <w:rPr>
                <w:i/>
                <w:w w:val="105"/>
                <w:sz w:val="11"/>
              </w:rPr>
              <w:t>в</w:t>
            </w:r>
            <w:r>
              <w:rPr>
                <w:i/>
                <w:spacing w:val="-5"/>
                <w:w w:val="105"/>
                <w:sz w:val="11"/>
              </w:rPr>
              <w:t xml:space="preserve"> </w:t>
            </w:r>
            <w:r>
              <w:rPr>
                <w:i/>
                <w:w w:val="105"/>
                <w:sz w:val="11"/>
              </w:rPr>
              <w:t>том</w:t>
            </w:r>
            <w:r>
              <w:rPr>
                <w:i/>
                <w:spacing w:val="-4"/>
                <w:w w:val="105"/>
                <w:sz w:val="11"/>
              </w:rPr>
              <w:t xml:space="preserve"> </w:t>
            </w:r>
            <w:r>
              <w:rPr>
                <w:i/>
                <w:spacing w:val="-2"/>
                <w:w w:val="105"/>
                <w:sz w:val="11"/>
              </w:rPr>
              <w:t>числе:</w:t>
            </w:r>
          </w:p>
          <w:p w:rsidR="001459CE" w:rsidRDefault="00152CAF">
            <w:pPr>
              <w:pStyle w:val="TableParagraph"/>
              <w:spacing w:before="6" w:line="140" w:lineRule="atLeast"/>
              <w:ind w:left="26"/>
              <w:rPr>
                <w:i/>
                <w:sz w:val="11"/>
              </w:rPr>
            </w:pPr>
            <w:r>
              <w:rPr>
                <w:i/>
                <w:w w:val="105"/>
                <w:sz w:val="11"/>
              </w:rPr>
              <w:t>Поступления</w:t>
            </w:r>
            <w:r>
              <w:rPr>
                <w:i/>
                <w:spacing w:val="-7"/>
                <w:w w:val="105"/>
                <w:sz w:val="11"/>
              </w:rPr>
              <w:t xml:space="preserve"> </w:t>
            </w:r>
            <w:r>
              <w:rPr>
                <w:i/>
                <w:w w:val="105"/>
                <w:sz w:val="11"/>
              </w:rPr>
              <w:t>текущего</w:t>
            </w:r>
            <w:r>
              <w:rPr>
                <w:i/>
                <w:spacing w:val="-7"/>
                <w:w w:val="105"/>
                <w:sz w:val="11"/>
              </w:rPr>
              <w:t xml:space="preserve"> </w:t>
            </w:r>
            <w:r>
              <w:rPr>
                <w:i/>
                <w:w w:val="105"/>
                <w:sz w:val="11"/>
              </w:rPr>
              <w:t>характера</w:t>
            </w:r>
            <w:r>
              <w:rPr>
                <w:i/>
                <w:spacing w:val="-7"/>
                <w:w w:val="105"/>
                <w:sz w:val="11"/>
              </w:rPr>
              <w:t xml:space="preserve"> </w:t>
            </w:r>
            <w:r>
              <w:rPr>
                <w:i/>
                <w:w w:val="105"/>
                <w:sz w:val="11"/>
              </w:rPr>
              <w:t>от</w:t>
            </w:r>
            <w:r>
              <w:rPr>
                <w:i/>
                <w:spacing w:val="-9"/>
                <w:w w:val="105"/>
                <w:sz w:val="11"/>
              </w:rPr>
              <w:t xml:space="preserve"> </w:t>
            </w:r>
            <w:r>
              <w:rPr>
                <w:i/>
                <w:w w:val="105"/>
                <w:sz w:val="11"/>
              </w:rPr>
              <w:t>других</w:t>
            </w:r>
            <w:r>
              <w:rPr>
                <w:i/>
                <w:spacing w:val="-8"/>
                <w:w w:val="105"/>
                <w:sz w:val="11"/>
              </w:rPr>
              <w:t xml:space="preserve"> </w:t>
            </w:r>
            <w:r>
              <w:rPr>
                <w:i/>
                <w:w w:val="105"/>
                <w:sz w:val="11"/>
              </w:rPr>
              <w:t>бюджетов</w:t>
            </w:r>
            <w:r>
              <w:rPr>
                <w:i/>
                <w:spacing w:val="-6"/>
                <w:w w:val="105"/>
                <w:sz w:val="11"/>
              </w:rPr>
              <w:t xml:space="preserve"> </w:t>
            </w:r>
            <w:r>
              <w:rPr>
                <w:i/>
                <w:w w:val="105"/>
                <w:sz w:val="11"/>
              </w:rPr>
              <w:t>бюджетной</w:t>
            </w:r>
            <w:r>
              <w:rPr>
                <w:i/>
                <w:spacing w:val="-7"/>
                <w:w w:val="105"/>
                <w:sz w:val="11"/>
              </w:rPr>
              <w:t xml:space="preserve"> </w:t>
            </w:r>
            <w:r>
              <w:rPr>
                <w:i/>
                <w:w w:val="105"/>
                <w:sz w:val="11"/>
              </w:rPr>
              <w:t>системы</w:t>
            </w:r>
            <w:r>
              <w:rPr>
                <w:i/>
                <w:spacing w:val="-8"/>
                <w:w w:val="105"/>
                <w:sz w:val="11"/>
              </w:rPr>
              <w:t xml:space="preserve"> </w:t>
            </w:r>
            <w:r>
              <w:rPr>
                <w:i/>
                <w:w w:val="105"/>
                <w:sz w:val="11"/>
              </w:rPr>
              <w:t>Российской</w:t>
            </w:r>
            <w:r>
              <w:rPr>
                <w:i/>
                <w:spacing w:val="40"/>
                <w:w w:val="105"/>
                <w:sz w:val="11"/>
              </w:rPr>
              <w:t xml:space="preserve"> </w:t>
            </w:r>
            <w:r>
              <w:rPr>
                <w:i/>
                <w:spacing w:val="-2"/>
                <w:w w:val="105"/>
                <w:sz w:val="11"/>
              </w:rPr>
              <w:t>Федерации</w:t>
            </w:r>
          </w:p>
        </w:tc>
        <w:tc>
          <w:tcPr>
            <w:tcW w:w="550" w:type="dxa"/>
          </w:tcPr>
          <w:p w:rsidR="001459CE" w:rsidRPr="000C7CFD" w:rsidRDefault="001459CE">
            <w:pPr>
              <w:pStyle w:val="TableParagraph"/>
              <w:rPr>
                <w:sz w:val="12"/>
                <w:szCs w:val="12"/>
              </w:rPr>
            </w:pPr>
          </w:p>
          <w:p w:rsidR="001459CE" w:rsidRPr="000C7CFD" w:rsidRDefault="001459CE">
            <w:pPr>
              <w:pStyle w:val="TableParagraph"/>
              <w:spacing w:before="61"/>
              <w:rPr>
                <w:sz w:val="12"/>
                <w:szCs w:val="12"/>
              </w:rPr>
            </w:pPr>
          </w:p>
          <w:p w:rsidR="001459CE" w:rsidRPr="000C7CFD" w:rsidRDefault="00152CAF">
            <w:pPr>
              <w:pStyle w:val="TableParagraph"/>
              <w:spacing w:line="124" w:lineRule="exact"/>
              <w:ind w:left="32"/>
              <w:jc w:val="center"/>
              <w:rPr>
                <w:sz w:val="12"/>
                <w:szCs w:val="12"/>
              </w:rPr>
            </w:pPr>
            <w:r w:rsidRPr="000C7CFD">
              <w:rPr>
                <w:spacing w:val="-5"/>
                <w:w w:val="105"/>
                <w:sz w:val="12"/>
                <w:szCs w:val="12"/>
              </w:rPr>
              <w:t>060</w:t>
            </w:r>
          </w:p>
        </w:tc>
        <w:tc>
          <w:tcPr>
            <w:tcW w:w="665" w:type="dxa"/>
          </w:tcPr>
          <w:p w:rsidR="001459CE" w:rsidRPr="000C7CFD" w:rsidRDefault="001459CE">
            <w:pPr>
              <w:pStyle w:val="TableParagraph"/>
              <w:rPr>
                <w:sz w:val="12"/>
                <w:szCs w:val="12"/>
              </w:rPr>
            </w:pPr>
          </w:p>
          <w:p w:rsidR="001459CE" w:rsidRPr="000C7CFD" w:rsidRDefault="001459CE">
            <w:pPr>
              <w:pStyle w:val="TableParagraph"/>
              <w:spacing w:before="61"/>
              <w:rPr>
                <w:sz w:val="12"/>
                <w:szCs w:val="12"/>
              </w:rPr>
            </w:pPr>
          </w:p>
          <w:p w:rsidR="001459CE" w:rsidRPr="000C7CFD" w:rsidRDefault="00152CAF">
            <w:pPr>
              <w:pStyle w:val="TableParagraph"/>
              <w:spacing w:line="124" w:lineRule="exact"/>
              <w:ind w:left="34" w:right="3"/>
              <w:jc w:val="center"/>
              <w:rPr>
                <w:sz w:val="12"/>
                <w:szCs w:val="12"/>
              </w:rPr>
            </w:pPr>
            <w:r w:rsidRPr="000C7CFD">
              <w:rPr>
                <w:spacing w:val="-5"/>
                <w:w w:val="105"/>
                <w:sz w:val="12"/>
                <w:szCs w:val="12"/>
              </w:rPr>
              <w:t>151</w:t>
            </w:r>
          </w:p>
        </w:tc>
        <w:tc>
          <w:tcPr>
            <w:tcW w:w="1109" w:type="dxa"/>
          </w:tcPr>
          <w:p w:rsidR="001459CE" w:rsidRPr="000C7CFD" w:rsidRDefault="001459CE">
            <w:pPr>
              <w:pStyle w:val="TableParagraph"/>
              <w:rPr>
                <w:sz w:val="12"/>
                <w:szCs w:val="12"/>
              </w:rPr>
            </w:pPr>
          </w:p>
          <w:p w:rsidR="001459CE" w:rsidRPr="000C7CFD" w:rsidRDefault="001459CE">
            <w:pPr>
              <w:pStyle w:val="TableParagraph"/>
              <w:spacing w:before="61"/>
              <w:rPr>
                <w:sz w:val="12"/>
                <w:szCs w:val="12"/>
              </w:rPr>
            </w:pPr>
          </w:p>
          <w:p w:rsidR="001459CE" w:rsidRPr="000C7CFD" w:rsidRDefault="00152CAF">
            <w:pPr>
              <w:pStyle w:val="TableParagraph"/>
              <w:spacing w:line="124" w:lineRule="exact"/>
              <w:ind w:left="31" w:right="3"/>
              <w:jc w:val="center"/>
              <w:rPr>
                <w:sz w:val="12"/>
                <w:szCs w:val="12"/>
              </w:rPr>
            </w:pPr>
            <w:r w:rsidRPr="000C7CFD">
              <w:rPr>
                <w:w w:val="105"/>
                <w:sz w:val="12"/>
                <w:szCs w:val="12"/>
              </w:rPr>
              <w:t>36</w:t>
            </w:r>
            <w:r w:rsidRPr="000C7CFD">
              <w:rPr>
                <w:spacing w:val="-3"/>
                <w:w w:val="105"/>
                <w:sz w:val="12"/>
                <w:szCs w:val="12"/>
              </w:rPr>
              <w:t xml:space="preserve"> </w:t>
            </w:r>
            <w:r w:rsidRPr="000C7CFD">
              <w:rPr>
                <w:w w:val="105"/>
                <w:sz w:val="12"/>
                <w:szCs w:val="12"/>
              </w:rPr>
              <w:t>066</w:t>
            </w:r>
            <w:r w:rsidRPr="000C7CFD">
              <w:rPr>
                <w:spacing w:val="-2"/>
                <w:w w:val="105"/>
                <w:sz w:val="12"/>
                <w:szCs w:val="12"/>
              </w:rPr>
              <w:t xml:space="preserve"> 309.22</w:t>
            </w:r>
          </w:p>
        </w:tc>
        <w:tc>
          <w:tcPr>
            <w:tcW w:w="1491" w:type="dxa"/>
          </w:tcPr>
          <w:p w:rsidR="001459CE" w:rsidRPr="000C7CFD" w:rsidRDefault="001459CE">
            <w:pPr>
              <w:pStyle w:val="TableParagraph"/>
              <w:rPr>
                <w:rFonts w:ascii="Times New Roman"/>
                <w:sz w:val="12"/>
                <w:szCs w:val="12"/>
              </w:rPr>
            </w:pPr>
          </w:p>
        </w:tc>
        <w:tc>
          <w:tcPr>
            <w:tcW w:w="993" w:type="dxa"/>
          </w:tcPr>
          <w:p w:rsidR="001459CE" w:rsidRPr="000C7CFD" w:rsidRDefault="001459CE">
            <w:pPr>
              <w:pStyle w:val="TableParagraph"/>
              <w:rPr>
                <w:sz w:val="12"/>
                <w:szCs w:val="12"/>
              </w:rPr>
            </w:pPr>
          </w:p>
          <w:p w:rsidR="001459CE" w:rsidRPr="000C7CFD" w:rsidRDefault="001459CE">
            <w:pPr>
              <w:pStyle w:val="TableParagraph"/>
              <w:spacing w:before="61"/>
              <w:rPr>
                <w:sz w:val="12"/>
                <w:szCs w:val="12"/>
              </w:rPr>
            </w:pPr>
          </w:p>
          <w:p w:rsidR="001459CE" w:rsidRPr="000C7CFD" w:rsidRDefault="00152CAF">
            <w:pPr>
              <w:pStyle w:val="TableParagraph"/>
              <w:spacing w:line="124" w:lineRule="exact"/>
              <w:ind w:left="30"/>
              <w:jc w:val="center"/>
              <w:rPr>
                <w:sz w:val="12"/>
                <w:szCs w:val="12"/>
              </w:rPr>
            </w:pPr>
            <w:r w:rsidRPr="000C7CFD">
              <w:rPr>
                <w:w w:val="105"/>
                <w:sz w:val="12"/>
                <w:szCs w:val="12"/>
              </w:rPr>
              <w:t>36</w:t>
            </w:r>
            <w:r w:rsidRPr="000C7CFD">
              <w:rPr>
                <w:spacing w:val="-3"/>
                <w:w w:val="105"/>
                <w:sz w:val="12"/>
                <w:szCs w:val="12"/>
              </w:rPr>
              <w:t xml:space="preserve"> </w:t>
            </w:r>
            <w:r w:rsidRPr="000C7CFD">
              <w:rPr>
                <w:w w:val="105"/>
                <w:sz w:val="12"/>
                <w:szCs w:val="12"/>
              </w:rPr>
              <w:t>066</w:t>
            </w:r>
            <w:r w:rsidRPr="000C7CFD">
              <w:rPr>
                <w:spacing w:val="-2"/>
                <w:w w:val="105"/>
                <w:sz w:val="12"/>
                <w:szCs w:val="12"/>
              </w:rPr>
              <w:t xml:space="preserve"> 309.22</w:t>
            </w:r>
          </w:p>
        </w:tc>
      </w:tr>
    </w:tbl>
    <w:p w:rsidR="001459CE" w:rsidRDefault="00152CAF">
      <w:pPr>
        <w:spacing w:before="53" w:after="17"/>
        <w:ind w:right="231"/>
        <w:jc w:val="right"/>
        <w:rPr>
          <w:sz w:val="11"/>
        </w:rPr>
      </w:pPr>
      <w:r>
        <w:rPr>
          <w:w w:val="105"/>
          <w:sz w:val="11"/>
        </w:rPr>
        <w:t>Форма</w:t>
      </w:r>
      <w:r>
        <w:rPr>
          <w:spacing w:val="-4"/>
          <w:w w:val="105"/>
          <w:sz w:val="11"/>
        </w:rPr>
        <w:t xml:space="preserve"> </w:t>
      </w:r>
      <w:r>
        <w:rPr>
          <w:w w:val="105"/>
          <w:sz w:val="11"/>
        </w:rPr>
        <w:t>0503121</w:t>
      </w:r>
      <w:r>
        <w:rPr>
          <w:spacing w:val="-3"/>
          <w:w w:val="105"/>
          <w:sz w:val="11"/>
        </w:rPr>
        <w:t xml:space="preserve"> </w:t>
      </w:r>
      <w:r>
        <w:rPr>
          <w:w w:val="105"/>
          <w:sz w:val="11"/>
        </w:rPr>
        <w:t>с.</w:t>
      </w:r>
      <w:r>
        <w:rPr>
          <w:spacing w:val="-5"/>
          <w:w w:val="105"/>
          <w:sz w:val="11"/>
        </w:rPr>
        <w:t xml:space="preserve"> </w:t>
      </w:r>
      <w:r>
        <w:rPr>
          <w:spacing w:val="-10"/>
          <w:w w:val="105"/>
          <w:sz w:val="11"/>
        </w:rPr>
        <w:t>2</w:t>
      </w: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46"/>
        <w:gridCol w:w="550"/>
        <w:gridCol w:w="665"/>
        <w:gridCol w:w="1109"/>
        <w:gridCol w:w="1350"/>
        <w:gridCol w:w="1134"/>
      </w:tblGrid>
      <w:tr w:rsidR="001459CE" w:rsidTr="001F27BE">
        <w:trPr>
          <w:trHeight w:val="335"/>
        </w:trPr>
        <w:tc>
          <w:tcPr>
            <w:tcW w:w="5146" w:type="dxa"/>
            <w:tcBorders>
              <w:left w:val="single" w:sz="4" w:space="0" w:color="auto"/>
            </w:tcBorders>
          </w:tcPr>
          <w:p w:rsidR="001459CE" w:rsidRDefault="00152CAF">
            <w:pPr>
              <w:pStyle w:val="TableParagraph"/>
              <w:spacing w:before="98"/>
              <w:ind w:left="37" w:right="14"/>
              <w:jc w:val="center"/>
              <w:rPr>
                <w:sz w:val="11"/>
              </w:rPr>
            </w:pPr>
            <w:r>
              <w:rPr>
                <w:spacing w:val="2"/>
                <w:sz w:val="11"/>
              </w:rPr>
              <w:t>Наименование</w:t>
            </w:r>
            <w:r>
              <w:rPr>
                <w:spacing w:val="10"/>
                <w:sz w:val="11"/>
              </w:rPr>
              <w:t xml:space="preserve"> </w:t>
            </w:r>
            <w:r>
              <w:rPr>
                <w:spacing w:val="-2"/>
                <w:sz w:val="11"/>
              </w:rPr>
              <w:t>показателя</w:t>
            </w:r>
          </w:p>
        </w:tc>
        <w:tc>
          <w:tcPr>
            <w:tcW w:w="550" w:type="dxa"/>
          </w:tcPr>
          <w:p w:rsidR="001459CE" w:rsidRDefault="00152CAF">
            <w:pPr>
              <w:pStyle w:val="TableParagraph"/>
              <w:spacing w:before="26" w:line="273" w:lineRule="auto"/>
              <w:ind w:left="97" w:right="75" w:firstLine="79"/>
              <w:rPr>
                <w:sz w:val="11"/>
              </w:rPr>
            </w:pPr>
            <w:r>
              <w:rPr>
                <w:spacing w:val="-4"/>
                <w:w w:val="105"/>
                <w:sz w:val="11"/>
              </w:rPr>
              <w:t>Код</w:t>
            </w:r>
            <w:r>
              <w:rPr>
                <w:spacing w:val="40"/>
                <w:w w:val="105"/>
                <w:sz w:val="11"/>
              </w:rPr>
              <w:t xml:space="preserve"> </w:t>
            </w:r>
            <w:r>
              <w:rPr>
                <w:spacing w:val="-2"/>
                <w:w w:val="105"/>
                <w:sz w:val="11"/>
              </w:rPr>
              <w:t>строки</w:t>
            </w:r>
          </w:p>
        </w:tc>
        <w:tc>
          <w:tcPr>
            <w:tcW w:w="665" w:type="dxa"/>
          </w:tcPr>
          <w:p w:rsidR="001459CE" w:rsidRDefault="00152CAF">
            <w:pPr>
              <w:pStyle w:val="TableParagraph"/>
              <w:spacing w:before="26" w:line="273" w:lineRule="auto"/>
              <w:ind w:left="145" w:firstLine="9"/>
              <w:rPr>
                <w:sz w:val="11"/>
              </w:rPr>
            </w:pPr>
            <w:r>
              <w:rPr>
                <w:w w:val="105"/>
                <w:sz w:val="11"/>
              </w:rPr>
              <w:t>Код</w:t>
            </w:r>
            <w:r>
              <w:rPr>
                <w:spacing w:val="-9"/>
                <w:w w:val="105"/>
                <w:sz w:val="11"/>
              </w:rPr>
              <w:t xml:space="preserve"> </w:t>
            </w:r>
            <w:r>
              <w:rPr>
                <w:w w:val="105"/>
                <w:sz w:val="11"/>
              </w:rPr>
              <w:t>по</w:t>
            </w:r>
            <w:r>
              <w:rPr>
                <w:spacing w:val="40"/>
                <w:w w:val="105"/>
                <w:sz w:val="11"/>
              </w:rPr>
              <w:t xml:space="preserve"> </w:t>
            </w:r>
            <w:r>
              <w:rPr>
                <w:spacing w:val="-4"/>
                <w:w w:val="105"/>
                <w:sz w:val="11"/>
              </w:rPr>
              <w:t>КОСГУ</w:t>
            </w:r>
          </w:p>
        </w:tc>
        <w:tc>
          <w:tcPr>
            <w:tcW w:w="1109" w:type="dxa"/>
          </w:tcPr>
          <w:p w:rsidR="001459CE" w:rsidRDefault="00152CAF">
            <w:pPr>
              <w:pStyle w:val="TableParagraph"/>
              <w:spacing w:before="26" w:line="273" w:lineRule="auto"/>
              <w:ind w:left="186" w:firstLine="62"/>
              <w:rPr>
                <w:sz w:val="11"/>
              </w:rPr>
            </w:pPr>
            <w:r>
              <w:rPr>
                <w:spacing w:val="-2"/>
                <w:w w:val="105"/>
                <w:sz w:val="11"/>
              </w:rPr>
              <w:t>Бюджетная</w:t>
            </w:r>
            <w:r>
              <w:rPr>
                <w:spacing w:val="40"/>
                <w:w w:val="105"/>
                <w:sz w:val="11"/>
              </w:rPr>
              <w:t xml:space="preserve"> </w:t>
            </w:r>
            <w:r>
              <w:rPr>
                <w:spacing w:val="-2"/>
                <w:w w:val="105"/>
                <w:sz w:val="11"/>
              </w:rPr>
              <w:t>деятельность</w:t>
            </w:r>
          </w:p>
        </w:tc>
        <w:tc>
          <w:tcPr>
            <w:tcW w:w="1350" w:type="dxa"/>
          </w:tcPr>
          <w:p w:rsidR="001459CE" w:rsidRDefault="00152CAF" w:rsidP="001F27BE">
            <w:pPr>
              <w:pStyle w:val="TableParagraph"/>
              <w:spacing w:before="26" w:line="273" w:lineRule="auto"/>
              <w:ind w:left="74"/>
              <w:jc w:val="center"/>
              <w:rPr>
                <w:sz w:val="11"/>
              </w:rPr>
            </w:pPr>
            <w:r>
              <w:rPr>
                <w:w w:val="105"/>
                <w:sz w:val="11"/>
              </w:rPr>
              <w:t>Средства</w:t>
            </w:r>
            <w:r>
              <w:rPr>
                <w:spacing w:val="-9"/>
                <w:w w:val="105"/>
                <w:sz w:val="11"/>
              </w:rPr>
              <w:t xml:space="preserve"> </w:t>
            </w:r>
            <w:r>
              <w:rPr>
                <w:w w:val="105"/>
                <w:sz w:val="11"/>
              </w:rPr>
              <w:t>во</w:t>
            </w:r>
            <w:r>
              <w:rPr>
                <w:spacing w:val="-8"/>
                <w:w w:val="105"/>
                <w:sz w:val="11"/>
              </w:rPr>
              <w:t xml:space="preserve"> </w:t>
            </w:r>
            <w:r>
              <w:rPr>
                <w:w w:val="105"/>
                <w:sz w:val="11"/>
              </w:rPr>
              <w:t>временном</w:t>
            </w:r>
            <w:r>
              <w:rPr>
                <w:spacing w:val="40"/>
                <w:w w:val="105"/>
                <w:sz w:val="11"/>
              </w:rPr>
              <w:t xml:space="preserve"> </w:t>
            </w:r>
            <w:r>
              <w:rPr>
                <w:spacing w:val="-2"/>
                <w:w w:val="105"/>
                <w:sz w:val="11"/>
              </w:rPr>
              <w:t>распоряжении</w:t>
            </w:r>
          </w:p>
        </w:tc>
        <w:tc>
          <w:tcPr>
            <w:tcW w:w="1134" w:type="dxa"/>
          </w:tcPr>
          <w:p w:rsidR="001459CE" w:rsidRDefault="00152CAF">
            <w:pPr>
              <w:pStyle w:val="TableParagraph"/>
              <w:spacing w:before="98"/>
              <w:ind w:left="30" w:right="14"/>
              <w:jc w:val="center"/>
              <w:rPr>
                <w:sz w:val="11"/>
              </w:rPr>
            </w:pPr>
            <w:r>
              <w:rPr>
                <w:spacing w:val="-2"/>
                <w:w w:val="105"/>
                <w:sz w:val="11"/>
              </w:rPr>
              <w:t>Итого</w:t>
            </w:r>
          </w:p>
        </w:tc>
      </w:tr>
      <w:tr w:rsidR="001459CE" w:rsidTr="001F27BE">
        <w:trPr>
          <w:trHeight w:val="191"/>
        </w:trPr>
        <w:tc>
          <w:tcPr>
            <w:tcW w:w="5146" w:type="dxa"/>
            <w:tcBorders>
              <w:left w:val="single" w:sz="4" w:space="0" w:color="auto"/>
            </w:tcBorders>
          </w:tcPr>
          <w:p w:rsidR="001459CE" w:rsidRDefault="00152CAF">
            <w:pPr>
              <w:pStyle w:val="TableParagraph"/>
              <w:spacing w:before="11"/>
              <w:ind w:left="37"/>
              <w:jc w:val="center"/>
              <w:rPr>
                <w:sz w:val="11"/>
              </w:rPr>
            </w:pPr>
            <w:r>
              <w:rPr>
                <w:spacing w:val="-10"/>
                <w:w w:val="105"/>
                <w:sz w:val="11"/>
              </w:rPr>
              <w:t>1</w:t>
            </w:r>
          </w:p>
        </w:tc>
        <w:tc>
          <w:tcPr>
            <w:tcW w:w="550" w:type="dxa"/>
          </w:tcPr>
          <w:p w:rsidR="001459CE" w:rsidRDefault="00152CAF">
            <w:pPr>
              <w:pStyle w:val="TableParagraph"/>
              <w:spacing w:before="26"/>
              <w:ind w:left="32" w:right="1"/>
              <w:jc w:val="center"/>
              <w:rPr>
                <w:sz w:val="11"/>
              </w:rPr>
            </w:pPr>
            <w:r>
              <w:rPr>
                <w:spacing w:val="-10"/>
                <w:w w:val="105"/>
                <w:sz w:val="11"/>
              </w:rPr>
              <w:t>2</w:t>
            </w:r>
          </w:p>
        </w:tc>
        <w:tc>
          <w:tcPr>
            <w:tcW w:w="665" w:type="dxa"/>
          </w:tcPr>
          <w:p w:rsidR="001459CE" w:rsidRDefault="00152CAF">
            <w:pPr>
              <w:pStyle w:val="TableParagraph"/>
              <w:spacing w:before="26"/>
              <w:ind w:left="34" w:right="3"/>
              <w:jc w:val="center"/>
              <w:rPr>
                <w:sz w:val="11"/>
              </w:rPr>
            </w:pPr>
            <w:r>
              <w:rPr>
                <w:spacing w:val="-10"/>
                <w:w w:val="105"/>
                <w:sz w:val="11"/>
              </w:rPr>
              <w:t>3</w:t>
            </w:r>
          </w:p>
        </w:tc>
        <w:tc>
          <w:tcPr>
            <w:tcW w:w="1109" w:type="dxa"/>
          </w:tcPr>
          <w:p w:rsidR="001459CE" w:rsidRDefault="00152CAF">
            <w:pPr>
              <w:pStyle w:val="TableParagraph"/>
              <w:spacing w:before="26"/>
              <w:ind w:left="31" w:right="3"/>
              <w:jc w:val="center"/>
              <w:rPr>
                <w:sz w:val="11"/>
              </w:rPr>
            </w:pPr>
            <w:r>
              <w:rPr>
                <w:spacing w:val="-10"/>
                <w:w w:val="105"/>
                <w:sz w:val="11"/>
              </w:rPr>
              <w:t>4</w:t>
            </w:r>
          </w:p>
        </w:tc>
        <w:tc>
          <w:tcPr>
            <w:tcW w:w="1350" w:type="dxa"/>
          </w:tcPr>
          <w:p w:rsidR="001459CE" w:rsidRDefault="00152CAF">
            <w:pPr>
              <w:pStyle w:val="TableParagraph"/>
              <w:spacing w:before="26"/>
              <w:ind w:left="30"/>
              <w:jc w:val="center"/>
              <w:rPr>
                <w:sz w:val="11"/>
              </w:rPr>
            </w:pPr>
            <w:r>
              <w:rPr>
                <w:spacing w:val="-10"/>
                <w:w w:val="105"/>
                <w:sz w:val="11"/>
              </w:rPr>
              <w:t>5</w:t>
            </w:r>
          </w:p>
        </w:tc>
        <w:tc>
          <w:tcPr>
            <w:tcW w:w="1134" w:type="dxa"/>
          </w:tcPr>
          <w:p w:rsidR="001459CE" w:rsidRDefault="00152CAF">
            <w:pPr>
              <w:pStyle w:val="TableParagraph"/>
              <w:spacing w:before="26"/>
              <w:ind w:left="30"/>
              <w:jc w:val="center"/>
              <w:rPr>
                <w:sz w:val="11"/>
              </w:rPr>
            </w:pPr>
            <w:r>
              <w:rPr>
                <w:spacing w:val="-10"/>
                <w:w w:val="105"/>
                <w:sz w:val="11"/>
              </w:rPr>
              <w:t>6</w:t>
            </w:r>
          </w:p>
        </w:tc>
      </w:tr>
      <w:tr w:rsidR="001459CE" w:rsidTr="001F27BE">
        <w:trPr>
          <w:trHeight w:val="258"/>
        </w:trPr>
        <w:tc>
          <w:tcPr>
            <w:tcW w:w="5146" w:type="dxa"/>
          </w:tcPr>
          <w:p w:rsidR="001459CE" w:rsidRDefault="00152CAF">
            <w:pPr>
              <w:pStyle w:val="TableParagraph"/>
              <w:spacing w:before="115" w:line="124" w:lineRule="exact"/>
              <w:ind w:left="26"/>
              <w:rPr>
                <w:i/>
                <w:sz w:val="11"/>
              </w:rPr>
            </w:pPr>
            <w:r>
              <w:rPr>
                <w:i/>
                <w:spacing w:val="-2"/>
                <w:w w:val="105"/>
                <w:sz w:val="11"/>
              </w:rPr>
              <w:t>Безвозмездные</w:t>
            </w:r>
            <w:r>
              <w:rPr>
                <w:i/>
                <w:spacing w:val="8"/>
                <w:w w:val="105"/>
                <w:sz w:val="11"/>
              </w:rPr>
              <w:t xml:space="preserve"> </w:t>
            </w:r>
            <w:r>
              <w:rPr>
                <w:i/>
                <w:spacing w:val="-2"/>
                <w:w w:val="105"/>
                <w:sz w:val="11"/>
              </w:rPr>
              <w:t>денежные</w:t>
            </w:r>
            <w:r>
              <w:rPr>
                <w:i/>
                <w:spacing w:val="9"/>
                <w:w w:val="105"/>
                <w:sz w:val="11"/>
              </w:rPr>
              <w:t xml:space="preserve"> </w:t>
            </w:r>
            <w:r>
              <w:rPr>
                <w:i/>
                <w:spacing w:val="-2"/>
                <w:w w:val="105"/>
                <w:sz w:val="11"/>
              </w:rPr>
              <w:t>поступления</w:t>
            </w:r>
            <w:r>
              <w:rPr>
                <w:i/>
                <w:spacing w:val="9"/>
                <w:w w:val="105"/>
                <w:sz w:val="11"/>
              </w:rPr>
              <w:t xml:space="preserve"> </w:t>
            </w:r>
            <w:r>
              <w:rPr>
                <w:i/>
                <w:spacing w:val="-2"/>
                <w:w w:val="105"/>
                <w:sz w:val="11"/>
              </w:rPr>
              <w:t>капитального</w:t>
            </w:r>
            <w:r>
              <w:rPr>
                <w:i/>
                <w:spacing w:val="9"/>
                <w:w w:val="105"/>
                <w:sz w:val="11"/>
              </w:rPr>
              <w:t xml:space="preserve"> </w:t>
            </w:r>
            <w:r>
              <w:rPr>
                <w:i/>
                <w:spacing w:val="-2"/>
                <w:w w:val="105"/>
                <w:sz w:val="11"/>
              </w:rPr>
              <w:t>характера</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070</w:t>
            </w:r>
          </w:p>
        </w:tc>
        <w:tc>
          <w:tcPr>
            <w:tcW w:w="665" w:type="dxa"/>
          </w:tcPr>
          <w:p w:rsidR="001459CE" w:rsidRPr="000C7CFD" w:rsidRDefault="00152CAF">
            <w:pPr>
              <w:pStyle w:val="TableParagraph"/>
              <w:spacing w:before="115" w:line="124" w:lineRule="exact"/>
              <w:ind w:left="34" w:right="3"/>
              <w:jc w:val="center"/>
              <w:rPr>
                <w:sz w:val="12"/>
                <w:szCs w:val="12"/>
              </w:rPr>
            </w:pPr>
            <w:r w:rsidRPr="000C7CFD">
              <w:rPr>
                <w:spacing w:val="-5"/>
                <w:w w:val="105"/>
                <w:sz w:val="12"/>
                <w:szCs w:val="12"/>
              </w:rPr>
              <w:t>160</w:t>
            </w:r>
          </w:p>
        </w:tc>
        <w:tc>
          <w:tcPr>
            <w:tcW w:w="1109" w:type="dxa"/>
          </w:tcPr>
          <w:p w:rsidR="001459CE" w:rsidRPr="000C7CFD" w:rsidRDefault="001459CE">
            <w:pPr>
              <w:pStyle w:val="TableParagraph"/>
              <w:rPr>
                <w:rFonts w:ascii="Times New Roman"/>
                <w:sz w:val="12"/>
                <w:szCs w:val="12"/>
              </w:rPr>
            </w:pPr>
          </w:p>
        </w:tc>
        <w:tc>
          <w:tcPr>
            <w:tcW w:w="1350" w:type="dxa"/>
          </w:tcPr>
          <w:p w:rsidR="001459CE" w:rsidRPr="000C7CFD" w:rsidRDefault="001459CE">
            <w:pPr>
              <w:pStyle w:val="TableParagraph"/>
              <w:rPr>
                <w:rFonts w:ascii="Times New Roman"/>
                <w:sz w:val="12"/>
                <w:szCs w:val="12"/>
              </w:rPr>
            </w:pPr>
          </w:p>
        </w:tc>
        <w:tc>
          <w:tcPr>
            <w:tcW w:w="1134" w:type="dxa"/>
          </w:tcPr>
          <w:p w:rsidR="001459CE" w:rsidRPr="000C7CFD" w:rsidRDefault="001459CE">
            <w:pPr>
              <w:pStyle w:val="TableParagraph"/>
              <w:rPr>
                <w:rFonts w:ascii="Times New Roman"/>
                <w:sz w:val="12"/>
                <w:szCs w:val="12"/>
              </w:rPr>
            </w:pPr>
          </w:p>
        </w:tc>
      </w:tr>
      <w:tr w:rsidR="001459CE" w:rsidTr="001F27BE">
        <w:trPr>
          <w:trHeight w:val="304"/>
        </w:trPr>
        <w:tc>
          <w:tcPr>
            <w:tcW w:w="5146" w:type="dxa"/>
          </w:tcPr>
          <w:p w:rsidR="001459CE" w:rsidRDefault="00152CAF">
            <w:pPr>
              <w:pStyle w:val="TableParagraph"/>
              <w:spacing w:before="14"/>
              <w:ind w:left="26"/>
              <w:rPr>
                <w:i/>
                <w:sz w:val="11"/>
              </w:rPr>
            </w:pPr>
            <w:r>
              <w:rPr>
                <w:i/>
                <w:w w:val="105"/>
                <w:sz w:val="11"/>
              </w:rPr>
              <w:t>в</w:t>
            </w:r>
            <w:r>
              <w:rPr>
                <w:i/>
                <w:spacing w:val="-5"/>
                <w:w w:val="105"/>
                <w:sz w:val="11"/>
              </w:rPr>
              <w:t xml:space="preserve"> </w:t>
            </w:r>
            <w:r>
              <w:rPr>
                <w:i/>
                <w:w w:val="105"/>
                <w:sz w:val="11"/>
              </w:rPr>
              <w:t>том</w:t>
            </w:r>
            <w:r>
              <w:rPr>
                <w:i/>
                <w:spacing w:val="-4"/>
                <w:w w:val="105"/>
                <w:sz w:val="11"/>
              </w:rPr>
              <w:t xml:space="preserve"> </w:t>
            </w:r>
            <w:r>
              <w:rPr>
                <w:i/>
                <w:spacing w:val="-2"/>
                <w:w w:val="105"/>
                <w:sz w:val="11"/>
              </w:rPr>
              <w:t>числе:</w:t>
            </w:r>
          </w:p>
        </w:tc>
        <w:tc>
          <w:tcPr>
            <w:tcW w:w="550"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2"/>
              <w:jc w:val="center"/>
              <w:rPr>
                <w:sz w:val="12"/>
                <w:szCs w:val="12"/>
              </w:rPr>
            </w:pPr>
            <w:r w:rsidRPr="000C7CFD">
              <w:rPr>
                <w:spacing w:val="-5"/>
                <w:w w:val="105"/>
                <w:sz w:val="12"/>
                <w:szCs w:val="12"/>
              </w:rPr>
              <w:t>070</w:t>
            </w:r>
          </w:p>
        </w:tc>
        <w:tc>
          <w:tcPr>
            <w:tcW w:w="665" w:type="dxa"/>
          </w:tcPr>
          <w:p w:rsidR="001459CE" w:rsidRPr="000C7CFD" w:rsidRDefault="001459CE">
            <w:pPr>
              <w:pStyle w:val="TableParagraph"/>
              <w:rPr>
                <w:rFonts w:ascii="Times New Roman"/>
                <w:sz w:val="12"/>
                <w:szCs w:val="12"/>
              </w:rPr>
            </w:pPr>
          </w:p>
        </w:tc>
        <w:tc>
          <w:tcPr>
            <w:tcW w:w="1109" w:type="dxa"/>
          </w:tcPr>
          <w:p w:rsidR="001459CE" w:rsidRPr="000C7CFD" w:rsidRDefault="001459CE">
            <w:pPr>
              <w:pStyle w:val="TableParagraph"/>
              <w:rPr>
                <w:rFonts w:ascii="Times New Roman"/>
                <w:sz w:val="12"/>
                <w:szCs w:val="12"/>
              </w:rPr>
            </w:pPr>
          </w:p>
        </w:tc>
        <w:tc>
          <w:tcPr>
            <w:tcW w:w="1350" w:type="dxa"/>
          </w:tcPr>
          <w:p w:rsidR="001459CE" w:rsidRPr="000C7CFD" w:rsidRDefault="001459CE">
            <w:pPr>
              <w:pStyle w:val="TableParagraph"/>
              <w:rPr>
                <w:rFonts w:ascii="Times New Roman"/>
                <w:sz w:val="12"/>
                <w:szCs w:val="12"/>
              </w:rPr>
            </w:pPr>
          </w:p>
        </w:tc>
        <w:tc>
          <w:tcPr>
            <w:tcW w:w="1134" w:type="dxa"/>
          </w:tcPr>
          <w:p w:rsidR="001459CE" w:rsidRPr="000C7CFD" w:rsidRDefault="001459CE">
            <w:pPr>
              <w:pStyle w:val="TableParagraph"/>
              <w:rPr>
                <w:rFonts w:ascii="Times New Roman"/>
                <w:sz w:val="12"/>
                <w:szCs w:val="12"/>
              </w:rPr>
            </w:pPr>
          </w:p>
        </w:tc>
      </w:tr>
      <w:tr w:rsidR="001459CE" w:rsidTr="001F27BE">
        <w:trPr>
          <w:trHeight w:val="258"/>
        </w:trPr>
        <w:tc>
          <w:tcPr>
            <w:tcW w:w="5146" w:type="dxa"/>
          </w:tcPr>
          <w:p w:rsidR="001459CE" w:rsidRDefault="00152CAF">
            <w:pPr>
              <w:pStyle w:val="TableParagraph"/>
              <w:spacing w:before="115" w:line="124" w:lineRule="exact"/>
              <w:ind w:left="26"/>
              <w:rPr>
                <w:i/>
                <w:sz w:val="11"/>
              </w:rPr>
            </w:pPr>
            <w:r>
              <w:rPr>
                <w:i/>
                <w:w w:val="105"/>
                <w:sz w:val="11"/>
              </w:rPr>
              <w:t>Доходы</w:t>
            </w:r>
            <w:r>
              <w:rPr>
                <w:i/>
                <w:spacing w:val="-7"/>
                <w:w w:val="105"/>
                <w:sz w:val="11"/>
              </w:rPr>
              <w:t xml:space="preserve"> </w:t>
            </w:r>
            <w:r>
              <w:rPr>
                <w:i/>
                <w:w w:val="105"/>
                <w:sz w:val="11"/>
              </w:rPr>
              <w:t>от</w:t>
            </w:r>
            <w:r>
              <w:rPr>
                <w:i/>
                <w:spacing w:val="-7"/>
                <w:w w:val="105"/>
                <w:sz w:val="11"/>
              </w:rPr>
              <w:t xml:space="preserve"> </w:t>
            </w:r>
            <w:r>
              <w:rPr>
                <w:i/>
                <w:w w:val="105"/>
                <w:sz w:val="11"/>
              </w:rPr>
              <w:t>операций</w:t>
            </w:r>
            <w:r>
              <w:rPr>
                <w:i/>
                <w:spacing w:val="-5"/>
                <w:w w:val="105"/>
                <w:sz w:val="11"/>
              </w:rPr>
              <w:t xml:space="preserve"> </w:t>
            </w:r>
            <w:r>
              <w:rPr>
                <w:i/>
                <w:w w:val="105"/>
                <w:sz w:val="11"/>
              </w:rPr>
              <w:t>с</w:t>
            </w:r>
            <w:r>
              <w:rPr>
                <w:i/>
                <w:spacing w:val="-6"/>
                <w:w w:val="105"/>
                <w:sz w:val="11"/>
              </w:rPr>
              <w:t xml:space="preserve"> </w:t>
            </w:r>
            <w:r>
              <w:rPr>
                <w:i/>
                <w:spacing w:val="-2"/>
                <w:w w:val="105"/>
                <w:sz w:val="11"/>
              </w:rPr>
              <w:t>активами</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090</w:t>
            </w:r>
          </w:p>
        </w:tc>
        <w:tc>
          <w:tcPr>
            <w:tcW w:w="665" w:type="dxa"/>
          </w:tcPr>
          <w:p w:rsidR="001459CE" w:rsidRPr="000C7CFD" w:rsidRDefault="00152CAF">
            <w:pPr>
              <w:pStyle w:val="TableParagraph"/>
              <w:spacing w:before="115" w:line="124" w:lineRule="exact"/>
              <w:ind w:left="34" w:right="3"/>
              <w:jc w:val="center"/>
              <w:rPr>
                <w:sz w:val="12"/>
                <w:szCs w:val="12"/>
              </w:rPr>
            </w:pPr>
            <w:r w:rsidRPr="000C7CFD">
              <w:rPr>
                <w:spacing w:val="-5"/>
                <w:w w:val="105"/>
                <w:sz w:val="12"/>
                <w:szCs w:val="12"/>
              </w:rPr>
              <w:t>170</w:t>
            </w:r>
          </w:p>
        </w:tc>
        <w:tc>
          <w:tcPr>
            <w:tcW w:w="1109" w:type="dxa"/>
          </w:tcPr>
          <w:p w:rsidR="001459CE" w:rsidRPr="000C7CFD" w:rsidRDefault="001459CE">
            <w:pPr>
              <w:pStyle w:val="TableParagraph"/>
              <w:rPr>
                <w:rFonts w:ascii="Times New Roman"/>
                <w:sz w:val="12"/>
                <w:szCs w:val="12"/>
              </w:rPr>
            </w:pPr>
          </w:p>
        </w:tc>
        <w:tc>
          <w:tcPr>
            <w:tcW w:w="1350" w:type="dxa"/>
          </w:tcPr>
          <w:p w:rsidR="001459CE" w:rsidRPr="000C7CFD" w:rsidRDefault="001459CE">
            <w:pPr>
              <w:pStyle w:val="TableParagraph"/>
              <w:rPr>
                <w:rFonts w:ascii="Times New Roman"/>
                <w:sz w:val="12"/>
                <w:szCs w:val="12"/>
              </w:rPr>
            </w:pPr>
          </w:p>
        </w:tc>
        <w:tc>
          <w:tcPr>
            <w:tcW w:w="1134" w:type="dxa"/>
          </w:tcPr>
          <w:p w:rsidR="001459CE" w:rsidRPr="000C7CFD" w:rsidRDefault="001459CE">
            <w:pPr>
              <w:pStyle w:val="TableParagraph"/>
              <w:rPr>
                <w:rFonts w:ascii="Times New Roman"/>
                <w:sz w:val="12"/>
                <w:szCs w:val="12"/>
              </w:rPr>
            </w:pPr>
          </w:p>
        </w:tc>
      </w:tr>
      <w:tr w:rsidR="001459CE" w:rsidTr="001F27BE">
        <w:trPr>
          <w:trHeight w:val="304"/>
        </w:trPr>
        <w:tc>
          <w:tcPr>
            <w:tcW w:w="5146" w:type="dxa"/>
          </w:tcPr>
          <w:p w:rsidR="001459CE" w:rsidRDefault="00152CAF">
            <w:pPr>
              <w:pStyle w:val="TableParagraph"/>
              <w:spacing w:before="14"/>
              <w:ind w:left="26"/>
              <w:rPr>
                <w:i/>
                <w:sz w:val="11"/>
              </w:rPr>
            </w:pPr>
            <w:r>
              <w:rPr>
                <w:i/>
                <w:w w:val="105"/>
                <w:sz w:val="11"/>
              </w:rPr>
              <w:t>в</w:t>
            </w:r>
            <w:r>
              <w:rPr>
                <w:i/>
                <w:spacing w:val="-5"/>
                <w:w w:val="105"/>
                <w:sz w:val="11"/>
              </w:rPr>
              <w:t xml:space="preserve"> </w:t>
            </w:r>
            <w:r>
              <w:rPr>
                <w:i/>
                <w:w w:val="105"/>
                <w:sz w:val="11"/>
              </w:rPr>
              <w:t>том</w:t>
            </w:r>
            <w:r>
              <w:rPr>
                <w:i/>
                <w:spacing w:val="-4"/>
                <w:w w:val="105"/>
                <w:sz w:val="11"/>
              </w:rPr>
              <w:t xml:space="preserve"> </w:t>
            </w:r>
            <w:r>
              <w:rPr>
                <w:i/>
                <w:spacing w:val="-2"/>
                <w:w w:val="105"/>
                <w:sz w:val="11"/>
              </w:rPr>
              <w:t>числе:</w:t>
            </w:r>
          </w:p>
        </w:tc>
        <w:tc>
          <w:tcPr>
            <w:tcW w:w="550"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2"/>
              <w:jc w:val="center"/>
              <w:rPr>
                <w:sz w:val="12"/>
                <w:szCs w:val="12"/>
              </w:rPr>
            </w:pPr>
            <w:r w:rsidRPr="000C7CFD">
              <w:rPr>
                <w:spacing w:val="-5"/>
                <w:w w:val="105"/>
                <w:sz w:val="12"/>
                <w:szCs w:val="12"/>
              </w:rPr>
              <w:t>090</w:t>
            </w:r>
          </w:p>
        </w:tc>
        <w:tc>
          <w:tcPr>
            <w:tcW w:w="665" w:type="dxa"/>
          </w:tcPr>
          <w:p w:rsidR="001459CE" w:rsidRPr="000C7CFD" w:rsidRDefault="001459CE">
            <w:pPr>
              <w:pStyle w:val="TableParagraph"/>
              <w:rPr>
                <w:rFonts w:ascii="Times New Roman"/>
                <w:sz w:val="12"/>
                <w:szCs w:val="12"/>
              </w:rPr>
            </w:pPr>
          </w:p>
        </w:tc>
        <w:tc>
          <w:tcPr>
            <w:tcW w:w="1109" w:type="dxa"/>
          </w:tcPr>
          <w:p w:rsidR="001459CE" w:rsidRPr="000C7CFD" w:rsidRDefault="001459CE">
            <w:pPr>
              <w:pStyle w:val="TableParagraph"/>
              <w:rPr>
                <w:rFonts w:ascii="Times New Roman"/>
                <w:sz w:val="12"/>
                <w:szCs w:val="12"/>
              </w:rPr>
            </w:pPr>
          </w:p>
        </w:tc>
        <w:tc>
          <w:tcPr>
            <w:tcW w:w="1350" w:type="dxa"/>
          </w:tcPr>
          <w:p w:rsidR="001459CE" w:rsidRPr="000C7CFD" w:rsidRDefault="001459CE">
            <w:pPr>
              <w:pStyle w:val="TableParagraph"/>
              <w:rPr>
                <w:rFonts w:ascii="Times New Roman"/>
                <w:sz w:val="12"/>
                <w:szCs w:val="12"/>
              </w:rPr>
            </w:pPr>
          </w:p>
        </w:tc>
        <w:tc>
          <w:tcPr>
            <w:tcW w:w="1134" w:type="dxa"/>
          </w:tcPr>
          <w:p w:rsidR="001459CE" w:rsidRPr="000C7CFD" w:rsidRDefault="001459CE">
            <w:pPr>
              <w:pStyle w:val="TableParagraph"/>
              <w:rPr>
                <w:rFonts w:ascii="Times New Roman"/>
                <w:sz w:val="12"/>
                <w:szCs w:val="12"/>
              </w:rPr>
            </w:pPr>
          </w:p>
        </w:tc>
      </w:tr>
      <w:tr w:rsidR="001459CE" w:rsidTr="001F27BE">
        <w:trPr>
          <w:trHeight w:val="258"/>
        </w:trPr>
        <w:tc>
          <w:tcPr>
            <w:tcW w:w="5146" w:type="dxa"/>
          </w:tcPr>
          <w:p w:rsidR="001459CE" w:rsidRDefault="00152CAF">
            <w:pPr>
              <w:pStyle w:val="TableParagraph"/>
              <w:spacing w:before="115" w:line="124" w:lineRule="exact"/>
              <w:ind w:left="26"/>
              <w:rPr>
                <w:i/>
                <w:sz w:val="11"/>
              </w:rPr>
            </w:pPr>
            <w:r>
              <w:rPr>
                <w:i/>
                <w:w w:val="105"/>
                <w:sz w:val="11"/>
              </w:rPr>
              <w:t>Прочие</w:t>
            </w:r>
            <w:r>
              <w:rPr>
                <w:i/>
                <w:spacing w:val="-5"/>
                <w:w w:val="105"/>
                <w:sz w:val="11"/>
              </w:rPr>
              <w:t xml:space="preserve"> </w:t>
            </w:r>
            <w:r>
              <w:rPr>
                <w:i/>
                <w:spacing w:val="-2"/>
                <w:w w:val="105"/>
                <w:sz w:val="11"/>
              </w:rPr>
              <w:t>доходы</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100</w:t>
            </w:r>
          </w:p>
        </w:tc>
        <w:tc>
          <w:tcPr>
            <w:tcW w:w="665" w:type="dxa"/>
          </w:tcPr>
          <w:p w:rsidR="001459CE" w:rsidRPr="000C7CFD" w:rsidRDefault="00152CAF">
            <w:pPr>
              <w:pStyle w:val="TableParagraph"/>
              <w:spacing w:before="115" w:line="124" w:lineRule="exact"/>
              <w:ind w:left="34" w:right="3"/>
              <w:jc w:val="center"/>
              <w:rPr>
                <w:sz w:val="12"/>
                <w:szCs w:val="12"/>
              </w:rPr>
            </w:pPr>
            <w:r w:rsidRPr="000C7CFD">
              <w:rPr>
                <w:spacing w:val="-5"/>
                <w:w w:val="105"/>
                <w:sz w:val="12"/>
                <w:szCs w:val="12"/>
              </w:rPr>
              <w:t>180</w:t>
            </w:r>
          </w:p>
        </w:tc>
        <w:tc>
          <w:tcPr>
            <w:tcW w:w="1109" w:type="dxa"/>
          </w:tcPr>
          <w:p w:rsidR="001459CE" w:rsidRPr="000C7CFD" w:rsidRDefault="001459CE">
            <w:pPr>
              <w:pStyle w:val="TableParagraph"/>
              <w:rPr>
                <w:rFonts w:ascii="Times New Roman"/>
                <w:sz w:val="12"/>
                <w:szCs w:val="12"/>
              </w:rPr>
            </w:pPr>
          </w:p>
        </w:tc>
        <w:tc>
          <w:tcPr>
            <w:tcW w:w="1350" w:type="dxa"/>
          </w:tcPr>
          <w:p w:rsidR="001459CE" w:rsidRPr="000C7CFD" w:rsidRDefault="001459CE">
            <w:pPr>
              <w:pStyle w:val="TableParagraph"/>
              <w:rPr>
                <w:rFonts w:ascii="Times New Roman"/>
                <w:sz w:val="12"/>
                <w:szCs w:val="12"/>
              </w:rPr>
            </w:pPr>
          </w:p>
        </w:tc>
        <w:tc>
          <w:tcPr>
            <w:tcW w:w="1134" w:type="dxa"/>
          </w:tcPr>
          <w:p w:rsidR="001459CE" w:rsidRPr="000C7CFD" w:rsidRDefault="001459CE">
            <w:pPr>
              <w:pStyle w:val="TableParagraph"/>
              <w:rPr>
                <w:rFonts w:ascii="Times New Roman"/>
                <w:sz w:val="12"/>
                <w:szCs w:val="12"/>
              </w:rPr>
            </w:pPr>
          </w:p>
        </w:tc>
      </w:tr>
      <w:tr w:rsidR="001459CE" w:rsidTr="001F27BE">
        <w:trPr>
          <w:trHeight w:val="304"/>
        </w:trPr>
        <w:tc>
          <w:tcPr>
            <w:tcW w:w="5146" w:type="dxa"/>
          </w:tcPr>
          <w:p w:rsidR="001459CE" w:rsidRDefault="00152CAF">
            <w:pPr>
              <w:pStyle w:val="TableParagraph"/>
              <w:spacing w:before="14"/>
              <w:ind w:left="26"/>
              <w:rPr>
                <w:i/>
                <w:sz w:val="11"/>
              </w:rPr>
            </w:pPr>
            <w:r>
              <w:rPr>
                <w:i/>
                <w:w w:val="105"/>
                <w:sz w:val="11"/>
              </w:rPr>
              <w:t>в</w:t>
            </w:r>
            <w:r>
              <w:rPr>
                <w:i/>
                <w:spacing w:val="-5"/>
                <w:w w:val="105"/>
                <w:sz w:val="11"/>
              </w:rPr>
              <w:t xml:space="preserve"> </w:t>
            </w:r>
            <w:r>
              <w:rPr>
                <w:i/>
                <w:w w:val="105"/>
                <w:sz w:val="11"/>
              </w:rPr>
              <w:t>том</w:t>
            </w:r>
            <w:r>
              <w:rPr>
                <w:i/>
                <w:spacing w:val="-4"/>
                <w:w w:val="105"/>
                <w:sz w:val="11"/>
              </w:rPr>
              <w:t xml:space="preserve"> </w:t>
            </w:r>
            <w:r>
              <w:rPr>
                <w:i/>
                <w:spacing w:val="-2"/>
                <w:w w:val="105"/>
                <w:sz w:val="11"/>
              </w:rPr>
              <w:t>числе:</w:t>
            </w:r>
          </w:p>
        </w:tc>
        <w:tc>
          <w:tcPr>
            <w:tcW w:w="550"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2"/>
              <w:jc w:val="center"/>
              <w:rPr>
                <w:sz w:val="12"/>
                <w:szCs w:val="12"/>
              </w:rPr>
            </w:pPr>
            <w:r w:rsidRPr="000C7CFD">
              <w:rPr>
                <w:spacing w:val="-5"/>
                <w:w w:val="105"/>
                <w:sz w:val="12"/>
                <w:szCs w:val="12"/>
              </w:rPr>
              <w:t>100</w:t>
            </w:r>
          </w:p>
        </w:tc>
        <w:tc>
          <w:tcPr>
            <w:tcW w:w="665" w:type="dxa"/>
          </w:tcPr>
          <w:p w:rsidR="001459CE" w:rsidRPr="000C7CFD" w:rsidRDefault="001459CE">
            <w:pPr>
              <w:pStyle w:val="TableParagraph"/>
              <w:rPr>
                <w:rFonts w:ascii="Times New Roman"/>
                <w:sz w:val="12"/>
                <w:szCs w:val="12"/>
              </w:rPr>
            </w:pPr>
          </w:p>
        </w:tc>
        <w:tc>
          <w:tcPr>
            <w:tcW w:w="1109" w:type="dxa"/>
          </w:tcPr>
          <w:p w:rsidR="001459CE" w:rsidRPr="000C7CFD" w:rsidRDefault="001459CE">
            <w:pPr>
              <w:pStyle w:val="TableParagraph"/>
              <w:rPr>
                <w:rFonts w:ascii="Times New Roman"/>
                <w:sz w:val="12"/>
                <w:szCs w:val="12"/>
              </w:rPr>
            </w:pPr>
          </w:p>
        </w:tc>
        <w:tc>
          <w:tcPr>
            <w:tcW w:w="1350" w:type="dxa"/>
          </w:tcPr>
          <w:p w:rsidR="001459CE" w:rsidRPr="000C7CFD" w:rsidRDefault="001459CE">
            <w:pPr>
              <w:pStyle w:val="TableParagraph"/>
              <w:rPr>
                <w:rFonts w:ascii="Times New Roman"/>
                <w:sz w:val="12"/>
                <w:szCs w:val="12"/>
              </w:rPr>
            </w:pPr>
          </w:p>
        </w:tc>
        <w:tc>
          <w:tcPr>
            <w:tcW w:w="1134" w:type="dxa"/>
          </w:tcPr>
          <w:p w:rsidR="001459CE" w:rsidRPr="000C7CFD" w:rsidRDefault="001459CE">
            <w:pPr>
              <w:pStyle w:val="TableParagraph"/>
              <w:rPr>
                <w:rFonts w:ascii="Times New Roman"/>
                <w:sz w:val="12"/>
                <w:szCs w:val="12"/>
              </w:rPr>
            </w:pPr>
          </w:p>
        </w:tc>
      </w:tr>
      <w:tr w:rsidR="001459CE" w:rsidTr="001F27BE">
        <w:trPr>
          <w:trHeight w:val="258"/>
        </w:trPr>
        <w:tc>
          <w:tcPr>
            <w:tcW w:w="5146" w:type="dxa"/>
          </w:tcPr>
          <w:p w:rsidR="001459CE" w:rsidRDefault="00152CAF">
            <w:pPr>
              <w:pStyle w:val="TableParagraph"/>
              <w:spacing w:before="115" w:line="124" w:lineRule="exact"/>
              <w:ind w:left="26"/>
              <w:rPr>
                <w:i/>
                <w:sz w:val="11"/>
              </w:rPr>
            </w:pPr>
            <w:r>
              <w:rPr>
                <w:i/>
                <w:spacing w:val="-2"/>
                <w:w w:val="105"/>
                <w:sz w:val="11"/>
              </w:rPr>
              <w:t>Безвозмездные</w:t>
            </w:r>
            <w:r>
              <w:rPr>
                <w:i/>
                <w:spacing w:val="8"/>
                <w:w w:val="105"/>
                <w:sz w:val="11"/>
              </w:rPr>
              <w:t xml:space="preserve"> </w:t>
            </w:r>
            <w:r>
              <w:rPr>
                <w:i/>
                <w:spacing w:val="-2"/>
                <w:w w:val="105"/>
                <w:sz w:val="11"/>
              </w:rPr>
              <w:t>неденежные</w:t>
            </w:r>
            <w:r>
              <w:rPr>
                <w:i/>
                <w:spacing w:val="8"/>
                <w:w w:val="105"/>
                <w:sz w:val="11"/>
              </w:rPr>
              <w:t xml:space="preserve"> </w:t>
            </w:r>
            <w:r>
              <w:rPr>
                <w:i/>
                <w:spacing w:val="-2"/>
                <w:w w:val="105"/>
                <w:sz w:val="11"/>
              </w:rPr>
              <w:t>поступления</w:t>
            </w:r>
            <w:r>
              <w:rPr>
                <w:i/>
                <w:spacing w:val="9"/>
                <w:w w:val="105"/>
                <w:sz w:val="11"/>
              </w:rPr>
              <w:t xml:space="preserve"> </w:t>
            </w:r>
            <w:r>
              <w:rPr>
                <w:i/>
                <w:spacing w:val="-2"/>
                <w:w w:val="105"/>
                <w:sz w:val="11"/>
              </w:rPr>
              <w:t>в</w:t>
            </w:r>
            <w:r>
              <w:rPr>
                <w:i/>
                <w:spacing w:val="7"/>
                <w:w w:val="105"/>
                <w:sz w:val="11"/>
              </w:rPr>
              <w:t xml:space="preserve"> </w:t>
            </w:r>
            <w:r>
              <w:rPr>
                <w:i/>
                <w:spacing w:val="-2"/>
                <w:w w:val="105"/>
                <w:sz w:val="11"/>
              </w:rPr>
              <w:t>сектор</w:t>
            </w:r>
            <w:r>
              <w:rPr>
                <w:i/>
                <w:spacing w:val="8"/>
                <w:w w:val="105"/>
                <w:sz w:val="11"/>
              </w:rPr>
              <w:t xml:space="preserve"> </w:t>
            </w:r>
            <w:r>
              <w:rPr>
                <w:i/>
                <w:spacing w:val="-2"/>
                <w:w w:val="105"/>
                <w:sz w:val="11"/>
              </w:rPr>
              <w:t>государственного</w:t>
            </w:r>
            <w:r>
              <w:rPr>
                <w:i/>
                <w:spacing w:val="9"/>
                <w:w w:val="105"/>
                <w:sz w:val="11"/>
              </w:rPr>
              <w:t xml:space="preserve"> </w:t>
            </w:r>
            <w:r>
              <w:rPr>
                <w:i/>
                <w:spacing w:val="-2"/>
                <w:w w:val="105"/>
                <w:sz w:val="11"/>
              </w:rPr>
              <w:t>управления</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110</w:t>
            </w:r>
          </w:p>
        </w:tc>
        <w:tc>
          <w:tcPr>
            <w:tcW w:w="665" w:type="dxa"/>
          </w:tcPr>
          <w:p w:rsidR="001459CE" w:rsidRPr="000C7CFD" w:rsidRDefault="00152CAF">
            <w:pPr>
              <w:pStyle w:val="TableParagraph"/>
              <w:spacing w:before="115" w:line="124" w:lineRule="exact"/>
              <w:ind w:left="34" w:right="3"/>
              <w:jc w:val="center"/>
              <w:rPr>
                <w:sz w:val="12"/>
                <w:szCs w:val="12"/>
              </w:rPr>
            </w:pPr>
            <w:r w:rsidRPr="000C7CFD">
              <w:rPr>
                <w:spacing w:val="-5"/>
                <w:w w:val="105"/>
                <w:sz w:val="12"/>
                <w:szCs w:val="12"/>
              </w:rPr>
              <w:t>190</w:t>
            </w:r>
          </w:p>
        </w:tc>
        <w:tc>
          <w:tcPr>
            <w:tcW w:w="1109" w:type="dxa"/>
          </w:tcPr>
          <w:p w:rsidR="001459CE" w:rsidRPr="000C7CFD" w:rsidRDefault="001459CE">
            <w:pPr>
              <w:pStyle w:val="TableParagraph"/>
              <w:rPr>
                <w:rFonts w:ascii="Times New Roman"/>
                <w:sz w:val="12"/>
                <w:szCs w:val="12"/>
              </w:rPr>
            </w:pPr>
          </w:p>
        </w:tc>
        <w:tc>
          <w:tcPr>
            <w:tcW w:w="1350" w:type="dxa"/>
          </w:tcPr>
          <w:p w:rsidR="001459CE" w:rsidRPr="000C7CFD" w:rsidRDefault="001459CE">
            <w:pPr>
              <w:pStyle w:val="TableParagraph"/>
              <w:rPr>
                <w:rFonts w:ascii="Times New Roman"/>
                <w:sz w:val="12"/>
                <w:szCs w:val="12"/>
              </w:rPr>
            </w:pPr>
          </w:p>
        </w:tc>
        <w:tc>
          <w:tcPr>
            <w:tcW w:w="1134" w:type="dxa"/>
          </w:tcPr>
          <w:p w:rsidR="001459CE" w:rsidRPr="000C7CFD" w:rsidRDefault="001459CE">
            <w:pPr>
              <w:pStyle w:val="TableParagraph"/>
              <w:rPr>
                <w:rFonts w:ascii="Times New Roman"/>
                <w:sz w:val="12"/>
                <w:szCs w:val="12"/>
              </w:rPr>
            </w:pPr>
          </w:p>
        </w:tc>
      </w:tr>
      <w:tr w:rsidR="001459CE" w:rsidTr="00B42921">
        <w:trPr>
          <w:trHeight w:val="204"/>
        </w:trPr>
        <w:tc>
          <w:tcPr>
            <w:tcW w:w="5146" w:type="dxa"/>
          </w:tcPr>
          <w:p w:rsidR="001459CE" w:rsidRDefault="00152CAF">
            <w:pPr>
              <w:pStyle w:val="TableParagraph"/>
              <w:spacing w:before="14"/>
              <w:ind w:left="26"/>
              <w:rPr>
                <w:i/>
                <w:sz w:val="11"/>
              </w:rPr>
            </w:pPr>
            <w:r>
              <w:rPr>
                <w:i/>
                <w:w w:val="105"/>
                <w:sz w:val="11"/>
              </w:rPr>
              <w:t>в</w:t>
            </w:r>
            <w:r>
              <w:rPr>
                <w:i/>
                <w:spacing w:val="-5"/>
                <w:w w:val="105"/>
                <w:sz w:val="11"/>
              </w:rPr>
              <w:t xml:space="preserve"> </w:t>
            </w:r>
            <w:r>
              <w:rPr>
                <w:i/>
                <w:w w:val="105"/>
                <w:sz w:val="11"/>
              </w:rPr>
              <w:t>том</w:t>
            </w:r>
            <w:r>
              <w:rPr>
                <w:i/>
                <w:spacing w:val="-4"/>
                <w:w w:val="105"/>
                <w:sz w:val="11"/>
              </w:rPr>
              <w:t xml:space="preserve"> </w:t>
            </w:r>
            <w:r>
              <w:rPr>
                <w:i/>
                <w:spacing w:val="-2"/>
                <w:w w:val="105"/>
                <w:sz w:val="11"/>
              </w:rPr>
              <w:t>числе:</w:t>
            </w:r>
          </w:p>
        </w:tc>
        <w:tc>
          <w:tcPr>
            <w:tcW w:w="550" w:type="dxa"/>
          </w:tcPr>
          <w:p w:rsidR="001459CE" w:rsidRPr="000C7CFD" w:rsidRDefault="00152CAF">
            <w:pPr>
              <w:pStyle w:val="TableParagraph"/>
              <w:spacing w:line="124" w:lineRule="exact"/>
              <w:ind w:left="32"/>
              <w:jc w:val="center"/>
              <w:rPr>
                <w:sz w:val="12"/>
                <w:szCs w:val="12"/>
              </w:rPr>
            </w:pPr>
            <w:r w:rsidRPr="000C7CFD">
              <w:rPr>
                <w:spacing w:val="-5"/>
                <w:w w:val="105"/>
                <w:sz w:val="12"/>
                <w:szCs w:val="12"/>
              </w:rPr>
              <w:t>110</w:t>
            </w:r>
          </w:p>
        </w:tc>
        <w:tc>
          <w:tcPr>
            <w:tcW w:w="665" w:type="dxa"/>
          </w:tcPr>
          <w:p w:rsidR="001459CE" w:rsidRPr="000C7CFD" w:rsidRDefault="001459CE">
            <w:pPr>
              <w:pStyle w:val="TableParagraph"/>
              <w:rPr>
                <w:rFonts w:ascii="Times New Roman"/>
                <w:sz w:val="12"/>
                <w:szCs w:val="12"/>
              </w:rPr>
            </w:pPr>
          </w:p>
        </w:tc>
        <w:tc>
          <w:tcPr>
            <w:tcW w:w="1109" w:type="dxa"/>
          </w:tcPr>
          <w:p w:rsidR="001459CE" w:rsidRPr="000C7CFD" w:rsidRDefault="001459CE">
            <w:pPr>
              <w:pStyle w:val="TableParagraph"/>
              <w:rPr>
                <w:rFonts w:ascii="Times New Roman"/>
                <w:sz w:val="12"/>
                <w:szCs w:val="12"/>
              </w:rPr>
            </w:pPr>
          </w:p>
        </w:tc>
        <w:tc>
          <w:tcPr>
            <w:tcW w:w="1350" w:type="dxa"/>
          </w:tcPr>
          <w:p w:rsidR="001459CE" w:rsidRPr="000C7CFD" w:rsidRDefault="001459CE">
            <w:pPr>
              <w:pStyle w:val="TableParagraph"/>
              <w:rPr>
                <w:rFonts w:ascii="Times New Roman"/>
                <w:sz w:val="12"/>
                <w:szCs w:val="12"/>
              </w:rPr>
            </w:pPr>
          </w:p>
        </w:tc>
        <w:tc>
          <w:tcPr>
            <w:tcW w:w="1134" w:type="dxa"/>
          </w:tcPr>
          <w:p w:rsidR="001459CE" w:rsidRPr="000C7CFD" w:rsidRDefault="001459CE">
            <w:pPr>
              <w:pStyle w:val="TableParagraph"/>
              <w:rPr>
                <w:rFonts w:ascii="Times New Roman"/>
                <w:sz w:val="12"/>
                <w:szCs w:val="12"/>
              </w:rPr>
            </w:pPr>
          </w:p>
        </w:tc>
      </w:tr>
      <w:tr w:rsidR="001459CE" w:rsidTr="001F27BE">
        <w:trPr>
          <w:trHeight w:val="304"/>
        </w:trPr>
        <w:tc>
          <w:tcPr>
            <w:tcW w:w="5146" w:type="dxa"/>
          </w:tcPr>
          <w:p w:rsidR="001459CE" w:rsidRDefault="00152CAF">
            <w:pPr>
              <w:pStyle w:val="TableParagraph"/>
              <w:spacing w:before="11"/>
              <w:ind w:left="21" w:right="3"/>
              <w:jc w:val="center"/>
              <w:rPr>
                <w:b/>
                <w:sz w:val="11"/>
              </w:rPr>
            </w:pPr>
            <w:r>
              <w:rPr>
                <w:b/>
                <w:w w:val="105"/>
                <w:sz w:val="11"/>
              </w:rPr>
              <w:t>Расходы</w:t>
            </w:r>
            <w:r>
              <w:rPr>
                <w:b/>
                <w:spacing w:val="-5"/>
                <w:w w:val="105"/>
                <w:sz w:val="11"/>
              </w:rPr>
              <w:t xml:space="preserve"> </w:t>
            </w:r>
            <w:r>
              <w:rPr>
                <w:b/>
                <w:w w:val="105"/>
                <w:sz w:val="11"/>
              </w:rPr>
              <w:t>(стр.</w:t>
            </w:r>
            <w:r>
              <w:rPr>
                <w:b/>
                <w:spacing w:val="-5"/>
                <w:w w:val="105"/>
                <w:sz w:val="11"/>
              </w:rPr>
              <w:t xml:space="preserve"> </w:t>
            </w:r>
            <w:r>
              <w:rPr>
                <w:b/>
                <w:w w:val="105"/>
                <w:sz w:val="11"/>
              </w:rPr>
              <w:t>160</w:t>
            </w:r>
            <w:r>
              <w:rPr>
                <w:b/>
                <w:spacing w:val="-4"/>
                <w:w w:val="105"/>
                <w:sz w:val="11"/>
              </w:rPr>
              <w:t xml:space="preserve"> </w:t>
            </w:r>
            <w:r>
              <w:rPr>
                <w:b/>
                <w:w w:val="105"/>
                <w:sz w:val="11"/>
              </w:rPr>
              <w:t>+</w:t>
            </w:r>
            <w:r>
              <w:rPr>
                <w:b/>
                <w:spacing w:val="-4"/>
                <w:w w:val="105"/>
                <w:sz w:val="11"/>
              </w:rPr>
              <w:t xml:space="preserve"> </w:t>
            </w:r>
            <w:r>
              <w:rPr>
                <w:b/>
                <w:w w:val="105"/>
                <w:sz w:val="11"/>
              </w:rPr>
              <w:t>стр.</w:t>
            </w:r>
            <w:r>
              <w:rPr>
                <w:b/>
                <w:spacing w:val="-6"/>
                <w:w w:val="105"/>
                <w:sz w:val="11"/>
              </w:rPr>
              <w:t xml:space="preserve"> </w:t>
            </w:r>
            <w:r>
              <w:rPr>
                <w:b/>
                <w:w w:val="105"/>
                <w:sz w:val="11"/>
              </w:rPr>
              <w:t>170</w:t>
            </w:r>
            <w:r>
              <w:rPr>
                <w:b/>
                <w:spacing w:val="-3"/>
                <w:w w:val="105"/>
                <w:sz w:val="11"/>
              </w:rPr>
              <w:t xml:space="preserve"> </w:t>
            </w:r>
            <w:r>
              <w:rPr>
                <w:b/>
                <w:w w:val="105"/>
                <w:sz w:val="11"/>
              </w:rPr>
              <w:t>+</w:t>
            </w:r>
            <w:r>
              <w:rPr>
                <w:b/>
                <w:spacing w:val="-5"/>
                <w:w w:val="105"/>
                <w:sz w:val="11"/>
              </w:rPr>
              <w:t xml:space="preserve"> </w:t>
            </w:r>
            <w:r>
              <w:rPr>
                <w:b/>
                <w:w w:val="105"/>
                <w:sz w:val="11"/>
              </w:rPr>
              <w:t>стр.</w:t>
            </w:r>
            <w:r>
              <w:rPr>
                <w:b/>
                <w:spacing w:val="-5"/>
                <w:w w:val="105"/>
                <w:sz w:val="11"/>
              </w:rPr>
              <w:t xml:space="preserve"> </w:t>
            </w:r>
            <w:r>
              <w:rPr>
                <w:b/>
                <w:w w:val="105"/>
                <w:sz w:val="11"/>
              </w:rPr>
              <w:t>190</w:t>
            </w:r>
            <w:r>
              <w:rPr>
                <w:b/>
                <w:spacing w:val="-4"/>
                <w:w w:val="105"/>
                <w:sz w:val="11"/>
              </w:rPr>
              <w:t xml:space="preserve"> </w:t>
            </w:r>
            <w:r>
              <w:rPr>
                <w:b/>
                <w:w w:val="105"/>
                <w:sz w:val="11"/>
              </w:rPr>
              <w:t>+</w:t>
            </w:r>
            <w:r>
              <w:rPr>
                <w:b/>
                <w:spacing w:val="-4"/>
                <w:w w:val="105"/>
                <w:sz w:val="11"/>
              </w:rPr>
              <w:t xml:space="preserve"> </w:t>
            </w:r>
            <w:r>
              <w:rPr>
                <w:b/>
                <w:w w:val="105"/>
                <w:sz w:val="11"/>
              </w:rPr>
              <w:t>стр.</w:t>
            </w:r>
            <w:r>
              <w:rPr>
                <w:b/>
                <w:spacing w:val="-6"/>
                <w:w w:val="105"/>
                <w:sz w:val="11"/>
              </w:rPr>
              <w:t xml:space="preserve"> </w:t>
            </w:r>
            <w:r>
              <w:rPr>
                <w:b/>
                <w:w w:val="105"/>
                <w:sz w:val="11"/>
              </w:rPr>
              <w:t>210</w:t>
            </w:r>
            <w:r>
              <w:rPr>
                <w:b/>
                <w:spacing w:val="-3"/>
                <w:w w:val="105"/>
                <w:sz w:val="11"/>
              </w:rPr>
              <w:t xml:space="preserve"> </w:t>
            </w:r>
            <w:r>
              <w:rPr>
                <w:b/>
                <w:w w:val="105"/>
                <w:sz w:val="11"/>
              </w:rPr>
              <w:t>+</w:t>
            </w:r>
            <w:r>
              <w:rPr>
                <w:b/>
                <w:spacing w:val="-5"/>
                <w:w w:val="105"/>
                <w:sz w:val="11"/>
              </w:rPr>
              <w:t xml:space="preserve"> </w:t>
            </w:r>
            <w:r>
              <w:rPr>
                <w:b/>
                <w:w w:val="105"/>
                <w:sz w:val="11"/>
              </w:rPr>
              <w:t>стр.</w:t>
            </w:r>
            <w:r>
              <w:rPr>
                <w:b/>
                <w:spacing w:val="-5"/>
                <w:w w:val="105"/>
                <w:sz w:val="11"/>
              </w:rPr>
              <w:t xml:space="preserve"> </w:t>
            </w:r>
            <w:r>
              <w:rPr>
                <w:b/>
                <w:w w:val="105"/>
                <w:sz w:val="11"/>
              </w:rPr>
              <w:t>230</w:t>
            </w:r>
            <w:r>
              <w:rPr>
                <w:b/>
                <w:spacing w:val="-4"/>
                <w:w w:val="105"/>
                <w:sz w:val="11"/>
              </w:rPr>
              <w:t xml:space="preserve"> </w:t>
            </w:r>
            <w:r>
              <w:rPr>
                <w:b/>
                <w:w w:val="105"/>
                <w:sz w:val="11"/>
              </w:rPr>
              <w:t>+</w:t>
            </w:r>
            <w:r>
              <w:rPr>
                <w:b/>
                <w:spacing w:val="-4"/>
                <w:w w:val="105"/>
                <w:sz w:val="11"/>
              </w:rPr>
              <w:t xml:space="preserve"> </w:t>
            </w:r>
            <w:r>
              <w:rPr>
                <w:b/>
                <w:w w:val="105"/>
                <w:sz w:val="11"/>
              </w:rPr>
              <w:t>стр.</w:t>
            </w:r>
            <w:r>
              <w:rPr>
                <w:b/>
                <w:spacing w:val="-5"/>
                <w:w w:val="105"/>
                <w:sz w:val="11"/>
              </w:rPr>
              <w:t xml:space="preserve"> </w:t>
            </w:r>
            <w:r>
              <w:rPr>
                <w:b/>
                <w:w w:val="105"/>
                <w:sz w:val="11"/>
              </w:rPr>
              <w:t>240</w:t>
            </w:r>
            <w:r>
              <w:rPr>
                <w:b/>
                <w:spacing w:val="-4"/>
                <w:w w:val="105"/>
                <w:sz w:val="11"/>
              </w:rPr>
              <w:t xml:space="preserve"> </w:t>
            </w:r>
            <w:r>
              <w:rPr>
                <w:b/>
                <w:w w:val="105"/>
                <w:sz w:val="11"/>
              </w:rPr>
              <w:t>+</w:t>
            </w:r>
            <w:r>
              <w:rPr>
                <w:b/>
                <w:spacing w:val="-4"/>
                <w:w w:val="105"/>
                <w:sz w:val="11"/>
              </w:rPr>
              <w:t xml:space="preserve"> </w:t>
            </w:r>
            <w:r>
              <w:rPr>
                <w:b/>
                <w:w w:val="105"/>
                <w:sz w:val="11"/>
              </w:rPr>
              <w:t>стр.</w:t>
            </w:r>
            <w:r>
              <w:rPr>
                <w:b/>
                <w:spacing w:val="-6"/>
                <w:w w:val="105"/>
                <w:sz w:val="11"/>
              </w:rPr>
              <w:t xml:space="preserve"> </w:t>
            </w:r>
            <w:r>
              <w:rPr>
                <w:b/>
                <w:w w:val="105"/>
                <w:sz w:val="11"/>
              </w:rPr>
              <w:t>250</w:t>
            </w:r>
            <w:r>
              <w:rPr>
                <w:b/>
                <w:spacing w:val="-3"/>
                <w:w w:val="105"/>
                <w:sz w:val="11"/>
              </w:rPr>
              <w:t xml:space="preserve"> </w:t>
            </w:r>
            <w:r>
              <w:rPr>
                <w:b/>
                <w:w w:val="105"/>
                <w:sz w:val="11"/>
              </w:rPr>
              <w:t>+</w:t>
            </w:r>
            <w:r>
              <w:rPr>
                <w:b/>
                <w:spacing w:val="-5"/>
                <w:w w:val="105"/>
                <w:sz w:val="11"/>
              </w:rPr>
              <w:t xml:space="preserve"> </w:t>
            </w:r>
            <w:r>
              <w:rPr>
                <w:b/>
                <w:w w:val="105"/>
                <w:sz w:val="11"/>
              </w:rPr>
              <w:t>стр.</w:t>
            </w:r>
            <w:r>
              <w:rPr>
                <w:b/>
                <w:spacing w:val="-5"/>
                <w:w w:val="105"/>
                <w:sz w:val="11"/>
              </w:rPr>
              <w:t xml:space="preserve"> 260</w:t>
            </w:r>
          </w:p>
          <w:p w:rsidR="001459CE" w:rsidRDefault="00152CAF">
            <w:pPr>
              <w:pStyle w:val="TableParagraph"/>
              <w:spacing w:before="23" w:line="124" w:lineRule="exact"/>
              <w:ind w:left="21"/>
              <w:jc w:val="center"/>
              <w:rPr>
                <w:b/>
                <w:sz w:val="11"/>
              </w:rPr>
            </w:pPr>
            <w:r>
              <w:rPr>
                <w:b/>
                <w:w w:val="105"/>
                <w:sz w:val="11"/>
              </w:rPr>
              <w:t>+</w:t>
            </w:r>
            <w:r>
              <w:rPr>
                <w:b/>
                <w:spacing w:val="-5"/>
                <w:w w:val="105"/>
                <w:sz w:val="11"/>
              </w:rPr>
              <w:t xml:space="preserve"> </w:t>
            </w:r>
            <w:r>
              <w:rPr>
                <w:b/>
                <w:w w:val="105"/>
                <w:sz w:val="11"/>
              </w:rPr>
              <w:t>стр.</w:t>
            </w:r>
            <w:r>
              <w:rPr>
                <w:b/>
                <w:spacing w:val="-5"/>
                <w:w w:val="105"/>
                <w:sz w:val="11"/>
              </w:rPr>
              <w:t xml:space="preserve"> </w:t>
            </w:r>
            <w:r>
              <w:rPr>
                <w:b/>
                <w:spacing w:val="-4"/>
                <w:w w:val="105"/>
                <w:sz w:val="11"/>
              </w:rPr>
              <w:t>270)</w:t>
            </w:r>
          </w:p>
        </w:tc>
        <w:tc>
          <w:tcPr>
            <w:tcW w:w="550"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2"/>
              <w:jc w:val="center"/>
              <w:rPr>
                <w:sz w:val="12"/>
                <w:szCs w:val="12"/>
              </w:rPr>
            </w:pPr>
            <w:r w:rsidRPr="000C7CFD">
              <w:rPr>
                <w:spacing w:val="-5"/>
                <w:w w:val="105"/>
                <w:sz w:val="12"/>
                <w:szCs w:val="12"/>
              </w:rPr>
              <w:t>150</w:t>
            </w:r>
          </w:p>
        </w:tc>
        <w:tc>
          <w:tcPr>
            <w:tcW w:w="665"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4" w:right="3"/>
              <w:jc w:val="center"/>
              <w:rPr>
                <w:sz w:val="12"/>
                <w:szCs w:val="12"/>
              </w:rPr>
            </w:pPr>
            <w:r w:rsidRPr="000C7CFD">
              <w:rPr>
                <w:spacing w:val="-5"/>
                <w:w w:val="105"/>
                <w:sz w:val="12"/>
                <w:szCs w:val="12"/>
              </w:rPr>
              <w:t>200</w:t>
            </w:r>
          </w:p>
        </w:tc>
        <w:tc>
          <w:tcPr>
            <w:tcW w:w="1109"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1" w:right="3"/>
              <w:jc w:val="center"/>
              <w:rPr>
                <w:sz w:val="12"/>
                <w:szCs w:val="12"/>
              </w:rPr>
            </w:pPr>
            <w:r w:rsidRPr="000C7CFD">
              <w:rPr>
                <w:w w:val="105"/>
                <w:sz w:val="12"/>
                <w:szCs w:val="12"/>
              </w:rPr>
              <w:t>50</w:t>
            </w:r>
            <w:r w:rsidRPr="000C7CFD">
              <w:rPr>
                <w:spacing w:val="-3"/>
                <w:w w:val="105"/>
                <w:sz w:val="12"/>
                <w:szCs w:val="12"/>
              </w:rPr>
              <w:t xml:space="preserve"> </w:t>
            </w:r>
            <w:r w:rsidRPr="000C7CFD">
              <w:rPr>
                <w:w w:val="105"/>
                <w:sz w:val="12"/>
                <w:szCs w:val="12"/>
              </w:rPr>
              <w:t>013</w:t>
            </w:r>
            <w:r w:rsidRPr="000C7CFD">
              <w:rPr>
                <w:spacing w:val="-2"/>
                <w:w w:val="105"/>
                <w:sz w:val="12"/>
                <w:szCs w:val="12"/>
              </w:rPr>
              <w:t xml:space="preserve"> 307.98</w:t>
            </w:r>
          </w:p>
        </w:tc>
        <w:tc>
          <w:tcPr>
            <w:tcW w:w="1350" w:type="dxa"/>
          </w:tcPr>
          <w:p w:rsidR="001459CE" w:rsidRPr="000C7CFD" w:rsidRDefault="001459CE">
            <w:pPr>
              <w:pStyle w:val="TableParagraph"/>
              <w:rPr>
                <w:rFonts w:ascii="Times New Roman"/>
                <w:sz w:val="12"/>
                <w:szCs w:val="12"/>
              </w:rPr>
            </w:pPr>
          </w:p>
        </w:tc>
        <w:tc>
          <w:tcPr>
            <w:tcW w:w="1134"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0"/>
              <w:jc w:val="center"/>
              <w:rPr>
                <w:sz w:val="12"/>
                <w:szCs w:val="12"/>
              </w:rPr>
            </w:pPr>
            <w:r w:rsidRPr="000C7CFD">
              <w:rPr>
                <w:w w:val="105"/>
                <w:sz w:val="12"/>
                <w:szCs w:val="12"/>
              </w:rPr>
              <w:t>50</w:t>
            </w:r>
            <w:r w:rsidRPr="000C7CFD">
              <w:rPr>
                <w:spacing w:val="-3"/>
                <w:w w:val="105"/>
                <w:sz w:val="12"/>
                <w:szCs w:val="12"/>
              </w:rPr>
              <w:t xml:space="preserve"> </w:t>
            </w:r>
            <w:r w:rsidRPr="000C7CFD">
              <w:rPr>
                <w:w w:val="105"/>
                <w:sz w:val="12"/>
                <w:szCs w:val="12"/>
              </w:rPr>
              <w:t>013</w:t>
            </w:r>
            <w:r w:rsidRPr="000C7CFD">
              <w:rPr>
                <w:spacing w:val="-2"/>
                <w:w w:val="105"/>
                <w:sz w:val="12"/>
                <w:szCs w:val="12"/>
              </w:rPr>
              <w:t xml:space="preserve"> 307.98</w:t>
            </w:r>
          </w:p>
        </w:tc>
      </w:tr>
      <w:tr w:rsidR="001459CE" w:rsidTr="001F27BE">
        <w:trPr>
          <w:trHeight w:val="258"/>
        </w:trPr>
        <w:tc>
          <w:tcPr>
            <w:tcW w:w="5146" w:type="dxa"/>
          </w:tcPr>
          <w:p w:rsidR="001459CE" w:rsidRDefault="00152CAF">
            <w:pPr>
              <w:pStyle w:val="TableParagraph"/>
              <w:spacing w:before="115" w:line="124" w:lineRule="exact"/>
              <w:ind w:left="26"/>
              <w:rPr>
                <w:i/>
                <w:sz w:val="11"/>
              </w:rPr>
            </w:pPr>
            <w:r>
              <w:rPr>
                <w:i/>
                <w:w w:val="105"/>
                <w:sz w:val="11"/>
              </w:rPr>
              <w:t>Оплата</w:t>
            </w:r>
            <w:r>
              <w:rPr>
                <w:i/>
                <w:spacing w:val="-8"/>
                <w:w w:val="105"/>
                <w:sz w:val="11"/>
              </w:rPr>
              <w:t xml:space="preserve"> </w:t>
            </w:r>
            <w:r>
              <w:rPr>
                <w:i/>
                <w:w w:val="105"/>
                <w:sz w:val="11"/>
              </w:rPr>
              <w:t>труда</w:t>
            </w:r>
            <w:r>
              <w:rPr>
                <w:i/>
                <w:spacing w:val="-7"/>
                <w:w w:val="105"/>
                <w:sz w:val="11"/>
              </w:rPr>
              <w:t xml:space="preserve"> </w:t>
            </w:r>
            <w:r>
              <w:rPr>
                <w:i/>
                <w:w w:val="105"/>
                <w:sz w:val="11"/>
              </w:rPr>
              <w:t>и</w:t>
            </w:r>
            <w:r>
              <w:rPr>
                <w:i/>
                <w:spacing w:val="-7"/>
                <w:w w:val="105"/>
                <w:sz w:val="11"/>
              </w:rPr>
              <w:t xml:space="preserve"> </w:t>
            </w:r>
            <w:r>
              <w:rPr>
                <w:i/>
                <w:w w:val="105"/>
                <w:sz w:val="11"/>
              </w:rPr>
              <w:t>начисления</w:t>
            </w:r>
            <w:r>
              <w:rPr>
                <w:i/>
                <w:spacing w:val="-7"/>
                <w:w w:val="105"/>
                <w:sz w:val="11"/>
              </w:rPr>
              <w:t xml:space="preserve"> </w:t>
            </w:r>
            <w:r>
              <w:rPr>
                <w:i/>
                <w:w w:val="105"/>
                <w:sz w:val="11"/>
              </w:rPr>
              <w:t>на</w:t>
            </w:r>
            <w:r>
              <w:rPr>
                <w:i/>
                <w:spacing w:val="-6"/>
                <w:w w:val="105"/>
                <w:sz w:val="11"/>
              </w:rPr>
              <w:t xml:space="preserve"> </w:t>
            </w:r>
            <w:r>
              <w:rPr>
                <w:i/>
                <w:w w:val="105"/>
                <w:sz w:val="11"/>
              </w:rPr>
              <w:t>выплаты</w:t>
            </w:r>
            <w:r>
              <w:rPr>
                <w:i/>
                <w:spacing w:val="-8"/>
                <w:w w:val="105"/>
                <w:sz w:val="11"/>
              </w:rPr>
              <w:t xml:space="preserve"> </w:t>
            </w:r>
            <w:r>
              <w:rPr>
                <w:i/>
                <w:w w:val="105"/>
                <w:sz w:val="11"/>
              </w:rPr>
              <w:t>по</w:t>
            </w:r>
            <w:r>
              <w:rPr>
                <w:i/>
                <w:spacing w:val="-7"/>
                <w:w w:val="105"/>
                <w:sz w:val="11"/>
              </w:rPr>
              <w:t xml:space="preserve"> </w:t>
            </w:r>
            <w:r>
              <w:rPr>
                <w:i/>
                <w:w w:val="105"/>
                <w:sz w:val="11"/>
              </w:rPr>
              <w:t>оплате</w:t>
            </w:r>
            <w:r>
              <w:rPr>
                <w:i/>
                <w:spacing w:val="-7"/>
                <w:w w:val="105"/>
                <w:sz w:val="11"/>
              </w:rPr>
              <w:t xml:space="preserve"> </w:t>
            </w:r>
            <w:r>
              <w:rPr>
                <w:i/>
                <w:spacing w:val="-2"/>
                <w:w w:val="105"/>
                <w:sz w:val="11"/>
              </w:rPr>
              <w:t>труда</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160</w:t>
            </w:r>
          </w:p>
        </w:tc>
        <w:tc>
          <w:tcPr>
            <w:tcW w:w="665" w:type="dxa"/>
          </w:tcPr>
          <w:p w:rsidR="001459CE" w:rsidRPr="000C7CFD" w:rsidRDefault="00152CAF">
            <w:pPr>
              <w:pStyle w:val="TableParagraph"/>
              <w:spacing w:before="115" w:line="124" w:lineRule="exact"/>
              <w:ind w:left="34" w:right="3"/>
              <w:jc w:val="center"/>
              <w:rPr>
                <w:sz w:val="12"/>
                <w:szCs w:val="12"/>
              </w:rPr>
            </w:pPr>
            <w:r w:rsidRPr="000C7CFD">
              <w:rPr>
                <w:spacing w:val="-5"/>
                <w:w w:val="105"/>
                <w:sz w:val="12"/>
                <w:szCs w:val="12"/>
              </w:rPr>
              <w:t>210</w:t>
            </w:r>
          </w:p>
        </w:tc>
        <w:tc>
          <w:tcPr>
            <w:tcW w:w="1109" w:type="dxa"/>
          </w:tcPr>
          <w:p w:rsidR="001459CE" w:rsidRPr="000C7CFD" w:rsidRDefault="00152CAF">
            <w:pPr>
              <w:pStyle w:val="TableParagraph"/>
              <w:spacing w:before="115" w:line="124" w:lineRule="exact"/>
              <w:ind w:left="31" w:right="3"/>
              <w:jc w:val="center"/>
              <w:rPr>
                <w:sz w:val="12"/>
                <w:szCs w:val="12"/>
              </w:rPr>
            </w:pPr>
            <w:r w:rsidRPr="000C7CFD">
              <w:rPr>
                <w:w w:val="105"/>
                <w:sz w:val="12"/>
                <w:szCs w:val="12"/>
              </w:rPr>
              <w:t>23</w:t>
            </w:r>
            <w:r w:rsidRPr="000C7CFD">
              <w:rPr>
                <w:spacing w:val="-3"/>
                <w:w w:val="105"/>
                <w:sz w:val="12"/>
                <w:szCs w:val="12"/>
              </w:rPr>
              <w:t xml:space="preserve"> </w:t>
            </w:r>
            <w:r w:rsidRPr="000C7CFD">
              <w:rPr>
                <w:w w:val="105"/>
                <w:sz w:val="12"/>
                <w:szCs w:val="12"/>
              </w:rPr>
              <w:t>529</w:t>
            </w:r>
            <w:r w:rsidRPr="000C7CFD">
              <w:rPr>
                <w:spacing w:val="-2"/>
                <w:w w:val="105"/>
                <w:sz w:val="12"/>
                <w:szCs w:val="12"/>
              </w:rPr>
              <w:t xml:space="preserve"> 468.87</w:t>
            </w:r>
          </w:p>
        </w:tc>
        <w:tc>
          <w:tcPr>
            <w:tcW w:w="1350" w:type="dxa"/>
          </w:tcPr>
          <w:p w:rsidR="001459CE" w:rsidRPr="000C7CFD" w:rsidRDefault="001459CE">
            <w:pPr>
              <w:pStyle w:val="TableParagraph"/>
              <w:rPr>
                <w:rFonts w:ascii="Times New Roman"/>
                <w:sz w:val="12"/>
                <w:szCs w:val="12"/>
              </w:rPr>
            </w:pPr>
          </w:p>
        </w:tc>
        <w:tc>
          <w:tcPr>
            <w:tcW w:w="1134" w:type="dxa"/>
          </w:tcPr>
          <w:p w:rsidR="001459CE" w:rsidRPr="000C7CFD" w:rsidRDefault="00152CAF">
            <w:pPr>
              <w:pStyle w:val="TableParagraph"/>
              <w:spacing w:before="115" w:line="124" w:lineRule="exact"/>
              <w:ind w:left="30"/>
              <w:jc w:val="center"/>
              <w:rPr>
                <w:sz w:val="12"/>
                <w:szCs w:val="12"/>
              </w:rPr>
            </w:pPr>
            <w:r w:rsidRPr="000C7CFD">
              <w:rPr>
                <w:w w:val="105"/>
                <w:sz w:val="12"/>
                <w:szCs w:val="12"/>
              </w:rPr>
              <w:t>23</w:t>
            </w:r>
            <w:r w:rsidRPr="000C7CFD">
              <w:rPr>
                <w:spacing w:val="-3"/>
                <w:w w:val="105"/>
                <w:sz w:val="12"/>
                <w:szCs w:val="12"/>
              </w:rPr>
              <w:t xml:space="preserve"> </w:t>
            </w:r>
            <w:r w:rsidRPr="000C7CFD">
              <w:rPr>
                <w:w w:val="105"/>
                <w:sz w:val="12"/>
                <w:szCs w:val="12"/>
              </w:rPr>
              <w:t>529</w:t>
            </w:r>
            <w:r w:rsidRPr="000C7CFD">
              <w:rPr>
                <w:spacing w:val="-2"/>
                <w:w w:val="105"/>
                <w:sz w:val="12"/>
                <w:szCs w:val="12"/>
              </w:rPr>
              <w:t xml:space="preserve"> 468.87</w:t>
            </w:r>
          </w:p>
        </w:tc>
      </w:tr>
      <w:tr w:rsidR="001459CE" w:rsidTr="001F27BE">
        <w:trPr>
          <w:trHeight w:val="304"/>
        </w:trPr>
        <w:tc>
          <w:tcPr>
            <w:tcW w:w="5146" w:type="dxa"/>
          </w:tcPr>
          <w:p w:rsidR="001459CE" w:rsidRDefault="00152CAF">
            <w:pPr>
              <w:pStyle w:val="TableParagraph"/>
              <w:spacing w:line="146" w:lineRule="exact"/>
              <w:ind w:left="26" w:right="4045"/>
              <w:rPr>
                <w:i/>
                <w:sz w:val="11"/>
              </w:rPr>
            </w:pPr>
            <w:r>
              <w:rPr>
                <w:i/>
                <w:w w:val="105"/>
                <w:sz w:val="11"/>
              </w:rPr>
              <w:t>в</w:t>
            </w:r>
            <w:r>
              <w:rPr>
                <w:i/>
                <w:spacing w:val="-5"/>
                <w:w w:val="105"/>
                <w:sz w:val="11"/>
              </w:rPr>
              <w:t xml:space="preserve"> </w:t>
            </w:r>
            <w:r>
              <w:rPr>
                <w:i/>
                <w:w w:val="105"/>
                <w:sz w:val="11"/>
              </w:rPr>
              <w:t>том</w:t>
            </w:r>
            <w:r>
              <w:rPr>
                <w:i/>
                <w:spacing w:val="-4"/>
                <w:w w:val="105"/>
                <w:sz w:val="11"/>
              </w:rPr>
              <w:t xml:space="preserve"> </w:t>
            </w:r>
            <w:r>
              <w:rPr>
                <w:i/>
                <w:spacing w:val="-2"/>
                <w:w w:val="105"/>
                <w:sz w:val="11"/>
              </w:rPr>
              <w:t>числе:</w:t>
            </w:r>
          </w:p>
          <w:p w:rsidR="001459CE" w:rsidRDefault="00152CAF">
            <w:pPr>
              <w:pStyle w:val="TableParagraph"/>
              <w:spacing w:line="146" w:lineRule="exact"/>
              <w:ind w:left="26" w:right="4045"/>
              <w:rPr>
                <w:i/>
                <w:sz w:val="11"/>
              </w:rPr>
            </w:pPr>
            <w:r>
              <w:rPr>
                <w:i/>
                <w:spacing w:val="-2"/>
                <w:w w:val="105"/>
                <w:sz w:val="11"/>
              </w:rPr>
              <w:t>Заработная</w:t>
            </w:r>
            <w:r>
              <w:rPr>
                <w:i/>
                <w:spacing w:val="7"/>
                <w:w w:val="105"/>
                <w:sz w:val="11"/>
              </w:rPr>
              <w:t xml:space="preserve"> </w:t>
            </w:r>
            <w:r>
              <w:rPr>
                <w:i/>
                <w:spacing w:val="-2"/>
                <w:w w:val="105"/>
                <w:sz w:val="11"/>
              </w:rPr>
              <w:t>плата</w:t>
            </w:r>
          </w:p>
        </w:tc>
        <w:tc>
          <w:tcPr>
            <w:tcW w:w="550"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2"/>
              <w:jc w:val="center"/>
              <w:rPr>
                <w:sz w:val="12"/>
                <w:szCs w:val="12"/>
              </w:rPr>
            </w:pPr>
            <w:r w:rsidRPr="000C7CFD">
              <w:rPr>
                <w:spacing w:val="-5"/>
                <w:w w:val="105"/>
                <w:sz w:val="12"/>
                <w:szCs w:val="12"/>
              </w:rPr>
              <w:t>160</w:t>
            </w:r>
          </w:p>
        </w:tc>
        <w:tc>
          <w:tcPr>
            <w:tcW w:w="665"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4" w:right="3"/>
              <w:jc w:val="center"/>
              <w:rPr>
                <w:sz w:val="12"/>
                <w:szCs w:val="12"/>
              </w:rPr>
            </w:pPr>
            <w:r w:rsidRPr="000C7CFD">
              <w:rPr>
                <w:spacing w:val="-5"/>
                <w:w w:val="105"/>
                <w:sz w:val="12"/>
                <w:szCs w:val="12"/>
              </w:rPr>
              <w:t>211</w:t>
            </w:r>
          </w:p>
        </w:tc>
        <w:tc>
          <w:tcPr>
            <w:tcW w:w="1109"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1" w:right="3"/>
              <w:jc w:val="center"/>
              <w:rPr>
                <w:sz w:val="12"/>
                <w:szCs w:val="12"/>
              </w:rPr>
            </w:pPr>
            <w:r w:rsidRPr="000C7CFD">
              <w:rPr>
                <w:w w:val="105"/>
                <w:sz w:val="12"/>
                <w:szCs w:val="12"/>
              </w:rPr>
              <w:t>18</w:t>
            </w:r>
            <w:r w:rsidRPr="000C7CFD">
              <w:rPr>
                <w:spacing w:val="-3"/>
                <w:w w:val="105"/>
                <w:sz w:val="12"/>
                <w:szCs w:val="12"/>
              </w:rPr>
              <w:t xml:space="preserve"> </w:t>
            </w:r>
            <w:r w:rsidRPr="000C7CFD">
              <w:rPr>
                <w:w w:val="105"/>
                <w:sz w:val="12"/>
                <w:szCs w:val="12"/>
              </w:rPr>
              <w:t>082</w:t>
            </w:r>
            <w:r w:rsidRPr="000C7CFD">
              <w:rPr>
                <w:spacing w:val="-2"/>
                <w:w w:val="105"/>
                <w:sz w:val="12"/>
                <w:szCs w:val="12"/>
              </w:rPr>
              <w:t xml:space="preserve"> 833.34</w:t>
            </w:r>
          </w:p>
        </w:tc>
        <w:tc>
          <w:tcPr>
            <w:tcW w:w="1350" w:type="dxa"/>
          </w:tcPr>
          <w:p w:rsidR="001459CE" w:rsidRPr="000C7CFD" w:rsidRDefault="001459CE">
            <w:pPr>
              <w:pStyle w:val="TableParagraph"/>
              <w:rPr>
                <w:rFonts w:ascii="Times New Roman"/>
                <w:sz w:val="12"/>
                <w:szCs w:val="12"/>
              </w:rPr>
            </w:pPr>
          </w:p>
        </w:tc>
        <w:tc>
          <w:tcPr>
            <w:tcW w:w="1134"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0"/>
              <w:jc w:val="center"/>
              <w:rPr>
                <w:sz w:val="12"/>
                <w:szCs w:val="12"/>
              </w:rPr>
            </w:pPr>
            <w:r w:rsidRPr="000C7CFD">
              <w:rPr>
                <w:w w:val="105"/>
                <w:sz w:val="12"/>
                <w:szCs w:val="12"/>
              </w:rPr>
              <w:t>18</w:t>
            </w:r>
            <w:r w:rsidRPr="000C7CFD">
              <w:rPr>
                <w:spacing w:val="-3"/>
                <w:w w:val="105"/>
                <w:sz w:val="12"/>
                <w:szCs w:val="12"/>
              </w:rPr>
              <w:t xml:space="preserve"> </w:t>
            </w:r>
            <w:r w:rsidRPr="000C7CFD">
              <w:rPr>
                <w:w w:val="105"/>
                <w:sz w:val="12"/>
                <w:szCs w:val="12"/>
              </w:rPr>
              <w:t>082</w:t>
            </w:r>
            <w:r w:rsidRPr="000C7CFD">
              <w:rPr>
                <w:spacing w:val="-2"/>
                <w:w w:val="105"/>
                <w:sz w:val="12"/>
                <w:szCs w:val="12"/>
              </w:rPr>
              <w:t xml:space="preserve"> 833.34</w:t>
            </w:r>
          </w:p>
        </w:tc>
      </w:tr>
      <w:tr w:rsidR="001459CE" w:rsidTr="001F27BE">
        <w:trPr>
          <w:trHeight w:val="258"/>
        </w:trPr>
        <w:tc>
          <w:tcPr>
            <w:tcW w:w="5146" w:type="dxa"/>
          </w:tcPr>
          <w:p w:rsidR="001459CE" w:rsidRDefault="00152CAF">
            <w:pPr>
              <w:pStyle w:val="TableParagraph"/>
              <w:spacing w:before="115" w:line="124" w:lineRule="exact"/>
              <w:ind w:left="26"/>
              <w:rPr>
                <w:i/>
                <w:sz w:val="11"/>
              </w:rPr>
            </w:pPr>
            <w:r>
              <w:rPr>
                <w:i/>
                <w:spacing w:val="-2"/>
                <w:w w:val="105"/>
                <w:sz w:val="11"/>
              </w:rPr>
              <w:t>Прочие</w:t>
            </w:r>
            <w:r>
              <w:rPr>
                <w:i/>
                <w:spacing w:val="6"/>
                <w:w w:val="105"/>
                <w:sz w:val="11"/>
              </w:rPr>
              <w:t xml:space="preserve"> </w:t>
            </w:r>
            <w:r>
              <w:rPr>
                <w:i/>
                <w:spacing w:val="-2"/>
                <w:w w:val="105"/>
                <w:sz w:val="11"/>
              </w:rPr>
              <w:t>несоциальные</w:t>
            </w:r>
            <w:r>
              <w:rPr>
                <w:i/>
                <w:spacing w:val="6"/>
                <w:w w:val="105"/>
                <w:sz w:val="11"/>
              </w:rPr>
              <w:t xml:space="preserve"> </w:t>
            </w:r>
            <w:r>
              <w:rPr>
                <w:i/>
                <w:spacing w:val="-2"/>
                <w:w w:val="105"/>
                <w:sz w:val="11"/>
              </w:rPr>
              <w:t>выплаты</w:t>
            </w:r>
            <w:r>
              <w:rPr>
                <w:i/>
                <w:spacing w:val="4"/>
                <w:w w:val="105"/>
                <w:sz w:val="11"/>
              </w:rPr>
              <w:t xml:space="preserve"> </w:t>
            </w:r>
            <w:r>
              <w:rPr>
                <w:i/>
                <w:spacing w:val="-2"/>
                <w:w w:val="105"/>
                <w:sz w:val="11"/>
              </w:rPr>
              <w:t>персоналу</w:t>
            </w:r>
            <w:r>
              <w:rPr>
                <w:i/>
                <w:spacing w:val="5"/>
                <w:w w:val="105"/>
                <w:sz w:val="11"/>
              </w:rPr>
              <w:t xml:space="preserve"> </w:t>
            </w:r>
            <w:r>
              <w:rPr>
                <w:i/>
                <w:spacing w:val="-2"/>
                <w:w w:val="105"/>
                <w:sz w:val="11"/>
              </w:rPr>
              <w:t>в</w:t>
            </w:r>
            <w:r>
              <w:rPr>
                <w:i/>
                <w:spacing w:val="5"/>
                <w:w w:val="105"/>
                <w:sz w:val="11"/>
              </w:rPr>
              <w:t xml:space="preserve"> </w:t>
            </w:r>
            <w:r>
              <w:rPr>
                <w:i/>
                <w:spacing w:val="-2"/>
                <w:w w:val="105"/>
                <w:sz w:val="11"/>
              </w:rPr>
              <w:t>денежной</w:t>
            </w:r>
            <w:r>
              <w:rPr>
                <w:i/>
                <w:spacing w:val="6"/>
                <w:w w:val="105"/>
                <w:sz w:val="11"/>
              </w:rPr>
              <w:t xml:space="preserve"> </w:t>
            </w:r>
            <w:r>
              <w:rPr>
                <w:i/>
                <w:spacing w:val="-2"/>
                <w:w w:val="105"/>
                <w:sz w:val="11"/>
              </w:rPr>
              <w:t>форме</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160</w:t>
            </w:r>
          </w:p>
        </w:tc>
        <w:tc>
          <w:tcPr>
            <w:tcW w:w="665" w:type="dxa"/>
          </w:tcPr>
          <w:p w:rsidR="001459CE" w:rsidRPr="000C7CFD" w:rsidRDefault="00152CAF">
            <w:pPr>
              <w:pStyle w:val="TableParagraph"/>
              <w:spacing w:before="115" w:line="124" w:lineRule="exact"/>
              <w:ind w:left="34" w:right="3"/>
              <w:jc w:val="center"/>
              <w:rPr>
                <w:sz w:val="12"/>
                <w:szCs w:val="12"/>
              </w:rPr>
            </w:pPr>
            <w:r w:rsidRPr="000C7CFD">
              <w:rPr>
                <w:spacing w:val="-5"/>
                <w:w w:val="105"/>
                <w:sz w:val="12"/>
                <w:szCs w:val="12"/>
              </w:rPr>
              <w:t>212</w:t>
            </w:r>
          </w:p>
        </w:tc>
        <w:tc>
          <w:tcPr>
            <w:tcW w:w="1109" w:type="dxa"/>
          </w:tcPr>
          <w:p w:rsidR="001459CE" w:rsidRPr="000C7CFD" w:rsidRDefault="00152CAF">
            <w:pPr>
              <w:pStyle w:val="TableParagraph"/>
              <w:spacing w:before="115" w:line="124" w:lineRule="exact"/>
              <w:ind w:left="31" w:right="3"/>
              <w:jc w:val="center"/>
              <w:rPr>
                <w:sz w:val="12"/>
                <w:szCs w:val="12"/>
              </w:rPr>
            </w:pPr>
            <w:r w:rsidRPr="000C7CFD">
              <w:rPr>
                <w:w w:val="105"/>
                <w:sz w:val="12"/>
                <w:szCs w:val="12"/>
              </w:rPr>
              <w:t>31</w:t>
            </w:r>
            <w:r w:rsidRPr="000C7CFD">
              <w:rPr>
                <w:spacing w:val="-2"/>
                <w:w w:val="105"/>
                <w:sz w:val="12"/>
                <w:szCs w:val="12"/>
              </w:rPr>
              <w:t xml:space="preserve"> 300.00</w:t>
            </w:r>
          </w:p>
        </w:tc>
        <w:tc>
          <w:tcPr>
            <w:tcW w:w="1350" w:type="dxa"/>
          </w:tcPr>
          <w:p w:rsidR="001459CE" w:rsidRPr="000C7CFD" w:rsidRDefault="001459CE">
            <w:pPr>
              <w:pStyle w:val="TableParagraph"/>
              <w:rPr>
                <w:rFonts w:ascii="Times New Roman"/>
                <w:sz w:val="12"/>
                <w:szCs w:val="12"/>
              </w:rPr>
            </w:pPr>
          </w:p>
        </w:tc>
        <w:tc>
          <w:tcPr>
            <w:tcW w:w="1134" w:type="dxa"/>
          </w:tcPr>
          <w:p w:rsidR="001459CE" w:rsidRPr="000C7CFD" w:rsidRDefault="00152CAF">
            <w:pPr>
              <w:pStyle w:val="TableParagraph"/>
              <w:spacing w:before="115" w:line="124" w:lineRule="exact"/>
              <w:ind w:left="30"/>
              <w:jc w:val="center"/>
              <w:rPr>
                <w:sz w:val="12"/>
                <w:szCs w:val="12"/>
              </w:rPr>
            </w:pPr>
            <w:r w:rsidRPr="000C7CFD">
              <w:rPr>
                <w:w w:val="105"/>
                <w:sz w:val="12"/>
                <w:szCs w:val="12"/>
              </w:rPr>
              <w:t>31</w:t>
            </w:r>
            <w:r w:rsidRPr="000C7CFD">
              <w:rPr>
                <w:spacing w:val="-2"/>
                <w:w w:val="105"/>
                <w:sz w:val="12"/>
                <w:szCs w:val="12"/>
              </w:rPr>
              <w:t xml:space="preserve"> 300.00</w:t>
            </w:r>
          </w:p>
        </w:tc>
      </w:tr>
      <w:tr w:rsidR="001459CE" w:rsidTr="001F27BE">
        <w:trPr>
          <w:trHeight w:val="258"/>
        </w:trPr>
        <w:tc>
          <w:tcPr>
            <w:tcW w:w="5146" w:type="dxa"/>
          </w:tcPr>
          <w:p w:rsidR="001459CE" w:rsidRDefault="00152CAF">
            <w:pPr>
              <w:pStyle w:val="TableParagraph"/>
              <w:spacing w:before="115" w:line="124" w:lineRule="exact"/>
              <w:ind w:left="26"/>
              <w:rPr>
                <w:i/>
                <w:sz w:val="11"/>
              </w:rPr>
            </w:pPr>
            <w:r>
              <w:rPr>
                <w:i/>
                <w:w w:val="105"/>
                <w:sz w:val="11"/>
              </w:rPr>
              <w:t>Начисления</w:t>
            </w:r>
            <w:r>
              <w:rPr>
                <w:i/>
                <w:spacing w:val="-9"/>
                <w:w w:val="105"/>
                <w:sz w:val="11"/>
              </w:rPr>
              <w:t xml:space="preserve"> </w:t>
            </w:r>
            <w:r>
              <w:rPr>
                <w:i/>
                <w:w w:val="105"/>
                <w:sz w:val="11"/>
              </w:rPr>
              <w:t>на</w:t>
            </w:r>
            <w:r>
              <w:rPr>
                <w:i/>
                <w:spacing w:val="-7"/>
                <w:w w:val="105"/>
                <w:sz w:val="11"/>
              </w:rPr>
              <w:t xml:space="preserve"> </w:t>
            </w:r>
            <w:r>
              <w:rPr>
                <w:i/>
                <w:w w:val="105"/>
                <w:sz w:val="11"/>
              </w:rPr>
              <w:t>выплаты</w:t>
            </w:r>
            <w:r>
              <w:rPr>
                <w:i/>
                <w:spacing w:val="-8"/>
                <w:w w:val="105"/>
                <w:sz w:val="11"/>
              </w:rPr>
              <w:t xml:space="preserve"> </w:t>
            </w:r>
            <w:r>
              <w:rPr>
                <w:i/>
                <w:w w:val="105"/>
                <w:sz w:val="11"/>
              </w:rPr>
              <w:t>по</w:t>
            </w:r>
            <w:r>
              <w:rPr>
                <w:i/>
                <w:spacing w:val="-7"/>
                <w:w w:val="105"/>
                <w:sz w:val="11"/>
              </w:rPr>
              <w:t xml:space="preserve"> </w:t>
            </w:r>
            <w:r>
              <w:rPr>
                <w:i/>
                <w:w w:val="105"/>
                <w:sz w:val="11"/>
              </w:rPr>
              <w:t>оплате</w:t>
            </w:r>
            <w:r>
              <w:rPr>
                <w:i/>
                <w:spacing w:val="-8"/>
                <w:w w:val="105"/>
                <w:sz w:val="11"/>
              </w:rPr>
              <w:t xml:space="preserve"> </w:t>
            </w:r>
            <w:r>
              <w:rPr>
                <w:i/>
                <w:spacing w:val="-2"/>
                <w:w w:val="105"/>
                <w:sz w:val="11"/>
              </w:rPr>
              <w:t>труда</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160</w:t>
            </w:r>
          </w:p>
        </w:tc>
        <w:tc>
          <w:tcPr>
            <w:tcW w:w="665" w:type="dxa"/>
          </w:tcPr>
          <w:p w:rsidR="001459CE" w:rsidRPr="000C7CFD" w:rsidRDefault="00152CAF">
            <w:pPr>
              <w:pStyle w:val="TableParagraph"/>
              <w:spacing w:before="115" w:line="124" w:lineRule="exact"/>
              <w:ind w:left="34" w:right="3"/>
              <w:jc w:val="center"/>
              <w:rPr>
                <w:sz w:val="12"/>
                <w:szCs w:val="12"/>
              </w:rPr>
            </w:pPr>
            <w:r w:rsidRPr="000C7CFD">
              <w:rPr>
                <w:spacing w:val="-5"/>
                <w:w w:val="105"/>
                <w:sz w:val="12"/>
                <w:szCs w:val="12"/>
              </w:rPr>
              <w:t>213</w:t>
            </w:r>
          </w:p>
        </w:tc>
        <w:tc>
          <w:tcPr>
            <w:tcW w:w="1109" w:type="dxa"/>
          </w:tcPr>
          <w:p w:rsidR="001459CE" w:rsidRPr="000C7CFD" w:rsidRDefault="00152CAF">
            <w:pPr>
              <w:pStyle w:val="TableParagraph"/>
              <w:spacing w:before="115" w:line="124" w:lineRule="exact"/>
              <w:ind w:left="31"/>
              <w:jc w:val="center"/>
              <w:rPr>
                <w:sz w:val="12"/>
                <w:szCs w:val="12"/>
              </w:rPr>
            </w:pPr>
            <w:r w:rsidRPr="000C7CFD">
              <w:rPr>
                <w:w w:val="105"/>
                <w:sz w:val="12"/>
                <w:szCs w:val="12"/>
              </w:rPr>
              <w:t>5</w:t>
            </w:r>
            <w:r w:rsidRPr="000C7CFD">
              <w:rPr>
                <w:spacing w:val="-2"/>
                <w:w w:val="105"/>
                <w:sz w:val="12"/>
                <w:szCs w:val="12"/>
              </w:rPr>
              <w:t xml:space="preserve"> </w:t>
            </w:r>
            <w:r w:rsidRPr="000C7CFD">
              <w:rPr>
                <w:w w:val="105"/>
                <w:sz w:val="12"/>
                <w:szCs w:val="12"/>
              </w:rPr>
              <w:t>415</w:t>
            </w:r>
            <w:r w:rsidRPr="000C7CFD">
              <w:rPr>
                <w:spacing w:val="-2"/>
                <w:w w:val="105"/>
                <w:sz w:val="12"/>
                <w:szCs w:val="12"/>
              </w:rPr>
              <w:t xml:space="preserve"> 335.53</w:t>
            </w:r>
          </w:p>
        </w:tc>
        <w:tc>
          <w:tcPr>
            <w:tcW w:w="1350" w:type="dxa"/>
          </w:tcPr>
          <w:p w:rsidR="001459CE" w:rsidRPr="000C7CFD" w:rsidRDefault="001459CE">
            <w:pPr>
              <w:pStyle w:val="TableParagraph"/>
              <w:rPr>
                <w:rFonts w:ascii="Times New Roman"/>
                <w:sz w:val="12"/>
                <w:szCs w:val="12"/>
              </w:rPr>
            </w:pPr>
          </w:p>
        </w:tc>
        <w:tc>
          <w:tcPr>
            <w:tcW w:w="1134" w:type="dxa"/>
          </w:tcPr>
          <w:p w:rsidR="001459CE" w:rsidRPr="000C7CFD" w:rsidRDefault="00152CAF">
            <w:pPr>
              <w:pStyle w:val="TableParagraph"/>
              <w:spacing w:before="115" w:line="124" w:lineRule="exact"/>
              <w:ind w:left="30" w:right="2"/>
              <w:jc w:val="center"/>
              <w:rPr>
                <w:sz w:val="12"/>
                <w:szCs w:val="12"/>
              </w:rPr>
            </w:pPr>
            <w:r w:rsidRPr="000C7CFD">
              <w:rPr>
                <w:w w:val="105"/>
                <w:sz w:val="12"/>
                <w:szCs w:val="12"/>
              </w:rPr>
              <w:t>5</w:t>
            </w:r>
            <w:r w:rsidRPr="000C7CFD">
              <w:rPr>
                <w:spacing w:val="-2"/>
                <w:w w:val="105"/>
                <w:sz w:val="12"/>
                <w:szCs w:val="12"/>
              </w:rPr>
              <w:t xml:space="preserve"> </w:t>
            </w:r>
            <w:r w:rsidRPr="000C7CFD">
              <w:rPr>
                <w:w w:val="105"/>
                <w:sz w:val="12"/>
                <w:szCs w:val="12"/>
              </w:rPr>
              <w:t>415</w:t>
            </w:r>
            <w:r w:rsidRPr="000C7CFD">
              <w:rPr>
                <w:spacing w:val="-2"/>
                <w:w w:val="105"/>
                <w:sz w:val="12"/>
                <w:szCs w:val="12"/>
              </w:rPr>
              <w:t xml:space="preserve"> 335.53</w:t>
            </w:r>
          </w:p>
        </w:tc>
      </w:tr>
      <w:tr w:rsidR="001459CE" w:rsidTr="001F27BE">
        <w:trPr>
          <w:trHeight w:val="258"/>
        </w:trPr>
        <w:tc>
          <w:tcPr>
            <w:tcW w:w="5146" w:type="dxa"/>
          </w:tcPr>
          <w:p w:rsidR="001459CE" w:rsidRDefault="00152CAF">
            <w:pPr>
              <w:pStyle w:val="TableParagraph"/>
              <w:spacing w:before="115" w:line="124" w:lineRule="exact"/>
              <w:ind w:left="26"/>
              <w:rPr>
                <w:i/>
                <w:sz w:val="11"/>
              </w:rPr>
            </w:pPr>
            <w:r>
              <w:rPr>
                <w:i/>
                <w:spacing w:val="-2"/>
                <w:w w:val="105"/>
                <w:sz w:val="11"/>
              </w:rPr>
              <w:t>Оплата</w:t>
            </w:r>
            <w:r>
              <w:rPr>
                <w:i/>
                <w:spacing w:val="3"/>
                <w:w w:val="105"/>
                <w:sz w:val="11"/>
              </w:rPr>
              <w:t xml:space="preserve"> </w:t>
            </w:r>
            <w:r>
              <w:rPr>
                <w:i/>
                <w:spacing w:val="-2"/>
                <w:w w:val="105"/>
                <w:sz w:val="11"/>
              </w:rPr>
              <w:t>работ,</w:t>
            </w:r>
            <w:r>
              <w:rPr>
                <w:i/>
                <w:spacing w:val="1"/>
                <w:w w:val="105"/>
                <w:sz w:val="11"/>
              </w:rPr>
              <w:t xml:space="preserve"> </w:t>
            </w:r>
            <w:r>
              <w:rPr>
                <w:i/>
                <w:spacing w:val="-2"/>
                <w:w w:val="105"/>
                <w:sz w:val="11"/>
              </w:rPr>
              <w:t>услуг</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170</w:t>
            </w:r>
          </w:p>
        </w:tc>
        <w:tc>
          <w:tcPr>
            <w:tcW w:w="665" w:type="dxa"/>
          </w:tcPr>
          <w:p w:rsidR="001459CE" w:rsidRPr="000C7CFD" w:rsidRDefault="00152CAF">
            <w:pPr>
              <w:pStyle w:val="TableParagraph"/>
              <w:spacing w:before="115" w:line="124" w:lineRule="exact"/>
              <w:ind w:left="34" w:right="3"/>
              <w:jc w:val="center"/>
              <w:rPr>
                <w:sz w:val="12"/>
                <w:szCs w:val="12"/>
              </w:rPr>
            </w:pPr>
            <w:r w:rsidRPr="000C7CFD">
              <w:rPr>
                <w:spacing w:val="-5"/>
                <w:w w:val="105"/>
                <w:sz w:val="12"/>
                <w:szCs w:val="12"/>
              </w:rPr>
              <w:t>220</w:t>
            </w:r>
          </w:p>
        </w:tc>
        <w:tc>
          <w:tcPr>
            <w:tcW w:w="1109" w:type="dxa"/>
          </w:tcPr>
          <w:p w:rsidR="001459CE" w:rsidRPr="000C7CFD" w:rsidRDefault="00152CAF">
            <w:pPr>
              <w:pStyle w:val="TableParagraph"/>
              <w:spacing w:before="115" w:line="124" w:lineRule="exact"/>
              <w:ind w:left="31" w:right="3"/>
              <w:jc w:val="center"/>
              <w:rPr>
                <w:sz w:val="12"/>
                <w:szCs w:val="12"/>
              </w:rPr>
            </w:pPr>
            <w:r w:rsidRPr="000C7CFD">
              <w:rPr>
                <w:w w:val="105"/>
                <w:sz w:val="12"/>
                <w:szCs w:val="12"/>
              </w:rPr>
              <w:t>22</w:t>
            </w:r>
            <w:r w:rsidRPr="000C7CFD">
              <w:rPr>
                <w:spacing w:val="-3"/>
                <w:w w:val="105"/>
                <w:sz w:val="12"/>
                <w:szCs w:val="12"/>
              </w:rPr>
              <w:t xml:space="preserve"> </w:t>
            </w:r>
            <w:r w:rsidRPr="000C7CFD">
              <w:rPr>
                <w:w w:val="105"/>
                <w:sz w:val="12"/>
                <w:szCs w:val="12"/>
              </w:rPr>
              <w:t>254</w:t>
            </w:r>
            <w:r w:rsidRPr="000C7CFD">
              <w:rPr>
                <w:spacing w:val="-2"/>
                <w:w w:val="105"/>
                <w:sz w:val="12"/>
                <w:szCs w:val="12"/>
              </w:rPr>
              <w:t xml:space="preserve"> 653.98</w:t>
            </w:r>
          </w:p>
        </w:tc>
        <w:tc>
          <w:tcPr>
            <w:tcW w:w="1350" w:type="dxa"/>
          </w:tcPr>
          <w:p w:rsidR="001459CE" w:rsidRPr="000C7CFD" w:rsidRDefault="001459CE">
            <w:pPr>
              <w:pStyle w:val="TableParagraph"/>
              <w:rPr>
                <w:rFonts w:ascii="Times New Roman"/>
                <w:sz w:val="12"/>
                <w:szCs w:val="12"/>
              </w:rPr>
            </w:pPr>
          </w:p>
        </w:tc>
        <w:tc>
          <w:tcPr>
            <w:tcW w:w="1134" w:type="dxa"/>
          </w:tcPr>
          <w:p w:rsidR="001459CE" w:rsidRPr="000C7CFD" w:rsidRDefault="00152CAF">
            <w:pPr>
              <w:pStyle w:val="TableParagraph"/>
              <w:spacing w:before="115" w:line="124" w:lineRule="exact"/>
              <w:ind w:left="30"/>
              <w:jc w:val="center"/>
              <w:rPr>
                <w:sz w:val="12"/>
                <w:szCs w:val="12"/>
              </w:rPr>
            </w:pPr>
            <w:r w:rsidRPr="000C7CFD">
              <w:rPr>
                <w:w w:val="105"/>
                <w:sz w:val="12"/>
                <w:szCs w:val="12"/>
              </w:rPr>
              <w:t>22</w:t>
            </w:r>
            <w:r w:rsidRPr="000C7CFD">
              <w:rPr>
                <w:spacing w:val="-3"/>
                <w:w w:val="105"/>
                <w:sz w:val="12"/>
                <w:szCs w:val="12"/>
              </w:rPr>
              <w:t xml:space="preserve"> </w:t>
            </w:r>
            <w:r w:rsidRPr="000C7CFD">
              <w:rPr>
                <w:w w:val="105"/>
                <w:sz w:val="12"/>
                <w:szCs w:val="12"/>
              </w:rPr>
              <w:t>254</w:t>
            </w:r>
            <w:r w:rsidRPr="000C7CFD">
              <w:rPr>
                <w:spacing w:val="-2"/>
                <w:w w:val="105"/>
                <w:sz w:val="12"/>
                <w:szCs w:val="12"/>
              </w:rPr>
              <w:t xml:space="preserve"> 653.98</w:t>
            </w:r>
          </w:p>
        </w:tc>
      </w:tr>
      <w:tr w:rsidR="001459CE" w:rsidTr="001F27BE">
        <w:trPr>
          <w:trHeight w:val="304"/>
        </w:trPr>
        <w:tc>
          <w:tcPr>
            <w:tcW w:w="5146" w:type="dxa"/>
          </w:tcPr>
          <w:p w:rsidR="001459CE" w:rsidRDefault="00152CAF">
            <w:pPr>
              <w:pStyle w:val="TableParagraph"/>
              <w:spacing w:line="146" w:lineRule="exact"/>
              <w:ind w:left="26" w:right="4398"/>
              <w:rPr>
                <w:i/>
                <w:sz w:val="11"/>
              </w:rPr>
            </w:pPr>
            <w:r>
              <w:rPr>
                <w:i/>
                <w:w w:val="105"/>
                <w:sz w:val="11"/>
              </w:rPr>
              <w:t>в</w:t>
            </w:r>
            <w:r>
              <w:rPr>
                <w:i/>
                <w:spacing w:val="-5"/>
                <w:w w:val="105"/>
                <w:sz w:val="11"/>
              </w:rPr>
              <w:t xml:space="preserve"> </w:t>
            </w:r>
            <w:r>
              <w:rPr>
                <w:i/>
                <w:w w:val="105"/>
                <w:sz w:val="11"/>
              </w:rPr>
              <w:t>том</w:t>
            </w:r>
            <w:r>
              <w:rPr>
                <w:i/>
                <w:spacing w:val="-4"/>
                <w:w w:val="105"/>
                <w:sz w:val="11"/>
              </w:rPr>
              <w:t xml:space="preserve"> </w:t>
            </w:r>
            <w:r>
              <w:rPr>
                <w:i/>
                <w:spacing w:val="-2"/>
                <w:w w:val="105"/>
                <w:sz w:val="11"/>
              </w:rPr>
              <w:t>числе:</w:t>
            </w:r>
          </w:p>
          <w:p w:rsidR="001459CE" w:rsidRDefault="00152CAF">
            <w:pPr>
              <w:pStyle w:val="TableParagraph"/>
              <w:spacing w:line="146" w:lineRule="exact"/>
              <w:ind w:left="26" w:right="4398"/>
              <w:rPr>
                <w:i/>
                <w:sz w:val="11"/>
              </w:rPr>
            </w:pPr>
            <w:r>
              <w:rPr>
                <w:i/>
                <w:w w:val="105"/>
                <w:sz w:val="11"/>
              </w:rPr>
              <w:t>Услуги</w:t>
            </w:r>
            <w:r>
              <w:rPr>
                <w:i/>
                <w:spacing w:val="-7"/>
                <w:w w:val="105"/>
                <w:sz w:val="11"/>
              </w:rPr>
              <w:t xml:space="preserve"> </w:t>
            </w:r>
            <w:r>
              <w:rPr>
                <w:i/>
                <w:spacing w:val="-2"/>
                <w:w w:val="105"/>
                <w:sz w:val="11"/>
              </w:rPr>
              <w:t>связи</w:t>
            </w:r>
          </w:p>
        </w:tc>
        <w:tc>
          <w:tcPr>
            <w:tcW w:w="550"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2"/>
              <w:jc w:val="center"/>
              <w:rPr>
                <w:sz w:val="12"/>
                <w:szCs w:val="12"/>
              </w:rPr>
            </w:pPr>
            <w:r w:rsidRPr="000C7CFD">
              <w:rPr>
                <w:spacing w:val="-5"/>
                <w:w w:val="105"/>
                <w:sz w:val="12"/>
                <w:szCs w:val="12"/>
              </w:rPr>
              <w:t>170</w:t>
            </w:r>
          </w:p>
        </w:tc>
        <w:tc>
          <w:tcPr>
            <w:tcW w:w="665"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4" w:right="3"/>
              <w:jc w:val="center"/>
              <w:rPr>
                <w:sz w:val="12"/>
                <w:szCs w:val="12"/>
              </w:rPr>
            </w:pPr>
            <w:r w:rsidRPr="000C7CFD">
              <w:rPr>
                <w:spacing w:val="-5"/>
                <w:w w:val="105"/>
                <w:sz w:val="12"/>
                <w:szCs w:val="12"/>
              </w:rPr>
              <w:t>221</w:t>
            </w:r>
          </w:p>
        </w:tc>
        <w:tc>
          <w:tcPr>
            <w:tcW w:w="1109"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1"/>
              <w:jc w:val="center"/>
              <w:rPr>
                <w:sz w:val="12"/>
                <w:szCs w:val="12"/>
              </w:rPr>
            </w:pPr>
            <w:r w:rsidRPr="000C7CFD">
              <w:rPr>
                <w:w w:val="105"/>
                <w:sz w:val="12"/>
                <w:szCs w:val="12"/>
              </w:rPr>
              <w:t>260</w:t>
            </w:r>
            <w:r w:rsidRPr="000C7CFD">
              <w:rPr>
                <w:spacing w:val="-3"/>
                <w:w w:val="105"/>
                <w:sz w:val="12"/>
                <w:szCs w:val="12"/>
              </w:rPr>
              <w:t xml:space="preserve"> </w:t>
            </w:r>
            <w:r w:rsidRPr="000C7CFD">
              <w:rPr>
                <w:spacing w:val="-2"/>
                <w:w w:val="105"/>
                <w:sz w:val="12"/>
                <w:szCs w:val="12"/>
              </w:rPr>
              <w:t>915.31</w:t>
            </w:r>
          </w:p>
        </w:tc>
        <w:tc>
          <w:tcPr>
            <w:tcW w:w="1350" w:type="dxa"/>
          </w:tcPr>
          <w:p w:rsidR="001459CE" w:rsidRPr="000C7CFD" w:rsidRDefault="001459CE">
            <w:pPr>
              <w:pStyle w:val="TableParagraph"/>
              <w:rPr>
                <w:rFonts w:ascii="Times New Roman"/>
                <w:sz w:val="12"/>
                <w:szCs w:val="12"/>
              </w:rPr>
            </w:pPr>
          </w:p>
        </w:tc>
        <w:tc>
          <w:tcPr>
            <w:tcW w:w="1134"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0" w:right="2"/>
              <w:jc w:val="center"/>
              <w:rPr>
                <w:sz w:val="12"/>
                <w:szCs w:val="12"/>
              </w:rPr>
            </w:pPr>
            <w:r w:rsidRPr="000C7CFD">
              <w:rPr>
                <w:w w:val="105"/>
                <w:sz w:val="12"/>
                <w:szCs w:val="12"/>
              </w:rPr>
              <w:t>260</w:t>
            </w:r>
            <w:r w:rsidRPr="000C7CFD">
              <w:rPr>
                <w:spacing w:val="-3"/>
                <w:w w:val="105"/>
                <w:sz w:val="12"/>
                <w:szCs w:val="12"/>
              </w:rPr>
              <w:t xml:space="preserve"> </w:t>
            </w:r>
            <w:r w:rsidRPr="000C7CFD">
              <w:rPr>
                <w:spacing w:val="-2"/>
                <w:w w:val="105"/>
                <w:sz w:val="12"/>
                <w:szCs w:val="12"/>
              </w:rPr>
              <w:t>915.31</w:t>
            </w:r>
          </w:p>
        </w:tc>
      </w:tr>
      <w:tr w:rsidR="001459CE" w:rsidTr="001F27BE">
        <w:trPr>
          <w:trHeight w:val="258"/>
        </w:trPr>
        <w:tc>
          <w:tcPr>
            <w:tcW w:w="5146" w:type="dxa"/>
          </w:tcPr>
          <w:p w:rsidR="001459CE" w:rsidRDefault="00152CAF">
            <w:pPr>
              <w:pStyle w:val="TableParagraph"/>
              <w:spacing w:before="115" w:line="124" w:lineRule="exact"/>
              <w:ind w:left="26"/>
              <w:rPr>
                <w:i/>
                <w:sz w:val="11"/>
              </w:rPr>
            </w:pPr>
            <w:r>
              <w:rPr>
                <w:i/>
                <w:w w:val="105"/>
                <w:sz w:val="11"/>
              </w:rPr>
              <w:t>Работы,</w:t>
            </w:r>
            <w:r>
              <w:rPr>
                <w:i/>
                <w:spacing w:val="-9"/>
                <w:w w:val="105"/>
                <w:sz w:val="11"/>
              </w:rPr>
              <w:t xml:space="preserve"> </w:t>
            </w:r>
            <w:r>
              <w:rPr>
                <w:i/>
                <w:w w:val="105"/>
                <w:sz w:val="11"/>
              </w:rPr>
              <w:t>услуги</w:t>
            </w:r>
            <w:r>
              <w:rPr>
                <w:i/>
                <w:spacing w:val="-6"/>
                <w:w w:val="105"/>
                <w:sz w:val="11"/>
              </w:rPr>
              <w:t xml:space="preserve"> </w:t>
            </w:r>
            <w:r>
              <w:rPr>
                <w:i/>
                <w:w w:val="105"/>
                <w:sz w:val="11"/>
              </w:rPr>
              <w:t>по</w:t>
            </w:r>
            <w:r>
              <w:rPr>
                <w:i/>
                <w:spacing w:val="-7"/>
                <w:w w:val="105"/>
                <w:sz w:val="11"/>
              </w:rPr>
              <w:t xml:space="preserve"> </w:t>
            </w:r>
            <w:r>
              <w:rPr>
                <w:i/>
                <w:w w:val="105"/>
                <w:sz w:val="11"/>
              </w:rPr>
              <w:t>содержанию</w:t>
            </w:r>
            <w:r>
              <w:rPr>
                <w:i/>
                <w:spacing w:val="-7"/>
                <w:w w:val="105"/>
                <w:sz w:val="11"/>
              </w:rPr>
              <w:t xml:space="preserve"> </w:t>
            </w:r>
            <w:r>
              <w:rPr>
                <w:i/>
                <w:spacing w:val="-2"/>
                <w:w w:val="105"/>
                <w:sz w:val="11"/>
              </w:rPr>
              <w:t>имущества</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170</w:t>
            </w:r>
          </w:p>
        </w:tc>
        <w:tc>
          <w:tcPr>
            <w:tcW w:w="665" w:type="dxa"/>
          </w:tcPr>
          <w:p w:rsidR="001459CE" w:rsidRPr="000C7CFD" w:rsidRDefault="00152CAF">
            <w:pPr>
              <w:pStyle w:val="TableParagraph"/>
              <w:spacing w:before="115" w:line="124" w:lineRule="exact"/>
              <w:ind w:left="34" w:right="3"/>
              <w:jc w:val="center"/>
              <w:rPr>
                <w:sz w:val="12"/>
                <w:szCs w:val="12"/>
              </w:rPr>
            </w:pPr>
            <w:r w:rsidRPr="000C7CFD">
              <w:rPr>
                <w:spacing w:val="-5"/>
                <w:w w:val="105"/>
                <w:sz w:val="12"/>
                <w:szCs w:val="12"/>
              </w:rPr>
              <w:t>225</w:t>
            </w:r>
          </w:p>
        </w:tc>
        <w:tc>
          <w:tcPr>
            <w:tcW w:w="1109" w:type="dxa"/>
          </w:tcPr>
          <w:p w:rsidR="001459CE" w:rsidRPr="000C7CFD" w:rsidRDefault="00152CAF">
            <w:pPr>
              <w:pStyle w:val="TableParagraph"/>
              <w:spacing w:before="115" w:line="124" w:lineRule="exact"/>
              <w:ind w:left="31"/>
              <w:jc w:val="center"/>
              <w:rPr>
                <w:sz w:val="12"/>
                <w:szCs w:val="12"/>
              </w:rPr>
            </w:pPr>
            <w:r w:rsidRPr="000C7CFD">
              <w:rPr>
                <w:w w:val="105"/>
                <w:sz w:val="12"/>
                <w:szCs w:val="12"/>
              </w:rPr>
              <w:t>8</w:t>
            </w:r>
            <w:r w:rsidRPr="000C7CFD">
              <w:rPr>
                <w:spacing w:val="-2"/>
                <w:w w:val="105"/>
                <w:sz w:val="12"/>
                <w:szCs w:val="12"/>
              </w:rPr>
              <w:t xml:space="preserve"> </w:t>
            </w:r>
            <w:r w:rsidRPr="000C7CFD">
              <w:rPr>
                <w:w w:val="105"/>
                <w:sz w:val="12"/>
                <w:szCs w:val="12"/>
              </w:rPr>
              <w:t>493</w:t>
            </w:r>
            <w:r w:rsidRPr="000C7CFD">
              <w:rPr>
                <w:spacing w:val="-2"/>
                <w:w w:val="105"/>
                <w:sz w:val="12"/>
                <w:szCs w:val="12"/>
              </w:rPr>
              <w:t xml:space="preserve"> 628.46</w:t>
            </w:r>
          </w:p>
        </w:tc>
        <w:tc>
          <w:tcPr>
            <w:tcW w:w="1350" w:type="dxa"/>
          </w:tcPr>
          <w:p w:rsidR="001459CE" w:rsidRPr="000C7CFD" w:rsidRDefault="001459CE">
            <w:pPr>
              <w:pStyle w:val="TableParagraph"/>
              <w:rPr>
                <w:rFonts w:ascii="Times New Roman"/>
                <w:sz w:val="12"/>
                <w:szCs w:val="12"/>
              </w:rPr>
            </w:pPr>
          </w:p>
        </w:tc>
        <w:tc>
          <w:tcPr>
            <w:tcW w:w="1134" w:type="dxa"/>
          </w:tcPr>
          <w:p w:rsidR="001459CE" w:rsidRPr="000C7CFD" w:rsidRDefault="00152CAF">
            <w:pPr>
              <w:pStyle w:val="TableParagraph"/>
              <w:spacing w:before="115" w:line="124" w:lineRule="exact"/>
              <w:ind w:left="30" w:right="2"/>
              <w:jc w:val="center"/>
              <w:rPr>
                <w:sz w:val="12"/>
                <w:szCs w:val="12"/>
              </w:rPr>
            </w:pPr>
            <w:r w:rsidRPr="000C7CFD">
              <w:rPr>
                <w:w w:val="105"/>
                <w:sz w:val="12"/>
                <w:szCs w:val="12"/>
              </w:rPr>
              <w:t>8</w:t>
            </w:r>
            <w:r w:rsidRPr="000C7CFD">
              <w:rPr>
                <w:spacing w:val="-2"/>
                <w:w w:val="105"/>
                <w:sz w:val="12"/>
                <w:szCs w:val="12"/>
              </w:rPr>
              <w:t xml:space="preserve"> </w:t>
            </w:r>
            <w:r w:rsidRPr="000C7CFD">
              <w:rPr>
                <w:w w:val="105"/>
                <w:sz w:val="12"/>
                <w:szCs w:val="12"/>
              </w:rPr>
              <w:t>493</w:t>
            </w:r>
            <w:r w:rsidRPr="000C7CFD">
              <w:rPr>
                <w:spacing w:val="-2"/>
                <w:w w:val="105"/>
                <w:sz w:val="12"/>
                <w:szCs w:val="12"/>
              </w:rPr>
              <w:t xml:space="preserve"> 628.46</w:t>
            </w:r>
          </w:p>
        </w:tc>
      </w:tr>
      <w:tr w:rsidR="001459CE" w:rsidTr="001F27BE">
        <w:trPr>
          <w:trHeight w:val="258"/>
        </w:trPr>
        <w:tc>
          <w:tcPr>
            <w:tcW w:w="5146" w:type="dxa"/>
          </w:tcPr>
          <w:p w:rsidR="001459CE" w:rsidRDefault="00152CAF">
            <w:pPr>
              <w:pStyle w:val="TableParagraph"/>
              <w:spacing w:before="115" w:line="124" w:lineRule="exact"/>
              <w:ind w:left="26"/>
              <w:rPr>
                <w:i/>
                <w:sz w:val="11"/>
              </w:rPr>
            </w:pPr>
            <w:r>
              <w:rPr>
                <w:i/>
                <w:w w:val="105"/>
                <w:sz w:val="11"/>
              </w:rPr>
              <w:t>Прочие</w:t>
            </w:r>
            <w:r>
              <w:rPr>
                <w:i/>
                <w:spacing w:val="-8"/>
                <w:w w:val="105"/>
                <w:sz w:val="11"/>
              </w:rPr>
              <w:t xml:space="preserve"> </w:t>
            </w:r>
            <w:r>
              <w:rPr>
                <w:i/>
                <w:w w:val="105"/>
                <w:sz w:val="11"/>
              </w:rPr>
              <w:t>работы,</w:t>
            </w:r>
            <w:r>
              <w:rPr>
                <w:i/>
                <w:spacing w:val="-8"/>
                <w:w w:val="105"/>
                <w:sz w:val="11"/>
              </w:rPr>
              <w:t xml:space="preserve"> </w:t>
            </w:r>
            <w:r>
              <w:rPr>
                <w:i/>
                <w:spacing w:val="-2"/>
                <w:w w:val="105"/>
                <w:sz w:val="11"/>
              </w:rPr>
              <w:t>услуги</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170</w:t>
            </w:r>
          </w:p>
        </w:tc>
        <w:tc>
          <w:tcPr>
            <w:tcW w:w="665" w:type="dxa"/>
          </w:tcPr>
          <w:p w:rsidR="001459CE" w:rsidRPr="000C7CFD" w:rsidRDefault="00152CAF">
            <w:pPr>
              <w:pStyle w:val="TableParagraph"/>
              <w:spacing w:before="115" w:line="124" w:lineRule="exact"/>
              <w:ind w:left="34" w:right="3"/>
              <w:jc w:val="center"/>
              <w:rPr>
                <w:sz w:val="12"/>
                <w:szCs w:val="12"/>
              </w:rPr>
            </w:pPr>
            <w:r w:rsidRPr="000C7CFD">
              <w:rPr>
                <w:spacing w:val="-5"/>
                <w:w w:val="105"/>
                <w:sz w:val="12"/>
                <w:szCs w:val="12"/>
              </w:rPr>
              <w:t>226</w:t>
            </w:r>
          </w:p>
        </w:tc>
        <w:tc>
          <w:tcPr>
            <w:tcW w:w="1109" w:type="dxa"/>
          </w:tcPr>
          <w:p w:rsidR="001459CE" w:rsidRPr="000C7CFD" w:rsidRDefault="00152CAF">
            <w:pPr>
              <w:pStyle w:val="TableParagraph"/>
              <w:spacing w:before="115" w:line="124" w:lineRule="exact"/>
              <w:ind w:left="31" w:right="3"/>
              <w:jc w:val="center"/>
              <w:rPr>
                <w:sz w:val="12"/>
                <w:szCs w:val="12"/>
              </w:rPr>
            </w:pPr>
            <w:r w:rsidRPr="000C7CFD">
              <w:rPr>
                <w:w w:val="105"/>
                <w:sz w:val="12"/>
                <w:szCs w:val="12"/>
              </w:rPr>
              <w:t>13</w:t>
            </w:r>
            <w:r w:rsidRPr="000C7CFD">
              <w:rPr>
                <w:spacing w:val="-3"/>
                <w:w w:val="105"/>
                <w:sz w:val="12"/>
                <w:szCs w:val="12"/>
              </w:rPr>
              <w:t xml:space="preserve"> </w:t>
            </w:r>
            <w:r w:rsidRPr="000C7CFD">
              <w:rPr>
                <w:w w:val="105"/>
                <w:sz w:val="12"/>
                <w:szCs w:val="12"/>
              </w:rPr>
              <w:t>455</w:t>
            </w:r>
            <w:r w:rsidRPr="000C7CFD">
              <w:rPr>
                <w:spacing w:val="-2"/>
                <w:w w:val="105"/>
                <w:sz w:val="12"/>
                <w:szCs w:val="12"/>
              </w:rPr>
              <w:t xml:space="preserve"> 096.94</w:t>
            </w:r>
          </w:p>
        </w:tc>
        <w:tc>
          <w:tcPr>
            <w:tcW w:w="1350" w:type="dxa"/>
          </w:tcPr>
          <w:p w:rsidR="001459CE" w:rsidRPr="000C7CFD" w:rsidRDefault="001459CE">
            <w:pPr>
              <w:pStyle w:val="TableParagraph"/>
              <w:rPr>
                <w:rFonts w:ascii="Times New Roman"/>
                <w:sz w:val="12"/>
                <w:szCs w:val="12"/>
              </w:rPr>
            </w:pPr>
          </w:p>
        </w:tc>
        <w:tc>
          <w:tcPr>
            <w:tcW w:w="1134" w:type="dxa"/>
          </w:tcPr>
          <w:p w:rsidR="001459CE" w:rsidRPr="000C7CFD" w:rsidRDefault="00152CAF">
            <w:pPr>
              <w:pStyle w:val="TableParagraph"/>
              <w:spacing w:before="115" w:line="124" w:lineRule="exact"/>
              <w:ind w:left="30"/>
              <w:jc w:val="center"/>
              <w:rPr>
                <w:sz w:val="12"/>
                <w:szCs w:val="12"/>
              </w:rPr>
            </w:pPr>
            <w:r w:rsidRPr="000C7CFD">
              <w:rPr>
                <w:w w:val="105"/>
                <w:sz w:val="12"/>
                <w:szCs w:val="12"/>
              </w:rPr>
              <w:t>13</w:t>
            </w:r>
            <w:r w:rsidRPr="000C7CFD">
              <w:rPr>
                <w:spacing w:val="-3"/>
                <w:w w:val="105"/>
                <w:sz w:val="12"/>
                <w:szCs w:val="12"/>
              </w:rPr>
              <w:t xml:space="preserve"> </w:t>
            </w:r>
            <w:r w:rsidRPr="000C7CFD">
              <w:rPr>
                <w:w w:val="105"/>
                <w:sz w:val="12"/>
                <w:szCs w:val="12"/>
              </w:rPr>
              <w:t>455</w:t>
            </w:r>
            <w:r w:rsidRPr="000C7CFD">
              <w:rPr>
                <w:spacing w:val="-2"/>
                <w:w w:val="105"/>
                <w:sz w:val="12"/>
                <w:szCs w:val="12"/>
              </w:rPr>
              <w:t xml:space="preserve"> 096.94</w:t>
            </w:r>
          </w:p>
        </w:tc>
      </w:tr>
      <w:tr w:rsidR="001459CE" w:rsidTr="001F27BE">
        <w:trPr>
          <w:trHeight w:val="258"/>
        </w:trPr>
        <w:tc>
          <w:tcPr>
            <w:tcW w:w="5146" w:type="dxa"/>
          </w:tcPr>
          <w:p w:rsidR="001459CE" w:rsidRDefault="00152CAF">
            <w:pPr>
              <w:pStyle w:val="TableParagraph"/>
              <w:spacing w:before="115" w:line="124" w:lineRule="exact"/>
              <w:ind w:left="26"/>
              <w:rPr>
                <w:i/>
                <w:sz w:val="11"/>
              </w:rPr>
            </w:pPr>
            <w:r>
              <w:rPr>
                <w:i/>
                <w:spacing w:val="-2"/>
                <w:w w:val="105"/>
                <w:sz w:val="11"/>
              </w:rPr>
              <w:t>Страхование</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170</w:t>
            </w:r>
          </w:p>
        </w:tc>
        <w:tc>
          <w:tcPr>
            <w:tcW w:w="665" w:type="dxa"/>
          </w:tcPr>
          <w:p w:rsidR="001459CE" w:rsidRPr="000C7CFD" w:rsidRDefault="00152CAF">
            <w:pPr>
              <w:pStyle w:val="TableParagraph"/>
              <w:spacing w:before="115" w:line="124" w:lineRule="exact"/>
              <w:ind w:left="34" w:right="3"/>
              <w:jc w:val="center"/>
              <w:rPr>
                <w:sz w:val="12"/>
                <w:szCs w:val="12"/>
              </w:rPr>
            </w:pPr>
            <w:r w:rsidRPr="000C7CFD">
              <w:rPr>
                <w:spacing w:val="-5"/>
                <w:w w:val="105"/>
                <w:sz w:val="12"/>
                <w:szCs w:val="12"/>
              </w:rPr>
              <w:t>227</w:t>
            </w:r>
          </w:p>
        </w:tc>
        <w:tc>
          <w:tcPr>
            <w:tcW w:w="1109" w:type="dxa"/>
          </w:tcPr>
          <w:p w:rsidR="001459CE" w:rsidRPr="000C7CFD" w:rsidRDefault="00152CAF">
            <w:pPr>
              <w:pStyle w:val="TableParagraph"/>
              <w:spacing w:before="115" w:line="124" w:lineRule="exact"/>
              <w:ind w:left="31" w:right="3"/>
              <w:jc w:val="center"/>
              <w:rPr>
                <w:sz w:val="12"/>
                <w:szCs w:val="12"/>
              </w:rPr>
            </w:pPr>
            <w:r w:rsidRPr="000C7CFD">
              <w:rPr>
                <w:w w:val="105"/>
                <w:sz w:val="12"/>
                <w:szCs w:val="12"/>
              </w:rPr>
              <w:t>45</w:t>
            </w:r>
            <w:r w:rsidRPr="000C7CFD">
              <w:rPr>
                <w:spacing w:val="-2"/>
                <w:w w:val="105"/>
                <w:sz w:val="12"/>
                <w:szCs w:val="12"/>
              </w:rPr>
              <w:t xml:space="preserve"> 013.27</w:t>
            </w:r>
          </w:p>
        </w:tc>
        <w:tc>
          <w:tcPr>
            <w:tcW w:w="1350" w:type="dxa"/>
          </w:tcPr>
          <w:p w:rsidR="001459CE" w:rsidRPr="000C7CFD" w:rsidRDefault="001459CE">
            <w:pPr>
              <w:pStyle w:val="TableParagraph"/>
              <w:rPr>
                <w:rFonts w:ascii="Times New Roman"/>
                <w:sz w:val="12"/>
                <w:szCs w:val="12"/>
              </w:rPr>
            </w:pPr>
          </w:p>
        </w:tc>
        <w:tc>
          <w:tcPr>
            <w:tcW w:w="1134" w:type="dxa"/>
          </w:tcPr>
          <w:p w:rsidR="001459CE" w:rsidRPr="000C7CFD" w:rsidRDefault="00152CAF">
            <w:pPr>
              <w:pStyle w:val="TableParagraph"/>
              <w:spacing w:before="115" w:line="124" w:lineRule="exact"/>
              <w:ind w:left="30"/>
              <w:jc w:val="center"/>
              <w:rPr>
                <w:sz w:val="12"/>
                <w:szCs w:val="12"/>
              </w:rPr>
            </w:pPr>
            <w:r w:rsidRPr="000C7CFD">
              <w:rPr>
                <w:w w:val="105"/>
                <w:sz w:val="12"/>
                <w:szCs w:val="12"/>
              </w:rPr>
              <w:t>45</w:t>
            </w:r>
            <w:r w:rsidRPr="000C7CFD">
              <w:rPr>
                <w:spacing w:val="-2"/>
                <w:w w:val="105"/>
                <w:sz w:val="12"/>
                <w:szCs w:val="12"/>
              </w:rPr>
              <w:t xml:space="preserve"> 013.27</w:t>
            </w:r>
          </w:p>
        </w:tc>
      </w:tr>
      <w:tr w:rsidR="001459CE" w:rsidTr="001F27BE">
        <w:trPr>
          <w:trHeight w:val="258"/>
        </w:trPr>
        <w:tc>
          <w:tcPr>
            <w:tcW w:w="5146" w:type="dxa"/>
          </w:tcPr>
          <w:p w:rsidR="001459CE" w:rsidRDefault="00152CAF">
            <w:pPr>
              <w:pStyle w:val="TableParagraph"/>
              <w:spacing w:before="115" w:line="124" w:lineRule="exact"/>
              <w:ind w:left="26"/>
              <w:rPr>
                <w:i/>
                <w:sz w:val="11"/>
              </w:rPr>
            </w:pPr>
            <w:r>
              <w:rPr>
                <w:i/>
                <w:sz w:val="11"/>
              </w:rPr>
              <w:t>Обслуживание</w:t>
            </w:r>
            <w:r>
              <w:rPr>
                <w:i/>
                <w:spacing w:val="31"/>
                <w:sz w:val="11"/>
              </w:rPr>
              <w:t xml:space="preserve"> </w:t>
            </w:r>
            <w:r>
              <w:rPr>
                <w:i/>
                <w:sz w:val="11"/>
              </w:rPr>
              <w:t>государственного</w:t>
            </w:r>
            <w:r>
              <w:rPr>
                <w:i/>
                <w:spacing w:val="31"/>
                <w:sz w:val="11"/>
              </w:rPr>
              <w:t xml:space="preserve"> </w:t>
            </w:r>
            <w:r>
              <w:rPr>
                <w:i/>
                <w:sz w:val="11"/>
              </w:rPr>
              <w:t>(муниципального)</w:t>
            </w:r>
            <w:r>
              <w:rPr>
                <w:i/>
                <w:spacing w:val="29"/>
                <w:sz w:val="11"/>
              </w:rPr>
              <w:t xml:space="preserve"> </w:t>
            </w:r>
            <w:r>
              <w:rPr>
                <w:i/>
                <w:spacing w:val="-4"/>
                <w:sz w:val="11"/>
              </w:rPr>
              <w:t>долга</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190</w:t>
            </w:r>
          </w:p>
        </w:tc>
        <w:tc>
          <w:tcPr>
            <w:tcW w:w="665" w:type="dxa"/>
          </w:tcPr>
          <w:p w:rsidR="001459CE" w:rsidRPr="000C7CFD" w:rsidRDefault="00152CAF">
            <w:pPr>
              <w:pStyle w:val="TableParagraph"/>
              <w:spacing w:before="115" w:line="124" w:lineRule="exact"/>
              <w:ind w:left="34" w:right="3"/>
              <w:jc w:val="center"/>
              <w:rPr>
                <w:sz w:val="12"/>
                <w:szCs w:val="12"/>
              </w:rPr>
            </w:pPr>
            <w:r w:rsidRPr="000C7CFD">
              <w:rPr>
                <w:spacing w:val="-5"/>
                <w:w w:val="105"/>
                <w:sz w:val="12"/>
                <w:szCs w:val="12"/>
              </w:rPr>
              <w:t>230</w:t>
            </w:r>
          </w:p>
        </w:tc>
        <w:tc>
          <w:tcPr>
            <w:tcW w:w="1109" w:type="dxa"/>
          </w:tcPr>
          <w:p w:rsidR="001459CE" w:rsidRPr="000C7CFD" w:rsidRDefault="001459CE">
            <w:pPr>
              <w:pStyle w:val="TableParagraph"/>
              <w:rPr>
                <w:rFonts w:ascii="Times New Roman"/>
                <w:sz w:val="12"/>
                <w:szCs w:val="12"/>
              </w:rPr>
            </w:pPr>
          </w:p>
        </w:tc>
        <w:tc>
          <w:tcPr>
            <w:tcW w:w="1350" w:type="dxa"/>
          </w:tcPr>
          <w:p w:rsidR="001459CE" w:rsidRPr="000C7CFD" w:rsidRDefault="001459CE">
            <w:pPr>
              <w:pStyle w:val="TableParagraph"/>
              <w:rPr>
                <w:rFonts w:ascii="Times New Roman"/>
                <w:sz w:val="12"/>
                <w:szCs w:val="12"/>
              </w:rPr>
            </w:pPr>
          </w:p>
        </w:tc>
        <w:tc>
          <w:tcPr>
            <w:tcW w:w="1134" w:type="dxa"/>
          </w:tcPr>
          <w:p w:rsidR="001459CE" w:rsidRPr="000C7CFD" w:rsidRDefault="001459CE">
            <w:pPr>
              <w:pStyle w:val="TableParagraph"/>
              <w:rPr>
                <w:rFonts w:ascii="Times New Roman"/>
                <w:sz w:val="12"/>
                <w:szCs w:val="12"/>
              </w:rPr>
            </w:pPr>
          </w:p>
        </w:tc>
      </w:tr>
      <w:tr w:rsidR="001459CE" w:rsidTr="001F27BE">
        <w:trPr>
          <w:trHeight w:val="304"/>
        </w:trPr>
        <w:tc>
          <w:tcPr>
            <w:tcW w:w="5146" w:type="dxa"/>
          </w:tcPr>
          <w:p w:rsidR="001459CE" w:rsidRDefault="00152CAF">
            <w:pPr>
              <w:pStyle w:val="TableParagraph"/>
              <w:spacing w:before="14"/>
              <w:ind w:left="26"/>
              <w:rPr>
                <w:i/>
                <w:sz w:val="11"/>
              </w:rPr>
            </w:pPr>
            <w:r>
              <w:rPr>
                <w:i/>
                <w:w w:val="105"/>
                <w:sz w:val="11"/>
              </w:rPr>
              <w:t>в</w:t>
            </w:r>
            <w:r>
              <w:rPr>
                <w:i/>
                <w:spacing w:val="-5"/>
                <w:w w:val="105"/>
                <w:sz w:val="11"/>
              </w:rPr>
              <w:t xml:space="preserve"> </w:t>
            </w:r>
            <w:r>
              <w:rPr>
                <w:i/>
                <w:w w:val="105"/>
                <w:sz w:val="11"/>
              </w:rPr>
              <w:t>том</w:t>
            </w:r>
            <w:r>
              <w:rPr>
                <w:i/>
                <w:spacing w:val="-4"/>
                <w:w w:val="105"/>
                <w:sz w:val="11"/>
              </w:rPr>
              <w:t xml:space="preserve"> </w:t>
            </w:r>
            <w:r>
              <w:rPr>
                <w:i/>
                <w:spacing w:val="-2"/>
                <w:w w:val="105"/>
                <w:sz w:val="11"/>
              </w:rPr>
              <w:t>числе:</w:t>
            </w:r>
          </w:p>
        </w:tc>
        <w:tc>
          <w:tcPr>
            <w:tcW w:w="550"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2"/>
              <w:jc w:val="center"/>
              <w:rPr>
                <w:sz w:val="12"/>
                <w:szCs w:val="12"/>
              </w:rPr>
            </w:pPr>
            <w:r w:rsidRPr="000C7CFD">
              <w:rPr>
                <w:spacing w:val="-5"/>
                <w:w w:val="105"/>
                <w:sz w:val="12"/>
                <w:szCs w:val="12"/>
              </w:rPr>
              <w:t>190</w:t>
            </w:r>
          </w:p>
        </w:tc>
        <w:tc>
          <w:tcPr>
            <w:tcW w:w="665" w:type="dxa"/>
          </w:tcPr>
          <w:p w:rsidR="001459CE" w:rsidRPr="000C7CFD" w:rsidRDefault="001459CE">
            <w:pPr>
              <w:pStyle w:val="TableParagraph"/>
              <w:rPr>
                <w:rFonts w:ascii="Times New Roman"/>
                <w:sz w:val="12"/>
                <w:szCs w:val="12"/>
              </w:rPr>
            </w:pPr>
          </w:p>
        </w:tc>
        <w:tc>
          <w:tcPr>
            <w:tcW w:w="1109" w:type="dxa"/>
          </w:tcPr>
          <w:p w:rsidR="001459CE" w:rsidRPr="000C7CFD" w:rsidRDefault="001459CE">
            <w:pPr>
              <w:pStyle w:val="TableParagraph"/>
              <w:rPr>
                <w:rFonts w:ascii="Times New Roman"/>
                <w:sz w:val="12"/>
                <w:szCs w:val="12"/>
              </w:rPr>
            </w:pPr>
          </w:p>
        </w:tc>
        <w:tc>
          <w:tcPr>
            <w:tcW w:w="1350" w:type="dxa"/>
          </w:tcPr>
          <w:p w:rsidR="001459CE" w:rsidRPr="000C7CFD" w:rsidRDefault="001459CE">
            <w:pPr>
              <w:pStyle w:val="TableParagraph"/>
              <w:rPr>
                <w:rFonts w:ascii="Times New Roman"/>
                <w:sz w:val="12"/>
                <w:szCs w:val="12"/>
              </w:rPr>
            </w:pPr>
          </w:p>
        </w:tc>
        <w:tc>
          <w:tcPr>
            <w:tcW w:w="1134" w:type="dxa"/>
          </w:tcPr>
          <w:p w:rsidR="001459CE" w:rsidRPr="000C7CFD" w:rsidRDefault="001459CE">
            <w:pPr>
              <w:pStyle w:val="TableParagraph"/>
              <w:rPr>
                <w:rFonts w:ascii="Times New Roman"/>
                <w:sz w:val="12"/>
                <w:szCs w:val="12"/>
              </w:rPr>
            </w:pPr>
          </w:p>
        </w:tc>
      </w:tr>
      <w:tr w:rsidR="001459CE" w:rsidTr="001F27BE">
        <w:trPr>
          <w:trHeight w:val="258"/>
        </w:trPr>
        <w:tc>
          <w:tcPr>
            <w:tcW w:w="5146" w:type="dxa"/>
          </w:tcPr>
          <w:p w:rsidR="001459CE" w:rsidRDefault="00152CAF">
            <w:pPr>
              <w:pStyle w:val="TableParagraph"/>
              <w:spacing w:before="115" w:line="124" w:lineRule="exact"/>
              <w:ind w:left="26"/>
              <w:rPr>
                <w:i/>
                <w:sz w:val="11"/>
              </w:rPr>
            </w:pPr>
            <w:r>
              <w:rPr>
                <w:i/>
                <w:spacing w:val="-2"/>
                <w:w w:val="105"/>
                <w:sz w:val="11"/>
              </w:rPr>
              <w:t>Безвозмездные</w:t>
            </w:r>
            <w:r>
              <w:rPr>
                <w:i/>
                <w:spacing w:val="9"/>
                <w:w w:val="105"/>
                <w:sz w:val="11"/>
              </w:rPr>
              <w:t xml:space="preserve"> </w:t>
            </w:r>
            <w:r>
              <w:rPr>
                <w:i/>
                <w:spacing w:val="-2"/>
                <w:w w:val="105"/>
                <w:sz w:val="11"/>
              </w:rPr>
              <w:t>перечисления</w:t>
            </w:r>
            <w:r>
              <w:rPr>
                <w:i/>
                <w:spacing w:val="9"/>
                <w:w w:val="105"/>
                <w:sz w:val="11"/>
              </w:rPr>
              <w:t xml:space="preserve"> </w:t>
            </w:r>
            <w:r>
              <w:rPr>
                <w:i/>
                <w:spacing w:val="-2"/>
                <w:w w:val="105"/>
                <w:sz w:val="11"/>
              </w:rPr>
              <w:t>текущего</w:t>
            </w:r>
            <w:r>
              <w:rPr>
                <w:i/>
                <w:spacing w:val="10"/>
                <w:w w:val="105"/>
                <w:sz w:val="11"/>
              </w:rPr>
              <w:t xml:space="preserve"> </w:t>
            </w:r>
            <w:r>
              <w:rPr>
                <w:i/>
                <w:spacing w:val="-2"/>
                <w:w w:val="105"/>
                <w:sz w:val="11"/>
              </w:rPr>
              <w:t>характера</w:t>
            </w:r>
            <w:r>
              <w:rPr>
                <w:i/>
                <w:spacing w:val="9"/>
                <w:w w:val="105"/>
                <w:sz w:val="11"/>
              </w:rPr>
              <w:t xml:space="preserve"> </w:t>
            </w:r>
            <w:r>
              <w:rPr>
                <w:i/>
                <w:spacing w:val="-2"/>
                <w:w w:val="105"/>
                <w:sz w:val="11"/>
              </w:rPr>
              <w:t>организациям</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210</w:t>
            </w:r>
          </w:p>
        </w:tc>
        <w:tc>
          <w:tcPr>
            <w:tcW w:w="665" w:type="dxa"/>
          </w:tcPr>
          <w:p w:rsidR="001459CE" w:rsidRPr="000C7CFD" w:rsidRDefault="00152CAF">
            <w:pPr>
              <w:pStyle w:val="TableParagraph"/>
              <w:spacing w:before="115" w:line="124" w:lineRule="exact"/>
              <w:ind w:left="34" w:right="3"/>
              <w:jc w:val="center"/>
              <w:rPr>
                <w:sz w:val="12"/>
                <w:szCs w:val="12"/>
              </w:rPr>
            </w:pPr>
            <w:r w:rsidRPr="000C7CFD">
              <w:rPr>
                <w:spacing w:val="-5"/>
                <w:w w:val="105"/>
                <w:sz w:val="12"/>
                <w:szCs w:val="12"/>
              </w:rPr>
              <w:t>240</w:t>
            </w:r>
          </w:p>
        </w:tc>
        <w:tc>
          <w:tcPr>
            <w:tcW w:w="1109" w:type="dxa"/>
          </w:tcPr>
          <w:p w:rsidR="001459CE" w:rsidRPr="000C7CFD" w:rsidRDefault="001459CE">
            <w:pPr>
              <w:pStyle w:val="TableParagraph"/>
              <w:rPr>
                <w:rFonts w:ascii="Times New Roman"/>
                <w:sz w:val="12"/>
                <w:szCs w:val="12"/>
              </w:rPr>
            </w:pPr>
          </w:p>
        </w:tc>
        <w:tc>
          <w:tcPr>
            <w:tcW w:w="1350" w:type="dxa"/>
          </w:tcPr>
          <w:p w:rsidR="001459CE" w:rsidRPr="000C7CFD" w:rsidRDefault="001459CE">
            <w:pPr>
              <w:pStyle w:val="TableParagraph"/>
              <w:rPr>
                <w:rFonts w:ascii="Times New Roman"/>
                <w:sz w:val="12"/>
                <w:szCs w:val="12"/>
              </w:rPr>
            </w:pPr>
          </w:p>
        </w:tc>
        <w:tc>
          <w:tcPr>
            <w:tcW w:w="1134" w:type="dxa"/>
          </w:tcPr>
          <w:p w:rsidR="001459CE" w:rsidRPr="000C7CFD" w:rsidRDefault="001459CE">
            <w:pPr>
              <w:pStyle w:val="TableParagraph"/>
              <w:rPr>
                <w:rFonts w:ascii="Times New Roman"/>
                <w:sz w:val="12"/>
                <w:szCs w:val="12"/>
              </w:rPr>
            </w:pPr>
          </w:p>
        </w:tc>
      </w:tr>
      <w:tr w:rsidR="001459CE" w:rsidTr="001F27BE">
        <w:trPr>
          <w:trHeight w:val="304"/>
        </w:trPr>
        <w:tc>
          <w:tcPr>
            <w:tcW w:w="5146" w:type="dxa"/>
          </w:tcPr>
          <w:p w:rsidR="001459CE" w:rsidRDefault="00152CAF">
            <w:pPr>
              <w:pStyle w:val="TableParagraph"/>
              <w:spacing w:before="14"/>
              <w:ind w:left="26"/>
              <w:rPr>
                <w:i/>
                <w:sz w:val="11"/>
              </w:rPr>
            </w:pPr>
            <w:r>
              <w:rPr>
                <w:i/>
                <w:w w:val="105"/>
                <w:sz w:val="11"/>
              </w:rPr>
              <w:t>в</w:t>
            </w:r>
            <w:r>
              <w:rPr>
                <w:i/>
                <w:spacing w:val="-5"/>
                <w:w w:val="105"/>
                <w:sz w:val="11"/>
              </w:rPr>
              <w:t xml:space="preserve"> </w:t>
            </w:r>
            <w:r>
              <w:rPr>
                <w:i/>
                <w:w w:val="105"/>
                <w:sz w:val="11"/>
              </w:rPr>
              <w:t>том</w:t>
            </w:r>
            <w:r>
              <w:rPr>
                <w:i/>
                <w:spacing w:val="-4"/>
                <w:w w:val="105"/>
                <w:sz w:val="11"/>
              </w:rPr>
              <w:t xml:space="preserve"> </w:t>
            </w:r>
            <w:r>
              <w:rPr>
                <w:i/>
                <w:spacing w:val="-2"/>
                <w:w w:val="105"/>
                <w:sz w:val="11"/>
              </w:rPr>
              <w:t>числе:</w:t>
            </w:r>
          </w:p>
        </w:tc>
        <w:tc>
          <w:tcPr>
            <w:tcW w:w="550"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2"/>
              <w:jc w:val="center"/>
              <w:rPr>
                <w:sz w:val="12"/>
                <w:szCs w:val="12"/>
              </w:rPr>
            </w:pPr>
            <w:r w:rsidRPr="000C7CFD">
              <w:rPr>
                <w:spacing w:val="-5"/>
                <w:w w:val="105"/>
                <w:sz w:val="12"/>
                <w:szCs w:val="12"/>
              </w:rPr>
              <w:t>210</w:t>
            </w:r>
          </w:p>
        </w:tc>
        <w:tc>
          <w:tcPr>
            <w:tcW w:w="665" w:type="dxa"/>
          </w:tcPr>
          <w:p w:rsidR="001459CE" w:rsidRPr="000C7CFD" w:rsidRDefault="001459CE">
            <w:pPr>
              <w:pStyle w:val="TableParagraph"/>
              <w:rPr>
                <w:rFonts w:ascii="Times New Roman"/>
                <w:sz w:val="12"/>
                <w:szCs w:val="12"/>
              </w:rPr>
            </w:pPr>
          </w:p>
        </w:tc>
        <w:tc>
          <w:tcPr>
            <w:tcW w:w="1109" w:type="dxa"/>
          </w:tcPr>
          <w:p w:rsidR="001459CE" w:rsidRPr="000C7CFD" w:rsidRDefault="001459CE">
            <w:pPr>
              <w:pStyle w:val="TableParagraph"/>
              <w:rPr>
                <w:rFonts w:ascii="Times New Roman"/>
                <w:sz w:val="12"/>
                <w:szCs w:val="12"/>
              </w:rPr>
            </w:pPr>
          </w:p>
        </w:tc>
        <w:tc>
          <w:tcPr>
            <w:tcW w:w="1350" w:type="dxa"/>
          </w:tcPr>
          <w:p w:rsidR="001459CE" w:rsidRPr="000C7CFD" w:rsidRDefault="001459CE">
            <w:pPr>
              <w:pStyle w:val="TableParagraph"/>
              <w:rPr>
                <w:rFonts w:ascii="Times New Roman"/>
                <w:sz w:val="12"/>
                <w:szCs w:val="12"/>
              </w:rPr>
            </w:pPr>
          </w:p>
        </w:tc>
        <w:tc>
          <w:tcPr>
            <w:tcW w:w="1134" w:type="dxa"/>
          </w:tcPr>
          <w:p w:rsidR="001459CE" w:rsidRPr="000C7CFD" w:rsidRDefault="001459CE">
            <w:pPr>
              <w:pStyle w:val="TableParagraph"/>
              <w:rPr>
                <w:rFonts w:ascii="Times New Roman"/>
                <w:sz w:val="12"/>
                <w:szCs w:val="12"/>
              </w:rPr>
            </w:pPr>
          </w:p>
        </w:tc>
      </w:tr>
      <w:tr w:rsidR="001459CE" w:rsidTr="001F27BE">
        <w:trPr>
          <w:trHeight w:val="258"/>
        </w:trPr>
        <w:tc>
          <w:tcPr>
            <w:tcW w:w="5146" w:type="dxa"/>
          </w:tcPr>
          <w:p w:rsidR="001459CE" w:rsidRDefault="00152CAF">
            <w:pPr>
              <w:pStyle w:val="TableParagraph"/>
              <w:spacing w:before="115" w:line="124" w:lineRule="exact"/>
              <w:ind w:left="26"/>
              <w:rPr>
                <w:i/>
                <w:sz w:val="11"/>
              </w:rPr>
            </w:pPr>
            <w:r>
              <w:rPr>
                <w:i/>
                <w:sz w:val="11"/>
              </w:rPr>
              <w:t>Безвозмездные</w:t>
            </w:r>
            <w:r>
              <w:rPr>
                <w:i/>
                <w:spacing w:val="27"/>
                <w:sz w:val="11"/>
              </w:rPr>
              <w:t xml:space="preserve"> </w:t>
            </w:r>
            <w:r>
              <w:rPr>
                <w:i/>
                <w:sz w:val="11"/>
              </w:rPr>
              <w:t>перечисления</w:t>
            </w:r>
            <w:r>
              <w:rPr>
                <w:i/>
                <w:spacing w:val="27"/>
                <w:sz w:val="11"/>
              </w:rPr>
              <w:t xml:space="preserve"> </w:t>
            </w:r>
            <w:r>
              <w:rPr>
                <w:i/>
                <w:spacing w:val="-2"/>
                <w:sz w:val="11"/>
              </w:rPr>
              <w:t>бюджетам</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230</w:t>
            </w:r>
          </w:p>
        </w:tc>
        <w:tc>
          <w:tcPr>
            <w:tcW w:w="665" w:type="dxa"/>
          </w:tcPr>
          <w:p w:rsidR="001459CE" w:rsidRPr="000C7CFD" w:rsidRDefault="00152CAF">
            <w:pPr>
              <w:pStyle w:val="TableParagraph"/>
              <w:spacing w:before="115" w:line="124" w:lineRule="exact"/>
              <w:ind w:left="34" w:right="3"/>
              <w:jc w:val="center"/>
              <w:rPr>
                <w:sz w:val="12"/>
                <w:szCs w:val="12"/>
              </w:rPr>
            </w:pPr>
            <w:r w:rsidRPr="000C7CFD">
              <w:rPr>
                <w:spacing w:val="-5"/>
                <w:w w:val="105"/>
                <w:sz w:val="12"/>
                <w:szCs w:val="12"/>
              </w:rPr>
              <w:t>250</w:t>
            </w:r>
          </w:p>
        </w:tc>
        <w:tc>
          <w:tcPr>
            <w:tcW w:w="1109" w:type="dxa"/>
          </w:tcPr>
          <w:p w:rsidR="001459CE" w:rsidRPr="000C7CFD" w:rsidRDefault="001459CE">
            <w:pPr>
              <w:pStyle w:val="TableParagraph"/>
              <w:rPr>
                <w:rFonts w:ascii="Times New Roman"/>
                <w:sz w:val="12"/>
                <w:szCs w:val="12"/>
              </w:rPr>
            </w:pPr>
          </w:p>
        </w:tc>
        <w:tc>
          <w:tcPr>
            <w:tcW w:w="1350" w:type="dxa"/>
          </w:tcPr>
          <w:p w:rsidR="001459CE" w:rsidRPr="000C7CFD" w:rsidRDefault="001459CE">
            <w:pPr>
              <w:pStyle w:val="TableParagraph"/>
              <w:rPr>
                <w:rFonts w:ascii="Times New Roman"/>
                <w:sz w:val="12"/>
                <w:szCs w:val="12"/>
              </w:rPr>
            </w:pPr>
          </w:p>
        </w:tc>
        <w:tc>
          <w:tcPr>
            <w:tcW w:w="1134" w:type="dxa"/>
          </w:tcPr>
          <w:p w:rsidR="001459CE" w:rsidRPr="000C7CFD" w:rsidRDefault="001459CE">
            <w:pPr>
              <w:pStyle w:val="TableParagraph"/>
              <w:rPr>
                <w:rFonts w:ascii="Times New Roman"/>
                <w:sz w:val="12"/>
                <w:szCs w:val="12"/>
              </w:rPr>
            </w:pPr>
          </w:p>
        </w:tc>
      </w:tr>
      <w:tr w:rsidR="001459CE" w:rsidTr="001F27BE">
        <w:trPr>
          <w:trHeight w:val="304"/>
        </w:trPr>
        <w:tc>
          <w:tcPr>
            <w:tcW w:w="5146" w:type="dxa"/>
          </w:tcPr>
          <w:p w:rsidR="001459CE" w:rsidRDefault="00152CAF">
            <w:pPr>
              <w:pStyle w:val="TableParagraph"/>
              <w:spacing w:before="14"/>
              <w:ind w:left="26"/>
              <w:rPr>
                <w:i/>
                <w:sz w:val="11"/>
              </w:rPr>
            </w:pPr>
            <w:r>
              <w:rPr>
                <w:i/>
                <w:w w:val="105"/>
                <w:sz w:val="11"/>
              </w:rPr>
              <w:t>в</w:t>
            </w:r>
            <w:r>
              <w:rPr>
                <w:i/>
                <w:spacing w:val="-5"/>
                <w:w w:val="105"/>
                <w:sz w:val="11"/>
              </w:rPr>
              <w:t xml:space="preserve"> </w:t>
            </w:r>
            <w:r>
              <w:rPr>
                <w:i/>
                <w:w w:val="105"/>
                <w:sz w:val="11"/>
              </w:rPr>
              <w:t>том</w:t>
            </w:r>
            <w:r>
              <w:rPr>
                <w:i/>
                <w:spacing w:val="-4"/>
                <w:w w:val="105"/>
                <w:sz w:val="11"/>
              </w:rPr>
              <w:t xml:space="preserve"> </w:t>
            </w:r>
            <w:r>
              <w:rPr>
                <w:i/>
                <w:spacing w:val="-2"/>
                <w:w w:val="105"/>
                <w:sz w:val="11"/>
              </w:rPr>
              <w:t>числе:</w:t>
            </w:r>
          </w:p>
        </w:tc>
        <w:tc>
          <w:tcPr>
            <w:tcW w:w="550"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2"/>
              <w:jc w:val="center"/>
              <w:rPr>
                <w:sz w:val="12"/>
                <w:szCs w:val="12"/>
              </w:rPr>
            </w:pPr>
            <w:r w:rsidRPr="000C7CFD">
              <w:rPr>
                <w:spacing w:val="-5"/>
                <w:w w:val="105"/>
                <w:sz w:val="12"/>
                <w:szCs w:val="12"/>
              </w:rPr>
              <w:t>230</w:t>
            </w:r>
          </w:p>
        </w:tc>
        <w:tc>
          <w:tcPr>
            <w:tcW w:w="665" w:type="dxa"/>
          </w:tcPr>
          <w:p w:rsidR="001459CE" w:rsidRPr="000C7CFD" w:rsidRDefault="001459CE">
            <w:pPr>
              <w:pStyle w:val="TableParagraph"/>
              <w:rPr>
                <w:rFonts w:ascii="Times New Roman"/>
                <w:sz w:val="12"/>
                <w:szCs w:val="12"/>
              </w:rPr>
            </w:pPr>
          </w:p>
        </w:tc>
        <w:tc>
          <w:tcPr>
            <w:tcW w:w="1109" w:type="dxa"/>
          </w:tcPr>
          <w:p w:rsidR="001459CE" w:rsidRPr="000C7CFD" w:rsidRDefault="001459CE">
            <w:pPr>
              <w:pStyle w:val="TableParagraph"/>
              <w:rPr>
                <w:rFonts w:ascii="Times New Roman"/>
                <w:sz w:val="12"/>
                <w:szCs w:val="12"/>
              </w:rPr>
            </w:pPr>
          </w:p>
        </w:tc>
        <w:tc>
          <w:tcPr>
            <w:tcW w:w="1350" w:type="dxa"/>
          </w:tcPr>
          <w:p w:rsidR="001459CE" w:rsidRPr="000C7CFD" w:rsidRDefault="001459CE">
            <w:pPr>
              <w:pStyle w:val="TableParagraph"/>
              <w:rPr>
                <w:rFonts w:ascii="Times New Roman"/>
                <w:sz w:val="12"/>
                <w:szCs w:val="12"/>
              </w:rPr>
            </w:pPr>
          </w:p>
        </w:tc>
        <w:tc>
          <w:tcPr>
            <w:tcW w:w="1134" w:type="dxa"/>
          </w:tcPr>
          <w:p w:rsidR="001459CE" w:rsidRPr="000C7CFD" w:rsidRDefault="001459CE">
            <w:pPr>
              <w:pStyle w:val="TableParagraph"/>
              <w:rPr>
                <w:rFonts w:ascii="Times New Roman"/>
                <w:sz w:val="12"/>
                <w:szCs w:val="12"/>
              </w:rPr>
            </w:pPr>
          </w:p>
        </w:tc>
      </w:tr>
      <w:tr w:rsidR="001459CE" w:rsidTr="001F27BE">
        <w:trPr>
          <w:trHeight w:val="258"/>
        </w:trPr>
        <w:tc>
          <w:tcPr>
            <w:tcW w:w="5146" w:type="dxa"/>
          </w:tcPr>
          <w:p w:rsidR="001459CE" w:rsidRDefault="00152CAF">
            <w:pPr>
              <w:pStyle w:val="TableParagraph"/>
              <w:spacing w:before="115" w:line="124" w:lineRule="exact"/>
              <w:ind w:left="26"/>
              <w:rPr>
                <w:i/>
                <w:sz w:val="11"/>
              </w:rPr>
            </w:pPr>
            <w:r>
              <w:rPr>
                <w:i/>
                <w:spacing w:val="-2"/>
                <w:w w:val="105"/>
                <w:sz w:val="11"/>
              </w:rPr>
              <w:t>Социальное</w:t>
            </w:r>
            <w:r>
              <w:rPr>
                <w:i/>
                <w:spacing w:val="8"/>
                <w:w w:val="105"/>
                <w:sz w:val="11"/>
              </w:rPr>
              <w:t xml:space="preserve"> </w:t>
            </w:r>
            <w:r>
              <w:rPr>
                <w:i/>
                <w:spacing w:val="-2"/>
                <w:w w:val="105"/>
                <w:sz w:val="11"/>
              </w:rPr>
              <w:t>обеспечение</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240</w:t>
            </w:r>
          </w:p>
        </w:tc>
        <w:tc>
          <w:tcPr>
            <w:tcW w:w="665" w:type="dxa"/>
          </w:tcPr>
          <w:p w:rsidR="001459CE" w:rsidRPr="000C7CFD" w:rsidRDefault="00152CAF">
            <w:pPr>
              <w:pStyle w:val="TableParagraph"/>
              <w:spacing w:before="115" w:line="124" w:lineRule="exact"/>
              <w:ind w:left="34" w:right="3"/>
              <w:jc w:val="center"/>
              <w:rPr>
                <w:sz w:val="12"/>
                <w:szCs w:val="12"/>
              </w:rPr>
            </w:pPr>
            <w:r w:rsidRPr="000C7CFD">
              <w:rPr>
                <w:spacing w:val="-5"/>
                <w:w w:val="105"/>
                <w:sz w:val="12"/>
                <w:szCs w:val="12"/>
              </w:rPr>
              <w:t>260</w:t>
            </w:r>
          </w:p>
        </w:tc>
        <w:tc>
          <w:tcPr>
            <w:tcW w:w="1109" w:type="dxa"/>
          </w:tcPr>
          <w:p w:rsidR="001459CE" w:rsidRPr="000C7CFD" w:rsidRDefault="00152CAF">
            <w:pPr>
              <w:pStyle w:val="TableParagraph"/>
              <w:spacing w:before="115" w:line="124" w:lineRule="exact"/>
              <w:ind w:left="31" w:right="3"/>
              <w:jc w:val="center"/>
              <w:rPr>
                <w:sz w:val="12"/>
                <w:szCs w:val="12"/>
              </w:rPr>
            </w:pPr>
            <w:r w:rsidRPr="000C7CFD">
              <w:rPr>
                <w:w w:val="105"/>
                <w:sz w:val="12"/>
                <w:szCs w:val="12"/>
              </w:rPr>
              <w:t>89</w:t>
            </w:r>
            <w:r w:rsidRPr="000C7CFD">
              <w:rPr>
                <w:spacing w:val="-2"/>
                <w:w w:val="105"/>
                <w:sz w:val="12"/>
                <w:szCs w:val="12"/>
              </w:rPr>
              <w:t xml:space="preserve"> 153.90</w:t>
            </w:r>
          </w:p>
        </w:tc>
        <w:tc>
          <w:tcPr>
            <w:tcW w:w="1350" w:type="dxa"/>
          </w:tcPr>
          <w:p w:rsidR="001459CE" w:rsidRPr="000C7CFD" w:rsidRDefault="001459CE">
            <w:pPr>
              <w:pStyle w:val="TableParagraph"/>
              <w:rPr>
                <w:rFonts w:ascii="Times New Roman"/>
                <w:sz w:val="12"/>
                <w:szCs w:val="12"/>
              </w:rPr>
            </w:pPr>
          </w:p>
        </w:tc>
        <w:tc>
          <w:tcPr>
            <w:tcW w:w="1134" w:type="dxa"/>
          </w:tcPr>
          <w:p w:rsidR="001459CE" w:rsidRPr="000C7CFD" w:rsidRDefault="00152CAF">
            <w:pPr>
              <w:pStyle w:val="TableParagraph"/>
              <w:spacing w:before="115" w:line="124" w:lineRule="exact"/>
              <w:ind w:left="30"/>
              <w:jc w:val="center"/>
              <w:rPr>
                <w:sz w:val="12"/>
                <w:szCs w:val="12"/>
              </w:rPr>
            </w:pPr>
            <w:r w:rsidRPr="000C7CFD">
              <w:rPr>
                <w:w w:val="105"/>
                <w:sz w:val="12"/>
                <w:szCs w:val="12"/>
              </w:rPr>
              <w:t>89</w:t>
            </w:r>
            <w:r w:rsidRPr="000C7CFD">
              <w:rPr>
                <w:spacing w:val="-2"/>
                <w:w w:val="105"/>
                <w:sz w:val="12"/>
                <w:szCs w:val="12"/>
              </w:rPr>
              <w:t xml:space="preserve"> 153.90</w:t>
            </w:r>
          </w:p>
        </w:tc>
      </w:tr>
    </w:tbl>
    <w:p w:rsidR="001459CE" w:rsidRDefault="001459CE">
      <w:pPr>
        <w:spacing w:line="124" w:lineRule="exact"/>
        <w:jc w:val="center"/>
        <w:rPr>
          <w:sz w:val="11"/>
        </w:rPr>
        <w:sectPr w:rsidR="001459CE" w:rsidSect="00153A5F">
          <w:type w:val="continuous"/>
          <w:pgSz w:w="11910" w:h="16840"/>
          <w:pgMar w:top="1660" w:right="428" w:bottom="280" w:left="980" w:header="720" w:footer="720" w:gutter="0"/>
          <w:cols w:space="720"/>
        </w:sect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37"/>
        <w:gridCol w:w="550"/>
        <w:gridCol w:w="665"/>
        <w:gridCol w:w="1109"/>
        <w:gridCol w:w="1362"/>
        <w:gridCol w:w="992"/>
      </w:tblGrid>
      <w:tr w:rsidR="001459CE" w:rsidTr="001F27BE">
        <w:trPr>
          <w:trHeight w:val="457"/>
        </w:trPr>
        <w:tc>
          <w:tcPr>
            <w:tcW w:w="5137" w:type="dxa"/>
          </w:tcPr>
          <w:p w:rsidR="001459CE" w:rsidRDefault="00152CAF">
            <w:pPr>
              <w:pStyle w:val="TableParagraph"/>
              <w:spacing w:before="21"/>
              <w:ind w:left="26"/>
              <w:rPr>
                <w:i/>
                <w:sz w:val="11"/>
              </w:rPr>
            </w:pPr>
            <w:r>
              <w:rPr>
                <w:i/>
                <w:w w:val="105"/>
                <w:sz w:val="11"/>
              </w:rPr>
              <w:lastRenderedPageBreak/>
              <w:t>в</w:t>
            </w:r>
            <w:r>
              <w:rPr>
                <w:i/>
                <w:spacing w:val="-5"/>
                <w:w w:val="105"/>
                <w:sz w:val="11"/>
              </w:rPr>
              <w:t xml:space="preserve"> </w:t>
            </w:r>
            <w:r>
              <w:rPr>
                <w:i/>
                <w:w w:val="105"/>
                <w:sz w:val="11"/>
              </w:rPr>
              <w:t>том</w:t>
            </w:r>
            <w:r>
              <w:rPr>
                <w:i/>
                <w:spacing w:val="-4"/>
                <w:w w:val="105"/>
                <w:sz w:val="11"/>
              </w:rPr>
              <w:t xml:space="preserve"> </w:t>
            </w:r>
            <w:r>
              <w:rPr>
                <w:i/>
                <w:spacing w:val="-2"/>
                <w:w w:val="105"/>
                <w:sz w:val="11"/>
              </w:rPr>
              <w:t>числе:</w:t>
            </w:r>
          </w:p>
          <w:p w:rsidR="001459CE" w:rsidRDefault="00152CAF">
            <w:pPr>
              <w:pStyle w:val="TableParagraph"/>
              <w:spacing w:before="6" w:line="140" w:lineRule="atLeast"/>
              <w:ind w:left="26"/>
              <w:rPr>
                <w:i/>
                <w:sz w:val="11"/>
              </w:rPr>
            </w:pPr>
            <w:r>
              <w:rPr>
                <w:i/>
                <w:w w:val="105"/>
                <w:sz w:val="11"/>
              </w:rPr>
              <w:t>Пенсии,</w:t>
            </w:r>
            <w:r>
              <w:rPr>
                <w:i/>
                <w:spacing w:val="-8"/>
                <w:w w:val="105"/>
                <w:sz w:val="11"/>
              </w:rPr>
              <w:t xml:space="preserve"> </w:t>
            </w:r>
            <w:r>
              <w:rPr>
                <w:i/>
                <w:w w:val="105"/>
                <w:sz w:val="11"/>
              </w:rPr>
              <w:t>пособия,</w:t>
            </w:r>
            <w:r>
              <w:rPr>
                <w:i/>
                <w:spacing w:val="-8"/>
                <w:w w:val="105"/>
                <w:sz w:val="11"/>
              </w:rPr>
              <w:t xml:space="preserve"> </w:t>
            </w:r>
            <w:r>
              <w:rPr>
                <w:i/>
                <w:w w:val="105"/>
                <w:sz w:val="11"/>
              </w:rPr>
              <w:t>выплачиваемые</w:t>
            </w:r>
            <w:r>
              <w:rPr>
                <w:i/>
                <w:spacing w:val="-7"/>
                <w:w w:val="105"/>
                <w:sz w:val="11"/>
              </w:rPr>
              <w:t xml:space="preserve"> </w:t>
            </w:r>
            <w:r>
              <w:rPr>
                <w:i/>
                <w:w w:val="105"/>
                <w:sz w:val="11"/>
              </w:rPr>
              <w:t>работодателями,</w:t>
            </w:r>
            <w:r>
              <w:rPr>
                <w:i/>
                <w:spacing w:val="-8"/>
                <w:w w:val="105"/>
                <w:sz w:val="11"/>
              </w:rPr>
              <w:t xml:space="preserve"> </w:t>
            </w:r>
            <w:r>
              <w:rPr>
                <w:i/>
                <w:w w:val="105"/>
                <w:sz w:val="11"/>
              </w:rPr>
              <w:t>нанимателями</w:t>
            </w:r>
            <w:r>
              <w:rPr>
                <w:i/>
                <w:spacing w:val="-7"/>
                <w:w w:val="105"/>
                <w:sz w:val="11"/>
              </w:rPr>
              <w:t xml:space="preserve"> </w:t>
            </w:r>
            <w:r>
              <w:rPr>
                <w:i/>
                <w:w w:val="105"/>
                <w:sz w:val="11"/>
              </w:rPr>
              <w:t>бывшим</w:t>
            </w:r>
            <w:r>
              <w:rPr>
                <w:i/>
                <w:spacing w:val="-8"/>
                <w:w w:val="105"/>
                <w:sz w:val="11"/>
              </w:rPr>
              <w:t xml:space="preserve"> </w:t>
            </w:r>
            <w:r>
              <w:rPr>
                <w:i/>
                <w:w w:val="105"/>
                <w:sz w:val="11"/>
              </w:rPr>
              <w:t>работникам</w:t>
            </w:r>
            <w:r>
              <w:rPr>
                <w:i/>
                <w:spacing w:val="-7"/>
                <w:w w:val="105"/>
                <w:sz w:val="11"/>
              </w:rPr>
              <w:t xml:space="preserve"> </w:t>
            </w:r>
            <w:r>
              <w:rPr>
                <w:i/>
                <w:w w:val="105"/>
                <w:sz w:val="11"/>
              </w:rPr>
              <w:t>в</w:t>
            </w:r>
            <w:r>
              <w:rPr>
                <w:i/>
                <w:spacing w:val="40"/>
                <w:w w:val="105"/>
                <w:sz w:val="11"/>
              </w:rPr>
              <w:t xml:space="preserve"> </w:t>
            </w:r>
            <w:r>
              <w:rPr>
                <w:i/>
                <w:w w:val="105"/>
                <w:sz w:val="11"/>
              </w:rPr>
              <w:t>денежной</w:t>
            </w:r>
            <w:r>
              <w:rPr>
                <w:i/>
                <w:spacing w:val="-9"/>
                <w:w w:val="105"/>
                <w:sz w:val="11"/>
              </w:rPr>
              <w:t xml:space="preserve"> </w:t>
            </w:r>
            <w:r>
              <w:rPr>
                <w:i/>
                <w:w w:val="105"/>
                <w:sz w:val="11"/>
              </w:rPr>
              <w:t>форме</w:t>
            </w:r>
          </w:p>
        </w:tc>
        <w:tc>
          <w:tcPr>
            <w:tcW w:w="550" w:type="dxa"/>
          </w:tcPr>
          <w:p w:rsidR="001459CE" w:rsidRPr="000C7CFD" w:rsidRDefault="001459CE">
            <w:pPr>
              <w:pStyle w:val="TableParagraph"/>
              <w:rPr>
                <w:sz w:val="12"/>
                <w:szCs w:val="12"/>
              </w:rPr>
            </w:pPr>
          </w:p>
          <w:p w:rsidR="001459CE" w:rsidRPr="000C7CFD" w:rsidRDefault="001459CE">
            <w:pPr>
              <w:pStyle w:val="TableParagraph"/>
              <w:spacing w:before="61"/>
              <w:rPr>
                <w:sz w:val="12"/>
                <w:szCs w:val="12"/>
              </w:rPr>
            </w:pPr>
          </w:p>
          <w:p w:rsidR="001459CE" w:rsidRPr="000C7CFD" w:rsidRDefault="00152CAF">
            <w:pPr>
              <w:pStyle w:val="TableParagraph"/>
              <w:spacing w:line="124" w:lineRule="exact"/>
              <w:ind w:left="32"/>
              <w:jc w:val="center"/>
              <w:rPr>
                <w:sz w:val="12"/>
                <w:szCs w:val="12"/>
              </w:rPr>
            </w:pPr>
            <w:r w:rsidRPr="000C7CFD">
              <w:rPr>
                <w:spacing w:val="-5"/>
                <w:w w:val="105"/>
                <w:sz w:val="12"/>
                <w:szCs w:val="12"/>
              </w:rPr>
              <w:t>240</w:t>
            </w:r>
          </w:p>
        </w:tc>
        <w:tc>
          <w:tcPr>
            <w:tcW w:w="665" w:type="dxa"/>
          </w:tcPr>
          <w:p w:rsidR="001459CE" w:rsidRPr="000C7CFD" w:rsidRDefault="001459CE">
            <w:pPr>
              <w:pStyle w:val="TableParagraph"/>
              <w:rPr>
                <w:sz w:val="12"/>
                <w:szCs w:val="12"/>
              </w:rPr>
            </w:pPr>
          </w:p>
          <w:p w:rsidR="001459CE" w:rsidRPr="000C7CFD" w:rsidRDefault="001459CE">
            <w:pPr>
              <w:pStyle w:val="TableParagraph"/>
              <w:spacing w:before="61"/>
              <w:rPr>
                <w:sz w:val="12"/>
                <w:szCs w:val="12"/>
              </w:rPr>
            </w:pPr>
          </w:p>
          <w:p w:rsidR="001459CE" w:rsidRPr="000C7CFD" w:rsidRDefault="00152CAF">
            <w:pPr>
              <w:pStyle w:val="TableParagraph"/>
              <w:spacing w:line="124" w:lineRule="exact"/>
              <w:ind w:left="34" w:right="3"/>
              <w:jc w:val="center"/>
              <w:rPr>
                <w:sz w:val="12"/>
                <w:szCs w:val="12"/>
              </w:rPr>
            </w:pPr>
            <w:r w:rsidRPr="000C7CFD">
              <w:rPr>
                <w:spacing w:val="-5"/>
                <w:w w:val="105"/>
                <w:sz w:val="12"/>
                <w:szCs w:val="12"/>
              </w:rPr>
              <w:t>264</w:t>
            </w:r>
          </w:p>
        </w:tc>
        <w:tc>
          <w:tcPr>
            <w:tcW w:w="1109" w:type="dxa"/>
          </w:tcPr>
          <w:p w:rsidR="001459CE" w:rsidRPr="000C7CFD" w:rsidRDefault="001459CE">
            <w:pPr>
              <w:pStyle w:val="TableParagraph"/>
              <w:rPr>
                <w:sz w:val="12"/>
                <w:szCs w:val="12"/>
              </w:rPr>
            </w:pPr>
          </w:p>
          <w:p w:rsidR="001459CE" w:rsidRPr="000C7CFD" w:rsidRDefault="001459CE">
            <w:pPr>
              <w:pStyle w:val="TableParagraph"/>
              <w:spacing w:before="61"/>
              <w:rPr>
                <w:sz w:val="12"/>
                <w:szCs w:val="12"/>
              </w:rPr>
            </w:pPr>
          </w:p>
          <w:p w:rsidR="001459CE" w:rsidRPr="000C7CFD" w:rsidRDefault="00152CAF">
            <w:pPr>
              <w:pStyle w:val="TableParagraph"/>
              <w:spacing w:line="124" w:lineRule="exact"/>
              <w:ind w:left="31" w:right="3"/>
              <w:jc w:val="center"/>
              <w:rPr>
                <w:sz w:val="12"/>
                <w:szCs w:val="12"/>
              </w:rPr>
            </w:pPr>
            <w:r w:rsidRPr="000C7CFD">
              <w:rPr>
                <w:w w:val="105"/>
                <w:sz w:val="12"/>
                <w:szCs w:val="12"/>
              </w:rPr>
              <w:t>89</w:t>
            </w:r>
            <w:r w:rsidRPr="000C7CFD">
              <w:rPr>
                <w:spacing w:val="-2"/>
                <w:w w:val="105"/>
                <w:sz w:val="12"/>
                <w:szCs w:val="12"/>
              </w:rPr>
              <w:t xml:space="preserve"> 153.90</w:t>
            </w:r>
          </w:p>
        </w:tc>
        <w:tc>
          <w:tcPr>
            <w:tcW w:w="1362" w:type="dxa"/>
          </w:tcPr>
          <w:p w:rsidR="001459CE" w:rsidRPr="000C7CFD" w:rsidRDefault="001459CE">
            <w:pPr>
              <w:pStyle w:val="TableParagraph"/>
              <w:rPr>
                <w:rFonts w:ascii="Times New Roman"/>
                <w:sz w:val="12"/>
                <w:szCs w:val="12"/>
              </w:rPr>
            </w:pPr>
          </w:p>
        </w:tc>
        <w:tc>
          <w:tcPr>
            <w:tcW w:w="992" w:type="dxa"/>
          </w:tcPr>
          <w:p w:rsidR="001459CE" w:rsidRPr="000C7CFD" w:rsidRDefault="001459CE">
            <w:pPr>
              <w:pStyle w:val="TableParagraph"/>
              <w:rPr>
                <w:sz w:val="12"/>
                <w:szCs w:val="12"/>
              </w:rPr>
            </w:pPr>
          </w:p>
          <w:p w:rsidR="001459CE" w:rsidRPr="000C7CFD" w:rsidRDefault="001459CE">
            <w:pPr>
              <w:pStyle w:val="TableParagraph"/>
              <w:spacing w:before="61"/>
              <w:rPr>
                <w:sz w:val="12"/>
                <w:szCs w:val="12"/>
              </w:rPr>
            </w:pPr>
          </w:p>
          <w:p w:rsidR="001459CE" w:rsidRPr="000C7CFD" w:rsidRDefault="00152CAF">
            <w:pPr>
              <w:pStyle w:val="TableParagraph"/>
              <w:spacing w:line="124" w:lineRule="exact"/>
              <w:ind w:left="30"/>
              <w:jc w:val="center"/>
              <w:rPr>
                <w:sz w:val="12"/>
                <w:szCs w:val="12"/>
              </w:rPr>
            </w:pPr>
            <w:r w:rsidRPr="000C7CFD">
              <w:rPr>
                <w:w w:val="105"/>
                <w:sz w:val="12"/>
                <w:szCs w:val="12"/>
              </w:rPr>
              <w:t>89</w:t>
            </w:r>
            <w:r w:rsidRPr="000C7CFD">
              <w:rPr>
                <w:spacing w:val="-2"/>
                <w:w w:val="105"/>
                <w:sz w:val="12"/>
                <w:szCs w:val="12"/>
              </w:rPr>
              <w:t xml:space="preserve"> 153.90</w:t>
            </w:r>
          </w:p>
        </w:tc>
      </w:tr>
      <w:tr w:rsidR="001459CE" w:rsidTr="001F27BE">
        <w:trPr>
          <w:trHeight w:val="191"/>
        </w:trPr>
        <w:tc>
          <w:tcPr>
            <w:tcW w:w="9815" w:type="dxa"/>
            <w:gridSpan w:val="6"/>
            <w:tcBorders>
              <w:left w:val="single" w:sz="4" w:space="0" w:color="auto"/>
              <w:right w:val="nil"/>
            </w:tcBorders>
          </w:tcPr>
          <w:p w:rsidR="001459CE" w:rsidRDefault="00152CAF">
            <w:pPr>
              <w:pStyle w:val="TableParagraph"/>
              <w:spacing w:before="47" w:line="124" w:lineRule="exact"/>
              <w:ind w:right="19"/>
              <w:jc w:val="right"/>
              <w:rPr>
                <w:sz w:val="11"/>
              </w:rPr>
            </w:pPr>
            <w:r>
              <w:rPr>
                <w:w w:val="105"/>
                <w:sz w:val="11"/>
              </w:rPr>
              <w:t>Форма</w:t>
            </w:r>
            <w:r>
              <w:rPr>
                <w:spacing w:val="-4"/>
                <w:w w:val="105"/>
                <w:sz w:val="11"/>
              </w:rPr>
              <w:t xml:space="preserve"> </w:t>
            </w:r>
            <w:r>
              <w:rPr>
                <w:w w:val="105"/>
                <w:sz w:val="11"/>
              </w:rPr>
              <w:t>0503121</w:t>
            </w:r>
            <w:r>
              <w:rPr>
                <w:spacing w:val="-3"/>
                <w:w w:val="105"/>
                <w:sz w:val="11"/>
              </w:rPr>
              <w:t xml:space="preserve"> </w:t>
            </w:r>
            <w:r>
              <w:rPr>
                <w:w w:val="105"/>
                <w:sz w:val="11"/>
              </w:rPr>
              <w:t>с.</w:t>
            </w:r>
            <w:r>
              <w:rPr>
                <w:spacing w:val="-5"/>
                <w:w w:val="105"/>
                <w:sz w:val="11"/>
              </w:rPr>
              <w:t xml:space="preserve"> </w:t>
            </w:r>
            <w:r>
              <w:rPr>
                <w:spacing w:val="-10"/>
                <w:w w:val="105"/>
                <w:sz w:val="11"/>
              </w:rPr>
              <w:t>3</w:t>
            </w:r>
          </w:p>
        </w:tc>
      </w:tr>
      <w:tr w:rsidR="001459CE" w:rsidTr="001F27BE">
        <w:trPr>
          <w:trHeight w:val="304"/>
        </w:trPr>
        <w:tc>
          <w:tcPr>
            <w:tcW w:w="5137" w:type="dxa"/>
            <w:tcBorders>
              <w:left w:val="single" w:sz="4" w:space="0" w:color="auto"/>
            </w:tcBorders>
          </w:tcPr>
          <w:p w:rsidR="001459CE" w:rsidRDefault="00152CAF">
            <w:pPr>
              <w:pStyle w:val="TableParagraph"/>
              <w:spacing w:before="81"/>
              <w:ind w:left="37" w:right="14"/>
              <w:jc w:val="center"/>
              <w:rPr>
                <w:sz w:val="11"/>
              </w:rPr>
            </w:pPr>
            <w:r>
              <w:rPr>
                <w:spacing w:val="2"/>
                <w:sz w:val="11"/>
              </w:rPr>
              <w:t>Наименование</w:t>
            </w:r>
            <w:r>
              <w:rPr>
                <w:spacing w:val="10"/>
                <w:sz w:val="11"/>
              </w:rPr>
              <w:t xml:space="preserve"> </w:t>
            </w:r>
            <w:r>
              <w:rPr>
                <w:spacing w:val="-2"/>
                <w:sz w:val="11"/>
              </w:rPr>
              <w:t>показателя</w:t>
            </w:r>
          </w:p>
        </w:tc>
        <w:tc>
          <w:tcPr>
            <w:tcW w:w="550" w:type="dxa"/>
          </w:tcPr>
          <w:p w:rsidR="001459CE" w:rsidRDefault="00152CAF">
            <w:pPr>
              <w:pStyle w:val="TableParagraph"/>
              <w:spacing w:before="9"/>
              <w:ind w:left="176"/>
              <w:rPr>
                <w:sz w:val="11"/>
              </w:rPr>
            </w:pPr>
            <w:r>
              <w:rPr>
                <w:spacing w:val="-5"/>
                <w:w w:val="105"/>
                <w:sz w:val="11"/>
              </w:rPr>
              <w:t>Код</w:t>
            </w:r>
          </w:p>
          <w:p w:rsidR="001459CE" w:rsidRDefault="00152CAF">
            <w:pPr>
              <w:pStyle w:val="TableParagraph"/>
              <w:spacing w:before="18"/>
              <w:ind w:left="97"/>
              <w:rPr>
                <w:sz w:val="11"/>
              </w:rPr>
            </w:pPr>
            <w:r>
              <w:rPr>
                <w:spacing w:val="-2"/>
                <w:w w:val="105"/>
                <w:sz w:val="11"/>
              </w:rPr>
              <w:t>строки</w:t>
            </w:r>
          </w:p>
        </w:tc>
        <w:tc>
          <w:tcPr>
            <w:tcW w:w="665" w:type="dxa"/>
          </w:tcPr>
          <w:p w:rsidR="001459CE" w:rsidRDefault="00152CAF">
            <w:pPr>
              <w:pStyle w:val="TableParagraph"/>
              <w:spacing w:before="9"/>
              <w:ind w:left="154"/>
              <w:rPr>
                <w:sz w:val="11"/>
              </w:rPr>
            </w:pPr>
            <w:r>
              <w:rPr>
                <w:w w:val="105"/>
                <w:sz w:val="11"/>
              </w:rPr>
              <w:t>Код</w:t>
            </w:r>
            <w:r>
              <w:rPr>
                <w:spacing w:val="-5"/>
                <w:w w:val="105"/>
                <w:sz w:val="11"/>
              </w:rPr>
              <w:t xml:space="preserve"> по</w:t>
            </w:r>
          </w:p>
          <w:p w:rsidR="001459CE" w:rsidRDefault="00152CAF">
            <w:pPr>
              <w:pStyle w:val="TableParagraph"/>
              <w:spacing w:before="18"/>
              <w:ind w:left="145"/>
              <w:rPr>
                <w:sz w:val="11"/>
              </w:rPr>
            </w:pPr>
            <w:r>
              <w:rPr>
                <w:spacing w:val="-4"/>
                <w:w w:val="105"/>
                <w:sz w:val="11"/>
              </w:rPr>
              <w:t>КОСГУ</w:t>
            </w:r>
          </w:p>
        </w:tc>
        <w:tc>
          <w:tcPr>
            <w:tcW w:w="1109" w:type="dxa"/>
          </w:tcPr>
          <w:p w:rsidR="001459CE" w:rsidRDefault="00152CAF">
            <w:pPr>
              <w:pStyle w:val="TableParagraph"/>
              <w:spacing w:before="9"/>
              <w:ind w:left="248"/>
              <w:rPr>
                <w:sz w:val="11"/>
              </w:rPr>
            </w:pPr>
            <w:r>
              <w:rPr>
                <w:spacing w:val="-2"/>
                <w:w w:val="105"/>
                <w:sz w:val="11"/>
              </w:rPr>
              <w:t>Бюджетная</w:t>
            </w:r>
          </w:p>
          <w:p w:rsidR="001459CE" w:rsidRDefault="00152CAF">
            <w:pPr>
              <w:pStyle w:val="TableParagraph"/>
              <w:spacing w:before="18"/>
              <w:ind w:left="185"/>
              <w:rPr>
                <w:sz w:val="11"/>
              </w:rPr>
            </w:pPr>
            <w:r>
              <w:rPr>
                <w:spacing w:val="-2"/>
                <w:w w:val="105"/>
                <w:sz w:val="11"/>
              </w:rPr>
              <w:t>деятельность</w:t>
            </w:r>
          </w:p>
        </w:tc>
        <w:tc>
          <w:tcPr>
            <w:tcW w:w="1362" w:type="dxa"/>
          </w:tcPr>
          <w:p w:rsidR="001459CE" w:rsidRDefault="00152CAF">
            <w:pPr>
              <w:pStyle w:val="TableParagraph"/>
              <w:spacing w:before="9"/>
              <w:ind w:left="30" w:right="13"/>
              <w:jc w:val="center"/>
              <w:rPr>
                <w:sz w:val="11"/>
              </w:rPr>
            </w:pPr>
            <w:r>
              <w:rPr>
                <w:w w:val="105"/>
                <w:sz w:val="11"/>
              </w:rPr>
              <w:t>Средства</w:t>
            </w:r>
            <w:r>
              <w:rPr>
                <w:spacing w:val="-4"/>
                <w:w w:val="105"/>
                <w:sz w:val="11"/>
              </w:rPr>
              <w:t xml:space="preserve"> </w:t>
            </w:r>
            <w:r>
              <w:rPr>
                <w:w w:val="105"/>
                <w:sz w:val="11"/>
              </w:rPr>
              <w:t>во</w:t>
            </w:r>
            <w:r>
              <w:rPr>
                <w:spacing w:val="-3"/>
                <w:w w:val="105"/>
                <w:sz w:val="11"/>
              </w:rPr>
              <w:t xml:space="preserve"> </w:t>
            </w:r>
            <w:r>
              <w:rPr>
                <w:spacing w:val="-2"/>
                <w:w w:val="105"/>
                <w:sz w:val="11"/>
              </w:rPr>
              <w:t>временном</w:t>
            </w:r>
          </w:p>
          <w:p w:rsidR="001459CE" w:rsidRDefault="00152CAF">
            <w:pPr>
              <w:pStyle w:val="TableParagraph"/>
              <w:spacing w:before="18"/>
              <w:ind w:left="30" w:right="12"/>
              <w:jc w:val="center"/>
              <w:rPr>
                <w:sz w:val="11"/>
              </w:rPr>
            </w:pPr>
            <w:r>
              <w:rPr>
                <w:spacing w:val="-2"/>
                <w:w w:val="105"/>
                <w:sz w:val="11"/>
              </w:rPr>
              <w:t>распоряжении</w:t>
            </w:r>
          </w:p>
        </w:tc>
        <w:tc>
          <w:tcPr>
            <w:tcW w:w="992" w:type="dxa"/>
          </w:tcPr>
          <w:p w:rsidR="001459CE" w:rsidRDefault="00152CAF">
            <w:pPr>
              <w:pStyle w:val="TableParagraph"/>
              <w:spacing w:before="81"/>
              <w:ind w:left="30" w:right="14"/>
              <w:jc w:val="center"/>
              <w:rPr>
                <w:sz w:val="11"/>
              </w:rPr>
            </w:pPr>
            <w:r>
              <w:rPr>
                <w:spacing w:val="-2"/>
                <w:w w:val="105"/>
                <w:sz w:val="11"/>
              </w:rPr>
              <w:t>Итого</w:t>
            </w:r>
          </w:p>
        </w:tc>
      </w:tr>
      <w:tr w:rsidR="001459CE" w:rsidTr="001F27BE">
        <w:trPr>
          <w:trHeight w:val="191"/>
        </w:trPr>
        <w:tc>
          <w:tcPr>
            <w:tcW w:w="5137" w:type="dxa"/>
            <w:tcBorders>
              <w:left w:val="single" w:sz="4" w:space="0" w:color="auto"/>
            </w:tcBorders>
          </w:tcPr>
          <w:p w:rsidR="001459CE" w:rsidRDefault="00152CAF">
            <w:pPr>
              <w:pStyle w:val="TableParagraph"/>
              <w:spacing w:before="11"/>
              <w:ind w:left="37"/>
              <w:jc w:val="center"/>
              <w:rPr>
                <w:sz w:val="11"/>
              </w:rPr>
            </w:pPr>
            <w:r>
              <w:rPr>
                <w:spacing w:val="-10"/>
                <w:w w:val="105"/>
                <w:sz w:val="11"/>
              </w:rPr>
              <w:t>1</w:t>
            </w:r>
          </w:p>
        </w:tc>
        <w:tc>
          <w:tcPr>
            <w:tcW w:w="550" w:type="dxa"/>
          </w:tcPr>
          <w:p w:rsidR="001459CE" w:rsidRDefault="00152CAF">
            <w:pPr>
              <w:pStyle w:val="TableParagraph"/>
              <w:spacing w:before="26"/>
              <w:ind w:left="32" w:right="1"/>
              <w:jc w:val="center"/>
              <w:rPr>
                <w:sz w:val="11"/>
              </w:rPr>
            </w:pPr>
            <w:r>
              <w:rPr>
                <w:spacing w:val="-10"/>
                <w:w w:val="105"/>
                <w:sz w:val="11"/>
              </w:rPr>
              <w:t>2</w:t>
            </w:r>
          </w:p>
        </w:tc>
        <w:tc>
          <w:tcPr>
            <w:tcW w:w="665" w:type="dxa"/>
          </w:tcPr>
          <w:p w:rsidR="001459CE" w:rsidRDefault="00152CAF">
            <w:pPr>
              <w:pStyle w:val="TableParagraph"/>
              <w:spacing w:before="26"/>
              <w:ind w:left="34" w:right="3"/>
              <w:jc w:val="center"/>
              <w:rPr>
                <w:sz w:val="11"/>
              </w:rPr>
            </w:pPr>
            <w:r>
              <w:rPr>
                <w:spacing w:val="-10"/>
                <w:w w:val="105"/>
                <w:sz w:val="11"/>
              </w:rPr>
              <w:t>3</w:t>
            </w:r>
          </w:p>
        </w:tc>
        <w:tc>
          <w:tcPr>
            <w:tcW w:w="1109" w:type="dxa"/>
          </w:tcPr>
          <w:p w:rsidR="001459CE" w:rsidRDefault="00152CAF">
            <w:pPr>
              <w:pStyle w:val="TableParagraph"/>
              <w:spacing w:before="26"/>
              <w:ind w:left="31" w:right="3"/>
              <w:jc w:val="center"/>
              <w:rPr>
                <w:sz w:val="11"/>
              </w:rPr>
            </w:pPr>
            <w:r>
              <w:rPr>
                <w:spacing w:val="-10"/>
                <w:w w:val="105"/>
                <w:sz w:val="11"/>
              </w:rPr>
              <w:t>4</w:t>
            </w:r>
          </w:p>
        </w:tc>
        <w:tc>
          <w:tcPr>
            <w:tcW w:w="1362" w:type="dxa"/>
          </w:tcPr>
          <w:p w:rsidR="001459CE" w:rsidRDefault="00152CAF">
            <w:pPr>
              <w:pStyle w:val="TableParagraph"/>
              <w:spacing w:before="26"/>
              <w:ind w:left="30"/>
              <w:jc w:val="center"/>
              <w:rPr>
                <w:sz w:val="11"/>
              </w:rPr>
            </w:pPr>
            <w:r>
              <w:rPr>
                <w:spacing w:val="-10"/>
                <w:w w:val="105"/>
                <w:sz w:val="11"/>
              </w:rPr>
              <w:t>5</w:t>
            </w:r>
          </w:p>
        </w:tc>
        <w:tc>
          <w:tcPr>
            <w:tcW w:w="992" w:type="dxa"/>
          </w:tcPr>
          <w:p w:rsidR="001459CE" w:rsidRDefault="00152CAF">
            <w:pPr>
              <w:pStyle w:val="TableParagraph"/>
              <w:spacing w:before="26"/>
              <w:ind w:left="30"/>
              <w:jc w:val="center"/>
              <w:rPr>
                <w:sz w:val="11"/>
              </w:rPr>
            </w:pPr>
            <w:r>
              <w:rPr>
                <w:spacing w:val="-10"/>
                <w:w w:val="105"/>
                <w:sz w:val="11"/>
              </w:rPr>
              <w:t>6</w:t>
            </w:r>
          </w:p>
        </w:tc>
      </w:tr>
      <w:tr w:rsidR="001459CE" w:rsidTr="001F27BE">
        <w:trPr>
          <w:trHeight w:val="258"/>
        </w:trPr>
        <w:tc>
          <w:tcPr>
            <w:tcW w:w="5137" w:type="dxa"/>
            <w:tcBorders>
              <w:left w:val="single" w:sz="4" w:space="0" w:color="auto"/>
            </w:tcBorders>
          </w:tcPr>
          <w:p w:rsidR="001459CE" w:rsidRDefault="00152CAF">
            <w:pPr>
              <w:pStyle w:val="TableParagraph"/>
              <w:spacing w:before="115" w:line="124" w:lineRule="exact"/>
              <w:ind w:left="26"/>
              <w:rPr>
                <w:i/>
                <w:sz w:val="11"/>
              </w:rPr>
            </w:pPr>
            <w:r>
              <w:rPr>
                <w:i/>
                <w:w w:val="105"/>
                <w:sz w:val="11"/>
              </w:rPr>
              <w:t>Расходы</w:t>
            </w:r>
            <w:r>
              <w:rPr>
                <w:i/>
                <w:spacing w:val="-8"/>
                <w:w w:val="105"/>
                <w:sz w:val="11"/>
              </w:rPr>
              <w:t xml:space="preserve"> </w:t>
            </w:r>
            <w:r>
              <w:rPr>
                <w:i/>
                <w:w w:val="105"/>
                <w:sz w:val="11"/>
              </w:rPr>
              <w:t>по</w:t>
            </w:r>
            <w:r>
              <w:rPr>
                <w:i/>
                <w:spacing w:val="-5"/>
                <w:w w:val="105"/>
                <w:sz w:val="11"/>
              </w:rPr>
              <w:t xml:space="preserve"> </w:t>
            </w:r>
            <w:r>
              <w:rPr>
                <w:i/>
                <w:w w:val="105"/>
                <w:sz w:val="11"/>
              </w:rPr>
              <w:t>операциям</w:t>
            </w:r>
            <w:r>
              <w:rPr>
                <w:i/>
                <w:spacing w:val="-6"/>
                <w:w w:val="105"/>
                <w:sz w:val="11"/>
              </w:rPr>
              <w:t xml:space="preserve"> </w:t>
            </w:r>
            <w:r>
              <w:rPr>
                <w:i/>
                <w:w w:val="105"/>
                <w:sz w:val="11"/>
              </w:rPr>
              <w:t>с</w:t>
            </w:r>
            <w:r>
              <w:rPr>
                <w:i/>
                <w:spacing w:val="-6"/>
                <w:w w:val="105"/>
                <w:sz w:val="11"/>
              </w:rPr>
              <w:t xml:space="preserve"> </w:t>
            </w:r>
            <w:r>
              <w:rPr>
                <w:i/>
                <w:spacing w:val="-2"/>
                <w:w w:val="105"/>
                <w:sz w:val="11"/>
              </w:rPr>
              <w:t>активами</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250</w:t>
            </w:r>
          </w:p>
        </w:tc>
        <w:tc>
          <w:tcPr>
            <w:tcW w:w="665" w:type="dxa"/>
          </w:tcPr>
          <w:p w:rsidR="001459CE" w:rsidRPr="000C7CFD" w:rsidRDefault="00152CAF">
            <w:pPr>
              <w:pStyle w:val="TableParagraph"/>
              <w:spacing w:before="115" w:line="124" w:lineRule="exact"/>
              <w:ind w:left="34" w:right="3"/>
              <w:jc w:val="center"/>
              <w:rPr>
                <w:sz w:val="12"/>
                <w:szCs w:val="12"/>
              </w:rPr>
            </w:pPr>
            <w:r w:rsidRPr="000C7CFD">
              <w:rPr>
                <w:spacing w:val="-5"/>
                <w:w w:val="105"/>
                <w:sz w:val="12"/>
                <w:szCs w:val="12"/>
              </w:rPr>
              <w:t>270</w:t>
            </w:r>
          </w:p>
        </w:tc>
        <w:tc>
          <w:tcPr>
            <w:tcW w:w="1109" w:type="dxa"/>
          </w:tcPr>
          <w:p w:rsidR="001459CE" w:rsidRPr="000C7CFD" w:rsidRDefault="00152CAF">
            <w:pPr>
              <w:pStyle w:val="TableParagraph"/>
              <w:spacing w:before="115" w:line="124" w:lineRule="exact"/>
              <w:ind w:left="31"/>
              <w:jc w:val="center"/>
              <w:rPr>
                <w:sz w:val="12"/>
                <w:szCs w:val="12"/>
              </w:rPr>
            </w:pPr>
            <w:r w:rsidRPr="000C7CFD">
              <w:rPr>
                <w:w w:val="105"/>
                <w:sz w:val="12"/>
                <w:szCs w:val="12"/>
              </w:rPr>
              <w:t>3</w:t>
            </w:r>
            <w:r w:rsidRPr="000C7CFD">
              <w:rPr>
                <w:spacing w:val="-2"/>
                <w:w w:val="105"/>
                <w:sz w:val="12"/>
                <w:szCs w:val="12"/>
              </w:rPr>
              <w:t xml:space="preserve"> </w:t>
            </w:r>
            <w:r w:rsidRPr="000C7CFD">
              <w:rPr>
                <w:w w:val="105"/>
                <w:sz w:val="12"/>
                <w:szCs w:val="12"/>
              </w:rPr>
              <w:t>988</w:t>
            </w:r>
            <w:r w:rsidRPr="000C7CFD">
              <w:rPr>
                <w:spacing w:val="-2"/>
                <w:w w:val="105"/>
                <w:sz w:val="12"/>
                <w:szCs w:val="12"/>
              </w:rPr>
              <w:t xml:space="preserve"> 778.23</w:t>
            </w:r>
          </w:p>
        </w:tc>
        <w:tc>
          <w:tcPr>
            <w:tcW w:w="1362" w:type="dxa"/>
          </w:tcPr>
          <w:p w:rsidR="001459CE" w:rsidRPr="000C7CFD" w:rsidRDefault="001459CE">
            <w:pPr>
              <w:pStyle w:val="TableParagraph"/>
              <w:rPr>
                <w:rFonts w:ascii="Times New Roman"/>
                <w:sz w:val="12"/>
                <w:szCs w:val="12"/>
              </w:rPr>
            </w:pPr>
          </w:p>
        </w:tc>
        <w:tc>
          <w:tcPr>
            <w:tcW w:w="992" w:type="dxa"/>
          </w:tcPr>
          <w:p w:rsidR="001459CE" w:rsidRPr="000C7CFD" w:rsidRDefault="00152CAF">
            <w:pPr>
              <w:pStyle w:val="TableParagraph"/>
              <w:spacing w:before="115" w:line="124" w:lineRule="exact"/>
              <w:ind w:left="30" w:right="2"/>
              <w:jc w:val="center"/>
              <w:rPr>
                <w:sz w:val="12"/>
                <w:szCs w:val="12"/>
              </w:rPr>
            </w:pPr>
            <w:r w:rsidRPr="000C7CFD">
              <w:rPr>
                <w:w w:val="105"/>
                <w:sz w:val="12"/>
                <w:szCs w:val="12"/>
              </w:rPr>
              <w:t>3</w:t>
            </w:r>
            <w:r w:rsidRPr="000C7CFD">
              <w:rPr>
                <w:spacing w:val="-2"/>
                <w:w w:val="105"/>
                <w:sz w:val="12"/>
                <w:szCs w:val="12"/>
              </w:rPr>
              <w:t xml:space="preserve"> </w:t>
            </w:r>
            <w:r w:rsidRPr="000C7CFD">
              <w:rPr>
                <w:w w:val="105"/>
                <w:sz w:val="12"/>
                <w:szCs w:val="12"/>
              </w:rPr>
              <w:t>988</w:t>
            </w:r>
            <w:r w:rsidRPr="000C7CFD">
              <w:rPr>
                <w:spacing w:val="-2"/>
                <w:w w:val="105"/>
                <w:sz w:val="12"/>
                <w:szCs w:val="12"/>
              </w:rPr>
              <w:t xml:space="preserve"> 778.23</w:t>
            </w:r>
          </w:p>
        </w:tc>
      </w:tr>
      <w:tr w:rsidR="001459CE" w:rsidTr="001F27BE">
        <w:trPr>
          <w:trHeight w:val="304"/>
        </w:trPr>
        <w:tc>
          <w:tcPr>
            <w:tcW w:w="5137" w:type="dxa"/>
          </w:tcPr>
          <w:p w:rsidR="001459CE" w:rsidRDefault="00152CAF">
            <w:pPr>
              <w:pStyle w:val="TableParagraph"/>
              <w:spacing w:line="146" w:lineRule="exact"/>
              <w:ind w:left="26" w:right="4349"/>
              <w:rPr>
                <w:i/>
                <w:sz w:val="11"/>
              </w:rPr>
            </w:pPr>
            <w:r>
              <w:rPr>
                <w:i/>
                <w:w w:val="105"/>
                <w:sz w:val="11"/>
              </w:rPr>
              <w:t>в</w:t>
            </w:r>
            <w:r>
              <w:rPr>
                <w:i/>
                <w:spacing w:val="-5"/>
                <w:w w:val="105"/>
                <w:sz w:val="11"/>
              </w:rPr>
              <w:t xml:space="preserve"> </w:t>
            </w:r>
            <w:r>
              <w:rPr>
                <w:i/>
                <w:w w:val="105"/>
                <w:sz w:val="11"/>
              </w:rPr>
              <w:t>том</w:t>
            </w:r>
            <w:r>
              <w:rPr>
                <w:i/>
                <w:spacing w:val="-4"/>
                <w:w w:val="105"/>
                <w:sz w:val="11"/>
              </w:rPr>
              <w:t xml:space="preserve"> </w:t>
            </w:r>
            <w:r>
              <w:rPr>
                <w:i/>
                <w:spacing w:val="-2"/>
                <w:w w:val="105"/>
                <w:sz w:val="11"/>
              </w:rPr>
              <w:t>числе:</w:t>
            </w:r>
          </w:p>
          <w:p w:rsidR="001459CE" w:rsidRDefault="00152CAF">
            <w:pPr>
              <w:pStyle w:val="TableParagraph"/>
              <w:spacing w:line="146" w:lineRule="exact"/>
              <w:ind w:left="26" w:right="4349"/>
              <w:rPr>
                <w:i/>
                <w:sz w:val="11"/>
              </w:rPr>
            </w:pPr>
            <w:r>
              <w:rPr>
                <w:i/>
                <w:spacing w:val="-2"/>
                <w:w w:val="105"/>
                <w:sz w:val="11"/>
              </w:rPr>
              <w:t>Амортизация</w:t>
            </w:r>
          </w:p>
        </w:tc>
        <w:tc>
          <w:tcPr>
            <w:tcW w:w="550"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2"/>
              <w:jc w:val="center"/>
              <w:rPr>
                <w:sz w:val="12"/>
                <w:szCs w:val="12"/>
              </w:rPr>
            </w:pPr>
            <w:r w:rsidRPr="000C7CFD">
              <w:rPr>
                <w:spacing w:val="-5"/>
                <w:w w:val="105"/>
                <w:sz w:val="12"/>
                <w:szCs w:val="12"/>
              </w:rPr>
              <w:t>250</w:t>
            </w:r>
          </w:p>
        </w:tc>
        <w:tc>
          <w:tcPr>
            <w:tcW w:w="665"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4" w:right="3"/>
              <w:jc w:val="center"/>
              <w:rPr>
                <w:sz w:val="12"/>
                <w:szCs w:val="12"/>
              </w:rPr>
            </w:pPr>
            <w:r w:rsidRPr="000C7CFD">
              <w:rPr>
                <w:spacing w:val="-5"/>
                <w:w w:val="105"/>
                <w:sz w:val="12"/>
                <w:szCs w:val="12"/>
              </w:rPr>
              <w:t>271</w:t>
            </w:r>
          </w:p>
        </w:tc>
        <w:tc>
          <w:tcPr>
            <w:tcW w:w="1109"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1"/>
              <w:jc w:val="center"/>
              <w:rPr>
                <w:sz w:val="12"/>
                <w:szCs w:val="12"/>
              </w:rPr>
            </w:pPr>
            <w:r w:rsidRPr="000C7CFD">
              <w:rPr>
                <w:w w:val="105"/>
                <w:sz w:val="12"/>
                <w:szCs w:val="12"/>
              </w:rPr>
              <w:t>1</w:t>
            </w:r>
            <w:r w:rsidRPr="000C7CFD">
              <w:rPr>
                <w:spacing w:val="-2"/>
                <w:w w:val="105"/>
                <w:sz w:val="12"/>
                <w:szCs w:val="12"/>
              </w:rPr>
              <w:t xml:space="preserve"> </w:t>
            </w:r>
            <w:r w:rsidRPr="000C7CFD">
              <w:rPr>
                <w:w w:val="105"/>
                <w:sz w:val="12"/>
                <w:szCs w:val="12"/>
              </w:rPr>
              <w:t>145</w:t>
            </w:r>
            <w:r w:rsidRPr="000C7CFD">
              <w:rPr>
                <w:spacing w:val="-2"/>
                <w:w w:val="105"/>
                <w:sz w:val="12"/>
                <w:szCs w:val="12"/>
              </w:rPr>
              <w:t xml:space="preserve"> 438.09</w:t>
            </w:r>
          </w:p>
        </w:tc>
        <w:tc>
          <w:tcPr>
            <w:tcW w:w="1362" w:type="dxa"/>
          </w:tcPr>
          <w:p w:rsidR="001459CE" w:rsidRPr="000C7CFD" w:rsidRDefault="001459CE">
            <w:pPr>
              <w:pStyle w:val="TableParagraph"/>
              <w:rPr>
                <w:rFonts w:ascii="Times New Roman"/>
                <w:sz w:val="12"/>
                <w:szCs w:val="12"/>
              </w:rPr>
            </w:pPr>
          </w:p>
        </w:tc>
        <w:tc>
          <w:tcPr>
            <w:tcW w:w="992"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0" w:right="2"/>
              <w:jc w:val="center"/>
              <w:rPr>
                <w:sz w:val="12"/>
                <w:szCs w:val="12"/>
              </w:rPr>
            </w:pPr>
            <w:r w:rsidRPr="000C7CFD">
              <w:rPr>
                <w:w w:val="105"/>
                <w:sz w:val="12"/>
                <w:szCs w:val="12"/>
              </w:rPr>
              <w:t>1</w:t>
            </w:r>
            <w:r w:rsidRPr="000C7CFD">
              <w:rPr>
                <w:spacing w:val="-2"/>
                <w:w w:val="105"/>
                <w:sz w:val="12"/>
                <w:szCs w:val="12"/>
              </w:rPr>
              <w:t xml:space="preserve"> </w:t>
            </w:r>
            <w:r w:rsidRPr="000C7CFD">
              <w:rPr>
                <w:w w:val="105"/>
                <w:sz w:val="12"/>
                <w:szCs w:val="12"/>
              </w:rPr>
              <w:t>145</w:t>
            </w:r>
            <w:r w:rsidRPr="000C7CFD">
              <w:rPr>
                <w:spacing w:val="-2"/>
                <w:w w:val="105"/>
                <w:sz w:val="12"/>
                <w:szCs w:val="12"/>
              </w:rPr>
              <w:t xml:space="preserve"> 438.09</w:t>
            </w:r>
          </w:p>
        </w:tc>
      </w:tr>
      <w:tr w:rsidR="001459CE" w:rsidTr="001F27BE">
        <w:trPr>
          <w:trHeight w:val="258"/>
        </w:trPr>
        <w:tc>
          <w:tcPr>
            <w:tcW w:w="5137" w:type="dxa"/>
          </w:tcPr>
          <w:p w:rsidR="001459CE" w:rsidRDefault="00152CAF">
            <w:pPr>
              <w:pStyle w:val="TableParagraph"/>
              <w:spacing w:before="115" w:line="124" w:lineRule="exact"/>
              <w:ind w:left="26"/>
              <w:rPr>
                <w:i/>
                <w:sz w:val="11"/>
              </w:rPr>
            </w:pPr>
            <w:r>
              <w:rPr>
                <w:i/>
                <w:sz w:val="11"/>
              </w:rPr>
              <w:t>Расходование</w:t>
            </w:r>
            <w:r>
              <w:rPr>
                <w:i/>
                <w:spacing w:val="26"/>
                <w:sz w:val="11"/>
              </w:rPr>
              <w:t xml:space="preserve"> </w:t>
            </w:r>
            <w:r>
              <w:rPr>
                <w:i/>
                <w:sz w:val="11"/>
              </w:rPr>
              <w:t>материальных</w:t>
            </w:r>
            <w:r>
              <w:rPr>
                <w:i/>
                <w:spacing w:val="21"/>
                <w:sz w:val="11"/>
              </w:rPr>
              <w:t xml:space="preserve"> </w:t>
            </w:r>
            <w:r>
              <w:rPr>
                <w:i/>
                <w:spacing w:val="-2"/>
                <w:sz w:val="11"/>
              </w:rPr>
              <w:t>запасов</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250</w:t>
            </w:r>
          </w:p>
        </w:tc>
        <w:tc>
          <w:tcPr>
            <w:tcW w:w="665" w:type="dxa"/>
          </w:tcPr>
          <w:p w:rsidR="001459CE" w:rsidRPr="000C7CFD" w:rsidRDefault="00152CAF">
            <w:pPr>
              <w:pStyle w:val="TableParagraph"/>
              <w:spacing w:before="115" w:line="124" w:lineRule="exact"/>
              <w:ind w:left="34" w:right="3"/>
              <w:jc w:val="center"/>
              <w:rPr>
                <w:sz w:val="12"/>
                <w:szCs w:val="12"/>
              </w:rPr>
            </w:pPr>
            <w:r w:rsidRPr="000C7CFD">
              <w:rPr>
                <w:spacing w:val="-5"/>
                <w:w w:val="105"/>
                <w:sz w:val="12"/>
                <w:szCs w:val="12"/>
              </w:rPr>
              <w:t>272</w:t>
            </w:r>
          </w:p>
        </w:tc>
        <w:tc>
          <w:tcPr>
            <w:tcW w:w="1109" w:type="dxa"/>
          </w:tcPr>
          <w:p w:rsidR="001459CE" w:rsidRPr="000C7CFD" w:rsidRDefault="00152CAF">
            <w:pPr>
              <w:pStyle w:val="TableParagraph"/>
              <w:spacing w:before="115" w:line="124" w:lineRule="exact"/>
              <w:ind w:left="31"/>
              <w:jc w:val="center"/>
              <w:rPr>
                <w:sz w:val="12"/>
                <w:szCs w:val="12"/>
              </w:rPr>
            </w:pPr>
            <w:r w:rsidRPr="000C7CFD">
              <w:rPr>
                <w:w w:val="105"/>
                <w:sz w:val="12"/>
                <w:szCs w:val="12"/>
              </w:rPr>
              <w:t>2</w:t>
            </w:r>
            <w:r w:rsidRPr="000C7CFD">
              <w:rPr>
                <w:spacing w:val="-2"/>
                <w:w w:val="105"/>
                <w:sz w:val="12"/>
                <w:szCs w:val="12"/>
              </w:rPr>
              <w:t xml:space="preserve"> </w:t>
            </w:r>
            <w:r w:rsidRPr="000C7CFD">
              <w:rPr>
                <w:w w:val="105"/>
                <w:sz w:val="12"/>
                <w:szCs w:val="12"/>
              </w:rPr>
              <w:t>843</w:t>
            </w:r>
            <w:r w:rsidRPr="000C7CFD">
              <w:rPr>
                <w:spacing w:val="-2"/>
                <w:w w:val="105"/>
                <w:sz w:val="12"/>
                <w:szCs w:val="12"/>
              </w:rPr>
              <w:t xml:space="preserve"> 340.14</w:t>
            </w:r>
          </w:p>
        </w:tc>
        <w:tc>
          <w:tcPr>
            <w:tcW w:w="1362" w:type="dxa"/>
          </w:tcPr>
          <w:p w:rsidR="001459CE" w:rsidRPr="000C7CFD" w:rsidRDefault="001459CE">
            <w:pPr>
              <w:pStyle w:val="TableParagraph"/>
              <w:rPr>
                <w:rFonts w:ascii="Times New Roman"/>
                <w:sz w:val="12"/>
                <w:szCs w:val="12"/>
              </w:rPr>
            </w:pPr>
          </w:p>
        </w:tc>
        <w:tc>
          <w:tcPr>
            <w:tcW w:w="992" w:type="dxa"/>
          </w:tcPr>
          <w:p w:rsidR="001459CE" w:rsidRPr="000C7CFD" w:rsidRDefault="00152CAF">
            <w:pPr>
              <w:pStyle w:val="TableParagraph"/>
              <w:spacing w:before="115" w:line="124" w:lineRule="exact"/>
              <w:ind w:left="30" w:right="2"/>
              <w:jc w:val="center"/>
              <w:rPr>
                <w:sz w:val="12"/>
                <w:szCs w:val="12"/>
              </w:rPr>
            </w:pPr>
            <w:r w:rsidRPr="000C7CFD">
              <w:rPr>
                <w:w w:val="105"/>
                <w:sz w:val="12"/>
                <w:szCs w:val="12"/>
              </w:rPr>
              <w:t>2</w:t>
            </w:r>
            <w:r w:rsidRPr="000C7CFD">
              <w:rPr>
                <w:spacing w:val="-2"/>
                <w:w w:val="105"/>
                <w:sz w:val="12"/>
                <w:szCs w:val="12"/>
              </w:rPr>
              <w:t xml:space="preserve"> </w:t>
            </w:r>
            <w:r w:rsidRPr="000C7CFD">
              <w:rPr>
                <w:w w:val="105"/>
                <w:sz w:val="12"/>
                <w:szCs w:val="12"/>
              </w:rPr>
              <w:t>843</w:t>
            </w:r>
            <w:r w:rsidRPr="000C7CFD">
              <w:rPr>
                <w:spacing w:val="-2"/>
                <w:w w:val="105"/>
                <w:sz w:val="12"/>
                <w:szCs w:val="12"/>
              </w:rPr>
              <w:t xml:space="preserve"> 340.14</w:t>
            </w:r>
          </w:p>
        </w:tc>
      </w:tr>
      <w:tr w:rsidR="001459CE" w:rsidTr="001F27BE">
        <w:trPr>
          <w:trHeight w:val="258"/>
        </w:trPr>
        <w:tc>
          <w:tcPr>
            <w:tcW w:w="5137" w:type="dxa"/>
          </w:tcPr>
          <w:p w:rsidR="001459CE" w:rsidRDefault="00152CAF">
            <w:pPr>
              <w:pStyle w:val="TableParagraph"/>
              <w:spacing w:before="115" w:line="124" w:lineRule="exact"/>
              <w:ind w:left="26"/>
              <w:rPr>
                <w:i/>
                <w:sz w:val="11"/>
              </w:rPr>
            </w:pPr>
            <w:r>
              <w:rPr>
                <w:i/>
                <w:sz w:val="11"/>
              </w:rPr>
              <w:t>Безвозмездные</w:t>
            </w:r>
            <w:r>
              <w:rPr>
                <w:i/>
                <w:spacing w:val="23"/>
                <w:sz w:val="11"/>
              </w:rPr>
              <w:t xml:space="preserve"> </w:t>
            </w:r>
            <w:r>
              <w:rPr>
                <w:i/>
                <w:sz w:val="11"/>
              </w:rPr>
              <w:t>перечисления</w:t>
            </w:r>
            <w:r>
              <w:rPr>
                <w:i/>
                <w:spacing w:val="24"/>
                <w:sz w:val="11"/>
              </w:rPr>
              <w:t xml:space="preserve"> </w:t>
            </w:r>
            <w:r>
              <w:rPr>
                <w:i/>
                <w:sz w:val="11"/>
              </w:rPr>
              <w:t>капитального</w:t>
            </w:r>
            <w:r>
              <w:rPr>
                <w:i/>
                <w:spacing w:val="24"/>
                <w:sz w:val="11"/>
              </w:rPr>
              <w:t xml:space="preserve"> </w:t>
            </w:r>
            <w:r>
              <w:rPr>
                <w:i/>
                <w:sz w:val="11"/>
              </w:rPr>
              <w:t>характера</w:t>
            </w:r>
            <w:r>
              <w:rPr>
                <w:i/>
                <w:spacing w:val="24"/>
                <w:sz w:val="11"/>
              </w:rPr>
              <w:t xml:space="preserve"> </w:t>
            </w:r>
            <w:r>
              <w:rPr>
                <w:i/>
                <w:spacing w:val="-2"/>
                <w:sz w:val="11"/>
              </w:rPr>
              <w:t>организациям</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260</w:t>
            </w:r>
          </w:p>
        </w:tc>
        <w:tc>
          <w:tcPr>
            <w:tcW w:w="665" w:type="dxa"/>
          </w:tcPr>
          <w:p w:rsidR="001459CE" w:rsidRPr="000C7CFD" w:rsidRDefault="00152CAF">
            <w:pPr>
              <w:pStyle w:val="TableParagraph"/>
              <w:spacing w:before="115" w:line="124" w:lineRule="exact"/>
              <w:ind w:left="34" w:right="3"/>
              <w:jc w:val="center"/>
              <w:rPr>
                <w:sz w:val="12"/>
                <w:szCs w:val="12"/>
              </w:rPr>
            </w:pPr>
            <w:r w:rsidRPr="000C7CFD">
              <w:rPr>
                <w:spacing w:val="-5"/>
                <w:w w:val="105"/>
                <w:sz w:val="12"/>
                <w:szCs w:val="12"/>
              </w:rPr>
              <w:t>280</w:t>
            </w:r>
          </w:p>
        </w:tc>
        <w:tc>
          <w:tcPr>
            <w:tcW w:w="1109" w:type="dxa"/>
          </w:tcPr>
          <w:p w:rsidR="001459CE" w:rsidRPr="000C7CFD" w:rsidRDefault="001459CE">
            <w:pPr>
              <w:pStyle w:val="TableParagraph"/>
              <w:rPr>
                <w:rFonts w:ascii="Times New Roman"/>
                <w:sz w:val="12"/>
                <w:szCs w:val="12"/>
              </w:rPr>
            </w:pPr>
          </w:p>
        </w:tc>
        <w:tc>
          <w:tcPr>
            <w:tcW w:w="1362" w:type="dxa"/>
          </w:tcPr>
          <w:p w:rsidR="001459CE" w:rsidRPr="000C7CFD" w:rsidRDefault="001459CE">
            <w:pPr>
              <w:pStyle w:val="TableParagraph"/>
              <w:rPr>
                <w:rFonts w:ascii="Times New Roman"/>
                <w:sz w:val="12"/>
                <w:szCs w:val="12"/>
              </w:rPr>
            </w:pPr>
          </w:p>
        </w:tc>
        <w:tc>
          <w:tcPr>
            <w:tcW w:w="992" w:type="dxa"/>
          </w:tcPr>
          <w:p w:rsidR="001459CE" w:rsidRPr="000C7CFD" w:rsidRDefault="001459CE">
            <w:pPr>
              <w:pStyle w:val="TableParagraph"/>
              <w:rPr>
                <w:rFonts w:ascii="Times New Roman"/>
                <w:sz w:val="12"/>
                <w:szCs w:val="12"/>
              </w:rPr>
            </w:pPr>
          </w:p>
        </w:tc>
      </w:tr>
      <w:tr w:rsidR="001459CE" w:rsidTr="00B42921">
        <w:trPr>
          <w:trHeight w:val="189"/>
        </w:trPr>
        <w:tc>
          <w:tcPr>
            <w:tcW w:w="5137" w:type="dxa"/>
          </w:tcPr>
          <w:p w:rsidR="001459CE" w:rsidRDefault="00152CAF">
            <w:pPr>
              <w:pStyle w:val="TableParagraph"/>
              <w:spacing w:before="14"/>
              <w:ind w:left="26"/>
              <w:rPr>
                <w:i/>
                <w:sz w:val="11"/>
              </w:rPr>
            </w:pPr>
            <w:r>
              <w:rPr>
                <w:i/>
                <w:w w:val="105"/>
                <w:sz w:val="11"/>
              </w:rPr>
              <w:t>в</w:t>
            </w:r>
            <w:r>
              <w:rPr>
                <w:i/>
                <w:spacing w:val="-5"/>
                <w:w w:val="105"/>
                <w:sz w:val="11"/>
              </w:rPr>
              <w:t xml:space="preserve"> </w:t>
            </w:r>
            <w:r>
              <w:rPr>
                <w:i/>
                <w:w w:val="105"/>
                <w:sz w:val="11"/>
              </w:rPr>
              <w:t>том</w:t>
            </w:r>
            <w:r>
              <w:rPr>
                <w:i/>
                <w:spacing w:val="-4"/>
                <w:w w:val="105"/>
                <w:sz w:val="11"/>
              </w:rPr>
              <w:t xml:space="preserve"> </w:t>
            </w:r>
            <w:r>
              <w:rPr>
                <w:i/>
                <w:spacing w:val="-2"/>
                <w:w w:val="105"/>
                <w:sz w:val="11"/>
              </w:rPr>
              <w:t>числе:</w:t>
            </w:r>
          </w:p>
        </w:tc>
        <w:tc>
          <w:tcPr>
            <w:tcW w:w="550" w:type="dxa"/>
          </w:tcPr>
          <w:p w:rsidR="001459CE" w:rsidRPr="000C7CFD" w:rsidRDefault="00152CAF">
            <w:pPr>
              <w:pStyle w:val="TableParagraph"/>
              <w:spacing w:line="124" w:lineRule="exact"/>
              <w:ind w:left="32"/>
              <w:jc w:val="center"/>
              <w:rPr>
                <w:sz w:val="12"/>
                <w:szCs w:val="12"/>
              </w:rPr>
            </w:pPr>
            <w:r w:rsidRPr="000C7CFD">
              <w:rPr>
                <w:spacing w:val="-5"/>
                <w:w w:val="105"/>
                <w:sz w:val="12"/>
                <w:szCs w:val="12"/>
              </w:rPr>
              <w:t>260</w:t>
            </w:r>
          </w:p>
        </w:tc>
        <w:tc>
          <w:tcPr>
            <w:tcW w:w="665" w:type="dxa"/>
          </w:tcPr>
          <w:p w:rsidR="001459CE" w:rsidRPr="000C7CFD" w:rsidRDefault="001459CE">
            <w:pPr>
              <w:pStyle w:val="TableParagraph"/>
              <w:rPr>
                <w:rFonts w:ascii="Times New Roman"/>
                <w:sz w:val="12"/>
                <w:szCs w:val="12"/>
              </w:rPr>
            </w:pPr>
          </w:p>
        </w:tc>
        <w:tc>
          <w:tcPr>
            <w:tcW w:w="1109" w:type="dxa"/>
          </w:tcPr>
          <w:p w:rsidR="001459CE" w:rsidRPr="000C7CFD" w:rsidRDefault="001459CE">
            <w:pPr>
              <w:pStyle w:val="TableParagraph"/>
              <w:rPr>
                <w:rFonts w:ascii="Times New Roman"/>
                <w:sz w:val="12"/>
                <w:szCs w:val="12"/>
              </w:rPr>
            </w:pPr>
          </w:p>
        </w:tc>
        <w:tc>
          <w:tcPr>
            <w:tcW w:w="1362" w:type="dxa"/>
          </w:tcPr>
          <w:p w:rsidR="001459CE" w:rsidRPr="000C7CFD" w:rsidRDefault="001459CE">
            <w:pPr>
              <w:pStyle w:val="TableParagraph"/>
              <w:rPr>
                <w:rFonts w:ascii="Times New Roman"/>
                <w:sz w:val="12"/>
                <w:szCs w:val="12"/>
              </w:rPr>
            </w:pPr>
          </w:p>
        </w:tc>
        <w:tc>
          <w:tcPr>
            <w:tcW w:w="992" w:type="dxa"/>
          </w:tcPr>
          <w:p w:rsidR="001459CE" w:rsidRPr="000C7CFD" w:rsidRDefault="001459CE">
            <w:pPr>
              <w:pStyle w:val="TableParagraph"/>
              <w:rPr>
                <w:rFonts w:ascii="Times New Roman"/>
                <w:sz w:val="12"/>
                <w:szCs w:val="12"/>
              </w:rPr>
            </w:pPr>
          </w:p>
        </w:tc>
      </w:tr>
      <w:tr w:rsidR="001459CE" w:rsidTr="001F27BE">
        <w:trPr>
          <w:trHeight w:val="258"/>
        </w:trPr>
        <w:tc>
          <w:tcPr>
            <w:tcW w:w="5137" w:type="dxa"/>
          </w:tcPr>
          <w:p w:rsidR="001459CE" w:rsidRDefault="00152CAF">
            <w:pPr>
              <w:pStyle w:val="TableParagraph"/>
              <w:spacing w:before="115" w:line="124" w:lineRule="exact"/>
              <w:ind w:left="26"/>
              <w:rPr>
                <w:i/>
                <w:sz w:val="11"/>
              </w:rPr>
            </w:pPr>
            <w:r>
              <w:rPr>
                <w:i/>
                <w:w w:val="105"/>
                <w:sz w:val="11"/>
              </w:rPr>
              <w:t>Прочие</w:t>
            </w:r>
            <w:r>
              <w:rPr>
                <w:i/>
                <w:spacing w:val="-5"/>
                <w:w w:val="105"/>
                <w:sz w:val="11"/>
              </w:rPr>
              <w:t xml:space="preserve"> </w:t>
            </w:r>
            <w:r>
              <w:rPr>
                <w:i/>
                <w:spacing w:val="-2"/>
                <w:w w:val="105"/>
                <w:sz w:val="11"/>
              </w:rPr>
              <w:t>расходы</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270</w:t>
            </w:r>
          </w:p>
        </w:tc>
        <w:tc>
          <w:tcPr>
            <w:tcW w:w="665" w:type="dxa"/>
          </w:tcPr>
          <w:p w:rsidR="001459CE" w:rsidRPr="000C7CFD" w:rsidRDefault="00152CAF">
            <w:pPr>
              <w:pStyle w:val="TableParagraph"/>
              <w:spacing w:before="115" w:line="124" w:lineRule="exact"/>
              <w:ind w:left="34" w:right="3"/>
              <w:jc w:val="center"/>
              <w:rPr>
                <w:sz w:val="12"/>
                <w:szCs w:val="12"/>
              </w:rPr>
            </w:pPr>
            <w:r w:rsidRPr="000C7CFD">
              <w:rPr>
                <w:spacing w:val="-5"/>
                <w:w w:val="105"/>
                <w:sz w:val="12"/>
                <w:szCs w:val="12"/>
              </w:rPr>
              <w:t>290</w:t>
            </w:r>
          </w:p>
        </w:tc>
        <w:tc>
          <w:tcPr>
            <w:tcW w:w="1109" w:type="dxa"/>
          </w:tcPr>
          <w:p w:rsidR="001459CE" w:rsidRPr="000C7CFD" w:rsidRDefault="00152CAF">
            <w:pPr>
              <w:pStyle w:val="TableParagraph"/>
              <w:spacing w:before="115" w:line="124" w:lineRule="exact"/>
              <w:ind w:left="31"/>
              <w:jc w:val="center"/>
              <w:rPr>
                <w:sz w:val="12"/>
                <w:szCs w:val="12"/>
              </w:rPr>
            </w:pPr>
            <w:r w:rsidRPr="000C7CFD">
              <w:rPr>
                <w:w w:val="105"/>
                <w:sz w:val="12"/>
                <w:szCs w:val="12"/>
              </w:rPr>
              <w:t>151</w:t>
            </w:r>
            <w:r w:rsidRPr="000C7CFD">
              <w:rPr>
                <w:spacing w:val="-3"/>
                <w:w w:val="105"/>
                <w:sz w:val="12"/>
                <w:szCs w:val="12"/>
              </w:rPr>
              <w:t xml:space="preserve"> </w:t>
            </w:r>
            <w:r w:rsidRPr="000C7CFD">
              <w:rPr>
                <w:spacing w:val="-2"/>
                <w:w w:val="105"/>
                <w:sz w:val="12"/>
                <w:szCs w:val="12"/>
              </w:rPr>
              <w:t>253.00</w:t>
            </w:r>
          </w:p>
        </w:tc>
        <w:tc>
          <w:tcPr>
            <w:tcW w:w="1362" w:type="dxa"/>
          </w:tcPr>
          <w:p w:rsidR="001459CE" w:rsidRPr="000C7CFD" w:rsidRDefault="001459CE">
            <w:pPr>
              <w:pStyle w:val="TableParagraph"/>
              <w:rPr>
                <w:rFonts w:ascii="Times New Roman"/>
                <w:sz w:val="12"/>
                <w:szCs w:val="12"/>
              </w:rPr>
            </w:pPr>
          </w:p>
        </w:tc>
        <w:tc>
          <w:tcPr>
            <w:tcW w:w="992" w:type="dxa"/>
          </w:tcPr>
          <w:p w:rsidR="001459CE" w:rsidRPr="000C7CFD" w:rsidRDefault="00152CAF">
            <w:pPr>
              <w:pStyle w:val="TableParagraph"/>
              <w:spacing w:before="115" w:line="124" w:lineRule="exact"/>
              <w:ind w:left="30" w:right="2"/>
              <w:jc w:val="center"/>
              <w:rPr>
                <w:sz w:val="12"/>
                <w:szCs w:val="12"/>
              </w:rPr>
            </w:pPr>
            <w:r w:rsidRPr="000C7CFD">
              <w:rPr>
                <w:w w:val="105"/>
                <w:sz w:val="12"/>
                <w:szCs w:val="12"/>
              </w:rPr>
              <w:t>151</w:t>
            </w:r>
            <w:r w:rsidRPr="000C7CFD">
              <w:rPr>
                <w:spacing w:val="-3"/>
                <w:w w:val="105"/>
                <w:sz w:val="12"/>
                <w:szCs w:val="12"/>
              </w:rPr>
              <w:t xml:space="preserve"> </w:t>
            </w:r>
            <w:r w:rsidRPr="000C7CFD">
              <w:rPr>
                <w:spacing w:val="-2"/>
                <w:w w:val="105"/>
                <w:sz w:val="12"/>
                <w:szCs w:val="12"/>
              </w:rPr>
              <w:t>253.00</w:t>
            </w:r>
          </w:p>
        </w:tc>
      </w:tr>
      <w:tr w:rsidR="001459CE" w:rsidTr="001F27BE">
        <w:trPr>
          <w:trHeight w:val="304"/>
        </w:trPr>
        <w:tc>
          <w:tcPr>
            <w:tcW w:w="5137" w:type="dxa"/>
          </w:tcPr>
          <w:p w:rsidR="001459CE" w:rsidRDefault="00152CAF">
            <w:pPr>
              <w:pStyle w:val="TableParagraph"/>
              <w:spacing w:before="14"/>
              <w:ind w:left="26"/>
              <w:rPr>
                <w:i/>
                <w:sz w:val="11"/>
              </w:rPr>
            </w:pPr>
            <w:r>
              <w:rPr>
                <w:i/>
                <w:w w:val="105"/>
                <w:sz w:val="11"/>
              </w:rPr>
              <w:t>в</w:t>
            </w:r>
            <w:r>
              <w:rPr>
                <w:i/>
                <w:spacing w:val="-5"/>
                <w:w w:val="105"/>
                <w:sz w:val="11"/>
              </w:rPr>
              <w:t xml:space="preserve"> </w:t>
            </w:r>
            <w:r>
              <w:rPr>
                <w:i/>
                <w:w w:val="105"/>
                <w:sz w:val="11"/>
              </w:rPr>
              <w:t>том</w:t>
            </w:r>
            <w:r>
              <w:rPr>
                <w:i/>
                <w:spacing w:val="-4"/>
                <w:w w:val="105"/>
                <w:sz w:val="11"/>
              </w:rPr>
              <w:t xml:space="preserve"> </w:t>
            </w:r>
            <w:r>
              <w:rPr>
                <w:i/>
                <w:spacing w:val="-2"/>
                <w:w w:val="105"/>
                <w:sz w:val="11"/>
              </w:rPr>
              <w:t>числе:</w:t>
            </w:r>
          </w:p>
          <w:p w:rsidR="001459CE" w:rsidRDefault="00152CAF">
            <w:pPr>
              <w:pStyle w:val="TableParagraph"/>
              <w:spacing w:before="20" w:line="124" w:lineRule="exact"/>
              <w:ind w:left="26"/>
              <w:rPr>
                <w:i/>
                <w:sz w:val="11"/>
              </w:rPr>
            </w:pPr>
            <w:r>
              <w:rPr>
                <w:i/>
                <w:w w:val="105"/>
                <w:sz w:val="11"/>
              </w:rPr>
              <w:t>Налоги,</w:t>
            </w:r>
            <w:r>
              <w:rPr>
                <w:i/>
                <w:spacing w:val="-7"/>
                <w:w w:val="105"/>
                <w:sz w:val="11"/>
              </w:rPr>
              <w:t xml:space="preserve"> </w:t>
            </w:r>
            <w:r>
              <w:rPr>
                <w:i/>
                <w:w w:val="105"/>
                <w:sz w:val="11"/>
              </w:rPr>
              <w:t>пошлины</w:t>
            </w:r>
            <w:r>
              <w:rPr>
                <w:i/>
                <w:spacing w:val="-7"/>
                <w:w w:val="105"/>
                <w:sz w:val="11"/>
              </w:rPr>
              <w:t xml:space="preserve"> </w:t>
            </w:r>
            <w:r>
              <w:rPr>
                <w:i/>
                <w:w w:val="105"/>
                <w:sz w:val="11"/>
              </w:rPr>
              <w:t>и</w:t>
            </w:r>
            <w:r>
              <w:rPr>
                <w:i/>
                <w:spacing w:val="-6"/>
                <w:w w:val="105"/>
                <w:sz w:val="11"/>
              </w:rPr>
              <w:t xml:space="preserve"> </w:t>
            </w:r>
            <w:r>
              <w:rPr>
                <w:i/>
                <w:spacing w:val="-2"/>
                <w:w w:val="105"/>
                <w:sz w:val="11"/>
              </w:rPr>
              <w:t>сборы</w:t>
            </w:r>
          </w:p>
        </w:tc>
        <w:tc>
          <w:tcPr>
            <w:tcW w:w="550"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2"/>
              <w:jc w:val="center"/>
              <w:rPr>
                <w:sz w:val="12"/>
                <w:szCs w:val="12"/>
              </w:rPr>
            </w:pPr>
            <w:r w:rsidRPr="000C7CFD">
              <w:rPr>
                <w:spacing w:val="-5"/>
                <w:w w:val="105"/>
                <w:sz w:val="12"/>
                <w:szCs w:val="12"/>
              </w:rPr>
              <w:t>270</w:t>
            </w:r>
          </w:p>
        </w:tc>
        <w:tc>
          <w:tcPr>
            <w:tcW w:w="665"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4" w:right="3"/>
              <w:jc w:val="center"/>
              <w:rPr>
                <w:sz w:val="12"/>
                <w:szCs w:val="12"/>
              </w:rPr>
            </w:pPr>
            <w:r w:rsidRPr="000C7CFD">
              <w:rPr>
                <w:spacing w:val="-5"/>
                <w:w w:val="105"/>
                <w:sz w:val="12"/>
                <w:szCs w:val="12"/>
              </w:rPr>
              <w:t>291</w:t>
            </w:r>
          </w:p>
        </w:tc>
        <w:tc>
          <w:tcPr>
            <w:tcW w:w="1109"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1"/>
              <w:jc w:val="center"/>
              <w:rPr>
                <w:sz w:val="12"/>
                <w:szCs w:val="12"/>
              </w:rPr>
            </w:pPr>
            <w:r w:rsidRPr="000C7CFD">
              <w:rPr>
                <w:w w:val="105"/>
                <w:sz w:val="12"/>
                <w:szCs w:val="12"/>
              </w:rPr>
              <w:t>1</w:t>
            </w:r>
            <w:r w:rsidRPr="000C7CFD">
              <w:rPr>
                <w:spacing w:val="-2"/>
                <w:w w:val="105"/>
                <w:sz w:val="12"/>
                <w:szCs w:val="12"/>
              </w:rPr>
              <w:t xml:space="preserve"> 253.00</w:t>
            </w:r>
          </w:p>
        </w:tc>
        <w:tc>
          <w:tcPr>
            <w:tcW w:w="1362" w:type="dxa"/>
          </w:tcPr>
          <w:p w:rsidR="001459CE" w:rsidRPr="000C7CFD" w:rsidRDefault="001459CE">
            <w:pPr>
              <w:pStyle w:val="TableParagraph"/>
              <w:rPr>
                <w:rFonts w:ascii="Times New Roman"/>
                <w:sz w:val="12"/>
                <w:szCs w:val="12"/>
              </w:rPr>
            </w:pPr>
          </w:p>
        </w:tc>
        <w:tc>
          <w:tcPr>
            <w:tcW w:w="992"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0" w:right="2"/>
              <w:jc w:val="center"/>
              <w:rPr>
                <w:sz w:val="12"/>
                <w:szCs w:val="12"/>
              </w:rPr>
            </w:pPr>
            <w:r w:rsidRPr="000C7CFD">
              <w:rPr>
                <w:w w:val="105"/>
                <w:sz w:val="12"/>
                <w:szCs w:val="12"/>
              </w:rPr>
              <w:t>1</w:t>
            </w:r>
            <w:r w:rsidRPr="000C7CFD">
              <w:rPr>
                <w:spacing w:val="-2"/>
                <w:w w:val="105"/>
                <w:sz w:val="12"/>
                <w:szCs w:val="12"/>
              </w:rPr>
              <w:t xml:space="preserve"> 253.00</w:t>
            </w:r>
          </w:p>
        </w:tc>
      </w:tr>
      <w:tr w:rsidR="001459CE" w:rsidTr="001F27BE">
        <w:trPr>
          <w:trHeight w:val="258"/>
        </w:trPr>
        <w:tc>
          <w:tcPr>
            <w:tcW w:w="5137" w:type="dxa"/>
          </w:tcPr>
          <w:p w:rsidR="001459CE" w:rsidRDefault="00152CAF">
            <w:pPr>
              <w:pStyle w:val="TableParagraph"/>
              <w:spacing w:before="115" w:line="124" w:lineRule="exact"/>
              <w:ind w:left="26"/>
              <w:rPr>
                <w:i/>
                <w:sz w:val="11"/>
              </w:rPr>
            </w:pPr>
            <w:r>
              <w:rPr>
                <w:i/>
                <w:spacing w:val="-2"/>
                <w:w w:val="105"/>
                <w:sz w:val="11"/>
              </w:rPr>
              <w:t>Иные</w:t>
            </w:r>
            <w:r>
              <w:rPr>
                <w:i/>
                <w:spacing w:val="4"/>
                <w:w w:val="105"/>
                <w:sz w:val="11"/>
              </w:rPr>
              <w:t xml:space="preserve"> </w:t>
            </w:r>
            <w:r>
              <w:rPr>
                <w:i/>
                <w:spacing w:val="-2"/>
                <w:w w:val="105"/>
                <w:sz w:val="11"/>
              </w:rPr>
              <w:t>выплаты</w:t>
            </w:r>
            <w:r>
              <w:rPr>
                <w:i/>
                <w:spacing w:val="1"/>
                <w:w w:val="105"/>
                <w:sz w:val="11"/>
              </w:rPr>
              <w:t xml:space="preserve"> </w:t>
            </w:r>
            <w:r>
              <w:rPr>
                <w:i/>
                <w:spacing w:val="-2"/>
                <w:w w:val="105"/>
                <w:sz w:val="11"/>
              </w:rPr>
              <w:t>текущего</w:t>
            </w:r>
            <w:r>
              <w:rPr>
                <w:i/>
                <w:spacing w:val="5"/>
                <w:w w:val="105"/>
                <w:sz w:val="11"/>
              </w:rPr>
              <w:t xml:space="preserve"> </w:t>
            </w:r>
            <w:r>
              <w:rPr>
                <w:i/>
                <w:spacing w:val="-2"/>
                <w:w w:val="105"/>
                <w:sz w:val="11"/>
              </w:rPr>
              <w:t>характера</w:t>
            </w:r>
            <w:r>
              <w:rPr>
                <w:i/>
                <w:spacing w:val="4"/>
                <w:w w:val="105"/>
                <w:sz w:val="11"/>
              </w:rPr>
              <w:t xml:space="preserve"> </w:t>
            </w:r>
            <w:r>
              <w:rPr>
                <w:i/>
                <w:spacing w:val="-2"/>
                <w:w w:val="105"/>
                <w:sz w:val="11"/>
              </w:rPr>
              <w:t>организациям</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270</w:t>
            </w:r>
          </w:p>
        </w:tc>
        <w:tc>
          <w:tcPr>
            <w:tcW w:w="665" w:type="dxa"/>
          </w:tcPr>
          <w:p w:rsidR="001459CE" w:rsidRPr="000C7CFD" w:rsidRDefault="00152CAF">
            <w:pPr>
              <w:pStyle w:val="TableParagraph"/>
              <w:spacing w:before="115" w:line="124" w:lineRule="exact"/>
              <w:ind w:left="34" w:right="3"/>
              <w:jc w:val="center"/>
              <w:rPr>
                <w:sz w:val="12"/>
                <w:szCs w:val="12"/>
              </w:rPr>
            </w:pPr>
            <w:r w:rsidRPr="000C7CFD">
              <w:rPr>
                <w:spacing w:val="-5"/>
                <w:w w:val="105"/>
                <w:sz w:val="12"/>
                <w:szCs w:val="12"/>
              </w:rPr>
              <w:t>297</w:t>
            </w:r>
          </w:p>
        </w:tc>
        <w:tc>
          <w:tcPr>
            <w:tcW w:w="1109" w:type="dxa"/>
          </w:tcPr>
          <w:p w:rsidR="001459CE" w:rsidRPr="000C7CFD" w:rsidRDefault="00152CAF">
            <w:pPr>
              <w:pStyle w:val="TableParagraph"/>
              <w:spacing w:before="115" w:line="124" w:lineRule="exact"/>
              <w:ind w:left="31"/>
              <w:jc w:val="center"/>
              <w:rPr>
                <w:sz w:val="12"/>
                <w:szCs w:val="12"/>
              </w:rPr>
            </w:pPr>
            <w:r w:rsidRPr="000C7CFD">
              <w:rPr>
                <w:w w:val="105"/>
                <w:sz w:val="12"/>
                <w:szCs w:val="12"/>
              </w:rPr>
              <w:t>150</w:t>
            </w:r>
            <w:r w:rsidRPr="000C7CFD">
              <w:rPr>
                <w:spacing w:val="-3"/>
                <w:w w:val="105"/>
                <w:sz w:val="12"/>
                <w:szCs w:val="12"/>
              </w:rPr>
              <w:t xml:space="preserve"> </w:t>
            </w:r>
            <w:r w:rsidRPr="000C7CFD">
              <w:rPr>
                <w:spacing w:val="-2"/>
                <w:w w:val="105"/>
                <w:sz w:val="12"/>
                <w:szCs w:val="12"/>
              </w:rPr>
              <w:t>000.00</w:t>
            </w:r>
          </w:p>
        </w:tc>
        <w:tc>
          <w:tcPr>
            <w:tcW w:w="1362" w:type="dxa"/>
          </w:tcPr>
          <w:p w:rsidR="001459CE" w:rsidRPr="000C7CFD" w:rsidRDefault="001459CE">
            <w:pPr>
              <w:pStyle w:val="TableParagraph"/>
              <w:rPr>
                <w:rFonts w:ascii="Times New Roman"/>
                <w:sz w:val="12"/>
                <w:szCs w:val="12"/>
              </w:rPr>
            </w:pPr>
          </w:p>
        </w:tc>
        <w:tc>
          <w:tcPr>
            <w:tcW w:w="992" w:type="dxa"/>
          </w:tcPr>
          <w:p w:rsidR="001459CE" w:rsidRPr="000C7CFD" w:rsidRDefault="00152CAF">
            <w:pPr>
              <w:pStyle w:val="TableParagraph"/>
              <w:spacing w:before="115" w:line="124" w:lineRule="exact"/>
              <w:ind w:left="30" w:right="2"/>
              <w:jc w:val="center"/>
              <w:rPr>
                <w:sz w:val="12"/>
                <w:szCs w:val="12"/>
              </w:rPr>
            </w:pPr>
            <w:r w:rsidRPr="000C7CFD">
              <w:rPr>
                <w:w w:val="105"/>
                <w:sz w:val="12"/>
                <w:szCs w:val="12"/>
              </w:rPr>
              <w:t>150</w:t>
            </w:r>
            <w:r w:rsidRPr="000C7CFD">
              <w:rPr>
                <w:spacing w:val="-3"/>
                <w:w w:val="105"/>
                <w:sz w:val="12"/>
                <w:szCs w:val="12"/>
              </w:rPr>
              <w:t xml:space="preserve"> </w:t>
            </w:r>
            <w:r w:rsidRPr="000C7CFD">
              <w:rPr>
                <w:spacing w:val="-2"/>
                <w:w w:val="105"/>
                <w:sz w:val="12"/>
                <w:szCs w:val="12"/>
              </w:rPr>
              <w:t>000.00</w:t>
            </w:r>
          </w:p>
        </w:tc>
      </w:tr>
      <w:tr w:rsidR="001459CE" w:rsidTr="001F27BE">
        <w:trPr>
          <w:trHeight w:val="258"/>
        </w:trPr>
        <w:tc>
          <w:tcPr>
            <w:tcW w:w="5137" w:type="dxa"/>
          </w:tcPr>
          <w:p w:rsidR="001459CE" w:rsidRDefault="00152CAF">
            <w:pPr>
              <w:pStyle w:val="TableParagraph"/>
              <w:spacing w:before="115" w:line="124" w:lineRule="exact"/>
              <w:ind w:left="465"/>
              <w:rPr>
                <w:b/>
                <w:sz w:val="11"/>
              </w:rPr>
            </w:pPr>
            <w:r>
              <w:rPr>
                <w:b/>
                <w:w w:val="105"/>
                <w:sz w:val="11"/>
              </w:rPr>
              <w:t>Чистый</w:t>
            </w:r>
            <w:r>
              <w:rPr>
                <w:b/>
                <w:spacing w:val="-5"/>
                <w:w w:val="105"/>
                <w:sz w:val="11"/>
              </w:rPr>
              <w:t xml:space="preserve"> </w:t>
            </w:r>
            <w:r>
              <w:rPr>
                <w:b/>
                <w:w w:val="105"/>
                <w:sz w:val="11"/>
              </w:rPr>
              <w:t>операционный</w:t>
            </w:r>
            <w:r>
              <w:rPr>
                <w:b/>
                <w:spacing w:val="-5"/>
                <w:w w:val="105"/>
                <w:sz w:val="11"/>
              </w:rPr>
              <w:t xml:space="preserve"> </w:t>
            </w:r>
            <w:r>
              <w:rPr>
                <w:b/>
                <w:w w:val="105"/>
                <w:sz w:val="11"/>
              </w:rPr>
              <w:t>результат</w:t>
            </w:r>
            <w:r>
              <w:rPr>
                <w:b/>
                <w:spacing w:val="-6"/>
                <w:w w:val="105"/>
                <w:sz w:val="11"/>
              </w:rPr>
              <w:t xml:space="preserve"> </w:t>
            </w:r>
            <w:r>
              <w:rPr>
                <w:b/>
                <w:w w:val="105"/>
                <w:sz w:val="11"/>
              </w:rPr>
              <w:t>(стр.</w:t>
            </w:r>
            <w:r>
              <w:rPr>
                <w:b/>
                <w:spacing w:val="-7"/>
                <w:w w:val="105"/>
                <w:sz w:val="11"/>
              </w:rPr>
              <w:t xml:space="preserve"> </w:t>
            </w:r>
            <w:r>
              <w:rPr>
                <w:b/>
                <w:w w:val="105"/>
                <w:sz w:val="11"/>
              </w:rPr>
              <w:t>301</w:t>
            </w:r>
            <w:r>
              <w:rPr>
                <w:b/>
                <w:spacing w:val="-5"/>
                <w:w w:val="105"/>
                <w:sz w:val="11"/>
              </w:rPr>
              <w:t xml:space="preserve"> </w:t>
            </w:r>
            <w:r>
              <w:rPr>
                <w:b/>
                <w:w w:val="105"/>
                <w:sz w:val="11"/>
              </w:rPr>
              <w:t>-</w:t>
            </w:r>
            <w:r>
              <w:rPr>
                <w:b/>
                <w:spacing w:val="-5"/>
                <w:w w:val="105"/>
                <w:sz w:val="11"/>
              </w:rPr>
              <w:t xml:space="preserve"> </w:t>
            </w:r>
            <w:r>
              <w:rPr>
                <w:b/>
                <w:w w:val="105"/>
                <w:sz w:val="11"/>
              </w:rPr>
              <w:t>стр.</w:t>
            </w:r>
            <w:r>
              <w:rPr>
                <w:b/>
                <w:spacing w:val="-7"/>
                <w:w w:val="105"/>
                <w:sz w:val="11"/>
              </w:rPr>
              <w:t xml:space="preserve"> </w:t>
            </w:r>
            <w:r>
              <w:rPr>
                <w:b/>
                <w:w w:val="105"/>
                <w:sz w:val="11"/>
              </w:rPr>
              <w:t>302);</w:t>
            </w:r>
            <w:r>
              <w:rPr>
                <w:b/>
                <w:spacing w:val="-3"/>
                <w:w w:val="105"/>
                <w:sz w:val="11"/>
              </w:rPr>
              <w:t xml:space="preserve"> </w:t>
            </w:r>
            <w:r>
              <w:rPr>
                <w:b/>
                <w:w w:val="105"/>
                <w:sz w:val="11"/>
              </w:rPr>
              <w:t>(стр.</w:t>
            </w:r>
            <w:r>
              <w:rPr>
                <w:b/>
                <w:spacing w:val="-6"/>
                <w:w w:val="105"/>
                <w:sz w:val="11"/>
              </w:rPr>
              <w:t xml:space="preserve"> </w:t>
            </w:r>
            <w:r>
              <w:rPr>
                <w:b/>
                <w:w w:val="105"/>
                <w:sz w:val="11"/>
              </w:rPr>
              <w:t>310</w:t>
            </w:r>
            <w:r>
              <w:rPr>
                <w:b/>
                <w:spacing w:val="-5"/>
                <w:w w:val="105"/>
                <w:sz w:val="11"/>
              </w:rPr>
              <w:t xml:space="preserve"> </w:t>
            </w:r>
            <w:r>
              <w:rPr>
                <w:b/>
                <w:w w:val="105"/>
                <w:sz w:val="11"/>
              </w:rPr>
              <w:t>+</w:t>
            </w:r>
            <w:r>
              <w:rPr>
                <w:b/>
                <w:spacing w:val="-6"/>
                <w:w w:val="105"/>
                <w:sz w:val="11"/>
              </w:rPr>
              <w:t xml:space="preserve"> </w:t>
            </w:r>
            <w:r>
              <w:rPr>
                <w:b/>
                <w:w w:val="105"/>
                <w:sz w:val="11"/>
              </w:rPr>
              <w:t>стр.</w:t>
            </w:r>
            <w:r>
              <w:rPr>
                <w:b/>
                <w:spacing w:val="-6"/>
                <w:w w:val="105"/>
                <w:sz w:val="11"/>
              </w:rPr>
              <w:t xml:space="preserve"> </w:t>
            </w:r>
            <w:r>
              <w:rPr>
                <w:b/>
                <w:spacing w:val="-4"/>
                <w:w w:val="105"/>
                <w:sz w:val="11"/>
              </w:rPr>
              <w:t>410)</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300</w:t>
            </w:r>
          </w:p>
        </w:tc>
        <w:tc>
          <w:tcPr>
            <w:tcW w:w="665" w:type="dxa"/>
          </w:tcPr>
          <w:p w:rsidR="001459CE" w:rsidRPr="000C7CFD" w:rsidRDefault="001459CE">
            <w:pPr>
              <w:pStyle w:val="TableParagraph"/>
              <w:rPr>
                <w:rFonts w:ascii="Times New Roman"/>
                <w:sz w:val="12"/>
                <w:szCs w:val="12"/>
              </w:rPr>
            </w:pPr>
          </w:p>
        </w:tc>
        <w:tc>
          <w:tcPr>
            <w:tcW w:w="1109" w:type="dxa"/>
          </w:tcPr>
          <w:p w:rsidR="001459CE" w:rsidRPr="000C7CFD" w:rsidRDefault="00152CAF">
            <w:pPr>
              <w:pStyle w:val="TableParagraph"/>
              <w:spacing w:before="115" w:line="124" w:lineRule="exact"/>
              <w:ind w:left="31" w:right="1"/>
              <w:jc w:val="center"/>
              <w:rPr>
                <w:sz w:val="12"/>
                <w:szCs w:val="12"/>
              </w:rPr>
            </w:pPr>
            <w:r w:rsidRPr="000C7CFD">
              <w:rPr>
                <w:w w:val="105"/>
                <w:sz w:val="12"/>
                <w:szCs w:val="12"/>
              </w:rPr>
              <w:t>-4</w:t>
            </w:r>
            <w:r w:rsidRPr="000C7CFD">
              <w:rPr>
                <w:spacing w:val="-2"/>
                <w:w w:val="105"/>
                <w:sz w:val="12"/>
                <w:szCs w:val="12"/>
              </w:rPr>
              <w:t xml:space="preserve"> </w:t>
            </w:r>
            <w:r w:rsidRPr="000C7CFD">
              <w:rPr>
                <w:w w:val="105"/>
                <w:sz w:val="12"/>
                <w:szCs w:val="12"/>
              </w:rPr>
              <w:t>647</w:t>
            </w:r>
            <w:r w:rsidRPr="000C7CFD">
              <w:rPr>
                <w:spacing w:val="-2"/>
                <w:w w:val="105"/>
                <w:sz w:val="12"/>
                <w:szCs w:val="12"/>
              </w:rPr>
              <w:t xml:space="preserve"> 499.30</w:t>
            </w:r>
          </w:p>
        </w:tc>
        <w:tc>
          <w:tcPr>
            <w:tcW w:w="1362" w:type="dxa"/>
          </w:tcPr>
          <w:p w:rsidR="001459CE" w:rsidRPr="000C7CFD" w:rsidRDefault="001459CE">
            <w:pPr>
              <w:pStyle w:val="TableParagraph"/>
              <w:rPr>
                <w:rFonts w:ascii="Times New Roman"/>
                <w:sz w:val="12"/>
                <w:szCs w:val="12"/>
              </w:rPr>
            </w:pPr>
          </w:p>
        </w:tc>
        <w:tc>
          <w:tcPr>
            <w:tcW w:w="992" w:type="dxa"/>
          </w:tcPr>
          <w:p w:rsidR="001459CE" w:rsidRPr="000C7CFD" w:rsidRDefault="00152CAF">
            <w:pPr>
              <w:pStyle w:val="TableParagraph"/>
              <w:spacing w:before="115" w:line="124" w:lineRule="exact"/>
              <w:ind w:left="30" w:right="3"/>
              <w:jc w:val="center"/>
              <w:rPr>
                <w:sz w:val="12"/>
                <w:szCs w:val="12"/>
              </w:rPr>
            </w:pPr>
            <w:r w:rsidRPr="000C7CFD">
              <w:rPr>
                <w:w w:val="105"/>
                <w:sz w:val="12"/>
                <w:szCs w:val="12"/>
              </w:rPr>
              <w:t>-4</w:t>
            </w:r>
            <w:r w:rsidRPr="000C7CFD">
              <w:rPr>
                <w:spacing w:val="-2"/>
                <w:w w:val="105"/>
                <w:sz w:val="12"/>
                <w:szCs w:val="12"/>
              </w:rPr>
              <w:t xml:space="preserve"> </w:t>
            </w:r>
            <w:r w:rsidRPr="000C7CFD">
              <w:rPr>
                <w:w w:val="105"/>
                <w:sz w:val="12"/>
                <w:szCs w:val="12"/>
              </w:rPr>
              <w:t>647</w:t>
            </w:r>
            <w:r w:rsidRPr="000C7CFD">
              <w:rPr>
                <w:spacing w:val="-2"/>
                <w:w w:val="105"/>
                <w:sz w:val="12"/>
                <w:szCs w:val="12"/>
              </w:rPr>
              <w:t xml:space="preserve"> 499.30</w:t>
            </w:r>
          </w:p>
        </w:tc>
      </w:tr>
      <w:tr w:rsidR="001459CE" w:rsidTr="001F27BE">
        <w:trPr>
          <w:trHeight w:val="258"/>
        </w:trPr>
        <w:tc>
          <w:tcPr>
            <w:tcW w:w="5137" w:type="dxa"/>
          </w:tcPr>
          <w:p w:rsidR="001459CE" w:rsidRDefault="00152CAF">
            <w:pPr>
              <w:pStyle w:val="TableParagraph"/>
              <w:spacing w:before="115" w:line="124" w:lineRule="exact"/>
              <w:ind w:left="26"/>
              <w:rPr>
                <w:i/>
                <w:sz w:val="11"/>
              </w:rPr>
            </w:pPr>
            <w:r>
              <w:rPr>
                <w:i/>
                <w:spacing w:val="-2"/>
                <w:w w:val="105"/>
                <w:sz w:val="11"/>
              </w:rPr>
              <w:t>Операционный</w:t>
            </w:r>
            <w:r>
              <w:rPr>
                <w:i/>
                <w:spacing w:val="6"/>
                <w:w w:val="105"/>
                <w:sz w:val="11"/>
              </w:rPr>
              <w:t xml:space="preserve"> </w:t>
            </w:r>
            <w:r>
              <w:rPr>
                <w:i/>
                <w:spacing w:val="-2"/>
                <w:w w:val="105"/>
                <w:sz w:val="11"/>
              </w:rPr>
              <w:t>результат</w:t>
            </w:r>
            <w:r>
              <w:rPr>
                <w:i/>
                <w:spacing w:val="4"/>
                <w:w w:val="105"/>
                <w:sz w:val="11"/>
              </w:rPr>
              <w:t xml:space="preserve"> </w:t>
            </w:r>
            <w:r>
              <w:rPr>
                <w:i/>
                <w:spacing w:val="-2"/>
                <w:w w:val="105"/>
                <w:sz w:val="11"/>
              </w:rPr>
              <w:t>до</w:t>
            </w:r>
            <w:r>
              <w:rPr>
                <w:i/>
                <w:spacing w:val="7"/>
                <w:w w:val="105"/>
                <w:sz w:val="11"/>
              </w:rPr>
              <w:t xml:space="preserve"> </w:t>
            </w:r>
            <w:r>
              <w:rPr>
                <w:i/>
                <w:spacing w:val="-2"/>
                <w:w w:val="105"/>
                <w:sz w:val="11"/>
              </w:rPr>
              <w:t>налогообложения</w:t>
            </w:r>
            <w:r>
              <w:rPr>
                <w:i/>
                <w:spacing w:val="7"/>
                <w:w w:val="105"/>
                <w:sz w:val="11"/>
              </w:rPr>
              <w:t xml:space="preserve"> </w:t>
            </w:r>
            <w:r>
              <w:rPr>
                <w:i/>
                <w:spacing w:val="-2"/>
                <w:w w:val="105"/>
                <w:sz w:val="11"/>
              </w:rPr>
              <w:t>(стр.010</w:t>
            </w:r>
            <w:r>
              <w:rPr>
                <w:i/>
                <w:spacing w:val="7"/>
                <w:w w:val="105"/>
                <w:sz w:val="11"/>
              </w:rPr>
              <w:t xml:space="preserve"> </w:t>
            </w:r>
            <w:r>
              <w:rPr>
                <w:i/>
                <w:spacing w:val="-2"/>
                <w:w w:val="105"/>
                <w:sz w:val="11"/>
              </w:rPr>
              <w:t>-</w:t>
            </w:r>
            <w:r>
              <w:rPr>
                <w:i/>
                <w:spacing w:val="5"/>
                <w:w w:val="105"/>
                <w:sz w:val="11"/>
              </w:rPr>
              <w:t xml:space="preserve"> </w:t>
            </w:r>
            <w:r>
              <w:rPr>
                <w:i/>
                <w:spacing w:val="-2"/>
                <w:w w:val="105"/>
                <w:sz w:val="11"/>
              </w:rPr>
              <w:t>стр.150)</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301</w:t>
            </w:r>
          </w:p>
        </w:tc>
        <w:tc>
          <w:tcPr>
            <w:tcW w:w="665" w:type="dxa"/>
          </w:tcPr>
          <w:p w:rsidR="001459CE" w:rsidRPr="000C7CFD" w:rsidRDefault="001459CE">
            <w:pPr>
              <w:pStyle w:val="TableParagraph"/>
              <w:rPr>
                <w:rFonts w:ascii="Times New Roman"/>
                <w:sz w:val="12"/>
                <w:szCs w:val="12"/>
              </w:rPr>
            </w:pPr>
          </w:p>
        </w:tc>
        <w:tc>
          <w:tcPr>
            <w:tcW w:w="1109" w:type="dxa"/>
          </w:tcPr>
          <w:p w:rsidR="001459CE" w:rsidRPr="000C7CFD" w:rsidRDefault="00152CAF">
            <w:pPr>
              <w:pStyle w:val="TableParagraph"/>
              <w:spacing w:before="115" w:line="124" w:lineRule="exact"/>
              <w:ind w:left="31"/>
              <w:jc w:val="center"/>
              <w:rPr>
                <w:sz w:val="12"/>
                <w:szCs w:val="12"/>
              </w:rPr>
            </w:pPr>
            <w:r w:rsidRPr="000C7CFD">
              <w:rPr>
                <w:w w:val="105"/>
                <w:sz w:val="12"/>
                <w:szCs w:val="12"/>
              </w:rPr>
              <w:t>-4</w:t>
            </w:r>
            <w:r w:rsidRPr="000C7CFD">
              <w:rPr>
                <w:spacing w:val="-2"/>
                <w:w w:val="105"/>
                <w:sz w:val="12"/>
                <w:szCs w:val="12"/>
              </w:rPr>
              <w:t xml:space="preserve"> </w:t>
            </w:r>
            <w:r w:rsidRPr="000C7CFD">
              <w:rPr>
                <w:w w:val="105"/>
                <w:sz w:val="12"/>
                <w:szCs w:val="12"/>
              </w:rPr>
              <w:t>647</w:t>
            </w:r>
            <w:r w:rsidRPr="000C7CFD">
              <w:rPr>
                <w:spacing w:val="-2"/>
                <w:w w:val="105"/>
                <w:sz w:val="12"/>
                <w:szCs w:val="12"/>
              </w:rPr>
              <w:t xml:space="preserve"> 499.30</w:t>
            </w:r>
          </w:p>
        </w:tc>
        <w:tc>
          <w:tcPr>
            <w:tcW w:w="1362" w:type="dxa"/>
          </w:tcPr>
          <w:p w:rsidR="001459CE" w:rsidRPr="000C7CFD" w:rsidRDefault="001459CE">
            <w:pPr>
              <w:pStyle w:val="TableParagraph"/>
              <w:rPr>
                <w:rFonts w:ascii="Times New Roman"/>
                <w:sz w:val="12"/>
                <w:szCs w:val="12"/>
              </w:rPr>
            </w:pPr>
          </w:p>
        </w:tc>
        <w:tc>
          <w:tcPr>
            <w:tcW w:w="992" w:type="dxa"/>
          </w:tcPr>
          <w:p w:rsidR="001459CE" w:rsidRPr="000C7CFD" w:rsidRDefault="00152CAF">
            <w:pPr>
              <w:pStyle w:val="TableParagraph"/>
              <w:spacing w:before="115" w:line="124" w:lineRule="exact"/>
              <w:ind w:left="30" w:right="2"/>
              <w:jc w:val="center"/>
              <w:rPr>
                <w:sz w:val="12"/>
                <w:szCs w:val="12"/>
              </w:rPr>
            </w:pPr>
            <w:r w:rsidRPr="000C7CFD">
              <w:rPr>
                <w:w w:val="105"/>
                <w:sz w:val="12"/>
                <w:szCs w:val="12"/>
              </w:rPr>
              <w:t>-4</w:t>
            </w:r>
            <w:r w:rsidRPr="000C7CFD">
              <w:rPr>
                <w:spacing w:val="-2"/>
                <w:w w:val="105"/>
                <w:sz w:val="12"/>
                <w:szCs w:val="12"/>
              </w:rPr>
              <w:t xml:space="preserve"> </w:t>
            </w:r>
            <w:r w:rsidRPr="000C7CFD">
              <w:rPr>
                <w:w w:val="105"/>
                <w:sz w:val="12"/>
                <w:szCs w:val="12"/>
              </w:rPr>
              <w:t>647</w:t>
            </w:r>
            <w:r w:rsidRPr="000C7CFD">
              <w:rPr>
                <w:spacing w:val="-2"/>
                <w:w w:val="105"/>
                <w:sz w:val="12"/>
                <w:szCs w:val="12"/>
              </w:rPr>
              <w:t xml:space="preserve"> 499.30</w:t>
            </w:r>
          </w:p>
        </w:tc>
      </w:tr>
      <w:tr w:rsidR="001459CE" w:rsidTr="001F27BE">
        <w:trPr>
          <w:trHeight w:val="258"/>
        </w:trPr>
        <w:tc>
          <w:tcPr>
            <w:tcW w:w="5137" w:type="dxa"/>
          </w:tcPr>
          <w:p w:rsidR="001459CE" w:rsidRDefault="00152CAF">
            <w:pPr>
              <w:pStyle w:val="TableParagraph"/>
              <w:spacing w:before="115" w:line="124" w:lineRule="exact"/>
              <w:ind w:left="26"/>
              <w:rPr>
                <w:i/>
                <w:sz w:val="11"/>
              </w:rPr>
            </w:pPr>
            <w:r>
              <w:rPr>
                <w:i/>
                <w:w w:val="105"/>
                <w:sz w:val="11"/>
              </w:rPr>
              <w:t>Налог</w:t>
            </w:r>
            <w:r>
              <w:rPr>
                <w:i/>
                <w:spacing w:val="-4"/>
                <w:w w:val="105"/>
                <w:sz w:val="11"/>
              </w:rPr>
              <w:t xml:space="preserve"> </w:t>
            </w:r>
            <w:r>
              <w:rPr>
                <w:i/>
                <w:w w:val="105"/>
                <w:sz w:val="11"/>
              </w:rPr>
              <w:t>на</w:t>
            </w:r>
            <w:r>
              <w:rPr>
                <w:i/>
                <w:spacing w:val="-4"/>
                <w:w w:val="105"/>
                <w:sz w:val="11"/>
              </w:rPr>
              <w:t xml:space="preserve"> </w:t>
            </w:r>
            <w:r>
              <w:rPr>
                <w:i/>
                <w:spacing w:val="-2"/>
                <w:w w:val="105"/>
                <w:sz w:val="11"/>
              </w:rPr>
              <w:t>прибыль</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302</w:t>
            </w:r>
          </w:p>
        </w:tc>
        <w:tc>
          <w:tcPr>
            <w:tcW w:w="665" w:type="dxa"/>
          </w:tcPr>
          <w:p w:rsidR="001459CE" w:rsidRPr="000C7CFD" w:rsidRDefault="001459CE">
            <w:pPr>
              <w:pStyle w:val="TableParagraph"/>
              <w:rPr>
                <w:rFonts w:ascii="Times New Roman"/>
                <w:sz w:val="12"/>
                <w:szCs w:val="12"/>
              </w:rPr>
            </w:pPr>
          </w:p>
        </w:tc>
        <w:tc>
          <w:tcPr>
            <w:tcW w:w="1109" w:type="dxa"/>
          </w:tcPr>
          <w:p w:rsidR="001459CE" w:rsidRPr="000C7CFD" w:rsidRDefault="001459CE">
            <w:pPr>
              <w:pStyle w:val="TableParagraph"/>
              <w:rPr>
                <w:rFonts w:ascii="Times New Roman"/>
                <w:sz w:val="12"/>
                <w:szCs w:val="12"/>
              </w:rPr>
            </w:pPr>
          </w:p>
        </w:tc>
        <w:tc>
          <w:tcPr>
            <w:tcW w:w="1362" w:type="dxa"/>
          </w:tcPr>
          <w:p w:rsidR="001459CE" w:rsidRPr="000C7CFD" w:rsidRDefault="001459CE">
            <w:pPr>
              <w:pStyle w:val="TableParagraph"/>
              <w:rPr>
                <w:rFonts w:ascii="Times New Roman"/>
                <w:sz w:val="12"/>
                <w:szCs w:val="12"/>
              </w:rPr>
            </w:pPr>
          </w:p>
        </w:tc>
        <w:tc>
          <w:tcPr>
            <w:tcW w:w="992" w:type="dxa"/>
          </w:tcPr>
          <w:p w:rsidR="001459CE" w:rsidRPr="000C7CFD" w:rsidRDefault="001459CE">
            <w:pPr>
              <w:pStyle w:val="TableParagraph"/>
              <w:rPr>
                <w:rFonts w:ascii="Times New Roman"/>
                <w:sz w:val="12"/>
                <w:szCs w:val="12"/>
              </w:rPr>
            </w:pPr>
          </w:p>
        </w:tc>
      </w:tr>
      <w:tr w:rsidR="001459CE" w:rsidTr="001F27BE">
        <w:trPr>
          <w:trHeight w:val="304"/>
        </w:trPr>
        <w:tc>
          <w:tcPr>
            <w:tcW w:w="5137" w:type="dxa"/>
          </w:tcPr>
          <w:p w:rsidR="001459CE" w:rsidRDefault="00152CAF">
            <w:pPr>
              <w:pStyle w:val="TableParagraph"/>
              <w:spacing w:before="11"/>
              <w:ind w:left="21" w:right="3"/>
              <w:jc w:val="center"/>
              <w:rPr>
                <w:b/>
                <w:sz w:val="11"/>
              </w:rPr>
            </w:pPr>
            <w:r>
              <w:rPr>
                <w:b/>
                <w:w w:val="105"/>
                <w:sz w:val="11"/>
              </w:rPr>
              <w:t>Операции</w:t>
            </w:r>
            <w:r>
              <w:rPr>
                <w:b/>
                <w:spacing w:val="-5"/>
                <w:w w:val="105"/>
                <w:sz w:val="11"/>
              </w:rPr>
              <w:t xml:space="preserve"> </w:t>
            </w:r>
            <w:r>
              <w:rPr>
                <w:b/>
                <w:w w:val="105"/>
                <w:sz w:val="11"/>
              </w:rPr>
              <w:t>с</w:t>
            </w:r>
            <w:r>
              <w:rPr>
                <w:b/>
                <w:spacing w:val="-4"/>
                <w:w w:val="105"/>
                <w:sz w:val="11"/>
              </w:rPr>
              <w:t xml:space="preserve"> </w:t>
            </w:r>
            <w:r>
              <w:rPr>
                <w:b/>
                <w:w w:val="105"/>
                <w:sz w:val="11"/>
              </w:rPr>
              <w:t>нефинансовыми</w:t>
            </w:r>
            <w:r>
              <w:rPr>
                <w:b/>
                <w:spacing w:val="-5"/>
                <w:w w:val="105"/>
                <w:sz w:val="11"/>
              </w:rPr>
              <w:t xml:space="preserve"> </w:t>
            </w:r>
            <w:r>
              <w:rPr>
                <w:b/>
                <w:w w:val="105"/>
                <w:sz w:val="11"/>
              </w:rPr>
              <w:t>активами</w:t>
            </w:r>
            <w:r>
              <w:rPr>
                <w:b/>
                <w:spacing w:val="-4"/>
                <w:w w:val="105"/>
                <w:sz w:val="11"/>
              </w:rPr>
              <w:t xml:space="preserve"> </w:t>
            </w:r>
            <w:r>
              <w:rPr>
                <w:b/>
                <w:w w:val="105"/>
                <w:sz w:val="11"/>
              </w:rPr>
              <w:t>(стр.</w:t>
            </w:r>
            <w:r>
              <w:rPr>
                <w:b/>
                <w:spacing w:val="-6"/>
                <w:w w:val="105"/>
                <w:sz w:val="11"/>
              </w:rPr>
              <w:t xml:space="preserve"> </w:t>
            </w:r>
            <w:r>
              <w:rPr>
                <w:b/>
                <w:w w:val="105"/>
                <w:sz w:val="11"/>
              </w:rPr>
              <w:t>320</w:t>
            </w:r>
            <w:r>
              <w:rPr>
                <w:b/>
                <w:spacing w:val="-4"/>
                <w:w w:val="105"/>
                <w:sz w:val="11"/>
              </w:rPr>
              <w:t xml:space="preserve"> </w:t>
            </w:r>
            <w:r>
              <w:rPr>
                <w:b/>
                <w:w w:val="105"/>
                <w:sz w:val="11"/>
              </w:rPr>
              <w:t>+</w:t>
            </w:r>
            <w:r>
              <w:rPr>
                <w:b/>
                <w:spacing w:val="-6"/>
                <w:w w:val="105"/>
                <w:sz w:val="11"/>
              </w:rPr>
              <w:t xml:space="preserve"> </w:t>
            </w:r>
            <w:r>
              <w:rPr>
                <w:b/>
                <w:w w:val="105"/>
                <w:sz w:val="11"/>
              </w:rPr>
              <w:t>стр.</w:t>
            </w:r>
            <w:r>
              <w:rPr>
                <w:b/>
                <w:spacing w:val="-6"/>
                <w:w w:val="105"/>
                <w:sz w:val="11"/>
              </w:rPr>
              <w:t xml:space="preserve"> </w:t>
            </w:r>
            <w:r>
              <w:rPr>
                <w:b/>
                <w:w w:val="105"/>
                <w:sz w:val="11"/>
              </w:rPr>
              <w:t>330</w:t>
            </w:r>
            <w:r>
              <w:rPr>
                <w:b/>
                <w:spacing w:val="-4"/>
                <w:w w:val="105"/>
                <w:sz w:val="11"/>
              </w:rPr>
              <w:t xml:space="preserve"> </w:t>
            </w:r>
            <w:r>
              <w:rPr>
                <w:b/>
                <w:w w:val="105"/>
                <w:sz w:val="11"/>
              </w:rPr>
              <w:t>+</w:t>
            </w:r>
            <w:r>
              <w:rPr>
                <w:b/>
                <w:spacing w:val="-5"/>
                <w:w w:val="105"/>
                <w:sz w:val="11"/>
              </w:rPr>
              <w:t xml:space="preserve"> </w:t>
            </w:r>
            <w:r>
              <w:rPr>
                <w:b/>
                <w:w w:val="105"/>
                <w:sz w:val="11"/>
              </w:rPr>
              <w:t>стр.</w:t>
            </w:r>
            <w:r>
              <w:rPr>
                <w:b/>
                <w:spacing w:val="-6"/>
                <w:w w:val="105"/>
                <w:sz w:val="11"/>
              </w:rPr>
              <w:t xml:space="preserve"> </w:t>
            </w:r>
            <w:r>
              <w:rPr>
                <w:b/>
                <w:w w:val="105"/>
                <w:sz w:val="11"/>
              </w:rPr>
              <w:t>350</w:t>
            </w:r>
            <w:r>
              <w:rPr>
                <w:b/>
                <w:spacing w:val="-5"/>
                <w:w w:val="105"/>
                <w:sz w:val="11"/>
              </w:rPr>
              <w:t xml:space="preserve"> </w:t>
            </w:r>
            <w:r>
              <w:rPr>
                <w:b/>
                <w:w w:val="105"/>
                <w:sz w:val="11"/>
              </w:rPr>
              <w:t>+</w:t>
            </w:r>
            <w:r>
              <w:rPr>
                <w:b/>
                <w:spacing w:val="-5"/>
                <w:w w:val="105"/>
                <w:sz w:val="11"/>
              </w:rPr>
              <w:t xml:space="preserve"> </w:t>
            </w:r>
            <w:r>
              <w:rPr>
                <w:b/>
                <w:w w:val="105"/>
                <w:sz w:val="11"/>
              </w:rPr>
              <w:t>стр.</w:t>
            </w:r>
            <w:r>
              <w:rPr>
                <w:b/>
                <w:spacing w:val="-6"/>
                <w:w w:val="105"/>
                <w:sz w:val="11"/>
              </w:rPr>
              <w:t xml:space="preserve"> </w:t>
            </w:r>
            <w:r>
              <w:rPr>
                <w:b/>
                <w:w w:val="105"/>
                <w:sz w:val="11"/>
              </w:rPr>
              <w:t>360</w:t>
            </w:r>
            <w:r>
              <w:rPr>
                <w:b/>
                <w:spacing w:val="-4"/>
                <w:w w:val="105"/>
                <w:sz w:val="11"/>
              </w:rPr>
              <w:t xml:space="preserve"> </w:t>
            </w:r>
            <w:r>
              <w:rPr>
                <w:b/>
                <w:w w:val="105"/>
                <w:sz w:val="11"/>
              </w:rPr>
              <w:t>+</w:t>
            </w:r>
            <w:r>
              <w:rPr>
                <w:b/>
                <w:spacing w:val="-6"/>
                <w:w w:val="105"/>
                <w:sz w:val="11"/>
              </w:rPr>
              <w:t xml:space="preserve"> </w:t>
            </w:r>
            <w:r>
              <w:rPr>
                <w:b/>
                <w:w w:val="105"/>
                <w:sz w:val="11"/>
              </w:rPr>
              <w:t>стр.</w:t>
            </w:r>
            <w:r>
              <w:rPr>
                <w:b/>
                <w:spacing w:val="-6"/>
                <w:w w:val="105"/>
                <w:sz w:val="11"/>
              </w:rPr>
              <w:t xml:space="preserve"> </w:t>
            </w:r>
            <w:r>
              <w:rPr>
                <w:b/>
                <w:spacing w:val="-5"/>
                <w:w w:val="105"/>
                <w:sz w:val="11"/>
              </w:rPr>
              <w:t>370</w:t>
            </w:r>
          </w:p>
          <w:p w:rsidR="001459CE" w:rsidRDefault="00152CAF">
            <w:pPr>
              <w:pStyle w:val="TableParagraph"/>
              <w:spacing w:before="23" w:line="124" w:lineRule="exact"/>
              <w:ind w:left="21"/>
              <w:jc w:val="center"/>
              <w:rPr>
                <w:b/>
                <w:sz w:val="11"/>
              </w:rPr>
            </w:pPr>
            <w:r>
              <w:rPr>
                <w:b/>
                <w:w w:val="105"/>
                <w:sz w:val="11"/>
              </w:rPr>
              <w:t>+</w:t>
            </w:r>
            <w:r>
              <w:rPr>
                <w:b/>
                <w:spacing w:val="-5"/>
                <w:w w:val="105"/>
                <w:sz w:val="11"/>
              </w:rPr>
              <w:t xml:space="preserve"> </w:t>
            </w:r>
            <w:r>
              <w:rPr>
                <w:b/>
                <w:w w:val="105"/>
                <w:sz w:val="11"/>
              </w:rPr>
              <w:t>стр.</w:t>
            </w:r>
            <w:r>
              <w:rPr>
                <w:b/>
                <w:spacing w:val="-5"/>
                <w:w w:val="105"/>
                <w:sz w:val="11"/>
              </w:rPr>
              <w:t xml:space="preserve"> </w:t>
            </w:r>
            <w:r>
              <w:rPr>
                <w:b/>
                <w:w w:val="105"/>
                <w:sz w:val="11"/>
              </w:rPr>
              <w:t>380</w:t>
            </w:r>
            <w:r>
              <w:rPr>
                <w:b/>
                <w:spacing w:val="-3"/>
                <w:w w:val="105"/>
                <w:sz w:val="11"/>
              </w:rPr>
              <w:t xml:space="preserve"> </w:t>
            </w:r>
            <w:r>
              <w:rPr>
                <w:b/>
                <w:w w:val="105"/>
                <w:sz w:val="11"/>
              </w:rPr>
              <w:t>+</w:t>
            </w:r>
            <w:r>
              <w:rPr>
                <w:b/>
                <w:spacing w:val="-4"/>
                <w:w w:val="105"/>
                <w:sz w:val="11"/>
              </w:rPr>
              <w:t xml:space="preserve"> </w:t>
            </w:r>
            <w:r>
              <w:rPr>
                <w:b/>
                <w:w w:val="105"/>
                <w:sz w:val="11"/>
              </w:rPr>
              <w:t>стр.</w:t>
            </w:r>
            <w:r>
              <w:rPr>
                <w:b/>
                <w:spacing w:val="-5"/>
                <w:w w:val="105"/>
                <w:sz w:val="11"/>
              </w:rPr>
              <w:t xml:space="preserve"> </w:t>
            </w:r>
            <w:r>
              <w:rPr>
                <w:b/>
                <w:w w:val="105"/>
                <w:sz w:val="11"/>
              </w:rPr>
              <w:t>390</w:t>
            </w:r>
            <w:r>
              <w:rPr>
                <w:b/>
                <w:spacing w:val="-3"/>
                <w:w w:val="105"/>
                <w:sz w:val="11"/>
              </w:rPr>
              <w:t xml:space="preserve"> </w:t>
            </w:r>
            <w:r>
              <w:rPr>
                <w:b/>
                <w:w w:val="105"/>
                <w:sz w:val="11"/>
              </w:rPr>
              <w:t>+</w:t>
            </w:r>
            <w:r>
              <w:rPr>
                <w:b/>
                <w:spacing w:val="-4"/>
                <w:w w:val="105"/>
                <w:sz w:val="11"/>
              </w:rPr>
              <w:t xml:space="preserve"> </w:t>
            </w:r>
            <w:r>
              <w:rPr>
                <w:b/>
                <w:w w:val="105"/>
                <w:sz w:val="11"/>
              </w:rPr>
              <w:t>стр.</w:t>
            </w:r>
            <w:r>
              <w:rPr>
                <w:b/>
                <w:spacing w:val="-5"/>
                <w:w w:val="105"/>
                <w:sz w:val="11"/>
              </w:rPr>
              <w:t xml:space="preserve"> </w:t>
            </w:r>
            <w:r>
              <w:rPr>
                <w:b/>
                <w:w w:val="105"/>
                <w:sz w:val="11"/>
              </w:rPr>
              <w:t>395</w:t>
            </w:r>
            <w:r>
              <w:rPr>
                <w:b/>
                <w:spacing w:val="-4"/>
                <w:w w:val="105"/>
                <w:sz w:val="11"/>
              </w:rPr>
              <w:t xml:space="preserve"> </w:t>
            </w:r>
            <w:r>
              <w:rPr>
                <w:b/>
                <w:w w:val="105"/>
                <w:sz w:val="11"/>
              </w:rPr>
              <w:t>+</w:t>
            </w:r>
            <w:r>
              <w:rPr>
                <w:b/>
                <w:spacing w:val="-4"/>
                <w:w w:val="105"/>
                <w:sz w:val="11"/>
              </w:rPr>
              <w:t xml:space="preserve"> </w:t>
            </w:r>
            <w:r>
              <w:rPr>
                <w:b/>
                <w:w w:val="105"/>
                <w:sz w:val="11"/>
              </w:rPr>
              <w:t>стр.</w:t>
            </w:r>
            <w:r>
              <w:rPr>
                <w:b/>
                <w:spacing w:val="-5"/>
                <w:w w:val="105"/>
                <w:sz w:val="11"/>
              </w:rPr>
              <w:t xml:space="preserve"> </w:t>
            </w:r>
            <w:r>
              <w:rPr>
                <w:b/>
                <w:spacing w:val="-4"/>
                <w:w w:val="105"/>
                <w:sz w:val="11"/>
              </w:rPr>
              <w:t>400)</w:t>
            </w:r>
          </w:p>
        </w:tc>
        <w:tc>
          <w:tcPr>
            <w:tcW w:w="550"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2"/>
              <w:jc w:val="center"/>
              <w:rPr>
                <w:sz w:val="12"/>
                <w:szCs w:val="12"/>
              </w:rPr>
            </w:pPr>
            <w:r w:rsidRPr="000C7CFD">
              <w:rPr>
                <w:spacing w:val="-5"/>
                <w:w w:val="105"/>
                <w:sz w:val="12"/>
                <w:szCs w:val="12"/>
              </w:rPr>
              <w:t>310</w:t>
            </w:r>
          </w:p>
        </w:tc>
        <w:tc>
          <w:tcPr>
            <w:tcW w:w="665" w:type="dxa"/>
          </w:tcPr>
          <w:p w:rsidR="001459CE" w:rsidRPr="000C7CFD" w:rsidRDefault="001459CE">
            <w:pPr>
              <w:pStyle w:val="TableParagraph"/>
              <w:rPr>
                <w:rFonts w:ascii="Times New Roman"/>
                <w:sz w:val="12"/>
                <w:szCs w:val="12"/>
              </w:rPr>
            </w:pPr>
          </w:p>
        </w:tc>
        <w:tc>
          <w:tcPr>
            <w:tcW w:w="1109"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1"/>
              <w:jc w:val="center"/>
              <w:rPr>
                <w:sz w:val="12"/>
                <w:szCs w:val="12"/>
              </w:rPr>
            </w:pPr>
            <w:r w:rsidRPr="000C7CFD">
              <w:rPr>
                <w:w w:val="105"/>
                <w:sz w:val="12"/>
                <w:szCs w:val="12"/>
              </w:rPr>
              <w:t>-939</w:t>
            </w:r>
            <w:r w:rsidRPr="000C7CFD">
              <w:rPr>
                <w:spacing w:val="-3"/>
                <w:w w:val="105"/>
                <w:sz w:val="12"/>
                <w:szCs w:val="12"/>
              </w:rPr>
              <w:t xml:space="preserve"> </w:t>
            </w:r>
            <w:r w:rsidRPr="000C7CFD">
              <w:rPr>
                <w:spacing w:val="-2"/>
                <w:w w:val="105"/>
                <w:sz w:val="12"/>
                <w:szCs w:val="12"/>
              </w:rPr>
              <w:t>866.94</w:t>
            </w:r>
          </w:p>
        </w:tc>
        <w:tc>
          <w:tcPr>
            <w:tcW w:w="1362" w:type="dxa"/>
          </w:tcPr>
          <w:p w:rsidR="001459CE" w:rsidRPr="000C7CFD" w:rsidRDefault="001459CE">
            <w:pPr>
              <w:pStyle w:val="TableParagraph"/>
              <w:rPr>
                <w:rFonts w:ascii="Times New Roman"/>
                <w:sz w:val="12"/>
                <w:szCs w:val="12"/>
              </w:rPr>
            </w:pPr>
          </w:p>
        </w:tc>
        <w:tc>
          <w:tcPr>
            <w:tcW w:w="992"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0" w:right="2"/>
              <w:jc w:val="center"/>
              <w:rPr>
                <w:sz w:val="12"/>
                <w:szCs w:val="12"/>
              </w:rPr>
            </w:pPr>
            <w:r w:rsidRPr="000C7CFD">
              <w:rPr>
                <w:w w:val="105"/>
                <w:sz w:val="12"/>
                <w:szCs w:val="12"/>
              </w:rPr>
              <w:t>-939</w:t>
            </w:r>
            <w:r w:rsidRPr="000C7CFD">
              <w:rPr>
                <w:spacing w:val="-3"/>
                <w:w w:val="105"/>
                <w:sz w:val="12"/>
                <w:szCs w:val="12"/>
              </w:rPr>
              <w:t xml:space="preserve"> </w:t>
            </w:r>
            <w:r w:rsidRPr="000C7CFD">
              <w:rPr>
                <w:spacing w:val="-2"/>
                <w:w w:val="105"/>
                <w:sz w:val="12"/>
                <w:szCs w:val="12"/>
              </w:rPr>
              <w:t>866.94</w:t>
            </w:r>
          </w:p>
        </w:tc>
      </w:tr>
      <w:tr w:rsidR="001459CE" w:rsidTr="001F27BE">
        <w:trPr>
          <w:trHeight w:val="258"/>
        </w:trPr>
        <w:tc>
          <w:tcPr>
            <w:tcW w:w="5137" w:type="dxa"/>
          </w:tcPr>
          <w:p w:rsidR="001459CE" w:rsidRDefault="00152CAF">
            <w:pPr>
              <w:pStyle w:val="TableParagraph"/>
              <w:spacing w:before="115" w:line="124" w:lineRule="exact"/>
              <w:ind w:left="26"/>
              <w:rPr>
                <w:i/>
                <w:sz w:val="11"/>
              </w:rPr>
            </w:pPr>
            <w:r>
              <w:rPr>
                <w:i/>
                <w:spacing w:val="-2"/>
                <w:w w:val="105"/>
                <w:sz w:val="11"/>
              </w:rPr>
              <w:t>Чистое</w:t>
            </w:r>
            <w:r>
              <w:rPr>
                <w:i/>
                <w:spacing w:val="6"/>
                <w:w w:val="105"/>
                <w:sz w:val="11"/>
              </w:rPr>
              <w:t xml:space="preserve"> </w:t>
            </w:r>
            <w:r>
              <w:rPr>
                <w:i/>
                <w:spacing w:val="-2"/>
                <w:w w:val="105"/>
                <w:sz w:val="11"/>
              </w:rPr>
              <w:t>поступление</w:t>
            </w:r>
            <w:r>
              <w:rPr>
                <w:i/>
                <w:spacing w:val="6"/>
                <w:w w:val="105"/>
                <w:sz w:val="11"/>
              </w:rPr>
              <w:t xml:space="preserve"> </w:t>
            </w:r>
            <w:r>
              <w:rPr>
                <w:i/>
                <w:spacing w:val="-2"/>
                <w:w w:val="105"/>
                <w:sz w:val="11"/>
              </w:rPr>
              <w:t>основных</w:t>
            </w:r>
            <w:r>
              <w:rPr>
                <w:i/>
                <w:spacing w:val="2"/>
                <w:w w:val="105"/>
                <w:sz w:val="11"/>
              </w:rPr>
              <w:t xml:space="preserve"> </w:t>
            </w:r>
            <w:r>
              <w:rPr>
                <w:i/>
                <w:spacing w:val="-2"/>
                <w:w w:val="105"/>
                <w:sz w:val="11"/>
              </w:rPr>
              <w:t>средств</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320</w:t>
            </w:r>
          </w:p>
        </w:tc>
        <w:tc>
          <w:tcPr>
            <w:tcW w:w="665" w:type="dxa"/>
          </w:tcPr>
          <w:p w:rsidR="001459CE" w:rsidRPr="000C7CFD" w:rsidRDefault="001459CE">
            <w:pPr>
              <w:pStyle w:val="TableParagraph"/>
              <w:rPr>
                <w:rFonts w:ascii="Times New Roman"/>
                <w:sz w:val="12"/>
                <w:szCs w:val="12"/>
              </w:rPr>
            </w:pPr>
          </w:p>
        </w:tc>
        <w:tc>
          <w:tcPr>
            <w:tcW w:w="1109" w:type="dxa"/>
          </w:tcPr>
          <w:p w:rsidR="001459CE" w:rsidRPr="000C7CFD" w:rsidRDefault="00152CAF">
            <w:pPr>
              <w:pStyle w:val="TableParagraph"/>
              <w:spacing w:before="115" w:line="124" w:lineRule="exact"/>
              <w:ind w:left="31"/>
              <w:jc w:val="center"/>
              <w:rPr>
                <w:sz w:val="12"/>
                <w:szCs w:val="12"/>
              </w:rPr>
            </w:pPr>
            <w:r w:rsidRPr="000C7CFD">
              <w:rPr>
                <w:w w:val="105"/>
                <w:sz w:val="12"/>
                <w:szCs w:val="12"/>
              </w:rPr>
              <w:t>-967</w:t>
            </w:r>
            <w:r w:rsidRPr="000C7CFD">
              <w:rPr>
                <w:spacing w:val="-3"/>
                <w:w w:val="105"/>
                <w:sz w:val="12"/>
                <w:szCs w:val="12"/>
              </w:rPr>
              <w:t xml:space="preserve"> </w:t>
            </w:r>
            <w:r w:rsidRPr="000C7CFD">
              <w:rPr>
                <w:spacing w:val="-2"/>
                <w:w w:val="105"/>
                <w:sz w:val="12"/>
                <w:szCs w:val="12"/>
              </w:rPr>
              <w:t>300.19</w:t>
            </w:r>
          </w:p>
        </w:tc>
        <w:tc>
          <w:tcPr>
            <w:tcW w:w="1362" w:type="dxa"/>
          </w:tcPr>
          <w:p w:rsidR="001459CE" w:rsidRPr="000C7CFD" w:rsidRDefault="001459CE">
            <w:pPr>
              <w:pStyle w:val="TableParagraph"/>
              <w:rPr>
                <w:rFonts w:ascii="Times New Roman"/>
                <w:sz w:val="12"/>
                <w:szCs w:val="12"/>
              </w:rPr>
            </w:pPr>
          </w:p>
        </w:tc>
        <w:tc>
          <w:tcPr>
            <w:tcW w:w="992" w:type="dxa"/>
          </w:tcPr>
          <w:p w:rsidR="001459CE" w:rsidRPr="000C7CFD" w:rsidRDefault="00152CAF">
            <w:pPr>
              <w:pStyle w:val="TableParagraph"/>
              <w:spacing w:before="115" w:line="124" w:lineRule="exact"/>
              <w:ind w:left="30" w:right="2"/>
              <w:jc w:val="center"/>
              <w:rPr>
                <w:sz w:val="12"/>
                <w:szCs w:val="12"/>
              </w:rPr>
            </w:pPr>
            <w:r w:rsidRPr="000C7CFD">
              <w:rPr>
                <w:w w:val="105"/>
                <w:sz w:val="12"/>
                <w:szCs w:val="12"/>
              </w:rPr>
              <w:t>-967</w:t>
            </w:r>
            <w:r w:rsidRPr="000C7CFD">
              <w:rPr>
                <w:spacing w:val="-3"/>
                <w:w w:val="105"/>
                <w:sz w:val="12"/>
                <w:szCs w:val="12"/>
              </w:rPr>
              <w:t xml:space="preserve"> </w:t>
            </w:r>
            <w:r w:rsidRPr="000C7CFD">
              <w:rPr>
                <w:spacing w:val="-2"/>
                <w:w w:val="105"/>
                <w:sz w:val="12"/>
                <w:szCs w:val="12"/>
              </w:rPr>
              <w:t>300.19</w:t>
            </w:r>
          </w:p>
        </w:tc>
      </w:tr>
      <w:tr w:rsidR="001459CE" w:rsidTr="001F27BE">
        <w:trPr>
          <w:trHeight w:val="304"/>
        </w:trPr>
        <w:tc>
          <w:tcPr>
            <w:tcW w:w="5137" w:type="dxa"/>
          </w:tcPr>
          <w:p w:rsidR="001459CE" w:rsidRDefault="00152CAF">
            <w:pPr>
              <w:pStyle w:val="TableParagraph"/>
              <w:spacing w:before="16"/>
              <w:ind w:left="177"/>
              <w:rPr>
                <w:sz w:val="11"/>
              </w:rPr>
            </w:pPr>
            <w:r>
              <w:rPr>
                <w:w w:val="105"/>
                <w:sz w:val="11"/>
              </w:rPr>
              <w:t>в</w:t>
            </w:r>
            <w:r>
              <w:rPr>
                <w:spacing w:val="-3"/>
                <w:w w:val="105"/>
                <w:sz w:val="11"/>
              </w:rPr>
              <w:t xml:space="preserve"> </w:t>
            </w:r>
            <w:r>
              <w:rPr>
                <w:w w:val="105"/>
                <w:sz w:val="11"/>
              </w:rPr>
              <w:t>том</w:t>
            </w:r>
            <w:r>
              <w:rPr>
                <w:spacing w:val="-3"/>
                <w:w w:val="105"/>
                <w:sz w:val="11"/>
              </w:rPr>
              <w:t xml:space="preserve"> </w:t>
            </w:r>
            <w:r>
              <w:rPr>
                <w:spacing w:val="-2"/>
                <w:w w:val="105"/>
                <w:sz w:val="11"/>
              </w:rPr>
              <w:t>числе:</w:t>
            </w:r>
          </w:p>
          <w:p w:rsidR="001459CE" w:rsidRDefault="00152CAF">
            <w:pPr>
              <w:pStyle w:val="TableParagraph"/>
              <w:spacing w:before="18" w:line="124" w:lineRule="exact"/>
              <w:ind w:left="177"/>
              <w:rPr>
                <w:sz w:val="11"/>
              </w:rPr>
            </w:pPr>
            <w:r>
              <w:rPr>
                <w:w w:val="105"/>
                <w:sz w:val="11"/>
              </w:rPr>
              <w:t>увеличение</w:t>
            </w:r>
            <w:r>
              <w:rPr>
                <w:spacing w:val="-7"/>
                <w:w w:val="105"/>
                <w:sz w:val="11"/>
              </w:rPr>
              <w:t xml:space="preserve"> </w:t>
            </w:r>
            <w:r>
              <w:rPr>
                <w:w w:val="105"/>
                <w:sz w:val="11"/>
              </w:rPr>
              <w:t>стоимости</w:t>
            </w:r>
            <w:r>
              <w:rPr>
                <w:spacing w:val="-7"/>
                <w:w w:val="105"/>
                <w:sz w:val="11"/>
              </w:rPr>
              <w:t xml:space="preserve"> </w:t>
            </w:r>
            <w:r>
              <w:rPr>
                <w:w w:val="105"/>
                <w:sz w:val="11"/>
              </w:rPr>
              <w:t>основных</w:t>
            </w:r>
            <w:r>
              <w:rPr>
                <w:spacing w:val="-7"/>
                <w:w w:val="105"/>
                <w:sz w:val="11"/>
              </w:rPr>
              <w:t xml:space="preserve"> </w:t>
            </w:r>
            <w:r>
              <w:rPr>
                <w:spacing w:val="-2"/>
                <w:w w:val="105"/>
                <w:sz w:val="11"/>
              </w:rPr>
              <w:t>средств</w:t>
            </w:r>
          </w:p>
        </w:tc>
        <w:tc>
          <w:tcPr>
            <w:tcW w:w="550"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2"/>
              <w:jc w:val="center"/>
              <w:rPr>
                <w:sz w:val="12"/>
                <w:szCs w:val="12"/>
              </w:rPr>
            </w:pPr>
            <w:r w:rsidRPr="000C7CFD">
              <w:rPr>
                <w:spacing w:val="-5"/>
                <w:w w:val="105"/>
                <w:sz w:val="12"/>
                <w:szCs w:val="12"/>
              </w:rPr>
              <w:t>321</w:t>
            </w:r>
          </w:p>
        </w:tc>
        <w:tc>
          <w:tcPr>
            <w:tcW w:w="665"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4" w:right="3"/>
              <w:jc w:val="center"/>
              <w:rPr>
                <w:sz w:val="12"/>
                <w:szCs w:val="12"/>
              </w:rPr>
            </w:pPr>
            <w:r w:rsidRPr="000C7CFD">
              <w:rPr>
                <w:spacing w:val="-5"/>
                <w:w w:val="105"/>
                <w:sz w:val="12"/>
                <w:szCs w:val="12"/>
              </w:rPr>
              <w:t>310</w:t>
            </w:r>
          </w:p>
        </w:tc>
        <w:tc>
          <w:tcPr>
            <w:tcW w:w="1109"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1"/>
              <w:jc w:val="center"/>
              <w:rPr>
                <w:sz w:val="12"/>
                <w:szCs w:val="12"/>
              </w:rPr>
            </w:pPr>
            <w:r w:rsidRPr="000C7CFD">
              <w:rPr>
                <w:w w:val="105"/>
                <w:sz w:val="12"/>
                <w:szCs w:val="12"/>
              </w:rPr>
              <w:t>356</w:t>
            </w:r>
            <w:r w:rsidRPr="000C7CFD">
              <w:rPr>
                <w:spacing w:val="-3"/>
                <w:w w:val="105"/>
                <w:sz w:val="12"/>
                <w:szCs w:val="12"/>
              </w:rPr>
              <w:t xml:space="preserve"> </w:t>
            </w:r>
            <w:r w:rsidRPr="000C7CFD">
              <w:rPr>
                <w:spacing w:val="-2"/>
                <w:w w:val="105"/>
                <w:sz w:val="12"/>
                <w:szCs w:val="12"/>
              </w:rPr>
              <w:t>275.80</w:t>
            </w:r>
          </w:p>
        </w:tc>
        <w:tc>
          <w:tcPr>
            <w:tcW w:w="1362" w:type="dxa"/>
          </w:tcPr>
          <w:p w:rsidR="001459CE" w:rsidRPr="000C7CFD" w:rsidRDefault="001459CE">
            <w:pPr>
              <w:pStyle w:val="TableParagraph"/>
              <w:rPr>
                <w:rFonts w:ascii="Times New Roman"/>
                <w:sz w:val="12"/>
                <w:szCs w:val="12"/>
              </w:rPr>
            </w:pPr>
          </w:p>
        </w:tc>
        <w:tc>
          <w:tcPr>
            <w:tcW w:w="992"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0" w:right="2"/>
              <w:jc w:val="center"/>
              <w:rPr>
                <w:sz w:val="12"/>
                <w:szCs w:val="12"/>
              </w:rPr>
            </w:pPr>
            <w:r w:rsidRPr="000C7CFD">
              <w:rPr>
                <w:w w:val="105"/>
                <w:sz w:val="12"/>
                <w:szCs w:val="12"/>
              </w:rPr>
              <w:t>356</w:t>
            </w:r>
            <w:r w:rsidRPr="000C7CFD">
              <w:rPr>
                <w:spacing w:val="-3"/>
                <w:w w:val="105"/>
                <w:sz w:val="12"/>
                <w:szCs w:val="12"/>
              </w:rPr>
              <w:t xml:space="preserve"> </w:t>
            </w:r>
            <w:r w:rsidRPr="000C7CFD">
              <w:rPr>
                <w:spacing w:val="-2"/>
                <w:w w:val="105"/>
                <w:sz w:val="12"/>
                <w:szCs w:val="12"/>
              </w:rPr>
              <w:t>275.80</w:t>
            </w:r>
          </w:p>
        </w:tc>
      </w:tr>
      <w:tr w:rsidR="001459CE" w:rsidTr="001F27BE">
        <w:trPr>
          <w:trHeight w:val="258"/>
        </w:trPr>
        <w:tc>
          <w:tcPr>
            <w:tcW w:w="5137" w:type="dxa"/>
          </w:tcPr>
          <w:p w:rsidR="001459CE" w:rsidRDefault="00152CAF">
            <w:pPr>
              <w:pStyle w:val="TableParagraph"/>
              <w:spacing w:before="115" w:line="124" w:lineRule="exact"/>
              <w:ind w:left="177"/>
              <w:rPr>
                <w:sz w:val="11"/>
              </w:rPr>
            </w:pPr>
            <w:r>
              <w:rPr>
                <w:w w:val="105"/>
                <w:sz w:val="11"/>
              </w:rPr>
              <w:t>уменьшение</w:t>
            </w:r>
            <w:r>
              <w:rPr>
                <w:spacing w:val="-7"/>
                <w:w w:val="105"/>
                <w:sz w:val="11"/>
              </w:rPr>
              <w:t xml:space="preserve"> </w:t>
            </w:r>
            <w:r>
              <w:rPr>
                <w:w w:val="105"/>
                <w:sz w:val="11"/>
              </w:rPr>
              <w:t>стоимости</w:t>
            </w:r>
            <w:r>
              <w:rPr>
                <w:spacing w:val="-7"/>
                <w:w w:val="105"/>
                <w:sz w:val="11"/>
              </w:rPr>
              <w:t xml:space="preserve"> </w:t>
            </w:r>
            <w:r>
              <w:rPr>
                <w:w w:val="105"/>
                <w:sz w:val="11"/>
              </w:rPr>
              <w:t>основных</w:t>
            </w:r>
            <w:r>
              <w:rPr>
                <w:spacing w:val="-8"/>
                <w:w w:val="105"/>
                <w:sz w:val="11"/>
              </w:rPr>
              <w:t xml:space="preserve"> </w:t>
            </w:r>
            <w:r>
              <w:rPr>
                <w:spacing w:val="-2"/>
                <w:w w:val="105"/>
                <w:sz w:val="11"/>
              </w:rPr>
              <w:t>средств</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322</w:t>
            </w:r>
          </w:p>
        </w:tc>
        <w:tc>
          <w:tcPr>
            <w:tcW w:w="665" w:type="dxa"/>
          </w:tcPr>
          <w:p w:rsidR="001459CE" w:rsidRPr="000C7CFD" w:rsidRDefault="00152CAF">
            <w:pPr>
              <w:pStyle w:val="TableParagraph"/>
              <w:spacing w:before="115" w:line="124" w:lineRule="exact"/>
              <w:ind w:left="34"/>
              <w:jc w:val="center"/>
              <w:rPr>
                <w:sz w:val="12"/>
                <w:szCs w:val="12"/>
              </w:rPr>
            </w:pPr>
            <w:r w:rsidRPr="000C7CFD">
              <w:rPr>
                <w:spacing w:val="-5"/>
                <w:w w:val="105"/>
                <w:sz w:val="12"/>
                <w:szCs w:val="12"/>
              </w:rPr>
              <w:t>41Х</w:t>
            </w:r>
          </w:p>
        </w:tc>
        <w:tc>
          <w:tcPr>
            <w:tcW w:w="1109" w:type="dxa"/>
          </w:tcPr>
          <w:p w:rsidR="001459CE" w:rsidRPr="000C7CFD" w:rsidRDefault="00152CAF">
            <w:pPr>
              <w:pStyle w:val="TableParagraph"/>
              <w:spacing w:before="115" w:line="124" w:lineRule="exact"/>
              <w:ind w:left="31"/>
              <w:jc w:val="center"/>
              <w:rPr>
                <w:sz w:val="12"/>
                <w:szCs w:val="12"/>
              </w:rPr>
            </w:pPr>
            <w:r w:rsidRPr="000C7CFD">
              <w:rPr>
                <w:w w:val="105"/>
                <w:sz w:val="12"/>
                <w:szCs w:val="12"/>
              </w:rPr>
              <w:t>1</w:t>
            </w:r>
            <w:r w:rsidRPr="000C7CFD">
              <w:rPr>
                <w:spacing w:val="-2"/>
                <w:w w:val="105"/>
                <w:sz w:val="12"/>
                <w:szCs w:val="12"/>
              </w:rPr>
              <w:t xml:space="preserve"> </w:t>
            </w:r>
            <w:r w:rsidRPr="000C7CFD">
              <w:rPr>
                <w:w w:val="105"/>
                <w:sz w:val="12"/>
                <w:szCs w:val="12"/>
              </w:rPr>
              <w:t>323</w:t>
            </w:r>
            <w:r w:rsidRPr="000C7CFD">
              <w:rPr>
                <w:spacing w:val="-2"/>
                <w:w w:val="105"/>
                <w:sz w:val="12"/>
                <w:szCs w:val="12"/>
              </w:rPr>
              <w:t xml:space="preserve"> 575.99</w:t>
            </w:r>
          </w:p>
        </w:tc>
        <w:tc>
          <w:tcPr>
            <w:tcW w:w="1362" w:type="dxa"/>
          </w:tcPr>
          <w:p w:rsidR="001459CE" w:rsidRPr="000C7CFD" w:rsidRDefault="001459CE">
            <w:pPr>
              <w:pStyle w:val="TableParagraph"/>
              <w:rPr>
                <w:rFonts w:ascii="Times New Roman"/>
                <w:sz w:val="12"/>
                <w:szCs w:val="12"/>
              </w:rPr>
            </w:pPr>
          </w:p>
        </w:tc>
        <w:tc>
          <w:tcPr>
            <w:tcW w:w="992" w:type="dxa"/>
          </w:tcPr>
          <w:p w:rsidR="001459CE" w:rsidRPr="000C7CFD" w:rsidRDefault="00152CAF">
            <w:pPr>
              <w:pStyle w:val="TableParagraph"/>
              <w:spacing w:before="115" w:line="124" w:lineRule="exact"/>
              <w:ind w:left="30" w:right="2"/>
              <w:jc w:val="center"/>
              <w:rPr>
                <w:sz w:val="12"/>
                <w:szCs w:val="12"/>
              </w:rPr>
            </w:pPr>
            <w:r w:rsidRPr="000C7CFD">
              <w:rPr>
                <w:w w:val="105"/>
                <w:sz w:val="12"/>
                <w:szCs w:val="12"/>
              </w:rPr>
              <w:t>1</w:t>
            </w:r>
            <w:r w:rsidRPr="000C7CFD">
              <w:rPr>
                <w:spacing w:val="-2"/>
                <w:w w:val="105"/>
                <w:sz w:val="12"/>
                <w:szCs w:val="12"/>
              </w:rPr>
              <w:t xml:space="preserve"> </w:t>
            </w:r>
            <w:r w:rsidRPr="000C7CFD">
              <w:rPr>
                <w:w w:val="105"/>
                <w:sz w:val="12"/>
                <w:szCs w:val="12"/>
              </w:rPr>
              <w:t>323</w:t>
            </w:r>
            <w:r w:rsidRPr="000C7CFD">
              <w:rPr>
                <w:spacing w:val="-2"/>
                <w:w w:val="105"/>
                <w:sz w:val="12"/>
                <w:szCs w:val="12"/>
              </w:rPr>
              <w:t xml:space="preserve"> 575.99</w:t>
            </w:r>
          </w:p>
        </w:tc>
      </w:tr>
      <w:tr w:rsidR="001459CE" w:rsidTr="001F27BE">
        <w:trPr>
          <w:trHeight w:val="258"/>
        </w:trPr>
        <w:tc>
          <w:tcPr>
            <w:tcW w:w="5137" w:type="dxa"/>
          </w:tcPr>
          <w:p w:rsidR="001459CE" w:rsidRDefault="00152CAF">
            <w:pPr>
              <w:pStyle w:val="TableParagraph"/>
              <w:spacing w:before="115" w:line="124" w:lineRule="exact"/>
              <w:ind w:left="26"/>
              <w:rPr>
                <w:i/>
                <w:sz w:val="11"/>
              </w:rPr>
            </w:pPr>
            <w:r>
              <w:rPr>
                <w:i/>
                <w:sz w:val="11"/>
              </w:rPr>
              <w:t>Чистое</w:t>
            </w:r>
            <w:r>
              <w:rPr>
                <w:i/>
                <w:spacing w:val="22"/>
                <w:sz w:val="11"/>
              </w:rPr>
              <w:t xml:space="preserve"> </w:t>
            </w:r>
            <w:r>
              <w:rPr>
                <w:i/>
                <w:sz w:val="11"/>
              </w:rPr>
              <w:t>поступление</w:t>
            </w:r>
            <w:r>
              <w:rPr>
                <w:i/>
                <w:spacing w:val="22"/>
                <w:sz w:val="11"/>
              </w:rPr>
              <w:t xml:space="preserve"> </w:t>
            </w:r>
            <w:r>
              <w:rPr>
                <w:i/>
                <w:sz w:val="11"/>
              </w:rPr>
              <w:t>нематериальных</w:t>
            </w:r>
            <w:r>
              <w:rPr>
                <w:i/>
                <w:spacing w:val="17"/>
                <w:sz w:val="11"/>
              </w:rPr>
              <w:t xml:space="preserve"> </w:t>
            </w:r>
            <w:r>
              <w:rPr>
                <w:i/>
                <w:spacing w:val="-2"/>
                <w:sz w:val="11"/>
              </w:rPr>
              <w:t>активов</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330</w:t>
            </w:r>
          </w:p>
        </w:tc>
        <w:tc>
          <w:tcPr>
            <w:tcW w:w="665" w:type="dxa"/>
          </w:tcPr>
          <w:p w:rsidR="001459CE" w:rsidRPr="000C7CFD" w:rsidRDefault="001459CE">
            <w:pPr>
              <w:pStyle w:val="TableParagraph"/>
              <w:rPr>
                <w:rFonts w:ascii="Times New Roman"/>
                <w:sz w:val="12"/>
                <w:szCs w:val="12"/>
              </w:rPr>
            </w:pPr>
          </w:p>
        </w:tc>
        <w:tc>
          <w:tcPr>
            <w:tcW w:w="1109" w:type="dxa"/>
          </w:tcPr>
          <w:p w:rsidR="001459CE" w:rsidRPr="000C7CFD" w:rsidRDefault="001459CE">
            <w:pPr>
              <w:pStyle w:val="TableParagraph"/>
              <w:rPr>
                <w:rFonts w:ascii="Times New Roman"/>
                <w:sz w:val="12"/>
                <w:szCs w:val="12"/>
              </w:rPr>
            </w:pPr>
          </w:p>
        </w:tc>
        <w:tc>
          <w:tcPr>
            <w:tcW w:w="1362" w:type="dxa"/>
          </w:tcPr>
          <w:p w:rsidR="001459CE" w:rsidRPr="000C7CFD" w:rsidRDefault="001459CE">
            <w:pPr>
              <w:pStyle w:val="TableParagraph"/>
              <w:rPr>
                <w:rFonts w:ascii="Times New Roman"/>
                <w:sz w:val="12"/>
                <w:szCs w:val="12"/>
              </w:rPr>
            </w:pPr>
          </w:p>
        </w:tc>
        <w:tc>
          <w:tcPr>
            <w:tcW w:w="992" w:type="dxa"/>
          </w:tcPr>
          <w:p w:rsidR="001459CE" w:rsidRPr="000C7CFD" w:rsidRDefault="001459CE">
            <w:pPr>
              <w:pStyle w:val="TableParagraph"/>
              <w:rPr>
                <w:rFonts w:ascii="Times New Roman"/>
                <w:sz w:val="12"/>
                <w:szCs w:val="12"/>
              </w:rPr>
            </w:pPr>
          </w:p>
        </w:tc>
      </w:tr>
      <w:tr w:rsidR="001459CE" w:rsidTr="001F27BE">
        <w:trPr>
          <w:trHeight w:val="304"/>
        </w:trPr>
        <w:tc>
          <w:tcPr>
            <w:tcW w:w="5137" w:type="dxa"/>
          </w:tcPr>
          <w:p w:rsidR="001459CE" w:rsidRDefault="00152CAF">
            <w:pPr>
              <w:pStyle w:val="TableParagraph"/>
              <w:spacing w:before="16"/>
              <w:ind w:left="177"/>
              <w:rPr>
                <w:sz w:val="11"/>
              </w:rPr>
            </w:pPr>
            <w:r>
              <w:rPr>
                <w:w w:val="105"/>
                <w:sz w:val="11"/>
              </w:rPr>
              <w:t>в</w:t>
            </w:r>
            <w:r>
              <w:rPr>
                <w:spacing w:val="-3"/>
                <w:w w:val="105"/>
                <w:sz w:val="11"/>
              </w:rPr>
              <w:t xml:space="preserve"> </w:t>
            </w:r>
            <w:r>
              <w:rPr>
                <w:w w:val="105"/>
                <w:sz w:val="11"/>
              </w:rPr>
              <w:t>том</w:t>
            </w:r>
            <w:r>
              <w:rPr>
                <w:spacing w:val="-3"/>
                <w:w w:val="105"/>
                <w:sz w:val="11"/>
              </w:rPr>
              <w:t xml:space="preserve"> </w:t>
            </w:r>
            <w:r>
              <w:rPr>
                <w:spacing w:val="-2"/>
                <w:w w:val="105"/>
                <w:sz w:val="11"/>
              </w:rPr>
              <w:t>числе:</w:t>
            </w:r>
          </w:p>
          <w:p w:rsidR="001459CE" w:rsidRDefault="00152CAF">
            <w:pPr>
              <w:pStyle w:val="TableParagraph"/>
              <w:spacing w:before="18" w:line="124" w:lineRule="exact"/>
              <w:ind w:left="177"/>
              <w:rPr>
                <w:sz w:val="11"/>
              </w:rPr>
            </w:pPr>
            <w:r>
              <w:rPr>
                <w:spacing w:val="-2"/>
                <w:w w:val="105"/>
                <w:sz w:val="11"/>
              </w:rPr>
              <w:t>увеличение</w:t>
            </w:r>
            <w:r>
              <w:rPr>
                <w:spacing w:val="12"/>
                <w:w w:val="105"/>
                <w:sz w:val="11"/>
              </w:rPr>
              <w:t xml:space="preserve"> </w:t>
            </w:r>
            <w:r>
              <w:rPr>
                <w:spacing w:val="-2"/>
                <w:w w:val="105"/>
                <w:sz w:val="11"/>
              </w:rPr>
              <w:t>стоимости</w:t>
            </w:r>
            <w:r>
              <w:rPr>
                <w:spacing w:val="13"/>
                <w:w w:val="105"/>
                <w:sz w:val="11"/>
              </w:rPr>
              <w:t xml:space="preserve"> </w:t>
            </w:r>
            <w:r>
              <w:rPr>
                <w:spacing w:val="-2"/>
                <w:w w:val="105"/>
                <w:sz w:val="11"/>
              </w:rPr>
              <w:t>нематериальных</w:t>
            </w:r>
            <w:r>
              <w:rPr>
                <w:spacing w:val="12"/>
                <w:w w:val="105"/>
                <w:sz w:val="11"/>
              </w:rPr>
              <w:t xml:space="preserve"> </w:t>
            </w:r>
            <w:r>
              <w:rPr>
                <w:spacing w:val="-2"/>
                <w:w w:val="105"/>
                <w:sz w:val="11"/>
              </w:rPr>
              <w:t>активов</w:t>
            </w:r>
          </w:p>
        </w:tc>
        <w:tc>
          <w:tcPr>
            <w:tcW w:w="550"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2"/>
              <w:jc w:val="center"/>
              <w:rPr>
                <w:sz w:val="12"/>
                <w:szCs w:val="12"/>
              </w:rPr>
            </w:pPr>
            <w:r w:rsidRPr="000C7CFD">
              <w:rPr>
                <w:spacing w:val="-5"/>
                <w:w w:val="105"/>
                <w:sz w:val="12"/>
                <w:szCs w:val="12"/>
              </w:rPr>
              <w:t>331</w:t>
            </w:r>
          </w:p>
        </w:tc>
        <w:tc>
          <w:tcPr>
            <w:tcW w:w="665"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4" w:right="3"/>
              <w:jc w:val="center"/>
              <w:rPr>
                <w:sz w:val="12"/>
                <w:szCs w:val="12"/>
              </w:rPr>
            </w:pPr>
            <w:r w:rsidRPr="000C7CFD">
              <w:rPr>
                <w:spacing w:val="-5"/>
                <w:w w:val="105"/>
                <w:sz w:val="12"/>
                <w:szCs w:val="12"/>
              </w:rPr>
              <w:t>320</w:t>
            </w:r>
          </w:p>
        </w:tc>
        <w:tc>
          <w:tcPr>
            <w:tcW w:w="1109" w:type="dxa"/>
          </w:tcPr>
          <w:p w:rsidR="001459CE" w:rsidRPr="000C7CFD" w:rsidRDefault="001459CE">
            <w:pPr>
              <w:pStyle w:val="TableParagraph"/>
              <w:rPr>
                <w:rFonts w:ascii="Times New Roman"/>
                <w:sz w:val="12"/>
                <w:szCs w:val="12"/>
              </w:rPr>
            </w:pPr>
          </w:p>
        </w:tc>
        <w:tc>
          <w:tcPr>
            <w:tcW w:w="1362" w:type="dxa"/>
          </w:tcPr>
          <w:p w:rsidR="001459CE" w:rsidRPr="000C7CFD" w:rsidRDefault="001459CE">
            <w:pPr>
              <w:pStyle w:val="TableParagraph"/>
              <w:rPr>
                <w:rFonts w:ascii="Times New Roman"/>
                <w:sz w:val="12"/>
                <w:szCs w:val="12"/>
              </w:rPr>
            </w:pPr>
          </w:p>
        </w:tc>
        <w:tc>
          <w:tcPr>
            <w:tcW w:w="992" w:type="dxa"/>
          </w:tcPr>
          <w:p w:rsidR="001459CE" w:rsidRPr="000C7CFD" w:rsidRDefault="001459CE">
            <w:pPr>
              <w:pStyle w:val="TableParagraph"/>
              <w:rPr>
                <w:rFonts w:ascii="Times New Roman"/>
                <w:sz w:val="12"/>
                <w:szCs w:val="12"/>
              </w:rPr>
            </w:pPr>
          </w:p>
        </w:tc>
      </w:tr>
      <w:tr w:rsidR="001459CE" w:rsidTr="001F27BE">
        <w:trPr>
          <w:trHeight w:val="258"/>
        </w:trPr>
        <w:tc>
          <w:tcPr>
            <w:tcW w:w="5137" w:type="dxa"/>
          </w:tcPr>
          <w:p w:rsidR="001459CE" w:rsidRDefault="00152CAF">
            <w:pPr>
              <w:pStyle w:val="TableParagraph"/>
              <w:spacing w:before="115" w:line="124" w:lineRule="exact"/>
              <w:ind w:left="177"/>
              <w:rPr>
                <w:sz w:val="11"/>
              </w:rPr>
            </w:pPr>
            <w:r>
              <w:rPr>
                <w:spacing w:val="-2"/>
                <w:w w:val="105"/>
                <w:sz w:val="11"/>
              </w:rPr>
              <w:t>уменьшение</w:t>
            </w:r>
            <w:r>
              <w:rPr>
                <w:spacing w:val="12"/>
                <w:w w:val="105"/>
                <w:sz w:val="11"/>
              </w:rPr>
              <w:t xml:space="preserve"> </w:t>
            </w:r>
            <w:r>
              <w:rPr>
                <w:spacing w:val="-2"/>
                <w:w w:val="105"/>
                <w:sz w:val="11"/>
              </w:rPr>
              <w:t>стоимости</w:t>
            </w:r>
            <w:r>
              <w:rPr>
                <w:spacing w:val="13"/>
                <w:w w:val="105"/>
                <w:sz w:val="11"/>
              </w:rPr>
              <w:t xml:space="preserve"> </w:t>
            </w:r>
            <w:r>
              <w:rPr>
                <w:spacing w:val="-2"/>
                <w:w w:val="105"/>
                <w:sz w:val="11"/>
              </w:rPr>
              <w:t>нематериальных</w:t>
            </w:r>
            <w:r>
              <w:rPr>
                <w:spacing w:val="11"/>
                <w:w w:val="105"/>
                <w:sz w:val="11"/>
              </w:rPr>
              <w:t xml:space="preserve"> </w:t>
            </w:r>
            <w:r>
              <w:rPr>
                <w:spacing w:val="-2"/>
                <w:w w:val="105"/>
                <w:sz w:val="11"/>
              </w:rPr>
              <w:t>активов</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332</w:t>
            </w:r>
          </w:p>
        </w:tc>
        <w:tc>
          <w:tcPr>
            <w:tcW w:w="665" w:type="dxa"/>
          </w:tcPr>
          <w:p w:rsidR="001459CE" w:rsidRPr="000C7CFD" w:rsidRDefault="00152CAF">
            <w:pPr>
              <w:pStyle w:val="TableParagraph"/>
              <w:spacing w:before="115" w:line="124" w:lineRule="exact"/>
              <w:ind w:left="34"/>
              <w:jc w:val="center"/>
              <w:rPr>
                <w:sz w:val="12"/>
                <w:szCs w:val="12"/>
              </w:rPr>
            </w:pPr>
            <w:r w:rsidRPr="000C7CFD">
              <w:rPr>
                <w:spacing w:val="-5"/>
                <w:w w:val="105"/>
                <w:sz w:val="12"/>
                <w:szCs w:val="12"/>
              </w:rPr>
              <w:t>42Х</w:t>
            </w:r>
          </w:p>
        </w:tc>
        <w:tc>
          <w:tcPr>
            <w:tcW w:w="1109" w:type="dxa"/>
          </w:tcPr>
          <w:p w:rsidR="001459CE" w:rsidRPr="000C7CFD" w:rsidRDefault="001459CE">
            <w:pPr>
              <w:pStyle w:val="TableParagraph"/>
              <w:rPr>
                <w:rFonts w:ascii="Times New Roman"/>
                <w:sz w:val="12"/>
                <w:szCs w:val="12"/>
              </w:rPr>
            </w:pPr>
          </w:p>
        </w:tc>
        <w:tc>
          <w:tcPr>
            <w:tcW w:w="1362" w:type="dxa"/>
          </w:tcPr>
          <w:p w:rsidR="001459CE" w:rsidRPr="000C7CFD" w:rsidRDefault="001459CE">
            <w:pPr>
              <w:pStyle w:val="TableParagraph"/>
              <w:rPr>
                <w:rFonts w:ascii="Times New Roman"/>
                <w:sz w:val="12"/>
                <w:szCs w:val="12"/>
              </w:rPr>
            </w:pPr>
          </w:p>
        </w:tc>
        <w:tc>
          <w:tcPr>
            <w:tcW w:w="992" w:type="dxa"/>
          </w:tcPr>
          <w:p w:rsidR="001459CE" w:rsidRPr="000C7CFD" w:rsidRDefault="001459CE">
            <w:pPr>
              <w:pStyle w:val="TableParagraph"/>
              <w:rPr>
                <w:rFonts w:ascii="Times New Roman"/>
                <w:sz w:val="12"/>
                <w:szCs w:val="12"/>
              </w:rPr>
            </w:pPr>
          </w:p>
        </w:tc>
      </w:tr>
      <w:tr w:rsidR="001459CE" w:rsidTr="001F27BE">
        <w:trPr>
          <w:trHeight w:val="258"/>
        </w:trPr>
        <w:tc>
          <w:tcPr>
            <w:tcW w:w="5137" w:type="dxa"/>
          </w:tcPr>
          <w:p w:rsidR="001459CE" w:rsidRDefault="00152CAF">
            <w:pPr>
              <w:pStyle w:val="TableParagraph"/>
              <w:spacing w:before="115" w:line="124" w:lineRule="exact"/>
              <w:ind w:left="26"/>
              <w:rPr>
                <w:i/>
                <w:sz w:val="11"/>
              </w:rPr>
            </w:pPr>
            <w:r>
              <w:rPr>
                <w:i/>
                <w:sz w:val="11"/>
              </w:rPr>
              <w:t>Чистое</w:t>
            </w:r>
            <w:r>
              <w:rPr>
                <w:i/>
                <w:spacing w:val="22"/>
                <w:sz w:val="11"/>
              </w:rPr>
              <w:t xml:space="preserve"> </w:t>
            </w:r>
            <w:r>
              <w:rPr>
                <w:i/>
                <w:sz w:val="11"/>
              </w:rPr>
              <w:t>поступление</w:t>
            </w:r>
            <w:r>
              <w:rPr>
                <w:i/>
                <w:spacing w:val="23"/>
                <w:sz w:val="11"/>
              </w:rPr>
              <w:t xml:space="preserve"> </w:t>
            </w:r>
            <w:r>
              <w:rPr>
                <w:i/>
                <w:sz w:val="11"/>
              </w:rPr>
              <w:t>непроизведенных</w:t>
            </w:r>
            <w:r>
              <w:rPr>
                <w:i/>
                <w:spacing w:val="18"/>
                <w:sz w:val="11"/>
              </w:rPr>
              <w:t xml:space="preserve"> </w:t>
            </w:r>
            <w:r>
              <w:rPr>
                <w:i/>
                <w:spacing w:val="-2"/>
                <w:sz w:val="11"/>
              </w:rPr>
              <w:t>активов</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350</w:t>
            </w:r>
          </w:p>
        </w:tc>
        <w:tc>
          <w:tcPr>
            <w:tcW w:w="665" w:type="dxa"/>
          </w:tcPr>
          <w:p w:rsidR="001459CE" w:rsidRPr="000C7CFD" w:rsidRDefault="001459CE">
            <w:pPr>
              <w:pStyle w:val="TableParagraph"/>
              <w:rPr>
                <w:rFonts w:ascii="Times New Roman"/>
                <w:sz w:val="12"/>
                <w:szCs w:val="12"/>
              </w:rPr>
            </w:pPr>
          </w:p>
        </w:tc>
        <w:tc>
          <w:tcPr>
            <w:tcW w:w="1109" w:type="dxa"/>
          </w:tcPr>
          <w:p w:rsidR="001459CE" w:rsidRPr="000C7CFD" w:rsidRDefault="001459CE">
            <w:pPr>
              <w:pStyle w:val="TableParagraph"/>
              <w:rPr>
                <w:rFonts w:ascii="Times New Roman"/>
                <w:sz w:val="12"/>
                <w:szCs w:val="12"/>
              </w:rPr>
            </w:pPr>
          </w:p>
        </w:tc>
        <w:tc>
          <w:tcPr>
            <w:tcW w:w="1362" w:type="dxa"/>
          </w:tcPr>
          <w:p w:rsidR="001459CE" w:rsidRPr="000C7CFD" w:rsidRDefault="001459CE">
            <w:pPr>
              <w:pStyle w:val="TableParagraph"/>
              <w:rPr>
                <w:rFonts w:ascii="Times New Roman"/>
                <w:sz w:val="12"/>
                <w:szCs w:val="12"/>
              </w:rPr>
            </w:pPr>
          </w:p>
        </w:tc>
        <w:tc>
          <w:tcPr>
            <w:tcW w:w="992" w:type="dxa"/>
          </w:tcPr>
          <w:p w:rsidR="001459CE" w:rsidRPr="000C7CFD" w:rsidRDefault="001459CE">
            <w:pPr>
              <w:pStyle w:val="TableParagraph"/>
              <w:rPr>
                <w:rFonts w:ascii="Times New Roman"/>
                <w:sz w:val="12"/>
                <w:szCs w:val="12"/>
              </w:rPr>
            </w:pPr>
          </w:p>
        </w:tc>
      </w:tr>
      <w:tr w:rsidR="001459CE" w:rsidTr="001F27BE">
        <w:trPr>
          <w:trHeight w:val="304"/>
        </w:trPr>
        <w:tc>
          <w:tcPr>
            <w:tcW w:w="5137" w:type="dxa"/>
          </w:tcPr>
          <w:p w:rsidR="001459CE" w:rsidRDefault="00152CAF">
            <w:pPr>
              <w:pStyle w:val="TableParagraph"/>
              <w:spacing w:before="16"/>
              <w:ind w:left="177"/>
              <w:rPr>
                <w:sz w:val="11"/>
              </w:rPr>
            </w:pPr>
            <w:r>
              <w:rPr>
                <w:w w:val="105"/>
                <w:sz w:val="11"/>
              </w:rPr>
              <w:t>в</w:t>
            </w:r>
            <w:r>
              <w:rPr>
                <w:spacing w:val="-3"/>
                <w:w w:val="105"/>
                <w:sz w:val="11"/>
              </w:rPr>
              <w:t xml:space="preserve"> </w:t>
            </w:r>
            <w:r>
              <w:rPr>
                <w:w w:val="105"/>
                <w:sz w:val="11"/>
              </w:rPr>
              <w:t>том</w:t>
            </w:r>
            <w:r>
              <w:rPr>
                <w:spacing w:val="-3"/>
                <w:w w:val="105"/>
                <w:sz w:val="11"/>
              </w:rPr>
              <w:t xml:space="preserve"> </w:t>
            </w:r>
            <w:r>
              <w:rPr>
                <w:spacing w:val="-2"/>
                <w:w w:val="105"/>
                <w:sz w:val="11"/>
              </w:rPr>
              <w:t>числе:</w:t>
            </w:r>
          </w:p>
          <w:p w:rsidR="001459CE" w:rsidRDefault="00152CAF">
            <w:pPr>
              <w:pStyle w:val="TableParagraph"/>
              <w:spacing w:before="18" w:line="124" w:lineRule="exact"/>
              <w:ind w:left="177"/>
              <w:rPr>
                <w:sz w:val="11"/>
              </w:rPr>
            </w:pPr>
            <w:r>
              <w:rPr>
                <w:spacing w:val="-2"/>
                <w:w w:val="105"/>
                <w:sz w:val="11"/>
              </w:rPr>
              <w:t>увеличение</w:t>
            </w:r>
            <w:r>
              <w:rPr>
                <w:spacing w:val="14"/>
                <w:w w:val="105"/>
                <w:sz w:val="11"/>
              </w:rPr>
              <w:t xml:space="preserve"> </w:t>
            </w:r>
            <w:r>
              <w:rPr>
                <w:spacing w:val="-2"/>
                <w:w w:val="105"/>
                <w:sz w:val="11"/>
              </w:rPr>
              <w:t>стоимости</w:t>
            </w:r>
            <w:r>
              <w:rPr>
                <w:spacing w:val="14"/>
                <w:w w:val="105"/>
                <w:sz w:val="11"/>
              </w:rPr>
              <w:t xml:space="preserve"> </w:t>
            </w:r>
            <w:r>
              <w:rPr>
                <w:spacing w:val="-2"/>
                <w:w w:val="105"/>
                <w:sz w:val="11"/>
              </w:rPr>
              <w:t>непроизведенных</w:t>
            </w:r>
            <w:r>
              <w:rPr>
                <w:spacing w:val="13"/>
                <w:w w:val="105"/>
                <w:sz w:val="11"/>
              </w:rPr>
              <w:t xml:space="preserve"> </w:t>
            </w:r>
            <w:r>
              <w:rPr>
                <w:spacing w:val="-2"/>
                <w:w w:val="105"/>
                <w:sz w:val="11"/>
              </w:rPr>
              <w:t>активов</w:t>
            </w:r>
          </w:p>
        </w:tc>
        <w:tc>
          <w:tcPr>
            <w:tcW w:w="550"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2"/>
              <w:jc w:val="center"/>
              <w:rPr>
                <w:sz w:val="12"/>
                <w:szCs w:val="12"/>
              </w:rPr>
            </w:pPr>
            <w:r w:rsidRPr="000C7CFD">
              <w:rPr>
                <w:spacing w:val="-5"/>
                <w:w w:val="105"/>
                <w:sz w:val="12"/>
                <w:szCs w:val="12"/>
              </w:rPr>
              <w:t>351</w:t>
            </w:r>
          </w:p>
        </w:tc>
        <w:tc>
          <w:tcPr>
            <w:tcW w:w="665"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4" w:right="3"/>
              <w:jc w:val="center"/>
              <w:rPr>
                <w:sz w:val="12"/>
                <w:szCs w:val="12"/>
              </w:rPr>
            </w:pPr>
            <w:r w:rsidRPr="000C7CFD">
              <w:rPr>
                <w:spacing w:val="-5"/>
                <w:w w:val="105"/>
                <w:sz w:val="12"/>
                <w:szCs w:val="12"/>
              </w:rPr>
              <w:t>330</w:t>
            </w:r>
          </w:p>
        </w:tc>
        <w:tc>
          <w:tcPr>
            <w:tcW w:w="1109" w:type="dxa"/>
          </w:tcPr>
          <w:p w:rsidR="001459CE" w:rsidRPr="000C7CFD" w:rsidRDefault="001459CE">
            <w:pPr>
              <w:pStyle w:val="TableParagraph"/>
              <w:rPr>
                <w:rFonts w:ascii="Times New Roman"/>
                <w:sz w:val="12"/>
                <w:szCs w:val="12"/>
              </w:rPr>
            </w:pPr>
          </w:p>
        </w:tc>
        <w:tc>
          <w:tcPr>
            <w:tcW w:w="1362" w:type="dxa"/>
          </w:tcPr>
          <w:p w:rsidR="001459CE" w:rsidRPr="000C7CFD" w:rsidRDefault="001459CE">
            <w:pPr>
              <w:pStyle w:val="TableParagraph"/>
              <w:rPr>
                <w:rFonts w:ascii="Times New Roman"/>
                <w:sz w:val="12"/>
                <w:szCs w:val="12"/>
              </w:rPr>
            </w:pPr>
          </w:p>
        </w:tc>
        <w:tc>
          <w:tcPr>
            <w:tcW w:w="992" w:type="dxa"/>
          </w:tcPr>
          <w:p w:rsidR="001459CE" w:rsidRPr="000C7CFD" w:rsidRDefault="001459CE">
            <w:pPr>
              <w:pStyle w:val="TableParagraph"/>
              <w:rPr>
                <w:rFonts w:ascii="Times New Roman"/>
                <w:sz w:val="12"/>
                <w:szCs w:val="12"/>
              </w:rPr>
            </w:pPr>
          </w:p>
        </w:tc>
      </w:tr>
      <w:tr w:rsidR="001459CE" w:rsidTr="001F27BE">
        <w:trPr>
          <w:trHeight w:val="258"/>
        </w:trPr>
        <w:tc>
          <w:tcPr>
            <w:tcW w:w="5137" w:type="dxa"/>
          </w:tcPr>
          <w:p w:rsidR="001459CE" w:rsidRDefault="00152CAF">
            <w:pPr>
              <w:pStyle w:val="TableParagraph"/>
              <w:spacing w:before="115" w:line="124" w:lineRule="exact"/>
              <w:ind w:left="177"/>
              <w:rPr>
                <w:sz w:val="11"/>
              </w:rPr>
            </w:pPr>
            <w:r>
              <w:rPr>
                <w:spacing w:val="-2"/>
                <w:w w:val="105"/>
                <w:sz w:val="11"/>
              </w:rPr>
              <w:t>уменьшение</w:t>
            </w:r>
            <w:r>
              <w:rPr>
                <w:spacing w:val="14"/>
                <w:w w:val="105"/>
                <w:sz w:val="11"/>
              </w:rPr>
              <w:t xml:space="preserve"> </w:t>
            </w:r>
            <w:r>
              <w:rPr>
                <w:spacing w:val="-2"/>
                <w:w w:val="105"/>
                <w:sz w:val="11"/>
              </w:rPr>
              <w:t>стоимости</w:t>
            </w:r>
            <w:r>
              <w:rPr>
                <w:spacing w:val="14"/>
                <w:w w:val="105"/>
                <w:sz w:val="11"/>
              </w:rPr>
              <w:t xml:space="preserve"> </w:t>
            </w:r>
            <w:r>
              <w:rPr>
                <w:spacing w:val="-2"/>
                <w:w w:val="105"/>
                <w:sz w:val="11"/>
              </w:rPr>
              <w:t>непроизведенных</w:t>
            </w:r>
            <w:r>
              <w:rPr>
                <w:spacing w:val="13"/>
                <w:w w:val="105"/>
                <w:sz w:val="11"/>
              </w:rPr>
              <w:t xml:space="preserve"> </w:t>
            </w:r>
            <w:r>
              <w:rPr>
                <w:spacing w:val="-2"/>
                <w:w w:val="105"/>
                <w:sz w:val="11"/>
              </w:rPr>
              <w:t>активов</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352</w:t>
            </w:r>
          </w:p>
        </w:tc>
        <w:tc>
          <w:tcPr>
            <w:tcW w:w="665" w:type="dxa"/>
          </w:tcPr>
          <w:p w:rsidR="001459CE" w:rsidRPr="000C7CFD" w:rsidRDefault="00152CAF">
            <w:pPr>
              <w:pStyle w:val="TableParagraph"/>
              <w:spacing w:before="115" w:line="124" w:lineRule="exact"/>
              <w:ind w:left="34"/>
              <w:jc w:val="center"/>
              <w:rPr>
                <w:sz w:val="12"/>
                <w:szCs w:val="12"/>
              </w:rPr>
            </w:pPr>
            <w:r w:rsidRPr="000C7CFD">
              <w:rPr>
                <w:spacing w:val="-5"/>
                <w:w w:val="105"/>
                <w:sz w:val="12"/>
                <w:szCs w:val="12"/>
              </w:rPr>
              <w:t>43Х</w:t>
            </w:r>
          </w:p>
        </w:tc>
        <w:tc>
          <w:tcPr>
            <w:tcW w:w="1109" w:type="dxa"/>
          </w:tcPr>
          <w:p w:rsidR="001459CE" w:rsidRPr="000C7CFD" w:rsidRDefault="001459CE">
            <w:pPr>
              <w:pStyle w:val="TableParagraph"/>
              <w:rPr>
                <w:rFonts w:ascii="Times New Roman"/>
                <w:sz w:val="12"/>
                <w:szCs w:val="12"/>
              </w:rPr>
            </w:pPr>
          </w:p>
        </w:tc>
        <w:tc>
          <w:tcPr>
            <w:tcW w:w="1362" w:type="dxa"/>
          </w:tcPr>
          <w:p w:rsidR="001459CE" w:rsidRPr="000C7CFD" w:rsidRDefault="001459CE">
            <w:pPr>
              <w:pStyle w:val="TableParagraph"/>
              <w:rPr>
                <w:rFonts w:ascii="Times New Roman"/>
                <w:sz w:val="12"/>
                <w:szCs w:val="12"/>
              </w:rPr>
            </w:pPr>
          </w:p>
        </w:tc>
        <w:tc>
          <w:tcPr>
            <w:tcW w:w="992" w:type="dxa"/>
          </w:tcPr>
          <w:p w:rsidR="001459CE" w:rsidRPr="000C7CFD" w:rsidRDefault="001459CE">
            <w:pPr>
              <w:pStyle w:val="TableParagraph"/>
              <w:rPr>
                <w:rFonts w:ascii="Times New Roman"/>
                <w:sz w:val="12"/>
                <w:szCs w:val="12"/>
              </w:rPr>
            </w:pPr>
          </w:p>
        </w:tc>
      </w:tr>
      <w:tr w:rsidR="001459CE" w:rsidTr="001F27BE">
        <w:trPr>
          <w:trHeight w:val="258"/>
        </w:trPr>
        <w:tc>
          <w:tcPr>
            <w:tcW w:w="5137" w:type="dxa"/>
          </w:tcPr>
          <w:p w:rsidR="001459CE" w:rsidRDefault="00152CAF">
            <w:pPr>
              <w:pStyle w:val="TableParagraph"/>
              <w:spacing w:before="115" w:line="124" w:lineRule="exact"/>
              <w:ind w:left="26"/>
              <w:rPr>
                <w:i/>
                <w:sz w:val="11"/>
              </w:rPr>
            </w:pPr>
            <w:r>
              <w:rPr>
                <w:i/>
                <w:sz w:val="11"/>
              </w:rPr>
              <w:t>Чистое</w:t>
            </w:r>
            <w:r>
              <w:rPr>
                <w:i/>
                <w:spacing w:val="20"/>
                <w:sz w:val="11"/>
              </w:rPr>
              <w:t xml:space="preserve"> </w:t>
            </w:r>
            <w:r>
              <w:rPr>
                <w:i/>
                <w:sz w:val="11"/>
              </w:rPr>
              <w:t>поступление</w:t>
            </w:r>
            <w:r>
              <w:rPr>
                <w:i/>
                <w:spacing w:val="21"/>
                <w:sz w:val="11"/>
              </w:rPr>
              <w:t xml:space="preserve"> </w:t>
            </w:r>
            <w:r>
              <w:rPr>
                <w:i/>
                <w:sz w:val="11"/>
              </w:rPr>
              <w:t>материальных</w:t>
            </w:r>
            <w:r>
              <w:rPr>
                <w:i/>
                <w:spacing w:val="16"/>
                <w:sz w:val="11"/>
              </w:rPr>
              <w:t xml:space="preserve"> </w:t>
            </w:r>
            <w:r>
              <w:rPr>
                <w:i/>
                <w:spacing w:val="-2"/>
                <w:sz w:val="11"/>
              </w:rPr>
              <w:t>запасов</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360</w:t>
            </w:r>
          </w:p>
        </w:tc>
        <w:tc>
          <w:tcPr>
            <w:tcW w:w="665" w:type="dxa"/>
          </w:tcPr>
          <w:p w:rsidR="001459CE" w:rsidRPr="000C7CFD" w:rsidRDefault="001459CE">
            <w:pPr>
              <w:pStyle w:val="TableParagraph"/>
              <w:rPr>
                <w:rFonts w:ascii="Times New Roman"/>
                <w:sz w:val="12"/>
                <w:szCs w:val="12"/>
              </w:rPr>
            </w:pPr>
          </w:p>
        </w:tc>
        <w:tc>
          <w:tcPr>
            <w:tcW w:w="1109" w:type="dxa"/>
          </w:tcPr>
          <w:p w:rsidR="001459CE" w:rsidRPr="000C7CFD" w:rsidRDefault="00152CAF">
            <w:pPr>
              <w:pStyle w:val="TableParagraph"/>
              <w:spacing w:before="115" w:line="124" w:lineRule="exact"/>
              <w:ind w:left="31" w:right="3"/>
              <w:jc w:val="center"/>
              <w:rPr>
                <w:sz w:val="12"/>
                <w:szCs w:val="12"/>
              </w:rPr>
            </w:pPr>
            <w:r w:rsidRPr="000C7CFD">
              <w:rPr>
                <w:w w:val="105"/>
                <w:sz w:val="12"/>
                <w:szCs w:val="12"/>
              </w:rPr>
              <w:t>34</w:t>
            </w:r>
            <w:r w:rsidRPr="000C7CFD">
              <w:rPr>
                <w:spacing w:val="-2"/>
                <w:w w:val="105"/>
                <w:sz w:val="12"/>
                <w:szCs w:val="12"/>
              </w:rPr>
              <w:t xml:space="preserve"> 440.00</w:t>
            </w:r>
          </w:p>
        </w:tc>
        <w:tc>
          <w:tcPr>
            <w:tcW w:w="1362" w:type="dxa"/>
          </w:tcPr>
          <w:p w:rsidR="001459CE" w:rsidRPr="000C7CFD" w:rsidRDefault="001459CE">
            <w:pPr>
              <w:pStyle w:val="TableParagraph"/>
              <w:rPr>
                <w:rFonts w:ascii="Times New Roman"/>
                <w:sz w:val="12"/>
                <w:szCs w:val="12"/>
              </w:rPr>
            </w:pPr>
          </w:p>
        </w:tc>
        <w:tc>
          <w:tcPr>
            <w:tcW w:w="992" w:type="dxa"/>
          </w:tcPr>
          <w:p w:rsidR="001459CE" w:rsidRPr="000C7CFD" w:rsidRDefault="00152CAF">
            <w:pPr>
              <w:pStyle w:val="TableParagraph"/>
              <w:spacing w:before="115" w:line="124" w:lineRule="exact"/>
              <w:ind w:left="30"/>
              <w:jc w:val="center"/>
              <w:rPr>
                <w:sz w:val="12"/>
                <w:szCs w:val="12"/>
              </w:rPr>
            </w:pPr>
            <w:r w:rsidRPr="000C7CFD">
              <w:rPr>
                <w:w w:val="105"/>
                <w:sz w:val="12"/>
                <w:szCs w:val="12"/>
              </w:rPr>
              <w:t>34</w:t>
            </w:r>
            <w:r w:rsidRPr="000C7CFD">
              <w:rPr>
                <w:spacing w:val="-2"/>
                <w:w w:val="105"/>
                <w:sz w:val="12"/>
                <w:szCs w:val="12"/>
              </w:rPr>
              <w:t xml:space="preserve"> 440.00</w:t>
            </w:r>
          </w:p>
        </w:tc>
      </w:tr>
      <w:tr w:rsidR="001459CE" w:rsidTr="001F27BE">
        <w:trPr>
          <w:trHeight w:val="304"/>
        </w:trPr>
        <w:tc>
          <w:tcPr>
            <w:tcW w:w="5137" w:type="dxa"/>
          </w:tcPr>
          <w:p w:rsidR="001459CE" w:rsidRDefault="00152CAF">
            <w:pPr>
              <w:pStyle w:val="TableParagraph"/>
              <w:spacing w:before="16"/>
              <w:ind w:left="177"/>
              <w:rPr>
                <w:sz w:val="11"/>
              </w:rPr>
            </w:pPr>
            <w:r>
              <w:rPr>
                <w:w w:val="105"/>
                <w:sz w:val="11"/>
              </w:rPr>
              <w:t>в</w:t>
            </w:r>
            <w:r>
              <w:rPr>
                <w:spacing w:val="-3"/>
                <w:w w:val="105"/>
                <w:sz w:val="11"/>
              </w:rPr>
              <w:t xml:space="preserve"> </w:t>
            </w:r>
            <w:r>
              <w:rPr>
                <w:w w:val="105"/>
                <w:sz w:val="11"/>
              </w:rPr>
              <w:t>том</w:t>
            </w:r>
            <w:r>
              <w:rPr>
                <w:spacing w:val="-3"/>
                <w:w w:val="105"/>
                <w:sz w:val="11"/>
              </w:rPr>
              <w:t xml:space="preserve"> </w:t>
            </w:r>
            <w:r>
              <w:rPr>
                <w:spacing w:val="-2"/>
                <w:w w:val="105"/>
                <w:sz w:val="11"/>
              </w:rPr>
              <w:t>числе:</w:t>
            </w:r>
          </w:p>
          <w:p w:rsidR="001459CE" w:rsidRDefault="00152CAF">
            <w:pPr>
              <w:pStyle w:val="TableParagraph"/>
              <w:spacing w:before="18" w:line="124" w:lineRule="exact"/>
              <w:ind w:left="177"/>
              <w:rPr>
                <w:sz w:val="11"/>
              </w:rPr>
            </w:pPr>
            <w:r>
              <w:rPr>
                <w:spacing w:val="-2"/>
                <w:w w:val="105"/>
                <w:sz w:val="11"/>
              </w:rPr>
              <w:t>увеличение</w:t>
            </w:r>
            <w:r>
              <w:rPr>
                <w:spacing w:val="11"/>
                <w:w w:val="105"/>
                <w:sz w:val="11"/>
              </w:rPr>
              <w:t xml:space="preserve"> </w:t>
            </w:r>
            <w:r>
              <w:rPr>
                <w:spacing w:val="-2"/>
                <w:w w:val="105"/>
                <w:sz w:val="11"/>
              </w:rPr>
              <w:t>стоимости</w:t>
            </w:r>
            <w:r>
              <w:rPr>
                <w:spacing w:val="12"/>
                <w:w w:val="105"/>
                <w:sz w:val="11"/>
              </w:rPr>
              <w:t xml:space="preserve"> </w:t>
            </w:r>
            <w:r>
              <w:rPr>
                <w:spacing w:val="-2"/>
                <w:w w:val="105"/>
                <w:sz w:val="11"/>
              </w:rPr>
              <w:t>материальных</w:t>
            </w:r>
            <w:r>
              <w:rPr>
                <w:spacing w:val="10"/>
                <w:w w:val="105"/>
                <w:sz w:val="11"/>
              </w:rPr>
              <w:t xml:space="preserve"> </w:t>
            </w:r>
            <w:r>
              <w:rPr>
                <w:spacing w:val="-2"/>
                <w:w w:val="105"/>
                <w:sz w:val="11"/>
              </w:rPr>
              <w:t>запасов</w:t>
            </w:r>
          </w:p>
        </w:tc>
        <w:tc>
          <w:tcPr>
            <w:tcW w:w="550"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2"/>
              <w:jc w:val="center"/>
              <w:rPr>
                <w:sz w:val="12"/>
                <w:szCs w:val="12"/>
              </w:rPr>
            </w:pPr>
            <w:r w:rsidRPr="000C7CFD">
              <w:rPr>
                <w:spacing w:val="-5"/>
                <w:w w:val="105"/>
                <w:sz w:val="12"/>
                <w:szCs w:val="12"/>
              </w:rPr>
              <w:t>361</w:t>
            </w:r>
          </w:p>
        </w:tc>
        <w:tc>
          <w:tcPr>
            <w:tcW w:w="665"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4" w:right="3"/>
              <w:jc w:val="center"/>
              <w:rPr>
                <w:sz w:val="12"/>
                <w:szCs w:val="12"/>
              </w:rPr>
            </w:pPr>
            <w:r w:rsidRPr="000C7CFD">
              <w:rPr>
                <w:spacing w:val="-5"/>
                <w:w w:val="105"/>
                <w:sz w:val="12"/>
                <w:szCs w:val="12"/>
              </w:rPr>
              <w:t>340</w:t>
            </w:r>
          </w:p>
        </w:tc>
        <w:tc>
          <w:tcPr>
            <w:tcW w:w="1109"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1"/>
              <w:jc w:val="center"/>
              <w:rPr>
                <w:sz w:val="12"/>
                <w:szCs w:val="12"/>
              </w:rPr>
            </w:pPr>
            <w:r w:rsidRPr="000C7CFD">
              <w:rPr>
                <w:w w:val="105"/>
                <w:sz w:val="12"/>
                <w:szCs w:val="12"/>
              </w:rPr>
              <w:t>2</w:t>
            </w:r>
            <w:r w:rsidRPr="000C7CFD">
              <w:rPr>
                <w:spacing w:val="-2"/>
                <w:w w:val="105"/>
                <w:sz w:val="12"/>
                <w:szCs w:val="12"/>
              </w:rPr>
              <w:t xml:space="preserve"> </w:t>
            </w:r>
            <w:r w:rsidRPr="000C7CFD">
              <w:rPr>
                <w:w w:val="105"/>
                <w:sz w:val="12"/>
                <w:szCs w:val="12"/>
              </w:rPr>
              <w:t>877</w:t>
            </w:r>
            <w:r w:rsidRPr="000C7CFD">
              <w:rPr>
                <w:spacing w:val="-2"/>
                <w:w w:val="105"/>
                <w:sz w:val="12"/>
                <w:szCs w:val="12"/>
              </w:rPr>
              <w:t xml:space="preserve"> 780.14</w:t>
            </w:r>
          </w:p>
        </w:tc>
        <w:tc>
          <w:tcPr>
            <w:tcW w:w="1362" w:type="dxa"/>
          </w:tcPr>
          <w:p w:rsidR="001459CE" w:rsidRPr="000C7CFD" w:rsidRDefault="001459CE">
            <w:pPr>
              <w:pStyle w:val="TableParagraph"/>
              <w:rPr>
                <w:rFonts w:ascii="Times New Roman"/>
                <w:sz w:val="12"/>
                <w:szCs w:val="12"/>
              </w:rPr>
            </w:pPr>
          </w:p>
        </w:tc>
        <w:tc>
          <w:tcPr>
            <w:tcW w:w="992"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0" w:right="3"/>
              <w:jc w:val="center"/>
              <w:rPr>
                <w:sz w:val="12"/>
                <w:szCs w:val="12"/>
              </w:rPr>
            </w:pPr>
            <w:r w:rsidRPr="000C7CFD">
              <w:rPr>
                <w:w w:val="105"/>
                <w:sz w:val="12"/>
                <w:szCs w:val="12"/>
              </w:rPr>
              <w:t>2</w:t>
            </w:r>
            <w:r w:rsidRPr="000C7CFD">
              <w:rPr>
                <w:spacing w:val="-2"/>
                <w:w w:val="105"/>
                <w:sz w:val="12"/>
                <w:szCs w:val="12"/>
              </w:rPr>
              <w:t xml:space="preserve"> </w:t>
            </w:r>
            <w:r w:rsidRPr="000C7CFD">
              <w:rPr>
                <w:w w:val="105"/>
                <w:sz w:val="12"/>
                <w:szCs w:val="12"/>
              </w:rPr>
              <w:t>877</w:t>
            </w:r>
            <w:r w:rsidRPr="000C7CFD">
              <w:rPr>
                <w:spacing w:val="-2"/>
                <w:w w:val="105"/>
                <w:sz w:val="12"/>
                <w:szCs w:val="12"/>
              </w:rPr>
              <w:t xml:space="preserve"> 780.14</w:t>
            </w:r>
          </w:p>
        </w:tc>
      </w:tr>
      <w:tr w:rsidR="001459CE" w:rsidTr="00B42921">
        <w:trPr>
          <w:trHeight w:val="181"/>
        </w:trPr>
        <w:tc>
          <w:tcPr>
            <w:tcW w:w="5137" w:type="dxa"/>
          </w:tcPr>
          <w:p w:rsidR="001459CE" w:rsidRDefault="00152CAF">
            <w:pPr>
              <w:pStyle w:val="TableParagraph"/>
              <w:spacing w:before="16"/>
              <w:ind w:left="26"/>
              <w:rPr>
                <w:sz w:val="11"/>
              </w:rPr>
            </w:pPr>
            <w:r>
              <w:rPr>
                <w:w w:val="105"/>
                <w:sz w:val="11"/>
              </w:rPr>
              <w:t>в</w:t>
            </w:r>
            <w:r>
              <w:rPr>
                <w:spacing w:val="-3"/>
                <w:w w:val="105"/>
                <w:sz w:val="11"/>
              </w:rPr>
              <w:t xml:space="preserve"> </w:t>
            </w:r>
            <w:r>
              <w:rPr>
                <w:w w:val="105"/>
                <w:sz w:val="11"/>
              </w:rPr>
              <w:t>том</w:t>
            </w:r>
            <w:r>
              <w:rPr>
                <w:spacing w:val="-3"/>
                <w:w w:val="105"/>
                <w:sz w:val="11"/>
              </w:rPr>
              <w:t xml:space="preserve"> </w:t>
            </w:r>
            <w:r>
              <w:rPr>
                <w:spacing w:val="-2"/>
                <w:w w:val="105"/>
                <w:sz w:val="11"/>
              </w:rPr>
              <w:t>числе:</w:t>
            </w:r>
          </w:p>
        </w:tc>
        <w:tc>
          <w:tcPr>
            <w:tcW w:w="550" w:type="dxa"/>
          </w:tcPr>
          <w:p w:rsidR="001459CE" w:rsidRPr="000C7CFD" w:rsidRDefault="00152CAF">
            <w:pPr>
              <w:pStyle w:val="TableParagraph"/>
              <w:spacing w:line="124" w:lineRule="exact"/>
              <w:ind w:left="32"/>
              <w:jc w:val="center"/>
              <w:rPr>
                <w:sz w:val="12"/>
                <w:szCs w:val="12"/>
              </w:rPr>
            </w:pPr>
            <w:r w:rsidRPr="000C7CFD">
              <w:rPr>
                <w:spacing w:val="-5"/>
                <w:w w:val="105"/>
                <w:sz w:val="12"/>
                <w:szCs w:val="12"/>
              </w:rPr>
              <w:t>361</w:t>
            </w:r>
          </w:p>
        </w:tc>
        <w:tc>
          <w:tcPr>
            <w:tcW w:w="665" w:type="dxa"/>
          </w:tcPr>
          <w:p w:rsidR="001459CE" w:rsidRPr="000C7CFD" w:rsidRDefault="001459CE">
            <w:pPr>
              <w:pStyle w:val="TableParagraph"/>
              <w:rPr>
                <w:rFonts w:ascii="Times New Roman"/>
                <w:sz w:val="12"/>
                <w:szCs w:val="12"/>
              </w:rPr>
            </w:pPr>
          </w:p>
        </w:tc>
        <w:tc>
          <w:tcPr>
            <w:tcW w:w="1109" w:type="dxa"/>
          </w:tcPr>
          <w:p w:rsidR="001459CE" w:rsidRPr="000C7CFD" w:rsidRDefault="001459CE">
            <w:pPr>
              <w:pStyle w:val="TableParagraph"/>
              <w:rPr>
                <w:rFonts w:ascii="Times New Roman"/>
                <w:sz w:val="12"/>
                <w:szCs w:val="12"/>
              </w:rPr>
            </w:pPr>
          </w:p>
        </w:tc>
        <w:tc>
          <w:tcPr>
            <w:tcW w:w="1362" w:type="dxa"/>
          </w:tcPr>
          <w:p w:rsidR="001459CE" w:rsidRPr="000C7CFD" w:rsidRDefault="001459CE">
            <w:pPr>
              <w:pStyle w:val="TableParagraph"/>
              <w:rPr>
                <w:rFonts w:ascii="Times New Roman"/>
                <w:sz w:val="12"/>
                <w:szCs w:val="12"/>
              </w:rPr>
            </w:pPr>
          </w:p>
        </w:tc>
        <w:tc>
          <w:tcPr>
            <w:tcW w:w="992" w:type="dxa"/>
          </w:tcPr>
          <w:p w:rsidR="001459CE" w:rsidRPr="000C7CFD" w:rsidRDefault="001459CE">
            <w:pPr>
              <w:pStyle w:val="TableParagraph"/>
              <w:rPr>
                <w:rFonts w:ascii="Times New Roman"/>
                <w:sz w:val="12"/>
                <w:szCs w:val="12"/>
              </w:rPr>
            </w:pPr>
          </w:p>
        </w:tc>
      </w:tr>
      <w:tr w:rsidR="001459CE" w:rsidTr="001F27BE">
        <w:trPr>
          <w:trHeight w:val="191"/>
        </w:trPr>
        <w:tc>
          <w:tcPr>
            <w:tcW w:w="9815" w:type="dxa"/>
            <w:gridSpan w:val="6"/>
            <w:tcBorders>
              <w:left w:val="nil"/>
              <w:right w:val="nil"/>
            </w:tcBorders>
          </w:tcPr>
          <w:p w:rsidR="001459CE" w:rsidRDefault="00152CAF">
            <w:pPr>
              <w:pStyle w:val="TableParagraph"/>
              <w:spacing w:before="47" w:line="124" w:lineRule="exact"/>
              <w:ind w:right="19"/>
              <w:jc w:val="right"/>
              <w:rPr>
                <w:sz w:val="11"/>
              </w:rPr>
            </w:pPr>
            <w:r>
              <w:rPr>
                <w:w w:val="105"/>
                <w:sz w:val="11"/>
              </w:rPr>
              <w:t>Форма</w:t>
            </w:r>
            <w:r>
              <w:rPr>
                <w:spacing w:val="-4"/>
                <w:w w:val="105"/>
                <w:sz w:val="11"/>
              </w:rPr>
              <w:t xml:space="preserve"> </w:t>
            </w:r>
            <w:r>
              <w:rPr>
                <w:w w:val="105"/>
                <w:sz w:val="11"/>
              </w:rPr>
              <w:t>0503121</w:t>
            </w:r>
            <w:r>
              <w:rPr>
                <w:spacing w:val="-3"/>
                <w:w w:val="105"/>
                <w:sz w:val="11"/>
              </w:rPr>
              <w:t xml:space="preserve"> </w:t>
            </w:r>
            <w:r>
              <w:rPr>
                <w:w w:val="105"/>
                <w:sz w:val="11"/>
              </w:rPr>
              <w:t>с.</w:t>
            </w:r>
            <w:r>
              <w:rPr>
                <w:spacing w:val="-5"/>
                <w:w w:val="105"/>
                <w:sz w:val="11"/>
              </w:rPr>
              <w:t xml:space="preserve"> </w:t>
            </w:r>
            <w:r>
              <w:rPr>
                <w:spacing w:val="-10"/>
                <w:w w:val="105"/>
                <w:sz w:val="11"/>
              </w:rPr>
              <w:t>4</w:t>
            </w:r>
          </w:p>
        </w:tc>
      </w:tr>
      <w:tr w:rsidR="001459CE" w:rsidTr="001F27BE">
        <w:trPr>
          <w:trHeight w:val="345"/>
        </w:trPr>
        <w:tc>
          <w:tcPr>
            <w:tcW w:w="5137" w:type="dxa"/>
            <w:tcBorders>
              <w:left w:val="nil"/>
            </w:tcBorders>
          </w:tcPr>
          <w:p w:rsidR="001459CE" w:rsidRDefault="00152CAF">
            <w:pPr>
              <w:pStyle w:val="TableParagraph"/>
              <w:spacing w:before="103"/>
              <w:ind w:left="37" w:right="14"/>
              <w:jc w:val="center"/>
              <w:rPr>
                <w:sz w:val="11"/>
              </w:rPr>
            </w:pPr>
            <w:r>
              <w:rPr>
                <w:spacing w:val="2"/>
                <w:sz w:val="11"/>
              </w:rPr>
              <w:t>Наименование</w:t>
            </w:r>
            <w:r>
              <w:rPr>
                <w:spacing w:val="10"/>
                <w:sz w:val="11"/>
              </w:rPr>
              <w:t xml:space="preserve"> </w:t>
            </w:r>
            <w:r>
              <w:rPr>
                <w:spacing w:val="-2"/>
                <w:sz w:val="11"/>
              </w:rPr>
              <w:t>показателя</w:t>
            </w:r>
          </w:p>
        </w:tc>
        <w:tc>
          <w:tcPr>
            <w:tcW w:w="550" w:type="dxa"/>
          </w:tcPr>
          <w:p w:rsidR="001459CE" w:rsidRDefault="00152CAF">
            <w:pPr>
              <w:pStyle w:val="TableParagraph"/>
              <w:spacing w:before="31" w:line="273" w:lineRule="auto"/>
              <w:ind w:left="97" w:right="75" w:firstLine="79"/>
              <w:rPr>
                <w:sz w:val="11"/>
              </w:rPr>
            </w:pPr>
            <w:r>
              <w:rPr>
                <w:spacing w:val="-4"/>
                <w:w w:val="105"/>
                <w:sz w:val="11"/>
              </w:rPr>
              <w:t>Код</w:t>
            </w:r>
            <w:r>
              <w:rPr>
                <w:spacing w:val="40"/>
                <w:w w:val="105"/>
                <w:sz w:val="11"/>
              </w:rPr>
              <w:t xml:space="preserve"> </w:t>
            </w:r>
            <w:r>
              <w:rPr>
                <w:spacing w:val="-2"/>
                <w:w w:val="105"/>
                <w:sz w:val="11"/>
              </w:rPr>
              <w:t>строки</w:t>
            </w:r>
          </w:p>
        </w:tc>
        <w:tc>
          <w:tcPr>
            <w:tcW w:w="665" w:type="dxa"/>
          </w:tcPr>
          <w:p w:rsidR="001459CE" w:rsidRDefault="00152CAF">
            <w:pPr>
              <w:pStyle w:val="TableParagraph"/>
              <w:spacing w:before="31" w:line="273" w:lineRule="auto"/>
              <w:ind w:left="145" w:firstLine="9"/>
              <w:rPr>
                <w:sz w:val="11"/>
              </w:rPr>
            </w:pPr>
            <w:r>
              <w:rPr>
                <w:w w:val="105"/>
                <w:sz w:val="11"/>
              </w:rPr>
              <w:t>Код</w:t>
            </w:r>
            <w:r>
              <w:rPr>
                <w:spacing w:val="-9"/>
                <w:w w:val="105"/>
                <w:sz w:val="11"/>
              </w:rPr>
              <w:t xml:space="preserve"> </w:t>
            </w:r>
            <w:r>
              <w:rPr>
                <w:w w:val="105"/>
                <w:sz w:val="11"/>
              </w:rPr>
              <w:t>по</w:t>
            </w:r>
            <w:r>
              <w:rPr>
                <w:spacing w:val="40"/>
                <w:w w:val="105"/>
                <w:sz w:val="11"/>
              </w:rPr>
              <w:t xml:space="preserve"> </w:t>
            </w:r>
            <w:r>
              <w:rPr>
                <w:spacing w:val="-4"/>
                <w:w w:val="105"/>
                <w:sz w:val="11"/>
              </w:rPr>
              <w:t>КОСГУ</w:t>
            </w:r>
          </w:p>
        </w:tc>
        <w:tc>
          <w:tcPr>
            <w:tcW w:w="1109" w:type="dxa"/>
          </w:tcPr>
          <w:p w:rsidR="001459CE" w:rsidRDefault="00152CAF">
            <w:pPr>
              <w:pStyle w:val="TableParagraph"/>
              <w:spacing w:before="31" w:line="273" w:lineRule="auto"/>
              <w:ind w:left="185" w:firstLine="62"/>
              <w:rPr>
                <w:sz w:val="11"/>
              </w:rPr>
            </w:pPr>
            <w:r>
              <w:rPr>
                <w:spacing w:val="-2"/>
                <w:w w:val="105"/>
                <w:sz w:val="11"/>
              </w:rPr>
              <w:t>Бюджетная</w:t>
            </w:r>
            <w:r>
              <w:rPr>
                <w:spacing w:val="40"/>
                <w:w w:val="105"/>
                <w:sz w:val="11"/>
              </w:rPr>
              <w:t xml:space="preserve"> </w:t>
            </w:r>
            <w:r>
              <w:rPr>
                <w:spacing w:val="-2"/>
                <w:w w:val="105"/>
                <w:sz w:val="11"/>
              </w:rPr>
              <w:t>деятельность</w:t>
            </w:r>
          </w:p>
        </w:tc>
        <w:tc>
          <w:tcPr>
            <w:tcW w:w="1362" w:type="dxa"/>
          </w:tcPr>
          <w:p w:rsidR="001459CE" w:rsidRDefault="00152CAF" w:rsidP="001F27BE">
            <w:pPr>
              <w:pStyle w:val="TableParagraph"/>
              <w:spacing w:before="31" w:line="273" w:lineRule="auto"/>
              <w:ind w:left="88" w:hanging="42"/>
              <w:jc w:val="center"/>
              <w:rPr>
                <w:sz w:val="11"/>
              </w:rPr>
            </w:pPr>
            <w:r>
              <w:rPr>
                <w:w w:val="105"/>
                <w:sz w:val="11"/>
              </w:rPr>
              <w:t>Средства</w:t>
            </w:r>
            <w:r>
              <w:rPr>
                <w:spacing w:val="-9"/>
                <w:w w:val="105"/>
                <w:sz w:val="11"/>
              </w:rPr>
              <w:t xml:space="preserve"> </w:t>
            </w:r>
            <w:r>
              <w:rPr>
                <w:w w:val="105"/>
                <w:sz w:val="11"/>
              </w:rPr>
              <w:t>во</w:t>
            </w:r>
            <w:r>
              <w:rPr>
                <w:spacing w:val="-8"/>
                <w:w w:val="105"/>
                <w:sz w:val="11"/>
              </w:rPr>
              <w:t xml:space="preserve"> </w:t>
            </w:r>
            <w:r>
              <w:rPr>
                <w:w w:val="105"/>
                <w:sz w:val="11"/>
              </w:rPr>
              <w:t>временном</w:t>
            </w:r>
            <w:r>
              <w:rPr>
                <w:spacing w:val="40"/>
                <w:w w:val="105"/>
                <w:sz w:val="11"/>
              </w:rPr>
              <w:t xml:space="preserve"> </w:t>
            </w:r>
            <w:r>
              <w:rPr>
                <w:spacing w:val="-2"/>
                <w:w w:val="105"/>
                <w:sz w:val="11"/>
              </w:rPr>
              <w:t>распоряжении</w:t>
            </w:r>
          </w:p>
        </w:tc>
        <w:tc>
          <w:tcPr>
            <w:tcW w:w="992" w:type="dxa"/>
          </w:tcPr>
          <w:p w:rsidR="001459CE" w:rsidRDefault="00152CAF">
            <w:pPr>
              <w:pStyle w:val="TableParagraph"/>
              <w:spacing w:before="103"/>
              <w:ind w:left="30" w:right="14"/>
              <w:jc w:val="center"/>
              <w:rPr>
                <w:sz w:val="11"/>
              </w:rPr>
            </w:pPr>
            <w:r>
              <w:rPr>
                <w:spacing w:val="-2"/>
                <w:w w:val="105"/>
                <w:sz w:val="11"/>
              </w:rPr>
              <w:t>Итого</w:t>
            </w:r>
          </w:p>
        </w:tc>
      </w:tr>
      <w:tr w:rsidR="001459CE" w:rsidTr="001F27BE">
        <w:trPr>
          <w:trHeight w:val="191"/>
        </w:trPr>
        <w:tc>
          <w:tcPr>
            <w:tcW w:w="5137" w:type="dxa"/>
            <w:tcBorders>
              <w:left w:val="nil"/>
            </w:tcBorders>
          </w:tcPr>
          <w:p w:rsidR="001459CE" w:rsidRDefault="00152CAF">
            <w:pPr>
              <w:pStyle w:val="TableParagraph"/>
              <w:spacing w:before="11"/>
              <w:ind w:left="37"/>
              <w:jc w:val="center"/>
              <w:rPr>
                <w:sz w:val="11"/>
              </w:rPr>
            </w:pPr>
            <w:r>
              <w:rPr>
                <w:spacing w:val="-10"/>
                <w:w w:val="105"/>
                <w:sz w:val="11"/>
              </w:rPr>
              <w:t>1</w:t>
            </w:r>
          </w:p>
        </w:tc>
        <w:tc>
          <w:tcPr>
            <w:tcW w:w="550" w:type="dxa"/>
          </w:tcPr>
          <w:p w:rsidR="001459CE" w:rsidRDefault="00152CAF">
            <w:pPr>
              <w:pStyle w:val="TableParagraph"/>
              <w:spacing w:before="26"/>
              <w:ind w:left="32" w:right="1"/>
              <w:jc w:val="center"/>
              <w:rPr>
                <w:sz w:val="11"/>
              </w:rPr>
            </w:pPr>
            <w:r>
              <w:rPr>
                <w:spacing w:val="-10"/>
                <w:w w:val="105"/>
                <w:sz w:val="11"/>
              </w:rPr>
              <w:t>2</w:t>
            </w:r>
          </w:p>
        </w:tc>
        <w:tc>
          <w:tcPr>
            <w:tcW w:w="665" w:type="dxa"/>
          </w:tcPr>
          <w:p w:rsidR="001459CE" w:rsidRDefault="00152CAF">
            <w:pPr>
              <w:pStyle w:val="TableParagraph"/>
              <w:spacing w:before="26"/>
              <w:ind w:left="34" w:right="3"/>
              <w:jc w:val="center"/>
              <w:rPr>
                <w:sz w:val="11"/>
              </w:rPr>
            </w:pPr>
            <w:r>
              <w:rPr>
                <w:spacing w:val="-10"/>
                <w:w w:val="105"/>
                <w:sz w:val="11"/>
              </w:rPr>
              <w:t>3</w:t>
            </w:r>
          </w:p>
        </w:tc>
        <w:tc>
          <w:tcPr>
            <w:tcW w:w="1109" w:type="dxa"/>
          </w:tcPr>
          <w:p w:rsidR="001459CE" w:rsidRDefault="00152CAF">
            <w:pPr>
              <w:pStyle w:val="TableParagraph"/>
              <w:spacing w:before="26"/>
              <w:ind w:left="31" w:right="3"/>
              <w:jc w:val="center"/>
              <w:rPr>
                <w:sz w:val="11"/>
              </w:rPr>
            </w:pPr>
            <w:r>
              <w:rPr>
                <w:spacing w:val="-10"/>
                <w:w w:val="105"/>
                <w:sz w:val="11"/>
              </w:rPr>
              <w:t>4</w:t>
            </w:r>
          </w:p>
        </w:tc>
        <w:tc>
          <w:tcPr>
            <w:tcW w:w="1362" w:type="dxa"/>
          </w:tcPr>
          <w:p w:rsidR="001459CE" w:rsidRDefault="00152CAF">
            <w:pPr>
              <w:pStyle w:val="TableParagraph"/>
              <w:spacing w:before="26"/>
              <w:ind w:left="30"/>
              <w:jc w:val="center"/>
              <w:rPr>
                <w:sz w:val="11"/>
              </w:rPr>
            </w:pPr>
            <w:r>
              <w:rPr>
                <w:spacing w:val="-10"/>
                <w:w w:val="105"/>
                <w:sz w:val="11"/>
              </w:rPr>
              <w:t>5</w:t>
            </w:r>
          </w:p>
        </w:tc>
        <w:tc>
          <w:tcPr>
            <w:tcW w:w="992" w:type="dxa"/>
          </w:tcPr>
          <w:p w:rsidR="001459CE" w:rsidRDefault="00152CAF">
            <w:pPr>
              <w:pStyle w:val="TableParagraph"/>
              <w:spacing w:before="26"/>
              <w:ind w:left="30"/>
              <w:jc w:val="center"/>
              <w:rPr>
                <w:sz w:val="11"/>
              </w:rPr>
            </w:pPr>
            <w:r>
              <w:rPr>
                <w:spacing w:val="-10"/>
                <w:w w:val="105"/>
                <w:sz w:val="11"/>
              </w:rPr>
              <w:t>6</w:t>
            </w:r>
          </w:p>
        </w:tc>
      </w:tr>
      <w:tr w:rsidR="001459CE" w:rsidTr="001F27BE">
        <w:trPr>
          <w:trHeight w:val="258"/>
        </w:trPr>
        <w:tc>
          <w:tcPr>
            <w:tcW w:w="5137" w:type="dxa"/>
          </w:tcPr>
          <w:p w:rsidR="001459CE" w:rsidRDefault="00152CAF">
            <w:pPr>
              <w:pStyle w:val="TableParagraph"/>
              <w:spacing w:before="115" w:line="124" w:lineRule="exact"/>
              <w:ind w:left="177"/>
              <w:rPr>
                <w:sz w:val="11"/>
              </w:rPr>
            </w:pPr>
            <w:r>
              <w:rPr>
                <w:spacing w:val="-2"/>
                <w:w w:val="105"/>
                <w:sz w:val="11"/>
              </w:rPr>
              <w:t>уменьшение</w:t>
            </w:r>
            <w:r>
              <w:rPr>
                <w:spacing w:val="11"/>
                <w:w w:val="105"/>
                <w:sz w:val="11"/>
              </w:rPr>
              <w:t xml:space="preserve"> </w:t>
            </w:r>
            <w:r>
              <w:rPr>
                <w:spacing w:val="-2"/>
                <w:w w:val="105"/>
                <w:sz w:val="11"/>
              </w:rPr>
              <w:t>стоимости</w:t>
            </w:r>
            <w:r>
              <w:rPr>
                <w:spacing w:val="12"/>
                <w:w w:val="105"/>
                <w:sz w:val="11"/>
              </w:rPr>
              <w:t xml:space="preserve"> </w:t>
            </w:r>
            <w:r>
              <w:rPr>
                <w:spacing w:val="-2"/>
                <w:w w:val="105"/>
                <w:sz w:val="11"/>
              </w:rPr>
              <w:t>материальных</w:t>
            </w:r>
            <w:r>
              <w:rPr>
                <w:spacing w:val="10"/>
                <w:w w:val="105"/>
                <w:sz w:val="11"/>
              </w:rPr>
              <w:t xml:space="preserve"> </w:t>
            </w:r>
            <w:r>
              <w:rPr>
                <w:spacing w:val="-2"/>
                <w:w w:val="105"/>
                <w:sz w:val="11"/>
              </w:rPr>
              <w:t>запасов</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362</w:t>
            </w:r>
          </w:p>
        </w:tc>
        <w:tc>
          <w:tcPr>
            <w:tcW w:w="665" w:type="dxa"/>
          </w:tcPr>
          <w:p w:rsidR="001459CE" w:rsidRPr="000C7CFD" w:rsidRDefault="00152CAF">
            <w:pPr>
              <w:pStyle w:val="TableParagraph"/>
              <w:spacing w:before="115" w:line="124" w:lineRule="exact"/>
              <w:ind w:left="34" w:right="3"/>
              <w:jc w:val="center"/>
              <w:rPr>
                <w:sz w:val="12"/>
                <w:szCs w:val="12"/>
              </w:rPr>
            </w:pPr>
            <w:r w:rsidRPr="000C7CFD">
              <w:rPr>
                <w:spacing w:val="-5"/>
                <w:w w:val="105"/>
                <w:sz w:val="12"/>
                <w:szCs w:val="12"/>
              </w:rPr>
              <w:t>440</w:t>
            </w:r>
          </w:p>
        </w:tc>
        <w:tc>
          <w:tcPr>
            <w:tcW w:w="1109" w:type="dxa"/>
          </w:tcPr>
          <w:p w:rsidR="001459CE" w:rsidRPr="000C7CFD" w:rsidRDefault="00152CAF">
            <w:pPr>
              <w:pStyle w:val="TableParagraph"/>
              <w:spacing w:before="115" w:line="124" w:lineRule="exact"/>
              <w:ind w:left="31"/>
              <w:jc w:val="center"/>
              <w:rPr>
                <w:sz w:val="12"/>
                <w:szCs w:val="12"/>
              </w:rPr>
            </w:pPr>
            <w:r w:rsidRPr="000C7CFD">
              <w:rPr>
                <w:w w:val="105"/>
                <w:sz w:val="12"/>
                <w:szCs w:val="12"/>
              </w:rPr>
              <w:t>2</w:t>
            </w:r>
            <w:r w:rsidRPr="000C7CFD">
              <w:rPr>
                <w:spacing w:val="-2"/>
                <w:w w:val="105"/>
                <w:sz w:val="12"/>
                <w:szCs w:val="12"/>
              </w:rPr>
              <w:t xml:space="preserve"> </w:t>
            </w:r>
            <w:r w:rsidRPr="000C7CFD">
              <w:rPr>
                <w:w w:val="105"/>
                <w:sz w:val="12"/>
                <w:szCs w:val="12"/>
              </w:rPr>
              <w:t>843</w:t>
            </w:r>
            <w:r w:rsidRPr="000C7CFD">
              <w:rPr>
                <w:spacing w:val="-2"/>
                <w:w w:val="105"/>
                <w:sz w:val="12"/>
                <w:szCs w:val="12"/>
              </w:rPr>
              <w:t xml:space="preserve"> 340.14</w:t>
            </w:r>
          </w:p>
        </w:tc>
        <w:tc>
          <w:tcPr>
            <w:tcW w:w="1362" w:type="dxa"/>
          </w:tcPr>
          <w:p w:rsidR="001459CE" w:rsidRPr="000C7CFD" w:rsidRDefault="00152CAF">
            <w:pPr>
              <w:pStyle w:val="TableParagraph"/>
              <w:spacing w:before="115" w:line="124" w:lineRule="exact"/>
              <w:ind w:left="30" w:right="3"/>
              <w:jc w:val="center"/>
              <w:rPr>
                <w:sz w:val="12"/>
                <w:szCs w:val="12"/>
              </w:rPr>
            </w:pPr>
            <w:r w:rsidRPr="000C7CFD">
              <w:rPr>
                <w:spacing w:val="-4"/>
                <w:w w:val="105"/>
                <w:sz w:val="12"/>
                <w:szCs w:val="12"/>
              </w:rPr>
              <w:t>0.00</w:t>
            </w:r>
          </w:p>
        </w:tc>
        <w:tc>
          <w:tcPr>
            <w:tcW w:w="992" w:type="dxa"/>
          </w:tcPr>
          <w:p w:rsidR="001459CE" w:rsidRPr="000C7CFD" w:rsidRDefault="00152CAF">
            <w:pPr>
              <w:pStyle w:val="TableParagraph"/>
              <w:spacing w:before="115" w:line="124" w:lineRule="exact"/>
              <w:ind w:left="30" w:right="3"/>
              <w:jc w:val="center"/>
              <w:rPr>
                <w:sz w:val="12"/>
                <w:szCs w:val="12"/>
              </w:rPr>
            </w:pPr>
            <w:r w:rsidRPr="000C7CFD">
              <w:rPr>
                <w:w w:val="105"/>
                <w:sz w:val="12"/>
                <w:szCs w:val="12"/>
              </w:rPr>
              <w:t>2</w:t>
            </w:r>
            <w:r w:rsidRPr="000C7CFD">
              <w:rPr>
                <w:spacing w:val="-2"/>
                <w:w w:val="105"/>
                <w:sz w:val="12"/>
                <w:szCs w:val="12"/>
              </w:rPr>
              <w:t xml:space="preserve"> </w:t>
            </w:r>
            <w:r w:rsidRPr="000C7CFD">
              <w:rPr>
                <w:w w:val="105"/>
                <w:sz w:val="12"/>
                <w:szCs w:val="12"/>
              </w:rPr>
              <w:t>843</w:t>
            </w:r>
            <w:r w:rsidRPr="000C7CFD">
              <w:rPr>
                <w:spacing w:val="-2"/>
                <w:w w:val="105"/>
                <w:sz w:val="12"/>
                <w:szCs w:val="12"/>
              </w:rPr>
              <w:t xml:space="preserve"> 340.14</w:t>
            </w:r>
          </w:p>
        </w:tc>
      </w:tr>
      <w:tr w:rsidR="001459CE" w:rsidTr="001F27BE">
        <w:trPr>
          <w:trHeight w:val="304"/>
        </w:trPr>
        <w:tc>
          <w:tcPr>
            <w:tcW w:w="5137" w:type="dxa"/>
          </w:tcPr>
          <w:p w:rsidR="001459CE" w:rsidRDefault="00152CAF">
            <w:pPr>
              <w:pStyle w:val="TableParagraph"/>
              <w:spacing w:before="16"/>
              <w:ind w:left="26"/>
              <w:rPr>
                <w:sz w:val="11"/>
              </w:rPr>
            </w:pPr>
            <w:r>
              <w:rPr>
                <w:w w:val="105"/>
                <w:sz w:val="11"/>
              </w:rPr>
              <w:t>в</w:t>
            </w:r>
            <w:r>
              <w:rPr>
                <w:spacing w:val="-3"/>
                <w:w w:val="105"/>
                <w:sz w:val="11"/>
              </w:rPr>
              <w:t xml:space="preserve"> </w:t>
            </w:r>
            <w:r>
              <w:rPr>
                <w:w w:val="105"/>
                <w:sz w:val="11"/>
              </w:rPr>
              <w:t>том</w:t>
            </w:r>
            <w:r>
              <w:rPr>
                <w:spacing w:val="-3"/>
                <w:w w:val="105"/>
                <w:sz w:val="11"/>
              </w:rPr>
              <w:t xml:space="preserve"> </w:t>
            </w:r>
            <w:r>
              <w:rPr>
                <w:spacing w:val="-2"/>
                <w:w w:val="105"/>
                <w:sz w:val="11"/>
              </w:rPr>
              <w:t>числе:</w:t>
            </w:r>
          </w:p>
        </w:tc>
        <w:tc>
          <w:tcPr>
            <w:tcW w:w="550"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2"/>
              <w:jc w:val="center"/>
              <w:rPr>
                <w:sz w:val="12"/>
                <w:szCs w:val="12"/>
              </w:rPr>
            </w:pPr>
            <w:r w:rsidRPr="000C7CFD">
              <w:rPr>
                <w:spacing w:val="-5"/>
                <w:w w:val="105"/>
                <w:sz w:val="12"/>
                <w:szCs w:val="12"/>
              </w:rPr>
              <w:t>362</w:t>
            </w:r>
          </w:p>
        </w:tc>
        <w:tc>
          <w:tcPr>
            <w:tcW w:w="665" w:type="dxa"/>
          </w:tcPr>
          <w:p w:rsidR="001459CE" w:rsidRPr="000C7CFD" w:rsidRDefault="001459CE">
            <w:pPr>
              <w:pStyle w:val="TableParagraph"/>
              <w:rPr>
                <w:rFonts w:ascii="Times New Roman"/>
                <w:sz w:val="12"/>
                <w:szCs w:val="12"/>
              </w:rPr>
            </w:pPr>
          </w:p>
        </w:tc>
        <w:tc>
          <w:tcPr>
            <w:tcW w:w="1109" w:type="dxa"/>
          </w:tcPr>
          <w:p w:rsidR="001459CE" w:rsidRPr="000C7CFD" w:rsidRDefault="001459CE">
            <w:pPr>
              <w:pStyle w:val="TableParagraph"/>
              <w:rPr>
                <w:rFonts w:ascii="Times New Roman"/>
                <w:sz w:val="12"/>
                <w:szCs w:val="12"/>
              </w:rPr>
            </w:pPr>
          </w:p>
        </w:tc>
        <w:tc>
          <w:tcPr>
            <w:tcW w:w="1362" w:type="dxa"/>
          </w:tcPr>
          <w:p w:rsidR="001459CE" w:rsidRPr="000C7CFD" w:rsidRDefault="001459CE">
            <w:pPr>
              <w:pStyle w:val="TableParagraph"/>
              <w:rPr>
                <w:rFonts w:ascii="Times New Roman"/>
                <w:sz w:val="12"/>
                <w:szCs w:val="12"/>
              </w:rPr>
            </w:pPr>
          </w:p>
        </w:tc>
        <w:tc>
          <w:tcPr>
            <w:tcW w:w="992" w:type="dxa"/>
          </w:tcPr>
          <w:p w:rsidR="001459CE" w:rsidRPr="000C7CFD" w:rsidRDefault="001459CE">
            <w:pPr>
              <w:pStyle w:val="TableParagraph"/>
              <w:rPr>
                <w:rFonts w:ascii="Times New Roman"/>
                <w:sz w:val="12"/>
                <w:szCs w:val="12"/>
              </w:rPr>
            </w:pPr>
          </w:p>
        </w:tc>
      </w:tr>
      <w:tr w:rsidR="001459CE" w:rsidTr="001F27BE">
        <w:trPr>
          <w:trHeight w:val="258"/>
        </w:trPr>
        <w:tc>
          <w:tcPr>
            <w:tcW w:w="5137" w:type="dxa"/>
          </w:tcPr>
          <w:p w:rsidR="001459CE" w:rsidRDefault="00152CAF">
            <w:pPr>
              <w:pStyle w:val="TableParagraph"/>
              <w:spacing w:before="115" w:line="124" w:lineRule="exact"/>
              <w:ind w:left="26"/>
              <w:rPr>
                <w:i/>
                <w:sz w:val="11"/>
              </w:rPr>
            </w:pPr>
            <w:r>
              <w:rPr>
                <w:i/>
                <w:spacing w:val="-2"/>
                <w:w w:val="105"/>
                <w:sz w:val="11"/>
              </w:rPr>
              <w:t>Чистое</w:t>
            </w:r>
            <w:r>
              <w:rPr>
                <w:i/>
                <w:spacing w:val="5"/>
                <w:w w:val="105"/>
                <w:sz w:val="11"/>
              </w:rPr>
              <w:t xml:space="preserve"> </w:t>
            </w:r>
            <w:r>
              <w:rPr>
                <w:i/>
                <w:spacing w:val="-2"/>
                <w:w w:val="105"/>
                <w:sz w:val="11"/>
              </w:rPr>
              <w:t>поступление</w:t>
            </w:r>
            <w:r>
              <w:rPr>
                <w:i/>
                <w:spacing w:val="5"/>
                <w:w w:val="105"/>
                <w:sz w:val="11"/>
              </w:rPr>
              <w:t xml:space="preserve"> </w:t>
            </w:r>
            <w:r>
              <w:rPr>
                <w:i/>
                <w:spacing w:val="-2"/>
                <w:w w:val="105"/>
                <w:sz w:val="11"/>
              </w:rPr>
              <w:t>прав</w:t>
            </w:r>
            <w:r>
              <w:rPr>
                <w:i/>
                <w:spacing w:val="4"/>
                <w:w w:val="105"/>
                <w:sz w:val="11"/>
              </w:rPr>
              <w:t xml:space="preserve"> </w:t>
            </w:r>
            <w:r>
              <w:rPr>
                <w:i/>
                <w:spacing w:val="-2"/>
                <w:w w:val="105"/>
                <w:sz w:val="11"/>
              </w:rPr>
              <w:t>пользования</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370</w:t>
            </w:r>
          </w:p>
        </w:tc>
        <w:tc>
          <w:tcPr>
            <w:tcW w:w="665" w:type="dxa"/>
          </w:tcPr>
          <w:p w:rsidR="001459CE" w:rsidRPr="000C7CFD" w:rsidRDefault="001459CE">
            <w:pPr>
              <w:pStyle w:val="TableParagraph"/>
              <w:rPr>
                <w:rFonts w:ascii="Times New Roman"/>
                <w:sz w:val="12"/>
                <w:szCs w:val="12"/>
              </w:rPr>
            </w:pPr>
          </w:p>
        </w:tc>
        <w:tc>
          <w:tcPr>
            <w:tcW w:w="1109" w:type="dxa"/>
          </w:tcPr>
          <w:p w:rsidR="001459CE" w:rsidRPr="000C7CFD" w:rsidRDefault="001459CE">
            <w:pPr>
              <w:pStyle w:val="TableParagraph"/>
              <w:rPr>
                <w:rFonts w:ascii="Times New Roman"/>
                <w:sz w:val="12"/>
                <w:szCs w:val="12"/>
              </w:rPr>
            </w:pPr>
          </w:p>
        </w:tc>
        <w:tc>
          <w:tcPr>
            <w:tcW w:w="1362" w:type="dxa"/>
          </w:tcPr>
          <w:p w:rsidR="001459CE" w:rsidRPr="000C7CFD" w:rsidRDefault="001459CE">
            <w:pPr>
              <w:pStyle w:val="TableParagraph"/>
              <w:rPr>
                <w:rFonts w:ascii="Times New Roman"/>
                <w:sz w:val="12"/>
                <w:szCs w:val="12"/>
              </w:rPr>
            </w:pPr>
          </w:p>
        </w:tc>
        <w:tc>
          <w:tcPr>
            <w:tcW w:w="992" w:type="dxa"/>
          </w:tcPr>
          <w:p w:rsidR="001459CE" w:rsidRPr="000C7CFD" w:rsidRDefault="001459CE">
            <w:pPr>
              <w:pStyle w:val="TableParagraph"/>
              <w:rPr>
                <w:rFonts w:ascii="Times New Roman"/>
                <w:sz w:val="12"/>
                <w:szCs w:val="12"/>
              </w:rPr>
            </w:pPr>
          </w:p>
        </w:tc>
      </w:tr>
      <w:tr w:rsidR="001459CE" w:rsidTr="001F27BE">
        <w:trPr>
          <w:trHeight w:val="304"/>
        </w:trPr>
        <w:tc>
          <w:tcPr>
            <w:tcW w:w="5137" w:type="dxa"/>
          </w:tcPr>
          <w:p w:rsidR="001459CE" w:rsidRDefault="00152CAF">
            <w:pPr>
              <w:pStyle w:val="TableParagraph"/>
              <w:spacing w:before="16"/>
              <w:ind w:left="177"/>
              <w:rPr>
                <w:sz w:val="11"/>
              </w:rPr>
            </w:pPr>
            <w:r>
              <w:rPr>
                <w:w w:val="105"/>
                <w:sz w:val="11"/>
              </w:rPr>
              <w:t>в</w:t>
            </w:r>
            <w:r>
              <w:rPr>
                <w:spacing w:val="-3"/>
                <w:w w:val="105"/>
                <w:sz w:val="11"/>
              </w:rPr>
              <w:t xml:space="preserve"> </w:t>
            </w:r>
            <w:r>
              <w:rPr>
                <w:w w:val="105"/>
                <w:sz w:val="11"/>
              </w:rPr>
              <w:t>том</w:t>
            </w:r>
            <w:r>
              <w:rPr>
                <w:spacing w:val="-3"/>
                <w:w w:val="105"/>
                <w:sz w:val="11"/>
              </w:rPr>
              <w:t xml:space="preserve"> </w:t>
            </w:r>
            <w:r>
              <w:rPr>
                <w:spacing w:val="-2"/>
                <w:w w:val="105"/>
                <w:sz w:val="11"/>
              </w:rPr>
              <w:t>числе:</w:t>
            </w:r>
          </w:p>
          <w:p w:rsidR="001459CE" w:rsidRDefault="00152CAF">
            <w:pPr>
              <w:pStyle w:val="TableParagraph"/>
              <w:spacing w:before="18" w:line="124" w:lineRule="exact"/>
              <w:ind w:left="177"/>
              <w:rPr>
                <w:sz w:val="11"/>
              </w:rPr>
            </w:pPr>
            <w:r>
              <w:rPr>
                <w:w w:val="105"/>
                <w:sz w:val="11"/>
              </w:rPr>
              <w:t>увеличение</w:t>
            </w:r>
            <w:r>
              <w:rPr>
                <w:spacing w:val="-8"/>
                <w:w w:val="105"/>
                <w:sz w:val="11"/>
              </w:rPr>
              <w:t xml:space="preserve"> </w:t>
            </w:r>
            <w:r>
              <w:rPr>
                <w:w w:val="105"/>
                <w:sz w:val="11"/>
              </w:rPr>
              <w:t>стоимости</w:t>
            </w:r>
            <w:r>
              <w:rPr>
                <w:spacing w:val="-7"/>
                <w:w w:val="105"/>
                <w:sz w:val="11"/>
              </w:rPr>
              <w:t xml:space="preserve"> </w:t>
            </w:r>
            <w:r>
              <w:rPr>
                <w:w w:val="105"/>
                <w:sz w:val="11"/>
              </w:rPr>
              <w:t>прав</w:t>
            </w:r>
            <w:r>
              <w:rPr>
                <w:spacing w:val="-7"/>
                <w:w w:val="105"/>
                <w:sz w:val="11"/>
              </w:rPr>
              <w:t xml:space="preserve"> </w:t>
            </w:r>
            <w:r>
              <w:rPr>
                <w:spacing w:val="-2"/>
                <w:w w:val="105"/>
                <w:sz w:val="11"/>
              </w:rPr>
              <w:t>пользования</w:t>
            </w:r>
          </w:p>
        </w:tc>
        <w:tc>
          <w:tcPr>
            <w:tcW w:w="550"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2"/>
              <w:jc w:val="center"/>
              <w:rPr>
                <w:sz w:val="12"/>
                <w:szCs w:val="12"/>
              </w:rPr>
            </w:pPr>
            <w:r w:rsidRPr="000C7CFD">
              <w:rPr>
                <w:spacing w:val="-5"/>
                <w:w w:val="105"/>
                <w:sz w:val="12"/>
                <w:szCs w:val="12"/>
              </w:rPr>
              <w:t>371</w:t>
            </w:r>
          </w:p>
        </w:tc>
        <w:tc>
          <w:tcPr>
            <w:tcW w:w="665"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4"/>
              <w:jc w:val="center"/>
              <w:rPr>
                <w:sz w:val="12"/>
                <w:szCs w:val="12"/>
              </w:rPr>
            </w:pPr>
            <w:r w:rsidRPr="000C7CFD">
              <w:rPr>
                <w:spacing w:val="-5"/>
                <w:w w:val="105"/>
                <w:sz w:val="12"/>
                <w:szCs w:val="12"/>
              </w:rPr>
              <w:t>35Х</w:t>
            </w:r>
          </w:p>
        </w:tc>
        <w:tc>
          <w:tcPr>
            <w:tcW w:w="1109" w:type="dxa"/>
          </w:tcPr>
          <w:p w:rsidR="001459CE" w:rsidRPr="000C7CFD" w:rsidRDefault="001459CE">
            <w:pPr>
              <w:pStyle w:val="TableParagraph"/>
              <w:rPr>
                <w:rFonts w:ascii="Times New Roman"/>
                <w:sz w:val="12"/>
                <w:szCs w:val="12"/>
              </w:rPr>
            </w:pPr>
          </w:p>
        </w:tc>
        <w:tc>
          <w:tcPr>
            <w:tcW w:w="1362" w:type="dxa"/>
          </w:tcPr>
          <w:p w:rsidR="001459CE" w:rsidRPr="000C7CFD" w:rsidRDefault="001459CE">
            <w:pPr>
              <w:pStyle w:val="TableParagraph"/>
              <w:rPr>
                <w:rFonts w:ascii="Times New Roman"/>
                <w:sz w:val="12"/>
                <w:szCs w:val="12"/>
              </w:rPr>
            </w:pPr>
          </w:p>
        </w:tc>
        <w:tc>
          <w:tcPr>
            <w:tcW w:w="992" w:type="dxa"/>
          </w:tcPr>
          <w:p w:rsidR="001459CE" w:rsidRPr="000C7CFD" w:rsidRDefault="001459CE">
            <w:pPr>
              <w:pStyle w:val="TableParagraph"/>
              <w:rPr>
                <w:rFonts w:ascii="Times New Roman"/>
                <w:sz w:val="12"/>
                <w:szCs w:val="12"/>
              </w:rPr>
            </w:pPr>
          </w:p>
        </w:tc>
      </w:tr>
      <w:tr w:rsidR="001459CE" w:rsidTr="001F27BE">
        <w:trPr>
          <w:trHeight w:val="258"/>
        </w:trPr>
        <w:tc>
          <w:tcPr>
            <w:tcW w:w="5137" w:type="dxa"/>
          </w:tcPr>
          <w:p w:rsidR="001459CE" w:rsidRDefault="00152CAF">
            <w:pPr>
              <w:pStyle w:val="TableParagraph"/>
              <w:spacing w:before="115" w:line="124" w:lineRule="exact"/>
              <w:ind w:left="177"/>
              <w:rPr>
                <w:sz w:val="11"/>
              </w:rPr>
            </w:pPr>
            <w:r>
              <w:rPr>
                <w:w w:val="105"/>
                <w:sz w:val="11"/>
              </w:rPr>
              <w:t>уменьшение</w:t>
            </w:r>
            <w:r>
              <w:rPr>
                <w:spacing w:val="-8"/>
                <w:w w:val="105"/>
                <w:sz w:val="11"/>
              </w:rPr>
              <w:t xml:space="preserve"> </w:t>
            </w:r>
            <w:r>
              <w:rPr>
                <w:w w:val="105"/>
                <w:sz w:val="11"/>
              </w:rPr>
              <w:t>стоимости</w:t>
            </w:r>
            <w:r>
              <w:rPr>
                <w:spacing w:val="-7"/>
                <w:w w:val="105"/>
                <w:sz w:val="11"/>
              </w:rPr>
              <w:t xml:space="preserve"> </w:t>
            </w:r>
            <w:r>
              <w:rPr>
                <w:w w:val="105"/>
                <w:sz w:val="11"/>
              </w:rPr>
              <w:t>прав</w:t>
            </w:r>
            <w:r>
              <w:rPr>
                <w:spacing w:val="-7"/>
                <w:w w:val="105"/>
                <w:sz w:val="11"/>
              </w:rPr>
              <w:t xml:space="preserve"> </w:t>
            </w:r>
            <w:r>
              <w:rPr>
                <w:spacing w:val="-2"/>
                <w:w w:val="105"/>
                <w:sz w:val="11"/>
              </w:rPr>
              <w:t>пользования</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372</w:t>
            </w:r>
          </w:p>
        </w:tc>
        <w:tc>
          <w:tcPr>
            <w:tcW w:w="665" w:type="dxa"/>
          </w:tcPr>
          <w:p w:rsidR="001459CE" w:rsidRPr="000C7CFD" w:rsidRDefault="00152CAF">
            <w:pPr>
              <w:pStyle w:val="TableParagraph"/>
              <w:spacing w:before="115" w:line="124" w:lineRule="exact"/>
              <w:ind w:left="34"/>
              <w:jc w:val="center"/>
              <w:rPr>
                <w:sz w:val="12"/>
                <w:szCs w:val="12"/>
              </w:rPr>
            </w:pPr>
            <w:r w:rsidRPr="000C7CFD">
              <w:rPr>
                <w:spacing w:val="-5"/>
                <w:w w:val="105"/>
                <w:sz w:val="12"/>
                <w:szCs w:val="12"/>
              </w:rPr>
              <w:t>45Х</w:t>
            </w:r>
          </w:p>
        </w:tc>
        <w:tc>
          <w:tcPr>
            <w:tcW w:w="1109" w:type="dxa"/>
          </w:tcPr>
          <w:p w:rsidR="001459CE" w:rsidRPr="000C7CFD" w:rsidRDefault="001459CE">
            <w:pPr>
              <w:pStyle w:val="TableParagraph"/>
              <w:rPr>
                <w:rFonts w:ascii="Times New Roman"/>
                <w:sz w:val="12"/>
                <w:szCs w:val="12"/>
              </w:rPr>
            </w:pPr>
          </w:p>
        </w:tc>
        <w:tc>
          <w:tcPr>
            <w:tcW w:w="1362" w:type="dxa"/>
          </w:tcPr>
          <w:p w:rsidR="001459CE" w:rsidRPr="000C7CFD" w:rsidRDefault="001459CE">
            <w:pPr>
              <w:pStyle w:val="TableParagraph"/>
              <w:rPr>
                <w:rFonts w:ascii="Times New Roman"/>
                <w:sz w:val="12"/>
                <w:szCs w:val="12"/>
              </w:rPr>
            </w:pPr>
          </w:p>
        </w:tc>
        <w:tc>
          <w:tcPr>
            <w:tcW w:w="992" w:type="dxa"/>
          </w:tcPr>
          <w:p w:rsidR="001459CE" w:rsidRPr="000C7CFD" w:rsidRDefault="001459CE">
            <w:pPr>
              <w:pStyle w:val="TableParagraph"/>
              <w:rPr>
                <w:rFonts w:ascii="Times New Roman"/>
                <w:sz w:val="12"/>
                <w:szCs w:val="12"/>
              </w:rPr>
            </w:pPr>
          </w:p>
        </w:tc>
      </w:tr>
      <w:tr w:rsidR="001459CE" w:rsidTr="001F27BE">
        <w:trPr>
          <w:trHeight w:val="258"/>
        </w:trPr>
        <w:tc>
          <w:tcPr>
            <w:tcW w:w="5137" w:type="dxa"/>
          </w:tcPr>
          <w:p w:rsidR="001459CE" w:rsidRDefault="00152CAF">
            <w:pPr>
              <w:pStyle w:val="TableParagraph"/>
              <w:spacing w:before="115" w:line="124" w:lineRule="exact"/>
              <w:ind w:left="26"/>
              <w:rPr>
                <w:sz w:val="11"/>
              </w:rPr>
            </w:pPr>
            <w:r>
              <w:rPr>
                <w:spacing w:val="-2"/>
                <w:w w:val="105"/>
                <w:sz w:val="11"/>
              </w:rPr>
              <w:t>Чистое</w:t>
            </w:r>
            <w:r>
              <w:rPr>
                <w:spacing w:val="11"/>
                <w:w w:val="105"/>
                <w:sz w:val="11"/>
              </w:rPr>
              <w:t xml:space="preserve"> </w:t>
            </w:r>
            <w:r>
              <w:rPr>
                <w:spacing w:val="-2"/>
                <w:w w:val="105"/>
                <w:sz w:val="11"/>
              </w:rPr>
              <w:t>поступление</w:t>
            </w:r>
            <w:r>
              <w:rPr>
                <w:spacing w:val="11"/>
                <w:w w:val="105"/>
                <w:sz w:val="11"/>
              </w:rPr>
              <w:t xml:space="preserve"> </w:t>
            </w:r>
            <w:r>
              <w:rPr>
                <w:spacing w:val="-2"/>
                <w:w w:val="105"/>
                <w:sz w:val="11"/>
              </w:rPr>
              <w:t>биологических</w:t>
            </w:r>
            <w:r>
              <w:rPr>
                <w:spacing w:val="10"/>
                <w:w w:val="105"/>
                <w:sz w:val="11"/>
              </w:rPr>
              <w:t xml:space="preserve"> </w:t>
            </w:r>
            <w:r>
              <w:rPr>
                <w:spacing w:val="-2"/>
                <w:w w:val="105"/>
                <w:sz w:val="11"/>
              </w:rPr>
              <w:t>активов</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380</w:t>
            </w:r>
          </w:p>
        </w:tc>
        <w:tc>
          <w:tcPr>
            <w:tcW w:w="665" w:type="dxa"/>
          </w:tcPr>
          <w:p w:rsidR="001459CE" w:rsidRPr="000C7CFD" w:rsidRDefault="001459CE">
            <w:pPr>
              <w:pStyle w:val="TableParagraph"/>
              <w:rPr>
                <w:rFonts w:ascii="Times New Roman"/>
                <w:sz w:val="12"/>
                <w:szCs w:val="12"/>
              </w:rPr>
            </w:pPr>
          </w:p>
        </w:tc>
        <w:tc>
          <w:tcPr>
            <w:tcW w:w="1109" w:type="dxa"/>
          </w:tcPr>
          <w:p w:rsidR="001459CE" w:rsidRPr="000C7CFD" w:rsidRDefault="001459CE">
            <w:pPr>
              <w:pStyle w:val="TableParagraph"/>
              <w:rPr>
                <w:rFonts w:ascii="Times New Roman"/>
                <w:sz w:val="12"/>
                <w:szCs w:val="12"/>
              </w:rPr>
            </w:pPr>
          </w:p>
        </w:tc>
        <w:tc>
          <w:tcPr>
            <w:tcW w:w="1362" w:type="dxa"/>
          </w:tcPr>
          <w:p w:rsidR="001459CE" w:rsidRPr="000C7CFD" w:rsidRDefault="001459CE">
            <w:pPr>
              <w:pStyle w:val="TableParagraph"/>
              <w:rPr>
                <w:rFonts w:ascii="Times New Roman"/>
                <w:sz w:val="12"/>
                <w:szCs w:val="12"/>
              </w:rPr>
            </w:pPr>
          </w:p>
        </w:tc>
        <w:tc>
          <w:tcPr>
            <w:tcW w:w="992" w:type="dxa"/>
          </w:tcPr>
          <w:p w:rsidR="001459CE" w:rsidRPr="000C7CFD" w:rsidRDefault="001459CE">
            <w:pPr>
              <w:pStyle w:val="TableParagraph"/>
              <w:rPr>
                <w:rFonts w:ascii="Times New Roman"/>
                <w:sz w:val="12"/>
                <w:szCs w:val="12"/>
              </w:rPr>
            </w:pPr>
          </w:p>
        </w:tc>
      </w:tr>
      <w:tr w:rsidR="001459CE" w:rsidTr="001F27BE">
        <w:trPr>
          <w:trHeight w:val="304"/>
        </w:trPr>
        <w:tc>
          <w:tcPr>
            <w:tcW w:w="5137" w:type="dxa"/>
          </w:tcPr>
          <w:p w:rsidR="001459CE" w:rsidRDefault="00152CAF">
            <w:pPr>
              <w:pStyle w:val="TableParagraph"/>
              <w:spacing w:before="16"/>
              <w:ind w:left="177"/>
              <w:rPr>
                <w:sz w:val="11"/>
              </w:rPr>
            </w:pPr>
            <w:r>
              <w:rPr>
                <w:w w:val="105"/>
                <w:sz w:val="11"/>
              </w:rPr>
              <w:t>в</w:t>
            </w:r>
            <w:r>
              <w:rPr>
                <w:spacing w:val="-3"/>
                <w:w w:val="105"/>
                <w:sz w:val="11"/>
              </w:rPr>
              <w:t xml:space="preserve"> </w:t>
            </w:r>
            <w:r>
              <w:rPr>
                <w:w w:val="105"/>
                <w:sz w:val="11"/>
              </w:rPr>
              <w:t>том</w:t>
            </w:r>
            <w:r>
              <w:rPr>
                <w:spacing w:val="-3"/>
                <w:w w:val="105"/>
                <w:sz w:val="11"/>
              </w:rPr>
              <w:t xml:space="preserve"> </w:t>
            </w:r>
            <w:r>
              <w:rPr>
                <w:spacing w:val="-2"/>
                <w:w w:val="105"/>
                <w:sz w:val="11"/>
              </w:rPr>
              <w:t>числе:</w:t>
            </w:r>
          </w:p>
          <w:p w:rsidR="001459CE" w:rsidRDefault="00152CAF">
            <w:pPr>
              <w:pStyle w:val="TableParagraph"/>
              <w:spacing w:before="18" w:line="124" w:lineRule="exact"/>
              <w:ind w:left="177"/>
              <w:rPr>
                <w:sz w:val="11"/>
              </w:rPr>
            </w:pPr>
            <w:r>
              <w:rPr>
                <w:spacing w:val="-2"/>
                <w:w w:val="105"/>
                <w:sz w:val="11"/>
              </w:rPr>
              <w:t>увеличение</w:t>
            </w:r>
            <w:r>
              <w:rPr>
                <w:spacing w:val="13"/>
                <w:w w:val="105"/>
                <w:sz w:val="11"/>
              </w:rPr>
              <w:t xml:space="preserve"> </w:t>
            </w:r>
            <w:r>
              <w:rPr>
                <w:spacing w:val="-2"/>
                <w:w w:val="105"/>
                <w:sz w:val="11"/>
              </w:rPr>
              <w:t>стоимости</w:t>
            </w:r>
            <w:r>
              <w:rPr>
                <w:spacing w:val="13"/>
                <w:w w:val="105"/>
                <w:sz w:val="11"/>
              </w:rPr>
              <w:t xml:space="preserve"> </w:t>
            </w:r>
            <w:r>
              <w:rPr>
                <w:spacing w:val="-2"/>
                <w:w w:val="105"/>
                <w:sz w:val="11"/>
              </w:rPr>
              <w:t>биологических</w:t>
            </w:r>
            <w:r>
              <w:rPr>
                <w:spacing w:val="11"/>
                <w:w w:val="105"/>
                <w:sz w:val="11"/>
              </w:rPr>
              <w:t xml:space="preserve"> </w:t>
            </w:r>
            <w:r>
              <w:rPr>
                <w:spacing w:val="-2"/>
                <w:w w:val="105"/>
                <w:sz w:val="11"/>
              </w:rPr>
              <w:t>активов</w:t>
            </w:r>
          </w:p>
        </w:tc>
        <w:tc>
          <w:tcPr>
            <w:tcW w:w="550"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2"/>
              <w:jc w:val="center"/>
              <w:rPr>
                <w:sz w:val="12"/>
                <w:szCs w:val="12"/>
              </w:rPr>
            </w:pPr>
            <w:r w:rsidRPr="000C7CFD">
              <w:rPr>
                <w:spacing w:val="-5"/>
                <w:w w:val="105"/>
                <w:sz w:val="12"/>
                <w:szCs w:val="12"/>
              </w:rPr>
              <w:t>381</w:t>
            </w:r>
          </w:p>
        </w:tc>
        <w:tc>
          <w:tcPr>
            <w:tcW w:w="665"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4" w:right="3"/>
              <w:jc w:val="center"/>
              <w:rPr>
                <w:sz w:val="12"/>
                <w:szCs w:val="12"/>
              </w:rPr>
            </w:pPr>
            <w:r w:rsidRPr="000C7CFD">
              <w:rPr>
                <w:spacing w:val="-5"/>
                <w:w w:val="105"/>
                <w:sz w:val="12"/>
                <w:szCs w:val="12"/>
              </w:rPr>
              <w:t>360</w:t>
            </w:r>
          </w:p>
        </w:tc>
        <w:tc>
          <w:tcPr>
            <w:tcW w:w="1109" w:type="dxa"/>
          </w:tcPr>
          <w:p w:rsidR="001459CE" w:rsidRPr="000C7CFD" w:rsidRDefault="001459CE">
            <w:pPr>
              <w:pStyle w:val="TableParagraph"/>
              <w:rPr>
                <w:rFonts w:ascii="Times New Roman"/>
                <w:sz w:val="12"/>
                <w:szCs w:val="12"/>
              </w:rPr>
            </w:pPr>
          </w:p>
        </w:tc>
        <w:tc>
          <w:tcPr>
            <w:tcW w:w="1362" w:type="dxa"/>
          </w:tcPr>
          <w:p w:rsidR="001459CE" w:rsidRPr="000C7CFD" w:rsidRDefault="001459CE">
            <w:pPr>
              <w:pStyle w:val="TableParagraph"/>
              <w:rPr>
                <w:rFonts w:ascii="Times New Roman"/>
                <w:sz w:val="12"/>
                <w:szCs w:val="12"/>
              </w:rPr>
            </w:pPr>
          </w:p>
        </w:tc>
        <w:tc>
          <w:tcPr>
            <w:tcW w:w="992" w:type="dxa"/>
          </w:tcPr>
          <w:p w:rsidR="001459CE" w:rsidRPr="000C7CFD" w:rsidRDefault="001459CE">
            <w:pPr>
              <w:pStyle w:val="TableParagraph"/>
              <w:rPr>
                <w:rFonts w:ascii="Times New Roman"/>
                <w:sz w:val="12"/>
                <w:szCs w:val="12"/>
              </w:rPr>
            </w:pPr>
          </w:p>
        </w:tc>
      </w:tr>
      <w:tr w:rsidR="001459CE" w:rsidTr="001F27BE">
        <w:trPr>
          <w:trHeight w:val="258"/>
        </w:trPr>
        <w:tc>
          <w:tcPr>
            <w:tcW w:w="5137" w:type="dxa"/>
          </w:tcPr>
          <w:p w:rsidR="001459CE" w:rsidRDefault="00152CAF">
            <w:pPr>
              <w:pStyle w:val="TableParagraph"/>
              <w:spacing w:before="115" w:line="124" w:lineRule="exact"/>
              <w:ind w:left="177"/>
              <w:rPr>
                <w:sz w:val="11"/>
              </w:rPr>
            </w:pPr>
            <w:r>
              <w:rPr>
                <w:spacing w:val="-2"/>
                <w:w w:val="105"/>
                <w:sz w:val="11"/>
              </w:rPr>
              <w:t>уменьшение</w:t>
            </w:r>
            <w:r>
              <w:rPr>
                <w:spacing w:val="12"/>
                <w:w w:val="105"/>
                <w:sz w:val="11"/>
              </w:rPr>
              <w:t xml:space="preserve"> </w:t>
            </w:r>
            <w:r>
              <w:rPr>
                <w:spacing w:val="-2"/>
                <w:w w:val="105"/>
                <w:sz w:val="11"/>
              </w:rPr>
              <w:t>стоимости</w:t>
            </w:r>
            <w:r>
              <w:rPr>
                <w:spacing w:val="13"/>
                <w:w w:val="105"/>
                <w:sz w:val="11"/>
              </w:rPr>
              <w:t xml:space="preserve"> </w:t>
            </w:r>
            <w:r>
              <w:rPr>
                <w:spacing w:val="-2"/>
                <w:w w:val="105"/>
                <w:sz w:val="11"/>
              </w:rPr>
              <w:t>биологических</w:t>
            </w:r>
            <w:r>
              <w:rPr>
                <w:spacing w:val="12"/>
                <w:w w:val="105"/>
                <w:sz w:val="11"/>
              </w:rPr>
              <w:t xml:space="preserve"> </w:t>
            </w:r>
            <w:r>
              <w:rPr>
                <w:spacing w:val="-2"/>
                <w:w w:val="105"/>
                <w:sz w:val="11"/>
              </w:rPr>
              <w:t>активов</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382</w:t>
            </w:r>
          </w:p>
        </w:tc>
        <w:tc>
          <w:tcPr>
            <w:tcW w:w="665" w:type="dxa"/>
          </w:tcPr>
          <w:p w:rsidR="001459CE" w:rsidRPr="000C7CFD" w:rsidRDefault="00152CAF">
            <w:pPr>
              <w:pStyle w:val="TableParagraph"/>
              <w:spacing w:before="115" w:line="124" w:lineRule="exact"/>
              <w:ind w:left="34"/>
              <w:jc w:val="center"/>
              <w:rPr>
                <w:sz w:val="12"/>
                <w:szCs w:val="12"/>
              </w:rPr>
            </w:pPr>
            <w:r w:rsidRPr="000C7CFD">
              <w:rPr>
                <w:spacing w:val="-5"/>
                <w:w w:val="105"/>
                <w:sz w:val="12"/>
                <w:szCs w:val="12"/>
              </w:rPr>
              <w:t>46Х</w:t>
            </w:r>
          </w:p>
        </w:tc>
        <w:tc>
          <w:tcPr>
            <w:tcW w:w="1109" w:type="dxa"/>
          </w:tcPr>
          <w:p w:rsidR="001459CE" w:rsidRPr="000C7CFD" w:rsidRDefault="001459CE">
            <w:pPr>
              <w:pStyle w:val="TableParagraph"/>
              <w:rPr>
                <w:rFonts w:ascii="Times New Roman"/>
                <w:sz w:val="12"/>
                <w:szCs w:val="12"/>
              </w:rPr>
            </w:pPr>
          </w:p>
        </w:tc>
        <w:tc>
          <w:tcPr>
            <w:tcW w:w="1362" w:type="dxa"/>
          </w:tcPr>
          <w:p w:rsidR="001459CE" w:rsidRPr="000C7CFD" w:rsidRDefault="001459CE">
            <w:pPr>
              <w:pStyle w:val="TableParagraph"/>
              <w:rPr>
                <w:rFonts w:ascii="Times New Roman"/>
                <w:sz w:val="12"/>
                <w:szCs w:val="12"/>
              </w:rPr>
            </w:pPr>
          </w:p>
        </w:tc>
        <w:tc>
          <w:tcPr>
            <w:tcW w:w="992" w:type="dxa"/>
          </w:tcPr>
          <w:p w:rsidR="001459CE" w:rsidRPr="000C7CFD" w:rsidRDefault="001459CE">
            <w:pPr>
              <w:pStyle w:val="TableParagraph"/>
              <w:rPr>
                <w:rFonts w:ascii="Times New Roman"/>
                <w:sz w:val="12"/>
                <w:szCs w:val="12"/>
              </w:rPr>
            </w:pPr>
          </w:p>
        </w:tc>
      </w:tr>
      <w:tr w:rsidR="001459CE" w:rsidTr="001F27BE">
        <w:trPr>
          <w:trHeight w:val="304"/>
        </w:trPr>
        <w:tc>
          <w:tcPr>
            <w:tcW w:w="5137" w:type="dxa"/>
          </w:tcPr>
          <w:p w:rsidR="001459CE" w:rsidRDefault="001459CE">
            <w:pPr>
              <w:pStyle w:val="TableParagraph"/>
              <w:spacing w:before="34"/>
              <w:rPr>
                <w:sz w:val="11"/>
              </w:rPr>
            </w:pPr>
          </w:p>
          <w:p w:rsidR="001459CE" w:rsidRDefault="00152CAF">
            <w:pPr>
              <w:pStyle w:val="TableParagraph"/>
              <w:spacing w:line="124" w:lineRule="exact"/>
              <w:ind w:left="26"/>
              <w:rPr>
                <w:i/>
                <w:sz w:val="11"/>
              </w:rPr>
            </w:pPr>
            <w:r>
              <w:rPr>
                <w:i/>
                <w:spacing w:val="-2"/>
                <w:w w:val="105"/>
                <w:sz w:val="11"/>
              </w:rPr>
              <w:t>Чистое</w:t>
            </w:r>
            <w:r>
              <w:rPr>
                <w:i/>
                <w:spacing w:val="6"/>
                <w:w w:val="105"/>
                <w:sz w:val="11"/>
              </w:rPr>
              <w:t xml:space="preserve"> </w:t>
            </w:r>
            <w:r>
              <w:rPr>
                <w:i/>
                <w:spacing w:val="-2"/>
                <w:w w:val="105"/>
                <w:sz w:val="11"/>
              </w:rPr>
              <w:t>изменение</w:t>
            </w:r>
            <w:r>
              <w:rPr>
                <w:i/>
                <w:spacing w:val="6"/>
                <w:w w:val="105"/>
                <w:sz w:val="11"/>
              </w:rPr>
              <w:t xml:space="preserve"> </w:t>
            </w:r>
            <w:r>
              <w:rPr>
                <w:i/>
                <w:spacing w:val="-2"/>
                <w:w w:val="105"/>
                <w:sz w:val="11"/>
              </w:rPr>
              <w:t>затрат</w:t>
            </w:r>
            <w:r>
              <w:rPr>
                <w:i/>
                <w:spacing w:val="3"/>
                <w:w w:val="105"/>
                <w:sz w:val="11"/>
              </w:rPr>
              <w:t xml:space="preserve"> </w:t>
            </w:r>
            <w:r>
              <w:rPr>
                <w:i/>
                <w:spacing w:val="-2"/>
                <w:w w:val="105"/>
                <w:sz w:val="11"/>
              </w:rPr>
              <w:t>на</w:t>
            </w:r>
            <w:r>
              <w:rPr>
                <w:i/>
                <w:spacing w:val="6"/>
                <w:w w:val="105"/>
                <w:sz w:val="11"/>
              </w:rPr>
              <w:t xml:space="preserve"> </w:t>
            </w:r>
            <w:r>
              <w:rPr>
                <w:i/>
                <w:spacing w:val="-2"/>
                <w:w w:val="105"/>
                <w:sz w:val="11"/>
              </w:rPr>
              <w:t>изготовление</w:t>
            </w:r>
            <w:r>
              <w:rPr>
                <w:i/>
                <w:spacing w:val="6"/>
                <w:w w:val="105"/>
                <w:sz w:val="11"/>
              </w:rPr>
              <w:t xml:space="preserve"> </w:t>
            </w:r>
            <w:r>
              <w:rPr>
                <w:i/>
                <w:spacing w:val="-2"/>
                <w:w w:val="105"/>
                <w:sz w:val="11"/>
              </w:rPr>
              <w:t>готовой</w:t>
            </w:r>
            <w:r>
              <w:rPr>
                <w:i/>
                <w:spacing w:val="6"/>
                <w:w w:val="105"/>
                <w:sz w:val="11"/>
              </w:rPr>
              <w:t xml:space="preserve"> </w:t>
            </w:r>
            <w:r>
              <w:rPr>
                <w:i/>
                <w:spacing w:val="-2"/>
                <w:w w:val="105"/>
                <w:sz w:val="11"/>
              </w:rPr>
              <w:t>продукции,</w:t>
            </w:r>
            <w:r>
              <w:rPr>
                <w:i/>
                <w:spacing w:val="4"/>
                <w:w w:val="105"/>
                <w:sz w:val="11"/>
              </w:rPr>
              <w:t xml:space="preserve"> </w:t>
            </w:r>
            <w:r>
              <w:rPr>
                <w:i/>
                <w:spacing w:val="-2"/>
                <w:w w:val="105"/>
                <w:sz w:val="11"/>
              </w:rPr>
              <w:t>выполнение</w:t>
            </w:r>
            <w:r>
              <w:rPr>
                <w:i/>
                <w:spacing w:val="6"/>
                <w:w w:val="105"/>
                <w:sz w:val="11"/>
              </w:rPr>
              <w:t xml:space="preserve"> </w:t>
            </w:r>
            <w:r>
              <w:rPr>
                <w:i/>
                <w:spacing w:val="-2"/>
                <w:w w:val="105"/>
                <w:sz w:val="11"/>
              </w:rPr>
              <w:t>работ,</w:t>
            </w:r>
            <w:r>
              <w:rPr>
                <w:i/>
                <w:spacing w:val="4"/>
                <w:w w:val="105"/>
                <w:sz w:val="11"/>
              </w:rPr>
              <w:t xml:space="preserve"> </w:t>
            </w:r>
            <w:r>
              <w:rPr>
                <w:i/>
                <w:spacing w:val="-2"/>
                <w:w w:val="105"/>
                <w:sz w:val="11"/>
              </w:rPr>
              <w:t>услуг</w:t>
            </w:r>
          </w:p>
        </w:tc>
        <w:tc>
          <w:tcPr>
            <w:tcW w:w="550"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2"/>
              <w:jc w:val="center"/>
              <w:rPr>
                <w:sz w:val="12"/>
                <w:szCs w:val="12"/>
              </w:rPr>
            </w:pPr>
            <w:r w:rsidRPr="000C7CFD">
              <w:rPr>
                <w:spacing w:val="-5"/>
                <w:w w:val="105"/>
                <w:sz w:val="12"/>
                <w:szCs w:val="12"/>
              </w:rPr>
              <w:t>390</w:t>
            </w:r>
          </w:p>
        </w:tc>
        <w:tc>
          <w:tcPr>
            <w:tcW w:w="665" w:type="dxa"/>
          </w:tcPr>
          <w:p w:rsidR="001459CE" w:rsidRPr="000C7CFD" w:rsidRDefault="001459CE">
            <w:pPr>
              <w:pStyle w:val="TableParagraph"/>
              <w:rPr>
                <w:rFonts w:ascii="Times New Roman"/>
                <w:sz w:val="12"/>
                <w:szCs w:val="12"/>
              </w:rPr>
            </w:pPr>
          </w:p>
        </w:tc>
        <w:tc>
          <w:tcPr>
            <w:tcW w:w="1109" w:type="dxa"/>
          </w:tcPr>
          <w:p w:rsidR="001459CE" w:rsidRPr="000C7CFD" w:rsidRDefault="001459CE">
            <w:pPr>
              <w:pStyle w:val="TableParagraph"/>
              <w:rPr>
                <w:rFonts w:ascii="Times New Roman"/>
                <w:sz w:val="12"/>
                <w:szCs w:val="12"/>
              </w:rPr>
            </w:pPr>
          </w:p>
        </w:tc>
        <w:tc>
          <w:tcPr>
            <w:tcW w:w="1362" w:type="dxa"/>
          </w:tcPr>
          <w:p w:rsidR="001459CE" w:rsidRPr="000C7CFD" w:rsidRDefault="001459CE">
            <w:pPr>
              <w:pStyle w:val="TableParagraph"/>
              <w:rPr>
                <w:rFonts w:ascii="Times New Roman"/>
                <w:sz w:val="12"/>
                <w:szCs w:val="12"/>
              </w:rPr>
            </w:pPr>
          </w:p>
        </w:tc>
        <w:tc>
          <w:tcPr>
            <w:tcW w:w="992" w:type="dxa"/>
          </w:tcPr>
          <w:p w:rsidR="001459CE" w:rsidRPr="000C7CFD" w:rsidRDefault="001459CE">
            <w:pPr>
              <w:pStyle w:val="TableParagraph"/>
              <w:rPr>
                <w:rFonts w:ascii="Times New Roman"/>
                <w:sz w:val="12"/>
                <w:szCs w:val="12"/>
              </w:rPr>
            </w:pPr>
          </w:p>
        </w:tc>
      </w:tr>
      <w:tr w:rsidR="001459CE" w:rsidTr="001F27BE">
        <w:trPr>
          <w:trHeight w:val="304"/>
        </w:trPr>
        <w:tc>
          <w:tcPr>
            <w:tcW w:w="5137" w:type="dxa"/>
          </w:tcPr>
          <w:p w:rsidR="001459CE" w:rsidRDefault="00152CAF">
            <w:pPr>
              <w:pStyle w:val="TableParagraph"/>
              <w:spacing w:line="144" w:lineRule="exact"/>
              <w:ind w:left="177" w:right="3927"/>
              <w:rPr>
                <w:sz w:val="11"/>
              </w:rPr>
            </w:pPr>
            <w:r>
              <w:rPr>
                <w:w w:val="105"/>
                <w:sz w:val="11"/>
              </w:rPr>
              <w:t>в том числе:</w:t>
            </w:r>
            <w:r>
              <w:rPr>
                <w:spacing w:val="40"/>
                <w:w w:val="105"/>
                <w:sz w:val="11"/>
              </w:rPr>
              <w:t xml:space="preserve"> </w:t>
            </w:r>
            <w:r>
              <w:rPr>
                <w:w w:val="105"/>
                <w:sz w:val="11"/>
              </w:rPr>
              <w:t>увеличение</w:t>
            </w:r>
            <w:r>
              <w:rPr>
                <w:spacing w:val="-9"/>
                <w:w w:val="105"/>
                <w:sz w:val="11"/>
              </w:rPr>
              <w:t xml:space="preserve"> </w:t>
            </w:r>
            <w:r>
              <w:rPr>
                <w:w w:val="105"/>
                <w:sz w:val="11"/>
              </w:rPr>
              <w:t>затрат</w:t>
            </w:r>
          </w:p>
        </w:tc>
        <w:tc>
          <w:tcPr>
            <w:tcW w:w="550"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2"/>
              <w:jc w:val="center"/>
              <w:rPr>
                <w:sz w:val="12"/>
                <w:szCs w:val="12"/>
              </w:rPr>
            </w:pPr>
            <w:r w:rsidRPr="000C7CFD">
              <w:rPr>
                <w:spacing w:val="-5"/>
                <w:w w:val="105"/>
                <w:sz w:val="12"/>
                <w:szCs w:val="12"/>
              </w:rPr>
              <w:t>391</w:t>
            </w:r>
          </w:p>
        </w:tc>
        <w:tc>
          <w:tcPr>
            <w:tcW w:w="665"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4" w:right="5"/>
              <w:jc w:val="center"/>
              <w:rPr>
                <w:sz w:val="12"/>
                <w:szCs w:val="12"/>
              </w:rPr>
            </w:pPr>
            <w:r w:rsidRPr="000C7CFD">
              <w:rPr>
                <w:spacing w:val="-10"/>
                <w:w w:val="105"/>
                <w:sz w:val="12"/>
                <w:szCs w:val="12"/>
              </w:rPr>
              <w:t>х</w:t>
            </w:r>
          </w:p>
        </w:tc>
        <w:tc>
          <w:tcPr>
            <w:tcW w:w="1109" w:type="dxa"/>
          </w:tcPr>
          <w:p w:rsidR="001459CE" w:rsidRPr="000C7CFD" w:rsidRDefault="001459CE">
            <w:pPr>
              <w:pStyle w:val="TableParagraph"/>
              <w:rPr>
                <w:rFonts w:ascii="Times New Roman"/>
                <w:sz w:val="12"/>
                <w:szCs w:val="12"/>
              </w:rPr>
            </w:pPr>
          </w:p>
        </w:tc>
        <w:tc>
          <w:tcPr>
            <w:tcW w:w="1362" w:type="dxa"/>
          </w:tcPr>
          <w:p w:rsidR="001459CE" w:rsidRPr="000C7CFD" w:rsidRDefault="001459CE">
            <w:pPr>
              <w:pStyle w:val="TableParagraph"/>
              <w:rPr>
                <w:rFonts w:ascii="Times New Roman"/>
                <w:sz w:val="12"/>
                <w:szCs w:val="12"/>
              </w:rPr>
            </w:pPr>
          </w:p>
        </w:tc>
        <w:tc>
          <w:tcPr>
            <w:tcW w:w="992" w:type="dxa"/>
          </w:tcPr>
          <w:p w:rsidR="001459CE" w:rsidRPr="000C7CFD" w:rsidRDefault="001459CE">
            <w:pPr>
              <w:pStyle w:val="TableParagraph"/>
              <w:rPr>
                <w:rFonts w:ascii="Times New Roman"/>
                <w:sz w:val="12"/>
                <w:szCs w:val="12"/>
              </w:rPr>
            </w:pPr>
          </w:p>
        </w:tc>
      </w:tr>
      <w:tr w:rsidR="001459CE" w:rsidTr="001F27BE">
        <w:trPr>
          <w:trHeight w:val="258"/>
        </w:trPr>
        <w:tc>
          <w:tcPr>
            <w:tcW w:w="5137" w:type="dxa"/>
          </w:tcPr>
          <w:p w:rsidR="001459CE" w:rsidRDefault="00152CAF">
            <w:pPr>
              <w:pStyle w:val="TableParagraph"/>
              <w:spacing w:before="115" w:line="124" w:lineRule="exact"/>
              <w:ind w:left="177"/>
              <w:rPr>
                <w:sz w:val="11"/>
              </w:rPr>
            </w:pPr>
            <w:r>
              <w:rPr>
                <w:w w:val="105"/>
                <w:sz w:val="11"/>
              </w:rPr>
              <w:t>уменьшение</w:t>
            </w:r>
            <w:r>
              <w:rPr>
                <w:spacing w:val="-8"/>
                <w:w w:val="105"/>
                <w:sz w:val="11"/>
              </w:rPr>
              <w:t xml:space="preserve"> </w:t>
            </w:r>
            <w:r>
              <w:rPr>
                <w:spacing w:val="-2"/>
                <w:w w:val="105"/>
                <w:sz w:val="11"/>
              </w:rPr>
              <w:t>затрат</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392</w:t>
            </w:r>
          </w:p>
        </w:tc>
        <w:tc>
          <w:tcPr>
            <w:tcW w:w="665" w:type="dxa"/>
          </w:tcPr>
          <w:p w:rsidR="001459CE" w:rsidRPr="000C7CFD" w:rsidRDefault="00152CAF">
            <w:pPr>
              <w:pStyle w:val="TableParagraph"/>
              <w:spacing w:before="115" w:line="124" w:lineRule="exact"/>
              <w:ind w:left="34" w:right="5"/>
              <w:jc w:val="center"/>
              <w:rPr>
                <w:sz w:val="12"/>
                <w:szCs w:val="12"/>
              </w:rPr>
            </w:pPr>
            <w:r w:rsidRPr="000C7CFD">
              <w:rPr>
                <w:spacing w:val="-10"/>
                <w:w w:val="105"/>
                <w:sz w:val="12"/>
                <w:szCs w:val="12"/>
              </w:rPr>
              <w:t>х</w:t>
            </w:r>
          </w:p>
        </w:tc>
        <w:tc>
          <w:tcPr>
            <w:tcW w:w="1109" w:type="dxa"/>
          </w:tcPr>
          <w:p w:rsidR="001459CE" w:rsidRPr="000C7CFD" w:rsidRDefault="001459CE">
            <w:pPr>
              <w:pStyle w:val="TableParagraph"/>
              <w:rPr>
                <w:rFonts w:ascii="Times New Roman"/>
                <w:sz w:val="12"/>
                <w:szCs w:val="12"/>
              </w:rPr>
            </w:pPr>
          </w:p>
        </w:tc>
        <w:tc>
          <w:tcPr>
            <w:tcW w:w="1362" w:type="dxa"/>
          </w:tcPr>
          <w:p w:rsidR="001459CE" w:rsidRPr="000C7CFD" w:rsidRDefault="001459CE">
            <w:pPr>
              <w:pStyle w:val="TableParagraph"/>
              <w:rPr>
                <w:rFonts w:ascii="Times New Roman"/>
                <w:sz w:val="12"/>
                <w:szCs w:val="12"/>
              </w:rPr>
            </w:pPr>
          </w:p>
        </w:tc>
        <w:tc>
          <w:tcPr>
            <w:tcW w:w="992" w:type="dxa"/>
          </w:tcPr>
          <w:p w:rsidR="001459CE" w:rsidRPr="000C7CFD" w:rsidRDefault="001459CE">
            <w:pPr>
              <w:pStyle w:val="TableParagraph"/>
              <w:rPr>
                <w:rFonts w:ascii="Times New Roman"/>
                <w:sz w:val="12"/>
                <w:szCs w:val="12"/>
              </w:rPr>
            </w:pPr>
          </w:p>
        </w:tc>
      </w:tr>
      <w:tr w:rsidR="001459CE" w:rsidTr="001F27BE">
        <w:trPr>
          <w:trHeight w:val="258"/>
        </w:trPr>
        <w:tc>
          <w:tcPr>
            <w:tcW w:w="5137" w:type="dxa"/>
          </w:tcPr>
          <w:p w:rsidR="001459CE" w:rsidRDefault="00152CAF">
            <w:pPr>
              <w:pStyle w:val="TableParagraph"/>
              <w:spacing w:before="115" w:line="124" w:lineRule="exact"/>
              <w:ind w:left="26"/>
              <w:rPr>
                <w:sz w:val="11"/>
              </w:rPr>
            </w:pPr>
            <w:r>
              <w:rPr>
                <w:w w:val="105"/>
                <w:sz w:val="11"/>
              </w:rPr>
              <w:t>Чистое</w:t>
            </w:r>
            <w:r>
              <w:rPr>
                <w:spacing w:val="-4"/>
                <w:w w:val="105"/>
                <w:sz w:val="11"/>
              </w:rPr>
              <w:t xml:space="preserve"> </w:t>
            </w:r>
            <w:r>
              <w:rPr>
                <w:w w:val="105"/>
                <w:sz w:val="11"/>
              </w:rPr>
              <w:t>изменение</w:t>
            </w:r>
            <w:r>
              <w:rPr>
                <w:spacing w:val="-4"/>
                <w:w w:val="105"/>
                <w:sz w:val="11"/>
              </w:rPr>
              <w:t xml:space="preserve"> </w:t>
            </w:r>
            <w:r>
              <w:rPr>
                <w:w w:val="105"/>
                <w:sz w:val="11"/>
              </w:rPr>
              <w:t>затрат</w:t>
            </w:r>
            <w:r>
              <w:rPr>
                <w:spacing w:val="-5"/>
                <w:w w:val="105"/>
                <w:sz w:val="11"/>
              </w:rPr>
              <w:t xml:space="preserve"> </w:t>
            </w:r>
            <w:r>
              <w:rPr>
                <w:w w:val="105"/>
                <w:sz w:val="11"/>
              </w:rPr>
              <w:t>на</w:t>
            </w:r>
            <w:r>
              <w:rPr>
                <w:spacing w:val="-3"/>
                <w:w w:val="105"/>
                <w:sz w:val="11"/>
              </w:rPr>
              <w:t xml:space="preserve"> </w:t>
            </w:r>
            <w:r>
              <w:rPr>
                <w:spacing w:val="-2"/>
                <w:w w:val="105"/>
                <w:sz w:val="11"/>
              </w:rPr>
              <w:t>биотрансформацию</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395</w:t>
            </w:r>
          </w:p>
        </w:tc>
        <w:tc>
          <w:tcPr>
            <w:tcW w:w="665" w:type="dxa"/>
          </w:tcPr>
          <w:p w:rsidR="001459CE" w:rsidRPr="000C7CFD" w:rsidRDefault="001459CE">
            <w:pPr>
              <w:pStyle w:val="TableParagraph"/>
              <w:rPr>
                <w:rFonts w:ascii="Times New Roman"/>
                <w:sz w:val="12"/>
                <w:szCs w:val="12"/>
              </w:rPr>
            </w:pPr>
          </w:p>
        </w:tc>
        <w:tc>
          <w:tcPr>
            <w:tcW w:w="1109" w:type="dxa"/>
          </w:tcPr>
          <w:p w:rsidR="001459CE" w:rsidRPr="000C7CFD" w:rsidRDefault="001459CE">
            <w:pPr>
              <w:pStyle w:val="TableParagraph"/>
              <w:rPr>
                <w:rFonts w:ascii="Times New Roman"/>
                <w:sz w:val="12"/>
                <w:szCs w:val="12"/>
              </w:rPr>
            </w:pPr>
          </w:p>
        </w:tc>
        <w:tc>
          <w:tcPr>
            <w:tcW w:w="1362" w:type="dxa"/>
          </w:tcPr>
          <w:p w:rsidR="001459CE" w:rsidRPr="000C7CFD" w:rsidRDefault="001459CE">
            <w:pPr>
              <w:pStyle w:val="TableParagraph"/>
              <w:rPr>
                <w:rFonts w:ascii="Times New Roman"/>
                <w:sz w:val="12"/>
                <w:szCs w:val="12"/>
              </w:rPr>
            </w:pPr>
          </w:p>
        </w:tc>
        <w:tc>
          <w:tcPr>
            <w:tcW w:w="992" w:type="dxa"/>
          </w:tcPr>
          <w:p w:rsidR="001459CE" w:rsidRPr="000C7CFD" w:rsidRDefault="001459CE">
            <w:pPr>
              <w:pStyle w:val="TableParagraph"/>
              <w:rPr>
                <w:rFonts w:ascii="Times New Roman"/>
                <w:sz w:val="12"/>
                <w:szCs w:val="12"/>
              </w:rPr>
            </w:pPr>
          </w:p>
        </w:tc>
      </w:tr>
      <w:tr w:rsidR="001459CE" w:rsidTr="001F27BE">
        <w:trPr>
          <w:trHeight w:val="304"/>
        </w:trPr>
        <w:tc>
          <w:tcPr>
            <w:tcW w:w="5137" w:type="dxa"/>
          </w:tcPr>
          <w:p w:rsidR="001459CE" w:rsidRDefault="00152CAF">
            <w:pPr>
              <w:pStyle w:val="TableParagraph"/>
              <w:spacing w:line="144" w:lineRule="exact"/>
              <w:ind w:left="177" w:right="3927"/>
              <w:rPr>
                <w:sz w:val="11"/>
              </w:rPr>
            </w:pPr>
            <w:r>
              <w:rPr>
                <w:w w:val="105"/>
                <w:sz w:val="11"/>
              </w:rPr>
              <w:t>в том числе:</w:t>
            </w:r>
            <w:r>
              <w:rPr>
                <w:spacing w:val="40"/>
                <w:w w:val="105"/>
                <w:sz w:val="11"/>
              </w:rPr>
              <w:t xml:space="preserve"> </w:t>
            </w:r>
            <w:r>
              <w:rPr>
                <w:w w:val="105"/>
                <w:sz w:val="11"/>
              </w:rPr>
              <w:t>увеличение</w:t>
            </w:r>
            <w:r>
              <w:rPr>
                <w:spacing w:val="-9"/>
                <w:w w:val="105"/>
                <w:sz w:val="11"/>
              </w:rPr>
              <w:t xml:space="preserve"> </w:t>
            </w:r>
            <w:r>
              <w:rPr>
                <w:w w:val="105"/>
                <w:sz w:val="11"/>
              </w:rPr>
              <w:t>затрат</w:t>
            </w:r>
          </w:p>
        </w:tc>
        <w:tc>
          <w:tcPr>
            <w:tcW w:w="550"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2"/>
              <w:jc w:val="center"/>
              <w:rPr>
                <w:sz w:val="12"/>
                <w:szCs w:val="12"/>
              </w:rPr>
            </w:pPr>
            <w:r w:rsidRPr="000C7CFD">
              <w:rPr>
                <w:spacing w:val="-5"/>
                <w:w w:val="105"/>
                <w:sz w:val="12"/>
                <w:szCs w:val="12"/>
              </w:rPr>
              <w:t>396</w:t>
            </w:r>
          </w:p>
        </w:tc>
        <w:tc>
          <w:tcPr>
            <w:tcW w:w="665"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4" w:right="5"/>
              <w:jc w:val="center"/>
              <w:rPr>
                <w:sz w:val="12"/>
                <w:szCs w:val="12"/>
              </w:rPr>
            </w:pPr>
            <w:r w:rsidRPr="000C7CFD">
              <w:rPr>
                <w:spacing w:val="-10"/>
                <w:w w:val="105"/>
                <w:sz w:val="12"/>
                <w:szCs w:val="12"/>
              </w:rPr>
              <w:t>х</w:t>
            </w:r>
          </w:p>
        </w:tc>
        <w:tc>
          <w:tcPr>
            <w:tcW w:w="1109" w:type="dxa"/>
          </w:tcPr>
          <w:p w:rsidR="001459CE" w:rsidRPr="000C7CFD" w:rsidRDefault="001459CE">
            <w:pPr>
              <w:pStyle w:val="TableParagraph"/>
              <w:rPr>
                <w:rFonts w:ascii="Times New Roman"/>
                <w:sz w:val="12"/>
                <w:szCs w:val="12"/>
              </w:rPr>
            </w:pPr>
          </w:p>
        </w:tc>
        <w:tc>
          <w:tcPr>
            <w:tcW w:w="1362" w:type="dxa"/>
          </w:tcPr>
          <w:p w:rsidR="001459CE" w:rsidRPr="000C7CFD" w:rsidRDefault="001459CE">
            <w:pPr>
              <w:pStyle w:val="TableParagraph"/>
              <w:rPr>
                <w:rFonts w:ascii="Times New Roman"/>
                <w:sz w:val="12"/>
                <w:szCs w:val="12"/>
              </w:rPr>
            </w:pPr>
          </w:p>
        </w:tc>
        <w:tc>
          <w:tcPr>
            <w:tcW w:w="992" w:type="dxa"/>
          </w:tcPr>
          <w:p w:rsidR="001459CE" w:rsidRPr="000C7CFD" w:rsidRDefault="001459CE">
            <w:pPr>
              <w:pStyle w:val="TableParagraph"/>
              <w:rPr>
                <w:rFonts w:ascii="Times New Roman"/>
                <w:sz w:val="12"/>
                <w:szCs w:val="12"/>
              </w:rPr>
            </w:pPr>
          </w:p>
        </w:tc>
      </w:tr>
      <w:tr w:rsidR="001459CE" w:rsidTr="001F27BE">
        <w:trPr>
          <w:trHeight w:val="258"/>
        </w:trPr>
        <w:tc>
          <w:tcPr>
            <w:tcW w:w="5137" w:type="dxa"/>
          </w:tcPr>
          <w:p w:rsidR="001459CE" w:rsidRDefault="00152CAF">
            <w:pPr>
              <w:pStyle w:val="TableParagraph"/>
              <w:spacing w:before="115" w:line="124" w:lineRule="exact"/>
              <w:ind w:left="177"/>
              <w:rPr>
                <w:sz w:val="11"/>
              </w:rPr>
            </w:pPr>
            <w:r>
              <w:rPr>
                <w:w w:val="105"/>
                <w:sz w:val="11"/>
              </w:rPr>
              <w:t>уменьшение</w:t>
            </w:r>
            <w:r>
              <w:rPr>
                <w:spacing w:val="-8"/>
                <w:w w:val="105"/>
                <w:sz w:val="11"/>
              </w:rPr>
              <w:t xml:space="preserve"> </w:t>
            </w:r>
            <w:r>
              <w:rPr>
                <w:spacing w:val="-2"/>
                <w:w w:val="105"/>
                <w:sz w:val="11"/>
              </w:rPr>
              <w:t>затрат</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397</w:t>
            </w:r>
          </w:p>
        </w:tc>
        <w:tc>
          <w:tcPr>
            <w:tcW w:w="665" w:type="dxa"/>
          </w:tcPr>
          <w:p w:rsidR="001459CE" w:rsidRPr="000C7CFD" w:rsidRDefault="00152CAF">
            <w:pPr>
              <w:pStyle w:val="TableParagraph"/>
              <w:spacing w:before="115" w:line="124" w:lineRule="exact"/>
              <w:ind w:left="34" w:right="5"/>
              <w:jc w:val="center"/>
              <w:rPr>
                <w:sz w:val="12"/>
                <w:szCs w:val="12"/>
              </w:rPr>
            </w:pPr>
            <w:r w:rsidRPr="000C7CFD">
              <w:rPr>
                <w:spacing w:val="-10"/>
                <w:w w:val="105"/>
                <w:sz w:val="12"/>
                <w:szCs w:val="12"/>
              </w:rPr>
              <w:t>х</w:t>
            </w:r>
          </w:p>
        </w:tc>
        <w:tc>
          <w:tcPr>
            <w:tcW w:w="1109" w:type="dxa"/>
          </w:tcPr>
          <w:p w:rsidR="001459CE" w:rsidRPr="000C7CFD" w:rsidRDefault="001459CE">
            <w:pPr>
              <w:pStyle w:val="TableParagraph"/>
              <w:rPr>
                <w:rFonts w:ascii="Times New Roman"/>
                <w:sz w:val="12"/>
                <w:szCs w:val="12"/>
              </w:rPr>
            </w:pPr>
          </w:p>
        </w:tc>
        <w:tc>
          <w:tcPr>
            <w:tcW w:w="1362" w:type="dxa"/>
          </w:tcPr>
          <w:p w:rsidR="001459CE" w:rsidRPr="000C7CFD" w:rsidRDefault="001459CE">
            <w:pPr>
              <w:pStyle w:val="TableParagraph"/>
              <w:rPr>
                <w:rFonts w:ascii="Times New Roman"/>
                <w:sz w:val="12"/>
                <w:szCs w:val="12"/>
              </w:rPr>
            </w:pPr>
          </w:p>
        </w:tc>
        <w:tc>
          <w:tcPr>
            <w:tcW w:w="992" w:type="dxa"/>
          </w:tcPr>
          <w:p w:rsidR="001459CE" w:rsidRPr="000C7CFD" w:rsidRDefault="001459CE">
            <w:pPr>
              <w:pStyle w:val="TableParagraph"/>
              <w:rPr>
                <w:rFonts w:ascii="Times New Roman"/>
                <w:sz w:val="12"/>
                <w:szCs w:val="12"/>
              </w:rPr>
            </w:pPr>
          </w:p>
        </w:tc>
      </w:tr>
      <w:tr w:rsidR="001459CE" w:rsidTr="001F27BE">
        <w:trPr>
          <w:trHeight w:val="258"/>
        </w:trPr>
        <w:tc>
          <w:tcPr>
            <w:tcW w:w="5137" w:type="dxa"/>
          </w:tcPr>
          <w:p w:rsidR="001459CE" w:rsidRDefault="00152CAF">
            <w:pPr>
              <w:pStyle w:val="TableParagraph"/>
              <w:spacing w:before="115" w:line="124" w:lineRule="exact"/>
              <w:ind w:left="26"/>
              <w:rPr>
                <w:i/>
                <w:sz w:val="11"/>
              </w:rPr>
            </w:pPr>
            <w:r>
              <w:rPr>
                <w:i/>
                <w:spacing w:val="-2"/>
                <w:w w:val="105"/>
                <w:sz w:val="11"/>
              </w:rPr>
              <w:t>Расходы</w:t>
            </w:r>
            <w:r>
              <w:rPr>
                <w:i/>
                <w:spacing w:val="6"/>
                <w:w w:val="105"/>
                <w:sz w:val="11"/>
              </w:rPr>
              <w:t xml:space="preserve"> </w:t>
            </w:r>
            <w:r>
              <w:rPr>
                <w:i/>
                <w:spacing w:val="-2"/>
                <w:w w:val="105"/>
                <w:sz w:val="11"/>
              </w:rPr>
              <w:t>будущих</w:t>
            </w:r>
            <w:r>
              <w:rPr>
                <w:i/>
                <w:spacing w:val="5"/>
                <w:w w:val="105"/>
                <w:sz w:val="11"/>
              </w:rPr>
              <w:t xml:space="preserve"> </w:t>
            </w:r>
            <w:r>
              <w:rPr>
                <w:i/>
                <w:spacing w:val="-2"/>
                <w:w w:val="105"/>
                <w:sz w:val="11"/>
              </w:rPr>
              <w:t>периодов</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400</w:t>
            </w:r>
          </w:p>
        </w:tc>
        <w:tc>
          <w:tcPr>
            <w:tcW w:w="665" w:type="dxa"/>
          </w:tcPr>
          <w:p w:rsidR="001459CE" w:rsidRPr="000C7CFD" w:rsidRDefault="00152CAF">
            <w:pPr>
              <w:pStyle w:val="TableParagraph"/>
              <w:spacing w:before="115" w:line="124" w:lineRule="exact"/>
              <w:ind w:left="34" w:right="5"/>
              <w:jc w:val="center"/>
              <w:rPr>
                <w:sz w:val="12"/>
                <w:szCs w:val="12"/>
              </w:rPr>
            </w:pPr>
            <w:r w:rsidRPr="000C7CFD">
              <w:rPr>
                <w:spacing w:val="-10"/>
                <w:w w:val="105"/>
                <w:sz w:val="12"/>
                <w:szCs w:val="12"/>
              </w:rPr>
              <w:t>х</w:t>
            </w:r>
          </w:p>
        </w:tc>
        <w:tc>
          <w:tcPr>
            <w:tcW w:w="1109" w:type="dxa"/>
          </w:tcPr>
          <w:p w:rsidR="001459CE" w:rsidRPr="000C7CFD" w:rsidRDefault="00152CAF">
            <w:pPr>
              <w:pStyle w:val="TableParagraph"/>
              <w:spacing w:before="115" w:line="124" w:lineRule="exact"/>
              <w:ind w:left="31"/>
              <w:jc w:val="center"/>
              <w:rPr>
                <w:sz w:val="12"/>
                <w:szCs w:val="12"/>
              </w:rPr>
            </w:pPr>
            <w:r w:rsidRPr="000C7CFD">
              <w:rPr>
                <w:w w:val="105"/>
                <w:sz w:val="12"/>
                <w:szCs w:val="12"/>
              </w:rPr>
              <w:t>-7</w:t>
            </w:r>
            <w:r w:rsidRPr="000C7CFD">
              <w:rPr>
                <w:spacing w:val="-2"/>
                <w:w w:val="105"/>
                <w:sz w:val="12"/>
                <w:szCs w:val="12"/>
              </w:rPr>
              <w:t xml:space="preserve"> 006.75</w:t>
            </w:r>
          </w:p>
        </w:tc>
        <w:tc>
          <w:tcPr>
            <w:tcW w:w="1362" w:type="dxa"/>
          </w:tcPr>
          <w:p w:rsidR="001459CE" w:rsidRPr="000C7CFD" w:rsidRDefault="00152CAF">
            <w:pPr>
              <w:pStyle w:val="TableParagraph"/>
              <w:spacing w:before="115" w:line="124" w:lineRule="exact"/>
              <w:ind w:left="30" w:right="2"/>
              <w:jc w:val="center"/>
              <w:rPr>
                <w:sz w:val="12"/>
                <w:szCs w:val="12"/>
              </w:rPr>
            </w:pPr>
            <w:r w:rsidRPr="000C7CFD">
              <w:rPr>
                <w:spacing w:val="-4"/>
                <w:w w:val="105"/>
                <w:sz w:val="12"/>
                <w:szCs w:val="12"/>
              </w:rPr>
              <w:t>0.00</w:t>
            </w:r>
          </w:p>
        </w:tc>
        <w:tc>
          <w:tcPr>
            <w:tcW w:w="992" w:type="dxa"/>
          </w:tcPr>
          <w:p w:rsidR="001459CE" w:rsidRPr="000C7CFD" w:rsidRDefault="00152CAF">
            <w:pPr>
              <w:pStyle w:val="TableParagraph"/>
              <w:spacing w:before="115" w:line="124" w:lineRule="exact"/>
              <w:ind w:left="30" w:right="2"/>
              <w:jc w:val="center"/>
              <w:rPr>
                <w:sz w:val="12"/>
                <w:szCs w:val="12"/>
              </w:rPr>
            </w:pPr>
            <w:r w:rsidRPr="000C7CFD">
              <w:rPr>
                <w:w w:val="105"/>
                <w:sz w:val="12"/>
                <w:szCs w:val="12"/>
              </w:rPr>
              <w:t>-7</w:t>
            </w:r>
            <w:r w:rsidRPr="000C7CFD">
              <w:rPr>
                <w:spacing w:val="-2"/>
                <w:w w:val="105"/>
                <w:sz w:val="12"/>
                <w:szCs w:val="12"/>
              </w:rPr>
              <w:t xml:space="preserve"> 006.75</w:t>
            </w:r>
          </w:p>
        </w:tc>
      </w:tr>
      <w:tr w:rsidR="001459CE" w:rsidTr="001F27BE">
        <w:trPr>
          <w:trHeight w:val="258"/>
        </w:trPr>
        <w:tc>
          <w:tcPr>
            <w:tcW w:w="5137" w:type="dxa"/>
          </w:tcPr>
          <w:p w:rsidR="001459CE" w:rsidRDefault="00152CAF">
            <w:pPr>
              <w:pStyle w:val="TableParagraph"/>
              <w:spacing w:before="115" w:line="124" w:lineRule="exact"/>
              <w:ind w:left="395"/>
              <w:rPr>
                <w:b/>
                <w:sz w:val="11"/>
              </w:rPr>
            </w:pPr>
            <w:r>
              <w:rPr>
                <w:b/>
                <w:w w:val="105"/>
                <w:sz w:val="11"/>
              </w:rPr>
              <w:t>Операции</w:t>
            </w:r>
            <w:r>
              <w:rPr>
                <w:b/>
                <w:spacing w:val="-7"/>
                <w:w w:val="105"/>
                <w:sz w:val="11"/>
              </w:rPr>
              <w:t xml:space="preserve"> </w:t>
            </w:r>
            <w:r>
              <w:rPr>
                <w:b/>
                <w:w w:val="105"/>
                <w:sz w:val="11"/>
              </w:rPr>
              <w:t>с</w:t>
            </w:r>
            <w:r>
              <w:rPr>
                <w:b/>
                <w:spacing w:val="-6"/>
                <w:w w:val="105"/>
                <w:sz w:val="11"/>
              </w:rPr>
              <w:t xml:space="preserve"> </w:t>
            </w:r>
            <w:r>
              <w:rPr>
                <w:b/>
                <w:w w:val="105"/>
                <w:sz w:val="11"/>
              </w:rPr>
              <w:t>финансовыми</w:t>
            </w:r>
            <w:r>
              <w:rPr>
                <w:b/>
                <w:spacing w:val="-6"/>
                <w:w w:val="105"/>
                <w:sz w:val="11"/>
              </w:rPr>
              <w:t xml:space="preserve"> </w:t>
            </w:r>
            <w:r>
              <w:rPr>
                <w:b/>
                <w:w w:val="105"/>
                <w:sz w:val="11"/>
              </w:rPr>
              <w:t>активами</w:t>
            </w:r>
            <w:r>
              <w:rPr>
                <w:b/>
                <w:spacing w:val="-6"/>
                <w:w w:val="105"/>
                <w:sz w:val="11"/>
              </w:rPr>
              <w:t xml:space="preserve"> </w:t>
            </w:r>
            <w:r>
              <w:rPr>
                <w:b/>
                <w:w w:val="105"/>
                <w:sz w:val="11"/>
              </w:rPr>
              <w:t>и</w:t>
            </w:r>
            <w:r>
              <w:rPr>
                <w:b/>
                <w:spacing w:val="-6"/>
                <w:w w:val="105"/>
                <w:sz w:val="11"/>
              </w:rPr>
              <w:t xml:space="preserve"> </w:t>
            </w:r>
            <w:r>
              <w:rPr>
                <w:b/>
                <w:w w:val="105"/>
                <w:sz w:val="11"/>
              </w:rPr>
              <w:t>обязательствами</w:t>
            </w:r>
            <w:r>
              <w:rPr>
                <w:b/>
                <w:spacing w:val="-6"/>
                <w:w w:val="105"/>
                <w:sz w:val="11"/>
              </w:rPr>
              <w:t xml:space="preserve"> </w:t>
            </w:r>
            <w:r>
              <w:rPr>
                <w:b/>
                <w:w w:val="105"/>
                <w:sz w:val="11"/>
              </w:rPr>
              <w:t>(стр.</w:t>
            </w:r>
            <w:r>
              <w:rPr>
                <w:b/>
                <w:spacing w:val="-7"/>
                <w:w w:val="105"/>
                <w:sz w:val="11"/>
              </w:rPr>
              <w:t xml:space="preserve"> </w:t>
            </w:r>
            <w:r>
              <w:rPr>
                <w:b/>
                <w:w w:val="105"/>
                <w:sz w:val="11"/>
              </w:rPr>
              <w:t>420</w:t>
            </w:r>
            <w:r>
              <w:rPr>
                <w:b/>
                <w:spacing w:val="-6"/>
                <w:w w:val="105"/>
                <w:sz w:val="11"/>
              </w:rPr>
              <w:t xml:space="preserve"> </w:t>
            </w:r>
            <w:r>
              <w:rPr>
                <w:b/>
                <w:w w:val="105"/>
                <w:sz w:val="11"/>
              </w:rPr>
              <w:t>-</w:t>
            </w:r>
            <w:r>
              <w:rPr>
                <w:b/>
                <w:spacing w:val="-7"/>
                <w:w w:val="105"/>
                <w:sz w:val="11"/>
              </w:rPr>
              <w:t xml:space="preserve"> </w:t>
            </w:r>
            <w:r>
              <w:rPr>
                <w:b/>
                <w:w w:val="105"/>
                <w:sz w:val="11"/>
              </w:rPr>
              <w:t>стр.</w:t>
            </w:r>
            <w:r>
              <w:rPr>
                <w:b/>
                <w:spacing w:val="-8"/>
                <w:w w:val="105"/>
                <w:sz w:val="11"/>
              </w:rPr>
              <w:t xml:space="preserve"> </w:t>
            </w:r>
            <w:r>
              <w:rPr>
                <w:b/>
                <w:spacing w:val="-4"/>
                <w:w w:val="105"/>
                <w:sz w:val="11"/>
              </w:rPr>
              <w:t>510)</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410</w:t>
            </w:r>
          </w:p>
        </w:tc>
        <w:tc>
          <w:tcPr>
            <w:tcW w:w="665" w:type="dxa"/>
          </w:tcPr>
          <w:p w:rsidR="001459CE" w:rsidRPr="000C7CFD" w:rsidRDefault="001459CE">
            <w:pPr>
              <w:pStyle w:val="TableParagraph"/>
              <w:rPr>
                <w:rFonts w:ascii="Times New Roman"/>
                <w:sz w:val="12"/>
                <w:szCs w:val="12"/>
              </w:rPr>
            </w:pPr>
          </w:p>
        </w:tc>
        <w:tc>
          <w:tcPr>
            <w:tcW w:w="1109" w:type="dxa"/>
          </w:tcPr>
          <w:p w:rsidR="001459CE" w:rsidRPr="000C7CFD" w:rsidRDefault="00152CAF">
            <w:pPr>
              <w:pStyle w:val="TableParagraph"/>
              <w:spacing w:before="115" w:line="124" w:lineRule="exact"/>
              <w:ind w:left="31" w:right="1"/>
              <w:jc w:val="center"/>
              <w:rPr>
                <w:sz w:val="12"/>
                <w:szCs w:val="12"/>
              </w:rPr>
            </w:pPr>
            <w:r w:rsidRPr="000C7CFD">
              <w:rPr>
                <w:w w:val="105"/>
                <w:sz w:val="12"/>
                <w:szCs w:val="12"/>
              </w:rPr>
              <w:t>-3</w:t>
            </w:r>
            <w:r w:rsidRPr="000C7CFD">
              <w:rPr>
                <w:spacing w:val="-2"/>
                <w:w w:val="105"/>
                <w:sz w:val="12"/>
                <w:szCs w:val="12"/>
              </w:rPr>
              <w:t xml:space="preserve"> </w:t>
            </w:r>
            <w:r w:rsidRPr="000C7CFD">
              <w:rPr>
                <w:w w:val="105"/>
                <w:sz w:val="12"/>
                <w:szCs w:val="12"/>
              </w:rPr>
              <w:t>707</w:t>
            </w:r>
            <w:r w:rsidRPr="000C7CFD">
              <w:rPr>
                <w:spacing w:val="-2"/>
                <w:w w:val="105"/>
                <w:sz w:val="12"/>
                <w:szCs w:val="12"/>
              </w:rPr>
              <w:t xml:space="preserve"> 632.36</w:t>
            </w:r>
          </w:p>
        </w:tc>
        <w:tc>
          <w:tcPr>
            <w:tcW w:w="1362" w:type="dxa"/>
          </w:tcPr>
          <w:p w:rsidR="001459CE" w:rsidRPr="000C7CFD" w:rsidRDefault="00152CAF">
            <w:pPr>
              <w:pStyle w:val="TableParagraph"/>
              <w:spacing w:before="115" w:line="124" w:lineRule="exact"/>
              <w:ind w:left="30" w:right="2"/>
              <w:jc w:val="center"/>
              <w:rPr>
                <w:sz w:val="12"/>
                <w:szCs w:val="12"/>
              </w:rPr>
            </w:pPr>
            <w:r w:rsidRPr="000C7CFD">
              <w:rPr>
                <w:spacing w:val="-4"/>
                <w:w w:val="105"/>
                <w:sz w:val="12"/>
                <w:szCs w:val="12"/>
              </w:rPr>
              <w:t>0.00</w:t>
            </w:r>
          </w:p>
        </w:tc>
        <w:tc>
          <w:tcPr>
            <w:tcW w:w="992" w:type="dxa"/>
          </w:tcPr>
          <w:p w:rsidR="001459CE" w:rsidRPr="000C7CFD" w:rsidRDefault="00152CAF">
            <w:pPr>
              <w:pStyle w:val="TableParagraph"/>
              <w:spacing w:before="115" w:line="124" w:lineRule="exact"/>
              <w:ind w:left="30" w:right="2"/>
              <w:jc w:val="center"/>
              <w:rPr>
                <w:sz w:val="12"/>
                <w:szCs w:val="12"/>
              </w:rPr>
            </w:pPr>
            <w:r w:rsidRPr="000C7CFD">
              <w:rPr>
                <w:w w:val="105"/>
                <w:sz w:val="12"/>
                <w:szCs w:val="12"/>
              </w:rPr>
              <w:t>-3</w:t>
            </w:r>
            <w:r w:rsidRPr="000C7CFD">
              <w:rPr>
                <w:spacing w:val="-2"/>
                <w:w w:val="105"/>
                <w:sz w:val="12"/>
                <w:szCs w:val="12"/>
              </w:rPr>
              <w:t xml:space="preserve"> </w:t>
            </w:r>
            <w:r w:rsidRPr="000C7CFD">
              <w:rPr>
                <w:w w:val="105"/>
                <w:sz w:val="12"/>
                <w:szCs w:val="12"/>
              </w:rPr>
              <w:t>707</w:t>
            </w:r>
            <w:r w:rsidRPr="000C7CFD">
              <w:rPr>
                <w:spacing w:val="-2"/>
                <w:w w:val="105"/>
                <w:sz w:val="12"/>
                <w:szCs w:val="12"/>
              </w:rPr>
              <w:t xml:space="preserve"> 632.36</w:t>
            </w:r>
          </w:p>
        </w:tc>
      </w:tr>
      <w:tr w:rsidR="001459CE" w:rsidTr="001F27BE">
        <w:trPr>
          <w:trHeight w:val="304"/>
        </w:trPr>
        <w:tc>
          <w:tcPr>
            <w:tcW w:w="5137" w:type="dxa"/>
          </w:tcPr>
          <w:p w:rsidR="001459CE" w:rsidRDefault="00152CAF">
            <w:pPr>
              <w:pStyle w:val="TableParagraph"/>
              <w:spacing w:before="11"/>
              <w:ind w:left="26"/>
              <w:rPr>
                <w:b/>
                <w:sz w:val="11"/>
              </w:rPr>
            </w:pPr>
            <w:r>
              <w:rPr>
                <w:b/>
                <w:w w:val="105"/>
                <w:sz w:val="11"/>
              </w:rPr>
              <w:t>Операции</w:t>
            </w:r>
            <w:r>
              <w:rPr>
                <w:b/>
                <w:spacing w:val="-5"/>
                <w:w w:val="105"/>
                <w:sz w:val="11"/>
              </w:rPr>
              <w:t xml:space="preserve"> </w:t>
            </w:r>
            <w:r>
              <w:rPr>
                <w:b/>
                <w:w w:val="105"/>
                <w:sz w:val="11"/>
              </w:rPr>
              <w:t>с</w:t>
            </w:r>
            <w:r>
              <w:rPr>
                <w:b/>
                <w:spacing w:val="-4"/>
                <w:w w:val="105"/>
                <w:sz w:val="11"/>
              </w:rPr>
              <w:t xml:space="preserve"> </w:t>
            </w:r>
            <w:r>
              <w:rPr>
                <w:b/>
                <w:w w:val="105"/>
                <w:sz w:val="11"/>
              </w:rPr>
              <w:t>финансовыми</w:t>
            </w:r>
            <w:r>
              <w:rPr>
                <w:b/>
                <w:spacing w:val="-4"/>
                <w:w w:val="105"/>
                <w:sz w:val="11"/>
              </w:rPr>
              <w:t xml:space="preserve"> </w:t>
            </w:r>
            <w:r>
              <w:rPr>
                <w:b/>
                <w:w w:val="105"/>
                <w:sz w:val="11"/>
              </w:rPr>
              <w:t>активами</w:t>
            </w:r>
            <w:r>
              <w:rPr>
                <w:b/>
                <w:spacing w:val="-4"/>
                <w:w w:val="105"/>
                <w:sz w:val="11"/>
              </w:rPr>
              <w:t xml:space="preserve"> </w:t>
            </w:r>
            <w:r>
              <w:rPr>
                <w:b/>
                <w:w w:val="105"/>
                <w:sz w:val="11"/>
              </w:rPr>
              <w:t>(стр.</w:t>
            </w:r>
            <w:r>
              <w:rPr>
                <w:b/>
                <w:spacing w:val="-6"/>
                <w:w w:val="105"/>
                <w:sz w:val="11"/>
              </w:rPr>
              <w:t xml:space="preserve"> </w:t>
            </w:r>
            <w:r>
              <w:rPr>
                <w:b/>
                <w:w w:val="105"/>
                <w:sz w:val="11"/>
              </w:rPr>
              <w:t>430</w:t>
            </w:r>
            <w:r>
              <w:rPr>
                <w:b/>
                <w:spacing w:val="-4"/>
                <w:w w:val="105"/>
                <w:sz w:val="11"/>
              </w:rPr>
              <w:t xml:space="preserve"> </w:t>
            </w:r>
            <w:r>
              <w:rPr>
                <w:b/>
                <w:w w:val="105"/>
                <w:sz w:val="11"/>
              </w:rPr>
              <w:t>+</w:t>
            </w:r>
            <w:r>
              <w:rPr>
                <w:b/>
                <w:spacing w:val="-5"/>
                <w:w w:val="105"/>
                <w:sz w:val="11"/>
              </w:rPr>
              <w:t xml:space="preserve"> </w:t>
            </w:r>
            <w:r>
              <w:rPr>
                <w:b/>
                <w:w w:val="105"/>
                <w:sz w:val="11"/>
              </w:rPr>
              <w:t>стр.</w:t>
            </w:r>
            <w:r>
              <w:rPr>
                <w:b/>
                <w:spacing w:val="-6"/>
                <w:w w:val="105"/>
                <w:sz w:val="11"/>
              </w:rPr>
              <w:t xml:space="preserve"> </w:t>
            </w:r>
            <w:r>
              <w:rPr>
                <w:b/>
                <w:w w:val="105"/>
                <w:sz w:val="11"/>
              </w:rPr>
              <w:t>440</w:t>
            </w:r>
            <w:r>
              <w:rPr>
                <w:b/>
                <w:spacing w:val="-4"/>
                <w:w w:val="105"/>
                <w:sz w:val="11"/>
              </w:rPr>
              <w:t xml:space="preserve"> </w:t>
            </w:r>
            <w:r>
              <w:rPr>
                <w:b/>
                <w:w w:val="105"/>
                <w:sz w:val="11"/>
              </w:rPr>
              <w:t>+</w:t>
            </w:r>
            <w:r>
              <w:rPr>
                <w:b/>
                <w:spacing w:val="-5"/>
                <w:w w:val="105"/>
                <w:sz w:val="11"/>
              </w:rPr>
              <w:t xml:space="preserve"> </w:t>
            </w:r>
            <w:r>
              <w:rPr>
                <w:b/>
                <w:w w:val="105"/>
                <w:sz w:val="11"/>
              </w:rPr>
              <w:t>стр.</w:t>
            </w:r>
            <w:r>
              <w:rPr>
                <w:b/>
                <w:spacing w:val="-6"/>
                <w:w w:val="105"/>
                <w:sz w:val="11"/>
              </w:rPr>
              <w:t xml:space="preserve"> </w:t>
            </w:r>
            <w:r>
              <w:rPr>
                <w:b/>
                <w:w w:val="105"/>
                <w:sz w:val="11"/>
              </w:rPr>
              <w:t>450</w:t>
            </w:r>
            <w:r>
              <w:rPr>
                <w:b/>
                <w:spacing w:val="-5"/>
                <w:w w:val="105"/>
                <w:sz w:val="11"/>
              </w:rPr>
              <w:t xml:space="preserve"> </w:t>
            </w:r>
            <w:r>
              <w:rPr>
                <w:b/>
                <w:w w:val="105"/>
                <w:sz w:val="11"/>
              </w:rPr>
              <w:t>+</w:t>
            </w:r>
            <w:r>
              <w:rPr>
                <w:b/>
                <w:spacing w:val="-5"/>
                <w:w w:val="105"/>
                <w:sz w:val="11"/>
              </w:rPr>
              <w:t xml:space="preserve"> </w:t>
            </w:r>
            <w:r>
              <w:rPr>
                <w:b/>
                <w:w w:val="105"/>
                <w:sz w:val="11"/>
              </w:rPr>
              <w:t>стр.</w:t>
            </w:r>
            <w:r>
              <w:rPr>
                <w:b/>
                <w:spacing w:val="-6"/>
                <w:w w:val="105"/>
                <w:sz w:val="11"/>
              </w:rPr>
              <w:t xml:space="preserve"> </w:t>
            </w:r>
            <w:r>
              <w:rPr>
                <w:b/>
                <w:w w:val="105"/>
                <w:sz w:val="11"/>
              </w:rPr>
              <w:t>460</w:t>
            </w:r>
            <w:r>
              <w:rPr>
                <w:b/>
                <w:spacing w:val="-4"/>
                <w:w w:val="105"/>
                <w:sz w:val="11"/>
              </w:rPr>
              <w:t xml:space="preserve"> </w:t>
            </w:r>
            <w:r>
              <w:rPr>
                <w:b/>
                <w:w w:val="105"/>
                <w:sz w:val="11"/>
              </w:rPr>
              <w:t>+</w:t>
            </w:r>
            <w:r>
              <w:rPr>
                <w:b/>
                <w:spacing w:val="-5"/>
                <w:w w:val="105"/>
                <w:sz w:val="11"/>
              </w:rPr>
              <w:t xml:space="preserve"> </w:t>
            </w:r>
            <w:r>
              <w:rPr>
                <w:b/>
                <w:w w:val="105"/>
                <w:sz w:val="11"/>
              </w:rPr>
              <w:t>стр.</w:t>
            </w:r>
            <w:r>
              <w:rPr>
                <w:b/>
                <w:spacing w:val="-6"/>
                <w:w w:val="105"/>
                <w:sz w:val="11"/>
              </w:rPr>
              <w:t xml:space="preserve"> </w:t>
            </w:r>
            <w:r>
              <w:rPr>
                <w:b/>
                <w:w w:val="105"/>
                <w:sz w:val="11"/>
              </w:rPr>
              <w:t>470</w:t>
            </w:r>
            <w:r>
              <w:rPr>
                <w:b/>
                <w:spacing w:val="-4"/>
                <w:w w:val="105"/>
                <w:sz w:val="11"/>
              </w:rPr>
              <w:t xml:space="preserve"> </w:t>
            </w:r>
            <w:r>
              <w:rPr>
                <w:b/>
                <w:spacing w:val="-10"/>
                <w:w w:val="105"/>
                <w:sz w:val="11"/>
              </w:rPr>
              <w:t>+</w:t>
            </w:r>
          </w:p>
          <w:p w:rsidR="001459CE" w:rsidRDefault="00152CAF">
            <w:pPr>
              <w:pStyle w:val="TableParagraph"/>
              <w:spacing w:before="23" w:line="124" w:lineRule="exact"/>
              <w:ind w:left="26"/>
              <w:rPr>
                <w:b/>
                <w:sz w:val="11"/>
              </w:rPr>
            </w:pPr>
            <w:r>
              <w:rPr>
                <w:b/>
                <w:w w:val="105"/>
                <w:sz w:val="11"/>
              </w:rPr>
              <w:t>стр.</w:t>
            </w:r>
            <w:r>
              <w:rPr>
                <w:b/>
                <w:spacing w:val="-8"/>
                <w:w w:val="105"/>
                <w:sz w:val="11"/>
              </w:rPr>
              <w:t xml:space="preserve"> </w:t>
            </w:r>
            <w:r>
              <w:rPr>
                <w:b/>
                <w:spacing w:val="-4"/>
                <w:w w:val="105"/>
                <w:sz w:val="11"/>
              </w:rPr>
              <w:t>480)</w:t>
            </w:r>
          </w:p>
        </w:tc>
        <w:tc>
          <w:tcPr>
            <w:tcW w:w="550"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2"/>
              <w:jc w:val="center"/>
              <w:rPr>
                <w:sz w:val="12"/>
                <w:szCs w:val="12"/>
              </w:rPr>
            </w:pPr>
            <w:r w:rsidRPr="000C7CFD">
              <w:rPr>
                <w:spacing w:val="-5"/>
                <w:w w:val="105"/>
                <w:sz w:val="12"/>
                <w:szCs w:val="12"/>
              </w:rPr>
              <w:t>420</w:t>
            </w:r>
          </w:p>
        </w:tc>
        <w:tc>
          <w:tcPr>
            <w:tcW w:w="665" w:type="dxa"/>
          </w:tcPr>
          <w:p w:rsidR="001459CE" w:rsidRPr="000C7CFD" w:rsidRDefault="001459CE">
            <w:pPr>
              <w:pStyle w:val="TableParagraph"/>
              <w:rPr>
                <w:rFonts w:ascii="Times New Roman"/>
                <w:sz w:val="12"/>
                <w:szCs w:val="12"/>
              </w:rPr>
            </w:pPr>
          </w:p>
        </w:tc>
        <w:tc>
          <w:tcPr>
            <w:tcW w:w="1109"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1"/>
              <w:jc w:val="center"/>
              <w:rPr>
                <w:sz w:val="12"/>
                <w:szCs w:val="12"/>
              </w:rPr>
            </w:pPr>
            <w:r w:rsidRPr="000C7CFD">
              <w:rPr>
                <w:w w:val="105"/>
                <w:sz w:val="12"/>
                <w:szCs w:val="12"/>
              </w:rPr>
              <w:t>-302</w:t>
            </w:r>
            <w:r w:rsidRPr="000C7CFD">
              <w:rPr>
                <w:spacing w:val="-3"/>
                <w:w w:val="105"/>
                <w:sz w:val="12"/>
                <w:szCs w:val="12"/>
              </w:rPr>
              <w:t xml:space="preserve"> </w:t>
            </w:r>
            <w:r w:rsidRPr="000C7CFD">
              <w:rPr>
                <w:spacing w:val="-2"/>
                <w:w w:val="105"/>
                <w:sz w:val="12"/>
                <w:szCs w:val="12"/>
              </w:rPr>
              <w:t>633.11</w:t>
            </w:r>
          </w:p>
        </w:tc>
        <w:tc>
          <w:tcPr>
            <w:tcW w:w="1362"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0"/>
              <w:jc w:val="center"/>
              <w:rPr>
                <w:sz w:val="12"/>
                <w:szCs w:val="12"/>
              </w:rPr>
            </w:pPr>
            <w:r w:rsidRPr="000C7CFD">
              <w:rPr>
                <w:w w:val="105"/>
                <w:sz w:val="12"/>
                <w:szCs w:val="12"/>
              </w:rPr>
              <w:t>-66</w:t>
            </w:r>
            <w:r w:rsidRPr="000C7CFD">
              <w:rPr>
                <w:spacing w:val="-3"/>
                <w:w w:val="105"/>
                <w:sz w:val="12"/>
                <w:szCs w:val="12"/>
              </w:rPr>
              <w:t xml:space="preserve"> </w:t>
            </w:r>
            <w:r w:rsidRPr="000C7CFD">
              <w:rPr>
                <w:spacing w:val="-2"/>
                <w:w w:val="105"/>
                <w:sz w:val="12"/>
                <w:szCs w:val="12"/>
              </w:rPr>
              <w:t>511.76</w:t>
            </w:r>
          </w:p>
        </w:tc>
        <w:tc>
          <w:tcPr>
            <w:tcW w:w="992"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0" w:right="2"/>
              <w:jc w:val="center"/>
              <w:rPr>
                <w:sz w:val="12"/>
                <w:szCs w:val="12"/>
              </w:rPr>
            </w:pPr>
            <w:r w:rsidRPr="000C7CFD">
              <w:rPr>
                <w:w w:val="105"/>
                <w:sz w:val="12"/>
                <w:szCs w:val="12"/>
              </w:rPr>
              <w:t>-369</w:t>
            </w:r>
            <w:r w:rsidRPr="000C7CFD">
              <w:rPr>
                <w:spacing w:val="-3"/>
                <w:w w:val="105"/>
                <w:sz w:val="12"/>
                <w:szCs w:val="12"/>
              </w:rPr>
              <w:t xml:space="preserve"> </w:t>
            </w:r>
            <w:r w:rsidRPr="000C7CFD">
              <w:rPr>
                <w:spacing w:val="-2"/>
                <w:w w:val="105"/>
                <w:sz w:val="12"/>
                <w:szCs w:val="12"/>
              </w:rPr>
              <w:t>144.87</w:t>
            </w:r>
          </w:p>
        </w:tc>
      </w:tr>
      <w:tr w:rsidR="001459CE" w:rsidTr="001F27BE">
        <w:trPr>
          <w:trHeight w:val="258"/>
        </w:trPr>
        <w:tc>
          <w:tcPr>
            <w:tcW w:w="5137" w:type="dxa"/>
          </w:tcPr>
          <w:p w:rsidR="001459CE" w:rsidRDefault="00152CAF">
            <w:pPr>
              <w:pStyle w:val="TableParagraph"/>
              <w:spacing w:before="115" w:line="124" w:lineRule="exact"/>
              <w:ind w:left="26"/>
              <w:rPr>
                <w:i/>
                <w:sz w:val="11"/>
              </w:rPr>
            </w:pPr>
            <w:r>
              <w:rPr>
                <w:i/>
                <w:spacing w:val="-2"/>
                <w:w w:val="105"/>
                <w:sz w:val="11"/>
              </w:rPr>
              <w:t>Чистое</w:t>
            </w:r>
            <w:r>
              <w:rPr>
                <w:i/>
                <w:spacing w:val="4"/>
                <w:w w:val="105"/>
                <w:sz w:val="11"/>
              </w:rPr>
              <w:t xml:space="preserve"> </w:t>
            </w:r>
            <w:r>
              <w:rPr>
                <w:i/>
                <w:spacing w:val="-2"/>
                <w:w w:val="105"/>
                <w:sz w:val="11"/>
              </w:rPr>
              <w:t>поступление</w:t>
            </w:r>
            <w:r>
              <w:rPr>
                <w:i/>
                <w:spacing w:val="5"/>
                <w:w w:val="105"/>
                <w:sz w:val="11"/>
              </w:rPr>
              <w:t xml:space="preserve"> </w:t>
            </w:r>
            <w:r>
              <w:rPr>
                <w:i/>
                <w:spacing w:val="-2"/>
                <w:w w:val="105"/>
                <w:sz w:val="11"/>
              </w:rPr>
              <w:t>денежных</w:t>
            </w:r>
            <w:r>
              <w:rPr>
                <w:i/>
                <w:spacing w:val="2"/>
                <w:w w:val="105"/>
                <w:sz w:val="11"/>
              </w:rPr>
              <w:t xml:space="preserve"> </w:t>
            </w:r>
            <w:r>
              <w:rPr>
                <w:i/>
                <w:spacing w:val="-2"/>
                <w:w w:val="105"/>
                <w:sz w:val="11"/>
              </w:rPr>
              <w:t>средств</w:t>
            </w:r>
            <w:r>
              <w:rPr>
                <w:i/>
                <w:spacing w:val="4"/>
                <w:w w:val="105"/>
                <w:sz w:val="11"/>
              </w:rPr>
              <w:t xml:space="preserve"> </w:t>
            </w:r>
            <w:r>
              <w:rPr>
                <w:i/>
                <w:spacing w:val="-2"/>
                <w:w w:val="105"/>
                <w:sz w:val="11"/>
              </w:rPr>
              <w:t>и</w:t>
            </w:r>
            <w:r>
              <w:rPr>
                <w:i/>
                <w:spacing w:val="5"/>
                <w:w w:val="105"/>
                <w:sz w:val="11"/>
              </w:rPr>
              <w:t xml:space="preserve"> </w:t>
            </w:r>
            <w:r>
              <w:rPr>
                <w:i/>
                <w:spacing w:val="-2"/>
                <w:w w:val="105"/>
                <w:sz w:val="11"/>
              </w:rPr>
              <w:t>их</w:t>
            </w:r>
            <w:r>
              <w:rPr>
                <w:i/>
                <w:spacing w:val="1"/>
                <w:w w:val="105"/>
                <w:sz w:val="11"/>
              </w:rPr>
              <w:t xml:space="preserve"> </w:t>
            </w:r>
            <w:r>
              <w:rPr>
                <w:i/>
                <w:spacing w:val="-2"/>
                <w:w w:val="105"/>
                <w:sz w:val="11"/>
              </w:rPr>
              <w:t>эквивалентов</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430</w:t>
            </w:r>
          </w:p>
        </w:tc>
        <w:tc>
          <w:tcPr>
            <w:tcW w:w="665" w:type="dxa"/>
          </w:tcPr>
          <w:p w:rsidR="001459CE" w:rsidRPr="000C7CFD" w:rsidRDefault="001459CE">
            <w:pPr>
              <w:pStyle w:val="TableParagraph"/>
              <w:rPr>
                <w:rFonts w:ascii="Times New Roman"/>
                <w:sz w:val="12"/>
                <w:szCs w:val="12"/>
              </w:rPr>
            </w:pPr>
          </w:p>
        </w:tc>
        <w:tc>
          <w:tcPr>
            <w:tcW w:w="1109" w:type="dxa"/>
          </w:tcPr>
          <w:p w:rsidR="001459CE" w:rsidRPr="000C7CFD" w:rsidRDefault="00152CAF">
            <w:pPr>
              <w:pStyle w:val="TableParagraph"/>
              <w:spacing w:before="115" w:line="124" w:lineRule="exact"/>
              <w:ind w:left="31"/>
              <w:jc w:val="center"/>
              <w:rPr>
                <w:sz w:val="12"/>
                <w:szCs w:val="12"/>
              </w:rPr>
            </w:pPr>
            <w:r w:rsidRPr="000C7CFD">
              <w:rPr>
                <w:w w:val="105"/>
                <w:sz w:val="12"/>
                <w:szCs w:val="12"/>
              </w:rPr>
              <w:t>-3</w:t>
            </w:r>
            <w:r w:rsidRPr="000C7CFD">
              <w:rPr>
                <w:spacing w:val="-2"/>
                <w:w w:val="105"/>
                <w:sz w:val="12"/>
                <w:szCs w:val="12"/>
              </w:rPr>
              <w:t xml:space="preserve"> </w:t>
            </w:r>
            <w:r w:rsidRPr="000C7CFD">
              <w:rPr>
                <w:w w:val="105"/>
                <w:sz w:val="12"/>
                <w:szCs w:val="12"/>
              </w:rPr>
              <w:t>605</w:t>
            </w:r>
            <w:r w:rsidRPr="000C7CFD">
              <w:rPr>
                <w:spacing w:val="-2"/>
                <w:w w:val="105"/>
                <w:sz w:val="12"/>
                <w:szCs w:val="12"/>
              </w:rPr>
              <w:t xml:space="preserve"> 433.11</w:t>
            </w:r>
          </w:p>
        </w:tc>
        <w:tc>
          <w:tcPr>
            <w:tcW w:w="1362" w:type="dxa"/>
          </w:tcPr>
          <w:p w:rsidR="001459CE" w:rsidRPr="000C7CFD" w:rsidRDefault="00152CAF">
            <w:pPr>
              <w:pStyle w:val="TableParagraph"/>
              <w:spacing w:before="115" w:line="124" w:lineRule="exact"/>
              <w:ind w:left="30"/>
              <w:jc w:val="center"/>
              <w:rPr>
                <w:sz w:val="12"/>
                <w:szCs w:val="12"/>
              </w:rPr>
            </w:pPr>
            <w:r w:rsidRPr="000C7CFD">
              <w:rPr>
                <w:w w:val="105"/>
                <w:sz w:val="12"/>
                <w:szCs w:val="12"/>
              </w:rPr>
              <w:t>-66</w:t>
            </w:r>
            <w:r w:rsidRPr="000C7CFD">
              <w:rPr>
                <w:spacing w:val="-3"/>
                <w:w w:val="105"/>
                <w:sz w:val="12"/>
                <w:szCs w:val="12"/>
              </w:rPr>
              <w:t xml:space="preserve"> </w:t>
            </w:r>
            <w:r w:rsidRPr="000C7CFD">
              <w:rPr>
                <w:spacing w:val="-2"/>
                <w:w w:val="105"/>
                <w:sz w:val="12"/>
                <w:szCs w:val="12"/>
              </w:rPr>
              <w:t>511.76</w:t>
            </w:r>
          </w:p>
        </w:tc>
        <w:tc>
          <w:tcPr>
            <w:tcW w:w="992" w:type="dxa"/>
          </w:tcPr>
          <w:p w:rsidR="001459CE" w:rsidRPr="000C7CFD" w:rsidRDefault="00152CAF">
            <w:pPr>
              <w:pStyle w:val="TableParagraph"/>
              <w:spacing w:before="115" w:line="124" w:lineRule="exact"/>
              <w:ind w:left="30" w:right="2"/>
              <w:jc w:val="center"/>
              <w:rPr>
                <w:sz w:val="12"/>
                <w:szCs w:val="12"/>
              </w:rPr>
            </w:pPr>
            <w:r w:rsidRPr="000C7CFD">
              <w:rPr>
                <w:w w:val="105"/>
                <w:sz w:val="12"/>
                <w:szCs w:val="12"/>
              </w:rPr>
              <w:t>-3</w:t>
            </w:r>
            <w:r w:rsidRPr="000C7CFD">
              <w:rPr>
                <w:spacing w:val="-2"/>
                <w:w w:val="105"/>
                <w:sz w:val="12"/>
                <w:szCs w:val="12"/>
              </w:rPr>
              <w:t xml:space="preserve"> </w:t>
            </w:r>
            <w:r w:rsidRPr="000C7CFD">
              <w:rPr>
                <w:w w:val="105"/>
                <w:sz w:val="12"/>
                <w:szCs w:val="12"/>
              </w:rPr>
              <w:t>671</w:t>
            </w:r>
            <w:r w:rsidRPr="000C7CFD">
              <w:rPr>
                <w:spacing w:val="-2"/>
                <w:w w:val="105"/>
                <w:sz w:val="12"/>
                <w:szCs w:val="12"/>
              </w:rPr>
              <w:t xml:space="preserve"> 944.87</w:t>
            </w:r>
          </w:p>
        </w:tc>
      </w:tr>
      <w:tr w:rsidR="001459CE" w:rsidTr="001F27BE">
        <w:trPr>
          <w:trHeight w:val="304"/>
        </w:trPr>
        <w:tc>
          <w:tcPr>
            <w:tcW w:w="5137" w:type="dxa"/>
          </w:tcPr>
          <w:p w:rsidR="001459CE" w:rsidRDefault="00152CAF">
            <w:pPr>
              <w:pStyle w:val="TableParagraph"/>
              <w:spacing w:before="16"/>
              <w:ind w:left="177"/>
              <w:rPr>
                <w:sz w:val="11"/>
              </w:rPr>
            </w:pPr>
            <w:r>
              <w:rPr>
                <w:w w:val="105"/>
                <w:sz w:val="11"/>
              </w:rPr>
              <w:t>в</w:t>
            </w:r>
            <w:r>
              <w:rPr>
                <w:spacing w:val="-3"/>
                <w:w w:val="105"/>
                <w:sz w:val="11"/>
              </w:rPr>
              <w:t xml:space="preserve"> </w:t>
            </w:r>
            <w:r>
              <w:rPr>
                <w:w w:val="105"/>
                <w:sz w:val="11"/>
              </w:rPr>
              <w:t>том</w:t>
            </w:r>
            <w:r>
              <w:rPr>
                <w:spacing w:val="-3"/>
                <w:w w:val="105"/>
                <w:sz w:val="11"/>
              </w:rPr>
              <w:t xml:space="preserve"> </w:t>
            </w:r>
            <w:r>
              <w:rPr>
                <w:spacing w:val="-2"/>
                <w:w w:val="105"/>
                <w:sz w:val="11"/>
              </w:rPr>
              <w:t>числе:</w:t>
            </w:r>
          </w:p>
          <w:p w:rsidR="001459CE" w:rsidRDefault="00152CAF">
            <w:pPr>
              <w:pStyle w:val="TableParagraph"/>
              <w:spacing w:before="18" w:line="124" w:lineRule="exact"/>
              <w:ind w:left="177"/>
              <w:rPr>
                <w:sz w:val="11"/>
              </w:rPr>
            </w:pPr>
            <w:r>
              <w:rPr>
                <w:w w:val="105"/>
                <w:sz w:val="11"/>
              </w:rPr>
              <w:t>поступление</w:t>
            </w:r>
            <w:r>
              <w:rPr>
                <w:spacing w:val="-6"/>
                <w:w w:val="105"/>
                <w:sz w:val="11"/>
              </w:rPr>
              <w:t xml:space="preserve"> </w:t>
            </w:r>
            <w:r>
              <w:rPr>
                <w:w w:val="105"/>
                <w:sz w:val="11"/>
              </w:rPr>
              <w:t>денежных</w:t>
            </w:r>
            <w:r>
              <w:rPr>
                <w:spacing w:val="-7"/>
                <w:w w:val="105"/>
                <w:sz w:val="11"/>
              </w:rPr>
              <w:t xml:space="preserve"> </w:t>
            </w:r>
            <w:r>
              <w:rPr>
                <w:w w:val="105"/>
                <w:sz w:val="11"/>
              </w:rPr>
              <w:t>средств</w:t>
            </w:r>
            <w:r>
              <w:rPr>
                <w:spacing w:val="-5"/>
                <w:w w:val="105"/>
                <w:sz w:val="11"/>
              </w:rPr>
              <w:t xml:space="preserve"> </w:t>
            </w:r>
            <w:r>
              <w:rPr>
                <w:w w:val="105"/>
                <w:sz w:val="11"/>
              </w:rPr>
              <w:t>и</w:t>
            </w:r>
            <w:r>
              <w:rPr>
                <w:spacing w:val="-6"/>
                <w:w w:val="105"/>
                <w:sz w:val="11"/>
              </w:rPr>
              <w:t xml:space="preserve"> </w:t>
            </w:r>
            <w:r>
              <w:rPr>
                <w:w w:val="105"/>
                <w:sz w:val="11"/>
              </w:rPr>
              <w:t>их</w:t>
            </w:r>
            <w:r>
              <w:rPr>
                <w:spacing w:val="-7"/>
                <w:w w:val="105"/>
                <w:sz w:val="11"/>
              </w:rPr>
              <w:t xml:space="preserve"> </w:t>
            </w:r>
            <w:r>
              <w:rPr>
                <w:spacing w:val="-2"/>
                <w:w w:val="105"/>
                <w:sz w:val="11"/>
              </w:rPr>
              <w:t>эквивалентов</w:t>
            </w:r>
          </w:p>
        </w:tc>
        <w:tc>
          <w:tcPr>
            <w:tcW w:w="550"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2"/>
              <w:jc w:val="center"/>
              <w:rPr>
                <w:sz w:val="12"/>
                <w:szCs w:val="12"/>
              </w:rPr>
            </w:pPr>
            <w:r w:rsidRPr="000C7CFD">
              <w:rPr>
                <w:spacing w:val="-5"/>
                <w:w w:val="105"/>
                <w:sz w:val="12"/>
                <w:szCs w:val="12"/>
              </w:rPr>
              <w:t>431</w:t>
            </w:r>
          </w:p>
        </w:tc>
        <w:tc>
          <w:tcPr>
            <w:tcW w:w="665"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4" w:right="3"/>
              <w:jc w:val="center"/>
              <w:rPr>
                <w:sz w:val="12"/>
                <w:szCs w:val="12"/>
              </w:rPr>
            </w:pPr>
            <w:r w:rsidRPr="000C7CFD">
              <w:rPr>
                <w:spacing w:val="-5"/>
                <w:w w:val="105"/>
                <w:sz w:val="12"/>
                <w:szCs w:val="12"/>
              </w:rPr>
              <w:t>510</w:t>
            </w:r>
          </w:p>
        </w:tc>
        <w:tc>
          <w:tcPr>
            <w:tcW w:w="1109"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1" w:right="3"/>
              <w:jc w:val="center"/>
              <w:rPr>
                <w:sz w:val="12"/>
                <w:szCs w:val="12"/>
              </w:rPr>
            </w:pPr>
            <w:r w:rsidRPr="000C7CFD">
              <w:rPr>
                <w:w w:val="105"/>
                <w:sz w:val="12"/>
                <w:szCs w:val="12"/>
              </w:rPr>
              <w:t>45</w:t>
            </w:r>
            <w:r w:rsidRPr="000C7CFD">
              <w:rPr>
                <w:spacing w:val="-3"/>
                <w:w w:val="105"/>
                <w:sz w:val="12"/>
                <w:szCs w:val="12"/>
              </w:rPr>
              <w:t xml:space="preserve"> </w:t>
            </w:r>
            <w:r w:rsidRPr="000C7CFD">
              <w:rPr>
                <w:w w:val="105"/>
                <w:sz w:val="12"/>
                <w:szCs w:val="12"/>
              </w:rPr>
              <w:t>625</w:t>
            </w:r>
            <w:r w:rsidRPr="000C7CFD">
              <w:rPr>
                <w:spacing w:val="-2"/>
                <w:w w:val="105"/>
                <w:sz w:val="12"/>
                <w:szCs w:val="12"/>
              </w:rPr>
              <w:t xml:space="preserve"> 191.27</w:t>
            </w:r>
          </w:p>
        </w:tc>
        <w:tc>
          <w:tcPr>
            <w:tcW w:w="1362"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0" w:right="2"/>
              <w:jc w:val="center"/>
              <w:rPr>
                <w:sz w:val="12"/>
                <w:szCs w:val="12"/>
              </w:rPr>
            </w:pPr>
            <w:r w:rsidRPr="000C7CFD">
              <w:rPr>
                <w:w w:val="105"/>
                <w:sz w:val="12"/>
                <w:szCs w:val="12"/>
              </w:rPr>
              <w:t>327</w:t>
            </w:r>
            <w:r w:rsidRPr="000C7CFD">
              <w:rPr>
                <w:spacing w:val="-3"/>
                <w:w w:val="105"/>
                <w:sz w:val="12"/>
                <w:szCs w:val="12"/>
              </w:rPr>
              <w:t xml:space="preserve"> </w:t>
            </w:r>
            <w:r w:rsidRPr="000C7CFD">
              <w:rPr>
                <w:spacing w:val="-2"/>
                <w:w w:val="105"/>
                <w:sz w:val="12"/>
                <w:szCs w:val="12"/>
              </w:rPr>
              <w:t>847.57</w:t>
            </w:r>
          </w:p>
        </w:tc>
        <w:tc>
          <w:tcPr>
            <w:tcW w:w="992"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0"/>
              <w:jc w:val="center"/>
              <w:rPr>
                <w:sz w:val="12"/>
                <w:szCs w:val="12"/>
              </w:rPr>
            </w:pPr>
            <w:r w:rsidRPr="000C7CFD">
              <w:rPr>
                <w:w w:val="105"/>
                <w:sz w:val="12"/>
                <w:szCs w:val="12"/>
              </w:rPr>
              <w:t>45</w:t>
            </w:r>
            <w:r w:rsidRPr="000C7CFD">
              <w:rPr>
                <w:spacing w:val="-3"/>
                <w:w w:val="105"/>
                <w:sz w:val="12"/>
                <w:szCs w:val="12"/>
              </w:rPr>
              <w:t xml:space="preserve"> </w:t>
            </w:r>
            <w:r w:rsidRPr="000C7CFD">
              <w:rPr>
                <w:w w:val="105"/>
                <w:sz w:val="12"/>
                <w:szCs w:val="12"/>
              </w:rPr>
              <w:t>953</w:t>
            </w:r>
            <w:r w:rsidRPr="000C7CFD">
              <w:rPr>
                <w:spacing w:val="-2"/>
                <w:w w:val="105"/>
                <w:sz w:val="12"/>
                <w:szCs w:val="12"/>
              </w:rPr>
              <w:t xml:space="preserve"> 038.84</w:t>
            </w:r>
          </w:p>
        </w:tc>
      </w:tr>
      <w:tr w:rsidR="001459CE" w:rsidTr="001F27BE">
        <w:trPr>
          <w:trHeight w:val="258"/>
        </w:trPr>
        <w:tc>
          <w:tcPr>
            <w:tcW w:w="5137" w:type="dxa"/>
          </w:tcPr>
          <w:p w:rsidR="001459CE" w:rsidRDefault="00152CAF">
            <w:pPr>
              <w:pStyle w:val="TableParagraph"/>
              <w:spacing w:before="115" w:line="124" w:lineRule="exact"/>
              <w:ind w:left="177"/>
              <w:rPr>
                <w:sz w:val="11"/>
              </w:rPr>
            </w:pPr>
            <w:r>
              <w:rPr>
                <w:w w:val="105"/>
                <w:sz w:val="11"/>
              </w:rPr>
              <w:t>выбытие</w:t>
            </w:r>
            <w:r>
              <w:rPr>
                <w:spacing w:val="-4"/>
                <w:w w:val="105"/>
                <w:sz w:val="11"/>
              </w:rPr>
              <w:t xml:space="preserve"> </w:t>
            </w:r>
            <w:r>
              <w:rPr>
                <w:w w:val="105"/>
                <w:sz w:val="11"/>
              </w:rPr>
              <w:t>денежных</w:t>
            </w:r>
            <w:r>
              <w:rPr>
                <w:spacing w:val="-4"/>
                <w:w w:val="105"/>
                <w:sz w:val="11"/>
              </w:rPr>
              <w:t xml:space="preserve"> </w:t>
            </w:r>
            <w:r>
              <w:rPr>
                <w:w w:val="105"/>
                <w:sz w:val="11"/>
              </w:rPr>
              <w:t>средств</w:t>
            </w:r>
            <w:r>
              <w:rPr>
                <w:spacing w:val="-4"/>
                <w:w w:val="105"/>
                <w:sz w:val="11"/>
              </w:rPr>
              <w:t xml:space="preserve"> </w:t>
            </w:r>
            <w:r>
              <w:rPr>
                <w:w w:val="105"/>
                <w:sz w:val="11"/>
              </w:rPr>
              <w:t>и</w:t>
            </w:r>
            <w:r>
              <w:rPr>
                <w:spacing w:val="-3"/>
                <w:w w:val="105"/>
                <w:sz w:val="11"/>
              </w:rPr>
              <w:t xml:space="preserve"> </w:t>
            </w:r>
            <w:r>
              <w:rPr>
                <w:w w:val="105"/>
                <w:sz w:val="11"/>
              </w:rPr>
              <w:t>их</w:t>
            </w:r>
            <w:r>
              <w:rPr>
                <w:spacing w:val="-5"/>
                <w:w w:val="105"/>
                <w:sz w:val="11"/>
              </w:rPr>
              <w:t xml:space="preserve"> </w:t>
            </w:r>
            <w:r>
              <w:rPr>
                <w:spacing w:val="-2"/>
                <w:w w:val="105"/>
                <w:sz w:val="11"/>
              </w:rPr>
              <w:t>эквивалентов</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432</w:t>
            </w:r>
          </w:p>
        </w:tc>
        <w:tc>
          <w:tcPr>
            <w:tcW w:w="665" w:type="dxa"/>
          </w:tcPr>
          <w:p w:rsidR="001459CE" w:rsidRPr="000C7CFD" w:rsidRDefault="00152CAF">
            <w:pPr>
              <w:pStyle w:val="TableParagraph"/>
              <w:spacing w:before="115" w:line="124" w:lineRule="exact"/>
              <w:ind w:left="34" w:right="3"/>
              <w:jc w:val="center"/>
              <w:rPr>
                <w:sz w:val="12"/>
                <w:szCs w:val="12"/>
              </w:rPr>
            </w:pPr>
            <w:r w:rsidRPr="000C7CFD">
              <w:rPr>
                <w:spacing w:val="-5"/>
                <w:w w:val="105"/>
                <w:sz w:val="12"/>
                <w:szCs w:val="12"/>
              </w:rPr>
              <w:t>610</w:t>
            </w:r>
          </w:p>
        </w:tc>
        <w:tc>
          <w:tcPr>
            <w:tcW w:w="1109" w:type="dxa"/>
          </w:tcPr>
          <w:p w:rsidR="001459CE" w:rsidRPr="000C7CFD" w:rsidRDefault="00152CAF">
            <w:pPr>
              <w:pStyle w:val="TableParagraph"/>
              <w:spacing w:before="115" w:line="124" w:lineRule="exact"/>
              <w:ind w:left="31" w:right="3"/>
              <w:jc w:val="center"/>
              <w:rPr>
                <w:sz w:val="12"/>
                <w:szCs w:val="12"/>
              </w:rPr>
            </w:pPr>
            <w:r w:rsidRPr="000C7CFD">
              <w:rPr>
                <w:w w:val="105"/>
                <w:sz w:val="12"/>
                <w:szCs w:val="12"/>
              </w:rPr>
              <w:t>49</w:t>
            </w:r>
            <w:r w:rsidRPr="000C7CFD">
              <w:rPr>
                <w:spacing w:val="-3"/>
                <w:w w:val="105"/>
                <w:sz w:val="12"/>
                <w:szCs w:val="12"/>
              </w:rPr>
              <w:t xml:space="preserve"> </w:t>
            </w:r>
            <w:r w:rsidRPr="000C7CFD">
              <w:rPr>
                <w:w w:val="105"/>
                <w:sz w:val="12"/>
                <w:szCs w:val="12"/>
              </w:rPr>
              <w:t>230</w:t>
            </w:r>
            <w:r w:rsidRPr="000C7CFD">
              <w:rPr>
                <w:spacing w:val="-2"/>
                <w:w w:val="105"/>
                <w:sz w:val="12"/>
                <w:szCs w:val="12"/>
              </w:rPr>
              <w:t xml:space="preserve"> 624.38</w:t>
            </w:r>
          </w:p>
        </w:tc>
        <w:tc>
          <w:tcPr>
            <w:tcW w:w="1362" w:type="dxa"/>
          </w:tcPr>
          <w:p w:rsidR="001459CE" w:rsidRPr="000C7CFD" w:rsidRDefault="00152CAF">
            <w:pPr>
              <w:pStyle w:val="TableParagraph"/>
              <w:spacing w:before="115" w:line="124" w:lineRule="exact"/>
              <w:ind w:left="30" w:right="2"/>
              <w:jc w:val="center"/>
              <w:rPr>
                <w:sz w:val="12"/>
                <w:szCs w:val="12"/>
              </w:rPr>
            </w:pPr>
            <w:r w:rsidRPr="000C7CFD">
              <w:rPr>
                <w:w w:val="105"/>
                <w:sz w:val="12"/>
                <w:szCs w:val="12"/>
              </w:rPr>
              <w:t>394</w:t>
            </w:r>
            <w:r w:rsidRPr="000C7CFD">
              <w:rPr>
                <w:spacing w:val="-3"/>
                <w:w w:val="105"/>
                <w:sz w:val="12"/>
                <w:szCs w:val="12"/>
              </w:rPr>
              <w:t xml:space="preserve"> </w:t>
            </w:r>
            <w:r w:rsidRPr="000C7CFD">
              <w:rPr>
                <w:spacing w:val="-2"/>
                <w:w w:val="105"/>
                <w:sz w:val="12"/>
                <w:szCs w:val="12"/>
              </w:rPr>
              <w:t>359.33</w:t>
            </w:r>
          </w:p>
        </w:tc>
        <w:tc>
          <w:tcPr>
            <w:tcW w:w="992" w:type="dxa"/>
          </w:tcPr>
          <w:p w:rsidR="001459CE" w:rsidRPr="000C7CFD" w:rsidRDefault="00152CAF">
            <w:pPr>
              <w:pStyle w:val="TableParagraph"/>
              <w:spacing w:before="115" w:line="124" w:lineRule="exact"/>
              <w:ind w:left="30"/>
              <w:jc w:val="center"/>
              <w:rPr>
                <w:sz w:val="12"/>
                <w:szCs w:val="12"/>
              </w:rPr>
            </w:pPr>
            <w:r w:rsidRPr="000C7CFD">
              <w:rPr>
                <w:w w:val="105"/>
                <w:sz w:val="12"/>
                <w:szCs w:val="12"/>
              </w:rPr>
              <w:t>49</w:t>
            </w:r>
            <w:r w:rsidRPr="000C7CFD">
              <w:rPr>
                <w:spacing w:val="-3"/>
                <w:w w:val="105"/>
                <w:sz w:val="12"/>
                <w:szCs w:val="12"/>
              </w:rPr>
              <w:t xml:space="preserve"> </w:t>
            </w:r>
            <w:r w:rsidRPr="000C7CFD">
              <w:rPr>
                <w:w w:val="105"/>
                <w:sz w:val="12"/>
                <w:szCs w:val="12"/>
              </w:rPr>
              <w:t>624</w:t>
            </w:r>
            <w:r w:rsidRPr="000C7CFD">
              <w:rPr>
                <w:spacing w:val="-2"/>
                <w:w w:val="105"/>
                <w:sz w:val="12"/>
                <w:szCs w:val="12"/>
              </w:rPr>
              <w:t xml:space="preserve"> 983.71</w:t>
            </w:r>
          </w:p>
        </w:tc>
      </w:tr>
      <w:tr w:rsidR="001459CE" w:rsidTr="001F27BE">
        <w:trPr>
          <w:trHeight w:val="258"/>
        </w:trPr>
        <w:tc>
          <w:tcPr>
            <w:tcW w:w="5137" w:type="dxa"/>
          </w:tcPr>
          <w:p w:rsidR="001459CE" w:rsidRDefault="00152CAF">
            <w:pPr>
              <w:pStyle w:val="TableParagraph"/>
              <w:spacing w:before="115" w:line="124" w:lineRule="exact"/>
              <w:ind w:left="26"/>
              <w:rPr>
                <w:i/>
                <w:sz w:val="11"/>
              </w:rPr>
            </w:pPr>
            <w:r>
              <w:rPr>
                <w:i/>
                <w:spacing w:val="-2"/>
                <w:w w:val="105"/>
                <w:sz w:val="11"/>
              </w:rPr>
              <w:t>Чистое</w:t>
            </w:r>
            <w:r>
              <w:rPr>
                <w:i/>
                <w:spacing w:val="5"/>
                <w:w w:val="105"/>
                <w:sz w:val="11"/>
              </w:rPr>
              <w:t xml:space="preserve"> </w:t>
            </w:r>
            <w:r>
              <w:rPr>
                <w:i/>
                <w:spacing w:val="-2"/>
                <w:w w:val="105"/>
                <w:sz w:val="11"/>
              </w:rPr>
              <w:t>поступление</w:t>
            </w:r>
            <w:r>
              <w:rPr>
                <w:i/>
                <w:spacing w:val="6"/>
                <w:w w:val="105"/>
                <w:sz w:val="11"/>
              </w:rPr>
              <w:t xml:space="preserve"> </w:t>
            </w:r>
            <w:r>
              <w:rPr>
                <w:i/>
                <w:spacing w:val="-2"/>
                <w:w w:val="105"/>
                <w:sz w:val="11"/>
              </w:rPr>
              <w:t>ценных</w:t>
            </w:r>
            <w:r>
              <w:rPr>
                <w:i/>
                <w:spacing w:val="2"/>
                <w:w w:val="105"/>
                <w:sz w:val="11"/>
              </w:rPr>
              <w:t xml:space="preserve"> </w:t>
            </w:r>
            <w:r>
              <w:rPr>
                <w:i/>
                <w:spacing w:val="-2"/>
                <w:w w:val="105"/>
                <w:sz w:val="11"/>
              </w:rPr>
              <w:t>бумаг,</w:t>
            </w:r>
            <w:r>
              <w:rPr>
                <w:i/>
                <w:spacing w:val="4"/>
                <w:w w:val="105"/>
                <w:sz w:val="11"/>
              </w:rPr>
              <w:t xml:space="preserve"> </w:t>
            </w:r>
            <w:r>
              <w:rPr>
                <w:i/>
                <w:spacing w:val="-2"/>
                <w:w w:val="105"/>
                <w:sz w:val="11"/>
              </w:rPr>
              <w:t>кроме</w:t>
            </w:r>
            <w:r>
              <w:rPr>
                <w:i/>
                <w:spacing w:val="6"/>
                <w:w w:val="105"/>
                <w:sz w:val="11"/>
              </w:rPr>
              <w:t xml:space="preserve"> </w:t>
            </w:r>
            <w:r>
              <w:rPr>
                <w:i/>
                <w:spacing w:val="-2"/>
                <w:w w:val="105"/>
                <w:sz w:val="11"/>
              </w:rPr>
              <w:t>акций</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440</w:t>
            </w:r>
          </w:p>
        </w:tc>
        <w:tc>
          <w:tcPr>
            <w:tcW w:w="665" w:type="dxa"/>
          </w:tcPr>
          <w:p w:rsidR="001459CE" w:rsidRPr="000C7CFD" w:rsidRDefault="001459CE">
            <w:pPr>
              <w:pStyle w:val="TableParagraph"/>
              <w:rPr>
                <w:rFonts w:ascii="Times New Roman"/>
                <w:sz w:val="12"/>
                <w:szCs w:val="12"/>
              </w:rPr>
            </w:pPr>
          </w:p>
        </w:tc>
        <w:tc>
          <w:tcPr>
            <w:tcW w:w="1109" w:type="dxa"/>
          </w:tcPr>
          <w:p w:rsidR="001459CE" w:rsidRPr="000C7CFD" w:rsidRDefault="001459CE">
            <w:pPr>
              <w:pStyle w:val="TableParagraph"/>
              <w:rPr>
                <w:rFonts w:ascii="Times New Roman"/>
                <w:sz w:val="12"/>
                <w:szCs w:val="12"/>
              </w:rPr>
            </w:pPr>
          </w:p>
        </w:tc>
        <w:tc>
          <w:tcPr>
            <w:tcW w:w="1362" w:type="dxa"/>
          </w:tcPr>
          <w:p w:rsidR="001459CE" w:rsidRPr="000C7CFD" w:rsidRDefault="001459CE">
            <w:pPr>
              <w:pStyle w:val="TableParagraph"/>
              <w:rPr>
                <w:rFonts w:ascii="Times New Roman"/>
                <w:sz w:val="12"/>
                <w:szCs w:val="12"/>
              </w:rPr>
            </w:pPr>
          </w:p>
        </w:tc>
        <w:tc>
          <w:tcPr>
            <w:tcW w:w="992" w:type="dxa"/>
          </w:tcPr>
          <w:p w:rsidR="001459CE" w:rsidRPr="000C7CFD" w:rsidRDefault="001459CE">
            <w:pPr>
              <w:pStyle w:val="TableParagraph"/>
              <w:rPr>
                <w:rFonts w:ascii="Times New Roman"/>
                <w:sz w:val="12"/>
                <w:szCs w:val="12"/>
              </w:rPr>
            </w:pPr>
          </w:p>
        </w:tc>
      </w:tr>
    </w:tbl>
    <w:p w:rsidR="001459CE" w:rsidRDefault="001459CE">
      <w:pPr>
        <w:rPr>
          <w:rFonts w:ascii="Times New Roman"/>
          <w:sz w:val="10"/>
        </w:rPr>
        <w:sectPr w:rsidR="001459CE">
          <w:type w:val="continuous"/>
          <w:pgSz w:w="11910" w:h="16840"/>
          <w:pgMar w:top="880" w:right="160" w:bottom="750" w:left="980" w:header="720" w:footer="720" w:gutter="0"/>
          <w:cols w:space="720"/>
        </w:sect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95"/>
        <w:gridCol w:w="550"/>
        <w:gridCol w:w="665"/>
        <w:gridCol w:w="1109"/>
        <w:gridCol w:w="1362"/>
        <w:gridCol w:w="1134"/>
      </w:tblGrid>
      <w:tr w:rsidR="001459CE" w:rsidTr="001F27BE">
        <w:trPr>
          <w:trHeight w:val="304"/>
        </w:trPr>
        <w:tc>
          <w:tcPr>
            <w:tcW w:w="4995" w:type="dxa"/>
          </w:tcPr>
          <w:p w:rsidR="001459CE" w:rsidRDefault="00152CAF">
            <w:pPr>
              <w:pStyle w:val="TableParagraph"/>
              <w:spacing w:before="16"/>
              <w:ind w:left="177"/>
              <w:rPr>
                <w:sz w:val="11"/>
              </w:rPr>
            </w:pPr>
            <w:r>
              <w:rPr>
                <w:w w:val="105"/>
                <w:sz w:val="11"/>
              </w:rPr>
              <w:t>в</w:t>
            </w:r>
            <w:r>
              <w:rPr>
                <w:spacing w:val="-3"/>
                <w:w w:val="105"/>
                <w:sz w:val="11"/>
              </w:rPr>
              <w:t xml:space="preserve"> </w:t>
            </w:r>
            <w:r>
              <w:rPr>
                <w:w w:val="105"/>
                <w:sz w:val="11"/>
              </w:rPr>
              <w:t>том</w:t>
            </w:r>
            <w:r>
              <w:rPr>
                <w:spacing w:val="-3"/>
                <w:w w:val="105"/>
                <w:sz w:val="11"/>
              </w:rPr>
              <w:t xml:space="preserve"> </w:t>
            </w:r>
            <w:r>
              <w:rPr>
                <w:spacing w:val="-2"/>
                <w:w w:val="105"/>
                <w:sz w:val="11"/>
              </w:rPr>
              <w:t>числе:</w:t>
            </w:r>
          </w:p>
          <w:p w:rsidR="001459CE" w:rsidRDefault="00152CAF">
            <w:pPr>
              <w:pStyle w:val="TableParagraph"/>
              <w:spacing w:before="18" w:line="124" w:lineRule="exact"/>
              <w:ind w:left="177"/>
              <w:rPr>
                <w:sz w:val="11"/>
              </w:rPr>
            </w:pPr>
            <w:r>
              <w:rPr>
                <w:w w:val="105"/>
                <w:sz w:val="11"/>
              </w:rPr>
              <w:t>увеличение</w:t>
            </w:r>
            <w:r>
              <w:rPr>
                <w:spacing w:val="-5"/>
                <w:w w:val="105"/>
                <w:sz w:val="11"/>
              </w:rPr>
              <w:t xml:space="preserve"> </w:t>
            </w:r>
            <w:r>
              <w:rPr>
                <w:w w:val="105"/>
                <w:sz w:val="11"/>
              </w:rPr>
              <w:t>стоимости</w:t>
            </w:r>
            <w:r>
              <w:rPr>
                <w:spacing w:val="-4"/>
                <w:w w:val="105"/>
                <w:sz w:val="11"/>
              </w:rPr>
              <w:t xml:space="preserve"> </w:t>
            </w:r>
            <w:r>
              <w:rPr>
                <w:w w:val="105"/>
                <w:sz w:val="11"/>
              </w:rPr>
              <w:t>ценных</w:t>
            </w:r>
            <w:r>
              <w:rPr>
                <w:spacing w:val="-5"/>
                <w:w w:val="105"/>
                <w:sz w:val="11"/>
              </w:rPr>
              <w:t xml:space="preserve"> </w:t>
            </w:r>
            <w:r>
              <w:rPr>
                <w:w w:val="105"/>
                <w:sz w:val="11"/>
              </w:rPr>
              <w:t>бумаг,</w:t>
            </w:r>
            <w:r>
              <w:rPr>
                <w:spacing w:val="-6"/>
                <w:w w:val="105"/>
                <w:sz w:val="11"/>
              </w:rPr>
              <w:t xml:space="preserve"> </w:t>
            </w:r>
            <w:r>
              <w:rPr>
                <w:w w:val="105"/>
                <w:sz w:val="11"/>
              </w:rPr>
              <w:t>кроме</w:t>
            </w:r>
            <w:r>
              <w:rPr>
                <w:spacing w:val="-4"/>
                <w:w w:val="105"/>
                <w:sz w:val="11"/>
              </w:rPr>
              <w:t xml:space="preserve"> </w:t>
            </w:r>
            <w:r>
              <w:rPr>
                <w:w w:val="105"/>
                <w:sz w:val="11"/>
              </w:rPr>
              <w:t>акций</w:t>
            </w:r>
            <w:r>
              <w:rPr>
                <w:spacing w:val="-4"/>
                <w:w w:val="105"/>
                <w:sz w:val="11"/>
              </w:rPr>
              <w:t xml:space="preserve"> </w:t>
            </w:r>
            <w:r>
              <w:rPr>
                <w:w w:val="105"/>
                <w:sz w:val="11"/>
              </w:rPr>
              <w:t>и</w:t>
            </w:r>
            <w:r>
              <w:rPr>
                <w:spacing w:val="-4"/>
                <w:w w:val="105"/>
                <w:sz w:val="11"/>
              </w:rPr>
              <w:t xml:space="preserve"> </w:t>
            </w:r>
            <w:r>
              <w:rPr>
                <w:w w:val="105"/>
                <w:sz w:val="11"/>
              </w:rPr>
              <w:t>иных</w:t>
            </w:r>
            <w:r>
              <w:rPr>
                <w:spacing w:val="-5"/>
                <w:w w:val="105"/>
                <w:sz w:val="11"/>
              </w:rPr>
              <w:t xml:space="preserve"> </w:t>
            </w:r>
            <w:r>
              <w:rPr>
                <w:w w:val="105"/>
                <w:sz w:val="11"/>
              </w:rPr>
              <w:t>финансовых</w:t>
            </w:r>
            <w:r>
              <w:rPr>
                <w:spacing w:val="-5"/>
                <w:w w:val="105"/>
                <w:sz w:val="11"/>
              </w:rPr>
              <w:t xml:space="preserve"> </w:t>
            </w:r>
            <w:r>
              <w:rPr>
                <w:spacing w:val="-2"/>
                <w:w w:val="105"/>
                <w:sz w:val="11"/>
              </w:rPr>
              <w:t>инструментов</w:t>
            </w:r>
          </w:p>
        </w:tc>
        <w:tc>
          <w:tcPr>
            <w:tcW w:w="550"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2"/>
              <w:jc w:val="center"/>
              <w:rPr>
                <w:sz w:val="12"/>
                <w:szCs w:val="12"/>
              </w:rPr>
            </w:pPr>
            <w:r w:rsidRPr="000C7CFD">
              <w:rPr>
                <w:spacing w:val="-5"/>
                <w:w w:val="105"/>
                <w:sz w:val="12"/>
                <w:szCs w:val="12"/>
              </w:rPr>
              <w:t>441</w:t>
            </w:r>
          </w:p>
        </w:tc>
        <w:tc>
          <w:tcPr>
            <w:tcW w:w="665" w:type="dxa"/>
            <w:tcBorders>
              <w:top w:val="single" w:sz="4" w:space="0" w:color="auto"/>
            </w:tcBorders>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4" w:right="3"/>
              <w:jc w:val="center"/>
              <w:rPr>
                <w:sz w:val="12"/>
                <w:szCs w:val="12"/>
              </w:rPr>
            </w:pPr>
            <w:r w:rsidRPr="000C7CFD">
              <w:rPr>
                <w:spacing w:val="-5"/>
                <w:w w:val="105"/>
                <w:sz w:val="12"/>
                <w:szCs w:val="12"/>
              </w:rPr>
              <w:t>520</w:t>
            </w:r>
          </w:p>
        </w:tc>
        <w:tc>
          <w:tcPr>
            <w:tcW w:w="1109" w:type="dxa"/>
            <w:tcBorders>
              <w:top w:val="single" w:sz="4" w:space="0" w:color="auto"/>
            </w:tcBorders>
          </w:tcPr>
          <w:p w:rsidR="001459CE" w:rsidRPr="000C7CFD" w:rsidRDefault="001459CE">
            <w:pPr>
              <w:pStyle w:val="TableParagraph"/>
              <w:rPr>
                <w:rFonts w:ascii="Times New Roman"/>
                <w:sz w:val="12"/>
                <w:szCs w:val="12"/>
              </w:rPr>
            </w:pPr>
          </w:p>
        </w:tc>
        <w:tc>
          <w:tcPr>
            <w:tcW w:w="1362" w:type="dxa"/>
            <w:tcBorders>
              <w:top w:val="single" w:sz="4" w:space="0" w:color="auto"/>
            </w:tcBorders>
          </w:tcPr>
          <w:p w:rsidR="001459CE" w:rsidRPr="000C7CFD" w:rsidRDefault="001459CE">
            <w:pPr>
              <w:pStyle w:val="TableParagraph"/>
              <w:rPr>
                <w:rFonts w:ascii="Times New Roman"/>
                <w:sz w:val="12"/>
                <w:szCs w:val="12"/>
              </w:rPr>
            </w:pPr>
          </w:p>
        </w:tc>
        <w:tc>
          <w:tcPr>
            <w:tcW w:w="1134" w:type="dxa"/>
            <w:tcBorders>
              <w:top w:val="single" w:sz="4" w:space="0" w:color="auto"/>
            </w:tcBorders>
          </w:tcPr>
          <w:p w:rsidR="001459CE" w:rsidRPr="000C7CFD" w:rsidRDefault="001459CE">
            <w:pPr>
              <w:pStyle w:val="TableParagraph"/>
              <w:rPr>
                <w:rFonts w:ascii="Times New Roman"/>
                <w:sz w:val="12"/>
                <w:szCs w:val="12"/>
              </w:rPr>
            </w:pPr>
          </w:p>
        </w:tc>
      </w:tr>
      <w:tr w:rsidR="001459CE" w:rsidTr="001F27BE">
        <w:trPr>
          <w:trHeight w:val="345"/>
        </w:trPr>
        <w:tc>
          <w:tcPr>
            <w:tcW w:w="4995" w:type="dxa"/>
          </w:tcPr>
          <w:p w:rsidR="001459CE" w:rsidRDefault="001459CE">
            <w:pPr>
              <w:pStyle w:val="TableParagraph"/>
              <w:spacing w:before="74"/>
              <w:rPr>
                <w:sz w:val="11"/>
              </w:rPr>
            </w:pPr>
          </w:p>
          <w:p w:rsidR="001459CE" w:rsidRDefault="00152CAF">
            <w:pPr>
              <w:pStyle w:val="TableParagraph"/>
              <w:spacing w:before="1" w:line="124" w:lineRule="exact"/>
              <w:ind w:left="177"/>
              <w:rPr>
                <w:sz w:val="11"/>
              </w:rPr>
            </w:pPr>
            <w:r>
              <w:rPr>
                <w:w w:val="105"/>
                <w:sz w:val="11"/>
              </w:rPr>
              <w:t>уменьшение</w:t>
            </w:r>
            <w:r>
              <w:rPr>
                <w:spacing w:val="-5"/>
                <w:w w:val="105"/>
                <w:sz w:val="11"/>
              </w:rPr>
              <w:t xml:space="preserve"> </w:t>
            </w:r>
            <w:r>
              <w:rPr>
                <w:w w:val="105"/>
                <w:sz w:val="11"/>
              </w:rPr>
              <w:t>стоимости</w:t>
            </w:r>
            <w:r>
              <w:rPr>
                <w:spacing w:val="-4"/>
                <w:w w:val="105"/>
                <w:sz w:val="11"/>
              </w:rPr>
              <w:t xml:space="preserve"> </w:t>
            </w:r>
            <w:r>
              <w:rPr>
                <w:w w:val="105"/>
                <w:sz w:val="11"/>
              </w:rPr>
              <w:t>ценных</w:t>
            </w:r>
            <w:r>
              <w:rPr>
                <w:spacing w:val="-5"/>
                <w:w w:val="105"/>
                <w:sz w:val="11"/>
              </w:rPr>
              <w:t xml:space="preserve"> </w:t>
            </w:r>
            <w:r>
              <w:rPr>
                <w:w w:val="105"/>
                <w:sz w:val="11"/>
              </w:rPr>
              <w:t>бумаг,</w:t>
            </w:r>
            <w:r>
              <w:rPr>
                <w:spacing w:val="-6"/>
                <w:w w:val="105"/>
                <w:sz w:val="11"/>
              </w:rPr>
              <w:t xml:space="preserve"> </w:t>
            </w:r>
            <w:r>
              <w:rPr>
                <w:w w:val="105"/>
                <w:sz w:val="11"/>
              </w:rPr>
              <w:t>кроме</w:t>
            </w:r>
            <w:r>
              <w:rPr>
                <w:spacing w:val="-4"/>
                <w:w w:val="105"/>
                <w:sz w:val="11"/>
              </w:rPr>
              <w:t xml:space="preserve"> </w:t>
            </w:r>
            <w:r>
              <w:rPr>
                <w:w w:val="105"/>
                <w:sz w:val="11"/>
              </w:rPr>
              <w:t>акций</w:t>
            </w:r>
            <w:r>
              <w:rPr>
                <w:spacing w:val="-4"/>
                <w:w w:val="105"/>
                <w:sz w:val="11"/>
              </w:rPr>
              <w:t xml:space="preserve"> </w:t>
            </w:r>
            <w:r>
              <w:rPr>
                <w:w w:val="105"/>
                <w:sz w:val="11"/>
              </w:rPr>
              <w:t>и</w:t>
            </w:r>
            <w:r>
              <w:rPr>
                <w:spacing w:val="-5"/>
                <w:w w:val="105"/>
                <w:sz w:val="11"/>
              </w:rPr>
              <w:t xml:space="preserve"> </w:t>
            </w:r>
            <w:r>
              <w:rPr>
                <w:w w:val="105"/>
                <w:sz w:val="11"/>
              </w:rPr>
              <w:t>иных</w:t>
            </w:r>
            <w:r>
              <w:rPr>
                <w:spacing w:val="-5"/>
                <w:w w:val="105"/>
                <w:sz w:val="11"/>
              </w:rPr>
              <w:t xml:space="preserve"> </w:t>
            </w:r>
            <w:r>
              <w:rPr>
                <w:w w:val="105"/>
                <w:sz w:val="11"/>
              </w:rPr>
              <w:t>финансовых</w:t>
            </w:r>
            <w:r>
              <w:rPr>
                <w:spacing w:val="-5"/>
                <w:w w:val="105"/>
                <w:sz w:val="11"/>
              </w:rPr>
              <w:t xml:space="preserve"> </w:t>
            </w:r>
            <w:r>
              <w:rPr>
                <w:spacing w:val="-2"/>
                <w:w w:val="105"/>
                <w:sz w:val="11"/>
              </w:rPr>
              <w:t>инструментов</w:t>
            </w:r>
          </w:p>
        </w:tc>
        <w:tc>
          <w:tcPr>
            <w:tcW w:w="550" w:type="dxa"/>
          </w:tcPr>
          <w:p w:rsidR="001459CE" w:rsidRPr="000C7CFD" w:rsidRDefault="001459CE">
            <w:pPr>
              <w:pStyle w:val="TableParagraph"/>
              <w:spacing w:before="74"/>
              <w:rPr>
                <w:sz w:val="12"/>
                <w:szCs w:val="12"/>
              </w:rPr>
            </w:pPr>
          </w:p>
          <w:p w:rsidR="001459CE" w:rsidRPr="000C7CFD" w:rsidRDefault="00152CAF">
            <w:pPr>
              <w:pStyle w:val="TableParagraph"/>
              <w:spacing w:before="1" w:line="124" w:lineRule="exact"/>
              <w:ind w:left="32"/>
              <w:jc w:val="center"/>
              <w:rPr>
                <w:sz w:val="12"/>
                <w:szCs w:val="12"/>
              </w:rPr>
            </w:pPr>
            <w:r w:rsidRPr="000C7CFD">
              <w:rPr>
                <w:spacing w:val="-5"/>
                <w:w w:val="105"/>
                <w:sz w:val="12"/>
                <w:szCs w:val="12"/>
              </w:rPr>
              <w:t>442</w:t>
            </w:r>
          </w:p>
        </w:tc>
        <w:tc>
          <w:tcPr>
            <w:tcW w:w="665" w:type="dxa"/>
          </w:tcPr>
          <w:p w:rsidR="001459CE" w:rsidRPr="000C7CFD" w:rsidRDefault="001459CE">
            <w:pPr>
              <w:pStyle w:val="TableParagraph"/>
              <w:spacing w:before="74"/>
              <w:rPr>
                <w:sz w:val="12"/>
                <w:szCs w:val="12"/>
              </w:rPr>
            </w:pPr>
          </w:p>
          <w:p w:rsidR="001459CE" w:rsidRPr="000C7CFD" w:rsidRDefault="00152CAF">
            <w:pPr>
              <w:pStyle w:val="TableParagraph"/>
              <w:spacing w:before="1" w:line="124" w:lineRule="exact"/>
              <w:ind w:left="34" w:right="3"/>
              <w:jc w:val="center"/>
              <w:rPr>
                <w:sz w:val="12"/>
                <w:szCs w:val="12"/>
              </w:rPr>
            </w:pPr>
            <w:r w:rsidRPr="000C7CFD">
              <w:rPr>
                <w:spacing w:val="-5"/>
                <w:w w:val="105"/>
                <w:sz w:val="12"/>
                <w:szCs w:val="12"/>
              </w:rPr>
              <w:t>620</w:t>
            </w:r>
          </w:p>
        </w:tc>
        <w:tc>
          <w:tcPr>
            <w:tcW w:w="1109" w:type="dxa"/>
          </w:tcPr>
          <w:p w:rsidR="001459CE" w:rsidRPr="000C7CFD" w:rsidRDefault="001459CE">
            <w:pPr>
              <w:pStyle w:val="TableParagraph"/>
              <w:rPr>
                <w:rFonts w:ascii="Times New Roman"/>
                <w:sz w:val="12"/>
                <w:szCs w:val="12"/>
              </w:rPr>
            </w:pPr>
          </w:p>
        </w:tc>
        <w:tc>
          <w:tcPr>
            <w:tcW w:w="1362" w:type="dxa"/>
          </w:tcPr>
          <w:p w:rsidR="001459CE" w:rsidRPr="000C7CFD" w:rsidRDefault="001459CE">
            <w:pPr>
              <w:pStyle w:val="TableParagraph"/>
              <w:rPr>
                <w:rFonts w:ascii="Times New Roman"/>
                <w:sz w:val="12"/>
                <w:szCs w:val="12"/>
              </w:rPr>
            </w:pPr>
          </w:p>
        </w:tc>
        <w:tc>
          <w:tcPr>
            <w:tcW w:w="1134" w:type="dxa"/>
          </w:tcPr>
          <w:p w:rsidR="001459CE" w:rsidRPr="000C7CFD" w:rsidRDefault="001459CE">
            <w:pPr>
              <w:pStyle w:val="TableParagraph"/>
              <w:rPr>
                <w:rFonts w:ascii="Times New Roman"/>
                <w:sz w:val="12"/>
                <w:szCs w:val="12"/>
              </w:rPr>
            </w:pPr>
          </w:p>
        </w:tc>
      </w:tr>
      <w:tr w:rsidR="001459CE" w:rsidTr="001F27BE">
        <w:trPr>
          <w:trHeight w:val="258"/>
        </w:trPr>
        <w:tc>
          <w:tcPr>
            <w:tcW w:w="4995" w:type="dxa"/>
          </w:tcPr>
          <w:p w:rsidR="001459CE" w:rsidRDefault="00152CAF">
            <w:pPr>
              <w:pStyle w:val="TableParagraph"/>
              <w:spacing w:before="115" w:line="124" w:lineRule="exact"/>
              <w:ind w:left="26"/>
              <w:rPr>
                <w:i/>
                <w:sz w:val="11"/>
              </w:rPr>
            </w:pPr>
            <w:r>
              <w:rPr>
                <w:i/>
                <w:spacing w:val="-2"/>
                <w:w w:val="105"/>
                <w:sz w:val="11"/>
              </w:rPr>
              <w:t>Чистое</w:t>
            </w:r>
            <w:r>
              <w:rPr>
                <w:i/>
                <w:spacing w:val="4"/>
                <w:w w:val="105"/>
                <w:sz w:val="11"/>
              </w:rPr>
              <w:t xml:space="preserve"> </w:t>
            </w:r>
            <w:r>
              <w:rPr>
                <w:i/>
                <w:spacing w:val="-2"/>
                <w:w w:val="105"/>
                <w:sz w:val="11"/>
              </w:rPr>
              <w:t>поступление</w:t>
            </w:r>
            <w:r>
              <w:rPr>
                <w:i/>
                <w:spacing w:val="5"/>
                <w:w w:val="105"/>
                <w:sz w:val="11"/>
              </w:rPr>
              <w:t xml:space="preserve"> </w:t>
            </w:r>
            <w:r>
              <w:rPr>
                <w:i/>
                <w:spacing w:val="-2"/>
                <w:w w:val="105"/>
                <w:sz w:val="11"/>
              </w:rPr>
              <w:t>акций</w:t>
            </w:r>
            <w:r>
              <w:rPr>
                <w:i/>
                <w:spacing w:val="5"/>
                <w:w w:val="105"/>
                <w:sz w:val="11"/>
              </w:rPr>
              <w:t xml:space="preserve"> </w:t>
            </w:r>
            <w:r>
              <w:rPr>
                <w:i/>
                <w:spacing w:val="-2"/>
                <w:w w:val="105"/>
                <w:sz w:val="11"/>
              </w:rPr>
              <w:t>и</w:t>
            </w:r>
            <w:r>
              <w:rPr>
                <w:i/>
                <w:spacing w:val="4"/>
                <w:w w:val="105"/>
                <w:sz w:val="11"/>
              </w:rPr>
              <w:t xml:space="preserve"> </w:t>
            </w:r>
            <w:r>
              <w:rPr>
                <w:i/>
                <w:spacing w:val="-2"/>
                <w:w w:val="105"/>
                <w:sz w:val="11"/>
              </w:rPr>
              <w:t>иных</w:t>
            </w:r>
            <w:r>
              <w:rPr>
                <w:i/>
                <w:spacing w:val="2"/>
                <w:w w:val="105"/>
                <w:sz w:val="11"/>
              </w:rPr>
              <w:t xml:space="preserve"> </w:t>
            </w:r>
            <w:r>
              <w:rPr>
                <w:i/>
                <w:spacing w:val="-2"/>
                <w:w w:val="105"/>
                <w:sz w:val="11"/>
              </w:rPr>
              <w:t>финансовых</w:t>
            </w:r>
            <w:r>
              <w:rPr>
                <w:i/>
                <w:spacing w:val="1"/>
                <w:w w:val="105"/>
                <w:sz w:val="11"/>
              </w:rPr>
              <w:t xml:space="preserve"> </w:t>
            </w:r>
            <w:r>
              <w:rPr>
                <w:i/>
                <w:spacing w:val="-2"/>
                <w:w w:val="105"/>
                <w:sz w:val="11"/>
              </w:rPr>
              <w:t>инструментов</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450</w:t>
            </w:r>
          </w:p>
        </w:tc>
        <w:tc>
          <w:tcPr>
            <w:tcW w:w="665" w:type="dxa"/>
          </w:tcPr>
          <w:p w:rsidR="001459CE" w:rsidRPr="000C7CFD" w:rsidRDefault="001459CE">
            <w:pPr>
              <w:pStyle w:val="TableParagraph"/>
              <w:rPr>
                <w:rFonts w:ascii="Times New Roman"/>
                <w:sz w:val="12"/>
                <w:szCs w:val="12"/>
              </w:rPr>
            </w:pPr>
          </w:p>
        </w:tc>
        <w:tc>
          <w:tcPr>
            <w:tcW w:w="1109" w:type="dxa"/>
          </w:tcPr>
          <w:p w:rsidR="001459CE" w:rsidRPr="000C7CFD" w:rsidRDefault="001459CE">
            <w:pPr>
              <w:pStyle w:val="TableParagraph"/>
              <w:rPr>
                <w:rFonts w:ascii="Times New Roman"/>
                <w:sz w:val="12"/>
                <w:szCs w:val="12"/>
              </w:rPr>
            </w:pPr>
          </w:p>
        </w:tc>
        <w:tc>
          <w:tcPr>
            <w:tcW w:w="1362" w:type="dxa"/>
          </w:tcPr>
          <w:p w:rsidR="001459CE" w:rsidRPr="000C7CFD" w:rsidRDefault="001459CE">
            <w:pPr>
              <w:pStyle w:val="TableParagraph"/>
              <w:rPr>
                <w:rFonts w:ascii="Times New Roman"/>
                <w:sz w:val="12"/>
                <w:szCs w:val="12"/>
              </w:rPr>
            </w:pPr>
          </w:p>
        </w:tc>
        <w:tc>
          <w:tcPr>
            <w:tcW w:w="1134" w:type="dxa"/>
          </w:tcPr>
          <w:p w:rsidR="001459CE" w:rsidRPr="000C7CFD" w:rsidRDefault="001459CE">
            <w:pPr>
              <w:pStyle w:val="TableParagraph"/>
              <w:rPr>
                <w:rFonts w:ascii="Times New Roman"/>
                <w:sz w:val="12"/>
                <w:szCs w:val="12"/>
              </w:rPr>
            </w:pPr>
          </w:p>
        </w:tc>
      </w:tr>
      <w:tr w:rsidR="001459CE" w:rsidTr="001F27BE">
        <w:trPr>
          <w:trHeight w:val="304"/>
        </w:trPr>
        <w:tc>
          <w:tcPr>
            <w:tcW w:w="4995" w:type="dxa"/>
          </w:tcPr>
          <w:p w:rsidR="001459CE" w:rsidRDefault="00152CAF">
            <w:pPr>
              <w:pStyle w:val="TableParagraph"/>
              <w:spacing w:before="16"/>
              <w:ind w:left="177"/>
              <w:rPr>
                <w:sz w:val="11"/>
              </w:rPr>
            </w:pPr>
            <w:r>
              <w:rPr>
                <w:w w:val="105"/>
                <w:sz w:val="11"/>
              </w:rPr>
              <w:t>в</w:t>
            </w:r>
            <w:r>
              <w:rPr>
                <w:spacing w:val="-3"/>
                <w:w w:val="105"/>
                <w:sz w:val="11"/>
              </w:rPr>
              <w:t xml:space="preserve"> </w:t>
            </w:r>
            <w:r>
              <w:rPr>
                <w:w w:val="105"/>
                <w:sz w:val="11"/>
              </w:rPr>
              <w:t>том</w:t>
            </w:r>
            <w:r>
              <w:rPr>
                <w:spacing w:val="-3"/>
                <w:w w:val="105"/>
                <w:sz w:val="11"/>
              </w:rPr>
              <w:t xml:space="preserve"> </w:t>
            </w:r>
            <w:r>
              <w:rPr>
                <w:spacing w:val="-2"/>
                <w:w w:val="105"/>
                <w:sz w:val="11"/>
              </w:rPr>
              <w:t>числе:</w:t>
            </w:r>
          </w:p>
          <w:p w:rsidR="001459CE" w:rsidRDefault="00152CAF">
            <w:pPr>
              <w:pStyle w:val="TableParagraph"/>
              <w:spacing w:before="18" w:line="124" w:lineRule="exact"/>
              <w:ind w:left="177"/>
              <w:rPr>
                <w:sz w:val="11"/>
              </w:rPr>
            </w:pPr>
            <w:r>
              <w:rPr>
                <w:w w:val="105"/>
                <w:sz w:val="11"/>
              </w:rPr>
              <w:t>увеличение</w:t>
            </w:r>
            <w:r>
              <w:rPr>
                <w:spacing w:val="-5"/>
                <w:w w:val="105"/>
                <w:sz w:val="11"/>
              </w:rPr>
              <w:t xml:space="preserve"> </w:t>
            </w:r>
            <w:r>
              <w:rPr>
                <w:w w:val="105"/>
                <w:sz w:val="11"/>
              </w:rPr>
              <w:t>стоимости</w:t>
            </w:r>
            <w:r>
              <w:rPr>
                <w:spacing w:val="-4"/>
                <w:w w:val="105"/>
                <w:sz w:val="11"/>
              </w:rPr>
              <w:t xml:space="preserve"> </w:t>
            </w:r>
            <w:r>
              <w:rPr>
                <w:w w:val="105"/>
                <w:sz w:val="11"/>
              </w:rPr>
              <w:t>акций</w:t>
            </w:r>
            <w:r>
              <w:rPr>
                <w:spacing w:val="-4"/>
                <w:w w:val="105"/>
                <w:sz w:val="11"/>
              </w:rPr>
              <w:t xml:space="preserve"> </w:t>
            </w:r>
            <w:r>
              <w:rPr>
                <w:w w:val="105"/>
                <w:sz w:val="11"/>
              </w:rPr>
              <w:t>и</w:t>
            </w:r>
            <w:r>
              <w:rPr>
                <w:spacing w:val="-4"/>
                <w:w w:val="105"/>
                <w:sz w:val="11"/>
              </w:rPr>
              <w:t xml:space="preserve"> </w:t>
            </w:r>
            <w:r>
              <w:rPr>
                <w:w w:val="105"/>
                <w:sz w:val="11"/>
              </w:rPr>
              <w:t>иных</w:t>
            </w:r>
            <w:r>
              <w:rPr>
                <w:spacing w:val="-5"/>
                <w:w w:val="105"/>
                <w:sz w:val="11"/>
              </w:rPr>
              <w:t xml:space="preserve"> </w:t>
            </w:r>
            <w:r>
              <w:rPr>
                <w:w w:val="105"/>
                <w:sz w:val="11"/>
              </w:rPr>
              <w:t>финансовых</w:t>
            </w:r>
            <w:r>
              <w:rPr>
                <w:spacing w:val="-6"/>
                <w:w w:val="105"/>
                <w:sz w:val="11"/>
              </w:rPr>
              <w:t xml:space="preserve"> </w:t>
            </w:r>
            <w:r>
              <w:rPr>
                <w:spacing w:val="-2"/>
                <w:w w:val="105"/>
                <w:sz w:val="11"/>
              </w:rPr>
              <w:t>инструментов</w:t>
            </w:r>
          </w:p>
        </w:tc>
        <w:tc>
          <w:tcPr>
            <w:tcW w:w="550"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2"/>
              <w:jc w:val="center"/>
              <w:rPr>
                <w:sz w:val="12"/>
                <w:szCs w:val="12"/>
              </w:rPr>
            </w:pPr>
            <w:r w:rsidRPr="000C7CFD">
              <w:rPr>
                <w:spacing w:val="-5"/>
                <w:w w:val="105"/>
                <w:sz w:val="12"/>
                <w:szCs w:val="12"/>
              </w:rPr>
              <w:t>451</w:t>
            </w:r>
          </w:p>
        </w:tc>
        <w:tc>
          <w:tcPr>
            <w:tcW w:w="665"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4" w:right="3"/>
              <w:jc w:val="center"/>
              <w:rPr>
                <w:sz w:val="12"/>
                <w:szCs w:val="12"/>
              </w:rPr>
            </w:pPr>
            <w:r w:rsidRPr="000C7CFD">
              <w:rPr>
                <w:spacing w:val="-5"/>
                <w:w w:val="105"/>
                <w:sz w:val="12"/>
                <w:szCs w:val="12"/>
              </w:rPr>
              <w:t>530</w:t>
            </w:r>
          </w:p>
        </w:tc>
        <w:tc>
          <w:tcPr>
            <w:tcW w:w="1109" w:type="dxa"/>
          </w:tcPr>
          <w:p w:rsidR="001459CE" w:rsidRPr="000C7CFD" w:rsidRDefault="001459CE">
            <w:pPr>
              <w:pStyle w:val="TableParagraph"/>
              <w:rPr>
                <w:rFonts w:ascii="Times New Roman"/>
                <w:sz w:val="12"/>
                <w:szCs w:val="12"/>
              </w:rPr>
            </w:pPr>
          </w:p>
        </w:tc>
        <w:tc>
          <w:tcPr>
            <w:tcW w:w="1362" w:type="dxa"/>
          </w:tcPr>
          <w:p w:rsidR="001459CE" w:rsidRPr="000C7CFD" w:rsidRDefault="001459CE">
            <w:pPr>
              <w:pStyle w:val="TableParagraph"/>
              <w:rPr>
                <w:rFonts w:ascii="Times New Roman"/>
                <w:sz w:val="12"/>
                <w:szCs w:val="12"/>
              </w:rPr>
            </w:pPr>
          </w:p>
        </w:tc>
        <w:tc>
          <w:tcPr>
            <w:tcW w:w="1134" w:type="dxa"/>
          </w:tcPr>
          <w:p w:rsidR="001459CE" w:rsidRPr="000C7CFD" w:rsidRDefault="001459CE">
            <w:pPr>
              <w:pStyle w:val="TableParagraph"/>
              <w:rPr>
                <w:rFonts w:ascii="Times New Roman"/>
                <w:sz w:val="12"/>
                <w:szCs w:val="12"/>
              </w:rPr>
            </w:pPr>
          </w:p>
        </w:tc>
      </w:tr>
      <w:tr w:rsidR="001459CE" w:rsidTr="001F27BE">
        <w:trPr>
          <w:trHeight w:val="258"/>
        </w:trPr>
        <w:tc>
          <w:tcPr>
            <w:tcW w:w="4995" w:type="dxa"/>
          </w:tcPr>
          <w:p w:rsidR="001459CE" w:rsidRDefault="00152CAF">
            <w:pPr>
              <w:pStyle w:val="TableParagraph"/>
              <w:spacing w:before="115" w:line="124" w:lineRule="exact"/>
              <w:ind w:left="177"/>
              <w:rPr>
                <w:sz w:val="11"/>
              </w:rPr>
            </w:pPr>
            <w:r>
              <w:rPr>
                <w:w w:val="105"/>
                <w:sz w:val="11"/>
              </w:rPr>
              <w:t>уменьшение</w:t>
            </w:r>
            <w:r>
              <w:rPr>
                <w:spacing w:val="-5"/>
                <w:w w:val="105"/>
                <w:sz w:val="11"/>
              </w:rPr>
              <w:t xml:space="preserve"> </w:t>
            </w:r>
            <w:r>
              <w:rPr>
                <w:w w:val="105"/>
                <w:sz w:val="11"/>
              </w:rPr>
              <w:t>стоимости</w:t>
            </w:r>
            <w:r>
              <w:rPr>
                <w:spacing w:val="-4"/>
                <w:w w:val="105"/>
                <w:sz w:val="11"/>
              </w:rPr>
              <w:t xml:space="preserve"> </w:t>
            </w:r>
            <w:r>
              <w:rPr>
                <w:w w:val="105"/>
                <w:sz w:val="11"/>
              </w:rPr>
              <w:t>акций</w:t>
            </w:r>
            <w:r>
              <w:rPr>
                <w:spacing w:val="-4"/>
                <w:w w:val="105"/>
                <w:sz w:val="11"/>
              </w:rPr>
              <w:t xml:space="preserve"> </w:t>
            </w:r>
            <w:r>
              <w:rPr>
                <w:w w:val="105"/>
                <w:sz w:val="11"/>
              </w:rPr>
              <w:t>и</w:t>
            </w:r>
            <w:r>
              <w:rPr>
                <w:spacing w:val="-5"/>
                <w:w w:val="105"/>
                <w:sz w:val="11"/>
              </w:rPr>
              <w:t xml:space="preserve"> </w:t>
            </w:r>
            <w:r>
              <w:rPr>
                <w:w w:val="105"/>
                <w:sz w:val="11"/>
              </w:rPr>
              <w:t>иных</w:t>
            </w:r>
            <w:r>
              <w:rPr>
                <w:spacing w:val="-5"/>
                <w:w w:val="105"/>
                <w:sz w:val="11"/>
              </w:rPr>
              <w:t xml:space="preserve"> </w:t>
            </w:r>
            <w:r>
              <w:rPr>
                <w:w w:val="105"/>
                <w:sz w:val="11"/>
              </w:rPr>
              <w:t>финансовых</w:t>
            </w:r>
            <w:r>
              <w:rPr>
                <w:spacing w:val="-5"/>
                <w:w w:val="105"/>
                <w:sz w:val="11"/>
              </w:rPr>
              <w:t xml:space="preserve"> </w:t>
            </w:r>
            <w:r>
              <w:rPr>
                <w:spacing w:val="-2"/>
                <w:w w:val="105"/>
                <w:sz w:val="11"/>
              </w:rPr>
              <w:t>инструментов</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452</w:t>
            </w:r>
          </w:p>
        </w:tc>
        <w:tc>
          <w:tcPr>
            <w:tcW w:w="665" w:type="dxa"/>
          </w:tcPr>
          <w:p w:rsidR="001459CE" w:rsidRPr="000C7CFD" w:rsidRDefault="00152CAF">
            <w:pPr>
              <w:pStyle w:val="TableParagraph"/>
              <w:spacing w:before="115" w:line="124" w:lineRule="exact"/>
              <w:ind w:left="34" w:right="3"/>
              <w:jc w:val="center"/>
              <w:rPr>
                <w:sz w:val="12"/>
                <w:szCs w:val="12"/>
              </w:rPr>
            </w:pPr>
            <w:r w:rsidRPr="000C7CFD">
              <w:rPr>
                <w:spacing w:val="-5"/>
                <w:w w:val="105"/>
                <w:sz w:val="12"/>
                <w:szCs w:val="12"/>
              </w:rPr>
              <w:t>630</w:t>
            </w:r>
          </w:p>
        </w:tc>
        <w:tc>
          <w:tcPr>
            <w:tcW w:w="1109" w:type="dxa"/>
          </w:tcPr>
          <w:p w:rsidR="001459CE" w:rsidRPr="000C7CFD" w:rsidRDefault="001459CE">
            <w:pPr>
              <w:pStyle w:val="TableParagraph"/>
              <w:rPr>
                <w:rFonts w:ascii="Times New Roman"/>
                <w:sz w:val="12"/>
                <w:szCs w:val="12"/>
              </w:rPr>
            </w:pPr>
          </w:p>
        </w:tc>
        <w:tc>
          <w:tcPr>
            <w:tcW w:w="1362" w:type="dxa"/>
          </w:tcPr>
          <w:p w:rsidR="001459CE" w:rsidRPr="000C7CFD" w:rsidRDefault="001459CE">
            <w:pPr>
              <w:pStyle w:val="TableParagraph"/>
              <w:rPr>
                <w:rFonts w:ascii="Times New Roman"/>
                <w:sz w:val="12"/>
                <w:szCs w:val="12"/>
              </w:rPr>
            </w:pPr>
          </w:p>
        </w:tc>
        <w:tc>
          <w:tcPr>
            <w:tcW w:w="1134" w:type="dxa"/>
          </w:tcPr>
          <w:p w:rsidR="001459CE" w:rsidRPr="000C7CFD" w:rsidRDefault="001459CE">
            <w:pPr>
              <w:pStyle w:val="TableParagraph"/>
              <w:rPr>
                <w:rFonts w:ascii="Times New Roman"/>
                <w:sz w:val="12"/>
                <w:szCs w:val="12"/>
              </w:rPr>
            </w:pPr>
          </w:p>
        </w:tc>
      </w:tr>
    </w:tbl>
    <w:p w:rsidR="001459CE" w:rsidRDefault="00152CAF" w:rsidP="00B42921">
      <w:pPr>
        <w:spacing w:before="62" w:after="18"/>
        <w:ind w:right="296"/>
        <w:jc w:val="right"/>
        <w:rPr>
          <w:sz w:val="11"/>
        </w:rPr>
      </w:pPr>
      <w:r>
        <w:rPr>
          <w:w w:val="105"/>
          <w:sz w:val="11"/>
        </w:rPr>
        <w:t>Форма</w:t>
      </w:r>
      <w:r>
        <w:rPr>
          <w:spacing w:val="-4"/>
          <w:w w:val="105"/>
          <w:sz w:val="11"/>
        </w:rPr>
        <w:t xml:space="preserve"> </w:t>
      </w:r>
      <w:r>
        <w:rPr>
          <w:w w:val="105"/>
          <w:sz w:val="11"/>
        </w:rPr>
        <w:t>0503121</w:t>
      </w:r>
      <w:r>
        <w:rPr>
          <w:spacing w:val="-3"/>
          <w:w w:val="105"/>
          <w:sz w:val="11"/>
        </w:rPr>
        <w:t xml:space="preserve"> </w:t>
      </w:r>
      <w:r>
        <w:rPr>
          <w:w w:val="105"/>
          <w:sz w:val="11"/>
        </w:rPr>
        <w:t>с.</w:t>
      </w:r>
      <w:r>
        <w:rPr>
          <w:spacing w:val="-5"/>
          <w:w w:val="105"/>
          <w:sz w:val="11"/>
        </w:rPr>
        <w:t xml:space="preserve"> </w:t>
      </w:r>
      <w:r>
        <w:rPr>
          <w:spacing w:val="-10"/>
          <w:w w:val="105"/>
          <w:sz w:val="11"/>
        </w:rPr>
        <w:t>5</w:t>
      </w: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87"/>
        <w:gridCol w:w="550"/>
        <w:gridCol w:w="665"/>
        <w:gridCol w:w="1109"/>
        <w:gridCol w:w="1362"/>
        <w:gridCol w:w="1134"/>
      </w:tblGrid>
      <w:tr w:rsidR="001459CE" w:rsidTr="001F27BE">
        <w:trPr>
          <w:trHeight w:val="323"/>
        </w:trPr>
        <w:tc>
          <w:tcPr>
            <w:tcW w:w="4987" w:type="dxa"/>
            <w:tcBorders>
              <w:left w:val="nil"/>
            </w:tcBorders>
          </w:tcPr>
          <w:p w:rsidR="001459CE" w:rsidRDefault="00152CAF">
            <w:pPr>
              <w:pStyle w:val="TableParagraph"/>
              <w:spacing w:before="91"/>
              <w:ind w:left="37" w:right="14"/>
              <w:jc w:val="center"/>
              <w:rPr>
                <w:sz w:val="11"/>
              </w:rPr>
            </w:pPr>
            <w:r>
              <w:rPr>
                <w:spacing w:val="2"/>
                <w:sz w:val="11"/>
              </w:rPr>
              <w:t>Наименование</w:t>
            </w:r>
            <w:r>
              <w:rPr>
                <w:spacing w:val="10"/>
                <w:sz w:val="11"/>
              </w:rPr>
              <w:t xml:space="preserve"> </w:t>
            </w:r>
            <w:r>
              <w:rPr>
                <w:spacing w:val="-2"/>
                <w:sz w:val="11"/>
              </w:rPr>
              <w:t>показателя</w:t>
            </w:r>
          </w:p>
        </w:tc>
        <w:tc>
          <w:tcPr>
            <w:tcW w:w="550" w:type="dxa"/>
          </w:tcPr>
          <w:p w:rsidR="001459CE" w:rsidRDefault="00152CAF">
            <w:pPr>
              <w:pStyle w:val="TableParagraph"/>
              <w:spacing w:before="5" w:line="140" w:lineRule="atLeast"/>
              <w:ind w:left="97" w:right="75" w:firstLine="79"/>
              <w:rPr>
                <w:sz w:val="11"/>
              </w:rPr>
            </w:pPr>
            <w:r>
              <w:rPr>
                <w:spacing w:val="-4"/>
                <w:w w:val="105"/>
                <w:sz w:val="11"/>
              </w:rPr>
              <w:t>Код</w:t>
            </w:r>
            <w:r>
              <w:rPr>
                <w:spacing w:val="40"/>
                <w:w w:val="105"/>
                <w:sz w:val="11"/>
              </w:rPr>
              <w:t xml:space="preserve"> </w:t>
            </w:r>
            <w:r>
              <w:rPr>
                <w:spacing w:val="-2"/>
                <w:w w:val="105"/>
                <w:sz w:val="11"/>
              </w:rPr>
              <w:t>строки</w:t>
            </w:r>
          </w:p>
        </w:tc>
        <w:tc>
          <w:tcPr>
            <w:tcW w:w="665" w:type="dxa"/>
          </w:tcPr>
          <w:p w:rsidR="001459CE" w:rsidRDefault="00152CAF">
            <w:pPr>
              <w:pStyle w:val="TableParagraph"/>
              <w:spacing w:before="5" w:line="140" w:lineRule="atLeast"/>
              <w:ind w:left="145" w:firstLine="9"/>
              <w:rPr>
                <w:sz w:val="11"/>
              </w:rPr>
            </w:pPr>
            <w:r>
              <w:rPr>
                <w:w w:val="105"/>
                <w:sz w:val="11"/>
              </w:rPr>
              <w:t>Код</w:t>
            </w:r>
            <w:r>
              <w:rPr>
                <w:spacing w:val="-9"/>
                <w:w w:val="105"/>
                <w:sz w:val="11"/>
              </w:rPr>
              <w:t xml:space="preserve"> </w:t>
            </w:r>
            <w:r>
              <w:rPr>
                <w:w w:val="105"/>
                <w:sz w:val="11"/>
              </w:rPr>
              <w:t>по</w:t>
            </w:r>
            <w:r>
              <w:rPr>
                <w:spacing w:val="40"/>
                <w:w w:val="105"/>
                <w:sz w:val="11"/>
              </w:rPr>
              <w:t xml:space="preserve"> </w:t>
            </w:r>
            <w:r>
              <w:rPr>
                <w:spacing w:val="-4"/>
                <w:w w:val="105"/>
                <w:sz w:val="11"/>
              </w:rPr>
              <w:t>КОСГУ</w:t>
            </w:r>
          </w:p>
        </w:tc>
        <w:tc>
          <w:tcPr>
            <w:tcW w:w="1109" w:type="dxa"/>
          </w:tcPr>
          <w:p w:rsidR="001459CE" w:rsidRDefault="00152CAF">
            <w:pPr>
              <w:pStyle w:val="TableParagraph"/>
              <w:spacing w:before="5" w:line="140" w:lineRule="atLeast"/>
              <w:ind w:left="186" w:firstLine="62"/>
              <w:rPr>
                <w:sz w:val="11"/>
              </w:rPr>
            </w:pPr>
            <w:r>
              <w:rPr>
                <w:spacing w:val="-2"/>
                <w:w w:val="105"/>
                <w:sz w:val="11"/>
              </w:rPr>
              <w:t>Бюджетная</w:t>
            </w:r>
            <w:r>
              <w:rPr>
                <w:spacing w:val="40"/>
                <w:w w:val="105"/>
                <w:sz w:val="11"/>
              </w:rPr>
              <w:t xml:space="preserve"> </w:t>
            </w:r>
            <w:r>
              <w:rPr>
                <w:spacing w:val="-2"/>
                <w:w w:val="105"/>
                <w:sz w:val="11"/>
              </w:rPr>
              <w:t>деятельность</w:t>
            </w:r>
          </w:p>
        </w:tc>
        <w:tc>
          <w:tcPr>
            <w:tcW w:w="1362" w:type="dxa"/>
          </w:tcPr>
          <w:p w:rsidR="001459CE" w:rsidRDefault="00152CAF" w:rsidP="001F27BE">
            <w:pPr>
              <w:pStyle w:val="TableParagraph"/>
              <w:spacing w:before="5" w:line="140" w:lineRule="atLeast"/>
              <w:ind w:left="82" w:hanging="47"/>
              <w:jc w:val="center"/>
              <w:rPr>
                <w:sz w:val="11"/>
              </w:rPr>
            </w:pPr>
            <w:r>
              <w:rPr>
                <w:w w:val="105"/>
                <w:sz w:val="11"/>
              </w:rPr>
              <w:t>Средства</w:t>
            </w:r>
            <w:r>
              <w:rPr>
                <w:spacing w:val="-9"/>
                <w:w w:val="105"/>
                <w:sz w:val="11"/>
              </w:rPr>
              <w:t xml:space="preserve"> </w:t>
            </w:r>
            <w:r>
              <w:rPr>
                <w:w w:val="105"/>
                <w:sz w:val="11"/>
              </w:rPr>
              <w:t>во</w:t>
            </w:r>
            <w:r>
              <w:rPr>
                <w:spacing w:val="-8"/>
                <w:w w:val="105"/>
                <w:sz w:val="11"/>
              </w:rPr>
              <w:t xml:space="preserve"> </w:t>
            </w:r>
            <w:r>
              <w:rPr>
                <w:w w:val="105"/>
                <w:sz w:val="11"/>
              </w:rPr>
              <w:t>временном</w:t>
            </w:r>
            <w:r>
              <w:rPr>
                <w:spacing w:val="40"/>
                <w:w w:val="105"/>
                <w:sz w:val="11"/>
              </w:rPr>
              <w:t xml:space="preserve"> </w:t>
            </w:r>
            <w:r>
              <w:rPr>
                <w:spacing w:val="-2"/>
                <w:w w:val="105"/>
                <w:sz w:val="11"/>
              </w:rPr>
              <w:t>распоряжении</w:t>
            </w:r>
          </w:p>
        </w:tc>
        <w:tc>
          <w:tcPr>
            <w:tcW w:w="1134" w:type="dxa"/>
          </w:tcPr>
          <w:p w:rsidR="001459CE" w:rsidRDefault="00152CAF">
            <w:pPr>
              <w:pStyle w:val="TableParagraph"/>
              <w:spacing w:before="91"/>
              <w:ind w:left="30" w:right="14"/>
              <w:jc w:val="center"/>
              <w:rPr>
                <w:sz w:val="11"/>
              </w:rPr>
            </w:pPr>
            <w:r>
              <w:rPr>
                <w:spacing w:val="-2"/>
                <w:w w:val="105"/>
                <w:sz w:val="11"/>
              </w:rPr>
              <w:t>Итого</w:t>
            </w:r>
          </w:p>
        </w:tc>
      </w:tr>
      <w:tr w:rsidR="001459CE" w:rsidTr="001F27BE">
        <w:trPr>
          <w:trHeight w:val="191"/>
        </w:trPr>
        <w:tc>
          <w:tcPr>
            <w:tcW w:w="4987" w:type="dxa"/>
            <w:tcBorders>
              <w:left w:val="nil"/>
            </w:tcBorders>
          </w:tcPr>
          <w:p w:rsidR="001459CE" w:rsidRDefault="00152CAF">
            <w:pPr>
              <w:pStyle w:val="TableParagraph"/>
              <w:spacing w:before="11"/>
              <w:ind w:left="37"/>
              <w:jc w:val="center"/>
              <w:rPr>
                <w:sz w:val="11"/>
              </w:rPr>
            </w:pPr>
            <w:r>
              <w:rPr>
                <w:spacing w:val="-10"/>
                <w:w w:val="105"/>
                <w:sz w:val="11"/>
              </w:rPr>
              <w:t>1</w:t>
            </w:r>
          </w:p>
        </w:tc>
        <w:tc>
          <w:tcPr>
            <w:tcW w:w="550" w:type="dxa"/>
          </w:tcPr>
          <w:p w:rsidR="001459CE" w:rsidRDefault="00152CAF">
            <w:pPr>
              <w:pStyle w:val="TableParagraph"/>
              <w:spacing w:before="26"/>
              <w:ind w:left="32" w:right="1"/>
              <w:jc w:val="center"/>
              <w:rPr>
                <w:sz w:val="11"/>
              </w:rPr>
            </w:pPr>
            <w:r>
              <w:rPr>
                <w:spacing w:val="-10"/>
                <w:w w:val="105"/>
                <w:sz w:val="11"/>
              </w:rPr>
              <w:t>2</w:t>
            </w:r>
          </w:p>
        </w:tc>
        <w:tc>
          <w:tcPr>
            <w:tcW w:w="665" w:type="dxa"/>
          </w:tcPr>
          <w:p w:rsidR="001459CE" w:rsidRDefault="00152CAF">
            <w:pPr>
              <w:pStyle w:val="TableParagraph"/>
              <w:spacing w:before="26"/>
              <w:ind w:left="34" w:right="3"/>
              <w:jc w:val="center"/>
              <w:rPr>
                <w:sz w:val="11"/>
              </w:rPr>
            </w:pPr>
            <w:r>
              <w:rPr>
                <w:spacing w:val="-10"/>
                <w:w w:val="105"/>
                <w:sz w:val="11"/>
              </w:rPr>
              <w:t>3</w:t>
            </w:r>
          </w:p>
        </w:tc>
        <w:tc>
          <w:tcPr>
            <w:tcW w:w="1109" w:type="dxa"/>
          </w:tcPr>
          <w:p w:rsidR="001459CE" w:rsidRDefault="00152CAF">
            <w:pPr>
              <w:pStyle w:val="TableParagraph"/>
              <w:spacing w:before="26"/>
              <w:ind w:left="31" w:right="3"/>
              <w:jc w:val="center"/>
              <w:rPr>
                <w:sz w:val="11"/>
              </w:rPr>
            </w:pPr>
            <w:r>
              <w:rPr>
                <w:spacing w:val="-10"/>
                <w:w w:val="105"/>
                <w:sz w:val="11"/>
              </w:rPr>
              <w:t>4</w:t>
            </w:r>
          </w:p>
        </w:tc>
        <w:tc>
          <w:tcPr>
            <w:tcW w:w="1362" w:type="dxa"/>
          </w:tcPr>
          <w:p w:rsidR="001459CE" w:rsidRDefault="00152CAF">
            <w:pPr>
              <w:pStyle w:val="TableParagraph"/>
              <w:spacing w:before="26"/>
              <w:ind w:left="30"/>
              <w:jc w:val="center"/>
              <w:rPr>
                <w:sz w:val="11"/>
              </w:rPr>
            </w:pPr>
            <w:r>
              <w:rPr>
                <w:spacing w:val="-10"/>
                <w:w w:val="105"/>
                <w:sz w:val="11"/>
              </w:rPr>
              <w:t>5</w:t>
            </w:r>
          </w:p>
        </w:tc>
        <w:tc>
          <w:tcPr>
            <w:tcW w:w="1134" w:type="dxa"/>
          </w:tcPr>
          <w:p w:rsidR="001459CE" w:rsidRDefault="00152CAF">
            <w:pPr>
              <w:pStyle w:val="TableParagraph"/>
              <w:spacing w:before="26"/>
              <w:ind w:left="30"/>
              <w:jc w:val="center"/>
              <w:rPr>
                <w:sz w:val="11"/>
              </w:rPr>
            </w:pPr>
            <w:r>
              <w:rPr>
                <w:spacing w:val="-10"/>
                <w:w w:val="105"/>
                <w:sz w:val="11"/>
              </w:rPr>
              <w:t>6</w:t>
            </w:r>
          </w:p>
        </w:tc>
      </w:tr>
      <w:tr w:rsidR="001459CE" w:rsidTr="001F27BE">
        <w:trPr>
          <w:trHeight w:val="258"/>
        </w:trPr>
        <w:tc>
          <w:tcPr>
            <w:tcW w:w="4987" w:type="dxa"/>
          </w:tcPr>
          <w:p w:rsidR="001459CE" w:rsidRDefault="00152CAF">
            <w:pPr>
              <w:pStyle w:val="TableParagraph"/>
              <w:spacing w:before="115" w:line="124" w:lineRule="exact"/>
              <w:ind w:left="26"/>
              <w:rPr>
                <w:i/>
                <w:sz w:val="11"/>
              </w:rPr>
            </w:pPr>
            <w:r>
              <w:rPr>
                <w:i/>
                <w:spacing w:val="-2"/>
                <w:w w:val="105"/>
                <w:sz w:val="11"/>
              </w:rPr>
              <w:t>Чистое</w:t>
            </w:r>
            <w:r>
              <w:rPr>
                <w:i/>
                <w:spacing w:val="8"/>
                <w:w w:val="105"/>
                <w:sz w:val="11"/>
              </w:rPr>
              <w:t xml:space="preserve"> </w:t>
            </w:r>
            <w:r>
              <w:rPr>
                <w:i/>
                <w:spacing w:val="-2"/>
                <w:w w:val="105"/>
                <w:sz w:val="11"/>
              </w:rPr>
              <w:t>предоставление</w:t>
            </w:r>
            <w:r>
              <w:rPr>
                <w:i/>
                <w:spacing w:val="8"/>
                <w:w w:val="105"/>
                <w:sz w:val="11"/>
              </w:rPr>
              <w:t xml:space="preserve"> </w:t>
            </w:r>
            <w:r>
              <w:rPr>
                <w:i/>
                <w:spacing w:val="-2"/>
                <w:w w:val="105"/>
                <w:sz w:val="11"/>
              </w:rPr>
              <w:t>заимствований</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460</w:t>
            </w:r>
          </w:p>
        </w:tc>
        <w:tc>
          <w:tcPr>
            <w:tcW w:w="665" w:type="dxa"/>
          </w:tcPr>
          <w:p w:rsidR="001459CE" w:rsidRPr="000C7CFD" w:rsidRDefault="001459CE">
            <w:pPr>
              <w:pStyle w:val="TableParagraph"/>
              <w:rPr>
                <w:rFonts w:ascii="Times New Roman"/>
                <w:sz w:val="12"/>
                <w:szCs w:val="12"/>
              </w:rPr>
            </w:pPr>
          </w:p>
        </w:tc>
        <w:tc>
          <w:tcPr>
            <w:tcW w:w="1109" w:type="dxa"/>
          </w:tcPr>
          <w:p w:rsidR="001459CE" w:rsidRPr="000C7CFD" w:rsidRDefault="001459CE">
            <w:pPr>
              <w:pStyle w:val="TableParagraph"/>
              <w:rPr>
                <w:rFonts w:ascii="Times New Roman"/>
                <w:sz w:val="12"/>
                <w:szCs w:val="12"/>
              </w:rPr>
            </w:pPr>
          </w:p>
        </w:tc>
        <w:tc>
          <w:tcPr>
            <w:tcW w:w="1362" w:type="dxa"/>
          </w:tcPr>
          <w:p w:rsidR="001459CE" w:rsidRPr="000C7CFD" w:rsidRDefault="001459CE">
            <w:pPr>
              <w:pStyle w:val="TableParagraph"/>
              <w:rPr>
                <w:rFonts w:ascii="Times New Roman"/>
                <w:sz w:val="12"/>
                <w:szCs w:val="12"/>
              </w:rPr>
            </w:pPr>
          </w:p>
        </w:tc>
        <w:tc>
          <w:tcPr>
            <w:tcW w:w="1134" w:type="dxa"/>
          </w:tcPr>
          <w:p w:rsidR="001459CE" w:rsidRPr="000C7CFD" w:rsidRDefault="001459CE">
            <w:pPr>
              <w:pStyle w:val="TableParagraph"/>
              <w:rPr>
                <w:rFonts w:ascii="Times New Roman"/>
                <w:sz w:val="12"/>
                <w:szCs w:val="12"/>
              </w:rPr>
            </w:pPr>
          </w:p>
        </w:tc>
      </w:tr>
      <w:tr w:rsidR="001459CE" w:rsidTr="001F27BE">
        <w:trPr>
          <w:trHeight w:val="304"/>
        </w:trPr>
        <w:tc>
          <w:tcPr>
            <w:tcW w:w="4987" w:type="dxa"/>
          </w:tcPr>
          <w:p w:rsidR="001459CE" w:rsidRDefault="00152CAF">
            <w:pPr>
              <w:pStyle w:val="TableParagraph"/>
              <w:spacing w:before="16"/>
              <w:ind w:left="177"/>
              <w:rPr>
                <w:sz w:val="11"/>
              </w:rPr>
            </w:pPr>
            <w:r>
              <w:rPr>
                <w:w w:val="105"/>
                <w:sz w:val="11"/>
              </w:rPr>
              <w:t>в</w:t>
            </w:r>
            <w:r>
              <w:rPr>
                <w:spacing w:val="-3"/>
                <w:w w:val="105"/>
                <w:sz w:val="11"/>
              </w:rPr>
              <w:t xml:space="preserve"> </w:t>
            </w:r>
            <w:r>
              <w:rPr>
                <w:w w:val="105"/>
                <w:sz w:val="11"/>
              </w:rPr>
              <w:t>том</w:t>
            </w:r>
            <w:r>
              <w:rPr>
                <w:spacing w:val="-3"/>
                <w:w w:val="105"/>
                <w:sz w:val="11"/>
              </w:rPr>
              <w:t xml:space="preserve"> </w:t>
            </w:r>
            <w:r>
              <w:rPr>
                <w:spacing w:val="-2"/>
                <w:w w:val="105"/>
                <w:sz w:val="11"/>
              </w:rPr>
              <w:t>числе:</w:t>
            </w:r>
          </w:p>
          <w:p w:rsidR="001459CE" w:rsidRDefault="00152CAF">
            <w:pPr>
              <w:pStyle w:val="TableParagraph"/>
              <w:spacing w:before="18" w:line="124" w:lineRule="exact"/>
              <w:ind w:left="177"/>
              <w:rPr>
                <w:sz w:val="11"/>
              </w:rPr>
            </w:pPr>
            <w:r>
              <w:rPr>
                <w:spacing w:val="-2"/>
                <w:w w:val="105"/>
                <w:sz w:val="11"/>
              </w:rPr>
              <w:t>увеличение</w:t>
            </w:r>
            <w:r>
              <w:rPr>
                <w:spacing w:val="12"/>
                <w:w w:val="105"/>
                <w:sz w:val="11"/>
              </w:rPr>
              <w:t xml:space="preserve"> </w:t>
            </w:r>
            <w:r>
              <w:rPr>
                <w:spacing w:val="-2"/>
                <w:w w:val="105"/>
                <w:sz w:val="11"/>
              </w:rPr>
              <w:t>задолженности</w:t>
            </w:r>
            <w:r>
              <w:rPr>
                <w:spacing w:val="12"/>
                <w:w w:val="105"/>
                <w:sz w:val="11"/>
              </w:rPr>
              <w:t xml:space="preserve"> </w:t>
            </w:r>
            <w:r>
              <w:rPr>
                <w:spacing w:val="-2"/>
                <w:w w:val="105"/>
                <w:sz w:val="11"/>
              </w:rPr>
              <w:t>по</w:t>
            </w:r>
            <w:r>
              <w:rPr>
                <w:spacing w:val="12"/>
                <w:w w:val="105"/>
                <w:sz w:val="11"/>
              </w:rPr>
              <w:t xml:space="preserve"> </w:t>
            </w:r>
            <w:r>
              <w:rPr>
                <w:spacing w:val="-2"/>
                <w:w w:val="105"/>
                <w:sz w:val="11"/>
              </w:rPr>
              <w:t>предоставленным</w:t>
            </w:r>
            <w:r>
              <w:rPr>
                <w:spacing w:val="11"/>
                <w:w w:val="105"/>
                <w:sz w:val="11"/>
              </w:rPr>
              <w:t xml:space="preserve"> </w:t>
            </w:r>
            <w:r>
              <w:rPr>
                <w:spacing w:val="-2"/>
                <w:w w:val="105"/>
                <w:sz w:val="11"/>
              </w:rPr>
              <w:t>заимствованиям</w:t>
            </w:r>
          </w:p>
        </w:tc>
        <w:tc>
          <w:tcPr>
            <w:tcW w:w="550"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2"/>
              <w:jc w:val="center"/>
              <w:rPr>
                <w:sz w:val="12"/>
                <w:szCs w:val="12"/>
              </w:rPr>
            </w:pPr>
            <w:r w:rsidRPr="000C7CFD">
              <w:rPr>
                <w:spacing w:val="-5"/>
                <w:w w:val="105"/>
                <w:sz w:val="12"/>
                <w:szCs w:val="12"/>
              </w:rPr>
              <w:t>461</w:t>
            </w:r>
          </w:p>
        </w:tc>
        <w:tc>
          <w:tcPr>
            <w:tcW w:w="665"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4" w:right="3"/>
              <w:jc w:val="center"/>
              <w:rPr>
                <w:sz w:val="12"/>
                <w:szCs w:val="12"/>
              </w:rPr>
            </w:pPr>
            <w:r w:rsidRPr="000C7CFD">
              <w:rPr>
                <w:spacing w:val="-5"/>
                <w:w w:val="105"/>
                <w:sz w:val="12"/>
                <w:szCs w:val="12"/>
              </w:rPr>
              <w:t>540</w:t>
            </w:r>
          </w:p>
        </w:tc>
        <w:tc>
          <w:tcPr>
            <w:tcW w:w="1109" w:type="dxa"/>
          </w:tcPr>
          <w:p w:rsidR="001459CE" w:rsidRPr="000C7CFD" w:rsidRDefault="001459CE">
            <w:pPr>
              <w:pStyle w:val="TableParagraph"/>
              <w:rPr>
                <w:rFonts w:ascii="Times New Roman"/>
                <w:sz w:val="12"/>
                <w:szCs w:val="12"/>
              </w:rPr>
            </w:pPr>
          </w:p>
        </w:tc>
        <w:tc>
          <w:tcPr>
            <w:tcW w:w="1362" w:type="dxa"/>
          </w:tcPr>
          <w:p w:rsidR="001459CE" w:rsidRPr="000C7CFD" w:rsidRDefault="001459CE">
            <w:pPr>
              <w:pStyle w:val="TableParagraph"/>
              <w:rPr>
                <w:rFonts w:ascii="Times New Roman"/>
                <w:sz w:val="12"/>
                <w:szCs w:val="12"/>
              </w:rPr>
            </w:pPr>
          </w:p>
        </w:tc>
        <w:tc>
          <w:tcPr>
            <w:tcW w:w="1134" w:type="dxa"/>
          </w:tcPr>
          <w:p w:rsidR="001459CE" w:rsidRPr="000C7CFD" w:rsidRDefault="001459CE">
            <w:pPr>
              <w:pStyle w:val="TableParagraph"/>
              <w:rPr>
                <w:rFonts w:ascii="Times New Roman"/>
                <w:sz w:val="12"/>
                <w:szCs w:val="12"/>
              </w:rPr>
            </w:pPr>
          </w:p>
        </w:tc>
      </w:tr>
      <w:tr w:rsidR="001459CE" w:rsidTr="001F27BE">
        <w:trPr>
          <w:trHeight w:val="258"/>
        </w:trPr>
        <w:tc>
          <w:tcPr>
            <w:tcW w:w="4987" w:type="dxa"/>
          </w:tcPr>
          <w:p w:rsidR="001459CE" w:rsidRDefault="00152CAF">
            <w:pPr>
              <w:pStyle w:val="TableParagraph"/>
              <w:spacing w:before="115" w:line="124" w:lineRule="exact"/>
              <w:ind w:left="177"/>
              <w:rPr>
                <w:sz w:val="11"/>
              </w:rPr>
            </w:pPr>
            <w:r>
              <w:rPr>
                <w:spacing w:val="-2"/>
                <w:w w:val="105"/>
                <w:sz w:val="11"/>
              </w:rPr>
              <w:t>уменьшение</w:t>
            </w:r>
            <w:r>
              <w:rPr>
                <w:spacing w:val="12"/>
                <w:w w:val="105"/>
                <w:sz w:val="11"/>
              </w:rPr>
              <w:t xml:space="preserve"> </w:t>
            </w:r>
            <w:r>
              <w:rPr>
                <w:spacing w:val="-2"/>
                <w:w w:val="105"/>
                <w:sz w:val="11"/>
              </w:rPr>
              <w:t>задолженности</w:t>
            </w:r>
            <w:r>
              <w:rPr>
                <w:spacing w:val="12"/>
                <w:w w:val="105"/>
                <w:sz w:val="11"/>
              </w:rPr>
              <w:t xml:space="preserve"> </w:t>
            </w:r>
            <w:r>
              <w:rPr>
                <w:spacing w:val="-2"/>
                <w:w w:val="105"/>
                <w:sz w:val="11"/>
              </w:rPr>
              <w:t>по</w:t>
            </w:r>
            <w:r>
              <w:rPr>
                <w:spacing w:val="12"/>
                <w:w w:val="105"/>
                <w:sz w:val="11"/>
              </w:rPr>
              <w:t xml:space="preserve"> </w:t>
            </w:r>
            <w:r>
              <w:rPr>
                <w:spacing w:val="-2"/>
                <w:w w:val="105"/>
                <w:sz w:val="11"/>
              </w:rPr>
              <w:t>предоставленным</w:t>
            </w:r>
            <w:r>
              <w:rPr>
                <w:spacing w:val="11"/>
                <w:w w:val="105"/>
                <w:sz w:val="11"/>
              </w:rPr>
              <w:t xml:space="preserve"> </w:t>
            </w:r>
            <w:r>
              <w:rPr>
                <w:spacing w:val="-2"/>
                <w:w w:val="105"/>
                <w:sz w:val="11"/>
              </w:rPr>
              <w:t>заимствованиям</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462</w:t>
            </w:r>
          </w:p>
        </w:tc>
        <w:tc>
          <w:tcPr>
            <w:tcW w:w="665" w:type="dxa"/>
          </w:tcPr>
          <w:p w:rsidR="001459CE" w:rsidRPr="000C7CFD" w:rsidRDefault="00152CAF">
            <w:pPr>
              <w:pStyle w:val="TableParagraph"/>
              <w:spacing w:before="115" w:line="124" w:lineRule="exact"/>
              <w:ind w:left="34" w:right="3"/>
              <w:jc w:val="center"/>
              <w:rPr>
                <w:sz w:val="12"/>
                <w:szCs w:val="12"/>
              </w:rPr>
            </w:pPr>
            <w:r w:rsidRPr="000C7CFD">
              <w:rPr>
                <w:spacing w:val="-5"/>
                <w:w w:val="105"/>
                <w:sz w:val="12"/>
                <w:szCs w:val="12"/>
              </w:rPr>
              <w:t>640</w:t>
            </w:r>
          </w:p>
        </w:tc>
        <w:tc>
          <w:tcPr>
            <w:tcW w:w="1109" w:type="dxa"/>
          </w:tcPr>
          <w:p w:rsidR="001459CE" w:rsidRPr="000C7CFD" w:rsidRDefault="001459CE">
            <w:pPr>
              <w:pStyle w:val="TableParagraph"/>
              <w:rPr>
                <w:rFonts w:ascii="Times New Roman"/>
                <w:sz w:val="12"/>
                <w:szCs w:val="12"/>
              </w:rPr>
            </w:pPr>
          </w:p>
        </w:tc>
        <w:tc>
          <w:tcPr>
            <w:tcW w:w="1362" w:type="dxa"/>
          </w:tcPr>
          <w:p w:rsidR="001459CE" w:rsidRPr="000C7CFD" w:rsidRDefault="001459CE">
            <w:pPr>
              <w:pStyle w:val="TableParagraph"/>
              <w:rPr>
                <w:rFonts w:ascii="Times New Roman"/>
                <w:sz w:val="12"/>
                <w:szCs w:val="12"/>
              </w:rPr>
            </w:pPr>
          </w:p>
        </w:tc>
        <w:tc>
          <w:tcPr>
            <w:tcW w:w="1134" w:type="dxa"/>
          </w:tcPr>
          <w:p w:rsidR="001459CE" w:rsidRPr="000C7CFD" w:rsidRDefault="001459CE">
            <w:pPr>
              <w:pStyle w:val="TableParagraph"/>
              <w:rPr>
                <w:rFonts w:ascii="Times New Roman"/>
                <w:sz w:val="12"/>
                <w:szCs w:val="12"/>
              </w:rPr>
            </w:pPr>
          </w:p>
        </w:tc>
      </w:tr>
      <w:tr w:rsidR="001459CE" w:rsidTr="001F27BE">
        <w:trPr>
          <w:trHeight w:val="258"/>
        </w:trPr>
        <w:tc>
          <w:tcPr>
            <w:tcW w:w="4987" w:type="dxa"/>
          </w:tcPr>
          <w:p w:rsidR="001459CE" w:rsidRDefault="00152CAF">
            <w:pPr>
              <w:pStyle w:val="TableParagraph"/>
              <w:spacing w:before="115" w:line="124" w:lineRule="exact"/>
              <w:ind w:left="26"/>
              <w:rPr>
                <w:i/>
                <w:sz w:val="11"/>
              </w:rPr>
            </w:pPr>
            <w:r>
              <w:rPr>
                <w:i/>
                <w:spacing w:val="-2"/>
                <w:w w:val="105"/>
                <w:sz w:val="11"/>
              </w:rPr>
              <w:t>Чистое</w:t>
            </w:r>
            <w:r>
              <w:rPr>
                <w:i/>
                <w:spacing w:val="5"/>
                <w:w w:val="105"/>
                <w:sz w:val="11"/>
              </w:rPr>
              <w:t xml:space="preserve"> </w:t>
            </w:r>
            <w:r>
              <w:rPr>
                <w:i/>
                <w:spacing w:val="-2"/>
                <w:w w:val="105"/>
                <w:sz w:val="11"/>
              </w:rPr>
              <w:t>поступление</w:t>
            </w:r>
            <w:r>
              <w:rPr>
                <w:i/>
                <w:spacing w:val="6"/>
                <w:w w:val="105"/>
                <w:sz w:val="11"/>
              </w:rPr>
              <w:t xml:space="preserve"> </w:t>
            </w:r>
            <w:r>
              <w:rPr>
                <w:i/>
                <w:spacing w:val="-2"/>
                <w:w w:val="105"/>
                <w:sz w:val="11"/>
              </w:rPr>
              <w:t>иных</w:t>
            </w:r>
            <w:r>
              <w:rPr>
                <w:i/>
                <w:spacing w:val="2"/>
                <w:w w:val="105"/>
                <w:sz w:val="11"/>
              </w:rPr>
              <w:t xml:space="preserve"> </w:t>
            </w:r>
            <w:r>
              <w:rPr>
                <w:i/>
                <w:spacing w:val="-2"/>
                <w:w w:val="105"/>
                <w:sz w:val="11"/>
              </w:rPr>
              <w:t>финансовых</w:t>
            </w:r>
            <w:r>
              <w:rPr>
                <w:i/>
                <w:spacing w:val="2"/>
                <w:w w:val="105"/>
                <w:sz w:val="11"/>
              </w:rPr>
              <w:t xml:space="preserve"> </w:t>
            </w:r>
            <w:r>
              <w:rPr>
                <w:i/>
                <w:spacing w:val="-2"/>
                <w:w w:val="105"/>
                <w:sz w:val="11"/>
              </w:rPr>
              <w:t>активов</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470</w:t>
            </w:r>
          </w:p>
        </w:tc>
        <w:tc>
          <w:tcPr>
            <w:tcW w:w="665" w:type="dxa"/>
          </w:tcPr>
          <w:p w:rsidR="001459CE" w:rsidRPr="000C7CFD" w:rsidRDefault="001459CE">
            <w:pPr>
              <w:pStyle w:val="TableParagraph"/>
              <w:rPr>
                <w:rFonts w:ascii="Times New Roman"/>
                <w:sz w:val="12"/>
                <w:szCs w:val="12"/>
              </w:rPr>
            </w:pPr>
          </w:p>
        </w:tc>
        <w:tc>
          <w:tcPr>
            <w:tcW w:w="1109" w:type="dxa"/>
          </w:tcPr>
          <w:p w:rsidR="001459CE" w:rsidRPr="000C7CFD" w:rsidRDefault="001459CE">
            <w:pPr>
              <w:pStyle w:val="TableParagraph"/>
              <w:rPr>
                <w:rFonts w:ascii="Times New Roman"/>
                <w:sz w:val="12"/>
                <w:szCs w:val="12"/>
              </w:rPr>
            </w:pPr>
          </w:p>
        </w:tc>
        <w:tc>
          <w:tcPr>
            <w:tcW w:w="1362" w:type="dxa"/>
          </w:tcPr>
          <w:p w:rsidR="001459CE" w:rsidRPr="000C7CFD" w:rsidRDefault="001459CE">
            <w:pPr>
              <w:pStyle w:val="TableParagraph"/>
              <w:rPr>
                <w:rFonts w:ascii="Times New Roman"/>
                <w:sz w:val="12"/>
                <w:szCs w:val="12"/>
              </w:rPr>
            </w:pPr>
          </w:p>
        </w:tc>
        <w:tc>
          <w:tcPr>
            <w:tcW w:w="1134" w:type="dxa"/>
          </w:tcPr>
          <w:p w:rsidR="001459CE" w:rsidRPr="000C7CFD" w:rsidRDefault="001459CE">
            <w:pPr>
              <w:pStyle w:val="TableParagraph"/>
              <w:rPr>
                <w:rFonts w:ascii="Times New Roman"/>
                <w:sz w:val="12"/>
                <w:szCs w:val="12"/>
              </w:rPr>
            </w:pPr>
          </w:p>
        </w:tc>
      </w:tr>
      <w:tr w:rsidR="001459CE" w:rsidTr="001F27BE">
        <w:trPr>
          <w:trHeight w:val="304"/>
        </w:trPr>
        <w:tc>
          <w:tcPr>
            <w:tcW w:w="4987" w:type="dxa"/>
          </w:tcPr>
          <w:p w:rsidR="001459CE" w:rsidRDefault="00152CAF">
            <w:pPr>
              <w:pStyle w:val="TableParagraph"/>
              <w:spacing w:before="16"/>
              <w:ind w:left="177"/>
              <w:rPr>
                <w:sz w:val="11"/>
              </w:rPr>
            </w:pPr>
            <w:r>
              <w:rPr>
                <w:w w:val="105"/>
                <w:sz w:val="11"/>
              </w:rPr>
              <w:t>в</w:t>
            </w:r>
            <w:r>
              <w:rPr>
                <w:spacing w:val="-3"/>
                <w:w w:val="105"/>
                <w:sz w:val="11"/>
              </w:rPr>
              <w:t xml:space="preserve"> </w:t>
            </w:r>
            <w:r>
              <w:rPr>
                <w:w w:val="105"/>
                <w:sz w:val="11"/>
              </w:rPr>
              <w:t>том</w:t>
            </w:r>
            <w:r>
              <w:rPr>
                <w:spacing w:val="-3"/>
                <w:w w:val="105"/>
                <w:sz w:val="11"/>
              </w:rPr>
              <w:t xml:space="preserve"> </w:t>
            </w:r>
            <w:r>
              <w:rPr>
                <w:spacing w:val="-2"/>
                <w:w w:val="105"/>
                <w:sz w:val="11"/>
              </w:rPr>
              <w:t>числе:</w:t>
            </w:r>
          </w:p>
          <w:p w:rsidR="001459CE" w:rsidRDefault="00152CAF">
            <w:pPr>
              <w:pStyle w:val="TableParagraph"/>
              <w:spacing w:before="18" w:line="124" w:lineRule="exact"/>
              <w:ind w:left="177"/>
              <w:rPr>
                <w:sz w:val="11"/>
              </w:rPr>
            </w:pPr>
            <w:r>
              <w:rPr>
                <w:w w:val="105"/>
                <w:sz w:val="11"/>
              </w:rPr>
              <w:t>увеличение</w:t>
            </w:r>
            <w:r>
              <w:rPr>
                <w:spacing w:val="-6"/>
                <w:w w:val="105"/>
                <w:sz w:val="11"/>
              </w:rPr>
              <w:t xml:space="preserve"> </w:t>
            </w:r>
            <w:r>
              <w:rPr>
                <w:w w:val="105"/>
                <w:sz w:val="11"/>
              </w:rPr>
              <w:t>стоимости</w:t>
            </w:r>
            <w:r>
              <w:rPr>
                <w:spacing w:val="-5"/>
                <w:w w:val="105"/>
                <w:sz w:val="11"/>
              </w:rPr>
              <w:t xml:space="preserve"> </w:t>
            </w:r>
            <w:r>
              <w:rPr>
                <w:w w:val="105"/>
                <w:sz w:val="11"/>
              </w:rPr>
              <w:t>иных</w:t>
            </w:r>
            <w:r>
              <w:rPr>
                <w:spacing w:val="-7"/>
                <w:w w:val="105"/>
                <w:sz w:val="11"/>
              </w:rPr>
              <w:t xml:space="preserve"> </w:t>
            </w:r>
            <w:r>
              <w:rPr>
                <w:w w:val="105"/>
                <w:sz w:val="11"/>
              </w:rPr>
              <w:t>финансовых</w:t>
            </w:r>
            <w:r>
              <w:rPr>
                <w:spacing w:val="-6"/>
                <w:w w:val="105"/>
                <w:sz w:val="11"/>
              </w:rPr>
              <w:t xml:space="preserve"> </w:t>
            </w:r>
            <w:r>
              <w:rPr>
                <w:spacing w:val="-2"/>
                <w:w w:val="105"/>
                <w:sz w:val="11"/>
              </w:rPr>
              <w:t>активов</w:t>
            </w:r>
          </w:p>
        </w:tc>
        <w:tc>
          <w:tcPr>
            <w:tcW w:w="550"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2"/>
              <w:jc w:val="center"/>
              <w:rPr>
                <w:sz w:val="12"/>
                <w:szCs w:val="12"/>
              </w:rPr>
            </w:pPr>
            <w:r w:rsidRPr="000C7CFD">
              <w:rPr>
                <w:spacing w:val="-5"/>
                <w:w w:val="105"/>
                <w:sz w:val="12"/>
                <w:szCs w:val="12"/>
              </w:rPr>
              <w:t>471</w:t>
            </w:r>
          </w:p>
        </w:tc>
        <w:tc>
          <w:tcPr>
            <w:tcW w:w="665"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4" w:right="3"/>
              <w:jc w:val="center"/>
              <w:rPr>
                <w:sz w:val="12"/>
                <w:szCs w:val="12"/>
              </w:rPr>
            </w:pPr>
            <w:r w:rsidRPr="000C7CFD">
              <w:rPr>
                <w:spacing w:val="-5"/>
                <w:w w:val="105"/>
                <w:sz w:val="12"/>
                <w:szCs w:val="12"/>
              </w:rPr>
              <w:t>550</w:t>
            </w:r>
          </w:p>
        </w:tc>
        <w:tc>
          <w:tcPr>
            <w:tcW w:w="1109" w:type="dxa"/>
          </w:tcPr>
          <w:p w:rsidR="001459CE" w:rsidRPr="000C7CFD" w:rsidRDefault="001459CE">
            <w:pPr>
              <w:pStyle w:val="TableParagraph"/>
              <w:rPr>
                <w:rFonts w:ascii="Times New Roman"/>
                <w:sz w:val="12"/>
                <w:szCs w:val="12"/>
              </w:rPr>
            </w:pPr>
          </w:p>
        </w:tc>
        <w:tc>
          <w:tcPr>
            <w:tcW w:w="1362" w:type="dxa"/>
          </w:tcPr>
          <w:p w:rsidR="001459CE" w:rsidRPr="000C7CFD" w:rsidRDefault="001459CE">
            <w:pPr>
              <w:pStyle w:val="TableParagraph"/>
              <w:rPr>
                <w:rFonts w:ascii="Times New Roman"/>
                <w:sz w:val="12"/>
                <w:szCs w:val="12"/>
              </w:rPr>
            </w:pPr>
          </w:p>
        </w:tc>
        <w:tc>
          <w:tcPr>
            <w:tcW w:w="1134" w:type="dxa"/>
          </w:tcPr>
          <w:p w:rsidR="001459CE" w:rsidRPr="000C7CFD" w:rsidRDefault="001459CE">
            <w:pPr>
              <w:pStyle w:val="TableParagraph"/>
              <w:rPr>
                <w:rFonts w:ascii="Times New Roman"/>
                <w:sz w:val="12"/>
                <w:szCs w:val="12"/>
              </w:rPr>
            </w:pPr>
          </w:p>
        </w:tc>
      </w:tr>
      <w:tr w:rsidR="001459CE" w:rsidTr="001F27BE">
        <w:trPr>
          <w:trHeight w:val="258"/>
        </w:trPr>
        <w:tc>
          <w:tcPr>
            <w:tcW w:w="4987" w:type="dxa"/>
          </w:tcPr>
          <w:p w:rsidR="001459CE" w:rsidRDefault="00152CAF">
            <w:pPr>
              <w:pStyle w:val="TableParagraph"/>
              <w:spacing w:before="115" w:line="124" w:lineRule="exact"/>
              <w:ind w:left="177"/>
              <w:rPr>
                <w:sz w:val="11"/>
              </w:rPr>
            </w:pPr>
            <w:r>
              <w:rPr>
                <w:w w:val="105"/>
                <w:sz w:val="11"/>
              </w:rPr>
              <w:t>уменьшение</w:t>
            </w:r>
            <w:r>
              <w:rPr>
                <w:spacing w:val="-6"/>
                <w:w w:val="105"/>
                <w:sz w:val="11"/>
              </w:rPr>
              <w:t xml:space="preserve"> </w:t>
            </w:r>
            <w:r>
              <w:rPr>
                <w:w w:val="105"/>
                <w:sz w:val="11"/>
              </w:rPr>
              <w:t>стоимости</w:t>
            </w:r>
            <w:r>
              <w:rPr>
                <w:spacing w:val="-6"/>
                <w:w w:val="105"/>
                <w:sz w:val="11"/>
              </w:rPr>
              <w:t xml:space="preserve"> </w:t>
            </w:r>
            <w:r>
              <w:rPr>
                <w:w w:val="105"/>
                <w:sz w:val="11"/>
              </w:rPr>
              <w:t>иных</w:t>
            </w:r>
            <w:r>
              <w:rPr>
                <w:spacing w:val="-6"/>
                <w:w w:val="105"/>
                <w:sz w:val="11"/>
              </w:rPr>
              <w:t xml:space="preserve"> </w:t>
            </w:r>
            <w:r>
              <w:rPr>
                <w:w w:val="105"/>
                <w:sz w:val="11"/>
              </w:rPr>
              <w:t>финансовых</w:t>
            </w:r>
            <w:r>
              <w:rPr>
                <w:spacing w:val="-6"/>
                <w:w w:val="105"/>
                <w:sz w:val="11"/>
              </w:rPr>
              <w:t xml:space="preserve"> </w:t>
            </w:r>
            <w:r>
              <w:rPr>
                <w:spacing w:val="-2"/>
                <w:w w:val="105"/>
                <w:sz w:val="11"/>
              </w:rPr>
              <w:t>активов</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472</w:t>
            </w:r>
          </w:p>
        </w:tc>
        <w:tc>
          <w:tcPr>
            <w:tcW w:w="665" w:type="dxa"/>
          </w:tcPr>
          <w:p w:rsidR="001459CE" w:rsidRPr="000C7CFD" w:rsidRDefault="00152CAF">
            <w:pPr>
              <w:pStyle w:val="TableParagraph"/>
              <w:spacing w:before="115" w:line="124" w:lineRule="exact"/>
              <w:ind w:left="34" w:right="3"/>
              <w:jc w:val="center"/>
              <w:rPr>
                <w:sz w:val="12"/>
                <w:szCs w:val="12"/>
              </w:rPr>
            </w:pPr>
            <w:r w:rsidRPr="000C7CFD">
              <w:rPr>
                <w:spacing w:val="-5"/>
                <w:w w:val="105"/>
                <w:sz w:val="12"/>
                <w:szCs w:val="12"/>
              </w:rPr>
              <w:t>650</w:t>
            </w:r>
          </w:p>
        </w:tc>
        <w:tc>
          <w:tcPr>
            <w:tcW w:w="1109" w:type="dxa"/>
          </w:tcPr>
          <w:p w:rsidR="001459CE" w:rsidRPr="000C7CFD" w:rsidRDefault="001459CE">
            <w:pPr>
              <w:pStyle w:val="TableParagraph"/>
              <w:rPr>
                <w:rFonts w:ascii="Times New Roman"/>
                <w:sz w:val="12"/>
                <w:szCs w:val="12"/>
              </w:rPr>
            </w:pPr>
          </w:p>
        </w:tc>
        <w:tc>
          <w:tcPr>
            <w:tcW w:w="1362" w:type="dxa"/>
          </w:tcPr>
          <w:p w:rsidR="001459CE" w:rsidRPr="000C7CFD" w:rsidRDefault="001459CE">
            <w:pPr>
              <w:pStyle w:val="TableParagraph"/>
              <w:rPr>
                <w:rFonts w:ascii="Times New Roman"/>
                <w:sz w:val="12"/>
                <w:szCs w:val="12"/>
              </w:rPr>
            </w:pPr>
          </w:p>
        </w:tc>
        <w:tc>
          <w:tcPr>
            <w:tcW w:w="1134" w:type="dxa"/>
          </w:tcPr>
          <w:p w:rsidR="001459CE" w:rsidRPr="000C7CFD" w:rsidRDefault="001459CE">
            <w:pPr>
              <w:pStyle w:val="TableParagraph"/>
              <w:rPr>
                <w:rFonts w:ascii="Times New Roman"/>
                <w:sz w:val="12"/>
                <w:szCs w:val="12"/>
              </w:rPr>
            </w:pPr>
          </w:p>
        </w:tc>
      </w:tr>
      <w:tr w:rsidR="001459CE" w:rsidTr="001F27BE">
        <w:trPr>
          <w:trHeight w:val="258"/>
        </w:trPr>
        <w:tc>
          <w:tcPr>
            <w:tcW w:w="4987" w:type="dxa"/>
          </w:tcPr>
          <w:p w:rsidR="001459CE" w:rsidRDefault="00152CAF">
            <w:pPr>
              <w:pStyle w:val="TableParagraph"/>
              <w:spacing w:before="115" w:line="124" w:lineRule="exact"/>
              <w:ind w:left="26"/>
              <w:rPr>
                <w:i/>
                <w:sz w:val="11"/>
              </w:rPr>
            </w:pPr>
            <w:r>
              <w:rPr>
                <w:i/>
                <w:spacing w:val="-2"/>
                <w:w w:val="105"/>
                <w:sz w:val="11"/>
              </w:rPr>
              <w:t>Чистое</w:t>
            </w:r>
            <w:r>
              <w:rPr>
                <w:i/>
                <w:spacing w:val="8"/>
                <w:w w:val="105"/>
                <w:sz w:val="11"/>
              </w:rPr>
              <w:t xml:space="preserve"> </w:t>
            </w:r>
            <w:r>
              <w:rPr>
                <w:i/>
                <w:spacing w:val="-2"/>
                <w:w w:val="105"/>
                <w:sz w:val="11"/>
              </w:rPr>
              <w:t>увеличение</w:t>
            </w:r>
            <w:r>
              <w:rPr>
                <w:i/>
                <w:spacing w:val="8"/>
                <w:w w:val="105"/>
                <w:sz w:val="11"/>
              </w:rPr>
              <w:t xml:space="preserve"> </w:t>
            </w:r>
            <w:r>
              <w:rPr>
                <w:i/>
                <w:spacing w:val="-2"/>
                <w:w w:val="105"/>
                <w:sz w:val="11"/>
              </w:rPr>
              <w:t>прочей</w:t>
            </w:r>
            <w:r>
              <w:rPr>
                <w:i/>
                <w:spacing w:val="9"/>
                <w:w w:val="105"/>
                <w:sz w:val="11"/>
              </w:rPr>
              <w:t xml:space="preserve"> </w:t>
            </w:r>
            <w:r>
              <w:rPr>
                <w:i/>
                <w:spacing w:val="-2"/>
                <w:w w:val="105"/>
                <w:sz w:val="11"/>
              </w:rPr>
              <w:t>дебиторской</w:t>
            </w:r>
            <w:r>
              <w:rPr>
                <w:i/>
                <w:spacing w:val="8"/>
                <w:w w:val="105"/>
                <w:sz w:val="11"/>
              </w:rPr>
              <w:t xml:space="preserve"> </w:t>
            </w:r>
            <w:r>
              <w:rPr>
                <w:i/>
                <w:spacing w:val="-2"/>
                <w:w w:val="105"/>
                <w:sz w:val="11"/>
              </w:rPr>
              <w:t>задолженности</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480</w:t>
            </w:r>
          </w:p>
        </w:tc>
        <w:tc>
          <w:tcPr>
            <w:tcW w:w="665" w:type="dxa"/>
          </w:tcPr>
          <w:p w:rsidR="001459CE" w:rsidRPr="000C7CFD" w:rsidRDefault="001459CE">
            <w:pPr>
              <w:pStyle w:val="TableParagraph"/>
              <w:rPr>
                <w:rFonts w:ascii="Times New Roman"/>
                <w:sz w:val="12"/>
                <w:szCs w:val="12"/>
              </w:rPr>
            </w:pPr>
          </w:p>
        </w:tc>
        <w:tc>
          <w:tcPr>
            <w:tcW w:w="1109" w:type="dxa"/>
          </w:tcPr>
          <w:p w:rsidR="001459CE" w:rsidRPr="000C7CFD" w:rsidRDefault="00152CAF">
            <w:pPr>
              <w:pStyle w:val="TableParagraph"/>
              <w:spacing w:before="115" w:line="124" w:lineRule="exact"/>
              <w:ind w:left="31"/>
              <w:jc w:val="center"/>
              <w:rPr>
                <w:sz w:val="12"/>
                <w:szCs w:val="12"/>
              </w:rPr>
            </w:pPr>
            <w:r w:rsidRPr="000C7CFD">
              <w:rPr>
                <w:w w:val="105"/>
                <w:sz w:val="12"/>
                <w:szCs w:val="12"/>
              </w:rPr>
              <w:t>3</w:t>
            </w:r>
            <w:r w:rsidRPr="000C7CFD">
              <w:rPr>
                <w:spacing w:val="-2"/>
                <w:w w:val="105"/>
                <w:sz w:val="12"/>
                <w:szCs w:val="12"/>
              </w:rPr>
              <w:t xml:space="preserve"> </w:t>
            </w:r>
            <w:r w:rsidRPr="000C7CFD">
              <w:rPr>
                <w:w w:val="105"/>
                <w:sz w:val="12"/>
                <w:szCs w:val="12"/>
              </w:rPr>
              <w:t>302</w:t>
            </w:r>
            <w:r w:rsidRPr="000C7CFD">
              <w:rPr>
                <w:spacing w:val="-2"/>
                <w:w w:val="105"/>
                <w:sz w:val="12"/>
                <w:szCs w:val="12"/>
              </w:rPr>
              <w:t xml:space="preserve"> 800.00</w:t>
            </w:r>
          </w:p>
        </w:tc>
        <w:tc>
          <w:tcPr>
            <w:tcW w:w="1362" w:type="dxa"/>
          </w:tcPr>
          <w:p w:rsidR="001459CE" w:rsidRPr="000C7CFD" w:rsidRDefault="00152CAF">
            <w:pPr>
              <w:pStyle w:val="TableParagraph"/>
              <w:spacing w:before="115" w:line="124" w:lineRule="exact"/>
              <w:ind w:left="30" w:right="2"/>
              <w:jc w:val="center"/>
              <w:rPr>
                <w:sz w:val="12"/>
                <w:szCs w:val="12"/>
              </w:rPr>
            </w:pPr>
            <w:r w:rsidRPr="000C7CFD">
              <w:rPr>
                <w:spacing w:val="-4"/>
                <w:w w:val="105"/>
                <w:sz w:val="12"/>
                <w:szCs w:val="12"/>
              </w:rPr>
              <w:t>0.00</w:t>
            </w:r>
          </w:p>
        </w:tc>
        <w:tc>
          <w:tcPr>
            <w:tcW w:w="1134" w:type="dxa"/>
          </w:tcPr>
          <w:p w:rsidR="001459CE" w:rsidRPr="000C7CFD" w:rsidRDefault="00152CAF">
            <w:pPr>
              <w:pStyle w:val="TableParagraph"/>
              <w:spacing w:before="115" w:line="124" w:lineRule="exact"/>
              <w:ind w:left="30" w:right="2"/>
              <w:jc w:val="center"/>
              <w:rPr>
                <w:sz w:val="12"/>
                <w:szCs w:val="12"/>
              </w:rPr>
            </w:pPr>
            <w:r w:rsidRPr="000C7CFD">
              <w:rPr>
                <w:w w:val="105"/>
                <w:sz w:val="12"/>
                <w:szCs w:val="12"/>
              </w:rPr>
              <w:t>3</w:t>
            </w:r>
            <w:r w:rsidRPr="000C7CFD">
              <w:rPr>
                <w:spacing w:val="-2"/>
                <w:w w:val="105"/>
                <w:sz w:val="12"/>
                <w:szCs w:val="12"/>
              </w:rPr>
              <w:t xml:space="preserve"> </w:t>
            </w:r>
            <w:r w:rsidRPr="000C7CFD">
              <w:rPr>
                <w:w w:val="105"/>
                <w:sz w:val="12"/>
                <w:szCs w:val="12"/>
              </w:rPr>
              <w:t>302</w:t>
            </w:r>
            <w:r w:rsidRPr="000C7CFD">
              <w:rPr>
                <w:spacing w:val="-2"/>
                <w:w w:val="105"/>
                <w:sz w:val="12"/>
                <w:szCs w:val="12"/>
              </w:rPr>
              <w:t xml:space="preserve"> 800.00</w:t>
            </w:r>
          </w:p>
        </w:tc>
      </w:tr>
      <w:tr w:rsidR="001459CE" w:rsidTr="001F27BE">
        <w:trPr>
          <w:trHeight w:val="304"/>
        </w:trPr>
        <w:tc>
          <w:tcPr>
            <w:tcW w:w="4987" w:type="dxa"/>
          </w:tcPr>
          <w:p w:rsidR="001459CE" w:rsidRDefault="00152CAF">
            <w:pPr>
              <w:pStyle w:val="TableParagraph"/>
              <w:spacing w:before="16"/>
              <w:ind w:left="177"/>
              <w:rPr>
                <w:sz w:val="11"/>
              </w:rPr>
            </w:pPr>
            <w:r>
              <w:rPr>
                <w:w w:val="105"/>
                <w:sz w:val="11"/>
              </w:rPr>
              <w:t>в</w:t>
            </w:r>
            <w:r>
              <w:rPr>
                <w:spacing w:val="-3"/>
                <w:w w:val="105"/>
                <w:sz w:val="11"/>
              </w:rPr>
              <w:t xml:space="preserve"> </w:t>
            </w:r>
            <w:r>
              <w:rPr>
                <w:w w:val="105"/>
                <w:sz w:val="11"/>
              </w:rPr>
              <w:t>том</w:t>
            </w:r>
            <w:r>
              <w:rPr>
                <w:spacing w:val="-3"/>
                <w:w w:val="105"/>
                <w:sz w:val="11"/>
              </w:rPr>
              <w:t xml:space="preserve"> </w:t>
            </w:r>
            <w:r>
              <w:rPr>
                <w:spacing w:val="-2"/>
                <w:w w:val="105"/>
                <w:sz w:val="11"/>
              </w:rPr>
              <w:t>числе:</w:t>
            </w:r>
          </w:p>
          <w:p w:rsidR="001459CE" w:rsidRDefault="00152CAF">
            <w:pPr>
              <w:pStyle w:val="TableParagraph"/>
              <w:spacing w:before="18" w:line="124" w:lineRule="exact"/>
              <w:ind w:left="177"/>
              <w:rPr>
                <w:sz w:val="11"/>
              </w:rPr>
            </w:pPr>
            <w:r>
              <w:rPr>
                <w:w w:val="105"/>
                <w:sz w:val="11"/>
              </w:rPr>
              <w:t>увеличение</w:t>
            </w:r>
            <w:r>
              <w:rPr>
                <w:spacing w:val="-8"/>
                <w:w w:val="105"/>
                <w:sz w:val="11"/>
              </w:rPr>
              <w:t xml:space="preserve"> </w:t>
            </w:r>
            <w:r>
              <w:rPr>
                <w:w w:val="105"/>
                <w:sz w:val="11"/>
              </w:rPr>
              <w:t>прочей</w:t>
            </w:r>
            <w:r>
              <w:rPr>
                <w:spacing w:val="-7"/>
                <w:w w:val="105"/>
                <w:sz w:val="11"/>
              </w:rPr>
              <w:t xml:space="preserve"> </w:t>
            </w:r>
            <w:r>
              <w:rPr>
                <w:w w:val="105"/>
                <w:sz w:val="11"/>
              </w:rPr>
              <w:t>дебиторской</w:t>
            </w:r>
            <w:r>
              <w:rPr>
                <w:spacing w:val="-7"/>
                <w:w w:val="105"/>
                <w:sz w:val="11"/>
              </w:rPr>
              <w:t xml:space="preserve"> </w:t>
            </w:r>
            <w:r>
              <w:rPr>
                <w:spacing w:val="-2"/>
                <w:w w:val="105"/>
                <w:sz w:val="11"/>
              </w:rPr>
              <w:t>задолженности</w:t>
            </w:r>
          </w:p>
        </w:tc>
        <w:tc>
          <w:tcPr>
            <w:tcW w:w="550"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2"/>
              <w:jc w:val="center"/>
              <w:rPr>
                <w:sz w:val="12"/>
                <w:szCs w:val="12"/>
              </w:rPr>
            </w:pPr>
            <w:r w:rsidRPr="000C7CFD">
              <w:rPr>
                <w:spacing w:val="-5"/>
                <w:w w:val="105"/>
                <w:sz w:val="12"/>
                <w:szCs w:val="12"/>
              </w:rPr>
              <w:t>481</w:t>
            </w:r>
          </w:p>
        </w:tc>
        <w:tc>
          <w:tcPr>
            <w:tcW w:w="665"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4" w:right="3"/>
              <w:jc w:val="center"/>
              <w:rPr>
                <w:sz w:val="12"/>
                <w:szCs w:val="12"/>
              </w:rPr>
            </w:pPr>
            <w:r w:rsidRPr="000C7CFD">
              <w:rPr>
                <w:spacing w:val="-5"/>
                <w:w w:val="105"/>
                <w:sz w:val="12"/>
                <w:szCs w:val="12"/>
              </w:rPr>
              <w:t>560</w:t>
            </w:r>
          </w:p>
        </w:tc>
        <w:tc>
          <w:tcPr>
            <w:tcW w:w="1109"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1" w:right="3"/>
              <w:jc w:val="center"/>
              <w:rPr>
                <w:sz w:val="12"/>
                <w:szCs w:val="12"/>
              </w:rPr>
            </w:pPr>
            <w:r w:rsidRPr="000C7CFD">
              <w:rPr>
                <w:w w:val="105"/>
                <w:sz w:val="12"/>
                <w:szCs w:val="12"/>
              </w:rPr>
              <w:t>51</w:t>
            </w:r>
            <w:r w:rsidRPr="000C7CFD">
              <w:rPr>
                <w:spacing w:val="-3"/>
                <w:w w:val="105"/>
                <w:sz w:val="12"/>
                <w:szCs w:val="12"/>
              </w:rPr>
              <w:t xml:space="preserve"> </w:t>
            </w:r>
            <w:r w:rsidRPr="000C7CFD">
              <w:rPr>
                <w:w w:val="105"/>
                <w:sz w:val="12"/>
                <w:szCs w:val="12"/>
              </w:rPr>
              <w:t>315</w:t>
            </w:r>
            <w:r w:rsidRPr="000C7CFD">
              <w:rPr>
                <w:spacing w:val="-2"/>
                <w:w w:val="105"/>
                <w:sz w:val="12"/>
                <w:szCs w:val="12"/>
              </w:rPr>
              <w:t xml:space="preserve"> 154.72</w:t>
            </w:r>
          </w:p>
        </w:tc>
        <w:tc>
          <w:tcPr>
            <w:tcW w:w="1362"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0" w:right="2"/>
              <w:jc w:val="center"/>
              <w:rPr>
                <w:sz w:val="12"/>
                <w:szCs w:val="12"/>
              </w:rPr>
            </w:pPr>
            <w:r w:rsidRPr="000C7CFD">
              <w:rPr>
                <w:spacing w:val="-4"/>
                <w:w w:val="105"/>
                <w:sz w:val="12"/>
                <w:szCs w:val="12"/>
              </w:rPr>
              <w:t>0.00</w:t>
            </w:r>
          </w:p>
        </w:tc>
        <w:tc>
          <w:tcPr>
            <w:tcW w:w="1134"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0"/>
              <w:jc w:val="center"/>
              <w:rPr>
                <w:sz w:val="12"/>
                <w:szCs w:val="12"/>
              </w:rPr>
            </w:pPr>
            <w:r w:rsidRPr="000C7CFD">
              <w:rPr>
                <w:w w:val="105"/>
                <w:sz w:val="12"/>
                <w:szCs w:val="12"/>
              </w:rPr>
              <w:t>51</w:t>
            </w:r>
            <w:r w:rsidRPr="000C7CFD">
              <w:rPr>
                <w:spacing w:val="-3"/>
                <w:w w:val="105"/>
                <w:sz w:val="12"/>
                <w:szCs w:val="12"/>
              </w:rPr>
              <w:t xml:space="preserve"> </w:t>
            </w:r>
            <w:r w:rsidRPr="000C7CFD">
              <w:rPr>
                <w:w w:val="105"/>
                <w:sz w:val="12"/>
                <w:szCs w:val="12"/>
              </w:rPr>
              <w:t>315</w:t>
            </w:r>
            <w:r w:rsidRPr="000C7CFD">
              <w:rPr>
                <w:spacing w:val="-2"/>
                <w:w w:val="105"/>
                <w:sz w:val="12"/>
                <w:szCs w:val="12"/>
              </w:rPr>
              <w:t xml:space="preserve"> 154.72</w:t>
            </w:r>
          </w:p>
        </w:tc>
      </w:tr>
      <w:tr w:rsidR="001459CE" w:rsidTr="001F27BE">
        <w:trPr>
          <w:trHeight w:val="258"/>
        </w:trPr>
        <w:tc>
          <w:tcPr>
            <w:tcW w:w="4987" w:type="dxa"/>
          </w:tcPr>
          <w:p w:rsidR="001459CE" w:rsidRDefault="00152CAF">
            <w:pPr>
              <w:pStyle w:val="TableParagraph"/>
              <w:spacing w:before="115" w:line="124" w:lineRule="exact"/>
              <w:ind w:left="177"/>
              <w:rPr>
                <w:sz w:val="11"/>
              </w:rPr>
            </w:pPr>
            <w:r>
              <w:rPr>
                <w:w w:val="105"/>
                <w:sz w:val="11"/>
              </w:rPr>
              <w:t>уменьшение</w:t>
            </w:r>
            <w:r>
              <w:rPr>
                <w:spacing w:val="-7"/>
                <w:w w:val="105"/>
                <w:sz w:val="11"/>
              </w:rPr>
              <w:t xml:space="preserve"> </w:t>
            </w:r>
            <w:r>
              <w:rPr>
                <w:w w:val="105"/>
                <w:sz w:val="11"/>
              </w:rPr>
              <w:t>прочей</w:t>
            </w:r>
            <w:r>
              <w:rPr>
                <w:spacing w:val="-7"/>
                <w:w w:val="105"/>
                <w:sz w:val="11"/>
              </w:rPr>
              <w:t xml:space="preserve"> </w:t>
            </w:r>
            <w:r>
              <w:rPr>
                <w:w w:val="105"/>
                <w:sz w:val="11"/>
              </w:rPr>
              <w:t>дебиторской</w:t>
            </w:r>
            <w:r>
              <w:rPr>
                <w:spacing w:val="-7"/>
                <w:w w:val="105"/>
                <w:sz w:val="11"/>
              </w:rPr>
              <w:t xml:space="preserve"> </w:t>
            </w:r>
            <w:r>
              <w:rPr>
                <w:spacing w:val="-2"/>
                <w:w w:val="105"/>
                <w:sz w:val="11"/>
              </w:rPr>
              <w:t>задолженности</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482</w:t>
            </w:r>
          </w:p>
        </w:tc>
        <w:tc>
          <w:tcPr>
            <w:tcW w:w="665" w:type="dxa"/>
          </w:tcPr>
          <w:p w:rsidR="001459CE" w:rsidRPr="000C7CFD" w:rsidRDefault="00152CAF">
            <w:pPr>
              <w:pStyle w:val="TableParagraph"/>
              <w:spacing w:before="115" w:line="124" w:lineRule="exact"/>
              <w:ind w:left="34" w:right="3"/>
              <w:jc w:val="center"/>
              <w:rPr>
                <w:sz w:val="12"/>
                <w:szCs w:val="12"/>
              </w:rPr>
            </w:pPr>
            <w:r w:rsidRPr="000C7CFD">
              <w:rPr>
                <w:spacing w:val="-5"/>
                <w:w w:val="105"/>
                <w:sz w:val="12"/>
                <w:szCs w:val="12"/>
              </w:rPr>
              <w:t>660</w:t>
            </w:r>
          </w:p>
        </w:tc>
        <w:tc>
          <w:tcPr>
            <w:tcW w:w="1109" w:type="dxa"/>
          </w:tcPr>
          <w:p w:rsidR="001459CE" w:rsidRPr="000C7CFD" w:rsidRDefault="00152CAF">
            <w:pPr>
              <w:pStyle w:val="TableParagraph"/>
              <w:spacing w:before="115" w:line="124" w:lineRule="exact"/>
              <w:ind w:left="31" w:right="3"/>
              <w:jc w:val="center"/>
              <w:rPr>
                <w:sz w:val="12"/>
                <w:szCs w:val="12"/>
              </w:rPr>
            </w:pPr>
            <w:r w:rsidRPr="000C7CFD">
              <w:rPr>
                <w:w w:val="105"/>
                <w:sz w:val="12"/>
                <w:szCs w:val="12"/>
              </w:rPr>
              <w:t>48</w:t>
            </w:r>
            <w:r w:rsidRPr="000C7CFD">
              <w:rPr>
                <w:spacing w:val="-3"/>
                <w:w w:val="105"/>
                <w:sz w:val="12"/>
                <w:szCs w:val="12"/>
              </w:rPr>
              <w:t xml:space="preserve"> </w:t>
            </w:r>
            <w:r w:rsidRPr="000C7CFD">
              <w:rPr>
                <w:w w:val="105"/>
                <w:sz w:val="12"/>
                <w:szCs w:val="12"/>
              </w:rPr>
              <w:t>012</w:t>
            </w:r>
            <w:r w:rsidRPr="000C7CFD">
              <w:rPr>
                <w:spacing w:val="-2"/>
                <w:w w:val="105"/>
                <w:sz w:val="12"/>
                <w:szCs w:val="12"/>
              </w:rPr>
              <w:t xml:space="preserve"> 354.72</w:t>
            </w:r>
          </w:p>
        </w:tc>
        <w:tc>
          <w:tcPr>
            <w:tcW w:w="1362" w:type="dxa"/>
          </w:tcPr>
          <w:p w:rsidR="001459CE" w:rsidRPr="000C7CFD" w:rsidRDefault="00152CAF">
            <w:pPr>
              <w:pStyle w:val="TableParagraph"/>
              <w:spacing w:before="115" w:line="124" w:lineRule="exact"/>
              <w:ind w:left="30" w:right="2"/>
              <w:jc w:val="center"/>
              <w:rPr>
                <w:sz w:val="12"/>
                <w:szCs w:val="12"/>
              </w:rPr>
            </w:pPr>
            <w:r w:rsidRPr="000C7CFD">
              <w:rPr>
                <w:spacing w:val="-4"/>
                <w:w w:val="105"/>
                <w:sz w:val="12"/>
                <w:szCs w:val="12"/>
              </w:rPr>
              <w:t>0.00</w:t>
            </w:r>
          </w:p>
        </w:tc>
        <w:tc>
          <w:tcPr>
            <w:tcW w:w="1134" w:type="dxa"/>
          </w:tcPr>
          <w:p w:rsidR="001459CE" w:rsidRPr="000C7CFD" w:rsidRDefault="00152CAF">
            <w:pPr>
              <w:pStyle w:val="TableParagraph"/>
              <w:spacing w:before="115" w:line="124" w:lineRule="exact"/>
              <w:ind w:left="30"/>
              <w:jc w:val="center"/>
              <w:rPr>
                <w:sz w:val="12"/>
                <w:szCs w:val="12"/>
              </w:rPr>
            </w:pPr>
            <w:r w:rsidRPr="000C7CFD">
              <w:rPr>
                <w:w w:val="105"/>
                <w:sz w:val="12"/>
                <w:szCs w:val="12"/>
              </w:rPr>
              <w:t>48</w:t>
            </w:r>
            <w:r w:rsidRPr="000C7CFD">
              <w:rPr>
                <w:spacing w:val="-3"/>
                <w:w w:val="105"/>
                <w:sz w:val="12"/>
                <w:szCs w:val="12"/>
              </w:rPr>
              <w:t xml:space="preserve"> </w:t>
            </w:r>
            <w:r w:rsidRPr="000C7CFD">
              <w:rPr>
                <w:w w:val="105"/>
                <w:sz w:val="12"/>
                <w:szCs w:val="12"/>
              </w:rPr>
              <w:t>012</w:t>
            </w:r>
            <w:r w:rsidRPr="000C7CFD">
              <w:rPr>
                <w:spacing w:val="-2"/>
                <w:w w:val="105"/>
                <w:sz w:val="12"/>
                <w:szCs w:val="12"/>
              </w:rPr>
              <w:t xml:space="preserve"> 354.72</w:t>
            </w:r>
          </w:p>
        </w:tc>
      </w:tr>
      <w:tr w:rsidR="001459CE" w:rsidTr="001F27BE">
        <w:trPr>
          <w:trHeight w:val="258"/>
        </w:trPr>
        <w:tc>
          <w:tcPr>
            <w:tcW w:w="4987" w:type="dxa"/>
          </w:tcPr>
          <w:p w:rsidR="001459CE" w:rsidRDefault="00152CAF">
            <w:pPr>
              <w:pStyle w:val="TableParagraph"/>
              <w:spacing w:before="115" w:line="124" w:lineRule="exact"/>
              <w:ind w:left="304"/>
              <w:rPr>
                <w:b/>
                <w:sz w:val="11"/>
              </w:rPr>
            </w:pPr>
            <w:r>
              <w:rPr>
                <w:b/>
                <w:w w:val="105"/>
                <w:sz w:val="11"/>
              </w:rPr>
              <w:t>Операции</w:t>
            </w:r>
            <w:r>
              <w:rPr>
                <w:b/>
                <w:spacing w:val="-5"/>
                <w:w w:val="105"/>
                <w:sz w:val="11"/>
              </w:rPr>
              <w:t xml:space="preserve"> </w:t>
            </w:r>
            <w:r>
              <w:rPr>
                <w:b/>
                <w:w w:val="105"/>
                <w:sz w:val="11"/>
              </w:rPr>
              <w:t>с</w:t>
            </w:r>
            <w:r>
              <w:rPr>
                <w:b/>
                <w:spacing w:val="-4"/>
                <w:w w:val="105"/>
                <w:sz w:val="11"/>
              </w:rPr>
              <w:t xml:space="preserve"> </w:t>
            </w:r>
            <w:r>
              <w:rPr>
                <w:b/>
                <w:w w:val="105"/>
                <w:sz w:val="11"/>
              </w:rPr>
              <w:t>обязательствами</w:t>
            </w:r>
            <w:r>
              <w:rPr>
                <w:b/>
                <w:spacing w:val="-4"/>
                <w:w w:val="105"/>
                <w:sz w:val="11"/>
              </w:rPr>
              <w:t xml:space="preserve"> </w:t>
            </w:r>
            <w:r>
              <w:rPr>
                <w:b/>
                <w:w w:val="105"/>
                <w:sz w:val="11"/>
              </w:rPr>
              <w:t>(стр.</w:t>
            </w:r>
            <w:r>
              <w:rPr>
                <w:b/>
                <w:spacing w:val="-5"/>
                <w:w w:val="105"/>
                <w:sz w:val="11"/>
              </w:rPr>
              <w:t xml:space="preserve"> </w:t>
            </w:r>
            <w:r>
              <w:rPr>
                <w:b/>
                <w:w w:val="105"/>
                <w:sz w:val="11"/>
              </w:rPr>
              <w:t>520</w:t>
            </w:r>
            <w:r>
              <w:rPr>
                <w:b/>
                <w:spacing w:val="-5"/>
                <w:w w:val="105"/>
                <w:sz w:val="11"/>
              </w:rPr>
              <w:t xml:space="preserve"> </w:t>
            </w:r>
            <w:r>
              <w:rPr>
                <w:b/>
                <w:w w:val="105"/>
                <w:sz w:val="11"/>
              </w:rPr>
              <w:t>+</w:t>
            </w:r>
            <w:r>
              <w:rPr>
                <w:b/>
                <w:spacing w:val="-4"/>
                <w:w w:val="105"/>
                <w:sz w:val="11"/>
              </w:rPr>
              <w:t xml:space="preserve"> </w:t>
            </w:r>
            <w:r>
              <w:rPr>
                <w:b/>
                <w:w w:val="105"/>
                <w:sz w:val="11"/>
              </w:rPr>
              <w:t>стр.</w:t>
            </w:r>
            <w:r>
              <w:rPr>
                <w:b/>
                <w:spacing w:val="-6"/>
                <w:w w:val="105"/>
                <w:sz w:val="11"/>
              </w:rPr>
              <w:t xml:space="preserve"> </w:t>
            </w:r>
            <w:r>
              <w:rPr>
                <w:b/>
                <w:w w:val="105"/>
                <w:sz w:val="11"/>
              </w:rPr>
              <w:t>530</w:t>
            </w:r>
            <w:r>
              <w:rPr>
                <w:b/>
                <w:spacing w:val="-4"/>
                <w:w w:val="105"/>
                <w:sz w:val="11"/>
              </w:rPr>
              <w:t xml:space="preserve"> </w:t>
            </w:r>
            <w:r>
              <w:rPr>
                <w:b/>
                <w:w w:val="105"/>
                <w:sz w:val="11"/>
              </w:rPr>
              <w:t>+</w:t>
            </w:r>
            <w:r>
              <w:rPr>
                <w:b/>
                <w:spacing w:val="-5"/>
                <w:w w:val="105"/>
                <w:sz w:val="11"/>
              </w:rPr>
              <w:t xml:space="preserve"> </w:t>
            </w:r>
            <w:r>
              <w:rPr>
                <w:b/>
                <w:w w:val="105"/>
                <w:sz w:val="11"/>
              </w:rPr>
              <w:t>стр.</w:t>
            </w:r>
            <w:r>
              <w:rPr>
                <w:b/>
                <w:spacing w:val="-6"/>
                <w:w w:val="105"/>
                <w:sz w:val="11"/>
              </w:rPr>
              <w:t xml:space="preserve"> </w:t>
            </w:r>
            <w:r>
              <w:rPr>
                <w:b/>
                <w:w w:val="105"/>
                <w:sz w:val="11"/>
              </w:rPr>
              <w:t>540</w:t>
            </w:r>
            <w:r>
              <w:rPr>
                <w:b/>
                <w:spacing w:val="-4"/>
                <w:w w:val="105"/>
                <w:sz w:val="11"/>
              </w:rPr>
              <w:t xml:space="preserve"> </w:t>
            </w:r>
            <w:r>
              <w:rPr>
                <w:b/>
                <w:w w:val="105"/>
                <w:sz w:val="11"/>
              </w:rPr>
              <w:t>+</w:t>
            </w:r>
            <w:r>
              <w:rPr>
                <w:b/>
                <w:spacing w:val="-5"/>
                <w:w w:val="105"/>
                <w:sz w:val="11"/>
              </w:rPr>
              <w:t xml:space="preserve"> </w:t>
            </w:r>
            <w:r>
              <w:rPr>
                <w:b/>
                <w:w w:val="105"/>
                <w:sz w:val="11"/>
              </w:rPr>
              <w:t>стр.</w:t>
            </w:r>
            <w:r>
              <w:rPr>
                <w:b/>
                <w:spacing w:val="-6"/>
                <w:w w:val="105"/>
                <w:sz w:val="11"/>
              </w:rPr>
              <w:t xml:space="preserve"> </w:t>
            </w:r>
            <w:r>
              <w:rPr>
                <w:b/>
                <w:w w:val="105"/>
                <w:sz w:val="11"/>
              </w:rPr>
              <w:t>550</w:t>
            </w:r>
            <w:r>
              <w:rPr>
                <w:b/>
                <w:spacing w:val="-4"/>
                <w:w w:val="105"/>
                <w:sz w:val="11"/>
              </w:rPr>
              <w:t xml:space="preserve"> </w:t>
            </w:r>
            <w:r>
              <w:rPr>
                <w:b/>
                <w:w w:val="105"/>
                <w:sz w:val="11"/>
              </w:rPr>
              <w:t>+</w:t>
            </w:r>
            <w:r>
              <w:rPr>
                <w:b/>
                <w:spacing w:val="-5"/>
                <w:w w:val="105"/>
                <w:sz w:val="11"/>
              </w:rPr>
              <w:t xml:space="preserve"> </w:t>
            </w:r>
            <w:r>
              <w:rPr>
                <w:b/>
                <w:spacing w:val="-2"/>
                <w:w w:val="105"/>
                <w:sz w:val="11"/>
              </w:rPr>
              <w:t>стр.560)</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510</w:t>
            </w:r>
          </w:p>
        </w:tc>
        <w:tc>
          <w:tcPr>
            <w:tcW w:w="665" w:type="dxa"/>
          </w:tcPr>
          <w:p w:rsidR="001459CE" w:rsidRPr="000C7CFD" w:rsidRDefault="001459CE">
            <w:pPr>
              <w:pStyle w:val="TableParagraph"/>
              <w:rPr>
                <w:rFonts w:ascii="Times New Roman"/>
                <w:sz w:val="12"/>
                <w:szCs w:val="12"/>
              </w:rPr>
            </w:pPr>
          </w:p>
        </w:tc>
        <w:tc>
          <w:tcPr>
            <w:tcW w:w="1109" w:type="dxa"/>
          </w:tcPr>
          <w:p w:rsidR="001459CE" w:rsidRPr="000C7CFD" w:rsidRDefault="00152CAF">
            <w:pPr>
              <w:pStyle w:val="TableParagraph"/>
              <w:spacing w:before="115" w:line="124" w:lineRule="exact"/>
              <w:ind w:left="31"/>
              <w:jc w:val="center"/>
              <w:rPr>
                <w:sz w:val="12"/>
                <w:szCs w:val="12"/>
              </w:rPr>
            </w:pPr>
            <w:r w:rsidRPr="000C7CFD">
              <w:rPr>
                <w:w w:val="105"/>
                <w:sz w:val="12"/>
                <w:szCs w:val="12"/>
              </w:rPr>
              <w:t>3</w:t>
            </w:r>
            <w:r w:rsidRPr="000C7CFD">
              <w:rPr>
                <w:spacing w:val="-2"/>
                <w:w w:val="105"/>
                <w:sz w:val="12"/>
                <w:szCs w:val="12"/>
              </w:rPr>
              <w:t xml:space="preserve"> </w:t>
            </w:r>
            <w:r w:rsidRPr="000C7CFD">
              <w:rPr>
                <w:w w:val="105"/>
                <w:sz w:val="12"/>
                <w:szCs w:val="12"/>
              </w:rPr>
              <w:t>404</w:t>
            </w:r>
            <w:r w:rsidRPr="000C7CFD">
              <w:rPr>
                <w:spacing w:val="-2"/>
                <w:w w:val="105"/>
                <w:sz w:val="12"/>
                <w:szCs w:val="12"/>
              </w:rPr>
              <w:t xml:space="preserve"> 999.25</w:t>
            </w:r>
          </w:p>
        </w:tc>
        <w:tc>
          <w:tcPr>
            <w:tcW w:w="1362" w:type="dxa"/>
          </w:tcPr>
          <w:p w:rsidR="001459CE" w:rsidRPr="000C7CFD" w:rsidRDefault="00152CAF">
            <w:pPr>
              <w:pStyle w:val="TableParagraph"/>
              <w:spacing w:before="115" w:line="124" w:lineRule="exact"/>
              <w:ind w:left="30"/>
              <w:jc w:val="center"/>
              <w:rPr>
                <w:sz w:val="12"/>
                <w:szCs w:val="12"/>
              </w:rPr>
            </w:pPr>
            <w:r w:rsidRPr="000C7CFD">
              <w:rPr>
                <w:w w:val="105"/>
                <w:sz w:val="12"/>
                <w:szCs w:val="12"/>
              </w:rPr>
              <w:t>-66</w:t>
            </w:r>
            <w:r w:rsidRPr="000C7CFD">
              <w:rPr>
                <w:spacing w:val="-3"/>
                <w:w w:val="105"/>
                <w:sz w:val="12"/>
                <w:szCs w:val="12"/>
              </w:rPr>
              <w:t xml:space="preserve"> </w:t>
            </w:r>
            <w:r w:rsidRPr="000C7CFD">
              <w:rPr>
                <w:spacing w:val="-2"/>
                <w:w w:val="105"/>
                <w:sz w:val="12"/>
                <w:szCs w:val="12"/>
              </w:rPr>
              <w:t>511.76</w:t>
            </w:r>
          </w:p>
        </w:tc>
        <w:tc>
          <w:tcPr>
            <w:tcW w:w="1134" w:type="dxa"/>
          </w:tcPr>
          <w:p w:rsidR="001459CE" w:rsidRPr="000C7CFD" w:rsidRDefault="00152CAF">
            <w:pPr>
              <w:pStyle w:val="TableParagraph"/>
              <w:spacing w:before="115" w:line="124" w:lineRule="exact"/>
              <w:ind w:left="30" w:right="2"/>
              <w:jc w:val="center"/>
              <w:rPr>
                <w:sz w:val="12"/>
                <w:szCs w:val="12"/>
              </w:rPr>
            </w:pPr>
            <w:r w:rsidRPr="000C7CFD">
              <w:rPr>
                <w:w w:val="105"/>
                <w:sz w:val="12"/>
                <w:szCs w:val="12"/>
              </w:rPr>
              <w:t>3</w:t>
            </w:r>
            <w:r w:rsidRPr="000C7CFD">
              <w:rPr>
                <w:spacing w:val="-2"/>
                <w:w w:val="105"/>
                <w:sz w:val="12"/>
                <w:szCs w:val="12"/>
              </w:rPr>
              <w:t xml:space="preserve"> </w:t>
            </w:r>
            <w:r w:rsidRPr="000C7CFD">
              <w:rPr>
                <w:w w:val="105"/>
                <w:sz w:val="12"/>
                <w:szCs w:val="12"/>
              </w:rPr>
              <w:t>338</w:t>
            </w:r>
            <w:r w:rsidRPr="000C7CFD">
              <w:rPr>
                <w:spacing w:val="-2"/>
                <w:w w:val="105"/>
                <w:sz w:val="12"/>
                <w:szCs w:val="12"/>
              </w:rPr>
              <w:t xml:space="preserve"> 487.49</w:t>
            </w:r>
          </w:p>
        </w:tc>
      </w:tr>
      <w:tr w:rsidR="001459CE" w:rsidTr="001F27BE">
        <w:trPr>
          <w:trHeight w:val="258"/>
        </w:trPr>
        <w:tc>
          <w:tcPr>
            <w:tcW w:w="4987" w:type="dxa"/>
          </w:tcPr>
          <w:p w:rsidR="001459CE" w:rsidRDefault="00152CAF">
            <w:pPr>
              <w:pStyle w:val="TableParagraph"/>
              <w:spacing w:before="115" w:line="124" w:lineRule="exact"/>
              <w:ind w:left="26"/>
              <w:rPr>
                <w:i/>
                <w:sz w:val="11"/>
              </w:rPr>
            </w:pPr>
            <w:r>
              <w:rPr>
                <w:i/>
                <w:spacing w:val="-2"/>
                <w:w w:val="105"/>
                <w:sz w:val="11"/>
              </w:rPr>
              <w:t>Чистое</w:t>
            </w:r>
            <w:r>
              <w:rPr>
                <w:i/>
                <w:spacing w:val="6"/>
                <w:w w:val="105"/>
                <w:sz w:val="11"/>
              </w:rPr>
              <w:t xml:space="preserve"> </w:t>
            </w:r>
            <w:r>
              <w:rPr>
                <w:i/>
                <w:spacing w:val="-2"/>
                <w:w w:val="105"/>
                <w:sz w:val="11"/>
              </w:rPr>
              <w:t>увеличение</w:t>
            </w:r>
            <w:r>
              <w:rPr>
                <w:i/>
                <w:spacing w:val="7"/>
                <w:w w:val="105"/>
                <w:sz w:val="11"/>
              </w:rPr>
              <w:t xml:space="preserve"> </w:t>
            </w:r>
            <w:r>
              <w:rPr>
                <w:i/>
                <w:spacing w:val="-2"/>
                <w:w w:val="105"/>
                <w:sz w:val="11"/>
              </w:rPr>
              <w:t>задолженности</w:t>
            </w:r>
            <w:r>
              <w:rPr>
                <w:i/>
                <w:spacing w:val="7"/>
                <w:w w:val="105"/>
                <w:sz w:val="11"/>
              </w:rPr>
              <w:t xml:space="preserve"> </w:t>
            </w:r>
            <w:r>
              <w:rPr>
                <w:i/>
                <w:spacing w:val="-2"/>
                <w:w w:val="105"/>
                <w:sz w:val="11"/>
              </w:rPr>
              <w:t>по</w:t>
            </w:r>
            <w:r>
              <w:rPr>
                <w:i/>
                <w:spacing w:val="7"/>
                <w:w w:val="105"/>
                <w:sz w:val="11"/>
              </w:rPr>
              <w:t xml:space="preserve"> </w:t>
            </w:r>
            <w:r>
              <w:rPr>
                <w:i/>
                <w:spacing w:val="-2"/>
                <w:w w:val="105"/>
                <w:sz w:val="11"/>
              </w:rPr>
              <w:t>внутренним</w:t>
            </w:r>
            <w:r>
              <w:rPr>
                <w:i/>
                <w:spacing w:val="6"/>
                <w:w w:val="105"/>
                <w:sz w:val="11"/>
              </w:rPr>
              <w:t xml:space="preserve"> </w:t>
            </w:r>
            <w:r>
              <w:rPr>
                <w:i/>
                <w:spacing w:val="-2"/>
                <w:w w:val="105"/>
                <w:sz w:val="11"/>
              </w:rPr>
              <w:t>привлеченным</w:t>
            </w:r>
            <w:r>
              <w:rPr>
                <w:i/>
                <w:spacing w:val="6"/>
                <w:w w:val="105"/>
                <w:sz w:val="11"/>
              </w:rPr>
              <w:t xml:space="preserve"> </w:t>
            </w:r>
            <w:r>
              <w:rPr>
                <w:i/>
                <w:spacing w:val="-2"/>
                <w:w w:val="105"/>
                <w:sz w:val="11"/>
              </w:rPr>
              <w:t>заимствованиям</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520</w:t>
            </w:r>
          </w:p>
        </w:tc>
        <w:tc>
          <w:tcPr>
            <w:tcW w:w="665" w:type="dxa"/>
          </w:tcPr>
          <w:p w:rsidR="001459CE" w:rsidRPr="000C7CFD" w:rsidRDefault="001459CE">
            <w:pPr>
              <w:pStyle w:val="TableParagraph"/>
              <w:rPr>
                <w:rFonts w:ascii="Times New Roman"/>
                <w:sz w:val="12"/>
                <w:szCs w:val="12"/>
              </w:rPr>
            </w:pPr>
          </w:p>
        </w:tc>
        <w:tc>
          <w:tcPr>
            <w:tcW w:w="1109" w:type="dxa"/>
          </w:tcPr>
          <w:p w:rsidR="001459CE" w:rsidRPr="000C7CFD" w:rsidRDefault="001459CE">
            <w:pPr>
              <w:pStyle w:val="TableParagraph"/>
              <w:rPr>
                <w:rFonts w:ascii="Times New Roman"/>
                <w:sz w:val="12"/>
                <w:szCs w:val="12"/>
              </w:rPr>
            </w:pPr>
          </w:p>
        </w:tc>
        <w:tc>
          <w:tcPr>
            <w:tcW w:w="1362" w:type="dxa"/>
          </w:tcPr>
          <w:p w:rsidR="001459CE" w:rsidRPr="000C7CFD" w:rsidRDefault="001459CE">
            <w:pPr>
              <w:pStyle w:val="TableParagraph"/>
              <w:rPr>
                <w:rFonts w:ascii="Times New Roman"/>
                <w:sz w:val="12"/>
                <w:szCs w:val="12"/>
              </w:rPr>
            </w:pPr>
          </w:p>
        </w:tc>
        <w:tc>
          <w:tcPr>
            <w:tcW w:w="1134" w:type="dxa"/>
          </w:tcPr>
          <w:p w:rsidR="001459CE" w:rsidRPr="000C7CFD" w:rsidRDefault="001459CE">
            <w:pPr>
              <w:pStyle w:val="TableParagraph"/>
              <w:rPr>
                <w:rFonts w:ascii="Times New Roman"/>
                <w:sz w:val="12"/>
                <w:szCs w:val="12"/>
              </w:rPr>
            </w:pPr>
          </w:p>
        </w:tc>
      </w:tr>
      <w:tr w:rsidR="001459CE" w:rsidTr="001F27BE">
        <w:trPr>
          <w:trHeight w:val="304"/>
        </w:trPr>
        <w:tc>
          <w:tcPr>
            <w:tcW w:w="4987" w:type="dxa"/>
          </w:tcPr>
          <w:p w:rsidR="001459CE" w:rsidRDefault="00152CAF">
            <w:pPr>
              <w:pStyle w:val="TableParagraph"/>
              <w:spacing w:before="16"/>
              <w:ind w:left="177"/>
              <w:rPr>
                <w:sz w:val="11"/>
              </w:rPr>
            </w:pPr>
            <w:r>
              <w:rPr>
                <w:w w:val="105"/>
                <w:sz w:val="11"/>
              </w:rPr>
              <w:t>в</w:t>
            </w:r>
            <w:r>
              <w:rPr>
                <w:spacing w:val="-3"/>
                <w:w w:val="105"/>
                <w:sz w:val="11"/>
              </w:rPr>
              <w:t xml:space="preserve"> </w:t>
            </w:r>
            <w:r>
              <w:rPr>
                <w:w w:val="105"/>
                <w:sz w:val="11"/>
              </w:rPr>
              <w:t>том</w:t>
            </w:r>
            <w:r>
              <w:rPr>
                <w:spacing w:val="-3"/>
                <w:w w:val="105"/>
                <w:sz w:val="11"/>
              </w:rPr>
              <w:t xml:space="preserve"> </w:t>
            </w:r>
            <w:r>
              <w:rPr>
                <w:spacing w:val="-2"/>
                <w:w w:val="105"/>
                <w:sz w:val="11"/>
              </w:rPr>
              <w:t>числе:</w:t>
            </w:r>
          </w:p>
          <w:p w:rsidR="001459CE" w:rsidRDefault="00152CAF">
            <w:pPr>
              <w:pStyle w:val="TableParagraph"/>
              <w:spacing w:before="18" w:line="124" w:lineRule="exact"/>
              <w:ind w:left="177"/>
              <w:rPr>
                <w:sz w:val="11"/>
              </w:rPr>
            </w:pPr>
            <w:r>
              <w:rPr>
                <w:w w:val="105"/>
                <w:sz w:val="11"/>
              </w:rPr>
              <w:t>увеличение</w:t>
            </w:r>
            <w:r>
              <w:rPr>
                <w:spacing w:val="-7"/>
                <w:w w:val="105"/>
                <w:sz w:val="11"/>
              </w:rPr>
              <w:t xml:space="preserve"> </w:t>
            </w:r>
            <w:r>
              <w:rPr>
                <w:w w:val="105"/>
                <w:sz w:val="11"/>
              </w:rPr>
              <w:t>задолженности</w:t>
            </w:r>
            <w:r>
              <w:rPr>
                <w:spacing w:val="-7"/>
                <w:w w:val="105"/>
                <w:sz w:val="11"/>
              </w:rPr>
              <w:t xml:space="preserve"> </w:t>
            </w:r>
            <w:r>
              <w:rPr>
                <w:w w:val="105"/>
                <w:sz w:val="11"/>
              </w:rPr>
              <w:t>по</w:t>
            </w:r>
            <w:r>
              <w:rPr>
                <w:spacing w:val="-7"/>
                <w:w w:val="105"/>
                <w:sz w:val="11"/>
              </w:rPr>
              <w:t xml:space="preserve"> </w:t>
            </w:r>
            <w:r>
              <w:rPr>
                <w:w w:val="105"/>
                <w:sz w:val="11"/>
              </w:rPr>
              <w:t>внутренним</w:t>
            </w:r>
            <w:r>
              <w:rPr>
                <w:spacing w:val="-8"/>
                <w:w w:val="105"/>
                <w:sz w:val="11"/>
              </w:rPr>
              <w:t xml:space="preserve"> </w:t>
            </w:r>
            <w:r>
              <w:rPr>
                <w:w w:val="105"/>
                <w:sz w:val="11"/>
              </w:rPr>
              <w:t>привлеченным</w:t>
            </w:r>
            <w:r>
              <w:rPr>
                <w:spacing w:val="-8"/>
                <w:w w:val="105"/>
                <w:sz w:val="11"/>
              </w:rPr>
              <w:t xml:space="preserve"> </w:t>
            </w:r>
            <w:r>
              <w:rPr>
                <w:spacing w:val="-2"/>
                <w:w w:val="105"/>
                <w:sz w:val="11"/>
              </w:rPr>
              <w:t>заимствованиям</w:t>
            </w:r>
          </w:p>
        </w:tc>
        <w:tc>
          <w:tcPr>
            <w:tcW w:w="550"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2"/>
              <w:jc w:val="center"/>
              <w:rPr>
                <w:sz w:val="12"/>
                <w:szCs w:val="12"/>
              </w:rPr>
            </w:pPr>
            <w:r w:rsidRPr="000C7CFD">
              <w:rPr>
                <w:spacing w:val="-5"/>
                <w:w w:val="105"/>
                <w:sz w:val="12"/>
                <w:szCs w:val="12"/>
              </w:rPr>
              <w:t>521</w:t>
            </w:r>
          </w:p>
        </w:tc>
        <w:tc>
          <w:tcPr>
            <w:tcW w:w="665"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4" w:right="3"/>
              <w:jc w:val="center"/>
              <w:rPr>
                <w:sz w:val="12"/>
                <w:szCs w:val="12"/>
              </w:rPr>
            </w:pPr>
            <w:r w:rsidRPr="000C7CFD">
              <w:rPr>
                <w:spacing w:val="-5"/>
                <w:w w:val="105"/>
                <w:sz w:val="12"/>
                <w:szCs w:val="12"/>
              </w:rPr>
              <w:t>710</w:t>
            </w:r>
          </w:p>
        </w:tc>
        <w:tc>
          <w:tcPr>
            <w:tcW w:w="1109" w:type="dxa"/>
          </w:tcPr>
          <w:p w:rsidR="001459CE" w:rsidRPr="000C7CFD" w:rsidRDefault="001459CE">
            <w:pPr>
              <w:pStyle w:val="TableParagraph"/>
              <w:rPr>
                <w:rFonts w:ascii="Times New Roman"/>
                <w:sz w:val="12"/>
                <w:szCs w:val="12"/>
              </w:rPr>
            </w:pPr>
          </w:p>
        </w:tc>
        <w:tc>
          <w:tcPr>
            <w:tcW w:w="1362" w:type="dxa"/>
          </w:tcPr>
          <w:p w:rsidR="001459CE" w:rsidRPr="000C7CFD" w:rsidRDefault="001459CE">
            <w:pPr>
              <w:pStyle w:val="TableParagraph"/>
              <w:rPr>
                <w:rFonts w:ascii="Times New Roman"/>
                <w:sz w:val="12"/>
                <w:szCs w:val="12"/>
              </w:rPr>
            </w:pPr>
          </w:p>
        </w:tc>
        <w:tc>
          <w:tcPr>
            <w:tcW w:w="1134" w:type="dxa"/>
          </w:tcPr>
          <w:p w:rsidR="001459CE" w:rsidRPr="000C7CFD" w:rsidRDefault="001459CE">
            <w:pPr>
              <w:pStyle w:val="TableParagraph"/>
              <w:rPr>
                <w:rFonts w:ascii="Times New Roman"/>
                <w:sz w:val="12"/>
                <w:szCs w:val="12"/>
              </w:rPr>
            </w:pPr>
          </w:p>
        </w:tc>
      </w:tr>
      <w:tr w:rsidR="001459CE" w:rsidTr="001F27BE">
        <w:trPr>
          <w:trHeight w:val="258"/>
        </w:trPr>
        <w:tc>
          <w:tcPr>
            <w:tcW w:w="4987" w:type="dxa"/>
          </w:tcPr>
          <w:p w:rsidR="001459CE" w:rsidRDefault="00152CAF">
            <w:pPr>
              <w:pStyle w:val="TableParagraph"/>
              <w:spacing w:before="115" w:line="124" w:lineRule="exact"/>
              <w:ind w:left="177"/>
              <w:rPr>
                <w:sz w:val="11"/>
              </w:rPr>
            </w:pPr>
            <w:r>
              <w:rPr>
                <w:w w:val="105"/>
                <w:sz w:val="11"/>
              </w:rPr>
              <w:t>уменьшение</w:t>
            </w:r>
            <w:r>
              <w:rPr>
                <w:spacing w:val="-8"/>
                <w:w w:val="105"/>
                <w:sz w:val="11"/>
              </w:rPr>
              <w:t xml:space="preserve"> </w:t>
            </w:r>
            <w:r>
              <w:rPr>
                <w:w w:val="105"/>
                <w:sz w:val="11"/>
              </w:rPr>
              <w:t>задолженности</w:t>
            </w:r>
            <w:r>
              <w:rPr>
                <w:spacing w:val="-7"/>
                <w:w w:val="105"/>
                <w:sz w:val="11"/>
              </w:rPr>
              <w:t xml:space="preserve"> </w:t>
            </w:r>
            <w:r>
              <w:rPr>
                <w:w w:val="105"/>
                <w:sz w:val="11"/>
              </w:rPr>
              <w:t>по</w:t>
            </w:r>
            <w:r>
              <w:rPr>
                <w:spacing w:val="-7"/>
                <w:w w:val="105"/>
                <w:sz w:val="11"/>
              </w:rPr>
              <w:t xml:space="preserve"> </w:t>
            </w:r>
            <w:r>
              <w:rPr>
                <w:w w:val="105"/>
                <w:sz w:val="11"/>
              </w:rPr>
              <w:t>внутренним</w:t>
            </w:r>
            <w:r>
              <w:rPr>
                <w:spacing w:val="-7"/>
                <w:w w:val="105"/>
                <w:sz w:val="11"/>
              </w:rPr>
              <w:t xml:space="preserve"> </w:t>
            </w:r>
            <w:r>
              <w:rPr>
                <w:w w:val="105"/>
                <w:sz w:val="11"/>
              </w:rPr>
              <w:t>привлеченным</w:t>
            </w:r>
            <w:r>
              <w:rPr>
                <w:spacing w:val="-8"/>
                <w:w w:val="105"/>
                <w:sz w:val="11"/>
              </w:rPr>
              <w:t xml:space="preserve"> </w:t>
            </w:r>
            <w:r>
              <w:rPr>
                <w:spacing w:val="-2"/>
                <w:w w:val="105"/>
                <w:sz w:val="11"/>
              </w:rPr>
              <w:t>заимствованиям</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522</w:t>
            </w:r>
          </w:p>
        </w:tc>
        <w:tc>
          <w:tcPr>
            <w:tcW w:w="665" w:type="dxa"/>
          </w:tcPr>
          <w:p w:rsidR="001459CE" w:rsidRPr="000C7CFD" w:rsidRDefault="00152CAF">
            <w:pPr>
              <w:pStyle w:val="TableParagraph"/>
              <w:spacing w:before="115" w:line="124" w:lineRule="exact"/>
              <w:ind w:left="34" w:right="3"/>
              <w:jc w:val="center"/>
              <w:rPr>
                <w:sz w:val="12"/>
                <w:szCs w:val="12"/>
              </w:rPr>
            </w:pPr>
            <w:r w:rsidRPr="000C7CFD">
              <w:rPr>
                <w:spacing w:val="-5"/>
                <w:w w:val="105"/>
                <w:sz w:val="12"/>
                <w:szCs w:val="12"/>
              </w:rPr>
              <w:t>810</w:t>
            </w:r>
          </w:p>
        </w:tc>
        <w:tc>
          <w:tcPr>
            <w:tcW w:w="1109" w:type="dxa"/>
          </w:tcPr>
          <w:p w:rsidR="001459CE" w:rsidRPr="000C7CFD" w:rsidRDefault="001459CE">
            <w:pPr>
              <w:pStyle w:val="TableParagraph"/>
              <w:rPr>
                <w:rFonts w:ascii="Times New Roman"/>
                <w:sz w:val="12"/>
                <w:szCs w:val="12"/>
              </w:rPr>
            </w:pPr>
          </w:p>
        </w:tc>
        <w:tc>
          <w:tcPr>
            <w:tcW w:w="1362" w:type="dxa"/>
          </w:tcPr>
          <w:p w:rsidR="001459CE" w:rsidRPr="000C7CFD" w:rsidRDefault="001459CE">
            <w:pPr>
              <w:pStyle w:val="TableParagraph"/>
              <w:rPr>
                <w:rFonts w:ascii="Times New Roman"/>
                <w:sz w:val="12"/>
                <w:szCs w:val="12"/>
              </w:rPr>
            </w:pPr>
          </w:p>
        </w:tc>
        <w:tc>
          <w:tcPr>
            <w:tcW w:w="1134" w:type="dxa"/>
          </w:tcPr>
          <w:p w:rsidR="001459CE" w:rsidRPr="000C7CFD" w:rsidRDefault="001459CE">
            <w:pPr>
              <w:pStyle w:val="TableParagraph"/>
              <w:rPr>
                <w:rFonts w:ascii="Times New Roman"/>
                <w:sz w:val="12"/>
                <w:szCs w:val="12"/>
              </w:rPr>
            </w:pPr>
          </w:p>
        </w:tc>
      </w:tr>
      <w:tr w:rsidR="001459CE" w:rsidTr="001F27BE">
        <w:trPr>
          <w:trHeight w:val="258"/>
        </w:trPr>
        <w:tc>
          <w:tcPr>
            <w:tcW w:w="4987" w:type="dxa"/>
          </w:tcPr>
          <w:p w:rsidR="001459CE" w:rsidRDefault="00152CAF">
            <w:pPr>
              <w:pStyle w:val="TableParagraph"/>
              <w:spacing w:before="115" w:line="124" w:lineRule="exact"/>
              <w:ind w:left="26"/>
              <w:rPr>
                <w:i/>
                <w:sz w:val="11"/>
              </w:rPr>
            </w:pPr>
            <w:r>
              <w:rPr>
                <w:i/>
                <w:spacing w:val="-2"/>
                <w:w w:val="105"/>
                <w:sz w:val="11"/>
              </w:rPr>
              <w:t>Чистое</w:t>
            </w:r>
            <w:r>
              <w:rPr>
                <w:i/>
                <w:spacing w:val="6"/>
                <w:w w:val="105"/>
                <w:sz w:val="11"/>
              </w:rPr>
              <w:t xml:space="preserve"> </w:t>
            </w:r>
            <w:r>
              <w:rPr>
                <w:i/>
                <w:spacing w:val="-2"/>
                <w:w w:val="105"/>
                <w:sz w:val="11"/>
              </w:rPr>
              <w:t>увеличение</w:t>
            </w:r>
            <w:r>
              <w:rPr>
                <w:i/>
                <w:spacing w:val="7"/>
                <w:w w:val="105"/>
                <w:sz w:val="11"/>
              </w:rPr>
              <w:t xml:space="preserve"> </w:t>
            </w:r>
            <w:r>
              <w:rPr>
                <w:i/>
                <w:spacing w:val="-2"/>
                <w:w w:val="105"/>
                <w:sz w:val="11"/>
              </w:rPr>
              <w:t>задолженности</w:t>
            </w:r>
            <w:r>
              <w:rPr>
                <w:i/>
                <w:spacing w:val="7"/>
                <w:w w:val="105"/>
                <w:sz w:val="11"/>
              </w:rPr>
              <w:t xml:space="preserve"> </w:t>
            </w:r>
            <w:r>
              <w:rPr>
                <w:i/>
                <w:spacing w:val="-2"/>
                <w:w w:val="105"/>
                <w:sz w:val="11"/>
              </w:rPr>
              <w:t>по</w:t>
            </w:r>
            <w:r>
              <w:rPr>
                <w:i/>
                <w:spacing w:val="7"/>
                <w:w w:val="105"/>
                <w:sz w:val="11"/>
              </w:rPr>
              <w:t xml:space="preserve"> </w:t>
            </w:r>
            <w:r>
              <w:rPr>
                <w:i/>
                <w:spacing w:val="-2"/>
                <w:w w:val="105"/>
                <w:sz w:val="11"/>
              </w:rPr>
              <w:t>внешним</w:t>
            </w:r>
            <w:r>
              <w:rPr>
                <w:i/>
                <w:spacing w:val="6"/>
                <w:w w:val="105"/>
                <w:sz w:val="11"/>
              </w:rPr>
              <w:t xml:space="preserve"> </w:t>
            </w:r>
            <w:r>
              <w:rPr>
                <w:i/>
                <w:spacing w:val="-2"/>
                <w:w w:val="105"/>
                <w:sz w:val="11"/>
              </w:rPr>
              <w:t>привлеченным</w:t>
            </w:r>
            <w:r>
              <w:rPr>
                <w:i/>
                <w:spacing w:val="6"/>
                <w:w w:val="105"/>
                <w:sz w:val="11"/>
              </w:rPr>
              <w:t xml:space="preserve"> </w:t>
            </w:r>
            <w:r>
              <w:rPr>
                <w:i/>
                <w:spacing w:val="-2"/>
                <w:w w:val="105"/>
                <w:sz w:val="11"/>
              </w:rPr>
              <w:t>заимствованиям</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530</w:t>
            </w:r>
          </w:p>
        </w:tc>
        <w:tc>
          <w:tcPr>
            <w:tcW w:w="665" w:type="dxa"/>
          </w:tcPr>
          <w:p w:rsidR="001459CE" w:rsidRPr="000C7CFD" w:rsidRDefault="001459CE">
            <w:pPr>
              <w:pStyle w:val="TableParagraph"/>
              <w:rPr>
                <w:rFonts w:ascii="Times New Roman"/>
                <w:sz w:val="12"/>
                <w:szCs w:val="12"/>
              </w:rPr>
            </w:pPr>
          </w:p>
        </w:tc>
        <w:tc>
          <w:tcPr>
            <w:tcW w:w="1109" w:type="dxa"/>
          </w:tcPr>
          <w:p w:rsidR="001459CE" w:rsidRPr="000C7CFD" w:rsidRDefault="001459CE">
            <w:pPr>
              <w:pStyle w:val="TableParagraph"/>
              <w:rPr>
                <w:rFonts w:ascii="Times New Roman"/>
                <w:sz w:val="12"/>
                <w:szCs w:val="12"/>
              </w:rPr>
            </w:pPr>
          </w:p>
        </w:tc>
        <w:tc>
          <w:tcPr>
            <w:tcW w:w="1362" w:type="dxa"/>
          </w:tcPr>
          <w:p w:rsidR="001459CE" w:rsidRPr="000C7CFD" w:rsidRDefault="001459CE">
            <w:pPr>
              <w:pStyle w:val="TableParagraph"/>
              <w:rPr>
                <w:rFonts w:ascii="Times New Roman"/>
                <w:sz w:val="12"/>
                <w:szCs w:val="12"/>
              </w:rPr>
            </w:pPr>
          </w:p>
        </w:tc>
        <w:tc>
          <w:tcPr>
            <w:tcW w:w="1134" w:type="dxa"/>
          </w:tcPr>
          <w:p w:rsidR="001459CE" w:rsidRPr="000C7CFD" w:rsidRDefault="001459CE">
            <w:pPr>
              <w:pStyle w:val="TableParagraph"/>
              <w:rPr>
                <w:rFonts w:ascii="Times New Roman"/>
                <w:sz w:val="12"/>
                <w:szCs w:val="12"/>
              </w:rPr>
            </w:pPr>
          </w:p>
        </w:tc>
      </w:tr>
      <w:tr w:rsidR="001459CE" w:rsidTr="001F27BE">
        <w:trPr>
          <w:trHeight w:val="304"/>
        </w:trPr>
        <w:tc>
          <w:tcPr>
            <w:tcW w:w="4987" w:type="dxa"/>
          </w:tcPr>
          <w:p w:rsidR="001459CE" w:rsidRDefault="00152CAF">
            <w:pPr>
              <w:pStyle w:val="TableParagraph"/>
              <w:spacing w:before="16"/>
              <w:ind w:left="177"/>
              <w:rPr>
                <w:sz w:val="11"/>
              </w:rPr>
            </w:pPr>
            <w:r>
              <w:rPr>
                <w:w w:val="105"/>
                <w:sz w:val="11"/>
              </w:rPr>
              <w:t>в</w:t>
            </w:r>
            <w:r>
              <w:rPr>
                <w:spacing w:val="-3"/>
                <w:w w:val="105"/>
                <w:sz w:val="11"/>
              </w:rPr>
              <w:t xml:space="preserve"> </w:t>
            </w:r>
            <w:r>
              <w:rPr>
                <w:w w:val="105"/>
                <w:sz w:val="11"/>
              </w:rPr>
              <w:t>том</w:t>
            </w:r>
            <w:r>
              <w:rPr>
                <w:spacing w:val="-3"/>
                <w:w w:val="105"/>
                <w:sz w:val="11"/>
              </w:rPr>
              <w:t xml:space="preserve"> </w:t>
            </w:r>
            <w:r>
              <w:rPr>
                <w:spacing w:val="-2"/>
                <w:w w:val="105"/>
                <w:sz w:val="11"/>
              </w:rPr>
              <w:t>числе:</w:t>
            </w:r>
          </w:p>
          <w:p w:rsidR="001459CE" w:rsidRDefault="00152CAF">
            <w:pPr>
              <w:pStyle w:val="TableParagraph"/>
              <w:spacing w:before="18" w:line="124" w:lineRule="exact"/>
              <w:ind w:left="177"/>
              <w:rPr>
                <w:sz w:val="11"/>
              </w:rPr>
            </w:pPr>
            <w:r>
              <w:rPr>
                <w:w w:val="105"/>
                <w:sz w:val="11"/>
              </w:rPr>
              <w:t>увеличение</w:t>
            </w:r>
            <w:r>
              <w:rPr>
                <w:spacing w:val="-6"/>
                <w:w w:val="105"/>
                <w:sz w:val="11"/>
              </w:rPr>
              <w:t xml:space="preserve"> </w:t>
            </w:r>
            <w:r>
              <w:rPr>
                <w:w w:val="105"/>
                <w:sz w:val="11"/>
              </w:rPr>
              <w:t>задолженности</w:t>
            </w:r>
            <w:r>
              <w:rPr>
                <w:spacing w:val="-6"/>
                <w:w w:val="105"/>
                <w:sz w:val="11"/>
              </w:rPr>
              <w:t xml:space="preserve"> </w:t>
            </w:r>
            <w:r>
              <w:rPr>
                <w:w w:val="105"/>
                <w:sz w:val="11"/>
              </w:rPr>
              <w:t>по</w:t>
            </w:r>
            <w:r>
              <w:rPr>
                <w:spacing w:val="-6"/>
                <w:w w:val="105"/>
                <w:sz w:val="11"/>
              </w:rPr>
              <w:t xml:space="preserve"> </w:t>
            </w:r>
            <w:r>
              <w:rPr>
                <w:w w:val="105"/>
                <w:sz w:val="11"/>
              </w:rPr>
              <w:t>внешним</w:t>
            </w:r>
            <w:r>
              <w:rPr>
                <w:spacing w:val="-7"/>
                <w:w w:val="105"/>
                <w:sz w:val="11"/>
              </w:rPr>
              <w:t xml:space="preserve"> </w:t>
            </w:r>
            <w:r>
              <w:rPr>
                <w:w w:val="105"/>
                <w:sz w:val="11"/>
              </w:rPr>
              <w:t>привлеченным</w:t>
            </w:r>
            <w:r>
              <w:rPr>
                <w:spacing w:val="-6"/>
                <w:w w:val="105"/>
                <w:sz w:val="11"/>
              </w:rPr>
              <w:t xml:space="preserve"> </w:t>
            </w:r>
            <w:r>
              <w:rPr>
                <w:spacing w:val="-2"/>
                <w:w w:val="105"/>
                <w:sz w:val="11"/>
              </w:rPr>
              <w:t>заимствованиям</w:t>
            </w:r>
          </w:p>
        </w:tc>
        <w:tc>
          <w:tcPr>
            <w:tcW w:w="550"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2"/>
              <w:jc w:val="center"/>
              <w:rPr>
                <w:sz w:val="12"/>
                <w:szCs w:val="12"/>
              </w:rPr>
            </w:pPr>
            <w:r w:rsidRPr="000C7CFD">
              <w:rPr>
                <w:spacing w:val="-5"/>
                <w:w w:val="105"/>
                <w:sz w:val="12"/>
                <w:szCs w:val="12"/>
              </w:rPr>
              <w:t>531</w:t>
            </w:r>
          </w:p>
        </w:tc>
        <w:tc>
          <w:tcPr>
            <w:tcW w:w="665"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4" w:right="3"/>
              <w:jc w:val="center"/>
              <w:rPr>
                <w:sz w:val="12"/>
                <w:szCs w:val="12"/>
              </w:rPr>
            </w:pPr>
            <w:r w:rsidRPr="000C7CFD">
              <w:rPr>
                <w:spacing w:val="-5"/>
                <w:w w:val="105"/>
                <w:sz w:val="12"/>
                <w:szCs w:val="12"/>
              </w:rPr>
              <w:t>720</w:t>
            </w:r>
          </w:p>
        </w:tc>
        <w:tc>
          <w:tcPr>
            <w:tcW w:w="1109" w:type="dxa"/>
          </w:tcPr>
          <w:p w:rsidR="001459CE" w:rsidRPr="000C7CFD" w:rsidRDefault="001459CE">
            <w:pPr>
              <w:pStyle w:val="TableParagraph"/>
              <w:rPr>
                <w:rFonts w:ascii="Times New Roman"/>
                <w:sz w:val="12"/>
                <w:szCs w:val="12"/>
              </w:rPr>
            </w:pPr>
          </w:p>
        </w:tc>
        <w:tc>
          <w:tcPr>
            <w:tcW w:w="1362" w:type="dxa"/>
          </w:tcPr>
          <w:p w:rsidR="001459CE" w:rsidRPr="000C7CFD" w:rsidRDefault="001459CE">
            <w:pPr>
              <w:pStyle w:val="TableParagraph"/>
              <w:rPr>
                <w:rFonts w:ascii="Times New Roman"/>
                <w:sz w:val="12"/>
                <w:szCs w:val="12"/>
              </w:rPr>
            </w:pPr>
          </w:p>
        </w:tc>
        <w:tc>
          <w:tcPr>
            <w:tcW w:w="1134" w:type="dxa"/>
          </w:tcPr>
          <w:p w:rsidR="001459CE" w:rsidRPr="000C7CFD" w:rsidRDefault="001459CE">
            <w:pPr>
              <w:pStyle w:val="TableParagraph"/>
              <w:rPr>
                <w:rFonts w:ascii="Times New Roman"/>
                <w:sz w:val="12"/>
                <w:szCs w:val="12"/>
              </w:rPr>
            </w:pPr>
          </w:p>
        </w:tc>
      </w:tr>
      <w:tr w:rsidR="001459CE" w:rsidTr="001F27BE">
        <w:trPr>
          <w:trHeight w:val="258"/>
        </w:trPr>
        <w:tc>
          <w:tcPr>
            <w:tcW w:w="4987" w:type="dxa"/>
          </w:tcPr>
          <w:p w:rsidR="001459CE" w:rsidRDefault="00152CAF">
            <w:pPr>
              <w:pStyle w:val="TableParagraph"/>
              <w:spacing w:before="115" w:line="124" w:lineRule="exact"/>
              <w:ind w:left="177"/>
              <w:rPr>
                <w:sz w:val="11"/>
              </w:rPr>
            </w:pPr>
            <w:r>
              <w:rPr>
                <w:w w:val="105"/>
                <w:sz w:val="11"/>
              </w:rPr>
              <w:t>уменьшение</w:t>
            </w:r>
            <w:r>
              <w:rPr>
                <w:spacing w:val="-6"/>
                <w:w w:val="105"/>
                <w:sz w:val="11"/>
              </w:rPr>
              <w:t xml:space="preserve"> </w:t>
            </w:r>
            <w:r>
              <w:rPr>
                <w:w w:val="105"/>
                <w:sz w:val="11"/>
              </w:rPr>
              <w:t>задолженности</w:t>
            </w:r>
            <w:r>
              <w:rPr>
                <w:spacing w:val="-6"/>
                <w:w w:val="105"/>
                <w:sz w:val="11"/>
              </w:rPr>
              <w:t xml:space="preserve"> </w:t>
            </w:r>
            <w:r>
              <w:rPr>
                <w:w w:val="105"/>
                <w:sz w:val="11"/>
              </w:rPr>
              <w:t>по</w:t>
            </w:r>
            <w:r>
              <w:rPr>
                <w:spacing w:val="-6"/>
                <w:w w:val="105"/>
                <w:sz w:val="11"/>
              </w:rPr>
              <w:t xml:space="preserve"> </w:t>
            </w:r>
            <w:r>
              <w:rPr>
                <w:w w:val="105"/>
                <w:sz w:val="11"/>
              </w:rPr>
              <w:t>внешним</w:t>
            </w:r>
            <w:r>
              <w:rPr>
                <w:spacing w:val="-7"/>
                <w:w w:val="105"/>
                <w:sz w:val="11"/>
              </w:rPr>
              <w:t xml:space="preserve"> </w:t>
            </w:r>
            <w:r>
              <w:rPr>
                <w:w w:val="105"/>
                <w:sz w:val="11"/>
              </w:rPr>
              <w:t>привлеченным</w:t>
            </w:r>
            <w:r>
              <w:rPr>
                <w:spacing w:val="-7"/>
                <w:w w:val="105"/>
                <w:sz w:val="11"/>
              </w:rPr>
              <w:t xml:space="preserve"> </w:t>
            </w:r>
            <w:r>
              <w:rPr>
                <w:spacing w:val="-2"/>
                <w:w w:val="105"/>
                <w:sz w:val="11"/>
              </w:rPr>
              <w:t>заимствованиям</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532</w:t>
            </w:r>
          </w:p>
        </w:tc>
        <w:tc>
          <w:tcPr>
            <w:tcW w:w="665" w:type="dxa"/>
          </w:tcPr>
          <w:p w:rsidR="001459CE" w:rsidRPr="000C7CFD" w:rsidRDefault="00152CAF">
            <w:pPr>
              <w:pStyle w:val="TableParagraph"/>
              <w:spacing w:before="115" w:line="124" w:lineRule="exact"/>
              <w:ind w:left="34" w:right="3"/>
              <w:jc w:val="center"/>
              <w:rPr>
                <w:sz w:val="12"/>
                <w:szCs w:val="12"/>
              </w:rPr>
            </w:pPr>
            <w:r w:rsidRPr="000C7CFD">
              <w:rPr>
                <w:spacing w:val="-5"/>
                <w:w w:val="105"/>
                <w:sz w:val="12"/>
                <w:szCs w:val="12"/>
              </w:rPr>
              <w:t>820</w:t>
            </w:r>
          </w:p>
        </w:tc>
        <w:tc>
          <w:tcPr>
            <w:tcW w:w="1109" w:type="dxa"/>
          </w:tcPr>
          <w:p w:rsidR="001459CE" w:rsidRPr="000C7CFD" w:rsidRDefault="001459CE">
            <w:pPr>
              <w:pStyle w:val="TableParagraph"/>
              <w:rPr>
                <w:rFonts w:ascii="Times New Roman"/>
                <w:sz w:val="12"/>
                <w:szCs w:val="12"/>
              </w:rPr>
            </w:pPr>
          </w:p>
        </w:tc>
        <w:tc>
          <w:tcPr>
            <w:tcW w:w="1362" w:type="dxa"/>
          </w:tcPr>
          <w:p w:rsidR="001459CE" w:rsidRPr="000C7CFD" w:rsidRDefault="001459CE">
            <w:pPr>
              <w:pStyle w:val="TableParagraph"/>
              <w:rPr>
                <w:rFonts w:ascii="Times New Roman"/>
                <w:sz w:val="12"/>
                <w:szCs w:val="12"/>
              </w:rPr>
            </w:pPr>
          </w:p>
        </w:tc>
        <w:tc>
          <w:tcPr>
            <w:tcW w:w="1134" w:type="dxa"/>
          </w:tcPr>
          <w:p w:rsidR="001459CE" w:rsidRPr="000C7CFD" w:rsidRDefault="001459CE">
            <w:pPr>
              <w:pStyle w:val="TableParagraph"/>
              <w:rPr>
                <w:rFonts w:ascii="Times New Roman"/>
                <w:sz w:val="12"/>
                <w:szCs w:val="12"/>
              </w:rPr>
            </w:pPr>
          </w:p>
        </w:tc>
      </w:tr>
      <w:tr w:rsidR="001459CE" w:rsidTr="001F27BE">
        <w:trPr>
          <w:trHeight w:val="258"/>
        </w:trPr>
        <w:tc>
          <w:tcPr>
            <w:tcW w:w="4987" w:type="dxa"/>
          </w:tcPr>
          <w:p w:rsidR="001459CE" w:rsidRDefault="00152CAF">
            <w:pPr>
              <w:pStyle w:val="TableParagraph"/>
              <w:spacing w:before="115" w:line="124" w:lineRule="exact"/>
              <w:ind w:left="26"/>
              <w:rPr>
                <w:i/>
                <w:sz w:val="11"/>
              </w:rPr>
            </w:pPr>
            <w:r>
              <w:rPr>
                <w:i/>
                <w:spacing w:val="-2"/>
                <w:w w:val="105"/>
                <w:sz w:val="11"/>
              </w:rPr>
              <w:t>Чистое</w:t>
            </w:r>
            <w:r>
              <w:rPr>
                <w:i/>
                <w:spacing w:val="8"/>
                <w:w w:val="105"/>
                <w:sz w:val="11"/>
              </w:rPr>
              <w:t xml:space="preserve"> </w:t>
            </w:r>
            <w:r>
              <w:rPr>
                <w:i/>
                <w:spacing w:val="-2"/>
                <w:w w:val="105"/>
                <w:sz w:val="11"/>
              </w:rPr>
              <w:t>увеличение</w:t>
            </w:r>
            <w:r>
              <w:rPr>
                <w:i/>
                <w:spacing w:val="9"/>
                <w:w w:val="105"/>
                <w:sz w:val="11"/>
              </w:rPr>
              <w:t xml:space="preserve"> </w:t>
            </w:r>
            <w:r>
              <w:rPr>
                <w:i/>
                <w:spacing w:val="-2"/>
                <w:w w:val="105"/>
                <w:sz w:val="11"/>
              </w:rPr>
              <w:t>прочей</w:t>
            </w:r>
            <w:r>
              <w:rPr>
                <w:i/>
                <w:spacing w:val="9"/>
                <w:w w:val="105"/>
                <w:sz w:val="11"/>
              </w:rPr>
              <w:t xml:space="preserve"> </w:t>
            </w:r>
            <w:r>
              <w:rPr>
                <w:i/>
                <w:spacing w:val="-2"/>
                <w:w w:val="105"/>
                <w:sz w:val="11"/>
              </w:rPr>
              <w:t>кредиторской</w:t>
            </w:r>
            <w:r>
              <w:rPr>
                <w:i/>
                <w:spacing w:val="8"/>
                <w:w w:val="105"/>
                <w:sz w:val="11"/>
              </w:rPr>
              <w:t xml:space="preserve"> </w:t>
            </w:r>
            <w:r>
              <w:rPr>
                <w:i/>
                <w:spacing w:val="-2"/>
                <w:w w:val="105"/>
                <w:sz w:val="11"/>
              </w:rPr>
              <w:t>задолженности</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540</w:t>
            </w:r>
          </w:p>
        </w:tc>
        <w:tc>
          <w:tcPr>
            <w:tcW w:w="665" w:type="dxa"/>
          </w:tcPr>
          <w:p w:rsidR="001459CE" w:rsidRPr="000C7CFD" w:rsidRDefault="001459CE">
            <w:pPr>
              <w:pStyle w:val="TableParagraph"/>
              <w:rPr>
                <w:rFonts w:ascii="Times New Roman"/>
                <w:sz w:val="12"/>
                <w:szCs w:val="12"/>
              </w:rPr>
            </w:pPr>
          </w:p>
        </w:tc>
        <w:tc>
          <w:tcPr>
            <w:tcW w:w="1109" w:type="dxa"/>
          </w:tcPr>
          <w:p w:rsidR="001459CE" w:rsidRPr="000C7CFD" w:rsidRDefault="00152CAF">
            <w:pPr>
              <w:pStyle w:val="TableParagraph"/>
              <w:spacing w:before="115" w:line="124" w:lineRule="exact"/>
              <w:ind w:left="31" w:right="3"/>
              <w:jc w:val="center"/>
              <w:rPr>
                <w:sz w:val="12"/>
                <w:szCs w:val="12"/>
              </w:rPr>
            </w:pPr>
            <w:r w:rsidRPr="000C7CFD">
              <w:rPr>
                <w:w w:val="105"/>
                <w:sz w:val="12"/>
                <w:szCs w:val="12"/>
              </w:rPr>
              <w:t>-42</w:t>
            </w:r>
            <w:r w:rsidRPr="000C7CFD">
              <w:rPr>
                <w:spacing w:val="-3"/>
                <w:w w:val="105"/>
                <w:sz w:val="12"/>
                <w:szCs w:val="12"/>
              </w:rPr>
              <w:t xml:space="preserve"> </w:t>
            </w:r>
            <w:r w:rsidRPr="000C7CFD">
              <w:rPr>
                <w:spacing w:val="-2"/>
                <w:w w:val="105"/>
                <w:sz w:val="12"/>
                <w:szCs w:val="12"/>
              </w:rPr>
              <w:t>282.41</w:t>
            </w:r>
          </w:p>
        </w:tc>
        <w:tc>
          <w:tcPr>
            <w:tcW w:w="1362" w:type="dxa"/>
          </w:tcPr>
          <w:p w:rsidR="001459CE" w:rsidRPr="000C7CFD" w:rsidRDefault="00152CAF">
            <w:pPr>
              <w:pStyle w:val="TableParagraph"/>
              <w:spacing w:before="115" w:line="124" w:lineRule="exact"/>
              <w:ind w:left="30"/>
              <w:jc w:val="center"/>
              <w:rPr>
                <w:sz w:val="12"/>
                <w:szCs w:val="12"/>
              </w:rPr>
            </w:pPr>
            <w:r w:rsidRPr="000C7CFD">
              <w:rPr>
                <w:w w:val="105"/>
                <w:sz w:val="12"/>
                <w:szCs w:val="12"/>
              </w:rPr>
              <w:t>-66</w:t>
            </w:r>
            <w:r w:rsidRPr="000C7CFD">
              <w:rPr>
                <w:spacing w:val="-3"/>
                <w:w w:val="105"/>
                <w:sz w:val="12"/>
                <w:szCs w:val="12"/>
              </w:rPr>
              <w:t xml:space="preserve"> </w:t>
            </w:r>
            <w:r w:rsidRPr="000C7CFD">
              <w:rPr>
                <w:spacing w:val="-2"/>
                <w:w w:val="105"/>
                <w:sz w:val="12"/>
                <w:szCs w:val="12"/>
              </w:rPr>
              <w:t>511.76</w:t>
            </w:r>
          </w:p>
        </w:tc>
        <w:tc>
          <w:tcPr>
            <w:tcW w:w="1134" w:type="dxa"/>
          </w:tcPr>
          <w:p w:rsidR="001459CE" w:rsidRPr="000C7CFD" w:rsidRDefault="00152CAF">
            <w:pPr>
              <w:pStyle w:val="TableParagraph"/>
              <w:spacing w:before="115" w:line="124" w:lineRule="exact"/>
              <w:ind w:left="30" w:right="2"/>
              <w:jc w:val="center"/>
              <w:rPr>
                <w:sz w:val="12"/>
                <w:szCs w:val="12"/>
              </w:rPr>
            </w:pPr>
            <w:r w:rsidRPr="000C7CFD">
              <w:rPr>
                <w:w w:val="105"/>
                <w:sz w:val="12"/>
                <w:szCs w:val="12"/>
              </w:rPr>
              <w:t>-108</w:t>
            </w:r>
            <w:r w:rsidRPr="000C7CFD">
              <w:rPr>
                <w:spacing w:val="-3"/>
                <w:w w:val="105"/>
                <w:sz w:val="12"/>
                <w:szCs w:val="12"/>
              </w:rPr>
              <w:t xml:space="preserve"> </w:t>
            </w:r>
            <w:r w:rsidRPr="000C7CFD">
              <w:rPr>
                <w:spacing w:val="-2"/>
                <w:w w:val="105"/>
                <w:sz w:val="12"/>
                <w:szCs w:val="12"/>
              </w:rPr>
              <w:t>794.17</w:t>
            </w:r>
          </w:p>
        </w:tc>
      </w:tr>
      <w:tr w:rsidR="001459CE" w:rsidTr="001F27BE">
        <w:trPr>
          <w:trHeight w:val="304"/>
        </w:trPr>
        <w:tc>
          <w:tcPr>
            <w:tcW w:w="4987" w:type="dxa"/>
          </w:tcPr>
          <w:p w:rsidR="001459CE" w:rsidRDefault="00152CAF">
            <w:pPr>
              <w:pStyle w:val="TableParagraph"/>
              <w:spacing w:before="16"/>
              <w:ind w:left="177"/>
              <w:rPr>
                <w:sz w:val="11"/>
              </w:rPr>
            </w:pPr>
            <w:r>
              <w:rPr>
                <w:w w:val="105"/>
                <w:sz w:val="11"/>
              </w:rPr>
              <w:t>в</w:t>
            </w:r>
            <w:r>
              <w:rPr>
                <w:spacing w:val="-3"/>
                <w:w w:val="105"/>
                <w:sz w:val="11"/>
              </w:rPr>
              <w:t xml:space="preserve"> </w:t>
            </w:r>
            <w:r>
              <w:rPr>
                <w:w w:val="105"/>
                <w:sz w:val="11"/>
              </w:rPr>
              <w:t>том</w:t>
            </w:r>
            <w:r>
              <w:rPr>
                <w:spacing w:val="-3"/>
                <w:w w:val="105"/>
                <w:sz w:val="11"/>
              </w:rPr>
              <w:t xml:space="preserve"> </w:t>
            </w:r>
            <w:r>
              <w:rPr>
                <w:spacing w:val="-2"/>
                <w:w w:val="105"/>
                <w:sz w:val="11"/>
              </w:rPr>
              <w:t>числе:</w:t>
            </w:r>
          </w:p>
          <w:p w:rsidR="001459CE" w:rsidRDefault="00152CAF">
            <w:pPr>
              <w:pStyle w:val="TableParagraph"/>
              <w:spacing w:before="18" w:line="124" w:lineRule="exact"/>
              <w:ind w:left="177"/>
              <w:rPr>
                <w:sz w:val="11"/>
              </w:rPr>
            </w:pPr>
            <w:r>
              <w:rPr>
                <w:w w:val="105"/>
                <w:sz w:val="11"/>
              </w:rPr>
              <w:t>увеличение</w:t>
            </w:r>
            <w:r>
              <w:rPr>
                <w:spacing w:val="-8"/>
                <w:w w:val="105"/>
                <w:sz w:val="11"/>
              </w:rPr>
              <w:t xml:space="preserve"> </w:t>
            </w:r>
            <w:r>
              <w:rPr>
                <w:w w:val="105"/>
                <w:sz w:val="11"/>
              </w:rPr>
              <w:t>прочей</w:t>
            </w:r>
            <w:r>
              <w:rPr>
                <w:spacing w:val="-8"/>
                <w:w w:val="105"/>
                <w:sz w:val="11"/>
              </w:rPr>
              <w:t xml:space="preserve"> </w:t>
            </w:r>
            <w:r>
              <w:rPr>
                <w:w w:val="105"/>
                <w:sz w:val="11"/>
              </w:rPr>
              <w:t>кредиторской</w:t>
            </w:r>
            <w:r>
              <w:rPr>
                <w:spacing w:val="-8"/>
                <w:w w:val="105"/>
                <w:sz w:val="11"/>
              </w:rPr>
              <w:t xml:space="preserve"> </w:t>
            </w:r>
            <w:r>
              <w:rPr>
                <w:spacing w:val="-2"/>
                <w:w w:val="105"/>
                <w:sz w:val="11"/>
              </w:rPr>
              <w:t>задолженности</w:t>
            </w:r>
          </w:p>
        </w:tc>
        <w:tc>
          <w:tcPr>
            <w:tcW w:w="550"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2"/>
              <w:jc w:val="center"/>
              <w:rPr>
                <w:sz w:val="12"/>
                <w:szCs w:val="12"/>
              </w:rPr>
            </w:pPr>
            <w:r w:rsidRPr="000C7CFD">
              <w:rPr>
                <w:spacing w:val="-5"/>
                <w:w w:val="105"/>
                <w:sz w:val="12"/>
                <w:szCs w:val="12"/>
              </w:rPr>
              <w:t>541</w:t>
            </w:r>
          </w:p>
        </w:tc>
        <w:tc>
          <w:tcPr>
            <w:tcW w:w="665"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4" w:right="3"/>
              <w:jc w:val="center"/>
              <w:rPr>
                <w:sz w:val="12"/>
                <w:szCs w:val="12"/>
              </w:rPr>
            </w:pPr>
            <w:r w:rsidRPr="000C7CFD">
              <w:rPr>
                <w:spacing w:val="-5"/>
                <w:w w:val="105"/>
                <w:sz w:val="12"/>
                <w:szCs w:val="12"/>
              </w:rPr>
              <w:t>730</w:t>
            </w:r>
          </w:p>
        </w:tc>
        <w:tc>
          <w:tcPr>
            <w:tcW w:w="1109"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1" w:right="3"/>
              <w:jc w:val="center"/>
              <w:rPr>
                <w:sz w:val="12"/>
                <w:szCs w:val="12"/>
              </w:rPr>
            </w:pPr>
            <w:r w:rsidRPr="000C7CFD">
              <w:rPr>
                <w:w w:val="105"/>
                <w:sz w:val="12"/>
                <w:szCs w:val="12"/>
              </w:rPr>
              <w:t>51</w:t>
            </w:r>
            <w:r w:rsidRPr="000C7CFD">
              <w:rPr>
                <w:spacing w:val="-3"/>
                <w:w w:val="105"/>
                <w:sz w:val="12"/>
                <w:szCs w:val="12"/>
              </w:rPr>
              <w:t xml:space="preserve"> </w:t>
            </w:r>
            <w:r w:rsidRPr="000C7CFD">
              <w:rPr>
                <w:w w:val="105"/>
                <w:sz w:val="12"/>
                <w:szCs w:val="12"/>
              </w:rPr>
              <w:t>010</w:t>
            </w:r>
            <w:r w:rsidRPr="000C7CFD">
              <w:rPr>
                <w:spacing w:val="-2"/>
                <w:w w:val="105"/>
                <w:sz w:val="12"/>
                <w:szCs w:val="12"/>
              </w:rPr>
              <w:t xml:space="preserve"> 126.00</w:t>
            </w:r>
          </w:p>
        </w:tc>
        <w:tc>
          <w:tcPr>
            <w:tcW w:w="1362"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0" w:right="2"/>
              <w:jc w:val="center"/>
              <w:rPr>
                <w:sz w:val="12"/>
                <w:szCs w:val="12"/>
              </w:rPr>
            </w:pPr>
            <w:r w:rsidRPr="000C7CFD">
              <w:rPr>
                <w:w w:val="105"/>
                <w:sz w:val="12"/>
                <w:szCs w:val="12"/>
              </w:rPr>
              <w:t>327</w:t>
            </w:r>
            <w:r w:rsidRPr="000C7CFD">
              <w:rPr>
                <w:spacing w:val="-3"/>
                <w:w w:val="105"/>
                <w:sz w:val="12"/>
                <w:szCs w:val="12"/>
              </w:rPr>
              <w:t xml:space="preserve"> </w:t>
            </w:r>
            <w:r w:rsidRPr="000C7CFD">
              <w:rPr>
                <w:spacing w:val="-2"/>
                <w:w w:val="105"/>
                <w:sz w:val="12"/>
                <w:szCs w:val="12"/>
              </w:rPr>
              <w:t>847.57</w:t>
            </w:r>
          </w:p>
        </w:tc>
        <w:tc>
          <w:tcPr>
            <w:tcW w:w="1134" w:type="dxa"/>
          </w:tcPr>
          <w:p w:rsidR="001459CE" w:rsidRPr="000C7CFD" w:rsidRDefault="001459CE">
            <w:pPr>
              <w:pStyle w:val="TableParagraph"/>
              <w:spacing w:before="34"/>
              <w:rPr>
                <w:sz w:val="12"/>
                <w:szCs w:val="12"/>
              </w:rPr>
            </w:pPr>
          </w:p>
          <w:p w:rsidR="001459CE" w:rsidRPr="000C7CFD" w:rsidRDefault="00152CAF">
            <w:pPr>
              <w:pStyle w:val="TableParagraph"/>
              <w:spacing w:line="124" w:lineRule="exact"/>
              <w:ind w:left="30"/>
              <w:jc w:val="center"/>
              <w:rPr>
                <w:sz w:val="12"/>
                <w:szCs w:val="12"/>
              </w:rPr>
            </w:pPr>
            <w:r w:rsidRPr="000C7CFD">
              <w:rPr>
                <w:w w:val="105"/>
                <w:sz w:val="12"/>
                <w:szCs w:val="12"/>
              </w:rPr>
              <w:t>51</w:t>
            </w:r>
            <w:r w:rsidRPr="000C7CFD">
              <w:rPr>
                <w:spacing w:val="-3"/>
                <w:w w:val="105"/>
                <w:sz w:val="12"/>
                <w:szCs w:val="12"/>
              </w:rPr>
              <w:t xml:space="preserve"> </w:t>
            </w:r>
            <w:r w:rsidRPr="000C7CFD">
              <w:rPr>
                <w:w w:val="105"/>
                <w:sz w:val="12"/>
                <w:szCs w:val="12"/>
              </w:rPr>
              <w:t>337</w:t>
            </w:r>
            <w:r w:rsidRPr="000C7CFD">
              <w:rPr>
                <w:spacing w:val="-2"/>
                <w:w w:val="105"/>
                <w:sz w:val="12"/>
                <w:szCs w:val="12"/>
              </w:rPr>
              <w:t xml:space="preserve"> 973.57</w:t>
            </w:r>
          </w:p>
        </w:tc>
      </w:tr>
      <w:tr w:rsidR="001459CE" w:rsidTr="001F27BE">
        <w:trPr>
          <w:trHeight w:val="258"/>
        </w:trPr>
        <w:tc>
          <w:tcPr>
            <w:tcW w:w="4987" w:type="dxa"/>
          </w:tcPr>
          <w:p w:rsidR="001459CE" w:rsidRDefault="00152CAF">
            <w:pPr>
              <w:pStyle w:val="TableParagraph"/>
              <w:spacing w:before="115" w:line="124" w:lineRule="exact"/>
              <w:ind w:left="177"/>
              <w:rPr>
                <w:sz w:val="11"/>
              </w:rPr>
            </w:pPr>
            <w:r>
              <w:rPr>
                <w:w w:val="105"/>
                <w:sz w:val="11"/>
              </w:rPr>
              <w:t>уменьшение</w:t>
            </w:r>
            <w:r>
              <w:rPr>
                <w:spacing w:val="-8"/>
                <w:w w:val="105"/>
                <w:sz w:val="11"/>
              </w:rPr>
              <w:t xml:space="preserve"> </w:t>
            </w:r>
            <w:r>
              <w:rPr>
                <w:w w:val="105"/>
                <w:sz w:val="11"/>
              </w:rPr>
              <w:t>прочей</w:t>
            </w:r>
            <w:r>
              <w:rPr>
                <w:spacing w:val="-7"/>
                <w:w w:val="105"/>
                <w:sz w:val="11"/>
              </w:rPr>
              <w:t xml:space="preserve"> </w:t>
            </w:r>
            <w:r>
              <w:rPr>
                <w:w w:val="105"/>
                <w:sz w:val="11"/>
              </w:rPr>
              <w:t>кредиторской</w:t>
            </w:r>
            <w:r>
              <w:rPr>
                <w:spacing w:val="-7"/>
                <w:w w:val="105"/>
                <w:sz w:val="11"/>
              </w:rPr>
              <w:t xml:space="preserve"> </w:t>
            </w:r>
            <w:r>
              <w:rPr>
                <w:spacing w:val="-2"/>
                <w:w w:val="105"/>
                <w:sz w:val="11"/>
              </w:rPr>
              <w:t>задолженности</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542</w:t>
            </w:r>
          </w:p>
        </w:tc>
        <w:tc>
          <w:tcPr>
            <w:tcW w:w="665" w:type="dxa"/>
          </w:tcPr>
          <w:p w:rsidR="001459CE" w:rsidRPr="000C7CFD" w:rsidRDefault="00152CAF">
            <w:pPr>
              <w:pStyle w:val="TableParagraph"/>
              <w:spacing w:before="115" w:line="124" w:lineRule="exact"/>
              <w:ind w:left="34" w:right="3"/>
              <w:jc w:val="center"/>
              <w:rPr>
                <w:sz w:val="12"/>
                <w:szCs w:val="12"/>
              </w:rPr>
            </w:pPr>
            <w:r w:rsidRPr="000C7CFD">
              <w:rPr>
                <w:spacing w:val="-5"/>
                <w:w w:val="105"/>
                <w:sz w:val="12"/>
                <w:szCs w:val="12"/>
              </w:rPr>
              <w:t>830</w:t>
            </w:r>
          </w:p>
        </w:tc>
        <w:tc>
          <w:tcPr>
            <w:tcW w:w="1109" w:type="dxa"/>
          </w:tcPr>
          <w:p w:rsidR="001459CE" w:rsidRPr="000C7CFD" w:rsidRDefault="00152CAF">
            <w:pPr>
              <w:pStyle w:val="TableParagraph"/>
              <w:spacing w:before="115" w:line="124" w:lineRule="exact"/>
              <w:ind w:left="31" w:right="3"/>
              <w:jc w:val="center"/>
              <w:rPr>
                <w:sz w:val="12"/>
                <w:szCs w:val="12"/>
              </w:rPr>
            </w:pPr>
            <w:r w:rsidRPr="000C7CFD">
              <w:rPr>
                <w:w w:val="105"/>
                <w:sz w:val="12"/>
                <w:szCs w:val="12"/>
              </w:rPr>
              <w:t>51</w:t>
            </w:r>
            <w:r w:rsidRPr="000C7CFD">
              <w:rPr>
                <w:spacing w:val="-3"/>
                <w:w w:val="105"/>
                <w:sz w:val="12"/>
                <w:szCs w:val="12"/>
              </w:rPr>
              <w:t xml:space="preserve"> </w:t>
            </w:r>
            <w:r w:rsidRPr="000C7CFD">
              <w:rPr>
                <w:w w:val="105"/>
                <w:sz w:val="12"/>
                <w:szCs w:val="12"/>
              </w:rPr>
              <w:t>052</w:t>
            </w:r>
            <w:r w:rsidRPr="000C7CFD">
              <w:rPr>
                <w:spacing w:val="-2"/>
                <w:w w:val="105"/>
                <w:sz w:val="12"/>
                <w:szCs w:val="12"/>
              </w:rPr>
              <w:t xml:space="preserve"> 408.41</w:t>
            </w:r>
          </w:p>
        </w:tc>
        <w:tc>
          <w:tcPr>
            <w:tcW w:w="1362" w:type="dxa"/>
          </w:tcPr>
          <w:p w:rsidR="001459CE" w:rsidRPr="000C7CFD" w:rsidRDefault="00152CAF">
            <w:pPr>
              <w:pStyle w:val="TableParagraph"/>
              <w:spacing w:before="115" w:line="124" w:lineRule="exact"/>
              <w:ind w:left="30" w:right="2"/>
              <w:jc w:val="center"/>
              <w:rPr>
                <w:sz w:val="12"/>
                <w:szCs w:val="12"/>
              </w:rPr>
            </w:pPr>
            <w:r w:rsidRPr="000C7CFD">
              <w:rPr>
                <w:w w:val="105"/>
                <w:sz w:val="12"/>
                <w:szCs w:val="12"/>
              </w:rPr>
              <w:t>394</w:t>
            </w:r>
            <w:r w:rsidRPr="000C7CFD">
              <w:rPr>
                <w:spacing w:val="-3"/>
                <w:w w:val="105"/>
                <w:sz w:val="12"/>
                <w:szCs w:val="12"/>
              </w:rPr>
              <w:t xml:space="preserve"> </w:t>
            </w:r>
            <w:r w:rsidRPr="000C7CFD">
              <w:rPr>
                <w:spacing w:val="-2"/>
                <w:w w:val="105"/>
                <w:sz w:val="12"/>
                <w:szCs w:val="12"/>
              </w:rPr>
              <w:t>359.33</w:t>
            </w:r>
          </w:p>
        </w:tc>
        <w:tc>
          <w:tcPr>
            <w:tcW w:w="1134" w:type="dxa"/>
          </w:tcPr>
          <w:p w:rsidR="001459CE" w:rsidRPr="000C7CFD" w:rsidRDefault="00152CAF">
            <w:pPr>
              <w:pStyle w:val="TableParagraph"/>
              <w:spacing w:before="115" w:line="124" w:lineRule="exact"/>
              <w:ind w:left="30"/>
              <w:jc w:val="center"/>
              <w:rPr>
                <w:sz w:val="12"/>
                <w:szCs w:val="12"/>
              </w:rPr>
            </w:pPr>
            <w:r w:rsidRPr="000C7CFD">
              <w:rPr>
                <w:w w:val="105"/>
                <w:sz w:val="12"/>
                <w:szCs w:val="12"/>
              </w:rPr>
              <w:t>51</w:t>
            </w:r>
            <w:r w:rsidRPr="000C7CFD">
              <w:rPr>
                <w:spacing w:val="-3"/>
                <w:w w:val="105"/>
                <w:sz w:val="12"/>
                <w:szCs w:val="12"/>
              </w:rPr>
              <w:t xml:space="preserve"> </w:t>
            </w:r>
            <w:r w:rsidRPr="000C7CFD">
              <w:rPr>
                <w:w w:val="105"/>
                <w:sz w:val="12"/>
                <w:szCs w:val="12"/>
              </w:rPr>
              <w:t>446</w:t>
            </w:r>
            <w:r w:rsidRPr="000C7CFD">
              <w:rPr>
                <w:spacing w:val="-2"/>
                <w:w w:val="105"/>
                <w:sz w:val="12"/>
                <w:szCs w:val="12"/>
              </w:rPr>
              <w:t xml:space="preserve"> 767.74</w:t>
            </w:r>
          </w:p>
        </w:tc>
      </w:tr>
    </w:tbl>
    <w:p w:rsidR="001459CE" w:rsidRDefault="00152CAF">
      <w:pPr>
        <w:spacing w:before="57" w:after="18"/>
        <w:ind w:right="231"/>
        <w:jc w:val="right"/>
        <w:rPr>
          <w:sz w:val="11"/>
        </w:rPr>
      </w:pPr>
      <w:r>
        <w:rPr>
          <w:w w:val="105"/>
          <w:sz w:val="11"/>
        </w:rPr>
        <w:t>Форма</w:t>
      </w:r>
      <w:r>
        <w:rPr>
          <w:spacing w:val="-4"/>
          <w:w w:val="105"/>
          <w:sz w:val="11"/>
        </w:rPr>
        <w:t xml:space="preserve"> </w:t>
      </w:r>
      <w:r>
        <w:rPr>
          <w:w w:val="105"/>
          <w:sz w:val="11"/>
        </w:rPr>
        <w:t>0503121</w:t>
      </w:r>
      <w:r>
        <w:rPr>
          <w:spacing w:val="-3"/>
          <w:w w:val="105"/>
          <w:sz w:val="11"/>
        </w:rPr>
        <w:t xml:space="preserve"> </w:t>
      </w:r>
      <w:r>
        <w:rPr>
          <w:w w:val="105"/>
          <w:sz w:val="11"/>
        </w:rPr>
        <w:t>с.</w:t>
      </w:r>
      <w:r>
        <w:rPr>
          <w:spacing w:val="-5"/>
          <w:w w:val="105"/>
          <w:sz w:val="11"/>
        </w:rPr>
        <w:t xml:space="preserve"> </w:t>
      </w:r>
      <w:r>
        <w:rPr>
          <w:spacing w:val="-10"/>
          <w:w w:val="105"/>
          <w:sz w:val="11"/>
        </w:rPr>
        <w:t>6</w:t>
      </w: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87"/>
        <w:gridCol w:w="550"/>
        <w:gridCol w:w="665"/>
        <w:gridCol w:w="1109"/>
        <w:gridCol w:w="1362"/>
        <w:gridCol w:w="1134"/>
      </w:tblGrid>
      <w:tr w:rsidR="001459CE" w:rsidTr="00353BD1">
        <w:trPr>
          <w:trHeight w:val="304"/>
        </w:trPr>
        <w:tc>
          <w:tcPr>
            <w:tcW w:w="4987" w:type="dxa"/>
            <w:tcBorders>
              <w:left w:val="single" w:sz="4" w:space="0" w:color="auto"/>
            </w:tcBorders>
          </w:tcPr>
          <w:p w:rsidR="001459CE" w:rsidRDefault="00152CAF">
            <w:pPr>
              <w:pStyle w:val="TableParagraph"/>
              <w:spacing w:before="81"/>
              <w:ind w:left="37" w:right="14"/>
              <w:jc w:val="center"/>
              <w:rPr>
                <w:sz w:val="11"/>
              </w:rPr>
            </w:pPr>
            <w:r>
              <w:rPr>
                <w:spacing w:val="2"/>
                <w:sz w:val="11"/>
              </w:rPr>
              <w:t>Наименование</w:t>
            </w:r>
            <w:r>
              <w:rPr>
                <w:spacing w:val="10"/>
                <w:sz w:val="11"/>
              </w:rPr>
              <w:t xml:space="preserve"> </w:t>
            </w:r>
            <w:r>
              <w:rPr>
                <w:spacing w:val="-2"/>
                <w:sz w:val="11"/>
              </w:rPr>
              <w:t>показателя</w:t>
            </w:r>
          </w:p>
        </w:tc>
        <w:tc>
          <w:tcPr>
            <w:tcW w:w="550" w:type="dxa"/>
          </w:tcPr>
          <w:p w:rsidR="001459CE" w:rsidRDefault="00152CAF">
            <w:pPr>
              <w:pStyle w:val="TableParagraph"/>
              <w:spacing w:before="9"/>
              <w:ind w:left="176"/>
              <w:rPr>
                <w:sz w:val="11"/>
              </w:rPr>
            </w:pPr>
            <w:r>
              <w:rPr>
                <w:spacing w:val="-5"/>
                <w:w w:val="105"/>
                <w:sz w:val="11"/>
              </w:rPr>
              <w:t>Код</w:t>
            </w:r>
          </w:p>
          <w:p w:rsidR="001459CE" w:rsidRDefault="00152CAF">
            <w:pPr>
              <w:pStyle w:val="TableParagraph"/>
              <w:spacing w:before="18"/>
              <w:ind w:left="97"/>
              <w:rPr>
                <w:sz w:val="11"/>
              </w:rPr>
            </w:pPr>
            <w:r>
              <w:rPr>
                <w:spacing w:val="-2"/>
                <w:w w:val="105"/>
                <w:sz w:val="11"/>
              </w:rPr>
              <w:t>строки</w:t>
            </w:r>
          </w:p>
        </w:tc>
        <w:tc>
          <w:tcPr>
            <w:tcW w:w="665" w:type="dxa"/>
          </w:tcPr>
          <w:p w:rsidR="001459CE" w:rsidRDefault="00152CAF">
            <w:pPr>
              <w:pStyle w:val="TableParagraph"/>
              <w:spacing w:before="9"/>
              <w:ind w:left="154"/>
              <w:rPr>
                <w:sz w:val="11"/>
              </w:rPr>
            </w:pPr>
            <w:r>
              <w:rPr>
                <w:w w:val="105"/>
                <w:sz w:val="11"/>
              </w:rPr>
              <w:t>Код</w:t>
            </w:r>
            <w:r>
              <w:rPr>
                <w:spacing w:val="-5"/>
                <w:w w:val="105"/>
                <w:sz w:val="11"/>
              </w:rPr>
              <w:t xml:space="preserve"> по</w:t>
            </w:r>
          </w:p>
          <w:p w:rsidR="001459CE" w:rsidRDefault="00152CAF">
            <w:pPr>
              <w:pStyle w:val="TableParagraph"/>
              <w:spacing w:before="18"/>
              <w:ind w:left="145"/>
              <w:rPr>
                <w:sz w:val="11"/>
              </w:rPr>
            </w:pPr>
            <w:r>
              <w:rPr>
                <w:spacing w:val="-4"/>
                <w:w w:val="105"/>
                <w:sz w:val="11"/>
              </w:rPr>
              <w:t>КОСГУ</w:t>
            </w:r>
          </w:p>
        </w:tc>
        <w:tc>
          <w:tcPr>
            <w:tcW w:w="1109" w:type="dxa"/>
          </w:tcPr>
          <w:p w:rsidR="001459CE" w:rsidRDefault="00152CAF">
            <w:pPr>
              <w:pStyle w:val="TableParagraph"/>
              <w:spacing w:before="9"/>
              <w:ind w:left="248"/>
              <w:rPr>
                <w:sz w:val="11"/>
              </w:rPr>
            </w:pPr>
            <w:r>
              <w:rPr>
                <w:spacing w:val="-2"/>
                <w:w w:val="105"/>
                <w:sz w:val="11"/>
              </w:rPr>
              <w:t>Бюджетная</w:t>
            </w:r>
          </w:p>
          <w:p w:rsidR="001459CE" w:rsidRDefault="00152CAF">
            <w:pPr>
              <w:pStyle w:val="TableParagraph"/>
              <w:spacing w:before="18"/>
              <w:ind w:left="185"/>
              <w:rPr>
                <w:sz w:val="11"/>
              </w:rPr>
            </w:pPr>
            <w:r>
              <w:rPr>
                <w:spacing w:val="-2"/>
                <w:w w:val="105"/>
                <w:sz w:val="11"/>
              </w:rPr>
              <w:t>деятельность</w:t>
            </w:r>
          </w:p>
        </w:tc>
        <w:tc>
          <w:tcPr>
            <w:tcW w:w="1362" w:type="dxa"/>
          </w:tcPr>
          <w:p w:rsidR="001459CE" w:rsidRDefault="00152CAF">
            <w:pPr>
              <w:pStyle w:val="TableParagraph"/>
              <w:spacing w:before="9"/>
              <w:ind w:left="30" w:right="13"/>
              <w:jc w:val="center"/>
              <w:rPr>
                <w:sz w:val="11"/>
              </w:rPr>
            </w:pPr>
            <w:r>
              <w:rPr>
                <w:w w:val="105"/>
                <w:sz w:val="11"/>
              </w:rPr>
              <w:t>Средства</w:t>
            </w:r>
            <w:r>
              <w:rPr>
                <w:spacing w:val="-4"/>
                <w:w w:val="105"/>
                <w:sz w:val="11"/>
              </w:rPr>
              <w:t xml:space="preserve"> </w:t>
            </w:r>
            <w:r>
              <w:rPr>
                <w:w w:val="105"/>
                <w:sz w:val="11"/>
              </w:rPr>
              <w:t>во</w:t>
            </w:r>
            <w:r>
              <w:rPr>
                <w:spacing w:val="-3"/>
                <w:w w:val="105"/>
                <w:sz w:val="11"/>
              </w:rPr>
              <w:t xml:space="preserve"> </w:t>
            </w:r>
            <w:r>
              <w:rPr>
                <w:spacing w:val="-2"/>
                <w:w w:val="105"/>
                <w:sz w:val="11"/>
              </w:rPr>
              <w:t>временном</w:t>
            </w:r>
          </w:p>
          <w:p w:rsidR="001459CE" w:rsidRDefault="00152CAF">
            <w:pPr>
              <w:pStyle w:val="TableParagraph"/>
              <w:spacing w:before="18"/>
              <w:ind w:left="30" w:right="12"/>
              <w:jc w:val="center"/>
              <w:rPr>
                <w:sz w:val="11"/>
              </w:rPr>
            </w:pPr>
            <w:r>
              <w:rPr>
                <w:spacing w:val="-2"/>
                <w:w w:val="105"/>
                <w:sz w:val="11"/>
              </w:rPr>
              <w:t>распоряжении</w:t>
            </w:r>
          </w:p>
        </w:tc>
        <w:tc>
          <w:tcPr>
            <w:tcW w:w="1134" w:type="dxa"/>
          </w:tcPr>
          <w:p w:rsidR="001459CE" w:rsidRDefault="00152CAF">
            <w:pPr>
              <w:pStyle w:val="TableParagraph"/>
              <w:spacing w:before="81"/>
              <w:ind w:left="30" w:right="14"/>
              <w:jc w:val="center"/>
              <w:rPr>
                <w:sz w:val="11"/>
              </w:rPr>
            </w:pPr>
            <w:r>
              <w:rPr>
                <w:spacing w:val="-2"/>
                <w:w w:val="105"/>
                <w:sz w:val="11"/>
              </w:rPr>
              <w:t>Итого</w:t>
            </w:r>
          </w:p>
        </w:tc>
      </w:tr>
      <w:tr w:rsidR="001459CE" w:rsidTr="00353BD1">
        <w:trPr>
          <w:trHeight w:val="191"/>
        </w:trPr>
        <w:tc>
          <w:tcPr>
            <w:tcW w:w="4987" w:type="dxa"/>
            <w:tcBorders>
              <w:left w:val="single" w:sz="4" w:space="0" w:color="auto"/>
            </w:tcBorders>
          </w:tcPr>
          <w:p w:rsidR="001459CE" w:rsidRDefault="00152CAF">
            <w:pPr>
              <w:pStyle w:val="TableParagraph"/>
              <w:spacing w:before="11"/>
              <w:ind w:left="37"/>
              <w:jc w:val="center"/>
              <w:rPr>
                <w:sz w:val="11"/>
              </w:rPr>
            </w:pPr>
            <w:r>
              <w:rPr>
                <w:spacing w:val="-10"/>
                <w:w w:val="105"/>
                <w:sz w:val="11"/>
              </w:rPr>
              <w:t>1</w:t>
            </w:r>
          </w:p>
        </w:tc>
        <w:tc>
          <w:tcPr>
            <w:tcW w:w="550" w:type="dxa"/>
          </w:tcPr>
          <w:p w:rsidR="001459CE" w:rsidRDefault="00152CAF">
            <w:pPr>
              <w:pStyle w:val="TableParagraph"/>
              <w:spacing w:before="26"/>
              <w:ind w:left="32" w:right="1"/>
              <w:jc w:val="center"/>
              <w:rPr>
                <w:sz w:val="11"/>
              </w:rPr>
            </w:pPr>
            <w:r>
              <w:rPr>
                <w:spacing w:val="-10"/>
                <w:w w:val="105"/>
                <w:sz w:val="11"/>
              </w:rPr>
              <w:t>2</w:t>
            </w:r>
          </w:p>
        </w:tc>
        <w:tc>
          <w:tcPr>
            <w:tcW w:w="665" w:type="dxa"/>
          </w:tcPr>
          <w:p w:rsidR="001459CE" w:rsidRDefault="00152CAF">
            <w:pPr>
              <w:pStyle w:val="TableParagraph"/>
              <w:spacing w:before="26"/>
              <w:ind w:left="34" w:right="3"/>
              <w:jc w:val="center"/>
              <w:rPr>
                <w:sz w:val="11"/>
              </w:rPr>
            </w:pPr>
            <w:r>
              <w:rPr>
                <w:spacing w:val="-10"/>
                <w:w w:val="105"/>
                <w:sz w:val="11"/>
              </w:rPr>
              <w:t>3</w:t>
            </w:r>
          </w:p>
        </w:tc>
        <w:tc>
          <w:tcPr>
            <w:tcW w:w="1109" w:type="dxa"/>
          </w:tcPr>
          <w:p w:rsidR="001459CE" w:rsidRDefault="00152CAF">
            <w:pPr>
              <w:pStyle w:val="TableParagraph"/>
              <w:spacing w:before="26"/>
              <w:ind w:left="31" w:right="3"/>
              <w:jc w:val="center"/>
              <w:rPr>
                <w:sz w:val="11"/>
              </w:rPr>
            </w:pPr>
            <w:r>
              <w:rPr>
                <w:spacing w:val="-10"/>
                <w:w w:val="105"/>
                <w:sz w:val="11"/>
              </w:rPr>
              <w:t>4</w:t>
            </w:r>
          </w:p>
        </w:tc>
        <w:tc>
          <w:tcPr>
            <w:tcW w:w="1362" w:type="dxa"/>
          </w:tcPr>
          <w:p w:rsidR="001459CE" w:rsidRDefault="00152CAF">
            <w:pPr>
              <w:pStyle w:val="TableParagraph"/>
              <w:spacing w:before="26"/>
              <w:ind w:left="30"/>
              <w:jc w:val="center"/>
              <w:rPr>
                <w:sz w:val="11"/>
              </w:rPr>
            </w:pPr>
            <w:r>
              <w:rPr>
                <w:spacing w:val="-10"/>
                <w:w w:val="105"/>
                <w:sz w:val="11"/>
              </w:rPr>
              <w:t>5</w:t>
            </w:r>
          </w:p>
        </w:tc>
        <w:tc>
          <w:tcPr>
            <w:tcW w:w="1134" w:type="dxa"/>
          </w:tcPr>
          <w:p w:rsidR="001459CE" w:rsidRDefault="00152CAF">
            <w:pPr>
              <w:pStyle w:val="TableParagraph"/>
              <w:spacing w:before="26"/>
              <w:ind w:left="30"/>
              <w:jc w:val="center"/>
              <w:rPr>
                <w:sz w:val="11"/>
              </w:rPr>
            </w:pPr>
            <w:r>
              <w:rPr>
                <w:spacing w:val="-10"/>
                <w:w w:val="105"/>
                <w:sz w:val="11"/>
              </w:rPr>
              <w:t>6</w:t>
            </w:r>
          </w:p>
        </w:tc>
      </w:tr>
      <w:tr w:rsidR="001459CE" w:rsidTr="00353BD1">
        <w:trPr>
          <w:trHeight w:val="258"/>
        </w:trPr>
        <w:tc>
          <w:tcPr>
            <w:tcW w:w="4987" w:type="dxa"/>
            <w:tcBorders>
              <w:left w:val="single" w:sz="4" w:space="0" w:color="auto"/>
            </w:tcBorders>
          </w:tcPr>
          <w:p w:rsidR="001459CE" w:rsidRDefault="00152CAF">
            <w:pPr>
              <w:pStyle w:val="TableParagraph"/>
              <w:spacing w:before="115" w:line="124" w:lineRule="exact"/>
              <w:ind w:left="26"/>
              <w:rPr>
                <w:i/>
                <w:sz w:val="11"/>
              </w:rPr>
            </w:pPr>
            <w:r>
              <w:rPr>
                <w:i/>
                <w:w w:val="105"/>
                <w:sz w:val="11"/>
              </w:rPr>
              <w:t>Доходы</w:t>
            </w:r>
            <w:r>
              <w:rPr>
                <w:i/>
                <w:spacing w:val="-8"/>
                <w:w w:val="105"/>
                <w:sz w:val="11"/>
              </w:rPr>
              <w:t xml:space="preserve"> </w:t>
            </w:r>
            <w:r>
              <w:rPr>
                <w:i/>
                <w:w w:val="105"/>
                <w:sz w:val="11"/>
              </w:rPr>
              <w:t>будущих</w:t>
            </w:r>
            <w:r>
              <w:rPr>
                <w:i/>
                <w:spacing w:val="-8"/>
                <w:w w:val="105"/>
                <w:sz w:val="11"/>
              </w:rPr>
              <w:t xml:space="preserve"> </w:t>
            </w:r>
            <w:r>
              <w:rPr>
                <w:i/>
                <w:spacing w:val="-2"/>
                <w:w w:val="105"/>
                <w:sz w:val="11"/>
              </w:rPr>
              <w:t>периодов</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550</w:t>
            </w:r>
          </w:p>
        </w:tc>
        <w:tc>
          <w:tcPr>
            <w:tcW w:w="665" w:type="dxa"/>
          </w:tcPr>
          <w:p w:rsidR="001459CE" w:rsidRPr="000C7CFD" w:rsidRDefault="00152CAF">
            <w:pPr>
              <w:pStyle w:val="TableParagraph"/>
              <w:spacing w:before="115" w:line="124" w:lineRule="exact"/>
              <w:ind w:left="34" w:right="5"/>
              <w:jc w:val="center"/>
              <w:rPr>
                <w:sz w:val="12"/>
                <w:szCs w:val="12"/>
              </w:rPr>
            </w:pPr>
            <w:r w:rsidRPr="000C7CFD">
              <w:rPr>
                <w:spacing w:val="-10"/>
                <w:w w:val="105"/>
                <w:sz w:val="12"/>
                <w:szCs w:val="12"/>
              </w:rPr>
              <w:t>х</w:t>
            </w:r>
          </w:p>
        </w:tc>
        <w:tc>
          <w:tcPr>
            <w:tcW w:w="1109" w:type="dxa"/>
          </w:tcPr>
          <w:p w:rsidR="001459CE" w:rsidRPr="000C7CFD" w:rsidRDefault="00152CAF">
            <w:pPr>
              <w:pStyle w:val="TableParagraph"/>
              <w:spacing w:before="115" w:line="124" w:lineRule="exact"/>
              <w:ind w:left="31"/>
              <w:jc w:val="center"/>
              <w:rPr>
                <w:sz w:val="12"/>
                <w:szCs w:val="12"/>
              </w:rPr>
            </w:pPr>
            <w:r w:rsidRPr="000C7CFD">
              <w:rPr>
                <w:w w:val="105"/>
                <w:sz w:val="12"/>
                <w:szCs w:val="12"/>
              </w:rPr>
              <w:t>3</w:t>
            </w:r>
            <w:r w:rsidRPr="000C7CFD">
              <w:rPr>
                <w:spacing w:val="-2"/>
                <w:w w:val="105"/>
                <w:sz w:val="12"/>
                <w:szCs w:val="12"/>
              </w:rPr>
              <w:t xml:space="preserve"> </w:t>
            </w:r>
            <w:r w:rsidRPr="000C7CFD">
              <w:rPr>
                <w:w w:val="105"/>
                <w:sz w:val="12"/>
                <w:szCs w:val="12"/>
              </w:rPr>
              <w:t>302</w:t>
            </w:r>
            <w:r w:rsidRPr="000C7CFD">
              <w:rPr>
                <w:spacing w:val="-2"/>
                <w:w w:val="105"/>
                <w:sz w:val="12"/>
                <w:szCs w:val="12"/>
              </w:rPr>
              <w:t xml:space="preserve"> 800.00</w:t>
            </w:r>
          </w:p>
        </w:tc>
        <w:tc>
          <w:tcPr>
            <w:tcW w:w="1362" w:type="dxa"/>
          </w:tcPr>
          <w:p w:rsidR="001459CE" w:rsidRPr="000C7CFD" w:rsidRDefault="001459CE">
            <w:pPr>
              <w:pStyle w:val="TableParagraph"/>
              <w:rPr>
                <w:rFonts w:ascii="Times New Roman"/>
                <w:sz w:val="12"/>
                <w:szCs w:val="12"/>
              </w:rPr>
            </w:pPr>
          </w:p>
        </w:tc>
        <w:tc>
          <w:tcPr>
            <w:tcW w:w="1134" w:type="dxa"/>
          </w:tcPr>
          <w:p w:rsidR="001459CE" w:rsidRPr="000C7CFD" w:rsidRDefault="00152CAF">
            <w:pPr>
              <w:pStyle w:val="TableParagraph"/>
              <w:spacing w:before="115" w:line="124" w:lineRule="exact"/>
              <w:ind w:left="30" w:right="2"/>
              <w:jc w:val="center"/>
              <w:rPr>
                <w:sz w:val="12"/>
                <w:szCs w:val="12"/>
              </w:rPr>
            </w:pPr>
            <w:r w:rsidRPr="000C7CFD">
              <w:rPr>
                <w:w w:val="105"/>
                <w:sz w:val="12"/>
                <w:szCs w:val="12"/>
              </w:rPr>
              <w:t>3</w:t>
            </w:r>
            <w:r w:rsidRPr="000C7CFD">
              <w:rPr>
                <w:spacing w:val="-2"/>
                <w:w w:val="105"/>
                <w:sz w:val="12"/>
                <w:szCs w:val="12"/>
              </w:rPr>
              <w:t xml:space="preserve"> </w:t>
            </w:r>
            <w:r w:rsidRPr="000C7CFD">
              <w:rPr>
                <w:w w:val="105"/>
                <w:sz w:val="12"/>
                <w:szCs w:val="12"/>
              </w:rPr>
              <w:t>302</w:t>
            </w:r>
            <w:r w:rsidRPr="000C7CFD">
              <w:rPr>
                <w:spacing w:val="-2"/>
                <w:w w:val="105"/>
                <w:sz w:val="12"/>
                <w:szCs w:val="12"/>
              </w:rPr>
              <w:t xml:space="preserve"> 800.00</w:t>
            </w:r>
          </w:p>
        </w:tc>
      </w:tr>
      <w:tr w:rsidR="001459CE" w:rsidTr="00353BD1">
        <w:trPr>
          <w:trHeight w:val="258"/>
        </w:trPr>
        <w:tc>
          <w:tcPr>
            <w:tcW w:w="4987" w:type="dxa"/>
          </w:tcPr>
          <w:p w:rsidR="001459CE" w:rsidRDefault="00152CAF">
            <w:pPr>
              <w:pStyle w:val="TableParagraph"/>
              <w:spacing w:before="115" w:line="124" w:lineRule="exact"/>
              <w:ind w:left="26"/>
              <w:rPr>
                <w:i/>
                <w:sz w:val="11"/>
              </w:rPr>
            </w:pPr>
            <w:r>
              <w:rPr>
                <w:i/>
                <w:sz w:val="11"/>
              </w:rPr>
              <w:t>Резервы</w:t>
            </w:r>
            <w:r>
              <w:rPr>
                <w:i/>
                <w:spacing w:val="19"/>
                <w:sz w:val="11"/>
              </w:rPr>
              <w:t xml:space="preserve"> </w:t>
            </w:r>
            <w:r>
              <w:rPr>
                <w:i/>
                <w:sz w:val="11"/>
              </w:rPr>
              <w:t>предстоящих</w:t>
            </w:r>
            <w:r>
              <w:rPr>
                <w:i/>
                <w:spacing w:val="18"/>
                <w:sz w:val="11"/>
              </w:rPr>
              <w:t xml:space="preserve"> </w:t>
            </w:r>
            <w:r>
              <w:rPr>
                <w:i/>
                <w:spacing w:val="-2"/>
                <w:sz w:val="11"/>
              </w:rPr>
              <w:t>расходов</w:t>
            </w:r>
          </w:p>
        </w:tc>
        <w:tc>
          <w:tcPr>
            <w:tcW w:w="550" w:type="dxa"/>
          </w:tcPr>
          <w:p w:rsidR="001459CE" w:rsidRPr="000C7CFD" w:rsidRDefault="00152CAF">
            <w:pPr>
              <w:pStyle w:val="TableParagraph"/>
              <w:spacing w:before="115" w:line="124" w:lineRule="exact"/>
              <w:ind w:left="32"/>
              <w:jc w:val="center"/>
              <w:rPr>
                <w:sz w:val="12"/>
                <w:szCs w:val="12"/>
              </w:rPr>
            </w:pPr>
            <w:r w:rsidRPr="000C7CFD">
              <w:rPr>
                <w:spacing w:val="-5"/>
                <w:w w:val="105"/>
                <w:sz w:val="12"/>
                <w:szCs w:val="12"/>
              </w:rPr>
              <w:t>560</w:t>
            </w:r>
          </w:p>
        </w:tc>
        <w:tc>
          <w:tcPr>
            <w:tcW w:w="665" w:type="dxa"/>
          </w:tcPr>
          <w:p w:rsidR="001459CE" w:rsidRPr="000C7CFD" w:rsidRDefault="00152CAF">
            <w:pPr>
              <w:pStyle w:val="TableParagraph"/>
              <w:spacing w:before="115" w:line="124" w:lineRule="exact"/>
              <w:ind w:left="34" w:right="5"/>
              <w:jc w:val="center"/>
              <w:rPr>
                <w:sz w:val="12"/>
                <w:szCs w:val="12"/>
              </w:rPr>
            </w:pPr>
            <w:r w:rsidRPr="000C7CFD">
              <w:rPr>
                <w:spacing w:val="-10"/>
                <w:w w:val="105"/>
                <w:sz w:val="12"/>
                <w:szCs w:val="12"/>
              </w:rPr>
              <w:t>х</w:t>
            </w:r>
          </w:p>
        </w:tc>
        <w:tc>
          <w:tcPr>
            <w:tcW w:w="1109" w:type="dxa"/>
          </w:tcPr>
          <w:p w:rsidR="001459CE" w:rsidRPr="000C7CFD" w:rsidRDefault="00152CAF">
            <w:pPr>
              <w:pStyle w:val="TableParagraph"/>
              <w:spacing w:before="115" w:line="124" w:lineRule="exact"/>
              <w:ind w:left="31"/>
              <w:jc w:val="center"/>
              <w:rPr>
                <w:sz w:val="12"/>
                <w:szCs w:val="12"/>
              </w:rPr>
            </w:pPr>
            <w:r w:rsidRPr="000C7CFD">
              <w:rPr>
                <w:w w:val="105"/>
                <w:sz w:val="12"/>
                <w:szCs w:val="12"/>
              </w:rPr>
              <w:t>144</w:t>
            </w:r>
            <w:r w:rsidRPr="000C7CFD">
              <w:rPr>
                <w:spacing w:val="-3"/>
                <w:w w:val="105"/>
                <w:sz w:val="12"/>
                <w:szCs w:val="12"/>
              </w:rPr>
              <w:t xml:space="preserve"> </w:t>
            </w:r>
            <w:r w:rsidRPr="000C7CFD">
              <w:rPr>
                <w:spacing w:val="-2"/>
                <w:w w:val="105"/>
                <w:sz w:val="12"/>
                <w:szCs w:val="12"/>
              </w:rPr>
              <w:t>481.66</w:t>
            </w:r>
          </w:p>
        </w:tc>
        <w:tc>
          <w:tcPr>
            <w:tcW w:w="1362" w:type="dxa"/>
          </w:tcPr>
          <w:p w:rsidR="001459CE" w:rsidRPr="000C7CFD" w:rsidRDefault="00152CAF">
            <w:pPr>
              <w:pStyle w:val="TableParagraph"/>
              <w:spacing w:before="115" w:line="124" w:lineRule="exact"/>
              <w:ind w:left="30" w:right="2"/>
              <w:jc w:val="center"/>
              <w:rPr>
                <w:sz w:val="12"/>
                <w:szCs w:val="12"/>
              </w:rPr>
            </w:pPr>
            <w:r w:rsidRPr="000C7CFD">
              <w:rPr>
                <w:spacing w:val="-4"/>
                <w:w w:val="105"/>
                <w:sz w:val="12"/>
                <w:szCs w:val="12"/>
              </w:rPr>
              <w:t>0.00</w:t>
            </w:r>
          </w:p>
        </w:tc>
        <w:tc>
          <w:tcPr>
            <w:tcW w:w="1134" w:type="dxa"/>
          </w:tcPr>
          <w:p w:rsidR="001459CE" w:rsidRPr="000C7CFD" w:rsidRDefault="00152CAF">
            <w:pPr>
              <w:pStyle w:val="TableParagraph"/>
              <w:spacing w:before="115" w:line="124" w:lineRule="exact"/>
              <w:ind w:left="30" w:right="2"/>
              <w:jc w:val="center"/>
              <w:rPr>
                <w:sz w:val="12"/>
                <w:szCs w:val="12"/>
              </w:rPr>
            </w:pPr>
            <w:r w:rsidRPr="000C7CFD">
              <w:rPr>
                <w:w w:val="105"/>
                <w:sz w:val="12"/>
                <w:szCs w:val="12"/>
              </w:rPr>
              <w:t>144</w:t>
            </w:r>
            <w:r w:rsidRPr="000C7CFD">
              <w:rPr>
                <w:spacing w:val="-3"/>
                <w:w w:val="105"/>
                <w:sz w:val="12"/>
                <w:szCs w:val="12"/>
              </w:rPr>
              <w:t xml:space="preserve"> </w:t>
            </w:r>
            <w:r w:rsidRPr="000C7CFD">
              <w:rPr>
                <w:spacing w:val="-2"/>
                <w:w w:val="105"/>
                <w:sz w:val="12"/>
                <w:szCs w:val="12"/>
              </w:rPr>
              <w:t>481.66</w:t>
            </w:r>
          </w:p>
        </w:tc>
      </w:tr>
    </w:tbl>
    <w:p w:rsidR="001459CE" w:rsidRDefault="001459CE">
      <w:pPr>
        <w:spacing w:before="15"/>
        <w:rPr>
          <w:sz w:val="20"/>
        </w:rPr>
      </w:pPr>
    </w:p>
    <w:p w:rsidR="001459CE" w:rsidRDefault="001459CE">
      <w:pPr>
        <w:rPr>
          <w:sz w:val="20"/>
        </w:rPr>
        <w:sectPr w:rsidR="001459CE" w:rsidSect="00353BD1">
          <w:type w:val="continuous"/>
          <w:pgSz w:w="11910" w:h="16840"/>
          <w:pgMar w:top="880" w:right="711" w:bottom="280" w:left="980" w:header="720" w:footer="720" w:gutter="0"/>
          <w:cols w:space="720"/>
        </w:sectPr>
      </w:pPr>
    </w:p>
    <w:p w:rsidR="001459CE" w:rsidRPr="000C7CFD" w:rsidRDefault="00152CAF">
      <w:pPr>
        <w:spacing w:before="102" w:line="273" w:lineRule="auto"/>
        <w:ind w:left="135"/>
        <w:rPr>
          <w:sz w:val="12"/>
          <w:szCs w:val="12"/>
        </w:rPr>
      </w:pPr>
      <w:r w:rsidRPr="000C7CFD">
        <w:rPr>
          <w:w w:val="105"/>
          <w:sz w:val="12"/>
          <w:szCs w:val="12"/>
        </w:rPr>
        <w:t>Глава</w:t>
      </w:r>
      <w:r w:rsidRPr="000C7CFD">
        <w:rPr>
          <w:spacing w:val="-9"/>
          <w:w w:val="105"/>
          <w:sz w:val="12"/>
          <w:szCs w:val="12"/>
        </w:rPr>
        <w:t xml:space="preserve"> </w:t>
      </w:r>
      <w:r w:rsidRPr="000C7CFD">
        <w:rPr>
          <w:w w:val="105"/>
          <w:sz w:val="12"/>
          <w:szCs w:val="12"/>
        </w:rPr>
        <w:t>внутригородского</w:t>
      </w:r>
      <w:r w:rsidRPr="000C7CFD">
        <w:rPr>
          <w:spacing w:val="-8"/>
          <w:w w:val="105"/>
          <w:sz w:val="12"/>
          <w:szCs w:val="12"/>
        </w:rPr>
        <w:t xml:space="preserve"> </w:t>
      </w:r>
      <w:r w:rsidRPr="000C7CFD">
        <w:rPr>
          <w:w w:val="105"/>
          <w:sz w:val="12"/>
          <w:szCs w:val="12"/>
        </w:rPr>
        <w:t>муниципального</w:t>
      </w:r>
      <w:r w:rsidRPr="000C7CFD">
        <w:rPr>
          <w:spacing w:val="-8"/>
          <w:w w:val="105"/>
          <w:sz w:val="12"/>
          <w:szCs w:val="12"/>
        </w:rPr>
        <w:t xml:space="preserve"> </w:t>
      </w:r>
      <w:r w:rsidRPr="000C7CFD">
        <w:rPr>
          <w:w w:val="105"/>
          <w:sz w:val="12"/>
          <w:szCs w:val="12"/>
        </w:rPr>
        <w:t>образования,</w:t>
      </w:r>
      <w:r w:rsidRPr="000C7CFD">
        <w:rPr>
          <w:spacing w:val="40"/>
          <w:w w:val="105"/>
          <w:sz w:val="12"/>
          <w:szCs w:val="12"/>
        </w:rPr>
        <w:t xml:space="preserve"> </w:t>
      </w:r>
      <w:r w:rsidR="000C7CFD" w:rsidRPr="000C7CFD">
        <w:rPr>
          <w:w w:val="105"/>
          <w:sz w:val="12"/>
          <w:szCs w:val="12"/>
        </w:rPr>
        <w:t>исполняющий</w:t>
      </w:r>
      <w:r w:rsidRPr="000C7CFD">
        <w:rPr>
          <w:w w:val="105"/>
          <w:sz w:val="12"/>
          <w:szCs w:val="12"/>
        </w:rPr>
        <w:t xml:space="preserve"> полномочия председателя Совета,</w:t>
      </w:r>
      <w:r w:rsidRPr="000C7CFD">
        <w:rPr>
          <w:spacing w:val="40"/>
          <w:w w:val="105"/>
          <w:sz w:val="12"/>
          <w:szCs w:val="12"/>
        </w:rPr>
        <w:t xml:space="preserve"> </w:t>
      </w:r>
      <w:r w:rsidRPr="000C7CFD">
        <w:rPr>
          <w:w w:val="105"/>
          <w:sz w:val="12"/>
          <w:szCs w:val="12"/>
        </w:rPr>
        <w:t>Глава местной администрации</w:t>
      </w:r>
    </w:p>
    <w:p w:rsidR="001459CE" w:rsidRPr="000C7CFD" w:rsidRDefault="00152CAF">
      <w:pPr>
        <w:rPr>
          <w:sz w:val="12"/>
          <w:szCs w:val="12"/>
        </w:rPr>
      </w:pPr>
      <w:r w:rsidRPr="000C7CFD">
        <w:rPr>
          <w:sz w:val="12"/>
          <w:szCs w:val="12"/>
        </w:rPr>
        <w:br w:type="column"/>
      </w:r>
    </w:p>
    <w:p w:rsidR="001459CE" w:rsidRPr="000C7CFD" w:rsidRDefault="001459CE">
      <w:pPr>
        <w:spacing w:before="64"/>
        <w:rPr>
          <w:sz w:val="12"/>
          <w:szCs w:val="12"/>
        </w:rPr>
      </w:pPr>
    </w:p>
    <w:p w:rsidR="001459CE" w:rsidRPr="000C7CFD" w:rsidRDefault="00152CAF">
      <w:pPr>
        <w:spacing w:before="1"/>
        <w:ind w:left="2092" w:right="1989"/>
        <w:jc w:val="center"/>
        <w:rPr>
          <w:sz w:val="12"/>
          <w:szCs w:val="12"/>
        </w:rPr>
      </w:pPr>
      <w:r w:rsidRPr="000C7CFD">
        <w:rPr>
          <w:w w:val="105"/>
          <w:sz w:val="12"/>
          <w:szCs w:val="12"/>
        </w:rPr>
        <w:t>А.Ю.</w:t>
      </w:r>
      <w:r w:rsidRPr="000C7CFD">
        <w:rPr>
          <w:spacing w:val="-6"/>
          <w:w w:val="105"/>
          <w:sz w:val="12"/>
          <w:szCs w:val="12"/>
        </w:rPr>
        <w:t xml:space="preserve"> </w:t>
      </w:r>
      <w:r w:rsidRPr="000C7CFD">
        <w:rPr>
          <w:spacing w:val="-2"/>
          <w:w w:val="105"/>
          <w:sz w:val="12"/>
          <w:szCs w:val="12"/>
        </w:rPr>
        <w:t>Ярусов</w:t>
      </w:r>
    </w:p>
    <w:p w:rsidR="001459CE" w:rsidRPr="000C7CFD" w:rsidRDefault="00152CAF">
      <w:pPr>
        <w:tabs>
          <w:tab w:val="left" w:pos="1980"/>
        </w:tabs>
        <w:spacing w:line="20" w:lineRule="exact"/>
        <w:ind w:left="-376"/>
        <w:rPr>
          <w:sz w:val="12"/>
          <w:szCs w:val="12"/>
        </w:rPr>
      </w:pPr>
      <w:r w:rsidRPr="000C7CFD">
        <w:rPr>
          <w:noProof/>
          <w:sz w:val="12"/>
          <w:szCs w:val="12"/>
          <w:lang w:eastAsia="ru-RU"/>
        </w:rPr>
        <mc:AlternateContent>
          <mc:Choice Requires="wpg">
            <w:drawing>
              <wp:inline distT="0" distB="0" distL="0" distR="0">
                <wp:extent cx="922019" cy="9525"/>
                <wp:effectExtent l="0" t="0" r="0" b="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2019" cy="9525"/>
                          <a:chOff x="0" y="0"/>
                          <a:chExt cx="922019" cy="9525"/>
                        </a:xfrm>
                      </wpg:grpSpPr>
                      <wps:wsp>
                        <wps:cNvPr id="35" name="Graphic 35"/>
                        <wps:cNvSpPr/>
                        <wps:spPr>
                          <a:xfrm>
                            <a:off x="0" y="0"/>
                            <a:ext cx="922019" cy="9525"/>
                          </a:xfrm>
                          <a:custGeom>
                            <a:avLst/>
                            <a:gdLst/>
                            <a:ahLst/>
                            <a:cxnLst/>
                            <a:rect l="l" t="t" r="r" b="b"/>
                            <a:pathLst>
                              <a:path w="922019" h="9525">
                                <a:moveTo>
                                  <a:pt x="922019" y="0"/>
                                </a:moveTo>
                                <a:lnTo>
                                  <a:pt x="0" y="0"/>
                                </a:lnTo>
                                <a:lnTo>
                                  <a:pt x="0" y="9144"/>
                                </a:lnTo>
                                <a:lnTo>
                                  <a:pt x="922019" y="9144"/>
                                </a:lnTo>
                                <a:lnTo>
                                  <a:pt x="92201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7F46D36" id="Group 34" o:spid="_x0000_s1026" style="width:72.6pt;height:.75pt;mso-position-horizontal-relative:char;mso-position-vertical-relative:line" coordsize="92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">
                <v:shape id="Graphic 35" o:spid="_x0000_s1027" style="position:absolute;width:9220;height:95;visibility:visible;mso-wrap-style:square;v-text-anchor:top" coordsize="922019,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nQF8UA&#10;AADbAAAADwAAAGRycy9kb3ducmV2LnhtbESPQWvCQBSE70L/w/IKvemmKdqSugYVKyIebFoQb6/Z&#10;1ySYfRuzq8Z/3xWEHoeZb4YZp52pxZlaV1lW8DyIQBDnVldcKPj++ui/gXAeWWNtmRRcyUE6eeiN&#10;MdH2wp90znwhQgm7BBWU3jeJlC4vyaAb2IY4eL+2NeiDbAupW7yEclPLOIpG0mDFYaHEhuYl5Yfs&#10;ZBS8LBez00+1X3O83RS71/XoSA6Venrspu8gPHX+P3ynVzpwQ7h9CT9AT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ydAXxQAAANsAAAAPAAAAAAAAAAAAAAAAAJgCAABkcnMv&#10;ZG93bnJldi54bWxQSwUGAAAAAAQABAD1AAAAigMAAAAA&#10;" path="m922019,l,,,9144r922019,l922019,xe" fillcolor="black" stroked="f">
                  <v:path arrowok="t"/>
                </v:shape>
                <w10:anchorlock/>
              </v:group>
            </w:pict>
          </mc:Fallback>
        </mc:AlternateContent>
      </w:r>
      <w:r w:rsidRPr="000C7CFD">
        <w:rPr>
          <w:sz w:val="12"/>
          <w:szCs w:val="12"/>
        </w:rPr>
        <w:tab/>
      </w:r>
      <w:r w:rsidRPr="000C7CFD">
        <w:rPr>
          <w:noProof/>
          <w:sz w:val="12"/>
          <w:szCs w:val="12"/>
          <w:lang w:eastAsia="ru-RU"/>
        </w:rPr>
        <mc:AlternateContent>
          <mc:Choice Requires="wpg">
            <w:drawing>
              <wp:inline distT="0" distB="0" distL="0" distR="0">
                <wp:extent cx="1019810" cy="9525"/>
                <wp:effectExtent l="0" t="0" r="0" b="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9810" cy="9525"/>
                          <a:chOff x="0" y="0"/>
                          <a:chExt cx="1019810" cy="9525"/>
                        </a:xfrm>
                      </wpg:grpSpPr>
                      <wps:wsp>
                        <wps:cNvPr id="37" name="Graphic 37"/>
                        <wps:cNvSpPr/>
                        <wps:spPr>
                          <a:xfrm>
                            <a:off x="0" y="0"/>
                            <a:ext cx="1019810" cy="9525"/>
                          </a:xfrm>
                          <a:custGeom>
                            <a:avLst/>
                            <a:gdLst/>
                            <a:ahLst/>
                            <a:cxnLst/>
                            <a:rect l="l" t="t" r="r" b="b"/>
                            <a:pathLst>
                              <a:path w="1019810" h="9525">
                                <a:moveTo>
                                  <a:pt x="1019556" y="0"/>
                                </a:moveTo>
                                <a:lnTo>
                                  <a:pt x="0" y="0"/>
                                </a:lnTo>
                                <a:lnTo>
                                  <a:pt x="0" y="9144"/>
                                </a:lnTo>
                                <a:lnTo>
                                  <a:pt x="1019556" y="9144"/>
                                </a:lnTo>
                                <a:lnTo>
                                  <a:pt x="10195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7B3364F" id="Group 36" o:spid="_x0000_s1026" style="width:80.3pt;height:.75pt;mso-position-horizontal-relative:char;mso-position-vertical-relative:line" coordsize="1019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">
                <v:shape id="Graphic 37" o:spid="_x0000_s1027" style="position:absolute;width:10198;height:95;visibility:visible;mso-wrap-style:square;v-text-anchor:top" coordsize="101981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t5n8IA&#10;AADbAAAADwAAAGRycy9kb3ducmV2LnhtbESPS4vCMBSF98L8h3AH3IimPlCpRhkGBnThQjvj+tJc&#10;206bm9pErf/eCILLw3l8nOW6NZW4UuMKywqGgwgEcWp1wZmC3+SnPwfhPLLGyjIpuJOD9eqjs8RY&#10;2xvv6XrwmQgj7GJUkHtfx1K6NCeDbmBr4uCdbGPQB9lkUjd4C+OmkqMomkqDBQdCjjV955SWh4sJ&#10;kD93pF1SutJU20nv35I930mp7mf7tQDhqfXv8Ku90QrGM3h+C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S3mfwgAAANsAAAAPAAAAAAAAAAAAAAAAAJgCAABkcnMvZG93&#10;bnJldi54bWxQSwUGAAAAAAQABAD1AAAAhwMAAAAA&#10;" path="m1019556,l,,,9144r1019556,l1019556,xe" fillcolor="black" stroked="f">
                  <v:path arrowok="t"/>
                </v:shape>
                <w10:anchorlock/>
              </v:group>
            </w:pict>
          </mc:Fallback>
        </mc:AlternateContent>
      </w:r>
    </w:p>
    <w:p w:rsidR="001459CE" w:rsidRPr="000C7CFD" w:rsidRDefault="00152CAF">
      <w:pPr>
        <w:tabs>
          <w:tab w:val="left" w:pos="2097"/>
        </w:tabs>
        <w:spacing w:before="14"/>
        <w:ind w:right="1989"/>
        <w:jc w:val="center"/>
        <w:rPr>
          <w:sz w:val="12"/>
          <w:szCs w:val="12"/>
        </w:rPr>
      </w:pPr>
      <w:r w:rsidRPr="000C7CFD">
        <w:rPr>
          <w:spacing w:val="-2"/>
          <w:sz w:val="12"/>
          <w:szCs w:val="12"/>
        </w:rPr>
        <w:t>(подпись)</w:t>
      </w:r>
      <w:r w:rsidRPr="000C7CFD">
        <w:rPr>
          <w:sz w:val="12"/>
          <w:szCs w:val="12"/>
        </w:rPr>
        <w:tab/>
      </w:r>
      <w:r w:rsidRPr="000C7CFD">
        <w:rPr>
          <w:spacing w:val="-2"/>
          <w:sz w:val="12"/>
          <w:szCs w:val="12"/>
        </w:rPr>
        <w:t>(расшифровка</w:t>
      </w:r>
      <w:r w:rsidRPr="000C7CFD">
        <w:rPr>
          <w:spacing w:val="10"/>
          <w:sz w:val="12"/>
          <w:szCs w:val="12"/>
        </w:rPr>
        <w:t xml:space="preserve"> </w:t>
      </w:r>
      <w:r w:rsidRPr="000C7CFD">
        <w:rPr>
          <w:spacing w:val="-2"/>
          <w:sz w:val="12"/>
          <w:szCs w:val="12"/>
        </w:rPr>
        <w:t>подписи)</w:t>
      </w:r>
    </w:p>
    <w:p w:rsidR="001459CE" w:rsidRPr="000C7CFD" w:rsidRDefault="001459CE">
      <w:pPr>
        <w:jc w:val="center"/>
        <w:rPr>
          <w:sz w:val="12"/>
          <w:szCs w:val="12"/>
        </w:rPr>
        <w:sectPr w:rsidR="001459CE" w:rsidRPr="000C7CFD">
          <w:type w:val="continuous"/>
          <w:pgSz w:w="11910" w:h="16840"/>
          <w:pgMar w:top="1660" w:right="160" w:bottom="280" w:left="980" w:header="720" w:footer="720" w:gutter="0"/>
          <w:cols w:num="2" w:space="720" w:equalWidth="0">
            <w:col w:w="3159" w:space="2136"/>
            <w:col w:w="5475"/>
          </w:cols>
        </w:sectPr>
      </w:pPr>
    </w:p>
    <w:p w:rsidR="001459CE" w:rsidRPr="000C7CFD" w:rsidRDefault="001459CE">
      <w:pPr>
        <w:spacing w:before="218"/>
        <w:rPr>
          <w:sz w:val="12"/>
          <w:szCs w:val="12"/>
        </w:rPr>
      </w:pPr>
    </w:p>
    <w:p w:rsidR="001459CE" w:rsidRDefault="001459CE">
      <w:pPr>
        <w:rPr>
          <w:sz w:val="20"/>
        </w:rPr>
        <w:sectPr w:rsidR="001459CE">
          <w:type w:val="continuous"/>
          <w:pgSz w:w="11910" w:h="16840"/>
          <w:pgMar w:top="1660" w:right="160" w:bottom="280" w:left="980" w:header="720" w:footer="720" w:gutter="0"/>
          <w:cols w:space="720"/>
        </w:sectPr>
      </w:pPr>
    </w:p>
    <w:p w:rsidR="001459CE" w:rsidRPr="000C7CFD" w:rsidRDefault="00152CAF">
      <w:pPr>
        <w:spacing w:before="111" w:line="273" w:lineRule="auto"/>
        <w:ind w:left="135" w:right="38"/>
        <w:rPr>
          <w:sz w:val="12"/>
          <w:szCs w:val="12"/>
        </w:rPr>
      </w:pPr>
      <w:r w:rsidRPr="000C7CFD">
        <w:rPr>
          <w:w w:val="105"/>
          <w:sz w:val="12"/>
          <w:szCs w:val="12"/>
        </w:rPr>
        <w:t>Начальник</w:t>
      </w:r>
      <w:r w:rsidRPr="000C7CFD">
        <w:rPr>
          <w:spacing w:val="-9"/>
          <w:w w:val="105"/>
          <w:sz w:val="12"/>
          <w:szCs w:val="12"/>
        </w:rPr>
        <w:t xml:space="preserve"> </w:t>
      </w:r>
      <w:r w:rsidRPr="000C7CFD">
        <w:rPr>
          <w:w w:val="105"/>
          <w:sz w:val="12"/>
          <w:szCs w:val="12"/>
        </w:rPr>
        <w:t>финансового</w:t>
      </w:r>
      <w:r w:rsidRPr="000C7CFD">
        <w:rPr>
          <w:spacing w:val="-8"/>
          <w:w w:val="105"/>
          <w:sz w:val="12"/>
          <w:szCs w:val="12"/>
        </w:rPr>
        <w:t xml:space="preserve"> </w:t>
      </w:r>
      <w:r w:rsidRPr="000C7CFD">
        <w:rPr>
          <w:w w:val="105"/>
          <w:sz w:val="12"/>
          <w:szCs w:val="12"/>
        </w:rPr>
        <w:t>отдела</w:t>
      </w:r>
      <w:r w:rsidRPr="000C7CFD">
        <w:rPr>
          <w:spacing w:val="-8"/>
          <w:w w:val="105"/>
          <w:sz w:val="12"/>
          <w:szCs w:val="12"/>
        </w:rPr>
        <w:t xml:space="preserve"> </w:t>
      </w:r>
      <w:r w:rsidRPr="000C7CFD">
        <w:rPr>
          <w:w w:val="105"/>
          <w:sz w:val="12"/>
          <w:szCs w:val="12"/>
        </w:rPr>
        <w:t>местной</w:t>
      </w:r>
      <w:r w:rsidRPr="000C7CFD">
        <w:rPr>
          <w:spacing w:val="40"/>
          <w:w w:val="105"/>
          <w:sz w:val="12"/>
          <w:szCs w:val="12"/>
        </w:rPr>
        <w:t xml:space="preserve"> </w:t>
      </w:r>
      <w:r w:rsidRPr="000C7CFD">
        <w:rPr>
          <w:spacing w:val="-2"/>
          <w:w w:val="105"/>
          <w:sz w:val="12"/>
          <w:szCs w:val="12"/>
        </w:rPr>
        <w:t>администрации</w:t>
      </w:r>
    </w:p>
    <w:p w:rsidR="001459CE" w:rsidRPr="000C7CFD" w:rsidRDefault="00152CAF">
      <w:pPr>
        <w:spacing w:before="102"/>
        <w:ind w:left="2093" w:right="1989"/>
        <w:jc w:val="center"/>
        <w:rPr>
          <w:sz w:val="12"/>
          <w:szCs w:val="12"/>
        </w:rPr>
      </w:pPr>
      <w:r w:rsidRPr="000C7CFD">
        <w:rPr>
          <w:sz w:val="12"/>
          <w:szCs w:val="12"/>
        </w:rPr>
        <w:br w:type="column"/>
      </w:r>
      <w:r w:rsidRPr="000C7CFD">
        <w:rPr>
          <w:w w:val="105"/>
          <w:sz w:val="12"/>
          <w:szCs w:val="12"/>
        </w:rPr>
        <w:t>Н.С.</w:t>
      </w:r>
      <w:r w:rsidRPr="000C7CFD">
        <w:rPr>
          <w:spacing w:val="-6"/>
          <w:w w:val="105"/>
          <w:sz w:val="12"/>
          <w:szCs w:val="12"/>
        </w:rPr>
        <w:t xml:space="preserve"> </w:t>
      </w:r>
      <w:r w:rsidRPr="000C7CFD">
        <w:rPr>
          <w:spacing w:val="-2"/>
          <w:w w:val="105"/>
          <w:sz w:val="12"/>
          <w:szCs w:val="12"/>
        </w:rPr>
        <w:t>Кравченко</w:t>
      </w:r>
    </w:p>
    <w:p w:rsidR="001459CE" w:rsidRPr="000C7CFD" w:rsidRDefault="00152CAF">
      <w:pPr>
        <w:tabs>
          <w:tab w:val="left" w:pos="1980"/>
        </w:tabs>
        <w:spacing w:line="20" w:lineRule="exact"/>
        <w:ind w:left="-376"/>
        <w:rPr>
          <w:sz w:val="12"/>
          <w:szCs w:val="12"/>
        </w:rPr>
      </w:pPr>
      <w:r w:rsidRPr="000C7CFD">
        <w:rPr>
          <w:noProof/>
          <w:sz w:val="12"/>
          <w:szCs w:val="12"/>
          <w:lang w:eastAsia="ru-RU"/>
        </w:rPr>
        <mc:AlternateContent>
          <mc:Choice Requires="wpg">
            <w:drawing>
              <wp:inline distT="0" distB="0" distL="0" distR="0">
                <wp:extent cx="922019" cy="9525"/>
                <wp:effectExtent l="0" t="0" r="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2019" cy="9525"/>
                          <a:chOff x="0" y="0"/>
                          <a:chExt cx="922019" cy="9525"/>
                        </a:xfrm>
                      </wpg:grpSpPr>
                      <wps:wsp>
                        <wps:cNvPr id="39" name="Graphic 39"/>
                        <wps:cNvSpPr/>
                        <wps:spPr>
                          <a:xfrm>
                            <a:off x="0" y="0"/>
                            <a:ext cx="922019" cy="9525"/>
                          </a:xfrm>
                          <a:custGeom>
                            <a:avLst/>
                            <a:gdLst/>
                            <a:ahLst/>
                            <a:cxnLst/>
                            <a:rect l="l" t="t" r="r" b="b"/>
                            <a:pathLst>
                              <a:path w="922019" h="9525">
                                <a:moveTo>
                                  <a:pt x="922019" y="0"/>
                                </a:moveTo>
                                <a:lnTo>
                                  <a:pt x="0" y="0"/>
                                </a:lnTo>
                                <a:lnTo>
                                  <a:pt x="0" y="9144"/>
                                </a:lnTo>
                                <a:lnTo>
                                  <a:pt x="922019" y="9144"/>
                                </a:lnTo>
                                <a:lnTo>
                                  <a:pt x="92201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B257CAB" id="Group 38" o:spid="_x0000_s1026" style="width:72.6pt;height:.75pt;mso-position-horizontal-relative:char;mso-position-vertical-relative:line" coordsize="92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">
                <v:shape id="Graphic 39" o:spid="_x0000_s1027" style="position:absolute;width:9220;height:95;visibility:visible;mso-wrap-style:square;v-text-anchor:top" coordsize="922019,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TaEsQA&#10;AADbAAAADwAAAGRycy9kb3ducmV2LnhtbESPT2vCQBTE74V+h+UVvNVNFbSmrqKiIuLBfyDeXrOv&#10;STD7NmZXjd/eFYQeh5nfDNMf1qYQV6pcblnBVzMCQZxYnXOqYL+bfX6DcB5ZY2GZFNzJwXDw/tbH&#10;WNsbb+i69akIJexiVJB5X8ZSuiQjg65pS+Lg/dnKoA+ySqWu8BbKTSFbUdSRBnMOCxmWNMkoOW0v&#10;RkF7Ph1ffvPjklvrVXroLjtncqhU46Me/YDwVPv/8Ite6MD14Pkl/AA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E2hLEAAAA2wAAAA8AAAAAAAAAAAAAAAAAmAIAAGRycy9k&#10;b3ducmV2LnhtbFBLBQYAAAAABAAEAPUAAACJAwAAAAA=&#10;" path="m922019,l,,,9144r922019,l922019,xe" fillcolor="black" stroked="f">
                  <v:path arrowok="t"/>
                </v:shape>
                <w10:anchorlock/>
              </v:group>
            </w:pict>
          </mc:Fallback>
        </mc:AlternateContent>
      </w:r>
      <w:r w:rsidRPr="000C7CFD">
        <w:rPr>
          <w:sz w:val="12"/>
          <w:szCs w:val="12"/>
        </w:rPr>
        <w:tab/>
      </w:r>
      <w:r w:rsidRPr="000C7CFD">
        <w:rPr>
          <w:noProof/>
          <w:sz w:val="12"/>
          <w:szCs w:val="12"/>
          <w:lang w:eastAsia="ru-RU"/>
        </w:rPr>
        <mc:AlternateContent>
          <mc:Choice Requires="wpg">
            <w:drawing>
              <wp:inline distT="0" distB="0" distL="0" distR="0">
                <wp:extent cx="1019810" cy="9525"/>
                <wp:effectExtent l="0" t="0" r="0" b="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9810" cy="9525"/>
                          <a:chOff x="0" y="0"/>
                          <a:chExt cx="1019810" cy="9525"/>
                        </a:xfrm>
                      </wpg:grpSpPr>
                      <wps:wsp>
                        <wps:cNvPr id="41" name="Graphic 41"/>
                        <wps:cNvSpPr/>
                        <wps:spPr>
                          <a:xfrm>
                            <a:off x="0" y="0"/>
                            <a:ext cx="1019810" cy="9525"/>
                          </a:xfrm>
                          <a:custGeom>
                            <a:avLst/>
                            <a:gdLst/>
                            <a:ahLst/>
                            <a:cxnLst/>
                            <a:rect l="l" t="t" r="r" b="b"/>
                            <a:pathLst>
                              <a:path w="1019810" h="9525">
                                <a:moveTo>
                                  <a:pt x="1019556" y="0"/>
                                </a:moveTo>
                                <a:lnTo>
                                  <a:pt x="0" y="0"/>
                                </a:lnTo>
                                <a:lnTo>
                                  <a:pt x="0" y="9144"/>
                                </a:lnTo>
                                <a:lnTo>
                                  <a:pt x="1019556" y="9144"/>
                                </a:lnTo>
                                <a:lnTo>
                                  <a:pt x="10195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8F2D3D3" id="Group 40" o:spid="_x0000_s1026" style="width:80.3pt;height:.75pt;mso-position-horizontal-relative:char;mso-position-vertical-relative:line" coordsize="1019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">
                <v:shape id="Graphic 41" o:spid="_x0000_s1027" style="position:absolute;width:10198;height:95;visibility:visible;mso-wrap-style:square;v-text-anchor:top" coordsize="101981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g3DcIA&#10;AADbAAAADwAAAGRycy9kb3ducmV2LnhtbESPzWrCQBSF9wXfYbhCN8VMlCASnYgIBV10obauL5lr&#10;EpO5k2ZGTd7eKRRcHs7Px1mte9OIO3WusqxgGsUgiHOrKy4UfJ8+JwsQziNrbCyTgoEcrLPR2wpT&#10;bR98oPvRFyKMsEtRQel9m0rp8pIMusi2xMG72M6gD7IrpO7wEcZNI2dxPJcGKw6EElvalpTXx5sJ&#10;kB93pq9T7WrT7JOPqyX7O5BS7+N+swThqfev8H97pxUkU/j7En6Az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6DcNwgAAANsAAAAPAAAAAAAAAAAAAAAAAJgCAABkcnMvZG93&#10;bnJldi54bWxQSwUGAAAAAAQABAD1AAAAhwMAAAAA&#10;" path="m1019556,l,,,9144r1019556,l1019556,xe" fillcolor="black" stroked="f">
                  <v:path arrowok="t"/>
                </v:shape>
                <w10:anchorlock/>
              </v:group>
            </w:pict>
          </mc:Fallback>
        </mc:AlternateContent>
      </w:r>
    </w:p>
    <w:p w:rsidR="001459CE" w:rsidRPr="000C7CFD" w:rsidRDefault="00152CAF">
      <w:pPr>
        <w:tabs>
          <w:tab w:val="left" w:pos="2097"/>
        </w:tabs>
        <w:spacing w:before="14"/>
        <w:ind w:right="1989"/>
        <w:jc w:val="center"/>
        <w:rPr>
          <w:sz w:val="12"/>
          <w:szCs w:val="12"/>
        </w:rPr>
      </w:pPr>
      <w:r w:rsidRPr="000C7CFD">
        <w:rPr>
          <w:spacing w:val="-2"/>
          <w:sz w:val="12"/>
          <w:szCs w:val="12"/>
        </w:rPr>
        <w:t>(подпись)</w:t>
      </w:r>
      <w:r w:rsidRPr="000C7CFD">
        <w:rPr>
          <w:sz w:val="12"/>
          <w:szCs w:val="12"/>
        </w:rPr>
        <w:tab/>
      </w:r>
      <w:r w:rsidRPr="000C7CFD">
        <w:rPr>
          <w:spacing w:val="-2"/>
          <w:sz w:val="12"/>
          <w:szCs w:val="12"/>
        </w:rPr>
        <w:t>(расшифровка</w:t>
      </w:r>
      <w:r w:rsidRPr="000C7CFD">
        <w:rPr>
          <w:spacing w:val="10"/>
          <w:sz w:val="12"/>
          <w:szCs w:val="12"/>
        </w:rPr>
        <w:t xml:space="preserve"> </w:t>
      </w:r>
      <w:r w:rsidRPr="000C7CFD">
        <w:rPr>
          <w:spacing w:val="-2"/>
          <w:sz w:val="12"/>
          <w:szCs w:val="12"/>
        </w:rPr>
        <w:t>подписи)</w:t>
      </w:r>
    </w:p>
    <w:p w:rsidR="001459CE" w:rsidRPr="000C7CFD" w:rsidRDefault="001459CE">
      <w:pPr>
        <w:jc w:val="center"/>
        <w:rPr>
          <w:sz w:val="12"/>
          <w:szCs w:val="12"/>
        </w:rPr>
        <w:sectPr w:rsidR="001459CE" w:rsidRPr="000C7CFD">
          <w:type w:val="continuous"/>
          <w:pgSz w:w="11910" w:h="16840"/>
          <w:pgMar w:top="1660" w:right="160" w:bottom="280" w:left="980" w:header="720" w:footer="720" w:gutter="0"/>
          <w:cols w:num="2" w:space="720" w:equalWidth="0">
            <w:col w:w="2393" w:space="2902"/>
            <w:col w:w="5475"/>
          </w:cols>
        </w:sectPr>
      </w:pPr>
    </w:p>
    <w:p w:rsidR="001459CE" w:rsidRPr="000C7CFD" w:rsidRDefault="001459CE">
      <w:pPr>
        <w:rPr>
          <w:sz w:val="12"/>
          <w:szCs w:val="12"/>
        </w:rPr>
      </w:pPr>
    </w:p>
    <w:p w:rsidR="001459CE" w:rsidRDefault="001459CE">
      <w:pPr>
        <w:spacing w:before="68"/>
        <w:rPr>
          <w:sz w:val="11"/>
        </w:rPr>
      </w:pPr>
    </w:p>
    <w:p w:rsidR="001459CE" w:rsidRDefault="00152CAF">
      <w:pPr>
        <w:spacing w:before="1"/>
        <w:ind w:left="135"/>
        <w:rPr>
          <w:sz w:val="11"/>
        </w:rPr>
      </w:pPr>
      <w:r>
        <w:rPr>
          <w:w w:val="105"/>
          <w:sz w:val="11"/>
        </w:rPr>
        <w:t>12</w:t>
      </w:r>
      <w:r>
        <w:rPr>
          <w:spacing w:val="-3"/>
          <w:w w:val="105"/>
          <w:sz w:val="11"/>
        </w:rPr>
        <w:t xml:space="preserve"> </w:t>
      </w:r>
      <w:r>
        <w:rPr>
          <w:w w:val="105"/>
          <w:sz w:val="11"/>
        </w:rPr>
        <w:t>февраля</w:t>
      </w:r>
      <w:r>
        <w:rPr>
          <w:spacing w:val="-4"/>
          <w:w w:val="105"/>
          <w:sz w:val="11"/>
        </w:rPr>
        <w:t xml:space="preserve"> </w:t>
      </w:r>
      <w:r>
        <w:rPr>
          <w:w w:val="105"/>
          <w:sz w:val="11"/>
        </w:rPr>
        <w:t>2024</w:t>
      </w:r>
      <w:r>
        <w:rPr>
          <w:spacing w:val="-3"/>
          <w:w w:val="105"/>
          <w:sz w:val="11"/>
        </w:rPr>
        <w:t xml:space="preserve"> </w:t>
      </w:r>
      <w:r>
        <w:rPr>
          <w:spacing w:val="-5"/>
          <w:w w:val="105"/>
          <w:sz w:val="11"/>
        </w:rPr>
        <w:t>г.</w:t>
      </w:r>
    </w:p>
    <w:p w:rsidR="001459CE" w:rsidRDefault="001459CE">
      <w:pPr>
        <w:rPr>
          <w:sz w:val="11"/>
        </w:rPr>
        <w:sectPr w:rsidR="001459CE">
          <w:type w:val="continuous"/>
          <w:pgSz w:w="11910" w:h="16840"/>
          <w:pgMar w:top="1660" w:right="160" w:bottom="280" w:left="980" w:header="720" w:footer="720" w:gutter="0"/>
          <w:cols w:space="720"/>
        </w:sectPr>
      </w:pPr>
    </w:p>
    <w:p w:rsidR="001459CE" w:rsidRDefault="00152CAF">
      <w:pPr>
        <w:spacing w:before="72"/>
        <w:ind w:left="156" w:right="164"/>
        <w:jc w:val="center"/>
        <w:rPr>
          <w:b/>
          <w:sz w:val="16"/>
        </w:rPr>
      </w:pPr>
      <w:r>
        <w:rPr>
          <w:noProof/>
          <w:lang w:eastAsia="ru-RU"/>
        </w:rPr>
        <w:lastRenderedPageBreak/>
        <mc:AlternateContent>
          <mc:Choice Requires="wps">
            <w:drawing>
              <wp:anchor distT="0" distB="0" distL="0" distR="0" simplePos="0" relativeHeight="15745536" behindDoc="0" locked="0" layoutInCell="1" allowOverlap="1">
                <wp:simplePos x="0" y="0"/>
                <wp:positionH relativeFrom="page">
                  <wp:posOffset>6426227</wp:posOffset>
                </wp:positionH>
                <wp:positionV relativeFrom="paragraph">
                  <wp:posOffset>167131</wp:posOffset>
                </wp:positionV>
                <wp:extent cx="1000125" cy="161607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125" cy="1616075"/>
                        </a:xfrm>
                        <a:prstGeom prst="rect">
                          <a:avLst/>
                        </a:prstGeom>
                      </wps:spPr>
                      <wps:txbx>
                        <w:txbxContent>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26"/>
                            </w:tblGrid>
                            <w:tr w:rsidR="002E6258">
                              <w:trPr>
                                <w:trHeight w:val="195"/>
                              </w:trPr>
                              <w:tc>
                                <w:tcPr>
                                  <w:tcW w:w="1426" w:type="dxa"/>
                                  <w:tcBorders>
                                    <w:bottom w:val="single" w:sz="12" w:space="0" w:color="000000"/>
                                  </w:tcBorders>
                                </w:tcPr>
                                <w:p w:rsidR="002E6258" w:rsidRDefault="002E6258">
                                  <w:pPr>
                                    <w:pStyle w:val="TableParagraph"/>
                                    <w:spacing w:before="33"/>
                                    <w:ind w:left="33"/>
                                    <w:jc w:val="center"/>
                                    <w:rPr>
                                      <w:sz w:val="12"/>
                                    </w:rPr>
                                  </w:pPr>
                                  <w:r>
                                    <w:rPr>
                                      <w:spacing w:val="-4"/>
                                      <w:sz w:val="12"/>
                                    </w:rPr>
                                    <w:t>КОДЫ</w:t>
                                  </w:r>
                                </w:p>
                              </w:tc>
                            </w:tr>
                            <w:tr w:rsidR="002E6258">
                              <w:trPr>
                                <w:trHeight w:val="195"/>
                              </w:trPr>
                              <w:tc>
                                <w:tcPr>
                                  <w:tcW w:w="1426" w:type="dxa"/>
                                  <w:tcBorders>
                                    <w:top w:val="single" w:sz="12" w:space="0" w:color="000000"/>
                                    <w:left w:val="single" w:sz="12" w:space="0" w:color="000000"/>
                                    <w:right w:val="single" w:sz="12" w:space="0" w:color="000000"/>
                                  </w:tcBorders>
                                </w:tcPr>
                                <w:p w:rsidR="002E6258" w:rsidRPr="00B42921" w:rsidRDefault="002E6258">
                                  <w:pPr>
                                    <w:pStyle w:val="TableParagraph"/>
                                    <w:spacing w:before="26"/>
                                    <w:ind w:left="33"/>
                                    <w:jc w:val="center"/>
                                    <w:rPr>
                                      <w:sz w:val="13"/>
                                      <w:szCs w:val="13"/>
                                    </w:rPr>
                                  </w:pPr>
                                  <w:r w:rsidRPr="00B42921">
                                    <w:rPr>
                                      <w:spacing w:val="-2"/>
                                      <w:sz w:val="13"/>
                                      <w:szCs w:val="13"/>
                                    </w:rPr>
                                    <w:t>0503123</w:t>
                                  </w:r>
                                </w:p>
                              </w:tc>
                            </w:tr>
                            <w:tr w:rsidR="002E6258">
                              <w:trPr>
                                <w:trHeight w:val="203"/>
                              </w:trPr>
                              <w:tc>
                                <w:tcPr>
                                  <w:tcW w:w="1426" w:type="dxa"/>
                                  <w:tcBorders>
                                    <w:left w:val="single" w:sz="12" w:space="0" w:color="000000"/>
                                    <w:right w:val="single" w:sz="12" w:space="0" w:color="000000"/>
                                  </w:tcBorders>
                                </w:tcPr>
                                <w:p w:rsidR="002E6258" w:rsidRPr="00B42921" w:rsidRDefault="002E6258">
                                  <w:pPr>
                                    <w:pStyle w:val="TableParagraph"/>
                                    <w:spacing w:before="33"/>
                                    <w:ind w:left="33"/>
                                    <w:jc w:val="center"/>
                                    <w:rPr>
                                      <w:sz w:val="13"/>
                                      <w:szCs w:val="13"/>
                                    </w:rPr>
                                  </w:pPr>
                                  <w:r w:rsidRPr="00B42921">
                                    <w:rPr>
                                      <w:spacing w:val="-2"/>
                                      <w:sz w:val="13"/>
                                      <w:szCs w:val="13"/>
                                    </w:rPr>
                                    <w:t>01.01.2024</w:t>
                                  </w:r>
                                </w:p>
                              </w:tc>
                            </w:tr>
                            <w:tr w:rsidR="002E6258">
                              <w:trPr>
                                <w:trHeight w:val="203"/>
                              </w:trPr>
                              <w:tc>
                                <w:tcPr>
                                  <w:tcW w:w="1426" w:type="dxa"/>
                                  <w:tcBorders>
                                    <w:left w:val="single" w:sz="12" w:space="0" w:color="000000"/>
                                    <w:right w:val="single" w:sz="12" w:space="0" w:color="000000"/>
                                  </w:tcBorders>
                                </w:tcPr>
                                <w:p w:rsidR="002E6258" w:rsidRPr="00B42921" w:rsidRDefault="002E6258">
                                  <w:pPr>
                                    <w:pStyle w:val="TableParagraph"/>
                                    <w:rPr>
                                      <w:rFonts w:ascii="Times New Roman"/>
                                      <w:sz w:val="13"/>
                                      <w:szCs w:val="13"/>
                                    </w:rPr>
                                  </w:pPr>
                                </w:p>
                              </w:tc>
                            </w:tr>
                            <w:tr w:rsidR="002E6258">
                              <w:trPr>
                                <w:trHeight w:val="604"/>
                              </w:trPr>
                              <w:tc>
                                <w:tcPr>
                                  <w:tcW w:w="1426" w:type="dxa"/>
                                  <w:tcBorders>
                                    <w:left w:val="single" w:sz="12" w:space="0" w:color="000000"/>
                                    <w:right w:val="single" w:sz="12" w:space="0" w:color="000000"/>
                                  </w:tcBorders>
                                </w:tcPr>
                                <w:p w:rsidR="002E6258" w:rsidRPr="00B42921" w:rsidRDefault="002E6258">
                                  <w:pPr>
                                    <w:pStyle w:val="TableParagraph"/>
                                    <w:spacing w:before="97"/>
                                    <w:rPr>
                                      <w:sz w:val="13"/>
                                      <w:szCs w:val="13"/>
                                    </w:rPr>
                                  </w:pPr>
                                </w:p>
                                <w:p w:rsidR="002E6258" w:rsidRPr="00B42921" w:rsidRDefault="002E6258">
                                  <w:pPr>
                                    <w:pStyle w:val="TableParagraph"/>
                                    <w:ind w:left="33"/>
                                    <w:jc w:val="center"/>
                                    <w:rPr>
                                      <w:sz w:val="13"/>
                                      <w:szCs w:val="13"/>
                                    </w:rPr>
                                  </w:pPr>
                                  <w:r w:rsidRPr="00B42921">
                                    <w:rPr>
                                      <w:spacing w:val="-2"/>
                                      <w:sz w:val="13"/>
                                      <w:szCs w:val="13"/>
                                    </w:rPr>
                                    <w:t>00395056</w:t>
                                  </w:r>
                                </w:p>
                              </w:tc>
                            </w:tr>
                            <w:tr w:rsidR="002E6258">
                              <w:trPr>
                                <w:trHeight w:val="364"/>
                              </w:trPr>
                              <w:tc>
                                <w:tcPr>
                                  <w:tcW w:w="1426" w:type="dxa"/>
                                  <w:tcBorders>
                                    <w:left w:val="single" w:sz="12" w:space="0" w:color="000000"/>
                                    <w:right w:val="single" w:sz="12" w:space="0" w:color="000000"/>
                                  </w:tcBorders>
                                </w:tcPr>
                                <w:p w:rsidR="002E6258" w:rsidRPr="00B42921" w:rsidRDefault="002E6258">
                                  <w:pPr>
                                    <w:pStyle w:val="TableParagraph"/>
                                    <w:spacing w:before="115"/>
                                    <w:ind w:left="33"/>
                                    <w:jc w:val="center"/>
                                    <w:rPr>
                                      <w:sz w:val="13"/>
                                      <w:szCs w:val="13"/>
                                    </w:rPr>
                                  </w:pPr>
                                  <w:r w:rsidRPr="00B42921">
                                    <w:rPr>
                                      <w:spacing w:val="-5"/>
                                      <w:sz w:val="13"/>
                                      <w:szCs w:val="13"/>
                                    </w:rPr>
                                    <w:t>920</w:t>
                                  </w:r>
                                </w:p>
                              </w:tc>
                            </w:tr>
                            <w:tr w:rsidR="002E6258">
                              <w:trPr>
                                <w:trHeight w:val="203"/>
                              </w:trPr>
                              <w:tc>
                                <w:tcPr>
                                  <w:tcW w:w="1426" w:type="dxa"/>
                                  <w:tcBorders>
                                    <w:left w:val="single" w:sz="12" w:space="0" w:color="000000"/>
                                    <w:right w:val="single" w:sz="12" w:space="0" w:color="000000"/>
                                  </w:tcBorders>
                                </w:tcPr>
                                <w:p w:rsidR="002E6258" w:rsidRPr="00B42921" w:rsidRDefault="002E6258">
                                  <w:pPr>
                                    <w:pStyle w:val="TableParagraph"/>
                                    <w:spacing w:before="33"/>
                                    <w:ind w:left="33"/>
                                    <w:jc w:val="center"/>
                                    <w:rPr>
                                      <w:sz w:val="13"/>
                                      <w:szCs w:val="13"/>
                                    </w:rPr>
                                  </w:pPr>
                                  <w:r w:rsidRPr="00B42921">
                                    <w:rPr>
                                      <w:spacing w:val="-2"/>
                                      <w:sz w:val="13"/>
                                      <w:szCs w:val="13"/>
                                    </w:rPr>
                                    <w:t>67310000000</w:t>
                                  </w:r>
                                </w:p>
                              </w:tc>
                            </w:tr>
                            <w:tr w:rsidR="002E6258">
                              <w:trPr>
                                <w:trHeight w:val="203"/>
                              </w:trPr>
                              <w:tc>
                                <w:tcPr>
                                  <w:tcW w:w="1426" w:type="dxa"/>
                                  <w:tcBorders>
                                    <w:left w:val="single" w:sz="12" w:space="0" w:color="000000"/>
                                    <w:right w:val="single" w:sz="12" w:space="0" w:color="000000"/>
                                  </w:tcBorders>
                                </w:tcPr>
                                <w:p w:rsidR="002E6258" w:rsidRPr="00B42921" w:rsidRDefault="002E6258">
                                  <w:pPr>
                                    <w:pStyle w:val="TableParagraph"/>
                                    <w:rPr>
                                      <w:rFonts w:ascii="Times New Roman"/>
                                      <w:sz w:val="13"/>
                                      <w:szCs w:val="13"/>
                                    </w:rPr>
                                  </w:pPr>
                                </w:p>
                              </w:tc>
                            </w:tr>
                            <w:tr w:rsidR="002E6258">
                              <w:trPr>
                                <w:trHeight w:val="195"/>
                              </w:trPr>
                              <w:tc>
                                <w:tcPr>
                                  <w:tcW w:w="1426" w:type="dxa"/>
                                  <w:tcBorders>
                                    <w:left w:val="single" w:sz="12" w:space="0" w:color="000000"/>
                                    <w:bottom w:val="single" w:sz="12" w:space="0" w:color="000000"/>
                                    <w:right w:val="single" w:sz="12" w:space="0" w:color="000000"/>
                                  </w:tcBorders>
                                </w:tcPr>
                                <w:p w:rsidR="002E6258" w:rsidRPr="00B42921" w:rsidRDefault="002E6258">
                                  <w:pPr>
                                    <w:pStyle w:val="TableParagraph"/>
                                    <w:spacing w:before="33"/>
                                    <w:ind w:left="33"/>
                                    <w:jc w:val="center"/>
                                    <w:rPr>
                                      <w:sz w:val="13"/>
                                      <w:szCs w:val="13"/>
                                    </w:rPr>
                                  </w:pPr>
                                  <w:r w:rsidRPr="00B42921">
                                    <w:rPr>
                                      <w:spacing w:val="-5"/>
                                      <w:sz w:val="13"/>
                                      <w:szCs w:val="13"/>
                                    </w:rPr>
                                    <w:t>383</w:t>
                                  </w:r>
                                </w:p>
                              </w:tc>
                            </w:tr>
                          </w:tbl>
                          <w:p w:rsidR="002E6258" w:rsidRDefault="002E6258">
                            <w:pPr>
                              <w:pStyle w:val="a3"/>
                            </w:pPr>
                          </w:p>
                        </w:txbxContent>
                      </wps:txbx>
                      <wps:bodyPr wrap="square" lIns="0" tIns="0" rIns="0" bIns="0" rtlCol="0">
                        <a:noAutofit/>
                      </wps:bodyPr>
                    </wps:wsp>
                  </a:graphicData>
                </a:graphic>
              </wp:anchor>
            </w:drawing>
          </mc:Choice>
          <mc:Fallback>
            <w:pict>
              <v:shape id="Textbox 42" o:spid="_x0000_s1034" type="#_x0000_t202" style="position:absolute;left:0;text-align:left;margin-left:506pt;margin-top:13.15pt;width:78.75pt;height:127.25pt;z-index:15745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" filled="f" stroked="f">
                <v:path arrowok="t"/>
                <v:textbox inset="0,0,0,0">
                  <w:txbxContent>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26"/>
                      </w:tblGrid>
                      <w:tr w:rsidR="002E6258">
                        <w:trPr>
                          <w:trHeight w:val="195"/>
                        </w:trPr>
                        <w:tc>
                          <w:tcPr>
                            <w:tcW w:w="1426" w:type="dxa"/>
                            <w:tcBorders>
                              <w:bottom w:val="single" w:sz="12" w:space="0" w:color="000000"/>
                            </w:tcBorders>
                          </w:tcPr>
                          <w:p w:rsidR="002E6258" w:rsidRDefault="002E6258">
                            <w:pPr>
                              <w:pStyle w:val="TableParagraph"/>
                              <w:spacing w:before="33"/>
                              <w:ind w:left="33"/>
                              <w:jc w:val="center"/>
                              <w:rPr>
                                <w:sz w:val="12"/>
                              </w:rPr>
                            </w:pPr>
                            <w:r>
                              <w:rPr>
                                <w:spacing w:val="-4"/>
                                <w:sz w:val="12"/>
                              </w:rPr>
                              <w:t>КОДЫ</w:t>
                            </w:r>
                          </w:p>
                        </w:tc>
                      </w:tr>
                      <w:tr w:rsidR="002E6258">
                        <w:trPr>
                          <w:trHeight w:val="195"/>
                        </w:trPr>
                        <w:tc>
                          <w:tcPr>
                            <w:tcW w:w="1426" w:type="dxa"/>
                            <w:tcBorders>
                              <w:top w:val="single" w:sz="12" w:space="0" w:color="000000"/>
                              <w:left w:val="single" w:sz="12" w:space="0" w:color="000000"/>
                              <w:right w:val="single" w:sz="12" w:space="0" w:color="000000"/>
                            </w:tcBorders>
                          </w:tcPr>
                          <w:p w:rsidR="002E6258" w:rsidRPr="00B42921" w:rsidRDefault="002E6258">
                            <w:pPr>
                              <w:pStyle w:val="TableParagraph"/>
                              <w:spacing w:before="26"/>
                              <w:ind w:left="33"/>
                              <w:jc w:val="center"/>
                              <w:rPr>
                                <w:sz w:val="13"/>
                                <w:szCs w:val="13"/>
                              </w:rPr>
                            </w:pPr>
                            <w:r w:rsidRPr="00B42921">
                              <w:rPr>
                                <w:spacing w:val="-2"/>
                                <w:sz w:val="13"/>
                                <w:szCs w:val="13"/>
                              </w:rPr>
                              <w:t>0503123</w:t>
                            </w:r>
                          </w:p>
                        </w:tc>
                      </w:tr>
                      <w:tr w:rsidR="002E6258">
                        <w:trPr>
                          <w:trHeight w:val="203"/>
                        </w:trPr>
                        <w:tc>
                          <w:tcPr>
                            <w:tcW w:w="1426" w:type="dxa"/>
                            <w:tcBorders>
                              <w:left w:val="single" w:sz="12" w:space="0" w:color="000000"/>
                              <w:right w:val="single" w:sz="12" w:space="0" w:color="000000"/>
                            </w:tcBorders>
                          </w:tcPr>
                          <w:p w:rsidR="002E6258" w:rsidRPr="00B42921" w:rsidRDefault="002E6258">
                            <w:pPr>
                              <w:pStyle w:val="TableParagraph"/>
                              <w:spacing w:before="33"/>
                              <w:ind w:left="33"/>
                              <w:jc w:val="center"/>
                              <w:rPr>
                                <w:sz w:val="13"/>
                                <w:szCs w:val="13"/>
                              </w:rPr>
                            </w:pPr>
                            <w:r w:rsidRPr="00B42921">
                              <w:rPr>
                                <w:spacing w:val="-2"/>
                                <w:sz w:val="13"/>
                                <w:szCs w:val="13"/>
                              </w:rPr>
                              <w:t>01.01.2024</w:t>
                            </w:r>
                          </w:p>
                        </w:tc>
                      </w:tr>
                      <w:tr w:rsidR="002E6258">
                        <w:trPr>
                          <w:trHeight w:val="203"/>
                        </w:trPr>
                        <w:tc>
                          <w:tcPr>
                            <w:tcW w:w="1426" w:type="dxa"/>
                            <w:tcBorders>
                              <w:left w:val="single" w:sz="12" w:space="0" w:color="000000"/>
                              <w:right w:val="single" w:sz="12" w:space="0" w:color="000000"/>
                            </w:tcBorders>
                          </w:tcPr>
                          <w:p w:rsidR="002E6258" w:rsidRPr="00B42921" w:rsidRDefault="002E6258">
                            <w:pPr>
                              <w:pStyle w:val="TableParagraph"/>
                              <w:rPr>
                                <w:rFonts w:ascii="Times New Roman"/>
                                <w:sz w:val="13"/>
                                <w:szCs w:val="13"/>
                              </w:rPr>
                            </w:pPr>
                          </w:p>
                        </w:tc>
                      </w:tr>
                      <w:tr w:rsidR="002E6258">
                        <w:trPr>
                          <w:trHeight w:val="604"/>
                        </w:trPr>
                        <w:tc>
                          <w:tcPr>
                            <w:tcW w:w="1426" w:type="dxa"/>
                            <w:tcBorders>
                              <w:left w:val="single" w:sz="12" w:space="0" w:color="000000"/>
                              <w:right w:val="single" w:sz="12" w:space="0" w:color="000000"/>
                            </w:tcBorders>
                          </w:tcPr>
                          <w:p w:rsidR="002E6258" w:rsidRPr="00B42921" w:rsidRDefault="002E6258">
                            <w:pPr>
                              <w:pStyle w:val="TableParagraph"/>
                              <w:spacing w:before="97"/>
                              <w:rPr>
                                <w:sz w:val="13"/>
                                <w:szCs w:val="13"/>
                              </w:rPr>
                            </w:pPr>
                          </w:p>
                          <w:p w:rsidR="002E6258" w:rsidRPr="00B42921" w:rsidRDefault="002E6258">
                            <w:pPr>
                              <w:pStyle w:val="TableParagraph"/>
                              <w:ind w:left="33"/>
                              <w:jc w:val="center"/>
                              <w:rPr>
                                <w:sz w:val="13"/>
                                <w:szCs w:val="13"/>
                              </w:rPr>
                            </w:pPr>
                            <w:r w:rsidRPr="00B42921">
                              <w:rPr>
                                <w:spacing w:val="-2"/>
                                <w:sz w:val="13"/>
                                <w:szCs w:val="13"/>
                              </w:rPr>
                              <w:t>00395056</w:t>
                            </w:r>
                          </w:p>
                        </w:tc>
                      </w:tr>
                      <w:tr w:rsidR="002E6258">
                        <w:trPr>
                          <w:trHeight w:val="364"/>
                        </w:trPr>
                        <w:tc>
                          <w:tcPr>
                            <w:tcW w:w="1426" w:type="dxa"/>
                            <w:tcBorders>
                              <w:left w:val="single" w:sz="12" w:space="0" w:color="000000"/>
                              <w:right w:val="single" w:sz="12" w:space="0" w:color="000000"/>
                            </w:tcBorders>
                          </w:tcPr>
                          <w:p w:rsidR="002E6258" w:rsidRPr="00B42921" w:rsidRDefault="002E6258">
                            <w:pPr>
                              <w:pStyle w:val="TableParagraph"/>
                              <w:spacing w:before="115"/>
                              <w:ind w:left="33"/>
                              <w:jc w:val="center"/>
                              <w:rPr>
                                <w:sz w:val="13"/>
                                <w:szCs w:val="13"/>
                              </w:rPr>
                            </w:pPr>
                            <w:r w:rsidRPr="00B42921">
                              <w:rPr>
                                <w:spacing w:val="-5"/>
                                <w:sz w:val="13"/>
                                <w:szCs w:val="13"/>
                              </w:rPr>
                              <w:t>920</w:t>
                            </w:r>
                          </w:p>
                        </w:tc>
                      </w:tr>
                      <w:tr w:rsidR="002E6258">
                        <w:trPr>
                          <w:trHeight w:val="203"/>
                        </w:trPr>
                        <w:tc>
                          <w:tcPr>
                            <w:tcW w:w="1426" w:type="dxa"/>
                            <w:tcBorders>
                              <w:left w:val="single" w:sz="12" w:space="0" w:color="000000"/>
                              <w:right w:val="single" w:sz="12" w:space="0" w:color="000000"/>
                            </w:tcBorders>
                          </w:tcPr>
                          <w:p w:rsidR="002E6258" w:rsidRPr="00B42921" w:rsidRDefault="002E6258">
                            <w:pPr>
                              <w:pStyle w:val="TableParagraph"/>
                              <w:spacing w:before="33"/>
                              <w:ind w:left="33"/>
                              <w:jc w:val="center"/>
                              <w:rPr>
                                <w:sz w:val="13"/>
                                <w:szCs w:val="13"/>
                              </w:rPr>
                            </w:pPr>
                            <w:r w:rsidRPr="00B42921">
                              <w:rPr>
                                <w:spacing w:val="-2"/>
                                <w:sz w:val="13"/>
                                <w:szCs w:val="13"/>
                              </w:rPr>
                              <w:t>67310000000</w:t>
                            </w:r>
                          </w:p>
                        </w:tc>
                      </w:tr>
                      <w:tr w:rsidR="002E6258">
                        <w:trPr>
                          <w:trHeight w:val="203"/>
                        </w:trPr>
                        <w:tc>
                          <w:tcPr>
                            <w:tcW w:w="1426" w:type="dxa"/>
                            <w:tcBorders>
                              <w:left w:val="single" w:sz="12" w:space="0" w:color="000000"/>
                              <w:right w:val="single" w:sz="12" w:space="0" w:color="000000"/>
                            </w:tcBorders>
                          </w:tcPr>
                          <w:p w:rsidR="002E6258" w:rsidRPr="00B42921" w:rsidRDefault="002E6258">
                            <w:pPr>
                              <w:pStyle w:val="TableParagraph"/>
                              <w:rPr>
                                <w:rFonts w:ascii="Times New Roman"/>
                                <w:sz w:val="13"/>
                                <w:szCs w:val="13"/>
                              </w:rPr>
                            </w:pPr>
                          </w:p>
                        </w:tc>
                      </w:tr>
                      <w:tr w:rsidR="002E6258">
                        <w:trPr>
                          <w:trHeight w:val="195"/>
                        </w:trPr>
                        <w:tc>
                          <w:tcPr>
                            <w:tcW w:w="1426" w:type="dxa"/>
                            <w:tcBorders>
                              <w:left w:val="single" w:sz="12" w:space="0" w:color="000000"/>
                              <w:bottom w:val="single" w:sz="12" w:space="0" w:color="000000"/>
                              <w:right w:val="single" w:sz="12" w:space="0" w:color="000000"/>
                            </w:tcBorders>
                          </w:tcPr>
                          <w:p w:rsidR="002E6258" w:rsidRPr="00B42921" w:rsidRDefault="002E6258">
                            <w:pPr>
                              <w:pStyle w:val="TableParagraph"/>
                              <w:spacing w:before="33"/>
                              <w:ind w:left="33"/>
                              <w:jc w:val="center"/>
                              <w:rPr>
                                <w:sz w:val="13"/>
                                <w:szCs w:val="13"/>
                              </w:rPr>
                            </w:pPr>
                            <w:r w:rsidRPr="00B42921">
                              <w:rPr>
                                <w:spacing w:val="-5"/>
                                <w:sz w:val="13"/>
                                <w:szCs w:val="13"/>
                              </w:rPr>
                              <w:t>383</w:t>
                            </w:r>
                          </w:p>
                        </w:tc>
                      </w:tr>
                    </w:tbl>
                    <w:p w:rsidR="002E6258" w:rsidRDefault="002E6258">
                      <w:pPr>
                        <w:pStyle w:val="a3"/>
                      </w:pPr>
                    </w:p>
                  </w:txbxContent>
                </v:textbox>
                <w10:wrap anchorx="page"/>
              </v:shape>
            </w:pict>
          </mc:Fallback>
        </mc:AlternateContent>
      </w:r>
      <w:bookmarkStart w:id="21" w:name="0503123"/>
      <w:bookmarkEnd w:id="21"/>
      <w:r>
        <w:rPr>
          <w:b/>
          <w:sz w:val="16"/>
        </w:rPr>
        <w:t>ОТЧЕТ</w:t>
      </w:r>
      <w:r>
        <w:rPr>
          <w:b/>
          <w:spacing w:val="21"/>
          <w:sz w:val="16"/>
        </w:rPr>
        <w:t xml:space="preserve"> </w:t>
      </w:r>
      <w:r>
        <w:rPr>
          <w:b/>
          <w:sz w:val="16"/>
        </w:rPr>
        <w:t>О</w:t>
      </w:r>
      <w:r>
        <w:rPr>
          <w:b/>
          <w:spacing w:val="18"/>
          <w:sz w:val="16"/>
        </w:rPr>
        <w:t xml:space="preserve"> </w:t>
      </w:r>
      <w:r>
        <w:rPr>
          <w:b/>
          <w:sz w:val="16"/>
        </w:rPr>
        <w:t>ДВИЖЕНИИ</w:t>
      </w:r>
      <w:r>
        <w:rPr>
          <w:b/>
          <w:spacing w:val="19"/>
          <w:sz w:val="16"/>
        </w:rPr>
        <w:t xml:space="preserve"> </w:t>
      </w:r>
      <w:r>
        <w:rPr>
          <w:b/>
          <w:sz w:val="16"/>
        </w:rPr>
        <w:t>ДЕНЕЖНЫХ</w:t>
      </w:r>
      <w:r>
        <w:rPr>
          <w:b/>
          <w:spacing w:val="19"/>
          <w:sz w:val="16"/>
        </w:rPr>
        <w:t xml:space="preserve"> </w:t>
      </w:r>
      <w:r>
        <w:rPr>
          <w:b/>
          <w:spacing w:val="-2"/>
          <w:sz w:val="16"/>
        </w:rPr>
        <w:t>СРЕДСТВ</w:t>
      </w:r>
    </w:p>
    <w:p w:rsidR="001459CE" w:rsidRDefault="001459CE">
      <w:pPr>
        <w:spacing w:before="109"/>
        <w:rPr>
          <w:b/>
          <w:sz w:val="16"/>
        </w:rPr>
      </w:pPr>
    </w:p>
    <w:p w:rsidR="001459CE" w:rsidRDefault="00152CAF">
      <w:pPr>
        <w:ind w:right="1574"/>
        <w:jc w:val="right"/>
        <w:rPr>
          <w:sz w:val="12"/>
        </w:rPr>
      </w:pPr>
      <w:r>
        <w:rPr>
          <w:sz w:val="12"/>
        </w:rPr>
        <w:t>Форма</w:t>
      </w:r>
      <w:r>
        <w:rPr>
          <w:spacing w:val="-2"/>
          <w:sz w:val="12"/>
        </w:rPr>
        <w:t xml:space="preserve"> </w:t>
      </w:r>
      <w:r>
        <w:rPr>
          <w:sz w:val="12"/>
        </w:rPr>
        <w:t>по</w:t>
      </w:r>
      <w:r>
        <w:rPr>
          <w:spacing w:val="-1"/>
          <w:sz w:val="12"/>
        </w:rPr>
        <w:t xml:space="preserve"> </w:t>
      </w:r>
      <w:r>
        <w:rPr>
          <w:spacing w:val="-4"/>
          <w:sz w:val="12"/>
        </w:rPr>
        <w:t>ОКУД</w:t>
      </w:r>
    </w:p>
    <w:p w:rsidR="001459CE" w:rsidRDefault="00152CAF">
      <w:pPr>
        <w:tabs>
          <w:tab w:val="left" w:pos="8916"/>
        </w:tabs>
        <w:spacing w:before="80"/>
        <w:ind w:left="5196"/>
        <w:rPr>
          <w:sz w:val="12"/>
        </w:rPr>
      </w:pPr>
      <w:r>
        <w:rPr>
          <w:sz w:val="12"/>
        </w:rPr>
        <w:t xml:space="preserve">на 01 января 2024 </w:t>
      </w:r>
      <w:r>
        <w:rPr>
          <w:spacing w:val="-5"/>
          <w:sz w:val="12"/>
        </w:rPr>
        <w:t>г.</w:t>
      </w:r>
      <w:r>
        <w:rPr>
          <w:sz w:val="12"/>
        </w:rPr>
        <w:tab/>
      </w:r>
      <w:r>
        <w:rPr>
          <w:spacing w:val="-4"/>
          <w:sz w:val="12"/>
        </w:rPr>
        <w:t>Дата</w:t>
      </w:r>
    </w:p>
    <w:p w:rsidR="001459CE" w:rsidRDefault="001459CE">
      <w:pPr>
        <w:spacing w:before="5"/>
        <w:rPr>
          <w:sz w:val="18"/>
        </w:rPr>
      </w:pPr>
    </w:p>
    <w:p w:rsidR="001459CE" w:rsidRDefault="001459CE">
      <w:pPr>
        <w:rPr>
          <w:sz w:val="18"/>
        </w:rPr>
        <w:sectPr w:rsidR="001459CE" w:rsidSect="00C142B6">
          <w:pgSz w:w="11910" w:h="16840"/>
          <w:pgMar w:top="851" w:right="160" w:bottom="0" w:left="980" w:header="720" w:footer="720" w:gutter="0"/>
          <w:cols w:space="720"/>
        </w:sectPr>
      </w:pPr>
    </w:p>
    <w:p w:rsidR="001459CE" w:rsidRDefault="00152CAF">
      <w:pPr>
        <w:spacing w:before="116" w:line="266" w:lineRule="auto"/>
        <w:ind w:left="135"/>
        <w:rPr>
          <w:sz w:val="12"/>
        </w:rPr>
      </w:pPr>
      <w:r>
        <w:rPr>
          <w:sz w:val="12"/>
        </w:rPr>
        <w:t>Главный</w:t>
      </w:r>
      <w:r>
        <w:rPr>
          <w:spacing w:val="-6"/>
          <w:sz w:val="12"/>
        </w:rPr>
        <w:t xml:space="preserve"> </w:t>
      </w:r>
      <w:r>
        <w:rPr>
          <w:sz w:val="12"/>
        </w:rPr>
        <w:t>распорядитель,</w:t>
      </w:r>
      <w:r>
        <w:rPr>
          <w:spacing w:val="-6"/>
          <w:sz w:val="12"/>
        </w:rPr>
        <w:t xml:space="preserve"> </w:t>
      </w:r>
      <w:r>
        <w:rPr>
          <w:sz w:val="12"/>
        </w:rPr>
        <w:t>распорядитель,</w:t>
      </w:r>
      <w:r>
        <w:rPr>
          <w:spacing w:val="-6"/>
          <w:sz w:val="12"/>
        </w:rPr>
        <w:t xml:space="preserve"> </w:t>
      </w:r>
      <w:r>
        <w:rPr>
          <w:sz w:val="12"/>
        </w:rPr>
        <w:t>получатель</w:t>
      </w:r>
      <w:r>
        <w:rPr>
          <w:spacing w:val="-6"/>
          <w:sz w:val="12"/>
        </w:rPr>
        <w:t xml:space="preserve"> </w:t>
      </w:r>
      <w:r>
        <w:rPr>
          <w:sz w:val="12"/>
        </w:rPr>
        <w:t>бюджетных</w:t>
      </w:r>
      <w:r>
        <w:rPr>
          <w:spacing w:val="-8"/>
          <w:sz w:val="12"/>
        </w:rPr>
        <w:t xml:space="preserve"> </w:t>
      </w:r>
      <w:r>
        <w:rPr>
          <w:sz w:val="12"/>
        </w:rPr>
        <w:t>средств,</w:t>
      </w:r>
      <w:r>
        <w:rPr>
          <w:spacing w:val="40"/>
          <w:sz w:val="12"/>
        </w:rPr>
        <w:t xml:space="preserve"> </w:t>
      </w:r>
      <w:r>
        <w:rPr>
          <w:sz w:val="12"/>
        </w:rPr>
        <w:t>главный администратор, администратор доходов бюджета,</w:t>
      </w:r>
    </w:p>
    <w:p w:rsidR="001459CE" w:rsidRDefault="00152CAF">
      <w:pPr>
        <w:spacing w:before="1" w:line="266" w:lineRule="auto"/>
        <w:ind w:left="135" w:right="382"/>
        <w:rPr>
          <w:sz w:val="12"/>
        </w:rPr>
      </w:pPr>
      <w:r>
        <w:rPr>
          <w:sz w:val="12"/>
        </w:rPr>
        <w:t>главный</w:t>
      </w:r>
      <w:r>
        <w:rPr>
          <w:spacing w:val="-9"/>
          <w:sz w:val="12"/>
        </w:rPr>
        <w:t xml:space="preserve"> </w:t>
      </w:r>
      <w:r>
        <w:rPr>
          <w:sz w:val="12"/>
        </w:rPr>
        <w:t>администратор,</w:t>
      </w:r>
      <w:r>
        <w:rPr>
          <w:spacing w:val="-8"/>
          <w:sz w:val="12"/>
        </w:rPr>
        <w:t xml:space="preserve"> </w:t>
      </w:r>
      <w:r>
        <w:rPr>
          <w:sz w:val="12"/>
        </w:rPr>
        <w:t>администратор</w:t>
      </w:r>
      <w:r>
        <w:rPr>
          <w:spacing w:val="-8"/>
          <w:sz w:val="12"/>
        </w:rPr>
        <w:t xml:space="preserve"> </w:t>
      </w:r>
      <w:r>
        <w:rPr>
          <w:sz w:val="12"/>
        </w:rPr>
        <w:t>источников</w:t>
      </w:r>
      <w:r>
        <w:rPr>
          <w:spacing w:val="40"/>
          <w:sz w:val="12"/>
        </w:rPr>
        <w:t xml:space="preserve"> </w:t>
      </w:r>
      <w:r>
        <w:rPr>
          <w:sz w:val="12"/>
        </w:rPr>
        <w:t>финансирования</w:t>
      </w:r>
      <w:r>
        <w:rPr>
          <w:spacing w:val="-7"/>
          <w:sz w:val="12"/>
        </w:rPr>
        <w:t xml:space="preserve"> </w:t>
      </w:r>
      <w:r>
        <w:rPr>
          <w:sz w:val="12"/>
        </w:rPr>
        <w:t>дефицита</w:t>
      </w:r>
    </w:p>
    <w:p w:rsidR="001459CE" w:rsidRDefault="001459CE">
      <w:pPr>
        <w:rPr>
          <w:sz w:val="12"/>
        </w:rPr>
      </w:pPr>
    </w:p>
    <w:p w:rsidR="001459CE" w:rsidRDefault="001459CE">
      <w:pPr>
        <w:spacing w:before="80"/>
        <w:rPr>
          <w:sz w:val="12"/>
        </w:rPr>
      </w:pPr>
    </w:p>
    <w:p w:rsidR="001459CE" w:rsidRDefault="00152CAF">
      <w:pPr>
        <w:ind w:left="135"/>
        <w:rPr>
          <w:sz w:val="12"/>
        </w:rPr>
      </w:pPr>
      <w:r>
        <w:rPr>
          <w:sz w:val="12"/>
        </w:rPr>
        <w:t>Наименование</w:t>
      </w:r>
      <w:r>
        <w:rPr>
          <w:spacing w:val="-1"/>
          <w:sz w:val="12"/>
        </w:rPr>
        <w:t xml:space="preserve"> </w:t>
      </w:r>
      <w:r>
        <w:rPr>
          <w:spacing w:val="-2"/>
          <w:sz w:val="12"/>
        </w:rPr>
        <w:t>бюджета</w:t>
      </w:r>
    </w:p>
    <w:p w:rsidR="001459CE" w:rsidRDefault="00152CAF">
      <w:pPr>
        <w:spacing w:before="97" w:line="266" w:lineRule="auto"/>
        <w:ind w:left="135"/>
        <w:rPr>
          <w:sz w:val="12"/>
        </w:rPr>
      </w:pPr>
      <w:r>
        <w:br w:type="column"/>
      </w:r>
      <w:r>
        <w:rPr>
          <w:sz w:val="12"/>
        </w:rPr>
        <w:t>МЕСТНАЯ</w:t>
      </w:r>
      <w:r>
        <w:rPr>
          <w:spacing w:val="-7"/>
          <w:sz w:val="12"/>
        </w:rPr>
        <w:t xml:space="preserve"> </w:t>
      </w:r>
      <w:r>
        <w:rPr>
          <w:sz w:val="12"/>
        </w:rPr>
        <w:t>АДМИНИСТРАЦИЯ</w:t>
      </w:r>
      <w:r>
        <w:rPr>
          <w:spacing w:val="40"/>
          <w:sz w:val="12"/>
        </w:rPr>
        <w:t xml:space="preserve"> </w:t>
      </w:r>
      <w:r>
        <w:rPr>
          <w:spacing w:val="-2"/>
          <w:sz w:val="12"/>
        </w:rPr>
        <w:t>ВНУТРИГОРОДСКОГО</w:t>
      </w:r>
      <w:r>
        <w:rPr>
          <w:spacing w:val="40"/>
          <w:sz w:val="12"/>
        </w:rPr>
        <w:t xml:space="preserve"> </w:t>
      </w:r>
      <w:r>
        <w:rPr>
          <w:spacing w:val="-2"/>
          <w:sz w:val="12"/>
        </w:rPr>
        <w:t>МУНИЦИПАЛЬНОГО</w:t>
      </w:r>
      <w:r>
        <w:rPr>
          <w:spacing w:val="-7"/>
          <w:sz w:val="12"/>
        </w:rPr>
        <w:t xml:space="preserve"> </w:t>
      </w:r>
      <w:r>
        <w:rPr>
          <w:spacing w:val="-2"/>
          <w:sz w:val="12"/>
        </w:rPr>
        <w:t>ОБРАЗОВАНИЯ</w:t>
      </w:r>
      <w:r>
        <w:rPr>
          <w:spacing w:val="40"/>
          <w:sz w:val="12"/>
        </w:rPr>
        <w:t xml:space="preserve"> </w:t>
      </w:r>
      <w:r>
        <w:rPr>
          <w:sz w:val="12"/>
        </w:rPr>
        <w:t>ГОРОДА</w:t>
      </w:r>
      <w:r>
        <w:rPr>
          <w:spacing w:val="-9"/>
          <w:sz w:val="12"/>
        </w:rPr>
        <w:t xml:space="preserve"> </w:t>
      </w:r>
      <w:r>
        <w:rPr>
          <w:sz w:val="12"/>
        </w:rPr>
        <w:t>СЕВАСТОПОЛЯ</w:t>
      </w:r>
      <w:r>
        <w:rPr>
          <w:spacing w:val="40"/>
          <w:sz w:val="12"/>
        </w:rPr>
        <w:t xml:space="preserve"> </w:t>
      </w:r>
      <w:r>
        <w:rPr>
          <w:sz w:val="12"/>
        </w:rPr>
        <w:t>ГАГАРИНСКИЙ</w:t>
      </w:r>
      <w:r>
        <w:rPr>
          <w:spacing w:val="-7"/>
          <w:sz w:val="12"/>
        </w:rPr>
        <w:t xml:space="preserve"> </w:t>
      </w:r>
      <w:r>
        <w:rPr>
          <w:sz w:val="12"/>
        </w:rPr>
        <w:t>МУНИЦИПАЛЬНЫЙ</w:t>
      </w:r>
      <w:r>
        <w:rPr>
          <w:spacing w:val="40"/>
          <w:sz w:val="12"/>
        </w:rPr>
        <w:t xml:space="preserve"> </w:t>
      </w:r>
      <w:r>
        <w:rPr>
          <w:spacing w:val="-2"/>
          <w:sz w:val="12"/>
        </w:rPr>
        <w:t>ОКРУГ</w:t>
      </w:r>
    </w:p>
    <w:p w:rsidR="001459CE" w:rsidRDefault="00152CAF">
      <w:pPr>
        <w:spacing w:line="20" w:lineRule="exact"/>
        <w:ind w:left="108" w:right="-58"/>
        <w:rPr>
          <w:sz w:val="2"/>
        </w:rPr>
      </w:pPr>
      <w:r>
        <w:rPr>
          <w:noProof/>
          <w:sz w:val="2"/>
          <w:lang w:eastAsia="ru-RU"/>
        </w:rPr>
        <mc:AlternateContent>
          <mc:Choice Requires="wpg">
            <w:drawing>
              <wp:inline distT="0" distB="0" distL="0" distR="0">
                <wp:extent cx="1393190" cy="9525"/>
                <wp:effectExtent l="0" t="0" r="0" b="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3190" cy="9525"/>
                          <a:chOff x="0" y="0"/>
                          <a:chExt cx="1393190" cy="9525"/>
                        </a:xfrm>
                      </wpg:grpSpPr>
                      <wps:wsp>
                        <wps:cNvPr id="44" name="Graphic 44"/>
                        <wps:cNvSpPr/>
                        <wps:spPr>
                          <a:xfrm>
                            <a:off x="0" y="0"/>
                            <a:ext cx="1393190" cy="9525"/>
                          </a:xfrm>
                          <a:custGeom>
                            <a:avLst/>
                            <a:gdLst/>
                            <a:ahLst/>
                            <a:cxnLst/>
                            <a:rect l="l" t="t" r="r" b="b"/>
                            <a:pathLst>
                              <a:path w="1393190" h="9525">
                                <a:moveTo>
                                  <a:pt x="1392936" y="0"/>
                                </a:moveTo>
                                <a:lnTo>
                                  <a:pt x="0" y="0"/>
                                </a:lnTo>
                                <a:lnTo>
                                  <a:pt x="0" y="9144"/>
                                </a:lnTo>
                                <a:lnTo>
                                  <a:pt x="1392936" y="9144"/>
                                </a:lnTo>
                                <a:lnTo>
                                  <a:pt x="139293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6992953" id="Group 43" o:spid="_x0000_s1026" style="width:109.7pt;height:.75pt;mso-position-horizontal-relative:char;mso-position-vertical-relative:line" coordsize="139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">
                <v:shape id="Graphic 44" o:spid="_x0000_s1027" style="position:absolute;width:13931;height:95;visibility:visible;mso-wrap-style:square;v-text-anchor:top" coordsize="139319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MXw8QA&#10;AADbAAAADwAAAGRycy9kb3ducmV2LnhtbESPT2vCQBTE7wW/w/KE3urGGqqkrqIRaW7FP6XXR/Y1&#10;CWbfht2tif303ULB4zAzv2GW68G04krON5YVTCcJCOLS6oYrBefT/mkBwgdkja1lUnAjD+vV6GGJ&#10;mbY9H+h6DJWIEPYZKqhD6DIpfVmTQT+xHXH0vqwzGKJ0ldQO+wg3rXxOkhdpsOG4UGNHeU3l5fht&#10;FPTF7f0j5GaG+7fD57zcbfMfGpR6HA+bVxCBhnAP/7cLrSBN4e9L/A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jF8PEAAAA2wAAAA8AAAAAAAAAAAAAAAAAmAIAAGRycy9k&#10;b3ducmV2LnhtbFBLBQYAAAAABAAEAPUAAACJAwAAAAA=&#10;" path="m1392936,l,,,9144r1392936,l1392936,xe" fillcolor="black" stroked="f">
                  <v:path arrowok="t"/>
                </v:shape>
                <w10:anchorlock/>
              </v:group>
            </w:pict>
          </mc:Fallback>
        </mc:AlternateContent>
      </w:r>
    </w:p>
    <w:p w:rsidR="001459CE" w:rsidRDefault="00152CAF">
      <w:pPr>
        <w:spacing w:before="47"/>
        <w:ind w:left="135"/>
        <w:rPr>
          <w:sz w:val="12"/>
        </w:rPr>
      </w:pPr>
      <w:r>
        <w:rPr>
          <w:noProof/>
          <w:lang w:eastAsia="ru-RU"/>
        </w:rPr>
        <mc:AlternateContent>
          <mc:Choice Requires="wps">
            <w:drawing>
              <wp:anchor distT="0" distB="0" distL="0" distR="0" simplePos="0" relativeHeight="15745024" behindDoc="0" locked="0" layoutInCell="1" allowOverlap="1">
                <wp:simplePos x="0" y="0"/>
                <wp:positionH relativeFrom="page">
                  <wp:posOffset>4076219</wp:posOffset>
                </wp:positionH>
                <wp:positionV relativeFrom="paragraph">
                  <wp:posOffset>131997</wp:posOffset>
                </wp:positionV>
                <wp:extent cx="1393190" cy="9525"/>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3190" cy="9525"/>
                        </a:xfrm>
                        <a:custGeom>
                          <a:avLst/>
                          <a:gdLst/>
                          <a:ahLst/>
                          <a:cxnLst/>
                          <a:rect l="l" t="t" r="r" b="b"/>
                          <a:pathLst>
                            <a:path w="1393190" h="9525">
                              <a:moveTo>
                                <a:pt x="1392936" y="0"/>
                              </a:moveTo>
                              <a:lnTo>
                                <a:pt x="0" y="0"/>
                              </a:lnTo>
                              <a:lnTo>
                                <a:pt x="0" y="9144"/>
                              </a:lnTo>
                              <a:lnTo>
                                <a:pt x="1392936" y="9144"/>
                              </a:lnTo>
                              <a:lnTo>
                                <a:pt x="13929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7437B0" id="Graphic 45" o:spid="_x0000_s1026" style="position:absolute;margin-left:320.95pt;margin-top:10.4pt;width:109.7pt;height:.75pt;z-index:15745024;visibility:visible;mso-wrap-style:square;mso-wrap-distance-left:0;mso-wrap-distance-top:0;mso-wrap-distance-right:0;mso-wrap-distance-bottom:0;mso-position-horizontal:absolute;mso-position-horizontal-relative:page;mso-position-vertical:absolute;mso-position-vertical-relative:text;v-text-anchor:top" coordsize="139319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" path="m1392936,l,,,9144r1392936,l1392936,xe" fillcolor="black" stroked="f">
                <v:path arrowok="t"/>
                <w10:wrap anchorx="page"/>
              </v:shape>
            </w:pict>
          </mc:Fallback>
        </mc:AlternateContent>
      </w:r>
      <w:r>
        <w:rPr>
          <w:sz w:val="12"/>
        </w:rPr>
        <w:t>Бюджет</w:t>
      </w:r>
      <w:r>
        <w:rPr>
          <w:spacing w:val="-3"/>
          <w:sz w:val="12"/>
        </w:rPr>
        <w:t xml:space="preserve"> </w:t>
      </w:r>
      <w:r>
        <w:rPr>
          <w:sz w:val="12"/>
        </w:rPr>
        <w:t>Гагаринского</w:t>
      </w:r>
      <w:r>
        <w:rPr>
          <w:spacing w:val="-2"/>
          <w:sz w:val="12"/>
        </w:rPr>
        <w:t xml:space="preserve"> </w:t>
      </w:r>
      <w:r>
        <w:rPr>
          <w:spacing w:val="-5"/>
          <w:sz w:val="12"/>
        </w:rPr>
        <w:t>МО</w:t>
      </w:r>
    </w:p>
    <w:p w:rsidR="001459CE" w:rsidRDefault="00152CAF">
      <w:pPr>
        <w:rPr>
          <w:sz w:val="12"/>
        </w:rPr>
      </w:pPr>
      <w:r>
        <w:br w:type="column"/>
      </w:r>
    </w:p>
    <w:p w:rsidR="001459CE" w:rsidRDefault="001459CE">
      <w:pPr>
        <w:rPr>
          <w:sz w:val="12"/>
        </w:rPr>
      </w:pPr>
    </w:p>
    <w:p w:rsidR="001459CE" w:rsidRDefault="001459CE">
      <w:pPr>
        <w:spacing w:before="74"/>
        <w:rPr>
          <w:sz w:val="12"/>
        </w:rPr>
      </w:pPr>
    </w:p>
    <w:p w:rsidR="001459CE" w:rsidRDefault="00152CAF">
      <w:pPr>
        <w:ind w:left="135" w:firstLine="172"/>
        <w:rPr>
          <w:sz w:val="12"/>
        </w:rPr>
      </w:pPr>
      <w:r>
        <w:rPr>
          <w:sz w:val="12"/>
        </w:rPr>
        <w:t>по</w:t>
      </w:r>
      <w:r>
        <w:rPr>
          <w:spacing w:val="-1"/>
          <w:sz w:val="12"/>
        </w:rPr>
        <w:t xml:space="preserve"> </w:t>
      </w:r>
      <w:r>
        <w:rPr>
          <w:spacing w:val="-4"/>
          <w:sz w:val="12"/>
        </w:rPr>
        <w:t>ОКПО</w:t>
      </w:r>
    </w:p>
    <w:p w:rsidR="001459CE" w:rsidRDefault="001459CE">
      <w:pPr>
        <w:spacing w:before="103"/>
        <w:rPr>
          <w:sz w:val="12"/>
        </w:rPr>
      </w:pPr>
    </w:p>
    <w:p w:rsidR="001459CE" w:rsidRDefault="00152CAF">
      <w:pPr>
        <w:spacing w:line="379" w:lineRule="auto"/>
        <w:ind w:left="221" w:right="1573" w:hanging="87"/>
        <w:rPr>
          <w:sz w:val="12"/>
        </w:rPr>
      </w:pPr>
      <w:r>
        <w:rPr>
          <w:sz w:val="12"/>
        </w:rPr>
        <w:t>Глава</w:t>
      </w:r>
      <w:r>
        <w:rPr>
          <w:spacing w:val="-9"/>
          <w:sz w:val="12"/>
        </w:rPr>
        <w:t xml:space="preserve"> </w:t>
      </w:r>
      <w:r>
        <w:rPr>
          <w:sz w:val="12"/>
        </w:rPr>
        <w:t>по</w:t>
      </w:r>
      <w:r>
        <w:rPr>
          <w:spacing w:val="-8"/>
          <w:sz w:val="12"/>
        </w:rPr>
        <w:t xml:space="preserve"> </w:t>
      </w:r>
      <w:r>
        <w:rPr>
          <w:sz w:val="12"/>
        </w:rPr>
        <w:t>БК</w:t>
      </w:r>
      <w:r>
        <w:rPr>
          <w:spacing w:val="40"/>
          <w:sz w:val="12"/>
        </w:rPr>
        <w:t xml:space="preserve"> </w:t>
      </w:r>
      <w:r>
        <w:rPr>
          <w:sz w:val="12"/>
        </w:rPr>
        <w:t>по</w:t>
      </w:r>
      <w:r>
        <w:rPr>
          <w:spacing w:val="-3"/>
          <w:sz w:val="12"/>
        </w:rPr>
        <w:t xml:space="preserve"> </w:t>
      </w:r>
      <w:r>
        <w:rPr>
          <w:spacing w:val="-2"/>
          <w:sz w:val="12"/>
        </w:rPr>
        <w:t>ОКТМО</w:t>
      </w:r>
    </w:p>
    <w:p w:rsidR="001459CE" w:rsidRDefault="001459CE">
      <w:pPr>
        <w:spacing w:line="379" w:lineRule="auto"/>
        <w:rPr>
          <w:sz w:val="12"/>
        </w:rPr>
        <w:sectPr w:rsidR="001459CE">
          <w:type w:val="continuous"/>
          <w:pgSz w:w="11910" w:h="16840"/>
          <w:pgMar w:top="1660" w:right="160" w:bottom="280" w:left="980" w:header="720" w:footer="720" w:gutter="0"/>
          <w:cols w:num="3" w:space="720" w:equalWidth="0">
            <w:col w:w="4364" w:space="967"/>
            <w:col w:w="2310" w:space="731"/>
            <w:col w:w="2398"/>
          </w:cols>
        </w:sectPr>
      </w:pPr>
    </w:p>
    <w:p w:rsidR="001459CE" w:rsidRDefault="00152CAF">
      <w:pPr>
        <w:tabs>
          <w:tab w:val="left" w:pos="5465"/>
        </w:tabs>
        <w:spacing w:before="1"/>
        <w:ind w:left="135"/>
        <w:rPr>
          <w:sz w:val="12"/>
        </w:rPr>
      </w:pPr>
      <w:r>
        <w:rPr>
          <w:spacing w:val="-2"/>
          <w:sz w:val="12"/>
        </w:rPr>
        <w:t>Периодичность:</w:t>
      </w:r>
      <w:r>
        <w:rPr>
          <w:sz w:val="12"/>
        </w:rPr>
        <w:tab/>
        <w:t>полугодовая,</w:t>
      </w:r>
      <w:r>
        <w:rPr>
          <w:spacing w:val="-6"/>
          <w:sz w:val="12"/>
        </w:rPr>
        <w:t xml:space="preserve"> </w:t>
      </w:r>
      <w:r>
        <w:rPr>
          <w:spacing w:val="-2"/>
          <w:sz w:val="12"/>
        </w:rPr>
        <w:t>годовая</w:t>
      </w:r>
    </w:p>
    <w:p w:rsidR="001459CE" w:rsidRDefault="00152CAF">
      <w:pPr>
        <w:tabs>
          <w:tab w:val="left" w:pos="5465"/>
          <w:tab w:val="left" w:pos="8693"/>
        </w:tabs>
        <w:spacing w:before="80"/>
        <w:ind w:left="135"/>
        <w:rPr>
          <w:sz w:val="12"/>
        </w:rPr>
      </w:pPr>
      <w:r>
        <w:rPr>
          <w:sz w:val="12"/>
        </w:rPr>
        <w:t>Единица</w:t>
      </w:r>
      <w:r>
        <w:rPr>
          <w:spacing w:val="-2"/>
          <w:sz w:val="12"/>
        </w:rPr>
        <w:t xml:space="preserve"> измерения:</w:t>
      </w:r>
      <w:r>
        <w:rPr>
          <w:sz w:val="12"/>
        </w:rPr>
        <w:tab/>
      </w:r>
      <w:r>
        <w:rPr>
          <w:spacing w:val="-4"/>
          <w:sz w:val="12"/>
        </w:rPr>
        <w:t>руб.</w:t>
      </w:r>
      <w:r>
        <w:rPr>
          <w:sz w:val="12"/>
        </w:rPr>
        <w:tab/>
        <w:t>по</w:t>
      </w:r>
      <w:r>
        <w:rPr>
          <w:spacing w:val="-1"/>
          <w:sz w:val="12"/>
        </w:rPr>
        <w:t xml:space="preserve"> </w:t>
      </w:r>
      <w:r>
        <w:rPr>
          <w:spacing w:val="-4"/>
          <w:sz w:val="12"/>
        </w:rPr>
        <w:t>ОКЕИ</w:t>
      </w:r>
    </w:p>
    <w:p w:rsidR="001459CE" w:rsidRDefault="00152CAF">
      <w:pPr>
        <w:spacing w:before="43"/>
        <w:ind w:left="4712"/>
        <w:rPr>
          <w:b/>
          <w:sz w:val="15"/>
        </w:rPr>
      </w:pPr>
      <w:r>
        <w:rPr>
          <w:b/>
          <w:sz w:val="15"/>
        </w:rPr>
        <w:t>1.</w:t>
      </w:r>
      <w:r>
        <w:rPr>
          <w:b/>
          <w:spacing w:val="1"/>
          <w:sz w:val="15"/>
        </w:rPr>
        <w:t xml:space="preserve"> </w:t>
      </w:r>
      <w:r>
        <w:rPr>
          <w:b/>
          <w:spacing w:val="-2"/>
          <w:sz w:val="15"/>
        </w:rPr>
        <w:t>ПОСТУПЛЕНИЯ</w:t>
      </w:r>
    </w:p>
    <w:p w:rsidR="001459CE" w:rsidRPr="00C142B6" w:rsidRDefault="001459CE">
      <w:pPr>
        <w:spacing w:before="2" w:after="1"/>
        <w:rPr>
          <w:b/>
          <w:sz w:val="10"/>
          <w:szCs w:val="10"/>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46"/>
        <w:gridCol w:w="775"/>
        <w:gridCol w:w="775"/>
        <w:gridCol w:w="1427"/>
        <w:gridCol w:w="1426"/>
      </w:tblGrid>
      <w:tr w:rsidR="001459CE" w:rsidTr="000C7CFD">
        <w:trPr>
          <w:trHeight w:val="486"/>
        </w:trPr>
        <w:tc>
          <w:tcPr>
            <w:tcW w:w="5846" w:type="dxa"/>
          </w:tcPr>
          <w:p w:rsidR="001459CE" w:rsidRDefault="001459CE">
            <w:pPr>
              <w:pStyle w:val="TableParagraph"/>
              <w:spacing w:before="27"/>
              <w:rPr>
                <w:b/>
                <w:sz w:val="12"/>
              </w:rPr>
            </w:pPr>
          </w:p>
          <w:p w:rsidR="001459CE" w:rsidRDefault="00152CAF">
            <w:pPr>
              <w:pStyle w:val="TableParagraph"/>
              <w:ind w:left="19"/>
              <w:jc w:val="center"/>
              <w:rPr>
                <w:sz w:val="12"/>
              </w:rPr>
            </w:pPr>
            <w:r>
              <w:rPr>
                <w:sz w:val="12"/>
              </w:rPr>
              <w:t>Наименование</w:t>
            </w:r>
            <w:r>
              <w:rPr>
                <w:spacing w:val="-1"/>
                <w:sz w:val="12"/>
              </w:rPr>
              <w:t xml:space="preserve"> </w:t>
            </w:r>
            <w:r>
              <w:rPr>
                <w:spacing w:val="-2"/>
                <w:sz w:val="12"/>
              </w:rPr>
              <w:t>показателя</w:t>
            </w:r>
          </w:p>
        </w:tc>
        <w:tc>
          <w:tcPr>
            <w:tcW w:w="775" w:type="dxa"/>
          </w:tcPr>
          <w:p w:rsidR="001459CE" w:rsidRDefault="001459CE">
            <w:pPr>
              <w:pStyle w:val="TableParagraph"/>
              <w:spacing w:before="37"/>
              <w:rPr>
                <w:b/>
                <w:sz w:val="12"/>
              </w:rPr>
            </w:pPr>
          </w:p>
          <w:p w:rsidR="001459CE" w:rsidRDefault="00152CAF">
            <w:pPr>
              <w:pStyle w:val="TableParagraph"/>
              <w:ind w:left="21" w:right="4"/>
              <w:jc w:val="center"/>
              <w:rPr>
                <w:sz w:val="12"/>
              </w:rPr>
            </w:pPr>
            <w:r>
              <w:rPr>
                <w:sz w:val="12"/>
              </w:rPr>
              <w:t>Код</w:t>
            </w:r>
            <w:r>
              <w:rPr>
                <w:spacing w:val="-2"/>
                <w:sz w:val="12"/>
              </w:rPr>
              <w:t xml:space="preserve"> строки</w:t>
            </w:r>
          </w:p>
        </w:tc>
        <w:tc>
          <w:tcPr>
            <w:tcW w:w="775" w:type="dxa"/>
          </w:tcPr>
          <w:p w:rsidR="001459CE" w:rsidRDefault="00152CAF">
            <w:pPr>
              <w:pStyle w:val="TableParagraph"/>
              <w:spacing w:before="98" w:line="266" w:lineRule="auto"/>
              <w:ind w:left="194" w:right="164" w:firstLine="9"/>
              <w:rPr>
                <w:sz w:val="12"/>
              </w:rPr>
            </w:pPr>
            <w:r>
              <w:rPr>
                <w:sz w:val="12"/>
              </w:rPr>
              <w:t>Код</w:t>
            </w:r>
            <w:r>
              <w:rPr>
                <w:spacing w:val="-9"/>
                <w:sz w:val="12"/>
              </w:rPr>
              <w:t xml:space="preserve"> </w:t>
            </w:r>
            <w:r>
              <w:rPr>
                <w:sz w:val="12"/>
              </w:rPr>
              <w:t>по</w:t>
            </w:r>
            <w:r>
              <w:rPr>
                <w:spacing w:val="40"/>
                <w:sz w:val="12"/>
              </w:rPr>
              <w:t xml:space="preserve"> </w:t>
            </w:r>
            <w:r>
              <w:rPr>
                <w:spacing w:val="-2"/>
                <w:sz w:val="12"/>
              </w:rPr>
              <w:t>КОСГУ</w:t>
            </w:r>
          </w:p>
        </w:tc>
        <w:tc>
          <w:tcPr>
            <w:tcW w:w="1427" w:type="dxa"/>
          </w:tcPr>
          <w:p w:rsidR="001459CE" w:rsidRDefault="001459CE">
            <w:pPr>
              <w:pStyle w:val="TableParagraph"/>
              <w:spacing w:before="37"/>
              <w:rPr>
                <w:b/>
                <w:sz w:val="12"/>
              </w:rPr>
            </w:pPr>
          </w:p>
          <w:p w:rsidR="001459CE" w:rsidRDefault="00152CAF">
            <w:pPr>
              <w:pStyle w:val="TableParagraph"/>
              <w:ind w:left="37" w:right="16"/>
              <w:jc w:val="center"/>
              <w:rPr>
                <w:sz w:val="12"/>
              </w:rPr>
            </w:pPr>
            <w:r>
              <w:rPr>
                <w:sz w:val="12"/>
              </w:rPr>
              <w:t>За</w:t>
            </w:r>
            <w:r>
              <w:rPr>
                <w:spacing w:val="-3"/>
                <w:sz w:val="12"/>
              </w:rPr>
              <w:t xml:space="preserve"> </w:t>
            </w:r>
            <w:r>
              <w:rPr>
                <w:sz w:val="12"/>
              </w:rPr>
              <w:t>отчётный</w:t>
            </w:r>
            <w:r>
              <w:rPr>
                <w:spacing w:val="-1"/>
                <w:sz w:val="12"/>
              </w:rPr>
              <w:t xml:space="preserve"> </w:t>
            </w:r>
            <w:r>
              <w:rPr>
                <w:spacing w:val="-2"/>
                <w:sz w:val="12"/>
              </w:rPr>
              <w:t>период</w:t>
            </w:r>
          </w:p>
        </w:tc>
        <w:tc>
          <w:tcPr>
            <w:tcW w:w="1426" w:type="dxa"/>
          </w:tcPr>
          <w:p w:rsidR="001459CE" w:rsidRDefault="00152CAF">
            <w:pPr>
              <w:pStyle w:val="TableParagraph"/>
              <w:spacing w:before="9" w:line="150" w:lineRule="atLeast"/>
              <w:ind w:left="33" w:right="12"/>
              <w:jc w:val="center"/>
              <w:rPr>
                <w:sz w:val="12"/>
              </w:rPr>
            </w:pPr>
            <w:r>
              <w:rPr>
                <w:sz w:val="12"/>
              </w:rPr>
              <w:t>За</w:t>
            </w:r>
            <w:r>
              <w:rPr>
                <w:spacing w:val="-9"/>
                <w:sz w:val="12"/>
              </w:rPr>
              <w:t xml:space="preserve"> </w:t>
            </w:r>
            <w:r>
              <w:rPr>
                <w:sz w:val="12"/>
              </w:rPr>
              <w:t>аналогичный</w:t>
            </w:r>
            <w:r>
              <w:rPr>
                <w:spacing w:val="-8"/>
                <w:sz w:val="12"/>
              </w:rPr>
              <w:t xml:space="preserve"> </w:t>
            </w:r>
            <w:r>
              <w:rPr>
                <w:sz w:val="12"/>
              </w:rPr>
              <w:t>период</w:t>
            </w:r>
            <w:r>
              <w:rPr>
                <w:spacing w:val="40"/>
                <w:sz w:val="12"/>
              </w:rPr>
              <w:t xml:space="preserve"> </w:t>
            </w:r>
            <w:r>
              <w:rPr>
                <w:sz w:val="12"/>
              </w:rPr>
              <w:t>прошлого</w:t>
            </w:r>
            <w:r>
              <w:rPr>
                <w:spacing w:val="-7"/>
                <w:sz w:val="12"/>
              </w:rPr>
              <w:t xml:space="preserve"> </w:t>
            </w:r>
            <w:r>
              <w:rPr>
                <w:sz w:val="12"/>
              </w:rPr>
              <w:t>финансового</w:t>
            </w:r>
            <w:r>
              <w:rPr>
                <w:spacing w:val="40"/>
                <w:sz w:val="12"/>
              </w:rPr>
              <w:t xml:space="preserve"> </w:t>
            </w:r>
            <w:r>
              <w:rPr>
                <w:spacing w:val="-4"/>
                <w:sz w:val="12"/>
              </w:rPr>
              <w:t>года</w:t>
            </w:r>
          </w:p>
        </w:tc>
      </w:tr>
      <w:tr w:rsidR="001459CE" w:rsidTr="000C7CFD">
        <w:trPr>
          <w:trHeight w:val="203"/>
        </w:trPr>
        <w:tc>
          <w:tcPr>
            <w:tcW w:w="5846" w:type="dxa"/>
          </w:tcPr>
          <w:p w:rsidR="001459CE" w:rsidRDefault="00152CAF">
            <w:pPr>
              <w:pStyle w:val="TableParagraph"/>
              <w:spacing w:before="24"/>
              <w:ind w:left="19" w:right="1"/>
              <w:jc w:val="center"/>
              <w:rPr>
                <w:sz w:val="12"/>
              </w:rPr>
            </w:pPr>
            <w:r>
              <w:rPr>
                <w:spacing w:val="-10"/>
                <w:sz w:val="12"/>
              </w:rPr>
              <w:t>1</w:t>
            </w:r>
          </w:p>
        </w:tc>
        <w:tc>
          <w:tcPr>
            <w:tcW w:w="775" w:type="dxa"/>
          </w:tcPr>
          <w:p w:rsidR="001459CE" w:rsidRDefault="00152CAF">
            <w:pPr>
              <w:pStyle w:val="TableParagraph"/>
              <w:spacing w:before="33"/>
              <w:ind w:left="21" w:right="5"/>
              <w:jc w:val="center"/>
              <w:rPr>
                <w:sz w:val="12"/>
              </w:rPr>
            </w:pPr>
            <w:r>
              <w:rPr>
                <w:spacing w:val="-10"/>
                <w:sz w:val="12"/>
              </w:rPr>
              <w:t>2</w:t>
            </w:r>
          </w:p>
        </w:tc>
        <w:tc>
          <w:tcPr>
            <w:tcW w:w="775" w:type="dxa"/>
          </w:tcPr>
          <w:p w:rsidR="001459CE" w:rsidRDefault="00152CAF">
            <w:pPr>
              <w:pStyle w:val="TableParagraph"/>
              <w:spacing w:before="33"/>
              <w:ind w:left="21" w:right="4"/>
              <w:jc w:val="center"/>
              <w:rPr>
                <w:sz w:val="12"/>
              </w:rPr>
            </w:pPr>
            <w:r>
              <w:rPr>
                <w:spacing w:val="-10"/>
                <w:sz w:val="12"/>
              </w:rPr>
              <w:t>3</w:t>
            </w:r>
          </w:p>
        </w:tc>
        <w:tc>
          <w:tcPr>
            <w:tcW w:w="1427" w:type="dxa"/>
          </w:tcPr>
          <w:p w:rsidR="001459CE" w:rsidRDefault="00152CAF">
            <w:pPr>
              <w:pStyle w:val="TableParagraph"/>
              <w:spacing w:before="33"/>
              <w:ind w:left="37" w:right="18"/>
              <w:jc w:val="center"/>
              <w:rPr>
                <w:sz w:val="12"/>
              </w:rPr>
            </w:pPr>
            <w:r>
              <w:rPr>
                <w:spacing w:val="-10"/>
                <w:sz w:val="12"/>
              </w:rPr>
              <w:t>4</w:t>
            </w:r>
          </w:p>
        </w:tc>
        <w:tc>
          <w:tcPr>
            <w:tcW w:w="1426" w:type="dxa"/>
          </w:tcPr>
          <w:p w:rsidR="001459CE" w:rsidRDefault="00152CAF">
            <w:pPr>
              <w:pStyle w:val="TableParagraph"/>
              <w:spacing w:before="33"/>
              <w:ind w:left="33" w:right="14"/>
              <w:jc w:val="center"/>
              <w:rPr>
                <w:sz w:val="12"/>
              </w:rPr>
            </w:pPr>
            <w:r>
              <w:rPr>
                <w:spacing w:val="-10"/>
                <w:sz w:val="12"/>
              </w:rPr>
              <w:t>5</w:t>
            </w:r>
          </w:p>
        </w:tc>
      </w:tr>
      <w:tr w:rsidR="001459CE" w:rsidTr="000C7CFD">
        <w:trPr>
          <w:trHeight w:val="203"/>
        </w:trPr>
        <w:tc>
          <w:tcPr>
            <w:tcW w:w="5846" w:type="dxa"/>
          </w:tcPr>
          <w:p w:rsidR="001459CE" w:rsidRDefault="00152CAF">
            <w:pPr>
              <w:pStyle w:val="TableParagraph"/>
              <w:spacing w:before="45"/>
              <w:ind w:left="19"/>
              <w:jc w:val="center"/>
              <w:rPr>
                <w:b/>
                <w:sz w:val="12"/>
              </w:rPr>
            </w:pPr>
            <w:r>
              <w:rPr>
                <w:b/>
                <w:spacing w:val="-2"/>
                <w:sz w:val="12"/>
              </w:rPr>
              <w:t>ПОСТУПЛЕНИЯ</w:t>
            </w:r>
          </w:p>
        </w:tc>
        <w:tc>
          <w:tcPr>
            <w:tcW w:w="775" w:type="dxa"/>
          </w:tcPr>
          <w:p w:rsidR="001459CE" w:rsidRDefault="00152CAF">
            <w:pPr>
              <w:pStyle w:val="TableParagraph"/>
              <w:spacing w:before="24"/>
              <w:ind w:left="21" w:right="4"/>
              <w:jc w:val="center"/>
              <w:rPr>
                <w:sz w:val="12"/>
              </w:rPr>
            </w:pPr>
            <w:r>
              <w:rPr>
                <w:spacing w:val="-4"/>
                <w:sz w:val="12"/>
              </w:rPr>
              <w:t>0100</w:t>
            </w:r>
          </w:p>
        </w:tc>
        <w:tc>
          <w:tcPr>
            <w:tcW w:w="775" w:type="dxa"/>
          </w:tcPr>
          <w:p w:rsidR="001459CE" w:rsidRDefault="001459CE">
            <w:pPr>
              <w:pStyle w:val="TableParagraph"/>
              <w:rPr>
                <w:rFonts w:ascii="Times New Roman"/>
                <w:sz w:val="12"/>
              </w:rPr>
            </w:pPr>
          </w:p>
        </w:tc>
        <w:tc>
          <w:tcPr>
            <w:tcW w:w="1427" w:type="dxa"/>
          </w:tcPr>
          <w:p w:rsidR="001459CE" w:rsidRDefault="00152CAF">
            <w:pPr>
              <w:pStyle w:val="TableParagraph"/>
              <w:spacing w:before="24"/>
              <w:ind w:left="37" w:right="17"/>
              <w:jc w:val="center"/>
              <w:rPr>
                <w:sz w:val="12"/>
              </w:rPr>
            </w:pPr>
            <w:r>
              <w:rPr>
                <w:sz w:val="12"/>
              </w:rPr>
              <w:t xml:space="preserve">45 365 </w:t>
            </w:r>
            <w:r>
              <w:rPr>
                <w:spacing w:val="-2"/>
                <w:sz w:val="12"/>
              </w:rPr>
              <w:t>808.68</w:t>
            </w:r>
          </w:p>
        </w:tc>
        <w:tc>
          <w:tcPr>
            <w:tcW w:w="1426" w:type="dxa"/>
          </w:tcPr>
          <w:p w:rsidR="001459CE" w:rsidRDefault="00152CAF">
            <w:pPr>
              <w:pStyle w:val="TableParagraph"/>
              <w:spacing w:before="24"/>
              <w:ind w:left="33" w:right="13"/>
              <w:jc w:val="center"/>
              <w:rPr>
                <w:sz w:val="12"/>
              </w:rPr>
            </w:pPr>
            <w:r>
              <w:rPr>
                <w:sz w:val="12"/>
              </w:rPr>
              <w:t xml:space="preserve">126 438 </w:t>
            </w:r>
            <w:r>
              <w:rPr>
                <w:spacing w:val="-2"/>
                <w:sz w:val="12"/>
              </w:rPr>
              <w:t>608.81</w:t>
            </w:r>
          </w:p>
        </w:tc>
      </w:tr>
      <w:tr w:rsidR="001459CE" w:rsidTr="000C7CFD">
        <w:trPr>
          <w:trHeight w:val="203"/>
        </w:trPr>
        <w:tc>
          <w:tcPr>
            <w:tcW w:w="5846" w:type="dxa"/>
          </w:tcPr>
          <w:p w:rsidR="001459CE" w:rsidRDefault="00152CAF">
            <w:pPr>
              <w:pStyle w:val="TableParagraph"/>
              <w:spacing w:before="45"/>
              <w:ind w:left="26"/>
              <w:rPr>
                <w:b/>
                <w:sz w:val="12"/>
              </w:rPr>
            </w:pPr>
            <w:r>
              <w:rPr>
                <w:b/>
                <w:sz w:val="12"/>
              </w:rPr>
              <w:t>Поступления</w:t>
            </w:r>
            <w:r>
              <w:rPr>
                <w:b/>
                <w:spacing w:val="-7"/>
                <w:sz w:val="12"/>
              </w:rPr>
              <w:t xml:space="preserve"> </w:t>
            </w:r>
            <w:r>
              <w:rPr>
                <w:b/>
                <w:sz w:val="12"/>
              </w:rPr>
              <w:t>по</w:t>
            </w:r>
            <w:r>
              <w:rPr>
                <w:b/>
                <w:spacing w:val="-3"/>
                <w:sz w:val="12"/>
              </w:rPr>
              <w:t xml:space="preserve"> </w:t>
            </w:r>
            <w:r>
              <w:rPr>
                <w:b/>
                <w:sz w:val="12"/>
              </w:rPr>
              <w:t>текущим</w:t>
            </w:r>
            <w:r>
              <w:rPr>
                <w:b/>
                <w:spacing w:val="-9"/>
                <w:sz w:val="12"/>
              </w:rPr>
              <w:t xml:space="preserve"> </w:t>
            </w:r>
            <w:r>
              <w:rPr>
                <w:b/>
                <w:sz w:val="12"/>
              </w:rPr>
              <w:t>операциям</w:t>
            </w:r>
            <w:r>
              <w:rPr>
                <w:b/>
                <w:spacing w:val="-8"/>
                <w:sz w:val="12"/>
              </w:rPr>
              <w:t xml:space="preserve"> </w:t>
            </w:r>
            <w:r>
              <w:rPr>
                <w:b/>
                <w:sz w:val="12"/>
              </w:rPr>
              <w:t>-</w:t>
            </w:r>
            <w:r>
              <w:rPr>
                <w:b/>
                <w:spacing w:val="-3"/>
                <w:sz w:val="12"/>
              </w:rPr>
              <w:t xml:space="preserve"> </w:t>
            </w:r>
            <w:r>
              <w:rPr>
                <w:b/>
                <w:spacing w:val="-2"/>
                <w:sz w:val="12"/>
              </w:rPr>
              <w:t>всего</w:t>
            </w:r>
          </w:p>
        </w:tc>
        <w:tc>
          <w:tcPr>
            <w:tcW w:w="775" w:type="dxa"/>
          </w:tcPr>
          <w:p w:rsidR="001459CE" w:rsidRDefault="00152CAF">
            <w:pPr>
              <w:pStyle w:val="TableParagraph"/>
              <w:spacing w:before="24"/>
              <w:ind w:left="21" w:right="4"/>
              <w:jc w:val="center"/>
              <w:rPr>
                <w:sz w:val="12"/>
              </w:rPr>
            </w:pPr>
            <w:r>
              <w:rPr>
                <w:spacing w:val="-4"/>
                <w:sz w:val="12"/>
              </w:rPr>
              <w:t>0200</w:t>
            </w:r>
          </w:p>
        </w:tc>
        <w:tc>
          <w:tcPr>
            <w:tcW w:w="775" w:type="dxa"/>
          </w:tcPr>
          <w:p w:rsidR="001459CE" w:rsidRDefault="00152CAF">
            <w:pPr>
              <w:pStyle w:val="TableParagraph"/>
              <w:spacing w:before="24"/>
              <w:ind w:left="21" w:right="4"/>
              <w:jc w:val="center"/>
              <w:rPr>
                <w:sz w:val="12"/>
              </w:rPr>
            </w:pPr>
            <w:r>
              <w:rPr>
                <w:spacing w:val="-5"/>
                <w:sz w:val="12"/>
              </w:rPr>
              <w:t>100</w:t>
            </w:r>
          </w:p>
        </w:tc>
        <w:tc>
          <w:tcPr>
            <w:tcW w:w="1427" w:type="dxa"/>
          </w:tcPr>
          <w:p w:rsidR="001459CE" w:rsidRDefault="00152CAF">
            <w:pPr>
              <w:pStyle w:val="TableParagraph"/>
              <w:spacing w:before="24"/>
              <w:ind w:left="37" w:right="17"/>
              <w:jc w:val="center"/>
              <w:rPr>
                <w:sz w:val="12"/>
              </w:rPr>
            </w:pPr>
            <w:r>
              <w:rPr>
                <w:sz w:val="12"/>
              </w:rPr>
              <w:t xml:space="preserve">45 365 </w:t>
            </w:r>
            <w:r>
              <w:rPr>
                <w:spacing w:val="-2"/>
                <w:sz w:val="12"/>
              </w:rPr>
              <w:t>808.68</w:t>
            </w:r>
          </w:p>
        </w:tc>
        <w:tc>
          <w:tcPr>
            <w:tcW w:w="1426" w:type="dxa"/>
          </w:tcPr>
          <w:p w:rsidR="001459CE" w:rsidRDefault="00152CAF">
            <w:pPr>
              <w:pStyle w:val="TableParagraph"/>
              <w:spacing w:before="24"/>
              <w:ind w:left="33" w:right="13"/>
              <w:jc w:val="center"/>
              <w:rPr>
                <w:sz w:val="12"/>
              </w:rPr>
            </w:pPr>
            <w:r>
              <w:rPr>
                <w:sz w:val="12"/>
              </w:rPr>
              <w:t xml:space="preserve">126 438 </w:t>
            </w:r>
            <w:r>
              <w:rPr>
                <w:spacing w:val="-2"/>
                <w:sz w:val="12"/>
              </w:rPr>
              <w:t>608.81</w:t>
            </w:r>
          </w:p>
        </w:tc>
      </w:tr>
      <w:tr w:rsidR="001459CE" w:rsidTr="000C7CFD">
        <w:trPr>
          <w:trHeight w:val="321"/>
        </w:trPr>
        <w:tc>
          <w:tcPr>
            <w:tcW w:w="5846" w:type="dxa"/>
          </w:tcPr>
          <w:p w:rsidR="001459CE" w:rsidRDefault="00152CAF">
            <w:pPr>
              <w:pStyle w:val="TableParagraph"/>
              <w:spacing w:before="7"/>
              <w:ind w:left="177"/>
              <w:rPr>
                <w:sz w:val="12"/>
              </w:rPr>
            </w:pPr>
            <w:r>
              <w:rPr>
                <w:sz w:val="12"/>
              </w:rPr>
              <w:t>по</w:t>
            </w:r>
            <w:r>
              <w:rPr>
                <w:spacing w:val="-2"/>
                <w:sz w:val="12"/>
              </w:rPr>
              <w:t xml:space="preserve"> </w:t>
            </w:r>
            <w:r>
              <w:rPr>
                <w:sz w:val="12"/>
              </w:rPr>
              <w:t>налоговым</w:t>
            </w:r>
            <w:r>
              <w:rPr>
                <w:spacing w:val="-3"/>
                <w:sz w:val="12"/>
              </w:rPr>
              <w:t xml:space="preserve"> </w:t>
            </w:r>
            <w:r>
              <w:rPr>
                <w:sz w:val="12"/>
              </w:rPr>
              <w:t>доходам,</w:t>
            </w:r>
            <w:r>
              <w:rPr>
                <w:spacing w:val="-2"/>
                <w:sz w:val="12"/>
              </w:rPr>
              <w:t xml:space="preserve"> </w:t>
            </w:r>
            <w:r>
              <w:rPr>
                <w:sz w:val="12"/>
              </w:rPr>
              <w:t>таможенным</w:t>
            </w:r>
            <w:r>
              <w:rPr>
                <w:spacing w:val="-3"/>
                <w:sz w:val="12"/>
              </w:rPr>
              <w:t xml:space="preserve"> </w:t>
            </w:r>
            <w:r>
              <w:rPr>
                <w:sz w:val="12"/>
              </w:rPr>
              <w:t>платежам</w:t>
            </w:r>
            <w:r>
              <w:rPr>
                <w:spacing w:val="-3"/>
                <w:sz w:val="12"/>
              </w:rPr>
              <w:t xml:space="preserve"> </w:t>
            </w:r>
            <w:r>
              <w:rPr>
                <w:sz w:val="12"/>
              </w:rPr>
              <w:t>и</w:t>
            </w:r>
            <w:r>
              <w:rPr>
                <w:spacing w:val="-2"/>
                <w:sz w:val="12"/>
              </w:rPr>
              <w:t xml:space="preserve"> </w:t>
            </w:r>
            <w:r>
              <w:rPr>
                <w:sz w:val="12"/>
              </w:rPr>
              <w:t>страховым</w:t>
            </w:r>
            <w:r>
              <w:rPr>
                <w:spacing w:val="-3"/>
                <w:sz w:val="12"/>
              </w:rPr>
              <w:t xml:space="preserve"> </w:t>
            </w:r>
            <w:r>
              <w:rPr>
                <w:sz w:val="12"/>
              </w:rPr>
              <w:t>взносам</w:t>
            </w:r>
            <w:r>
              <w:rPr>
                <w:spacing w:val="-3"/>
                <w:sz w:val="12"/>
              </w:rPr>
              <w:t xml:space="preserve"> </w:t>
            </w:r>
            <w:r>
              <w:rPr>
                <w:sz w:val="12"/>
              </w:rPr>
              <w:t>на</w:t>
            </w:r>
            <w:r>
              <w:rPr>
                <w:spacing w:val="-2"/>
                <w:sz w:val="12"/>
              </w:rPr>
              <w:t xml:space="preserve"> </w:t>
            </w:r>
            <w:r>
              <w:rPr>
                <w:sz w:val="12"/>
              </w:rPr>
              <w:t>обязательное</w:t>
            </w:r>
            <w:r>
              <w:rPr>
                <w:spacing w:val="-1"/>
                <w:sz w:val="12"/>
              </w:rPr>
              <w:t xml:space="preserve"> </w:t>
            </w:r>
            <w:r>
              <w:rPr>
                <w:spacing w:val="-2"/>
                <w:sz w:val="12"/>
              </w:rPr>
              <w:t>социальное</w:t>
            </w:r>
          </w:p>
          <w:p w:rsidR="001459CE" w:rsidRDefault="00152CAF">
            <w:pPr>
              <w:pStyle w:val="TableParagraph"/>
              <w:spacing w:before="15"/>
              <w:ind w:left="177"/>
              <w:rPr>
                <w:sz w:val="12"/>
              </w:rPr>
            </w:pPr>
            <w:r>
              <w:rPr>
                <w:spacing w:val="-2"/>
                <w:sz w:val="12"/>
              </w:rPr>
              <w:t>страхование</w:t>
            </w:r>
          </w:p>
        </w:tc>
        <w:tc>
          <w:tcPr>
            <w:tcW w:w="775" w:type="dxa"/>
          </w:tcPr>
          <w:p w:rsidR="001459CE" w:rsidRDefault="001459CE">
            <w:pPr>
              <w:pStyle w:val="TableParagraph"/>
              <w:spacing w:before="3"/>
              <w:rPr>
                <w:b/>
                <w:sz w:val="12"/>
              </w:rPr>
            </w:pPr>
          </w:p>
          <w:p w:rsidR="001459CE" w:rsidRDefault="00152CAF">
            <w:pPr>
              <w:pStyle w:val="TableParagraph"/>
              <w:ind w:left="21" w:right="4"/>
              <w:jc w:val="center"/>
              <w:rPr>
                <w:sz w:val="12"/>
              </w:rPr>
            </w:pPr>
            <w:r>
              <w:rPr>
                <w:spacing w:val="-4"/>
                <w:sz w:val="12"/>
              </w:rPr>
              <w:t>0300</w:t>
            </w:r>
          </w:p>
        </w:tc>
        <w:tc>
          <w:tcPr>
            <w:tcW w:w="775" w:type="dxa"/>
          </w:tcPr>
          <w:p w:rsidR="001459CE" w:rsidRDefault="001459CE">
            <w:pPr>
              <w:pStyle w:val="TableParagraph"/>
              <w:spacing w:before="3"/>
              <w:rPr>
                <w:b/>
                <w:sz w:val="12"/>
              </w:rPr>
            </w:pPr>
          </w:p>
          <w:p w:rsidR="001459CE" w:rsidRDefault="00152CAF">
            <w:pPr>
              <w:pStyle w:val="TableParagraph"/>
              <w:ind w:left="21" w:right="4"/>
              <w:jc w:val="center"/>
              <w:rPr>
                <w:sz w:val="12"/>
              </w:rPr>
            </w:pPr>
            <w:r>
              <w:rPr>
                <w:spacing w:val="-5"/>
                <w:sz w:val="12"/>
              </w:rPr>
              <w:t>110</w:t>
            </w:r>
          </w:p>
        </w:tc>
        <w:tc>
          <w:tcPr>
            <w:tcW w:w="1427" w:type="dxa"/>
          </w:tcPr>
          <w:p w:rsidR="001459CE" w:rsidRDefault="001459CE">
            <w:pPr>
              <w:pStyle w:val="TableParagraph"/>
              <w:spacing w:before="3"/>
              <w:rPr>
                <w:b/>
                <w:sz w:val="12"/>
              </w:rPr>
            </w:pPr>
          </w:p>
          <w:p w:rsidR="001459CE" w:rsidRDefault="00152CAF">
            <w:pPr>
              <w:pStyle w:val="TableParagraph"/>
              <w:ind w:left="37" w:right="17"/>
              <w:jc w:val="center"/>
              <w:rPr>
                <w:sz w:val="12"/>
              </w:rPr>
            </w:pPr>
            <w:r>
              <w:rPr>
                <w:sz w:val="12"/>
              </w:rPr>
              <w:t xml:space="preserve">9 240 </w:t>
            </w:r>
            <w:r>
              <w:rPr>
                <w:spacing w:val="-2"/>
                <w:sz w:val="12"/>
              </w:rPr>
              <w:t>706.76</w:t>
            </w:r>
          </w:p>
        </w:tc>
        <w:tc>
          <w:tcPr>
            <w:tcW w:w="1426" w:type="dxa"/>
          </w:tcPr>
          <w:p w:rsidR="001459CE" w:rsidRDefault="001459CE">
            <w:pPr>
              <w:pStyle w:val="TableParagraph"/>
              <w:spacing w:before="3"/>
              <w:rPr>
                <w:b/>
                <w:sz w:val="12"/>
              </w:rPr>
            </w:pPr>
          </w:p>
          <w:p w:rsidR="001459CE" w:rsidRDefault="00152CAF">
            <w:pPr>
              <w:pStyle w:val="TableParagraph"/>
              <w:ind w:left="33" w:right="13"/>
              <w:jc w:val="center"/>
              <w:rPr>
                <w:sz w:val="12"/>
              </w:rPr>
            </w:pPr>
            <w:r>
              <w:rPr>
                <w:sz w:val="12"/>
              </w:rPr>
              <w:t xml:space="preserve">12 658 </w:t>
            </w:r>
            <w:r>
              <w:rPr>
                <w:spacing w:val="-2"/>
                <w:sz w:val="12"/>
              </w:rPr>
              <w:t>638.00</w:t>
            </w:r>
          </w:p>
        </w:tc>
      </w:tr>
      <w:tr w:rsidR="001459CE" w:rsidTr="000C7CFD">
        <w:trPr>
          <w:trHeight w:val="320"/>
        </w:trPr>
        <w:tc>
          <w:tcPr>
            <w:tcW w:w="5846" w:type="dxa"/>
          </w:tcPr>
          <w:p w:rsidR="001459CE" w:rsidRDefault="00152CAF">
            <w:pPr>
              <w:pStyle w:val="TableParagraph"/>
              <w:spacing w:before="7"/>
              <w:ind w:left="328"/>
              <w:rPr>
                <w:sz w:val="12"/>
              </w:rPr>
            </w:pPr>
            <w:r>
              <w:rPr>
                <w:sz w:val="12"/>
              </w:rPr>
              <w:t>в</w:t>
            </w:r>
            <w:r>
              <w:rPr>
                <w:spacing w:val="1"/>
                <w:sz w:val="12"/>
              </w:rPr>
              <w:t xml:space="preserve"> </w:t>
            </w:r>
            <w:r>
              <w:rPr>
                <w:sz w:val="12"/>
              </w:rPr>
              <w:t>том</w:t>
            </w:r>
            <w:r>
              <w:rPr>
                <w:spacing w:val="-1"/>
                <w:sz w:val="12"/>
              </w:rPr>
              <w:t xml:space="preserve"> </w:t>
            </w:r>
            <w:r>
              <w:rPr>
                <w:spacing w:val="-2"/>
                <w:sz w:val="12"/>
              </w:rPr>
              <w:t>числе:</w:t>
            </w:r>
          </w:p>
          <w:p w:rsidR="001459CE" w:rsidRDefault="00152CAF">
            <w:pPr>
              <w:pStyle w:val="TableParagraph"/>
              <w:spacing w:before="15"/>
              <w:ind w:left="328"/>
              <w:rPr>
                <w:sz w:val="12"/>
              </w:rPr>
            </w:pPr>
            <w:r>
              <w:rPr>
                <w:sz w:val="12"/>
              </w:rPr>
              <w:t>по</w:t>
            </w:r>
            <w:r>
              <w:rPr>
                <w:spacing w:val="-3"/>
                <w:sz w:val="12"/>
              </w:rPr>
              <w:t xml:space="preserve"> </w:t>
            </w:r>
            <w:r>
              <w:rPr>
                <w:spacing w:val="-2"/>
                <w:sz w:val="12"/>
              </w:rPr>
              <w:t>налогам</w:t>
            </w:r>
          </w:p>
        </w:tc>
        <w:tc>
          <w:tcPr>
            <w:tcW w:w="775" w:type="dxa"/>
          </w:tcPr>
          <w:p w:rsidR="001459CE" w:rsidRDefault="001459CE">
            <w:pPr>
              <w:pStyle w:val="TableParagraph"/>
              <w:spacing w:before="3"/>
              <w:rPr>
                <w:b/>
                <w:sz w:val="12"/>
              </w:rPr>
            </w:pPr>
          </w:p>
          <w:p w:rsidR="001459CE" w:rsidRDefault="00152CAF">
            <w:pPr>
              <w:pStyle w:val="TableParagraph"/>
              <w:ind w:left="21" w:right="4"/>
              <w:jc w:val="center"/>
              <w:rPr>
                <w:sz w:val="12"/>
              </w:rPr>
            </w:pPr>
            <w:r>
              <w:rPr>
                <w:spacing w:val="-4"/>
                <w:sz w:val="12"/>
              </w:rPr>
              <w:t>0301</w:t>
            </w:r>
          </w:p>
        </w:tc>
        <w:tc>
          <w:tcPr>
            <w:tcW w:w="775" w:type="dxa"/>
          </w:tcPr>
          <w:p w:rsidR="001459CE" w:rsidRDefault="001459CE">
            <w:pPr>
              <w:pStyle w:val="TableParagraph"/>
              <w:spacing w:before="3"/>
              <w:rPr>
                <w:b/>
                <w:sz w:val="12"/>
              </w:rPr>
            </w:pPr>
          </w:p>
          <w:p w:rsidR="001459CE" w:rsidRDefault="00152CAF">
            <w:pPr>
              <w:pStyle w:val="TableParagraph"/>
              <w:ind w:left="21" w:right="4"/>
              <w:jc w:val="center"/>
              <w:rPr>
                <w:sz w:val="12"/>
              </w:rPr>
            </w:pPr>
            <w:r>
              <w:rPr>
                <w:spacing w:val="-5"/>
                <w:sz w:val="12"/>
              </w:rPr>
              <w:t>111</w:t>
            </w:r>
          </w:p>
        </w:tc>
        <w:tc>
          <w:tcPr>
            <w:tcW w:w="1427" w:type="dxa"/>
          </w:tcPr>
          <w:p w:rsidR="001459CE" w:rsidRDefault="001459CE">
            <w:pPr>
              <w:pStyle w:val="TableParagraph"/>
              <w:spacing w:before="3"/>
              <w:rPr>
                <w:b/>
                <w:sz w:val="12"/>
              </w:rPr>
            </w:pPr>
          </w:p>
          <w:p w:rsidR="001459CE" w:rsidRDefault="00152CAF">
            <w:pPr>
              <w:pStyle w:val="TableParagraph"/>
              <w:ind w:left="37" w:right="17"/>
              <w:jc w:val="center"/>
              <w:rPr>
                <w:sz w:val="12"/>
              </w:rPr>
            </w:pPr>
            <w:r>
              <w:rPr>
                <w:sz w:val="12"/>
              </w:rPr>
              <w:t xml:space="preserve">9 240 </w:t>
            </w:r>
            <w:r>
              <w:rPr>
                <w:spacing w:val="-2"/>
                <w:sz w:val="12"/>
              </w:rPr>
              <w:t>706.76</w:t>
            </w:r>
          </w:p>
        </w:tc>
        <w:tc>
          <w:tcPr>
            <w:tcW w:w="1426" w:type="dxa"/>
          </w:tcPr>
          <w:p w:rsidR="001459CE" w:rsidRDefault="001459CE">
            <w:pPr>
              <w:pStyle w:val="TableParagraph"/>
              <w:spacing w:before="3"/>
              <w:rPr>
                <w:b/>
                <w:sz w:val="12"/>
              </w:rPr>
            </w:pPr>
          </w:p>
          <w:p w:rsidR="001459CE" w:rsidRDefault="00152CAF">
            <w:pPr>
              <w:pStyle w:val="TableParagraph"/>
              <w:ind w:left="33" w:right="13"/>
              <w:jc w:val="center"/>
              <w:rPr>
                <w:sz w:val="12"/>
              </w:rPr>
            </w:pPr>
            <w:r>
              <w:rPr>
                <w:sz w:val="12"/>
              </w:rPr>
              <w:t xml:space="preserve">12 658 </w:t>
            </w:r>
            <w:r>
              <w:rPr>
                <w:spacing w:val="-2"/>
                <w:sz w:val="12"/>
              </w:rPr>
              <w:t>638.00</w:t>
            </w:r>
          </w:p>
        </w:tc>
      </w:tr>
      <w:tr w:rsidR="001459CE" w:rsidTr="000C7CFD">
        <w:trPr>
          <w:trHeight w:val="203"/>
        </w:trPr>
        <w:tc>
          <w:tcPr>
            <w:tcW w:w="5846" w:type="dxa"/>
          </w:tcPr>
          <w:p w:rsidR="001459CE" w:rsidRDefault="00152CAF">
            <w:pPr>
              <w:pStyle w:val="TableParagraph"/>
              <w:spacing w:before="43"/>
              <w:ind w:left="328"/>
              <w:rPr>
                <w:sz w:val="12"/>
              </w:rPr>
            </w:pPr>
            <w:r>
              <w:rPr>
                <w:sz w:val="12"/>
              </w:rPr>
              <w:t>по</w:t>
            </w:r>
            <w:r>
              <w:rPr>
                <w:spacing w:val="-3"/>
                <w:sz w:val="12"/>
              </w:rPr>
              <w:t xml:space="preserve"> </w:t>
            </w:r>
            <w:r>
              <w:rPr>
                <w:sz w:val="12"/>
              </w:rPr>
              <w:t>государственным</w:t>
            </w:r>
            <w:r>
              <w:rPr>
                <w:spacing w:val="-2"/>
                <w:sz w:val="12"/>
              </w:rPr>
              <w:t xml:space="preserve"> </w:t>
            </w:r>
            <w:r>
              <w:rPr>
                <w:sz w:val="12"/>
              </w:rPr>
              <w:t>пошлинам,</w:t>
            </w:r>
            <w:r>
              <w:rPr>
                <w:spacing w:val="-2"/>
                <w:sz w:val="12"/>
              </w:rPr>
              <w:t xml:space="preserve"> сборам</w:t>
            </w:r>
          </w:p>
        </w:tc>
        <w:tc>
          <w:tcPr>
            <w:tcW w:w="775" w:type="dxa"/>
          </w:tcPr>
          <w:p w:rsidR="001459CE" w:rsidRDefault="00152CAF">
            <w:pPr>
              <w:pStyle w:val="TableParagraph"/>
              <w:spacing w:before="24"/>
              <w:ind w:left="21" w:right="4"/>
              <w:jc w:val="center"/>
              <w:rPr>
                <w:sz w:val="12"/>
              </w:rPr>
            </w:pPr>
            <w:r>
              <w:rPr>
                <w:spacing w:val="-4"/>
                <w:sz w:val="12"/>
              </w:rPr>
              <w:t>0302</w:t>
            </w:r>
          </w:p>
        </w:tc>
        <w:tc>
          <w:tcPr>
            <w:tcW w:w="775" w:type="dxa"/>
          </w:tcPr>
          <w:p w:rsidR="001459CE" w:rsidRDefault="00152CAF">
            <w:pPr>
              <w:pStyle w:val="TableParagraph"/>
              <w:spacing w:before="24"/>
              <w:ind w:left="21" w:right="4"/>
              <w:jc w:val="center"/>
              <w:rPr>
                <w:sz w:val="12"/>
              </w:rPr>
            </w:pPr>
            <w:r>
              <w:rPr>
                <w:spacing w:val="-5"/>
                <w:sz w:val="12"/>
              </w:rPr>
              <w:t>112</w:t>
            </w:r>
          </w:p>
        </w:tc>
        <w:tc>
          <w:tcPr>
            <w:tcW w:w="1427"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846" w:type="dxa"/>
          </w:tcPr>
          <w:p w:rsidR="001459CE" w:rsidRDefault="00152CAF">
            <w:pPr>
              <w:pStyle w:val="TableParagraph"/>
              <w:spacing w:before="43"/>
              <w:ind w:left="328"/>
              <w:rPr>
                <w:sz w:val="12"/>
              </w:rPr>
            </w:pPr>
            <w:r>
              <w:rPr>
                <w:sz w:val="12"/>
              </w:rPr>
              <w:t>по</w:t>
            </w:r>
            <w:r>
              <w:rPr>
                <w:spacing w:val="-3"/>
                <w:sz w:val="12"/>
              </w:rPr>
              <w:t xml:space="preserve"> </w:t>
            </w:r>
            <w:r>
              <w:rPr>
                <w:sz w:val="12"/>
              </w:rPr>
              <w:t>таможенным</w:t>
            </w:r>
            <w:r>
              <w:rPr>
                <w:spacing w:val="-2"/>
                <w:sz w:val="12"/>
              </w:rPr>
              <w:t xml:space="preserve"> платежам</w:t>
            </w:r>
          </w:p>
        </w:tc>
        <w:tc>
          <w:tcPr>
            <w:tcW w:w="775" w:type="dxa"/>
          </w:tcPr>
          <w:p w:rsidR="001459CE" w:rsidRDefault="00152CAF">
            <w:pPr>
              <w:pStyle w:val="TableParagraph"/>
              <w:spacing w:before="24"/>
              <w:ind w:left="21" w:right="4"/>
              <w:jc w:val="center"/>
              <w:rPr>
                <w:sz w:val="12"/>
              </w:rPr>
            </w:pPr>
            <w:r>
              <w:rPr>
                <w:spacing w:val="-4"/>
                <w:sz w:val="12"/>
              </w:rPr>
              <w:t>0303</w:t>
            </w:r>
          </w:p>
        </w:tc>
        <w:tc>
          <w:tcPr>
            <w:tcW w:w="775" w:type="dxa"/>
          </w:tcPr>
          <w:p w:rsidR="001459CE" w:rsidRDefault="00152CAF">
            <w:pPr>
              <w:pStyle w:val="TableParagraph"/>
              <w:spacing w:before="24"/>
              <w:ind w:left="21" w:right="4"/>
              <w:jc w:val="center"/>
              <w:rPr>
                <w:sz w:val="12"/>
              </w:rPr>
            </w:pPr>
            <w:r>
              <w:rPr>
                <w:spacing w:val="-5"/>
                <w:sz w:val="12"/>
              </w:rPr>
              <w:t>113</w:t>
            </w:r>
          </w:p>
        </w:tc>
        <w:tc>
          <w:tcPr>
            <w:tcW w:w="1427"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846" w:type="dxa"/>
          </w:tcPr>
          <w:p w:rsidR="001459CE" w:rsidRDefault="00152CAF">
            <w:pPr>
              <w:pStyle w:val="TableParagraph"/>
              <w:spacing w:before="43"/>
              <w:ind w:left="328"/>
              <w:rPr>
                <w:sz w:val="12"/>
              </w:rPr>
            </w:pPr>
            <w:r>
              <w:rPr>
                <w:sz w:val="12"/>
              </w:rPr>
              <w:t>по</w:t>
            </w:r>
            <w:r>
              <w:rPr>
                <w:spacing w:val="-3"/>
                <w:sz w:val="12"/>
              </w:rPr>
              <w:t xml:space="preserve"> </w:t>
            </w:r>
            <w:r>
              <w:rPr>
                <w:sz w:val="12"/>
              </w:rPr>
              <w:t>обязательным</w:t>
            </w:r>
            <w:r>
              <w:rPr>
                <w:spacing w:val="-3"/>
                <w:sz w:val="12"/>
              </w:rPr>
              <w:t xml:space="preserve"> </w:t>
            </w:r>
            <w:r>
              <w:rPr>
                <w:sz w:val="12"/>
              </w:rPr>
              <w:t>страховым</w:t>
            </w:r>
            <w:r>
              <w:rPr>
                <w:spacing w:val="-2"/>
                <w:sz w:val="12"/>
              </w:rPr>
              <w:t xml:space="preserve"> взносам</w:t>
            </w:r>
          </w:p>
        </w:tc>
        <w:tc>
          <w:tcPr>
            <w:tcW w:w="775" w:type="dxa"/>
          </w:tcPr>
          <w:p w:rsidR="001459CE" w:rsidRDefault="00152CAF">
            <w:pPr>
              <w:pStyle w:val="TableParagraph"/>
              <w:spacing w:before="24"/>
              <w:ind w:left="21" w:right="4"/>
              <w:jc w:val="center"/>
              <w:rPr>
                <w:sz w:val="12"/>
              </w:rPr>
            </w:pPr>
            <w:r>
              <w:rPr>
                <w:spacing w:val="-4"/>
                <w:sz w:val="12"/>
              </w:rPr>
              <w:t>0304</w:t>
            </w:r>
          </w:p>
        </w:tc>
        <w:tc>
          <w:tcPr>
            <w:tcW w:w="775" w:type="dxa"/>
          </w:tcPr>
          <w:p w:rsidR="001459CE" w:rsidRDefault="00152CAF">
            <w:pPr>
              <w:pStyle w:val="TableParagraph"/>
              <w:spacing w:before="24"/>
              <w:ind w:left="21" w:right="4"/>
              <w:jc w:val="center"/>
              <w:rPr>
                <w:sz w:val="12"/>
              </w:rPr>
            </w:pPr>
            <w:r>
              <w:rPr>
                <w:spacing w:val="-5"/>
                <w:sz w:val="12"/>
              </w:rPr>
              <w:t>114</w:t>
            </w:r>
          </w:p>
        </w:tc>
        <w:tc>
          <w:tcPr>
            <w:tcW w:w="1427"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846" w:type="dxa"/>
          </w:tcPr>
          <w:p w:rsidR="001459CE" w:rsidRDefault="00152CAF">
            <w:pPr>
              <w:pStyle w:val="TableParagraph"/>
              <w:spacing w:before="43"/>
              <w:ind w:left="177"/>
              <w:rPr>
                <w:sz w:val="12"/>
              </w:rPr>
            </w:pPr>
            <w:r>
              <w:rPr>
                <w:sz w:val="12"/>
              </w:rPr>
              <w:t>по</w:t>
            </w:r>
            <w:r>
              <w:rPr>
                <w:spacing w:val="-3"/>
                <w:sz w:val="12"/>
              </w:rPr>
              <w:t xml:space="preserve"> </w:t>
            </w:r>
            <w:r>
              <w:rPr>
                <w:sz w:val="12"/>
              </w:rPr>
              <w:t>доходам</w:t>
            </w:r>
            <w:r>
              <w:rPr>
                <w:spacing w:val="-2"/>
                <w:sz w:val="12"/>
              </w:rPr>
              <w:t xml:space="preserve"> </w:t>
            </w:r>
            <w:r>
              <w:rPr>
                <w:sz w:val="12"/>
              </w:rPr>
              <w:t>от</w:t>
            </w:r>
            <w:r>
              <w:rPr>
                <w:spacing w:val="-2"/>
                <w:sz w:val="12"/>
              </w:rPr>
              <w:t xml:space="preserve"> собственности</w:t>
            </w:r>
          </w:p>
        </w:tc>
        <w:tc>
          <w:tcPr>
            <w:tcW w:w="775" w:type="dxa"/>
          </w:tcPr>
          <w:p w:rsidR="001459CE" w:rsidRDefault="00152CAF">
            <w:pPr>
              <w:pStyle w:val="TableParagraph"/>
              <w:spacing w:before="24"/>
              <w:ind w:left="21" w:right="4"/>
              <w:jc w:val="center"/>
              <w:rPr>
                <w:sz w:val="12"/>
              </w:rPr>
            </w:pPr>
            <w:r>
              <w:rPr>
                <w:spacing w:val="-4"/>
                <w:sz w:val="12"/>
              </w:rPr>
              <w:t>0400</w:t>
            </w:r>
          </w:p>
        </w:tc>
        <w:tc>
          <w:tcPr>
            <w:tcW w:w="775" w:type="dxa"/>
          </w:tcPr>
          <w:p w:rsidR="001459CE" w:rsidRDefault="00152CAF">
            <w:pPr>
              <w:pStyle w:val="TableParagraph"/>
              <w:spacing w:before="24"/>
              <w:ind w:left="21" w:right="4"/>
              <w:jc w:val="center"/>
              <w:rPr>
                <w:sz w:val="12"/>
              </w:rPr>
            </w:pPr>
            <w:r>
              <w:rPr>
                <w:spacing w:val="-5"/>
                <w:sz w:val="12"/>
              </w:rPr>
              <w:t>120</w:t>
            </w:r>
          </w:p>
        </w:tc>
        <w:tc>
          <w:tcPr>
            <w:tcW w:w="1427"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321"/>
        </w:trPr>
        <w:tc>
          <w:tcPr>
            <w:tcW w:w="5846" w:type="dxa"/>
          </w:tcPr>
          <w:p w:rsidR="001459CE" w:rsidRDefault="00152CAF">
            <w:pPr>
              <w:pStyle w:val="TableParagraph"/>
              <w:spacing w:before="7"/>
              <w:ind w:left="328"/>
              <w:rPr>
                <w:sz w:val="12"/>
              </w:rPr>
            </w:pPr>
            <w:r>
              <w:rPr>
                <w:sz w:val="12"/>
              </w:rPr>
              <w:t>в</w:t>
            </w:r>
            <w:r>
              <w:rPr>
                <w:spacing w:val="1"/>
                <w:sz w:val="12"/>
              </w:rPr>
              <w:t xml:space="preserve"> </w:t>
            </w:r>
            <w:r>
              <w:rPr>
                <w:sz w:val="12"/>
              </w:rPr>
              <w:t>том</w:t>
            </w:r>
            <w:r>
              <w:rPr>
                <w:spacing w:val="-1"/>
                <w:sz w:val="12"/>
              </w:rPr>
              <w:t xml:space="preserve"> </w:t>
            </w:r>
            <w:r>
              <w:rPr>
                <w:spacing w:val="-2"/>
                <w:sz w:val="12"/>
              </w:rPr>
              <w:t>числе:</w:t>
            </w:r>
          </w:p>
          <w:p w:rsidR="001459CE" w:rsidRDefault="00152CAF">
            <w:pPr>
              <w:pStyle w:val="TableParagraph"/>
              <w:spacing w:before="15"/>
              <w:ind w:left="328"/>
              <w:rPr>
                <w:sz w:val="12"/>
              </w:rPr>
            </w:pPr>
            <w:r>
              <w:rPr>
                <w:sz w:val="12"/>
              </w:rPr>
              <w:t>от</w:t>
            </w:r>
            <w:r>
              <w:rPr>
                <w:spacing w:val="-1"/>
                <w:sz w:val="12"/>
              </w:rPr>
              <w:t xml:space="preserve"> </w:t>
            </w:r>
            <w:r>
              <w:rPr>
                <w:sz w:val="12"/>
              </w:rPr>
              <w:t xml:space="preserve">операционной </w:t>
            </w:r>
            <w:r>
              <w:rPr>
                <w:spacing w:val="-2"/>
                <w:sz w:val="12"/>
              </w:rPr>
              <w:t>аренды</w:t>
            </w:r>
          </w:p>
        </w:tc>
        <w:tc>
          <w:tcPr>
            <w:tcW w:w="775" w:type="dxa"/>
          </w:tcPr>
          <w:p w:rsidR="001459CE" w:rsidRDefault="001459CE">
            <w:pPr>
              <w:pStyle w:val="TableParagraph"/>
              <w:spacing w:before="3"/>
              <w:rPr>
                <w:b/>
                <w:sz w:val="12"/>
              </w:rPr>
            </w:pPr>
          </w:p>
          <w:p w:rsidR="001459CE" w:rsidRDefault="00152CAF">
            <w:pPr>
              <w:pStyle w:val="TableParagraph"/>
              <w:ind w:left="21" w:right="4"/>
              <w:jc w:val="center"/>
              <w:rPr>
                <w:sz w:val="12"/>
              </w:rPr>
            </w:pPr>
            <w:r>
              <w:rPr>
                <w:spacing w:val="-4"/>
                <w:sz w:val="12"/>
              </w:rPr>
              <w:t>0401</w:t>
            </w:r>
          </w:p>
        </w:tc>
        <w:tc>
          <w:tcPr>
            <w:tcW w:w="775" w:type="dxa"/>
          </w:tcPr>
          <w:p w:rsidR="001459CE" w:rsidRDefault="001459CE">
            <w:pPr>
              <w:pStyle w:val="TableParagraph"/>
              <w:spacing w:before="3"/>
              <w:rPr>
                <w:b/>
                <w:sz w:val="12"/>
              </w:rPr>
            </w:pPr>
          </w:p>
          <w:p w:rsidR="001459CE" w:rsidRDefault="00152CAF">
            <w:pPr>
              <w:pStyle w:val="TableParagraph"/>
              <w:ind w:left="21" w:right="4"/>
              <w:jc w:val="center"/>
              <w:rPr>
                <w:sz w:val="12"/>
              </w:rPr>
            </w:pPr>
            <w:r>
              <w:rPr>
                <w:spacing w:val="-5"/>
                <w:sz w:val="12"/>
              </w:rPr>
              <w:t>121</w:t>
            </w:r>
          </w:p>
        </w:tc>
        <w:tc>
          <w:tcPr>
            <w:tcW w:w="1427" w:type="dxa"/>
          </w:tcPr>
          <w:p w:rsidR="001459CE" w:rsidRDefault="001459CE">
            <w:pPr>
              <w:pStyle w:val="TableParagraph"/>
              <w:spacing w:before="3"/>
              <w:rPr>
                <w:b/>
                <w:sz w:val="12"/>
              </w:rPr>
            </w:pPr>
          </w:p>
          <w:p w:rsidR="001459CE" w:rsidRDefault="00152CAF">
            <w:pPr>
              <w:pStyle w:val="TableParagraph"/>
              <w:ind w:left="37" w:right="17"/>
              <w:jc w:val="center"/>
              <w:rPr>
                <w:sz w:val="12"/>
              </w:rPr>
            </w:pPr>
            <w:r>
              <w:rPr>
                <w:spacing w:val="-4"/>
                <w:sz w:val="12"/>
              </w:rPr>
              <w:t>0.00</w:t>
            </w:r>
          </w:p>
        </w:tc>
        <w:tc>
          <w:tcPr>
            <w:tcW w:w="1426" w:type="dxa"/>
          </w:tcPr>
          <w:p w:rsidR="001459CE" w:rsidRDefault="001459CE">
            <w:pPr>
              <w:pStyle w:val="TableParagraph"/>
              <w:spacing w:before="3"/>
              <w:rPr>
                <w:b/>
                <w:sz w:val="12"/>
              </w:rPr>
            </w:pPr>
          </w:p>
          <w:p w:rsidR="001459CE" w:rsidRDefault="00152CAF">
            <w:pPr>
              <w:pStyle w:val="TableParagraph"/>
              <w:ind w:left="33" w:right="13"/>
              <w:jc w:val="center"/>
              <w:rPr>
                <w:sz w:val="12"/>
              </w:rPr>
            </w:pPr>
            <w:r>
              <w:rPr>
                <w:spacing w:val="-4"/>
                <w:sz w:val="12"/>
              </w:rPr>
              <w:t>0.00</w:t>
            </w:r>
          </w:p>
        </w:tc>
      </w:tr>
      <w:tr w:rsidR="001459CE" w:rsidTr="000C7CFD">
        <w:trPr>
          <w:trHeight w:val="203"/>
        </w:trPr>
        <w:tc>
          <w:tcPr>
            <w:tcW w:w="5846" w:type="dxa"/>
          </w:tcPr>
          <w:p w:rsidR="001459CE" w:rsidRDefault="00152CAF">
            <w:pPr>
              <w:pStyle w:val="TableParagraph"/>
              <w:spacing w:before="43"/>
              <w:ind w:left="328"/>
              <w:rPr>
                <w:sz w:val="12"/>
              </w:rPr>
            </w:pPr>
            <w:r>
              <w:rPr>
                <w:sz w:val="12"/>
              </w:rPr>
              <w:t xml:space="preserve">от финансовой </w:t>
            </w:r>
            <w:r>
              <w:rPr>
                <w:spacing w:val="-2"/>
                <w:sz w:val="12"/>
              </w:rPr>
              <w:t>аренды</w:t>
            </w:r>
          </w:p>
        </w:tc>
        <w:tc>
          <w:tcPr>
            <w:tcW w:w="775" w:type="dxa"/>
          </w:tcPr>
          <w:p w:rsidR="001459CE" w:rsidRDefault="00152CAF">
            <w:pPr>
              <w:pStyle w:val="TableParagraph"/>
              <w:spacing w:before="24"/>
              <w:ind w:left="21" w:right="4"/>
              <w:jc w:val="center"/>
              <w:rPr>
                <w:sz w:val="12"/>
              </w:rPr>
            </w:pPr>
            <w:r>
              <w:rPr>
                <w:spacing w:val="-4"/>
                <w:sz w:val="12"/>
              </w:rPr>
              <w:t>0402</w:t>
            </w:r>
          </w:p>
        </w:tc>
        <w:tc>
          <w:tcPr>
            <w:tcW w:w="775" w:type="dxa"/>
          </w:tcPr>
          <w:p w:rsidR="001459CE" w:rsidRDefault="00152CAF">
            <w:pPr>
              <w:pStyle w:val="TableParagraph"/>
              <w:spacing w:before="24"/>
              <w:ind w:left="21" w:right="4"/>
              <w:jc w:val="center"/>
              <w:rPr>
                <w:sz w:val="12"/>
              </w:rPr>
            </w:pPr>
            <w:r>
              <w:rPr>
                <w:spacing w:val="-5"/>
                <w:sz w:val="12"/>
              </w:rPr>
              <w:t>122</w:t>
            </w:r>
          </w:p>
        </w:tc>
        <w:tc>
          <w:tcPr>
            <w:tcW w:w="1427"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846" w:type="dxa"/>
          </w:tcPr>
          <w:p w:rsidR="001459CE" w:rsidRDefault="00152CAF">
            <w:pPr>
              <w:pStyle w:val="TableParagraph"/>
              <w:spacing w:before="43"/>
              <w:ind w:left="328"/>
              <w:rPr>
                <w:sz w:val="12"/>
              </w:rPr>
            </w:pPr>
            <w:r>
              <w:rPr>
                <w:sz w:val="12"/>
              </w:rPr>
              <w:t>от</w:t>
            </w:r>
            <w:r>
              <w:rPr>
                <w:spacing w:val="-2"/>
                <w:sz w:val="12"/>
              </w:rPr>
              <w:t xml:space="preserve"> </w:t>
            </w:r>
            <w:r>
              <w:rPr>
                <w:sz w:val="12"/>
              </w:rPr>
              <w:t>платежей</w:t>
            </w:r>
            <w:r>
              <w:rPr>
                <w:spacing w:val="-2"/>
                <w:sz w:val="12"/>
              </w:rPr>
              <w:t xml:space="preserve"> </w:t>
            </w:r>
            <w:r>
              <w:rPr>
                <w:sz w:val="12"/>
              </w:rPr>
              <w:t>при</w:t>
            </w:r>
            <w:r>
              <w:rPr>
                <w:spacing w:val="-2"/>
                <w:sz w:val="12"/>
              </w:rPr>
              <w:t xml:space="preserve"> </w:t>
            </w:r>
            <w:r>
              <w:rPr>
                <w:sz w:val="12"/>
              </w:rPr>
              <w:t>пользовании</w:t>
            </w:r>
            <w:r>
              <w:rPr>
                <w:spacing w:val="-2"/>
                <w:sz w:val="12"/>
              </w:rPr>
              <w:t xml:space="preserve"> </w:t>
            </w:r>
            <w:r>
              <w:rPr>
                <w:sz w:val="12"/>
              </w:rPr>
              <w:t>природными</w:t>
            </w:r>
            <w:r>
              <w:rPr>
                <w:spacing w:val="-2"/>
                <w:sz w:val="12"/>
              </w:rPr>
              <w:t xml:space="preserve"> ресурсами</w:t>
            </w:r>
          </w:p>
        </w:tc>
        <w:tc>
          <w:tcPr>
            <w:tcW w:w="775" w:type="dxa"/>
          </w:tcPr>
          <w:p w:rsidR="001459CE" w:rsidRDefault="00152CAF">
            <w:pPr>
              <w:pStyle w:val="TableParagraph"/>
              <w:spacing w:before="24"/>
              <w:ind w:left="21" w:right="4"/>
              <w:jc w:val="center"/>
              <w:rPr>
                <w:sz w:val="12"/>
              </w:rPr>
            </w:pPr>
            <w:r>
              <w:rPr>
                <w:spacing w:val="-4"/>
                <w:sz w:val="12"/>
              </w:rPr>
              <w:t>0403</w:t>
            </w:r>
          </w:p>
        </w:tc>
        <w:tc>
          <w:tcPr>
            <w:tcW w:w="775" w:type="dxa"/>
          </w:tcPr>
          <w:p w:rsidR="001459CE" w:rsidRDefault="00152CAF">
            <w:pPr>
              <w:pStyle w:val="TableParagraph"/>
              <w:spacing w:before="24"/>
              <w:ind w:left="21" w:right="4"/>
              <w:jc w:val="center"/>
              <w:rPr>
                <w:sz w:val="12"/>
              </w:rPr>
            </w:pPr>
            <w:r>
              <w:rPr>
                <w:spacing w:val="-5"/>
                <w:sz w:val="12"/>
              </w:rPr>
              <w:t>123</w:t>
            </w:r>
          </w:p>
        </w:tc>
        <w:tc>
          <w:tcPr>
            <w:tcW w:w="1427"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846" w:type="dxa"/>
          </w:tcPr>
          <w:p w:rsidR="001459CE" w:rsidRDefault="00152CAF">
            <w:pPr>
              <w:pStyle w:val="TableParagraph"/>
              <w:spacing w:before="43"/>
              <w:ind w:left="328"/>
              <w:rPr>
                <w:sz w:val="12"/>
              </w:rPr>
            </w:pPr>
            <w:r>
              <w:rPr>
                <w:sz w:val="12"/>
              </w:rPr>
              <w:t>от</w:t>
            </w:r>
            <w:r>
              <w:rPr>
                <w:spacing w:val="-2"/>
                <w:sz w:val="12"/>
              </w:rPr>
              <w:t xml:space="preserve"> </w:t>
            </w:r>
            <w:r>
              <w:rPr>
                <w:sz w:val="12"/>
              </w:rPr>
              <w:t>процентов по</w:t>
            </w:r>
            <w:r>
              <w:rPr>
                <w:spacing w:val="-2"/>
                <w:sz w:val="12"/>
              </w:rPr>
              <w:t xml:space="preserve"> </w:t>
            </w:r>
            <w:r>
              <w:rPr>
                <w:sz w:val="12"/>
              </w:rPr>
              <w:t>депозитам,</w:t>
            </w:r>
            <w:r>
              <w:rPr>
                <w:spacing w:val="-1"/>
                <w:sz w:val="12"/>
              </w:rPr>
              <w:t xml:space="preserve"> </w:t>
            </w:r>
            <w:r>
              <w:rPr>
                <w:sz w:val="12"/>
              </w:rPr>
              <w:t>остаткам</w:t>
            </w:r>
            <w:r>
              <w:rPr>
                <w:spacing w:val="-2"/>
                <w:sz w:val="12"/>
              </w:rPr>
              <w:t xml:space="preserve"> </w:t>
            </w:r>
            <w:r>
              <w:rPr>
                <w:sz w:val="12"/>
              </w:rPr>
              <w:t>денежных</w:t>
            </w:r>
            <w:r>
              <w:rPr>
                <w:spacing w:val="-4"/>
                <w:sz w:val="12"/>
              </w:rPr>
              <w:t xml:space="preserve"> </w:t>
            </w:r>
            <w:r>
              <w:rPr>
                <w:spacing w:val="-2"/>
                <w:sz w:val="12"/>
              </w:rPr>
              <w:t>средств</w:t>
            </w:r>
          </w:p>
        </w:tc>
        <w:tc>
          <w:tcPr>
            <w:tcW w:w="775" w:type="dxa"/>
          </w:tcPr>
          <w:p w:rsidR="001459CE" w:rsidRDefault="00152CAF">
            <w:pPr>
              <w:pStyle w:val="TableParagraph"/>
              <w:spacing w:before="24"/>
              <w:ind w:left="21" w:right="4"/>
              <w:jc w:val="center"/>
              <w:rPr>
                <w:sz w:val="12"/>
              </w:rPr>
            </w:pPr>
            <w:r>
              <w:rPr>
                <w:spacing w:val="-4"/>
                <w:sz w:val="12"/>
              </w:rPr>
              <w:t>0404</w:t>
            </w:r>
          </w:p>
        </w:tc>
        <w:tc>
          <w:tcPr>
            <w:tcW w:w="775" w:type="dxa"/>
          </w:tcPr>
          <w:p w:rsidR="001459CE" w:rsidRDefault="00152CAF">
            <w:pPr>
              <w:pStyle w:val="TableParagraph"/>
              <w:spacing w:before="24"/>
              <w:ind w:left="21" w:right="4"/>
              <w:jc w:val="center"/>
              <w:rPr>
                <w:sz w:val="12"/>
              </w:rPr>
            </w:pPr>
            <w:r>
              <w:rPr>
                <w:spacing w:val="-5"/>
                <w:sz w:val="12"/>
              </w:rPr>
              <w:t>124</w:t>
            </w:r>
          </w:p>
        </w:tc>
        <w:tc>
          <w:tcPr>
            <w:tcW w:w="1427"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846" w:type="dxa"/>
          </w:tcPr>
          <w:p w:rsidR="001459CE" w:rsidRDefault="00152CAF">
            <w:pPr>
              <w:pStyle w:val="TableParagraph"/>
              <w:spacing w:before="43"/>
              <w:ind w:left="328"/>
              <w:rPr>
                <w:sz w:val="12"/>
              </w:rPr>
            </w:pPr>
            <w:r>
              <w:rPr>
                <w:sz w:val="12"/>
              </w:rPr>
              <w:t>от</w:t>
            </w:r>
            <w:r>
              <w:rPr>
                <w:spacing w:val="-1"/>
                <w:sz w:val="12"/>
              </w:rPr>
              <w:t xml:space="preserve"> </w:t>
            </w:r>
            <w:r>
              <w:rPr>
                <w:sz w:val="12"/>
              </w:rPr>
              <w:t>процентов</w:t>
            </w:r>
            <w:r>
              <w:rPr>
                <w:spacing w:val="-1"/>
                <w:sz w:val="12"/>
              </w:rPr>
              <w:t xml:space="preserve"> </w:t>
            </w:r>
            <w:r>
              <w:rPr>
                <w:sz w:val="12"/>
              </w:rPr>
              <w:t>по</w:t>
            </w:r>
            <w:r>
              <w:rPr>
                <w:spacing w:val="-1"/>
                <w:sz w:val="12"/>
              </w:rPr>
              <w:t xml:space="preserve"> </w:t>
            </w:r>
            <w:r>
              <w:rPr>
                <w:sz w:val="12"/>
              </w:rPr>
              <w:t>предоставленным</w:t>
            </w:r>
            <w:r>
              <w:rPr>
                <w:spacing w:val="-1"/>
                <w:sz w:val="12"/>
              </w:rPr>
              <w:t xml:space="preserve"> </w:t>
            </w:r>
            <w:r>
              <w:rPr>
                <w:spacing w:val="-2"/>
                <w:sz w:val="12"/>
              </w:rPr>
              <w:t>заимствованиям</w:t>
            </w:r>
          </w:p>
        </w:tc>
        <w:tc>
          <w:tcPr>
            <w:tcW w:w="775" w:type="dxa"/>
          </w:tcPr>
          <w:p w:rsidR="001459CE" w:rsidRDefault="00152CAF">
            <w:pPr>
              <w:pStyle w:val="TableParagraph"/>
              <w:spacing w:before="24"/>
              <w:ind w:left="21" w:right="4"/>
              <w:jc w:val="center"/>
              <w:rPr>
                <w:sz w:val="12"/>
              </w:rPr>
            </w:pPr>
            <w:r>
              <w:rPr>
                <w:spacing w:val="-4"/>
                <w:sz w:val="12"/>
              </w:rPr>
              <w:t>0405</w:t>
            </w:r>
          </w:p>
        </w:tc>
        <w:tc>
          <w:tcPr>
            <w:tcW w:w="775" w:type="dxa"/>
          </w:tcPr>
          <w:p w:rsidR="001459CE" w:rsidRDefault="00152CAF">
            <w:pPr>
              <w:pStyle w:val="TableParagraph"/>
              <w:spacing w:before="24"/>
              <w:ind w:left="21" w:right="4"/>
              <w:jc w:val="center"/>
              <w:rPr>
                <w:sz w:val="12"/>
              </w:rPr>
            </w:pPr>
            <w:r>
              <w:rPr>
                <w:spacing w:val="-5"/>
                <w:sz w:val="12"/>
              </w:rPr>
              <w:t>125</w:t>
            </w:r>
          </w:p>
        </w:tc>
        <w:tc>
          <w:tcPr>
            <w:tcW w:w="1427"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846" w:type="dxa"/>
          </w:tcPr>
          <w:p w:rsidR="001459CE" w:rsidRDefault="00152CAF">
            <w:pPr>
              <w:pStyle w:val="TableParagraph"/>
              <w:spacing w:before="43"/>
              <w:ind w:left="328"/>
              <w:rPr>
                <w:sz w:val="12"/>
              </w:rPr>
            </w:pPr>
            <w:r>
              <w:rPr>
                <w:sz w:val="12"/>
              </w:rPr>
              <w:t>от</w:t>
            </w:r>
            <w:r>
              <w:rPr>
                <w:spacing w:val="-1"/>
                <w:sz w:val="12"/>
              </w:rPr>
              <w:t xml:space="preserve"> </w:t>
            </w:r>
            <w:r>
              <w:rPr>
                <w:sz w:val="12"/>
              </w:rPr>
              <w:t>процентов</w:t>
            </w:r>
            <w:r>
              <w:rPr>
                <w:spacing w:val="1"/>
                <w:sz w:val="12"/>
              </w:rPr>
              <w:t xml:space="preserve"> </w:t>
            </w:r>
            <w:r>
              <w:rPr>
                <w:sz w:val="12"/>
              </w:rPr>
              <w:t>по</w:t>
            </w:r>
            <w:r>
              <w:rPr>
                <w:spacing w:val="-1"/>
                <w:sz w:val="12"/>
              </w:rPr>
              <w:t xml:space="preserve"> </w:t>
            </w:r>
            <w:r>
              <w:rPr>
                <w:sz w:val="12"/>
              </w:rPr>
              <w:t>иным</w:t>
            </w:r>
            <w:r>
              <w:rPr>
                <w:spacing w:val="-1"/>
                <w:sz w:val="12"/>
              </w:rPr>
              <w:t xml:space="preserve"> </w:t>
            </w:r>
            <w:r>
              <w:rPr>
                <w:sz w:val="12"/>
              </w:rPr>
              <w:t>финансовым</w:t>
            </w:r>
            <w:r>
              <w:rPr>
                <w:spacing w:val="-1"/>
                <w:sz w:val="12"/>
              </w:rPr>
              <w:t xml:space="preserve"> </w:t>
            </w:r>
            <w:r>
              <w:rPr>
                <w:spacing w:val="-2"/>
                <w:sz w:val="12"/>
              </w:rPr>
              <w:t>инструментам</w:t>
            </w:r>
          </w:p>
        </w:tc>
        <w:tc>
          <w:tcPr>
            <w:tcW w:w="775" w:type="dxa"/>
          </w:tcPr>
          <w:p w:rsidR="001459CE" w:rsidRDefault="00152CAF">
            <w:pPr>
              <w:pStyle w:val="TableParagraph"/>
              <w:spacing w:before="24"/>
              <w:ind w:left="21" w:right="4"/>
              <w:jc w:val="center"/>
              <w:rPr>
                <w:sz w:val="12"/>
              </w:rPr>
            </w:pPr>
            <w:r>
              <w:rPr>
                <w:spacing w:val="-4"/>
                <w:sz w:val="12"/>
              </w:rPr>
              <w:t>0406</w:t>
            </w:r>
          </w:p>
        </w:tc>
        <w:tc>
          <w:tcPr>
            <w:tcW w:w="775" w:type="dxa"/>
          </w:tcPr>
          <w:p w:rsidR="001459CE" w:rsidRDefault="00152CAF">
            <w:pPr>
              <w:pStyle w:val="TableParagraph"/>
              <w:spacing w:before="24"/>
              <w:ind w:left="21" w:right="4"/>
              <w:jc w:val="center"/>
              <w:rPr>
                <w:sz w:val="12"/>
              </w:rPr>
            </w:pPr>
            <w:r>
              <w:rPr>
                <w:spacing w:val="-5"/>
                <w:sz w:val="12"/>
              </w:rPr>
              <w:t>126</w:t>
            </w:r>
          </w:p>
        </w:tc>
        <w:tc>
          <w:tcPr>
            <w:tcW w:w="1427"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846" w:type="dxa"/>
          </w:tcPr>
          <w:p w:rsidR="001459CE" w:rsidRDefault="00152CAF">
            <w:pPr>
              <w:pStyle w:val="TableParagraph"/>
              <w:spacing w:before="43"/>
              <w:ind w:left="328"/>
              <w:rPr>
                <w:sz w:val="12"/>
              </w:rPr>
            </w:pPr>
            <w:r>
              <w:rPr>
                <w:sz w:val="12"/>
              </w:rPr>
              <w:t>от</w:t>
            </w:r>
            <w:r>
              <w:rPr>
                <w:spacing w:val="-1"/>
                <w:sz w:val="12"/>
              </w:rPr>
              <w:t xml:space="preserve"> </w:t>
            </w:r>
            <w:r>
              <w:rPr>
                <w:sz w:val="12"/>
              </w:rPr>
              <w:t>дивидендов от</w:t>
            </w:r>
            <w:r>
              <w:rPr>
                <w:spacing w:val="-1"/>
                <w:sz w:val="12"/>
              </w:rPr>
              <w:t xml:space="preserve"> </w:t>
            </w:r>
            <w:r>
              <w:rPr>
                <w:sz w:val="12"/>
              </w:rPr>
              <w:t>объектов</w:t>
            </w:r>
            <w:r>
              <w:rPr>
                <w:spacing w:val="1"/>
                <w:sz w:val="12"/>
              </w:rPr>
              <w:t xml:space="preserve"> </w:t>
            </w:r>
            <w:r>
              <w:rPr>
                <w:spacing w:val="-2"/>
                <w:sz w:val="12"/>
              </w:rPr>
              <w:t>инвестирования</w:t>
            </w:r>
          </w:p>
        </w:tc>
        <w:tc>
          <w:tcPr>
            <w:tcW w:w="775" w:type="dxa"/>
          </w:tcPr>
          <w:p w:rsidR="001459CE" w:rsidRDefault="00152CAF">
            <w:pPr>
              <w:pStyle w:val="TableParagraph"/>
              <w:spacing w:before="24"/>
              <w:ind w:left="21" w:right="4"/>
              <w:jc w:val="center"/>
              <w:rPr>
                <w:sz w:val="12"/>
              </w:rPr>
            </w:pPr>
            <w:r>
              <w:rPr>
                <w:spacing w:val="-4"/>
                <w:sz w:val="12"/>
              </w:rPr>
              <w:t>0407</w:t>
            </w:r>
          </w:p>
        </w:tc>
        <w:tc>
          <w:tcPr>
            <w:tcW w:w="775" w:type="dxa"/>
          </w:tcPr>
          <w:p w:rsidR="001459CE" w:rsidRDefault="00152CAF">
            <w:pPr>
              <w:pStyle w:val="TableParagraph"/>
              <w:spacing w:before="24"/>
              <w:ind w:left="21" w:right="4"/>
              <w:jc w:val="center"/>
              <w:rPr>
                <w:sz w:val="12"/>
              </w:rPr>
            </w:pPr>
            <w:r>
              <w:rPr>
                <w:spacing w:val="-5"/>
                <w:sz w:val="12"/>
              </w:rPr>
              <w:t>127</w:t>
            </w:r>
          </w:p>
        </w:tc>
        <w:tc>
          <w:tcPr>
            <w:tcW w:w="1427"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321"/>
        </w:trPr>
        <w:tc>
          <w:tcPr>
            <w:tcW w:w="5846" w:type="dxa"/>
          </w:tcPr>
          <w:p w:rsidR="001459CE" w:rsidRDefault="00152CAF">
            <w:pPr>
              <w:pStyle w:val="TableParagraph"/>
              <w:spacing w:before="7"/>
              <w:ind w:left="328"/>
              <w:rPr>
                <w:sz w:val="12"/>
              </w:rPr>
            </w:pPr>
            <w:r>
              <w:rPr>
                <w:sz w:val="12"/>
              </w:rPr>
              <w:t>от</w:t>
            </w:r>
            <w:r>
              <w:rPr>
                <w:spacing w:val="-3"/>
                <w:sz w:val="12"/>
              </w:rPr>
              <w:t xml:space="preserve"> </w:t>
            </w:r>
            <w:r>
              <w:rPr>
                <w:sz w:val="12"/>
              </w:rPr>
              <w:t>предоставления</w:t>
            </w:r>
            <w:r>
              <w:rPr>
                <w:spacing w:val="-2"/>
                <w:sz w:val="12"/>
              </w:rPr>
              <w:t xml:space="preserve"> </w:t>
            </w:r>
            <w:r>
              <w:rPr>
                <w:sz w:val="12"/>
              </w:rPr>
              <w:t>неисключительных</w:t>
            </w:r>
            <w:r>
              <w:rPr>
                <w:spacing w:val="-4"/>
                <w:sz w:val="12"/>
              </w:rPr>
              <w:t xml:space="preserve"> </w:t>
            </w:r>
            <w:r>
              <w:rPr>
                <w:sz w:val="12"/>
              </w:rPr>
              <w:t>прав</w:t>
            </w:r>
            <w:r>
              <w:rPr>
                <w:spacing w:val="-1"/>
                <w:sz w:val="12"/>
              </w:rPr>
              <w:t xml:space="preserve"> </w:t>
            </w:r>
            <w:r>
              <w:rPr>
                <w:sz w:val="12"/>
              </w:rPr>
              <w:t>на</w:t>
            </w:r>
            <w:r>
              <w:rPr>
                <w:spacing w:val="-2"/>
                <w:sz w:val="12"/>
              </w:rPr>
              <w:t xml:space="preserve"> </w:t>
            </w:r>
            <w:r>
              <w:rPr>
                <w:sz w:val="12"/>
              </w:rPr>
              <w:t>результаты</w:t>
            </w:r>
            <w:r>
              <w:rPr>
                <w:spacing w:val="-2"/>
                <w:sz w:val="12"/>
              </w:rPr>
              <w:t xml:space="preserve"> </w:t>
            </w:r>
            <w:r>
              <w:rPr>
                <w:sz w:val="12"/>
              </w:rPr>
              <w:t>интеллектуальной</w:t>
            </w:r>
            <w:r>
              <w:rPr>
                <w:spacing w:val="-2"/>
                <w:sz w:val="12"/>
              </w:rPr>
              <w:t xml:space="preserve"> </w:t>
            </w:r>
            <w:r>
              <w:rPr>
                <w:sz w:val="12"/>
              </w:rPr>
              <w:t>деятельности</w:t>
            </w:r>
            <w:r>
              <w:rPr>
                <w:spacing w:val="-2"/>
                <w:sz w:val="12"/>
              </w:rPr>
              <w:t xml:space="preserve"> </w:t>
            </w:r>
            <w:r>
              <w:rPr>
                <w:spacing w:val="-10"/>
                <w:sz w:val="12"/>
              </w:rPr>
              <w:t>и</w:t>
            </w:r>
          </w:p>
          <w:p w:rsidR="001459CE" w:rsidRDefault="00152CAF">
            <w:pPr>
              <w:pStyle w:val="TableParagraph"/>
              <w:spacing w:before="15"/>
              <w:ind w:left="328"/>
              <w:rPr>
                <w:sz w:val="12"/>
              </w:rPr>
            </w:pPr>
            <w:r>
              <w:rPr>
                <w:sz w:val="12"/>
              </w:rPr>
              <w:t>средства</w:t>
            </w:r>
            <w:r>
              <w:rPr>
                <w:spacing w:val="-2"/>
                <w:sz w:val="12"/>
              </w:rPr>
              <w:t xml:space="preserve"> индивидуализации</w:t>
            </w:r>
          </w:p>
        </w:tc>
        <w:tc>
          <w:tcPr>
            <w:tcW w:w="775" w:type="dxa"/>
          </w:tcPr>
          <w:p w:rsidR="001459CE" w:rsidRDefault="001459CE">
            <w:pPr>
              <w:pStyle w:val="TableParagraph"/>
              <w:spacing w:before="3"/>
              <w:rPr>
                <w:b/>
                <w:sz w:val="12"/>
              </w:rPr>
            </w:pPr>
          </w:p>
          <w:p w:rsidR="001459CE" w:rsidRDefault="00152CAF">
            <w:pPr>
              <w:pStyle w:val="TableParagraph"/>
              <w:ind w:left="21" w:right="4"/>
              <w:jc w:val="center"/>
              <w:rPr>
                <w:sz w:val="12"/>
              </w:rPr>
            </w:pPr>
            <w:r>
              <w:rPr>
                <w:spacing w:val="-4"/>
                <w:sz w:val="12"/>
              </w:rPr>
              <w:t>0408</w:t>
            </w:r>
          </w:p>
        </w:tc>
        <w:tc>
          <w:tcPr>
            <w:tcW w:w="775" w:type="dxa"/>
          </w:tcPr>
          <w:p w:rsidR="001459CE" w:rsidRDefault="001459CE">
            <w:pPr>
              <w:pStyle w:val="TableParagraph"/>
              <w:spacing w:before="3"/>
              <w:rPr>
                <w:b/>
                <w:sz w:val="12"/>
              </w:rPr>
            </w:pPr>
          </w:p>
          <w:p w:rsidR="001459CE" w:rsidRDefault="00152CAF">
            <w:pPr>
              <w:pStyle w:val="TableParagraph"/>
              <w:ind w:left="21" w:right="4"/>
              <w:jc w:val="center"/>
              <w:rPr>
                <w:sz w:val="12"/>
              </w:rPr>
            </w:pPr>
            <w:r>
              <w:rPr>
                <w:spacing w:val="-5"/>
                <w:sz w:val="12"/>
              </w:rPr>
              <w:t>128</w:t>
            </w:r>
          </w:p>
        </w:tc>
        <w:tc>
          <w:tcPr>
            <w:tcW w:w="1427" w:type="dxa"/>
          </w:tcPr>
          <w:p w:rsidR="001459CE" w:rsidRDefault="001459CE">
            <w:pPr>
              <w:pStyle w:val="TableParagraph"/>
              <w:spacing w:before="3"/>
              <w:rPr>
                <w:b/>
                <w:sz w:val="12"/>
              </w:rPr>
            </w:pPr>
          </w:p>
          <w:p w:rsidR="001459CE" w:rsidRDefault="00152CAF">
            <w:pPr>
              <w:pStyle w:val="TableParagraph"/>
              <w:ind w:left="37" w:right="17"/>
              <w:jc w:val="center"/>
              <w:rPr>
                <w:sz w:val="12"/>
              </w:rPr>
            </w:pPr>
            <w:r>
              <w:rPr>
                <w:spacing w:val="-4"/>
                <w:sz w:val="12"/>
              </w:rPr>
              <w:t>0.00</w:t>
            </w:r>
          </w:p>
        </w:tc>
        <w:tc>
          <w:tcPr>
            <w:tcW w:w="1426" w:type="dxa"/>
          </w:tcPr>
          <w:p w:rsidR="001459CE" w:rsidRDefault="001459CE">
            <w:pPr>
              <w:pStyle w:val="TableParagraph"/>
              <w:spacing w:before="3"/>
              <w:rPr>
                <w:b/>
                <w:sz w:val="12"/>
              </w:rPr>
            </w:pPr>
          </w:p>
          <w:p w:rsidR="001459CE" w:rsidRDefault="00152CAF">
            <w:pPr>
              <w:pStyle w:val="TableParagraph"/>
              <w:ind w:left="33" w:right="13"/>
              <w:jc w:val="center"/>
              <w:rPr>
                <w:sz w:val="12"/>
              </w:rPr>
            </w:pPr>
            <w:r>
              <w:rPr>
                <w:spacing w:val="-4"/>
                <w:sz w:val="12"/>
              </w:rPr>
              <w:t>0.00</w:t>
            </w:r>
          </w:p>
        </w:tc>
      </w:tr>
    </w:tbl>
    <w:p w:rsidR="001459CE" w:rsidRDefault="00152CAF" w:rsidP="00353BD1">
      <w:pPr>
        <w:spacing w:before="30" w:after="42"/>
        <w:ind w:right="564"/>
        <w:jc w:val="right"/>
        <w:rPr>
          <w:sz w:val="12"/>
        </w:rPr>
      </w:pPr>
      <w:r>
        <w:rPr>
          <w:sz w:val="12"/>
        </w:rPr>
        <w:t>Форма</w:t>
      </w:r>
      <w:r>
        <w:rPr>
          <w:spacing w:val="-3"/>
          <w:sz w:val="12"/>
        </w:rPr>
        <w:t xml:space="preserve"> </w:t>
      </w:r>
      <w:r>
        <w:rPr>
          <w:sz w:val="12"/>
        </w:rPr>
        <w:t>0503123</w:t>
      </w:r>
      <w:r>
        <w:rPr>
          <w:spacing w:val="-1"/>
          <w:sz w:val="12"/>
        </w:rPr>
        <w:t xml:space="preserve"> </w:t>
      </w:r>
      <w:r>
        <w:rPr>
          <w:spacing w:val="-5"/>
          <w:sz w:val="12"/>
        </w:rPr>
        <w:t>с.2</w:t>
      </w: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46"/>
        <w:gridCol w:w="775"/>
        <w:gridCol w:w="775"/>
        <w:gridCol w:w="1427"/>
        <w:gridCol w:w="1426"/>
      </w:tblGrid>
      <w:tr w:rsidR="001459CE" w:rsidTr="000C7CFD">
        <w:trPr>
          <w:trHeight w:val="486"/>
        </w:trPr>
        <w:tc>
          <w:tcPr>
            <w:tcW w:w="5846" w:type="dxa"/>
          </w:tcPr>
          <w:p w:rsidR="001459CE" w:rsidRDefault="001459CE">
            <w:pPr>
              <w:pStyle w:val="TableParagraph"/>
              <w:spacing w:before="27"/>
              <w:rPr>
                <w:sz w:val="12"/>
              </w:rPr>
            </w:pPr>
          </w:p>
          <w:p w:rsidR="001459CE" w:rsidRDefault="00152CAF">
            <w:pPr>
              <w:pStyle w:val="TableParagraph"/>
              <w:ind w:left="19"/>
              <w:jc w:val="center"/>
              <w:rPr>
                <w:sz w:val="12"/>
              </w:rPr>
            </w:pPr>
            <w:r>
              <w:rPr>
                <w:sz w:val="12"/>
              </w:rPr>
              <w:t>Наименование</w:t>
            </w:r>
            <w:r>
              <w:rPr>
                <w:spacing w:val="-1"/>
                <w:sz w:val="12"/>
              </w:rPr>
              <w:t xml:space="preserve"> </w:t>
            </w:r>
            <w:r>
              <w:rPr>
                <w:spacing w:val="-2"/>
                <w:sz w:val="12"/>
              </w:rPr>
              <w:t>показателя</w:t>
            </w:r>
          </w:p>
        </w:tc>
        <w:tc>
          <w:tcPr>
            <w:tcW w:w="775" w:type="dxa"/>
          </w:tcPr>
          <w:p w:rsidR="001459CE" w:rsidRDefault="001459CE">
            <w:pPr>
              <w:pStyle w:val="TableParagraph"/>
              <w:spacing w:before="37"/>
              <w:rPr>
                <w:sz w:val="12"/>
              </w:rPr>
            </w:pPr>
          </w:p>
          <w:p w:rsidR="001459CE" w:rsidRDefault="00152CAF">
            <w:pPr>
              <w:pStyle w:val="TableParagraph"/>
              <w:ind w:left="21" w:right="4"/>
              <w:jc w:val="center"/>
              <w:rPr>
                <w:sz w:val="12"/>
              </w:rPr>
            </w:pPr>
            <w:r>
              <w:rPr>
                <w:sz w:val="12"/>
              </w:rPr>
              <w:t>Код</w:t>
            </w:r>
            <w:r>
              <w:rPr>
                <w:spacing w:val="-2"/>
                <w:sz w:val="12"/>
              </w:rPr>
              <w:t xml:space="preserve"> строки</w:t>
            </w:r>
          </w:p>
        </w:tc>
        <w:tc>
          <w:tcPr>
            <w:tcW w:w="775" w:type="dxa"/>
          </w:tcPr>
          <w:p w:rsidR="001459CE" w:rsidRDefault="00152CAF">
            <w:pPr>
              <w:pStyle w:val="TableParagraph"/>
              <w:spacing w:before="98" w:line="266" w:lineRule="auto"/>
              <w:ind w:left="194" w:right="164" w:firstLine="9"/>
              <w:rPr>
                <w:sz w:val="12"/>
              </w:rPr>
            </w:pPr>
            <w:r>
              <w:rPr>
                <w:sz w:val="12"/>
              </w:rPr>
              <w:t>Код</w:t>
            </w:r>
            <w:r>
              <w:rPr>
                <w:spacing w:val="-9"/>
                <w:sz w:val="12"/>
              </w:rPr>
              <w:t xml:space="preserve"> </w:t>
            </w:r>
            <w:r>
              <w:rPr>
                <w:sz w:val="12"/>
              </w:rPr>
              <w:t>по</w:t>
            </w:r>
            <w:r>
              <w:rPr>
                <w:spacing w:val="40"/>
                <w:sz w:val="12"/>
              </w:rPr>
              <w:t xml:space="preserve"> </w:t>
            </w:r>
            <w:r>
              <w:rPr>
                <w:spacing w:val="-2"/>
                <w:sz w:val="12"/>
              </w:rPr>
              <w:t>КОСГУ</w:t>
            </w:r>
          </w:p>
        </w:tc>
        <w:tc>
          <w:tcPr>
            <w:tcW w:w="1427" w:type="dxa"/>
          </w:tcPr>
          <w:p w:rsidR="001459CE" w:rsidRDefault="001459CE">
            <w:pPr>
              <w:pStyle w:val="TableParagraph"/>
              <w:spacing w:before="37"/>
              <w:rPr>
                <w:sz w:val="12"/>
              </w:rPr>
            </w:pPr>
          </w:p>
          <w:p w:rsidR="001459CE" w:rsidRDefault="00152CAF">
            <w:pPr>
              <w:pStyle w:val="TableParagraph"/>
              <w:ind w:left="37" w:right="16"/>
              <w:jc w:val="center"/>
              <w:rPr>
                <w:sz w:val="12"/>
              </w:rPr>
            </w:pPr>
            <w:r>
              <w:rPr>
                <w:sz w:val="12"/>
              </w:rPr>
              <w:t>За</w:t>
            </w:r>
            <w:r>
              <w:rPr>
                <w:spacing w:val="-3"/>
                <w:sz w:val="12"/>
              </w:rPr>
              <w:t xml:space="preserve"> </w:t>
            </w:r>
            <w:r>
              <w:rPr>
                <w:sz w:val="12"/>
              </w:rPr>
              <w:t>отчётный</w:t>
            </w:r>
            <w:r>
              <w:rPr>
                <w:spacing w:val="-1"/>
                <w:sz w:val="12"/>
              </w:rPr>
              <w:t xml:space="preserve"> </w:t>
            </w:r>
            <w:r>
              <w:rPr>
                <w:spacing w:val="-2"/>
                <w:sz w:val="12"/>
              </w:rPr>
              <w:t>период</w:t>
            </w:r>
          </w:p>
        </w:tc>
        <w:tc>
          <w:tcPr>
            <w:tcW w:w="1426" w:type="dxa"/>
          </w:tcPr>
          <w:p w:rsidR="001459CE" w:rsidRDefault="00152CAF">
            <w:pPr>
              <w:pStyle w:val="TableParagraph"/>
              <w:spacing w:before="9" w:line="150" w:lineRule="atLeast"/>
              <w:ind w:left="33" w:right="12"/>
              <w:jc w:val="center"/>
              <w:rPr>
                <w:sz w:val="12"/>
              </w:rPr>
            </w:pPr>
            <w:r>
              <w:rPr>
                <w:sz w:val="12"/>
              </w:rPr>
              <w:t>За</w:t>
            </w:r>
            <w:r>
              <w:rPr>
                <w:spacing w:val="-9"/>
                <w:sz w:val="12"/>
              </w:rPr>
              <w:t xml:space="preserve"> </w:t>
            </w:r>
            <w:r>
              <w:rPr>
                <w:sz w:val="12"/>
              </w:rPr>
              <w:t>аналогичный</w:t>
            </w:r>
            <w:r>
              <w:rPr>
                <w:spacing w:val="-8"/>
                <w:sz w:val="12"/>
              </w:rPr>
              <w:t xml:space="preserve"> </w:t>
            </w:r>
            <w:r>
              <w:rPr>
                <w:sz w:val="12"/>
              </w:rPr>
              <w:t>период</w:t>
            </w:r>
            <w:r>
              <w:rPr>
                <w:spacing w:val="40"/>
                <w:sz w:val="12"/>
              </w:rPr>
              <w:t xml:space="preserve"> </w:t>
            </w:r>
            <w:r>
              <w:rPr>
                <w:sz w:val="12"/>
              </w:rPr>
              <w:t>прошлого</w:t>
            </w:r>
            <w:r>
              <w:rPr>
                <w:spacing w:val="-7"/>
                <w:sz w:val="12"/>
              </w:rPr>
              <w:t xml:space="preserve"> </w:t>
            </w:r>
            <w:r>
              <w:rPr>
                <w:sz w:val="12"/>
              </w:rPr>
              <w:t>финансового</w:t>
            </w:r>
            <w:r>
              <w:rPr>
                <w:spacing w:val="40"/>
                <w:sz w:val="12"/>
              </w:rPr>
              <w:t xml:space="preserve"> </w:t>
            </w:r>
            <w:r>
              <w:rPr>
                <w:spacing w:val="-4"/>
                <w:sz w:val="12"/>
              </w:rPr>
              <w:t>года</w:t>
            </w:r>
          </w:p>
        </w:tc>
      </w:tr>
      <w:tr w:rsidR="001459CE" w:rsidTr="000C7CFD">
        <w:trPr>
          <w:trHeight w:val="203"/>
        </w:trPr>
        <w:tc>
          <w:tcPr>
            <w:tcW w:w="5846" w:type="dxa"/>
          </w:tcPr>
          <w:p w:rsidR="001459CE" w:rsidRDefault="00152CAF">
            <w:pPr>
              <w:pStyle w:val="TableParagraph"/>
              <w:spacing w:before="24"/>
              <w:ind w:left="19" w:right="1"/>
              <w:jc w:val="center"/>
              <w:rPr>
                <w:sz w:val="12"/>
              </w:rPr>
            </w:pPr>
            <w:r>
              <w:rPr>
                <w:spacing w:val="-10"/>
                <w:sz w:val="12"/>
              </w:rPr>
              <w:t>1</w:t>
            </w:r>
          </w:p>
        </w:tc>
        <w:tc>
          <w:tcPr>
            <w:tcW w:w="775" w:type="dxa"/>
          </w:tcPr>
          <w:p w:rsidR="001459CE" w:rsidRDefault="00152CAF">
            <w:pPr>
              <w:pStyle w:val="TableParagraph"/>
              <w:spacing w:before="33"/>
              <w:ind w:left="21" w:right="5"/>
              <w:jc w:val="center"/>
              <w:rPr>
                <w:sz w:val="12"/>
              </w:rPr>
            </w:pPr>
            <w:r>
              <w:rPr>
                <w:spacing w:val="-10"/>
                <w:sz w:val="12"/>
              </w:rPr>
              <w:t>2</w:t>
            </w:r>
          </w:p>
        </w:tc>
        <w:tc>
          <w:tcPr>
            <w:tcW w:w="775" w:type="dxa"/>
          </w:tcPr>
          <w:p w:rsidR="001459CE" w:rsidRDefault="00152CAF">
            <w:pPr>
              <w:pStyle w:val="TableParagraph"/>
              <w:spacing w:before="33"/>
              <w:ind w:left="21" w:right="4"/>
              <w:jc w:val="center"/>
              <w:rPr>
                <w:sz w:val="12"/>
              </w:rPr>
            </w:pPr>
            <w:r>
              <w:rPr>
                <w:spacing w:val="-10"/>
                <w:sz w:val="12"/>
              </w:rPr>
              <w:t>3</w:t>
            </w:r>
          </w:p>
        </w:tc>
        <w:tc>
          <w:tcPr>
            <w:tcW w:w="1427" w:type="dxa"/>
          </w:tcPr>
          <w:p w:rsidR="001459CE" w:rsidRDefault="00152CAF">
            <w:pPr>
              <w:pStyle w:val="TableParagraph"/>
              <w:spacing w:before="33"/>
              <w:ind w:left="37" w:right="18"/>
              <w:jc w:val="center"/>
              <w:rPr>
                <w:sz w:val="12"/>
              </w:rPr>
            </w:pPr>
            <w:r>
              <w:rPr>
                <w:spacing w:val="-10"/>
                <w:sz w:val="12"/>
              </w:rPr>
              <w:t>4</w:t>
            </w:r>
          </w:p>
        </w:tc>
        <w:tc>
          <w:tcPr>
            <w:tcW w:w="1426" w:type="dxa"/>
          </w:tcPr>
          <w:p w:rsidR="001459CE" w:rsidRDefault="00152CAF">
            <w:pPr>
              <w:pStyle w:val="TableParagraph"/>
              <w:spacing w:before="33"/>
              <w:ind w:left="33" w:right="14"/>
              <w:jc w:val="center"/>
              <w:rPr>
                <w:sz w:val="12"/>
              </w:rPr>
            </w:pPr>
            <w:r>
              <w:rPr>
                <w:spacing w:val="-10"/>
                <w:sz w:val="12"/>
              </w:rPr>
              <w:t>5</w:t>
            </w:r>
          </w:p>
        </w:tc>
      </w:tr>
      <w:tr w:rsidR="001459CE" w:rsidTr="000C7CFD">
        <w:trPr>
          <w:trHeight w:val="203"/>
        </w:trPr>
        <w:tc>
          <w:tcPr>
            <w:tcW w:w="5846" w:type="dxa"/>
          </w:tcPr>
          <w:p w:rsidR="001459CE" w:rsidRDefault="00152CAF">
            <w:pPr>
              <w:pStyle w:val="TableParagraph"/>
              <w:spacing w:before="43"/>
              <w:ind w:left="328"/>
              <w:rPr>
                <w:sz w:val="12"/>
              </w:rPr>
            </w:pPr>
            <w:r>
              <w:rPr>
                <w:sz w:val="12"/>
              </w:rPr>
              <w:t>от</w:t>
            </w:r>
            <w:r>
              <w:rPr>
                <w:spacing w:val="-2"/>
                <w:sz w:val="12"/>
              </w:rPr>
              <w:t xml:space="preserve"> </w:t>
            </w:r>
            <w:r>
              <w:rPr>
                <w:sz w:val="12"/>
              </w:rPr>
              <w:t>иных</w:t>
            </w:r>
            <w:r>
              <w:rPr>
                <w:spacing w:val="-4"/>
                <w:sz w:val="12"/>
              </w:rPr>
              <w:t xml:space="preserve"> </w:t>
            </w:r>
            <w:r>
              <w:rPr>
                <w:sz w:val="12"/>
              </w:rPr>
              <w:t>доходов от</w:t>
            </w:r>
            <w:r>
              <w:rPr>
                <w:spacing w:val="-1"/>
                <w:sz w:val="12"/>
              </w:rPr>
              <w:t xml:space="preserve"> </w:t>
            </w:r>
            <w:r>
              <w:rPr>
                <w:spacing w:val="-2"/>
                <w:sz w:val="12"/>
              </w:rPr>
              <w:t>собственности</w:t>
            </w:r>
          </w:p>
        </w:tc>
        <w:tc>
          <w:tcPr>
            <w:tcW w:w="775" w:type="dxa"/>
          </w:tcPr>
          <w:p w:rsidR="001459CE" w:rsidRDefault="00152CAF">
            <w:pPr>
              <w:pStyle w:val="TableParagraph"/>
              <w:spacing w:before="24"/>
              <w:ind w:left="21" w:right="4"/>
              <w:jc w:val="center"/>
              <w:rPr>
                <w:sz w:val="12"/>
              </w:rPr>
            </w:pPr>
            <w:r>
              <w:rPr>
                <w:spacing w:val="-4"/>
                <w:sz w:val="12"/>
              </w:rPr>
              <w:t>0409</w:t>
            </w:r>
          </w:p>
        </w:tc>
        <w:tc>
          <w:tcPr>
            <w:tcW w:w="775" w:type="dxa"/>
          </w:tcPr>
          <w:p w:rsidR="001459CE" w:rsidRDefault="00152CAF">
            <w:pPr>
              <w:pStyle w:val="TableParagraph"/>
              <w:spacing w:before="24"/>
              <w:ind w:left="21" w:right="4"/>
              <w:jc w:val="center"/>
              <w:rPr>
                <w:sz w:val="12"/>
              </w:rPr>
            </w:pPr>
            <w:r>
              <w:rPr>
                <w:spacing w:val="-5"/>
                <w:sz w:val="12"/>
              </w:rPr>
              <w:t>129</w:t>
            </w:r>
          </w:p>
        </w:tc>
        <w:tc>
          <w:tcPr>
            <w:tcW w:w="1427"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846" w:type="dxa"/>
          </w:tcPr>
          <w:p w:rsidR="001459CE" w:rsidRDefault="00152CAF">
            <w:pPr>
              <w:pStyle w:val="TableParagraph"/>
              <w:spacing w:before="43"/>
              <w:ind w:left="328"/>
              <w:rPr>
                <w:sz w:val="12"/>
              </w:rPr>
            </w:pPr>
            <w:r>
              <w:rPr>
                <w:sz w:val="12"/>
              </w:rPr>
              <w:t xml:space="preserve">от концессионной </w:t>
            </w:r>
            <w:r>
              <w:rPr>
                <w:spacing w:val="-2"/>
                <w:sz w:val="12"/>
              </w:rPr>
              <w:t>платы</w:t>
            </w:r>
          </w:p>
        </w:tc>
        <w:tc>
          <w:tcPr>
            <w:tcW w:w="775" w:type="dxa"/>
          </w:tcPr>
          <w:p w:rsidR="001459CE" w:rsidRDefault="00152CAF">
            <w:pPr>
              <w:pStyle w:val="TableParagraph"/>
              <w:spacing w:before="24"/>
              <w:ind w:left="21" w:right="4"/>
              <w:jc w:val="center"/>
              <w:rPr>
                <w:sz w:val="12"/>
              </w:rPr>
            </w:pPr>
            <w:r>
              <w:rPr>
                <w:spacing w:val="-4"/>
                <w:sz w:val="12"/>
              </w:rPr>
              <w:t>0410</w:t>
            </w:r>
          </w:p>
        </w:tc>
        <w:tc>
          <w:tcPr>
            <w:tcW w:w="775" w:type="dxa"/>
          </w:tcPr>
          <w:p w:rsidR="001459CE" w:rsidRDefault="00152CAF">
            <w:pPr>
              <w:pStyle w:val="TableParagraph"/>
              <w:spacing w:before="24"/>
              <w:ind w:left="21"/>
              <w:jc w:val="center"/>
              <w:rPr>
                <w:sz w:val="12"/>
              </w:rPr>
            </w:pPr>
            <w:r>
              <w:rPr>
                <w:spacing w:val="-5"/>
                <w:sz w:val="12"/>
              </w:rPr>
              <w:t>12K</w:t>
            </w:r>
          </w:p>
        </w:tc>
        <w:tc>
          <w:tcPr>
            <w:tcW w:w="1427"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846" w:type="dxa"/>
          </w:tcPr>
          <w:p w:rsidR="001459CE" w:rsidRDefault="00152CAF">
            <w:pPr>
              <w:pStyle w:val="TableParagraph"/>
              <w:spacing w:before="43"/>
              <w:ind w:left="328"/>
              <w:rPr>
                <w:sz w:val="12"/>
              </w:rPr>
            </w:pPr>
            <w:r>
              <w:rPr>
                <w:sz w:val="12"/>
              </w:rPr>
              <w:t>от</w:t>
            </w:r>
            <w:r>
              <w:rPr>
                <w:spacing w:val="-3"/>
                <w:sz w:val="12"/>
              </w:rPr>
              <w:t xml:space="preserve"> </w:t>
            </w:r>
            <w:r>
              <w:rPr>
                <w:sz w:val="12"/>
              </w:rPr>
              <w:t>простого</w:t>
            </w:r>
            <w:r>
              <w:rPr>
                <w:spacing w:val="-1"/>
                <w:sz w:val="12"/>
              </w:rPr>
              <w:t xml:space="preserve"> </w:t>
            </w:r>
            <w:r>
              <w:rPr>
                <w:spacing w:val="-2"/>
                <w:sz w:val="12"/>
              </w:rPr>
              <w:t>товарищества</w:t>
            </w:r>
          </w:p>
        </w:tc>
        <w:tc>
          <w:tcPr>
            <w:tcW w:w="775" w:type="dxa"/>
          </w:tcPr>
          <w:p w:rsidR="001459CE" w:rsidRDefault="00152CAF">
            <w:pPr>
              <w:pStyle w:val="TableParagraph"/>
              <w:spacing w:before="24"/>
              <w:ind w:left="21" w:right="4"/>
              <w:jc w:val="center"/>
              <w:rPr>
                <w:sz w:val="12"/>
              </w:rPr>
            </w:pPr>
            <w:r>
              <w:rPr>
                <w:spacing w:val="-4"/>
                <w:sz w:val="12"/>
              </w:rPr>
              <w:t>0411</w:t>
            </w:r>
          </w:p>
        </w:tc>
        <w:tc>
          <w:tcPr>
            <w:tcW w:w="775" w:type="dxa"/>
          </w:tcPr>
          <w:p w:rsidR="001459CE" w:rsidRDefault="00152CAF">
            <w:pPr>
              <w:pStyle w:val="TableParagraph"/>
              <w:spacing w:before="24"/>
              <w:ind w:left="21" w:right="2"/>
              <w:jc w:val="center"/>
              <w:rPr>
                <w:sz w:val="12"/>
              </w:rPr>
            </w:pPr>
            <w:r>
              <w:rPr>
                <w:spacing w:val="-5"/>
                <w:sz w:val="12"/>
              </w:rPr>
              <w:t>12T</w:t>
            </w:r>
          </w:p>
        </w:tc>
        <w:tc>
          <w:tcPr>
            <w:tcW w:w="1427"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846" w:type="dxa"/>
          </w:tcPr>
          <w:p w:rsidR="001459CE" w:rsidRDefault="00152CAF">
            <w:pPr>
              <w:pStyle w:val="TableParagraph"/>
              <w:spacing w:before="43"/>
              <w:ind w:left="177"/>
              <w:rPr>
                <w:sz w:val="12"/>
              </w:rPr>
            </w:pPr>
            <w:r>
              <w:rPr>
                <w:sz w:val="12"/>
              </w:rPr>
              <w:t>по</w:t>
            </w:r>
            <w:r>
              <w:rPr>
                <w:spacing w:val="-2"/>
                <w:sz w:val="12"/>
              </w:rPr>
              <w:t xml:space="preserve"> </w:t>
            </w:r>
            <w:r>
              <w:rPr>
                <w:sz w:val="12"/>
              </w:rPr>
              <w:t>доходам</w:t>
            </w:r>
            <w:r>
              <w:rPr>
                <w:spacing w:val="-2"/>
                <w:sz w:val="12"/>
              </w:rPr>
              <w:t xml:space="preserve"> </w:t>
            </w:r>
            <w:r>
              <w:rPr>
                <w:sz w:val="12"/>
              </w:rPr>
              <w:t>от</w:t>
            </w:r>
            <w:r>
              <w:rPr>
                <w:spacing w:val="-2"/>
                <w:sz w:val="12"/>
              </w:rPr>
              <w:t xml:space="preserve"> </w:t>
            </w:r>
            <w:r>
              <w:rPr>
                <w:sz w:val="12"/>
              </w:rPr>
              <w:t>оказания</w:t>
            </w:r>
            <w:r>
              <w:rPr>
                <w:spacing w:val="-1"/>
                <w:sz w:val="12"/>
              </w:rPr>
              <w:t xml:space="preserve"> </w:t>
            </w:r>
            <w:r>
              <w:rPr>
                <w:sz w:val="12"/>
              </w:rPr>
              <w:t>платных</w:t>
            </w:r>
            <w:r>
              <w:rPr>
                <w:spacing w:val="-4"/>
                <w:sz w:val="12"/>
              </w:rPr>
              <w:t xml:space="preserve"> </w:t>
            </w:r>
            <w:r>
              <w:rPr>
                <w:sz w:val="12"/>
              </w:rPr>
              <w:t>услуг</w:t>
            </w:r>
            <w:r>
              <w:rPr>
                <w:spacing w:val="-3"/>
                <w:sz w:val="12"/>
              </w:rPr>
              <w:t xml:space="preserve"> </w:t>
            </w:r>
            <w:r>
              <w:rPr>
                <w:sz w:val="12"/>
              </w:rPr>
              <w:t>(работ),</w:t>
            </w:r>
            <w:r>
              <w:rPr>
                <w:spacing w:val="-1"/>
                <w:sz w:val="12"/>
              </w:rPr>
              <w:t xml:space="preserve"> </w:t>
            </w:r>
            <w:r>
              <w:rPr>
                <w:sz w:val="12"/>
              </w:rPr>
              <w:t>компенсаций</w:t>
            </w:r>
            <w:r>
              <w:rPr>
                <w:spacing w:val="-1"/>
                <w:sz w:val="12"/>
              </w:rPr>
              <w:t xml:space="preserve"> </w:t>
            </w:r>
            <w:r>
              <w:rPr>
                <w:spacing w:val="-2"/>
                <w:sz w:val="12"/>
              </w:rPr>
              <w:t>затрат</w:t>
            </w:r>
          </w:p>
        </w:tc>
        <w:tc>
          <w:tcPr>
            <w:tcW w:w="775" w:type="dxa"/>
          </w:tcPr>
          <w:p w:rsidR="001459CE" w:rsidRDefault="00152CAF">
            <w:pPr>
              <w:pStyle w:val="TableParagraph"/>
              <w:spacing w:before="24"/>
              <w:ind w:left="21" w:right="4"/>
              <w:jc w:val="center"/>
              <w:rPr>
                <w:sz w:val="12"/>
              </w:rPr>
            </w:pPr>
            <w:r>
              <w:rPr>
                <w:spacing w:val="-4"/>
                <w:sz w:val="12"/>
              </w:rPr>
              <w:t>0500</w:t>
            </w:r>
          </w:p>
        </w:tc>
        <w:tc>
          <w:tcPr>
            <w:tcW w:w="775" w:type="dxa"/>
          </w:tcPr>
          <w:p w:rsidR="001459CE" w:rsidRDefault="00152CAF">
            <w:pPr>
              <w:pStyle w:val="TableParagraph"/>
              <w:spacing w:before="24"/>
              <w:ind w:left="21" w:right="4"/>
              <w:jc w:val="center"/>
              <w:rPr>
                <w:sz w:val="12"/>
              </w:rPr>
            </w:pPr>
            <w:r>
              <w:rPr>
                <w:spacing w:val="-5"/>
                <w:sz w:val="12"/>
              </w:rPr>
              <w:t>130</w:t>
            </w:r>
          </w:p>
        </w:tc>
        <w:tc>
          <w:tcPr>
            <w:tcW w:w="1427"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321"/>
        </w:trPr>
        <w:tc>
          <w:tcPr>
            <w:tcW w:w="5846" w:type="dxa"/>
          </w:tcPr>
          <w:p w:rsidR="001459CE" w:rsidRDefault="00152CAF">
            <w:pPr>
              <w:pStyle w:val="TableParagraph"/>
              <w:spacing w:before="7"/>
              <w:ind w:left="328"/>
              <w:rPr>
                <w:sz w:val="12"/>
              </w:rPr>
            </w:pPr>
            <w:r>
              <w:rPr>
                <w:sz w:val="12"/>
              </w:rPr>
              <w:t>от</w:t>
            </w:r>
            <w:r>
              <w:rPr>
                <w:spacing w:val="-1"/>
                <w:sz w:val="12"/>
              </w:rPr>
              <w:t xml:space="preserve"> </w:t>
            </w:r>
            <w:r>
              <w:rPr>
                <w:sz w:val="12"/>
              </w:rPr>
              <w:t>оказания</w:t>
            </w:r>
            <w:r>
              <w:rPr>
                <w:spacing w:val="-1"/>
                <w:sz w:val="12"/>
              </w:rPr>
              <w:t xml:space="preserve"> </w:t>
            </w:r>
            <w:r>
              <w:rPr>
                <w:sz w:val="12"/>
              </w:rPr>
              <w:t>платных</w:t>
            </w:r>
            <w:r>
              <w:rPr>
                <w:spacing w:val="-3"/>
                <w:sz w:val="12"/>
              </w:rPr>
              <w:t xml:space="preserve"> </w:t>
            </w:r>
            <w:r>
              <w:rPr>
                <w:sz w:val="12"/>
              </w:rPr>
              <w:t>услуг</w:t>
            </w:r>
            <w:r>
              <w:rPr>
                <w:spacing w:val="-2"/>
                <w:sz w:val="12"/>
              </w:rPr>
              <w:t xml:space="preserve"> </w:t>
            </w:r>
            <w:r>
              <w:rPr>
                <w:sz w:val="12"/>
              </w:rPr>
              <w:t>(работ),</w:t>
            </w:r>
            <w:r>
              <w:rPr>
                <w:spacing w:val="-1"/>
                <w:sz w:val="12"/>
              </w:rPr>
              <w:t xml:space="preserve"> </w:t>
            </w:r>
            <w:r>
              <w:rPr>
                <w:sz w:val="12"/>
              </w:rPr>
              <w:t>кроме субсидии</w:t>
            </w:r>
            <w:r>
              <w:rPr>
                <w:spacing w:val="-1"/>
                <w:sz w:val="12"/>
              </w:rPr>
              <w:t xml:space="preserve"> </w:t>
            </w:r>
            <w:r>
              <w:rPr>
                <w:sz w:val="12"/>
              </w:rPr>
              <w:t>на</w:t>
            </w:r>
            <w:r>
              <w:rPr>
                <w:spacing w:val="-1"/>
                <w:sz w:val="12"/>
              </w:rPr>
              <w:t xml:space="preserve"> </w:t>
            </w:r>
            <w:r>
              <w:rPr>
                <w:sz w:val="12"/>
              </w:rPr>
              <w:t xml:space="preserve">выполнение </w:t>
            </w:r>
            <w:r>
              <w:rPr>
                <w:spacing w:val="-2"/>
                <w:sz w:val="12"/>
              </w:rPr>
              <w:t>государственного</w:t>
            </w:r>
          </w:p>
          <w:p w:rsidR="001459CE" w:rsidRDefault="00152CAF">
            <w:pPr>
              <w:pStyle w:val="TableParagraph"/>
              <w:spacing w:before="15"/>
              <w:ind w:left="328"/>
              <w:rPr>
                <w:sz w:val="12"/>
              </w:rPr>
            </w:pPr>
            <w:r>
              <w:rPr>
                <w:sz w:val="12"/>
              </w:rPr>
              <w:t>(муниципального)</w:t>
            </w:r>
            <w:r>
              <w:rPr>
                <w:spacing w:val="-4"/>
                <w:sz w:val="12"/>
              </w:rPr>
              <w:t xml:space="preserve"> </w:t>
            </w:r>
            <w:r>
              <w:rPr>
                <w:spacing w:val="-2"/>
                <w:sz w:val="12"/>
              </w:rPr>
              <w:t>задания</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0502</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5"/>
                <w:sz w:val="12"/>
              </w:rPr>
              <w:t>131</w:t>
            </w:r>
          </w:p>
        </w:tc>
        <w:tc>
          <w:tcPr>
            <w:tcW w:w="1427"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pacing w:val="-4"/>
                <w:sz w:val="12"/>
              </w:rPr>
              <w:t>0.00</w:t>
            </w:r>
          </w:p>
        </w:tc>
        <w:tc>
          <w:tcPr>
            <w:tcW w:w="1426"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pacing w:val="-4"/>
                <w:sz w:val="12"/>
              </w:rPr>
              <w:t>0.00</w:t>
            </w:r>
          </w:p>
        </w:tc>
      </w:tr>
      <w:tr w:rsidR="001459CE" w:rsidTr="000C7CFD">
        <w:trPr>
          <w:trHeight w:val="203"/>
        </w:trPr>
        <w:tc>
          <w:tcPr>
            <w:tcW w:w="5846" w:type="dxa"/>
          </w:tcPr>
          <w:p w:rsidR="001459CE" w:rsidRDefault="00152CAF">
            <w:pPr>
              <w:pStyle w:val="TableParagraph"/>
              <w:spacing w:before="43"/>
              <w:ind w:left="328"/>
              <w:rPr>
                <w:sz w:val="12"/>
              </w:rPr>
            </w:pPr>
            <w:r>
              <w:rPr>
                <w:sz w:val="12"/>
              </w:rPr>
              <w:t>от</w:t>
            </w:r>
            <w:r>
              <w:rPr>
                <w:spacing w:val="-2"/>
                <w:sz w:val="12"/>
              </w:rPr>
              <w:t xml:space="preserve"> </w:t>
            </w:r>
            <w:r>
              <w:rPr>
                <w:sz w:val="12"/>
              </w:rPr>
              <w:t>оказания</w:t>
            </w:r>
            <w:r>
              <w:rPr>
                <w:spacing w:val="-2"/>
                <w:sz w:val="12"/>
              </w:rPr>
              <w:t xml:space="preserve"> </w:t>
            </w:r>
            <w:r>
              <w:rPr>
                <w:sz w:val="12"/>
              </w:rPr>
              <w:t>услуг</w:t>
            </w:r>
            <w:r>
              <w:rPr>
                <w:spacing w:val="-3"/>
                <w:sz w:val="12"/>
              </w:rPr>
              <w:t xml:space="preserve"> </w:t>
            </w:r>
            <w:r>
              <w:rPr>
                <w:sz w:val="12"/>
              </w:rPr>
              <w:t>по</w:t>
            </w:r>
            <w:r>
              <w:rPr>
                <w:spacing w:val="-2"/>
                <w:sz w:val="12"/>
              </w:rPr>
              <w:t xml:space="preserve"> </w:t>
            </w:r>
            <w:r>
              <w:rPr>
                <w:sz w:val="12"/>
              </w:rPr>
              <w:t>программе</w:t>
            </w:r>
            <w:r>
              <w:rPr>
                <w:spacing w:val="-2"/>
                <w:sz w:val="12"/>
              </w:rPr>
              <w:t xml:space="preserve"> </w:t>
            </w:r>
            <w:r>
              <w:rPr>
                <w:sz w:val="12"/>
              </w:rPr>
              <w:t>обязательного</w:t>
            </w:r>
            <w:r>
              <w:rPr>
                <w:spacing w:val="-2"/>
                <w:sz w:val="12"/>
              </w:rPr>
              <w:t xml:space="preserve"> </w:t>
            </w:r>
            <w:r>
              <w:rPr>
                <w:sz w:val="12"/>
              </w:rPr>
              <w:t>медицинского</w:t>
            </w:r>
            <w:r>
              <w:rPr>
                <w:spacing w:val="-1"/>
                <w:sz w:val="12"/>
              </w:rPr>
              <w:t xml:space="preserve"> </w:t>
            </w:r>
            <w:r>
              <w:rPr>
                <w:spacing w:val="-2"/>
                <w:sz w:val="12"/>
              </w:rPr>
              <w:t>страхования</w:t>
            </w:r>
          </w:p>
        </w:tc>
        <w:tc>
          <w:tcPr>
            <w:tcW w:w="775" w:type="dxa"/>
          </w:tcPr>
          <w:p w:rsidR="001459CE" w:rsidRDefault="00152CAF">
            <w:pPr>
              <w:pStyle w:val="TableParagraph"/>
              <w:spacing w:before="24"/>
              <w:ind w:left="21" w:right="4"/>
              <w:jc w:val="center"/>
              <w:rPr>
                <w:sz w:val="12"/>
              </w:rPr>
            </w:pPr>
            <w:r>
              <w:rPr>
                <w:spacing w:val="-4"/>
                <w:sz w:val="12"/>
              </w:rPr>
              <w:t>0503</w:t>
            </w:r>
          </w:p>
        </w:tc>
        <w:tc>
          <w:tcPr>
            <w:tcW w:w="775" w:type="dxa"/>
          </w:tcPr>
          <w:p w:rsidR="001459CE" w:rsidRDefault="00152CAF">
            <w:pPr>
              <w:pStyle w:val="TableParagraph"/>
              <w:spacing w:before="24"/>
              <w:ind w:left="21" w:right="4"/>
              <w:jc w:val="center"/>
              <w:rPr>
                <w:sz w:val="12"/>
              </w:rPr>
            </w:pPr>
            <w:r>
              <w:rPr>
                <w:spacing w:val="-5"/>
                <w:sz w:val="12"/>
              </w:rPr>
              <w:t>132</w:t>
            </w:r>
          </w:p>
        </w:tc>
        <w:tc>
          <w:tcPr>
            <w:tcW w:w="1427"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846" w:type="dxa"/>
          </w:tcPr>
          <w:p w:rsidR="001459CE" w:rsidRDefault="00152CAF">
            <w:pPr>
              <w:pStyle w:val="TableParagraph"/>
              <w:spacing w:before="43"/>
              <w:ind w:left="328"/>
              <w:rPr>
                <w:sz w:val="12"/>
              </w:rPr>
            </w:pPr>
            <w:r>
              <w:rPr>
                <w:sz w:val="12"/>
              </w:rPr>
              <w:t>от</w:t>
            </w:r>
            <w:r>
              <w:rPr>
                <w:spacing w:val="-1"/>
                <w:sz w:val="12"/>
              </w:rPr>
              <w:t xml:space="preserve"> </w:t>
            </w:r>
            <w:r>
              <w:rPr>
                <w:sz w:val="12"/>
              </w:rPr>
              <w:t>платы</w:t>
            </w:r>
            <w:r>
              <w:rPr>
                <w:spacing w:val="-2"/>
                <w:sz w:val="12"/>
              </w:rPr>
              <w:t xml:space="preserve"> </w:t>
            </w:r>
            <w:r>
              <w:rPr>
                <w:sz w:val="12"/>
              </w:rPr>
              <w:t>за</w:t>
            </w:r>
            <w:r>
              <w:rPr>
                <w:spacing w:val="-1"/>
                <w:sz w:val="12"/>
              </w:rPr>
              <w:t xml:space="preserve"> </w:t>
            </w:r>
            <w:r>
              <w:rPr>
                <w:sz w:val="12"/>
              </w:rPr>
              <w:t>предоставление</w:t>
            </w:r>
            <w:r>
              <w:rPr>
                <w:spacing w:val="-1"/>
                <w:sz w:val="12"/>
              </w:rPr>
              <w:t xml:space="preserve"> </w:t>
            </w:r>
            <w:r>
              <w:rPr>
                <w:sz w:val="12"/>
              </w:rPr>
              <w:t>информации</w:t>
            </w:r>
            <w:r>
              <w:rPr>
                <w:spacing w:val="-1"/>
                <w:sz w:val="12"/>
              </w:rPr>
              <w:t xml:space="preserve"> </w:t>
            </w:r>
            <w:r>
              <w:rPr>
                <w:sz w:val="12"/>
              </w:rPr>
              <w:t>из</w:t>
            </w:r>
            <w:r>
              <w:rPr>
                <w:spacing w:val="-1"/>
                <w:sz w:val="12"/>
              </w:rPr>
              <w:t xml:space="preserve"> </w:t>
            </w:r>
            <w:r>
              <w:rPr>
                <w:sz w:val="12"/>
              </w:rPr>
              <w:t>государственных</w:t>
            </w:r>
            <w:r>
              <w:rPr>
                <w:spacing w:val="-3"/>
                <w:sz w:val="12"/>
              </w:rPr>
              <w:t xml:space="preserve"> </w:t>
            </w:r>
            <w:r>
              <w:rPr>
                <w:sz w:val="12"/>
              </w:rPr>
              <w:t xml:space="preserve">источников </w:t>
            </w:r>
            <w:r>
              <w:rPr>
                <w:spacing w:val="-2"/>
                <w:sz w:val="12"/>
              </w:rPr>
              <w:t>(реестров)</w:t>
            </w:r>
          </w:p>
        </w:tc>
        <w:tc>
          <w:tcPr>
            <w:tcW w:w="775" w:type="dxa"/>
          </w:tcPr>
          <w:p w:rsidR="001459CE" w:rsidRDefault="00152CAF">
            <w:pPr>
              <w:pStyle w:val="TableParagraph"/>
              <w:spacing w:before="24"/>
              <w:ind w:left="21" w:right="4"/>
              <w:jc w:val="center"/>
              <w:rPr>
                <w:sz w:val="12"/>
              </w:rPr>
            </w:pPr>
            <w:r>
              <w:rPr>
                <w:spacing w:val="-4"/>
                <w:sz w:val="12"/>
              </w:rPr>
              <w:t>0504</w:t>
            </w:r>
          </w:p>
        </w:tc>
        <w:tc>
          <w:tcPr>
            <w:tcW w:w="775" w:type="dxa"/>
          </w:tcPr>
          <w:p w:rsidR="001459CE" w:rsidRDefault="00152CAF">
            <w:pPr>
              <w:pStyle w:val="TableParagraph"/>
              <w:spacing w:before="24"/>
              <w:ind w:left="21" w:right="4"/>
              <w:jc w:val="center"/>
              <w:rPr>
                <w:sz w:val="12"/>
              </w:rPr>
            </w:pPr>
            <w:r>
              <w:rPr>
                <w:spacing w:val="-5"/>
                <w:sz w:val="12"/>
              </w:rPr>
              <w:t>133</w:t>
            </w:r>
          </w:p>
        </w:tc>
        <w:tc>
          <w:tcPr>
            <w:tcW w:w="1427"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846" w:type="dxa"/>
          </w:tcPr>
          <w:p w:rsidR="001459CE" w:rsidRDefault="00152CAF">
            <w:pPr>
              <w:pStyle w:val="TableParagraph"/>
              <w:spacing w:before="43"/>
              <w:ind w:left="328"/>
              <w:rPr>
                <w:sz w:val="12"/>
              </w:rPr>
            </w:pPr>
            <w:r>
              <w:rPr>
                <w:sz w:val="12"/>
              </w:rPr>
              <w:t>от</w:t>
            </w:r>
            <w:r>
              <w:rPr>
                <w:spacing w:val="-3"/>
                <w:sz w:val="12"/>
              </w:rPr>
              <w:t xml:space="preserve"> </w:t>
            </w:r>
            <w:r>
              <w:rPr>
                <w:sz w:val="12"/>
              </w:rPr>
              <w:t>компенсации</w:t>
            </w:r>
            <w:r>
              <w:rPr>
                <w:spacing w:val="-1"/>
                <w:sz w:val="12"/>
              </w:rPr>
              <w:t xml:space="preserve"> </w:t>
            </w:r>
            <w:r>
              <w:rPr>
                <w:spacing w:val="-2"/>
                <w:sz w:val="12"/>
              </w:rPr>
              <w:t>затрат</w:t>
            </w:r>
          </w:p>
        </w:tc>
        <w:tc>
          <w:tcPr>
            <w:tcW w:w="775" w:type="dxa"/>
          </w:tcPr>
          <w:p w:rsidR="001459CE" w:rsidRDefault="00152CAF">
            <w:pPr>
              <w:pStyle w:val="TableParagraph"/>
              <w:spacing w:before="24"/>
              <w:ind w:left="21" w:right="4"/>
              <w:jc w:val="center"/>
              <w:rPr>
                <w:sz w:val="12"/>
              </w:rPr>
            </w:pPr>
            <w:r>
              <w:rPr>
                <w:spacing w:val="-4"/>
                <w:sz w:val="12"/>
              </w:rPr>
              <w:t>0505</w:t>
            </w:r>
          </w:p>
        </w:tc>
        <w:tc>
          <w:tcPr>
            <w:tcW w:w="775" w:type="dxa"/>
          </w:tcPr>
          <w:p w:rsidR="001459CE" w:rsidRDefault="00152CAF">
            <w:pPr>
              <w:pStyle w:val="TableParagraph"/>
              <w:spacing w:before="24"/>
              <w:ind w:left="21" w:right="4"/>
              <w:jc w:val="center"/>
              <w:rPr>
                <w:sz w:val="12"/>
              </w:rPr>
            </w:pPr>
            <w:r>
              <w:rPr>
                <w:spacing w:val="-5"/>
                <w:sz w:val="12"/>
              </w:rPr>
              <w:t>134</w:t>
            </w:r>
          </w:p>
        </w:tc>
        <w:tc>
          <w:tcPr>
            <w:tcW w:w="1427"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846" w:type="dxa"/>
          </w:tcPr>
          <w:p w:rsidR="001459CE" w:rsidRDefault="00152CAF">
            <w:pPr>
              <w:pStyle w:val="TableParagraph"/>
              <w:spacing w:before="43"/>
              <w:ind w:left="328"/>
              <w:rPr>
                <w:sz w:val="12"/>
              </w:rPr>
            </w:pPr>
            <w:r>
              <w:rPr>
                <w:sz w:val="12"/>
              </w:rPr>
              <w:t>по</w:t>
            </w:r>
            <w:r>
              <w:rPr>
                <w:spacing w:val="-1"/>
                <w:sz w:val="12"/>
              </w:rPr>
              <w:t xml:space="preserve"> </w:t>
            </w:r>
            <w:r>
              <w:rPr>
                <w:sz w:val="12"/>
              </w:rPr>
              <w:t>условным</w:t>
            </w:r>
            <w:r>
              <w:rPr>
                <w:spacing w:val="-2"/>
                <w:sz w:val="12"/>
              </w:rPr>
              <w:t xml:space="preserve"> </w:t>
            </w:r>
            <w:r>
              <w:rPr>
                <w:sz w:val="12"/>
              </w:rPr>
              <w:t>арендным</w:t>
            </w:r>
            <w:r>
              <w:rPr>
                <w:spacing w:val="-1"/>
                <w:sz w:val="12"/>
              </w:rPr>
              <w:t xml:space="preserve"> </w:t>
            </w:r>
            <w:r>
              <w:rPr>
                <w:spacing w:val="-2"/>
                <w:sz w:val="12"/>
              </w:rPr>
              <w:t>платежам</w:t>
            </w:r>
          </w:p>
        </w:tc>
        <w:tc>
          <w:tcPr>
            <w:tcW w:w="775" w:type="dxa"/>
          </w:tcPr>
          <w:p w:rsidR="001459CE" w:rsidRDefault="00152CAF">
            <w:pPr>
              <w:pStyle w:val="TableParagraph"/>
              <w:spacing w:before="24"/>
              <w:ind w:left="21" w:right="4"/>
              <w:jc w:val="center"/>
              <w:rPr>
                <w:sz w:val="12"/>
              </w:rPr>
            </w:pPr>
            <w:r>
              <w:rPr>
                <w:spacing w:val="-4"/>
                <w:sz w:val="12"/>
              </w:rPr>
              <w:t>0506</w:t>
            </w:r>
          </w:p>
        </w:tc>
        <w:tc>
          <w:tcPr>
            <w:tcW w:w="775" w:type="dxa"/>
          </w:tcPr>
          <w:p w:rsidR="001459CE" w:rsidRDefault="00152CAF">
            <w:pPr>
              <w:pStyle w:val="TableParagraph"/>
              <w:spacing w:before="24"/>
              <w:ind w:left="21" w:right="4"/>
              <w:jc w:val="center"/>
              <w:rPr>
                <w:sz w:val="12"/>
              </w:rPr>
            </w:pPr>
            <w:r>
              <w:rPr>
                <w:spacing w:val="-5"/>
                <w:sz w:val="12"/>
              </w:rPr>
              <w:t>135</w:t>
            </w:r>
          </w:p>
        </w:tc>
        <w:tc>
          <w:tcPr>
            <w:tcW w:w="1427"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846" w:type="dxa"/>
          </w:tcPr>
          <w:p w:rsidR="001459CE" w:rsidRDefault="00152CAF">
            <w:pPr>
              <w:pStyle w:val="TableParagraph"/>
              <w:spacing w:before="43"/>
              <w:ind w:left="328"/>
              <w:rPr>
                <w:sz w:val="12"/>
              </w:rPr>
            </w:pPr>
            <w:r>
              <w:rPr>
                <w:sz w:val="12"/>
              </w:rPr>
              <w:t>от</w:t>
            </w:r>
            <w:r>
              <w:rPr>
                <w:spacing w:val="-2"/>
                <w:sz w:val="12"/>
              </w:rPr>
              <w:t xml:space="preserve"> </w:t>
            </w:r>
            <w:r>
              <w:rPr>
                <w:sz w:val="12"/>
              </w:rPr>
              <w:t>возмещений</w:t>
            </w:r>
            <w:r>
              <w:rPr>
                <w:spacing w:val="-2"/>
                <w:sz w:val="12"/>
              </w:rPr>
              <w:t xml:space="preserve"> </w:t>
            </w:r>
            <w:r>
              <w:rPr>
                <w:sz w:val="12"/>
              </w:rPr>
              <w:t>Фондом</w:t>
            </w:r>
            <w:r>
              <w:rPr>
                <w:spacing w:val="-2"/>
                <w:sz w:val="12"/>
              </w:rPr>
              <w:t xml:space="preserve"> </w:t>
            </w:r>
            <w:r>
              <w:rPr>
                <w:sz w:val="12"/>
              </w:rPr>
              <w:t>социального</w:t>
            </w:r>
            <w:r>
              <w:rPr>
                <w:spacing w:val="-2"/>
                <w:sz w:val="12"/>
              </w:rPr>
              <w:t xml:space="preserve"> </w:t>
            </w:r>
            <w:r>
              <w:rPr>
                <w:sz w:val="12"/>
              </w:rPr>
              <w:t>страхования</w:t>
            </w:r>
            <w:r>
              <w:rPr>
                <w:spacing w:val="-1"/>
                <w:sz w:val="12"/>
              </w:rPr>
              <w:t xml:space="preserve"> </w:t>
            </w:r>
            <w:r>
              <w:rPr>
                <w:sz w:val="12"/>
              </w:rPr>
              <w:t>Российской</w:t>
            </w:r>
            <w:r>
              <w:rPr>
                <w:spacing w:val="-2"/>
                <w:sz w:val="12"/>
              </w:rPr>
              <w:t xml:space="preserve"> </w:t>
            </w:r>
            <w:r>
              <w:rPr>
                <w:sz w:val="12"/>
              </w:rPr>
              <w:t>Федерации</w:t>
            </w:r>
            <w:r>
              <w:rPr>
                <w:spacing w:val="-1"/>
                <w:sz w:val="12"/>
              </w:rPr>
              <w:t xml:space="preserve"> </w:t>
            </w:r>
            <w:r>
              <w:rPr>
                <w:spacing w:val="-2"/>
                <w:sz w:val="12"/>
              </w:rPr>
              <w:t>расходов</w:t>
            </w:r>
          </w:p>
        </w:tc>
        <w:tc>
          <w:tcPr>
            <w:tcW w:w="775" w:type="dxa"/>
          </w:tcPr>
          <w:p w:rsidR="001459CE" w:rsidRDefault="00152CAF">
            <w:pPr>
              <w:pStyle w:val="TableParagraph"/>
              <w:spacing w:before="24"/>
              <w:ind w:left="21" w:right="4"/>
              <w:jc w:val="center"/>
              <w:rPr>
                <w:sz w:val="12"/>
              </w:rPr>
            </w:pPr>
            <w:r>
              <w:rPr>
                <w:spacing w:val="-4"/>
                <w:sz w:val="12"/>
              </w:rPr>
              <w:t>0507</w:t>
            </w:r>
          </w:p>
        </w:tc>
        <w:tc>
          <w:tcPr>
            <w:tcW w:w="775" w:type="dxa"/>
          </w:tcPr>
          <w:p w:rsidR="001459CE" w:rsidRDefault="00152CAF">
            <w:pPr>
              <w:pStyle w:val="TableParagraph"/>
              <w:spacing w:before="24"/>
              <w:ind w:left="21" w:right="4"/>
              <w:jc w:val="center"/>
              <w:rPr>
                <w:sz w:val="12"/>
              </w:rPr>
            </w:pPr>
            <w:r>
              <w:rPr>
                <w:spacing w:val="-5"/>
                <w:sz w:val="12"/>
              </w:rPr>
              <w:t>139</w:t>
            </w:r>
          </w:p>
        </w:tc>
        <w:tc>
          <w:tcPr>
            <w:tcW w:w="1427"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846" w:type="dxa"/>
          </w:tcPr>
          <w:p w:rsidR="001459CE" w:rsidRDefault="00152CAF">
            <w:pPr>
              <w:pStyle w:val="TableParagraph"/>
              <w:spacing w:before="43"/>
              <w:ind w:left="177"/>
              <w:rPr>
                <w:sz w:val="12"/>
              </w:rPr>
            </w:pPr>
            <w:r>
              <w:rPr>
                <w:sz w:val="12"/>
              </w:rPr>
              <w:t>по</w:t>
            </w:r>
            <w:r>
              <w:rPr>
                <w:spacing w:val="-2"/>
                <w:sz w:val="12"/>
              </w:rPr>
              <w:t xml:space="preserve"> </w:t>
            </w:r>
            <w:r>
              <w:rPr>
                <w:sz w:val="12"/>
              </w:rPr>
              <w:t>штрафам,</w:t>
            </w:r>
            <w:r>
              <w:rPr>
                <w:spacing w:val="-2"/>
                <w:sz w:val="12"/>
              </w:rPr>
              <w:t xml:space="preserve"> </w:t>
            </w:r>
            <w:r>
              <w:rPr>
                <w:sz w:val="12"/>
              </w:rPr>
              <w:t>пеням,</w:t>
            </w:r>
            <w:r>
              <w:rPr>
                <w:spacing w:val="-2"/>
                <w:sz w:val="12"/>
              </w:rPr>
              <w:t xml:space="preserve"> </w:t>
            </w:r>
            <w:r>
              <w:rPr>
                <w:sz w:val="12"/>
              </w:rPr>
              <w:t>неустойкам,</w:t>
            </w:r>
            <w:r>
              <w:rPr>
                <w:spacing w:val="-2"/>
                <w:sz w:val="12"/>
              </w:rPr>
              <w:t xml:space="preserve"> </w:t>
            </w:r>
            <w:r>
              <w:rPr>
                <w:sz w:val="12"/>
              </w:rPr>
              <w:t>возмещению</w:t>
            </w:r>
            <w:r>
              <w:rPr>
                <w:spacing w:val="-1"/>
                <w:sz w:val="12"/>
              </w:rPr>
              <w:t xml:space="preserve"> </w:t>
            </w:r>
            <w:r>
              <w:rPr>
                <w:spacing w:val="-2"/>
                <w:sz w:val="12"/>
              </w:rPr>
              <w:t>ущерба</w:t>
            </w:r>
          </w:p>
        </w:tc>
        <w:tc>
          <w:tcPr>
            <w:tcW w:w="775" w:type="dxa"/>
          </w:tcPr>
          <w:p w:rsidR="001459CE" w:rsidRDefault="00152CAF">
            <w:pPr>
              <w:pStyle w:val="TableParagraph"/>
              <w:spacing w:before="24"/>
              <w:ind w:left="21" w:right="4"/>
              <w:jc w:val="center"/>
              <w:rPr>
                <w:sz w:val="12"/>
              </w:rPr>
            </w:pPr>
            <w:r>
              <w:rPr>
                <w:spacing w:val="-4"/>
                <w:sz w:val="12"/>
              </w:rPr>
              <w:t>0600</w:t>
            </w:r>
          </w:p>
        </w:tc>
        <w:tc>
          <w:tcPr>
            <w:tcW w:w="775" w:type="dxa"/>
          </w:tcPr>
          <w:p w:rsidR="001459CE" w:rsidRDefault="00152CAF">
            <w:pPr>
              <w:pStyle w:val="TableParagraph"/>
              <w:spacing w:before="24"/>
              <w:ind w:left="21" w:right="4"/>
              <w:jc w:val="center"/>
              <w:rPr>
                <w:sz w:val="12"/>
              </w:rPr>
            </w:pPr>
            <w:r>
              <w:rPr>
                <w:spacing w:val="-5"/>
                <w:sz w:val="12"/>
              </w:rPr>
              <w:t>140</w:t>
            </w:r>
          </w:p>
        </w:tc>
        <w:tc>
          <w:tcPr>
            <w:tcW w:w="1427" w:type="dxa"/>
          </w:tcPr>
          <w:p w:rsidR="001459CE" w:rsidRDefault="00152CAF">
            <w:pPr>
              <w:pStyle w:val="TableParagraph"/>
              <w:spacing w:before="24"/>
              <w:ind w:left="37" w:right="17"/>
              <w:jc w:val="center"/>
              <w:rPr>
                <w:sz w:val="12"/>
              </w:rPr>
            </w:pPr>
            <w:r>
              <w:rPr>
                <w:sz w:val="12"/>
              </w:rPr>
              <w:t xml:space="preserve">58 </w:t>
            </w:r>
            <w:r>
              <w:rPr>
                <w:spacing w:val="-2"/>
                <w:sz w:val="12"/>
              </w:rPr>
              <w:t>792.70</w:t>
            </w:r>
          </w:p>
        </w:tc>
        <w:tc>
          <w:tcPr>
            <w:tcW w:w="1426" w:type="dxa"/>
          </w:tcPr>
          <w:p w:rsidR="001459CE" w:rsidRDefault="00152CAF">
            <w:pPr>
              <w:pStyle w:val="TableParagraph"/>
              <w:spacing w:before="24"/>
              <w:ind w:left="33" w:right="13"/>
              <w:jc w:val="center"/>
              <w:rPr>
                <w:sz w:val="12"/>
              </w:rPr>
            </w:pPr>
            <w:r>
              <w:rPr>
                <w:sz w:val="12"/>
              </w:rPr>
              <w:t xml:space="preserve">211 </w:t>
            </w:r>
            <w:r>
              <w:rPr>
                <w:spacing w:val="-2"/>
                <w:sz w:val="12"/>
              </w:rPr>
              <w:t>698.34</w:t>
            </w:r>
          </w:p>
        </w:tc>
      </w:tr>
      <w:tr w:rsidR="001459CE" w:rsidTr="000C7CFD">
        <w:trPr>
          <w:trHeight w:val="320"/>
        </w:trPr>
        <w:tc>
          <w:tcPr>
            <w:tcW w:w="5846" w:type="dxa"/>
          </w:tcPr>
          <w:p w:rsidR="001459CE" w:rsidRDefault="00152CAF">
            <w:pPr>
              <w:pStyle w:val="TableParagraph"/>
              <w:spacing w:before="7"/>
              <w:ind w:left="328"/>
              <w:rPr>
                <w:sz w:val="12"/>
              </w:rPr>
            </w:pPr>
            <w:r>
              <w:rPr>
                <w:sz w:val="12"/>
              </w:rPr>
              <w:t>от</w:t>
            </w:r>
            <w:r>
              <w:rPr>
                <w:spacing w:val="-1"/>
                <w:sz w:val="12"/>
              </w:rPr>
              <w:t xml:space="preserve"> </w:t>
            </w:r>
            <w:r>
              <w:rPr>
                <w:sz w:val="12"/>
              </w:rPr>
              <w:t>штрафных</w:t>
            </w:r>
            <w:r>
              <w:rPr>
                <w:spacing w:val="-4"/>
                <w:sz w:val="12"/>
              </w:rPr>
              <w:t xml:space="preserve"> </w:t>
            </w:r>
            <w:r>
              <w:rPr>
                <w:sz w:val="12"/>
              </w:rPr>
              <w:t>санкций за</w:t>
            </w:r>
            <w:r>
              <w:rPr>
                <w:spacing w:val="-1"/>
                <w:sz w:val="12"/>
              </w:rPr>
              <w:t xml:space="preserve"> </w:t>
            </w:r>
            <w:r>
              <w:rPr>
                <w:sz w:val="12"/>
              </w:rPr>
              <w:t>нарушение</w:t>
            </w:r>
            <w:r>
              <w:rPr>
                <w:spacing w:val="-1"/>
                <w:sz w:val="12"/>
              </w:rPr>
              <w:t xml:space="preserve"> </w:t>
            </w:r>
            <w:r>
              <w:rPr>
                <w:sz w:val="12"/>
              </w:rPr>
              <w:t>законодательства о</w:t>
            </w:r>
            <w:r>
              <w:rPr>
                <w:spacing w:val="-1"/>
                <w:sz w:val="12"/>
              </w:rPr>
              <w:t xml:space="preserve"> </w:t>
            </w:r>
            <w:r>
              <w:rPr>
                <w:sz w:val="12"/>
              </w:rPr>
              <w:t>закупках</w:t>
            </w:r>
            <w:r>
              <w:rPr>
                <w:spacing w:val="-4"/>
                <w:sz w:val="12"/>
              </w:rPr>
              <w:t xml:space="preserve"> </w:t>
            </w:r>
            <w:r>
              <w:rPr>
                <w:sz w:val="12"/>
              </w:rPr>
              <w:t>и нарушение</w:t>
            </w:r>
            <w:r>
              <w:rPr>
                <w:spacing w:val="-1"/>
                <w:sz w:val="12"/>
              </w:rPr>
              <w:t xml:space="preserve"> </w:t>
            </w:r>
            <w:r>
              <w:rPr>
                <w:sz w:val="12"/>
              </w:rPr>
              <w:t xml:space="preserve">условий </w:t>
            </w:r>
            <w:r>
              <w:rPr>
                <w:spacing w:val="-2"/>
                <w:sz w:val="12"/>
              </w:rPr>
              <w:t>контрактов</w:t>
            </w:r>
          </w:p>
          <w:p w:rsidR="001459CE" w:rsidRDefault="00152CAF">
            <w:pPr>
              <w:pStyle w:val="TableParagraph"/>
              <w:spacing w:before="15"/>
              <w:ind w:left="328"/>
              <w:rPr>
                <w:sz w:val="12"/>
              </w:rPr>
            </w:pPr>
            <w:r>
              <w:rPr>
                <w:spacing w:val="-2"/>
                <w:sz w:val="12"/>
              </w:rPr>
              <w:t>(договоров)</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0601</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5"/>
                <w:sz w:val="12"/>
              </w:rPr>
              <w:t>141</w:t>
            </w:r>
          </w:p>
        </w:tc>
        <w:tc>
          <w:tcPr>
            <w:tcW w:w="1427"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z w:val="12"/>
              </w:rPr>
              <w:t xml:space="preserve">58 </w:t>
            </w:r>
            <w:r>
              <w:rPr>
                <w:spacing w:val="-2"/>
                <w:sz w:val="12"/>
              </w:rPr>
              <w:t>792.70</w:t>
            </w:r>
          </w:p>
        </w:tc>
        <w:tc>
          <w:tcPr>
            <w:tcW w:w="1426"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z w:val="12"/>
              </w:rPr>
              <w:t xml:space="preserve">205 </w:t>
            </w:r>
            <w:r>
              <w:rPr>
                <w:spacing w:val="-2"/>
                <w:sz w:val="12"/>
              </w:rPr>
              <w:t>698.34</w:t>
            </w:r>
          </w:p>
        </w:tc>
      </w:tr>
      <w:tr w:rsidR="001459CE" w:rsidTr="000C7CFD">
        <w:trPr>
          <w:trHeight w:val="203"/>
        </w:trPr>
        <w:tc>
          <w:tcPr>
            <w:tcW w:w="5846" w:type="dxa"/>
          </w:tcPr>
          <w:p w:rsidR="001459CE" w:rsidRDefault="00152CAF">
            <w:pPr>
              <w:pStyle w:val="TableParagraph"/>
              <w:spacing w:before="43"/>
              <w:ind w:left="328"/>
              <w:rPr>
                <w:sz w:val="12"/>
              </w:rPr>
            </w:pPr>
            <w:r>
              <w:rPr>
                <w:sz w:val="12"/>
              </w:rPr>
              <w:t>от</w:t>
            </w:r>
            <w:r>
              <w:rPr>
                <w:spacing w:val="-2"/>
                <w:sz w:val="12"/>
              </w:rPr>
              <w:t xml:space="preserve"> </w:t>
            </w:r>
            <w:r>
              <w:rPr>
                <w:sz w:val="12"/>
              </w:rPr>
              <w:t>штрафных</w:t>
            </w:r>
            <w:r>
              <w:rPr>
                <w:spacing w:val="-3"/>
                <w:sz w:val="12"/>
              </w:rPr>
              <w:t xml:space="preserve"> </w:t>
            </w:r>
            <w:r>
              <w:rPr>
                <w:sz w:val="12"/>
              </w:rPr>
              <w:t>санкций</w:t>
            </w:r>
            <w:r>
              <w:rPr>
                <w:spacing w:val="-1"/>
                <w:sz w:val="12"/>
              </w:rPr>
              <w:t xml:space="preserve"> </w:t>
            </w:r>
            <w:r>
              <w:rPr>
                <w:sz w:val="12"/>
              </w:rPr>
              <w:t>по</w:t>
            </w:r>
            <w:r>
              <w:rPr>
                <w:spacing w:val="-1"/>
                <w:sz w:val="12"/>
              </w:rPr>
              <w:t xml:space="preserve"> </w:t>
            </w:r>
            <w:r>
              <w:rPr>
                <w:sz w:val="12"/>
              </w:rPr>
              <w:t>долговым</w:t>
            </w:r>
            <w:r>
              <w:rPr>
                <w:spacing w:val="-2"/>
                <w:sz w:val="12"/>
              </w:rPr>
              <w:t xml:space="preserve"> обязательствам</w:t>
            </w:r>
          </w:p>
        </w:tc>
        <w:tc>
          <w:tcPr>
            <w:tcW w:w="775" w:type="dxa"/>
          </w:tcPr>
          <w:p w:rsidR="001459CE" w:rsidRDefault="00152CAF">
            <w:pPr>
              <w:pStyle w:val="TableParagraph"/>
              <w:spacing w:before="24"/>
              <w:ind w:left="21" w:right="4"/>
              <w:jc w:val="center"/>
              <w:rPr>
                <w:sz w:val="12"/>
              </w:rPr>
            </w:pPr>
            <w:r>
              <w:rPr>
                <w:spacing w:val="-4"/>
                <w:sz w:val="12"/>
              </w:rPr>
              <w:t>0602</w:t>
            </w:r>
          </w:p>
        </w:tc>
        <w:tc>
          <w:tcPr>
            <w:tcW w:w="775" w:type="dxa"/>
          </w:tcPr>
          <w:p w:rsidR="001459CE" w:rsidRDefault="00152CAF">
            <w:pPr>
              <w:pStyle w:val="TableParagraph"/>
              <w:spacing w:before="24"/>
              <w:ind w:left="21" w:right="4"/>
              <w:jc w:val="center"/>
              <w:rPr>
                <w:sz w:val="12"/>
              </w:rPr>
            </w:pPr>
            <w:r>
              <w:rPr>
                <w:spacing w:val="-5"/>
                <w:sz w:val="12"/>
              </w:rPr>
              <w:t>142</w:t>
            </w:r>
          </w:p>
        </w:tc>
        <w:tc>
          <w:tcPr>
            <w:tcW w:w="1427"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846" w:type="dxa"/>
          </w:tcPr>
          <w:p w:rsidR="001459CE" w:rsidRDefault="00152CAF">
            <w:pPr>
              <w:pStyle w:val="TableParagraph"/>
              <w:spacing w:before="43"/>
              <w:ind w:left="328"/>
              <w:rPr>
                <w:sz w:val="12"/>
              </w:rPr>
            </w:pPr>
            <w:r>
              <w:rPr>
                <w:sz w:val="12"/>
              </w:rPr>
              <w:t>от</w:t>
            </w:r>
            <w:r>
              <w:rPr>
                <w:spacing w:val="-2"/>
                <w:sz w:val="12"/>
              </w:rPr>
              <w:t xml:space="preserve"> </w:t>
            </w:r>
            <w:r>
              <w:rPr>
                <w:sz w:val="12"/>
              </w:rPr>
              <w:t>страховых</w:t>
            </w:r>
            <w:r>
              <w:rPr>
                <w:spacing w:val="-3"/>
                <w:sz w:val="12"/>
              </w:rPr>
              <w:t xml:space="preserve"> </w:t>
            </w:r>
            <w:r>
              <w:rPr>
                <w:spacing w:val="-2"/>
                <w:sz w:val="12"/>
              </w:rPr>
              <w:t>возмещений</w:t>
            </w:r>
          </w:p>
        </w:tc>
        <w:tc>
          <w:tcPr>
            <w:tcW w:w="775" w:type="dxa"/>
          </w:tcPr>
          <w:p w:rsidR="001459CE" w:rsidRDefault="00152CAF">
            <w:pPr>
              <w:pStyle w:val="TableParagraph"/>
              <w:spacing w:before="24"/>
              <w:ind w:left="21" w:right="4"/>
              <w:jc w:val="center"/>
              <w:rPr>
                <w:sz w:val="12"/>
              </w:rPr>
            </w:pPr>
            <w:r>
              <w:rPr>
                <w:spacing w:val="-4"/>
                <w:sz w:val="12"/>
              </w:rPr>
              <w:t>0603</w:t>
            </w:r>
          </w:p>
        </w:tc>
        <w:tc>
          <w:tcPr>
            <w:tcW w:w="775" w:type="dxa"/>
          </w:tcPr>
          <w:p w:rsidR="001459CE" w:rsidRDefault="00152CAF">
            <w:pPr>
              <w:pStyle w:val="TableParagraph"/>
              <w:spacing w:before="24"/>
              <w:ind w:left="21" w:right="4"/>
              <w:jc w:val="center"/>
              <w:rPr>
                <w:sz w:val="12"/>
              </w:rPr>
            </w:pPr>
            <w:r>
              <w:rPr>
                <w:spacing w:val="-5"/>
                <w:sz w:val="12"/>
              </w:rPr>
              <w:t>143</w:t>
            </w:r>
          </w:p>
        </w:tc>
        <w:tc>
          <w:tcPr>
            <w:tcW w:w="1427"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846" w:type="dxa"/>
          </w:tcPr>
          <w:p w:rsidR="001459CE" w:rsidRDefault="00152CAF">
            <w:pPr>
              <w:pStyle w:val="TableParagraph"/>
              <w:spacing w:before="43"/>
              <w:ind w:left="328"/>
              <w:rPr>
                <w:sz w:val="12"/>
              </w:rPr>
            </w:pPr>
            <w:r>
              <w:rPr>
                <w:sz w:val="12"/>
              </w:rPr>
              <w:t>от</w:t>
            </w:r>
            <w:r>
              <w:rPr>
                <w:spacing w:val="-1"/>
                <w:sz w:val="12"/>
              </w:rPr>
              <w:t xml:space="preserve"> </w:t>
            </w:r>
            <w:r>
              <w:rPr>
                <w:sz w:val="12"/>
              </w:rPr>
              <w:t>возмещения</w:t>
            </w:r>
            <w:r>
              <w:rPr>
                <w:spacing w:val="-1"/>
                <w:sz w:val="12"/>
              </w:rPr>
              <w:t xml:space="preserve"> </w:t>
            </w:r>
            <w:r>
              <w:rPr>
                <w:sz w:val="12"/>
              </w:rPr>
              <w:t>ущерба</w:t>
            </w:r>
            <w:r>
              <w:rPr>
                <w:spacing w:val="-1"/>
                <w:sz w:val="12"/>
              </w:rPr>
              <w:t xml:space="preserve"> </w:t>
            </w:r>
            <w:r>
              <w:rPr>
                <w:sz w:val="12"/>
              </w:rPr>
              <w:t>имуществу</w:t>
            </w:r>
            <w:r>
              <w:rPr>
                <w:spacing w:val="-1"/>
                <w:sz w:val="12"/>
              </w:rPr>
              <w:t xml:space="preserve"> </w:t>
            </w:r>
            <w:r>
              <w:rPr>
                <w:sz w:val="12"/>
              </w:rPr>
              <w:t>(за</w:t>
            </w:r>
            <w:r>
              <w:rPr>
                <w:spacing w:val="-1"/>
                <w:sz w:val="12"/>
              </w:rPr>
              <w:t xml:space="preserve"> </w:t>
            </w:r>
            <w:r>
              <w:rPr>
                <w:sz w:val="12"/>
              </w:rPr>
              <w:t>исключением</w:t>
            </w:r>
            <w:r>
              <w:rPr>
                <w:spacing w:val="-2"/>
                <w:sz w:val="12"/>
              </w:rPr>
              <w:t xml:space="preserve"> </w:t>
            </w:r>
            <w:r>
              <w:rPr>
                <w:sz w:val="12"/>
              </w:rPr>
              <w:t>страховых</w:t>
            </w:r>
            <w:r>
              <w:rPr>
                <w:spacing w:val="-3"/>
                <w:sz w:val="12"/>
              </w:rPr>
              <w:t xml:space="preserve"> </w:t>
            </w:r>
            <w:r>
              <w:rPr>
                <w:spacing w:val="-2"/>
                <w:sz w:val="12"/>
              </w:rPr>
              <w:t>возмещений)</w:t>
            </w:r>
          </w:p>
        </w:tc>
        <w:tc>
          <w:tcPr>
            <w:tcW w:w="775" w:type="dxa"/>
          </w:tcPr>
          <w:p w:rsidR="001459CE" w:rsidRDefault="00152CAF">
            <w:pPr>
              <w:pStyle w:val="TableParagraph"/>
              <w:spacing w:before="24"/>
              <w:ind w:left="21" w:right="4"/>
              <w:jc w:val="center"/>
              <w:rPr>
                <w:sz w:val="12"/>
              </w:rPr>
            </w:pPr>
            <w:r>
              <w:rPr>
                <w:spacing w:val="-4"/>
                <w:sz w:val="12"/>
              </w:rPr>
              <w:t>0604</w:t>
            </w:r>
          </w:p>
        </w:tc>
        <w:tc>
          <w:tcPr>
            <w:tcW w:w="775" w:type="dxa"/>
          </w:tcPr>
          <w:p w:rsidR="001459CE" w:rsidRDefault="00152CAF">
            <w:pPr>
              <w:pStyle w:val="TableParagraph"/>
              <w:spacing w:before="24"/>
              <w:ind w:left="21" w:right="4"/>
              <w:jc w:val="center"/>
              <w:rPr>
                <w:sz w:val="12"/>
              </w:rPr>
            </w:pPr>
            <w:r>
              <w:rPr>
                <w:spacing w:val="-5"/>
                <w:sz w:val="12"/>
              </w:rPr>
              <w:t>144</w:t>
            </w:r>
          </w:p>
        </w:tc>
        <w:tc>
          <w:tcPr>
            <w:tcW w:w="1427"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846" w:type="dxa"/>
          </w:tcPr>
          <w:p w:rsidR="001459CE" w:rsidRDefault="00152CAF">
            <w:pPr>
              <w:pStyle w:val="TableParagraph"/>
              <w:spacing w:before="43"/>
              <w:ind w:left="328"/>
              <w:rPr>
                <w:sz w:val="12"/>
              </w:rPr>
            </w:pPr>
            <w:r>
              <w:rPr>
                <w:sz w:val="12"/>
              </w:rPr>
              <w:t>от</w:t>
            </w:r>
            <w:r>
              <w:rPr>
                <w:spacing w:val="-3"/>
                <w:sz w:val="12"/>
              </w:rPr>
              <w:t xml:space="preserve"> </w:t>
            </w:r>
            <w:r>
              <w:rPr>
                <w:sz w:val="12"/>
              </w:rPr>
              <w:t>прочих</w:t>
            </w:r>
            <w:r>
              <w:rPr>
                <w:spacing w:val="-5"/>
                <w:sz w:val="12"/>
              </w:rPr>
              <w:t xml:space="preserve"> </w:t>
            </w:r>
            <w:r>
              <w:rPr>
                <w:sz w:val="12"/>
              </w:rPr>
              <w:t>доходов</w:t>
            </w:r>
            <w:r>
              <w:rPr>
                <w:spacing w:val="-1"/>
                <w:sz w:val="12"/>
              </w:rPr>
              <w:t xml:space="preserve"> </w:t>
            </w:r>
            <w:r>
              <w:rPr>
                <w:sz w:val="12"/>
              </w:rPr>
              <w:t>от</w:t>
            </w:r>
            <w:r>
              <w:rPr>
                <w:spacing w:val="-2"/>
                <w:sz w:val="12"/>
              </w:rPr>
              <w:t xml:space="preserve"> </w:t>
            </w:r>
            <w:r>
              <w:rPr>
                <w:sz w:val="12"/>
              </w:rPr>
              <w:t>сумм</w:t>
            </w:r>
            <w:r>
              <w:rPr>
                <w:spacing w:val="-3"/>
                <w:sz w:val="12"/>
              </w:rPr>
              <w:t xml:space="preserve"> </w:t>
            </w:r>
            <w:r>
              <w:rPr>
                <w:sz w:val="12"/>
              </w:rPr>
              <w:t>принудительного</w:t>
            </w:r>
            <w:r>
              <w:rPr>
                <w:spacing w:val="-2"/>
                <w:sz w:val="12"/>
              </w:rPr>
              <w:t xml:space="preserve"> изъятия</w:t>
            </w:r>
          </w:p>
        </w:tc>
        <w:tc>
          <w:tcPr>
            <w:tcW w:w="775" w:type="dxa"/>
          </w:tcPr>
          <w:p w:rsidR="001459CE" w:rsidRDefault="00152CAF">
            <w:pPr>
              <w:pStyle w:val="TableParagraph"/>
              <w:spacing w:before="24"/>
              <w:ind w:left="21" w:right="4"/>
              <w:jc w:val="center"/>
              <w:rPr>
                <w:sz w:val="12"/>
              </w:rPr>
            </w:pPr>
            <w:r>
              <w:rPr>
                <w:spacing w:val="-4"/>
                <w:sz w:val="12"/>
              </w:rPr>
              <w:t>0605</w:t>
            </w:r>
          </w:p>
        </w:tc>
        <w:tc>
          <w:tcPr>
            <w:tcW w:w="775" w:type="dxa"/>
          </w:tcPr>
          <w:p w:rsidR="001459CE" w:rsidRDefault="00152CAF">
            <w:pPr>
              <w:pStyle w:val="TableParagraph"/>
              <w:spacing w:before="24"/>
              <w:ind w:left="21" w:right="4"/>
              <w:jc w:val="center"/>
              <w:rPr>
                <w:sz w:val="12"/>
              </w:rPr>
            </w:pPr>
            <w:r>
              <w:rPr>
                <w:spacing w:val="-5"/>
                <w:sz w:val="12"/>
              </w:rPr>
              <w:t>145</w:t>
            </w:r>
          </w:p>
        </w:tc>
        <w:tc>
          <w:tcPr>
            <w:tcW w:w="1427"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z w:val="12"/>
              </w:rPr>
              <w:t xml:space="preserve">6 </w:t>
            </w:r>
            <w:r>
              <w:rPr>
                <w:spacing w:val="-2"/>
                <w:sz w:val="12"/>
              </w:rPr>
              <w:t>000.00</w:t>
            </w:r>
          </w:p>
        </w:tc>
      </w:tr>
      <w:tr w:rsidR="001459CE" w:rsidTr="000C7CFD">
        <w:trPr>
          <w:trHeight w:val="203"/>
        </w:trPr>
        <w:tc>
          <w:tcPr>
            <w:tcW w:w="5846" w:type="dxa"/>
          </w:tcPr>
          <w:p w:rsidR="001459CE" w:rsidRDefault="00152CAF">
            <w:pPr>
              <w:pStyle w:val="TableParagraph"/>
              <w:spacing w:before="43"/>
              <w:ind w:left="177"/>
              <w:rPr>
                <w:sz w:val="12"/>
              </w:rPr>
            </w:pPr>
            <w:r>
              <w:rPr>
                <w:sz w:val="12"/>
              </w:rPr>
              <w:t>по</w:t>
            </w:r>
            <w:r>
              <w:rPr>
                <w:spacing w:val="-3"/>
                <w:sz w:val="12"/>
              </w:rPr>
              <w:t xml:space="preserve"> </w:t>
            </w:r>
            <w:r>
              <w:rPr>
                <w:sz w:val="12"/>
              </w:rPr>
              <w:t>безвозмездным</w:t>
            </w:r>
            <w:r>
              <w:rPr>
                <w:spacing w:val="-3"/>
                <w:sz w:val="12"/>
              </w:rPr>
              <w:t xml:space="preserve"> </w:t>
            </w:r>
            <w:r>
              <w:rPr>
                <w:sz w:val="12"/>
              </w:rPr>
              <w:t>денежным</w:t>
            </w:r>
            <w:r>
              <w:rPr>
                <w:spacing w:val="-3"/>
                <w:sz w:val="12"/>
              </w:rPr>
              <w:t xml:space="preserve"> </w:t>
            </w:r>
            <w:r>
              <w:rPr>
                <w:sz w:val="12"/>
              </w:rPr>
              <w:t>поступлениям</w:t>
            </w:r>
            <w:r>
              <w:rPr>
                <w:spacing w:val="-3"/>
                <w:sz w:val="12"/>
              </w:rPr>
              <w:t xml:space="preserve"> </w:t>
            </w:r>
            <w:r>
              <w:rPr>
                <w:sz w:val="12"/>
              </w:rPr>
              <w:t>текущего</w:t>
            </w:r>
            <w:r>
              <w:rPr>
                <w:spacing w:val="-2"/>
                <w:sz w:val="12"/>
              </w:rPr>
              <w:t xml:space="preserve"> характера</w:t>
            </w:r>
          </w:p>
        </w:tc>
        <w:tc>
          <w:tcPr>
            <w:tcW w:w="775" w:type="dxa"/>
          </w:tcPr>
          <w:p w:rsidR="001459CE" w:rsidRDefault="00152CAF">
            <w:pPr>
              <w:pStyle w:val="TableParagraph"/>
              <w:spacing w:before="24"/>
              <w:ind w:left="21" w:right="4"/>
              <w:jc w:val="center"/>
              <w:rPr>
                <w:sz w:val="12"/>
              </w:rPr>
            </w:pPr>
            <w:r>
              <w:rPr>
                <w:spacing w:val="-4"/>
                <w:sz w:val="12"/>
              </w:rPr>
              <w:t>0700</w:t>
            </w:r>
          </w:p>
        </w:tc>
        <w:tc>
          <w:tcPr>
            <w:tcW w:w="775" w:type="dxa"/>
          </w:tcPr>
          <w:p w:rsidR="001459CE" w:rsidRDefault="00152CAF">
            <w:pPr>
              <w:pStyle w:val="TableParagraph"/>
              <w:spacing w:before="24"/>
              <w:ind w:left="21" w:right="4"/>
              <w:jc w:val="center"/>
              <w:rPr>
                <w:sz w:val="12"/>
              </w:rPr>
            </w:pPr>
            <w:r>
              <w:rPr>
                <w:spacing w:val="-5"/>
                <w:sz w:val="12"/>
              </w:rPr>
              <w:t>150</w:t>
            </w:r>
          </w:p>
        </w:tc>
        <w:tc>
          <w:tcPr>
            <w:tcW w:w="1427" w:type="dxa"/>
          </w:tcPr>
          <w:p w:rsidR="001459CE" w:rsidRDefault="00152CAF">
            <w:pPr>
              <w:pStyle w:val="TableParagraph"/>
              <w:spacing w:before="24"/>
              <w:ind w:left="37" w:right="17"/>
              <w:jc w:val="center"/>
              <w:rPr>
                <w:sz w:val="12"/>
              </w:rPr>
            </w:pPr>
            <w:r>
              <w:rPr>
                <w:sz w:val="12"/>
              </w:rPr>
              <w:t xml:space="preserve">36 066 </w:t>
            </w:r>
            <w:r>
              <w:rPr>
                <w:spacing w:val="-2"/>
                <w:sz w:val="12"/>
              </w:rPr>
              <w:t>309.22</w:t>
            </w:r>
          </w:p>
        </w:tc>
        <w:tc>
          <w:tcPr>
            <w:tcW w:w="1426" w:type="dxa"/>
          </w:tcPr>
          <w:p w:rsidR="001459CE" w:rsidRDefault="00152CAF">
            <w:pPr>
              <w:pStyle w:val="TableParagraph"/>
              <w:spacing w:before="24"/>
              <w:ind w:left="33" w:right="13"/>
              <w:jc w:val="center"/>
              <w:rPr>
                <w:sz w:val="12"/>
              </w:rPr>
            </w:pPr>
            <w:r>
              <w:rPr>
                <w:sz w:val="12"/>
              </w:rPr>
              <w:t xml:space="preserve">113 568 </w:t>
            </w:r>
            <w:r>
              <w:rPr>
                <w:spacing w:val="-2"/>
                <w:sz w:val="12"/>
              </w:rPr>
              <w:t>272.47</w:t>
            </w:r>
          </w:p>
        </w:tc>
      </w:tr>
      <w:tr w:rsidR="001459CE" w:rsidTr="000C7CFD">
        <w:trPr>
          <w:trHeight w:val="321"/>
        </w:trPr>
        <w:tc>
          <w:tcPr>
            <w:tcW w:w="5846" w:type="dxa"/>
          </w:tcPr>
          <w:p w:rsidR="001459CE" w:rsidRDefault="00152CAF">
            <w:pPr>
              <w:pStyle w:val="TableParagraph"/>
              <w:spacing w:before="7"/>
              <w:ind w:left="328"/>
              <w:rPr>
                <w:sz w:val="12"/>
              </w:rPr>
            </w:pPr>
            <w:r>
              <w:rPr>
                <w:sz w:val="12"/>
              </w:rPr>
              <w:t>по</w:t>
            </w:r>
            <w:r>
              <w:rPr>
                <w:spacing w:val="-2"/>
                <w:sz w:val="12"/>
              </w:rPr>
              <w:t xml:space="preserve"> </w:t>
            </w:r>
            <w:r>
              <w:rPr>
                <w:sz w:val="12"/>
              </w:rPr>
              <w:t>поступлениям</w:t>
            </w:r>
            <w:r>
              <w:rPr>
                <w:spacing w:val="-3"/>
                <w:sz w:val="12"/>
              </w:rPr>
              <w:t xml:space="preserve"> </w:t>
            </w:r>
            <w:r>
              <w:rPr>
                <w:sz w:val="12"/>
              </w:rPr>
              <w:t>текущего</w:t>
            </w:r>
            <w:r>
              <w:rPr>
                <w:spacing w:val="-2"/>
                <w:sz w:val="12"/>
              </w:rPr>
              <w:t xml:space="preserve"> </w:t>
            </w:r>
            <w:r>
              <w:rPr>
                <w:sz w:val="12"/>
              </w:rPr>
              <w:t>характера</w:t>
            </w:r>
            <w:r>
              <w:rPr>
                <w:spacing w:val="-2"/>
                <w:sz w:val="12"/>
              </w:rPr>
              <w:t xml:space="preserve"> </w:t>
            </w:r>
            <w:r>
              <w:rPr>
                <w:sz w:val="12"/>
              </w:rPr>
              <w:t>от</w:t>
            </w:r>
            <w:r>
              <w:rPr>
                <w:spacing w:val="-2"/>
                <w:sz w:val="12"/>
              </w:rPr>
              <w:t xml:space="preserve"> </w:t>
            </w:r>
            <w:r>
              <w:rPr>
                <w:sz w:val="12"/>
              </w:rPr>
              <w:t>других</w:t>
            </w:r>
            <w:r>
              <w:rPr>
                <w:spacing w:val="-5"/>
                <w:sz w:val="12"/>
              </w:rPr>
              <w:t xml:space="preserve"> </w:t>
            </w:r>
            <w:r>
              <w:rPr>
                <w:sz w:val="12"/>
              </w:rPr>
              <w:t>бюджетов</w:t>
            </w:r>
            <w:r>
              <w:rPr>
                <w:spacing w:val="-1"/>
                <w:sz w:val="12"/>
              </w:rPr>
              <w:t xml:space="preserve"> </w:t>
            </w:r>
            <w:r>
              <w:rPr>
                <w:sz w:val="12"/>
              </w:rPr>
              <w:t>бюджетной</w:t>
            </w:r>
            <w:r>
              <w:rPr>
                <w:spacing w:val="-2"/>
                <w:sz w:val="12"/>
              </w:rPr>
              <w:t xml:space="preserve"> </w:t>
            </w:r>
            <w:r>
              <w:rPr>
                <w:sz w:val="12"/>
              </w:rPr>
              <w:t>системы</w:t>
            </w:r>
            <w:r>
              <w:rPr>
                <w:spacing w:val="-1"/>
                <w:sz w:val="12"/>
              </w:rPr>
              <w:t xml:space="preserve"> </w:t>
            </w:r>
            <w:r>
              <w:rPr>
                <w:spacing w:val="-2"/>
                <w:sz w:val="12"/>
              </w:rPr>
              <w:t>Российской</w:t>
            </w:r>
          </w:p>
          <w:p w:rsidR="001459CE" w:rsidRDefault="00152CAF">
            <w:pPr>
              <w:pStyle w:val="TableParagraph"/>
              <w:spacing w:before="15"/>
              <w:ind w:left="328"/>
              <w:rPr>
                <w:sz w:val="12"/>
              </w:rPr>
            </w:pPr>
            <w:r>
              <w:rPr>
                <w:spacing w:val="-2"/>
                <w:sz w:val="12"/>
              </w:rPr>
              <w:t>Федерации</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0701</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5"/>
                <w:sz w:val="12"/>
              </w:rPr>
              <w:t>151</w:t>
            </w:r>
          </w:p>
        </w:tc>
        <w:tc>
          <w:tcPr>
            <w:tcW w:w="1427"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z w:val="12"/>
              </w:rPr>
              <w:t xml:space="preserve">36 066 </w:t>
            </w:r>
            <w:r>
              <w:rPr>
                <w:spacing w:val="-2"/>
                <w:sz w:val="12"/>
              </w:rPr>
              <w:t>309.22</w:t>
            </w:r>
          </w:p>
        </w:tc>
        <w:tc>
          <w:tcPr>
            <w:tcW w:w="1426"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z w:val="12"/>
              </w:rPr>
              <w:t xml:space="preserve">113 568 </w:t>
            </w:r>
            <w:r>
              <w:rPr>
                <w:spacing w:val="-2"/>
                <w:sz w:val="12"/>
              </w:rPr>
              <w:t>272.47</w:t>
            </w:r>
          </w:p>
        </w:tc>
      </w:tr>
      <w:tr w:rsidR="001459CE" w:rsidTr="000C7CFD">
        <w:trPr>
          <w:trHeight w:val="321"/>
        </w:trPr>
        <w:tc>
          <w:tcPr>
            <w:tcW w:w="5846" w:type="dxa"/>
          </w:tcPr>
          <w:p w:rsidR="001459CE" w:rsidRDefault="00152CAF">
            <w:pPr>
              <w:pStyle w:val="TableParagraph"/>
              <w:spacing w:before="7"/>
              <w:ind w:left="328"/>
              <w:rPr>
                <w:sz w:val="12"/>
              </w:rPr>
            </w:pPr>
            <w:r>
              <w:rPr>
                <w:sz w:val="12"/>
              </w:rPr>
              <w:t>по</w:t>
            </w:r>
            <w:r>
              <w:rPr>
                <w:spacing w:val="-4"/>
                <w:sz w:val="12"/>
              </w:rPr>
              <w:t xml:space="preserve"> </w:t>
            </w:r>
            <w:r>
              <w:rPr>
                <w:sz w:val="12"/>
              </w:rPr>
              <w:t>поступлениям</w:t>
            </w:r>
            <w:r>
              <w:rPr>
                <w:spacing w:val="-3"/>
                <w:sz w:val="12"/>
              </w:rPr>
              <w:t xml:space="preserve"> </w:t>
            </w:r>
            <w:r>
              <w:rPr>
                <w:sz w:val="12"/>
              </w:rPr>
              <w:t>текущего</w:t>
            </w:r>
            <w:r>
              <w:rPr>
                <w:spacing w:val="-2"/>
                <w:sz w:val="12"/>
              </w:rPr>
              <w:t xml:space="preserve"> </w:t>
            </w:r>
            <w:r>
              <w:rPr>
                <w:sz w:val="12"/>
              </w:rPr>
              <w:t>характера</w:t>
            </w:r>
            <w:r>
              <w:rPr>
                <w:spacing w:val="-2"/>
                <w:sz w:val="12"/>
              </w:rPr>
              <w:t xml:space="preserve"> </w:t>
            </w:r>
            <w:r>
              <w:rPr>
                <w:sz w:val="12"/>
              </w:rPr>
              <w:t>в бюджеты</w:t>
            </w:r>
            <w:r>
              <w:rPr>
                <w:spacing w:val="-2"/>
                <w:sz w:val="12"/>
              </w:rPr>
              <w:t xml:space="preserve"> </w:t>
            </w:r>
            <w:r>
              <w:rPr>
                <w:sz w:val="12"/>
              </w:rPr>
              <w:t>бюджетной</w:t>
            </w:r>
            <w:r>
              <w:rPr>
                <w:spacing w:val="-2"/>
                <w:sz w:val="12"/>
              </w:rPr>
              <w:t xml:space="preserve"> </w:t>
            </w:r>
            <w:r>
              <w:rPr>
                <w:sz w:val="12"/>
              </w:rPr>
              <w:t>системы</w:t>
            </w:r>
            <w:r>
              <w:rPr>
                <w:spacing w:val="-2"/>
                <w:sz w:val="12"/>
              </w:rPr>
              <w:t xml:space="preserve"> </w:t>
            </w:r>
            <w:r>
              <w:rPr>
                <w:sz w:val="12"/>
              </w:rPr>
              <w:t>Российской</w:t>
            </w:r>
            <w:r>
              <w:rPr>
                <w:spacing w:val="-2"/>
                <w:sz w:val="12"/>
              </w:rPr>
              <w:t xml:space="preserve"> </w:t>
            </w:r>
            <w:r>
              <w:rPr>
                <w:sz w:val="12"/>
              </w:rPr>
              <w:t>Федерации</w:t>
            </w:r>
            <w:r>
              <w:rPr>
                <w:spacing w:val="-1"/>
                <w:sz w:val="12"/>
              </w:rPr>
              <w:t xml:space="preserve"> </w:t>
            </w:r>
            <w:r>
              <w:rPr>
                <w:spacing w:val="-5"/>
                <w:sz w:val="12"/>
              </w:rPr>
              <w:t>от</w:t>
            </w:r>
          </w:p>
          <w:p w:rsidR="001459CE" w:rsidRDefault="00152CAF">
            <w:pPr>
              <w:pStyle w:val="TableParagraph"/>
              <w:spacing w:before="15"/>
              <w:ind w:left="328"/>
              <w:rPr>
                <w:sz w:val="12"/>
              </w:rPr>
            </w:pPr>
            <w:r>
              <w:rPr>
                <w:sz w:val="12"/>
              </w:rPr>
              <w:t>бюджетных</w:t>
            </w:r>
            <w:r>
              <w:rPr>
                <w:spacing w:val="-4"/>
                <w:sz w:val="12"/>
              </w:rPr>
              <w:t xml:space="preserve"> </w:t>
            </w:r>
            <w:r>
              <w:rPr>
                <w:sz w:val="12"/>
              </w:rPr>
              <w:t>и</w:t>
            </w:r>
            <w:r>
              <w:rPr>
                <w:spacing w:val="-1"/>
                <w:sz w:val="12"/>
              </w:rPr>
              <w:t xml:space="preserve"> </w:t>
            </w:r>
            <w:r>
              <w:rPr>
                <w:sz w:val="12"/>
              </w:rPr>
              <w:t>автономных</w:t>
            </w:r>
            <w:r>
              <w:rPr>
                <w:spacing w:val="-3"/>
                <w:sz w:val="12"/>
              </w:rPr>
              <w:t xml:space="preserve"> </w:t>
            </w:r>
            <w:r>
              <w:rPr>
                <w:spacing w:val="-2"/>
                <w:sz w:val="12"/>
              </w:rPr>
              <w:t>учреждений</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0703</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5"/>
                <w:sz w:val="12"/>
              </w:rPr>
              <w:t>153</w:t>
            </w:r>
          </w:p>
        </w:tc>
        <w:tc>
          <w:tcPr>
            <w:tcW w:w="1427"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pacing w:val="-4"/>
                <w:sz w:val="12"/>
              </w:rPr>
              <w:t>0.00</w:t>
            </w:r>
          </w:p>
        </w:tc>
        <w:tc>
          <w:tcPr>
            <w:tcW w:w="1426"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pacing w:val="-4"/>
                <w:sz w:val="12"/>
              </w:rPr>
              <w:t>0.00</w:t>
            </w:r>
          </w:p>
        </w:tc>
      </w:tr>
      <w:tr w:rsidR="001459CE" w:rsidTr="000C7CFD">
        <w:trPr>
          <w:trHeight w:val="203"/>
        </w:trPr>
        <w:tc>
          <w:tcPr>
            <w:tcW w:w="5846" w:type="dxa"/>
          </w:tcPr>
          <w:p w:rsidR="001459CE" w:rsidRDefault="00152CAF">
            <w:pPr>
              <w:pStyle w:val="TableParagraph"/>
              <w:spacing w:before="43"/>
              <w:ind w:left="328"/>
              <w:rPr>
                <w:sz w:val="12"/>
              </w:rPr>
            </w:pPr>
            <w:r>
              <w:rPr>
                <w:sz w:val="12"/>
              </w:rPr>
              <w:t>по</w:t>
            </w:r>
            <w:r>
              <w:rPr>
                <w:spacing w:val="-4"/>
                <w:sz w:val="12"/>
              </w:rPr>
              <w:t xml:space="preserve"> </w:t>
            </w:r>
            <w:r>
              <w:rPr>
                <w:sz w:val="12"/>
              </w:rPr>
              <w:t>поступлениям</w:t>
            </w:r>
            <w:r>
              <w:rPr>
                <w:spacing w:val="-3"/>
                <w:sz w:val="12"/>
              </w:rPr>
              <w:t xml:space="preserve"> </w:t>
            </w:r>
            <w:r>
              <w:rPr>
                <w:sz w:val="12"/>
              </w:rPr>
              <w:t>текущего</w:t>
            </w:r>
            <w:r>
              <w:rPr>
                <w:spacing w:val="-2"/>
                <w:sz w:val="12"/>
              </w:rPr>
              <w:t xml:space="preserve"> </w:t>
            </w:r>
            <w:r>
              <w:rPr>
                <w:sz w:val="12"/>
              </w:rPr>
              <w:t>характера</w:t>
            </w:r>
            <w:r>
              <w:rPr>
                <w:spacing w:val="-2"/>
                <w:sz w:val="12"/>
              </w:rPr>
              <w:t xml:space="preserve"> </w:t>
            </w:r>
            <w:r>
              <w:rPr>
                <w:sz w:val="12"/>
              </w:rPr>
              <w:t>от</w:t>
            </w:r>
            <w:r>
              <w:rPr>
                <w:spacing w:val="-2"/>
                <w:sz w:val="12"/>
              </w:rPr>
              <w:t xml:space="preserve"> </w:t>
            </w:r>
            <w:r>
              <w:rPr>
                <w:sz w:val="12"/>
              </w:rPr>
              <w:t>организаций</w:t>
            </w:r>
            <w:r>
              <w:rPr>
                <w:spacing w:val="-2"/>
                <w:sz w:val="12"/>
              </w:rPr>
              <w:t xml:space="preserve"> </w:t>
            </w:r>
            <w:r>
              <w:rPr>
                <w:sz w:val="12"/>
              </w:rPr>
              <w:t>государственного</w:t>
            </w:r>
            <w:r>
              <w:rPr>
                <w:spacing w:val="-1"/>
                <w:sz w:val="12"/>
              </w:rPr>
              <w:t xml:space="preserve"> </w:t>
            </w:r>
            <w:r>
              <w:rPr>
                <w:spacing w:val="-2"/>
                <w:sz w:val="12"/>
              </w:rPr>
              <w:t>сектора</w:t>
            </w:r>
          </w:p>
        </w:tc>
        <w:tc>
          <w:tcPr>
            <w:tcW w:w="775" w:type="dxa"/>
          </w:tcPr>
          <w:p w:rsidR="001459CE" w:rsidRDefault="00152CAF">
            <w:pPr>
              <w:pStyle w:val="TableParagraph"/>
              <w:spacing w:before="24"/>
              <w:ind w:left="21" w:right="4"/>
              <w:jc w:val="center"/>
              <w:rPr>
                <w:sz w:val="12"/>
              </w:rPr>
            </w:pPr>
            <w:r>
              <w:rPr>
                <w:spacing w:val="-4"/>
                <w:sz w:val="12"/>
              </w:rPr>
              <w:t>0704</w:t>
            </w:r>
          </w:p>
        </w:tc>
        <w:tc>
          <w:tcPr>
            <w:tcW w:w="775" w:type="dxa"/>
          </w:tcPr>
          <w:p w:rsidR="001459CE" w:rsidRDefault="00152CAF">
            <w:pPr>
              <w:pStyle w:val="TableParagraph"/>
              <w:spacing w:before="24"/>
              <w:ind w:left="21" w:right="4"/>
              <w:jc w:val="center"/>
              <w:rPr>
                <w:sz w:val="12"/>
              </w:rPr>
            </w:pPr>
            <w:r>
              <w:rPr>
                <w:spacing w:val="-5"/>
                <w:sz w:val="12"/>
              </w:rPr>
              <w:t>154</w:t>
            </w:r>
          </w:p>
        </w:tc>
        <w:tc>
          <w:tcPr>
            <w:tcW w:w="1427"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320"/>
        </w:trPr>
        <w:tc>
          <w:tcPr>
            <w:tcW w:w="5846" w:type="dxa"/>
          </w:tcPr>
          <w:p w:rsidR="001459CE" w:rsidRDefault="00152CAF">
            <w:pPr>
              <w:pStyle w:val="TableParagraph"/>
              <w:spacing w:before="7"/>
              <w:ind w:left="328"/>
              <w:rPr>
                <w:sz w:val="12"/>
              </w:rPr>
            </w:pPr>
            <w:r>
              <w:rPr>
                <w:sz w:val="12"/>
              </w:rPr>
              <w:t>по</w:t>
            </w:r>
            <w:r>
              <w:rPr>
                <w:spacing w:val="-2"/>
                <w:sz w:val="12"/>
              </w:rPr>
              <w:t xml:space="preserve"> </w:t>
            </w:r>
            <w:r>
              <w:rPr>
                <w:sz w:val="12"/>
              </w:rPr>
              <w:t>поступлениям</w:t>
            </w:r>
            <w:r>
              <w:rPr>
                <w:spacing w:val="-2"/>
                <w:sz w:val="12"/>
              </w:rPr>
              <w:t xml:space="preserve"> </w:t>
            </w:r>
            <w:r>
              <w:rPr>
                <w:sz w:val="12"/>
              </w:rPr>
              <w:t>текущего</w:t>
            </w:r>
            <w:r>
              <w:rPr>
                <w:spacing w:val="-2"/>
                <w:sz w:val="12"/>
              </w:rPr>
              <w:t xml:space="preserve"> </w:t>
            </w:r>
            <w:r>
              <w:rPr>
                <w:sz w:val="12"/>
              </w:rPr>
              <w:t>характера</w:t>
            </w:r>
            <w:r>
              <w:rPr>
                <w:spacing w:val="-1"/>
                <w:sz w:val="12"/>
              </w:rPr>
              <w:t xml:space="preserve"> </w:t>
            </w:r>
            <w:r>
              <w:rPr>
                <w:sz w:val="12"/>
              </w:rPr>
              <w:t>от</w:t>
            </w:r>
            <w:r>
              <w:rPr>
                <w:spacing w:val="-1"/>
                <w:sz w:val="12"/>
              </w:rPr>
              <w:t xml:space="preserve"> </w:t>
            </w:r>
            <w:r>
              <w:rPr>
                <w:sz w:val="12"/>
              </w:rPr>
              <w:t>иных</w:t>
            </w:r>
            <w:r>
              <w:rPr>
                <w:spacing w:val="-4"/>
                <w:sz w:val="12"/>
              </w:rPr>
              <w:t xml:space="preserve"> </w:t>
            </w:r>
            <w:r>
              <w:rPr>
                <w:sz w:val="12"/>
              </w:rPr>
              <w:t>резидентов</w:t>
            </w:r>
            <w:r>
              <w:rPr>
                <w:spacing w:val="-1"/>
                <w:sz w:val="12"/>
              </w:rPr>
              <w:t xml:space="preserve"> </w:t>
            </w:r>
            <w:r>
              <w:rPr>
                <w:sz w:val="12"/>
              </w:rPr>
              <w:t>(за</w:t>
            </w:r>
            <w:r>
              <w:rPr>
                <w:spacing w:val="-1"/>
                <w:sz w:val="12"/>
              </w:rPr>
              <w:t xml:space="preserve"> </w:t>
            </w:r>
            <w:r>
              <w:rPr>
                <w:sz w:val="12"/>
              </w:rPr>
              <w:t>исключением</w:t>
            </w:r>
            <w:r>
              <w:rPr>
                <w:spacing w:val="-2"/>
                <w:sz w:val="12"/>
              </w:rPr>
              <w:t xml:space="preserve"> сектора</w:t>
            </w:r>
          </w:p>
          <w:p w:rsidR="001459CE" w:rsidRDefault="00152CAF">
            <w:pPr>
              <w:pStyle w:val="TableParagraph"/>
              <w:spacing w:before="15"/>
              <w:ind w:left="328"/>
              <w:rPr>
                <w:sz w:val="12"/>
              </w:rPr>
            </w:pPr>
            <w:r>
              <w:rPr>
                <w:sz w:val="12"/>
              </w:rPr>
              <w:t>государственного</w:t>
            </w:r>
            <w:r>
              <w:rPr>
                <w:spacing w:val="-2"/>
                <w:sz w:val="12"/>
              </w:rPr>
              <w:t xml:space="preserve"> </w:t>
            </w:r>
            <w:r>
              <w:rPr>
                <w:sz w:val="12"/>
              </w:rPr>
              <w:t>управления</w:t>
            </w:r>
            <w:r>
              <w:rPr>
                <w:spacing w:val="-1"/>
                <w:sz w:val="12"/>
              </w:rPr>
              <w:t xml:space="preserve"> </w:t>
            </w:r>
            <w:r>
              <w:rPr>
                <w:sz w:val="12"/>
              </w:rPr>
              <w:t>и</w:t>
            </w:r>
            <w:r>
              <w:rPr>
                <w:spacing w:val="-1"/>
                <w:sz w:val="12"/>
              </w:rPr>
              <w:t xml:space="preserve"> </w:t>
            </w:r>
            <w:r>
              <w:rPr>
                <w:sz w:val="12"/>
              </w:rPr>
              <w:t>организаций</w:t>
            </w:r>
            <w:r>
              <w:rPr>
                <w:spacing w:val="-1"/>
                <w:sz w:val="12"/>
              </w:rPr>
              <w:t xml:space="preserve"> </w:t>
            </w:r>
            <w:r>
              <w:rPr>
                <w:sz w:val="12"/>
              </w:rPr>
              <w:t>государственного</w:t>
            </w:r>
            <w:r>
              <w:rPr>
                <w:spacing w:val="-1"/>
                <w:sz w:val="12"/>
              </w:rPr>
              <w:t xml:space="preserve"> </w:t>
            </w:r>
            <w:r>
              <w:rPr>
                <w:spacing w:val="-2"/>
                <w:sz w:val="12"/>
              </w:rPr>
              <w:t>сектора)</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0705</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5"/>
                <w:sz w:val="12"/>
              </w:rPr>
              <w:t>155</w:t>
            </w:r>
          </w:p>
        </w:tc>
        <w:tc>
          <w:tcPr>
            <w:tcW w:w="1427"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pacing w:val="-4"/>
                <w:sz w:val="12"/>
              </w:rPr>
              <w:t>0.00</w:t>
            </w:r>
          </w:p>
        </w:tc>
        <w:tc>
          <w:tcPr>
            <w:tcW w:w="1426"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pacing w:val="-4"/>
                <w:sz w:val="12"/>
              </w:rPr>
              <w:t>0.00</w:t>
            </w:r>
          </w:p>
        </w:tc>
      </w:tr>
      <w:tr w:rsidR="001459CE" w:rsidTr="000C7CFD">
        <w:trPr>
          <w:trHeight w:val="320"/>
        </w:trPr>
        <w:tc>
          <w:tcPr>
            <w:tcW w:w="5846" w:type="dxa"/>
          </w:tcPr>
          <w:p w:rsidR="001459CE" w:rsidRDefault="00152CAF">
            <w:pPr>
              <w:pStyle w:val="TableParagraph"/>
              <w:spacing w:before="7"/>
              <w:ind w:left="328"/>
              <w:rPr>
                <w:sz w:val="12"/>
              </w:rPr>
            </w:pPr>
            <w:r>
              <w:rPr>
                <w:sz w:val="12"/>
              </w:rPr>
              <w:t>по</w:t>
            </w:r>
            <w:r>
              <w:rPr>
                <w:spacing w:val="-2"/>
                <w:sz w:val="12"/>
              </w:rPr>
              <w:t xml:space="preserve"> </w:t>
            </w:r>
            <w:r>
              <w:rPr>
                <w:sz w:val="12"/>
              </w:rPr>
              <w:t>поступлениям</w:t>
            </w:r>
            <w:r>
              <w:rPr>
                <w:spacing w:val="-3"/>
                <w:sz w:val="12"/>
              </w:rPr>
              <w:t xml:space="preserve"> </w:t>
            </w:r>
            <w:r>
              <w:rPr>
                <w:sz w:val="12"/>
              </w:rPr>
              <w:t>текущего</w:t>
            </w:r>
            <w:r>
              <w:rPr>
                <w:spacing w:val="-2"/>
                <w:sz w:val="12"/>
              </w:rPr>
              <w:t xml:space="preserve"> </w:t>
            </w:r>
            <w:r>
              <w:rPr>
                <w:sz w:val="12"/>
              </w:rPr>
              <w:t>характера</w:t>
            </w:r>
            <w:r>
              <w:rPr>
                <w:spacing w:val="-2"/>
                <w:sz w:val="12"/>
              </w:rPr>
              <w:t xml:space="preserve"> </w:t>
            </w:r>
            <w:r>
              <w:rPr>
                <w:sz w:val="12"/>
              </w:rPr>
              <w:t>от</w:t>
            </w:r>
            <w:r>
              <w:rPr>
                <w:spacing w:val="-1"/>
                <w:sz w:val="12"/>
              </w:rPr>
              <w:t xml:space="preserve"> </w:t>
            </w:r>
            <w:r>
              <w:rPr>
                <w:sz w:val="12"/>
              </w:rPr>
              <w:t>наднациональных</w:t>
            </w:r>
            <w:r>
              <w:rPr>
                <w:spacing w:val="-5"/>
                <w:sz w:val="12"/>
              </w:rPr>
              <w:t xml:space="preserve"> </w:t>
            </w:r>
            <w:r>
              <w:rPr>
                <w:sz w:val="12"/>
              </w:rPr>
              <w:t>организаций</w:t>
            </w:r>
            <w:r>
              <w:rPr>
                <w:spacing w:val="-2"/>
                <w:sz w:val="12"/>
              </w:rPr>
              <w:t xml:space="preserve"> </w:t>
            </w:r>
            <w:r>
              <w:rPr>
                <w:sz w:val="12"/>
              </w:rPr>
              <w:t>и</w:t>
            </w:r>
            <w:r>
              <w:rPr>
                <w:spacing w:val="-1"/>
                <w:sz w:val="12"/>
              </w:rPr>
              <w:t xml:space="preserve"> </w:t>
            </w:r>
            <w:r>
              <w:rPr>
                <w:spacing w:val="-2"/>
                <w:sz w:val="12"/>
              </w:rPr>
              <w:t>правительств</w:t>
            </w:r>
          </w:p>
          <w:p w:rsidR="001459CE" w:rsidRDefault="00152CAF">
            <w:pPr>
              <w:pStyle w:val="TableParagraph"/>
              <w:spacing w:before="15"/>
              <w:ind w:left="328"/>
              <w:rPr>
                <w:sz w:val="12"/>
              </w:rPr>
            </w:pPr>
            <w:r>
              <w:rPr>
                <w:sz w:val="12"/>
              </w:rPr>
              <w:t>иностранных</w:t>
            </w:r>
            <w:r>
              <w:rPr>
                <w:spacing w:val="-3"/>
                <w:sz w:val="12"/>
              </w:rPr>
              <w:t xml:space="preserve"> </w:t>
            </w:r>
            <w:r>
              <w:rPr>
                <w:spacing w:val="-2"/>
                <w:sz w:val="12"/>
              </w:rPr>
              <w:t>государств</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0706</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5"/>
                <w:sz w:val="12"/>
              </w:rPr>
              <w:t>156</w:t>
            </w:r>
          </w:p>
        </w:tc>
        <w:tc>
          <w:tcPr>
            <w:tcW w:w="1427"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pacing w:val="-4"/>
                <w:sz w:val="12"/>
              </w:rPr>
              <w:t>0.00</w:t>
            </w:r>
          </w:p>
        </w:tc>
        <w:tc>
          <w:tcPr>
            <w:tcW w:w="1426"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pacing w:val="-4"/>
                <w:sz w:val="12"/>
              </w:rPr>
              <w:t>0.00</w:t>
            </w:r>
          </w:p>
        </w:tc>
      </w:tr>
      <w:tr w:rsidR="001459CE" w:rsidTr="000C7CFD">
        <w:trPr>
          <w:trHeight w:val="203"/>
        </w:trPr>
        <w:tc>
          <w:tcPr>
            <w:tcW w:w="5846" w:type="dxa"/>
          </w:tcPr>
          <w:p w:rsidR="001459CE" w:rsidRDefault="00152CAF">
            <w:pPr>
              <w:pStyle w:val="TableParagraph"/>
              <w:spacing w:before="43"/>
              <w:ind w:left="328"/>
              <w:rPr>
                <w:sz w:val="12"/>
              </w:rPr>
            </w:pPr>
            <w:r>
              <w:rPr>
                <w:sz w:val="12"/>
              </w:rPr>
              <w:t>по</w:t>
            </w:r>
            <w:r>
              <w:rPr>
                <w:spacing w:val="-3"/>
                <w:sz w:val="12"/>
              </w:rPr>
              <w:t xml:space="preserve"> </w:t>
            </w:r>
            <w:r>
              <w:rPr>
                <w:sz w:val="12"/>
              </w:rPr>
              <w:t>поступлениям</w:t>
            </w:r>
            <w:r>
              <w:rPr>
                <w:spacing w:val="-4"/>
                <w:sz w:val="12"/>
              </w:rPr>
              <w:t xml:space="preserve"> </w:t>
            </w:r>
            <w:r>
              <w:rPr>
                <w:sz w:val="12"/>
              </w:rPr>
              <w:t>текущего</w:t>
            </w:r>
            <w:r>
              <w:rPr>
                <w:spacing w:val="-2"/>
                <w:sz w:val="12"/>
              </w:rPr>
              <w:t xml:space="preserve"> </w:t>
            </w:r>
            <w:r>
              <w:rPr>
                <w:sz w:val="12"/>
              </w:rPr>
              <w:t>характера</w:t>
            </w:r>
            <w:r>
              <w:rPr>
                <w:spacing w:val="-3"/>
                <w:sz w:val="12"/>
              </w:rPr>
              <w:t xml:space="preserve"> </w:t>
            </w:r>
            <w:r>
              <w:rPr>
                <w:sz w:val="12"/>
              </w:rPr>
              <w:t>от</w:t>
            </w:r>
            <w:r>
              <w:rPr>
                <w:spacing w:val="-2"/>
                <w:sz w:val="12"/>
              </w:rPr>
              <w:t xml:space="preserve"> </w:t>
            </w:r>
            <w:r>
              <w:rPr>
                <w:sz w:val="12"/>
              </w:rPr>
              <w:t>международных</w:t>
            </w:r>
            <w:r>
              <w:rPr>
                <w:spacing w:val="-5"/>
                <w:sz w:val="12"/>
              </w:rPr>
              <w:t xml:space="preserve"> </w:t>
            </w:r>
            <w:r>
              <w:rPr>
                <w:spacing w:val="-2"/>
                <w:sz w:val="12"/>
              </w:rPr>
              <w:t>организаций</w:t>
            </w:r>
          </w:p>
        </w:tc>
        <w:tc>
          <w:tcPr>
            <w:tcW w:w="775" w:type="dxa"/>
          </w:tcPr>
          <w:p w:rsidR="001459CE" w:rsidRDefault="00152CAF">
            <w:pPr>
              <w:pStyle w:val="TableParagraph"/>
              <w:spacing w:before="24"/>
              <w:ind w:left="21" w:right="4"/>
              <w:jc w:val="center"/>
              <w:rPr>
                <w:sz w:val="12"/>
              </w:rPr>
            </w:pPr>
            <w:r>
              <w:rPr>
                <w:spacing w:val="-4"/>
                <w:sz w:val="12"/>
              </w:rPr>
              <w:t>0707</w:t>
            </w:r>
          </w:p>
        </w:tc>
        <w:tc>
          <w:tcPr>
            <w:tcW w:w="775" w:type="dxa"/>
          </w:tcPr>
          <w:p w:rsidR="001459CE" w:rsidRDefault="00152CAF">
            <w:pPr>
              <w:pStyle w:val="TableParagraph"/>
              <w:spacing w:before="24"/>
              <w:ind w:left="21" w:right="4"/>
              <w:jc w:val="center"/>
              <w:rPr>
                <w:sz w:val="12"/>
              </w:rPr>
            </w:pPr>
            <w:r>
              <w:rPr>
                <w:spacing w:val="-5"/>
                <w:sz w:val="12"/>
              </w:rPr>
              <w:t>157</w:t>
            </w:r>
          </w:p>
        </w:tc>
        <w:tc>
          <w:tcPr>
            <w:tcW w:w="1427"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C142B6" w:rsidTr="000C7CFD">
        <w:trPr>
          <w:trHeight w:val="203"/>
        </w:trPr>
        <w:tc>
          <w:tcPr>
            <w:tcW w:w="5846" w:type="dxa"/>
          </w:tcPr>
          <w:p w:rsidR="00C142B6" w:rsidRDefault="00C142B6">
            <w:pPr>
              <w:pStyle w:val="TableParagraph"/>
              <w:spacing w:before="43"/>
              <w:ind w:left="328"/>
              <w:rPr>
                <w:sz w:val="12"/>
              </w:rPr>
            </w:pPr>
          </w:p>
        </w:tc>
        <w:tc>
          <w:tcPr>
            <w:tcW w:w="775" w:type="dxa"/>
          </w:tcPr>
          <w:p w:rsidR="00C142B6" w:rsidRDefault="00C142B6">
            <w:pPr>
              <w:pStyle w:val="TableParagraph"/>
              <w:spacing w:before="24"/>
              <w:ind w:left="21" w:right="4"/>
              <w:jc w:val="center"/>
              <w:rPr>
                <w:spacing w:val="-4"/>
                <w:sz w:val="12"/>
              </w:rPr>
            </w:pPr>
          </w:p>
        </w:tc>
        <w:tc>
          <w:tcPr>
            <w:tcW w:w="775" w:type="dxa"/>
          </w:tcPr>
          <w:p w:rsidR="00C142B6" w:rsidRDefault="00C142B6">
            <w:pPr>
              <w:pStyle w:val="TableParagraph"/>
              <w:spacing w:before="24"/>
              <w:ind w:left="21" w:right="4"/>
              <w:jc w:val="center"/>
              <w:rPr>
                <w:spacing w:val="-5"/>
                <w:sz w:val="12"/>
              </w:rPr>
            </w:pPr>
          </w:p>
        </w:tc>
        <w:tc>
          <w:tcPr>
            <w:tcW w:w="1427" w:type="dxa"/>
          </w:tcPr>
          <w:p w:rsidR="00C142B6" w:rsidRDefault="00C142B6">
            <w:pPr>
              <w:pStyle w:val="TableParagraph"/>
              <w:spacing w:before="24"/>
              <w:ind w:left="37" w:right="17"/>
              <w:jc w:val="center"/>
              <w:rPr>
                <w:spacing w:val="-4"/>
                <w:sz w:val="12"/>
              </w:rPr>
            </w:pPr>
          </w:p>
        </w:tc>
        <w:tc>
          <w:tcPr>
            <w:tcW w:w="1426" w:type="dxa"/>
          </w:tcPr>
          <w:p w:rsidR="00C142B6" w:rsidRDefault="00C142B6">
            <w:pPr>
              <w:pStyle w:val="TableParagraph"/>
              <w:spacing w:before="24"/>
              <w:ind w:left="33" w:right="13"/>
              <w:jc w:val="center"/>
              <w:rPr>
                <w:spacing w:val="-4"/>
                <w:sz w:val="12"/>
              </w:rPr>
            </w:pPr>
          </w:p>
        </w:tc>
      </w:tr>
    </w:tbl>
    <w:p w:rsidR="001459CE" w:rsidRDefault="00152CAF" w:rsidP="00353BD1">
      <w:pPr>
        <w:spacing w:before="34" w:after="42"/>
        <w:ind w:right="422"/>
        <w:jc w:val="right"/>
        <w:rPr>
          <w:sz w:val="12"/>
        </w:rPr>
      </w:pPr>
      <w:r>
        <w:rPr>
          <w:sz w:val="12"/>
        </w:rPr>
        <w:t>Форма</w:t>
      </w:r>
      <w:r>
        <w:rPr>
          <w:spacing w:val="-3"/>
          <w:sz w:val="12"/>
        </w:rPr>
        <w:t xml:space="preserve"> </w:t>
      </w:r>
      <w:r>
        <w:rPr>
          <w:sz w:val="12"/>
        </w:rPr>
        <w:t>0503123</w:t>
      </w:r>
      <w:r>
        <w:rPr>
          <w:spacing w:val="-1"/>
          <w:sz w:val="12"/>
        </w:rPr>
        <w:t xml:space="preserve"> </w:t>
      </w:r>
      <w:r>
        <w:rPr>
          <w:spacing w:val="-5"/>
          <w:sz w:val="12"/>
        </w:rPr>
        <w:t>с.3</w:t>
      </w: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46"/>
        <w:gridCol w:w="775"/>
        <w:gridCol w:w="775"/>
        <w:gridCol w:w="1427"/>
        <w:gridCol w:w="1426"/>
      </w:tblGrid>
      <w:tr w:rsidR="001459CE" w:rsidTr="00C142B6">
        <w:trPr>
          <w:trHeight w:val="320"/>
        </w:trPr>
        <w:tc>
          <w:tcPr>
            <w:tcW w:w="5846" w:type="dxa"/>
          </w:tcPr>
          <w:p w:rsidR="001459CE" w:rsidRDefault="001459CE">
            <w:pPr>
              <w:pStyle w:val="TableParagraph"/>
              <w:spacing w:before="27"/>
              <w:rPr>
                <w:sz w:val="12"/>
              </w:rPr>
            </w:pPr>
          </w:p>
          <w:p w:rsidR="001459CE" w:rsidRDefault="00152CAF">
            <w:pPr>
              <w:pStyle w:val="TableParagraph"/>
              <w:ind w:left="19"/>
              <w:jc w:val="center"/>
              <w:rPr>
                <w:sz w:val="12"/>
              </w:rPr>
            </w:pPr>
            <w:r>
              <w:rPr>
                <w:sz w:val="12"/>
              </w:rPr>
              <w:t>Наименование</w:t>
            </w:r>
            <w:r>
              <w:rPr>
                <w:spacing w:val="-1"/>
                <w:sz w:val="12"/>
              </w:rPr>
              <w:t xml:space="preserve"> </w:t>
            </w:r>
            <w:r>
              <w:rPr>
                <w:spacing w:val="-2"/>
                <w:sz w:val="12"/>
              </w:rPr>
              <w:t>показателя</w:t>
            </w:r>
          </w:p>
        </w:tc>
        <w:tc>
          <w:tcPr>
            <w:tcW w:w="775" w:type="dxa"/>
          </w:tcPr>
          <w:p w:rsidR="001459CE" w:rsidRDefault="001459CE">
            <w:pPr>
              <w:pStyle w:val="TableParagraph"/>
              <w:spacing w:before="37"/>
              <w:rPr>
                <w:sz w:val="12"/>
              </w:rPr>
            </w:pPr>
          </w:p>
          <w:p w:rsidR="001459CE" w:rsidRDefault="00152CAF">
            <w:pPr>
              <w:pStyle w:val="TableParagraph"/>
              <w:ind w:left="21" w:right="4"/>
              <w:jc w:val="center"/>
              <w:rPr>
                <w:sz w:val="12"/>
              </w:rPr>
            </w:pPr>
            <w:r>
              <w:rPr>
                <w:sz w:val="12"/>
              </w:rPr>
              <w:t>Код</w:t>
            </w:r>
            <w:r>
              <w:rPr>
                <w:spacing w:val="-2"/>
                <w:sz w:val="12"/>
              </w:rPr>
              <w:t xml:space="preserve"> строки</w:t>
            </w:r>
          </w:p>
        </w:tc>
        <w:tc>
          <w:tcPr>
            <w:tcW w:w="775" w:type="dxa"/>
          </w:tcPr>
          <w:p w:rsidR="001459CE" w:rsidRDefault="00152CAF">
            <w:pPr>
              <w:pStyle w:val="TableParagraph"/>
              <w:spacing w:before="98" w:line="266" w:lineRule="auto"/>
              <w:ind w:left="194" w:right="164" w:firstLine="9"/>
              <w:rPr>
                <w:sz w:val="12"/>
              </w:rPr>
            </w:pPr>
            <w:r>
              <w:rPr>
                <w:sz w:val="12"/>
              </w:rPr>
              <w:t>Код</w:t>
            </w:r>
            <w:r>
              <w:rPr>
                <w:spacing w:val="-9"/>
                <w:sz w:val="12"/>
              </w:rPr>
              <w:t xml:space="preserve"> </w:t>
            </w:r>
            <w:r>
              <w:rPr>
                <w:sz w:val="12"/>
              </w:rPr>
              <w:t>по</w:t>
            </w:r>
            <w:r>
              <w:rPr>
                <w:spacing w:val="40"/>
                <w:sz w:val="12"/>
              </w:rPr>
              <w:t xml:space="preserve"> </w:t>
            </w:r>
            <w:r>
              <w:rPr>
                <w:spacing w:val="-2"/>
                <w:sz w:val="12"/>
              </w:rPr>
              <w:t>КОСГУ</w:t>
            </w:r>
          </w:p>
        </w:tc>
        <w:tc>
          <w:tcPr>
            <w:tcW w:w="1427" w:type="dxa"/>
          </w:tcPr>
          <w:p w:rsidR="001459CE" w:rsidRDefault="001459CE">
            <w:pPr>
              <w:pStyle w:val="TableParagraph"/>
              <w:spacing w:before="37"/>
              <w:rPr>
                <w:sz w:val="12"/>
              </w:rPr>
            </w:pPr>
          </w:p>
          <w:p w:rsidR="001459CE" w:rsidRDefault="00152CAF">
            <w:pPr>
              <w:pStyle w:val="TableParagraph"/>
              <w:ind w:left="37" w:right="16"/>
              <w:jc w:val="center"/>
              <w:rPr>
                <w:sz w:val="12"/>
              </w:rPr>
            </w:pPr>
            <w:r>
              <w:rPr>
                <w:sz w:val="12"/>
              </w:rPr>
              <w:t>За</w:t>
            </w:r>
            <w:r>
              <w:rPr>
                <w:spacing w:val="-3"/>
                <w:sz w:val="12"/>
              </w:rPr>
              <w:t xml:space="preserve"> </w:t>
            </w:r>
            <w:r>
              <w:rPr>
                <w:sz w:val="12"/>
              </w:rPr>
              <w:t>отчётный</w:t>
            </w:r>
            <w:r>
              <w:rPr>
                <w:spacing w:val="-1"/>
                <w:sz w:val="12"/>
              </w:rPr>
              <w:t xml:space="preserve"> </w:t>
            </w:r>
            <w:r>
              <w:rPr>
                <w:spacing w:val="-2"/>
                <w:sz w:val="12"/>
              </w:rPr>
              <w:t>период</w:t>
            </w:r>
          </w:p>
        </w:tc>
        <w:tc>
          <w:tcPr>
            <w:tcW w:w="1426" w:type="dxa"/>
          </w:tcPr>
          <w:p w:rsidR="001459CE" w:rsidRDefault="00152CAF">
            <w:pPr>
              <w:pStyle w:val="TableParagraph"/>
              <w:spacing w:before="9" w:line="150" w:lineRule="atLeast"/>
              <w:ind w:left="33" w:right="12"/>
              <w:jc w:val="center"/>
              <w:rPr>
                <w:sz w:val="12"/>
              </w:rPr>
            </w:pPr>
            <w:r>
              <w:rPr>
                <w:sz w:val="12"/>
              </w:rPr>
              <w:t>За</w:t>
            </w:r>
            <w:r>
              <w:rPr>
                <w:spacing w:val="-9"/>
                <w:sz w:val="12"/>
              </w:rPr>
              <w:t xml:space="preserve"> </w:t>
            </w:r>
            <w:r>
              <w:rPr>
                <w:sz w:val="12"/>
              </w:rPr>
              <w:t>аналогичный</w:t>
            </w:r>
            <w:r>
              <w:rPr>
                <w:spacing w:val="-8"/>
                <w:sz w:val="12"/>
              </w:rPr>
              <w:t xml:space="preserve"> </w:t>
            </w:r>
            <w:r>
              <w:rPr>
                <w:sz w:val="12"/>
              </w:rPr>
              <w:t>период</w:t>
            </w:r>
            <w:r>
              <w:rPr>
                <w:spacing w:val="40"/>
                <w:sz w:val="12"/>
              </w:rPr>
              <w:t xml:space="preserve"> </w:t>
            </w:r>
            <w:r>
              <w:rPr>
                <w:sz w:val="12"/>
              </w:rPr>
              <w:t>прошлого</w:t>
            </w:r>
            <w:r>
              <w:rPr>
                <w:spacing w:val="-7"/>
                <w:sz w:val="12"/>
              </w:rPr>
              <w:t xml:space="preserve"> </w:t>
            </w:r>
            <w:r>
              <w:rPr>
                <w:sz w:val="12"/>
              </w:rPr>
              <w:t>финансового</w:t>
            </w:r>
            <w:r>
              <w:rPr>
                <w:spacing w:val="40"/>
                <w:sz w:val="12"/>
              </w:rPr>
              <w:t xml:space="preserve"> </w:t>
            </w:r>
            <w:r>
              <w:rPr>
                <w:spacing w:val="-4"/>
                <w:sz w:val="12"/>
              </w:rPr>
              <w:t>года</w:t>
            </w:r>
          </w:p>
        </w:tc>
      </w:tr>
      <w:tr w:rsidR="001459CE" w:rsidTr="00353BD1">
        <w:trPr>
          <w:trHeight w:val="203"/>
        </w:trPr>
        <w:tc>
          <w:tcPr>
            <w:tcW w:w="5846" w:type="dxa"/>
          </w:tcPr>
          <w:p w:rsidR="001459CE" w:rsidRDefault="00152CAF">
            <w:pPr>
              <w:pStyle w:val="TableParagraph"/>
              <w:spacing w:before="24"/>
              <w:ind w:left="19" w:right="1"/>
              <w:jc w:val="center"/>
              <w:rPr>
                <w:sz w:val="12"/>
              </w:rPr>
            </w:pPr>
            <w:r>
              <w:rPr>
                <w:spacing w:val="-10"/>
                <w:sz w:val="12"/>
              </w:rPr>
              <w:t>1</w:t>
            </w:r>
          </w:p>
        </w:tc>
        <w:tc>
          <w:tcPr>
            <w:tcW w:w="775" w:type="dxa"/>
            <w:tcBorders>
              <w:bottom w:val="single" w:sz="4" w:space="0" w:color="auto"/>
            </w:tcBorders>
          </w:tcPr>
          <w:p w:rsidR="001459CE" w:rsidRDefault="00152CAF">
            <w:pPr>
              <w:pStyle w:val="TableParagraph"/>
              <w:spacing w:before="33"/>
              <w:ind w:left="21" w:right="5"/>
              <w:jc w:val="center"/>
              <w:rPr>
                <w:sz w:val="12"/>
              </w:rPr>
            </w:pPr>
            <w:r>
              <w:rPr>
                <w:spacing w:val="-10"/>
                <w:sz w:val="12"/>
              </w:rPr>
              <w:t>2</w:t>
            </w:r>
          </w:p>
        </w:tc>
        <w:tc>
          <w:tcPr>
            <w:tcW w:w="775" w:type="dxa"/>
            <w:tcBorders>
              <w:bottom w:val="single" w:sz="4" w:space="0" w:color="auto"/>
            </w:tcBorders>
          </w:tcPr>
          <w:p w:rsidR="001459CE" w:rsidRDefault="00152CAF">
            <w:pPr>
              <w:pStyle w:val="TableParagraph"/>
              <w:spacing w:before="33"/>
              <w:ind w:left="21" w:right="4"/>
              <w:jc w:val="center"/>
              <w:rPr>
                <w:sz w:val="12"/>
              </w:rPr>
            </w:pPr>
            <w:r>
              <w:rPr>
                <w:spacing w:val="-10"/>
                <w:sz w:val="12"/>
              </w:rPr>
              <w:t>3</w:t>
            </w:r>
          </w:p>
        </w:tc>
        <w:tc>
          <w:tcPr>
            <w:tcW w:w="1427" w:type="dxa"/>
            <w:tcBorders>
              <w:bottom w:val="single" w:sz="4" w:space="0" w:color="auto"/>
            </w:tcBorders>
          </w:tcPr>
          <w:p w:rsidR="001459CE" w:rsidRDefault="00152CAF">
            <w:pPr>
              <w:pStyle w:val="TableParagraph"/>
              <w:spacing w:before="33"/>
              <w:ind w:left="37" w:right="18"/>
              <w:jc w:val="center"/>
              <w:rPr>
                <w:sz w:val="12"/>
              </w:rPr>
            </w:pPr>
            <w:r>
              <w:rPr>
                <w:spacing w:val="-10"/>
                <w:sz w:val="12"/>
              </w:rPr>
              <w:t>4</w:t>
            </w:r>
          </w:p>
        </w:tc>
        <w:tc>
          <w:tcPr>
            <w:tcW w:w="1426" w:type="dxa"/>
            <w:tcBorders>
              <w:bottom w:val="single" w:sz="4" w:space="0" w:color="auto"/>
            </w:tcBorders>
          </w:tcPr>
          <w:p w:rsidR="001459CE" w:rsidRDefault="00152CAF">
            <w:pPr>
              <w:pStyle w:val="TableParagraph"/>
              <w:spacing w:before="33"/>
              <w:ind w:left="33" w:right="14"/>
              <w:jc w:val="center"/>
              <w:rPr>
                <w:sz w:val="12"/>
              </w:rPr>
            </w:pPr>
            <w:r>
              <w:rPr>
                <w:spacing w:val="-10"/>
                <w:sz w:val="12"/>
              </w:rPr>
              <w:t>5</w:t>
            </w:r>
          </w:p>
        </w:tc>
      </w:tr>
    </w:tbl>
    <w:p w:rsidR="001459CE" w:rsidRDefault="001459CE">
      <w:pPr>
        <w:jc w:val="center"/>
        <w:rPr>
          <w:sz w:val="12"/>
        </w:rPr>
        <w:sectPr w:rsidR="001459CE" w:rsidSect="00C142B6">
          <w:type w:val="continuous"/>
          <w:pgSz w:w="11910" w:h="16840"/>
          <w:pgMar w:top="1660" w:right="160" w:bottom="142" w:left="980" w:header="720" w:footer="720" w:gutter="0"/>
          <w:cols w:space="720"/>
        </w:sectPr>
      </w:pPr>
    </w:p>
    <w:p w:rsidR="001459CE" w:rsidRDefault="001459CE">
      <w:pPr>
        <w:spacing w:before="2"/>
        <w:rPr>
          <w:sz w:val="2"/>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46"/>
        <w:gridCol w:w="775"/>
        <w:gridCol w:w="775"/>
        <w:gridCol w:w="1443"/>
        <w:gridCol w:w="1426"/>
        <w:gridCol w:w="7"/>
      </w:tblGrid>
      <w:tr w:rsidR="001459CE" w:rsidTr="000C7CFD">
        <w:trPr>
          <w:gridAfter w:val="1"/>
          <w:wAfter w:w="7" w:type="dxa"/>
          <w:trHeight w:val="474"/>
        </w:trPr>
        <w:tc>
          <w:tcPr>
            <w:tcW w:w="5846" w:type="dxa"/>
          </w:tcPr>
          <w:p w:rsidR="001459CE" w:rsidRDefault="001459CE">
            <w:pPr>
              <w:pStyle w:val="TableParagraph"/>
              <w:spacing w:before="10"/>
              <w:rPr>
                <w:sz w:val="12"/>
              </w:rPr>
            </w:pPr>
          </w:p>
          <w:p w:rsidR="001459CE" w:rsidRDefault="00152CAF">
            <w:pPr>
              <w:pStyle w:val="TableParagraph"/>
              <w:spacing w:line="150" w:lineRule="atLeast"/>
              <w:ind w:left="328"/>
              <w:rPr>
                <w:sz w:val="12"/>
              </w:rPr>
            </w:pPr>
            <w:r>
              <w:rPr>
                <w:sz w:val="12"/>
              </w:rPr>
              <w:t>по поступлениям текущего характера от нерезидентов (за исключением наднациональных</w:t>
            </w:r>
            <w:r>
              <w:rPr>
                <w:spacing w:val="40"/>
                <w:sz w:val="12"/>
              </w:rPr>
              <w:t xml:space="preserve"> </w:t>
            </w:r>
            <w:r>
              <w:rPr>
                <w:sz w:val="12"/>
              </w:rPr>
              <w:t>организаций</w:t>
            </w:r>
            <w:r>
              <w:rPr>
                <w:spacing w:val="-2"/>
                <w:sz w:val="12"/>
              </w:rPr>
              <w:t xml:space="preserve"> </w:t>
            </w:r>
            <w:r>
              <w:rPr>
                <w:sz w:val="12"/>
              </w:rPr>
              <w:t>и</w:t>
            </w:r>
            <w:r>
              <w:rPr>
                <w:spacing w:val="-2"/>
                <w:sz w:val="12"/>
              </w:rPr>
              <w:t xml:space="preserve"> </w:t>
            </w:r>
            <w:r>
              <w:rPr>
                <w:sz w:val="12"/>
              </w:rPr>
              <w:t>правительств</w:t>
            </w:r>
            <w:r>
              <w:rPr>
                <w:spacing w:val="-1"/>
                <w:sz w:val="12"/>
              </w:rPr>
              <w:t xml:space="preserve"> </w:t>
            </w:r>
            <w:r>
              <w:rPr>
                <w:sz w:val="12"/>
              </w:rPr>
              <w:t>иностранных</w:t>
            </w:r>
            <w:r>
              <w:rPr>
                <w:spacing w:val="-5"/>
                <w:sz w:val="12"/>
              </w:rPr>
              <w:t xml:space="preserve"> </w:t>
            </w:r>
            <w:r>
              <w:rPr>
                <w:sz w:val="12"/>
              </w:rPr>
              <w:t>государств,</w:t>
            </w:r>
            <w:r>
              <w:rPr>
                <w:spacing w:val="-2"/>
                <w:sz w:val="12"/>
              </w:rPr>
              <w:t xml:space="preserve"> </w:t>
            </w:r>
            <w:r>
              <w:rPr>
                <w:sz w:val="12"/>
              </w:rPr>
              <w:t>международных</w:t>
            </w:r>
            <w:r>
              <w:rPr>
                <w:spacing w:val="-5"/>
                <w:sz w:val="12"/>
              </w:rPr>
              <w:t xml:space="preserve"> </w:t>
            </w:r>
            <w:r>
              <w:rPr>
                <w:sz w:val="12"/>
              </w:rPr>
              <w:t>финансовых</w:t>
            </w:r>
            <w:r>
              <w:rPr>
                <w:spacing w:val="-5"/>
                <w:sz w:val="12"/>
              </w:rPr>
              <w:t xml:space="preserve"> </w:t>
            </w:r>
            <w:r>
              <w:rPr>
                <w:sz w:val="12"/>
              </w:rPr>
              <w:t>организаций)</w:t>
            </w:r>
          </w:p>
        </w:tc>
        <w:tc>
          <w:tcPr>
            <w:tcW w:w="775" w:type="dxa"/>
          </w:tcPr>
          <w:p w:rsidR="001459CE" w:rsidRDefault="001459CE">
            <w:pPr>
              <w:pStyle w:val="TableParagraph"/>
              <w:rPr>
                <w:sz w:val="12"/>
              </w:rPr>
            </w:pPr>
          </w:p>
          <w:p w:rsidR="001459CE" w:rsidRDefault="001459CE">
            <w:pPr>
              <w:pStyle w:val="TableParagraph"/>
              <w:spacing w:before="19"/>
              <w:rPr>
                <w:sz w:val="12"/>
              </w:rPr>
            </w:pPr>
          </w:p>
          <w:p w:rsidR="001459CE" w:rsidRDefault="00152CAF">
            <w:pPr>
              <w:pStyle w:val="TableParagraph"/>
              <w:ind w:left="21" w:right="4"/>
              <w:jc w:val="center"/>
              <w:rPr>
                <w:sz w:val="12"/>
              </w:rPr>
            </w:pPr>
            <w:r>
              <w:rPr>
                <w:spacing w:val="-4"/>
                <w:sz w:val="12"/>
              </w:rPr>
              <w:t>0708</w:t>
            </w:r>
          </w:p>
        </w:tc>
        <w:tc>
          <w:tcPr>
            <w:tcW w:w="775" w:type="dxa"/>
          </w:tcPr>
          <w:p w:rsidR="001459CE" w:rsidRDefault="001459CE">
            <w:pPr>
              <w:pStyle w:val="TableParagraph"/>
              <w:rPr>
                <w:sz w:val="12"/>
              </w:rPr>
            </w:pPr>
          </w:p>
          <w:p w:rsidR="001459CE" w:rsidRDefault="001459CE">
            <w:pPr>
              <w:pStyle w:val="TableParagraph"/>
              <w:spacing w:before="19"/>
              <w:rPr>
                <w:sz w:val="12"/>
              </w:rPr>
            </w:pPr>
          </w:p>
          <w:p w:rsidR="001459CE" w:rsidRDefault="00152CAF">
            <w:pPr>
              <w:pStyle w:val="TableParagraph"/>
              <w:ind w:left="21" w:right="4"/>
              <w:jc w:val="center"/>
              <w:rPr>
                <w:sz w:val="12"/>
              </w:rPr>
            </w:pPr>
            <w:r>
              <w:rPr>
                <w:spacing w:val="-5"/>
                <w:sz w:val="12"/>
              </w:rPr>
              <w:t>158</w:t>
            </w:r>
          </w:p>
        </w:tc>
        <w:tc>
          <w:tcPr>
            <w:tcW w:w="1443" w:type="dxa"/>
          </w:tcPr>
          <w:p w:rsidR="001459CE" w:rsidRDefault="001459CE">
            <w:pPr>
              <w:pStyle w:val="TableParagraph"/>
              <w:rPr>
                <w:sz w:val="12"/>
              </w:rPr>
            </w:pPr>
          </w:p>
          <w:p w:rsidR="001459CE" w:rsidRDefault="001459CE">
            <w:pPr>
              <w:pStyle w:val="TableParagraph"/>
              <w:spacing w:before="19"/>
              <w:rPr>
                <w:sz w:val="12"/>
              </w:rPr>
            </w:pPr>
          </w:p>
          <w:p w:rsidR="001459CE" w:rsidRDefault="00152CAF">
            <w:pPr>
              <w:pStyle w:val="TableParagraph"/>
              <w:ind w:left="37" w:right="17"/>
              <w:jc w:val="center"/>
              <w:rPr>
                <w:sz w:val="12"/>
              </w:rPr>
            </w:pPr>
            <w:r>
              <w:rPr>
                <w:spacing w:val="-4"/>
                <w:sz w:val="12"/>
              </w:rPr>
              <w:t>0.00</w:t>
            </w:r>
          </w:p>
        </w:tc>
        <w:tc>
          <w:tcPr>
            <w:tcW w:w="1426" w:type="dxa"/>
          </w:tcPr>
          <w:p w:rsidR="001459CE" w:rsidRDefault="001459CE">
            <w:pPr>
              <w:pStyle w:val="TableParagraph"/>
              <w:rPr>
                <w:sz w:val="12"/>
              </w:rPr>
            </w:pPr>
          </w:p>
          <w:p w:rsidR="001459CE" w:rsidRDefault="001459CE">
            <w:pPr>
              <w:pStyle w:val="TableParagraph"/>
              <w:spacing w:before="19"/>
              <w:rPr>
                <w:sz w:val="12"/>
              </w:rPr>
            </w:pPr>
          </w:p>
          <w:p w:rsidR="001459CE" w:rsidRDefault="00152CAF">
            <w:pPr>
              <w:pStyle w:val="TableParagraph"/>
              <w:ind w:left="33" w:right="13"/>
              <w:jc w:val="center"/>
              <w:rPr>
                <w:sz w:val="12"/>
              </w:rPr>
            </w:pPr>
            <w:r>
              <w:rPr>
                <w:spacing w:val="-4"/>
                <w:sz w:val="12"/>
              </w:rPr>
              <w:t>0.00</w:t>
            </w:r>
          </w:p>
        </w:tc>
      </w:tr>
      <w:tr w:rsidR="001459CE" w:rsidTr="00C142B6">
        <w:trPr>
          <w:gridAfter w:val="1"/>
          <w:wAfter w:w="7" w:type="dxa"/>
          <w:trHeight w:val="322"/>
        </w:trPr>
        <w:tc>
          <w:tcPr>
            <w:tcW w:w="5846" w:type="dxa"/>
          </w:tcPr>
          <w:p w:rsidR="001459CE" w:rsidRDefault="00152CAF">
            <w:pPr>
              <w:pStyle w:val="TableParagraph"/>
              <w:spacing w:before="1" w:line="150" w:lineRule="atLeast"/>
              <w:ind w:left="328"/>
              <w:rPr>
                <w:sz w:val="12"/>
              </w:rPr>
            </w:pPr>
            <w:r>
              <w:rPr>
                <w:sz w:val="12"/>
              </w:rPr>
              <w:t>по</w:t>
            </w:r>
            <w:r>
              <w:rPr>
                <w:spacing w:val="-3"/>
                <w:sz w:val="12"/>
              </w:rPr>
              <w:t xml:space="preserve"> </w:t>
            </w:r>
            <w:r>
              <w:rPr>
                <w:sz w:val="12"/>
              </w:rPr>
              <w:t>поступлениям</w:t>
            </w:r>
            <w:r>
              <w:rPr>
                <w:spacing w:val="-4"/>
                <w:sz w:val="12"/>
              </w:rPr>
              <w:t xml:space="preserve"> </w:t>
            </w:r>
            <w:r>
              <w:rPr>
                <w:sz w:val="12"/>
              </w:rPr>
              <w:t>(перечислениям)</w:t>
            </w:r>
            <w:r>
              <w:rPr>
                <w:spacing w:val="-2"/>
                <w:sz w:val="12"/>
              </w:rPr>
              <w:t xml:space="preserve"> </w:t>
            </w:r>
            <w:r>
              <w:rPr>
                <w:sz w:val="12"/>
              </w:rPr>
              <w:t>по</w:t>
            </w:r>
            <w:r>
              <w:rPr>
                <w:spacing w:val="-3"/>
                <w:sz w:val="12"/>
              </w:rPr>
              <w:t xml:space="preserve"> </w:t>
            </w:r>
            <w:r>
              <w:rPr>
                <w:sz w:val="12"/>
              </w:rPr>
              <w:t>урегулированию</w:t>
            </w:r>
            <w:r>
              <w:rPr>
                <w:spacing w:val="-2"/>
                <w:sz w:val="12"/>
              </w:rPr>
              <w:t xml:space="preserve"> </w:t>
            </w:r>
            <w:r>
              <w:rPr>
                <w:sz w:val="12"/>
              </w:rPr>
              <w:t>расчетов</w:t>
            </w:r>
            <w:r>
              <w:rPr>
                <w:spacing w:val="-2"/>
                <w:sz w:val="12"/>
              </w:rPr>
              <w:t xml:space="preserve"> </w:t>
            </w:r>
            <w:r>
              <w:rPr>
                <w:sz w:val="12"/>
              </w:rPr>
              <w:t>между</w:t>
            </w:r>
            <w:r>
              <w:rPr>
                <w:spacing w:val="-3"/>
                <w:sz w:val="12"/>
              </w:rPr>
              <w:t xml:space="preserve"> </w:t>
            </w:r>
            <w:r>
              <w:rPr>
                <w:sz w:val="12"/>
              </w:rPr>
              <w:t>бюджетами</w:t>
            </w:r>
            <w:r>
              <w:rPr>
                <w:spacing w:val="-3"/>
                <w:sz w:val="12"/>
              </w:rPr>
              <w:t xml:space="preserve"> </w:t>
            </w:r>
            <w:r>
              <w:rPr>
                <w:sz w:val="12"/>
              </w:rPr>
              <w:t>бюджетной</w:t>
            </w:r>
            <w:r>
              <w:rPr>
                <w:spacing w:val="40"/>
                <w:sz w:val="12"/>
              </w:rPr>
              <w:t xml:space="preserve"> </w:t>
            </w:r>
            <w:r>
              <w:rPr>
                <w:sz w:val="12"/>
              </w:rPr>
              <w:t>системы Российской Федерации по распределенным доходам и безвозмездные поступления</w:t>
            </w:r>
          </w:p>
        </w:tc>
        <w:tc>
          <w:tcPr>
            <w:tcW w:w="775" w:type="dxa"/>
          </w:tcPr>
          <w:p w:rsidR="001459CE" w:rsidRDefault="001459CE">
            <w:pPr>
              <w:pStyle w:val="TableParagraph"/>
              <w:spacing w:before="62"/>
              <w:rPr>
                <w:sz w:val="12"/>
              </w:rPr>
            </w:pPr>
          </w:p>
          <w:p w:rsidR="001459CE" w:rsidRDefault="00152CAF">
            <w:pPr>
              <w:pStyle w:val="TableParagraph"/>
              <w:ind w:left="21" w:right="4"/>
              <w:jc w:val="center"/>
              <w:rPr>
                <w:sz w:val="12"/>
              </w:rPr>
            </w:pPr>
            <w:r>
              <w:rPr>
                <w:spacing w:val="-4"/>
                <w:sz w:val="12"/>
              </w:rPr>
              <w:t>0709</w:t>
            </w:r>
          </w:p>
        </w:tc>
        <w:tc>
          <w:tcPr>
            <w:tcW w:w="775" w:type="dxa"/>
          </w:tcPr>
          <w:p w:rsidR="001459CE" w:rsidRDefault="001459CE">
            <w:pPr>
              <w:pStyle w:val="TableParagraph"/>
              <w:spacing w:before="62"/>
              <w:rPr>
                <w:sz w:val="12"/>
              </w:rPr>
            </w:pPr>
          </w:p>
          <w:p w:rsidR="001459CE" w:rsidRDefault="00152CAF">
            <w:pPr>
              <w:pStyle w:val="TableParagraph"/>
              <w:ind w:left="21" w:right="4"/>
              <w:jc w:val="center"/>
              <w:rPr>
                <w:sz w:val="12"/>
              </w:rPr>
            </w:pPr>
            <w:r>
              <w:rPr>
                <w:spacing w:val="-5"/>
                <w:sz w:val="12"/>
              </w:rPr>
              <w:t>159</w:t>
            </w:r>
          </w:p>
        </w:tc>
        <w:tc>
          <w:tcPr>
            <w:tcW w:w="1443" w:type="dxa"/>
          </w:tcPr>
          <w:p w:rsidR="001459CE" w:rsidRDefault="001459CE">
            <w:pPr>
              <w:pStyle w:val="TableParagraph"/>
              <w:spacing w:before="62"/>
              <w:rPr>
                <w:sz w:val="12"/>
              </w:rPr>
            </w:pPr>
          </w:p>
          <w:p w:rsidR="001459CE" w:rsidRDefault="00152CAF">
            <w:pPr>
              <w:pStyle w:val="TableParagraph"/>
              <w:ind w:left="37" w:right="17"/>
              <w:jc w:val="center"/>
              <w:rPr>
                <w:sz w:val="12"/>
              </w:rPr>
            </w:pPr>
            <w:r>
              <w:rPr>
                <w:spacing w:val="-4"/>
                <w:sz w:val="12"/>
              </w:rPr>
              <w:t>0.00</w:t>
            </w:r>
          </w:p>
        </w:tc>
        <w:tc>
          <w:tcPr>
            <w:tcW w:w="1426" w:type="dxa"/>
          </w:tcPr>
          <w:p w:rsidR="001459CE" w:rsidRDefault="001459CE">
            <w:pPr>
              <w:pStyle w:val="TableParagraph"/>
              <w:spacing w:before="62"/>
              <w:rPr>
                <w:sz w:val="12"/>
              </w:rPr>
            </w:pPr>
          </w:p>
          <w:p w:rsidR="001459CE" w:rsidRDefault="00152CAF">
            <w:pPr>
              <w:pStyle w:val="TableParagraph"/>
              <w:ind w:left="33" w:right="13"/>
              <w:jc w:val="center"/>
              <w:rPr>
                <w:sz w:val="12"/>
              </w:rPr>
            </w:pPr>
            <w:r>
              <w:rPr>
                <w:spacing w:val="-4"/>
                <w:sz w:val="12"/>
              </w:rPr>
              <w:t>0.00</w:t>
            </w:r>
          </w:p>
        </w:tc>
      </w:tr>
      <w:tr w:rsidR="001459CE" w:rsidTr="000C7CFD">
        <w:trPr>
          <w:gridAfter w:val="1"/>
          <w:wAfter w:w="7" w:type="dxa"/>
          <w:trHeight w:val="203"/>
        </w:trPr>
        <w:tc>
          <w:tcPr>
            <w:tcW w:w="5846" w:type="dxa"/>
          </w:tcPr>
          <w:p w:rsidR="001459CE" w:rsidRDefault="00152CAF">
            <w:pPr>
              <w:pStyle w:val="TableParagraph"/>
              <w:spacing w:before="43"/>
              <w:ind w:left="177"/>
              <w:rPr>
                <w:sz w:val="12"/>
              </w:rPr>
            </w:pPr>
            <w:r>
              <w:rPr>
                <w:sz w:val="12"/>
              </w:rPr>
              <w:t>от</w:t>
            </w:r>
            <w:r>
              <w:rPr>
                <w:spacing w:val="-3"/>
                <w:sz w:val="12"/>
              </w:rPr>
              <w:t xml:space="preserve"> </w:t>
            </w:r>
            <w:r>
              <w:rPr>
                <w:sz w:val="12"/>
              </w:rPr>
              <w:t>безвозмездных</w:t>
            </w:r>
            <w:r>
              <w:rPr>
                <w:spacing w:val="-5"/>
                <w:sz w:val="12"/>
              </w:rPr>
              <w:t xml:space="preserve"> </w:t>
            </w:r>
            <w:r>
              <w:rPr>
                <w:sz w:val="12"/>
              </w:rPr>
              <w:t>денежных</w:t>
            </w:r>
            <w:r>
              <w:rPr>
                <w:spacing w:val="-5"/>
                <w:sz w:val="12"/>
              </w:rPr>
              <w:t xml:space="preserve"> </w:t>
            </w:r>
            <w:r>
              <w:rPr>
                <w:sz w:val="12"/>
              </w:rPr>
              <w:t>поступлений</w:t>
            </w:r>
            <w:r>
              <w:rPr>
                <w:spacing w:val="-2"/>
                <w:sz w:val="12"/>
              </w:rPr>
              <w:t xml:space="preserve"> </w:t>
            </w:r>
            <w:r>
              <w:rPr>
                <w:sz w:val="12"/>
              </w:rPr>
              <w:t>капитального</w:t>
            </w:r>
            <w:r>
              <w:rPr>
                <w:spacing w:val="-2"/>
                <w:sz w:val="12"/>
              </w:rPr>
              <w:t xml:space="preserve"> характера</w:t>
            </w:r>
          </w:p>
        </w:tc>
        <w:tc>
          <w:tcPr>
            <w:tcW w:w="775" w:type="dxa"/>
          </w:tcPr>
          <w:p w:rsidR="001459CE" w:rsidRDefault="00152CAF">
            <w:pPr>
              <w:pStyle w:val="TableParagraph"/>
              <w:spacing w:before="24"/>
              <w:ind w:left="21" w:right="4"/>
              <w:jc w:val="center"/>
              <w:rPr>
                <w:sz w:val="12"/>
              </w:rPr>
            </w:pPr>
            <w:r>
              <w:rPr>
                <w:spacing w:val="-4"/>
                <w:sz w:val="12"/>
              </w:rPr>
              <w:t>0800</w:t>
            </w:r>
          </w:p>
        </w:tc>
        <w:tc>
          <w:tcPr>
            <w:tcW w:w="775" w:type="dxa"/>
          </w:tcPr>
          <w:p w:rsidR="001459CE" w:rsidRDefault="00152CAF">
            <w:pPr>
              <w:pStyle w:val="TableParagraph"/>
              <w:spacing w:before="24"/>
              <w:ind w:left="21" w:right="4"/>
              <w:jc w:val="center"/>
              <w:rPr>
                <w:sz w:val="12"/>
              </w:rPr>
            </w:pPr>
            <w:r>
              <w:rPr>
                <w:spacing w:val="-5"/>
                <w:sz w:val="12"/>
              </w:rPr>
              <w:t>160</w:t>
            </w:r>
          </w:p>
        </w:tc>
        <w:tc>
          <w:tcPr>
            <w:tcW w:w="1443"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gridAfter w:val="1"/>
          <w:wAfter w:w="7" w:type="dxa"/>
          <w:trHeight w:val="321"/>
        </w:trPr>
        <w:tc>
          <w:tcPr>
            <w:tcW w:w="5846" w:type="dxa"/>
          </w:tcPr>
          <w:p w:rsidR="001459CE" w:rsidRDefault="00152CAF">
            <w:pPr>
              <w:pStyle w:val="TableParagraph"/>
              <w:spacing w:before="7"/>
              <w:ind w:left="328"/>
              <w:rPr>
                <w:sz w:val="12"/>
              </w:rPr>
            </w:pPr>
            <w:r>
              <w:rPr>
                <w:sz w:val="12"/>
              </w:rPr>
              <w:t>по</w:t>
            </w:r>
            <w:r>
              <w:rPr>
                <w:spacing w:val="-5"/>
                <w:sz w:val="12"/>
              </w:rPr>
              <w:t xml:space="preserve"> </w:t>
            </w:r>
            <w:r>
              <w:rPr>
                <w:sz w:val="12"/>
              </w:rPr>
              <w:t>поступлениям</w:t>
            </w:r>
            <w:r>
              <w:rPr>
                <w:spacing w:val="-3"/>
                <w:sz w:val="12"/>
              </w:rPr>
              <w:t xml:space="preserve"> </w:t>
            </w:r>
            <w:r>
              <w:rPr>
                <w:sz w:val="12"/>
              </w:rPr>
              <w:t>капитального</w:t>
            </w:r>
            <w:r>
              <w:rPr>
                <w:spacing w:val="-2"/>
                <w:sz w:val="12"/>
              </w:rPr>
              <w:t xml:space="preserve"> </w:t>
            </w:r>
            <w:r>
              <w:rPr>
                <w:sz w:val="12"/>
              </w:rPr>
              <w:t>характера</w:t>
            </w:r>
            <w:r>
              <w:rPr>
                <w:spacing w:val="-2"/>
                <w:sz w:val="12"/>
              </w:rPr>
              <w:t xml:space="preserve"> </w:t>
            </w:r>
            <w:r>
              <w:rPr>
                <w:sz w:val="12"/>
              </w:rPr>
              <w:t>от</w:t>
            </w:r>
            <w:r>
              <w:rPr>
                <w:spacing w:val="-2"/>
                <w:sz w:val="12"/>
              </w:rPr>
              <w:t xml:space="preserve"> </w:t>
            </w:r>
            <w:r>
              <w:rPr>
                <w:sz w:val="12"/>
              </w:rPr>
              <w:t>других</w:t>
            </w:r>
            <w:r>
              <w:rPr>
                <w:spacing w:val="-5"/>
                <w:sz w:val="12"/>
              </w:rPr>
              <w:t xml:space="preserve"> </w:t>
            </w:r>
            <w:r>
              <w:rPr>
                <w:sz w:val="12"/>
              </w:rPr>
              <w:t>бюджетов</w:t>
            </w:r>
            <w:r>
              <w:rPr>
                <w:spacing w:val="-1"/>
                <w:sz w:val="12"/>
              </w:rPr>
              <w:t xml:space="preserve"> </w:t>
            </w:r>
            <w:r>
              <w:rPr>
                <w:sz w:val="12"/>
              </w:rPr>
              <w:t>бюджетной</w:t>
            </w:r>
            <w:r>
              <w:rPr>
                <w:spacing w:val="-2"/>
                <w:sz w:val="12"/>
              </w:rPr>
              <w:t xml:space="preserve"> </w:t>
            </w:r>
            <w:r>
              <w:rPr>
                <w:sz w:val="12"/>
              </w:rPr>
              <w:t>системы</w:t>
            </w:r>
            <w:r>
              <w:rPr>
                <w:spacing w:val="-2"/>
                <w:sz w:val="12"/>
              </w:rPr>
              <w:t xml:space="preserve"> Российской</w:t>
            </w:r>
          </w:p>
          <w:p w:rsidR="001459CE" w:rsidRDefault="00152CAF">
            <w:pPr>
              <w:pStyle w:val="TableParagraph"/>
              <w:spacing w:before="15"/>
              <w:ind w:left="328"/>
              <w:rPr>
                <w:sz w:val="12"/>
              </w:rPr>
            </w:pPr>
            <w:r>
              <w:rPr>
                <w:spacing w:val="-2"/>
                <w:sz w:val="12"/>
              </w:rPr>
              <w:t>Федерации</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0801</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5"/>
                <w:sz w:val="12"/>
              </w:rPr>
              <w:t>161</w:t>
            </w:r>
          </w:p>
        </w:tc>
        <w:tc>
          <w:tcPr>
            <w:tcW w:w="1443"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pacing w:val="-4"/>
                <w:sz w:val="12"/>
              </w:rPr>
              <w:t>0.00</w:t>
            </w:r>
          </w:p>
        </w:tc>
        <w:tc>
          <w:tcPr>
            <w:tcW w:w="1426"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pacing w:val="-4"/>
                <w:sz w:val="12"/>
              </w:rPr>
              <w:t>0.00</w:t>
            </w:r>
          </w:p>
        </w:tc>
      </w:tr>
      <w:tr w:rsidR="001459CE" w:rsidTr="000C7CFD">
        <w:trPr>
          <w:gridAfter w:val="1"/>
          <w:wAfter w:w="7" w:type="dxa"/>
          <w:trHeight w:val="320"/>
        </w:trPr>
        <w:tc>
          <w:tcPr>
            <w:tcW w:w="5846" w:type="dxa"/>
          </w:tcPr>
          <w:p w:rsidR="001459CE" w:rsidRDefault="00152CAF">
            <w:pPr>
              <w:pStyle w:val="TableParagraph"/>
              <w:spacing w:before="7"/>
              <w:ind w:left="328"/>
              <w:rPr>
                <w:sz w:val="12"/>
              </w:rPr>
            </w:pPr>
            <w:r>
              <w:rPr>
                <w:sz w:val="12"/>
              </w:rPr>
              <w:t>по</w:t>
            </w:r>
            <w:r>
              <w:rPr>
                <w:spacing w:val="-2"/>
                <w:sz w:val="12"/>
              </w:rPr>
              <w:t xml:space="preserve"> </w:t>
            </w:r>
            <w:r>
              <w:rPr>
                <w:sz w:val="12"/>
              </w:rPr>
              <w:t>поступлениям</w:t>
            </w:r>
            <w:r>
              <w:rPr>
                <w:spacing w:val="-3"/>
                <w:sz w:val="12"/>
              </w:rPr>
              <w:t xml:space="preserve"> </w:t>
            </w:r>
            <w:r>
              <w:rPr>
                <w:sz w:val="12"/>
              </w:rPr>
              <w:t>капитального</w:t>
            </w:r>
            <w:r>
              <w:rPr>
                <w:spacing w:val="-2"/>
                <w:sz w:val="12"/>
              </w:rPr>
              <w:t xml:space="preserve"> </w:t>
            </w:r>
            <w:r>
              <w:rPr>
                <w:sz w:val="12"/>
              </w:rPr>
              <w:t>характера</w:t>
            </w:r>
            <w:r>
              <w:rPr>
                <w:spacing w:val="-2"/>
                <w:sz w:val="12"/>
              </w:rPr>
              <w:t xml:space="preserve"> </w:t>
            </w:r>
            <w:r>
              <w:rPr>
                <w:sz w:val="12"/>
              </w:rPr>
              <w:t>в</w:t>
            </w:r>
            <w:r>
              <w:rPr>
                <w:spacing w:val="-1"/>
                <w:sz w:val="12"/>
              </w:rPr>
              <w:t xml:space="preserve"> </w:t>
            </w:r>
            <w:r>
              <w:rPr>
                <w:sz w:val="12"/>
              </w:rPr>
              <w:t>бюджеты</w:t>
            </w:r>
            <w:r>
              <w:rPr>
                <w:spacing w:val="-2"/>
                <w:sz w:val="12"/>
              </w:rPr>
              <w:t xml:space="preserve"> </w:t>
            </w:r>
            <w:r>
              <w:rPr>
                <w:sz w:val="12"/>
              </w:rPr>
              <w:t>бюджетной</w:t>
            </w:r>
            <w:r>
              <w:rPr>
                <w:spacing w:val="-2"/>
                <w:sz w:val="12"/>
              </w:rPr>
              <w:t xml:space="preserve"> </w:t>
            </w:r>
            <w:r>
              <w:rPr>
                <w:sz w:val="12"/>
              </w:rPr>
              <w:t>системы</w:t>
            </w:r>
            <w:r>
              <w:rPr>
                <w:spacing w:val="-2"/>
                <w:sz w:val="12"/>
              </w:rPr>
              <w:t xml:space="preserve"> </w:t>
            </w:r>
            <w:r>
              <w:rPr>
                <w:sz w:val="12"/>
              </w:rPr>
              <w:t>Российской</w:t>
            </w:r>
            <w:r>
              <w:rPr>
                <w:spacing w:val="-2"/>
                <w:sz w:val="12"/>
              </w:rPr>
              <w:t xml:space="preserve"> Федерации</w:t>
            </w:r>
          </w:p>
          <w:p w:rsidR="001459CE" w:rsidRDefault="00152CAF">
            <w:pPr>
              <w:pStyle w:val="TableParagraph"/>
              <w:spacing w:before="15"/>
              <w:ind w:left="328"/>
              <w:rPr>
                <w:sz w:val="12"/>
              </w:rPr>
            </w:pPr>
            <w:r>
              <w:rPr>
                <w:sz w:val="12"/>
              </w:rPr>
              <w:t>от</w:t>
            </w:r>
            <w:r>
              <w:rPr>
                <w:spacing w:val="-1"/>
                <w:sz w:val="12"/>
              </w:rPr>
              <w:t xml:space="preserve"> </w:t>
            </w:r>
            <w:r>
              <w:rPr>
                <w:sz w:val="12"/>
              </w:rPr>
              <w:t>бюджетных</w:t>
            </w:r>
            <w:r>
              <w:rPr>
                <w:spacing w:val="-3"/>
                <w:sz w:val="12"/>
              </w:rPr>
              <w:t xml:space="preserve"> </w:t>
            </w:r>
            <w:r>
              <w:rPr>
                <w:sz w:val="12"/>
              </w:rPr>
              <w:t>и</w:t>
            </w:r>
            <w:r>
              <w:rPr>
                <w:spacing w:val="-1"/>
                <w:sz w:val="12"/>
              </w:rPr>
              <w:t xml:space="preserve"> </w:t>
            </w:r>
            <w:r>
              <w:rPr>
                <w:sz w:val="12"/>
              </w:rPr>
              <w:t>автономных</w:t>
            </w:r>
            <w:r>
              <w:rPr>
                <w:spacing w:val="-3"/>
                <w:sz w:val="12"/>
              </w:rPr>
              <w:t xml:space="preserve"> </w:t>
            </w:r>
            <w:r>
              <w:rPr>
                <w:spacing w:val="-2"/>
                <w:sz w:val="12"/>
              </w:rPr>
              <w:t>учреждений</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0803</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5"/>
                <w:sz w:val="12"/>
              </w:rPr>
              <w:t>163</w:t>
            </w:r>
          </w:p>
        </w:tc>
        <w:tc>
          <w:tcPr>
            <w:tcW w:w="1443"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pacing w:val="-4"/>
                <w:sz w:val="12"/>
              </w:rPr>
              <w:t>0.00</w:t>
            </w:r>
          </w:p>
        </w:tc>
        <w:tc>
          <w:tcPr>
            <w:tcW w:w="1426"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pacing w:val="-4"/>
                <w:sz w:val="12"/>
              </w:rPr>
              <w:t>0.00</w:t>
            </w:r>
          </w:p>
        </w:tc>
      </w:tr>
      <w:tr w:rsidR="001459CE" w:rsidTr="000C7CFD">
        <w:trPr>
          <w:gridAfter w:val="1"/>
          <w:wAfter w:w="7" w:type="dxa"/>
          <w:trHeight w:val="203"/>
        </w:trPr>
        <w:tc>
          <w:tcPr>
            <w:tcW w:w="5846" w:type="dxa"/>
          </w:tcPr>
          <w:p w:rsidR="001459CE" w:rsidRDefault="00152CAF">
            <w:pPr>
              <w:pStyle w:val="TableParagraph"/>
              <w:spacing w:before="43"/>
              <w:ind w:left="328"/>
              <w:rPr>
                <w:sz w:val="12"/>
              </w:rPr>
            </w:pPr>
            <w:r>
              <w:rPr>
                <w:sz w:val="12"/>
              </w:rPr>
              <w:t>по</w:t>
            </w:r>
            <w:r>
              <w:rPr>
                <w:spacing w:val="-5"/>
                <w:sz w:val="12"/>
              </w:rPr>
              <w:t xml:space="preserve"> </w:t>
            </w:r>
            <w:r>
              <w:rPr>
                <w:sz w:val="12"/>
              </w:rPr>
              <w:t>поступлениям</w:t>
            </w:r>
            <w:r>
              <w:rPr>
                <w:spacing w:val="-3"/>
                <w:sz w:val="12"/>
              </w:rPr>
              <w:t xml:space="preserve"> </w:t>
            </w:r>
            <w:r>
              <w:rPr>
                <w:sz w:val="12"/>
              </w:rPr>
              <w:t>капитального</w:t>
            </w:r>
            <w:r>
              <w:rPr>
                <w:spacing w:val="-2"/>
                <w:sz w:val="12"/>
              </w:rPr>
              <w:t xml:space="preserve"> </w:t>
            </w:r>
            <w:r>
              <w:rPr>
                <w:sz w:val="12"/>
              </w:rPr>
              <w:t>характера</w:t>
            </w:r>
            <w:r>
              <w:rPr>
                <w:spacing w:val="-2"/>
                <w:sz w:val="12"/>
              </w:rPr>
              <w:t xml:space="preserve"> </w:t>
            </w:r>
            <w:r>
              <w:rPr>
                <w:sz w:val="12"/>
              </w:rPr>
              <w:t>от</w:t>
            </w:r>
            <w:r>
              <w:rPr>
                <w:spacing w:val="-2"/>
                <w:sz w:val="12"/>
              </w:rPr>
              <w:t xml:space="preserve"> </w:t>
            </w:r>
            <w:r>
              <w:rPr>
                <w:sz w:val="12"/>
              </w:rPr>
              <w:t>организаций</w:t>
            </w:r>
            <w:r>
              <w:rPr>
                <w:spacing w:val="-2"/>
                <w:sz w:val="12"/>
              </w:rPr>
              <w:t xml:space="preserve"> </w:t>
            </w:r>
            <w:r>
              <w:rPr>
                <w:sz w:val="12"/>
              </w:rPr>
              <w:t>государственного</w:t>
            </w:r>
            <w:r>
              <w:rPr>
                <w:spacing w:val="-2"/>
                <w:sz w:val="12"/>
              </w:rPr>
              <w:t xml:space="preserve"> сектора</w:t>
            </w:r>
          </w:p>
        </w:tc>
        <w:tc>
          <w:tcPr>
            <w:tcW w:w="775" w:type="dxa"/>
          </w:tcPr>
          <w:p w:rsidR="001459CE" w:rsidRDefault="00152CAF">
            <w:pPr>
              <w:pStyle w:val="TableParagraph"/>
              <w:spacing w:before="24"/>
              <w:ind w:left="21" w:right="4"/>
              <w:jc w:val="center"/>
              <w:rPr>
                <w:sz w:val="12"/>
              </w:rPr>
            </w:pPr>
            <w:r>
              <w:rPr>
                <w:spacing w:val="-4"/>
                <w:sz w:val="12"/>
              </w:rPr>
              <w:t>0804</w:t>
            </w:r>
          </w:p>
        </w:tc>
        <w:tc>
          <w:tcPr>
            <w:tcW w:w="775" w:type="dxa"/>
          </w:tcPr>
          <w:p w:rsidR="001459CE" w:rsidRDefault="00152CAF">
            <w:pPr>
              <w:pStyle w:val="TableParagraph"/>
              <w:spacing w:before="24"/>
              <w:ind w:left="21" w:right="4"/>
              <w:jc w:val="center"/>
              <w:rPr>
                <w:sz w:val="12"/>
              </w:rPr>
            </w:pPr>
            <w:r>
              <w:rPr>
                <w:spacing w:val="-5"/>
                <w:sz w:val="12"/>
              </w:rPr>
              <w:t>164</w:t>
            </w:r>
          </w:p>
        </w:tc>
        <w:tc>
          <w:tcPr>
            <w:tcW w:w="1443"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gridAfter w:val="1"/>
          <w:wAfter w:w="7" w:type="dxa"/>
          <w:trHeight w:val="321"/>
        </w:trPr>
        <w:tc>
          <w:tcPr>
            <w:tcW w:w="5846" w:type="dxa"/>
          </w:tcPr>
          <w:p w:rsidR="001459CE" w:rsidRDefault="00152CAF">
            <w:pPr>
              <w:pStyle w:val="TableParagraph"/>
              <w:spacing w:before="7"/>
              <w:ind w:left="328"/>
              <w:rPr>
                <w:sz w:val="12"/>
              </w:rPr>
            </w:pPr>
            <w:r>
              <w:rPr>
                <w:sz w:val="12"/>
              </w:rPr>
              <w:t>по</w:t>
            </w:r>
            <w:r>
              <w:rPr>
                <w:spacing w:val="-4"/>
                <w:sz w:val="12"/>
              </w:rPr>
              <w:t xml:space="preserve"> </w:t>
            </w:r>
            <w:r>
              <w:rPr>
                <w:sz w:val="12"/>
              </w:rPr>
              <w:t>поступлениям</w:t>
            </w:r>
            <w:r>
              <w:rPr>
                <w:spacing w:val="-3"/>
                <w:sz w:val="12"/>
              </w:rPr>
              <w:t xml:space="preserve"> </w:t>
            </w:r>
            <w:r>
              <w:rPr>
                <w:sz w:val="12"/>
              </w:rPr>
              <w:t>капитального</w:t>
            </w:r>
            <w:r>
              <w:rPr>
                <w:spacing w:val="-1"/>
                <w:sz w:val="12"/>
              </w:rPr>
              <w:t xml:space="preserve"> </w:t>
            </w:r>
            <w:r>
              <w:rPr>
                <w:sz w:val="12"/>
              </w:rPr>
              <w:t>характера</w:t>
            </w:r>
            <w:r>
              <w:rPr>
                <w:spacing w:val="-2"/>
                <w:sz w:val="12"/>
              </w:rPr>
              <w:t xml:space="preserve"> </w:t>
            </w:r>
            <w:r>
              <w:rPr>
                <w:sz w:val="12"/>
              </w:rPr>
              <w:t>от</w:t>
            </w:r>
            <w:r>
              <w:rPr>
                <w:spacing w:val="-1"/>
                <w:sz w:val="12"/>
              </w:rPr>
              <w:t xml:space="preserve"> </w:t>
            </w:r>
            <w:r>
              <w:rPr>
                <w:sz w:val="12"/>
              </w:rPr>
              <w:t>иных</w:t>
            </w:r>
            <w:r>
              <w:rPr>
                <w:spacing w:val="-5"/>
                <w:sz w:val="12"/>
              </w:rPr>
              <w:t xml:space="preserve"> </w:t>
            </w:r>
            <w:r>
              <w:rPr>
                <w:sz w:val="12"/>
              </w:rPr>
              <w:t>резидентов (за</w:t>
            </w:r>
            <w:r>
              <w:rPr>
                <w:spacing w:val="-2"/>
                <w:sz w:val="12"/>
              </w:rPr>
              <w:t xml:space="preserve"> </w:t>
            </w:r>
            <w:r>
              <w:rPr>
                <w:sz w:val="12"/>
              </w:rPr>
              <w:t>исключением</w:t>
            </w:r>
            <w:r>
              <w:rPr>
                <w:spacing w:val="-2"/>
                <w:sz w:val="12"/>
              </w:rPr>
              <w:t xml:space="preserve"> сектора</w:t>
            </w:r>
          </w:p>
          <w:p w:rsidR="001459CE" w:rsidRDefault="00152CAF">
            <w:pPr>
              <w:pStyle w:val="TableParagraph"/>
              <w:spacing w:before="15"/>
              <w:ind w:left="328"/>
              <w:rPr>
                <w:sz w:val="12"/>
              </w:rPr>
            </w:pPr>
            <w:r>
              <w:rPr>
                <w:sz w:val="12"/>
              </w:rPr>
              <w:t>государственного</w:t>
            </w:r>
            <w:r>
              <w:rPr>
                <w:spacing w:val="-2"/>
                <w:sz w:val="12"/>
              </w:rPr>
              <w:t xml:space="preserve"> </w:t>
            </w:r>
            <w:r>
              <w:rPr>
                <w:sz w:val="12"/>
              </w:rPr>
              <w:t>управления</w:t>
            </w:r>
            <w:r>
              <w:rPr>
                <w:spacing w:val="-1"/>
                <w:sz w:val="12"/>
              </w:rPr>
              <w:t xml:space="preserve"> </w:t>
            </w:r>
            <w:r>
              <w:rPr>
                <w:sz w:val="12"/>
              </w:rPr>
              <w:t>и</w:t>
            </w:r>
            <w:r>
              <w:rPr>
                <w:spacing w:val="-1"/>
                <w:sz w:val="12"/>
              </w:rPr>
              <w:t xml:space="preserve"> </w:t>
            </w:r>
            <w:r>
              <w:rPr>
                <w:sz w:val="12"/>
              </w:rPr>
              <w:t>организаций</w:t>
            </w:r>
            <w:r>
              <w:rPr>
                <w:spacing w:val="-1"/>
                <w:sz w:val="12"/>
              </w:rPr>
              <w:t xml:space="preserve"> </w:t>
            </w:r>
            <w:r>
              <w:rPr>
                <w:sz w:val="12"/>
              </w:rPr>
              <w:t>государственного</w:t>
            </w:r>
            <w:r>
              <w:rPr>
                <w:spacing w:val="-1"/>
                <w:sz w:val="12"/>
              </w:rPr>
              <w:t xml:space="preserve"> </w:t>
            </w:r>
            <w:r>
              <w:rPr>
                <w:spacing w:val="-2"/>
                <w:sz w:val="12"/>
              </w:rPr>
              <w:t>сектора)</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0805</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5"/>
                <w:sz w:val="12"/>
              </w:rPr>
              <w:t>165</w:t>
            </w:r>
          </w:p>
        </w:tc>
        <w:tc>
          <w:tcPr>
            <w:tcW w:w="1443"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pacing w:val="-4"/>
                <w:sz w:val="12"/>
              </w:rPr>
              <w:t>0.00</w:t>
            </w:r>
          </w:p>
        </w:tc>
        <w:tc>
          <w:tcPr>
            <w:tcW w:w="1426"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pacing w:val="-4"/>
                <w:sz w:val="12"/>
              </w:rPr>
              <w:t>0.00</w:t>
            </w:r>
          </w:p>
        </w:tc>
      </w:tr>
      <w:tr w:rsidR="001459CE" w:rsidTr="000C7CFD">
        <w:trPr>
          <w:gridAfter w:val="1"/>
          <w:wAfter w:w="7" w:type="dxa"/>
          <w:trHeight w:val="332"/>
        </w:trPr>
        <w:tc>
          <w:tcPr>
            <w:tcW w:w="5846" w:type="dxa"/>
          </w:tcPr>
          <w:p w:rsidR="001459CE" w:rsidRDefault="00152CAF">
            <w:pPr>
              <w:pStyle w:val="TableParagraph"/>
              <w:spacing w:before="7" w:line="150" w:lineRule="atLeast"/>
              <w:ind w:left="328"/>
              <w:rPr>
                <w:sz w:val="12"/>
              </w:rPr>
            </w:pPr>
            <w:r>
              <w:rPr>
                <w:sz w:val="12"/>
              </w:rPr>
              <w:t>по</w:t>
            </w:r>
            <w:r>
              <w:rPr>
                <w:spacing w:val="-3"/>
                <w:sz w:val="12"/>
              </w:rPr>
              <w:t xml:space="preserve"> </w:t>
            </w:r>
            <w:r>
              <w:rPr>
                <w:sz w:val="12"/>
              </w:rPr>
              <w:t>поступлениям</w:t>
            </w:r>
            <w:r>
              <w:rPr>
                <w:spacing w:val="-3"/>
                <w:sz w:val="12"/>
              </w:rPr>
              <w:t xml:space="preserve"> </w:t>
            </w:r>
            <w:r>
              <w:rPr>
                <w:sz w:val="12"/>
              </w:rPr>
              <w:t>капитального</w:t>
            </w:r>
            <w:r>
              <w:rPr>
                <w:spacing w:val="-3"/>
                <w:sz w:val="12"/>
              </w:rPr>
              <w:t xml:space="preserve"> </w:t>
            </w:r>
            <w:r>
              <w:rPr>
                <w:sz w:val="12"/>
              </w:rPr>
              <w:t>характера</w:t>
            </w:r>
            <w:r>
              <w:rPr>
                <w:spacing w:val="-3"/>
                <w:sz w:val="12"/>
              </w:rPr>
              <w:t xml:space="preserve"> </w:t>
            </w:r>
            <w:r>
              <w:rPr>
                <w:sz w:val="12"/>
              </w:rPr>
              <w:t>от</w:t>
            </w:r>
            <w:r>
              <w:rPr>
                <w:spacing w:val="-3"/>
                <w:sz w:val="12"/>
              </w:rPr>
              <w:t xml:space="preserve"> </w:t>
            </w:r>
            <w:r>
              <w:rPr>
                <w:sz w:val="12"/>
              </w:rPr>
              <w:t>наднациональных</w:t>
            </w:r>
            <w:r>
              <w:rPr>
                <w:spacing w:val="-5"/>
                <w:sz w:val="12"/>
              </w:rPr>
              <w:t xml:space="preserve"> </w:t>
            </w:r>
            <w:r>
              <w:rPr>
                <w:sz w:val="12"/>
              </w:rPr>
              <w:t>организаций</w:t>
            </w:r>
            <w:r>
              <w:rPr>
                <w:spacing w:val="-3"/>
                <w:sz w:val="12"/>
              </w:rPr>
              <w:t xml:space="preserve"> </w:t>
            </w:r>
            <w:r>
              <w:rPr>
                <w:sz w:val="12"/>
              </w:rPr>
              <w:t>и</w:t>
            </w:r>
            <w:r>
              <w:rPr>
                <w:spacing w:val="-3"/>
                <w:sz w:val="12"/>
              </w:rPr>
              <w:t xml:space="preserve"> </w:t>
            </w:r>
            <w:r>
              <w:rPr>
                <w:sz w:val="12"/>
              </w:rPr>
              <w:t>правительств</w:t>
            </w:r>
            <w:r>
              <w:rPr>
                <w:spacing w:val="40"/>
                <w:sz w:val="12"/>
              </w:rPr>
              <w:t xml:space="preserve"> </w:t>
            </w:r>
            <w:r>
              <w:rPr>
                <w:sz w:val="12"/>
              </w:rPr>
              <w:t>иностранных</w:t>
            </w:r>
            <w:r>
              <w:rPr>
                <w:spacing w:val="-9"/>
                <w:sz w:val="12"/>
              </w:rPr>
              <w:t xml:space="preserve"> </w:t>
            </w:r>
            <w:r>
              <w:rPr>
                <w:sz w:val="12"/>
              </w:rPr>
              <w:t>государств</w:t>
            </w:r>
          </w:p>
        </w:tc>
        <w:tc>
          <w:tcPr>
            <w:tcW w:w="775" w:type="dxa"/>
          </w:tcPr>
          <w:p w:rsidR="001459CE" w:rsidRDefault="001459CE">
            <w:pPr>
              <w:pStyle w:val="TableParagraph"/>
              <w:spacing w:before="15"/>
              <w:rPr>
                <w:sz w:val="12"/>
              </w:rPr>
            </w:pPr>
          </w:p>
          <w:p w:rsidR="001459CE" w:rsidRDefault="00152CAF">
            <w:pPr>
              <w:pStyle w:val="TableParagraph"/>
              <w:ind w:left="21" w:right="4"/>
              <w:jc w:val="center"/>
              <w:rPr>
                <w:sz w:val="12"/>
              </w:rPr>
            </w:pPr>
            <w:r>
              <w:rPr>
                <w:spacing w:val="-4"/>
                <w:sz w:val="12"/>
              </w:rPr>
              <w:t>0806</w:t>
            </w:r>
          </w:p>
        </w:tc>
        <w:tc>
          <w:tcPr>
            <w:tcW w:w="775" w:type="dxa"/>
          </w:tcPr>
          <w:p w:rsidR="001459CE" w:rsidRDefault="001459CE">
            <w:pPr>
              <w:pStyle w:val="TableParagraph"/>
              <w:spacing w:before="15"/>
              <w:rPr>
                <w:sz w:val="12"/>
              </w:rPr>
            </w:pPr>
          </w:p>
          <w:p w:rsidR="001459CE" w:rsidRDefault="00152CAF">
            <w:pPr>
              <w:pStyle w:val="TableParagraph"/>
              <w:ind w:left="21" w:right="4"/>
              <w:jc w:val="center"/>
              <w:rPr>
                <w:sz w:val="12"/>
              </w:rPr>
            </w:pPr>
            <w:r>
              <w:rPr>
                <w:spacing w:val="-5"/>
                <w:sz w:val="12"/>
              </w:rPr>
              <w:t>166</w:t>
            </w:r>
          </w:p>
        </w:tc>
        <w:tc>
          <w:tcPr>
            <w:tcW w:w="1443" w:type="dxa"/>
          </w:tcPr>
          <w:p w:rsidR="001459CE" w:rsidRDefault="001459CE">
            <w:pPr>
              <w:pStyle w:val="TableParagraph"/>
              <w:spacing w:before="15"/>
              <w:rPr>
                <w:sz w:val="12"/>
              </w:rPr>
            </w:pPr>
          </w:p>
          <w:p w:rsidR="001459CE" w:rsidRDefault="00152CAF">
            <w:pPr>
              <w:pStyle w:val="TableParagraph"/>
              <w:ind w:left="37" w:right="17"/>
              <w:jc w:val="center"/>
              <w:rPr>
                <w:sz w:val="12"/>
              </w:rPr>
            </w:pPr>
            <w:r>
              <w:rPr>
                <w:spacing w:val="-4"/>
                <w:sz w:val="12"/>
              </w:rPr>
              <w:t>0.00</w:t>
            </w:r>
          </w:p>
        </w:tc>
        <w:tc>
          <w:tcPr>
            <w:tcW w:w="1426" w:type="dxa"/>
          </w:tcPr>
          <w:p w:rsidR="001459CE" w:rsidRDefault="001459CE">
            <w:pPr>
              <w:pStyle w:val="TableParagraph"/>
              <w:spacing w:before="15"/>
              <w:rPr>
                <w:sz w:val="12"/>
              </w:rPr>
            </w:pPr>
          </w:p>
          <w:p w:rsidR="001459CE" w:rsidRDefault="00152CAF">
            <w:pPr>
              <w:pStyle w:val="TableParagraph"/>
              <w:ind w:left="33" w:right="13"/>
              <w:jc w:val="center"/>
              <w:rPr>
                <w:sz w:val="12"/>
              </w:rPr>
            </w:pPr>
            <w:r>
              <w:rPr>
                <w:spacing w:val="-4"/>
                <w:sz w:val="12"/>
              </w:rPr>
              <w:t>0.00</w:t>
            </w:r>
          </w:p>
        </w:tc>
      </w:tr>
      <w:tr w:rsidR="001459CE" w:rsidTr="000C7CFD">
        <w:trPr>
          <w:gridAfter w:val="1"/>
          <w:wAfter w:w="7" w:type="dxa"/>
          <w:trHeight w:val="203"/>
        </w:trPr>
        <w:tc>
          <w:tcPr>
            <w:tcW w:w="5846" w:type="dxa"/>
          </w:tcPr>
          <w:p w:rsidR="001459CE" w:rsidRDefault="00152CAF">
            <w:pPr>
              <w:pStyle w:val="TableParagraph"/>
              <w:spacing w:before="43"/>
              <w:ind w:left="328"/>
              <w:rPr>
                <w:sz w:val="12"/>
              </w:rPr>
            </w:pPr>
            <w:r>
              <w:rPr>
                <w:sz w:val="12"/>
              </w:rPr>
              <w:t>по</w:t>
            </w:r>
            <w:r>
              <w:rPr>
                <w:spacing w:val="-3"/>
                <w:sz w:val="12"/>
              </w:rPr>
              <w:t xml:space="preserve"> </w:t>
            </w:r>
            <w:r>
              <w:rPr>
                <w:sz w:val="12"/>
              </w:rPr>
              <w:t>поступлениям</w:t>
            </w:r>
            <w:r>
              <w:rPr>
                <w:spacing w:val="-4"/>
                <w:sz w:val="12"/>
              </w:rPr>
              <w:t xml:space="preserve"> </w:t>
            </w:r>
            <w:r>
              <w:rPr>
                <w:sz w:val="12"/>
              </w:rPr>
              <w:t>капитального</w:t>
            </w:r>
            <w:r>
              <w:rPr>
                <w:spacing w:val="-3"/>
                <w:sz w:val="12"/>
              </w:rPr>
              <w:t xml:space="preserve"> </w:t>
            </w:r>
            <w:r>
              <w:rPr>
                <w:sz w:val="12"/>
              </w:rPr>
              <w:t>характера</w:t>
            </w:r>
            <w:r>
              <w:rPr>
                <w:spacing w:val="-3"/>
                <w:sz w:val="12"/>
              </w:rPr>
              <w:t xml:space="preserve"> </w:t>
            </w:r>
            <w:r>
              <w:rPr>
                <w:sz w:val="12"/>
              </w:rPr>
              <w:t>от</w:t>
            </w:r>
            <w:r>
              <w:rPr>
                <w:spacing w:val="-3"/>
                <w:sz w:val="12"/>
              </w:rPr>
              <w:t xml:space="preserve"> </w:t>
            </w:r>
            <w:r>
              <w:rPr>
                <w:sz w:val="12"/>
              </w:rPr>
              <w:t>международных</w:t>
            </w:r>
            <w:r>
              <w:rPr>
                <w:spacing w:val="-5"/>
                <w:sz w:val="12"/>
              </w:rPr>
              <w:t xml:space="preserve"> </w:t>
            </w:r>
            <w:r>
              <w:rPr>
                <w:spacing w:val="-2"/>
                <w:sz w:val="12"/>
              </w:rPr>
              <w:t>организаций</w:t>
            </w:r>
          </w:p>
        </w:tc>
        <w:tc>
          <w:tcPr>
            <w:tcW w:w="775" w:type="dxa"/>
          </w:tcPr>
          <w:p w:rsidR="001459CE" w:rsidRDefault="00152CAF">
            <w:pPr>
              <w:pStyle w:val="TableParagraph"/>
              <w:spacing w:before="24"/>
              <w:ind w:left="21" w:right="4"/>
              <w:jc w:val="center"/>
              <w:rPr>
                <w:sz w:val="12"/>
              </w:rPr>
            </w:pPr>
            <w:r>
              <w:rPr>
                <w:spacing w:val="-4"/>
                <w:sz w:val="12"/>
              </w:rPr>
              <w:t>0807</w:t>
            </w:r>
          </w:p>
        </w:tc>
        <w:tc>
          <w:tcPr>
            <w:tcW w:w="775" w:type="dxa"/>
          </w:tcPr>
          <w:p w:rsidR="001459CE" w:rsidRDefault="00152CAF">
            <w:pPr>
              <w:pStyle w:val="TableParagraph"/>
              <w:spacing w:before="24"/>
              <w:ind w:left="21" w:right="4"/>
              <w:jc w:val="center"/>
              <w:rPr>
                <w:sz w:val="12"/>
              </w:rPr>
            </w:pPr>
            <w:r>
              <w:rPr>
                <w:spacing w:val="-5"/>
                <w:sz w:val="12"/>
              </w:rPr>
              <w:t>167</w:t>
            </w:r>
          </w:p>
        </w:tc>
        <w:tc>
          <w:tcPr>
            <w:tcW w:w="1443"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C142B6">
        <w:trPr>
          <w:gridAfter w:val="1"/>
          <w:wAfter w:w="7" w:type="dxa"/>
          <w:trHeight w:val="369"/>
        </w:trPr>
        <w:tc>
          <w:tcPr>
            <w:tcW w:w="5846" w:type="dxa"/>
          </w:tcPr>
          <w:p w:rsidR="001459CE" w:rsidRDefault="00152CAF">
            <w:pPr>
              <w:pStyle w:val="TableParagraph"/>
              <w:spacing w:line="150" w:lineRule="atLeast"/>
              <w:ind w:left="328"/>
              <w:rPr>
                <w:sz w:val="12"/>
              </w:rPr>
            </w:pPr>
            <w:r>
              <w:rPr>
                <w:sz w:val="12"/>
              </w:rPr>
              <w:t>по поступлениям капитального характера от нерезидентов (за исключением наднациональных</w:t>
            </w:r>
            <w:r>
              <w:rPr>
                <w:spacing w:val="40"/>
                <w:sz w:val="12"/>
              </w:rPr>
              <w:t xml:space="preserve"> </w:t>
            </w:r>
            <w:r>
              <w:rPr>
                <w:sz w:val="12"/>
              </w:rPr>
              <w:t>организаций</w:t>
            </w:r>
            <w:r>
              <w:rPr>
                <w:spacing w:val="-2"/>
                <w:sz w:val="12"/>
              </w:rPr>
              <w:t xml:space="preserve"> </w:t>
            </w:r>
            <w:r>
              <w:rPr>
                <w:sz w:val="12"/>
              </w:rPr>
              <w:t>и</w:t>
            </w:r>
            <w:r>
              <w:rPr>
                <w:spacing w:val="-2"/>
                <w:sz w:val="12"/>
              </w:rPr>
              <w:t xml:space="preserve"> </w:t>
            </w:r>
            <w:r>
              <w:rPr>
                <w:sz w:val="12"/>
              </w:rPr>
              <w:t>правительств</w:t>
            </w:r>
            <w:r>
              <w:rPr>
                <w:spacing w:val="-1"/>
                <w:sz w:val="12"/>
              </w:rPr>
              <w:t xml:space="preserve"> </w:t>
            </w:r>
            <w:r>
              <w:rPr>
                <w:sz w:val="12"/>
              </w:rPr>
              <w:t>иностранных</w:t>
            </w:r>
            <w:r>
              <w:rPr>
                <w:spacing w:val="-5"/>
                <w:sz w:val="12"/>
              </w:rPr>
              <w:t xml:space="preserve"> </w:t>
            </w:r>
            <w:r>
              <w:rPr>
                <w:sz w:val="12"/>
              </w:rPr>
              <w:t>государств,</w:t>
            </w:r>
            <w:r>
              <w:rPr>
                <w:spacing w:val="-2"/>
                <w:sz w:val="12"/>
              </w:rPr>
              <w:t xml:space="preserve"> </w:t>
            </w:r>
            <w:r>
              <w:rPr>
                <w:sz w:val="12"/>
              </w:rPr>
              <w:t>международных</w:t>
            </w:r>
            <w:r>
              <w:rPr>
                <w:spacing w:val="-5"/>
                <w:sz w:val="12"/>
              </w:rPr>
              <w:t xml:space="preserve"> </w:t>
            </w:r>
            <w:r>
              <w:rPr>
                <w:sz w:val="12"/>
              </w:rPr>
              <w:t>финансовых</w:t>
            </w:r>
            <w:r>
              <w:rPr>
                <w:spacing w:val="-5"/>
                <w:sz w:val="12"/>
              </w:rPr>
              <w:t xml:space="preserve"> </w:t>
            </w:r>
            <w:r>
              <w:rPr>
                <w:sz w:val="12"/>
              </w:rPr>
              <w:t>организаций)</w:t>
            </w:r>
          </w:p>
        </w:tc>
        <w:tc>
          <w:tcPr>
            <w:tcW w:w="775" w:type="dxa"/>
          </w:tcPr>
          <w:p w:rsidR="001459CE" w:rsidRDefault="001459CE">
            <w:pPr>
              <w:pStyle w:val="TableParagraph"/>
              <w:spacing w:before="95"/>
              <w:rPr>
                <w:sz w:val="12"/>
              </w:rPr>
            </w:pPr>
          </w:p>
          <w:p w:rsidR="001459CE" w:rsidRDefault="00152CAF">
            <w:pPr>
              <w:pStyle w:val="TableParagraph"/>
              <w:spacing w:before="1"/>
              <w:ind w:left="21" w:right="4"/>
              <w:jc w:val="center"/>
              <w:rPr>
                <w:sz w:val="12"/>
              </w:rPr>
            </w:pPr>
            <w:r>
              <w:rPr>
                <w:spacing w:val="-4"/>
                <w:sz w:val="12"/>
              </w:rPr>
              <w:t>0808</w:t>
            </w:r>
          </w:p>
        </w:tc>
        <w:tc>
          <w:tcPr>
            <w:tcW w:w="775" w:type="dxa"/>
          </w:tcPr>
          <w:p w:rsidR="001459CE" w:rsidRDefault="001459CE">
            <w:pPr>
              <w:pStyle w:val="TableParagraph"/>
              <w:spacing w:before="95"/>
              <w:rPr>
                <w:sz w:val="12"/>
              </w:rPr>
            </w:pPr>
          </w:p>
          <w:p w:rsidR="001459CE" w:rsidRDefault="00152CAF">
            <w:pPr>
              <w:pStyle w:val="TableParagraph"/>
              <w:spacing w:before="1"/>
              <w:ind w:left="21" w:right="4"/>
              <w:jc w:val="center"/>
              <w:rPr>
                <w:sz w:val="12"/>
              </w:rPr>
            </w:pPr>
            <w:r>
              <w:rPr>
                <w:spacing w:val="-5"/>
                <w:sz w:val="12"/>
              </w:rPr>
              <w:t>168</w:t>
            </w:r>
          </w:p>
        </w:tc>
        <w:tc>
          <w:tcPr>
            <w:tcW w:w="1443" w:type="dxa"/>
          </w:tcPr>
          <w:p w:rsidR="001459CE" w:rsidRDefault="001459CE">
            <w:pPr>
              <w:pStyle w:val="TableParagraph"/>
              <w:spacing w:before="95"/>
              <w:rPr>
                <w:sz w:val="12"/>
              </w:rPr>
            </w:pPr>
          </w:p>
          <w:p w:rsidR="001459CE" w:rsidRDefault="00152CAF">
            <w:pPr>
              <w:pStyle w:val="TableParagraph"/>
              <w:spacing w:before="1"/>
              <w:ind w:left="37" w:right="17"/>
              <w:jc w:val="center"/>
              <w:rPr>
                <w:sz w:val="12"/>
              </w:rPr>
            </w:pPr>
            <w:r>
              <w:rPr>
                <w:spacing w:val="-4"/>
                <w:sz w:val="12"/>
              </w:rPr>
              <w:t>0.00</w:t>
            </w:r>
          </w:p>
        </w:tc>
        <w:tc>
          <w:tcPr>
            <w:tcW w:w="1426" w:type="dxa"/>
          </w:tcPr>
          <w:p w:rsidR="001459CE" w:rsidRDefault="001459CE">
            <w:pPr>
              <w:pStyle w:val="TableParagraph"/>
              <w:spacing w:before="95"/>
              <w:rPr>
                <w:sz w:val="12"/>
              </w:rPr>
            </w:pPr>
          </w:p>
          <w:p w:rsidR="001459CE" w:rsidRDefault="00152CAF">
            <w:pPr>
              <w:pStyle w:val="TableParagraph"/>
              <w:spacing w:before="1"/>
              <w:ind w:left="33" w:right="13"/>
              <w:jc w:val="center"/>
              <w:rPr>
                <w:sz w:val="12"/>
              </w:rPr>
            </w:pPr>
            <w:r>
              <w:rPr>
                <w:spacing w:val="-4"/>
                <w:sz w:val="12"/>
              </w:rPr>
              <w:t>0.00</w:t>
            </w:r>
          </w:p>
        </w:tc>
      </w:tr>
      <w:tr w:rsidR="001459CE" w:rsidTr="000C7CFD">
        <w:trPr>
          <w:gridAfter w:val="1"/>
          <w:wAfter w:w="7" w:type="dxa"/>
          <w:trHeight w:val="203"/>
        </w:trPr>
        <w:tc>
          <w:tcPr>
            <w:tcW w:w="5846" w:type="dxa"/>
          </w:tcPr>
          <w:p w:rsidR="001459CE" w:rsidRDefault="00152CAF">
            <w:pPr>
              <w:pStyle w:val="TableParagraph"/>
              <w:spacing w:before="43"/>
              <w:ind w:left="177"/>
              <w:rPr>
                <w:sz w:val="12"/>
              </w:rPr>
            </w:pPr>
            <w:r>
              <w:rPr>
                <w:sz w:val="12"/>
              </w:rPr>
              <w:t>по</w:t>
            </w:r>
            <w:r>
              <w:rPr>
                <w:spacing w:val="-1"/>
                <w:sz w:val="12"/>
              </w:rPr>
              <w:t xml:space="preserve"> </w:t>
            </w:r>
            <w:r>
              <w:rPr>
                <w:sz w:val="12"/>
              </w:rPr>
              <w:t>иным</w:t>
            </w:r>
            <w:r>
              <w:rPr>
                <w:spacing w:val="-2"/>
                <w:sz w:val="12"/>
              </w:rPr>
              <w:t xml:space="preserve"> </w:t>
            </w:r>
            <w:r>
              <w:rPr>
                <w:sz w:val="12"/>
              </w:rPr>
              <w:t>текущим</w:t>
            </w:r>
            <w:r>
              <w:rPr>
                <w:spacing w:val="-1"/>
                <w:sz w:val="12"/>
              </w:rPr>
              <w:t xml:space="preserve"> </w:t>
            </w:r>
            <w:r>
              <w:rPr>
                <w:spacing w:val="-2"/>
                <w:sz w:val="12"/>
              </w:rPr>
              <w:t>поступлениям</w:t>
            </w:r>
          </w:p>
        </w:tc>
        <w:tc>
          <w:tcPr>
            <w:tcW w:w="775" w:type="dxa"/>
          </w:tcPr>
          <w:p w:rsidR="001459CE" w:rsidRDefault="00152CAF">
            <w:pPr>
              <w:pStyle w:val="TableParagraph"/>
              <w:spacing w:before="24"/>
              <w:ind w:left="21" w:right="4"/>
              <w:jc w:val="center"/>
              <w:rPr>
                <w:sz w:val="12"/>
              </w:rPr>
            </w:pPr>
            <w:r>
              <w:rPr>
                <w:spacing w:val="-4"/>
                <w:sz w:val="12"/>
              </w:rPr>
              <w:t>1200</w:t>
            </w:r>
          </w:p>
        </w:tc>
        <w:tc>
          <w:tcPr>
            <w:tcW w:w="775" w:type="dxa"/>
          </w:tcPr>
          <w:p w:rsidR="001459CE" w:rsidRDefault="001459CE">
            <w:pPr>
              <w:pStyle w:val="TableParagraph"/>
              <w:rPr>
                <w:rFonts w:ascii="Times New Roman"/>
                <w:sz w:val="12"/>
              </w:rPr>
            </w:pPr>
          </w:p>
        </w:tc>
        <w:tc>
          <w:tcPr>
            <w:tcW w:w="1443"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gridAfter w:val="1"/>
          <w:wAfter w:w="7" w:type="dxa"/>
          <w:trHeight w:val="321"/>
        </w:trPr>
        <w:tc>
          <w:tcPr>
            <w:tcW w:w="5846" w:type="dxa"/>
          </w:tcPr>
          <w:p w:rsidR="001459CE" w:rsidRDefault="00152CAF">
            <w:pPr>
              <w:pStyle w:val="TableParagraph"/>
              <w:spacing w:before="7"/>
              <w:ind w:left="328"/>
              <w:rPr>
                <w:sz w:val="12"/>
              </w:rPr>
            </w:pPr>
            <w:r>
              <w:rPr>
                <w:sz w:val="12"/>
              </w:rPr>
              <w:t>в</w:t>
            </w:r>
            <w:r>
              <w:rPr>
                <w:spacing w:val="1"/>
                <w:sz w:val="12"/>
              </w:rPr>
              <w:t xml:space="preserve"> </w:t>
            </w:r>
            <w:r>
              <w:rPr>
                <w:sz w:val="12"/>
              </w:rPr>
              <w:t>том</w:t>
            </w:r>
            <w:r>
              <w:rPr>
                <w:spacing w:val="-1"/>
                <w:sz w:val="12"/>
              </w:rPr>
              <w:t xml:space="preserve"> </w:t>
            </w:r>
            <w:r>
              <w:rPr>
                <w:spacing w:val="-2"/>
                <w:sz w:val="12"/>
              </w:rPr>
              <w:t>числе:</w:t>
            </w:r>
          </w:p>
          <w:p w:rsidR="001459CE" w:rsidRDefault="00152CAF">
            <w:pPr>
              <w:pStyle w:val="TableParagraph"/>
              <w:spacing w:before="15"/>
              <w:ind w:left="328"/>
              <w:rPr>
                <w:sz w:val="12"/>
              </w:rPr>
            </w:pPr>
            <w:r>
              <w:rPr>
                <w:sz w:val="12"/>
              </w:rPr>
              <w:t>от невыясненных</w:t>
            </w:r>
            <w:r>
              <w:rPr>
                <w:spacing w:val="-3"/>
                <w:sz w:val="12"/>
              </w:rPr>
              <w:t xml:space="preserve"> </w:t>
            </w:r>
            <w:r>
              <w:rPr>
                <w:spacing w:val="-2"/>
                <w:sz w:val="12"/>
              </w:rPr>
              <w:t>поступлений</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1201</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5"/>
                <w:sz w:val="12"/>
              </w:rPr>
              <w:t>181</w:t>
            </w:r>
          </w:p>
        </w:tc>
        <w:tc>
          <w:tcPr>
            <w:tcW w:w="1443"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pacing w:val="-4"/>
                <w:sz w:val="12"/>
              </w:rPr>
              <w:t>0.00</w:t>
            </w:r>
          </w:p>
        </w:tc>
        <w:tc>
          <w:tcPr>
            <w:tcW w:w="1426"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pacing w:val="-4"/>
                <w:sz w:val="12"/>
              </w:rPr>
              <w:t>0.00</w:t>
            </w:r>
          </w:p>
        </w:tc>
      </w:tr>
      <w:tr w:rsidR="001459CE" w:rsidTr="000C7CFD">
        <w:trPr>
          <w:gridAfter w:val="1"/>
          <w:wAfter w:w="7" w:type="dxa"/>
          <w:trHeight w:val="203"/>
        </w:trPr>
        <w:tc>
          <w:tcPr>
            <w:tcW w:w="5846" w:type="dxa"/>
          </w:tcPr>
          <w:p w:rsidR="001459CE" w:rsidRDefault="00152CAF">
            <w:pPr>
              <w:pStyle w:val="TableParagraph"/>
              <w:spacing w:before="43"/>
              <w:ind w:left="328"/>
              <w:rPr>
                <w:sz w:val="12"/>
              </w:rPr>
            </w:pPr>
            <w:r>
              <w:rPr>
                <w:sz w:val="12"/>
              </w:rPr>
              <w:t>от</w:t>
            </w:r>
            <w:r>
              <w:rPr>
                <w:spacing w:val="-2"/>
                <w:sz w:val="12"/>
              </w:rPr>
              <w:t xml:space="preserve"> </w:t>
            </w:r>
            <w:r>
              <w:rPr>
                <w:sz w:val="12"/>
              </w:rPr>
              <w:t>иных</w:t>
            </w:r>
            <w:r>
              <w:rPr>
                <w:spacing w:val="-3"/>
                <w:sz w:val="12"/>
              </w:rPr>
              <w:t xml:space="preserve"> </w:t>
            </w:r>
            <w:r>
              <w:rPr>
                <w:spacing w:val="-2"/>
                <w:sz w:val="12"/>
              </w:rPr>
              <w:t>доходов</w:t>
            </w:r>
          </w:p>
        </w:tc>
        <w:tc>
          <w:tcPr>
            <w:tcW w:w="775" w:type="dxa"/>
          </w:tcPr>
          <w:p w:rsidR="001459CE" w:rsidRDefault="00152CAF">
            <w:pPr>
              <w:pStyle w:val="TableParagraph"/>
              <w:spacing w:before="24"/>
              <w:ind w:left="21" w:right="4"/>
              <w:jc w:val="center"/>
              <w:rPr>
                <w:sz w:val="12"/>
              </w:rPr>
            </w:pPr>
            <w:r>
              <w:rPr>
                <w:spacing w:val="-4"/>
                <w:sz w:val="12"/>
              </w:rPr>
              <w:t>1202</w:t>
            </w:r>
          </w:p>
        </w:tc>
        <w:tc>
          <w:tcPr>
            <w:tcW w:w="775" w:type="dxa"/>
          </w:tcPr>
          <w:p w:rsidR="001459CE" w:rsidRDefault="00152CAF">
            <w:pPr>
              <w:pStyle w:val="TableParagraph"/>
              <w:spacing w:before="24"/>
              <w:ind w:left="21" w:right="4"/>
              <w:jc w:val="center"/>
              <w:rPr>
                <w:sz w:val="12"/>
              </w:rPr>
            </w:pPr>
            <w:r>
              <w:rPr>
                <w:spacing w:val="-5"/>
                <w:sz w:val="12"/>
              </w:rPr>
              <w:t>189</w:t>
            </w:r>
          </w:p>
        </w:tc>
        <w:tc>
          <w:tcPr>
            <w:tcW w:w="1443"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gridAfter w:val="1"/>
          <w:wAfter w:w="7" w:type="dxa"/>
          <w:trHeight w:val="203"/>
        </w:trPr>
        <w:tc>
          <w:tcPr>
            <w:tcW w:w="5846" w:type="dxa"/>
          </w:tcPr>
          <w:p w:rsidR="001459CE" w:rsidRDefault="00152CAF">
            <w:pPr>
              <w:pStyle w:val="TableParagraph"/>
              <w:spacing w:before="43"/>
              <w:ind w:left="328"/>
              <w:rPr>
                <w:sz w:val="12"/>
              </w:rPr>
            </w:pPr>
            <w:r>
              <w:rPr>
                <w:sz w:val="12"/>
              </w:rPr>
              <w:t>от</w:t>
            </w:r>
            <w:r>
              <w:rPr>
                <w:spacing w:val="-1"/>
                <w:sz w:val="12"/>
              </w:rPr>
              <w:t xml:space="preserve"> </w:t>
            </w:r>
            <w:r>
              <w:rPr>
                <w:sz w:val="12"/>
              </w:rPr>
              <w:t>реализации оборотных</w:t>
            </w:r>
            <w:r>
              <w:rPr>
                <w:spacing w:val="-3"/>
                <w:sz w:val="12"/>
              </w:rPr>
              <w:t xml:space="preserve"> </w:t>
            </w:r>
            <w:r>
              <w:rPr>
                <w:spacing w:val="-2"/>
                <w:sz w:val="12"/>
              </w:rPr>
              <w:t>активов</w:t>
            </w:r>
          </w:p>
        </w:tc>
        <w:tc>
          <w:tcPr>
            <w:tcW w:w="775" w:type="dxa"/>
          </w:tcPr>
          <w:p w:rsidR="001459CE" w:rsidRDefault="00152CAF">
            <w:pPr>
              <w:pStyle w:val="TableParagraph"/>
              <w:spacing w:before="24"/>
              <w:ind w:left="21" w:right="4"/>
              <w:jc w:val="center"/>
              <w:rPr>
                <w:sz w:val="12"/>
              </w:rPr>
            </w:pPr>
            <w:r>
              <w:rPr>
                <w:spacing w:val="-4"/>
                <w:sz w:val="12"/>
              </w:rPr>
              <w:t>1203</w:t>
            </w:r>
          </w:p>
        </w:tc>
        <w:tc>
          <w:tcPr>
            <w:tcW w:w="775" w:type="dxa"/>
          </w:tcPr>
          <w:p w:rsidR="001459CE" w:rsidRDefault="00152CAF">
            <w:pPr>
              <w:pStyle w:val="TableParagraph"/>
              <w:spacing w:before="24"/>
              <w:ind w:left="21" w:right="4"/>
              <w:jc w:val="center"/>
              <w:rPr>
                <w:sz w:val="12"/>
              </w:rPr>
            </w:pPr>
            <w:r>
              <w:rPr>
                <w:spacing w:val="-5"/>
                <w:sz w:val="12"/>
              </w:rPr>
              <w:t>440</w:t>
            </w:r>
          </w:p>
        </w:tc>
        <w:tc>
          <w:tcPr>
            <w:tcW w:w="1443"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gridAfter w:val="1"/>
          <w:wAfter w:w="7" w:type="dxa"/>
          <w:trHeight w:val="203"/>
        </w:trPr>
        <w:tc>
          <w:tcPr>
            <w:tcW w:w="5846" w:type="dxa"/>
          </w:tcPr>
          <w:p w:rsidR="001459CE" w:rsidRDefault="00152CAF">
            <w:pPr>
              <w:pStyle w:val="TableParagraph"/>
              <w:spacing w:before="43"/>
              <w:ind w:left="26"/>
              <w:rPr>
                <w:sz w:val="12"/>
              </w:rPr>
            </w:pPr>
            <w:r>
              <w:rPr>
                <w:sz w:val="12"/>
              </w:rPr>
              <w:t>Поступления</w:t>
            </w:r>
            <w:r>
              <w:rPr>
                <w:spacing w:val="-1"/>
                <w:sz w:val="12"/>
              </w:rPr>
              <w:t xml:space="preserve"> </w:t>
            </w:r>
            <w:r>
              <w:rPr>
                <w:sz w:val="12"/>
              </w:rPr>
              <w:t>от инвестиционных</w:t>
            </w:r>
            <w:r>
              <w:rPr>
                <w:spacing w:val="-4"/>
                <w:sz w:val="12"/>
              </w:rPr>
              <w:t xml:space="preserve"> </w:t>
            </w:r>
            <w:r>
              <w:rPr>
                <w:sz w:val="12"/>
              </w:rPr>
              <w:t>операций -</w:t>
            </w:r>
            <w:r>
              <w:rPr>
                <w:spacing w:val="1"/>
                <w:sz w:val="12"/>
              </w:rPr>
              <w:t xml:space="preserve"> </w:t>
            </w:r>
            <w:r>
              <w:rPr>
                <w:spacing w:val="-4"/>
                <w:sz w:val="12"/>
              </w:rPr>
              <w:t>всего</w:t>
            </w:r>
          </w:p>
        </w:tc>
        <w:tc>
          <w:tcPr>
            <w:tcW w:w="775" w:type="dxa"/>
          </w:tcPr>
          <w:p w:rsidR="001459CE" w:rsidRDefault="00152CAF">
            <w:pPr>
              <w:pStyle w:val="TableParagraph"/>
              <w:spacing w:before="24"/>
              <w:ind w:left="21" w:right="4"/>
              <w:jc w:val="center"/>
              <w:rPr>
                <w:sz w:val="12"/>
              </w:rPr>
            </w:pPr>
            <w:r>
              <w:rPr>
                <w:spacing w:val="-4"/>
                <w:sz w:val="12"/>
              </w:rPr>
              <w:t>1300</w:t>
            </w:r>
          </w:p>
        </w:tc>
        <w:tc>
          <w:tcPr>
            <w:tcW w:w="775" w:type="dxa"/>
          </w:tcPr>
          <w:p w:rsidR="001459CE" w:rsidRDefault="001459CE">
            <w:pPr>
              <w:pStyle w:val="TableParagraph"/>
              <w:rPr>
                <w:rFonts w:ascii="Times New Roman"/>
                <w:sz w:val="12"/>
              </w:rPr>
            </w:pPr>
          </w:p>
        </w:tc>
        <w:tc>
          <w:tcPr>
            <w:tcW w:w="1443"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gridAfter w:val="1"/>
          <w:wAfter w:w="7" w:type="dxa"/>
          <w:trHeight w:val="320"/>
        </w:trPr>
        <w:tc>
          <w:tcPr>
            <w:tcW w:w="5846" w:type="dxa"/>
          </w:tcPr>
          <w:p w:rsidR="001459CE" w:rsidRDefault="00152CAF">
            <w:pPr>
              <w:pStyle w:val="TableParagraph"/>
              <w:spacing w:before="7"/>
              <w:ind w:left="177"/>
              <w:rPr>
                <w:sz w:val="12"/>
              </w:rPr>
            </w:pPr>
            <w:r>
              <w:rPr>
                <w:sz w:val="12"/>
              </w:rPr>
              <w:t>в</w:t>
            </w:r>
            <w:r>
              <w:rPr>
                <w:spacing w:val="1"/>
                <w:sz w:val="12"/>
              </w:rPr>
              <w:t xml:space="preserve"> </w:t>
            </w:r>
            <w:r>
              <w:rPr>
                <w:sz w:val="12"/>
              </w:rPr>
              <w:t>том</w:t>
            </w:r>
            <w:r>
              <w:rPr>
                <w:spacing w:val="-1"/>
                <w:sz w:val="12"/>
              </w:rPr>
              <w:t xml:space="preserve"> </w:t>
            </w:r>
            <w:r>
              <w:rPr>
                <w:spacing w:val="-2"/>
                <w:sz w:val="12"/>
              </w:rPr>
              <w:t>числе:</w:t>
            </w:r>
          </w:p>
          <w:p w:rsidR="001459CE" w:rsidRDefault="00152CAF">
            <w:pPr>
              <w:pStyle w:val="TableParagraph"/>
              <w:spacing w:before="15"/>
              <w:ind w:left="177"/>
              <w:rPr>
                <w:sz w:val="12"/>
              </w:rPr>
            </w:pPr>
            <w:r>
              <w:rPr>
                <w:sz w:val="12"/>
              </w:rPr>
              <w:t>от</w:t>
            </w:r>
            <w:r>
              <w:rPr>
                <w:spacing w:val="-1"/>
                <w:sz w:val="12"/>
              </w:rPr>
              <w:t xml:space="preserve"> </w:t>
            </w:r>
            <w:r>
              <w:rPr>
                <w:sz w:val="12"/>
              </w:rPr>
              <w:t>реализации нефинансовых</w:t>
            </w:r>
            <w:r>
              <w:rPr>
                <w:spacing w:val="-3"/>
                <w:sz w:val="12"/>
              </w:rPr>
              <w:t xml:space="preserve"> </w:t>
            </w:r>
            <w:r>
              <w:rPr>
                <w:spacing w:val="-2"/>
                <w:sz w:val="12"/>
              </w:rPr>
              <w:t>активов</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1400</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5"/>
                <w:sz w:val="12"/>
              </w:rPr>
              <w:t>400</w:t>
            </w:r>
          </w:p>
        </w:tc>
        <w:tc>
          <w:tcPr>
            <w:tcW w:w="1443"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pacing w:val="-4"/>
                <w:sz w:val="12"/>
              </w:rPr>
              <w:t>0.00</w:t>
            </w:r>
          </w:p>
        </w:tc>
        <w:tc>
          <w:tcPr>
            <w:tcW w:w="1426"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pacing w:val="-4"/>
                <w:sz w:val="12"/>
              </w:rPr>
              <w:t>0.00</w:t>
            </w:r>
          </w:p>
        </w:tc>
      </w:tr>
      <w:tr w:rsidR="001459CE" w:rsidTr="000C7CFD">
        <w:trPr>
          <w:gridAfter w:val="1"/>
          <w:wAfter w:w="7" w:type="dxa"/>
          <w:trHeight w:val="321"/>
        </w:trPr>
        <w:tc>
          <w:tcPr>
            <w:tcW w:w="5846" w:type="dxa"/>
          </w:tcPr>
          <w:p w:rsidR="001459CE" w:rsidRDefault="00152CAF">
            <w:pPr>
              <w:pStyle w:val="TableParagraph"/>
              <w:spacing w:before="7"/>
              <w:ind w:left="328"/>
              <w:rPr>
                <w:sz w:val="12"/>
              </w:rPr>
            </w:pPr>
            <w:r>
              <w:rPr>
                <w:sz w:val="12"/>
              </w:rPr>
              <w:t xml:space="preserve">из </w:t>
            </w:r>
            <w:r>
              <w:rPr>
                <w:spacing w:val="-4"/>
                <w:sz w:val="12"/>
              </w:rPr>
              <w:t>них:</w:t>
            </w:r>
          </w:p>
          <w:p w:rsidR="001459CE" w:rsidRDefault="00152CAF">
            <w:pPr>
              <w:pStyle w:val="TableParagraph"/>
              <w:spacing w:before="15"/>
              <w:ind w:left="328"/>
              <w:rPr>
                <w:sz w:val="12"/>
              </w:rPr>
            </w:pPr>
            <w:r>
              <w:rPr>
                <w:sz w:val="12"/>
              </w:rPr>
              <w:t>основных</w:t>
            </w:r>
            <w:r>
              <w:rPr>
                <w:spacing w:val="-2"/>
                <w:sz w:val="12"/>
              </w:rPr>
              <w:t xml:space="preserve"> средств</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1410</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5"/>
                <w:sz w:val="12"/>
              </w:rPr>
              <w:t>410</w:t>
            </w:r>
          </w:p>
        </w:tc>
        <w:tc>
          <w:tcPr>
            <w:tcW w:w="1443"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pacing w:val="-4"/>
                <w:sz w:val="12"/>
              </w:rPr>
              <w:t>0.00</w:t>
            </w:r>
          </w:p>
        </w:tc>
        <w:tc>
          <w:tcPr>
            <w:tcW w:w="1426"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pacing w:val="-4"/>
                <w:sz w:val="12"/>
              </w:rPr>
              <w:t>0.00</w:t>
            </w:r>
          </w:p>
        </w:tc>
      </w:tr>
      <w:tr w:rsidR="001459CE" w:rsidTr="000C7CFD">
        <w:trPr>
          <w:gridAfter w:val="1"/>
          <w:wAfter w:w="7" w:type="dxa"/>
          <w:trHeight w:val="203"/>
        </w:trPr>
        <w:tc>
          <w:tcPr>
            <w:tcW w:w="5846" w:type="dxa"/>
          </w:tcPr>
          <w:p w:rsidR="001459CE" w:rsidRDefault="00152CAF">
            <w:pPr>
              <w:pStyle w:val="TableParagraph"/>
              <w:spacing w:before="43"/>
              <w:ind w:left="328"/>
              <w:rPr>
                <w:sz w:val="12"/>
              </w:rPr>
            </w:pPr>
            <w:r>
              <w:rPr>
                <w:sz w:val="12"/>
              </w:rPr>
              <w:t>нематериальных</w:t>
            </w:r>
            <w:r>
              <w:rPr>
                <w:spacing w:val="-6"/>
                <w:sz w:val="12"/>
              </w:rPr>
              <w:t xml:space="preserve"> </w:t>
            </w:r>
            <w:r>
              <w:rPr>
                <w:spacing w:val="-2"/>
                <w:sz w:val="12"/>
              </w:rPr>
              <w:t>активов</w:t>
            </w:r>
          </w:p>
        </w:tc>
        <w:tc>
          <w:tcPr>
            <w:tcW w:w="775" w:type="dxa"/>
          </w:tcPr>
          <w:p w:rsidR="001459CE" w:rsidRDefault="00152CAF">
            <w:pPr>
              <w:pStyle w:val="TableParagraph"/>
              <w:spacing w:before="24"/>
              <w:ind w:left="21" w:right="4"/>
              <w:jc w:val="center"/>
              <w:rPr>
                <w:sz w:val="12"/>
              </w:rPr>
            </w:pPr>
            <w:r>
              <w:rPr>
                <w:spacing w:val="-4"/>
                <w:sz w:val="12"/>
              </w:rPr>
              <w:t>1420</w:t>
            </w:r>
          </w:p>
        </w:tc>
        <w:tc>
          <w:tcPr>
            <w:tcW w:w="775" w:type="dxa"/>
          </w:tcPr>
          <w:p w:rsidR="001459CE" w:rsidRDefault="00152CAF">
            <w:pPr>
              <w:pStyle w:val="TableParagraph"/>
              <w:spacing w:before="24"/>
              <w:ind w:left="21" w:right="4"/>
              <w:jc w:val="center"/>
              <w:rPr>
                <w:sz w:val="12"/>
              </w:rPr>
            </w:pPr>
            <w:r>
              <w:rPr>
                <w:spacing w:val="-5"/>
                <w:sz w:val="12"/>
              </w:rPr>
              <w:t>420</w:t>
            </w:r>
          </w:p>
        </w:tc>
        <w:tc>
          <w:tcPr>
            <w:tcW w:w="1443"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10272" w:type="dxa"/>
            <w:gridSpan w:val="6"/>
            <w:tcBorders>
              <w:left w:val="nil"/>
              <w:right w:val="nil"/>
            </w:tcBorders>
          </w:tcPr>
          <w:p w:rsidR="001459CE" w:rsidRDefault="00152CAF">
            <w:pPr>
              <w:pStyle w:val="TableParagraph"/>
              <w:spacing w:before="24"/>
              <w:ind w:right="12"/>
              <w:jc w:val="right"/>
              <w:rPr>
                <w:sz w:val="12"/>
              </w:rPr>
            </w:pPr>
            <w:r>
              <w:rPr>
                <w:sz w:val="12"/>
              </w:rPr>
              <w:t>Форма</w:t>
            </w:r>
            <w:r>
              <w:rPr>
                <w:spacing w:val="-3"/>
                <w:sz w:val="12"/>
              </w:rPr>
              <w:t xml:space="preserve"> </w:t>
            </w:r>
            <w:r>
              <w:rPr>
                <w:sz w:val="12"/>
              </w:rPr>
              <w:t>0503123</w:t>
            </w:r>
            <w:r>
              <w:rPr>
                <w:spacing w:val="-1"/>
                <w:sz w:val="12"/>
              </w:rPr>
              <w:t xml:space="preserve"> </w:t>
            </w:r>
            <w:r>
              <w:rPr>
                <w:spacing w:val="-5"/>
                <w:sz w:val="12"/>
              </w:rPr>
              <w:t>с.4</w:t>
            </w:r>
          </w:p>
        </w:tc>
      </w:tr>
      <w:tr w:rsidR="001459CE" w:rsidTr="000C7CFD">
        <w:trPr>
          <w:gridAfter w:val="1"/>
          <w:wAfter w:w="7" w:type="dxa"/>
          <w:trHeight w:val="486"/>
        </w:trPr>
        <w:tc>
          <w:tcPr>
            <w:tcW w:w="5846" w:type="dxa"/>
          </w:tcPr>
          <w:p w:rsidR="001459CE" w:rsidRDefault="001459CE">
            <w:pPr>
              <w:pStyle w:val="TableParagraph"/>
              <w:spacing w:before="27"/>
              <w:rPr>
                <w:sz w:val="12"/>
              </w:rPr>
            </w:pPr>
          </w:p>
          <w:p w:rsidR="001459CE" w:rsidRDefault="00152CAF">
            <w:pPr>
              <w:pStyle w:val="TableParagraph"/>
              <w:ind w:left="19"/>
              <w:jc w:val="center"/>
              <w:rPr>
                <w:sz w:val="12"/>
              </w:rPr>
            </w:pPr>
            <w:r>
              <w:rPr>
                <w:sz w:val="12"/>
              </w:rPr>
              <w:t>Наименование</w:t>
            </w:r>
            <w:r>
              <w:rPr>
                <w:spacing w:val="-1"/>
                <w:sz w:val="12"/>
              </w:rPr>
              <w:t xml:space="preserve"> </w:t>
            </w:r>
            <w:r>
              <w:rPr>
                <w:spacing w:val="-2"/>
                <w:sz w:val="12"/>
              </w:rPr>
              <w:t>показателя</w:t>
            </w:r>
          </w:p>
        </w:tc>
        <w:tc>
          <w:tcPr>
            <w:tcW w:w="775" w:type="dxa"/>
          </w:tcPr>
          <w:p w:rsidR="001459CE" w:rsidRDefault="001459CE">
            <w:pPr>
              <w:pStyle w:val="TableParagraph"/>
              <w:spacing w:before="37"/>
              <w:rPr>
                <w:sz w:val="12"/>
              </w:rPr>
            </w:pPr>
          </w:p>
          <w:p w:rsidR="001459CE" w:rsidRDefault="00152CAF">
            <w:pPr>
              <w:pStyle w:val="TableParagraph"/>
              <w:ind w:left="21" w:right="4"/>
              <w:jc w:val="center"/>
              <w:rPr>
                <w:sz w:val="12"/>
              </w:rPr>
            </w:pPr>
            <w:r>
              <w:rPr>
                <w:sz w:val="12"/>
              </w:rPr>
              <w:t>Код</w:t>
            </w:r>
            <w:r>
              <w:rPr>
                <w:spacing w:val="-2"/>
                <w:sz w:val="12"/>
              </w:rPr>
              <w:t xml:space="preserve"> строки</w:t>
            </w:r>
          </w:p>
        </w:tc>
        <w:tc>
          <w:tcPr>
            <w:tcW w:w="775" w:type="dxa"/>
          </w:tcPr>
          <w:p w:rsidR="001459CE" w:rsidRDefault="00152CAF">
            <w:pPr>
              <w:pStyle w:val="TableParagraph"/>
              <w:spacing w:before="98" w:line="266" w:lineRule="auto"/>
              <w:ind w:left="194" w:right="164" w:firstLine="9"/>
              <w:rPr>
                <w:sz w:val="12"/>
              </w:rPr>
            </w:pPr>
            <w:r>
              <w:rPr>
                <w:sz w:val="12"/>
              </w:rPr>
              <w:t>Код</w:t>
            </w:r>
            <w:r>
              <w:rPr>
                <w:spacing w:val="-9"/>
                <w:sz w:val="12"/>
              </w:rPr>
              <w:t xml:space="preserve"> </w:t>
            </w:r>
            <w:r>
              <w:rPr>
                <w:sz w:val="12"/>
              </w:rPr>
              <w:t>по</w:t>
            </w:r>
            <w:r>
              <w:rPr>
                <w:spacing w:val="40"/>
                <w:sz w:val="12"/>
              </w:rPr>
              <w:t xml:space="preserve"> </w:t>
            </w:r>
            <w:r>
              <w:rPr>
                <w:spacing w:val="-2"/>
                <w:sz w:val="12"/>
              </w:rPr>
              <w:t>КОСГУ</w:t>
            </w:r>
          </w:p>
        </w:tc>
        <w:tc>
          <w:tcPr>
            <w:tcW w:w="1443" w:type="dxa"/>
          </w:tcPr>
          <w:p w:rsidR="001459CE" w:rsidRDefault="001459CE">
            <w:pPr>
              <w:pStyle w:val="TableParagraph"/>
              <w:spacing w:before="37"/>
              <w:rPr>
                <w:sz w:val="12"/>
              </w:rPr>
            </w:pPr>
          </w:p>
          <w:p w:rsidR="001459CE" w:rsidRDefault="00152CAF">
            <w:pPr>
              <w:pStyle w:val="TableParagraph"/>
              <w:ind w:left="37" w:right="16"/>
              <w:jc w:val="center"/>
              <w:rPr>
                <w:sz w:val="12"/>
              </w:rPr>
            </w:pPr>
            <w:r>
              <w:rPr>
                <w:sz w:val="12"/>
              </w:rPr>
              <w:t>За</w:t>
            </w:r>
            <w:r>
              <w:rPr>
                <w:spacing w:val="-3"/>
                <w:sz w:val="12"/>
              </w:rPr>
              <w:t xml:space="preserve"> </w:t>
            </w:r>
            <w:r>
              <w:rPr>
                <w:sz w:val="12"/>
              </w:rPr>
              <w:t>отчётный</w:t>
            </w:r>
            <w:r>
              <w:rPr>
                <w:spacing w:val="-1"/>
                <w:sz w:val="12"/>
              </w:rPr>
              <w:t xml:space="preserve"> </w:t>
            </w:r>
            <w:r>
              <w:rPr>
                <w:spacing w:val="-2"/>
                <w:sz w:val="12"/>
              </w:rPr>
              <w:t>период</w:t>
            </w:r>
          </w:p>
        </w:tc>
        <w:tc>
          <w:tcPr>
            <w:tcW w:w="1426" w:type="dxa"/>
          </w:tcPr>
          <w:p w:rsidR="001459CE" w:rsidRDefault="00152CAF">
            <w:pPr>
              <w:pStyle w:val="TableParagraph"/>
              <w:spacing w:before="9" w:line="150" w:lineRule="atLeast"/>
              <w:ind w:left="33" w:right="12"/>
              <w:jc w:val="center"/>
              <w:rPr>
                <w:sz w:val="12"/>
              </w:rPr>
            </w:pPr>
            <w:r>
              <w:rPr>
                <w:sz w:val="12"/>
              </w:rPr>
              <w:t>За</w:t>
            </w:r>
            <w:r>
              <w:rPr>
                <w:spacing w:val="-9"/>
                <w:sz w:val="12"/>
              </w:rPr>
              <w:t xml:space="preserve"> </w:t>
            </w:r>
            <w:r>
              <w:rPr>
                <w:sz w:val="12"/>
              </w:rPr>
              <w:t>аналогичный</w:t>
            </w:r>
            <w:r>
              <w:rPr>
                <w:spacing w:val="-8"/>
                <w:sz w:val="12"/>
              </w:rPr>
              <w:t xml:space="preserve"> </w:t>
            </w:r>
            <w:r>
              <w:rPr>
                <w:sz w:val="12"/>
              </w:rPr>
              <w:t>период</w:t>
            </w:r>
            <w:r>
              <w:rPr>
                <w:spacing w:val="40"/>
                <w:sz w:val="12"/>
              </w:rPr>
              <w:t xml:space="preserve"> </w:t>
            </w:r>
            <w:r>
              <w:rPr>
                <w:sz w:val="12"/>
              </w:rPr>
              <w:t>прошлого</w:t>
            </w:r>
            <w:r>
              <w:rPr>
                <w:spacing w:val="-7"/>
                <w:sz w:val="12"/>
              </w:rPr>
              <w:t xml:space="preserve"> </w:t>
            </w:r>
            <w:r>
              <w:rPr>
                <w:sz w:val="12"/>
              </w:rPr>
              <w:t>финансового</w:t>
            </w:r>
            <w:r>
              <w:rPr>
                <w:spacing w:val="40"/>
                <w:sz w:val="12"/>
              </w:rPr>
              <w:t xml:space="preserve"> </w:t>
            </w:r>
            <w:r>
              <w:rPr>
                <w:spacing w:val="-4"/>
                <w:sz w:val="12"/>
              </w:rPr>
              <w:t>года</w:t>
            </w:r>
          </w:p>
        </w:tc>
      </w:tr>
      <w:tr w:rsidR="001459CE" w:rsidTr="000C7CFD">
        <w:trPr>
          <w:gridAfter w:val="1"/>
          <w:wAfter w:w="7" w:type="dxa"/>
          <w:trHeight w:val="203"/>
        </w:trPr>
        <w:tc>
          <w:tcPr>
            <w:tcW w:w="5846" w:type="dxa"/>
          </w:tcPr>
          <w:p w:rsidR="001459CE" w:rsidRDefault="00152CAF">
            <w:pPr>
              <w:pStyle w:val="TableParagraph"/>
              <w:spacing w:before="24"/>
              <w:ind w:left="19" w:right="1"/>
              <w:jc w:val="center"/>
              <w:rPr>
                <w:sz w:val="12"/>
              </w:rPr>
            </w:pPr>
            <w:r>
              <w:rPr>
                <w:spacing w:val="-10"/>
                <w:sz w:val="12"/>
              </w:rPr>
              <w:t>1</w:t>
            </w:r>
          </w:p>
        </w:tc>
        <w:tc>
          <w:tcPr>
            <w:tcW w:w="775" w:type="dxa"/>
          </w:tcPr>
          <w:p w:rsidR="001459CE" w:rsidRDefault="00152CAF">
            <w:pPr>
              <w:pStyle w:val="TableParagraph"/>
              <w:spacing w:before="33"/>
              <w:ind w:left="21" w:right="5"/>
              <w:jc w:val="center"/>
              <w:rPr>
                <w:sz w:val="12"/>
              </w:rPr>
            </w:pPr>
            <w:r>
              <w:rPr>
                <w:spacing w:val="-10"/>
                <w:sz w:val="12"/>
              </w:rPr>
              <w:t>2</w:t>
            </w:r>
          </w:p>
        </w:tc>
        <w:tc>
          <w:tcPr>
            <w:tcW w:w="775" w:type="dxa"/>
          </w:tcPr>
          <w:p w:rsidR="001459CE" w:rsidRDefault="00152CAF">
            <w:pPr>
              <w:pStyle w:val="TableParagraph"/>
              <w:spacing w:before="33"/>
              <w:ind w:left="21" w:right="4"/>
              <w:jc w:val="center"/>
              <w:rPr>
                <w:sz w:val="12"/>
              </w:rPr>
            </w:pPr>
            <w:r>
              <w:rPr>
                <w:spacing w:val="-10"/>
                <w:sz w:val="12"/>
              </w:rPr>
              <w:t>3</w:t>
            </w:r>
          </w:p>
        </w:tc>
        <w:tc>
          <w:tcPr>
            <w:tcW w:w="1443" w:type="dxa"/>
          </w:tcPr>
          <w:p w:rsidR="001459CE" w:rsidRDefault="00152CAF">
            <w:pPr>
              <w:pStyle w:val="TableParagraph"/>
              <w:spacing w:before="33"/>
              <w:ind w:left="37" w:right="18"/>
              <w:jc w:val="center"/>
              <w:rPr>
                <w:sz w:val="12"/>
              </w:rPr>
            </w:pPr>
            <w:r>
              <w:rPr>
                <w:spacing w:val="-10"/>
                <w:sz w:val="12"/>
              </w:rPr>
              <w:t>4</w:t>
            </w:r>
          </w:p>
        </w:tc>
        <w:tc>
          <w:tcPr>
            <w:tcW w:w="1426" w:type="dxa"/>
          </w:tcPr>
          <w:p w:rsidR="001459CE" w:rsidRDefault="00152CAF">
            <w:pPr>
              <w:pStyle w:val="TableParagraph"/>
              <w:spacing w:before="33"/>
              <w:ind w:left="33" w:right="14"/>
              <w:jc w:val="center"/>
              <w:rPr>
                <w:sz w:val="12"/>
              </w:rPr>
            </w:pPr>
            <w:r>
              <w:rPr>
                <w:spacing w:val="-10"/>
                <w:sz w:val="12"/>
              </w:rPr>
              <w:t>5</w:t>
            </w:r>
          </w:p>
        </w:tc>
      </w:tr>
      <w:tr w:rsidR="001459CE" w:rsidTr="000C7CFD">
        <w:trPr>
          <w:gridAfter w:val="1"/>
          <w:wAfter w:w="7" w:type="dxa"/>
          <w:trHeight w:val="203"/>
        </w:trPr>
        <w:tc>
          <w:tcPr>
            <w:tcW w:w="5846" w:type="dxa"/>
          </w:tcPr>
          <w:p w:rsidR="001459CE" w:rsidRDefault="00152CAF">
            <w:pPr>
              <w:pStyle w:val="TableParagraph"/>
              <w:spacing w:before="43"/>
              <w:ind w:left="328"/>
              <w:rPr>
                <w:sz w:val="12"/>
              </w:rPr>
            </w:pPr>
            <w:r>
              <w:rPr>
                <w:sz w:val="12"/>
              </w:rPr>
              <w:t>непроизведенных</w:t>
            </w:r>
            <w:r>
              <w:rPr>
                <w:spacing w:val="-4"/>
                <w:sz w:val="12"/>
              </w:rPr>
              <w:t xml:space="preserve"> </w:t>
            </w:r>
            <w:r>
              <w:rPr>
                <w:spacing w:val="-2"/>
                <w:sz w:val="12"/>
              </w:rPr>
              <w:t>активов</w:t>
            </w:r>
          </w:p>
        </w:tc>
        <w:tc>
          <w:tcPr>
            <w:tcW w:w="775" w:type="dxa"/>
          </w:tcPr>
          <w:p w:rsidR="001459CE" w:rsidRDefault="00152CAF">
            <w:pPr>
              <w:pStyle w:val="TableParagraph"/>
              <w:spacing w:before="24"/>
              <w:ind w:left="21" w:right="4"/>
              <w:jc w:val="center"/>
              <w:rPr>
                <w:sz w:val="12"/>
              </w:rPr>
            </w:pPr>
            <w:r>
              <w:rPr>
                <w:spacing w:val="-4"/>
                <w:sz w:val="12"/>
              </w:rPr>
              <w:t>1430</w:t>
            </w:r>
          </w:p>
        </w:tc>
        <w:tc>
          <w:tcPr>
            <w:tcW w:w="775" w:type="dxa"/>
          </w:tcPr>
          <w:p w:rsidR="001459CE" w:rsidRDefault="00152CAF">
            <w:pPr>
              <w:pStyle w:val="TableParagraph"/>
              <w:spacing w:before="24"/>
              <w:ind w:left="21" w:right="4"/>
              <w:jc w:val="center"/>
              <w:rPr>
                <w:sz w:val="12"/>
              </w:rPr>
            </w:pPr>
            <w:r>
              <w:rPr>
                <w:spacing w:val="-5"/>
                <w:sz w:val="12"/>
              </w:rPr>
              <w:t>430</w:t>
            </w:r>
          </w:p>
        </w:tc>
        <w:tc>
          <w:tcPr>
            <w:tcW w:w="1443"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gridAfter w:val="1"/>
          <w:wAfter w:w="7" w:type="dxa"/>
          <w:trHeight w:val="203"/>
        </w:trPr>
        <w:tc>
          <w:tcPr>
            <w:tcW w:w="5846" w:type="dxa"/>
          </w:tcPr>
          <w:p w:rsidR="001459CE" w:rsidRDefault="00152CAF">
            <w:pPr>
              <w:pStyle w:val="TableParagraph"/>
              <w:spacing w:before="43"/>
              <w:ind w:left="328"/>
              <w:rPr>
                <w:sz w:val="12"/>
              </w:rPr>
            </w:pPr>
            <w:r>
              <w:rPr>
                <w:sz w:val="12"/>
              </w:rPr>
              <w:t>материальных</w:t>
            </w:r>
            <w:r>
              <w:rPr>
                <w:spacing w:val="-6"/>
                <w:sz w:val="12"/>
              </w:rPr>
              <w:t xml:space="preserve"> </w:t>
            </w:r>
            <w:r>
              <w:rPr>
                <w:spacing w:val="-2"/>
                <w:sz w:val="12"/>
              </w:rPr>
              <w:t>запасов</w:t>
            </w:r>
          </w:p>
        </w:tc>
        <w:tc>
          <w:tcPr>
            <w:tcW w:w="775" w:type="dxa"/>
          </w:tcPr>
          <w:p w:rsidR="001459CE" w:rsidRDefault="00152CAF">
            <w:pPr>
              <w:pStyle w:val="TableParagraph"/>
              <w:spacing w:before="24"/>
              <w:ind w:left="21" w:right="4"/>
              <w:jc w:val="center"/>
              <w:rPr>
                <w:sz w:val="12"/>
              </w:rPr>
            </w:pPr>
            <w:r>
              <w:rPr>
                <w:spacing w:val="-4"/>
                <w:sz w:val="12"/>
              </w:rPr>
              <w:t>1440</w:t>
            </w:r>
          </w:p>
        </w:tc>
        <w:tc>
          <w:tcPr>
            <w:tcW w:w="775" w:type="dxa"/>
          </w:tcPr>
          <w:p w:rsidR="001459CE" w:rsidRDefault="00152CAF">
            <w:pPr>
              <w:pStyle w:val="TableParagraph"/>
              <w:spacing w:before="24"/>
              <w:ind w:left="21" w:right="4"/>
              <w:jc w:val="center"/>
              <w:rPr>
                <w:sz w:val="12"/>
              </w:rPr>
            </w:pPr>
            <w:r>
              <w:rPr>
                <w:spacing w:val="-5"/>
                <w:sz w:val="12"/>
              </w:rPr>
              <w:t>440</w:t>
            </w:r>
          </w:p>
        </w:tc>
        <w:tc>
          <w:tcPr>
            <w:tcW w:w="1443"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gridAfter w:val="1"/>
          <w:wAfter w:w="7" w:type="dxa"/>
          <w:trHeight w:val="321"/>
        </w:trPr>
        <w:tc>
          <w:tcPr>
            <w:tcW w:w="5846" w:type="dxa"/>
          </w:tcPr>
          <w:p w:rsidR="001459CE" w:rsidRDefault="00152CAF">
            <w:pPr>
              <w:pStyle w:val="TableParagraph"/>
              <w:spacing w:before="7"/>
              <w:ind w:left="479"/>
              <w:rPr>
                <w:sz w:val="12"/>
              </w:rPr>
            </w:pPr>
            <w:r>
              <w:rPr>
                <w:sz w:val="12"/>
              </w:rPr>
              <w:t>в</w:t>
            </w:r>
            <w:r>
              <w:rPr>
                <w:spacing w:val="1"/>
                <w:sz w:val="12"/>
              </w:rPr>
              <w:t xml:space="preserve"> </w:t>
            </w:r>
            <w:r>
              <w:rPr>
                <w:sz w:val="12"/>
              </w:rPr>
              <w:t>том</w:t>
            </w:r>
            <w:r>
              <w:rPr>
                <w:spacing w:val="-1"/>
                <w:sz w:val="12"/>
              </w:rPr>
              <w:t xml:space="preserve"> </w:t>
            </w:r>
            <w:r>
              <w:rPr>
                <w:spacing w:val="-2"/>
                <w:sz w:val="12"/>
              </w:rPr>
              <w:t>числе:</w:t>
            </w:r>
          </w:p>
          <w:p w:rsidR="001459CE" w:rsidRDefault="00152CAF">
            <w:pPr>
              <w:pStyle w:val="TableParagraph"/>
              <w:spacing w:before="15"/>
              <w:ind w:left="479"/>
              <w:rPr>
                <w:sz w:val="12"/>
              </w:rPr>
            </w:pPr>
            <w:r>
              <w:rPr>
                <w:sz w:val="12"/>
              </w:rPr>
              <w:t>лекарственных</w:t>
            </w:r>
            <w:r>
              <w:rPr>
                <w:spacing w:val="-7"/>
                <w:sz w:val="12"/>
              </w:rPr>
              <w:t xml:space="preserve"> </w:t>
            </w:r>
            <w:r>
              <w:rPr>
                <w:sz w:val="12"/>
              </w:rPr>
              <w:t>препаратов и</w:t>
            </w:r>
            <w:r>
              <w:rPr>
                <w:spacing w:val="-1"/>
                <w:sz w:val="12"/>
              </w:rPr>
              <w:t xml:space="preserve"> </w:t>
            </w:r>
            <w:r>
              <w:rPr>
                <w:sz w:val="12"/>
              </w:rPr>
              <w:t>материалов,</w:t>
            </w:r>
            <w:r>
              <w:rPr>
                <w:spacing w:val="-2"/>
                <w:sz w:val="12"/>
              </w:rPr>
              <w:t xml:space="preserve"> </w:t>
            </w:r>
            <w:r>
              <w:rPr>
                <w:sz w:val="12"/>
              </w:rPr>
              <w:t>применяемых</w:t>
            </w:r>
            <w:r>
              <w:rPr>
                <w:spacing w:val="-4"/>
                <w:sz w:val="12"/>
              </w:rPr>
              <w:t xml:space="preserve"> </w:t>
            </w:r>
            <w:r>
              <w:rPr>
                <w:sz w:val="12"/>
              </w:rPr>
              <w:t>в медицинских</w:t>
            </w:r>
            <w:r>
              <w:rPr>
                <w:spacing w:val="-4"/>
                <w:sz w:val="12"/>
              </w:rPr>
              <w:t xml:space="preserve"> целях</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1441</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5"/>
                <w:sz w:val="12"/>
              </w:rPr>
              <w:t>441</w:t>
            </w:r>
          </w:p>
        </w:tc>
        <w:tc>
          <w:tcPr>
            <w:tcW w:w="1443"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pacing w:val="-4"/>
                <w:sz w:val="12"/>
              </w:rPr>
              <w:t>0.00</w:t>
            </w:r>
          </w:p>
        </w:tc>
        <w:tc>
          <w:tcPr>
            <w:tcW w:w="1426"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pacing w:val="-4"/>
                <w:sz w:val="12"/>
              </w:rPr>
              <w:t>0.00</w:t>
            </w:r>
          </w:p>
        </w:tc>
      </w:tr>
      <w:tr w:rsidR="001459CE" w:rsidTr="000C7CFD">
        <w:trPr>
          <w:gridAfter w:val="1"/>
          <w:wAfter w:w="7" w:type="dxa"/>
          <w:trHeight w:val="203"/>
        </w:trPr>
        <w:tc>
          <w:tcPr>
            <w:tcW w:w="5846" w:type="dxa"/>
          </w:tcPr>
          <w:p w:rsidR="001459CE" w:rsidRDefault="00152CAF">
            <w:pPr>
              <w:pStyle w:val="TableParagraph"/>
              <w:spacing w:before="43"/>
              <w:ind w:left="479"/>
              <w:rPr>
                <w:sz w:val="12"/>
              </w:rPr>
            </w:pPr>
            <w:r>
              <w:rPr>
                <w:sz w:val="12"/>
              </w:rPr>
              <w:t>продуктов</w:t>
            </w:r>
            <w:r>
              <w:rPr>
                <w:spacing w:val="-1"/>
                <w:sz w:val="12"/>
              </w:rPr>
              <w:t xml:space="preserve"> </w:t>
            </w:r>
            <w:r>
              <w:rPr>
                <w:spacing w:val="-2"/>
                <w:sz w:val="12"/>
              </w:rPr>
              <w:t>питания</w:t>
            </w:r>
          </w:p>
        </w:tc>
        <w:tc>
          <w:tcPr>
            <w:tcW w:w="775" w:type="dxa"/>
          </w:tcPr>
          <w:p w:rsidR="001459CE" w:rsidRDefault="00152CAF">
            <w:pPr>
              <w:pStyle w:val="TableParagraph"/>
              <w:spacing w:before="24"/>
              <w:ind w:left="21" w:right="4"/>
              <w:jc w:val="center"/>
              <w:rPr>
                <w:sz w:val="12"/>
              </w:rPr>
            </w:pPr>
            <w:r>
              <w:rPr>
                <w:spacing w:val="-4"/>
                <w:sz w:val="12"/>
              </w:rPr>
              <w:t>1442</w:t>
            </w:r>
          </w:p>
        </w:tc>
        <w:tc>
          <w:tcPr>
            <w:tcW w:w="775" w:type="dxa"/>
          </w:tcPr>
          <w:p w:rsidR="001459CE" w:rsidRDefault="00152CAF">
            <w:pPr>
              <w:pStyle w:val="TableParagraph"/>
              <w:spacing w:before="24"/>
              <w:ind w:left="21" w:right="4"/>
              <w:jc w:val="center"/>
              <w:rPr>
                <w:sz w:val="12"/>
              </w:rPr>
            </w:pPr>
            <w:r>
              <w:rPr>
                <w:spacing w:val="-5"/>
                <w:sz w:val="12"/>
              </w:rPr>
              <w:t>442</w:t>
            </w:r>
          </w:p>
        </w:tc>
        <w:tc>
          <w:tcPr>
            <w:tcW w:w="1443"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gridAfter w:val="1"/>
          <w:wAfter w:w="7" w:type="dxa"/>
          <w:trHeight w:val="203"/>
        </w:trPr>
        <w:tc>
          <w:tcPr>
            <w:tcW w:w="5846" w:type="dxa"/>
          </w:tcPr>
          <w:p w:rsidR="001459CE" w:rsidRDefault="00152CAF">
            <w:pPr>
              <w:pStyle w:val="TableParagraph"/>
              <w:spacing w:before="43"/>
              <w:ind w:left="479"/>
              <w:rPr>
                <w:sz w:val="12"/>
              </w:rPr>
            </w:pPr>
            <w:r>
              <w:rPr>
                <w:sz w:val="12"/>
              </w:rPr>
              <w:t>горюче-смазочных</w:t>
            </w:r>
            <w:r>
              <w:rPr>
                <w:spacing w:val="-6"/>
                <w:sz w:val="12"/>
              </w:rPr>
              <w:t xml:space="preserve"> </w:t>
            </w:r>
            <w:r>
              <w:rPr>
                <w:spacing w:val="-2"/>
                <w:sz w:val="12"/>
              </w:rPr>
              <w:t>материалов</w:t>
            </w:r>
          </w:p>
        </w:tc>
        <w:tc>
          <w:tcPr>
            <w:tcW w:w="775" w:type="dxa"/>
          </w:tcPr>
          <w:p w:rsidR="001459CE" w:rsidRDefault="00152CAF">
            <w:pPr>
              <w:pStyle w:val="TableParagraph"/>
              <w:spacing w:before="24"/>
              <w:ind w:left="21" w:right="4"/>
              <w:jc w:val="center"/>
              <w:rPr>
                <w:sz w:val="12"/>
              </w:rPr>
            </w:pPr>
            <w:r>
              <w:rPr>
                <w:spacing w:val="-4"/>
                <w:sz w:val="12"/>
              </w:rPr>
              <w:t>1443</w:t>
            </w:r>
          </w:p>
        </w:tc>
        <w:tc>
          <w:tcPr>
            <w:tcW w:w="775" w:type="dxa"/>
          </w:tcPr>
          <w:p w:rsidR="001459CE" w:rsidRDefault="00152CAF">
            <w:pPr>
              <w:pStyle w:val="TableParagraph"/>
              <w:spacing w:before="24"/>
              <w:ind w:left="21" w:right="4"/>
              <w:jc w:val="center"/>
              <w:rPr>
                <w:sz w:val="12"/>
              </w:rPr>
            </w:pPr>
            <w:r>
              <w:rPr>
                <w:spacing w:val="-5"/>
                <w:sz w:val="12"/>
              </w:rPr>
              <w:t>443</w:t>
            </w:r>
          </w:p>
        </w:tc>
        <w:tc>
          <w:tcPr>
            <w:tcW w:w="1443"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gridAfter w:val="1"/>
          <w:wAfter w:w="7" w:type="dxa"/>
          <w:trHeight w:val="203"/>
        </w:trPr>
        <w:tc>
          <w:tcPr>
            <w:tcW w:w="5846" w:type="dxa"/>
          </w:tcPr>
          <w:p w:rsidR="001459CE" w:rsidRDefault="00152CAF">
            <w:pPr>
              <w:pStyle w:val="TableParagraph"/>
              <w:spacing w:before="43"/>
              <w:ind w:left="479"/>
              <w:rPr>
                <w:sz w:val="12"/>
              </w:rPr>
            </w:pPr>
            <w:r>
              <w:rPr>
                <w:sz w:val="12"/>
              </w:rPr>
              <w:t>строительных</w:t>
            </w:r>
            <w:r>
              <w:rPr>
                <w:spacing w:val="-5"/>
                <w:sz w:val="12"/>
              </w:rPr>
              <w:t xml:space="preserve"> </w:t>
            </w:r>
            <w:r>
              <w:rPr>
                <w:spacing w:val="-2"/>
                <w:sz w:val="12"/>
              </w:rPr>
              <w:t>материалов</w:t>
            </w:r>
          </w:p>
        </w:tc>
        <w:tc>
          <w:tcPr>
            <w:tcW w:w="775" w:type="dxa"/>
          </w:tcPr>
          <w:p w:rsidR="001459CE" w:rsidRDefault="00152CAF">
            <w:pPr>
              <w:pStyle w:val="TableParagraph"/>
              <w:spacing w:before="24"/>
              <w:ind w:left="21" w:right="4"/>
              <w:jc w:val="center"/>
              <w:rPr>
                <w:sz w:val="12"/>
              </w:rPr>
            </w:pPr>
            <w:r>
              <w:rPr>
                <w:spacing w:val="-4"/>
                <w:sz w:val="12"/>
              </w:rPr>
              <w:t>1444</w:t>
            </w:r>
          </w:p>
        </w:tc>
        <w:tc>
          <w:tcPr>
            <w:tcW w:w="775" w:type="dxa"/>
          </w:tcPr>
          <w:p w:rsidR="001459CE" w:rsidRDefault="00152CAF">
            <w:pPr>
              <w:pStyle w:val="TableParagraph"/>
              <w:spacing w:before="24"/>
              <w:ind w:left="21" w:right="4"/>
              <w:jc w:val="center"/>
              <w:rPr>
                <w:sz w:val="12"/>
              </w:rPr>
            </w:pPr>
            <w:r>
              <w:rPr>
                <w:spacing w:val="-5"/>
                <w:sz w:val="12"/>
              </w:rPr>
              <w:t>444</w:t>
            </w:r>
          </w:p>
        </w:tc>
        <w:tc>
          <w:tcPr>
            <w:tcW w:w="1443"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gridAfter w:val="1"/>
          <w:wAfter w:w="7" w:type="dxa"/>
          <w:trHeight w:val="203"/>
        </w:trPr>
        <w:tc>
          <w:tcPr>
            <w:tcW w:w="5846" w:type="dxa"/>
          </w:tcPr>
          <w:p w:rsidR="001459CE" w:rsidRDefault="00152CAF">
            <w:pPr>
              <w:pStyle w:val="TableParagraph"/>
              <w:spacing w:before="43"/>
              <w:ind w:left="479"/>
              <w:rPr>
                <w:sz w:val="12"/>
              </w:rPr>
            </w:pPr>
            <w:r>
              <w:rPr>
                <w:sz w:val="12"/>
              </w:rPr>
              <w:t>мягкого</w:t>
            </w:r>
            <w:r>
              <w:rPr>
                <w:spacing w:val="-6"/>
                <w:sz w:val="12"/>
              </w:rPr>
              <w:t xml:space="preserve"> </w:t>
            </w:r>
            <w:r>
              <w:rPr>
                <w:spacing w:val="-2"/>
                <w:sz w:val="12"/>
              </w:rPr>
              <w:t>инвентаря</w:t>
            </w:r>
          </w:p>
        </w:tc>
        <w:tc>
          <w:tcPr>
            <w:tcW w:w="775" w:type="dxa"/>
          </w:tcPr>
          <w:p w:rsidR="001459CE" w:rsidRDefault="00152CAF">
            <w:pPr>
              <w:pStyle w:val="TableParagraph"/>
              <w:spacing w:before="24"/>
              <w:ind w:left="21" w:right="4"/>
              <w:jc w:val="center"/>
              <w:rPr>
                <w:sz w:val="12"/>
              </w:rPr>
            </w:pPr>
            <w:r>
              <w:rPr>
                <w:spacing w:val="-4"/>
                <w:sz w:val="12"/>
              </w:rPr>
              <w:t>1445</w:t>
            </w:r>
          </w:p>
        </w:tc>
        <w:tc>
          <w:tcPr>
            <w:tcW w:w="775" w:type="dxa"/>
          </w:tcPr>
          <w:p w:rsidR="001459CE" w:rsidRDefault="00152CAF">
            <w:pPr>
              <w:pStyle w:val="TableParagraph"/>
              <w:spacing w:before="24"/>
              <w:ind w:left="21" w:right="4"/>
              <w:jc w:val="center"/>
              <w:rPr>
                <w:sz w:val="12"/>
              </w:rPr>
            </w:pPr>
            <w:r>
              <w:rPr>
                <w:spacing w:val="-5"/>
                <w:sz w:val="12"/>
              </w:rPr>
              <w:t>445</w:t>
            </w:r>
          </w:p>
        </w:tc>
        <w:tc>
          <w:tcPr>
            <w:tcW w:w="1443"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gridAfter w:val="1"/>
          <w:wAfter w:w="7" w:type="dxa"/>
          <w:trHeight w:val="203"/>
        </w:trPr>
        <w:tc>
          <w:tcPr>
            <w:tcW w:w="5846" w:type="dxa"/>
          </w:tcPr>
          <w:p w:rsidR="001459CE" w:rsidRDefault="00152CAF">
            <w:pPr>
              <w:pStyle w:val="TableParagraph"/>
              <w:spacing w:before="43"/>
              <w:ind w:left="479"/>
              <w:rPr>
                <w:sz w:val="12"/>
              </w:rPr>
            </w:pPr>
            <w:r>
              <w:rPr>
                <w:sz w:val="12"/>
              </w:rPr>
              <w:t>прочих</w:t>
            </w:r>
            <w:r>
              <w:rPr>
                <w:spacing w:val="-4"/>
                <w:sz w:val="12"/>
              </w:rPr>
              <w:t xml:space="preserve"> </w:t>
            </w:r>
            <w:r>
              <w:rPr>
                <w:sz w:val="12"/>
              </w:rPr>
              <w:t>оборотных</w:t>
            </w:r>
            <w:r>
              <w:rPr>
                <w:spacing w:val="-4"/>
                <w:sz w:val="12"/>
              </w:rPr>
              <w:t xml:space="preserve"> </w:t>
            </w:r>
            <w:r>
              <w:rPr>
                <w:sz w:val="12"/>
              </w:rPr>
              <w:t xml:space="preserve">ценностей </w:t>
            </w:r>
            <w:r>
              <w:rPr>
                <w:spacing w:val="-2"/>
                <w:sz w:val="12"/>
              </w:rPr>
              <w:t>(материалов)</w:t>
            </w:r>
          </w:p>
        </w:tc>
        <w:tc>
          <w:tcPr>
            <w:tcW w:w="775" w:type="dxa"/>
          </w:tcPr>
          <w:p w:rsidR="001459CE" w:rsidRDefault="00152CAF">
            <w:pPr>
              <w:pStyle w:val="TableParagraph"/>
              <w:spacing w:before="24"/>
              <w:ind w:left="21" w:right="4"/>
              <w:jc w:val="center"/>
              <w:rPr>
                <w:sz w:val="12"/>
              </w:rPr>
            </w:pPr>
            <w:r>
              <w:rPr>
                <w:spacing w:val="-4"/>
                <w:sz w:val="12"/>
              </w:rPr>
              <w:t>1446</w:t>
            </w:r>
          </w:p>
        </w:tc>
        <w:tc>
          <w:tcPr>
            <w:tcW w:w="775" w:type="dxa"/>
          </w:tcPr>
          <w:p w:rsidR="001459CE" w:rsidRDefault="00152CAF">
            <w:pPr>
              <w:pStyle w:val="TableParagraph"/>
              <w:spacing w:before="24"/>
              <w:ind w:left="21" w:right="4"/>
              <w:jc w:val="center"/>
              <w:rPr>
                <w:sz w:val="12"/>
              </w:rPr>
            </w:pPr>
            <w:r>
              <w:rPr>
                <w:spacing w:val="-5"/>
                <w:sz w:val="12"/>
              </w:rPr>
              <w:t>446</w:t>
            </w:r>
          </w:p>
        </w:tc>
        <w:tc>
          <w:tcPr>
            <w:tcW w:w="1443"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gridAfter w:val="1"/>
          <w:wAfter w:w="7" w:type="dxa"/>
          <w:trHeight w:val="203"/>
        </w:trPr>
        <w:tc>
          <w:tcPr>
            <w:tcW w:w="5846" w:type="dxa"/>
          </w:tcPr>
          <w:p w:rsidR="001459CE" w:rsidRDefault="00152CAF">
            <w:pPr>
              <w:pStyle w:val="TableParagraph"/>
              <w:spacing w:before="43"/>
              <w:ind w:left="479"/>
              <w:rPr>
                <w:sz w:val="12"/>
              </w:rPr>
            </w:pPr>
            <w:r>
              <w:rPr>
                <w:sz w:val="12"/>
              </w:rPr>
              <w:t>прочих</w:t>
            </w:r>
            <w:r>
              <w:rPr>
                <w:spacing w:val="-6"/>
                <w:sz w:val="12"/>
              </w:rPr>
              <w:t xml:space="preserve"> </w:t>
            </w:r>
            <w:r>
              <w:rPr>
                <w:sz w:val="12"/>
              </w:rPr>
              <w:t>материальных</w:t>
            </w:r>
            <w:r>
              <w:rPr>
                <w:spacing w:val="-5"/>
                <w:sz w:val="12"/>
              </w:rPr>
              <w:t xml:space="preserve"> </w:t>
            </w:r>
            <w:r>
              <w:rPr>
                <w:sz w:val="12"/>
              </w:rPr>
              <w:t>запасов</w:t>
            </w:r>
            <w:r>
              <w:rPr>
                <w:spacing w:val="-1"/>
                <w:sz w:val="12"/>
              </w:rPr>
              <w:t xml:space="preserve"> </w:t>
            </w:r>
            <w:r>
              <w:rPr>
                <w:sz w:val="12"/>
              </w:rPr>
              <w:t>однократного</w:t>
            </w:r>
            <w:r>
              <w:rPr>
                <w:spacing w:val="-2"/>
                <w:sz w:val="12"/>
              </w:rPr>
              <w:t xml:space="preserve"> применения</w:t>
            </w:r>
          </w:p>
        </w:tc>
        <w:tc>
          <w:tcPr>
            <w:tcW w:w="775" w:type="dxa"/>
          </w:tcPr>
          <w:p w:rsidR="001459CE" w:rsidRDefault="00152CAF">
            <w:pPr>
              <w:pStyle w:val="TableParagraph"/>
              <w:spacing w:before="24"/>
              <w:ind w:left="21" w:right="4"/>
              <w:jc w:val="center"/>
              <w:rPr>
                <w:sz w:val="12"/>
              </w:rPr>
            </w:pPr>
            <w:r>
              <w:rPr>
                <w:spacing w:val="-4"/>
                <w:sz w:val="12"/>
              </w:rPr>
              <w:t>1449</w:t>
            </w:r>
          </w:p>
        </w:tc>
        <w:tc>
          <w:tcPr>
            <w:tcW w:w="775" w:type="dxa"/>
          </w:tcPr>
          <w:p w:rsidR="001459CE" w:rsidRDefault="00152CAF">
            <w:pPr>
              <w:pStyle w:val="TableParagraph"/>
              <w:spacing w:before="24"/>
              <w:ind w:left="21" w:right="4"/>
              <w:jc w:val="center"/>
              <w:rPr>
                <w:sz w:val="12"/>
              </w:rPr>
            </w:pPr>
            <w:r>
              <w:rPr>
                <w:spacing w:val="-5"/>
                <w:sz w:val="12"/>
              </w:rPr>
              <w:t>449</w:t>
            </w:r>
          </w:p>
        </w:tc>
        <w:tc>
          <w:tcPr>
            <w:tcW w:w="1443"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gridAfter w:val="1"/>
          <w:wAfter w:w="7" w:type="dxa"/>
          <w:trHeight w:val="203"/>
        </w:trPr>
        <w:tc>
          <w:tcPr>
            <w:tcW w:w="5846" w:type="dxa"/>
          </w:tcPr>
          <w:p w:rsidR="001459CE" w:rsidRDefault="00152CAF">
            <w:pPr>
              <w:pStyle w:val="TableParagraph"/>
              <w:spacing w:before="43"/>
              <w:ind w:left="479"/>
              <w:rPr>
                <w:sz w:val="12"/>
              </w:rPr>
            </w:pPr>
            <w:r>
              <w:rPr>
                <w:sz w:val="12"/>
              </w:rPr>
              <w:t>от</w:t>
            </w:r>
            <w:r>
              <w:rPr>
                <w:spacing w:val="-2"/>
                <w:sz w:val="12"/>
              </w:rPr>
              <w:t xml:space="preserve"> </w:t>
            </w:r>
            <w:r>
              <w:rPr>
                <w:sz w:val="12"/>
              </w:rPr>
              <w:t>биологических</w:t>
            </w:r>
            <w:r>
              <w:rPr>
                <w:spacing w:val="-4"/>
                <w:sz w:val="12"/>
              </w:rPr>
              <w:t xml:space="preserve"> </w:t>
            </w:r>
            <w:r>
              <w:rPr>
                <w:spacing w:val="-2"/>
                <w:sz w:val="12"/>
              </w:rPr>
              <w:t>активов</w:t>
            </w:r>
          </w:p>
        </w:tc>
        <w:tc>
          <w:tcPr>
            <w:tcW w:w="775" w:type="dxa"/>
          </w:tcPr>
          <w:p w:rsidR="001459CE" w:rsidRDefault="00152CAF">
            <w:pPr>
              <w:pStyle w:val="TableParagraph"/>
              <w:spacing w:before="24"/>
              <w:ind w:left="21" w:right="4"/>
              <w:jc w:val="center"/>
              <w:rPr>
                <w:sz w:val="12"/>
              </w:rPr>
            </w:pPr>
            <w:r>
              <w:rPr>
                <w:spacing w:val="-4"/>
                <w:sz w:val="12"/>
              </w:rPr>
              <w:t>1450</w:t>
            </w:r>
          </w:p>
        </w:tc>
        <w:tc>
          <w:tcPr>
            <w:tcW w:w="775" w:type="dxa"/>
          </w:tcPr>
          <w:p w:rsidR="001459CE" w:rsidRDefault="00152CAF">
            <w:pPr>
              <w:pStyle w:val="TableParagraph"/>
              <w:spacing w:before="24"/>
              <w:ind w:left="21" w:right="4"/>
              <w:jc w:val="center"/>
              <w:rPr>
                <w:sz w:val="12"/>
              </w:rPr>
            </w:pPr>
            <w:r>
              <w:rPr>
                <w:spacing w:val="-5"/>
                <w:sz w:val="12"/>
              </w:rPr>
              <w:t>460</w:t>
            </w:r>
          </w:p>
        </w:tc>
        <w:tc>
          <w:tcPr>
            <w:tcW w:w="1443"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gridAfter w:val="1"/>
          <w:wAfter w:w="7" w:type="dxa"/>
          <w:trHeight w:val="203"/>
        </w:trPr>
        <w:tc>
          <w:tcPr>
            <w:tcW w:w="5846" w:type="dxa"/>
          </w:tcPr>
          <w:p w:rsidR="001459CE" w:rsidRDefault="00152CAF">
            <w:pPr>
              <w:pStyle w:val="TableParagraph"/>
              <w:spacing w:before="43"/>
              <w:ind w:left="177"/>
              <w:rPr>
                <w:sz w:val="12"/>
              </w:rPr>
            </w:pPr>
            <w:r>
              <w:rPr>
                <w:sz w:val="12"/>
              </w:rPr>
              <w:t>от</w:t>
            </w:r>
            <w:r>
              <w:rPr>
                <w:spacing w:val="-1"/>
                <w:sz w:val="12"/>
              </w:rPr>
              <w:t xml:space="preserve"> </w:t>
            </w:r>
            <w:r>
              <w:rPr>
                <w:sz w:val="12"/>
              </w:rPr>
              <w:t>реализации финансовых</w:t>
            </w:r>
            <w:r>
              <w:rPr>
                <w:spacing w:val="-3"/>
                <w:sz w:val="12"/>
              </w:rPr>
              <w:t xml:space="preserve"> </w:t>
            </w:r>
            <w:r>
              <w:rPr>
                <w:spacing w:val="-2"/>
                <w:sz w:val="12"/>
              </w:rPr>
              <w:t>активов</w:t>
            </w:r>
          </w:p>
        </w:tc>
        <w:tc>
          <w:tcPr>
            <w:tcW w:w="775" w:type="dxa"/>
          </w:tcPr>
          <w:p w:rsidR="001459CE" w:rsidRDefault="00152CAF">
            <w:pPr>
              <w:pStyle w:val="TableParagraph"/>
              <w:spacing w:before="24"/>
              <w:ind w:left="21" w:right="4"/>
              <w:jc w:val="center"/>
              <w:rPr>
                <w:sz w:val="12"/>
              </w:rPr>
            </w:pPr>
            <w:r>
              <w:rPr>
                <w:spacing w:val="-4"/>
                <w:sz w:val="12"/>
              </w:rPr>
              <w:t>1600</w:t>
            </w:r>
          </w:p>
        </w:tc>
        <w:tc>
          <w:tcPr>
            <w:tcW w:w="775" w:type="dxa"/>
          </w:tcPr>
          <w:p w:rsidR="001459CE" w:rsidRDefault="001459CE">
            <w:pPr>
              <w:pStyle w:val="TableParagraph"/>
              <w:rPr>
                <w:rFonts w:ascii="Times New Roman"/>
                <w:sz w:val="12"/>
              </w:rPr>
            </w:pPr>
          </w:p>
        </w:tc>
        <w:tc>
          <w:tcPr>
            <w:tcW w:w="1443"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gridAfter w:val="1"/>
          <w:wAfter w:w="7" w:type="dxa"/>
          <w:trHeight w:val="321"/>
        </w:trPr>
        <w:tc>
          <w:tcPr>
            <w:tcW w:w="5846" w:type="dxa"/>
          </w:tcPr>
          <w:p w:rsidR="001459CE" w:rsidRDefault="00152CAF">
            <w:pPr>
              <w:pStyle w:val="TableParagraph"/>
              <w:spacing w:before="7"/>
              <w:ind w:left="328"/>
              <w:rPr>
                <w:sz w:val="12"/>
              </w:rPr>
            </w:pPr>
            <w:r>
              <w:rPr>
                <w:sz w:val="12"/>
              </w:rPr>
              <w:t xml:space="preserve">из </w:t>
            </w:r>
            <w:r>
              <w:rPr>
                <w:spacing w:val="-4"/>
                <w:sz w:val="12"/>
              </w:rPr>
              <w:t>них:</w:t>
            </w:r>
          </w:p>
          <w:p w:rsidR="001459CE" w:rsidRDefault="00152CAF">
            <w:pPr>
              <w:pStyle w:val="TableParagraph"/>
              <w:spacing w:before="15"/>
              <w:ind w:left="328"/>
              <w:rPr>
                <w:sz w:val="12"/>
              </w:rPr>
            </w:pPr>
            <w:r>
              <w:rPr>
                <w:sz w:val="12"/>
              </w:rPr>
              <w:t>ценных</w:t>
            </w:r>
            <w:r>
              <w:rPr>
                <w:spacing w:val="-4"/>
                <w:sz w:val="12"/>
              </w:rPr>
              <w:t xml:space="preserve"> </w:t>
            </w:r>
            <w:r>
              <w:rPr>
                <w:sz w:val="12"/>
              </w:rPr>
              <w:t>бумаг, кроме</w:t>
            </w:r>
            <w:r>
              <w:rPr>
                <w:spacing w:val="-1"/>
                <w:sz w:val="12"/>
              </w:rPr>
              <w:t xml:space="preserve"> </w:t>
            </w:r>
            <w:r>
              <w:rPr>
                <w:sz w:val="12"/>
              </w:rPr>
              <w:t>акций и</w:t>
            </w:r>
            <w:r>
              <w:rPr>
                <w:spacing w:val="-1"/>
                <w:sz w:val="12"/>
              </w:rPr>
              <w:t xml:space="preserve"> </w:t>
            </w:r>
            <w:r>
              <w:rPr>
                <w:sz w:val="12"/>
              </w:rPr>
              <w:t>иных</w:t>
            </w:r>
            <w:r>
              <w:rPr>
                <w:spacing w:val="-3"/>
                <w:sz w:val="12"/>
              </w:rPr>
              <w:t xml:space="preserve"> </w:t>
            </w:r>
            <w:r>
              <w:rPr>
                <w:sz w:val="12"/>
              </w:rPr>
              <w:t>финансовых</w:t>
            </w:r>
            <w:r>
              <w:rPr>
                <w:spacing w:val="-3"/>
                <w:sz w:val="12"/>
              </w:rPr>
              <w:t xml:space="preserve"> </w:t>
            </w:r>
            <w:r>
              <w:rPr>
                <w:spacing w:val="-2"/>
                <w:sz w:val="12"/>
              </w:rPr>
              <w:t>инструментов</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1610</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5"/>
                <w:sz w:val="12"/>
              </w:rPr>
              <w:t>620</w:t>
            </w:r>
          </w:p>
        </w:tc>
        <w:tc>
          <w:tcPr>
            <w:tcW w:w="1443"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pacing w:val="-4"/>
                <w:sz w:val="12"/>
              </w:rPr>
              <w:t>0.00</w:t>
            </w:r>
          </w:p>
        </w:tc>
        <w:tc>
          <w:tcPr>
            <w:tcW w:w="1426"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pacing w:val="-4"/>
                <w:sz w:val="12"/>
              </w:rPr>
              <w:t>0.00</w:t>
            </w:r>
          </w:p>
        </w:tc>
      </w:tr>
      <w:tr w:rsidR="001459CE" w:rsidTr="000C7CFD">
        <w:trPr>
          <w:gridAfter w:val="1"/>
          <w:wAfter w:w="7" w:type="dxa"/>
          <w:trHeight w:val="203"/>
        </w:trPr>
        <w:tc>
          <w:tcPr>
            <w:tcW w:w="5846" w:type="dxa"/>
          </w:tcPr>
          <w:p w:rsidR="001459CE" w:rsidRDefault="00152CAF">
            <w:pPr>
              <w:pStyle w:val="TableParagraph"/>
              <w:spacing w:before="43"/>
              <w:ind w:left="328"/>
              <w:rPr>
                <w:sz w:val="12"/>
              </w:rPr>
            </w:pPr>
            <w:r>
              <w:rPr>
                <w:sz w:val="12"/>
              </w:rPr>
              <w:t>акций и иных</w:t>
            </w:r>
            <w:r>
              <w:rPr>
                <w:spacing w:val="-3"/>
                <w:sz w:val="12"/>
              </w:rPr>
              <w:t xml:space="preserve"> </w:t>
            </w:r>
            <w:r>
              <w:rPr>
                <w:sz w:val="12"/>
              </w:rPr>
              <w:t>финансовых</w:t>
            </w:r>
            <w:r>
              <w:rPr>
                <w:spacing w:val="-3"/>
                <w:sz w:val="12"/>
              </w:rPr>
              <w:t xml:space="preserve"> </w:t>
            </w:r>
            <w:r>
              <w:rPr>
                <w:spacing w:val="-2"/>
                <w:sz w:val="12"/>
              </w:rPr>
              <w:t>инструментов</w:t>
            </w:r>
          </w:p>
        </w:tc>
        <w:tc>
          <w:tcPr>
            <w:tcW w:w="775" w:type="dxa"/>
          </w:tcPr>
          <w:p w:rsidR="001459CE" w:rsidRDefault="00152CAF">
            <w:pPr>
              <w:pStyle w:val="TableParagraph"/>
              <w:spacing w:before="24"/>
              <w:ind w:left="21" w:right="4"/>
              <w:jc w:val="center"/>
              <w:rPr>
                <w:sz w:val="12"/>
              </w:rPr>
            </w:pPr>
            <w:r>
              <w:rPr>
                <w:spacing w:val="-4"/>
                <w:sz w:val="12"/>
              </w:rPr>
              <w:t>1620</w:t>
            </w:r>
          </w:p>
        </w:tc>
        <w:tc>
          <w:tcPr>
            <w:tcW w:w="775" w:type="dxa"/>
          </w:tcPr>
          <w:p w:rsidR="001459CE" w:rsidRDefault="00152CAF">
            <w:pPr>
              <w:pStyle w:val="TableParagraph"/>
              <w:spacing w:before="24"/>
              <w:ind w:left="21" w:right="4"/>
              <w:jc w:val="center"/>
              <w:rPr>
                <w:sz w:val="12"/>
              </w:rPr>
            </w:pPr>
            <w:r>
              <w:rPr>
                <w:spacing w:val="-5"/>
                <w:sz w:val="12"/>
              </w:rPr>
              <w:t>630</w:t>
            </w:r>
          </w:p>
        </w:tc>
        <w:tc>
          <w:tcPr>
            <w:tcW w:w="1443"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gridAfter w:val="1"/>
          <w:wAfter w:w="7" w:type="dxa"/>
          <w:trHeight w:val="203"/>
        </w:trPr>
        <w:tc>
          <w:tcPr>
            <w:tcW w:w="5846" w:type="dxa"/>
          </w:tcPr>
          <w:p w:rsidR="001459CE" w:rsidRDefault="00152CAF">
            <w:pPr>
              <w:pStyle w:val="TableParagraph"/>
              <w:spacing w:before="43"/>
              <w:ind w:left="328"/>
              <w:rPr>
                <w:sz w:val="12"/>
              </w:rPr>
            </w:pPr>
            <w:r>
              <w:rPr>
                <w:sz w:val="12"/>
              </w:rPr>
              <w:t>от</w:t>
            </w:r>
            <w:r>
              <w:rPr>
                <w:spacing w:val="-1"/>
                <w:sz w:val="12"/>
              </w:rPr>
              <w:t xml:space="preserve"> </w:t>
            </w:r>
            <w:r>
              <w:rPr>
                <w:sz w:val="12"/>
              </w:rPr>
              <w:t>возврата по предоставленным</w:t>
            </w:r>
            <w:r>
              <w:rPr>
                <w:spacing w:val="-1"/>
                <w:sz w:val="12"/>
              </w:rPr>
              <w:t xml:space="preserve"> </w:t>
            </w:r>
            <w:r>
              <w:rPr>
                <w:spacing w:val="-2"/>
                <w:sz w:val="12"/>
              </w:rPr>
              <w:t>заимствованиям</w:t>
            </w:r>
          </w:p>
        </w:tc>
        <w:tc>
          <w:tcPr>
            <w:tcW w:w="775" w:type="dxa"/>
          </w:tcPr>
          <w:p w:rsidR="001459CE" w:rsidRDefault="00152CAF">
            <w:pPr>
              <w:pStyle w:val="TableParagraph"/>
              <w:spacing w:before="24"/>
              <w:ind w:left="21" w:right="4"/>
              <w:jc w:val="center"/>
              <w:rPr>
                <w:sz w:val="12"/>
              </w:rPr>
            </w:pPr>
            <w:r>
              <w:rPr>
                <w:spacing w:val="-4"/>
                <w:sz w:val="12"/>
              </w:rPr>
              <w:t>1630</w:t>
            </w:r>
          </w:p>
        </w:tc>
        <w:tc>
          <w:tcPr>
            <w:tcW w:w="775" w:type="dxa"/>
          </w:tcPr>
          <w:p w:rsidR="001459CE" w:rsidRDefault="00152CAF">
            <w:pPr>
              <w:pStyle w:val="TableParagraph"/>
              <w:spacing w:before="24"/>
              <w:ind w:left="21" w:right="4"/>
              <w:jc w:val="center"/>
              <w:rPr>
                <w:sz w:val="12"/>
              </w:rPr>
            </w:pPr>
            <w:r>
              <w:rPr>
                <w:spacing w:val="-5"/>
                <w:sz w:val="12"/>
              </w:rPr>
              <w:t>640</w:t>
            </w:r>
          </w:p>
        </w:tc>
        <w:tc>
          <w:tcPr>
            <w:tcW w:w="1443"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gridAfter w:val="1"/>
          <w:wAfter w:w="7" w:type="dxa"/>
          <w:trHeight w:val="321"/>
        </w:trPr>
        <w:tc>
          <w:tcPr>
            <w:tcW w:w="5846" w:type="dxa"/>
          </w:tcPr>
          <w:p w:rsidR="001459CE" w:rsidRDefault="00152CAF">
            <w:pPr>
              <w:pStyle w:val="TableParagraph"/>
              <w:spacing w:before="7"/>
              <w:ind w:left="479"/>
              <w:rPr>
                <w:sz w:val="12"/>
              </w:rPr>
            </w:pPr>
            <w:r>
              <w:rPr>
                <w:sz w:val="12"/>
              </w:rPr>
              <w:t>в</w:t>
            </w:r>
            <w:r>
              <w:rPr>
                <w:spacing w:val="1"/>
                <w:sz w:val="12"/>
              </w:rPr>
              <w:t xml:space="preserve"> </w:t>
            </w:r>
            <w:r>
              <w:rPr>
                <w:sz w:val="12"/>
              </w:rPr>
              <w:t>том</w:t>
            </w:r>
            <w:r>
              <w:rPr>
                <w:spacing w:val="-1"/>
                <w:sz w:val="12"/>
              </w:rPr>
              <w:t xml:space="preserve"> </w:t>
            </w:r>
            <w:r>
              <w:rPr>
                <w:spacing w:val="-2"/>
                <w:sz w:val="12"/>
              </w:rPr>
              <w:t>числе:</w:t>
            </w:r>
          </w:p>
          <w:p w:rsidR="001459CE" w:rsidRDefault="00152CAF">
            <w:pPr>
              <w:pStyle w:val="TableParagraph"/>
              <w:spacing w:before="15"/>
              <w:ind w:left="479"/>
              <w:rPr>
                <w:sz w:val="12"/>
              </w:rPr>
            </w:pPr>
            <w:r>
              <w:rPr>
                <w:sz w:val="12"/>
              </w:rPr>
              <w:t>по</w:t>
            </w:r>
            <w:r>
              <w:rPr>
                <w:spacing w:val="-2"/>
                <w:sz w:val="12"/>
              </w:rPr>
              <w:t xml:space="preserve"> </w:t>
            </w:r>
            <w:r>
              <w:rPr>
                <w:sz w:val="12"/>
              </w:rPr>
              <w:t>предоставленным</w:t>
            </w:r>
            <w:r>
              <w:rPr>
                <w:spacing w:val="-2"/>
                <w:sz w:val="12"/>
              </w:rPr>
              <w:t xml:space="preserve"> </w:t>
            </w:r>
            <w:r>
              <w:rPr>
                <w:sz w:val="12"/>
              </w:rPr>
              <w:t>заимствованиям</w:t>
            </w:r>
            <w:r>
              <w:rPr>
                <w:spacing w:val="-2"/>
                <w:sz w:val="12"/>
              </w:rPr>
              <w:t xml:space="preserve"> </w:t>
            </w:r>
            <w:r>
              <w:rPr>
                <w:sz w:val="12"/>
              </w:rPr>
              <w:t>бюджетам</w:t>
            </w:r>
            <w:r>
              <w:rPr>
                <w:spacing w:val="-3"/>
                <w:sz w:val="12"/>
              </w:rPr>
              <w:t xml:space="preserve"> </w:t>
            </w:r>
            <w:r>
              <w:rPr>
                <w:sz w:val="12"/>
              </w:rPr>
              <w:t>бюджетной</w:t>
            </w:r>
            <w:r>
              <w:rPr>
                <w:spacing w:val="-1"/>
                <w:sz w:val="12"/>
              </w:rPr>
              <w:t xml:space="preserve"> </w:t>
            </w:r>
            <w:r>
              <w:rPr>
                <w:sz w:val="12"/>
              </w:rPr>
              <w:t>системы</w:t>
            </w:r>
            <w:r>
              <w:rPr>
                <w:spacing w:val="-1"/>
                <w:sz w:val="12"/>
              </w:rPr>
              <w:t xml:space="preserve"> </w:t>
            </w:r>
            <w:r>
              <w:rPr>
                <w:sz w:val="12"/>
              </w:rPr>
              <w:t>Российской</w:t>
            </w:r>
            <w:r>
              <w:rPr>
                <w:spacing w:val="-1"/>
                <w:sz w:val="12"/>
              </w:rPr>
              <w:t xml:space="preserve"> </w:t>
            </w:r>
            <w:r>
              <w:rPr>
                <w:spacing w:val="-2"/>
                <w:sz w:val="12"/>
              </w:rPr>
              <w:t>Федерации</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1631</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5"/>
                <w:sz w:val="12"/>
              </w:rPr>
              <w:t>641</w:t>
            </w:r>
          </w:p>
        </w:tc>
        <w:tc>
          <w:tcPr>
            <w:tcW w:w="1443"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pacing w:val="-4"/>
                <w:sz w:val="12"/>
              </w:rPr>
              <w:t>0.00</w:t>
            </w:r>
          </w:p>
        </w:tc>
        <w:tc>
          <w:tcPr>
            <w:tcW w:w="1426"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pacing w:val="-4"/>
                <w:sz w:val="12"/>
              </w:rPr>
              <w:t>0.00</w:t>
            </w:r>
          </w:p>
        </w:tc>
      </w:tr>
      <w:tr w:rsidR="001459CE" w:rsidTr="000C7CFD">
        <w:trPr>
          <w:gridAfter w:val="1"/>
          <w:wAfter w:w="7" w:type="dxa"/>
          <w:trHeight w:val="354"/>
        </w:trPr>
        <w:tc>
          <w:tcPr>
            <w:tcW w:w="5846" w:type="dxa"/>
          </w:tcPr>
          <w:p w:rsidR="001459CE" w:rsidRDefault="00152CAF">
            <w:pPr>
              <w:pStyle w:val="TableParagraph"/>
              <w:spacing w:before="28" w:line="150" w:lineRule="atLeast"/>
              <w:ind w:left="479"/>
              <w:rPr>
                <w:sz w:val="12"/>
              </w:rPr>
            </w:pPr>
            <w:r>
              <w:rPr>
                <w:sz w:val="12"/>
              </w:rPr>
              <w:t>по</w:t>
            </w:r>
            <w:r>
              <w:rPr>
                <w:spacing w:val="-4"/>
                <w:sz w:val="12"/>
              </w:rPr>
              <w:t xml:space="preserve"> </w:t>
            </w:r>
            <w:r>
              <w:rPr>
                <w:sz w:val="12"/>
              </w:rPr>
              <w:t>предоставленным</w:t>
            </w:r>
            <w:r>
              <w:rPr>
                <w:spacing w:val="-5"/>
                <w:sz w:val="12"/>
              </w:rPr>
              <w:t xml:space="preserve"> </w:t>
            </w:r>
            <w:r>
              <w:rPr>
                <w:sz w:val="12"/>
              </w:rPr>
              <w:t>заимствованиям</w:t>
            </w:r>
            <w:r>
              <w:rPr>
                <w:spacing w:val="-5"/>
                <w:sz w:val="12"/>
              </w:rPr>
              <w:t xml:space="preserve"> </w:t>
            </w:r>
            <w:r>
              <w:rPr>
                <w:sz w:val="12"/>
              </w:rPr>
              <w:t>государственным</w:t>
            </w:r>
            <w:r>
              <w:rPr>
                <w:spacing w:val="-5"/>
                <w:sz w:val="12"/>
              </w:rPr>
              <w:t xml:space="preserve"> </w:t>
            </w:r>
            <w:r>
              <w:rPr>
                <w:sz w:val="12"/>
              </w:rPr>
              <w:t>(муниципальным)</w:t>
            </w:r>
            <w:r>
              <w:rPr>
                <w:spacing w:val="-3"/>
                <w:sz w:val="12"/>
              </w:rPr>
              <w:t xml:space="preserve"> </w:t>
            </w:r>
            <w:r>
              <w:rPr>
                <w:sz w:val="12"/>
              </w:rPr>
              <w:t>автономным</w:t>
            </w:r>
            <w:r>
              <w:rPr>
                <w:spacing w:val="40"/>
                <w:sz w:val="12"/>
              </w:rPr>
              <w:t xml:space="preserve"> </w:t>
            </w:r>
            <w:r>
              <w:rPr>
                <w:spacing w:val="-2"/>
                <w:sz w:val="12"/>
              </w:rPr>
              <w:t>учреждениям</w:t>
            </w:r>
          </w:p>
        </w:tc>
        <w:tc>
          <w:tcPr>
            <w:tcW w:w="775" w:type="dxa"/>
          </w:tcPr>
          <w:p w:rsidR="001459CE" w:rsidRDefault="001459CE">
            <w:pPr>
              <w:pStyle w:val="TableParagraph"/>
              <w:spacing w:before="37"/>
              <w:rPr>
                <w:sz w:val="12"/>
              </w:rPr>
            </w:pPr>
          </w:p>
          <w:p w:rsidR="001459CE" w:rsidRDefault="00152CAF">
            <w:pPr>
              <w:pStyle w:val="TableParagraph"/>
              <w:ind w:left="21" w:right="4"/>
              <w:jc w:val="center"/>
              <w:rPr>
                <w:sz w:val="12"/>
              </w:rPr>
            </w:pPr>
            <w:r>
              <w:rPr>
                <w:spacing w:val="-4"/>
                <w:sz w:val="12"/>
              </w:rPr>
              <w:t>1632</w:t>
            </w:r>
          </w:p>
        </w:tc>
        <w:tc>
          <w:tcPr>
            <w:tcW w:w="775" w:type="dxa"/>
          </w:tcPr>
          <w:p w:rsidR="001459CE" w:rsidRDefault="001459CE">
            <w:pPr>
              <w:pStyle w:val="TableParagraph"/>
              <w:spacing w:before="37"/>
              <w:rPr>
                <w:sz w:val="12"/>
              </w:rPr>
            </w:pPr>
          </w:p>
          <w:p w:rsidR="001459CE" w:rsidRDefault="00152CAF">
            <w:pPr>
              <w:pStyle w:val="TableParagraph"/>
              <w:ind w:left="21" w:right="4"/>
              <w:jc w:val="center"/>
              <w:rPr>
                <w:sz w:val="12"/>
              </w:rPr>
            </w:pPr>
            <w:r>
              <w:rPr>
                <w:spacing w:val="-5"/>
                <w:sz w:val="12"/>
              </w:rPr>
              <w:t>642</w:t>
            </w:r>
          </w:p>
        </w:tc>
        <w:tc>
          <w:tcPr>
            <w:tcW w:w="1443" w:type="dxa"/>
          </w:tcPr>
          <w:p w:rsidR="001459CE" w:rsidRDefault="001459CE">
            <w:pPr>
              <w:pStyle w:val="TableParagraph"/>
              <w:spacing w:before="37"/>
              <w:rPr>
                <w:sz w:val="12"/>
              </w:rPr>
            </w:pPr>
          </w:p>
          <w:p w:rsidR="001459CE" w:rsidRDefault="00152CAF">
            <w:pPr>
              <w:pStyle w:val="TableParagraph"/>
              <w:ind w:left="37" w:right="17"/>
              <w:jc w:val="center"/>
              <w:rPr>
                <w:sz w:val="12"/>
              </w:rPr>
            </w:pPr>
            <w:r>
              <w:rPr>
                <w:spacing w:val="-4"/>
                <w:sz w:val="12"/>
              </w:rPr>
              <w:t>0.00</w:t>
            </w:r>
          </w:p>
        </w:tc>
        <w:tc>
          <w:tcPr>
            <w:tcW w:w="1426" w:type="dxa"/>
          </w:tcPr>
          <w:p w:rsidR="001459CE" w:rsidRDefault="001459CE">
            <w:pPr>
              <w:pStyle w:val="TableParagraph"/>
              <w:spacing w:before="37"/>
              <w:rPr>
                <w:sz w:val="12"/>
              </w:rPr>
            </w:pPr>
          </w:p>
          <w:p w:rsidR="001459CE" w:rsidRDefault="00152CAF">
            <w:pPr>
              <w:pStyle w:val="TableParagraph"/>
              <w:ind w:left="33" w:right="13"/>
              <w:jc w:val="center"/>
              <w:rPr>
                <w:sz w:val="12"/>
              </w:rPr>
            </w:pPr>
            <w:r>
              <w:rPr>
                <w:spacing w:val="-4"/>
                <w:sz w:val="12"/>
              </w:rPr>
              <w:t>0.00</w:t>
            </w:r>
          </w:p>
        </w:tc>
      </w:tr>
      <w:tr w:rsidR="001459CE" w:rsidTr="000C7CFD">
        <w:trPr>
          <w:gridAfter w:val="1"/>
          <w:wAfter w:w="7" w:type="dxa"/>
          <w:trHeight w:val="364"/>
        </w:trPr>
        <w:tc>
          <w:tcPr>
            <w:tcW w:w="5846" w:type="dxa"/>
          </w:tcPr>
          <w:p w:rsidR="001459CE" w:rsidRDefault="00152CAF">
            <w:pPr>
              <w:pStyle w:val="TableParagraph"/>
              <w:spacing w:before="38" w:line="150" w:lineRule="atLeast"/>
              <w:ind w:left="479"/>
              <w:rPr>
                <w:sz w:val="12"/>
              </w:rPr>
            </w:pPr>
            <w:r>
              <w:rPr>
                <w:sz w:val="12"/>
              </w:rPr>
              <w:t>по</w:t>
            </w:r>
            <w:r>
              <w:rPr>
                <w:spacing w:val="-3"/>
                <w:sz w:val="12"/>
              </w:rPr>
              <w:t xml:space="preserve"> </w:t>
            </w:r>
            <w:r>
              <w:rPr>
                <w:sz w:val="12"/>
              </w:rPr>
              <w:t>предоставленным</w:t>
            </w:r>
            <w:r>
              <w:rPr>
                <w:spacing w:val="-4"/>
                <w:sz w:val="12"/>
              </w:rPr>
              <w:t xml:space="preserve"> </w:t>
            </w:r>
            <w:r>
              <w:rPr>
                <w:sz w:val="12"/>
              </w:rPr>
              <w:t>заимствованиям</w:t>
            </w:r>
            <w:r>
              <w:rPr>
                <w:spacing w:val="-4"/>
                <w:sz w:val="12"/>
              </w:rPr>
              <w:t xml:space="preserve"> </w:t>
            </w:r>
            <w:r>
              <w:rPr>
                <w:sz w:val="12"/>
              </w:rPr>
              <w:t>финансовым</w:t>
            </w:r>
            <w:r>
              <w:rPr>
                <w:spacing w:val="-4"/>
                <w:sz w:val="12"/>
              </w:rPr>
              <w:t xml:space="preserve"> </w:t>
            </w:r>
            <w:r>
              <w:rPr>
                <w:sz w:val="12"/>
              </w:rPr>
              <w:t>и</w:t>
            </w:r>
            <w:r>
              <w:rPr>
                <w:spacing w:val="-3"/>
                <w:sz w:val="12"/>
              </w:rPr>
              <w:t xml:space="preserve"> </w:t>
            </w:r>
            <w:r>
              <w:rPr>
                <w:sz w:val="12"/>
              </w:rPr>
              <w:t>нефинансовым</w:t>
            </w:r>
            <w:r>
              <w:rPr>
                <w:spacing w:val="-4"/>
                <w:sz w:val="12"/>
              </w:rPr>
              <w:t xml:space="preserve"> </w:t>
            </w:r>
            <w:r>
              <w:rPr>
                <w:sz w:val="12"/>
              </w:rPr>
              <w:t>организациям</w:t>
            </w:r>
            <w:r>
              <w:rPr>
                <w:spacing w:val="40"/>
                <w:sz w:val="12"/>
              </w:rPr>
              <w:t xml:space="preserve"> </w:t>
            </w:r>
            <w:r>
              <w:rPr>
                <w:sz w:val="12"/>
              </w:rPr>
              <w:t>государственного</w:t>
            </w:r>
            <w:r>
              <w:rPr>
                <w:spacing w:val="-7"/>
                <w:sz w:val="12"/>
              </w:rPr>
              <w:t xml:space="preserve"> </w:t>
            </w:r>
            <w:r>
              <w:rPr>
                <w:sz w:val="12"/>
              </w:rPr>
              <w:t>сектора</w:t>
            </w:r>
          </w:p>
        </w:tc>
        <w:tc>
          <w:tcPr>
            <w:tcW w:w="775" w:type="dxa"/>
          </w:tcPr>
          <w:p w:rsidR="001459CE" w:rsidRDefault="001459CE">
            <w:pPr>
              <w:pStyle w:val="TableParagraph"/>
              <w:spacing w:before="46"/>
              <w:rPr>
                <w:sz w:val="12"/>
              </w:rPr>
            </w:pPr>
          </w:p>
          <w:p w:rsidR="001459CE" w:rsidRDefault="00152CAF">
            <w:pPr>
              <w:pStyle w:val="TableParagraph"/>
              <w:ind w:left="21" w:right="4"/>
              <w:jc w:val="center"/>
              <w:rPr>
                <w:sz w:val="12"/>
              </w:rPr>
            </w:pPr>
            <w:r>
              <w:rPr>
                <w:spacing w:val="-4"/>
                <w:sz w:val="12"/>
              </w:rPr>
              <w:t>1633</w:t>
            </w:r>
          </w:p>
        </w:tc>
        <w:tc>
          <w:tcPr>
            <w:tcW w:w="775" w:type="dxa"/>
          </w:tcPr>
          <w:p w:rsidR="001459CE" w:rsidRDefault="001459CE">
            <w:pPr>
              <w:pStyle w:val="TableParagraph"/>
              <w:spacing w:before="46"/>
              <w:rPr>
                <w:sz w:val="12"/>
              </w:rPr>
            </w:pPr>
          </w:p>
          <w:p w:rsidR="001459CE" w:rsidRDefault="00152CAF">
            <w:pPr>
              <w:pStyle w:val="TableParagraph"/>
              <w:ind w:left="21" w:right="4"/>
              <w:jc w:val="center"/>
              <w:rPr>
                <w:sz w:val="12"/>
              </w:rPr>
            </w:pPr>
            <w:r>
              <w:rPr>
                <w:spacing w:val="-5"/>
                <w:sz w:val="12"/>
              </w:rPr>
              <w:t>643</w:t>
            </w:r>
          </w:p>
        </w:tc>
        <w:tc>
          <w:tcPr>
            <w:tcW w:w="1443" w:type="dxa"/>
          </w:tcPr>
          <w:p w:rsidR="001459CE" w:rsidRDefault="001459CE">
            <w:pPr>
              <w:pStyle w:val="TableParagraph"/>
              <w:spacing w:before="46"/>
              <w:rPr>
                <w:sz w:val="12"/>
              </w:rPr>
            </w:pPr>
          </w:p>
          <w:p w:rsidR="001459CE" w:rsidRDefault="00152CAF">
            <w:pPr>
              <w:pStyle w:val="TableParagraph"/>
              <w:ind w:left="37" w:right="17"/>
              <w:jc w:val="center"/>
              <w:rPr>
                <w:sz w:val="12"/>
              </w:rPr>
            </w:pPr>
            <w:r>
              <w:rPr>
                <w:spacing w:val="-4"/>
                <w:sz w:val="12"/>
              </w:rPr>
              <w:t>0.00</w:t>
            </w:r>
          </w:p>
        </w:tc>
        <w:tc>
          <w:tcPr>
            <w:tcW w:w="1426" w:type="dxa"/>
          </w:tcPr>
          <w:p w:rsidR="001459CE" w:rsidRDefault="001459CE">
            <w:pPr>
              <w:pStyle w:val="TableParagraph"/>
              <w:spacing w:before="46"/>
              <w:rPr>
                <w:sz w:val="12"/>
              </w:rPr>
            </w:pPr>
          </w:p>
          <w:p w:rsidR="001459CE" w:rsidRDefault="00152CAF">
            <w:pPr>
              <w:pStyle w:val="TableParagraph"/>
              <w:ind w:left="33" w:right="13"/>
              <w:jc w:val="center"/>
              <w:rPr>
                <w:sz w:val="12"/>
              </w:rPr>
            </w:pPr>
            <w:r>
              <w:rPr>
                <w:spacing w:val="-4"/>
                <w:sz w:val="12"/>
              </w:rPr>
              <w:t>0.00</w:t>
            </w:r>
          </w:p>
        </w:tc>
      </w:tr>
      <w:tr w:rsidR="001459CE" w:rsidTr="000C7CFD">
        <w:trPr>
          <w:gridAfter w:val="1"/>
          <w:wAfter w:w="7" w:type="dxa"/>
          <w:trHeight w:val="203"/>
        </w:trPr>
        <w:tc>
          <w:tcPr>
            <w:tcW w:w="5846" w:type="dxa"/>
          </w:tcPr>
          <w:p w:rsidR="001459CE" w:rsidRDefault="00152CAF">
            <w:pPr>
              <w:pStyle w:val="TableParagraph"/>
              <w:spacing w:before="43"/>
              <w:ind w:left="479"/>
              <w:rPr>
                <w:sz w:val="12"/>
              </w:rPr>
            </w:pPr>
            <w:r>
              <w:rPr>
                <w:sz w:val="12"/>
              </w:rPr>
              <w:t>по</w:t>
            </w:r>
            <w:r>
              <w:rPr>
                <w:spacing w:val="-1"/>
                <w:sz w:val="12"/>
              </w:rPr>
              <w:t xml:space="preserve"> </w:t>
            </w:r>
            <w:r>
              <w:rPr>
                <w:sz w:val="12"/>
              </w:rPr>
              <w:t>предоставленным</w:t>
            </w:r>
            <w:r>
              <w:rPr>
                <w:spacing w:val="-2"/>
                <w:sz w:val="12"/>
              </w:rPr>
              <w:t xml:space="preserve"> </w:t>
            </w:r>
            <w:r>
              <w:rPr>
                <w:sz w:val="12"/>
              </w:rPr>
              <w:t>заимствованиям</w:t>
            </w:r>
            <w:r>
              <w:rPr>
                <w:spacing w:val="-1"/>
                <w:sz w:val="12"/>
              </w:rPr>
              <w:t xml:space="preserve"> </w:t>
            </w:r>
            <w:r>
              <w:rPr>
                <w:sz w:val="12"/>
              </w:rPr>
              <w:t>иным</w:t>
            </w:r>
            <w:r>
              <w:rPr>
                <w:spacing w:val="-2"/>
                <w:sz w:val="12"/>
              </w:rPr>
              <w:t xml:space="preserve"> </w:t>
            </w:r>
            <w:r>
              <w:rPr>
                <w:sz w:val="12"/>
              </w:rPr>
              <w:t>нефинансовым</w:t>
            </w:r>
            <w:r>
              <w:rPr>
                <w:spacing w:val="-1"/>
                <w:sz w:val="12"/>
              </w:rPr>
              <w:t xml:space="preserve"> </w:t>
            </w:r>
            <w:r>
              <w:rPr>
                <w:spacing w:val="-2"/>
                <w:sz w:val="12"/>
              </w:rPr>
              <w:t>организациям</w:t>
            </w:r>
          </w:p>
        </w:tc>
        <w:tc>
          <w:tcPr>
            <w:tcW w:w="775" w:type="dxa"/>
          </w:tcPr>
          <w:p w:rsidR="001459CE" w:rsidRDefault="00152CAF">
            <w:pPr>
              <w:pStyle w:val="TableParagraph"/>
              <w:spacing w:before="24"/>
              <w:ind w:left="21" w:right="4"/>
              <w:jc w:val="center"/>
              <w:rPr>
                <w:sz w:val="12"/>
              </w:rPr>
            </w:pPr>
            <w:r>
              <w:rPr>
                <w:spacing w:val="-4"/>
                <w:sz w:val="12"/>
              </w:rPr>
              <w:t>1634</w:t>
            </w:r>
          </w:p>
        </w:tc>
        <w:tc>
          <w:tcPr>
            <w:tcW w:w="775" w:type="dxa"/>
          </w:tcPr>
          <w:p w:rsidR="001459CE" w:rsidRDefault="00152CAF">
            <w:pPr>
              <w:pStyle w:val="TableParagraph"/>
              <w:spacing w:before="24"/>
              <w:ind w:left="21" w:right="4"/>
              <w:jc w:val="center"/>
              <w:rPr>
                <w:sz w:val="12"/>
              </w:rPr>
            </w:pPr>
            <w:r>
              <w:rPr>
                <w:spacing w:val="-5"/>
                <w:sz w:val="12"/>
              </w:rPr>
              <w:t>644</w:t>
            </w:r>
          </w:p>
        </w:tc>
        <w:tc>
          <w:tcPr>
            <w:tcW w:w="1443"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gridAfter w:val="1"/>
          <w:wAfter w:w="7" w:type="dxa"/>
          <w:trHeight w:val="203"/>
        </w:trPr>
        <w:tc>
          <w:tcPr>
            <w:tcW w:w="5846" w:type="dxa"/>
          </w:tcPr>
          <w:p w:rsidR="001459CE" w:rsidRDefault="00152CAF">
            <w:pPr>
              <w:pStyle w:val="TableParagraph"/>
              <w:spacing w:before="43"/>
              <w:ind w:left="479"/>
              <w:rPr>
                <w:sz w:val="12"/>
              </w:rPr>
            </w:pPr>
            <w:r>
              <w:rPr>
                <w:sz w:val="12"/>
              </w:rPr>
              <w:t>по</w:t>
            </w:r>
            <w:r>
              <w:rPr>
                <w:spacing w:val="-1"/>
                <w:sz w:val="12"/>
              </w:rPr>
              <w:t xml:space="preserve"> </w:t>
            </w:r>
            <w:r>
              <w:rPr>
                <w:sz w:val="12"/>
              </w:rPr>
              <w:t>предоставленным</w:t>
            </w:r>
            <w:r>
              <w:rPr>
                <w:spacing w:val="-2"/>
                <w:sz w:val="12"/>
              </w:rPr>
              <w:t xml:space="preserve"> </w:t>
            </w:r>
            <w:r>
              <w:rPr>
                <w:sz w:val="12"/>
              </w:rPr>
              <w:t>заимствованиям</w:t>
            </w:r>
            <w:r>
              <w:rPr>
                <w:spacing w:val="-1"/>
                <w:sz w:val="12"/>
              </w:rPr>
              <w:t xml:space="preserve"> </w:t>
            </w:r>
            <w:r>
              <w:rPr>
                <w:sz w:val="12"/>
              </w:rPr>
              <w:t>иным</w:t>
            </w:r>
            <w:r>
              <w:rPr>
                <w:spacing w:val="-2"/>
                <w:sz w:val="12"/>
              </w:rPr>
              <w:t xml:space="preserve"> </w:t>
            </w:r>
            <w:r>
              <w:rPr>
                <w:sz w:val="12"/>
              </w:rPr>
              <w:t>финансовым</w:t>
            </w:r>
            <w:r>
              <w:rPr>
                <w:spacing w:val="-1"/>
                <w:sz w:val="12"/>
              </w:rPr>
              <w:t xml:space="preserve"> </w:t>
            </w:r>
            <w:r>
              <w:rPr>
                <w:spacing w:val="-2"/>
                <w:sz w:val="12"/>
              </w:rPr>
              <w:t>организациям</w:t>
            </w:r>
          </w:p>
        </w:tc>
        <w:tc>
          <w:tcPr>
            <w:tcW w:w="775" w:type="dxa"/>
          </w:tcPr>
          <w:p w:rsidR="001459CE" w:rsidRDefault="00152CAF">
            <w:pPr>
              <w:pStyle w:val="TableParagraph"/>
              <w:spacing w:before="24"/>
              <w:ind w:left="21" w:right="4"/>
              <w:jc w:val="center"/>
              <w:rPr>
                <w:sz w:val="12"/>
              </w:rPr>
            </w:pPr>
            <w:r>
              <w:rPr>
                <w:spacing w:val="-4"/>
                <w:sz w:val="12"/>
              </w:rPr>
              <w:t>1635</w:t>
            </w:r>
          </w:p>
        </w:tc>
        <w:tc>
          <w:tcPr>
            <w:tcW w:w="775" w:type="dxa"/>
          </w:tcPr>
          <w:p w:rsidR="001459CE" w:rsidRDefault="00152CAF">
            <w:pPr>
              <w:pStyle w:val="TableParagraph"/>
              <w:spacing w:before="24"/>
              <w:ind w:left="21" w:right="4"/>
              <w:jc w:val="center"/>
              <w:rPr>
                <w:sz w:val="12"/>
              </w:rPr>
            </w:pPr>
            <w:r>
              <w:rPr>
                <w:spacing w:val="-5"/>
                <w:sz w:val="12"/>
              </w:rPr>
              <w:t>645</w:t>
            </w:r>
          </w:p>
        </w:tc>
        <w:tc>
          <w:tcPr>
            <w:tcW w:w="1443"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gridAfter w:val="1"/>
          <w:wAfter w:w="7" w:type="dxa"/>
          <w:trHeight w:val="321"/>
        </w:trPr>
        <w:tc>
          <w:tcPr>
            <w:tcW w:w="5846" w:type="dxa"/>
          </w:tcPr>
          <w:p w:rsidR="001459CE" w:rsidRDefault="00152CAF">
            <w:pPr>
              <w:pStyle w:val="TableParagraph"/>
              <w:spacing w:before="7"/>
              <w:ind w:left="479"/>
              <w:rPr>
                <w:sz w:val="12"/>
              </w:rPr>
            </w:pPr>
            <w:r>
              <w:rPr>
                <w:sz w:val="12"/>
              </w:rPr>
              <w:t>по</w:t>
            </w:r>
            <w:r>
              <w:rPr>
                <w:spacing w:val="-4"/>
                <w:sz w:val="12"/>
              </w:rPr>
              <w:t xml:space="preserve"> </w:t>
            </w:r>
            <w:r>
              <w:rPr>
                <w:sz w:val="12"/>
              </w:rPr>
              <w:t>предоставленным</w:t>
            </w:r>
            <w:r>
              <w:rPr>
                <w:spacing w:val="-2"/>
                <w:sz w:val="12"/>
              </w:rPr>
              <w:t xml:space="preserve"> </w:t>
            </w:r>
            <w:r>
              <w:rPr>
                <w:sz w:val="12"/>
              </w:rPr>
              <w:t>заимствованиям</w:t>
            </w:r>
            <w:r>
              <w:rPr>
                <w:spacing w:val="-3"/>
                <w:sz w:val="12"/>
              </w:rPr>
              <w:t xml:space="preserve"> </w:t>
            </w:r>
            <w:r>
              <w:rPr>
                <w:sz w:val="12"/>
              </w:rPr>
              <w:t>некоммерческим</w:t>
            </w:r>
            <w:r>
              <w:rPr>
                <w:spacing w:val="-2"/>
                <w:sz w:val="12"/>
              </w:rPr>
              <w:t xml:space="preserve"> </w:t>
            </w:r>
            <w:r>
              <w:rPr>
                <w:sz w:val="12"/>
              </w:rPr>
              <w:t>организациям</w:t>
            </w:r>
            <w:r>
              <w:rPr>
                <w:spacing w:val="-2"/>
                <w:sz w:val="12"/>
              </w:rPr>
              <w:t xml:space="preserve"> </w:t>
            </w:r>
            <w:r>
              <w:rPr>
                <w:sz w:val="12"/>
              </w:rPr>
              <w:t>и</w:t>
            </w:r>
            <w:r>
              <w:rPr>
                <w:spacing w:val="-2"/>
                <w:sz w:val="12"/>
              </w:rPr>
              <w:t xml:space="preserve"> </w:t>
            </w:r>
            <w:r>
              <w:rPr>
                <w:sz w:val="12"/>
              </w:rPr>
              <w:t>физическим</w:t>
            </w:r>
            <w:r>
              <w:rPr>
                <w:spacing w:val="-2"/>
                <w:sz w:val="12"/>
              </w:rPr>
              <w:t xml:space="preserve"> </w:t>
            </w:r>
            <w:r>
              <w:rPr>
                <w:sz w:val="12"/>
              </w:rPr>
              <w:t>лицам</w:t>
            </w:r>
            <w:r>
              <w:rPr>
                <w:spacing w:val="-2"/>
                <w:sz w:val="12"/>
              </w:rPr>
              <w:t xml:space="preserve"> </w:t>
            </w:r>
            <w:r>
              <w:rPr>
                <w:spacing w:val="-10"/>
                <w:sz w:val="12"/>
              </w:rPr>
              <w:t>-</w:t>
            </w:r>
          </w:p>
          <w:p w:rsidR="001459CE" w:rsidRDefault="00152CAF">
            <w:pPr>
              <w:pStyle w:val="TableParagraph"/>
              <w:spacing w:before="15"/>
              <w:ind w:left="479"/>
              <w:rPr>
                <w:sz w:val="12"/>
              </w:rPr>
            </w:pPr>
            <w:r>
              <w:rPr>
                <w:sz w:val="12"/>
              </w:rPr>
              <w:t>производителям</w:t>
            </w:r>
            <w:r>
              <w:rPr>
                <w:spacing w:val="-4"/>
                <w:sz w:val="12"/>
              </w:rPr>
              <w:t xml:space="preserve"> </w:t>
            </w:r>
            <w:r>
              <w:rPr>
                <w:sz w:val="12"/>
              </w:rPr>
              <w:t xml:space="preserve">товаров, работ, </w:t>
            </w:r>
            <w:r>
              <w:rPr>
                <w:spacing w:val="-2"/>
                <w:sz w:val="12"/>
              </w:rPr>
              <w:t>услуг</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1636</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5"/>
                <w:sz w:val="12"/>
              </w:rPr>
              <w:t>646</w:t>
            </w:r>
          </w:p>
        </w:tc>
        <w:tc>
          <w:tcPr>
            <w:tcW w:w="1443"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pacing w:val="-4"/>
                <w:sz w:val="12"/>
              </w:rPr>
              <w:t>0.00</w:t>
            </w:r>
          </w:p>
        </w:tc>
        <w:tc>
          <w:tcPr>
            <w:tcW w:w="1426"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pacing w:val="-4"/>
                <w:sz w:val="12"/>
              </w:rPr>
              <w:t>0.00</w:t>
            </w:r>
          </w:p>
        </w:tc>
      </w:tr>
      <w:tr w:rsidR="001459CE" w:rsidTr="000C7CFD">
        <w:trPr>
          <w:gridAfter w:val="1"/>
          <w:wAfter w:w="7" w:type="dxa"/>
          <w:trHeight w:val="203"/>
        </w:trPr>
        <w:tc>
          <w:tcPr>
            <w:tcW w:w="5846" w:type="dxa"/>
          </w:tcPr>
          <w:p w:rsidR="001459CE" w:rsidRDefault="00152CAF">
            <w:pPr>
              <w:pStyle w:val="TableParagraph"/>
              <w:spacing w:before="43"/>
              <w:ind w:left="479"/>
              <w:rPr>
                <w:sz w:val="12"/>
              </w:rPr>
            </w:pPr>
            <w:r>
              <w:rPr>
                <w:sz w:val="12"/>
              </w:rPr>
              <w:t>по</w:t>
            </w:r>
            <w:r>
              <w:rPr>
                <w:spacing w:val="-2"/>
                <w:sz w:val="12"/>
              </w:rPr>
              <w:t xml:space="preserve"> </w:t>
            </w:r>
            <w:r>
              <w:rPr>
                <w:sz w:val="12"/>
              </w:rPr>
              <w:t>предоставленным</w:t>
            </w:r>
            <w:r>
              <w:rPr>
                <w:spacing w:val="-2"/>
                <w:sz w:val="12"/>
              </w:rPr>
              <w:t xml:space="preserve"> </w:t>
            </w:r>
            <w:r>
              <w:rPr>
                <w:sz w:val="12"/>
              </w:rPr>
              <w:t>заимствованиям</w:t>
            </w:r>
            <w:r>
              <w:rPr>
                <w:spacing w:val="-2"/>
                <w:sz w:val="12"/>
              </w:rPr>
              <w:t xml:space="preserve"> </w:t>
            </w:r>
            <w:r>
              <w:rPr>
                <w:sz w:val="12"/>
              </w:rPr>
              <w:t>физическим</w:t>
            </w:r>
            <w:r>
              <w:rPr>
                <w:spacing w:val="-2"/>
                <w:sz w:val="12"/>
              </w:rPr>
              <w:t xml:space="preserve"> лицам</w:t>
            </w:r>
          </w:p>
        </w:tc>
        <w:tc>
          <w:tcPr>
            <w:tcW w:w="775" w:type="dxa"/>
          </w:tcPr>
          <w:p w:rsidR="001459CE" w:rsidRDefault="00152CAF">
            <w:pPr>
              <w:pStyle w:val="TableParagraph"/>
              <w:spacing w:before="24"/>
              <w:ind w:left="21" w:right="4"/>
              <w:jc w:val="center"/>
              <w:rPr>
                <w:sz w:val="12"/>
              </w:rPr>
            </w:pPr>
            <w:r>
              <w:rPr>
                <w:spacing w:val="-4"/>
                <w:sz w:val="12"/>
              </w:rPr>
              <w:t>1637</w:t>
            </w:r>
          </w:p>
        </w:tc>
        <w:tc>
          <w:tcPr>
            <w:tcW w:w="775" w:type="dxa"/>
          </w:tcPr>
          <w:p w:rsidR="001459CE" w:rsidRDefault="00152CAF">
            <w:pPr>
              <w:pStyle w:val="TableParagraph"/>
              <w:spacing w:before="24"/>
              <w:ind w:left="21" w:right="4"/>
              <w:jc w:val="center"/>
              <w:rPr>
                <w:sz w:val="12"/>
              </w:rPr>
            </w:pPr>
            <w:r>
              <w:rPr>
                <w:spacing w:val="-5"/>
                <w:sz w:val="12"/>
              </w:rPr>
              <w:t>647</w:t>
            </w:r>
          </w:p>
        </w:tc>
        <w:tc>
          <w:tcPr>
            <w:tcW w:w="1443"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gridAfter w:val="1"/>
          <w:wAfter w:w="7" w:type="dxa"/>
          <w:trHeight w:val="299"/>
        </w:trPr>
        <w:tc>
          <w:tcPr>
            <w:tcW w:w="5846" w:type="dxa"/>
          </w:tcPr>
          <w:p w:rsidR="001459CE" w:rsidRDefault="00152CAF">
            <w:pPr>
              <w:pStyle w:val="TableParagraph"/>
              <w:spacing w:line="124" w:lineRule="exact"/>
              <w:ind w:left="479"/>
              <w:rPr>
                <w:sz w:val="12"/>
              </w:rPr>
            </w:pPr>
            <w:r>
              <w:rPr>
                <w:sz w:val="12"/>
              </w:rPr>
              <w:t>по</w:t>
            </w:r>
            <w:r>
              <w:rPr>
                <w:spacing w:val="-2"/>
                <w:sz w:val="12"/>
              </w:rPr>
              <w:t xml:space="preserve"> </w:t>
            </w:r>
            <w:r>
              <w:rPr>
                <w:sz w:val="12"/>
              </w:rPr>
              <w:t>предоставленным</w:t>
            </w:r>
            <w:r>
              <w:rPr>
                <w:spacing w:val="-2"/>
                <w:sz w:val="12"/>
              </w:rPr>
              <w:t xml:space="preserve"> </w:t>
            </w:r>
            <w:r>
              <w:rPr>
                <w:sz w:val="12"/>
              </w:rPr>
              <w:t>заимствованиям</w:t>
            </w:r>
            <w:r>
              <w:rPr>
                <w:spacing w:val="-2"/>
                <w:sz w:val="12"/>
              </w:rPr>
              <w:t xml:space="preserve"> </w:t>
            </w:r>
            <w:r>
              <w:rPr>
                <w:sz w:val="12"/>
              </w:rPr>
              <w:t>наднациональным</w:t>
            </w:r>
            <w:r>
              <w:rPr>
                <w:spacing w:val="-3"/>
                <w:sz w:val="12"/>
              </w:rPr>
              <w:t xml:space="preserve"> </w:t>
            </w:r>
            <w:r>
              <w:rPr>
                <w:sz w:val="12"/>
              </w:rPr>
              <w:t>организациям</w:t>
            </w:r>
            <w:r>
              <w:rPr>
                <w:spacing w:val="-2"/>
                <w:sz w:val="12"/>
              </w:rPr>
              <w:t xml:space="preserve"> </w:t>
            </w:r>
            <w:r>
              <w:rPr>
                <w:sz w:val="12"/>
              </w:rPr>
              <w:t>и</w:t>
            </w:r>
            <w:r>
              <w:rPr>
                <w:spacing w:val="-1"/>
                <w:sz w:val="12"/>
              </w:rPr>
              <w:t xml:space="preserve"> </w:t>
            </w:r>
            <w:r>
              <w:rPr>
                <w:spacing w:val="-2"/>
                <w:sz w:val="12"/>
              </w:rPr>
              <w:t>правительствам</w:t>
            </w:r>
          </w:p>
          <w:p w:rsidR="001459CE" w:rsidRDefault="00152CAF">
            <w:pPr>
              <w:pStyle w:val="TableParagraph"/>
              <w:spacing w:before="15"/>
              <w:ind w:left="479"/>
              <w:rPr>
                <w:sz w:val="12"/>
              </w:rPr>
            </w:pPr>
            <w:r>
              <w:rPr>
                <w:sz w:val="12"/>
              </w:rPr>
              <w:t>иностранных</w:t>
            </w:r>
            <w:r>
              <w:rPr>
                <w:spacing w:val="-3"/>
                <w:sz w:val="12"/>
              </w:rPr>
              <w:t xml:space="preserve"> </w:t>
            </w:r>
            <w:r>
              <w:rPr>
                <w:spacing w:val="-2"/>
                <w:sz w:val="12"/>
              </w:rPr>
              <w:t>государств</w:t>
            </w:r>
          </w:p>
        </w:tc>
        <w:tc>
          <w:tcPr>
            <w:tcW w:w="775" w:type="dxa"/>
          </w:tcPr>
          <w:p w:rsidR="001459CE" w:rsidRDefault="00152CAF">
            <w:pPr>
              <w:pStyle w:val="TableParagraph"/>
              <w:spacing w:before="120"/>
              <w:ind w:left="21" w:right="4"/>
              <w:jc w:val="center"/>
              <w:rPr>
                <w:sz w:val="12"/>
              </w:rPr>
            </w:pPr>
            <w:r>
              <w:rPr>
                <w:spacing w:val="-4"/>
                <w:sz w:val="12"/>
              </w:rPr>
              <w:t>1638</w:t>
            </w:r>
          </w:p>
        </w:tc>
        <w:tc>
          <w:tcPr>
            <w:tcW w:w="775" w:type="dxa"/>
          </w:tcPr>
          <w:p w:rsidR="001459CE" w:rsidRDefault="00152CAF">
            <w:pPr>
              <w:pStyle w:val="TableParagraph"/>
              <w:spacing w:before="120"/>
              <w:ind w:left="21" w:right="4"/>
              <w:jc w:val="center"/>
              <w:rPr>
                <w:sz w:val="12"/>
              </w:rPr>
            </w:pPr>
            <w:r>
              <w:rPr>
                <w:spacing w:val="-5"/>
                <w:sz w:val="12"/>
              </w:rPr>
              <w:t>648</w:t>
            </w:r>
          </w:p>
        </w:tc>
        <w:tc>
          <w:tcPr>
            <w:tcW w:w="1443" w:type="dxa"/>
          </w:tcPr>
          <w:p w:rsidR="001459CE" w:rsidRDefault="00152CAF">
            <w:pPr>
              <w:pStyle w:val="TableParagraph"/>
              <w:spacing w:before="120"/>
              <w:ind w:left="37" w:right="17"/>
              <w:jc w:val="center"/>
              <w:rPr>
                <w:sz w:val="12"/>
              </w:rPr>
            </w:pPr>
            <w:r>
              <w:rPr>
                <w:spacing w:val="-4"/>
                <w:sz w:val="12"/>
              </w:rPr>
              <w:t>0.00</w:t>
            </w:r>
          </w:p>
        </w:tc>
        <w:tc>
          <w:tcPr>
            <w:tcW w:w="1426" w:type="dxa"/>
          </w:tcPr>
          <w:p w:rsidR="001459CE" w:rsidRDefault="00152CAF">
            <w:pPr>
              <w:pStyle w:val="TableParagraph"/>
              <w:spacing w:before="120"/>
              <w:ind w:left="33" w:right="13"/>
              <w:jc w:val="center"/>
              <w:rPr>
                <w:sz w:val="12"/>
              </w:rPr>
            </w:pPr>
            <w:r>
              <w:rPr>
                <w:spacing w:val="-4"/>
                <w:sz w:val="12"/>
              </w:rPr>
              <w:t>0.00</w:t>
            </w:r>
          </w:p>
        </w:tc>
      </w:tr>
      <w:tr w:rsidR="001459CE" w:rsidTr="000C7CFD">
        <w:trPr>
          <w:gridAfter w:val="1"/>
          <w:wAfter w:w="7" w:type="dxa"/>
          <w:trHeight w:val="203"/>
        </w:trPr>
        <w:tc>
          <w:tcPr>
            <w:tcW w:w="5846" w:type="dxa"/>
          </w:tcPr>
          <w:p w:rsidR="001459CE" w:rsidRDefault="00152CAF">
            <w:pPr>
              <w:pStyle w:val="TableParagraph"/>
              <w:spacing w:before="43"/>
              <w:ind w:left="479"/>
              <w:rPr>
                <w:sz w:val="12"/>
              </w:rPr>
            </w:pPr>
            <w:r>
              <w:rPr>
                <w:sz w:val="12"/>
              </w:rPr>
              <w:t>по</w:t>
            </w:r>
            <w:r>
              <w:rPr>
                <w:spacing w:val="-2"/>
                <w:sz w:val="12"/>
              </w:rPr>
              <w:t xml:space="preserve"> </w:t>
            </w:r>
            <w:r>
              <w:rPr>
                <w:sz w:val="12"/>
              </w:rPr>
              <w:t>предоставленным</w:t>
            </w:r>
            <w:r>
              <w:rPr>
                <w:spacing w:val="-2"/>
                <w:sz w:val="12"/>
              </w:rPr>
              <w:t xml:space="preserve"> </w:t>
            </w:r>
            <w:r>
              <w:rPr>
                <w:sz w:val="12"/>
              </w:rPr>
              <w:t>заимствованиям</w:t>
            </w:r>
            <w:r>
              <w:rPr>
                <w:spacing w:val="-1"/>
                <w:sz w:val="12"/>
              </w:rPr>
              <w:t xml:space="preserve"> </w:t>
            </w:r>
            <w:r>
              <w:rPr>
                <w:spacing w:val="-2"/>
                <w:sz w:val="12"/>
              </w:rPr>
              <w:t>нерезидентам</w:t>
            </w:r>
          </w:p>
        </w:tc>
        <w:tc>
          <w:tcPr>
            <w:tcW w:w="775" w:type="dxa"/>
          </w:tcPr>
          <w:p w:rsidR="001459CE" w:rsidRDefault="00152CAF">
            <w:pPr>
              <w:pStyle w:val="TableParagraph"/>
              <w:spacing w:before="24"/>
              <w:ind w:left="21" w:right="4"/>
              <w:jc w:val="center"/>
              <w:rPr>
                <w:sz w:val="12"/>
              </w:rPr>
            </w:pPr>
            <w:r>
              <w:rPr>
                <w:spacing w:val="-4"/>
                <w:sz w:val="12"/>
              </w:rPr>
              <w:t>1639</w:t>
            </w:r>
          </w:p>
        </w:tc>
        <w:tc>
          <w:tcPr>
            <w:tcW w:w="775" w:type="dxa"/>
          </w:tcPr>
          <w:p w:rsidR="001459CE" w:rsidRDefault="00152CAF">
            <w:pPr>
              <w:pStyle w:val="TableParagraph"/>
              <w:spacing w:before="24"/>
              <w:ind w:left="21" w:right="4"/>
              <w:jc w:val="center"/>
              <w:rPr>
                <w:sz w:val="12"/>
              </w:rPr>
            </w:pPr>
            <w:r>
              <w:rPr>
                <w:spacing w:val="-5"/>
                <w:sz w:val="12"/>
              </w:rPr>
              <w:t>649</w:t>
            </w:r>
          </w:p>
        </w:tc>
        <w:tc>
          <w:tcPr>
            <w:tcW w:w="1443"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gridAfter w:val="1"/>
          <w:wAfter w:w="7" w:type="dxa"/>
          <w:trHeight w:val="203"/>
        </w:trPr>
        <w:tc>
          <w:tcPr>
            <w:tcW w:w="5846" w:type="dxa"/>
          </w:tcPr>
          <w:p w:rsidR="001459CE" w:rsidRDefault="00152CAF">
            <w:pPr>
              <w:pStyle w:val="TableParagraph"/>
              <w:spacing w:before="43"/>
              <w:ind w:left="328"/>
              <w:rPr>
                <w:sz w:val="12"/>
              </w:rPr>
            </w:pPr>
            <w:r>
              <w:rPr>
                <w:sz w:val="12"/>
              </w:rPr>
              <w:t>от</w:t>
            </w:r>
            <w:r>
              <w:rPr>
                <w:spacing w:val="-3"/>
                <w:sz w:val="12"/>
              </w:rPr>
              <w:t xml:space="preserve"> </w:t>
            </w:r>
            <w:r>
              <w:rPr>
                <w:sz w:val="12"/>
              </w:rPr>
              <w:t>реализации иных</w:t>
            </w:r>
            <w:r>
              <w:rPr>
                <w:spacing w:val="-3"/>
                <w:sz w:val="12"/>
              </w:rPr>
              <w:t xml:space="preserve"> </w:t>
            </w:r>
            <w:r>
              <w:rPr>
                <w:sz w:val="12"/>
              </w:rPr>
              <w:t>финансовых</w:t>
            </w:r>
            <w:r>
              <w:rPr>
                <w:spacing w:val="-3"/>
                <w:sz w:val="12"/>
              </w:rPr>
              <w:t xml:space="preserve"> </w:t>
            </w:r>
            <w:r>
              <w:rPr>
                <w:spacing w:val="-2"/>
                <w:sz w:val="12"/>
              </w:rPr>
              <w:t>активов</w:t>
            </w:r>
          </w:p>
        </w:tc>
        <w:tc>
          <w:tcPr>
            <w:tcW w:w="775" w:type="dxa"/>
          </w:tcPr>
          <w:p w:rsidR="001459CE" w:rsidRDefault="00152CAF">
            <w:pPr>
              <w:pStyle w:val="TableParagraph"/>
              <w:spacing w:before="24"/>
              <w:ind w:left="21" w:right="4"/>
              <w:jc w:val="center"/>
              <w:rPr>
                <w:sz w:val="12"/>
              </w:rPr>
            </w:pPr>
            <w:r>
              <w:rPr>
                <w:spacing w:val="-4"/>
                <w:sz w:val="12"/>
              </w:rPr>
              <w:t>1640</w:t>
            </w:r>
          </w:p>
        </w:tc>
        <w:tc>
          <w:tcPr>
            <w:tcW w:w="775" w:type="dxa"/>
          </w:tcPr>
          <w:p w:rsidR="001459CE" w:rsidRDefault="00152CAF">
            <w:pPr>
              <w:pStyle w:val="TableParagraph"/>
              <w:spacing w:before="24"/>
              <w:ind w:left="21" w:right="4"/>
              <w:jc w:val="center"/>
              <w:rPr>
                <w:sz w:val="12"/>
              </w:rPr>
            </w:pPr>
            <w:r>
              <w:rPr>
                <w:spacing w:val="-5"/>
                <w:sz w:val="12"/>
              </w:rPr>
              <w:t>650</w:t>
            </w:r>
          </w:p>
        </w:tc>
        <w:tc>
          <w:tcPr>
            <w:tcW w:w="1443"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gridAfter w:val="1"/>
          <w:wAfter w:w="7" w:type="dxa"/>
          <w:trHeight w:val="203"/>
        </w:trPr>
        <w:tc>
          <w:tcPr>
            <w:tcW w:w="5846" w:type="dxa"/>
          </w:tcPr>
          <w:p w:rsidR="001459CE" w:rsidRDefault="00152CAF">
            <w:pPr>
              <w:pStyle w:val="TableParagraph"/>
              <w:spacing w:before="45"/>
              <w:ind w:left="26"/>
              <w:rPr>
                <w:b/>
                <w:sz w:val="12"/>
              </w:rPr>
            </w:pPr>
            <w:r>
              <w:rPr>
                <w:b/>
                <w:sz w:val="12"/>
              </w:rPr>
              <w:t>Поступления</w:t>
            </w:r>
            <w:r>
              <w:rPr>
                <w:b/>
                <w:spacing w:val="-5"/>
                <w:sz w:val="12"/>
              </w:rPr>
              <w:t xml:space="preserve"> </w:t>
            </w:r>
            <w:r>
              <w:rPr>
                <w:b/>
                <w:sz w:val="12"/>
              </w:rPr>
              <w:t>от</w:t>
            </w:r>
            <w:r>
              <w:rPr>
                <w:b/>
                <w:spacing w:val="-6"/>
                <w:sz w:val="12"/>
              </w:rPr>
              <w:t xml:space="preserve"> </w:t>
            </w:r>
            <w:r>
              <w:rPr>
                <w:b/>
                <w:sz w:val="12"/>
              </w:rPr>
              <w:t>финансовых</w:t>
            </w:r>
            <w:r>
              <w:rPr>
                <w:b/>
                <w:spacing w:val="-1"/>
                <w:sz w:val="12"/>
              </w:rPr>
              <w:t xml:space="preserve"> </w:t>
            </w:r>
            <w:r>
              <w:rPr>
                <w:b/>
                <w:sz w:val="12"/>
              </w:rPr>
              <w:t>операций</w:t>
            </w:r>
            <w:r>
              <w:rPr>
                <w:b/>
                <w:spacing w:val="-2"/>
                <w:sz w:val="12"/>
              </w:rPr>
              <w:t xml:space="preserve"> </w:t>
            </w:r>
            <w:r>
              <w:rPr>
                <w:b/>
                <w:sz w:val="12"/>
              </w:rPr>
              <w:t xml:space="preserve">- </w:t>
            </w:r>
            <w:r>
              <w:rPr>
                <w:b/>
                <w:spacing w:val="-2"/>
                <w:sz w:val="12"/>
              </w:rPr>
              <w:t>всего</w:t>
            </w:r>
          </w:p>
        </w:tc>
        <w:tc>
          <w:tcPr>
            <w:tcW w:w="775" w:type="dxa"/>
          </w:tcPr>
          <w:p w:rsidR="001459CE" w:rsidRDefault="00152CAF">
            <w:pPr>
              <w:pStyle w:val="TableParagraph"/>
              <w:spacing w:before="24"/>
              <w:ind w:left="21" w:right="4"/>
              <w:jc w:val="center"/>
              <w:rPr>
                <w:sz w:val="12"/>
              </w:rPr>
            </w:pPr>
            <w:r>
              <w:rPr>
                <w:spacing w:val="-4"/>
                <w:sz w:val="12"/>
              </w:rPr>
              <w:t>1800</w:t>
            </w:r>
          </w:p>
        </w:tc>
        <w:tc>
          <w:tcPr>
            <w:tcW w:w="775" w:type="dxa"/>
          </w:tcPr>
          <w:p w:rsidR="001459CE" w:rsidRDefault="001459CE">
            <w:pPr>
              <w:pStyle w:val="TableParagraph"/>
              <w:rPr>
                <w:rFonts w:ascii="Times New Roman"/>
                <w:sz w:val="12"/>
              </w:rPr>
            </w:pPr>
          </w:p>
        </w:tc>
        <w:tc>
          <w:tcPr>
            <w:tcW w:w="1443"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gridAfter w:val="1"/>
          <w:wAfter w:w="7" w:type="dxa"/>
          <w:trHeight w:val="203"/>
        </w:trPr>
        <w:tc>
          <w:tcPr>
            <w:tcW w:w="5846" w:type="dxa"/>
          </w:tcPr>
          <w:p w:rsidR="001459CE" w:rsidRDefault="00152CAF">
            <w:pPr>
              <w:pStyle w:val="TableParagraph"/>
              <w:spacing w:before="43"/>
              <w:ind w:left="160"/>
              <w:rPr>
                <w:sz w:val="12"/>
              </w:rPr>
            </w:pPr>
            <w:r>
              <w:rPr>
                <w:sz w:val="12"/>
              </w:rPr>
              <w:t>в</w:t>
            </w:r>
            <w:r>
              <w:rPr>
                <w:spacing w:val="1"/>
                <w:sz w:val="12"/>
              </w:rPr>
              <w:t xml:space="preserve"> </w:t>
            </w:r>
            <w:r>
              <w:rPr>
                <w:sz w:val="12"/>
              </w:rPr>
              <w:t>том</w:t>
            </w:r>
            <w:r>
              <w:rPr>
                <w:spacing w:val="-1"/>
                <w:sz w:val="12"/>
              </w:rPr>
              <w:t xml:space="preserve"> </w:t>
            </w:r>
            <w:r>
              <w:rPr>
                <w:spacing w:val="-2"/>
                <w:sz w:val="12"/>
              </w:rPr>
              <w:t>числе:</w:t>
            </w:r>
          </w:p>
        </w:tc>
        <w:tc>
          <w:tcPr>
            <w:tcW w:w="775" w:type="dxa"/>
          </w:tcPr>
          <w:p w:rsidR="001459CE" w:rsidRDefault="001459CE">
            <w:pPr>
              <w:pStyle w:val="TableParagraph"/>
              <w:rPr>
                <w:rFonts w:ascii="Times New Roman"/>
                <w:sz w:val="12"/>
              </w:rPr>
            </w:pPr>
          </w:p>
        </w:tc>
        <w:tc>
          <w:tcPr>
            <w:tcW w:w="775" w:type="dxa"/>
          </w:tcPr>
          <w:p w:rsidR="001459CE" w:rsidRDefault="001459CE">
            <w:pPr>
              <w:pStyle w:val="TableParagraph"/>
              <w:rPr>
                <w:rFonts w:ascii="Times New Roman"/>
                <w:sz w:val="12"/>
              </w:rPr>
            </w:pPr>
          </w:p>
        </w:tc>
        <w:tc>
          <w:tcPr>
            <w:tcW w:w="1443" w:type="dxa"/>
          </w:tcPr>
          <w:p w:rsidR="001459CE" w:rsidRDefault="001459CE">
            <w:pPr>
              <w:pStyle w:val="TableParagraph"/>
              <w:rPr>
                <w:rFonts w:ascii="Times New Roman"/>
                <w:sz w:val="12"/>
              </w:rPr>
            </w:pPr>
          </w:p>
        </w:tc>
        <w:tc>
          <w:tcPr>
            <w:tcW w:w="1426" w:type="dxa"/>
          </w:tcPr>
          <w:p w:rsidR="001459CE" w:rsidRDefault="001459CE">
            <w:pPr>
              <w:pStyle w:val="TableParagraph"/>
              <w:rPr>
                <w:rFonts w:ascii="Times New Roman"/>
                <w:sz w:val="12"/>
              </w:rPr>
            </w:pPr>
          </w:p>
        </w:tc>
      </w:tr>
      <w:tr w:rsidR="001459CE" w:rsidTr="000C7CFD">
        <w:trPr>
          <w:trHeight w:val="203"/>
        </w:trPr>
        <w:tc>
          <w:tcPr>
            <w:tcW w:w="10272" w:type="dxa"/>
            <w:gridSpan w:val="6"/>
            <w:tcBorders>
              <w:left w:val="nil"/>
              <w:right w:val="nil"/>
            </w:tcBorders>
          </w:tcPr>
          <w:p w:rsidR="001459CE" w:rsidRDefault="00152CAF">
            <w:pPr>
              <w:pStyle w:val="TableParagraph"/>
              <w:spacing w:before="24"/>
              <w:ind w:right="12"/>
              <w:jc w:val="right"/>
              <w:rPr>
                <w:sz w:val="12"/>
              </w:rPr>
            </w:pPr>
            <w:r>
              <w:rPr>
                <w:sz w:val="12"/>
              </w:rPr>
              <w:t>Форма</w:t>
            </w:r>
            <w:r>
              <w:rPr>
                <w:spacing w:val="-3"/>
                <w:sz w:val="12"/>
              </w:rPr>
              <w:t xml:space="preserve"> </w:t>
            </w:r>
            <w:r>
              <w:rPr>
                <w:sz w:val="12"/>
              </w:rPr>
              <w:t>0503123</w:t>
            </w:r>
            <w:r>
              <w:rPr>
                <w:spacing w:val="-1"/>
                <w:sz w:val="12"/>
              </w:rPr>
              <w:t xml:space="preserve"> </w:t>
            </w:r>
            <w:r>
              <w:rPr>
                <w:spacing w:val="-5"/>
                <w:sz w:val="12"/>
              </w:rPr>
              <w:t>с.5</w:t>
            </w:r>
          </w:p>
        </w:tc>
      </w:tr>
      <w:tr w:rsidR="001459CE" w:rsidTr="000C7CFD">
        <w:trPr>
          <w:gridAfter w:val="1"/>
          <w:wAfter w:w="7" w:type="dxa"/>
          <w:trHeight w:val="486"/>
        </w:trPr>
        <w:tc>
          <w:tcPr>
            <w:tcW w:w="5846" w:type="dxa"/>
          </w:tcPr>
          <w:p w:rsidR="001459CE" w:rsidRDefault="001459CE">
            <w:pPr>
              <w:pStyle w:val="TableParagraph"/>
              <w:spacing w:before="27"/>
              <w:rPr>
                <w:sz w:val="12"/>
              </w:rPr>
            </w:pPr>
          </w:p>
          <w:p w:rsidR="001459CE" w:rsidRDefault="00152CAF">
            <w:pPr>
              <w:pStyle w:val="TableParagraph"/>
              <w:ind w:left="19"/>
              <w:jc w:val="center"/>
              <w:rPr>
                <w:sz w:val="12"/>
              </w:rPr>
            </w:pPr>
            <w:r>
              <w:rPr>
                <w:sz w:val="12"/>
              </w:rPr>
              <w:t>Наименование</w:t>
            </w:r>
            <w:r>
              <w:rPr>
                <w:spacing w:val="-1"/>
                <w:sz w:val="12"/>
              </w:rPr>
              <w:t xml:space="preserve"> </w:t>
            </w:r>
            <w:r>
              <w:rPr>
                <w:spacing w:val="-2"/>
                <w:sz w:val="12"/>
              </w:rPr>
              <w:t>показателя</w:t>
            </w:r>
          </w:p>
        </w:tc>
        <w:tc>
          <w:tcPr>
            <w:tcW w:w="775" w:type="dxa"/>
          </w:tcPr>
          <w:p w:rsidR="001459CE" w:rsidRDefault="001459CE">
            <w:pPr>
              <w:pStyle w:val="TableParagraph"/>
              <w:spacing w:before="37"/>
              <w:rPr>
                <w:sz w:val="12"/>
              </w:rPr>
            </w:pPr>
          </w:p>
          <w:p w:rsidR="001459CE" w:rsidRDefault="00152CAF">
            <w:pPr>
              <w:pStyle w:val="TableParagraph"/>
              <w:ind w:left="21" w:right="4"/>
              <w:jc w:val="center"/>
              <w:rPr>
                <w:sz w:val="12"/>
              </w:rPr>
            </w:pPr>
            <w:r>
              <w:rPr>
                <w:sz w:val="12"/>
              </w:rPr>
              <w:t>Код</w:t>
            </w:r>
            <w:r>
              <w:rPr>
                <w:spacing w:val="-2"/>
                <w:sz w:val="12"/>
              </w:rPr>
              <w:t xml:space="preserve"> строки</w:t>
            </w:r>
          </w:p>
        </w:tc>
        <w:tc>
          <w:tcPr>
            <w:tcW w:w="775" w:type="dxa"/>
          </w:tcPr>
          <w:p w:rsidR="001459CE" w:rsidRDefault="00152CAF">
            <w:pPr>
              <w:pStyle w:val="TableParagraph"/>
              <w:spacing w:before="98" w:line="266" w:lineRule="auto"/>
              <w:ind w:left="194" w:right="164" w:firstLine="9"/>
              <w:rPr>
                <w:sz w:val="12"/>
              </w:rPr>
            </w:pPr>
            <w:r>
              <w:rPr>
                <w:sz w:val="12"/>
              </w:rPr>
              <w:t>Код</w:t>
            </w:r>
            <w:r>
              <w:rPr>
                <w:spacing w:val="-9"/>
                <w:sz w:val="12"/>
              </w:rPr>
              <w:t xml:space="preserve"> </w:t>
            </w:r>
            <w:r>
              <w:rPr>
                <w:sz w:val="12"/>
              </w:rPr>
              <w:t>по</w:t>
            </w:r>
            <w:r>
              <w:rPr>
                <w:spacing w:val="40"/>
                <w:sz w:val="12"/>
              </w:rPr>
              <w:t xml:space="preserve"> </w:t>
            </w:r>
            <w:r>
              <w:rPr>
                <w:spacing w:val="-2"/>
                <w:sz w:val="12"/>
              </w:rPr>
              <w:t>КОСГУ</w:t>
            </w:r>
          </w:p>
        </w:tc>
        <w:tc>
          <w:tcPr>
            <w:tcW w:w="1443" w:type="dxa"/>
          </w:tcPr>
          <w:p w:rsidR="001459CE" w:rsidRDefault="001459CE">
            <w:pPr>
              <w:pStyle w:val="TableParagraph"/>
              <w:spacing w:before="37"/>
              <w:rPr>
                <w:sz w:val="12"/>
              </w:rPr>
            </w:pPr>
          </w:p>
          <w:p w:rsidR="001459CE" w:rsidRDefault="00152CAF">
            <w:pPr>
              <w:pStyle w:val="TableParagraph"/>
              <w:ind w:left="37" w:right="16"/>
              <w:jc w:val="center"/>
              <w:rPr>
                <w:sz w:val="12"/>
              </w:rPr>
            </w:pPr>
            <w:r>
              <w:rPr>
                <w:sz w:val="12"/>
              </w:rPr>
              <w:t>За</w:t>
            </w:r>
            <w:r>
              <w:rPr>
                <w:spacing w:val="-3"/>
                <w:sz w:val="12"/>
              </w:rPr>
              <w:t xml:space="preserve"> </w:t>
            </w:r>
            <w:r>
              <w:rPr>
                <w:sz w:val="12"/>
              </w:rPr>
              <w:t>отчётный</w:t>
            </w:r>
            <w:r>
              <w:rPr>
                <w:spacing w:val="-1"/>
                <w:sz w:val="12"/>
              </w:rPr>
              <w:t xml:space="preserve"> </w:t>
            </w:r>
            <w:r>
              <w:rPr>
                <w:spacing w:val="-2"/>
                <w:sz w:val="12"/>
              </w:rPr>
              <w:t>период</w:t>
            </w:r>
          </w:p>
        </w:tc>
        <w:tc>
          <w:tcPr>
            <w:tcW w:w="1426" w:type="dxa"/>
          </w:tcPr>
          <w:p w:rsidR="001459CE" w:rsidRDefault="00152CAF">
            <w:pPr>
              <w:pStyle w:val="TableParagraph"/>
              <w:spacing w:before="9" w:line="150" w:lineRule="atLeast"/>
              <w:ind w:left="33" w:right="12"/>
              <w:jc w:val="center"/>
              <w:rPr>
                <w:sz w:val="12"/>
              </w:rPr>
            </w:pPr>
            <w:r>
              <w:rPr>
                <w:sz w:val="12"/>
              </w:rPr>
              <w:t>За</w:t>
            </w:r>
            <w:r>
              <w:rPr>
                <w:spacing w:val="-9"/>
                <w:sz w:val="12"/>
              </w:rPr>
              <w:t xml:space="preserve"> </w:t>
            </w:r>
            <w:r>
              <w:rPr>
                <w:sz w:val="12"/>
              </w:rPr>
              <w:t>аналогичный</w:t>
            </w:r>
            <w:r>
              <w:rPr>
                <w:spacing w:val="-8"/>
                <w:sz w:val="12"/>
              </w:rPr>
              <w:t xml:space="preserve"> </w:t>
            </w:r>
            <w:r>
              <w:rPr>
                <w:sz w:val="12"/>
              </w:rPr>
              <w:t>период</w:t>
            </w:r>
            <w:r>
              <w:rPr>
                <w:spacing w:val="40"/>
                <w:sz w:val="12"/>
              </w:rPr>
              <w:t xml:space="preserve"> </w:t>
            </w:r>
            <w:r>
              <w:rPr>
                <w:sz w:val="12"/>
              </w:rPr>
              <w:t>прошлого</w:t>
            </w:r>
            <w:r>
              <w:rPr>
                <w:spacing w:val="-7"/>
                <w:sz w:val="12"/>
              </w:rPr>
              <w:t xml:space="preserve"> </w:t>
            </w:r>
            <w:r>
              <w:rPr>
                <w:sz w:val="12"/>
              </w:rPr>
              <w:t>финансового</w:t>
            </w:r>
            <w:r>
              <w:rPr>
                <w:spacing w:val="40"/>
                <w:sz w:val="12"/>
              </w:rPr>
              <w:t xml:space="preserve"> </w:t>
            </w:r>
            <w:r>
              <w:rPr>
                <w:spacing w:val="-4"/>
                <w:sz w:val="12"/>
              </w:rPr>
              <w:t>года</w:t>
            </w:r>
          </w:p>
        </w:tc>
      </w:tr>
      <w:tr w:rsidR="001459CE" w:rsidTr="000C7CFD">
        <w:trPr>
          <w:gridAfter w:val="1"/>
          <w:wAfter w:w="7" w:type="dxa"/>
          <w:trHeight w:val="203"/>
        </w:trPr>
        <w:tc>
          <w:tcPr>
            <w:tcW w:w="5846" w:type="dxa"/>
          </w:tcPr>
          <w:p w:rsidR="001459CE" w:rsidRDefault="00152CAF">
            <w:pPr>
              <w:pStyle w:val="TableParagraph"/>
              <w:spacing w:before="24"/>
              <w:ind w:left="19" w:right="1"/>
              <w:jc w:val="center"/>
              <w:rPr>
                <w:sz w:val="12"/>
              </w:rPr>
            </w:pPr>
            <w:r>
              <w:rPr>
                <w:spacing w:val="-10"/>
                <w:sz w:val="12"/>
              </w:rPr>
              <w:t>1</w:t>
            </w:r>
          </w:p>
        </w:tc>
        <w:tc>
          <w:tcPr>
            <w:tcW w:w="775" w:type="dxa"/>
          </w:tcPr>
          <w:p w:rsidR="001459CE" w:rsidRDefault="00152CAF">
            <w:pPr>
              <w:pStyle w:val="TableParagraph"/>
              <w:spacing w:before="33"/>
              <w:ind w:left="21" w:right="5"/>
              <w:jc w:val="center"/>
              <w:rPr>
                <w:sz w:val="12"/>
              </w:rPr>
            </w:pPr>
            <w:r>
              <w:rPr>
                <w:spacing w:val="-10"/>
                <w:sz w:val="12"/>
              </w:rPr>
              <w:t>2</w:t>
            </w:r>
          </w:p>
        </w:tc>
        <w:tc>
          <w:tcPr>
            <w:tcW w:w="775" w:type="dxa"/>
          </w:tcPr>
          <w:p w:rsidR="001459CE" w:rsidRDefault="00152CAF">
            <w:pPr>
              <w:pStyle w:val="TableParagraph"/>
              <w:spacing w:before="33"/>
              <w:ind w:left="21" w:right="4"/>
              <w:jc w:val="center"/>
              <w:rPr>
                <w:sz w:val="12"/>
              </w:rPr>
            </w:pPr>
            <w:r>
              <w:rPr>
                <w:spacing w:val="-10"/>
                <w:sz w:val="12"/>
              </w:rPr>
              <w:t>3</w:t>
            </w:r>
          </w:p>
        </w:tc>
        <w:tc>
          <w:tcPr>
            <w:tcW w:w="1443" w:type="dxa"/>
          </w:tcPr>
          <w:p w:rsidR="001459CE" w:rsidRDefault="00152CAF">
            <w:pPr>
              <w:pStyle w:val="TableParagraph"/>
              <w:spacing w:before="33"/>
              <w:ind w:left="37" w:right="18"/>
              <w:jc w:val="center"/>
              <w:rPr>
                <w:sz w:val="12"/>
              </w:rPr>
            </w:pPr>
            <w:r>
              <w:rPr>
                <w:spacing w:val="-10"/>
                <w:sz w:val="12"/>
              </w:rPr>
              <w:t>4</w:t>
            </w:r>
          </w:p>
        </w:tc>
        <w:tc>
          <w:tcPr>
            <w:tcW w:w="1426" w:type="dxa"/>
          </w:tcPr>
          <w:p w:rsidR="001459CE" w:rsidRDefault="00152CAF">
            <w:pPr>
              <w:pStyle w:val="TableParagraph"/>
              <w:spacing w:before="33"/>
              <w:ind w:left="33" w:right="14"/>
              <w:jc w:val="center"/>
              <w:rPr>
                <w:sz w:val="12"/>
              </w:rPr>
            </w:pPr>
            <w:r>
              <w:rPr>
                <w:spacing w:val="-10"/>
                <w:sz w:val="12"/>
              </w:rPr>
              <w:t>5</w:t>
            </w:r>
          </w:p>
        </w:tc>
      </w:tr>
      <w:tr w:rsidR="001459CE" w:rsidTr="000C7CFD">
        <w:trPr>
          <w:gridAfter w:val="1"/>
          <w:wAfter w:w="7" w:type="dxa"/>
          <w:trHeight w:val="203"/>
        </w:trPr>
        <w:tc>
          <w:tcPr>
            <w:tcW w:w="5846" w:type="dxa"/>
          </w:tcPr>
          <w:p w:rsidR="001459CE" w:rsidRDefault="00152CAF">
            <w:pPr>
              <w:pStyle w:val="TableParagraph"/>
              <w:spacing w:before="43"/>
              <w:ind w:left="177"/>
              <w:rPr>
                <w:sz w:val="12"/>
              </w:rPr>
            </w:pPr>
            <w:r>
              <w:rPr>
                <w:sz w:val="12"/>
              </w:rPr>
              <w:t>от</w:t>
            </w:r>
            <w:r>
              <w:rPr>
                <w:spacing w:val="-1"/>
                <w:sz w:val="12"/>
              </w:rPr>
              <w:t xml:space="preserve"> </w:t>
            </w:r>
            <w:r>
              <w:rPr>
                <w:sz w:val="12"/>
              </w:rPr>
              <w:t xml:space="preserve">осуществления </w:t>
            </w:r>
            <w:r>
              <w:rPr>
                <w:spacing w:val="-2"/>
                <w:sz w:val="12"/>
              </w:rPr>
              <w:t>заимствований</w:t>
            </w:r>
          </w:p>
        </w:tc>
        <w:tc>
          <w:tcPr>
            <w:tcW w:w="775" w:type="dxa"/>
          </w:tcPr>
          <w:p w:rsidR="001459CE" w:rsidRDefault="00152CAF">
            <w:pPr>
              <w:pStyle w:val="TableParagraph"/>
              <w:spacing w:before="24"/>
              <w:ind w:left="21" w:right="4"/>
              <w:jc w:val="center"/>
              <w:rPr>
                <w:sz w:val="12"/>
              </w:rPr>
            </w:pPr>
            <w:r>
              <w:rPr>
                <w:spacing w:val="-4"/>
                <w:sz w:val="12"/>
              </w:rPr>
              <w:t>1900</w:t>
            </w:r>
          </w:p>
        </w:tc>
        <w:tc>
          <w:tcPr>
            <w:tcW w:w="775" w:type="dxa"/>
          </w:tcPr>
          <w:p w:rsidR="001459CE" w:rsidRDefault="00152CAF">
            <w:pPr>
              <w:pStyle w:val="TableParagraph"/>
              <w:spacing w:before="24"/>
              <w:ind w:left="21" w:right="4"/>
              <w:jc w:val="center"/>
              <w:rPr>
                <w:sz w:val="12"/>
              </w:rPr>
            </w:pPr>
            <w:r>
              <w:rPr>
                <w:spacing w:val="-5"/>
                <w:sz w:val="12"/>
              </w:rPr>
              <w:t>700</w:t>
            </w:r>
          </w:p>
        </w:tc>
        <w:tc>
          <w:tcPr>
            <w:tcW w:w="1443"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gridAfter w:val="1"/>
          <w:wAfter w:w="7" w:type="dxa"/>
          <w:trHeight w:val="321"/>
        </w:trPr>
        <w:tc>
          <w:tcPr>
            <w:tcW w:w="5846" w:type="dxa"/>
          </w:tcPr>
          <w:p w:rsidR="001459CE" w:rsidRDefault="00152CAF">
            <w:pPr>
              <w:pStyle w:val="TableParagraph"/>
              <w:spacing w:before="7"/>
              <w:ind w:left="328"/>
              <w:rPr>
                <w:sz w:val="12"/>
              </w:rPr>
            </w:pPr>
            <w:r>
              <w:rPr>
                <w:sz w:val="12"/>
              </w:rPr>
              <w:t xml:space="preserve">из </w:t>
            </w:r>
            <w:r>
              <w:rPr>
                <w:spacing w:val="-4"/>
                <w:sz w:val="12"/>
              </w:rPr>
              <w:t>них:</w:t>
            </w:r>
          </w:p>
          <w:p w:rsidR="001459CE" w:rsidRDefault="00152CAF">
            <w:pPr>
              <w:pStyle w:val="TableParagraph"/>
              <w:spacing w:before="15"/>
              <w:ind w:left="328"/>
              <w:rPr>
                <w:sz w:val="12"/>
              </w:rPr>
            </w:pPr>
            <w:r>
              <w:rPr>
                <w:sz w:val="12"/>
              </w:rPr>
              <w:t>внутренние</w:t>
            </w:r>
            <w:r>
              <w:rPr>
                <w:spacing w:val="-1"/>
                <w:sz w:val="12"/>
              </w:rPr>
              <w:t xml:space="preserve"> </w:t>
            </w:r>
            <w:r>
              <w:rPr>
                <w:sz w:val="12"/>
              </w:rPr>
              <w:t xml:space="preserve">привлеченные </w:t>
            </w:r>
            <w:r>
              <w:rPr>
                <w:spacing w:val="-2"/>
                <w:sz w:val="12"/>
              </w:rPr>
              <w:t>заимствования</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1910</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5"/>
                <w:sz w:val="12"/>
              </w:rPr>
              <w:t>710</w:t>
            </w:r>
          </w:p>
        </w:tc>
        <w:tc>
          <w:tcPr>
            <w:tcW w:w="1443"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pacing w:val="-4"/>
                <w:sz w:val="12"/>
              </w:rPr>
              <w:t>0.00</w:t>
            </w:r>
          </w:p>
        </w:tc>
        <w:tc>
          <w:tcPr>
            <w:tcW w:w="1426"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pacing w:val="-4"/>
                <w:sz w:val="12"/>
              </w:rPr>
              <w:t>0.00</w:t>
            </w:r>
          </w:p>
        </w:tc>
      </w:tr>
      <w:tr w:rsidR="001459CE" w:rsidTr="000C7CFD">
        <w:trPr>
          <w:gridAfter w:val="1"/>
          <w:wAfter w:w="7" w:type="dxa"/>
          <w:trHeight w:val="203"/>
        </w:trPr>
        <w:tc>
          <w:tcPr>
            <w:tcW w:w="5846" w:type="dxa"/>
          </w:tcPr>
          <w:p w:rsidR="001459CE" w:rsidRDefault="00152CAF">
            <w:pPr>
              <w:pStyle w:val="TableParagraph"/>
              <w:spacing w:before="43"/>
              <w:ind w:left="328"/>
              <w:rPr>
                <w:sz w:val="12"/>
              </w:rPr>
            </w:pPr>
            <w:r>
              <w:rPr>
                <w:sz w:val="12"/>
              </w:rPr>
              <w:t>внешние</w:t>
            </w:r>
            <w:r>
              <w:rPr>
                <w:spacing w:val="-1"/>
                <w:sz w:val="12"/>
              </w:rPr>
              <w:t xml:space="preserve"> </w:t>
            </w:r>
            <w:r>
              <w:rPr>
                <w:sz w:val="12"/>
              </w:rPr>
              <w:t>привлеченные</w:t>
            </w:r>
            <w:r>
              <w:rPr>
                <w:spacing w:val="-1"/>
                <w:sz w:val="12"/>
              </w:rPr>
              <w:t xml:space="preserve"> </w:t>
            </w:r>
            <w:r>
              <w:rPr>
                <w:spacing w:val="-2"/>
                <w:sz w:val="12"/>
              </w:rPr>
              <w:t>заимствования</w:t>
            </w:r>
          </w:p>
        </w:tc>
        <w:tc>
          <w:tcPr>
            <w:tcW w:w="775" w:type="dxa"/>
          </w:tcPr>
          <w:p w:rsidR="001459CE" w:rsidRDefault="00152CAF">
            <w:pPr>
              <w:pStyle w:val="TableParagraph"/>
              <w:spacing w:before="24"/>
              <w:ind w:left="21" w:right="4"/>
              <w:jc w:val="center"/>
              <w:rPr>
                <w:sz w:val="12"/>
              </w:rPr>
            </w:pPr>
            <w:r>
              <w:rPr>
                <w:spacing w:val="-4"/>
                <w:sz w:val="12"/>
              </w:rPr>
              <w:t>1920</w:t>
            </w:r>
          </w:p>
        </w:tc>
        <w:tc>
          <w:tcPr>
            <w:tcW w:w="775" w:type="dxa"/>
          </w:tcPr>
          <w:p w:rsidR="001459CE" w:rsidRDefault="00152CAF">
            <w:pPr>
              <w:pStyle w:val="TableParagraph"/>
              <w:spacing w:before="24"/>
              <w:ind w:left="21" w:right="4"/>
              <w:jc w:val="center"/>
              <w:rPr>
                <w:sz w:val="12"/>
              </w:rPr>
            </w:pPr>
            <w:r>
              <w:rPr>
                <w:spacing w:val="-5"/>
                <w:sz w:val="12"/>
              </w:rPr>
              <w:t>720</w:t>
            </w:r>
          </w:p>
        </w:tc>
        <w:tc>
          <w:tcPr>
            <w:tcW w:w="1443"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C142B6">
        <w:trPr>
          <w:trHeight w:val="386"/>
        </w:trPr>
        <w:tc>
          <w:tcPr>
            <w:tcW w:w="10272" w:type="dxa"/>
            <w:gridSpan w:val="6"/>
            <w:tcBorders>
              <w:left w:val="nil"/>
              <w:right w:val="nil"/>
            </w:tcBorders>
          </w:tcPr>
          <w:p w:rsidR="001459CE" w:rsidRPr="00C142B6" w:rsidRDefault="001459CE">
            <w:pPr>
              <w:pStyle w:val="TableParagraph"/>
              <w:spacing w:before="53"/>
              <w:rPr>
                <w:sz w:val="10"/>
                <w:szCs w:val="10"/>
              </w:rPr>
            </w:pPr>
          </w:p>
          <w:p w:rsidR="001459CE" w:rsidRDefault="00152CAF">
            <w:pPr>
              <w:pStyle w:val="TableParagraph"/>
              <w:ind w:left="4778"/>
              <w:rPr>
                <w:b/>
                <w:sz w:val="15"/>
              </w:rPr>
            </w:pPr>
            <w:r>
              <w:rPr>
                <w:b/>
                <w:sz w:val="15"/>
              </w:rPr>
              <w:t>2.</w:t>
            </w:r>
            <w:r>
              <w:rPr>
                <w:b/>
                <w:spacing w:val="1"/>
                <w:sz w:val="15"/>
              </w:rPr>
              <w:t xml:space="preserve"> </w:t>
            </w:r>
            <w:r>
              <w:rPr>
                <w:b/>
                <w:spacing w:val="-2"/>
                <w:sz w:val="15"/>
              </w:rPr>
              <w:t>ВЫБЫТИЯ</w:t>
            </w:r>
          </w:p>
        </w:tc>
      </w:tr>
      <w:tr w:rsidR="001459CE" w:rsidTr="00C142B6">
        <w:trPr>
          <w:gridAfter w:val="1"/>
          <w:wAfter w:w="7" w:type="dxa"/>
          <w:trHeight w:val="221"/>
        </w:trPr>
        <w:tc>
          <w:tcPr>
            <w:tcW w:w="5846" w:type="dxa"/>
          </w:tcPr>
          <w:p w:rsidR="001459CE" w:rsidRDefault="001459CE">
            <w:pPr>
              <w:pStyle w:val="TableParagraph"/>
              <w:spacing w:before="27"/>
              <w:rPr>
                <w:sz w:val="12"/>
              </w:rPr>
            </w:pPr>
          </w:p>
          <w:p w:rsidR="001459CE" w:rsidRDefault="00152CAF">
            <w:pPr>
              <w:pStyle w:val="TableParagraph"/>
              <w:ind w:left="19"/>
              <w:jc w:val="center"/>
              <w:rPr>
                <w:sz w:val="12"/>
              </w:rPr>
            </w:pPr>
            <w:r>
              <w:rPr>
                <w:sz w:val="12"/>
              </w:rPr>
              <w:t>Наименование</w:t>
            </w:r>
            <w:r>
              <w:rPr>
                <w:spacing w:val="-1"/>
                <w:sz w:val="12"/>
              </w:rPr>
              <w:t xml:space="preserve"> </w:t>
            </w:r>
            <w:r>
              <w:rPr>
                <w:spacing w:val="-2"/>
                <w:sz w:val="12"/>
              </w:rPr>
              <w:t>показателя</w:t>
            </w:r>
          </w:p>
        </w:tc>
        <w:tc>
          <w:tcPr>
            <w:tcW w:w="775" w:type="dxa"/>
          </w:tcPr>
          <w:p w:rsidR="001459CE" w:rsidRDefault="001459CE">
            <w:pPr>
              <w:pStyle w:val="TableParagraph"/>
              <w:spacing w:before="37"/>
              <w:rPr>
                <w:sz w:val="12"/>
              </w:rPr>
            </w:pPr>
          </w:p>
          <w:p w:rsidR="001459CE" w:rsidRDefault="00152CAF">
            <w:pPr>
              <w:pStyle w:val="TableParagraph"/>
              <w:ind w:left="21" w:right="4"/>
              <w:jc w:val="center"/>
              <w:rPr>
                <w:sz w:val="12"/>
              </w:rPr>
            </w:pPr>
            <w:r>
              <w:rPr>
                <w:sz w:val="12"/>
              </w:rPr>
              <w:t>Код</w:t>
            </w:r>
            <w:r>
              <w:rPr>
                <w:spacing w:val="-2"/>
                <w:sz w:val="12"/>
              </w:rPr>
              <w:t xml:space="preserve"> строки</w:t>
            </w:r>
          </w:p>
        </w:tc>
        <w:tc>
          <w:tcPr>
            <w:tcW w:w="775" w:type="dxa"/>
          </w:tcPr>
          <w:p w:rsidR="001459CE" w:rsidRDefault="00152CAF">
            <w:pPr>
              <w:pStyle w:val="TableParagraph"/>
              <w:spacing w:before="98" w:line="266" w:lineRule="auto"/>
              <w:ind w:left="194" w:right="164" w:firstLine="9"/>
              <w:rPr>
                <w:sz w:val="12"/>
              </w:rPr>
            </w:pPr>
            <w:r>
              <w:rPr>
                <w:sz w:val="12"/>
              </w:rPr>
              <w:t>Код</w:t>
            </w:r>
            <w:r>
              <w:rPr>
                <w:spacing w:val="-9"/>
                <w:sz w:val="12"/>
              </w:rPr>
              <w:t xml:space="preserve"> </w:t>
            </w:r>
            <w:r>
              <w:rPr>
                <w:sz w:val="12"/>
              </w:rPr>
              <w:t>по</w:t>
            </w:r>
            <w:r>
              <w:rPr>
                <w:spacing w:val="40"/>
                <w:sz w:val="12"/>
              </w:rPr>
              <w:t xml:space="preserve"> </w:t>
            </w:r>
            <w:r>
              <w:rPr>
                <w:spacing w:val="-2"/>
                <w:sz w:val="12"/>
              </w:rPr>
              <w:t>КОСГУ</w:t>
            </w:r>
          </w:p>
        </w:tc>
        <w:tc>
          <w:tcPr>
            <w:tcW w:w="1443" w:type="dxa"/>
          </w:tcPr>
          <w:p w:rsidR="001459CE" w:rsidRDefault="001459CE">
            <w:pPr>
              <w:pStyle w:val="TableParagraph"/>
              <w:spacing w:before="37"/>
              <w:rPr>
                <w:sz w:val="12"/>
              </w:rPr>
            </w:pPr>
          </w:p>
          <w:p w:rsidR="001459CE" w:rsidRDefault="00152CAF">
            <w:pPr>
              <w:pStyle w:val="TableParagraph"/>
              <w:ind w:left="37" w:right="16"/>
              <w:jc w:val="center"/>
              <w:rPr>
                <w:sz w:val="12"/>
              </w:rPr>
            </w:pPr>
            <w:r>
              <w:rPr>
                <w:sz w:val="12"/>
              </w:rPr>
              <w:t>За</w:t>
            </w:r>
            <w:r>
              <w:rPr>
                <w:spacing w:val="-3"/>
                <w:sz w:val="12"/>
              </w:rPr>
              <w:t xml:space="preserve"> </w:t>
            </w:r>
            <w:r>
              <w:rPr>
                <w:sz w:val="12"/>
              </w:rPr>
              <w:t>отчетный</w:t>
            </w:r>
            <w:r>
              <w:rPr>
                <w:spacing w:val="-1"/>
                <w:sz w:val="12"/>
              </w:rPr>
              <w:t xml:space="preserve"> </w:t>
            </w:r>
            <w:r>
              <w:rPr>
                <w:spacing w:val="-2"/>
                <w:sz w:val="12"/>
              </w:rPr>
              <w:t>период</w:t>
            </w:r>
          </w:p>
        </w:tc>
        <w:tc>
          <w:tcPr>
            <w:tcW w:w="1426" w:type="dxa"/>
          </w:tcPr>
          <w:p w:rsidR="001459CE" w:rsidRDefault="00152CAF">
            <w:pPr>
              <w:pStyle w:val="TableParagraph"/>
              <w:spacing w:before="9" w:line="150" w:lineRule="atLeast"/>
              <w:ind w:left="33" w:right="12"/>
              <w:jc w:val="center"/>
              <w:rPr>
                <w:sz w:val="12"/>
              </w:rPr>
            </w:pPr>
            <w:r>
              <w:rPr>
                <w:sz w:val="12"/>
              </w:rPr>
              <w:t>За</w:t>
            </w:r>
            <w:r>
              <w:rPr>
                <w:spacing w:val="-9"/>
                <w:sz w:val="12"/>
              </w:rPr>
              <w:t xml:space="preserve"> </w:t>
            </w:r>
            <w:r>
              <w:rPr>
                <w:sz w:val="12"/>
              </w:rPr>
              <w:t>аналогичный</w:t>
            </w:r>
            <w:r>
              <w:rPr>
                <w:spacing w:val="-8"/>
                <w:sz w:val="12"/>
              </w:rPr>
              <w:t xml:space="preserve"> </w:t>
            </w:r>
            <w:r>
              <w:rPr>
                <w:sz w:val="12"/>
              </w:rPr>
              <w:t>период</w:t>
            </w:r>
            <w:r>
              <w:rPr>
                <w:spacing w:val="40"/>
                <w:sz w:val="12"/>
              </w:rPr>
              <w:t xml:space="preserve"> </w:t>
            </w:r>
            <w:r>
              <w:rPr>
                <w:sz w:val="12"/>
              </w:rPr>
              <w:t>прошлого</w:t>
            </w:r>
            <w:r>
              <w:rPr>
                <w:spacing w:val="-7"/>
                <w:sz w:val="12"/>
              </w:rPr>
              <w:t xml:space="preserve"> </w:t>
            </w:r>
            <w:r>
              <w:rPr>
                <w:sz w:val="12"/>
              </w:rPr>
              <w:t>финансового</w:t>
            </w:r>
            <w:r>
              <w:rPr>
                <w:spacing w:val="40"/>
                <w:sz w:val="12"/>
              </w:rPr>
              <w:t xml:space="preserve"> </w:t>
            </w:r>
            <w:r>
              <w:rPr>
                <w:spacing w:val="-4"/>
                <w:sz w:val="12"/>
              </w:rPr>
              <w:t>года</w:t>
            </w:r>
          </w:p>
        </w:tc>
      </w:tr>
    </w:tbl>
    <w:p w:rsidR="001459CE" w:rsidRDefault="001459CE">
      <w:pPr>
        <w:spacing w:line="150" w:lineRule="atLeast"/>
        <w:jc w:val="center"/>
        <w:rPr>
          <w:sz w:val="12"/>
        </w:rPr>
        <w:sectPr w:rsidR="001459CE">
          <w:pgSz w:w="11910" w:h="16840"/>
          <w:pgMar w:top="640" w:right="160" w:bottom="0" w:left="980" w:header="720" w:footer="720" w:gutter="0"/>
          <w:cols w:space="720"/>
        </w:sectPr>
      </w:pPr>
    </w:p>
    <w:p w:rsidR="001459CE" w:rsidRDefault="001459CE">
      <w:pPr>
        <w:spacing w:before="2"/>
        <w:rPr>
          <w:sz w:val="2"/>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71"/>
        <w:gridCol w:w="775"/>
        <w:gridCol w:w="775"/>
        <w:gridCol w:w="1302"/>
        <w:gridCol w:w="1429"/>
      </w:tblGrid>
      <w:tr w:rsidR="001459CE" w:rsidTr="000C7CFD">
        <w:trPr>
          <w:trHeight w:val="203"/>
        </w:trPr>
        <w:tc>
          <w:tcPr>
            <w:tcW w:w="5971" w:type="dxa"/>
          </w:tcPr>
          <w:p w:rsidR="001459CE" w:rsidRDefault="00152CAF">
            <w:pPr>
              <w:pStyle w:val="TableParagraph"/>
              <w:spacing w:before="24"/>
              <w:ind w:left="19" w:right="1"/>
              <w:jc w:val="center"/>
              <w:rPr>
                <w:sz w:val="12"/>
              </w:rPr>
            </w:pPr>
            <w:r>
              <w:rPr>
                <w:spacing w:val="-10"/>
                <w:sz w:val="12"/>
              </w:rPr>
              <w:t>1</w:t>
            </w:r>
          </w:p>
        </w:tc>
        <w:tc>
          <w:tcPr>
            <w:tcW w:w="775" w:type="dxa"/>
          </w:tcPr>
          <w:p w:rsidR="001459CE" w:rsidRDefault="00152CAF">
            <w:pPr>
              <w:pStyle w:val="TableParagraph"/>
              <w:spacing w:before="33"/>
              <w:ind w:left="21" w:right="5"/>
              <w:jc w:val="center"/>
              <w:rPr>
                <w:sz w:val="12"/>
              </w:rPr>
            </w:pPr>
            <w:r>
              <w:rPr>
                <w:spacing w:val="-10"/>
                <w:sz w:val="12"/>
              </w:rPr>
              <w:t>2</w:t>
            </w:r>
          </w:p>
        </w:tc>
        <w:tc>
          <w:tcPr>
            <w:tcW w:w="775" w:type="dxa"/>
          </w:tcPr>
          <w:p w:rsidR="001459CE" w:rsidRDefault="00152CAF">
            <w:pPr>
              <w:pStyle w:val="TableParagraph"/>
              <w:spacing w:before="33"/>
              <w:ind w:left="21" w:right="4"/>
              <w:jc w:val="center"/>
              <w:rPr>
                <w:sz w:val="12"/>
              </w:rPr>
            </w:pPr>
            <w:r>
              <w:rPr>
                <w:spacing w:val="-10"/>
                <w:sz w:val="12"/>
              </w:rPr>
              <w:t>3</w:t>
            </w:r>
          </w:p>
        </w:tc>
        <w:tc>
          <w:tcPr>
            <w:tcW w:w="1302" w:type="dxa"/>
          </w:tcPr>
          <w:p w:rsidR="001459CE" w:rsidRDefault="00152CAF">
            <w:pPr>
              <w:pStyle w:val="TableParagraph"/>
              <w:spacing w:before="33"/>
              <w:ind w:left="37" w:right="18"/>
              <w:jc w:val="center"/>
              <w:rPr>
                <w:sz w:val="12"/>
              </w:rPr>
            </w:pPr>
            <w:r>
              <w:rPr>
                <w:spacing w:val="-10"/>
                <w:sz w:val="12"/>
              </w:rPr>
              <w:t>4</w:t>
            </w:r>
          </w:p>
        </w:tc>
        <w:tc>
          <w:tcPr>
            <w:tcW w:w="1426" w:type="dxa"/>
          </w:tcPr>
          <w:p w:rsidR="001459CE" w:rsidRDefault="00152CAF">
            <w:pPr>
              <w:pStyle w:val="TableParagraph"/>
              <w:spacing w:before="33"/>
              <w:ind w:left="33" w:right="14"/>
              <w:jc w:val="center"/>
              <w:rPr>
                <w:sz w:val="12"/>
              </w:rPr>
            </w:pPr>
            <w:r>
              <w:rPr>
                <w:spacing w:val="-10"/>
                <w:sz w:val="12"/>
              </w:rPr>
              <w:t>5</w:t>
            </w:r>
          </w:p>
        </w:tc>
      </w:tr>
      <w:tr w:rsidR="001459CE" w:rsidTr="000C7CFD">
        <w:trPr>
          <w:trHeight w:val="203"/>
        </w:trPr>
        <w:tc>
          <w:tcPr>
            <w:tcW w:w="5971" w:type="dxa"/>
          </w:tcPr>
          <w:p w:rsidR="001459CE" w:rsidRDefault="00152CAF">
            <w:pPr>
              <w:pStyle w:val="TableParagraph"/>
              <w:spacing w:before="45"/>
              <w:ind w:left="19"/>
              <w:jc w:val="center"/>
              <w:rPr>
                <w:b/>
                <w:sz w:val="12"/>
              </w:rPr>
            </w:pPr>
            <w:r>
              <w:rPr>
                <w:b/>
                <w:spacing w:val="-2"/>
                <w:sz w:val="12"/>
              </w:rPr>
              <w:t>ВЫБЫТИЯ</w:t>
            </w:r>
          </w:p>
        </w:tc>
        <w:tc>
          <w:tcPr>
            <w:tcW w:w="775" w:type="dxa"/>
          </w:tcPr>
          <w:p w:rsidR="001459CE" w:rsidRDefault="00152CAF">
            <w:pPr>
              <w:pStyle w:val="TableParagraph"/>
              <w:spacing w:before="24"/>
              <w:ind w:left="21" w:right="4"/>
              <w:jc w:val="center"/>
              <w:rPr>
                <w:sz w:val="12"/>
              </w:rPr>
            </w:pPr>
            <w:r>
              <w:rPr>
                <w:spacing w:val="-4"/>
                <w:sz w:val="12"/>
              </w:rPr>
              <w:t>2100</w:t>
            </w:r>
          </w:p>
        </w:tc>
        <w:tc>
          <w:tcPr>
            <w:tcW w:w="775" w:type="dxa"/>
          </w:tcPr>
          <w:p w:rsidR="001459CE" w:rsidRDefault="001459CE">
            <w:pPr>
              <w:pStyle w:val="TableParagraph"/>
              <w:rPr>
                <w:rFonts w:ascii="Times New Roman"/>
                <w:sz w:val="12"/>
              </w:rPr>
            </w:pPr>
          </w:p>
        </w:tc>
        <w:tc>
          <w:tcPr>
            <w:tcW w:w="1302" w:type="dxa"/>
          </w:tcPr>
          <w:p w:rsidR="001459CE" w:rsidRDefault="00152CAF">
            <w:pPr>
              <w:pStyle w:val="TableParagraph"/>
              <w:spacing w:before="24"/>
              <w:ind w:left="37" w:right="17"/>
              <w:jc w:val="center"/>
              <w:rPr>
                <w:sz w:val="12"/>
              </w:rPr>
            </w:pPr>
            <w:r>
              <w:rPr>
                <w:sz w:val="12"/>
              </w:rPr>
              <w:t xml:space="preserve">48 955 </w:t>
            </w:r>
            <w:r>
              <w:rPr>
                <w:spacing w:val="-2"/>
                <w:sz w:val="12"/>
              </w:rPr>
              <w:t>850.88</w:t>
            </w:r>
          </w:p>
        </w:tc>
        <w:tc>
          <w:tcPr>
            <w:tcW w:w="1426" w:type="dxa"/>
          </w:tcPr>
          <w:p w:rsidR="001459CE" w:rsidRDefault="00152CAF">
            <w:pPr>
              <w:pStyle w:val="TableParagraph"/>
              <w:spacing w:before="24"/>
              <w:ind w:left="33" w:right="13"/>
              <w:jc w:val="center"/>
              <w:rPr>
                <w:sz w:val="12"/>
              </w:rPr>
            </w:pPr>
            <w:r>
              <w:rPr>
                <w:sz w:val="12"/>
              </w:rPr>
              <w:t xml:space="preserve">126 391 </w:t>
            </w:r>
            <w:r>
              <w:rPr>
                <w:spacing w:val="-2"/>
                <w:sz w:val="12"/>
              </w:rPr>
              <w:t>408.56</w:t>
            </w:r>
          </w:p>
        </w:tc>
      </w:tr>
      <w:tr w:rsidR="001459CE" w:rsidTr="000C7CFD">
        <w:trPr>
          <w:trHeight w:val="203"/>
        </w:trPr>
        <w:tc>
          <w:tcPr>
            <w:tcW w:w="5971" w:type="dxa"/>
          </w:tcPr>
          <w:p w:rsidR="001459CE" w:rsidRDefault="00152CAF">
            <w:pPr>
              <w:pStyle w:val="TableParagraph"/>
              <w:spacing w:before="45"/>
              <w:ind w:left="26"/>
              <w:rPr>
                <w:b/>
                <w:sz w:val="12"/>
              </w:rPr>
            </w:pPr>
            <w:r>
              <w:rPr>
                <w:b/>
                <w:sz w:val="12"/>
              </w:rPr>
              <w:t>Выбытия</w:t>
            </w:r>
            <w:r>
              <w:rPr>
                <w:b/>
                <w:spacing w:val="-6"/>
                <w:sz w:val="12"/>
              </w:rPr>
              <w:t xml:space="preserve"> </w:t>
            </w:r>
            <w:r>
              <w:rPr>
                <w:b/>
                <w:sz w:val="12"/>
              </w:rPr>
              <w:t>по</w:t>
            </w:r>
            <w:r>
              <w:rPr>
                <w:b/>
                <w:spacing w:val="-3"/>
                <w:sz w:val="12"/>
              </w:rPr>
              <w:t xml:space="preserve"> </w:t>
            </w:r>
            <w:r>
              <w:rPr>
                <w:b/>
                <w:sz w:val="12"/>
              </w:rPr>
              <w:t>текущим</w:t>
            </w:r>
            <w:r>
              <w:rPr>
                <w:b/>
                <w:spacing w:val="-8"/>
                <w:sz w:val="12"/>
              </w:rPr>
              <w:t xml:space="preserve"> </w:t>
            </w:r>
            <w:r>
              <w:rPr>
                <w:b/>
                <w:sz w:val="12"/>
              </w:rPr>
              <w:t>операциям</w:t>
            </w:r>
            <w:r>
              <w:rPr>
                <w:b/>
                <w:spacing w:val="-8"/>
                <w:sz w:val="12"/>
              </w:rPr>
              <w:t xml:space="preserve"> </w:t>
            </w:r>
            <w:r>
              <w:rPr>
                <w:b/>
                <w:sz w:val="12"/>
              </w:rPr>
              <w:t>-</w:t>
            </w:r>
            <w:r>
              <w:rPr>
                <w:b/>
                <w:spacing w:val="-3"/>
                <w:sz w:val="12"/>
              </w:rPr>
              <w:t xml:space="preserve"> </w:t>
            </w:r>
            <w:r>
              <w:rPr>
                <w:b/>
                <w:spacing w:val="-2"/>
                <w:sz w:val="12"/>
              </w:rPr>
              <w:t>всего</w:t>
            </w:r>
          </w:p>
        </w:tc>
        <w:tc>
          <w:tcPr>
            <w:tcW w:w="775" w:type="dxa"/>
          </w:tcPr>
          <w:p w:rsidR="001459CE" w:rsidRDefault="00152CAF">
            <w:pPr>
              <w:pStyle w:val="TableParagraph"/>
              <w:spacing w:before="24"/>
              <w:ind w:left="21" w:right="4"/>
              <w:jc w:val="center"/>
              <w:rPr>
                <w:sz w:val="12"/>
              </w:rPr>
            </w:pPr>
            <w:r>
              <w:rPr>
                <w:spacing w:val="-4"/>
                <w:sz w:val="12"/>
              </w:rPr>
              <w:t>2200</w:t>
            </w:r>
          </w:p>
        </w:tc>
        <w:tc>
          <w:tcPr>
            <w:tcW w:w="775" w:type="dxa"/>
          </w:tcPr>
          <w:p w:rsidR="001459CE" w:rsidRDefault="00152CAF">
            <w:pPr>
              <w:pStyle w:val="TableParagraph"/>
              <w:spacing w:before="24"/>
              <w:ind w:left="21" w:right="4"/>
              <w:jc w:val="center"/>
              <w:rPr>
                <w:sz w:val="12"/>
              </w:rPr>
            </w:pPr>
            <w:r>
              <w:rPr>
                <w:spacing w:val="-5"/>
                <w:sz w:val="12"/>
              </w:rPr>
              <w:t>200</w:t>
            </w:r>
          </w:p>
        </w:tc>
        <w:tc>
          <w:tcPr>
            <w:tcW w:w="1302" w:type="dxa"/>
          </w:tcPr>
          <w:p w:rsidR="001459CE" w:rsidRDefault="00152CAF">
            <w:pPr>
              <w:pStyle w:val="TableParagraph"/>
              <w:spacing w:before="24"/>
              <w:ind w:left="37" w:right="17"/>
              <w:jc w:val="center"/>
              <w:rPr>
                <w:sz w:val="12"/>
              </w:rPr>
            </w:pPr>
            <w:r>
              <w:rPr>
                <w:sz w:val="12"/>
              </w:rPr>
              <w:t xml:space="preserve">48 777 </w:t>
            </w:r>
            <w:r>
              <w:rPr>
                <w:spacing w:val="-2"/>
                <w:sz w:val="12"/>
              </w:rPr>
              <w:t>712.98</w:t>
            </w:r>
          </w:p>
        </w:tc>
        <w:tc>
          <w:tcPr>
            <w:tcW w:w="1426" w:type="dxa"/>
          </w:tcPr>
          <w:p w:rsidR="001459CE" w:rsidRDefault="00152CAF">
            <w:pPr>
              <w:pStyle w:val="TableParagraph"/>
              <w:spacing w:before="24"/>
              <w:ind w:left="33" w:right="13"/>
              <w:jc w:val="center"/>
              <w:rPr>
                <w:sz w:val="12"/>
              </w:rPr>
            </w:pPr>
            <w:r>
              <w:rPr>
                <w:sz w:val="12"/>
              </w:rPr>
              <w:t xml:space="preserve">121 692 </w:t>
            </w:r>
            <w:r>
              <w:rPr>
                <w:spacing w:val="-2"/>
                <w:sz w:val="12"/>
              </w:rPr>
              <w:t>115.09</w:t>
            </w:r>
          </w:p>
        </w:tc>
      </w:tr>
      <w:tr w:rsidR="001459CE" w:rsidTr="000C7CFD">
        <w:trPr>
          <w:trHeight w:val="320"/>
        </w:trPr>
        <w:tc>
          <w:tcPr>
            <w:tcW w:w="5971" w:type="dxa"/>
          </w:tcPr>
          <w:p w:rsidR="001459CE" w:rsidRDefault="00152CAF">
            <w:pPr>
              <w:pStyle w:val="TableParagraph"/>
              <w:spacing w:before="7"/>
              <w:ind w:left="278"/>
              <w:rPr>
                <w:sz w:val="12"/>
              </w:rPr>
            </w:pPr>
            <w:r>
              <w:rPr>
                <w:sz w:val="12"/>
              </w:rPr>
              <w:t>в</w:t>
            </w:r>
            <w:r>
              <w:rPr>
                <w:spacing w:val="1"/>
                <w:sz w:val="12"/>
              </w:rPr>
              <w:t xml:space="preserve"> </w:t>
            </w:r>
            <w:r>
              <w:rPr>
                <w:sz w:val="12"/>
              </w:rPr>
              <w:t>том</w:t>
            </w:r>
            <w:r>
              <w:rPr>
                <w:spacing w:val="-1"/>
                <w:sz w:val="12"/>
              </w:rPr>
              <w:t xml:space="preserve"> </w:t>
            </w:r>
            <w:r>
              <w:rPr>
                <w:spacing w:val="-2"/>
                <w:sz w:val="12"/>
              </w:rPr>
              <w:t>числе:</w:t>
            </w:r>
          </w:p>
          <w:p w:rsidR="001459CE" w:rsidRDefault="00152CAF">
            <w:pPr>
              <w:pStyle w:val="TableParagraph"/>
              <w:spacing w:before="15"/>
              <w:ind w:left="177"/>
              <w:rPr>
                <w:sz w:val="12"/>
              </w:rPr>
            </w:pPr>
            <w:r>
              <w:rPr>
                <w:sz w:val="12"/>
              </w:rPr>
              <w:t>за</w:t>
            </w:r>
            <w:r>
              <w:rPr>
                <w:spacing w:val="-1"/>
                <w:sz w:val="12"/>
              </w:rPr>
              <w:t xml:space="preserve"> </w:t>
            </w:r>
            <w:r>
              <w:rPr>
                <w:sz w:val="12"/>
              </w:rPr>
              <w:t>счет</w:t>
            </w:r>
            <w:r>
              <w:rPr>
                <w:spacing w:val="-1"/>
                <w:sz w:val="12"/>
              </w:rPr>
              <w:t xml:space="preserve"> </w:t>
            </w:r>
            <w:r>
              <w:rPr>
                <w:sz w:val="12"/>
              </w:rPr>
              <w:t>оплаты</w:t>
            </w:r>
            <w:r>
              <w:rPr>
                <w:spacing w:val="-1"/>
                <w:sz w:val="12"/>
              </w:rPr>
              <w:t xml:space="preserve"> </w:t>
            </w:r>
            <w:r>
              <w:rPr>
                <w:sz w:val="12"/>
              </w:rPr>
              <w:t>труда</w:t>
            </w:r>
            <w:r>
              <w:rPr>
                <w:spacing w:val="-1"/>
                <w:sz w:val="12"/>
              </w:rPr>
              <w:t xml:space="preserve"> </w:t>
            </w:r>
            <w:r>
              <w:rPr>
                <w:sz w:val="12"/>
              </w:rPr>
              <w:t>и</w:t>
            </w:r>
            <w:r>
              <w:rPr>
                <w:spacing w:val="-1"/>
                <w:sz w:val="12"/>
              </w:rPr>
              <w:t xml:space="preserve"> </w:t>
            </w:r>
            <w:r>
              <w:rPr>
                <w:sz w:val="12"/>
              </w:rPr>
              <w:t>начислений</w:t>
            </w:r>
            <w:r>
              <w:rPr>
                <w:spacing w:val="-1"/>
                <w:sz w:val="12"/>
              </w:rPr>
              <w:t xml:space="preserve"> </w:t>
            </w:r>
            <w:r>
              <w:rPr>
                <w:sz w:val="12"/>
              </w:rPr>
              <w:t>на</w:t>
            </w:r>
            <w:r>
              <w:rPr>
                <w:spacing w:val="-1"/>
                <w:sz w:val="12"/>
              </w:rPr>
              <w:t xml:space="preserve"> </w:t>
            </w:r>
            <w:r>
              <w:rPr>
                <w:sz w:val="12"/>
              </w:rPr>
              <w:t>выплаты</w:t>
            </w:r>
            <w:r>
              <w:rPr>
                <w:spacing w:val="-1"/>
                <w:sz w:val="12"/>
              </w:rPr>
              <w:t xml:space="preserve"> </w:t>
            </w:r>
            <w:r>
              <w:rPr>
                <w:sz w:val="12"/>
              </w:rPr>
              <w:t>по</w:t>
            </w:r>
            <w:r>
              <w:rPr>
                <w:spacing w:val="-1"/>
                <w:sz w:val="12"/>
              </w:rPr>
              <w:t xml:space="preserve"> </w:t>
            </w:r>
            <w:r>
              <w:rPr>
                <w:sz w:val="12"/>
              </w:rPr>
              <w:t>оплате</w:t>
            </w:r>
            <w:r>
              <w:rPr>
                <w:spacing w:val="-1"/>
                <w:sz w:val="12"/>
              </w:rPr>
              <w:t xml:space="preserve"> </w:t>
            </w:r>
            <w:r>
              <w:rPr>
                <w:spacing w:val="-2"/>
                <w:sz w:val="12"/>
              </w:rPr>
              <w:t>труда</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2300</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5"/>
                <w:sz w:val="12"/>
              </w:rPr>
              <w:t>210</w:t>
            </w:r>
          </w:p>
        </w:tc>
        <w:tc>
          <w:tcPr>
            <w:tcW w:w="1302"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z w:val="12"/>
              </w:rPr>
              <w:t xml:space="preserve">23 384 </w:t>
            </w:r>
            <w:r>
              <w:rPr>
                <w:spacing w:val="-2"/>
                <w:sz w:val="12"/>
              </w:rPr>
              <w:t>987.21</w:t>
            </w:r>
          </w:p>
        </w:tc>
        <w:tc>
          <w:tcPr>
            <w:tcW w:w="1426"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z w:val="12"/>
              </w:rPr>
              <w:t xml:space="preserve">22 405 </w:t>
            </w:r>
            <w:r>
              <w:rPr>
                <w:spacing w:val="-2"/>
                <w:sz w:val="12"/>
              </w:rPr>
              <w:t>074.00</w:t>
            </w:r>
          </w:p>
        </w:tc>
      </w:tr>
      <w:tr w:rsidR="001459CE" w:rsidTr="000C7CFD">
        <w:trPr>
          <w:trHeight w:val="321"/>
        </w:trPr>
        <w:tc>
          <w:tcPr>
            <w:tcW w:w="5971" w:type="dxa"/>
          </w:tcPr>
          <w:p w:rsidR="001459CE" w:rsidRDefault="00152CAF">
            <w:pPr>
              <w:pStyle w:val="TableParagraph"/>
              <w:spacing w:before="7"/>
              <w:ind w:left="328"/>
              <w:rPr>
                <w:sz w:val="12"/>
              </w:rPr>
            </w:pPr>
            <w:r>
              <w:rPr>
                <w:sz w:val="12"/>
              </w:rPr>
              <w:t>в</w:t>
            </w:r>
            <w:r>
              <w:rPr>
                <w:spacing w:val="1"/>
                <w:sz w:val="12"/>
              </w:rPr>
              <w:t xml:space="preserve"> </w:t>
            </w:r>
            <w:r>
              <w:rPr>
                <w:sz w:val="12"/>
              </w:rPr>
              <w:t>том</w:t>
            </w:r>
            <w:r>
              <w:rPr>
                <w:spacing w:val="-1"/>
                <w:sz w:val="12"/>
              </w:rPr>
              <w:t xml:space="preserve"> </w:t>
            </w:r>
            <w:r>
              <w:rPr>
                <w:spacing w:val="-2"/>
                <w:sz w:val="12"/>
              </w:rPr>
              <w:t>числе:</w:t>
            </w:r>
          </w:p>
          <w:p w:rsidR="001459CE" w:rsidRDefault="00152CAF">
            <w:pPr>
              <w:pStyle w:val="TableParagraph"/>
              <w:spacing w:before="15"/>
              <w:ind w:left="328"/>
              <w:rPr>
                <w:sz w:val="12"/>
              </w:rPr>
            </w:pPr>
            <w:r>
              <w:rPr>
                <w:sz w:val="12"/>
              </w:rPr>
              <w:t>за</w:t>
            </w:r>
            <w:r>
              <w:rPr>
                <w:spacing w:val="-1"/>
                <w:sz w:val="12"/>
              </w:rPr>
              <w:t xml:space="preserve"> </w:t>
            </w:r>
            <w:r>
              <w:rPr>
                <w:sz w:val="12"/>
              </w:rPr>
              <w:t xml:space="preserve">счет заработной </w:t>
            </w:r>
            <w:r>
              <w:rPr>
                <w:spacing w:val="-2"/>
                <w:sz w:val="12"/>
              </w:rPr>
              <w:t>платы</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2301</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5"/>
                <w:sz w:val="12"/>
              </w:rPr>
              <w:t>211</w:t>
            </w:r>
          </w:p>
        </w:tc>
        <w:tc>
          <w:tcPr>
            <w:tcW w:w="1302"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z w:val="12"/>
              </w:rPr>
              <w:t xml:space="preserve">17 971 </w:t>
            </w:r>
            <w:r>
              <w:rPr>
                <w:spacing w:val="-2"/>
                <w:sz w:val="12"/>
              </w:rPr>
              <w:t>864.32</w:t>
            </w:r>
          </w:p>
        </w:tc>
        <w:tc>
          <w:tcPr>
            <w:tcW w:w="1426"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z w:val="12"/>
              </w:rPr>
              <w:t xml:space="preserve">17 242 </w:t>
            </w:r>
            <w:r>
              <w:rPr>
                <w:spacing w:val="-2"/>
                <w:sz w:val="12"/>
              </w:rPr>
              <w:t>654.42</w:t>
            </w:r>
          </w:p>
        </w:tc>
      </w:tr>
      <w:tr w:rsidR="001459CE" w:rsidTr="000C7CFD">
        <w:trPr>
          <w:trHeight w:val="203"/>
        </w:trPr>
        <w:tc>
          <w:tcPr>
            <w:tcW w:w="5971" w:type="dxa"/>
          </w:tcPr>
          <w:p w:rsidR="001459CE" w:rsidRDefault="00152CAF">
            <w:pPr>
              <w:pStyle w:val="TableParagraph"/>
              <w:spacing w:before="43"/>
              <w:ind w:left="328"/>
              <w:rPr>
                <w:sz w:val="12"/>
              </w:rPr>
            </w:pPr>
            <w:r>
              <w:rPr>
                <w:sz w:val="12"/>
              </w:rPr>
              <w:t>за</w:t>
            </w:r>
            <w:r>
              <w:rPr>
                <w:spacing w:val="-2"/>
                <w:sz w:val="12"/>
              </w:rPr>
              <w:t xml:space="preserve"> </w:t>
            </w:r>
            <w:r>
              <w:rPr>
                <w:sz w:val="12"/>
              </w:rPr>
              <w:t>счет</w:t>
            </w:r>
            <w:r>
              <w:rPr>
                <w:spacing w:val="-1"/>
                <w:sz w:val="12"/>
              </w:rPr>
              <w:t xml:space="preserve"> </w:t>
            </w:r>
            <w:r>
              <w:rPr>
                <w:sz w:val="12"/>
              </w:rPr>
              <w:t>прочих</w:t>
            </w:r>
            <w:r>
              <w:rPr>
                <w:spacing w:val="-5"/>
                <w:sz w:val="12"/>
              </w:rPr>
              <w:t xml:space="preserve"> </w:t>
            </w:r>
            <w:r>
              <w:rPr>
                <w:sz w:val="12"/>
              </w:rPr>
              <w:t>несоциальных</w:t>
            </w:r>
            <w:r>
              <w:rPr>
                <w:spacing w:val="-4"/>
                <w:sz w:val="12"/>
              </w:rPr>
              <w:t xml:space="preserve"> </w:t>
            </w:r>
            <w:r>
              <w:rPr>
                <w:sz w:val="12"/>
              </w:rPr>
              <w:t>выплат</w:t>
            </w:r>
            <w:r>
              <w:rPr>
                <w:spacing w:val="-1"/>
                <w:sz w:val="12"/>
              </w:rPr>
              <w:t xml:space="preserve"> </w:t>
            </w:r>
            <w:r>
              <w:rPr>
                <w:sz w:val="12"/>
              </w:rPr>
              <w:t>персоналу</w:t>
            </w:r>
            <w:r>
              <w:rPr>
                <w:spacing w:val="-2"/>
                <w:sz w:val="12"/>
              </w:rPr>
              <w:t xml:space="preserve"> </w:t>
            </w:r>
            <w:r>
              <w:rPr>
                <w:sz w:val="12"/>
              </w:rPr>
              <w:t>в денежной</w:t>
            </w:r>
            <w:r>
              <w:rPr>
                <w:spacing w:val="-1"/>
                <w:sz w:val="12"/>
              </w:rPr>
              <w:t xml:space="preserve"> </w:t>
            </w:r>
            <w:r>
              <w:rPr>
                <w:spacing w:val="-4"/>
                <w:sz w:val="12"/>
              </w:rPr>
              <w:t>форме</w:t>
            </w:r>
          </w:p>
        </w:tc>
        <w:tc>
          <w:tcPr>
            <w:tcW w:w="775" w:type="dxa"/>
          </w:tcPr>
          <w:p w:rsidR="001459CE" w:rsidRDefault="00152CAF">
            <w:pPr>
              <w:pStyle w:val="TableParagraph"/>
              <w:spacing w:before="24"/>
              <w:ind w:left="21" w:right="4"/>
              <w:jc w:val="center"/>
              <w:rPr>
                <w:sz w:val="12"/>
              </w:rPr>
            </w:pPr>
            <w:r>
              <w:rPr>
                <w:spacing w:val="-4"/>
                <w:sz w:val="12"/>
              </w:rPr>
              <w:t>2302</w:t>
            </w:r>
          </w:p>
        </w:tc>
        <w:tc>
          <w:tcPr>
            <w:tcW w:w="775" w:type="dxa"/>
          </w:tcPr>
          <w:p w:rsidR="001459CE" w:rsidRDefault="00152CAF">
            <w:pPr>
              <w:pStyle w:val="TableParagraph"/>
              <w:spacing w:before="24"/>
              <w:ind w:left="21" w:right="4"/>
              <w:jc w:val="center"/>
              <w:rPr>
                <w:sz w:val="12"/>
              </w:rPr>
            </w:pPr>
            <w:r>
              <w:rPr>
                <w:spacing w:val="-5"/>
                <w:sz w:val="12"/>
              </w:rPr>
              <w:t>212</w:t>
            </w:r>
          </w:p>
        </w:tc>
        <w:tc>
          <w:tcPr>
            <w:tcW w:w="1302" w:type="dxa"/>
          </w:tcPr>
          <w:p w:rsidR="001459CE" w:rsidRDefault="00152CAF">
            <w:pPr>
              <w:pStyle w:val="TableParagraph"/>
              <w:spacing w:before="24"/>
              <w:ind w:left="37" w:right="17"/>
              <w:jc w:val="center"/>
              <w:rPr>
                <w:sz w:val="12"/>
              </w:rPr>
            </w:pPr>
            <w:r>
              <w:rPr>
                <w:sz w:val="12"/>
              </w:rPr>
              <w:t xml:space="preserve">31 </w:t>
            </w:r>
            <w:r>
              <w:rPr>
                <w:spacing w:val="-2"/>
                <w:sz w:val="12"/>
              </w:rPr>
              <w:t>300.00</w:t>
            </w:r>
          </w:p>
        </w:tc>
        <w:tc>
          <w:tcPr>
            <w:tcW w:w="1426" w:type="dxa"/>
          </w:tcPr>
          <w:p w:rsidR="001459CE" w:rsidRDefault="00152CAF">
            <w:pPr>
              <w:pStyle w:val="TableParagraph"/>
              <w:spacing w:before="24"/>
              <w:ind w:left="33" w:right="13"/>
              <w:jc w:val="center"/>
              <w:rPr>
                <w:sz w:val="12"/>
              </w:rPr>
            </w:pPr>
            <w:r>
              <w:rPr>
                <w:sz w:val="12"/>
              </w:rPr>
              <w:t xml:space="preserve">13 </w:t>
            </w:r>
            <w:r>
              <w:rPr>
                <w:spacing w:val="-2"/>
                <w:sz w:val="12"/>
              </w:rPr>
              <w:t>300.00</w:t>
            </w:r>
          </w:p>
        </w:tc>
      </w:tr>
      <w:tr w:rsidR="001459CE" w:rsidTr="000C7CFD">
        <w:trPr>
          <w:trHeight w:val="203"/>
        </w:trPr>
        <w:tc>
          <w:tcPr>
            <w:tcW w:w="5971" w:type="dxa"/>
          </w:tcPr>
          <w:p w:rsidR="001459CE" w:rsidRDefault="00152CAF">
            <w:pPr>
              <w:pStyle w:val="TableParagraph"/>
              <w:spacing w:before="43"/>
              <w:ind w:left="328"/>
              <w:rPr>
                <w:sz w:val="12"/>
              </w:rPr>
            </w:pPr>
            <w:r>
              <w:rPr>
                <w:sz w:val="12"/>
              </w:rPr>
              <w:t>за</w:t>
            </w:r>
            <w:r>
              <w:rPr>
                <w:spacing w:val="-1"/>
                <w:sz w:val="12"/>
              </w:rPr>
              <w:t xml:space="preserve"> </w:t>
            </w:r>
            <w:r>
              <w:rPr>
                <w:sz w:val="12"/>
              </w:rPr>
              <w:t>счет</w:t>
            </w:r>
            <w:r>
              <w:rPr>
                <w:spacing w:val="-1"/>
                <w:sz w:val="12"/>
              </w:rPr>
              <w:t xml:space="preserve"> </w:t>
            </w:r>
            <w:r>
              <w:rPr>
                <w:sz w:val="12"/>
              </w:rPr>
              <w:t>начислений</w:t>
            </w:r>
            <w:r>
              <w:rPr>
                <w:spacing w:val="-1"/>
                <w:sz w:val="12"/>
              </w:rPr>
              <w:t xml:space="preserve"> </w:t>
            </w:r>
            <w:r>
              <w:rPr>
                <w:sz w:val="12"/>
              </w:rPr>
              <w:t>на</w:t>
            </w:r>
            <w:r>
              <w:rPr>
                <w:spacing w:val="-1"/>
                <w:sz w:val="12"/>
              </w:rPr>
              <w:t xml:space="preserve"> </w:t>
            </w:r>
            <w:r>
              <w:rPr>
                <w:sz w:val="12"/>
              </w:rPr>
              <w:t>выплаты</w:t>
            </w:r>
            <w:r>
              <w:rPr>
                <w:spacing w:val="-1"/>
                <w:sz w:val="12"/>
              </w:rPr>
              <w:t xml:space="preserve"> </w:t>
            </w:r>
            <w:r>
              <w:rPr>
                <w:sz w:val="12"/>
              </w:rPr>
              <w:t>по</w:t>
            </w:r>
            <w:r>
              <w:rPr>
                <w:spacing w:val="-1"/>
                <w:sz w:val="12"/>
              </w:rPr>
              <w:t xml:space="preserve"> </w:t>
            </w:r>
            <w:r>
              <w:rPr>
                <w:sz w:val="12"/>
              </w:rPr>
              <w:t>оплате</w:t>
            </w:r>
            <w:r>
              <w:rPr>
                <w:spacing w:val="-1"/>
                <w:sz w:val="12"/>
              </w:rPr>
              <w:t xml:space="preserve"> </w:t>
            </w:r>
            <w:r>
              <w:rPr>
                <w:spacing w:val="-2"/>
                <w:sz w:val="12"/>
              </w:rPr>
              <w:t>труда</w:t>
            </w:r>
          </w:p>
        </w:tc>
        <w:tc>
          <w:tcPr>
            <w:tcW w:w="775" w:type="dxa"/>
          </w:tcPr>
          <w:p w:rsidR="001459CE" w:rsidRDefault="00152CAF">
            <w:pPr>
              <w:pStyle w:val="TableParagraph"/>
              <w:spacing w:before="24"/>
              <w:ind w:left="21" w:right="4"/>
              <w:jc w:val="center"/>
              <w:rPr>
                <w:sz w:val="12"/>
              </w:rPr>
            </w:pPr>
            <w:r>
              <w:rPr>
                <w:spacing w:val="-4"/>
                <w:sz w:val="12"/>
              </w:rPr>
              <w:t>2303</w:t>
            </w:r>
          </w:p>
        </w:tc>
        <w:tc>
          <w:tcPr>
            <w:tcW w:w="775" w:type="dxa"/>
          </w:tcPr>
          <w:p w:rsidR="001459CE" w:rsidRDefault="00152CAF">
            <w:pPr>
              <w:pStyle w:val="TableParagraph"/>
              <w:spacing w:before="24"/>
              <w:ind w:left="21" w:right="4"/>
              <w:jc w:val="center"/>
              <w:rPr>
                <w:sz w:val="12"/>
              </w:rPr>
            </w:pPr>
            <w:r>
              <w:rPr>
                <w:spacing w:val="-5"/>
                <w:sz w:val="12"/>
              </w:rPr>
              <w:t>213</w:t>
            </w:r>
          </w:p>
        </w:tc>
        <w:tc>
          <w:tcPr>
            <w:tcW w:w="1302" w:type="dxa"/>
          </w:tcPr>
          <w:p w:rsidR="001459CE" w:rsidRDefault="00152CAF">
            <w:pPr>
              <w:pStyle w:val="TableParagraph"/>
              <w:spacing w:before="24"/>
              <w:ind w:left="37" w:right="17"/>
              <w:jc w:val="center"/>
              <w:rPr>
                <w:sz w:val="12"/>
              </w:rPr>
            </w:pPr>
            <w:r>
              <w:rPr>
                <w:sz w:val="12"/>
              </w:rPr>
              <w:t xml:space="preserve">5 381 </w:t>
            </w:r>
            <w:r>
              <w:rPr>
                <w:spacing w:val="-2"/>
                <w:sz w:val="12"/>
              </w:rPr>
              <w:t>822.89</w:t>
            </w:r>
          </w:p>
        </w:tc>
        <w:tc>
          <w:tcPr>
            <w:tcW w:w="1426" w:type="dxa"/>
          </w:tcPr>
          <w:p w:rsidR="001459CE" w:rsidRDefault="00152CAF">
            <w:pPr>
              <w:pStyle w:val="TableParagraph"/>
              <w:spacing w:before="24"/>
              <w:ind w:left="33" w:right="13"/>
              <w:jc w:val="center"/>
              <w:rPr>
                <w:sz w:val="12"/>
              </w:rPr>
            </w:pPr>
            <w:r>
              <w:rPr>
                <w:sz w:val="12"/>
              </w:rPr>
              <w:t xml:space="preserve">5 149 </w:t>
            </w:r>
            <w:r>
              <w:rPr>
                <w:spacing w:val="-2"/>
                <w:sz w:val="12"/>
              </w:rPr>
              <w:t>119.58</w:t>
            </w:r>
          </w:p>
        </w:tc>
      </w:tr>
      <w:tr w:rsidR="001459CE" w:rsidTr="000C7CFD">
        <w:trPr>
          <w:trHeight w:val="203"/>
        </w:trPr>
        <w:tc>
          <w:tcPr>
            <w:tcW w:w="5971" w:type="dxa"/>
          </w:tcPr>
          <w:p w:rsidR="001459CE" w:rsidRDefault="00152CAF">
            <w:pPr>
              <w:pStyle w:val="TableParagraph"/>
              <w:spacing w:before="43"/>
              <w:ind w:left="328"/>
              <w:rPr>
                <w:sz w:val="12"/>
              </w:rPr>
            </w:pPr>
            <w:r>
              <w:rPr>
                <w:sz w:val="12"/>
              </w:rPr>
              <w:t>за</w:t>
            </w:r>
            <w:r>
              <w:rPr>
                <w:spacing w:val="-2"/>
                <w:sz w:val="12"/>
              </w:rPr>
              <w:t xml:space="preserve"> </w:t>
            </w:r>
            <w:r>
              <w:rPr>
                <w:sz w:val="12"/>
              </w:rPr>
              <w:t>счет</w:t>
            </w:r>
            <w:r>
              <w:rPr>
                <w:spacing w:val="-1"/>
                <w:sz w:val="12"/>
              </w:rPr>
              <w:t xml:space="preserve"> </w:t>
            </w:r>
            <w:r>
              <w:rPr>
                <w:sz w:val="12"/>
              </w:rPr>
              <w:t>прочих</w:t>
            </w:r>
            <w:r>
              <w:rPr>
                <w:spacing w:val="-4"/>
                <w:sz w:val="12"/>
              </w:rPr>
              <w:t xml:space="preserve"> </w:t>
            </w:r>
            <w:r>
              <w:rPr>
                <w:sz w:val="12"/>
              </w:rPr>
              <w:t>несоциальных</w:t>
            </w:r>
            <w:r>
              <w:rPr>
                <w:spacing w:val="-4"/>
                <w:sz w:val="12"/>
              </w:rPr>
              <w:t xml:space="preserve"> </w:t>
            </w:r>
            <w:r>
              <w:rPr>
                <w:sz w:val="12"/>
              </w:rPr>
              <w:t>выплат</w:t>
            </w:r>
            <w:r>
              <w:rPr>
                <w:spacing w:val="-2"/>
                <w:sz w:val="12"/>
              </w:rPr>
              <w:t xml:space="preserve"> </w:t>
            </w:r>
            <w:r>
              <w:rPr>
                <w:sz w:val="12"/>
              </w:rPr>
              <w:t>персоналу</w:t>
            </w:r>
            <w:r>
              <w:rPr>
                <w:spacing w:val="-1"/>
                <w:sz w:val="12"/>
              </w:rPr>
              <w:t xml:space="preserve"> </w:t>
            </w:r>
            <w:r>
              <w:rPr>
                <w:sz w:val="12"/>
              </w:rPr>
              <w:t>в натуральной</w:t>
            </w:r>
            <w:r>
              <w:rPr>
                <w:spacing w:val="-1"/>
                <w:sz w:val="12"/>
              </w:rPr>
              <w:t xml:space="preserve"> </w:t>
            </w:r>
            <w:r>
              <w:rPr>
                <w:spacing w:val="-4"/>
                <w:sz w:val="12"/>
              </w:rPr>
              <w:t>форме</w:t>
            </w:r>
          </w:p>
        </w:tc>
        <w:tc>
          <w:tcPr>
            <w:tcW w:w="775" w:type="dxa"/>
          </w:tcPr>
          <w:p w:rsidR="001459CE" w:rsidRDefault="00152CAF">
            <w:pPr>
              <w:pStyle w:val="TableParagraph"/>
              <w:spacing w:before="24"/>
              <w:ind w:left="21" w:right="4"/>
              <w:jc w:val="center"/>
              <w:rPr>
                <w:sz w:val="12"/>
              </w:rPr>
            </w:pPr>
            <w:r>
              <w:rPr>
                <w:spacing w:val="-4"/>
                <w:sz w:val="12"/>
              </w:rPr>
              <w:t>2304</w:t>
            </w:r>
          </w:p>
        </w:tc>
        <w:tc>
          <w:tcPr>
            <w:tcW w:w="775" w:type="dxa"/>
          </w:tcPr>
          <w:p w:rsidR="001459CE" w:rsidRDefault="00152CAF">
            <w:pPr>
              <w:pStyle w:val="TableParagraph"/>
              <w:spacing w:before="24"/>
              <w:ind w:left="21" w:right="4"/>
              <w:jc w:val="center"/>
              <w:rPr>
                <w:sz w:val="12"/>
              </w:rPr>
            </w:pPr>
            <w:r>
              <w:rPr>
                <w:spacing w:val="-5"/>
                <w:sz w:val="12"/>
              </w:rPr>
              <w:t>214</w:t>
            </w:r>
          </w:p>
        </w:tc>
        <w:tc>
          <w:tcPr>
            <w:tcW w:w="1302"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177"/>
              <w:rPr>
                <w:sz w:val="12"/>
              </w:rPr>
            </w:pPr>
            <w:r>
              <w:rPr>
                <w:sz w:val="12"/>
              </w:rPr>
              <w:t>за</w:t>
            </w:r>
            <w:r>
              <w:rPr>
                <w:spacing w:val="-1"/>
                <w:sz w:val="12"/>
              </w:rPr>
              <w:t xml:space="preserve"> </w:t>
            </w:r>
            <w:r>
              <w:rPr>
                <w:sz w:val="12"/>
              </w:rPr>
              <w:t>счет</w:t>
            </w:r>
            <w:r>
              <w:rPr>
                <w:spacing w:val="-1"/>
                <w:sz w:val="12"/>
              </w:rPr>
              <w:t xml:space="preserve"> </w:t>
            </w:r>
            <w:r>
              <w:rPr>
                <w:sz w:val="12"/>
              </w:rPr>
              <w:t>оплаты</w:t>
            </w:r>
            <w:r>
              <w:rPr>
                <w:spacing w:val="-1"/>
                <w:sz w:val="12"/>
              </w:rPr>
              <w:t xml:space="preserve"> </w:t>
            </w:r>
            <w:r>
              <w:rPr>
                <w:sz w:val="12"/>
              </w:rPr>
              <w:t xml:space="preserve">работ, </w:t>
            </w:r>
            <w:r>
              <w:rPr>
                <w:spacing w:val="-2"/>
                <w:sz w:val="12"/>
              </w:rPr>
              <w:t>услуг</w:t>
            </w:r>
          </w:p>
        </w:tc>
        <w:tc>
          <w:tcPr>
            <w:tcW w:w="775" w:type="dxa"/>
          </w:tcPr>
          <w:p w:rsidR="001459CE" w:rsidRDefault="00152CAF">
            <w:pPr>
              <w:pStyle w:val="TableParagraph"/>
              <w:spacing w:before="24"/>
              <w:ind w:left="21" w:right="4"/>
              <w:jc w:val="center"/>
              <w:rPr>
                <w:sz w:val="12"/>
              </w:rPr>
            </w:pPr>
            <w:r>
              <w:rPr>
                <w:spacing w:val="-4"/>
                <w:sz w:val="12"/>
              </w:rPr>
              <w:t>2400</w:t>
            </w:r>
          </w:p>
        </w:tc>
        <w:tc>
          <w:tcPr>
            <w:tcW w:w="775" w:type="dxa"/>
          </w:tcPr>
          <w:p w:rsidR="001459CE" w:rsidRDefault="00152CAF">
            <w:pPr>
              <w:pStyle w:val="TableParagraph"/>
              <w:spacing w:before="24"/>
              <w:ind w:left="21" w:right="4"/>
              <w:jc w:val="center"/>
              <w:rPr>
                <w:sz w:val="12"/>
              </w:rPr>
            </w:pPr>
            <w:r>
              <w:rPr>
                <w:spacing w:val="-5"/>
                <w:sz w:val="12"/>
              </w:rPr>
              <w:t>220</w:t>
            </w:r>
          </w:p>
        </w:tc>
        <w:tc>
          <w:tcPr>
            <w:tcW w:w="1302" w:type="dxa"/>
          </w:tcPr>
          <w:p w:rsidR="001459CE" w:rsidRDefault="00152CAF">
            <w:pPr>
              <w:pStyle w:val="TableParagraph"/>
              <w:spacing w:before="24"/>
              <w:ind w:left="37" w:right="17"/>
              <w:jc w:val="center"/>
              <w:rPr>
                <w:sz w:val="12"/>
              </w:rPr>
            </w:pPr>
            <w:r>
              <w:rPr>
                <w:sz w:val="12"/>
              </w:rPr>
              <w:t xml:space="preserve">22 227 </w:t>
            </w:r>
            <w:r>
              <w:rPr>
                <w:spacing w:val="-2"/>
                <w:sz w:val="12"/>
              </w:rPr>
              <w:t>392.23</w:t>
            </w:r>
          </w:p>
        </w:tc>
        <w:tc>
          <w:tcPr>
            <w:tcW w:w="1426" w:type="dxa"/>
          </w:tcPr>
          <w:p w:rsidR="001459CE" w:rsidRDefault="00152CAF">
            <w:pPr>
              <w:pStyle w:val="TableParagraph"/>
              <w:spacing w:before="24"/>
              <w:ind w:left="33" w:right="13"/>
              <w:jc w:val="center"/>
              <w:rPr>
                <w:sz w:val="12"/>
              </w:rPr>
            </w:pPr>
            <w:r>
              <w:rPr>
                <w:sz w:val="12"/>
              </w:rPr>
              <w:t xml:space="preserve">95 699 </w:t>
            </w:r>
            <w:r>
              <w:rPr>
                <w:spacing w:val="-2"/>
                <w:sz w:val="12"/>
              </w:rPr>
              <w:t>943.28</w:t>
            </w:r>
          </w:p>
        </w:tc>
      </w:tr>
      <w:tr w:rsidR="001459CE" w:rsidTr="000C7CFD">
        <w:trPr>
          <w:trHeight w:val="321"/>
        </w:trPr>
        <w:tc>
          <w:tcPr>
            <w:tcW w:w="5971" w:type="dxa"/>
          </w:tcPr>
          <w:p w:rsidR="001459CE" w:rsidRDefault="00152CAF">
            <w:pPr>
              <w:pStyle w:val="TableParagraph"/>
              <w:spacing w:before="7"/>
              <w:ind w:left="328"/>
              <w:rPr>
                <w:sz w:val="12"/>
              </w:rPr>
            </w:pPr>
            <w:r>
              <w:rPr>
                <w:sz w:val="12"/>
              </w:rPr>
              <w:t>в</w:t>
            </w:r>
            <w:r>
              <w:rPr>
                <w:spacing w:val="1"/>
                <w:sz w:val="12"/>
              </w:rPr>
              <w:t xml:space="preserve"> </w:t>
            </w:r>
            <w:r>
              <w:rPr>
                <w:sz w:val="12"/>
              </w:rPr>
              <w:t>том</w:t>
            </w:r>
            <w:r>
              <w:rPr>
                <w:spacing w:val="-1"/>
                <w:sz w:val="12"/>
              </w:rPr>
              <w:t xml:space="preserve"> </w:t>
            </w:r>
            <w:r>
              <w:rPr>
                <w:spacing w:val="-2"/>
                <w:sz w:val="12"/>
              </w:rPr>
              <w:t>числе:</w:t>
            </w:r>
          </w:p>
          <w:p w:rsidR="001459CE" w:rsidRDefault="00152CAF">
            <w:pPr>
              <w:pStyle w:val="TableParagraph"/>
              <w:spacing w:before="15"/>
              <w:ind w:left="328"/>
              <w:rPr>
                <w:sz w:val="12"/>
              </w:rPr>
            </w:pPr>
            <w:r>
              <w:rPr>
                <w:sz w:val="12"/>
              </w:rPr>
              <w:t>услуг</w:t>
            </w:r>
            <w:r>
              <w:rPr>
                <w:spacing w:val="-6"/>
                <w:sz w:val="12"/>
              </w:rPr>
              <w:t xml:space="preserve"> </w:t>
            </w:r>
            <w:r>
              <w:rPr>
                <w:spacing w:val="-2"/>
                <w:sz w:val="12"/>
              </w:rPr>
              <w:t>связи</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2401</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5"/>
                <w:sz w:val="12"/>
              </w:rPr>
              <w:t>221</w:t>
            </w:r>
          </w:p>
        </w:tc>
        <w:tc>
          <w:tcPr>
            <w:tcW w:w="1302"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z w:val="12"/>
              </w:rPr>
              <w:t xml:space="preserve">240 </w:t>
            </w:r>
            <w:r>
              <w:rPr>
                <w:spacing w:val="-2"/>
                <w:sz w:val="12"/>
              </w:rPr>
              <w:t>660.31</w:t>
            </w:r>
          </w:p>
        </w:tc>
        <w:tc>
          <w:tcPr>
            <w:tcW w:w="1426"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z w:val="12"/>
              </w:rPr>
              <w:t xml:space="preserve">184 </w:t>
            </w:r>
            <w:r>
              <w:rPr>
                <w:spacing w:val="-2"/>
                <w:sz w:val="12"/>
              </w:rPr>
              <w:t>796.64</w:t>
            </w:r>
          </w:p>
        </w:tc>
      </w:tr>
      <w:tr w:rsidR="001459CE" w:rsidTr="000C7CFD">
        <w:trPr>
          <w:trHeight w:val="203"/>
        </w:trPr>
        <w:tc>
          <w:tcPr>
            <w:tcW w:w="5971" w:type="dxa"/>
          </w:tcPr>
          <w:p w:rsidR="001459CE" w:rsidRDefault="00152CAF">
            <w:pPr>
              <w:pStyle w:val="TableParagraph"/>
              <w:spacing w:before="43"/>
              <w:ind w:left="328"/>
              <w:rPr>
                <w:sz w:val="12"/>
              </w:rPr>
            </w:pPr>
            <w:r>
              <w:rPr>
                <w:sz w:val="12"/>
              </w:rPr>
              <w:t>транспортных</w:t>
            </w:r>
            <w:r>
              <w:rPr>
                <w:spacing w:val="-4"/>
                <w:sz w:val="12"/>
              </w:rPr>
              <w:t xml:space="preserve"> </w:t>
            </w:r>
            <w:r>
              <w:rPr>
                <w:spacing w:val="-2"/>
                <w:sz w:val="12"/>
              </w:rPr>
              <w:t>услуг</w:t>
            </w:r>
          </w:p>
        </w:tc>
        <w:tc>
          <w:tcPr>
            <w:tcW w:w="775" w:type="dxa"/>
          </w:tcPr>
          <w:p w:rsidR="001459CE" w:rsidRDefault="00152CAF">
            <w:pPr>
              <w:pStyle w:val="TableParagraph"/>
              <w:spacing w:before="24"/>
              <w:ind w:left="21" w:right="4"/>
              <w:jc w:val="center"/>
              <w:rPr>
                <w:sz w:val="12"/>
              </w:rPr>
            </w:pPr>
            <w:r>
              <w:rPr>
                <w:spacing w:val="-4"/>
                <w:sz w:val="12"/>
              </w:rPr>
              <w:t>2402</w:t>
            </w:r>
          </w:p>
        </w:tc>
        <w:tc>
          <w:tcPr>
            <w:tcW w:w="775" w:type="dxa"/>
          </w:tcPr>
          <w:p w:rsidR="001459CE" w:rsidRDefault="00152CAF">
            <w:pPr>
              <w:pStyle w:val="TableParagraph"/>
              <w:spacing w:before="24"/>
              <w:ind w:left="21" w:right="4"/>
              <w:jc w:val="center"/>
              <w:rPr>
                <w:sz w:val="12"/>
              </w:rPr>
            </w:pPr>
            <w:r>
              <w:rPr>
                <w:spacing w:val="-5"/>
                <w:sz w:val="12"/>
              </w:rPr>
              <w:t>222</w:t>
            </w:r>
          </w:p>
        </w:tc>
        <w:tc>
          <w:tcPr>
            <w:tcW w:w="1302"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328"/>
              <w:rPr>
                <w:sz w:val="12"/>
              </w:rPr>
            </w:pPr>
            <w:r>
              <w:rPr>
                <w:sz w:val="12"/>
              </w:rPr>
              <w:t>коммунальных</w:t>
            </w:r>
            <w:r>
              <w:rPr>
                <w:spacing w:val="-8"/>
                <w:sz w:val="12"/>
              </w:rPr>
              <w:t xml:space="preserve"> </w:t>
            </w:r>
            <w:r>
              <w:rPr>
                <w:spacing w:val="-2"/>
                <w:sz w:val="12"/>
              </w:rPr>
              <w:t>услуг</w:t>
            </w:r>
          </w:p>
        </w:tc>
        <w:tc>
          <w:tcPr>
            <w:tcW w:w="775" w:type="dxa"/>
          </w:tcPr>
          <w:p w:rsidR="001459CE" w:rsidRDefault="00152CAF">
            <w:pPr>
              <w:pStyle w:val="TableParagraph"/>
              <w:spacing w:before="24"/>
              <w:ind w:left="21" w:right="4"/>
              <w:jc w:val="center"/>
              <w:rPr>
                <w:sz w:val="12"/>
              </w:rPr>
            </w:pPr>
            <w:r>
              <w:rPr>
                <w:spacing w:val="-4"/>
                <w:sz w:val="12"/>
              </w:rPr>
              <w:t>2403</w:t>
            </w:r>
          </w:p>
        </w:tc>
        <w:tc>
          <w:tcPr>
            <w:tcW w:w="775" w:type="dxa"/>
          </w:tcPr>
          <w:p w:rsidR="001459CE" w:rsidRDefault="00152CAF">
            <w:pPr>
              <w:pStyle w:val="TableParagraph"/>
              <w:spacing w:before="24"/>
              <w:ind w:left="21" w:right="4"/>
              <w:jc w:val="center"/>
              <w:rPr>
                <w:sz w:val="12"/>
              </w:rPr>
            </w:pPr>
            <w:r>
              <w:rPr>
                <w:spacing w:val="-5"/>
                <w:sz w:val="12"/>
              </w:rPr>
              <w:t>223</w:t>
            </w:r>
          </w:p>
        </w:tc>
        <w:tc>
          <w:tcPr>
            <w:tcW w:w="1302"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354"/>
        </w:trPr>
        <w:tc>
          <w:tcPr>
            <w:tcW w:w="5971" w:type="dxa"/>
          </w:tcPr>
          <w:p w:rsidR="001459CE" w:rsidRDefault="00152CAF">
            <w:pPr>
              <w:pStyle w:val="TableParagraph"/>
              <w:spacing w:before="28" w:line="150" w:lineRule="atLeast"/>
              <w:ind w:left="328"/>
              <w:rPr>
                <w:sz w:val="12"/>
              </w:rPr>
            </w:pPr>
            <w:r>
              <w:rPr>
                <w:sz w:val="12"/>
              </w:rPr>
              <w:t>арендной</w:t>
            </w:r>
            <w:r>
              <w:rPr>
                <w:spacing w:val="-2"/>
                <w:sz w:val="12"/>
              </w:rPr>
              <w:t xml:space="preserve"> </w:t>
            </w:r>
            <w:r>
              <w:rPr>
                <w:sz w:val="12"/>
              </w:rPr>
              <w:t>платы</w:t>
            </w:r>
            <w:r>
              <w:rPr>
                <w:spacing w:val="-2"/>
                <w:sz w:val="12"/>
              </w:rPr>
              <w:t xml:space="preserve"> </w:t>
            </w:r>
            <w:r>
              <w:rPr>
                <w:sz w:val="12"/>
              </w:rPr>
              <w:t>за</w:t>
            </w:r>
            <w:r>
              <w:rPr>
                <w:spacing w:val="-2"/>
                <w:sz w:val="12"/>
              </w:rPr>
              <w:t xml:space="preserve"> </w:t>
            </w:r>
            <w:r>
              <w:rPr>
                <w:sz w:val="12"/>
              </w:rPr>
              <w:t>пользование</w:t>
            </w:r>
            <w:r>
              <w:rPr>
                <w:spacing w:val="-2"/>
                <w:sz w:val="12"/>
              </w:rPr>
              <w:t xml:space="preserve"> </w:t>
            </w:r>
            <w:r>
              <w:rPr>
                <w:sz w:val="12"/>
              </w:rPr>
              <w:t>имуществом</w:t>
            </w:r>
            <w:r>
              <w:rPr>
                <w:spacing w:val="-3"/>
                <w:sz w:val="12"/>
              </w:rPr>
              <w:t xml:space="preserve"> </w:t>
            </w:r>
            <w:r>
              <w:rPr>
                <w:sz w:val="12"/>
              </w:rPr>
              <w:t>(за</w:t>
            </w:r>
            <w:r>
              <w:rPr>
                <w:spacing w:val="-2"/>
                <w:sz w:val="12"/>
              </w:rPr>
              <w:t xml:space="preserve"> </w:t>
            </w:r>
            <w:r>
              <w:rPr>
                <w:sz w:val="12"/>
              </w:rPr>
              <w:t>исключением</w:t>
            </w:r>
            <w:r>
              <w:rPr>
                <w:spacing w:val="-3"/>
                <w:sz w:val="12"/>
              </w:rPr>
              <w:t xml:space="preserve"> </w:t>
            </w:r>
            <w:r>
              <w:rPr>
                <w:sz w:val="12"/>
              </w:rPr>
              <w:t>земельных</w:t>
            </w:r>
            <w:r>
              <w:rPr>
                <w:spacing w:val="-5"/>
                <w:sz w:val="12"/>
              </w:rPr>
              <w:t xml:space="preserve"> </w:t>
            </w:r>
            <w:r>
              <w:rPr>
                <w:sz w:val="12"/>
              </w:rPr>
              <w:t>и</w:t>
            </w:r>
            <w:r>
              <w:rPr>
                <w:spacing w:val="-2"/>
                <w:sz w:val="12"/>
              </w:rPr>
              <w:t xml:space="preserve"> </w:t>
            </w:r>
            <w:r>
              <w:rPr>
                <w:sz w:val="12"/>
              </w:rPr>
              <w:t>других</w:t>
            </w:r>
            <w:r>
              <w:rPr>
                <w:spacing w:val="-5"/>
                <w:sz w:val="12"/>
              </w:rPr>
              <w:t xml:space="preserve"> </w:t>
            </w:r>
            <w:r>
              <w:rPr>
                <w:sz w:val="12"/>
              </w:rPr>
              <w:t>обособленных</w:t>
            </w:r>
            <w:r>
              <w:rPr>
                <w:spacing w:val="40"/>
                <w:sz w:val="12"/>
              </w:rPr>
              <w:t xml:space="preserve"> </w:t>
            </w:r>
            <w:r>
              <w:rPr>
                <w:sz w:val="12"/>
              </w:rPr>
              <w:t>природных</w:t>
            </w:r>
            <w:r>
              <w:rPr>
                <w:spacing w:val="-9"/>
                <w:sz w:val="12"/>
              </w:rPr>
              <w:t xml:space="preserve"> </w:t>
            </w:r>
            <w:r>
              <w:rPr>
                <w:sz w:val="12"/>
              </w:rPr>
              <w:t>объектов)</w:t>
            </w:r>
          </w:p>
        </w:tc>
        <w:tc>
          <w:tcPr>
            <w:tcW w:w="775" w:type="dxa"/>
          </w:tcPr>
          <w:p w:rsidR="001459CE" w:rsidRDefault="001459CE">
            <w:pPr>
              <w:pStyle w:val="TableParagraph"/>
              <w:spacing w:before="37"/>
              <w:rPr>
                <w:sz w:val="12"/>
              </w:rPr>
            </w:pPr>
          </w:p>
          <w:p w:rsidR="001459CE" w:rsidRDefault="00152CAF">
            <w:pPr>
              <w:pStyle w:val="TableParagraph"/>
              <w:ind w:left="21" w:right="4"/>
              <w:jc w:val="center"/>
              <w:rPr>
                <w:sz w:val="12"/>
              </w:rPr>
            </w:pPr>
            <w:r>
              <w:rPr>
                <w:spacing w:val="-4"/>
                <w:sz w:val="12"/>
              </w:rPr>
              <w:t>2404</w:t>
            </w:r>
          </w:p>
        </w:tc>
        <w:tc>
          <w:tcPr>
            <w:tcW w:w="775" w:type="dxa"/>
          </w:tcPr>
          <w:p w:rsidR="001459CE" w:rsidRDefault="001459CE">
            <w:pPr>
              <w:pStyle w:val="TableParagraph"/>
              <w:spacing w:before="37"/>
              <w:rPr>
                <w:sz w:val="12"/>
              </w:rPr>
            </w:pPr>
          </w:p>
          <w:p w:rsidR="001459CE" w:rsidRDefault="00152CAF">
            <w:pPr>
              <w:pStyle w:val="TableParagraph"/>
              <w:ind w:left="21" w:right="4"/>
              <w:jc w:val="center"/>
              <w:rPr>
                <w:sz w:val="12"/>
              </w:rPr>
            </w:pPr>
            <w:r>
              <w:rPr>
                <w:spacing w:val="-5"/>
                <w:sz w:val="12"/>
              </w:rPr>
              <w:t>224</w:t>
            </w:r>
          </w:p>
        </w:tc>
        <w:tc>
          <w:tcPr>
            <w:tcW w:w="1302" w:type="dxa"/>
          </w:tcPr>
          <w:p w:rsidR="001459CE" w:rsidRDefault="001459CE">
            <w:pPr>
              <w:pStyle w:val="TableParagraph"/>
              <w:spacing w:before="37"/>
              <w:rPr>
                <w:sz w:val="12"/>
              </w:rPr>
            </w:pPr>
          </w:p>
          <w:p w:rsidR="001459CE" w:rsidRDefault="00152CAF">
            <w:pPr>
              <w:pStyle w:val="TableParagraph"/>
              <w:ind w:left="37" w:right="17"/>
              <w:jc w:val="center"/>
              <w:rPr>
                <w:sz w:val="12"/>
              </w:rPr>
            </w:pPr>
            <w:r>
              <w:rPr>
                <w:spacing w:val="-4"/>
                <w:sz w:val="12"/>
              </w:rPr>
              <w:t>0.00</w:t>
            </w:r>
          </w:p>
        </w:tc>
        <w:tc>
          <w:tcPr>
            <w:tcW w:w="1426" w:type="dxa"/>
          </w:tcPr>
          <w:p w:rsidR="001459CE" w:rsidRDefault="001459CE">
            <w:pPr>
              <w:pStyle w:val="TableParagraph"/>
              <w:spacing w:before="37"/>
              <w:rPr>
                <w:sz w:val="12"/>
              </w:rPr>
            </w:pPr>
          </w:p>
          <w:p w:rsidR="001459CE" w:rsidRDefault="00152CAF">
            <w:pPr>
              <w:pStyle w:val="TableParagraph"/>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328"/>
              <w:rPr>
                <w:sz w:val="12"/>
              </w:rPr>
            </w:pPr>
            <w:r>
              <w:rPr>
                <w:sz w:val="12"/>
              </w:rPr>
              <w:t>работ,</w:t>
            </w:r>
            <w:r>
              <w:rPr>
                <w:spacing w:val="-2"/>
                <w:sz w:val="12"/>
              </w:rPr>
              <w:t xml:space="preserve"> </w:t>
            </w:r>
            <w:r>
              <w:rPr>
                <w:sz w:val="12"/>
              </w:rPr>
              <w:t>услуг</w:t>
            </w:r>
            <w:r>
              <w:rPr>
                <w:spacing w:val="-2"/>
                <w:sz w:val="12"/>
              </w:rPr>
              <w:t xml:space="preserve"> </w:t>
            </w:r>
            <w:r>
              <w:rPr>
                <w:sz w:val="12"/>
              </w:rPr>
              <w:t>по</w:t>
            </w:r>
            <w:r>
              <w:rPr>
                <w:spacing w:val="-1"/>
                <w:sz w:val="12"/>
              </w:rPr>
              <w:t xml:space="preserve"> </w:t>
            </w:r>
            <w:r>
              <w:rPr>
                <w:sz w:val="12"/>
              </w:rPr>
              <w:t xml:space="preserve">содержанию </w:t>
            </w:r>
            <w:r>
              <w:rPr>
                <w:spacing w:val="-2"/>
                <w:sz w:val="12"/>
              </w:rPr>
              <w:t>имущества</w:t>
            </w:r>
          </w:p>
        </w:tc>
        <w:tc>
          <w:tcPr>
            <w:tcW w:w="775" w:type="dxa"/>
          </w:tcPr>
          <w:p w:rsidR="001459CE" w:rsidRDefault="00152CAF">
            <w:pPr>
              <w:pStyle w:val="TableParagraph"/>
              <w:spacing w:before="24"/>
              <w:ind w:left="21" w:right="4"/>
              <w:jc w:val="center"/>
              <w:rPr>
                <w:sz w:val="12"/>
              </w:rPr>
            </w:pPr>
            <w:r>
              <w:rPr>
                <w:spacing w:val="-4"/>
                <w:sz w:val="12"/>
              </w:rPr>
              <w:t>2405</w:t>
            </w:r>
          </w:p>
        </w:tc>
        <w:tc>
          <w:tcPr>
            <w:tcW w:w="775" w:type="dxa"/>
          </w:tcPr>
          <w:p w:rsidR="001459CE" w:rsidRDefault="00152CAF">
            <w:pPr>
              <w:pStyle w:val="TableParagraph"/>
              <w:spacing w:before="24"/>
              <w:ind w:left="21" w:right="4"/>
              <w:jc w:val="center"/>
              <w:rPr>
                <w:sz w:val="12"/>
              </w:rPr>
            </w:pPr>
            <w:r>
              <w:rPr>
                <w:spacing w:val="-5"/>
                <w:sz w:val="12"/>
              </w:rPr>
              <w:t>225</w:t>
            </w:r>
          </w:p>
        </w:tc>
        <w:tc>
          <w:tcPr>
            <w:tcW w:w="1302" w:type="dxa"/>
          </w:tcPr>
          <w:p w:rsidR="001459CE" w:rsidRDefault="00152CAF">
            <w:pPr>
              <w:pStyle w:val="TableParagraph"/>
              <w:spacing w:before="24"/>
              <w:ind w:left="37" w:right="17"/>
              <w:jc w:val="center"/>
              <w:rPr>
                <w:sz w:val="12"/>
              </w:rPr>
            </w:pPr>
            <w:r>
              <w:rPr>
                <w:sz w:val="12"/>
              </w:rPr>
              <w:t xml:space="preserve">8 493 </w:t>
            </w:r>
            <w:r>
              <w:rPr>
                <w:spacing w:val="-2"/>
                <w:sz w:val="12"/>
              </w:rPr>
              <w:t>628.46</w:t>
            </w:r>
          </w:p>
        </w:tc>
        <w:tc>
          <w:tcPr>
            <w:tcW w:w="1426" w:type="dxa"/>
          </w:tcPr>
          <w:p w:rsidR="001459CE" w:rsidRDefault="00152CAF">
            <w:pPr>
              <w:pStyle w:val="TableParagraph"/>
              <w:spacing w:before="24"/>
              <w:ind w:left="33" w:right="13"/>
              <w:jc w:val="center"/>
              <w:rPr>
                <w:sz w:val="12"/>
              </w:rPr>
            </w:pPr>
            <w:r>
              <w:rPr>
                <w:sz w:val="12"/>
              </w:rPr>
              <w:t xml:space="preserve">20 127 </w:t>
            </w:r>
            <w:r>
              <w:rPr>
                <w:spacing w:val="-2"/>
                <w:sz w:val="12"/>
              </w:rPr>
              <w:t>482.23</w:t>
            </w:r>
          </w:p>
        </w:tc>
      </w:tr>
      <w:tr w:rsidR="001459CE" w:rsidTr="000C7CFD">
        <w:trPr>
          <w:trHeight w:val="203"/>
        </w:trPr>
        <w:tc>
          <w:tcPr>
            <w:tcW w:w="5971" w:type="dxa"/>
          </w:tcPr>
          <w:p w:rsidR="001459CE" w:rsidRDefault="00152CAF">
            <w:pPr>
              <w:pStyle w:val="TableParagraph"/>
              <w:spacing w:before="43"/>
              <w:ind w:left="328"/>
              <w:rPr>
                <w:sz w:val="12"/>
              </w:rPr>
            </w:pPr>
            <w:r>
              <w:rPr>
                <w:sz w:val="12"/>
              </w:rPr>
              <w:t>прочих</w:t>
            </w:r>
            <w:r>
              <w:rPr>
                <w:spacing w:val="-6"/>
                <w:sz w:val="12"/>
              </w:rPr>
              <w:t xml:space="preserve"> </w:t>
            </w:r>
            <w:r>
              <w:rPr>
                <w:sz w:val="12"/>
              </w:rPr>
              <w:t>работ,</w:t>
            </w:r>
            <w:r>
              <w:rPr>
                <w:spacing w:val="-1"/>
                <w:sz w:val="12"/>
              </w:rPr>
              <w:t xml:space="preserve"> </w:t>
            </w:r>
            <w:r>
              <w:rPr>
                <w:spacing w:val="-2"/>
                <w:sz w:val="12"/>
              </w:rPr>
              <w:t>услуг</w:t>
            </w:r>
          </w:p>
        </w:tc>
        <w:tc>
          <w:tcPr>
            <w:tcW w:w="775" w:type="dxa"/>
          </w:tcPr>
          <w:p w:rsidR="001459CE" w:rsidRDefault="00152CAF">
            <w:pPr>
              <w:pStyle w:val="TableParagraph"/>
              <w:spacing w:before="24"/>
              <w:ind w:left="21" w:right="4"/>
              <w:jc w:val="center"/>
              <w:rPr>
                <w:sz w:val="12"/>
              </w:rPr>
            </w:pPr>
            <w:r>
              <w:rPr>
                <w:spacing w:val="-4"/>
                <w:sz w:val="12"/>
              </w:rPr>
              <w:t>2406</w:t>
            </w:r>
          </w:p>
        </w:tc>
        <w:tc>
          <w:tcPr>
            <w:tcW w:w="775" w:type="dxa"/>
          </w:tcPr>
          <w:p w:rsidR="001459CE" w:rsidRDefault="00152CAF">
            <w:pPr>
              <w:pStyle w:val="TableParagraph"/>
              <w:spacing w:before="24"/>
              <w:ind w:left="21" w:right="4"/>
              <w:jc w:val="center"/>
              <w:rPr>
                <w:sz w:val="12"/>
              </w:rPr>
            </w:pPr>
            <w:r>
              <w:rPr>
                <w:spacing w:val="-5"/>
                <w:sz w:val="12"/>
              </w:rPr>
              <w:t>226</w:t>
            </w:r>
          </w:p>
        </w:tc>
        <w:tc>
          <w:tcPr>
            <w:tcW w:w="1302" w:type="dxa"/>
          </w:tcPr>
          <w:p w:rsidR="001459CE" w:rsidRDefault="00152CAF">
            <w:pPr>
              <w:pStyle w:val="TableParagraph"/>
              <w:spacing w:before="24"/>
              <w:ind w:left="37" w:right="17"/>
              <w:jc w:val="center"/>
              <w:rPr>
                <w:sz w:val="12"/>
              </w:rPr>
            </w:pPr>
            <w:r>
              <w:rPr>
                <w:sz w:val="12"/>
              </w:rPr>
              <w:t xml:space="preserve">13 455 </w:t>
            </w:r>
            <w:r>
              <w:rPr>
                <w:spacing w:val="-2"/>
                <w:sz w:val="12"/>
              </w:rPr>
              <w:t>096.94</w:t>
            </w:r>
          </w:p>
        </w:tc>
        <w:tc>
          <w:tcPr>
            <w:tcW w:w="1426" w:type="dxa"/>
          </w:tcPr>
          <w:p w:rsidR="001459CE" w:rsidRDefault="00152CAF">
            <w:pPr>
              <w:pStyle w:val="TableParagraph"/>
              <w:spacing w:before="24"/>
              <w:ind w:left="33" w:right="13"/>
              <w:jc w:val="center"/>
              <w:rPr>
                <w:sz w:val="12"/>
              </w:rPr>
            </w:pPr>
            <w:r>
              <w:rPr>
                <w:sz w:val="12"/>
              </w:rPr>
              <w:t xml:space="preserve">75 349 </w:t>
            </w:r>
            <w:r>
              <w:rPr>
                <w:spacing w:val="-2"/>
                <w:sz w:val="12"/>
              </w:rPr>
              <w:t>043.31</w:t>
            </w:r>
          </w:p>
        </w:tc>
      </w:tr>
      <w:tr w:rsidR="001459CE" w:rsidTr="000C7CFD">
        <w:trPr>
          <w:trHeight w:val="203"/>
        </w:trPr>
        <w:tc>
          <w:tcPr>
            <w:tcW w:w="5971" w:type="dxa"/>
          </w:tcPr>
          <w:p w:rsidR="001459CE" w:rsidRDefault="00152CAF">
            <w:pPr>
              <w:pStyle w:val="TableParagraph"/>
              <w:spacing w:before="43"/>
              <w:ind w:left="328"/>
              <w:rPr>
                <w:sz w:val="12"/>
              </w:rPr>
            </w:pPr>
            <w:r>
              <w:rPr>
                <w:spacing w:val="-2"/>
                <w:sz w:val="12"/>
              </w:rPr>
              <w:t>страхования</w:t>
            </w:r>
          </w:p>
        </w:tc>
        <w:tc>
          <w:tcPr>
            <w:tcW w:w="775" w:type="dxa"/>
          </w:tcPr>
          <w:p w:rsidR="001459CE" w:rsidRDefault="00152CAF">
            <w:pPr>
              <w:pStyle w:val="TableParagraph"/>
              <w:spacing w:before="24"/>
              <w:ind w:left="21" w:right="4"/>
              <w:jc w:val="center"/>
              <w:rPr>
                <w:sz w:val="12"/>
              </w:rPr>
            </w:pPr>
            <w:r>
              <w:rPr>
                <w:spacing w:val="-4"/>
                <w:sz w:val="12"/>
              </w:rPr>
              <w:t>2407</w:t>
            </w:r>
          </w:p>
        </w:tc>
        <w:tc>
          <w:tcPr>
            <w:tcW w:w="775" w:type="dxa"/>
          </w:tcPr>
          <w:p w:rsidR="001459CE" w:rsidRDefault="00152CAF">
            <w:pPr>
              <w:pStyle w:val="TableParagraph"/>
              <w:spacing w:before="24"/>
              <w:ind w:left="21" w:right="4"/>
              <w:jc w:val="center"/>
              <w:rPr>
                <w:sz w:val="12"/>
              </w:rPr>
            </w:pPr>
            <w:r>
              <w:rPr>
                <w:spacing w:val="-5"/>
                <w:sz w:val="12"/>
              </w:rPr>
              <w:t>227</w:t>
            </w:r>
          </w:p>
        </w:tc>
        <w:tc>
          <w:tcPr>
            <w:tcW w:w="1302" w:type="dxa"/>
          </w:tcPr>
          <w:p w:rsidR="001459CE" w:rsidRDefault="00152CAF">
            <w:pPr>
              <w:pStyle w:val="TableParagraph"/>
              <w:spacing w:before="24"/>
              <w:ind w:left="37" w:right="17"/>
              <w:jc w:val="center"/>
              <w:rPr>
                <w:sz w:val="12"/>
              </w:rPr>
            </w:pPr>
            <w:r>
              <w:rPr>
                <w:sz w:val="12"/>
              </w:rPr>
              <w:t xml:space="preserve">38 </w:t>
            </w:r>
            <w:r>
              <w:rPr>
                <w:spacing w:val="-2"/>
                <w:sz w:val="12"/>
              </w:rPr>
              <w:t>006.52</w:t>
            </w:r>
          </w:p>
        </w:tc>
        <w:tc>
          <w:tcPr>
            <w:tcW w:w="1426" w:type="dxa"/>
          </w:tcPr>
          <w:p w:rsidR="001459CE" w:rsidRDefault="00152CAF">
            <w:pPr>
              <w:pStyle w:val="TableParagraph"/>
              <w:spacing w:before="24"/>
              <w:ind w:left="33" w:right="13"/>
              <w:jc w:val="center"/>
              <w:rPr>
                <w:sz w:val="12"/>
              </w:rPr>
            </w:pPr>
            <w:r>
              <w:rPr>
                <w:sz w:val="12"/>
              </w:rPr>
              <w:t xml:space="preserve">38 </w:t>
            </w:r>
            <w:r>
              <w:rPr>
                <w:spacing w:val="-2"/>
                <w:sz w:val="12"/>
              </w:rPr>
              <w:t>621.10</w:t>
            </w:r>
          </w:p>
        </w:tc>
      </w:tr>
      <w:tr w:rsidR="001459CE" w:rsidTr="000C7CFD">
        <w:trPr>
          <w:trHeight w:val="321"/>
        </w:trPr>
        <w:tc>
          <w:tcPr>
            <w:tcW w:w="5971" w:type="dxa"/>
          </w:tcPr>
          <w:p w:rsidR="001459CE" w:rsidRDefault="00152CAF">
            <w:pPr>
              <w:pStyle w:val="TableParagraph"/>
              <w:spacing w:before="7"/>
              <w:ind w:left="328"/>
              <w:rPr>
                <w:sz w:val="12"/>
              </w:rPr>
            </w:pPr>
            <w:r>
              <w:rPr>
                <w:sz w:val="12"/>
              </w:rPr>
              <w:t>арендной</w:t>
            </w:r>
            <w:r>
              <w:rPr>
                <w:spacing w:val="-4"/>
                <w:sz w:val="12"/>
              </w:rPr>
              <w:t xml:space="preserve"> </w:t>
            </w:r>
            <w:r>
              <w:rPr>
                <w:sz w:val="12"/>
              </w:rPr>
              <w:t>платы</w:t>
            </w:r>
            <w:r>
              <w:rPr>
                <w:spacing w:val="-2"/>
                <w:sz w:val="12"/>
              </w:rPr>
              <w:t xml:space="preserve"> </w:t>
            </w:r>
            <w:r>
              <w:rPr>
                <w:sz w:val="12"/>
              </w:rPr>
              <w:t>за</w:t>
            </w:r>
            <w:r>
              <w:rPr>
                <w:spacing w:val="-2"/>
                <w:sz w:val="12"/>
              </w:rPr>
              <w:t xml:space="preserve"> </w:t>
            </w:r>
            <w:r>
              <w:rPr>
                <w:sz w:val="12"/>
              </w:rPr>
              <w:t>пользование</w:t>
            </w:r>
            <w:r>
              <w:rPr>
                <w:spacing w:val="-2"/>
                <w:sz w:val="12"/>
              </w:rPr>
              <w:t xml:space="preserve"> </w:t>
            </w:r>
            <w:r>
              <w:rPr>
                <w:sz w:val="12"/>
              </w:rPr>
              <w:t>земельными</w:t>
            </w:r>
            <w:r>
              <w:rPr>
                <w:spacing w:val="-1"/>
                <w:sz w:val="12"/>
              </w:rPr>
              <w:t xml:space="preserve"> </w:t>
            </w:r>
            <w:r>
              <w:rPr>
                <w:sz w:val="12"/>
              </w:rPr>
              <w:t>участками</w:t>
            </w:r>
            <w:r>
              <w:rPr>
                <w:spacing w:val="-2"/>
                <w:sz w:val="12"/>
              </w:rPr>
              <w:t xml:space="preserve"> </w:t>
            </w:r>
            <w:r>
              <w:rPr>
                <w:sz w:val="12"/>
              </w:rPr>
              <w:t>и</w:t>
            </w:r>
            <w:r>
              <w:rPr>
                <w:spacing w:val="-2"/>
                <w:sz w:val="12"/>
              </w:rPr>
              <w:t xml:space="preserve"> </w:t>
            </w:r>
            <w:r>
              <w:rPr>
                <w:sz w:val="12"/>
              </w:rPr>
              <w:t>другими</w:t>
            </w:r>
            <w:r>
              <w:rPr>
                <w:spacing w:val="-2"/>
                <w:sz w:val="12"/>
              </w:rPr>
              <w:t xml:space="preserve"> </w:t>
            </w:r>
            <w:r>
              <w:rPr>
                <w:sz w:val="12"/>
              </w:rPr>
              <w:t>обособленными</w:t>
            </w:r>
            <w:r>
              <w:rPr>
                <w:spacing w:val="-1"/>
                <w:sz w:val="12"/>
              </w:rPr>
              <w:t xml:space="preserve"> </w:t>
            </w:r>
            <w:r>
              <w:rPr>
                <w:spacing w:val="-2"/>
                <w:sz w:val="12"/>
              </w:rPr>
              <w:t>природными</w:t>
            </w:r>
          </w:p>
          <w:p w:rsidR="001459CE" w:rsidRDefault="00152CAF">
            <w:pPr>
              <w:pStyle w:val="TableParagraph"/>
              <w:spacing w:before="15"/>
              <w:ind w:left="328"/>
              <w:rPr>
                <w:sz w:val="12"/>
              </w:rPr>
            </w:pPr>
            <w:r>
              <w:rPr>
                <w:spacing w:val="-2"/>
                <w:sz w:val="12"/>
              </w:rPr>
              <w:t>объектами</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2408</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5"/>
                <w:sz w:val="12"/>
              </w:rPr>
              <w:t>229</w:t>
            </w:r>
          </w:p>
        </w:tc>
        <w:tc>
          <w:tcPr>
            <w:tcW w:w="1302"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pacing w:val="-4"/>
                <w:sz w:val="12"/>
              </w:rPr>
              <w:t>0.00</w:t>
            </w:r>
          </w:p>
        </w:tc>
        <w:tc>
          <w:tcPr>
            <w:tcW w:w="1426"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177"/>
              <w:rPr>
                <w:sz w:val="12"/>
              </w:rPr>
            </w:pPr>
            <w:r>
              <w:rPr>
                <w:sz w:val="12"/>
              </w:rPr>
              <w:t>за</w:t>
            </w:r>
            <w:r>
              <w:rPr>
                <w:spacing w:val="-3"/>
                <w:sz w:val="12"/>
              </w:rPr>
              <w:t xml:space="preserve"> </w:t>
            </w:r>
            <w:r>
              <w:rPr>
                <w:sz w:val="12"/>
              </w:rPr>
              <w:t>счет</w:t>
            </w:r>
            <w:r>
              <w:rPr>
                <w:spacing w:val="-2"/>
                <w:sz w:val="12"/>
              </w:rPr>
              <w:t xml:space="preserve"> </w:t>
            </w:r>
            <w:r>
              <w:rPr>
                <w:sz w:val="12"/>
              </w:rPr>
              <w:t>обслуживания</w:t>
            </w:r>
            <w:r>
              <w:rPr>
                <w:spacing w:val="-2"/>
                <w:sz w:val="12"/>
              </w:rPr>
              <w:t xml:space="preserve"> </w:t>
            </w:r>
            <w:r>
              <w:rPr>
                <w:sz w:val="12"/>
              </w:rPr>
              <w:t>государственного</w:t>
            </w:r>
            <w:r>
              <w:rPr>
                <w:spacing w:val="-2"/>
                <w:sz w:val="12"/>
              </w:rPr>
              <w:t xml:space="preserve"> </w:t>
            </w:r>
            <w:r>
              <w:rPr>
                <w:sz w:val="12"/>
              </w:rPr>
              <w:t>(муниципального)</w:t>
            </w:r>
            <w:r>
              <w:rPr>
                <w:spacing w:val="-1"/>
                <w:sz w:val="12"/>
              </w:rPr>
              <w:t xml:space="preserve"> </w:t>
            </w:r>
            <w:r>
              <w:rPr>
                <w:spacing w:val="-4"/>
                <w:sz w:val="12"/>
              </w:rPr>
              <w:t>долга</w:t>
            </w:r>
          </w:p>
        </w:tc>
        <w:tc>
          <w:tcPr>
            <w:tcW w:w="775" w:type="dxa"/>
          </w:tcPr>
          <w:p w:rsidR="001459CE" w:rsidRDefault="00152CAF">
            <w:pPr>
              <w:pStyle w:val="TableParagraph"/>
              <w:spacing w:before="24"/>
              <w:ind w:left="21" w:right="4"/>
              <w:jc w:val="center"/>
              <w:rPr>
                <w:sz w:val="12"/>
              </w:rPr>
            </w:pPr>
            <w:r>
              <w:rPr>
                <w:spacing w:val="-4"/>
                <w:sz w:val="12"/>
              </w:rPr>
              <w:t>2500</w:t>
            </w:r>
          </w:p>
        </w:tc>
        <w:tc>
          <w:tcPr>
            <w:tcW w:w="775" w:type="dxa"/>
          </w:tcPr>
          <w:p w:rsidR="001459CE" w:rsidRDefault="00152CAF">
            <w:pPr>
              <w:pStyle w:val="TableParagraph"/>
              <w:spacing w:before="24"/>
              <w:ind w:left="21" w:right="4"/>
              <w:jc w:val="center"/>
              <w:rPr>
                <w:sz w:val="12"/>
              </w:rPr>
            </w:pPr>
            <w:r>
              <w:rPr>
                <w:spacing w:val="-5"/>
                <w:sz w:val="12"/>
              </w:rPr>
              <w:t>230</w:t>
            </w:r>
          </w:p>
        </w:tc>
        <w:tc>
          <w:tcPr>
            <w:tcW w:w="1302"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321"/>
        </w:trPr>
        <w:tc>
          <w:tcPr>
            <w:tcW w:w="5971" w:type="dxa"/>
          </w:tcPr>
          <w:p w:rsidR="001459CE" w:rsidRDefault="00152CAF">
            <w:pPr>
              <w:pStyle w:val="TableParagraph"/>
              <w:spacing w:before="7"/>
              <w:ind w:left="328"/>
              <w:rPr>
                <w:sz w:val="12"/>
              </w:rPr>
            </w:pPr>
            <w:r>
              <w:rPr>
                <w:sz w:val="12"/>
              </w:rPr>
              <w:t xml:space="preserve">из </w:t>
            </w:r>
            <w:r>
              <w:rPr>
                <w:spacing w:val="-4"/>
                <w:sz w:val="12"/>
              </w:rPr>
              <w:t>них:</w:t>
            </w:r>
          </w:p>
          <w:p w:rsidR="001459CE" w:rsidRDefault="00152CAF">
            <w:pPr>
              <w:pStyle w:val="TableParagraph"/>
              <w:spacing w:before="15"/>
              <w:ind w:left="328"/>
              <w:rPr>
                <w:sz w:val="12"/>
              </w:rPr>
            </w:pPr>
            <w:r>
              <w:rPr>
                <w:sz w:val="12"/>
              </w:rPr>
              <w:t>внутреннего</w:t>
            </w:r>
            <w:r>
              <w:rPr>
                <w:spacing w:val="-2"/>
                <w:sz w:val="12"/>
              </w:rPr>
              <w:t xml:space="preserve"> долга</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2501</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5"/>
                <w:sz w:val="12"/>
              </w:rPr>
              <w:t>231</w:t>
            </w:r>
          </w:p>
        </w:tc>
        <w:tc>
          <w:tcPr>
            <w:tcW w:w="1302"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pacing w:val="-4"/>
                <w:sz w:val="12"/>
              </w:rPr>
              <w:t>0.00</w:t>
            </w:r>
          </w:p>
        </w:tc>
        <w:tc>
          <w:tcPr>
            <w:tcW w:w="1426"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328"/>
              <w:rPr>
                <w:sz w:val="12"/>
              </w:rPr>
            </w:pPr>
            <w:r>
              <w:rPr>
                <w:sz w:val="12"/>
              </w:rPr>
              <w:t>внешнего</w:t>
            </w:r>
            <w:r>
              <w:rPr>
                <w:spacing w:val="-3"/>
                <w:sz w:val="12"/>
              </w:rPr>
              <w:t xml:space="preserve"> </w:t>
            </w:r>
            <w:r>
              <w:rPr>
                <w:spacing w:val="-2"/>
                <w:sz w:val="12"/>
              </w:rPr>
              <w:t>долга</w:t>
            </w:r>
          </w:p>
        </w:tc>
        <w:tc>
          <w:tcPr>
            <w:tcW w:w="775" w:type="dxa"/>
          </w:tcPr>
          <w:p w:rsidR="001459CE" w:rsidRDefault="00152CAF">
            <w:pPr>
              <w:pStyle w:val="TableParagraph"/>
              <w:spacing w:before="24"/>
              <w:ind w:left="21" w:right="4"/>
              <w:jc w:val="center"/>
              <w:rPr>
                <w:sz w:val="12"/>
              </w:rPr>
            </w:pPr>
            <w:r>
              <w:rPr>
                <w:spacing w:val="-4"/>
                <w:sz w:val="12"/>
              </w:rPr>
              <w:t>2502</w:t>
            </w:r>
          </w:p>
        </w:tc>
        <w:tc>
          <w:tcPr>
            <w:tcW w:w="775" w:type="dxa"/>
          </w:tcPr>
          <w:p w:rsidR="001459CE" w:rsidRDefault="00152CAF">
            <w:pPr>
              <w:pStyle w:val="TableParagraph"/>
              <w:spacing w:before="24"/>
              <w:ind w:left="21" w:right="4"/>
              <w:jc w:val="center"/>
              <w:rPr>
                <w:sz w:val="12"/>
              </w:rPr>
            </w:pPr>
            <w:r>
              <w:rPr>
                <w:spacing w:val="-5"/>
                <w:sz w:val="12"/>
              </w:rPr>
              <w:t>232</w:t>
            </w:r>
          </w:p>
        </w:tc>
        <w:tc>
          <w:tcPr>
            <w:tcW w:w="1302"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177"/>
              <w:rPr>
                <w:sz w:val="12"/>
              </w:rPr>
            </w:pPr>
            <w:r>
              <w:rPr>
                <w:sz w:val="12"/>
              </w:rPr>
              <w:t>за</w:t>
            </w:r>
            <w:r>
              <w:rPr>
                <w:spacing w:val="-2"/>
                <w:sz w:val="12"/>
              </w:rPr>
              <w:t xml:space="preserve"> </w:t>
            </w:r>
            <w:r>
              <w:rPr>
                <w:sz w:val="12"/>
              </w:rPr>
              <w:t>счет</w:t>
            </w:r>
            <w:r>
              <w:rPr>
                <w:spacing w:val="-1"/>
                <w:sz w:val="12"/>
              </w:rPr>
              <w:t xml:space="preserve"> </w:t>
            </w:r>
            <w:r>
              <w:rPr>
                <w:sz w:val="12"/>
              </w:rPr>
              <w:t>безвозмездных</w:t>
            </w:r>
            <w:r>
              <w:rPr>
                <w:spacing w:val="-5"/>
                <w:sz w:val="12"/>
              </w:rPr>
              <w:t xml:space="preserve"> </w:t>
            </w:r>
            <w:r>
              <w:rPr>
                <w:sz w:val="12"/>
              </w:rPr>
              <w:t>перечислений</w:t>
            </w:r>
            <w:r>
              <w:rPr>
                <w:spacing w:val="-1"/>
                <w:sz w:val="12"/>
              </w:rPr>
              <w:t xml:space="preserve"> </w:t>
            </w:r>
            <w:r>
              <w:rPr>
                <w:sz w:val="12"/>
              </w:rPr>
              <w:t>текущего</w:t>
            </w:r>
            <w:r>
              <w:rPr>
                <w:spacing w:val="-1"/>
                <w:sz w:val="12"/>
              </w:rPr>
              <w:t xml:space="preserve"> </w:t>
            </w:r>
            <w:r>
              <w:rPr>
                <w:spacing w:val="-2"/>
                <w:sz w:val="12"/>
              </w:rPr>
              <w:t>характера</w:t>
            </w:r>
          </w:p>
        </w:tc>
        <w:tc>
          <w:tcPr>
            <w:tcW w:w="775" w:type="dxa"/>
          </w:tcPr>
          <w:p w:rsidR="001459CE" w:rsidRDefault="00152CAF">
            <w:pPr>
              <w:pStyle w:val="TableParagraph"/>
              <w:spacing w:before="24"/>
              <w:ind w:left="21" w:right="4"/>
              <w:jc w:val="center"/>
              <w:rPr>
                <w:sz w:val="12"/>
              </w:rPr>
            </w:pPr>
            <w:r>
              <w:rPr>
                <w:spacing w:val="-4"/>
                <w:sz w:val="12"/>
              </w:rPr>
              <w:t>2600</w:t>
            </w:r>
          </w:p>
        </w:tc>
        <w:tc>
          <w:tcPr>
            <w:tcW w:w="775" w:type="dxa"/>
          </w:tcPr>
          <w:p w:rsidR="001459CE" w:rsidRDefault="00152CAF">
            <w:pPr>
              <w:pStyle w:val="TableParagraph"/>
              <w:spacing w:before="24"/>
              <w:ind w:left="21" w:right="4"/>
              <w:jc w:val="center"/>
              <w:rPr>
                <w:sz w:val="12"/>
              </w:rPr>
            </w:pPr>
            <w:r>
              <w:rPr>
                <w:spacing w:val="-5"/>
                <w:sz w:val="12"/>
              </w:rPr>
              <w:t>240</w:t>
            </w:r>
          </w:p>
        </w:tc>
        <w:tc>
          <w:tcPr>
            <w:tcW w:w="1302"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10252" w:type="dxa"/>
            <w:gridSpan w:val="5"/>
            <w:tcBorders>
              <w:left w:val="nil"/>
              <w:right w:val="nil"/>
            </w:tcBorders>
          </w:tcPr>
          <w:p w:rsidR="001459CE" w:rsidRDefault="00152CAF">
            <w:pPr>
              <w:pStyle w:val="TableParagraph"/>
              <w:spacing w:before="24"/>
              <w:ind w:right="12"/>
              <w:jc w:val="right"/>
              <w:rPr>
                <w:sz w:val="12"/>
              </w:rPr>
            </w:pPr>
            <w:r>
              <w:rPr>
                <w:sz w:val="12"/>
              </w:rPr>
              <w:t>Форма</w:t>
            </w:r>
            <w:r>
              <w:rPr>
                <w:spacing w:val="-3"/>
                <w:sz w:val="12"/>
              </w:rPr>
              <w:t xml:space="preserve"> </w:t>
            </w:r>
            <w:r>
              <w:rPr>
                <w:sz w:val="12"/>
              </w:rPr>
              <w:t>0503123</w:t>
            </w:r>
            <w:r>
              <w:rPr>
                <w:spacing w:val="-1"/>
                <w:sz w:val="12"/>
              </w:rPr>
              <w:t xml:space="preserve"> </w:t>
            </w:r>
            <w:r>
              <w:rPr>
                <w:spacing w:val="-5"/>
                <w:sz w:val="12"/>
              </w:rPr>
              <w:t>с.6</w:t>
            </w:r>
          </w:p>
        </w:tc>
      </w:tr>
      <w:tr w:rsidR="001459CE" w:rsidTr="000C7CFD">
        <w:trPr>
          <w:trHeight w:val="486"/>
        </w:trPr>
        <w:tc>
          <w:tcPr>
            <w:tcW w:w="5971" w:type="dxa"/>
          </w:tcPr>
          <w:p w:rsidR="001459CE" w:rsidRDefault="001459CE">
            <w:pPr>
              <w:pStyle w:val="TableParagraph"/>
              <w:spacing w:before="27"/>
              <w:rPr>
                <w:sz w:val="12"/>
              </w:rPr>
            </w:pPr>
          </w:p>
          <w:p w:rsidR="001459CE" w:rsidRDefault="00152CAF">
            <w:pPr>
              <w:pStyle w:val="TableParagraph"/>
              <w:ind w:left="19"/>
              <w:jc w:val="center"/>
              <w:rPr>
                <w:sz w:val="12"/>
              </w:rPr>
            </w:pPr>
            <w:r>
              <w:rPr>
                <w:sz w:val="12"/>
              </w:rPr>
              <w:t>Наименование</w:t>
            </w:r>
            <w:r>
              <w:rPr>
                <w:spacing w:val="-1"/>
                <w:sz w:val="12"/>
              </w:rPr>
              <w:t xml:space="preserve"> </w:t>
            </w:r>
            <w:r>
              <w:rPr>
                <w:spacing w:val="-2"/>
                <w:sz w:val="12"/>
              </w:rPr>
              <w:t>показателя</w:t>
            </w:r>
          </w:p>
        </w:tc>
        <w:tc>
          <w:tcPr>
            <w:tcW w:w="775" w:type="dxa"/>
          </w:tcPr>
          <w:p w:rsidR="001459CE" w:rsidRDefault="001459CE">
            <w:pPr>
              <w:pStyle w:val="TableParagraph"/>
              <w:spacing w:before="37"/>
              <w:rPr>
                <w:sz w:val="12"/>
              </w:rPr>
            </w:pPr>
          </w:p>
          <w:p w:rsidR="001459CE" w:rsidRDefault="00152CAF">
            <w:pPr>
              <w:pStyle w:val="TableParagraph"/>
              <w:ind w:left="21" w:right="4"/>
              <w:jc w:val="center"/>
              <w:rPr>
                <w:sz w:val="12"/>
              </w:rPr>
            </w:pPr>
            <w:r>
              <w:rPr>
                <w:sz w:val="12"/>
              </w:rPr>
              <w:t>Код</w:t>
            </w:r>
            <w:r>
              <w:rPr>
                <w:spacing w:val="-2"/>
                <w:sz w:val="12"/>
              </w:rPr>
              <w:t xml:space="preserve"> строки</w:t>
            </w:r>
          </w:p>
        </w:tc>
        <w:tc>
          <w:tcPr>
            <w:tcW w:w="775" w:type="dxa"/>
          </w:tcPr>
          <w:p w:rsidR="001459CE" w:rsidRDefault="00152CAF">
            <w:pPr>
              <w:pStyle w:val="TableParagraph"/>
              <w:spacing w:before="98" w:line="266" w:lineRule="auto"/>
              <w:ind w:left="194" w:right="164" w:firstLine="9"/>
              <w:rPr>
                <w:sz w:val="12"/>
              </w:rPr>
            </w:pPr>
            <w:r>
              <w:rPr>
                <w:sz w:val="12"/>
              </w:rPr>
              <w:t>Код</w:t>
            </w:r>
            <w:r>
              <w:rPr>
                <w:spacing w:val="-9"/>
                <w:sz w:val="12"/>
              </w:rPr>
              <w:t xml:space="preserve"> </w:t>
            </w:r>
            <w:r>
              <w:rPr>
                <w:sz w:val="12"/>
              </w:rPr>
              <w:t>по</w:t>
            </w:r>
            <w:r>
              <w:rPr>
                <w:spacing w:val="40"/>
                <w:sz w:val="12"/>
              </w:rPr>
              <w:t xml:space="preserve"> </w:t>
            </w:r>
            <w:r>
              <w:rPr>
                <w:spacing w:val="-2"/>
                <w:sz w:val="12"/>
              </w:rPr>
              <w:t>КОСГУ</w:t>
            </w:r>
          </w:p>
        </w:tc>
        <w:tc>
          <w:tcPr>
            <w:tcW w:w="1302" w:type="dxa"/>
          </w:tcPr>
          <w:p w:rsidR="001459CE" w:rsidRDefault="001459CE">
            <w:pPr>
              <w:pStyle w:val="TableParagraph"/>
              <w:spacing w:before="37"/>
              <w:rPr>
                <w:sz w:val="12"/>
              </w:rPr>
            </w:pPr>
          </w:p>
          <w:p w:rsidR="001459CE" w:rsidRDefault="00152CAF">
            <w:pPr>
              <w:pStyle w:val="TableParagraph"/>
              <w:ind w:left="37" w:right="16"/>
              <w:jc w:val="center"/>
              <w:rPr>
                <w:sz w:val="12"/>
              </w:rPr>
            </w:pPr>
            <w:r>
              <w:rPr>
                <w:sz w:val="12"/>
              </w:rPr>
              <w:t>За</w:t>
            </w:r>
            <w:r>
              <w:rPr>
                <w:spacing w:val="-3"/>
                <w:sz w:val="12"/>
              </w:rPr>
              <w:t xml:space="preserve"> </w:t>
            </w:r>
            <w:r>
              <w:rPr>
                <w:sz w:val="12"/>
              </w:rPr>
              <w:t>отчетный</w:t>
            </w:r>
            <w:r>
              <w:rPr>
                <w:spacing w:val="-1"/>
                <w:sz w:val="12"/>
              </w:rPr>
              <w:t xml:space="preserve"> </w:t>
            </w:r>
            <w:r>
              <w:rPr>
                <w:spacing w:val="-2"/>
                <w:sz w:val="12"/>
              </w:rPr>
              <w:t>период</w:t>
            </w:r>
          </w:p>
        </w:tc>
        <w:tc>
          <w:tcPr>
            <w:tcW w:w="1426" w:type="dxa"/>
          </w:tcPr>
          <w:p w:rsidR="001459CE" w:rsidRDefault="00152CAF">
            <w:pPr>
              <w:pStyle w:val="TableParagraph"/>
              <w:spacing w:before="9" w:line="150" w:lineRule="atLeast"/>
              <w:ind w:left="33" w:right="12"/>
              <w:jc w:val="center"/>
              <w:rPr>
                <w:sz w:val="12"/>
              </w:rPr>
            </w:pPr>
            <w:r>
              <w:rPr>
                <w:sz w:val="12"/>
              </w:rPr>
              <w:t>За</w:t>
            </w:r>
            <w:r>
              <w:rPr>
                <w:spacing w:val="-9"/>
                <w:sz w:val="12"/>
              </w:rPr>
              <w:t xml:space="preserve"> </w:t>
            </w:r>
            <w:r>
              <w:rPr>
                <w:sz w:val="12"/>
              </w:rPr>
              <w:t>аналогичный</w:t>
            </w:r>
            <w:r>
              <w:rPr>
                <w:spacing w:val="-8"/>
                <w:sz w:val="12"/>
              </w:rPr>
              <w:t xml:space="preserve"> </w:t>
            </w:r>
            <w:r>
              <w:rPr>
                <w:sz w:val="12"/>
              </w:rPr>
              <w:t>период</w:t>
            </w:r>
            <w:r>
              <w:rPr>
                <w:spacing w:val="40"/>
                <w:sz w:val="12"/>
              </w:rPr>
              <w:t xml:space="preserve"> </w:t>
            </w:r>
            <w:r>
              <w:rPr>
                <w:sz w:val="12"/>
              </w:rPr>
              <w:t>прошлого</w:t>
            </w:r>
            <w:r>
              <w:rPr>
                <w:spacing w:val="-7"/>
                <w:sz w:val="12"/>
              </w:rPr>
              <w:t xml:space="preserve"> </w:t>
            </w:r>
            <w:r>
              <w:rPr>
                <w:sz w:val="12"/>
              </w:rPr>
              <w:t>финансового</w:t>
            </w:r>
            <w:r>
              <w:rPr>
                <w:spacing w:val="40"/>
                <w:sz w:val="12"/>
              </w:rPr>
              <w:t xml:space="preserve"> </w:t>
            </w:r>
            <w:r>
              <w:rPr>
                <w:spacing w:val="-4"/>
                <w:sz w:val="12"/>
              </w:rPr>
              <w:t>года</w:t>
            </w:r>
          </w:p>
        </w:tc>
      </w:tr>
      <w:tr w:rsidR="001459CE" w:rsidTr="000C7CFD">
        <w:trPr>
          <w:trHeight w:val="203"/>
        </w:trPr>
        <w:tc>
          <w:tcPr>
            <w:tcW w:w="5971" w:type="dxa"/>
          </w:tcPr>
          <w:p w:rsidR="001459CE" w:rsidRDefault="00152CAF">
            <w:pPr>
              <w:pStyle w:val="TableParagraph"/>
              <w:spacing w:before="24"/>
              <w:ind w:left="19" w:right="1"/>
              <w:jc w:val="center"/>
              <w:rPr>
                <w:sz w:val="12"/>
              </w:rPr>
            </w:pPr>
            <w:r>
              <w:rPr>
                <w:spacing w:val="-10"/>
                <w:sz w:val="12"/>
              </w:rPr>
              <w:t>1</w:t>
            </w:r>
          </w:p>
        </w:tc>
        <w:tc>
          <w:tcPr>
            <w:tcW w:w="775" w:type="dxa"/>
          </w:tcPr>
          <w:p w:rsidR="001459CE" w:rsidRDefault="00152CAF">
            <w:pPr>
              <w:pStyle w:val="TableParagraph"/>
              <w:spacing w:before="33"/>
              <w:ind w:left="21" w:right="5"/>
              <w:jc w:val="center"/>
              <w:rPr>
                <w:sz w:val="12"/>
              </w:rPr>
            </w:pPr>
            <w:r>
              <w:rPr>
                <w:spacing w:val="-10"/>
                <w:sz w:val="12"/>
              </w:rPr>
              <w:t>2</w:t>
            </w:r>
          </w:p>
        </w:tc>
        <w:tc>
          <w:tcPr>
            <w:tcW w:w="775" w:type="dxa"/>
          </w:tcPr>
          <w:p w:rsidR="001459CE" w:rsidRDefault="00152CAF">
            <w:pPr>
              <w:pStyle w:val="TableParagraph"/>
              <w:spacing w:before="33"/>
              <w:ind w:left="21" w:right="4"/>
              <w:jc w:val="center"/>
              <w:rPr>
                <w:sz w:val="12"/>
              </w:rPr>
            </w:pPr>
            <w:r>
              <w:rPr>
                <w:spacing w:val="-10"/>
                <w:sz w:val="12"/>
              </w:rPr>
              <w:t>3</w:t>
            </w:r>
          </w:p>
        </w:tc>
        <w:tc>
          <w:tcPr>
            <w:tcW w:w="1302" w:type="dxa"/>
          </w:tcPr>
          <w:p w:rsidR="001459CE" w:rsidRDefault="00152CAF">
            <w:pPr>
              <w:pStyle w:val="TableParagraph"/>
              <w:spacing w:before="33"/>
              <w:ind w:left="37" w:right="18"/>
              <w:jc w:val="center"/>
              <w:rPr>
                <w:sz w:val="12"/>
              </w:rPr>
            </w:pPr>
            <w:r>
              <w:rPr>
                <w:spacing w:val="-10"/>
                <w:sz w:val="12"/>
              </w:rPr>
              <w:t>4</w:t>
            </w:r>
          </w:p>
        </w:tc>
        <w:tc>
          <w:tcPr>
            <w:tcW w:w="1426" w:type="dxa"/>
          </w:tcPr>
          <w:p w:rsidR="001459CE" w:rsidRDefault="00152CAF">
            <w:pPr>
              <w:pStyle w:val="TableParagraph"/>
              <w:spacing w:before="33"/>
              <w:ind w:left="33" w:right="14"/>
              <w:jc w:val="center"/>
              <w:rPr>
                <w:sz w:val="12"/>
              </w:rPr>
            </w:pPr>
            <w:r>
              <w:rPr>
                <w:spacing w:val="-10"/>
                <w:sz w:val="12"/>
              </w:rPr>
              <w:t>5</w:t>
            </w:r>
          </w:p>
        </w:tc>
      </w:tr>
      <w:tr w:rsidR="001459CE" w:rsidTr="000C7CFD">
        <w:trPr>
          <w:trHeight w:val="321"/>
        </w:trPr>
        <w:tc>
          <w:tcPr>
            <w:tcW w:w="5971" w:type="dxa"/>
          </w:tcPr>
          <w:p w:rsidR="001459CE" w:rsidRDefault="00152CAF">
            <w:pPr>
              <w:pStyle w:val="TableParagraph"/>
              <w:spacing w:before="7"/>
              <w:ind w:left="328"/>
              <w:rPr>
                <w:sz w:val="12"/>
              </w:rPr>
            </w:pPr>
            <w:r>
              <w:rPr>
                <w:sz w:val="12"/>
              </w:rPr>
              <w:t>за</w:t>
            </w:r>
            <w:r>
              <w:rPr>
                <w:spacing w:val="-2"/>
                <w:sz w:val="12"/>
              </w:rPr>
              <w:t xml:space="preserve"> </w:t>
            </w:r>
            <w:r>
              <w:rPr>
                <w:sz w:val="12"/>
              </w:rPr>
              <w:t>счет</w:t>
            </w:r>
            <w:r>
              <w:rPr>
                <w:spacing w:val="-2"/>
                <w:sz w:val="12"/>
              </w:rPr>
              <w:t xml:space="preserve"> </w:t>
            </w:r>
            <w:r>
              <w:rPr>
                <w:sz w:val="12"/>
              </w:rPr>
              <w:t>безвозмездных</w:t>
            </w:r>
            <w:r>
              <w:rPr>
                <w:spacing w:val="-4"/>
                <w:sz w:val="12"/>
              </w:rPr>
              <w:t xml:space="preserve"> </w:t>
            </w:r>
            <w:r>
              <w:rPr>
                <w:sz w:val="12"/>
              </w:rPr>
              <w:t>перечислений</w:t>
            </w:r>
            <w:r>
              <w:rPr>
                <w:spacing w:val="-2"/>
                <w:sz w:val="12"/>
              </w:rPr>
              <w:t xml:space="preserve"> </w:t>
            </w:r>
            <w:r>
              <w:rPr>
                <w:sz w:val="12"/>
              </w:rPr>
              <w:t>текущего</w:t>
            </w:r>
            <w:r>
              <w:rPr>
                <w:spacing w:val="-1"/>
                <w:sz w:val="12"/>
              </w:rPr>
              <w:t xml:space="preserve"> </w:t>
            </w:r>
            <w:r>
              <w:rPr>
                <w:sz w:val="12"/>
              </w:rPr>
              <w:t>характера</w:t>
            </w:r>
            <w:r>
              <w:rPr>
                <w:spacing w:val="-2"/>
                <w:sz w:val="12"/>
              </w:rPr>
              <w:t xml:space="preserve"> </w:t>
            </w:r>
            <w:r>
              <w:rPr>
                <w:sz w:val="12"/>
              </w:rPr>
              <w:t>государственным</w:t>
            </w:r>
            <w:r>
              <w:rPr>
                <w:spacing w:val="-2"/>
                <w:sz w:val="12"/>
              </w:rPr>
              <w:t xml:space="preserve"> (муниципальным)</w:t>
            </w:r>
          </w:p>
          <w:p w:rsidR="001459CE" w:rsidRDefault="00152CAF">
            <w:pPr>
              <w:pStyle w:val="TableParagraph"/>
              <w:spacing w:before="15"/>
              <w:ind w:left="328"/>
              <w:rPr>
                <w:sz w:val="12"/>
              </w:rPr>
            </w:pPr>
            <w:r>
              <w:rPr>
                <w:spacing w:val="-2"/>
                <w:sz w:val="12"/>
              </w:rPr>
              <w:t>учреждениям</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2601</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5"/>
                <w:sz w:val="12"/>
              </w:rPr>
              <w:t>241</w:t>
            </w:r>
          </w:p>
        </w:tc>
        <w:tc>
          <w:tcPr>
            <w:tcW w:w="1302"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pacing w:val="-4"/>
                <w:sz w:val="12"/>
              </w:rPr>
              <w:t>0.00</w:t>
            </w:r>
          </w:p>
        </w:tc>
        <w:tc>
          <w:tcPr>
            <w:tcW w:w="1426"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pacing w:val="-4"/>
                <w:sz w:val="12"/>
              </w:rPr>
              <w:t>0.00</w:t>
            </w:r>
          </w:p>
        </w:tc>
      </w:tr>
      <w:tr w:rsidR="001459CE" w:rsidTr="000C7CFD">
        <w:trPr>
          <w:trHeight w:val="332"/>
        </w:trPr>
        <w:tc>
          <w:tcPr>
            <w:tcW w:w="5971" w:type="dxa"/>
          </w:tcPr>
          <w:p w:rsidR="001459CE" w:rsidRDefault="00152CAF">
            <w:pPr>
              <w:pStyle w:val="TableParagraph"/>
              <w:spacing w:before="7" w:line="150" w:lineRule="atLeast"/>
              <w:ind w:left="328"/>
              <w:rPr>
                <w:sz w:val="12"/>
              </w:rPr>
            </w:pPr>
            <w:r>
              <w:rPr>
                <w:sz w:val="12"/>
              </w:rPr>
              <w:t>за</w:t>
            </w:r>
            <w:r>
              <w:rPr>
                <w:spacing w:val="-2"/>
                <w:sz w:val="12"/>
              </w:rPr>
              <w:t xml:space="preserve"> </w:t>
            </w:r>
            <w:r>
              <w:rPr>
                <w:sz w:val="12"/>
              </w:rPr>
              <w:t>счет</w:t>
            </w:r>
            <w:r>
              <w:rPr>
                <w:spacing w:val="-2"/>
                <w:sz w:val="12"/>
              </w:rPr>
              <w:t xml:space="preserve"> </w:t>
            </w:r>
            <w:r>
              <w:rPr>
                <w:sz w:val="12"/>
              </w:rPr>
              <w:t>безвозмездных</w:t>
            </w:r>
            <w:r>
              <w:rPr>
                <w:spacing w:val="-5"/>
                <w:sz w:val="12"/>
              </w:rPr>
              <w:t xml:space="preserve"> </w:t>
            </w:r>
            <w:r>
              <w:rPr>
                <w:sz w:val="12"/>
              </w:rPr>
              <w:t>перечислений</w:t>
            </w:r>
            <w:r>
              <w:rPr>
                <w:spacing w:val="-2"/>
                <w:sz w:val="12"/>
              </w:rPr>
              <w:t xml:space="preserve"> </w:t>
            </w:r>
            <w:r>
              <w:rPr>
                <w:sz w:val="12"/>
              </w:rPr>
              <w:t>финансовым</w:t>
            </w:r>
            <w:r>
              <w:rPr>
                <w:spacing w:val="-3"/>
                <w:sz w:val="12"/>
              </w:rPr>
              <w:t xml:space="preserve"> </w:t>
            </w:r>
            <w:r>
              <w:rPr>
                <w:sz w:val="12"/>
              </w:rPr>
              <w:t>организациям</w:t>
            </w:r>
            <w:r>
              <w:rPr>
                <w:spacing w:val="-3"/>
                <w:sz w:val="12"/>
              </w:rPr>
              <w:t xml:space="preserve"> </w:t>
            </w:r>
            <w:r>
              <w:rPr>
                <w:sz w:val="12"/>
              </w:rPr>
              <w:t>государственного</w:t>
            </w:r>
            <w:r>
              <w:rPr>
                <w:spacing w:val="-2"/>
                <w:sz w:val="12"/>
              </w:rPr>
              <w:t xml:space="preserve"> </w:t>
            </w:r>
            <w:r>
              <w:rPr>
                <w:sz w:val="12"/>
              </w:rPr>
              <w:t>сектора</w:t>
            </w:r>
            <w:r>
              <w:rPr>
                <w:spacing w:val="-2"/>
                <w:sz w:val="12"/>
              </w:rPr>
              <w:t xml:space="preserve"> </w:t>
            </w:r>
            <w:r>
              <w:rPr>
                <w:sz w:val="12"/>
              </w:rPr>
              <w:t>на</w:t>
            </w:r>
            <w:r>
              <w:rPr>
                <w:spacing w:val="40"/>
                <w:sz w:val="12"/>
              </w:rPr>
              <w:t xml:space="preserve"> </w:t>
            </w:r>
            <w:r>
              <w:rPr>
                <w:spacing w:val="-2"/>
                <w:sz w:val="12"/>
              </w:rPr>
              <w:t>производство</w:t>
            </w:r>
          </w:p>
        </w:tc>
        <w:tc>
          <w:tcPr>
            <w:tcW w:w="775" w:type="dxa"/>
          </w:tcPr>
          <w:p w:rsidR="001459CE" w:rsidRDefault="001459CE">
            <w:pPr>
              <w:pStyle w:val="TableParagraph"/>
              <w:spacing w:before="15"/>
              <w:rPr>
                <w:sz w:val="12"/>
              </w:rPr>
            </w:pPr>
          </w:p>
          <w:p w:rsidR="001459CE" w:rsidRDefault="00152CAF">
            <w:pPr>
              <w:pStyle w:val="TableParagraph"/>
              <w:ind w:left="21" w:right="4"/>
              <w:jc w:val="center"/>
              <w:rPr>
                <w:sz w:val="12"/>
              </w:rPr>
            </w:pPr>
            <w:r>
              <w:rPr>
                <w:spacing w:val="-4"/>
                <w:sz w:val="12"/>
              </w:rPr>
              <w:t>2602</w:t>
            </w:r>
          </w:p>
        </w:tc>
        <w:tc>
          <w:tcPr>
            <w:tcW w:w="775" w:type="dxa"/>
          </w:tcPr>
          <w:p w:rsidR="001459CE" w:rsidRDefault="001459CE">
            <w:pPr>
              <w:pStyle w:val="TableParagraph"/>
              <w:spacing w:before="15"/>
              <w:rPr>
                <w:sz w:val="12"/>
              </w:rPr>
            </w:pPr>
          </w:p>
          <w:p w:rsidR="001459CE" w:rsidRDefault="00152CAF">
            <w:pPr>
              <w:pStyle w:val="TableParagraph"/>
              <w:ind w:left="21" w:right="4"/>
              <w:jc w:val="center"/>
              <w:rPr>
                <w:sz w:val="12"/>
              </w:rPr>
            </w:pPr>
            <w:r>
              <w:rPr>
                <w:spacing w:val="-5"/>
                <w:sz w:val="12"/>
              </w:rPr>
              <w:t>242</w:t>
            </w:r>
          </w:p>
        </w:tc>
        <w:tc>
          <w:tcPr>
            <w:tcW w:w="1302" w:type="dxa"/>
          </w:tcPr>
          <w:p w:rsidR="001459CE" w:rsidRDefault="001459CE">
            <w:pPr>
              <w:pStyle w:val="TableParagraph"/>
              <w:spacing w:before="15"/>
              <w:rPr>
                <w:sz w:val="12"/>
              </w:rPr>
            </w:pPr>
          </w:p>
          <w:p w:rsidR="001459CE" w:rsidRDefault="00152CAF">
            <w:pPr>
              <w:pStyle w:val="TableParagraph"/>
              <w:ind w:left="37" w:right="17"/>
              <w:jc w:val="center"/>
              <w:rPr>
                <w:sz w:val="12"/>
              </w:rPr>
            </w:pPr>
            <w:r>
              <w:rPr>
                <w:spacing w:val="-4"/>
                <w:sz w:val="12"/>
              </w:rPr>
              <w:t>0.00</w:t>
            </w:r>
          </w:p>
        </w:tc>
        <w:tc>
          <w:tcPr>
            <w:tcW w:w="1426" w:type="dxa"/>
          </w:tcPr>
          <w:p w:rsidR="001459CE" w:rsidRDefault="001459CE">
            <w:pPr>
              <w:pStyle w:val="TableParagraph"/>
              <w:spacing w:before="15"/>
              <w:rPr>
                <w:sz w:val="12"/>
              </w:rPr>
            </w:pPr>
          </w:p>
          <w:p w:rsidR="001459CE" w:rsidRDefault="00152CAF">
            <w:pPr>
              <w:pStyle w:val="TableParagraph"/>
              <w:ind w:left="33" w:right="13"/>
              <w:jc w:val="center"/>
              <w:rPr>
                <w:sz w:val="12"/>
              </w:rPr>
            </w:pPr>
            <w:r>
              <w:rPr>
                <w:spacing w:val="-4"/>
                <w:sz w:val="12"/>
              </w:rPr>
              <w:t>0.00</w:t>
            </w:r>
          </w:p>
        </w:tc>
      </w:tr>
      <w:tr w:rsidR="001459CE" w:rsidTr="000C7CFD">
        <w:trPr>
          <w:trHeight w:val="321"/>
        </w:trPr>
        <w:tc>
          <w:tcPr>
            <w:tcW w:w="5971" w:type="dxa"/>
          </w:tcPr>
          <w:p w:rsidR="001459CE" w:rsidRDefault="00152CAF">
            <w:pPr>
              <w:pStyle w:val="TableParagraph"/>
              <w:spacing w:before="7"/>
              <w:ind w:left="328"/>
              <w:rPr>
                <w:sz w:val="12"/>
              </w:rPr>
            </w:pPr>
            <w:r>
              <w:rPr>
                <w:sz w:val="12"/>
              </w:rPr>
              <w:t>за</w:t>
            </w:r>
            <w:r>
              <w:rPr>
                <w:spacing w:val="-3"/>
                <w:sz w:val="12"/>
              </w:rPr>
              <w:t xml:space="preserve"> </w:t>
            </w:r>
            <w:r>
              <w:rPr>
                <w:sz w:val="12"/>
              </w:rPr>
              <w:t>счет</w:t>
            </w:r>
            <w:r>
              <w:rPr>
                <w:spacing w:val="-1"/>
                <w:sz w:val="12"/>
              </w:rPr>
              <w:t xml:space="preserve"> </w:t>
            </w:r>
            <w:r>
              <w:rPr>
                <w:sz w:val="12"/>
              </w:rPr>
              <w:t>безвозмездных</w:t>
            </w:r>
            <w:r>
              <w:rPr>
                <w:spacing w:val="-4"/>
                <w:sz w:val="12"/>
              </w:rPr>
              <w:t xml:space="preserve"> </w:t>
            </w:r>
            <w:r>
              <w:rPr>
                <w:sz w:val="12"/>
              </w:rPr>
              <w:t>перечислений</w:t>
            </w:r>
            <w:r>
              <w:rPr>
                <w:spacing w:val="-1"/>
                <w:sz w:val="12"/>
              </w:rPr>
              <w:t xml:space="preserve"> </w:t>
            </w:r>
            <w:r>
              <w:rPr>
                <w:sz w:val="12"/>
              </w:rPr>
              <w:t>иным</w:t>
            </w:r>
            <w:r>
              <w:rPr>
                <w:spacing w:val="-2"/>
                <w:sz w:val="12"/>
              </w:rPr>
              <w:t xml:space="preserve"> </w:t>
            </w:r>
            <w:r>
              <w:rPr>
                <w:sz w:val="12"/>
              </w:rPr>
              <w:t>финансовым</w:t>
            </w:r>
            <w:r>
              <w:rPr>
                <w:spacing w:val="-2"/>
                <w:sz w:val="12"/>
              </w:rPr>
              <w:t xml:space="preserve"> </w:t>
            </w:r>
            <w:r>
              <w:rPr>
                <w:sz w:val="12"/>
              </w:rPr>
              <w:t>организациям</w:t>
            </w:r>
            <w:r>
              <w:rPr>
                <w:spacing w:val="-2"/>
                <w:sz w:val="12"/>
              </w:rPr>
              <w:t xml:space="preserve"> </w:t>
            </w:r>
            <w:r>
              <w:rPr>
                <w:sz w:val="12"/>
              </w:rPr>
              <w:t xml:space="preserve">(за </w:t>
            </w:r>
            <w:r>
              <w:rPr>
                <w:spacing w:val="-2"/>
                <w:sz w:val="12"/>
              </w:rPr>
              <w:t>исключением</w:t>
            </w:r>
          </w:p>
          <w:p w:rsidR="001459CE" w:rsidRDefault="00152CAF">
            <w:pPr>
              <w:pStyle w:val="TableParagraph"/>
              <w:spacing w:before="15"/>
              <w:ind w:left="328"/>
              <w:rPr>
                <w:sz w:val="12"/>
              </w:rPr>
            </w:pPr>
            <w:r>
              <w:rPr>
                <w:sz w:val="12"/>
              </w:rPr>
              <w:t>финансовых</w:t>
            </w:r>
            <w:r>
              <w:rPr>
                <w:spacing w:val="-4"/>
                <w:sz w:val="12"/>
              </w:rPr>
              <w:t xml:space="preserve"> </w:t>
            </w:r>
            <w:r>
              <w:rPr>
                <w:sz w:val="12"/>
              </w:rPr>
              <w:t>организаций</w:t>
            </w:r>
            <w:r>
              <w:rPr>
                <w:spacing w:val="-1"/>
                <w:sz w:val="12"/>
              </w:rPr>
              <w:t xml:space="preserve"> </w:t>
            </w:r>
            <w:r>
              <w:rPr>
                <w:sz w:val="12"/>
              </w:rPr>
              <w:t xml:space="preserve">государственного сектора) на </w:t>
            </w:r>
            <w:r>
              <w:rPr>
                <w:spacing w:val="-2"/>
                <w:sz w:val="12"/>
              </w:rPr>
              <w:t>производство</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2603</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5"/>
                <w:sz w:val="12"/>
              </w:rPr>
              <w:t>243</w:t>
            </w:r>
          </w:p>
        </w:tc>
        <w:tc>
          <w:tcPr>
            <w:tcW w:w="1302"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pacing w:val="-4"/>
                <w:sz w:val="12"/>
              </w:rPr>
              <w:t>0.00</w:t>
            </w:r>
          </w:p>
        </w:tc>
        <w:tc>
          <w:tcPr>
            <w:tcW w:w="1426"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pacing w:val="-4"/>
                <w:sz w:val="12"/>
              </w:rPr>
              <w:t>0.00</w:t>
            </w:r>
          </w:p>
        </w:tc>
      </w:tr>
      <w:tr w:rsidR="001459CE" w:rsidTr="000C7CFD">
        <w:trPr>
          <w:trHeight w:val="333"/>
        </w:trPr>
        <w:tc>
          <w:tcPr>
            <w:tcW w:w="5971" w:type="dxa"/>
          </w:tcPr>
          <w:p w:rsidR="001459CE" w:rsidRDefault="00152CAF">
            <w:pPr>
              <w:pStyle w:val="TableParagraph"/>
              <w:spacing w:before="7" w:line="150" w:lineRule="atLeast"/>
              <w:ind w:left="328"/>
              <w:rPr>
                <w:sz w:val="12"/>
              </w:rPr>
            </w:pPr>
            <w:r>
              <w:rPr>
                <w:sz w:val="12"/>
              </w:rPr>
              <w:t>за</w:t>
            </w:r>
            <w:r>
              <w:rPr>
                <w:spacing w:val="-2"/>
                <w:sz w:val="12"/>
              </w:rPr>
              <w:t xml:space="preserve"> </w:t>
            </w:r>
            <w:r>
              <w:rPr>
                <w:sz w:val="12"/>
              </w:rPr>
              <w:t>счет</w:t>
            </w:r>
            <w:r>
              <w:rPr>
                <w:spacing w:val="-2"/>
                <w:sz w:val="12"/>
              </w:rPr>
              <w:t xml:space="preserve"> </w:t>
            </w:r>
            <w:r>
              <w:rPr>
                <w:sz w:val="12"/>
              </w:rPr>
              <w:t>безвозмездных</w:t>
            </w:r>
            <w:r>
              <w:rPr>
                <w:spacing w:val="-5"/>
                <w:sz w:val="12"/>
              </w:rPr>
              <w:t xml:space="preserve"> </w:t>
            </w:r>
            <w:r>
              <w:rPr>
                <w:sz w:val="12"/>
              </w:rPr>
              <w:t>перечислений</w:t>
            </w:r>
            <w:r>
              <w:rPr>
                <w:spacing w:val="-2"/>
                <w:sz w:val="12"/>
              </w:rPr>
              <w:t xml:space="preserve"> </w:t>
            </w:r>
            <w:r>
              <w:rPr>
                <w:sz w:val="12"/>
              </w:rPr>
              <w:t>нефинансовым</w:t>
            </w:r>
            <w:r>
              <w:rPr>
                <w:spacing w:val="-3"/>
                <w:sz w:val="12"/>
              </w:rPr>
              <w:t xml:space="preserve"> </w:t>
            </w:r>
            <w:r>
              <w:rPr>
                <w:sz w:val="12"/>
              </w:rPr>
              <w:t>организациям</w:t>
            </w:r>
            <w:r>
              <w:rPr>
                <w:spacing w:val="-3"/>
                <w:sz w:val="12"/>
              </w:rPr>
              <w:t xml:space="preserve"> </w:t>
            </w:r>
            <w:r>
              <w:rPr>
                <w:sz w:val="12"/>
              </w:rPr>
              <w:t>государственного</w:t>
            </w:r>
            <w:r>
              <w:rPr>
                <w:spacing w:val="-2"/>
                <w:sz w:val="12"/>
              </w:rPr>
              <w:t xml:space="preserve"> </w:t>
            </w:r>
            <w:r>
              <w:rPr>
                <w:sz w:val="12"/>
              </w:rPr>
              <w:t>сектора</w:t>
            </w:r>
            <w:r>
              <w:rPr>
                <w:spacing w:val="-2"/>
                <w:sz w:val="12"/>
              </w:rPr>
              <w:t xml:space="preserve"> </w:t>
            </w:r>
            <w:r>
              <w:rPr>
                <w:sz w:val="12"/>
              </w:rPr>
              <w:t>на</w:t>
            </w:r>
            <w:r>
              <w:rPr>
                <w:spacing w:val="40"/>
                <w:sz w:val="12"/>
              </w:rPr>
              <w:t xml:space="preserve"> </w:t>
            </w:r>
            <w:r>
              <w:rPr>
                <w:spacing w:val="-2"/>
                <w:sz w:val="12"/>
              </w:rPr>
              <w:t>производство</w:t>
            </w:r>
          </w:p>
        </w:tc>
        <w:tc>
          <w:tcPr>
            <w:tcW w:w="775" w:type="dxa"/>
          </w:tcPr>
          <w:p w:rsidR="001459CE" w:rsidRDefault="001459CE">
            <w:pPr>
              <w:pStyle w:val="TableParagraph"/>
              <w:spacing w:before="15"/>
              <w:rPr>
                <w:sz w:val="12"/>
              </w:rPr>
            </w:pPr>
          </w:p>
          <w:p w:rsidR="001459CE" w:rsidRDefault="00152CAF">
            <w:pPr>
              <w:pStyle w:val="TableParagraph"/>
              <w:ind w:left="21" w:right="4"/>
              <w:jc w:val="center"/>
              <w:rPr>
                <w:sz w:val="12"/>
              </w:rPr>
            </w:pPr>
            <w:r>
              <w:rPr>
                <w:spacing w:val="-4"/>
                <w:sz w:val="12"/>
              </w:rPr>
              <w:t>2604</w:t>
            </w:r>
          </w:p>
        </w:tc>
        <w:tc>
          <w:tcPr>
            <w:tcW w:w="775" w:type="dxa"/>
          </w:tcPr>
          <w:p w:rsidR="001459CE" w:rsidRDefault="001459CE">
            <w:pPr>
              <w:pStyle w:val="TableParagraph"/>
              <w:spacing w:before="15"/>
              <w:rPr>
                <w:sz w:val="12"/>
              </w:rPr>
            </w:pPr>
          </w:p>
          <w:p w:rsidR="001459CE" w:rsidRDefault="00152CAF">
            <w:pPr>
              <w:pStyle w:val="TableParagraph"/>
              <w:ind w:left="21" w:right="4"/>
              <w:jc w:val="center"/>
              <w:rPr>
                <w:sz w:val="12"/>
              </w:rPr>
            </w:pPr>
            <w:r>
              <w:rPr>
                <w:spacing w:val="-5"/>
                <w:sz w:val="12"/>
              </w:rPr>
              <w:t>244</w:t>
            </w:r>
          </w:p>
        </w:tc>
        <w:tc>
          <w:tcPr>
            <w:tcW w:w="1302" w:type="dxa"/>
          </w:tcPr>
          <w:p w:rsidR="001459CE" w:rsidRDefault="001459CE">
            <w:pPr>
              <w:pStyle w:val="TableParagraph"/>
              <w:spacing w:before="15"/>
              <w:rPr>
                <w:sz w:val="12"/>
              </w:rPr>
            </w:pPr>
          </w:p>
          <w:p w:rsidR="001459CE" w:rsidRDefault="00152CAF">
            <w:pPr>
              <w:pStyle w:val="TableParagraph"/>
              <w:ind w:left="37" w:right="17"/>
              <w:jc w:val="center"/>
              <w:rPr>
                <w:sz w:val="12"/>
              </w:rPr>
            </w:pPr>
            <w:r>
              <w:rPr>
                <w:spacing w:val="-4"/>
                <w:sz w:val="12"/>
              </w:rPr>
              <w:t>0.00</w:t>
            </w:r>
          </w:p>
        </w:tc>
        <w:tc>
          <w:tcPr>
            <w:tcW w:w="1426" w:type="dxa"/>
          </w:tcPr>
          <w:p w:rsidR="001459CE" w:rsidRDefault="001459CE">
            <w:pPr>
              <w:pStyle w:val="TableParagraph"/>
              <w:spacing w:before="15"/>
              <w:rPr>
                <w:sz w:val="12"/>
              </w:rPr>
            </w:pPr>
          </w:p>
          <w:p w:rsidR="001459CE" w:rsidRDefault="00152CAF">
            <w:pPr>
              <w:pStyle w:val="TableParagraph"/>
              <w:ind w:left="33" w:right="13"/>
              <w:jc w:val="center"/>
              <w:rPr>
                <w:sz w:val="12"/>
              </w:rPr>
            </w:pPr>
            <w:r>
              <w:rPr>
                <w:spacing w:val="-4"/>
                <w:sz w:val="12"/>
              </w:rPr>
              <w:t>0.00</w:t>
            </w:r>
          </w:p>
        </w:tc>
      </w:tr>
      <w:tr w:rsidR="001459CE" w:rsidTr="000C7CFD">
        <w:trPr>
          <w:trHeight w:val="320"/>
        </w:trPr>
        <w:tc>
          <w:tcPr>
            <w:tcW w:w="5971" w:type="dxa"/>
          </w:tcPr>
          <w:p w:rsidR="001459CE" w:rsidRDefault="00152CAF">
            <w:pPr>
              <w:pStyle w:val="TableParagraph"/>
              <w:spacing w:before="7"/>
              <w:ind w:left="328"/>
              <w:rPr>
                <w:sz w:val="12"/>
              </w:rPr>
            </w:pPr>
            <w:r>
              <w:rPr>
                <w:sz w:val="12"/>
              </w:rPr>
              <w:t>за</w:t>
            </w:r>
            <w:r>
              <w:rPr>
                <w:spacing w:val="-3"/>
                <w:sz w:val="12"/>
              </w:rPr>
              <w:t xml:space="preserve"> </w:t>
            </w:r>
            <w:r>
              <w:rPr>
                <w:sz w:val="12"/>
              </w:rPr>
              <w:t>счет</w:t>
            </w:r>
            <w:r>
              <w:rPr>
                <w:spacing w:val="-1"/>
                <w:sz w:val="12"/>
              </w:rPr>
              <w:t xml:space="preserve"> </w:t>
            </w:r>
            <w:r>
              <w:rPr>
                <w:sz w:val="12"/>
              </w:rPr>
              <w:t>безвозмездных</w:t>
            </w:r>
            <w:r>
              <w:rPr>
                <w:spacing w:val="-4"/>
                <w:sz w:val="12"/>
              </w:rPr>
              <w:t xml:space="preserve"> </w:t>
            </w:r>
            <w:r>
              <w:rPr>
                <w:sz w:val="12"/>
              </w:rPr>
              <w:t>перечислений</w:t>
            </w:r>
            <w:r>
              <w:rPr>
                <w:spacing w:val="-1"/>
                <w:sz w:val="12"/>
              </w:rPr>
              <w:t xml:space="preserve"> </w:t>
            </w:r>
            <w:r>
              <w:rPr>
                <w:sz w:val="12"/>
              </w:rPr>
              <w:t>иным</w:t>
            </w:r>
            <w:r>
              <w:rPr>
                <w:spacing w:val="-2"/>
                <w:sz w:val="12"/>
              </w:rPr>
              <w:t xml:space="preserve"> </w:t>
            </w:r>
            <w:r>
              <w:rPr>
                <w:sz w:val="12"/>
              </w:rPr>
              <w:t>нефинансовым</w:t>
            </w:r>
            <w:r>
              <w:rPr>
                <w:spacing w:val="-2"/>
                <w:sz w:val="12"/>
              </w:rPr>
              <w:t xml:space="preserve"> </w:t>
            </w:r>
            <w:r>
              <w:rPr>
                <w:sz w:val="12"/>
              </w:rPr>
              <w:t>организациям</w:t>
            </w:r>
            <w:r>
              <w:rPr>
                <w:spacing w:val="-2"/>
                <w:sz w:val="12"/>
              </w:rPr>
              <w:t xml:space="preserve"> </w:t>
            </w:r>
            <w:r>
              <w:rPr>
                <w:sz w:val="12"/>
              </w:rPr>
              <w:t xml:space="preserve">(за </w:t>
            </w:r>
            <w:r>
              <w:rPr>
                <w:spacing w:val="-2"/>
                <w:sz w:val="12"/>
              </w:rPr>
              <w:t>исключением</w:t>
            </w:r>
          </w:p>
          <w:p w:rsidR="001459CE" w:rsidRDefault="00152CAF">
            <w:pPr>
              <w:pStyle w:val="TableParagraph"/>
              <w:spacing w:before="15"/>
              <w:ind w:left="328"/>
              <w:rPr>
                <w:sz w:val="12"/>
              </w:rPr>
            </w:pPr>
            <w:r>
              <w:rPr>
                <w:sz w:val="12"/>
              </w:rPr>
              <w:t>нефинансовых</w:t>
            </w:r>
            <w:r>
              <w:rPr>
                <w:spacing w:val="-4"/>
                <w:sz w:val="12"/>
              </w:rPr>
              <w:t xml:space="preserve"> </w:t>
            </w:r>
            <w:r>
              <w:rPr>
                <w:sz w:val="12"/>
              </w:rPr>
              <w:t>организаций</w:t>
            </w:r>
            <w:r>
              <w:rPr>
                <w:spacing w:val="-1"/>
                <w:sz w:val="12"/>
              </w:rPr>
              <w:t xml:space="preserve"> </w:t>
            </w:r>
            <w:r>
              <w:rPr>
                <w:sz w:val="12"/>
              </w:rPr>
              <w:t xml:space="preserve">государственного сектора) на </w:t>
            </w:r>
            <w:r>
              <w:rPr>
                <w:spacing w:val="-2"/>
                <w:sz w:val="12"/>
              </w:rPr>
              <w:t>производство</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2605</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5"/>
                <w:sz w:val="12"/>
              </w:rPr>
              <w:t>245</w:t>
            </w:r>
          </w:p>
        </w:tc>
        <w:tc>
          <w:tcPr>
            <w:tcW w:w="1302"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pacing w:val="-4"/>
                <w:sz w:val="12"/>
              </w:rPr>
              <w:t>0.00</w:t>
            </w:r>
          </w:p>
        </w:tc>
        <w:tc>
          <w:tcPr>
            <w:tcW w:w="1426"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pacing w:val="-4"/>
                <w:sz w:val="12"/>
              </w:rPr>
              <w:t>0.00</w:t>
            </w:r>
          </w:p>
        </w:tc>
      </w:tr>
      <w:tr w:rsidR="001459CE" w:rsidTr="000C7CFD">
        <w:trPr>
          <w:trHeight w:val="321"/>
        </w:trPr>
        <w:tc>
          <w:tcPr>
            <w:tcW w:w="5971" w:type="dxa"/>
          </w:tcPr>
          <w:p w:rsidR="001459CE" w:rsidRDefault="00152CAF">
            <w:pPr>
              <w:pStyle w:val="TableParagraph"/>
              <w:spacing w:before="7"/>
              <w:ind w:left="328"/>
              <w:rPr>
                <w:sz w:val="12"/>
              </w:rPr>
            </w:pPr>
            <w:r>
              <w:rPr>
                <w:sz w:val="12"/>
              </w:rPr>
              <w:t>за</w:t>
            </w:r>
            <w:r>
              <w:rPr>
                <w:spacing w:val="-4"/>
                <w:sz w:val="12"/>
              </w:rPr>
              <w:t xml:space="preserve"> </w:t>
            </w:r>
            <w:r>
              <w:rPr>
                <w:sz w:val="12"/>
              </w:rPr>
              <w:t>счет</w:t>
            </w:r>
            <w:r>
              <w:rPr>
                <w:spacing w:val="-1"/>
                <w:sz w:val="12"/>
              </w:rPr>
              <w:t xml:space="preserve"> </w:t>
            </w:r>
            <w:r>
              <w:rPr>
                <w:sz w:val="12"/>
              </w:rPr>
              <w:t>безвозмездных</w:t>
            </w:r>
            <w:r>
              <w:rPr>
                <w:spacing w:val="-5"/>
                <w:sz w:val="12"/>
              </w:rPr>
              <w:t xml:space="preserve"> </w:t>
            </w:r>
            <w:r>
              <w:rPr>
                <w:sz w:val="12"/>
              </w:rPr>
              <w:t>перечислений</w:t>
            </w:r>
            <w:r>
              <w:rPr>
                <w:spacing w:val="-1"/>
                <w:sz w:val="12"/>
              </w:rPr>
              <w:t xml:space="preserve"> </w:t>
            </w:r>
            <w:r>
              <w:rPr>
                <w:sz w:val="12"/>
              </w:rPr>
              <w:t>некоммерческим</w:t>
            </w:r>
            <w:r>
              <w:rPr>
                <w:spacing w:val="-3"/>
                <w:sz w:val="12"/>
              </w:rPr>
              <w:t xml:space="preserve"> </w:t>
            </w:r>
            <w:r>
              <w:rPr>
                <w:sz w:val="12"/>
              </w:rPr>
              <w:t>организациям</w:t>
            </w:r>
            <w:r>
              <w:rPr>
                <w:spacing w:val="-2"/>
                <w:sz w:val="12"/>
              </w:rPr>
              <w:t xml:space="preserve"> </w:t>
            </w:r>
            <w:r>
              <w:rPr>
                <w:sz w:val="12"/>
              </w:rPr>
              <w:t>и</w:t>
            </w:r>
            <w:r>
              <w:rPr>
                <w:spacing w:val="-2"/>
                <w:sz w:val="12"/>
              </w:rPr>
              <w:t xml:space="preserve"> </w:t>
            </w:r>
            <w:r>
              <w:rPr>
                <w:sz w:val="12"/>
              </w:rPr>
              <w:t>физическим</w:t>
            </w:r>
            <w:r>
              <w:rPr>
                <w:spacing w:val="-2"/>
                <w:sz w:val="12"/>
              </w:rPr>
              <w:t xml:space="preserve"> </w:t>
            </w:r>
            <w:r>
              <w:rPr>
                <w:sz w:val="12"/>
              </w:rPr>
              <w:t>лицам</w:t>
            </w:r>
            <w:r>
              <w:rPr>
                <w:spacing w:val="-2"/>
                <w:sz w:val="12"/>
              </w:rPr>
              <w:t xml:space="preserve"> </w:t>
            </w:r>
            <w:r>
              <w:rPr>
                <w:spacing w:val="-10"/>
                <w:sz w:val="12"/>
              </w:rPr>
              <w:t>-</w:t>
            </w:r>
          </w:p>
          <w:p w:rsidR="001459CE" w:rsidRDefault="00152CAF">
            <w:pPr>
              <w:pStyle w:val="TableParagraph"/>
              <w:spacing w:before="15"/>
              <w:ind w:left="328"/>
              <w:rPr>
                <w:sz w:val="12"/>
              </w:rPr>
            </w:pPr>
            <w:r>
              <w:rPr>
                <w:sz w:val="12"/>
              </w:rPr>
              <w:t>производителям</w:t>
            </w:r>
            <w:r>
              <w:rPr>
                <w:spacing w:val="-2"/>
                <w:sz w:val="12"/>
              </w:rPr>
              <w:t xml:space="preserve"> </w:t>
            </w:r>
            <w:r>
              <w:rPr>
                <w:sz w:val="12"/>
              </w:rPr>
              <w:t>товаров, работ и</w:t>
            </w:r>
            <w:r>
              <w:rPr>
                <w:spacing w:val="-1"/>
                <w:sz w:val="12"/>
              </w:rPr>
              <w:t xml:space="preserve"> </w:t>
            </w:r>
            <w:r>
              <w:rPr>
                <w:sz w:val="12"/>
              </w:rPr>
              <w:t>услуг</w:t>
            </w:r>
            <w:r>
              <w:rPr>
                <w:spacing w:val="-1"/>
                <w:sz w:val="12"/>
              </w:rPr>
              <w:t xml:space="preserve"> </w:t>
            </w:r>
            <w:r>
              <w:rPr>
                <w:sz w:val="12"/>
              </w:rPr>
              <w:t xml:space="preserve">на </w:t>
            </w:r>
            <w:r>
              <w:rPr>
                <w:spacing w:val="-2"/>
                <w:sz w:val="12"/>
              </w:rPr>
              <w:t>производство</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2606</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5"/>
                <w:sz w:val="12"/>
              </w:rPr>
              <w:t>246</w:t>
            </w:r>
          </w:p>
        </w:tc>
        <w:tc>
          <w:tcPr>
            <w:tcW w:w="1302"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pacing w:val="-4"/>
                <w:sz w:val="12"/>
              </w:rPr>
              <w:t>0.00</w:t>
            </w:r>
          </w:p>
        </w:tc>
        <w:tc>
          <w:tcPr>
            <w:tcW w:w="1426"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pacing w:val="-4"/>
                <w:sz w:val="12"/>
              </w:rPr>
              <w:t>0.00</w:t>
            </w:r>
          </w:p>
        </w:tc>
      </w:tr>
      <w:tr w:rsidR="001459CE" w:rsidTr="000C7CFD">
        <w:trPr>
          <w:trHeight w:val="333"/>
        </w:trPr>
        <w:tc>
          <w:tcPr>
            <w:tcW w:w="5971" w:type="dxa"/>
          </w:tcPr>
          <w:p w:rsidR="001459CE" w:rsidRDefault="00152CAF">
            <w:pPr>
              <w:pStyle w:val="TableParagraph"/>
              <w:spacing w:before="7" w:line="150" w:lineRule="atLeast"/>
              <w:ind w:left="328"/>
              <w:rPr>
                <w:sz w:val="12"/>
              </w:rPr>
            </w:pPr>
            <w:r>
              <w:rPr>
                <w:sz w:val="12"/>
              </w:rPr>
              <w:t>за</w:t>
            </w:r>
            <w:r>
              <w:rPr>
                <w:spacing w:val="-2"/>
                <w:sz w:val="12"/>
              </w:rPr>
              <w:t xml:space="preserve"> </w:t>
            </w:r>
            <w:r>
              <w:rPr>
                <w:sz w:val="12"/>
              </w:rPr>
              <w:t>счет</w:t>
            </w:r>
            <w:r>
              <w:rPr>
                <w:spacing w:val="-2"/>
                <w:sz w:val="12"/>
              </w:rPr>
              <w:t xml:space="preserve"> </w:t>
            </w:r>
            <w:r>
              <w:rPr>
                <w:sz w:val="12"/>
              </w:rPr>
              <w:t>безвозмездных</w:t>
            </w:r>
            <w:r>
              <w:rPr>
                <w:spacing w:val="-5"/>
                <w:sz w:val="12"/>
              </w:rPr>
              <w:t xml:space="preserve"> </w:t>
            </w:r>
            <w:r>
              <w:rPr>
                <w:sz w:val="12"/>
              </w:rPr>
              <w:t>перечислений</w:t>
            </w:r>
            <w:r>
              <w:rPr>
                <w:spacing w:val="-2"/>
                <w:sz w:val="12"/>
              </w:rPr>
              <w:t xml:space="preserve"> </w:t>
            </w:r>
            <w:r>
              <w:rPr>
                <w:sz w:val="12"/>
              </w:rPr>
              <w:t>финансовым</w:t>
            </w:r>
            <w:r>
              <w:rPr>
                <w:spacing w:val="-3"/>
                <w:sz w:val="12"/>
              </w:rPr>
              <w:t xml:space="preserve"> </w:t>
            </w:r>
            <w:r>
              <w:rPr>
                <w:sz w:val="12"/>
              </w:rPr>
              <w:t>организациям</w:t>
            </w:r>
            <w:r>
              <w:rPr>
                <w:spacing w:val="-3"/>
                <w:sz w:val="12"/>
              </w:rPr>
              <w:t xml:space="preserve"> </w:t>
            </w:r>
            <w:r>
              <w:rPr>
                <w:sz w:val="12"/>
              </w:rPr>
              <w:t>государственного</w:t>
            </w:r>
            <w:r>
              <w:rPr>
                <w:spacing w:val="-2"/>
                <w:sz w:val="12"/>
              </w:rPr>
              <w:t xml:space="preserve"> </w:t>
            </w:r>
            <w:r>
              <w:rPr>
                <w:sz w:val="12"/>
              </w:rPr>
              <w:t>сектора</w:t>
            </w:r>
            <w:r>
              <w:rPr>
                <w:spacing w:val="-2"/>
                <w:sz w:val="12"/>
              </w:rPr>
              <w:t xml:space="preserve"> </w:t>
            </w:r>
            <w:r>
              <w:rPr>
                <w:sz w:val="12"/>
              </w:rPr>
              <w:t>на</w:t>
            </w:r>
            <w:r>
              <w:rPr>
                <w:spacing w:val="40"/>
                <w:sz w:val="12"/>
              </w:rPr>
              <w:t xml:space="preserve"> </w:t>
            </w:r>
            <w:r>
              <w:rPr>
                <w:spacing w:val="-2"/>
                <w:sz w:val="12"/>
              </w:rPr>
              <w:t>продукцию</w:t>
            </w:r>
          </w:p>
        </w:tc>
        <w:tc>
          <w:tcPr>
            <w:tcW w:w="775" w:type="dxa"/>
          </w:tcPr>
          <w:p w:rsidR="001459CE" w:rsidRDefault="001459CE">
            <w:pPr>
              <w:pStyle w:val="TableParagraph"/>
              <w:spacing w:before="15"/>
              <w:rPr>
                <w:sz w:val="12"/>
              </w:rPr>
            </w:pPr>
          </w:p>
          <w:p w:rsidR="001459CE" w:rsidRDefault="00152CAF">
            <w:pPr>
              <w:pStyle w:val="TableParagraph"/>
              <w:ind w:left="21" w:right="4"/>
              <w:jc w:val="center"/>
              <w:rPr>
                <w:sz w:val="12"/>
              </w:rPr>
            </w:pPr>
            <w:r>
              <w:rPr>
                <w:spacing w:val="-4"/>
                <w:sz w:val="12"/>
              </w:rPr>
              <w:t>2607</w:t>
            </w:r>
          </w:p>
        </w:tc>
        <w:tc>
          <w:tcPr>
            <w:tcW w:w="775" w:type="dxa"/>
          </w:tcPr>
          <w:p w:rsidR="001459CE" w:rsidRDefault="001459CE">
            <w:pPr>
              <w:pStyle w:val="TableParagraph"/>
              <w:spacing w:before="15"/>
              <w:rPr>
                <w:sz w:val="12"/>
              </w:rPr>
            </w:pPr>
          </w:p>
          <w:p w:rsidR="001459CE" w:rsidRDefault="00152CAF">
            <w:pPr>
              <w:pStyle w:val="TableParagraph"/>
              <w:ind w:left="21" w:right="4"/>
              <w:jc w:val="center"/>
              <w:rPr>
                <w:sz w:val="12"/>
              </w:rPr>
            </w:pPr>
            <w:r>
              <w:rPr>
                <w:spacing w:val="-5"/>
                <w:sz w:val="12"/>
              </w:rPr>
              <w:t>247</w:t>
            </w:r>
          </w:p>
        </w:tc>
        <w:tc>
          <w:tcPr>
            <w:tcW w:w="1302" w:type="dxa"/>
          </w:tcPr>
          <w:p w:rsidR="001459CE" w:rsidRDefault="001459CE">
            <w:pPr>
              <w:pStyle w:val="TableParagraph"/>
              <w:spacing w:before="15"/>
              <w:rPr>
                <w:sz w:val="12"/>
              </w:rPr>
            </w:pPr>
          </w:p>
          <w:p w:rsidR="001459CE" w:rsidRDefault="00152CAF">
            <w:pPr>
              <w:pStyle w:val="TableParagraph"/>
              <w:ind w:left="37" w:right="17"/>
              <w:jc w:val="center"/>
              <w:rPr>
                <w:sz w:val="12"/>
              </w:rPr>
            </w:pPr>
            <w:r>
              <w:rPr>
                <w:spacing w:val="-4"/>
                <w:sz w:val="12"/>
              </w:rPr>
              <w:t>0.00</w:t>
            </w:r>
          </w:p>
        </w:tc>
        <w:tc>
          <w:tcPr>
            <w:tcW w:w="1426" w:type="dxa"/>
          </w:tcPr>
          <w:p w:rsidR="001459CE" w:rsidRDefault="001459CE">
            <w:pPr>
              <w:pStyle w:val="TableParagraph"/>
              <w:spacing w:before="15"/>
              <w:rPr>
                <w:sz w:val="12"/>
              </w:rPr>
            </w:pPr>
          </w:p>
          <w:p w:rsidR="001459CE" w:rsidRDefault="00152CAF">
            <w:pPr>
              <w:pStyle w:val="TableParagraph"/>
              <w:ind w:left="33" w:right="13"/>
              <w:jc w:val="center"/>
              <w:rPr>
                <w:sz w:val="12"/>
              </w:rPr>
            </w:pPr>
            <w:r>
              <w:rPr>
                <w:spacing w:val="-4"/>
                <w:sz w:val="12"/>
              </w:rPr>
              <w:t>0.00</w:t>
            </w:r>
          </w:p>
        </w:tc>
      </w:tr>
      <w:tr w:rsidR="001459CE" w:rsidTr="000C7CFD">
        <w:trPr>
          <w:trHeight w:val="320"/>
        </w:trPr>
        <w:tc>
          <w:tcPr>
            <w:tcW w:w="5971" w:type="dxa"/>
          </w:tcPr>
          <w:p w:rsidR="001459CE" w:rsidRDefault="00152CAF">
            <w:pPr>
              <w:pStyle w:val="TableParagraph"/>
              <w:spacing w:before="7"/>
              <w:ind w:left="328"/>
              <w:rPr>
                <w:sz w:val="12"/>
              </w:rPr>
            </w:pPr>
            <w:r>
              <w:rPr>
                <w:sz w:val="12"/>
              </w:rPr>
              <w:t>за</w:t>
            </w:r>
            <w:r>
              <w:rPr>
                <w:spacing w:val="-3"/>
                <w:sz w:val="12"/>
              </w:rPr>
              <w:t xml:space="preserve"> </w:t>
            </w:r>
            <w:r>
              <w:rPr>
                <w:sz w:val="12"/>
              </w:rPr>
              <w:t>счет</w:t>
            </w:r>
            <w:r>
              <w:rPr>
                <w:spacing w:val="-1"/>
                <w:sz w:val="12"/>
              </w:rPr>
              <w:t xml:space="preserve"> </w:t>
            </w:r>
            <w:r>
              <w:rPr>
                <w:sz w:val="12"/>
              </w:rPr>
              <w:t>безвозмездных</w:t>
            </w:r>
            <w:r>
              <w:rPr>
                <w:spacing w:val="-4"/>
                <w:sz w:val="12"/>
              </w:rPr>
              <w:t xml:space="preserve"> </w:t>
            </w:r>
            <w:r>
              <w:rPr>
                <w:sz w:val="12"/>
              </w:rPr>
              <w:t>перечислений</w:t>
            </w:r>
            <w:r>
              <w:rPr>
                <w:spacing w:val="-1"/>
                <w:sz w:val="12"/>
              </w:rPr>
              <w:t xml:space="preserve"> </w:t>
            </w:r>
            <w:r>
              <w:rPr>
                <w:sz w:val="12"/>
              </w:rPr>
              <w:t>иным</w:t>
            </w:r>
            <w:r>
              <w:rPr>
                <w:spacing w:val="-1"/>
                <w:sz w:val="12"/>
              </w:rPr>
              <w:t xml:space="preserve"> </w:t>
            </w:r>
            <w:r>
              <w:rPr>
                <w:sz w:val="12"/>
              </w:rPr>
              <w:t>финансовым</w:t>
            </w:r>
            <w:r>
              <w:rPr>
                <w:spacing w:val="-2"/>
                <w:sz w:val="12"/>
              </w:rPr>
              <w:t xml:space="preserve"> </w:t>
            </w:r>
            <w:r>
              <w:rPr>
                <w:sz w:val="12"/>
              </w:rPr>
              <w:t>организациям</w:t>
            </w:r>
            <w:r>
              <w:rPr>
                <w:spacing w:val="-2"/>
                <w:sz w:val="12"/>
              </w:rPr>
              <w:t xml:space="preserve"> </w:t>
            </w:r>
            <w:r>
              <w:rPr>
                <w:sz w:val="12"/>
              </w:rPr>
              <w:t xml:space="preserve">( за </w:t>
            </w:r>
            <w:r>
              <w:rPr>
                <w:spacing w:val="-2"/>
                <w:sz w:val="12"/>
              </w:rPr>
              <w:t>исключением</w:t>
            </w:r>
          </w:p>
          <w:p w:rsidR="001459CE" w:rsidRDefault="00152CAF">
            <w:pPr>
              <w:pStyle w:val="TableParagraph"/>
              <w:spacing w:before="15"/>
              <w:ind w:left="328"/>
              <w:rPr>
                <w:sz w:val="12"/>
              </w:rPr>
            </w:pPr>
            <w:r>
              <w:rPr>
                <w:sz w:val="12"/>
              </w:rPr>
              <w:t>финансовых</w:t>
            </w:r>
            <w:r>
              <w:rPr>
                <w:spacing w:val="-4"/>
                <w:sz w:val="12"/>
              </w:rPr>
              <w:t xml:space="preserve"> </w:t>
            </w:r>
            <w:r>
              <w:rPr>
                <w:sz w:val="12"/>
              </w:rPr>
              <w:t>организаций</w:t>
            </w:r>
            <w:r>
              <w:rPr>
                <w:spacing w:val="-1"/>
                <w:sz w:val="12"/>
              </w:rPr>
              <w:t xml:space="preserve"> </w:t>
            </w:r>
            <w:r>
              <w:rPr>
                <w:sz w:val="12"/>
              </w:rPr>
              <w:t xml:space="preserve">государственного сектора) на </w:t>
            </w:r>
            <w:r>
              <w:rPr>
                <w:spacing w:val="-2"/>
                <w:sz w:val="12"/>
              </w:rPr>
              <w:t>продукцию</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2608</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5"/>
                <w:sz w:val="12"/>
              </w:rPr>
              <w:t>248</w:t>
            </w:r>
          </w:p>
        </w:tc>
        <w:tc>
          <w:tcPr>
            <w:tcW w:w="1302"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pacing w:val="-4"/>
                <w:sz w:val="12"/>
              </w:rPr>
              <w:t>0.00</w:t>
            </w:r>
          </w:p>
        </w:tc>
        <w:tc>
          <w:tcPr>
            <w:tcW w:w="1426"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pacing w:val="-4"/>
                <w:sz w:val="12"/>
              </w:rPr>
              <w:t>0.00</w:t>
            </w:r>
          </w:p>
        </w:tc>
      </w:tr>
      <w:tr w:rsidR="001459CE" w:rsidTr="000C7CFD">
        <w:trPr>
          <w:trHeight w:val="299"/>
        </w:trPr>
        <w:tc>
          <w:tcPr>
            <w:tcW w:w="5971" w:type="dxa"/>
          </w:tcPr>
          <w:p w:rsidR="001459CE" w:rsidRDefault="00152CAF">
            <w:pPr>
              <w:pStyle w:val="TableParagraph"/>
              <w:spacing w:line="124" w:lineRule="exact"/>
              <w:ind w:left="328"/>
              <w:rPr>
                <w:sz w:val="12"/>
              </w:rPr>
            </w:pPr>
            <w:r>
              <w:rPr>
                <w:sz w:val="12"/>
              </w:rPr>
              <w:t>за</w:t>
            </w:r>
            <w:r>
              <w:rPr>
                <w:spacing w:val="-4"/>
                <w:sz w:val="12"/>
              </w:rPr>
              <w:t xml:space="preserve"> </w:t>
            </w:r>
            <w:r>
              <w:rPr>
                <w:sz w:val="12"/>
              </w:rPr>
              <w:t>счет</w:t>
            </w:r>
            <w:r>
              <w:rPr>
                <w:spacing w:val="-1"/>
                <w:sz w:val="12"/>
              </w:rPr>
              <w:t xml:space="preserve"> </w:t>
            </w:r>
            <w:r>
              <w:rPr>
                <w:sz w:val="12"/>
              </w:rPr>
              <w:t>безвозмездных</w:t>
            </w:r>
            <w:r>
              <w:rPr>
                <w:spacing w:val="-4"/>
                <w:sz w:val="12"/>
              </w:rPr>
              <w:t xml:space="preserve"> </w:t>
            </w:r>
            <w:r>
              <w:rPr>
                <w:sz w:val="12"/>
              </w:rPr>
              <w:t>перечислений</w:t>
            </w:r>
            <w:r>
              <w:rPr>
                <w:spacing w:val="-1"/>
                <w:sz w:val="12"/>
              </w:rPr>
              <w:t xml:space="preserve"> </w:t>
            </w:r>
            <w:r>
              <w:rPr>
                <w:sz w:val="12"/>
              </w:rPr>
              <w:t>нефинансовым</w:t>
            </w:r>
            <w:r>
              <w:rPr>
                <w:spacing w:val="-2"/>
                <w:sz w:val="12"/>
              </w:rPr>
              <w:t xml:space="preserve"> </w:t>
            </w:r>
            <w:r>
              <w:rPr>
                <w:sz w:val="12"/>
              </w:rPr>
              <w:t>организациям</w:t>
            </w:r>
            <w:r>
              <w:rPr>
                <w:spacing w:val="-2"/>
                <w:sz w:val="12"/>
              </w:rPr>
              <w:t xml:space="preserve"> </w:t>
            </w:r>
            <w:r>
              <w:rPr>
                <w:sz w:val="12"/>
              </w:rPr>
              <w:t>государственного</w:t>
            </w:r>
            <w:r>
              <w:rPr>
                <w:spacing w:val="-1"/>
                <w:sz w:val="12"/>
              </w:rPr>
              <w:t xml:space="preserve"> </w:t>
            </w:r>
            <w:r>
              <w:rPr>
                <w:sz w:val="12"/>
              </w:rPr>
              <w:t>сектора</w:t>
            </w:r>
            <w:r>
              <w:rPr>
                <w:spacing w:val="-1"/>
                <w:sz w:val="12"/>
              </w:rPr>
              <w:t xml:space="preserve"> </w:t>
            </w:r>
            <w:r>
              <w:rPr>
                <w:spacing w:val="-5"/>
                <w:sz w:val="12"/>
              </w:rPr>
              <w:t>на</w:t>
            </w:r>
          </w:p>
          <w:p w:rsidR="001459CE" w:rsidRDefault="00152CAF">
            <w:pPr>
              <w:pStyle w:val="TableParagraph"/>
              <w:spacing w:before="15"/>
              <w:ind w:left="328"/>
              <w:rPr>
                <w:sz w:val="12"/>
              </w:rPr>
            </w:pPr>
            <w:r>
              <w:rPr>
                <w:spacing w:val="-2"/>
                <w:sz w:val="12"/>
              </w:rPr>
              <w:t>продукцию</w:t>
            </w:r>
          </w:p>
        </w:tc>
        <w:tc>
          <w:tcPr>
            <w:tcW w:w="775" w:type="dxa"/>
          </w:tcPr>
          <w:p w:rsidR="001459CE" w:rsidRDefault="00152CAF">
            <w:pPr>
              <w:pStyle w:val="TableParagraph"/>
              <w:spacing w:before="120"/>
              <w:ind w:left="21" w:right="4"/>
              <w:jc w:val="center"/>
              <w:rPr>
                <w:sz w:val="12"/>
              </w:rPr>
            </w:pPr>
            <w:r>
              <w:rPr>
                <w:spacing w:val="-4"/>
                <w:sz w:val="12"/>
              </w:rPr>
              <w:t>2609</w:t>
            </w:r>
          </w:p>
        </w:tc>
        <w:tc>
          <w:tcPr>
            <w:tcW w:w="775" w:type="dxa"/>
          </w:tcPr>
          <w:p w:rsidR="001459CE" w:rsidRDefault="00152CAF">
            <w:pPr>
              <w:pStyle w:val="TableParagraph"/>
              <w:spacing w:before="120"/>
              <w:ind w:left="21" w:right="4"/>
              <w:jc w:val="center"/>
              <w:rPr>
                <w:sz w:val="12"/>
              </w:rPr>
            </w:pPr>
            <w:r>
              <w:rPr>
                <w:spacing w:val="-5"/>
                <w:sz w:val="12"/>
              </w:rPr>
              <w:t>249</w:t>
            </w:r>
          </w:p>
        </w:tc>
        <w:tc>
          <w:tcPr>
            <w:tcW w:w="1302" w:type="dxa"/>
          </w:tcPr>
          <w:p w:rsidR="001459CE" w:rsidRDefault="00152CAF">
            <w:pPr>
              <w:pStyle w:val="TableParagraph"/>
              <w:spacing w:before="120"/>
              <w:ind w:left="37" w:right="17"/>
              <w:jc w:val="center"/>
              <w:rPr>
                <w:sz w:val="12"/>
              </w:rPr>
            </w:pPr>
            <w:r>
              <w:rPr>
                <w:spacing w:val="-4"/>
                <w:sz w:val="12"/>
              </w:rPr>
              <w:t>0.00</w:t>
            </w:r>
          </w:p>
        </w:tc>
        <w:tc>
          <w:tcPr>
            <w:tcW w:w="1426" w:type="dxa"/>
          </w:tcPr>
          <w:p w:rsidR="001459CE" w:rsidRDefault="00152CAF">
            <w:pPr>
              <w:pStyle w:val="TableParagraph"/>
              <w:spacing w:before="120"/>
              <w:ind w:left="33" w:right="13"/>
              <w:jc w:val="center"/>
              <w:rPr>
                <w:sz w:val="12"/>
              </w:rPr>
            </w:pPr>
            <w:r>
              <w:rPr>
                <w:spacing w:val="-4"/>
                <w:sz w:val="12"/>
              </w:rPr>
              <w:t>0.00</w:t>
            </w:r>
          </w:p>
        </w:tc>
      </w:tr>
      <w:tr w:rsidR="001459CE" w:rsidTr="000C7CFD">
        <w:trPr>
          <w:trHeight w:val="321"/>
        </w:trPr>
        <w:tc>
          <w:tcPr>
            <w:tcW w:w="5971" w:type="dxa"/>
          </w:tcPr>
          <w:p w:rsidR="001459CE" w:rsidRDefault="00152CAF">
            <w:pPr>
              <w:pStyle w:val="TableParagraph"/>
              <w:spacing w:before="7"/>
              <w:ind w:left="328"/>
              <w:rPr>
                <w:sz w:val="12"/>
              </w:rPr>
            </w:pPr>
            <w:r>
              <w:rPr>
                <w:sz w:val="12"/>
              </w:rPr>
              <w:t>за</w:t>
            </w:r>
            <w:r>
              <w:rPr>
                <w:spacing w:val="-3"/>
                <w:sz w:val="12"/>
              </w:rPr>
              <w:t xml:space="preserve"> </w:t>
            </w:r>
            <w:r>
              <w:rPr>
                <w:sz w:val="12"/>
              </w:rPr>
              <w:t>счет</w:t>
            </w:r>
            <w:r>
              <w:rPr>
                <w:spacing w:val="-1"/>
                <w:sz w:val="12"/>
              </w:rPr>
              <w:t xml:space="preserve"> </w:t>
            </w:r>
            <w:r>
              <w:rPr>
                <w:sz w:val="12"/>
              </w:rPr>
              <w:t>безвозмездных</w:t>
            </w:r>
            <w:r>
              <w:rPr>
                <w:spacing w:val="-4"/>
                <w:sz w:val="12"/>
              </w:rPr>
              <w:t xml:space="preserve"> </w:t>
            </w:r>
            <w:r>
              <w:rPr>
                <w:sz w:val="12"/>
              </w:rPr>
              <w:t>перечислений</w:t>
            </w:r>
            <w:r>
              <w:rPr>
                <w:spacing w:val="-1"/>
                <w:sz w:val="12"/>
              </w:rPr>
              <w:t xml:space="preserve"> </w:t>
            </w:r>
            <w:r>
              <w:rPr>
                <w:sz w:val="12"/>
              </w:rPr>
              <w:t>иным</w:t>
            </w:r>
            <w:r>
              <w:rPr>
                <w:spacing w:val="-2"/>
                <w:sz w:val="12"/>
              </w:rPr>
              <w:t xml:space="preserve"> </w:t>
            </w:r>
            <w:r>
              <w:rPr>
                <w:sz w:val="12"/>
              </w:rPr>
              <w:t>нефинансовым</w:t>
            </w:r>
            <w:r>
              <w:rPr>
                <w:spacing w:val="-2"/>
                <w:sz w:val="12"/>
              </w:rPr>
              <w:t xml:space="preserve"> </w:t>
            </w:r>
            <w:r>
              <w:rPr>
                <w:sz w:val="12"/>
              </w:rPr>
              <w:t>организациям</w:t>
            </w:r>
            <w:r>
              <w:rPr>
                <w:spacing w:val="-2"/>
                <w:sz w:val="12"/>
              </w:rPr>
              <w:t xml:space="preserve"> </w:t>
            </w:r>
            <w:r>
              <w:rPr>
                <w:sz w:val="12"/>
              </w:rPr>
              <w:t xml:space="preserve">(за </w:t>
            </w:r>
            <w:r>
              <w:rPr>
                <w:spacing w:val="-2"/>
                <w:sz w:val="12"/>
              </w:rPr>
              <w:t>исключением</w:t>
            </w:r>
          </w:p>
          <w:p w:rsidR="001459CE" w:rsidRDefault="00152CAF">
            <w:pPr>
              <w:pStyle w:val="TableParagraph"/>
              <w:spacing w:before="15"/>
              <w:ind w:left="328"/>
              <w:rPr>
                <w:sz w:val="12"/>
              </w:rPr>
            </w:pPr>
            <w:r>
              <w:rPr>
                <w:sz w:val="12"/>
              </w:rPr>
              <w:t>нефинансовых</w:t>
            </w:r>
            <w:r>
              <w:rPr>
                <w:spacing w:val="-4"/>
                <w:sz w:val="12"/>
              </w:rPr>
              <w:t xml:space="preserve"> </w:t>
            </w:r>
            <w:r>
              <w:rPr>
                <w:sz w:val="12"/>
              </w:rPr>
              <w:t>организаций</w:t>
            </w:r>
            <w:r>
              <w:rPr>
                <w:spacing w:val="-1"/>
                <w:sz w:val="12"/>
              </w:rPr>
              <w:t xml:space="preserve"> </w:t>
            </w:r>
            <w:r>
              <w:rPr>
                <w:sz w:val="12"/>
              </w:rPr>
              <w:t xml:space="preserve">государственного сектора) на </w:t>
            </w:r>
            <w:r>
              <w:rPr>
                <w:spacing w:val="-2"/>
                <w:sz w:val="12"/>
              </w:rPr>
              <w:t>продукцию</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2611</w:t>
            </w:r>
          </w:p>
        </w:tc>
        <w:tc>
          <w:tcPr>
            <w:tcW w:w="775" w:type="dxa"/>
          </w:tcPr>
          <w:p w:rsidR="001459CE" w:rsidRDefault="001459CE">
            <w:pPr>
              <w:pStyle w:val="TableParagraph"/>
              <w:spacing w:before="3"/>
              <w:rPr>
                <w:sz w:val="12"/>
              </w:rPr>
            </w:pPr>
          </w:p>
          <w:p w:rsidR="001459CE" w:rsidRDefault="00152CAF">
            <w:pPr>
              <w:pStyle w:val="TableParagraph"/>
              <w:ind w:left="21"/>
              <w:jc w:val="center"/>
              <w:rPr>
                <w:sz w:val="12"/>
              </w:rPr>
            </w:pPr>
            <w:r>
              <w:rPr>
                <w:spacing w:val="-5"/>
                <w:sz w:val="12"/>
              </w:rPr>
              <w:t>24A</w:t>
            </w:r>
          </w:p>
        </w:tc>
        <w:tc>
          <w:tcPr>
            <w:tcW w:w="1302"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pacing w:val="-4"/>
                <w:sz w:val="12"/>
              </w:rPr>
              <w:t>0.00</w:t>
            </w:r>
          </w:p>
        </w:tc>
        <w:tc>
          <w:tcPr>
            <w:tcW w:w="1426"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pacing w:val="-4"/>
                <w:sz w:val="12"/>
              </w:rPr>
              <w:t>0.00</w:t>
            </w:r>
          </w:p>
        </w:tc>
      </w:tr>
      <w:tr w:rsidR="001459CE" w:rsidTr="000C7CFD">
        <w:trPr>
          <w:trHeight w:val="321"/>
        </w:trPr>
        <w:tc>
          <w:tcPr>
            <w:tcW w:w="5971" w:type="dxa"/>
          </w:tcPr>
          <w:p w:rsidR="001459CE" w:rsidRDefault="00152CAF">
            <w:pPr>
              <w:pStyle w:val="TableParagraph"/>
              <w:spacing w:before="7"/>
              <w:ind w:left="328"/>
              <w:rPr>
                <w:sz w:val="12"/>
              </w:rPr>
            </w:pPr>
            <w:r>
              <w:rPr>
                <w:sz w:val="12"/>
              </w:rPr>
              <w:t>за</w:t>
            </w:r>
            <w:r>
              <w:rPr>
                <w:spacing w:val="-4"/>
                <w:sz w:val="12"/>
              </w:rPr>
              <w:t xml:space="preserve"> </w:t>
            </w:r>
            <w:r>
              <w:rPr>
                <w:sz w:val="12"/>
              </w:rPr>
              <w:t>счет</w:t>
            </w:r>
            <w:r>
              <w:rPr>
                <w:spacing w:val="-1"/>
                <w:sz w:val="12"/>
              </w:rPr>
              <w:t xml:space="preserve"> </w:t>
            </w:r>
            <w:r>
              <w:rPr>
                <w:sz w:val="12"/>
              </w:rPr>
              <w:t>безвозмездных</w:t>
            </w:r>
            <w:r>
              <w:rPr>
                <w:spacing w:val="-5"/>
                <w:sz w:val="12"/>
              </w:rPr>
              <w:t xml:space="preserve"> </w:t>
            </w:r>
            <w:r>
              <w:rPr>
                <w:sz w:val="12"/>
              </w:rPr>
              <w:t>перечислений</w:t>
            </w:r>
            <w:r>
              <w:rPr>
                <w:spacing w:val="-1"/>
                <w:sz w:val="12"/>
              </w:rPr>
              <w:t xml:space="preserve"> </w:t>
            </w:r>
            <w:r>
              <w:rPr>
                <w:sz w:val="12"/>
              </w:rPr>
              <w:t>некоммерческим</w:t>
            </w:r>
            <w:r>
              <w:rPr>
                <w:spacing w:val="-3"/>
                <w:sz w:val="12"/>
              </w:rPr>
              <w:t xml:space="preserve"> </w:t>
            </w:r>
            <w:r>
              <w:rPr>
                <w:sz w:val="12"/>
              </w:rPr>
              <w:t>организациям</w:t>
            </w:r>
            <w:r>
              <w:rPr>
                <w:spacing w:val="-2"/>
                <w:sz w:val="12"/>
              </w:rPr>
              <w:t xml:space="preserve"> </w:t>
            </w:r>
            <w:r>
              <w:rPr>
                <w:sz w:val="12"/>
              </w:rPr>
              <w:t>и</w:t>
            </w:r>
            <w:r>
              <w:rPr>
                <w:spacing w:val="-2"/>
                <w:sz w:val="12"/>
              </w:rPr>
              <w:t xml:space="preserve"> </w:t>
            </w:r>
            <w:r>
              <w:rPr>
                <w:sz w:val="12"/>
              </w:rPr>
              <w:t>физическим</w:t>
            </w:r>
            <w:r>
              <w:rPr>
                <w:spacing w:val="-2"/>
                <w:sz w:val="12"/>
              </w:rPr>
              <w:t xml:space="preserve"> </w:t>
            </w:r>
            <w:r>
              <w:rPr>
                <w:sz w:val="12"/>
              </w:rPr>
              <w:t>лицам</w:t>
            </w:r>
            <w:r>
              <w:rPr>
                <w:spacing w:val="-2"/>
                <w:sz w:val="12"/>
              </w:rPr>
              <w:t xml:space="preserve"> </w:t>
            </w:r>
            <w:r>
              <w:rPr>
                <w:spacing w:val="-10"/>
                <w:sz w:val="12"/>
              </w:rPr>
              <w:t>-</w:t>
            </w:r>
          </w:p>
          <w:p w:rsidR="001459CE" w:rsidRDefault="00152CAF">
            <w:pPr>
              <w:pStyle w:val="TableParagraph"/>
              <w:spacing w:before="15"/>
              <w:ind w:left="328"/>
              <w:rPr>
                <w:sz w:val="12"/>
              </w:rPr>
            </w:pPr>
            <w:r>
              <w:rPr>
                <w:sz w:val="12"/>
              </w:rPr>
              <w:t>производителям</w:t>
            </w:r>
            <w:r>
              <w:rPr>
                <w:spacing w:val="-2"/>
                <w:sz w:val="12"/>
              </w:rPr>
              <w:t xml:space="preserve"> </w:t>
            </w:r>
            <w:r>
              <w:rPr>
                <w:sz w:val="12"/>
              </w:rPr>
              <w:t>товаров, работ и</w:t>
            </w:r>
            <w:r>
              <w:rPr>
                <w:spacing w:val="-1"/>
                <w:sz w:val="12"/>
              </w:rPr>
              <w:t xml:space="preserve"> </w:t>
            </w:r>
            <w:r>
              <w:rPr>
                <w:sz w:val="12"/>
              </w:rPr>
              <w:t>услуг</w:t>
            </w:r>
            <w:r>
              <w:rPr>
                <w:spacing w:val="-1"/>
                <w:sz w:val="12"/>
              </w:rPr>
              <w:t xml:space="preserve"> </w:t>
            </w:r>
            <w:r>
              <w:rPr>
                <w:sz w:val="12"/>
              </w:rPr>
              <w:t xml:space="preserve">на </w:t>
            </w:r>
            <w:r>
              <w:rPr>
                <w:spacing w:val="-2"/>
                <w:sz w:val="12"/>
              </w:rPr>
              <w:t>продукцию</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2612</w:t>
            </w:r>
          </w:p>
        </w:tc>
        <w:tc>
          <w:tcPr>
            <w:tcW w:w="775" w:type="dxa"/>
          </w:tcPr>
          <w:p w:rsidR="001459CE" w:rsidRDefault="001459CE">
            <w:pPr>
              <w:pStyle w:val="TableParagraph"/>
              <w:spacing w:before="3"/>
              <w:rPr>
                <w:sz w:val="12"/>
              </w:rPr>
            </w:pPr>
          </w:p>
          <w:p w:rsidR="001459CE" w:rsidRDefault="00152CAF">
            <w:pPr>
              <w:pStyle w:val="TableParagraph"/>
              <w:ind w:left="21"/>
              <w:jc w:val="center"/>
              <w:rPr>
                <w:sz w:val="12"/>
              </w:rPr>
            </w:pPr>
            <w:r>
              <w:rPr>
                <w:spacing w:val="-5"/>
                <w:sz w:val="12"/>
              </w:rPr>
              <w:t>24B</w:t>
            </w:r>
          </w:p>
        </w:tc>
        <w:tc>
          <w:tcPr>
            <w:tcW w:w="1302"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pacing w:val="-4"/>
                <w:sz w:val="12"/>
              </w:rPr>
              <w:t>0.00</w:t>
            </w:r>
          </w:p>
        </w:tc>
        <w:tc>
          <w:tcPr>
            <w:tcW w:w="1426"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177"/>
              <w:rPr>
                <w:sz w:val="12"/>
              </w:rPr>
            </w:pPr>
            <w:r>
              <w:rPr>
                <w:sz w:val="12"/>
              </w:rPr>
              <w:t>за</w:t>
            </w:r>
            <w:r>
              <w:rPr>
                <w:spacing w:val="-2"/>
                <w:sz w:val="12"/>
              </w:rPr>
              <w:t xml:space="preserve"> </w:t>
            </w:r>
            <w:r>
              <w:rPr>
                <w:sz w:val="12"/>
              </w:rPr>
              <w:t>счет</w:t>
            </w:r>
            <w:r>
              <w:rPr>
                <w:spacing w:val="-1"/>
                <w:sz w:val="12"/>
              </w:rPr>
              <w:t xml:space="preserve"> </w:t>
            </w:r>
            <w:r>
              <w:rPr>
                <w:sz w:val="12"/>
              </w:rPr>
              <w:t>безвозмездных</w:t>
            </w:r>
            <w:r>
              <w:rPr>
                <w:spacing w:val="-4"/>
                <w:sz w:val="12"/>
              </w:rPr>
              <w:t xml:space="preserve"> </w:t>
            </w:r>
            <w:r>
              <w:rPr>
                <w:sz w:val="12"/>
              </w:rPr>
              <w:t>перечислений</w:t>
            </w:r>
            <w:r>
              <w:rPr>
                <w:spacing w:val="-1"/>
                <w:sz w:val="12"/>
              </w:rPr>
              <w:t xml:space="preserve"> </w:t>
            </w:r>
            <w:r>
              <w:rPr>
                <w:spacing w:val="-2"/>
                <w:sz w:val="12"/>
              </w:rPr>
              <w:t>бюджетам</w:t>
            </w:r>
          </w:p>
        </w:tc>
        <w:tc>
          <w:tcPr>
            <w:tcW w:w="775" w:type="dxa"/>
          </w:tcPr>
          <w:p w:rsidR="001459CE" w:rsidRDefault="00152CAF">
            <w:pPr>
              <w:pStyle w:val="TableParagraph"/>
              <w:spacing w:before="24"/>
              <w:ind w:left="21" w:right="4"/>
              <w:jc w:val="center"/>
              <w:rPr>
                <w:sz w:val="12"/>
              </w:rPr>
            </w:pPr>
            <w:r>
              <w:rPr>
                <w:spacing w:val="-4"/>
                <w:sz w:val="12"/>
              </w:rPr>
              <w:t>2700</w:t>
            </w:r>
          </w:p>
        </w:tc>
        <w:tc>
          <w:tcPr>
            <w:tcW w:w="775" w:type="dxa"/>
          </w:tcPr>
          <w:p w:rsidR="001459CE" w:rsidRDefault="00152CAF">
            <w:pPr>
              <w:pStyle w:val="TableParagraph"/>
              <w:spacing w:before="24"/>
              <w:ind w:left="21" w:right="4"/>
              <w:jc w:val="center"/>
              <w:rPr>
                <w:sz w:val="12"/>
              </w:rPr>
            </w:pPr>
            <w:r>
              <w:rPr>
                <w:spacing w:val="-5"/>
                <w:sz w:val="12"/>
              </w:rPr>
              <w:t>250</w:t>
            </w:r>
          </w:p>
        </w:tc>
        <w:tc>
          <w:tcPr>
            <w:tcW w:w="1302"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321"/>
        </w:trPr>
        <w:tc>
          <w:tcPr>
            <w:tcW w:w="5971" w:type="dxa"/>
          </w:tcPr>
          <w:p w:rsidR="001459CE" w:rsidRDefault="00152CAF">
            <w:pPr>
              <w:pStyle w:val="TableParagraph"/>
              <w:spacing w:before="7"/>
              <w:ind w:left="328"/>
              <w:rPr>
                <w:sz w:val="12"/>
              </w:rPr>
            </w:pPr>
            <w:r>
              <w:rPr>
                <w:sz w:val="12"/>
              </w:rPr>
              <w:t>за</w:t>
            </w:r>
            <w:r>
              <w:rPr>
                <w:spacing w:val="-2"/>
                <w:sz w:val="12"/>
              </w:rPr>
              <w:t xml:space="preserve"> </w:t>
            </w:r>
            <w:r>
              <w:rPr>
                <w:sz w:val="12"/>
              </w:rPr>
              <w:t>счет</w:t>
            </w:r>
            <w:r>
              <w:rPr>
                <w:spacing w:val="-2"/>
                <w:sz w:val="12"/>
              </w:rPr>
              <w:t xml:space="preserve"> </w:t>
            </w:r>
            <w:r>
              <w:rPr>
                <w:sz w:val="12"/>
              </w:rPr>
              <w:t>перечислений</w:t>
            </w:r>
            <w:r>
              <w:rPr>
                <w:spacing w:val="-2"/>
                <w:sz w:val="12"/>
              </w:rPr>
              <w:t xml:space="preserve"> </w:t>
            </w:r>
            <w:r>
              <w:rPr>
                <w:sz w:val="12"/>
              </w:rPr>
              <w:t>текущего</w:t>
            </w:r>
            <w:r>
              <w:rPr>
                <w:spacing w:val="-2"/>
                <w:sz w:val="12"/>
              </w:rPr>
              <w:t xml:space="preserve"> </w:t>
            </w:r>
            <w:r>
              <w:rPr>
                <w:sz w:val="12"/>
              </w:rPr>
              <w:t>характера</w:t>
            </w:r>
            <w:r>
              <w:rPr>
                <w:spacing w:val="-1"/>
                <w:sz w:val="12"/>
              </w:rPr>
              <w:t xml:space="preserve"> </w:t>
            </w:r>
            <w:r>
              <w:rPr>
                <w:sz w:val="12"/>
              </w:rPr>
              <w:t>другим</w:t>
            </w:r>
            <w:r>
              <w:rPr>
                <w:spacing w:val="-3"/>
                <w:sz w:val="12"/>
              </w:rPr>
              <w:t xml:space="preserve"> </w:t>
            </w:r>
            <w:r>
              <w:rPr>
                <w:sz w:val="12"/>
              </w:rPr>
              <w:t>бюджетам</w:t>
            </w:r>
            <w:r>
              <w:rPr>
                <w:spacing w:val="-3"/>
                <w:sz w:val="12"/>
              </w:rPr>
              <w:t xml:space="preserve"> </w:t>
            </w:r>
            <w:r>
              <w:rPr>
                <w:sz w:val="12"/>
              </w:rPr>
              <w:t>бюджетной</w:t>
            </w:r>
            <w:r>
              <w:rPr>
                <w:spacing w:val="-2"/>
                <w:sz w:val="12"/>
              </w:rPr>
              <w:t xml:space="preserve"> </w:t>
            </w:r>
            <w:r>
              <w:rPr>
                <w:sz w:val="12"/>
              </w:rPr>
              <w:t>системы</w:t>
            </w:r>
            <w:r>
              <w:rPr>
                <w:spacing w:val="-1"/>
                <w:sz w:val="12"/>
              </w:rPr>
              <w:t xml:space="preserve"> </w:t>
            </w:r>
            <w:r>
              <w:rPr>
                <w:spacing w:val="-2"/>
                <w:sz w:val="12"/>
              </w:rPr>
              <w:t>Российской</w:t>
            </w:r>
          </w:p>
          <w:p w:rsidR="001459CE" w:rsidRDefault="00152CAF">
            <w:pPr>
              <w:pStyle w:val="TableParagraph"/>
              <w:spacing w:before="15"/>
              <w:ind w:left="328"/>
              <w:rPr>
                <w:sz w:val="12"/>
              </w:rPr>
            </w:pPr>
            <w:r>
              <w:rPr>
                <w:spacing w:val="-2"/>
                <w:sz w:val="12"/>
              </w:rPr>
              <w:t>Федерации</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2701</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5"/>
                <w:sz w:val="12"/>
              </w:rPr>
              <w:t>251</w:t>
            </w:r>
          </w:p>
        </w:tc>
        <w:tc>
          <w:tcPr>
            <w:tcW w:w="1302"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pacing w:val="-4"/>
                <w:sz w:val="12"/>
              </w:rPr>
              <w:t>0.00</w:t>
            </w:r>
          </w:p>
        </w:tc>
        <w:tc>
          <w:tcPr>
            <w:tcW w:w="1426"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pacing w:val="-4"/>
                <w:sz w:val="12"/>
              </w:rPr>
              <w:t>0.00</w:t>
            </w:r>
          </w:p>
        </w:tc>
      </w:tr>
      <w:tr w:rsidR="001459CE" w:rsidTr="000C7CFD">
        <w:trPr>
          <w:trHeight w:val="342"/>
        </w:trPr>
        <w:tc>
          <w:tcPr>
            <w:tcW w:w="5971" w:type="dxa"/>
          </w:tcPr>
          <w:p w:rsidR="001459CE" w:rsidRDefault="00152CAF">
            <w:pPr>
              <w:pStyle w:val="TableParagraph"/>
              <w:spacing w:before="16" w:line="150" w:lineRule="atLeast"/>
              <w:ind w:left="328"/>
              <w:rPr>
                <w:sz w:val="12"/>
              </w:rPr>
            </w:pPr>
            <w:r>
              <w:rPr>
                <w:sz w:val="12"/>
              </w:rPr>
              <w:t>за</w:t>
            </w:r>
            <w:r>
              <w:rPr>
                <w:spacing w:val="-2"/>
                <w:sz w:val="12"/>
              </w:rPr>
              <w:t xml:space="preserve"> </w:t>
            </w:r>
            <w:r>
              <w:rPr>
                <w:sz w:val="12"/>
              </w:rPr>
              <w:t>счет</w:t>
            </w:r>
            <w:r>
              <w:rPr>
                <w:spacing w:val="-2"/>
                <w:sz w:val="12"/>
              </w:rPr>
              <w:t xml:space="preserve"> </w:t>
            </w:r>
            <w:r>
              <w:rPr>
                <w:sz w:val="12"/>
              </w:rPr>
              <w:t>перечислений</w:t>
            </w:r>
            <w:r>
              <w:rPr>
                <w:spacing w:val="-2"/>
                <w:sz w:val="12"/>
              </w:rPr>
              <w:t xml:space="preserve"> </w:t>
            </w:r>
            <w:r>
              <w:rPr>
                <w:sz w:val="12"/>
              </w:rPr>
              <w:t>текущего</w:t>
            </w:r>
            <w:r>
              <w:rPr>
                <w:spacing w:val="-2"/>
                <w:sz w:val="12"/>
              </w:rPr>
              <w:t xml:space="preserve"> </w:t>
            </w:r>
            <w:r>
              <w:rPr>
                <w:sz w:val="12"/>
              </w:rPr>
              <w:t>характера</w:t>
            </w:r>
            <w:r>
              <w:rPr>
                <w:spacing w:val="-2"/>
                <w:sz w:val="12"/>
              </w:rPr>
              <w:t xml:space="preserve"> </w:t>
            </w:r>
            <w:r>
              <w:rPr>
                <w:sz w:val="12"/>
              </w:rPr>
              <w:t>наднациональным</w:t>
            </w:r>
            <w:r>
              <w:rPr>
                <w:spacing w:val="-3"/>
                <w:sz w:val="12"/>
              </w:rPr>
              <w:t xml:space="preserve"> </w:t>
            </w:r>
            <w:r>
              <w:rPr>
                <w:sz w:val="12"/>
              </w:rPr>
              <w:t>организациям</w:t>
            </w:r>
            <w:r>
              <w:rPr>
                <w:spacing w:val="-3"/>
                <w:sz w:val="12"/>
              </w:rPr>
              <w:t xml:space="preserve"> </w:t>
            </w:r>
            <w:r>
              <w:rPr>
                <w:sz w:val="12"/>
              </w:rPr>
              <w:t>и</w:t>
            </w:r>
            <w:r>
              <w:rPr>
                <w:spacing w:val="-2"/>
                <w:sz w:val="12"/>
              </w:rPr>
              <w:t xml:space="preserve"> </w:t>
            </w:r>
            <w:r>
              <w:rPr>
                <w:sz w:val="12"/>
              </w:rPr>
              <w:t>правительствам</w:t>
            </w:r>
            <w:r>
              <w:rPr>
                <w:spacing w:val="40"/>
                <w:sz w:val="12"/>
              </w:rPr>
              <w:t xml:space="preserve"> </w:t>
            </w:r>
            <w:r>
              <w:rPr>
                <w:sz w:val="12"/>
              </w:rPr>
              <w:t>иностранных</w:t>
            </w:r>
            <w:r>
              <w:rPr>
                <w:spacing w:val="-9"/>
                <w:sz w:val="12"/>
              </w:rPr>
              <w:t xml:space="preserve"> </w:t>
            </w:r>
            <w:r>
              <w:rPr>
                <w:sz w:val="12"/>
              </w:rPr>
              <w:t>государств</w:t>
            </w:r>
          </w:p>
        </w:tc>
        <w:tc>
          <w:tcPr>
            <w:tcW w:w="775" w:type="dxa"/>
          </w:tcPr>
          <w:p w:rsidR="001459CE" w:rsidRDefault="001459CE">
            <w:pPr>
              <w:pStyle w:val="TableParagraph"/>
              <w:spacing w:before="25"/>
              <w:rPr>
                <w:sz w:val="12"/>
              </w:rPr>
            </w:pPr>
          </w:p>
          <w:p w:rsidR="001459CE" w:rsidRDefault="00152CAF">
            <w:pPr>
              <w:pStyle w:val="TableParagraph"/>
              <w:ind w:left="21" w:right="4"/>
              <w:jc w:val="center"/>
              <w:rPr>
                <w:sz w:val="12"/>
              </w:rPr>
            </w:pPr>
            <w:r>
              <w:rPr>
                <w:spacing w:val="-4"/>
                <w:sz w:val="12"/>
              </w:rPr>
              <w:t>2702</w:t>
            </w:r>
          </w:p>
        </w:tc>
        <w:tc>
          <w:tcPr>
            <w:tcW w:w="775" w:type="dxa"/>
          </w:tcPr>
          <w:p w:rsidR="001459CE" w:rsidRDefault="001459CE">
            <w:pPr>
              <w:pStyle w:val="TableParagraph"/>
              <w:spacing w:before="25"/>
              <w:rPr>
                <w:sz w:val="12"/>
              </w:rPr>
            </w:pPr>
          </w:p>
          <w:p w:rsidR="001459CE" w:rsidRDefault="00152CAF">
            <w:pPr>
              <w:pStyle w:val="TableParagraph"/>
              <w:ind w:left="21" w:right="4"/>
              <w:jc w:val="center"/>
              <w:rPr>
                <w:sz w:val="12"/>
              </w:rPr>
            </w:pPr>
            <w:r>
              <w:rPr>
                <w:spacing w:val="-5"/>
                <w:sz w:val="12"/>
              </w:rPr>
              <w:t>252</w:t>
            </w:r>
          </w:p>
        </w:tc>
        <w:tc>
          <w:tcPr>
            <w:tcW w:w="1302" w:type="dxa"/>
          </w:tcPr>
          <w:p w:rsidR="001459CE" w:rsidRDefault="001459CE">
            <w:pPr>
              <w:pStyle w:val="TableParagraph"/>
              <w:spacing w:before="25"/>
              <w:rPr>
                <w:sz w:val="12"/>
              </w:rPr>
            </w:pPr>
          </w:p>
          <w:p w:rsidR="001459CE" w:rsidRDefault="00152CAF">
            <w:pPr>
              <w:pStyle w:val="TableParagraph"/>
              <w:ind w:left="37" w:right="17"/>
              <w:jc w:val="center"/>
              <w:rPr>
                <w:sz w:val="12"/>
              </w:rPr>
            </w:pPr>
            <w:r>
              <w:rPr>
                <w:spacing w:val="-4"/>
                <w:sz w:val="12"/>
              </w:rPr>
              <w:t>0.00</w:t>
            </w:r>
          </w:p>
        </w:tc>
        <w:tc>
          <w:tcPr>
            <w:tcW w:w="1426" w:type="dxa"/>
          </w:tcPr>
          <w:p w:rsidR="001459CE" w:rsidRDefault="001459CE">
            <w:pPr>
              <w:pStyle w:val="TableParagraph"/>
              <w:spacing w:before="25"/>
              <w:rPr>
                <w:sz w:val="12"/>
              </w:rPr>
            </w:pPr>
          </w:p>
          <w:p w:rsidR="001459CE" w:rsidRDefault="00152CAF">
            <w:pPr>
              <w:pStyle w:val="TableParagraph"/>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328"/>
              <w:rPr>
                <w:sz w:val="12"/>
              </w:rPr>
            </w:pPr>
            <w:r>
              <w:rPr>
                <w:sz w:val="12"/>
              </w:rPr>
              <w:t>за</w:t>
            </w:r>
            <w:r>
              <w:rPr>
                <w:spacing w:val="-5"/>
                <w:sz w:val="12"/>
              </w:rPr>
              <w:t xml:space="preserve"> </w:t>
            </w:r>
            <w:r>
              <w:rPr>
                <w:sz w:val="12"/>
              </w:rPr>
              <w:t>счет</w:t>
            </w:r>
            <w:r>
              <w:rPr>
                <w:spacing w:val="-2"/>
                <w:sz w:val="12"/>
              </w:rPr>
              <w:t xml:space="preserve"> </w:t>
            </w:r>
            <w:r>
              <w:rPr>
                <w:sz w:val="12"/>
              </w:rPr>
              <w:t>перечислений</w:t>
            </w:r>
            <w:r>
              <w:rPr>
                <w:spacing w:val="-3"/>
                <w:sz w:val="12"/>
              </w:rPr>
              <w:t xml:space="preserve"> </w:t>
            </w:r>
            <w:r>
              <w:rPr>
                <w:sz w:val="12"/>
              </w:rPr>
              <w:t>текущего</w:t>
            </w:r>
            <w:r>
              <w:rPr>
                <w:spacing w:val="-2"/>
                <w:sz w:val="12"/>
              </w:rPr>
              <w:t xml:space="preserve"> </w:t>
            </w:r>
            <w:r>
              <w:rPr>
                <w:sz w:val="12"/>
              </w:rPr>
              <w:t>характера</w:t>
            </w:r>
            <w:r>
              <w:rPr>
                <w:spacing w:val="-2"/>
                <w:sz w:val="12"/>
              </w:rPr>
              <w:t xml:space="preserve"> </w:t>
            </w:r>
            <w:r>
              <w:rPr>
                <w:sz w:val="12"/>
              </w:rPr>
              <w:t>международным</w:t>
            </w:r>
            <w:r>
              <w:rPr>
                <w:spacing w:val="-3"/>
                <w:sz w:val="12"/>
              </w:rPr>
              <w:t xml:space="preserve"> </w:t>
            </w:r>
            <w:r>
              <w:rPr>
                <w:spacing w:val="-2"/>
                <w:sz w:val="12"/>
              </w:rPr>
              <w:t>организациям</w:t>
            </w:r>
          </w:p>
        </w:tc>
        <w:tc>
          <w:tcPr>
            <w:tcW w:w="775" w:type="dxa"/>
          </w:tcPr>
          <w:p w:rsidR="001459CE" w:rsidRDefault="00152CAF">
            <w:pPr>
              <w:pStyle w:val="TableParagraph"/>
              <w:spacing w:before="24"/>
              <w:ind w:left="21" w:right="4"/>
              <w:jc w:val="center"/>
              <w:rPr>
                <w:sz w:val="12"/>
              </w:rPr>
            </w:pPr>
            <w:r>
              <w:rPr>
                <w:spacing w:val="-4"/>
                <w:sz w:val="12"/>
              </w:rPr>
              <w:t>2703</w:t>
            </w:r>
          </w:p>
        </w:tc>
        <w:tc>
          <w:tcPr>
            <w:tcW w:w="775" w:type="dxa"/>
          </w:tcPr>
          <w:p w:rsidR="001459CE" w:rsidRDefault="00152CAF">
            <w:pPr>
              <w:pStyle w:val="TableParagraph"/>
              <w:spacing w:before="24"/>
              <w:ind w:left="21" w:right="4"/>
              <w:jc w:val="center"/>
              <w:rPr>
                <w:sz w:val="12"/>
              </w:rPr>
            </w:pPr>
            <w:r>
              <w:rPr>
                <w:spacing w:val="-5"/>
                <w:sz w:val="12"/>
              </w:rPr>
              <w:t>253</w:t>
            </w:r>
          </w:p>
        </w:tc>
        <w:tc>
          <w:tcPr>
            <w:tcW w:w="1302"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332"/>
        </w:trPr>
        <w:tc>
          <w:tcPr>
            <w:tcW w:w="5971" w:type="dxa"/>
          </w:tcPr>
          <w:p w:rsidR="001459CE" w:rsidRDefault="00152CAF">
            <w:pPr>
              <w:pStyle w:val="TableParagraph"/>
              <w:spacing w:before="7" w:line="150" w:lineRule="atLeast"/>
              <w:ind w:left="328"/>
              <w:rPr>
                <w:sz w:val="12"/>
              </w:rPr>
            </w:pPr>
            <w:r>
              <w:rPr>
                <w:sz w:val="12"/>
              </w:rPr>
              <w:t>за</w:t>
            </w:r>
            <w:r>
              <w:rPr>
                <w:spacing w:val="-3"/>
                <w:sz w:val="12"/>
              </w:rPr>
              <w:t xml:space="preserve"> </w:t>
            </w:r>
            <w:r>
              <w:rPr>
                <w:sz w:val="12"/>
              </w:rPr>
              <w:t>счет</w:t>
            </w:r>
            <w:r>
              <w:rPr>
                <w:spacing w:val="-3"/>
                <w:sz w:val="12"/>
              </w:rPr>
              <w:t xml:space="preserve"> </w:t>
            </w:r>
            <w:r>
              <w:rPr>
                <w:sz w:val="12"/>
              </w:rPr>
              <w:t>перечислений</w:t>
            </w:r>
            <w:r>
              <w:rPr>
                <w:spacing w:val="-3"/>
                <w:sz w:val="12"/>
              </w:rPr>
              <w:t xml:space="preserve"> </w:t>
            </w:r>
            <w:r>
              <w:rPr>
                <w:sz w:val="12"/>
              </w:rPr>
              <w:t>капитального</w:t>
            </w:r>
            <w:r>
              <w:rPr>
                <w:spacing w:val="-3"/>
                <w:sz w:val="12"/>
              </w:rPr>
              <w:t xml:space="preserve"> </w:t>
            </w:r>
            <w:r>
              <w:rPr>
                <w:sz w:val="12"/>
              </w:rPr>
              <w:t>характера</w:t>
            </w:r>
            <w:r>
              <w:rPr>
                <w:spacing w:val="-3"/>
                <w:sz w:val="12"/>
              </w:rPr>
              <w:t xml:space="preserve"> </w:t>
            </w:r>
            <w:r>
              <w:rPr>
                <w:sz w:val="12"/>
              </w:rPr>
              <w:t>другим</w:t>
            </w:r>
            <w:r>
              <w:rPr>
                <w:spacing w:val="-4"/>
                <w:sz w:val="12"/>
              </w:rPr>
              <w:t xml:space="preserve"> </w:t>
            </w:r>
            <w:r>
              <w:rPr>
                <w:sz w:val="12"/>
              </w:rPr>
              <w:t>бюджетам</w:t>
            </w:r>
            <w:r>
              <w:rPr>
                <w:spacing w:val="-4"/>
                <w:sz w:val="12"/>
              </w:rPr>
              <w:t xml:space="preserve"> </w:t>
            </w:r>
            <w:r>
              <w:rPr>
                <w:sz w:val="12"/>
              </w:rPr>
              <w:t>бюджетной</w:t>
            </w:r>
            <w:r>
              <w:rPr>
                <w:spacing w:val="-3"/>
                <w:sz w:val="12"/>
              </w:rPr>
              <w:t xml:space="preserve"> </w:t>
            </w:r>
            <w:r>
              <w:rPr>
                <w:sz w:val="12"/>
              </w:rPr>
              <w:t>системы</w:t>
            </w:r>
            <w:r>
              <w:rPr>
                <w:spacing w:val="-3"/>
                <w:sz w:val="12"/>
              </w:rPr>
              <w:t xml:space="preserve"> </w:t>
            </w:r>
            <w:r>
              <w:rPr>
                <w:sz w:val="12"/>
              </w:rPr>
              <w:t>Российской</w:t>
            </w:r>
            <w:r>
              <w:rPr>
                <w:spacing w:val="40"/>
                <w:sz w:val="12"/>
              </w:rPr>
              <w:t xml:space="preserve"> </w:t>
            </w:r>
            <w:r>
              <w:rPr>
                <w:spacing w:val="-2"/>
                <w:sz w:val="12"/>
              </w:rPr>
              <w:t>Федерации</w:t>
            </w:r>
          </w:p>
        </w:tc>
        <w:tc>
          <w:tcPr>
            <w:tcW w:w="775" w:type="dxa"/>
          </w:tcPr>
          <w:p w:rsidR="001459CE" w:rsidRDefault="001459CE">
            <w:pPr>
              <w:pStyle w:val="TableParagraph"/>
              <w:spacing w:before="15"/>
              <w:rPr>
                <w:sz w:val="12"/>
              </w:rPr>
            </w:pPr>
          </w:p>
          <w:p w:rsidR="001459CE" w:rsidRDefault="00152CAF">
            <w:pPr>
              <w:pStyle w:val="TableParagraph"/>
              <w:ind w:left="21" w:right="4"/>
              <w:jc w:val="center"/>
              <w:rPr>
                <w:sz w:val="12"/>
              </w:rPr>
            </w:pPr>
            <w:r>
              <w:rPr>
                <w:spacing w:val="-4"/>
                <w:sz w:val="12"/>
              </w:rPr>
              <w:t>2704</w:t>
            </w:r>
          </w:p>
        </w:tc>
        <w:tc>
          <w:tcPr>
            <w:tcW w:w="775" w:type="dxa"/>
          </w:tcPr>
          <w:p w:rsidR="001459CE" w:rsidRDefault="001459CE">
            <w:pPr>
              <w:pStyle w:val="TableParagraph"/>
              <w:spacing w:before="15"/>
              <w:rPr>
                <w:sz w:val="12"/>
              </w:rPr>
            </w:pPr>
          </w:p>
          <w:p w:rsidR="001459CE" w:rsidRDefault="00152CAF">
            <w:pPr>
              <w:pStyle w:val="TableParagraph"/>
              <w:ind w:left="21" w:right="4"/>
              <w:jc w:val="center"/>
              <w:rPr>
                <w:sz w:val="12"/>
              </w:rPr>
            </w:pPr>
            <w:r>
              <w:rPr>
                <w:spacing w:val="-5"/>
                <w:sz w:val="12"/>
              </w:rPr>
              <w:t>254</w:t>
            </w:r>
          </w:p>
        </w:tc>
        <w:tc>
          <w:tcPr>
            <w:tcW w:w="1302" w:type="dxa"/>
          </w:tcPr>
          <w:p w:rsidR="001459CE" w:rsidRDefault="001459CE">
            <w:pPr>
              <w:pStyle w:val="TableParagraph"/>
              <w:spacing w:before="15"/>
              <w:rPr>
                <w:sz w:val="12"/>
              </w:rPr>
            </w:pPr>
          </w:p>
          <w:p w:rsidR="001459CE" w:rsidRDefault="00152CAF">
            <w:pPr>
              <w:pStyle w:val="TableParagraph"/>
              <w:ind w:left="37" w:right="17"/>
              <w:jc w:val="center"/>
              <w:rPr>
                <w:sz w:val="12"/>
              </w:rPr>
            </w:pPr>
            <w:r>
              <w:rPr>
                <w:spacing w:val="-4"/>
                <w:sz w:val="12"/>
              </w:rPr>
              <w:t>0.00</w:t>
            </w:r>
          </w:p>
        </w:tc>
        <w:tc>
          <w:tcPr>
            <w:tcW w:w="1426" w:type="dxa"/>
          </w:tcPr>
          <w:p w:rsidR="001459CE" w:rsidRDefault="001459CE">
            <w:pPr>
              <w:pStyle w:val="TableParagraph"/>
              <w:spacing w:before="15"/>
              <w:rPr>
                <w:sz w:val="12"/>
              </w:rPr>
            </w:pPr>
          </w:p>
          <w:p w:rsidR="001459CE" w:rsidRDefault="00152CAF">
            <w:pPr>
              <w:pStyle w:val="TableParagraph"/>
              <w:ind w:left="33" w:right="13"/>
              <w:jc w:val="center"/>
              <w:rPr>
                <w:sz w:val="12"/>
              </w:rPr>
            </w:pPr>
            <w:r>
              <w:rPr>
                <w:spacing w:val="-4"/>
                <w:sz w:val="12"/>
              </w:rPr>
              <w:t>0.00</w:t>
            </w:r>
          </w:p>
        </w:tc>
      </w:tr>
      <w:tr w:rsidR="001459CE" w:rsidTr="000C7CFD">
        <w:trPr>
          <w:trHeight w:val="333"/>
        </w:trPr>
        <w:tc>
          <w:tcPr>
            <w:tcW w:w="5971" w:type="dxa"/>
          </w:tcPr>
          <w:p w:rsidR="001459CE" w:rsidRDefault="00152CAF">
            <w:pPr>
              <w:pStyle w:val="TableParagraph"/>
              <w:spacing w:before="7" w:line="150" w:lineRule="atLeast"/>
              <w:ind w:left="328"/>
              <w:rPr>
                <w:sz w:val="12"/>
              </w:rPr>
            </w:pPr>
            <w:r>
              <w:rPr>
                <w:sz w:val="12"/>
              </w:rPr>
              <w:t>за</w:t>
            </w:r>
            <w:r>
              <w:rPr>
                <w:spacing w:val="-2"/>
                <w:sz w:val="12"/>
              </w:rPr>
              <w:t xml:space="preserve"> </w:t>
            </w:r>
            <w:r>
              <w:rPr>
                <w:sz w:val="12"/>
              </w:rPr>
              <w:t>счет</w:t>
            </w:r>
            <w:r>
              <w:rPr>
                <w:spacing w:val="-2"/>
                <w:sz w:val="12"/>
              </w:rPr>
              <w:t xml:space="preserve"> </w:t>
            </w:r>
            <w:r>
              <w:rPr>
                <w:sz w:val="12"/>
              </w:rPr>
              <w:t>перечислений</w:t>
            </w:r>
            <w:r>
              <w:rPr>
                <w:spacing w:val="-2"/>
                <w:sz w:val="12"/>
              </w:rPr>
              <w:t xml:space="preserve"> </w:t>
            </w:r>
            <w:r>
              <w:rPr>
                <w:sz w:val="12"/>
              </w:rPr>
              <w:t>капитального</w:t>
            </w:r>
            <w:r>
              <w:rPr>
                <w:spacing w:val="-2"/>
                <w:sz w:val="12"/>
              </w:rPr>
              <w:t xml:space="preserve"> </w:t>
            </w:r>
            <w:r>
              <w:rPr>
                <w:sz w:val="12"/>
              </w:rPr>
              <w:t>характера</w:t>
            </w:r>
            <w:r>
              <w:rPr>
                <w:spacing w:val="-2"/>
                <w:sz w:val="12"/>
              </w:rPr>
              <w:t xml:space="preserve"> </w:t>
            </w:r>
            <w:r>
              <w:rPr>
                <w:sz w:val="12"/>
              </w:rPr>
              <w:t>наднациональным</w:t>
            </w:r>
            <w:r>
              <w:rPr>
                <w:spacing w:val="-3"/>
                <w:sz w:val="12"/>
              </w:rPr>
              <w:t xml:space="preserve"> </w:t>
            </w:r>
            <w:r>
              <w:rPr>
                <w:sz w:val="12"/>
              </w:rPr>
              <w:t>организациям</w:t>
            </w:r>
            <w:r>
              <w:rPr>
                <w:spacing w:val="-3"/>
                <w:sz w:val="12"/>
              </w:rPr>
              <w:t xml:space="preserve"> </w:t>
            </w:r>
            <w:r>
              <w:rPr>
                <w:sz w:val="12"/>
              </w:rPr>
              <w:t>и</w:t>
            </w:r>
            <w:r>
              <w:rPr>
                <w:spacing w:val="-2"/>
                <w:sz w:val="12"/>
              </w:rPr>
              <w:t xml:space="preserve"> </w:t>
            </w:r>
            <w:r>
              <w:rPr>
                <w:sz w:val="12"/>
              </w:rPr>
              <w:t>правительствам</w:t>
            </w:r>
            <w:r>
              <w:rPr>
                <w:spacing w:val="40"/>
                <w:sz w:val="12"/>
              </w:rPr>
              <w:t xml:space="preserve"> </w:t>
            </w:r>
            <w:r>
              <w:rPr>
                <w:sz w:val="12"/>
              </w:rPr>
              <w:t>иностранных</w:t>
            </w:r>
            <w:r>
              <w:rPr>
                <w:spacing w:val="-9"/>
                <w:sz w:val="12"/>
              </w:rPr>
              <w:t xml:space="preserve"> </w:t>
            </w:r>
            <w:r>
              <w:rPr>
                <w:sz w:val="12"/>
              </w:rPr>
              <w:t>государств</w:t>
            </w:r>
          </w:p>
        </w:tc>
        <w:tc>
          <w:tcPr>
            <w:tcW w:w="775" w:type="dxa"/>
          </w:tcPr>
          <w:p w:rsidR="001459CE" w:rsidRDefault="001459CE">
            <w:pPr>
              <w:pStyle w:val="TableParagraph"/>
              <w:spacing w:before="15"/>
              <w:rPr>
                <w:sz w:val="12"/>
              </w:rPr>
            </w:pPr>
          </w:p>
          <w:p w:rsidR="001459CE" w:rsidRDefault="00152CAF">
            <w:pPr>
              <w:pStyle w:val="TableParagraph"/>
              <w:ind w:left="21" w:right="4"/>
              <w:jc w:val="center"/>
              <w:rPr>
                <w:sz w:val="12"/>
              </w:rPr>
            </w:pPr>
            <w:r>
              <w:rPr>
                <w:spacing w:val="-4"/>
                <w:sz w:val="12"/>
              </w:rPr>
              <w:t>2705</w:t>
            </w:r>
          </w:p>
        </w:tc>
        <w:tc>
          <w:tcPr>
            <w:tcW w:w="775" w:type="dxa"/>
          </w:tcPr>
          <w:p w:rsidR="001459CE" w:rsidRDefault="001459CE">
            <w:pPr>
              <w:pStyle w:val="TableParagraph"/>
              <w:spacing w:before="15"/>
              <w:rPr>
                <w:sz w:val="12"/>
              </w:rPr>
            </w:pPr>
          </w:p>
          <w:p w:rsidR="001459CE" w:rsidRDefault="00152CAF">
            <w:pPr>
              <w:pStyle w:val="TableParagraph"/>
              <w:ind w:left="21" w:right="4"/>
              <w:jc w:val="center"/>
              <w:rPr>
                <w:sz w:val="12"/>
              </w:rPr>
            </w:pPr>
            <w:r>
              <w:rPr>
                <w:spacing w:val="-5"/>
                <w:sz w:val="12"/>
              </w:rPr>
              <w:t>255</w:t>
            </w:r>
          </w:p>
        </w:tc>
        <w:tc>
          <w:tcPr>
            <w:tcW w:w="1302" w:type="dxa"/>
          </w:tcPr>
          <w:p w:rsidR="001459CE" w:rsidRDefault="001459CE">
            <w:pPr>
              <w:pStyle w:val="TableParagraph"/>
              <w:spacing w:before="15"/>
              <w:rPr>
                <w:sz w:val="12"/>
              </w:rPr>
            </w:pPr>
          </w:p>
          <w:p w:rsidR="001459CE" w:rsidRDefault="00152CAF">
            <w:pPr>
              <w:pStyle w:val="TableParagraph"/>
              <w:ind w:left="37" w:right="17"/>
              <w:jc w:val="center"/>
              <w:rPr>
                <w:sz w:val="12"/>
              </w:rPr>
            </w:pPr>
            <w:r>
              <w:rPr>
                <w:spacing w:val="-4"/>
                <w:sz w:val="12"/>
              </w:rPr>
              <w:t>0.00</w:t>
            </w:r>
          </w:p>
        </w:tc>
        <w:tc>
          <w:tcPr>
            <w:tcW w:w="1426" w:type="dxa"/>
          </w:tcPr>
          <w:p w:rsidR="001459CE" w:rsidRDefault="001459CE">
            <w:pPr>
              <w:pStyle w:val="TableParagraph"/>
              <w:spacing w:before="15"/>
              <w:rPr>
                <w:sz w:val="12"/>
              </w:rPr>
            </w:pPr>
          </w:p>
          <w:p w:rsidR="001459CE" w:rsidRDefault="00152CAF">
            <w:pPr>
              <w:pStyle w:val="TableParagraph"/>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328"/>
              <w:rPr>
                <w:sz w:val="12"/>
              </w:rPr>
            </w:pPr>
            <w:r>
              <w:rPr>
                <w:sz w:val="12"/>
              </w:rPr>
              <w:t>за</w:t>
            </w:r>
            <w:r>
              <w:rPr>
                <w:spacing w:val="-3"/>
                <w:sz w:val="12"/>
              </w:rPr>
              <w:t xml:space="preserve"> </w:t>
            </w:r>
            <w:r>
              <w:rPr>
                <w:sz w:val="12"/>
              </w:rPr>
              <w:t>счет</w:t>
            </w:r>
            <w:r>
              <w:rPr>
                <w:spacing w:val="-3"/>
                <w:sz w:val="12"/>
              </w:rPr>
              <w:t xml:space="preserve"> </w:t>
            </w:r>
            <w:r>
              <w:rPr>
                <w:sz w:val="12"/>
              </w:rPr>
              <w:t>перечислений</w:t>
            </w:r>
            <w:r>
              <w:rPr>
                <w:spacing w:val="-3"/>
                <w:sz w:val="12"/>
              </w:rPr>
              <w:t xml:space="preserve"> </w:t>
            </w:r>
            <w:r>
              <w:rPr>
                <w:sz w:val="12"/>
              </w:rPr>
              <w:t>капитального</w:t>
            </w:r>
            <w:r>
              <w:rPr>
                <w:spacing w:val="-2"/>
                <w:sz w:val="12"/>
              </w:rPr>
              <w:t xml:space="preserve"> </w:t>
            </w:r>
            <w:r>
              <w:rPr>
                <w:sz w:val="12"/>
              </w:rPr>
              <w:t>характера</w:t>
            </w:r>
            <w:r>
              <w:rPr>
                <w:spacing w:val="-3"/>
                <w:sz w:val="12"/>
              </w:rPr>
              <w:t xml:space="preserve"> </w:t>
            </w:r>
            <w:r>
              <w:rPr>
                <w:sz w:val="12"/>
              </w:rPr>
              <w:t>международным</w:t>
            </w:r>
            <w:r>
              <w:rPr>
                <w:spacing w:val="-3"/>
                <w:sz w:val="12"/>
              </w:rPr>
              <w:t xml:space="preserve"> </w:t>
            </w:r>
            <w:r>
              <w:rPr>
                <w:spacing w:val="-2"/>
                <w:sz w:val="12"/>
              </w:rPr>
              <w:t>организациям</w:t>
            </w:r>
          </w:p>
        </w:tc>
        <w:tc>
          <w:tcPr>
            <w:tcW w:w="775" w:type="dxa"/>
          </w:tcPr>
          <w:p w:rsidR="001459CE" w:rsidRDefault="00152CAF">
            <w:pPr>
              <w:pStyle w:val="TableParagraph"/>
              <w:spacing w:before="24"/>
              <w:ind w:left="21" w:right="4"/>
              <w:jc w:val="center"/>
              <w:rPr>
                <w:sz w:val="12"/>
              </w:rPr>
            </w:pPr>
            <w:r>
              <w:rPr>
                <w:spacing w:val="-4"/>
                <w:sz w:val="12"/>
              </w:rPr>
              <w:t>2706</w:t>
            </w:r>
          </w:p>
        </w:tc>
        <w:tc>
          <w:tcPr>
            <w:tcW w:w="775" w:type="dxa"/>
          </w:tcPr>
          <w:p w:rsidR="001459CE" w:rsidRDefault="00152CAF">
            <w:pPr>
              <w:pStyle w:val="TableParagraph"/>
              <w:spacing w:before="24"/>
              <w:ind w:left="21" w:right="4"/>
              <w:jc w:val="center"/>
              <w:rPr>
                <w:sz w:val="12"/>
              </w:rPr>
            </w:pPr>
            <w:r>
              <w:rPr>
                <w:spacing w:val="-5"/>
                <w:sz w:val="12"/>
              </w:rPr>
              <w:t>256</w:t>
            </w:r>
          </w:p>
        </w:tc>
        <w:tc>
          <w:tcPr>
            <w:tcW w:w="1302"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177"/>
              <w:rPr>
                <w:sz w:val="12"/>
              </w:rPr>
            </w:pPr>
            <w:r>
              <w:rPr>
                <w:sz w:val="12"/>
              </w:rPr>
              <w:t>за</w:t>
            </w:r>
            <w:r>
              <w:rPr>
                <w:spacing w:val="-2"/>
                <w:sz w:val="12"/>
              </w:rPr>
              <w:t xml:space="preserve"> </w:t>
            </w:r>
            <w:r>
              <w:rPr>
                <w:sz w:val="12"/>
              </w:rPr>
              <w:t>счет</w:t>
            </w:r>
            <w:r>
              <w:rPr>
                <w:spacing w:val="-1"/>
                <w:sz w:val="12"/>
              </w:rPr>
              <w:t xml:space="preserve"> </w:t>
            </w:r>
            <w:r>
              <w:rPr>
                <w:sz w:val="12"/>
              </w:rPr>
              <w:t>социального</w:t>
            </w:r>
            <w:r>
              <w:rPr>
                <w:spacing w:val="-1"/>
                <w:sz w:val="12"/>
              </w:rPr>
              <w:t xml:space="preserve"> </w:t>
            </w:r>
            <w:r>
              <w:rPr>
                <w:spacing w:val="-2"/>
                <w:sz w:val="12"/>
              </w:rPr>
              <w:t>обеспечения</w:t>
            </w:r>
          </w:p>
        </w:tc>
        <w:tc>
          <w:tcPr>
            <w:tcW w:w="775" w:type="dxa"/>
          </w:tcPr>
          <w:p w:rsidR="001459CE" w:rsidRDefault="00152CAF">
            <w:pPr>
              <w:pStyle w:val="TableParagraph"/>
              <w:spacing w:before="24"/>
              <w:ind w:left="21" w:right="4"/>
              <w:jc w:val="center"/>
              <w:rPr>
                <w:sz w:val="12"/>
              </w:rPr>
            </w:pPr>
            <w:r>
              <w:rPr>
                <w:spacing w:val="-4"/>
                <w:sz w:val="12"/>
              </w:rPr>
              <w:t>2800</w:t>
            </w:r>
          </w:p>
        </w:tc>
        <w:tc>
          <w:tcPr>
            <w:tcW w:w="775" w:type="dxa"/>
          </w:tcPr>
          <w:p w:rsidR="001459CE" w:rsidRDefault="00152CAF">
            <w:pPr>
              <w:pStyle w:val="TableParagraph"/>
              <w:spacing w:before="24"/>
              <w:ind w:left="21" w:right="4"/>
              <w:jc w:val="center"/>
              <w:rPr>
                <w:sz w:val="12"/>
              </w:rPr>
            </w:pPr>
            <w:r>
              <w:rPr>
                <w:spacing w:val="-5"/>
                <w:sz w:val="12"/>
              </w:rPr>
              <w:t>260</w:t>
            </w:r>
          </w:p>
        </w:tc>
        <w:tc>
          <w:tcPr>
            <w:tcW w:w="1302" w:type="dxa"/>
          </w:tcPr>
          <w:p w:rsidR="001459CE" w:rsidRDefault="00152CAF">
            <w:pPr>
              <w:pStyle w:val="TableParagraph"/>
              <w:spacing w:before="24"/>
              <w:ind w:left="37" w:right="17"/>
              <w:jc w:val="center"/>
              <w:rPr>
                <w:sz w:val="12"/>
              </w:rPr>
            </w:pPr>
            <w:r>
              <w:rPr>
                <w:sz w:val="12"/>
              </w:rPr>
              <w:t xml:space="preserve">89 </w:t>
            </w:r>
            <w:r>
              <w:rPr>
                <w:spacing w:val="-2"/>
                <w:sz w:val="12"/>
              </w:rPr>
              <w:t>153.90</w:t>
            </w:r>
          </w:p>
        </w:tc>
        <w:tc>
          <w:tcPr>
            <w:tcW w:w="1426" w:type="dxa"/>
          </w:tcPr>
          <w:p w:rsidR="001459CE" w:rsidRDefault="00152CAF">
            <w:pPr>
              <w:pStyle w:val="TableParagraph"/>
              <w:spacing w:before="24"/>
              <w:ind w:left="33" w:right="13"/>
              <w:jc w:val="center"/>
              <w:rPr>
                <w:sz w:val="12"/>
              </w:rPr>
            </w:pPr>
            <w:r>
              <w:rPr>
                <w:sz w:val="12"/>
              </w:rPr>
              <w:t xml:space="preserve">48 </w:t>
            </w:r>
            <w:r>
              <w:rPr>
                <w:spacing w:val="-2"/>
                <w:sz w:val="12"/>
              </w:rPr>
              <w:t>809.14</w:t>
            </w:r>
          </w:p>
        </w:tc>
      </w:tr>
      <w:tr w:rsidR="001459CE" w:rsidTr="000C7CFD">
        <w:trPr>
          <w:trHeight w:val="203"/>
        </w:trPr>
        <w:tc>
          <w:tcPr>
            <w:tcW w:w="10252" w:type="dxa"/>
            <w:gridSpan w:val="5"/>
            <w:tcBorders>
              <w:left w:val="nil"/>
              <w:right w:val="nil"/>
            </w:tcBorders>
          </w:tcPr>
          <w:p w:rsidR="001459CE" w:rsidRDefault="00152CAF">
            <w:pPr>
              <w:pStyle w:val="TableParagraph"/>
              <w:spacing w:before="24"/>
              <w:ind w:right="12"/>
              <w:jc w:val="right"/>
              <w:rPr>
                <w:sz w:val="12"/>
              </w:rPr>
            </w:pPr>
            <w:r>
              <w:rPr>
                <w:sz w:val="12"/>
              </w:rPr>
              <w:t>Форма</w:t>
            </w:r>
            <w:r>
              <w:rPr>
                <w:spacing w:val="-3"/>
                <w:sz w:val="12"/>
              </w:rPr>
              <w:t xml:space="preserve"> </w:t>
            </w:r>
            <w:r>
              <w:rPr>
                <w:sz w:val="12"/>
              </w:rPr>
              <w:t>0503123</w:t>
            </w:r>
            <w:r>
              <w:rPr>
                <w:spacing w:val="-1"/>
                <w:sz w:val="12"/>
              </w:rPr>
              <w:t xml:space="preserve"> </w:t>
            </w:r>
            <w:r>
              <w:rPr>
                <w:spacing w:val="-5"/>
                <w:sz w:val="12"/>
              </w:rPr>
              <w:t>с.7</w:t>
            </w:r>
          </w:p>
        </w:tc>
      </w:tr>
      <w:tr w:rsidR="001459CE" w:rsidTr="000C7CFD">
        <w:trPr>
          <w:trHeight w:val="486"/>
        </w:trPr>
        <w:tc>
          <w:tcPr>
            <w:tcW w:w="5971" w:type="dxa"/>
          </w:tcPr>
          <w:p w:rsidR="001459CE" w:rsidRDefault="001459CE">
            <w:pPr>
              <w:pStyle w:val="TableParagraph"/>
              <w:spacing w:before="27"/>
              <w:rPr>
                <w:sz w:val="12"/>
              </w:rPr>
            </w:pPr>
          </w:p>
          <w:p w:rsidR="001459CE" w:rsidRDefault="00152CAF">
            <w:pPr>
              <w:pStyle w:val="TableParagraph"/>
              <w:ind w:left="19"/>
              <w:jc w:val="center"/>
              <w:rPr>
                <w:sz w:val="12"/>
              </w:rPr>
            </w:pPr>
            <w:r>
              <w:rPr>
                <w:sz w:val="12"/>
              </w:rPr>
              <w:t>Наименование</w:t>
            </w:r>
            <w:r>
              <w:rPr>
                <w:spacing w:val="-1"/>
                <w:sz w:val="12"/>
              </w:rPr>
              <w:t xml:space="preserve"> </w:t>
            </w:r>
            <w:r>
              <w:rPr>
                <w:spacing w:val="-2"/>
                <w:sz w:val="12"/>
              </w:rPr>
              <w:t>показателя</w:t>
            </w:r>
          </w:p>
        </w:tc>
        <w:tc>
          <w:tcPr>
            <w:tcW w:w="775" w:type="dxa"/>
          </w:tcPr>
          <w:p w:rsidR="001459CE" w:rsidRDefault="001459CE">
            <w:pPr>
              <w:pStyle w:val="TableParagraph"/>
              <w:spacing w:before="37"/>
              <w:rPr>
                <w:sz w:val="12"/>
              </w:rPr>
            </w:pPr>
          </w:p>
          <w:p w:rsidR="001459CE" w:rsidRDefault="00152CAF">
            <w:pPr>
              <w:pStyle w:val="TableParagraph"/>
              <w:ind w:left="21" w:right="4"/>
              <w:jc w:val="center"/>
              <w:rPr>
                <w:sz w:val="12"/>
              </w:rPr>
            </w:pPr>
            <w:r>
              <w:rPr>
                <w:sz w:val="12"/>
              </w:rPr>
              <w:t>Код</w:t>
            </w:r>
            <w:r>
              <w:rPr>
                <w:spacing w:val="-2"/>
                <w:sz w:val="12"/>
              </w:rPr>
              <w:t xml:space="preserve"> строки</w:t>
            </w:r>
          </w:p>
        </w:tc>
        <w:tc>
          <w:tcPr>
            <w:tcW w:w="775" w:type="dxa"/>
          </w:tcPr>
          <w:p w:rsidR="001459CE" w:rsidRDefault="00152CAF">
            <w:pPr>
              <w:pStyle w:val="TableParagraph"/>
              <w:spacing w:before="98" w:line="266" w:lineRule="auto"/>
              <w:ind w:left="194" w:right="164" w:firstLine="9"/>
              <w:rPr>
                <w:sz w:val="12"/>
              </w:rPr>
            </w:pPr>
            <w:r>
              <w:rPr>
                <w:sz w:val="12"/>
              </w:rPr>
              <w:t>Код</w:t>
            </w:r>
            <w:r>
              <w:rPr>
                <w:spacing w:val="-9"/>
                <w:sz w:val="12"/>
              </w:rPr>
              <w:t xml:space="preserve"> </w:t>
            </w:r>
            <w:r>
              <w:rPr>
                <w:sz w:val="12"/>
              </w:rPr>
              <w:t>по</w:t>
            </w:r>
            <w:r>
              <w:rPr>
                <w:spacing w:val="40"/>
                <w:sz w:val="12"/>
              </w:rPr>
              <w:t xml:space="preserve"> </w:t>
            </w:r>
            <w:r>
              <w:rPr>
                <w:spacing w:val="-2"/>
                <w:sz w:val="12"/>
              </w:rPr>
              <w:t>КОСГУ</w:t>
            </w:r>
          </w:p>
        </w:tc>
        <w:tc>
          <w:tcPr>
            <w:tcW w:w="1302" w:type="dxa"/>
          </w:tcPr>
          <w:p w:rsidR="001459CE" w:rsidRDefault="001459CE">
            <w:pPr>
              <w:pStyle w:val="TableParagraph"/>
              <w:spacing w:before="37"/>
              <w:rPr>
                <w:sz w:val="12"/>
              </w:rPr>
            </w:pPr>
          </w:p>
          <w:p w:rsidR="001459CE" w:rsidRDefault="00152CAF">
            <w:pPr>
              <w:pStyle w:val="TableParagraph"/>
              <w:ind w:left="37" w:right="16"/>
              <w:jc w:val="center"/>
              <w:rPr>
                <w:sz w:val="12"/>
              </w:rPr>
            </w:pPr>
            <w:r>
              <w:rPr>
                <w:sz w:val="12"/>
              </w:rPr>
              <w:t>За</w:t>
            </w:r>
            <w:r>
              <w:rPr>
                <w:spacing w:val="-3"/>
                <w:sz w:val="12"/>
              </w:rPr>
              <w:t xml:space="preserve"> </w:t>
            </w:r>
            <w:r>
              <w:rPr>
                <w:sz w:val="12"/>
              </w:rPr>
              <w:t>отчетный</w:t>
            </w:r>
            <w:r>
              <w:rPr>
                <w:spacing w:val="-1"/>
                <w:sz w:val="12"/>
              </w:rPr>
              <w:t xml:space="preserve"> </w:t>
            </w:r>
            <w:r>
              <w:rPr>
                <w:spacing w:val="-2"/>
                <w:sz w:val="12"/>
              </w:rPr>
              <w:t>период</w:t>
            </w:r>
          </w:p>
        </w:tc>
        <w:tc>
          <w:tcPr>
            <w:tcW w:w="1426" w:type="dxa"/>
          </w:tcPr>
          <w:p w:rsidR="001459CE" w:rsidRDefault="00152CAF">
            <w:pPr>
              <w:pStyle w:val="TableParagraph"/>
              <w:spacing w:before="9" w:line="150" w:lineRule="atLeast"/>
              <w:ind w:left="33" w:right="12"/>
              <w:jc w:val="center"/>
              <w:rPr>
                <w:sz w:val="12"/>
              </w:rPr>
            </w:pPr>
            <w:r>
              <w:rPr>
                <w:sz w:val="12"/>
              </w:rPr>
              <w:t>За</w:t>
            </w:r>
            <w:r>
              <w:rPr>
                <w:spacing w:val="-9"/>
                <w:sz w:val="12"/>
              </w:rPr>
              <w:t xml:space="preserve"> </w:t>
            </w:r>
            <w:r>
              <w:rPr>
                <w:sz w:val="12"/>
              </w:rPr>
              <w:t>аналогичный</w:t>
            </w:r>
            <w:r>
              <w:rPr>
                <w:spacing w:val="-8"/>
                <w:sz w:val="12"/>
              </w:rPr>
              <w:t xml:space="preserve"> </w:t>
            </w:r>
            <w:r>
              <w:rPr>
                <w:sz w:val="12"/>
              </w:rPr>
              <w:t>период</w:t>
            </w:r>
            <w:r>
              <w:rPr>
                <w:spacing w:val="40"/>
                <w:sz w:val="12"/>
              </w:rPr>
              <w:t xml:space="preserve"> </w:t>
            </w:r>
            <w:r>
              <w:rPr>
                <w:sz w:val="12"/>
              </w:rPr>
              <w:t>прошлого</w:t>
            </w:r>
            <w:r>
              <w:rPr>
                <w:spacing w:val="-7"/>
                <w:sz w:val="12"/>
              </w:rPr>
              <w:t xml:space="preserve"> </w:t>
            </w:r>
            <w:r>
              <w:rPr>
                <w:sz w:val="12"/>
              </w:rPr>
              <w:t>финансового</w:t>
            </w:r>
            <w:r>
              <w:rPr>
                <w:spacing w:val="40"/>
                <w:sz w:val="12"/>
              </w:rPr>
              <w:t xml:space="preserve"> </w:t>
            </w:r>
            <w:r>
              <w:rPr>
                <w:spacing w:val="-4"/>
                <w:sz w:val="12"/>
              </w:rPr>
              <w:t>года</w:t>
            </w:r>
          </w:p>
        </w:tc>
      </w:tr>
      <w:tr w:rsidR="001459CE" w:rsidTr="000C7CFD">
        <w:trPr>
          <w:trHeight w:val="203"/>
        </w:trPr>
        <w:tc>
          <w:tcPr>
            <w:tcW w:w="5971" w:type="dxa"/>
          </w:tcPr>
          <w:p w:rsidR="001459CE" w:rsidRDefault="00152CAF">
            <w:pPr>
              <w:pStyle w:val="TableParagraph"/>
              <w:spacing w:before="24"/>
              <w:ind w:left="19" w:right="1"/>
              <w:jc w:val="center"/>
              <w:rPr>
                <w:sz w:val="12"/>
              </w:rPr>
            </w:pPr>
            <w:r>
              <w:rPr>
                <w:spacing w:val="-10"/>
                <w:sz w:val="12"/>
              </w:rPr>
              <w:t>1</w:t>
            </w:r>
          </w:p>
        </w:tc>
        <w:tc>
          <w:tcPr>
            <w:tcW w:w="775" w:type="dxa"/>
          </w:tcPr>
          <w:p w:rsidR="001459CE" w:rsidRDefault="00152CAF">
            <w:pPr>
              <w:pStyle w:val="TableParagraph"/>
              <w:spacing w:before="33"/>
              <w:ind w:left="21" w:right="5"/>
              <w:jc w:val="center"/>
              <w:rPr>
                <w:sz w:val="12"/>
              </w:rPr>
            </w:pPr>
            <w:r>
              <w:rPr>
                <w:spacing w:val="-10"/>
                <w:sz w:val="12"/>
              </w:rPr>
              <w:t>2</w:t>
            </w:r>
          </w:p>
        </w:tc>
        <w:tc>
          <w:tcPr>
            <w:tcW w:w="775" w:type="dxa"/>
          </w:tcPr>
          <w:p w:rsidR="001459CE" w:rsidRDefault="00152CAF">
            <w:pPr>
              <w:pStyle w:val="TableParagraph"/>
              <w:spacing w:before="33"/>
              <w:ind w:left="21" w:right="4"/>
              <w:jc w:val="center"/>
              <w:rPr>
                <w:sz w:val="12"/>
              </w:rPr>
            </w:pPr>
            <w:r>
              <w:rPr>
                <w:spacing w:val="-10"/>
                <w:sz w:val="12"/>
              </w:rPr>
              <w:t>3</w:t>
            </w:r>
          </w:p>
        </w:tc>
        <w:tc>
          <w:tcPr>
            <w:tcW w:w="1302" w:type="dxa"/>
          </w:tcPr>
          <w:p w:rsidR="001459CE" w:rsidRDefault="00152CAF">
            <w:pPr>
              <w:pStyle w:val="TableParagraph"/>
              <w:spacing w:before="33"/>
              <w:ind w:left="37" w:right="18"/>
              <w:jc w:val="center"/>
              <w:rPr>
                <w:sz w:val="12"/>
              </w:rPr>
            </w:pPr>
            <w:r>
              <w:rPr>
                <w:spacing w:val="-10"/>
                <w:sz w:val="12"/>
              </w:rPr>
              <w:t>4</w:t>
            </w:r>
          </w:p>
        </w:tc>
        <w:tc>
          <w:tcPr>
            <w:tcW w:w="1426" w:type="dxa"/>
          </w:tcPr>
          <w:p w:rsidR="001459CE" w:rsidRDefault="00152CAF">
            <w:pPr>
              <w:pStyle w:val="TableParagraph"/>
              <w:spacing w:before="33"/>
              <w:ind w:left="33" w:right="14"/>
              <w:jc w:val="center"/>
              <w:rPr>
                <w:sz w:val="12"/>
              </w:rPr>
            </w:pPr>
            <w:r>
              <w:rPr>
                <w:spacing w:val="-10"/>
                <w:sz w:val="12"/>
              </w:rPr>
              <w:t>5</w:t>
            </w:r>
          </w:p>
        </w:tc>
      </w:tr>
      <w:tr w:rsidR="001459CE" w:rsidTr="000C7CFD">
        <w:trPr>
          <w:trHeight w:val="321"/>
        </w:trPr>
        <w:tc>
          <w:tcPr>
            <w:tcW w:w="5971" w:type="dxa"/>
          </w:tcPr>
          <w:p w:rsidR="001459CE" w:rsidRDefault="00152CAF">
            <w:pPr>
              <w:pStyle w:val="TableParagraph"/>
              <w:spacing w:before="7"/>
              <w:ind w:left="328"/>
              <w:rPr>
                <w:sz w:val="12"/>
              </w:rPr>
            </w:pPr>
            <w:r>
              <w:rPr>
                <w:sz w:val="12"/>
              </w:rPr>
              <w:t>за</w:t>
            </w:r>
            <w:r>
              <w:rPr>
                <w:spacing w:val="-2"/>
                <w:sz w:val="12"/>
              </w:rPr>
              <w:t xml:space="preserve"> </w:t>
            </w:r>
            <w:r>
              <w:rPr>
                <w:sz w:val="12"/>
              </w:rPr>
              <w:t>счет</w:t>
            </w:r>
            <w:r>
              <w:rPr>
                <w:spacing w:val="-1"/>
                <w:sz w:val="12"/>
              </w:rPr>
              <w:t xml:space="preserve"> </w:t>
            </w:r>
            <w:r>
              <w:rPr>
                <w:sz w:val="12"/>
              </w:rPr>
              <w:t>пенсий,</w:t>
            </w:r>
            <w:r>
              <w:rPr>
                <w:spacing w:val="-1"/>
                <w:sz w:val="12"/>
              </w:rPr>
              <w:t xml:space="preserve"> </w:t>
            </w:r>
            <w:r>
              <w:rPr>
                <w:sz w:val="12"/>
              </w:rPr>
              <w:t>пособий</w:t>
            </w:r>
            <w:r>
              <w:rPr>
                <w:spacing w:val="-1"/>
                <w:sz w:val="12"/>
              </w:rPr>
              <w:t xml:space="preserve"> </w:t>
            </w:r>
            <w:r>
              <w:rPr>
                <w:sz w:val="12"/>
              </w:rPr>
              <w:t>и</w:t>
            </w:r>
            <w:r>
              <w:rPr>
                <w:spacing w:val="-1"/>
                <w:sz w:val="12"/>
              </w:rPr>
              <w:t xml:space="preserve"> </w:t>
            </w:r>
            <w:r>
              <w:rPr>
                <w:sz w:val="12"/>
              </w:rPr>
              <w:t>выплат</w:t>
            </w:r>
            <w:r>
              <w:rPr>
                <w:spacing w:val="-2"/>
                <w:sz w:val="12"/>
              </w:rPr>
              <w:t xml:space="preserve"> </w:t>
            </w:r>
            <w:r>
              <w:rPr>
                <w:sz w:val="12"/>
              </w:rPr>
              <w:t>по</w:t>
            </w:r>
            <w:r>
              <w:rPr>
                <w:spacing w:val="-1"/>
                <w:sz w:val="12"/>
              </w:rPr>
              <w:t xml:space="preserve"> </w:t>
            </w:r>
            <w:r>
              <w:rPr>
                <w:sz w:val="12"/>
              </w:rPr>
              <w:t>пенсионному,</w:t>
            </w:r>
            <w:r>
              <w:rPr>
                <w:spacing w:val="-1"/>
                <w:sz w:val="12"/>
              </w:rPr>
              <w:t xml:space="preserve"> </w:t>
            </w:r>
            <w:r>
              <w:rPr>
                <w:sz w:val="12"/>
              </w:rPr>
              <w:t>социальному</w:t>
            </w:r>
            <w:r>
              <w:rPr>
                <w:spacing w:val="-1"/>
                <w:sz w:val="12"/>
              </w:rPr>
              <w:t xml:space="preserve"> </w:t>
            </w:r>
            <w:r>
              <w:rPr>
                <w:sz w:val="12"/>
              </w:rPr>
              <w:t>и</w:t>
            </w:r>
            <w:r>
              <w:rPr>
                <w:spacing w:val="-1"/>
                <w:sz w:val="12"/>
              </w:rPr>
              <w:t xml:space="preserve"> </w:t>
            </w:r>
            <w:r>
              <w:rPr>
                <w:sz w:val="12"/>
              </w:rPr>
              <w:t>медицинскому</w:t>
            </w:r>
            <w:r>
              <w:rPr>
                <w:spacing w:val="-1"/>
                <w:sz w:val="12"/>
              </w:rPr>
              <w:t xml:space="preserve"> </w:t>
            </w:r>
            <w:r>
              <w:rPr>
                <w:spacing w:val="-2"/>
                <w:sz w:val="12"/>
              </w:rPr>
              <w:t>страхованию</w:t>
            </w:r>
          </w:p>
          <w:p w:rsidR="001459CE" w:rsidRDefault="00152CAF">
            <w:pPr>
              <w:pStyle w:val="TableParagraph"/>
              <w:spacing w:before="15"/>
              <w:ind w:left="328"/>
              <w:rPr>
                <w:sz w:val="12"/>
              </w:rPr>
            </w:pPr>
            <w:r>
              <w:rPr>
                <w:spacing w:val="-2"/>
                <w:sz w:val="12"/>
              </w:rPr>
              <w:t>населения</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2801</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5"/>
                <w:sz w:val="12"/>
              </w:rPr>
              <w:t>261</w:t>
            </w:r>
          </w:p>
        </w:tc>
        <w:tc>
          <w:tcPr>
            <w:tcW w:w="1302"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pacing w:val="-4"/>
                <w:sz w:val="12"/>
              </w:rPr>
              <w:t>0.00</w:t>
            </w:r>
          </w:p>
        </w:tc>
        <w:tc>
          <w:tcPr>
            <w:tcW w:w="1426"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328"/>
              <w:rPr>
                <w:sz w:val="12"/>
              </w:rPr>
            </w:pPr>
            <w:r>
              <w:rPr>
                <w:sz w:val="12"/>
              </w:rPr>
              <w:t>за</w:t>
            </w:r>
            <w:r>
              <w:rPr>
                <w:spacing w:val="-2"/>
                <w:sz w:val="12"/>
              </w:rPr>
              <w:t xml:space="preserve"> </w:t>
            </w:r>
            <w:r>
              <w:rPr>
                <w:sz w:val="12"/>
              </w:rPr>
              <w:t>счет</w:t>
            </w:r>
            <w:r>
              <w:rPr>
                <w:spacing w:val="-1"/>
                <w:sz w:val="12"/>
              </w:rPr>
              <w:t xml:space="preserve"> </w:t>
            </w:r>
            <w:r>
              <w:rPr>
                <w:sz w:val="12"/>
              </w:rPr>
              <w:t>пособий</w:t>
            </w:r>
            <w:r>
              <w:rPr>
                <w:spacing w:val="-1"/>
                <w:sz w:val="12"/>
              </w:rPr>
              <w:t xml:space="preserve"> </w:t>
            </w:r>
            <w:r>
              <w:rPr>
                <w:sz w:val="12"/>
              </w:rPr>
              <w:t>по</w:t>
            </w:r>
            <w:r>
              <w:rPr>
                <w:spacing w:val="-2"/>
                <w:sz w:val="12"/>
              </w:rPr>
              <w:t xml:space="preserve"> </w:t>
            </w:r>
            <w:r>
              <w:rPr>
                <w:sz w:val="12"/>
              </w:rPr>
              <w:t>социальной</w:t>
            </w:r>
            <w:r>
              <w:rPr>
                <w:spacing w:val="-1"/>
                <w:sz w:val="12"/>
              </w:rPr>
              <w:t xml:space="preserve"> </w:t>
            </w:r>
            <w:r>
              <w:rPr>
                <w:sz w:val="12"/>
              </w:rPr>
              <w:t>помощи</w:t>
            </w:r>
            <w:r>
              <w:rPr>
                <w:spacing w:val="-1"/>
                <w:sz w:val="12"/>
              </w:rPr>
              <w:t xml:space="preserve"> </w:t>
            </w:r>
            <w:r>
              <w:rPr>
                <w:sz w:val="12"/>
              </w:rPr>
              <w:t>населению</w:t>
            </w:r>
            <w:r>
              <w:rPr>
                <w:spacing w:val="-1"/>
                <w:sz w:val="12"/>
              </w:rPr>
              <w:t xml:space="preserve"> </w:t>
            </w:r>
            <w:r>
              <w:rPr>
                <w:sz w:val="12"/>
              </w:rPr>
              <w:t>в денежной</w:t>
            </w:r>
            <w:r>
              <w:rPr>
                <w:spacing w:val="-1"/>
                <w:sz w:val="12"/>
              </w:rPr>
              <w:t xml:space="preserve"> </w:t>
            </w:r>
            <w:r>
              <w:rPr>
                <w:spacing w:val="-4"/>
                <w:sz w:val="12"/>
              </w:rPr>
              <w:t>форме</w:t>
            </w:r>
          </w:p>
        </w:tc>
        <w:tc>
          <w:tcPr>
            <w:tcW w:w="775" w:type="dxa"/>
          </w:tcPr>
          <w:p w:rsidR="001459CE" w:rsidRDefault="00152CAF">
            <w:pPr>
              <w:pStyle w:val="TableParagraph"/>
              <w:spacing w:before="24"/>
              <w:ind w:left="21" w:right="4"/>
              <w:jc w:val="center"/>
              <w:rPr>
                <w:sz w:val="12"/>
              </w:rPr>
            </w:pPr>
            <w:r>
              <w:rPr>
                <w:spacing w:val="-4"/>
                <w:sz w:val="12"/>
              </w:rPr>
              <w:t>2802</w:t>
            </w:r>
          </w:p>
        </w:tc>
        <w:tc>
          <w:tcPr>
            <w:tcW w:w="775" w:type="dxa"/>
          </w:tcPr>
          <w:p w:rsidR="001459CE" w:rsidRDefault="00152CAF">
            <w:pPr>
              <w:pStyle w:val="TableParagraph"/>
              <w:spacing w:before="24"/>
              <w:ind w:left="21" w:right="4"/>
              <w:jc w:val="center"/>
              <w:rPr>
                <w:sz w:val="12"/>
              </w:rPr>
            </w:pPr>
            <w:r>
              <w:rPr>
                <w:spacing w:val="-5"/>
                <w:sz w:val="12"/>
              </w:rPr>
              <w:t>262</w:t>
            </w:r>
          </w:p>
        </w:tc>
        <w:tc>
          <w:tcPr>
            <w:tcW w:w="1302"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328"/>
              <w:rPr>
                <w:sz w:val="12"/>
              </w:rPr>
            </w:pPr>
            <w:r>
              <w:rPr>
                <w:sz w:val="12"/>
              </w:rPr>
              <w:t>за</w:t>
            </w:r>
            <w:r>
              <w:rPr>
                <w:spacing w:val="-2"/>
                <w:sz w:val="12"/>
              </w:rPr>
              <w:t xml:space="preserve"> </w:t>
            </w:r>
            <w:r>
              <w:rPr>
                <w:sz w:val="12"/>
              </w:rPr>
              <w:t>счет</w:t>
            </w:r>
            <w:r>
              <w:rPr>
                <w:spacing w:val="-1"/>
                <w:sz w:val="12"/>
              </w:rPr>
              <w:t xml:space="preserve"> </w:t>
            </w:r>
            <w:r>
              <w:rPr>
                <w:sz w:val="12"/>
              </w:rPr>
              <w:t>пособий</w:t>
            </w:r>
            <w:r>
              <w:rPr>
                <w:spacing w:val="-1"/>
                <w:sz w:val="12"/>
              </w:rPr>
              <w:t xml:space="preserve"> </w:t>
            </w:r>
            <w:r>
              <w:rPr>
                <w:sz w:val="12"/>
              </w:rPr>
              <w:t>по</w:t>
            </w:r>
            <w:r>
              <w:rPr>
                <w:spacing w:val="-1"/>
                <w:sz w:val="12"/>
              </w:rPr>
              <w:t xml:space="preserve"> </w:t>
            </w:r>
            <w:r>
              <w:rPr>
                <w:sz w:val="12"/>
              </w:rPr>
              <w:t>социальной</w:t>
            </w:r>
            <w:r>
              <w:rPr>
                <w:spacing w:val="-2"/>
                <w:sz w:val="12"/>
              </w:rPr>
              <w:t xml:space="preserve"> </w:t>
            </w:r>
            <w:r>
              <w:rPr>
                <w:sz w:val="12"/>
              </w:rPr>
              <w:t>помощи</w:t>
            </w:r>
            <w:r>
              <w:rPr>
                <w:spacing w:val="-1"/>
                <w:sz w:val="12"/>
              </w:rPr>
              <w:t xml:space="preserve"> </w:t>
            </w:r>
            <w:r>
              <w:rPr>
                <w:sz w:val="12"/>
              </w:rPr>
              <w:t>населению в натуральной</w:t>
            </w:r>
            <w:r>
              <w:rPr>
                <w:spacing w:val="-1"/>
                <w:sz w:val="12"/>
              </w:rPr>
              <w:t xml:space="preserve"> </w:t>
            </w:r>
            <w:r>
              <w:rPr>
                <w:spacing w:val="-4"/>
                <w:sz w:val="12"/>
              </w:rPr>
              <w:t>форме</w:t>
            </w:r>
          </w:p>
        </w:tc>
        <w:tc>
          <w:tcPr>
            <w:tcW w:w="775" w:type="dxa"/>
          </w:tcPr>
          <w:p w:rsidR="001459CE" w:rsidRDefault="00152CAF">
            <w:pPr>
              <w:pStyle w:val="TableParagraph"/>
              <w:spacing w:before="24"/>
              <w:ind w:left="21" w:right="4"/>
              <w:jc w:val="center"/>
              <w:rPr>
                <w:sz w:val="12"/>
              </w:rPr>
            </w:pPr>
            <w:r>
              <w:rPr>
                <w:spacing w:val="-4"/>
                <w:sz w:val="12"/>
              </w:rPr>
              <w:t>2803</w:t>
            </w:r>
          </w:p>
        </w:tc>
        <w:tc>
          <w:tcPr>
            <w:tcW w:w="775" w:type="dxa"/>
          </w:tcPr>
          <w:p w:rsidR="001459CE" w:rsidRDefault="00152CAF">
            <w:pPr>
              <w:pStyle w:val="TableParagraph"/>
              <w:spacing w:before="24"/>
              <w:ind w:left="21" w:right="4"/>
              <w:jc w:val="center"/>
              <w:rPr>
                <w:sz w:val="12"/>
              </w:rPr>
            </w:pPr>
            <w:r>
              <w:rPr>
                <w:spacing w:val="-5"/>
                <w:sz w:val="12"/>
              </w:rPr>
              <w:t>263</w:t>
            </w:r>
          </w:p>
        </w:tc>
        <w:tc>
          <w:tcPr>
            <w:tcW w:w="1302"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311"/>
        </w:trPr>
        <w:tc>
          <w:tcPr>
            <w:tcW w:w="5971" w:type="dxa"/>
          </w:tcPr>
          <w:p w:rsidR="001459CE" w:rsidRDefault="001459CE">
            <w:pPr>
              <w:pStyle w:val="TableParagraph"/>
              <w:spacing w:before="13"/>
              <w:rPr>
                <w:sz w:val="12"/>
              </w:rPr>
            </w:pPr>
          </w:p>
          <w:p w:rsidR="001459CE" w:rsidRDefault="00152CAF">
            <w:pPr>
              <w:pStyle w:val="TableParagraph"/>
              <w:ind w:left="328"/>
              <w:rPr>
                <w:sz w:val="12"/>
              </w:rPr>
            </w:pPr>
            <w:r>
              <w:rPr>
                <w:sz w:val="12"/>
              </w:rPr>
              <w:t>за</w:t>
            </w:r>
            <w:r>
              <w:rPr>
                <w:spacing w:val="-2"/>
                <w:sz w:val="12"/>
              </w:rPr>
              <w:t xml:space="preserve"> </w:t>
            </w:r>
            <w:r>
              <w:rPr>
                <w:sz w:val="12"/>
              </w:rPr>
              <w:t>счет</w:t>
            </w:r>
            <w:r>
              <w:rPr>
                <w:spacing w:val="-2"/>
                <w:sz w:val="12"/>
              </w:rPr>
              <w:t xml:space="preserve"> </w:t>
            </w:r>
            <w:r>
              <w:rPr>
                <w:sz w:val="12"/>
              </w:rPr>
              <w:t>пенсий,</w:t>
            </w:r>
            <w:r>
              <w:rPr>
                <w:spacing w:val="-1"/>
                <w:sz w:val="12"/>
              </w:rPr>
              <w:t xml:space="preserve"> </w:t>
            </w:r>
            <w:r>
              <w:rPr>
                <w:sz w:val="12"/>
              </w:rPr>
              <w:t>пособий,</w:t>
            </w:r>
            <w:r>
              <w:rPr>
                <w:spacing w:val="-2"/>
                <w:sz w:val="12"/>
              </w:rPr>
              <w:t xml:space="preserve"> </w:t>
            </w:r>
            <w:r>
              <w:rPr>
                <w:sz w:val="12"/>
              </w:rPr>
              <w:t>выплачиваемых</w:t>
            </w:r>
            <w:r>
              <w:rPr>
                <w:spacing w:val="-5"/>
                <w:sz w:val="12"/>
              </w:rPr>
              <w:t xml:space="preserve"> </w:t>
            </w:r>
            <w:r>
              <w:rPr>
                <w:sz w:val="12"/>
              </w:rPr>
              <w:t>работодателями,</w:t>
            </w:r>
            <w:r>
              <w:rPr>
                <w:spacing w:val="-1"/>
                <w:sz w:val="12"/>
              </w:rPr>
              <w:t xml:space="preserve"> </w:t>
            </w:r>
            <w:r>
              <w:rPr>
                <w:sz w:val="12"/>
              </w:rPr>
              <w:t>нанимателями</w:t>
            </w:r>
            <w:r>
              <w:rPr>
                <w:spacing w:val="-2"/>
                <w:sz w:val="12"/>
              </w:rPr>
              <w:t xml:space="preserve"> </w:t>
            </w:r>
            <w:r>
              <w:rPr>
                <w:sz w:val="12"/>
              </w:rPr>
              <w:t>бывшим</w:t>
            </w:r>
            <w:r>
              <w:rPr>
                <w:spacing w:val="-2"/>
                <w:sz w:val="12"/>
              </w:rPr>
              <w:t xml:space="preserve"> работникам</w:t>
            </w:r>
          </w:p>
        </w:tc>
        <w:tc>
          <w:tcPr>
            <w:tcW w:w="775" w:type="dxa"/>
          </w:tcPr>
          <w:p w:rsidR="001459CE" w:rsidRDefault="00152CAF">
            <w:pPr>
              <w:pStyle w:val="TableParagraph"/>
              <w:spacing w:before="132"/>
              <w:ind w:left="21" w:right="4"/>
              <w:jc w:val="center"/>
              <w:rPr>
                <w:sz w:val="12"/>
              </w:rPr>
            </w:pPr>
            <w:r>
              <w:rPr>
                <w:spacing w:val="-4"/>
                <w:sz w:val="12"/>
              </w:rPr>
              <w:t>2804</w:t>
            </w:r>
          </w:p>
        </w:tc>
        <w:tc>
          <w:tcPr>
            <w:tcW w:w="775" w:type="dxa"/>
          </w:tcPr>
          <w:p w:rsidR="001459CE" w:rsidRDefault="00152CAF">
            <w:pPr>
              <w:pStyle w:val="TableParagraph"/>
              <w:spacing w:before="132"/>
              <w:ind w:left="21" w:right="4"/>
              <w:jc w:val="center"/>
              <w:rPr>
                <w:sz w:val="12"/>
              </w:rPr>
            </w:pPr>
            <w:r>
              <w:rPr>
                <w:spacing w:val="-5"/>
                <w:sz w:val="12"/>
              </w:rPr>
              <w:t>264</w:t>
            </w:r>
          </w:p>
        </w:tc>
        <w:tc>
          <w:tcPr>
            <w:tcW w:w="1302" w:type="dxa"/>
          </w:tcPr>
          <w:p w:rsidR="001459CE" w:rsidRDefault="00152CAF">
            <w:pPr>
              <w:pStyle w:val="TableParagraph"/>
              <w:spacing w:before="132"/>
              <w:ind w:left="37" w:right="17"/>
              <w:jc w:val="center"/>
              <w:rPr>
                <w:sz w:val="12"/>
              </w:rPr>
            </w:pPr>
            <w:r>
              <w:rPr>
                <w:sz w:val="12"/>
              </w:rPr>
              <w:t xml:space="preserve">89 </w:t>
            </w:r>
            <w:r>
              <w:rPr>
                <w:spacing w:val="-2"/>
                <w:sz w:val="12"/>
              </w:rPr>
              <w:t>153.90</w:t>
            </w:r>
          </w:p>
        </w:tc>
        <w:tc>
          <w:tcPr>
            <w:tcW w:w="1426" w:type="dxa"/>
          </w:tcPr>
          <w:p w:rsidR="001459CE" w:rsidRDefault="00152CAF">
            <w:pPr>
              <w:pStyle w:val="TableParagraph"/>
              <w:spacing w:before="132"/>
              <w:ind w:left="33" w:right="13"/>
              <w:jc w:val="center"/>
              <w:rPr>
                <w:sz w:val="12"/>
              </w:rPr>
            </w:pPr>
            <w:r>
              <w:rPr>
                <w:sz w:val="12"/>
              </w:rPr>
              <w:t xml:space="preserve">48 </w:t>
            </w:r>
            <w:r>
              <w:rPr>
                <w:spacing w:val="-2"/>
                <w:sz w:val="12"/>
              </w:rPr>
              <w:t>809.14</w:t>
            </w:r>
          </w:p>
        </w:tc>
      </w:tr>
      <w:tr w:rsidR="001459CE" w:rsidTr="000C7CFD">
        <w:trPr>
          <w:trHeight w:val="320"/>
        </w:trPr>
        <w:tc>
          <w:tcPr>
            <w:tcW w:w="5971" w:type="dxa"/>
          </w:tcPr>
          <w:p w:rsidR="001459CE" w:rsidRDefault="00152CAF">
            <w:pPr>
              <w:pStyle w:val="TableParagraph"/>
              <w:spacing w:before="7"/>
              <w:ind w:left="328"/>
              <w:rPr>
                <w:sz w:val="12"/>
              </w:rPr>
            </w:pPr>
            <w:r>
              <w:rPr>
                <w:sz w:val="12"/>
              </w:rPr>
              <w:t>за</w:t>
            </w:r>
            <w:r>
              <w:rPr>
                <w:spacing w:val="-5"/>
                <w:sz w:val="12"/>
              </w:rPr>
              <w:t xml:space="preserve"> </w:t>
            </w:r>
            <w:r>
              <w:rPr>
                <w:sz w:val="12"/>
              </w:rPr>
              <w:t>счет</w:t>
            </w:r>
            <w:r>
              <w:rPr>
                <w:spacing w:val="-2"/>
                <w:sz w:val="12"/>
              </w:rPr>
              <w:t xml:space="preserve"> </w:t>
            </w:r>
            <w:r>
              <w:rPr>
                <w:sz w:val="12"/>
              </w:rPr>
              <w:t>пособий</w:t>
            </w:r>
            <w:r>
              <w:rPr>
                <w:spacing w:val="-2"/>
                <w:sz w:val="12"/>
              </w:rPr>
              <w:t xml:space="preserve"> </w:t>
            </w:r>
            <w:r>
              <w:rPr>
                <w:sz w:val="12"/>
              </w:rPr>
              <w:t>по</w:t>
            </w:r>
            <w:r>
              <w:rPr>
                <w:spacing w:val="-2"/>
                <w:sz w:val="12"/>
              </w:rPr>
              <w:t xml:space="preserve"> </w:t>
            </w:r>
            <w:r>
              <w:rPr>
                <w:sz w:val="12"/>
              </w:rPr>
              <w:t>социальной</w:t>
            </w:r>
            <w:r>
              <w:rPr>
                <w:spacing w:val="-2"/>
                <w:sz w:val="12"/>
              </w:rPr>
              <w:t xml:space="preserve"> </w:t>
            </w:r>
            <w:r>
              <w:rPr>
                <w:sz w:val="12"/>
              </w:rPr>
              <w:t>помощи,</w:t>
            </w:r>
            <w:r>
              <w:rPr>
                <w:spacing w:val="-2"/>
                <w:sz w:val="12"/>
              </w:rPr>
              <w:t xml:space="preserve"> </w:t>
            </w:r>
            <w:r>
              <w:rPr>
                <w:sz w:val="12"/>
              </w:rPr>
              <w:t>выплачиваемых</w:t>
            </w:r>
            <w:r>
              <w:rPr>
                <w:spacing w:val="-4"/>
                <w:sz w:val="12"/>
              </w:rPr>
              <w:t xml:space="preserve"> </w:t>
            </w:r>
            <w:r>
              <w:rPr>
                <w:sz w:val="12"/>
              </w:rPr>
              <w:t>работодателями,</w:t>
            </w:r>
            <w:r>
              <w:rPr>
                <w:spacing w:val="-2"/>
                <w:sz w:val="12"/>
              </w:rPr>
              <w:t xml:space="preserve"> </w:t>
            </w:r>
            <w:r>
              <w:rPr>
                <w:sz w:val="12"/>
              </w:rPr>
              <w:t>нанимателями</w:t>
            </w:r>
            <w:r>
              <w:rPr>
                <w:spacing w:val="-2"/>
                <w:sz w:val="12"/>
              </w:rPr>
              <w:t xml:space="preserve"> бывшим</w:t>
            </w:r>
          </w:p>
          <w:p w:rsidR="001459CE" w:rsidRDefault="00152CAF">
            <w:pPr>
              <w:pStyle w:val="TableParagraph"/>
              <w:spacing w:before="15"/>
              <w:ind w:left="328"/>
              <w:rPr>
                <w:sz w:val="12"/>
              </w:rPr>
            </w:pPr>
            <w:r>
              <w:rPr>
                <w:sz w:val="12"/>
              </w:rPr>
              <w:t>работникам</w:t>
            </w:r>
            <w:r>
              <w:rPr>
                <w:spacing w:val="-4"/>
                <w:sz w:val="12"/>
              </w:rPr>
              <w:t xml:space="preserve"> </w:t>
            </w:r>
            <w:r>
              <w:rPr>
                <w:sz w:val="12"/>
              </w:rPr>
              <w:t xml:space="preserve">в натуральной </w:t>
            </w:r>
            <w:r>
              <w:rPr>
                <w:spacing w:val="-4"/>
                <w:sz w:val="12"/>
              </w:rPr>
              <w:t>форме</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2805</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5"/>
                <w:sz w:val="12"/>
              </w:rPr>
              <w:t>265</w:t>
            </w:r>
          </w:p>
        </w:tc>
        <w:tc>
          <w:tcPr>
            <w:tcW w:w="1302"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pacing w:val="-4"/>
                <w:sz w:val="12"/>
              </w:rPr>
              <w:t>0.00</w:t>
            </w:r>
          </w:p>
        </w:tc>
        <w:tc>
          <w:tcPr>
            <w:tcW w:w="1426"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328"/>
              <w:rPr>
                <w:sz w:val="12"/>
              </w:rPr>
            </w:pPr>
            <w:r>
              <w:rPr>
                <w:sz w:val="12"/>
              </w:rPr>
              <w:t>за</w:t>
            </w:r>
            <w:r>
              <w:rPr>
                <w:spacing w:val="-2"/>
                <w:sz w:val="12"/>
              </w:rPr>
              <w:t xml:space="preserve"> </w:t>
            </w:r>
            <w:r>
              <w:rPr>
                <w:sz w:val="12"/>
              </w:rPr>
              <w:t>счет</w:t>
            </w:r>
            <w:r>
              <w:rPr>
                <w:spacing w:val="-1"/>
                <w:sz w:val="12"/>
              </w:rPr>
              <w:t xml:space="preserve"> </w:t>
            </w:r>
            <w:r>
              <w:rPr>
                <w:sz w:val="12"/>
              </w:rPr>
              <w:t>социальных</w:t>
            </w:r>
            <w:r>
              <w:rPr>
                <w:spacing w:val="-4"/>
                <w:sz w:val="12"/>
              </w:rPr>
              <w:t xml:space="preserve"> </w:t>
            </w:r>
            <w:r>
              <w:rPr>
                <w:sz w:val="12"/>
              </w:rPr>
              <w:t>пособий</w:t>
            </w:r>
            <w:r>
              <w:rPr>
                <w:spacing w:val="-1"/>
                <w:sz w:val="12"/>
              </w:rPr>
              <w:t xml:space="preserve"> </w:t>
            </w:r>
            <w:r>
              <w:rPr>
                <w:sz w:val="12"/>
              </w:rPr>
              <w:t>и</w:t>
            </w:r>
            <w:r>
              <w:rPr>
                <w:spacing w:val="-2"/>
                <w:sz w:val="12"/>
              </w:rPr>
              <w:t xml:space="preserve"> </w:t>
            </w:r>
            <w:r>
              <w:rPr>
                <w:sz w:val="12"/>
              </w:rPr>
              <w:t>компенсаций</w:t>
            </w:r>
            <w:r>
              <w:rPr>
                <w:spacing w:val="-1"/>
                <w:sz w:val="12"/>
              </w:rPr>
              <w:t xml:space="preserve"> </w:t>
            </w:r>
            <w:r>
              <w:rPr>
                <w:sz w:val="12"/>
              </w:rPr>
              <w:t>персоналу</w:t>
            </w:r>
            <w:r>
              <w:rPr>
                <w:spacing w:val="-1"/>
                <w:sz w:val="12"/>
              </w:rPr>
              <w:t xml:space="preserve"> </w:t>
            </w:r>
            <w:r>
              <w:rPr>
                <w:sz w:val="12"/>
              </w:rPr>
              <w:t>в денежной</w:t>
            </w:r>
            <w:r>
              <w:rPr>
                <w:spacing w:val="-1"/>
                <w:sz w:val="12"/>
              </w:rPr>
              <w:t xml:space="preserve"> </w:t>
            </w:r>
            <w:r>
              <w:rPr>
                <w:spacing w:val="-4"/>
                <w:sz w:val="12"/>
              </w:rPr>
              <w:t>форме</w:t>
            </w:r>
          </w:p>
        </w:tc>
        <w:tc>
          <w:tcPr>
            <w:tcW w:w="775" w:type="dxa"/>
          </w:tcPr>
          <w:p w:rsidR="001459CE" w:rsidRDefault="00152CAF">
            <w:pPr>
              <w:pStyle w:val="TableParagraph"/>
              <w:spacing w:before="24"/>
              <w:ind w:left="21" w:right="4"/>
              <w:jc w:val="center"/>
              <w:rPr>
                <w:sz w:val="12"/>
              </w:rPr>
            </w:pPr>
            <w:r>
              <w:rPr>
                <w:spacing w:val="-4"/>
                <w:sz w:val="12"/>
              </w:rPr>
              <w:t>2806</w:t>
            </w:r>
          </w:p>
        </w:tc>
        <w:tc>
          <w:tcPr>
            <w:tcW w:w="775" w:type="dxa"/>
          </w:tcPr>
          <w:p w:rsidR="001459CE" w:rsidRDefault="00152CAF">
            <w:pPr>
              <w:pStyle w:val="TableParagraph"/>
              <w:spacing w:before="24"/>
              <w:ind w:left="21" w:right="4"/>
              <w:jc w:val="center"/>
              <w:rPr>
                <w:sz w:val="12"/>
              </w:rPr>
            </w:pPr>
            <w:r>
              <w:rPr>
                <w:spacing w:val="-5"/>
                <w:sz w:val="12"/>
              </w:rPr>
              <w:t>266</w:t>
            </w:r>
          </w:p>
        </w:tc>
        <w:tc>
          <w:tcPr>
            <w:tcW w:w="1302"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328"/>
              <w:rPr>
                <w:sz w:val="12"/>
              </w:rPr>
            </w:pPr>
            <w:r>
              <w:rPr>
                <w:sz w:val="12"/>
              </w:rPr>
              <w:t>за</w:t>
            </w:r>
            <w:r>
              <w:rPr>
                <w:spacing w:val="-2"/>
                <w:sz w:val="12"/>
              </w:rPr>
              <w:t xml:space="preserve"> </w:t>
            </w:r>
            <w:r>
              <w:rPr>
                <w:sz w:val="12"/>
              </w:rPr>
              <w:t>счет</w:t>
            </w:r>
            <w:r>
              <w:rPr>
                <w:spacing w:val="-1"/>
                <w:sz w:val="12"/>
              </w:rPr>
              <w:t xml:space="preserve"> </w:t>
            </w:r>
            <w:r>
              <w:rPr>
                <w:sz w:val="12"/>
              </w:rPr>
              <w:t>социальных</w:t>
            </w:r>
            <w:r>
              <w:rPr>
                <w:spacing w:val="-4"/>
                <w:sz w:val="12"/>
              </w:rPr>
              <w:t xml:space="preserve"> </w:t>
            </w:r>
            <w:r>
              <w:rPr>
                <w:sz w:val="12"/>
              </w:rPr>
              <w:t>компенсаций</w:t>
            </w:r>
            <w:r>
              <w:rPr>
                <w:spacing w:val="-2"/>
                <w:sz w:val="12"/>
              </w:rPr>
              <w:t xml:space="preserve"> </w:t>
            </w:r>
            <w:r>
              <w:rPr>
                <w:sz w:val="12"/>
              </w:rPr>
              <w:t>персоналу</w:t>
            </w:r>
            <w:r>
              <w:rPr>
                <w:spacing w:val="-1"/>
                <w:sz w:val="12"/>
              </w:rPr>
              <w:t xml:space="preserve"> </w:t>
            </w:r>
            <w:r>
              <w:rPr>
                <w:sz w:val="12"/>
              </w:rPr>
              <w:t>в натуральной</w:t>
            </w:r>
            <w:r>
              <w:rPr>
                <w:spacing w:val="-1"/>
                <w:sz w:val="12"/>
              </w:rPr>
              <w:t xml:space="preserve"> </w:t>
            </w:r>
            <w:r>
              <w:rPr>
                <w:spacing w:val="-4"/>
                <w:sz w:val="12"/>
              </w:rPr>
              <w:t>форме</w:t>
            </w:r>
          </w:p>
        </w:tc>
        <w:tc>
          <w:tcPr>
            <w:tcW w:w="775" w:type="dxa"/>
          </w:tcPr>
          <w:p w:rsidR="001459CE" w:rsidRDefault="00152CAF">
            <w:pPr>
              <w:pStyle w:val="TableParagraph"/>
              <w:spacing w:before="24"/>
              <w:ind w:left="21" w:right="4"/>
              <w:jc w:val="center"/>
              <w:rPr>
                <w:sz w:val="12"/>
              </w:rPr>
            </w:pPr>
            <w:r>
              <w:rPr>
                <w:spacing w:val="-4"/>
                <w:sz w:val="12"/>
              </w:rPr>
              <w:t>2807</w:t>
            </w:r>
          </w:p>
        </w:tc>
        <w:tc>
          <w:tcPr>
            <w:tcW w:w="775" w:type="dxa"/>
          </w:tcPr>
          <w:p w:rsidR="001459CE" w:rsidRDefault="00152CAF">
            <w:pPr>
              <w:pStyle w:val="TableParagraph"/>
              <w:spacing w:before="24"/>
              <w:ind w:left="21" w:right="4"/>
              <w:jc w:val="center"/>
              <w:rPr>
                <w:sz w:val="12"/>
              </w:rPr>
            </w:pPr>
            <w:r>
              <w:rPr>
                <w:spacing w:val="-5"/>
                <w:sz w:val="12"/>
              </w:rPr>
              <w:t>267</w:t>
            </w:r>
          </w:p>
        </w:tc>
        <w:tc>
          <w:tcPr>
            <w:tcW w:w="1302"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177"/>
              <w:rPr>
                <w:sz w:val="12"/>
              </w:rPr>
            </w:pPr>
            <w:r>
              <w:rPr>
                <w:sz w:val="12"/>
              </w:rPr>
              <w:t>за</w:t>
            </w:r>
            <w:r>
              <w:rPr>
                <w:spacing w:val="-1"/>
                <w:sz w:val="12"/>
              </w:rPr>
              <w:t xml:space="preserve"> </w:t>
            </w:r>
            <w:r>
              <w:rPr>
                <w:sz w:val="12"/>
              </w:rPr>
              <w:t>счет операций</w:t>
            </w:r>
            <w:r>
              <w:rPr>
                <w:spacing w:val="-1"/>
                <w:sz w:val="12"/>
              </w:rPr>
              <w:t xml:space="preserve"> </w:t>
            </w:r>
            <w:r>
              <w:rPr>
                <w:sz w:val="12"/>
              </w:rPr>
              <w:t xml:space="preserve">с </w:t>
            </w:r>
            <w:r>
              <w:rPr>
                <w:spacing w:val="-2"/>
                <w:sz w:val="12"/>
              </w:rPr>
              <w:t>активами</w:t>
            </w:r>
          </w:p>
        </w:tc>
        <w:tc>
          <w:tcPr>
            <w:tcW w:w="775" w:type="dxa"/>
          </w:tcPr>
          <w:p w:rsidR="001459CE" w:rsidRDefault="00152CAF">
            <w:pPr>
              <w:pStyle w:val="TableParagraph"/>
              <w:spacing w:before="24"/>
              <w:ind w:left="21" w:right="4"/>
              <w:jc w:val="center"/>
              <w:rPr>
                <w:sz w:val="12"/>
              </w:rPr>
            </w:pPr>
            <w:r>
              <w:rPr>
                <w:spacing w:val="-4"/>
                <w:sz w:val="12"/>
              </w:rPr>
              <w:t>2900</w:t>
            </w:r>
          </w:p>
        </w:tc>
        <w:tc>
          <w:tcPr>
            <w:tcW w:w="775" w:type="dxa"/>
          </w:tcPr>
          <w:p w:rsidR="001459CE" w:rsidRDefault="00152CAF">
            <w:pPr>
              <w:pStyle w:val="TableParagraph"/>
              <w:spacing w:before="24"/>
              <w:ind w:left="21" w:right="4"/>
              <w:jc w:val="center"/>
              <w:rPr>
                <w:sz w:val="12"/>
              </w:rPr>
            </w:pPr>
            <w:r>
              <w:rPr>
                <w:spacing w:val="-5"/>
                <w:sz w:val="12"/>
              </w:rPr>
              <w:t>270</w:t>
            </w:r>
          </w:p>
        </w:tc>
        <w:tc>
          <w:tcPr>
            <w:tcW w:w="1302"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320"/>
        </w:trPr>
        <w:tc>
          <w:tcPr>
            <w:tcW w:w="5971" w:type="dxa"/>
          </w:tcPr>
          <w:p w:rsidR="001459CE" w:rsidRDefault="00152CAF">
            <w:pPr>
              <w:pStyle w:val="TableParagraph"/>
              <w:spacing w:before="7"/>
              <w:ind w:left="328"/>
              <w:rPr>
                <w:sz w:val="12"/>
              </w:rPr>
            </w:pPr>
            <w:r>
              <w:rPr>
                <w:sz w:val="12"/>
              </w:rPr>
              <w:t xml:space="preserve">из </w:t>
            </w:r>
            <w:r>
              <w:rPr>
                <w:spacing w:val="-4"/>
                <w:sz w:val="12"/>
              </w:rPr>
              <w:t>них:</w:t>
            </w:r>
          </w:p>
          <w:p w:rsidR="001459CE" w:rsidRDefault="00152CAF">
            <w:pPr>
              <w:pStyle w:val="TableParagraph"/>
              <w:spacing w:before="15"/>
              <w:ind w:left="328"/>
              <w:rPr>
                <w:sz w:val="12"/>
              </w:rPr>
            </w:pPr>
            <w:r>
              <w:rPr>
                <w:sz w:val="12"/>
              </w:rPr>
              <w:t>за</w:t>
            </w:r>
            <w:r>
              <w:rPr>
                <w:spacing w:val="-2"/>
                <w:sz w:val="12"/>
              </w:rPr>
              <w:t xml:space="preserve"> </w:t>
            </w:r>
            <w:r>
              <w:rPr>
                <w:sz w:val="12"/>
              </w:rPr>
              <w:t>счет</w:t>
            </w:r>
            <w:r>
              <w:rPr>
                <w:spacing w:val="-1"/>
                <w:sz w:val="12"/>
              </w:rPr>
              <w:t xml:space="preserve"> </w:t>
            </w:r>
            <w:r>
              <w:rPr>
                <w:sz w:val="12"/>
              </w:rPr>
              <w:t>чрезвычайных</w:t>
            </w:r>
            <w:r>
              <w:rPr>
                <w:spacing w:val="-5"/>
                <w:sz w:val="12"/>
              </w:rPr>
              <w:t xml:space="preserve"> </w:t>
            </w:r>
            <w:r>
              <w:rPr>
                <w:sz w:val="12"/>
              </w:rPr>
              <w:t>расходов по</w:t>
            </w:r>
            <w:r>
              <w:rPr>
                <w:spacing w:val="-2"/>
                <w:sz w:val="12"/>
              </w:rPr>
              <w:t xml:space="preserve"> </w:t>
            </w:r>
            <w:r>
              <w:rPr>
                <w:sz w:val="12"/>
              </w:rPr>
              <w:t>операциям</w:t>
            </w:r>
            <w:r>
              <w:rPr>
                <w:spacing w:val="-2"/>
                <w:sz w:val="12"/>
              </w:rPr>
              <w:t xml:space="preserve"> </w:t>
            </w:r>
            <w:r>
              <w:rPr>
                <w:sz w:val="12"/>
              </w:rPr>
              <w:t>с</w:t>
            </w:r>
            <w:r>
              <w:rPr>
                <w:spacing w:val="-1"/>
                <w:sz w:val="12"/>
              </w:rPr>
              <w:t xml:space="preserve"> </w:t>
            </w:r>
            <w:r>
              <w:rPr>
                <w:spacing w:val="-2"/>
                <w:sz w:val="12"/>
              </w:rPr>
              <w:t>активами</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2901</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5"/>
                <w:sz w:val="12"/>
              </w:rPr>
              <w:t>273</w:t>
            </w:r>
          </w:p>
        </w:tc>
        <w:tc>
          <w:tcPr>
            <w:tcW w:w="1302"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pacing w:val="-4"/>
                <w:sz w:val="12"/>
              </w:rPr>
              <w:t>0.00</w:t>
            </w:r>
          </w:p>
        </w:tc>
        <w:tc>
          <w:tcPr>
            <w:tcW w:w="1426"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177"/>
              <w:rPr>
                <w:sz w:val="12"/>
              </w:rPr>
            </w:pPr>
            <w:r>
              <w:rPr>
                <w:sz w:val="12"/>
              </w:rPr>
              <w:t>за</w:t>
            </w:r>
            <w:r>
              <w:rPr>
                <w:spacing w:val="-3"/>
                <w:sz w:val="12"/>
              </w:rPr>
              <w:t xml:space="preserve"> </w:t>
            </w:r>
            <w:r>
              <w:rPr>
                <w:sz w:val="12"/>
              </w:rPr>
              <w:t>счет</w:t>
            </w:r>
            <w:r>
              <w:rPr>
                <w:spacing w:val="-2"/>
                <w:sz w:val="12"/>
              </w:rPr>
              <w:t xml:space="preserve"> </w:t>
            </w:r>
            <w:r>
              <w:rPr>
                <w:sz w:val="12"/>
              </w:rPr>
              <w:t>безвозмездных</w:t>
            </w:r>
            <w:r>
              <w:rPr>
                <w:spacing w:val="-4"/>
                <w:sz w:val="12"/>
              </w:rPr>
              <w:t xml:space="preserve"> </w:t>
            </w:r>
            <w:r>
              <w:rPr>
                <w:sz w:val="12"/>
              </w:rPr>
              <w:t>перечислений</w:t>
            </w:r>
            <w:r>
              <w:rPr>
                <w:spacing w:val="-2"/>
                <w:sz w:val="12"/>
              </w:rPr>
              <w:t xml:space="preserve"> </w:t>
            </w:r>
            <w:r>
              <w:rPr>
                <w:sz w:val="12"/>
              </w:rPr>
              <w:t>капитального</w:t>
            </w:r>
            <w:r>
              <w:rPr>
                <w:spacing w:val="-2"/>
                <w:sz w:val="12"/>
              </w:rPr>
              <w:t xml:space="preserve"> </w:t>
            </w:r>
            <w:r>
              <w:rPr>
                <w:sz w:val="12"/>
              </w:rPr>
              <w:t>характера</w:t>
            </w:r>
            <w:r>
              <w:rPr>
                <w:spacing w:val="-2"/>
                <w:sz w:val="12"/>
              </w:rPr>
              <w:t xml:space="preserve"> организациям</w:t>
            </w:r>
          </w:p>
        </w:tc>
        <w:tc>
          <w:tcPr>
            <w:tcW w:w="775" w:type="dxa"/>
          </w:tcPr>
          <w:p w:rsidR="001459CE" w:rsidRDefault="00152CAF">
            <w:pPr>
              <w:pStyle w:val="TableParagraph"/>
              <w:spacing w:before="24"/>
              <w:ind w:left="21" w:right="4"/>
              <w:jc w:val="center"/>
              <w:rPr>
                <w:sz w:val="12"/>
              </w:rPr>
            </w:pPr>
            <w:r>
              <w:rPr>
                <w:spacing w:val="-4"/>
                <w:sz w:val="12"/>
              </w:rPr>
              <w:t>3000</w:t>
            </w:r>
          </w:p>
        </w:tc>
        <w:tc>
          <w:tcPr>
            <w:tcW w:w="775" w:type="dxa"/>
          </w:tcPr>
          <w:p w:rsidR="001459CE" w:rsidRDefault="00152CAF">
            <w:pPr>
              <w:pStyle w:val="TableParagraph"/>
              <w:spacing w:before="24"/>
              <w:ind w:left="21" w:right="4"/>
              <w:jc w:val="center"/>
              <w:rPr>
                <w:sz w:val="12"/>
              </w:rPr>
            </w:pPr>
            <w:r>
              <w:rPr>
                <w:spacing w:val="-5"/>
                <w:sz w:val="12"/>
              </w:rPr>
              <w:t>280</w:t>
            </w:r>
          </w:p>
        </w:tc>
        <w:tc>
          <w:tcPr>
            <w:tcW w:w="1302"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bl>
    <w:p w:rsidR="001459CE" w:rsidRDefault="001459CE">
      <w:pPr>
        <w:jc w:val="center"/>
        <w:rPr>
          <w:sz w:val="12"/>
        </w:rPr>
        <w:sectPr w:rsidR="001459CE">
          <w:pgSz w:w="11910" w:h="16840"/>
          <w:pgMar w:top="640" w:right="160" w:bottom="0" w:left="980" w:header="720" w:footer="720" w:gutter="0"/>
          <w:cols w:space="720"/>
        </w:sectPr>
      </w:pPr>
    </w:p>
    <w:p w:rsidR="001459CE" w:rsidRDefault="001459CE">
      <w:pPr>
        <w:spacing w:before="2"/>
        <w:rPr>
          <w:sz w:val="2"/>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71"/>
        <w:gridCol w:w="775"/>
        <w:gridCol w:w="775"/>
        <w:gridCol w:w="1302"/>
        <w:gridCol w:w="1275"/>
      </w:tblGrid>
      <w:tr w:rsidR="001459CE" w:rsidTr="000C7CFD">
        <w:trPr>
          <w:trHeight w:val="320"/>
        </w:trPr>
        <w:tc>
          <w:tcPr>
            <w:tcW w:w="5971" w:type="dxa"/>
          </w:tcPr>
          <w:p w:rsidR="001459CE" w:rsidRDefault="00152CAF">
            <w:pPr>
              <w:pStyle w:val="TableParagraph"/>
              <w:spacing w:before="7"/>
              <w:ind w:left="328"/>
              <w:rPr>
                <w:sz w:val="12"/>
              </w:rPr>
            </w:pPr>
            <w:r>
              <w:rPr>
                <w:sz w:val="12"/>
              </w:rPr>
              <w:t>за</w:t>
            </w:r>
            <w:r>
              <w:rPr>
                <w:spacing w:val="-2"/>
                <w:sz w:val="12"/>
              </w:rPr>
              <w:t xml:space="preserve"> </w:t>
            </w:r>
            <w:r>
              <w:rPr>
                <w:sz w:val="12"/>
              </w:rPr>
              <w:t>счет</w:t>
            </w:r>
            <w:r>
              <w:rPr>
                <w:spacing w:val="-2"/>
                <w:sz w:val="12"/>
              </w:rPr>
              <w:t xml:space="preserve"> </w:t>
            </w:r>
            <w:r>
              <w:rPr>
                <w:sz w:val="12"/>
              </w:rPr>
              <w:t>безвозмездных</w:t>
            </w:r>
            <w:r>
              <w:rPr>
                <w:spacing w:val="-5"/>
                <w:sz w:val="12"/>
              </w:rPr>
              <w:t xml:space="preserve"> </w:t>
            </w:r>
            <w:r>
              <w:rPr>
                <w:sz w:val="12"/>
              </w:rPr>
              <w:t>перечислений</w:t>
            </w:r>
            <w:r>
              <w:rPr>
                <w:spacing w:val="-2"/>
                <w:sz w:val="12"/>
              </w:rPr>
              <w:t xml:space="preserve"> </w:t>
            </w:r>
            <w:r>
              <w:rPr>
                <w:sz w:val="12"/>
              </w:rPr>
              <w:t>капитального</w:t>
            </w:r>
            <w:r>
              <w:rPr>
                <w:spacing w:val="-2"/>
                <w:sz w:val="12"/>
              </w:rPr>
              <w:t xml:space="preserve"> </w:t>
            </w:r>
            <w:r>
              <w:rPr>
                <w:sz w:val="12"/>
              </w:rPr>
              <w:t>характера</w:t>
            </w:r>
            <w:r>
              <w:rPr>
                <w:spacing w:val="-2"/>
                <w:sz w:val="12"/>
              </w:rPr>
              <w:t xml:space="preserve"> </w:t>
            </w:r>
            <w:r>
              <w:rPr>
                <w:sz w:val="12"/>
              </w:rPr>
              <w:t>государственным</w:t>
            </w:r>
            <w:r>
              <w:rPr>
                <w:spacing w:val="-2"/>
                <w:sz w:val="12"/>
              </w:rPr>
              <w:t xml:space="preserve"> (муниципальным)</w:t>
            </w:r>
          </w:p>
          <w:p w:rsidR="001459CE" w:rsidRDefault="00152CAF">
            <w:pPr>
              <w:pStyle w:val="TableParagraph"/>
              <w:spacing w:before="15"/>
              <w:ind w:left="328"/>
              <w:rPr>
                <w:sz w:val="12"/>
              </w:rPr>
            </w:pPr>
            <w:r>
              <w:rPr>
                <w:spacing w:val="-2"/>
                <w:sz w:val="12"/>
              </w:rPr>
              <w:t>учреждениям</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3001</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5"/>
                <w:sz w:val="12"/>
              </w:rPr>
              <w:t>281</w:t>
            </w:r>
          </w:p>
        </w:tc>
        <w:tc>
          <w:tcPr>
            <w:tcW w:w="1302"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pacing w:val="-4"/>
                <w:sz w:val="12"/>
              </w:rPr>
              <w:t>0.00</w:t>
            </w:r>
          </w:p>
        </w:tc>
        <w:tc>
          <w:tcPr>
            <w:tcW w:w="1275"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pacing w:val="-4"/>
                <w:sz w:val="12"/>
              </w:rPr>
              <w:t>0.00</w:t>
            </w:r>
          </w:p>
        </w:tc>
      </w:tr>
      <w:tr w:rsidR="001459CE" w:rsidTr="000C7CFD">
        <w:trPr>
          <w:trHeight w:val="321"/>
        </w:trPr>
        <w:tc>
          <w:tcPr>
            <w:tcW w:w="5971" w:type="dxa"/>
          </w:tcPr>
          <w:p w:rsidR="001459CE" w:rsidRDefault="00152CAF">
            <w:pPr>
              <w:pStyle w:val="TableParagraph"/>
              <w:spacing w:before="7"/>
              <w:ind w:left="328"/>
              <w:rPr>
                <w:sz w:val="12"/>
              </w:rPr>
            </w:pPr>
            <w:r>
              <w:rPr>
                <w:sz w:val="12"/>
              </w:rPr>
              <w:t>за</w:t>
            </w:r>
            <w:r>
              <w:rPr>
                <w:spacing w:val="-2"/>
                <w:sz w:val="12"/>
              </w:rPr>
              <w:t xml:space="preserve"> </w:t>
            </w:r>
            <w:r>
              <w:rPr>
                <w:sz w:val="12"/>
              </w:rPr>
              <w:t>счет</w:t>
            </w:r>
            <w:r>
              <w:rPr>
                <w:spacing w:val="-2"/>
                <w:sz w:val="12"/>
              </w:rPr>
              <w:t xml:space="preserve"> </w:t>
            </w:r>
            <w:r>
              <w:rPr>
                <w:sz w:val="12"/>
              </w:rPr>
              <w:t>безвозмездных</w:t>
            </w:r>
            <w:r>
              <w:rPr>
                <w:spacing w:val="-5"/>
                <w:sz w:val="12"/>
              </w:rPr>
              <w:t xml:space="preserve"> </w:t>
            </w:r>
            <w:r>
              <w:rPr>
                <w:sz w:val="12"/>
              </w:rPr>
              <w:t>перечислений</w:t>
            </w:r>
            <w:r>
              <w:rPr>
                <w:spacing w:val="-1"/>
                <w:sz w:val="12"/>
              </w:rPr>
              <w:t xml:space="preserve"> </w:t>
            </w:r>
            <w:r>
              <w:rPr>
                <w:sz w:val="12"/>
              </w:rPr>
              <w:t>капитального</w:t>
            </w:r>
            <w:r>
              <w:rPr>
                <w:spacing w:val="-2"/>
                <w:sz w:val="12"/>
              </w:rPr>
              <w:t xml:space="preserve"> </w:t>
            </w:r>
            <w:r>
              <w:rPr>
                <w:sz w:val="12"/>
              </w:rPr>
              <w:t>характера</w:t>
            </w:r>
            <w:r>
              <w:rPr>
                <w:spacing w:val="-2"/>
                <w:sz w:val="12"/>
              </w:rPr>
              <w:t xml:space="preserve"> </w:t>
            </w:r>
            <w:r>
              <w:rPr>
                <w:sz w:val="12"/>
              </w:rPr>
              <w:t>финансовым</w:t>
            </w:r>
            <w:r>
              <w:rPr>
                <w:spacing w:val="-2"/>
                <w:sz w:val="12"/>
              </w:rPr>
              <w:t xml:space="preserve"> организациям</w:t>
            </w:r>
          </w:p>
          <w:p w:rsidR="001459CE" w:rsidRDefault="00152CAF">
            <w:pPr>
              <w:pStyle w:val="TableParagraph"/>
              <w:spacing w:before="15"/>
              <w:ind w:left="328"/>
              <w:rPr>
                <w:sz w:val="12"/>
              </w:rPr>
            </w:pPr>
            <w:r>
              <w:rPr>
                <w:sz w:val="12"/>
              </w:rPr>
              <w:t>государственного</w:t>
            </w:r>
            <w:r>
              <w:rPr>
                <w:spacing w:val="-2"/>
                <w:sz w:val="12"/>
              </w:rPr>
              <w:t xml:space="preserve"> сектора</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3002</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5"/>
                <w:sz w:val="12"/>
              </w:rPr>
              <w:t>282</w:t>
            </w:r>
          </w:p>
        </w:tc>
        <w:tc>
          <w:tcPr>
            <w:tcW w:w="1302"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pacing w:val="-4"/>
                <w:sz w:val="12"/>
              </w:rPr>
              <w:t>0.00</w:t>
            </w:r>
          </w:p>
        </w:tc>
        <w:tc>
          <w:tcPr>
            <w:tcW w:w="1275"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pacing w:val="-4"/>
                <w:sz w:val="12"/>
              </w:rPr>
              <w:t>0.00</w:t>
            </w:r>
          </w:p>
        </w:tc>
      </w:tr>
      <w:tr w:rsidR="001459CE" w:rsidTr="000C7CFD">
        <w:trPr>
          <w:trHeight w:val="320"/>
        </w:trPr>
        <w:tc>
          <w:tcPr>
            <w:tcW w:w="5971" w:type="dxa"/>
          </w:tcPr>
          <w:p w:rsidR="001459CE" w:rsidRDefault="00152CAF">
            <w:pPr>
              <w:pStyle w:val="TableParagraph"/>
              <w:spacing w:before="7"/>
              <w:ind w:left="328"/>
              <w:rPr>
                <w:sz w:val="12"/>
              </w:rPr>
            </w:pPr>
            <w:r>
              <w:rPr>
                <w:sz w:val="12"/>
              </w:rPr>
              <w:t>за</w:t>
            </w:r>
            <w:r>
              <w:rPr>
                <w:spacing w:val="-4"/>
                <w:sz w:val="12"/>
              </w:rPr>
              <w:t xml:space="preserve"> </w:t>
            </w:r>
            <w:r>
              <w:rPr>
                <w:sz w:val="12"/>
              </w:rPr>
              <w:t>счет</w:t>
            </w:r>
            <w:r>
              <w:rPr>
                <w:spacing w:val="-2"/>
                <w:sz w:val="12"/>
              </w:rPr>
              <w:t xml:space="preserve"> </w:t>
            </w:r>
            <w:r>
              <w:rPr>
                <w:sz w:val="12"/>
              </w:rPr>
              <w:t>безвозмездных</w:t>
            </w:r>
            <w:r>
              <w:rPr>
                <w:spacing w:val="-4"/>
                <w:sz w:val="12"/>
              </w:rPr>
              <w:t xml:space="preserve"> </w:t>
            </w:r>
            <w:r>
              <w:rPr>
                <w:sz w:val="12"/>
              </w:rPr>
              <w:t>перечислений</w:t>
            </w:r>
            <w:r>
              <w:rPr>
                <w:spacing w:val="-1"/>
                <w:sz w:val="12"/>
              </w:rPr>
              <w:t xml:space="preserve"> </w:t>
            </w:r>
            <w:r>
              <w:rPr>
                <w:sz w:val="12"/>
              </w:rPr>
              <w:t>капитального</w:t>
            </w:r>
            <w:r>
              <w:rPr>
                <w:spacing w:val="-2"/>
                <w:sz w:val="12"/>
              </w:rPr>
              <w:t xml:space="preserve"> </w:t>
            </w:r>
            <w:r>
              <w:rPr>
                <w:sz w:val="12"/>
              </w:rPr>
              <w:t>характера</w:t>
            </w:r>
            <w:r>
              <w:rPr>
                <w:spacing w:val="-2"/>
                <w:sz w:val="12"/>
              </w:rPr>
              <w:t xml:space="preserve"> </w:t>
            </w:r>
            <w:r>
              <w:rPr>
                <w:sz w:val="12"/>
              </w:rPr>
              <w:t>иным</w:t>
            </w:r>
            <w:r>
              <w:rPr>
                <w:spacing w:val="-2"/>
                <w:sz w:val="12"/>
              </w:rPr>
              <w:t xml:space="preserve"> </w:t>
            </w:r>
            <w:r>
              <w:rPr>
                <w:sz w:val="12"/>
              </w:rPr>
              <w:t>финансовым</w:t>
            </w:r>
            <w:r>
              <w:rPr>
                <w:spacing w:val="-2"/>
                <w:sz w:val="12"/>
              </w:rPr>
              <w:t xml:space="preserve"> организациям</w:t>
            </w:r>
          </w:p>
          <w:p w:rsidR="001459CE" w:rsidRDefault="00152CAF">
            <w:pPr>
              <w:pStyle w:val="TableParagraph"/>
              <w:spacing w:before="15"/>
              <w:ind w:left="328"/>
              <w:rPr>
                <w:sz w:val="12"/>
              </w:rPr>
            </w:pPr>
            <w:r>
              <w:rPr>
                <w:sz w:val="12"/>
              </w:rPr>
              <w:t>(за</w:t>
            </w:r>
            <w:r>
              <w:rPr>
                <w:spacing w:val="-1"/>
                <w:sz w:val="12"/>
              </w:rPr>
              <w:t xml:space="preserve"> </w:t>
            </w:r>
            <w:r>
              <w:rPr>
                <w:sz w:val="12"/>
              </w:rPr>
              <w:t>исключением</w:t>
            </w:r>
            <w:r>
              <w:rPr>
                <w:spacing w:val="-2"/>
                <w:sz w:val="12"/>
              </w:rPr>
              <w:t xml:space="preserve"> </w:t>
            </w:r>
            <w:r>
              <w:rPr>
                <w:sz w:val="12"/>
              </w:rPr>
              <w:t>финансовых</w:t>
            </w:r>
            <w:r>
              <w:rPr>
                <w:spacing w:val="-4"/>
                <w:sz w:val="12"/>
              </w:rPr>
              <w:t xml:space="preserve"> </w:t>
            </w:r>
            <w:r>
              <w:rPr>
                <w:sz w:val="12"/>
              </w:rPr>
              <w:t>организаций</w:t>
            </w:r>
            <w:r>
              <w:rPr>
                <w:spacing w:val="-1"/>
                <w:sz w:val="12"/>
              </w:rPr>
              <w:t xml:space="preserve"> </w:t>
            </w:r>
            <w:r>
              <w:rPr>
                <w:sz w:val="12"/>
              </w:rPr>
              <w:t xml:space="preserve">государственного </w:t>
            </w:r>
            <w:r>
              <w:rPr>
                <w:spacing w:val="-2"/>
                <w:sz w:val="12"/>
              </w:rPr>
              <w:t>сектора)</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3003</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5"/>
                <w:sz w:val="12"/>
              </w:rPr>
              <w:t>283</w:t>
            </w:r>
          </w:p>
        </w:tc>
        <w:tc>
          <w:tcPr>
            <w:tcW w:w="1302"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pacing w:val="-4"/>
                <w:sz w:val="12"/>
              </w:rPr>
              <w:t>0.00</w:t>
            </w:r>
          </w:p>
        </w:tc>
        <w:tc>
          <w:tcPr>
            <w:tcW w:w="1275"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pacing w:val="-4"/>
                <w:sz w:val="12"/>
              </w:rPr>
              <w:t>0.00</w:t>
            </w:r>
          </w:p>
        </w:tc>
      </w:tr>
      <w:tr w:rsidR="001459CE" w:rsidTr="000C7CFD">
        <w:trPr>
          <w:trHeight w:val="311"/>
        </w:trPr>
        <w:tc>
          <w:tcPr>
            <w:tcW w:w="5971" w:type="dxa"/>
          </w:tcPr>
          <w:p w:rsidR="001459CE" w:rsidRDefault="00152CAF">
            <w:pPr>
              <w:pStyle w:val="TableParagraph"/>
              <w:spacing w:line="136" w:lineRule="exact"/>
              <w:ind w:left="328"/>
              <w:rPr>
                <w:sz w:val="12"/>
              </w:rPr>
            </w:pPr>
            <w:r>
              <w:rPr>
                <w:sz w:val="12"/>
              </w:rPr>
              <w:t>за</w:t>
            </w:r>
            <w:r>
              <w:rPr>
                <w:spacing w:val="-2"/>
                <w:sz w:val="12"/>
              </w:rPr>
              <w:t xml:space="preserve"> </w:t>
            </w:r>
            <w:r>
              <w:rPr>
                <w:sz w:val="12"/>
              </w:rPr>
              <w:t>счет</w:t>
            </w:r>
            <w:r>
              <w:rPr>
                <w:spacing w:val="-2"/>
                <w:sz w:val="12"/>
              </w:rPr>
              <w:t xml:space="preserve"> </w:t>
            </w:r>
            <w:r>
              <w:rPr>
                <w:sz w:val="12"/>
              </w:rPr>
              <w:t>безвозмездных</w:t>
            </w:r>
            <w:r>
              <w:rPr>
                <w:spacing w:val="-5"/>
                <w:sz w:val="12"/>
              </w:rPr>
              <w:t xml:space="preserve"> </w:t>
            </w:r>
            <w:r>
              <w:rPr>
                <w:sz w:val="12"/>
              </w:rPr>
              <w:t>перечислений</w:t>
            </w:r>
            <w:r>
              <w:rPr>
                <w:spacing w:val="-1"/>
                <w:sz w:val="12"/>
              </w:rPr>
              <w:t xml:space="preserve"> </w:t>
            </w:r>
            <w:r>
              <w:rPr>
                <w:sz w:val="12"/>
              </w:rPr>
              <w:t>капитального</w:t>
            </w:r>
            <w:r>
              <w:rPr>
                <w:spacing w:val="-2"/>
                <w:sz w:val="12"/>
              </w:rPr>
              <w:t xml:space="preserve"> </w:t>
            </w:r>
            <w:r>
              <w:rPr>
                <w:sz w:val="12"/>
              </w:rPr>
              <w:t>характера</w:t>
            </w:r>
            <w:r>
              <w:rPr>
                <w:spacing w:val="-2"/>
                <w:sz w:val="12"/>
              </w:rPr>
              <w:t xml:space="preserve"> </w:t>
            </w:r>
            <w:r>
              <w:rPr>
                <w:sz w:val="12"/>
              </w:rPr>
              <w:t>нефинансовым</w:t>
            </w:r>
            <w:r>
              <w:rPr>
                <w:spacing w:val="-2"/>
                <w:sz w:val="12"/>
              </w:rPr>
              <w:t xml:space="preserve"> организациям</w:t>
            </w:r>
          </w:p>
          <w:p w:rsidR="001459CE" w:rsidRDefault="00152CAF">
            <w:pPr>
              <w:pStyle w:val="TableParagraph"/>
              <w:spacing w:before="15"/>
              <w:ind w:left="328"/>
              <w:rPr>
                <w:sz w:val="12"/>
              </w:rPr>
            </w:pPr>
            <w:r>
              <w:rPr>
                <w:sz w:val="12"/>
              </w:rPr>
              <w:t>государственного</w:t>
            </w:r>
            <w:r>
              <w:rPr>
                <w:spacing w:val="-2"/>
                <w:sz w:val="12"/>
              </w:rPr>
              <w:t xml:space="preserve"> сектора</w:t>
            </w:r>
          </w:p>
        </w:tc>
        <w:tc>
          <w:tcPr>
            <w:tcW w:w="775" w:type="dxa"/>
          </w:tcPr>
          <w:p w:rsidR="001459CE" w:rsidRDefault="00152CAF">
            <w:pPr>
              <w:pStyle w:val="TableParagraph"/>
              <w:spacing w:before="132"/>
              <w:ind w:left="21" w:right="4"/>
              <w:jc w:val="center"/>
              <w:rPr>
                <w:sz w:val="12"/>
              </w:rPr>
            </w:pPr>
            <w:r>
              <w:rPr>
                <w:spacing w:val="-4"/>
                <w:sz w:val="12"/>
              </w:rPr>
              <w:t>3004</w:t>
            </w:r>
          </w:p>
        </w:tc>
        <w:tc>
          <w:tcPr>
            <w:tcW w:w="775" w:type="dxa"/>
          </w:tcPr>
          <w:p w:rsidR="001459CE" w:rsidRDefault="00152CAF">
            <w:pPr>
              <w:pStyle w:val="TableParagraph"/>
              <w:spacing w:before="132"/>
              <w:ind w:left="21" w:right="4"/>
              <w:jc w:val="center"/>
              <w:rPr>
                <w:sz w:val="12"/>
              </w:rPr>
            </w:pPr>
            <w:r>
              <w:rPr>
                <w:spacing w:val="-5"/>
                <w:sz w:val="12"/>
              </w:rPr>
              <w:t>284</w:t>
            </w:r>
          </w:p>
        </w:tc>
        <w:tc>
          <w:tcPr>
            <w:tcW w:w="1302" w:type="dxa"/>
          </w:tcPr>
          <w:p w:rsidR="001459CE" w:rsidRDefault="00152CAF">
            <w:pPr>
              <w:pStyle w:val="TableParagraph"/>
              <w:spacing w:before="132"/>
              <w:ind w:left="37" w:right="17"/>
              <w:jc w:val="center"/>
              <w:rPr>
                <w:sz w:val="12"/>
              </w:rPr>
            </w:pPr>
            <w:r>
              <w:rPr>
                <w:spacing w:val="-4"/>
                <w:sz w:val="12"/>
              </w:rPr>
              <w:t>0.00</w:t>
            </w:r>
          </w:p>
        </w:tc>
        <w:tc>
          <w:tcPr>
            <w:tcW w:w="1275" w:type="dxa"/>
          </w:tcPr>
          <w:p w:rsidR="001459CE" w:rsidRDefault="00152CAF">
            <w:pPr>
              <w:pStyle w:val="TableParagraph"/>
              <w:spacing w:before="132"/>
              <w:ind w:left="33" w:right="13"/>
              <w:jc w:val="center"/>
              <w:rPr>
                <w:sz w:val="12"/>
              </w:rPr>
            </w:pPr>
            <w:r>
              <w:rPr>
                <w:spacing w:val="-4"/>
                <w:sz w:val="12"/>
              </w:rPr>
              <w:t>0.00</w:t>
            </w:r>
          </w:p>
        </w:tc>
      </w:tr>
      <w:tr w:rsidR="001459CE" w:rsidTr="000C7CFD">
        <w:trPr>
          <w:trHeight w:val="320"/>
        </w:trPr>
        <w:tc>
          <w:tcPr>
            <w:tcW w:w="5971" w:type="dxa"/>
          </w:tcPr>
          <w:p w:rsidR="001459CE" w:rsidRDefault="00152CAF">
            <w:pPr>
              <w:pStyle w:val="TableParagraph"/>
              <w:spacing w:before="7"/>
              <w:ind w:left="328"/>
              <w:rPr>
                <w:sz w:val="12"/>
              </w:rPr>
            </w:pPr>
            <w:r>
              <w:rPr>
                <w:sz w:val="12"/>
              </w:rPr>
              <w:t>за</w:t>
            </w:r>
            <w:r>
              <w:rPr>
                <w:spacing w:val="-4"/>
                <w:sz w:val="12"/>
              </w:rPr>
              <w:t xml:space="preserve"> </w:t>
            </w:r>
            <w:r>
              <w:rPr>
                <w:sz w:val="12"/>
              </w:rPr>
              <w:t>счет</w:t>
            </w:r>
            <w:r>
              <w:rPr>
                <w:spacing w:val="-2"/>
                <w:sz w:val="12"/>
              </w:rPr>
              <w:t xml:space="preserve"> </w:t>
            </w:r>
            <w:r>
              <w:rPr>
                <w:sz w:val="12"/>
              </w:rPr>
              <w:t>безвозмездных</w:t>
            </w:r>
            <w:r>
              <w:rPr>
                <w:spacing w:val="-4"/>
                <w:sz w:val="12"/>
              </w:rPr>
              <w:t xml:space="preserve"> </w:t>
            </w:r>
            <w:r>
              <w:rPr>
                <w:sz w:val="12"/>
              </w:rPr>
              <w:t>перечислений</w:t>
            </w:r>
            <w:r>
              <w:rPr>
                <w:spacing w:val="-1"/>
                <w:sz w:val="12"/>
              </w:rPr>
              <w:t xml:space="preserve"> </w:t>
            </w:r>
            <w:r>
              <w:rPr>
                <w:sz w:val="12"/>
              </w:rPr>
              <w:t>капитального</w:t>
            </w:r>
            <w:r>
              <w:rPr>
                <w:spacing w:val="-2"/>
                <w:sz w:val="12"/>
              </w:rPr>
              <w:t xml:space="preserve"> </w:t>
            </w:r>
            <w:r>
              <w:rPr>
                <w:sz w:val="12"/>
              </w:rPr>
              <w:t>характера</w:t>
            </w:r>
            <w:r>
              <w:rPr>
                <w:spacing w:val="-2"/>
                <w:sz w:val="12"/>
              </w:rPr>
              <w:t xml:space="preserve"> </w:t>
            </w:r>
            <w:r>
              <w:rPr>
                <w:sz w:val="12"/>
              </w:rPr>
              <w:t>иным</w:t>
            </w:r>
            <w:r>
              <w:rPr>
                <w:spacing w:val="-2"/>
                <w:sz w:val="12"/>
              </w:rPr>
              <w:t xml:space="preserve"> </w:t>
            </w:r>
            <w:r>
              <w:rPr>
                <w:sz w:val="12"/>
              </w:rPr>
              <w:t>нефинансовым</w:t>
            </w:r>
            <w:r>
              <w:rPr>
                <w:spacing w:val="-2"/>
                <w:sz w:val="12"/>
              </w:rPr>
              <w:t xml:space="preserve"> организациям</w:t>
            </w:r>
          </w:p>
          <w:p w:rsidR="001459CE" w:rsidRDefault="00152CAF">
            <w:pPr>
              <w:pStyle w:val="TableParagraph"/>
              <w:spacing w:before="15"/>
              <w:ind w:left="328"/>
              <w:rPr>
                <w:sz w:val="12"/>
              </w:rPr>
            </w:pPr>
            <w:r>
              <w:rPr>
                <w:sz w:val="12"/>
              </w:rPr>
              <w:t>(за</w:t>
            </w:r>
            <w:r>
              <w:rPr>
                <w:spacing w:val="-3"/>
                <w:sz w:val="12"/>
              </w:rPr>
              <w:t xml:space="preserve"> </w:t>
            </w:r>
            <w:r>
              <w:rPr>
                <w:sz w:val="12"/>
              </w:rPr>
              <w:t>исключением</w:t>
            </w:r>
            <w:r>
              <w:rPr>
                <w:spacing w:val="-2"/>
                <w:sz w:val="12"/>
              </w:rPr>
              <w:t xml:space="preserve"> </w:t>
            </w:r>
            <w:r>
              <w:rPr>
                <w:sz w:val="12"/>
              </w:rPr>
              <w:t>нефинансовых</w:t>
            </w:r>
            <w:r>
              <w:rPr>
                <w:spacing w:val="-4"/>
                <w:sz w:val="12"/>
              </w:rPr>
              <w:t xml:space="preserve"> </w:t>
            </w:r>
            <w:r>
              <w:rPr>
                <w:sz w:val="12"/>
              </w:rPr>
              <w:t>организаций</w:t>
            </w:r>
            <w:r>
              <w:rPr>
                <w:spacing w:val="-1"/>
                <w:sz w:val="12"/>
              </w:rPr>
              <w:t xml:space="preserve"> </w:t>
            </w:r>
            <w:r>
              <w:rPr>
                <w:sz w:val="12"/>
              </w:rPr>
              <w:t xml:space="preserve">государственного </w:t>
            </w:r>
            <w:r>
              <w:rPr>
                <w:spacing w:val="-2"/>
                <w:sz w:val="12"/>
              </w:rPr>
              <w:t>сектора)</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3005</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5"/>
                <w:sz w:val="12"/>
              </w:rPr>
              <w:t>285</w:t>
            </w:r>
          </w:p>
        </w:tc>
        <w:tc>
          <w:tcPr>
            <w:tcW w:w="1302"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pacing w:val="-4"/>
                <w:sz w:val="12"/>
              </w:rPr>
              <w:t>0.00</w:t>
            </w:r>
          </w:p>
        </w:tc>
        <w:tc>
          <w:tcPr>
            <w:tcW w:w="1275"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pacing w:val="-4"/>
                <w:sz w:val="12"/>
              </w:rPr>
              <w:t>0.00</w:t>
            </w:r>
          </w:p>
        </w:tc>
      </w:tr>
      <w:tr w:rsidR="001459CE" w:rsidTr="000C7CFD">
        <w:trPr>
          <w:trHeight w:val="321"/>
        </w:trPr>
        <w:tc>
          <w:tcPr>
            <w:tcW w:w="5971" w:type="dxa"/>
          </w:tcPr>
          <w:p w:rsidR="001459CE" w:rsidRDefault="00152CAF">
            <w:pPr>
              <w:pStyle w:val="TableParagraph"/>
              <w:spacing w:before="7"/>
              <w:ind w:left="328"/>
              <w:rPr>
                <w:sz w:val="12"/>
              </w:rPr>
            </w:pPr>
            <w:r>
              <w:rPr>
                <w:sz w:val="12"/>
              </w:rPr>
              <w:t>за</w:t>
            </w:r>
            <w:r>
              <w:rPr>
                <w:spacing w:val="-5"/>
                <w:sz w:val="12"/>
              </w:rPr>
              <w:t xml:space="preserve"> </w:t>
            </w:r>
            <w:r>
              <w:rPr>
                <w:sz w:val="12"/>
              </w:rPr>
              <w:t>счет</w:t>
            </w:r>
            <w:r>
              <w:rPr>
                <w:spacing w:val="-2"/>
                <w:sz w:val="12"/>
              </w:rPr>
              <w:t xml:space="preserve"> </w:t>
            </w:r>
            <w:r>
              <w:rPr>
                <w:sz w:val="12"/>
              </w:rPr>
              <w:t>безвозмездных</w:t>
            </w:r>
            <w:r>
              <w:rPr>
                <w:spacing w:val="-5"/>
                <w:sz w:val="12"/>
              </w:rPr>
              <w:t xml:space="preserve"> </w:t>
            </w:r>
            <w:r>
              <w:rPr>
                <w:sz w:val="12"/>
              </w:rPr>
              <w:t>перечислений</w:t>
            </w:r>
            <w:r>
              <w:rPr>
                <w:spacing w:val="-2"/>
                <w:sz w:val="12"/>
              </w:rPr>
              <w:t xml:space="preserve"> </w:t>
            </w:r>
            <w:r>
              <w:rPr>
                <w:sz w:val="12"/>
              </w:rPr>
              <w:t>капитального</w:t>
            </w:r>
            <w:r>
              <w:rPr>
                <w:spacing w:val="-2"/>
                <w:sz w:val="12"/>
              </w:rPr>
              <w:t xml:space="preserve"> </w:t>
            </w:r>
            <w:r>
              <w:rPr>
                <w:sz w:val="12"/>
              </w:rPr>
              <w:t>характера</w:t>
            </w:r>
            <w:r>
              <w:rPr>
                <w:spacing w:val="-2"/>
                <w:sz w:val="12"/>
              </w:rPr>
              <w:t xml:space="preserve"> </w:t>
            </w:r>
            <w:r>
              <w:rPr>
                <w:sz w:val="12"/>
              </w:rPr>
              <w:t>некоммерческим</w:t>
            </w:r>
            <w:r>
              <w:rPr>
                <w:spacing w:val="-3"/>
                <w:sz w:val="12"/>
              </w:rPr>
              <w:t xml:space="preserve"> </w:t>
            </w:r>
            <w:r>
              <w:rPr>
                <w:sz w:val="12"/>
              </w:rPr>
              <w:t>организациям</w:t>
            </w:r>
            <w:r>
              <w:rPr>
                <w:spacing w:val="-3"/>
                <w:sz w:val="12"/>
              </w:rPr>
              <w:t xml:space="preserve"> </w:t>
            </w:r>
            <w:r>
              <w:rPr>
                <w:spacing w:val="-10"/>
                <w:sz w:val="12"/>
              </w:rPr>
              <w:t>и</w:t>
            </w:r>
          </w:p>
          <w:p w:rsidR="001459CE" w:rsidRDefault="00152CAF">
            <w:pPr>
              <w:pStyle w:val="TableParagraph"/>
              <w:spacing w:before="15"/>
              <w:ind w:left="328"/>
              <w:rPr>
                <w:sz w:val="12"/>
              </w:rPr>
            </w:pPr>
            <w:r>
              <w:rPr>
                <w:sz w:val="12"/>
              </w:rPr>
              <w:t>физическим</w:t>
            </w:r>
            <w:r>
              <w:rPr>
                <w:spacing w:val="-2"/>
                <w:sz w:val="12"/>
              </w:rPr>
              <w:t xml:space="preserve"> </w:t>
            </w:r>
            <w:r>
              <w:rPr>
                <w:sz w:val="12"/>
              </w:rPr>
              <w:t>лицам</w:t>
            </w:r>
            <w:r>
              <w:rPr>
                <w:spacing w:val="-2"/>
                <w:sz w:val="12"/>
              </w:rPr>
              <w:t xml:space="preserve"> </w:t>
            </w:r>
            <w:r>
              <w:rPr>
                <w:sz w:val="12"/>
              </w:rPr>
              <w:t>-</w:t>
            </w:r>
            <w:r>
              <w:rPr>
                <w:spacing w:val="1"/>
                <w:sz w:val="12"/>
              </w:rPr>
              <w:t xml:space="preserve"> </w:t>
            </w:r>
            <w:r>
              <w:rPr>
                <w:sz w:val="12"/>
              </w:rPr>
              <w:t>производителям</w:t>
            </w:r>
            <w:r>
              <w:rPr>
                <w:spacing w:val="-2"/>
                <w:sz w:val="12"/>
              </w:rPr>
              <w:t xml:space="preserve"> </w:t>
            </w:r>
            <w:r>
              <w:rPr>
                <w:sz w:val="12"/>
              </w:rPr>
              <w:t>товаров, работ</w:t>
            </w:r>
            <w:r>
              <w:rPr>
                <w:spacing w:val="-1"/>
                <w:sz w:val="12"/>
              </w:rPr>
              <w:t xml:space="preserve"> </w:t>
            </w:r>
            <w:r>
              <w:rPr>
                <w:sz w:val="12"/>
              </w:rPr>
              <w:t xml:space="preserve">и </w:t>
            </w:r>
            <w:r>
              <w:rPr>
                <w:spacing w:val="-4"/>
                <w:sz w:val="12"/>
              </w:rPr>
              <w:t>услуг</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3006</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5"/>
                <w:sz w:val="12"/>
              </w:rPr>
              <w:t>286</w:t>
            </w:r>
          </w:p>
        </w:tc>
        <w:tc>
          <w:tcPr>
            <w:tcW w:w="1302"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pacing w:val="-4"/>
                <w:sz w:val="12"/>
              </w:rPr>
              <w:t>0.00</w:t>
            </w:r>
          </w:p>
        </w:tc>
        <w:tc>
          <w:tcPr>
            <w:tcW w:w="1275"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177"/>
              <w:rPr>
                <w:sz w:val="12"/>
              </w:rPr>
            </w:pPr>
            <w:r>
              <w:rPr>
                <w:sz w:val="12"/>
              </w:rPr>
              <w:t>за</w:t>
            </w:r>
            <w:r>
              <w:rPr>
                <w:spacing w:val="-2"/>
                <w:sz w:val="12"/>
              </w:rPr>
              <w:t xml:space="preserve"> </w:t>
            </w:r>
            <w:r>
              <w:rPr>
                <w:sz w:val="12"/>
              </w:rPr>
              <w:t>счет</w:t>
            </w:r>
            <w:r>
              <w:rPr>
                <w:spacing w:val="-1"/>
                <w:sz w:val="12"/>
              </w:rPr>
              <w:t xml:space="preserve"> </w:t>
            </w:r>
            <w:r>
              <w:rPr>
                <w:sz w:val="12"/>
              </w:rPr>
              <w:t>прочих</w:t>
            </w:r>
            <w:r>
              <w:rPr>
                <w:spacing w:val="-3"/>
                <w:sz w:val="12"/>
              </w:rPr>
              <w:t xml:space="preserve"> </w:t>
            </w:r>
            <w:r>
              <w:rPr>
                <w:spacing w:val="-2"/>
                <w:sz w:val="12"/>
              </w:rPr>
              <w:t>расходов</w:t>
            </w:r>
          </w:p>
        </w:tc>
        <w:tc>
          <w:tcPr>
            <w:tcW w:w="775" w:type="dxa"/>
          </w:tcPr>
          <w:p w:rsidR="001459CE" w:rsidRDefault="00152CAF">
            <w:pPr>
              <w:pStyle w:val="TableParagraph"/>
              <w:spacing w:before="24"/>
              <w:ind w:left="21" w:right="4"/>
              <w:jc w:val="center"/>
              <w:rPr>
                <w:sz w:val="12"/>
              </w:rPr>
            </w:pPr>
            <w:r>
              <w:rPr>
                <w:spacing w:val="-4"/>
                <w:sz w:val="12"/>
              </w:rPr>
              <w:t>3100</w:t>
            </w:r>
          </w:p>
        </w:tc>
        <w:tc>
          <w:tcPr>
            <w:tcW w:w="775" w:type="dxa"/>
          </w:tcPr>
          <w:p w:rsidR="001459CE" w:rsidRDefault="00152CAF">
            <w:pPr>
              <w:pStyle w:val="TableParagraph"/>
              <w:spacing w:before="24"/>
              <w:ind w:left="21" w:right="4"/>
              <w:jc w:val="center"/>
              <w:rPr>
                <w:sz w:val="12"/>
              </w:rPr>
            </w:pPr>
            <w:r>
              <w:rPr>
                <w:spacing w:val="-5"/>
                <w:sz w:val="12"/>
              </w:rPr>
              <w:t>290</w:t>
            </w:r>
          </w:p>
        </w:tc>
        <w:tc>
          <w:tcPr>
            <w:tcW w:w="1302" w:type="dxa"/>
          </w:tcPr>
          <w:p w:rsidR="001459CE" w:rsidRDefault="00152CAF">
            <w:pPr>
              <w:pStyle w:val="TableParagraph"/>
              <w:spacing w:before="24"/>
              <w:ind w:left="37" w:right="17"/>
              <w:jc w:val="center"/>
              <w:rPr>
                <w:sz w:val="12"/>
              </w:rPr>
            </w:pPr>
            <w:r>
              <w:rPr>
                <w:sz w:val="12"/>
              </w:rPr>
              <w:t xml:space="preserve">151 </w:t>
            </w:r>
            <w:r>
              <w:rPr>
                <w:spacing w:val="-2"/>
                <w:sz w:val="12"/>
              </w:rPr>
              <w:t>253.00</w:t>
            </w:r>
          </w:p>
        </w:tc>
        <w:tc>
          <w:tcPr>
            <w:tcW w:w="1275" w:type="dxa"/>
          </w:tcPr>
          <w:p w:rsidR="001459CE" w:rsidRDefault="00152CAF">
            <w:pPr>
              <w:pStyle w:val="TableParagraph"/>
              <w:spacing w:before="24"/>
              <w:ind w:left="33" w:right="13"/>
              <w:jc w:val="center"/>
              <w:rPr>
                <w:sz w:val="12"/>
              </w:rPr>
            </w:pPr>
            <w:r>
              <w:rPr>
                <w:sz w:val="12"/>
              </w:rPr>
              <w:t xml:space="preserve">6 </w:t>
            </w:r>
            <w:r>
              <w:rPr>
                <w:spacing w:val="-2"/>
                <w:sz w:val="12"/>
              </w:rPr>
              <w:t>045.00</w:t>
            </w:r>
          </w:p>
        </w:tc>
      </w:tr>
      <w:tr w:rsidR="001459CE" w:rsidTr="000C7CFD">
        <w:trPr>
          <w:trHeight w:val="203"/>
        </w:trPr>
        <w:tc>
          <w:tcPr>
            <w:tcW w:w="10098" w:type="dxa"/>
            <w:gridSpan w:val="5"/>
            <w:tcBorders>
              <w:left w:val="nil"/>
              <w:right w:val="nil"/>
            </w:tcBorders>
          </w:tcPr>
          <w:p w:rsidR="001459CE" w:rsidRDefault="00152CAF">
            <w:pPr>
              <w:pStyle w:val="TableParagraph"/>
              <w:spacing w:before="24"/>
              <w:ind w:right="12"/>
              <w:jc w:val="right"/>
              <w:rPr>
                <w:sz w:val="12"/>
              </w:rPr>
            </w:pPr>
            <w:r>
              <w:rPr>
                <w:sz w:val="12"/>
              </w:rPr>
              <w:t>Форма</w:t>
            </w:r>
            <w:r>
              <w:rPr>
                <w:spacing w:val="-3"/>
                <w:sz w:val="12"/>
              </w:rPr>
              <w:t xml:space="preserve"> </w:t>
            </w:r>
            <w:r>
              <w:rPr>
                <w:sz w:val="12"/>
              </w:rPr>
              <w:t>0503123</w:t>
            </w:r>
            <w:r>
              <w:rPr>
                <w:spacing w:val="-1"/>
                <w:sz w:val="12"/>
              </w:rPr>
              <w:t xml:space="preserve"> </w:t>
            </w:r>
            <w:r>
              <w:rPr>
                <w:spacing w:val="-5"/>
                <w:sz w:val="12"/>
              </w:rPr>
              <w:t>с.8</w:t>
            </w:r>
          </w:p>
        </w:tc>
      </w:tr>
      <w:tr w:rsidR="001459CE" w:rsidTr="000C7CFD">
        <w:trPr>
          <w:trHeight w:val="486"/>
        </w:trPr>
        <w:tc>
          <w:tcPr>
            <w:tcW w:w="5971" w:type="dxa"/>
          </w:tcPr>
          <w:p w:rsidR="001459CE" w:rsidRDefault="001459CE">
            <w:pPr>
              <w:pStyle w:val="TableParagraph"/>
              <w:spacing w:before="27"/>
              <w:rPr>
                <w:sz w:val="12"/>
              </w:rPr>
            </w:pPr>
          </w:p>
          <w:p w:rsidR="001459CE" w:rsidRDefault="00152CAF">
            <w:pPr>
              <w:pStyle w:val="TableParagraph"/>
              <w:ind w:left="19"/>
              <w:jc w:val="center"/>
              <w:rPr>
                <w:sz w:val="12"/>
              </w:rPr>
            </w:pPr>
            <w:r>
              <w:rPr>
                <w:sz w:val="12"/>
              </w:rPr>
              <w:t>Наименование</w:t>
            </w:r>
            <w:r>
              <w:rPr>
                <w:spacing w:val="-1"/>
                <w:sz w:val="12"/>
              </w:rPr>
              <w:t xml:space="preserve"> </w:t>
            </w:r>
            <w:r>
              <w:rPr>
                <w:spacing w:val="-2"/>
                <w:sz w:val="12"/>
              </w:rPr>
              <w:t>показателя</w:t>
            </w:r>
          </w:p>
        </w:tc>
        <w:tc>
          <w:tcPr>
            <w:tcW w:w="775" w:type="dxa"/>
          </w:tcPr>
          <w:p w:rsidR="001459CE" w:rsidRDefault="001459CE">
            <w:pPr>
              <w:pStyle w:val="TableParagraph"/>
              <w:spacing w:before="37"/>
              <w:rPr>
                <w:sz w:val="12"/>
              </w:rPr>
            </w:pPr>
          </w:p>
          <w:p w:rsidR="001459CE" w:rsidRDefault="00152CAF">
            <w:pPr>
              <w:pStyle w:val="TableParagraph"/>
              <w:ind w:left="21" w:right="4"/>
              <w:jc w:val="center"/>
              <w:rPr>
                <w:sz w:val="12"/>
              </w:rPr>
            </w:pPr>
            <w:r>
              <w:rPr>
                <w:sz w:val="12"/>
              </w:rPr>
              <w:t>Код</w:t>
            </w:r>
            <w:r>
              <w:rPr>
                <w:spacing w:val="-2"/>
                <w:sz w:val="12"/>
              </w:rPr>
              <w:t xml:space="preserve"> строки</w:t>
            </w:r>
          </w:p>
        </w:tc>
        <w:tc>
          <w:tcPr>
            <w:tcW w:w="775" w:type="dxa"/>
          </w:tcPr>
          <w:p w:rsidR="001459CE" w:rsidRDefault="00152CAF">
            <w:pPr>
              <w:pStyle w:val="TableParagraph"/>
              <w:spacing w:before="98" w:line="266" w:lineRule="auto"/>
              <w:ind w:left="194" w:right="164" w:firstLine="9"/>
              <w:rPr>
                <w:sz w:val="12"/>
              </w:rPr>
            </w:pPr>
            <w:r>
              <w:rPr>
                <w:sz w:val="12"/>
              </w:rPr>
              <w:t>Код</w:t>
            </w:r>
            <w:r>
              <w:rPr>
                <w:spacing w:val="-9"/>
                <w:sz w:val="12"/>
              </w:rPr>
              <w:t xml:space="preserve"> </w:t>
            </w:r>
            <w:r>
              <w:rPr>
                <w:sz w:val="12"/>
              </w:rPr>
              <w:t>по</w:t>
            </w:r>
            <w:r>
              <w:rPr>
                <w:spacing w:val="40"/>
                <w:sz w:val="12"/>
              </w:rPr>
              <w:t xml:space="preserve"> </w:t>
            </w:r>
            <w:r>
              <w:rPr>
                <w:spacing w:val="-2"/>
                <w:sz w:val="12"/>
              </w:rPr>
              <w:t>КОСГУ</w:t>
            </w:r>
          </w:p>
        </w:tc>
        <w:tc>
          <w:tcPr>
            <w:tcW w:w="1302" w:type="dxa"/>
          </w:tcPr>
          <w:p w:rsidR="001459CE" w:rsidRDefault="001459CE">
            <w:pPr>
              <w:pStyle w:val="TableParagraph"/>
              <w:spacing w:before="37"/>
              <w:rPr>
                <w:sz w:val="12"/>
              </w:rPr>
            </w:pPr>
          </w:p>
          <w:p w:rsidR="001459CE" w:rsidRDefault="00152CAF">
            <w:pPr>
              <w:pStyle w:val="TableParagraph"/>
              <w:ind w:left="37" w:right="16"/>
              <w:jc w:val="center"/>
              <w:rPr>
                <w:sz w:val="12"/>
              </w:rPr>
            </w:pPr>
            <w:r>
              <w:rPr>
                <w:sz w:val="12"/>
              </w:rPr>
              <w:t>За</w:t>
            </w:r>
            <w:r>
              <w:rPr>
                <w:spacing w:val="-3"/>
                <w:sz w:val="12"/>
              </w:rPr>
              <w:t xml:space="preserve"> </w:t>
            </w:r>
            <w:r>
              <w:rPr>
                <w:sz w:val="12"/>
              </w:rPr>
              <w:t>отчетный</w:t>
            </w:r>
            <w:r>
              <w:rPr>
                <w:spacing w:val="-1"/>
                <w:sz w:val="12"/>
              </w:rPr>
              <w:t xml:space="preserve"> </w:t>
            </w:r>
            <w:r>
              <w:rPr>
                <w:spacing w:val="-2"/>
                <w:sz w:val="12"/>
              </w:rPr>
              <w:t>период</w:t>
            </w:r>
          </w:p>
        </w:tc>
        <w:tc>
          <w:tcPr>
            <w:tcW w:w="1275" w:type="dxa"/>
          </w:tcPr>
          <w:p w:rsidR="001459CE" w:rsidRDefault="00152CAF">
            <w:pPr>
              <w:pStyle w:val="TableParagraph"/>
              <w:spacing w:before="9" w:line="150" w:lineRule="atLeast"/>
              <w:ind w:left="33" w:right="12"/>
              <w:jc w:val="center"/>
              <w:rPr>
                <w:sz w:val="12"/>
              </w:rPr>
            </w:pPr>
            <w:r>
              <w:rPr>
                <w:sz w:val="12"/>
              </w:rPr>
              <w:t>За</w:t>
            </w:r>
            <w:r>
              <w:rPr>
                <w:spacing w:val="-9"/>
                <w:sz w:val="12"/>
              </w:rPr>
              <w:t xml:space="preserve"> </w:t>
            </w:r>
            <w:r>
              <w:rPr>
                <w:sz w:val="12"/>
              </w:rPr>
              <w:t>аналогичный</w:t>
            </w:r>
            <w:r>
              <w:rPr>
                <w:spacing w:val="-8"/>
                <w:sz w:val="12"/>
              </w:rPr>
              <w:t xml:space="preserve"> </w:t>
            </w:r>
            <w:r>
              <w:rPr>
                <w:sz w:val="12"/>
              </w:rPr>
              <w:t>период</w:t>
            </w:r>
            <w:r>
              <w:rPr>
                <w:spacing w:val="40"/>
                <w:sz w:val="12"/>
              </w:rPr>
              <w:t xml:space="preserve"> </w:t>
            </w:r>
            <w:r>
              <w:rPr>
                <w:sz w:val="12"/>
              </w:rPr>
              <w:t>прошлого</w:t>
            </w:r>
            <w:r>
              <w:rPr>
                <w:spacing w:val="-7"/>
                <w:sz w:val="12"/>
              </w:rPr>
              <w:t xml:space="preserve"> </w:t>
            </w:r>
            <w:r>
              <w:rPr>
                <w:sz w:val="12"/>
              </w:rPr>
              <w:t>финансового</w:t>
            </w:r>
            <w:r>
              <w:rPr>
                <w:spacing w:val="40"/>
                <w:sz w:val="12"/>
              </w:rPr>
              <w:t xml:space="preserve"> </w:t>
            </w:r>
            <w:r>
              <w:rPr>
                <w:spacing w:val="-4"/>
                <w:sz w:val="12"/>
              </w:rPr>
              <w:t>года</w:t>
            </w:r>
          </w:p>
        </w:tc>
      </w:tr>
      <w:tr w:rsidR="001459CE" w:rsidTr="000C7CFD">
        <w:trPr>
          <w:trHeight w:val="203"/>
        </w:trPr>
        <w:tc>
          <w:tcPr>
            <w:tcW w:w="5971" w:type="dxa"/>
          </w:tcPr>
          <w:p w:rsidR="001459CE" w:rsidRDefault="00152CAF">
            <w:pPr>
              <w:pStyle w:val="TableParagraph"/>
              <w:spacing w:before="24"/>
              <w:ind w:left="19" w:right="1"/>
              <w:jc w:val="center"/>
              <w:rPr>
                <w:sz w:val="12"/>
              </w:rPr>
            </w:pPr>
            <w:r>
              <w:rPr>
                <w:spacing w:val="-10"/>
                <w:sz w:val="12"/>
              </w:rPr>
              <w:t>1</w:t>
            </w:r>
          </w:p>
        </w:tc>
        <w:tc>
          <w:tcPr>
            <w:tcW w:w="775" w:type="dxa"/>
          </w:tcPr>
          <w:p w:rsidR="001459CE" w:rsidRDefault="00152CAF">
            <w:pPr>
              <w:pStyle w:val="TableParagraph"/>
              <w:spacing w:before="33"/>
              <w:ind w:left="21" w:right="5"/>
              <w:jc w:val="center"/>
              <w:rPr>
                <w:sz w:val="12"/>
              </w:rPr>
            </w:pPr>
            <w:r>
              <w:rPr>
                <w:spacing w:val="-10"/>
                <w:sz w:val="12"/>
              </w:rPr>
              <w:t>2</w:t>
            </w:r>
          </w:p>
        </w:tc>
        <w:tc>
          <w:tcPr>
            <w:tcW w:w="775" w:type="dxa"/>
          </w:tcPr>
          <w:p w:rsidR="001459CE" w:rsidRDefault="00152CAF">
            <w:pPr>
              <w:pStyle w:val="TableParagraph"/>
              <w:spacing w:before="33"/>
              <w:ind w:left="21" w:right="4"/>
              <w:jc w:val="center"/>
              <w:rPr>
                <w:sz w:val="12"/>
              </w:rPr>
            </w:pPr>
            <w:r>
              <w:rPr>
                <w:spacing w:val="-10"/>
                <w:sz w:val="12"/>
              </w:rPr>
              <w:t>3</w:t>
            </w:r>
          </w:p>
        </w:tc>
        <w:tc>
          <w:tcPr>
            <w:tcW w:w="1302" w:type="dxa"/>
          </w:tcPr>
          <w:p w:rsidR="001459CE" w:rsidRDefault="00152CAF">
            <w:pPr>
              <w:pStyle w:val="TableParagraph"/>
              <w:spacing w:before="33"/>
              <w:ind w:left="37" w:right="18"/>
              <w:jc w:val="center"/>
              <w:rPr>
                <w:sz w:val="12"/>
              </w:rPr>
            </w:pPr>
            <w:r>
              <w:rPr>
                <w:spacing w:val="-10"/>
                <w:sz w:val="12"/>
              </w:rPr>
              <w:t>4</w:t>
            </w:r>
          </w:p>
        </w:tc>
        <w:tc>
          <w:tcPr>
            <w:tcW w:w="1275" w:type="dxa"/>
          </w:tcPr>
          <w:p w:rsidR="001459CE" w:rsidRDefault="00152CAF">
            <w:pPr>
              <w:pStyle w:val="TableParagraph"/>
              <w:spacing w:before="33"/>
              <w:ind w:left="33" w:right="14"/>
              <w:jc w:val="center"/>
              <w:rPr>
                <w:sz w:val="12"/>
              </w:rPr>
            </w:pPr>
            <w:r>
              <w:rPr>
                <w:spacing w:val="-10"/>
                <w:sz w:val="12"/>
              </w:rPr>
              <w:t>5</w:t>
            </w:r>
          </w:p>
        </w:tc>
      </w:tr>
      <w:tr w:rsidR="001459CE" w:rsidTr="000C7CFD">
        <w:trPr>
          <w:trHeight w:val="321"/>
        </w:trPr>
        <w:tc>
          <w:tcPr>
            <w:tcW w:w="5971" w:type="dxa"/>
          </w:tcPr>
          <w:p w:rsidR="001459CE" w:rsidRDefault="00152CAF">
            <w:pPr>
              <w:pStyle w:val="TableParagraph"/>
              <w:spacing w:before="7"/>
              <w:ind w:left="328"/>
              <w:rPr>
                <w:sz w:val="12"/>
              </w:rPr>
            </w:pPr>
            <w:r>
              <w:rPr>
                <w:sz w:val="12"/>
              </w:rPr>
              <w:t>в</w:t>
            </w:r>
            <w:r>
              <w:rPr>
                <w:spacing w:val="1"/>
                <w:sz w:val="12"/>
              </w:rPr>
              <w:t xml:space="preserve"> </w:t>
            </w:r>
            <w:r>
              <w:rPr>
                <w:sz w:val="12"/>
              </w:rPr>
              <w:t>том</w:t>
            </w:r>
            <w:r>
              <w:rPr>
                <w:spacing w:val="-1"/>
                <w:sz w:val="12"/>
              </w:rPr>
              <w:t xml:space="preserve"> </w:t>
            </w:r>
            <w:r>
              <w:rPr>
                <w:spacing w:val="-2"/>
                <w:sz w:val="12"/>
              </w:rPr>
              <w:t>числе:</w:t>
            </w:r>
          </w:p>
          <w:p w:rsidR="001459CE" w:rsidRDefault="00152CAF">
            <w:pPr>
              <w:pStyle w:val="TableParagraph"/>
              <w:spacing w:before="15"/>
              <w:ind w:left="328"/>
              <w:rPr>
                <w:sz w:val="12"/>
              </w:rPr>
            </w:pPr>
            <w:r>
              <w:rPr>
                <w:sz w:val="12"/>
              </w:rPr>
              <w:t>за</w:t>
            </w:r>
            <w:r>
              <w:rPr>
                <w:spacing w:val="-2"/>
                <w:sz w:val="12"/>
              </w:rPr>
              <w:t xml:space="preserve"> </w:t>
            </w:r>
            <w:r>
              <w:rPr>
                <w:sz w:val="12"/>
              </w:rPr>
              <w:t>счет</w:t>
            </w:r>
            <w:r>
              <w:rPr>
                <w:spacing w:val="-1"/>
                <w:sz w:val="12"/>
              </w:rPr>
              <w:t xml:space="preserve"> </w:t>
            </w:r>
            <w:r>
              <w:rPr>
                <w:sz w:val="12"/>
              </w:rPr>
              <w:t>уплаты</w:t>
            </w:r>
            <w:r>
              <w:rPr>
                <w:spacing w:val="-1"/>
                <w:sz w:val="12"/>
              </w:rPr>
              <w:t xml:space="preserve"> </w:t>
            </w:r>
            <w:r>
              <w:rPr>
                <w:sz w:val="12"/>
              </w:rPr>
              <w:t>налогов,</w:t>
            </w:r>
            <w:r>
              <w:rPr>
                <w:spacing w:val="-1"/>
                <w:sz w:val="12"/>
              </w:rPr>
              <w:t xml:space="preserve"> </w:t>
            </w:r>
            <w:r>
              <w:rPr>
                <w:sz w:val="12"/>
              </w:rPr>
              <w:t>пошлин и</w:t>
            </w:r>
            <w:r>
              <w:rPr>
                <w:spacing w:val="-1"/>
                <w:sz w:val="12"/>
              </w:rPr>
              <w:t xml:space="preserve"> </w:t>
            </w:r>
            <w:r>
              <w:rPr>
                <w:spacing w:val="-2"/>
                <w:sz w:val="12"/>
              </w:rPr>
              <w:t>сборов</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3101</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5"/>
                <w:sz w:val="12"/>
              </w:rPr>
              <w:t>291</w:t>
            </w:r>
          </w:p>
        </w:tc>
        <w:tc>
          <w:tcPr>
            <w:tcW w:w="1302"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z w:val="12"/>
              </w:rPr>
              <w:t xml:space="preserve">1 </w:t>
            </w:r>
            <w:r>
              <w:rPr>
                <w:spacing w:val="-2"/>
                <w:sz w:val="12"/>
              </w:rPr>
              <w:t>253.00</w:t>
            </w:r>
          </w:p>
        </w:tc>
        <w:tc>
          <w:tcPr>
            <w:tcW w:w="1275"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pacing w:val="-2"/>
                <w:sz w:val="12"/>
              </w:rPr>
              <w:t>545.00</w:t>
            </w:r>
          </w:p>
        </w:tc>
      </w:tr>
      <w:tr w:rsidR="001459CE" w:rsidTr="000C7CFD">
        <w:trPr>
          <w:trHeight w:val="299"/>
        </w:trPr>
        <w:tc>
          <w:tcPr>
            <w:tcW w:w="5971" w:type="dxa"/>
          </w:tcPr>
          <w:p w:rsidR="001459CE" w:rsidRDefault="00152CAF">
            <w:pPr>
              <w:pStyle w:val="TableParagraph"/>
              <w:spacing w:line="124" w:lineRule="exact"/>
              <w:ind w:left="328"/>
              <w:rPr>
                <w:sz w:val="12"/>
              </w:rPr>
            </w:pPr>
            <w:r>
              <w:rPr>
                <w:sz w:val="12"/>
              </w:rPr>
              <w:t>за</w:t>
            </w:r>
            <w:r>
              <w:rPr>
                <w:spacing w:val="-2"/>
                <w:sz w:val="12"/>
              </w:rPr>
              <w:t xml:space="preserve"> </w:t>
            </w:r>
            <w:r>
              <w:rPr>
                <w:sz w:val="12"/>
              </w:rPr>
              <w:t>счет</w:t>
            </w:r>
            <w:r>
              <w:rPr>
                <w:spacing w:val="-1"/>
                <w:sz w:val="12"/>
              </w:rPr>
              <w:t xml:space="preserve"> </w:t>
            </w:r>
            <w:r>
              <w:rPr>
                <w:sz w:val="12"/>
              </w:rPr>
              <w:t>уплаты</w:t>
            </w:r>
            <w:r>
              <w:rPr>
                <w:spacing w:val="-1"/>
                <w:sz w:val="12"/>
              </w:rPr>
              <w:t xml:space="preserve"> </w:t>
            </w:r>
            <w:r>
              <w:rPr>
                <w:sz w:val="12"/>
              </w:rPr>
              <w:t>штрафов</w:t>
            </w:r>
            <w:r>
              <w:rPr>
                <w:spacing w:val="-1"/>
                <w:sz w:val="12"/>
              </w:rPr>
              <w:t xml:space="preserve"> </w:t>
            </w:r>
            <w:r>
              <w:rPr>
                <w:sz w:val="12"/>
              </w:rPr>
              <w:t>за</w:t>
            </w:r>
            <w:r>
              <w:rPr>
                <w:spacing w:val="-1"/>
                <w:sz w:val="12"/>
              </w:rPr>
              <w:t xml:space="preserve"> </w:t>
            </w:r>
            <w:r>
              <w:rPr>
                <w:sz w:val="12"/>
              </w:rPr>
              <w:t>нарушение</w:t>
            </w:r>
            <w:r>
              <w:rPr>
                <w:spacing w:val="-1"/>
                <w:sz w:val="12"/>
              </w:rPr>
              <w:t xml:space="preserve"> </w:t>
            </w:r>
            <w:r>
              <w:rPr>
                <w:sz w:val="12"/>
              </w:rPr>
              <w:t>законодательства</w:t>
            </w:r>
            <w:r>
              <w:rPr>
                <w:spacing w:val="-1"/>
                <w:sz w:val="12"/>
              </w:rPr>
              <w:t xml:space="preserve"> </w:t>
            </w:r>
            <w:r>
              <w:rPr>
                <w:sz w:val="12"/>
              </w:rPr>
              <w:t>о</w:t>
            </w:r>
            <w:r>
              <w:rPr>
                <w:spacing w:val="-2"/>
                <w:sz w:val="12"/>
              </w:rPr>
              <w:t xml:space="preserve"> </w:t>
            </w:r>
            <w:r>
              <w:rPr>
                <w:sz w:val="12"/>
              </w:rPr>
              <w:t>налогах</w:t>
            </w:r>
            <w:r>
              <w:rPr>
                <w:spacing w:val="-4"/>
                <w:sz w:val="12"/>
              </w:rPr>
              <w:t xml:space="preserve"> </w:t>
            </w:r>
            <w:r>
              <w:rPr>
                <w:sz w:val="12"/>
              </w:rPr>
              <w:t>и</w:t>
            </w:r>
            <w:r>
              <w:rPr>
                <w:spacing w:val="-1"/>
                <w:sz w:val="12"/>
              </w:rPr>
              <w:t xml:space="preserve"> </w:t>
            </w:r>
            <w:r>
              <w:rPr>
                <w:sz w:val="12"/>
              </w:rPr>
              <w:t>сборах,</w:t>
            </w:r>
            <w:r>
              <w:rPr>
                <w:spacing w:val="-1"/>
                <w:sz w:val="12"/>
              </w:rPr>
              <w:t xml:space="preserve"> </w:t>
            </w:r>
            <w:r>
              <w:rPr>
                <w:sz w:val="12"/>
              </w:rPr>
              <w:t>законодательства</w:t>
            </w:r>
            <w:r>
              <w:rPr>
                <w:spacing w:val="-1"/>
                <w:sz w:val="12"/>
              </w:rPr>
              <w:t xml:space="preserve"> </w:t>
            </w:r>
            <w:r>
              <w:rPr>
                <w:spacing w:val="-10"/>
                <w:sz w:val="12"/>
              </w:rPr>
              <w:t>о</w:t>
            </w:r>
          </w:p>
          <w:p w:rsidR="001459CE" w:rsidRDefault="00152CAF">
            <w:pPr>
              <w:pStyle w:val="TableParagraph"/>
              <w:spacing w:before="15"/>
              <w:ind w:left="328"/>
              <w:rPr>
                <w:sz w:val="12"/>
              </w:rPr>
            </w:pPr>
            <w:r>
              <w:rPr>
                <w:sz w:val="12"/>
              </w:rPr>
              <w:t>страховых</w:t>
            </w:r>
            <w:r>
              <w:rPr>
                <w:spacing w:val="-5"/>
                <w:sz w:val="12"/>
              </w:rPr>
              <w:t xml:space="preserve"> </w:t>
            </w:r>
            <w:r>
              <w:rPr>
                <w:spacing w:val="-2"/>
                <w:sz w:val="12"/>
              </w:rPr>
              <w:t>взносах</w:t>
            </w:r>
          </w:p>
        </w:tc>
        <w:tc>
          <w:tcPr>
            <w:tcW w:w="775" w:type="dxa"/>
          </w:tcPr>
          <w:p w:rsidR="001459CE" w:rsidRDefault="00152CAF">
            <w:pPr>
              <w:pStyle w:val="TableParagraph"/>
              <w:spacing w:before="120"/>
              <w:ind w:left="21" w:right="4"/>
              <w:jc w:val="center"/>
              <w:rPr>
                <w:sz w:val="12"/>
              </w:rPr>
            </w:pPr>
            <w:r>
              <w:rPr>
                <w:spacing w:val="-4"/>
                <w:sz w:val="12"/>
              </w:rPr>
              <w:t>3102</w:t>
            </w:r>
          </w:p>
        </w:tc>
        <w:tc>
          <w:tcPr>
            <w:tcW w:w="775" w:type="dxa"/>
          </w:tcPr>
          <w:p w:rsidR="001459CE" w:rsidRDefault="00152CAF">
            <w:pPr>
              <w:pStyle w:val="TableParagraph"/>
              <w:spacing w:before="120"/>
              <w:ind w:left="21" w:right="4"/>
              <w:jc w:val="center"/>
              <w:rPr>
                <w:sz w:val="12"/>
              </w:rPr>
            </w:pPr>
            <w:r>
              <w:rPr>
                <w:spacing w:val="-5"/>
                <w:sz w:val="12"/>
              </w:rPr>
              <w:t>292</w:t>
            </w:r>
          </w:p>
        </w:tc>
        <w:tc>
          <w:tcPr>
            <w:tcW w:w="1302" w:type="dxa"/>
          </w:tcPr>
          <w:p w:rsidR="001459CE" w:rsidRDefault="00152CAF">
            <w:pPr>
              <w:pStyle w:val="TableParagraph"/>
              <w:spacing w:before="120"/>
              <w:ind w:left="37" w:right="17"/>
              <w:jc w:val="center"/>
              <w:rPr>
                <w:sz w:val="12"/>
              </w:rPr>
            </w:pPr>
            <w:r>
              <w:rPr>
                <w:spacing w:val="-4"/>
                <w:sz w:val="12"/>
              </w:rPr>
              <w:t>0.00</w:t>
            </w:r>
          </w:p>
        </w:tc>
        <w:tc>
          <w:tcPr>
            <w:tcW w:w="1275" w:type="dxa"/>
          </w:tcPr>
          <w:p w:rsidR="001459CE" w:rsidRDefault="00152CAF">
            <w:pPr>
              <w:pStyle w:val="TableParagraph"/>
              <w:spacing w:before="120"/>
              <w:ind w:left="33" w:right="13"/>
              <w:jc w:val="center"/>
              <w:rPr>
                <w:sz w:val="12"/>
              </w:rPr>
            </w:pPr>
            <w:r>
              <w:rPr>
                <w:sz w:val="12"/>
              </w:rPr>
              <w:t xml:space="preserve">5 </w:t>
            </w:r>
            <w:r>
              <w:rPr>
                <w:spacing w:val="-2"/>
                <w:sz w:val="12"/>
              </w:rPr>
              <w:t>500.00</w:t>
            </w:r>
          </w:p>
        </w:tc>
      </w:tr>
      <w:tr w:rsidR="001459CE" w:rsidTr="000C7CFD">
        <w:trPr>
          <w:trHeight w:val="289"/>
        </w:trPr>
        <w:tc>
          <w:tcPr>
            <w:tcW w:w="5971" w:type="dxa"/>
          </w:tcPr>
          <w:p w:rsidR="001459CE" w:rsidRDefault="00152CAF">
            <w:pPr>
              <w:pStyle w:val="TableParagraph"/>
              <w:spacing w:line="114" w:lineRule="exact"/>
              <w:ind w:left="328"/>
              <w:rPr>
                <w:sz w:val="12"/>
              </w:rPr>
            </w:pPr>
            <w:r>
              <w:rPr>
                <w:sz w:val="12"/>
              </w:rPr>
              <w:t>за</w:t>
            </w:r>
            <w:r>
              <w:rPr>
                <w:spacing w:val="-1"/>
                <w:sz w:val="12"/>
              </w:rPr>
              <w:t xml:space="preserve"> </w:t>
            </w:r>
            <w:r>
              <w:rPr>
                <w:sz w:val="12"/>
              </w:rPr>
              <w:t>счет</w:t>
            </w:r>
            <w:r>
              <w:rPr>
                <w:spacing w:val="-1"/>
                <w:sz w:val="12"/>
              </w:rPr>
              <w:t xml:space="preserve"> </w:t>
            </w:r>
            <w:r>
              <w:rPr>
                <w:sz w:val="12"/>
              </w:rPr>
              <w:t>уплаты</w:t>
            </w:r>
            <w:r>
              <w:rPr>
                <w:spacing w:val="-1"/>
                <w:sz w:val="12"/>
              </w:rPr>
              <w:t xml:space="preserve"> </w:t>
            </w:r>
            <w:r>
              <w:rPr>
                <w:sz w:val="12"/>
              </w:rPr>
              <w:t>штрафов за</w:t>
            </w:r>
            <w:r>
              <w:rPr>
                <w:spacing w:val="-1"/>
                <w:sz w:val="12"/>
              </w:rPr>
              <w:t xml:space="preserve"> </w:t>
            </w:r>
            <w:r>
              <w:rPr>
                <w:sz w:val="12"/>
              </w:rPr>
              <w:t>нарушение</w:t>
            </w:r>
            <w:r>
              <w:rPr>
                <w:spacing w:val="-1"/>
                <w:sz w:val="12"/>
              </w:rPr>
              <w:t xml:space="preserve"> </w:t>
            </w:r>
            <w:r>
              <w:rPr>
                <w:sz w:val="12"/>
              </w:rPr>
              <w:t>законодательства</w:t>
            </w:r>
            <w:r>
              <w:rPr>
                <w:spacing w:val="-1"/>
                <w:sz w:val="12"/>
              </w:rPr>
              <w:t xml:space="preserve"> </w:t>
            </w:r>
            <w:r>
              <w:rPr>
                <w:sz w:val="12"/>
              </w:rPr>
              <w:t>о</w:t>
            </w:r>
            <w:r>
              <w:rPr>
                <w:spacing w:val="-1"/>
                <w:sz w:val="12"/>
              </w:rPr>
              <w:t xml:space="preserve"> </w:t>
            </w:r>
            <w:r>
              <w:rPr>
                <w:sz w:val="12"/>
              </w:rPr>
              <w:t>закупках</w:t>
            </w:r>
            <w:r>
              <w:rPr>
                <w:spacing w:val="-4"/>
                <w:sz w:val="12"/>
              </w:rPr>
              <w:t xml:space="preserve"> </w:t>
            </w:r>
            <w:r>
              <w:rPr>
                <w:sz w:val="12"/>
              </w:rPr>
              <w:t>и</w:t>
            </w:r>
            <w:r>
              <w:rPr>
                <w:spacing w:val="-1"/>
                <w:sz w:val="12"/>
              </w:rPr>
              <w:t xml:space="preserve"> </w:t>
            </w:r>
            <w:r>
              <w:rPr>
                <w:sz w:val="12"/>
              </w:rPr>
              <w:t xml:space="preserve">нарушение </w:t>
            </w:r>
            <w:r>
              <w:rPr>
                <w:spacing w:val="-2"/>
                <w:sz w:val="12"/>
              </w:rPr>
              <w:t>условий</w:t>
            </w:r>
          </w:p>
          <w:p w:rsidR="001459CE" w:rsidRDefault="00152CAF">
            <w:pPr>
              <w:pStyle w:val="TableParagraph"/>
              <w:spacing w:before="15"/>
              <w:ind w:left="328"/>
              <w:rPr>
                <w:sz w:val="12"/>
              </w:rPr>
            </w:pPr>
            <w:r>
              <w:rPr>
                <w:sz w:val="12"/>
              </w:rPr>
              <w:t>контрактов</w:t>
            </w:r>
            <w:r>
              <w:rPr>
                <w:spacing w:val="1"/>
                <w:sz w:val="12"/>
              </w:rPr>
              <w:t xml:space="preserve"> </w:t>
            </w:r>
            <w:r>
              <w:rPr>
                <w:spacing w:val="-2"/>
                <w:sz w:val="12"/>
              </w:rPr>
              <w:t>(договоров)</w:t>
            </w:r>
          </w:p>
        </w:tc>
        <w:tc>
          <w:tcPr>
            <w:tcW w:w="775" w:type="dxa"/>
          </w:tcPr>
          <w:p w:rsidR="001459CE" w:rsidRDefault="00152CAF">
            <w:pPr>
              <w:pStyle w:val="TableParagraph"/>
              <w:spacing w:before="110"/>
              <w:ind w:left="21" w:right="4"/>
              <w:jc w:val="center"/>
              <w:rPr>
                <w:sz w:val="12"/>
              </w:rPr>
            </w:pPr>
            <w:r>
              <w:rPr>
                <w:spacing w:val="-4"/>
                <w:sz w:val="12"/>
              </w:rPr>
              <w:t>3103</w:t>
            </w:r>
          </w:p>
        </w:tc>
        <w:tc>
          <w:tcPr>
            <w:tcW w:w="775" w:type="dxa"/>
          </w:tcPr>
          <w:p w:rsidR="001459CE" w:rsidRDefault="00152CAF">
            <w:pPr>
              <w:pStyle w:val="TableParagraph"/>
              <w:spacing w:before="110"/>
              <w:ind w:left="21" w:right="4"/>
              <w:jc w:val="center"/>
              <w:rPr>
                <w:sz w:val="12"/>
              </w:rPr>
            </w:pPr>
            <w:r>
              <w:rPr>
                <w:spacing w:val="-5"/>
                <w:sz w:val="12"/>
              </w:rPr>
              <w:t>293</w:t>
            </w:r>
          </w:p>
        </w:tc>
        <w:tc>
          <w:tcPr>
            <w:tcW w:w="1302" w:type="dxa"/>
          </w:tcPr>
          <w:p w:rsidR="001459CE" w:rsidRDefault="00152CAF">
            <w:pPr>
              <w:pStyle w:val="TableParagraph"/>
              <w:spacing w:before="110"/>
              <w:ind w:left="37" w:right="17"/>
              <w:jc w:val="center"/>
              <w:rPr>
                <w:sz w:val="12"/>
              </w:rPr>
            </w:pPr>
            <w:r>
              <w:rPr>
                <w:spacing w:val="-4"/>
                <w:sz w:val="12"/>
              </w:rPr>
              <w:t>0.00</w:t>
            </w:r>
          </w:p>
        </w:tc>
        <w:tc>
          <w:tcPr>
            <w:tcW w:w="1275" w:type="dxa"/>
          </w:tcPr>
          <w:p w:rsidR="001459CE" w:rsidRDefault="00152CAF">
            <w:pPr>
              <w:pStyle w:val="TableParagraph"/>
              <w:spacing w:before="110"/>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328"/>
              <w:rPr>
                <w:sz w:val="12"/>
              </w:rPr>
            </w:pPr>
            <w:r>
              <w:rPr>
                <w:sz w:val="12"/>
              </w:rPr>
              <w:t>за</w:t>
            </w:r>
            <w:r>
              <w:rPr>
                <w:spacing w:val="-2"/>
                <w:sz w:val="12"/>
              </w:rPr>
              <w:t xml:space="preserve"> </w:t>
            </w:r>
            <w:r>
              <w:rPr>
                <w:sz w:val="12"/>
              </w:rPr>
              <w:t>счет</w:t>
            </w:r>
            <w:r>
              <w:rPr>
                <w:spacing w:val="-1"/>
                <w:sz w:val="12"/>
              </w:rPr>
              <w:t xml:space="preserve"> </w:t>
            </w:r>
            <w:r>
              <w:rPr>
                <w:sz w:val="12"/>
              </w:rPr>
              <w:t>уплаты</w:t>
            </w:r>
            <w:r>
              <w:rPr>
                <w:spacing w:val="-1"/>
                <w:sz w:val="12"/>
              </w:rPr>
              <w:t xml:space="preserve"> </w:t>
            </w:r>
            <w:r>
              <w:rPr>
                <w:sz w:val="12"/>
              </w:rPr>
              <w:t>штрафных</w:t>
            </w:r>
            <w:r>
              <w:rPr>
                <w:spacing w:val="-4"/>
                <w:sz w:val="12"/>
              </w:rPr>
              <w:t xml:space="preserve"> </w:t>
            </w:r>
            <w:r>
              <w:rPr>
                <w:sz w:val="12"/>
              </w:rPr>
              <w:t>санкций</w:t>
            </w:r>
            <w:r>
              <w:rPr>
                <w:spacing w:val="-1"/>
                <w:sz w:val="12"/>
              </w:rPr>
              <w:t xml:space="preserve"> </w:t>
            </w:r>
            <w:r>
              <w:rPr>
                <w:sz w:val="12"/>
              </w:rPr>
              <w:t>по</w:t>
            </w:r>
            <w:r>
              <w:rPr>
                <w:spacing w:val="-1"/>
                <w:sz w:val="12"/>
              </w:rPr>
              <w:t xml:space="preserve"> </w:t>
            </w:r>
            <w:r>
              <w:rPr>
                <w:sz w:val="12"/>
              </w:rPr>
              <w:t>долговым</w:t>
            </w:r>
            <w:r>
              <w:rPr>
                <w:spacing w:val="-2"/>
                <w:sz w:val="12"/>
              </w:rPr>
              <w:t xml:space="preserve"> обязательствам</w:t>
            </w:r>
          </w:p>
        </w:tc>
        <w:tc>
          <w:tcPr>
            <w:tcW w:w="775" w:type="dxa"/>
          </w:tcPr>
          <w:p w:rsidR="001459CE" w:rsidRDefault="00152CAF">
            <w:pPr>
              <w:pStyle w:val="TableParagraph"/>
              <w:spacing w:before="24"/>
              <w:ind w:left="21" w:right="4"/>
              <w:jc w:val="center"/>
              <w:rPr>
                <w:sz w:val="12"/>
              </w:rPr>
            </w:pPr>
            <w:r>
              <w:rPr>
                <w:spacing w:val="-4"/>
                <w:sz w:val="12"/>
              </w:rPr>
              <w:t>3104</w:t>
            </w:r>
          </w:p>
        </w:tc>
        <w:tc>
          <w:tcPr>
            <w:tcW w:w="775" w:type="dxa"/>
          </w:tcPr>
          <w:p w:rsidR="001459CE" w:rsidRDefault="00152CAF">
            <w:pPr>
              <w:pStyle w:val="TableParagraph"/>
              <w:spacing w:before="24"/>
              <w:ind w:left="21" w:right="4"/>
              <w:jc w:val="center"/>
              <w:rPr>
                <w:sz w:val="12"/>
              </w:rPr>
            </w:pPr>
            <w:r>
              <w:rPr>
                <w:spacing w:val="-5"/>
                <w:sz w:val="12"/>
              </w:rPr>
              <w:t>294</w:t>
            </w:r>
          </w:p>
        </w:tc>
        <w:tc>
          <w:tcPr>
            <w:tcW w:w="1302" w:type="dxa"/>
          </w:tcPr>
          <w:p w:rsidR="001459CE" w:rsidRDefault="00152CAF">
            <w:pPr>
              <w:pStyle w:val="TableParagraph"/>
              <w:spacing w:before="24"/>
              <w:ind w:left="37" w:right="17"/>
              <w:jc w:val="center"/>
              <w:rPr>
                <w:sz w:val="12"/>
              </w:rPr>
            </w:pPr>
            <w:r>
              <w:rPr>
                <w:spacing w:val="-4"/>
                <w:sz w:val="12"/>
              </w:rPr>
              <w:t>0.00</w:t>
            </w:r>
          </w:p>
        </w:tc>
        <w:tc>
          <w:tcPr>
            <w:tcW w:w="1275"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328"/>
              <w:rPr>
                <w:sz w:val="12"/>
              </w:rPr>
            </w:pPr>
            <w:r>
              <w:rPr>
                <w:sz w:val="12"/>
              </w:rPr>
              <w:t>за</w:t>
            </w:r>
            <w:r>
              <w:rPr>
                <w:spacing w:val="-2"/>
                <w:sz w:val="12"/>
              </w:rPr>
              <w:t xml:space="preserve"> </w:t>
            </w:r>
            <w:r>
              <w:rPr>
                <w:sz w:val="12"/>
              </w:rPr>
              <w:t>счет</w:t>
            </w:r>
            <w:r>
              <w:rPr>
                <w:spacing w:val="-1"/>
                <w:sz w:val="12"/>
              </w:rPr>
              <w:t xml:space="preserve"> </w:t>
            </w:r>
            <w:r>
              <w:rPr>
                <w:sz w:val="12"/>
              </w:rPr>
              <w:t>уплаты</w:t>
            </w:r>
            <w:r>
              <w:rPr>
                <w:spacing w:val="-1"/>
                <w:sz w:val="12"/>
              </w:rPr>
              <w:t xml:space="preserve"> </w:t>
            </w:r>
            <w:r>
              <w:rPr>
                <w:sz w:val="12"/>
              </w:rPr>
              <w:t>других</w:t>
            </w:r>
            <w:r>
              <w:rPr>
                <w:spacing w:val="-4"/>
                <w:sz w:val="12"/>
              </w:rPr>
              <w:t xml:space="preserve"> </w:t>
            </w:r>
            <w:r>
              <w:rPr>
                <w:sz w:val="12"/>
              </w:rPr>
              <w:t>экономических</w:t>
            </w:r>
            <w:r>
              <w:rPr>
                <w:spacing w:val="-4"/>
                <w:sz w:val="12"/>
              </w:rPr>
              <w:t xml:space="preserve"> </w:t>
            </w:r>
            <w:r>
              <w:rPr>
                <w:spacing w:val="-2"/>
                <w:sz w:val="12"/>
              </w:rPr>
              <w:t>санкций</w:t>
            </w:r>
          </w:p>
        </w:tc>
        <w:tc>
          <w:tcPr>
            <w:tcW w:w="775" w:type="dxa"/>
          </w:tcPr>
          <w:p w:rsidR="001459CE" w:rsidRDefault="00152CAF">
            <w:pPr>
              <w:pStyle w:val="TableParagraph"/>
              <w:spacing w:before="24"/>
              <w:ind w:left="21" w:right="4"/>
              <w:jc w:val="center"/>
              <w:rPr>
                <w:sz w:val="12"/>
              </w:rPr>
            </w:pPr>
            <w:r>
              <w:rPr>
                <w:spacing w:val="-4"/>
                <w:sz w:val="12"/>
              </w:rPr>
              <w:t>3105</w:t>
            </w:r>
          </w:p>
        </w:tc>
        <w:tc>
          <w:tcPr>
            <w:tcW w:w="775" w:type="dxa"/>
          </w:tcPr>
          <w:p w:rsidR="001459CE" w:rsidRDefault="00152CAF">
            <w:pPr>
              <w:pStyle w:val="TableParagraph"/>
              <w:spacing w:before="24"/>
              <w:ind w:left="21" w:right="4"/>
              <w:jc w:val="center"/>
              <w:rPr>
                <w:sz w:val="12"/>
              </w:rPr>
            </w:pPr>
            <w:r>
              <w:rPr>
                <w:spacing w:val="-5"/>
                <w:sz w:val="12"/>
              </w:rPr>
              <w:t>295</w:t>
            </w:r>
          </w:p>
        </w:tc>
        <w:tc>
          <w:tcPr>
            <w:tcW w:w="1302" w:type="dxa"/>
          </w:tcPr>
          <w:p w:rsidR="001459CE" w:rsidRDefault="00152CAF">
            <w:pPr>
              <w:pStyle w:val="TableParagraph"/>
              <w:spacing w:before="24"/>
              <w:ind w:left="37" w:right="17"/>
              <w:jc w:val="center"/>
              <w:rPr>
                <w:sz w:val="12"/>
              </w:rPr>
            </w:pPr>
            <w:r>
              <w:rPr>
                <w:spacing w:val="-4"/>
                <w:sz w:val="12"/>
              </w:rPr>
              <w:t>0.00</w:t>
            </w:r>
          </w:p>
        </w:tc>
        <w:tc>
          <w:tcPr>
            <w:tcW w:w="1275"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328"/>
              <w:rPr>
                <w:sz w:val="12"/>
              </w:rPr>
            </w:pPr>
            <w:r>
              <w:rPr>
                <w:sz w:val="12"/>
              </w:rPr>
              <w:t>за</w:t>
            </w:r>
            <w:r>
              <w:rPr>
                <w:spacing w:val="-2"/>
                <w:sz w:val="12"/>
              </w:rPr>
              <w:t xml:space="preserve"> </w:t>
            </w:r>
            <w:r>
              <w:rPr>
                <w:sz w:val="12"/>
              </w:rPr>
              <w:t>счет</w:t>
            </w:r>
            <w:r>
              <w:rPr>
                <w:spacing w:val="-1"/>
                <w:sz w:val="12"/>
              </w:rPr>
              <w:t xml:space="preserve"> </w:t>
            </w:r>
            <w:r>
              <w:rPr>
                <w:sz w:val="12"/>
              </w:rPr>
              <w:t>уплаты</w:t>
            </w:r>
            <w:r>
              <w:rPr>
                <w:spacing w:val="-2"/>
                <w:sz w:val="12"/>
              </w:rPr>
              <w:t xml:space="preserve"> </w:t>
            </w:r>
            <w:r>
              <w:rPr>
                <w:sz w:val="12"/>
              </w:rPr>
              <w:t>иных</w:t>
            </w:r>
            <w:r>
              <w:rPr>
                <w:spacing w:val="-4"/>
                <w:sz w:val="12"/>
              </w:rPr>
              <w:t xml:space="preserve"> </w:t>
            </w:r>
            <w:r>
              <w:rPr>
                <w:sz w:val="12"/>
              </w:rPr>
              <w:t>выплат</w:t>
            </w:r>
            <w:r>
              <w:rPr>
                <w:spacing w:val="-1"/>
                <w:sz w:val="12"/>
              </w:rPr>
              <w:t xml:space="preserve"> </w:t>
            </w:r>
            <w:r>
              <w:rPr>
                <w:sz w:val="12"/>
              </w:rPr>
              <w:t>текущего</w:t>
            </w:r>
            <w:r>
              <w:rPr>
                <w:spacing w:val="-2"/>
                <w:sz w:val="12"/>
              </w:rPr>
              <w:t xml:space="preserve"> </w:t>
            </w:r>
            <w:r>
              <w:rPr>
                <w:sz w:val="12"/>
              </w:rPr>
              <w:t>характера</w:t>
            </w:r>
            <w:r>
              <w:rPr>
                <w:spacing w:val="-1"/>
                <w:sz w:val="12"/>
              </w:rPr>
              <w:t xml:space="preserve"> </w:t>
            </w:r>
            <w:r>
              <w:rPr>
                <w:sz w:val="12"/>
              </w:rPr>
              <w:t>физическим</w:t>
            </w:r>
            <w:r>
              <w:rPr>
                <w:spacing w:val="-2"/>
                <w:sz w:val="12"/>
              </w:rPr>
              <w:t xml:space="preserve"> лицам</w:t>
            </w:r>
          </w:p>
        </w:tc>
        <w:tc>
          <w:tcPr>
            <w:tcW w:w="775" w:type="dxa"/>
          </w:tcPr>
          <w:p w:rsidR="001459CE" w:rsidRDefault="00152CAF">
            <w:pPr>
              <w:pStyle w:val="TableParagraph"/>
              <w:spacing w:before="24"/>
              <w:ind w:left="21" w:right="4"/>
              <w:jc w:val="center"/>
              <w:rPr>
                <w:sz w:val="12"/>
              </w:rPr>
            </w:pPr>
            <w:r>
              <w:rPr>
                <w:spacing w:val="-4"/>
                <w:sz w:val="12"/>
              </w:rPr>
              <w:t>3106</w:t>
            </w:r>
          </w:p>
        </w:tc>
        <w:tc>
          <w:tcPr>
            <w:tcW w:w="775" w:type="dxa"/>
          </w:tcPr>
          <w:p w:rsidR="001459CE" w:rsidRDefault="00152CAF">
            <w:pPr>
              <w:pStyle w:val="TableParagraph"/>
              <w:spacing w:before="24"/>
              <w:ind w:left="21" w:right="4"/>
              <w:jc w:val="center"/>
              <w:rPr>
                <w:sz w:val="12"/>
              </w:rPr>
            </w:pPr>
            <w:r>
              <w:rPr>
                <w:spacing w:val="-5"/>
                <w:sz w:val="12"/>
              </w:rPr>
              <w:t>296</w:t>
            </w:r>
          </w:p>
        </w:tc>
        <w:tc>
          <w:tcPr>
            <w:tcW w:w="1302" w:type="dxa"/>
          </w:tcPr>
          <w:p w:rsidR="001459CE" w:rsidRDefault="00152CAF">
            <w:pPr>
              <w:pStyle w:val="TableParagraph"/>
              <w:spacing w:before="24"/>
              <w:ind w:left="37" w:right="17"/>
              <w:jc w:val="center"/>
              <w:rPr>
                <w:sz w:val="12"/>
              </w:rPr>
            </w:pPr>
            <w:r>
              <w:rPr>
                <w:spacing w:val="-4"/>
                <w:sz w:val="12"/>
              </w:rPr>
              <w:t>0.00</w:t>
            </w:r>
          </w:p>
        </w:tc>
        <w:tc>
          <w:tcPr>
            <w:tcW w:w="1275"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328"/>
              <w:rPr>
                <w:sz w:val="12"/>
              </w:rPr>
            </w:pPr>
            <w:r>
              <w:rPr>
                <w:sz w:val="12"/>
              </w:rPr>
              <w:t>за</w:t>
            </w:r>
            <w:r>
              <w:rPr>
                <w:spacing w:val="-2"/>
                <w:sz w:val="12"/>
              </w:rPr>
              <w:t xml:space="preserve"> </w:t>
            </w:r>
            <w:r>
              <w:rPr>
                <w:sz w:val="12"/>
              </w:rPr>
              <w:t>счет</w:t>
            </w:r>
            <w:r>
              <w:rPr>
                <w:spacing w:val="-1"/>
                <w:sz w:val="12"/>
              </w:rPr>
              <w:t xml:space="preserve"> </w:t>
            </w:r>
            <w:r>
              <w:rPr>
                <w:sz w:val="12"/>
              </w:rPr>
              <w:t>уплаты</w:t>
            </w:r>
            <w:r>
              <w:rPr>
                <w:spacing w:val="-1"/>
                <w:sz w:val="12"/>
              </w:rPr>
              <w:t xml:space="preserve"> </w:t>
            </w:r>
            <w:r>
              <w:rPr>
                <w:sz w:val="12"/>
              </w:rPr>
              <w:t>иных</w:t>
            </w:r>
            <w:r>
              <w:rPr>
                <w:spacing w:val="-5"/>
                <w:sz w:val="12"/>
              </w:rPr>
              <w:t xml:space="preserve"> </w:t>
            </w:r>
            <w:r>
              <w:rPr>
                <w:sz w:val="12"/>
              </w:rPr>
              <w:t>выплат</w:t>
            </w:r>
            <w:r>
              <w:rPr>
                <w:spacing w:val="-1"/>
                <w:sz w:val="12"/>
              </w:rPr>
              <w:t xml:space="preserve"> </w:t>
            </w:r>
            <w:r>
              <w:rPr>
                <w:sz w:val="12"/>
              </w:rPr>
              <w:t>текущего</w:t>
            </w:r>
            <w:r>
              <w:rPr>
                <w:spacing w:val="-1"/>
                <w:sz w:val="12"/>
              </w:rPr>
              <w:t xml:space="preserve"> </w:t>
            </w:r>
            <w:r>
              <w:rPr>
                <w:sz w:val="12"/>
              </w:rPr>
              <w:t>характера</w:t>
            </w:r>
            <w:r>
              <w:rPr>
                <w:spacing w:val="-1"/>
                <w:sz w:val="12"/>
              </w:rPr>
              <w:t xml:space="preserve"> </w:t>
            </w:r>
            <w:r>
              <w:rPr>
                <w:spacing w:val="-2"/>
                <w:sz w:val="12"/>
              </w:rPr>
              <w:t>организациям</w:t>
            </w:r>
          </w:p>
        </w:tc>
        <w:tc>
          <w:tcPr>
            <w:tcW w:w="775" w:type="dxa"/>
          </w:tcPr>
          <w:p w:rsidR="001459CE" w:rsidRDefault="00152CAF">
            <w:pPr>
              <w:pStyle w:val="TableParagraph"/>
              <w:spacing w:before="24"/>
              <w:ind w:left="21" w:right="4"/>
              <w:jc w:val="center"/>
              <w:rPr>
                <w:sz w:val="12"/>
              </w:rPr>
            </w:pPr>
            <w:r>
              <w:rPr>
                <w:spacing w:val="-4"/>
                <w:sz w:val="12"/>
              </w:rPr>
              <w:t>3107</w:t>
            </w:r>
          </w:p>
        </w:tc>
        <w:tc>
          <w:tcPr>
            <w:tcW w:w="775" w:type="dxa"/>
          </w:tcPr>
          <w:p w:rsidR="001459CE" w:rsidRDefault="00152CAF">
            <w:pPr>
              <w:pStyle w:val="TableParagraph"/>
              <w:spacing w:before="24"/>
              <w:ind w:left="21" w:right="4"/>
              <w:jc w:val="center"/>
              <w:rPr>
                <w:sz w:val="12"/>
              </w:rPr>
            </w:pPr>
            <w:r>
              <w:rPr>
                <w:spacing w:val="-5"/>
                <w:sz w:val="12"/>
              </w:rPr>
              <w:t>297</w:t>
            </w:r>
          </w:p>
        </w:tc>
        <w:tc>
          <w:tcPr>
            <w:tcW w:w="1302" w:type="dxa"/>
          </w:tcPr>
          <w:p w:rsidR="001459CE" w:rsidRDefault="00152CAF">
            <w:pPr>
              <w:pStyle w:val="TableParagraph"/>
              <w:spacing w:before="24"/>
              <w:ind w:left="37" w:right="17"/>
              <w:jc w:val="center"/>
              <w:rPr>
                <w:sz w:val="12"/>
              </w:rPr>
            </w:pPr>
            <w:r>
              <w:rPr>
                <w:sz w:val="12"/>
              </w:rPr>
              <w:t xml:space="preserve">150 </w:t>
            </w:r>
            <w:r>
              <w:rPr>
                <w:spacing w:val="-2"/>
                <w:sz w:val="12"/>
              </w:rPr>
              <w:t>000.00</w:t>
            </w:r>
          </w:p>
        </w:tc>
        <w:tc>
          <w:tcPr>
            <w:tcW w:w="1275"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328"/>
              <w:rPr>
                <w:sz w:val="12"/>
              </w:rPr>
            </w:pPr>
            <w:r>
              <w:rPr>
                <w:sz w:val="12"/>
              </w:rPr>
              <w:t>за</w:t>
            </w:r>
            <w:r>
              <w:rPr>
                <w:spacing w:val="-4"/>
                <w:sz w:val="12"/>
              </w:rPr>
              <w:t xml:space="preserve"> </w:t>
            </w:r>
            <w:r>
              <w:rPr>
                <w:sz w:val="12"/>
              </w:rPr>
              <w:t>счет</w:t>
            </w:r>
            <w:r>
              <w:rPr>
                <w:spacing w:val="-2"/>
                <w:sz w:val="12"/>
              </w:rPr>
              <w:t xml:space="preserve"> </w:t>
            </w:r>
            <w:r>
              <w:rPr>
                <w:sz w:val="12"/>
              </w:rPr>
              <w:t>уплаты</w:t>
            </w:r>
            <w:r>
              <w:rPr>
                <w:spacing w:val="-1"/>
                <w:sz w:val="12"/>
              </w:rPr>
              <w:t xml:space="preserve"> </w:t>
            </w:r>
            <w:r>
              <w:rPr>
                <w:sz w:val="12"/>
              </w:rPr>
              <w:t>иных</w:t>
            </w:r>
            <w:r>
              <w:rPr>
                <w:spacing w:val="-5"/>
                <w:sz w:val="12"/>
              </w:rPr>
              <w:t xml:space="preserve"> </w:t>
            </w:r>
            <w:r>
              <w:rPr>
                <w:sz w:val="12"/>
              </w:rPr>
              <w:t>выплат</w:t>
            </w:r>
            <w:r>
              <w:rPr>
                <w:spacing w:val="-2"/>
                <w:sz w:val="12"/>
              </w:rPr>
              <w:t xml:space="preserve"> </w:t>
            </w:r>
            <w:r>
              <w:rPr>
                <w:sz w:val="12"/>
              </w:rPr>
              <w:t>капитального</w:t>
            </w:r>
            <w:r>
              <w:rPr>
                <w:spacing w:val="-1"/>
                <w:sz w:val="12"/>
              </w:rPr>
              <w:t xml:space="preserve"> </w:t>
            </w:r>
            <w:r>
              <w:rPr>
                <w:sz w:val="12"/>
              </w:rPr>
              <w:t>характера</w:t>
            </w:r>
            <w:r>
              <w:rPr>
                <w:spacing w:val="-2"/>
                <w:sz w:val="12"/>
              </w:rPr>
              <w:t xml:space="preserve"> </w:t>
            </w:r>
            <w:r>
              <w:rPr>
                <w:sz w:val="12"/>
              </w:rPr>
              <w:t>физическим</w:t>
            </w:r>
            <w:r>
              <w:rPr>
                <w:spacing w:val="-2"/>
                <w:sz w:val="12"/>
              </w:rPr>
              <w:t xml:space="preserve"> лицам</w:t>
            </w:r>
          </w:p>
        </w:tc>
        <w:tc>
          <w:tcPr>
            <w:tcW w:w="775" w:type="dxa"/>
          </w:tcPr>
          <w:p w:rsidR="001459CE" w:rsidRDefault="00152CAF">
            <w:pPr>
              <w:pStyle w:val="TableParagraph"/>
              <w:spacing w:before="24"/>
              <w:ind w:left="21" w:right="4"/>
              <w:jc w:val="center"/>
              <w:rPr>
                <w:sz w:val="12"/>
              </w:rPr>
            </w:pPr>
            <w:r>
              <w:rPr>
                <w:spacing w:val="-4"/>
                <w:sz w:val="12"/>
              </w:rPr>
              <w:t>3108</w:t>
            </w:r>
          </w:p>
        </w:tc>
        <w:tc>
          <w:tcPr>
            <w:tcW w:w="775" w:type="dxa"/>
          </w:tcPr>
          <w:p w:rsidR="001459CE" w:rsidRDefault="00152CAF">
            <w:pPr>
              <w:pStyle w:val="TableParagraph"/>
              <w:spacing w:before="24"/>
              <w:ind w:left="21" w:right="4"/>
              <w:jc w:val="center"/>
              <w:rPr>
                <w:sz w:val="12"/>
              </w:rPr>
            </w:pPr>
            <w:r>
              <w:rPr>
                <w:spacing w:val="-5"/>
                <w:sz w:val="12"/>
              </w:rPr>
              <w:t>298</w:t>
            </w:r>
          </w:p>
        </w:tc>
        <w:tc>
          <w:tcPr>
            <w:tcW w:w="1302" w:type="dxa"/>
          </w:tcPr>
          <w:p w:rsidR="001459CE" w:rsidRDefault="00152CAF">
            <w:pPr>
              <w:pStyle w:val="TableParagraph"/>
              <w:spacing w:before="24"/>
              <w:ind w:left="37" w:right="17"/>
              <w:jc w:val="center"/>
              <w:rPr>
                <w:sz w:val="12"/>
              </w:rPr>
            </w:pPr>
            <w:r>
              <w:rPr>
                <w:spacing w:val="-4"/>
                <w:sz w:val="12"/>
              </w:rPr>
              <w:t>0.00</w:t>
            </w:r>
          </w:p>
        </w:tc>
        <w:tc>
          <w:tcPr>
            <w:tcW w:w="1275"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328"/>
              <w:rPr>
                <w:sz w:val="12"/>
              </w:rPr>
            </w:pPr>
            <w:r>
              <w:rPr>
                <w:sz w:val="12"/>
              </w:rPr>
              <w:t>за</w:t>
            </w:r>
            <w:r>
              <w:rPr>
                <w:spacing w:val="-2"/>
                <w:sz w:val="12"/>
              </w:rPr>
              <w:t xml:space="preserve"> </w:t>
            </w:r>
            <w:r>
              <w:rPr>
                <w:sz w:val="12"/>
              </w:rPr>
              <w:t>счет</w:t>
            </w:r>
            <w:r>
              <w:rPr>
                <w:spacing w:val="-2"/>
                <w:sz w:val="12"/>
              </w:rPr>
              <w:t xml:space="preserve"> </w:t>
            </w:r>
            <w:r>
              <w:rPr>
                <w:sz w:val="12"/>
              </w:rPr>
              <w:t>уплаты</w:t>
            </w:r>
            <w:r>
              <w:rPr>
                <w:spacing w:val="-1"/>
                <w:sz w:val="12"/>
              </w:rPr>
              <w:t xml:space="preserve"> </w:t>
            </w:r>
            <w:r>
              <w:rPr>
                <w:sz w:val="12"/>
              </w:rPr>
              <w:t>иных</w:t>
            </w:r>
            <w:r>
              <w:rPr>
                <w:spacing w:val="-5"/>
                <w:sz w:val="12"/>
              </w:rPr>
              <w:t xml:space="preserve"> </w:t>
            </w:r>
            <w:r>
              <w:rPr>
                <w:sz w:val="12"/>
              </w:rPr>
              <w:t>выплат</w:t>
            </w:r>
            <w:r>
              <w:rPr>
                <w:spacing w:val="-1"/>
                <w:sz w:val="12"/>
              </w:rPr>
              <w:t xml:space="preserve"> </w:t>
            </w:r>
            <w:r>
              <w:rPr>
                <w:sz w:val="12"/>
              </w:rPr>
              <w:t>капитального</w:t>
            </w:r>
            <w:r>
              <w:rPr>
                <w:spacing w:val="-2"/>
                <w:sz w:val="12"/>
              </w:rPr>
              <w:t xml:space="preserve"> </w:t>
            </w:r>
            <w:r>
              <w:rPr>
                <w:sz w:val="12"/>
              </w:rPr>
              <w:t>характера</w:t>
            </w:r>
            <w:r>
              <w:rPr>
                <w:spacing w:val="-1"/>
                <w:sz w:val="12"/>
              </w:rPr>
              <w:t xml:space="preserve"> </w:t>
            </w:r>
            <w:r>
              <w:rPr>
                <w:spacing w:val="-2"/>
                <w:sz w:val="12"/>
              </w:rPr>
              <w:t>организациям</w:t>
            </w:r>
          </w:p>
        </w:tc>
        <w:tc>
          <w:tcPr>
            <w:tcW w:w="775" w:type="dxa"/>
          </w:tcPr>
          <w:p w:rsidR="001459CE" w:rsidRDefault="00152CAF">
            <w:pPr>
              <w:pStyle w:val="TableParagraph"/>
              <w:spacing w:before="24"/>
              <w:ind w:left="21" w:right="4"/>
              <w:jc w:val="center"/>
              <w:rPr>
                <w:sz w:val="12"/>
              </w:rPr>
            </w:pPr>
            <w:r>
              <w:rPr>
                <w:spacing w:val="-4"/>
                <w:sz w:val="12"/>
              </w:rPr>
              <w:t>3109</w:t>
            </w:r>
          </w:p>
        </w:tc>
        <w:tc>
          <w:tcPr>
            <w:tcW w:w="775" w:type="dxa"/>
          </w:tcPr>
          <w:p w:rsidR="001459CE" w:rsidRDefault="00152CAF">
            <w:pPr>
              <w:pStyle w:val="TableParagraph"/>
              <w:spacing w:before="24"/>
              <w:ind w:left="21" w:right="4"/>
              <w:jc w:val="center"/>
              <w:rPr>
                <w:sz w:val="12"/>
              </w:rPr>
            </w:pPr>
            <w:r>
              <w:rPr>
                <w:spacing w:val="-5"/>
                <w:sz w:val="12"/>
              </w:rPr>
              <w:t>299</w:t>
            </w:r>
          </w:p>
        </w:tc>
        <w:tc>
          <w:tcPr>
            <w:tcW w:w="1302" w:type="dxa"/>
          </w:tcPr>
          <w:p w:rsidR="001459CE" w:rsidRDefault="00152CAF">
            <w:pPr>
              <w:pStyle w:val="TableParagraph"/>
              <w:spacing w:before="24"/>
              <w:ind w:left="37" w:right="17"/>
              <w:jc w:val="center"/>
              <w:rPr>
                <w:sz w:val="12"/>
              </w:rPr>
            </w:pPr>
            <w:r>
              <w:rPr>
                <w:spacing w:val="-4"/>
                <w:sz w:val="12"/>
              </w:rPr>
              <w:t>0.00</w:t>
            </w:r>
          </w:p>
        </w:tc>
        <w:tc>
          <w:tcPr>
            <w:tcW w:w="1275"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177"/>
              <w:rPr>
                <w:sz w:val="12"/>
              </w:rPr>
            </w:pPr>
            <w:r>
              <w:rPr>
                <w:sz w:val="12"/>
              </w:rPr>
              <w:t>за</w:t>
            </w:r>
            <w:r>
              <w:rPr>
                <w:spacing w:val="-1"/>
                <w:sz w:val="12"/>
              </w:rPr>
              <w:t xml:space="preserve"> </w:t>
            </w:r>
            <w:r>
              <w:rPr>
                <w:sz w:val="12"/>
              </w:rPr>
              <w:t>счет</w:t>
            </w:r>
            <w:r>
              <w:rPr>
                <w:spacing w:val="-1"/>
                <w:sz w:val="12"/>
              </w:rPr>
              <w:t xml:space="preserve"> </w:t>
            </w:r>
            <w:r>
              <w:rPr>
                <w:sz w:val="12"/>
              </w:rPr>
              <w:t>приобретения</w:t>
            </w:r>
            <w:r>
              <w:rPr>
                <w:spacing w:val="-1"/>
                <w:sz w:val="12"/>
              </w:rPr>
              <w:t xml:space="preserve"> </w:t>
            </w:r>
            <w:r>
              <w:rPr>
                <w:sz w:val="12"/>
              </w:rPr>
              <w:t>товаров</w:t>
            </w:r>
            <w:r>
              <w:rPr>
                <w:spacing w:val="1"/>
                <w:sz w:val="12"/>
              </w:rPr>
              <w:t xml:space="preserve"> </w:t>
            </w:r>
            <w:r>
              <w:rPr>
                <w:sz w:val="12"/>
              </w:rPr>
              <w:t>и</w:t>
            </w:r>
            <w:r>
              <w:rPr>
                <w:spacing w:val="-1"/>
                <w:sz w:val="12"/>
              </w:rPr>
              <w:t xml:space="preserve"> </w:t>
            </w:r>
            <w:r>
              <w:rPr>
                <w:sz w:val="12"/>
              </w:rPr>
              <w:t>материальных</w:t>
            </w:r>
            <w:r>
              <w:rPr>
                <w:spacing w:val="-3"/>
                <w:sz w:val="12"/>
              </w:rPr>
              <w:t xml:space="preserve"> </w:t>
            </w:r>
            <w:r>
              <w:rPr>
                <w:spacing w:val="-2"/>
                <w:sz w:val="12"/>
              </w:rPr>
              <w:t>запасов</w:t>
            </w:r>
          </w:p>
        </w:tc>
        <w:tc>
          <w:tcPr>
            <w:tcW w:w="775" w:type="dxa"/>
          </w:tcPr>
          <w:p w:rsidR="001459CE" w:rsidRDefault="00152CAF">
            <w:pPr>
              <w:pStyle w:val="TableParagraph"/>
              <w:spacing w:before="24"/>
              <w:ind w:left="21" w:right="4"/>
              <w:jc w:val="center"/>
              <w:rPr>
                <w:sz w:val="12"/>
              </w:rPr>
            </w:pPr>
            <w:r>
              <w:rPr>
                <w:spacing w:val="-4"/>
                <w:sz w:val="12"/>
              </w:rPr>
              <w:t>3110</w:t>
            </w:r>
          </w:p>
        </w:tc>
        <w:tc>
          <w:tcPr>
            <w:tcW w:w="775" w:type="dxa"/>
          </w:tcPr>
          <w:p w:rsidR="001459CE" w:rsidRDefault="00152CAF">
            <w:pPr>
              <w:pStyle w:val="TableParagraph"/>
              <w:spacing w:before="24"/>
              <w:ind w:left="21" w:right="4"/>
              <w:jc w:val="center"/>
              <w:rPr>
                <w:sz w:val="12"/>
              </w:rPr>
            </w:pPr>
            <w:r>
              <w:rPr>
                <w:spacing w:val="-5"/>
                <w:sz w:val="12"/>
              </w:rPr>
              <w:t>340</w:t>
            </w:r>
          </w:p>
        </w:tc>
        <w:tc>
          <w:tcPr>
            <w:tcW w:w="1302" w:type="dxa"/>
          </w:tcPr>
          <w:p w:rsidR="001459CE" w:rsidRDefault="00152CAF">
            <w:pPr>
              <w:pStyle w:val="TableParagraph"/>
              <w:spacing w:before="24"/>
              <w:ind w:left="37" w:right="17"/>
              <w:jc w:val="center"/>
              <w:rPr>
                <w:sz w:val="12"/>
              </w:rPr>
            </w:pPr>
            <w:r>
              <w:rPr>
                <w:sz w:val="12"/>
              </w:rPr>
              <w:t xml:space="preserve">2 924 </w:t>
            </w:r>
            <w:r>
              <w:rPr>
                <w:spacing w:val="-2"/>
                <w:sz w:val="12"/>
              </w:rPr>
              <w:t>926.64</w:t>
            </w:r>
          </w:p>
        </w:tc>
        <w:tc>
          <w:tcPr>
            <w:tcW w:w="1275" w:type="dxa"/>
          </w:tcPr>
          <w:p w:rsidR="001459CE" w:rsidRDefault="00152CAF">
            <w:pPr>
              <w:pStyle w:val="TableParagraph"/>
              <w:spacing w:before="24"/>
              <w:ind w:left="33" w:right="13"/>
              <w:jc w:val="center"/>
              <w:rPr>
                <w:sz w:val="12"/>
              </w:rPr>
            </w:pPr>
            <w:r>
              <w:rPr>
                <w:sz w:val="12"/>
              </w:rPr>
              <w:t xml:space="preserve">3 532 </w:t>
            </w:r>
            <w:r>
              <w:rPr>
                <w:spacing w:val="-2"/>
                <w:sz w:val="12"/>
              </w:rPr>
              <w:t>243.67</w:t>
            </w:r>
          </w:p>
        </w:tc>
      </w:tr>
      <w:tr w:rsidR="001459CE" w:rsidTr="000C7CFD">
        <w:trPr>
          <w:trHeight w:val="320"/>
        </w:trPr>
        <w:tc>
          <w:tcPr>
            <w:tcW w:w="5971" w:type="dxa"/>
          </w:tcPr>
          <w:p w:rsidR="001459CE" w:rsidRDefault="00152CAF">
            <w:pPr>
              <w:pStyle w:val="TableParagraph"/>
              <w:spacing w:before="7"/>
              <w:ind w:left="328"/>
              <w:rPr>
                <w:sz w:val="12"/>
              </w:rPr>
            </w:pPr>
            <w:r>
              <w:rPr>
                <w:sz w:val="12"/>
              </w:rPr>
              <w:t xml:space="preserve">из </w:t>
            </w:r>
            <w:r>
              <w:rPr>
                <w:spacing w:val="-4"/>
                <w:sz w:val="12"/>
              </w:rPr>
              <w:t>них:</w:t>
            </w:r>
          </w:p>
          <w:p w:rsidR="001459CE" w:rsidRDefault="00152CAF">
            <w:pPr>
              <w:pStyle w:val="TableParagraph"/>
              <w:spacing w:before="15"/>
              <w:ind w:left="328"/>
              <w:rPr>
                <w:sz w:val="12"/>
              </w:rPr>
            </w:pPr>
            <w:r>
              <w:rPr>
                <w:sz w:val="12"/>
              </w:rPr>
              <w:t>лекарственных</w:t>
            </w:r>
            <w:r>
              <w:rPr>
                <w:spacing w:val="-7"/>
                <w:sz w:val="12"/>
              </w:rPr>
              <w:t xml:space="preserve"> </w:t>
            </w:r>
            <w:r>
              <w:rPr>
                <w:sz w:val="12"/>
              </w:rPr>
              <w:t>препаратов и</w:t>
            </w:r>
            <w:r>
              <w:rPr>
                <w:spacing w:val="-1"/>
                <w:sz w:val="12"/>
              </w:rPr>
              <w:t xml:space="preserve"> </w:t>
            </w:r>
            <w:r>
              <w:rPr>
                <w:sz w:val="12"/>
              </w:rPr>
              <w:t>материалов,</w:t>
            </w:r>
            <w:r>
              <w:rPr>
                <w:spacing w:val="-2"/>
                <w:sz w:val="12"/>
              </w:rPr>
              <w:t xml:space="preserve"> </w:t>
            </w:r>
            <w:r>
              <w:rPr>
                <w:sz w:val="12"/>
              </w:rPr>
              <w:t>применяемых</w:t>
            </w:r>
            <w:r>
              <w:rPr>
                <w:spacing w:val="-4"/>
                <w:sz w:val="12"/>
              </w:rPr>
              <w:t xml:space="preserve"> </w:t>
            </w:r>
            <w:r>
              <w:rPr>
                <w:sz w:val="12"/>
              </w:rPr>
              <w:t>в медицинских</w:t>
            </w:r>
            <w:r>
              <w:rPr>
                <w:spacing w:val="-4"/>
                <w:sz w:val="12"/>
              </w:rPr>
              <w:t xml:space="preserve"> целях</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3111</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5"/>
                <w:sz w:val="12"/>
              </w:rPr>
              <w:t>341</w:t>
            </w:r>
          </w:p>
        </w:tc>
        <w:tc>
          <w:tcPr>
            <w:tcW w:w="1302"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pacing w:val="-4"/>
                <w:sz w:val="12"/>
              </w:rPr>
              <w:t>0.00</w:t>
            </w:r>
          </w:p>
        </w:tc>
        <w:tc>
          <w:tcPr>
            <w:tcW w:w="1275"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328"/>
              <w:rPr>
                <w:sz w:val="12"/>
              </w:rPr>
            </w:pPr>
            <w:r>
              <w:rPr>
                <w:sz w:val="12"/>
              </w:rPr>
              <w:t>продуктов</w:t>
            </w:r>
            <w:r>
              <w:rPr>
                <w:spacing w:val="-1"/>
                <w:sz w:val="12"/>
              </w:rPr>
              <w:t xml:space="preserve"> </w:t>
            </w:r>
            <w:r>
              <w:rPr>
                <w:spacing w:val="-2"/>
                <w:sz w:val="12"/>
              </w:rPr>
              <w:t>питания</w:t>
            </w:r>
          </w:p>
        </w:tc>
        <w:tc>
          <w:tcPr>
            <w:tcW w:w="775" w:type="dxa"/>
          </w:tcPr>
          <w:p w:rsidR="001459CE" w:rsidRDefault="00152CAF">
            <w:pPr>
              <w:pStyle w:val="TableParagraph"/>
              <w:spacing w:before="24"/>
              <w:ind w:left="21" w:right="4"/>
              <w:jc w:val="center"/>
              <w:rPr>
                <w:sz w:val="12"/>
              </w:rPr>
            </w:pPr>
            <w:r>
              <w:rPr>
                <w:spacing w:val="-4"/>
                <w:sz w:val="12"/>
              </w:rPr>
              <w:t>3112</w:t>
            </w:r>
          </w:p>
        </w:tc>
        <w:tc>
          <w:tcPr>
            <w:tcW w:w="775" w:type="dxa"/>
          </w:tcPr>
          <w:p w:rsidR="001459CE" w:rsidRDefault="00152CAF">
            <w:pPr>
              <w:pStyle w:val="TableParagraph"/>
              <w:spacing w:before="24"/>
              <w:ind w:left="21" w:right="4"/>
              <w:jc w:val="center"/>
              <w:rPr>
                <w:sz w:val="12"/>
              </w:rPr>
            </w:pPr>
            <w:r>
              <w:rPr>
                <w:spacing w:val="-5"/>
                <w:sz w:val="12"/>
              </w:rPr>
              <w:t>342</w:t>
            </w:r>
          </w:p>
        </w:tc>
        <w:tc>
          <w:tcPr>
            <w:tcW w:w="1302" w:type="dxa"/>
          </w:tcPr>
          <w:p w:rsidR="001459CE" w:rsidRDefault="00152CAF">
            <w:pPr>
              <w:pStyle w:val="TableParagraph"/>
              <w:spacing w:before="24"/>
              <w:ind w:left="37" w:right="17"/>
              <w:jc w:val="center"/>
              <w:rPr>
                <w:sz w:val="12"/>
              </w:rPr>
            </w:pPr>
            <w:r>
              <w:rPr>
                <w:spacing w:val="-4"/>
                <w:sz w:val="12"/>
              </w:rPr>
              <w:t>0.00</w:t>
            </w:r>
          </w:p>
        </w:tc>
        <w:tc>
          <w:tcPr>
            <w:tcW w:w="1275"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328"/>
              <w:rPr>
                <w:sz w:val="12"/>
              </w:rPr>
            </w:pPr>
            <w:r>
              <w:rPr>
                <w:sz w:val="12"/>
              </w:rPr>
              <w:t>горюче-смазочных</w:t>
            </w:r>
            <w:r>
              <w:rPr>
                <w:spacing w:val="-6"/>
                <w:sz w:val="12"/>
              </w:rPr>
              <w:t xml:space="preserve"> </w:t>
            </w:r>
            <w:r>
              <w:rPr>
                <w:spacing w:val="-2"/>
                <w:sz w:val="12"/>
              </w:rPr>
              <w:t>материалов</w:t>
            </w:r>
          </w:p>
        </w:tc>
        <w:tc>
          <w:tcPr>
            <w:tcW w:w="775" w:type="dxa"/>
          </w:tcPr>
          <w:p w:rsidR="001459CE" w:rsidRDefault="00152CAF">
            <w:pPr>
              <w:pStyle w:val="TableParagraph"/>
              <w:spacing w:before="24"/>
              <w:ind w:left="21" w:right="4"/>
              <w:jc w:val="center"/>
              <w:rPr>
                <w:sz w:val="12"/>
              </w:rPr>
            </w:pPr>
            <w:r>
              <w:rPr>
                <w:spacing w:val="-4"/>
                <w:sz w:val="12"/>
              </w:rPr>
              <w:t>3113</w:t>
            </w:r>
          </w:p>
        </w:tc>
        <w:tc>
          <w:tcPr>
            <w:tcW w:w="775" w:type="dxa"/>
          </w:tcPr>
          <w:p w:rsidR="001459CE" w:rsidRDefault="00152CAF">
            <w:pPr>
              <w:pStyle w:val="TableParagraph"/>
              <w:spacing w:before="24"/>
              <w:ind w:left="21" w:right="4"/>
              <w:jc w:val="center"/>
              <w:rPr>
                <w:sz w:val="12"/>
              </w:rPr>
            </w:pPr>
            <w:r>
              <w:rPr>
                <w:spacing w:val="-5"/>
                <w:sz w:val="12"/>
              </w:rPr>
              <w:t>343</w:t>
            </w:r>
          </w:p>
        </w:tc>
        <w:tc>
          <w:tcPr>
            <w:tcW w:w="1302" w:type="dxa"/>
          </w:tcPr>
          <w:p w:rsidR="001459CE" w:rsidRDefault="00152CAF">
            <w:pPr>
              <w:pStyle w:val="TableParagraph"/>
              <w:spacing w:before="24"/>
              <w:ind w:left="37" w:right="17"/>
              <w:jc w:val="center"/>
              <w:rPr>
                <w:sz w:val="12"/>
              </w:rPr>
            </w:pPr>
            <w:r>
              <w:rPr>
                <w:sz w:val="12"/>
              </w:rPr>
              <w:t xml:space="preserve">299 </w:t>
            </w:r>
            <w:r>
              <w:rPr>
                <w:spacing w:val="-2"/>
                <w:sz w:val="12"/>
              </w:rPr>
              <w:t>000.56</w:t>
            </w:r>
          </w:p>
        </w:tc>
        <w:tc>
          <w:tcPr>
            <w:tcW w:w="1275" w:type="dxa"/>
          </w:tcPr>
          <w:p w:rsidR="001459CE" w:rsidRDefault="00152CAF">
            <w:pPr>
              <w:pStyle w:val="TableParagraph"/>
              <w:spacing w:before="24"/>
              <w:ind w:left="33" w:right="13"/>
              <w:jc w:val="center"/>
              <w:rPr>
                <w:sz w:val="12"/>
              </w:rPr>
            </w:pPr>
            <w:r>
              <w:rPr>
                <w:sz w:val="12"/>
              </w:rPr>
              <w:t xml:space="preserve">257 </w:t>
            </w:r>
            <w:r>
              <w:rPr>
                <w:spacing w:val="-2"/>
                <w:sz w:val="12"/>
              </w:rPr>
              <w:t>370.00</w:t>
            </w:r>
          </w:p>
        </w:tc>
      </w:tr>
      <w:tr w:rsidR="001459CE" w:rsidTr="000C7CFD">
        <w:trPr>
          <w:trHeight w:val="203"/>
        </w:trPr>
        <w:tc>
          <w:tcPr>
            <w:tcW w:w="5971" w:type="dxa"/>
          </w:tcPr>
          <w:p w:rsidR="001459CE" w:rsidRDefault="00152CAF">
            <w:pPr>
              <w:pStyle w:val="TableParagraph"/>
              <w:spacing w:before="43"/>
              <w:ind w:left="328"/>
              <w:rPr>
                <w:sz w:val="12"/>
              </w:rPr>
            </w:pPr>
            <w:r>
              <w:rPr>
                <w:sz w:val="12"/>
              </w:rPr>
              <w:t>строительных</w:t>
            </w:r>
            <w:r>
              <w:rPr>
                <w:spacing w:val="-5"/>
                <w:sz w:val="12"/>
              </w:rPr>
              <w:t xml:space="preserve"> </w:t>
            </w:r>
            <w:r>
              <w:rPr>
                <w:spacing w:val="-2"/>
                <w:sz w:val="12"/>
              </w:rPr>
              <w:t>материалов</w:t>
            </w:r>
          </w:p>
        </w:tc>
        <w:tc>
          <w:tcPr>
            <w:tcW w:w="775" w:type="dxa"/>
          </w:tcPr>
          <w:p w:rsidR="001459CE" w:rsidRDefault="00152CAF">
            <w:pPr>
              <w:pStyle w:val="TableParagraph"/>
              <w:spacing w:before="24"/>
              <w:ind w:left="21" w:right="4"/>
              <w:jc w:val="center"/>
              <w:rPr>
                <w:sz w:val="12"/>
              </w:rPr>
            </w:pPr>
            <w:r>
              <w:rPr>
                <w:spacing w:val="-4"/>
                <w:sz w:val="12"/>
              </w:rPr>
              <w:t>3114</w:t>
            </w:r>
          </w:p>
        </w:tc>
        <w:tc>
          <w:tcPr>
            <w:tcW w:w="775" w:type="dxa"/>
          </w:tcPr>
          <w:p w:rsidR="001459CE" w:rsidRDefault="00152CAF">
            <w:pPr>
              <w:pStyle w:val="TableParagraph"/>
              <w:spacing w:before="24"/>
              <w:ind w:left="21" w:right="4"/>
              <w:jc w:val="center"/>
              <w:rPr>
                <w:sz w:val="12"/>
              </w:rPr>
            </w:pPr>
            <w:r>
              <w:rPr>
                <w:spacing w:val="-5"/>
                <w:sz w:val="12"/>
              </w:rPr>
              <w:t>344</w:t>
            </w:r>
          </w:p>
        </w:tc>
        <w:tc>
          <w:tcPr>
            <w:tcW w:w="1302" w:type="dxa"/>
          </w:tcPr>
          <w:p w:rsidR="001459CE" w:rsidRDefault="00152CAF">
            <w:pPr>
              <w:pStyle w:val="TableParagraph"/>
              <w:spacing w:before="24"/>
              <w:ind w:left="37" w:right="17"/>
              <w:jc w:val="center"/>
              <w:rPr>
                <w:sz w:val="12"/>
              </w:rPr>
            </w:pPr>
            <w:r>
              <w:rPr>
                <w:spacing w:val="-4"/>
                <w:sz w:val="12"/>
              </w:rPr>
              <w:t>0.00</w:t>
            </w:r>
          </w:p>
        </w:tc>
        <w:tc>
          <w:tcPr>
            <w:tcW w:w="1275"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328"/>
              <w:rPr>
                <w:sz w:val="12"/>
              </w:rPr>
            </w:pPr>
            <w:r>
              <w:rPr>
                <w:sz w:val="12"/>
              </w:rPr>
              <w:t>мягкого</w:t>
            </w:r>
            <w:r>
              <w:rPr>
                <w:spacing w:val="-6"/>
                <w:sz w:val="12"/>
              </w:rPr>
              <w:t xml:space="preserve"> </w:t>
            </w:r>
            <w:r>
              <w:rPr>
                <w:spacing w:val="-2"/>
                <w:sz w:val="12"/>
              </w:rPr>
              <w:t>инвентаря</w:t>
            </w:r>
          </w:p>
        </w:tc>
        <w:tc>
          <w:tcPr>
            <w:tcW w:w="775" w:type="dxa"/>
          </w:tcPr>
          <w:p w:rsidR="001459CE" w:rsidRDefault="00152CAF">
            <w:pPr>
              <w:pStyle w:val="TableParagraph"/>
              <w:spacing w:before="24"/>
              <w:ind w:left="21" w:right="4"/>
              <w:jc w:val="center"/>
              <w:rPr>
                <w:sz w:val="12"/>
              </w:rPr>
            </w:pPr>
            <w:r>
              <w:rPr>
                <w:spacing w:val="-4"/>
                <w:sz w:val="12"/>
              </w:rPr>
              <w:t>3115</w:t>
            </w:r>
          </w:p>
        </w:tc>
        <w:tc>
          <w:tcPr>
            <w:tcW w:w="775" w:type="dxa"/>
          </w:tcPr>
          <w:p w:rsidR="001459CE" w:rsidRDefault="00152CAF">
            <w:pPr>
              <w:pStyle w:val="TableParagraph"/>
              <w:spacing w:before="24"/>
              <w:ind w:left="21" w:right="4"/>
              <w:jc w:val="center"/>
              <w:rPr>
                <w:sz w:val="12"/>
              </w:rPr>
            </w:pPr>
            <w:r>
              <w:rPr>
                <w:spacing w:val="-5"/>
                <w:sz w:val="12"/>
              </w:rPr>
              <w:t>345</w:t>
            </w:r>
          </w:p>
        </w:tc>
        <w:tc>
          <w:tcPr>
            <w:tcW w:w="1302" w:type="dxa"/>
          </w:tcPr>
          <w:p w:rsidR="001459CE" w:rsidRDefault="00152CAF">
            <w:pPr>
              <w:pStyle w:val="TableParagraph"/>
              <w:spacing w:before="24"/>
              <w:ind w:left="37" w:right="17"/>
              <w:jc w:val="center"/>
              <w:rPr>
                <w:sz w:val="12"/>
              </w:rPr>
            </w:pPr>
            <w:r>
              <w:rPr>
                <w:spacing w:val="-4"/>
                <w:sz w:val="12"/>
              </w:rPr>
              <w:t>0.00</w:t>
            </w:r>
          </w:p>
        </w:tc>
        <w:tc>
          <w:tcPr>
            <w:tcW w:w="1275"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328"/>
              <w:rPr>
                <w:sz w:val="12"/>
              </w:rPr>
            </w:pPr>
            <w:r>
              <w:rPr>
                <w:sz w:val="12"/>
              </w:rPr>
              <w:t>прочих</w:t>
            </w:r>
            <w:r>
              <w:rPr>
                <w:spacing w:val="-4"/>
                <w:sz w:val="12"/>
              </w:rPr>
              <w:t xml:space="preserve"> </w:t>
            </w:r>
            <w:r>
              <w:rPr>
                <w:sz w:val="12"/>
              </w:rPr>
              <w:t>оборотных</w:t>
            </w:r>
            <w:r>
              <w:rPr>
                <w:spacing w:val="-4"/>
                <w:sz w:val="12"/>
              </w:rPr>
              <w:t xml:space="preserve"> </w:t>
            </w:r>
            <w:r>
              <w:rPr>
                <w:sz w:val="12"/>
              </w:rPr>
              <w:t xml:space="preserve">запасов </w:t>
            </w:r>
            <w:r>
              <w:rPr>
                <w:spacing w:val="-2"/>
                <w:sz w:val="12"/>
              </w:rPr>
              <w:t>(материалов)</w:t>
            </w:r>
          </w:p>
        </w:tc>
        <w:tc>
          <w:tcPr>
            <w:tcW w:w="775" w:type="dxa"/>
          </w:tcPr>
          <w:p w:rsidR="001459CE" w:rsidRDefault="00152CAF">
            <w:pPr>
              <w:pStyle w:val="TableParagraph"/>
              <w:spacing w:before="24"/>
              <w:ind w:left="21" w:right="4"/>
              <w:jc w:val="center"/>
              <w:rPr>
                <w:sz w:val="12"/>
              </w:rPr>
            </w:pPr>
            <w:r>
              <w:rPr>
                <w:spacing w:val="-4"/>
                <w:sz w:val="12"/>
              </w:rPr>
              <w:t>3116</w:t>
            </w:r>
          </w:p>
        </w:tc>
        <w:tc>
          <w:tcPr>
            <w:tcW w:w="775" w:type="dxa"/>
          </w:tcPr>
          <w:p w:rsidR="001459CE" w:rsidRDefault="00152CAF">
            <w:pPr>
              <w:pStyle w:val="TableParagraph"/>
              <w:spacing w:before="24"/>
              <w:ind w:left="21" w:right="4"/>
              <w:jc w:val="center"/>
              <w:rPr>
                <w:sz w:val="12"/>
              </w:rPr>
            </w:pPr>
            <w:r>
              <w:rPr>
                <w:spacing w:val="-5"/>
                <w:sz w:val="12"/>
              </w:rPr>
              <w:t>346</w:t>
            </w:r>
          </w:p>
        </w:tc>
        <w:tc>
          <w:tcPr>
            <w:tcW w:w="1302" w:type="dxa"/>
          </w:tcPr>
          <w:p w:rsidR="001459CE" w:rsidRDefault="00152CAF">
            <w:pPr>
              <w:pStyle w:val="TableParagraph"/>
              <w:spacing w:before="24"/>
              <w:ind w:left="37" w:right="17"/>
              <w:jc w:val="center"/>
              <w:rPr>
                <w:sz w:val="12"/>
              </w:rPr>
            </w:pPr>
            <w:r>
              <w:rPr>
                <w:sz w:val="12"/>
              </w:rPr>
              <w:t xml:space="preserve">1 788 </w:t>
            </w:r>
            <w:r>
              <w:rPr>
                <w:spacing w:val="-2"/>
                <w:sz w:val="12"/>
              </w:rPr>
              <w:t>396.57</w:t>
            </w:r>
          </w:p>
        </w:tc>
        <w:tc>
          <w:tcPr>
            <w:tcW w:w="1275" w:type="dxa"/>
          </w:tcPr>
          <w:p w:rsidR="001459CE" w:rsidRDefault="00152CAF">
            <w:pPr>
              <w:pStyle w:val="TableParagraph"/>
              <w:spacing w:before="24"/>
              <w:ind w:left="33" w:right="13"/>
              <w:jc w:val="center"/>
              <w:rPr>
                <w:sz w:val="12"/>
              </w:rPr>
            </w:pPr>
            <w:r>
              <w:rPr>
                <w:sz w:val="12"/>
              </w:rPr>
              <w:t xml:space="preserve">960 </w:t>
            </w:r>
            <w:r>
              <w:rPr>
                <w:spacing w:val="-2"/>
                <w:sz w:val="12"/>
              </w:rPr>
              <w:t>521.17</w:t>
            </w:r>
          </w:p>
        </w:tc>
      </w:tr>
      <w:tr w:rsidR="001459CE" w:rsidTr="000C7CFD">
        <w:trPr>
          <w:trHeight w:val="203"/>
        </w:trPr>
        <w:tc>
          <w:tcPr>
            <w:tcW w:w="5971" w:type="dxa"/>
          </w:tcPr>
          <w:p w:rsidR="001459CE" w:rsidRDefault="00152CAF">
            <w:pPr>
              <w:pStyle w:val="TableParagraph"/>
              <w:spacing w:before="43"/>
              <w:ind w:left="328"/>
              <w:rPr>
                <w:sz w:val="12"/>
              </w:rPr>
            </w:pPr>
            <w:r>
              <w:rPr>
                <w:sz w:val="12"/>
              </w:rPr>
              <w:t>материальных</w:t>
            </w:r>
            <w:r>
              <w:rPr>
                <w:spacing w:val="-5"/>
                <w:sz w:val="12"/>
              </w:rPr>
              <w:t xml:space="preserve"> </w:t>
            </w:r>
            <w:r>
              <w:rPr>
                <w:sz w:val="12"/>
              </w:rPr>
              <w:t>запасов</w:t>
            </w:r>
            <w:r>
              <w:rPr>
                <w:spacing w:val="-1"/>
                <w:sz w:val="12"/>
              </w:rPr>
              <w:t xml:space="preserve"> </w:t>
            </w:r>
            <w:r>
              <w:rPr>
                <w:sz w:val="12"/>
              </w:rPr>
              <w:t>однократного</w:t>
            </w:r>
            <w:r>
              <w:rPr>
                <w:spacing w:val="-2"/>
                <w:sz w:val="12"/>
              </w:rPr>
              <w:t xml:space="preserve"> применения</w:t>
            </w:r>
          </w:p>
        </w:tc>
        <w:tc>
          <w:tcPr>
            <w:tcW w:w="775" w:type="dxa"/>
          </w:tcPr>
          <w:p w:rsidR="001459CE" w:rsidRDefault="00152CAF">
            <w:pPr>
              <w:pStyle w:val="TableParagraph"/>
              <w:spacing w:before="24"/>
              <w:ind w:left="21" w:right="4"/>
              <w:jc w:val="center"/>
              <w:rPr>
                <w:sz w:val="12"/>
              </w:rPr>
            </w:pPr>
            <w:r>
              <w:rPr>
                <w:spacing w:val="-4"/>
                <w:sz w:val="12"/>
              </w:rPr>
              <w:t>3117</w:t>
            </w:r>
          </w:p>
        </w:tc>
        <w:tc>
          <w:tcPr>
            <w:tcW w:w="775" w:type="dxa"/>
          </w:tcPr>
          <w:p w:rsidR="001459CE" w:rsidRDefault="00152CAF">
            <w:pPr>
              <w:pStyle w:val="TableParagraph"/>
              <w:spacing w:before="24"/>
              <w:ind w:left="21" w:right="4"/>
              <w:jc w:val="center"/>
              <w:rPr>
                <w:sz w:val="12"/>
              </w:rPr>
            </w:pPr>
            <w:r>
              <w:rPr>
                <w:spacing w:val="-5"/>
                <w:sz w:val="12"/>
              </w:rPr>
              <w:t>349</w:t>
            </w:r>
          </w:p>
        </w:tc>
        <w:tc>
          <w:tcPr>
            <w:tcW w:w="1302" w:type="dxa"/>
          </w:tcPr>
          <w:p w:rsidR="001459CE" w:rsidRDefault="00152CAF">
            <w:pPr>
              <w:pStyle w:val="TableParagraph"/>
              <w:spacing w:before="24"/>
              <w:ind w:left="37" w:right="17"/>
              <w:jc w:val="center"/>
              <w:rPr>
                <w:sz w:val="12"/>
              </w:rPr>
            </w:pPr>
            <w:r>
              <w:rPr>
                <w:sz w:val="12"/>
              </w:rPr>
              <w:t xml:space="preserve">837 </w:t>
            </w:r>
            <w:r>
              <w:rPr>
                <w:spacing w:val="-2"/>
                <w:sz w:val="12"/>
              </w:rPr>
              <w:t>529.51</w:t>
            </w:r>
          </w:p>
        </w:tc>
        <w:tc>
          <w:tcPr>
            <w:tcW w:w="1275" w:type="dxa"/>
          </w:tcPr>
          <w:p w:rsidR="001459CE" w:rsidRDefault="00152CAF">
            <w:pPr>
              <w:pStyle w:val="TableParagraph"/>
              <w:spacing w:before="24"/>
              <w:ind w:left="33" w:right="13"/>
              <w:jc w:val="center"/>
              <w:rPr>
                <w:sz w:val="12"/>
              </w:rPr>
            </w:pPr>
            <w:r>
              <w:rPr>
                <w:sz w:val="12"/>
              </w:rPr>
              <w:t xml:space="preserve">2 314 </w:t>
            </w:r>
            <w:r>
              <w:rPr>
                <w:spacing w:val="-2"/>
                <w:sz w:val="12"/>
              </w:rPr>
              <w:t>352.50</w:t>
            </w:r>
          </w:p>
        </w:tc>
      </w:tr>
      <w:tr w:rsidR="001459CE" w:rsidTr="000C7CFD">
        <w:trPr>
          <w:trHeight w:val="203"/>
        </w:trPr>
        <w:tc>
          <w:tcPr>
            <w:tcW w:w="5971" w:type="dxa"/>
          </w:tcPr>
          <w:p w:rsidR="001459CE" w:rsidRDefault="00152CAF">
            <w:pPr>
              <w:pStyle w:val="TableParagraph"/>
              <w:spacing w:before="45"/>
              <w:ind w:left="26"/>
              <w:rPr>
                <w:b/>
                <w:sz w:val="12"/>
              </w:rPr>
            </w:pPr>
            <w:r>
              <w:rPr>
                <w:b/>
                <w:sz w:val="12"/>
              </w:rPr>
              <w:t>Выбытия</w:t>
            </w:r>
            <w:r>
              <w:rPr>
                <w:b/>
                <w:spacing w:val="-4"/>
                <w:sz w:val="12"/>
              </w:rPr>
              <w:t xml:space="preserve"> </w:t>
            </w:r>
            <w:r>
              <w:rPr>
                <w:b/>
                <w:sz w:val="12"/>
              </w:rPr>
              <w:t>по</w:t>
            </w:r>
            <w:r>
              <w:rPr>
                <w:b/>
                <w:spacing w:val="-2"/>
                <w:sz w:val="12"/>
              </w:rPr>
              <w:t xml:space="preserve"> </w:t>
            </w:r>
            <w:r>
              <w:rPr>
                <w:b/>
                <w:sz w:val="12"/>
              </w:rPr>
              <w:t>инвестиционным</w:t>
            </w:r>
            <w:r>
              <w:rPr>
                <w:b/>
                <w:spacing w:val="-7"/>
                <w:sz w:val="12"/>
              </w:rPr>
              <w:t xml:space="preserve"> </w:t>
            </w:r>
            <w:r>
              <w:rPr>
                <w:b/>
                <w:sz w:val="12"/>
              </w:rPr>
              <w:t>операциям</w:t>
            </w:r>
            <w:r>
              <w:rPr>
                <w:b/>
                <w:spacing w:val="-7"/>
                <w:sz w:val="12"/>
              </w:rPr>
              <w:t xml:space="preserve"> </w:t>
            </w:r>
            <w:r>
              <w:rPr>
                <w:b/>
                <w:sz w:val="12"/>
              </w:rPr>
              <w:t>-</w:t>
            </w:r>
            <w:r>
              <w:rPr>
                <w:b/>
                <w:spacing w:val="-1"/>
                <w:sz w:val="12"/>
              </w:rPr>
              <w:t xml:space="preserve"> </w:t>
            </w:r>
            <w:r>
              <w:rPr>
                <w:b/>
                <w:spacing w:val="-2"/>
                <w:sz w:val="12"/>
              </w:rPr>
              <w:t>всего</w:t>
            </w:r>
          </w:p>
        </w:tc>
        <w:tc>
          <w:tcPr>
            <w:tcW w:w="775" w:type="dxa"/>
          </w:tcPr>
          <w:p w:rsidR="001459CE" w:rsidRDefault="00152CAF">
            <w:pPr>
              <w:pStyle w:val="TableParagraph"/>
              <w:spacing w:before="24"/>
              <w:ind w:left="21" w:right="4"/>
              <w:jc w:val="center"/>
              <w:rPr>
                <w:sz w:val="12"/>
              </w:rPr>
            </w:pPr>
            <w:r>
              <w:rPr>
                <w:spacing w:val="-4"/>
                <w:sz w:val="12"/>
              </w:rPr>
              <w:t>3200</w:t>
            </w:r>
          </w:p>
        </w:tc>
        <w:tc>
          <w:tcPr>
            <w:tcW w:w="775" w:type="dxa"/>
          </w:tcPr>
          <w:p w:rsidR="001459CE" w:rsidRDefault="001459CE">
            <w:pPr>
              <w:pStyle w:val="TableParagraph"/>
              <w:rPr>
                <w:rFonts w:ascii="Times New Roman"/>
                <w:sz w:val="12"/>
              </w:rPr>
            </w:pPr>
          </w:p>
        </w:tc>
        <w:tc>
          <w:tcPr>
            <w:tcW w:w="1302" w:type="dxa"/>
          </w:tcPr>
          <w:p w:rsidR="001459CE" w:rsidRDefault="00152CAF">
            <w:pPr>
              <w:pStyle w:val="TableParagraph"/>
              <w:spacing w:before="24"/>
              <w:ind w:left="37" w:right="17"/>
              <w:jc w:val="center"/>
              <w:rPr>
                <w:sz w:val="12"/>
              </w:rPr>
            </w:pPr>
            <w:r>
              <w:rPr>
                <w:sz w:val="12"/>
              </w:rPr>
              <w:t xml:space="preserve">178 </w:t>
            </w:r>
            <w:r>
              <w:rPr>
                <w:spacing w:val="-2"/>
                <w:sz w:val="12"/>
              </w:rPr>
              <w:t>137.90</w:t>
            </w:r>
          </w:p>
        </w:tc>
        <w:tc>
          <w:tcPr>
            <w:tcW w:w="1275" w:type="dxa"/>
          </w:tcPr>
          <w:p w:rsidR="001459CE" w:rsidRDefault="00152CAF">
            <w:pPr>
              <w:pStyle w:val="TableParagraph"/>
              <w:spacing w:before="24"/>
              <w:ind w:left="33" w:right="13"/>
              <w:jc w:val="center"/>
              <w:rPr>
                <w:sz w:val="12"/>
              </w:rPr>
            </w:pPr>
            <w:r>
              <w:rPr>
                <w:sz w:val="12"/>
              </w:rPr>
              <w:t xml:space="preserve">4 699 </w:t>
            </w:r>
            <w:r>
              <w:rPr>
                <w:spacing w:val="-2"/>
                <w:sz w:val="12"/>
              </w:rPr>
              <w:t>293.47</w:t>
            </w:r>
          </w:p>
        </w:tc>
      </w:tr>
      <w:tr w:rsidR="001459CE" w:rsidTr="000C7CFD">
        <w:trPr>
          <w:trHeight w:val="320"/>
        </w:trPr>
        <w:tc>
          <w:tcPr>
            <w:tcW w:w="5971" w:type="dxa"/>
          </w:tcPr>
          <w:p w:rsidR="001459CE" w:rsidRDefault="00152CAF">
            <w:pPr>
              <w:pStyle w:val="TableParagraph"/>
              <w:spacing w:before="7"/>
              <w:ind w:left="177"/>
              <w:rPr>
                <w:sz w:val="12"/>
              </w:rPr>
            </w:pPr>
            <w:r>
              <w:rPr>
                <w:sz w:val="12"/>
              </w:rPr>
              <w:t>в</w:t>
            </w:r>
            <w:r>
              <w:rPr>
                <w:spacing w:val="1"/>
                <w:sz w:val="12"/>
              </w:rPr>
              <w:t xml:space="preserve"> </w:t>
            </w:r>
            <w:r>
              <w:rPr>
                <w:sz w:val="12"/>
              </w:rPr>
              <w:t>том</w:t>
            </w:r>
            <w:r>
              <w:rPr>
                <w:spacing w:val="-1"/>
                <w:sz w:val="12"/>
              </w:rPr>
              <w:t xml:space="preserve"> </w:t>
            </w:r>
            <w:r>
              <w:rPr>
                <w:spacing w:val="-2"/>
                <w:sz w:val="12"/>
              </w:rPr>
              <w:t>числе:</w:t>
            </w:r>
          </w:p>
          <w:p w:rsidR="001459CE" w:rsidRDefault="00152CAF">
            <w:pPr>
              <w:pStyle w:val="TableParagraph"/>
              <w:spacing w:before="15"/>
              <w:ind w:left="177"/>
              <w:rPr>
                <w:sz w:val="12"/>
              </w:rPr>
            </w:pPr>
            <w:r>
              <w:rPr>
                <w:sz w:val="12"/>
              </w:rPr>
              <w:t>на</w:t>
            </w:r>
            <w:r>
              <w:rPr>
                <w:spacing w:val="-1"/>
                <w:sz w:val="12"/>
              </w:rPr>
              <w:t xml:space="preserve"> </w:t>
            </w:r>
            <w:r>
              <w:rPr>
                <w:sz w:val="12"/>
              </w:rPr>
              <w:t>приобретение нефинансовых</w:t>
            </w:r>
            <w:r>
              <w:rPr>
                <w:spacing w:val="-3"/>
                <w:sz w:val="12"/>
              </w:rPr>
              <w:t xml:space="preserve"> </w:t>
            </w:r>
            <w:r>
              <w:rPr>
                <w:spacing w:val="-2"/>
                <w:sz w:val="12"/>
              </w:rPr>
              <w:t>активов:</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3300</w:t>
            </w:r>
          </w:p>
        </w:tc>
        <w:tc>
          <w:tcPr>
            <w:tcW w:w="775" w:type="dxa"/>
          </w:tcPr>
          <w:p w:rsidR="001459CE" w:rsidRDefault="001459CE">
            <w:pPr>
              <w:pStyle w:val="TableParagraph"/>
              <w:rPr>
                <w:rFonts w:ascii="Times New Roman"/>
                <w:sz w:val="12"/>
              </w:rPr>
            </w:pPr>
          </w:p>
        </w:tc>
        <w:tc>
          <w:tcPr>
            <w:tcW w:w="1302"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z w:val="12"/>
              </w:rPr>
              <w:t xml:space="preserve">178 </w:t>
            </w:r>
            <w:r>
              <w:rPr>
                <w:spacing w:val="-2"/>
                <w:sz w:val="12"/>
              </w:rPr>
              <w:t>137.90</w:t>
            </w:r>
          </w:p>
        </w:tc>
        <w:tc>
          <w:tcPr>
            <w:tcW w:w="1275"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z w:val="12"/>
              </w:rPr>
              <w:t xml:space="preserve">4 699 </w:t>
            </w:r>
            <w:r>
              <w:rPr>
                <w:spacing w:val="-2"/>
                <w:sz w:val="12"/>
              </w:rPr>
              <w:t>293.47</w:t>
            </w:r>
          </w:p>
        </w:tc>
      </w:tr>
      <w:tr w:rsidR="001459CE" w:rsidTr="000C7CFD">
        <w:trPr>
          <w:trHeight w:val="321"/>
        </w:trPr>
        <w:tc>
          <w:tcPr>
            <w:tcW w:w="5971" w:type="dxa"/>
          </w:tcPr>
          <w:p w:rsidR="001459CE" w:rsidRDefault="00152CAF">
            <w:pPr>
              <w:pStyle w:val="TableParagraph"/>
              <w:spacing w:before="7"/>
              <w:ind w:left="328"/>
              <w:rPr>
                <w:sz w:val="12"/>
              </w:rPr>
            </w:pPr>
            <w:r>
              <w:rPr>
                <w:sz w:val="12"/>
              </w:rPr>
              <w:t xml:space="preserve">из </w:t>
            </w:r>
            <w:r>
              <w:rPr>
                <w:spacing w:val="-4"/>
                <w:sz w:val="12"/>
              </w:rPr>
              <w:t>них:</w:t>
            </w:r>
          </w:p>
          <w:p w:rsidR="001459CE" w:rsidRDefault="00152CAF">
            <w:pPr>
              <w:pStyle w:val="TableParagraph"/>
              <w:spacing w:before="15"/>
              <w:ind w:left="328"/>
              <w:rPr>
                <w:sz w:val="12"/>
              </w:rPr>
            </w:pPr>
            <w:r>
              <w:rPr>
                <w:sz w:val="12"/>
              </w:rPr>
              <w:t>основных</w:t>
            </w:r>
            <w:r>
              <w:rPr>
                <w:spacing w:val="-2"/>
                <w:sz w:val="12"/>
              </w:rPr>
              <w:t xml:space="preserve"> средств</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3310</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5"/>
                <w:sz w:val="12"/>
              </w:rPr>
              <w:t>310</w:t>
            </w:r>
          </w:p>
        </w:tc>
        <w:tc>
          <w:tcPr>
            <w:tcW w:w="1302"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z w:val="12"/>
              </w:rPr>
              <w:t xml:space="preserve">178 </w:t>
            </w:r>
            <w:r>
              <w:rPr>
                <w:spacing w:val="-2"/>
                <w:sz w:val="12"/>
              </w:rPr>
              <w:t>137.90</w:t>
            </w:r>
          </w:p>
        </w:tc>
        <w:tc>
          <w:tcPr>
            <w:tcW w:w="1275"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z w:val="12"/>
              </w:rPr>
              <w:t xml:space="preserve">4 699 </w:t>
            </w:r>
            <w:r>
              <w:rPr>
                <w:spacing w:val="-2"/>
                <w:sz w:val="12"/>
              </w:rPr>
              <w:t>293.47</w:t>
            </w:r>
          </w:p>
        </w:tc>
      </w:tr>
      <w:tr w:rsidR="001459CE" w:rsidTr="000C7CFD">
        <w:trPr>
          <w:trHeight w:val="203"/>
        </w:trPr>
        <w:tc>
          <w:tcPr>
            <w:tcW w:w="5971" w:type="dxa"/>
          </w:tcPr>
          <w:p w:rsidR="001459CE" w:rsidRDefault="00152CAF">
            <w:pPr>
              <w:pStyle w:val="TableParagraph"/>
              <w:spacing w:before="43"/>
              <w:ind w:left="328"/>
              <w:rPr>
                <w:sz w:val="12"/>
              </w:rPr>
            </w:pPr>
            <w:r>
              <w:rPr>
                <w:sz w:val="12"/>
              </w:rPr>
              <w:t>нематериальных</w:t>
            </w:r>
            <w:r>
              <w:rPr>
                <w:spacing w:val="-6"/>
                <w:sz w:val="12"/>
              </w:rPr>
              <w:t xml:space="preserve"> </w:t>
            </w:r>
            <w:r>
              <w:rPr>
                <w:spacing w:val="-2"/>
                <w:sz w:val="12"/>
              </w:rPr>
              <w:t>активов</w:t>
            </w:r>
          </w:p>
        </w:tc>
        <w:tc>
          <w:tcPr>
            <w:tcW w:w="775" w:type="dxa"/>
          </w:tcPr>
          <w:p w:rsidR="001459CE" w:rsidRDefault="00152CAF">
            <w:pPr>
              <w:pStyle w:val="TableParagraph"/>
              <w:spacing w:before="24"/>
              <w:ind w:left="21" w:right="4"/>
              <w:jc w:val="center"/>
              <w:rPr>
                <w:sz w:val="12"/>
              </w:rPr>
            </w:pPr>
            <w:r>
              <w:rPr>
                <w:spacing w:val="-4"/>
                <w:sz w:val="12"/>
              </w:rPr>
              <w:t>3320</w:t>
            </w:r>
          </w:p>
        </w:tc>
        <w:tc>
          <w:tcPr>
            <w:tcW w:w="775" w:type="dxa"/>
          </w:tcPr>
          <w:p w:rsidR="001459CE" w:rsidRDefault="00152CAF">
            <w:pPr>
              <w:pStyle w:val="TableParagraph"/>
              <w:spacing w:before="24"/>
              <w:ind w:left="21" w:right="4"/>
              <w:jc w:val="center"/>
              <w:rPr>
                <w:sz w:val="12"/>
              </w:rPr>
            </w:pPr>
            <w:r>
              <w:rPr>
                <w:spacing w:val="-5"/>
                <w:sz w:val="12"/>
              </w:rPr>
              <w:t>320</w:t>
            </w:r>
          </w:p>
        </w:tc>
        <w:tc>
          <w:tcPr>
            <w:tcW w:w="1302" w:type="dxa"/>
          </w:tcPr>
          <w:p w:rsidR="001459CE" w:rsidRDefault="00152CAF">
            <w:pPr>
              <w:pStyle w:val="TableParagraph"/>
              <w:spacing w:before="24"/>
              <w:ind w:left="37" w:right="17"/>
              <w:jc w:val="center"/>
              <w:rPr>
                <w:sz w:val="12"/>
              </w:rPr>
            </w:pPr>
            <w:r>
              <w:rPr>
                <w:spacing w:val="-4"/>
                <w:sz w:val="12"/>
              </w:rPr>
              <w:t>0.00</w:t>
            </w:r>
          </w:p>
        </w:tc>
        <w:tc>
          <w:tcPr>
            <w:tcW w:w="1275"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328"/>
              <w:rPr>
                <w:sz w:val="12"/>
              </w:rPr>
            </w:pPr>
            <w:r>
              <w:rPr>
                <w:sz w:val="12"/>
              </w:rPr>
              <w:t>непроизведенных</w:t>
            </w:r>
            <w:r>
              <w:rPr>
                <w:spacing w:val="-4"/>
                <w:sz w:val="12"/>
              </w:rPr>
              <w:t xml:space="preserve"> </w:t>
            </w:r>
            <w:r>
              <w:rPr>
                <w:spacing w:val="-2"/>
                <w:sz w:val="12"/>
              </w:rPr>
              <w:t>активов</w:t>
            </w:r>
          </w:p>
        </w:tc>
        <w:tc>
          <w:tcPr>
            <w:tcW w:w="775" w:type="dxa"/>
          </w:tcPr>
          <w:p w:rsidR="001459CE" w:rsidRDefault="00152CAF">
            <w:pPr>
              <w:pStyle w:val="TableParagraph"/>
              <w:spacing w:before="24"/>
              <w:ind w:left="21" w:right="4"/>
              <w:jc w:val="center"/>
              <w:rPr>
                <w:sz w:val="12"/>
              </w:rPr>
            </w:pPr>
            <w:r>
              <w:rPr>
                <w:spacing w:val="-4"/>
                <w:sz w:val="12"/>
              </w:rPr>
              <w:t>3330</w:t>
            </w:r>
          </w:p>
        </w:tc>
        <w:tc>
          <w:tcPr>
            <w:tcW w:w="775" w:type="dxa"/>
          </w:tcPr>
          <w:p w:rsidR="001459CE" w:rsidRDefault="00152CAF">
            <w:pPr>
              <w:pStyle w:val="TableParagraph"/>
              <w:spacing w:before="24"/>
              <w:ind w:left="21" w:right="4"/>
              <w:jc w:val="center"/>
              <w:rPr>
                <w:sz w:val="12"/>
              </w:rPr>
            </w:pPr>
            <w:r>
              <w:rPr>
                <w:spacing w:val="-5"/>
                <w:sz w:val="12"/>
              </w:rPr>
              <w:t>330</w:t>
            </w:r>
          </w:p>
        </w:tc>
        <w:tc>
          <w:tcPr>
            <w:tcW w:w="1302" w:type="dxa"/>
          </w:tcPr>
          <w:p w:rsidR="001459CE" w:rsidRDefault="00152CAF">
            <w:pPr>
              <w:pStyle w:val="TableParagraph"/>
              <w:spacing w:before="24"/>
              <w:ind w:left="37" w:right="17"/>
              <w:jc w:val="center"/>
              <w:rPr>
                <w:sz w:val="12"/>
              </w:rPr>
            </w:pPr>
            <w:r>
              <w:rPr>
                <w:spacing w:val="-4"/>
                <w:sz w:val="12"/>
              </w:rPr>
              <w:t>0.00</w:t>
            </w:r>
          </w:p>
        </w:tc>
        <w:tc>
          <w:tcPr>
            <w:tcW w:w="1275"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328"/>
              <w:rPr>
                <w:sz w:val="12"/>
              </w:rPr>
            </w:pPr>
            <w:r>
              <w:rPr>
                <w:sz w:val="12"/>
              </w:rPr>
              <w:t>материальных</w:t>
            </w:r>
            <w:r>
              <w:rPr>
                <w:spacing w:val="-6"/>
                <w:sz w:val="12"/>
              </w:rPr>
              <w:t xml:space="preserve"> </w:t>
            </w:r>
            <w:r>
              <w:rPr>
                <w:spacing w:val="-2"/>
                <w:sz w:val="12"/>
              </w:rPr>
              <w:t>запасов</w:t>
            </w:r>
          </w:p>
        </w:tc>
        <w:tc>
          <w:tcPr>
            <w:tcW w:w="775" w:type="dxa"/>
          </w:tcPr>
          <w:p w:rsidR="001459CE" w:rsidRDefault="00152CAF">
            <w:pPr>
              <w:pStyle w:val="TableParagraph"/>
              <w:spacing w:before="24"/>
              <w:ind w:left="21" w:right="4"/>
              <w:jc w:val="center"/>
              <w:rPr>
                <w:sz w:val="12"/>
              </w:rPr>
            </w:pPr>
            <w:r>
              <w:rPr>
                <w:spacing w:val="-4"/>
                <w:sz w:val="12"/>
              </w:rPr>
              <w:t>3340</w:t>
            </w:r>
          </w:p>
        </w:tc>
        <w:tc>
          <w:tcPr>
            <w:tcW w:w="775" w:type="dxa"/>
          </w:tcPr>
          <w:p w:rsidR="001459CE" w:rsidRDefault="00152CAF">
            <w:pPr>
              <w:pStyle w:val="TableParagraph"/>
              <w:spacing w:before="24"/>
              <w:ind w:left="21" w:right="4"/>
              <w:jc w:val="center"/>
              <w:rPr>
                <w:sz w:val="12"/>
              </w:rPr>
            </w:pPr>
            <w:r>
              <w:rPr>
                <w:spacing w:val="-5"/>
                <w:sz w:val="12"/>
              </w:rPr>
              <w:t>340</w:t>
            </w:r>
          </w:p>
        </w:tc>
        <w:tc>
          <w:tcPr>
            <w:tcW w:w="1302" w:type="dxa"/>
          </w:tcPr>
          <w:p w:rsidR="001459CE" w:rsidRDefault="00152CAF">
            <w:pPr>
              <w:pStyle w:val="TableParagraph"/>
              <w:spacing w:before="24"/>
              <w:ind w:left="37" w:right="17"/>
              <w:jc w:val="center"/>
              <w:rPr>
                <w:sz w:val="12"/>
              </w:rPr>
            </w:pPr>
            <w:r>
              <w:rPr>
                <w:spacing w:val="-4"/>
                <w:sz w:val="12"/>
              </w:rPr>
              <w:t>0.00</w:t>
            </w:r>
          </w:p>
        </w:tc>
        <w:tc>
          <w:tcPr>
            <w:tcW w:w="1275"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321"/>
        </w:trPr>
        <w:tc>
          <w:tcPr>
            <w:tcW w:w="5971" w:type="dxa"/>
          </w:tcPr>
          <w:p w:rsidR="001459CE" w:rsidRDefault="00152CAF">
            <w:pPr>
              <w:pStyle w:val="TableParagraph"/>
              <w:spacing w:before="7"/>
              <w:ind w:left="479"/>
              <w:rPr>
                <w:sz w:val="12"/>
              </w:rPr>
            </w:pPr>
            <w:r>
              <w:rPr>
                <w:sz w:val="12"/>
              </w:rPr>
              <w:t xml:space="preserve">из </w:t>
            </w:r>
            <w:r>
              <w:rPr>
                <w:spacing w:val="-4"/>
                <w:sz w:val="12"/>
              </w:rPr>
              <w:t>них:</w:t>
            </w:r>
          </w:p>
          <w:p w:rsidR="001459CE" w:rsidRDefault="00152CAF">
            <w:pPr>
              <w:pStyle w:val="TableParagraph"/>
              <w:spacing w:before="15"/>
              <w:ind w:left="479"/>
              <w:rPr>
                <w:sz w:val="12"/>
              </w:rPr>
            </w:pPr>
            <w:r>
              <w:rPr>
                <w:sz w:val="12"/>
              </w:rPr>
              <w:t>прочих</w:t>
            </w:r>
            <w:r>
              <w:rPr>
                <w:spacing w:val="-5"/>
                <w:sz w:val="12"/>
              </w:rPr>
              <w:t xml:space="preserve"> </w:t>
            </w:r>
            <w:r>
              <w:rPr>
                <w:sz w:val="12"/>
              </w:rPr>
              <w:t xml:space="preserve">запасов </w:t>
            </w:r>
            <w:r>
              <w:rPr>
                <w:spacing w:val="-2"/>
                <w:sz w:val="12"/>
              </w:rPr>
              <w:t>(материалов)</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3346</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5"/>
                <w:sz w:val="12"/>
              </w:rPr>
              <w:t>346</w:t>
            </w:r>
          </w:p>
        </w:tc>
        <w:tc>
          <w:tcPr>
            <w:tcW w:w="1302"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pacing w:val="-4"/>
                <w:sz w:val="12"/>
              </w:rPr>
              <w:t>0.00</w:t>
            </w:r>
          </w:p>
        </w:tc>
        <w:tc>
          <w:tcPr>
            <w:tcW w:w="1275"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479"/>
              <w:rPr>
                <w:sz w:val="12"/>
              </w:rPr>
            </w:pPr>
            <w:r>
              <w:rPr>
                <w:sz w:val="12"/>
              </w:rPr>
              <w:t>материальных</w:t>
            </w:r>
            <w:r>
              <w:rPr>
                <w:spacing w:val="-5"/>
                <w:sz w:val="12"/>
              </w:rPr>
              <w:t xml:space="preserve"> </w:t>
            </w:r>
            <w:r>
              <w:rPr>
                <w:sz w:val="12"/>
              </w:rPr>
              <w:t>запасов</w:t>
            </w:r>
            <w:r>
              <w:rPr>
                <w:spacing w:val="-1"/>
                <w:sz w:val="12"/>
              </w:rPr>
              <w:t xml:space="preserve"> </w:t>
            </w:r>
            <w:r>
              <w:rPr>
                <w:sz w:val="12"/>
              </w:rPr>
              <w:t>для</w:t>
            </w:r>
            <w:r>
              <w:rPr>
                <w:spacing w:val="-3"/>
                <w:sz w:val="12"/>
              </w:rPr>
              <w:t xml:space="preserve"> </w:t>
            </w:r>
            <w:r>
              <w:rPr>
                <w:sz w:val="12"/>
              </w:rPr>
              <w:t>целей</w:t>
            </w:r>
            <w:r>
              <w:rPr>
                <w:spacing w:val="-2"/>
                <w:sz w:val="12"/>
              </w:rPr>
              <w:t xml:space="preserve"> </w:t>
            </w:r>
            <w:r>
              <w:rPr>
                <w:sz w:val="12"/>
              </w:rPr>
              <w:t>капитальных</w:t>
            </w:r>
            <w:r>
              <w:rPr>
                <w:spacing w:val="-4"/>
                <w:sz w:val="12"/>
              </w:rPr>
              <w:t xml:space="preserve"> </w:t>
            </w:r>
            <w:r>
              <w:rPr>
                <w:spacing w:val="-2"/>
                <w:sz w:val="12"/>
              </w:rPr>
              <w:t>вложений</w:t>
            </w:r>
          </w:p>
        </w:tc>
        <w:tc>
          <w:tcPr>
            <w:tcW w:w="775" w:type="dxa"/>
          </w:tcPr>
          <w:p w:rsidR="001459CE" w:rsidRDefault="00152CAF">
            <w:pPr>
              <w:pStyle w:val="TableParagraph"/>
              <w:spacing w:before="24"/>
              <w:ind w:left="21" w:right="4"/>
              <w:jc w:val="center"/>
              <w:rPr>
                <w:sz w:val="12"/>
              </w:rPr>
            </w:pPr>
            <w:r>
              <w:rPr>
                <w:spacing w:val="-4"/>
                <w:sz w:val="12"/>
              </w:rPr>
              <w:t>3347</w:t>
            </w:r>
          </w:p>
        </w:tc>
        <w:tc>
          <w:tcPr>
            <w:tcW w:w="775" w:type="dxa"/>
          </w:tcPr>
          <w:p w:rsidR="001459CE" w:rsidRDefault="00152CAF">
            <w:pPr>
              <w:pStyle w:val="TableParagraph"/>
              <w:spacing w:before="24"/>
              <w:ind w:left="21" w:right="4"/>
              <w:jc w:val="center"/>
              <w:rPr>
                <w:sz w:val="12"/>
              </w:rPr>
            </w:pPr>
            <w:r>
              <w:rPr>
                <w:spacing w:val="-5"/>
                <w:sz w:val="12"/>
              </w:rPr>
              <w:t>347</w:t>
            </w:r>
          </w:p>
        </w:tc>
        <w:tc>
          <w:tcPr>
            <w:tcW w:w="1302" w:type="dxa"/>
          </w:tcPr>
          <w:p w:rsidR="001459CE" w:rsidRDefault="00152CAF">
            <w:pPr>
              <w:pStyle w:val="TableParagraph"/>
              <w:spacing w:before="24"/>
              <w:ind w:left="37" w:right="17"/>
              <w:jc w:val="center"/>
              <w:rPr>
                <w:sz w:val="12"/>
              </w:rPr>
            </w:pPr>
            <w:r>
              <w:rPr>
                <w:spacing w:val="-4"/>
                <w:sz w:val="12"/>
              </w:rPr>
              <w:t>0.00</w:t>
            </w:r>
          </w:p>
        </w:tc>
        <w:tc>
          <w:tcPr>
            <w:tcW w:w="1275"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479"/>
              <w:rPr>
                <w:sz w:val="12"/>
              </w:rPr>
            </w:pPr>
            <w:r>
              <w:rPr>
                <w:sz w:val="12"/>
              </w:rPr>
              <w:t>биологических</w:t>
            </w:r>
            <w:r>
              <w:rPr>
                <w:spacing w:val="-8"/>
                <w:sz w:val="12"/>
              </w:rPr>
              <w:t xml:space="preserve"> </w:t>
            </w:r>
            <w:r>
              <w:rPr>
                <w:spacing w:val="-2"/>
                <w:sz w:val="12"/>
              </w:rPr>
              <w:t>активов</w:t>
            </w:r>
          </w:p>
        </w:tc>
        <w:tc>
          <w:tcPr>
            <w:tcW w:w="775" w:type="dxa"/>
          </w:tcPr>
          <w:p w:rsidR="001459CE" w:rsidRDefault="00152CAF">
            <w:pPr>
              <w:pStyle w:val="TableParagraph"/>
              <w:spacing w:before="24"/>
              <w:ind w:left="21" w:right="4"/>
              <w:jc w:val="center"/>
              <w:rPr>
                <w:sz w:val="12"/>
              </w:rPr>
            </w:pPr>
            <w:r>
              <w:rPr>
                <w:spacing w:val="-4"/>
                <w:sz w:val="12"/>
              </w:rPr>
              <w:t>3350</w:t>
            </w:r>
          </w:p>
        </w:tc>
        <w:tc>
          <w:tcPr>
            <w:tcW w:w="775" w:type="dxa"/>
          </w:tcPr>
          <w:p w:rsidR="001459CE" w:rsidRDefault="00152CAF">
            <w:pPr>
              <w:pStyle w:val="TableParagraph"/>
              <w:spacing w:before="24"/>
              <w:ind w:left="21" w:right="4"/>
              <w:jc w:val="center"/>
              <w:rPr>
                <w:sz w:val="12"/>
              </w:rPr>
            </w:pPr>
            <w:r>
              <w:rPr>
                <w:spacing w:val="-5"/>
                <w:sz w:val="12"/>
              </w:rPr>
              <w:t>360</w:t>
            </w:r>
          </w:p>
        </w:tc>
        <w:tc>
          <w:tcPr>
            <w:tcW w:w="1302" w:type="dxa"/>
          </w:tcPr>
          <w:p w:rsidR="001459CE" w:rsidRDefault="00152CAF">
            <w:pPr>
              <w:pStyle w:val="TableParagraph"/>
              <w:spacing w:before="24"/>
              <w:ind w:left="37" w:right="17"/>
              <w:jc w:val="center"/>
              <w:rPr>
                <w:sz w:val="12"/>
              </w:rPr>
            </w:pPr>
            <w:r>
              <w:rPr>
                <w:spacing w:val="-4"/>
                <w:sz w:val="12"/>
              </w:rPr>
              <w:t>0.00</w:t>
            </w:r>
          </w:p>
        </w:tc>
        <w:tc>
          <w:tcPr>
            <w:tcW w:w="1275"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328"/>
              <w:rPr>
                <w:sz w:val="12"/>
              </w:rPr>
            </w:pPr>
            <w:r>
              <w:rPr>
                <w:sz w:val="12"/>
              </w:rPr>
              <w:t>на</w:t>
            </w:r>
            <w:r>
              <w:rPr>
                <w:spacing w:val="-2"/>
                <w:sz w:val="12"/>
              </w:rPr>
              <w:t xml:space="preserve"> </w:t>
            </w:r>
            <w:r>
              <w:rPr>
                <w:sz w:val="12"/>
              </w:rPr>
              <w:t>приобретение</w:t>
            </w:r>
            <w:r>
              <w:rPr>
                <w:spacing w:val="-1"/>
                <w:sz w:val="12"/>
              </w:rPr>
              <w:t xml:space="preserve"> </w:t>
            </w:r>
            <w:r>
              <w:rPr>
                <w:sz w:val="12"/>
              </w:rPr>
              <w:t>услуг,</w:t>
            </w:r>
            <w:r>
              <w:rPr>
                <w:spacing w:val="-1"/>
                <w:sz w:val="12"/>
              </w:rPr>
              <w:t xml:space="preserve"> </w:t>
            </w:r>
            <w:r>
              <w:rPr>
                <w:sz w:val="12"/>
              </w:rPr>
              <w:t>работ</w:t>
            </w:r>
            <w:r>
              <w:rPr>
                <w:spacing w:val="-2"/>
                <w:sz w:val="12"/>
              </w:rPr>
              <w:t xml:space="preserve"> </w:t>
            </w:r>
            <w:r>
              <w:rPr>
                <w:sz w:val="12"/>
              </w:rPr>
              <w:t>для</w:t>
            </w:r>
            <w:r>
              <w:rPr>
                <w:spacing w:val="-1"/>
                <w:sz w:val="12"/>
              </w:rPr>
              <w:t xml:space="preserve"> </w:t>
            </w:r>
            <w:r>
              <w:rPr>
                <w:sz w:val="12"/>
              </w:rPr>
              <w:t>целей</w:t>
            </w:r>
            <w:r>
              <w:rPr>
                <w:spacing w:val="-1"/>
                <w:sz w:val="12"/>
              </w:rPr>
              <w:t xml:space="preserve"> </w:t>
            </w:r>
            <w:r>
              <w:rPr>
                <w:sz w:val="12"/>
              </w:rPr>
              <w:t>капитальных</w:t>
            </w:r>
            <w:r>
              <w:rPr>
                <w:spacing w:val="-4"/>
                <w:sz w:val="12"/>
              </w:rPr>
              <w:t xml:space="preserve"> </w:t>
            </w:r>
            <w:r>
              <w:rPr>
                <w:spacing w:val="-2"/>
                <w:sz w:val="12"/>
              </w:rPr>
              <w:t>вложений</w:t>
            </w:r>
          </w:p>
        </w:tc>
        <w:tc>
          <w:tcPr>
            <w:tcW w:w="775" w:type="dxa"/>
          </w:tcPr>
          <w:p w:rsidR="001459CE" w:rsidRDefault="00152CAF">
            <w:pPr>
              <w:pStyle w:val="TableParagraph"/>
              <w:spacing w:before="24"/>
              <w:ind w:left="21" w:right="4"/>
              <w:jc w:val="center"/>
              <w:rPr>
                <w:sz w:val="12"/>
              </w:rPr>
            </w:pPr>
            <w:r>
              <w:rPr>
                <w:spacing w:val="-4"/>
                <w:sz w:val="12"/>
              </w:rPr>
              <w:t>3390</w:t>
            </w:r>
          </w:p>
        </w:tc>
        <w:tc>
          <w:tcPr>
            <w:tcW w:w="775" w:type="dxa"/>
          </w:tcPr>
          <w:p w:rsidR="001459CE" w:rsidRDefault="00152CAF">
            <w:pPr>
              <w:pStyle w:val="TableParagraph"/>
              <w:spacing w:before="24"/>
              <w:ind w:left="21" w:right="4"/>
              <w:jc w:val="center"/>
              <w:rPr>
                <w:sz w:val="12"/>
              </w:rPr>
            </w:pPr>
            <w:r>
              <w:rPr>
                <w:spacing w:val="-5"/>
                <w:sz w:val="12"/>
              </w:rPr>
              <w:t>228</w:t>
            </w:r>
          </w:p>
        </w:tc>
        <w:tc>
          <w:tcPr>
            <w:tcW w:w="1302" w:type="dxa"/>
          </w:tcPr>
          <w:p w:rsidR="001459CE" w:rsidRDefault="00152CAF">
            <w:pPr>
              <w:pStyle w:val="TableParagraph"/>
              <w:spacing w:before="24"/>
              <w:ind w:left="37" w:right="17"/>
              <w:jc w:val="center"/>
              <w:rPr>
                <w:sz w:val="12"/>
              </w:rPr>
            </w:pPr>
            <w:r>
              <w:rPr>
                <w:spacing w:val="-4"/>
                <w:sz w:val="12"/>
              </w:rPr>
              <w:t>0.00</w:t>
            </w:r>
          </w:p>
        </w:tc>
        <w:tc>
          <w:tcPr>
            <w:tcW w:w="1275"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177"/>
              <w:rPr>
                <w:sz w:val="12"/>
              </w:rPr>
            </w:pPr>
            <w:r>
              <w:rPr>
                <w:sz w:val="12"/>
              </w:rPr>
              <w:t>на</w:t>
            </w:r>
            <w:r>
              <w:rPr>
                <w:spacing w:val="-1"/>
                <w:sz w:val="12"/>
              </w:rPr>
              <w:t xml:space="preserve"> </w:t>
            </w:r>
            <w:r>
              <w:rPr>
                <w:sz w:val="12"/>
              </w:rPr>
              <w:t>приобретение финансовых</w:t>
            </w:r>
            <w:r>
              <w:rPr>
                <w:spacing w:val="-3"/>
                <w:sz w:val="12"/>
              </w:rPr>
              <w:t xml:space="preserve"> </w:t>
            </w:r>
            <w:r>
              <w:rPr>
                <w:spacing w:val="-2"/>
                <w:sz w:val="12"/>
              </w:rPr>
              <w:t>активов:</w:t>
            </w:r>
          </w:p>
        </w:tc>
        <w:tc>
          <w:tcPr>
            <w:tcW w:w="775" w:type="dxa"/>
          </w:tcPr>
          <w:p w:rsidR="001459CE" w:rsidRDefault="00152CAF">
            <w:pPr>
              <w:pStyle w:val="TableParagraph"/>
              <w:spacing w:before="24"/>
              <w:ind w:left="21" w:right="4"/>
              <w:jc w:val="center"/>
              <w:rPr>
                <w:sz w:val="12"/>
              </w:rPr>
            </w:pPr>
            <w:r>
              <w:rPr>
                <w:spacing w:val="-4"/>
                <w:sz w:val="12"/>
              </w:rPr>
              <w:t>3400</w:t>
            </w:r>
          </w:p>
        </w:tc>
        <w:tc>
          <w:tcPr>
            <w:tcW w:w="775" w:type="dxa"/>
          </w:tcPr>
          <w:p w:rsidR="001459CE" w:rsidRDefault="001459CE">
            <w:pPr>
              <w:pStyle w:val="TableParagraph"/>
              <w:rPr>
                <w:rFonts w:ascii="Times New Roman"/>
                <w:sz w:val="12"/>
              </w:rPr>
            </w:pPr>
          </w:p>
        </w:tc>
        <w:tc>
          <w:tcPr>
            <w:tcW w:w="1302" w:type="dxa"/>
          </w:tcPr>
          <w:p w:rsidR="001459CE" w:rsidRDefault="00152CAF">
            <w:pPr>
              <w:pStyle w:val="TableParagraph"/>
              <w:spacing w:before="24"/>
              <w:ind w:left="37" w:right="17"/>
              <w:jc w:val="center"/>
              <w:rPr>
                <w:sz w:val="12"/>
              </w:rPr>
            </w:pPr>
            <w:r>
              <w:rPr>
                <w:spacing w:val="-4"/>
                <w:sz w:val="12"/>
              </w:rPr>
              <w:t>0.00</w:t>
            </w:r>
          </w:p>
        </w:tc>
        <w:tc>
          <w:tcPr>
            <w:tcW w:w="1275"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321"/>
        </w:trPr>
        <w:tc>
          <w:tcPr>
            <w:tcW w:w="5971" w:type="dxa"/>
          </w:tcPr>
          <w:p w:rsidR="001459CE" w:rsidRDefault="00152CAF">
            <w:pPr>
              <w:pStyle w:val="TableParagraph"/>
              <w:spacing w:before="7"/>
              <w:ind w:left="328"/>
              <w:rPr>
                <w:sz w:val="12"/>
              </w:rPr>
            </w:pPr>
            <w:r>
              <w:rPr>
                <w:sz w:val="12"/>
              </w:rPr>
              <w:t xml:space="preserve">из </w:t>
            </w:r>
            <w:r>
              <w:rPr>
                <w:spacing w:val="-4"/>
                <w:sz w:val="12"/>
              </w:rPr>
              <w:t>них:</w:t>
            </w:r>
          </w:p>
          <w:p w:rsidR="001459CE" w:rsidRDefault="00152CAF">
            <w:pPr>
              <w:pStyle w:val="TableParagraph"/>
              <w:spacing w:before="15"/>
              <w:ind w:left="328"/>
              <w:rPr>
                <w:sz w:val="12"/>
              </w:rPr>
            </w:pPr>
            <w:r>
              <w:rPr>
                <w:sz w:val="12"/>
              </w:rPr>
              <w:t>ценных</w:t>
            </w:r>
            <w:r>
              <w:rPr>
                <w:spacing w:val="-4"/>
                <w:sz w:val="12"/>
              </w:rPr>
              <w:t xml:space="preserve"> </w:t>
            </w:r>
            <w:r>
              <w:rPr>
                <w:sz w:val="12"/>
              </w:rPr>
              <w:t>бумаг, кроме</w:t>
            </w:r>
            <w:r>
              <w:rPr>
                <w:spacing w:val="-1"/>
                <w:sz w:val="12"/>
              </w:rPr>
              <w:t xml:space="preserve"> </w:t>
            </w:r>
            <w:r>
              <w:rPr>
                <w:sz w:val="12"/>
              </w:rPr>
              <w:t>акций и</w:t>
            </w:r>
            <w:r>
              <w:rPr>
                <w:spacing w:val="-1"/>
                <w:sz w:val="12"/>
              </w:rPr>
              <w:t xml:space="preserve"> </w:t>
            </w:r>
            <w:r>
              <w:rPr>
                <w:sz w:val="12"/>
              </w:rPr>
              <w:t>иных</w:t>
            </w:r>
            <w:r>
              <w:rPr>
                <w:spacing w:val="-3"/>
                <w:sz w:val="12"/>
              </w:rPr>
              <w:t xml:space="preserve"> </w:t>
            </w:r>
            <w:r>
              <w:rPr>
                <w:sz w:val="12"/>
              </w:rPr>
              <w:t>финансовых</w:t>
            </w:r>
            <w:r>
              <w:rPr>
                <w:spacing w:val="-3"/>
                <w:sz w:val="12"/>
              </w:rPr>
              <w:t xml:space="preserve"> </w:t>
            </w:r>
            <w:r>
              <w:rPr>
                <w:spacing w:val="-2"/>
                <w:sz w:val="12"/>
              </w:rPr>
              <w:t>инструментов</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3410</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5"/>
                <w:sz w:val="12"/>
              </w:rPr>
              <w:t>520</w:t>
            </w:r>
          </w:p>
        </w:tc>
        <w:tc>
          <w:tcPr>
            <w:tcW w:w="1302"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pacing w:val="-4"/>
                <w:sz w:val="12"/>
              </w:rPr>
              <w:t>0.00</w:t>
            </w:r>
          </w:p>
        </w:tc>
        <w:tc>
          <w:tcPr>
            <w:tcW w:w="1275"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328"/>
              <w:rPr>
                <w:sz w:val="12"/>
              </w:rPr>
            </w:pPr>
            <w:r>
              <w:rPr>
                <w:sz w:val="12"/>
              </w:rPr>
              <w:t>акций и иных</w:t>
            </w:r>
            <w:r>
              <w:rPr>
                <w:spacing w:val="-3"/>
                <w:sz w:val="12"/>
              </w:rPr>
              <w:t xml:space="preserve"> </w:t>
            </w:r>
            <w:r>
              <w:rPr>
                <w:sz w:val="12"/>
              </w:rPr>
              <w:t>финансовых</w:t>
            </w:r>
            <w:r>
              <w:rPr>
                <w:spacing w:val="-3"/>
                <w:sz w:val="12"/>
              </w:rPr>
              <w:t xml:space="preserve"> </w:t>
            </w:r>
            <w:r>
              <w:rPr>
                <w:spacing w:val="-2"/>
                <w:sz w:val="12"/>
              </w:rPr>
              <w:t>инструментов</w:t>
            </w:r>
          </w:p>
        </w:tc>
        <w:tc>
          <w:tcPr>
            <w:tcW w:w="775" w:type="dxa"/>
          </w:tcPr>
          <w:p w:rsidR="001459CE" w:rsidRDefault="00152CAF">
            <w:pPr>
              <w:pStyle w:val="TableParagraph"/>
              <w:spacing w:before="24"/>
              <w:ind w:left="21" w:right="4"/>
              <w:jc w:val="center"/>
              <w:rPr>
                <w:sz w:val="12"/>
              </w:rPr>
            </w:pPr>
            <w:r>
              <w:rPr>
                <w:spacing w:val="-4"/>
                <w:sz w:val="12"/>
              </w:rPr>
              <w:t>3420</w:t>
            </w:r>
          </w:p>
        </w:tc>
        <w:tc>
          <w:tcPr>
            <w:tcW w:w="775" w:type="dxa"/>
          </w:tcPr>
          <w:p w:rsidR="001459CE" w:rsidRDefault="00152CAF">
            <w:pPr>
              <w:pStyle w:val="TableParagraph"/>
              <w:spacing w:before="24"/>
              <w:ind w:left="21" w:right="4"/>
              <w:jc w:val="center"/>
              <w:rPr>
                <w:sz w:val="12"/>
              </w:rPr>
            </w:pPr>
            <w:r>
              <w:rPr>
                <w:spacing w:val="-5"/>
                <w:sz w:val="12"/>
              </w:rPr>
              <w:t>530</w:t>
            </w:r>
          </w:p>
        </w:tc>
        <w:tc>
          <w:tcPr>
            <w:tcW w:w="1302" w:type="dxa"/>
          </w:tcPr>
          <w:p w:rsidR="001459CE" w:rsidRDefault="00152CAF">
            <w:pPr>
              <w:pStyle w:val="TableParagraph"/>
              <w:spacing w:before="24"/>
              <w:ind w:left="37" w:right="17"/>
              <w:jc w:val="center"/>
              <w:rPr>
                <w:sz w:val="12"/>
              </w:rPr>
            </w:pPr>
            <w:r>
              <w:rPr>
                <w:spacing w:val="-4"/>
                <w:sz w:val="12"/>
              </w:rPr>
              <w:t>0.00</w:t>
            </w:r>
          </w:p>
        </w:tc>
        <w:tc>
          <w:tcPr>
            <w:tcW w:w="1275"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10098" w:type="dxa"/>
            <w:gridSpan w:val="5"/>
            <w:tcBorders>
              <w:left w:val="nil"/>
              <w:right w:val="nil"/>
            </w:tcBorders>
          </w:tcPr>
          <w:p w:rsidR="001459CE" w:rsidRDefault="00152CAF">
            <w:pPr>
              <w:pStyle w:val="TableParagraph"/>
              <w:spacing w:before="24"/>
              <w:ind w:right="12"/>
              <w:jc w:val="right"/>
              <w:rPr>
                <w:sz w:val="12"/>
              </w:rPr>
            </w:pPr>
            <w:r>
              <w:rPr>
                <w:sz w:val="12"/>
              </w:rPr>
              <w:t>Форма</w:t>
            </w:r>
            <w:r>
              <w:rPr>
                <w:spacing w:val="-3"/>
                <w:sz w:val="12"/>
              </w:rPr>
              <w:t xml:space="preserve"> </w:t>
            </w:r>
            <w:r>
              <w:rPr>
                <w:sz w:val="12"/>
              </w:rPr>
              <w:t>0503123</w:t>
            </w:r>
            <w:r>
              <w:rPr>
                <w:spacing w:val="-1"/>
                <w:sz w:val="12"/>
              </w:rPr>
              <w:t xml:space="preserve"> </w:t>
            </w:r>
            <w:r>
              <w:rPr>
                <w:spacing w:val="-5"/>
                <w:sz w:val="12"/>
              </w:rPr>
              <w:t>с.9</w:t>
            </w:r>
          </w:p>
        </w:tc>
      </w:tr>
      <w:tr w:rsidR="001459CE" w:rsidTr="000C7CFD">
        <w:trPr>
          <w:trHeight w:val="486"/>
        </w:trPr>
        <w:tc>
          <w:tcPr>
            <w:tcW w:w="5971" w:type="dxa"/>
          </w:tcPr>
          <w:p w:rsidR="001459CE" w:rsidRDefault="001459CE">
            <w:pPr>
              <w:pStyle w:val="TableParagraph"/>
              <w:spacing w:before="27"/>
              <w:rPr>
                <w:sz w:val="12"/>
              </w:rPr>
            </w:pPr>
          </w:p>
          <w:p w:rsidR="001459CE" w:rsidRDefault="00152CAF">
            <w:pPr>
              <w:pStyle w:val="TableParagraph"/>
              <w:ind w:left="19"/>
              <w:jc w:val="center"/>
              <w:rPr>
                <w:sz w:val="12"/>
              </w:rPr>
            </w:pPr>
            <w:r>
              <w:rPr>
                <w:sz w:val="12"/>
              </w:rPr>
              <w:t>Наименование</w:t>
            </w:r>
            <w:r>
              <w:rPr>
                <w:spacing w:val="-1"/>
                <w:sz w:val="12"/>
              </w:rPr>
              <w:t xml:space="preserve"> </w:t>
            </w:r>
            <w:r>
              <w:rPr>
                <w:spacing w:val="-2"/>
                <w:sz w:val="12"/>
              </w:rPr>
              <w:t>показателя</w:t>
            </w:r>
          </w:p>
        </w:tc>
        <w:tc>
          <w:tcPr>
            <w:tcW w:w="775" w:type="dxa"/>
          </w:tcPr>
          <w:p w:rsidR="001459CE" w:rsidRDefault="001459CE">
            <w:pPr>
              <w:pStyle w:val="TableParagraph"/>
              <w:spacing w:before="37"/>
              <w:rPr>
                <w:sz w:val="12"/>
              </w:rPr>
            </w:pPr>
          </w:p>
          <w:p w:rsidR="001459CE" w:rsidRDefault="00152CAF">
            <w:pPr>
              <w:pStyle w:val="TableParagraph"/>
              <w:ind w:left="21" w:right="4"/>
              <w:jc w:val="center"/>
              <w:rPr>
                <w:sz w:val="12"/>
              </w:rPr>
            </w:pPr>
            <w:r>
              <w:rPr>
                <w:sz w:val="12"/>
              </w:rPr>
              <w:t>Код</w:t>
            </w:r>
            <w:r>
              <w:rPr>
                <w:spacing w:val="-2"/>
                <w:sz w:val="12"/>
              </w:rPr>
              <w:t xml:space="preserve"> строки</w:t>
            </w:r>
          </w:p>
        </w:tc>
        <w:tc>
          <w:tcPr>
            <w:tcW w:w="775" w:type="dxa"/>
          </w:tcPr>
          <w:p w:rsidR="001459CE" w:rsidRDefault="00152CAF">
            <w:pPr>
              <w:pStyle w:val="TableParagraph"/>
              <w:spacing w:before="98" w:line="266" w:lineRule="auto"/>
              <w:ind w:left="194" w:right="164" w:firstLine="9"/>
              <w:rPr>
                <w:sz w:val="12"/>
              </w:rPr>
            </w:pPr>
            <w:r>
              <w:rPr>
                <w:sz w:val="12"/>
              </w:rPr>
              <w:t>Код</w:t>
            </w:r>
            <w:r>
              <w:rPr>
                <w:spacing w:val="-9"/>
                <w:sz w:val="12"/>
              </w:rPr>
              <w:t xml:space="preserve"> </w:t>
            </w:r>
            <w:r>
              <w:rPr>
                <w:sz w:val="12"/>
              </w:rPr>
              <w:t>по</w:t>
            </w:r>
            <w:r>
              <w:rPr>
                <w:spacing w:val="40"/>
                <w:sz w:val="12"/>
              </w:rPr>
              <w:t xml:space="preserve"> </w:t>
            </w:r>
            <w:r>
              <w:rPr>
                <w:spacing w:val="-2"/>
                <w:sz w:val="12"/>
              </w:rPr>
              <w:t>КОСГУ</w:t>
            </w:r>
          </w:p>
        </w:tc>
        <w:tc>
          <w:tcPr>
            <w:tcW w:w="1302" w:type="dxa"/>
          </w:tcPr>
          <w:p w:rsidR="001459CE" w:rsidRDefault="001459CE">
            <w:pPr>
              <w:pStyle w:val="TableParagraph"/>
              <w:spacing w:before="37"/>
              <w:rPr>
                <w:sz w:val="12"/>
              </w:rPr>
            </w:pPr>
          </w:p>
          <w:p w:rsidR="001459CE" w:rsidRDefault="00152CAF">
            <w:pPr>
              <w:pStyle w:val="TableParagraph"/>
              <w:ind w:left="37" w:right="16"/>
              <w:jc w:val="center"/>
              <w:rPr>
                <w:sz w:val="12"/>
              </w:rPr>
            </w:pPr>
            <w:r>
              <w:rPr>
                <w:sz w:val="12"/>
              </w:rPr>
              <w:t>За</w:t>
            </w:r>
            <w:r>
              <w:rPr>
                <w:spacing w:val="-3"/>
                <w:sz w:val="12"/>
              </w:rPr>
              <w:t xml:space="preserve"> </w:t>
            </w:r>
            <w:r>
              <w:rPr>
                <w:sz w:val="12"/>
              </w:rPr>
              <w:t>отчетный</w:t>
            </w:r>
            <w:r>
              <w:rPr>
                <w:spacing w:val="-1"/>
                <w:sz w:val="12"/>
              </w:rPr>
              <w:t xml:space="preserve"> </w:t>
            </w:r>
            <w:r>
              <w:rPr>
                <w:spacing w:val="-2"/>
                <w:sz w:val="12"/>
              </w:rPr>
              <w:t>период</w:t>
            </w:r>
          </w:p>
        </w:tc>
        <w:tc>
          <w:tcPr>
            <w:tcW w:w="1275" w:type="dxa"/>
          </w:tcPr>
          <w:p w:rsidR="001459CE" w:rsidRDefault="00152CAF">
            <w:pPr>
              <w:pStyle w:val="TableParagraph"/>
              <w:spacing w:before="9" w:line="150" w:lineRule="atLeast"/>
              <w:ind w:left="33" w:right="12"/>
              <w:jc w:val="center"/>
              <w:rPr>
                <w:sz w:val="12"/>
              </w:rPr>
            </w:pPr>
            <w:r>
              <w:rPr>
                <w:sz w:val="12"/>
              </w:rPr>
              <w:t>За</w:t>
            </w:r>
            <w:r>
              <w:rPr>
                <w:spacing w:val="-9"/>
                <w:sz w:val="12"/>
              </w:rPr>
              <w:t xml:space="preserve"> </w:t>
            </w:r>
            <w:r>
              <w:rPr>
                <w:sz w:val="12"/>
              </w:rPr>
              <w:t>аналогичный</w:t>
            </w:r>
            <w:r>
              <w:rPr>
                <w:spacing w:val="-8"/>
                <w:sz w:val="12"/>
              </w:rPr>
              <w:t xml:space="preserve"> </w:t>
            </w:r>
            <w:r>
              <w:rPr>
                <w:sz w:val="12"/>
              </w:rPr>
              <w:t>период</w:t>
            </w:r>
            <w:r>
              <w:rPr>
                <w:spacing w:val="40"/>
                <w:sz w:val="12"/>
              </w:rPr>
              <w:t xml:space="preserve"> </w:t>
            </w:r>
            <w:r>
              <w:rPr>
                <w:sz w:val="12"/>
              </w:rPr>
              <w:t>прошлого</w:t>
            </w:r>
            <w:r>
              <w:rPr>
                <w:spacing w:val="-7"/>
                <w:sz w:val="12"/>
              </w:rPr>
              <w:t xml:space="preserve"> </w:t>
            </w:r>
            <w:r>
              <w:rPr>
                <w:sz w:val="12"/>
              </w:rPr>
              <w:t>финансового</w:t>
            </w:r>
            <w:r>
              <w:rPr>
                <w:spacing w:val="40"/>
                <w:sz w:val="12"/>
              </w:rPr>
              <w:t xml:space="preserve"> </w:t>
            </w:r>
            <w:r>
              <w:rPr>
                <w:spacing w:val="-4"/>
                <w:sz w:val="12"/>
              </w:rPr>
              <w:t>года</w:t>
            </w:r>
          </w:p>
        </w:tc>
      </w:tr>
      <w:tr w:rsidR="001459CE" w:rsidTr="000C7CFD">
        <w:trPr>
          <w:trHeight w:val="203"/>
        </w:trPr>
        <w:tc>
          <w:tcPr>
            <w:tcW w:w="5971" w:type="dxa"/>
          </w:tcPr>
          <w:p w:rsidR="001459CE" w:rsidRDefault="00152CAF">
            <w:pPr>
              <w:pStyle w:val="TableParagraph"/>
              <w:spacing w:before="24"/>
              <w:ind w:left="19" w:right="1"/>
              <w:jc w:val="center"/>
              <w:rPr>
                <w:sz w:val="12"/>
              </w:rPr>
            </w:pPr>
            <w:r>
              <w:rPr>
                <w:spacing w:val="-10"/>
                <w:sz w:val="12"/>
              </w:rPr>
              <w:t>1</w:t>
            </w:r>
          </w:p>
        </w:tc>
        <w:tc>
          <w:tcPr>
            <w:tcW w:w="775" w:type="dxa"/>
          </w:tcPr>
          <w:p w:rsidR="001459CE" w:rsidRDefault="00152CAF">
            <w:pPr>
              <w:pStyle w:val="TableParagraph"/>
              <w:spacing w:before="33"/>
              <w:ind w:left="21" w:right="5"/>
              <w:jc w:val="center"/>
              <w:rPr>
                <w:sz w:val="12"/>
              </w:rPr>
            </w:pPr>
            <w:r>
              <w:rPr>
                <w:spacing w:val="-10"/>
                <w:sz w:val="12"/>
              </w:rPr>
              <w:t>2</w:t>
            </w:r>
          </w:p>
        </w:tc>
        <w:tc>
          <w:tcPr>
            <w:tcW w:w="775" w:type="dxa"/>
          </w:tcPr>
          <w:p w:rsidR="001459CE" w:rsidRDefault="00152CAF">
            <w:pPr>
              <w:pStyle w:val="TableParagraph"/>
              <w:spacing w:before="33"/>
              <w:ind w:left="21" w:right="4"/>
              <w:jc w:val="center"/>
              <w:rPr>
                <w:sz w:val="12"/>
              </w:rPr>
            </w:pPr>
            <w:r>
              <w:rPr>
                <w:spacing w:val="-10"/>
                <w:sz w:val="12"/>
              </w:rPr>
              <w:t>3</w:t>
            </w:r>
          </w:p>
        </w:tc>
        <w:tc>
          <w:tcPr>
            <w:tcW w:w="1302" w:type="dxa"/>
          </w:tcPr>
          <w:p w:rsidR="001459CE" w:rsidRDefault="00152CAF">
            <w:pPr>
              <w:pStyle w:val="TableParagraph"/>
              <w:spacing w:before="33"/>
              <w:ind w:left="37" w:right="18"/>
              <w:jc w:val="center"/>
              <w:rPr>
                <w:sz w:val="12"/>
              </w:rPr>
            </w:pPr>
            <w:r>
              <w:rPr>
                <w:spacing w:val="-10"/>
                <w:sz w:val="12"/>
              </w:rPr>
              <w:t>4</w:t>
            </w:r>
          </w:p>
        </w:tc>
        <w:tc>
          <w:tcPr>
            <w:tcW w:w="1275" w:type="dxa"/>
          </w:tcPr>
          <w:p w:rsidR="001459CE" w:rsidRDefault="00152CAF">
            <w:pPr>
              <w:pStyle w:val="TableParagraph"/>
              <w:spacing w:before="33"/>
              <w:ind w:left="33" w:right="14"/>
              <w:jc w:val="center"/>
              <w:rPr>
                <w:sz w:val="12"/>
              </w:rPr>
            </w:pPr>
            <w:r>
              <w:rPr>
                <w:spacing w:val="-10"/>
                <w:sz w:val="12"/>
              </w:rPr>
              <w:t>5</w:t>
            </w:r>
          </w:p>
        </w:tc>
      </w:tr>
      <w:tr w:rsidR="001459CE" w:rsidTr="000C7CFD">
        <w:trPr>
          <w:trHeight w:val="203"/>
        </w:trPr>
        <w:tc>
          <w:tcPr>
            <w:tcW w:w="5971" w:type="dxa"/>
          </w:tcPr>
          <w:p w:rsidR="001459CE" w:rsidRDefault="00152CAF">
            <w:pPr>
              <w:pStyle w:val="TableParagraph"/>
              <w:spacing w:before="43"/>
              <w:ind w:left="328"/>
              <w:rPr>
                <w:sz w:val="12"/>
              </w:rPr>
            </w:pPr>
            <w:r>
              <w:rPr>
                <w:sz w:val="12"/>
              </w:rPr>
              <w:t>по</w:t>
            </w:r>
            <w:r>
              <w:rPr>
                <w:spacing w:val="-2"/>
                <w:sz w:val="12"/>
              </w:rPr>
              <w:t xml:space="preserve"> </w:t>
            </w:r>
            <w:r>
              <w:rPr>
                <w:sz w:val="12"/>
              </w:rPr>
              <w:t>предоставленным</w:t>
            </w:r>
            <w:r>
              <w:rPr>
                <w:spacing w:val="-2"/>
                <w:sz w:val="12"/>
              </w:rPr>
              <w:t xml:space="preserve"> заимствованиям</w:t>
            </w:r>
          </w:p>
        </w:tc>
        <w:tc>
          <w:tcPr>
            <w:tcW w:w="775" w:type="dxa"/>
          </w:tcPr>
          <w:p w:rsidR="001459CE" w:rsidRDefault="00152CAF">
            <w:pPr>
              <w:pStyle w:val="TableParagraph"/>
              <w:spacing w:before="24"/>
              <w:ind w:left="21" w:right="4"/>
              <w:jc w:val="center"/>
              <w:rPr>
                <w:sz w:val="12"/>
              </w:rPr>
            </w:pPr>
            <w:r>
              <w:rPr>
                <w:spacing w:val="-4"/>
                <w:sz w:val="12"/>
              </w:rPr>
              <w:t>3430</w:t>
            </w:r>
          </w:p>
        </w:tc>
        <w:tc>
          <w:tcPr>
            <w:tcW w:w="775" w:type="dxa"/>
          </w:tcPr>
          <w:p w:rsidR="001459CE" w:rsidRDefault="00152CAF">
            <w:pPr>
              <w:pStyle w:val="TableParagraph"/>
              <w:spacing w:before="24"/>
              <w:ind w:left="21" w:right="4"/>
              <w:jc w:val="center"/>
              <w:rPr>
                <w:sz w:val="12"/>
              </w:rPr>
            </w:pPr>
            <w:r>
              <w:rPr>
                <w:spacing w:val="-5"/>
                <w:sz w:val="12"/>
              </w:rPr>
              <w:t>540</w:t>
            </w:r>
          </w:p>
        </w:tc>
        <w:tc>
          <w:tcPr>
            <w:tcW w:w="1302" w:type="dxa"/>
          </w:tcPr>
          <w:p w:rsidR="001459CE" w:rsidRDefault="00152CAF">
            <w:pPr>
              <w:pStyle w:val="TableParagraph"/>
              <w:spacing w:before="24"/>
              <w:ind w:left="37" w:right="17"/>
              <w:jc w:val="center"/>
              <w:rPr>
                <w:sz w:val="12"/>
              </w:rPr>
            </w:pPr>
            <w:r>
              <w:rPr>
                <w:spacing w:val="-4"/>
                <w:sz w:val="12"/>
              </w:rPr>
              <w:t>0.00</w:t>
            </w:r>
          </w:p>
        </w:tc>
        <w:tc>
          <w:tcPr>
            <w:tcW w:w="1275"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321"/>
        </w:trPr>
        <w:tc>
          <w:tcPr>
            <w:tcW w:w="5971" w:type="dxa"/>
          </w:tcPr>
          <w:p w:rsidR="001459CE" w:rsidRDefault="00152CAF">
            <w:pPr>
              <w:pStyle w:val="TableParagraph"/>
              <w:spacing w:before="7"/>
              <w:ind w:left="479"/>
              <w:rPr>
                <w:sz w:val="12"/>
              </w:rPr>
            </w:pPr>
            <w:r>
              <w:rPr>
                <w:sz w:val="12"/>
              </w:rPr>
              <w:t xml:space="preserve">из </w:t>
            </w:r>
            <w:r>
              <w:rPr>
                <w:spacing w:val="-4"/>
                <w:sz w:val="12"/>
              </w:rPr>
              <w:t>них:</w:t>
            </w:r>
          </w:p>
          <w:p w:rsidR="001459CE" w:rsidRDefault="00152CAF">
            <w:pPr>
              <w:pStyle w:val="TableParagraph"/>
              <w:spacing w:before="15"/>
              <w:ind w:left="479"/>
              <w:rPr>
                <w:sz w:val="12"/>
              </w:rPr>
            </w:pPr>
            <w:r>
              <w:rPr>
                <w:sz w:val="12"/>
              </w:rPr>
              <w:t>бюджетам</w:t>
            </w:r>
            <w:r>
              <w:rPr>
                <w:spacing w:val="-3"/>
                <w:sz w:val="12"/>
              </w:rPr>
              <w:t xml:space="preserve"> </w:t>
            </w:r>
            <w:r>
              <w:rPr>
                <w:sz w:val="12"/>
              </w:rPr>
              <w:t>бюджетной</w:t>
            </w:r>
            <w:r>
              <w:rPr>
                <w:spacing w:val="-1"/>
                <w:sz w:val="12"/>
              </w:rPr>
              <w:t xml:space="preserve"> </w:t>
            </w:r>
            <w:r>
              <w:rPr>
                <w:sz w:val="12"/>
              </w:rPr>
              <w:t>системы</w:t>
            </w:r>
            <w:r>
              <w:rPr>
                <w:spacing w:val="-2"/>
                <w:sz w:val="12"/>
              </w:rPr>
              <w:t xml:space="preserve"> </w:t>
            </w:r>
            <w:r>
              <w:rPr>
                <w:sz w:val="12"/>
              </w:rPr>
              <w:t>Российской</w:t>
            </w:r>
            <w:r>
              <w:rPr>
                <w:spacing w:val="-1"/>
                <w:sz w:val="12"/>
              </w:rPr>
              <w:t xml:space="preserve"> </w:t>
            </w:r>
            <w:r>
              <w:rPr>
                <w:spacing w:val="-2"/>
                <w:sz w:val="12"/>
              </w:rPr>
              <w:t>Федерации</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3431</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5"/>
                <w:sz w:val="12"/>
              </w:rPr>
              <w:t>541</w:t>
            </w:r>
          </w:p>
        </w:tc>
        <w:tc>
          <w:tcPr>
            <w:tcW w:w="1302"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pacing w:val="-4"/>
                <w:sz w:val="12"/>
              </w:rPr>
              <w:t>0.00</w:t>
            </w:r>
          </w:p>
        </w:tc>
        <w:tc>
          <w:tcPr>
            <w:tcW w:w="1275"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479"/>
              <w:rPr>
                <w:sz w:val="12"/>
              </w:rPr>
            </w:pPr>
            <w:r>
              <w:rPr>
                <w:sz w:val="12"/>
              </w:rPr>
              <w:t>государственным</w:t>
            </w:r>
            <w:r>
              <w:rPr>
                <w:spacing w:val="-3"/>
                <w:sz w:val="12"/>
              </w:rPr>
              <w:t xml:space="preserve"> </w:t>
            </w:r>
            <w:r>
              <w:rPr>
                <w:sz w:val="12"/>
              </w:rPr>
              <w:t>(муниципальным)</w:t>
            </w:r>
            <w:r>
              <w:rPr>
                <w:spacing w:val="-2"/>
                <w:sz w:val="12"/>
              </w:rPr>
              <w:t xml:space="preserve"> </w:t>
            </w:r>
            <w:r>
              <w:rPr>
                <w:sz w:val="12"/>
              </w:rPr>
              <w:t>автономным</w:t>
            </w:r>
            <w:r>
              <w:rPr>
                <w:spacing w:val="-2"/>
                <w:sz w:val="12"/>
              </w:rPr>
              <w:t xml:space="preserve"> учреждениям</w:t>
            </w:r>
          </w:p>
        </w:tc>
        <w:tc>
          <w:tcPr>
            <w:tcW w:w="775" w:type="dxa"/>
          </w:tcPr>
          <w:p w:rsidR="001459CE" w:rsidRDefault="00152CAF">
            <w:pPr>
              <w:pStyle w:val="TableParagraph"/>
              <w:spacing w:before="24"/>
              <w:ind w:left="21" w:right="4"/>
              <w:jc w:val="center"/>
              <w:rPr>
                <w:sz w:val="12"/>
              </w:rPr>
            </w:pPr>
            <w:r>
              <w:rPr>
                <w:spacing w:val="-4"/>
                <w:sz w:val="12"/>
              </w:rPr>
              <w:t>3432</w:t>
            </w:r>
          </w:p>
        </w:tc>
        <w:tc>
          <w:tcPr>
            <w:tcW w:w="775" w:type="dxa"/>
          </w:tcPr>
          <w:p w:rsidR="001459CE" w:rsidRDefault="00152CAF">
            <w:pPr>
              <w:pStyle w:val="TableParagraph"/>
              <w:spacing w:before="24"/>
              <w:ind w:left="21" w:right="4"/>
              <w:jc w:val="center"/>
              <w:rPr>
                <w:sz w:val="12"/>
              </w:rPr>
            </w:pPr>
            <w:r>
              <w:rPr>
                <w:spacing w:val="-5"/>
                <w:sz w:val="12"/>
              </w:rPr>
              <w:t>542</w:t>
            </w:r>
          </w:p>
        </w:tc>
        <w:tc>
          <w:tcPr>
            <w:tcW w:w="1302" w:type="dxa"/>
          </w:tcPr>
          <w:p w:rsidR="001459CE" w:rsidRDefault="00152CAF">
            <w:pPr>
              <w:pStyle w:val="TableParagraph"/>
              <w:spacing w:before="24"/>
              <w:ind w:left="37" w:right="17"/>
              <w:jc w:val="center"/>
              <w:rPr>
                <w:sz w:val="12"/>
              </w:rPr>
            </w:pPr>
            <w:r>
              <w:rPr>
                <w:spacing w:val="-4"/>
                <w:sz w:val="12"/>
              </w:rPr>
              <w:t>0.00</w:t>
            </w:r>
          </w:p>
        </w:tc>
        <w:tc>
          <w:tcPr>
            <w:tcW w:w="1275"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479"/>
              <w:rPr>
                <w:sz w:val="12"/>
              </w:rPr>
            </w:pPr>
            <w:r>
              <w:rPr>
                <w:sz w:val="12"/>
              </w:rPr>
              <w:t>финансовым</w:t>
            </w:r>
            <w:r>
              <w:rPr>
                <w:spacing w:val="-2"/>
                <w:sz w:val="12"/>
              </w:rPr>
              <w:t xml:space="preserve"> </w:t>
            </w:r>
            <w:r>
              <w:rPr>
                <w:sz w:val="12"/>
              </w:rPr>
              <w:t>и</w:t>
            </w:r>
            <w:r>
              <w:rPr>
                <w:spacing w:val="-1"/>
                <w:sz w:val="12"/>
              </w:rPr>
              <w:t xml:space="preserve"> </w:t>
            </w:r>
            <w:r>
              <w:rPr>
                <w:sz w:val="12"/>
              </w:rPr>
              <w:t>нефинансовым</w:t>
            </w:r>
            <w:r>
              <w:rPr>
                <w:spacing w:val="-2"/>
                <w:sz w:val="12"/>
              </w:rPr>
              <w:t xml:space="preserve"> </w:t>
            </w:r>
            <w:r>
              <w:rPr>
                <w:sz w:val="12"/>
              </w:rPr>
              <w:t>организациям</w:t>
            </w:r>
            <w:r>
              <w:rPr>
                <w:spacing w:val="-2"/>
                <w:sz w:val="12"/>
              </w:rPr>
              <w:t xml:space="preserve"> </w:t>
            </w:r>
            <w:r>
              <w:rPr>
                <w:sz w:val="12"/>
              </w:rPr>
              <w:t xml:space="preserve">государственного </w:t>
            </w:r>
            <w:r>
              <w:rPr>
                <w:spacing w:val="-2"/>
                <w:sz w:val="12"/>
              </w:rPr>
              <w:t>сектора</w:t>
            </w:r>
          </w:p>
        </w:tc>
        <w:tc>
          <w:tcPr>
            <w:tcW w:w="775" w:type="dxa"/>
          </w:tcPr>
          <w:p w:rsidR="001459CE" w:rsidRDefault="00152CAF">
            <w:pPr>
              <w:pStyle w:val="TableParagraph"/>
              <w:spacing w:before="24"/>
              <w:ind w:left="21" w:right="4"/>
              <w:jc w:val="center"/>
              <w:rPr>
                <w:sz w:val="12"/>
              </w:rPr>
            </w:pPr>
            <w:r>
              <w:rPr>
                <w:spacing w:val="-4"/>
                <w:sz w:val="12"/>
              </w:rPr>
              <w:t>3433</w:t>
            </w:r>
          </w:p>
        </w:tc>
        <w:tc>
          <w:tcPr>
            <w:tcW w:w="775" w:type="dxa"/>
          </w:tcPr>
          <w:p w:rsidR="001459CE" w:rsidRDefault="00152CAF">
            <w:pPr>
              <w:pStyle w:val="TableParagraph"/>
              <w:spacing w:before="24"/>
              <w:ind w:left="21" w:right="4"/>
              <w:jc w:val="center"/>
              <w:rPr>
                <w:sz w:val="12"/>
              </w:rPr>
            </w:pPr>
            <w:r>
              <w:rPr>
                <w:spacing w:val="-5"/>
                <w:sz w:val="12"/>
              </w:rPr>
              <w:t>543</w:t>
            </w:r>
          </w:p>
        </w:tc>
        <w:tc>
          <w:tcPr>
            <w:tcW w:w="1302" w:type="dxa"/>
          </w:tcPr>
          <w:p w:rsidR="001459CE" w:rsidRDefault="00152CAF">
            <w:pPr>
              <w:pStyle w:val="TableParagraph"/>
              <w:spacing w:before="24"/>
              <w:ind w:left="37" w:right="17"/>
              <w:jc w:val="center"/>
              <w:rPr>
                <w:sz w:val="12"/>
              </w:rPr>
            </w:pPr>
            <w:r>
              <w:rPr>
                <w:spacing w:val="-4"/>
                <w:sz w:val="12"/>
              </w:rPr>
              <w:t>0.00</w:t>
            </w:r>
          </w:p>
        </w:tc>
        <w:tc>
          <w:tcPr>
            <w:tcW w:w="1275"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479"/>
              <w:rPr>
                <w:sz w:val="12"/>
              </w:rPr>
            </w:pPr>
            <w:r>
              <w:rPr>
                <w:sz w:val="12"/>
              </w:rPr>
              <w:t>иным</w:t>
            </w:r>
            <w:r>
              <w:rPr>
                <w:spacing w:val="-1"/>
                <w:sz w:val="12"/>
              </w:rPr>
              <w:t xml:space="preserve"> </w:t>
            </w:r>
            <w:r>
              <w:rPr>
                <w:sz w:val="12"/>
              </w:rPr>
              <w:t>нефинансовым</w:t>
            </w:r>
            <w:r>
              <w:rPr>
                <w:spacing w:val="-1"/>
                <w:sz w:val="12"/>
              </w:rPr>
              <w:t xml:space="preserve"> </w:t>
            </w:r>
            <w:r>
              <w:rPr>
                <w:spacing w:val="-2"/>
                <w:sz w:val="12"/>
              </w:rPr>
              <w:t>организациям</w:t>
            </w:r>
          </w:p>
        </w:tc>
        <w:tc>
          <w:tcPr>
            <w:tcW w:w="775" w:type="dxa"/>
          </w:tcPr>
          <w:p w:rsidR="001459CE" w:rsidRDefault="00152CAF">
            <w:pPr>
              <w:pStyle w:val="TableParagraph"/>
              <w:spacing w:before="24"/>
              <w:ind w:left="21" w:right="4"/>
              <w:jc w:val="center"/>
              <w:rPr>
                <w:sz w:val="12"/>
              </w:rPr>
            </w:pPr>
            <w:r>
              <w:rPr>
                <w:spacing w:val="-4"/>
                <w:sz w:val="12"/>
              </w:rPr>
              <w:t>3434</w:t>
            </w:r>
          </w:p>
        </w:tc>
        <w:tc>
          <w:tcPr>
            <w:tcW w:w="775" w:type="dxa"/>
          </w:tcPr>
          <w:p w:rsidR="001459CE" w:rsidRDefault="00152CAF">
            <w:pPr>
              <w:pStyle w:val="TableParagraph"/>
              <w:spacing w:before="24"/>
              <w:ind w:left="21" w:right="4"/>
              <w:jc w:val="center"/>
              <w:rPr>
                <w:sz w:val="12"/>
              </w:rPr>
            </w:pPr>
            <w:r>
              <w:rPr>
                <w:spacing w:val="-5"/>
                <w:sz w:val="12"/>
              </w:rPr>
              <w:t>544</w:t>
            </w:r>
          </w:p>
        </w:tc>
        <w:tc>
          <w:tcPr>
            <w:tcW w:w="1302" w:type="dxa"/>
          </w:tcPr>
          <w:p w:rsidR="001459CE" w:rsidRDefault="00152CAF">
            <w:pPr>
              <w:pStyle w:val="TableParagraph"/>
              <w:spacing w:before="24"/>
              <w:ind w:left="37" w:right="17"/>
              <w:jc w:val="center"/>
              <w:rPr>
                <w:sz w:val="12"/>
              </w:rPr>
            </w:pPr>
            <w:r>
              <w:rPr>
                <w:spacing w:val="-4"/>
                <w:sz w:val="12"/>
              </w:rPr>
              <w:t>0.00</w:t>
            </w:r>
          </w:p>
        </w:tc>
        <w:tc>
          <w:tcPr>
            <w:tcW w:w="1275"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479"/>
              <w:rPr>
                <w:sz w:val="12"/>
              </w:rPr>
            </w:pPr>
            <w:r>
              <w:rPr>
                <w:sz w:val="12"/>
              </w:rPr>
              <w:t>иным</w:t>
            </w:r>
            <w:r>
              <w:rPr>
                <w:spacing w:val="-1"/>
                <w:sz w:val="12"/>
              </w:rPr>
              <w:t xml:space="preserve"> </w:t>
            </w:r>
            <w:r>
              <w:rPr>
                <w:sz w:val="12"/>
              </w:rPr>
              <w:t>финансовым</w:t>
            </w:r>
            <w:r>
              <w:rPr>
                <w:spacing w:val="-1"/>
                <w:sz w:val="12"/>
              </w:rPr>
              <w:t xml:space="preserve"> </w:t>
            </w:r>
            <w:r>
              <w:rPr>
                <w:spacing w:val="-2"/>
                <w:sz w:val="12"/>
              </w:rPr>
              <w:t>организациям</w:t>
            </w:r>
          </w:p>
        </w:tc>
        <w:tc>
          <w:tcPr>
            <w:tcW w:w="775" w:type="dxa"/>
          </w:tcPr>
          <w:p w:rsidR="001459CE" w:rsidRDefault="00152CAF">
            <w:pPr>
              <w:pStyle w:val="TableParagraph"/>
              <w:spacing w:before="24"/>
              <w:ind w:left="21" w:right="4"/>
              <w:jc w:val="center"/>
              <w:rPr>
                <w:sz w:val="12"/>
              </w:rPr>
            </w:pPr>
            <w:r>
              <w:rPr>
                <w:spacing w:val="-4"/>
                <w:sz w:val="12"/>
              </w:rPr>
              <w:t>3435</w:t>
            </w:r>
          </w:p>
        </w:tc>
        <w:tc>
          <w:tcPr>
            <w:tcW w:w="775" w:type="dxa"/>
          </w:tcPr>
          <w:p w:rsidR="001459CE" w:rsidRDefault="00152CAF">
            <w:pPr>
              <w:pStyle w:val="TableParagraph"/>
              <w:spacing w:before="24"/>
              <w:ind w:left="21" w:right="4"/>
              <w:jc w:val="center"/>
              <w:rPr>
                <w:sz w:val="12"/>
              </w:rPr>
            </w:pPr>
            <w:r>
              <w:rPr>
                <w:spacing w:val="-5"/>
                <w:sz w:val="12"/>
              </w:rPr>
              <w:t>545</w:t>
            </w:r>
          </w:p>
        </w:tc>
        <w:tc>
          <w:tcPr>
            <w:tcW w:w="1302" w:type="dxa"/>
          </w:tcPr>
          <w:p w:rsidR="001459CE" w:rsidRDefault="00152CAF">
            <w:pPr>
              <w:pStyle w:val="TableParagraph"/>
              <w:spacing w:before="24"/>
              <w:ind w:left="37" w:right="17"/>
              <w:jc w:val="center"/>
              <w:rPr>
                <w:sz w:val="12"/>
              </w:rPr>
            </w:pPr>
            <w:r>
              <w:rPr>
                <w:spacing w:val="-4"/>
                <w:sz w:val="12"/>
              </w:rPr>
              <w:t>0.00</w:t>
            </w:r>
          </w:p>
        </w:tc>
        <w:tc>
          <w:tcPr>
            <w:tcW w:w="1275"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354"/>
        </w:trPr>
        <w:tc>
          <w:tcPr>
            <w:tcW w:w="5971" w:type="dxa"/>
          </w:tcPr>
          <w:p w:rsidR="001459CE" w:rsidRDefault="001459CE">
            <w:pPr>
              <w:pStyle w:val="TableParagraph"/>
              <w:spacing w:before="56"/>
              <w:rPr>
                <w:sz w:val="12"/>
              </w:rPr>
            </w:pPr>
          </w:p>
          <w:p w:rsidR="001459CE" w:rsidRDefault="00152CAF">
            <w:pPr>
              <w:pStyle w:val="TableParagraph"/>
              <w:ind w:left="479"/>
              <w:rPr>
                <w:sz w:val="12"/>
              </w:rPr>
            </w:pPr>
            <w:r>
              <w:rPr>
                <w:sz w:val="12"/>
              </w:rPr>
              <w:t>некоммерческим</w:t>
            </w:r>
            <w:r>
              <w:rPr>
                <w:spacing w:val="-2"/>
                <w:sz w:val="12"/>
              </w:rPr>
              <w:t xml:space="preserve"> </w:t>
            </w:r>
            <w:r>
              <w:rPr>
                <w:sz w:val="12"/>
              </w:rPr>
              <w:t>организациям</w:t>
            </w:r>
            <w:r>
              <w:rPr>
                <w:spacing w:val="-2"/>
                <w:sz w:val="12"/>
              </w:rPr>
              <w:t xml:space="preserve"> </w:t>
            </w:r>
            <w:r>
              <w:rPr>
                <w:sz w:val="12"/>
              </w:rPr>
              <w:t>и</w:t>
            </w:r>
            <w:r>
              <w:rPr>
                <w:spacing w:val="-1"/>
                <w:sz w:val="12"/>
              </w:rPr>
              <w:t xml:space="preserve"> </w:t>
            </w:r>
            <w:r>
              <w:rPr>
                <w:sz w:val="12"/>
              </w:rPr>
              <w:t>физическим</w:t>
            </w:r>
            <w:r>
              <w:rPr>
                <w:spacing w:val="-2"/>
                <w:sz w:val="12"/>
              </w:rPr>
              <w:t xml:space="preserve"> </w:t>
            </w:r>
            <w:r>
              <w:rPr>
                <w:sz w:val="12"/>
              </w:rPr>
              <w:t>лицам</w:t>
            </w:r>
            <w:r>
              <w:rPr>
                <w:spacing w:val="-2"/>
                <w:sz w:val="12"/>
              </w:rPr>
              <w:t xml:space="preserve"> </w:t>
            </w:r>
            <w:r>
              <w:rPr>
                <w:sz w:val="12"/>
              </w:rPr>
              <w:t>- производителям</w:t>
            </w:r>
            <w:r>
              <w:rPr>
                <w:spacing w:val="-2"/>
                <w:sz w:val="12"/>
              </w:rPr>
              <w:t xml:space="preserve"> </w:t>
            </w:r>
            <w:r>
              <w:rPr>
                <w:sz w:val="12"/>
              </w:rPr>
              <w:t>товаров,</w:t>
            </w:r>
            <w:r>
              <w:rPr>
                <w:spacing w:val="-1"/>
                <w:sz w:val="12"/>
              </w:rPr>
              <w:t xml:space="preserve"> </w:t>
            </w:r>
            <w:r>
              <w:rPr>
                <w:sz w:val="12"/>
              </w:rPr>
              <w:t>работ,</w:t>
            </w:r>
            <w:r>
              <w:rPr>
                <w:spacing w:val="-1"/>
                <w:sz w:val="12"/>
              </w:rPr>
              <w:t xml:space="preserve"> </w:t>
            </w:r>
            <w:r>
              <w:rPr>
                <w:spacing w:val="-2"/>
                <w:sz w:val="12"/>
              </w:rPr>
              <w:t>услуг</w:t>
            </w:r>
          </w:p>
        </w:tc>
        <w:tc>
          <w:tcPr>
            <w:tcW w:w="775" w:type="dxa"/>
          </w:tcPr>
          <w:p w:rsidR="001459CE" w:rsidRDefault="001459CE">
            <w:pPr>
              <w:pStyle w:val="TableParagraph"/>
              <w:spacing w:before="37"/>
              <w:rPr>
                <w:sz w:val="12"/>
              </w:rPr>
            </w:pPr>
          </w:p>
          <w:p w:rsidR="001459CE" w:rsidRDefault="00152CAF">
            <w:pPr>
              <w:pStyle w:val="TableParagraph"/>
              <w:ind w:left="21" w:right="4"/>
              <w:jc w:val="center"/>
              <w:rPr>
                <w:sz w:val="12"/>
              </w:rPr>
            </w:pPr>
            <w:r>
              <w:rPr>
                <w:spacing w:val="-4"/>
                <w:sz w:val="12"/>
              </w:rPr>
              <w:t>3436</w:t>
            </w:r>
          </w:p>
        </w:tc>
        <w:tc>
          <w:tcPr>
            <w:tcW w:w="775" w:type="dxa"/>
          </w:tcPr>
          <w:p w:rsidR="001459CE" w:rsidRDefault="001459CE">
            <w:pPr>
              <w:pStyle w:val="TableParagraph"/>
              <w:spacing w:before="37"/>
              <w:rPr>
                <w:sz w:val="12"/>
              </w:rPr>
            </w:pPr>
          </w:p>
          <w:p w:rsidR="001459CE" w:rsidRDefault="00152CAF">
            <w:pPr>
              <w:pStyle w:val="TableParagraph"/>
              <w:ind w:left="21" w:right="4"/>
              <w:jc w:val="center"/>
              <w:rPr>
                <w:sz w:val="12"/>
              </w:rPr>
            </w:pPr>
            <w:r>
              <w:rPr>
                <w:spacing w:val="-5"/>
                <w:sz w:val="12"/>
              </w:rPr>
              <w:t>546</w:t>
            </w:r>
          </w:p>
        </w:tc>
        <w:tc>
          <w:tcPr>
            <w:tcW w:w="1302" w:type="dxa"/>
          </w:tcPr>
          <w:p w:rsidR="001459CE" w:rsidRDefault="001459CE">
            <w:pPr>
              <w:pStyle w:val="TableParagraph"/>
              <w:spacing w:before="37"/>
              <w:rPr>
                <w:sz w:val="12"/>
              </w:rPr>
            </w:pPr>
          </w:p>
          <w:p w:rsidR="001459CE" w:rsidRDefault="00152CAF">
            <w:pPr>
              <w:pStyle w:val="TableParagraph"/>
              <w:ind w:left="37" w:right="17"/>
              <w:jc w:val="center"/>
              <w:rPr>
                <w:sz w:val="12"/>
              </w:rPr>
            </w:pPr>
            <w:r>
              <w:rPr>
                <w:spacing w:val="-4"/>
                <w:sz w:val="12"/>
              </w:rPr>
              <w:t>0.00</w:t>
            </w:r>
          </w:p>
        </w:tc>
        <w:tc>
          <w:tcPr>
            <w:tcW w:w="1275" w:type="dxa"/>
          </w:tcPr>
          <w:p w:rsidR="001459CE" w:rsidRDefault="001459CE">
            <w:pPr>
              <w:pStyle w:val="TableParagraph"/>
              <w:spacing w:before="37"/>
              <w:rPr>
                <w:sz w:val="12"/>
              </w:rPr>
            </w:pPr>
          </w:p>
          <w:p w:rsidR="001459CE" w:rsidRDefault="00152CAF">
            <w:pPr>
              <w:pStyle w:val="TableParagraph"/>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479"/>
              <w:rPr>
                <w:sz w:val="12"/>
              </w:rPr>
            </w:pPr>
            <w:r>
              <w:rPr>
                <w:sz w:val="12"/>
              </w:rPr>
              <w:t>физическим</w:t>
            </w:r>
            <w:r>
              <w:rPr>
                <w:spacing w:val="-4"/>
                <w:sz w:val="12"/>
              </w:rPr>
              <w:t xml:space="preserve"> </w:t>
            </w:r>
            <w:r>
              <w:rPr>
                <w:spacing w:val="-2"/>
                <w:sz w:val="12"/>
              </w:rPr>
              <w:t>лицам</w:t>
            </w:r>
          </w:p>
        </w:tc>
        <w:tc>
          <w:tcPr>
            <w:tcW w:w="775" w:type="dxa"/>
          </w:tcPr>
          <w:p w:rsidR="001459CE" w:rsidRDefault="00152CAF">
            <w:pPr>
              <w:pStyle w:val="TableParagraph"/>
              <w:spacing w:before="24"/>
              <w:ind w:left="21" w:right="4"/>
              <w:jc w:val="center"/>
              <w:rPr>
                <w:sz w:val="12"/>
              </w:rPr>
            </w:pPr>
            <w:r>
              <w:rPr>
                <w:spacing w:val="-4"/>
                <w:sz w:val="12"/>
              </w:rPr>
              <w:t>3437</w:t>
            </w:r>
          </w:p>
        </w:tc>
        <w:tc>
          <w:tcPr>
            <w:tcW w:w="775" w:type="dxa"/>
          </w:tcPr>
          <w:p w:rsidR="001459CE" w:rsidRDefault="00152CAF">
            <w:pPr>
              <w:pStyle w:val="TableParagraph"/>
              <w:spacing w:before="24"/>
              <w:ind w:left="21" w:right="4"/>
              <w:jc w:val="center"/>
              <w:rPr>
                <w:sz w:val="12"/>
              </w:rPr>
            </w:pPr>
            <w:r>
              <w:rPr>
                <w:spacing w:val="-5"/>
                <w:sz w:val="12"/>
              </w:rPr>
              <w:t>547</w:t>
            </w:r>
          </w:p>
        </w:tc>
        <w:tc>
          <w:tcPr>
            <w:tcW w:w="1302" w:type="dxa"/>
          </w:tcPr>
          <w:p w:rsidR="001459CE" w:rsidRDefault="00152CAF">
            <w:pPr>
              <w:pStyle w:val="TableParagraph"/>
              <w:spacing w:before="24"/>
              <w:ind w:left="37" w:right="17"/>
              <w:jc w:val="center"/>
              <w:rPr>
                <w:sz w:val="12"/>
              </w:rPr>
            </w:pPr>
            <w:r>
              <w:rPr>
                <w:spacing w:val="-4"/>
                <w:sz w:val="12"/>
              </w:rPr>
              <w:t>0.00</w:t>
            </w:r>
          </w:p>
        </w:tc>
        <w:tc>
          <w:tcPr>
            <w:tcW w:w="1275"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479"/>
              <w:rPr>
                <w:sz w:val="12"/>
              </w:rPr>
            </w:pPr>
            <w:r>
              <w:rPr>
                <w:sz w:val="12"/>
              </w:rPr>
              <w:t>наднациональным</w:t>
            </w:r>
            <w:r>
              <w:rPr>
                <w:spacing w:val="-3"/>
                <w:sz w:val="12"/>
              </w:rPr>
              <w:t xml:space="preserve"> </w:t>
            </w:r>
            <w:r>
              <w:rPr>
                <w:sz w:val="12"/>
              </w:rPr>
              <w:t>организациям</w:t>
            </w:r>
            <w:r>
              <w:rPr>
                <w:spacing w:val="-2"/>
                <w:sz w:val="12"/>
              </w:rPr>
              <w:t xml:space="preserve"> </w:t>
            </w:r>
            <w:r>
              <w:rPr>
                <w:sz w:val="12"/>
              </w:rPr>
              <w:t>и</w:t>
            </w:r>
            <w:r>
              <w:rPr>
                <w:spacing w:val="-1"/>
                <w:sz w:val="12"/>
              </w:rPr>
              <w:t xml:space="preserve"> </w:t>
            </w:r>
            <w:r>
              <w:rPr>
                <w:sz w:val="12"/>
              </w:rPr>
              <w:t>правительствам</w:t>
            </w:r>
            <w:r>
              <w:rPr>
                <w:spacing w:val="-2"/>
                <w:sz w:val="12"/>
              </w:rPr>
              <w:t xml:space="preserve"> </w:t>
            </w:r>
            <w:r>
              <w:rPr>
                <w:sz w:val="12"/>
              </w:rPr>
              <w:t>иностранных</w:t>
            </w:r>
            <w:r>
              <w:rPr>
                <w:spacing w:val="-4"/>
                <w:sz w:val="12"/>
              </w:rPr>
              <w:t xml:space="preserve"> </w:t>
            </w:r>
            <w:r>
              <w:rPr>
                <w:spacing w:val="-2"/>
                <w:sz w:val="12"/>
              </w:rPr>
              <w:t>государств</w:t>
            </w:r>
          </w:p>
        </w:tc>
        <w:tc>
          <w:tcPr>
            <w:tcW w:w="775" w:type="dxa"/>
          </w:tcPr>
          <w:p w:rsidR="001459CE" w:rsidRDefault="00152CAF">
            <w:pPr>
              <w:pStyle w:val="TableParagraph"/>
              <w:spacing w:before="24"/>
              <w:ind w:left="21" w:right="4"/>
              <w:jc w:val="center"/>
              <w:rPr>
                <w:sz w:val="12"/>
              </w:rPr>
            </w:pPr>
            <w:r>
              <w:rPr>
                <w:spacing w:val="-4"/>
                <w:sz w:val="12"/>
              </w:rPr>
              <w:t>3438</w:t>
            </w:r>
          </w:p>
        </w:tc>
        <w:tc>
          <w:tcPr>
            <w:tcW w:w="775" w:type="dxa"/>
          </w:tcPr>
          <w:p w:rsidR="001459CE" w:rsidRDefault="00152CAF">
            <w:pPr>
              <w:pStyle w:val="TableParagraph"/>
              <w:spacing w:before="24"/>
              <w:ind w:left="21" w:right="4"/>
              <w:jc w:val="center"/>
              <w:rPr>
                <w:sz w:val="12"/>
              </w:rPr>
            </w:pPr>
            <w:r>
              <w:rPr>
                <w:spacing w:val="-5"/>
                <w:sz w:val="12"/>
              </w:rPr>
              <w:t>548</w:t>
            </w:r>
          </w:p>
        </w:tc>
        <w:tc>
          <w:tcPr>
            <w:tcW w:w="1302" w:type="dxa"/>
          </w:tcPr>
          <w:p w:rsidR="001459CE" w:rsidRDefault="00152CAF">
            <w:pPr>
              <w:pStyle w:val="TableParagraph"/>
              <w:spacing w:before="24"/>
              <w:ind w:left="37" w:right="17"/>
              <w:jc w:val="center"/>
              <w:rPr>
                <w:sz w:val="12"/>
              </w:rPr>
            </w:pPr>
            <w:r>
              <w:rPr>
                <w:spacing w:val="-4"/>
                <w:sz w:val="12"/>
              </w:rPr>
              <w:t>0.00</w:t>
            </w:r>
          </w:p>
        </w:tc>
        <w:tc>
          <w:tcPr>
            <w:tcW w:w="1275"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479"/>
              <w:rPr>
                <w:sz w:val="12"/>
              </w:rPr>
            </w:pPr>
            <w:r>
              <w:rPr>
                <w:spacing w:val="-2"/>
                <w:sz w:val="12"/>
              </w:rPr>
              <w:t>нерезидентам</w:t>
            </w:r>
          </w:p>
        </w:tc>
        <w:tc>
          <w:tcPr>
            <w:tcW w:w="775" w:type="dxa"/>
          </w:tcPr>
          <w:p w:rsidR="001459CE" w:rsidRDefault="00152CAF">
            <w:pPr>
              <w:pStyle w:val="TableParagraph"/>
              <w:spacing w:before="24"/>
              <w:ind w:left="21" w:right="4"/>
              <w:jc w:val="center"/>
              <w:rPr>
                <w:sz w:val="12"/>
              </w:rPr>
            </w:pPr>
            <w:r>
              <w:rPr>
                <w:spacing w:val="-4"/>
                <w:sz w:val="12"/>
              </w:rPr>
              <w:t>3439</w:t>
            </w:r>
          </w:p>
        </w:tc>
        <w:tc>
          <w:tcPr>
            <w:tcW w:w="775" w:type="dxa"/>
          </w:tcPr>
          <w:p w:rsidR="001459CE" w:rsidRDefault="00152CAF">
            <w:pPr>
              <w:pStyle w:val="TableParagraph"/>
              <w:spacing w:before="24"/>
              <w:ind w:left="21" w:right="4"/>
              <w:jc w:val="center"/>
              <w:rPr>
                <w:sz w:val="12"/>
              </w:rPr>
            </w:pPr>
            <w:r>
              <w:rPr>
                <w:spacing w:val="-5"/>
                <w:sz w:val="12"/>
              </w:rPr>
              <w:t>549</w:t>
            </w:r>
          </w:p>
        </w:tc>
        <w:tc>
          <w:tcPr>
            <w:tcW w:w="1302" w:type="dxa"/>
          </w:tcPr>
          <w:p w:rsidR="001459CE" w:rsidRDefault="00152CAF">
            <w:pPr>
              <w:pStyle w:val="TableParagraph"/>
              <w:spacing w:before="24"/>
              <w:ind w:left="37" w:right="17"/>
              <w:jc w:val="center"/>
              <w:rPr>
                <w:sz w:val="12"/>
              </w:rPr>
            </w:pPr>
            <w:r>
              <w:rPr>
                <w:spacing w:val="-4"/>
                <w:sz w:val="12"/>
              </w:rPr>
              <w:t>0.00</w:t>
            </w:r>
          </w:p>
        </w:tc>
        <w:tc>
          <w:tcPr>
            <w:tcW w:w="1275"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328"/>
              <w:rPr>
                <w:sz w:val="12"/>
              </w:rPr>
            </w:pPr>
            <w:r>
              <w:rPr>
                <w:sz w:val="12"/>
              </w:rPr>
              <w:t>иных</w:t>
            </w:r>
            <w:r>
              <w:rPr>
                <w:spacing w:val="-3"/>
                <w:sz w:val="12"/>
              </w:rPr>
              <w:t xml:space="preserve"> </w:t>
            </w:r>
            <w:r>
              <w:rPr>
                <w:sz w:val="12"/>
              </w:rPr>
              <w:t>финансовых</w:t>
            </w:r>
            <w:r>
              <w:rPr>
                <w:spacing w:val="-3"/>
                <w:sz w:val="12"/>
              </w:rPr>
              <w:t xml:space="preserve"> </w:t>
            </w:r>
            <w:r>
              <w:rPr>
                <w:spacing w:val="-2"/>
                <w:sz w:val="12"/>
              </w:rPr>
              <w:t>активов</w:t>
            </w:r>
          </w:p>
        </w:tc>
        <w:tc>
          <w:tcPr>
            <w:tcW w:w="775" w:type="dxa"/>
          </w:tcPr>
          <w:p w:rsidR="001459CE" w:rsidRDefault="00152CAF">
            <w:pPr>
              <w:pStyle w:val="TableParagraph"/>
              <w:spacing w:before="24"/>
              <w:ind w:left="21" w:right="4"/>
              <w:jc w:val="center"/>
              <w:rPr>
                <w:sz w:val="12"/>
              </w:rPr>
            </w:pPr>
            <w:r>
              <w:rPr>
                <w:spacing w:val="-4"/>
                <w:sz w:val="12"/>
              </w:rPr>
              <w:t>3440</w:t>
            </w:r>
          </w:p>
        </w:tc>
        <w:tc>
          <w:tcPr>
            <w:tcW w:w="775" w:type="dxa"/>
          </w:tcPr>
          <w:p w:rsidR="001459CE" w:rsidRDefault="00152CAF">
            <w:pPr>
              <w:pStyle w:val="TableParagraph"/>
              <w:spacing w:before="24"/>
              <w:ind w:left="21" w:right="4"/>
              <w:jc w:val="center"/>
              <w:rPr>
                <w:sz w:val="12"/>
              </w:rPr>
            </w:pPr>
            <w:r>
              <w:rPr>
                <w:spacing w:val="-5"/>
                <w:sz w:val="12"/>
              </w:rPr>
              <w:t>550</w:t>
            </w:r>
          </w:p>
        </w:tc>
        <w:tc>
          <w:tcPr>
            <w:tcW w:w="1302" w:type="dxa"/>
          </w:tcPr>
          <w:p w:rsidR="001459CE" w:rsidRDefault="00152CAF">
            <w:pPr>
              <w:pStyle w:val="TableParagraph"/>
              <w:spacing w:before="24"/>
              <w:ind w:left="37" w:right="17"/>
              <w:jc w:val="center"/>
              <w:rPr>
                <w:sz w:val="12"/>
              </w:rPr>
            </w:pPr>
            <w:r>
              <w:rPr>
                <w:spacing w:val="-4"/>
                <w:sz w:val="12"/>
              </w:rPr>
              <w:t>0.00</w:t>
            </w:r>
          </w:p>
        </w:tc>
        <w:tc>
          <w:tcPr>
            <w:tcW w:w="1275"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5"/>
              <w:ind w:left="26"/>
              <w:rPr>
                <w:b/>
                <w:sz w:val="12"/>
              </w:rPr>
            </w:pPr>
            <w:r>
              <w:rPr>
                <w:b/>
                <w:sz w:val="12"/>
              </w:rPr>
              <w:t>Выбытия</w:t>
            </w:r>
            <w:r>
              <w:rPr>
                <w:b/>
                <w:spacing w:val="-5"/>
                <w:sz w:val="12"/>
              </w:rPr>
              <w:t xml:space="preserve"> </w:t>
            </w:r>
            <w:r>
              <w:rPr>
                <w:b/>
                <w:sz w:val="12"/>
              </w:rPr>
              <w:t>по</w:t>
            </w:r>
            <w:r>
              <w:rPr>
                <w:b/>
                <w:spacing w:val="-1"/>
                <w:sz w:val="12"/>
              </w:rPr>
              <w:t xml:space="preserve"> </w:t>
            </w:r>
            <w:r>
              <w:rPr>
                <w:b/>
                <w:sz w:val="12"/>
              </w:rPr>
              <w:t>финансовым</w:t>
            </w:r>
            <w:r>
              <w:rPr>
                <w:b/>
                <w:spacing w:val="-7"/>
                <w:sz w:val="12"/>
              </w:rPr>
              <w:t xml:space="preserve"> </w:t>
            </w:r>
            <w:r>
              <w:rPr>
                <w:b/>
                <w:sz w:val="12"/>
              </w:rPr>
              <w:t>операциям</w:t>
            </w:r>
            <w:r>
              <w:rPr>
                <w:b/>
                <w:spacing w:val="-7"/>
                <w:sz w:val="12"/>
              </w:rPr>
              <w:t xml:space="preserve"> </w:t>
            </w:r>
            <w:r>
              <w:rPr>
                <w:b/>
                <w:sz w:val="12"/>
              </w:rPr>
              <w:t xml:space="preserve">- </w:t>
            </w:r>
            <w:r>
              <w:rPr>
                <w:b/>
                <w:spacing w:val="-2"/>
                <w:sz w:val="12"/>
              </w:rPr>
              <w:t>всего</w:t>
            </w:r>
          </w:p>
        </w:tc>
        <w:tc>
          <w:tcPr>
            <w:tcW w:w="775" w:type="dxa"/>
          </w:tcPr>
          <w:p w:rsidR="001459CE" w:rsidRDefault="00152CAF">
            <w:pPr>
              <w:pStyle w:val="TableParagraph"/>
              <w:spacing w:before="24"/>
              <w:ind w:left="21" w:right="4"/>
              <w:jc w:val="center"/>
              <w:rPr>
                <w:sz w:val="12"/>
              </w:rPr>
            </w:pPr>
            <w:r>
              <w:rPr>
                <w:spacing w:val="-4"/>
                <w:sz w:val="12"/>
              </w:rPr>
              <w:t>3600</w:t>
            </w:r>
          </w:p>
        </w:tc>
        <w:tc>
          <w:tcPr>
            <w:tcW w:w="775" w:type="dxa"/>
          </w:tcPr>
          <w:p w:rsidR="001459CE" w:rsidRDefault="001459CE">
            <w:pPr>
              <w:pStyle w:val="TableParagraph"/>
              <w:rPr>
                <w:rFonts w:ascii="Times New Roman"/>
                <w:sz w:val="12"/>
              </w:rPr>
            </w:pPr>
          </w:p>
        </w:tc>
        <w:tc>
          <w:tcPr>
            <w:tcW w:w="1302" w:type="dxa"/>
          </w:tcPr>
          <w:p w:rsidR="001459CE" w:rsidRDefault="00152CAF">
            <w:pPr>
              <w:pStyle w:val="TableParagraph"/>
              <w:spacing w:before="24"/>
              <w:ind w:left="37" w:right="17"/>
              <w:jc w:val="center"/>
              <w:rPr>
                <w:sz w:val="12"/>
              </w:rPr>
            </w:pPr>
            <w:r>
              <w:rPr>
                <w:spacing w:val="-4"/>
                <w:sz w:val="12"/>
              </w:rPr>
              <w:t>0.00</w:t>
            </w:r>
          </w:p>
        </w:tc>
        <w:tc>
          <w:tcPr>
            <w:tcW w:w="1275"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320"/>
        </w:trPr>
        <w:tc>
          <w:tcPr>
            <w:tcW w:w="5971" w:type="dxa"/>
          </w:tcPr>
          <w:p w:rsidR="001459CE" w:rsidRDefault="00152CAF">
            <w:pPr>
              <w:pStyle w:val="TableParagraph"/>
              <w:spacing w:before="7"/>
              <w:ind w:left="177"/>
              <w:rPr>
                <w:sz w:val="12"/>
              </w:rPr>
            </w:pPr>
            <w:r>
              <w:rPr>
                <w:sz w:val="12"/>
              </w:rPr>
              <w:t>в</w:t>
            </w:r>
            <w:r>
              <w:rPr>
                <w:spacing w:val="1"/>
                <w:sz w:val="12"/>
              </w:rPr>
              <w:t xml:space="preserve"> </w:t>
            </w:r>
            <w:r>
              <w:rPr>
                <w:sz w:val="12"/>
              </w:rPr>
              <w:t>том</w:t>
            </w:r>
            <w:r>
              <w:rPr>
                <w:spacing w:val="-1"/>
                <w:sz w:val="12"/>
              </w:rPr>
              <w:t xml:space="preserve"> </w:t>
            </w:r>
            <w:r>
              <w:rPr>
                <w:spacing w:val="-2"/>
                <w:sz w:val="12"/>
              </w:rPr>
              <w:t>числе:</w:t>
            </w:r>
          </w:p>
          <w:p w:rsidR="001459CE" w:rsidRDefault="00152CAF">
            <w:pPr>
              <w:pStyle w:val="TableParagraph"/>
              <w:spacing w:before="15"/>
              <w:ind w:left="177"/>
              <w:rPr>
                <w:sz w:val="12"/>
              </w:rPr>
            </w:pPr>
            <w:r>
              <w:rPr>
                <w:sz w:val="12"/>
              </w:rPr>
              <w:t>на</w:t>
            </w:r>
            <w:r>
              <w:rPr>
                <w:spacing w:val="-3"/>
                <w:sz w:val="12"/>
              </w:rPr>
              <w:t xml:space="preserve"> </w:t>
            </w:r>
            <w:r>
              <w:rPr>
                <w:sz w:val="12"/>
              </w:rPr>
              <w:t>погашение</w:t>
            </w:r>
            <w:r>
              <w:rPr>
                <w:spacing w:val="-2"/>
                <w:sz w:val="12"/>
              </w:rPr>
              <w:t xml:space="preserve"> </w:t>
            </w:r>
            <w:r>
              <w:rPr>
                <w:sz w:val="12"/>
              </w:rPr>
              <w:t>государственного</w:t>
            </w:r>
            <w:r>
              <w:rPr>
                <w:spacing w:val="-3"/>
                <w:sz w:val="12"/>
              </w:rPr>
              <w:t xml:space="preserve"> </w:t>
            </w:r>
            <w:r>
              <w:rPr>
                <w:sz w:val="12"/>
              </w:rPr>
              <w:t>(муниципального)</w:t>
            </w:r>
            <w:r>
              <w:rPr>
                <w:spacing w:val="-1"/>
                <w:sz w:val="12"/>
              </w:rPr>
              <w:t xml:space="preserve"> </w:t>
            </w:r>
            <w:r>
              <w:rPr>
                <w:spacing w:val="-4"/>
                <w:sz w:val="12"/>
              </w:rPr>
              <w:t>долга</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3800</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5"/>
                <w:sz w:val="12"/>
              </w:rPr>
              <w:t>800</w:t>
            </w:r>
          </w:p>
        </w:tc>
        <w:tc>
          <w:tcPr>
            <w:tcW w:w="1302"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pacing w:val="-4"/>
                <w:sz w:val="12"/>
              </w:rPr>
              <w:t>0.00</w:t>
            </w:r>
          </w:p>
        </w:tc>
        <w:tc>
          <w:tcPr>
            <w:tcW w:w="1275"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pacing w:val="-4"/>
                <w:sz w:val="12"/>
              </w:rPr>
              <w:t>0.00</w:t>
            </w:r>
          </w:p>
        </w:tc>
      </w:tr>
      <w:tr w:rsidR="001459CE" w:rsidTr="000C7CFD">
        <w:trPr>
          <w:trHeight w:val="320"/>
        </w:trPr>
        <w:tc>
          <w:tcPr>
            <w:tcW w:w="5971" w:type="dxa"/>
          </w:tcPr>
          <w:p w:rsidR="001459CE" w:rsidRDefault="00152CAF">
            <w:pPr>
              <w:pStyle w:val="TableParagraph"/>
              <w:spacing w:before="7"/>
              <w:ind w:left="328"/>
              <w:rPr>
                <w:sz w:val="12"/>
              </w:rPr>
            </w:pPr>
            <w:r>
              <w:rPr>
                <w:sz w:val="12"/>
              </w:rPr>
              <w:t xml:space="preserve">из </w:t>
            </w:r>
            <w:r>
              <w:rPr>
                <w:spacing w:val="-4"/>
                <w:sz w:val="12"/>
              </w:rPr>
              <w:t>них:</w:t>
            </w:r>
          </w:p>
          <w:p w:rsidR="001459CE" w:rsidRDefault="00152CAF">
            <w:pPr>
              <w:pStyle w:val="TableParagraph"/>
              <w:spacing w:before="15"/>
              <w:ind w:left="328"/>
              <w:rPr>
                <w:sz w:val="12"/>
              </w:rPr>
            </w:pPr>
            <w:r>
              <w:rPr>
                <w:sz w:val="12"/>
              </w:rPr>
              <w:t>по</w:t>
            </w:r>
            <w:r>
              <w:rPr>
                <w:spacing w:val="-1"/>
                <w:sz w:val="12"/>
              </w:rPr>
              <w:t xml:space="preserve"> </w:t>
            </w:r>
            <w:r>
              <w:rPr>
                <w:sz w:val="12"/>
              </w:rPr>
              <w:t>внутренним</w:t>
            </w:r>
            <w:r>
              <w:rPr>
                <w:spacing w:val="-2"/>
                <w:sz w:val="12"/>
              </w:rPr>
              <w:t xml:space="preserve"> </w:t>
            </w:r>
            <w:r>
              <w:rPr>
                <w:sz w:val="12"/>
              </w:rPr>
              <w:t>привлеченным</w:t>
            </w:r>
            <w:r>
              <w:rPr>
                <w:spacing w:val="-1"/>
                <w:sz w:val="12"/>
              </w:rPr>
              <w:t xml:space="preserve"> </w:t>
            </w:r>
            <w:r>
              <w:rPr>
                <w:spacing w:val="-2"/>
                <w:sz w:val="12"/>
              </w:rPr>
              <w:t>заимствованиям</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3810</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5"/>
                <w:sz w:val="12"/>
              </w:rPr>
              <w:t>810</w:t>
            </w:r>
          </w:p>
        </w:tc>
        <w:tc>
          <w:tcPr>
            <w:tcW w:w="1302"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pacing w:val="-4"/>
                <w:sz w:val="12"/>
              </w:rPr>
              <w:t>0.00</w:t>
            </w:r>
          </w:p>
        </w:tc>
        <w:tc>
          <w:tcPr>
            <w:tcW w:w="1275"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328"/>
              <w:rPr>
                <w:sz w:val="12"/>
              </w:rPr>
            </w:pPr>
            <w:r>
              <w:rPr>
                <w:sz w:val="12"/>
              </w:rPr>
              <w:t>по</w:t>
            </w:r>
            <w:r>
              <w:rPr>
                <w:spacing w:val="-2"/>
                <w:sz w:val="12"/>
              </w:rPr>
              <w:t xml:space="preserve"> </w:t>
            </w:r>
            <w:r>
              <w:rPr>
                <w:sz w:val="12"/>
              </w:rPr>
              <w:t>внешним</w:t>
            </w:r>
            <w:r>
              <w:rPr>
                <w:spacing w:val="-2"/>
                <w:sz w:val="12"/>
              </w:rPr>
              <w:t xml:space="preserve"> </w:t>
            </w:r>
            <w:r>
              <w:rPr>
                <w:sz w:val="12"/>
              </w:rPr>
              <w:t>привлеченным</w:t>
            </w:r>
            <w:r>
              <w:rPr>
                <w:spacing w:val="-1"/>
                <w:sz w:val="12"/>
              </w:rPr>
              <w:t xml:space="preserve"> </w:t>
            </w:r>
            <w:r>
              <w:rPr>
                <w:spacing w:val="-2"/>
                <w:sz w:val="12"/>
              </w:rPr>
              <w:t>заимствованиям</w:t>
            </w:r>
          </w:p>
        </w:tc>
        <w:tc>
          <w:tcPr>
            <w:tcW w:w="775" w:type="dxa"/>
          </w:tcPr>
          <w:p w:rsidR="001459CE" w:rsidRDefault="00152CAF">
            <w:pPr>
              <w:pStyle w:val="TableParagraph"/>
              <w:spacing w:before="24"/>
              <w:ind w:left="21" w:right="4"/>
              <w:jc w:val="center"/>
              <w:rPr>
                <w:sz w:val="12"/>
              </w:rPr>
            </w:pPr>
            <w:r>
              <w:rPr>
                <w:spacing w:val="-4"/>
                <w:sz w:val="12"/>
              </w:rPr>
              <w:t>3820</w:t>
            </w:r>
          </w:p>
        </w:tc>
        <w:tc>
          <w:tcPr>
            <w:tcW w:w="775" w:type="dxa"/>
          </w:tcPr>
          <w:p w:rsidR="001459CE" w:rsidRDefault="00152CAF">
            <w:pPr>
              <w:pStyle w:val="TableParagraph"/>
              <w:spacing w:before="24"/>
              <w:ind w:left="21" w:right="4"/>
              <w:jc w:val="center"/>
              <w:rPr>
                <w:sz w:val="12"/>
              </w:rPr>
            </w:pPr>
            <w:r>
              <w:rPr>
                <w:spacing w:val="-5"/>
                <w:sz w:val="12"/>
              </w:rPr>
              <w:t>820</w:t>
            </w:r>
          </w:p>
        </w:tc>
        <w:tc>
          <w:tcPr>
            <w:tcW w:w="1302" w:type="dxa"/>
          </w:tcPr>
          <w:p w:rsidR="001459CE" w:rsidRDefault="00152CAF">
            <w:pPr>
              <w:pStyle w:val="TableParagraph"/>
              <w:spacing w:before="24"/>
              <w:ind w:left="37" w:right="17"/>
              <w:jc w:val="center"/>
              <w:rPr>
                <w:sz w:val="12"/>
              </w:rPr>
            </w:pPr>
            <w:r>
              <w:rPr>
                <w:spacing w:val="-4"/>
                <w:sz w:val="12"/>
              </w:rPr>
              <w:t>0.00</w:t>
            </w:r>
          </w:p>
        </w:tc>
        <w:tc>
          <w:tcPr>
            <w:tcW w:w="1275"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5"/>
              <w:ind w:left="26"/>
              <w:rPr>
                <w:b/>
                <w:sz w:val="12"/>
              </w:rPr>
            </w:pPr>
            <w:r>
              <w:rPr>
                <w:b/>
                <w:sz w:val="12"/>
              </w:rPr>
              <w:t>Иные</w:t>
            </w:r>
            <w:r>
              <w:rPr>
                <w:b/>
                <w:spacing w:val="-2"/>
                <w:sz w:val="12"/>
              </w:rPr>
              <w:t xml:space="preserve"> </w:t>
            </w:r>
            <w:r>
              <w:rPr>
                <w:b/>
                <w:sz w:val="12"/>
              </w:rPr>
              <w:t>выбытия</w:t>
            </w:r>
            <w:r>
              <w:rPr>
                <w:b/>
                <w:spacing w:val="-3"/>
                <w:sz w:val="12"/>
              </w:rPr>
              <w:t xml:space="preserve"> </w:t>
            </w:r>
            <w:r>
              <w:rPr>
                <w:b/>
                <w:sz w:val="12"/>
              </w:rPr>
              <w:t xml:space="preserve">- </w:t>
            </w:r>
            <w:r>
              <w:rPr>
                <w:b/>
                <w:spacing w:val="-2"/>
                <w:sz w:val="12"/>
              </w:rPr>
              <w:t>всего</w:t>
            </w:r>
          </w:p>
        </w:tc>
        <w:tc>
          <w:tcPr>
            <w:tcW w:w="775" w:type="dxa"/>
          </w:tcPr>
          <w:p w:rsidR="001459CE" w:rsidRDefault="00152CAF">
            <w:pPr>
              <w:pStyle w:val="TableParagraph"/>
              <w:spacing w:before="24"/>
              <w:ind w:left="21" w:right="4"/>
              <w:jc w:val="center"/>
              <w:rPr>
                <w:sz w:val="12"/>
              </w:rPr>
            </w:pPr>
            <w:r>
              <w:rPr>
                <w:spacing w:val="-4"/>
                <w:sz w:val="12"/>
              </w:rPr>
              <w:t>3900</w:t>
            </w:r>
          </w:p>
        </w:tc>
        <w:tc>
          <w:tcPr>
            <w:tcW w:w="775" w:type="dxa"/>
          </w:tcPr>
          <w:p w:rsidR="001459CE" w:rsidRDefault="001459CE">
            <w:pPr>
              <w:pStyle w:val="TableParagraph"/>
              <w:rPr>
                <w:rFonts w:ascii="Times New Roman"/>
                <w:sz w:val="12"/>
              </w:rPr>
            </w:pPr>
          </w:p>
        </w:tc>
        <w:tc>
          <w:tcPr>
            <w:tcW w:w="1302" w:type="dxa"/>
          </w:tcPr>
          <w:p w:rsidR="001459CE" w:rsidRDefault="00152CAF">
            <w:pPr>
              <w:pStyle w:val="TableParagraph"/>
              <w:spacing w:before="24"/>
              <w:ind w:left="37" w:right="17"/>
              <w:jc w:val="center"/>
              <w:rPr>
                <w:sz w:val="12"/>
              </w:rPr>
            </w:pPr>
            <w:r>
              <w:rPr>
                <w:spacing w:val="-4"/>
                <w:sz w:val="12"/>
              </w:rPr>
              <w:t>0.00</w:t>
            </w:r>
          </w:p>
        </w:tc>
        <w:tc>
          <w:tcPr>
            <w:tcW w:w="1275"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971" w:type="dxa"/>
          </w:tcPr>
          <w:p w:rsidR="001459CE" w:rsidRDefault="001459CE">
            <w:pPr>
              <w:pStyle w:val="TableParagraph"/>
              <w:rPr>
                <w:rFonts w:ascii="Times New Roman"/>
                <w:sz w:val="12"/>
              </w:rPr>
            </w:pPr>
          </w:p>
        </w:tc>
        <w:tc>
          <w:tcPr>
            <w:tcW w:w="775" w:type="dxa"/>
          </w:tcPr>
          <w:p w:rsidR="001459CE" w:rsidRDefault="00152CAF">
            <w:pPr>
              <w:pStyle w:val="TableParagraph"/>
              <w:spacing w:before="24"/>
              <w:ind w:left="21" w:right="4"/>
              <w:jc w:val="center"/>
              <w:rPr>
                <w:sz w:val="12"/>
              </w:rPr>
            </w:pPr>
            <w:r>
              <w:rPr>
                <w:spacing w:val="-4"/>
                <w:sz w:val="12"/>
              </w:rPr>
              <w:t>3900</w:t>
            </w:r>
          </w:p>
        </w:tc>
        <w:tc>
          <w:tcPr>
            <w:tcW w:w="775" w:type="dxa"/>
          </w:tcPr>
          <w:p w:rsidR="001459CE" w:rsidRDefault="001459CE">
            <w:pPr>
              <w:pStyle w:val="TableParagraph"/>
              <w:rPr>
                <w:rFonts w:ascii="Times New Roman"/>
                <w:sz w:val="12"/>
              </w:rPr>
            </w:pPr>
          </w:p>
        </w:tc>
        <w:tc>
          <w:tcPr>
            <w:tcW w:w="1302" w:type="dxa"/>
          </w:tcPr>
          <w:p w:rsidR="001459CE" w:rsidRDefault="00152CAF">
            <w:pPr>
              <w:pStyle w:val="TableParagraph"/>
              <w:spacing w:before="24"/>
              <w:ind w:left="37" w:right="17"/>
              <w:jc w:val="center"/>
              <w:rPr>
                <w:sz w:val="12"/>
              </w:rPr>
            </w:pPr>
            <w:r>
              <w:rPr>
                <w:spacing w:val="-4"/>
                <w:sz w:val="12"/>
              </w:rPr>
              <w:t>0.00</w:t>
            </w:r>
          </w:p>
        </w:tc>
        <w:tc>
          <w:tcPr>
            <w:tcW w:w="1275" w:type="dxa"/>
          </w:tcPr>
          <w:p w:rsidR="001459CE" w:rsidRDefault="00152CAF">
            <w:pPr>
              <w:pStyle w:val="TableParagraph"/>
              <w:spacing w:before="24"/>
              <w:ind w:left="33" w:right="13"/>
              <w:jc w:val="center"/>
              <w:rPr>
                <w:sz w:val="12"/>
              </w:rPr>
            </w:pPr>
            <w:r>
              <w:rPr>
                <w:spacing w:val="-4"/>
                <w:sz w:val="12"/>
              </w:rPr>
              <w:t>0.00</w:t>
            </w:r>
          </w:p>
        </w:tc>
      </w:tr>
    </w:tbl>
    <w:p w:rsidR="001459CE" w:rsidRDefault="001459CE">
      <w:pPr>
        <w:jc w:val="center"/>
        <w:rPr>
          <w:sz w:val="12"/>
        </w:rPr>
        <w:sectPr w:rsidR="001459CE">
          <w:pgSz w:w="11910" w:h="16840"/>
          <w:pgMar w:top="640" w:right="160" w:bottom="280" w:left="980" w:header="720" w:footer="720" w:gutter="0"/>
          <w:cols w:space="720"/>
        </w:sectPr>
      </w:pPr>
    </w:p>
    <w:p w:rsidR="001459CE" w:rsidRDefault="00152CAF">
      <w:pPr>
        <w:pStyle w:val="a4"/>
        <w:numPr>
          <w:ilvl w:val="0"/>
          <w:numId w:val="17"/>
        </w:numPr>
        <w:tabs>
          <w:tab w:val="left" w:pos="4160"/>
        </w:tabs>
        <w:spacing w:before="66"/>
        <w:ind w:left="4160" w:hanging="168"/>
        <w:rPr>
          <w:rFonts w:ascii="Arial" w:hAnsi="Arial"/>
          <w:b/>
          <w:sz w:val="15"/>
        </w:rPr>
      </w:pPr>
      <w:r>
        <w:rPr>
          <w:rFonts w:ascii="Arial" w:hAnsi="Arial"/>
          <w:b/>
          <w:sz w:val="15"/>
        </w:rPr>
        <w:lastRenderedPageBreak/>
        <w:t>ИЗМЕНЕНИЕ</w:t>
      </w:r>
      <w:r>
        <w:rPr>
          <w:rFonts w:ascii="Arial" w:hAnsi="Arial"/>
          <w:b/>
          <w:spacing w:val="-9"/>
          <w:sz w:val="15"/>
        </w:rPr>
        <w:t xml:space="preserve"> </w:t>
      </w:r>
      <w:r>
        <w:rPr>
          <w:rFonts w:ascii="Arial" w:hAnsi="Arial"/>
          <w:b/>
          <w:sz w:val="15"/>
        </w:rPr>
        <w:t>ОСТАТКОВ</w:t>
      </w:r>
      <w:r>
        <w:rPr>
          <w:rFonts w:ascii="Arial" w:hAnsi="Arial"/>
          <w:b/>
          <w:spacing w:val="-9"/>
          <w:sz w:val="15"/>
        </w:rPr>
        <w:t xml:space="preserve"> </w:t>
      </w:r>
      <w:r>
        <w:rPr>
          <w:rFonts w:ascii="Arial" w:hAnsi="Arial"/>
          <w:b/>
          <w:spacing w:val="-2"/>
          <w:sz w:val="15"/>
        </w:rPr>
        <w:t>СРЕДСТВ</w:t>
      </w:r>
    </w:p>
    <w:p w:rsidR="001459CE" w:rsidRPr="00C142B6" w:rsidRDefault="001459CE">
      <w:pPr>
        <w:spacing w:before="12"/>
        <w:rPr>
          <w:b/>
          <w:sz w:val="10"/>
          <w:szCs w:val="10"/>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71"/>
        <w:gridCol w:w="775"/>
        <w:gridCol w:w="775"/>
        <w:gridCol w:w="1302"/>
        <w:gridCol w:w="1417"/>
      </w:tblGrid>
      <w:tr w:rsidR="001459CE" w:rsidTr="000C7CFD">
        <w:trPr>
          <w:trHeight w:val="486"/>
        </w:trPr>
        <w:tc>
          <w:tcPr>
            <w:tcW w:w="5971" w:type="dxa"/>
          </w:tcPr>
          <w:p w:rsidR="001459CE" w:rsidRDefault="001459CE">
            <w:pPr>
              <w:pStyle w:val="TableParagraph"/>
              <w:spacing w:before="27"/>
              <w:rPr>
                <w:b/>
                <w:sz w:val="12"/>
              </w:rPr>
            </w:pPr>
          </w:p>
          <w:p w:rsidR="001459CE" w:rsidRDefault="00152CAF">
            <w:pPr>
              <w:pStyle w:val="TableParagraph"/>
              <w:ind w:left="19"/>
              <w:jc w:val="center"/>
              <w:rPr>
                <w:sz w:val="12"/>
              </w:rPr>
            </w:pPr>
            <w:r>
              <w:rPr>
                <w:sz w:val="12"/>
              </w:rPr>
              <w:t>Наименование</w:t>
            </w:r>
            <w:r>
              <w:rPr>
                <w:spacing w:val="-1"/>
                <w:sz w:val="12"/>
              </w:rPr>
              <w:t xml:space="preserve"> </w:t>
            </w:r>
            <w:r>
              <w:rPr>
                <w:spacing w:val="-2"/>
                <w:sz w:val="12"/>
              </w:rPr>
              <w:t>показателя</w:t>
            </w:r>
          </w:p>
        </w:tc>
        <w:tc>
          <w:tcPr>
            <w:tcW w:w="775" w:type="dxa"/>
          </w:tcPr>
          <w:p w:rsidR="001459CE" w:rsidRDefault="001459CE">
            <w:pPr>
              <w:pStyle w:val="TableParagraph"/>
              <w:spacing w:before="37"/>
              <w:rPr>
                <w:b/>
                <w:sz w:val="12"/>
              </w:rPr>
            </w:pPr>
          </w:p>
          <w:p w:rsidR="001459CE" w:rsidRDefault="00152CAF">
            <w:pPr>
              <w:pStyle w:val="TableParagraph"/>
              <w:ind w:left="21" w:right="4"/>
              <w:jc w:val="center"/>
              <w:rPr>
                <w:sz w:val="12"/>
              </w:rPr>
            </w:pPr>
            <w:r>
              <w:rPr>
                <w:sz w:val="12"/>
              </w:rPr>
              <w:t>Код</w:t>
            </w:r>
            <w:r>
              <w:rPr>
                <w:spacing w:val="-2"/>
                <w:sz w:val="12"/>
              </w:rPr>
              <w:t xml:space="preserve"> строки</w:t>
            </w:r>
          </w:p>
        </w:tc>
        <w:tc>
          <w:tcPr>
            <w:tcW w:w="775" w:type="dxa"/>
          </w:tcPr>
          <w:p w:rsidR="001459CE" w:rsidRDefault="00152CAF">
            <w:pPr>
              <w:pStyle w:val="TableParagraph"/>
              <w:spacing w:before="98" w:line="266" w:lineRule="auto"/>
              <w:ind w:left="194" w:right="164" w:firstLine="9"/>
              <w:rPr>
                <w:sz w:val="12"/>
              </w:rPr>
            </w:pPr>
            <w:r>
              <w:rPr>
                <w:sz w:val="12"/>
              </w:rPr>
              <w:t>Код</w:t>
            </w:r>
            <w:r>
              <w:rPr>
                <w:spacing w:val="-9"/>
                <w:sz w:val="12"/>
              </w:rPr>
              <w:t xml:space="preserve"> </w:t>
            </w:r>
            <w:r>
              <w:rPr>
                <w:sz w:val="12"/>
              </w:rPr>
              <w:t>по</w:t>
            </w:r>
            <w:r>
              <w:rPr>
                <w:spacing w:val="40"/>
                <w:sz w:val="12"/>
              </w:rPr>
              <w:t xml:space="preserve"> </w:t>
            </w:r>
            <w:r>
              <w:rPr>
                <w:spacing w:val="-2"/>
                <w:sz w:val="12"/>
              </w:rPr>
              <w:t>КОСГУ</w:t>
            </w:r>
          </w:p>
        </w:tc>
        <w:tc>
          <w:tcPr>
            <w:tcW w:w="1302" w:type="dxa"/>
          </w:tcPr>
          <w:p w:rsidR="001459CE" w:rsidRDefault="001459CE">
            <w:pPr>
              <w:pStyle w:val="TableParagraph"/>
              <w:spacing w:before="37"/>
              <w:rPr>
                <w:b/>
                <w:sz w:val="12"/>
              </w:rPr>
            </w:pPr>
          </w:p>
          <w:p w:rsidR="001459CE" w:rsidRDefault="00152CAF">
            <w:pPr>
              <w:pStyle w:val="TableParagraph"/>
              <w:ind w:left="37" w:right="16"/>
              <w:jc w:val="center"/>
              <w:rPr>
                <w:sz w:val="12"/>
              </w:rPr>
            </w:pPr>
            <w:r>
              <w:rPr>
                <w:sz w:val="12"/>
              </w:rPr>
              <w:t>За</w:t>
            </w:r>
            <w:r>
              <w:rPr>
                <w:spacing w:val="-3"/>
                <w:sz w:val="12"/>
              </w:rPr>
              <w:t xml:space="preserve"> </w:t>
            </w:r>
            <w:r>
              <w:rPr>
                <w:sz w:val="12"/>
              </w:rPr>
              <w:t>отчетный</w:t>
            </w:r>
            <w:r>
              <w:rPr>
                <w:spacing w:val="-1"/>
                <w:sz w:val="12"/>
              </w:rPr>
              <w:t xml:space="preserve"> </w:t>
            </w:r>
            <w:r>
              <w:rPr>
                <w:spacing w:val="-2"/>
                <w:sz w:val="12"/>
              </w:rPr>
              <w:t>период</w:t>
            </w:r>
          </w:p>
        </w:tc>
        <w:tc>
          <w:tcPr>
            <w:tcW w:w="1417" w:type="dxa"/>
          </w:tcPr>
          <w:p w:rsidR="001459CE" w:rsidRDefault="00152CAF">
            <w:pPr>
              <w:pStyle w:val="TableParagraph"/>
              <w:spacing w:before="9" w:line="150" w:lineRule="atLeast"/>
              <w:ind w:left="33" w:right="12"/>
              <w:jc w:val="center"/>
              <w:rPr>
                <w:sz w:val="12"/>
              </w:rPr>
            </w:pPr>
            <w:r>
              <w:rPr>
                <w:sz w:val="12"/>
              </w:rPr>
              <w:t>За</w:t>
            </w:r>
            <w:r>
              <w:rPr>
                <w:spacing w:val="-9"/>
                <w:sz w:val="12"/>
              </w:rPr>
              <w:t xml:space="preserve"> </w:t>
            </w:r>
            <w:r>
              <w:rPr>
                <w:sz w:val="12"/>
              </w:rPr>
              <w:t>аналогичный</w:t>
            </w:r>
            <w:r>
              <w:rPr>
                <w:spacing w:val="-8"/>
                <w:sz w:val="12"/>
              </w:rPr>
              <w:t xml:space="preserve"> </w:t>
            </w:r>
            <w:r>
              <w:rPr>
                <w:sz w:val="12"/>
              </w:rPr>
              <w:t>период</w:t>
            </w:r>
            <w:r>
              <w:rPr>
                <w:spacing w:val="40"/>
                <w:sz w:val="12"/>
              </w:rPr>
              <w:t xml:space="preserve"> </w:t>
            </w:r>
            <w:r>
              <w:rPr>
                <w:sz w:val="12"/>
              </w:rPr>
              <w:t>прошлого</w:t>
            </w:r>
            <w:r>
              <w:rPr>
                <w:spacing w:val="-7"/>
                <w:sz w:val="12"/>
              </w:rPr>
              <w:t xml:space="preserve"> </w:t>
            </w:r>
            <w:r>
              <w:rPr>
                <w:sz w:val="12"/>
              </w:rPr>
              <w:t>финансового</w:t>
            </w:r>
            <w:r>
              <w:rPr>
                <w:spacing w:val="40"/>
                <w:sz w:val="12"/>
              </w:rPr>
              <w:t xml:space="preserve"> </w:t>
            </w:r>
            <w:r>
              <w:rPr>
                <w:spacing w:val="-4"/>
                <w:sz w:val="12"/>
              </w:rPr>
              <w:t>года</w:t>
            </w:r>
          </w:p>
        </w:tc>
      </w:tr>
      <w:tr w:rsidR="001459CE" w:rsidTr="000C7CFD">
        <w:trPr>
          <w:trHeight w:val="203"/>
        </w:trPr>
        <w:tc>
          <w:tcPr>
            <w:tcW w:w="5971" w:type="dxa"/>
          </w:tcPr>
          <w:p w:rsidR="001459CE" w:rsidRDefault="00152CAF">
            <w:pPr>
              <w:pStyle w:val="TableParagraph"/>
              <w:spacing w:before="24"/>
              <w:ind w:left="19" w:right="1"/>
              <w:jc w:val="center"/>
              <w:rPr>
                <w:sz w:val="12"/>
              </w:rPr>
            </w:pPr>
            <w:r>
              <w:rPr>
                <w:spacing w:val="-10"/>
                <w:sz w:val="12"/>
              </w:rPr>
              <w:t>1</w:t>
            </w:r>
          </w:p>
        </w:tc>
        <w:tc>
          <w:tcPr>
            <w:tcW w:w="775" w:type="dxa"/>
          </w:tcPr>
          <w:p w:rsidR="001459CE" w:rsidRDefault="00152CAF">
            <w:pPr>
              <w:pStyle w:val="TableParagraph"/>
              <w:spacing w:before="33"/>
              <w:ind w:left="21" w:right="5"/>
              <w:jc w:val="center"/>
              <w:rPr>
                <w:sz w:val="12"/>
              </w:rPr>
            </w:pPr>
            <w:r>
              <w:rPr>
                <w:spacing w:val="-10"/>
                <w:sz w:val="12"/>
              </w:rPr>
              <w:t>2</w:t>
            </w:r>
          </w:p>
        </w:tc>
        <w:tc>
          <w:tcPr>
            <w:tcW w:w="775" w:type="dxa"/>
          </w:tcPr>
          <w:p w:rsidR="001459CE" w:rsidRDefault="00152CAF">
            <w:pPr>
              <w:pStyle w:val="TableParagraph"/>
              <w:spacing w:before="33"/>
              <w:ind w:left="21" w:right="4"/>
              <w:jc w:val="center"/>
              <w:rPr>
                <w:sz w:val="12"/>
              </w:rPr>
            </w:pPr>
            <w:r>
              <w:rPr>
                <w:spacing w:val="-10"/>
                <w:sz w:val="12"/>
              </w:rPr>
              <w:t>3</w:t>
            </w:r>
          </w:p>
        </w:tc>
        <w:tc>
          <w:tcPr>
            <w:tcW w:w="1302" w:type="dxa"/>
          </w:tcPr>
          <w:p w:rsidR="001459CE" w:rsidRDefault="00152CAF">
            <w:pPr>
              <w:pStyle w:val="TableParagraph"/>
              <w:spacing w:before="33"/>
              <w:ind w:left="37" w:right="18"/>
              <w:jc w:val="center"/>
              <w:rPr>
                <w:sz w:val="12"/>
              </w:rPr>
            </w:pPr>
            <w:r>
              <w:rPr>
                <w:spacing w:val="-10"/>
                <w:sz w:val="12"/>
              </w:rPr>
              <w:t>4</w:t>
            </w:r>
          </w:p>
        </w:tc>
        <w:tc>
          <w:tcPr>
            <w:tcW w:w="1417" w:type="dxa"/>
          </w:tcPr>
          <w:p w:rsidR="001459CE" w:rsidRDefault="00152CAF">
            <w:pPr>
              <w:pStyle w:val="TableParagraph"/>
              <w:spacing w:before="33"/>
              <w:ind w:left="33" w:right="14"/>
              <w:jc w:val="center"/>
              <w:rPr>
                <w:sz w:val="12"/>
              </w:rPr>
            </w:pPr>
            <w:r>
              <w:rPr>
                <w:spacing w:val="-10"/>
                <w:sz w:val="12"/>
              </w:rPr>
              <w:t>5</w:t>
            </w:r>
          </w:p>
        </w:tc>
      </w:tr>
      <w:tr w:rsidR="001459CE" w:rsidTr="000C7CFD">
        <w:trPr>
          <w:trHeight w:val="203"/>
        </w:trPr>
        <w:tc>
          <w:tcPr>
            <w:tcW w:w="5971" w:type="dxa"/>
          </w:tcPr>
          <w:p w:rsidR="001459CE" w:rsidRDefault="00152CAF">
            <w:pPr>
              <w:pStyle w:val="TableParagraph"/>
              <w:spacing w:before="45"/>
              <w:ind w:left="1948"/>
              <w:rPr>
                <w:b/>
                <w:sz w:val="12"/>
              </w:rPr>
            </w:pPr>
            <w:r>
              <w:rPr>
                <w:b/>
                <w:sz w:val="12"/>
              </w:rPr>
              <w:t>ИЗМЕНЕНИЕ</w:t>
            </w:r>
            <w:r>
              <w:rPr>
                <w:b/>
                <w:spacing w:val="-3"/>
                <w:sz w:val="12"/>
              </w:rPr>
              <w:t xml:space="preserve"> </w:t>
            </w:r>
            <w:r>
              <w:rPr>
                <w:b/>
                <w:sz w:val="12"/>
              </w:rPr>
              <w:t>ОСТАТКОВ</w:t>
            </w:r>
            <w:r>
              <w:rPr>
                <w:b/>
                <w:spacing w:val="-2"/>
                <w:sz w:val="12"/>
              </w:rPr>
              <w:t xml:space="preserve"> СРЕДСТВ</w:t>
            </w:r>
          </w:p>
        </w:tc>
        <w:tc>
          <w:tcPr>
            <w:tcW w:w="775" w:type="dxa"/>
          </w:tcPr>
          <w:p w:rsidR="001459CE" w:rsidRDefault="00152CAF">
            <w:pPr>
              <w:pStyle w:val="TableParagraph"/>
              <w:spacing w:before="24"/>
              <w:ind w:left="21" w:right="4"/>
              <w:jc w:val="center"/>
              <w:rPr>
                <w:sz w:val="12"/>
              </w:rPr>
            </w:pPr>
            <w:r>
              <w:rPr>
                <w:spacing w:val="-4"/>
                <w:sz w:val="12"/>
              </w:rPr>
              <w:t>4000</w:t>
            </w:r>
          </w:p>
        </w:tc>
        <w:tc>
          <w:tcPr>
            <w:tcW w:w="775" w:type="dxa"/>
          </w:tcPr>
          <w:p w:rsidR="001459CE" w:rsidRDefault="001459CE">
            <w:pPr>
              <w:pStyle w:val="TableParagraph"/>
              <w:rPr>
                <w:rFonts w:ascii="Times New Roman"/>
                <w:sz w:val="12"/>
              </w:rPr>
            </w:pPr>
          </w:p>
        </w:tc>
        <w:tc>
          <w:tcPr>
            <w:tcW w:w="1302" w:type="dxa"/>
          </w:tcPr>
          <w:p w:rsidR="001459CE" w:rsidRDefault="00152CAF">
            <w:pPr>
              <w:pStyle w:val="TableParagraph"/>
              <w:spacing w:before="24"/>
              <w:ind w:left="37" w:right="17"/>
              <w:jc w:val="center"/>
              <w:rPr>
                <w:sz w:val="12"/>
              </w:rPr>
            </w:pPr>
            <w:r>
              <w:rPr>
                <w:sz w:val="12"/>
              </w:rPr>
              <w:t xml:space="preserve">3 590 </w:t>
            </w:r>
            <w:r>
              <w:rPr>
                <w:spacing w:val="-2"/>
                <w:sz w:val="12"/>
              </w:rPr>
              <w:t>042.20</w:t>
            </w:r>
          </w:p>
        </w:tc>
        <w:tc>
          <w:tcPr>
            <w:tcW w:w="1417" w:type="dxa"/>
          </w:tcPr>
          <w:p w:rsidR="001459CE" w:rsidRDefault="00152CAF">
            <w:pPr>
              <w:pStyle w:val="TableParagraph"/>
              <w:spacing w:before="24"/>
              <w:ind w:left="33" w:right="16"/>
              <w:jc w:val="center"/>
              <w:rPr>
                <w:sz w:val="12"/>
              </w:rPr>
            </w:pPr>
            <w:r>
              <w:rPr>
                <w:sz w:val="12"/>
              </w:rPr>
              <w:t xml:space="preserve">-47 </w:t>
            </w:r>
            <w:r>
              <w:rPr>
                <w:spacing w:val="-2"/>
                <w:sz w:val="12"/>
              </w:rPr>
              <w:t>200.25</w:t>
            </w:r>
          </w:p>
        </w:tc>
      </w:tr>
      <w:tr w:rsidR="001459CE" w:rsidTr="000C7CFD">
        <w:trPr>
          <w:trHeight w:val="203"/>
        </w:trPr>
        <w:tc>
          <w:tcPr>
            <w:tcW w:w="5971" w:type="dxa"/>
          </w:tcPr>
          <w:p w:rsidR="001459CE" w:rsidRDefault="00152CAF">
            <w:pPr>
              <w:pStyle w:val="TableParagraph"/>
              <w:spacing w:before="45"/>
              <w:ind w:left="26"/>
              <w:rPr>
                <w:b/>
                <w:sz w:val="12"/>
              </w:rPr>
            </w:pPr>
            <w:r>
              <w:rPr>
                <w:b/>
                <w:sz w:val="12"/>
              </w:rPr>
              <w:t>По</w:t>
            </w:r>
            <w:r>
              <w:rPr>
                <w:b/>
                <w:spacing w:val="-3"/>
                <w:sz w:val="12"/>
              </w:rPr>
              <w:t xml:space="preserve"> </w:t>
            </w:r>
            <w:r>
              <w:rPr>
                <w:b/>
                <w:sz w:val="12"/>
              </w:rPr>
              <w:t>операциям</w:t>
            </w:r>
            <w:r>
              <w:rPr>
                <w:b/>
                <w:spacing w:val="-8"/>
                <w:sz w:val="12"/>
              </w:rPr>
              <w:t xml:space="preserve"> </w:t>
            </w:r>
            <w:r>
              <w:rPr>
                <w:b/>
                <w:sz w:val="12"/>
              </w:rPr>
              <w:t>с</w:t>
            </w:r>
            <w:r>
              <w:rPr>
                <w:b/>
                <w:spacing w:val="-3"/>
                <w:sz w:val="12"/>
              </w:rPr>
              <w:t xml:space="preserve"> </w:t>
            </w:r>
            <w:r>
              <w:rPr>
                <w:b/>
                <w:sz w:val="12"/>
              </w:rPr>
              <w:t>денежными</w:t>
            </w:r>
            <w:r>
              <w:rPr>
                <w:b/>
                <w:spacing w:val="-3"/>
                <w:sz w:val="12"/>
              </w:rPr>
              <w:t xml:space="preserve"> </w:t>
            </w:r>
            <w:r>
              <w:rPr>
                <w:b/>
                <w:sz w:val="12"/>
              </w:rPr>
              <w:t>средствами,</w:t>
            </w:r>
            <w:r>
              <w:rPr>
                <w:b/>
                <w:spacing w:val="-4"/>
                <w:sz w:val="12"/>
              </w:rPr>
              <w:t xml:space="preserve"> </w:t>
            </w:r>
            <w:r>
              <w:rPr>
                <w:b/>
                <w:sz w:val="12"/>
              </w:rPr>
              <w:t>не</w:t>
            </w:r>
            <w:r>
              <w:rPr>
                <w:b/>
                <w:spacing w:val="-3"/>
                <w:sz w:val="12"/>
              </w:rPr>
              <w:t xml:space="preserve"> </w:t>
            </w:r>
            <w:r>
              <w:rPr>
                <w:b/>
                <w:sz w:val="12"/>
              </w:rPr>
              <w:t>отраженных</w:t>
            </w:r>
            <w:r>
              <w:rPr>
                <w:b/>
                <w:spacing w:val="-3"/>
                <w:sz w:val="12"/>
              </w:rPr>
              <w:t xml:space="preserve"> </w:t>
            </w:r>
            <w:r>
              <w:rPr>
                <w:b/>
                <w:sz w:val="12"/>
              </w:rPr>
              <w:t>в</w:t>
            </w:r>
            <w:r>
              <w:rPr>
                <w:b/>
                <w:spacing w:val="-4"/>
                <w:sz w:val="12"/>
              </w:rPr>
              <w:t xml:space="preserve"> </w:t>
            </w:r>
            <w:r>
              <w:rPr>
                <w:b/>
                <w:sz w:val="12"/>
              </w:rPr>
              <w:t>поступлениях</w:t>
            </w:r>
            <w:r>
              <w:rPr>
                <w:b/>
                <w:spacing w:val="-3"/>
                <w:sz w:val="12"/>
              </w:rPr>
              <w:t xml:space="preserve"> </w:t>
            </w:r>
            <w:r>
              <w:rPr>
                <w:b/>
                <w:sz w:val="12"/>
              </w:rPr>
              <w:t>и</w:t>
            </w:r>
            <w:r>
              <w:rPr>
                <w:b/>
                <w:spacing w:val="-3"/>
                <w:sz w:val="12"/>
              </w:rPr>
              <w:t xml:space="preserve"> </w:t>
            </w:r>
            <w:r>
              <w:rPr>
                <w:b/>
                <w:spacing w:val="-2"/>
                <w:sz w:val="12"/>
              </w:rPr>
              <w:t>выбытиях</w:t>
            </w:r>
          </w:p>
        </w:tc>
        <w:tc>
          <w:tcPr>
            <w:tcW w:w="775" w:type="dxa"/>
          </w:tcPr>
          <w:p w:rsidR="001459CE" w:rsidRDefault="00152CAF">
            <w:pPr>
              <w:pStyle w:val="TableParagraph"/>
              <w:spacing w:before="24"/>
              <w:ind w:left="21" w:right="4"/>
              <w:jc w:val="center"/>
              <w:rPr>
                <w:sz w:val="12"/>
              </w:rPr>
            </w:pPr>
            <w:r>
              <w:rPr>
                <w:spacing w:val="-4"/>
                <w:sz w:val="12"/>
              </w:rPr>
              <w:t>4100</w:t>
            </w:r>
          </w:p>
        </w:tc>
        <w:tc>
          <w:tcPr>
            <w:tcW w:w="775" w:type="dxa"/>
          </w:tcPr>
          <w:p w:rsidR="001459CE" w:rsidRDefault="001459CE">
            <w:pPr>
              <w:pStyle w:val="TableParagraph"/>
              <w:rPr>
                <w:rFonts w:ascii="Times New Roman"/>
                <w:sz w:val="12"/>
              </w:rPr>
            </w:pPr>
          </w:p>
        </w:tc>
        <w:tc>
          <w:tcPr>
            <w:tcW w:w="1302" w:type="dxa"/>
          </w:tcPr>
          <w:p w:rsidR="001459CE" w:rsidRDefault="00152CAF">
            <w:pPr>
              <w:pStyle w:val="TableParagraph"/>
              <w:spacing w:before="24"/>
              <w:ind w:left="37" w:right="17"/>
              <w:jc w:val="center"/>
              <w:rPr>
                <w:sz w:val="12"/>
              </w:rPr>
            </w:pPr>
            <w:r>
              <w:rPr>
                <w:sz w:val="12"/>
              </w:rPr>
              <w:t xml:space="preserve">108 </w:t>
            </w:r>
            <w:r>
              <w:rPr>
                <w:spacing w:val="-2"/>
                <w:sz w:val="12"/>
              </w:rPr>
              <w:t>794.17</w:t>
            </w:r>
          </w:p>
        </w:tc>
        <w:tc>
          <w:tcPr>
            <w:tcW w:w="1417" w:type="dxa"/>
          </w:tcPr>
          <w:p w:rsidR="001459CE" w:rsidRDefault="00152CAF">
            <w:pPr>
              <w:pStyle w:val="TableParagraph"/>
              <w:spacing w:before="24"/>
              <w:ind w:left="33" w:right="16"/>
              <w:jc w:val="center"/>
              <w:rPr>
                <w:sz w:val="12"/>
              </w:rPr>
            </w:pPr>
            <w:r>
              <w:rPr>
                <w:sz w:val="12"/>
              </w:rPr>
              <w:t xml:space="preserve">-58 </w:t>
            </w:r>
            <w:r>
              <w:rPr>
                <w:spacing w:val="-2"/>
                <w:sz w:val="12"/>
              </w:rPr>
              <w:t>175.24</w:t>
            </w:r>
          </w:p>
        </w:tc>
      </w:tr>
      <w:tr w:rsidR="001459CE" w:rsidTr="000C7CFD">
        <w:trPr>
          <w:trHeight w:val="320"/>
        </w:trPr>
        <w:tc>
          <w:tcPr>
            <w:tcW w:w="5971" w:type="dxa"/>
          </w:tcPr>
          <w:p w:rsidR="001459CE" w:rsidRDefault="00152CAF">
            <w:pPr>
              <w:pStyle w:val="TableParagraph"/>
              <w:spacing w:before="7"/>
              <w:ind w:left="177"/>
              <w:rPr>
                <w:sz w:val="12"/>
              </w:rPr>
            </w:pPr>
            <w:r>
              <w:rPr>
                <w:sz w:val="12"/>
              </w:rPr>
              <w:t>в</w:t>
            </w:r>
            <w:r>
              <w:rPr>
                <w:spacing w:val="1"/>
                <w:sz w:val="12"/>
              </w:rPr>
              <w:t xml:space="preserve"> </w:t>
            </w:r>
            <w:r>
              <w:rPr>
                <w:sz w:val="12"/>
              </w:rPr>
              <w:t>том</w:t>
            </w:r>
            <w:r>
              <w:rPr>
                <w:spacing w:val="-1"/>
                <w:sz w:val="12"/>
              </w:rPr>
              <w:t xml:space="preserve"> </w:t>
            </w:r>
            <w:r>
              <w:rPr>
                <w:spacing w:val="-2"/>
                <w:sz w:val="12"/>
              </w:rPr>
              <w:t>числе:</w:t>
            </w:r>
          </w:p>
          <w:p w:rsidR="001459CE" w:rsidRDefault="00152CAF">
            <w:pPr>
              <w:pStyle w:val="TableParagraph"/>
              <w:spacing w:before="15"/>
              <w:ind w:left="177"/>
              <w:rPr>
                <w:sz w:val="12"/>
              </w:rPr>
            </w:pPr>
            <w:r>
              <w:rPr>
                <w:sz w:val="12"/>
              </w:rPr>
              <w:t>по</w:t>
            </w:r>
            <w:r>
              <w:rPr>
                <w:spacing w:val="-2"/>
                <w:sz w:val="12"/>
              </w:rPr>
              <w:t xml:space="preserve"> </w:t>
            </w:r>
            <w:r>
              <w:rPr>
                <w:sz w:val="12"/>
              </w:rPr>
              <w:t>возврату</w:t>
            </w:r>
            <w:r>
              <w:rPr>
                <w:spacing w:val="-1"/>
                <w:sz w:val="12"/>
              </w:rPr>
              <w:t xml:space="preserve"> </w:t>
            </w:r>
            <w:r>
              <w:rPr>
                <w:sz w:val="12"/>
              </w:rPr>
              <w:t>дебиторской</w:t>
            </w:r>
            <w:r>
              <w:rPr>
                <w:spacing w:val="-2"/>
                <w:sz w:val="12"/>
              </w:rPr>
              <w:t xml:space="preserve"> </w:t>
            </w:r>
            <w:r>
              <w:rPr>
                <w:sz w:val="12"/>
              </w:rPr>
              <w:t>задолженности</w:t>
            </w:r>
            <w:r>
              <w:rPr>
                <w:spacing w:val="-1"/>
                <w:sz w:val="12"/>
              </w:rPr>
              <w:t xml:space="preserve"> </w:t>
            </w:r>
            <w:r>
              <w:rPr>
                <w:sz w:val="12"/>
              </w:rPr>
              <w:t>прошлых</w:t>
            </w:r>
            <w:r>
              <w:rPr>
                <w:spacing w:val="-4"/>
                <w:sz w:val="12"/>
              </w:rPr>
              <w:t xml:space="preserve"> </w:t>
            </w:r>
            <w:r>
              <w:rPr>
                <w:spacing w:val="-5"/>
                <w:sz w:val="12"/>
              </w:rPr>
              <w:t>лет</w:t>
            </w:r>
          </w:p>
        </w:tc>
        <w:tc>
          <w:tcPr>
            <w:tcW w:w="775" w:type="dxa"/>
          </w:tcPr>
          <w:p w:rsidR="001459CE" w:rsidRDefault="001459CE">
            <w:pPr>
              <w:pStyle w:val="TableParagraph"/>
              <w:spacing w:before="3"/>
              <w:rPr>
                <w:b/>
                <w:sz w:val="12"/>
              </w:rPr>
            </w:pPr>
          </w:p>
          <w:p w:rsidR="001459CE" w:rsidRDefault="00152CAF">
            <w:pPr>
              <w:pStyle w:val="TableParagraph"/>
              <w:ind w:left="21" w:right="4"/>
              <w:jc w:val="center"/>
              <w:rPr>
                <w:sz w:val="12"/>
              </w:rPr>
            </w:pPr>
            <w:r>
              <w:rPr>
                <w:spacing w:val="-4"/>
                <w:sz w:val="12"/>
              </w:rPr>
              <w:t>4200</w:t>
            </w:r>
          </w:p>
        </w:tc>
        <w:tc>
          <w:tcPr>
            <w:tcW w:w="775" w:type="dxa"/>
          </w:tcPr>
          <w:p w:rsidR="001459CE" w:rsidRDefault="001459CE">
            <w:pPr>
              <w:pStyle w:val="TableParagraph"/>
              <w:rPr>
                <w:rFonts w:ascii="Times New Roman"/>
                <w:sz w:val="12"/>
              </w:rPr>
            </w:pPr>
          </w:p>
        </w:tc>
        <w:tc>
          <w:tcPr>
            <w:tcW w:w="1302" w:type="dxa"/>
          </w:tcPr>
          <w:p w:rsidR="001459CE" w:rsidRDefault="001459CE">
            <w:pPr>
              <w:pStyle w:val="TableParagraph"/>
              <w:spacing w:before="3"/>
              <w:rPr>
                <w:b/>
                <w:sz w:val="12"/>
              </w:rPr>
            </w:pPr>
          </w:p>
          <w:p w:rsidR="001459CE" w:rsidRDefault="00152CAF">
            <w:pPr>
              <w:pStyle w:val="TableParagraph"/>
              <w:ind w:left="37" w:right="17"/>
              <w:jc w:val="center"/>
              <w:rPr>
                <w:sz w:val="12"/>
              </w:rPr>
            </w:pPr>
            <w:r>
              <w:rPr>
                <w:sz w:val="12"/>
              </w:rPr>
              <w:t xml:space="preserve">42 </w:t>
            </w:r>
            <w:r>
              <w:rPr>
                <w:spacing w:val="-2"/>
                <w:sz w:val="12"/>
              </w:rPr>
              <w:t>282.41</w:t>
            </w:r>
          </w:p>
        </w:tc>
        <w:tc>
          <w:tcPr>
            <w:tcW w:w="1417" w:type="dxa"/>
          </w:tcPr>
          <w:p w:rsidR="001459CE" w:rsidRDefault="001459CE">
            <w:pPr>
              <w:pStyle w:val="TableParagraph"/>
              <w:spacing w:before="3"/>
              <w:rPr>
                <w:b/>
                <w:sz w:val="12"/>
              </w:rPr>
            </w:pPr>
          </w:p>
          <w:p w:rsidR="001459CE" w:rsidRDefault="00152CAF">
            <w:pPr>
              <w:pStyle w:val="TableParagraph"/>
              <w:ind w:left="33" w:right="13"/>
              <w:jc w:val="center"/>
              <w:rPr>
                <w:sz w:val="12"/>
              </w:rPr>
            </w:pPr>
            <w:r>
              <w:rPr>
                <w:spacing w:val="-4"/>
                <w:sz w:val="12"/>
              </w:rPr>
              <w:t>0.00</w:t>
            </w:r>
          </w:p>
        </w:tc>
      </w:tr>
      <w:tr w:rsidR="001459CE" w:rsidTr="000C7CFD">
        <w:trPr>
          <w:trHeight w:val="321"/>
        </w:trPr>
        <w:tc>
          <w:tcPr>
            <w:tcW w:w="5971" w:type="dxa"/>
          </w:tcPr>
          <w:p w:rsidR="001459CE" w:rsidRDefault="00152CAF">
            <w:pPr>
              <w:pStyle w:val="TableParagraph"/>
              <w:spacing w:before="7"/>
              <w:ind w:left="328"/>
              <w:rPr>
                <w:sz w:val="12"/>
              </w:rPr>
            </w:pPr>
            <w:r>
              <w:rPr>
                <w:sz w:val="12"/>
              </w:rPr>
              <w:t xml:space="preserve">из </w:t>
            </w:r>
            <w:r>
              <w:rPr>
                <w:spacing w:val="-4"/>
                <w:sz w:val="12"/>
              </w:rPr>
              <w:t>них:</w:t>
            </w:r>
          </w:p>
          <w:p w:rsidR="001459CE" w:rsidRDefault="00152CAF">
            <w:pPr>
              <w:pStyle w:val="TableParagraph"/>
              <w:spacing w:before="15"/>
              <w:ind w:left="328"/>
              <w:rPr>
                <w:sz w:val="12"/>
              </w:rPr>
            </w:pPr>
            <w:r>
              <w:rPr>
                <w:sz w:val="12"/>
              </w:rPr>
              <w:t>по</w:t>
            </w:r>
            <w:r>
              <w:rPr>
                <w:spacing w:val="-2"/>
                <w:sz w:val="12"/>
              </w:rPr>
              <w:t xml:space="preserve"> </w:t>
            </w:r>
            <w:r>
              <w:rPr>
                <w:sz w:val="12"/>
              </w:rPr>
              <w:t>возврату</w:t>
            </w:r>
            <w:r>
              <w:rPr>
                <w:spacing w:val="-1"/>
                <w:sz w:val="12"/>
              </w:rPr>
              <w:t xml:space="preserve"> </w:t>
            </w:r>
            <w:r>
              <w:rPr>
                <w:sz w:val="12"/>
              </w:rPr>
              <w:t>дебиторской</w:t>
            </w:r>
            <w:r>
              <w:rPr>
                <w:spacing w:val="-2"/>
                <w:sz w:val="12"/>
              </w:rPr>
              <w:t xml:space="preserve"> </w:t>
            </w:r>
            <w:r>
              <w:rPr>
                <w:sz w:val="12"/>
              </w:rPr>
              <w:t>задолженности</w:t>
            </w:r>
            <w:r>
              <w:rPr>
                <w:spacing w:val="-1"/>
                <w:sz w:val="12"/>
              </w:rPr>
              <w:t xml:space="preserve"> </w:t>
            </w:r>
            <w:r>
              <w:rPr>
                <w:sz w:val="12"/>
              </w:rPr>
              <w:t>прошлых</w:t>
            </w:r>
            <w:r>
              <w:rPr>
                <w:spacing w:val="-4"/>
                <w:sz w:val="12"/>
              </w:rPr>
              <w:t xml:space="preserve"> </w:t>
            </w:r>
            <w:r>
              <w:rPr>
                <w:spacing w:val="-5"/>
                <w:sz w:val="12"/>
              </w:rPr>
              <w:t>лет</w:t>
            </w:r>
          </w:p>
        </w:tc>
        <w:tc>
          <w:tcPr>
            <w:tcW w:w="775" w:type="dxa"/>
          </w:tcPr>
          <w:p w:rsidR="001459CE" w:rsidRDefault="001459CE">
            <w:pPr>
              <w:pStyle w:val="TableParagraph"/>
              <w:spacing w:before="3"/>
              <w:rPr>
                <w:b/>
                <w:sz w:val="12"/>
              </w:rPr>
            </w:pPr>
          </w:p>
          <w:p w:rsidR="001459CE" w:rsidRDefault="00152CAF">
            <w:pPr>
              <w:pStyle w:val="TableParagraph"/>
              <w:ind w:left="21" w:right="4"/>
              <w:jc w:val="center"/>
              <w:rPr>
                <w:sz w:val="12"/>
              </w:rPr>
            </w:pPr>
            <w:r>
              <w:rPr>
                <w:spacing w:val="-4"/>
                <w:sz w:val="12"/>
              </w:rPr>
              <w:t>4210</w:t>
            </w:r>
          </w:p>
        </w:tc>
        <w:tc>
          <w:tcPr>
            <w:tcW w:w="775" w:type="dxa"/>
          </w:tcPr>
          <w:p w:rsidR="001459CE" w:rsidRDefault="001459CE">
            <w:pPr>
              <w:pStyle w:val="TableParagraph"/>
              <w:rPr>
                <w:rFonts w:ascii="Times New Roman"/>
                <w:sz w:val="12"/>
              </w:rPr>
            </w:pPr>
          </w:p>
        </w:tc>
        <w:tc>
          <w:tcPr>
            <w:tcW w:w="1302" w:type="dxa"/>
          </w:tcPr>
          <w:p w:rsidR="001459CE" w:rsidRDefault="001459CE">
            <w:pPr>
              <w:pStyle w:val="TableParagraph"/>
              <w:spacing w:before="3"/>
              <w:rPr>
                <w:b/>
                <w:sz w:val="12"/>
              </w:rPr>
            </w:pPr>
          </w:p>
          <w:p w:rsidR="001459CE" w:rsidRDefault="00152CAF">
            <w:pPr>
              <w:pStyle w:val="TableParagraph"/>
              <w:ind w:left="37" w:right="17"/>
              <w:jc w:val="center"/>
              <w:rPr>
                <w:sz w:val="12"/>
              </w:rPr>
            </w:pPr>
            <w:r>
              <w:rPr>
                <w:spacing w:val="-4"/>
                <w:sz w:val="12"/>
              </w:rPr>
              <w:t>0.00</w:t>
            </w:r>
          </w:p>
        </w:tc>
        <w:tc>
          <w:tcPr>
            <w:tcW w:w="1417" w:type="dxa"/>
          </w:tcPr>
          <w:p w:rsidR="001459CE" w:rsidRDefault="001459CE">
            <w:pPr>
              <w:pStyle w:val="TableParagraph"/>
              <w:spacing w:before="3"/>
              <w:rPr>
                <w:b/>
                <w:sz w:val="12"/>
              </w:rPr>
            </w:pPr>
          </w:p>
          <w:p w:rsidR="001459CE" w:rsidRDefault="00152CAF">
            <w:pPr>
              <w:pStyle w:val="TableParagraph"/>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328"/>
              <w:rPr>
                <w:sz w:val="12"/>
              </w:rPr>
            </w:pPr>
            <w:r>
              <w:rPr>
                <w:sz w:val="12"/>
              </w:rPr>
              <w:t>по</w:t>
            </w:r>
            <w:r>
              <w:rPr>
                <w:spacing w:val="-1"/>
                <w:sz w:val="12"/>
              </w:rPr>
              <w:t xml:space="preserve"> </w:t>
            </w:r>
            <w:r>
              <w:rPr>
                <w:sz w:val="12"/>
              </w:rPr>
              <w:t>возврату</w:t>
            </w:r>
            <w:r>
              <w:rPr>
                <w:spacing w:val="-1"/>
                <w:sz w:val="12"/>
              </w:rPr>
              <w:t xml:space="preserve"> </w:t>
            </w:r>
            <w:r>
              <w:rPr>
                <w:sz w:val="12"/>
              </w:rPr>
              <w:t>остатков</w:t>
            </w:r>
            <w:r>
              <w:rPr>
                <w:spacing w:val="1"/>
                <w:sz w:val="12"/>
              </w:rPr>
              <w:t xml:space="preserve"> </w:t>
            </w:r>
            <w:r>
              <w:rPr>
                <w:sz w:val="12"/>
              </w:rPr>
              <w:t>трансфертов прошлых</w:t>
            </w:r>
            <w:r>
              <w:rPr>
                <w:spacing w:val="-3"/>
                <w:sz w:val="12"/>
              </w:rPr>
              <w:t xml:space="preserve"> </w:t>
            </w:r>
            <w:r>
              <w:rPr>
                <w:spacing w:val="-5"/>
                <w:sz w:val="12"/>
              </w:rPr>
              <w:t>лет</w:t>
            </w:r>
          </w:p>
        </w:tc>
        <w:tc>
          <w:tcPr>
            <w:tcW w:w="775" w:type="dxa"/>
          </w:tcPr>
          <w:p w:rsidR="001459CE" w:rsidRDefault="00152CAF">
            <w:pPr>
              <w:pStyle w:val="TableParagraph"/>
              <w:spacing w:before="24"/>
              <w:ind w:left="21" w:right="4"/>
              <w:jc w:val="center"/>
              <w:rPr>
                <w:sz w:val="12"/>
              </w:rPr>
            </w:pPr>
            <w:r>
              <w:rPr>
                <w:spacing w:val="-4"/>
                <w:sz w:val="12"/>
              </w:rPr>
              <w:t>4220</w:t>
            </w:r>
          </w:p>
        </w:tc>
        <w:tc>
          <w:tcPr>
            <w:tcW w:w="775" w:type="dxa"/>
          </w:tcPr>
          <w:p w:rsidR="001459CE" w:rsidRDefault="001459CE">
            <w:pPr>
              <w:pStyle w:val="TableParagraph"/>
              <w:rPr>
                <w:rFonts w:ascii="Times New Roman"/>
                <w:sz w:val="12"/>
              </w:rPr>
            </w:pPr>
          </w:p>
        </w:tc>
        <w:tc>
          <w:tcPr>
            <w:tcW w:w="1302" w:type="dxa"/>
          </w:tcPr>
          <w:p w:rsidR="001459CE" w:rsidRDefault="00152CAF">
            <w:pPr>
              <w:pStyle w:val="TableParagraph"/>
              <w:spacing w:before="24"/>
              <w:ind w:left="37" w:right="17"/>
              <w:jc w:val="center"/>
              <w:rPr>
                <w:sz w:val="12"/>
              </w:rPr>
            </w:pPr>
            <w:r>
              <w:rPr>
                <w:sz w:val="12"/>
              </w:rPr>
              <w:t xml:space="preserve">42 </w:t>
            </w:r>
            <w:r>
              <w:rPr>
                <w:spacing w:val="-2"/>
                <w:sz w:val="12"/>
              </w:rPr>
              <w:t>282.41</w:t>
            </w:r>
          </w:p>
        </w:tc>
        <w:tc>
          <w:tcPr>
            <w:tcW w:w="1417" w:type="dxa"/>
          </w:tcPr>
          <w:p w:rsidR="001459CE" w:rsidRDefault="00152CAF">
            <w:pPr>
              <w:pStyle w:val="TableParagraph"/>
              <w:spacing w:before="24"/>
              <w:ind w:left="33" w:right="13"/>
              <w:jc w:val="center"/>
              <w:rPr>
                <w:sz w:val="12"/>
              </w:rPr>
            </w:pPr>
            <w:r>
              <w:rPr>
                <w:spacing w:val="-4"/>
                <w:sz w:val="12"/>
              </w:rPr>
              <w:t>0.00</w:t>
            </w:r>
          </w:p>
        </w:tc>
      </w:tr>
    </w:tbl>
    <w:p w:rsidR="001459CE" w:rsidRDefault="00152CAF" w:rsidP="00353BD1">
      <w:pPr>
        <w:spacing w:before="27" w:after="42"/>
        <w:ind w:right="422"/>
        <w:jc w:val="right"/>
        <w:rPr>
          <w:sz w:val="12"/>
        </w:rPr>
      </w:pPr>
      <w:r>
        <w:rPr>
          <w:sz w:val="12"/>
        </w:rPr>
        <w:t>Форма</w:t>
      </w:r>
      <w:r>
        <w:rPr>
          <w:spacing w:val="-3"/>
          <w:sz w:val="12"/>
        </w:rPr>
        <w:t xml:space="preserve"> </w:t>
      </w:r>
      <w:r>
        <w:rPr>
          <w:sz w:val="12"/>
        </w:rPr>
        <w:t>0503123</w:t>
      </w:r>
      <w:r>
        <w:rPr>
          <w:spacing w:val="-1"/>
          <w:sz w:val="12"/>
        </w:rPr>
        <w:t xml:space="preserve"> </w:t>
      </w:r>
      <w:r>
        <w:rPr>
          <w:spacing w:val="-4"/>
          <w:sz w:val="12"/>
        </w:rPr>
        <w:t>с.10</w:t>
      </w: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71"/>
        <w:gridCol w:w="775"/>
        <w:gridCol w:w="775"/>
        <w:gridCol w:w="1302"/>
        <w:gridCol w:w="1426"/>
      </w:tblGrid>
      <w:tr w:rsidR="001459CE" w:rsidTr="000C7CFD">
        <w:trPr>
          <w:trHeight w:val="486"/>
        </w:trPr>
        <w:tc>
          <w:tcPr>
            <w:tcW w:w="5971" w:type="dxa"/>
          </w:tcPr>
          <w:p w:rsidR="001459CE" w:rsidRDefault="001459CE">
            <w:pPr>
              <w:pStyle w:val="TableParagraph"/>
              <w:spacing w:before="27"/>
              <w:rPr>
                <w:sz w:val="12"/>
              </w:rPr>
            </w:pPr>
          </w:p>
          <w:p w:rsidR="001459CE" w:rsidRDefault="00152CAF">
            <w:pPr>
              <w:pStyle w:val="TableParagraph"/>
              <w:ind w:left="19"/>
              <w:jc w:val="center"/>
              <w:rPr>
                <w:sz w:val="12"/>
              </w:rPr>
            </w:pPr>
            <w:r>
              <w:rPr>
                <w:sz w:val="12"/>
              </w:rPr>
              <w:t>Наименование</w:t>
            </w:r>
            <w:r>
              <w:rPr>
                <w:spacing w:val="-1"/>
                <w:sz w:val="12"/>
              </w:rPr>
              <w:t xml:space="preserve"> </w:t>
            </w:r>
            <w:r>
              <w:rPr>
                <w:spacing w:val="-2"/>
                <w:sz w:val="12"/>
              </w:rPr>
              <w:t>показателя</w:t>
            </w:r>
          </w:p>
        </w:tc>
        <w:tc>
          <w:tcPr>
            <w:tcW w:w="775" w:type="dxa"/>
          </w:tcPr>
          <w:p w:rsidR="001459CE" w:rsidRDefault="001459CE">
            <w:pPr>
              <w:pStyle w:val="TableParagraph"/>
              <w:spacing w:before="37"/>
              <w:rPr>
                <w:sz w:val="12"/>
              </w:rPr>
            </w:pPr>
          </w:p>
          <w:p w:rsidR="001459CE" w:rsidRDefault="00152CAF">
            <w:pPr>
              <w:pStyle w:val="TableParagraph"/>
              <w:ind w:left="21" w:right="4"/>
              <w:jc w:val="center"/>
              <w:rPr>
                <w:sz w:val="12"/>
              </w:rPr>
            </w:pPr>
            <w:r>
              <w:rPr>
                <w:sz w:val="12"/>
              </w:rPr>
              <w:t>Код</w:t>
            </w:r>
            <w:r>
              <w:rPr>
                <w:spacing w:val="-2"/>
                <w:sz w:val="12"/>
              </w:rPr>
              <w:t xml:space="preserve"> строки</w:t>
            </w:r>
          </w:p>
        </w:tc>
        <w:tc>
          <w:tcPr>
            <w:tcW w:w="775" w:type="dxa"/>
          </w:tcPr>
          <w:p w:rsidR="001459CE" w:rsidRDefault="00152CAF">
            <w:pPr>
              <w:pStyle w:val="TableParagraph"/>
              <w:spacing w:before="98" w:line="266" w:lineRule="auto"/>
              <w:ind w:left="194" w:right="164" w:firstLine="9"/>
              <w:rPr>
                <w:sz w:val="12"/>
              </w:rPr>
            </w:pPr>
            <w:r>
              <w:rPr>
                <w:sz w:val="12"/>
              </w:rPr>
              <w:t>Код</w:t>
            </w:r>
            <w:r>
              <w:rPr>
                <w:spacing w:val="-9"/>
                <w:sz w:val="12"/>
              </w:rPr>
              <w:t xml:space="preserve"> </w:t>
            </w:r>
            <w:r>
              <w:rPr>
                <w:sz w:val="12"/>
              </w:rPr>
              <w:t>по</w:t>
            </w:r>
            <w:r>
              <w:rPr>
                <w:spacing w:val="40"/>
                <w:sz w:val="12"/>
              </w:rPr>
              <w:t xml:space="preserve"> </w:t>
            </w:r>
            <w:r>
              <w:rPr>
                <w:spacing w:val="-2"/>
                <w:sz w:val="12"/>
              </w:rPr>
              <w:t>КОСГУ</w:t>
            </w:r>
          </w:p>
        </w:tc>
        <w:tc>
          <w:tcPr>
            <w:tcW w:w="1302" w:type="dxa"/>
          </w:tcPr>
          <w:p w:rsidR="001459CE" w:rsidRDefault="001459CE">
            <w:pPr>
              <w:pStyle w:val="TableParagraph"/>
              <w:spacing w:before="37"/>
              <w:rPr>
                <w:sz w:val="12"/>
              </w:rPr>
            </w:pPr>
          </w:p>
          <w:p w:rsidR="001459CE" w:rsidRDefault="00152CAF">
            <w:pPr>
              <w:pStyle w:val="TableParagraph"/>
              <w:ind w:left="37" w:right="16"/>
              <w:jc w:val="center"/>
              <w:rPr>
                <w:sz w:val="12"/>
              </w:rPr>
            </w:pPr>
            <w:r>
              <w:rPr>
                <w:sz w:val="12"/>
              </w:rPr>
              <w:t>За</w:t>
            </w:r>
            <w:r>
              <w:rPr>
                <w:spacing w:val="-3"/>
                <w:sz w:val="12"/>
              </w:rPr>
              <w:t xml:space="preserve"> </w:t>
            </w:r>
            <w:r>
              <w:rPr>
                <w:sz w:val="12"/>
              </w:rPr>
              <w:t>отчетный</w:t>
            </w:r>
            <w:r>
              <w:rPr>
                <w:spacing w:val="-1"/>
                <w:sz w:val="12"/>
              </w:rPr>
              <w:t xml:space="preserve"> </w:t>
            </w:r>
            <w:r>
              <w:rPr>
                <w:spacing w:val="-2"/>
                <w:sz w:val="12"/>
              </w:rPr>
              <w:t>период</w:t>
            </w:r>
          </w:p>
        </w:tc>
        <w:tc>
          <w:tcPr>
            <w:tcW w:w="1426" w:type="dxa"/>
          </w:tcPr>
          <w:p w:rsidR="001459CE" w:rsidRDefault="00152CAF">
            <w:pPr>
              <w:pStyle w:val="TableParagraph"/>
              <w:spacing w:before="9" w:line="150" w:lineRule="atLeast"/>
              <w:ind w:left="33" w:right="12"/>
              <w:jc w:val="center"/>
              <w:rPr>
                <w:sz w:val="12"/>
              </w:rPr>
            </w:pPr>
            <w:r>
              <w:rPr>
                <w:sz w:val="12"/>
              </w:rPr>
              <w:t>За</w:t>
            </w:r>
            <w:r>
              <w:rPr>
                <w:spacing w:val="-9"/>
                <w:sz w:val="12"/>
              </w:rPr>
              <w:t xml:space="preserve"> </w:t>
            </w:r>
            <w:r>
              <w:rPr>
                <w:sz w:val="12"/>
              </w:rPr>
              <w:t>аналогичный</w:t>
            </w:r>
            <w:r>
              <w:rPr>
                <w:spacing w:val="-8"/>
                <w:sz w:val="12"/>
              </w:rPr>
              <w:t xml:space="preserve"> </w:t>
            </w:r>
            <w:r>
              <w:rPr>
                <w:sz w:val="12"/>
              </w:rPr>
              <w:t>период</w:t>
            </w:r>
            <w:r>
              <w:rPr>
                <w:spacing w:val="40"/>
                <w:sz w:val="12"/>
              </w:rPr>
              <w:t xml:space="preserve"> </w:t>
            </w:r>
            <w:r>
              <w:rPr>
                <w:sz w:val="12"/>
              </w:rPr>
              <w:t>прошлого</w:t>
            </w:r>
            <w:r>
              <w:rPr>
                <w:spacing w:val="-7"/>
                <w:sz w:val="12"/>
              </w:rPr>
              <w:t xml:space="preserve"> </w:t>
            </w:r>
            <w:r>
              <w:rPr>
                <w:sz w:val="12"/>
              </w:rPr>
              <w:t>финансового</w:t>
            </w:r>
            <w:r>
              <w:rPr>
                <w:spacing w:val="40"/>
                <w:sz w:val="12"/>
              </w:rPr>
              <w:t xml:space="preserve"> </w:t>
            </w:r>
            <w:r>
              <w:rPr>
                <w:spacing w:val="-4"/>
                <w:sz w:val="12"/>
              </w:rPr>
              <w:t>года</w:t>
            </w:r>
          </w:p>
        </w:tc>
      </w:tr>
      <w:tr w:rsidR="001459CE" w:rsidTr="000C7CFD">
        <w:trPr>
          <w:trHeight w:val="203"/>
        </w:trPr>
        <w:tc>
          <w:tcPr>
            <w:tcW w:w="5971" w:type="dxa"/>
          </w:tcPr>
          <w:p w:rsidR="001459CE" w:rsidRDefault="00152CAF">
            <w:pPr>
              <w:pStyle w:val="TableParagraph"/>
              <w:spacing w:before="24"/>
              <w:ind w:left="19" w:right="1"/>
              <w:jc w:val="center"/>
              <w:rPr>
                <w:sz w:val="12"/>
              </w:rPr>
            </w:pPr>
            <w:r>
              <w:rPr>
                <w:spacing w:val="-10"/>
                <w:sz w:val="12"/>
              </w:rPr>
              <w:t>1</w:t>
            </w:r>
          </w:p>
        </w:tc>
        <w:tc>
          <w:tcPr>
            <w:tcW w:w="775" w:type="dxa"/>
          </w:tcPr>
          <w:p w:rsidR="001459CE" w:rsidRDefault="00152CAF">
            <w:pPr>
              <w:pStyle w:val="TableParagraph"/>
              <w:spacing w:before="33"/>
              <w:ind w:left="21" w:right="5"/>
              <w:jc w:val="center"/>
              <w:rPr>
                <w:sz w:val="12"/>
              </w:rPr>
            </w:pPr>
            <w:r>
              <w:rPr>
                <w:spacing w:val="-10"/>
                <w:sz w:val="12"/>
              </w:rPr>
              <w:t>2</w:t>
            </w:r>
          </w:p>
        </w:tc>
        <w:tc>
          <w:tcPr>
            <w:tcW w:w="775" w:type="dxa"/>
          </w:tcPr>
          <w:p w:rsidR="001459CE" w:rsidRDefault="00152CAF">
            <w:pPr>
              <w:pStyle w:val="TableParagraph"/>
              <w:spacing w:before="33"/>
              <w:ind w:left="21" w:right="4"/>
              <w:jc w:val="center"/>
              <w:rPr>
                <w:sz w:val="12"/>
              </w:rPr>
            </w:pPr>
            <w:r>
              <w:rPr>
                <w:spacing w:val="-10"/>
                <w:sz w:val="12"/>
              </w:rPr>
              <w:t>3</w:t>
            </w:r>
          </w:p>
        </w:tc>
        <w:tc>
          <w:tcPr>
            <w:tcW w:w="1302" w:type="dxa"/>
          </w:tcPr>
          <w:p w:rsidR="001459CE" w:rsidRDefault="00152CAF">
            <w:pPr>
              <w:pStyle w:val="TableParagraph"/>
              <w:spacing w:before="33"/>
              <w:ind w:left="37" w:right="18"/>
              <w:jc w:val="center"/>
              <w:rPr>
                <w:sz w:val="12"/>
              </w:rPr>
            </w:pPr>
            <w:r>
              <w:rPr>
                <w:spacing w:val="-10"/>
                <w:sz w:val="12"/>
              </w:rPr>
              <w:t>4</w:t>
            </w:r>
          </w:p>
        </w:tc>
        <w:tc>
          <w:tcPr>
            <w:tcW w:w="1426" w:type="dxa"/>
          </w:tcPr>
          <w:p w:rsidR="001459CE" w:rsidRDefault="00152CAF">
            <w:pPr>
              <w:pStyle w:val="TableParagraph"/>
              <w:spacing w:before="33"/>
              <w:ind w:left="33" w:right="14"/>
              <w:jc w:val="center"/>
              <w:rPr>
                <w:sz w:val="12"/>
              </w:rPr>
            </w:pPr>
            <w:r>
              <w:rPr>
                <w:spacing w:val="-10"/>
                <w:sz w:val="12"/>
              </w:rPr>
              <w:t>5</w:t>
            </w:r>
          </w:p>
        </w:tc>
      </w:tr>
      <w:tr w:rsidR="001459CE" w:rsidTr="000C7CFD">
        <w:trPr>
          <w:trHeight w:val="203"/>
        </w:trPr>
        <w:tc>
          <w:tcPr>
            <w:tcW w:w="5971" w:type="dxa"/>
          </w:tcPr>
          <w:p w:rsidR="001459CE" w:rsidRDefault="00152CAF">
            <w:pPr>
              <w:pStyle w:val="TableParagraph"/>
              <w:spacing w:before="43"/>
              <w:ind w:left="177"/>
              <w:rPr>
                <w:sz w:val="12"/>
              </w:rPr>
            </w:pPr>
            <w:r>
              <w:rPr>
                <w:sz w:val="12"/>
              </w:rPr>
              <w:t>по</w:t>
            </w:r>
            <w:r>
              <w:rPr>
                <w:spacing w:val="-2"/>
                <w:sz w:val="12"/>
              </w:rPr>
              <w:t xml:space="preserve"> </w:t>
            </w:r>
            <w:r>
              <w:rPr>
                <w:sz w:val="12"/>
              </w:rPr>
              <w:t>операциям</w:t>
            </w:r>
            <w:r>
              <w:rPr>
                <w:spacing w:val="-3"/>
                <w:sz w:val="12"/>
              </w:rPr>
              <w:t xml:space="preserve"> </w:t>
            </w:r>
            <w:r>
              <w:rPr>
                <w:sz w:val="12"/>
              </w:rPr>
              <w:t>с</w:t>
            </w:r>
            <w:r>
              <w:rPr>
                <w:spacing w:val="-2"/>
                <w:sz w:val="12"/>
              </w:rPr>
              <w:t xml:space="preserve"> </w:t>
            </w:r>
            <w:r>
              <w:rPr>
                <w:sz w:val="12"/>
              </w:rPr>
              <w:t>денежными</w:t>
            </w:r>
            <w:r>
              <w:rPr>
                <w:spacing w:val="-1"/>
                <w:sz w:val="12"/>
              </w:rPr>
              <w:t xml:space="preserve"> </w:t>
            </w:r>
            <w:r>
              <w:rPr>
                <w:spacing w:val="-2"/>
                <w:sz w:val="12"/>
              </w:rPr>
              <w:t>обеспечениями</w:t>
            </w:r>
          </w:p>
        </w:tc>
        <w:tc>
          <w:tcPr>
            <w:tcW w:w="775" w:type="dxa"/>
          </w:tcPr>
          <w:p w:rsidR="001459CE" w:rsidRDefault="00152CAF">
            <w:pPr>
              <w:pStyle w:val="TableParagraph"/>
              <w:spacing w:before="24"/>
              <w:ind w:left="21" w:right="4"/>
              <w:jc w:val="center"/>
              <w:rPr>
                <w:sz w:val="12"/>
              </w:rPr>
            </w:pPr>
            <w:r>
              <w:rPr>
                <w:spacing w:val="-4"/>
                <w:sz w:val="12"/>
              </w:rPr>
              <w:t>4300</w:t>
            </w:r>
          </w:p>
        </w:tc>
        <w:tc>
          <w:tcPr>
            <w:tcW w:w="775" w:type="dxa"/>
          </w:tcPr>
          <w:p w:rsidR="001459CE" w:rsidRDefault="001459CE">
            <w:pPr>
              <w:pStyle w:val="TableParagraph"/>
              <w:rPr>
                <w:rFonts w:ascii="Times New Roman"/>
                <w:sz w:val="12"/>
              </w:rPr>
            </w:pPr>
          </w:p>
        </w:tc>
        <w:tc>
          <w:tcPr>
            <w:tcW w:w="1302"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320"/>
        </w:trPr>
        <w:tc>
          <w:tcPr>
            <w:tcW w:w="5971" w:type="dxa"/>
          </w:tcPr>
          <w:p w:rsidR="001459CE" w:rsidRDefault="00152CAF">
            <w:pPr>
              <w:pStyle w:val="TableParagraph"/>
              <w:spacing w:before="7"/>
              <w:ind w:left="328"/>
              <w:rPr>
                <w:sz w:val="12"/>
              </w:rPr>
            </w:pPr>
            <w:r>
              <w:rPr>
                <w:sz w:val="12"/>
              </w:rPr>
              <w:t xml:space="preserve">из </w:t>
            </w:r>
            <w:r>
              <w:rPr>
                <w:spacing w:val="-4"/>
                <w:sz w:val="12"/>
              </w:rPr>
              <w:t>них:</w:t>
            </w:r>
          </w:p>
          <w:p w:rsidR="001459CE" w:rsidRDefault="00152CAF">
            <w:pPr>
              <w:pStyle w:val="TableParagraph"/>
              <w:spacing w:before="15"/>
              <w:ind w:left="328"/>
              <w:rPr>
                <w:sz w:val="12"/>
              </w:rPr>
            </w:pPr>
            <w:r>
              <w:rPr>
                <w:sz w:val="12"/>
              </w:rPr>
              <w:t>возврат</w:t>
            </w:r>
            <w:r>
              <w:rPr>
                <w:spacing w:val="-1"/>
                <w:sz w:val="12"/>
              </w:rPr>
              <w:t xml:space="preserve"> </w:t>
            </w:r>
            <w:r>
              <w:rPr>
                <w:sz w:val="12"/>
              </w:rPr>
              <w:t>средств,</w:t>
            </w:r>
            <w:r>
              <w:rPr>
                <w:spacing w:val="-1"/>
                <w:sz w:val="12"/>
              </w:rPr>
              <w:t xml:space="preserve"> </w:t>
            </w:r>
            <w:r>
              <w:rPr>
                <w:sz w:val="12"/>
              </w:rPr>
              <w:t>перечисленных</w:t>
            </w:r>
            <w:r>
              <w:rPr>
                <w:spacing w:val="-4"/>
                <w:sz w:val="12"/>
              </w:rPr>
              <w:t xml:space="preserve"> </w:t>
            </w:r>
            <w:r>
              <w:rPr>
                <w:sz w:val="12"/>
              </w:rPr>
              <w:t>в виде</w:t>
            </w:r>
            <w:r>
              <w:rPr>
                <w:spacing w:val="-1"/>
                <w:sz w:val="12"/>
              </w:rPr>
              <w:t xml:space="preserve"> </w:t>
            </w:r>
            <w:r>
              <w:rPr>
                <w:sz w:val="12"/>
              </w:rPr>
              <w:t>денежных</w:t>
            </w:r>
            <w:r>
              <w:rPr>
                <w:spacing w:val="-3"/>
                <w:sz w:val="12"/>
              </w:rPr>
              <w:t xml:space="preserve"> </w:t>
            </w:r>
            <w:r>
              <w:rPr>
                <w:spacing w:val="-2"/>
                <w:sz w:val="12"/>
              </w:rPr>
              <w:t>обеспечений</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4310</w:t>
            </w:r>
          </w:p>
        </w:tc>
        <w:tc>
          <w:tcPr>
            <w:tcW w:w="775" w:type="dxa"/>
          </w:tcPr>
          <w:p w:rsidR="001459CE" w:rsidRDefault="001459CE">
            <w:pPr>
              <w:pStyle w:val="TableParagraph"/>
              <w:rPr>
                <w:rFonts w:ascii="Times New Roman"/>
                <w:sz w:val="12"/>
              </w:rPr>
            </w:pPr>
          </w:p>
        </w:tc>
        <w:tc>
          <w:tcPr>
            <w:tcW w:w="1302"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pacing w:val="-4"/>
                <w:sz w:val="12"/>
              </w:rPr>
              <w:t>0.00</w:t>
            </w:r>
          </w:p>
        </w:tc>
        <w:tc>
          <w:tcPr>
            <w:tcW w:w="1426"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328"/>
              <w:rPr>
                <w:sz w:val="12"/>
              </w:rPr>
            </w:pPr>
            <w:r>
              <w:rPr>
                <w:sz w:val="12"/>
              </w:rPr>
              <w:t>перечисление</w:t>
            </w:r>
            <w:r>
              <w:rPr>
                <w:spacing w:val="-4"/>
                <w:sz w:val="12"/>
              </w:rPr>
              <w:t xml:space="preserve"> </w:t>
            </w:r>
            <w:r>
              <w:rPr>
                <w:sz w:val="12"/>
              </w:rPr>
              <w:t>денежных</w:t>
            </w:r>
            <w:r>
              <w:rPr>
                <w:spacing w:val="-5"/>
                <w:sz w:val="12"/>
              </w:rPr>
              <w:t xml:space="preserve"> </w:t>
            </w:r>
            <w:r>
              <w:rPr>
                <w:spacing w:val="-2"/>
                <w:sz w:val="12"/>
              </w:rPr>
              <w:t>обеспечений</w:t>
            </w:r>
          </w:p>
        </w:tc>
        <w:tc>
          <w:tcPr>
            <w:tcW w:w="775" w:type="dxa"/>
          </w:tcPr>
          <w:p w:rsidR="001459CE" w:rsidRDefault="00152CAF">
            <w:pPr>
              <w:pStyle w:val="TableParagraph"/>
              <w:spacing w:before="24"/>
              <w:ind w:left="21" w:right="4"/>
              <w:jc w:val="center"/>
              <w:rPr>
                <w:sz w:val="12"/>
              </w:rPr>
            </w:pPr>
            <w:r>
              <w:rPr>
                <w:spacing w:val="-4"/>
                <w:sz w:val="12"/>
              </w:rPr>
              <w:t>4320</w:t>
            </w:r>
          </w:p>
        </w:tc>
        <w:tc>
          <w:tcPr>
            <w:tcW w:w="775" w:type="dxa"/>
          </w:tcPr>
          <w:p w:rsidR="001459CE" w:rsidRDefault="001459CE">
            <w:pPr>
              <w:pStyle w:val="TableParagraph"/>
              <w:rPr>
                <w:rFonts w:ascii="Times New Roman"/>
                <w:sz w:val="12"/>
              </w:rPr>
            </w:pPr>
          </w:p>
        </w:tc>
        <w:tc>
          <w:tcPr>
            <w:tcW w:w="1302"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177"/>
              <w:rPr>
                <w:sz w:val="12"/>
              </w:rPr>
            </w:pPr>
            <w:r>
              <w:rPr>
                <w:sz w:val="12"/>
              </w:rPr>
              <w:t>со средствами во временном</w:t>
            </w:r>
            <w:r>
              <w:rPr>
                <w:spacing w:val="-1"/>
                <w:sz w:val="12"/>
              </w:rPr>
              <w:t xml:space="preserve"> </w:t>
            </w:r>
            <w:r>
              <w:rPr>
                <w:spacing w:val="-2"/>
                <w:sz w:val="12"/>
              </w:rPr>
              <w:t>распоряжении</w:t>
            </w:r>
          </w:p>
        </w:tc>
        <w:tc>
          <w:tcPr>
            <w:tcW w:w="775" w:type="dxa"/>
          </w:tcPr>
          <w:p w:rsidR="001459CE" w:rsidRDefault="00152CAF">
            <w:pPr>
              <w:pStyle w:val="TableParagraph"/>
              <w:spacing w:before="24"/>
              <w:ind w:left="21" w:right="4"/>
              <w:jc w:val="center"/>
              <w:rPr>
                <w:sz w:val="12"/>
              </w:rPr>
            </w:pPr>
            <w:r>
              <w:rPr>
                <w:spacing w:val="-4"/>
                <w:sz w:val="12"/>
              </w:rPr>
              <w:t>4400</w:t>
            </w:r>
          </w:p>
        </w:tc>
        <w:tc>
          <w:tcPr>
            <w:tcW w:w="775" w:type="dxa"/>
          </w:tcPr>
          <w:p w:rsidR="001459CE" w:rsidRDefault="001459CE">
            <w:pPr>
              <w:pStyle w:val="TableParagraph"/>
              <w:rPr>
                <w:rFonts w:ascii="Times New Roman"/>
                <w:sz w:val="12"/>
              </w:rPr>
            </w:pPr>
          </w:p>
        </w:tc>
        <w:tc>
          <w:tcPr>
            <w:tcW w:w="1302" w:type="dxa"/>
          </w:tcPr>
          <w:p w:rsidR="001459CE" w:rsidRDefault="00152CAF">
            <w:pPr>
              <w:pStyle w:val="TableParagraph"/>
              <w:spacing w:before="24"/>
              <w:ind w:left="37" w:right="17"/>
              <w:jc w:val="center"/>
              <w:rPr>
                <w:sz w:val="12"/>
              </w:rPr>
            </w:pPr>
            <w:r>
              <w:rPr>
                <w:sz w:val="12"/>
              </w:rPr>
              <w:t xml:space="preserve">66 </w:t>
            </w:r>
            <w:r>
              <w:rPr>
                <w:spacing w:val="-2"/>
                <w:sz w:val="12"/>
              </w:rPr>
              <w:t>511.76</w:t>
            </w:r>
          </w:p>
        </w:tc>
        <w:tc>
          <w:tcPr>
            <w:tcW w:w="1426" w:type="dxa"/>
          </w:tcPr>
          <w:p w:rsidR="001459CE" w:rsidRDefault="00152CAF">
            <w:pPr>
              <w:pStyle w:val="TableParagraph"/>
              <w:spacing w:before="24"/>
              <w:ind w:left="33" w:right="16"/>
              <w:jc w:val="center"/>
              <w:rPr>
                <w:sz w:val="12"/>
              </w:rPr>
            </w:pPr>
            <w:r>
              <w:rPr>
                <w:sz w:val="12"/>
              </w:rPr>
              <w:t xml:space="preserve">-58 </w:t>
            </w:r>
            <w:r>
              <w:rPr>
                <w:spacing w:val="-2"/>
                <w:sz w:val="12"/>
              </w:rPr>
              <w:t>175.24</w:t>
            </w:r>
          </w:p>
        </w:tc>
      </w:tr>
      <w:tr w:rsidR="001459CE" w:rsidTr="000C7CFD">
        <w:trPr>
          <w:trHeight w:val="320"/>
        </w:trPr>
        <w:tc>
          <w:tcPr>
            <w:tcW w:w="5971" w:type="dxa"/>
          </w:tcPr>
          <w:p w:rsidR="001459CE" w:rsidRDefault="00152CAF">
            <w:pPr>
              <w:pStyle w:val="TableParagraph"/>
              <w:spacing w:before="7"/>
              <w:ind w:left="328"/>
              <w:rPr>
                <w:sz w:val="12"/>
              </w:rPr>
            </w:pPr>
            <w:r>
              <w:rPr>
                <w:sz w:val="12"/>
              </w:rPr>
              <w:t xml:space="preserve">из </w:t>
            </w:r>
            <w:r>
              <w:rPr>
                <w:spacing w:val="-4"/>
                <w:sz w:val="12"/>
              </w:rPr>
              <w:t>них:</w:t>
            </w:r>
          </w:p>
          <w:p w:rsidR="001459CE" w:rsidRDefault="00152CAF">
            <w:pPr>
              <w:pStyle w:val="TableParagraph"/>
              <w:spacing w:before="15"/>
              <w:ind w:left="328"/>
              <w:rPr>
                <w:sz w:val="12"/>
              </w:rPr>
            </w:pPr>
            <w:r>
              <w:rPr>
                <w:sz w:val="12"/>
              </w:rPr>
              <w:t>поступление</w:t>
            </w:r>
            <w:r>
              <w:rPr>
                <w:spacing w:val="-2"/>
                <w:sz w:val="12"/>
              </w:rPr>
              <w:t xml:space="preserve"> </w:t>
            </w:r>
            <w:r>
              <w:rPr>
                <w:sz w:val="12"/>
              </w:rPr>
              <w:t>денежных</w:t>
            </w:r>
            <w:r>
              <w:rPr>
                <w:spacing w:val="-4"/>
                <w:sz w:val="12"/>
              </w:rPr>
              <w:t xml:space="preserve"> </w:t>
            </w:r>
            <w:r>
              <w:rPr>
                <w:sz w:val="12"/>
              </w:rPr>
              <w:t>средств во</w:t>
            </w:r>
            <w:r>
              <w:rPr>
                <w:spacing w:val="-1"/>
                <w:sz w:val="12"/>
              </w:rPr>
              <w:t xml:space="preserve"> </w:t>
            </w:r>
            <w:r>
              <w:rPr>
                <w:sz w:val="12"/>
              </w:rPr>
              <w:t>временное</w:t>
            </w:r>
            <w:r>
              <w:rPr>
                <w:spacing w:val="-1"/>
                <w:sz w:val="12"/>
              </w:rPr>
              <w:t xml:space="preserve"> </w:t>
            </w:r>
            <w:r>
              <w:rPr>
                <w:spacing w:val="-2"/>
                <w:sz w:val="12"/>
              </w:rPr>
              <w:t>распоряжение</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4410</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5"/>
                <w:sz w:val="12"/>
              </w:rPr>
              <w:t>510</w:t>
            </w:r>
          </w:p>
        </w:tc>
        <w:tc>
          <w:tcPr>
            <w:tcW w:w="1302" w:type="dxa"/>
          </w:tcPr>
          <w:p w:rsidR="001459CE" w:rsidRDefault="001459CE">
            <w:pPr>
              <w:pStyle w:val="TableParagraph"/>
              <w:spacing w:before="3"/>
              <w:rPr>
                <w:sz w:val="12"/>
              </w:rPr>
            </w:pPr>
          </w:p>
          <w:p w:rsidR="001459CE" w:rsidRDefault="00152CAF">
            <w:pPr>
              <w:pStyle w:val="TableParagraph"/>
              <w:ind w:left="37" w:right="19"/>
              <w:jc w:val="center"/>
              <w:rPr>
                <w:sz w:val="12"/>
              </w:rPr>
            </w:pPr>
            <w:r>
              <w:rPr>
                <w:sz w:val="12"/>
              </w:rPr>
              <w:t xml:space="preserve">-327 </w:t>
            </w:r>
            <w:r>
              <w:rPr>
                <w:spacing w:val="-2"/>
                <w:sz w:val="12"/>
              </w:rPr>
              <w:t>847.57</w:t>
            </w:r>
          </w:p>
        </w:tc>
        <w:tc>
          <w:tcPr>
            <w:tcW w:w="1426" w:type="dxa"/>
          </w:tcPr>
          <w:p w:rsidR="001459CE" w:rsidRDefault="001459CE">
            <w:pPr>
              <w:pStyle w:val="TableParagraph"/>
              <w:spacing w:before="3"/>
              <w:rPr>
                <w:sz w:val="12"/>
              </w:rPr>
            </w:pPr>
          </w:p>
          <w:p w:rsidR="001459CE" w:rsidRDefault="00152CAF">
            <w:pPr>
              <w:pStyle w:val="TableParagraph"/>
              <w:ind w:left="33" w:right="16"/>
              <w:jc w:val="center"/>
              <w:rPr>
                <w:sz w:val="12"/>
              </w:rPr>
            </w:pPr>
            <w:r>
              <w:rPr>
                <w:sz w:val="12"/>
              </w:rPr>
              <w:t xml:space="preserve">-81 </w:t>
            </w:r>
            <w:r>
              <w:rPr>
                <w:spacing w:val="-2"/>
                <w:sz w:val="12"/>
              </w:rPr>
              <w:t>375.24</w:t>
            </w:r>
          </w:p>
        </w:tc>
      </w:tr>
      <w:tr w:rsidR="001459CE" w:rsidTr="000C7CFD">
        <w:trPr>
          <w:trHeight w:val="203"/>
        </w:trPr>
        <w:tc>
          <w:tcPr>
            <w:tcW w:w="5971" w:type="dxa"/>
          </w:tcPr>
          <w:p w:rsidR="001459CE" w:rsidRDefault="00152CAF">
            <w:pPr>
              <w:pStyle w:val="TableParagraph"/>
              <w:spacing w:before="43"/>
              <w:ind w:left="328"/>
              <w:rPr>
                <w:sz w:val="12"/>
              </w:rPr>
            </w:pPr>
            <w:r>
              <w:rPr>
                <w:sz w:val="12"/>
              </w:rPr>
              <w:t>выбытие</w:t>
            </w:r>
            <w:r>
              <w:rPr>
                <w:spacing w:val="-1"/>
                <w:sz w:val="12"/>
              </w:rPr>
              <w:t xml:space="preserve"> </w:t>
            </w:r>
            <w:r>
              <w:rPr>
                <w:sz w:val="12"/>
              </w:rPr>
              <w:t>денежных</w:t>
            </w:r>
            <w:r>
              <w:rPr>
                <w:spacing w:val="-3"/>
                <w:sz w:val="12"/>
              </w:rPr>
              <w:t xml:space="preserve"> </w:t>
            </w:r>
            <w:r>
              <w:rPr>
                <w:sz w:val="12"/>
              </w:rPr>
              <w:t>средств во временном</w:t>
            </w:r>
            <w:r>
              <w:rPr>
                <w:spacing w:val="-1"/>
                <w:sz w:val="12"/>
              </w:rPr>
              <w:t xml:space="preserve"> </w:t>
            </w:r>
            <w:r>
              <w:rPr>
                <w:spacing w:val="-2"/>
                <w:sz w:val="12"/>
              </w:rPr>
              <w:t>распоряжении</w:t>
            </w:r>
          </w:p>
        </w:tc>
        <w:tc>
          <w:tcPr>
            <w:tcW w:w="775" w:type="dxa"/>
          </w:tcPr>
          <w:p w:rsidR="001459CE" w:rsidRDefault="00152CAF">
            <w:pPr>
              <w:pStyle w:val="TableParagraph"/>
              <w:spacing w:before="24"/>
              <w:ind w:left="21" w:right="4"/>
              <w:jc w:val="center"/>
              <w:rPr>
                <w:sz w:val="12"/>
              </w:rPr>
            </w:pPr>
            <w:r>
              <w:rPr>
                <w:spacing w:val="-4"/>
                <w:sz w:val="12"/>
              </w:rPr>
              <w:t>4420</w:t>
            </w:r>
          </w:p>
        </w:tc>
        <w:tc>
          <w:tcPr>
            <w:tcW w:w="775" w:type="dxa"/>
          </w:tcPr>
          <w:p w:rsidR="001459CE" w:rsidRDefault="00152CAF">
            <w:pPr>
              <w:pStyle w:val="TableParagraph"/>
              <w:spacing w:before="24"/>
              <w:ind w:left="21" w:right="4"/>
              <w:jc w:val="center"/>
              <w:rPr>
                <w:sz w:val="12"/>
              </w:rPr>
            </w:pPr>
            <w:r>
              <w:rPr>
                <w:spacing w:val="-5"/>
                <w:sz w:val="12"/>
              </w:rPr>
              <w:t>610</w:t>
            </w:r>
          </w:p>
        </w:tc>
        <w:tc>
          <w:tcPr>
            <w:tcW w:w="1302" w:type="dxa"/>
          </w:tcPr>
          <w:p w:rsidR="001459CE" w:rsidRDefault="00152CAF">
            <w:pPr>
              <w:pStyle w:val="TableParagraph"/>
              <w:spacing w:before="24"/>
              <w:ind w:left="37" w:right="17"/>
              <w:jc w:val="center"/>
              <w:rPr>
                <w:sz w:val="12"/>
              </w:rPr>
            </w:pPr>
            <w:r>
              <w:rPr>
                <w:sz w:val="12"/>
              </w:rPr>
              <w:t xml:space="preserve">394 </w:t>
            </w:r>
            <w:r>
              <w:rPr>
                <w:spacing w:val="-2"/>
                <w:sz w:val="12"/>
              </w:rPr>
              <w:t>359.33</w:t>
            </w:r>
          </w:p>
        </w:tc>
        <w:tc>
          <w:tcPr>
            <w:tcW w:w="1426" w:type="dxa"/>
          </w:tcPr>
          <w:p w:rsidR="001459CE" w:rsidRDefault="00152CAF">
            <w:pPr>
              <w:pStyle w:val="TableParagraph"/>
              <w:spacing w:before="24"/>
              <w:ind w:left="33" w:right="13"/>
              <w:jc w:val="center"/>
              <w:rPr>
                <w:sz w:val="12"/>
              </w:rPr>
            </w:pPr>
            <w:r>
              <w:rPr>
                <w:sz w:val="12"/>
              </w:rPr>
              <w:t xml:space="preserve">23 </w:t>
            </w:r>
            <w:r>
              <w:rPr>
                <w:spacing w:val="-2"/>
                <w:sz w:val="12"/>
              </w:rPr>
              <w:t>200.00</w:t>
            </w:r>
          </w:p>
        </w:tc>
      </w:tr>
      <w:tr w:rsidR="001459CE" w:rsidTr="000C7CFD">
        <w:trPr>
          <w:trHeight w:val="203"/>
        </w:trPr>
        <w:tc>
          <w:tcPr>
            <w:tcW w:w="5971" w:type="dxa"/>
          </w:tcPr>
          <w:p w:rsidR="001459CE" w:rsidRDefault="00152CAF">
            <w:pPr>
              <w:pStyle w:val="TableParagraph"/>
              <w:spacing w:before="43"/>
              <w:ind w:left="177"/>
              <w:rPr>
                <w:sz w:val="12"/>
              </w:rPr>
            </w:pPr>
            <w:r>
              <w:rPr>
                <w:sz w:val="12"/>
              </w:rPr>
              <w:t>по</w:t>
            </w:r>
            <w:r>
              <w:rPr>
                <w:spacing w:val="-2"/>
                <w:sz w:val="12"/>
              </w:rPr>
              <w:t xml:space="preserve"> </w:t>
            </w:r>
            <w:r>
              <w:rPr>
                <w:sz w:val="12"/>
              </w:rPr>
              <w:t>расчетам</w:t>
            </w:r>
            <w:r>
              <w:rPr>
                <w:spacing w:val="-2"/>
                <w:sz w:val="12"/>
              </w:rPr>
              <w:t xml:space="preserve"> </w:t>
            </w:r>
            <w:r>
              <w:rPr>
                <w:sz w:val="12"/>
              </w:rPr>
              <w:t>с</w:t>
            </w:r>
            <w:r>
              <w:rPr>
                <w:spacing w:val="-1"/>
                <w:sz w:val="12"/>
              </w:rPr>
              <w:t xml:space="preserve"> </w:t>
            </w:r>
            <w:r>
              <w:rPr>
                <w:sz w:val="12"/>
              </w:rPr>
              <w:t>филиалами</w:t>
            </w:r>
            <w:r>
              <w:rPr>
                <w:spacing w:val="-2"/>
                <w:sz w:val="12"/>
              </w:rPr>
              <w:t xml:space="preserve"> </w:t>
            </w:r>
            <w:r>
              <w:rPr>
                <w:sz w:val="12"/>
              </w:rPr>
              <w:t>и</w:t>
            </w:r>
            <w:r>
              <w:rPr>
                <w:spacing w:val="-1"/>
                <w:sz w:val="12"/>
              </w:rPr>
              <w:t xml:space="preserve"> </w:t>
            </w:r>
            <w:r>
              <w:rPr>
                <w:sz w:val="12"/>
              </w:rPr>
              <w:t>обособленными</w:t>
            </w:r>
            <w:r>
              <w:rPr>
                <w:spacing w:val="-1"/>
                <w:sz w:val="12"/>
              </w:rPr>
              <w:t xml:space="preserve"> </w:t>
            </w:r>
            <w:r>
              <w:rPr>
                <w:sz w:val="12"/>
              </w:rPr>
              <w:t>структурными</w:t>
            </w:r>
            <w:r>
              <w:rPr>
                <w:spacing w:val="-1"/>
                <w:sz w:val="12"/>
              </w:rPr>
              <w:t xml:space="preserve"> </w:t>
            </w:r>
            <w:r>
              <w:rPr>
                <w:spacing w:val="-2"/>
                <w:sz w:val="12"/>
              </w:rPr>
              <w:t>подразделениями</w:t>
            </w:r>
          </w:p>
        </w:tc>
        <w:tc>
          <w:tcPr>
            <w:tcW w:w="775" w:type="dxa"/>
          </w:tcPr>
          <w:p w:rsidR="001459CE" w:rsidRDefault="00152CAF">
            <w:pPr>
              <w:pStyle w:val="TableParagraph"/>
              <w:spacing w:before="24"/>
              <w:ind w:left="21" w:right="4"/>
              <w:jc w:val="center"/>
              <w:rPr>
                <w:sz w:val="12"/>
              </w:rPr>
            </w:pPr>
            <w:r>
              <w:rPr>
                <w:spacing w:val="-4"/>
                <w:sz w:val="12"/>
              </w:rPr>
              <w:t>4500</w:t>
            </w:r>
          </w:p>
        </w:tc>
        <w:tc>
          <w:tcPr>
            <w:tcW w:w="775" w:type="dxa"/>
          </w:tcPr>
          <w:p w:rsidR="001459CE" w:rsidRDefault="001459CE">
            <w:pPr>
              <w:pStyle w:val="TableParagraph"/>
              <w:rPr>
                <w:rFonts w:ascii="Times New Roman"/>
                <w:sz w:val="12"/>
              </w:rPr>
            </w:pPr>
          </w:p>
        </w:tc>
        <w:tc>
          <w:tcPr>
            <w:tcW w:w="1302"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320"/>
        </w:trPr>
        <w:tc>
          <w:tcPr>
            <w:tcW w:w="5971" w:type="dxa"/>
          </w:tcPr>
          <w:p w:rsidR="001459CE" w:rsidRDefault="00152CAF">
            <w:pPr>
              <w:pStyle w:val="TableParagraph"/>
              <w:spacing w:before="7"/>
              <w:ind w:left="328"/>
              <w:rPr>
                <w:sz w:val="12"/>
              </w:rPr>
            </w:pPr>
            <w:r>
              <w:rPr>
                <w:sz w:val="12"/>
              </w:rPr>
              <w:t xml:space="preserve">из </w:t>
            </w:r>
            <w:r>
              <w:rPr>
                <w:spacing w:val="-4"/>
                <w:sz w:val="12"/>
              </w:rPr>
              <w:t>них:</w:t>
            </w:r>
          </w:p>
          <w:p w:rsidR="001459CE" w:rsidRDefault="00152CAF">
            <w:pPr>
              <w:pStyle w:val="TableParagraph"/>
              <w:spacing w:before="15"/>
              <w:ind w:left="328"/>
              <w:rPr>
                <w:sz w:val="12"/>
              </w:rPr>
            </w:pPr>
            <w:r>
              <w:rPr>
                <w:sz w:val="12"/>
              </w:rPr>
              <w:t>увеличение</w:t>
            </w:r>
            <w:r>
              <w:rPr>
                <w:spacing w:val="-1"/>
                <w:sz w:val="12"/>
              </w:rPr>
              <w:t xml:space="preserve"> </w:t>
            </w:r>
            <w:r>
              <w:rPr>
                <w:spacing w:val="-2"/>
                <w:sz w:val="12"/>
              </w:rPr>
              <w:t>расчетов</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4510</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5"/>
                <w:sz w:val="12"/>
              </w:rPr>
              <w:t>510</w:t>
            </w:r>
          </w:p>
        </w:tc>
        <w:tc>
          <w:tcPr>
            <w:tcW w:w="1302"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pacing w:val="-4"/>
                <w:sz w:val="12"/>
              </w:rPr>
              <w:t>0.00</w:t>
            </w:r>
          </w:p>
        </w:tc>
        <w:tc>
          <w:tcPr>
            <w:tcW w:w="1426"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328"/>
              <w:rPr>
                <w:sz w:val="12"/>
              </w:rPr>
            </w:pPr>
            <w:r>
              <w:rPr>
                <w:sz w:val="12"/>
              </w:rPr>
              <w:t>уменьшение</w:t>
            </w:r>
            <w:r>
              <w:rPr>
                <w:spacing w:val="-3"/>
                <w:sz w:val="12"/>
              </w:rPr>
              <w:t xml:space="preserve"> </w:t>
            </w:r>
            <w:r>
              <w:rPr>
                <w:spacing w:val="-2"/>
                <w:sz w:val="12"/>
              </w:rPr>
              <w:t>расчетов</w:t>
            </w:r>
          </w:p>
        </w:tc>
        <w:tc>
          <w:tcPr>
            <w:tcW w:w="775" w:type="dxa"/>
          </w:tcPr>
          <w:p w:rsidR="001459CE" w:rsidRDefault="00152CAF">
            <w:pPr>
              <w:pStyle w:val="TableParagraph"/>
              <w:spacing w:before="24"/>
              <w:ind w:left="21" w:right="4"/>
              <w:jc w:val="center"/>
              <w:rPr>
                <w:sz w:val="12"/>
              </w:rPr>
            </w:pPr>
            <w:r>
              <w:rPr>
                <w:spacing w:val="-4"/>
                <w:sz w:val="12"/>
              </w:rPr>
              <w:t>4520</w:t>
            </w:r>
          </w:p>
        </w:tc>
        <w:tc>
          <w:tcPr>
            <w:tcW w:w="775" w:type="dxa"/>
          </w:tcPr>
          <w:p w:rsidR="001459CE" w:rsidRDefault="00152CAF">
            <w:pPr>
              <w:pStyle w:val="TableParagraph"/>
              <w:spacing w:before="24"/>
              <w:ind w:left="21" w:right="4"/>
              <w:jc w:val="center"/>
              <w:rPr>
                <w:sz w:val="12"/>
              </w:rPr>
            </w:pPr>
            <w:r>
              <w:rPr>
                <w:spacing w:val="-5"/>
                <w:sz w:val="12"/>
              </w:rPr>
              <w:t>610</w:t>
            </w:r>
          </w:p>
        </w:tc>
        <w:tc>
          <w:tcPr>
            <w:tcW w:w="1302"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320"/>
        </w:trPr>
        <w:tc>
          <w:tcPr>
            <w:tcW w:w="5971" w:type="dxa"/>
          </w:tcPr>
          <w:p w:rsidR="001459CE" w:rsidRDefault="00152CAF">
            <w:pPr>
              <w:pStyle w:val="TableParagraph"/>
              <w:spacing w:before="7"/>
              <w:ind w:left="177"/>
              <w:rPr>
                <w:sz w:val="12"/>
              </w:rPr>
            </w:pPr>
            <w:r>
              <w:rPr>
                <w:sz w:val="12"/>
              </w:rPr>
              <w:t>по</w:t>
            </w:r>
            <w:r>
              <w:rPr>
                <w:spacing w:val="-2"/>
                <w:sz w:val="12"/>
              </w:rPr>
              <w:t xml:space="preserve"> </w:t>
            </w:r>
            <w:r>
              <w:rPr>
                <w:sz w:val="12"/>
              </w:rPr>
              <w:t>расчетам</w:t>
            </w:r>
            <w:r>
              <w:rPr>
                <w:spacing w:val="-2"/>
                <w:sz w:val="12"/>
              </w:rPr>
              <w:t xml:space="preserve"> </w:t>
            </w:r>
            <w:r>
              <w:rPr>
                <w:sz w:val="12"/>
              </w:rPr>
              <w:t>по</w:t>
            </w:r>
            <w:r>
              <w:rPr>
                <w:spacing w:val="-2"/>
                <w:sz w:val="12"/>
              </w:rPr>
              <w:t xml:space="preserve"> </w:t>
            </w:r>
            <w:r>
              <w:rPr>
                <w:sz w:val="12"/>
              </w:rPr>
              <w:t>иным</w:t>
            </w:r>
            <w:r>
              <w:rPr>
                <w:spacing w:val="-2"/>
                <w:sz w:val="12"/>
              </w:rPr>
              <w:t xml:space="preserve"> </w:t>
            </w:r>
            <w:r>
              <w:rPr>
                <w:sz w:val="12"/>
              </w:rPr>
              <w:t>операциям</w:t>
            </w:r>
            <w:r>
              <w:rPr>
                <w:spacing w:val="-2"/>
                <w:sz w:val="12"/>
              </w:rPr>
              <w:t xml:space="preserve"> </w:t>
            </w:r>
            <w:r>
              <w:rPr>
                <w:sz w:val="12"/>
              </w:rPr>
              <w:t>с</w:t>
            </w:r>
            <w:r>
              <w:rPr>
                <w:spacing w:val="-2"/>
                <w:sz w:val="12"/>
              </w:rPr>
              <w:t xml:space="preserve"> </w:t>
            </w:r>
            <w:r>
              <w:rPr>
                <w:sz w:val="12"/>
              </w:rPr>
              <w:t>денежными</w:t>
            </w:r>
            <w:r>
              <w:rPr>
                <w:spacing w:val="-1"/>
                <w:sz w:val="12"/>
              </w:rPr>
              <w:t xml:space="preserve"> </w:t>
            </w:r>
            <w:r>
              <w:rPr>
                <w:sz w:val="12"/>
              </w:rPr>
              <w:t>средствами,</w:t>
            </w:r>
            <w:r>
              <w:rPr>
                <w:spacing w:val="-1"/>
                <w:sz w:val="12"/>
              </w:rPr>
              <w:t xml:space="preserve"> </w:t>
            </w:r>
            <w:r>
              <w:rPr>
                <w:sz w:val="12"/>
              </w:rPr>
              <w:t>не</w:t>
            </w:r>
            <w:r>
              <w:rPr>
                <w:spacing w:val="-2"/>
                <w:sz w:val="12"/>
              </w:rPr>
              <w:t xml:space="preserve"> </w:t>
            </w:r>
            <w:r>
              <w:rPr>
                <w:sz w:val="12"/>
              </w:rPr>
              <w:t>отраженных</w:t>
            </w:r>
            <w:r>
              <w:rPr>
                <w:spacing w:val="-4"/>
                <w:sz w:val="12"/>
              </w:rPr>
              <w:t xml:space="preserve"> </w:t>
            </w:r>
            <w:r>
              <w:rPr>
                <w:sz w:val="12"/>
              </w:rPr>
              <w:t>в поступлениях</w:t>
            </w:r>
            <w:r>
              <w:rPr>
                <w:spacing w:val="-4"/>
                <w:sz w:val="12"/>
              </w:rPr>
              <w:t xml:space="preserve"> </w:t>
            </w:r>
            <w:r>
              <w:rPr>
                <w:spacing w:val="-10"/>
                <w:sz w:val="12"/>
              </w:rPr>
              <w:t>и</w:t>
            </w:r>
          </w:p>
          <w:p w:rsidR="001459CE" w:rsidRDefault="00152CAF">
            <w:pPr>
              <w:pStyle w:val="TableParagraph"/>
              <w:spacing w:before="15"/>
              <w:ind w:left="177"/>
              <w:rPr>
                <w:sz w:val="12"/>
              </w:rPr>
            </w:pPr>
            <w:r>
              <w:rPr>
                <w:spacing w:val="-2"/>
                <w:sz w:val="12"/>
              </w:rPr>
              <w:t>выбытиях</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4600</w:t>
            </w:r>
          </w:p>
        </w:tc>
        <w:tc>
          <w:tcPr>
            <w:tcW w:w="775" w:type="dxa"/>
          </w:tcPr>
          <w:p w:rsidR="001459CE" w:rsidRDefault="001459CE">
            <w:pPr>
              <w:pStyle w:val="TableParagraph"/>
              <w:rPr>
                <w:rFonts w:ascii="Times New Roman"/>
                <w:sz w:val="12"/>
              </w:rPr>
            </w:pPr>
          </w:p>
        </w:tc>
        <w:tc>
          <w:tcPr>
            <w:tcW w:w="1302"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pacing w:val="-4"/>
                <w:sz w:val="12"/>
              </w:rPr>
              <w:t>0.00</w:t>
            </w:r>
          </w:p>
        </w:tc>
        <w:tc>
          <w:tcPr>
            <w:tcW w:w="1426"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pacing w:val="-4"/>
                <w:sz w:val="12"/>
              </w:rPr>
              <w:t>0.00</w:t>
            </w:r>
          </w:p>
        </w:tc>
      </w:tr>
      <w:tr w:rsidR="001459CE" w:rsidTr="000C7CFD">
        <w:trPr>
          <w:trHeight w:val="321"/>
        </w:trPr>
        <w:tc>
          <w:tcPr>
            <w:tcW w:w="5971" w:type="dxa"/>
          </w:tcPr>
          <w:p w:rsidR="001459CE" w:rsidRDefault="00152CAF">
            <w:pPr>
              <w:pStyle w:val="TableParagraph"/>
              <w:spacing w:before="7"/>
              <w:ind w:left="328"/>
              <w:rPr>
                <w:sz w:val="12"/>
              </w:rPr>
            </w:pPr>
            <w:r>
              <w:rPr>
                <w:sz w:val="12"/>
              </w:rPr>
              <w:t>в</w:t>
            </w:r>
            <w:r>
              <w:rPr>
                <w:spacing w:val="1"/>
                <w:sz w:val="12"/>
              </w:rPr>
              <w:t xml:space="preserve"> </w:t>
            </w:r>
            <w:r>
              <w:rPr>
                <w:sz w:val="12"/>
              </w:rPr>
              <w:t>том</w:t>
            </w:r>
            <w:r>
              <w:rPr>
                <w:spacing w:val="-1"/>
                <w:sz w:val="12"/>
              </w:rPr>
              <w:t xml:space="preserve"> </w:t>
            </w:r>
            <w:r>
              <w:rPr>
                <w:spacing w:val="-2"/>
                <w:sz w:val="12"/>
              </w:rPr>
              <w:t>числе:</w:t>
            </w:r>
          </w:p>
          <w:p w:rsidR="001459CE" w:rsidRDefault="00152CAF">
            <w:pPr>
              <w:pStyle w:val="TableParagraph"/>
              <w:spacing w:before="15"/>
              <w:ind w:left="328"/>
              <w:rPr>
                <w:sz w:val="12"/>
              </w:rPr>
            </w:pPr>
            <w:r>
              <w:rPr>
                <w:sz w:val="12"/>
              </w:rPr>
              <w:t>увеличение</w:t>
            </w:r>
            <w:r>
              <w:rPr>
                <w:spacing w:val="-1"/>
                <w:sz w:val="12"/>
              </w:rPr>
              <w:t xml:space="preserve"> </w:t>
            </w:r>
            <w:r>
              <w:rPr>
                <w:spacing w:val="-2"/>
                <w:sz w:val="12"/>
              </w:rPr>
              <w:t>расчетов</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4610</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5"/>
                <w:sz w:val="12"/>
              </w:rPr>
              <w:t>510</w:t>
            </w:r>
          </w:p>
        </w:tc>
        <w:tc>
          <w:tcPr>
            <w:tcW w:w="1302" w:type="dxa"/>
          </w:tcPr>
          <w:p w:rsidR="001459CE" w:rsidRDefault="001459CE">
            <w:pPr>
              <w:pStyle w:val="TableParagraph"/>
              <w:spacing w:before="3"/>
              <w:rPr>
                <w:sz w:val="12"/>
              </w:rPr>
            </w:pPr>
          </w:p>
          <w:p w:rsidR="001459CE" w:rsidRDefault="00152CAF">
            <w:pPr>
              <w:pStyle w:val="TableParagraph"/>
              <w:ind w:left="37" w:right="17"/>
              <w:jc w:val="center"/>
              <w:rPr>
                <w:sz w:val="12"/>
              </w:rPr>
            </w:pPr>
            <w:r>
              <w:rPr>
                <w:spacing w:val="-4"/>
                <w:sz w:val="12"/>
              </w:rPr>
              <w:t>0.00</w:t>
            </w:r>
          </w:p>
        </w:tc>
        <w:tc>
          <w:tcPr>
            <w:tcW w:w="1426" w:type="dxa"/>
          </w:tcPr>
          <w:p w:rsidR="001459CE" w:rsidRDefault="001459CE">
            <w:pPr>
              <w:pStyle w:val="TableParagraph"/>
              <w:spacing w:before="3"/>
              <w:rPr>
                <w:sz w:val="12"/>
              </w:rPr>
            </w:pPr>
          </w:p>
          <w:p w:rsidR="001459CE" w:rsidRDefault="00152CAF">
            <w:pPr>
              <w:pStyle w:val="TableParagraph"/>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328"/>
              <w:rPr>
                <w:sz w:val="12"/>
              </w:rPr>
            </w:pPr>
            <w:r>
              <w:rPr>
                <w:sz w:val="12"/>
              </w:rPr>
              <w:t>уменьшение</w:t>
            </w:r>
            <w:r>
              <w:rPr>
                <w:spacing w:val="-3"/>
                <w:sz w:val="12"/>
              </w:rPr>
              <w:t xml:space="preserve"> </w:t>
            </w:r>
            <w:r>
              <w:rPr>
                <w:spacing w:val="-2"/>
                <w:sz w:val="12"/>
              </w:rPr>
              <w:t>расчетов</w:t>
            </w:r>
          </w:p>
        </w:tc>
        <w:tc>
          <w:tcPr>
            <w:tcW w:w="775" w:type="dxa"/>
          </w:tcPr>
          <w:p w:rsidR="001459CE" w:rsidRDefault="00152CAF">
            <w:pPr>
              <w:pStyle w:val="TableParagraph"/>
              <w:spacing w:before="24"/>
              <w:ind w:left="21" w:right="4"/>
              <w:jc w:val="center"/>
              <w:rPr>
                <w:sz w:val="12"/>
              </w:rPr>
            </w:pPr>
            <w:r>
              <w:rPr>
                <w:spacing w:val="-4"/>
                <w:sz w:val="12"/>
              </w:rPr>
              <w:t>4620</w:t>
            </w:r>
          </w:p>
        </w:tc>
        <w:tc>
          <w:tcPr>
            <w:tcW w:w="775" w:type="dxa"/>
          </w:tcPr>
          <w:p w:rsidR="001459CE" w:rsidRDefault="00152CAF">
            <w:pPr>
              <w:pStyle w:val="TableParagraph"/>
              <w:spacing w:before="24"/>
              <w:ind w:left="21" w:right="4"/>
              <w:jc w:val="center"/>
              <w:rPr>
                <w:sz w:val="12"/>
              </w:rPr>
            </w:pPr>
            <w:r>
              <w:rPr>
                <w:spacing w:val="-5"/>
                <w:sz w:val="12"/>
              </w:rPr>
              <w:t>610</w:t>
            </w:r>
          </w:p>
        </w:tc>
        <w:tc>
          <w:tcPr>
            <w:tcW w:w="1302"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5"/>
              <w:ind w:left="26"/>
              <w:rPr>
                <w:b/>
                <w:sz w:val="12"/>
              </w:rPr>
            </w:pPr>
            <w:r>
              <w:rPr>
                <w:b/>
                <w:sz w:val="12"/>
              </w:rPr>
              <w:t>Изменение</w:t>
            </w:r>
            <w:r>
              <w:rPr>
                <w:b/>
                <w:spacing w:val="-5"/>
                <w:sz w:val="12"/>
              </w:rPr>
              <w:t xml:space="preserve"> </w:t>
            </w:r>
            <w:r>
              <w:rPr>
                <w:b/>
                <w:sz w:val="12"/>
              </w:rPr>
              <w:t>остатков</w:t>
            </w:r>
            <w:r>
              <w:rPr>
                <w:b/>
                <w:spacing w:val="-5"/>
                <w:sz w:val="12"/>
              </w:rPr>
              <w:t xml:space="preserve"> </w:t>
            </w:r>
            <w:r>
              <w:rPr>
                <w:b/>
                <w:sz w:val="12"/>
              </w:rPr>
              <w:t>средств</w:t>
            </w:r>
            <w:r>
              <w:rPr>
                <w:b/>
                <w:spacing w:val="-5"/>
                <w:sz w:val="12"/>
              </w:rPr>
              <w:t xml:space="preserve"> </w:t>
            </w:r>
            <w:r>
              <w:rPr>
                <w:b/>
                <w:sz w:val="12"/>
              </w:rPr>
              <w:t>при</w:t>
            </w:r>
            <w:r>
              <w:rPr>
                <w:b/>
                <w:spacing w:val="-4"/>
                <w:sz w:val="12"/>
              </w:rPr>
              <w:t xml:space="preserve"> </w:t>
            </w:r>
            <w:r>
              <w:rPr>
                <w:b/>
                <w:sz w:val="12"/>
              </w:rPr>
              <w:t>управлении</w:t>
            </w:r>
            <w:r>
              <w:rPr>
                <w:b/>
                <w:spacing w:val="-5"/>
                <w:sz w:val="12"/>
              </w:rPr>
              <w:t xml:space="preserve"> </w:t>
            </w:r>
            <w:r>
              <w:rPr>
                <w:b/>
                <w:sz w:val="12"/>
              </w:rPr>
              <w:t>остатками</w:t>
            </w:r>
            <w:r>
              <w:rPr>
                <w:b/>
                <w:spacing w:val="-5"/>
                <w:sz w:val="12"/>
              </w:rPr>
              <w:t xml:space="preserve"> </w:t>
            </w:r>
            <w:r>
              <w:rPr>
                <w:b/>
                <w:sz w:val="12"/>
              </w:rPr>
              <w:t>-</w:t>
            </w:r>
            <w:r>
              <w:rPr>
                <w:b/>
                <w:spacing w:val="-3"/>
                <w:sz w:val="12"/>
              </w:rPr>
              <w:t xml:space="preserve"> </w:t>
            </w:r>
            <w:r>
              <w:rPr>
                <w:b/>
                <w:spacing w:val="-2"/>
                <w:sz w:val="12"/>
              </w:rPr>
              <w:t>всего</w:t>
            </w:r>
          </w:p>
        </w:tc>
        <w:tc>
          <w:tcPr>
            <w:tcW w:w="775" w:type="dxa"/>
          </w:tcPr>
          <w:p w:rsidR="001459CE" w:rsidRDefault="00152CAF">
            <w:pPr>
              <w:pStyle w:val="TableParagraph"/>
              <w:spacing w:before="24"/>
              <w:ind w:left="21" w:right="4"/>
              <w:jc w:val="center"/>
              <w:rPr>
                <w:sz w:val="12"/>
              </w:rPr>
            </w:pPr>
            <w:r>
              <w:rPr>
                <w:spacing w:val="-4"/>
                <w:sz w:val="12"/>
              </w:rPr>
              <w:t>4900</w:t>
            </w:r>
          </w:p>
        </w:tc>
        <w:tc>
          <w:tcPr>
            <w:tcW w:w="775" w:type="dxa"/>
          </w:tcPr>
          <w:p w:rsidR="001459CE" w:rsidRDefault="001459CE">
            <w:pPr>
              <w:pStyle w:val="TableParagraph"/>
              <w:rPr>
                <w:rFonts w:ascii="Times New Roman"/>
                <w:sz w:val="12"/>
              </w:rPr>
            </w:pPr>
          </w:p>
        </w:tc>
        <w:tc>
          <w:tcPr>
            <w:tcW w:w="1302"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177"/>
              <w:rPr>
                <w:sz w:val="12"/>
              </w:rPr>
            </w:pPr>
            <w:r>
              <w:rPr>
                <w:sz w:val="12"/>
              </w:rPr>
              <w:t>поступление</w:t>
            </w:r>
            <w:r>
              <w:rPr>
                <w:spacing w:val="-2"/>
                <w:sz w:val="12"/>
              </w:rPr>
              <w:t xml:space="preserve"> </w:t>
            </w:r>
            <w:r>
              <w:rPr>
                <w:sz w:val="12"/>
              </w:rPr>
              <w:t>денежных</w:t>
            </w:r>
            <w:r>
              <w:rPr>
                <w:spacing w:val="-5"/>
                <w:sz w:val="12"/>
              </w:rPr>
              <w:t xml:space="preserve"> </w:t>
            </w:r>
            <w:r>
              <w:rPr>
                <w:sz w:val="12"/>
              </w:rPr>
              <w:t>средств</w:t>
            </w:r>
            <w:r>
              <w:rPr>
                <w:spacing w:val="-1"/>
                <w:sz w:val="12"/>
              </w:rPr>
              <w:t xml:space="preserve"> </w:t>
            </w:r>
            <w:r>
              <w:rPr>
                <w:sz w:val="12"/>
              </w:rPr>
              <w:t>на</w:t>
            </w:r>
            <w:r>
              <w:rPr>
                <w:spacing w:val="-2"/>
                <w:sz w:val="12"/>
              </w:rPr>
              <w:t xml:space="preserve"> </w:t>
            </w:r>
            <w:r>
              <w:rPr>
                <w:sz w:val="12"/>
              </w:rPr>
              <w:t>депозитные</w:t>
            </w:r>
            <w:r>
              <w:rPr>
                <w:spacing w:val="-1"/>
                <w:sz w:val="12"/>
              </w:rPr>
              <w:t xml:space="preserve"> </w:t>
            </w:r>
            <w:r>
              <w:rPr>
                <w:spacing w:val="-2"/>
                <w:sz w:val="12"/>
              </w:rPr>
              <w:t>счета</w:t>
            </w:r>
          </w:p>
        </w:tc>
        <w:tc>
          <w:tcPr>
            <w:tcW w:w="775" w:type="dxa"/>
          </w:tcPr>
          <w:p w:rsidR="001459CE" w:rsidRDefault="00152CAF">
            <w:pPr>
              <w:pStyle w:val="TableParagraph"/>
              <w:spacing w:before="24"/>
              <w:ind w:left="21" w:right="4"/>
              <w:jc w:val="center"/>
              <w:rPr>
                <w:sz w:val="12"/>
              </w:rPr>
            </w:pPr>
            <w:r>
              <w:rPr>
                <w:spacing w:val="-4"/>
                <w:sz w:val="12"/>
              </w:rPr>
              <w:t>4910</w:t>
            </w:r>
          </w:p>
        </w:tc>
        <w:tc>
          <w:tcPr>
            <w:tcW w:w="775" w:type="dxa"/>
          </w:tcPr>
          <w:p w:rsidR="001459CE" w:rsidRDefault="00152CAF">
            <w:pPr>
              <w:pStyle w:val="TableParagraph"/>
              <w:spacing w:before="24"/>
              <w:ind w:left="21" w:right="4"/>
              <w:jc w:val="center"/>
              <w:rPr>
                <w:sz w:val="12"/>
              </w:rPr>
            </w:pPr>
            <w:r>
              <w:rPr>
                <w:spacing w:val="-5"/>
                <w:sz w:val="12"/>
              </w:rPr>
              <w:t>510</w:t>
            </w:r>
          </w:p>
        </w:tc>
        <w:tc>
          <w:tcPr>
            <w:tcW w:w="1302"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177"/>
              <w:rPr>
                <w:sz w:val="12"/>
              </w:rPr>
            </w:pPr>
            <w:r>
              <w:rPr>
                <w:sz w:val="12"/>
              </w:rPr>
              <w:t>выбытие</w:t>
            </w:r>
            <w:r>
              <w:rPr>
                <w:spacing w:val="-2"/>
                <w:sz w:val="12"/>
              </w:rPr>
              <w:t xml:space="preserve"> </w:t>
            </w:r>
            <w:r>
              <w:rPr>
                <w:sz w:val="12"/>
              </w:rPr>
              <w:t>денежных</w:t>
            </w:r>
            <w:r>
              <w:rPr>
                <w:spacing w:val="-3"/>
                <w:sz w:val="12"/>
              </w:rPr>
              <w:t xml:space="preserve"> </w:t>
            </w:r>
            <w:r>
              <w:rPr>
                <w:sz w:val="12"/>
              </w:rPr>
              <w:t>средств</w:t>
            </w:r>
            <w:r>
              <w:rPr>
                <w:spacing w:val="-1"/>
                <w:sz w:val="12"/>
              </w:rPr>
              <w:t xml:space="preserve"> </w:t>
            </w:r>
            <w:r>
              <w:rPr>
                <w:sz w:val="12"/>
              </w:rPr>
              <w:t>с</w:t>
            </w:r>
            <w:r>
              <w:rPr>
                <w:spacing w:val="-1"/>
                <w:sz w:val="12"/>
              </w:rPr>
              <w:t xml:space="preserve"> </w:t>
            </w:r>
            <w:r>
              <w:rPr>
                <w:sz w:val="12"/>
              </w:rPr>
              <w:t>депозитных</w:t>
            </w:r>
            <w:r>
              <w:rPr>
                <w:spacing w:val="-3"/>
                <w:sz w:val="12"/>
              </w:rPr>
              <w:t xml:space="preserve"> </w:t>
            </w:r>
            <w:r>
              <w:rPr>
                <w:spacing w:val="-2"/>
                <w:sz w:val="12"/>
              </w:rPr>
              <w:t>счетов</w:t>
            </w:r>
          </w:p>
        </w:tc>
        <w:tc>
          <w:tcPr>
            <w:tcW w:w="775" w:type="dxa"/>
          </w:tcPr>
          <w:p w:rsidR="001459CE" w:rsidRDefault="00152CAF">
            <w:pPr>
              <w:pStyle w:val="TableParagraph"/>
              <w:spacing w:before="24"/>
              <w:ind w:left="21" w:right="4"/>
              <w:jc w:val="center"/>
              <w:rPr>
                <w:sz w:val="12"/>
              </w:rPr>
            </w:pPr>
            <w:r>
              <w:rPr>
                <w:spacing w:val="-4"/>
                <w:sz w:val="12"/>
              </w:rPr>
              <w:t>4920</w:t>
            </w:r>
          </w:p>
        </w:tc>
        <w:tc>
          <w:tcPr>
            <w:tcW w:w="775" w:type="dxa"/>
          </w:tcPr>
          <w:p w:rsidR="001459CE" w:rsidRDefault="00152CAF">
            <w:pPr>
              <w:pStyle w:val="TableParagraph"/>
              <w:spacing w:before="24"/>
              <w:ind w:left="21" w:right="4"/>
              <w:jc w:val="center"/>
              <w:rPr>
                <w:sz w:val="12"/>
              </w:rPr>
            </w:pPr>
            <w:r>
              <w:rPr>
                <w:spacing w:val="-5"/>
                <w:sz w:val="12"/>
              </w:rPr>
              <w:t>610</w:t>
            </w:r>
          </w:p>
        </w:tc>
        <w:tc>
          <w:tcPr>
            <w:tcW w:w="1302"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177"/>
              <w:rPr>
                <w:sz w:val="12"/>
              </w:rPr>
            </w:pPr>
            <w:r>
              <w:rPr>
                <w:sz w:val="12"/>
              </w:rPr>
              <w:t>поступление</w:t>
            </w:r>
            <w:r>
              <w:rPr>
                <w:spacing w:val="-2"/>
                <w:sz w:val="12"/>
              </w:rPr>
              <w:t xml:space="preserve"> </w:t>
            </w:r>
            <w:r>
              <w:rPr>
                <w:sz w:val="12"/>
              </w:rPr>
              <w:t>денежных</w:t>
            </w:r>
            <w:r>
              <w:rPr>
                <w:spacing w:val="-5"/>
                <w:sz w:val="12"/>
              </w:rPr>
              <w:t xml:space="preserve"> </w:t>
            </w:r>
            <w:r>
              <w:rPr>
                <w:sz w:val="12"/>
              </w:rPr>
              <w:t>средств</w:t>
            </w:r>
            <w:r>
              <w:rPr>
                <w:spacing w:val="-1"/>
                <w:sz w:val="12"/>
              </w:rPr>
              <w:t xml:space="preserve"> </w:t>
            </w:r>
            <w:r>
              <w:rPr>
                <w:sz w:val="12"/>
              </w:rPr>
              <w:t>при</w:t>
            </w:r>
            <w:r>
              <w:rPr>
                <w:spacing w:val="-2"/>
                <w:sz w:val="12"/>
              </w:rPr>
              <w:t xml:space="preserve"> </w:t>
            </w:r>
            <w:r>
              <w:rPr>
                <w:sz w:val="12"/>
              </w:rPr>
              <w:t>управлении</w:t>
            </w:r>
            <w:r>
              <w:rPr>
                <w:spacing w:val="-1"/>
                <w:sz w:val="12"/>
              </w:rPr>
              <w:t xml:space="preserve"> </w:t>
            </w:r>
            <w:r>
              <w:rPr>
                <w:spacing w:val="-2"/>
                <w:sz w:val="12"/>
              </w:rPr>
              <w:t>остатками</w:t>
            </w:r>
          </w:p>
        </w:tc>
        <w:tc>
          <w:tcPr>
            <w:tcW w:w="775" w:type="dxa"/>
          </w:tcPr>
          <w:p w:rsidR="001459CE" w:rsidRDefault="00152CAF">
            <w:pPr>
              <w:pStyle w:val="TableParagraph"/>
              <w:spacing w:before="24"/>
              <w:ind w:left="21" w:right="4"/>
              <w:jc w:val="center"/>
              <w:rPr>
                <w:sz w:val="12"/>
              </w:rPr>
            </w:pPr>
            <w:r>
              <w:rPr>
                <w:spacing w:val="-4"/>
                <w:sz w:val="12"/>
              </w:rPr>
              <w:t>4930</w:t>
            </w:r>
          </w:p>
        </w:tc>
        <w:tc>
          <w:tcPr>
            <w:tcW w:w="775" w:type="dxa"/>
          </w:tcPr>
          <w:p w:rsidR="001459CE" w:rsidRDefault="00152CAF">
            <w:pPr>
              <w:pStyle w:val="TableParagraph"/>
              <w:spacing w:before="24"/>
              <w:ind w:left="21" w:right="4"/>
              <w:jc w:val="center"/>
              <w:rPr>
                <w:sz w:val="12"/>
              </w:rPr>
            </w:pPr>
            <w:r>
              <w:rPr>
                <w:spacing w:val="-5"/>
                <w:sz w:val="12"/>
              </w:rPr>
              <w:t>510</w:t>
            </w:r>
          </w:p>
        </w:tc>
        <w:tc>
          <w:tcPr>
            <w:tcW w:w="1302"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3"/>
              <w:ind w:left="177"/>
              <w:rPr>
                <w:sz w:val="12"/>
              </w:rPr>
            </w:pPr>
            <w:r>
              <w:rPr>
                <w:sz w:val="12"/>
              </w:rPr>
              <w:t>выбытие</w:t>
            </w:r>
            <w:r>
              <w:rPr>
                <w:spacing w:val="-2"/>
                <w:sz w:val="12"/>
              </w:rPr>
              <w:t xml:space="preserve"> </w:t>
            </w:r>
            <w:r>
              <w:rPr>
                <w:sz w:val="12"/>
              </w:rPr>
              <w:t>денежных</w:t>
            </w:r>
            <w:r>
              <w:rPr>
                <w:spacing w:val="-3"/>
                <w:sz w:val="12"/>
              </w:rPr>
              <w:t xml:space="preserve"> </w:t>
            </w:r>
            <w:r>
              <w:rPr>
                <w:sz w:val="12"/>
              </w:rPr>
              <w:t>средств при</w:t>
            </w:r>
            <w:r>
              <w:rPr>
                <w:spacing w:val="-1"/>
                <w:sz w:val="12"/>
              </w:rPr>
              <w:t xml:space="preserve"> </w:t>
            </w:r>
            <w:r>
              <w:rPr>
                <w:sz w:val="12"/>
              </w:rPr>
              <w:t>управлении</w:t>
            </w:r>
            <w:r>
              <w:rPr>
                <w:spacing w:val="-1"/>
                <w:sz w:val="12"/>
              </w:rPr>
              <w:t xml:space="preserve"> </w:t>
            </w:r>
            <w:r>
              <w:rPr>
                <w:spacing w:val="-2"/>
                <w:sz w:val="12"/>
              </w:rPr>
              <w:t>остатками</w:t>
            </w:r>
          </w:p>
        </w:tc>
        <w:tc>
          <w:tcPr>
            <w:tcW w:w="775" w:type="dxa"/>
          </w:tcPr>
          <w:p w:rsidR="001459CE" w:rsidRDefault="00152CAF">
            <w:pPr>
              <w:pStyle w:val="TableParagraph"/>
              <w:spacing w:before="24"/>
              <w:ind w:left="21" w:right="4"/>
              <w:jc w:val="center"/>
              <w:rPr>
                <w:sz w:val="12"/>
              </w:rPr>
            </w:pPr>
            <w:r>
              <w:rPr>
                <w:spacing w:val="-4"/>
                <w:sz w:val="12"/>
              </w:rPr>
              <w:t>4940</w:t>
            </w:r>
          </w:p>
        </w:tc>
        <w:tc>
          <w:tcPr>
            <w:tcW w:w="775" w:type="dxa"/>
          </w:tcPr>
          <w:p w:rsidR="001459CE" w:rsidRDefault="00152CAF">
            <w:pPr>
              <w:pStyle w:val="TableParagraph"/>
              <w:spacing w:before="24"/>
              <w:ind w:left="21" w:right="4"/>
              <w:jc w:val="center"/>
              <w:rPr>
                <w:sz w:val="12"/>
              </w:rPr>
            </w:pPr>
            <w:r>
              <w:rPr>
                <w:spacing w:val="-5"/>
                <w:sz w:val="12"/>
              </w:rPr>
              <w:t>610</w:t>
            </w:r>
          </w:p>
        </w:tc>
        <w:tc>
          <w:tcPr>
            <w:tcW w:w="1302"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r w:rsidR="001459CE" w:rsidTr="000C7CFD">
        <w:trPr>
          <w:trHeight w:val="203"/>
        </w:trPr>
        <w:tc>
          <w:tcPr>
            <w:tcW w:w="5971" w:type="dxa"/>
          </w:tcPr>
          <w:p w:rsidR="001459CE" w:rsidRDefault="00152CAF">
            <w:pPr>
              <w:pStyle w:val="TableParagraph"/>
              <w:spacing w:before="45"/>
              <w:ind w:left="26"/>
              <w:rPr>
                <w:b/>
                <w:sz w:val="12"/>
              </w:rPr>
            </w:pPr>
            <w:r>
              <w:rPr>
                <w:b/>
                <w:sz w:val="12"/>
              </w:rPr>
              <w:t>Изменение</w:t>
            </w:r>
            <w:r>
              <w:rPr>
                <w:b/>
                <w:spacing w:val="-7"/>
                <w:sz w:val="12"/>
              </w:rPr>
              <w:t xml:space="preserve"> </w:t>
            </w:r>
            <w:r>
              <w:rPr>
                <w:b/>
                <w:sz w:val="12"/>
              </w:rPr>
              <w:t>остатков</w:t>
            </w:r>
            <w:r>
              <w:rPr>
                <w:b/>
                <w:spacing w:val="-4"/>
                <w:sz w:val="12"/>
              </w:rPr>
              <w:t xml:space="preserve"> </w:t>
            </w:r>
            <w:r>
              <w:rPr>
                <w:b/>
                <w:sz w:val="12"/>
              </w:rPr>
              <w:t>средств</w:t>
            </w:r>
            <w:r>
              <w:rPr>
                <w:b/>
                <w:spacing w:val="-4"/>
                <w:sz w:val="12"/>
              </w:rPr>
              <w:t xml:space="preserve"> </w:t>
            </w:r>
            <w:r>
              <w:rPr>
                <w:b/>
                <w:sz w:val="12"/>
              </w:rPr>
              <w:t>-</w:t>
            </w:r>
            <w:r>
              <w:rPr>
                <w:b/>
                <w:spacing w:val="-3"/>
                <w:sz w:val="12"/>
              </w:rPr>
              <w:t xml:space="preserve"> </w:t>
            </w:r>
            <w:r>
              <w:rPr>
                <w:b/>
                <w:spacing w:val="-2"/>
                <w:sz w:val="12"/>
              </w:rPr>
              <w:t>всего</w:t>
            </w:r>
          </w:p>
        </w:tc>
        <w:tc>
          <w:tcPr>
            <w:tcW w:w="775" w:type="dxa"/>
          </w:tcPr>
          <w:p w:rsidR="001459CE" w:rsidRDefault="00152CAF">
            <w:pPr>
              <w:pStyle w:val="TableParagraph"/>
              <w:spacing w:before="24"/>
              <w:ind w:left="21" w:right="4"/>
              <w:jc w:val="center"/>
              <w:rPr>
                <w:sz w:val="12"/>
              </w:rPr>
            </w:pPr>
            <w:r>
              <w:rPr>
                <w:spacing w:val="-4"/>
                <w:sz w:val="12"/>
              </w:rPr>
              <w:t>5000</w:t>
            </w:r>
          </w:p>
        </w:tc>
        <w:tc>
          <w:tcPr>
            <w:tcW w:w="775" w:type="dxa"/>
          </w:tcPr>
          <w:p w:rsidR="001459CE" w:rsidRDefault="001459CE">
            <w:pPr>
              <w:pStyle w:val="TableParagraph"/>
              <w:rPr>
                <w:rFonts w:ascii="Times New Roman"/>
                <w:sz w:val="12"/>
              </w:rPr>
            </w:pPr>
          </w:p>
        </w:tc>
        <w:tc>
          <w:tcPr>
            <w:tcW w:w="1302" w:type="dxa"/>
          </w:tcPr>
          <w:p w:rsidR="001459CE" w:rsidRDefault="00152CAF">
            <w:pPr>
              <w:pStyle w:val="TableParagraph"/>
              <w:spacing w:before="24"/>
              <w:ind w:left="37" w:right="17"/>
              <w:jc w:val="center"/>
              <w:rPr>
                <w:sz w:val="12"/>
              </w:rPr>
            </w:pPr>
            <w:r>
              <w:rPr>
                <w:sz w:val="12"/>
              </w:rPr>
              <w:t xml:space="preserve">3 698 </w:t>
            </w:r>
            <w:r>
              <w:rPr>
                <w:spacing w:val="-2"/>
                <w:sz w:val="12"/>
              </w:rPr>
              <w:t>836.37</w:t>
            </w:r>
          </w:p>
        </w:tc>
        <w:tc>
          <w:tcPr>
            <w:tcW w:w="1426" w:type="dxa"/>
          </w:tcPr>
          <w:p w:rsidR="001459CE" w:rsidRDefault="00152CAF">
            <w:pPr>
              <w:pStyle w:val="TableParagraph"/>
              <w:spacing w:before="24"/>
              <w:ind w:left="33" w:right="16"/>
              <w:jc w:val="center"/>
              <w:rPr>
                <w:sz w:val="12"/>
              </w:rPr>
            </w:pPr>
            <w:r>
              <w:rPr>
                <w:sz w:val="12"/>
              </w:rPr>
              <w:t xml:space="preserve">-105 </w:t>
            </w:r>
            <w:r>
              <w:rPr>
                <w:spacing w:val="-2"/>
                <w:sz w:val="12"/>
              </w:rPr>
              <w:t>375.49</w:t>
            </w:r>
          </w:p>
        </w:tc>
      </w:tr>
      <w:tr w:rsidR="001459CE" w:rsidTr="000C7CFD">
        <w:trPr>
          <w:trHeight w:val="321"/>
        </w:trPr>
        <w:tc>
          <w:tcPr>
            <w:tcW w:w="5971" w:type="dxa"/>
          </w:tcPr>
          <w:p w:rsidR="001459CE" w:rsidRDefault="00152CAF">
            <w:pPr>
              <w:pStyle w:val="TableParagraph"/>
              <w:spacing w:before="7"/>
              <w:ind w:left="177"/>
              <w:rPr>
                <w:sz w:val="12"/>
              </w:rPr>
            </w:pPr>
            <w:r>
              <w:rPr>
                <w:sz w:val="12"/>
              </w:rPr>
              <w:t>в</w:t>
            </w:r>
            <w:r>
              <w:rPr>
                <w:spacing w:val="1"/>
                <w:sz w:val="12"/>
              </w:rPr>
              <w:t xml:space="preserve"> </w:t>
            </w:r>
            <w:r>
              <w:rPr>
                <w:sz w:val="12"/>
              </w:rPr>
              <w:t>том</w:t>
            </w:r>
            <w:r>
              <w:rPr>
                <w:spacing w:val="-1"/>
                <w:sz w:val="12"/>
              </w:rPr>
              <w:t xml:space="preserve"> </w:t>
            </w:r>
            <w:r>
              <w:rPr>
                <w:spacing w:val="-2"/>
                <w:sz w:val="12"/>
              </w:rPr>
              <w:t>числе:</w:t>
            </w:r>
          </w:p>
          <w:p w:rsidR="001459CE" w:rsidRDefault="00152CAF">
            <w:pPr>
              <w:pStyle w:val="TableParagraph"/>
              <w:spacing w:before="15"/>
              <w:ind w:left="177"/>
              <w:rPr>
                <w:sz w:val="12"/>
              </w:rPr>
            </w:pPr>
            <w:r>
              <w:rPr>
                <w:sz w:val="12"/>
              </w:rPr>
              <w:t>за</w:t>
            </w:r>
            <w:r>
              <w:rPr>
                <w:spacing w:val="-2"/>
                <w:sz w:val="12"/>
              </w:rPr>
              <w:t xml:space="preserve"> </w:t>
            </w:r>
            <w:r>
              <w:rPr>
                <w:sz w:val="12"/>
              </w:rPr>
              <w:t>счет</w:t>
            </w:r>
            <w:r>
              <w:rPr>
                <w:spacing w:val="-1"/>
                <w:sz w:val="12"/>
              </w:rPr>
              <w:t xml:space="preserve"> </w:t>
            </w:r>
            <w:r>
              <w:rPr>
                <w:sz w:val="12"/>
              </w:rPr>
              <w:t>увеличения</w:t>
            </w:r>
            <w:r>
              <w:rPr>
                <w:spacing w:val="-1"/>
                <w:sz w:val="12"/>
              </w:rPr>
              <w:t xml:space="preserve"> </w:t>
            </w:r>
            <w:r>
              <w:rPr>
                <w:sz w:val="12"/>
              </w:rPr>
              <w:t>денежных</w:t>
            </w:r>
            <w:r>
              <w:rPr>
                <w:spacing w:val="-4"/>
                <w:sz w:val="12"/>
              </w:rPr>
              <w:t xml:space="preserve"> </w:t>
            </w:r>
            <w:r>
              <w:rPr>
                <w:spacing w:val="-2"/>
                <w:sz w:val="12"/>
              </w:rPr>
              <w:t>средств</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4"/>
                <w:sz w:val="12"/>
              </w:rPr>
              <w:t>5010</w:t>
            </w:r>
          </w:p>
        </w:tc>
        <w:tc>
          <w:tcPr>
            <w:tcW w:w="775" w:type="dxa"/>
          </w:tcPr>
          <w:p w:rsidR="001459CE" w:rsidRDefault="001459CE">
            <w:pPr>
              <w:pStyle w:val="TableParagraph"/>
              <w:spacing w:before="3"/>
              <w:rPr>
                <w:sz w:val="12"/>
              </w:rPr>
            </w:pPr>
          </w:p>
          <w:p w:rsidR="001459CE" w:rsidRDefault="00152CAF">
            <w:pPr>
              <w:pStyle w:val="TableParagraph"/>
              <w:ind w:left="21" w:right="4"/>
              <w:jc w:val="center"/>
              <w:rPr>
                <w:sz w:val="12"/>
              </w:rPr>
            </w:pPr>
            <w:r>
              <w:rPr>
                <w:spacing w:val="-5"/>
                <w:sz w:val="12"/>
              </w:rPr>
              <w:t>510</w:t>
            </w:r>
          </w:p>
        </w:tc>
        <w:tc>
          <w:tcPr>
            <w:tcW w:w="1302" w:type="dxa"/>
          </w:tcPr>
          <w:p w:rsidR="001459CE" w:rsidRDefault="001459CE">
            <w:pPr>
              <w:pStyle w:val="TableParagraph"/>
              <w:spacing w:before="3"/>
              <w:rPr>
                <w:sz w:val="12"/>
              </w:rPr>
            </w:pPr>
          </w:p>
          <w:p w:rsidR="001459CE" w:rsidRDefault="00152CAF">
            <w:pPr>
              <w:pStyle w:val="TableParagraph"/>
              <w:ind w:left="37" w:right="19"/>
              <w:jc w:val="center"/>
              <w:rPr>
                <w:sz w:val="12"/>
              </w:rPr>
            </w:pPr>
            <w:r>
              <w:rPr>
                <w:sz w:val="12"/>
              </w:rPr>
              <w:t xml:space="preserve">-46 755 </w:t>
            </w:r>
            <w:r>
              <w:rPr>
                <w:spacing w:val="-2"/>
                <w:sz w:val="12"/>
              </w:rPr>
              <w:t>252.13</w:t>
            </w:r>
          </w:p>
        </w:tc>
        <w:tc>
          <w:tcPr>
            <w:tcW w:w="1426" w:type="dxa"/>
          </w:tcPr>
          <w:p w:rsidR="001459CE" w:rsidRDefault="001459CE">
            <w:pPr>
              <w:pStyle w:val="TableParagraph"/>
              <w:spacing w:before="3"/>
              <w:rPr>
                <w:sz w:val="12"/>
              </w:rPr>
            </w:pPr>
          </w:p>
          <w:p w:rsidR="001459CE" w:rsidRDefault="00152CAF">
            <w:pPr>
              <w:pStyle w:val="TableParagraph"/>
              <w:ind w:left="33" w:right="16"/>
              <w:jc w:val="center"/>
              <w:rPr>
                <w:sz w:val="12"/>
              </w:rPr>
            </w:pPr>
            <w:r>
              <w:rPr>
                <w:sz w:val="12"/>
              </w:rPr>
              <w:t xml:space="preserve">-126 555 </w:t>
            </w:r>
            <w:r>
              <w:rPr>
                <w:spacing w:val="-2"/>
                <w:sz w:val="12"/>
              </w:rPr>
              <w:t>799.19</w:t>
            </w:r>
          </w:p>
        </w:tc>
      </w:tr>
      <w:tr w:rsidR="001459CE" w:rsidTr="000C7CFD">
        <w:trPr>
          <w:trHeight w:val="203"/>
        </w:trPr>
        <w:tc>
          <w:tcPr>
            <w:tcW w:w="5971" w:type="dxa"/>
          </w:tcPr>
          <w:p w:rsidR="001459CE" w:rsidRDefault="00152CAF">
            <w:pPr>
              <w:pStyle w:val="TableParagraph"/>
              <w:spacing w:before="43"/>
              <w:ind w:left="177"/>
              <w:rPr>
                <w:sz w:val="12"/>
              </w:rPr>
            </w:pPr>
            <w:r>
              <w:rPr>
                <w:sz w:val="12"/>
              </w:rPr>
              <w:t>за</w:t>
            </w:r>
            <w:r>
              <w:rPr>
                <w:spacing w:val="-2"/>
                <w:sz w:val="12"/>
              </w:rPr>
              <w:t xml:space="preserve"> </w:t>
            </w:r>
            <w:r>
              <w:rPr>
                <w:sz w:val="12"/>
              </w:rPr>
              <w:t>счет</w:t>
            </w:r>
            <w:r>
              <w:rPr>
                <w:spacing w:val="-2"/>
                <w:sz w:val="12"/>
              </w:rPr>
              <w:t xml:space="preserve"> </w:t>
            </w:r>
            <w:r>
              <w:rPr>
                <w:sz w:val="12"/>
              </w:rPr>
              <w:t>уменьшения</w:t>
            </w:r>
            <w:r>
              <w:rPr>
                <w:spacing w:val="-2"/>
                <w:sz w:val="12"/>
              </w:rPr>
              <w:t xml:space="preserve"> </w:t>
            </w:r>
            <w:r>
              <w:rPr>
                <w:sz w:val="12"/>
              </w:rPr>
              <w:t>денежных</w:t>
            </w:r>
            <w:r>
              <w:rPr>
                <w:spacing w:val="-4"/>
                <w:sz w:val="12"/>
              </w:rPr>
              <w:t xml:space="preserve"> </w:t>
            </w:r>
            <w:r>
              <w:rPr>
                <w:spacing w:val="-2"/>
                <w:sz w:val="12"/>
              </w:rPr>
              <w:t>средств</w:t>
            </w:r>
          </w:p>
        </w:tc>
        <w:tc>
          <w:tcPr>
            <w:tcW w:w="775" w:type="dxa"/>
          </w:tcPr>
          <w:p w:rsidR="001459CE" w:rsidRDefault="00152CAF">
            <w:pPr>
              <w:pStyle w:val="TableParagraph"/>
              <w:spacing w:before="24"/>
              <w:ind w:left="21" w:right="4"/>
              <w:jc w:val="center"/>
              <w:rPr>
                <w:sz w:val="12"/>
              </w:rPr>
            </w:pPr>
            <w:r>
              <w:rPr>
                <w:spacing w:val="-4"/>
                <w:sz w:val="12"/>
              </w:rPr>
              <w:t>5020</w:t>
            </w:r>
          </w:p>
        </w:tc>
        <w:tc>
          <w:tcPr>
            <w:tcW w:w="775" w:type="dxa"/>
          </w:tcPr>
          <w:p w:rsidR="001459CE" w:rsidRDefault="00152CAF">
            <w:pPr>
              <w:pStyle w:val="TableParagraph"/>
              <w:spacing w:before="24"/>
              <w:ind w:left="21" w:right="4"/>
              <w:jc w:val="center"/>
              <w:rPr>
                <w:sz w:val="12"/>
              </w:rPr>
            </w:pPr>
            <w:r>
              <w:rPr>
                <w:spacing w:val="-5"/>
                <w:sz w:val="12"/>
              </w:rPr>
              <w:t>610</w:t>
            </w:r>
          </w:p>
        </w:tc>
        <w:tc>
          <w:tcPr>
            <w:tcW w:w="1302" w:type="dxa"/>
          </w:tcPr>
          <w:p w:rsidR="001459CE" w:rsidRDefault="00152CAF">
            <w:pPr>
              <w:pStyle w:val="TableParagraph"/>
              <w:spacing w:before="24"/>
              <w:ind w:left="37" w:right="17"/>
              <w:jc w:val="center"/>
              <w:rPr>
                <w:sz w:val="12"/>
              </w:rPr>
            </w:pPr>
            <w:r>
              <w:rPr>
                <w:sz w:val="12"/>
              </w:rPr>
              <w:t xml:space="preserve">50 454 </w:t>
            </w:r>
            <w:r>
              <w:rPr>
                <w:spacing w:val="-2"/>
                <w:sz w:val="12"/>
              </w:rPr>
              <w:t>088.50</w:t>
            </w:r>
          </w:p>
        </w:tc>
        <w:tc>
          <w:tcPr>
            <w:tcW w:w="1426" w:type="dxa"/>
          </w:tcPr>
          <w:p w:rsidR="001459CE" w:rsidRDefault="00152CAF">
            <w:pPr>
              <w:pStyle w:val="TableParagraph"/>
              <w:spacing w:before="24"/>
              <w:ind w:left="33" w:right="13"/>
              <w:jc w:val="center"/>
              <w:rPr>
                <w:sz w:val="12"/>
              </w:rPr>
            </w:pPr>
            <w:r>
              <w:rPr>
                <w:sz w:val="12"/>
              </w:rPr>
              <w:t xml:space="preserve">126 450 </w:t>
            </w:r>
            <w:r>
              <w:rPr>
                <w:spacing w:val="-2"/>
                <w:sz w:val="12"/>
              </w:rPr>
              <w:t>423.70</w:t>
            </w:r>
          </w:p>
        </w:tc>
      </w:tr>
      <w:tr w:rsidR="001459CE" w:rsidTr="000C7CFD">
        <w:trPr>
          <w:trHeight w:val="203"/>
        </w:trPr>
        <w:tc>
          <w:tcPr>
            <w:tcW w:w="5971" w:type="dxa"/>
          </w:tcPr>
          <w:p w:rsidR="001459CE" w:rsidRDefault="00152CAF">
            <w:pPr>
              <w:pStyle w:val="TableParagraph"/>
              <w:spacing w:before="43"/>
              <w:ind w:left="177"/>
              <w:rPr>
                <w:sz w:val="12"/>
              </w:rPr>
            </w:pPr>
            <w:r>
              <w:rPr>
                <w:sz w:val="12"/>
              </w:rPr>
              <w:t xml:space="preserve">за счет курсовой </w:t>
            </w:r>
            <w:r>
              <w:rPr>
                <w:spacing w:val="-2"/>
                <w:sz w:val="12"/>
              </w:rPr>
              <w:t>разницы</w:t>
            </w:r>
          </w:p>
        </w:tc>
        <w:tc>
          <w:tcPr>
            <w:tcW w:w="775" w:type="dxa"/>
          </w:tcPr>
          <w:p w:rsidR="001459CE" w:rsidRDefault="00152CAF">
            <w:pPr>
              <w:pStyle w:val="TableParagraph"/>
              <w:spacing w:before="24"/>
              <w:ind w:left="21" w:right="4"/>
              <w:jc w:val="center"/>
              <w:rPr>
                <w:sz w:val="12"/>
              </w:rPr>
            </w:pPr>
            <w:r>
              <w:rPr>
                <w:spacing w:val="-4"/>
                <w:sz w:val="12"/>
              </w:rPr>
              <w:t>5030</w:t>
            </w:r>
          </w:p>
        </w:tc>
        <w:tc>
          <w:tcPr>
            <w:tcW w:w="775" w:type="dxa"/>
          </w:tcPr>
          <w:p w:rsidR="001459CE" w:rsidRDefault="00152CAF">
            <w:pPr>
              <w:pStyle w:val="TableParagraph"/>
              <w:spacing w:before="24"/>
              <w:ind w:left="21" w:right="4"/>
              <w:jc w:val="center"/>
              <w:rPr>
                <w:sz w:val="12"/>
              </w:rPr>
            </w:pPr>
            <w:r>
              <w:rPr>
                <w:spacing w:val="-5"/>
                <w:sz w:val="12"/>
              </w:rPr>
              <w:t>171</w:t>
            </w:r>
          </w:p>
        </w:tc>
        <w:tc>
          <w:tcPr>
            <w:tcW w:w="1302" w:type="dxa"/>
          </w:tcPr>
          <w:p w:rsidR="001459CE" w:rsidRDefault="00152CAF">
            <w:pPr>
              <w:pStyle w:val="TableParagraph"/>
              <w:spacing w:before="24"/>
              <w:ind w:left="37" w:right="17"/>
              <w:jc w:val="center"/>
              <w:rPr>
                <w:sz w:val="12"/>
              </w:rPr>
            </w:pPr>
            <w:r>
              <w:rPr>
                <w:spacing w:val="-4"/>
                <w:sz w:val="12"/>
              </w:rPr>
              <w:t>0.00</w:t>
            </w:r>
          </w:p>
        </w:tc>
        <w:tc>
          <w:tcPr>
            <w:tcW w:w="1426" w:type="dxa"/>
          </w:tcPr>
          <w:p w:rsidR="001459CE" w:rsidRDefault="00152CAF">
            <w:pPr>
              <w:pStyle w:val="TableParagraph"/>
              <w:spacing w:before="24"/>
              <w:ind w:left="33" w:right="13"/>
              <w:jc w:val="center"/>
              <w:rPr>
                <w:sz w:val="12"/>
              </w:rPr>
            </w:pPr>
            <w:r>
              <w:rPr>
                <w:spacing w:val="-4"/>
                <w:sz w:val="12"/>
              </w:rPr>
              <w:t>0.00</w:t>
            </w:r>
          </w:p>
        </w:tc>
      </w:tr>
    </w:tbl>
    <w:p w:rsidR="001459CE" w:rsidRPr="00C142B6" w:rsidRDefault="001459CE">
      <w:pPr>
        <w:spacing w:before="64"/>
        <w:rPr>
          <w:sz w:val="10"/>
          <w:szCs w:val="10"/>
        </w:rPr>
      </w:pPr>
    </w:p>
    <w:p w:rsidR="001459CE" w:rsidRDefault="00152CAF">
      <w:pPr>
        <w:pStyle w:val="a4"/>
        <w:numPr>
          <w:ilvl w:val="1"/>
          <w:numId w:val="17"/>
        </w:numPr>
        <w:tabs>
          <w:tab w:val="left" w:pos="3055"/>
        </w:tabs>
        <w:spacing w:after="24"/>
        <w:ind w:left="3055" w:hanging="295"/>
        <w:rPr>
          <w:rFonts w:ascii="Arial" w:hAnsi="Arial"/>
          <w:b/>
          <w:sz w:val="15"/>
        </w:rPr>
      </w:pPr>
      <w:r>
        <w:rPr>
          <w:rFonts w:ascii="Arial" w:hAnsi="Arial"/>
          <w:b/>
          <w:sz w:val="15"/>
        </w:rPr>
        <w:t>АНАЛИТИЧЕСКАЯ</w:t>
      </w:r>
      <w:r>
        <w:rPr>
          <w:rFonts w:ascii="Arial" w:hAnsi="Arial"/>
          <w:b/>
          <w:spacing w:val="-10"/>
          <w:sz w:val="15"/>
        </w:rPr>
        <w:t xml:space="preserve"> </w:t>
      </w:r>
      <w:r>
        <w:rPr>
          <w:rFonts w:ascii="Arial" w:hAnsi="Arial"/>
          <w:b/>
          <w:sz w:val="15"/>
        </w:rPr>
        <w:t>ИНФОРМАЦИЯ</w:t>
      </w:r>
      <w:r>
        <w:rPr>
          <w:rFonts w:ascii="Arial" w:hAnsi="Arial"/>
          <w:b/>
          <w:spacing w:val="-9"/>
          <w:sz w:val="15"/>
        </w:rPr>
        <w:t xml:space="preserve"> </w:t>
      </w:r>
      <w:r>
        <w:rPr>
          <w:rFonts w:ascii="Arial" w:hAnsi="Arial"/>
          <w:b/>
          <w:sz w:val="15"/>
        </w:rPr>
        <w:t>ПО</w:t>
      </w:r>
      <w:r>
        <w:rPr>
          <w:rFonts w:ascii="Arial" w:hAnsi="Arial"/>
          <w:b/>
          <w:spacing w:val="-8"/>
          <w:sz w:val="15"/>
        </w:rPr>
        <w:t xml:space="preserve"> </w:t>
      </w:r>
      <w:r>
        <w:rPr>
          <w:rFonts w:ascii="Arial" w:hAnsi="Arial"/>
          <w:b/>
          <w:sz w:val="15"/>
        </w:rPr>
        <w:t>УПРАВЛЕНИЮ</w:t>
      </w:r>
      <w:r>
        <w:rPr>
          <w:rFonts w:ascii="Arial" w:hAnsi="Arial"/>
          <w:b/>
          <w:spacing w:val="-8"/>
          <w:sz w:val="15"/>
        </w:rPr>
        <w:t xml:space="preserve"> </w:t>
      </w:r>
      <w:r>
        <w:rPr>
          <w:rFonts w:ascii="Arial" w:hAnsi="Arial"/>
          <w:b/>
          <w:spacing w:val="-2"/>
          <w:sz w:val="15"/>
        </w:rPr>
        <w:t>ОСТАТКАМИ</w:t>
      </w: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71"/>
        <w:gridCol w:w="775"/>
        <w:gridCol w:w="775"/>
        <w:gridCol w:w="1302"/>
        <w:gridCol w:w="1426"/>
      </w:tblGrid>
      <w:tr w:rsidR="001459CE" w:rsidTr="000C7CFD">
        <w:trPr>
          <w:trHeight w:val="342"/>
        </w:trPr>
        <w:tc>
          <w:tcPr>
            <w:tcW w:w="5971" w:type="dxa"/>
          </w:tcPr>
          <w:p w:rsidR="001459CE" w:rsidRDefault="00152CAF">
            <w:pPr>
              <w:pStyle w:val="TableParagraph"/>
              <w:spacing w:before="93"/>
              <w:ind w:left="19"/>
              <w:jc w:val="center"/>
              <w:rPr>
                <w:sz w:val="12"/>
              </w:rPr>
            </w:pPr>
            <w:r>
              <w:rPr>
                <w:sz w:val="12"/>
              </w:rPr>
              <w:t>Наименование</w:t>
            </w:r>
            <w:r>
              <w:rPr>
                <w:spacing w:val="-1"/>
                <w:sz w:val="12"/>
              </w:rPr>
              <w:t xml:space="preserve"> </w:t>
            </w:r>
            <w:r>
              <w:rPr>
                <w:spacing w:val="-2"/>
                <w:sz w:val="12"/>
              </w:rPr>
              <w:t>показателя</w:t>
            </w:r>
          </w:p>
        </w:tc>
        <w:tc>
          <w:tcPr>
            <w:tcW w:w="775" w:type="dxa"/>
          </w:tcPr>
          <w:p w:rsidR="001459CE" w:rsidRDefault="00152CAF">
            <w:pPr>
              <w:pStyle w:val="TableParagraph"/>
              <w:spacing w:before="103"/>
              <w:ind w:left="21" w:right="4"/>
              <w:jc w:val="center"/>
              <w:rPr>
                <w:sz w:val="12"/>
              </w:rPr>
            </w:pPr>
            <w:r>
              <w:rPr>
                <w:sz w:val="12"/>
              </w:rPr>
              <w:t>Код</w:t>
            </w:r>
            <w:r>
              <w:rPr>
                <w:spacing w:val="-2"/>
                <w:sz w:val="12"/>
              </w:rPr>
              <w:t xml:space="preserve"> строки</w:t>
            </w:r>
          </w:p>
        </w:tc>
        <w:tc>
          <w:tcPr>
            <w:tcW w:w="775" w:type="dxa"/>
          </w:tcPr>
          <w:p w:rsidR="001459CE" w:rsidRDefault="00152CAF">
            <w:pPr>
              <w:pStyle w:val="TableParagraph"/>
              <w:spacing w:before="14" w:line="150" w:lineRule="atLeast"/>
              <w:ind w:left="194" w:right="164" w:firstLine="9"/>
              <w:rPr>
                <w:sz w:val="12"/>
              </w:rPr>
            </w:pPr>
            <w:r>
              <w:rPr>
                <w:sz w:val="12"/>
              </w:rPr>
              <w:t>Код</w:t>
            </w:r>
            <w:r>
              <w:rPr>
                <w:spacing w:val="-9"/>
                <w:sz w:val="12"/>
              </w:rPr>
              <w:t xml:space="preserve"> </w:t>
            </w:r>
            <w:r>
              <w:rPr>
                <w:sz w:val="12"/>
              </w:rPr>
              <w:t>по</w:t>
            </w:r>
            <w:r>
              <w:rPr>
                <w:spacing w:val="40"/>
                <w:sz w:val="12"/>
              </w:rPr>
              <w:t xml:space="preserve"> </w:t>
            </w:r>
            <w:r>
              <w:rPr>
                <w:spacing w:val="-2"/>
                <w:sz w:val="12"/>
              </w:rPr>
              <w:t>КОСГУ</w:t>
            </w:r>
          </w:p>
        </w:tc>
        <w:tc>
          <w:tcPr>
            <w:tcW w:w="1302" w:type="dxa"/>
          </w:tcPr>
          <w:p w:rsidR="001459CE" w:rsidRDefault="00152CAF">
            <w:pPr>
              <w:pStyle w:val="TableParagraph"/>
              <w:spacing w:before="103"/>
              <w:ind w:left="37" w:right="19"/>
              <w:jc w:val="center"/>
              <w:rPr>
                <w:sz w:val="12"/>
              </w:rPr>
            </w:pPr>
            <w:r>
              <w:rPr>
                <w:sz w:val="12"/>
              </w:rPr>
              <w:t>Код</w:t>
            </w:r>
            <w:r>
              <w:rPr>
                <w:spacing w:val="-2"/>
                <w:sz w:val="12"/>
              </w:rPr>
              <w:t xml:space="preserve"> </w:t>
            </w:r>
            <w:r>
              <w:rPr>
                <w:sz w:val="12"/>
              </w:rPr>
              <w:t>по</w:t>
            </w:r>
            <w:r>
              <w:rPr>
                <w:spacing w:val="-1"/>
                <w:sz w:val="12"/>
              </w:rPr>
              <w:t xml:space="preserve"> </w:t>
            </w:r>
            <w:r>
              <w:rPr>
                <w:spacing w:val="-5"/>
                <w:sz w:val="12"/>
              </w:rPr>
              <w:t>БК</w:t>
            </w:r>
          </w:p>
        </w:tc>
        <w:tc>
          <w:tcPr>
            <w:tcW w:w="1426" w:type="dxa"/>
          </w:tcPr>
          <w:p w:rsidR="001459CE" w:rsidRDefault="00152CAF">
            <w:pPr>
              <w:pStyle w:val="TableParagraph"/>
              <w:spacing w:before="103"/>
              <w:ind w:left="33" w:right="16"/>
              <w:jc w:val="center"/>
              <w:rPr>
                <w:sz w:val="12"/>
              </w:rPr>
            </w:pPr>
            <w:r>
              <w:rPr>
                <w:spacing w:val="-2"/>
                <w:sz w:val="12"/>
              </w:rPr>
              <w:t>Сумма</w:t>
            </w:r>
          </w:p>
        </w:tc>
      </w:tr>
      <w:tr w:rsidR="001459CE" w:rsidTr="000C7CFD">
        <w:trPr>
          <w:trHeight w:val="203"/>
        </w:trPr>
        <w:tc>
          <w:tcPr>
            <w:tcW w:w="5971" w:type="dxa"/>
          </w:tcPr>
          <w:p w:rsidR="001459CE" w:rsidRDefault="00152CAF">
            <w:pPr>
              <w:pStyle w:val="TableParagraph"/>
              <w:spacing w:before="24"/>
              <w:ind w:left="19" w:right="1"/>
              <w:jc w:val="center"/>
              <w:rPr>
                <w:sz w:val="12"/>
              </w:rPr>
            </w:pPr>
            <w:r>
              <w:rPr>
                <w:spacing w:val="-10"/>
                <w:sz w:val="12"/>
              </w:rPr>
              <w:t>1</w:t>
            </w:r>
          </w:p>
        </w:tc>
        <w:tc>
          <w:tcPr>
            <w:tcW w:w="775" w:type="dxa"/>
          </w:tcPr>
          <w:p w:rsidR="001459CE" w:rsidRDefault="00152CAF">
            <w:pPr>
              <w:pStyle w:val="TableParagraph"/>
              <w:spacing w:before="33"/>
              <w:ind w:left="21" w:right="5"/>
              <w:jc w:val="center"/>
              <w:rPr>
                <w:sz w:val="12"/>
              </w:rPr>
            </w:pPr>
            <w:r>
              <w:rPr>
                <w:spacing w:val="-10"/>
                <w:sz w:val="12"/>
              </w:rPr>
              <w:t>2</w:t>
            </w:r>
          </w:p>
        </w:tc>
        <w:tc>
          <w:tcPr>
            <w:tcW w:w="775" w:type="dxa"/>
          </w:tcPr>
          <w:p w:rsidR="001459CE" w:rsidRDefault="00152CAF">
            <w:pPr>
              <w:pStyle w:val="TableParagraph"/>
              <w:spacing w:before="33"/>
              <w:ind w:left="21" w:right="4"/>
              <w:jc w:val="center"/>
              <w:rPr>
                <w:sz w:val="12"/>
              </w:rPr>
            </w:pPr>
            <w:r>
              <w:rPr>
                <w:spacing w:val="-10"/>
                <w:sz w:val="12"/>
              </w:rPr>
              <w:t>3</w:t>
            </w:r>
          </w:p>
        </w:tc>
        <w:tc>
          <w:tcPr>
            <w:tcW w:w="1302" w:type="dxa"/>
          </w:tcPr>
          <w:p w:rsidR="001459CE" w:rsidRDefault="00152CAF">
            <w:pPr>
              <w:pStyle w:val="TableParagraph"/>
              <w:spacing w:before="33"/>
              <w:ind w:left="37" w:right="18"/>
              <w:jc w:val="center"/>
              <w:rPr>
                <w:sz w:val="12"/>
              </w:rPr>
            </w:pPr>
            <w:r>
              <w:rPr>
                <w:spacing w:val="-10"/>
                <w:sz w:val="12"/>
              </w:rPr>
              <w:t>4</w:t>
            </w:r>
          </w:p>
        </w:tc>
        <w:tc>
          <w:tcPr>
            <w:tcW w:w="1426" w:type="dxa"/>
          </w:tcPr>
          <w:p w:rsidR="001459CE" w:rsidRDefault="00152CAF">
            <w:pPr>
              <w:pStyle w:val="TableParagraph"/>
              <w:spacing w:before="33"/>
              <w:ind w:left="33" w:right="14"/>
              <w:jc w:val="center"/>
              <w:rPr>
                <w:sz w:val="12"/>
              </w:rPr>
            </w:pPr>
            <w:r>
              <w:rPr>
                <w:spacing w:val="-10"/>
                <w:sz w:val="12"/>
              </w:rPr>
              <w:t>5</w:t>
            </w:r>
          </w:p>
        </w:tc>
      </w:tr>
      <w:tr w:rsidR="001459CE" w:rsidTr="000C7CFD">
        <w:trPr>
          <w:trHeight w:val="203"/>
        </w:trPr>
        <w:tc>
          <w:tcPr>
            <w:tcW w:w="5971" w:type="dxa"/>
          </w:tcPr>
          <w:p w:rsidR="001459CE" w:rsidRDefault="00152CAF">
            <w:pPr>
              <w:pStyle w:val="TableParagraph"/>
              <w:spacing w:before="43"/>
              <w:ind w:left="26"/>
              <w:rPr>
                <w:sz w:val="12"/>
              </w:rPr>
            </w:pPr>
            <w:r>
              <w:rPr>
                <w:sz w:val="12"/>
              </w:rPr>
              <w:t>Изменение</w:t>
            </w:r>
            <w:r>
              <w:rPr>
                <w:spacing w:val="-1"/>
                <w:sz w:val="12"/>
              </w:rPr>
              <w:t xml:space="preserve"> </w:t>
            </w:r>
            <w:r>
              <w:rPr>
                <w:sz w:val="12"/>
              </w:rPr>
              <w:t>остатков средств при</w:t>
            </w:r>
            <w:r>
              <w:rPr>
                <w:spacing w:val="-1"/>
                <w:sz w:val="12"/>
              </w:rPr>
              <w:t xml:space="preserve"> </w:t>
            </w:r>
            <w:r>
              <w:rPr>
                <w:sz w:val="12"/>
              </w:rPr>
              <w:t>управлении</w:t>
            </w:r>
            <w:r>
              <w:rPr>
                <w:spacing w:val="-1"/>
                <w:sz w:val="12"/>
              </w:rPr>
              <w:t xml:space="preserve"> </w:t>
            </w:r>
            <w:r>
              <w:rPr>
                <w:sz w:val="12"/>
              </w:rPr>
              <w:t xml:space="preserve">остатками, </w:t>
            </w:r>
            <w:r>
              <w:rPr>
                <w:spacing w:val="-4"/>
                <w:sz w:val="12"/>
              </w:rPr>
              <w:t>всего</w:t>
            </w:r>
          </w:p>
        </w:tc>
        <w:tc>
          <w:tcPr>
            <w:tcW w:w="775" w:type="dxa"/>
          </w:tcPr>
          <w:p w:rsidR="001459CE" w:rsidRDefault="00152CAF">
            <w:pPr>
              <w:pStyle w:val="TableParagraph"/>
              <w:spacing w:before="24"/>
              <w:ind w:left="21" w:right="4"/>
              <w:jc w:val="center"/>
              <w:rPr>
                <w:sz w:val="12"/>
              </w:rPr>
            </w:pPr>
            <w:r>
              <w:rPr>
                <w:spacing w:val="-4"/>
                <w:sz w:val="12"/>
              </w:rPr>
              <w:t>8000</w:t>
            </w:r>
          </w:p>
        </w:tc>
        <w:tc>
          <w:tcPr>
            <w:tcW w:w="775" w:type="dxa"/>
          </w:tcPr>
          <w:p w:rsidR="001459CE" w:rsidRDefault="00152CAF">
            <w:pPr>
              <w:pStyle w:val="TableParagraph"/>
              <w:spacing w:before="24"/>
              <w:ind w:left="21" w:right="1"/>
              <w:jc w:val="center"/>
              <w:rPr>
                <w:sz w:val="12"/>
              </w:rPr>
            </w:pPr>
            <w:r>
              <w:rPr>
                <w:spacing w:val="-10"/>
                <w:sz w:val="12"/>
              </w:rPr>
              <w:t>х</w:t>
            </w:r>
          </w:p>
        </w:tc>
        <w:tc>
          <w:tcPr>
            <w:tcW w:w="1302" w:type="dxa"/>
          </w:tcPr>
          <w:p w:rsidR="001459CE" w:rsidRDefault="00152CAF">
            <w:pPr>
              <w:pStyle w:val="TableParagraph"/>
              <w:spacing w:before="45"/>
              <w:ind w:left="37"/>
              <w:jc w:val="center"/>
              <w:rPr>
                <w:sz w:val="12"/>
              </w:rPr>
            </w:pPr>
            <w:r>
              <w:rPr>
                <w:spacing w:val="-10"/>
                <w:sz w:val="12"/>
              </w:rPr>
              <w:t>х</w:t>
            </w:r>
          </w:p>
        </w:tc>
        <w:tc>
          <w:tcPr>
            <w:tcW w:w="1426" w:type="dxa"/>
          </w:tcPr>
          <w:p w:rsidR="001459CE" w:rsidRDefault="00152CAF">
            <w:pPr>
              <w:pStyle w:val="TableParagraph"/>
              <w:spacing w:before="45"/>
              <w:ind w:right="9"/>
              <w:jc w:val="right"/>
              <w:rPr>
                <w:sz w:val="12"/>
              </w:rPr>
            </w:pPr>
            <w:r>
              <w:rPr>
                <w:spacing w:val="-4"/>
                <w:sz w:val="12"/>
              </w:rPr>
              <w:t>0.00</w:t>
            </w:r>
          </w:p>
        </w:tc>
      </w:tr>
      <w:tr w:rsidR="001459CE" w:rsidTr="000C7CFD">
        <w:trPr>
          <w:trHeight w:val="321"/>
        </w:trPr>
        <w:tc>
          <w:tcPr>
            <w:tcW w:w="5971" w:type="dxa"/>
          </w:tcPr>
          <w:p w:rsidR="001459CE" w:rsidRDefault="00152CAF">
            <w:pPr>
              <w:pStyle w:val="TableParagraph"/>
              <w:spacing w:before="7"/>
              <w:ind w:left="177"/>
              <w:rPr>
                <w:sz w:val="12"/>
              </w:rPr>
            </w:pPr>
            <w:r>
              <w:rPr>
                <w:sz w:val="12"/>
              </w:rPr>
              <w:t>в</w:t>
            </w:r>
            <w:r>
              <w:rPr>
                <w:spacing w:val="1"/>
                <w:sz w:val="12"/>
              </w:rPr>
              <w:t xml:space="preserve"> </w:t>
            </w:r>
            <w:r>
              <w:rPr>
                <w:sz w:val="12"/>
              </w:rPr>
              <w:t>том</w:t>
            </w:r>
            <w:r>
              <w:rPr>
                <w:spacing w:val="-1"/>
                <w:sz w:val="12"/>
              </w:rPr>
              <w:t xml:space="preserve"> </w:t>
            </w:r>
            <w:r>
              <w:rPr>
                <w:spacing w:val="-2"/>
                <w:sz w:val="12"/>
              </w:rPr>
              <w:t>числе:</w:t>
            </w:r>
          </w:p>
          <w:p w:rsidR="001459CE" w:rsidRDefault="00152CAF">
            <w:pPr>
              <w:pStyle w:val="TableParagraph"/>
              <w:spacing w:before="15"/>
              <w:ind w:left="177"/>
              <w:rPr>
                <w:sz w:val="12"/>
              </w:rPr>
            </w:pPr>
            <w:r>
              <w:rPr>
                <w:sz w:val="12"/>
              </w:rPr>
              <w:t>поступление</w:t>
            </w:r>
            <w:r>
              <w:rPr>
                <w:spacing w:val="-2"/>
                <w:sz w:val="12"/>
              </w:rPr>
              <w:t xml:space="preserve"> </w:t>
            </w:r>
            <w:r>
              <w:rPr>
                <w:sz w:val="12"/>
              </w:rPr>
              <w:t>денежных</w:t>
            </w:r>
            <w:r>
              <w:rPr>
                <w:spacing w:val="-5"/>
                <w:sz w:val="12"/>
              </w:rPr>
              <w:t xml:space="preserve"> </w:t>
            </w:r>
            <w:r>
              <w:rPr>
                <w:sz w:val="12"/>
              </w:rPr>
              <w:t>средств при</w:t>
            </w:r>
            <w:r>
              <w:rPr>
                <w:spacing w:val="-2"/>
                <w:sz w:val="12"/>
              </w:rPr>
              <w:t xml:space="preserve"> </w:t>
            </w:r>
            <w:r>
              <w:rPr>
                <w:sz w:val="12"/>
              </w:rPr>
              <w:t>управлении</w:t>
            </w:r>
            <w:r>
              <w:rPr>
                <w:spacing w:val="-2"/>
                <w:sz w:val="12"/>
              </w:rPr>
              <w:t xml:space="preserve"> </w:t>
            </w:r>
            <w:r>
              <w:rPr>
                <w:sz w:val="12"/>
              </w:rPr>
              <w:t>остатками,</w:t>
            </w:r>
            <w:r>
              <w:rPr>
                <w:spacing w:val="-1"/>
                <w:sz w:val="12"/>
              </w:rPr>
              <w:t xml:space="preserve"> </w:t>
            </w:r>
            <w:r>
              <w:rPr>
                <w:spacing w:val="-4"/>
                <w:sz w:val="12"/>
              </w:rPr>
              <w:t>всего</w:t>
            </w:r>
          </w:p>
        </w:tc>
        <w:tc>
          <w:tcPr>
            <w:tcW w:w="775" w:type="dxa"/>
          </w:tcPr>
          <w:p w:rsidR="001459CE" w:rsidRDefault="001459CE">
            <w:pPr>
              <w:pStyle w:val="TableParagraph"/>
              <w:spacing w:before="3"/>
              <w:rPr>
                <w:b/>
                <w:sz w:val="12"/>
              </w:rPr>
            </w:pPr>
          </w:p>
          <w:p w:rsidR="001459CE" w:rsidRDefault="00152CAF">
            <w:pPr>
              <w:pStyle w:val="TableParagraph"/>
              <w:ind w:left="21" w:right="4"/>
              <w:jc w:val="center"/>
              <w:rPr>
                <w:sz w:val="12"/>
              </w:rPr>
            </w:pPr>
            <w:r>
              <w:rPr>
                <w:spacing w:val="-4"/>
                <w:sz w:val="12"/>
              </w:rPr>
              <w:t>8100</w:t>
            </w:r>
          </w:p>
        </w:tc>
        <w:tc>
          <w:tcPr>
            <w:tcW w:w="775" w:type="dxa"/>
          </w:tcPr>
          <w:p w:rsidR="001459CE" w:rsidRDefault="001459CE">
            <w:pPr>
              <w:pStyle w:val="TableParagraph"/>
              <w:spacing w:before="3"/>
              <w:rPr>
                <w:b/>
                <w:sz w:val="12"/>
              </w:rPr>
            </w:pPr>
          </w:p>
          <w:p w:rsidR="001459CE" w:rsidRDefault="00152CAF">
            <w:pPr>
              <w:pStyle w:val="TableParagraph"/>
              <w:ind w:left="21" w:right="4"/>
              <w:jc w:val="center"/>
              <w:rPr>
                <w:sz w:val="12"/>
              </w:rPr>
            </w:pPr>
            <w:r>
              <w:rPr>
                <w:spacing w:val="-5"/>
                <w:sz w:val="12"/>
              </w:rPr>
              <w:t>510</w:t>
            </w:r>
          </w:p>
        </w:tc>
        <w:tc>
          <w:tcPr>
            <w:tcW w:w="1302" w:type="dxa"/>
          </w:tcPr>
          <w:p w:rsidR="001459CE" w:rsidRDefault="001459CE">
            <w:pPr>
              <w:pStyle w:val="TableParagraph"/>
              <w:rPr>
                <w:rFonts w:ascii="Times New Roman"/>
                <w:sz w:val="12"/>
              </w:rPr>
            </w:pPr>
          </w:p>
        </w:tc>
        <w:tc>
          <w:tcPr>
            <w:tcW w:w="1426" w:type="dxa"/>
          </w:tcPr>
          <w:p w:rsidR="001459CE" w:rsidRDefault="001459CE">
            <w:pPr>
              <w:pStyle w:val="TableParagraph"/>
              <w:spacing w:before="25"/>
              <w:rPr>
                <w:b/>
                <w:sz w:val="12"/>
              </w:rPr>
            </w:pPr>
          </w:p>
          <w:p w:rsidR="001459CE" w:rsidRDefault="00152CAF">
            <w:pPr>
              <w:pStyle w:val="TableParagraph"/>
              <w:ind w:right="9"/>
              <w:jc w:val="right"/>
              <w:rPr>
                <w:sz w:val="12"/>
              </w:rPr>
            </w:pPr>
            <w:r>
              <w:rPr>
                <w:spacing w:val="-4"/>
                <w:sz w:val="12"/>
              </w:rPr>
              <w:t>0.00</w:t>
            </w:r>
          </w:p>
        </w:tc>
      </w:tr>
      <w:tr w:rsidR="001459CE" w:rsidTr="000C7CFD">
        <w:trPr>
          <w:trHeight w:val="203"/>
        </w:trPr>
        <w:tc>
          <w:tcPr>
            <w:tcW w:w="5971" w:type="dxa"/>
          </w:tcPr>
          <w:p w:rsidR="001459CE" w:rsidRDefault="001459CE">
            <w:pPr>
              <w:pStyle w:val="TableParagraph"/>
              <w:rPr>
                <w:rFonts w:ascii="Times New Roman"/>
                <w:sz w:val="12"/>
              </w:rPr>
            </w:pPr>
          </w:p>
        </w:tc>
        <w:tc>
          <w:tcPr>
            <w:tcW w:w="775" w:type="dxa"/>
          </w:tcPr>
          <w:p w:rsidR="001459CE" w:rsidRDefault="00152CAF">
            <w:pPr>
              <w:pStyle w:val="TableParagraph"/>
              <w:spacing w:before="24"/>
              <w:ind w:left="21" w:right="4"/>
              <w:jc w:val="center"/>
              <w:rPr>
                <w:sz w:val="12"/>
              </w:rPr>
            </w:pPr>
            <w:r>
              <w:rPr>
                <w:spacing w:val="-4"/>
                <w:sz w:val="12"/>
              </w:rPr>
              <w:t>8100</w:t>
            </w:r>
          </w:p>
        </w:tc>
        <w:tc>
          <w:tcPr>
            <w:tcW w:w="775" w:type="dxa"/>
          </w:tcPr>
          <w:p w:rsidR="001459CE" w:rsidRDefault="001459CE">
            <w:pPr>
              <w:pStyle w:val="TableParagraph"/>
              <w:rPr>
                <w:rFonts w:ascii="Times New Roman"/>
                <w:sz w:val="12"/>
              </w:rPr>
            </w:pPr>
          </w:p>
        </w:tc>
        <w:tc>
          <w:tcPr>
            <w:tcW w:w="1302" w:type="dxa"/>
          </w:tcPr>
          <w:p w:rsidR="001459CE" w:rsidRDefault="001459CE">
            <w:pPr>
              <w:pStyle w:val="TableParagraph"/>
              <w:rPr>
                <w:rFonts w:ascii="Times New Roman"/>
                <w:sz w:val="12"/>
              </w:rPr>
            </w:pPr>
          </w:p>
        </w:tc>
        <w:tc>
          <w:tcPr>
            <w:tcW w:w="1426" w:type="dxa"/>
          </w:tcPr>
          <w:p w:rsidR="001459CE" w:rsidRDefault="00152CAF">
            <w:pPr>
              <w:pStyle w:val="TableParagraph"/>
              <w:spacing w:before="45"/>
              <w:ind w:right="9"/>
              <w:jc w:val="right"/>
              <w:rPr>
                <w:sz w:val="12"/>
              </w:rPr>
            </w:pPr>
            <w:r>
              <w:rPr>
                <w:spacing w:val="-4"/>
                <w:sz w:val="12"/>
              </w:rPr>
              <w:t>0.00</w:t>
            </w:r>
          </w:p>
        </w:tc>
      </w:tr>
    </w:tbl>
    <w:p w:rsidR="001459CE" w:rsidRDefault="00152CAF" w:rsidP="00353BD1">
      <w:pPr>
        <w:spacing w:before="25" w:after="42"/>
        <w:ind w:right="422"/>
        <w:jc w:val="right"/>
        <w:rPr>
          <w:sz w:val="12"/>
        </w:rPr>
      </w:pPr>
      <w:r>
        <w:rPr>
          <w:sz w:val="12"/>
        </w:rPr>
        <w:t>Форма</w:t>
      </w:r>
      <w:r>
        <w:rPr>
          <w:spacing w:val="-3"/>
          <w:sz w:val="12"/>
        </w:rPr>
        <w:t xml:space="preserve"> </w:t>
      </w:r>
      <w:r>
        <w:rPr>
          <w:sz w:val="12"/>
        </w:rPr>
        <w:t>0503123</w:t>
      </w:r>
      <w:r>
        <w:rPr>
          <w:spacing w:val="-1"/>
          <w:sz w:val="12"/>
        </w:rPr>
        <w:t xml:space="preserve"> </w:t>
      </w:r>
      <w:r>
        <w:rPr>
          <w:spacing w:val="-4"/>
          <w:sz w:val="12"/>
        </w:rPr>
        <w:t>с.11</w:t>
      </w: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71"/>
        <w:gridCol w:w="775"/>
        <w:gridCol w:w="775"/>
        <w:gridCol w:w="1302"/>
        <w:gridCol w:w="1426"/>
      </w:tblGrid>
      <w:tr w:rsidR="001459CE" w:rsidTr="000C7CFD">
        <w:trPr>
          <w:trHeight w:val="321"/>
        </w:trPr>
        <w:tc>
          <w:tcPr>
            <w:tcW w:w="5971" w:type="dxa"/>
          </w:tcPr>
          <w:p w:rsidR="001459CE" w:rsidRDefault="00152CAF">
            <w:pPr>
              <w:pStyle w:val="TableParagraph"/>
              <w:spacing w:before="84"/>
              <w:ind w:left="19"/>
              <w:jc w:val="center"/>
              <w:rPr>
                <w:sz w:val="12"/>
              </w:rPr>
            </w:pPr>
            <w:r>
              <w:rPr>
                <w:sz w:val="12"/>
              </w:rPr>
              <w:t>Наименование</w:t>
            </w:r>
            <w:r>
              <w:rPr>
                <w:spacing w:val="-1"/>
                <w:sz w:val="12"/>
              </w:rPr>
              <w:t xml:space="preserve"> </w:t>
            </w:r>
            <w:r>
              <w:rPr>
                <w:spacing w:val="-2"/>
                <w:sz w:val="12"/>
              </w:rPr>
              <w:t>показателя</w:t>
            </w:r>
          </w:p>
        </w:tc>
        <w:tc>
          <w:tcPr>
            <w:tcW w:w="775" w:type="dxa"/>
          </w:tcPr>
          <w:p w:rsidR="001459CE" w:rsidRDefault="00152CAF">
            <w:pPr>
              <w:pStyle w:val="TableParagraph"/>
              <w:spacing w:before="93"/>
              <w:ind w:left="21" w:right="4"/>
              <w:jc w:val="center"/>
              <w:rPr>
                <w:sz w:val="12"/>
              </w:rPr>
            </w:pPr>
            <w:r>
              <w:rPr>
                <w:sz w:val="12"/>
              </w:rPr>
              <w:t>Код</w:t>
            </w:r>
            <w:r>
              <w:rPr>
                <w:spacing w:val="-2"/>
                <w:sz w:val="12"/>
              </w:rPr>
              <w:t xml:space="preserve"> строки</w:t>
            </w:r>
          </w:p>
        </w:tc>
        <w:tc>
          <w:tcPr>
            <w:tcW w:w="775" w:type="dxa"/>
          </w:tcPr>
          <w:p w:rsidR="001459CE" w:rsidRDefault="00152CAF">
            <w:pPr>
              <w:pStyle w:val="TableParagraph"/>
              <w:spacing w:before="1" w:line="150" w:lineRule="atLeast"/>
              <w:ind w:left="194" w:right="164" w:firstLine="9"/>
              <w:rPr>
                <w:sz w:val="12"/>
              </w:rPr>
            </w:pPr>
            <w:r>
              <w:rPr>
                <w:sz w:val="12"/>
              </w:rPr>
              <w:t>Код</w:t>
            </w:r>
            <w:r>
              <w:rPr>
                <w:spacing w:val="-9"/>
                <w:sz w:val="12"/>
              </w:rPr>
              <w:t xml:space="preserve"> </w:t>
            </w:r>
            <w:r>
              <w:rPr>
                <w:sz w:val="12"/>
              </w:rPr>
              <w:t>по</w:t>
            </w:r>
            <w:r>
              <w:rPr>
                <w:spacing w:val="40"/>
                <w:sz w:val="12"/>
              </w:rPr>
              <w:t xml:space="preserve"> </w:t>
            </w:r>
            <w:r>
              <w:rPr>
                <w:spacing w:val="-2"/>
                <w:sz w:val="12"/>
              </w:rPr>
              <w:t>КОСГУ</w:t>
            </w:r>
          </w:p>
        </w:tc>
        <w:tc>
          <w:tcPr>
            <w:tcW w:w="1302" w:type="dxa"/>
          </w:tcPr>
          <w:p w:rsidR="001459CE" w:rsidRDefault="00152CAF">
            <w:pPr>
              <w:pStyle w:val="TableParagraph"/>
              <w:spacing w:before="93"/>
              <w:ind w:left="37" w:right="19"/>
              <w:jc w:val="center"/>
              <w:rPr>
                <w:sz w:val="12"/>
              </w:rPr>
            </w:pPr>
            <w:r>
              <w:rPr>
                <w:sz w:val="12"/>
              </w:rPr>
              <w:t>Код</w:t>
            </w:r>
            <w:r>
              <w:rPr>
                <w:spacing w:val="-2"/>
                <w:sz w:val="12"/>
              </w:rPr>
              <w:t xml:space="preserve"> </w:t>
            </w:r>
            <w:r>
              <w:rPr>
                <w:sz w:val="12"/>
              </w:rPr>
              <w:t>по</w:t>
            </w:r>
            <w:r>
              <w:rPr>
                <w:spacing w:val="-1"/>
                <w:sz w:val="12"/>
              </w:rPr>
              <w:t xml:space="preserve"> </w:t>
            </w:r>
            <w:r>
              <w:rPr>
                <w:spacing w:val="-5"/>
                <w:sz w:val="12"/>
              </w:rPr>
              <w:t>БК</w:t>
            </w:r>
          </w:p>
        </w:tc>
        <w:tc>
          <w:tcPr>
            <w:tcW w:w="1426" w:type="dxa"/>
          </w:tcPr>
          <w:p w:rsidR="001459CE" w:rsidRDefault="00152CAF">
            <w:pPr>
              <w:pStyle w:val="TableParagraph"/>
              <w:spacing w:before="93"/>
              <w:ind w:left="33" w:right="16"/>
              <w:jc w:val="center"/>
              <w:rPr>
                <w:sz w:val="12"/>
              </w:rPr>
            </w:pPr>
            <w:r>
              <w:rPr>
                <w:spacing w:val="-2"/>
                <w:sz w:val="12"/>
              </w:rPr>
              <w:t>Сумма</w:t>
            </w:r>
          </w:p>
        </w:tc>
      </w:tr>
      <w:tr w:rsidR="001459CE" w:rsidTr="000C7CFD">
        <w:trPr>
          <w:trHeight w:val="203"/>
        </w:trPr>
        <w:tc>
          <w:tcPr>
            <w:tcW w:w="5971" w:type="dxa"/>
          </w:tcPr>
          <w:p w:rsidR="001459CE" w:rsidRDefault="00152CAF">
            <w:pPr>
              <w:pStyle w:val="TableParagraph"/>
              <w:spacing w:before="24"/>
              <w:ind w:left="19" w:right="1"/>
              <w:jc w:val="center"/>
              <w:rPr>
                <w:sz w:val="12"/>
              </w:rPr>
            </w:pPr>
            <w:r>
              <w:rPr>
                <w:spacing w:val="-10"/>
                <w:sz w:val="12"/>
              </w:rPr>
              <w:t>1</w:t>
            </w:r>
          </w:p>
        </w:tc>
        <w:tc>
          <w:tcPr>
            <w:tcW w:w="775" w:type="dxa"/>
          </w:tcPr>
          <w:p w:rsidR="001459CE" w:rsidRDefault="00152CAF">
            <w:pPr>
              <w:pStyle w:val="TableParagraph"/>
              <w:spacing w:before="33"/>
              <w:ind w:left="21" w:right="5"/>
              <w:jc w:val="center"/>
              <w:rPr>
                <w:sz w:val="12"/>
              </w:rPr>
            </w:pPr>
            <w:r>
              <w:rPr>
                <w:spacing w:val="-10"/>
                <w:sz w:val="12"/>
              </w:rPr>
              <w:t>2</w:t>
            </w:r>
          </w:p>
        </w:tc>
        <w:tc>
          <w:tcPr>
            <w:tcW w:w="775" w:type="dxa"/>
          </w:tcPr>
          <w:p w:rsidR="001459CE" w:rsidRDefault="00152CAF">
            <w:pPr>
              <w:pStyle w:val="TableParagraph"/>
              <w:spacing w:before="33"/>
              <w:ind w:left="21" w:right="4"/>
              <w:jc w:val="center"/>
              <w:rPr>
                <w:sz w:val="12"/>
              </w:rPr>
            </w:pPr>
            <w:r>
              <w:rPr>
                <w:spacing w:val="-10"/>
                <w:sz w:val="12"/>
              </w:rPr>
              <w:t>3</w:t>
            </w:r>
          </w:p>
        </w:tc>
        <w:tc>
          <w:tcPr>
            <w:tcW w:w="1302" w:type="dxa"/>
          </w:tcPr>
          <w:p w:rsidR="001459CE" w:rsidRDefault="00152CAF">
            <w:pPr>
              <w:pStyle w:val="TableParagraph"/>
              <w:spacing w:before="33"/>
              <w:ind w:left="37" w:right="18"/>
              <w:jc w:val="center"/>
              <w:rPr>
                <w:sz w:val="12"/>
              </w:rPr>
            </w:pPr>
            <w:r>
              <w:rPr>
                <w:spacing w:val="-10"/>
                <w:sz w:val="12"/>
              </w:rPr>
              <w:t>4</w:t>
            </w:r>
          </w:p>
        </w:tc>
        <w:tc>
          <w:tcPr>
            <w:tcW w:w="1426" w:type="dxa"/>
          </w:tcPr>
          <w:p w:rsidR="001459CE" w:rsidRDefault="00152CAF">
            <w:pPr>
              <w:pStyle w:val="TableParagraph"/>
              <w:spacing w:before="33"/>
              <w:ind w:left="33" w:right="14"/>
              <w:jc w:val="center"/>
              <w:rPr>
                <w:sz w:val="12"/>
              </w:rPr>
            </w:pPr>
            <w:r>
              <w:rPr>
                <w:spacing w:val="-10"/>
                <w:sz w:val="12"/>
              </w:rPr>
              <w:t>5</w:t>
            </w:r>
          </w:p>
        </w:tc>
      </w:tr>
      <w:tr w:rsidR="001459CE" w:rsidTr="000C7CFD">
        <w:trPr>
          <w:trHeight w:val="203"/>
        </w:trPr>
        <w:tc>
          <w:tcPr>
            <w:tcW w:w="5971" w:type="dxa"/>
          </w:tcPr>
          <w:p w:rsidR="001459CE" w:rsidRDefault="00152CAF">
            <w:pPr>
              <w:pStyle w:val="TableParagraph"/>
              <w:spacing w:before="43"/>
              <w:ind w:left="177"/>
              <w:rPr>
                <w:sz w:val="12"/>
              </w:rPr>
            </w:pPr>
            <w:r>
              <w:rPr>
                <w:sz w:val="12"/>
              </w:rPr>
              <w:t>выбытие</w:t>
            </w:r>
            <w:r>
              <w:rPr>
                <w:spacing w:val="-2"/>
                <w:sz w:val="12"/>
              </w:rPr>
              <w:t xml:space="preserve"> </w:t>
            </w:r>
            <w:r>
              <w:rPr>
                <w:sz w:val="12"/>
              </w:rPr>
              <w:t>денежных</w:t>
            </w:r>
            <w:r>
              <w:rPr>
                <w:spacing w:val="-3"/>
                <w:sz w:val="12"/>
              </w:rPr>
              <w:t xml:space="preserve"> </w:t>
            </w:r>
            <w:r>
              <w:rPr>
                <w:sz w:val="12"/>
              </w:rPr>
              <w:t>средств при</w:t>
            </w:r>
            <w:r>
              <w:rPr>
                <w:spacing w:val="-1"/>
                <w:sz w:val="12"/>
              </w:rPr>
              <w:t xml:space="preserve"> </w:t>
            </w:r>
            <w:r>
              <w:rPr>
                <w:sz w:val="12"/>
              </w:rPr>
              <w:t>управлении</w:t>
            </w:r>
            <w:r>
              <w:rPr>
                <w:spacing w:val="-1"/>
                <w:sz w:val="12"/>
              </w:rPr>
              <w:t xml:space="preserve"> </w:t>
            </w:r>
            <w:r>
              <w:rPr>
                <w:sz w:val="12"/>
              </w:rPr>
              <w:t>остатками,</w:t>
            </w:r>
            <w:r>
              <w:rPr>
                <w:spacing w:val="-1"/>
                <w:sz w:val="12"/>
              </w:rPr>
              <w:t xml:space="preserve"> </w:t>
            </w:r>
            <w:r>
              <w:rPr>
                <w:spacing w:val="-4"/>
                <w:sz w:val="12"/>
              </w:rPr>
              <w:t>всего</w:t>
            </w:r>
          </w:p>
        </w:tc>
        <w:tc>
          <w:tcPr>
            <w:tcW w:w="775" w:type="dxa"/>
          </w:tcPr>
          <w:p w:rsidR="001459CE" w:rsidRDefault="00152CAF">
            <w:pPr>
              <w:pStyle w:val="TableParagraph"/>
              <w:spacing w:before="24"/>
              <w:ind w:left="21" w:right="4"/>
              <w:jc w:val="center"/>
              <w:rPr>
                <w:sz w:val="12"/>
              </w:rPr>
            </w:pPr>
            <w:r>
              <w:rPr>
                <w:spacing w:val="-4"/>
                <w:sz w:val="12"/>
              </w:rPr>
              <w:t>8200</w:t>
            </w:r>
          </w:p>
        </w:tc>
        <w:tc>
          <w:tcPr>
            <w:tcW w:w="775" w:type="dxa"/>
          </w:tcPr>
          <w:p w:rsidR="001459CE" w:rsidRDefault="00152CAF">
            <w:pPr>
              <w:pStyle w:val="TableParagraph"/>
              <w:spacing w:before="24"/>
              <w:ind w:left="21" w:right="4"/>
              <w:jc w:val="center"/>
              <w:rPr>
                <w:sz w:val="12"/>
              </w:rPr>
            </w:pPr>
            <w:r>
              <w:rPr>
                <w:spacing w:val="-5"/>
                <w:sz w:val="12"/>
              </w:rPr>
              <w:t>610</w:t>
            </w:r>
          </w:p>
        </w:tc>
        <w:tc>
          <w:tcPr>
            <w:tcW w:w="1302" w:type="dxa"/>
          </w:tcPr>
          <w:p w:rsidR="001459CE" w:rsidRDefault="001459CE">
            <w:pPr>
              <w:pStyle w:val="TableParagraph"/>
              <w:rPr>
                <w:rFonts w:ascii="Times New Roman"/>
                <w:sz w:val="12"/>
              </w:rPr>
            </w:pPr>
          </w:p>
        </w:tc>
        <w:tc>
          <w:tcPr>
            <w:tcW w:w="1426" w:type="dxa"/>
          </w:tcPr>
          <w:p w:rsidR="001459CE" w:rsidRDefault="00152CAF">
            <w:pPr>
              <w:pStyle w:val="TableParagraph"/>
              <w:spacing w:before="45"/>
              <w:ind w:right="9"/>
              <w:jc w:val="right"/>
              <w:rPr>
                <w:sz w:val="12"/>
              </w:rPr>
            </w:pPr>
            <w:r>
              <w:rPr>
                <w:spacing w:val="-4"/>
                <w:sz w:val="12"/>
              </w:rPr>
              <w:t>0.00</w:t>
            </w:r>
          </w:p>
        </w:tc>
      </w:tr>
      <w:tr w:rsidR="001459CE" w:rsidTr="000C7CFD">
        <w:trPr>
          <w:trHeight w:val="203"/>
        </w:trPr>
        <w:tc>
          <w:tcPr>
            <w:tcW w:w="5971" w:type="dxa"/>
          </w:tcPr>
          <w:p w:rsidR="001459CE" w:rsidRDefault="001459CE">
            <w:pPr>
              <w:pStyle w:val="TableParagraph"/>
              <w:rPr>
                <w:rFonts w:ascii="Times New Roman"/>
                <w:sz w:val="12"/>
              </w:rPr>
            </w:pPr>
          </w:p>
        </w:tc>
        <w:tc>
          <w:tcPr>
            <w:tcW w:w="775" w:type="dxa"/>
          </w:tcPr>
          <w:p w:rsidR="001459CE" w:rsidRDefault="00152CAF">
            <w:pPr>
              <w:pStyle w:val="TableParagraph"/>
              <w:spacing w:before="24"/>
              <w:ind w:left="21" w:right="4"/>
              <w:jc w:val="center"/>
              <w:rPr>
                <w:sz w:val="12"/>
              </w:rPr>
            </w:pPr>
            <w:r>
              <w:rPr>
                <w:spacing w:val="-4"/>
                <w:sz w:val="12"/>
              </w:rPr>
              <w:t>8200</w:t>
            </w:r>
          </w:p>
        </w:tc>
        <w:tc>
          <w:tcPr>
            <w:tcW w:w="775" w:type="dxa"/>
          </w:tcPr>
          <w:p w:rsidR="001459CE" w:rsidRDefault="001459CE">
            <w:pPr>
              <w:pStyle w:val="TableParagraph"/>
              <w:rPr>
                <w:rFonts w:ascii="Times New Roman"/>
                <w:sz w:val="12"/>
              </w:rPr>
            </w:pPr>
          </w:p>
        </w:tc>
        <w:tc>
          <w:tcPr>
            <w:tcW w:w="1302" w:type="dxa"/>
          </w:tcPr>
          <w:p w:rsidR="001459CE" w:rsidRDefault="001459CE">
            <w:pPr>
              <w:pStyle w:val="TableParagraph"/>
              <w:rPr>
                <w:rFonts w:ascii="Times New Roman"/>
                <w:sz w:val="12"/>
              </w:rPr>
            </w:pPr>
          </w:p>
        </w:tc>
        <w:tc>
          <w:tcPr>
            <w:tcW w:w="1426" w:type="dxa"/>
          </w:tcPr>
          <w:p w:rsidR="001459CE" w:rsidRDefault="00152CAF">
            <w:pPr>
              <w:pStyle w:val="TableParagraph"/>
              <w:spacing w:before="45"/>
              <w:ind w:right="9"/>
              <w:jc w:val="right"/>
              <w:rPr>
                <w:sz w:val="12"/>
              </w:rPr>
            </w:pPr>
            <w:r>
              <w:rPr>
                <w:spacing w:val="-4"/>
                <w:sz w:val="12"/>
              </w:rPr>
              <w:t>0.00</w:t>
            </w:r>
          </w:p>
        </w:tc>
      </w:tr>
    </w:tbl>
    <w:p w:rsidR="001459CE" w:rsidRPr="00C142B6" w:rsidRDefault="001459CE">
      <w:pPr>
        <w:spacing w:before="54"/>
        <w:rPr>
          <w:sz w:val="10"/>
          <w:szCs w:val="10"/>
        </w:rPr>
      </w:pPr>
    </w:p>
    <w:p w:rsidR="001459CE" w:rsidRDefault="00152CAF">
      <w:pPr>
        <w:spacing w:after="24"/>
        <w:ind w:left="3396"/>
        <w:rPr>
          <w:b/>
          <w:sz w:val="15"/>
        </w:rPr>
      </w:pPr>
      <w:r>
        <w:rPr>
          <w:b/>
          <w:sz w:val="15"/>
        </w:rPr>
        <w:t>4</w:t>
      </w:r>
      <w:r>
        <w:rPr>
          <w:b/>
          <w:spacing w:val="32"/>
          <w:sz w:val="15"/>
        </w:rPr>
        <w:t xml:space="preserve"> </w:t>
      </w:r>
      <w:r>
        <w:rPr>
          <w:b/>
          <w:sz w:val="15"/>
        </w:rPr>
        <w:t>АНАЛИТИЧЕСКАЯ</w:t>
      </w:r>
      <w:r>
        <w:rPr>
          <w:b/>
          <w:spacing w:val="-5"/>
          <w:sz w:val="15"/>
        </w:rPr>
        <w:t xml:space="preserve"> </w:t>
      </w:r>
      <w:r>
        <w:rPr>
          <w:b/>
          <w:sz w:val="15"/>
        </w:rPr>
        <w:t>ИНФОРМАЦИЯ</w:t>
      </w:r>
      <w:r>
        <w:rPr>
          <w:b/>
          <w:spacing w:val="-5"/>
          <w:sz w:val="15"/>
        </w:rPr>
        <w:t xml:space="preserve"> </w:t>
      </w:r>
      <w:r>
        <w:rPr>
          <w:b/>
          <w:sz w:val="15"/>
        </w:rPr>
        <w:t>ПО</w:t>
      </w:r>
      <w:r>
        <w:rPr>
          <w:b/>
          <w:spacing w:val="-4"/>
          <w:sz w:val="15"/>
        </w:rPr>
        <w:t xml:space="preserve"> </w:t>
      </w:r>
      <w:r>
        <w:rPr>
          <w:b/>
          <w:spacing w:val="-2"/>
          <w:sz w:val="15"/>
        </w:rPr>
        <w:t>ВЫБЫТИЯМ</w:t>
      </w: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71"/>
        <w:gridCol w:w="775"/>
        <w:gridCol w:w="775"/>
        <w:gridCol w:w="1302"/>
        <w:gridCol w:w="1426"/>
      </w:tblGrid>
      <w:tr w:rsidR="001459CE" w:rsidTr="000C7CFD">
        <w:trPr>
          <w:trHeight w:val="486"/>
        </w:trPr>
        <w:tc>
          <w:tcPr>
            <w:tcW w:w="5971" w:type="dxa"/>
          </w:tcPr>
          <w:p w:rsidR="001459CE" w:rsidRDefault="001459CE">
            <w:pPr>
              <w:pStyle w:val="TableParagraph"/>
              <w:spacing w:before="27"/>
              <w:rPr>
                <w:b/>
                <w:sz w:val="12"/>
              </w:rPr>
            </w:pPr>
          </w:p>
          <w:p w:rsidR="001459CE" w:rsidRDefault="00152CAF">
            <w:pPr>
              <w:pStyle w:val="TableParagraph"/>
              <w:ind w:left="19"/>
              <w:jc w:val="center"/>
              <w:rPr>
                <w:sz w:val="12"/>
              </w:rPr>
            </w:pPr>
            <w:r>
              <w:rPr>
                <w:sz w:val="12"/>
              </w:rPr>
              <w:t>Наименование</w:t>
            </w:r>
            <w:r>
              <w:rPr>
                <w:spacing w:val="-1"/>
                <w:sz w:val="12"/>
              </w:rPr>
              <w:t xml:space="preserve"> </w:t>
            </w:r>
            <w:r>
              <w:rPr>
                <w:spacing w:val="-2"/>
                <w:sz w:val="12"/>
              </w:rPr>
              <w:t>показателя</w:t>
            </w:r>
          </w:p>
        </w:tc>
        <w:tc>
          <w:tcPr>
            <w:tcW w:w="775" w:type="dxa"/>
          </w:tcPr>
          <w:p w:rsidR="001459CE" w:rsidRDefault="001459CE">
            <w:pPr>
              <w:pStyle w:val="TableParagraph"/>
              <w:spacing w:before="37"/>
              <w:rPr>
                <w:b/>
                <w:sz w:val="12"/>
              </w:rPr>
            </w:pPr>
          </w:p>
          <w:p w:rsidR="001459CE" w:rsidRDefault="00152CAF">
            <w:pPr>
              <w:pStyle w:val="TableParagraph"/>
              <w:ind w:left="21" w:right="4"/>
              <w:jc w:val="center"/>
              <w:rPr>
                <w:sz w:val="12"/>
              </w:rPr>
            </w:pPr>
            <w:r>
              <w:rPr>
                <w:sz w:val="12"/>
              </w:rPr>
              <w:t>Код</w:t>
            </w:r>
            <w:r>
              <w:rPr>
                <w:spacing w:val="-2"/>
                <w:sz w:val="12"/>
              </w:rPr>
              <w:t xml:space="preserve"> строки</w:t>
            </w:r>
          </w:p>
        </w:tc>
        <w:tc>
          <w:tcPr>
            <w:tcW w:w="775" w:type="dxa"/>
          </w:tcPr>
          <w:p w:rsidR="001459CE" w:rsidRDefault="00152CAF">
            <w:pPr>
              <w:pStyle w:val="TableParagraph"/>
              <w:spacing w:before="98" w:line="266" w:lineRule="auto"/>
              <w:ind w:left="194" w:right="164" w:firstLine="9"/>
              <w:rPr>
                <w:sz w:val="12"/>
              </w:rPr>
            </w:pPr>
            <w:r>
              <w:rPr>
                <w:sz w:val="12"/>
              </w:rPr>
              <w:t>Код</w:t>
            </w:r>
            <w:r>
              <w:rPr>
                <w:spacing w:val="-9"/>
                <w:sz w:val="12"/>
              </w:rPr>
              <w:t xml:space="preserve"> </w:t>
            </w:r>
            <w:r>
              <w:rPr>
                <w:sz w:val="12"/>
              </w:rPr>
              <w:t>по</w:t>
            </w:r>
            <w:r>
              <w:rPr>
                <w:spacing w:val="40"/>
                <w:sz w:val="12"/>
              </w:rPr>
              <w:t xml:space="preserve"> </w:t>
            </w:r>
            <w:r>
              <w:rPr>
                <w:spacing w:val="-2"/>
                <w:sz w:val="12"/>
              </w:rPr>
              <w:t>КОСГУ</w:t>
            </w:r>
          </w:p>
        </w:tc>
        <w:tc>
          <w:tcPr>
            <w:tcW w:w="1302" w:type="dxa"/>
          </w:tcPr>
          <w:p w:rsidR="001459CE" w:rsidRDefault="00152CAF">
            <w:pPr>
              <w:pStyle w:val="TableParagraph"/>
              <w:spacing w:before="9" w:line="150" w:lineRule="atLeast"/>
              <w:ind w:left="37" w:right="15"/>
              <w:jc w:val="center"/>
              <w:rPr>
                <w:sz w:val="12"/>
              </w:rPr>
            </w:pPr>
            <w:r>
              <w:rPr>
                <w:sz w:val="12"/>
              </w:rPr>
              <w:t>Код по БК раздела,</w:t>
            </w:r>
            <w:r>
              <w:rPr>
                <w:spacing w:val="40"/>
                <w:sz w:val="12"/>
              </w:rPr>
              <w:t xml:space="preserve"> </w:t>
            </w:r>
            <w:r>
              <w:rPr>
                <w:sz w:val="12"/>
              </w:rPr>
              <w:t>подраздела,</w:t>
            </w:r>
            <w:r>
              <w:rPr>
                <w:spacing w:val="-9"/>
                <w:sz w:val="12"/>
              </w:rPr>
              <w:t xml:space="preserve"> </w:t>
            </w:r>
            <w:r>
              <w:rPr>
                <w:sz w:val="12"/>
              </w:rPr>
              <w:t>кода</w:t>
            </w:r>
            <w:r>
              <w:rPr>
                <w:spacing w:val="-8"/>
                <w:sz w:val="12"/>
              </w:rPr>
              <w:t xml:space="preserve"> </w:t>
            </w:r>
            <w:r>
              <w:rPr>
                <w:sz w:val="12"/>
              </w:rPr>
              <w:t>вида</w:t>
            </w:r>
            <w:r>
              <w:rPr>
                <w:spacing w:val="40"/>
                <w:sz w:val="12"/>
              </w:rPr>
              <w:t xml:space="preserve"> </w:t>
            </w:r>
            <w:r>
              <w:rPr>
                <w:spacing w:val="-2"/>
                <w:sz w:val="12"/>
              </w:rPr>
              <w:t>расходов</w:t>
            </w:r>
          </w:p>
        </w:tc>
        <w:tc>
          <w:tcPr>
            <w:tcW w:w="1426" w:type="dxa"/>
          </w:tcPr>
          <w:p w:rsidR="001459CE" w:rsidRDefault="001459CE">
            <w:pPr>
              <w:pStyle w:val="TableParagraph"/>
              <w:spacing w:before="37"/>
              <w:rPr>
                <w:b/>
                <w:sz w:val="12"/>
              </w:rPr>
            </w:pPr>
          </w:p>
          <w:p w:rsidR="001459CE" w:rsidRDefault="00152CAF">
            <w:pPr>
              <w:pStyle w:val="TableParagraph"/>
              <w:ind w:left="33" w:right="16"/>
              <w:jc w:val="center"/>
              <w:rPr>
                <w:sz w:val="12"/>
              </w:rPr>
            </w:pPr>
            <w:r>
              <w:rPr>
                <w:spacing w:val="-2"/>
                <w:sz w:val="12"/>
              </w:rPr>
              <w:t>Сумма</w:t>
            </w:r>
          </w:p>
        </w:tc>
      </w:tr>
      <w:tr w:rsidR="001459CE" w:rsidTr="000C7CFD">
        <w:trPr>
          <w:trHeight w:val="203"/>
        </w:trPr>
        <w:tc>
          <w:tcPr>
            <w:tcW w:w="5971" w:type="dxa"/>
          </w:tcPr>
          <w:p w:rsidR="001459CE" w:rsidRDefault="00152CAF">
            <w:pPr>
              <w:pStyle w:val="TableParagraph"/>
              <w:spacing w:before="24"/>
              <w:ind w:left="19" w:right="1"/>
              <w:jc w:val="center"/>
              <w:rPr>
                <w:sz w:val="12"/>
              </w:rPr>
            </w:pPr>
            <w:r>
              <w:rPr>
                <w:spacing w:val="-10"/>
                <w:sz w:val="12"/>
              </w:rPr>
              <w:t>1</w:t>
            </w:r>
          </w:p>
        </w:tc>
        <w:tc>
          <w:tcPr>
            <w:tcW w:w="775" w:type="dxa"/>
          </w:tcPr>
          <w:p w:rsidR="001459CE" w:rsidRDefault="00152CAF">
            <w:pPr>
              <w:pStyle w:val="TableParagraph"/>
              <w:spacing w:before="33"/>
              <w:ind w:left="21" w:right="5"/>
              <w:jc w:val="center"/>
              <w:rPr>
                <w:sz w:val="12"/>
              </w:rPr>
            </w:pPr>
            <w:r>
              <w:rPr>
                <w:spacing w:val="-10"/>
                <w:sz w:val="12"/>
              </w:rPr>
              <w:t>2</w:t>
            </w:r>
          </w:p>
        </w:tc>
        <w:tc>
          <w:tcPr>
            <w:tcW w:w="775" w:type="dxa"/>
          </w:tcPr>
          <w:p w:rsidR="001459CE" w:rsidRDefault="00152CAF">
            <w:pPr>
              <w:pStyle w:val="TableParagraph"/>
              <w:spacing w:before="33"/>
              <w:ind w:left="21" w:right="4"/>
              <w:jc w:val="center"/>
              <w:rPr>
                <w:sz w:val="12"/>
              </w:rPr>
            </w:pPr>
            <w:r>
              <w:rPr>
                <w:spacing w:val="-10"/>
                <w:sz w:val="12"/>
              </w:rPr>
              <w:t>3</w:t>
            </w:r>
          </w:p>
        </w:tc>
        <w:tc>
          <w:tcPr>
            <w:tcW w:w="1302" w:type="dxa"/>
          </w:tcPr>
          <w:p w:rsidR="001459CE" w:rsidRDefault="00152CAF">
            <w:pPr>
              <w:pStyle w:val="TableParagraph"/>
              <w:spacing w:before="33"/>
              <w:ind w:left="37" w:right="18"/>
              <w:jc w:val="center"/>
              <w:rPr>
                <w:sz w:val="12"/>
              </w:rPr>
            </w:pPr>
            <w:r>
              <w:rPr>
                <w:spacing w:val="-10"/>
                <w:sz w:val="12"/>
              </w:rPr>
              <w:t>4</w:t>
            </w:r>
          </w:p>
        </w:tc>
        <w:tc>
          <w:tcPr>
            <w:tcW w:w="1426" w:type="dxa"/>
          </w:tcPr>
          <w:p w:rsidR="001459CE" w:rsidRDefault="00152CAF">
            <w:pPr>
              <w:pStyle w:val="TableParagraph"/>
              <w:spacing w:before="33"/>
              <w:ind w:left="33" w:right="14"/>
              <w:jc w:val="center"/>
              <w:rPr>
                <w:sz w:val="12"/>
              </w:rPr>
            </w:pPr>
            <w:r>
              <w:rPr>
                <w:spacing w:val="-10"/>
                <w:sz w:val="12"/>
              </w:rPr>
              <w:t>5</w:t>
            </w:r>
          </w:p>
        </w:tc>
      </w:tr>
      <w:tr w:rsidR="001459CE" w:rsidTr="000C7CFD">
        <w:trPr>
          <w:trHeight w:val="203"/>
        </w:trPr>
        <w:tc>
          <w:tcPr>
            <w:tcW w:w="5971" w:type="dxa"/>
          </w:tcPr>
          <w:p w:rsidR="001459CE" w:rsidRDefault="00152CAF">
            <w:pPr>
              <w:pStyle w:val="TableParagraph"/>
              <w:spacing w:before="43"/>
              <w:ind w:left="26"/>
              <w:rPr>
                <w:sz w:val="12"/>
              </w:rPr>
            </w:pPr>
            <w:r>
              <w:rPr>
                <w:sz w:val="12"/>
              </w:rPr>
              <w:t>Расходы,</w:t>
            </w:r>
            <w:r>
              <w:rPr>
                <w:spacing w:val="-7"/>
                <w:sz w:val="12"/>
              </w:rPr>
              <w:t xml:space="preserve"> </w:t>
            </w:r>
            <w:r>
              <w:rPr>
                <w:spacing w:val="-2"/>
                <w:sz w:val="12"/>
              </w:rPr>
              <w:t>всего</w:t>
            </w:r>
          </w:p>
        </w:tc>
        <w:tc>
          <w:tcPr>
            <w:tcW w:w="775" w:type="dxa"/>
          </w:tcPr>
          <w:p w:rsidR="001459CE" w:rsidRDefault="00152CAF">
            <w:pPr>
              <w:pStyle w:val="TableParagraph"/>
              <w:spacing w:before="24"/>
              <w:ind w:left="21" w:right="4"/>
              <w:jc w:val="center"/>
              <w:rPr>
                <w:sz w:val="12"/>
              </w:rPr>
            </w:pPr>
            <w:r>
              <w:rPr>
                <w:spacing w:val="-4"/>
                <w:sz w:val="12"/>
              </w:rPr>
              <w:t>9000</w:t>
            </w:r>
          </w:p>
        </w:tc>
        <w:tc>
          <w:tcPr>
            <w:tcW w:w="775" w:type="dxa"/>
          </w:tcPr>
          <w:p w:rsidR="001459CE" w:rsidRDefault="00152CAF">
            <w:pPr>
              <w:pStyle w:val="TableParagraph"/>
              <w:spacing w:before="24"/>
              <w:ind w:left="21" w:right="1"/>
              <w:jc w:val="center"/>
              <w:rPr>
                <w:sz w:val="12"/>
              </w:rPr>
            </w:pPr>
            <w:r>
              <w:rPr>
                <w:spacing w:val="-10"/>
                <w:sz w:val="12"/>
              </w:rPr>
              <w:t>х</w:t>
            </w:r>
          </w:p>
        </w:tc>
        <w:tc>
          <w:tcPr>
            <w:tcW w:w="1302" w:type="dxa"/>
          </w:tcPr>
          <w:p w:rsidR="001459CE" w:rsidRDefault="00152CAF">
            <w:pPr>
              <w:pStyle w:val="TableParagraph"/>
              <w:spacing w:before="45"/>
              <w:ind w:left="37"/>
              <w:jc w:val="center"/>
              <w:rPr>
                <w:sz w:val="12"/>
              </w:rPr>
            </w:pPr>
            <w:r>
              <w:rPr>
                <w:spacing w:val="-10"/>
                <w:sz w:val="12"/>
              </w:rPr>
              <w:t>х</w:t>
            </w:r>
          </w:p>
        </w:tc>
        <w:tc>
          <w:tcPr>
            <w:tcW w:w="1426" w:type="dxa"/>
          </w:tcPr>
          <w:p w:rsidR="001459CE" w:rsidRDefault="00152CAF">
            <w:pPr>
              <w:pStyle w:val="TableParagraph"/>
              <w:spacing w:before="45"/>
              <w:ind w:right="9"/>
              <w:jc w:val="right"/>
              <w:rPr>
                <w:sz w:val="12"/>
              </w:rPr>
            </w:pPr>
            <w:r>
              <w:rPr>
                <w:sz w:val="12"/>
              </w:rPr>
              <w:t xml:space="preserve">48 955 </w:t>
            </w:r>
            <w:r>
              <w:rPr>
                <w:spacing w:val="-2"/>
                <w:sz w:val="12"/>
              </w:rPr>
              <w:t>850.88</w:t>
            </w:r>
          </w:p>
        </w:tc>
      </w:tr>
      <w:tr w:rsidR="001459CE" w:rsidTr="000C7CFD">
        <w:trPr>
          <w:trHeight w:val="321"/>
        </w:trPr>
        <w:tc>
          <w:tcPr>
            <w:tcW w:w="5971" w:type="dxa"/>
          </w:tcPr>
          <w:p w:rsidR="001459CE" w:rsidRDefault="00152CAF">
            <w:pPr>
              <w:pStyle w:val="TableParagraph"/>
              <w:spacing w:before="7"/>
              <w:ind w:left="328"/>
              <w:rPr>
                <w:sz w:val="12"/>
              </w:rPr>
            </w:pPr>
            <w:r>
              <w:rPr>
                <w:sz w:val="12"/>
              </w:rPr>
              <w:t>в</w:t>
            </w:r>
            <w:r>
              <w:rPr>
                <w:spacing w:val="1"/>
                <w:sz w:val="12"/>
              </w:rPr>
              <w:t xml:space="preserve"> </w:t>
            </w:r>
            <w:r>
              <w:rPr>
                <w:sz w:val="12"/>
              </w:rPr>
              <w:t>том</w:t>
            </w:r>
            <w:r>
              <w:rPr>
                <w:spacing w:val="-1"/>
                <w:sz w:val="12"/>
              </w:rPr>
              <w:t xml:space="preserve"> </w:t>
            </w:r>
            <w:r>
              <w:rPr>
                <w:spacing w:val="-2"/>
                <w:sz w:val="12"/>
              </w:rPr>
              <w:t>числе:</w:t>
            </w:r>
          </w:p>
          <w:p w:rsidR="001459CE" w:rsidRDefault="00152CAF">
            <w:pPr>
              <w:pStyle w:val="TableParagraph"/>
              <w:spacing w:before="15"/>
              <w:ind w:left="328"/>
              <w:rPr>
                <w:sz w:val="12"/>
              </w:rPr>
            </w:pPr>
            <w:r>
              <w:rPr>
                <w:sz w:val="12"/>
              </w:rPr>
              <w:t>Заработная</w:t>
            </w:r>
            <w:r>
              <w:rPr>
                <w:spacing w:val="-1"/>
                <w:sz w:val="12"/>
              </w:rPr>
              <w:t xml:space="preserve"> </w:t>
            </w:r>
            <w:r>
              <w:rPr>
                <w:spacing w:val="-2"/>
                <w:sz w:val="12"/>
              </w:rPr>
              <w:t>плата</w:t>
            </w:r>
          </w:p>
        </w:tc>
        <w:tc>
          <w:tcPr>
            <w:tcW w:w="775" w:type="dxa"/>
          </w:tcPr>
          <w:p w:rsidR="001459CE" w:rsidRDefault="001459CE">
            <w:pPr>
              <w:pStyle w:val="TableParagraph"/>
              <w:spacing w:before="3"/>
              <w:rPr>
                <w:b/>
                <w:sz w:val="12"/>
              </w:rPr>
            </w:pPr>
          </w:p>
          <w:p w:rsidR="001459CE" w:rsidRDefault="00152CAF">
            <w:pPr>
              <w:pStyle w:val="TableParagraph"/>
              <w:ind w:left="21" w:right="4"/>
              <w:jc w:val="center"/>
              <w:rPr>
                <w:sz w:val="12"/>
              </w:rPr>
            </w:pPr>
            <w:r>
              <w:rPr>
                <w:spacing w:val="-4"/>
                <w:sz w:val="12"/>
              </w:rPr>
              <w:t>9000</w:t>
            </w:r>
          </w:p>
        </w:tc>
        <w:tc>
          <w:tcPr>
            <w:tcW w:w="775" w:type="dxa"/>
          </w:tcPr>
          <w:p w:rsidR="001459CE" w:rsidRDefault="001459CE">
            <w:pPr>
              <w:pStyle w:val="TableParagraph"/>
              <w:spacing w:before="3"/>
              <w:rPr>
                <w:b/>
                <w:sz w:val="12"/>
              </w:rPr>
            </w:pPr>
          </w:p>
          <w:p w:rsidR="001459CE" w:rsidRDefault="00152CAF">
            <w:pPr>
              <w:pStyle w:val="TableParagraph"/>
              <w:ind w:left="21" w:right="4"/>
              <w:jc w:val="center"/>
              <w:rPr>
                <w:sz w:val="12"/>
              </w:rPr>
            </w:pPr>
            <w:r>
              <w:rPr>
                <w:spacing w:val="-5"/>
                <w:sz w:val="12"/>
              </w:rPr>
              <w:t>211</w:t>
            </w:r>
          </w:p>
        </w:tc>
        <w:tc>
          <w:tcPr>
            <w:tcW w:w="1302" w:type="dxa"/>
          </w:tcPr>
          <w:p w:rsidR="001459CE" w:rsidRDefault="001459CE">
            <w:pPr>
              <w:pStyle w:val="TableParagraph"/>
              <w:spacing w:before="25"/>
              <w:rPr>
                <w:b/>
                <w:sz w:val="12"/>
              </w:rPr>
            </w:pPr>
          </w:p>
          <w:p w:rsidR="001459CE" w:rsidRDefault="00152CAF">
            <w:pPr>
              <w:pStyle w:val="TableParagraph"/>
              <w:ind w:left="37" w:right="3"/>
              <w:jc w:val="center"/>
              <w:rPr>
                <w:sz w:val="12"/>
              </w:rPr>
            </w:pPr>
            <w:r>
              <w:rPr>
                <w:sz w:val="12"/>
              </w:rPr>
              <w:t xml:space="preserve">0102 </w:t>
            </w:r>
            <w:r>
              <w:rPr>
                <w:spacing w:val="-5"/>
                <w:sz w:val="12"/>
              </w:rPr>
              <w:t>121</w:t>
            </w:r>
          </w:p>
        </w:tc>
        <w:tc>
          <w:tcPr>
            <w:tcW w:w="1426" w:type="dxa"/>
          </w:tcPr>
          <w:p w:rsidR="001459CE" w:rsidRDefault="001459CE">
            <w:pPr>
              <w:pStyle w:val="TableParagraph"/>
              <w:spacing w:before="25"/>
              <w:rPr>
                <w:b/>
                <w:sz w:val="12"/>
              </w:rPr>
            </w:pPr>
          </w:p>
          <w:p w:rsidR="001459CE" w:rsidRDefault="00152CAF">
            <w:pPr>
              <w:pStyle w:val="TableParagraph"/>
              <w:ind w:right="9"/>
              <w:jc w:val="right"/>
              <w:rPr>
                <w:sz w:val="12"/>
              </w:rPr>
            </w:pPr>
            <w:r>
              <w:rPr>
                <w:sz w:val="12"/>
              </w:rPr>
              <w:t xml:space="preserve">1 438 </w:t>
            </w:r>
            <w:r>
              <w:rPr>
                <w:spacing w:val="-2"/>
                <w:sz w:val="12"/>
              </w:rPr>
              <w:t>469.43</w:t>
            </w:r>
          </w:p>
        </w:tc>
      </w:tr>
      <w:tr w:rsidR="001459CE" w:rsidTr="000C7CFD">
        <w:trPr>
          <w:trHeight w:val="203"/>
        </w:trPr>
        <w:tc>
          <w:tcPr>
            <w:tcW w:w="5971" w:type="dxa"/>
          </w:tcPr>
          <w:p w:rsidR="001459CE" w:rsidRDefault="00152CAF">
            <w:pPr>
              <w:pStyle w:val="TableParagraph"/>
              <w:spacing w:before="43"/>
              <w:ind w:left="328"/>
              <w:rPr>
                <w:sz w:val="12"/>
              </w:rPr>
            </w:pPr>
            <w:r>
              <w:rPr>
                <w:sz w:val="12"/>
              </w:rPr>
              <w:t>Заработная</w:t>
            </w:r>
            <w:r>
              <w:rPr>
                <w:spacing w:val="-1"/>
                <w:sz w:val="12"/>
              </w:rPr>
              <w:t xml:space="preserve"> </w:t>
            </w:r>
            <w:r>
              <w:rPr>
                <w:spacing w:val="-2"/>
                <w:sz w:val="12"/>
              </w:rPr>
              <w:t>плата</w:t>
            </w:r>
          </w:p>
        </w:tc>
        <w:tc>
          <w:tcPr>
            <w:tcW w:w="775" w:type="dxa"/>
          </w:tcPr>
          <w:p w:rsidR="001459CE" w:rsidRDefault="00152CAF">
            <w:pPr>
              <w:pStyle w:val="TableParagraph"/>
              <w:spacing w:before="24"/>
              <w:ind w:left="21" w:right="4"/>
              <w:jc w:val="center"/>
              <w:rPr>
                <w:sz w:val="12"/>
              </w:rPr>
            </w:pPr>
            <w:r>
              <w:rPr>
                <w:spacing w:val="-4"/>
                <w:sz w:val="12"/>
              </w:rPr>
              <w:t>9000</w:t>
            </w:r>
          </w:p>
        </w:tc>
        <w:tc>
          <w:tcPr>
            <w:tcW w:w="775" w:type="dxa"/>
          </w:tcPr>
          <w:p w:rsidR="001459CE" w:rsidRDefault="00152CAF">
            <w:pPr>
              <w:pStyle w:val="TableParagraph"/>
              <w:spacing w:before="24"/>
              <w:ind w:left="21" w:right="4"/>
              <w:jc w:val="center"/>
              <w:rPr>
                <w:sz w:val="12"/>
              </w:rPr>
            </w:pPr>
            <w:r>
              <w:rPr>
                <w:spacing w:val="-5"/>
                <w:sz w:val="12"/>
              </w:rPr>
              <w:t>211</w:t>
            </w:r>
          </w:p>
        </w:tc>
        <w:tc>
          <w:tcPr>
            <w:tcW w:w="1302" w:type="dxa"/>
          </w:tcPr>
          <w:p w:rsidR="001459CE" w:rsidRDefault="00152CAF">
            <w:pPr>
              <w:pStyle w:val="TableParagraph"/>
              <w:spacing w:before="45"/>
              <w:ind w:left="37" w:right="3"/>
              <w:jc w:val="center"/>
              <w:rPr>
                <w:sz w:val="12"/>
              </w:rPr>
            </w:pPr>
            <w:r>
              <w:rPr>
                <w:sz w:val="12"/>
              </w:rPr>
              <w:t xml:space="preserve">0103 </w:t>
            </w:r>
            <w:r>
              <w:rPr>
                <w:spacing w:val="-5"/>
                <w:sz w:val="12"/>
              </w:rPr>
              <w:t>121</w:t>
            </w:r>
          </w:p>
        </w:tc>
        <w:tc>
          <w:tcPr>
            <w:tcW w:w="1426" w:type="dxa"/>
          </w:tcPr>
          <w:p w:rsidR="001459CE" w:rsidRDefault="00152CAF">
            <w:pPr>
              <w:pStyle w:val="TableParagraph"/>
              <w:spacing w:before="45"/>
              <w:ind w:right="9"/>
              <w:jc w:val="right"/>
              <w:rPr>
                <w:sz w:val="12"/>
              </w:rPr>
            </w:pPr>
            <w:r>
              <w:rPr>
                <w:sz w:val="12"/>
              </w:rPr>
              <w:t xml:space="preserve">1 487 </w:t>
            </w:r>
            <w:r>
              <w:rPr>
                <w:spacing w:val="-2"/>
                <w:sz w:val="12"/>
              </w:rPr>
              <w:t>797.39</w:t>
            </w:r>
          </w:p>
        </w:tc>
      </w:tr>
      <w:tr w:rsidR="001459CE" w:rsidTr="000C7CFD">
        <w:trPr>
          <w:trHeight w:val="203"/>
        </w:trPr>
        <w:tc>
          <w:tcPr>
            <w:tcW w:w="5971" w:type="dxa"/>
          </w:tcPr>
          <w:p w:rsidR="001459CE" w:rsidRDefault="00152CAF">
            <w:pPr>
              <w:pStyle w:val="TableParagraph"/>
              <w:spacing w:before="43"/>
              <w:ind w:left="328"/>
              <w:rPr>
                <w:sz w:val="12"/>
              </w:rPr>
            </w:pPr>
            <w:r>
              <w:rPr>
                <w:sz w:val="12"/>
              </w:rPr>
              <w:t>Заработная</w:t>
            </w:r>
            <w:r>
              <w:rPr>
                <w:spacing w:val="-1"/>
                <w:sz w:val="12"/>
              </w:rPr>
              <w:t xml:space="preserve"> </w:t>
            </w:r>
            <w:r>
              <w:rPr>
                <w:spacing w:val="-2"/>
                <w:sz w:val="12"/>
              </w:rPr>
              <w:t>плата</w:t>
            </w:r>
          </w:p>
        </w:tc>
        <w:tc>
          <w:tcPr>
            <w:tcW w:w="775" w:type="dxa"/>
          </w:tcPr>
          <w:p w:rsidR="001459CE" w:rsidRDefault="00152CAF">
            <w:pPr>
              <w:pStyle w:val="TableParagraph"/>
              <w:spacing w:before="24"/>
              <w:ind w:left="21" w:right="4"/>
              <w:jc w:val="center"/>
              <w:rPr>
                <w:sz w:val="12"/>
              </w:rPr>
            </w:pPr>
            <w:r>
              <w:rPr>
                <w:spacing w:val="-4"/>
                <w:sz w:val="12"/>
              </w:rPr>
              <w:t>9000</w:t>
            </w:r>
          </w:p>
        </w:tc>
        <w:tc>
          <w:tcPr>
            <w:tcW w:w="775" w:type="dxa"/>
          </w:tcPr>
          <w:p w:rsidR="001459CE" w:rsidRDefault="00152CAF">
            <w:pPr>
              <w:pStyle w:val="TableParagraph"/>
              <w:spacing w:before="24"/>
              <w:ind w:left="21" w:right="4"/>
              <w:jc w:val="center"/>
              <w:rPr>
                <w:sz w:val="12"/>
              </w:rPr>
            </w:pPr>
            <w:r>
              <w:rPr>
                <w:spacing w:val="-5"/>
                <w:sz w:val="12"/>
              </w:rPr>
              <w:t>211</w:t>
            </w:r>
          </w:p>
        </w:tc>
        <w:tc>
          <w:tcPr>
            <w:tcW w:w="1302" w:type="dxa"/>
          </w:tcPr>
          <w:p w:rsidR="001459CE" w:rsidRDefault="00152CAF">
            <w:pPr>
              <w:pStyle w:val="TableParagraph"/>
              <w:spacing w:before="45"/>
              <w:ind w:left="37" w:right="3"/>
              <w:jc w:val="center"/>
              <w:rPr>
                <w:sz w:val="12"/>
              </w:rPr>
            </w:pPr>
            <w:r>
              <w:rPr>
                <w:sz w:val="12"/>
              </w:rPr>
              <w:t xml:space="preserve">0104 </w:t>
            </w:r>
            <w:r>
              <w:rPr>
                <w:spacing w:val="-5"/>
                <w:sz w:val="12"/>
              </w:rPr>
              <w:t>121</w:t>
            </w:r>
          </w:p>
        </w:tc>
        <w:tc>
          <w:tcPr>
            <w:tcW w:w="1426" w:type="dxa"/>
          </w:tcPr>
          <w:p w:rsidR="001459CE" w:rsidRDefault="00152CAF">
            <w:pPr>
              <w:pStyle w:val="TableParagraph"/>
              <w:spacing w:before="45"/>
              <w:ind w:right="9"/>
              <w:jc w:val="right"/>
              <w:rPr>
                <w:sz w:val="12"/>
              </w:rPr>
            </w:pPr>
            <w:r>
              <w:rPr>
                <w:sz w:val="12"/>
              </w:rPr>
              <w:t xml:space="preserve">15 045 </w:t>
            </w:r>
            <w:r>
              <w:rPr>
                <w:spacing w:val="-2"/>
                <w:sz w:val="12"/>
              </w:rPr>
              <w:t>597.50</w:t>
            </w:r>
          </w:p>
        </w:tc>
      </w:tr>
      <w:tr w:rsidR="001459CE" w:rsidTr="000C7CFD">
        <w:trPr>
          <w:trHeight w:val="203"/>
        </w:trPr>
        <w:tc>
          <w:tcPr>
            <w:tcW w:w="5971" w:type="dxa"/>
          </w:tcPr>
          <w:p w:rsidR="001459CE" w:rsidRDefault="00152CAF">
            <w:pPr>
              <w:pStyle w:val="TableParagraph"/>
              <w:spacing w:before="43"/>
              <w:ind w:right="2104"/>
              <w:jc w:val="right"/>
              <w:rPr>
                <w:sz w:val="12"/>
              </w:rPr>
            </w:pPr>
            <w:r>
              <w:rPr>
                <w:sz w:val="12"/>
              </w:rPr>
              <w:t>Прочие</w:t>
            </w:r>
            <w:r>
              <w:rPr>
                <w:spacing w:val="-2"/>
                <w:sz w:val="12"/>
              </w:rPr>
              <w:t xml:space="preserve"> </w:t>
            </w:r>
            <w:r>
              <w:rPr>
                <w:sz w:val="12"/>
              </w:rPr>
              <w:t>несоциальные</w:t>
            </w:r>
            <w:r>
              <w:rPr>
                <w:spacing w:val="-1"/>
                <w:sz w:val="12"/>
              </w:rPr>
              <w:t xml:space="preserve"> </w:t>
            </w:r>
            <w:r>
              <w:rPr>
                <w:sz w:val="12"/>
              </w:rPr>
              <w:t>выплаты</w:t>
            </w:r>
            <w:r>
              <w:rPr>
                <w:spacing w:val="-2"/>
                <w:sz w:val="12"/>
              </w:rPr>
              <w:t xml:space="preserve"> </w:t>
            </w:r>
            <w:r>
              <w:rPr>
                <w:sz w:val="12"/>
              </w:rPr>
              <w:t>персоналу</w:t>
            </w:r>
            <w:r>
              <w:rPr>
                <w:spacing w:val="-1"/>
                <w:sz w:val="12"/>
              </w:rPr>
              <w:t xml:space="preserve"> </w:t>
            </w:r>
            <w:r>
              <w:rPr>
                <w:sz w:val="12"/>
              </w:rPr>
              <w:t>в</w:t>
            </w:r>
            <w:r>
              <w:rPr>
                <w:spacing w:val="-1"/>
                <w:sz w:val="12"/>
              </w:rPr>
              <w:t xml:space="preserve"> </w:t>
            </w:r>
            <w:r>
              <w:rPr>
                <w:sz w:val="12"/>
              </w:rPr>
              <w:t>денежной</w:t>
            </w:r>
            <w:r>
              <w:rPr>
                <w:spacing w:val="-1"/>
                <w:sz w:val="12"/>
              </w:rPr>
              <w:t xml:space="preserve"> </w:t>
            </w:r>
            <w:r>
              <w:rPr>
                <w:spacing w:val="-4"/>
                <w:sz w:val="12"/>
              </w:rPr>
              <w:t>форме</w:t>
            </w:r>
          </w:p>
        </w:tc>
        <w:tc>
          <w:tcPr>
            <w:tcW w:w="775" w:type="dxa"/>
          </w:tcPr>
          <w:p w:rsidR="001459CE" w:rsidRDefault="00152CAF">
            <w:pPr>
              <w:pStyle w:val="TableParagraph"/>
              <w:spacing w:before="24"/>
              <w:ind w:left="21" w:right="4"/>
              <w:jc w:val="center"/>
              <w:rPr>
                <w:sz w:val="12"/>
              </w:rPr>
            </w:pPr>
            <w:r>
              <w:rPr>
                <w:spacing w:val="-4"/>
                <w:sz w:val="12"/>
              </w:rPr>
              <w:t>9000</w:t>
            </w:r>
          </w:p>
        </w:tc>
        <w:tc>
          <w:tcPr>
            <w:tcW w:w="775" w:type="dxa"/>
          </w:tcPr>
          <w:p w:rsidR="001459CE" w:rsidRDefault="00152CAF">
            <w:pPr>
              <w:pStyle w:val="TableParagraph"/>
              <w:spacing w:before="24"/>
              <w:ind w:left="21" w:right="4"/>
              <w:jc w:val="center"/>
              <w:rPr>
                <w:sz w:val="12"/>
              </w:rPr>
            </w:pPr>
            <w:r>
              <w:rPr>
                <w:spacing w:val="-5"/>
                <w:sz w:val="12"/>
              </w:rPr>
              <w:t>212</w:t>
            </w:r>
          </w:p>
        </w:tc>
        <w:tc>
          <w:tcPr>
            <w:tcW w:w="1302" w:type="dxa"/>
          </w:tcPr>
          <w:p w:rsidR="001459CE" w:rsidRDefault="00152CAF">
            <w:pPr>
              <w:pStyle w:val="TableParagraph"/>
              <w:spacing w:before="45"/>
              <w:ind w:left="37" w:right="3"/>
              <w:jc w:val="center"/>
              <w:rPr>
                <w:sz w:val="12"/>
              </w:rPr>
            </w:pPr>
            <w:r>
              <w:rPr>
                <w:sz w:val="12"/>
              </w:rPr>
              <w:t xml:space="preserve">0102 </w:t>
            </w:r>
            <w:r>
              <w:rPr>
                <w:spacing w:val="-5"/>
                <w:sz w:val="12"/>
              </w:rPr>
              <w:t>122</w:t>
            </w:r>
          </w:p>
        </w:tc>
        <w:tc>
          <w:tcPr>
            <w:tcW w:w="1426" w:type="dxa"/>
          </w:tcPr>
          <w:p w:rsidR="001459CE" w:rsidRDefault="00152CAF">
            <w:pPr>
              <w:pStyle w:val="TableParagraph"/>
              <w:spacing w:before="45"/>
              <w:ind w:right="9"/>
              <w:jc w:val="right"/>
              <w:rPr>
                <w:sz w:val="12"/>
              </w:rPr>
            </w:pPr>
            <w:r>
              <w:rPr>
                <w:sz w:val="12"/>
              </w:rPr>
              <w:t xml:space="preserve">8 </w:t>
            </w:r>
            <w:r>
              <w:rPr>
                <w:spacing w:val="-2"/>
                <w:sz w:val="12"/>
              </w:rPr>
              <w:t>400.00</w:t>
            </w:r>
          </w:p>
        </w:tc>
      </w:tr>
      <w:tr w:rsidR="001459CE" w:rsidTr="000C7CFD">
        <w:trPr>
          <w:trHeight w:val="203"/>
        </w:trPr>
        <w:tc>
          <w:tcPr>
            <w:tcW w:w="5971" w:type="dxa"/>
          </w:tcPr>
          <w:p w:rsidR="001459CE" w:rsidRDefault="00152CAF">
            <w:pPr>
              <w:pStyle w:val="TableParagraph"/>
              <w:spacing w:before="43"/>
              <w:ind w:right="2104"/>
              <w:jc w:val="right"/>
              <w:rPr>
                <w:sz w:val="12"/>
              </w:rPr>
            </w:pPr>
            <w:r>
              <w:rPr>
                <w:sz w:val="12"/>
              </w:rPr>
              <w:t>Прочие</w:t>
            </w:r>
            <w:r>
              <w:rPr>
                <w:spacing w:val="-2"/>
                <w:sz w:val="12"/>
              </w:rPr>
              <w:t xml:space="preserve"> </w:t>
            </w:r>
            <w:r>
              <w:rPr>
                <w:sz w:val="12"/>
              </w:rPr>
              <w:t>несоциальные</w:t>
            </w:r>
            <w:r>
              <w:rPr>
                <w:spacing w:val="-1"/>
                <w:sz w:val="12"/>
              </w:rPr>
              <w:t xml:space="preserve"> </w:t>
            </w:r>
            <w:r>
              <w:rPr>
                <w:sz w:val="12"/>
              </w:rPr>
              <w:t>выплаты</w:t>
            </w:r>
            <w:r>
              <w:rPr>
                <w:spacing w:val="-2"/>
                <w:sz w:val="12"/>
              </w:rPr>
              <w:t xml:space="preserve"> </w:t>
            </w:r>
            <w:r>
              <w:rPr>
                <w:sz w:val="12"/>
              </w:rPr>
              <w:t>персоналу</w:t>
            </w:r>
            <w:r>
              <w:rPr>
                <w:spacing w:val="-1"/>
                <w:sz w:val="12"/>
              </w:rPr>
              <w:t xml:space="preserve"> </w:t>
            </w:r>
            <w:r>
              <w:rPr>
                <w:sz w:val="12"/>
              </w:rPr>
              <w:t>в</w:t>
            </w:r>
            <w:r>
              <w:rPr>
                <w:spacing w:val="-1"/>
                <w:sz w:val="12"/>
              </w:rPr>
              <w:t xml:space="preserve"> </w:t>
            </w:r>
            <w:r>
              <w:rPr>
                <w:sz w:val="12"/>
              </w:rPr>
              <w:t>денежной</w:t>
            </w:r>
            <w:r>
              <w:rPr>
                <w:spacing w:val="-1"/>
                <w:sz w:val="12"/>
              </w:rPr>
              <w:t xml:space="preserve"> </w:t>
            </w:r>
            <w:r>
              <w:rPr>
                <w:spacing w:val="-4"/>
                <w:sz w:val="12"/>
              </w:rPr>
              <w:t>форме</w:t>
            </w:r>
          </w:p>
        </w:tc>
        <w:tc>
          <w:tcPr>
            <w:tcW w:w="775" w:type="dxa"/>
          </w:tcPr>
          <w:p w:rsidR="001459CE" w:rsidRDefault="00152CAF">
            <w:pPr>
              <w:pStyle w:val="TableParagraph"/>
              <w:spacing w:before="24"/>
              <w:ind w:left="21" w:right="4"/>
              <w:jc w:val="center"/>
              <w:rPr>
                <w:sz w:val="12"/>
              </w:rPr>
            </w:pPr>
            <w:r>
              <w:rPr>
                <w:spacing w:val="-4"/>
                <w:sz w:val="12"/>
              </w:rPr>
              <w:t>9000</w:t>
            </w:r>
          </w:p>
        </w:tc>
        <w:tc>
          <w:tcPr>
            <w:tcW w:w="775" w:type="dxa"/>
          </w:tcPr>
          <w:p w:rsidR="001459CE" w:rsidRDefault="00152CAF">
            <w:pPr>
              <w:pStyle w:val="TableParagraph"/>
              <w:spacing w:before="24"/>
              <w:ind w:left="21" w:right="4"/>
              <w:jc w:val="center"/>
              <w:rPr>
                <w:sz w:val="12"/>
              </w:rPr>
            </w:pPr>
            <w:r>
              <w:rPr>
                <w:spacing w:val="-5"/>
                <w:sz w:val="12"/>
              </w:rPr>
              <w:t>212</w:t>
            </w:r>
          </w:p>
        </w:tc>
        <w:tc>
          <w:tcPr>
            <w:tcW w:w="1302" w:type="dxa"/>
          </w:tcPr>
          <w:p w:rsidR="001459CE" w:rsidRDefault="00152CAF">
            <w:pPr>
              <w:pStyle w:val="TableParagraph"/>
              <w:spacing w:before="45"/>
              <w:ind w:left="37" w:right="3"/>
              <w:jc w:val="center"/>
              <w:rPr>
                <w:sz w:val="12"/>
              </w:rPr>
            </w:pPr>
            <w:r>
              <w:rPr>
                <w:sz w:val="12"/>
              </w:rPr>
              <w:t xml:space="preserve">0104 </w:t>
            </w:r>
            <w:r>
              <w:rPr>
                <w:spacing w:val="-5"/>
                <w:sz w:val="12"/>
              </w:rPr>
              <w:t>122</w:t>
            </w:r>
          </w:p>
        </w:tc>
        <w:tc>
          <w:tcPr>
            <w:tcW w:w="1426" w:type="dxa"/>
          </w:tcPr>
          <w:p w:rsidR="001459CE" w:rsidRDefault="00152CAF">
            <w:pPr>
              <w:pStyle w:val="TableParagraph"/>
              <w:spacing w:before="45"/>
              <w:ind w:right="9"/>
              <w:jc w:val="right"/>
              <w:rPr>
                <w:sz w:val="12"/>
              </w:rPr>
            </w:pPr>
            <w:r>
              <w:rPr>
                <w:sz w:val="12"/>
              </w:rPr>
              <w:t xml:space="preserve">22 </w:t>
            </w:r>
            <w:r>
              <w:rPr>
                <w:spacing w:val="-2"/>
                <w:sz w:val="12"/>
              </w:rPr>
              <w:t>900.00</w:t>
            </w:r>
          </w:p>
        </w:tc>
      </w:tr>
      <w:tr w:rsidR="001459CE" w:rsidTr="000C7CFD">
        <w:trPr>
          <w:trHeight w:val="203"/>
        </w:trPr>
        <w:tc>
          <w:tcPr>
            <w:tcW w:w="5971" w:type="dxa"/>
          </w:tcPr>
          <w:p w:rsidR="001459CE" w:rsidRDefault="00152CAF">
            <w:pPr>
              <w:pStyle w:val="TableParagraph"/>
              <w:spacing w:before="43"/>
              <w:ind w:left="328"/>
              <w:rPr>
                <w:sz w:val="12"/>
              </w:rPr>
            </w:pPr>
            <w:r>
              <w:rPr>
                <w:sz w:val="12"/>
              </w:rPr>
              <w:t>Начисления</w:t>
            </w:r>
            <w:r>
              <w:rPr>
                <w:spacing w:val="-4"/>
                <w:sz w:val="12"/>
              </w:rPr>
              <w:t xml:space="preserve"> </w:t>
            </w:r>
            <w:r>
              <w:rPr>
                <w:sz w:val="12"/>
              </w:rPr>
              <w:t>на</w:t>
            </w:r>
            <w:r>
              <w:rPr>
                <w:spacing w:val="-1"/>
                <w:sz w:val="12"/>
              </w:rPr>
              <w:t xml:space="preserve"> </w:t>
            </w:r>
            <w:r>
              <w:rPr>
                <w:sz w:val="12"/>
              </w:rPr>
              <w:t>выплаты</w:t>
            </w:r>
            <w:r>
              <w:rPr>
                <w:spacing w:val="-2"/>
                <w:sz w:val="12"/>
              </w:rPr>
              <w:t xml:space="preserve"> </w:t>
            </w:r>
            <w:r>
              <w:rPr>
                <w:sz w:val="12"/>
              </w:rPr>
              <w:t>по</w:t>
            </w:r>
            <w:r>
              <w:rPr>
                <w:spacing w:val="-1"/>
                <w:sz w:val="12"/>
              </w:rPr>
              <w:t xml:space="preserve"> </w:t>
            </w:r>
            <w:r>
              <w:rPr>
                <w:sz w:val="12"/>
              </w:rPr>
              <w:t>оплате</w:t>
            </w:r>
            <w:r>
              <w:rPr>
                <w:spacing w:val="-1"/>
                <w:sz w:val="12"/>
              </w:rPr>
              <w:t xml:space="preserve"> </w:t>
            </w:r>
            <w:r>
              <w:rPr>
                <w:spacing w:val="-4"/>
                <w:sz w:val="12"/>
              </w:rPr>
              <w:t>труда</w:t>
            </w:r>
          </w:p>
        </w:tc>
        <w:tc>
          <w:tcPr>
            <w:tcW w:w="775" w:type="dxa"/>
          </w:tcPr>
          <w:p w:rsidR="001459CE" w:rsidRDefault="00152CAF">
            <w:pPr>
              <w:pStyle w:val="TableParagraph"/>
              <w:spacing w:before="24"/>
              <w:ind w:left="21" w:right="4"/>
              <w:jc w:val="center"/>
              <w:rPr>
                <w:sz w:val="12"/>
              </w:rPr>
            </w:pPr>
            <w:r>
              <w:rPr>
                <w:spacing w:val="-4"/>
                <w:sz w:val="12"/>
              </w:rPr>
              <w:t>9000</w:t>
            </w:r>
          </w:p>
        </w:tc>
        <w:tc>
          <w:tcPr>
            <w:tcW w:w="775" w:type="dxa"/>
          </w:tcPr>
          <w:p w:rsidR="001459CE" w:rsidRDefault="00152CAF">
            <w:pPr>
              <w:pStyle w:val="TableParagraph"/>
              <w:spacing w:before="24"/>
              <w:ind w:left="21" w:right="4"/>
              <w:jc w:val="center"/>
              <w:rPr>
                <w:sz w:val="12"/>
              </w:rPr>
            </w:pPr>
            <w:r>
              <w:rPr>
                <w:spacing w:val="-5"/>
                <w:sz w:val="12"/>
              </w:rPr>
              <w:t>213</w:t>
            </w:r>
          </w:p>
        </w:tc>
        <w:tc>
          <w:tcPr>
            <w:tcW w:w="1302" w:type="dxa"/>
          </w:tcPr>
          <w:p w:rsidR="001459CE" w:rsidRDefault="00152CAF">
            <w:pPr>
              <w:pStyle w:val="TableParagraph"/>
              <w:spacing w:before="45"/>
              <w:ind w:left="37" w:right="3"/>
              <w:jc w:val="center"/>
              <w:rPr>
                <w:sz w:val="12"/>
              </w:rPr>
            </w:pPr>
            <w:r>
              <w:rPr>
                <w:sz w:val="12"/>
              </w:rPr>
              <w:t xml:space="preserve">0102 </w:t>
            </w:r>
            <w:r>
              <w:rPr>
                <w:spacing w:val="-5"/>
                <w:sz w:val="12"/>
              </w:rPr>
              <w:t>129</w:t>
            </w:r>
          </w:p>
        </w:tc>
        <w:tc>
          <w:tcPr>
            <w:tcW w:w="1426" w:type="dxa"/>
          </w:tcPr>
          <w:p w:rsidR="001459CE" w:rsidRDefault="00152CAF">
            <w:pPr>
              <w:pStyle w:val="TableParagraph"/>
              <w:spacing w:before="45"/>
              <w:ind w:right="9"/>
              <w:jc w:val="right"/>
              <w:rPr>
                <w:sz w:val="12"/>
              </w:rPr>
            </w:pPr>
            <w:r>
              <w:rPr>
                <w:sz w:val="12"/>
              </w:rPr>
              <w:t xml:space="preserve">433 </w:t>
            </w:r>
            <w:r>
              <w:rPr>
                <w:spacing w:val="-2"/>
                <w:sz w:val="12"/>
              </w:rPr>
              <w:t>209.73</w:t>
            </w:r>
          </w:p>
        </w:tc>
      </w:tr>
      <w:tr w:rsidR="001459CE" w:rsidTr="000C7CFD">
        <w:trPr>
          <w:trHeight w:val="203"/>
        </w:trPr>
        <w:tc>
          <w:tcPr>
            <w:tcW w:w="5971" w:type="dxa"/>
          </w:tcPr>
          <w:p w:rsidR="001459CE" w:rsidRDefault="00152CAF">
            <w:pPr>
              <w:pStyle w:val="TableParagraph"/>
              <w:spacing w:before="43"/>
              <w:ind w:left="328"/>
              <w:rPr>
                <w:sz w:val="12"/>
              </w:rPr>
            </w:pPr>
            <w:r>
              <w:rPr>
                <w:sz w:val="12"/>
              </w:rPr>
              <w:t>Начисления</w:t>
            </w:r>
            <w:r>
              <w:rPr>
                <w:spacing w:val="-4"/>
                <w:sz w:val="12"/>
              </w:rPr>
              <w:t xml:space="preserve"> </w:t>
            </w:r>
            <w:r>
              <w:rPr>
                <w:sz w:val="12"/>
              </w:rPr>
              <w:t>на</w:t>
            </w:r>
            <w:r>
              <w:rPr>
                <w:spacing w:val="-1"/>
                <w:sz w:val="12"/>
              </w:rPr>
              <w:t xml:space="preserve"> </w:t>
            </w:r>
            <w:r>
              <w:rPr>
                <w:sz w:val="12"/>
              </w:rPr>
              <w:t>выплаты</w:t>
            </w:r>
            <w:r>
              <w:rPr>
                <w:spacing w:val="-2"/>
                <w:sz w:val="12"/>
              </w:rPr>
              <w:t xml:space="preserve"> </w:t>
            </w:r>
            <w:r>
              <w:rPr>
                <w:sz w:val="12"/>
              </w:rPr>
              <w:t>по</w:t>
            </w:r>
            <w:r>
              <w:rPr>
                <w:spacing w:val="-1"/>
                <w:sz w:val="12"/>
              </w:rPr>
              <w:t xml:space="preserve"> </w:t>
            </w:r>
            <w:r>
              <w:rPr>
                <w:sz w:val="12"/>
              </w:rPr>
              <w:t>оплате</w:t>
            </w:r>
            <w:r>
              <w:rPr>
                <w:spacing w:val="-1"/>
                <w:sz w:val="12"/>
              </w:rPr>
              <w:t xml:space="preserve"> </w:t>
            </w:r>
            <w:r>
              <w:rPr>
                <w:spacing w:val="-4"/>
                <w:sz w:val="12"/>
              </w:rPr>
              <w:t>труда</w:t>
            </w:r>
          </w:p>
        </w:tc>
        <w:tc>
          <w:tcPr>
            <w:tcW w:w="775" w:type="dxa"/>
          </w:tcPr>
          <w:p w:rsidR="001459CE" w:rsidRDefault="00152CAF">
            <w:pPr>
              <w:pStyle w:val="TableParagraph"/>
              <w:spacing w:before="24"/>
              <w:ind w:left="21" w:right="4"/>
              <w:jc w:val="center"/>
              <w:rPr>
                <w:sz w:val="12"/>
              </w:rPr>
            </w:pPr>
            <w:r>
              <w:rPr>
                <w:spacing w:val="-4"/>
                <w:sz w:val="12"/>
              </w:rPr>
              <w:t>9000</w:t>
            </w:r>
          </w:p>
        </w:tc>
        <w:tc>
          <w:tcPr>
            <w:tcW w:w="775" w:type="dxa"/>
          </w:tcPr>
          <w:p w:rsidR="001459CE" w:rsidRDefault="00152CAF">
            <w:pPr>
              <w:pStyle w:val="TableParagraph"/>
              <w:spacing w:before="24"/>
              <w:ind w:left="21" w:right="4"/>
              <w:jc w:val="center"/>
              <w:rPr>
                <w:sz w:val="12"/>
              </w:rPr>
            </w:pPr>
            <w:r>
              <w:rPr>
                <w:spacing w:val="-5"/>
                <w:sz w:val="12"/>
              </w:rPr>
              <w:t>213</w:t>
            </w:r>
          </w:p>
        </w:tc>
        <w:tc>
          <w:tcPr>
            <w:tcW w:w="1302" w:type="dxa"/>
          </w:tcPr>
          <w:p w:rsidR="001459CE" w:rsidRDefault="00152CAF">
            <w:pPr>
              <w:pStyle w:val="TableParagraph"/>
              <w:spacing w:before="45"/>
              <w:ind w:left="37" w:right="3"/>
              <w:jc w:val="center"/>
              <w:rPr>
                <w:sz w:val="12"/>
              </w:rPr>
            </w:pPr>
            <w:r>
              <w:rPr>
                <w:sz w:val="12"/>
              </w:rPr>
              <w:t xml:space="preserve">0103 </w:t>
            </w:r>
            <w:r>
              <w:rPr>
                <w:spacing w:val="-5"/>
                <w:sz w:val="12"/>
              </w:rPr>
              <w:t>129</w:t>
            </w:r>
          </w:p>
        </w:tc>
        <w:tc>
          <w:tcPr>
            <w:tcW w:w="1426" w:type="dxa"/>
          </w:tcPr>
          <w:p w:rsidR="001459CE" w:rsidRDefault="00152CAF">
            <w:pPr>
              <w:pStyle w:val="TableParagraph"/>
              <w:spacing w:before="45"/>
              <w:ind w:right="9"/>
              <w:jc w:val="right"/>
              <w:rPr>
                <w:sz w:val="12"/>
              </w:rPr>
            </w:pPr>
            <w:r>
              <w:rPr>
                <w:sz w:val="12"/>
              </w:rPr>
              <w:t xml:space="preserve">444 </w:t>
            </w:r>
            <w:r>
              <w:rPr>
                <w:spacing w:val="-2"/>
                <w:sz w:val="12"/>
              </w:rPr>
              <w:t>163.76</w:t>
            </w:r>
          </w:p>
        </w:tc>
      </w:tr>
      <w:tr w:rsidR="001459CE" w:rsidTr="000C7CFD">
        <w:trPr>
          <w:trHeight w:val="203"/>
        </w:trPr>
        <w:tc>
          <w:tcPr>
            <w:tcW w:w="5971" w:type="dxa"/>
          </w:tcPr>
          <w:p w:rsidR="001459CE" w:rsidRDefault="00152CAF">
            <w:pPr>
              <w:pStyle w:val="TableParagraph"/>
              <w:spacing w:before="43"/>
              <w:ind w:left="328"/>
              <w:rPr>
                <w:sz w:val="12"/>
              </w:rPr>
            </w:pPr>
            <w:r>
              <w:rPr>
                <w:sz w:val="12"/>
              </w:rPr>
              <w:t>Начисления</w:t>
            </w:r>
            <w:r>
              <w:rPr>
                <w:spacing w:val="-4"/>
                <w:sz w:val="12"/>
              </w:rPr>
              <w:t xml:space="preserve"> </w:t>
            </w:r>
            <w:r>
              <w:rPr>
                <w:sz w:val="12"/>
              </w:rPr>
              <w:t>на</w:t>
            </w:r>
            <w:r>
              <w:rPr>
                <w:spacing w:val="-1"/>
                <w:sz w:val="12"/>
              </w:rPr>
              <w:t xml:space="preserve"> </w:t>
            </w:r>
            <w:r>
              <w:rPr>
                <w:sz w:val="12"/>
              </w:rPr>
              <w:t>выплаты</w:t>
            </w:r>
            <w:r>
              <w:rPr>
                <w:spacing w:val="-2"/>
                <w:sz w:val="12"/>
              </w:rPr>
              <w:t xml:space="preserve"> </w:t>
            </w:r>
            <w:r>
              <w:rPr>
                <w:sz w:val="12"/>
              </w:rPr>
              <w:t>по</w:t>
            </w:r>
            <w:r>
              <w:rPr>
                <w:spacing w:val="-1"/>
                <w:sz w:val="12"/>
              </w:rPr>
              <w:t xml:space="preserve"> </w:t>
            </w:r>
            <w:r>
              <w:rPr>
                <w:sz w:val="12"/>
              </w:rPr>
              <w:t>оплате</w:t>
            </w:r>
            <w:r>
              <w:rPr>
                <w:spacing w:val="-1"/>
                <w:sz w:val="12"/>
              </w:rPr>
              <w:t xml:space="preserve"> </w:t>
            </w:r>
            <w:r>
              <w:rPr>
                <w:spacing w:val="-4"/>
                <w:sz w:val="12"/>
              </w:rPr>
              <w:t>труда</w:t>
            </w:r>
          </w:p>
        </w:tc>
        <w:tc>
          <w:tcPr>
            <w:tcW w:w="775" w:type="dxa"/>
          </w:tcPr>
          <w:p w:rsidR="001459CE" w:rsidRDefault="00152CAF">
            <w:pPr>
              <w:pStyle w:val="TableParagraph"/>
              <w:spacing w:before="24"/>
              <w:ind w:left="21" w:right="4"/>
              <w:jc w:val="center"/>
              <w:rPr>
                <w:sz w:val="12"/>
              </w:rPr>
            </w:pPr>
            <w:r>
              <w:rPr>
                <w:spacing w:val="-4"/>
                <w:sz w:val="12"/>
              </w:rPr>
              <w:t>9000</w:t>
            </w:r>
          </w:p>
        </w:tc>
        <w:tc>
          <w:tcPr>
            <w:tcW w:w="775" w:type="dxa"/>
          </w:tcPr>
          <w:p w:rsidR="001459CE" w:rsidRDefault="00152CAF">
            <w:pPr>
              <w:pStyle w:val="TableParagraph"/>
              <w:spacing w:before="24"/>
              <w:ind w:left="21" w:right="4"/>
              <w:jc w:val="center"/>
              <w:rPr>
                <w:sz w:val="12"/>
              </w:rPr>
            </w:pPr>
            <w:r>
              <w:rPr>
                <w:spacing w:val="-5"/>
                <w:sz w:val="12"/>
              </w:rPr>
              <w:t>213</w:t>
            </w:r>
          </w:p>
        </w:tc>
        <w:tc>
          <w:tcPr>
            <w:tcW w:w="1302" w:type="dxa"/>
          </w:tcPr>
          <w:p w:rsidR="001459CE" w:rsidRDefault="00152CAF">
            <w:pPr>
              <w:pStyle w:val="TableParagraph"/>
              <w:spacing w:before="45"/>
              <w:ind w:left="37" w:right="3"/>
              <w:jc w:val="center"/>
              <w:rPr>
                <w:sz w:val="12"/>
              </w:rPr>
            </w:pPr>
            <w:r>
              <w:rPr>
                <w:sz w:val="12"/>
              </w:rPr>
              <w:t xml:space="preserve">0104 </w:t>
            </w:r>
            <w:r>
              <w:rPr>
                <w:spacing w:val="-5"/>
                <w:sz w:val="12"/>
              </w:rPr>
              <w:t>129</w:t>
            </w:r>
          </w:p>
        </w:tc>
        <w:tc>
          <w:tcPr>
            <w:tcW w:w="1426" w:type="dxa"/>
          </w:tcPr>
          <w:p w:rsidR="001459CE" w:rsidRDefault="00152CAF">
            <w:pPr>
              <w:pStyle w:val="TableParagraph"/>
              <w:spacing w:before="45"/>
              <w:ind w:right="9"/>
              <w:jc w:val="right"/>
              <w:rPr>
                <w:sz w:val="12"/>
              </w:rPr>
            </w:pPr>
            <w:r>
              <w:rPr>
                <w:sz w:val="12"/>
              </w:rPr>
              <w:t xml:space="preserve">4 504 </w:t>
            </w:r>
            <w:r>
              <w:rPr>
                <w:spacing w:val="-2"/>
                <w:sz w:val="12"/>
              </w:rPr>
              <w:t>449.40</w:t>
            </w:r>
          </w:p>
        </w:tc>
      </w:tr>
      <w:tr w:rsidR="001459CE" w:rsidTr="000C7CFD">
        <w:trPr>
          <w:trHeight w:val="203"/>
        </w:trPr>
        <w:tc>
          <w:tcPr>
            <w:tcW w:w="5971" w:type="dxa"/>
          </w:tcPr>
          <w:p w:rsidR="001459CE" w:rsidRDefault="00152CAF">
            <w:pPr>
              <w:pStyle w:val="TableParagraph"/>
              <w:spacing w:before="43"/>
              <w:ind w:left="328"/>
              <w:rPr>
                <w:sz w:val="12"/>
              </w:rPr>
            </w:pPr>
            <w:r>
              <w:rPr>
                <w:sz w:val="12"/>
              </w:rPr>
              <w:t>Услуги</w:t>
            </w:r>
            <w:r>
              <w:rPr>
                <w:spacing w:val="-5"/>
                <w:sz w:val="12"/>
              </w:rPr>
              <w:t xml:space="preserve"> </w:t>
            </w:r>
            <w:r>
              <w:rPr>
                <w:spacing w:val="-2"/>
                <w:sz w:val="12"/>
              </w:rPr>
              <w:t>связи</w:t>
            </w:r>
          </w:p>
        </w:tc>
        <w:tc>
          <w:tcPr>
            <w:tcW w:w="775" w:type="dxa"/>
          </w:tcPr>
          <w:p w:rsidR="001459CE" w:rsidRDefault="00152CAF">
            <w:pPr>
              <w:pStyle w:val="TableParagraph"/>
              <w:spacing w:before="24"/>
              <w:ind w:left="21" w:right="4"/>
              <w:jc w:val="center"/>
              <w:rPr>
                <w:sz w:val="12"/>
              </w:rPr>
            </w:pPr>
            <w:r>
              <w:rPr>
                <w:spacing w:val="-4"/>
                <w:sz w:val="12"/>
              </w:rPr>
              <w:t>9000</w:t>
            </w:r>
          </w:p>
        </w:tc>
        <w:tc>
          <w:tcPr>
            <w:tcW w:w="775" w:type="dxa"/>
          </w:tcPr>
          <w:p w:rsidR="001459CE" w:rsidRDefault="00152CAF">
            <w:pPr>
              <w:pStyle w:val="TableParagraph"/>
              <w:spacing w:before="24"/>
              <w:ind w:left="21" w:right="4"/>
              <w:jc w:val="center"/>
              <w:rPr>
                <w:sz w:val="12"/>
              </w:rPr>
            </w:pPr>
            <w:r>
              <w:rPr>
                <w:spacing w:val="-5"/>
                <w:sz w:val="12"/>
              </w:rPr>
              <w:t>221</w:t>
            </w:r>
          </w:p>
        </w:tc>
        <w:tc>
          <w:tcPr>
            <w:tcW w:w="1302" w:type="dxa"/>
          </w:tcPr>
          <w:p w:rsidR="001459CE" w:rsidRDefault="00152CAF">
            <w:pPr>
              <w:pStyle w:val="TableParagraph"/>
              <w:spacing w:before="45"/>
              <w:ind w:left="37" w:right="3"/>
              <w:jc w:val="center"/>
              <w:rPr>
                <w:sz w:val="12"/>
              </w:rPr>
            </w:pPr>
            <w:r>
              <w:rPr>
                <w:sz w:val="12"/>
              </w:rPr>
              <w:t xml:space="preserve">0103 </w:t>
            </w:r>
            <w:r>
              <w:rPr>
                <w:spacing w:val="-5"/>
                <w:sz w:val="12"/>
              </w:rPr>
              <w:t>244</w:t>
            </w:r>
          </w:p>
        </w:tc>
        <w:tc>
          <w:tcPr>
            <w:tcW w:w="1426" w:type="dxa"/>
          </w:tcPr>
          <w:p w:rsidR="001459CE" w:rsidRDefault="00152CAF">
            <w:pPr>
              <w:pStyle w:val="TableParagraph"/>
              <w:spacing w:before="45"/>
              <w:ind w:right="9"/>
              <w:jc w:val="right"/>
              <w:rPr>
                <w:sz w:val="12"/>
              </w:rPr>
            </w:pPr>
            <w:r>
              <w:rPr>
                <w:sz w:val="12"/>
              </w:rPr>
              <w:t xml:space="preserve">9 </w:t>
            </w:r>
            <w:r>
              <w:rPr>
                <w:spacing w:val="-2"/>
                <w:sz w:val="12"/>
              </w:rPr>
              <w:t>808.98</w:t>
            </w:r>
          </w:p>
        </w:tc>
      </w:tr>
      <w:tr w:rsidR="001459CE" w:rsidTr="000C7CFD">
        <w:trPr>
          <w:trHeight w:val="203"/>
        </w:trPr>
        <w:tc>
          <w:tcPr>
            <w:tcW w:w="5971" w:type="dxa"/>
          </w:tcPr>
          <w:p w:rsidR="001459CE" w:rsidRDefault="00152CAF">
            <w:pPr>
              <w:pStyle w:val="TableParagraph"/>
              <w:spacing w:before="43"/>
              <w:ind w:left="328"/>
              <w:rPr>
                <w:sz w:val="12"/>
              </w:rPr>
            </w:pPr>
            <w:r>
              <w:rPr>
                <w:sz w:val="12"/>
              </w:rPr>
              <w:t>Услуги</w:t>
            </w:r>
            <w:r>
              <w:rPr>
                <w:spacing w:val="-5"/>
                <w:sz w:val="12"/>
              </w:rPr>
              <w:t xml:space="preserve"> </w:t>
            </w:r>
            <w:r>
              <w:rPr>
                <w:spacing w:val="-2"/>
                <w:sz w:val="12"/>
              </w:rPr>
              <w:t>связи</w:t>
            </w:r>
          </w:p>
        </w:tc>
        <w:tc>
          <w:tcPr>
            <w:tcW w:w="775" w:type="dxa"/>
          </w:tcPr>
          <w:p w:rsidR="001459CE" w:rsidRDefault="00152CAF">
            <w:pPr>
              <w:pStyle w:val="TableParagraph"/>
              <w:spacing w:before="24"/>
              <w:ind w:left="21" w:right="4"/>
              <w:jc w:val="center"/>
              <w:rPr>
                <w:sz w:val="12"/>
              </w:rPr>
            </w:pPr>
            <w:r>
              <w:rPr>
                <w:spacing w:val="-4"/>
                <w:sz w:val="12"/>
              </w:rPr>
              <w:t>9000</w:t>
            </w:r>
          </w:p>
        </w:tc>
        <w:tc>
          <w:tcPr>
            <w:tcW w:w="775" w:type="dxa"/>
          </w:tcPr>
          <w:p w:rsidR="001459CE" w:rsidRDefault="00152CAF">
            <w:pPr>
              <w:pStyle w:val="TableParagraph"/>
              <w:spacing w:before="24"/>
              <w:ind w:left="21" w:right="4"/>
              <w:jc w:val="center"/>
              <w:rPr>
                <w:sz w:val="12"/>
              </w:rPr>
            </w:pPr>
            <w:r>
              <w:rPr>
                <w:spacing w:val="-5"/>
                <w:sz w:val="12"/>
              </w:rPr>
              <w:t>221</w:t>
            </w:r>
          </w:p>
        </w:tc>
        <w:tc>
          <w:tcPr>
            <w:tcW w:w="1302" w:type="dxa"/>
          </w:tcPr>
          <w:p w:rsidR="001459CE" w:rsidRDefault="00152CAF">
            <w:pPr>
              <w:pStyle w:val="TableParagraph"/>
              <w:spacing w:before="45"/>
              <w:ind w:left="37" w:right="3"/>
              <w:jc w:val="center"/>
              <w:rPr>
                <w:sz w:val="12"/>
              </w:rPr>
            </w:pPr>
            <w:r>
              <w:rPr>
                <w:sz w:val="12"/>
              </w:rPr>
              <w:t xml:space="preserve">0104 </w:t>
            </w:r>
            <w:r>
              <w:rPr>
                <w:spacing w:val="-5"/>
                <w:sz w:val="12"/>
              </w:rPr>
              <w:t>244</w:t>
            </w:r>
          </w:p>
        </w:tc>
        <w:tc>
          <w:tcPr>
            <w:tcW w:w="1426" w:type="dxa"/>
          </w:tcPr>
          <w:p w:rsidR="001459CE" w:rsidRDefault="00152CAF">
            <w:pPr>
              <w:pStyle w:val="TableParagraph"/>
              <w:spacing w:before="45"/>
              <w:ind w:right="9"/>
              <w:jc w:val="right"/>
              <w:rPr>
                <w:sz w:val="12"/>
              </w:rPr>
            </w:pPr>
            <w:r>
              <w:rPr>
                <w:sz w:val="12"/>
              </w:rPr>
              <w:t xml:space="preserve">230 </w:t>
            </w:r>
            <w:r>
              <w:rPr>
                <w:spacing w:val="-2"/>
                <w:sz w:val="12"/>
              </w:rPr>
              <w:t>851.33</w:t>
            </w:r>
          </w:p>
        </w:tc>
      </w:tr>
      <w:tr w:rsidR="001459CE" w:rsidTr="000C7CFD">
        <w:trPr>
          <w:trHeight w:val="203"/>
        </w:trPr>
        <w:tc>
          <w:tcPr>
            <w:tcW w:w="5971" w:type="dxa"/>
          </w:tcPr>
          <w:p w:rsidR="001459CE" w:rsidRDefault="00152CAF">
            <w:pPr>
              <w:pStyle w:val="TableParagraph"/>
              <w:spacing w:before="43"/>
              <w:ind w:left="328"/>
              <w:rPr>
                <w:sz w:val="12"/>
              </w:rPr>
            </w:pPr>
            <w:r>
              <w:rPr>
                <w:sz w:val="12"/>
              </w:rPr>
              <w:t>Работы,</w:t>
            </w:r>
            <w:r>
              <w:rPr>
                <w:spacing w:val="-2"/>
                <w:sz w:val="12"/>
              </w:rPr>
              <w:t xml:space="preserve"> </w:t>
            </w:r>
            <w:r>
              <w:rPr>
                <w:sz w:val="12"/>
              </w:rPr>
              <w:t>услуги</w:t>
            </w:r>
            <w:r>
              <w:rPr>
                <w:spacing w:val="-2"/>
                <w:sz w:val="12"/>
              </w:rPr>
              <w:t xml:space="preserve"> </w:t>
            </w:r>
            <w:r>
              <w:rPr>
                <w:sz w:val="12"/>
              </w:rPr>
              <w:t>по</w:t>
            </w:r>
            <w:r>
              <w:rPr>
                <w:spacing w:val="-2"/>
                <w:sz w:val="12"/>
              </w:rPr>
              <w:t xml:space="preserve"> </w:t>
            </w:r>
            <w:r>
              <w:rPr>
                <w:sz w:val="12"/>
              </w:rPr>
              <w:t xml:space="preserve">содержанию </w:t>
            </w:r>
            <w:r>
              <w:rPr>
                <w:spacing w:val="-2"/>
                <w:sz w:val="12"/>
              </w:rPr>
              <w:t>имущества</w:t>
            </w:r>
          </w:p>
        </w:tc>
        <w:tc>
          <w:tcPr>
            <w:tcW w:w="775" w:type="dxa"/>
          </w:tcPr>
          <w:p w:rsidR="001459CE" w:rsidRDefault="00152CAF">
            <w:pPr>
              <w:pStyle w:val="TableParagraph"/>
              <w:spacing w:before="24"/>
              <w:ind w:left="21" w:right="4"/>
              <w:jc w:val="center"/>
              <w:rPr>
                <w:sz w:val="12"/>
              </w:rPr>
            </w:pPr>
            <w:r>
              <w:rPr>
                <w:spacing w:val="-4"/>
                <w:sz w:val="12"/>
              </w:rPr>
              <w:t>9000</w:t>
            </w:r>
          </w:p>
        </w:tc>
        <w:tc>
          <w:tcPr>
            <w:tcW w:w="775" w:type="dxa"/>
          </w:tcPr>
          <w:p w:rsidR="001459CE" w:rsidRDefault="00152CAF">
            <w:pPr>
              <w:pStyle w:val="TableParagraph"/>
              <w:spacing w:before="24"/>
              <w:ind w:left="21" w:right="4"/>
              <w:jc w:val="center"/>
              <w:rPr>
                <w:sz w:val="12"/>
              </w:rPr>
            </w:pPr>
            <w:r>
              <w:rPr>
                <w:spacing w:val="-5"/>
                <w:sz w:val="12"/>
              </w:rPr>
              <w:t>225</w:t>
            </w:r>
          </w:p>
        </w:tc>
        <w:tc>
          <w:tcPr>
            <w:tcW w:w="1302" w:type="dxa"/>
          </w:tcPr>
          <w:p w:rsidR="001459CE" w:rsidRDefault="00152CAF">
            <w:pPr>
              <w:pStyle w:val="TableParagraph"/>
              <w:spacing w:before="45"/>
              <w:ind w:left="37" w:right="3"/>
              <w:jc w:val="center"/>
              <w:rPr>
                <w:sz w:val="12"/>
              </w:rPr>
            </w:pPr>
            <w:r>
              <w:rPr>
                <w:sz w:val="12"/>
              </w:rPr>
              <w:t xml:space="preserve">0103 </w:t>
            </w:r>
            <w:r>
              <w:rPr>
                <w:spacing w:val="-5"/>
                <w:sz w:val="12"/>
              </w:rPr>
              <w:t>244</w:t>
            </w:r>
          </w:p>
        </w:tc>
        <w:tc>
          <w:tcPr>
            <w:tcW w:w="1426" w:type="dxa"/>
          </w:tcPr>
          <w:p w:rsidR="001459CE" w:rsidRDefault="00152CAF">
            <w:pPr>
              <w:pStyle w:val="TableParagraph"/>
              <w:spacing w:before="45"/>
              <w:ind w:right="9"/>
              <w:jc w:val="right"/>
              <w:rPr>
                <w:sz w:val="12"/>
              </w:rPr>
            </w:pPr>
            <w:r>
              <w:rPr>
                <w:sz w:val="12"/>
              </w:rPr>
              <w:t xml:space="preserve">8 </w:t>
            </w:r>
            <w:r>
              <w:rPr>
                <w:spacing w:val="-2"/>
                <w:sz w:val="12"/>
              </w:rPr>
              <w:t>350.00</w:t>
            </w:r>
          </w:p>
        </w:tc>
      </w:tr>
    </w:tbl>
    <w:p w:rsidR="001459CE" w:rsidRDefault="001459CE">
      <w:pPr>
        <w:jc w:val="right"/>
        <w:rPr>
          <w:sz w:val="12"/>
        </w:rPr>
        <w:sectPr w:rsidR="001459CE">
          <w:pgSz w:w="11910" w:h="16840"/>
          <w:pgMar w:top="840" w:right="160" w:bottom="0" w:left="980" w:header="720" w:footer="720" w:gutter="0"/>
          <w:cols w:space="720"/>
        </w:sectPr>
      </w:pPr>
    </w:p>
    <w:p w:rsidR="001459CE" w:rsidRDefault="001459CE">
      <w:pPr>
        <w:spacing w:before="2"/>
        <w:rPr>
          <w:b/>
          <w:sz w:val="2"/>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46"/>
        <w:gridCol w:w="775"/>
        <w:gridCol w:w="775"/>
        <w:gridCol w:w="1443"/>
        <w:gridCol w:w="1276"/>
      </w:tblGrid>
      <w:tr w:rsidR="001459CE" w:rsidTr="00C142B6">
        <w:trPr>
          <w:trHeight w:val="203"/>
        </w:trPr>
        <w:tc>
          <w:tcPr>
            <w:tcW w:w="5846" w:type="dxa"/>
          </w:tcPr>
          <w:p w:rsidR="001459CE" w:rsidRDefault="00152CAF">
            <w:pPr>
              <w:pStyle w:val="TableParagraph"/>
              <w:spacing w:before="43"/>
              <w:ind w:left="328"/>
              <w:rPr>
                <w:sz w:val="12"/>
              </w:rPr>
            </w:pPr>
            <w:r>
              <w:rPr>
                <w:sz w:val="12"/>
              </w:rPr>
              <w:t>Работы,</w:t>
            </w:r>
            <w:r>
              <w:rPr>
                <w:spacing w:val="-2"/>
                <w:sz w:val="12"/>
              </w:rPr>
              <w:t xml:space="preserve"> </w:t>
            </w:r>
            <w:r>
              <w:rPr>
                <w:sz w:val="12"/>
              </w:rPr>
              <w:t>услуги</w:t>
            </w:r>
            <w:r>
              <w:rPr>
                <w:spacing w:val="-2"/>
                <w:sz w:val="12"/>
              </w:rPr>
              <w:t xml:space="preserve"> </w:t>
            </w:r>
            <w:r>
              <w:rPr>
                <w:sz w:val="12"/>
              </w:rPr>
              <w:t>по</w:t>
            </w:r>
            <w:r>
              <w:rPr>
                <w:spacing w:val="-2"/>
                <w:sz w:val="12"/>
              </w:rPr>
              <w:t xml:space="preserve"> </w:t>
            </w:r>
            <w:r>
              <w:rPr>
                <w:sz w:val="12"/>
              </w:rPr>
              <w:t xml:space="preserve">содержанию </w:t>
            </w:r>
            <w:r>
              <w:rPr>
                <w:spacing w:val="-2"/>
                <w:sz w:val="12"/>
              </w:rPr>
              <w:t>имущества</w:t>
            </w:r>
          </w:p>
        </w:tc>
        <w:tc>
          <w:tcPr>
            <w:tcW w:w="775" w:type="dxa"/>
          </w:tcPr>
          <w:p w:rsidR="001459CE" w:rsidRDefault="00152CAF">
            <w:pPr>
              <w:pStyle w:val="TableParagraph"/>
              <w:spacing w:before="24"/>
              <w:ind w:left="21" w:right="4"/>
              <w:jc w:val="center"/>
              <w:rPr>
                <w:sz w:val="12"/>
              </w:rPr>
            </w:pPr>
            <w:r>
              <w:rPr>
                <w:spacing w:val="-4"/>
                <w:sz w:val="12"/>
              </w:rPr>
              <w:t>9000</w:t>
            </w:r>
          </w:p>
        </w:tc>
        <w:tc>
          <w:tcPr>
            <w:tcW w:w="775" w:type="dxa"/>
          </w:tcPr>
          <w:p w:rsidR="001459CE" w:rsidRDefault="00152CAF">
            <w:pPr>
              <w:pStyle w:val="TableParagraph"/>
              <w:spacing w:before="24"/>
              <w:ind w:left="21" w:right="4"/>
              <w:jc w:val="center"/>
              <w:rPr>
                <w:sz w:val="12"/>
              </w:rPr>
            </w:pPr>
            <w:r>
              <w:rPr>
                <w:spacing w:val="-5"/>
                <w:sz w:val="12"/>
              </w:rPr>
              <w:t>225</w:t>
            </w:r>
          </w:p>
        </w:tc>
        <w:tc>
          <w:tcPr>
            <w:tcW w:w="1443" w:type="dxa"/>
          </w:tcPr>
          <w:p w:rsidR="001459CE" w:rsidRDefault="00152CAF">
            <w:pPr>
              <w:pStyle w:val="TableParagraph"/>
              <w:spacing w:before="45"/>
              <w:ind w:left="37" w:right="3"/>
              <w:jc w:val="center"/>
              <w:rPr>
                <w:sz w:val="12"/>
              </w:rPr>
            </w:pPr>
            <w:r>
              <w:rPr>
                <w:sz w:val="12"/>
              </w:rPr>
              <w:t xml:space="preserve">0104 </w:t>
            </w:r>
            <w:r>
              <w:rPr>
                <w:spacing w:val="-5"/>
                <w:sz w:val="12"/>
              </w:rPr>
              <w:t>244</w:t>
            </w:r>
          </w:p>
        </w:tc>
        <w:tc>
          <w:tcPr>
            <w:tcW w:w="1276" w:type="dxa"/>
          </w:tcPr>
          <w:p w:rsidR="001459CE" w:rsidRDefault="00152CAF">
            <w:pPr>
              <w:pStyle w:val="TableParagraph"/>
              <w:spacing w:before="45"/>
              <w:ind w:right="9"/>
              <w:jc w:val="right"/>
              <w:rPr>
                <w:sz w:val="12"/>
              </w:rPr>
            </w:pPr>
            <w:r>
              <w:rPr>
                <w:sz w:val="12"/>
              </w:rPr>
              <w:t xml:space="preserve">312 </w:t>
            </w:r>
            <w:r>
              <w:rPr>
                <w:spacing w:val="-2"/>
                <w:sz w:val="12"/>
              </w:rPr>
              <w:t>504.00</w:t>
            </w:r>
          </w:p>
        </w:tc>
      </w:tr>
      <w:tr w:rsidR="001459CE" w:rsidTr="00C142B6">
        <w:trPr>
          <w:trHeight w:val="203"/>
        </w:trPr>
        <w:tc>
          <w:tcPr>
            <w:tcW w:w="5846" w:type="dxa"/>
          </w:tcPr>
          <w:p w:rsidR="001459CE" w:rsidRDefault="00152CAF">
            <w:pPr>
              <w:pStyle w:val="TableParagraph"/>
              <w:spacing w:before="43"/>
              <w:ind w:left="328"/>
              <w:rPr>
                <w:sz w:val="12"/>
              </w:rPr>
            </w:pPr>
            <w:r>
              <w:rPr>
                <w:sz w:val="12"/>
              </w:rPr>
              <w:t>Работы,</w:t>
            </w:r>
            <w:r>
              <w:rPr>
                <w:spacing w:val="-2"/>
                <w:sz w:val="12"/>
              </w:rPr>
              <w:t xml:space="preserve"> </w:t>
            </w:r>
            <w:r>
              <w:rPr>
                <w:sz w:val="12"/>
              </w:rPr>
              <w:t>услуги</w:t>
            </w:r>
            <w:r>
              <w:rPr>
                <w:spacing w:val="-2"/>
                <w:sz w:val="12"/>
              </w:rPr>
              <w:t xml:space="preserve"> </w:t>
            </w:r>
            <w:r>
              <w:rPr>
                <w:sz w:val="12"/>
              </w:rPr>
              <w:t>по</w:t>
            </w:r>
            <w:r>
              <w:rPr>
                <w:spacing w:val="-2"/>
                <w:sz w:val="12"/>
              </w:rPr>
              <w:t xml:space="preserve"> </w:t>
            </w:r>
            <w:r>
              <w:rPr>
                <w:sz w:val="12"/>
              </w:rPr>
              <w:t xml:space="preserve">содержанию </w:t>
            </w:r>
            <w:r>
              <w:rPr>
                <w:spacing w:val="-2"/>
                <w:sz w:val="12"/>
              </w:rPr>
              <w:t>имущества</w:t>
            </w:r>
          </w:p>
        </w:tc>
        <w:tc>
          <w:tcPr>
            <w:tcW w:w="775" w:type="dxa"/>
          </w:tcPr>
          <w:p w:rsidR="001459CE" w:rsidRDefault="00152CAF">
            <w:pPr>
              <w:pStyle w:val="TableParagraph"/>
              <w:spacing w:before="24"/>
              <w:ind w:left="21" w:right="4"/>
              <w:jc w:val="center"/>
              <w:rPr>
                <w:sz w:val="12"/>
              </w:rPr>
            </w:pPr>
            <w:r>
              <w:rPr>
                <w:spacing w:val="-4"/>
                <w:sz w:val="12"/>
              </w:rPr>
              <w:t>9000</w:t>
            </w:r>
          </w:p>
        </w:tc>
        <w:tc>
          <w:tcPr>
            <w:tcW w:w="775" w:type="dxa"/>
          </w:tcPr>
          <w:p w:rsidR="001459CE" w:rsidRDefault="00152CAF">
            <w:pPr>
              <w:pStyle w:val="TableParagraph"/>
              <w:spacing w:before="24"/>
              <w:ind w:left="21" w:right="4"/>
              <w:jc w:val="center"/>
              <w:rPr>
                <w:sz w:val="12"/>
              </w:rPr>
            </w:pPr>
            <w:r>
              <w:rPr>
                <w:spacing w:val="-5"/>
                <w:sz w:val="12"/>
              </w:rPr>
              <w:t>225</w:t>
            </w:r>
          </w:p>
        </w:tc>
        <w:tc>
          <w:tcPr>
            <w:tcW w:w="1443" w:type="dxa"/>
          </w:tcPr>
          <w:p w:rsidR="001459CE" w:rsidRDefault="00152CAF">
            <w:pPr>
              <w:pStyle w:val="TableParagraph"/>
              <w:spacing w:before="45"/>
              <w:ind w:left="37" w:right="3"/>
              <w:jc w:val="center"/>
              <w:rPr>
                <w:sz w:val="12"/>
              </w:rPr>
            </w:pPr>
            <w:r>
              <w:rPr>
                <w:sz w:val="12"/>
              </w:rPr>
              <w:t xml:space="preserve">0503 </w:t>
            </w:r>
            <w:r>
              <w:rPr>
                <w:spacing w:val="-5"/>
                <w:sz w:val="12"/>
              </w:rPr>
              <w:t>244</w:t>
            </w:r>
          </w:p>
        </w:tc>
        <w:tc>
          <w:tcPr>
            <w:tcW w:w="1276" w:type="dxa"/>
          </w:tcPr>
          <w:p w:rsidR="001459CE" w:rsidRDefault="00152CAF">
            <w:pPr>
              <w:pStyle w:val="TableParagraph"/>
              <w:spacing w:before="45"/>
              <w:ind w:right="9"/>
              <w:jc w:val="right"/>
              <w:rPr>
                <w:sz w:val="12"/>
              </w:rPr>
            </w:pPr>
            <w:r>
              <w:rPr>
                <w:sz w:val="12"/>
              </w:rPr>
              <w:t xml:space="preserve">8 172 </w:t>
            </w:r>
            <w:r>
              <w:rPr>
                <w:spacing w:val="-2"/>
                <w:sz w:val="12"/>
              </w:rPr>
              <w:t>774.46</w:t>
            </w:r>
          </w:p>
        </w:tc>
      </w:tr>
      <w:tr w:rsidR="001459CE" w:rsidTr="00C142B6">
        <w:trPr>
          <w:trHeight w:val="203"/>
        </w:trPr>
        <w:tc>
          <w:tcPr>
            <w:tcW w:w="5846" w:type="dxa"/>
          </w:tcPr>
          <w:p w:rsidR="001459CE" w:rsidRDefault="00152CAF">
            <w:pPr>
              <w:pStyle w:val="TableParagraph"/>
              <w:spacing w:before="43"/>
              <w:ind w:left="328"/>
              <w:rPr>
                <w:sz w:val="12"/>
              </w:rPr>
            </w:pPr>
            <w:r>
              <w:rPr>
                <w:sz w:val="12"/>
              </w:rPr>
              <w:t>Прочие</w:t>
            </w:r>
            <w:r>
              <w:rPr>
                <w:spacing w:val="-3"/>
                <w:sz w:val="12"/>
              </w:rPr>
              <w:t xml:space="preserve"> </w:t>
            </w:r>
            <w:r>
              <w:rPr>
                <w:sz w:val="12"/>
              </w:rPr>
              <w:t xml:space="preserve">работы, </w:t>
            </w:r>
            <w:r>
              <w:rPr>
                <w:spacing w:val="-2"/>
                <w:sz w:val="12"/>
              </w:rPr>
              <w:t>услуги</w:t>
            </w:r>
          </w:p>
        </w:tc>
        <w:tc>
          <w:tcPr>
            <w:tcW w:w="775" w:type="dxa"/>
          </w:tcPr>
          <w:p w:rsidR="001459CE" w:rsidRDefault="00152CAF">
            <w:pPr>
              <w:pStyle w:val="TableParagraph"/>
              <w:spacing w:before="24"/>
              <w:ind w:left="21" w:right="4"/>
              <w:jc w:val="center"/>
              <w:rPr>
                <w:sz w:val="12"/>
              </w:rPr>
            </w:pPr>
            <w:r>
              <w:rPr>
                <w:spacing w:val="-4"/>
                <w:sz w:val="12"/>
              </w:rPr>
              <w:t>9000</w:t>
            </w:r>
          </w:p>
        </w:tc>
        <w:tc>
          <w:tcPr>
            <w:tcW w:w="775" w:type="dxa"/>
          </w:tcPr>
          <w:p w:rsidR="001459CE" w:rsidRDefault="00152CAF">
            <w:pPr>
              <w:pStyle w:val="TableParagraph"/>
              <w:spacing w:before="24"/>
              <w:ind w:left="21" w:right="4"/>
              <w:jc w:val="center"/>
              <w:rPr>
                <w:sz w:val="12"/>
              </w:rPr>
            </w:pPr>
            <w:r>
              <w:rPr>
                <w:spacing w:val="-5"/>
                <w:sz w:val="12"/>
              </w:rPr>
              <w:t>226</w:t>
            </w:r>
          </w:p>
        </w:tc>
        <w:tc>
          <w:tcPr>
            <w:tcW w:w="1443" w:type="dxa"/>
          </w:tcPr>
          <w:p w:rsidR="001459CE" w:rsidRDefault="00152CAF">
            <w:pPr>
              <w:pStyle w:val="TableParagraph"/>
              <w:spacing w:before="45"/>
              <w:ind w:left="37" w:right="3"/>
              <w:jc w:val="center"/>
              <w:rPr>
                <w:sz w:val="12"/>
              </w:rPr>
            </w:pPr>
            <w:r>
              <w:rPr>
                <w:sz w:val="12"/>
              </w:rPr>
              <w:t xml:space="preserve">0102 </w:t>
            </w:r>
            <w:r>
              <w:rPr>
                <w:spacing w:val="-5"/>
                <w:sz w:val="12"/>
              </w:rPr>
              <w:t>122</w:t>
            </w:r>
          </w:p>
        </w:tc>
        <w:tc>
          <w:tcPr>
            <w:tcW w:w="1276" w:type="dxa"/>
          </w:tcPr>
          <w:p w:rsidR="001459CE" w:rsidRDefault="00152CAF">
            <w:pPr>
              <w:pStyle w:val="TableParagraph"/>
              <w:spacing w:before="45"/>
              <w:ind w:right="9"/>
              <w:jc w:val="right"/>
              <w:rPr>
                <w:sz w:val="12"/>
              </w:rPr>
            </w:pPr>
            <w:r>
              <w:rPr>
                <w:sz w:val="12"/>
              </w:rPr>
              <w:t xml:space="preserve">67 </w:t>
            </w:r>
            <w:r>
              <w:rPr>
                <w:spacing w:val="-2"/>
                <w:sz w:val="12"/>
              </w:rPr>
              <w:t>712.70</w:t>
            </w:r>
          </w:p>
        </w:tc>
      </w:tr>
      <w:tr w:rsidR="001459CE" w:rsidTr="00C142B6">
        <w:trPr>
          <w:trHeight w:val="203"/>
        </w:trPr>
        <w:tc>
          <w:tcPr>
            <w:tcW w:w="5846" w:type="dxa"/>
          </w:tcPr>
          <w:p w:rsidR="001459CE" w:rsidRDefault="00152CAF">
            <w:pPr>
              <w:pStyle w:val="TableParagraph"/>
              <w:spacing w:before="43"/>
              <w:ind w:left="328"/>
              <w:rPr>
                <w:sz w:val="12"/>
              </w:rPr>
            </w:pPr>
            <w:r>
              <w:rPr>
                <w:sz w:val="12"/>
              </w:rPr>
              <w:t>Прочие</w:t>
            </w:r>
            <w:r>
              <w:rPr>
                <w:spacing w:val="-3"/>
                <w:sz w:val="12"/>
              </w:rPr>
              <w:t xml:space="preserve"> </w:t>
            </w:r>
            <w:r>
              <w:rPr>
                <w:sz w:val="12"/>
              </w:rPr>
              <w:t xml:space="preserve">работы, </w:t>
            </w:r>
            <w:r>
              <w:rPr>
                <w:spacing w:val="-2"/>
                <w:sz w:val="12"/>
              </w:rPr>
              <w:t>услуги</w:t>
            </w:r>
          </w:p>
        </w:tc>
        <w:tc>
          <w:tcPr>
            <w:tcW w:w="775" w:type="dxa"/>
          </w:tcPr>
          <w:p w:rsidR="001459CE" w:rsidRDefault="00152CAF">
            <w:pPr>
              <w:pStyle w:val="TableParagraph"/>
              <w:spacing w:before="24"/>
              <w:ind w:left="21" w:right="4"/>
              <w:jc w:val="center"/>
              <w:rPr>
                <w:sz w:val="12"/>
              </w:rPr>
            </w:pPr>
            <w:r>
              <w:rPr>
                <w:spacing w:val="-4"/>
                <w:sz w:val="12"/>
              </w:rPr>
              <w:t>9000</w:t>
            </w:r>
          </w:p>
        </w:tc>
        <w:tc>
          <w:tcPr>
            <w:tcW w:w="775" w:type="dxa"/>
          </w:tcPr>
          <w:p w:rsidR="001459CE" w:rsidRDefault="00152CAF">
            <w:pPr>
              <w:pStyle w:val="TableParagraph"/>
              <w:spacing w:before="24"/>
              <w:ind w:left="21" w:right="4"/>
              <w:jc w:val="center"/>
              <w:rPr>
                <w:sz w:val="12"/>
              </w:rPr>
            </w:pPr>
            <w:r>
              <w:rPr>
                <w:spacing w:val="-5"/>
                <w:sz w:val="12"/>
              </w:rPr>
              <w:t>226</w:t>
            </w:r>
          </w:p>
        </w:tc>
        <w:tc>
          <w:tcPr>
            <w:tcW w:w="1443" w:type="dxa"/>
          </w:tcPr>
          <w:p w:rsidR="001459CE" w:rsidRDefault="00152CAF">
            <w:pPr>
              <w:pStyle w:val="TableParagraph"/>
              <w:spacing w:before="45"/>
              <w:ind w:left="37" w:right="3"/>
              <w:jc w:val="center"/>
              <w:rPr>
                <w:sz w:val="12"/>
              </w:rPr>
            </w:pPr>
            <w:r>
              <w:rPr>
                <w:sz w:val="12"/>
              </w:rPr>
              <w:t xml:space="preserve">0103 </w:t>
            </w:r>
            <w:r>
              <w:rPr>
                <w:spacing w:val="-5"/>
                <w:sz w:val="12"/>
              </w:rPr>
              <w:t>244</w:t>
            </w:r>
          </w:p>
        </w:tc>
        <w:tc>
          <w:tcPr>
            <w:tcW w:w="1276" w:type="dxa"/>
          </w:tcPr>
          <w:p w:rsidR="001459CE" w:rsidRDefault="00152CAF">
            <w:pPr>
              <w:pStyle w:val="TableParagraph"/>
              <w:spacing w:before="45"/>
              <w:ind w:right="9"/>
              <w:jc w:val="right"/>
              <w:rPr>
                <w:sz w:val="12"/>
              </w:rPr>
            </w:pPr>
            <w:r>
              <w:rPr>
                <w:sz w:val="12"/>
              </w:rPr>
              <w:t xml:space="preserve">69 </w:t>
            </w:r>
            <w:r>
              <w:rPr>
                <w:spacing w:val="-2"/>
                <w:sz w:val="12"/>
              </w:rPr>
              <w:t>816.00</w:t>
            </w:r>
          </w:p>
        </w:tc>
      </w:tr>
      <w:tr w:rsidR="001459CE" w:rsidTr="00C142B6">
        <w:trPr>
          <w:trHeight w:val="203"/>
        </w:trPr>
        <w:tc>
          <w:tcPr>
            <w:tcW w:w="5846" w:type="dxa"/>
          </w:tcPr>
          <w:p w:rsidR="001459CE" w:rsidRDefault="00152CAF">
            <w:pPr>
              <w:pStyle w:val="TableParagraph"/>
              <w:spacing w:before="43"/>
              <w:ind w:left="328"/>
              <w:rPr>
                <w:sz w:val="12"/>
              </w:rPr>
            </w:pPr>
            <w:r>
              <w:rPr>
                <w:sz w:val="12"/>
              </w:rPr>
              <w:t>Прочие</w:t>
            </w:r>
            <w:r>
              <w:rPr>
                <w:spacing w:val="-3"/>
                <w:sz w:val="12"/>
              </w:rPr>
              <w:t xml:space="preserve"> </w:t>
            </w:r>
            <w:r>
              <w:rPr>
                <w:sz w:val="12"/>
              </w:rPr>
              <w:t xml:space="preserve">работы, </w:t>
            </w:r>
            <w:r>
              <w:rPr>
                <w:spacing w:val="-2"/>
                <w:sz w:val="12"/>
              </w:rPr>
              <w:t>услуги</w:t>
            </w:r>
          </w:p>
        </w:tc>
        <w:tc>
          <w:tcPr>
            <w:tcW w:w="775" w:type="dxa"/>
          </w:tcPr>
          <w:p w:rsidR="001459CE" w:rsidRDefault="00152CAF">
            <w:pPr>
              <w:pStyle w:val="TableParagraph"/>
              <w:spacing w:before="24"/>
              <w:ind w:left="21" w:right="4"/>
              <w:jc w:val="center"/>
              <w:rPr>
                <w:sz w:val="12"/>
              </w:rPr>
            </w:pPr>
            <w:r>
              <w:rPr>
                <w:spacing w:val="-4"/>
                <w:sz w:val="12"/>
              </w:rPr>
              <w:t>9000</w:t>
            </w:r>
          </w:p>
        </w:tc>
        <w:tc>
          <w:tcPr>
            <w:tcW w:w="775" w:type="dxa"/>
          </w:tcPr>
          <w:p w:rsidR="001459CE" w:rsidRDefault="00152CAF">
            <w:pPr>
              <w:pStyle w:val="TableParagraph"/>
              <w:spacing w:before="24"/>
              <w:ind w:left="21" w:right="4"/>
              <w:jc w:val="center"/>
              <w:rPr>
                <w:sz w:val="12"/>
              </w:rPr>
            </w:pPr>
            <w:r>
              <w:rPr>
                <w:spacing w:val="-5"/>
                <w:sz w:val="12"/>
              </w:rPr>
              <w:t>226</w:t>
            </w:r>
          </w:p>
        </w:tc>
        <w:tc>
          <w:tcPr>
            <w:tcW w:w="1443" w:type="dxa"/>
          </w:tcPr>
          <w:p w:rsidR="001459CE" w:rsidRDefault="00152CAF">
            <w:pPr>
              <w:pStyle w:val="TableParagraph"/>
              <w:spacing w:before="45"/>
              <w:ind w:left="37" w:right="3"/>
              <w:jc w:val="center"/>
              <w:rPr>
                <w:sz w:val="12"/>
              </w:rPr>
            </w:pPr>
            <w:r>
              <w:rPr>
                <w:sz w:val="12"/>
              </w:rPr>
              <w:t xml:space="preserve">0104 </w:t>
            </w:r>
            <w:r>
              <w:rPr>
                <w:spacing w:val="-5"/>
                <w:sz w:val="12"/>
              </w:rPr>
              <w:t>122</w:t>
            </w:r>
          </w:p>
        </w:tc>
        <w:tc>
          <w:tcPr>
            <w:tcW w:w="1276" w:type="dxa"/>
          </w:tcPr>
          <w:p w:rsidR="001459CE" w:rsidRDefault="00152CAF">
            <w:pPr>
              <w:pStyle w:val="TableParagraph"/>
              <w:spacing w:before="45"/>
              <w:ind w:right="9"/>
              <w:jc w:val="right"/>
              <w:rPr>
                <w:sz w:val="12"/>
              </w:rPr>
            </w:pPr>
            <w:r>
              <w:rPr>
                <w:sz w:val="12"/>
              </w:rPr>
              <w:t xml:space="preserve">86 </w:t>
            </w:r>
            <w:r>
              <w:rPr>
                <w:spacing w:val="-2"/>
                <w:sz w:val="12"/>
              </w:rPr>
              <w:t>592.60</w:t>
            </w:r>
          </w:p>
        </w:tc>
      </w:tr>
      <w:tr w:rsidR="001459CE" w:rsidTr="00C142B6">
        <w:trPr>
          <w:trHeight w:val="203"/>
        </w:trPr>
        <w:tc>
          <w:tcPr>
            <w:tcW w:w="5846" w:type="dxa"/>
          </w:tcPr>
          <w:p w:rsidR="001459CE" w:rsidRDefault="00152CAF">
            <w:pPr>
              <w:pStyle w:val="TableParagraph"/>
              <w:spacing w:before="43"/>
              <w:ind w:left="328"/>
              <w:rPr>
                <w:sz w:val="12"/>
              </w:rPr>
            </w:pPr>
            <w:r>
              <w:rPr>
                <w:sz w:val="12"/>
              </w:rPr>
              <w:t>Прочие</w:t>
            </w:r>
            <w:r>
              <w:rPr>
                <w:spacing w:val="-3"/>
                <w:sz w:val="12"/>
              </w:rPr>
              <w:t xml:space="preserve"> </w:t>
            </w:r>
            <w:r>
              <w:rPr>
                <w:sz w:val="12"/>
              </w:rPr>
              <w:t xml:space="preserve">работы, </w:t>
            </w:r>
            <w:r>
              <w:rPr>
                <w:spacing w:val="-2"/>
                <w:sz w:val="12"/>
              </w:rPr>
              <w:t>услуги</w:t>
            </w:r>
          </w:p>
        </w:tc>
        <w:tc>
          <w:tcPr>
            <w:tcW w:w="775" w:type="dxa"/>
          </w:tcPr>
          <w:p w:rsidR="001459CE" w:rsidRDefault="00152CAF">
            <w:pPr>
              <w:pStyle w:val="TableParagraph"/>
              <w:spacing w:before="24"/>
              <w:ind w:left="21" w:right="4"/>
              <w:jc w:val="center"/>
              <w:rPr>
                <w:sz w:val="12"/>
              </w:rPr>
            </w:pPr>
            <w:r>
              <w:rPr>
                <w:spacing w:val="-4"/>
                <w:sz w:val="12"/>
              </w:rPr>
              <w:t>9000</w:t>
            </w:r>
          </w:p>
        </w:tc>
        <w:tc>
          <w:tcPr>
            <w:tcW w:w="775" w:type="dxa"/>
          </w:tcPr>
          <w:p w:rsidR="001459CE" w:rsidRDefault="00152CAF">
            <w:pPr>
              <w:pStyle w:val="TableParagraph"/>
              <w:spacing w:before="24"/>
              <w:ind w:left="21" w:right="4"/>
              <w:jc w:val="center"/>
              <w:rPr>
                <w:sz w:val="12"/>
              </w:rPr>
            </w:pPr>
            <w:r>
              <w:rPr>
                <w:spacing w:val="-5"/>
                <w:sz w:val="12"/>
              </w:rPr>
              <w:t>226</w:t>
            </w:r>
          </w:p>
        </w:tc>
        <w:tc>
          <w:tcPr>
            <w:tcW w:w="1443" w:type="dxa"/>
          </w:tcPr>
          <w:p w:rsidR="001459CE" w:rsidRDefault="00152CAF">
            <w:pPr>
              <w:pStyle w:val="TableParagraph"/>
              <w:spacing w:before="45"/>
              <w:ind w:left="37" w:right="3"/>
              <w:jc w:val="center"/>
              <w:rPr>
                <w:sz w:val="12"/>
              </w:rPr>
            </w:pPr>
            <w:r>
              <w:rPr>
                <w:sz w:val="12"/>
              </w:rPr>
              <w:t xml:space="preserve">0104 </w:t>
            </w:r>
            <w:r>
              <w:rPr>
                <w:spacing w:val="-5"/>
                <w:sz w:val="12"/>
              </w:rPr>
              <w:t>244</w:t>
            </w:r>
          </w:p>
        </w:tc>
        <w:tc>
          <w:tcPr>
            <w:tcW w:w="1276" w:type="dxa"/>
          </w:tcPr>
          <w:p w:rsidR="001459CE" w:rsidRDefault="00152CAF">
            <w:pPr>
              <w:pStyle w:val="TableParagraph"/>
              <w:spacing w:before="45"/>
              <w:ind w:right="9"/>
              <w:jc w:val="right"/>
              <w:rPr>
                <w:sz w:val="12"/>
              </w:rPr>
            </w:pPr>
            <w:r>
              <w:rPr>
                <w:sz w:val="12"/>
              </w:rPr>
              <w:t xml:space="preserve">778 </w:t>
            </w:r>
            <w:r>
              <w:rPr>
                <w:spacing w:val="-2"/>
                <w:sz w:val="12"/>
              </w:rPr>
              <w:t>923.12</w:t>
            </w:r>
          </w:p>
        </w:tc>
      </w:tr>
      <w:tr w:rsidR="001459CE" w:rsidTr="00C142B6">
        <w:trPr>
          <w:trHeight w:val="203"/>
        </w:trPr>
        <w:tc>
          <w:tcPr>
            <w:tcW w:w="5846" w:type="dxa"/>
          </w:tcPr>
          <w:p w:rsidR="001459CE" w:rsidRDefault="00152CAF">
            <w:pPr>
              <w:pStyle w:val="TableParagraph"/>
              <w:spacing w:before="43"/>
              <w:ind w:left="328"/>
              <w:rPr>
                <w:sz w:val="12"/>
              </w:rPr>
            </w:pPr>
            <w:r>
              <w:rPr>
                <w:sz w:val="12"/>
              </w:rPr>
              <w:t>Прочие</w:t>
            </w:r>
            <w:r>
              <w:rPr>
                <w:spacing w:val="-3"/>
                <w:sz w:val="12"/>
              </w:rPr>
              <w:t xml:space="preserve"> </w:t>
            </w:r>
            <w:r>
              <w:rPr>
                <w:sz w:val="12"/>
              </w:rPr>
              <w:t xml:space="preserve">работы, </w:t>
            </w:r>
            <w:r>
              <w:rPr>
                <w:spacing w:val="-2"/>
                <w:sz w:val="12"/>
              </w:rPr>
              <w:t>услуги</w:t>
            </w:r>
          </w:p>
        </w:tc>
        <w:tc>
          <w:tcPr>
            <w:tcW w:w="775" w:type="dxa"/>
          </w:tcPr>
          <w:p w:rsidR="001459CE" w:rsidRDefault="00152CAF">
            <w:pPr>
              <w:pStyle w:val="TableParagraph"/>
              <w:spacing w:before="24"/>
              <w:ind w:left="21" w:right="4"/>
              <w:jc w:val="center"/>
              <w:rPr>
                <w:sz w:val="12"/>
              </w:rPr>
            </w:pPr>
            <w:r>
              <w:rPr>
                <w:spacing w:val="-4"/>
                <w:sz w:val="12"/>
              </w:rPr>
              <w:t>9000</w:t>
            </w:r>
          </w:p>
        </w:tc>
        <w:tc>
          <w:tcPr>
            <w:tcW w:w="775" w:type="dxa"/>
          </w:tcPr>
          <w:p w:rsidR="001459CE" w:rsidRDefault="00152CAF">
            <w:pPr>
              <w:pStyle w:val="TableParagraph"/>
              <w:spacing w:before="24"/>
              <w:ind w:left="21" w:right="4"/>
              <w:jc w:val="center"/>
              <w:rPr>
                <w:sz w:val="12"/>
              </w:rPr>
            </w:pPr>
            <w:r>
              <w:rPr>
                <w:spacing w:val="-5"/>
                <w:sz w:val="12"/>
              </w:rPr>
              <w:t>226</w:t>
            </w:r>
          </w:p>
        </w:tc>
        <w:tc>
          <w:tcPr>
            <w:tcW w:w="1443" w:type="dxa"/>
          </w:tcPr>
          <w:p w:rsidR="001459CE" w:rsidRDefault="00152CAF">
            <w:pPr>
              <w:pStyle w:val="TableParagraph"/>
              <w:spacing w:before="45"/>
              <w:ind w:left="37" w:right="3"/>
              <w:jc w:val="center"/>
              <w:rPr>
                <w:sz w:val="12"/>
              </w:rPr>
            </w:pPr>
            <w:r>
              <w:rPr>
                <w:sz w:val="12"/>
              </w:rPr>
              <w:t xml:space="preserve">0113 </w:t>
            </w:r>
            <w:r>
              <w:rPr>
                <w:spacing w:val="-5"/>
                <w:sz w:val="12"/>
              </w:rPr>
              <w:t>244</w:t>
            </w:r>
          </w:p>
        </w:tc>
        <w:tc>
          <w:tcPr>
            <w:tcW w:w="1276" w:type="dxa"/>
          </w:tcPr>
          <w:p w:rsidR="001459CE" w:rsidRDefault="00152CAF">
            <w:pPr>
              <w:pStyle w:val="TableParagraph"/>
              <w:spacing w:before="45"/>
              <w:ind w:right="9"/>
              <w:jc w:val="right"/>
              <w:rPr>
                <w:sz w:val="12"/>
              </w:rPr>
            </w:pPr>
            <w:r>
              <w:rPr>
                <w:sz w:val="12"/>
              </w:rPr>
              <w:t xml:space="preserve">202 </w:t>
            </w:r>
            <w:r>
              <w:rPr>
                <w:spacing w:val="-2"/>
                <w:sz w:val="12"/>
              </w:rPr>
              <w:t>164.44</w:t>
            </w:r>
          </w:p>
        </w:tc>
      </w:tr>
      <w:tr w:rsidR="001459CE" w:rsidTr="00C142B6">
        <w:trPr>
          <w:trHeight w:val="203"/>
        </w:trPr>
        <w:tc>
          <w:tcPr>
            <w:tcW w:w="5846" w:type="dxa"/>
          </w:tcPr>
          <w:p w:rsidR="001459CE" w:rsidRDefault="00152CAF">
            <w:pPr>
              <w:pStyle w:val="TableParagraph"/>
              <w:spacing w:before="43"/>
              <w:ind w:left="328"/>
              <w:rPr>
                <w:sz w:val="12"/>
              </w:rPr>
            </w:pPr>
            <w:r>
              <w:rPr>
                <w:sz w:val="12"/>
              </w:rPr>
              <w:t>Прочие</w:t>
            </w:r>
            <w:r>
              <w:rPr>
                <w:spacing w:val="-3"/>
                <w:sz w:val="12"/>
              </w:rPr>
              <w:t xml:space="preserve"> </w:t>
            </w:r>
            <w:r>
              <w:rPr>
                <w:sz w:val="12"/>
              </w:rPr>
              <w:t xml:space="preserve">работы, </w:t>
            </w:r>
            <w:r>
              <w:rPr>
                <w:spacing w:val="-2"/>
                <w:sz w:val="12"/>
              </w:rPr>
              <w:t>услуги</w:t>
            </w:r>
          </w:p>
        </w:tc>
        <w:tc>
          <w:tcPr>
            <w:tcW w:w="775" w:type="dxa"/>
          </w:tcPr>
          <w:p w:rsidR="001459CE" w:rsidRDefault="00152CAF">
            <w:pPr>
              <w:pStyle w:val="TableParagraph"/>
              <w:spacing w:before="24"/>
              <w:ind w:left="21" w:right="4"/>
              <w:jc w:val="center"/>
              <w:rPr>
                <w:sz w:val="12"/>
              </w:rPr>
            </w:pPr>
            <w:r>
              <w:rPr>
                <w:spacing w:val="-4"/>
                <w:sz w:val="12"/>
              </w:rPr>
              <w:t>9000</w:t>
            </w:r>
          </w:p>
        </w:tc>
        <w:tc>
          <w:tcPr>
            <w:tcW w:w="775" w:type="dxa"/>
          </w:tcPr>
          <w:p w:rsidR="001459CE" w:rsidRDefault="00152CAF">
            <w:pPr>
              <w:pStyle w:val="TableParagraph"/>
              <w:spacing w:before="24"/>
              <w:ind w:left="21" w:right="4"/>
              <w:jc w:val="center"/>
              <w:rPr>
                <w:sz w:val="12"/>
              </w:rPr>
            </w:pPr>
            <w:r>
              <w:rPr>
                <w:spacing w:val="-5"/>
                <w:sz w:val="12"/>
              </w:rPr>
              <w:t>226</w:t>
            </w:r>
          </w:p>
        </w:tc>
        <w:tc>
          <w:tcPr>
            <w:tcW w:w="1443" w:type="dxa"/>
          </w:tcPr>
          <w:p w:rsidR="001459CE" w:rsidRDefault="00152CAF">
            <w:pPr>
              <w:pStyle w:val="TableParagraph"/>
              <w:spacing w:before="45"/>
              <w:ind w:left="37" w:right="3"/>
              <w:jc w:val="center"/>
              <w:rPr>
                <w:sz w:val="12"/>
              </w:rPr>
            </w:pPr>
            <w:r>
              <w:rPr>
                <w:sz w:val="12"/>
              </w:rPr>
              <w:t xml:space="preserve">0310 </w:t>
            </w:r>
            <w:r>
              <w:rPr>
                <w:spacing w:val="-5"/>
                <w:sz w:val="12"/>
              </w:rPr>
              <w:t>244</w:t>
            </w:r>
          </w:p>
        </w:tc>
        <w:tc>
          <w:tcPr>
            <w:tcW w:w="1276" w:type="dxa"/>
          </w:tcPr>
          <w:p w:rsidR="001459CE" w:rsidRDefault="00152CAF">
            <w:pPr>
              <w:pStyle w:val="TableParagraph"/>
              <w:spacing w:before="45"/>
              <w:ind w:right="9"/>
              <w:jc w:val="right"/>
              <w:rPr>
                <w:sz w:val="12"/>
              </w:rPr>
            </w:pPr>
            <w:r>
              <w:rPr>
                <w:sz w:val="12"/>
              </w:rPr>
              <w:t xml:space="preserve">1 </w:t>
            </w:r>
            <w:r>
              <w:rPr>
                <w:spacing w:val="-2"/>
                <w:sz w:val="12"/>
              </w:rPr>
              <w:t>000.00</w:t>
            </w:r>
          </w:p>
        </w:tc>
      </w:tr>
      <w:tr w:rsidR="001459CE" w:rsidTr="00C142B6">
        <w:trPr>
          <w:trHeight w:val="203"/>
        </w:trPr>
        <w:tc>
          <w:tcPr>
            <w:tcW w:w="5846" w:type="dxa"/>
          </w:tcPr>
          <w:p w:rsidR="001459CE" w:rsidRDefault="00152CAF">
            <w:pPr>
              <w:pStyle w:val="TableParagraph"/>
              <w:spacing w:before="43"/>
              <w:ind w:left="328"/>
              <w:rPr>
                <w:sz w:val="12"/>
              </w:rPr>
            </w:pPr>
            <w:r>
              <w:rPr>
                <w:sz w:val="12"/>
              </w:rPr>
              <w:t>Прочие</w:t>
            </w:r>
            <w:r>
              <w:rPr>
                <w:spacing w:val="-3"/>
                <w:sz w:val="12"/>
              </w:rPr>
              <w:t xml:space="preserve"> </w:t>
            </w:r>
            <w:r>
              <w:rPr>
                <w:sz w:val="12"/>
              </w:rPr>
              <w:t xml:space="preserve">работы, </w:t>
            </w:r>
            <w:r>
              <w:rPr>
                <w:spacing w:val="-2"/>
                <w:sz w:val="12"/>
              </w:rPr>
              <w:t>услуги</w:t>
            </w:r>
          </w:p>
        </w:tc>
        <w:tc>
          <w:tcPr>
            <w:tcW w:w="775" w:type="dxa"/>
          </w:tcPr>
          <w:p w:rsidR="001459CE" w:rsidRDefault="00152CAF">
            <w:pPr>
              <w:pStyle w:val="TableParagraph"/>
              <w:spacing w:before="24"/>
              <w:ind w:left="21" w:right="4"/>
              <w:jc w:val="center"/>
              <w:rPr>
                <w:sz w:val="12"/>
              </w:rPr>
            </w:pPr>
            <w:r>
              <w:rPr>
                <w:spacing w:val="-4"/>
                <w:sz w:val="12"/>
              </w:rPr>
              <w:t>9000</w:t>
            </w:r>
          </w:p>
        </w:tc>
        <w:tc>
          <w:tcPr>
            <w:tcW w:w="775" w:type="dxa"/>
          </w:tcPr>
          <w:p w:rsidR="001459CE" w:rsidRDefault="00152CAF">
            <w:pPr>
              <w:pStyle w:val="TableParagraph"/>
              <w:spacing w:before="24"/>
              <w:ind w:left="21" w:right="4"/>
              <w:jc w:val="center"/>
              <w:rPr>
                <w:sz w:val="12"/>
              </w:rPr>
            </w:pPr>
            <w:r>
              <w:rPr>
                <w:spacing w:val="-5"/>
                <w:sz w:val="12"/>
              </w:rPr>
              <w:t>226</w:t>
            </w:r>
          </w:p>
        </w:tc>
        <w:tc>
          <w:tcPr>
            <w:tcW w:w="1443" w:type="dxa"/>
          </w:tcPr>
          <w:p w:rsidR="001459CE" w:rsidRDefault="00152CAF">
            <w:pPr>
              <w:pStyle w:val="TableParagraph"/>
              <w:spacing w:before="45"/>
              <w:ind w:left="37" w:right="3"/>
              <w:jc w:val="center"/>
              <w:rPr>
                <w:sz w:val="12"/>
              </w:rPr>
            </w:pPr>
            <w:r>
              <w:rPr>
                <w:sz w:val="12"/>
              </w:rPr>
              <w:t xml:space="preserve">0503 </w:t>
            </w:r>
            <w:r>
              <w:rPr>
                <w:spacing w:val="-5"/>
                <w:sz w:val="12"/>
              </w:rPr>
              <w:t>244</w:t>
            </w:r>
          </w:p>
        </w:tc>
        <w:tc>
          <w:tcPr>
            <w:tcW w:w="1276" w:type="dxa"/>
          </w:tcPr>
          <w:p w:rsidR="001459CE" w:rsidRDefault="00152CAF">
            <w:pPr>
              <w:pStyle w:val="TableParagraph"/>
              <w:spacing w:before="45"/>
              <w:ind w:right="9"/>
              <w:jc w:val="right"/>
              <w:rPr>
                <w:sz w:val="12"/>
              </w:rPr>
            </w:pPr>
            <w:r>
              <w:rPr>
                <w:sz w:val="12"/>
              </w:rPr>
              <w:t xml:space="preserve">7 345 </w:t>
            </w:r>
            <w:r>
              <w:rPr>
                <w:spacing w:val="-2"/>
                <w:sz w:val="12"/>
              </w:rPr>
              <w:t>320.08</w:t>
            </w:r>
          </w:p>
        </w:tc>
      </w:tr>
      <w:tr w:rsidR="001459CE" w:rsidTr="00C142B6">
        <w:trPr>
          <w:trHeight w:val="203"/>
        </w:trPr>
        <w:tc>
          <w:tcPr>
            <w:tcW w:w="5846" w:type="dxa"/>
          </w:tcPr>
          <w:p w:rsidR="001459CE" w:rsidRDefault="00152CAF">
            <w:pPr>
              <w:pStyle w:val="TableParagraph"/>
              <w:spacing w:before="43"/>
              <w:ind w:left="328"/>
              <w:rPr>
                <w:sz w:val="12"/>
              </w:rPr>
            </w:pPr>
            <w:r>
              <w:rPr>
                <w:sz w:val="12"/>
              </w:rPr>
              <w:t>Прочие</w:t>
            </w:r>
            <w:r>
              <w:rPr>
                <w:spacing w:val="-3"/>
                <w:sz w:val="12"/>
              </w:rPr>
              <w:t xml:space="preserve"> </w:t>
            </w:r>
            <w:r>
              <w:rPr>
                <w:sz w:val="12"/>
              </w:rPr>
              <w:t xml:space="preserve">работы, </w:t>
            </w:r>
            <w:r>
              <w:rPr>
                <w:spacing w:val="-2"/>
                <w:sz w:val="12"/>
              </w:rPr>
              <w:t>услуги</w:t>
            </w:r>
          </w:p>
        </w:tc>
        <w:tc>
          <w:tcPr>
            <w:tcW w:w="775" w:type="dxa"/>
          </w:tcPr>
          <w:p w:rsidR="001459CE" w:rsidRDefault="00152CAF">
            <w:pPr>
              <w:pStyle w:val="TableParagraph"/>
              <w:spacing w:before="24"/>
              <w:ind w:left="21" w:right="4"/>
              <w:jc w:val="center"/>
              <w:rPr>
                <w:sz w:val="12"/>
              </w:rPr>
            </w:pPr>
            <w:r>
              <w:rPr>
                <w:spacing w:val="-4"/>
                <w:sz w:val="12"/>
              </w:rPr>
              <w:t>9000</w:t>
            </w:r>
          </w:p>
        </w:tc>
        <w:tc>
          <w:tcPr>
            <w:tcW w:w="775" w:type="dxa"/>
          </w:tcPr>
          <w:p w:rsidR="001459CE" w:rsidRDefault="00152CAF">
            <w:pPr>
              <w:pStyle w:val="TableParagraph"/>
              <w:spacing w:before="24"/>
              <w:ind w:left="21" w:right="4"/>
              <w:jc w:val="center"/>
              <w:rPr>
                <w:sz w:val="12"/>
              </w:rPr>
            </w:pPr>
            <w:r>
              <w:rPr>
                <w:spacing w:val="-5"/>
                <w:sz w:val="12"/>
              </w:rPr>
              <w:t>226</w:t>
            </w:r>
          </w:p>
        </w:tc>
        <w:tc>
          <w:tcPr>
            <w:tcW w:w="1443" w:type="dxa"/>
          </w:tcPr>
          <w:p w:rsidR="001459CE" w:rsidRDefault="00152CAF">
            <w:pPr>
              <w:pStyle w:val="TableParagraph"/>
              <w:spacing w:before="45"/>
              <w:ind w:left="37" w:right="3"/>
              <w:jc w:val="center"/>
              <w:rPr>
                <w:sz w:val="12"/>
              </w:rPr>
            </w:pPr>
            <w:r>
              <w:rPr>
                <w:sz w:val="12"/>
              </w:rPr>
              <w:t xml:space="preserve">0707 </w:t>
            </w:r>
            <w:r>
              <w:rPr>
                <w:spacing w:val="-5"/>
                <w:sz w:val="12"/>
              </w:rPr>
              <w:t>244</w:t>
            </w:r>
          </w:p>
        </w:tc>
        <w:tc>
          <w:tcPr>
            <w:tcW w:w="1276" w:type="dxa"/>
          </w:tcPr>
          <w:p w:rsidR="001459CE" w:rsidRDefault="00152CAF">
            <w:pPr>
              <w:pStyle w:val="TableParagraph"/>
              <w:spacing w:before="45"/>
              <w:ind w:right="9"/>
              <w:jc w:val="right"/>
              <w:rPr>
                <w:sz w:val="12"/>
              </w:rPr>
            </w:pPr>
            <w:r>
              <w:rPr>
                <w:sz w:val="12"/>
              </w:rPr>
              <w:t xml:space="preserve">250 </w:t>
            </w:r>
            <w:r>
              <w:rPr>
                <w:spacing w:val="-2"/>
                <w:sz w:val="12"/>
              </w:rPr>
              <w:t>400.00</w:t>
            </w:r>
          </w:p>
        </w:tc>
      </w:tr>
      <w:tr w:rsidR="001459CE" w:rsidTr="00C142B6">
        <w:trPr>
          <w:trHeight w:val="203"/>
        </w:trPr>
        <w:tc>
          <w:tcPr>
            <w:tcW w:w="5846" w:type="dxa"/>
          </w:tcPr>
          <w:p w:rsidR="001459CE" w:rsidRDefault="00152CAF">
            <w:pPr>
              <w:pStyle w:val="TableParagraph"/>
              <w:spacing w:before="43"/>
              <w:ind w:left="328"/>
              <w:rPr>
                <w:sz w:val="12"/>
              </w:rPr>
            </w:pPr>
            <w:r>
              <w:rPr>
                <w:sz w:val="12"/>
              </w:rPr>
              <w:t>Прочие</w:t>
            </w:r>
            <w:r>
              <w:rPr>
                <w:spacing w:val="-3"/>
                <w:sz w:val="12"/>
              </w:rPr>
              <w:t xml:space="preserve"> </w:t>
            </w:r>
            <w:r>
              <w:rPr>
                <w:sz w:val="12"/>
              </w:rPr>
              <w:t xml:space="preserve">работы, </w:t>
            </w:r>
            <w:r>
              <w:rPr>
                <w:spacing w:val="-2"/>
                <w:sz w:val="12"/>
              </w:rPr>
              <w:t>услуги</w:t>
            </w:r>
          </w:p>
        </w:tc>
        <w:tc>
          <w:tcPr>
            <w:tcW w:w="775" w:type="dxa"/>
          </w:tcPr>
          <w:p w:rsidR="001459CE" w:rsidRDefault="00152CAF">
            <w:pPr>
              <w:pStyle w:val="TableParagraph"/>
              <w:spacing w:before="24"/>
              <w:ind w:left="21" w:right="4"/>
              <w:jc w:val="center"/>
              <w:rPr>
                <w:sz w:val="12"/>
              </w:rPr>
            </w:pPr>
            <w:r>
              <w:rPr>
                <w:spacing w:val="-4"/>
                <w:sz w:val="12"/>
              </w:rPr>
              <w:t>9000</w:t>
            </w:r>
          </w:p>
        </w:tc>
        <w:tc>
          <w:tcPr>
            <w:tcW w:w="775" w:type="dxa"/>
          </w:tcPr>
          <w:p w:rsidR="001459CE" w:rsidRDefault="00152CAF">
            <w:pPr>
              <w:pStyle w:val="TableParagraph"/>
              <w:spacing w:before="24"/>
              <w:ind w:left="21" w:right="4"/>
              <w:jc w:val="center"/>
              <w:rPr>
                <w:sz w:val="12"/>
              </w:rPr>
            </w:pPr>
            <w:r>
              <w:rPr>
                <w:spacing w:val="-5"/>
                <w:sz w:val="12"/>
              </w:rPr>
              <w:t>226</w:t>
            </w:r>
          </w:p>
        </w:tc>
        <w:tc>
          <w:tcPr>
            <w:tcW w:w="1443" w:type="dxa"/>
          </w:tcPr>
          <w:p w:rsidR="001459CE" w:rsidRDefault="00152CAF">
            <w:pPr>
              <w:pStyle w:val="TableParagraph"/>
              <w:spacing w:before="45"/>
              <w:ind w:left="37" w:right="3"/>
              <w:jc w:val="center"/>
              <w:rPr>
                <w:sz w:val="12"/>
              </w:rPr>
            </w:pPr>
            <w:r>
              <w:rPr>
                <w:sz w:val="12"/>
              </w:rPr>
              <w:t xml:space="preserve">0801 </w:t>
            </w:r>
            <w:r>
              <w:rPr>
                <w:spacing w:val="-5"/>
                <w:sz w:val="12"/>
              </w:rPr>
              <w:t>244</w:t>
            </w:r>
          </w:p>
        </w:tc>
        <w:tc>
          <w:tcPr>
            <w:tcW w:w="1276" w:type="dxa"/>
          </w:tcPr>
          <w:p w:rsidR="001459CE" w:rsidRDefault="00152CAF">
            <w:pPr>
              <w:pStyle w:val="TableParagraph"/>
              <w:spacing w:before="45"/>
              <w:ind w:right="9"/>
              <w:jc w:val="right"/>
              <w:rPr>
                <w:sz w:val="12"/>
              </w:rPr>
            </w:pPr>
            <w:r>
              <w:rPr>
                <w:sz w:val="12"/>
              </w:rPr>
              <w:t xml:space="preserve">2 138 </w:t>
            </w:r>
            <w:r>
              <w:rPr>
                <w:spacing w:val="-2"/>
                <w:sz w:val="12"/>
              </w:rPr>
              <w:t>600.00</w:t>
            </w:r>
          </w:p>
        </w:tc>
      </w:tr>
      <w:tr w:rsidR="001459CE" w:rsidTr="00C142B6">
        <w:trPr>
          <w:trHeight w:val="203"/>
        </w:trPr>
        <w:tc>
          <w:tcPr>
            <w:tcW w:w="5846" w:type="dxa"/>
          </w:tcPr>
          <w:p w:rsidR="001459CE" w:rsidRDefault="00152CAF">
            <w:pPr>
              <w:pStyle w:val="TableParagraph"/>
              <w:spacing w:before="43"/>
              <w:ind w:left="328"/>
              <w:rPr>
                <w:sz w:val="12"/>
              </w:rPr>
            </w:pPr>
            <w:r>
              <w:rPr>
                <w:sz w:val="12"/>
              </w:rPr>
              <w:t>Прочие</w:t>
            </w:r>
            <w:r>
              <w:rPr>
                <w:spacing w:val="-3"/>
                <w:sz w:val="12"/>
              </w:rPr>
              <w:t xml:space="preserve"> </w:t>
            </w:r>
            <w:r>
              <w:rPr>
                <w:sz w:val="12"/>
              </w:rPr>
              <w:t xml:space="preserve">работы, </w:t>
            </w:r>
            <w:r>
              <w:rPr>
                <w:spacing w:val="-2"/>
                <w:sz w:val="12"/>
              </w:rPr>
              <w:t>услуги</w:t>
            </w:r>
          </w:p>
        </w:tc>
        <w:tc>
          <w:tcPr>
            <w:tcW w:w="775" w:type="dxa"/>
          </w:tcPr>
          <w:p w:rsidR="001459CE" w:rsidRDefault="00152CAF">
            <w:pPr>
              <w:pStyle w:val="TableParagraph"/>
              <w:spacing w:before="24"/>
              <w:ind w:left="21" w:right="4"/>
              <w:jc w:val="center"/>
              <w:rPr>
                <w:sz w:val="12"/>
              </w:rPr>
            </w:pPr>
            <w:r>
              <w:rPr>
                <w:spacing w:val="-4"/>
                <w:sz w:val="12"/>
              </w:rPr>
              <w:t>9000</w:t>
            </w:r>
          </w:p>
        </w:tc>
        <w:tc>
          <w:tcPr>
            <w:tcW w:w="775" w:type="dxa"/>
          </w:tcPr>
          <w:p w:rsidR="001459CE" w:rsidRDefault="00152CAF">
            <w:pPr>
              <w:pStyle w:val="TableParagraph"/>
              <w:spacing w:before="24"/>
              <w:ind w:left="21" w:right="4"/>
              <w:jc w:val="center"/>
              <w:rPr>
                <w:sz w:val="12"/>
              </w:rPr>
            </w:pPr>
            <w:r>
              <w:rPr>
                <w:spacing w:val="-5"/>
                <w:sz w:val="12"/>
              </w:rPr>
              <w:t>226</w:t>
            </w:r>
          </w:p>
        </w:tc>
        <w:tc>
          <w:tcPr>
            <w:tcW w:w="1443" w:type="dxa"/>
          </w:tcPr>
          <w:p w:rsidR="001459CE" w:rsidRDefault="00152CAF">
            <w:pPr>
              <w:pStyle w:val="TableParagraph"/>
              <w:spacing w:before="45"/>
              <w:ind w:left="37" w:right="3"/>
              <w:jc w:val="center"/>
              <w:rPr>
                <w:sz w:val="12"/>
              </w:rPr>
            </w:pPr>
            <w:r>
              <w:rPr>
                <w:sz w:val="12"/>
              </w:rPr>
              <w:t xml:space="preserve">1101 </w:t>
            </w:r>
            <w:r>
              <w:rPr>
                <w:spacing w:val="-5"/>
                <w:sz w:val="12"/>
              </w:rPr>
              <w:t>244</w:t>
            </w:r>
          </w:p>
        </w:tc>
        <w:tc>
          <w:tcPr>
            <w:tcW w:w="1276" w:type="dxa"/>
          </w:tcPr>
          <w:p w:rsidR="001459CE" w:rsidRDefault="00152CAF">
            <w:pPr>
              <w:pStyle w:val="TableParagraph"/>
              <w:spacing w:before="45"/>
              <w:ind w:right="9"/>
              <w:jc w:val="right"/>
              <w:rPr>
                <w:sz w:val="12"/>
              </w:rPr>
            </w:pPr>
            <w:r>
              <w:rPr>
                <w:sz w:val="12"/>
              </w:rPr>
              <w:t xml:space="preserve">1 521 </w:t>
            </w:r>
            <w:r>
              <w:rPr>
                <w:spacing w:val="-2"/>
                <w:sz w:val="12"/>
              </w:rPr>
              <w:t>400.00</w:t>
            </w:r>
          </w:p>
        </w:tc>
      </w:tr>
      <w:tr w:rsidR="001459CE" w:rsidTr="00C142B6">
        <w:trPr>
          <w:trHeight w:val="203"/>
        </w:trPr>
        <w:tc>
          <w:tcPr>
            <w:tcW w:w="5846" w:type="dxa"/>
          </w:tcPr>
          <w:p w:rsidR="001459CE" w:rsidRDefault="00152CAF">
            <w:pPr>
              <w:pStyle w:val="TableParagraph"/>
              <w:spacing w:before="43"/>
              <w:ind w:left="328"/>
              <w:rPr>
                <w:sz w:val="12"/>
              </w:rPr>
            </w:pPr>
            <w:r>
              <w:rPr>
                <w:sz w:val="12"/>
              </w:rPr>
              <w:t>Прочие</w:t>
            </w:r>
            <w:r>
              <w:rPr>
                <w:spacing w:val="-3"/>
                <w:sz w:val="12"/>
              </w:rPr>
              <w:t xml:space="preserve"> </w:t>
            </w:r>
            <w:r>
              <w:rPr>
                <w:sz w:val="12"/>
              </w:rPr>
              <w:t xml:space="preserve">работы, </w:t>
            </w:r>
            <w:r>
              <w:rPr>
                <w:spacing w:val="-2"/>
                <w:sz w:val="12"/>
              </w:rPr>
              <w:t>услуги</w:t>
            </w:r>
          </w:p>
        </w:tc>
        <w:tc>
          <w:tcPr>
            <w:tcW w:w="775" w:type="dxa"/>
          </w:tcPr>
          <w:p w:rsidR="001459CE" w:rsidRDefault="00152CAF">
            <w:pPr>
              <w:pStyle w:val="TableParagraph"/>
              <w:spacing w:before="24"/>
              <w:ind w:left="21" w:right="4"/>
              <w:jc w:val="center"/>
              <w:rPr>
                <w:sz w:val="12"/>
              </w:rPr>
            </w:pPr>
            <w:r>
              <w:rPr>
                <w:spacing w:val="-4"/>
                <w:sz w:val="12"/>
              </w:rPr>
              <w:t>9000</w:t>
            </w:r>
          </w:p>
        </w:tc>
        <w:tc>
          <w:tcPr>
            <w:tcW w:w="775" w:type="dxa"/>
          </w:tcPr>
          <w:p w:rsidR="001459CE" w:rsidRDefault="00152CAF">
            <w:pPr>
              <w:pStyle w:val="TableParagraph"/>
              <w:spacing w:before="24"/>
              <w:ind w:left="21" w:right="4"/>
              <w:jc w:val="center"/>
              <w:rPr>
                <w:sz w:val="12"/>
              </w:rPr>
            </w:pPr>
            <w:r>
              <w:rPr>
                <w:spacing w:val="-5"/>
                <w:sz w:val="12"/>
              </w:rPr>
              <w:t>226</w:t>
            </w:r>
          </w:p>
        </w:tc>
        <w:tc>
          <w:tcPr>
            <w:tcW w:w="1443" w:type="dxa"/>
          </w:tcPr>
          <w:p w:rsidR="001459CE" w:rsidRDefault="00152CAF">
            <w:pPr>
              <w:pStyle w:val="TableParagraph"/>
              <w:spacing w:before="45"/>
              <w:ind w:left="37" w:right="3"/>
              <w:jc w:val="center"/>
              <w:rPr>
                <w:sz w:val="12"/>
              </w:rPr>
            </w:pPr>
            <w:r>
              <w:rPr>
                <w:sz w:val="12"/>
              </w:rPr>
              <w:t xml:space="preserve">1204 </w:t>
            </w:r>
            <w:r>
              <w:rPr>
                <w:spacing w:val="-5"/>
                <w:sz w:val="12"/>
              </w:rPr>
              <w:t>244</w:t>
            </w:r>
          </w:p>
        </w:tc>
        <w:tc>
          <w:tcPr>
            <w:tcW w:w="1276" w:type="dxa"/>
          </w:tcPr>
          <w:p w:rsidR="001459CE" w:rsidRDefault="00152CAF">
            <w:pPr>
              <w:pStyle w:val="TableParagraph"/>
              <w:spacing w:before="45"/>
              <w:ind w:right="9"/>
              <w:jc w:val="right"/>
              <w:rPr>
                <w:sz w:val="12"/>
              </w:rPr>
            </w:pPr>
            <w:r>
              <w:rPr>
                <w:sz w:val="12"/>
              </w:rPr>
              <w:t xml:space="preserve">993 </w:t>
            </w:r>
            <w:r>
              <w:rPr>
                <w:spacing w:val="-2"/>
                <w:sz w:val="12"/>
              </w:rPr>
              <w:t>168.00</w:t>
            </w:r>
          </w:p>
        </w:tc>
      </w:tr>
      <w:tr w:rsidR="001459CE" w:rsidTr="00C142B6">
        <w:trPr>
          <w:trHeight w:val="203"/>
        </w:trPr>
        <w:tc>
          <w:tcPr>
            <w:tcW w:w="5846" w:type="dxa"/>
          </w:tcPr>
          <w:p w:rsidR="001459CE" w:rsidRDefault="00152CAF">
            <w:pPr>
              <w:pStyle w:val="TableParagraph"/>
              <w:spacing w:before="43"/>
              <w:ind w:left="328"/>
              <w:rPr>
                <w:sz w:val="12"/>
              </w:rPr>
            </w:pPr>
            <w:r>
              <w:rPr>
                <w:spacing w:val="-2"/>
                <w:sz w:val="12"/>
              </w:rPr>
              <w:t>Страхование</w:t>
            </w:r>
          </w:p>
        </w:tc>
        <w:tc>
          <w:tcPr>
            <w:tcW w:w="775" w:type="dxa"/>
          </w:tcPr>
          <w:p w:rsidR="001459CE" w:rsidRDefault="00152CAF">
            <w:pPr>
              <w:pStyle w:val="TableParagraph"/>
              <w:spacing w:before="24"/>
              <w:ind w:left="21" w:right="4"/>
              <w:jc w:val="center"/>
              <w:rPr>
                <w:sz w:val="12"/>
              </w:rPr>
            </w:pPr>
            <w:r>
              <w:rPr>
                <w:spacing w:val="-4"/>
                <w:sz w:val="12"/>
              </w:rPr>
              <w:t>9000</w:t>
            </w:r>
          </w:p>
        </w:tc>
        <w:tc>
          <w:tcPr>
            <w:tcW w:w="775" w:type="dxa"/>
          </w:tcPr>
          <w:p w:rsidR="001459CE" w:rsidRDefault="00152CAF">
            <w:pPr>
              <w:pStyle w:val="TableParagraph"/>
              <w:spacing w:before="24"/>
              <w:ind w:left="21" w:right="4"/>
              <w:jc w:val="center"/>
              <w:rPr>
                <w:sz w:val="12"/>
              </w:rPr>
            </w:pPr>
            <w:r>
              <w:rPr>
                <w:spacing w:val="-5"/>
                <w:sz w:val="12"/>
              </w:rPr>
              <w:t>227</w:t>
            </w:r>
          </w:p>
        </w:tc>
        <w:tc>
          <w:tcPr>
            <w:tcW w:w="1443" w:type="dxa"/>
          </w:tcPr>
          <w:p w:rsidR="001459CE" w:rsidRDefault="00152CAF">
            <w:pPr>
              <w:pStyle w:val="TableParagraph"/>
              <w:spacing w:before="45"/>
              <w:ind w:left="37" w:right="3"/>
              <w:jc w:val="center"/>
              <w:rPr>
                <w:sz w:val="12"/>
              </w:rPr>
            </w:pPr>
            <w:r>
              <w:rPr>
                <w:sz w:val="12"/>
              </w:rPr>
              <w:t xml:space="preserve">0103 </w:t>
            </w:r>
            <w:r>
              <w:rPr>
                <w:spacing w:val="-5"/>
                <w:sz w:val="12"/>
              </w:rPr>
              <w:t>244</w:t>
            </w:r>
          </w:p>
        </w:tc>
        <w:tc>
          <w:tcPr>
            <w:tcW w:w="1276" w:type="dxa"/>
          </w:tcPr>
          <w:p w:rsidR="001459CE" w:rsidRDefault="00152CAF">
            <w:pPr>
              <w:pStyle w:val="TableParagraph"/>
              <w:spacing w:before="45"/>
              <w:ind w:right="9"/>
              <w:jc w:val="right"/>
              <w:rPr>
                <w:sz w:val="12"/>
              </w:rPr>
            </w:pPr>
            <w:r>
              <w:rPr>
                <w:sz w:val="12"/>
              </w:rPr>
              <w:t xml:space="preserve">13 </w:t>
            </w:r>
            <w:r>
              <w:rPr>
                <w:spacing w:val="-2"/>
                <w:sz w:val="12"/>
              </w:rPr>
              <w:t>365.00</w:t>
            </w:r>
          </w:p>
        </w:tc>
      </w:tr>
      <w:tr w:rsidR="001459CE" w:rsidTr="00C142B6">
        <w:trPr>
          <w:trHeight w:val="203"/>
        </w:trPr>
        <w:tc>
          <w:tcPr>
            <w:tcW w:w="5846" w:type="dxa"/>
          </w:tcPr>
          <w:p w:rsidR="001459CE" w:rsidRDefault="00152CAF">
            <w:pPr>
              <w:pStyle w:val="TableParagraph"/>
              <w:spacing w:before="43"/>
              <w:ind w:left="328"/>
              <w:rPr>
                <w:sz w:val="12"/>
              </w:rPr>
            </w:pPr>
            <w:r>
              <w:rPr>
                <w:spacing w:val="-2"/>
                <w:sz w:val="12"/>
              </w:rPr>
              <w:t>Страхование</w:t>
            </w:r>
          </w:p>
        </w:tc>
        <w:tc>
          <w:tcPr>
            <w:tcW w:w="775" w:type="dxa"/>
          </w:tcPr>
          <w:p w:rsidR="001459CE" w:rsidRDefault="00152CAF">
            <w:pPr>
              <w:pStyle w:val="TableParagraph"/>
              <w:spacing w:before="24"/>
              <w:ind w:left="21" w:right="4"/>
              <w:jc w:val="center"/>
              <w:rPr>
                <w:sz w:val="12"/>
              </w:rPr>
            </w:pPr>
            <w:r>
              <w:rPr>
                <w:spacing w:val="-4"/>
                <w:sz w:val="12"/>
              </w:rPr>
              <w:t>9000</w:t>
            </w:r>
          </w:p>
        </w:tc>
        <w:tc>
          <w:tcPr>
            <w:tcW w:w="775" w:type="dxa"/>
          </w:tcPr>
          <w:p w:rsidR="001459CE" w:rsidRDefault="00152CAF">
            <w:pPr>
              <w:pStyle w:val="TableParagraph"/>
              <w:spacing w:before="24"/>
              <w:ind w:left="21" w:right="4"/>
              <w:jc w:val="center"/>
              <w:rPr>
                <w:sz w:val="12"/>
              </w:rPr>
            </w:pPr>
            <w:r>
              <w:rPr>
                <w:spacing w:val="-5"/>
                <w:sz w:val="12"/>
              </w:rPr>
              <w:t>227</w:t>
            </w:r>
          </w:p>
        </w:tc>
        <w:tc>
          <w:tcPr>
            <w:tcW w:w="1443" w:type="dxa"/>
          </w:tcPr>
          <w:p w:rsidR="001459CE" w:rsidRDefault="00152CAF">
            <w:pPr>
              <w:pStyle w:val="TableParagraph"/>
              <w:spacing w:before="45"/>
              <w:ind w:left="37" w:right="3"/>
              <w:jc w:val="center"/>
              <w:rPr>
                <w:sz w:val="12"/>
              </w:rPr>
            </w:pPr>
            <w:r>
              <w:rPr>
                <w:sz w:val="12"/>
              </w:rPr>
              <w:t xml:space="preserve">0104 </w:t>
            </w:r>
            <w:r>
              <w:rPr>
                <w:spacing w:val="-5"/>
                <w:sz w:val="12"/>
              </w:rPr>
              <w:t>244</w:t>
            </w:r>
          </w:p>
        </w:tc>
        <w:tc>
          <w:tcPr>
            <w:tcW w:w="1276" w:type="dxa"/>
          </w:tcPr>
          <w:p w:rsidR="001459CE" w:rsidRDefault="00152CAF">
            <w:pPr>
              <w:pStyle w:val="TableParagraph"/>
              <w:spacing w:before="45"/>
              <w:ind w:right="9"/>
              <w:jc w:val="right"/>
              <w:rPr>
                <w:sz w:val="12"/>
              </w:rPr>
            </w:pPr>
            <w:r>
              <w:rPr>
                <w:sz w:val="12"/>
              </w:rPr>
              <w:t xml:space="preserve">24 </w:t>
            </w:r>
            <w:r>
              <w:rPr>
                <w:spacing w:val="-2"/>
                <w:sz w:val="12"/>
              </w:rPr>
              <w:t>641.52</w:t>
            </w:r>
          </w:p>
        </w:tc>
      </w:tr>
      <w:tr w:rsidR="001459CE" w:rsidTr="00C142B6">
        <w:trPr>
          <w:trHeight w:val="342"/>
        </w:trPr>
        <w:tc>
          <w:tcPr>
            <w:tcW w:w="5846" w:type="dxa"/>
          </w:tcPr>
          <w:p w:rsidR="001459CE" w:rsidRDefault="00152CAF">
            <w:pPr>
              <w:pStyle w:val="TableParagraph"/>
              <w:spacing w:before="16" w:line="150" w:lineRule="atLeast"/>
              <w:ind w:left="328" w:right="58"/>
              <w:rPr>
                <w:sz w:val="12"/>
              </w:rPr>
            </w:pPr>
            <w:r>
              <w:rPr>
                <w:sz w:val="12"/>
              </w:rPr>
              <w:t>Пенсии,</w:t>
            </w:r>
            <w:r>
              <w:rPr>
                <w:spacing w:val="-3"/>
                <w:sz w:val="12"/>
              </w:rPr>
              <w:t xml:space="preserve"> </w:t>
            </w:r>
            <w:r>
              <w:rPr>
                <w:sz w:val="12"/>
              </w:rPr>
              <w:t>пособия,</w:t>
            </w:r>
            <w:r>
              <w:rPr>
                <w:spacing w:val="-3"/>
                <w:sz w:val="12"/>
              </w:rPr>
              <w:t xml:space="preserve"> </w:t>
            </w:r>
            <w:r>
              <w:rPr>
                <w:sz w:val="12"/>
              </w:rPr>
              <w:t>выплачиваемые</w:t>
            </w:r>
            <w:r>
              <w:rPr>
                <w:spacing w:val="-3"/>
                <w:sz w:val="12"/>
              </w:rPr>
              <w:t xml:space="preserve"> </w:t>
            </w:r>
            <w:r>
              <w:rPr>
                <w:sz w:val="12"/>
              </w:rPr>
              <w:t>работодателями,</w:t>
            </w:r>
            <w:r>
              <w:rPr>
                <w:spacing w:val="-3"/>
                <w:sz w:val="12"/>
              </w:rPr>
              <w:t xml:space="preserve"> </w:t>
            </w:r>
            <w:r>
              <w:rPr>
                <w:sz w:val="12"/>
              </w:rPr>
              <w:t>нанимателями</w:t>
            </w:r>
            <w:r>
              <w:rPr>
                <w:spacing w:val="-3"/>
                <w:sz w:val="12"/>
              </w:rPr>
              <w:t xml:space="preserve"> </w:t>
            </w:r>
            <w:r>
              <w:rPr>
                <w:sz w:val="12"/>
              </w:rPr>
              <w:t>бывшим</w:t>
            </w:r>
            <w:r>
              <w:rPr>
                <w:spacing w:val="-4"/>
                <w:sz w:val="12"/>
              </w:rPr>
              <w:t xml:space="preserve"> </w:t>
            </w:r>
            <w:r>
              <w:rPr>
                <w:sz w:val="12"/>
              </w:rPr>
              <w:t>работникам</w:t>
            </w:r>
            <w:r>
              <w:rPr>
                <w:spacing w:val="-4"/>
                <w:sz w:val="12"/>
              </w:rPr>
              <w:t xml:space="preserve"> </w:t>
            </w:r>
            <w:r>
              <w:rPr>
                <w:sz w:val="12"/>
              </w:rPr>
              <w:t>в</w:t>
            </w:r>
            <w:r>
              <w:rPr>
                <w:spacing w:val="40"/>
                <w:sz w:val="12"/>
              </w:rPr>
              <w:t xml:space="preserve"> </w:t>
            </w:r>
            <w:r>
              <w:rPr>
                <w:sz w:val="12"/>
              </w:rPr>
              <w:t>денежной</w:t>
            </w:r>
            <w:r>
              <w:rPr>
                <w:spacing w:val="-7"/>
                <w:sz w:val="12"/>
              </w:rPr>
              <w:t xml:space="preserve"> </w:t>
            </w:r>
            <w:r>
              <w:rPr>
                <w:sz w:val="12"/>
              </w:rPr>
              <w:t>форме</w:t>
            </w:r>
          </w:p>
        </w:tc>
        <w:tc>
          <w:tcPr>
            <w:tcW w:w="775" w:type="dxa"/>
          </w:tcPr>
          <w:p w:rsidR="001459CE" w:rsidRDefault="001459CE">
            <w:pPr>
              <w:pStyle w:val="TableParagraph"/>
              <w:spacing w:before="25"/>
              <w:rPr>
                <w:b/>
                <w:sz w:val="12"/>
              </w:rPr>
            </w:pPr>
          </w:p>
          <w:p w:rsidR="001459CE" w:rsidRDefault="00152CAF">
            <w:pPr>
              <w:pStyle w:val="TableParagraph"/>
              <w:ind w:left="21" w:right="4"/>
              <w:jc w:val="center"/>
              <w:rPr>
                <w:sz w:val="12"/>
              </w:rPr>
            </w:pPr>
            <w:r>
              <w:rPr>
                <w:spacing w:val="-4"/>
                <w:sz w:val="12"/>
              </w:rPr>
              <w:t>9000</w:t>
            </w:r>
          </w:p>
        </w:tc>
        <w:tc>
          <w:tcPr>
            <w:tcW w:w="775" w:type="dxa"/>
          </w:tcPr>
          <w:p w:rsidR="001459CE" w:rsidRDefault="001459CE">
            <w:pPr>
              <w:pStyle w:val="TableParagraph"/>
              <w:spacing w:before="25"/>
              <w:rPr>
                <w:b/>
                <w:sz w:val="12"/>
              </w:rPr>
            </w:pPr>
          </w:p>
          <w:p w:rsidR="001459CE" w:rsidRDefault="00152CAF">
            <w:pPr>
              <w:pStyle w:val="TableParagraph"/>
              <w:ind w:left="21" w:right="4"/>
              <w:jc w:val="center"/>
              <w:rPr>
                <w:sz w:val="12"/>
              </w:rPr>
            </w:pPr>
            <w:r>
              <w:rPr>
                <w:spacing w:val="-5"/>
                <w:sz w:val="12"/>
              </w:rPr>
              <w:t>264</w:t>
            </w:r>
          </w:p>
        </w:tc>
        <w:tc>
          <w:tcPr>
            <w:tcW w:w="1443" w:type="dxa"/>
          </w:tcPr>
          <w:p w:rsidR="001459CE" w:rsidRDefault="001459CE">
            <w:pPr>
              <w:pStyle w:val="TableParagraph"/>
              <w:spacing w:before="46"/>
              <w:rPr>
                <w:b/>
                <w:sz w:val="12"/>
              </w:rPr>
            </w:pPr>
          </w:p>
          <w:p w:rsidR="001459CE" w:rsidRDefault="00152CAF">
            <w:pPr>
              <w:pStyle w:val="TableParagraph"/>
              <w:ind w:left="37" w:right="3"/>
              <w:jc w:val="center"/>
              <w:rPr>
                <w:sz w:val="12"/>
              </w:rPr>
            </w:pPr>
            <w:r>
              <w:rPr>
                <w:sz w:val="12"/>
              </w:rPr>
              <w:t xml:space="preserve">1001 </w:t>
            </w:r>
            <w:r>
              <w:rPr>
                <w:spacing w:val="-5"/>
                <w:sz w:val="12"/>
              </w:rPr>
              <w:t>312</w:t>
            </w:r>
          </w:p>
        </w:tc>
        <w:tc>
          <w:tcPr>
            <w:tcW w:w="1276" w:type="dxa"/>
          </w:tcPr>
          <w:p w:rsidR="001459CE" w:rsidRDefault="001459CE">
            <w:pPr>
              <w:pStyle w:val="TableParagraph"/>
              <w:spacing w:before="46"/>
              <w:rPr>
                <w:b/>
                <w:sz w:val="12"/>
              </w:rPr>
            </w:pPr>
          </w:p>
          <w:p w:rsidR="001459CE" w:rsidRDefault="00152CAF">
            <w:pPr>
              <w:pStyle w:val="TableParagraph"/>
              <w:ind w:right="9"/>
              <w:jc w:val="right"/>
              <w:rPr>
                <w:sz w:val="12"/>
              </w:rPr>
            </w:pPr>
            <w:r>
              <w:rPr>
                <w:sz w:val="12"/>
              </w:rPr>
              <w:t xml:space="preserve">89 </w:t>
            </w:r>
            <w:r>
              <w:rPr>
                <w:spacing w:val="-2"/>
                <w:sz w:val="12"/>
              </w:rPr>
              <w:t>153.90</w:t>
            </w:r>
          </w:p>
        </w:tc>
      </w:tr>
      <w:tr w:rsidR="001459CE" w:rsidTr="00C142B6">
        <w:trPr>
          <w:trHeight w:val="203"/>
        </w:trPr>
        <w:tc>
          <w:tcPr>
            <w:tcW w:w="5846" w:type="dxa"/>
          </w:tcPr>
          <w:p w:rsidR="001459CE" w:rsidRDefault="00152CAF">
            <w:pPr>
              <w:pStyle w:val="TableParagraph"/>
              <w:spacing w:before="43"/>
              <w:ind w:left="328"/>
              <w:rPr>
                <w:sz w:val="12"/>
              </w:rPr>
            </w:pPr>
            <w:r>
              <w:rPr>
                <w:sz w:val="12"/>
              </w:rPr>
              <w:t>Налоги,</w:t>
            </w:r>
            <w:r>
              <w:rPr>
                <w:spacing w:val="-2"/>
                <w:sz w:val="12"/>
              </w:rPr>
              <w:t xml:space="preserve"> </w:t>
            </w:r>
            <w:r>
              <w:rPr>
                <w:sz w:val="12"/>
              </w:rPr>
              <w:t>пошлины</w:t>
            </w:r>
            <w:r>
              <w:rPr>
                <w:spacing w:val="-2"/>
                <w:sz w:val="12"/>
              </w:rPr>
              <w:t xml:space="preserve"> </w:t>
            </w:r>
            <w:r>
              <w:rPr>
                <w:sz w:val="12"/>
              </w:rPr>
              <w:t>и</w:t>
            </w:r>
            <w:r>
              <w:rPr>
                <w:spacing w:val="-2"/>
                <w:sz w:val="12"/>
              </w:rPr>
              <w:t xml:space="preserve"> сборы</w:t>
            </w:r>
          </w:p>
        </w:tc>
        <w:tc>
          <w:tcPr>
            <w:tcW w:w="775" w:type="dxa"/>
          </w:tcPr>
          <w:p w:rsidR="001459CE" w:rsidRDefault="00152CAF">
            <w:pPr>
              <w:pStyle w:val="TableParagraph"/>
              <w:spacing w:before="24"/>
              <w:ind w:left="21" w:right="4"/>
              <w:jc w:val="center"/>
              <w:rPr>
                <w:sz w:val="12"/>
              </w:rPr>
            </w:pPr>
            <w:r>
              <w:rPr>
                <w:spacing w:val="-4"/>
                <w:sz w:val="12"/>
              </w:rPr>
              <w:t>9000</w:t>
            </w:r>
          </w:p>
        </w:tc>
        <w:tc>
          <w:tcPr>
            <w:tcW w:w="775" w:type="dxa"/>
          </w:tcPr>
          <w:p w:rsidR="001459CE" w:rsidRDefault="00152CAF">
            <w:pPr>
              <w:pStyle w:val="TableParagraph"/>
              <w:spacing w:before="24"/>
              <w:ind w:left="21" w:right="4"/>
              <w:jc w:val="center"/>
              <w:rPr>
                <w:sz w:val="12"/>
              </w:rPr>
            </w:pPr>
            <w:r>
              <w:rPr>
                <w:spacing w:val="-5"/>
                <w:sz w:val="12"/>
              </w:rPr>
              <w:t>291</w:t>
            </w:r>
          </w:p>
        </w:tc>
        <w:tc>
          <w:tcPr>
            <w:tcW w:w="1443" w:type="dxa"/>
          </w:tcPr>
          <w:p w:rsidR="001459CE" w:rsidRDefault="00152CAF">
            <w:pPr>
              <w:pStyle w:val="TableParagraph"/>
              <w:spacing w:before="45"/>
              <w:ind w:left="37" w:right="3"/>
              <w:jc w:val="center"/>
              <w:rPr>
                <w:sz w:val="12"/>
              </w:rPr>
            </w:pPr>
            <w:r>
              <w:rPr>
                <w:sz w:val="12"/>
              </w:rPr>
              <w:t xml:space="preserve">0104 </w:t>
            </w:r>
            <w:r>
              <w:rPr>
                <w:spacing w:val="-5"/>
                <w:sz w:val="12"/>
              </w:rPr>
              <w:t>852</w:t>
            </w:r>
          </w:p>
        </w:tc>
        <w:tc>
          <w:tcPr>
            <w:tcW w:w="1276" w:type="dxa"/>
          </w:tcPr>
          <w:p w:rsidR="001459CE" w:rsidRDefault="00152CAF">
            <w:pPr>
              <w:pStyle w:val="TableParagraph"/>
              <w:spacing w:before="45"/>
              <w:ind w:right="9"/>
              <w:jc w:val="right"/>
              <w:rPr>
                <w:sz w:val="12"/>
              </w:rPr>
            </w:pPr>
            <w:r>
              <w:rPr>
                <w:sz w:val="12"/>
              </w:rPr>
              <w:t xml:space="preserve">1 </w:t>
            </w:r>
            <w:r>
              <w:rPr>
                <w:spacing w:val="-2"/>
                <w:sz w:val="12"/>
              </w:rPr>
              <w:t>253.00</w:t>
            </w:r>
          </w:p>
        </w:tc>
      </w:tr>
      <w:tr w:rsidR="001459CE" w:rsidTr="00C142B6">
        <w:trPr>
          <w:trHeight w:val="203"/>
        </w:trPr>
        <w:tc>
          <w:tcPr>
            <w:tcW w:w="5846" w:type="dxa"/>
          </w:tcPr>
          <w:p w:rsidR="001459CE" w:rsidRDefault="00152CAF">
            <w:pPr>
              <w:pStyle w:val="TableParagraph"/>
              <w:spacing w:before="43"/>
              <w:ind w:left="328"/>
              <w:rPr>
                <w:sz w:val="12"/>
              </w:rPr>
            </w:pPr>
            <w:r>
              <w:rPr>
                <w:sz w:val="12"/>
              </w:rPr>
              <w:t>Иные</w:t>
            </w:r>
            <w:r>
              <w:rPr>
                <w:spacing w:val="-2"/>
                <w:sz w:val="12"/>
              </w:rPr>
              <w:t xml:space="preserve"> </w:t>
            </w:r>
            <w:r>
              <w:rPr>
                <w:sz w:val="12"/>
              </w:rPr>
              <w:t>выплаты</w:t>
            </w:r>
            <w:r>
              <w:rPr>
                <w:spacing w:val="-1"/>
                <w:sz w:val="12"/>
              </w:rPr>
              <w:t xml:space="preserve"> </w:t>
            </w:r>
            <w:r>
              <w:rPr>
                <w:sz w:val="12"/>
              </w:rPr>
              <w:t>текущего</w:t>
            </w:r>
            <w:r>
              <w:rPr>
                <w:spacing w:val="-2"/>
                <w:sz w:val="12"/>
              </w:rPr>
              <w:t xml:space="preserve"> </w:t>
            </w:r>
            <w:r>
              <w:rPr>
                <w:sz w:val="12"/>
              </w:rPr>
              <w:t>характера</w:t>
            </w:r>
            <w:r>
              <w:rPr>
                <w:spacing w:val="-1"/>
                <w:sz w:val="12"/>
              </w:rPr>
              <w:t xml:space="preserve"> </w:t>
            </w:r>
            <w:r>
              <w:rPr>
                <w:spacing w:val="-2"/>
                <w:sz w:val="12"/>
              </w:rPr>
              <w:t>организациям</w:t>
            </w:r>
          </w:p>
        </w:tc>
        <w:tc>
          <w:tcPr>
            <w:tcW w:w="775" w:type="dxa"/>
          </w:tcPr>
          <w:p w:rsidR="001459CE" w:rsidRDefault="00152CAF">
            <w:pPr>
              <w:pStyle w:val="TableParagraph"/>
              <w:spacing w:before="24"/>
              <w:ind w:left="21" w:right="4"/>
              <w:jc w:val="center"/>
              <w:rPr>
                <w:sz w:val="12"/>
              </w:rPr>
            </w:pPr>
            <w:r>
              <w:rPr>
                <w:spacing w:val="-4"/>
                <w:sz w:val="12"/>
              </w:rPr>
              <w:t>9000</w:t>
            </w:r>
          </w:p>
        </w:tc>
        <w:tc>
          <w:tcPr>
            <w:tcW w:w="775" w:type="dxa"/>
          </w:tcPr>
          <w:p w:rsidR="001459CE" w:rsidRDefault="00152CAF">
            <w:pPr>
              <w:pStyle w:val="TableParagraph"/>
              <w:spacing w:before="24"/>
              <w:ind w:left="21" w:right="4"/>
              <w:jc w:val="center"/>
              <w:rPr>
                <w:sz w:val="12"/>
              </w:rPr>
            </w:pPr>
            <w:r>
              <w:rPr>
                <w:spacing w:val="-5"/>
                <w:sz w:val="12"/>
              </w:rPr>
              <w:t>297</w:t>
            </w:r>
          </w:p>
        </w:tc>
        <w:tc>
          <w:tcPr>
            <w:tcW w:w="1443" w:type="dxa"/>
          </w:tcPr>
          <w:p w:rsidR="001459CE" w:rsidRDefault="00152CAF">
            <w:pPr>
              <w:pStyle w:val="TableParagraph"/>
              <w:spacing w:before="45"/>
              <w:ind w:left="37" w:right="3"/>
              <w:jc w:val="center"/>
              <w:rPr>
                <w:sz w:val="12"/>
              </w:rPr>
            </w:pPr>
            <w:r>
              <w:rPr>
                <w:sz w:val="12"/>
              </w:rPr>
              <w:t xml:space="preserve">0113 </w:t>
            </w:r>
            <w:r>
              <w:rPr>
                <w:spacing w:val="-5"/>
                <w:sz w:val="12"/>
              </w:rPr>
              <w:t>853</w:t>
            </w:r>
          </w:p>
        </w:tc>
        <w:tc>
          <w:tcPr>
            <w:tcW w:w="1276" w:type="dxa"/>
          </w:tcPr>
          <w:p w:rsidR="001459CE" w:rsidRDefault="00152CAF">
            <w:pPr>
              <w:pStyle w:val="TableParagraph"/>
              <w:spacing w:before="45"/>
              <w:ind w:right="9"/>
              <w:jc w:val="right"/>
              <w:rPr>
                <w:sz w:val="12"/>
              </w:rPr>
            </w:pPr>
            <w:r>
              <w:rPr>
                <w:sz w:val="12"/>
              </w:rPr>
              <w:t xml:space="preserve">150 </w:t>
            </w:r>
            <w:r>
              <w:rPr>
                <w:spacing w:val="-2"/>
                <w:sz w:val="12"/>
              </w:rPr>
              <w:t>000.00</w:t>
            </w:r>
          </w:p>
        </w:tc>
      </w:tr>
      <w:tr w:rsidR="001459CE" w:rsidTr="00C142B6">
        <w:trPr>
          <w:trHeight w:val="203"/>
        </w:trPr>
        <w:tc>
          <w:tcPr>
            <w:tcW w:w="5846" w:type="dxa"/>
          </w:tcPr>
          <w:p w:rsidR="001459CE" w:rsidRDefault="00152CAF">
            <w:pPr>
              <w:pStyle w:val="TableParagraph"/>
              <w:spacing w:before="43"/>
              <w:ind w:left="328"/>
              <w:rPr>
                <w:sz w:val="12"/>
              </w:rPr>
            </w:pPr>
            <w:r>
              <w:rPr>
                <w:sz w:val="12"/>
              </w:rPr>
              <w:t>Увеличение</w:t>
            </w:r>
            <w:r>
              <w:rPr>
                <w:spacing w:val="-1"/>
                <w:sz w:val="12"/>
              </w:rPr>
              <w:t xml:space="preserve"> </w:t>
            </w:r>
            <w:r>
              <w:rPr>
                <w:sz w:val="12"/>
              </w:rPr>
              <w:t>стоимости основных</w:t>
            </w:r>
            <w:r>
              <w:rPr>
                <w:spacing w:val="-3"/>
                <w:sz w:val="12"/>
              </w:rPr>
              <w:t xml:space="preserve"> </w:t>
            </w:r>
            <w:r>
              <w:rPr>
                <w:spacing w:val="-2"/>
                <w:sz w:val="12"/>
              </w:rPr>
              <w:t>средств</w:t>
            </w:r>
          </w:p>
        </w:tc>
        <w:tc>
          <w:tcPr>
            <w:tcW w:w="775" w:type="dxa"/>
          </w:tcPr>
          <w:p w:rsidR="001459CE" w:rsidRDefault="00152CAF">
            <w:pPr>
              <w:pStyle w:val="TableParagraph"/>
              <w:spacing w:before="24"/>
              <w:ind w:left="21" w:right="4"/>
              <w:jc w:val="center"/>
              <w:rPr>
                <w:sz w:val="12"/>
              </w:rPr>
            </w:pPr>
            <w:r>
              <w:rPr>
                <w:spacing w:val="-4"/>
                <w:sz w:val="12"/>
              </w:rPr>
              <w:t>9000</w:t>
            </w:r>
          </w:p>
        </w:tc>
        <w:tc>
          <w:tcPr>
            <w:tcW w:w="775" w:type="dxa"/>
          </w:tcPr>
          <w:p w:rsidR="001459CE" w:rsidRDefault="00152CAF">
            <w:pPr>
              <w:pStyle w:val="TableParagraph"/>
              <w:spacing w:before="24"/>
              <w:ind w:left="21" w:right="4"/>
              <w:jc w:val="center"/>
              <w:rPr>
                <w:sz w:val="12"/>
              </w:rPr>
            </w:pPr>
            <w:r>
              <w:rPr>
                <w:spacing w:val="-5"/>
                <w:sz w:val="12"/>
              </w:rPr>
              <w:t>310</w:t>
            </w:r>
          </w:p>
        </w:tc>
        <w:tc>
          <w:tcPr>
            <w:tcW w:w="1443" w:type="dxa"/>
          </w:tcPr>
          <w:p w:rsidR="001459CE" w:rsidRDefault="00152CAF">
            <w:pPr>
              <w:pStyle w:val="TableParagraph"/>
              <w:spacing w:before="45"/>
              <w:ind w:left="37" w:right="3"/>
              <w:jc w:val="center"/>
              <w:rPr>
                <w:sz w:val="12"/>
              </w:rPr>
            </w:pPr>
            <w:r>
              <w:rPr>
                <w:sz w:val="12"/>
              </w:rPr>
              <w:t xml:space="preserve">0103 </w:t>
            </w:r>
            <w:r>
              <w:rPr>
                <w:spacing w:val="-5"/>
                <w:sz w:val="12"/>
              </w:rPr>
              <w:t>244</w:t>
            </w:r>
          </w:p>
        </w:tc>
        <w:tc>
          <w:tcPr>
            <w:tcW w:w="1276" w:type="dxa"/>
          </w:tcPr>
          <w:p w:rsidR="001459CE" w:rsidRDefault="00152CAF">
            <w:pPr>
              <w:pStyle w:val="TableParagraph"/>
              <w:spacing w:before="45"/>
              <w:ind w:right="9"/>
              <w:jc w:val="right"/>
              <w:rPr>
                <w:sz w:val="12"/>
              </w:rPr>
            </w:pPr>
            <w:r>
              <w:rPr>
                <w:sz w:val="12"/>
              </w:rPr>
              <w:t xml:space="preserve">82 </w:t>
            </w:r>
            <w:r>
              <w:rPr>
                <w:spacing w:val="-2"/>
                <w:sz w:val="12"/>
              </w:rPr>
              <w:t>488.50</w:t>
            </w:r>
          </w:p>
        </w:tc>
      </w:tr>
      <w:tr w:rsidR="001459CE" w:rsidTr="00C142B6">
        <w:trPr>
          <w:trHeight w:val="203"/>
        </w:trPr>
        <w:tc>
          <w:tcPr>
            <w:tcW w:w="5846" w:type="dxa"/>
          </w:tcPr>
          <w:p w:rsidR="001459CE" w:rsidRDefault="00152CAF">
            <w:pPr>
              <w:pStyle w:val="TableParagraph"/>
              <w:spacing w:before="43"/>
              <w:ind w:left="328"/>
              <w:rPr>
                <w:sz w:val="12"/>
              </w:rPr>
            </w:pPr>
            <w:r>
              <w:rPr>
                <w:sz w:val="12"/>
              </w:rPr>
              <w:t>Увеличение</w:t>
            </w:r>
            <w:r>
              <w:rPr>
                <w:spacing w:val="-1"/>
                <w:sz w:val="12"/>
              </w:rPr>
              <w:t xml:space="preserve"> </w:t>
            </w:r>
            <w:r>
              <w:rPr>
                <w:sz w:val="12"/>
              </w:rPr>
              <w:t>стоимости основных</w:t>
            </w:r>
            <w:r>
              <w:rPr>
                <w:spacing w:val="-3"/>
                <w:sz w:val="12"/>
              </w:rPr>
              <w:t xml:space="preserve"> </w:t>
            </w:r>
            <w:r>
              <w:rPr>
                <w:spacing w:val="-2"/>
                <w:sz w:val="12"/>
              </w:rPr>
              <w:t>средств</w:t>
            </w:r>
          </w:p>
        </w:tc>
        <w:tc>
          <w:tcPr>
            <w:tcW w:w="775" w:type="dxa"/>
          </w:tcPr>
          <w:p w:rsidR="001459CE" w:rsidRDefault="00152CAF">
            <w:pPr>
              <w:pStyle w:val="TableParagraph"/>
              <w:spacing w:before="24"/>
              <w:ind w:left="21" w:right="4"/>
              <w:jc w:val="center"/>
              <w:rPr>
                <w:sz w:val="12"/>
              </w:rPr>
            </w:pPr>
            <w:r>
              <w:rPr>
                <w:spacing w:val="-4"/>
                <w:sz w:val="12"/>
              </w:rPr>
              <w:t>9000</w:t>
            </w:r>
          </w:p>
        </w:tc>
        <w:tc>
          <w:tcPr>
            <w:tcW w:w="775" w:type="dxa"/>
          </w:tcPr>
          <w:p w:rsidR="001459CE" w:rsidRDefault="00152CAF">
            <w:pPr>
              <w:pStyle w:val="TableParagraph"/>
              <w:spacing w:before="24"/>
              <w:ind w:left="21" w:right="4"/>
              <w:jc w:val="center"/>
              <w:rPr>
                <w:sz w:val="12"/>
              </w:rPr>
            </w:pPr>
            <w:r>
              <w:rPr>
                <w:spacing w:val="-5"/>
                <w:sz w:val="12"/>
              </w:rPr>
              <w:t>310</w:t>
            </w:r>
          </w:p>
        </w:tc>
        <w:tc>
          <w:tcPr>
            <w:tcW w:w="1443" w:type="dxa"/>
          </w:tcPr>
          <w:p w:rsidR="001459CE" w:rsidRDefault="00152CAF">
            <w:pPr>
              <w:pStyle w:val="TableParagraph"/>
              <w:spacing w:before="45"/>
              <w:ind w:left="37" w:right="3"/>
              <w:jc w:val="center"/>
              <w:rPr>
                <w:sz w:val="12"/>
              </w:rPr>
            </w:pPr>
            <w:r>
              <w:rPr>
                <w:sz w:val="12"/>
              </w:rPr>
              <w:t xml:space="preserve">0104 </w:t>
            </w:r>
            <w:r>
              <w:rPr>
                <w:spacing w:val="-5"/>
                <w:sz w:val="12"/>
              </w:rPr>
              <w:t>244</w:t>
            </w:r>
          </w:p>
        </w:tc>
        <w:tc>
          <w:tcPr>
            <w:tcW w:w="1276" w:type="dxa"/>
          </w:tcPr>
          <w:p w:rsidR="001459CE" w:rsidRDefault="00152CAF">
            <w:pPr>
              <w:pStyle w:val="TableParagraph"/>
              <w:spacing w:before="45"/>
              <w:ind w:right="9"/>
              <w:jc w:val="right"/>
              <w:rPr>
                <w:sz w:val="12"/>
              </w:rPr>
            </w:pPr>
            <w:r>
              <w:rPr>
                <w:sz w:val="12"/>
              </w:rPr>
              <w:t xml:space="preserve">95 </w:t>
            </w:r>
            <w:r>
              <w:rPr>
                <w:spacing w:val="-2"/>
                <w:sz w:val="12"/>
              </w:rPr>
              <w:t>649.40</w:t>
            </w:r>
          </w:p>
        </w:tc>
      </w:tr>
      <w:tr w:rsidR="001459CE" w:rsidTr="00C142B6">
        <w:trPr>
          <w:trHeight w:val="203"/>
        </w:trPr>
        <w:tc>
          <w:tcPr>
            <w:tcW w:w="5846" w:type="dxa"/>
          </w:tcPr>
          <w:p w:rsidR="001459CE" w:rsidRDefault="00152CAF">
            <w:pPr>
              <w:pStyle w:val="TableParagraph"/>
              <w:spacing w:before="43"/>
              <w:ind w:left="328"/>
              <w:rPr>
                <w:sz w:val="12"/>
              </w:rPr>
            </w:pPr>
            <w:r>
              <w:rPr>
                <w:sz w:val="12"/>
              </w:rPr>
              <w:t>Увеличение</w:t>
            </w:r>
            <w:r>
              <w:rPr>
                <w:spacing w:val="-2"/>
                <w:sz w:val="12"/>
              </w:rPr>
              <w:t xml:space="preserve"> </w:t>
            </w:r>
            <w:r>
              <w:rPr>
                <w:sz w:val="12"/>
              </w:rPr>
              <w:t>стоимости</w:t>
            </w:r>
            <w:r>
              <w:rPr>
                <w:spacing w:val="-2"/>
                <w:sz w:val="12"/>
              </w:rPr>
              <w:t xml:space="preserve"> </w:t>
            </w:r>
            <w:r>
              <w:rPr>
                <w:sz w:val="12"/>
              </w:rPr>
              <w:t>горюче-смазочных</w:t>
            </w:r>
            <w:r>
              <w:rPr>
                <w:spacing w:val="-4"/>
                <w:sz w:val="12"/>
              </w:rPr>
              <w:t xml:space="preserve"> </w:t>
            </w:r>
            <w:r>
              <w:rPr>
                <w:spacing w:val="-2"/>
                <w:sz w:val="12"/>
              </w:rPr>
              <w:t>материалов</w:t>
            </w:r>
          </w:p>
        </w:tc>
        <w:tc>
          <w:tcPr>
            <w:tcW w:w="775" w:type="dxa"/>
          </w:tcPr>
          <w:p w:rsidR="001459CE" w:rsidRDefault="00152CAF">
            <w:pPr>
              <w:pStyle w:val="TableParagraph"/>
              <w:spacing w:before="24"/>
              <w:ind w:left="21" w:right="4"/>
              <w:jc w:val="center"/>
              <w:rPr>
                <w:sz w:val="12"/>
              </w:rPr>
            </w:pPr>
            <w:r>
              <w:rPr>
                <w:spacing w:val="-4"/>
                <w:sz w:val="12"/>
              </w:rPr>
              <w:t>9000</w:t>
            </w:r>
          </w:p>
        </w:tc>
        <w:tc>
          <w:tcPr>
            <w:tcW w:w="775" w:type="dxa"/>
          </w:tcPr>
          <w:p w:rsidR="001459CE" w:rsidRDefault="00152CAF">
            <w:pPr>
              <w:pStyle w:val="TableParagraph"/>
              <w:spacing w:before="24"/>
              <w:ind w:left="21" w:right="4"/>
              <w:jc w:val="center"/>
              <w:rPr>
                <w:sz w:val="12"/>
              </w:rPr>
            </w:pPr>
            <w:r>
              <w:rPr>
                <w:spacing w:val="-5"/>
                <w:sz w:val="12"/>
              </w:rPr>
              <w:t>343</w:t>
            </w:r>
          </w:p>
        </w:tc>
        <w:tc>
          <w:tcPr>
            <w:tcW w:w="1443" w:type="dxa"/>
          </w:tcPr>
          <w:p w:rsidR="001459CE" w:rsidRDefault="00152CAF">
            <w:pPr>
              <w:pStyle w:val="TableParagraph"/>
              <w:spacing w:before="45"/>
              <w:ind w:left="37" w:right="3"/>
              <w:jc w:val="center"/>
              <w:rPr>
                <w:sz w:val="12"/>
              </w:rPr>
            </w:pPr>
            <w:r>
              <w:rPr>
                <w:sz w:val="12"/>
              </w:rPr>
              <w:t xml:space="preserve">0104 </w:t>
            </w:r>
            <w:r>
              <w:rPr>
                <w:spacing w:val="-5"/>
                <w:sz w:val="12"/>
              </w:rPr>
              <w:t>244</w:t>
            </w:r>
          </w:p>
        </w:tc>
        <w:tc>
          <w:tcPr>
            <w:tcW w:w="1276" w:type="dxa"/>
          </w:tcPr>
          <w:p w:rsidR="001459CE" w:rsidRDefault="00152CAF">
            <w:pPr>
              <w:pStyle w:val="TableParagraph"/>
              <w:spacing w:before="45"/>
              <w:ind w:right="9"/>
              <w:jc w:val="right"/>
              <w:rPr>
                <w:sz w:val="12"/>
              </w:rPr>
            </w:pPr>
            <w:r>
              <w:rPr>
                <w:sz w:val="12"/>
              </w:rPr>
              <w:t xml:space="preserve">299 </w:t>
            </w:r>
            <w:r>
              <w:rPr>
                <w:spacing w:val="-2"/>
                <w:sz w:val="12"/>
              </w:rPr>
              <w:t>000.56</w:t>
            </w:r>
          </w:p>
        </w:tc>
      </w:tr>
      <w:tr w:rsidR="001459CE" w:rsidTr="00C142B6">
        <w:trPr>
          <w:trHeight w:val="203"/>
        </w:trPr>
        <w:tc>
          <w:tcPr>
            <w:tcW w:w="5846" w:type="dxa"/>
          </w:tcPr>
          <w:p w:rsidR="001459CE" w:rsidRDefault="00152CAF">
            <w:pPr>
              <w:pStyle w:val="TableParagraph"/>
              <w:spacing w:before="43"/>
              <w:ind w:left="328"/>
              <w:rPr>
                <w:sz w:val="12"/>
              </w:rPr>
            </w:pPr>
            <w:r>
              <w:rPr>
                <w:sz w:val="12"/>
              </w:rPr>
              <w:t>Увеличение</w:t>
            </w:r>
            <w:r>
              <w:rPr>
                <w:spacing w:val="-2"/>
                <w:sz w:val="12"/>
              </w:rPr>
              <w:t xml:space="preserve"> </w:t>
            </w:r>
            <w:r>
              <w:rPr>
                <w:sz w:val="12"/>
              </w:rPr>
              <w:t>стоимости</w:t>
            </w:r>
            <w:r>
              <w:rPr>
                <w:spacing w:val="-2"/>
                <w:sz w:val="12"/>
              </w:rPr>
              <w:t xml:space="preserve"> </w:t>
            </w:r>
            <w:r>
              <w:rPr>
                <w:sz w:val="12"/>
              </w:rPr>
              <w:t>прочих</w:t>
            </w:r>
            <w:r>
              <w:rPr>
                <w:spacing w:val="-5"/>
                <w:sz w:val="12"/>
              </w:rPr>
              <w:t xml:space="preserve"> </w:t>
            </w:r>
            <w:r>
              <w:rPr>
                <w:sz w:val="12"/>
              </w:rPr>
              <w:t>материальных</w:t>
            </w:r>
            <w:r>
              <w:rPr>
                <w:spacing w:val="-4"/>
                <w:sz w:val="12"/>
              </w:rPr>
              <w:t xml:space="preserve"> </w:t>
            </w:r>
            <w:r>
              <w:rPr>
                <w:spacing w:val="-2"/>
                <w:sz w:val="12"/>
              </w:rPr>
              <w:t>запасов</w:t>
            </w:r>
          </w:p>
        </w:tc>
        <w:tc>
          <w:tcPr>
            <w:tcW w:w="775" w:type="dxa"/>
          </w:tcPr>
          <w:p w:rsidR="001459CE" w:rsidRDefault="00152CAF">
            <w:pPr>
              <w:pStyle w:val="TableParagraph"/>
              <w:spacing w:before="24"/>
              <w:ind w:left="21" w:right="4"/>
              <w:jc w:val="center"/>
              <w:rPr>
                <w:sz w:val="12"/>
              </w:rPr>
            </w:pPr>
            <w:r>
              <w:rPr>
                <w:spacing w:val="-4"/>
                <w:sz w:val="12"/>
              </w:rPr>
              <w:t>9000</w:t>
            </w:r>
          </w:p>
        </w:tc>
        <w:tc>
          <w:tcPr>
            <w:tcW w:w="775" w:type="dxa"/>
          </w:tcPr>
          <w:p w:rsidR="001459CE" w:rsidRDefault="00152CAF">
            <w:pPr>
              <w:pStyle w:val="TableParagraph"/>
              <w:spacing w:before="24"/>
              <w:ind w:left="21" w:right="4"/>
              <w:jc w:val="center"/>
              <w:rPr>
                <w:sz w:val="12"/>
              </w:rPr>
            </w:pPr>
            <w:r>
              <w:rPr>
                <w:spacing w:val="-5"/>
                <w:sz w:val="12"/>
              </w:rPr>
              <w:t>346</w:t>
            </w:r>
          </w:p>
        </w:tc>
        <w:tc>
          <w:tcPr>
            <w:tcW w:w="1443" w:type="dxa"/>
          </w:tcPr>
          <w:p w:rsidR="001459CE" w:rsidRDefault="00152CAF">
            <w:pPr>
              <w:pStyle w:val="TableParagraph"/>
              <w:spacing w:before="45"/>
              <w:ind w:left="37" w:right="3"/>
              <w:jc w:val="center"/>
              <w:rPr>
                <w:sz w:val="12"/>
              </w:rPr>
            </w:pPr>
            <w:r>
              <w:rPr>
                <w:sz w:val="12"/>
              </w:rPr>
              <w:t xml:space="preserve">0103 </w:t>
            </w:r>
            <w:r>
              <w:rPr>
                <w:spacing w:val="-5"/>
                <w:sz w:val="12"/>
              </w:rPr>
              <w:t>244</w:t>
            </w:r>
          </w:p>
        </w:tc>
        <w:tc>
          <w:tcPr>
            <w:tcW w:w="1276" w:type="dxa"/>
          </w:tcPr>
          <w:p w:rsidR="001459CE" w:rsidRDefault="00152CAF">
            <w:pPr>
              <w:pStyle w:val="TableParagraph"/>
              <w:spacing w:before="45"/>
              <w:ind w:right="9"/>
              <w:jc w:val="right"/>
              <w:rPr>
                <w:sz w:val="12"/>
              </w:rPr>
            </w:pPr>
            <w:r>
              <w:rPr>
                <w:sz w:val="12"/>
              </w:rPr>
              <w:t xml:space="preserve">28 </w:t>
            </w:r>
            <w:r>
              <w:rPr>
                <w:spacing w:val="-2"/>
                <w:sz w:val="12"/>
              </w:rPr>
              <w:t>830.10</w:t>
            </w:r>
          </w:p>
        </w:tc>
      </w:tr>
      <w:tr w:rsidR="001459CE" w:rsidTr="00C142B6">
        <w:trPr>
          <w:trHeight w:val="203"/>
        </w:trPr>
        <w:tc>
          <w:tcPr>
            <w:tcW w:w="5846" w:type="dxa"/>
          </w:tcPr>
          <w:p w:rsidR="001459CE" w:rsidRDefault="00152CAF">
            <w:pPr>
              <w:pStyle w:val="TableParagraph"/>
              <w:spacing w:before="43"/>
              <w:ind w:left="328"/>
              <w:rPr>
                <w:sz w:val="12"/>
              </w:rPr>
            </w:pPr>
            <w:r>
              <w:rPr>
                <w:sz w:val="12"/>
              </w:rPr>
              <w:t>Увеличение</w:t>
            </w:r>
            <w:r>
              <w:rPr>
                <w:spacing w:val="-2"/>
                <w:sz w:val="12"/>
              </w:rPr>
              <w:t xml:space="preserve"> </w:t>
            </w:r>
            <w:r>
              <w:rPr>
                <w:sz w:val="12"/>
              </w:rPr>
              <w:t>стоимости</w:t>
            </w:r>
            <w:r>
              <w:rPr>
                <w:spacing w:val="-2"/>
                <w:sz w:val="12"/>
              </w:rPr>
              <w:t xml:space="preserve"> </w:t>
            </w:r>
            <w:r>
              <w:rPr>
                <w:sz w:val="12"/>
              </w:rPr>
              <w:t>прочих</w:t>
            </w:r>
            <w:r>
              <w:rPr>
                <w:spacing w:val="-5"/>
                <w:sz w:val="12"/>
              </w:rPr>
              <w:t xml:space="preserve"> </w:t>
            </w:r>
            <w:r>
              <w:rPr>
                <w:sz w:val="12"/>
              </w:rPr>
              <w:t>материальных</w:t>
            </w:r>
            <w:r>
              <w:rPr>
                <w:spacing w:val="-4"/>
                <w:sz w:val="12"/>
              </w:rPr>
              <w:t xml:space="preserve"> </w:t>
            </w:r>
            <w:r>
              <w:rPr>
                <w:spacing w:val="-2"/>
                <w:sz w:val="12"/>
              </w:rPr>
              <w:t>запасов</w:t>
            </w:r>
          </w:p>
        </w:tc>
        <w:tc>
          <w:tcPr>
            <w:tcW w:w="775" w:type="dxa"/>
          </w:tcPr>
          <w:p w:rsidR="001459CE" w:rsidRDefault="00152CAF">
            <w:pPr>
              <w:pStyle w:val="TableParagraph"/>
              <w:spacing w:before="24"/>
              <w:ind w:left="21" w:right="4"/>
              <w:jc w:val="center"/>
              <w:rPr>
                <w:sz w:val="12"/>
              </w:rPr>
            </w:pPr>
            <w:r>
              <w:rPr>
                <w:spacing w:val="-4"/>
                <w:sz w:val="12"/>
              </w:rPr>
              <w:t>9000</w:t>
            </w:r>
          </w:p>
        </w:tc>
        <w:tc>
          <w:tcPr>
            <w:tcW w:w="775" w:type="dxa"/>
          </w:tcPr>
          <w:p w:rsidR="001459CE" w:rsidRDefault="00152CAF">
            <w:pPr>
              <w:pStyle w:val="TableParagraph"/>
              <w:spacing w:before="24"/>
              <w:ind w:left="21" w:right="4"/>
              <w:jc w:val="center"/>
              <w:rPr>
                <w:sz w:val="12"/>
              </w:rPr>
            </w:pPr>
            <w:r>
              <w:rPr>
                <w:spacing w:val="-5"/>
                <w:sz w:val="12"/>
              </w:rPr>
              <w:t>346</w:t>
            </w:r>
          </w:p>
        </w:tc>
        <w:tc>
          <w:tcPr>
            <w:tcW w:w="1443" w:type="dxa"/>
          </w:tcPr>
          <w:p w:rsidR="001459CE" w:rsidRDefault="00152CAF">
            <w:pPr>
              <w:pStyle w:val="TableParagraph"/>
              <w:spacing w:before="45"/>
              <w:ind w:left="37" w:right="3"/>
              <w:jc w:val="center"/>
              <w:rPr>
                <w:sz w:val="12"/>
              </w:rPr>
            </w:pPr>
            <w:r>
              <w:rPr>
                <w:sz w:val="12"/>
              </w:rPr>
              <w:t xml:space="preserve">0104 </w:t>
            </w:r>
            <w:r>
              <w:rPr>
                <w:spacing w:val="-5"/>
                <w:sz w:val="12"/>
              </w:rPr>
              <w:t>244</w:t>
            </w:r>
          </w:p>
        </w:tc>
        <w:tc>
          <w:tcPr>
            <w:tcW w:w="1276" w:type="dxa"/>
          </w:tcPr>
          <w:p w:rsidR="001459CE" w:rsidRDefault="00152CAF">
            <w:pPr>
              <w:pStyle w:val="TableParagraph"/>
              <w:spacing w:before="45"/>
              <w:ind w:right="9"/>
              <w:jc w:val="right"/>
              <w:rPr>
                <w:sz w:val="12"/>
              </w:rPr>
            </w:pPr>
            <w:r>
              <w:rPr>
                <w:sz w:val="12"/>
              </w:rPr>
              <w:t xml:space="preserve">688 </w:t>
            </w:r>
            <w:r>
              <w:rPr>
                <w:spacing w:val="-2"/>
                <w:sz w:val="12"/>
              </w:rPr>
              <w:t>375.47</w:t>
            </w:r>
          </w:p>
        </w:tc>
      </w:tr>
      <w:tr w:rsidR="001459CE" w:rsidTr="00C142B6">
        <w:trPr>
          <w:trHeight w:val="203"/>
        </w:trPr>
        <w:tc>
          <w:tcPr>
            <w:tcW w:w="5846" w:type="dxa"/>
          </w:tcPr>
          <w:p w:rsidR="001459CE" w:rsidRDefault="00152CAF">
            <w:pPr>
              <w:pStyle w:val="TableParagraph"/>
              <w:spacing w:before="43"/>
              <w:ind w:left="328"/>
              <w:rPr>
                <w:sz w:val="12"/>
              </w:rPr>
            </w:pPr>
            <w:r>
              <w:rPr>
                <w:sz w:val="12"/>
              </w:rPr>
              <w:t>Увеличение</w:t>
            </w:r>
            <w:r>
              <w:rPr>
                <w:spacing w:val="-2"/>
                <w:sz w:val="12"/>
              </w:rPr>
              <w:t xml:space="preserve"> </w:t>
            </w:r>
            <w:r>
              <w:rPr>
                <w:sz w:val="12"/>
              </w:rPr>
              <w:t>стоимости</w:t>
            </w:r>
            <w:r>
              <w:rPr>
                <w:spacing w:val="-2"/>
                <w:sz w:val="12"/>
              </w:rPr>
              <w:t xml:space="preserve"> </w:t>
            </w:r>
            <w:r>
              <w:rPr>
                <w:sz w:val="12"/>
              </w:rPr>
              <w:t>прочих</w:t>
            </w:r>
            <w:r>
              <w:rPr>
                <w:spacing w:val="-5"/>
                <w:sz w:val="12"/>
              </w:rPr>
              <w:t xml:space="preserve"> </w:t>
            </w:r>
            <w:r>
              <w:rPr>
                <w:sz w:val="12"/>
              </w:rPr>
              <w:t>материальных</w:t>
            </w:r>
            <w:r>
              <w:rPr>
                <w:spacing w:val="-4"/>
                <w:sz w:val="12"/>
              </w:rPr>
              <w:t xml:space="preserve"> </w:t>
            </w:r>
            <w:r>
              <w:rPr>
                <w:spacing w:val="-2"/>
                <w:sz w:val="12"/>
              </w:rPr>
              <w:t>запасов</w:t>
            </w:r>
          </w:p>
        </w:tc>
        <w:tc>
          <w:tcPr>
            <w:tcW w:w="775" w:type="dxa"/>
          </w:tcPr>
          <w:p w:rsidR="001459CE" w:rsidRDefault="00152CAF">
            <w:pPr>
              <w:pStyle w:val="TableParagraph"/>
              <w:spacing w:before="24"/>
              <w:ind w:left="21" w:right="4"/>
              <w:jc w:val="center"/>
              <w:rPr>
                <w:sz w:val="12"/>
              </w:rPr>
            </w:pPr>
            <w:r>
              <w:rPr>
                <w:spacing w:val="-4"/>
                <w:sz w:val="12"/>
              </w:rPr>
              <w:t>9000</w:t>
            </w:r>
          </w:p>
        </w:tc>
        <w:tc>
          <w:tcPr>
            <w:tcW w:w="775" w:type="dxa"/>
          </w:tcPr>
          <w:p w:rsidR="001459CE" w:rsidRDefault="00152CAF">
            <w:pPr>
              <w:pStyle w:val="TableParagraph"/>
              <w:spacing w:before="24"/>
              <w:ind w:left="21" w:right="4"/>
              <w:jc w:val="center"/>
              <w:rPr>
                <w:sz w:val="12"/>
              </w:rPr>
            </w:pPr>
            <w:r>
              <w:rPr>
                <w:spacing w:val="-5"/>
                <w:sz w:val="12"/>
              </w:rPr>
              <w:t>346</w:t>
            </w:r>
          </w:p>
        </w:tc>
        <w:tc>
          <w:tcPr>
            <w:tcW w:w="1443" w:type="dxa"/>
          </w:tcPr>
          <w:p w:rsidR="001459CE" w:rsidRDefault="00152CAF">
            <w:pPr>
              <w:pStyle w:val="TableParagraph"/>
              <w:spacing w:before="45"/>
              <w:ind w:left="37" w:right="3"/>
              <w:jc w:val="center"/>
              <w:rPr>
                <w:sz w:val="12"/>
              </w:rPr>
            </w:pPr>
            <w:r>
              <w:rPr>
                <w:sz w:val="12"/>
              </w:rPr>
              <w:t xml:space="preserve">0310 </w:t>
            </w:r>
            <w:r>
              <w:rPr>
                <w:spacing w:val="-5"/>
                <w:sz w:val="12"/>
              </w:rPr>
              <w:t>244</w:t>
            </w:r>
          </w:p>
        </w:tc>
        <w:tc>
          <w:tcPr>
            <w:tcW w:w="1276" w:type="dxa"/>
          </w:tcPr>
          <w:p w:rsidR="001459CE" w:rsidRDefault="00152CAF">
            <w:pPr>
              <w:pStyle w:val="TableParagraph"/>
              <w:spacing w:before="45"/>
              <w:ind w:right="9"/>
              <w:jc w:val="right"/>
              <w:rPr>
                <w:sz w:val="12"/>
              </w:rPr>
            </w:pPr>
            <w:r>
              <w:rPr>
                <w:sz w:val="12"/>
              </w:rPr>
              <w:t xml:space="preserve">9 </w:t>
            </w:r>
            <w:r>
              <w:rPr>
                <w:spacing w:val="-2"/>
                <w:sz w:val="12"/>
              </w:rPr>
              <w:t>000.00</w:t>
            </w:r>
          </w:p>
        </w:tc>
      </w:tr>
      <w:tr w:rsidR="001459CE" w:rsidTr="00C142B6">
        <w:trPr>
          <w:trHeight w:val="203"/>
        </w:trPr>
        <w:tc>
          <w:tcPr>
            <w:tcW w:w="5846" w:type="dxa"/>
          </w:tcPr>
          <w:p w:rsidR="001459CE" w:rsidRDefault="00152CAF">
            <w:pPr>
              <w:pStyle w:val="TableParagraph"/>
              <w:spacing w:before="43"/>
              <w:ind w:left="328"/>
              <w:rPr>
                <w:sz w:val="12"/>
              </w:rPr>
            </w:pPr>
            <w:r>
              <w:rPr>
                <w:sz w:val="12"/>
              </w:rPr>
              <w:t>Увеличение</w:t>
            </w:r>
            <w:r>
              <w:rPr>
                <w:spacing w:val="-2"/>
                <w:sz w:val="12"/>
              </w:rPr>
              <w:t xml:space="preserve"> </w:t>
            </w:r>
            <w:r>
              <w:rPr>
                <w:sz w:val="12"/>
              </w:rPr>
              <w:t>стоимости</w:t>
            </w:r>
            <w:r>
              <w:rPr>
                <w:spacing w:val="-2"/>
                <w:sz w:val="12"/>
              </w:rPr>
              <w:t xml:space="preserve"> </w:t>
            </w:r>
            <w:r>
              <w:rPr>
                <w:sz w:val="12"/>
              </w:rPr>
              <w:t>прочих</w:t>
            </w:r>
            <w:r>
              <w:rPr>
                <w:spacing w:val="-5"/>
                <w:sz w:val="12"/>
              </w:rPr>
              <w:t xml:space="preserve"> </w:t>
            </w:r>
            <w:r>
              <w:rPr>
                <w:sz w:val="12"/>
              </w:rPr>
              <w:t>материальных</w:t>
            </w:r>
            <w:r>
              <w:rPr>
                <w:spacing w:val="-4"/>
                <w:sz w:val="12"/>
              </w:rPr>
              <w:t xml:space="preserve"> </w:t>
            </w:r>
            <w:r>
              <w:rPr>
                <w:spacing w:val="-2"/>
                <w:sz w:val="12"/>
              </w:rPr>
              <w:t>запасов</w:t>
            </w:r>
          </w:p>
        </w:tc>
        <w:tc>
          <w:tcPr>
            <w:tcW w:w="775" w:type="dxa"/>
          </w:tcPr>
          <w:p w:rsidR="001459CE" w:rsidRDefault="00152CAF">
            <w:pPr>
              <w:pStyle w:val="TableParagraph"/>
              <w:spacing w:before="24"/>
              <w:ind w:left="21" w:right="4"/>
              <w:jc w:val="center"/>
              <w:rPr>
                <w:sz w:val="12"/>
              </w:rPr>
            </w:pPr>
            <w:r>
              <w:rPr>
                <w:spacing w:val="-4"/>
                <w:sz w:val="12"/>
              </w:rPr>
              <w:t>9000</w:t>
            </w:r>
          </w:p>
        </w:tc>
        <w:tc>
          <w:tcPr>
            <w:tcW w:w="775" w:type="dxa"/>
          </w:tcPr>
          <w:p w:rsidR="001459CE" w:rsidRDefault="00152CAF">
            <w:pPr>
              <w:pStyle w:val="TableParagraph"/>
              <w:spacing w:before="24"/>
              <w:ind w:left="21" w:right="4"/>
              <w:jc w:val="center"/>
              <w:rPr>
                <w:sz w:val="12"/>
              </w:rPr>
            </w:pPr>
            <w:r>
              <w:rPr>
                <w:spacing w:val="-5"/>
                <w:sz w:val="12"/>
              </w:rPr>
              <w:t>346</w:t>
            </w:r>
          </w:p>
        </w:tc>
        <w:tc>
          <w:tcPr>
            <w:tcW w:w="1443" w:type="dxa"/>
          </w:tcPr>
          <w:p w:rsidR="001459CE" w:rsidRDefault="00152CAF">
            <w:pPr>
              <w:pStyle w:val="TableParagraph"/>
              <w:spacing w:before="45"/>
              <w:ind w:left="37" w:right="3"/>
              <w:jc w:val="center"/>
              <w:rPr>
                <w:sz w:val="12"/>
              </w:rPr>
            </w:pPr>
            <w:r>
              <w:rPr>
                <w:sz w:val="12"/>
              </w:rPr>
              <w:t xml:space="preserve">0801 </w:t>
            </w:r>
            <w:r>
              <w:rPr>
                <w:spacing w:val="-5"/>
                <w:sz w:val="12"/>
              </w:rPr>
              <w:t>244</w:t>
            </w:r>
          </w:p>
        </w:tc>
        <w:tc>
          <w:tcPr>
            <w:tcW w:w="1276" w:type="dxa"/>
          </w:tcPr>
          <w:p w:rsidR="001459CE" w:rsidRDefault="00152CAF">
            <w:pPr>
              <w:pStyle w:val="TableParagraph"/>
              <w:spacing w:before="45"/>
              <w:ind w:right="9"/>
              <w:jc w:val="right"/>
              <w:rPr>
                <w:sz w:val="12"/>
              </w:rPr>
            </w:pPr>
            <w:r>
              <w:rPr>
                <w:sz w:val="12"/>
              </w:rPr>
              <w:t xml:space="preserve">1 062 </w:t>
            </w:r>
            <w:r>
              <w:rPr>
                <w:spacing w:val="-2"/>
                <w:sz w:val="12"/>
              </w:rPr>
              <w:t>191.00</w:t>
            </w:r>
          </w:p>
        </w:tc>
      </w:tr>
      <w:tr w:rsidR="001459CE" w:rsidTr="00C142B6">
        <w:trPr>
          <w:trHeight w:val="203"/>
        </w:trPr>
        <w:tc>
          <w:tcPr>
            <w:tcW w:w="5846" w:type="dxa"/>
          </w:tcPr>
          <w:p w:rsidR="001459CE" w:rsidRDefault="00152CAF">
            <w:pPr>
              <w:pStyle w:val="TableParagraph"/>
              <w:spacing w:before="43"/>
              <w:ind w:right="1076"/>
              <w:jc w:val="right"/>
              <w:rPr>
                <w:sz w:val="12"/>
              </w:rPr>
            </w:pPr>
            <w:r>
              <w:rPr>
                <w:sz w:val="12"/>
              </w:rPr>
              <w:t>Увеличение</w:t>
            </w:r>
            <w:r>
              <w:rPr>
                <w:spacing w:val="-2"/>
                <w:sz w:val="12"/>
              </w:rPr>
              <w:t xml:space="preserve"> </w:t>
            </w:r>
            <w:r>
              <w:rPr>
                <w:sz w:val="12"/>
              </w:rPr>
              <w:t>стоимости</w:t>
            </w:r>
            <w:r>
              <w:rPr>
                <w:spacing w:val="-2"/>
                <w:sz w:val="12"/>
              </w:rPr>
              <w:t xml:space="preserve"> </w:t>
            </w:r>
            <w:r>
              <w:rPr>
                <w:sz w:val="12"/>
              </w:rPr>
              <w:t>прочих</w:t>
            </w:r>
            <w:r>
              <w:rPr>
                <w:spacing w:val="-4"/>
                <w:sz w:val="12"/>
              </w:rPr>
              <w:t xml:space="preserve"> </w:t>
            </w:r>
            <w:r>
              <w:rPr>
                <w:sz w:val="12"/>
              </w:rPr>
              <w:t>материальных</w:t>
            </w:r>
            <w:r>
              <w:rPr>
                <w:spacing w:val="-5"/>
                <w:sz w:val="12"/>
              </w:rPr>
              <w:t xml:space="preserve"> </w:t>
            </w:r>
            <w:r>
              <w:rPr>
                <w:sz w:val="12"/>
              </w:rPr>
              <w:t>запасов</w:t>
            </w:r>
            <w:r>
              <w:rPr>
                <w:spacing w:val="-1"/>
                <w:sz w:val="12"/>
              </w:rPr>
              <w:t xml:space="preserve"> </w:t>
            </w:r>
            <w:r>
              <w:rPr>
                <w:sz w:val="12"/>
              </w:rPr>
              <w:t>однократного</w:t>
            </w:r>
            <w:r>
              <w:rPr>
                <w:spacing w:val="-1"/>
                <w:sz w:val="12"/>
              </w:rPr>
              <w:t xml:space="preserve"> </w:t>
            </w:r>
            <w:r>
              <w:rPr>
                <w:spacing w:val="-2"/>
                <w:sz w:val="12"/>
              </w:rPr>
              <w:t>применения</w:t>
            </w:r>
          </w:p>
        </w:tc>
        <w:tc>
          <w:tcPr>
            <w:tcW w:w="775" w:type="dxa"/>
          </w:tcPr>
          <w:p w:rsidR="001459CE" w:rsidRDefault="00152CAF">
            <w:pPr>
              <w:pStyle w:val="TableParagraph"/>
              <w:spacing w:before="24"/>
              <w:ind w:left="21" w:right="4"/>
              <w:jc w:val="center"/>
              <w:rPr>
                <w:sz w:val="12"/>
              </w:rPr>
            </w:pPr>
            <w:r>
              <w:rPr>
                <w:spacing w:val="-4"/>
                <w:sz w:val="12"/>
              </w:rPr>
              <w:t>9000</w:t>
            </w:r>
          </w:p>
        </w:tc>
        <w:tc>
          <w:tcPr>
            <w:tcW w:w="775" w:type="dxa"/>
          </w:tcPr>
          <w:p w:rsidR="001459CE" w:rsidRDefault="00152CAF">
            <w:pPr>
              <w:pStyle w:val="TableParagraph"/>
              <w:spacing w:before="24"/>
              <w:ind w:left="21" w:right="4"/>
              <w:jc w:val="center"/>
              <w:rPr>
                <w:sz w:val="12"/>
              </w:rPr>
            </w:pPr>
            <w:r>
              <w:rPr>
                <w:spacing w:val="-5"/>
                <w:sz w:val="12"/>
              </w:rPr>
              <w:t>349</w:t>
            </w:r>
          </w:p>
        </w:tc>
        <w:tc>
          <w:tcPr>
            <w:tcW w:w="1443" w:type="dxa"/>
          </w:tcPr>
          <w:p w:rsidR="001459CE" w:rsidRDefault="00152CAF">
            <w:pPr>
              <w:pStyle w:val="TableParagraph"/>
              <w:spacing w:before="45"/>
              <w:ind w:left="37" w:right="3"/>
              <w:jc w:val="center"/>
              <w:rPr>
                <w:sz w:val="12"/>
              </w:rPr>
            </w:pPr>
            <w:r>
              <w:rPr>
                <w:sz w:val="12"/>
              </w:rPr>
              <w:t xml:space="preserve">0104 </w:t>
            </w:r>
            <w:r>
              <w:rPr>
                <w:spacing w:val="-5"/>
                <w:sz w:val="12"/>
              </w:rPr>
              <w:t>244</w:t>
            </w:r>
          </w:p>
        </w:tc>
        <w:tc>
          <w:tcPr>
            <w:tcW w:w="1276" w:type="dxa"/>
          </w:tcPr>
          <w:p w:rsidR="001459CE" w:rsidRDefault="00152CAF">
            <w:pPr>
              <w:pStyle w:val="TableParagraph"/>
              <w:spacing w:before="45"/>
              <w:ind w:right="9"/>
              <w:jc w:val="right"/>
              <w:rPr>
                <w:sz w:val="12"/>
              </w:rPr>
            </w:pPr>
            <w:r>
              <w:rPr>
                <w:sz w:val="12"/>
              </w:rPr>
              <w:t xml:space="preserve">77 </w:t>
            </w:r>
            <w:r>
              <w:rPr>
                <w:spacing w:val="-2"/>
                <w:sz w:val="12"/>
              </w:rPr>
              <w:t>417.51</w:t>
            </w:r>
          </w:p>
        </w:tc>
      </w:tr>
      <w:tr w:rsidR="001459CE" w:rsidTr="00C142B6">
        <w:trPr>
          <w:trHeight w:val="203"/>
        </w:trPr>
        <w:tc>
          <w:tcPr>
            <w:tcW w:w="5846" w:type="dxa"/>
          </w:tcPr>
          <w:p w:rsidR="001459CE" w:rsidRDefault="00152CAF">
            <w:pPr>
              <w:pStyle w:val="TableParagraph"/>
              <w:spacing w:before="43"/>
              <w:ind w:right="1076"/>
              <w:jc w:val="right"/>
              <w:rPr>
                <w:sz w:val="12"/>
              </w:rPr>
            </w:pPr>
            <w:r>
              <w:rPr>
                <w:sz w:val="12"/>
              </w:rPr>
              <w:t>Увеличение</w:t>
            </w:r>
            <w:r>
              <w:rPr>
                <w:spacing w:val="-2"/>
                <w:sz w:val="12"/>
              </w:rPr>
              <w:t xml:space="preserve"> </w:t>
            </w:r>
            <w:r>
              <w:rPr>
                <w:sz w:val="12"/>
              </w:rPr>
              <w:t>стоимости</w:t>
            </w:r>
            <w:r>
              <w:rPr>
                <w:spacing w:val="-2"/>
                <w:sz w:val="12"/>
              </w:rPr>
              <w:t xml:space="preserve"> </w:t>
            </w:r>
            <w:r>
              <w:rPr>
                <w:sz w:val="12"/>
              </w:rPr>
              <w:t>прочих</w:t>
            </w:r>
            <w:r>
              <w:rPr>
                <w:spacing w:val="-4"/>
                <w:sz w:val="12"/>
              </w:rPr>
              <w:t xml:space="preserve"> </w:t>
            </w:r>
            <w:r>
              <w:rPr>
                <w:sz w:val="12"/>
              </w:rPr>
              <w:t>материальных</w:t>
            </w:r>
            <w:r>
              <w:rPr>
                <w:spacing w:val="-5"/>
                <w:sz w:val="12"/>
              </w:rPr>
              <w:t xml:space="preserve"> </w:t>
            </w:r>
            <w:r>
              <w:rPr>
                <w:sz w:val="12"/>
              </w:rPr>
              <w:t>запасов</w:t>
            </w:r>
            <w:r>
              <w:rPr>
                <w:spacing w:val="-1"/>
                <w:sz w:val="12"/>
              </w:rPr>
              <w:t xml:space="preserve"> </w:t>
            </w:r>
            <w:r>
              <w:rPr>
                <w:sz w:val="12"/>
              </w:rPr>
              <w:t>однократного</w:t>
            </w:r>
            <w:r>
              <w:rPr>
                <w:spacing w:val="-1"/>
                <w:sz w:val="12"/>
              </w:rPr>
              <w:t xml:space="preserve"> </w:t>
            </w:r>
            <w:r>
              <w:rPr>
                <w:spacing w:val="-2"/>
                <w:sz w:val="12"/>
              </w:rPr>
              <w:t>применения</w:t>
            </w:r>
          </w:p>
        </w:tc>
        <w:tc>
          <w:tcPr>
            <w:tcW w:w="775" w:type="dxa"/>
          </w:tcPr>
          <w:p w:rsidR="001459CE" w:rsidRDefault="00152CAF">
            <w:pPr>
              <w:pStyle w:val="TableParagraph"/>
              <w:spacing w:before="24"/>
              <w:ind w:left="21" w:right="4"/>
              <w:jc w:val="center"/>
              <w:rPr>
                <w:sz w:val="12"/>
              </w:rPr>
            </w:pPr>
            <w:r>
              <w:rPr>
                <w:spacing w:val="-4"/>
                <w:sz w:val="12"/>
              </w:rPr>
              <w:t>9000</w:t>
            </w:r>
          </w:p>
        </w:tc>
        <w:tc>
          <w:tcPr>
            <w:tcW w:w="775" w:type="dxa"/>
          </w:tcPr>
          <w:p w:rsidR="001459CE" w:rsidRDefault="00152CAF">
            <w:pPr>
              <w:pStyle w:val="TableParagraph"/>
              <w:spacing w:before="24"/>
              <w:ind w:left="21" w:right="4"/>
              <w:jc w:val="center"/>
              <w:rPr>
                <w:sz w:val="12"/>
              </w:rPr>
            </w:pPr>
            <w:r>
              <w:rPr>
                <w:spacing w:val="-5"/>
                <w:sz w:val="12"/>
              </w:rPr>
              <w:t>349</w:t>
            </w:r>
          </w:p>
        </w:tc>
        <w:tc>
          <w:tcPr>
            <w:tcW w:w="1443" w:type="dxa"/>
          </w:tcPr>
          <w:p w:rsidR="001459CE" w:rsidRDefault="00152CAF">
            <w:pPr>
              <w:pStyle w:val="TableParagraph"/>
              <w:spacing w:before="45"/>
              <w:ind w:left="37" w:right="3"/>
              <w:jc w:val="center"/>
              <w:rPr>
                <w:sz w:val="12"/>
              </w:rPr>
            </w:pPr>
            <w:r>
              <w:rPr>
                <w:sz w:val="12"/>
              </w:rPr>
              <w:t xml:space="preserve">0113 </w:t>
            </w:r>
            <w:r>
              <w:rPr>
                <w:spacing w:val="-5"/>
                <w:sz w:val="12"/>
              </w:rPr>
              <w:t>244</w:t>
            </w:r>
          </w:p>
        </w:tc>
        <w:tc>
          <w:tcPr>
            <w:tcW w:w="1276" w:type="dxa"/>
          </w:tcPr>
          <w:p w:rsidR="001459CE" w:rsidRDefault="00152CAF">
            <w:pPr>
              <w:pStyle w:val="TableParagraph"/>
              <w:spacing w:before="45"/>
              <w:ind w:right="9"/>
              <w:jc w:val="right"/>
              <w:rPr>
                <w:sz w:val="12"/>
              </w:rPr>
            </w:pPr>
            <w:r>
              <w:rPr>
                <w:sz w:val="12"/>
              </w:rPr>
              <w:t xml:space="preserve">35 </w:t>
            </w:r>
            <w:r>
              <w:rPr>
                <w:spacing w:val="-2"/>
                <w:sz w:val="12"/>
              </w:rPr>
              <w:t>700.00</w:t>
            </w:r>
          </w:p>
        </w:tc>
      </w:tr>
      <w:tr w:rsidR="001459CE" w:rsidTr="00C142B6">
        <w:trPr>
          <w:trHeight w:val="203"/>
        </w:trPr>
        <w:tc>
          <w:tcPr>
            <w:tcW w:w="5846" w:type="dxa"/>
          </w:tcPr>
          <w:p w:rsidR="001459CE" w:rsidRDefault="00152CAF">
            <w:pPr>
              <w:pStyle w:val="TableParagraph"/>
              <w:spacing w:before="43"/>
              <w:ind w:right="1076"/>
              <w:jc w:val="right"/>
              <w:rPr>
                <w:sz w:val="12"/>
              </w:rPr>
            </w:pPr>
            <w:r>
              <w:rPr>
                <w:sz w:val="12"/>
              </w:rPr>
              <w:t>Увеличение</w:t>
            </w:r>
            <w:r>
              <w:rPr>
                <w:spacing w:val="-2"/>
                <w:sz w:val="12"/>
              </w:rPr>
              <w:t xml:space="preserve"> </w:t>
            </w:r>
            <w:r>
              <w:rPr>
                <w:sz w:val="12"/>
              </w:rPr>
              <w:t>стоимости</w:t>
            </w:r>
            <w:r>
              <w:rPr>
                <w:spacing w:val="-2"/>
                <w:sz w:val="12"/>
              </w:rPr>
              <w:t xml:space="preserve"> </w:t>
            </w:r>
            <w:r>
              <w:rPr>
                <w:sz w:val="12"/>
              </w:rPr>
              <w:t>прочих</w:t>
            </w:r>
            <w:r>
              <w:rPr>
                <w:spacing w:val="-4"/>
                <w:sz w:val="12"/>
              </w:rPr>
              <w:t xml:space="preserve"> </w:t>
            </w:r>
            <w:r>
              <w:rPr>
                <w:sz w:val="12"/>
              </w:rPr>
              <w:t>материальных</w:t>
            </w:r>
            <w:r>
              <w:rPr>
                <w:spacing w:val="-5"/>
                <w:sz w:val="12"/>
              </w:rPr>
              <w:t xml:space="preserve"> </w:t>
            </w:r>
            <w:r>
              <w:rPr>
                <w:sz w:val="12"/>
              </w:rPr>
              <w:t>запасов</w:t>
            </w:r>
            <w:r>
              <w:rPr>
                <w:spacing w:val="-1"/>
                <w:sz w:val="12"/>
              </w:rPr>
              <w:t xml:space="preserve"> </w:t>
            </w:r>
            <w:r>
              <w:rPr>
                <w:sz w:val="12"/>
              </w:rPr>
              <w:t>однократного</w:t>
            </w:r>
            <w:r>
              <w:rPr>
                <w:spacing w:val="-1"/>
                <w:sz w:val="12"/>
              </w:rPr>
              <w:t xml:space="preserve"> </w:t>
            </w:r>
            <w:r>
              <w:rPr>
                <w:spacing w:val="-2"/>
                <w:sz w:val="12"/>
              </w:rPr>
              <w:t>применения</w:t>
            </w:r>
          </w:p>
        </w:tc>
        <w:tc>
          <w:tcPr>
            <w:tcW w:w="775" w:type="dxa"/>
          </w:tcPr>
          <w:p w:rsidR="001459CE" w:rsidRDefault="00152CAF">
            <w:pPr>
              <w:pStyle w:val="TableParagraph"/>
              <w:spacing w:before="24"/>
              <w:ind w:left="21" w:right="4"/>
              <w:jc w:val="center"/>
              <w:rPr>
                <w:sz w:val="12"/>
              </w:rPr>
            </w:pPr>
            <w:r>
              <w:rPr>
                <w:spacing w:val="-4"/>
                <w:sz w:val="12"/>
              </w:rPr>
              <w:t>9000</w:t>
            </w:r>
          </w:p>
        </w:tc>
        <w:tc>
          <w:tcPr>
            <w:tcW w:w="775" w:type="dxa"/>
          </w:tcPr>
          <w:p w:rsidR="001459CE" w:rsidRDefault="00152CAF">
            <w:pPr>
              <w:pStyle w:val="TableParagraph"/>
              <w:spacing w:before="24"/>
              <w:ind w:left="21" w:right="4"/>
              <w:jc w:val="center"/>
              <w:rPr>
                <w:sz w:val="12"/>
              </w:rPr>
            </w:pPr>
            <w:r>
              <w:rPr>
                <w:spacing w:val="-5"/>
                <w:sz w:val="12"/>
              </w:rPr>
              <w:t>349</w:t>
            </w:r>
          </w:p>
        </w:tc>
        <w:tc>
          <w:tcPr>
            <w:tcW w:w="1443" w:type="dxa"/>
          </w:tcPr>
          <w:p w:rsidR="001459CE" w:rsidRDefault="00152CAF">
            <w:pPr>
              <w:pStyle w:val="TableParagraph"/>
              <w:spacing w:before="45"/>
              <w:ind w:left="37" w:right="3"/>
              <w:jc w:val="center"/>
              <w:rPr>
                <w:sz w:val="12"/>
              </w:rPr>
            </w:pPr>
            <w:r>
              <w:rPr>
                <w:sz w:val="12"/>
              </w:rPr>
              <w:t xml:space="preserve">0310 </w:t>
            </w:r>
            <w:r>
              <w:rPr>
                <w:spacing w:val="-5"/>
                <w:sz w:val="12"/>
              </w:rPr>
              <w:t>244</w:t>
            </w:r>
          </w:p>
        </w:tc>
        <w:tc>
          <w:tcPr>
            <w:tcW w:w="1276" w:type="dxa"/>
          </w:tcPr>
          <w:p w:rsidR="001459CE" w:rsidRDefault="00152CAF">
            <w:pPr>
              <w:pStyle w:val="TableParagraph"/>
              <w:spacing w:before="45"/>
              <w:ind w:right="9"/>
              <w:jc w:val="right"/>
              <w:rPr>
                <w:sz w:val="12"/>
              </w:rPr>
            </w:pPr>
            <w:r>
              <w:rPr>
                <w:sz w:val="12"/>
              </w:rPr>
              <w:t xml:space="preserve">22 </w:t>
            </w:r>
            <w:r>
              <w:rPr>
                <w:spacing w:val="-2"/>
                <w:sz w:val="12"/>
              </w:rPr>
              <w:t>500.00</w:t>
            </w:r>
          </w:p>
        </w:tc>
      </w:tr>
      <w:tr w:rsidR="001459CE" w:rsidTr="00C142B6">
        <w:trPr>
          <w:trHeight w:val="203"/>
        </w:trPr>
        <w:tc>
          <w:tcPr>
            <w:tcW w:w="5846" w:type="dxa"/>
          </w:tcPr>
          <w:p w:rsidR="001459CE" w:rsidRDefault="00152CAF">
            <w:pPr>
              <w:pStyle w:val="TableParagraph"/>
              <w:spacing w:before="43"/>
              <w:ind w:right="1076"/>
              <w:jc w:val="right"/>
              <w:rPr>
                <w:sz w:val="12"/>
              </w:rPr>
            </w:pPr>
            <w:r>
              <w:rPr>
                <w:sz w:val="12"/>
              </w:rPr>
              <w:t>Увеличение</w:t>
            </w:r>
            <w:r>
              <w:rPr>
                <w:spacing w:val="-2"/>
                <w:sz w:val="12"/>
              </w:rPr>
              <w:t xml:space="preserve"> </w:t>
            </w:r>
            <w:r>
              <w:rPr>
                <w:sz w:val="12"/>
              </w:rPr>
              <w:t>стоимости</w:t>
            </w:r>
            <w:r>
              <w:rPr>
                <w:spacing w:val="-2"/>
                <w:sz w:val="12"/>
              </w:rPr>
              <w:t xml:space="preserve"> </w:t>
            </w:r>
            <w:r>
              <w:rPr>
                <w:sz w:val="12"/>
              </w:rPr>
              <w:t>прочих</w:t>
            </w:r>
            <w:r>
              <w:rPr>
                <w:spacing w:val="-4"/>
                <w:sz w:val="12"/>
              </w:rPr>
              <w:t xml:space="preserve"> </w:t>
            </w:r>
            <w:r>
              <w:rPr>
                <w:sz w:val="12"/>
              </w:rPr>
              <w:t>материальных</w:t>
            </w:r>
            <w:r>
              <w:rPr>
                <w:spacing w:val="-5"/>
                <w:sz w:val="12"/>
              </w:rPr>
              <w:t xml:space="preserve"> </w:t>
            </w:r>
            <w:r>
              <w:rPr>
                <w:sz w:val="12"/>
              </w:rPr>
              <w:t>запасов</w:t>
            </w:r>
            <w:r>
              <w:rPr>
                <w:spacing w:val="-1"/>
                <w:sz w:val="12"/>
              </w:rPr>
              <w:t xml:space="preserve"> </w:t>
            </w:r>
            <w:r>
              <w:rPr>
                <w:sz w:val="12"/>
              </w:rPr>
              <w:t>однократного</w:t>
            </w:r>
            <w:r>
              <w:rPr>
                <w:spacing w:val="-1"/>
                <w:sz w:val="12"/>
              </w:rPr>
              <w:t xml:space="preserve"> </w:t>
            </w:r>
            <w:r>
              <w:rPr>
                <w:spacing w:val="-2"/>
                <w:sz w:val="12"/>
              </w:rPr>
              <w:t>применения</w:t>
            </w:r>
          </w:p>
        </w:tc>
        <w:tc>
          <w:tcPr>
            <w:tcW w:w="775" w:type="dxa"/>
          </w:tcPr>
          <w:p w:rsidR="001459CE" w:rsidRDefault="00152CAF">
            <w:pPr>
              <w:pStyle w:val="TableParagraph"/>
              <w:spacing w:before="24"/>
              <w:ind w:left="21" w:right="4"/>
              <w:jc w:val="center"/>
              <w:rPr>
                <w:sz w:val="12"/>
              </w:rPr>
            </w:pPr>
            <w:r>
              <w:rPr>
                <w:spacing w:val="-4"/>
                <w:sz w:val="12"/>
              </w:rPr>
              <w:t>9000</w:t>
            </w:r>
          </w:p>
        </w:tc>
        <w:tc>
          <w:tcPr>
            <w:tcW w:w="775" w:type="dxa"/>
          </w:tcPr>
          <w:p w:rsidR="001459CE" w:rsidRDefault="00152CAF">
            <w:pPr>
              <w:pStyle w:val="TableParagraph"/>
              <w:spacing w:before="24"/>
              <w:ind w:left="21" w:right="4"/>
              <w:jc w:val="center"/>
              <w:rPr>
                <w:sz w:val="12"/>
              </w:rPr>
            </w:pPr>
            <w:r>
              <w:rPr>
                <w:spacing w:val="-5"/>
                <w:sz w:val="12"/>
              </w:rPr>
              <w:t>349</w:t>
            </w:r>
          </w:p>
        </w:tc>
        <w:tc>
          <w:tcPr>
            <w:tcW w:w="1443" w:type="dxa"/>
          </w:tcPr>
          <w:p w:rsidR="001459CE" w:rsidRDefault="00152CAF">
            <w:pPr>
              <w:pStyle w:val="TableParagraph"/>
              <w:spacing w:before="45"/>
              <w:ind w:left="37" w:right="3"/>
              <w:jc w:val="center"/>
              <w:rPr>
                <w:sz w:val="12"/>
              </w:rPr>
            </w:pPr>
            <w:r>
              <w:rPr>
                <w:sz w:val="12"/>
              </w:rPr>
              <w:t xml:space="preserve">0707 </w:t>
            </w:r>
            <w:r>
              <w:rPr>
                <w:spacing w:val="-5"/>
                <w:sz w:val="12"/>
              </w:rPr>
              <w:t>244</w:t>
            </w:r>
          </w:p>
        </w:tc>
        <w:tc>
          <w:tcPr>
            <w:tcW w:w="1276" w:type="dxa"/>
          </w:tcPr>
          <w:p w:rsidR="001459CE" w:rsidRDefault="00152CAF">
            <w:pPr>
              <w:pStyle w:val="TableParagraph"/>
              <w:spacing w:before="45"/>
              <w:ind w:right="9"/>
              <w:jc w:val="right"/>
              <w:rPr>
                <w:sz w:val="12"/>
              </w:rPr>
            </w:pPr>
            <w:r>
              <w:rPr>
                <w:sz w:val="12"/>
              </w:rPr>
              <w:t xml:space="preserve">115 </w:t>
            </w:r>
            <w:r>
              <w:rPr>
                <w:spacing w:val="-2"/>
                <w:sz w:val="12"/>
              </w:rPr>
              <w:t>900.00</w:t>
            </w:r>
          </w:p>
        </w:tc>
      </w:tr>
      <w:tr w:rsidR="001459CE" w:rsidTr="00C142B6">
        <w:trPr>
          <w:trHeight w:val="203"/>
        </w:trPr>
        <w:tc>
          <w:tcPr>
            <w:tcW w:w="5846" w:type="dxa"/>
          </w:tcPr>
          <w:p w:rsidR="001459CE" w:rsidRDefault="00152CAF">
            <w:pPr>
              <w:pStyle w:val="TableParagraph"/>
              <w:spacing w:before="43"/>
              <w:ind w:right="1076"/>
              <w:jc w:val="right"/>
              <w:rPr>
                <w:sz w:val="12"/>
              </w:rPr>
            </w:pPr>
            <w:r>
              <w:rPr>
                <w:sz w:val="12"/>
              </w:rPr>
              <w:t>Увеличение</w:t>
            </w:r>
            <w:r>
              <w:rPr>
                <w:spacing w:val="-2"/>
                <w:sz w:val="12"/>
              </w:rPr>
              <w:t xml:space="preserve"> </w:t>
            </w:r>
            <w:r>
              <w:rPr>
                <w:sz w:val="12"/>
              </w:rPr>
              <w:t>стоимости</w:t>
            </w:r>
            <w:r>
              <w:rPr>
                <w:spacing w:val="-2"/>
                <w:sz w:val="12"/>
              </w:rPr>
              <w:t xml:space="preserve"> </w:t>
            </w:r>
            <w:r>
              <w:rPr>
                <w:sz w:val="12"/>
              </w:rPr>
              <w:t>прочих</w:t>
            </w:r>
            <w:r>
              <w:rPr>
                <w:spacing w:val="-4"/>
                <w:sz w:val="12"/>
              </w:rPr>
              <w:t xml:space="preserve"> </w:t>
            </w:r>
            <w:r>
              <w:rPr>
                <w:sz w:val="12"/>
              </w:rPr>
              <w:t>материальных</w:t>
            </w:r>
            <w:r>
              <w:rPr>
                <w:spacing w:val="-5"/>
                <w:sz w:val="12"/>
              </w:rPr>
              <w:t xml:space="preserve"> </w:t>
            </w:r>
            <w:r>
              <w:rPr>
                <w:sz w:val="12"/>
              </w:rPr>
              <w:t>запасов</w:t>
            </w:r>
            <w:r>
              <w:rPr>
                <w:spacing w:val="-1"/>
                <w:sz w:val="12"/>
              </w:rPr>
              <w:t xml:space="preserve"> </w:t>
            </w:r>
            <w:r>
              <w:rPr>
                <w:sz w:val="12"/>
              </w:rPr>
              <w:t>однократного</w:t>
            </w:r>
            <w:r>
              <w:rPr>
                <w:spacing w:val="-1"/>
                <w:sz w:val="12"/>
              </w:rPr>
              <w:t xml:space="preserve"> </w:t>
            </w:r>
            <w:r>
              <w:rPr>
                <w:spacing w:val="-2"/>
                <w:sz w:val="12"/>
              </w:rPr>
              <w:t>применения</w:t>
            </w:r>
          </w:p>
        </w:tc>
        <w:tc>
          <w:tcPr>
            <w:tcW w:w="775" w:type="dxa"/>
          </w:tcPr>
          <w:p w:rsidR="001459CE" w:rsidRDefault="00152CAF">
            <w:pPr>
              <w:pStyle w:val="TableParagraph"/>
              <w:spacing w:before="24"/>
              <w:ind w:left="21" w:right="4"/>
              <w:jc w:val="center"/>
              <w:rPr>
                <w:sz w:val="12"/>
              </w:rPr>
            </w:pPr>
            <w:r>
              <w:rPr>
                <w:spacing w:val="-4"/>
                <w:sz w:val="12"/>
              </w:rPr>
              <w:t>9000</w:t>
            </w:r>
          </w:p>
        </w:tc>
        <w:tc>
          <w:tcPr>
            <w:tcW w:w="775" w:type="dxa"/>
          </w:tcPr>
          <w:p w:rsidR="001459CE" w:rsidRDefault="00152CAF">
            <w:pPr>
              <w:pStyle w:val="TableParagraph"/>
              <w:spacing w:before="24"/>
              <w:ind w:left="21" w:right="4"/>
              <w:jc w:val="center"/>
              <w:rPr>
                <w:sz w:val="12"/>
              </w:rPr>
            </w:pPr>
            <w:r>
              <w:rPr>
                <w:spacing w:val="-5"/>
                <w:sz w:val="12"/>
              </w:rPr>
              <w:t>349</w:t>
            </w:r>
          </w:p>
        </w:tc>
        <w:tc>
          <w:tcPr>
            <w:tcW w:w="1443" w:type="dxa"/>
          </w:tcPr>
          <w:p w:rsidR="001459CE" w:rsidRDefault="00152CAF">
            <w:pPr>
              <w:pStyle w:val="TableParagraph"/>
              <w:spacing w:before="45"/>
              <w:ind w:left="37" w:right="3"/>
              <w:jc w:val="center"/>
              <w:rPr>
                <w:sz w:val="12"/>
              </w:rPr>
            </w:pPr>
            <w:r>
              <w:rPr>
                <w:sz w:val="12"/>
              </w:rPr>
              <w:t xml:space="preserve">0801 </w:t>
            </w:r>
            <w:r>
              <w:rPr>
                <w:spacing w:val="-5"/>
                <w:sz w:val="12"/>
              </w:rPr>
              <w:t>244</w:t>
            </w:r>
          </w:p>
        </w:tc>
        <w:tc>
          <w:tcPr>
            <w:tcW w:w="1276" w:type="dxa"/>
          </w:tcPr>
          <w:p w:rsidR="001459CE" w:rsidRDefault="00152CAF">
            <w:pPr>
              <w:pStyle w:val="TableParagraph"/>
              <w:spacing w:before="45"/>
              <w:ind w:right="9"/>
              <w:jc w:val="right"/>
              <w:rPr>
                <w:sz w:val="12"/>
              </w:rPr>
            </w:pPr>
            <w:r>
              <w:rPr>
                <w:sz w:val="12"/>
              </w:rPr>
              <w:t xml:space="preserve">586 </w:t>
            </w:r>
            <w:r>
              <w:rPr>
                <w:spacing w:val="-2"/>
                <w:sz w:val="12"/>
              </w:rPr>
              <w:t>012.00</w:t>
            </w:r>
          </w:p>
        </w:tc>
      </w:tr>
      <w:tr w:rsidR="001459CE" w:rsidTr="00C142B6">
        <w:trPr>
          <w:trHeight w:val="203"/>
        </w:trPr>
        <w:tc>
          <w:tcPr>
            <w:tcW w:w="5846" w:type="dxa"/>
          </w:tcPr>
          <w:p w:rsidR="001459CE" w:rsidRDefault="00152CAF">
            <w:pPr>
              <w:pStyle w:val="TableParagraph"/>
              <w:spacing w:before="43"/>
              <w:ind w:left="26"/>
              <w:rPr>
                <w:sz w:val="12"/>
              </w:rPr>
            </w:pPr>
            <w:r>
              <w:rPr>
                <w:sz w:val="12"/>
              </w:rPr>
              <w:t>Операции</w:t>
            </w:r>
            <w:r>
              <w:rPr>
                <w:spacing w:val="-2"/>
                <w:sz w:val="12"/>
              </w:rPr>
              <w:t xml:space="preserve"> </w:t>
            </w:r>
            <w:r>
              <w:rPr>
                <w:sz w:val="12"/>
              </w:rPr>
              <w:t>с</w:t>
            </w:r>
            <w:r>
              <w:rPr>
                <w:spacing w:val="-2"/>
                <w:sz w:val="12"/>
              </w:rPr>
              <w:t xml:space="preserve"> </w:t>
            </w:r>
            <w:r>
              <w:rPr>
                <w:sz w:val="12"/>
              </w:rPr>
              <w:t>денежными</w:t>
            </w:r>
            <w:r>
              <w:rPr>
                <w:spacing w:val="-1"/>
                <w:sz w:val="12"/>
              </w:rPr>
              <w:t xml:space="preserve"> </w:t>
            </w:r>
            <w:r>
              <w:rPr>
                <w:spacing w:val="-2"/>
                <w:sz w:val="12"/>
              </w:rPr>
              <w:t>обеспечениями</w:t>
            </w:r>
          </w:p>
        </w:tc>
        <w:tc>
          <w:tcPr>
            <w:tcW w:w="775" w:type="dxa"/>
          </w:tcPr>
          <w:p w:rsidR="001459CE" w:rsidRDefault="00152CAF">
            <w:pPr>
              <w:pStyle w:val="TableParagraph"/>
              <w:spacing w:before="24"/>
              <w:ind w:left="21" w:right="4"/>
              <w:jc w:val="center"/>
              <w:rPr>
                <w:sz w:val="12"/>
              </w:rPr>
            </w:pPr>
            <w:r>
              <w:rPr>
                <w:spacing w:val="-4"/>
                <w:sz w:val="12"/>
              </w:rPr>
              <w:t>9900</w:t>
            </w:r>
          </w:p>
        </w:tc>
        <w:tc>
          <w:tcPr>
            <w:tcW w:w="775" w:type="dxa"/>
          </w:tcPr>
          <w:p w:rsidR="001459CE" w:rsidRDefault="00152CAF">
            <w:pPr>
              <w:pStyle w:val="TableParagraph"/>
              <w:spacing w:before="24"/>
              <w:ind w:left="21" w:right="1"/>
              <w:jc w:val="center"/>
              <w:rPr>
                <w:sz w:val="12"/>
              </w:rPr>
            </w:pPr>
            <w:r>
              <w:rPr>
                <w:spacing w:val="-10"/>
                <w:sz w:val="12"/>
              </w:rPr>
              <w:t>x</w:t>
            </w:r>
          </w:p>
        </w:tc>
        <w:tc>
          <w:tcPr>
            <w:tcW w:w="1443" w:type="dxa"/>
          </w:tcPr>
          <w:p w:rsidR="001459CE" w:rsidRDefault="001459CE">
            <w:pPr>
              <w:pStyle w:val="TableParagraph"/>
              <w:rPr>
                <w:rFonts w:ascii="Times New Roman"/>
                <w:sz w:val="12"/>
              </w:rPr>
            </w:pPr>
          </w:p>
        </w:tc>
        <w:tc>
          <w:tcPr>
            <w:tcW w:w="1276" w:type="dxa"/>
          </w:tcPr>
          <w:p w:rsidR="001459CE" w:rsidRDefault="00152CAF">
            <w:pPr>
              <w:pStyle w:val="TableParagraph"/>
              <w:spacing w:before="45"/>
              <w:ind w:right="9"/>
              <w:jc w:val="right"/>
              <w:rPr>
                <w:sz w:val="12"/>
              </w:rPr>
            </w:pPr>
            <w:r>
              <w:rPr>
                <w:spacing w:val="-4"/>
                <w:sz w:val="12"/>
              </w:rPr>
              <w:t>0.00</w:t>
            </w:r>
          </w:p>
        </w:tc>
      </w:tr>
    </w:tbl>
    <w:p w:rsidR="001459CE" w:rsidRDefault="001459CE">
      <w:pPr>
        <w:spacing w:before="2"/>
        <w:rPr>
          <w:b/>
          <w:sz w:val="11"/>
        </w:rPr>
      </w:pPr>
    </w:p>
    <w:p w:rsidR="001459CE" w:rsidRDefault="001459CE">
      <w:pPr>
        <w:rPr>
          <w:sz w:val="11"/>
        </w:rPr>
        <w:sectPr w:rsidR="001459CE">
          <w:pgSz w:w="11910" w:h="16840"/>
          <w:pgMar w:top="640" w:right="160" w:bottom="280" w:left="980" w:header="720" w:footer="720" w:gutter="0"/>
          <w:cols w:space="720"/>
        </w:sectPr>
      </w:pPr>
    </w:p>
    <w:p w:rsidR="001459CE" w:rsidRDefault="00152CAF">
      <w:pPr>
        <w:spacing w:before="93" w:line="264" w:lineRule="auto"/>
        <w:ind w:left="142"/>
        <w:rPr>
          <w:rFonts w:ascii="Times New Roman" w:hAnsi="Times New Roman"/>
          <w:sz w:val="18"/>
        </w:rPr>
      </w:pPr>
      <w:r>
        <w:rPr>
          <w:rFonts w:ascii="Times New Roman" w:hAnsi="Times New Roman"/>
          <w:sz w:val="18"/>
        </w:rPr>
        <w:t xml:space="preserve">Глава внутригородского муниципального образования, </w:t>
      </w:r>
      <w:r w:rsidR="000C7CFD">
        <w:rPr>
          <w:rFonts w:ascii="Times New Roman" w:hAnsi="Times New Roman"/>
          <w:sz w:val="18"/>
        </w:rPr>
        <w:t>исполняющий</w:t>
      </w:r>
      <w:r>
        <w:rPr>
          <w:rFonts w:ascii="Times New Roman" w:hAnsi="Times New Roman"/>
          <w:spacing w:val="-9"/>
          <w:sz w:val="18"/>
        </w:rPr>
        <w:t xml:space="preserve"> </w:t>
      </w:r>
      <w:r>
        <w:rPr>
          <w:rFonts w:ascii="Times New Roman" w:hAnsi="Times New Roman"/>
          <w:sz w:val="18"/>
        </w:rPr>
        <w:t>полномочия</w:t>
      </w:r>
      <w:r>
        <w:rPr>
          <w:rFonts w:ascii="Times New Roman" w:hAnsi="Times New Roman"/>
          <w:spacing w:val="-8"/>
          <w:sz w:val="18"/>
        </w:rPr>
        <w:t xml:space="preserve"> </w:t>
      </w:r>
      <w:r>
        <w:rPr>
          <w:rFonts w:ascii="Times New Roman" w:hAnsi="Times New Roman"/>
          <w:sz w:val="18"/>
        </w:rPr>
        <w:t>председателя</w:t>
      </w:r>
      <w:r>
        <w:rPr>
          <w:rFonts w:ascii="Times New Roman" w:hAnsi="Times New Roman"/>
          <w:spacing w:val="-8"/>
          <w:sz w:val="18"/>
        </w:rPr>
        <w:t xml:space="preserve"> </w:t>
      </w:r>
      <w:r>
        <w:rPr>
          <w:rFonts w:ascii="Times New Roman" w:hAnsi="Times New Roman"/>
          <w:sz w:val="18"/>
        </w:rPr>
        <w:t>Совета,</w:t>
      </w:r>
      <w:r>
        <w:rPr>
          <w:rFonts w:ascii="Times New Roman" w:hAnsi="Times New Roman"/>
          <w:spacing w:val="-8"/>
          <w:sz w:val="18"/>
        </w:rPr>
        <w:t xml:space="preserve"> </w:t>
      </w:r>
      <w:r>
        <w:rPr>
          <w:rFonts w:ascii="Times New Roman" w:hAnsi="Times New Roman"/>
          <w:sz w:val="18"/>
        </w:rPr>
        <w:t>Глава</w:t>
      </w:r>
      <w:r>
        <w:rPr>
          <w:rFonts w:ascii="Times New Roman" w:hAnsi="Times New Roman"/>
          <w:spacing w:val="-10"/>
          <w:sz w:val="18"/>
        </w:rPr>
        <w:t xml:space="preserve"> </w:t>
      </w:r>
      <w:r>
        <w:rPr>
          <w:rFonts w:ascii="Times New Roman" w:hAnsi="Times New Roman"/>
          <w:sz w:val="18"/>
        </w:rPr>
        <w:t xml:space="preserve">местной </w:t>
      </w:r>
      <w:r>
        <w:rPr>
          <w:rFonts w:ascii="Times New Roman" w:hAnsi="Times New Roman"/>
          <w:spacing w:val="-2"/>
          <w:sz w:val="18"/>
        </w:rPr>
        <w:t>администрации</w:t>
      </w:r>
    </w:p>
    <w:p w:rsidR="001459CE" w:rsidRDefault="001459CE">
      <w:pPr>
        <w:pStyle w:val="a3"/>
        <w:rPr>
          <w:sz w:val="18"/>
        </w:rPr>
      </w:pPr>
    </w:p>
    <w:p w:rsidR="001459CE" w:rsidRDefault="001459CE">
      <w:pPr>
        <w:pStyle w:val="a3"/>
        <w:spacing w:before="146"/>
        <w:rPr>
          <w:sz w:val="18"/>
        </w:rPr>
      </w:pPr>
    </w:p>
    <w:p w:rsidR="001459CE" w:rsidRDefault="00152CAF">
      <w:pPr>
        <w:ind w:left="142"/>
        <w:rPr>
          <w:rFonts w:ascii="Times New Roman" w:hAnsi="Times New Roman"/>
          <w:sz w:val="18"/>
        </w:rPr>
      </w:pPr>
      <w:r>
        <w:rPr>
          <w:rFonts w:ascii="Times New Roman" w:hAnsi="Times New Roman"/>
          <w:sz w:val="18"/>
        </w:rPr>
        <w:t>Начальник</w:t>
      </w:r>
      <w:r>
        <w:rPr>
          <w:rFonts w:ascii="Times New Roman" w:hAnsi="Times New Roman"/>
          <w:spacing w:val="-6"/>
          <w:sz w:val="18"/>
        </w:rPr>
        <w:t xml:space="preserve"> </w:t>
      </w:r>
      <w:r>
        <w:rPr>
          <w:rFonts w:ascii="Times New Roman" w:hAnsi="Times New Roman"/>
          <w:sz w:val="18"/>
        </w:rPr>
        <w:t>финансового</w:t>
      </w:r>
      <w:r>
        <w:rPr>
          <w:rFonts w:ascii="Times New Roman" w:hAnsi="Times New Roman"/>
          <w:spacing w:val="-4"/>
          <w:sz w:val="18"/>
        </w:rPr>
        <w:t xml:space="preserve"> </w:t>
      </w:r>
      <w:r>
        <w:rPr>
          <w:rFonts w:ascii="Times New Roman" w:hAnsi="Times New Roman"/>
          <w:sz w:val="18"/>
        </w:rPr>
        <w:t>отдела</w:t>
      </w:r>
      <w:r>
        <w:rPr>
          <w:rFonts w:ascii="Times New Roman" w:hAnsi="Times New Roman"/>
          <w:spacing w:val="-6"/>
          <w:sz w:val="18"/>
        </w:rPr>
        <w:t xml:space="preserve"> </w:t>
      </w:r>
      <w:r>
        <w:rPr>
          <w:rFonts w:ascii="Times New Roman" w:hAnsi="Times New Roman"/>
          <w:sz w:val="18"/>
        </w:rPr>
        <w:t>местной</w:t>
      </w:r>
      <w:r>
        <w:rPr>
          <w:rFonts w:ascii="Times New Roman" w:hAnsi="Times New Roman"/>
          <w:spacing w:val="-4"/>
          <w:sz w:val="18"/>
        </w:rPr>
        <w:t xml:space="preserve"> </w:t>
      </w:r>
      <w:r>
        <w:rPr>
          <w:rFonts w:ascii="Times New Roman" w:hAnsi="Times New Roman"/>
          <w:spacing w:val="-2"/>
          <w:sz w:val="18"/>
        </w:rPr>
        <w:t>администрации</w:t>
      </w:r>
    </w:p>
    <w:p w:rsidR="001459CE" w:rsidRDefault="00152CAF">
      <w:pPr>
        <w:spacing w:before="113"/>
        <w:rPr>
          <w:rFonts w:ascii="Times New Roman"/>
          <w:sz w:val="18"/>
        </w:rPr>
      </w:pPr>
      <w:r>
        <w:br w:type="column"/>
      </w:r>
    </w:p>
    <w:p w:rsidR="001459CE" w:rsidRDefault="00152CAF">
      <w:pPr>
        <w:tabs>
          <w:tab w:val="left" w:pos="1543"/>
          <w:tab w:val="left" w:pos="3929"/>
        </w:tabs>
        <w:spacing w:before="1" w:line="264" w:lineRule="auto"/>
        <w:ind w:left="1121" w:right="119" w:hanging="980"/>
        <w:rPr>
          <w:rFonts w:ascii="Times New Roman" w:hAnsi="Times New Roman"/>
          <w:sz w:val="18"/>
        </w:rPr>
      </w:pPr>
      <w:r>
        <w:rPr>
          <w:rFonts w:ascii="Times New Roman" w:hAnsi="Times New Roman"/>
          <w:sz w:val="18"/>
          <w:u w:val="single"/>
        </w:rPr>
        <w:tab/>
      </w:r>
      <w:r>
        <w:rPr>
          <w:rFonts w:ascii="Times New Roman" w:hAnsi="Times New Roman"/>
          <w:sz w:val="18"/>
          <w:u w:val="single"/>
        </w:rPr>
        <w:tab/>
        <w:t>А.Ю. Ярусов</w:t>
      </w:r>
      <w:r>
        <w:rPr>
          <w:rFonts w:ascii="Times New Roman" w:hAnsi="Times New Roman"/>
          <w:sz w:val="18"/>
          <w:u w:val="single"/>
        </w:rPr>
        <w:tab/>
      </w:r>
      <w:r>
        <w:rPr>
          <w:rFonts w:ascii="Times New Roman" w:hAnsi="Times New Roman"/>
          <w:sz w:val="18"/>
        </w:rPr>
        <w:t xml:space="preserve"> (расшифровка подписи)</w:t>
      </w:r>
    </w:p>
    <w:p w:rsidR="001459CE" w:rsidRDefault="001459CE">
      <w:pPr>
        <w:pStyle w:val="a3"/>
        <w:rPr>
          <w:sz w:val="18"/>
        </w:rPr>
      </w:pPr>
    </w:p>
    <w:p w:rsidR="001459CE" w:rsidRDefault="001459CE">
      <w:pPr>
        <w:pStyle w:val="a3"/>
        <w:spacing w:before="32"/>
        <w:rPr>
          <w:sz w:val="18"/>
        </w:rPr>
      </w:pPr>
    </w:p>
    <w:p w:rsidR="001459CE" w:rsidRDefault="00152CAF">
      <w:pPr>
        <w:tabs>
          <w:tab w:val="left" w:pos="1440"/>
          <w:tab w:val="left" w:pos="3929"/>
        </w:tabs>
        <w:spacing w:before="1" w:line="264" w:lineRule="auto"/>
        <w:ind w:left="1121" w:right="119" w:hanging="980"/>
        <w:rPr>
          <w:rFonts w:ascii="Times New Roman" w:hAnsi="Times New Roman"/>
          <w:sz w:val="18"/>
        </w:rPr>
      </w:pPr>
      <w:r>
        <w:rPr>
          <w:rFonts w:ascii="Times New Roman" w:hAnsi="Times New Roman"/>
          <w:sz w:val="18"/>
          <w:u w:val="single"/>
        </w:rPr>
        <w:tab/>
      </w:r>
      <w:r>
        <w:rPr>
          <w:rFonts w:ascii="Times New Roman" w:hAnsi="Times New Roman"/>
          <w:sz w:val="18"/>
          <w:u w:val="single"/>
        </w:rPr>
        <w:tab/>
        <w:t>Н.С. Кравченко</w:t>
      </w:r>
      <w:r>
        <w:rPr>
          <w:rFonts w:ascii="Times New Roman" w:hAnsi="Times New Roman"/>
          <w:sz w:val="18"/>
          <w:u w:val="single"/>
        </w:rPr>
        <w:tab/>
      </w:r>
      <w:r>
        <w:rPr>
          <w:rFonts w:ascii="Times New Roman" w:hAnsi="Times New Roman"/>
          <w:sz w:val="18"/>
        </w:rPr>
        <w:t xml:space="preserve"> (расшифровка подписи)</w:t>
      </w:r>
    </w:p>
    <w:p w:rsidR="001459CE" w:rsidRDefault="001459CE">
      <w:pPr>
        <w:spacing w:line="264" w:lineRule="auto"/>
        <w:rPr>
          <w:rFonts w:ascii="Times New Roman" w:hAnsi="Times New Roman"/>
          <w:sz w:val="18"/>
        </w:rPr>
        <w:sectPr w:rsidR="001459CE">
          <w:type w:val="continuous"/>
          <w:pgSz w:w="11910" w:h="16840"/>
          <w:pgMar w:top="1660" w:right="160" w:bottom="280" w:left="980" w:header="720" w:footer="720" w:gutter="0"/>
          <w:cols w:num="2" w:space="720" w:equalWidth="0">
            <w:col w:w="5223" w:space="1490"/>
            <w:col w:w="4057"/>
          </w:cols>
        </w:sectPr>
      </w:pPr>
    </w:p>
    <w:p w:rsidR="001459CE" w:rsidRDefault="001459CE">
      <w:pPr>
        <w:pStyle w:val="a3"/>
        <w:spacing w:before="16"/>
        <w:rPr>
          <w:sz w:val="18"/>
        </w:rPr>
      </w:pPr>
    </w:p>
    <w:p w:rsidR="001459CE" w:rsidRDefault="00152CAF">
      <w:pPr>
        <w:spacing w:before="1"/>
        <w:ind w:left="142"/>
        <w:rPr>
          <w:rFonts w:ascii="Times New Roman" w:hAnsi="Times New Roman"/>
          <w:sz w:val="18"/>
        </w:rPr>
      </w:pPr>
      <w:r>
        <w:rPr>
          <w:rFonts w:ascii="Times New Roman" w:hAnsi="Times New Roman"/>
          <w:sz w:val="18"/>
        </w:rPr>
        <w:t>12</w:t>
      </w:r>
      <w:r>
        <w:rPr>
          <w:rFonts w:ascii="Times New Roman" w:hAnsi="Times New Roman"/>
          <w:spacing w:val="1"/>
          <w:sz w:val="18"/>
        </w:rPr>
        <w:t xml:space="preserve"> </w:t>
      </w:r>
      <w:r>
        <w:rPr>
          <w:rFonts w:ascii="Times New Roman" w:hAnsi="Times New Roman"/>
          <w:sz w:val="18"/>
        </w:rPr>
        <w:t>февраля</w:t>
      </w:r>
      <w:r>
        <w:rPr>
          <w:rFonts w:ascii="Times New Roman" w:hAnsi="Times New Roman"/>
          <w:spacing w:val="1"/>
          <w:sz w:val="18"/>
        </w:rPr>
        <w:t xml:space="preserve"> </w:t>
      </w:r>
      <w:r>
        <w:rPr>
          <w:rFonts w:ascii="Times New Roman" w:hAnsi="Times New Roman"/>
          <w:sz w:val="18"/>
        </w:rPr>
        <w:t>2024</w:t>
      </w:r>
      <w:r>
        <w:rPr>
          <w:rFonts w:ascii="Times New Roman" w:hAnsi="Times New Roman"/>
          <w:spacing w:val="1"/>
          <w:sz w:val="18"/>
        </w:rPr>
        <w:t xml:space="preserve"> </w:t>
      </w:r>
      <w:r>
        <w:rPr>
          <w:rFonts w:ascii="Times New Roman" w:hAnsi="Times New Roman"/>
          <w:spacing w:val="-5"/>
          <w:sz w:val="18"/>
        </w:rPr>
        <w:t>г.</w:t>
      </w:r>
    </w:p>
    <w:p w:rsidR="001459CE" w:rsidRDefault="001459CE">
      <w:pPr>
        <w:rPr>
          <w:rFonts w:ascii="Times New Roman" w:hAnsi="Times New Roman"/>
          <w:sz w:val="18"/>
        </w:rPr>
        <w:sectPr w:rsidR="001459CE">
          <w:type w:val="continuous"/>
          <w:pgSz w:w="11910" w:h="16840"/>
          <w:pgMar w:top="1660" w:right="160" w:bottom="280" w:left="980" w:header="720" w:footer="720" w:gutter="0"/>
          <w:cols w:space="720"/>
        </w:sectPr>
      </w:pPr>
    </w:p>
    <w:p w:rsidR="001459CE" w:rsidRDefault="001459CE">
      <w:pPr>
        <w:pStyle w:val="a3"/>
        <w:rPr>
          <w:sz w:val="13"/>
        </w:rPr>
      </w:pPr>
    </w:p>
    <w:p w:rsidR="001459CE" w:rsidRDefault="001459CE">
      <w:pPr>
        <w:pStyle w:val="a3"/>
        <w:rPr>
          <w:sz w:val="13"/>
        </w:rPr>
      </w:pPr>
    </w:p>
    <w:p w:rsidR="001459CE" w:rsidRDefault="001459CE">
      <w:pPr>
        <w:pStyle w:val="a3"/>
        <w:rPr>
          <w:sz w:val="13"/>
        </w:rPr>
      </w:pPr>
    </w:p>
    <w:p w:rsidR="001459CE" w:rsidRDefault="001459CE">
      <w:pPr>
        <w:pStyle w:val="a3"/>
        <w:spacing w:before="16"/>
        <w:rPr>
          <w:sz w:val="13"/>
        </w:rPr>
      </w:pPr>
    </w:p>
    <w:p w:rsidR="001459CE" w:rsidRDefault="00152CAF">
      <w:pPr>
        <w:spacing w:before="1" w:line="288" w:lineRule="auto"/>
        <w:ind w:left="178" w:right="250"/>
        <w:rPr>
          <w:sz w:val="13"/>
        </w:rPr>
      </w:pPr>
      <w:bookmarkStart w:id="22" w:name="0503125"/>
      <w:bookmarkStart w:id="23" w:name="20551000"/>
      <w:bookmarkEnd w:id="22"/>
      <w:bookmarkEnd w:id="23"/>
      <w:r>
        <w:rPr>
          <w:spacing w:val="-2"/>
          <w:w w:val="105"/>
          <w:sz w:val="13"/>
        </w:rPr>
        <w:t>Наименование финансового органа; органа, осуществляющего</w:t>
      </w:r>
      <w:r>
        <w:rPr>
          <w:spacing w:val="40"/>
          <w:w w:val="105"/>
          <w:sz w:val="13"/>
        </w:rPr>
        <w:t xml:space="preserve"> </w:t>
      </w:r>
      <w:r>
        <w:rPr>
          <w:w w:val="105"/>
          <w:sz w:val="13"/>
        </w:rPr>
        <w:t>кассовое обслуживание; органа казначейства;</w:t>
      </w:r>
    </w:p>
    <w:p w:rsidR="001459CE" w:rsidRDefault="00152CAF">
      <w:pPr>
        <w:spacing w:before="1"/>
        <w:ind w:left="178"/>
        <w:rPr>
          <w:sz w:val="13"/>
        </w:rPr>
      </w:pPr>
      <w:r>
        <w:rPr>
          <w:sz w:val="13"/>
        </w:rPr>
        <w:t>главного</w:t>
      </w:r>
      <w:r>
        <w:rPr>
          <w:spacing w:val="16"/>
          <w:sz w:val="13"/>
        </w:rPr>
        <w:t xml:space="preserve"> </w:t>
      </w:r>
      <w:r>
        <w:rPr>
          <w:sz w:val="13"/>
        </w:rPr>
        <w:t>распорядителя,</w:t>
      </w:r>
      <w:r>
        <w:rPr>
          <w:spacing w:val="19"/>
          <w:sz w:val="13"/>
        </w:rPr>
        <w:t xml:space="preserve"> </w:t>
      </w:r>
      <w:r>
        <w:rPr>
          <w:sz w:val="13"/>
        </w:rPr>
        <w:t>распорядителя,</w:t>
      </w:r>
      <w:r>
        <w:rPr>
          <w:spacing w:val="19"/>
          <w:sz w:val="13"/>
        </w:rPr>
        <w:t xml:space="preserve"> </w:t>
      </w:r>
      <w:r>
        <w:rPr>
          <w:sz w:val="13"/>
        </w:rPr>
        <w:t>получателя</w:t>
      </w:r>
      <w:r>
        <w:rPr>
          <w:spacing w:val="16"/>
          <w:sz w:val="13"/>
        </w:rPr>
        <w:t xml:space="preserve"> </w:t>
      </w:r>
      <w:r>
        <w:rPr>
          <w:sz w:val="13"/>
        </w:rPr>
        <w:t>бюджетных</w:t>
      </w:r>
      <w:r>
        <w:rPr>
          <w:spacing w:val="18"/>
          <w:sz w:val="13"/>
        </w:rPr>
        <w:t xml:space="preserve"> </w:t>
      </w:r>
      <w:r>
        <w:rPr>
          <w:spacing w:val="-2"/>
          <w:sz w:val="13"/>
        </w:rPr>
        <w:t>средств,</w:t>
      </w:r>
    </w:p>
    <w:p w:rsidR="001459CE" w:rsidRDefault="00152CAF">
      <w:pPr>
        <w:spacing w:before="75"/>
        <w:ind w:left="138"/>
        <w:jc w:val="center"/>
        <w:rPr>
          <w:b/>
          <w:sz w:val="13"/>
        </w:rPr>
      </w:pPr>
      <w:r>
        <w:br w:type="column"/>
      </w:r>
      <w:r>
        <w:rPr>
          <w:b/>
          <w:spacing w:val="-2"/>
          <w:w w:val="105"/>
          <w:sz w:val="13"/>
        </w:rPr>
        <w:t>СПРАВКА</w:t>
      </w:r>
    </w:p>
    <w:p w:rsidR="001459CE" w:rsidRDefault="00152CAF">
      <w:pPr>
        <w:spacing w:before="30"/>
        <w:ind w:left="138"/>
        <w:jc w:val="center"/>
        <w:rPr>
          <w:b/>
          <w:sz w:val="13"/>
        </w:rPr>
      </w:pPr>
      <w:r>
        <w:rPr>
          <w:b/>
          <w:sz w:val="13"/>
        </w:rPr>
        <w:t>по</w:t>
      </w:r>
      <w:r>
        <w:rPr>
          <w:b/>
          <w:spacing w:val="15"/>
          <w:sz w:val="13"/>
        </w:rPr>
        <w:t xml:space="preserve"> </w:t>
      </w:r>
      <w:r>
        <w:rPr>
          <w:b/>
          <w:sz w:val="13"/>
        </w:rPr>
        <w:t>консолидируемым</w:t>
      </w:r>
      <w:r>
        <w:rPr>
          <w:b/>
          <w:spacing w:val="15"/>
          <w:sz w:val="13"/>
        </w:rPr>
        <w:t xml:space="preserve"> </w:t>
      </w:r>
      <w:r>
        <w:rPr>
          <w:b/>
          <w:spacing w:val="-2"/>
          <w:sz w:val="13"/>
        </w:rPr>
        <w:t>расчетам</w:t>
      </w:r>
    </w:p>
    <w:p w:rsidR="001459CE" w:rsidRDefault="00152CAF">
      <w:pPr>
        <w:spacing w:before="31"/>
        <w:ind w:left="138" w:right="2"/>
        <w:jc w:val="center"/>
        <w:rPr>
          <w:sz w:val="13"/>
        </w:rPr>
      </w:pPr>
      <w:r>
        <w:rPr>
          <w:w w:val="105"/>
          <w:sz w:val="13"/>
        </w:rPr>
        <w:t>на</w:t>
      </w:r>
      <w:r>
        <w:rPr>
          <w:spacing w:val="-7"/>
          <w:w w:val="105"/>
          <w:sz w:val="13"/>
        </w:rPr>
        <w:t xml:space="preserve"> </w:t>
      </w:r>
      <w:r>
        <w:rPr>
          <w:w w:val="105"/>
          <w:sz w:val="13"/>
        </w:rPr>
        <w:t>1</w:t>
      </w:r>
      <w:r>
        <w:rPr>
          <w:spacing w:val="-7"/>
          <w:w w:val="105"/>
          <w:sz w:val="13"/>
        </w:rPr>
        <w:t xml:space="preserve"> </w:t>
      </w:r>
      <w:r>
        <w:rPr>
          <w:w w:val="105"/>
          <w:sz w:val="13"/>
        </w:rPr>
        <w:t>января</w:t>
      </w:r>
      <w:r>
        <w:rPr>
          <w:spacing w:val="-7"/>
          <w:w w:val="105"/>
          <w:sz w:val="13"/>
        </w:rPr>
        <w:t xml:space="preserve"> </w:t>
      </w:r>
      <w:r>
        <w:rPr>
          <w:w w:val="105"/>
          <w:sz w:val="13"/>
        </w:rPr>
        <w:t>2024</w:t>
      </w:r>
      <w:r>
        <w:rPr>
          <w:spacing w:val="-7"/>
          <w:w w:val="105"/>
          <w:sz w:val="13"/>
        </w:rPr>
        <w:t xml:space="preserve"> г.</w:t>
      </w:r>
    </w:p>
    <w:p w:rsidR="001459CE" w:rsidRDefault="00152CAF">
      <w:pPr>
        <w:spacing w:before="105"/>
        <w:rPr>
          <w:sz w:val="13"/>
        </w:rPr>
      </w:pPr>
      <w:r>
        <w:br w:type="column"/>
      </w:r>
    </w:p>
    <w:p w:rsidR="001459CE" w:rsidRDefault="00152CAF">
      <w:pPr>
        <w:ind w:left="178"/>
        <w:rPr>
          <w:sz w:val="13"/>
        </w:rPr>
      </w:pPr>
      <w:r>
        <w:rPr>
          <w:w w:val="105"/>
          <w:sz w:val="13"/>
        </w:rPr>
        <w:t>Форма</w:t>
      </w:r>
      <w:r>
        <w:rPr>
          <w:spacing w:val="-7"/>
          <w:w w:val="105"/>
          <w:sz w:val="13"/>
        </w:rPr>
        <w:t xml:space="preserve"> </w:t>
      </w:r>
      <w:r>
        <w:rPr>
          <w:w w:val="105"/>
          <w:sz w:val="13"/>
        </w:rPr>
        <w:t>по</w:t>
      </w:r>
      <w:r>
        <w:rPr>
          <w:spacing w:val="-7"/>
          <w:w w:val="105"/>
          <w:sz w:val="13"/>
        </w:rPr>
        <w:t xml:space="preserve"> </w:t>
      </w:r>
      <w:r>
        <w:rPr>
          <w:spacing w:val="-4"/>
          <w:w w:val="105"/>
          <w:sz w:val="13"/>
        </w:rPr>
        <w:t>ОКУД</w:t>
      </w:r>
    </w:p>
    <w:p w:rsidR="001459CE" w:rsidRDefault="00152CAF">
      <w:pPr>
        <w:spacing w:before="31" w:line="578" w:lineRule="auto"/>
        <w:ind w:left="612" w:right="1411" w:firstLine="268"/>
        <w:rPr>
          <w:sz w:val="13"/>
        </w:rPr>
      </w:pPr>
      <w:r>
        <w:rPr>
          <w:noProof/>
          <w:lang w:eastAsia="ru-RU"/>
        </w:rPr>
        <mc:AlternateContent>
          <mc:Choice Requires="wps">
            <w:drawing>
              <wp:anchor distT="0" distB="0" distL="0" distR="0" simplePos="0" relativeHeight="15746560" behindDoc="0" locked="0" layoutInCell="1" allowOverlap="1">
                <wp:simplePos x="0" y="0"/>
                <wp:positionH relativeFrom="page">
                  <wp:posOffset>9543168</wp:posOffset>
                </wp:positionH>
                <wp:positionV relativeFrom="paragraph">
                  <wp:posOffset>-230615</wp:posOffset>
                </wp:positionV>
                <wp:extent cx="944880" cy="1729739"/>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4880" cy="1729739"/>
                        </a:xfrm>
                        <a:prstGeom prst="rect">
                          <a:avLst/>
                        </a:prstGeom>
                      </wps:spPr>
                      <wps:txbx>
                        <w:txbxContent>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42"/>
                            </w:tblGrid>
                            <w:tr w:rsidR="002E6258">
                              <w:trPr>
                                <w:trHeight w:val="157"/>
                              </w:trPr>
                              <w:tc>
                                <w:tcPr>
                                  <w:tcW w:w="1342" w:type="dxa"/>
                                  <w:tcBorders>
                                    <w:bottom w:val="single" w:sz="12" w:space="0" w:color="000000"/>
                                  </w:tcBorders>
                                </w:tcPr>
                                <w:p w:rsidR="002E6258" w:rsidRDefault="002E6258">
                                  <w:pPr>
                                    <w:pStyle w:val="TableParagraph"/>
                                    <w:spacing w:before="13" w:line="124" w:lineRule="exact"/>
                                    <w:ind w:left="41"/>
                                    <w:jc w:val="center"/>
                                    <w:rPr>
                                      <w:sz w:val="13"/>
                                    </w:rPr>
                                  </w:pPr>
                                  <w:r>
                                    <w:rPr>
                                      <w:spacing w:val="-4"/>
                                      <w:w w:val="105"/>
                                      <w:sz w:val="13"/>
                                    </w:rPr>
                                    <w:t>КОДЫ</w:t>
                                  </w:r>
                                </w:p>
                              </w:tc>
                            </w:tr>
                            <w:tr w:rsidR="002E6258">
                              <w:trPr>
                                <w:trHeight w:val="157"/>
                              </w:trPr>
                              <w:tc>
                                <w:tcPr>
                                  <w:tcW w:w="1342" w:type="dxa"/>
                                  <w:tcBorders>
                                    <w:top w:val="single" w:sz="12" w:space="0" w:color="000000"/>
                                    <w:left w:val="single" w:sz="12" w:space="0" w:color="000000"/>
                                    <w:right w:val="single" w:sz="12" w:space="0" w:color="000000"/>
                                  </w:tcBorders>
                                </w:tcPr>
                                <w:p w:rsidR="002E6258" w:rsidRDefault="002E6258">
                                  <w:pPr>
                                    <w:pStyle w:val="TableParagraph"/>
                                    <w:spacing w:before="6" w:line="132" w:lineRule="exact"/>
                                    <w:ind w:left="42"/>
                                    <w:jc w:val="center"/>
                                    <w:rPr>
                                      <w:sz w:val="13"/>
                                    </w:rPr>
                                  </w:pPr>
                                  <w:r>
                                    <w:rPr>
                                      <w:spacing w:val="-2"/>
                                      <w:w w:val="105"/>
                                      <w:sz w:val="13"/>
                                    </w:rPr>
                                    <w:t>0503125</w:t>
                                  </w:r>
                                </w:p>
                              </w:tc>
                            </w:tr>
                            <w:tr w:rsidR="002E6258">
                              <w:trPr>
                                <w:trHeight w:val="165"/>
                              </w:trPr>
                              <w:tc>
                                <w:tcPr>
                                  <w:tcW w:w="1342" w:type="dxa"/>
                                  <w:tcBorders>
                                    <w:left w:val="single" w:sz="12" w:space="0" w:color="000000"/>
                                    <w:right w:val="single" w:sz="12" w:space="0" w:color="000000"/>
                                  </w:tcBorders>
                                </w:tcPr>
                                <w:p w:rsidR="002E6258" w:rsidRDefault="002E6258">
                                  <w:pPr>
                                    <w:pStyle w:val="TableParagraph"/>
                                    <w:spacing w:before="13" w:line="132" w:lineRule="exact"/>
                                    <w:ind w:left="42" w:right="2"/>
                                    <w:jc w:val="center"/>
                                    <w:rPr>
                                      <w:sz w:val="13"/>
                                    </w:rPr>
                                  </w:pPr>
                                  <w:r>
                                    <w:rPr>
                                      <w:spacing w:val="-2"/>
                                      <w:w w:val="105"/>
                                      <w:sz w:val="13"/>
                                    </w:rPr>
                                    <w:t>01.01.2024</w:t>
                                  </w:r>
                                </w:p>
                              </w:tc>
                            </w:tr>
                            <w:tr w:rsidR="002E6258">
                              <w:trPr>
                                <w:trHeight w:val="164"/>
                              </w:trPr>
                              <w:tc>
                                <w:tcPr>
                                  <w:tcW w:w="1342"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trPr>
                                <w:trHeight w:val="165"/>
                              </w:trPr>
                              <w:tc>
                                <w:tcPr>
                                  <w:tcW w:w="1342" w:type="dxa"/>
                                  <w:tcBorders>
                                    <w:left w:val="single" w:sz="12" w:space="0" w:color="000000"/>
                                    <w:right w:val="single" w:sz="12" w:space="0" w:color="000000"/>
                                  </w:tcBorders>
                                </w:tcPr>
                                <w:p w:rsidR="002E6258" w:rsidRDefault="002E6258">
                                  <w:pPr>
                                    <w:pStyle w:val="TableParagraph"/>
                                    <w:spacing w:before="13" w:line="132" w:lineRule="exact"/>
                                    <w:ind w:left="42" w:right="2"/>
                                    <w:jc w:val="center"/>
                                    <w:rPr>
                                      <w:sz w:val="13"/>
                                    </w:rPr>
                                  </w:pPr>
                                  <w:r>
                                    <w:rPr>
                                      <w:spacing w:val="-2"/>
                                      <w:w w:val="105"/>
                                      <w:sz w:val="13"/>
                                    </w:rPr>
                                    <w:t>00395056</w:t>
                                  </w:r>
                                </w:p>
                              </w:tc>
                            </w:tr>
                            <w:tr w:rsidR="002E6258">
                              <w:trPr>
                                <w:trHeight w:val="165"/>
                              </w:trPr>
                              <w:tc>
                                <w:tcPr>
                                  <w:tcW w:w="1342"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trPr>
                                <w:trHeight w:val="165"/>
                              </w:trPr>
                              <w:tc>
                                <w:tcPr>
                                  <w:tcW w:w="1342" w:type="dxa"/>
                                  <w:tcBorders>
                                    <w:left w:val="single" w:sz="12" w:space="0" w:color="000000"/>
                                    <w:right w:val="single" w:sz="12" w:space="0" w:color="000000"/>
                                  </w:tcBorders>
                                </w:tcPr>
                                <w:p w:rsidR="002E6258" w:rsidRDefault="002E6258">
                                  <w:pPr>
                                    <w:pStyle w:val="TableParagraph"/>
                                    <w:spacing w:before="13" w:line="132" w:lineRule="exact"/>
                                    <w:ind w:left="42" w:right="2"/>
                                    <w:jc w:val="center"/>
                                    <w:rPr>
                                      <w:sz w:val="13"/>
                                    </w:rPr>
                                  </w:pPr>
                                  <w:r>
                                    <w:rPr>
                                      <w:spacing w:val="-2"/>
                                      <w:w w:val="105"/>
                                      <w:sz w:val="13"/>
                                    </w:rPr>
                                    <w:t>9201509355</w:t>
                                  </w:r>
                                </w:p>
                              </w:tc>
                            </w:tr>
                            <w:tr w:rsidR="002E6258">
                              <w:trPr>
                                <w:trHeight w:val="165"/>
                              </w:trPr>
                              <w:tc>
                                <w:tcPr>
                                  <w:tcW w:w="1342"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trPr>
                                <w:trHeight w:val="347"/>
                              </w:trPr>
                              <w:tc>
                                <w:tcPr>
                                  <w:tcW w:w="1342" w:type="dxa"/>
                                  <w:tcBorders>
                                    <w:left w:val="single" w:sz="12" w:space="0" w:color="000000"/>
                                    <w:right w:val="single" w:sz="12" w:space="0" w:color="000000"/>
                                  </w:tcBorders>
                                </w:tcPr>
                                <w:p w:rsidR="002E6258" w:rsidRDefault="002E6258">
                                  <w:pPr>
                                    <w:pStyle w:val="TableParagraph"/>
                                    <w:spacing w:before="46"/>
                                    <w:rPr>
                                      <w:sz w:val="13"/>
                                    </w:rPr>
                                  </w:pPr>
                                </w:p>
                                <w:p w:rsidR="002E6258" w:rsidRDefault="002E6258">
                                  <w:pPr>
                                    <w:pStyle w:val="TableParagraph"/>
                                    <w:spacing w:line="132" w:lineRule="exact"/>
                                    <w:ind w:left="42"/>
                                    <w:jc w:val="center"/>
                                    <w:rPr>
                                      <w:sz w:val="13"/>
                                    </w:rPr>
                                  </w:pPr>
                                  <w:r>
                                    <w:rPr>
                                      <w:spacing w:val="-5"/>
                                      <w:w w:val="105"/>
                                      <w:sz w:val="13"/>
                                    </w:rPr>
                                    <w:t>920</w:t>
                                  </w:r>
                                </w:p>
                              </w:tc>
                            </w:tr>
                            <w:tr w:rsidR="002E6258">
                              <w:trPr>
                                <w:trHeight w:val="165"/>
                              </w:trPr>
                              <w:tc>
                                <w:tcPr>
                                  <w:tcW w:w="1342" w:type="dxa"/>
                                  <w:tcBorders>
                                    <w:left w:val="single" w:sz="12" w:space="0" w:color="000000"/>
                                    <w:right w:val="single" w:sz="12" w:space="0" w:color="000000"/>
                                  </w:tcBorders>
                                </w:tcPr>
                                <w:p w:rsidR="002E6258" w:rsidRDefault="002E6258">
                                  <w:pPr>
                                    <w:pStyle w:val="TableParagraph"/>
                                    <w:spacing w:before="13" w:line="132" w:lineRule="exact"/>
                                    <w:ind w:left="42" w:right="2"/>
                                    <w:jc w:val="center"/>
                                    <w:rPr>
                                      <w:sz w:val="13"/>
                                    </w:rPr>
                                  </w:pPr>
                                  <w:r>
                                    <w:rPr>
                                      <w:spacing w:val="-2"/>
                                      <w:w w:val="105"/>
                                      <w:sz w:val="13"/>
                                    </w:rPr>
                                    <w:t>67310000</w:t>
                                  </w:r>
                                </w:p>
                              </w:tc>
                            </w:tr>
                            <w:tr w:rsidR="002E6258">
                              <w:trPr>
                                <w:trHeight w:val="165"/>
                              </w:trPr>
                              <w:tc>
                                <w:tcPr>
                                  <w:tcW w:w="1342"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trPr>
                                <w:trHeight w:val="167"/>
                              </w:trPr>
                              <w:tc>
                                <w:tcPr>
                                  <w:tcW w:w="1342" w:type="dxa"/>
                                  <w:tcBorders>
                                    <w:left w:val="single" w:sz="12" w:space="0" w:color="000000"/>
                                    <w:right w:val="single" w:sz="12" w:space="0" w:color="000000"/>
                                  </w:tcBorders>
                                </w:tcPr>
                                <w:p w:rsidR="002E6258" w:rsidRDefault="002E6258">
                                  <w:pPr>
                                    <w:pStyle w:val="TableParagraph"/>
                                    <w:spacing w:before="15" w:line="132" w:lineRule="exact"/>
                                    <w:ind w:left="42"/>
                                    <w:jc w:val="center"/>
                                    <w:rPr>
                                      <w:sz w:val="13"/>
                                    </w:rPr>
                                  </w:pPr>
                                  <w:r>
                                    <w:rPr>
                                      <w:spacing w:val="-2"/>
                                      <w:w w:val="105"/>
                                      <w:sz w:val="13"/>
                                    </w:rPr>
                                    <w:t>120551000</w:t>
                                  </w:r>
                                </w:p>
                              </w:tc>
                            </w:tr>
                            <w:tr w:rsidR="002E6258">
                              <w:trPr>
                                <w:trHeight w:val="165"/>
                              </w:trPr>
                              <w:tc>
                                <w:tcPr>
                                  <w:tcW w:w="1342"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trPr>
                                <w:trHeight w:val="157"/>
                              </w:trPr>
                              <w:tc>
                                <w:tcPr>
                                  <w:tcW w:w="1342" w:type="dxa"/>
                                  <w:tcBorders>
                                    <w:left w:val="single" w:sz="12" w:space="0" w:color="000000"/>
                                    <w:bottom w:val="single" w:sz="12" w:space="0" w:color="000000"/>
                                    <w:right w:val="single" w:sz="12" w:space="0" w:color="000000"/>
                                  </w:tcBorders>
                                </w:tcPr>
                                <w:p w:rsidR="002E6258" w:rsidRDefault="002E6258">
                                  <w:pPr>
                                    <w:pStyle w:val="TableParagraph"/>
                                    <w:spacing w:before="13" w:line="124" w:lineRule="exact"/>
                                    <w:ind w:left="42"/>
                                    <w:jc w:val="center"/>
                                    <w:rPr>
                                      <w:sz w:val="13"/>
                                    </w:rPr>
                                  </w:pPr>
                                  <w:r>
                                    <w:rPr>
                                      <w:spacing w:val="-5"/>
                                      <w:w w:val="105"/>
                                      <w:sz w:val="13"/>
                                    </w:rPr>
                                    <w:t>383</w:t>
                                  </w:r>
                                </w:p>
                              </w:tc>
                            </w:tr>
                          </w:tbl>
                          <w:p w:rsidR="002E6258" w:rsidRDefault="002E6258">
                            <w:pPr>
                              <w:pStyle w:val="a3"/>
                            </w:pPr>
                          </w:p>
                        </w:txbxContent>
                      </wps:txbx>
                      <wps:bodyPr wrap="square" lIns="0" tIns="0" rIns="0" bIns="0" rtlCol="0">
                        <a:noAutofit/>
                      </wps:bodyPr>
                    </wps:wsp>
                  </a:graphicData>
                </a:graphic>
              </wp:anchor>
            </w:drawing>
          </mc:Choice>
          <mc:Fallback>
            <w:pict>
              <v:shape id="Textbox 46" o:spid="_x0000_s1035" type="#_x0000_t202" style="position:absolute;left:0;text-align:left;margin-left:751.45pt;margin-top:-18.15pt;width:74.4pt;height:136.2pt;z-index:15746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" filled="f" stroked="f">
                <v:path arrowok="t"/>
                <v:textbox inset="0,0,0,0">
                  <w:txbxContent>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42"/>
                      </w:tblGrid>
                      <w:tr w:rsidR="002E6258">
                        <w:trPr>
                          <w:trHeight w:val="157"/>
                        </w:trPr>
                        <w:tc>
                          <w:tcPr>
                            <w:tcW w:w="1342" w:type="dxa"/>
                            <w:tcBorders>
                              <w:bottom w:val="single" w:sz="12" w:space="0" w:color="000000"/>
                            </w:tcBorders>
                          </w:tcPr>
                          <w:p w:rsidR="002E6258" w:rsidRDefault="002E6258">
                            <w:pPr>
                              <w:pStyle w:val="TableParagraph"/>
                              <w:spacing w:before="13" w:line="124" w:lineRule="exact"/>
                              <w:ind w:left="41"/>
                              <w:jc w:val="center"/>
                              <w:rPr>
                                <w:sz w:val="13"/>
                              </w:rPr>
                            </w:pPr>
                            <w:r>
                              <w:rPr>
                                <w:spacing w:val="-4"/>
                                <w:w w:val="105"/>
                                <w:sz w:val="13"/>
                              </w:rPr>
                              <w:t>КОДЫ</w:t>
                            </w:r>
                          </w:p>
                        </w:tc>
                      </w:tr>
                      <w:tr w:rsidR="002E6258">
                        <w:trPr>
                          <w:trHeight w:val="157"/>
                        </w:trPr>
                        <w:tc>
                          <w:tcPr>
                            <w:tcW w:w="1342" w:type="dxa"/>
                            <w:tcBorders>
                              <w:top w:val="single" w:sz="12" w:space="0" w:color="000000"/>
                              <w:left w:val="single" w:sz="12" w:space="0" w:color="000000"/>
                              <w:right w:val="single" w:sz="12" w:space="0" w:color="000000"/>
                            </w:tcBorders>
                          </w:tcPr>
                          <w:p w:rsidR="002E6258" w:rsidRDefault="002E6258">
                            <w:pPr>
                              <w:pStyle w:val="TableParagraph"/>
                              <w:spacing w:before="6" w:line="132" w:lineRule="exact"/>
                              <w:ind w:left="42"/>
                              <w:jc w:val="center"/>
                              <w:rPr>
                                <w:sz w:val="13"/>
                              </w:rPr>
                            </w:pPr>
                            <w:r>
                              <w:rPr>
                                <w:spacing w:val="-2"/>
                                <w:w w:val="105"/>
                                <w:sz w:val="13"/>
                              </w:rPr>
                              <w:t>0503125</w:t>
                            </w:r>
                          </w:p>
                        </w:tc>
                      </w:tr>
                      <w:tr w:rsidR="002E6258">
                        <w:trPr>
                          <w:trHeight w:val="165"/>
                        </w:trPr>
                        <w:tc>
                          <w:tcPr>
                            <w:tcW w:w="1342" w:type="dxa"/>
                            <w:tcBorders>
                              <w:left w:val="single" w:sz="12" w:space="0" w:color="000000"/>
                              <w:right w:val="single" w:sz="12" w:space="0" w:color="000000"/>
                            </w:tcBorders>
                          </w:tcPr>
                          <w:p w:rsidR="002E6258" w:rsidRDefault="002E6258">
                            <w:pPr>
                              <w:pStyle w:val="TableParagraph"/>
                              <w:spacing w:before="13" w:line="132" w:lineRule="exact"/>
                              <w:ind w:left="42" w:right="2"/>
                              <w:jc w:val="center"/>
                              <w:rPr>
                                <w:sz w:val="13"/>
                              </w:rPr>
                            </w:pPr>
                            <w:r>
                              <w:rPr>
                                <w:spacing w:val="-2"/>
                                <w:w w:val="105"/>
                                <w:sz w:val="13"/>
                              </w:rPr>
                              <w:t>01.01.2024</w:t>
                            </w:r>
                          </w:p>
                        </w:tc>
                      </w:tr>
                      <w:tr w:rsidR="002E6258">
                        <w:trPr>
                          <w:trHeight w:val="164"/>
                        </w:trPr>
                        <w:tc>
                          <w:tcPr>
                            <w:tcW w:w="1342"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trPr>
                          <w:trHeight w:val="165"/>
                        </w:trPr>
                        <w:tc>
                          <w:tcPr>
                            <w:tcW w:w="1342" w:type="dxa"/>
                            <w:tcBorders>
                              <w:left w:val="single" w:sz="12" w:space="0" w:color="000000"/>
                              <w:right w:val="single" w:sz="12" w:space="0" w:color="000000"/>
                            </w:tcBorders>
                          </w:tcPr>
                          <w:p w:rsidR="002E6258" w:rsidRDefault="002E6258">
                            <w:pPr>
                              <w:pStyle w:val="TableParagraph"/>
                              <w:spacing w:before="13" w:line="132" w:lineRule="exact"/>
                              <w:ind w:left="42" w:right="2"/>
                              <w:jc w:val="center"/>
                              <w:rPr>
                                <w:sz w:val="13"/>
                              </w:rPr>
                            </w:pPr>
                            <w:r>
                              <w:rPr>
                                <w:spacing w:val="-2"/>
                                <w:w w:val="105"/>
                                <w:sz w:val="13"/>
                              </w:rPr>
                              <w:t>00395056</w:t>
                            </w:r>
                          </w:p>
                        </w:tc>
                      </w:tr>
                      <w:tr w:rsidR="002E6258">
                        <w:trPr>
                          <w:trHeight w:val="165"/>
                        </w:trPr>
                        <w:tc>
                          <w:tcPr>
                            <w:tcW w:w="1342"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trPr>
                          <w:trHeight w:val="165"/>
                        </w:trPr>
                        <w:tc>
                          <w:tcPr>
                            <w:tcW w:w="1342" w:type="dxa"/>
                            <w:tcBorders>
                              <w:left w:val="single" w:sz="12" w:space="0" w:color="000000"/>
                              <w:right w:val="single" w:sz="12" w:space="0" w:color="000000"/>
                            </w:tcBorders>
                          </w:tcPr>
                          <w:p w:rsidR="002E6258" w:rsidRDefault="002E6258">
                            <w:pPr>
                              <w:pStyle w:val="TableParagraph"/>
                              <w:spacing w:before="13" w:line="132" w:lineRule="exact"/>
                              <w:ind w:left="42" w:right="2"/>
                              <w:jc w:val="center"/>
                              <w:rPr>
                                <w:sz w:val="13"/>
                              </w:rPr>
                            </w:pPr>
                            <w:r>
                              <w:rPr>
                                <w:spacing w:val="-2"/>
                                <w:w w:val="105"/>
                                <w:sz w:val="13"/>
                              </w:rPr>
                              <w:t>9201509355</w:t>
                            </w:r>
                          </w:p>
                        </w:tc>
                      </w:tr>
                      <w:tr w:rsidR="002E6258">
                        <w:trPr>
                          <w:trHeight w:val="165"/>
                        </w:trPr>
                        <w:tc>
                          <w:tcPr>
                            <w:tcW w:w="1342"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trPr>
                          <w:trHeight w:val="347"/>
                        </w:trPr>
                        <w:tc>
                          <w:tcPr>
                            <w:tcW w:w="1342" w:type="dxa"/>
                            <w:tcBorders>
                              <w:left w:val="single" w:sz="12" w:space="0" w:color="000000"/>
                              <w:right w:val="single" w:sz="12" w:space="0" w:color="000000"/>
                            </w:tcBorders>
                          </w:tcPr>
                          <w:p w:rsidR="002E6258" w:rsidRDefault="002E6258">
                            <w:pPr>
                              <w:pStyle w:val="TableParagraph"/>
                              <w:spacing w:before="46"/>
                              <w:rPr>
                                <w:sz w:val="13"/>
                              </w:rPr>
                            </w:pPr>
                          </w:p>
                          <w:p w:rsidR="002E6258" w:rsidRDefault="002E6258">
                            <w:pPr>
                              <w:pStyle w:val="TableParagraph"/>
                              <w:spacing w:line="132" w:lineRule="exact"/>
                              <w:ind w:left="42"/>
                              <w:jc w:val="center"/>
                              <w:rPr>
                                <w:sz w:val="13"/>
                              </w:rPr>
                            </w:pPr>
                            <w:r>
                              <w:rPr>
                                <w:spacing w:val="-5"/>
                                <w:w w:val="105"/>
                                <w:sz w:val="13"/>
                              </w:rPr>
                              <w:t>920</w:t>
                            </w:r>
                          </w:p>
                        </w:tc>
                      </w:tr>
                      <w:tr w:rsidR="002E6258">
                        <w:trPr>
                          <w:trHeight w:val="165"/>
                        </w:trPr>
                        <w:tc>
                          <w:tcPr>
                            <w:tcW w:w="1342" w:type="dxa"/>
                            <w:tcBorders>
                              <w:left w:val="single" w:sz="12" w:space="0" w:color="000000"/>
                              <w:right w:val="single" w:sz="12" w:space="0" w:color="000000"/>
                            </w:tcBorders>
                          </w:tcPr>
                          <w:p w:rsidR="002E6258" w:rsidRDefault="002E6258">
                            <w:pPr>
                              <w:pStyle w:val="TableParagraph"/>
                              <w:spacing w:before="13" w:line="132" w:lineRule="exact"/>
                              <w:ind w:left="42" w:right="2"/>
                              <w:jc w:val="center"/>
                              <w:rPr>
                                <w:sz w:val="13"/>
                              </w:rPr>
                            </w:pPr>
                            <w:r>
                              <w:rPr>
                                <w:spacing w:val="-2"/>
                                <w:w w:val="105"/>
                                <w:sz w:val="13"/>
                              </w:rPr>
                              <w:t>67310000</w:t>
                            </w:r>
                          </w:p>
                        </w:tc>
                      </w:tr>
                      <w:tr w:rsidR="002E6258">
                        <w:trPr>
                          <w:trHeight w:val="165"/>
                        </w:trPr>
                        <w:tc>
                          <w:tcPr>
                            <w:tcW w:w="1342"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trPr>
                          <w:trHeight w:val="167"/>
                        </w:trPr>
                        <w:tc>
                          <w:tcPr>
                            <w:tcW w:w="1342" w:type="dxa"/>
                            <w:tcBorders>
                              <w:left w:val="single" w:sz="12" w:space="0" w:color="000000"/>
                              <w:right w:val="single" w:sz="12" w:space="0" w:color="000000"/>
                            </w:tcBorders>
                          </w:tcPr>
                          <w:p w:rsidR="002E6258" w:rsidRDefault="002E6258">
                            <w:pPr>
                              <w:pStyle w:val="TableParagraph"/>
                              <w:spacing w:before="15" w:line="132" w:lineRule="exact"/>
                              <w:ind w:left="42"/>
                              <w:jc w:val="center"/>
                              <w:rPr>
                                <w:sz w:val="13"/>
                              </w:rPr>
                            </w:pPr>
                            <w:r>
                              <w:rPr>
                                <w:spacing w:val="-2"/>
                                <w:w w:val="105"/>
                                <w:sz w:val="13"/>
                              </w:rPr>
                              <w:t>120551000</w:t>
                            </w:r>
                          </w:p>
                        </w:tc>
                      </w:tr>
                      <w:tr w:rsidR="002E6258">
                        <w:trPr>
                          <w:trHeight w:val="165"/>
                        </w:trPr>
                        <w:tc>
                          <w:tcPr>
                            <w:tcW w:w="1342"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trPr>
                          <w:trHeight w:val="157"/>
                        </w:trPr>
                        <w:tc>
                          <w:tcPr>
                            <w:tcW w:w="1342" w:type="dxa"/>
                            <w:tcBorders>
                              <w:left w:val="single" w:sz="12" w:space="0" w:color="000000"/>
                              <w:bottom w:val="single" w:sz="12" w:space="0" w:color="000000"/>
                              <w:right w:val="single" w:sz="12" w:space="0" w:color="000000"/>
                            </w:tcBorders>
                          </w:tcPr>
                          <w:p w:rsidR="002E6258" w:rsidRDefault="002E6258">
                            <w:pPr>
                              <w:pStyle w:val="TableParagraph"/>
                              <w:spacing w:before="13" w:line="124" w:lineRule="exact"/>
                              <w:ind w:left="42"/>
                              <w:jc w:val="center"/>
                              <w:rPr>
                                <w:sz w:val="13"/>
                              </w:rPr>
                            </w:pPr>
                            <w:r>
                              <w:rPr>
                                <w:spacing w:val="-5"/>
                                <w:w w:val="105"/>
                                <w:sz w:val="13"/>
                              </w:rPr>
                              <w:t>383</w:t>
                            </w:r>
                          </w:p>
                        </w:tc>
                      </w:tr>
                    </w:tbl>
                    <w:p w:rsidR="002E6258" w:rsidRDefault="002E6258">
                      <w:pPr>
                        <w:pStyle w:val="a3"/>
                      </w:pPr>
                    </w:p>
                  </w:txbxContent>
                </v:textbox>
                <w10:wrap anchorx="page"/>
              </v:shape>
            </w:pict>
          </mc:Fallback>
        </mc:AlternateContent>
      </w:r>
      <w:r>
        <w:rPr>
          <w:spacing w:val="-4"/>
          <w:w w:val="105"/>
          <w:sz w:val="13"/>
        </w:rPr>
        <w:t>Дата</w:t>
      </w:r>
      <w:r>
        <w:rPr>
          <w:spacing w:val="40"/>
          <w:w w:val="105"/>
          <w:sz w:val="13"/>
        </w:rPr>
        <w:t xml:space="preserve"> </w:t>
      </w:r>
      <w:r>
        <w:rPr>
          <w:w w:val="105"/>
          <w:sz w:val="13"/>
        </w:rPr>
        <w:t>по</w:t>
      </w:r>
      <w:r>
        <w:rPr>
          <w:spacing w:val="-5"/>
          <w:w w:val="105"/>
          <w:sz w:val="13"/>
        </w:rPr>
        <w:t xml:space="preserve"> </w:t>
      </w:r>
      <w:r>
        <w:rPr>
          <w:spacing w:val="-4"/>
          <w:w w:val="105"/>
          <w:sz w:val="13"/>
        </w:rPr>
        <w:t>ОКПО</w:t>
      </w:r>
    </w:p>
    <w:p w:rsidR="001459CE" w:rsidRDefault="001459CE">
      <w:pPr>
        <w:spacing w:line="578" w:lineRule="auto"/>
        <w:rPr>
          <w:sz w:val="13"/>
        </w:rPr>
        <w:sectPr w:rsidR="001459CE" w:rsidSect="00353BD1">
          <w:pgSz w:w="16840" w:h="11910" w:orient="landscape"/>
          <w:pgMar w:top="1220" w:right="240" w:bottom="280" w:left="709" w:header="720" w:footer="720" w:gutter="0"/>
          <w:cols w:num="3" w:space="720" w:equalWidth="0">
            <w:col w:w="4126" w:space="716"/>
            <w:col w:w="2341" w:space="5702"/>
            <w:col w:w="2712"/>
          </w:cols>
        </w:sectPr>
      </w:pPr>
    </w:p>
    <w:p w:rsidR="001459CE" w:rsidRDefault="00152CAF">
      <w:pPr>
        <w:tabs>
          <w:tab w:val="left" w:pos="13274"/>
        </w:tabs>
        <w:spacing w:line="149" w:lineRule="exact"/>
        <w:ind w:left="178"/>
        <w:rPr>
          <w:sz w:val="13"/>
        </w:rPr>
      </w:pPr>
      <w:r>
        <w:rPr>
          <w:sz w:val="13"/>
        </w:rPr>
        <w:t>главного</w:t>
      </w:r>
      <w:r>
        <w:rPr>
          <w:spacing w:val="18"/>
          <w:sz w:val="13"/>
        </w:rPr>
        <w:t xml:space="preserve"> </w:t>
      </w:r>
      <w:r>
        <w:rPr>
          <w:sz w:val="13"/>
        </w:rPr>
        <w:t>администратора,</w:t>
      </w:r>
      <w:r>
        <w:rPr>
          <w:spacing w:val="21"/>
          <w:sz w:val="13"/>
        </w:rPr>
        <w:t xml:space="preserve"> </w:t>
      </w:r>
      <w:r>
        <w:rPr>
          <w:sz w:val="13"/>
        </w:rPr>
        <w:t>администратора</w:t>
      </w:r>
      <w:r>
        <w:rPr>
          <w:spacing w:val="18"/>
          <w:sz w:val="13"/>
        </w:rPr>
        <w:t xml:space="preserve"> </w:t>
      </w:r>
      <w:r>
        <w:rPr>
          <w:sz w:val="13"/>
        </w:rPr>
        <w:t>доходов</w:t>
      </w:r>
      <w:r>
        <w:rPr>
          <w:spacing w:val="20"/>
          <w:sz w:val="13"/>
        </w:rPr>
        <w:t xml:space="preserve"> </w:t>
      </w:r>
      <w:r>
        <w:rPr>
          <w:spacing w:val="-2"/>
          <w:sz w:val="13"/>
        </w:rPr>
        <w:t>бюджета,</w:t>
      </w:r>
      <w:r>
        <w:rPr>
          <w:sz w:val="13"/>
        </w:rPr>
        <w:tab/>
        <w:t>Номер</w:t>
      </w:r>
      <w:r>
        <w:rPr>
          <w:spacing w:val="9"/>
          <w:sz w:val="13"/>
        </w:rPr>
        <w:t xml:space="preserve"> </w:t>
      </w:r>
      <w:r>
        <w:rPr>
          <w:sz w:val="13"/>
        </w:rPr>
        <w:t>(код)</w:t>
      </w:r>
      <w:r>
        <w:rPr>
          <w:spacing w:val="12"/>
          <w:sz w:val="13"/>
        </w:rPr>
        <w:t xml:space="preserve"> </w:t>
      </w:r>
      <w:r>
        <w:rPr>
          <w:spacing w:val="-2"/>
          <w:sz w:val="13"/>
        </w:rPr>
        <w:t>организации</w:t>
      </w:r>
    </w:p>
    <w:p w:rsidR="001459CE" w:rsidRDefault="00152CAF">
      <w:pPr>
        <w:spacing w:before="30"/>
        <w:ind w:left="178"/>
        <w:rPr>
          <w:sz w:val="13"/>
        </w:rPr>
      </w:pPr>
      <w:r>
        <w:rPr>
          <w:sz w:val="13"/>
        </w:rPr>
        <w:t>главного</w:t>
      </w:r>
      <w:r>
        <w:rPr>
          <w:spacing w:val="19"/>
          <w:sz w:val="13"/>
        </w:rPr>
        <w:t xml:space="preserve"> </w:t>
      </w:r>
      <w:r>
        <w:rPr>
          <w:sz w:val="13"/>
        </w:rPr>
        <w:t>администратора,</w:t>
      </w:r>
      <w:r>
        <w:rPr>
          <w:spacing w:val="23"/>
          <w:sz w:val="13"/>
        </w:rPr>
        <w:t xml:space="preserve"> </w:t>
      </w:r>
      <w:r>
        <w:rPr>
          <w:sz w:val="13"/>
        </w:rPr>
        <w:t>администратора</w:t>
      </w:r>
      <w:r>
        <w:rPr>
          <w:spacing w:val="20"/>
          <w:sz w:val="13"/>
        </w:rPr>
        <w:t xml:space="preserve"> </w:t>
      </w:r>
      <w:r>
        <w:rPr>
          <w:spacing w:val="-2"/>
          <w:sz w:val="13"/>
        </w:rPr>
        <w:t>источников</w:t>
      </w:r>
    </w:p>
    <w:p w:rsidR="001459CE" w:rsidRDefault="001459CE">
      <w:pPr>
        <w:rPr>
          <w:sz w:val="13"/>
        </w:rPr>
        <w:sectPr w:rsidR="001459CE" w:rsidSect="00353BD1">
          <w:type w:val="continuous"/>
          <w:pgSz w:w="16840" w:h="11910" w:orient="landscape"/>
          <w:pgMar w:top="1660" w:right="240" w:bottom="280" w:left="709" w:header="720" w:footer="720" w:gutter="0"/>
          <w:cols w:space="720"/>
        </w:sectPr>
      </w:pPr>
    </w:p>
    <w:p w:rsidR="001459CE" w:rsidRDefault="001459CE">
      <w:pPr>
        <w:spacing w:before="63"/>
        <w:rPr>
          <w:sz w:val="13"/>
        </w:rPr>
      </w:pPr>
    </w:p>
    <w:p w:rsidR="001459CE" w:rsidRDefault="00152CAF">
      <w:pPr>
        <w:spacing w:before="1"/>
        <w:ind w:left="178"/>
        <w:rPr>
          <w:sz w:val="13"/>
        </w:rPr>
      </w:pPr>
      <w:r>
        <w:rPr>
          <w:sz w:val="13"/>
        </w:rPr>
        <w:t>финансирования</w:t>
      </w:r>
      <w:r>
        <w:rPr>
          <w:spacing w:val="19"/>
          <w:sz w:val="13"/>
        </w:rPr>
        <w:t xml:space="preserve"> </w:t>
      </w:r>
      <w:r>
        <w:rPr>
          <w:sz w:val="13"/>
        </w:rPr>
        <w:t>дефицита</w:t>
      </w:r>
      <w:r>
        <w:rPr>
          <w:spacing w:val="19"/>
          <w:sz w:val="13"/>
        </w:rPr>
        <w:t xml:space="preserve"> </w:t>
      </w:r>
      <w:r>
        <w:rPr>
          <w:spacing w:val="-2"/>
          <w:sz w:val="13"/>
        </w:rPr>
        <w:t>бюджета</w:t>
      </w:r>
    </w:p>
    <w:p w:rsidR="001459CE" w:rsidRDefault="00152CAF">
      <w:pPr>
        <w:spacing w:before="48" w:line="266" w:lineRule="auto"/>
        <w:ind w:left="178" w:right="38"/>
        <w:rPr>
          <w:sz w:val="13"/>
        </w:rPr>
      </w:pPr>
      <w:r>
        <w:br w:type="column"/>
      </w:r>
      <w:r>
        <w:rPr>
          <w:sz w:val="13"/>
          <w:u w:val="single"/>
        </w:rPr>
        <w:t>МЕСТНАЯ</w:t>
      </w:r>
      <w:r>
        <w:rPr>
          <w:spacing w:val="32"/>
          <w:sz w:val="13"/>
          <w:u w:val="single"/>
        </w:rPr>
        <w:t xml:space="preserve"> </w:t>
      </w:r>
      <w:r>
        <w:rPr>
          <w:sz w:val="13"/>
          <w:u w:val="single"/>
        </w:rPr>
        <w:t>АДМИНИСТРАЦИЯ</w:t>
      </w:r>
      <w:r>
        <w:rPr>
          <w:spacing w:val="32"/>
          <w:sz w:val="13"/>
          <w:u w:val="single"/>
        </w:rPr>
        <w:t xml:space="preserve"> </w:t>
      </w:r>
      <w:r>
        <w:rPr>
          <w:sz w:val="13"/>
          <w:u w:val="single"/>
        </w:rPr>
        <w:t>ВНУТРИГОРОДСКОГО</w:t>
      </w:r>
      <w:r>
        <w:rPr>
          <w:spacing w:val="35"/>
          <w:sz w:val="13"/>
          <w:u w:val="single"/>
        </w:rPr>
        <w:t xml:space="preserve"> </w:t>
      </w:r>
      <w:r>
        <w:rPr>
          <w:sz w:val="13"/>
          <w:u w:val="single"/>
        </w:rPr>
        <w:t>МУНИЦИПАЛЬНОГО</w:t>
      </w:r>
      <w:r>
        <w:rPr>
          <w:spacing w:val="35"/>
          <w:sz w:val="13"/>
          <w:u w:val="single"/>
        </w:rPr>
        <w:t xml:space="preserve"> </w:t>
      </w:r>
      <w:r>
        <w:rPr>
          <w:sz w:val="13"/>
          <w:u w:val="single"/>
        </w:rPr>
        <w:t>ОБРАЗОВАНИЯ</w:t>
      </w:r>
      <w:r>
        <w:rPr>
          <w:spacing w:val="32"/>
          <w:sz w:val="13"/>
          <w:u w:val="single"/>
        </w:rPr>
        <w:t xml:space="preserve"> </w:t>
      </w:r>
      <w:r>
        <w:rPr>
          <w:sz w:val="13"/>
          <w:u w:val="single"/>
        </w:rPr>
        <w:t>ГОРОДА</w:t>
      </w:r>
      <w:r>
        <w:rPr>
          <w:spacing w:val="32"/>
          <w:sz w:val="13"/>
          <w:u w:val="single"/>
        </w:rPr>
        <w:t xml:space="preserve"> </w:t>
      </w:r>
      <w:r>
        <w:rPr>
          <w:sz w:val="13"/>
          <w:u w:val="single"/>
        </w:rPr>
        <w:t>СЕВАСТОПОЛЯ</w:t>
      </w:r>
      <w:r>
        <w:rPr>
          <w:spacing w:val="32"/>
          <w:sz w:val="13"/>
          <w:u w:val="single"/>
        </w:rPr>
        <w:t xml:space="preserve"> </w:t>
      </w:r>
      <w:r>
        <w:rPr>
          <w:sz w:val="13"/>
          <w:u w:val="single"/>
        </w:rPr>
        <w:t>ГАГАРИНСКИЙ</w:t>
      </w:r>
      <w:r>
        <w:rPr>
          <w:spacing w:val="40"/>
          <w:w w:val="105"/>
          <w:sz w:val="13"/>
        </w:rPr>
        <w:t xml:space="preserve"> </w:t>
      </w:r>
      <w:r>
        <w:rPr>
          <w:w w:val="105"/>
          <w:sz w:val="13"/>
          <w:u w:val="single"/>
        </w:rPr>
        <w:t>МУНИЦИПАЛЬНЫЙ</w:t>
      </w:r>
      <w:r>
        <w:rPr>
          <w:spacing w:val="-4"/>
          <w:w w:val="105"/>
          <w:sz w:val="13"/>
          <w:u w:val="single"/>
        </w:rPr>
        <w:t xml:space="preserve"> </w:t>
      </w:r>
      <w:r>
        <w:rPr>
          <w:w w:val="105"/>
          <w:sz w:val="13"/>
          <w:u w:val="single"/>
        </w:rPr>
        <w:t>ОКРУГ</w:t>
      </w:r>
    </w:p>
    <w:p w:rsidR="001459CE" w:rsidRDefault="00152CAF">
      <w:pPr>
        <w:spacing w:before="64"/>
        <w:rPr>
          <w:sz w:val="13"/>
        </w:rPr>
      </w:pPr>
      <w:r>
        <w:br w:type="column"/>
      </w:r>
    </w:p>
    <w:p w:rsidR="001459CE" w:rsidRDefault="00152CAF">
      <w:pPr>
        <w:ind w:left="178"/>
        <w:rPr>
          <w:sz w:val="13"/>
        </w:rPr>
      </w:pPr>
      <w:r>
        <w:rPr>
          <w:w w:val="105"/>
          <w:sz w:val="13"/>
        </w:rPr>
        <w:t>Глава</w:t>
      </w:r>
      <w:r>
        <w:rPr>
          <w:spacing w:val="-8"/>
          <w:w w:val="105"/>
          <w:sz w:val="13"/>
        </w:rPr>
        <w:t xml:space="preserve"> </w:t>
      </w:r>
      <w:r>
        <w:rPr>
          <w:w w:val="105"/>
          <w:sz w:val="13"/>
        </w:rPr>
        <w:t>по</w:t>
      </w:r>
      <w:r>
        <w:rPr>
          <w:spacing w:val="-7"/>
          <w:w w:val="105"/>
          <w:sz w:val="13"/>
        </w:rPr>
        <w:t xml:space="preserve"> БК</w:t>
      </w:r>
    </w:p>
    <w:p w:rsidR="001459CE" w:rsidRDefault="001459CE">
      <w:pPr>
        <w:rPr>
          <w:sz w:val="13"/>
        </w:rPr>
        <w:sectPr w:rsidR="001459CE" w:rsidSect="00353BD1">
          <w:type w:val="continuous"/>
          <w:pgSz w:w="16840" w:h="11910" w:orient="landscape"/>
          <w:pgMar w:top="1660" w:right="240" w:bottom="280" w:left="709" w:header="720" w:footer="720" w:gutter="0"/>
          <w:cols w:num="3" w:space="720" w:equalWidth="0">
            <w:col w:w="4126" w:space="2188"/>
            <w:col w:w="8750" w:space="428"/>
            <w:col w:w="2469"/>
          </w:cols>
        </w:sectPr>
      </w:pPr>
    </w:p>
    <w:p w:rsidR="001459CE" w:rsidRDefault="00152CAF">
      <w:pPr>
        <w:tabs>
          <w:tab w:val="left" w:pos="4910"/>
        </w:tabs>
        <w:spacing w:before="13" w:line="288" w:lineRule="auto"/>
        <w:ind w:left="178" w:right="38"/>
        <w:rPr>
          <w:sz w:val="13"/>
        </w:rPr>
      </w:pPr>
      <w:r>
        <w:rPr>
          <w:w w:val="105"/>
          <w:sz w:val="13"/>
        </w:rPr>
        <w:t>Наименование бюджета (публично-правового образования)</w:t>
      </w:r>
      <w:r>
        <w:rPr>
          <w:sz w:val="13"/>
        </w:rPr>
        <w:tab/>
      </w:r>
      <w:r>
        <w:rPr>
          <w:spacing w:val="-2"/>
          <w:w w:val="105"/>
          <w:sz w:val="13"/>
          <w:u w:val="single"/>
        </w:rPr>
        <w:t>Бюджет</w:t>
      </w:r>
      <w:r>
        <w:rPr>
          <w:spacing w:val="-8"/>
          <w:w w:val="105"/>
          <w:sz w:val="13"/>
          <w:u w:val="single"/>
        </w:rPr>
        <w:t xml:space="preserve"> </w:t>
      </w:r>
      <w:r>
        <w:rPr>
          <w:spacing w:val="-2"/>
          <w:w w:val="105"/>
          <w:sz w:val="13"/>
          <w:u w:val="single"/>
        </w:rPr>
        <w:t>Гагаринского</w:t>
      </w:r>
      <w:r>
        <w:rPr>
          <w:spacing w:val="-7"/>
          <w:w w:val="105"/>
          <w:sz w:val="13"/>
          <w:u w:val="single"/>
        </w:rPr>
        <w:t xml:space="preserve"> </w:t>
      </w:r>
      <w:r>
        <w:rPr>
          <w:spacing w:val="-2"/>
          <w:w w:val="105"/>
          <w:sz w:val="13"/>
          <w:u w:val="single"/>
        </w:rPr>
        <w:t>МО</w:t>
      </w:r>
      <w:r>
        <w:rPr>
          <w:spacing w:val="40"/>
          <w:w w:val="105"/>
          <w:sz w:val="13"/>
        </w:rPr>
        <w:t xml:space="preserve"> </w:t>
      </w:r>
      <w:r>
        <w:rPr>
          <w:sz w:val="13"/>
        </w:rPr>
        <w:t>Наименование</w:t>
      </w:r>
      <w:r>
        <w:rPr>
          <w:spacing w:val="14"/>
          <w:sz w:val="13"/>
        </w:rPr>
        <w:t xml:space="preserve"> </w:t>
      </w:r>
      <w:r>
        <w:rPr>
          <w:sz w:val="13"/>
        </w:rPr>
        <w:t>вида</w:t>
      </w:r>
      <w:r>
        <w:rPr>
          <w:spacing w:val="15"/>
          <w:sz w:val="13"/>
        </w:rPr>
        <w:t xml:space="preserve"> </w:t>
      </w:r>
      <w:r>
        <w:rPr>
          <w:spacing w:val="-2"/>
          <w:sz w:val="13"/>
        </w:rPr>
        <w:t>деятельности</w:t>
      </w:r>
      <w:r>
        <w:rPr>
          <w:sz w:val="13"/>
        </w:rPr>
        <w:tab/>
      </w:r>
      <w:r>
        <w:rPr>
          <w:sz w:val="13"/>
          <w:u w:val="single"/>
        </w:rPr>
        <w:t>бюджетная</w:t>
      </w:r>
      <w:r>
        <w:rPr>
          <w:spacing w:val="16"/>
          <w:sz w:val="13"/>
          <w:u w:val="single"/>
        </w:rPr>
        <w:t xml:space="preserve"> </w:t>
      </w:r>
      <w:r>
        <w:rPr>
          <w:spacing w:val="-2"/>
          <w:sz w:val="13"/>
          <w:u w:val="single"/>
        </w:rPr>
        <w:t>деятельность</w:t>
      </w:r>
    </w:p>
    <w:p w:rsidR="001459CE" w:rsidRDefault="001459CE">
      <w:pPr>
        <w:spacing w:before="34"/>
        <w:rPr>
          <w:sz w:val="13"/>
        </w:rPr>
      </w:pPr>
    </w:p>
    <w:p w:rsidR="001459CE" w:rsidRDefault="00152CAF">
      <w:pPr>
        <w:spacing w:line="288" w:lineRule="auto"/>
        <w:ind w:left="178" w:right="2815"/>
        <w:rPr>
          <w:sz w:val="13"/>
        </w:rPr>
      </w:pPr>
      <w:r>
        <w:rPr>
          <w:spacing w:val="-2"/>
          <w:w w:val="105"/>
          <w:sz w:val="13"/>
        </w:rPr>
        <w:t>Периодичность: месячная, квартальная, годовая</w:t>
      </w:r>
      <w:r>
        <w:rPr>
          <w:spacing w:val="40"/>
          <w:w w:val="105"/>
          <w:sz w:val="13"/>
        </w:rPr>
        <w:t xml:space="preserve"> </w:t>
      </w:r>
      <w:r>
        <w:rPr>
          <w:w w:val="105"/>
          <w:sz w:val="13"/>
        </w:rPr>
        <w:t>Единица измерения: руб.</w:t>
      </w:r>
    </w:p>
    <w:p w:rsidR="001459CE" w:rsidRDefault="00152CAF">
      <w:pPr>
        <w:spacing w:before="13"/>
        <w:ind w:right="1523"/>
        <w:jc w:val="right"/>
        <w:rPr>
          <w:sz w:val="13"/>
        </w:rPr>
      </w:pPr>
      <w:r>
        <w:br w:type="column"/>
      </w:r>
      <w:r>
        <w:rPr>
          <w:w w:val="105"/>
          <w:sz w:val="13"/>
        </w:rPr>
        <w:t>по</w:t>
      </w:r>
      <w:r>
        <w:rPr>
          <w:spacing w:val="-5"/>
          <w:w w:val="105"/>
          <w:sz w:val="13"/>
        </w:rPr>
        <w:t xml:space="preserve"> </w:t>
      </w:r>
      <w:r>
        <w:rPr>
          <w:spacing w:val="-4"/>
          <w:w w:val="105"/>
          <w:sz w:val="13"/>
        </w:rPr>
        <w:t>ОКТМО</w:t>
      </w:r>
    </w:p>
    <w:p w:rsidR="001459CE" w:rsidRDefault="001459CE">
      <w:pPr>
        <w:spacing w:before="63"/>
        <w:rPr>
          <w:sz w:val="13"/>
        </w:rPr>
      </w:pPr>
    </w:p>
    <w:p w:rsidR="001459CE" w:rsidRDefault="00152CAF">
      <w:pPr>
        <w:spacing w:before="1"/>
        <w:ind w:left="178"/>
        <w:rPr>
          <w:sz w:val="13"/>
        </w:rPr>
      </w:pPr>
      <w:r>
        <w:rPr>
          <w:spacing w:val="-2"/>
          <w:w w:val="105"/>
          <w:sz w:val="13"/>
        </w:rPr>
        <w:t>Код</w:t>
      </w:r>
      <w:r>
        <w:rPr>
          <w:spacing w:val="1"/>
          <w:w w:val="105"/>
          <w:sz w:val="13"/>
        </w:rPr>
        <w:t xml:space="preserve"> </w:t>
      </w:r>
      <w:r>
        <w:rPr>
          <w:spacing w:val="-2"/>
          <w:w w:val="105"/>
          <w:sz w:val="13"/>
        </w:rPr>
        <w:t>счета</w:t>
      </w:r>
      <w:r>
        <w:rPr>
          <w:spacing w:val="-1"/>
          <w:w w:val="105"/>
          <w:sz w:val="13"/>
        </w:rPr>
        <w:t xml:space="preserve"> </w:t>
      </w:r>
      <w:r>
        <w:rPr>
          <w:spacing w:val="-2"/>
          <w:w w:val="105"/>
          <w:sz w:val="13"/>
        </w:rPr>
        <w:t>бюджетного</w:t>
      </w:r>
      <w:r>
        <w:rPr>
          <w:spacing w:val="-1"/>
          <w:w w:val="105"/>
          <w:sz w:val="13"/>
        </w:rPr>
        <w:t xml:space="preserve"> </w:t>
      </w:r>
      <w:r>
        <w:rPr>
          <w:spacing w:val="-2"/>
          <w:w w:val="105"/>
          <w:sz w:val="13"/>
        </w:rPr>
        <w:t>учета</w:t>
      </w:r>
    </w:p>
    <w:p w:rsidR="001459CE" w:rsidRDefault="001459CE">
      <w:pPr>
        <w:spacing w:before="61"/>
        <w:rPr>
          <w:sz w:val="13"/>
        </w:rPr>
      </w:pPr>
    </w:p>
    <w:p w:rsidR="001459CE" w:rsidRDefault="00152CAF">
      <w:pPr>
        <w:ind w:right="1522"/>
        <w:jc w:val="right"/>
        <w:rPr>
          <w:sz w:val="13"/>
        </w:rPr>
      </w:pPr>
      <w:r>
        <w:rPr>
          <w:w w:val="105"/>
          <w:sz w:val="13"/>
        </w:rPr>
        <w:t>по</w:t>
      </w:r>
      <w:r>
        <w:rPr>
          <w:spacing w:val="-5"/>
          <w:w w:val="105"/>
          <w:sz w:val="13"/>
        </w:rPr>
        <w:t xml:space="preserve"> </w:t>
      </w:r>
      <w:r>
        <w:rPr>
          <w:spacing w:val="-4"/>
          <w:w w:val="105"/>
          <w:sz w:val="13"/>
        </w:rPr>
        <w:t>ОКЕИ</w:t>
      </w:r>
    </w:p>
    <w:p w:rsidR="001459CE" w:rsidRDefault="001459CE">
      <w:pPr>
        <w:jc w:val="right"/>
        <w:rPr>
          <w:sz w:val="13"/>
        </w:rPr>
        <w:sectPr w:rsidR="001459CE" w:rsidSect="00353BD1">
          <w:type w:val="continuous"/>
          <w:pgSz w:w="16840" w:h="11910" w:orient="landscape"/>
          <w:pgMar w:top="1660" w:right="240" w:bottom="280" w:left="709" w:header="720" w:footer="720" w:gutter="0"/>
          <w:cols w:num="2" w:space="720" w:equalWidth="0">
            <w:col w:w="4126" w:space="6322"/>
            <w:col w:w="3502"/>
          </w:cols>
        </w:sectPr>
      </w:pPr>
    </w:p>
    <w:p w:rsidR="001459CE" w:rsidRDefault="001459CE">
      <w:pPr>
        <w:spacing w:before="88"/>
        <w:rPr>
          <w:sz w:val="20"/>
        </w:rPr>
      </w:pPr>
    </w:p>
    <w:tbl>
      <w:tblPr>
        <w:tblStyle w:val="TableNormal"/>
        <w:tblW w:w="15374" w:type="dxa"/>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88"/>
        <w:gridCol w:w="1047"/>
        <w:gridCol w:w="546"/>
        <w:gridCol w:w="813"/>
        <w:gridCol w:w="733"/>
        <w:gridCol w:w="2090"/>
        <w:gridCol w:w="1004"/>
        <w:gridCol w:w="850"/>
        <w:gridCol w:w="1194"/>
        <w:gridCol w:w="1045"/>
        <w:gridCol w:w="1021"/>
        <w:gridCol w:w="1343"/>
      </w:tblGrid>
      <w:tr w:rsidR="001459CE" w:rsidTr="00353BD1">
        <w:trPr>
          <w:trHeight w:val="347"/>
        </w:trPr>
        <w:tc>
          <w:tcPr>
            <w:tcW w:w="6827" w:type="dxa"/>
            <w:gridSpan w:val="5"/>
          </w:tcPr>
          <w:p w:rsidR="001459CE" w:rsidRDefault="00152CAF">
            <w:pPr>
              <w:pStyle w:val="TableParagraph"/>
              <w:spacing w:before="92"/>
              <w:ind w:left="24"/>
              <w:jc w:val="center"/>
              <w:rPr>
                <w:sz w:val="13"/>
              </w:rPr>
            </w:pPr>
            <w:r>
              <w:rPr>
                <w:spacing w:val="-2"/>
                <w:w w:val="105"/>
                <w:sz w:val="13"/>
              </w:rPr>
              <w:t>Контрагент</w:t>
            </w:r>
          </w:p>
        </w:tc>
        <w:tc>
          <w:tcPr>
            <w:tcW w:w="2090" w:type="dxa"/>
            <w:vMerge w:val="restart"/>
          </w:tcPr>
          <w:p w:rsidR="001459CE" w:rsidRDefault="001459CE">
            <w:pPr>
              <w:pStyle w:val="TableParagraph"/>
              <w:rPr>
                <w:sz w:val="13"/>
              </w:rPr>
            </w:pPr>
          </w:p>
          <w:p w:rsidR="001459CE" w:rsidRDefault="001459CE">
            <w:pPr>
              <w:pStyle w:val="TableParagraph"/>
              <w:rPr>
                <w:sz w:val="13"/>
              </w:rPr>
            </w:pPr>
          </w:p>
          <w:p w:rsidR="001459CE" w:rsidRDefault="001459CE">
            <w:pPr>
              <w:pStyle w:val="TableParagraph"/>
              <w:rPr>
                <w:sz w:val="13"/>
              </w:rPr>
            </w:pPr>
          </w:p>
          <w:p w:rsidR="001459CE" w:rsidRDefault="001459CE">
            <w:pPr>
              <w:pStyle w:val="TableParagraph"/>
              <w:spacing w:before="37"/>
              <w:rPr>
                <w:sz w:val="13"/>
              </w:rPr>
            </w:pPr>
          </w:p>
          <w:p w:rsidR="001459CE" w:rsidRDefault="00152CAF">
            <w:pPr>
              <w:pStyle w:val="TableParagraph"/>
              <w:ind w:left="63"/>
              <w:rPr>
                <w:sz w:val="13"/>
              </w:rPr>
            </w:pPr>
            <w:r>
              <w:rPr>
                <w:sz w:val="13"/>
              </w:rPr>
              <w:t>Номер</w:t>
            </w:r>
            <w:r>
              <w:rPr>
                <w:spacing w:val="11"/>
                <w:sz w:val="13"/>
              </w:rPr>
              <w:t xml:space="preserve"> </w:t>
            </w:r>
            <w:r>
              <w:rPr>
                <w:sz w:val="13"/>
              </w:rPr>
              <w:t>счета</w:t>
            </w:r>
            <w:r>
              <w:rPr>
                <w:spacing w:val="12"/>
                <w:sz w:val="13"/>
              </w:rPr>
              <w:t xml:space="preserve"> </w:t>
            </w:r>
            <w:r>
              <w:rPr>
                <w:sz w:val="13"/>
              </w:rPr>
              <w:t>бюджетного</w:t>
            </w:r>
            <w:r>
              <w:rPr>
                <w:spacing w:val="12"/>
                <w:sz w:val="13"/>
              </w:rPr>
              <w:t xml:space="preserve"> </w:t>
            </w:r>
            <w:r>
              <w:rPr>
                <w:spacing w:val="-2"/>
                <w:sz w:val="13"/>
              </w:rPr>
              <w:t>учета</w:t>
            </w:r>
          </w:p>
        </w:tc>
        <w:tc>
          <w:tcPr>
            <w:tcW w:w="1854" w:type="dxa"/>
            <w:gridSpan w:val="2"/>
          </w:tcPr>
          <w:p w:rsidR="001459CE" w:rsidRDefault="00152CAF">
            <w:pPr>
              <w:pStyle w:val="TableParagraph"/>
              <w:spacing w:before="92"/>
              <w:ind w:left="35"/>
              <w:jc w:val="center"/>
              <w:rPr>
                <w:sz w:val="13"/>
              </w:rPr>
            </w:pPr>
            <w:r>
              <w:rPr>
                <w:spacing w:val="-2"/>
                <w:w w:val="105"/>
                <w:sz w:val="13"/>
              </w:rPr>
              <w:t>Сумма</w:t>
            </w:r>
          </w:p>
        </w:tc>
        <w:tc>
          <w:tcPr>
            <w:tcW w:w="1194" w:type="dxa"/>
            <w:vMerge w:val="restart"/>
          </w:tcPr>
          <w:p w:rsidR="001459CE" w:rsidRDefault="001459CE">
            <w:pPr>
              <w:pStyle w:val="TableParagraph"/>
              <w:rPr>
                <w:sz w:val="13"/>
              </w:rPr>
            </w:pPr>
          </w:p>
          <w:p w:rsidR="001459CE" w:rsidRDefault="001459CE">
            <w:pPr>
              <w:pStyle w:val="TableParagraph"/>
              <w:spacing w:before="86"/>
              <w:rPr>
                <w:sz w:val="13"/>
              </w:rPr>
            </w:pPr>
          </w:p>
          <w:p w:rsidR="001459CE" w:rsidRDefault="00152CAF">
            <w:pPr>
              <w:pStyle w:val="TableParagraph"/>
              <w:spacing w:line="266" w:lineRule="auto"/>
              <w:ind w:left="40" w:firstLine="1"/>
              <w:jc w:val="center"/>
              <w:rPr>
                <w:sz w:val="13"/>
              </w:rPr>
            </w:pPr>
            <w:r>
              <w:rPr>
                <w:spacing w:val="-4"/>
                <w:w w:val="105"/>
                <w:sz w:val="13"/>
              </w:rPr>
              <w:t>Код</w:t>
            </w:r>
            <w:r>
              <w:rPr>
                <w:spacing w:val="40"/>
                <w:w w:val="105"/>
                <w:sz w:val="13"/>
              </w:rPr>
              <w:t xml:space="preserve"> </w:t>
            </w:r>
            <w:r>
              <w:rPr>
                <w:spacing w:val="-2"/>
                <w:w w:val="105"/>
                <w:sz w:val="13"/>
              </w:rPr>
              <w:t>корреспондирую-</w:t>
            </w:r>
            <w:r>
              <w:rPr>
                <w:spacing w:val="40"/>
                <w:w w:val="105"/>
                <w:sz w:val="13"/>
              </w:rPr>
              <w:t xml:space="preserve"> </w:t>
            </w:r>
            <w:r>
              <w:rPr>
                <w:w w:val="105"/>
                <w:sz w:val="13"/>
              </w:rPr>
              <w:t>щего</w:t>
            </w:r>
            <w:r>
              <w:rPr>
                <w:spacing w:val="-4"/>
                <w:w w:val="105"/>
                <w:sz w:val="13"/>
              </w:rPr>
              <w:t xml:space="preserve"> </w:t>
            </w:r>
            <w:r>
              <w:rPr>
                <w:w w:val="105"/>
                <w:sz w:val="13"/>
              </w:rPr>
              <w:t>счета</w:t>
            </w:r>
            <w:r>
              <w:rPr>
                <w:spacing w:val="40"/>
                <w:w w:val="105"/>
                <w:sz w:val="13"/>
              </w:rPr>
              <w:t xml:space="preserve"> </w:t>
            </w:r>
            <w:r>
              <w:rPr>
                <w:spacing w:val="-2"/>
                <w:w w:val="105"/>
                <w:sz w:val="13"/>
              </w:rPr>
              <w:t>бюджетного</w:t>
            </w:r>
            <w:r>
              <w:rPr>
                <w:spacing w:val="-8"/>
                <w:w w:val="105"/>
                <w:sz w:val="13"/>
              </w:rPr>
              <w:t xml:space="preserve"> </w:t>
            </w:r>
            <w:r>
              <w:rPr>
                <w:spacing w:val="-2"/>
                <w:w w:val="105"/>
                <w:sz w:val="13"/>
              </w:rPr>
              <w:t>учета</w:t>
            </w:r>
          </w:p>
        </w:tc>
        <w:tc>
          <w:tcPr>
            <w:tcW w:w="3409" w:type="dxa"/>
            <w:gridSpan w:val="3"/>
          </w:tcPr>
          <w:p w:rsidR="001459CE" w:rsidRDefault="00152CAF">
            <w:pPr>
              <w:pStyle w:val="TableParagraph"/>
              <w:spacing w:before="92"/>
              <w:ind w:left="514"/>
              <w:rPr>
                <w:sz w:val="13"/>
              </w:rPr>
            </w:pPr>
            <w:r>
              <w:rPr>
                <w:sz w:val="13"/>
              </w:rPr>
              <w:t>Контрагент</w:t>
            </w:r>
            <w:r>
              <w:rPr>
                <w:spacing w:val="17"/>
                <w:sz w:val="13"/>
              </w:rPr>
              <w:t xml:space="preserve"> </w:t>
            </w:r>
            <w:r>
              <w:rPr>
                <w:sz w:val="13"/>
              </w:rPr>
              <w:t>по</w:t>
            </w:r>
            <w:r>
              <w:rPr>
                <w:spacing w:val="15"/>
                <w:sz w:val="13"/>
              </w:rPr>
              <w:t xml:space="preserve"> </w:t>
            </w:r>
            <w:r>
              <w:rPr>
                <w:sz w:val="13"/>
              </w:rPr>
              <w:t>консолидируемым</w:t>
            </w:r>
            <w:r>
              <w:rPr>
                <w:spacing w:val="18"/>
                <w:sz w:val="13"/>
              </w:rPr>
              <w:t xml:space="preserve"> </w:t>
            </w:r>
            <w:r>
              <w:rPr>
                <w:spacing w:val="-2"/>
                <w:sz w:val="13"/>
              </w:rPr>
              <w:t>расчетам</w:t>
            </w:r>
          </w:p>
        </w:tc>
      </w:tr>
      <w:tr w:rsidR="001459CE" w:rsidTr="00353BD1">
        <w:trPr>
          <w:trHeight w:val="347"/>
        </w:trPr>
        <w:tc>
          <w:tcPr>
            <w:tcW w:w="3688" w:type="dxa"/>
            <w:vMerge w:val="restart"/>
          </w:tcPr>
          <w:p w:rsidR="001459CE" w:rsidRDefault="001459CE">
            <w:pPr>
              <w:pStyle w:val="TableParagraph"/>
              <w:rPr>
                <w:sz w:val="13"/>
              </w:rPr>
            </w:pPr>
          </w:p>
          <w:p w:rsidR="001459CE" w:rsidRDefault="001459CE">
            <w:pPr>
              <w:pStyle w:val="TableParagraph"/>
              <w:rPr>
                <w:sz w:val="13"/>
              </w:rPr>
            </w:pPr>
          </w:p>
          <w:p w:rsidR="001459CE" w:rsidRDefault="001459CE">
            <w:pPr>
              <w:pStyle w:val="TableParagraph"/>
              <w:spacing w:before="4"/>
              <w:rPr>
                <w:sz w:val="13"/>
              </w:rPr>
            </w:pPr>
          </w:p>
          <w:p w:rsidR="001459CE" w:rsidRDefault="00152CAF">
            <w:pPr>
              <w:pStyle w:val="TableParagraph"/>
              <w:ind w:left="17"/>
              <w:jc w:val="center"/>
              <w:rPr>
                <w:sz w:val="13"/>
              </w:rPr>
            </w:pPr>
            <w:r>
              <w:rPr>
                <w:spacing w:val="-2"/>
                <w:w w:val="105"/>
                <w:sz w:val="13"/>
              </w:rPr>
              <w:t>Наименование</w:t>
            </w:r>
          </w:p>
        </w:tc>
        <w:tc>
          <w:tcPr>
            <w:tcW w:w="1047" w:type="dxa"/>
            <w:vMerge w:val="restart"/>
          </w:tcPr>
          <w:p w:rsidR="001459CE" w:rsidRDefault="001459CE">
            <w:pPr>
              <w:pStyle w:val="TableParagraph"/>
              <w:rPr>
                <w:sz w:val="13"/>
              </w:rPr>
            </w:pPr>
          </w:p>
          <w:p w:rsidR="001459CE" w:rsidRDefault="001459CE">
            <w:pPr>
              <w:pStyle w:val="TableParagraph"/>
              <w:spacing w:before="72"/>
              <w:rPr>
                <w:sz w:val="13"/>
              </w:rPr>
            </w:pPr>
          </w:p>
          <w:p w:rsidR="001459CE" w:rsidRDefault="00152CAF">
            <w:pPr>
              <w:pStyle w:val="TableParagraph"/>
              <w:spacing w:line="266" w:lineRule="auto"/>
              <w:ind w:left="132" w:right="114" w:firstLine="14"/>
              <w:rPr>
                <w:sz w:val="13"/>
              </w:rPr>
            </w:pPr>
            <w:r>
              <w:rPr>
                <w:w w:val="105"/>
                <w:sz w:val="13"/>
              </w:rPr>
              <w:t>Номер</w:t>
            </w:r>
            <w:r>
              <w:rPr>
                <w:spacing w:val="-10"/>
                <w:w w:val="105"/>
                <w:sz w:val="13"/>
              </w:rPr>
              <w:t xml:space="preserve"> </w:t>
            </w:r>
            <w:r>
              <w:rPr>
                <w:w w:val="105"/>
                <w:sz w:val="13"/>
              </w:rPr>
              <w:t>(код)</w:t>
            </w:r>
            <w:r>
              <w:rPr>
                <w:spacing w:val="40"/>
                <w:w w:val="105"/>
                <w:sz w:val="13"/>
              </w:rPr>
              <w:t xml:space="preserve"> </w:t>
            </w:r>
            <w:r>
              <w:rPr>
                <w:spacing w:val="-2"/>
                <w:sz w:val="13"/>
              </w:rPr>
              <w:t>организации</w:t>
            </w:r>
          </w:p>
        </w:tc>
        <w:tc>
          <w:tcPr>
            <w:tcW w:w="2092" w:type="dxa"/>
            <w:gridSpan w:val="3"/>
          </w:tcPr>
          <w:p w:rsidR="001459CE" w:rsidRDefault="00152CAF">
            <w:pPr>
              <w:pStyle w:val="TableParagraph"/>
              <w:spacing w:before="92"/>
              <w:ind w:left="22"/>
              <w:jc w:val="center"/>
              <w:rPr>
                <w:sz w:val="13"/>
              </w:rPr>
            </w:pPr>
            <w:r>
              <w:rPr>
                <w:spacing w:val="-5"/>
                <w:w w:val="105"/>
                <w:sz w:val="13"/>
              </w:rPr>
              <w:t>Код</w:t>
            </w:r>
          </w:p>
        </w:tc>
        <w:tc>
          <w:tcPr>
            <w:tcW w:w="2090" w:type="dxa"/>
            <w:vMerge/>
            <w:tcBorders>
              <w:top w:val="nil"/>
            </w:tcBorders>
          </w:tcPr>
          <w:p w:rsidR="001459CE" w:rsidRDefault="001459CE">
            <w:pPr>
              <w:rPr>
                <w:sz w:val="2"/>
                <w:szCs w:val="2"/>
              </w:rPr>
            </w:pPr>
          </w:p>
        </w:tc>
        <w:tc>
          <w:tcPr>
            <w:tcW w:w="1004" w:type="dxa"/>
            <w:vMerge w:val="restart"/>
          </w:tcPr>
          <w:p w:rsidR="001459CE" w:rsidRDefault="001459CE">
            <w:pPr>
              <w:pStyle w:val="TableParagraph"/>
              <w:rPr>
                <w:sz w:val="13"/>
              </w:rPr>
            </w:pPr>
          </w:p>
          <w:p w:rsidR="001459CE" w:rsidRDefault="001459CE">
            <w:pPr>
              <w:pStyle w:val="TableParagraph"/>
              <w:rPr>
                <w:sz w:val="13"/>
              </w:rPr>
            </w:pPr>
          </w:p>
          <w:p w:rsidR="001459CE" w:rsidRDefault="001459CE">
            <w:pPr>
              <w:pStyle w:val="TableParagraph"/>
              <w:spacing w:before="4"/>
              <w:rPr>
                <w:sz w:val="13"/>
              </w:rPr>
            </w:pPr>
          </w:p>
          <w:p w:rsidR="001459CE" w:rsidRDefault="00152CAF">
            <w:pPr>
              <w:pStyle w:val="TableParagraph"/>
              <w:ind w:left="279"/>
              <w:rPr>
                <w:sz w:val="13"/>
              </w:rPr>
            </w:pPr>
            <w:r>
              <w:rPr>
                <w:w w:val="105"/>
                <w:sz w:val="13"/>
              </w:rPr>
              <w:t>по</w:t>
            </w:r>
            <w:r>
              <w:rPr>
                <w:spacing w:val="-5"/>
                <w:w w:val="105"/>
                <w:sz w:val="13"/>
              </w:rPr>
              <w:t xml:space="preserve"> </w:t>
            </w:r>
            <w:r>
              <w:rPr>
                <w:spacing w:val="-2"/>
                <w:w w:val="105"/>
                <w:sz w:val="13"/>
              </w:rPr>
              <w:t>дебету</w:t>
            </w:r>
          </w:p>
        </w:tc>
        <w:tc>
          <w:tcPr>
            <w:tcW w:w="850" w:type="dxa"/>
            <w:vMerge w:val="restart"/>
          </w:tcPr>
          <w:p w:rsidR="001459CE" w:rsidRDefault="001459CE">
            <w:pPr>
              <w:pStyle w:val="TableParagraph"/>
              <w:rPr>
                <w:sz w:val="13"/>
              </w:rPr>
            </w:pPr>
          </w:p>
          <w:p w:rsidR="001459CE" w:rsidRDefault="001459CE">
            <w:pPr>
              <w:pStyle w:val="TableParagraph"/>
              <w:rPr>
                <w:sz w:val="13"/>
              </w:rPr>
            </w:pPr>
          </w:p>
          <w:p w:rsidR="001459CE" w:rsidRDefault="001459CE">
            <w:pPr>
              <w:pStyle w:val="TableParagraph"/>
              <w:spacing w:before="4"/>
              <w:rPr>
                <w:sz w:val="13"/>
              </w:rPr>
            </w:pPr>
          </w:p>
          <w:p w:rsidR="001459CE" w:rsidRDefault="00152CAF" w:rsidP="00353BD1">
            <w:pPr>
              <w:pStyle w:val="TableParagraph"/>
              <w:jc w:val="center"/>
              <w:rPr>
                <w:sz w:val="13"/>
              </w:rPr>
            </w:pPr>
            <w:r>
              <w:rPr>
                <w:w w:val="105"/>
                <w:sz w:val="13"/>
              </w:rPr>
              <w:t>по</w:t>
            </w:r>
            <w:r>
              <w:rPr>
                <w:spacing w:val="-5"/>
                <w:w w:val="105"/>
                <w:sz w:val="13"/>
              </w:rPr>
              <w:t xml:space="preserve"> </w:t>
            </w:r>
            <w:r>
              <w:rPr>
                <w:spacing w:val="-2"/>
                <w:w w:val="105"/>
                <w:sz w:val="13"/>
              </w:rPr>
              <w:t>кредиту</w:t>
            </w:r>
          </w:p>
        </w:tc>
        <w:tc>
          <w:tcPr>
            <w:tcW w:w="1194" w:type="dxa"/>
            <w:vMerge/>
            <w:tcBorders>
              <w:top w:val="nil"/>
            </w:tcBorders>
          </w:tcPr>
          <w:p w:rsidR="001459CE" w:rsidRDefault="001459CE">
            <w:pPr>
              <w:rPr>
                <w:sz w:val="2"/>
                <w:szCs w:val="2"/>
              </w:rPr>
            </w:pPr>
          </w:p>
        </w:tc>
        <w:tc>
          <w:tcPr>
            <w:tcW w:w="1045" w:type="dxa"/>
            <w:vMerge w:val="restart"/>
          </w:tcPr>
          <w:p w:rsidR="001459CE" w:rsidRDefault="001459CE">
            <w:pPr>
              <w:pStyle w:val="TableParagraph"/>
              <w:rPr>
                <w:sz w:val="13"/>
              </w:rPr>
            </w:pPr>
          </w:p>
          <w:p w:rsidR="001459CE" w:rsidRDefault="001459CE">
            <w:pPr>
              <w:pStyle w:val="TableParagraph"/>
              <w:spacing w:before="72"/>
              <w:rPr>
                <w:sz w:val="13"/>
              </w:rPr>
            </w:pPr>
          </w:p>
          <w:p w:rsidR="001459CE" w:rsidRDefault="00152CAF">
            <w:pPr>
              <w:pStyle w:val="TableParagraph"/>
              <w:spacing w:line="266" w:lineRule="auto"/>
              <w:ind w:left="144" w:right="97" w:firstLine="14"/>
              <w:rPr>
                <w:sz w:val="13"/>
              </w:rPr>
            </w:pPr>
            <w:r>
              <w:rPr>
                <w:w w:val="105"/>
                <w:sz w:val="13"/>
              </w:rPr>
              <w:t>Номер</w:t>
            </w:r>
            <w:r>
              <w:rPr>
                <w:spacing w:val="-10"/>
                <w:w w:val="105"/>
                <w:sz w:val="13"/>
              </w:rPr>
              <w:t xml:space="preserve"> </w:t>
            </w:r>
            <w:r>
              <w:rPr>
                <w:w w:val="105"/>
                <w:sz w:val="13"/>
              </w:rPr>
              <w:t>(код)</w:t>
            </w:r>
            <w:r>
              <w:rPr>
                <w:spacing w:val="40"/>
                <w:w w:val="105"/>
                <w:sz w:val="13"/>
              </w:rPr>
              <w:t xml:space="preserve"> </w:t>
            </w:r>
            <w:r>
              <w:rPr>
                <w:spacing w:val="-2"/>
                <w:sz w:val="13"/>
              </w:rPr>
              <w:t>организации</w:t>
            </w:r>
          </w:p>
        </w:tc>
        <w:tc>
          <w:tcPr>
            <w:tcW w:w="2364" w:type="dxa"/>
            <w:gridSpan w:val="2"/>
          </w:tcPr>
          <w:p w:rsidR="001459CE" w:rsidRDefault="00152CAF">
            <w:pPr>
              <w:pStyle w:val="TableParagraph"/>
              <w:spacing w:before="92"/>
              <w:ind w:left="47"/>
              <w:jc w:val="center"/>
              <w:rPr>
                <w:sz w:val="13"/>
              </w:rPr>
            </w:pPr>
            <w:r>
              <w:rPr>
                <w:spacing w:val="-5"/>
                <w:w w:val="105"/>
                <w:sz w:val="13"/>
              </w:rPr>
              <w:t>код</w:t>
            </w:r>
          </w:p>
        </w:tc>
      </w:tr>
      <w:tr w:rsidR="001459CE" w:rsidTr="00353BD1">
        <w:trPr>
          <w:trHeight w:val="707"/>
        </w:trPr>
        <w:tc>
          <w:tcPr>
            <w:tcW w:w="3688" w:type="dxa"/>
            <w:vMerge/>
            <w:tcBorders>
              <w:top w:val="nil"/>
            </w:tcBorders>
          </w:tcPr>
          <w:p w:rsidR="001459CE" w:rsidRDefault="001459CE">
            <w:pPr>
              <w:rPr>
                <w:sz w:val="2"/>
                <w:szCs w:val="2"/>
              </w:rPr>
            </w:pPr>
          </w:p>
        </w:tc>
        <w:tc>
          <w:tcPr>
            <w:tcW w:w="1047" w:type="dxa"/>
            <w:vMerge/>
            <w:tcBorders>
              <w:top w:val="nil"/>
            </w:tcBorders>
          </w:tcPr>
          <w:p w:rsidR="001459CE" w:rsidRDefault="001459CE">
            <w:pPr>
              <w:rPr>
                <w:sz w:val="2"/>
                <w:szCs w:val="2"/>
              </w:rPr>
            </w:pPr>
          </w:p>
        </w:tc>
        <w:tc>
          <w:tcPr>
            <w:tcW w:w="546" w:type="dxa"/>
          </w:tcPr>
          <w:p w:rsidR="001459CE" w:rsidRDefault="001459CE">
            <w:pPr>
              <w:pStyle w:val="TableParagraph"/>
              <w:spacing w:before="48"/>
              <w:rPr>
                <w:sz w:val="13"/>
              </w:rPr>
            </w:pPr>
          </w:p>
          <w:p w:rsidR="001459CE" w:rsidRDefault="00152CAF">
            <w:pPr>
              <w:pStyle w:val="TableParagraph"/>
              <w:spacing w:line="266" w:lineRule="auto"/>
              <w:ind w:left="102" w:right="63" w:hanging="10"/>
              <w:rPr>
                <w:sz w:val="13"/>
              </w:rPr>
            </w:pPr>
            <w:r>
              <w:rPr>
                <w:spacing w:val="-4"/>
                <w:w w:val="105"/>
                <w:sz w:val="13"/>
              </w:rPr>
              <w:t>главы</w:t>
            </w:r>
            <w:r>
              <w:rPr>
                <w:spacing w:val="40"/>
                <w:w w:val="105"/>
                <w:sz w:val="13"/>
              </w:rPr>
              <w:t xml:space="preserve"> </w:t>
            </w:r>
            <w:r>
              <w:rPr>
                <w:w w:val="105"/>
                <w:sz w:val="13"/>
              </w:rPr>
              <w:t>по</w:t>
            </w:r>
            <w:r>
              <w:rPr>
                <w:spacing w:val="-5"/>
                <w:w w:val="105"/>
                <w:sz w:val="13"/>
              </w:rPr>
              <w:t xml:space="preserve"> БК</w:t>
            </w:r>
          </w:p>
        </w:tc>
        <w:tc>
          <w:tcPr>
            <w:tcW w:w="813" w:type="dxa"/>
          </w:tcPr>
          <w:p w:rsidR="001459CE" w:rsidRDefault="001459CE">
            <w:pPr>
              <w:pStyle w:val="TableParagraph"/>
              <w:spacing w:before="132"/>
              <w:rPr>
                <w:sz w:val="13"/>
              </w:rPr>
            </w:pPr>
          </w:p>
          <w:p w:rsidR="001459CE" w:rsidRDefault="00152CAF">
            <w:pPr>
              <w:pStyle w:val="TableParagraph"/>
              <w:ind w:left="32" w:right="4"/>
              <w:jc w:val="center"/>
              <w:rPr>
                <w:sz w:val="13"/>
              </w:rPr>
            </w:pPr>
            <w:r>
              <w:rPr>
                <w:w w:val="105"/>
                <w:sz w:val="13"/>
              </w:rPr>
              <w:t>по</w:t>
            </w:r>
            <w:r>
              <w:rPr>
                <w:spacing w:val="-5"/>
                <w:w w:val="105"/>
                <w:sz w:val="13"/>
              </w:rPr>
              <w:t xml:space="preserve"> </w:t>
            </w:r>
            <w:r>
              <w:rPr>
                <w:spacing w:val="-4"/>
                <w:w w:val="105"/>
                <w:sz w:val="13"/>
              </w:rPr>
              <w:t>ОКТМО</w:t>
            </w:r>
          </w:p>
        </w:tc>
        <w:tc>
          <w:tcPr>
            <w:tcW w:w="733" w:type="dxa"/>
          </w:tcPr>
          <w:p w:rsidR="001459CE" w:rsidRDefault="001459CE">
            <w:pPr>
              <w:pStyle w:val="TableParagraph"/>
              <w:spacing w:before="48"/>
              <w:rPr>
                <w:sz w:val="13"/>
              </w:rPr>
            </w:pPr>
          </w:p>
          <w:p w:rsidR="001459CE" w:rsidRDefault="00152CAF">
            <w:pPr>
              <w:pStyle w:val="TableParagraph"/>
              <w:spacing w:line="266" w:lineRule="auto"/>
              <w:ind w:left="95" w:hanging="25"/>
              <w:rPr>
                <w:sz w:val="13"/>
              </w:rPr>
            </w:pPr>
            <w:r>
              <w:rPr>
                <w:spacing w:val="-2"/>
                <w:sz w:val="13"/>
              </w:rPr>
              <w:t>элемента</w:t>
            </w:r>
            <w:r>
              <w:rPr>
                <w:spacing w:val="40"/>
                <w:w w:val="105"/>
                <w:sz w:val="13"/>
              </w:rPr>
              <w:t xml:space="preserve"> </w:t>
            </w:r>
            <w:r>
              <w:rPr>
                <w:spacing w:val="-2"/>
                <w:w w:val="105"/>
                <w:sz w:val="13"/>
              </w:rPr>
              <w:t>бюджета</w:t>
            </w:r>
          </w:p>
        </w:tc>
        <w:tc>
          <w:tcPr>
            <w:tcW w:w="2090" w:type="dxa"/>
            <w:vMerge/>
            <w:tcBorders>
              <w:top w:val="nil"/>
            </w:tcBorders>
          </w:tcPr>
          <w:p w:rsidR="001459CE" w:rsidRDefault="001459CE">
            <w:pPr>
              <w:rPr>
                <w:sz w:val="2"/>
                <w:szCs w:val="2"/>
              </w:rPr>
            </w:pPr>
          </w:p>
        </w:tc>
        <w:tc>
          <w:tcPr>
            <w:tcW w:w="1004" w:type="dxa"/>
            <w:vMerge/>
            <w:tcBorders>
              <w:top w:val="nil"/>
            </w:tcBorders>
          </w:tcPr>
          <w:p w:rsidR="001459CE" w:rsidRDefault="001459CE">
            <w:pPr>
              <w:rPr>
                <w:sz w:val="2"/>
                <w:szCs w:val="2"/>
              </w:rPr>
            </w:pPr>
          </w:p>
        </w:tc>
        <w:tc>
          <w:tcPr>
            <w:tcW w:w="850" w:type="dxa"/>
            <w:vMerge/>
            <w:tcBorders>
              <w:top w:val="nil"/>
            </w:tcBorders>
          </w:tcPr>
          <w:p w:rsidR="001459CE" w:rsidRDefault="001459CE">
            <w:pPr>
              <w:rPr>
                <w:sz w:val="2"/>
                <w:szCs w:val="2"/>
              </w:rPr>
            </w:pPr>
          </w:p>
        </w:tc>
        <w:tc>
          <w:tcPr>
            <w:tcW w:w="1194" w:type="dxa"/>
            <w:vMerge/>
            <w:tcBorders>
              <w:top w:val="nil"/>
            </w:tcBorders>
          </w:tcPr>
          <w:p w:rsidR="001459CE" w:rsidRDefault="001459CE">
            <w:pPr>
              <w:rPr>
                <w:sz w:val="2"/>
                <w:szCs w:val="2"/>
              </w:rPr>
            </w:pPr>
          </w:p>
        </w:tc>
        <w:tc>
          <w:tcPr>
            <w:tcW w:w="1045" w:type="dxa"/>
            <w:vMerge/>
            <w:tcBorders>
              <w:top w:val="nil"/>
            </w:tcBorders>
          </w:tcPr>
          <w:p w:rsidR="001459CE" w:rsidRDefault="001459CE">
            <w:pPr>
              <w:rPr>
                <w:sz w:val="2"/>
                <w:szCs w:val="2"/>
              </w:rPr>
            </w:pPr>
          </w:p>
        </w:tc>
        <w:tc>
          <w:tcPr>
            <w:tcW w:w="1021" w:type="dxa"/>
          </w:tcPr>
          <w:p w:rsidR="001459CE" w:rsidRDefault="001459CE">
            <w:pPr>
              <w:pStyle w:val="TableParagraph"/>
              <w:spacing w:before="132"/>
              <w:rPr>
                <w:sz w:val="13"/>
              </w:rPr>
            </w:pPr>
          </w:p>
          <w:p w:rsidR="001459CE" w:rsidRDefault="00152CAF">
            <w:pPr>
              <w:pStyle w:val="TableParagraph"/>
              <w:ind w:left="47" w:right="4"/>
              <w:jc w:val="center"/>
              <w:rPr>
                <w:sz w:val="13"/>
              </w:rPr>
            </w:pPr>
            <w:r>
              <w:rPr>
                <w:w w:val="105"/>
                <w:sz w:val="13"/>
              </w:rPr>
              <w:t>главы</w:t>
            </w:r>
            <w:r>
              <w:rPr>
                <w:spacing w:val="-8"/>
                <w:w w:val="105"/>
                <w:sz w:val="13"/>
              </w:rPr>
              <w:t xml:space="preserve"> </w:t>
            </w:r>
            <w:r>
              <w:rPr>
                <w:w w:val="105"/>
                <w:sz w:val="13"/>
              </w:rPr>
              <w:t>по</w:t>
            </w:r>
            <w:r>
              <w:rPr>
                <w:spacing w:val="-8"/>
                <w:w w:val="105"/>
                <w:sz w:val="13"/>
              </w:rPr>
              <w:t xml:space="preserve"> </w:t>
            </w:r>
            <w:r>
              <w:rPr>
                <w:spacing w:val="-5"/>
                <w:w w:val="105"/>
                <w:sz w:val="13"/>
              </w:rPr>
              <w:t>БК</w:t>
            </w:r>
          </w:p>
        </w:tc>
        <w:tc>
          <w:tcPr>
            <w:tcW w:w="1341" w:type="dxa"/>
          </w:tcPr>
          <w:p w:rsidR="001459CE" w:rsidRDefault="001459CE">
            <w:pPr>
              <w:pStyle w:val="TableParagraph"/>
              <w:spacing w:before="132"/>
              <w:rPr>
                <w:sz w:val="13"/>
              </w:rPr>
            </w:pPr>
          </w:p>
          <w:p w:rsidR="001459CE" w:rsidRDefault="00152CAF">
            <w:pPr>
              <w:pStyle w:val="TableParagraph"/>
              <w:ind w:left="49" w:right="1"/>
              <w:jc w:val="center"/>
              <w:rPr>
                <w:sz w:val="13"/>
              </w:rPr>
            </w:pPr>
            <w:r>
              <w:rPr>
                <w:w w:val="105"/>
                <w:sz w:val="13"/>
              </w:rPr>
              <w:t>по</w:t>
            </w:r>
            <w:r>
              <w:rPr>
                <w:spacing w:val="-5"/>
                <w:w w:val="105"/>
                <w:sz w:val="13"/>
              </w:rPr>
              <w:t xml:space="preserve"> </w:t>
            </w:r>
            <w:r>
              <w:rPr>
                <w:spacing w:val="-4"/>
                <w:w w:val="105"/>
                <w:sz w:val="13"/>
              </w:rPr>
              <w:t>ОКТМО</w:t>
            </w:r>
          </w:p>
        </w:tc>
      </w:tr>
      <w:tr w:rsidR="001459CE" w:rsidTr="00353BD1">
        <w:trPr>
          <w:trHeight w:val="143"/>
        </w:trPr>
        <w:tc>
          <w:tcPr>
            <w:tcW w:w="3688" w:type="dxa"/>
          </w:tcPr>
          <w:p w:rsidR="001459CE" w:rsidRDefault="00152CAF">
            <w:pPr>
              <w:pStyle w:val="TableParagraph"/>
              <w:spacing w:before="3" w:line="119" w:lineRule="exact"/>
              <w:ind w:left="17" w:right="2"/>
              <w:jc w:val="center"/>
              <w:rPr>
                <w:sz w:val="13"/>
              </w:rPr>
            </w:pPr>
            <w:r>
              <w:rPr>
                <w:spacing w:val="-10"/>
                <w:w w:val="105"/>
                <w:sz w:val="13"/>
              </w:rPr>
              <w:t>1</w:t>
            </w:r>
          </w:p>
        </w:tc>
        <w:tc>
          <w:tcPr>
            <w:tcW w:w="1047" w:type="dxa"/>
            <w:tcBorders>
              <w:bottom w:val="single" w:sz="12" w:space="0" w:color="000000"/>
            </w:tcBorders>
          </w:tcPr>
          <w:p w:rsidR="001459CE" w:rsidRDefault="00152CAF">
            <w:pPr>
              <w:pStyle w:val="TableParagraph"/>
              <w:spacing w:before="3" w:line="119" w:lineRule="exact"/>
              <w:ind w:left="13"/>
              <w:jc w:val="center"/>
              <w:rPr>
                <w:sz w:val="13"/>
              </w:rPr>
            </w:pPr>
            <w:r>
              <w:rPr>
                <w:spacing w:val="-10"/>
                <w:w w:val="105"/>
                <w:sz w:val="13"/>
              </w:rPr>
              <w:t>2</w:t>
            </w:r>
          </w:p>
        </w:tc>
        <w:tc>
          <w:tcPr>
            <w:tcW w:w="546" w:type="dxa"/>
            <w:tcBorders>
              <w:bottom w:val="single" w:sz="12" w:space="0" w:color="000000"/>
            </w:tcBorders>
          </w:tcPr>
          <w:p w:rsidR="001459CE" w:rsidRDefault="00152CAF">
            <w:pPr>
              <w:pStyle w:val="TableParagraph"/>
              <w:spacing w:before="3" w:line="119" w:lineRule="exact"/>
              <w:ind w:left="28"/>
              <w:jc w:val="center"/>
              <w:rPr>
                <w:sz w:val="13"/>
              </w:rPr>
            </w:pPr>
            <w:r>
              <w:rPr>
                <w:spacing w:val="-10"/>
                <w:w w:val="105"/>
                <w:sz w:val="13"/>
              </w:rPr>
              <w:t>3</w:t>
            </w:r>
          </w:p>
        </w:tc>
        <w:tc>
          <w:tcPr>
            <w:tcW w:w="813" w:type="dxa"/>
            <w:tcBorders>
              <w:bottom w:val="single" w:sz="12" w:space="0" w:color="000000"/>
            </w:tcBorders>
          </w:tcPr>
          <w:p w:rsidR="001459CE" w:rsidRDefault="00152CAF">
            <w:pPr>
              <w:pStyle w:val="TableParagraph"/>
              <w:spacing w:before="3" w:line="119" w:lineRule="exact"/>
              <w:ind w:left="32"/>
              <w:jc w:val="center"/>
              <w:rPr>
                <w:sz w:val="13"/>
              </w:rPr>
            </w:pPr>
            <w:r>
              <w:rPr>
                <w:spacing w:val="-10"/>
                <w:w w:val="105"/>
                <w:sz w:val="13"/>
              </w:rPr>
              <w:t>4</w:t>
            </w:r>
          </w:p>
        </w:tc>
        <w:tc>
          <w:tcPr>
            <w:tcW w:w="733" w:type="dxa"/>
            <w:tcBorders>
              <w:bottom w:val="single" w:sz="12" w:space="0" w:color="000000"/>
            </w:tcBorders>
          </w:tcPr>
          <w:p w:rsidR="001459CE" w:rsidRDefault="00152CAF">
            <w:pPr>
              <w:pStyle w:val="TableParagraph"/>
              <w:spacing w:before="3" w:line="119" w:lineRule="exact"/>
              <w:ind w:left="30" w:right="3"/>
              <w:jc w:val="center"/>
              <w:rPr>
                <w:sz w:val="13"/>
              </w:rPr>
            </w:pPr>
            <w:r>
              <w:rPr>
                <w:spacing w:val="-10"/>
                <w:w w:val="105"/>
                <w:sz w:val="13"/>
              </w:rPr>
              <w:t>5</w:t>
            </w:r>
          </w:p>
        </w:tc>
        <w:tc>
          <w:tcPr>
            <w:tcW w:w="2090" w:type="dxa"/>
            <w:tcBorders>
              <w:bottom w:val="single" w:sz="12" w:space="0" w:color="000000"/>
            </w:tcBorders>
          </w:tcPr>
          <w:p w:rsidR="001459CE" w:rsidRDefault="00152CAF">
            <w:pPr>
              <w:pStyle w:val="TableParagraph"/>
              <w:spacing w:before="3" w:line="119" w:lineRule="exact"/>
              <w:ind w:left="28" w:right="2"/>
              <w:jc w:val="center"/>
              <w:rPr>
                <w:sz w:val="13"/>
              </w:rPr>
            </w:pPr>
            <w:r>
              <w:rPr>
                <w:spacing w:val="-10"/>
                <w:w w:val="105"/>
                <w:sz w:val="13"/>
              </w:rPr>
              <w:t>6</w:t>
            </w:r>
          </w:p>
        </w:tc>
        <w:tc>
          <w:tcPr>
            <w:tcW w:w="1004" w:type="dxa"/>
            <w:tcBorders>
              <w:bottom w:val="single" w:sz="12" w:space="0" w:color="000000"/>
            </w:tcBorders>
          </w:tcPr>
          <w:p w:rsidR="001459CE" w:rsidRDefault="00152CAF">
            <w:pPr>
              <w:pStyle w:val="TableParagraph"/>
              <w:spacing w:before="3" w:line="119" w:lineRule="exact"/>
              <w:ind w:left="36" w:right="3"/>
              <w:jc w:val="center"/>
              <w:rPr>
                <w:sz w:val="13"/>
              </w:rPr>
            </w:pPr>
            <w:r>
              <w:rPr>
                <w:spacing w:val="-10"/>
                <w:w w:val="105"/>
                <w:sz w:val="13"/>
              </w:rPr>
              <w:t>7</w:t>
            </w:r>
          </w:p>
        </w:tc>
        <w:tc>
          <w:tcPr>
            <w:tcW w:w="850" w:type="dxa"/>
            <w:tcBorders>
              <w:bottom w:val="single" w:sz="12" w:space="0" w:color="000000"/>
            </w:tcBorders>
          </w:tcPr>
          <w:p w:rsidR="001459CE" w:rsidRDefault="00152CAF">
            <w:pPr>
              <w:pStyle w:val="TableParagraph"/>
              <w:spacing w:before="3" w:line="119" w:lineRule="exact"/>
              <w:ind w:left="37"/>
              <w:jc w:val="center"/>
              <w:rPr>
                <w:sz w:val="13"/>
              </w:rPr>
            </w:pPr>
            <w:r>
              <w:rPr>
                <w:spacing w:val="-10"/>
                <w:w w:val="105"/>
                <w:sz w:val="13"/>
              </w:rPr>
              <w:t>8</w:t>
            </w:r>
          </w:p>
        </w:tc>
        <w:tc>
          <w:tcPr>
            <w:tcW w:w="1194" w:type="dxa"/>
            <w:tcBorders>
              <w:bottom w:val="single" w:sz="12" w:space="0" w:color="000000"/>
            </w:tcBorders>
          </w:tcPr>
          <w:p w:rsidR="001459CE" w:rsidRDefault="00152CAF">
            <w:pPr>
              <w:pStyle w:val="TableParagraph"/>
              <w:spacing w:before="3" w:line="119" w:lineRule="exact"/>
              <w:ind w:left="36"/>
              <w:jc w:val="center"/>
              <w:rPr>
                <w:sz w:val="13"/>
              </w:rPr>
            </w:pPr>
            <w:r>
              <w:rPr>
                <w:spacing w:val="-10"/>
                <w:w w:val="105"/>
                <w:sz w:val="13"/>
              </w:rPr>
              <w:t>9</w:t>
            </w:r>
          </w:p>
        </w:tc>
        <w:tc>
          <w:tcPr>
            <w:tcW w:w="1045" w:type="dxa"/>
            <w:tcBorders>
              <w:bottom w:val="single" w:sz="12" w:space="0" w:color="000000"/>
            </w:tcBorders>
          </w:tcPr>
          <w:p w:rsidR="001459CE" w:rsidRDefault="00152CAF">
            <w:pPr>
              <w:pStyle w:val="TableParagraph"/>
              <w:spacing w:before="3" w:line="119" w:lineRule="exact"/>
              <w:ind w:left="42" w:right="1"/>
              <w:jc w:val="center"/>
              <w:rPr>
                <w:sz w:val="13"/>
              </w:rPr>
            </w:pPr>
            <w:r>
              <w:rPr>
                <w:spacing w:val="-5"/>
                <w:w w:val="105"/>
                <w:sz w:val="13"/>
              </w:rPr>
              <w:t>10</w:t>
            </w:r>
          </w:p>
        </w:tc>
        <w:tc>
          <w:tcPr>
            <w:tcW w:w="1021" w:type="dxa"/>
            <w:tcBorders>
              <w:bottom w:val="single" w:sz="12" w:space="0" w:color="000000"/>
            </w:tcBorders>
          </w:tcPr>
          <w:p w:rsidR="001459CE" w:rsidRDefault="00152CAF">
            <w:pPr>
              <w:pStyle w:val="TableParagraph"/>
              <w:spacing w:before="3" w:line="119" w:lineRule="exact"/>
              <w:ind w:left="47"/>
              <w:jc w:val="center"/>
              <w:rPr>
                <w:sz w:val="13"/>
              </w:rPr>
            </w:pPr>
            <w:r>
              <w:rPr>
                <w:spacing w:val="-5"/>
                <w:w w:val="105"/>
                <w:sz w:val="13"/>
              </w:rPr>
              <w:t>11</w:t>
            </w:r>
          </w:p>
        </w:tc>
        <w:tc>
          <w:tcPr>
            <w:tcW w:w="1341" w:type="dxa"/>
            <w:tcBorders>
              <w:bottom w:val="single" w:sz="12" w:space="0" w:color="000000"/>
            </w:tcBorders>
          </w:tcPr>
          <w:p w:rsidR="001459CE" w:rsidRDefault="00152CAF">
            <w:pPr>
              <w:pStyle w:val="TableParagraph"/>
              <w:spacing w:before="3" w:line="119" w:lineRule="exact"/>
              <w:ind w:left="49"/>
              <w:jc w:val="center"/>
              <w:rPr>
                <w:sz w:val="13"/>
              </w:rPr>
            </w:pPr>
            <w:r>
              <w:rPr>
                <w:spacing w:val="-5"/>
                <w:w w:val="105"/>
                <w:sz w:val="13"/>
              </w:rPr>
              <w:t>12</w:t>
            </w:r>
          </w:p>
        </w:tc>
      </w:tr>
      <w:tr w:rsidR="001459CE" w:rsidTr="00353BD1">
        <w:trPr>
          <w:trHeight w:val="301"/>
        </w:trPr>
        <w:tc>
          <w:tcPr>
            <w:tcW w:w="3688" w:type="dxa"/>
            <w:tcBorders>
              <w:bottom w:val="single" w:sz="12" w:space="0" w:color="000000"/>
              <w:right w:val="single" w:sz="12" w:space="0" w:color="000000"/>
            </w:tcBorders>
          </w:tcPr>
          <w:p w:rsidR="001459CE" w:rsidRDefault="001459CE">
            <w:pPr>
              <w:pStyle w:val="TableParagraph"/>
              <w:spacing w:before="2"/>
              <w:rPr>
                <w:sz w:val="13"/>
              </w:rPr>
            </w:pPr>
          </w:p>
          <w:p w:rsidR="001459CE" w:rsidRDefault="00152CAF">
            <w:pPr>
              <w:pStyle w:val="TableParagraph"/>
              <w:spacing w:line="129" w:lineRule="exact"/>
              <w:ind w:left="33"/>
              <w:rPr>
                <w:sz w:val="13"/>
              </w:rPr>
            </w:pPr>
            <w:r>
              <w:rPr>
                <w:sz w:val="13"/>
              </w:rPr>
              <w:t>ДЕПАРТАМЕНТ</w:t>
            </w:r>
            <w:r>
              <w:rPr>
                <w:spacing w:val="23"/>
                <w:sz w:val="13"/>
              </w:rPr>
              <w:t xml:space="preserve"> </w:t>
            </w:r>
            <w:r>
              <w:rPr>
                <w:sz w:val="13"/>
              </w:rPr>
              <w:t>ФИНАНСОВ</w:t>
            </w:r>
            <w:r>
              <w:rPr>
                <w:spacing w:val="18"/>
                <w:sz w:val="13"/>
              </w:rPr>
              <w:t xml:space="preserve"> </w:t>
            </w:r>
            <w:r>
              <w:rPr>
                <w:sz w:val="13"/>
              </w:rPr>
              <w:t>ГОРОДА</w:t>
            </w:r>
            <w:r>
              <w:rPr>
                <w:spacing w:val="19"/>
                <w:sz w:val="13"/>
              </w:rPr>
              <w:t xml:space="preserve"> </w:t>
            </w:r>
            <w:r>
              <w:rPr>
                <w:spacing w:val="-2"/>
                <w:sz w:val="13"/>
              </w:rPr>
              <w:t>СЕВАСТОПОЛЯ</w:t>
            </w:r>
          </w:p>
        </w:tc>
        <w:tc>
          <w:tcPr>
            <w:tcW w:w="1047" w:type="dxa"/>
            <w:tcBorders>
              <w:top w:val="single" w:sz="12" w:space="0" w:color="000000"/>
              <w:left w:val="single" w:sz="12" w:space="0" w:color="000000"/>
              <w:bottom w:val="single" w:sz="12" w:space="0" w:color="000000"/>
            </w:tcBorders>
          </w:tcPr>
          <w:p w:rsidR="001459CE" w:rsidRDefault="001459CE">
            <w:pPr>
              <w:pStyle w:val="TableParagraph"/>
              <w:spacing w:before="2"/>
              <w:rPr>
                <w:sz w:val="13"/>
              </w:rPr>
            </w:pPr>
          </w:p>
          <w:p w:rsidR="001459CE" w:rsidRDefault="00152CAF">
            <w:pPr>
              <w:pStyle w:val="TableParagraph"/>
              <w:spacing w:line="129" w:lineRule="exact"/>
              <w:ind w:left="8"/>
              <w:jc w:val="center"/>
              <w:rPr>
                <w:sz w:val="13"/>
              </w:rPr>
            </w:pPr>
            <w:r>
              <w:rPr>
                <w:spacing w:val="-2"/>
                <w:w w:val="105"/>
                <w:sz w:val="13"/>
              </w:rPr>
              <w:t>9204002845</w:t>
            </w:r>
          </w:p>
        </w:tc>
        <w:tc>
          <w:tcPr>
            <w:tcW w:w="546" w:type="dxa"/>
            <w:tcBorders>
              <w:top w:val="single" w:sz="12" w:space="0" w:color="000000"/>
              <w:bottom w:val="single" w:sz="12" w:space="0" w:color="000000"/>
            </w:tcBorders>
          </w:tcPr>
          <w:p w:rsidR="001459CE" w:rsidRDefault="001459CE">
            <w:pPr>
              <w:pStyle w:val="TableParagraph"/>
              <w:spacing w:before="2"/>
              <w:rPr>
                <w:sz w:val="13"/>
              </w:rPr>
            </w:pPr>
          </w:p>
          <w:p w:rsidR="001459CE" w:rsidRDefault="00152CAF">
            <w:pPr>
              <w:pStyle w:val="TableParagraph"/>
              <w:spacing w:line="129" w:lineRule="exact"/>
              <w:ind w:left="28"/>
              <w:jc w:val="center"/>
              <w:rPr>
                <w:sz w:val="13"/>
              </w:rPr>
            </w:pPr>
            <w:r>
              <w:rPr>
                <w:spacing w:val="-5"/>
                <w:w w:val="105"/>
                <w:sz w:val="13"/>
              </w:rPr>
              <w:t>814</w:t>
            </w:r>
          </w:p>
        </w:tc>
        <w:tc>
          <w:tcPr>
            <w:tcW w:w="813" w:type="dxa"/>
            <w:tcBorders>
              <w:top w:val="single" w:sz="12" w:space="0" w:color="000000"/>
              <w:bottom w:val="single" w:sz="12" w:space="0" w:color="000000"/>
            </w:tcBorders>
          </w:tcPr>
          <w:p w:rsidR="001459CE" w:rsidRDefault="001459CE">
            <w:pPr>
              <w:pStyle w:val="TableParagraph"/>
              <w:spacing w:before="2"/>
              <w:rPr>
                <w:sz w:val="13"/>
              </w:rPr>
            </w:pPr>
          </w:p>
          <w:p w:rsidR="001459CE" w:rsidRDefault="00152CAF">
            <w:pPr>
              <w:pStyle w:val="TableParagraph"/>
              <w:spacing w:line="129" w:lineRule="exact"/>
              <w:ind w:left="32" w:right="3"/>
              <w:jc w:val="center"/>
              <w:rPr>
                <w:sz w:val="13"/>
              </w:rPr>
            </w:pPr>
            <w:r>
              <w:rPr>
                <w:spacing w:val="-2"/>
                <w:w w:val="105"/>
                <w:sz w:val="13"/>
              </w:rPr>
              <w:t>67000000</w:t>
            </w:r>
          </w:p>
        </w:tc>
        <w:tc>
          <w:tcPr>
            <w:tcW w:w="733" w:type="dxa"/>
            <w:tcBorders>
              <w:top w:val="single" w:sz="12" w:space="0" w:color="000000"/>
              <w:bottom w:val="single" w:sz="12" w:space="0" w:color="000000"/>
            </w:tcBorders>
          </w:tcPr>
          <w:p w:rsidR="001459CE" w:rsidRDefault="001459CE">
            <w:pPr>
              <w:pStyle w:val="TableParagraph"/>
              <w:spacing w:before="2"/>
              <w:rPr>
                <w:sz w:val="13"/>
              </w:rPr>
            </w:pPr>
          </w:p>
          <w:p w:rsidR="001459CE" w:rsidRDefault="00152CAF">
            <w:pPr>
              <w:pStyle w:val="TableParagraph"/>
              <w:spacing w:line="129" w:lineRule="exact"/>
              <w:ind w:left="30"/>
              <w:jc w:val="center"/>
              <w:rPr>
                <w:sz w:val="13"/>
              </w:rPr>
            </w:pPr>
            <w:r>
              <w:rPr>
                <w:spacing w:val="-5"/>
                <w:w w:val="105"/>
                <w:sz w:val="13"/>
              </w:rPr>
              <w:t>02</w:t>
            </w:r>
          </w:p>
        </w:tc>
        <w:tc>
          <w:tcPr>
            <w:tcW w:w="2090" w:type="dxa"/>
            <w:tcBorders>
              <w:top w:val="single" w:sz="12" w:space="0" w:color="000000"/>
              <w:bottom w:val="single" w:sz="12" w:space="0" w:color="000000"/>
            </w:tcBorders>
          </w:tcPr>
          <w:p w:rsidR="001459CE" w:rsidRDefault="001459CE">
            <w:pPr>
              <w:pStyle w:val="TableParagraph"/>
              <w:spacing w:before="2"/>
              <w:rPr>
                <w:sz w:val="13"/>
              </w:rPr>
            </w:pPr>
          </w:p>
          <w:p w:rsidR="001459CE" w:rsidRDefault="00152CAF">
            <w:pPr>
              <w:pStyle w:val="TableParagraph"/>
              <w:spacing w:line="129" w:lineRule="exact"/>
              <w:ind w:left="28"/>
              <w:jc w:val="center"/>
              <w:rPr>
                <w:sz w:val="13"/>
              </w:rPr>
            </w:pPr>
            <w:r>
              <w:rPr>
                <w:sz w:val="13"/>
              </w:rPr>
              <w:t>20215001030000150</w:t>
            </w:r>
            <w:r>
              <w:rPr>
                <w:spacing w:val="12"/>
                <w:sz w:val="13"/>
              </w:rPr>
              <w:t xml:space="preserve"> </w:t>
            </w:r>
            <w:r>
              <w:rPr>
                <w:sz w:val="13"/>
              </w:rPr>
              <w:t>1</w:t>
            </w:r>
            <w:r>
              <w:rPr>
                <w:spacing w:val="13"/>
                <w:sz w:val="13"/>
              </w:rPr>
              <w:t xml:space="preserve"> </w:t>
            </w:r>
            <w:r>
              <w:rPr>
                <w:spacing w:val="-2"/>
                <w:sz w:val="13"/>
              </w:rPr>
              <w:t>20551000</w:t>
            </w:r>
          </w:p>
        </w:tc>
        <w:tc>
          <w:tcPr>
            <w:tcW w:w="1004" w:type="dxa"/>
            <w:tcBorders>
              <w:top w:val="single" w:sz="12" w:space="0" w:color="000000"/>
              <w:bottom w:val="single" w:sz="12" w:space="0" w:color="000000"/>
            </w:tcBorders>
          </w:tcPr>
          <w:p w:rsidR="001459CE" w:rsidRDefault="001459CE">
            <w:pPr>
              <w:pStyle w:val="TableParagraph"/>
              <w:spacing w:before="2"/>
              <w:rPr>
                <w:sz w:val="13"/>
              </w:rPr>
            </w:pPr>
          </w:p>
          <w:p w:rsidR="001459CE" w:rsidRDefault="00152CAF">
            <w:pPr>
              <w:pStyle w:val="TableParagraph"/>
              <w:spacing w:line="129" w:lineRule="exact"/>
              <w:ind w:left="36"/>
              <w:jc w:val="center"/>
              <w:rPr>
                <w:sz w:val="13"/>
              </w:rPr>
            </w:pPr>
            <w:r>
              <w:rPr>
                <w:w w:val="105"/>
                <w:sz w:val="13"/>
              </w:rPr>
              <w:t>39</w:t>
            </w:r>
            <w:r>
              <w:rPr>
                <w:spacing w:val="-6"/>
                <w:w w:val="105"/>
                <w:sz w:val="13"/>
              </w:rPr>
              <w:t xml:space="preserve"> </w:t>
            </w:r>
            <w:r>
              <w:rPr>
                <w:w w:val="105"/>
                <w:sz w:val="13"/>
              </w:rPr>
              <w:t>642</w:t>
            </w:r>
            <w:r>
              <w:rPr>
                <w:spacing w:val="-6"/>
                <w:w w:val="105"/>
                <w:sz w:val="13"/>
              </w:rPr>
              <w:t xml:space="preserve"> </w:t>
            </w:r>
            <w:r>
              <w:rPr>
                <w:spacing w:val="-2"/>
                <w:w w:val="105"/>
                <w:sz w:val="13"/>
              </w:rPr>
              <w:t>600.00</w:t>
            </w:r>
          </w:p>
        </w:tc>
        <w:tc>
          <w:tcPr>
            <w:tcW w:w="850" w:type="dxa"/>
            <w:tcBorders>
              <w:top w:val="single" w:sz="12" w:space="0" w:color="000000"/>
              <w:bottom w:val="single" w:sz="12" w:space="0" w:color="000000"/>
            </w:tcBorders>
          </w:tcPr>
          <w:p w:rsidR="001459CE" w:rsidRDefault="001459CE">
            <w:pPr>
              <w:pStyle w:val="TableParagraph"/>
              <w:spacing w:before="2"/>
              <w:rPr>
                <w:sz w:val="13"/>
              </w:rPr>
            </w:pPr>
          </w:p>
          <w:p w:rsidR="001459CE" w:rsidRDefault="00152CAF">
            <w:pPr>
              <w:pStyle w:val="TableParagraph"/>
              <w:spacing w:line="129" w:lineRule="exact"/>
              <w:ind w:left="37"/>
              <w:jc w:val="center"/>
              <w:rPr>
                <w:sz w:val="13"/>
              </w:rPr>
            </w:pPr>
            <w:r>
              <w:rPr>
                <w:spacing w:val="-4"/>
                <w:w w:val="105"/>
                <w:sz w:val="13"/>
              </w:rPr>
              <w:t>0,00</w:t>
            </w:r>
          </w:p>
        </w:tc>
        <w:tc>
          <w:tcPr>
            <w:tcW w:w="1194" w:type="dxa"/>
            <w:tcBorders>
              <w:top w:val="single" w:sz="12" w:space="0" w:color="000000"/>
              <w:bottom w:val="single" w:sz="12" w:space="0" w:color="000000"/>
            </w:tcBorders>
          </w:tcPr>
          <w:p w:rsidR="001459CE" w:rsidRDefault="001459CE">
            <w:pPr>
              <w:pStyle w:val="TableParagraph"/>
              <w:rPr>
                <w:rFonts w:ascii="Times New Roman"/>
                <w:sz w:val="12"/>
              </w:rPr>
            </w:pPr>
          </w:p>
        </w:tc>
        <w:tc>
          <w:tcPr>
            <w:tcW w:w="1045" w:type="dxa"/>
            <w:tcBorders>
              <w:top w:val="single" w:sz="12" w:space="0" w:color="000000"/>
              <w:bottom w:val="single" w:sz="12" w:space="0" w:color="000000"/>
            </w:tcBorders>
          </w:tcPr>
          <w:p w:rsidR="001459CE" w:rsidRDefault="001459CE">
            <w:pPr>
              <w:pStyle w:val="TableParagraph"/>
              <w:spacing w:before="2"/>
              <w:rPr>
                <w:sz w:val="13"/>
              </w:rPr>
            </w:pPr>
          </w:p>
          <w:p w:rsidR="001459CE" w:rsidRDefault="00152CAF">
            <w:pPr>
              <w:pStyle w:val="TableParagraph"/>
              <w:spacing w:line="129" w:lineRule="exact"/>
              <w:ind w:left="42"/>
              <w:jc w:val="center"/>
              <w:rPr>
                <w:sz w:val="13"/>
              </w:rPr>
            </w:pPr>
            <w:r>
              <w:rPr>
                <w:spacing w:val="-2"/>
                <w:w w:val="105"/>
                <w:sz w:val="13"/>
              </w:rPr>
              <w:t>9201509355</w:t>
            </w:r>
          </w:p>
        </w:tc>
        <w:tc>
          <w:tcPr>
            <w:tcW w:w="1021" w:type="dxa"/>
            <w:tcBorders>
              <w:top w:val="single" w:sz="12" w:space="0" w:color="000000"/>
              <w:bottom w:val="single" w:sz="12" w:space="0" w:color="000000"/>
            </w:tcBorders>
          </w:tcPr>
          <w:p w:rsidR="001459CE" w:rsidRDefault="001459CE">
            <w:pPr>
              <w:pStyle w:val="TableParagraph"/>
              <w:spacing w:before="2"/>
              <w:rPr>
                <w:sz w:val="13"/>
              </w:rPr>
            </w:pPr>
          </w:p>
          <w:p w:rsidR="001459CE" w:rsidRDefault="00152CAF">
            <w:pPr>
              <w:pStyle w:val="TableParagraph"/>
              <w:spacing w:line="129" w:lineRule="exact"/>
              <w:ind w:left="47" w:right="2"/>
              <w:jc w:val="center"/>
              <w:rPr>
                <w:sz w:val="13"/>
              </w:rPr>
            </w:pPr>
            <w:r>
              <w:rPr>
                <w:spacing w:val="-5"/>
                <w:w w:val="105"/>
                <w:sz w:val="13"/>
              </w:rPr>
              <w:t>920</w:t>
            </w:r>
          </w:p>
        </w:tc>
        <w:tc>
          <w:tcPr>
            <w:tcW w:w="1341" w:type="dxa"/>
            <w:tcBorders>
              <w:top w:val="single" w:sz="12" w:space="0" w:color="000000"/>
              <w:bottom w:val="single" w:sz="12" w:space="0" w:color="000000"/>
              <w:right w:val="single" w:sz="12" w:space="0" w:color="000000"/>
            </w:tcBorders>
          </w:tcPr>
          <w:p w:rsidR="001459CE" w:rsidRDefault="001459CE">
            <w:pPr>
              <w:pStyle w:val="TableParagraph"/>
              <w:spacing w:before="2"/>
              <w:rPr>
                <w:sz w:val="13"/>
              </w:rPr>
            </w:pPr>
          </w:p>
          <w:p w:rsidR="001459CE" w:rsidRDefault="00152CAF">
            <w:pPr>
              <w:pStyle w:val="TableParagraph"/>
              <w:spacing w:line="129" w:lineRule="exact"/>
              <w:ind w:left="60" w:right="1"/>
              <w:jc w:val="center"/>
              <w:rPr>
                <w:sz w:val="13"/>
              </w:rPr>
            </w:pPr>
            <w:r>
              <w:rPr>
                <w:spacing w:val="-2"/>
                <w:w w:val="105"/>
                <w:sz w:val="13"/>
              </w:rPr>
              <w:t>67310000000</w:t>
            </w:r>
          </w:p>
        </w:tc>
      </w:tr>
      <w:tr w:rsidR="001459CE" w:rsidTr="00B42921">
        <w:trPr>
          <w:trHeight w:val="119"/>
        </w:trPr>
        <w:tc>
          <w:tcPr>
            <w:tcW w:w="3688" w:type="dxa"/>
            <w:tcBorders>
              <w:top w:val="single" w:sz="12" w:space="0" w:color="000000"/>
              <w:bottom w:val="nil"/>
              <w:right w:val="single" w:sz="12" w:space="0" w:color="000000"/>
            </w:tcBorders>
          </w:tcPr>
          <w:p w:rsidR="001459CE" w:rsidRDefault="00152CAF">
            <w:pPr>
              <w:pStyle w:val="TableParagraph"/>
              <w:spacing w:line="123" w:lineRule="exact"/>
              <w:ind w:right="7"/>
              <w:jc w:val="right"/>
              <w:rPr>
                <w:sz w:val="13"/>
              </w:rPr>
            </w:pPr>
            <w:r>
              <w:rPr>
                <w:spacing w:val="-2"/>
                <w:w w:val="105"/>
                <w:sz w:val="13"/>
              </w:rPr>
              <w:t>Итого</w:t>
            </w:r>
          </w:p>
        </w:tc>
        <w:tc>
          <w:tcPr>
            <w:tcW w:w="1047" w:type="dxa"/>
            <w:tcBorders>
              <w:top w:val="single" w:sz="12" w:space="0" w:color="000000"/>
              <w:left w:val="single" w:sz="12" w:space="0" w:color="000000"/>
            </w:tcBorders>
          </w:tcPr>
          <w:p w:rsidR="001459CE" w:rsidRDefault="001459CE">
            <w:pPr>
              <w:pStyle w:val="TableParagraph"/>
              <w:rPr>
                <w:rFonts w:ascii="Times New Roman"/>
                <w:sz w:val="8"/>
              </w:rPr>
            </w:pPr>
          </w:p>
        </w:tc>
        <w:tc>
          <w:tcPr>
            <w:tcW w:w="546" w:type="dxa"/>
            <w:tcBorders>
              <w:top w:val="single" w:sz="12" w:space="0" w:color="000000"/>
            </w:tcBorders>
          </w:tcPr>
          <w:p w:rsidR="001459CE" w:rsidRDefault="00152CAF">
            <w:pPr>
              <w:pStyle w:val="TableParagraph"/>
              <w:spacing w:line="123" w:lineRule="exact"/>
              <w:ind w:left="28"/>
              <w:jc w:val="center"/>
              <w:rPr>
                <w:sz w:val="13"/>
              </w:rPr>
            </w:pPr>
            <w:r>
              <w:rPr>
                <w:spacing w:val="-10"/>
                <w:w w:val="105"/>
                <w:sz w:val="13"/>
              </w:rPr>
              <w:t>X</w:t>
            </w:r>
          </w:p>
        </w:tc>
        <w:tc>
          <w:tcPr>
            <w:tcW w:w="813" w:type="dxa"/>
            <w:tcBorders>
              <w:top w:val="single" w:sz="12" w:space="0" w:color="000000"/>
            </w:tcBorders>
          </w:tcPr>
          <w:p w:rsidR="001459CE" w:rsidRDefault="00152CAF">
            <w:pPr>
              <w:pStyle w:val="TableParagraph"/>
              <w:spacing w:line="123" w:lineRule="exact"/>
              <w:ind w:left="32"/>
              <w:jc w:val="center"/>
              <w:rPr>
                <w:sz w:val="13"/>
              </w:rPr>
            </w:pPr>
            <w:r>
              <w:rPr>
                <w:spacing w:val="-10"/>
                <w:w w:val="105"/>
                <w:sz w:val="13"/>
              </w:rPr>
              <w:t>X</w:t>
            </w:r>
          </w:p>
        </w:tc>
        <w:tc>
          <w:tcPr>
            <w:tcW w:w="733" w:type="dxa"/>
            <w:tcBorders>
              <w:top w:val="single" w:sz="12" w:space="0" w:color="000000"/>
            </w:tcBorders>
          </w:tcPr>
          <w:p w:rsidR="001459CE" w:rsidRDefault="00152CAF">
            <w:pPr>
              <w:pStyle w:val="TableParagraph"/>
              <w:spacing w:line="123" w:lineRule="exact"/>
              <w:ind w:left="30" w:right="3"/>
              <w:jc w:val="center"/>
              <w:rPr>
                <w:sz w:val="13"/>
              </w:rPr>
            </w:pPr>
            <w:r>
              <w:rPr>
                <w:spacing w:val="-10"/>
                <w:w w:val="105"/>
                <w:sz w:val="13"/>
              </w:rPr>
              <w:t>X</w:t>
            </w:r>
          </w:p>
        </w:tc>
        <w:tc>
          <w:tcPr>
            <w:tcW w:w="2090" w:type="dxa"/>
            <w:tcBorders>
              <w:top w:val="single" w:sz="12" w:space="0" w:color="000000"/>
            </w:tcBorders>
          </w:tcPr>
          <w:p w:rsidR="001459CE" w:rsidRDefault="00152CAF">
            <w:pPr>
              <w:pStyle w:val="TableParagraph"/>
              <w:spacing w:line="123" w:lineRule="exact"/>
              <w:ind w:left="28" w:right="1"/>
              <w:jc w:val="center"/>
              <w:rPr>
                <w:sz w:val="13"/>
              </w:rPr>
            </w:pPr>
            <w:r>
              <w:rPr>
                <w:spacing w:val="-10"/>
                <w:w w:val="105"/>
                <w:sz w:val="13"/>
              </w:rPr>
              <w:t>X</w:t>
            </w:r>
          </w:p>
        </w:tc>
        <w:tc>
          <w:tcPr>
            <w:tcW w:w="1004" w:type="dxa"/>
            <w:tcBorders>
              <w:top w:val="single" w:sz="12" w:space="0" w:color="000000"/>
            </w:tcBorders>
          </w:tcPr>
          <w:p w:rsidR="001459CE" w:rsidRDefault="00152CAF">
            <w:pPr>
              <w:pStyle w:val="TableParagraph"/>
              <w:spacing w:line="123" w:lineRule="exact"/>
              <w:ind w:left="36" w:right="1"/>
              <w:jc w:val="center"/>
              <w:rPr>
                <w:sz w:val="13"/>
              </w:rPr>
            </w:pPr>
            <w:r>
              <w:rPr>
                <w:w w:val="105"/>
                <w:sz w:val="13"/>
              </w:rPr>
              <w:t>39</w:t>
            </w:r>
            <w:r>
              <w:rPr>
                <w:spacing w:val="-6"/>
                <w:w w:val="105"/>
                <w:sz w:val="13"/>
              </w:rPr>
              <w:t xml:space="preserve"> </w:t>
            </w:r>
            <w:r>
              <w:rPr>
                <w:w w:val="105"/>
                <w:sz w:val="13"/>
              </w:rPr>
              <w:t>642</w:t>
            </w:r>
            <w:r>
              <w:rPr>
                <w:spacing w:val="-6"/>
                <w:w w:val="105"/>
                <w:sz w:val="13"/>
              </w:rPr>
              <w:t xml:space="preserve"> </w:t>
            </w:r>
            <w:r>
              <w:rPr>
                <w:spacing w:val="-2"/>
                <w:w w:val="105"/>
                <w:sz w:val="13"/>
              </w:rPr>
              <w:t>600.00</w:t>
            </w:r>
          </w:p>
        </w:tc>
        <w:tc>
          <w:tcPr>
            <w:tcW w:w="850" w:type="dxa"/>
            <w:tcBorders>
              <w:top w:val="single" w:sz="12" w:space="0" w:color="000000"/>
            </w:tcBorders>
          </w:tcPr>
          <w:p w:rsidR="001459CE" w:rsidRDefault="00152CAF">
            <w:pPr>
              <w:pStyle w:val="TableParagraph"/>
              <w:spacing w:line="123" w:lineRule="exact"/>
              <w:ind w:left="37"/>
              <w:jc w:val="center"/>
              <w:rPr>
                <w:sz w:val="13"/>
              </w:rPr>
            </w:pPr>
            <w:r>
              <w:rPr>
                <w:spacing w:val="-4"/>
                <w:w w:val="105"/>
                <w:sz w:val="13"/>
              </w:rPr>
              <w:t>0,00</w:t>
            </w:r>
          </w:p>
        </w:tc>
        <w:tc>
          <w:tcPr>
            <w:tcW w:w="1194" w:type="dxa"/>
            <w:tcBorders>
              <w:top w:val="single" w:sz="12" w:space="0" w:color="000000"/>
            </w:tcBorders>
          </w:tcPr>
          <w:p w:rsidR="001459CE" w:rsidRDefault="001459CE">
            <w:pPr>
              <w:pStyle w:val="TableParagraph"/>
              <w:rPr>
                <w:rFonts w:ascii="Times New Roman"/>
                <w:sz w:val="8"/>
              </w:rPr>
            </w:pPr>
          </w:p>
        </w:tc>
        <w:tc>
          <w:tcPr>
            <w:tcW w:w="1045" w:type="dxa"/>
            <w:tcBorders>
              <w:top w:val="single" w:sz="12" w:space="0" w:color="000000"/>
            </w:tcBorders>
          </w:tcPr>
          <w:p w:rsidR="001459CE" w:rsidRDefault="001459CE">
            <w:pPr>
              <w:pStyle w:val="TableParagraph"/>
              <w:rPr>
                <w:rFonts w:ascii="Times New Roman"/>
                <w:sz w:val="8"/>
              </w:rPr>
            </w:pPr>
          </w:p>
        </w:tc>
        <w:tc>
          <w:tcPr>
            <w:tcW w:w="1021" w:type="dxa"/>
            <w:tcBorders>
              <w:top w:val="single" w:sz="12" w:space="0" w:color="000000"/>
            </w:tcBorders>
          </w:tcPr>
          <w:p w:rsidR="001459CE" w:rsidRDefault="001459CE">
            <w:pPr>
              <w:pStyle w:val="TableParagraph"/>
              <w:rPr>
                <w:rFonts w:ascii="Times New Roman"/>
                <w:sz w:val="8"/>
              </w:rPr>
            </w:pPr>
          </w:p>
        </w:tc>
        <w:tc>
          <w:tcPr>
            <w:tcW w:w="1341" w:type="dxa"/>
            <w:tcBorders>
              <w:top w:val="single" w:sz="12" w:space="0" w:color="000000"/>
              <w:right w:val="single" w:sz="12" w:space="0" w:color="000000"/>
            </w:tcBorders>
          </w:tcPr>
          <w:p w:rsidR="001459CE" w:rsidRDefault="00152CAF">
            <w:pPr>
              <w:pStyle w:val="TableParagraph"/>
              <w:spacing w:line="123" w:lineRule="exact"/>
              <w:ind w:left="60" w:right="1"/>
              <w:jc w:val="center"/>
              <w:rPr>
                <w:sz w:val="13"/>
              </w:rPr>
            </w:pPr>
            <w:r>
              <w:rPr>
                <w:spacing w:val="-10"/>
                <w:w w:val="105"/>
                <w:sz w:val="13"/>
              </w:rPr>
              <w:t>X</w:t>
            </w:r>
          </w:p>
        </w:tc>
      </w:tr>
      <w:tr w:rsidR="001459CE" w:rsidTr="00353BD1">
        <w:trPr>
          <w:trHeight w:val="316"/>
        </w:trPr>
        <w:tc>
          <w:tcPr>
            <w:tcW w:w="3688" w:type="dxa"/>
            <w:tcBorders>
              <w:top w:val="nil"/>
              <w:bottom w:val="nil"/>
              <w:right w:val="single" w:sz="12" w:space="0" w:color="000000"/>
            </w:tcBorders>
          </w:tcPr>
          <w:p w:rsidR="001459CE" w:rsidRDefault="001459CE">
            <w:pPr>
              <w:pStyle w:val="TableParagraph"/>
              <w:spacing w:before="10"/>
              <w:rPr>
                <w:sz w:val="13"/>
              </w:rPr>
            </w:pPr>
          </w:p>
          <w:p w:rsidR="001459CE" w:rsidRDefault="00152CAF">
            <w:pPr>
              <w:pStyle w:val="TableParagraph"/>
              <w:spacing w:line="136" w:lineRule="exact"/>
              <w:ind w:right="7"/>
              <w:jc w:val="right"/>
              <w:rPr>
                <w:sz w:val="13"/>
              </w:rPr>
            </w:pPr>
            <w:r>
              <w:rPr>
                <w:w w:val="105"/>
                <w:sz w:val="13"/>
              </w:rPr>
              <w:t>в</w:t>
            </w:r>
            <w:r>
              <w:rPr>
                <w:spacing w:val="-7"/>
                <w:w w:val="105"/>
                <w:sz w:val="13"/>
              </w:rPr>
              <w:t xml:space="preserve"> </w:t>
            </w:r>
            <w:r>
              <w:rPr>
                <w:w w:val="105"/>
                <w:sz w:val="13"/>
              </w:rPr>
              <w:t>том</w:t>
            </w:r>
            <w:r>
              <w:rPr>
                <w:spacing w:val="-6"/>
                <w:w w:val="105"/>
                <w:sz w:val="13"/>
              </w:rPr>
              <w:t xml:space="preserve"> </w:t>
            </w:r>
            <w:r>
              <w:rPr>
                <w:w w:val="105"/>
                <w:sz w:val="13"/>
              </w:rPr>
              <w:t>числе</w:t>
            </w:r>
            <w:r>
              <w:rPr>
                <w:spacing w:val="-8"/>
                <w:w w:val="105"/>
                <w:sz w:val="13"/>
              </w:rPr>
              <w:t xml:space="preserve"> </w:t>
            </w:r>
            <w:r>
              <w:rPr>
                <w:w w:val="105"/>
                <w:sz w:val="13"/>
              </w:rPr>
              <w:t>по</w:t>
            </w:r>
            <w:r>
              <w:rPr>
                <w:spacing w:val="-7"/>
                <w:w w:val="105"/>
                <w:sz w:val="13"/>
              </w:rPr>
              <w:t xml:space="preserve"> </w:t>
            </w:r>
            <w:r>
              <w:rPr>
                <w:w w:val="105"/>
                <w:sz w:val="13"/>
              </w:rPr>
              <w:t>номеру</w:t>
            </w:r>
            <w:r>
              <w:rPr>
                <w:spacing w:val="-9"/>
                <w:w w:val="105"/>
                <w:sz w:val="13"/>
              </w:rPr>
              <w:t xml:space="preserve"> </w:t>
            </w:r>
            <w:r>
              <w:rPr>
                <w:w w:val="105"/>
                <w:sz w:val="13"/>
              </w:rPr>
              <w:t>(коду)</w:t>
            </w:r>
            <w:r>
              <w:rPr>
                <w:spacing w:val="-6"/>
                <w:w w:val="105"/>
                <w:sz w:val="13"/>
              </w:rPr>
              <w:t xml:space="preserve"> </w:t>
            </w:r>
            <w:r>
              <w:rPr>
                <w:spacing w:val="-2"/>
                <w:w w:val="105"/>
                <w:sz w:val="13"/>
              </w:rPr>
              <w:t>счета:</w:t>
            </w:r>
          </w:p>
        </w:tc>
        <w:tc>
          <w:tcPr>
            <w:tcW w:w="1047" w:type="dxa"/>
            <w:tcBorders>
              <w:left w:val="single" w:sz="12" w:space="0" w:color="000000"/>
            </w:tcBorders>
          </w:tcPr>
          <w:p w:rsidR="001459CE" w:rsidRDefault="001459CE">
            <w:pPr>
              <w:pStyle w:val="TableParagraph"/>
              <w:rPr>
                <w:rFonts w:ascii="Times New Roman"/>
                <w:sz w:val="12"/>
              </w:rPr>
            </w:pPr>
          </w:p>
        </w:tc>
        <w:tc>
          <w:tcPr>
            <w:tcW w:w="546" w:type="dxa"/>
          </w:tcPr>
          <w:p w:rsidR="001459CE" w:rsidRDefault="001459CE">
            <w:pPr>
              <w:pStyle w:val="TableParagraph"/>
              <w:spacing w:before="10"/>
              <w:rPr>
                <w:sz w:val="13"/>
              </w:rPr>
            </w:pPr>
          </w:p>
          <w:p w:rsidR="001459CE" w:rsidRDefault="00152CAF">
            <w:pPr>
              <w:pStyle w:val="TableParagraph"/>
              <w:spacing w:line="136" w:lineRule="exact"/>
              <w:ind w:left="28"/>
              <w:jc w:val="center"/>
              <w:rPr>
                <w:sz w:val="13"/>
              </w:rPr>
            </w:pPr>
            <w:r>
              <w:rPr>
                <w:spacing w:val="-5"/>
                <w:w w:val="105"/>
                <w:sz w:val="13"/>
              </w:rPr>
              <w:t>814</w:t>
            </w:r>
          </w:p>
        </w:tc>
        <w:tc>
          <w:tcPr>
            <w:tcW w:w="813" w:type="dxa"/>
          </w:tcPr>
          <w:p w:rsidR="001459CE" w:rsidRDefault="001459CE">
            <w:pPr>
              <w:pStyle w:val="TableParagraph"/>
              <w:spacing w:before="10"/>
              <w:rPr>
                <w:sz w:val="13"/>
              </w:rPr>
            </w:pPr>
          </w:p>
          <w:p w:rsidR="001459CE" w:rsidRDefault="00152CAF">
            <w:pPr>
              <w:pStyle w:val="TableParagraph"/>
              <w:spacing w:line="136" w:lineRule="exact"/>
              <w:ind w:left="32" w:right="3"/>
              <w:jc w:val="center"/>
              <w:rPr>
                <w:sz w:val="13"/>
              </w:rPr>
            </w:pPr>
            <w:r>
              <w:rPr>
                <w:spacing w:val="-2"/>
                <w:w w:val="105"/>
                <w:sz w:val="13"/>
              </w:rPr>
              <w:t>67000000</w:t>
            </w:r>
          </w:p>
        </w:tc>
        <w:tc>
          <w:tcPr>
            <w:tcW w:w="733" w:type="dxa"/>
          </w:tcPr>
          <w:p w:rsidR="001459CE" w:rsidRDefault="001459CE">
            <w:pPr>
              <w:pStyle w:val="TableParagraph"/>
              <w:spacing w:before="10"/>
              <w:rPr>
                <w:sz w:val="13"/>
              </w:rPr>
            </w:pPr>
          </w:p>
          <w:p w:rsidR="001459CE" w:rsidRDefault="00152CAF">
            <w:pPr>
              <w:pStyle w:val="TableParagraph"/>
              <w:spacing w:line="136" w:lineRule="exact"/>
              <w:ind w:left="30" w:right="1"/>
              <w:jc w:val="center"/>
              <w:rPr>
                <w:sz w:val="13"/>
              </w:rPr>
            </w:pPr>
            <w:r>
              <w:rPr>
                <w:spacing w:val="-5"/>
                <w:w w:val="105"/>
                <w:sz w:val="13"/>
              </w:rPr>
              <w:t>02</w:t>
            </w:r>
          </w:p>
        </w:tc>
        <w:tc>
          <w:tcPr>
            <w:tcW w:w="2090" w:type="dxa"/>
          </w:tcPr>
          <w:p w:rsidR="001459CE" w:rsidRDefault="001459CE">
            <w:pPr>
              <w:pStyle w:val="TableParagraph"/>
              <w:spacing w:before="10"/>
              <w:rPr>
                <w:sz w:val="13"/>
              </w:rPr>
            </w:pPr>
          </w:p>
          <w:p w:rsidR="001459CE" w:rsidRDefault="00152CAF">
            <w:pPr>
              <w:pStyle w:val="TableParagraph"/>
              <w:spacing w:line="136" w:lineRule="exact"/>
              <w:ind w:left="28"/>
              <w:jc w:val="center"/>
              <w:rPr>
                <w:sz w:val="13"/>
              </w:rPr>
            </w:pPr>
            <w:r>
              <w:rPr>
                <w:sz w:val="13"/>
              </w:rPr>
              <w:t>20215001030000150</w:t>
            </w:r>
            <w:r>
              <w:rPr>
                <w:spacing w:val="12"/>
                <w:sz w:val="13"/>
              </w:rPr>
              <w:t xml:space="preserve"> </w:t>
            </w:r>
            <w:r>
              <w:rPr>
                <w:sz w:val="13"/>
              </w:rPr>
              <w:t>1</w:t>
            </w:r>
            <w:r>
              <w:rPr>
                <w:spacing w:val="13"/>
                <w:sz w:val="13"/>
              </w:rPr>
              <w:t xml:space="preserve"> </w:t>
            </w:r>
            <w:r>
              <w:rPr>
                <w:spacing w:val="-2"/>
                <w:sz w:val="13"/>
              </w:rPr>
              <w:t>20551000</w:t>
            </w:r>
          </w:p>
        </w:tc>
        <w:tc>
          <w:tcPr>
            <w:tcW w:w="1004" w:type="dxa"/>
          </w:tcPr>
          <w:p w:rsidR="001459CE" w:rsidRDefault="001459CE">
            <w:pPr>
              <w:pStyle w:val="TableParagraph"/>
              <w:spacing w:before="10"/>
              <w:rPr>
                <w:sz w:val="13"/>
              </w:rPr>
            </w:pPr>
          </w:p>
          <w:p w:rsidR="001459CE" w:rsidRDefault="00152CAF">
            <w:pPr>
              <w:pStyle w:val="TableParagraph"/>
              <w:spacing w:line="136" w:lineRule="exact"/>
              <w:ind w:left="36"/>
              <w:jc w:val="center"/>
              <w:rPr>
                <w:sz w:val="13"/>
              </w:rPr>
            </w:pPr>
            <w:r>
              <w:rPr>
                <w:w w:val="105"/>
                <w:sz w:val="13"/>
              </w:rPr>
              <w:t>39</w:t>
            </w:r>
            <w:r>
              <w:rPr>
                <w:spacing w:val="-6"/>
                <w:w w:val="105"/>
                <w:sz w:val="13"/>
              </w:rPr>
              <w:t xml:space="preserve"> </w:t>
            </w:r>
            <w:r>
              <w:rPr>
                <w:w w:val="105"/>
                <w:sz w:val="13"/>
              </w:rPr>
              <w:t>642</w:t>
            </w:r>
            <w:r>
              <w:rPr>
                <w:spacing w:val="-6"/>
                <w:w w:val="105"/>
                <w:sz w:val="13"/>
              </w:rPr>
              <w:t xml:space="preserve"> </w:t>
            </w:r>
            <w:r>
              <w:rPr>
                <w:spacing w:val="-2"/>
                <w:w w:val="105"/>
                <w:sz w:val="13"/>
              </w:rPr>
              <w:t>600.00</w:t>
            </w:r>
          </w:p>
        </w:tc>
        <w:tc>
          <w:tcPr>
            <w:tcW w:w="850" w:type="dxa"/>
          </w:tcPr>
          <w:p w:rsidR="001459CE" w:rsidRDefault="001459CE">
            <w:pPr>
              <w:pStyle w:val="TableParagraph"/>
              <w:spacing w:before="10"/>
              <w:rPr>
                <w:sz w:val="13"/>
              </w:rPr>
            </w:pPr>
          </w:p>
          <w:p w:rsidR="001459CE" w:rsidRDefault="00152CAF">
            <w:pPr>
              <w:pStyle w:val="TableParagraph"/>
              <w:spacing w:line="136" w:lineRule="exact"/>
              <w:ind w:left="37"/>
              <w:jc w:val="center"/>
              <w:rPr>
                <w:sz w:val="13"/>
              </w:rPr>
            </w:pPr>
            <w:r>
              <w:rPr>
                <w:spacing w:val="-4"/>
                <w:w w:val="105"/>
                <w:sz w:val="13"/>
              </w:rPr>
              <w:t>0,00</w:t>
            </w:r>
          </w:p>
        </w:tc>
        <w:tc>
          <w:tcPr>
            <w:tcW w:w="1194" w:type="dxa"/>
          </w:tcPr>
          <w:p w:rsidR="001459CE" w:rsidRDefault="001459CE">
            <w:pPr>
              <w:pStyle w:val="TableParagraph"/>
              <w:rPr>
                <w:rFonts w:ascii="Times New Roman"/>
                <w:sz w:val="12"/>
              </w:rPr>
            </w:pPr>
          </w:p>
        </w:tc>
        <w:tc>
          <w:tcPr>
            <w:tcW w:w="1045" w:type="dxa"/>
          </w:tcPr>
          <w:p w:rsidR="001459CE" w:rsidRDefault="001459CE">
            <w:pPr>
              <w:pStyle w:val="TableParagraph"/>
              <w:rPr>
                <w:rFonts w:ascii="Times New Roman"/>
                <w:sz w:val="12"/>
              </w:rPr>
            </w:pPr>
          </w:p>
        </w:tc>
        <w:tc>
          <w:tcPr>
            <w:tcW w:w="1021" w:type="dxa"/>
          </w:tcPr>
          <w:p w:rsidR="001459CE" w:rsidRDefault="001459CE">
            <w:pPr>
              <w:pStyle w:val="TableParagraph"/>
              <w:rPr>
                <w:rFonts w:ascii="Times New Roman"/>
                <w:sz w:val="12"/>
              </w:rPr>
            </w:pPr>
          </w:p>
        </w:tc>
        <w:tc>
          <w:tcPr>
            <w:tcW w:w="1341" w:type="dxa"/>
            <w:tcBorders>
              <w:right w:val="single" w:sz="12" w:space="0" w:color="000000"/>
            </w:tcBorders>
          </w:tcPr>
          <w:p w:rsidR="001459CE" w:rsidRDefault="001459CE">
            <w:pPr>
              <w:pStyle w:val="TableParagraph"/>
              <w:spacing w:before="10"/>
              <w:rPr>
                <w:sz w:val="13"/>
              </w:rPr>
            </w:pPr>
          </w:p>
          <w:p w:rsidR="001459CE" w:rsidRDefault="00152CAF">
            <w:pPr>
              <w:pStyle w:val="TableParagraph"/>
              <w:spacing w:line="136" w:lineRule="exact"/>
              <w:ind w:left="60"/>
              <w:jc w:val="center"/>
              <w:rPr>
                <w:sz w:val="13"/>
              </w:rPr>
            </w:pPr>
            <w:r>
              <w:rPr>
                <w:spacing w:val="-10"/>
                <w:w w:val="105"/>
                <w:sz w:val="13"/>
              </w:rPr>
              <w:t>X</w:t>
            </w:r>
          </w:p>
        </w:tc>
      </w:tr>
      <w:tr w:rsidR="001459CE" w:rsidTr="00353BD1">
        <w:trPr>
          <w:trHeight w:val="316"/>
        </w:trPr>
        <w:tc>
          <w:tcPr>
            <w:tcW w:w="3688" w:type="dxa"/>
            <w:tcBorders>
              <w:top w:val="nil"/>
              <w:bottom w:val="nil"/>
              <w:right w:val="single" w:sz="12" w:space="0" w:color="000000"/>
            </w:tcBorders>
          </w:tcPr>
          <w:p w:rsidR="001459CE" w:rsidRDefault="00152CAF">
            <w:pPr>
              <w:pStyle w:val="TableParagraph"/>
              <w:spacing w:before="3"/>
              <w:ind w:right="7"/>
              <w:jc w:val="right"/>
              <w:rPr>
                <w:sz w:val="13"/>
              </w:rPr>
            </w:pPr>
            <w:r>
              <w:rPr>
                <w:w w:val="105"/>
                <w:sz w:val="13"/>
              </w:rPr>
              <w:t>из</w:t>
            </w:r>
            <w:r>
              <w:rPr>
                <w:spacing w:val="-3"/>
                <w:w w:val="105"/>
                <w:sz w:val="13"/>
              </w:rPr>
              <w:t xml:space="preserve"> </w:t>
            </w:r>
            <w:r>
              <w:rPr>
                <w:spacing w:val="-4"/>
                <w:w w:val="105"/>
                <w:sz w:val="13"/>
              </w:rPr>
              <w:t>них:</w:t>
            </w:r>
          </w:p>
          <w:p w:rsidR="001459CE" w:rsidRDefault="00152CAF">
            <w:pPr>
              <w:pStyle w:val="TableParagraph"/>
              <w:spacing w:before="17" w:line="127" w:lineRule="exact"/>
              <w:ind w:right="5"/>
              <w:jc w:val="right"/>
              <w:rPr>
                <w:sz w:val="13"/>
              </w:rPr>
            </w:pPr>
            <w:r>
              <w:rPr>
                <w:sz w:val="13"/>
              </w:rPr>
              <w:t>денежные</w:t>
            </w:r>
            <w:r>
              <w:rPr>
                <w:spacing w:val="14"/>
                <w:sz w:val="13"/>
              </w:rPr>
              <w:t xml:space="preserve"> </w:t>
            </w:r>
            <w:r>
              <w:rPr>
                <w:spacing w:val="-2"/>
                <w:sz w:val="13"/>
              </w:rPr>
              <w:t>расчеты</w:t>
            </w:r>
          </w:p>
        </w:tc>
        <w:tc>
          <w:tcPr>
            <w:tcW w:w="1047" w:type="dxa"/>
            <w:tcBorders>
              <w:left w:val="single" w:sz="12" w:space="0" w:color="000000"/>
            </w:tcBorders>
          </w:tcPr>
          <w:p w:rsidR="001459CE" w:rsidRDefault="001459CE">
            <w:pPr>
              <w:pStyle w:val="TableParagraph"/>
              <w:rPr>
                <w:rFonts w:ascii="Times New Roman"/>
                <w:sz w:val="12"/>
              </w:rPr>
            </w:pPr>
          </w:p>
        </w:tc>
        <w:tc>
          <w:tcPr>
            <w:tcW w:w="546" w:type="dxa"/>
          </w:tcPr>
          <w:p w:rsidR="001459CE" w:rsidRDefault="001459CE">
            <w:pPr>
              <w:pStyle w:val="TableParagraph"/>
              <w:rPr>
                <w:rFonts w:ascii="Times New Roman"/>
                <w:sz w:val="12"/>
              </w:rPr>
            </w:pPr>
          </w:p>
        </w:tc>
        <w:tc>
          <w:tcPr>
            <w:tcW w:w="813" w:type="dxa"/>
          </w:tcPr>
          <w:p w:rsidR="001459CE" w:rsidRDefault="001459CE">
            <w:pPr>
              <w:pStyle w:val="TableParagraph"/>
              <w:rPr>
                <w:rFonts w:ascii="Times New Roman"/>
                <w:sz w:val="12"/>
              </w:rPr>
            </w:pPr>
          </w:p>
        </w:tc>
        <w:tc>
          <w:tcPr>
            <w:tcW w:w="733" w:type="dxa"/>
          </w:tcPr>
          <w:p w:rsidR="001459CE" w:rsidRDefault="001459CE">
            <w:pPr>
              <w:pStyle w:val="TableParagraph"/>
              <w:rPr>
                <w:rFonts w:ascii="Times New Roman"/>
                <w:sz w:val="12"/>
              </w:rPr>
            </w:pPr>
          </w:p>
        </w:tc>
        <w:tc>
          <w:tcPr>
            <w:tcW w:w="2090" w:type="dxa"/>
          </w:tcPr>
          <w:p w:rsidR="001459CE" w:rsidRDefault="001459CE">
            <w:pPr>
              <w:pStyle w:val="TableParagraph"/>
              <w:rPr>
                <w:rFonts w:ascii="Times New Roman"/>
                <w:sz w:val="12"/>
              </w:rPr>
            </w:pPr>
          </w:p>
        </w:tc>
        <w:tc>
          <w:tcPr>
            <w:tcW w:w="1004" w:type="dxa"/>
          </w:tcPr>
          <w:p w:rsidR="001459CE" w:rsidRDefault="001459CE">
            <w:pPr>
              <w:pStyle w:val="TableParagraph"/>
              <w:spacing w:before="10"/>
              <w:rPr>
                <w:sz w:val="13"/>
              </w:rPr>
            </w:pPr>
          </w:p>
          <w:p w:rsidR="001459CE" w:rsidRDefault="00152CAF">
            <w:pPr>
              <w:pStyle w:val="TableParagraph"/>
              <w:spacing w:line="136" w:lineRule="exact"/>
              <w:ind w:left="36" w:right="2"/>
              <w:jc w:val="center"/>
              <w:rPr>
                <w:sz w:val="13"/>
              </w:rPr>
            </w:pPr>
            <w:r>
              <w:rPr>
                <w:spacing w:val="-4"/>
                <w:w w:val="105"/>
                <w:sz w:val="13"/>
              </w:rPr>
              <w:t>0,00</w:t>
            </w:r>
          </w:p>
        </w:tc>
        <w:tc>
          <w:tcPr>
            <w:tcW w:w="850" w:type="dxa"/>
          </w:tcPr>
          <w:p w:rsidR="001459CE" w:rsidRDefault="001459CE">
            <w:pPr>
              <w:pStyle w:val="TableParagraph"/>
              <w:spacing w:before="10"/>
              <w:rPr>
                <w:sz w:val="13"/>
              </w:rPr>
            </w:pPr>
          </w:p>
          <w:p w:rsidR="001459CE" w:rsidRDefault="00152CAF">
            <w:pPr>
              <w:pStyle w:val="TableParagraph"/>
              <w:spacing w:line="136" w:lineRule="exact"/>
              <w:ind w:left="37"/>
              <w:jc w:val="center"/>
              <w:rPr>
                <w:sz w:val="13"/>
              </w:rPr>
            </w:pPr>
            <w:r>
              <w:rPr>
                <w:spacing w:val="-4"/>
                <w:w w:val="105"/>
                <w:sz w:val="13"/>
              </w:rPr>
              <w:t>0,00</w:t>
            </w:r>
          </w:p>
        </w:tc>
        <w:tc>
          <w:tcPr>
            <w:tcW w:w="1194" w:type="dxa"/>
          </w:tcPr>
          <w:p w:rsidR="001459CE" w:rsidRDefault="001459CE">
            <w:pPr>
              <w:pStyle w:val="TableParagraph"/>
              <w:rPr>
                <w:rFonts w:ascii="Times New Roman"/>
                <w:sz w:val="12"/>
              </w:rPr>
            </w:pPr>
          </w:p>
        </w:tc>
        <w:tc>
          <w:tcPr>
            <w:tcW w:w="1045" w:type="dxa"/>
          </w:tcPr>
          <w:p w:rsidR="001459CE" w:rsidRDefault="001459CE">
            <w:pPr>
              <w:pStyle w:val="TableParagraph"/>
              <w:rPr>
                <w:rFonts w:ascii="Times New Roman"/>
                <w:sz w:val="12"/>
              </w:rPr>
            </w:pPr>
          </w:p>
        </w:tc>
        <w:tc>
          <w:tcPr>
            <w:tcW w:w="1021" w:type="dxa"/>
          </w:tcPr>
          <w:p w:rsidR="001459CE" w:rsidRDefault="001459CE">
            <w:pPr>
              <w:pStyle w:val="TableParagraph"/>
              <w:rPr>
                <w:rFonts w:ascii="Times New Roman"/>
                <w:sz w:val="12"/>
              </w:rPr>
            </w:pPr>
          </w:p>
        </w:tc>
        <w:tc>
          <w:tcPr>
            <w:tcW w:w="1341" w:type="dxa"/>
            <w:tcBorders>
              <w:right w:val="single" w:sz="12" w:space="0" w:color="000000"/>
            </w:tcBorders>
          </w:tcPr>
          <w:p w:rsidR="001459CE" w:rsidRDefault="001459CE">
            <w:pPr>
              <w:pStyle w:val="TableParagraph"/>
              <w:rPr>
                <w:rFonts w:ascii="Times New Roman"/>
                <w:sz w:val="12"/>
              </w:rPr>
            </w:pPr>
          </w:p>
        </w:tc>
      </w:tr>
      <w:tr w:rsidR="001459CE" w:rsidTr="00353BD1">
        <w:trPr>
          <w:trHeight w:val="143"/>
        </w:trPr>
        <w:tc>
          <w:tcPr>
            <w:tcW w:w="3688" w:type="dxa"/>
            <w:tcBorders>
              <w:top w:val="nil"/>
              <w:bottom w:val="nil"/>
              <w:right w:val="single" w:sz="12" w:space="0" w:color="000000"/>
            </w:tcBorders>
          </w:tcPr>
          <w:p w:rsidR="001459CE" w:rsidRDefault="00152CAF">
            <w:pPr>
              <w:pStyle w:val="TableParagraph"/>
              <w:spacing w:line="123" w:lineRule="exact"/>
              <w:ind w:right="5"/>
              <w:jc w:val="right"/>
              <w:rPr>
                <w:sz w:val="13"/>
              </w:rPr>
            </w:pPr>
            <w:r>
              <w:rPr>
                <w:sz w:val="13"/>
              </w:rPr>
              <w:t>неденежные</w:t>
            </w:r>
            <w:r>
              <w:rPr>
                <w:spacing w:val="17"/>
                <w:sz w:val="13"/>
              </w:rPr>
              <w:t xml:space="preserve"> </w:t>
            </w:r>
            <w:r>
              <w:rPr>
                <w:spacing w:val="-2"/>
                <w:sz w:val="13"/>
              </w:rPr>
              <w:t>расчеты</w:t>
            </w:r>
          </w:p>
        </w:tc>
        <w:tc>
          <w:tcPr>
            <w:tcW w:w="1047" w:type="dxa"/>
            <w:tcBorders>
              <w:left w:val="single" w:sz="12" w:space="0" w:color="000000"/>
              <w:bottom w:val="single" w:sz="12" w:space="0" w:color="000000"/>
            </w:tcBorders>
          </w:tcPr>
          <w:p w:rsidR="001459CE" w:rsidRDefault="001459CE">
            <w:pPr>
              <w:pStyle w:val="TableParagraph"/>
              <w:rPr>
                <w:rFonts w:ascii="Times New Roman"/>
                <w:sz w:val="8"/>
              </w:rPr>
            </w:pPr>
          </w:p>
        </w:tc>
        <w:tc>
          <w:tcPr>
            <w:tcW w:w="546" w:type="dxa"/>
            <w:tcBorders>
              <w:bottom w:val="single" w:sz="12" w:space="0" w:color="000000"/>
            </w:tcBorders>
          </w:tcPr>
          <w:p w:rsidR="001459CE" w:rsidRDefault="001459CE">
            <w:pPr>
              <w:pStyle w:val="TableParagraph"/>
              <w:rPr>
                <w:rFonts w:ascii="Times New Roman"/>
                <w:sz w:val="8"/>
              </w:rPr>
            </w:pPr>
          </w:p>
        </w:tc>
        <w:tc>
          <w:tcPr>
            <w:tcW w:w="813" w:type="dxa"/>
            <w:tcBorders>
              <w:bottom w:val="single" w:sz="12" w:space="0" w:color="000000"/>
            </w:tcBorders>
          </w:tcPr>
          <w:p w:rsidR="001459CE" w:rsidRDefault="001459CE">
            <w:pPr>
              <w:pStyle w:val="TableParagraph"/>
              <w:rPr>
                <w:rFonts w:ascii="Times New Roman"/>
                <w:sz w:val="8"/>
              </w:rPr>
            </w:pPr>
          </w:p>
        </w:tc>
        <w:tc>
          <w:tcPr>
            <w:tcW w:w="733" w:type="dxa"/>
            <w:tcBorders>
              <w:bottom w:val="single" w:sz="12" w:space="0" w:color="000000"/>
            </w:tcBorders>
          </w:tcPr>
          <w:p w:rsidR="001459CE" w:rsidRDefault="001459CE">
            <w:pPr>
              <w:pStyle w:val="TableParagraph"/>
              <w:rPr>
                <w:rFonts w:ascii="Times New Roman"/>
                <w:sz w:val="8"/>
              </w:rPr>
            </w:pPr>
          </w:p>
        </w:tc>
        <w:tc>
          <w:tcPr>
            <w:tcW w:w="2090" w:type="dxa"/>
            <w:tcBorders>
              <w:bottom w:val="single" w:sz="12" w:space="0" w:color="000000"/>
            </w:tcBorders>
          </w:tcPr>
          <w:p w:rsidR="001459CE" w:rsidRDefault="001459CE">
            <w:pPr>
              <w:pStyle w:val="TableParagraph"/>
              <w:rPr>
                <w:rFonts w:ascii="Times New Roman"/>
                <w:sz w:val="8"/>
              </w:rPr>
            </w:pPr>
          </w:p>
        </w:tc>
        <w:tc>
          <w:tcPr>
            <w:tcW w:w="1004" w:type="dxa"/>
            <w:tcBorders>
              <w:bottom w:val="single" w:sz="12" w:space="0" w:color="000000"/>
            </w:tcBorders>
          </w:tcPr>
          <w:p w:rsidR="001459CE" w:rsidRDefault="00152CAF">
            <w:pPr>
              <w:pStyle w:val="TableParagraph"/>
              <w:spacing w:line="123" w:lineRule="exact"/>
              <w:ind w:left="36" w:right="2"/>
              <w:jc w:val="center"/>
              <w:rPr>
                <w:sz w:val="13"/>
              </w:rPr>
            </w:pPr>
            <w:r>
              <w:rPr>
                <w:spacing w:val="-4"/>
                <w:w w:val="105"/>
                <w:sz w:val="13"/>
              </w:rPr>
              <w:t>0,00</w:t>
            </w:r>
          </w:p>
        </w:tc>
        <w:tc>
          <w:tcPr>
            <w:tcW w:w="850" w:type="dxa"/>
            <w:tcBorders>
              <w:bottom w:val="single" w:sz="12" w:space="0" w:color="000000"/>
            </w:tcBorders>
          </w:tcPr>
          <w:p w:rsidR="001459CE" w:rsidRDefault="00152CAF">
            <w:pPr>
              <w:pStyle w:val="TableParagraph"/>
              <w:spacing w:line="123" w:lineRule="exact"/>
              <w:ind w:left="37"/>
              <w:jc w:val="center"/>
              <w:rPr>
                <w:sz w:val="13"/>
              </w:rPr>
            </w:pPr>
            <w:r>
              <w:rPr>
                <w:spacing w:val="-4"/>
                <w:w w:val="105"/>
                <w:sz w:val="13"/>
              </w:rPr>
              <w:t>0,00</w:t>
            </w:r>
          </w:p>
        </w:tc>
        <w:tc>
          <w:tcPr>
            <w:tcW w:w="1194" w:type="dxa"/>
            <w:tcBorders>
              <w:bottom w:val="single" w:sz="12" w:space="0" w:color="000000"/>
            </w:tcBorders>
          </w:tcPr>
          <w:p w:rsidR="001459CE" w:rsidRDefault="001459CE">
            <w:pPr>
              <w:pStyle w:val="TableParagraph"/>
              <w:rPr>
                <w:rFonts w:ascii="Times New Roman"/>
                <w:sz w:val="8"/>
              </w:rPr>
            </w:pPr>
          </w:p>
        </w:tc>
        <w:tc>
          <w:tcPr>
            <w:tcW w:w="1045" w:type="dxa"/>
            <w:tcBorders>
              <w:bottom w:val="single" w:sz="12" w:space="0" w:color="000000"/>
            </w:tcBorders>
          </w:tcPr>
          <w:p w:rsidR="001459CE" w:rsidRDefault="001459CE">
            <w:pPr>
              <w:pStyle w:val="TableParagraph"/>
              <w:rPr>
                <w:rFonts w:ascii="Times New Roman"/>
                <w:sz w:val="8"/>
              </w:rPr>
            </w:pPr>
          </w:p>
        </w:tc>
        <w:tc>
          <w:tcPr>
            <w:tcW w:w="1021" w:type="dxa"/>
            <w:tcBorders>
              <w:bottom w:val="single" w:sz="12" w:space="0" w:color="000000"/>
            </w:tcBorders>
          </w:tcPr>
          <w:p w:rsidR="001459CE" w:rsidRDefault="001459CE">
            <w:pPr>
              <w:pStyle w:val="TableParagraph"/>
              <w:rPr>
                <w:rFonts w:ascii="Times New Roman"/>
                <w:sz w:val="8"/>
              </w:rPr>
            </w:pPr>
          </w:p>
        </w:tc>
        <w:tc>
          <w:tcPr>
            <w:tcW w:w="1341" w:type="dxa"/>
            <w:tcBorders>
              <w:bottom w:val="single" w:sz="12" w:space="0" w:color="000000"/>
              <w:right w:val="single" w:sz="12" w:space="0" w:color="000000"/>
            </w:tcBorders>
          </w:tcPr>
          <w:p w:rsidR="001459CE" w:rsidRDefault="001459CE">
            <w:pPr>
              <w:pStyle w:val="TableParagraph"/>
              <w:rPr>
                <w:rFonts w:ascii="Times New Roman"/>
                <w:sz w:val="8"/>
              </w:rPr>
            </w:pPr>
          </w:p>
        </w:tc>
      </w:tr>
    </w:tbl>
    <w:p w:rsidR="001459CE" w:rsidRDefault="001459CE">
      <w:pPr>
        <w:rPr>
          <w:sz w:val="20"/>
        </w:rPr>
      </w:pPr>
    </w:p>
    <w:p w:rsidR="001459CE" w:rsidRDefault="001459CE">
      <w:pPr>
        <w:spacing w:before="5"/>
        <w:rPr>
          <w:sz w:val="20"/>
        </w:rPr>
      </w:pPr>
    </w:p>
    <w:p w:rsidR="001459CE" w:rsidRDefault="001459CE">
      <w:pPr>
        <w:rPr>
          <w:sz w:val="20"/>
        </w:rPr>
        <w:sectPr w:rsidR="001459CE" w:rsidSect="00353BD1">
          <w:type w:val="continuous"/>
          <w:pgSz w:w="16840" w:h="11910" w:orient="landscape"/>
          <w:pgMar w:top="1660" w:right="240" w:bottom="280" w:left="709" w:header="720" w:footer="720" w:gutter="0"/>
          <w:cols w:space="720"/>
        </w:sectPr>
      </w:pPr>
    </w:p>
    <w:p w:rsidR="001459CE" w:rsidRDefault="00152CAF">
      <w:pPr>
        <w:spacing w:before="100"/>
        <w:ind w:left="178"/>
        <w:rPr>
          <w:sz w:val="13"/>
        </w:rPr>
      </w:pPr>
      <w:r>
        <w:rPr>
          <w:sz w:val="13"/>
        </w:rPr>
        <w:t>Глава</w:t>
      </w:r>
      <w:r>
        <w:rPr>
          <w:spacing w:val="16"/>
          <w:sz w:val="13"/>
        </w:rPr>
        <w:t xml:space="preserve"> </w:t>
      </w:r>
      <w:r>
        <w:rPr>
          <w:sz w:val="13"/>
        </w:rPr>
        <w:t>внутригородского</w:t>
      </w:r>
      <w:r>
        <w:rPr>
          <w:spacing w:val="17"/>
          <w:sz w:val="13"/>
        </w:rPr>
        <w:t xml:space="preserve"> </w:t>
      </w:r>
      <w:r>
        <w:rPr>
          <w:sz w:val="13"/>
        </w:rPr>
        <w:t>муниципального</w:t>
      </w:r>
      <w:r>
        <w:rPr>
          <w:spacing w:val="17"/>
          <w:sz w:val="13"/>
        </w:rPr>
        <w:t xml:space="preserve"> </w:t>
      </w:r>
      <w:r>
        <w:rPr>
          <w:spacing w:val="-2"/>
          <w:sz w:val="13"/>
        </w:rPr>
        <w:t>образования,</w:t>
      </w:r>
    </w:p>
    <w:p w:rsidR="001459CE" w:rsidRDefault="00152CAF">
      <w:pPr>
        <w:tabs>
          <w:tab w:val="left" w:pos="4884"/>
        </w:tabs>
        <w:spacing w:before="16"/>
        <w:ind w:left="178"/>
        <w:rPr>
          <w:rFonts w:ascii="Times New Roman" w:hAnsi="Times New Roman"/>
          <w:sz w:val="13"/>
        </w:rPr>
      </w:pPr>
      <w:r>
        <w:rPr>
          <w:sz w:val="13"/>
        </w:rPr>
        <w:t>исполняющий</w:t>
      </w:r>
      <w:r>
        <w:rPr>
          <w:spacing w:val="20"/>
          <w:sz w:val="13"/>
        </w:rPr>
        <w:t xml:space="preserve"> </w:t>
      </w:r>
      <w:r>
        <w:rPr>
          <w:sz w:val="13"/>
        </w:rPr>
        <w:t>полномочия</w:t>
      </w:r>
      <w:r>
        <w:rPr>
          <w:spacing w:val="20"/>
          <w:sz w:val="13"/>
        </w:rPr>
        <w:t xml:space="preserve"> </w:t>
      </w:r>
      <w:r>
        <w:rPr>
          <w:sz w:val="13"/>
        </w:rPr>
        <w:t>председателя</w:t>
      </w:r>
      <w:r>
        <w:rPr>
          <w:spacing w:val="20"/>
          <w:sz w:val="13"/>
        </w:rPr>
        <w:t xml:space="preserve"> </w:t>
      </w:r>
      <w:r>
        <w:rPr>
          <w:sz w:val="13"/>
        </w:rPr>
        <w:t>Совета,</w:t>
      </w:r>
      <w:r>
        <w:rPr>
          <w:spacing w:val="23"/>
          <w:sz w:val="13"/>
        </w:rPr>
        <w:t xml:space="preserve"> </w:t>
      </w:r>
      <w:r>
        <w:rPr>
          <w:sz w:val="13"/>
        </w:rPr>
        <w:t>Глава</w:t>
      </w:r>
      <w:r>
        <w:rPr>
          <w:spacing w:val="80"/>
          <w:w w:val="150"/>
          <w:sz w:val="13"/>
        </w:rPr>
        <w:t xml:space="preserve"> </w:t>
      </w:r>
      <w:r>
        <w:rPr>
          <w:rFonts w:ascii="Times New Roman" w:hAnsi="Times New Roman"/>
          <w:sz w:val="13"/>
          <w:u w:val="single"/>
        </w:rPr>
        <w:tab/>
      </w:r>
    </w:p>
    <w:p w:rsidR="001459CE" w:rsidRDefault="00152CAF">
      <w:pPr>
        <w:spacing w:before="143"/>
        <w:rPr>
          <w:rFonts w:ascii="Times New Roman"/>
          <w:sz w:val="13"/>
        </w:rPr>
      </w:pPr>
      <w:r>
        <w:br w:type="column"/>
      </w:r>
    </w:p>
    <w:p w:rsidR="001459CE" w:rsidRDefault="00152CAF">
      <w:pPr>
        <w:tabs>
          <w:tab w:val="left" w:pos="564"/>
          <w:tab w:val="left" w:pos="1723"/>
        </w:tabs>
        <w:spacing w:line="139" w:lineRule="exact"/>
        <w:ind w:left="178"/>
        <w:rPr>
          <w:sz w:val="13"/>
        </w:rPr>
      </w:pPr>
      <w:r>
        <w:rPr>
          <w:rFonts w:ascii="Times New Roman" w:hAnsi="Times New Roman"/>
          <w:sz w:val="13"/>
          <w:u w:val="single"/>
        </w:rPr>
        <w:tab/>
      </w:r>
      <w:r>
        <w:rPr>
          <w:w w:val="105"/>
          <w:sz w:val="13"/>
          <w:u w:val="single"/>
        </w:rPr>
        <w:t>А.Ю.</w:t>
      </w:r>
      <w:r>
        <w:rPr>
          <w:spacing w:val="-4"/>
          <w:w w:val="105"/>
          <w:sz w:val="13"/>
          <w:u w:val="single"/>
        </w:rPr>
        <w:t xml:space="preserve"> </w:t>
      </w:r>
      <w:r>
        <w:rPr>
          <w:spacing w:val="-2"/>
          <w:w w:val="105"/>
          <w:sz w:val="13"/>
          <w:u w:val="single"/>
        </w:rPr>
        <w:t>Ярусов</w:t>
      </w:r>
      <w:r>
        <w:rPr>
          <w:sz w:val="13"/>
          <w:u w:val="single"/>
        </w:rPr>
        <w:tab/>
      </w:r>
    </w:p>
    <w:p w:rsidR="001459CE" w:rsidRDefault="00152CAF">
      <w:pPr>
        <w:spacing w:before="32"/>
        <w:rPr>
          <w:sz w:val="13"/>
        </w:rPr>
      </w:pPr>
      <w:r>
        <w:br w:type="column"/>
      </w:r>
    </w:p>
    <w:p w:rsidR="001459CE" w:rsidRPr="00C142B6" w:rsidRDefault="00152CAF">
      <w:pPr>
        <w:spacing w:before="1" w:line="128" w:lineRule="exact"/>
        <w:ind w:left="178"/>
        <w:rPr>
          <w:sz w:val="13"/>
          <w:u w:val="single"/>
        </w:rPr>
      </w:pPr>
      <w:r>
        <w:rPr>
          <w:sz w:val="13"/>
        </w:rPr>
        <w:t>Начальник</w:t>
      </w:r>
      <w:r>
        <w:rPr>
          <w:spacing w:val="18"/>
          <w:sz w:val="13"/>
        </w:rPr>
        <w:t xml:space="preserve"> </w:t>
      </w:r>
      <w:r>
        <w:rPr>
          <w:sz w:val="13"/>
        </w:rPr>
        <w:t>финансового</w:t>
      </w:r>
      <w:r>
        <w:rPr>
          <w:spacing w:val="15"/>
          <w:sz w:val="13"/>
        </w:rPr>
        <w:t xml:space="preserve"> </w:t>
      </w:r>
      <w:r>
        <w:rPr>
          <w:spacing w:val="-2"/>
          <w:sz w:val="13"/>
        </w:rPr>
        <w:t>отдела</w:t>
      </w:r>
      <w:r w:rsidR="00F77D13">
        <w:rPr>
          <w:spacing w:val="-2"/>
          <w:sz w:val="13"/>
        </w:rPr>
        <w:tab/>
      </w:r>
      <w:r w:rsidR="00F77D13">
        <w:rPr>
          <w:spacing w:val="-2"/>
          <w:sz w:val="13"/>
        </w:rPr>
        <w:tab/>
      </w:r>
      <w:r w:rsidR="00F77D13">
        <w:rPr>
          <w:spacing w:val="-2"/>
          <w:sz w:val="13"/>
        </w:rPr>
        <w:tab/>
      </w:r>
      <w:r w:rsidR="00F77D13">
        <w:rPr>
          <w:spacing w:val="-2"/>
          <w:sz w:val="13"/>
        </w:rPr>
        <w:tab/>
      </w:r>
      <w:r w:rsidR="00F77D13">
        <w:rPr>
          <w:spacing w:val="-2"/>
          <w:sz w:val="13"/>
        </w:rPr>
        <w:tab/>
      </w:r>
      <w:r w:rsidR="00F77D13" w:rsidRPr="00C142B6">
        <w:rPr>
          <w:spacing w:val="-2"/>
          <w:sz w:val="13"/>
          <w:u w:val="single"/>
        </w:rPr>
        <w:t xml:space="preserve">             Н.С. Кравченко</w:t>
      </w:r>
    </w:p>
    <w:p w:rsidR="001459CE" w:rsidRDefault="00152CAF">
      <w:pPr>
        <w:tabs>
          <w:tab w:val="left" w:pos="4642"/>
          <w:tab w:val="left" w:pos="5501"/>
          <w:tab w:val="left" w:pos="7306"/>
        </w:tabs>
        <w:spacing w:line="122" w:lineRule="exact"/>
        <w:ind w:left="178"/>
        <w:rPr>
          <w:sz w:val="13"/>
        </w:rPr>
      </w:pPr>
      <w:r>
        <w:rPr>
          <w:sz w:val="13"/>
        </w:rPr>
        <w:t>местной</w:t>
      </w:r>
      <w:r>
        <w:rPr>
          <w:spacing w:val="15"/>
          <w:sz w:val="13"/>
        </w:rPr>
        <w:t xml:space="preserve"> </w:t>
      </w:r>
      <w:r>
        <w:rPr>
          <w:spacing w:val="-2"/>
          <w:sz w:val="13"/>
        </w:rPr>
        <w:t>администрации</w:t>
      </w:r>
      <w:r>
        <w:rPr>
          <w:sz w:val="13"/>
        </w:rPr>
        <w:tab/>
      </w:r>
    </w:p>
    <w:p w:rsidR="001459CE" w:rsidRDefault="001459CE">
      <w:pPr>
        <w:spacing w:line="122" w:lineRule="exact"/>
        <w:rPr>
          <w:sz w:val="13"/>
        </w:rPr>
        <w:sectPr w:rsidR="001459CE" w:rsidSect="00353BD1">
          <w:type w:val="continuous"/>
          <w:pgSz w:w="16840" w:h="11910" w:orient="landscape"/>
          <w:pgMar w:top="1660" w:right="240" w:bottom="280" w:left="709" w:header="720" w:footer="720" w:gutter="0"/>
          <w:cols w:num="3" w:space="720" w:equalWidth="0">
            <w:col w:w="4126" w:space="328"/>
            <w:col w:w="1764" w:space="1901"/>
            <w:col w:w="7462"/>
          </w:cols>
        </w:sectPr>
      </w:pPr>
    </w:p>
    <w:p w:rsidR="001459CE" w:rsidRDefault="00152CAF">
      <w:pPr>
        <w:spacing w:line="149" w:lineRule="exact"/>
        <w:ind w:left="178"/>
        <w:rPr>
          <w:sz w:val="13"/>
        </w:rPr>
      </w:pPr>
      <w:r>
        <w:rPr>
          <w:sz w:val="13"/>
        </w:rPr>
        <w:t>местной</w:t>
      </w:r>
      <w:r>
        <w:rPr>
          <w:spacing w:val="15"/>
          <w:sz w:val="13"/>
        </w:rPr>
        <w:t xml:space="preserve"> </w:t>
      </w:r>
      <w:r>
        <w:rPr>
          <w:spacing w:val="-2"/>
          <w:sz w:val="13"/>
        </w:rPr>
        <w:t>администрации</w:t>
      </w:r>
    </w:p>
    <w:p w:rsidR="001459CE" w:rsidRDefault="00152CAF">
      <w:pPr>
        <w:spacing w:before="23"/>
        <w:ind w:left="178"/>
        <w:rPr>
          <w:sz w:val="11"/>
        </w:rPr>
      </w:pPr>
      <w:r>
        <w:br w:type="column"/>
      </w:r>
      <w:r>
        <w:rPr>
          <w:spacing w:val="-2"/>
          <w:sz w:val="11"/>
        </w:rPr>
        <w:t>(подпись)</w:t>
      </w:r>
    </w:p>
    <w:p w:rsidR="001459CE" w:rsidRDefault="00152CAF">
      <w:pPr>
        <w:spacing w:before="23"/>
        <w:ind w:left="178"/>
        <w:rPr>
          <w:sz w:val="11"/>
        </w:rPr>
      </w:pPr>
      <w:r>
        <w:br w:type="column"/>
      </w:r>
      <w:r>
        <w:rPr>
          <w:spacing w:val="-2"/>
          <w:sz w:val="11"/>
        </w:rPr>
        <w:t>(расшифровка</w:t>
      </w:r>
      <w:r>
        <w:rPr>
          <w:spacing w:val="3"/>
          <w:sz w:val="11"/>
        </w:rPr>
        <w:t xml:space="preserve"> </w:t>
      </w:r>
      <w:r>
        <w:rPr>
          <w:spacing w:val="-2"/>
          <w:sz w:val="11"/>
        </w:rPr>
        <w:t>подписи)</w:t>
      </w:r>
    </w:p>
    <w:p w:rsidR="001459CE" w:rsidRDefault="00152CAF">
      <w:pPr>
        <w:spacing w:line="20" w:lineRule="exact"/>
        <w:ind w:left="-189" w:right="-375"/>
        <w:rPr>
          <w:sz w:val="2"/>
        </w:rPr>
      </w:pPr>
      <w:r>
        <w:br w:type="column"/>
      </w:r>
      <w:r>
        <w:rPr>
          <w:noProof/>
          <w:sz w:val="2"/>
          <w:lang w:eastAsia="ru-RU"/>
        </w:rPr>
        <mc:AlternateContent>
          <mc:Choice Requires="wpg">
            <w:drawing>
              <wp:inline distT="0" distB="0" distL="0" distR="0">
                <wp:extent cx="760730" cy="7620"/>
                <wp:effectExtent l="0" t="0" r="0" b="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0730" cy="7620"/>
                          <a:chOff x="0" y="0"/>
                          <a:chExt cx="760730" cy="7620"/>
                        </a:xfrm>
                      </wpg:grpSpPr>
                      <wps:wsp>
                        <wps:cNvPr id="48" name="Graphic 48"/>
                        <wps:cNvSpPr/>
                        <wps:spPr>
                          <a:xfrm>
                            <a:off x="0" y="0"/>
                            <a:ext cx="760730" cy="7620"/>
                          </a:xfrm>
                          <a:custGeom>
                            <a:avLst/>
                            <a:gdLst/>
                            <a:ahLst/>
                            <a:cxnLst/>
                            <a:rect l="l" t="t" r="r" b="b"/>
                            <a:pathLst>
                              <a:path w="760730" h="7620">
                                <a:moveTo>
                                  <a:pt x="760488" y="0"/>
                                </a:moveTo>
                                <a:lnTo>
                                  <a:pt x="0" y="0"/>
                                </a:lnTo>
                                <a:lnTo>
                                  <a:pt x="0" y="7607"/>
                                </a:lnTo>
                                <a:lnTo>
                                  <a:pt x="760488" y="7607"/>
                                </a:lnTo>
                                <a:lnTo>
                                  <a:pt x="76048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C57F8E8" id="Group 47" o:spid="_x0000_s1026" style="width:59.9pt;height:.6pt;mso-position-horizontal-relative:char;mso-position-vertical-relative:line" coordsize="760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">
                <v:shape id="Graphic 48" o:spid="_x0000_s1027" style="position:absolute;width:7607;height:76;visibility:visible;mso-wrap-style:square;v-text-anchor:top" coordsize="76073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nm9MEA&#10;AADbAAAADwAAAGRycy9kb3ducmV2LnhtbERPXWvCMBR9H/gfwhV8EU2VOaQziijiEGSog+3x0lzb&#10;YnNTk1jrvzcPwh4P53u2aE0lGnK+tKxgNExAEGdWl5wr+DltBlMQPiBrrCyTggd5WMw7bzNMtb3z&#10;gZpjyEUMYZ+igiKEOpXSZwUZ9ENbE0fubJ3BEKHLpXZ4j+GmkuMk+ZAGS44NBda0Kii7HG9GwWFX&#10;bf6ue+/Wu+3Urr/dbzPps1K9brv8BBGoDf/il/tLK3iP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J5vTBAAAA2wAAAA8AAAAAAAAAAAAAAAAAmAIAAGRycy9kb3du&#10;cmV2LnhtbFBLBQYAAAAABAAEAPUAAACGAwAAAAA=&#10;" path="m760488,l,,,7607r760488,l760488,xe" fillcolor="black" stroked="f">
                  <v:path arrowok="t"/>
                </v:shape>
                <w10:anchorlock/>
              </v:group>
            </w:pict>
          </mc:Fallback>
        </mc:AlternateContent>
      </w:r>
    </w:p>
    <w:p w:rsidR="001459CE" w:rsidRDefault="00152CAF">
      <w:pPr>
        <w:spacing w:before="3"/>
        <w:ind w:left="178"/>
        <w:rPr>
          <w:sz w:val="11"/>
        </w:rPr>
      </w:pPr>
      <w:r>
        <w:rPr>
          <w:spacing w:val="-2"/>
          <w:sz w:val="11"/>
        </w:rPr>
        <w:t>(подпись)</w:t>
      </w:r>
    </w:p>
    <w:p w:rsidR="001459CE" w:rsidRDefault="00152CAF">
      <w:pPr>
        <w:spacing w:before="23"/>
        <w:ind w:left="178"/>
        <w:rPr>
          <w:sz w:val="11"/>
        </w:rPr>
      </w:pPr>
      <w:r>
        <w:br w:type="column"/>
      </w:r>
      <w:r>
        <w:rPr>
          <w:spacing w:val="-2"/>
          <w:sz w:val="11"/>
        </w:rPr>
        <w:t>(расшифровка</w:t>
      </w:r>
      <w:r>
        <w:rPr>
          <w:spacing w:val="3"/>
          <w:sz w:val="11"/>
        </w:rPr>
        <w:t xml:space="preserve"> </w:t>
      </w:r>
      <w:r>
        <w:rPr>
          <w:spacing w:val="-2"/>
          <w:sz w:val="11"/>
        </w:rPr>
        <w:t>подписи)</w:t>
      </w:r>
    </w:p>
    <w:p w:rsidR="001459CE" w:rsidRDefault="001459CE">
      <w:pPr>
        <w:rPr>
          <w:sz w:val="11"/>
        </w:rPr>
        <w:sectPr w:rsidR="001459CE" w:rsidSect="00353BD1">
          <w:type w:val="continuous"/>
          <w:pgSz w:w="16840" w:h="11910" w:orient="landscape"/>
          <w:pgMar w:top="1660" w:right="240" w:bottom="280" w:left="709" w:header="720" w:footer="720" w:gutter="0"/>
          <w:cols w:num="5" w:space="720" w:equalWidth="0">
            <w:col w:w="4126" w:space="2193"/>
            <w:col w:w="699" w:space="784"/>
            <w:col w:w="1431" w:space="4648"/>
            <w:col w:w="699" w:space="1910"/>
            <w:col w:w="2263"/>
          </w:cols>
        </w:sectPr>
      </w:pPr>
    </w:p>
    <w:p w:rsidR="001459CE" w:rsidRDefault="001459CE">
      <w:pPr>
        <w:rPr>
          <w:sz w:val="13"/>
        </w:rPr>
      </w:pPr>
    </w:p>
    <w:p w:rsidR="001459CE" w:rsidRDefault="001459CE">
      <w:pPr>
        <w:spacing w:before="146"/>
        <w:rPr>
          <w:sz w:val="13"/>
        </w:rPr>
      </w:pPr>
    </w:p>
    <w:p w:rsidR="001459CE" w:rsidRDefault="00152CAF">
      <w:pPr>
        <w:ind w:left="178"/>
        <w:rPr>
          <w:sz w:val="13"/>
        </w:rPr>
      </w:pPr>
      <w:r>
        <w:rPr>
          <w:w w:val="105"/>
          <w:sz w:val="13"/>
        </w:rPr>
        <w:t>30</w:t>
      </w:r>
      <w:r>
        <w:rPr>
          <w:spacing w:val="-9"/>
          <w:w w:val="105"/>
          <w:sz w:val="13"/>
        </w:rPr>
        <w:t xml:space="preserve"> </w:t>
      </w:r>
      <w:r>
        <w:rPr>
          <w:w w:val="105"/>
          <w:sz w:val="13"/>
        </w:rPr>
        <w:t>января</w:t>
      </w:r>
      <w:r>
        <w:rPr>
          <w:spacing w:val="-9"/>
          <w:w w:val="105"/>
          <w:sz w:val="13"/>
        </w:rPr>
        <w:t xml:space="preserve"> </w:t>
      </w:r>
      <w:r>
        <w:rPr>
          <w:w w:val="105"/>
          <w:sz w:val="13"/>
        </w:rPr>
        <w:t>2024</w:t>
      </w:r>
      <w:r>
        <w:rPr>
          <w:spacing w:val="-9"/>
          <w:w w:val="105"/>
          <w:sz w:val="13"/>
        </w:rPr>
        <w:t xml:space="preserve"> </w:t>
      </w:r>
      <w:r>
        <w:rPr>
          <w:spacing w:val="-5"/>
          <w:w w:val="105"/>
          <w:sz w:val="13"/>
        </w:rPr>
        <w:t>г.</w:t>
      </w:r>
    </w:p>
    <w:p w:rsidR="001459CE" w:rsidRDefault="001459CE">
      <w:pPr>
        <w:rPr>
          <w:sz w:val="13"/>
        </w:rPr>
        <w:sectPr w:rsidR="001459CE" w:rsidSect="00353BD1">
          <w:type w:val="continuous"/>
          <w:pgSz w:w="16840" w:h="11910" w:orient="landscape"/>
          <w:pgMar w:top="1660" w:right="240" w:bottom="280" w:left="709" w:header="720" w:footer="720" w:gutter="0"/>
          <w:cols w:space="720"/>
        </w:sectPr>
      </w:pPr>
    </w:p>
    <w:p w:rsidR="001459CE" w:rsidRDefault="001459CE">
      <w:pPr>
        <w:rPr>
          <w:sz w:val="12"/>
        </w:rPr>
      </w:pPr>
    </w:p>
    <w:p w:rsidR="001459CE" w:rsidRDefault="001459CE">
      <w:pPr>
        <w:rPr>
          <w:sz w:val="12"/>
        </w:rPr>
      </w:pPr>
    </w:p>
    <w:p w:rsidR="001459CE" w:rsidRDefault="001459CE">
      <w:pPr>
        <w:rPr>
          <w:sz w:val="12"/>
        </w:rPr>
      </w:pPr>
    </w:p>
    <w:p w:rsidR="001459CE" w:rsidRDefault="001459CE">
      <w:pPr>
        <w:spacing w:before="44"/>
        <w:rPr>
          <w:sz w:val="12"/>
        </w:rPr>
      </w:pPr>
    </w:p>
    <w:p w:rsidR="001459CE" w:rsidRDefault="00152CAF">
      <w:pPr>
        <w:spacing w:line="295" w:lineRule="auto"/>
        <w:ind w:left="178" w:right="236"/>
        <w:rPr>
          <w:sz w:val="12"/>
        </w:rPr>
      </w:pPr>
      <w:bookmarkStart w:id="24" w:name="20551561"/>
      <w:bookmarkEnd w:id="24"/>
      <w:r>
        <w:rPr>
          <w:w w:val="105"/>
          <w:sz w:val="12"/>
        </w:rPr>
        <w:t>Наименование</w:t>
      </w:r>
      <w:r>
        <w:rPr>
          <w:spacing w:val="-11"/>
          <w:w w:val="105"/>
          <w:sz w:val="12"/>
        </w:rPr>
        <w:t xml:space="preserve"> </w:t>
      </w:r>
      <w:r>
        <w:rPr>
          <w:w w:val="105"/>
          <w:sz w:val="12"/>
        </w:rPr>
        <w:t>финансового</w:t>
      </w:r>
      <w:r>
        <w:rPr>
          <w:spacing w:val="-9"/>
          <w:w w:val="105"/>
          <w:sz w:val="12"/>
        </w:rPr>
        <w:t xml:space="preserve"> </w:t>
      </w:r>
      <w:r>
        <w:rPr>
          <w:w w:val="105"/>
          <w:sz w:val="12"/>
        </w:rPr>
        <w:t>органа;</w:t>
      </w:r>
      <w:r>
        <w:rPr>
          <w:spacing w:val="-9"/>
          <w:w w:val="105"/>
          <w:sz w:val="12"/>
        </w:rPr>
        <w:t xml:space="preserve"> </w:t>
      </w:r>
      <w:r>
        <w:rPr>
          <w:w w:val="105"/>
          <w:sz w:val="12"/>
        </w:rPr>
        <w:t>органа,</w:t>
      </w:r>
      <w:r>
        <w:rPr>
          <w:spacing w:val="-8"/>
          <w:w w:val="105"/>
          <w:sz w:val="12"/>
        </w:rPr>
        <w:t xml:space="preserve"> </w:t>
      </w:r>
      <w:r>
        <w:rPr>
          <w:w w:val="105"/>
          <w:sz w:val="12"/>
        </w:rPr>
        <w:t>осуществляющего</w:t>
      </w:r>
      <w:r>
        <w:rPr>
          <w:spacing w:val="40"/>
          <w:w w:val="105"/>
          <w:sz w:val="12"/>
        </w:rPr>
        <w:t xml:space="preserve"> </w:t>
      </w:r>
      <w:r>
        <w:rPr>
          <w:w w:val="105"/>
          <w:sz w:val="12"/>
        </w:rPr>
        <w:t>кассовое обслуживание; органа казначейства;</w:t>
      </w:r>
    </w:p>
    <w:p w:rsidR="001459CE" w:rsidRDefault="00152CAF">
      <w:pPr>
        <w:spacing w:before="1"/>
        <w:ind w:left="178"/>
        <w:rPr>
          <w:sz w:val="12"/>
        </w:rPr>
      </w:pPr>
      <w:r>
        <w:rPr>
          <w:w w:val="105"/>
          <w:sz w:val="12"/>
        </w:rPr>
        <w:t>главного</w:t>
      </w:r>
      <w:r>
        <w:rPr>
          <w:spacing w:val="-9"/>
          <w:w w:val="105"/>
          <w:sz w:val="12"/>
        </w:rPr>
        <w:t xml:space="preserve"> </w:t>
      </w:r>
      <w:r>
        <w:rPr>
          <w:w w:val="105"/>
          <w:sz w:val="12"/>
        </w:rPr>
        <w:t>распорядителя,</w:t>
      </w:r>
      <w:r>
        <w:rPr>
          <w:spacing w:val="-8"/>
          <w:w w:val="105"/>
          <w:sz w:val="12"/>
        </w:rPr>
        <w:t xml:space="preserve"> </w:t>
      </w:r>
      <w:r>
        <w:rPr>
          <w:w w:val="105"/>
          <w:sz w:val="12"/>
        </w:rPr>
        <w:t>распорядителя,</w:t>
      </w:r>
      <w:r>
        <w:rPr>
          <w:spacing w:val="-7"/>
          <w:w w:val="105"/>
          <w:sz w:val="12"/>
        </w:rPr>
        <w:t xml:space="preserve"> </w:t>
      </w:r>
      <w:r>
        <w:rPr>
          <w:w w:val="105"/>
          <w:sz w:val="12"/>
        </w:rPr>
        <w:t>получателя</w:t>
      </w:r>
      <w:r>
        <w:rPr>
          <w:spacing w:val="-8"/>
          <w:w w:val="105"/>
          <w:sz w:val="12"/>
        </w:rPr>
        <w:t xml:space="preserve"> </w:t>
      </w:r>
      <w:r>
        <w:rPr>
          <w:w w:val="105"/>
          <w:sz w:val="12"/>
        </w:rPr>
        <w:t>бюджетных</w:t>
      </w:r>
      <w:r>
        <w:rPr>
          <w:spacing w:val="-8"/>
          <w:w w:val="105"/>
          <w:sz w:val="12"/>
        </w:rPr>
        <w:t xml:space="preserve"> </w:t>
      </w:r>
      <w:r>
        <w:rPr>
          <w:spacing w:val="-2"/>
          <w:w w:val="105"/>
          <w:sz w:val="12"/>
        </w:rPr>
        <w:t>средств,</w:t>
      </w:r>
    </w:p>
    <w:p w:rsidR="001459CE" w:rsidRDefault="00152CAF">
      <w:pPr>
        <w:spacing w:before="85"/>
        <w:ind w:left="139"/>
        <w:jc w:val="center"/>
        <w:rPr>
          <w:b/>
          <w:sz w:val="12"/>
        </w:rPr>
      </w:pPr>
      <w:r>
        <w:br w:type="column"/>
      </w:r>
      <w:r>
        <w:rPr>
          <w:b/>
          <w:spacing w:val="-2"/>
          <w:w w:val="105"/>
          <w:sz w:val="12"/>
        </w:rPr>
        <w:t>СПРАВКА</w:t>
      </w:r>
    </w:p>
    <w:p w:rsidR="001459CE" w:rsidRDefault="00152CAF">
      <w:pPr>
        <w:spacing w:before="32"/>
        <w:ind w:left="139" w:right="1"/>
        <w:jc w:val="center"/>
        <w:rPr>
          <w:b/>
          <w:sz w:val="12"/>
        </w:rPr>
      </w:pPr>
      <w:r>
        <w:rPr>
          <w:b/>
          <w:w w:val="105"/>
          <w:sz w:val="12"/>
        </w:rPr>
        <w:t>по консолидируемым</w:t>
      </w:r>
      <w:r>
        <w:rPr>
          <w:b/>
          <w:spacing w:val="2"/>
          <w:w w:val="105"/>
          <w:sz w:val="12"/>
        </w:rPr>
        <w:t xml:space="preserve"> </w:t>
      </w:r>
      <w:r>
        <w:rPr>
          <w:b/>
          <w:spacing w:val="-2"/>
          <w:w w:val="105"/>
          <w:sz w:val="12"/>
        </w:rPr>
        <w:t>расчетам</w:t>
      </w:r>
    </w:p>
    <w:p w:rsidR="001459CE" w:rsidRDefault="00152CAF">
      <w:pPr>
        <w:spacing w:before="33"/>
        <w:ind w:left="137"/>
        <w:jc w:val="center"/>
        <w:rPr>
          <w:sz w:val="12"/>
        </w:rPr>
      </w:pPr>
      <w:r>
        <w:rPr>
          <w:w w:val="105"/>
          <w:sz w:val="12"/>
        </w:rPr>
        <w:t>на</w:t>
      </w:r>
      <w:r>
        <w:rPr>
          <w:spacing w:val="-4"/>
          <w:w w:val="105"/>
          <w:sz w:val="12"/>
        </w:rPr>
        <w:t xml:space="preserve"> </w:t>
      </w:r>
      <w:r>
        <w:rPr>
          <w:w w:val="105"/>
          <w:sz w:val="12"/>
        </w:rPr>
        <w:t>1</w:t>
      </w:r>
      <w:r>
        <w:rPr>
          <w:spacing w:val="-3"/>
          <w:w w:val="105"/>
          <w:sz w:val="12"/>
        </w:rPr>
        <w:t xml:space="preserve"> </w:t>
      </w:r>
      <w:r>
        <w:rPr>
          <w:w w:val="105"/>
          <w:sz w:val="12"/>
        </w:rPr>
        <w:t>января</w:t>
      </w:r>
      <w:r>
        <w:rPr>
          <w:spacing w:val="-1"/>
          <w:w w:val="105"/>
          <w:sz w:val="12"/>
        </w:rPr>
        <w:t xml:space="preserve"> </w:t>
      </w:r>
      <w:r>
        <w:rPr>
          <w:w w:val="105"/>
          <w:sz w:val="12"/>
        </w:rPr>
        <w:t>2024</w:t>
      </w:r>
      <w:r>
        <w:rPr>
          <w:spacing w:val="-4"/>
          <w:w w:val="105"/>
          <w:sz w:val="12"/>
        </w:rPr>
        <w:t xml:space="preserve"> </w:t>
      </w:r>
      <w:r>
        <w:rPr>
          <w:spacing w:val="-5"/>
          <w:w w:val="105"/>
          <w:sz w:val="12"/>
        </w:rPr>
        <w:t>г.</w:t>
      </w:r>
    </w:p>
    <w:p w:rsidR="001459CE" w:rsidRDefault="00152CAF">
      <w:pPr>
        <w:spacing w:before="117"/>
        <w:rPr>
          <w:sz w:val="12"/>
        </w:rPr>
      </w:pPr>
      <w:r>
        <w:br w:type="column"/>
      </w:r>
    </w:p>
    <w:p w:rsidR="001459CE" w:rsidRDefault="00152CAF">
      <w:pPr>
        <w:ind w:left="178"/>
        <w:rPr>
          <w:sz w:val="12"/>
        </w:rPr>
      </w:pPr>
      <w:r>
        <w:rPr>
          <w:w w:val="105"/>
          <w:sz w:val="12"/>
        </w:rPr>
        <w:t>Форма</w:t>
      </w:r>
      <w:r>
        <w:rPr>
          <w:spacing w:val="-3"/>
          <w:w w:val="105"/>
          <w:sz w:val="12"/>
        </w:rPr>
        <w:t xml:space="preserve"> </w:t>
      </w:r>
      <w:r>
        <w:rPr>
          <w:w w:val="105"/>
          <w:sz w:val="12"/>
        </w:rPr>
        <w:t>по</w:t>
      </w:r>
      <w:r>
        <w:rPr>
          <w:spacing w:val="-3"/>
          <w:w w:val="105"/>
          <w:sz w:val="12"/>
        </w:rPr>
        <w:t xml:space="preserve"> </w:t>
      </w:r>
      <w:r>
        <w:rPr>
          <w:spacing w:val="-4"/>
          <w:w w:val="105"/>
          <w:sz w:val="12"/>
        </w:rPr>
        <w:t>ОКУД</w:t>
      </w:r>
    </w:p>
    <w:p w:rsidR="001459CE" w:rsidRDefault="00152CAF">
      <w:pPr>
        <w:spacing w:before="30" w:line="592" w:lineRule="auto"/>
        <w:ind w:left="583" w:right="1393" w:firstLine="251"/>
        <w:rPr>
          <w:sz w:val="12"/>
        </w:rPr>
      </w:pPr>
      <w:r>
        <w:rPr>
          <w:noProof/>
          <w:lang w:eastAsia="ru-RU"/>
        </w:rPr>
        <mc:AlternateContent>
          <mc:Choice Requires="wps">
            <w:drawing>
              <wp:anchor distT="0" distB="0" distL="0" distR="0" simplePos="0" relativeHeight="15748096" behindDoc="0" locked="0" layoutInCell="1" allowOverlap="1">
                <wp:simplePos x="0" y="0"/>
                <wp:positionH relativeFrom="page">
                  <wp:posOffset>9564504</wp:posOffset>
                </wp:positionH>
                <wp:positionV relativeFrom="paragraph">
                  <wp:posOffset>-217790</wp:posOffset>
                </wp:positionV>
                <wp:extent cx="855344" cy="163258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4" cy="1632585"/>
                        </a:xfrm>
                        <a:prstGeom prst="rect">
                          <a:avLst/>
                        </a:prstGeom>
                      </wps:spPr>
                      <wps:txbx>
                        <w:txbxContent>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02"/>
                            </w:tblGrid>
                            <w:tr w:rsidR="002E6258">
                              <w:trPr>
                                <w:trHeight w:val="146"/>
                              </w:trPr>
                              <w:tc>
                                <w:tcPr>
                                  <w:tcW w:w="1202" w:type="dxa"/>
                                  <w:tcBorders>
                                    <w:bottom w:val="single" w:sz="12" w:space="0" w:color="000000"/>
                                  </w:tcBorders>
                                </w:tcPr>
                                <w:p w:rsidR="002E6258" w:rsidRDefault="002E6258">
                                  <w:pPr>
                                    <w:pStyle w:val="TableParagraph"/>
                                    <w:spacing w:before="15" w:line="111" w:lineRule="exact"/>
                                    <w:ind w:left="43"/>
                                    <w:jc w:val="center"/>
                                    <w:rPr>
                                      <w:sz w:val="12"/>
                                    </w:rPr>
                                  </w:pPr>
                                  <w:r>
                                    <w:rPr>
                                      <w:spacing w:val="-4"/>
                                      <w:w w:val="105"/>
                                      <w:sz w:val="12"/>
                                    </w:rPr>
                                    <w:t>КОДЫ</w:t>
                                  </w:r>
                                </w:p>
                              </w:tc>
                            </w:tr>
                            <w:tr w:rsidR="002E6258">
                              <w:trPr>
                                <w:trHeight w:val="149"/>
                              </w:trPr>
                              <w:tc>
                                <w:tcPr>
                                  <w:tcW w:w="1202" w:type="dxa"/>
                                  <w:tcBorders>
                                    <w:top w:val="single" w:sz="12" w:space="0" w:color="000000"/>
                                    <w:left w:val="single" w:sz="12" w:space="0" w:color="000000"/>
                                    <w:right w:val="single" w:sz="12" w:space="0" w:color="000000"/>
                                  </w:tcBorders>
                                </w:tcPr>
                                <w:p w:rsidR="002E6258" w:rsidRDefault="002E6258">
                                  <w:pPr>
                                    <w:pStyle w:val="TableParagraph"/>
                                    <w:spacing w:before="9" w:line="120" w:lineRule="exact"/>
                                    <w:ind w:left="43"/>
                                    <w:jc w:val="center"/>
                                    <w:rPr>
                                      <w:sz w:val="12"/>
                                    </w:rPr>
                                  </w:pPr>
                                  <w:r>
                                    <w:rPr>
                                      <w:spacing w:val="-2"/>
                                      <w:w w:val="105"/>
                                      <w:sz w:val="12"/>
                                    </w:rPr>
                                    <w:t>0503125</w:t>
                                  </w:r>
                                </w:p>
                              </w:tc>
                            </w:tr>
                            <w:tr w:rsidR="002E6258">
                              <w:trPr>
                                <w:trHeight w:val="155"/>
                              </w:trPr>
                              <w:tc>
                                <w:tcPr>
                                  <w:tcW w:w="1202" w:type="dxa"/>
                                  <w:tcBorders>
                                    <w:left w:val="single" w:sz="12" w:space="0" w:color="000000"/>
                                    <w:right w:val="single" w:sz="12" w:space="0" w:color="000000"/>
                                  </w:tcBorders>
                                </w:tcPr>
                                <w:p w:rsidR="002E6258" w:rsidRDefault="002E6258">
                                  <w:pPr>
                                    <w:pStyle w:val="TableParagraph"/>
                                    <w:spacing w:before="15" w:line="120" w:lineRule="exact"/>
                                    <w:ind w:left="43" w:right="2"/>
                                    <w:jc w:val="center"/>
                                    <w:rPr>
                                      <w:sz w:val="12"/>
                                    </w:rPr>
                                  </w:pPr>
                                  <w:r>
                                    <w:rPr>
                                      <w:spacing w:val="-2"/>
                                      <w:w w:val="105"/>
                                      <w:sz w:val="12"/>
                                    </w:rPr>
                                    <w:t>01.01.2024</w:t>
                                  </w:r>
                                </w:p>
                              </w:tc>
                            </w:tr>
                            <w:tr w:rsidR="002E6258">
                              <w:trPr>
                                <w:trHeight w:val="155"/>
                              </w:trPr>
                              <w:tc>
                                <w:tcPr>
                                  <w:tcW w:w="1202"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trPr>
                                <w:trHeight w:val="155"/>
                              </w:trPr>
                              <w:tc>
                                <w:tcPr>
                                  <w:tcW w:w="1202" w:type="dxa"/>
                                  <w:tcBorders>
                                    <w:left w:val="single" w:sz="12" w:space="0" w:color="000000"/>
                                    <w:right w:val="single" w:sz="12" w:space="0" w:color="000000"/>
                                  </w:tcBorders>
                                </w:tcPr>
                                <w:p w:rsidR="002E6258" w:rsidRDefault="002E6258">
                                  <w:pPr>
                                    <w:pStyle w:val="TableParagraph"/>
                                    <w:spacing w:before="15" w:line="120" w:lineRule="exact"/>
                                    <w:ind w:left="43" w:right="3"/>
                                    <w:jc w:val="center"/>
                                    <w:rPr>
                                      <w:sz w:val="12"/>
                                    </w:rPr>
                                  </w:pPr>
                                  <w:r>
                                    <w:rPr>
                                      <w:spacing w:val="-2"/>
                                      <w:w w:val="105"/>
                                      <w:sz w:val="12"/>
                                    </w:rPr>
                                    <w:t>00395056</w:t>
                                  </w:r>
                                </w:p>
                              </w:tc>
                            </w:tr>
                            <w:tr w:rsidR="002E6258">
                              <w:trPr>
                                <w:trHeight w:val="155"/>
                              </w:trPr>
                              <w:tc>
                                <w:tcPr>
                                  <w:tcW w:w="1202"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trPr>
                                <w:trHeight w:val="155"/>
                              </w:trPr>
                              <w:tc>
                                <w:tcPr>
                                  <w:tcW w:w="1202" w:type="dxa"/>
                                  <w:tcBorders>
                                    <w:left w:val="single" w:sz="12" w:space="0" w:color="000000"/>
                                    <w:right w:val="single" w:sz="12" w:space="0" w:color="000000"/>
                                  </w:tcBorders>
                                </w:tcPr>
                                <w:p w:rsidR="002E6258" w:rsidRDefault="002E6258">
                                  <w:pPr>
                                    <w:pStyle w:val="TableParagraph"/>
                                    <w:spacing w:before="15" w:line="120" w:lineRule="exact"/>
                                    <w:ind w:left="43" w:right="3"/>
                                    <w:jc w:val="center"/>
                                    <w:rPr>
                                      <w:sz w:val="12"/>
                                    </w:rPr>
                                  </w:pPr>
                                  <w:r>
                                    <w:rPr>
                                      <w:spacing w:val="-2"/>
                                      <w:w w:val="105"/>
                                      <w:sz w:val="12"/>
                                    </w:rPr>
                                    <w:t>9201509355</w:t>
                                  </w:r>
                                </w:p>
                              </w:tc>
                            </w:tr>
                            <w:tr w:rsidR="002E6258">
                              <w:trPr>
                                <w:trHeight w:val="155"/>
                              </w:trPr>
                              <w:tc>
                                <w:tcPr>
                                  <w:tcW w:w="1202"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trPr>
                                <w:trHeight w:val="325"/>
                              </w:trPr>
                              <w:tc>
                                <w:tcPr>
                                  <w:tcW w:w="1202" w:type="dxa"/>
                                  <w:tcBorders>
                                    <w:left w:val="single" w:sz="12" w:space="0" w:color="000000"/>
                                    <w:right w:val="single" w:sz="12" w:space="0" w:color="000000"/>
                                  </w:tcBorders>
                                </w:tcPr>
                                <w:p w:rsidR="002E6258" w:rsidRDefault="002E6258">
                                  <w:pPr>
                                    <w:pStyle w:val="TableParagraph"/>
                                    <w:spacing w:before="48"/>
                                    <w:rPr>
                                      <w:sz w:val="12"/>
                                    </w:rPr>
                                  </w:pPr>
                                </w:p>
                                <w:p w:rsidR="002E6258" w:rsidRDefault="002E6258">
                                  <w:pPr>
                                    <w:pStyle w:val="TableParagraph"/>
                                    <w:spacing w:line="120" w:lineRule="exact"/>
                                    <w:ind w:left="43"/>
                                    <w:jc w:val="center"/>
                                    <w:rPr>
                                      <w:sz w:val="12"/>
                                    </w:rPr>
                                  </w:pPr>
                                  <w:r>
                                    <w:rPr>
                                      <w:spacing w:val="-5"/>
                                      <w:w w:val="105"/>
                                      <w:sz w:val="12"/>
                                    </w:rPr>
                                    <w:t>920</w:t>
                                  </w:r>
                                </w:p>
                              </w:tc>
                            </w:tr>
                            <w:tr w:rsidR="002E6258">
                              <w:trPr>
                                <w:trHeight w:val="155"/>
                              </w:trPr>
                              <w:tc>
                                <w:tcPr>
                                  <w:tcW w:w="1202" w:type="dxa"/>
                                  <w:tcBorders>
                                    <w:left w:val="single" w:sz="12" w:space="0" w:color="000000"/>
                                    <w:right w:val="single" w:sz="12" w:space="0" w:color="000000"/>
                                  </w:tcBorders>
                                </w:tcPr>
                                <w:p w:rsidR="002E6258" w:rsidRDefault="002E6258">
                                  <w:pPr>
                                    <w:pStyle w:val="TableParagraph"/>
                                    <w:spacing w:before="15" w:line="120" w:lineRule="exact"/>
                                    <w:ind w:left="43" w:right="3"/>
                                    <w:jc w:val="center"/>
                                    <w:rPr>
                                      <w:sz w:val="12"/>
                                    </w:rPr>
                                  </w:pPr>
                                  <w:r>
                                    <w:rPr>
                                      <w:spacing w:val="-2"/>
                                      <w:w w:val="105"/>
                                      <w:sz w:val="12"/>
                                    </w:rPr>
                                    <w:t>67310000</w:t>
                                  </w:r>
                                </w:p>
                              </w:tc>
                            </w:tr>
                            <w:tr w:rsidR="002E6258">
                              <w:trPr>
                                <w:trHeight w:val="155"/>
                              </w:trPr>
                              <w:tc>
                                <w:tcPr>
                                  <w:tcW w:w="1202"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trPr>
                                <w:trHeight w:val="155"/>
                              </w:trPr>
                              <w:tc>
                                <w:tcPr>
                                  <w:tcW w:w="1202" w:type="dxa"/>
                                  <w:tcBorders>
                                    <w:left w:val="single" w:sz="12" w:space="0" w:color="000000"/>
                                    <w:right w:val="single" w:sz="12" w:space="0" w:color="000000"/>
                                  </w:tcBorders>
                                </w:tcPr>
                                <w:p w:rsidR="002E6258" w:rsidRDefault="002E6258">
                                  <w:pPr>
                                    <w:pStyle w:val="TableParagraph"/>
                                    <w:spacing w:before="15" w:line="120" w:lineRule="exact"/>
                                    <w:ind w:left="43"/>
                                    <w:jc w:val="center"/>
                                    <w:rPr>
                                      <w:sz w:val="12"/>
                                    </w:rPr>
                                  </w:pPr>
                                  <w:r>
                                    <w:rPr>
                                      <w:spacing w:val="-2"/>
                                      <w:w w:val="105"/>
                                      <w:sz w:val="12"/>
                                    </w:rPr>
                                    <w:t>120551561</w:t>
                                  </w:r>
                                </w:p>
                              </w:tc>
                            </w:tr>
                            <w:tr w:rsidR="002E6258">
                              <w:trPr>
                                <w:trHeight w:val="155"/>
                              </w:trPr>
                              <w:tc>
                                <w:tcPr>
                                  <w:tcW w:w="1202"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trPr>
                                <w:trHeight w:val="146"/>
                              </w:trPr>
                              <w:tc>
                                <w:tcPr>
                                  <w:tcW w:w="1202" w:type="dxa"/>
                                  <w:tcBorders>
                                    <w:left w:val="single" w:sz="12" w:space="0" w:color="000000"/>
                                    <w:bottom w:val="single" w:sz="12" w:space="0" w:color="000000"/>
                                    <w:right w:val="single" w:sz="12" w:space="0" w:color="000000"/>
                                  </w:tcBorders>
                                </w:tcPr>
                                <w:p w:rsidR="002E6258" w:rsidRDefault="002E6258">
                                  <w:pPr>
                                    <w:pStyle w:val="TableParagraph"/>
                                    <w:spacing w:before="15" w:line="111" w:lineRule="exact"/>
                                    <w:ind w:left="43"/>
                                    <w:jc w:val="center"/>
                                    <w:rPr>
                                      <w:sz w:val="12"/>
                                    </w:rPr>
                                  </w:pPr>
                                  <w:r>
                                    <w:rPr>
                                      <w:spacing w:val="-5"/>
                                      <w:w w:val="105"/>
                                      <w:sz w:val="12"/>
                                    </w:rPr>
                                    <w:t>383</w:t>
                                  </w:r>
                                </w:p>
                              </w:tc>
                            </w:tr>
                          </w:tbl>
                          <w:p w:rsidR="002E6258" w:rsidRDefault="002E6258">
                            <w:pPr>
                              <w:pStyle w:val="a3"/>
                            </w:pPr>
                          </w:p>
                        </w:txbxContent>
                      </wps:txbx>
                      <wps:bodyPr wrap="square" lIns="0" tIns="0" rIns="0" bIns="0" rtlCol="0">
                        <a:noAutofit/>
                      </wps:bodyPr>
                    </wps:wsp>
                  </a:graphicData>
                </a:graphic>
              </wp:anchor>
            </w:drawing>
          </mc:Choice>
          <mc:Fallback>
            <w:pict>
              <v:shape id="Textbox 49" o:spid="_x0000_s1036" type="#_x0000_t202" style="position:absolute;left:0;text-align:left;margin-left:753.1pt;margin-top:-17.15pt;width:67.35pt;height:128.55pt;z-index:15748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" filled="f" stroked="f">
                <v:path arrowok="t"/>
                <v:textbox inset="0,0,0,0">
                  <w:txbxContent>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02"/>
                      </w:tblGrid>
                      <w:tr w:rsidR="002E6258">
                        <w:trPr>
                          <w:trHeight w:val="146"/>
                        </w:trPr>
                        <w:tc>
                          <w:tcPr>
                            <w:tcW w:w="1202" w:type="dxa"/>
                            <w:tcBorders>
                              <w:bottom w:val="single" w:sz="12" w:space="0" w:color="000000"/>
                            </w:tcBorders>
                          </w:tcPr>
                          <w:p w:rsidR="002E6258" w:rsidRDefault="002E6258">
                            <w:pPr>
                              <w:pStyle w:val="TableParagraph"/>
                              <w:spacing w:before="15" w:line="111" w:lineRule="exact"/>
                              <w:ind w:left="43"/>
                              <w:jc w:val="center"/>
                              <w:rPr>
                                <w:sz w:val="12"/>
                              </w:rPr>
                            </w:pPr>
                            <w:r>
                              <w:rPr>
                                <w:spacing w:val="-4"/>
                                <w:w w:val="105"/>
                                <w:sz w:val="12"/>
                              </w:rPr>
                              <w:t>КОДЫ</w:t>
                            </w:r>
                          </w:p>
                        </w:tc>
                      </w:tr>
                      <w:tr w:rsidR="002E6258">
                        <w:trPr>
                          <w:trHeight w:val="149"/>
                        </w:trPr>
                        <w:tc>
                          <w:tcPr>
                            <w:tcW w:w="1202" w:type="dxa"/>
                            <w:tcBorders>
                              <w:top w:val="single" w:sz="12" w:space="0" w:color="000000"/>
                              <w:left w:val="single" w:sz="12" w:space="0" w:color="000000"/>
                              <w:right w:val="single" w:sz="12" w:space="0" w:color="000000"/>
                            </w:tcBorders>
                          </w:tcPr>
                          <w:p w:rsidR="002E6258" w:rsidRDefault="002E6258">
                            <w:pPr>
                              <w:pStyle w:val="TableParagraph"/>
                              <w:spacing w:before="9" w:line="120" w:lineRule="exact"/>
                              <w:ind w:left="43"/>
                              <w:jc w:val="center"/>
                              <w:rPr>
                                <w:sz w:val="12"/>
                              </w:rPr>
                            </w:pPr>
                            <w:r>
                              <w:rPr>
                                <w:spacing w:val="-2"/>
                                <w:w w:val="105"/>
                                <w:sz w:val="12"/>
                              </w:rPr>
                              <w:t>0503125</w:t>
                            </w:r>
                          </w:p>
                        </w:tc>
                      </w:tr>
                      <w:tr w:rsidR="002E6258">
                        <w:trPr>
                          <w:trHeight w:val="155"/>
                        </w:trPr>
                        <w:tc>
                          <w:tcPr>
                            <w:tcW w:w="1202" w:type="dxa"/>
                            <w:tcBorders>
                              <w:left w:val="single" w:sz="12" w:space="0" w:color="000000"/>
                              <w:right w:val="single" w:sz="12" w:space="0" w:color="000000"/>
                            </w:tcBorders>
                          </w:tcPr>
                          <w:p w:rsidR="002E6258" w:rsidRDefault="002E6258">
                            <w:pPr>
                              <w:pStyle w:val="TableParagraph"/>
                              <w:spacing w:before="15" w:line="120" w:lineRule="exact"/>
                              <w:ind w:left="43" w:right="2"/>
                              <w:jc w:val="center"/>
                              <w:rPr>
                                <w:sz w:val="12"/>
                              </w:rPr>
                            </w:pPr>
                            <w:r>
                              <w:rPr>
                                <w:spacing w:val="-2"/>
                                <w:w w:val="105"/>
                                <w:sz w:val="12"/>
                              </w:rPr>
                              <w:t>01.01.2024</w:t>
                            </w:r>
                          </w:p>
                        </w:tc>
                      </w:tr>
                      <w:tr w:rsidR="002E6258">
                        <w:trPr>
                          <w:trHeight w:val="155"/>
                        </w:trPr>
                        <w:tc>
                          <w:tcPr>
                            <w:tcW w:w="1202"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trPr>
                          <w:trHeight w:val="155"/>
                        </w:trPr>
                        <w:tc>
                          <w:tcPr>
                            <w:tcW w:w="1202" w:type="dxa"/>
                            <w:tcBorders>
                              <w:left w:val="single" w:sz="12" w:space="0" w:color="000000"/>
                              <w:right w:val="single" w:sz="12" w:space="0" w:color="000000"/>
                            </w:tcBorders>
                          </w:tcPr>
                          <w:p w:rsidR="002E6258" w:rsidRDefault="002E6258">
                            <w:pPr>
                              <w:pStyle w:val="TableParagraph"/>
                              <w:spacing w:before="15" w:line="120" w:lineRule="exact"/>
                              <w:ind w:left="43" w:right="3"/>
                              <w:jc w:val="center"/>
                              <w:rPr>
                                <w:sz w:val="12"/>
                              </w:rPr>
                            </w:pPr>
                            <w:r>
                              <w:rPr>
                                <w:spacing w:val="-2"/>
                                <w:w w:val="105"/>
                                <w:sz w:val="12"/>
                              </w:rPr>
                              <w:t>00395056</w:t>
                            </w:r>
                          </w:p>
                        </w:tc>
                      </w:tr>
                      <w:tr w:rsidR="002E6258">
                        <w:trPr>
                          <w:trHeight w:val="155"/>
                        </w:trPr>
                        <w:tc>
                          <w:tcPr>
                            <w:tcW w:w="1202"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trPr>
                          <w:trHeight w:val="155"/>
                        </w:trPr>
                        <w:tc>
                          <w:tcPr>
                            <w:tcW w:w="1202" w:type="dxa"/>
                            <w:tcBorders>
                              <w:left w:val="single" w:sz="12" w:space="0" w:color="000000"/>
                              <w:right w:val="single" w:sz="12" w:space="0" w:color="000000"/>
                            </w:tcBorders>
                          </w:tcPr>
                          <w:p w:rsidR="002E6258" w:rsidRDefault="002E6258">
                            <w:pPr>
                              <w:pStyle w:val="TableParagraph"/>
                              <w:spacing w:before="15" w:line="120" w:lineRule="exact"/>
                              <w:ind w:left="43" w:right="3"/>
                              <w:jc w:val="center"/>
                              <w:rPr>
                                <w:sz w:val="12"/>
                              </w:rPr>
                            </w:pPr>
                            <w:r>
                              <w:rPr>
                                <w:spacing w:val="-2"/>
                                <w:w w:val="105"/>
                                <w:sz w:val="12"/>
                              </w:rPr>
                              <w:t>9201509355</w:t>
                            </w:r>
                          </w:p>
                        </w:tc>
                      </w:tr>
                      <w:tr w:rsidR="002E6258">
                        <w:trPr>
                          <w:trHeight w:val="155"/>
                        </w:trPr>
                        <w:tc>
                          <w:tcPr>
                            <w:tcW w:w="1202"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trPr>
                          <w:trHeight w:val="325"/>
                        </w:trPr>
                        <w:tc>
                          <w:tcPr>
                            <w:tcW w:w="1202" w:type="dxa"/>
                            <w:tcBorders>
                              <w:left w:val="single" w:sz="12" w:space="0" w:color="000000"/>
                              <w:right w:val="single" w:sz="12" w:space="0" w:color="000000"/>
                            </w:tcBorders>
                          </w:tcPr>
                          <w:p w:rsidR="002E6258" w:rsidRDefault="002E6258">
                            <w:pPr>
                              <w:pStyle w:val="TableParagraph"/>
                              <w:spacing w:before="48"/>
                              <w:rPr>
                                <w:sz w:val="12"/>
                              </w:rPr>
                            </w:pPr>
                          </w:p>
                          <w:p w:rsidR="002E6258" w:rsidRDefault="002E6258">
                            <w:pPr>
                              <w:pStyle w:val="TableParagraph"/>
                              <w:spacing w:line="120" w:lineRule="exact"/>
                              <w:ind w:left="43"/>
                              <w:jc w:val="center"/>
                              <w:rPr>
                                <w:sz w:val="12"/>
                              </w:rPr>
                            </w:pPr>
                            <w:r>
                              <w:rPr>
                                <w:spacing w:val="-5"/>
                                <w:w w:val="105"/>
                                <w:sz w:val="12"/>
                              </w:rPr>
                              <w:t>920</w:t>
                            </w:r>
                          </w:p>
                        </w:tc>
                      </w:tr>
                      <w:tr w:rsidR="002E6258">
                        <w:trPr>
                          <w:trHeight w:val="155"/>
                        </w:trPr>
                        <w:tc>
                          <w:tcPr>
                            <w:tcW w:w="1202" w:type="dxa"/>
                            <w:tcBorders>
                              <w:left w:val="single" w:sz="12" w:space="0" w:color="000000"/>
                              <w:right w:val="single" w:sz="12" w:space="0" w:color="000000"/>
                            </w:tcBorders>
                          </w:tcPr>
                          <w:p w:rsidR="002E6258" w:rsidRDefault="002E6258">
                            <w:pPr>
                              <w:pStyle w:val="TableParagraph"/>
                              <w:spacing w:before="15" w:line="120" w:lineRule="exact"/>
                              <w:ind w:left="43" w:right="3"/>
                              <w:jc w:val="center"/>
                              <w:rPr>
                                <w:sz w:val="12"/>
                              </w:rPr>
                            </w:pPr>
                            <w:r>
                              <w:rPr>
                                <w:spacing w:val="-2"/>
                                <w:w w:val="105"/>
                                <w:sz w:val="12"/>
                              </w:rPr>
                              <w:t>67310000</w:t>
                            </w:r>
                          </w:p>
                        </w:tc>
                      </w:tr>
                      <w:tr w:rsidR="002E6258">
                        <w:trPr>
                          <w:trHeight w:val="155"/>
                        </w:trPr>
                        <w:tc>
                          <w:tcPr>
                            <w:tcW w:w="1202"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trPr>
                          <w:trHeight w:val="155"/>
                        </w:trPr>
                        <w:tc>
                          <w:tcPr>
                            <w:tcW w:w="1202" w:type="dxa"/>
                            <w:tcBorders>
                              <w:left w:val="single" w:sz="12" w:space="0" w:color="000000"/>
                              <w:right w:val="single" w:sz="12" w:space="0" w:color="000000"/>
                            </w:tcBorders>
                          </w:tcPr>
                          <w:p w:rsidR="002E6258" w:rsidRDefault="002E6258">
                            <w:pPr>
                              <w:pStyle w:val="TableParagraph"/>
                              <w:spacing w:before="15" w:line="120" w:lineRule="exact"/>
                              <w:ind w:left="43"/>
                              <w:jc w:val="center"/>
                              <w:rPr>
                                <w:sz w:val="12"/>
                              </w:rPr>
                            </w:pPr>
                            <w:r>
                              <w:rPr>
                                <w:spacing w:val="-2"/>
                                <w:w w:val="105"/>
                                <w:sz w:val="12"/>
                              </w:rPr>
                              <w:t>120551561</w:t>
                            </w:r>
                          </w:p>
                        </w:tc>
                      </w:tr>
                      <w:tr w:rsidR="002E6258">
                        <w:trPr>
                          <w:trHeight w:val="155"/>
                        </w:trPr>
                        <w:tc>
                          <w:tcPr>
                            <w:tcW w:w="1202"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trPr>
                          <w:trHeight w:val="146"/>
                        </w:trPr>
                        <w:tc>
                          <w:tcPr>
                            <w:tcW w:w="1202" w:type="dxa"/>
                            <w:tcBorders>
                              <w:left w:val="single" w:sz="12" w:space="0" w:color="000000"/>
                              <w:bottom w:val="single" w:sz="12" w:space="0" w:color="000000"/>
                              <w:right w:val="single" w:sz="12" w:space="0" w:color="000000"/>
                            </w:tcBorders>
                          </w:tcPr>
                          <w:p w:rsidR="002E6258" w:rsidRDefault="002E6258">
                            <w:pPr>
                              <w:pStyle w:val="TableParagraph"/>
                              <w:spacing w:before="15" w:line="111" w:lineRule="exact"/>
                              <w:ind w:left="43"/>
                              <w:jc w:val="center"/>
                              <w:rPr>
                                <w:sz w:val="12"/>
                              </w:rPr>
                            </w:pPr>
                            <w:r>
                              <w:rPr>
                                <w:spacing w:val="-5"/>
                                <w:w w:val="105"/>
                                <w:sz w:val="12"/>
                              </w:rPr>
                              <w:t>383</w:t>
                            </w:r>
                          </w:p>
                        </w:tc>
                      </w:tr>
                    </w:tbl>
                    <w:p w:rsidR="002E6258" w:rsidRDefault="002E6258">
                      <w:pPr>
                        <w:pStyle w:val="a3"/>
                      </w:pPr>
                    </w:p>
                  </w:txbxContent>
                </v:textbox>
                <w10:wrap anchorx="page"/>
              </v:shape>
            </w:pict>
          </mc:Fallback>
        </mc:AlternateContent>
      </w:r>
      <w:r>
        <w:rPr>
          <w:spacing w:val="-4"/>
          <w:w w:val="105"/>
          <w:sz w:val="12"/>
        </w:rPr>
        <w:t>Дата</w:t>
      </w:r>
      <w:r>
        <w:rPr>
          <w:spacing w:val="40"/>
          <w:w w:val="105"/>
          <w:sz w:val="12"/>
        </w:rPr>
        <w:t xml:space="preserve"> </w:t>
      </w:r>
      <w:r>
        <w:rPr>
          <w:w w:val="105"/>
          <w:sz w:val="12"/>
        </w:rPr>
        <w:t>по</w:t>
      </w:r>
      <w:r>
        <w:rPr>
          <w:spacing w:val="-2"/>
          <w:w w:val="105"/>
          <w:sz w:val="12"/>
        </w:rPr>
        <w:t xml:space="preserve"> </w:t>
      </w:r>
      <w:r>
        <w:rPr>
          <w:spacing w:val="-4"/>
          <w:w w:val="105"/>
          <w:sz w:val="12"/>
        </w:rPr>
        <w:t>ОКПО</w:t>
      </w:r>
    </w:p>
    <w:p w:rsidR="001459CE" w:rsidRDefault="001459CE">
      <w:pPr>
        <w:spacing w:line="592" w:lineRule="auto"/>
        <w:rPr>
          <w:sz w:val="12"/>
        </w:rPr>
        <w:sectPr w:rsidR="001459CE" w:rsidSect="00353BD1">
          <w:pgSz w:w="16840" w:h="11910" w:orient="landscape"/>
          <w:pgMar w:top="1200" w:right="240" w:bottom="280" w:left="567" w:header="720" w:footer="720" w:gutter="0"/>
          <w:cols w:num="3" w:space="720" w:equalWidth="0">
            <w:col w:w="4253" w:space="1229"/>
            <w:col w:w="2225" w:space="5698"/>
            <w:col w:w="2613"/>
          </w:cols>
        </w:sectPr>
      </w:pPr>
    </w:p>
    <w:p w:rsidR="001459CE" w:rsidRDefault="00152CAF">
      <w:pPr>
        <w:tabs>
          <w:tab w:val="left" w:pos="13411"/>
        </w:tabs>
        <w:spacing w:before="3"/>
        <w:ind w:left="178"/>
        <w:rPr>
          <w:sz w:val="12"/>
        </w:rPr>
      </w:pPr>
      <w:r>
        <w:rPr>
          <w:spacing w:val="-2"/>
          <w:w w:val="105"/>
          <w:sz w:val="12"/>
        </w:rPr>
        <w:t>главного</w:t>
      </w:r>
      <w:r>
        <w:rPr>
          <w:spacing w:val="11"/>
          <w:w w:val="105"/>
          <w:sz w:val="12"/>
        </w:rPr>
        <w:t xml:space="preserve"> </w:t>
      </w:r>
      <w:r>
        <w:rPr>
          <w:spacing w:val="-2"/>
          <w:w w:val="105"/>
          <w:sz w:val="12"/>
        </w:rPr>
        <w:t>администратора,</w:t>
      </w:r>
      <w:r>
        <w:rPr>
          <w:spacing w:val="15"/>
          <w:w w:val="105"/>
          <w:sz w:val="12"/>
        </w:rPr>
        <w:t xml:space="preserve"> </w:t>
      </w:r>
      <w:r>
        <w:rPr>
          <w:spacing w:val="-2"/>
          <w:w w:val="105"/>
          <w:sz w:val="12"/>
        </w:rPr>
        <w:t>администратора</w:t>
      </w:r>
      <w:r>
        <w:rPr>
          <w:spacing w:val="11"/>
          <w:w w:val="105"/>
          <w:sz w:val="12"/>
        </w:rPr>
        <w:t xml:space="preserve"> </w:t>
      </w:r>
      <w:r>
        <w:rPr>
          <w:spacing w:val="-2"/>
          <w:w w:val="105"/>
          <w:sz w:val="12"/>
        </w:rPr>
        <w:t>доходов</w:t>
      </w:r>
      <w:r>
        <w:rPr>
          <w:spacing w:val="13"/>
          <w:w w:val="105"/>
          <w:sz w:val="12"/>
        </w:rPr>
        <w:t xml:space="preserve"> </w:t>
      </w:r>
      <w:r>
        <w:rPr>
          <w:spacing w:val="-2"/>
          <w:w w:val="105"/>
          <w:sz w:val="12"/>
        </w:rPr>
        <w:t>бюджета,</w:t>
      </w:r>
      <w:r>
        <w:rPr>
          <w:sz w:val="12"/>
        </w:rPr>
        <w:tab/>
      </w:r>
      <w:r>
        <w:rPr>
          <w:w w:val="105"/>
          <w:sz w:val="12"/>
        </w:rPr>
        <w:t>Номер</w:t>
      </w:r>
      <w:r>
        <w:rPr>
          <w:spacing w:val="-3"/>
          <w:w w:val="105"/>
          <w:sz w:val="12"/>
        </w:rPr>
        <w:t xml:space="preserve"> </w:t>
      </w:r>
      <w:r>
        <w:rPr>
          <w:w w:val="105"/>
          <w:sz w:val="12"/>
        </w:rPr>
        <w:t xml:space="preserve">(код) </w:t>
      </w:r>
      <w:r>
        <w:rPr>
          <w:spacing w:val="-2"/>
          <w:w w:val="105"/>
          <w:sz w:val="12"/>
        </w:rPr>
        <w:t>организации</w:t>
      </w:r>
    </w:p>
    <w:p w:rsidR="001459CE" w:rsidRDefault="00152CAF">
      <w:pPr>
        <w:spacing w:before="32"/>
        <w:ind w:left="178"/>
        <w:rPr>
          <w:sz w:val="12"/>
        </w:rPr>
      </w:pPr>
      <w:r>
        <w:rPr>
          <w:spacing w:val="-2"/>
          <w:w w:val="105"/>
          <w:sz w:val="12"/>
        </w:rPr>
        <w:t>главного</w:t>
      </w:r>
      <w:r>
        <w:rPr>
          <w:spacing w:val="12"/>
          <w:w w:val="105"/>
          <w:sz w:val="12"/>
        </w:rPr>
        <w:t xml:space="preserve"> </w:t>
      </w:r>
      <w:r>
        <w:rPr>
          <w:spacing w:val="-2"/>
          <w:w w:val="105"/>
          <w:sz w:val="12"/>
        </w:rPr>
        <w:t>администратора,</w:t>
      </w:r>
      <w:r>
        <w:rPr>
          <w:spacing w:val="15"/>
          <w:w w:val="105"/>
          <w:sz w:val="12"/>
        </w:rPr>
        <w:t xml:space="preserve"> </w:t>
      </w:r>
      <w:r>
        <w:rPr>
          <w:spacing w:val="-2"/>
          <w:w w:val="105"/>
          <w:sz w:val="12"/>
        </w:rPr>
        <w:t>администратора</w:t>
      </w:r>
      <w:r>
        <w:rPr>
          <w:spacing w:val="12"/>
          <w:w w:val="105"/>
          <w:sz w:val="12"/>
        </w:rPr>
        <w:t xml:space="preserve"> </w:t>
      </w:r>
      <w:r>
        <w:rPr>
          <w:spacing w:val="-2"/>
          <w:w w:val="105"/>
          <w:sz w:val="12"/>
        </w:rPr>
        <w:t>источников</w:t>
      </w:r>
    </w:p>
    <w:p w:rsidR="001459CE" w:rsidRDefault="001459CE">
      <w:pPr>
        <w:rPr>
          <w:sz w:val="12"/>
        </w:rPr>
        <w:sectPr w:rsidR="001459CE" w:rsidSect="00353BD1">
          <w:type w:val="continuous"/>
          <w:pgSz w:w="16840" w:h="11910" w:orient="landscape"/>
          <w:pgMar w:top="1660" w:right="240" w:bottom="280" w:left="567" w:header="720" w:footer="720" w:gutter="0"/>
          <w:cols w:space="720"/>
        </w:sectPr>
      </w:pPr>
    </w:p>
    <w:p w:rsidR="001459CE" w:rsidRDefault="001459CE">
      <w:pPr>
        <w:spacing w:before="65"/>
        <w:rPr>
          <w:sz w:val="12"/>
        </w:rPr>
      </w:pPr>
    </w:p>
    <w:p w:rsidR="001459CE" w:rsidRDefault="00152CAF">
      <w:pPr>
        <w:ind w:left="178"/>
        <w:rPr>
          <w:sz w:val="12"/>
        </w:rPr>
      </w:pPr>
      <w:r>
        <w:rPr>
          <w:spacing w:val="-2"/>
          <w:w w:val="105"/>
          <w:sz w:val="12"/>
        </w:rPr>
        <w:t>финансирования</w:t>
      </w:r>
      <w:r>
        <w:rPr>
          <w:spacing w:val="14"/>
          <w:w w:val="105"/>
          <w:sz w:val="12"/>
        </w:rPr>
        <w:t xml:space="preserve"> </w:t>
      </w:r>
      <w:r>
        <w:rPr>
          <w:spacing w:val="-2"/>
          <w:w w:val="105"/>
          <w:sz w:val="12"/>
        </w:rPr>
        <w:t>дефицита</w:t>
      </w:r>
      <w:r>
        <w:rPr>
          <w:spacing w:val="11"/>
          <w:w w:val="105"/>
          <w:sz w:val="12"/>
        </w:rPr>
        <w:t xml:space="preserve"> </w:t>
      </w:r>
      <w:r>
        <w:rPr>
          <w:spacing w:val="-2"/>
          <w:w w:val="105"/>
          <w:sz w:val="12"/>
        </w:rPr>
        <w:t>бюджета</w:t>
      </w:r>
    </w:p>
    <w:p w:rsidR="001459CE" w:rsidRDefault="00152CAF">
      <w:pPr>
        <w:spacing w:before="47" w:line="271" w:lineRule="auto"/>
        <w:ind w:left="178" w:right="38"/>
        <w:rPr>
          <w:sz w:val="12"/>
        </w:rPr>
      </w:pPr>
      <w:r>
        <w:br w:type="column"/>
      </w:r>
      <w:r>
        <w:rPr>
          <w:w w:val="105"/>
          <w:sz w:val="12"/>
          <w:u w:val="single"/>
        </w:rPr>
        <w:t>МЕСТНАЯ АДМИНИСТРАЦИЯ ВНУТРИГОРОДСКОГО МУНИЦИПАЛЬНОГО ОБРАЗОВАНИЯ ГОРОДА СЕВАСТОПОЛЯ ГАГАРИНСКИЙ</w:t>
      </w:r>
      <w:r>
        <w:rPr>
          <w:spacing w:val="40"/>
          <w:w w:val="105"/>
          <w:sz w:val="12"/>
        </w:rPr>
        <w:t xml:space="preserve"> </w:t>
      </w:r>
      <w:r>
        <w:rPr>
          <w:w w:val="105"/>
          <w:sz w:val="12"/>
          <w:u w:val="single"/>
        </w:rPr>
        <w:t>МУНИЦИПАЛЬНЫЙ</w:t>
      </w:r>
      <w:r>
        <w:rPr>
          <w:spacing w:val="-5"/>
          <w:w w:val="105"/>
          <w:sz w:val="12"/>
          <w:u w:val="single"/>
        </w:rPr>
        <w:t xml:space="preserve"> </w:t>
      </w:r>
      <w:r>
        <w:rPr>
          <w:w w:val="105"/>
          <w:sz w:val="12"/>
          <w:u w:val="single"/>
        </w:rPr>
        <w:t>ОКРУГ</w:t>
      </w:r>
    </w:p>
    <w:p w:rsidR="001459CE" w:rsidRDefault="00152CAF">
      <w:pPr>
        <w:spacing w:before="65"/>
        <w:rPr>
          <w:sz w:val="12"/>
        </w:rPr>
      </w:pPr>
      <w:r>
        <w:br w:type="column"/>
      </w:r>
    </w:p>
    <w:p w:rsidR="001459CE" w:rsidRDefault="00152CAF">
      <w:pPr>
        <w:ind w:left="178"/>
        <w:rPr>
          <w:sz w:val="12"/>
        </w:rPr>
      </w:pPr>
      <w:r>
        <w:rPr>
          <w:w w:val="105"/>
          <w:sz w:val="12"/>
        </w:rPr>
        <w:t>Глава</w:t>
      </w:r>
      <w:r>
        <w:rPr>
          <w:spacing w:val="-3"/>
          <w:w w:val="105"/>
          <w:sz w:val="12"/>
        </w:rPr>
        <w:t xml:space="preserve"> </w:t>
      </w:r>
      <w:r>
        <w:rPr>
          <w:w w:val="105"/>
          <w:sz w:val="12"/>
        </w:rPr>
        <w:t>по</w:t>
      </w:r>
      <w:r>
        <w:rPr>
          <w:spacing w:val="-2"/>
          <w:w w:val="105"/>
          <w:sz w:val="12"/>
        </w:rPr>
        <w:t xml:space="preserve"> </w:t>
      </w:r>
      <w:r>
        <w:rPr>
          <w:spacing w:val="-5"/>
          <w:w w:val="105"/>
          <w:sz w:val="12"/>
        </w:rPr>
        <w:t>БК</w:t>
      </w:r>
    </w:p>
    <w:p w:rsidR="001459CE" w:rsidRDefault="001459CE">
      <w:pPr>
        <w:rPr>
          <w:sz w:val="12"/>
        </w:rPr>
        <w:sectPr w:rsidR="001459CE" w:rsidSect="00353BD1">
          <w:type w:val="continuous"/>
          <w:pgSz w:w="16840" w:h="11910" w:orient="landscape"/>
          <w:pgMar w:top="1660" w:right="240" w:bottom="280" w:left="567" w:header="720" w:footer="720" w:gutter="0"/>
          <w:cols w:num="3" w:space="720" w:equalWidth="0">
            <w:col w:w="4253" w:space="2401"/>
            <w:col w:w="8275" w:space="917"/>
            <w:col w:w="2388"/>
          </w:cols>
        </w:sectPr>
      </w:pPr>
    </w:p>
    <w:p w:rsidR="001459CE" w:rsidRDefault="00152CAF">
      <w:pPr>
        <w:tabs>
          <w:tab w:val="left" w:pos="4978"/>
        </w:tabs>
        <w:spacing w:before="14"/>
        <w:ind w:left="178"/>
        <w:rPr>
          <w:sz w:val="12"/>
        </w:rPr>
      </w:pPr>
      <w:r>
        <w:rPr>
          <w:spacing w:val="-2"/>
          <w:w w:val="105"/>
          <w:sz w:val="12"/>
        </w:rPr>
        <w:t>Наименование</w:t>
      </w:r>
      <w:r>
        <w:rPr>
          <w:spacing w:val="12"/>
          <w:w w:val="105"/>
          <w:sz w:val="12"/>
        </w:rPr>
        <w:t xml:space="preserve"> </w:t>
      </w:r>
      <w:r>
        <w:rPr>
          <w:spacing w:val="-2"/>
          <w:w w:val="105"/>
          <w:sz w:val="12"/>
        </w:rPr>
        <w:t>бюджета</w:t>
      </w:r>
      <w:r>
        <w:rPr>
          <w:spacing w:val="13"/>
          <w:w w:val="105"/>
          <w:sz w:val="12"/>
        </w:rPr>
        <w:t xml:space="preserve"> </w:t>
      </w:r>
      <w:r>
        <w:rPr>
          <w:spacing w:val="-2"/>
          <w:w w:val="105"/>
          <w:sz w:val="12"/>
        </w:rPr>
        <w:t>(публично-правового</w:t>
      </w:r>
      <w:r>
        <w:rPr>
          <w:spacing w:val="13"/>
          <w:w w:val="105"/>
          <w:sz w:val="12"/>
        </w:rPr>
        <w:t xml:space="preserve"> </w:t>
      </w:r>
      <w:r>
        <w:rPr>
          <w:spacing w:val="-2"/>
          <w:w w:val="105"/>
          <w:sz w:val="12"/>
        </w:rPr>
        <w:t>образования)</w:t>
      </w:r>
      <w:r>
        <w:rPr>
          <w:sz w:val="12"/>
        </w:rPr>
        <w:tab/>
      </w:r>
      <w:r>
        <w:rPr>
          <w:w w:val="105"/>
          <w:sz w:val="12"/>
          <w:u w:val="single"/>
        </w:rPr>
        <w:t>Бюджет</w:t>
      </w:r>
      <w:r>
        <w:rPr>
          <w:spacing w:val="-4"/>
          <w:w w:val="105"/>
          <w:sz w:val="12"/>
          <w:u w:val="single"/>
        </w:rPr>
        <w:t xml:space="preserve"> </w:t>
      </w:r>
      <w:r>
        <w:rPr>
          <w:w w:val="105"/>
          <w:sz w:val="12"/>
          <w:u w:val="single"/>
        </w:rPr>
        <w:t>Гагаринского</w:t>
      </w:r>
      <w:r>
        <w:rPr>
          <w:spacing w:val="-5"/>
          <w:w w:val="105"/>
          <w:sz w:val="12"/>
          <w:u w:val="single"/>
        </w:rPr>
        <w:t xml:space="preserve"> МО</w:t>
      </w:r>
    </w:p>
    <w:p w:rsidR="001459CE" w:rsidRDefault="00152CAF">
      <w:pPr>
        <w:tabs>
          <w:tab w:val="left" w:pos="4978"/>
        </w:tabs>
        <w:spacing w:before="33"/>
        <w:ind w:left="178"/>
        <w:rPr>
          <w:sz w:val="12"/>
        </w:rPr>
      </w:pPr>
      <w:r>
        <w:rPr>
          <w:w w:val="105"/>
          <w:sz w:val="12"/>
        </w:rPr>
        <w:t>Наименование</w:t>
      </w:r>
      <w:r>
        <w:rPr>
          <w:spacing w:val="-9"/>
          <w:w w:val="105"/>
          <w:sz w:val="12"/>
        </w:rPr>
        <w:t xml:space="preserve"> </w:t>
      </w:r>
      <w:r>
        <w:rPr>
          <w:w w:val="105"/>
          <w:sz w:val="12"/>
        </w:rPr>
        <w:t>вида</w:t>
      </w:r>
      <w:r>
        <w:rPr>
          <w:spacing w:val="-9"/>
          <w:w w:val="105"/>
          <w:sz w:val="12"/>
        </w:rPr>
        <w:t xml:space="preserve"> </w:t>
      </w:r>
      <w:r>
        <w:rPr>
          <w:spacing w:val="-2"/>
          <w:w w:val="105"/>
          <w:sz w:val="12"/>
        </w:rPr>
        <w:t>деятельности</w:t>
      </w:r>
      <w:r>
        <w:rPr>
          <w:sz w:val="12"/>
        </w:rPr>
        <w:tab/>
      </w:r>
      <w:r>
        <w:rPr>
          <w:w w:val="105"/>
          <w:sz w:val="12"/>
          <w:u w:val="single"/>
        </w:rPr>
        <w:t>бюджетная</w:t>
      </w:r>
      <w:r>
        <w:rPr>
          <w:spacing w:val="-5"/>
          <w:w w:val="105"/>
          <w:sz w:val="12"/>
          <w:u w:val="single"/>
        </w:rPr>
        <w:t xml:space="preserve"> </w:t>
      </w:r>
      <w:r>
        <w:rPr>
          <w:spacing w:val="-2"/>
          <w:w w:val="105"/>
          <w:sz w:val="12"/>
          <w:u w:val="single"/>
        </w:rPr>
        <w:t>деятельность</w:t>
      </w:r>
    </w:p>
    <w:p w:rsidR="001459CE" w:rsidRDefault="001459CE">
      <w:pPr>
        <w:spacing w:before="64"/>
        <w:rPr>
          <w:sz w:val="12"/>
        </w:rPr>
      </w:pPr>
    </w:p>
    <w:p w:rsidR="001459CE" w:rsidRDefault="00152CAF">
      <w:pPr>
        <w:spacing w:before="1" w:line="295" w:lineRule="auto"/>
        <w:ind w:left="178" w:right="3002"/>
        <w:rPr>
          <w:sz w:val="12"/>
        </w:rPr>
      </w:pPr>
      <w:r>
        <w:rPr>
          <w:w w:val="105"/>
          <w:sz w:val="12"/>
        </w:rPr>
        <w:t>Периодичность:</w:t>
      </w:r>
      <w:r>
        <w:rPr>
          <w:spacing w:val="-9"/>
          <w:w w:val="105"/>
          <w:sz w:val="12"/>
        </w:rPr>
        <w:t xml:space="preserve"> </w:t>
      </w:r>
      <w:r>
        <w:rPr>
          <w:w w:val="105"/>
          <w:sz w:val="12"/>
        </w:rPr>
        <w:t>месячная,</w:t>
      </w:r>
      <w:r>
        <w:rPr>
          <w:spacing w:val="-9"/>
          <w:w w:val="105"/>
          <w:sz w:val="12"/>
        </w:rPr>
        <w:t xml:space="preserve"> </w:t>
      </w:r>
      <w:r>
        <w:rPr>
          <w:w w:val="105"/>
          <w:sz w:val="12"/>
        </w:rPr>
        <w:t>квартальная,</w:t>
      </w:r>
      <w:r>
        <w:rPr>
          <w:spacing w:val="-9"/>
          <w:w w:val="105"/>
          <w:sz w:val="12"/>
        </w:rPr>
        <w:t xml:space="preserve"> </w:t>
      </w:r>
      <w:r>
        <w:rPr>
          <w:w w:val="105"/>
          <w:sz w:val="12"/>
        </w:rPr>
        <w:t>годовая</w:t>
      </w:r>
      <w:r>
        <w:rPr>
          <w:spacing w:val="40"/>
          <w:w w:val="105"/>
          <w:sz w:val="12"/>
        </w:rPr>
        <w:t xml:space="preserve"> </w:t>
      </w:r>
      <w:r>
        <w:rPr>
          <w:w w:val="105"/>
          <w:sz w:val="12"/>
        </w:rPr>
        <w:t>Единица измерения: руб.</w:t>
      </w:r>
    </w:p>
    <w:p w:rsidR="001459CE" w:rsidRDefault="00152CAF">
      <w:pPr>
        <w:spacing w:before="14"/>
        <w:ind w:right="1490"/>
        <w:jc w:val="right"/>
        <w:rPr>
          <w:sz w:val="12"/>
        </w:rPr>
      </w:pPr>
      <w:r>
        <w:br w:type="column"/>
      </w:r>
      <w:r>
        <w:rPr>
          <w:w w:val="105"/>
          <w:sz w:val="12"/>
        </w:rPr>
        <w:t>по</w:t>
      </w:r>
      <w:r>
        <w:rPr>
          <w:spacing w:val="-2"/>
          <w:w w:val="105"/>
          <w:sz w:val="12"/>
        </w:rPr>
        <w:t xml:space="preserve"> </w:t>
      </w:r>
      <w:r>
        <w:rPr>
          <w:spacing w:val="-4"/>
          <w:w w:val="105"/>
          <w:sz w:val="12"/>
        </w:rPr>
        <w:t>ОКТМО</w:t>
      </w:r>
    </w:p>
    <w:p w:rsidR="001459CE" w:rsidRDefault="001459CE">
      <w:pPr>
        <w:spacing w:before="65"/>
        <w:rPr>
          <w:sz w:val="12"/>
        </w:rPr>
      </w:pPr>
    </w:p>
    <w:p w:rsidR="001459CE" w:rsidRDefault="00152CAF">
      <w:pPr>
        <w:ind w:left="178"/>
        <w:rPr>
          <w:sz w:val="12"/>
        </w:rPr>
      </w:pPr>
      <w:r>
        <w:rPr>
          <w:w w:val="105"/>
          <w:sz w:val="12"/>
        </w:rPr>
        <w:t>Код</w:t>
      </w:r>
      <w:r>
        <w:rPr>
          <w:spacing w:val="-2"/>
          <w:w w:val="105"/>
          <w:sz w:val="12"/>
        </w:rPr>
        <w:t xml:space="preserve"> </w:t>
      </w:r>
      <w:r>
        <w:rPr>
          <w:w w:val="105"/>
          <w:sz w:val="12"/>
        </w:rPr>
        <w:t>счета</w:t>
      </w:r>
      <w:r>
        <w:rPr>
          <w:spacing w:val="-2"/>
          <w:w w:val="105"/>
          <w:sz w:val="12"/>
        </w:rPr>
        <w:t xml:space="preserve"> </w:t>
      </w:r>
      <w:r>
        <w:rPr>
          <w:w w:val="105"/>
          <w:sz w:val="12"/>
        </w:rPr>
        <w:t>бюджетного</w:t>
      </w:r>
      <w:r>
        <w:rPr>
          <w:spacing w:val="-3"/>
          <w:w w:val="105"/>
          <w:sz w:val="12"/>
        </w:rPr>
        <w:t xml:space="preserve"> </w:t>
      </w:r>
      <w:r>
        <w:rPr>
          <w:spacing w:val="-2"/>
          <w:w w:val="105"/>
          <w:sz w:val="12"/>
        </w:rPr>
        <w:t>учета</w:t>
      </w:r>
    </w:p>
    <w:p w:rsidR="001459CE" w:rsidRDefault="001459CE">
      <w:pPr>
        <w:spacing w:before="65"/>
        <w:rPr>
          <w:sz w:val="12"/>
        </w:rPr>
      </w:pPr>
    </w:p>
    <w:p w:rsidR="001459CE" w:rsidRDefault="00152CAF">
      <w:pPr>
        <w:ind w:right="1488"/>
        <w:jc w:val="right"/>
        <w:rPr>
          <w:sz w:val="12"/>
        </w:rPr>
      </w:pPr>
      <w:r>
        <w:rPr>
          <w:w w:val="105"/>
          <w:sz w:val="12"/>
        </w:rPr>
        <w:t>по</w:t>
      </w:r>
      <w:r>
        <w:rPr>
          <w:spacing w:val="-2"/>
          <w:w w:val="105"/>
          <w:sz w:val="12"/>
        </w:rPr>
        <w:t xml:space="preserve"> </w:t>
      </w:r>
      <w:r>
        <w:rPr>
          <w:spacing w:val="-4"/>
          <w:w w:val="105"/>
          <w:sz w:val="12"/>
        </w:rPr>
        <w:t>ОКЕИ</w:t>
      </w:r>
    </w:p>
    <w:p w:rsidR="001459CE" w:rsidRDefault="001459CE">
      <w:pPr>
        <w:jc w:val="right"/>
        <w:rPr>
          <w:sz w:val="12"/>
        </w:rPr>
        <w:sectPr w:rsidR="001459CE" w:rsidSect="00353BD1">
          <w:type w:val="continuous"/>
          <w:pgSz w:w="16840" w:h="11910" w:orient="landscape"/>
          <w:pgMar w:top="1660" w:right="240" w:bottom="280" w:left="567" w:header="720" w:footer="720" w:gutter="0"/>
          <w:cols w:num="2" w:space="720" w:equalWidth="0">
            <w:col w:w="4253" w:space="6498"/>
            <w:col w:w="3358"/>
          </w:cols>
        </w:sectPr>
      </w:pPr>
    </w:p>
    <w:p w:rsidR="001459CE" w:rsidRDefault="001459CE">
      <w:pPr>
        <w:spacing w:before="64" w:after="1"/>
        <w:rPr>
          <w:sz w:val="20"/>
        </w:rPr>
      </w:pPr>
    </w:p>
    <w:tbl>
      <w:tblPr>
        <w:tblStyle w:val="TableNormal"/>
        <w:tblW w:w="0" w:type="auto"/>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99"/>
        <w:gridCol w:w="948"/>
        <w:gridCol w:w="513"/>
        <w:gridCol w:w="766"/>
        <w:gridCol w:w="770"/>
        <w:gridCol w:w="7"/>
        <w:gridCol w:w="1959"/>
        <w:gridCol w:w="7"/>
        <w:gridCol w:w="1161"/>
        <w:gridCol w:w="1186"/>
        <w:gridCol w:w="7"/>
        <w:gridCol w:w="1493"/>
        <w:gridCol w:w="7"/>
        <w:gridCol w:w="1056"/>
        <w:gridCol w:w="1029"/>
        <w:gridCol w:w="1201"/>
        <w:gridCol w:w="7"/>
      </w:tblGrid>
      <w:tr w:rsidR="001459CE" w:rsidTr="00353BD1">
        <w:trPr>
          <w:trHeight w:val="325"/>
        </w:trPr>
        <w:tc>
          <w:tcPr>
            <w:tcW w:w="6403" w:type="dxa"/>
            <w:gridSpan w:val="6"/>
          </w:tcPr>
          <w:p w:rsidR="001459CE" w:rsidRDefault="00152CAF">
            <w:pPr>
              <w:pStyle w:val="TableParagraph"/>
              <w:spacing w:before="87"/>
              <w:ind w:left="19"/>
              <w:jc w:val="center"/>
              <w:rPr>
                <w:sz w:val="12"/>
              </w:rPr>
            </w:pPr>
            <w:r>
              <w:rPr>
                <w:spacing w:val="-2"/>
                <w:w w:val="105"/>
                <w:sz w:val="12"/>
              </w:rPr>
              <w:t>Контрагент</w:t>
            </w:r>
          </w:p>
        </w:tc>
        <w:tc>
          <w:tcPr>
            <w:tcW w:w="1966" w:type="dxa"/>
            <w:gridSpan w:val="2"/>
          </w:tcPr>
          <w:p w:rsidR="001459CE" w:rsidRDefault="001459CE">
            <w:pPr>
              <w:pStyle w:val="TableParagraph"/>
              <w:rPr>
                <w:sz w:val="12"/>
              </w:rPr>
            </w:pPr>
          </w:p>
          <w:p w:rsidR="001459CE" w:rsidRDefault="00152CAF">
            <w:pPr>
              <w:pStyle w:val="TableParagraph"/>
              <w:spacing w:before="1"/>
              <w:ind w:left="58"/>
              <w:rPr>
                <w:sz w:val="12"/>
              </w:rPr>
            </w:pPr>
            <w:r>
              <w:rPr>
                <w:w w:val="105"/>
                <w:sz w:val="12"/>
              </w:rPr>
              <w:t>Номер</w:t>
            </w:r>
            <w:r>
              <w:rPr>
                <w:spacing w:val="-4"/>
                <w:w w:val="105"/>
                <w:sz w:val="12"/>
              </w:rPr>
              <w:t xml:space="preserve"> </w:t>
            </w:r>
            <w:r>
              <w:rPr>
                <w:w w:val="105"/>
                <w:sz w:val="12"/>
              </w:rPr>
              <w:t>счета</w:t>
            </w:r>
            <w:r>
              <w:rPr>
                <w:spacing w:val="-3"/>
                <w:w w:val="105"/>
                <w:sz w:val="12"/>
              </w:rPr>
              <w:t xml:space="preserve"> </w:t>
            </w:r>
            <w:r>
              <w:rPr>
                <w:w w:val="105"/>
                <w:sz w:val="12"/>
              </w:rPr>
              <w:t>бюджетного</w:t>
            </w:r>
            <w:r>
              <w:rPr>
                <w:spacing w:val="-4"/>
                <w:w w:val="105"/>
                <w:sz w:val="12"/>
              </w:rPr>
              <w:t xml:space="preserve"> </w:t>
            </w:r>
            <w:r>
              <w:rPr>
                <w:spacing w:val="-2"/>
                <w:w w:val="105"/>
                <w:sz w:val="12"/>
              </w:rPr>
              <w:t>учета</w:t>
            </w:r>
          </w:p>
        </w:tc>
        <w:tc>
          <w:tcPr>
            <w:tcW w:w="2354" w:type="dxa"/>
            <w:gridSpan w:val="3"/>
          </w:tcPr>
          <w:p w:rsidR="001459CE" w:rsidRDefault="00152CAF">
            <w:pPr>
              <w:pStyle w:val="TableParagraph"/>
              <w:spacing w:before="87"/>
              <w:ind w:left="19"/>
              <w:jc w:val="center"/>
              <w:rPr>
                <w:sz w:val="12"/>
              </w:rPr>
            </w:pPr>
            <w:r>
              <w:rPr>
                <w:spacing w:val="-4"/>
                <w:w w:val="105"/>
                <w:sz w:val="12"/>
              </w:rPr>
              <w:t>Сумма</w:t>
            </w:r>
          </w:p>
        </w:tc>
        <w:tc>
          <w:tcPr>
            <w:tcW w:w="1500" w:type="dxa"/>
            <w:gridSpan w:val="2"/>
          </w:tcPr>
          <w:p w:rsidR="001459CE" w:rsidRDefault="001459CE">
            <w:pPr>
              <w:pStyle w:val="TableParagraph"/>
              <w:rPr>
                <w:sz w:val="12"/>
              </w:rPr>
            </w:pPr>
          </w:p>
          <w:p w:rsidR="001459CE" w:rsidRDefault="00152CAF">
            <w:pPr>
              <w:pStyle w:val="TableParagraph"/>
              <w:spacing w:line="271" w:lineRule="auto"/>
              <w:ind w:left="22"/>
              <w:jc w:val="center"/>
              <w:rPr>
                <w:sz w:val="12"/>
              </w:rPr>
            </w:pPr>
            <w:r>
              <w:rPr>
                <w:w w:val="105"/>
                <w:sz w:val="12"/>
              </w:rPr>
              <w:t>Код</w:t>
            </w:r>
            <w:r>
              <w:rPr>
                <w:spacing w:val="-5"/>
                <w:w w:val="105"/>
                <w:sz w:val="12"/>
              </w:rPr>
              <w:t xml:space="preserve"> </w:t>
            </w:r>
            <w:r>
              <w:rPr>
                <w:w w:val="105"/>
                <w:sz w:val="12"/>
              </w:rPr>
              <w:t>корреспондирую-</w:t>
            </w:r>
            <w:r>
              <w:rPr>
                <w:spacing w:val="40"/>
                <w:w w:val="105"/>
                <w:sz w:val="12"/>
              </w:rPr>
              <w:t xml:space="preserve"> </w:t>
            </w:r>
            <w:r>
              <w:rPr>
                <w:w w:val="105"/>
                <w:sz w:val="12"/>
              </w:rPr>
              <w:t>щего</w:t>
            </w:r>
            <w:r>
              <w:rPr>
                <w:spacing w:val="-9"/>
                <w:w w:val="105"/>
                <w:sz w:val="12"/>
              </w:rPr>
              <w:t xml:space="preserve"> </w:t>
            </w:r>
            <w:r>
              <w:rPr>
                <w:w w:val="105"/>
                <w:sz w:val="12"/>
              </w:rPr>
              <w:t>счета</w:t>
            </w:r>
            <w:r>
              <w:rPr>
                <w:spacing w:val="-9"/>
                <w:w w:val="105"/>
                <w:sz w:val="12"/>
              </w:rPr>
              <w:t xml:space="preserve"> </w:t>
            </w:r>
            <w:r>
              <w:rPr>
                <w:w w:val="105"/>
                <w:sz w:val="12"/>
              </w:rPr>
              <w:t>бюджетного</w:t>
            </w:r>
            <w:r>
              <w:rPr>
                <w:spacing w:val="40"/>
                <w:w w:val="105"/>
                <w:sz w:val="12"/>
              </w:rPr>
              <w:t xml:space="preserve"> </w:t>
            </w:r>
            <w:r>
              <w:rPr>
                <w:spacing w:val="-2"/>
                <w:w w:val="105"/>
                <w:sz w:val="12"/>
              </w:rPr>
              <w:t>учета</w:t>
            </w:r>
          </w:p>
        </w:tc>
        <w:tc>
          <w:tcPr>
            <w:tcW w:w="3293" w:type="dxa"/>
            <w:gridSpan w:val="4"/>
          </w:tcPr>
          <w:p w:rsidR="001459CE" w:rsidRDefault="00152CAF">
            <w:pPr>
              <w:pStyle w:val="TableParagraph"/>
              <w:spacing w:before="87"/>
              <w:ind w:left="389"/>
              <w:rPr>
                <w:sz w:val="12"/>
              </w:rPr>
            </w:pPr>
            <w:r>
              <w:rPr>
                <w:spacing w:val="-2"/>
                <w:w w:val="105"/>
                <w:sz w:val="12"/>
              </w:rPr>
              <w:t>Контрагент</w:t>
            </w:r>
            <w:r>
              <w:rPr>
                <w:spacing w:val="9"/>
                <w:w w:val="105"/>
                <w:sz w:val="12"/>
              </w:rPr>
              <w:t xml:space="preserve"> </w:t>
            </w:r>
            <w:r>
              <w:rPr>
                <w:spacing w:val="-2"/>
                <w:w w:val="105"/>
                <w:sz w:val="12"/>
              </w:rPr>
              <w:t>по</w:t>
            </w:r>
            <w:r>
              <w:rPr>
                <w:spacing w:val="7"/>
                <w:w w:val="105"/>
                <w:sz w:val="12"/>
              </w:rPr>
              <w:t xml:space="preserve"> </w:t>
            </w:r>
            <w:r>
              <w:rPr>
                <w:spacing w:val="-2"/>
                <w:w w:val="105"/>
                <w:sz w:val="12"/>
              </w:rPr>
              <w:t>консолидируемым</w:t>
            </w:r>
            <w:r>
              <w:rPr>
                <w:spacing w:val="8"/>
                <w:w w:val="105"/>
                <w:sz w:val="12"/>
              </w:rPr>
              <w:t xml:space="preserve"> </w:t>
            </w:r>
            <w:r>
              <w:rPr>
                <w:spacing w:val="-2"/>
                <w:w w:val="105"/>
                <w:sz w:val="12"/>
              </w:rPr>
              <w:t>расчетам</w:t>
            </w:r>
          </w:p>
        </w:tc>
      </w:tr>
      <w:tr w:rsidR="001459CE" w:rsidTr="00353BD1">
        <w:trPr>
          <w:gridAfter w:val="1"/>
          <w:wAfter w:w="7" w:type="dxa"/>
          <w:trHeight w:val="298"/>
        </w:trPr>
        <w:tc>
          <w:tcPr>
            <w:tcW w:w="3399" w:type="dxa"/>
            <w:vMerge w:val="restart"/>
          </w:tcPr>
          <w:p w:rsidR="001459CE" w:rsidRDefault="001459CE">
            <w:pPr>
              <w:pStyle w:val="TableParagraph"/>
              <w:rPr>
                <w:sz w:val="12"/>
              </w:rPr>
            </w:pPr>
          </w:p>
          <w:p w:rsidR="001459CE" w:rsidRDefault="001459CE">
            <w:pPr>
              <w:pStyle w:val="TableParagraph"/>
              <w:rPr>
                <w:sz w:val="12"/>
              </w:rPr>
            </w:pPr>
          </w:p>
          <w:p w:rsidR="001459CE" w:rsidRDefault="001459CE">
            <w:pPr>
              <w:pStyle w:val="TableParagraph"/>
              <w:spacing w:before="14"/>
              <w:rPr>
                <w:sz w:val="12"/>
              </w:rPr>
            </w:pPr>
          </w:p>
          <w:p w:rsidR="001459CE" w:rsidRDefault="00152CAF">
            <w:pPr>
              <w:pStyle w:val="TableParagraph"/>
              <w:ind w:left="14"/>
              <w:jc w:val="center"/>
              <w:rPr>
                <w:sz w:val="12"/>
              </w:rPr>
            </w:pPr>
            <w:r>
              <w:rPr>
                <w:spacing w:val="-2"/>
                <w:w w:val="105"/>
                <w:sz w:val="12"/>
              </w:rPr>
              <w:t>Наименование</w:t>
            </w:r>
          </w:p>
        </w:tc>
        <w:tc>
          <w:tcPr>
            <w:tcW w:w="948" w:type="dxa"/>
            <w:vMerge w:val="restart"/>
          </w:tcPr>
          <w:p w:rsidR="001459CE" w:rsidRDefault="001459CE">
            <w:pPr>
              <w:pStyle w:val="TableParagraph"/>
              <w:rPr>
                <w:sz w:val="12"/>
              </w:rPr>
            </w:pPr>
          </w:p>
          <w:p w:rsidR="001459CE" w:rsidRDefault="001459CE">
            <w:pPr>
              <w:pStyle w:val="TableParagraph"/>
              <w:spacing w:before="73"/>
              <w:rPr>
                <w:sz w:val="12"/>
              </w:rPr>
            </w:pPr>
          </w:p>
          <w:p w:rsidR="001459CE" w:rsidRDefault="00152CAF">
            <w:pPr>
              <w:pStyle w:val="TableParagraph"/>
              <w:spacing w:line="271" w:lineRule="auto"/>
              <w:ind w:left="108" w:right="90" w:firstLine="11"/>
              <w:rPr>
                <w:sz w:val="12"/>
              </w:rPr>
            </w:pPr>
            <w:r>
              <w:rPr>
                <w:w w:val="105"/>
                <w:sz w:val="12"/>
              </w:rPr>
              <w:t>Номер</w:t>
            </w:r>
            <w:r>
              <w:rPr>
                <w:spacing w:val="-9"/>
                <w:w w:val="105"/>
                <w:sz w:val="12"/>
              </w:rPr>
              <w:t xml:space="preserve"> </w:t>
            </w:r>
            <w:r>
              <w:rPr>
                <w:w w:val="105"/>
                <w:sz w:val="12"/>
              </w:rPr>
              <w:t>(код)</w:t>
            </w:r>
            <w:r>
              <w:rPr>
                <w:spacing w:val="40"/>
                <w:w w:val="105"/>
                <w:sz w:val="12"/>
              </w:rPr>
              <w:t xml:space="preserve"> </w:t>
            </w:r>
            <w:r>
              <w:rPr>
                <w:spacing w:val="-2"/>
                <w:w w:val="105"/>
                <w:sz w:val="12"/>
              </w:rPr>
              <w:t>организации</w:t>
            </w:r>
          </w:p>
        </w:tc>
        <w:tc>
          <w:tcPr>
            <w:tcW w:w="2049" w:type="dxa"/>
            <w:gridSpan w:val="3"/>
          </w:tcPr>
          <w:p w:rsidR="001459CE" w:rsidRDefault="00152CAF">
            <w:pPr>
              <w:pStyle w:val="TableParagraph"/>
              <w:spacing w:before="87"/>
              <w:ind w:left="17"/>
              <w:jc w:val="center"/>
              <w:rPr>
                <w:sz w:val="12"/>
              </w:rPr>
            </w:pPr>
            <w:r>
              <w:rPr>
                <w:spacing w:val="-5"/>
                <w:w w:val="105"/>
                <w:sz w:val="12"/>
              </w:rPr>
              <w:t>Код</w:t>
            </w:r>
          </w:p>
        </w:tc>
        <w:tc>
          <w:tcPr>
            <w:tcW w:w="1966" w:type="dxa"/>
            <w:gridSpan w:val="2"/>
            <w:vMerge w:val="restart"/>
            <w:tcBorders>
              <w:top w:val="nil"/>
            </w:tcBorders>
          </w:tcPr>
          <w:p w:rsidR="001459CE" w:rsidRDefault="001459CE">
            <w:pPr>
              <w:rPr>
                <w:sz w:val="2"/>
                <w:szCs w:val="2"/>
              </w:rPr>
            </w:pPr>
          </w:p>
        </w:tc>
        <w:tc>
          <w:tcPr>
            <w:tcW w:w="1168" w:type="dxa"/>
            <w:gridSpan w:val="2"/>
            <w:vMerge w:val="restart"/>
          </w:tcPr>
          <w:p w:rsidR="001459CE" w:rsidRDefault="001459CE">
            <w:pPr>
              <w:pStyle w:val="TableParagraph"/>
              <w:rPr>
                <w:sz w:val="12"/>
              </w:rPr>
            </w:pPr>
          </w:p>
          <w:p w:rsidR="001459CE" w:rsidRDefault="001459CE">
            <w:pPr>
              <w:pStyle w:val="TableParagraph"/>
              <w:rPr>
                <w:sz w:val="12"/>
              </w:rPr>
            </w:pPr>
          </w:p>
          <w:p w:rsidR="001459CE" w:rsidRDefault="001459CE">
            <w:pPr>
              <w:pStyle w:val="TableParagraph"/>
              <w:spacing w:before="14"/>
              <w:rPr>
                <w:sz w:val="12"/>
              </w:rPr>
            </w:pPr>
          </w:p>
          <w:p w:rsidR="001459CE" w:rsidRDefault="00152CAF">
            <w:pPr>
              <w:pStyle w:val="TableParagraph"/>
              <w:ind w:left="300"/>
              <w:rPr>
                <w:sz w:val="12"/>
              </w:rPr>
            </w:pPr>
            <w:r>
              <w:rPr>
                <w:w w:val="105"/>
                <w:sz w:val="12"/>
              </w:rPr>
              <w:t>по</w:t>
            </w:r>
            <w:r>
              <w:rPr>
                <w:spacing w:val="-2"/>
                <w:w w:val="105"/>
                <w:sz w:val="12"/>
              </w:rPr>
              <w:t xml:space="preserve"> дебету</w:t>
            </w:r>
          </w:p>
        </w:tc>
        <w:tc>
          <w:tcPr>
            <w:tcW w:w="1186" w:type="dxa"/>
            <w:vMerge w:val="restart"/>
          </w:tcPr>
          <w:p w:rsidR="001459CE" w:rsidRDefault="001459CE">
            <w:pPr>
              <w:pStyle w:val="TableParagraph"/>
              <w:rPr>
                <w:sz w:val="12"/>
              </w:rPr>
            </w:pPr>
          </w:p>
          <w:p w:rsidR="001459CE" w:rsidRDefault="001459CE">
            <w:pPr>
              <w:pStyle w:val="TableParagraph"/>
              <w:rPr>
                <w:sz w:val="12"/>
              </w:rPr>
            </w:pPr>
          </w:p>
          <w:p w:rsidR="001459CE" w:rsidRDefault="001459CE">
            <w:pPr>
              <w:pStyle w:val="TableParagraph"/>
              <w:spacing w:before="14"/>
              <w:rPr>
                <w:sz w:val="12"/>
              </w:rPr>
            </w:pPr>
          </w:p>
          <w:p w:rsidR="001459CE" w:rsidRDefault="00152CAF">
            <w:pPr>
              <w:pStyle w:val="TableParagraph"/>
              <w:ind w:left="282"/>
              <w:rPr>
                <w:sz w:val="12"/>
              </w:rPr>
            </w:pPr>
            <w:r>
              <w:rPr>
                <w:w w:val="105"/>
                <w:sz w:val="12"/>
              </w:rPr>
              <w:t>по</w:t>
            </w:r>
            <w:r>
              <w:rPr>
                <w:spacing w:val="-2"/>
                <w:w w:val="105"/>
                <w:sz w:val="12"/>
              </w:rPr>
              <w:t xml:space="preserve"> кредиту</w:t>
            </w:r>
          </w:p>
        </w:tc>
        <w:tc>
          <w:tcPr>
            <w:tcW w:w="1500" w:type="dxa"/>
            <w:gridSpan w:val="2"/>
            <w:vMerge w:val="restart"/>
            <w:tcBorders>
              <w:top w:val="nil"/>
            </w:tcBorders>
          </w:tcPr>
          <w:p w:rsidR="001459CE" w:rsidRDefault="001459CE">
            <w:pPr>
              <w:rPr>
                <w:sz w:val="2"/>
                <w:szCs w:val="2"/>
              </w:rPr>
            </w:pPr>
          </w:p>
        </w:tc>
        <w:tc>
          <w:tcPr>
            <w:tcW w:w="1063" w:type="dxa"/>
            <w:gridSpan w:val="2"/>
            <w:vMerge w:val="restart"/>
          </w:tcPr>
          <w:p w:rsidR="001459CE" w:rsidRDefault="001459CE">
            <w:pPr>
              <w:pStyle w:val="TableParagraph"/>
              <w:rPr>
                <w:sz w:val="12"/>
              </w:rPr>
            </w:pPr>
          </w:p>
          <w:p w:rsidR="001459CE" w:rsidRDefault="001459CE">
            <w:pPr>
              <w:pStyle w:val="TableParagraph"/>
              <w:spacing w:before="73"/>
              <w:rPr>
                <w:sz w:val="12"/>
              </w:rPr>
            </w:pPr>
          </w:p>
          <w:p w:rsidR="001459CE" w:rsidRDefault="00152CAF">
            <w:pPr>
              <w:pStyle w:val="TableParagraph"/>
              <w:spacing w:line="271" w:lineRule="auto"/>
              <w:ind w:left="169" w:right="145" w:firstLine="11"/>
              <w:rPr>
                <w:sz w:val="12"/>
              </w:rPr>
            </w:pPr>
            <w:r>
              <w:rPr>
                <w:w w:val="105"/>
                <w:sz w:val="12"/>
              </w:rPr>
              <w:t>Номер</w:t>
            </w:r>
            <w:r>
              <w:rPr>
                <w:spacing w:val="-9"/>
                <w:w w:val="105"/>
                <w:sz w:val="12"/>
              </w:rPr>
              <w:t xml:space="preserve"> </w:t>
            </w:r>
            <w:r>
              <w:rPr>
                <w:w w:val="105"/>
                <w:sz w:val="12"/>
              </w:rPr>
              <w:t>(код)</w:t>
            </w:r>
            <w:r>
              <w:rPr>
                <w:spacing w:val="40"/>
                <w:w w:val="105"/>
                <w:sz w:val="12"/>
              </w:rPr>
              <w:t xml:space="preserve"> </w:t>
            </w:r>
            <w:r>
              <w:rPr>
                <w:spacing w:val="-2"/>
                <w:w w:val="105"/>
                <w:sz w:val="12"/>
              </w:rPr>
              <w:t>организации</w:t>
            </w:r>
          </w:p>
        </w:tc>
        <w:tc>
          <w:tcPr>
            <w:tcW w:w="2230" w:type="dxa"/>
            <w:gridSpan w:val="2"/>
          </w:tcPr>
          <w:p w:rsidR="001459CE" w:rsidRDefault="00152CAF">
            <w:pPr>
              <w:pStyle w:val="TableParagraph"/>
              <w:spacing w:before="87"/>
              <w:ind w:left="25"/>
              <w:jc w:val="center"/>
              <w:rPr>
                <w:sz w:val="12"/>
              </w:rPr>
            </w:pPr>
            <w:r>
              <w:rPr>
                <w:spacing w:val="-5"/>
                <w:w w:val="105"/>
                <w:sz w:val="12"/>
              </w:rPr>
              <w:t>код</w:t>
            </w:r>
          </w:p>
        </w:tc>
      </w:tr>
      <w:tr w:rsidR="001459CE" w:rsidTr="00353BD1">
        <w:trPr>
          <w:gridAfter w:val="1"/>
          <w:wAfter w:w="7" w:type="dxa"/>
          <w:trHeight w:val="529"/>
        </w:trPr>
        <w:tc>
          <w:tcPr>
            <w:tcW w:w="3399" w:type="dxa"/>
            <w:vMerge/>
            <w:tcBorders>
              <w:top w:val="nil"/>
            </w:tcBorders>
          </w:tcPr>
          <w:p w:rsidR="001459CE" w:rsidRDefault="001459CE">
            <w:pPr>
              <w:rPr>
                <w:sz w:val="2"/>
                <w:szCs w:val="2"/>
              </w:rPr>
            </w:pPr>
          </w:p>
        </w:tc>
        <w:tc>
          <w:tcPr>
            <w:tcW w:w="948" w:type="dxa"/>
            <w:vMerge/>
            <w:tcBorders>
              <w:top w:val="nil"/>
            </w:tcBorders>
          </w:tcPr>
          <w:p w:rsidR="001459CE" w:rsidRDefault="001459CE">
            <w:pPr>
              <w:rPr>
                <w:sz w:val="2"/>
                <w:szCs w:val="2"/>
              </w:rPr>
            </w:pPr>
          </w:p>
        </w:tc>
        <w:tc>
          <w:tcPr>
            <w:tcW w:w="513" w:type="dxa"/>
          </w:tcPr>
          <w:p w:rsidR="001459CE" w:rsidRDefault="001459CE">
            <w:pPr>
              <w:pStyle w:val="TableParagraph"/>
              <w:spacing w:before="50"/>
              <w:rPr>
                <w:sz w:val="12"/>
              </w:rPr>
            </w:pPr>
          </w:p>
          <w:p w:rsidR="001459CE" w:rsidRDefault="00152CAF">
            <w:pPr>
              <w:pStyle w:val="TableParagraph"/>
              <w:spacing w:line="271" w:lineRule="auto"/>
              <w:ind w:left="93" w:right="55" w:hanging="8"/>
              <w:rPr>
                <w:sz w:val="12"/>
              </w:rPr>
            </w:pPr>
            <w:r>
              <w:rPr>
                <w:spacing w:val="-2"/>
                <w:w w:val="105"/>
                <w:sz w:val="12"/>
              </w:rPr>
              <w:t>главы</w:t>
            </w:r>
            <w:r>
              <w:rPr>
                <w:spacing w:val="40"/>
                <w:w w:val="105"/>
                <w:sz w:val="12"/>
              </w:rPr>
              <w:t xml:space="preserve"> </w:t>
            </w:r>
            <w:r>
              <w:rPr>
                <w:w w:val="105"/>
                <w:sz w:val="12"/>
              </w:rPr>
              <w:t>по</w:t>
            </w:r>
            <w:r>
              <w:rPr>
                <w:spacing w:val="-2"/>
                <w:w w:val="105"/>
                <w:sz w:val="12"/>
              </w:rPr>
              <w:t xml:space="preserve"> </w:t>
            </w:r>
            <w:r>
              <w:rPr>
                <w:spacing w:val="-5"/>
                <w:w w:val="105"/>
                <w:sz w:val="12"/>
              </w:rPr>
              <w:t>БК</w:t>
            </w:r>
          </w:p>
        </w:tc>
        <w:tc>
          <w:tcPr>
            <w:tcW w:w="766" w:type="dxa"/>
          </w:tcPr>
          <w:p w:rsidR="001459CE" w:rsidRDefault="001459CE">
            <w:pPr>
              <w:pStyle w:val="TableParagraph"/>
              <w:spacing w:before="129"/>
              <w:rPr>
                <w:sz w:val="12"/>
              </w:rPr>
            </w:pPr>
          </w:p>
          <w:p w:rsidR="001459CE" w:rsidRDefault="00152CAF">
            <w:pPr>
              <w:pStyle w:val="TableParagraph"/>
              <w:ind w:left="27" w:right="4"/>
              <w:jc w:val="center"/>
              <w:rPr>
                <w:sz w:val="12"/>
              </w:rPr>
            </w:pPr>
            <w:r>
              <w:rPr>
                <w:w w:val="105"/>
                <w:sz w:val="12"/>
              </w:rPr>
              <w:t>по</w:t>
            </w:r>
            <w:r>
              <w:rPr>
                <w:spacing w:val="-2"/>
                <w:w w:val="105"/>
                <w:sz w:val="12"/>
              </w:rPr>
              <w:t xml:space="preserve"> </w:t>
            </w:r>
            <w:r>
              <w:rPr>
                <w:spacing w:val="-4"/>
                <w:w w:val="105"/>
                <w:sz w:val="12"/>
              </w:rPr>
              <w:t>ОКТМО</w:t>
            </w:r>
          </w:p>
        </w:tc>
        <w:tc>
          <w:tcPr>
            <w:tcW w:w="770" w:type="dxa"/>
          </w:tcPr>
          <w:p w:rsidR="001459CE" w:rsidRDefault="001459CE">
            <w:pPr>
              <w:pStyle w:val="TableParagraph"/>
              <w:spacing w:before="50"/>
              <w:rPr>
                <w:sz w:val="12"/>
              </w:rPr>
            </w:pPr>
          </w:p>
          <w:p w:rsidR="001459CE" w:rsidRDefault="00152CAF">
            <w:pPr>
              <w:pStyle w:val="TableParagraph"/>
              <w:spacing w:line="271" w:lineRule="auto"/>
              <w:ind w:left="125" w:right="81" w:hanging="17"/>
              <w:rPr>
                <w:sz w:val="12"/>
              </w:rPr>
            </w:pPr>
            <w:r>
              <w:rPr>
                <w:spacing w:val="-2"/>
                <w:w w:val="105"/>
                <w:sz w:val="12"/>
              </w:rPr>
              <w:t>элемента</w:t>
            </w:r>
            <w:r>
              <w:rPr>
                <w:spacing w:val="40"/>
                <w:w w:val="105"/>
                <w:sz w:val="12"/>
              </w:rPr>
              <w:t xml:space="preserve"> </w:t>
            </w:r>
            <w:r>
              <w:rPr>
                <w:spacing w:val="-2"/>
                <w:w w:val="105"/>
                <w:sz w:val="12"/>
              </w:rPr>
              <w:t>бюджета</w:t>
            </w:r>
          </w:p>
        </w:tc>
        <w:tc>
          <w:tcPr>
            <w:tcW w:w="1966" w:type="dxa"/>
            <w:gridSpan w:val="2"/>
            <w:vMerge/>
            <w:tcBorders>
              <w:top w:val="nil"/>
            </w:tcBorders>
          </w:tcPr>
          <w:p w:rsidR="001459CE" w:rsidRDefault="001459CE">
            <w:pPr>
              <w:rPr>
                <w:sz w:val="2"/>
                <w:szCs w:val="2"/>
              </w:rPr>
            </w:pPr>
          </w:p>
        </w:tc>
        <w:tc>
          <w:tcPr>
            <w:tcW w:w="1168" w:type="dxa"/>
            <w:gridSpan w:val="2"/>
            <w:vMerge/>
            <w:tcBorders>
              <w:top w:val="nil"/>
            </w:tcBorders>
          </w:tcPr>
          <w:p w:rsidR="001459CE" w:rsidRDefault="001459CE">
            <w:pPr>
              <w:rPr>
                <w:sz w:val="2"/>
                <w:szCs w:val="2"/>
              </w:rPr>
            </w:pPr>
          </w:p>
        </w:tc>
        <w:tc>
          <w:tcPr>
            <w:tcW w:w="1186" w:type="dxa"/>
            <w:vMerge/>
            <w:tcBorders>
              <w:top w:val="nil"/>
            </w:tcBorders>
          </w:tcPr>
          <w:p w:rsidR="001459CE" w:rsidRDefault="001459CE">
            <w:pPr>
              <w:rPr>
                <w:sz w:val="2"/>
                <w:szCs w:val="2"/>
              </w:rPr>
            </w:pPr>
          </w:p>
        </w:tc>
        <w:tc>
          <w:tcPr>
            <w:tcW w:w="1500" w:type="dxa"/>
            <w:gridSpan w:val="2"/>
            <w:vMerge/>
            <w:tcBorders>
              <w:top w:val="nil"/>
            </w:tcBorders>
          </w:tcPr>
          <w:p w:rsidR="001459CE" w:rsidRDefault="001459CE">
            <w:pPr>
              <w:rPr>
                <w:sz w:val="2"/>
                <w:szCs w:val="2"/>
              </w:rPr>
            </w:pPr>
          </w:p>
        </w:tc>
        <w:tc>
          <w:tcPr>
            <w:tcW w:w="1063" w:type="dxa"/>
            <w:gridSpan w:val="2"/>
            <w:vMerge/>
            <w:tcBorders>
              <w:top w:val="nil"/>
            </w:tcBorders>
          </w:tcPr>
          <w:p w:rsidR="001459CE" w:rsidRDefault="001459CE">
            <w:pPr>
              <w:rPr>
                <w:sz w:val="2"/>
                <w:szCs w:val="2"/>
              </w:rPr>
            </w:pPr>
          </w:p>
        </w:tc>
        <w:tc>
          <w:tcPr>
            <w:tcW w:w="1029" w:type="dxa"/>
          </w:tcPr>
          <w:p w:rsidR="001459CE" w:rsidRDefault="001459CE">
            <w:pPr>
              <w:pStyle w:val="TableParagraph"/>
              <w:spacing w:before="129"/>
              <w:rPr>
                <w:sz w:val="12"/>
              </w:rPr>
            </w:pPr>
          </w:p>
          <w:p w:rsidR="001459CE" w:rsidRDefault="00152CAF">
            <w:pPr>
              <w:pStyle w:val="TableParagraph"/>
              <w:ind w:left="24" w:right="2"/>
              <w:jc w:val="center"/>
              <w:rPr>
                <w:sz w:val="12"/>
              </w:rPr>
            </w:pPr>
            <w:r>
              <w:rPr>
                <w:w w:val="105"/>
                <w:sz w:val="12"/>
              </w:rPr>
              <w:t>главы</w:t>
            </w:r>
            <w:r>
              <w:rPr>
                <w:spacing w:val="-2"/>
                <w:w w:val="105"/>
                <w:sz w:val="12"/>
              </w:rPr>
              <w:t xml:space="preserve"> </w:t>
            </w:r>
            <w:r>
              <w:rPr>
                <w:w w:val="105"/>
                <w:sz w:val="12"/>
              </w:rPr>
              <w:t>по</w:t>
            </w:r>
            <w:r>
              <w:rPr>
                <w:spacing w:val="-3"/>
                <w:w w:val="105"/>
                <w:sz w:val="12"/>
              </w:rPr>
              <w:t xml:space="preserve"> </w:t>
            </w:r>
            <w:r>
              <w:rPr>
                <w:spacing w:val="-7"/>
                <w:w w:val="105"/>
                <w:sz w:val="12"/>
              </w:rPr>
              <w:t>БК</w:t>
            </w:r>
          </w:p>
        </w:tc>
        <w:tc>
          <w:tcPr>
            <w:tcW w:w="1201" w:type="dxa"/>
          </w:tcPr>
          <w:p w:rsidR="001459CE" w:rsidRDefault="001459CE">
            <w:pPr>
              <w:pStyle w:val="TableParagraph"/>
              <w:spacing w:before="129"/>
              <w:rPr>
                <w:sz w:val="12"/>
              </w:rPr>
            </w:pPr>
          </w:p>
          <w:p w:rsidR="001459CE" w:rsidRDefault="00152CAF">
            <w:pPr>
              <w:pStyle w:val="TableParagraph"/>
              <w:ind w:left="27"/>
              <w:jc w:val="center"/>
              <w:rPr>
                <w:sz w:val="12"/>
              </w:rPr>
            </w:pPr>
            <w:r>
              <w:rPr>
                <w:w w:val="105"/>
                <w:sz w:val="12"/>
              </w:rPr>
              <w:t>по</w:t>
            </w:r>
            <w:r>
              <w:rPr>
                <w:spacing w:val="-2"/>
                <w:w w:val="105"/>
                <w:sz w:val="12"/>
              </w:rPr>
              <w:t xml:space="preserve"> </w:t>
            </w:r>
            <w:r>
              <w:rPr>
                <w:spacing w:val="-4"/>
                <w:w w:val="105"/>
                <w:sz w:val="12"/>
              </w:rPr>
              <w:t>ОКТМО</w:t>
            </w:r>
          </w:p>
        </w:tc>
      </w:tr>
      <w:tr w:rsidR="001459CE" w:rsidTr="00353BD1">
        <w:trPr>
          <w:gridAfter w:val="1"/>
          <w:wAfter w:w="7" w:type="dxa"/>
          <w:trHeight w:val="132"/>
        </w:trPr>
        <w:tc>
          <w:tcPr>
            <w:tcW w:w="3399" w:type="dxa"/>
          </w:tcPr>
          <w:p w:rsidR="001459CE" w:rsidRDefault="00152CAF">
            <w:pPr>
              <w:pStyle w:val="TableParagraph"/>
              <w:spacing w:before="6" w:line="106" w:lineRule="exact"/>
              <w:ind w:left="14"/>
              <w:jc w:val="center"/>
              <w:rPr>
                <w:sz w:val="12"/>
              </w:rPr>
            </w:pPr>
            <w:r>
              <w:rPr>
                <w:spacing w:val="-10"/>
                <w:w w:val="105"/>
                <w:sz w:val="12"/>
              </w:rPr>
              <w:t>1</w:t>
            </w:r>
          </w:p>
        </w:tc>
        <w:tc>
          <w:tcPr>
            <w:tcW w:w="948" w:type="dxa"/>
            <w:tcBorders>
              <w:bottom w:val="single" w:sz="12" w:space="0" w:color="000000"/>
            </w:tcBorders>
          </w:tcPr>
          <w:p w:rsidR="001459CE" w:rsidRDefault="00152CAF">
            <w:pPr>
              <w:pStyle w:val="TableParagraph"/>
              <w:spacing w:before="6" w:line="106" w:lineRule="exact"/>
              <w:ind w:left="41" w:right="30"/>
              <w:jc w:val="center"/>
              <w:rPr>
                <w:sz w:val="12"/>
              </w:rPr>
            </w:pPr>
            <w:r>
              <w:rPr>
                <w:spacing w:val="-10"/>
                <w:w w:val="105"/>
                <w:sz w:val="12"/>
              </w:rPr>
              <w:t>2</w:t>
            </w:r>
          </w:p>
        </w:tc>
        <w:tc>
          <w:tcPr>
            <w:tcW w:w="513" w:type="dxa"/>
            <w:tcBorders>
              <w:bottom w:val="single" w:sz="12" w:space="0" w:color="000000"/>
            </w:tcBorders>
          </w:tcPr>
          <w:p w:rsidR="001459CE" w:rsidRDefault="00152CAF">
            <w:pPr>
              <w:pStyle w:val="TableParagraph"/>
              <w:spacing w:before="6" w:line="106" w:lineRule="exact"/>
              <w:ind w:left="24"/>
              <w:jc w:val="center"/>
              <w:rPr>
                <w:sz w:val="12"/>
              </w:rPr>
            </w:pPr>
            <w:r>
              <w:rPr>
                <w:spacing w:val="-10"/>
                <w:w w:val="105"/>
                <w:sz w:val="12"/>
              </w:rPr>
              <w:t>3</w:t>
            </w:r>
          </w:p>
        </w:tc>
        <w:tc>
          <w:tcPr>
            <w:tcW w:w="766" w:type="dxa"/>
            <w:tcBorders>
              <w:bottom w:val="single" w:sz="12" w:space="0" w:color="000000"/>
            </w:tcBorders>
          </w:tcPr>
          <w:p w:rsidR="001459CE" w:rsidRDefault="00152CAF">
            <w:pPr>
              <w:pStyle w:val="TableParagraph"/>
              <w:spacing w:before="6" w:line="106" w:lineRule="exact"/>
              <w:ind w:left="27"/>
              <w:jc w:val="center"/>
              <w:rPr>
                <w:sz w:val="12"/>
              </w:rPr>
            </w:pPr>
            <w:r>
              <w:rPr>
                <w:spacing w:val="-10"/>
                <w:w w:val="105"/>
                <w:sz w:val="12"/>
              </w:rPr>
              <w:t>4</w:t>
            </w:r>
          </w:p>
        </w:tc>
        <w:tc>
          <w:tcPr>
            <w:tcW w:w="770" w:type="dxa"/>
            <w:tcBorders>
              <w:bottom w:val="single" w:sz="12" w:space="0" w:color="000000"/>
            </w:tcBorders>
          </w:tcPr>
          <w:p w:rsidR="001459CE" w:rsidRDefault="00152CAF">
            <w:pPr>
              <w:pStyle w:val="TableParagraph"/>
              <w:spacing w:before="6" w:line="106" w:lineRule="exact"/>
              <w:ind w:left="22"/>
              <w:jc w:val="center"/>
              <w:rPr>
                <w:sz w:val="12"/>
              </w:rPr>
            </w:pPr>
            <w:r>
              <w:rPr>
                <w:spacing w:val="-10"/>
                <w:w w:val="105"/>
                <w:sz w:val="12"/>
              </w:rPr>
              <w:t>5</w:t>
            </w:r>
          </w:p>
        </w:tc>
        <w:tc>
          <w:tcPr>
            <w:tcW w:w="1966" w:type="dxa"/>
            <w:gridSpan w:val="2"/>
            <w:tcBorders>
              <w:bottom w:val="single" w:sz="12" w:space="0" w:color="000000"/>
            </w:tcBorders>
          </w:tcPr>
          <w:p w:rsidR="001459CE" w:rsidRDefault="00152CAF">
            <w:pPr>
              <w:pStyle w:val="TableParagraph"/>
              <w:spacing w:before="6" w:line="106" w:lineRule="exact"/>
              <w:ind w:left="18" w:right="1"/>
              <w:jc w:val="center"/>
              <w:rPr>
                <w:sz w:val="12"/>
              </w:rPr>
            </w:pPr>
            <w:r>
              <w:rPr>
                <w:spacing w:val="-10"/>
                <w:w w:val="105"/>
                <w:sz w:val="12"/>
              </w:rPr>
              <w:t>6</w:t>
            </w:r>
          </w:p>
        </w:tc>
        <w:tc>
          <w:tcPr>
            <w:tcW w:w="1168" w:type="dxa"/>
            <w:gridSpan w:val="2"/>
            <w:tcBorders>
              <w:bottom w:val="single" w:sz="12" w:space="0" w:color="000000"/>
            </w:tcBorders>
          </w:tcPr>
          <w:p w:rsidR="001459CE" w:rsidRDefault="00152CAF">
            <w:pPr>
              <w:pStyle w:val="TableParagraph"/>
              <w:spacing w:before="6" w:line="106" w:lineRule="exact"/>
              <w:ind w:left="24" w:right="2"/>
              <w:jc w:val="center"/>
              <w:rPr>
                <w:sz w:val="12"/>
              </w:rPr>
            </w:pPr>
            <w:r>
              <w:rPr>
                <w:spacing w:val="-10"/>
                <w:w w:val="105"/>
                <w:sz w:val="12"/>
              </w:rPr>
              <w:t>7</w:t>
            </w:r>
          </w:p>
        </w:tc>
        <w:tc>
          <w:tcPr>
            <w:tcW w:w="1186" w:type="dxa"/>
            <w:tcBorders>
              <w:bottom w:val="single" w:sz="12" w:space="0" w:color="000000"/>
            </w:tcBorders>
          </w:tcPr>
          <w:p w:rsidR="001459CE" w:rsidRDefault="00152CAF">
            <w:pPr>
              <w:pStyle w:val="TableParagraph"/>
              <w:spacing w:before="6" w:line="106" w:lineRule="exact"/>
              <w:ind w:left="26" w:right="1"/>
              <w:jc w:val="center"/>
              <w:rPr>
                <w:sz w:val="12"/>
              </w:rPr>
            </w:pPr>
            <w:r>
              <w:rPr>
                <w:spacing w:val="-10"/>
                <w:w w:val="105"/>
                <w:sz w:val="12"/>
              </w:rPr>
              <w:t>8</w:t>
            </w:r>
          </w:p>
        </w:tc>
        <w:tc>
          <w:tcPr>
            <w:tcW w:w="1500" w:type="dxa"/>
            <w:gridSpan w:val="2"/>
            <w:tcBorders>
              <w:bottom w:val="single" w:sz="12" w:space="0" w:color="000000"/>
            </w:tcBorders>
          </w:tcPr>
          <w:p w:rsidR="001459CE" w:rsidRDefault="00152CAF">
            <w:pPr>
              <w:pStyle w:val="TableParagraph"/>
              <w:spacing w:before="6" w:line="106" w:lineRule="exact"/>
              <w:ind w:left="22"/>
              <w:jc w:val="center"/>
              <w:rPr>
                <w:sz w:val="12"/>
              </w:rPr>
            </w:pPr>
            <w:r>
              <w:rPr>
                <w:spacing w:val="-10"/>
                <w:w w:val="105"/>
                <w:sz w:val="12"/>
              </w:rPr>
              <w:t>9</w:t>
            </w:r>
          </w:p>
        </w:tc>
        <w:tc>
          <w:tcPr>
            <w:tcW w:w="1063" w:type="dxa"/>
            <w:gridSpan w:val="2"/>
            <w:tcBorders>
              <w:bottom w:val="single" w:sz="12" w:space="0" w:color="000000"/>
            </w:tcBorders>
          </w:tcPr>
          <w:p w:rsidR="001459CE" w:rsidRDefault="00152CAF">
            <w:pPr>
              <w:pStyle w:val="TableParagraph"/>
              <w:spacing w:before="6" w:line="106" w:lineRule="exact"/>
              <w:ind w:left="19"/>
              <w:jc w:val="center"/>
              <w:rPr>
                <w:sz w:val="12"/>
              </w:rPr>
            </w:pPr>
            <w:r>
              <w:rPr>
                <w:spacing w:val="-5"/>
                <w:w w:val="105"/>
                <w:sz w:val="12"/>
              </w:rPr>
              <w:t>10</w:t>
            </w:r>
          </w:p>
        </w:tc>
        <w:tc>
          <w:tcPr>
            <w:tcW w:w="1029" w:type="dxa"/>
            <w:tcBorders>
              <w:bottom w:val="single" w:sz="12" w:space="0" w:color="000000"/>
            </w:tcBorders>
          </w:tcPr>
          <w:p w:rsidR="001459CE" w:rsidRDefault="00152CAF">
            <w:pPr>
              <w:pStyle w:val="TableParagraph"/>
              <w:spacing w:before="6" w:line="106" w:lineRule="exact"/>
              <w:ind w:left="24"/>
              <w:jc w:val="center"/>
              <w:rPr>
                <w:sz w:val="12"/>
              </w:rPr>
            </w:pPr>
            <w:r>
              <w:rPr>
                <w:spacing w:val="-5"/>
                <w:w w:val="105"/>
                <w:sz w:val="12"/>
              </w:rPr>
              <w:t>11</w:t>
            </w:r>
          </w:p>
        </w:tc>
        <w:tc>
          <w:tcPr>
            <w:tcW w:w="1201" w:type="dxa"/>
            <w:tcBorders>
              <w:bottom w:val="single" w:sz="12" w:space="0" w:color="000000"/>
            </w:tcBorders>
          </w:tcPr>
          <w:p w:rsidR="001459CE" w:rsidRDefault="00152CAF">
            <w:pPr>
              <w:pStyle w:val="TableParagraph"/>
              <w:spacing w:before="6" w:line="106" w:lineRule="exact"/>
              <w:ind w:left="27" w:right="1"/>
              <w:jc w:val="center"/>
              <w:rPr>
                <w:sz w:val="12"/>
              </w:rPr>
            </w:pPr>
            <w:r>
              <w:rPr>
                <w:spacing w:val="-5"/>
                <w:w w:val="105"/>
                <w:sz w:val="12"/>
              </w:rPr>
              <w:t>12</w:t>
            </w:r>
          </w:p>
        </w:tc>
      </w:tr>
      <w:tr w:rsidR="001459CE" w:rsidTr="00353BD1">
        <w:trPr>
          <w:gridAfter w:val="1"/>
          <w:wAfter w:w="7" w:type="dxa"/>
          <w:trHeight w:val="290"/>
        </w:trPr>
        <w:tc>
          <w:tcPr>
            <w:tcW w:w="3399" w:type="dxa"/>
            <w:tcBorders>
              <w:right w:val="single" w:sz="12" w:space="0" w:color="000000"/>
            </w:tcBorders>
          </w:tcPr>
          <w:p w:rsidR="001459CE" w:rsidRDefault="001459CE">
            <w:pPr>
              <w:pStyle w:val="TableParagraph"/>
              <w:spacing w:before="8"/>
              <w:rPr>
                <w:sz w:val="12"/>
              </w:rPr>
            </w:pPr>
          </w:p>
          <w:p w:rsidR="001459CE" w:rsidRDefault="00152CAF">
            <w:pPr>
              <w:pStyle w:val="TableParagraph"/>
              <w:spacing w:line="125" w:lineRule="exact"/>
              <w:ind w:left="32"/>
              <w:rPr>
                <w:sz w:val="12"/>
              </w:rPr>
            </w:pPr>
            <w:r>
              <w:rPr>
                <w:w w:val="105"/>
                <w:sz w:val="12"/>
              </w:rPr>
              <w:t>ДЕПАРТАМЕНТ</w:t>
            </w:r>
            <w:r>
              <w:rPr>
                <w:spacing w:val="2"/>
                <w:w w:val="105"/>
                <w:sz w:val="12"/>
              </w:rPr>
              <w:t xml:space="preserve"> </w:t>
            </w:r>
            <w:r>
              <w:rPr>
                <w:w w:val="105"/>
                <w:sz w:val="12"/>
              </w:rPr>
              <w:t xml:space="preserve">ФИНАНСОВ ГОРОДА </w:t>
            </w:r>
            <w:r>
              <w:rPr>
                <w:spacing w:val="-2"/>
                <w:w w:val="105"/>
                <w:sz w:val="12"/>
              </w:rPr>
              <w:t>СЕВАСТОПОЛЯ</w:t>
            </w:r>
          </w:p>
        </w:tc>
        <w:tc>
          <w:tcPr>
            <w:tcW w:w="948" w:type="dxa"/>
            <w:tcBorders>
              <w:top w:val="single" w:sz="12" w:space="0" w:color="000000"/>
              <w:left w:val="single" w:sz="12" w:space="0" w:color="000000"/>
            </w:tcBorders>
          </w:tcPr>
          <w:p w:rsidR="001459CE" w:rsidRDefault="001459CE">
            <w:pPr>
              <w:pStyle w:val="TableParagraph"/>
              <w:spacing w:before="8"/>
              <w:rPr>
                <w:sz w:val="12"/>
              </w:rPr>
            </w:pPr>
          </w:p>
          <w:p w:rsidR="001459CE" w:rsidRDefault="00152CAF">
            <w:pPr>
              <w:pStyle w:val="TableParagraph"/>
              <w:spacing w:line="125" w:lineRule="exact"/>
              <w:ind w:left="5"/>
              <w:jc w:val="center"/>
              <w:rPr>
                <w:sz w:val="12"/>
              </w:rPr>
            </w:pPr>
            <w:r>
              <w:rPr>
                <w:spacing w:val="-2"/>
                <w:w w:val="105"/>
                <w:sz w:val="12"/>
              </w:rPr>
              <w:t>9204002845</w:t>
            </w:r>
          </w:p>
        </w:tc>
        <w:tc>
          <w:tcPr>
            <w:tcW w:w="513" w:type="dxa"/>
            <w:tcBorders>
              <w:top w:val="single" w:sz="12" w:space="0" w:color="000000"/>
            </w:tcBorders>
          </w:tcPr>
          <w:p w:rsidR="001459CE" w:rsidRDefault="001459CE">
            <w:pPr>
              <w:pStyle w:val="TableParagraph"/>
              <w:spacing w:before="8"/>
              <w:rPr>
                <w:sz w:val="12"/>
              </w:rPr>
            </w:pPr>
          </w:p>
          <w:p w:rsidR="001459CE" w:rsidRDefault="00152CAF">
            <w:pPr>
              <w:pStyle w:val="TableParagraph"/>
              <w:spacing w:line="125" w:lineRule="exact"/>
              <w:ind w:left="24" w:right="1"/>
              <w:jc w:val="center"/>
              <w:rPr>
                <w:sz w:val="12"/>
              </w:rPr>
            </w:pPr>
            <w:r>
              <w:rPr>
                <w:spacing w:val="-5"/>
                <w:w w:val="105"/>
                <w:sz w:val="12"/>
              </w:rPr>
              <w:t>814</w:t>
            </w:r>
          </w:p>
        </w:tc>
        <w:tc>
          <w:tcPr>
            <w:tcW w:w="766" w:type="dxa"/>
            <w:tcBorders>
              <w:top w:val="single" w:sz="12" w:space="0" w:color="000000"/>
            </w:tcBorders>
          </w:tcPr>
          <w:p w:rsidR="001459CE" w:rsidRDefault="001459CE">
            <w:pPr>
              <w:pStyle w:val="TableParagraph"/>
              <w:spacing w:before="8"/>
              <w:rPr>
                <w:sz w:val="12"/>
              </w:rPr>
            </w:pPr>
          </w:p>
          <w:p w:rsidR="001459CE" w:rsidRDefault="00152CAF">
            <w:pPr>
              <w:pStyle w:val="TableParagraph"/>
              <w:spacing w:line="125" w:lineRule="exact"/>
              <w:ind w:left="27" w:right="4"/>
              <w:jc w:val="center"/>
              <w:rPr>
                <w:sz w:val="12"/>
              </w:rPr>
            </w:pPr>
            <w:r>
              <w:rPr>
                <w:spacing w:val="-2"/>
                <w:w w:val="105"/>
                <w:sz w:val="12"/>
              </w:rPr>
              <w:t>67000000</w:t>
            </w:r>
          </w:p>
        </w:tc>
        <w:tc>
          <w:tcPr>
            <w:tcW w:w="770" w:type="dxa"/>
            <w:tcBorders>
              <w:top w:val="single" w:sz="12" w:space="0" w:color="000000"/>
            </w:tcBorders>
          </w:tcPr>
          <w:p w:rsidR="001459CE" w:rsidRDefault="001459CE">
            <w:pPr>
              <w:pStyle w:val="TableParagraph"/>
              <w:spacing w:before="8"/>
              <w:rPr>
                <w:sz w:val="12"/>
              </w:rPr>
            </w:pPr>
          </w:p>
          <w:p w:rsidR="001459CE" w:rsidRDefault="00152CAF">
            <w:pPr>
              <w:pStyle w:val="TableParagraph"/>
              <w:spacing w:line="125" w:lineRule="exact"/>
              <w:ind w:left="22" w:right="4"/>
              <w:jc w:val="center"/>
              <w:rPr>
                <w:sz w:val="12"/>
              </w:rPr>
            </w:pPr>
            <w:r>
              <w:rPr>
                <w:spacing w:val="-5"/>
                <w:w w:val="105"/>
                <w:sz w:val="12"/>
              </w:rPr>
              <w:t>02</w:t>
            </w:r>
          </w:p>
        </w:tc>
        <w:tc>
          <w:tcPr>
            <w:tcW w:w="1966" w:type="dxa"/>
            <w:gridSpan w:val="2"/>
            <w:tcBorders>
              <w:top w:val="single" w:sz="12" w:space="0" w:color="000000"/>
            </w:tcBorders>
          </w:tcPr>
          <w:p w:rsidR="001459CE" w:rsidRDefault="001459CE">
            <w:pPr>
              <w:pStyle w:val="TableParagraph"/>
              <w:spacing w:before="8"/>
              <w:rPr>
                <w:sz w:val="12"/>
              </w:rPr>
            </w:pPr>
          </w:p>
          <w:p w:rsidR="001459CE" w:rsidRDefault="00152CAF">
            <w:pPr>
              <w:pStyle w:val="TableParagraph"/>
              <w:spacing w:line="125" w:lineRule="exact"/>
              <w:ind w:left="18"/>
              <w:jc w:val="center"/>
              <w:rPr>
                <w:sz w:val="12"/>
              </w:rPr>
            </w:pPr>
            <w:r>
              <w:rPr>
                <w:spacing w:val="-2"/>
                <w:w w:val="105"/>
                <w:sz w:val="12"/>
              </w:rPr>
              <w:t>20215001030000150</w:t>
            </w:r>
            <w:r>
              <w:rPr>
                <w:spacing w:val="7"/>
                <w:w w:val="105"/>
                <w:sz w:val="12"/>
              </w:rPr>
              <w:t xml:space="preserve"> </w:t>
            </w:r>
            <w:r>
              <w:rPr>
                <w:spacing w:val="-2"/>
                <w:w w:val="105"/>
                <w:sz w:val="12"/>
              </w:rPr>
              <w:t>1</w:t>
            </w:r>
            <w:r>
              <w:rPr>
                <w:spacing w:val="7"/>
                <w:w w:val="105"/>
                <w:sz w:val="12"/>
              </w:rPr>
              <w:t xml:space="preserve"> </w:t>
            </w:r>
            <w:r>
              <w:rPr>
                <w:spacing w:val="-2"/>
                <w:w w:val="105"/>
                <w:sz w:val="12"/>
              </w:rPr>
              <w:t>20551561</w:t>
            </w:r>
          </w:p>
        </w:tc>
        <w:tc>
          <w:tcPr>
            <w:tcW w:w="1168" w:type="dxa"/>
            <w:gridSpan w:val="2"/>
            <w:tcBorders>
              <w:top w:val="single" w:sz="12" w:space="0" w:color="000000"/>
            </w:tcBorders>
          </w:tcPr>
          <w:p w:rsidR="001459CE" w:rsidRDefault="001459CE">
            <w:pPr>
              <w:pStyle w:val="TableParagraph"/>
              <w:spacing w:before="8"/>
              <w:rPr>
                <w:sz w:val="12"/>
              </w:rPr>
            </w:pPr>
          </w:p>
          <w:p w:rsidR="001459CE" w:rsidRDefault="00152CAF">
            <w:pPr>
              <w:pStyle w:val="TableParagraph"/>
              <w:spacing w:line="125" w:lineRule="exact"/>
              <w:ind w:left="24" w:right="3"/>
              <w:jc w:val="center"/>
              <w:rPr>
                <w:sz w:val="12"/>
              </w:rPr>
            </w:pPr>
            <w:r>
              <w:rPr>
                <w:w w:val="105"/>
                <w:sz w:val="12"/>
              </w:rPr>
              <w:t>39</w:t>
            </w:r>
            <w:r>
              <w:rPr>
                <w:spacing w:val="-2"/>
                <w:w w:val="105"/>
                <w:sz w:val="12"/>
              </w:rPr>
              <w:t xml:space="preserve"> </w:t>
            </w:r>
            <w:r>
              <w:rPr>
                <w:w w:val="105"/>
                <w:sz w:val="12"/>
              </w:rPr>
              <w:t>642</w:t>
            </w:r>
            <w:r>
              <w:rPr>
                <w:spacing w:val="-2"/>
                <w:w w:val="105"/>
                <w:sz w:val="12"/>
              </w:rPr>
              <w:t xml:space="preserve"> 600.00</w:t>
            </w:r>
          </w:p>
        </w:tc>
        <w:tc>
          <w:tcPr>
            <w:tcW w:w="1186" w:type="dxa"/>
            <w:tcBorders>
              <w:top w:val="single" w:sz="12" w:space="0" w:color="000000"/>
            </w:tcBorders>
          </w:tcPr>
          <w:p w:rsidR="001459CE" w:rsidRDefault="001459CE">
            <w:pPr>
              <w:pStyle w:val="TableParagraph"/>
              <w:spacing w:before="8"/>
              <w:rPr>
                <w:sz w:val="12"/>
              </w:rPr>
            </w:pPr>
          </w:p>
          <w:p w:rsidR="001459CE" w:rsidRDefault="00152CAF">
            <w:pPr>
              <w:pStyle w:val="TableParagraph"/>
              <w:spacing w:line="125" w:lineRule="exact"/>
              <w:ind w:left="26" w:right="5"/>
              <w:jc w:val="center"/>
              <w:rPr>
                <w:sz w:val="12"/>
              </w:rPr>
            </w:pPr>
            <w:r>
              <w:rPr>
                <w:spacing w:val="-4"/>
                <w:w w:val="105"/>
                <w:sz w:val="12"/>
              </w:rPr>
              <w:t>0,00</w:t>
            </w:r>
          </w:p>
        </w:tc>
        <w:tc>
          <w:tcPr>
            <w:tcW w:w="1500" w:type="dxa"/>
            <w:gridSpan w:val="2"/>
            <w:tcBorders>
              <w:top w:val="single" w:sz="12" w:space="0" w:color="000000"/>
            </w:tcBorders>
          </w:tcPr>
          <w:p w:rsidR="001459CE" w:rsidRDefault="001459CE">
            <w:pPr>
              <w:pStyle w:val="TableParagraph"/>
              <w:spacing w:before="8"/>
              <w:rPr>
                <w:sz w:val="12"/>
              </w:rPr>
            </w:pPr>
          </w:p>
          <w:p w:rsidR="001459CE" w:rsidRDefault="00152CAF">
            <w:pPr>
              <w:pStyle w:val="TableParagraph"/>
              <w:spacing w:line="125" w:lineRule="exact"/>
              <w:ind w:left="22" w:right="4"/>
              <w:jc w:val="center"/>
              <w:rPr>
                <w:sz w:val="12"/>
              </w:rPr>
            </w:pPr>
            <w:r>
              <w:rPr>
                <w:w w:val="105"/>
                <w:sz w:val="12"/>
              </w:rPr>
              <w:t xml:space="preserve">1 </w:t>
            </w:r>
            <w:r>
              <w:rPr>
                <w:spacing w:val="-2"/>
                <w:w w:val="105"/>
                <w:sz w:val="12"/>
              </w:rPr>
              <w:t>40149151</w:t>
            </w:r>
          </w:p>
        </w:tc>
        <w:tc>
          <w:tcPr>
            <w:tcW w:w="1063" w:type="dxa"/>
            <w:gridSpan w:val="2"/>
            <w:tcBorders>
              <w:top w:val="single" w:sz="12" w:space="0" w:color="000000"/>
            </w:tcBorders>
          </w:tcPr>
          <w:p w:rsidR="001459CE" w:rsidRDefault="001459CE">
            <w:pPr>
              <w:pStyle w:val="TableParagraph"/>
              <w:spacing w:before="8"/>
              <w:rPr>
                <w:sz w:val="12"/>
              </w:rPr>
            </w:pPr>
          </w:p>
          <w:p w:rsidR="001459CE" w:rsidRDefault="00152CAF">
            <w:pPr>
              <w:pStyle w:val="TableParagraph"/>
              <w:spacing w:line="125" w:lineRule="exact"/>
              <w:ind w:left="19"/>
              <w:jc w:val="center"/>
              <w:rPr>
                <w:sz w:val="12"/>
              </w:rPr>
            </w:pPr>
            <w:r>
              <w:rPr>
                <w:spacing w:val="-2"/>
                <w:w w:val="105"/>
                <w:sz w:val="12"/>
              </w:rPr>
              <w:t>9201509355</w:t>
            </w:r>
          </w:p>
        </w:tc>
        <w:tc>
          <w:tcPr>
            <w:tcW w:w="1029" w:type="dxa"/>
            <w:tcBorders>
              <w:top w:val="single" w:sz="12" w:space="0" w:color="000000"/>
            </w:tcBorders>
          </w:tcPr>
          <w:p w:rsidR="001459CE" w:rsidRDefault="001459CE">
            <w:pPr>
              <w:pStyle w:val="TableParagraph"/>
              <w:spacing w:before="8"/>
              <w:rPr>
                <w:sz w:val="12"/>
              </w:rPr>
            </w:pPr>
          </w:p>
          <w:p w:rsidR="001459CE" w:rsidRDefault="00152CAF">
            <w:pPr>
              <w:pStyle w:val="TableParagraph"/>
              <w:spacing w:line="125" w:lineRule="exact"/>
              <w:ind w:left="24" w:right="2"/>
              <w:jc w:val="center"/>
              <w:rPr>
                <w:sz w:val="12"/>
              </w:rPr>
            </w:pPr>
            <w:r>
              <w:rPr>
                <w:spacing w:val="-5"/>
                <w:w w:val="105"/>
                <w:sz w:val="12"/>
              </w:rPr>
              <w:t>920</w:t>
            </w:r>
          </w:p>
        </w:tc>
        <w:tc>
          <w:tcPr>
            <w:tcW w:w="1201" w:type="dxa"/>
            <w:tcBorders>
              <w:top w:val="single" w:sz="12" w:space="0" w:color="000000"/>
              <w:right w:val="single" w:sz="12" w:space="0" w:color="000000"/>
            </w:tcBorders>
          </w:tcPr>
          <w:p w:rsidR="001459CE" w:rsidRDefault="001459CE">
            <w:pPr>
              <w:pStyle w:val="TableParagraph"/>
              <w:spacing w:before="8"/>
              <w:rPr>
                <w:sz w:val="12"/>
              </w:rPr>
            </w:pPr>
          </w:p>
          <w:p w:rsidR="001459CE" w:rsidRDefault="00152CAF">
            <w:pPr>
              <w:pStyle w:val="TableParagraph"/>
              <w:spacing w:line="125" w:lineRule="exact"/>
              <w:ind w:left="38" w:right="2"/>
              <w:jc w:val="center"/>
              <w:rPr>
                <w:sz w:val="12"/>
              </w:rPr>
            </w:pPr>
            <w:r>
              <w:rPr>
                <w:spacing w:val="-2"/>
                <w:w w:val="105"/>
                <w:sz w:val="12"/>
              </w:rPr>
              <w:t>67310000000</w:t>
            </w:r>
          </w:p>
        </w:tc>
      </w:tr>
      <w:tr w:rsidR="001459CE" w:rsidTr="00353BD1">
        <w:trPr>
          <w:gridAfter w:val="1"/>
          <w:wAfter w:w="7" w:type="dxa"/>
          <w:trHeight w:val="297"/>
        </w:trPr>
        <w:tc>
          <w:tcPr>
            <w:tcW w:w="3399" w:type="dxa"/>
            <w:tcBorders>
              <w:right w:val="single" w:sz="12" w:space="0" w:color="000000"/>
            </w:tcBorders>
          </w:tcPr>
          <w:p w:rsidR="001459CE" w:rsidRDefault="001459CE">
            <w:pPr>
              <w:pStyle w:val="TableParagraph"/>
              <w:spacing w:before="14"/>
              <w:rPr>
                <w:sz w:val="12"/>
              </w:rPr>
            </w:pPr>
          </w:p>
          <w:p w:rsidR="001459CE" w:rsidRDefault="00152CAF">
            <w:pPr>
              <w:pStyle w:val="TableParagraph"/>
              <w:spacing w:line="125" w:lineRule="exact"/>
              <w:ind w:left="32"/>
              <w:rPr>
                <w:sz w:val="12"/>
              </w:rPr>
            </w:pPr>
            <w:r>
              <w:rPr>
                <w:w w:val="105"/>
                <w:sz w:val="12"/>
              </w:rPr>
              <w:t>ДЕПАРТАМЕНТ</w:t>
            </w:r>
            <w:r>
              <w:rPr>
                <w:spacing w:val="2"/>
                <w:w w:val="105"/>
                <w:sz w:val="12"/>
              </w:rPr>
              <w:t xml:space="preserve"> </w:t>
            </w:r>
            <w:r>
              <w:rPr>
                <w:w w:val="105"/>
                <w:sz w:val="12"/>
              </w:rPr>
              <w:t xml:space="preserve">ФИНАНСОВ ГОРОДА </w:t>
            </w:r>
            <w:r>
              <w:rPr>
                <w:spacing w:val="-2"/>
                <w:w w:val="105"/>
                <w:sz w:val="12"/>
              </w:rPr>
              <w:t>СЕВАСТОПОЛЯ</w:t>
            </w:r>
          </w:p>
        </w:tc>
        <w:tc>
          <w:tcPr>
            <w:tcW w:w="948" w:type="dxa"/>
            <w:tcBorders>
              <w:left w:val="single" w:sz="12" w:space="0" w:color="000000"/>
            </w:tcBorders>
          </w:tcPr>
          <w:p w:rsidR="001459CE" w:rsidRDefault="001459CE">
            <w:pPr>
              <w:pStyle w:val="TableParagraph"/>
              <w:spacing w:before="14"/>
              <w:rPr>
                <w:sz w:val="12"/>
              </w:rPr>
            </w:pPr>
          </w:p>
          <w:p w:rsidR="001459CE" w:rsidRDefault="00152CAF">
            <w:pPr>
              <w:pStyle w:val="TableParagraph"/>
              <w:spacing w:line="125" w:lineRule="exact"/>
              <w:ind w:left="5"/>
              <w:jc w:val="center"/>
              <w:rPr>
                <w:sz w:val="12"/>
              </w:rPr>
            </w:pPr>
            <w:r>
              <w:rPr>
                <w:spacing w:val="-2"/>
                <w:w w:val="105"/>
                <w:sz w:val="12"/>
              </w:rPr>
              <w:t>9204005268</w:t>
            </w:r>
          </w:p>
        </w:tc>
        <w:tc>
          <w:tcPr>
            <w:tcW w:w="513" w:type="dxa"/>
          </w:tcPr>
          <w:p w:rsidR="001459CE" w:rsidRDefault="001459CE">
            <w:pPr>
              <w:pStyle w:val="TableParagraph"/>
              <w:spacing w:before="14"/>
              <w:rPr>
                <w:sz w:val="12"/>
              </w:rPr>
            </w:pPr>
          </w:p>
          <w:p w:rsidR="001459CE" w:rsidRDefault="00152CAF">
            <w:pPr>
              <w:pStyle w:val="TableParagraph"/>
              <w:spacing w:line="125" w:lineRule="exact"/>
              <w:ind w:left="24" w:right="1"/>
              <w:jc w:val="center"/>
              <w:rPr>
                <w:sz w:val="12"/>
              </w:rPr>
            </w:pPr>
            <w:r>
              <w:rPr>
                <w:spacing w:val="-5"/>
                <w:w w:val="105"/>
                <w:sz w:val="12"/>
              </w:rPr>
              <w:t>842</w:t>
            </w:r>
          </w:p>
        </w:tc>
        <w:tc>
          <w:tcPr>
            <w:tcW w:w="766" w:type="dxa"/>
          </w:tcPr>
          <w:p w:rsidR="001459CE" w:rsidRDefault="001459CE">
            <w:pPr>
              <w:pStyle w:val="TableParagraph"/>
              <w:spacing w:before="14"/>
              <w:rPr>
                <w:sz w:val="12"/>
              </w:rPr>
            </w:pPr>
          </w:p>
          <w:p w:rsidR="001459CE" w:rsidRDefault="00152CAF">
            <w:pPr>
              <w:pStyle w:val="TableParagraph"/>
              <w:spacing w:line="125" w:lineRule="exact"/>
              <w:ind w:left="27" w:right="4"/>
              <w:jc w:val="center"/>
              <w:rPr>
                <w:sz w:val="12"/>
              </w:rPr>
            </w:pPr>
            <w:r>
              <w:rPr>
                <w:spacing w:val="-2"/>
                <w:w w:val="105"/>
                <w:sz w:val="12"/>
              </w:rPr>
              <w:t>67000000</w:t>
            </w:r>
          </w:p>
        </w:tc>
        <w:tc>
          <w:tcPr>
            <w:tcW w:w="770" w:type="dxa"/>
          </w:tcPr>
          <w:p w:rsidR="001459CE" w:rsidRDefault="001459CE">
            <w:pPr>
              <w:pStyle w:val="TableParagraph"/>
              <w:spacing w:before="14"/>
              <w:rPr>
                <w:sz w:val="12"/>
              </w:rPr>
            </w:pPr>
          </w:p>
          <w:p w:rsidR="001459CE" w:rsidRDefault="00152CAF">
            <w:pPr>
              <w:pStyle w:val="TableParagraph"/>
              <w:spacing w:line="125" w:lineRule="exact"/>
              <w:ind w:left="22" w:right="4"/>
              <w:jc w:val="center"/>
              <w:rPr>
                <w:sz w:val="12"/>
              </w:rPr>
            </w:pPr>
            <w:r>
              <w:rPr>
                <w:spacing w:val="-5"/>
                <w:w w:val="105"/>
                <w:sz w:val="12"/>
              </w:rPr>
              <w:t>02</w:t>
            </w:r>
          </w:p>
        </w:tc>
        <w:tc>
          <w:tcPr>
            <w:tcW w:w="1966" w:type="dxa"/>
            <w:gridSpan w:val="2"/>
          </w:tcPr>
          <w:p w:rsidR="001459CE" w:rsidRDefault="001459CE">
            <w:pPr>
              <w:pStyle w:val="TableParagraph"/>
              <w:spacing w:before="14"/>
              <w:rPr>
                <w:sz w:val="12"/>
              </w:rPr>
            </w:pPr>
          </w:p>
          <w:p w:rsidR="001459CE" w:rsidRDefault="00152CAF">
            <w:pPr>
              <w:pStyle w:val="TableParagraph"/>
              <w:spacing w:line="125" w:lineRule="exact"/>
              <w:ind w:left="18"/>
              <w:jc w:val="center"/>
              <w:rPr>
                <w:sz w:val="12"/>
              </w:rPr>
            </w:pPr>
            <w:r>
              <w:rPr>
                <w:spacing w:val="-2"/>
                <w:w w:val="105"/>
                <w:sz w:val="12"/>
              </w:rPr>
              <w:t>20230024030000150</w:t>
            </w:r>
            <w:r>
              <w:rPr>
                <w:spacing w:val="7"/>
                <w:w w:val="105"/>
                <w:sz w:val="12"/>
              </w:rPr>
              <w:t xml:space="preserve"> </w:t>
            </w:r>
            <w:r>
              <w:rPr>
                <w:spacing w:val="-2"/>
                <w:w w:val="105"/>
                <w:sz w:val="12"/>
              </w:rPr>
              <w:t>1</w:t>
            </w:r>
            <w:r>
              <w:rPr>
                <w:spacing w:val="7"/>
                <w:w w:val="105"/>
                <w:sz w:val="12"/>
              </w:rPr>
              <w:t xml:space="preserve"> </w:t>
            </w:r>
            <w:r>
              <w:rPr>
                <w:spacing w:val="-2"/>
                <w:w w:val="105"/>
                <w:sz w:val="12"/>
              </w:rPr>
              <w:t>20551561</w:t>
            </w:r>
          </w:p>
        </w:tc>
        <w:tc>
          <w:tcPr>
            <w:tcW w:w="1168" w:type="dxa"/>
            <w:gridSpan w:val="2"/>
          </w:tcPr>
          <w:p w:rsidR="001459CE" w:rsidRDefault="001459CE">
            <w:pPr>
              <w:pStyle w:val="TableParagraph"/>
              <w:spacing w:before="14"/>
              <w:rPr>
                <w:sz w:val="12"/>
              </w:rPr>
            </w:pPr>
          </w:p>
          <w:p w:rsidR="001459CE" w:rsidRDefault="00152CAF">
            <w:pPr>
              <w:pStyle w:val="TableParagraph"/>
              <w:spacing w:line="125" w:lineRule="exact"/>
              <w:ind w:left="24" w:right="3"/>
              <w:jc w:val="center"/>
              <w:rPr>
                <w:sz w:val="12"/>
              </w:rPr>
            </w:pPr>
            <w:r>
              <w:rPr>
                <w:w w:val="105"/>
                <w:sz w:val="12"/>
              </w:rPr>
              <w:t>22</w:t>
            </w:r>
            <w:r>
              <w:rPr>
                <w:spacing w:val="-2"/>
                <w:w w:val="105"/>
                <w:sz w:val="12"/>
              </w:rPr>
              <w:t xml:space="preserve"> </w:t>
            </w:r>
            <w:r>
              <w:rPr>
                <w:w w:val="105"/>
                <w:sz w:val="12"/>
              </w:rPr>
              <w:t>307</w:t>
            </w:r>
            <w:r>
              <w:rPr>
                <w:spacing w:val="-2"/>
                <w:w w:val="105"/>
                <w:sz w:val="12"/>
              </w:rPr>
              <w:t xml:space="preserve"> 600.00</w:t>
            </w:r>
          </w:p>
        </w:tc>
        <w:tc>
          <w:tcPr>
            <w:tcW w:w="1186" w:type="dxa"/>
          </w:tcPr>
          <w:p w:rsidR="001459CE" w:rsidRDefault="001459CE">
            <w:pPr>
              <w:pStyle w:val="TableParagraph"/>
              <w:spacing w:before="14"/>
              <w:rPr>
                <w:sz w:val="12"/>
              </w:rPr>
            </w:pPr>
          </w:p>
          <w:p w:rsidR="001459CE" w:rsidRDefault="00152CAF">
            <w:pPr>
              <w:pStyle w:val="TableParagraph"/>
              <w:spacing w:line="125" w:lineRule="exact"/>
              <w:ind w:left="26" w:right="5"/>
              <w:jc w:val="center"/>
              <w:rPr>
                <w:sz w:val="12"/>
              </w:rPr>
            </w:pPr>
            <w:r>
              <w:rPr>
                <w:spacing w:val="-4"/>
                <w:w w:val="105"/>
                <w:sz w:val="12"/>
              </w:rPr>
              <w:t>0,00</w:t>
            </w:r>
          </w:p>
        </w:tc>
        <w:tc>
          <w:tcPr>
            <w:tcW w:w="1500" w:type="dxa"/>
            <w:gridSpan w:val="2"/>
          </w:tcPr>
          <w:p w:rsidR="001459CE" w:rsidRDefault="001459CE">
            <w:pPr>
              <w:pStyle w:val="TableParagraph"/>
              <w:spacing w:before="14"/>
              <w:rPr>
                <w:sz w:val="12"/>
              </w:rPr>
            </w:pPr>
          </w:p>
          <w:p w:rsidR="001459CE" w:rsidRDefault="00152CAF">
            <w:pPr>
              <w:pStyle w:val="TableParagraph"/>
              <w:spacing w:line="125" w:lineRule="exact"/>
              <w:ind w:left="22" w:right="4"/>
              <w:jc w:val="center"/>
              <w:rPr>
                <w:sz w:val="12"/>
              </w:rPr>
            </w:pPr>
            <w:r>
              <w:rPr>
                <w:w w:val="105"/>
                <w:sz w:val="12"/>
              </w:rPr>
              <w:t xml:space="preserve">1 </w:t>
            </w:r>
            <w:r>
              <w:rPr>
                <w:spacing w:val="-2"/>
                <w:w w:val="105"/>
                <w:sz w:val="12"/>
              </w:rPr>
              <w:t>40141151</w:t>
            </w:r>
          </w:p>
        </w:tc>
        <w:tc>
          <w:tcPr>
            <w:tcW w:w="1063" w:type="dxa"/>
            <w:gridSpan w:val="2"/>
          </w:tcPr>
          <w:p w:rsidR="001459CE" w:rsidRDefault="001459CE">
            <w:pPr>
              <w:pStyle w:val="TableParagraph"/>
              <w:spacing w:before="14"/>
              <w:rPr>
                <w:sz w:val="12"/>
              </w:rPr>
            </w:pPr>
          </w:p>
          <w:p w:rsidR="001459CE" w:rsidRDefault="00152CAF">
            <w:pPr>
              <w:pStyle w:val="TableParagraph"/>
              <w:spacing w:line="125" w:lineRule="exact"/>
              <w:ind w:left="19"/>
              <w:jc w:val="center"/>
              <w:rPr>
                <w:sz w:val="12"/>
              </w:rPr>
            </w:pPr>
            <w:r>
              <w:rPr>
                <w:spacing w:val="-2"/>
                <w:w w:val="105"/>
                <w:sz w:val="12"/>
              </w:rPr>
              <w:t>9201509355</w:t>
            </w:r>
          </w:p>
        </w:tc>
        <w:tc>
          <w:tcPr>
            <w:tcW w:w="1029" w:type="dxa"/>
          </w:tcPr>
          <w:p w:rsidR="001459CE" w:rsidRDefault="001459CE">
            <w:pPr>
              <w:pStyle w:val="TableParagraph"/>
              <w:spacing w:before="14"/>
              <w:rPr>
                <w:sz w:val="12"/>
              </w:rPr>
            </w:pPr>
          </w:p>
          <w:p w:rsidR="001459CE" w:rsidRDefault="00152CAF">
            <w:pPr>
              <w:pStyle w:val="TableParagraph"/>
              <w:spacing w:line="125" w:lineRule="exact"/>
              <w:ind w:left="24" w:right="2"/>
              <w:jc w:val="center"/>
              <w:rPr>
                <w:sz w:val="12"/>
              </w:rPr>
            </w:pPr>
            <w:r>
              <w:rPr>
                <w:spacing w:val="-5"/>
                <w:w w:val="105"/>
                <w:sz w:val="12"/>
              </w:rPr>
              <w:t>920</w:t>
            </w:r>
          </w:p>
        </w:tc>
        <w:tc>
          <w:tcPr>
            <w:tcW w:w="1201" w:type="dxa"/>
            <w:tcBorders>
              <w:right w:val="single" w:sz="12" w:space="0" w:color="000000"/>
            </w:tcBorders>
          </w:tcPr>
          <w:p w:rsidR="001459CE" w:rsidRDefault="001459CE">
            <w:pPr>
              <w:pStyle w:val="TableParagraph"/>
              <w:spacing w:before="14"/>
              <w:rPr>
                <w:sz w:val="12"/>
              </w:rPr>
            </w:pPr>
          </w:p>
          <w:p w:rsidR="001459CE" w:rsidRDefault="00152CAF">
            <w:pPr>
              <w:pStyle w:val="TableParagraph"/>
              <w:spacing w:line="125" w:lineRule="exact"/>
              <w:ind w:left="38" w:right="2"/>
              <w:jc w:val="center"/>
              <w:rPr>
                <w:sz w:val="12"/>
              </w:rPr>
            </w:pPr>
            <w:r>
              <w:rPr>
                <w:spacing w:val="-2"/>
                <w:w w:val="105"/>
                <w:sz w:val="12"/>
              </w:rPr>
              <w:t>67310000000</w:t>
            </w:r>
          </w:p>
        </w:tc>
      </w:tr>
      <w:tr w:rsidR="001459CE" w:rsidTr="00353BD1">
        <w:trPr>
          <w:gridAfter w:val="1"/>
          <w:wAfter w:w="7" w:type="dxa"/>
          <w:trHeight w:val="288"/>
        </w:trPr>
        <w:tc>
          <w:tcPr>
            <w:tcW w:w="3399" w:type="dxa"/>
            <w:tcBorders>
              <w:bottom w:val="single" w:sz="12" w:space="0" w:color="000000"/>
              <w:right w:val="single" w:sz="12" w:space="0" w:color="000000"/>
            </w:tcBorders>
          </w:tcPr>
          <w:p w:rsidR="001459CE" w:rsidRDefault="001459CE">
            <w:pPr>
              <w:pStyle w:val="TableParagraph"/>
              <w:spacing w:before="14"/>
              <w:rPr>
                <w:sz w:val="12"/>
              </w:rPr>
            </w:pPr>
          </w:p>
          <w:p w:rsidR="001459CE" w:rsidRDefault="00152CAF">
            <w:pPr>
              <w:pStyle w:val="TableParagraph"/>
              <w:spacing w:line="116" w:lineRule="exact"/>
              <w:ind w:left="32"/>
              <w:rPr>
                <w:sz w:val="12"/>
              </w:rPr>
            </w:pPr>
            <w:r>
              <w:rPr>
                <w:w w:val="105"/>
                <w:sz w:val="12"/>
              </w:rPr>
              <w:t>ДЕПАРТАМЕНТ</w:t>
            </w:r>
            <w:r>
              <w:rPr>
                <w:spacing w:val="2"/>
                <w:w w:val="105"/>
                <w:sz w:val="12"/>
              </w:rPr>
              <w:t xml:space="preserve"> </w:t>
            </w:r>
            <w:r>
              <w:rPr>
                <w:w w:val="105"/>
                <w:sz w:val="12"/>
              </w:rPr>
              <w:t xml:space="preserve">ФИНАНСОВ ГОРОДА </w:t>
            </w:r>
            <w:r>
              <w:rPr>
                <w:spacing w:val="-2"/>
                <w:w w:val="105"/>
                <w:sz w:val="12"/>
              </w:rPr>
              <w:t>СЕВАСТОПОЛЯ</w:t>
            </w:r>
          </w:p>
        </w:tc>
        <w:tc>
          <w:tcPr>
            <w:tcW w:w="948" w:type="dxa"/>
            <w:tcBorders>
              <w:left w:val="single" w:sz="12" w:space="0" w:color="000000"/>
              <w:bottom w:val="single" w:sz="12" w:space="0" w:color="000000"/>
            </w:tcBorders>
          </w:tcPr>
          <w:p w:rsidR="001459CE" w:rsidRDefault="001459CE">
            <w:pPr>
              <w:pStyle w:val="TableParagraph"/>
              <w:spacing w:before="14"/>
              <w:rPr>
                <w:sz w:val="12"/>
              </w:rPr>
            </w:pPr>
          </w:p>
          <w:p w:rsidR="001459CE" w:rsidRDefault="00152CAF">
            <w:pPr>
              <w:pStyle w:val="TableParagraph"/>
              <w:spacing w:line="116" w:lineRule="exact"/>
              <w:ind w:left="5"/>
              <w:jc w:val="center"/>
              <w:rPr>
                <w:sz w:val="12"/>
              </w:rPr>
            </w:pPr>
            <w:r>
              <w:rPr>
                <w:spacing w:val="-2"/>
                <w:w w:val="105"/>
                <w:sz w:val="12"/>
              </w:rPr>
              <w:t>9200000188</w:t>
            </w:r>
          </w:p>
        </w:tc>
        <w:tc>
          <w:tcPr>
            <w:tcW w:w="513" w:type="dxa"/>
            <w:tcBorders>
              <w:bottom w:val="single" w:sz="12" w:space="0" w:color="000000"/>
            </w:tcBorders>
          </w:tcPr>
          <w:p w:rsidR="001459CE" w:rsidRDefault="001459CE">
            <w:pPr>
              <w:pStyle w:val="TableParagraph"/>
              <w:spacing w:before="14"/>
              <w:rPr>
                <w:sz w:val="12"/>
              </w:rPr>
            </w:pPr>
          </w:p>
          <w:p w:rsidR="001459CE" w:rsidRDefault="00152CAF">
            <w:pPr>
              <w:pStyle w:val="TableParagraph"/>
              <w:spacing w:line="116" w:lineRule="exact"/>
              <w:ind w:left="24" w:right="1"/>
              <w:jc w:val="center"/>
              <w:rPr>
                <w:sz w:val="12"/>
              </w:rPr>
            </w:pPr>
            <w:r>
              <w:rPr>
                <w:spacing w:val="-5"/>
                <w:w w:val="105"/>
                <w:sz w:val="12"/>
              </w:rPr>
              <w:t>864</w:t>
            </w:r>
          </w:p>
        </w:tc>
        <w:tc>
          <w:tcPr>
            <w:tcW w:w="766" w:type="dxa"/>
            <w:tcBorders>
              <w:bottom w:val="single" w:sz="12" w:space="0" w:color="000000"/>
            </w:tcBorders>
          </w:tcPr>
          <w:p w:rsidR="001459CE" w:rsidRDefault="001459CE">
            <w:pPr>
              <w:pStyle w:val="TableParagraph"/>
              <w:spacing w:before="14"/>
              <w:rPr>
                <w:sz w:val="12"/>
              </w:rPr>
            </w:pPr>
          </w:p>
          <w:p w:rsidR="001459CE" w:rsidRDefault="00152CAF">
            <w:pPr>
              <w:pStyle w:val="TableParagraph"/>
              <w:spacing w:line="116" w:lineRule="exact"/>
              <w:ind w:left="27" w:right="4"/>
              <w:jc w:val="center"/>
              <w:rPr>
                <w:sz w:val="12"/>
              </w:rPr>
            </w:pPr>
            <w:r>
              <w:rPr>
                <w:spacing w:val="-2"/>
                <w:w w:val="105"/>
                <w:sz w:val="12"/>
              </w:rPr>
              <w:t>67000000</w:t>
            </w:r>
          </w:p>
        </w:tc>
        <w:tc>
          <w:tcPr>
            <w:tcW w:w="770" w:type="dxa"/>
            <w:tcBorders>
              <w:bottom w:val="single" w:sz="12" w:space="0" w:color="000000"/>
            </w:tcBorders>
          </w:tcPr>
          <w:p w:rsidR="001459CE" w:rsidRDefault="001459CE">
            <w:pPr>
              <w:pStyle w:val="TableParagraph"/>
              <w:spacing w:before="14"/>
              <w:rPr>
                <w:sz w:val="12"/>
              </w:rPr>
            </w:pPr>
          </w:p>
          <w:p w:rsidR="001459CE" w:rsidRDefault="00152CAF">
            <w:pPr>
              <w:pStyle w:val="TableParagraph"/>
              <w:spacing w:line="116" w:lineRule="exact"/>
              <w:ind w:left="22" w:right="4"/>
              <w:jc w:val="center"/>
              <w:rPr>
                <w:sz w:val="12"/>
              </w:rPr>
            </w:pPr>
            <w:r>
              <w:rPr>
                <w:spacing w:val="-5"/>
                <w:w w:val="105"/>
                <w:sz w:val="12"/>
              </w:rPr>
              <w:t>02</w:t>
            </w:r>
          </w:p>
        </w:tc>
        <w:tc>
          <w:tcPr>
            <w:tcW w:w="1966" w:type="dxa"/>
            <w:gridSpan w:val="2"/>
            <w:tcBorders>
              <w:bottom w:val="single" w:sz="12" w:space="0" w:color="000000"/>
            </w:tcBorders>
          </w:tcPr>
          <w:p w:rsidR="001459CE" w:rsidRDefault="001459CE">
            <w:pPr>
              <w:pStyle w:val="TableParagraph"/>
              <w:spacing w:before="14"/>
              <w:rPr>
                <w:sz w:val="12"/>
              </w:rPr>
            </w:pPr>
          </w:p>
          <w:p w:rsidR="001459CE" w:rsidRDefault="00152CAF">
            <w:pPr>
              <w:pStyle w:val="TableParagraph"/>
              <w:spacing w:line="116" w:lineRule="exact"/>
              <w:ind w:left="18"/>
              <w:jc w:val="center"/>
              <w:rPr>
                <w:sz w:val="12"/>
              </w:rPr>
            </w:pPr>
            <w:r>
              <w:rPr>
                <w:spacing w:val="-2"/>
                <w:w w:val="105"/>
                <w:sz w:val="12"/>
              </w:rPr>
              <w:t>20230024030000150</w:t>
            </w:r>
            <w:r>
              <w:rPr>
                <w:spacing w:val="7"/>
                <w:w w:val="105"/>
                <w:sz w:val="12"/>
              </w:rPr>
              <w:t xml:space="preserve"> </w:t>
            </w:r>
            <w:r>
              <w:rPr>
                <w:spacing w:val="-2"/>
                <w:w w:val="105"/>
                <w:sz w:val="12"/>
              </w:rPr>
              <w:t>1</w:t>
            </w:r>
            <w:r>
              <w:rPr>
                <w:spacing w:val="7"/>
                <w:w w:val="105"/>
                <w:sz w:val="12"/>
              </w:rPr>
              <w:t xml:space="preserve"> </w:t>
            </w:r>
            <w:r>
              <w:rPr>
                <w:spacing w:val="-2"/>
                <w:w w:val="105"/>
                <w:sz w:val="12"/>
              </w:rPr>
              <w:t>20551561</w:t>
            </w:r>
          </w:p>
        </w:tc>
        <w:tc>
          <w:tcPr>
            <w:tcW w:w="1168" w:type="dxa"/>
            <w:gridSpan w:val="2"/>
            <w:tcBorders>
              <w:bottom w:val="single" w:sz="12" w:space="0" w:color="000000"/>
            </w:tcBorders>
          </w:tcPr>
          <w:p w:rsidR="001459CE" w:rsidRDefault="001459CE">
            <w:pPr>
              <w:pStyle w:val="TableParagraph"/>
              <w:spacing w:before="14"/>
              <w:rPr>
                <w:sz w:val="12"/>
              </w:rPr>
            </w:pPr>
          </w:p>
          <w:p w:rsidR="001459CE" w:rsidRDefault="00152CAF">
            <w:pPr>
              <w:pStyle w:val="TableParagraph"/>
              <w:spacing w:line="116" w:lineRule="exact"/>
              <w:ind w:left="24" w:right="3"/>
              <w:jc w:val="center"/>
              <w:rPr>
                <w:sz w:val="12"/>
              </w:rPr>
            </w:pPr>
            <w:r>
              <w:rPr>
                <w:w w:val="105"/>
                <w:sz w:val="12"/>
              </w:rPr>
              <w:t>60</w:t>
            </w:r>
            <w:r>
              <w:rPr>
                <w:spacing w:val="-2"/>
                <w:w w:val="105"/>
                <w:sz w:val="12"/>
              </w:rPr>
              <w:t xml:space="preserve"> 200.00</w:t>
            </w:r>
          </w:p>
        </w:tc>
        <w:tc>
          <w:tcPr>
            <w:tcW w:w="1186" w:type="dxa"/>
            <w:tcBorders>
              <w:bottom w:val="single" w:sz="12" w:space="0" w:color="000000"/>
            </w:tcBorders>
          </w:tcPr>
          <w:p w:rsidR="001459CE" w:rsidRDefault="001459CE">
            <w:pPr>
              <w:pStyle w:val="TableParagraph"/>
              <w:spacing w:before="14"/>
              <w:rPr>
                <w:sz w:val="12"/>
              </w:rPr>
            </w:pPr>
          </w:p>
          <w:p w:rsidR="001459CE" w:rsidRDefault="00152CAF">
            <w:pPr>
              <w:pStyle w:val="TableParagraph"/>
              <w:spacing w:line="116" w:lineRule="exact"/>
              <w:ind w:left="26" w:right="5"/>
              <w:jc w:val="center"/>
              <w:rPr>
                <w:sz w:val="12"/>
              </w:rPr>
            </w:pPr>
            <w:r>
              <w:rPr>
                <w:spacing w:val="-4"/>
                <w:w w:val="105"/>
                <w:sz w:val="12"/>
              </w:rPr>
              <w:t>0,00</w:t>
            </w:r>
          </w:p>
        </w:tc>
        <w:tc>
          <w:tcPr>
            <w:tcW w:w="1500" w:type="dxa"/>
            <w:gridSpan w:val="2"/>
            <w:tcBorders>
              <w:bottom w:val="single" w:sz="12" w:space="0" w:color="000000"/>
            </w:tcBorders>
          </w:tcPr>
          <w:p w:rsidR="001459CE" w:rsidRDefault="001459CE">
            <w:pPr>
              <w:pStyle w:val="TableParagraph"/>
              <w:spacing w:before="14"/>
              <w:rPr>
                <w:sz w:val="12"/>
              </w:rPr>
            </w:pPr>
          </w:p>
          <w:p w:rsidR="001459CE" w:rsidRDefault="00152CAF">
            <w:pPr>
              <w:pStyle w:val="TableParagraph"/>
              <w:spacing w:line="116" w:lineRule="exact"/>
              <w:ind w:left="22" w:right="4"/>
              <w:jc w:val="center"/>
              <w:rPr>
                <w:sz w:val="12"/>
              </w:rPr>
            </w:pPr>
            <w:r>
              <w:rPr>
                <w:w w:val="105"/>
                <w:sz w:val="12"/>
              </w:rPr>
              <w:t xml:space="preserve">1 </w:t>
            </w:r>
            <w:r>
              <w:rPr>
                <w:spacing w:val="-2"/>
                <w:w w:val="105"/>
                <w:sz w:val="12"/>
              </w:rPr>
              <w:t>40141151</w:t>
            </w:r>
          </w:p>
        </w:tc>
        <w:tc>
          <w:tcPr>
            <w:tcW w:w="1063" w:type="dxa"/>
            <w:gridSpan w:val="2"/>
            <w:tcBorders>
              <w:bottom w:val="single" w:sz="12" w:space="0" w:color="000000"/>
            </w:tcBorders>
          </w:tcPr>
          <w:p w:rsidR="001459CE" w:rsidRDefault="001459CE">
            <w:pPr>
              <w:pStyle w:val="TableParagraph"/>
              <w:spacing w:before="14"/>
              <w:rPr>
                <w:sz w:val="12"/>
              </w:rPr>
            </w:pPr>
          </w:p>
          <w:p w:rsidR="001459CE" w:rsidRDefault="00152CAF">
            <w:pPr>
              <w:pStyle w:val="TableParagraph"/>
              <w:spacing w:line="116" w:lineRule="exact"/>
              <w:ind w:left="19"/>
              <w:jc w:val="center"/>
              <w:rPr>
                <w:sz w:val="12"/>
              </w:rPr>
            </w:pPr>
            <w:r>
              <w:rPr>
                <w:spacing w:val="-2"/>
                <w:w w:val="105"/>
                <w:sz w:val="12"/>
              </w:rPr>
              <w:t>9201509355</w:t>
            </w:r>
          </w:p>
        </w:tc>
        <w:tc>
          <w:tcPr>
            <w:tcW w:w="1029" w:type="dxa"/>
            <w:tcBorders>
              <w:bottom w:val="single" w:sz="12" w:space="0" w:color="000000"/>
            </w:tcBorders>
          </w:tcPr>
          <w:p w:rsidR="001459CE" w:rsidRDefault="001459CE">
            <w:pPr>
              <w:pStyle w:val="TableParagraph"/>
              <w:spacing w:before="14"/>
              <w:rPr>
                <w:sz w:val="12"/>
              </w:rPr>
            </w:pPr>
          </w:p>
          <w:p w:rsidR="001459CE" w:rsidRDefault="00152CAF">
            <w:pPr>
              <w:pStyle w:val="TableParagraph"/>
              <w:spacing w:line="116" w:lineRule="exact"/>
              <w:ind w:left="24" w:right="2"/>
              <w:jc w:val="center"/>
              <w:rPr>
                <w:sz w:val="12"/>
              </w:rPr>
            </w:pPr>
            <w:r>
              <w:rPr>
                <w:spacing w:val="-5"/>
                <w:w w:val="105"/>
                <w:sz w:val="12"/>
              </w:rPr>
              <w:t>920</w:t>
            </w:r>
          </w:p>
        </w:tc>
        <w:tc>
          <w:tcPr>
            <w:tcW w:w="1201" w:type="dxa"/>
            <w:tcBorders>
              <w:bottom w:val="single" w:sz="12" w:space="0" w:color="000000"/>
              <w:right w:val="single" w:sz="12" w:space="0" w:color="000000"/>
            </w:tcBorders>
          </w:tcPr>
          <w:p w:rsidR="001459CE" w:rsidRDefault="001459CE">
            <w:pPr>
              <w:pStyle w:val="TableParagraph"/>
              <w:spacing w:before="14"/>
              <w:rPr>
                <w:sz w:val="12"/>
              </w:rPr>
            </w:pPr>
          </w:p>
          <w:p w:rsidR="001459CE" w:rsidRDefault="00152CAF">
            <w:pPr>
              <w:pStyle w:val="TableParagraph"/>
              <w:spacing w:line="116" w:lineRule="exact"/>
              <w:ind w:left="38" w:right="2"/>
              <w:jc w:val="center"/>
              <w:rPr>
                <w:sz w:val="12"/>
              </w:rPr>
            </w:pPr>
            <w:r>
              <w:rPr>
                <w:spacing w:val="-2"/>
                <w:w w:val="105"/>
                <w:sz w:val="12"/>
              </w:rPr>
              <w:t>67310000000</w:t>
            </w:r>
          </w:p>
        </w:tc>
      </w:tr>
      <w:tr w:rsidR="001459CE" w:rsidTr="00353BD1">
        <w:trPr>
          <w:gridAfter w:val="1"/>
          <w:wAfter w:w="7" w:type="dxa"/>
          <w:trHeight w:val="134"/>
        </w:trPr>
        <w:tc>
          <w:tcPr>
            <w:tcW w:w="3399" w:type="dxa"/>
            <w:tcBorders>
              <w:top w:val="single" w:sz="12" w:space="0" w:color="000000"/>
              <w:bottom w:val="nil"/>
              <w:right w:val="single" w:sz="12" w:space="0" w:color="000000"/>
            </w:tcBorders>
          </w:tcPr>
          <w:p w:rsidR="001459CE" w:rsidRDefault="00152CAF">
            <w:pPr>
              <w:pStyle w:val="TableParagraph"/>
              <w:spacing w:line="115" w:lineRule="exact"/>
              <w:ind w:right="5"/>
              <w:jc w:val="right"/>
              <w:rPr>
                <w:sz w:val="12"/>
              </w:rPr>
            </w:pPr>
            <w:r>
              <w:rPr>
                <w:spacing w:val="-2"/>
                <w:w w:val="105"/>
                <w:sz w:val="12"/>
              </w:rPr>
              <w:t>Итого</w:t>
            </w:r>
          </w:p>
        </w:tc>
        <w:tc>
          <w:tcPr>
            <w:tcW w:w="948" w:type="dxa"/>
            <w:tcBorders>
              <w:top w:val="single" w:sz="12" w:space="0" w:color="000000"/>
              <w:left w:val="single" w:sz="12" w:space="0" w:color="000000"/>
            </w:tcBorders>
          </w:tcPr>
          <w:p w:rsidR="001459CE" w:rsidRDefault="001459CE">
            <w:pPr>
              <w:pStyle w:val="TableParagraph"/>
              <w:rPr>
                <w:rFonts w:ascii="Times New Roman"/>
                <w:sz w:val="8"/>
              </w:rPr>
            </w:pPr>
          </w:p>
        </w:tc>
        <w:tc>
          <w:tcPr>
            <w:tcW w:w="513" w:type="dxa"/>
            <w:tcBorders>
              <w:top w:val="single" w:sz="12" w:space="0" w:color="000000"/>
            </w:tcBorders>
          </w:tcPr>
          <w:p w:rsidR="001459CE" w:rsidRDefault="00152CAF">
            <w:pPr>
              <w:pStyle w:val="TableParagraph"/>
              <w:spacing w:line="115" w:lineRule="exact"/>
              <w:ind w:left="24"/>
              <w:jc w:val="center"/>
              <w:rPr>
                <w:sz w:val="12"/>
              </w:rPr>
            </w:pPr>
            <w:r>
              <w:rPr>
                <w:spacing w:val="-10"/>
                <w:w w:val="105"/>
                <w:sz w:val="12"/>
              </w:rPr>
              <w:t>X</w:t>
            </w:r>
          </w:p>
        </w:tc>
        <w:tc>
          <w:tcPr>
            <w:tcW w:w="766" w:type="dxa"/>
            <w:tcBorders>
              <w:top w:val="single" w:sz="12" w:space="0" w:color="000000"/>
            </w:tcBorders>
          </w:tcPr>
          <w:p w:rsidR="001459CE" w:rsidRDefault="00152CAF">
            <w:pPr>
              <w:pStyle w:val="TableParagraph"/>
              <w:spacing w:line="115" w:lineRule="exact"/>
              <w:ind w:left="27" w:right="1"/>
              <w:jc w:val="center"/>
              <w:rPr>
                <w:sz w:val="12"/>
              </w:rPr>
            </w:pPr>
            <w:r>
              <w:rPr>
                <w:spacing w:val="-10"/>
                <w:w w:val="105"/>
                <w:sz w:val="12"/>
              </w:rPr>
              <w:t>X</w:t>
            </w:r>
          </w:p>
        </w:tc>
        <w:tc>
          <w:tcPr>
            <w:tcW w:w="770" w:type="dxa"/>
            <w:tcBorders>
              <w:top w:val="single" w:sz="12" w:space="0" w:color="000000"/>
            </w:tcBorders>
          </w:tcPr>
          <w:p w:rsidR="001459CE" w:rsidRDefault="00152CAF">
            <w:pPr>
              <w:pStyle w:val="TableParagraph"/>
              <w:spacing w:line="115" w:lineRule="exact"/>
              <w:ind w:left="22"/>
              <w:jc w:val="center"/>
              <w:rPr>
                <w:sz w:val="12"/>
              </w:rPr>
            </w:pPr>
            <w:r>
              <w:rPr>
                <w:spacing w:val="-10"/>
                <w:w w:val="105"/>
                <w:sz w:val="12"/>
              </w:rPr>
              <w:t>X</w:t>
            </w:r>
          </w:p>
        </w:tc>
        <w:tc>
          <w:tcPr>
            <w:tcW w:w="1966" w:type="dxa"/>
            <w:gridSpan w:val="2"/>
            <w:tcBorders>
              <w:top w:val="single" w:sz="12" w:space="0" w:color="000000"/>
            </w:tcBorders>
          </w:tcPr>
          <w:p w:rsidR="001459CE" w:rsidRDefault="00152CAF">
            <w:pPr>
              <w:pStyle w:val="TableParagraph"/>
              <w:spacing w:line="115" w:lineRule="exact"/>
              <w:ind w:left="18" w:right="1"/>
              <w:jc w:val="center"/>
              <w:rPr>
                <w:sz w:val="12"/>
              </w:rPr>
            </w:pPr>
            <w:r>
              <w:rPr>
                <w:spacing w:val="-10"/>
                <w:w w:val="105"/>
                <w:sz w:val="12"/>
              </w:rPr>
              <w:t>X</w:t>
            </w:r>
          </w:p>
        </w:tc>
        <w:tc>
          <w:tcPr>
            <w:tcW w:w="1168" w:type="dxa"/>
            <w:gridSpan w:val="2"/>
            <w:tcBorders>
              <w:top w:val="single" w:sz="12" w:space="0" w:color="000000"/>
            </w:tcBorders>
          </w:tcPr>
          <w:p w:rsidR="001459CE" w:rsidRDefault="00152CAF">
            <w:pPr>
              <w:pStyle w:val="TableParagraph"/>
              <w:spacing w:line="115" w:lineRule="exact"/>
              <w:ind w:left="24"/>
              <w:jc w:val="center"/>
              <w:rPr>
                <w:sz w:val="12"/>
              </w:rPr>
            </w:pPr>
            <w:r>
              <w:rPr>
                <w:spacing w:val="-4"/>
                <w:w w:val="105"/>
                <w:sz w:val="12"/>
              </w:rPr>
              <w:t>0,00</w:t>
            </w:r>
          </w:p>
        </w:tc>
        <w:tc>
          <w:tcPr>
            <w:tcW w:w="1186" w:type="dxa"/>
            <w:tcBorders>
              <w:top w:val="single" w:sz="12" w:space="0" w:color="000000"/>
            </w:tcBorders>
          </w:tcPr>
          <w:p w:rsidR="001459CE" w:rsidRDefault="00152CAF">
            <w:pPr>
              <w:pStyle w:val="TableParagraph"/>
              <w:spacing w:line="115" w:lineRule="exact"/>
              <w:ind w:left="26" w:right="2"/>
              <w:jc w:val="center"/>
              <w:rPr>
                <w:sz w:val="12"/>
              </w:rPr>
            </w:pPr>
            <w:r>
              <w:rPr>
                <w:w w:val="105"/>
                <w:sz w:val="12"/>
              </w:rPr>
              <w:t>-62</w:t>
            </w:r>
            <w:r>
              <w:rPr>
                <w:spacing w:val="-2"/>
                <w:w w:val="105"/>
                <w:sz w:val="12"/>
              </w:rPr>
              <w:t xml:space="preserve"> </w:t>
            </w:r>
            <w:r>
              <w:rPr>
                <w:w w:val="105"/>
                <w:sz w:val="12"/>
              </w:rPr>
              <w:t>010</w:t>
            </w:r>
            <w:r>
              <w:rPr>
                <w:spacing w:val="-2"/>
                <w:w w:val="105"/>
                <w:sz w:val="12"/>
              </w:rPr>
              <w:t xml:space="preserve"> 400.00</w:t>
            </w:r>
          </w:p>
        </w:tc>
        <w:tc>
          <w:tcPr>
            <w:tcW w:w="1500" w:type="dxa"/>
            <w:gridSpan w:val="2"/>
            <w:tcBorders>
              <w:top w:val="single" w:sz="12" w:space="0" w:color="000000"/>
            </w:tcBorders>
          </w:tcPr>
          <w:p w:rsidR="001459CE" w:rsidRDefault="001459CE">
            <w:pPr>
              <w:pStyle w:val="TableParagraph"/>
              <w:rPr>
                <w:rFonts w:ascii="Times New Roman"/>
                <w:sz w:val="8"/>
              </w:rPr>
            </w:pPr>
          </w:p>
        </w:tc>
        <w:tc>
          <w:tcPr>
            <w:tcW w:w="1063" w:type="dxa"/>
            <w:gridSpan w:val="2"/>
            <w:tcBorders>
              <w:top w:val="single" w:sz="12" w:space="0" w:color="000000"/>
            </w:tcBorders>
          </w:tcPr>
          <w:p w:rsidR="001459CE" w:rsidRDefault="001459CE">
            <w:pPr>
              <w:pStyle w:val="TableParagraph"/>
              <w:rPr>
                <w:rFonts w:ascii="Times New Roman"/>
                <w:sz w:val="8"/>
              </w:rPr>
            </w:pPr>
          </w:p>
        </w:tc>
        <w:tc>
          <w:tcPr>
            <w:tcW w:w="1029" w:type="dxa"/>
            <w:tcBorders>
              <w:top w:val="single" w:sz="12" w:space="0" w:color="000000"/>
            </w:tcBorders>
          </w:tcPr>
          <w:p w:rsidR="001459CE" w:rsidRDefault="001459CE">
            <w:pPr>
              <w:pStyle w:val="TableParagraph"/>
              <w:rPr>
                <w:rFonts w:ascii="Times New Roman"/>
                <w:sz w:val="8"/>
              </w:rPr>
            </w:pPr>
          </w:p>
        </w:tc>
        <w:tc>
          <w:tcPr>
            <w:tcW w:w="1201" w:type="dxa"/>
            <w:tcBorders>
              <w:top w:val="single" w:sz="12" w:space="0" w:color="000000"/>
              <w:right w:val="single" w:sz="12" w:space="0" w:color="000000"/>
            </w:tcBorders>
          </w:tcPr>
          <w:p w:rsidR="001459CE" w:rsidRDefault="00152CAF">
            <w:pPr>
              <w:pStyle w:val="TableParagraph"/>
              <w:spacing w:line="115" w:lineRule="exact"/>
              <w:ind w:left="38"/>
              <w:jc w:val="center"/>
              <w:rPr>
                <w:sz w:val="12"/>
              </w:rPr>
            </w:pPr>
            <w:r>
              <w:rPr>
                <w:spacing w:val="-10"/>
                <w:w w:val="105"/>
                <w:sz w:val="12"/>
              </w:rPr>
              <w:t>X</w:t>
            </w:r>
          </w:p>
        </w:tc>
      </w:tr>
      <w:tr w:rsidR="001459CE" w:rsidTr="00353BD1">
        <w:trPr>
          <w:gridAfter w:val="1"/>
          <w:wAfter w:w="7" w:type="dxa"/>
          <w:trHeight w:val="141"/>
        </w:trPr>
        <w:tc>
          <w:tcPr>
            <w:tcW w:w="3399" w:type="dxa"/>
            <w:tcBorders>
              <w:top w:val="nil"/>
              <w:bottom w:val="nil"/>
              <w:right w:val="single" w:sz="12" w:space="0" w:color="000000"/>
            </w:tcBorders>
          </w:tcPr>
          <w:p w:rsidR="001459CE" w:rsidRDefault="00152CAF">
            <w:pPr>
              <w:pStyle w:val="TableParagraph"/>
              <w:spacing w:line="121" w:lineRule="exact"/>
              <w:ind w:right="8"/>
              <w:jc w:val="right"/>
              <w:rPr>
                <w:sz w:val="12"/>
              </w:rPr>
            </w:pPr>
            <w:r>
              <w:rPr>
                <w:w w:val="105"/>
                <w:sz w:val="12"/>
              </w:rPr>
              <w:t>в</w:t>
            </w:r>
            <w:r>
              <w:rPr>
                <w:spacing w:val="-2"/>
                <w:w w:val="105"/>
                <w:sz w:val="12"/>
              </w:rPr>
              <w:t xml:space="preserve"> </w:t>
            </w:r>
            <w:r>
              <w:rPr>
                <w:w w:val="105"/>
                <w:sz w:val="12"/>
              </w:rPr>
              <w:t>том</w:t>
            </w:r>
            <w:r>
              <w:rPr>
                <w:spacing w:val="-3"/>
                <w:w w:val="105"/>
                <w:sz w:val="12"/>
              </w:rPr>
              <w:t xml:space="preserve"> </w:t>
            </w:r>
            <w:r>
              <w:rPr>
                <w:w w:val="105"/>
                <w:sz w:val="12"/>
              </w:rPr>
              <w:t>числе</w:t>
            </w:r>
            <w:r>
              <w:rPr>
                <w:spacing w:val="-3"/>
                <w:w w:val="105"/>
                <w:sz w:val="12"/>
              </w:rPr>
              <w:t xml:space="preserve"> </w:t>
            </w:r>
            <w:r>
              <w:rPr>
                <w:w w:val="105"/>
                <w:sz w:val="12"/>
              </w:rPr>
              <w:t>по</w:t>
            </w:r>
            <w:r>
              <w:rPr>
                <w:spacing w:val="-3"/>
                <w:w w:val="105"/>
                <w:sz w:val="12"/>
              </w:rPr>
              <w:t xml:space="preserve"> </w:t>
            </w:r>
            <w:r>
              <w:rPr>
                <w:w w:val="105"/>
                <w:sz w:val="12"/>
              </w:rPr>
              <w:t>номеру</w:t>
            </w:r>
            <w:r>
              <w:rPr>
                <w:spacing w:val="-5"/>
                <w:w w:val="105"/>
                <w:sz w:val="12"/>
              </w:rPr>
              <w:t xml:space="preserve"> </w:t>
            </w:r>
            <w:r>
              <w:rPr>
                <w:w w:val="105"/>
                <w:sz w:val="12"/>
              </w:rPr>
              <w:t>(коду)</w:t>
            </w:r>
            <w:r>
              <w:rPr>
                <w:spacing w:val="-1"/>
                <w:w w:val="105"/>
                <w:sz w:val="12"/>
              </w:rPr>
              <w:t xml:space="preserve"> </w:t>
            </w:r>
            <w:r>
              <w:rPr>
                <w:spacing w:val="-2"/>
                <w:w w:val="105"/>
                <w:sz w:val="12"/>
              </w:rPr>
              <w:t>счета:</w:t>
            </w:r>
          </w:p>
        </w:tc>
        <w:tc>
          <w:tcPr>
            <w:tcW w:w="948" w:type="dxa"/>
            <w:tcBorders>
              <w:left w:val="single" w:sz="12" w:space="0" w:color="000000"/>
            </w:tcBorders>
          </w:tcPr>
          <w:p w:rsidR="001459CE" w:rsidRDefault="001459CE">
            <w:pPr>
              <w:pStyle w:val="TableParagraph"/>
              <w:rPr>
                <w:rFonts w:ascii="Times New Roman"/>
                <w:sz w:val="8"/>
              </w:rPr>
            </w:pPr>
          </w:p>
        </w:tc>
        <w:tc>
          <w:tcPr>
            <w:tcW w:w="513" w:type="dxa"/>
          </w:tcPr>
          <w:p w:rsidR="001459CE" w:rsidRDefault="001459CE">
            <w:pPr>
              <w:pStyle w:val="TableParagraph"/>
              <w:rPr>
                <w:rFonts w:ascii="Times New Roman"/>
                <w:sz w:val="8"/>
              </w:rPr>
            </w:pPr>
          </w:p>
        </w:tc>
        <w:tc>
          <w:tcPr>
            <w:tcW w:w="766" w:type="dxa"/>
          </w:tcPr>
          <w:p w:rsidR="001459CE" w:rsidRDefault="00152CAF">
            <w:pPr>
              <w:pStyle w:val="TableParagraph"/>
              <w:spacing w:line="121" w:lineRule="exact"/>
              <w:ind w:left="27" w:right="4"/>
              <w:jc w:val="center"/>
              <w:rPr>
                <w:sz w:val="12"/>
              </w:rPr>
            </w:pPr>
            <w:r>
              <w:rPr>
                <w:spacing w:val="-2"/>
                <w:w w:val="105"/>
                <w:sz w:val="12"/>
              </w:rPr>
              <w:t>67000000</w:t>
            </w:r>
          </w:p>
        </w:tc>
        <w:tc>
          <w:tcPr>
            <w:tcW w:w="770" w:type="dxa"/>
          </w:tcPr>
          <w:p w:rsidR="001459CE" w:rsidRDefault="00152CAF">
            <w:pPr>
              <w:pStyle w:val="TableParagraph"/>
              <w:spacing w:line="121" w:lineRule="exact"/>
              <w:ind w:left="22" w:right="4"/>
              <w:jc w:val="center"/>
              <w:rPr>
                <w:sz w:val="12"/>
              </w:rPr>
            </w:pPr>
            <w:r>
              <w:rPr>
                <w:spacing w:val="-5"/>
                <w:w w:val="105"/>
                <w:sz w:val="12"/>
              </w:rPr>
              <w:t>02</w:t>
            </w:r>
          </w:p>
        </w:tc>
        <w:tc>
          <w:tcPr>
            <w:tcW w:w="1966" w:type="dxa"/>
            <w:gridSpan w:val="2"/>
          </w:tcPr>
          <w:p w:rsidR="001459CE" w:rsidRDefault="00152CAF">
            <w:pPr>
              <w:pStyle w:val="TableParagraph"/>
              <w:spacing w:line="121" w:lineRule="exact"/>
              <w:ind w:left="18"/>
              <w:jc w:val="center"/>
              <w:rPr>
                <w:sz w:val="12"/>
              </w:rPr>
            </w:pPr>
            <w:r>
              <w:rPr>
                <w:w w:val="105"/>
                <w:sz w:val="12"/>
              </w:rPr>
              <w:t xml:space="preserve">1 </w:t>
            </w:r>
            <w:r>
              <w:rPr>
                <w:spacing w:val="-2"/>
                <w:w w:val="105"/>
                <w:sz w:val="12"/>
              </w:rPr>
              <w:t>20551561</w:t>
            </w:r>
          </w:p>
        </w:tc>
        <w:tc>
          <w:tcPr>
            <w:tcW w:w="1168" w:type="dxa"/>
            <w:gridSpan w:val="2"/>
          </w:tcPr>
          <w:p w:rsidR="001459CE" w:rsidRDefault="00152CAF">
            <w:pPr>
              <w:pStyle w:val="TableParagraph"/>
              <w:spacing w:line="121" w:lineRule="exact"/>
              <w:ind w:left="24" w:right="1"/>
              <w:jc w:val="center"/>
              <w:rPr>
                <w:sz w:val="12"/>
              </w:rPr>
            </w:pPr>
            <w:r>
              <w:rPr>
                <w:spacing w:val="-4"/>
                <w:w w:val="105"/>
                <w:sz w:val="12"/>
              </w:rPr>
              <w:t>0,00</w:t>
            </w:r>
          </w:p>
        </w:tc>
        <w:tc>
          <w:tcPr>
            <w:tcW w:w="1186" w:type="dxa"/>
          </w:tcPr>
          <w:p w:rsidR="001459CE" w:rsidRDefault="00152CAF">
            <w:pPr>
              <w:pStyle w:val="TableParagraph"/>
              <w:spacing w:line="121" w:lineRule="exact"/>
              <w:ind w:left="26" w:right="2"/>
              <w:jc w:val="center"/>
              <w:rPr>
                <w:sz w:val="12"/>
              </w:rPr>
            </w:pPr>
            <w:r>
              <w:rPr>
                <w:w w:val="105"/>
                <w:sz w:val="12"/>
              </w:rPr>
              <w:t>-62</w:t>
            </w:r>
            <w:r>
              <w:rPr>
                <w:spacing w:val="-2"/>
                <w:w w:val="105"/>
                <w:sz w:val="12"/>
              </w:rPr>
              <w:t xml:space="preserve"> </w:t>
            </w:r>
            <w:r>
              <w:rPr>
                <w:w w:val="105"/>
                <w:sz w:val="12"/>
              </w:rPr>
              <w:t>010</w:t>
            </w:r>
            <w:r>
              <w:rPr>
                <w:spacing w:val="-2"/>
                <w:w w:val="105"/>
                <w:sz w:val="12"/>
              </w:rPr>
              <w:t xml:space="preserve"> 400.00</w:t>
            </w:r>
          </w:p>
        </w:tc>
        <w:tc>
          <w:tcPr>
            <w:tcW w:w="1500" w:type="dxa"/>
            <w:gridSpan w:val="2"/>
          </w:tcPr>
          <w:p w:rsidR="001459CE" w:rsidRDefault="001459CE">
            <w:pPr>
              <w:pStyle w:val="TableParagraph"/>
              <w:rPr>
                <w:rFonts w:ascii="Times New Roman"/>
                <w:sz w:val="8"/>
              </w:rPr>
            </w:pPr>
          </w:p>
        </w:tc>
        <w:tc>
          <w:tcPr>
            <w:tcW w:w="1063" w:type="dxa"/>
            <w:gridSpan w:val="2"/>
          </w:tcPr>
          <w:p w:rsidR="001459CE" w:rsidRDefault="001459CE">
            <w:pPr>
              <w:pStyle w:val="TableParagraph"/>
              <w:rPr>
                <w:rFonts w:ascii="Times New Roman"/>
                <w:sz w:val="8"/>
              </w:rPr>
            </w:pPr>
          </w:p>
        </w:tc>
        <w:tc>
          <w:tcPr>
            <w:tcW w:w="1029" w:type="dxa"/>
          </w:tcPr>
          <w:p w:rsidR="001459CE" w:rsidRDefault="001459CE">
            <w:pPr>
              <w:pStyle w:val="TableParagraph"/>
              <w:rPr>
                <w:rFonts w:ascii="Times New Roman"/>
                <w:sz w:val="8"/>
              </w:rPr>
            </w:pPr>
          </w:p>
        </w:tc>
        <w:tc>
          <w:tcPr>
            <w:tcW w:w="1201" w:type="dxa"/>
            <w:tcBorders>
              <w:right w:val="single" w:sz="12" w:space="0" w:color="000000"/>
            </w:tcBorders>
          </w:tcPr>
          <w:p w:rsidR="001459CE" w:rsidRDefault="00152CAF">
            <w:pPr>
              <w:pStyle w:val="TableParagraph"/>
              <w:spacing w:line="121" w:lineRule="exact"/>
              <w:ind w:left="38" w:right="1"/>
              <w:jc w:val="center"/>
              <w:rPr>
                <w:sz w:val="12"/>
              </w:rPr>
            </w:pPr>
            <w:r>
              <w:rPr>
                <w:spacing w:val="-10"/>
                <w:w w:val="105"/>
                <w:sz w:val="12"/>
              </w:rPr>
              <w:t>X</w:t>
            </w:r>
          </w:p>
        </w:tc>
      </w:tr>
      <w:tr w:rsidR="001459CE" w:rsidTr="00353BD1">
        <w:trPr>
          <w:gridAfter w:val="1"/>
          <w:wAfter w:w="7" w:type="dxa"/>
          <w:trHeight w:val="297"/>
        </w:trPr>
        <w:tc>
          <w:tcPr>
            <w:tcW w:w="3399" w:type="dxa"/>
            <w:tcBorders>
              <w:top w:val="nil"/>
              <w:bottom w:val="nil"/>
              <w:right w:val="single" w:sz="12" w:space="0" w:color="000000"/>
            </w:tcBorders>
          </w:tcPr>
          <w:p w:rsidR="001459CE" w:rsidRDefault="00152CAF">
            <w:pPr>
              <w:pStyle w:val="TableParagraph"/>
              <w:spacing w:before="6"/>
              <w:ind w:right="7"/>
              <w:jc w:val="right"/>
              <w:rPr>
                <w:sz w:val="12"/>
              </w:rPr>
            </w:pPr>
            <w:r>
              <w:rPr>
                <w:w w:val="105"/>
                <w:sz w:val="12"/>
              </w:rPr>
              <w:t>из</w:t>
            </w:r>
            <w:r>
              <w:rPr>
                <w:spacing w:val="-2"/>
                <w:w w:val="105"/>
                <w:sz w:val="12"/>
              </w:rPr>
              <w:t xml:space="preserve"> </w:t>
            </w:r>
            <w:r>
              <w:rPr>
                <w:spacing w:val="-4"/>
                <w:w w:val="105"/>
                <w:sz w:val="12"/>
              </w:rPr>
              <w:t>них:</w:t>
            </w:r>
          </w:p>
          <w:p w:rsidR="001459CE" w:rsidRDefault="00152CAF">
            <w:pPr>
              <w:pStyle w:val="TableParagraph"/>
              <w:spacing w:before="18" w:line="115" w:lineRule="exact"/>
              <w:ind w:right="6"/>
              <w:jc w:val="right"/>
              <w:rPr>
                <w:sz w:val="12"/>
              </w:rPr>
            </w:pPr>
            <w:r>
              <w:rPr>
                <w:spacing w:val="-2"/>
                <w:w w:val="105"/>
                <w:sz w:val="12"/>
              </w:rPr>
              <w:t>денежные</w:t>
            </w:r>
            <w:r>
              <w:rPr>
                <w:spacing w:val="6"/>
                <w:w w:val="105"/>
                <w:sz w:val="12"/>
              </w:rPr>
              <w:t xml:space="preserve"> </w:t>
            </w:r>
            <w:r>
              <w:rPr>
                <w:spacing w:val="-2"/>
                <w:w w:val="105"/>
                <w:sz w:val="12"/>
              </w:rPr>
              <w:t>расчеты</w:t>
            </w:r>
          </w:p>
        </w:tc>
        <w:tc>
          <w:tcPr>
            <w:tcW w:w="948" w:type="dxa"/>
            <w:tcBorders>
              <w:left w:val="single" w:sz="12" w:space="0" w:color="000000"/>
            </w:tcBorders>
          </w:tcPr>
          <w:p w:rsidR="001459CE" w:rsidRDefault="001459CE">
            <w:pPr>
              <w:pStyle w:val="TableParagraph"/>
              <w:rPr>
                <w:rFonts w:ascii="Times New Roman"/>
                <w:sz w:val="12"/>
              </w:rPr>
            </w:pPr>
          </w:p>
        </w:tc>
        <w:tc>
          <w:tcPr>
            <w:tcW w:w="513" w:type="dxa"/>
          </w:tcPr>
          <w:p w:rsidR="001459CE" w:rsidRDefault="001459CE">
            <w:pPr>
              <w:pStyle w:val="TableParagraph"/>
              <w:rPr>
                <w:rFonts w:ascii="Times New Roman"/>
                <w:sz w:val="12"/>
              </w:rPr>
            </w:pPr>
          </w:p>
        </w:tc>
        <w:tc>
          <w:tcPr>
            <w:tcW w:w="766" w:type="dxa"/>
          </w:tcPr>
          <w:p w:rsidR="001459CE" w:rsidRDefault="001459CE">
            <w:pPr>
              <w:pStyle w:val="TableParagraph"/>
              <w:rPr>
                <w:rFonts w:ascii="Times New Roman"/>
                <w:sz w:val="12"/>
              </w:rPr>
            </w:pPr>
          </w:p>
        </w:tc>
        <w:tc>
          <w:tcPr>
            <w:tcW w:w="770" w:type="dxa"/>
          </w:tcPr>
          <w:p w:rsidR="001459CE" w:rsidRDefault="001459CE">
            <w:pPr>
              <w:pStyle w:val="TableParagraph"/>
              <w:rPr>
                <w:rFonts w:ascii="Times New Roman"/>
                <w:sz w:val="12"/>
              </w:rPr>
            </w:pPr>
          </w:p>
        </w:tc>
        <w:tc>
          <w:tcPr>
            <w:tcW w:w="1966" w:type="dxa"/>
            <w:gridSpan w:val="2"/>
          </w:tcPr>
          <w:p w:rsidR="001459CE" w:rsidRDefault="001459CE">
            <w:pPr>
              <w:pStyle w:val="TableParagraph"/>
              <w:rPr>
                <w:rFonts w:ascii="Times New Roman"/>
                <w:sz w:val="12"/>
              </w:rPr>
            </w:pPr>
          </w:p>
        </w:tc>
        <w:tc>
          <w:tcPr>
            <w:tcW w:w="1168" w:type="dxa"/>
            <w:gridSpan w:val="2"/>
          </w:tcPr>
          <w:p w:rsidR="001459CE" w:rsidRDefault="001459CE">
            <w:pPr>
              <w:pStyle w:val="TableParagraph"/>
              <w:spacing w:before="14"/>
              <w:rPr>
                <w:sz w:val="12"/>
              </w:rPr>
            </w:pPr>
          </w:p>
          <w:p w:rsidR="001459CE" w:rsidRDefault="00152CAF">
            <w:pPr>
              <w:pStyle w:val="TableParagraph"/>
              <w:spacing w:line="125" w:lineRule="exact"/>
              <w:ind w:left="24" w:right="1"/>
              <w:jc w:val="center"/>
              <w:rPr>
                <w:sz w:val="12"/>
              </w:rPr>
            </w:pPr>
            <w:r>
              <w:rPr>
                <w:spacing w:val="-4"/>
                <w:w w:val="105"/>
                <w:sz w:val="12"/>
              </w:rPr>
              <w:t>0,00</w:t>
            </w:r>
          </w:p>
        </w:tc>
        <w:tc>
          <w:tcPr>
            <w:tcW w:w="1186" w:type="dxa"/>
          </w:tcPr>
          <w:p w:rsidR="001459CE" w:rsidRDefault="001459CE">
            <w:pPr>
              <w:pStyle w:val="TableParagraph"/>
              <w:spacing w:before="14"/>
              <w:rPr>
                <w:sz w:val="12"/>
              </w:rPr>
            </w:pPr>
          </w:p>
          <w:p w:rsidR="001459CE" w:rsidRDefault="00152CAF">
            <w:pPr>
              <w:pStyle w:val="TableParagraph"/>
              <w:spacing w:line="125" w:lineRule="exact"/>
              <w:ind w:left="26" w:right="5"/>
              <w:jc w:val="center"/>
              <w:rPr>
                <w:sz w:val="12"/>
              </w:rPr>
            </w:pPr>
            <w:r>
              <w:rPr>
                <w:spacing w:val="-4"/>
                <w:w w:val="105"/>
                <w:sz w:val="12"/>
              </w:rPr>
              <w:t>0,00</w:t>
            </w:r>
          </w:p>
        </w:tc>
        <w:tc>
          <w:tcPr>
            <w:tcW w:w="1500" w:type="dxa"/>
            <w:gridSpan w:val="2"/>
          </w:tcPr>
          <w:p w:rsidR="001459CE" w:rsidRDefault="001459CE">
            <w:pPr>
              <w:pStyle w:val="TableParagraph"/>
              <w:rPr>
                <w:rFonts w:ascii="Times New Roman"/>
                <w:sz w:val="12"/>
              </w:rPr>
            </w:pPr>
          </w:p>
        </w:tc>
        <w:tc>
          <w:tcPr>
            <w:tcW w:w="1063" w:type="dxa"/>
            <w:gridSpan w:val="2"/>
          </w:tcPr>
          <w:p w:rsidR="001459CE" w:rsidRDefault="001459CE">
            <w:pPr>
              <w:pStyle w:val="TableParagraph"/>
              <w:rPr>
                <w:rFonts w:ascii="Times New Roman"/>
                <w:sz w:val="12"/>
              </w:rPr>
            </w:pPr>
          </w:p>
        </w:tc>
        <w:tc>
          <w:tcPr>
            <w:tcW w:w="1029" w:type="dxa"/>
          </w:tcPr>
          <w:p w:rsidR="001459CE" w:rsidRDefault="001459CE">
            <w:pPr>
              <w:pStyle w:val="TableParagraph"/>
              <w:rPr>
                <w:rFonts w:ascii="Times New Roman"/>
                <w:sz w:val="12"/>
              </w:rPr>
            </w:pPr>
          </w:p>
        </w:tc>
        <w:tc>
          <w:tcPr>
            <w:tcW w:w="1201" w:type="dxa"/>
            <w:tcBorders>
              <w:right w:val="single" w:sz="12" w:space="0" w:color="000000"/>
            </w:tcBorders>
          </w:tcPr>
          <w:p w:rsidR="001459CE" w:rsidRDefault="001459CE">
            <w:pPr>
              <w:pStyle w:val="TableParagraph"/>
              <w:rPr>
                <w:rFonts w:ascii="Times New Roman"/>
                <w:sz w:val="12"/>
              </w:rPr>
            </w:pPr>
          </w:p>
        </w:tc>
      </w:tr>
      <w:tr w:rsidR="001459CE" w:rsidTr="00353BD1">
        <w:trPr>
          <w:gridAfter w:val="1"/>
          <w:wAfter w:w="7" w:type="dxa"/>
          <w:trHeight w:val="177"/>
        </w:trPr>
        <w:tc>
          <w:tcPr>
            <w:tcW w:w="3399" w:type="dxa"/>
            <w:tcBorders>
              <w:top w:val="nil"/>
              <w:bottom w:val="nil"/>
              <w:right w:val="single" w:sz="12" w:space="0" w:color="000000"/>
            </w:tcBorders>
          </w:tcPr>
          <w:p w:rsidR="001459CE" w:rsidRDefault="00152CAF">
            <w:pPr>
              <w:pStyle w:val="TableParagraph"/>
              <w:spacing w:before="32" w:line="125" w:lineRule="exact"/>
              <w:ind w:right="6"/>
              <w:jc w:val="right"/>
              <w:rPr>
                <w:sz w:val="12"/>
              </w:rPr>
            </w:pPr>
            <w:r>
              <w:rPr>
                <w:spacing w:val="-2"/>
                <w:w w:val="105"/>
                <w:sz w:val="12"/>
              </w:rPr>
              <w:t>неденежные</w:t>
            </w:r>
            <w:r>
              <w:rPr>
                <w:spacing w:val="5"/>
                <w:w w:val="105"/>
                <w:sz w:val="12"/>
              </w:rPr>
              <w:t xml:space="preserve"> </w:t>
            </w:r>
            <w:r>
              <w:rPr>
                <w:spacing w:val="-2"/>
                <w:w w:val="105"/>
                <w:sz w:val="12"/>
              </w:rPr>
              <w:t>расчеты</w:t>
            </w:r>
          </w:p>
        </w:tc>
        <w:tc>
          <w:tcPr>
            <w:tcW w:w="948" w:type="dxa"/>
            <w:tcBorders>
              <w:left w:val="single" w:sz="12" w:space="0" w:color="000000"/>
            </w:tcBorders>
          </w:tcPr>
          <w:p w:rsidR="001459CE" w:rsidRDefault="001459CE">
            <w:pPr>
              <w:pStyle w:val="TableParagraph"/>
              <w:rPr>
                <w:rFonts w:ascii="Times New Roman"/>
                <w:sz w:val="10"/>
              </w:rPr>
            </w:pPr>
          </w:p>
        </w:tc>
        <w:tc>
          <w:tcPr>
            <w:tcW w:w="513" w:type="dxa"/>
          </w:tcPr>
          <w:p w:rsidR="001459CE" w:rsidRDefault="00152CAF">
            <w:pPr>
              <w:pStyle w:val="TableParagraph"/>
              <w:spacing w:before="32" w:line="125" w:lineRule="exact"/>
              <w:ind w:left="24" w:right="1"/>
              <w:jc w:val="center"/>
              <w:rPr>
                <w:sz w:val="12"/>
              </w:rPr>
            </w:pPr>
            <w:r>
              <w:rPr>
                <w:spacing w:val="-5"/>
                <w:w w:val="105"/>
                <w:sz w:val="12"/>
              </w:rPr>
              <w:t>814</w:t>
            </w:r>
          </w:p>
        </w:tc>
        <w:tc>
          <w:tcPr>
            <w:tcW w:w="766" w:type="dxa"/>
          </w:tcPr>
          <w:p w:rsidR="001459CE" w:rsidRDefault="00152CAF">
            <w:pPr>
              <w:pStyle w:val="TableParagraph"/>
              <w:spacing w:before="32" w:line="125" w:lineRule="exact"/>
              <w:ind w:left="27" w:right="4"/>
              <w:jc w:val="center"/>
              <w:rPr>
                <w:sz w:val="12"/>
              </w:rPr>
            </w:pPr>
            <w:r>
              <w:rPr>
                <w:spacing w:val="-2"/>
                <w:w w:val="105"/>
                <w:sz w:val="12"/>
              </w:rPr>
              <w:t>67000000</w:t>
            </w:r>
          </w:p>
        </w:tc>
        <w:tc>
          <w:tcPr>
            <w:tcW w:w="770" w:type="dxa"/>
          </w:tcPr>
          <w:p w:rsidR="001459CE" w:rsidRDefault="00152CAF">
            <w:pPr>
              <w:pStyle w:val="TableParagraph"/>
              <w:spacing w:before="32" w:line="125" w:lineRule="exact"/>
              <w:ind w:left="22" w:right="4"/>
              <w:jc w:val="center"/>
              <w:rPr>
                <w:sz w:val="12"/>
              </w:rPr>
            </w:pPr>
            <w:r>
              <w:rPr>
                <w:spacing w:val="-5"/>
                <w:w w:val="105"/>
                <w:sz w:val="12"/>
              </w:rPr>
              <w:t>02</w:t>
            </w:r>
          </w:p>
        </w:tc>
        <w:tc>
          <w:tcPr>
            <w:tcW w:w="1966" w:type="dxa"/>
            <w:gridSpan w:val="2"/>
          </w:tcPr>
          <w:p w:rsidR="001459CE" w:rsidRDefault="00152CAF">
            <w:pPr>
              <w:pStyle w:val="TableParagraph"/>
              <w:spacing w:before="32" w:line="125" w:lineRule="exact"/>
              <w:ind w:left="18"/>
              <w:jc w:val="center"/>
              <w:rPr>
                <w:sz w:val="12"/>
              </w:rPr>
            </w:pPr>
            <w:r>
              <w:rPr>
                <w:spacing w:val="-2"/>
                <w:w w:val="105"/>
                <w:sz w:val="12"/>
              </w:rPr>
              <w:t>20215001030000150</w:t>
            </w:r>
            <w:r>
              <w:rPr>
                <w:spacing w:val="7"/>
                <w:w w:val="105"/>
                <w:sz w:val="12"/>
              </w:rPr>
              <w:t xml:space="preserve"> </w:t>
            </w:r>
            <w:r>
              <w:rPr>
                <w:spacing w:val="-2"/>
                <w:w w:val="105"/>
                <w:sz w:val="12"/>
              </w:rPr>
              <w:t>1</w:t>
            </w:r>
            <w:r>
              <w:rPr>
                <w:spacing w:val="7"/>
                <w:w w:val="105"/>
                <w:sz w:val="12"/>
              </w:rPr>
              <w:t xml:space="preserve"> </w:t>
            </w:r>
            <w:r>
              <w:rPr>
                <w:spacing w:val="-2"/>
                <w:w w:val="105"/>
                <w:sz w:val="12"/>
              </w:rPr>
              <w:t>20551561</w:t>
            </w:r>
          </w:p>
        </w:tc>
        <w:tc>
          <w:tcPr>
            <w:tcW w:w="1168" w:type="dxa"/>
            <w:gridSpan w:val="2"/>
          </w:tcPr>
          <w:p w:rsidR="001459CE" w:rsidRDefault="00152CAF">
            <w:pPr>
              <w:pStyle w:val="TableParagraph"/>
              <w:spacing w:before="32" w:line="125" w:lineRule="exact"/>
              <w:ind w:left="24" w:right="1"/>
              <w:jc w:val="center"/>
              <w:rPr>
                <w:sz w:val="12"/>
              </w:rPr>
            </w:pPr>
            <w:r>
              <w:rPr>
                <w:spacing w:val="-4"/>
                <w:w w:val="105"/>
                <w:sz w:val="12"/>
              </w:rPr>
              <w:t>0,00</w:t>
            </w:r>
          </w:p>
        </w:tc>
        <w:tc>
          <w:tcPr>
            <w:tcW w:w="1186" w:type="dxa"/>
          </w:tcPr>
          <w:p w:rsidR="001459CE" w:rsidRDefault="00152CAF">
            <w:pPr>
              <w:pStyle w:val="TableParagraph"/>
              <w:spacing w:before="32" w:line="125" w:lineRule="exact"/>
              <w:ind w:left="26" w:right="2"/>
              <w:jc w:val="center"/>
              <w:rPr>
                <w:sz w:val="12"/>
              </w:rPr>
            </w:pPr>
            <w:r>
              <w:rPr>
                <w:w w:val="105"/>
                <w:sz w:val="12"/>
              </w:rPr>
              <w:t>-39</w:t>
            </w:r>
            <w:r>
              <w:rPr>
                <w:spacing w:val="-2"/>
                <w:w w:val="105"/>
                <w:sz w:val="12"/>
              </w:rPr>
              <w:t xml:space="preserve"> </w:t>
            </w:r>
            <w:r>
              <w:rPr>
                <w:w w:val="105"/>
                <w:sz w:val="12"/>
              </w:rPr>
              <w:t>642</w:t>
            </w:r>
            <w:r>
              <w:rPr>
                <w:spacing w:val="-2"/>
                <w:w w:val="105"/>
                <w:sz w:val="12"/>
              </w:rPr>
              <w:t xml:space="preserve"> 600.00</w:t>
            </w:r>
          </w:p>
        </w:tc>
        <w:tc>
          <w:tcPr>
            <w:tcW w:w="1500" w:type="dxa"/>
            <w:gridSpan w:val="2"/>
          </w:tcPr>
          <w:p w:rsidR="001459CE" w:rsidRDefault="00152CAF">
            <w:pPr>
              <w:pStyle w:val="TableParagraph"/>
              <w:spacing w:before="32" w:line="125" w:lineRule="exact"/>
              <w:ind w:left="22" w:right="3"/>
              <w:jc w:val="center"/>
              <w:rPr>
                <w:sz w:val="12"/>
              </w:rPr>
            </w:pPr>
            <w:r>
              <w:rPr>
                <w:w w:val="105"/>
                <w:sz w:val="12"/>
              </w:rPr>
              <w:t xml:space="preserve">1 </w:t>
            </w:r>
            <w:r>
              <w:rPr>
                <w:spacing w:val="-2"/>
                <w:w w:val="105"/>
                <w:sz w:val="12"/>
              </w:rPr>
              <w:t>40149151</w:t>
            </w:r>
          </w:p>
        </w:tc>
        <w:tc>
          <w:tcPr>
            <w:tcW w:w="1063" w:type="dxa"/>
            <w:gridSpan w:val="2"/>
          </w:tcPr>
          <w:p w:rsidR="001459CE" w:rsidRDefault="001459CE">
            <w:pPr>
              <w:pStyle w:val="TableParagraph"/>
              <w:rPr>
                <w:rFonts w:ascii="Times New Roman"/>
                <w:sz w:val="10"/>
              </w:rPr>
            </w:pPr>
          </w:p>
        </w:tc>
        <w:tc>
          <w:tcPr>
            <w:tcW w:w="1029" w:type="dxa"/>
          </w:tcPr>
          <w:p w:rsidR="001459CE" w:rsidRDefault="001459CE">
            <w:pPr>
              <w:pStyle w:val="TableParagraph"/>
              <w:rPr>
                <w:rFonts w:ascii="Times New Roman"/>
                <w:sz w:val="10"/>
              </w:rPr>
            </w:pPr>
          </w:p>
        </w:tc>
        <w:tc>
          <w:tcPr>
            <w:tcW w:w="1201" w:type="dxa"/>
            <w:tcBorders>
              <w:right w:val="single" w:sz="12" w:space="0" w:color="000000"/>
            </w:tcBorders>
          </w:tcPr>
          <w:p w:rsidR="001459CE" w:rsidRDefault="001459CE">
            <w:pPr>
              <w:pStyle w:val="TableParagraph"/>
              <w:rPr>
                <w:rFonts w:ascii="Times New Roman"/>
                <w:sz w:val="10"/>
              </w:rPr>
            </w:pPr>
          </w:p>
        </w:tc>
      </w:tr>
      <w:tr w:rsidR="001459CE" w:rsidTr="00353BD1">
        <w:trPr>
          <w:gridAfter w:val="1"/>
          <w:wAfter w:w="7" w:type="dxa"/>
          <w:trHeight w:val="157"/>
        </w:trPr>
        <w:tc>
          <w:tcPr>
            <w:tcW w:w="3399" w:type="dxa"/>
            <w:tcBorders>
              <w:top w:val="nil"/>
              <w:bottom w:val="nil"/>
              <w:right w:val="single" w:sz="12" w:space="0" w:color="000000"/>
            </w:tcBorders>
          </w:tcPr>
          <w:p w:rsidR="001459CE" w:rsidRDefault="00152CAF">
            <w:pPr>
              <w:pStyle w:val="TableParagraph"/>
              <w:spacing w:before="13" w:line="125" w:lineRule="exact"/>
              <w:ind w:right="6"/>
              <w:jc w:val="right"/>
              <w:rPr>
                <w:sz w:val="12"/>
              </w:rPr>
            </w:pPr>
            <w:r>
              <w:rPr>
                <w:spacing w:val="-2"/>
                <w:w w:val="105"/>
                <w:sz w:val="12"/>
              </w:rPr>
              <w:t>неденежные</w:t>
            </w:r>
            <w:r>
              <w:rPr>
                <w:spacing w:val="5"/>
                <w:w w:val="105"/>
                <w:sz w:val="12"/>
              </w:rPr>
              <w:t xml:space="preserve"> </w:t>
            </w:r>
            <w:r>
              <w:rPr>
                <w:spacing w:val="-2"/>
                <w:w w:val="105"/>
                <w:sz w:val="12"/>
              </w:rPr>
              <w:t>расчеты</w:t>
            </w:r>
          </w:p>
        </w:tc>
        <w:tc>
          <w:tcPr>
            <w:tcW w:w="948" w:type="dxa"/>
            <w:tcBorders>
              <w:left w:val="single" w:sz="12" w:space="0" w:color="000000"/>
            </w:tcBorders>
          </w:tcPr>
          <w:p w:rsidR="001459CE" w:rsidRDefault="001459CE">
            <w:pPr>
              <w:pStyle w:val="TableParagraph"/>
              <w:rPr>
                <w:rFonts w:ascii="Times New Roman"/>
                <w:sz w:val="10"/>
              </w:rPr>
            </w:pPr>
          </w:p>
        </w:tc>
        <w:tc>
          <w:tcPr>
            <w:tcW w:w="513" w:type="dxa"/>
          </w:tcPr>
          <w:p w:rsidR="001459CE" w:rsidRDefault="00152CAF">
            <w:pPr>
              <w:pStyle w:val="TableParagraph"/>
              <w:spacing w:before="13" w:line="125" w:lineRule="exact"/>
              <w:ind w:left="24" w:right="1"/>
              <w:jc w:val="center"/>
              <w:rPr>
                <w:sz w:val="12"/>
              </w:rPr>
            </w:pPr>
            <w:r>
              <w:rPr>
                <w:spacing w:val="-5"/>
                <w:w w:val="105"/>
                <w:sz w:val="12"/>
              </w:rPr>
              <w:t>842</w:t>
            </w:r>
          </w:p>
        </w:tc>
        <w:tc>
          <w:tcPr>
            <w:tcW w:w="766" w:type="dxa"/>
          </w:tcPr>
          <w:p w:rsidR="001459CE" w:rsidRDefault="00152CAF">
            <w:pPr>
              <w:pStyle w:val="TableParagraph"/>
              <w:spacing w:before="13" w:line="125" w:lineRule="exact"/>
              <w:ind w:left="27" w:right="4"/>
              <w:jc w:val="center"/>
              <w:rPr>
                <w:sz w:val="12"/>
              </w:rPr>
            </w:pPr>
            <w:r>
              <w:rPr>
                <w:spacing w:val="-2"/>
                <w:w w:val="105"/>
                <w:sz w:val="12"/>
              </w:rPr>
              <w:t>67000000</w:t>
            </w:r>
          </w:p>
        </w:tc>
        <w:tc>
          <w:tcPr>
            <w:tcW w:w="770" w:type="dxa"/>
          </w:tcPr>
          <w:p w:rsidR="001459CE" w:rsidRDefault="00152CAF">
            <w:pPr>
              <w:pStyle w:val="TableParagraph"/>
              <w:spacing w:before="13" w:line="125" w:lineRule="exact"/>
              <w:ind w:left="22" w:right="4"/>
              <w:jc w:val="center"/>
              <w:rPr>
                <w:sz w:val="12"/>
              </w:rPr>
            </w:pPr>
            <w:r>
              <w:rPr>
                <w:spacing w:val="-5"/>
                <w:w w:val="105"/>
                <w:sz w:val="12"/>
              </w:rPr>
              <w:t>02</w:t>
            </w:r>
          </w:p>
        </w:tc>
        <w:tc>
          <w:tcPr>
            <w:tcW w:w="1966" w:type="dxa"/>
            <w:gridSpan w:val="2"/>
          </w:tcPr>
          <w:p w:rsidR="001459CE" w:rsidRDefault="00152CAF">
            <w:pPr>
              <w:pStyle w:val="TableParagraph"/>
              <w:spacing w:before="13" w:line="125" w:lineRule="exact"/>
              <w:ind w:left="18"/>
              <w:jc w:val="center"/>
              <w:rPr>
                <w:sz w:val="12"/>
              </w:rPr>
            </w:pPr>
            <w:r>
              <w:rPr>
                <w:spacing w:val="-2"/>
                <w:w w:val="105"/>
                <w:sz w:val="12"/>
              </w:rPr>
              <w:t>20230024030000150</w:t>
            </w:r>
            <w:r>
              <w:rPr>
                <w:spacing w:val="7"/>
                <w:w w:val="105"/>
                <w:sz w:val="12"/>
              </w:rPr>
              <w:t xml:space="preserve"> </w:t>
            </w:r>
            <w:r>
              <w:rPr>
                <w:spacing w:val="-2"/>
                <w:w w:val="105"/>
                <w:sz w:val="12"/>
              </w:rPr>
              <w:t>1</w:t>
            </w:r>
            <w:r>
              <w:rPr>
                <w:spacing w:val="7"/>
                <w:w w:val="105"/>
                <w:sz w:val="12"/>
              </w:rPr>
              <w:t xml:space="preserve"> </w:t>
            </w:r>
            <w:r>
              <w:rPr>
                <w:spacing w:val="-2"/>
                <w:w w:val="105"/>
                <w:sz w:val="12"/>
              </w:rPr>
              <w:t>20551561</w:t>
            </w:r>
          </w:p>
        </w:tc>
        <w:tc>
          <w:tcPr>
            <w:tcW w:w="1168" w:type="dxa"/>
            <w:gridSpan w:val="2"/>
          </w:tcPr>
          <w:p w:rsidR="001459CE" w:rsidRDefault="00152CAF">
            <w:pPr>
              <w:pStyle w:val="TableParagraph"/>
              <w:spacing w:before="13" w:line="125" w:lineRule="exact"/>
              <w:ind w:left="24" w:right="1"/>
              <w:jc w:val="center"/>
              <w:rPr>
                <w:sz w:val="12"/>
              </w:rPr>
            </w:pPr>
            <w:r>
              <w:rPr>
                <w:spacing w:val="-4"/>
                <w:w w:val="105"/>
                <w:sz w:val="12"/>
              </w:rPr>
              <w:t>0,00</w:t>
            </w:r>
          </w:p>
        </w:tc>
        <w:tc>
          <w:tcPr>
            <w:tcW w:w="1186" w:type="dxa"/>
          </w:tcPr>
          <w:p w:rsidR="001459CE" w:rsidRDefault="00152CAF">
            <w:pPr>
              <w:pStyle w:val="TableParagraph"/>
              <w:spacing w:before="13" w:line="125" w:lineRule="exact"/>
              <w:ind w:left="26" w:right="2"/>
              <w:jc w:val="center"/>
              <w:rPr>
                <w:sz w:val="12"/>
              </w:rPr>
            </w:pPr>
            <w:r>
              <w:rPr>
                <w:w w:val="105"/>
                <w:sz w:val="12"/>
              </w:rPr>
              <w:t>-22</w:t>
            </w:r>
            <w:r>
              <w:rPr>
                <w:spacing w:val="-2"/>
                <w:w w:val="105"/>
                <w:sz w:val="12"/>
              </w:rPr>
              <w:t xml:space="preserve"> </w:t>
            </w:r>
            <w:r>
              <w:rPr>
                <w:w w:val="105"/>
                <w:sz w:val="12"/>
              </w:rPr>
              <w:t>307</w:t>
            </w:r>
            <w:r>
              <w:rPr>
                <w:spacing w:val="-2"/>
                <w:w w:val="105"/>
                <w:sz w:val="12"/>
              </w:rPr>
              <w:t xml:space="preserve"> 600.00</w:t>
            </w:r>
          </w:p>
        </w:tc>
        <w:tc>
          <w:tcPr>
            <w:tcW w:w="1500" w:type="dxa"/>
            <w:gridSpan w:val="2"/>
          </w:tcPr>
          <w:p w:rsidR="001459CE" w:rsidRDefault="00152CAF">
            <w:pPr>
              <w:pStyle w:val="TableParagraph"/>
              <w:spacing w:before="13" w:line="125" w:lineRule="exact"/>
              <w:ind w:left="22" w:right="3"/>
              <w:jc w:val="center"/>
              <w:rPr>
                <w:sz w:val="12"/>
              </w:rPr>
            </w:pPr>
            <w:r>
              <w:rPr>
                <w:w w:val="105"/>
                <w:sz w:val="12"/>
              </w:rPr>
              <w:t xml:space="preserve">1 </w:t>
            </w:r>
            <w:r>
              <w:rPr>
                <w:spacing w:val="-2"/>
                <w:w w:val="105"/>
                <w:sz w:val="12"/>
              </w:rPr>
              <w:t>40141151</w:t>
            </w:r>
          </w:p>
        </w:tc>
        <w:tc>
          <w:tcPr>
            <w:tcW w:w="1063" w:type="dxa"/>
            <w:gridSpan w:val="2"/>
          </w:tcPr>
          <w:p w:rsidR="001459CE" w:rsidRDefault="001459CE">
            <w:pPr>
              <w:pStyle w:val="TableParagraph"/>
              <w:rPr>
                <w:rFonts w:ascii="Times New Roman"/>
                <w:sz w:val="10"/>
              </w:rPr>
            </w:pPr>
          </w:p>
        </w:tc>
        <w:tc>
          <w:tcPr>
            <w:tcW w:w="1029" w:type="dxa"/>
          </w:tcPr>
          <w:p w:rsidR="001459CE" w:rsidRDefault="001459CE">
            <w:pPr>
              <w:pStyle w:val="TableParagraph"/>
              <w:rPr>
                <w:rFonts w:ascii="Times New Roman"/>
                <w:sz w:val="10"/>
              </w:rPr>
            </w:pPr>
          </w:p>
        </w:tc>
        <w:tc>
          <w:tcPr>
            <w:tcW w:w="1201" w:type="dxa"/>
            <w:tcBorders>
              <w:right w:val="single" w:sz="12" w:space="0" w:color="000000"/>
            </w:tcBorders>
          </w:tcPr>
          <w:p w:rsidR="001459CE" w:rsidRDefault="001459CE">
            <w:pPr>
              <w:pStyle w:val="TableParagraph"/>
              <w:rPr>
                <w:rFonts w:ascii="Times New Roman"/>
                <w:sz w:val="10"/>
              </w:rPr>
            </w:pPr>
          </w:p>
        </w:tc>
      </w:tr>
      <w:tr w:rsidR="001459CE" w:rsidTr="00353BD1">
        <w:trPr>
          <w:gridAfter w:val="1"/>
          <w:wAfter w:w="7" w:type="dxa"/>
          <w:trHeight w:val="168"/>
        </w:trPr>
        <w:tc>
          <w:tcPr>
            <w:tcW w:w="3399" w:type="dxa"/>
            <w:tcBorders>
              <w:top w:val="nil"/>
              <w:bottom w:val="nil"/>
              <w:right w:val="single" w:sz="12" w:space="0" w:color="000000"/>
            </w:tcBorders>
          </w:tcPr>
          <w:p w:rsidR="001459CE" w:rsidRDefault="00152CAF">
            <w:pPr>
              <w:pStyle w:val="TableParagraph"/>
              <w:spacing w:before="32" w:line="116" w:lineRule="exact"/>
              <w:ind w:right="6"/>
              <w:jc w:val="right"/>
              <w:rPr>
                <w:sz w:val="12"/>
              </w:rPr>
            </w:pPr>
            <w:r>
              <w:rPr>
                <w:spacing w:val="-2"/>
                <w:w w:val="105"/>
                <w:sz w:val="12"/>
              </w:rPr>
              <w:t>неденежные</w:t>
            </w:r>
            <w:r>
              <w:rPr>
                <w:spacing w:val="5"/>
                <w:w w:val="105"/>
                <w:sz w:val="12"/>
              </w:rPr>
              <w:t xml:space="preserve"> </w:t>
            </w:r>
            <w:r>
              <w:rPr>
                <w:spacing w:val="-2"/>
                <w:w w:val="105"/>
                <w:sz w:val="12"/>
              </w:rPr>
              <w:t>расчеты</w:t>
            </w:r>
          </w:p>
        </w:tc>
        <w:tc>
          <w:tcPr>
            <w:tcW w:w="948" w:type="dxa"/>
            <w:tcBorders>
              <w:left w:val="single" w:sz="12" w:space="0" w:color="000000"/>
              <w:bottom w:val="single" w:sz="12" w:space="0" w:color="000000"/>
            </w:tcBorders>
          </w:tcPr>
          <w:p w:rsidR="001459CE" w:rsidRDefault="001459CE">
            <w:pPr>
              <w:pStyle w:val="TableParagraph"/>
              <w:rPr>
                <w:rFonts w:ascii="Times New Roman"/>
                <w:sz w:val="10"/>
              </w:rPr>
            </w:pPr>
          </w:p>
        </w:tc>
        <w:tc>
          <w:tcPr>
            <w:tcW w:w="513" w:type="dxa"/>
            <w:tcBorders>
              <w:bottom w:val="single" w:sz="12" w:space="0" w:color="000000"/>
            </w:tcBorders>
          </w:tcPr>
          <w:p w:rsidR="001459CE" w:rsidRDefault="00152CAF">
            <w:pPr>
              <w:pStyle w:val="TableParagraph"/>
              <w:spacing w:before="32" w:line="116" w:lineRule="exact"/>
              <w:ind w:left="24" w:right="1"/>
              <w:jc w:val="center"/>
              <w:rPr>
                <w:sz w:val="12"/>
              </w:rPr>
            </w:pPr>
            <w:r>
              <w:rPr>
                <w:spacing w:val="-5"/>
                <w:w w:val="105"/>
                <w:sz w:val="12"/>
              </w:rPr>
              <w:t>864</w:t>
            </w:r>
          </w:p>
        </w:tc>
        <w:tc>
          <w:tcPr>
            <w:tcW w:w="766" w:type="dxa"/>
            <w:tcBorders>
              <w:bottom w:val="single" w:sz="12" w:space="0" w:color="000000"/>
            </w:tcBorders>
          </w:tcPr>
          <w:p w:rsidR="001459CE" w:rsidRDefault="00152CAF">
            <w:pPr>
              <w:pStyle w:val="TableParagraph"/>
              <w:spacing w:before="32" w:line="116" w:lineRule="exact"/>
              <w:ind w:left="27" w:right="4"/>
              <w:jc w:val="center"/>
              <w:rPr>
                <w:sz w:val="12"/>
              </w:rPr>
            </w:pPr>
            <w:r>
              <w:rPr>
                <w:spacing w:val="-2"/>
                <w:w w:val="105"/>
                <w:sz w:val="12"/>
              </w:rPr>
              <w:t>67000000</w:t>
            </w:r>
          </w:p>
        </w:tc>
        <w:tc>
          <w:tcPr>
            <w:tcW w:w="770" w:type="dxa"/>
            <w:tcBorders>
              <w:bottom w:val="single" w:sz="12" w:space="0" w:color="000000"/>
            </w:tcBorders>
          </w:tcPr>
          <w:p w:rsidR="001459CE" w:rsidRDefault="00152CAF">
            <w:pPr>
              <w:pStyle w:val="TableParagraph"/>
              <w:spacing w:before="32" w:line="116" w:lineRule="exact"/>
              <w:ind w:left="22" w:right="4"/>
              <w:jc w:val="center"/>
              <w:rPr>
                <w:sz w:val="12"/>
              </w:rPr>
            </w:pPr>
            <w:r>
              <w:rPr>
                <w:spacing w:val="-5"/>
                <w:w w:val="105"/>
                <w:sz w:val="12"/>
              </w:rPr>
              <w:t>02</w:t>
            </w:r>
          </w:p>
        </w:tc>
        <w:tc>
          <w:tcPr>
            <w:tcW w:w="1966" w:type="dxa"/>
            <w:gridSpan w:val="2"/>
            <w:tcBorders>
              <w:bottom w:val="single" w:sz="12" w:space="0" w:color="000000"/>
            </w:tcBorders>
          </w:tcPr>
          <w:p w:rsidR="001459CE" w:rsidRDefault="00152CAF">
            <w:pPr>
              <w:pStyle w:val="TableParagraph"/>
              <w:spacing w:before="32" w:line="116" w:lineRule="exact"/>
              <w:ind w:left="18"/>
              <w:jc w:val="center"/>
              <w:rPr>
                <w:sz w:val="12"/>
              </w:rPr>
            </w:pPr>
            <w:r>
              <w:rPr>
                <w:spacing w:val="-2"/>
                <w:w w:val="105"/>
                <w:sz w:val="12"/>
              </w:rPr>
              <w:t>20230024030000150</w:t>
            </w:r>
            <w:r>
              <w:rPr>
                <w:spacing w:val="7"/>
                <w:w w:val="105"/>
                <w:sz w:val="12"/>
              </w:rPr>
              <w:t xml:space="preserve"> </w:t>
            </w:r>
            <w:r>
              <w:rPr>
                <w:spacing w:val="-2"/>
                <w:w w:val="105"/>
                <w:sz w:val="12"/>
              </w:rPr>
              <w:t>1</w:t>
            </w:r>
            <w:r>
              <w:rPr>
                <w:spacing w:val="7"/>
                <w:w w:val="105"/>
                <w:sz w:val="12"/>
              </w:rPr>
              <w:t xml:space="preserve"> </w:t>
            </w:r>
            <w:r>
              <w:rPr>
                <w:spacing w:val="-2"/>
                <w:w w:val="105"/>
                <w:sz w:val="12"/>
              </w:rPr>
              <w:t>20551561</w:t>
            </w:r>
          </w:p>
        </w:tc>
        <w:tc>
          <w:tcPr>
            <w:tcW w:w="1168" w:type="dxa"/>
            <w:gridSpan w:val="2"/>
            <w:tcBorders>
              <w:bottom w:val="single" w:sz="12" w:space="0" w:color="000000"/>
            </w:tcBorders>
          </w:tcPr>
          <w:p w:rsidR="001459CE" w:rsidRDefault="00152CAF">
            <w:pPr>
              <w:pStyle w:val="TableParagraph"/>
              <w:spacing w:before="32" w:line="116" w:lineRule="exact"/>
              <w:ind w:left="24" w:right="1"/>
              <w:jc w:val="center"/>
              <w:rPr>
                <w:sz w:val="12"/>
              </w:rPr>
            </w:pPr>
            <w:r>
              <w:rPr>
                <w:spacing w:val="-4"/>
                <w:w w:val="105"/>
                <w:sz w:val="12"/>
              </w:rPr>
              <w:t>0,00</w:t>
            </w:r>
          </w:p>
        </w:tc>
        <w:tc>
          <w:tcPr>
            <w:tcW w:w="1186" w:type="dxa"/>
            <w:tcBorders>
              <w:bottom w:val="single" w:sz="12" w:space="0" w:color="000000"/>
            </w:tcBorders>
          </w:tcPr>
          <w:p w:rsidR="001459CE" w:rsidRDefault="00152CAF">
            <w:pPr>
              <w:pStyle w:val="TableParagraph"/>
              <w:spacing w:before="32" w:line="116" w:lineRule="exact"/>
              <w:ind w:left="26" w:right="2"/>
              <w:jc w:val="center"/>
              <w:rPr>
                <w:sz w:val="12"/>
              </w:rPr>
            </w:pPr>
            <w:r>
              <w:rPr>
                <w:w w:val="105"/>
                <w:sz w:val="12"/>
              </w:rPr>
              <w:t>-60</w:t>
            </w:r>
            <w:r>
              <w:rPr>
                <w:spacing w:val="-1"/>
                <w:w w:val="105"/>
                <w:sz w:val="12"/>
              </w:rPr>
              <w:t xml:space="preserve"> </w:t>
            </w:r>
            <w:r>
              <w:rPr>
                <w:spacing w:val="-2"/>
                <w:w w:val="105"/>
                <w:sz w:val="12"/>
              </w:rPr>
              <w:t>200.00</w:t>
            </w:r>
          </w:p>
        </w:tc>
        <w:tc>
          <w:tcPr>
            <w:tcW w:w="1500" w:type="dxa"/>
            <w:gridSpan w:val="2"/>
            <w:tcBorders>
              <w:bottom w:val="single" w:sz="12" w:space="0" w:color="000000"/>
            </w:tcBorders>
          </w:tcPr>
          <w:p w:rsidR="001459CE" w:rsidRDefault="00152CAF">
            <w:pPr>
              <w:pStyle w:val="TableParagraph"/>
              <w:spacing w:before="32" w:line="116" w:lineRule="exact"/>
              <w:ind w:left="22" w:right="3"/>
              <w:jc w:val="center"/>
              <w:rPr>
                <w:sz w:val="12"/>
              </w:rPr>
            </w:pPr>
            <w:r>
              <w:rPr>
                <w:w w:val="105"/>
                <w:sz w:val="12"/>
              </w:rPr>
              <w:t xml:space="preserve">1 </w:t>
            </w:r>
            <w:r>
              <w:rPr>
                <w:spacing w:val="-2"/>
                <w:w w:val="105"/>
                <w:sz w:val="12"/>
              </w:rPr>
              <w:t>40141151</w:t>
            </w:r>
          </w:p>
        </w:tc>
        <w:tc>
          <w:tcPr>
            <w:tcW w:w="1063" w:type="dxa"/>
            <w:gridSpan w:val="2"/>
            <w:tcBorders>
              <w:bottom w:val="single" w:sz="12" w:space="0" w:color="000000"/>
            </w:tcBorders>
          </w:tcPr>
          <w:p w:rsidR="001459CE" w:rsidRDefault="001459CE">
            <w:pPr>
              <w:pStyle w:val="TableParagraph"/>
              <w:rPr>
                <w:rFonts w:ascii="Times New Roman"/>
                <w:sz w:val="10"/>
              </w:rPr>
            </w:pPr>
          </w:p>
        </w:tc>
        <w:tc>
          <w:tcPr>
            <w:tcW w:w="1029" w:type="dxa"/>
            <w:tcBorders>
              <w:bottom w:val="single" w:sz="12" w:space="0" w:color="000000"/>
            </w:tcBorders>
          </w:tcPr>
          <w:p w:rsidR="001459CE" w:rsidRDefault="001459CE">
            <w:pPr>
              <w:pStyle w:val="TableParagraph"/>
              <w:rPr>
                <w:rFonts w:ascii="Times New Roman"/>
                <w:sz w:val="10"/>
              </w:rPr>
            </w:pPr>
          </w:p>
        </w:tc>
        <w:tc>
          <w:tcPr>
            <w:tcW w:w="1201" w:type="dxa"/>
            <w:tcBorders>
              <w:bottom w:val="single" w:sz="12" w:space="0" w:color="000000"/>
              <w:right w:val="single" w:sz="12" w:space="0" w:color="000000"/>
            </w:tcBorders>
          </w:tcPr>
          <w:p w:rsidR="001459CE" w:rsidRDefault="001459CE">
            <w:pPr>
              <w:pStyle w:val="TableParagraph"/>
              <w:rPr>
                <w:rFonts w:ascii="Times New Roman"/>
                <w:sz w:val="10"/>
              </w:rPr>
            </w:pPr>
          </w:p>
        </w:tc>
      </w:tr>
    </w:tbl>
    <w:p w:rsidR="001459CE" w:rsidRDefault="001459CE">
      <w:pPr>
        <w:spacing w:before="29"/>
        <w:rPr>
          <w:sz w:val="20"/>
        </w:rPr>
      </w:pPr>
    </w:p>
    <w:p w:rsidR="001459CE" w:rsidRDefault="001459CE">
      <w:pPr>
        <w:rPr>
          <w:sz w:val="20"/>
        </w:rPr>
        <w:sectPr w:rsidR="001459CE" w:rsidSect="00353BD1">
          <w:type w:val="continuous"/>
          <w:pgSz w:w="16840" w:h="11910" w:orient="landscape"/>
          <w:pgMar w:top="1660" w:right="240" w:bottom="280" w:left="567" w:header="720" w:footer="720" w:gutter="0"/>
          <w:cols w:space="720"/>
        </w:sectPr>
      </w:pPr>
    </w:p>
    <w:p w:rsidR="001459CE" w:rsidRDefault="00152CAF">
      <w:pPr>
        <w:spacing w:before="100" w:line="271" w:lineRule="auto"/>
        <w:ind w:left="178" w:right="38"/>
        <w:rPr>
          <w:sz w:val="12"/>
        </w:rPr>
      </w:pPr>
      <w:r>
        <w:rPr>
          <w:w w:val="105"/>
          <w:sz w:val="12"/>
        </w:rPr>
        <w:t>Глава внутригородского муниципального образования,</w:t>
      </w:r>
      <w:r>
        <w:rPr>
          <w:spacing w:val="40"/>
          <w:w w:val="105"/>
          <w:sz w:val="12"/>
        </w:rPr>
        <w:t xml:space="preserve"> </w:t>
      </w:r>
      <w:r>
        <w:rPr>
          <w:w w:val="105"/>
          <w:sz w:val="12"/>
        </w:rPr>
        <w:t>исполняющий</w:t>
      </w:r>
      <w:r>
        <w:rPr>
          <w:spacing w:val="-11"/>
          <w:w w:val="105"/>
          <w:sz w:val="12"/>
        </w:rPr>
        <w:t xml:space="preserve"> </w:t>
      </w:r>
      <w:r>
        <w:rPr>
          <w:w w:val="105"/>
          <w:sz w:val="12"/>
        </w:rPr>
        <w:t>полномочия</w:t>
      </w:r>
      <w:r>
        <w:rPr>
          <w:spacing w:val="-9"/>
          <w:w w:val="105"/>
          <w:sz w:val="12"/>
        </w:rPr>
        <w:t xml:space="preserve"> </w:t>
      </w:r>
      <w:r>
        <w:rPr>
          <w:w w:val="105"/>
          <w:sz w:val="12"/>
        </w:rPr>
        <w:t>председателя</w:t>
      </w:r>
      <w:r>
        <w:rPr>
          <w:spacing w:val="-9"/>
          <w:w w:val="105"/>
          <w:sz w:val="12"/>
        </w:rPr>
        <w:t xml:space="preserve"> </w:t>
      </w:r>
      <w:r>
        <w:rPr>
          <w:w w:val="105"/>
          <w:sz w:val="12"/>
        </w:rPr>
        <w:t>Совета,</w:t>
      </w:r>
      <w:r>
        <w:rPr>
          <w:spacing w:val="-8"/>
          <w:w w:val="105"/>
          <w:sz w:val="12"/>
        </w:rPr>
        <w:t xml:space="preserve"> </w:t>
      </w:r>
      <w:r>
        <w:rPr>
          <w:w w:val="105"/>
          <w:sz w:val="12"/>
        </w:rPr>
        <w:t>Глава</w:t>
      </w:r>
    </w:p>
    <w:p w:rsidR="001459CE" w:rsidRDefault="00152CAF">
      <w:pPr>
        <w:rPr>
          <w:sz w:val="12"/>
        </w:rPr>
      </w:pPr>
      <w:r>
        <w:br w:type="column"/>
      </w:r>
    </w:p>
    <w:p w:rsidR="001459CE" w:rsidRDefault="001459CE">
      <w:pPr>
        <w:spacing w:before="6"/>
        <w:rPr>
          <w:sz w:val="12"/>
        </w:rPr>
      </w:pPr>
    </w:p>
    <w:p w:rsidR="001459CE" w:rsidRDefault="00152CAF">
      <w:pPr>
        <w:tabs>
          <w:tab w:val="left" w:pos="581"/>
          <w:tab w:val="left" w:pos="1711"/>
        </w:tabs>
        <w:spacing w:before="1" w:line="129" w:lineRule="exact"/>
        <w:ind w:left="178"/>
        <w:rPr>
          <w:sz w:val="12"/>
        </w:rPr>
      </w:pPr>
      <w:r>
        <w:rPr>
          <w:rFonts w:ascii="Times New Roman" w:hAnsi="Times New Roman"/>
          <w:sz w:val="12"/>
          <w:u w:val="single"/>
        </w:rPr>
        <w:tab/>
      </w:r>
      <w:r>
        <w:rPr>
          <w:w w:val="105"/>
          <w:sz w:val="12"/>
          <w:u w:val="single"/>
        </w:rPr>
        <w:t>А.Ю.</w:t>
      </w:r>
      <w:r>
        <w:rPr>
          <w:spacing w:val="4"/>
          <w:w w:val="105"/>
          <w:sz w:val="12"/>
          <w:u w:val="single"/>
        </w:rPr>
        <w:t xml:space="preserve"> </w:t>
      </w:r>
      <w:r>
        <w:rPr>
          <w:spacing w:val="-2"/>
          <w:w w:val="105"/>
          <w:sz w:val="12"/>
          <w:u w:val="single"/>
        </w:rPr>
        <w:t>Ярусов</w:t>
      </w:r>
      <w:r>
        <w:rPr>
          <w:sz w:val="12"/>
          <w:u w:val="single"/>
        </w:rPr>
        <w:tab/>
      </w:r>
    </w:p>
    <w:p w:rsidR="001459CE" w:rsidRDefault="00152CAF">
      <w:pPr>
        <w:spacing w:before="41"/>
        <w:rPr>
          <w:sz w:val="12"/>
        </w:rPr>
      </w:pPr>
      <w:r>
        <w:br w:type="column"/>
      </w:r>
    </w:p>
    <w:p w:rsidR="001459CE" w:rsidRDefault="00152CAF" w:rsidP="00F77D13">
      <w:pPr>
        <w:spacing w:line="122" w:lineRule="exact"/>
        <w:ind w:left="178"/>
        <w:rPr>
          <w:sz w:val="12"/>
        </w:rPr>
        <w:sectPr w:rsidR="001459CE" w:rsidSect="00353BD1">
          <w:type w:val="continuous"/>
          <w:pgSz w:w="16840" w:h="11910" w:orient="landscape"/>
          <w:pgMar w:top="1660" w:right="240" w:bottom="280" w:left="567" w:header="720" w:footer="720" w:gutter="0"/>
          <w:cols w:num="3" w:space="720" w:equalWidth="0">
            <w:col w:w="4253" w:space="1758"/>
            <w:col w:w="1752" w:space="1776"/>
            <w:col w:w="7565"/>
          </w:cols>
        </w:sectPr>
      </w:pPr>
      <w:r>
        <w:rPr>
          <w:spacing w:val="-2"/>
          <w:w w:val="105"/>
          <w:sz w:val="12"/>
        </w:rPr>
        <w:t>Начальник</w:t>
      </w:r>
      <w:r>
        <w:rPr>
          <w:spacing w:val="11"/>
          <w:w w:val="105"/>
          <w:sz w:val="12"/>
        </w:rPr>
        <w:t xml:space="preserve"> </w:t>
      </w:r>
      <w:r>
        <w:rPr>
          <w:spacing w:val="-2"/>
          <w:w w:val="105"/>
          <w:sz w:val="12"/>
        </w:rPr>
        <w:t>финансового</w:t>
      </w:r>
      <w:r>
        <w:rPr>
          <w:spacing w:val="11"/>
          <w:w w:val="105"/>
          <w:sz w:val="12"/>
        </w:rPr>
        <w:t xml:space="preserve"> </w:t>
      </w:r>
      <w:r>
        <w:rPr>
          <w:spacing w:val="-2"/>
          <w:w w:val="105"/>
          <w:sz w:val="12"/>
        </w:rPr>
        <w:t>отдела</w:t>
      </w:r>
      <w:r w:rsidR="00F77D13">
        <w:rPr>
          <w:spacing w:val="-2"/>
          <w:w w:val="105"/>
          <w:sz w:val="12"/>
        </w:rPr>
        <w:tab/>
      </w:r>
      <w:r w:rsidR="00F77D13">
        <w:rPr>
          <w:spacing w:val="-2"/>
          <w:w w:val="105"/>
          <w:sz w:val="12"/>
        </w:rPr>
        <w:tab/>
      </w:r>
      <w:r w:rsidR="00F77D13">
        <w:rPr>
          <w:spacing w:val="-2"/>
          <w:w w:val="105"/>
          <w:sz w:val="12"/>
        </w:rPr>
        <w:tab/>
      </w:r>
      <w:r w:rsidR="00353BD1">
        <w:rPr>
          <w:spacing w:val="-2"/>
          <w:w w:val="105"/>
          <w:sz w:val="12"/>
        </w:rPr>
        <w:t xml:space="preserve">           </w:t>
      </w:r>
      <w:r w:rsidR="00F77D13">
        <w:rPr>
          <w:spacing w:val="-2"/>
          <w:w w:val="105"/>
          <w:sz w:val="12"/>
        </w:rPr>
        <w:tab/>
      </w:r>
      <w:r w:rsidR="00353BD1">
        <w:rPr>
          <w:spacing w:val="-2"/>
          <w:w w:val="105"/>
          <w:sz w:val="12"/>
        </w:rPr>
        <w:t xml:space="preserve">    </w:t>
      </w:r>
      <w:r w:rsidR="00F77D13" w:rsidRPr="00F77D13">
        <w:rPr>
          <w:spacing w:val="-2"/>
          <w:w w:val="105"/>
          <w:sz w:val="12"/>
          <w:u w:val="single"/>
        </w:rPr>
        <w:t>Н.С. Кравченко</w:t>
      </w:r>
      <w:r w:rsidR="00F77D13" w:rsidRPr="00F77D13">
        <w:rPr>
          <w:spacing w:val="-2"/>
          <w:w w:val="105"/>
          <w:sz w:val="12"/>
          <w:u w:val="single"/>
        </w:rPr>
        <w:br/>
      </w:r>
      <w:r>
        <w:rPr>
          <w:w w:val="105"/>
          <w:sz w:val="12"/>
        </w:rPr>
        <w:t>местной</w:t>
      </w:r>
      <w:r>
        <w:rPr>
          <w:spacing w:val="-7"/>
          <w:w w:val="105"/>
          <w:sz w:val="12"/>
        </w:rPr>
        <w:t xml:space="preserve"> </w:t>
      </w:r>
      <w:r>
        <w:rPr>
          <w:spacing w:val="-2"/>
          <w:w w:val="105"/>
          <w:sz w:val="12"/>
        </w:rPr>
        <w:t>администрации</w:t>
      </w:r>
      <w:r w:rsidR="00F77D13">
        <w:rPr>
          <w:spacing w:val="-2"/>
          <w:w w:val="105"/>
          <w:sz w:val="12"/>
        </w:rPr>
        <w:t xml:space="preserve">   </w:t>
      </w:r>
    </w:p>
    <w:p w:rsidR="001459CE" w:rsidRDefault="00152CAF">
      <w:pPr>
        <w:spacing w:before="2"/>
        <w:ind w:left="178"/>
        <w:rPr>
          <w:sz w:val="12"/>
        </w:rPr>
      </w:pPr>
      <w:r>
        <w:rPr>
          <w:w w:val="105"/>
          <w:sz w:val="12"/>
        </w:rPr>
        <w:t>местной</w:t>
      </w:r>
      <w:r>
        <w:rPr>
          <w:spacing w:val="-7"/>
          <w:w w:val="105"/>
          <w:sz w:val="12"/>
        </w:rPr>
        <w:t xml:space="preserve"> </w:t>
      </w:r>
      <w:r>
        <w:rPr>
          <w:spacing w:val="-2"/>
          <w:w w:val="105"/>
          <w:sz w:val="12"/>
        </w:rPr>
        <w:t>администрации</w:t>
      </w:r>
    </w:p>
    <w:p w:rsidR="001459CE" w:rsidRDefault="00152CAF">
      <w:pPr>
        <w:spacing w:line="20" w:lineRule="exact"/>
        <w:ind w:left="-84" w:right="-260"/>
        <w:rPr>
          <w:sz w:val="2"/>
        </w:rPr>
      </w:pPr>
      <w:r>
        <w:br w:type="column"/>
      </w:r>
      <w:r>
        <w:rPr>
          <w:noProof/>
          <w:sz w:val="2"/>
          <w:lang w:eastAsia="ru-RU"/>
        </w:rPr>
        <mc:AlternateContent>
          <mc:Choice Requires="wpg">
            <w:drawing>
              <wp:inline distT="0" distB="0" distL="0" distR="0">
                <wp:extent cx="608330" cy="7620"/>
                <wp:effectExtent l="0" t="0" r="0" b="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330" cy="7620"/>
                          <a:chOff x="0" y="0"/>
                          <a:chExt cx="608330" cy="7620"/>
                        </a:xfrm>
                      </wpg:grpSpPr>
                      <wps:wsp>
                        <wps:cNvPr id="51" name="Graphic 51"/>
                        <wps:cNvSpPr/>
                        <wps:spPr>
                          <a:xfrm>
                            <a:off x="0" y="0"/>
                            <a:ext cx="608330" cy="7620"/>
                          </a:xfrm>
                          <a:custGeom>
                            <a:avLst/>
                            <a:gdLst/>
                            <a:ahLst/>
                            <a:cxnLst/>
                            <a:rect l="l" t="t" r="r" b="b"/>
                            <a:pathLst>
                              <a:path w="608330" h="7620">
                                <a:moveTo>
                                  <a:pt x="608076" y="0"/>
                                </a:moveTo>
                                <a:lnTo>
                                  <a:pt x="0" y="0"/>
                                </a:lnTo>
                                <a:lnTo>
                                  <a:pt x="0" y="7620"/>
                                </a:lnTo>
                                <a:lnTo>
                                  <a:pt x="608076" y="7620"/>
                                </a:lnTo>
                                <a:lnTo>
                                  <a:pt x="6080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22FE449" id="Group 50" o:spid="_x0000_s1026" style="width:47.9pt;height:.6pt;mso-position-horizontal-relative:char;mso-position-vertical-relative:line" coordsize="608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">
                <v:shape id="Graphic 51" o:spid="_x0000_s1027" style="position:absolute;width:6083;height:76;visibility:visible;mso-wrap-style:square;v-text-anchor:top" coordsize="60833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QT5sMA&#10;AADbAAAADwAAAGRycy9kb3ducmV2LnhtbESPQYvCMBSE78L+h/AW9qZpBUWrUZYF0T14sAp6fDTP&#10;pti8lCZqd3+9EQSPw8x8w8yXna3FjVpfOVaQDhIQxIXTFZcKDvtVfwLCB2SNtWNS8EcelouP3hwz&#10;7e68o1seShEh7DNUYEJoMil9YciiH7iGOHpn11oMUbal1C3eI9zWcpgkY2mx4rhgsKEfQ8Ulv1oF&#10;+e9/GOe0SfV2a67pabo+Dnmt1Ndn9z0DEagL7/CrvdEKRik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QT5sMAAADbAAAADwAAAAAAAAAAAAAAAACYAgAAZHJzL2Rv&#10;d25yZXYueG1sUEsFBgAAAAAEAAQA9QAAAIgDAAAAAA==&#10;" path="m608076,l,,,7620r608076,l608076,xe" fillcolor="black" stroked="f">
                  <v:path arrowok="t"/>
                </v:shape>
                <w10:anchorlock/>
              </v:group>
            </w:pict>
          </mc:Fallback>
        </mc:AlternateContent>
      </w:r>
    </w:p>
    <w:p w:rsidR="001459CE" w:rsidRDefault="00152CAF">
      <w:pPr>
        <w:spacing w:before="6"/>
        <w:ind w:left="178"/>
        <w:rPr>
          <w:sz w:val="10"/>
        </w:rPr>
      </w:pPr>
      <w:r>
        <w:rPr>
          <w:spacing w:val="-2"/>
          <w:sz w:val="10"/>
        </w:rPr>
        <w:t>(подпись)</w:t>
      </w:r>
    </w:p>
    <w:p w:rsidR="001459CE" w:rsidRDefault="00152CAF">
      <w:pPr>
        <w:spacing w:before="26"/>
        <w:ind w:left="178"/>
        <w:rPr>
          <w:sz w:val="10"/>
        </w:rPr>
      </w:pPr>
      <w:r>
        <w:br w:type="column"/>
      </w:r>
      <w:r>
        <w:rPr>
          <w:spacing w:val="-2"/>
          <w:sz w:val="10"/>
        </w:rPr>
        <w:t>(расшифровка</w:t>
      </w:r>
      <w:r>
        <w:rPr>
          <w:spacing w:val="14"/>
          <w:sz w:val="10"/>
        </w:rPr>
        <w:t xml:space="preserve"> </w:t>
      </w:r>
      <w:r>
        <w:rPr>
          <w:spacing w:val="-2"/>
          <w:sz w:val="10"/>
        </w:rPr>
        <w:t>подписи)</w:t>
      </w:r>
    </w:p>
    <w:p w:rsidR="001459CE" w:rsidRDefault="00152CAF">
      <w:pPr>
        <w:spacing w:line="20" w:lineRule="exact"/>
        <w:ind w:left="-355" w:right="-548"/>
        <w:rPr>
          <w:sz w:val="2"/>
        </w:rPr>
      </w:pPr>
      <w:r>
        <w:br w:type="column"/>
      </w:r>
      <w:r>
        <w:rPr>
          <w:noProof/>
          <w:sz w:val="2"/>
          <w:lang w:eastAsia="ru-RU"/>
        </w:rPr>
        <mc:AlternateContent>
          <mc:Choice Requires="wpg">
            <w:drawing>
              <wp:inline distT="0" distB="0" distL="0" distR="0">
                <wp:extent cx="954405" cy="7620"/>
                <wp:effectExtent l="0" t="0" r="0" b="0"/>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4405" cy="7620"/>
                          <a:chOff x="0" y="0"/>
                          <a:chExt cx="954405" cy="7620"/>
                        </a:xfrm>
                      </wpg:grpSpPr>
                      <wps:wsp>
                        <wps:cNvPr id="53" name="Graphic 53"/>
                        <wps:cNvSpPr/>
                        <wps:spPr>
                          <a:xfrm>
                            <a:off x="0" y="0"/>
                            <a:ext cx="954405" cy="7620"/>
                          </a:xfrm>
                          <a:custGeom>
                            <a:avLst/>
                            <a:gdLst/>
                            <a:ahLst/>
                            <a:cxnLst/>
                            <a:rect l="l" t="t" r="r" b="b"/>
                            <a:pathLst>
                              <a:path w="954405" h="7620">
                                <a:moveTo>
                                  <a:pt x="954024" y="0"/>
                                </a:moveTo>
                                <a:lnTo>
                                  <a:pt x="0" y="0"/>
                                </a:lnTo>
                                <a:lnTo>
                                  <a:pt x="0" y="7620"/>
                                </a:lnTo>
                                <a:lnTo>
                                  <a:pt x="954024" y="7620"/>
                                </a:lnTo>
                                <a:lnTo>
                                  <a:pt x="9540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099F466" id="Group 52" o:spid="_x0000_s1026" style="width:75.15pt;height:.6pt;mso-position-horizontal-relative:char;mso-position-vertical-relative:line" coordsize="95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">
                <v:shape id="Graphic 53" o:spid="_x0000_s1027" style="position:absolute;width:9544;height:76;visibility:visible;mso-wrap-style:square;v-text-anchor:top" coordsize="954405,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RxzcIA&#10;AADbAAAADwAAAGRycy9kb3ducmV2LnhtbESP3YrCMBSE7wXfIZwF7zRdfxapRlFZQfTGVR/g2Jxt&#10;yyYnpcna+vZGELwcZuYbZr5srRE3qn3pWMHnIAFBnDldcq7gct72pyB8QNZoHJOCO3lYLrqdOaba&#10;NfxDt1PIRYSwT1FBEUKVSumzgiz6gauIo/fraoshyjqXusYmwq2RwyT5khZLjgsFVrQpKPs7/VsF&#10;a7qvjsd2XF3x4C77xhq//zZK9T7a1QxEoDa8w6/2TiuYjOD5Jf4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dHHNwgAAANsAAAAPAAAAAAAAAAAAAAAAAJgCAABkcnMvZG93&#10;bnJldi54bWxQSwUGAAAAAAQABAD1AAAAhwMAAAAA&#10;" path="m954024,l,,,7620r954024,l954024,xe" fillcolor="black" stroked="f">
                  <v:path arrowok="t"/>
                </v:shape>
                <w10:anchorlock/>
              </v:group>
            </w:pict>
          </mc:Fallback>
        </mc:AlternateContent>
      </w:r>
    </w:p>
    <w:p w:rsidR="001459CE" w:rsidRDefault="00152CAF">
      <w:pPr>
        <w:spacing w:before="6"/>
        <w:ind w:left="178"/>
        <w:rPr>
          <w:sz w:val="10"/>
        </w:rPr>
      </w:pPr>
      <w:r>
        <w:rPr>
          <w:spacing w:val="-2"/>
          <w:sz w:val="10"/>
        </w:rPr>
        <w:t>(подпись)</w:t>
      </w:r>
    </w:p>
    <w:p w:rsidR="001459CE" w:rsidRDefault="00152CAF">
      <w:pPr>
        <w:spacing w:before="26"/>
        <w:ind w:left="178"/>
        <w:rPr>
          <w:sz w:val="10"/>
        </w:rPr>
      </w:pPr>
      <w:r>
        <w:br w:type="column"/>
      </w:r>
      <w:r>
        <w:rPr>
          <w:spacing w:val="-2"/>
          <w:sz w:val="10"/>
        </w:rPr>
        <w:t>(расшифровка</w:t>
      </w:r>
      <w:r>
        <w:rPr>
          <w:spacing w:val="14"/>
          <w:sz w:val="10"/>
        </w:rPr>
        <w:t xml:space="preserve"> </w:t>
      </w:r>
      <w:r>
        <w:rPr>
          <w:spacing w:val="-2"/>
          <w:sz w:val="10"/>
        </w:rPr>
        <w:t>подписи)</w:t>
      </w:r>
    </w:p>
    <w:p w:rsidR="001459CE" w:rsidRDefault="001459CE">
      <w:pPr>
        <w:rPr>
          <w:sz w:val="10"/>
        </w:rPr>
        <w:sectPr w:rsidR="001459CE" w:rsidSect="00353BD1">
          <w:type w:val="continuous"/>
          <w:pgSz w:w="16840" w:h="11910" w:orient="landscape"/>
          <w:pgMar w:top="1660" w:right="240" w:bottom="280" w:left="567" w:header="720" w:footer="720" w:gutter="0"/>
          <w:cols w:num="5" w:space="720" w:equalWidth="0">
            <w:col w:w="4253" w:space="2427"/>
            <w:col w:w="670" w:space="751"/>
            <w:col w:w="1344" w:space="4831"/>
            <w:col w:w="670" w:space="1925"/>
            <w:col w:w="2112"/>
          </w:cols>
        </w:sectPr>
      </w:pPr>
    </w:p>
    <w:p w:rsidR="001459CE" w:rsidRDefault="001459CE">
      <w:pPr>
        <w:spacing w:before="107"/>
        <w:rPr>
          <w:sz w:val="12"/>
        </w:rPr>
      </w:pPr>
    </w:p>
    <w:p w:rsidR="001459CE" w:rsidRDefault="00152CAF">
      <w:pPr>
        <w:ind w:left="178"/>
        <w:rPr>
          <w:sz w:val="12"/>
        </w:rPr>
      </w:pPr>
      <w:r>
        <w:rPr>
          <w:w w:val="105"/>
          <w:sz w:val="12"/>
        </w:rPr>
        <w:t>30</w:t>
      </w:r>
      <w:r>
        <w:rPr>
          <w:spacing w:val="-4"/>
          <w:w w:val="105"/>
          <w:sz w:val="12"/>
        </w:rPr>
        <w:t xml:space="preserve"> </w:t>
      </w:r>
      <w:r>
        <w:rPr>
          <w:w w:val="105"/>
          <w:sz w:val="12"/>
        </w:rPr>
        <w:t>января</w:t>
      </w:r>
      <w:r>
        <w:rPr>
          <w:spacing w:val="-2"/>
          <w:w w:val="105"/>
          <w:sz w:val="12"/>
        </w:rPr>
        <w:t xml:space="preserve"> </w:t>
      </w:r>
      <w:r>
        <w:rPr>
          <w:w w:val="105"/>
          <w:sz w:val="12"/>
        </w:rPr>
        <w:t>2024</w:t>
      </w:r>
      <w:r>
        <w:rPr>
          <w:spacing w:val="-4"/>
          <w:w w:val="105"/>
          <w:sz w:val="12"/>
        </w:rPr>
        <w:t xml:space="preserve"> </w:t>
      </w:r>
      <w:r>
        <w:rPr>
          <w:spacing w:val="-5"/>
          <w:w w:val="105"/>
          <w:sz w:val="12"/>
        </w:rPr>
        <w:t>г.</w:t>
      </w:r>
    </w:p>
    <w:p w:rsidR="001459CE" w:rsidRDefault="001459CE">
      <w:pPr>
        <w:rPr>
          <w:sz w:val="12"/>
        </w:rPr>
        <w:sectPr w:rsidR="001459CE" w:rsidSect="00353BD1">
          <w:type w:val="continuous"/>
          <w:pgSz w:w="16840" w:h="11910" w:orient="landscape"/>
          <w:pgMar w:top="1660" w:right="240" w:bottom="280" w:left="567" w:header="720" w:footer="720" w:gutter="0"/>
          <w:cols w:space="720"/>
        </w:sectPr>
      </w:pPr>
    </w:p>
    <w:p w:rsidR="001459CE" w:rsidRDefault="001459CE">
      <w:pPr>
        <w:rPr>
          <w:sz w:val="12"/>
        </w:rPr>
      </w:pPr>
    </w:p>
    <w:p w:rsidR="001459CE" w:rsidRDefault="001459CE">
      <w:pPr>
        <w:rPr>
          <w:sz w:val="12"/>
        </w:rPr>
      </w:pPr>
    </w:p>
    <w:p w:rsidR="001459CE" w:rsidRDefault="001459CE">
      <w:pPr>
        <w:rPr>
          <w:sz w:val="12"/>
        </w:rPr>
      </w:pPr>
    </w:p>
    <w:p w:rsidR="001459CE" w:rsidRDefault="001459CE">
      <w:pPr>
        <w:spacing w:before="41"/>
        <w:rPr>
          <w:sz w:val="12"/>
        </w:rPr>
      </w:pPr>
    </w:p>
    <w:p w:rsidR="001459CE" w:rsidRDefault="00152CAF">
      <w:pPr>
        <w:spacing w:before="1" w:line="295" w:lineRule="auto"/>
        <w:ind w:left="163" w:right="236"/>
        <w:rPr>
          <w:sz w:val="12"/>
        </w:rPr>
      </w:pPr>
      <w:bookmarkStart w:id="25" w:name="20551661"/>
      <w:bookmarkEnd w:id="25"/>
      <w:r>
        <w:rPr>
          <w:w w:val="105"/>
          <w:sz w:val="12"/>
        </w:rPr>
        <w:t>Наименование</w:t>
      </w:r>
      <w:r>
        <w:rPr>
          <w:spacing w:val="-11"/>
          <w:w w:val="105"/>
          <w:sz w:val="12"/>
        </w:rPr>
        <w:t xml:space="preserve"> </w:t>
      </w:r>
      <w:r>
        <w:rPr>
          <w:w w:val="105"/>
          <w:sz w:val="12"/>
        </w:rPr>
        <w:t>финансового</w:t>
      </w:r>
      <w:r>
        <w:rPr>
          <w:spacing w:val="-9"/>
          <w:w w:val="105"/>
          <w:sz w:val="12"/>
        </w:rPr>
        <w:t xml:space="preserve"> </w:t>
      </w:r>
      <w:r>
        <w:rPr>
          <w:w w:val="105"/>
          <w:sz w:val="12"/>
        </w:rPr>
        <w:t>органа;</w:t>
      </w:r>
      <w:r>
        <w:rPr>
          <w:spacing w:val="-9"/>
          <w:w w:val="105"/>
          <w:sz w:val="12"/>
        </w:rPr>
        <w:t xml:space="preserve"> </w:t>
      </w:r>
      <w:r>
        <w:rPr>
          <w:w w:val="105"/>
          <w:sz w:val="12"/>
        </w:rPr>
        <w:t>органа,</w:t>
      </w:r>
      <w:r>
        <w:rPr>
          <w:spacing w:val="-8"/>
          <w:w w:val="105"/>
          <w:sz w:val="12"/>
        </w:rPr>
        <w:t xml:space="preserve"> </w:t>
      </w:r>
      <w:r>
        <w:rPr>
          <w:w w:val="105"/>
          <w:sz w:val="12"/>
        </w:rPr>
        <w:t>осуществляющего</w:t>
      </w:r>
      <w:r>
        <w:rPr>
          <w:spacing w:val="40"/>
          <w:w w:val="105"/>
          <w:sz w:val="12"/>
        </w:rPr>
        <w:t xml:space="preserve"> </w:t>
      </w:r>
      <w:r>
        <w:rPr>
          <w:w w:val="105"/>
          <w:sz w:val="12"/>
        </w:rPr>
        <w:t>кассовое обслуживание; органа казначейства;</w:t>
      </w:r>
    </w:p>
    <w:p w:rsidR="001459CE" w:rsidRDefault="00152CAF">
      <w:pPr>
        <w:spacing w:before="1"/>
        <w:ind w:left="163"/>
        <w:rPr>
          <w:sz w:val="12"/>
        </w:rPr>
      </w:pPr>
      <w:r>
        <w:rPr>
          <w:w w:val="105"/>
          <w:sz w:val="12"/>
        </w:rPr>
        <w:t>главного</w:t>
      </w:r>
      <w:r>
        <w:rPr>
          <w:spacing w:val="-9"/>
          <w:w w:val="105"/>
          <w:sz w:val="12"/>
        </w:rPr>
        <w:t xml:space="preserve"> </w:t>
      </w:r>
      <w:r>
        <w:rPr>
          <w:w w:val="105"/>
          <w:sz w:val="12"/>
        </w:rPr>
        <w:t>распорядителя,</w:t>
      </w:r>
      <w:r>
        <w:rPr>
          <w:spacing w:val="-8"/>
          <w:w w:val="105"/>
          <w:sz w:val="12"/>
        </w:rPr>
        <w:t xml:space="preserve"> </w:t>
      </w:r>
      <w:r>
        <w:rPr>
          <w:w w:val="105"/>
          <w:sz w:val="12"/>
        </w:rPr>
        <w:t>распорядителя,</w:t>
      </w:r>
      <w:r>
        <w:rPr>
          <w:spacing w:val="-7"/>
          <w:w w:val="105"/>
          <w:sz w:val="12"/>
        </w:rPr>
        <w:t xml:space="preserve"> </w:t>
      </w:r>
      <w:r>
        <w:rPr>
          <w:w w:val="105"/>
          <w:sz w:val="12"/>
        </w:rPr>
        <w:t>получателя</w:t>
      </w:r>
      <w:r>
        <w:rPr>
          <w:spacing w:val="-8"/>
          <w:w w:val="105"/>
          <w:sz w:val="12"/>
        </w:rPr>
        <w:t xml:space="preserve"> </w:t>
      </w:r>
      <w:r>
        <w:rPr>
          <w:w w:val="105"/>
          <w:sz w:val="12"/>
        </w:rPr>
        <w:t>бюджетных</w:t>
      </w:r>
      <w:r>
        <w:rPr>
          <w:spacing w:val="-8"/>
          <w:w w:val="105"/>
          <w:sz w:val="12"/>
        </w:rPr>
        <w:t xml:space="preserve"> </w:t>
      </w:r>
      <w:r>
        <w:rPr>
          <w:spacing w:val="-2"/>
          <w:w w:val="105"/>
          <w:sz w:val="12"/>
        </w:rPr>
        <w:t>средств,</w:t>
      </w:r>
    </w:p>
    <w:p w:rsidR="001459CE" w:rsidRDefault="00152CAF">
      <w:pPr>
        <w:spacing w:before="82"/>
        <w:ind w:left="124"/>
        <w:jc w:val="center"/>
        <w:rPr>
          <w:b/>
          <w:sz w:val="12"/>
        </w:rPr>
      </w:pPr>
      <w:r>
        <w:br w:type="column"/>
      </w:r>
      <w:r>
        <w:rPr>
          <w:b/>
          <w:spacing w:val="-2"/>
          <w:w w:val="105"/>
          <w:sz w:val="12"/>
        </w:rPr>
        <w:t>СПРАВКА</w:t>
      </w:r>
    </w:p>
    <w:p w:rsidR="001459CE" w:rsidRDefault="00152CAF">
      <w:pPr>
        <w:spacing w:before="33"/>
        <w:ind w:left="124" w:right="1"/>
        <w:jc w:val="center"/>
        <w:rPr>
          <w:b/>
          <w:sz w:val="12"/>
        </w:rPr>
      </w:pPr>
      <w:r>
        <w:rPr>
          <w:b/>
          <w:w w:val="105"/>
          <w:sz w:val="12"/>
        </w:rPr>
        <w:t>по консолидируемым</w:t>
      </w:r>
      <w:r>
        <w:rPr>
          <w:b/>
          <w:spacing w:val="2"/>
          <w:w w:val="105"/>
          <w:sz w:val="12"/>
        </w:rPr>
        <w:t xml:space="preserve"> </w:t>
      </w:r>
      <w:r>
        <w:rPr>
          <w:b/>
          <w:spacing w:val="-2"/>
          <w:w w:val="105"/>
          <w:sz w:val="12"/>
        </w:rPr>
        <w:t>расчетам</w:t>
      </w:r>
    </w:p>
    <w:p w:rsidR="001459CE" w:rsidRDefault="00152CAF">
      <w:pPr>
        <w:spacing w:before="32"/>
        <w:ind w:left="124" w:right="1"/>
        <w:jc w:val="center"/>
        <w:rPr>
          <w:sz w:val="12"/>
        </w:rPr>
      </w:pPr>
      <w:r>
        <w:rPr>
          <w:w w:val="105"/>
          <w:sz w:val="12"/>
        </w:rPr>
        <w:t>на</w:t>
      </w:r>
      <w:r>
        <w:rPr>
          <w:spacing w:val="-4"/>
          <w:w w:val="105"/>
          <w:sz w:val="12"/>
        </w:rPr>
        <w:t xml:space="preserve"> </w:t>
      </w:r>
      <w:r>
        <w:rPr>
          <w:w w:val="105"/>
          <w:sz w:val="12"/>
        </w:rPr>
        <w:t>1</w:t>
      </w:r>
      <w:r>
        <w:rPr>
          <w:spacing w:val="-3"/>
          <w:w w:val="105"/>
          <w:sz w:val="12"/>
        </w:rPr>
        <w:t xml:space="preserve"> </w:t>
      </w:r>
      <w:r>
        <w:rPr>
          <w:w w:val="105"/>
          <w:sz w:val="12"/>
        </w:rPr>
        <w:t>января</w:t>
      </w:r>
      <w:r>
        <w:rPr>
          <w:spacing w:val="-1"/>
          <w:w w:val="105"/>
          <w:sz w:val="12"/>
        </w:rPr>
        <w:t xml:space="preserve"> </w:t>
      </w:r>
      <w:r>
        <w:rPr>
          <w:w w:val="105"/>
          <w:sz w:val="12"/>
        </w:rPr>
        <w:t>2024</w:t>
      </w:r>
      <w:r>
        <w:rPr>
          <w:spacing w:val="-4"/>
          <w:w w:val="105"/>
          <w:sz w:val="12"/>
        </w:rPr>
        <w:t xml:space="preserve"> </w:t>
      </w:r>
      <w:r>
        <w:rPr>
          <w:spacing w:val="-5"/>
          <w:w w:val="105"/>
          <w:sz w:val="12"/>
        </w:rPr>
        <w:t>г.</w:t>
      </w:r>
    </w:p>
    <w:p w:rsidR="001459CE" w:rsidRDefault="00152CAF">
      <w:pPr>
        <w:spacing w:before="115"/>
        <w:rPr>
          <w:sz w:val="12"/>
        </w:rPr>
      </w:pPr>
      <w:r>
        <w:br w:type="column"/>
      </w:r>
    </w:p>
    <w:p w:rsidR="001459CE" w:rsidRDefault="00152CAF">
      <w:pPr>
        <w:ind w:left="163"/>
        <w:rPr>
          <w:sz w:val="12"/>
        </w:rPr>
      </w:pPr>
      <w:r>
        <w:rPr>
          <w:w w:val="105"/>
          <w:sz w:val="12"/>
        </w:rPr>
        <w:t>Форма</w:t>
      </w:r>
      <w:r>
        <w:rPr>
          <w:spacing w:val="-3"/>
          <w:w w:val="105"/>
          <w:sz w:val="12"/>
        </w:rPr>
        <w:t xml:space="preserve"> </w:t>
      </w:r>
      <w:r>
        <w:rPr>
          <w:w w:val="105"/>
          <w:sz w:val="12"/>
        </w:rPr>
        <w:t>по</w:t>
      </w:r>
      <w:r>
        <w:rPr>
          <w:spacing w:val="-3"/>
          <w:w w:val="105"/>
          <w:sz w:val="12"/>
        </w:rPr>
        <w:t xml:space="preserve"> </w:t>
      </w:r>
      <w:r>
        <w:rPr>
          <w:spacing w:val="-4"/>
          <w:w w:val="105"/>
          <w:sz w:val="12"/>
        </w:rPr>
        <w:t>ОКУД</w:t>
      </w:r>
    </w:p>
    <w:p w:rsidR="001459CE" w:rsidRDefault="00152CAF">
      <w:pPr>
        <w:spacing w:before="30" w:line="592" w:lineRule="auto"/>
        <w:ind w:left="569" w:right="1290" w:firstLine="251"/>
        <w:rPr>
          <w:sz w:val="12"/>
        </w:rPr>
      </w:pPr>
      <w:r>
        <w:rPr>
          <w:noProof/>
          <w:lang w:eastAsia="ru-RU"/>
        </w:rPr>
        <mc:AlternateContent>
          <mc:Choice Requires="wps">
            <w:drawing>
              <wp:anchor distT="0" distB="0" distL="0" distR="0" simplePos="0" relativeHeight="15749120" behindDoc="0" locked="0" layoutInCell="1" allowOverlap="1">
                <wp:simplePos x="0" y="0"/>
                <wp:positionH relativeFrom="page">
                  <wp:posOffset>9630036</wp:posOffset>
                </wp:positionH>
                <wp:positionV relativeFrom="paragraph">
                  <wp:posOffset>-218044</wp:posOffset>
                </wp:positionV>
                <wp:extent cx="867410" cy="163258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7410" cy="1632585"/>
                        </a:xfrm>
                        <a:prstGeom prst="rect">
                          <a:avLst/>
                        </a:prstGeom>
                      </wps:spPr>
                      <wps:txbx>
                        <w:txbxContent>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22"/>
                            </w:tblGrid>
                            <w:tr w:rsidR="002E6258">
                              <w:trPr>
                                <w:trHeight w:val="146"/>
                              </w:trPr>
                              <w:tc>
                                <w:tcPr>
                                  <w:tcW w:w="1222" w:type="dxa"/>
                                  <w:tcBorders>
                                    <w:bottom w:val="single" w:sz="12" w:space="0" w:color="000000"/>
                                  </w:tcBorders>
                                </w:tcPr>
                                <w:p w:rsidR="002E6258" w:rsidRDefault="002E6258">
                                  <w:pPr>
                                    <w:pStyle w:val="TableParagraph"/>
                                    <w:spacing w:before="15" w:line="111" w:lineRule="exact"/>
                                    <w:ind w:left="42"/>
                                    <w:jc w:val="center"/>
                                    <w:rPr>
                                      <w:sz w:val="12"/>
                                    </w:rPr>
                                  </w:pPr>
                                  <w:r>
                                    <w:rPr>
                                      <w:spacing w:val="-4"/>
                                      <w:w w:val="105"/>
                                      <w:sz w:val="12"/>
                                    </w:rPr>
                                    <w:t>КОДЫ</w:t>
                                  </w:r>
                                </w:p>
                              </w:tc>
                            </w:tr>
                            <w:tr w:rsidR="002E6258">
                              <w:trPr>
                                <w:trHeight w:val="149"/>
                              </w:trPr>
                              <w:tc>
                                <w:tcPr>
                                  <w:tcW w:w="1222" w:type="dxa"/>
                                  <w:tcBorders>
                                    <w:top w:val="single" w:sz="12" w:space="0" w:color="000000"/>
                                    <w:left w:val="single" w:sz="12" w:space="0" w:color="000000"/>
                                    <w:right w:val="single" w:sz="12" w:space="0" w:color="000000"/>
                                  </w:tcBorders>
                                </w:tcPr>
                                <w:p w:rsidR="002E6258" w:rsidRDefault="002E6258">
                                  <w:pPr>
                                    <w:pStyle w:val="TableParagraph"/>
                                    <w:spacing w:before="9" w:line="120" w:lineRule="exact"/>
                                    <w:ind w:left="42"/>
                                    <w:jc w:val="center"/>
                                    <w:rPr>
                                      <w:sz w:val="12"/>
                                    </w:rPr>
                                  </w:pPr>
                                  <w:r>
                                    <w:rPr>
                                      <w:spacing w:val="-2"/>
                                      <w:w w:val="105"/>
                                      <w:sz w:val="12"/>
                                    </w:rPr>
                                    <w:t>0503125</w:t>
                                  </w:r>
                                </w:p>
                              </w:tc>
                            </w:tr>
                            <w:tr w:rsidR="002E6258">
                              <w:trPr>
                                <w:trHeight w:val="155"/>
                              </w:trPr>
                              <w:tc>
                                <w:tcPr>
                                  <w:tcW w:w="1222" w:type="dxa"/>
                                  <w:tcBorders>
                                    <w:left w:val="single" w:sz="12" w:space="0" w:color="000000"/>
                                    <w:right w:val="single" w:sz="12" w:space="0" w:color="000000"/>
                                  </w:tcBorders>
                                </w:tcPr>
                                <w:p w:rsidR="002E6258" w:rsidRDefault="002E6258">
                                  <w:pPr>
                                    <w:pStyle w:val="TableParagraph"/>
                                    <w:spacing w:before="15" w:line="120" w:lineRule="exact"/>
                                    <w:ind w:left="42" w:right="2"/>
                                    <w:jc w:val="center"/>
                                    <w:rPr>
                                      <w:sz w:val="12"/>
                                    </w:rPr>
                                  </w:pPr>
                                  <w:r>
                                    <w:rPr>
                                      <w:spacing w:val="-2"/>
                                      <w:w w:val="105"/>
                                      <w:sz w:val="12"/>
                                    </w:rPr>
                                    <w:t>01.01.2024</w:t>
                                  </w:r>
                                </w:p>
                              </w:tc>
                            </w:tr>
                            <w:tr w:rsidR="002E6258">
                              <w:trPr>
                                <w:trHeight w:val="155"/>
                              </w:trPr>
                              <w:tc>
                                <w:tcPr>
                                  <w:tcW w:w="1222"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trPr>
                                <w:trHeight w:val="155"/>
                              </w:trPr>
                              <w:tc>
                                <w:tcPr>
                                  <w:tcW w:w="1222" w:type="dxa"/>
                                  <w:tcBorders>
                                    <w:left w:val="single" w:sz="12" w:space="0" w:color="000000"/>
                                    <w:right w:val="single" w:sz="12" w:space="0" w:color="000000"/>
                                  </w:tcBorders>
                                </w:tcPr>
                                <w:p w:rsidR="002E6258" w:rsidRDefault="002E6258">
                                  <w:pPr>
                                    <w:pStyle w:val="TableParagraph"/>
                                    <w:spacing w:before="15" w:line="120" w:lineRule="exact"/>
                                    <w:ind w:left="42" w:right="2"/>
                                    <w:jc w:val="center"/>
                                    <w:rPr>
                                      <w:sz w:val="12"/>
                                    </w:rPr>
                                  </w:pPr>
                                  <w:r>
                                    <w:rPr>
                                      <w:spacing w:val="-2"/>
                                      <w:w w:val="105"/>
                                      <w:sz w:val="12"/>
                                    </w:rPr>
                                    <w:t>00395056</w:t>
                                  </w:r>
                                </w:p>
                              </w:tc>
                            </w:tr>
                            <w:tr w:rsidR="002E6258">
                              <w:trPr>
                                <w:trHeight w:val="155"/>
                              </w:trPr>
                              <w:tc>
                                <w:tcPr>
                                  <w:tcW w:w="1222"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trPr>
                                <w:trHeight w:val="155"/>
                              </w:trPr>
                              <w:tc>
                                <w:tcPr>
                                  <w:tcW w:w="1222" w:type="dxa"/>
                                  <w:tcBorders>
                                    <w:left w:val="single" w:sz="12" w:space="0" w:color="000000"/>
                                    <w:right w:val="single" w:sz="12" w:space="0" w:color="000000"/>
                                  </w:tcBorders>
                                </w:tcPr>
                                <w:p w:rsidR="002E6258" w:rsidRDefault="002E6258">
                                  <w:pPr>
                                    <w:pStyle w:val="TableParagraph"/>
                                    <w:spacing w:before="15" w:line="120" w:lineRule="exact"/>
                                    <w:ind w:left="42" w:right="2"/>
                                    <w:jc w:val="center"/>
                                    <w:rPr>
                                      <w:sz w:val="12"/>
                                    </w:rPr>
                                  </w:pPr>
                                  <w:r>
                                    <w:rPr>
                                      <w:spacing w:val="-2"/>
                                      <w:w w:val="105"/>
                                      <w:sz w:val="12"/>
                                    </w:rPr>
                                    <w:t>9201509355</w:t>
                                  </w:r>
                                </w:p>
                              </w:tc>
                            </w:tr>
                            <w:tr w:rsidR="002E6258">
                              <w:trPr>
                                <w:trHeight w:val="155"/>
                              </w:trPr>
                              <w:tc>
                                <w:tcPr>
                                  <w:tcW w:w="1222"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trPr>
                                <w:trHeight w:val="325"/>
                              </w:trPr>
                              <w:tc>
                                <w:tcPr>
                                  <w:tcW w:w="1222" w:type="dxa"/>
                                  <w:tcBorders>
                                    <w:left w:val="single" w:sz="12" w:space="0" w:color="000000"/>
                                    <w:right w:val="single" w:sz="12" w:space="0" w:color="000000"/>
                                  </w:tcBorders>
                                </w:tcPr>
                                <w:p w:rsidR="002E6258" w:rsidRDefault="002E6258">
                                  <w:pPr>
                                    <w:pStyle w:val="TableParagraph"/>
                                    <w:spacing w:before="48"/>
                                    <w:rPr>
                                      <w:sz w:val="12"/>
                                    </w:rPr>
                                  </w:pPr>
                                </w:p>
                                <w:p w:rsidR="002E6258" w:rsidRDefault="002E6258">
                                  <w:pPr>
                                    <w:pStyle w:val="TableParagraph"/>
                                    <w:spacing w:line="120" w:lineRule="exact"/>
                                    <w:ind w:left="42"/>
                                    <w:jc w:val="center"/>
                                    <w:rPr>
                                      <w:sz w:val="12"/>
                                    </w:rPr>
                                  </w:pPr>
                                  <w:r>
                                    <w:rPr>
                                      <w:spacing w:val="-5"/>
                                      <w:w w:val="105"/>
                                      <w:sz w:val="12"/>
                                    </w:rPr>
                                    <w:t>920</w:t>
                                  </w:r>
                                </w:p>
                              </w:tc>
                            </w:tr>
                            <w:tr w:rsidR="002E6258">
                              <w:trPr>
                                <w:trHeight w:val="155"/>
                              </w:trPr>
                              <w:tc>
                                <w:tcPr>
                                  <w:tcW w:w="1222" w:type="dxa"/>
                                  <w:tcBorders>
                                    <w:left w:val="single" w:sz="12" w:space="0" w:color="000000"/>
                                    <w:right w:val="single" w:sz="12" w:space="0" w:color="000000"/>
                                  </w:tcBorders>
                                </w:tcPr>
                                <w:p w:rsidR="002E6258" w:rsidRDefault="002E6258">
                                  <w:pPr>
                                    <w:pStyle w:val="TableParagraph"/>
                                    <w:spacing w:before="15" w:line="120" w:lineRule="exact"/>
                                    <w:ind w:left="42" w:right="2"/>
                                    <w:jc w:val="center"/>
                                    <w:rPr>
                                      <w:sz w:val="12"/>
                                    </w:rPr>
                                  </w:pPr>
                                  <w:r>
                                    <w:rPr>
                                      <w:spacing w:val="-2"/>
                                      <w:w w:val="105"/>
                                      <w:sz w:val="12"/>
                                    </w:rPr>
                                    <w:t>67310000</w:t>
                                  </w:r>
                                </w:p>
                              </w:tc>
                            </w:tr>
                            <w:tr w:rsidR="002E6258">
                              <w:trPr>
                                <w:trHeight w:val="155"/>
                              </w:trPr>
                              <w:tc>
                                <w:tcPr>
                                  <w:tcW w:w="1222"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trPr>
                                <w:trHeight w:val="155"/>
                              </w:trPr>
                              <w:tc>
                                <w:tcPr>
                                  <w:tcW w:w="1222" w:type="dxa"/>
                                  <w:tcBorders>
                                    <w:left w:val="single" w:sz="12" w:space="0" w:color="000000"/>
                                    <w:right w:val="single" w:sz="12" w:space="0" w:color="000000"/>
                                  </w:tcBorders>
                                </w:tcPr>
                                <w:p w:rsidR="002E6258" w:rsidRDefault="002E6258">
                                  <w:pPr>
                                    <w:pStyle w:val="TableParagraph"/>
                                    <w:spacing w:before="15" w:line="120" w:lineRule="exact"/>
                                    <w:ind w:left="42"/>
                                    <w:jc w:val="center"/>
                                    <w:rPr>
                                      <w:sz w:val="12"/>
                                    </w:rPr>
                                  </w:pPr>
                                  <w:r>
                                    <w:rPr>
                                      <w:spacing w:val="-2"/>
                                      <w:w w:val="105"/>
                                      <w:sz w:val="12"/>
                                    </w:rPr>
                                    <w:t>120551661</w:t>
                                  </w:r>
                                </w:p>
                              </w:tc>
                            </w:tr>
                            <w:tr w:rsidR="002E6258">
                              <w:trPr>
                                <w:trHeight w:val="155"/>
                              </w:trPr>
                              <w:tc>
                                <w:tcPr>
                                  <w:tcW w:w="1222"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trPr>
                                <w:trHeight w:val="146"/>
                              </w:trPr>
                              <w:tc>
                                <w:tcPr>
                                  <w:tcW w:w="1222" w:type="dxa"/>
                                  <w:tcBorders>
                                    <w:left w:val="single" w:sz="12" w:space="0" w:color="000000"/>
                                    <w:bottom w:val="single" w:sz="12" w:space="0" w:color="000000"/>
                                    <w:right w:val="single" w:sz="12" w:space="0" w:color="000000"/>
                                  </w:tcBorders>
                                </w:tcPr>
                                <w:p w:rsidR="002E6258" w:rsidRDefault="002E6258">
                                  <w:pPr>
                                    <w:pStyle w:val="TableParagraph"/>
                                    <w:spacing w:before="15" w:line="111" w:lineRule="exact"/>
                                    <w:ind w:left="42"/>
                                    <w:jc w:val="center"/>
                                    <w:rPr>
                                      <w:sz w:val="12"/>
                                    </w:rPr>
                                  </w:pPr>
                                  <w:r>
                                    <w:rPr>
                                      <w:spacing w:val="-5"/>
                                      <w:w w:val="105"/>
                                      <w:sz w:val="12"/>
                                    </w:rPr>
                                    <w:t>383</w:t>
                                  </w:r>
                                </w:p>
                              </w:tc>
                            </w:tr>
                          </w:tbl>
                          <w:p w:rsidR="002E6258" w:rsidRDefault="002E6258">
                            <w:pPr>
                              <w:pStyle w:val="a3"/>
                            </w:pPr>
                          </w:p>
                        </w:txbxContent>
                      </wps:txbx>
                      <wps:bodyPr wrap="square" lIns="0" tIns="0" rIns="0" bIns="0" rtlCol="0">
                        <a:noAutofit/>
                      </wps:bodyPr>
                    </wps:wsp>
                  </a:graphicData>
                </a:graphic>
              </wp:anchor>
            </w:drawing>
          </mc:Choice>
          <mc:Fallback>
            <w:pict>
              <v:shape id="Textbox 54" o:spid="_x0000_s1037" type="#_x0000_t202" style="position:absolute;left:0;text-align:left;margin-left:758.25pt;margin-top:-17.15pt;width:68.3pt;height:128.55pt;z-index:15749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" filled="f" stroked="f">
                <v:path arrowok="t"/>
                <v:textbox inset="0,0,0,0">
                  <w:txbxContent>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22"/>
                      </w:tblGrid>
                      <w:tr w:rsidR="002E6258">
                        <w:trPr>
                          <w:trHeight w:val="146"/>
                        </w:trPr>
                        <w:tc>
                          <w:tcPr>
                            <w:tcW w:w="1222" w:type="dxa"/>
                            <w:tcBorders>
                              <w:bottom w:val="single" w:sz="12" w:space="0" w:color="000000"/>
                            </w:tcBorders>
                          </w:tcPr>
                          <w:p w:rsidR="002E6258" w:rsidRDefault="002E6258">
                            <w:pPr>
                              <w:pStyle w:val="TableParagraph"/>
                              <w:spacing w:before="15" w:line="111" w:lineRule="exact"/>
                              <w:ind w:left="42"/>
                              <w:jc w:val="center"/>
                              <w:rPr>
                                <w:sz w:val="12"/>
                              </w:rPr>
                            </w:pPr>
                            <w:r>
                              <w:rPr>
                                <w:spacing w:val="-4"/>
                                <w:w w:val="105"/>
                                <w:sz w:val="12"/>
                              </w:rPr>
                              <w:t>КОДЫ</w:t>
                            </w:r>
                          </w:p>
                        </w:tc>
                      </w:tr>
                      <w:tr w:rsidR="002E6258">
                        <w:trPr>
                          <w:trHeight w:val="149"/>
                        </w:trPr>
                        <w:tc>
                          <w:tcPr>
                            <w:tcW w:w="1222" w:type="dxa"/>
                            <w:tcBorders>
                              <w:top w:val="single" w:sz="12" w:space="0" w:color="000000"/>
                              <w:left w:val="single" w:sz="12" w:space="0" w:color="000000"/>
                              <w:right w:val="single" w:sz="12" w:space="0" w:color="000000"/>
                            </w:tcBorders>
                          </w:tcPr>
                          <w:p w:rsidR="002E6258" w:rsidRDefault="002E6258">
                            <w:pPr>
                              <w:pStyle w:val="TableParagraph"/>
                              <w:spacing w:before="9" w:line="120" w:lineRule="exact"/>
                              <w:ind w:left="42"/>
                              <w:jc w:val="center"/>
                              <w:rPr>
                                <w:sz w:val="12"/>
                              </w:rPr>
                            </w:pPr>
                            <w:r>
                              <w:rPr>
                                <w:spacing w:val="-2"/>
                                <w:w w:val="105"/>
                                <w:sz w:val="12"/>
                              </w:rPr>
                              <w:t>0503125</w:t>
                            </w:r>
                          </w:p>
                        </w:tc>
                      </w:tr>
                      <w:tr w:rsidR="002E6258">
                        <w:trPr>
                          <w:trHeight w:val="155"/>
                        </w:trPr>
                        <w:tc>
                          <w:tcPr>
                            <w:tcW w:w="1222" w:type="dxa"/>
                            <w:tcBorders>
                              <w:left w:val="single" w:sz="12" w:space="0" w:color="000000"/>
                              <w:right w:val="single" w:sz="12" w:space="0" w:color="000000"/>
                            </w:tcBorders>
                          </w:tcPr>
                          <w:p w:rsidR="002E6258" w:rsidRDefault="002E6258">
                            <w:pPr>
                              <w:pStyle w:val="TableParagraph"/>
                              <w:spacing w:before="15" w:line="120" w:lineRule="exact"/>
                              <w:ind w:left="42" w:right="2"/>
                              <w:jc w:val="center"/>
                              <w:rPr>
                                <w:sz w:val="12"/>
                              </w:rPr>
                            </w:pPr>
                            <w:r>
                              <w:rPr>
                                <w:spacing w:val="-2"/>
                                <w:w w:val="105"/>
                                <w:sz w:val="12"/>
                              </w:rPr>
                              <w:t>01.01.2024</w:t>
                            </w:r>
                          </w:p>
                        </w:tc>
                      </w:tr>
                      <w:tr w:rsidR="002E6258">
                        <w:trPr>
                          <w:trHeight w:val="155"/>
                        </w:trPr>
                        <w:tc>
                          <w:tcPr>
                            <w:tcW w:w="1222"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trPr>
                          <w:trHeight w:val="155"/>
                        </w:trPr>
                        <w:tc>
                          <w:tcPr>
                            <w:tcW w:w="1222" w:type="dxa"/>
                            <w:tcBorders>
                              <w:left w:val="single" w:sz="12" w:space="0" w:color="000000"/>
                              <w:right w:val="single" w:sz="12" w:space="0" w:color="000000"/>
                            </w:tcBorders>
                          </w:tcPr>
                          <w:p w:rsidR="002E6258" w:rsidRDefault="002E6258">
                            <w:pPr>
                              <w:pStyle w:val="TableParagraph"/>
                              <w:spacing w:before="15" w:line="120" w:lineRule="exact"/>
                              <w:ind w:left="42" w:right="2"/>
                              <w:jc w:val="center"/>
                              <w:rPr>
                                <w:sz w:val="12"/>
                              </w:rPr>
                            </w:pPr>
                            <w:r>
                              <w:rPr>
                                <w:spacing w:val="-2"/>
                                <w:w w:val="105"/>
                                <w:sz w:val="12"/>
                              </w:rPr>
                              <w:t>00395056</w:t>
                            </w:r>
                          </w:p>
                        </w:tc>
                      </w:tr>
                      <w:tr w:rsidR="002E6258">
                        <w:trPr>
                          <w:trHeight w:val="155"/>
                        </w:trPr>
                        <w:tc>
                          <w:tcPr>
                            <w:tcW w:w="1222"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trPr>
                          <w:trHeight w:val="155"/>
                        </w:trPr>
                        <w:tc>
                          <w:tcPr>
                            <w:tcW w:w="1222" w:type="dxa"/>
                            <w:tcBorders>
                              <w:left w:val="single" w:sz="12" w:space="0" w:color="000000"/>
                              <w:right w:val="single" w:sz="12" w:space="0" w:color="000000"/>
                            </w:tcBorders>
                          </w:tcPr>
                          <w:p w:rsidR="002E6258" w:rsidRDefault="002E6258">
                            <w:pPr>
                              <w:pStyle w:val="TableParagraph"/>
                              <w:spacing w:before="15" w:line="120" w:lineRule="exact"/>
                              <w:ind w:left="42" w:right="2"/>
                              <w:jc w:val="center"/>
                              <w:rPr>
                                <w:sz w:val="12"/>
                              </w:rPr>
                            </w:pPr>
                            <w:r>
                              <w:rPr>
                                <w:spacing w:val="-2"/>
                                <w:w w:val="105"/>
                                <w:sz w:val="12"/>
                              </w:rPr>
                              <w:t>9201509355</w:t>
                            </w:r>
                          </w:p>
                        </w:tc>
                      </w:tr>
                      <w:tr w:rsidR="002E6258">
                        <w:trPr>
                          <w:trHeight w:val="155"/>
                        </w:trPr>
                        <w:tc>
                          <w:tcPr>
                            <w:tcW w:w="1222"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trPr>
                          <w:trHeight w:val="325"/>
                        </w:trPr>
                        <w:tc>
                          <w:tcPr>
                            <w:tcW w:w="1222" w:type="dxa"/>
                            <w:tcBorders>
                              <w:left w:val="single" w:sz="12" w:space="0" w:color="000000"/>
                              <w:right w:val="single" w:sz="12" w:space="0" w:color="000000"/>
                            </w:tcBorders>
                          </w:tcPr>
                          <w:p w:rsidR="002E6258" w:rsidRDefault="002E6258">
                            <w:pPr>
                              <w:pStyle w:val="TableParagraph"/>
                              <w:spacing w:before="48"/>
                              <w:rPr>
                                <w:sz w:val="12"/>
                              </w:rPr>
                            </w:pPr>
                          </w:p>
                          <w:p w:rsidR="002E6258" w:rsidRDefault="002E6258">
                            <w:pPr>
                              <w:pStyle w:val="TableParagraph"/>
                              <w:spacing w:line="120" w:lineRule="exact"/>
                              <w:ind w:left="42"/>
                              <w:jc w:val="center"/>
                              <w:rPr>
                                <w:sz w:val="12"/>
                              </w:rPr>
                            </w:pPr>
                            <w:r>
                              <w:rPr>
                                <w:spacing w:val="-5"/>
                                <w:w w:val="105"/>
                                <w:sz w:val="12"/>
                              </w:rPr>
                              <w:t>920</w:t>
                            </w:r>
                          </w:p>
                        </w:tc>
                      </w:tr>
                      <w:tr w:rsidR="002E6258">
                        <w:trPr>
                          <w:trHeight w:val="155"/>
                        </w:trPr>
                        <w:tc>
                          <w:tcPr>
                            <w:tcW w:w="1222" w:type="dxa"/>
                            <w:tcBorders>
                              <w:left w:val="single" w:sz="12" w:space="0" w:color="000000"/>
                              <w:right w:val="single" w:sz="12" w:space="0" w:color="000000"/>
                            </w:tcBorders>
                          </w:tcPr>
                          <w:p w:rsidR="002E6258" w:rsidRDefault="002E6258">
                            <w:pPr>
                              <w:pStyle w:val="TableParagraph"/>
                              <w:spacing w:before="15" w:line="120" w:lineRule="exact"/>
                              <w:ind w:left="42" w:right="2"/>
                              <w:jc w:val="center"/>
                              <w:rPr>
                                <w:sz w:val="12"/>
                              </w:rPr>
                            </w:pPr>
                            <w:r>
                              <w:rPr>
                                <w:spacing w:val="-2"/>
                                <w:w w:val="105"/>
                                <w:sz w:val="12"/>
                              </w:rPr>
                              <w:t>67310000</w:t>
                            </w:r>
                          </w:p>
                        </w:tc>
                      </w:tr>
                      <w:tr w:rsidR="002E6258">
                        <w:trPr>
                          <w:trHeight w:val="155"/>
                        </w:trPr>
                        <w:tc>
                          <w:tcPr>
                            <w:tcW w:w="1222"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trPr>
                          <w:trHeight w:val="155"/>
                        </w:trPr>
                        <w:tc>
                          <w:tcPr>
                            <w:tcW w:w="1222" w:type="dxa"/>
                            <w:tcBorders>
                              <w:left w:val="single" w:sz="12" w:space="0" w:color="000000"/>
                              <w:right w:val="single" w:sz="12" w:space="0" w:color="000000"/>
                            </w:tcBorders>
                          </w:tcPr>
                          <w:p w:rsidR="002E6258" w:rsidRDefault="002E6258">
                            <w:pPr>
                              <w:pStyle w:val="TableParagraph"/>
                              <w:spacing w:before="15" w:line="120" w:lineRule="exact"/>
                              <w:ind w:left="42"/>
                              <w:jc w:val="center"/>
                              <w:rPr>
                                <w:sz w:val="12"/>
                              </w:rPr>
                            </w:pPr>
                            <w:r>
                              <w:rPr>
                                <w:spacing w:val="-2"/>
                                <w:w w:val="105"/>
                                <w:sz w:val="12"/>
                              </w:rPr>
                              <w:t>120551661</w:t>
                            </w:r>
                          </w:p>
                        </w:tc>
                      </w:tr>
                      <w:tr w:rsidR="002E6258">
                        <w:trPr>
                          <w:trHeight w:val="155"/>
                        </w:trPr>
                        <w:tc>
                          <w:tcPr>
                            <w:tcW w:w="1222"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trPr>
                          <w:trHeight w:val="146"/>
                        </w:trPr>
                        <w:tc>
                          <w:tcPr>
                            <w:tcW w:w="1222" w:type="dxa"/>
                            <w:tcBorders>
                              <w:left w:val="single" w:sz="12" w:space="0" w:color="000000"/>
                              <w:bottom w:val="single" w:sz="12" w:space="0" w:color="000000"/>
                              <w:right w:val="single" w:sz="12" w:space="0" w:color="000000"/>
                            </w:tcBorders>
                          </w:tcPr>
                          <w:p w:rsidR="002E6258" w:rsidRDefault="002E6258">
                            <w:pPr>
                              <w:pStyle w:val="TableParagraph"/>
                              <w:spacing w:before="15" w:line="111" w:lineRule="exact"/>
                              <w:ind w:left="42"/>
                              <w:jc w:val="center"/>
                              <w:rPr>
                                <w:sz w:val="12"/>
                              </w:rPr>
                            </w:pPr>
                            <w:r>
                              <w:rPr>
                                <w:spacing w:val="-5"/>
                                <w:w w:val="105"/>
                                <w:sz w:val="12"/>
                              </w:rPr>
                              <w:t>383</w:t>
                            </w:r>
                          </w:p>
                        </w:tc>
                      </w:tr>
                    </w:tbl>
                    <w:p w:rsidR="002E6258" w:rsidRDefault="002E6258">
                      <w:pPr>
                        <w:pStyle w:val="a3"/>
                      </w:pPr>
                    </w:p>
                  </w:txbxContent>
                </v:textbox>
                <w10:wrap anchorx="page"/>
              </v:shape>
            </w:pict>
          </mc:Fallback>
        </mc:AlternateContent>
      </w:r>
      <w:r>
        <w:rPr>
          <w:spacing w:val="-4"/>
          <w:w w:val="105"/>
          <w:sz w:val="12"/>
        </w:rPr>
        <w:t>Дата</w:t>
      </w:r>
      <w:r>
        <w:rPr>
          <w:spacing w:val="40"/>
          <w:w w:val="105"/>
          <w:sz w:val="12"/>
        </w:rPr>
        <w:t xml:space="preserve"> </w:t>
      </w:r>
      <w:r>
        <w:rPr>
          <w:w w:val="105"/>
          <w:sz w:val="12"/>
        </w:rPr>
        <w:t>по</w:t>
      </w:r>
      <w:r>
        <w:rPr>
          <w:spacing w:val="-2"/>
          <w:w w:val="105"/>
          <w:sz w:val="12"/>
        </w:rPr>
        <w:t xml:space="preserve"> </w:t>
      </w:r>
      <w:r>
        <w:rPr>
          <w:spacing w:val="-4"/>
          <w:w w:val="105"/>
          <w:sz w:val="12"/>
        </w:rPr>
        <w:t>ОКПО</w:t>
      </w:r>
    </w:p>
    <w:p w:rsidR="001459CE" w:rsidRDefault="001459CE">
      <w:pPr>
        <w:spacing w:line="592" w:lineRule="auto"/>
        <w:rPr>
          <w:sz w:val="12"/>
        </w:rPr>
        <w:sectPr w:rsidR="001459CE">
          <w:pgSz w:w="16840" w:h="11910" w:orient="landscape"/>
          <w:pgMar w:top="1200" w:right="240" w:bottom="280" w:left="220" w:header="720" w:footer="720" w:gutter="0"/>
          <w:cols w:num="3" w:space="720" w:equalWidth="0">
            <w:col w:w="4600" w:space="1217"/>
            <w:col w:w="2210" w:space="5857"/>
            <w:col w:w="2496"/>
          </w:cols>
        </w:sectPr>
      </w:pPr>
    </w:p>
    <w:p w:rsidR="001459CE" w:rsidRDefault="00152CAF">
      <w:pPr>
        <w:tabs>
          <w:tab w:val="left" w:pos="13514"/>
        </w:tabs>
        <w:spacing w:before="2"/>
        <w:ind w:left="163"/>
        <w:rPr>
          <w:sz w:val="12"/>
        </w:rPr>
      </w:pPr>
      <w:r>
        <w:rPr>
          <w:spacing w:val="-2"/>
          <w:w w:val="105"/>
          <w:sz w:val="12"/>
        </w:rPr>
        <w:t>главного</w:t>
      </w:r>
      <w:r>
        <w:rPr>
          <w:spacing w:val="11"/>
          <w:w w:val="105"/>
          <w:sz w:val="12"/>
        </w:rPr>
        <w:t xml:space="preserve"> </w:t>
      </w:r>
      <w:r>
        <w:rPr>
          <w:spacing w:val="-2"/>
          <w:w w:val="105"/>
          <w:sz w:val="12"/>
        </w:rPr>
        <w:t>администратора,</w:t>
      </w:r>
      <w:r>
        <w:rPr>
          <w:spacing w:val="15"/>
          <w:w w:val="105"/>
          <w:sz w:val="12"/>
        </w:rPr>
        <w:t xml:space="preserve"> </w:t>
      </w:r>
      <w:r>
        <w:rPr>
          <w:spacing w:val="-2"/>
          <w:w w:val="105"/>
          <w:sz w:val="12"/>
        </w:rPr>
        <w:t>администратора</w:t>
      </w:r>
      <w:r>
        <w:rPr>
          <w:spacing w:val="11"/>
          <w:w w:val="105"/>
          <w:sz w:val="12"/>
        </w:rPr>
        <w:t xml:space="preserve"> </w:t>
      </w:r>
      <w:r>
        <w:rPr>
          <w:spacing w:val="-2"/>
          <w:w w:val="105"/>
          <w:sz w:val="12"/>
        </w:rPr>
        <w:t>доходов</w:t>
      </w:r>
      <w:r>
        <w:rPr>
          <w:spacing w:val="13"/>
          <w:w w:val="105"/>
          <w:sz w:val="12"/>
        </w:rPr>
        <w:t xml:space="preserve"> </w:t>
      </w:r>
      <w:r>
        <w:rPr>
          <w:spacing w:val="-2"/>
          <w:w w:val="105"/>
          <w:sz w:val="12"/>
        </w:rPr>
        <w:t>бюджета,</w:t>
      </w:r>
      <w:r>
        <w:rPr>
          <w:sz w:val="12"/>
        </w:rPr>
        <w:tab/>
      </w:r>
      <w:r>
        <w:rPr>
          <w:w w:val="105"/>
          <w:sz w:val="12"/>
        </w:rPr>
        <w:t>Номер</w:t>
      </w:r>
      <w:r>
        <w:rPr>
          <w:spacing w:val="-3"/>
          <w:w w:val="105"/>
          <w:sz w:val="12"/>
        </w:rPr>
        <w:t xml:space="preserve"> </w:t>
      </w:r>
      <w:r>
        <w:rPr>
          <w:w w:val="105"/>
          <w:sz w:val="12"/>
        </w:rPr>
        <w:t xml:space="preserve">(код) </w:t>
      </w:r>
      <w:r>
        <w:rPr>
          <w:spacing w:val="-2"/>
          <w:w w:val="105"/>
          <w:sz w:val="12"/>
        </w:rPr>
        <w:t>организации</w:t>
      </w:r>
    </w:p>
    <w:p w:rsidR="001459CE" w:rsidRDefault="00152CAF">
      <w:pPr>
        <w:spacing w:before="33"/>
        <w:ind w:left="163"/>
        <w:rPr>
          <w:sz w:val="12"/>
        </w:rPr>
      </w:pPr>
      <w:r>
        <w:rPr>
          <w:spacing w:val="-2"/>
          <w:w w:val="105"/>
          <w:sz w:val="12"/>
        </w:rPr>
        <w:t>главного</w:t>
      </w:r>
      <w:r>
        <w:rPr>
          <w:spacing w:val="12"/>
          <w:w w:val="105"/>
          <w:sz w:val="12"/>
        </w:rPr>
        <w:t xml:space="preserve"> </w:t>
      </w:r>
      <w:r>
        <w:rPr>
          <w:spacing w:val="-2"/>
          <w:w w:val="105"/>
          <w:sz w:val="12"/>
        </w:rPr>
        <w:t>администратора,</w:t>
      </w:r>
      <w:r>
        <w:rPr>
          <w:spacing w:val="15"/>
          <w:w w:val="105"/>
          <w:sz w:val="12"/>
        </w:rPr>
        <w:t xml:space="preserve"> </w:t>
      </w:r>
      <w:r>
        <w:rPr>
          <w:spacing w:val="-2"/>
          <w:w w:val="105"/>
          <w:sz w:val="12"/>
        </w:rPr>
        <w:t>администратора</w:t>
      </w:r>
      <w:r>
        <w:rPr>
          <w:spacing w:val="12"/>
          <w:w w:val="105"/>
          <w:sz w:val="12"/>
        </w:rPr>
        <w:t xml:space="preserve"> </w:t>
      </w:r>
      <w:r>
        <w:rPr>
          <w:spacing w:val="-2"/>
          <w:w w:val="105"/>
          <w:sz w:val="12"/>
        </w:rPr>
        <w:t>источников</w:t>
      </w:r>
    </w:p>
    <w:p w:rsidR="001459CE" w:rsidRDefault="001459CE">
      <w:pPr>
        <w:rPr>
          <w:sz w:val="12"/>
        </w:rPr>
        <w:sectPr w:rsidR="001459CE">
          <w:type w:val="continuous"/>
          <w:pgSz w:w="16840" w:h="11910" w:orient="landscape"/>
          <w:pgMar w:top="1660" w:right="240" w:bottom="280" w:left="220" w:header="720" w:footer="720" w:gutter="0"/>
          <w:cols w:space="720"/>
        </w:sectPr>
      </w:pPr>
    </w:p>
    <w:p w:rsidR="001459CE" w:rsidRDefault="001459CE">
      <w:pPr>
        <w:spacing w:before="64"/>
        <w:rPr>
          <w:sz w:val="12"/>
        </w:rPr>
      </w:pPr>
    </w:p>
    <w:p w:rsidR="001459CE" w:rsidRDefault="00152CAF">
      <w:pPr>
        <w:ind w:left="163"/>
        <w:rPr>
          <w:sz w:val="12"/>
        </w:rPr>
      </w:pPr>
      <w:r>
        <w:rPr>
          <w:spacing w:val="-2"/>
          <w:w w:val="105"/>
          <w:sz w:val="12"/>
        </w:rPr>
        <w:t>финансирования</w:t>
      </w:r>
      <w:r>
        <w:rPr>
          <w:spacing w:val="14"/>
          <w:w w:val="105"/>
          <w:sz w:val="12"/>
        </w:rPr>
        <w:t xml:space="preserve"> </w:t>
      </w:r>
      <w:r>
        <w:rPr>
          <w:spacing w:val="-2"/>
          <w:w w:val="105"/>
          <w:sz w:val="12"/>
        </w:rPr>
        <w:t>дефицита</w:t>
      </w:r>
      <w:r>
        <w:rPr>
          <w:spacing w:val="11"/>
          <w:w w:val="105"/>
          <w:sz w:val="12"/>
        </w:rPr>
        <w:t xml:space="preserve"> </w:t>
      </w:r>
      <w:r>
        <w:rPr>
          <w:spacing w:val="-2"/>
          <w:w w:val="105"/>
          <w:sz w:val="12"/>
        </w:rPr>
        <w:t>бюджета</w:t>
      </w:r>
    </w:p>
    <w:p w:rsidR="001459CE" w:rsidRDefault="00152CAF">
      <w:pPr>
        <w:spacing w:before="46" w:line="271" w:lineRule="auto"/>
        <w:ind w:left="163" w:right="38"/>
        <w:rPr>
          <w:sz w:val="12"/>
        </w:rPr>
      </w:pPr>
      <w:r>
        <w:br w:type="column"/>
      </w:r>
      <w:r>
        <w:rPr>
          <w:w w:val="105"/>
          <w:sz w:val="12"/>
          <w:u w:val="single"/>
        </w:rPr>
        <w:t>МЕСТНАЯ АДМИНИСТРАЦИЯ ВНУТРИГОРОДСКОГО МУНИЦИПАЛЬНОГО ОБРАЗОВАНИЯ ГОРОДА СЕВАСТОПОЛЯ ГАГАРИНСКИЙ</w:t>
      </w:r>
      <w:r>
        <w:rPr>
          <w:spacing w:val="40"/>
          <w:w w:val="105"/>
          <w:sz w:val="12"/>
        </w:rPr>
        <w:t xml:space="preserve"> </w:t>
      </w:r>
      <w:r>
        <w:rPr>
          <w:w w:val="105"/>
          <w:sz w:val="12"/>
          <w:u w:val="single"/>
        </w:rPr>
        <w:t>МУНИЦИПАЛЬНЫЙ</w:t>
      </w:r>
      <w:r>
        <w:rPr>
          <w:spacing w:val="-5"/>
          <w:w w:val="105"/>
          <w:sz w:val="12"/>
          <w:u w:val="single"/>
        </w:rPr>
        <w:t xml:space="preserve"> </w:t>
      </w:r>
      <w:r>
        <w:rPr>
          <w:w w:val="105"/>
          <w:sz w:val="12"/>
          <w:u w:val="single"/>
        </w:rPr>
        <w:t>ОКРУГ</w:t>
      </w:r>
    </w:p>
    <w:p w:rsidR="001459CE" w:rsidRDefault="00152CAF">
      <w:pPr>
        <w:spacing w:before="64"/>
        <w:rPr>
          <w:sz w:val="12"/>
        </w:rPr>
      </w:pPr>
      <w:r>
        <w:br w:type="column"/>
      </w:r>
    </w:p>
    <w:p w:rsidR="001459CE" w:rsidRDefault="00152CAF">
      <w:pPr>
        <w:ind w:left="163"/>
        <w:rPr>
          <w:sz w:val="12"/>
        </w:rPr>
      </w:pPr>
      <w:r>
        <w:rPr>
          <w:w w:val="105"/>
          <w:sz w:val="12"/>
        </w:rPr>
        <w:t>Глава</w:t>
      </w:r>
      <w:r>
        <w:rPr>
          <w:spacing w:val="-3"/>
          <w:w w:val="105"/>
          <w:sz w:val="12"/>
        </w:rPr>
        <w:t xml:space="preserve"> </w:t>
      </w:r>
      <w:r>
        <w:rPr>
          <w:w w:val="105"/>
          <w:sz w:val="12"/>
        </w:rPr>
        <w:t>по</w:t>
      </w:r>
      <w:r>
        <w:rPr>
          <w:spacing w:val="-2"/>
          <w:w w:val="105"/>
          <w:sz w:val="12"/>
        </w:rPr>
        <w:t xml:space="preserve"> </w:t>
      </w:r>
      <w:r>
        <w:rPr>
          <w:spacing w:val="-5"/>
          <w:w w:val="105"/>
          <w:sz w:val="12"/>
        </w:rPr>
        <w:t>БК</w:t>
      </w:r>
    </w:p>
    <w:p w:rsidR="001459CE" w:rsidRDefault="001459CE">
      <w:pPr>
        <w:rPr>
          <w:sz w:val="12"/>
        </w:rPr>
        <w:sectPr w:rsidR="001459CE">
          <w:type w:val="continuous"/>
          <w:pgSz w:w="16840" w:h="11910" w:orient="landscape"/>
          <w:pgMar w:top="1660" w:right="240" w:bottom="280" w:left="220" w:header="720" w:footer="720" w:gutter="0"/>
          <w:cols w:num="3" w:space="720" w:equalWidth="0">
            <w:col w:w="2384" w:space="2296"/>
            <w:col w:w="8260" w:space="1169"/>
            <w:col w:w="2271"/>
          </w:cols>
        </w:sectPr>
      </w:pPr>
    </w:p>
    <w:p w:rsidR="001459CE" w:rsidRDefault="00152CAF">
      <w:pPr>
        <w:tabs>
          <w:tab w:val="left" w:pos="4843"/>
        </w:tabs>
        <w:spacing w:before="15" w:line="295" w:lineRule="auto"/>
        <w:ind w:left="163" w:right="38"/>
        <w:rPr>
          <w:sz w:val="12"/>
        </w:rPr>
      </w:pPr>
      <w:r>
        <w:rPr>
          <w:w w:val="105"/>
          <w:sz w:val="12"/>
        </w:rPr>
        <w:t>Наименование бюджета (публично-правового образования)</w:t>
      </w:r>
      <w:r>
        <w:rPr>
          <w:sz w:val="12"/>
        </w:rPr>
        <w:tab/>
      </w:r>
      <w:r>
        <w:rPr>
          <w:w w:val="105"/>
          <w:sz w:val="12"/>
          <w:u w:val="single"/>
        </w:rPr>
        <w:t>Бюджет</w:t>
      </w:r>
      <w:r>
        <w:rPr>
          <w:spacing w:val="-9"/>
          <w:w w:val="105"/>
          <w:sz w:val="12"/>
          <w:u w:val="single"/>
        </w:rPr>
        <w:t xml:space="preserve"> </w:t>
      </w:r>
      <w:r>
        <w:rPr>
          <w:w w:val="105"/>
          <w:sz w:val="12"/>
          <w:u w:val="single"/>
        </w:rPr>
        <w:t>Гагаринского</w:t>
      </w:r>
      <w:r>
        <w:rPr>
          <w:spacing w:val="-9"/>
          <w:w w:val="105"/>
          <w:sz w:val="12"/>
          <w:u w:val="single"/>
        </w:rPr>
        <w:t xml:space="preserve"> </w:t>
      </w:r>
      <w:r>
        <w:rPr>
          <w:w w:val="105"/>
          <w:sz w:val="12"/>
          <w:u w:val="single"/>
        </w:rPr>
        <w:t>МО</w:t>
      </w:r>
      <w:r>
        <w:rPr>
          <w:spacing w:val="40"/>
          <w:w w:val="105"/>
          <w:sz w:val="12"/>
        </w:rPr>
        <w:t xml:space="preserve"> </w:t>
      </w:r>
      <w:r>
        <w:rPr>
          <w:w w:val="105"/>
          <w:sz w:val="12"/>
        </w:rPr>
        <w:t>Наименование</w:t>
      </w:r>
      <w:r>
        <w:rPr>
          <w:spacing w:val="-9"/>
          <w:w w:val="105"/>
          <w:sz w:val="12"/>
        </w:rPr>
        <w:t xml:space="preserve"> </w:t>
      </w:r>
      <w:r>
        <w:rPr>
          <w:w w:val="105"/>
          <w:sz w:val="12"/>
        </w:rPr>
        <w:t>вида</w:t>
      </w:r>
      <w:r>
        <w:rPr>
          <w:spacing w:val="-9"/>
          <w:w w:val="105"/>
          <w:sz w:val="12"/>
        </w:rPr>
        <w:t xml:space="preserve"> </w:t>
      </w:r>
      <w:r>
        <w:rPr>
          <w:spacing w:val="-2"/>
          <w:w w:val="105"/>
          <w:sz w:val="12"/>
        </w:rPr>
        <w:t>деятельности</w:t>
      </w:r>
      <w:r>
        <w:rPr>
          <w:sz w:val="12"/>
        </w:rPr>
        <w:tab/>
      </w:r>
      <w:r>
        <w:rPr>
          <w:w w:val="105"/>
          <w:sz w:val="12"/>
          <w:u w:val="single"/>
        </w:rPr>
        <w:t>бюджетная</w:t>
      </w:r>
      <w:r>
        <w:rPr>
          <w:spacing w:val="-5"/>
          <w:w w:val="105"/>
          <w:sz w:val="12"/>
          <w:u w:val="single"/>
        </w:rPr>
        <w:t xml:space="preserve"> </w:t>
      </w:r>
      <w:r>
        <w:rPr>
          <w:spacing w:val="-2"/>
          <w:w w:val="105"/>
          <w:sz w:val="12"/>
          <w:u w:val="single"/>
        </w:rPr>
        <w:t>деятельность</w:t>
      </w:r>
    </w:p>
    <w:p w:rsidR="001459CE" w:rsidRDefault="001459CE">
      <w:pPr>
        <w:spacing w:before="33"/>
        <w:rPr>
          <w:sz w:val="12"/>
        </w:rPr>
      </w:pPr>
    </w:p>
    <w:p w:rsidR="001459CE" w:rsidRDefault="00152CAF">
      <w:pPr>
        <w:spacing w:before="1" w:line="295" w:lineRule="auto"/>
        <w:ind w:left="163" w:right="2883"/>
        <w:rPr>
          <w:sz w:val="12"/>
        </w:rPr>
      </w:pPr>
      <w:r>
        <w:rPr>
          <w:w w:val="105"/>
          <w:sz w:val="12"/>
        </w:rPr>
        <w:t>Периодичность:</w:t>
      </w:r>
      <w:r>
        <w:rPr>
          <w:spacing w:val="-9"/>
          <w:w w:val="105"/>
          <w:sz w:val="12"/>
        </w:rPr>
        <w:t xml:space="preserve"> </w:t>
      </w:r>
      <w:r>
        <w:rPr>
          <w:w w:val="105"/>
          <w:sz w:val="12"/>
        </w:rPr>
        <w:t>месячная,</w:t>
      </w:r>
      <w:r>
        <w:rPr>
          <w:spacing w:val="-9"/>
          <w:w w:val="105"/>
          <w:sz w:val="12"/>
        </w:rPr>
        <w:t xml:space="preserve"> </w:t>
      </w:r>
      <w:r>
        <w:rPr>
          <w:w w:val="105"/>
          <w:sz w:val="12"/>
        </w:rPr>
        <w:t>квартальная,</w:t>
      </w:r>
      <w:r>
        <w:rPr>
          <w:spacing w:val="-9"/>
          <w:w w:val="105"/>
          <w:sz w:val="12"/>
        </w:rPr>
        <w:t xml:space="preserve"> </w:t>
      </w:r>
      <w:r>
        <w:rPr>
          <w:w w:val="105"/>
          <w:sz w:val="12"/>
        </w:rPr>
        <w:t>годовая</w:t>
      </w:r>
      <w:r>
        <w:rPr>
          <w:spacing w:val="40"/>
          <w:w w:val="105"/>
          <w:sz w:val="12"/>
        </w:rPr>
        <w:t xml:space="preserve"> </w:t>
      </w:r>
      <w:r>
        <w:rPr>
          <w:w w:val="105"/>
          <w:sz w:val="12"/>
        </w:rPr>
        <w:t>Единица измерения: руб.</w:t>
      </w:r>
    </w:p>
    <w:p w:rsidR="001459CE" w:rsidRDefault="00152CAF">
      <w:pPr>
        <w:spacing w:before="15"/>
        <w:ind w:right="1387"/>
        <w:jc w:val="right"/>
        <w:rPr>
          <w:sz w:val="12"/>
        </w:rPr>
      </w:pPr>
      <w:r>
        <w:br w:type="column"/>
      </w:r>
      <w:r>
        <w:rPr>
          <w:w w:val="105"/>
          <w:sz w:val="12"/>
        </w:rPr>
        <w:t>по</w:t>
      </w:r>
      <w:r>
        <w:rPr>
          <w:spacing w:val="-2"/>
          <w:w w:val="105"/>
          <w:sz w:val="12"/>
        </w:rPr>
        <w:t xml:space="preserve"> </w:t>
      </w:r>
      <w:r>
        <w:rPr>
          <w:spacing w:val="-4"/>
          <w:w w:val="105"/>
          <w:sz w:val="12"/>
        </w:rPr>
        <w:t>ОКТМО</w:t>
      </w:r>
    </w:p>
    <w:p w:rsidR="001459CE" w:rsidRDefault="001459CE">
      <w:pPr>
        <w:spacing w:before="65"/>
        <w:rPr>
          <w:sz w:val="12"/>
        </w:rPr>
      </w:pPr>
    </w:p>
    <w:p w:rsidR="001459CE" w:rsidRDefault="00152CAF">
      <w:pPr>
        <w:ind w:left="163"/>
        <w:rPr>
          <w:sz w:val="12"/>
        </w:rPr>
      </w:pPr>
      <w:r>
        <w:rPr>
          <w:w w:val="105"/>
          <w:sz w:val="12"/>
        </w:rPr>
        <w:t>Код</w:t>
      </w:r>
      <w:r>
        <w:rPr>
          <w:spacing w:val="-2"/>
          <w:w w:val="105"/>
          <w:sz w:val="12"/>
        </w:rPr>
        <w:t xml:space="preserve"> </w:t>
      </w:r>
      <w:r>
        <w:rPr>
          <w:w w:val="105"/>
          <w:sz w:val="12"/>
        </w:rPr>
        <w:t>счета</w:t>
      </w:r>
      <w:r>
        <w:rPr>
          <w:spacing w:val="-2"/>
          <w:w w:val="105"/>
          <w:sz w:val="12"/>
        </w:rPr>
        <w:t xml:space="preserve"> </w:t>
      </w:r>
      <w:r>
        <w:rPr>
          <w:w w:val="105"/>
          <w:sz w:val="12"/>
        </w:rPr>
        <w:t>бюджетного</w:t>
      </w:r>
      <w:r>
        <w:rPr>
          <w:spacing w:val="-3"/>
          <w:w w:val="105"/>
          <w:sz w:val="12"/>
        </w:rPr>
        <w:t xml:space="preserve"> </w:t>
      </w:r>
      <w:r>
        <w:rPr>
          <w:spacing w:val="-2"/>
          <w:w w:val="105"/>
          <w:sz w:val="12"/>
        </w:rPr>
        <w:t>учета</w:t>
      </w:r>
    </w:p>
    <w:p w:rsidR="001459CE" w:rsidRDefault="001459CE">
      <w:pPr>
        <w:spacing w:before="64"/>
        <w:rPr>
          <w:sz w:val="12"/>
        </w:rPr>
      </w:pPr>
    </w:p>
    <w:p w:rsidR="001459CE" w:rsidRDefault="00152CAF">
      <w:pPr>
        <w:spacing w:before="1"/>
        <w:ind w:right="1385"/>
        <w:jc w:val="right"/>
        <w:rPr>
          <w:sz w:val="12"/>
        </w:rPr>
      </w:pPr>
      <w:r>
        <w:rPr>
          <w:w w:val="105"/>
          <w:sz w:val="12"/>
        </w:rPr>
        <w:t>по</w:t>
      </w:r>
      <w:r>
        <w:rPr>
          <w:spacing w:val="-2"/>
          <w:w w:val="105"/>
          <w:sz w:val="12"/>
        </w:rPr>
        <w:t xml:space="preserve"> </w:t>
      </w:r>
      <w:r>
        <w:rPr>
          <w:spacing w:val="-4"/>
          <w:w w:val="105"/>
          <w:sz w:val="12"/>
        </w:rPr>
        <w:t>ОКЕИ</w:t>
      </w:r>
    </w:p>
    <w:p w:rsidR="001459CE" w:rsidRDefault="001459CE">
      <w:pPr>
        <w:jc w:val="right"/>
        <w:rPr>
          <w:sz w:val="12"/>
        </w:rPr>
        <w:sectPr w:rsidR="001459CE">
          <w:type w:val="continuous"/>
          <w:pgSz w:w="16840" w:h="11910" w:orient="landscape"/>
          <w:pgMar w:top="1660" w:right="240" w:bottom="280" w:left="220" w:header="720" w:footer="720" w:gutter="0"/>
          <w:cols w:num="2" w:space="720" w:equalWidth="0">
            <w:col w:w="6390" w:space="6750"/>
            <w:col w:w="3240"/>
          </w:cols>
        </w:sectPr>
      </w:pPr>
    </w:p>
    <w:p w:rsidR="001459CE" w:rsidRDefault="001459CE">
      <w:pPr>
        <w:spacing w:before="65"/>
        <w:rPr>
          <w:sz w:val="20"/>
        </w:rPr>
      </w:pPr>
    </w:p>
    <w:tbl>
      <w:tblPr>
        <w:tblStyle w:val="TableNormal"/>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77"/>
        <w:gridCol w:w="1106"/>
        <w:gridCol w:w="513"/>
        <w:gridCol w:w="766"/>
        <w:gridCol w:w="770"/>
        <w:gridCol w:w="1966"/>
        <w:gridCol w:w="952"/>
        <w:gridCol w:w="1167"/>
        <w:gridCol w:w="1499"/>
        <w:gridCol w:w="1221"/>
        <w:gridCol w:w="1199"/>
        <w:gridCol w:w="1220"/>
      </w:tblGrid>
      <w:tr w:rsidR="001459CE" w:rsidTr="00353BD1">
        <w:trPr>
          <w:trHeight w:val="325"/>
        </w:trPr>
        <w:tc>
          <w:tcPr>
            <w:tcW w:w="6732" w:type="dxa"/>
            <w:gridSpan w:val="5"/>
          </w:tcPr>
          <w:p w:rsidR="001459CE" w:rsidRDefault="00152CAF">
            <w:pPr>
              <w:pStyle w:val="TableParagraph"/>
              <w:spacing w:before="87"/>
              <w:ind w:left="19"/>
              <w:jc w:val="center"/>
              <w:rPr>
                <w:sz w:val="12"/>
              </w:rPr>
            </w:pPr>
            <w:r>
              <w:rPr>
                <w:spacing w:val="-2"/>
                <w:w w:val="105"/>
                <w:sz w:val="12"/>
              </w:rPr>
              <w:t>Контрагент</w:t>
            </w:r>
          </w:p>
        </w:tc>
        <w:tc>
          <w:tcPr>
            <w:tcW w:w="1966" w:type="dxa"/>
            <w:vMerge w:val="restart"/>
          </w:tcPr>
          <w:p w:rsidR="001459CE" w:rsidRDefault="001459CE">
            <w:pPr>
              <w:pStyle w:val="TableParagraph"/>
              <w:rPr>
                <w:sz w:val="12"/>
              </w:rPr>
            </w:pPr>
          </w:p>
          <w:p w:rsidR="001459CE" w:rsidRDefault="001459CE">
            <w:pPr>
              <w:pStyle w:val="TableParagraph"/>
              <w:rPr>
                <w:sz w:val="12"/>
              </w:rPr>
            </w:pPr>
          </w:p>
          <w:p w:rsidR="001459CE" w:rsidRDefault="001459CE">
            <w:pPr>
              <w:pStyle w:val="TableParagraph"/>
              <w:rPr>
                <w:sz w:val="12"/>
              </w:rPr>
            </w:pPr>
          </w:p>
          <w:p w:rsidR="001459CE" w:rsidRDefault="001459CE">
            <w:pPr>
              <w:pStyle w:val="TableParagraph"/>
              <w:spacing w:before="46"/>
              <w:rPr>
                <w:sz w:val="12"/>
              </w:rPr>
            </w:pPr>
          </w:p>
          <w:p w:rsidR="001459CE" w:rsidRDefault="00152CAF">
            <w:pPr>
              <w:pStyle w:val="TableParagraph"/>
              <w:ind w:left="58"/>
              <w:rPr>
                <w:sz w:val="12"/>
              </w:rPr>
            </w:pPr>
            <w:r>
              <w:rPr>
                <w:w w:val="105"/>
                <w:sz w:val="12"/>
              </w:rPr>
              <w:t>Номер</w:t>
            </w:r>
            <w:r>
              <w:rPr>
                <w:spacing w:val="-4"/>
                <w:w w:val="105"/>
                <w:sz w:val="12"/>
              </w:rPr>
              <w:t xml:space="preserve"> </w:t>
            </w:r>
            <w:r>
              <w:rPr>
                <w:w w:val="105"/>
                <w:sz w:val="12"/>
              </w:rPr>
              <w:t>счета</w:t>
            </w:r>
            <w:r>
              <w:rPr>
                <w:spacing w:val="-3"/>
                <w:w w:val="105"/>
                <w:sz w:val="12"/>
              </w:rPr>
              <w:t xml:space="preserve"> </w:t>
            </w:r>
            <w:r>
              <w:rPr>
                <w:w w:val="105"/>
                <w:sz w:val="12"/>
              </w:rPr>
              <w:t>бюджетного</w:t>
            </w:r>
            <w:r>
              <w:rPr>
                <w:spacing w:val="-4"/>
                <w:w w:val="105"/>
                <w:sz w:val="12"/>
              </w:rPr>
              <w:t xml:space="preserve"> </w:t>
            </w:r>
            <w:r>
              <w:rPr>
                <w:spacing w:val="-2"/>
                <w:w w:val="105"/>
                <w:sz w:val="12"/>
              </w:rPr>
              <w:t>учета</w:t>
            </w:r>
          </w:p>
        </w:tc>
        <w:tc>
          <w:tcPr>
            <w:tcW w:w="2119" w:type="dxa"/>
            <w:gridSpan w:val="2"/>
          </w:tcPr>
          <w:p w:rsidR="001459CE" w:rsidRDefault="00152CAF">
            <w:pPr>
              <w:pStyle w:val="TableParagraph"/>
              <w:spacing w:before="87"/>
              <w:ind w:left="20"/>
              <w:jc w:val="center"/>
              <w:rPr>
                <w:sz w:val="12"/>
              </w:rPr>
            </w:pPr>
            <w:r>
              <w:rPr>
                <w:spacing w:val="-4"/>
                <w:w w:val="105"/>
                <w:sz w:val="12"/>
              </w:rPr>
              <w:t>Сумма</w:t>
            </w:r>
          </w:p>
        </w:tc>
        <w:tc>
          <w:tcPr>
            <w:tcW w:w="1499" w:type="dxa"/>
            <w:vMerge w:val="restart"/>
          </w:tcPr>
          <w:p w:rsidR="001459CE" w:rsidRDefault="001459CE">
            <w:pPr>
              <w:pStyle w:val="TableParagraph"/>
              <w:rPr>
                <w:sz w:val="12"/>
              </w:rPr>
            </w:pPr>
          </w:p>
          <w:p w:rsidR="001459CE" w:rsidRDefault="001459CE">
            <w:pPr>
              <w:pStyle w:val="TableParagraph"/>
              <w:rPr>
                <w:sz w:val="12"/>
              </w:rPr>
            </w:pPr>
          </w:p>
          <w:p w:rsidR="001459CE" w:rsidRDefault="001459CE">
            <w:pPr>
              <w:pStyle w:val="TableParagraph"/>
              <w:spacing w:before="28"/>
              <w:rPr>
                <w:sz w:val="12"/>
              </w:rPr>
            </w:pPr>
          </w:p>
          <w:p w:rsidR="001459CE" w:rsidRDefault="00152CAF">
            <w:pPr>
              <w:pStyle w:val="TableParagraph"/>
              <w:spacing w:line="271" w:lineRule="auto"/>
              <w:ind w:left="25"/>
              <w:jc w:val="center"/>
              <w:rPr>
                <w:sz w:val="12"/>
              </w:rPr>
            </w:pPr>
            <w:r>
              <w:rPr>
                <w:w w:val="105"/>
                <w:sz w:val="12"/>
              </w:rPr>
              <w:t>Код</w:t>
            </w:r>
            <w:r>
              <w:rPr>
                <w:spacing w:val="-5"/>
                <w:w w:val="105"/>
                <w:sz w:val="12"/>
              </w:rPr>
              <w:t xml:space="preserve"> </w:t>
            </w:r>
            <w:r>
              <w:rPr>
                <w:w w:val="105"/>
                <w:sz w:val="12"/>
              </w:rPr>
              <w:t>корреспондирую-</w:t>
            </w:r>
            <w:r>
              <w:rPr>
                <w:spacing w:val="40"/>
                <w:w w:val="105"/>
                <w:sz w:val="12"/>
              </w:rPr>
              <w:t xml:space="preserve"> </w:t>
            </w:r>
            <w:r>
              <w:rPr>
                <w:w w:val="105"/>
                <w:sz w:val="12"/>
              </w:rPr>
              <w:t>щего</w:t>
            </w:r>
            <w:r>
              <w:rPr>
                <w:spacing w:val="-9"/>
                <w:w w:val="105"/>
                <w:sz w:val="12"/>
              </w:rPr>
              <w:t xml:space="preserve"> </w:t>
            </w:r>
            <w:r>
              <w:rPr>
                <w:w w:val="105"/>
                <w:sz w:val="12"/>
              </w:rPr>
              <w:t>счета</w:t>
            </w:r>
            <w:r>
              <w:rPr>
                <w:spacing w:val="-9"/>
                <w:w w:val="105"/>
                <w:sz w:val="12"/>
              </w:rPr>
              <w:t xml:space="preserve"> </w:t>
            </w:r>
            <w:r>
              <w:rPr>
                <w:w w:val="105"/>
                <w:sz w:val="12"/>
              </w:rPr>
              <w:t>бюджетного</w:t>
            </w:r>
            <w:r>
              <w:rPr>
                <w:spacing w:val="40"/>
                <w:w w:val="105"/>
                <w:sz w:val="12"/>
              </w:rPr>
              <w:t xml:space="preserve"> </w:t>
            </w:r>
            <w:r>
              <w:rPr>
                <w:spacing w:val="-2"/>
                <w:w w:val="105"/>
                <w:sz w:val="12"/>
              </w:rPr>
              <w:t>учета</w:t>
            </w:r>
          </w:p>
        </w:tc>
        <w:tc>
          <w:tcPr>
            <w:tcW w:w="3640" w:type="dxa"/>
            <w:gridSpan w:val="3"/>
          </w:tcPr>
          <w:p w:rsidR="001459CE" w:rsidRDefault="00152CAF">
            <w:pPr>
              <w:pStyle w:val="TableParagraph"/>
              <w:spacing w:before="87"/>
              <w:ind w:left="566"/>
              <w:rPr>
                <w:sz w:val="12"/>
              </w:rPr>
            </w:pPr>
            <w:r>
              <w:rPr>
                <w:spacing w:val="-2"/>
                <w:w w:val="105"/>
                <w:sz w:val="12"/>
              </w:rPr>
              <w:t>Контрагент</w:t>
            </w:r>
            <w:r>
              <w:rPr>
                <w:spacing w:val="9"/>
                <w:w w:val="105"/>
                <w:sz w:val="12"/>
              </w:rPr>
              <w:t xml:space="preserve"> </w:t>
            </w:r>
            <w:r>
              <w:rPr>
                <w:spacing w:val="-2"/>
                <w:w w:val="105"/>
                <w:sz w:val="12"/>
              </w:rPr>
              <w:t>по</w:t>
            </w:r>
            <w:r>
              <w:rPr>
                <w:spacing w:val="7"/>
                <w:w w:val="105"/>
                <w:sz w:val="12"/>
              </w:rPr>
              <w:t xml:space="preserve"> </w:t>
            </w:r>
            <w:r>
              <w:rPr>
                <w:spacing w:val="-2"/>
                <w:w w:val="105"/>
                <w:sz w:val="12"/>
              </w:rPr>
              <w:t>консолидируемым</w:t>
            </w:r>
            <w:r>
              <w:rPr>
                <w:spacing w:val="8"/>
                <w:w w:val="105"/>
                <w:sz w:val="12"/>
              </w:rPr>
              <w:t xml:space="preserve"> </w:t>
            </w:r>
            <w:r>
              <w:rPr>
                <w:spacing w:val="-2"/>
                <w:w w:val="105"/>
                <w:sz w:val="12"/>
              </w:rPr>
              <w:t>расчетам</w:t>
            </w:r>
          </w:p>
        </w:tc>
      </w:tr>
      <w:tr w:rsidR="001459CE" w:rsidTr="00353BD1">
        <w:trPr>
          <w:trHeight w:val="156"/>
        </w:trPr>
        <w:tc>
          <w:tcPr>
            <w:tcW w:w="3577" w:type="dxa"/>
            <w:vMerge w:val="restart"/>
          </w:tcPr>
          <w:p w:rsidR="001459CE" w:rsidRDefault="001459CE">
            <w:pPr>
              <w:pStyle w:val="TableParagraph"/>
              <w:rPr>
                <w:sz w:val="12"/>
              </w:rPr>
            </w:pPr>
          </w:p>
          <w:p w:rsidR="001459CE" w:rsidRDefault="001459CE">
            <w:pPr>
              <w:pStyle w:val="TableParagraph"/>
              <w:rPr>
                <w:sz w:val="12"/>
              </w:rPr>
            </w:pPr>
          </w:p>
          <w:p w:rsidR="001459CE" w:rsidRDefault="001459CE">
            <w:pPr>
              <w:pStyle w:val="TableParagraph"/>
              <w:spacing w:before="14"/>
              <w:rPr>
                <w:sz w:val="12"/>
              </w:rPr>
            </w:pPr>
          </w:p>
          <w:p w:rsidR="001459CE" w:rsidRDefault="00152CAF">
            <w:pPr>
              <w:pStyle w:val="TableParagraph"/>
              <w:ind w:left="14"/>
              <w:jc w:val="center"/>
              <w:rPr>
                <w:sz w:val="12"/>
              </w:rPr>
            </w:pPr>
            <w:r>
              <w:rPr>
                <w:spacing w:val="-2"/>
                <w:w w:val="105"/>
                <w:sz w:val="12"/>
              </w:rPr>
              <w:t>Наименование</w:t>
            </w:r>
          </w:p>
        </w:tc>
        <w:tc>
          <w:tcPr>
            <w:tcW w:w="1106" w:type="dxa"/>
            <w:vMerge w:val="restart"/>
          </w:tcPr>
          <w:p w:rsidR="001459CE" w:rsidRDefault="001459CE">
            <w:pPr>
              <w:pStyle w:val="TableParagraph"/>
              <w:rPr>
                <w:sz w:val="12"/>
              </w:rPr>
            </w:pPr>
          </w:p>
          <w:p w:rsidR="001459CE" w:rsidRDefault="001459CE">
            <w:pPr>
              <w:pStyle w:val="TableParagraph"/>
              <w:spacing w:before="72"/>
              <w:rPr>
                <w:sz w:val="12"/>
              </w:rPr>
            </w:pPr>
          </w:p>
          <w:p w:rsidR="001459CE" w:rsidRDefault="00152CAF">
            <w:pPr>
              <w:pStyle w:val="TableParagraph"/>
              <w:spacing w:before="1" w:line="271" w:lineRule="auto"/>
              <w:ind w:left="187" w:right="170" w:firstLine="11"/>
              <w:rPr>
                <w:sz w:val="12"/>
              </w:rPr>
            </w:pPr>
            <w:r>
              <w:rPr>
                <w:w w:val="105"/>
                <w:sz w:val="12"/>
              </w:rPr>
              <w:t>Номер</w:t>
            </w:r>
            <w:r>
              <w:rPr>
                <w:spacing w:val="-9"/>
                <w:w w:val="105"/>
                <w:sz w:val="12"/>
              </w:rPr>
              <w:t xml:space="preserve"> </w:t>
            </w:r>
            <w:r>
              <w:rPr>
                <w:w w:val="105"/>
                <w:sz w:val="12"/>
              </w:rPr>
              <w:t>(код)</w:t>
            </w:r>
            <w:r>
              <w:rPr>
                <w:spacing w:val="40"/>
                <w:w w:val="105"/>
                <w:sz w:val="12"/>
              </w:rPr>
              <w:t xml:space="preserve"> </w:t>
            </w:r>
            <w:r>
              <w:rPr>
                <w:spacing w:val="-2"/>
                <w:w w:val="105"/>
                <w:sz w:val="12"/>
              </w:rPr>
              <w:t>организации</w:t>
            </w:r>
          </w:p>
        </w:tc>
        <w:tc>
          <w:tcPr>
            <w:tcW w:w="2049" w:type="dxa"/>
            <w:gridSpan w:val="3"/>
          </w:tcPr>
          <w:p w:rsidR="001459CE" w:rsidRDefault="00152CAF">
            <w:pPr>
              <w:pStyle w:val="TableParagraph"/>
              <w:spacing w:before="87"/>
              <w:ind w:left="17"/>
              <w:jc w:val="center"/>
              <w:rPr>
                <w:sz w:val="12"/>
              </w:rPr>
            </w:pPr>
            <w:r>
              <w:rPr>
                <w:spacing w:val="-5"/>
                <w:w w:val="105"/>
                <w:sz w:val="12"/>
              </w:rPr>
              <w:t>Код</w:t>
            </w:r>
          </w:p>
        </w:tc>
        <w:tc>
          <w:tcPr>
            <w:tcW w:w="1966" w:type="dxa"/>
            <w:vMerge/>
            <w:tcBorders>
              <w:top w:val="nil"/>
            </w:tcBorders>
          </w:tcPr>
          <w:p w:rsidR="001459CE" w:rsidRDefault="001459CE">
            <w:pPr>
              <w:rPr>
                <w:sz w:val="2"/>
                <w:szCs w:val="2"/>
              </w:rPr>
            </w:pPr>
          </w:p>
        </w:tc>
        <w:tc>
          <w:tcPr>
            <w:tcW w:w="952" w:type="dxa"/>
            <w:vMerge w:val="restart"/>
          </w:tcPr>
          <w:p w:rsidR="001459CE" w:rsidRDefault="001459CE">
            <w:pPr>
              <w:pStyle w:val="TableParagraph"/>
              <w:rPr>
                <w:sz w:val="12"/>
              </w:rPr>
            </w:pPr>
          </w:p>
          <w:p w:rsidR="001459CE" w:rsidRDefault="001459CE">
            <w:pPr>
              <w:pStyle w:val="TableParagraph"/>
              <w:rPr>
                <w:sz w:val="12"/>
              </w:rPr>
            </w:pPr>
          </w:p>
          <w:p w:rsidR="001459CE" w:rsidRDefault="001459CE">
            <w:pPr>
              <w:pStyle w:val="TableParagraph"/>
              <w:spacing w:before="14"/>
              <w:rPr>
                <w:sz w:val="12"/>
              </w:rPr>
            </w:pPr>
          </w:p>
          <w:p w:rsidR="001459CE" w:rsidRDefault="00152CAF">
            <w:pPr>
              <w:pStyle w:val="TableParagraph"/>
              <w:ind w:left="264"/>
              <w:rPr>
                <w:sz w:val="12"/>
              </w:rPr>
            </w:pPr>
            <w:r>
              <w:rPr>
                <w:w w:val="105"/>
                <w:sz w:val="12"/>
              </w:rPr>
              <w:t>по</w:t>
            </w:r>
            <w:r>
              <w:rPr>
                <w:spacing w:val="-2"/>
                <w:w w:val="105"/>
                <w:sz w:val="12"/>
              </w:rPr>
              <w:t xml:space="preserve"> дебету</w:t>
            </w:r>
          </w:p>
        </w:tc>
        <w:tc>
          <w:tcPr>
            <w:tcW w:w="1164" w:type="dxa"/>
            <w:vMerge w:val="restart"/>
          </w:tcPr>
          <w:p w:rsidR="001459CE" w:rsidRDefault="001459CE">
            <w:pPr>
              <w:pStyle w:val="TableParagraph"/>
              <w:rPr>
                <w:sz w:val="12"/>
              </w:rPr>
            </w:pPr>
          </w:p>
          <w:p w:rsidR="001459CE" w:rsidRDefault="001459CE">
            <w:pPr>
              <w:pStyle w:val="TableParagraph"/>
              <w:rPr>
                <w:sz w:val="12"/>
              </w:rPr>
            </w:pPr>
          </w:p>
          <w:p w:rsidR="001459CE" w:rsidRDefault="001459CE">
            <w:pPr>
              <w:pStyle w:val="TableParagraph"/>
              <w:spacing w:before="14"/>
              <w:rPr>
                <w:sz w:val="12"/>
              </w:rPr>
            </w:pPr>
          </w:p>
          <w:p w:rsidR="001459CE" w:rsidRDefault="00152CAF">
            <w:pPr>
              <w:pStyle w:val="TableParagraph"/>
              <w:ind w:left="272"/>
              <w:rPr>
                <w:sz w:val="12"/>
              </w:rPr>
            </w:pPr>
            <w:r>
              <w:rPr>
                <w:w w:val="105"/>
                <w:sz w:val="12"/>
              </w:rPr>
              <w:t>по</w:t>
            </w:r>
            <w:r>
              <w:rPr>
                <w:spacing w:val="-2"/>
                <w:w w:val="105"/>
                <w:sz w:val="12"/>
              </w:rPr>
              <w:t xml:space="preserve"> кредиту</w:t>
            </w:r>
          </w:p>
        </w:tc>
        <w:tc>
          <w:tcPr>
            <w:tcW w:w="1499" w:type="dxa"/>
            <w:vMerge/>
            <w:tcBorders>
              <w:top w:val="nil"/>
            </w:tcBorders>
          </w:tcPr>
          <w:p w:rsidR="001459CE" w:rsidRDefault="001459CE">
            <w:pPr>
              <w:rPr>
                <w:sz w:val="2"/>
                <w:szCs w:val="2"/>
              </w:rPr>
            </w:pPr>
          </w:p>
        </w:tc>
        <w:tc>
          <w:tcPr>
            <w:tcW w:w="1221" w:type="dxa"/>
            <w:vMerge w:val="restart"/>
          </w:tcPr>
          <w:p w:rsidR="001459CE" w:rsidRDefault="001459CE">
            <w:pPr>
              <w:pStyle w:val="TableParagraph"/>
              <w:rPr>
                <w:sz w:val="12"/>
              </w:rPr>
            </w:pPr>
          </w:p>
          <w:p w:rsidR="001459CE" w:rsidRDefault="001459CE">
            <w:pPr>
              <w:pStyle w:val="TableParagraph"/>
              <w:spacing w:before="73"/>
              <w:rPr>
                <w:sz w:val="12"/>
              </w:rPr>
            </w:pPr>
          </w:p>
          <w:p w:rsidR="001459CE" w:rsidRDefault="00152CAF">
            <w:pPr>
              <w:pStyle w:val="TableParagraph"/>
              <w:spacing w:line="271" w:lineRule="auto"/>
              <w:ind w:left="249" w:right="222" w:firstLine="11"/>
              <w:rPr>
                <w:sz w:val="12"/>
              </w:rPr>
            </w:pPr>
            <w:r>
              <w:rPr>
                <w:w w:val="105"/>
                <w:sz w:val="12"/>
              </w:rPr>
              <w:t>Номер</w:t>
            </w:r>
            <w:r>
              <w:rPr>
                <w:spacing w:val="-9"/>
                <w:w w:val="105"/>
                <w:sz w:val="12"/>
              </w:rPr>
              <w:t xml:space="preserve"> </w:t>
            </w:r>
            <w:r>
              <w:rPr>
                <w:w w:val="105"/>
                <w:sz w:val="12"/>
              </w:rPr>
              <w:t>(код)</w:t>
            </w:r>
            <w:r>
              <w:rPr>
                <w:spacing w:val="40"/>
                <w:w w:val="105"/>
                <w:sz w:val="12"/>
              </w:rPr>
              <w:t xml:space="preserve"> </w:t>
            </w:r>
            <w:r>
              <w:rPr>
                <w:spacing w:val="-2"/>
                <w:w w:val="105"/>
                <w:sz w:val="12"/>
              </w:rPr>
              <w:t>организации</w:t>
            </w:r>
          </w:p>
        </w:tc>
        <w:tc>
          <w:tcPr>
            <w:tcW w:w="2419" w:type="dxa"/>
            <w:gridSpan w:val="2"/>
          </w:tcPr>
          <w:p w:rsidR="001459CE" w:rsidRDefault="00152CAF">
            <w:pPr>
              <w:pStyle w:val="TableParagraph"/>
              <w:spacing w:before="87"/>
              <w:ind w:left="27"/>
              <w:jc w:val="center"/>
              <w:rPr>
                <w:sz w:val="12"/>
              </w:rPr>
            </w:pPr>
            <w:r>
              <w:rPr>
                <w:spacing w:val="-5"/>
                <w:w w:val="105"/>
                <w:sz w:val="12"/>
              </w:rPr>
              <w:t>код</w:t>
            </w:r>
          </w:p>
        </w:tc>
      </w:tr>
      <w:tr w:rsidR="001459CE" w:rsidTr="00353BD1">
        <w:trPr>
          <w:trHeight w:val="529"/>
        </w:trPr>
        <w:tc>
          <w:tcPr>
            <w:tcW w:w="3577" w:type="dxa"/>
            <w:vMerge/>
            <w:tcBorders>
              <w:top w:val="nil"/>
            </w:tcBorders>
          </w:tcPr>
          <w:p w:rsidR="001459CE" w:rsidRDefault="001459CE">
            <w:pPr>
              <w:rPr>
                <w:sz w:val="2"/>
                <w:szCs w:val="2"/>
              </w:rPr>
            </w:pPr>
          </w:p>
        </w:tc>
        <w:tc>
          <w:tcPr>
            <w:tcW w:w="1106" w:type="dxa"/>
            <w:vMerge/>
            <w:tcBorders>
              <w:top w:val="nil"/>
            </w:tcBorders>
          </w:tcPr>
          <w:p w:rsidR="001459CE" w:rsidRDefault="001459CE">
            <w:pPr>
              <w:rPr>
                <w:sz w:val="2"/>
                <w:szCs w:val="2"/>
              </w:rPr>
            </w:pPr>
          </w:p>
        </w:tc>
        <w:tc>
          <w:tcPr>
            <w:tcW w:w="513" w:type="dxa"/>
          </w:tcPr>
          <w:p w:rsidR="001459CE" w:rsidRDefault="001459CE">
            <w:pPr>
              <w:pStyle w:val="TableParagraph"/>
              <w:spacing w:before="50"/>
              <w:rPr>
                <w:sz w:val="12"/>
              </w:rPr>
            </w:pPr>
          </w:p>
          <w:p w:rsidR="001459CE" w:rsidRDefault="00152CAF">
            <w:pPr>
              <w:pStyle w:val="TableParagraph"/>
              <w:spacing w:line="271" w:lineRule="auto"/>
              <w:ind w:left="93" w:right="55" w:hanging="8"/>
              <w:rPr>
                <w:sz w:val="12"/>
              </w:rPr>
            </w:pPr>
            <w:r>
              <w:rPr>
                <w:spacing w:val="-2"/>
                <w:w w:val="105"/>
                <w:sz w:val="12"/>
              </w:rPr>
              <w:t>главы</w:t>
            </w:r>
            <w:r>
              <w:rPr>
                <w:spacing w:val="40"/>
                <w:w w:val="105"/>
                <w:sz w:val="12"/>
              </w:rPr>
              <w:t xml:space="preserve"> </w:t>
            </w:r>
            <w:r>
              <w:rPr>
                <w:w w:val="105"/>
                <w:sz w:val="12"/>
              </w:rPr>
              <w:t>по</w:t>
            </w:r>
            <w:r>
              <w:rPr>
                <w:spacing w:val="-2"/>
                <w:w w:val="105"/>
                <w:sz w:val="12"/>
              </w:rPr>
              <w:t xml:space="preserve"> </w:t>
            </w:r>
            <w:r>
              <w:rPr>
                <w:spacing w:val="-5"/>
                <w:w w:val="105"/>
                <w:sz w:val="12"/>
              </w:rPr>
              <w:t>БК</w:t>
            </w:r>
          </w:p>
        </w:tc>
        <w:tc>
          <w:tcPr>
            <w:tcW w:w="766" w:type="dxa"/>
          </w:tcPr>
          <w:p w:rsidR="001459CE" w:rsidRDefault="001459CE">
            <w:pPr>
              <w:pStyle w:val="TableParagraph"/>
              <w:spacing w:before="129"/>
              <w:rPr>
                <w:sz w:val="12"/>
              </w:rPr>
            </w:pPr>
          </w:p>
          <w:p w:rsidR="001459CE" w:rsidRDefault="00152CAF">
            <w:pPr>
              <w:pStyle w:val="TableParagraph"/>
              <w:ind w:left="27" w:right="4"/>
              <w:jc w:val="center"/>
              <w:rPr>
                <w:sz w:val="12"/>
              </w:rPr>
            </w:pPr>
            <w:r>
              <w:rPr>
                <w:w w:val="105"/>
                <w:sz w:val="12"/>
              </w:rPr>
              <w:t>по</w:t>
            </w:r>
            <w:r>
              <w:rPr>
                <w:spacing w:val="-2"/>
                <w:w w:val="105"/>
                <w:sz w:val="12"/>
              </w:rPr>
              <w:t xml:space="preserve"> </w:t>
            </w:r>
            <w:r>
              <w:rPr>
                <w:spacing w:val="-4"/>
                <w:w w:val="105"/>
                <w:sz w:val="12"/>
              </w:rPr>
              <w:t>ОКТМО</w:t>
            </w:r>
          </w:p>
        </w:tc>
        <w:tc>
          <w:tcPr>
            <w:tcW w:w="770" w:type="dxa"/>
          </w:tcPr>
          <w:p w:rsidR="001459CE" w:rsidRDefault="001459CE">
            <w:pPr>
              <w:pStyle w:val="TableParagraph"/>
              <w:spacing w:before="50"/>
              <w:rPr>
                <w:sz w:val="12"/>
              </w:rPr>
            </w:pPr>
          </w:p>
          <w:p w:rsidR="001459CE" w:rsidRDefault="00152CAF">
            <w:pPr>
              <w:pStyle w:val="TableParagraph"/>
              <w:spacing w:line="271" w:lineRule="auto"/>
              <w:ind w:left="125" w:right="81" w:hanging="17"/>
              <w:rPr>
                <w:sz w:val="12"/>
              </w:rPr>
            </w:pPr>
            <w:r>
              <w:rPr>
                <w:spacing w:val="-2"/>
                <w:w w:val="105"/>
                <w:sz w:val="12"/>
              </w:rPr>
              <w:t>элемента</w:t>
            </w:r>
            <w:r>
              <w:rPr>
                <w:spacing w:val="40"/>
                <w:w w:val="105"/>
                <w:sz w:val="12"/>
              </w:rPr>
              <w:t xml:space="preserve"> </w:t>
            </w:r>
            <w:r>
              <w:rPr>
                <w:spacing w:val="-2"/>
                <w:w w:val="105"/>
                <w:sz w:val="12"/>
              </w:rPr>
              <w:t>бюджета</w:t>
            </w:r>
          </w:p>
        </w:tc>
        <w:tc>
          <w:tcPr>
            <w:tcW w:w="1966" w:type="dxa"/>
            <w:vMerge/>
            <w:tcBorders>
              <w:top w:val="nil"/>
            </w:tcBorders>
          </w:tcPr>
          <w:p w:rsidR="001459CE" w:rsidRDefault="001459CE">
            <w:pPr>
              <w:rPr>
                <w:sz w:val="2"/>
                <w:szCs w:val="2"/>
              </w:rPr>
            </w:pPr>
          </w:p>
        </w:tc>
        <w:tc>
          <w:tcPr>
            <w:tcW w:w="952" w:type="dxa"/>
            <w:vMerge/>
            <w:tcBorders>
              <w:top w:val="nil"/>
            </w:tcBorders>
          </w:tcPr>
          <w:p w:rsidR="001459CE" w:rsidRDefault="001459CE">
            <w:pPr>
              <w:rPr>
                <w:sz w:val="2"/>
                <w:szCs w:val="2"/>
              </w:rPr>
            </w:pPr>
          </w:p>
        </w:tc>
        <w:tc>
          <w:tcPr>
            <w:tcW w:w="1164" w:type="dxa"/>
            <w:vMerge/>
            <w:tcBorders>
              <w:top w:val="nil"/>
            </w:tcBorders>
          </w:tcPr>
          <w:p w:rsidR="001459CE" w:rsidRDefault="001459CE">
            <w:pPr>
              <w:rPr>
                <w:sz w:val="2"/>
                <w:szCs w:val="2"/>
              </w:rPr>
            </w:pPr>
          </w:p>
        </w:tc>
        <w:tc>
          <w:tcPr>
            <w:tcW w:w="1499" w:type="dxa"/>
            <w:vMerge/>
            <w:tcBorders>
              <w:top w:val="nil"/>
            </w:tcBorders>
          </w:tcPr>
          <w:p w:rsidR="001459CE" w:rsidRDefault="001459CE">
            <w:pPr>
              <w:rPr>
                <w:sz w:val="2"/>
                <w:szCs w:val="2"/>
              </w:rPr>
            </w:pPr>
          </w:p>
        </w:tc>
        <w:tc>
          <w:tcPr>
            <w:tcW w:w="1221" w:type="dxa"/>
            <w:vMerge/>
            <w:tcBorders>
              <w:top w:val="nil"/>
            </w:tcBorders>
          </w:tcPr>
          <w:p w:rsidR="001459CE" w:rsidRDefault="001459CE">
            <w:pPr>
              <w:rPr>
                <w:sz w:val="2"/>
                <w:szCs w:val="2"/>
              </w:rPr>
            </w:pPr>
          </w:p>
        </w:tc>
        <w:tc>
          <w:tcPr>
            <w:tcW w:w="1199" w:type="dxa"/>
          </w:tcPr>
          <w:p w:rsidR="001459CE" w:rsidRDefault="001459CE">
            <w:pPr>
              <w:pStyle w:val="TableParagraph"/>
              <w:spacing w:before="129"/>
              <w:rPr>
                <w:sz w:val="12"/>
              </w:rPr>
            </w:pPr>
          </w:p>
          <w:p w:rsidR="001459CE" w:rsidRDefault="00152CAF">
            <w:pPr>
              <w:pStyle w:val="TableParagraph"/>
              <w:ind w:left="29"/>
              <w:jc w:val="center"/>
              <w:rPr>
                <w:sz w:val="12"/>
              </w:rPr>
            </w:pPr>
            <w:r>
              <w:rPr>
                <w:w w:val="105"/>
                <w:sz w:val="12"/>
              </w:rPr>
              <w:t>главы</w:t>
            </w:r>
            <w:r>
              <w:rPr>
                <w:spacing w:val="-2"/>
                <w:w w:val="105"/>
                <w:sz w:val="12"/>
              </w:rPr>
              <w:t xml:space="preserve"> </w:t>
            </w:r>
            <w:r>
              <w:rPr>
                <w:w w:val="105"/>
                <w:sz w:val="12"/>
              </w:rPr>
              <w:t>по</w:t>
            </w:r>
            <w:r>
              <w:rPr>
                <w:spacing w:val="-3"/>
                <w:w w:val="105"/>
                <w:sz w:val="12"/>
              </w:rPr>
              <w:t xml:space="preserve"> </w:t>
            </w:r>
            <w:r>
              <w:rPr>
                <w:spacing w:val="-7"/>
                <w:w w:val="105"/>
                <w:sz w:val="12"/>
              </w:rPr>
              <w:t>БК</w:t>
            </w:r>
          </w:p>
        </w:tc>
        <w:tc>
          <w:tcPr>
            <w:tcW w:w="1220" w:type="dxa"/>
          </w:tcPr>
          <w:p w:rsidR="001459CE" w:rsidRDefault="001459CE">
            <w:pPr>
              <w:pStyle w:val="TableParagraph"/>
              <w:spacing w:before="129"/>
              <w:rPr>
                <w:sz w:val="12"/>
              </w:rPr>
            </w:pPr>
          </w:p>
          <w:p w:rsidR="001459CE" w:rsidRDefault="00152CAF">
            <w:pPr>
              <w:pStyle w:val="TableParagraph"/>
              <w:ind w:left="32"/>
              <w:jc w:val="center"/>
              <w:rPr>
                <w:sz w:val="12"/>
              </w:rPr>
            </w:pPr>
            <w:r>
              <w:rPr>
                <w:w w:val="105"/>
                <w:sz w:val="12"/>
              </w:rPr>
              <w:t>по</w:t>
            </w:r>
            <w:r>
              <w:rPr>
                <w:spacing w:val="-2"/>
                <w:w w:val="105"/>
                <w:sz w:val="12"/>
              </w:rPr>
              <w:t xml:space="preserve"> </w:t>
            </w:r>
            <w:r>
              <w:rPr>
                <w:spacing w:val="-4"/>
                <w:w w:val="105"/>
                <w:sz w:val="12"/>
              </w:rPr>
              <w:t>ОКТМО</w:t>
            </w:r>
          </w:p>
        </w:tc>
      </w:tr>
      <w:tr w:rsidR="001459CE" w:rsidTr="00353BD1">
        <w:trPr>
          <w:trHeight w:val="132"/>
        </w:trPr>
        <w:tc>
          <w:tcPr>
            <w:tcW w:w="3577" w:type="dxa"/>
          </w:tcPr>
          <w:p w:rsidR="001459CE" w:rsidRDefault="00152CAF">
            <w:pPr>
              <w:pStyle w:val="TableParagraph"/>
              <w:spacing w:before="6" w:line="106" w:lineRule="exact"/>
              <w:ind w:left="14"/>
              <w:jc w:val="center"/>
              <w:rPr>
                <w:sz w:val="12"/>
              </w:rPr>
            </w:pPr>
            <w:r>
              <w:rPr>
                <w:spacing w:val="-10"/>
                <w:w w:val="105"/>
                <w:sz w:val="12"/>
              </w:rPr>
              <w:t>1</w:t>
            </w:r>
          </w:p>
        </w:tc>
        <w:tc>
          <w:tcPr>
            <w:tcW w:w="1106" w:type="dxa"/>
            <w:tcBorders>
              <w:bottom w:val="single" w:sz="12" w:space="0" w:color="000000"/>
            </w:tcBorders>
          </w:tcPr>
          <w:p w:rsidR="001459CE" w:rsidRDefault="00152CAF">
            <w:pPr>
              <w:pStyle w:val="TableParagraph"/>
              <w:spacing w:before="6" w:line="106" w:lineRule="exact"/>
              <w:ind w:left="11"/>
              <w:jc w:val="center"/>
              <w:rPr>
                <w:sz w:val="12"/>
              </w:rPr>
            </w:pPr>
            <w:r>
              <w:rPr>
                <w:spacing w:val="-10"/>
                <w:w w:val="105"/>
                <w:sz w:val="12"/>
              </w:rPr>
              <w:t>2</w:t>
            </w:r>
          </w:p>
        </w:tc>
        <w:tc>
          <w:tcPr>
            <w:tcW w:w="513" w:type="dxa"/>
            <w:tcBorders>
              <w:bottom w:val="single" w:sz="12" w:space="0" w:color="000000"/>
            </w:tcBorders>
          </w:tcPr>
          <w:p w:rsidR="001459CE" w:rsidRDefault="00152CAF">
            <w:pPr>
              <w:pStyle w:val="TableParagraph"/>
              <w:spacing w:before="6" w:line="106" w:lineRule="exact"/>
              <w:ind w:left="24"/>
              <w:jc w:val="center"/>
              <w:rPr>
                <w:sz w:val="12"/>
              </w:rPr>
            </w:pPr>
            <w:r>
              <w:rPr>
                <w:spacing w:val="-10"/>
                <w:w w:val="105"/>
                <w:sz w:val="12"/>
              </w:rPr>
              <w:t>3</w:t>
            </w:r>
          </w:p>
        </w:tc>
        <w:tc>
          <w:tcPr>
            <w:tcW w:w="766" w:type="dxa"/>
            <w:tcBorders>
              <w:bottom w:val="single" w:sz="12" w:space="0" w:color="000000"/>
            </w:tcBorders>
          </w:tcPr>
          <w:p w:rsidR="001459CE" w:rsidRDefault="00152CAF">
            <w:pPr>
              <w:pStyle w:val="TableParagraph"/>
              <w:spacing w:before="6" w:line="106" w:lineRule="exact"/>
              <w:ind w:left="27"/>
              <w:jc w:val="center"/>
              <w:rPr>
                <w:sz w:val="12"/>
              </w:rPr>
            </w:pPr>
            <w:r>
              <w:rPr>
                <w:spacing w:val="-10"/>
                <w:w w:val="105"/>
                <w:sz w:val="12"/>
              </w:rPr>
              <w:t>4</w:t>
            </w:r>
          </w:p>
        </w:tc>
        <w:tc>
          <w:tcPr>
            <w:tcW w:w="770" w:type="dxa"/>
            <w:tcBorders>
              <w:bottom w:val="single" w:sz="12" w:space="0" w:color="000000"/>
            </w:tcBorders>
          </w:tcPr>
          <w:p w:rsidR="001459CE" w:rsidRDefault="00152CAF">
            <w:pPr>
              <w:pStyle w:val="TableParagraph"/>
              <w:spacing w:before="6" w:line="106" w:lineRule="exact"/>
              <w:ind w:left="22"/>
              <w:jc w:val="center"/>
              <w:rPr>
                <w:sz w:val="12"/>
              </w:rPr>
            </w:pPr>
            <w:r>
              <w:rPr>
                <w:spacing w:val="-10"/>
                <w:w w:val="105"/>
                <w:sz w:val="12"/>
              </w:rPr>
              <w:t>5</w:t>
            </w:r>
          </w:p>
        </w:tc>
        <w:tc>
          <w:tcPr>
            <w:tcW w:w="1966" w:type="dxa"/>
            <w:tcBorders>
              <w:bottom w:val="single" w:sz="12" w:space="0" w:color="000000"/>
            </w:tcBorders>
          </w:tcPr>
          <w:p w:rsidR="001459CE" w:rsidRDefault="00152CAF">
            <w:pPr>
              <w:pStyle w:val="TableParagraph"/>
              <w:spacing w:before="6" w:line="106" w:lineRule="exact"/>
              <w:ind w:left="18" w:right="1"/>
              <w:jc w:val="center"/>
              <w:rPr>
                <w:sz w:val="12"/>
              </w:rPr>
            </w:pPr>
            <w:r>
              <w:rPr>
                <w:spacing w:val="-10"/>
                <w:w w:val="105"/>
                <w:sz w:val="12"/>
              </w:rPr>
              <w:t>6</w:t>
            </w:r>
          </w:p>
        </w:tc>
        <w:tc>
          <w:tcPr>
            <w:tcW w:w="952" w:type="dxa"/>
            <w:tcBorders>
              <w:bottom w:val="single" w:sz="12" w:space="0" w:color="000000"/>
            </w:tcBorders>
          </w:tcPr>
          <w:p w:rsidR="001459CE" w:rsidRDefault="00152CAF">
            <w:pPr>
              <w:pStyle w:val="TableParagraph"/>
              <w:spacing w:before="6" w:line="106" w:lineRule="exact"/>
              <w:ind w:left="25"/>
              <w:jc w:val="center"/>
              <w:rPr>
                <w:sz w:val="12"/>
              </w:rPr>
            </w:pPr>
            <w:r>
              <w:rPr>
                <w:spacing w:val="-10"/>
                <w:w w:val="105"/>
                <w:sz w:val="12"/>
              </w:rPr>
              <w:t>7</w:t>
            </w:r>
          </w:p>
        </w:tc>
        <w:tc>
          <w:tcPr>
            <w:tcW w:w="1164" w:type="dxa"/>
            <w:tcBorders>
              <w:bottom w:val="single" w:sz="12" w:space="0" w:color="000000"/>
            </w:tcBorders>
          </w:tcPr>
          <w:p w:rsidR="001459CE" w:rsidRDefault="00152CAF">
            <w:pPr>
              <w:pStyle w:val="TableParagraph"/>
              <w:spacing w:before="6" w:line="106" w:lineRule="exact"/>
              <w:ind w:left="79" w:right="55"/>
              <w:jc w:val="center"/>
              <w:rPr>
                <w:sz w:val="12"/>
              </w:rPr>
            </w:pPr>
            <w:r>
              <w:rPr>
                <w:spacing w:val="-10"/>
                <w:w w:val="105"/>
                <w:sz w:val="12"/>
              </w:rPr>
              <w:t>8</w:t>
            </w:r>
          </w:p>
        </w:tc>
        <w:tc>
          <w:tcPr>
            <w:tcW w:w="1499" w:type="dxa"/>
            <w:tcBorders>
              <w:bottom w:val="single" w:sz="12" w:space="0" w:color="000000"/>
            </w:tcBorders>
          </w:tcPr>
          <w:p w:rsidR="001459CE" w:rsidRDefault="00152CAF">
            <w:pPr>
              <w:pStyle w:val="TableParagraph"/>
              <w:spacing w:before="6" w:line="106" w:lineRule="exact"/>
              <w:ind w:left="25"/>
              <w:jc w:val="center"/>
              <w:rPr>
                <w:sz w:val="12"/>
              </w:rPr>
            </w:pPr>
            <w:r>
              <w:rPr>
                <w:spacing w:val="-10"/>
                <w:w w:val="105"/>
                <w:sz w:val="12"/>
              </w:rPr>
              <w:t>9</w:t>
            </w:r>
          </w:p>
        </w:tc>
        <w:tc>
          <w:tcPr>
            <w:tcW w:w="1221" w:type="dxa"/>
            <w:tcBorders>
              <w:bottom w:val="single" w:sz="12" w:space="0" w:color="000000"/>
            </w:tcBorders>
          </w:tcPr>
          <w:p w:rsidR="001459CE" w:rsidRDefault="00152CAF">
            <w:pPr>
              <w:pStyle w:val="TableParagraph"/>
              <w:spacing w:before="6" w:line="106" w:lineRule="exact"/>
              <w:ind w:left="23"/>
              <w:jc w:val="center"/>
              <w:rPr>
                <w:sz w:val="12"/>
              </w:rPr>
            </w:pPr>
            <w:r>
              <w:rPr>
                <w:spacing w:val="-5"/>
                <w:w w:val="105"/>
                <w:sz w:val="12"/>
              </w:rPr>
              <w:t>10</w:t>
            </w:r>
          </w:p>
        </w:tc>
        <w:tc>
          <w:tcPr>
            <w:tcW w:w="1199" w:type="dxa"/>
            <w:tcBorders>
              <w:bottom w:val="single" w:sz="12" w:space="0" w:color="000000"/>
            </w:tcBorders>
          </w:tcPr>
          <w:p w:rsidR="001459CE" w:rsidRDefault="00152CAF">
            <w:pPr>
              <w:pStyle w:val="TableParagraph"/>
              <w:spacing w:before="6" w:line="106" w:lineRule="exact"/>
              <w:ind w:left="29" w:right="2"/>
              <w:jc w:val="center"/>
              <w:rPr>
                <w:sz w:val="12"/>
              </w:rPr>
            </w:pPr>
            <w:r>
              <w:rPr>
                <w:spacing w:val="-5"/>
                <w:w w:val="105"/>
                <w:sz w:val="12"/>
              </w:rPr>
              <w:t>11</w:t>
            </w:r>
          </w:p>
        </w:tc>
        <w:tc>
          <w:tcPr>
            <w:tcW w:w="1220" w:type="dxa"/>
            <w:tcBorders>
              <w:bottom w:val="single" w:sz="12" w:space="0" w:color="000000"/>
            </w:tcBorders>
          </w:tcPr>
          <w:p w:rsidR="001459CE" w:rsidRDefault="00152CAF">
            <w:pPr>
              <w:pStyle w:val="TableParagraph"/>
              <w:spacing w:before="6" w:line="106" w:lineRule="exact"/>
              <w:ind w:left="32"/>
              <w:jc w:val="center"/>
              <w:rPr>
                <w:sz w:val="12"/>
              </w:rPr>
            </w:pPr>
            <w:r>
              <w:rPr>
                <w:spacing w:val="-5"/>
                <w:w w:val="105"/>
                <w:sz w:val="12"/>
              </w:rPr>
              <w:t>12</w:t>
            </w:r>
          </w:p>
        </w:tc>
      </w:tr>
      <w:tr w:rsidR="001459CE" w:rsidTr="00353BD1">
        <w:trPr>
          <w:trHeight w:val="290"/>
        </w:trPr>
        <w:tc>
          <w:tcPr>
            <w:tcW w:w="3577" w:type="dxa"/>
            <w:tcBorders>
              <w:right w:val="single" w:sz="12" w:space="0" w:color="000000"/>
            </w:tcBorders>
          </w:tcPr>
          <w:p w:rsidR="001459CE" w:rsidRDefault="001459CE">
            <w:pPr>
              <w:pStyle w:val="TableParagraph"/>
              <w:spacing w:before="8"/>
              <w:rPr>
                <w:sz w:val="12"/>
              </w:rPr>
            </w:pPr>
          </w:p>
          <w:p w:rsidR="001459CE" w:rsidRDefault="00152CAF">
            <w:pPr>
              <w:pStyle w:val="TableParagraph"/>
              <w:spacing w:line="125" w:lineRule="exact"/>
              <w:ind w:left="32"/>
              <w:rPr>
                <w:sz w:val="12"/>
              </w:rPr>
            </w:pPr>
            <w:r>
              <w:rPr>
                <w:w w:val="105"/>
                <w:sz w:val="12"/>
              </w:rPr>
              <w:t>ДЕПАРТАМЕНТ</w:t>
            </w:r>
            <w:r>
              <w:rPr>
                <w:spacing w:val="2"/>
                <w:w w:val="105"/>
                <w:sz w:val="12"/>
              </w:rPr>
              <w:t xml:space="preserve"> </w:t>
            </w:r>
            <w:r>
              <w:rPr>
                <w:w w:val="105"/>
                <w:sz w:val="12"/>
              </w:rPr>
              <w:t xml:space="preserve">ФИНАНСОВ ГОРОДА </w:t>
            </w:r>
            <w:r>
              <w:rPr>
                <w:spacing w:val="-2"/>
                <w:w w:val="105"/>
                <w:sz w:val="12"/>
              </w:rPr>
              <w:t>СЕВАСТОПОЛЯ</w:t>
            </w:r>
          </w:p>
        </w:tc>
        <w:tc>
          <w:tcPr>
            <w:tcW w:w="1106" w:type="dxa"/>
            <w:tcBorders>
              <w:top w:val="single" w:sz="12" w:space="0" w:color="000000"/>
              <w:left w:val="single" w:sz="12" w:space="0" w:color="000000"/>
            </w:tcBorders>
          </w:tcPr>
          <w:p w:rsidR="001459CE" w:rsidRDefault="001459CE">
            <w:pPr>
              <w:pStyle w:val="TableParagraph"/>
              <w:spacing w:before="8"/>
              <w:rPr>
                <w:sz w:val="12"/>
              </w:rPr>
            </w:pPr>
          </w:p>
          <w:p w:rsidR="001459CE" w:rsidRDefault="00152CAF">
            <w:pPr>
              <w:pStyle w:val="TableParagraph"/>
              <w:spacing w:line="125" w:lineRule="exact"/>
              <w:ind w:left="5"/>
              <w:jc w:val="center"/>
              <w:rPr>
                <w:sz w:val="12"/>
              </w:rPr>
            </w:pPr>
            <w:r>
              <w:rPr>
                <w:spacing w:val="-2"/>
                <w:w w:val="105"/>
                <w:sz w:val="12"/>
              </w:rPr>
              <w:t>9204002845</w:t>
            </w:r>
          </w:p>
        </w:tc>
        <w:tc>
          <w:tcPr>
            <w:tcW w:w="513" w:type="dxa"/>
            <w:tcBorders>
              <w:top w:val="single" w:sz="12" w:space="0" w:color="000000"/>
            </w:tcBorders>
          </w:tcPr>
          <w:p w:rsidR="001459CE" w:rsidRDefault="001459CE">
            <w:pPr>
              <w:pStyle w:val="TableParagraph"/>
              <w:spacing w:before="8"/>
              <w:rPr>
                <w:sz w:val="12"/>
              </w:rPr>
            </w:pPr>
          </w:p>
          <w:p w:rsidR="001459CE" w:rsidRDefault="00152CAF">
            <w:pPr>
              <w:pStyle w:val="TableParagraph"/>
              <w:spacing w:line="125" w:lineRule="exact"/>
              <w:ind w:left="24" w:right="1"/>
              <w:jc w:val="center"/>
              <w:rPr>
                <w:sz w:val="12"/>
              </w:rPr>
            </w:pPr>
            <w:r>
              <w:rPr>
                <w:spacing w:val="-5"/>
                <w:w w:val="105"/>
                <w:sz w:val="12"/>
              </w:rPr>
              <w:t>814</w:t>
            </w:r>
          </w:p>
        </w:tc>
        <w:tc>
          <w:tcPr>
            <w:tcW w:w="766" w:type="dxa"/>
            <w:tcBorders>
              <w:top w:val="single" w:sz="12" w:space="0" w:color="000000"/>
            </w:tcBorders>
          </w:tcPr>
          <w:p w:rsidR="001459CE" w:rsidRDefault="001459CE">
            <w:pPr>
              <w:pStyle w:val="TableParagraph"/>
              <w:spacing w:before="8"/>
              <w:rPr>
                <w:sz w:val="12"/>
              </w:rPr>
            </w:pPr>
          </w:p>
          <w:p w:rsidR="001459CE" w:rsidRDefault="00152CAF">
            <w:pPr>
              <w:pStyle w:val="TableParagraph"/>
              <w:spacing w:line="125" w:lineRule="exact"/>
              <w:ind w:left="27" w:right="4"/>
              <w:jc w:val="center"/>
              <w:rPr>
                <w:sz w:val="12"/>
              </w:rPr>
            </w:pPr>
            <w:r>
              <w:rPr>
                <w:spacing w:val="-2"/>
                <w:w w:val="105"/>
                <w:sz w:val="12"/>
              </w:rPr>
              <w:t>67000000</w:t>
            </w:r>
          </w:p>
        </w:tc>
        <w:tc>
          <w:tcPr>
            <w:tcW w:w="770" w:type="dxa"/>
            <w:tcBorders>
              <w:top w:val="single" w:sz="12" w:space="0" w:color="000000"/>
            </w:tcBorders>
          </w:tcPr>
          <w:p w:rsidR="001459CE" w:rsidRDefault="001459CE">
            <w:pPr>
              <w:pStyle w:val="TableParagraph"/>
              <w:spacing w:before="8"/>
              <w:rPr>
                <w:sz w:val="12"/>
              </w:rPr>
            </w:pPr>
          </w:p>
          <w:p w:rsidR="001459CE" w:rsidRDefault="00152CAF">
            <w:pPr>
              <w:pStyle w:val="TableParagraph"/>
              <w:spacing w:line="125" w:lineRule="exact"/>
              <w:ind w:left="22" w:right="4"/>
              <w:jc w:val="center"/>
              <w:rPr>
                <w:sz w:val="12"/>
              </w:rPr>
            </w:pPr>
            <w:r>
              <w:rPr>
                <w:spacing w:val="-5"/>
                <w:w w:val="105"/>
                <w:sz w:val="12"/>
              </w:rPr>
              <w:t>02</w:t>
            </w:r>
          </w:p>
        </w:tc>
        <w:tc>
          <w:tcPr>
            <w:tcW w:w="1966" w:type="dxa"/>
            <w:tcBorders>
              <w:top w:val="single" w:sz="12" w:space="0" w:color="000000"/>
            </w:tcBorders>
          </w:tcPr>
          <w:p w:rsidR="001459CE" w:rsidRDefault="001459CE">
            <w:pPr>
              <w:pStyle w:val="TableParagraph"/>
              <w:spacing w:before="8"/>
              <w:rPr>
                <w:sz w:val="12"/>
              </w:rPr>
            </w:pPr>
          </w:p>
          <w:p w:rsidR="001459CE" w:rsidRDefault="00152CAF">
            <w:pPr>
              <w:pStyle w:val="TableParagraph"/>
              <w:spacing w:line="125" w:lineRule="exact"/>
              <w:ind w:left="18"/>
              <w:jc w:val="center"/>
              <w:rPr>
                <w:sz w:val="12"/>
              </w:rPr>
            </w:pPr>
            <w:r>
              <w:rPr>
                <w:spacing w:val="-2"/>
                <w:w w:val="105"/>
                <w:sz w:val="12"/>
              </w:rPr>
              <w:t>20215001030000150</w:t>
            </w:r>
            <w:r>
              <w:rPr>
                <w:spacing w:val="7"/>
                <w:w w:val="105"/>
                <w:sz w:val="12"/>
              </w:rPr>
              <w:t xml:space="preserve"> </w:t>
            </w:r>
            <w:r>
              <w:rPr>
                <w:spacing w:val="-2"/>
                <w:w w:val="105"/>
                <w:sz w:val="12"/>
              </w:rPr>
              <w:t>1</w:t>
            </w:r>
            <w:r>
              <w:rPr>
                <w:spacing w:val="7"/>
                <w:w w:val="105"/>
                <w:sz w:val="12"/>
              </w:rPr>
              <w:t xml:space="preserve"> </w:t>
            </w:r>
            <w:r>
              <w:rPr>
                <w:spacing w:val="-2"/>
                <w:w w:val="105"/>
                <w:sz w:val="12"/>
              </w:rPr>
              <w:t>20551661</w:t>
            </w:r>
          </w:p>
        </w:tc>
        <w:tc>
          <w:tcPr>
            <w:tcW w:w="952" w:type="dxa"/>
            <w:tcBorders>
              <w:top w:val="single" w:sz="12" w:space="0" w:color="000000"/>
            </w:tcBorders>
          </w:tcPr>
          <w:p w:rsidR="001459CE" w:rsidRDefault="001459CE">
            <w:pPr>
              <w:pStyle w:val="TableParagraph"/>
              <w:spacing w:before="8"/>
              <w:rPr>
                <w:sz w:val="12"/>
              </w:rPr>
            </w:pPr>
          </w:p>
          <w:p w:rsidR="001459CE" w:rsidRDefault="00152CAF">
            <w:pPr>
              <w:pStyle w:val="TableParagraph"/>
              <w:spacing w:line="125" w:lineRule="exact"/>
              <w:ind w:left="25" w:right="3"/>
              <w:jc w:val="center"/>
              <w:rPr>
                <w:sz w:val="12"/>
              </w:rPr>
            </w:pPr>
            <w:r>
              <w:rPr>
                <w:spacing w:val="-4"/>
                <w:w w:val="105"/>
                <w:sz w:val="12"/>
              </w:rPr>
              <w:t>0,00</w:t>
            </w:r>
          </w:p>
        </w:tc>
        <w:tc>
          <w:tcPr>
            <w:tcW w:w="1164" w:type="dxa"/>
            <w:tcBorders>
              <w:top w:val="single" w:sz="12" w:space="0" w:color="000000"/>
            </w:tcBorders>
          </w:tcPr>
          <w:p w:rsidR="001459CE" w:rsidRDefault="001459CE">
            <w:pPr>
              <w:pStyle w:val="TableParagraph"/>
              <w:spacing w:before="8"/>
              <w:rPr>
                <w:sz w:val="12"/>
              </w:rPr>
            </w:pPr>
          </w:p>
          <w:p w:rsidR="001459CE" w:rsidRDefault="00152CAF">
            <w:pPr>
              <w:pStyle w:val="TableParagraph"/>
              <w:spacing w:line="125" w:lineRule="exact"/>
              <w:ind w:left="79" w:right="56"/>
              <w:jc w:val="center"/>
              <w:rPr>
                <w:sz w:val="12"/>
              </w:rPr>
            </w:pPr>
            <w:r>
              <w:rPr>
                <w:w w:val="105"/>
                <w:sz w:val="12"/>
              </w:rPr>
              <w:t>13</w:t>
            </w:r>
            <w:r>
              <w:rPr>
                <w:spacing w:val="-2"/>
                <w:w w:val="105"/>
                <w:sz w:val="12"/>
              </w:rPr>
              <w:t xml:space="preserve"> </w:t>
            </w:r>
            <w:r>
              <w:rPr>
                <w:w w:val="105"/>
                <w:sz w:val="12"/>
              </w:rPr>
              <w:t>764</w:t>
            </w:r>
            <w:r>
              <w:rPr>
                <w:spacing w:val="-2"/>
                <w:w w:val="105"/>
                <w:sz w:val="12"/>
              </w:rPr>
              <w:t xml:space="preserve"> 100.00</w:t>
            </w:r>
          </w:p>
        </w:tc>
        <w:tc>
          <w:tcPr>
            <w:tcW w:w="1499" w:type="dxa"/>
            <w:tcBorders>
              <w:top w:val="single" w:sz="12" w:space="0" w:color="000000"/>
            </w:tcBorders>
          </w:tcPr>
          <w:p w:rsidR="001459CE" w:rsidRDefault="001459CE">
            <w:pPr>
              <w:pStyle w:val="TableParagraph"/>
              <w:spacing w:before="8"/>
              <w:rPr>
                <w:sz w:val="12"/>
              </w:rPr>
            </w:pPr>
          </w:p>
          <w:p w:rsidR="001459CE" w:rsidRDefault="00152CAF">
            <w:pPr>
              <w:pStyle w:val="TableParagraph"/>
              <w:spacing w:line="125" w:lineRule="exact"/>
              <w:ind w:left="25" w:right="4"/>
              <w:jc w:val="center"/>
              <w:rPr>
                <w:sz w:val="12"/>
              </w:rPr>
            </w:pPr>
            <w:r>
              <w:rPr>
                <w:w w:val="105"/>
                <w:sz w:val="12"/>
              </w:rPr>
              <w:t xml:space="preserve">1 </w:t>
            </w:r>
            <w:r>
              <w:rPr>
                <w:spacing w:val="-2"/>
                <w:w w:val="105"/>
                <w:sz w:val="12"/>
              </w:rPr>
              <w:t>21002151</w:t>
            </w:r>
          </w:p>
        </w:tc>
        <w:tc>
          <w:tcPr>
            <w:tcW w:w="1221" w:type="dxa"/>
            <w:tcBorders>
              <w:top w:val="single" w:sz="12" w:space="0" w:color="000000"/>
            </w:tcBorders>
          </w:tcPr>
          <w:p w:rsidR="001459CE" w:rsidRDefault="001459CE">
            <w:pPr>
              <w:pStyle w:val="TableParagraph"/>
              <w:spacing w:before="8"/>
              <w:rPr>
                <w:sz w:val="12"/>
              </w:rPr>
            </w:pPr>
          </w:p>
          <w:p w:rsidR="001459CE" w:rsidRDefault="00152CAF">
            <w:pPr>
              <w:pStyle w:val="TableParagraph"/>
              <w:spacing w:line="125" w:lineRule="exact"/>
              <w:ind w:left="23"/>
              <w:jc w:val="center"/>
              <w:rPr>
                <w:sz w:val="12"/>
              </w:rPr>
            </w:pPr>
            <w:r>
              <w:rPr>
                <w:spacing w:val="-2"/>
                <w:w w:val="105"/>
                <w:sz w:val="12"/>
              </w:rPr>
              <w:t>9201509355</w:t>
            </w:r>
          </w:p>
        </w:tc>
        <w:tc>
          <w:tcPr>
            <w:tcW w:w="1199" w:type="dxa"/>
            <w:tcBorders>
              <w:top w:val="single" w:sz="12" w:space="0" w:color="000000"/>
            </w:tcBorders>
          </w:tcPr>
          <w:p w:rsidR="001459CE" w:rsidRDefault="001459CE">
            <w:pPr>
              <w:pStyle w:val="TableParagraph"/>
              <w:spacing w:before="8"/>
              <w:rPr>
                <w:sz w:val="12"/>
              </w:rPr>
            </w:pPr>
          </w:p>
          <w:p w:rsidR="001459CE" w:rsidRDefault="00152CAF">
            <w:pPr>
              <w:pStyle w:val="TableParagraph"/>
              <w:spacing w:line="125" w:lineRule="exact"/>
              <w:ind w:left="29"/>
              <w:jc w:val="center"/>
              <w:rPr>
                <w:sz w:val="12"/>
              </w:rPr>
            </w:pPr>
            <w:r>
              <w:rPr>
                <w:spacing w:val="-5"/>
                <w:w w:val="105"/>
                <w:sz w:val="12"/>
              </w:rPr>
              <w:t>920</w:t>
            </w:r>
          </w:p>
        </w:tc>
        <w:tc>
          <w:tcPr>
            <w:tcW w:w="1220" w:type="dxa"/>
            <w:tcBorders>
              <w:top w:val="single" w:sz="12" w:space="0" w:color="000000"/>
              <w:right w:val="single" w:sz="12" w:space="0" w:color="000000"/>
            </w:tcBorders>
          </w:tcPr>
          <w:p w:rsidR="001459CE" w:rsidRDefault="001459CE">
            <w:pPr>
              <w:pStyle w:val="TableParagraph"/>
              <w:spacing w:before="8"/>
              <w:rPr>
                <w:sz w:val="12"/>
              </w:rPr>
            </w:pPr>
          </w:p>
          <w:p w:rsidR="001459CE" w:rsidRDefault="00152CAF">
            <w:pPr>
              <w:pStyle w:val="TableParagraph"/>
              <w:spacing w:line="125" w:lineRule="exact"/>
              <w:ind w:left="43" w:right="1"/>
              <w:jc w:val="center"/>
              <w:rPr>
                <w:sz w:val="12"/>
              </w:rPr>
            </w:pPr>
            <w:r>
              <w:rPr>
                <w:spacing w:val="-2"/>
                <w:w w:val="105"/>
                <w:sz w:val="12"/>
              </w:rPr>
              <w:t>67310000000</w:t>
            </w:r>
          </w:p>
        </w:tc>
      </w:tr>
      <w:tr w:rsidR="001459CE" w:rsidTr="00353BD1">
        <w:trPr>
          <w:trHeight w:val="296"/>
        </w:trPr>
        <w:tc>
          <w:tcPr>
            <w:tcW w:w="3577" w:type="dxa"/>
            <w:tcBorders>
              <w:right w:val="single" w:sz="12" w:space="0" w:color="000000"/>
            </w:tcBorders>
          </w:tcPr>
          <w:p w:rsidR="001459CE" w:rsidRDefault="001459CE">
            <w:pPr>
              <w:pStyle w:val="TableParagraph"/>
              <w:spacing w:before="14"/>
              <w:rPr>
                <w:sz w:val="12"/>
              </w:rPr>
            </w:pPr>
          </w:p>
          <w:p w:rsidR="001459CE" w:rsidRDefault="00152CAF">
            <w:pPr>
              <w:pStyle w:val="TableParagraph"/>
              <w:spacing w:line="125" w:lineRule="exact"/>
              <w:ind w:left="32"/>
              <w:rPr>
                <w:sz w:val="12"/>
              </w:rPr>
            </w:pPr>
            <w:r>
              <w:rPr>
                <w:w w:val="105"/>
                <w:sz w:val="12"/>
              </w:rPr>
              <w:t>ДЕПАРТАМЕНТ</w:t>
            </w:r>
            <w:r>
              <w:rPr>
                <w:spacing w:val="2"/>
                <w:w w:val="105"/>
                <w:sz w:val="12"/>
              </w:rPr>
              <w:t xml:space="preserve"> </w:t>
            </w:r>
            <w:r>
              <w:rPr>
                <w:w w:val="105"/>
                <w:sz w:val="12"/>
              </w:rPr>
              <w:t xml:space="preserve">ФИНАНСОВ ГОРОДА </w:t>
            </w:r>
            <w:r>
              <w:rPr>
                <w:spacing w:val="-2"/>
                <w:w w:val="105"/>
                <w:sz w:val="12"/>
              </w:rPr>
              <w:t>СЕВАСТОПОЛЯ</w:t>
            </w:r>
          </w:p>
        </w:tc>
        <w:tc>
          <w:tcPr>
            <w:tcW w:w="1106" w:type="dxa"/>
            <w:tcBorders>
              <w:left w:val="single" w:sz="12" w:space="0" w:color="000000"/>
            </w:tcBorders>
          </w:tcPr>
          <w:p w:rsidR="001459CE" w:rsidRDefault="001459CE">
            <w:pPr>
              <w:pStyle w:val="TableParagraph"/>
              <w:spacing w:before="14"/>
              <w:rPr>
                <w:sz w:val="12"/>
              </w:rPr>
            </w:pPr>
          </w:p>
          <w:p w:rsidR="001459CE" w:rsidRDefault="00152CAF">
            <w:pPr>
              <w:pStyle w:val="TableParagraph"/>
              <w:spacing w:line="125" w:lineRule="exact"/>
              <w:ind w:left="5"/>
              <w:jc w:val="center"/>
              <w:rPr>
                <w:sz w:val="12"/>
              </w:rPr>
            </w:pPr>
            <w:r>
              <w:rPr>
                <w:spacing w:val="-2"/>
                <w:w w:val="105"/>
                <w:sz w:val="12"/>
              </w:rPr>
              <w:t>9204002845</w:t>
            </w:r>
          </w:p>
        </w:tc>
        <w:tc>
          <w:tcPr>
            <w:tcW w:w="513" w:type="dxa"/>
          </w:tcPr>
          <w:p w:rsidR="001459CE" w:rsidRDefault="001459CE">
            <w:pPr>
              <w:pStyle w:val="TableParagraph"/>
              <w:spacing w:before="14"/>
              <w:rPr>
                <w:sz w:val="12"/>
              </w:rPr>
            </w:pPr>
          </w:p>
          <w:p w:rsidR="001459CE" w:rsidRDefault="00152CAF">
            <w:pPr>
              <w:pStyle w:val="TableParagraph"/>
              <w:spacing w:line="125" w:lineRule="exact"/>
              <w:ind w:left="24" w:right="1"/>
              <w:jc w:val="center"/>
              <w:rPr>
                <w:sz w:val="12"/>
              </w:rPr>
            </w:pPr>
            <w:r>
              <w:rPr>
                <w:spacing w:val="-5"/>
                <w:w w:val="105"/>
                <w:sz w:val="12"/>
              </w:rPr>
              <w:t>814</w:t>
            </w:r>
          </w:p>
        </w:tc>
        <w:tc>
          <w:tcPr>
            <w:tcW w:w="766" w:type="dxa"/>
          </w:tcPr>
          <w:p w:rsidR="001459CE" w:rsidRDefault="001459CE">
            <w:pPr>
              <w:pStyle w:val="TableParagraph"/>
              <w:spacing w:before="14"/>
              <w:rPr>
                <w:sz w:val="12"/>
              </w:rPr>
            </w:pPr>
          </w:p>
          <w:p w:rsidR="001459CE" w:rsidRDefault="00152CAF">
            <w:pPr>
              <w:pStyle w:val="TableParagraph"/>
              <w:spacing w:line="125" w:lineRule="exact"/>
              <w:ind w:left="27" w:right="4"/>
              <w:jc w:val="center"/>
              <w:rPr>
                <w:sz w:val="12"/>
              </w:rPr>
            </w:pPr>
            <w:r>
              <w:rPr>
                <w:spacing w:val="-2"/>
                <w:w w:val="105"/>
                <w:sz w:val="12"/>
              </w:rPr>
              <w:t>67000000</w:t>
            </w:r>
          </w:p>
        </w:tc>
        <w:tc>
          <w:tcPr>
            <w:tcW w:w="770" w:type="dxa"/>
          </w:tcPr>
          <w:p w:rsidR="001459CE" w:rsidRDefault="001459CE">
            <w:pPr>
              <w:pStyle w:val="TableParagraph"/>
              <w:spacing w:before="14"/>
              <w:rPr>
                <w:sz w:val="12"/>
              </w:rPr>
            </w:pPr>
          </w:p>
          <w:p w:rsidR="001459CE" w:rsidRDefault="00152CAF">
            <w:pPr>
              <w:pStyle w:val="TableParagraph"/>
              <w:spacing w:line="125" w:lineRule="exact"/>
              <w:ind w:left="22" w:right="4"/>
              <w:jc w:val="center"/>
              <w:rPr>
                <w:sz w:val="12"/>
              </w:rPr>
            </w:pPr>
            <w:r>
              <w:rPr>
                <w:spacing w:val="-5"/>
                <w:w w:val="105"/>
                <w:sz w:val="12"/>
              </w:rPr>
              <w:t>02</w:t>
            </w:r>
          </w:p>
        </w:tc>
        <w:tc>
          <w:tcPr>
            <w:tcW w:w="1966" w:type="dxa"/>
          </w:tcPr>
          <w:p w:rsidR="001459CE" w:rsidRDefault="001459CE">
            <w:pPr>
              <w:pStyle w:val="TableParagraph"/>
              <w:spacing w:before="14"/>
              <w:rPr>
                <w:sz w:val="12"/>
              </w:rPr>
            </w:pPr>
          </w:p>
          <w:p w:rsidR="001459CE" w:rsidRDefault="00152CAF">
            <w:pPr>
              <w:pStyle w:val="TableParagraph"/>
              <w:spacing w:line="125" w:lineRule="exact"/>
              <w:ind w:left="18"/>
              <w:jc w:val="center"/>
              <w:rPr>
                <w:sz w:val="12"/>
              </w:rPr>
            </w:pPr>
            <w:r>
              <w:rPr>
                <w:spacing w:val="-2"/>
                <w:w w:val="105"/>
                <w:sz w:val="12"/>
              </w:rPr>
              <w:t>20215001030000150</w:t>
            </w:r>
            <w:r>
              <w:rPr>
                <w:spacing w:val="7"/>
                <w:w w:val="105"/>
                <w:sz w:val="12"/>
              </w:rPr>
              <w:t xml:space="preserve"> </w:t>
            </w:r>
            <w:r>
              <w:rPr>
                <w:spacing w:val="-2"/>
                <w:w w:val="105"/>
                <w:sz w:val="12"/>
              </w:rPr>
              <w:t>1</w:t>
            </w:r>
            <w:r>
              <w:rPr>
                <w:spacing w:val="7"/>
                <w:w w:val="105"/>
                <w:sz w:val="12"/>
              </w:rPr>
              <w:t xml:space="preserve"> </w:t>
            </w:r>
            <w:r>
              <w:rPr>
                <w:spacing w:val="-2"/>
                <w:w w:val="105"/>
                <w:sz w:val="12"/>
              </w:rPr>
              <w:t>20551661</w:t>
            </w:r>
          </w:p>
        </w:tc>
        <w:tc>
          <w:tcPr>
            <w:tcW w:w="952" w:type="dxa"/>
          </w:tcPr>
          <w:p w:rsidR="001459CE" w:rsidRDefault="001459CE">
            <w:pPr>
              <w:pStyle w:val="TableParagraph"/>
              <w:spacing w:before="14"/>
              <w:rPr>
                <w:sz w:val="12"/>
              </w:rPr>
            </w:pPr>
          </w:p>
          <w:p w:rsidR="001459CE" w:rsidRDefault="00152CAF">
            <w:pPr>
              <w:pStyle w:val="TableParagraph"/>
              <w:spacing w:line="125" w:lineRule="exact"/>
              <w:ind w:left="25" w:right="3"/>
              <w:jc w:val="center"/>
              <w:rPr>
                <w:sz w:val="12"/>
              </w:rPr>
            </w:pPr>
            <w:r>
              <w:rPr>
                <w:spacing w:val="-4"/>
                <w:w w:val="105"/>
                <w:sz w:val="12"/>
              </w:rPr>
              <w:t>0,00</w:t>
            </w:r>
          </w:p>
        </w:tc>
        <w:tc>
          <w:tcPr>
            <w:tcW w:w="1164" w:type="dxa"/>
          </w:tcPr>
          <w:p w:rsidR="001459CE" w:rsidRDefault="001459CE">
            <w:pPr>
              <w:pStyle w:val="TableParagraph"/>
              <w:spacing w:before="14"/>
              <w:rPr>
                <w:sz w:val="12"/>
              </w:rPr>
            </w:pPr>
          </w:p>
          <w:p w:rsidR="001459CE" w:rsidRDefault="00152CAF">
            <w:pPr>
              <w:pStyle w:val="TableParagraph"/>
              <w:spacing w:line="125" w:lineRule="exact"/>
              <w:ind w:left="79" w:right="56"/>
              <w:jc w:val="center"/>
              <w:rPr>
                <w:sz w:val="12"/>
              </w:rPr>
            </w:pPr>
            <w:r>
              <w:rPr>
                <w:w w:val="105"/>
                <w:sz w:val="12"/>
              </w:rPr>
              <w:t>22</w:t>
            </w:r>
            <w:r>
              <w:rPr>
                <w:spacing w:val="-2"/>
                <w:w w:val="105"/>
                <w:sz w:val="12"/>
              </w:rPr>
              <w:t xml:space="preserve"> </w:t>
            </w:r>
            <w:r>
              <w:rPr>
                <w:w w:val="105"/>
                <w:sz w:val="12"/>
              </w:rPr>
              <w:t>575</w:t>
            </w:r>
            <w:r>
              <w:rPr>
                <w:spacing w:val="-2"/>
                <w:w w:val="105"/>
                <w:sz w:val="12"/>
              </w:rPr>
              <w:t xml:space="preserve"> 700.00</w:t>
            </w:r>
          </w:p>
        </w:tc>
        <w:tc>
          <w:tcPr>
            <w:tcW w:w="1499" w:type="dxa"/>
          </w:tcPr>
          <w:p w:rsidR="001459CE" w:rsidRDefault="001459CE">
            <w:pPr>
              <w:pStyle w:val="TableParagraph"/>
              <w:spacing w:before="14"/>
              <w:rPr>
                <w:sz w:val="12"/>
              </w:rPr>
            </w:pPr>
          </w:p>
          <w:p w:rsidR="001459CE" w:rsidRDefault="00152CAF">
            <w:pPr>
              <w:pStyle w:val="TableParagraph"/>
              <w:spacing w:line="125" w:lineRule="exact"/>
              <w:ind w:left="25" w:right="4"/>
              <w:jc w:val="center"/>
              <w:rPr>
                <w:sz w:val="12"/>
              </w:rPr>
            </w:pPr>
            <w:r>
              <w:rPr>
                <w:w w:val="105"/>
                <w:sz w:val="12"/>
              </w:rPr>
              <w:t xml:space="preserve">1 </w:t>
            </w:r>
            <w:r>
              <w:rPr>
                <w:spacing w:val="-2"/>
                <w:w w:val="105"/>
                <w:sz w:val="12"/>
              </w:rPr>
              <w:t>40149151</w:t>
            </w:r>
          </w:p>
        </w:tc>
        <w:tc>
          <w:tcPr>
            <w:tcW w:w="1221" w:type="dxa"/>
          </w:tcPr>
          <w:p w:rsidR="001459CE" w:rsidRDefault="001459CE">
            <w:pPr>
              <w:pStyle w:val="TableParagraph"/>
              <w:spacing w:before="14"/>
              <w:rPr>
                <w:sz w:val="12"/>
              </w:rPr>
            </w:pPr>
          </w:p>
          <w:p w:rsidR="001459CE" w:rsidRDefault="00152CAF">
            <w:pPr>
              <w:pStyle w:val="TableParagraph"/>
              <w:spacing w:line="125" w:lineRule="exact"/>
              <w:ind w:left="23"/>
              <w:jc w:val="center"/>
              <w:rPr>
                <w:sz w:val="12"/>
              </w:rPr>
            </w:pPr>
            <w:r>
              <w:rPr>
                <w:spacing w:val="-2"/>
                <w:w w:val="105"/>
                <w:sz w:val="12"/>
              </w:rPr>
              <w:t>9201509355</w:t>
            </w:r>
          </w:p>
        </w:tc>
        <w:tc>
          <w:tcPr>
            <w:tcW w:w="1199" w:type="dxa"/>
          </w:tcPr>
          <w:p w:rsidR="001459CE" w:rsidRDefault="001459CE">
            <w:pPr>
              <w:pStyle w:val="TableParagraph"/>
              <w:spacing w:before="14"/>
              <w:rPr>
                <w:sz w:val="12"/>
              </w:rPr>
            </w:pPr>
          </w:p>
          <w:p w:rsidR="001459CE" w:rsidRDefault="00152CAF">
            <w:pPr>
              <w:pStyle w:val="TableParagraph"/>
              <w:spacing w:line="125" w:lineRule="exact"/>
              <w:ind w:left="29"/>
              <w:jc w:val="center"/>
              <w:rPr>
                <w:sz w:val="12"/>
              </w:rPr>
            </w:pPr>
            <w:r>
              <w:rPr>
                <w:spacing w:val="-5"/>
                <w:w w:val="105"/>
                <w:sz w:val="12"/>
              </w:rPr>
              <w:t>920</w:t>
            </w:r>
          </w:p>
        </w:tc>
        <w:tc>
          <w:tcPr>
            <w:tcW w:w="1220" w:type="dxa"/>
            <w:tcBorders>
              <w:right w:val="single" w:sz="12" w:space="0" w:color="000000"/>
            </w:tcBorders>
          </w:tcPr>
          <w:p w:rsidR="001459CE" w:rsidRDefault="001459CE">
            <w:pPr>
              <w:pStyle w:val="TableParagraph"/>
              <w:spacing w:before="14"/>
              <w:rPr>
                <w:sz w:val="12"/>
              </w:rPr>
            </w:pPr>
          </w:p>
          <w:p w:rsidR="001459CE" w:rsidRDefault="00152CAF">
            <w:pPr>
              <w:pStyle w:val="TableParagraph"/>
              <w:spacing w:line="125" w:lineRule="exact"/>
              <w:ind w:left="43" w:right="1"/>
              <w:jc w:val="center"/>
              <w:rPr>
                <w:sz w:val="12"/>
              </w:rPr>
            </w:pPr>
            <w:r>
              <w:rPr>
                <w:spacing w:val="-2"/>
                <w:w w:val="105"/>
                <w:sz w:val="12"/>
              </w:rPr>
              <w:t>67310000000</w:t>
            </w:r>
          </w:p>
        </w:tc>
      </w:tr>
      <w:tr w:rsidR="001459CE" w:rsidTr="00353BD1">
        <w:trPr>
          <w:trHeight w:val="297"/>
        </w:trPr>
        <w:tc>
          <w:tcPr>
            <w:tcW w:w="3577" w:type="dxa"/>
            <w:tcBorders>
              <w:right w:val="single" w:sz="12" w:space="0" w:color="000000"/>
            </w:tcBorders>
          </w:tcPr>
          <w:p w:rsidR="001459CE" w:rsidRDefault="00152CAF">
            <w:pPr>
              <w:pStyle w:val="TableParagraph"/>
              <w:spacing w:line="134" w:lineRule="exact"/>
              <w:ind w:left="32"/>
              <w:rPr>
                <w:sz w:val="12"/>
              </w:rPr>
            </w:pPr>
            <w:r>
              <w:rPr>
                <w:w w:val="105"/>
                <w:sz w:val="12"/>
              </w:rPr>
              <w:t>ДЕПАРТАМЕНТ</w:t>
            </w:r>
            <w:r>
              <w:rPr>
                <w:spacing w:val="3"/>
                <w:w w:val="105"/>
                <w:sz w:val="12"/>
              </w:rPr>
              <w:t xml:space="preserve"> </w:t>
            </w:r>
            <w:r>
              <w:rPr>
                <w:w w:val="105"/>
                <w:sz w:val="12"/>
              </w:rPr>
              <w:t>ГОРОДСКОГО</w:t>
            </w:r>
            <w:r>
              <w:rPr>
                <w:spacing w:val="2"/>
                <w:w w:val="105"/>
                <w:sz w:val="12"/>
              </w:rPr>
              <w:t xml:space="preserve"> </w:t>
            </w:r>
            <w:r>
              <w:rPr>
                <w:w w:val="105"/>
                <w:sz w:val="12"/>
              </w:rPr>
              <w:t>ХОЗЯЙСТВА</w:t>
            </w:r>
            <w:r>
              <w:rPr>
                <w:spacing w:val="1"/>
                <w:w w:val="105"/>
                <w:sz w:val="12"/>
              </w:rPr>
              <w:t xml:space="preserve"> </w:t>
            </w:r>
            <w:r>
              <w:rPr>
                <w:spacing w:val="-2"/>
                <w:w w:val="105"/>
                <w:sz w:val="12"/>
              </w:rPr>
              <w:t>ГОРОДА</w:t>
            </w:r>
          </w:p>
          <w:p w:rsidR="001459CE" w:rsidRDefault="00152CAF">
            <w:pPr>
              <w:pStyle w:val="TableParagraph"/>
              <w:spacing w:before="18" w:line="125" w:lineRule="exact"/>
              <w:ind w:left="32"/>
              <w:rPr>
                <w:sz w:val="12"/>
              </w:rPr>
            </w:pPr>
            <w:r>
              <w:rPr>
                <w:spacing w:val="-2"/>
                <w:w w:val="105"/>
                <w:sz w:val="12"/>
              </w:rPr>
              <w:t>СЕВАСТОПОЛЯ</w:t>
            </w:r>
          </w:p>
        </w:tc>
        <w:tc>
          <w:tcPr>
            <w:tcW w:w="1106" w:type="dxa"/>
            <w:tcBorders>
              <w:left w:val="single" w:sz="12" w:space="0" w:color="000000"/>
            </w:tcBorders>
          </w:tcPr>
          <w:p w:rsidR="001459CE" w:rsidRDefault="001459CE">
            <w:pPr>
              <w:pStyle w:val="TableParagraph"/>
              <w:spacing w:before="14"/>
              <w:rPr>
                <w:sz w:val="12"/>
              </w:rPr>
            </w:pPr>
          </w:p>
          <w:p w:rsidR="001459CE" w:rsidRDefault="00152CAF">
            <w:pPr>
              <w:pStyle w:val="TableParagraph"/>
              <w:spacing w:line="125" w:lineRule="exact"/>
              <w:ind w:left="5"/>
              <w:jc w:val="center"/>
              <w:rPr>
                <w:sz w:val="12"/>
              </w:rPr>
            </w:pPr>
            <w:r>
              <w:rPr>
                <w:spacing w:val="-2"/>
                <w:w w:val="105"/>
                <w:sz w:val="12"/>
              </w:rPr>
              <w:t>9204005268</w:t>
            </w:r>
          </w:p>
        </w:tc>
        <w:tc>
          <w:tcPr>
            <w:tcW w:w="513" w:type="dxa"/>
          </w:tcPr>
          <w:p w:rsidR="001459CE" w:rsidRDefault="001459CE">
            <w:pPr>
              <w:pStyle w:val="TableParagraph"/>
              <w:spacing w:before="14"/>
              <w:rPr>
                <w:sz w:val="12"/>
              </w:rPr>
            </w:pPr>
          </w:p>
          <w:p w:rsidR="001459CE" w:rsidRDefault="00152CAF">
            <w:pPr>
              <w:pStyle w:val="TableParagraph"/>
              <w:spacing w:line="125" w:lineRule="exact"/>
              <w:ind w:left="24" w:right="1"/>
              <w:jc w:val="center"/>
              <w:rPr>
                <w:sz w:val="12"/>
              </w:rPr>
            </w:pPr>
            <w:r>
              <w:rPr>
                <w:spacing w:val="-5"/>
                <w:w w:val="105"/>
                <w:sz w:val="12"/>
              </w:rPr>
              <w:t>842</w:t>
            </w:r>
          </w:p>
        </w:tc>
        <w:tc>
          <w:tcPr>
            <w:tcW w:w="766" w:type="dxa"/>
          </w:tcPr>
          <w:p w:rsidR="001459CE" w:rsidRDefault="001459CE">
            <w:pPr>
              <w:pStyle w:val="TableParagraph"/>
              <w:spacing w:before="14"/>
              <w:rPr>
                <w:sz w:val="12"/>
              </w:rPr>
            </w:pPr>
          </w:p>
          <w:p w:rsidR="001459CE" w:rsidRDefault="00152CAF">
            <w:pPr>
              <w:pStyle w:val="TableParagraph"/>
              <w:spacing w:line="125" w:lineRule="exact"/>
              <w:ind w:left="27" w:right="4"/>
              <w:jc w:val="center"/>
              <w:rPr>
                <w:sz w:val="12"/>
              </w:rPr>
            </w:pPr>
            <w:r>
              <w:rPr>
                <w:spacing w:val="-2"/>
                <w:w w:val="105"/>
                <w:sz w:val="12"/>
              </w:rPr>
              <w:t>67000000</w:t>
            </w:r>
          </w:p>
        </w:tc>
        <w:tc>
          <w:tcPr>
            <w:tcW w:w="770" w:type="dxa"/>
          </w:tcPr>
          <w:p w:rsidR="001459CE" w:rsidRDefault="001459CE">
            <w:pPr>
              <w:pStyle w:val="TableParagraph"/>
              <w:spacing w:before="14"/>
              <w:rPr>
                <w:sz w:val="12"/>
              </w:rPr>
            </w:pPr>
          </w:p>
          <w:p w:rsidR="001459CE" w:rsidRDefault="00152CAF">
            <w:pPr>
              <w:pStyle w:val="TableParagraph"/>
              <w:spacing w:line="125" w:lineRule="exact"/>
              <w:ind w:left="22" w:right="4"/>
              <w:jc w:val="center"/>
              <w:rPr>
                <w:sz w:val="12"/>
              </w:rPr>
            </w:pPr>
            <w:r>
              <w:rPr>
                <w:spacing w:val="-5"/>
                <w:w w:val="105"/>
                <w:sz w:val="12"/>
              </w:rPr>
              <w:t>02</w:t>
            </w:r>
          </w:p>
        </w:tc>
        <w:tc>
          <w:tcPr>
            <w:tcW w:w="1966" w:type="dxa"/>
          </w:tcPr>
          <w:p w:rsidR="001459CE" w:rsidRDefault="001459CE">
            <w:pPr>
              <w:pStyle w:val="TableParagraph"/>
              <w:spacing w:before="14"/>
              <w:rPr>
                <w:sz w:val="12"/>
              </w:rPr>
            </w:pPr>
          </w:p>
          <w:p w:rsidR="001459CE" w:rsidRDefault="00152CAF">
            <w:pPr>
              <w:pStyle w:val="TableParagraph"/>
              <w:spacing w:line="125" w:lineRule="exact"/>
              <w:ind w:left="18"/>
              <w:jc w:val="center"/>
              <w:rPr>
                <w:sz w:val="12"/>
              </w:rPr>
            </w:pPr>
            <w:r>
              <w:rPr>
                <w:spacing w:val="-2"/>
                <w:w w:val="105"/>
                <w:sz w:val="12"/>
              </w:rPr>
              <w:t>20230024030000150</w:t>
            </w:r>
            <w:r>
              <w:rPr>
                <w:spacing w:val="7"/>
                <w:w w:val="105"/>
                <w:sz w:val="12"/>
              </w:rPr>
              <w:t xml:space="preserve"> </w:t>
            </w:r>
            <w:r>
              <w:rPr>
                <w:spacing w:val="-2"/>
                <w:w w:val="105"/>
                <w:sz w:val="12"/>
              </w:rPr>
              <w:t>1</w:t>
            </w:r>
            <w:r>
              <w:rPr>
                <w:spacing w:val="7"/>
                <w:w w:val="105"/>
                <w:sz w:val="12"/>
              </w:rPr>
              <w:t xml:space="preserve"> </w:t>
            </w:r>
            <w:r>
              <w:rPr>
                <w:spacing w:val="-2"/>
                <w:w w:val="105"/>
                <w:sz w:val="12"/>
              </w:rPr>
              <w:t>20551661</w:t>
            </w:r>
          </w:p>
        </w:tc>
        <w:tc>
          <w:tcPr>
            <w:tcW w:w="952" w:type="dxa"/>
          </w:tcPr>
          <w:p w:rsidR="001459CE" w:rsidRDefault="001459CE">
            <w:pPr>
              <w:pStyle w:val="TableParagraph"/>
              <w:spacing w:before="14"/>
              <w:rPr>
                <w:sz w:val="12"/>
              </w:rPr>
            </w:pPr>
          </w:p>
          <w:p w:rsidR="001459CE" w:rsidRDefault="00152CAF">
            <w:pPr>
              <w:pStyle w:val="TableParagraph"/>
              <w:spacing w:line="125" w:lineRule="exact"/>
              <w:ind w:left="25" w:right="4"/>
              <w:jc w:val="center"/>
              <w:rPr>
                <w:sz w:val="12"/>
              </w:rPr>
            </w:pPr>
            <w:r>
              <w:rPr>
                <w:spacing w:val="-4"/>
                <w:w w:val="105"/>
                <w:sz w:val="12"/>
              </w:rPr>
              <w:t>0,00</w:t>
            </w:r>
          </w:p>
        </w:tc>
        <w:tc>
          <w:tcPr>
            <w:tcW w:w="1164" w:type="dxa"/>
          </w:tcPr>
          <w:p w:rsidR="001459CE" w:rsidRDefault="001459CE">
            <w:pPr>
              <w:pStyle w:val="TableParagraph"/>
              <w:spacing w:before="14"/>
              <w:rPr>
                <w:sz w:val="12"/>
              </w:rPr>
            </w:pPr>
          </w:p>
          <w:p w:rsidR="001459CE" w:rsidRDefault="00152CAF">
            <w:pPr>
              <w:pStyle w:val="TableParagraph"/>
              <w:spacing w:line="125" w:lineRule="exact"/>
              <w:ind w:left="79" w:right="56"/>
              <w:jc w:val="center"/>
              <w:rPr>
                <w:sz w:val="12"/>
              </w:rPr>
            </w:pPr>
            <w:r>
              <w:rPr>
                <w:w w:val="105"/>
                <w:sz w:val="12"/>
              </w:rPr>
              <w:t>22</w:t>
            </w:r>
            <w:r>
              <w:rPr>
                <w:spacing w:val="-2"/>
                <w:w w:val="105"/>
                <w:sz w:val="12"/>
              </w:rPr>
              <w:t xml:space="preserve"> </w:t>
            </w:r>
            <w:r>
              <w:rPr>
                <w:w w:val="105"/>
                <w:sz w:val="12"/>
              </w:rPr>
              <w:t>242</w:t>
            </w:r>
            <w:r>
              <w:rPr>
                <w:spacing w:val="-2"/>
                <w:w w:val="105"/>
                <w:sz w:val="12"/>
              </w:rPr>
              <w:t xml:space="preserve"> 044.78</w:t>
            </w:r>
          </w:p>
        </w:tc>
        <w:tc>
          <w:tcPr>
            <w:tcW w:w="1499" w:type="dxa"/>
          </w:tcPr>
          <w:p w:rsidR="001459CE" w:rsidRDefault="001459CE">
            <w:pPr>
              <w:pStyle w:val="TableParagraph"/>
              <w:spacing w:before="14"/>
              <w:rPr>
                <w:sz w:val="12"/>
              </w:rPr>
            </w:pPr>
          </w:p>
          <w:p w:rsidR="001459CE" w:rsidRDefault="00152CAF">
            <w:pPr>
              <w:pStyle w:val="TableParagraph"/>
              <w:spacing w:line="125" w:lineRule="exact"/>
              <w:ind w:left="25" w:right="4"/>
              <w:jc w:val="center"/>
              <w:rPr>
                <w:sz w:val="12"/>
              </w:rPr>
            </w:pPr>
            <w:r>
              <w:rPr>
                <w:w w:val="105"/>
                <w:sz w:val="12"/>
              </w:rPr>
              <w:t xml:space="preserve">1 </w:t>
            </w:r>
            <w:r>
              <w:rPr>
                <w:spacing w:val="-2"/>
                <w:w w:val="105"/>
                <w:sz w:val="12"/>
              </w:rPr>
              <w:t>21002151</w:t>
            </w:r>
          </w:p>
        </w:tc>
        <w:tc>
          <w:tcPr>
            <w:tcW w:w="1221" w:type="dxa"/>
          </w:tcPr>
          <w:p w:rsidR="001459CE" w:rsidRDefault="001459CE">
            <w:pPr>
              <w:pStyle w:val="TableParagraph"/>
              <w:spacing w:before="14"/>
              <w:rPr>
                <w:sz w:val="12"/>
              </w:rPr>
            </w:pPr>
          </w:p>
          <w:p w:rsidR="001459CE" w:rsidRDefault="00152CAF">
            <w:pPr>
              <w:pStyle w:val="TableParagraph"/>
              <w:spacing w:line="125" w:lineRule="exact"/>
              <w:ind w:left="23"/>
              <w:jc w:val="center"/>
              <w:rPr>
                <w:sz w:val="12"/>
              </w:rPr>
            </w:pPr>
            <w:r>
              <w:rPr>
                <w:spacing w:val="-2"/>
                <w:w w:val="105"/>
                <w:sz w:val="12"/>
              </w:rPr>
              <w:t>9201509355</w:t>
            </w:r>
          </w:p>
        </w:tc>
        <w:tc>
          <w:tcPr>
            <w:tcW w:w="1199" w:type="dxa"/>
          </w:tcPr>
          <w:p w:rsidR="001459CE" w:rsidRDefault="001459CE">
            <w:pPr>
              <w:pStyle w:val="TableParagraph"/>
              <w:spacing w:before="14"/>
              <w:rPr>
                <w:sz w:val="12"/>
              </w:rPr>
            </w:pPr>
          </w:p>
          <w:p w:rsidR="001459CE" w:rsidRDefault="00152CAF">
            <w:pPr>
              <w:pStyle w:val="TableParagraph"/>
              <w:spacing w:line="125" w:lineRule="exact"/>
              <w:ind w:left="29"/>
              <w:jc w:val="center"/>
              <w:rPr>
                <w:sz w:val="12"/>
              </w:rPr>
            </w:pPr>
            <w:r>
              <w:rPr>
                <w:spacing w:val="-5"/>
                <w:w w:val="105"/>
                <w:sz w:val="12"/>
              </w:rPr>
              <w:t>920</w:t>
            </w:r>
          </w:p>
        </w:tc>
        <w:tc>
          <w:tcPr>
            <w:tcW w:w="1220" w:type="dxa"/>
            <w:tcBorders>
              <w:right w:val="single" w:sz="12" w:space="0" w:color="000000"/>
            </w:tcBorders>
          </w:tcPr>
          <w:p w:rsidR="001459CE" w:rsidRDefault="001459CE">
            <w:pPr>
              <w:pStyle w:val="TableParagraph"/>
              <w:spacing w:before="14"/>
              <w:rPr>
                <w:sz w:val="12"/>
              </w:rPr>
            </w:pPr>
          </w:p>
          <w:p w:rsidR="001459CE" w:rsidRDefault="00152CAF">
            <w:pPr>
              <w:pStyle w:val="TableParagraph"/>
              <w:spacing w:line="125" w:lineRule="exact"/>
              <w:ind w:left="43" w:right="1"/>
              <w:jc w:val="center"/>
              <w:rPr>
                <w:sz w:val="12"/>
              </w:rPr>
            </w:pPr>
            <w:r>
              <w:rPr>
                <w:spacing w:val="-2"/>
                <w:w w:val="105"/>
                <w:sz w:val="12"/>
              </w:rPr>
              <w:t>67310000000</w:t>
            </w:r>
          </w:p>
        </w:tc>
      </w:tr>
      <w:tr w:rsidR="001459CE" w:rsidTr="00353BD1">
        <w:trPr>
          <w:trHeight w:val="297"/>
        </w:trPr>
        <w:tc>
          <w:tcPr>
            <w:tcW w:w="3577" w:type="dxa"/>
            <w:tcBorders>
              <w:right w:val="single" w:sz="12" w:space="0" w:color="000000"/>
            </w:tcBorders>
          </w:tcPr>
          <w:p w:rsidR="001459CE" w:rsidRDefault="00152CAF">
            <w:pPr>
              <w:pStyle w:val="TableParagraph"/>
              <w:spacing w:line="134" w:lineRule="exact"/>
              <w:ind w:left="32"/>
              <w:rPr>
                <w:sz w:val="12"/>
              </w:rPr>
            </w:pPr>
            <w:r>
              <w:rPr>
                <w:w w:val="105"/>
                <w:sz w:val="12"/>
              </w:rPr>
              <w:t>ДЕПАРТАМЕНТ</w:t>
            </w:r>
            <w:r>
              <w:rPr>
                <w:spacing w:val="3"/>
                <w:w w:val="105"/>
                <w:sz w:val="12"/>
              </w:rPr>
              <w:t xml:space="preserve"> </w:t>
            </w:r>
            <w:r>
              <w:rPr>
                <w:w w:val="105"/>
                <w:sz w:val="12"/>
              </w:rPr>
              <w:t>ГОРОДСКОГО</w:t>
            </w:r>
            <w:r>
              <w:rPr>
                <w:spacing w:val="2"/>
                <w:w w:val="105"/>
                <w:sz w:val="12"/>
              </w:rPr>
              <w:t xml:space="preserve"> </w:t>
            </w:r>
            <w:r>
              <w:rPr>
                <w:w w:val="105"/>
                <w:sz w:val="12"/>
              </w:rPr>
              <w:t>ХОЗЯЙСТВА</w:t>
            </w:r>
            <w:r>
              <w:rPr>
                <w:spacing w:val="1"/>
                <w:w w:val="105"/>
                <w:sz w:val="12"/>
              </w:rPr>
              <w:t xml:space="preserve"> </w:t>
            </w:r>
            <w:r>
              <w:rPr>
                <w:spacing w:val="-2"/>
                <w:w w:val="105"/>
                <w:sz w:val="12"/>
              </w:rPr>
              <w:t>ГОРОДА</w:t>
            </w:r>
          </w:p>
          <w:p w:rsidR="001459CE" w:rsidRDefault="00152CAF">
            <w:pPr>
              <w:pStyle w:val="TableParagraph"/>
              <w:spacing w:before="18" w:line="125" w:lineRule="exact"/>
              <w:ind w:left="32"/>
              <w:rPr>
                <w:sz w:val="12"/>
              </w:rPr>
            </w:pPr>
            <w:r>
              <w:rPr>
                <w:spacing w:val="-2"/>
                <w:w w:val="105"/>
                <w:sz w:val="12"/>
              </w:rPr>
              <w:t>СЕВАСТОПОЛЯ</w:t>
            </w:r>
          </w:p>
        </w:tc>
        <w:tc>
          <w:tcPr>
            <w:tcW w:w="1106" w:type="dxa"/>
            <w:tcBorders>
              <w:left w:val="single" w:sz="12" w:space="0" w:color="000000"/>
            </w:tcBorders>
          </w:tcPr>
          <w:p w:rsidR="001459CE" w:rsidRDefault="001459CE">
            <w:pPr>
              <w:pStyle w:val="TableParagraph"/>
              <w:spacing w:before="14"/>
              <w:rPr>
                <w:sz w:val="12"/>
              </w:rPr>
            </w:pPr>
          </w:p>
          <w:p w:rsidR="001459CE" w:rsidRDefault="00152CAF">
            <w:pPr>
              <w:pStyle w:val="TableParagraph"/>
              <w:spacing w:line="125" w:lineRule="exact"/>
              <w:ind w:left="5"/>
              <w:jc w:val="center"/>
              <w:rPr>
                <w:sz w:val="12"/>
              </w:rPr>
            </w:pPr>
            <w:r>
              <w:rPr>
                <w:spacing w:val="-2"/>
                <w:w w:val="105"/>
                <w:sz w:val="12"/>
              </w:rPr>
              <w:t>9204005268</w:t>
            </w:r>
          </w:p>
        </w:tc>
        <w:tc>
          <w:tcPr>
            <w:tcW w:w="513" w:type="dxa"/>
          </w:tcPr>
          <w:p w:rsidR="001459CE" w:rsidRDefault="001459CE">
            <w:pPr>
              <w:pStyle w:val="TableParagraph"/>
              <w:spacing w:before="14"/>
              <w:rPr>
                <w:sz w:val="12"/>
              </w:rPr>
            </w:pPr>
          </w:p>
          <w:p w:rsidR="001459CE" w:rsidRDefault="00152CAF">
            <w:pPr>
              <w:pStyle w:val="TableParagraph"/>
              <w:spacing w:line="125" w:lineRule="exact"/>
              <w:ind w:left="24" w:right="1"/>
              <w:jc w:val="center"/>
              <w:rPr>
                <w:sz w:val="12"/>
              </w:rPr>
            </w:pPr>
            <w:r>
              <w:rPr>
                <w:spacing w:val="-5"/>
                <w:w w:val="105"/>
                <w:sz w:val="12"/>
              </w:rPr>
              <w:t>842</w:t>
            </w:r>
          </w:p>
        </w:tc>
        <w:tc>
          <w:tcPr>
            <w:tcW w:w="766" w:type="dxa"/>
          </w:tcPr>
          <w:p w:rsidR="001459CE" w:rsidRDefault="001459CE">
            <w:pPr>
              <w:pStyle w:val="TableParagraph"/>
              <w:spacing w:before="14"/>
              <w:rPr>
                <w:sz w:val="12"/>
              </w:rPr>
            </w:pPr>
          </w:p>
          <w:p w:rsidR="001459CE" w:rsidRDefault="00152CAF">
            <w:pPr>
              <w:pStyle w:val="TableParagraph"/>
              <w:spacing w:line="125" w:lineRule="exact"/>
              <w:ind w:left="27" w:right="4"/>
              <w:jc w:val="center"/>
              <w:rPr>
                <w:sz w:val="12"/>
              </w:rPr>
            </w:pPr>
            <w:r>
              <w:rPr>
                <w:spacing w:val="-2"/>
                <w:w w:val="105"/>
                <w:sz w:val="12"/>
              </w:rPr>
              <w:t>67000000</w:t>
            </w:r>
          </w:p>
        </w:tc>
        <w:tc>
          <w:tcPr>
            <w:tcW w:w="770" w:type="dxa"/>
          </w:tcPr>
          <w:p w:rsidR="001459CE" w:rsidRDefault="001459CE">
            <w:pPr>
              <w:pStyle w:val="TableParagraph"/>
              <w:spacing w:before="14"/>
              <w:rPr>
                <w:sz w:val="12"/>
              </w:rPr>
            </w:pPr>
          </w:p>
          <w:p w:rsidR="001459CE" w:rsidRDefault="00152CAF">
            <w:pPr>
              <w:pStyle w:val="TableParagraph"/>
              <w:spacing w:line="125" w:lineRule="exact"/>
              <w:ind w:left="22" w:right="4"/>
              <w:jc w:val="center"/>
              <w:rPr>
                <w:sz w:val="12"/>
              </w:rPr>
            </w:pPr>
            <w:r>
              <w:rPr>
                <w:spacing w:val="-5"/>
                <w:w w:val="105"/>
                <w:sz w:val="12"/>
              </w:rPr>
              <w:t>02</w:t>
            </w:r>
          </w:p>
        </w:tc>
        <w:tc>
          <w:tcPr>
            <w:tcW w:w="1966" w:type="dxa"/>
          </w:tcPr>
          <w:p w:rsidR="001459CE" w:rsidRDefault="001459CE">
            <w:pPr>
              <w:pStyle w:val="TableParagraph"/>
              <w:spacing w:before="14"/>
              <w:rPr>
                <w:sz w:val="12"/>
              </w:rPr>
            </w:pPr>
          </w:p>
          <w:p w:rsidR="001459CE" w:rsidRDefault="00152CAF">
            <w:pPr>
              <w:pStyle w:val="TableParagraph"/>
              <w:spacing w:line="125" w:lineRule="exact"/>
              <w:ind w:left="18"/>
              <w:jc w:val="center"/>
              <w:rPr>
                <w:sz w:val="12"/>
              </w:rPr>
            </w:pPr>
            <w:r>
              <w:rPr>
                <w:spacing w:val="-2"/>
                <w:w w:val="105"/>
                <w:sz w:val="12"/>
              </w:rPr>
              <w:t>20230024030000150</w:t>
            </w:r>
            <w:r>
              <w:rPr>
                <w:spacing w:val="7"/>
                <w:w w:val="105"/>
                <w:sz w:val="12"/>
              </w:rPr>
              <w:t xml:space="preserve"> </w:t>
            </w:r>
            <w:r>
              <w:rPr>
                <w:spacing w:val="-2"/>
                <w:w w:val="105"/>
                <w:sz w:val="12"/>
              </w:rPr>
              <w:t>1</w:t>
            </w:r>
            <w:r>
              <w:rPr>
                <w:spacing w:val="7"/>
                <w:w w:val="105"/>
                <w:sz w:val="12"/>
              </w:rPr>
              <w:t xml:space="preserve"> </w:t>
            </w:r>
            <w:r>
              <w:rPr>
                <w:spacing w:val="-2"/>
                <w:w w:val="105"/>
                <w:sz w:val="12"/>
              </w:rPr>
              <w:t>20551661</w:t>
            </w:r>
          </w:p>
        </w:tc>
        <w:tc>
          <w:tcPr>
            <w:tcW w:w="952" w:type="dxa"/>
          </w:tcPr>
          <w:p w:rsidR="001459CE" w:rsidRDefault="001459CE">
            <w:pPr>
              <w:pStyle w:val="TableParagraph"/>
              <w:spacing w:before="14"/>
              <w:rPr>
                <w:sz w:val="12"/>
              </w:rPr>
            </w:pPr>
          </w:p>
          <w:p w:rsidR="001459CE" w:rsidRDefault="00152CAF">
            <w:pPr>
              <w:pStyle w:val="TableParagraph"/>
              <w:spacing w:line="125" w:lineRule="exact"/>
              <w:ind w:left="25" w:right="4"/>
              <w:jc w:val="center"/>
              <w:rPr>
                <w:sz w:val="12"/>
              </w:rPr>
            </w:pPr>
            <w:r>
              <w:rPr>
                <w:spacing w:val="-4"/>
                <w:w w:val="105"/>
                <w:sz w:val="12"/>
              </w:rPr>
              <w:t>0,00</w:t>
            </w:r>
          </w:p>
        </w:tc>
        <w:tc>
          <w:tcPr>
            <w:tcW w:w="1164" w:type="dxa"/>
          </w:tcPr>
          <w:p w:rsidR="001459CE" w:rsidRDefault="001459CE">
            <w:pPr>
              <w:pStyle w:val="TableParagraph"/>
              <w:spacing w:before="14"/>
              <w:rPr>
                <w:sz w:val="12"/>
              </w:rPr>
            </w:pPr>
          </w:p>
          <w:p w:rsidR="001459CE" w:rsidRDefault="00152CAF">
            <w:pPr>
              <w:pStyle w:val="TableParagraph"/>
              <w:spacing w:line="125" w:lineRule="exact"/>
              <w:ind w:left="79" w:right="56"/>
              <w:jc w:val="center"/>
              <w:rPr>
                <w:sz w:val="12"/>
              </w:rPr>
            </w:pPr>
            <w:r>
              <w:rPr>
                <w:w w:val="105"/>
                <w:sz w:val="12"/>
              </w:rPr>
              <w:t>65</w:t>
            </w:r>
            <w:r>
              <w:rPr>
                <w:spacing w:val="-2"/>
                <w:w w:val="105"/>
                <w:sz w:val="12"/>
              </w:rPr>
              <w:t xml:space="preserve"> 555.22</w:t>
            </w:r>
          </w:p>
        </w:tc>
        <w:tc>
          <w:tcPr>
            <w:tcW w:w="1499" w:type="dxa"/>
          </w:tcPr>
          <w:p w:rsidR="001459CE" w:rsidRDefault="001459CE">
            <w:pPr>
              <w:pStyle w:val="TableParagraph"/>
              <w:spacing w:before="14"/>
              <w:rPr>
                <w:sz w:val="12"/>
              </w:rPr>
            </w:pPr>
          </w:p>
          <w:p w:rsidR="001459CE" w:rsidRDefault="00152CAF">
            <w:pPr>
              <w:pStyle w:val="TableParagraph"/>
              <w:spacing w:line="125" w:lineRule="exact"/>
              <w:ind w:left="25" w:right="4"/>
              <w:jc w:val="center"/>
              <w:rPr>
                <w:sz w:val="12"/>
              </w:rPr>
            </w:pPr>
            <w:r>
              <w:rPr>
                <w:w w:val="105"/>
                <w:sz w:val="12"/>
              </w:rPr>
              <w:t xml:space="preserve">1 </w:t>
            </w:r>
            <w:r>
              <w:rPr>
                <w:spacing w:val="-2"/>
                <w:w w:val="105"/>
                <w:sz w:val="12"/>
              </w:rPr>
              <w:t>40141151</w:t>
            </w:r>
          </w:p>
        </w:tc>
        <w:tc>
          <w:tcPr>
            <w:tcW w:w="1221" w:type="dxa"/>
          </w:tcPr>
          <w:p w:rsidR="001459CE" w:rsidRDefault="001459CE">
            <w:pPr>
              <w:pStyle w:val="TableParagraph"/>
              <w:spacing w:before="14"/>
              <w:rPr>
                <w:sz w:val="12"/>
              </w:rPr>
            </w:pPr>
          </w:p>
          <w:p w:rsidR="001459CE" w:rsidRDefault="00152CAF">
            <w:pPr>
              <w:pStyle w:val="TableParagraph"/>
              <w:spacing w:line="125" w:lineRule="exact"/>
              <w:ind w:left="23"/>
              <w:jc w:val="center"/>
              <w:rPr>
                <w:sz w:val="12"/>
              </w:rPr>
            </w:pPr>
            <w:r>
              <w:rPr>
                <w:spacing w:val="-2"/>
                <w:w w:val="105"/>
                <w:sz w:val="12"/>
              </w:rPr>
              <w:t>9201509355</w:t>
            </w:r>
          </w:p>
        </w:tc>
        <w:tc>
          <w:tcPr>
            <w:tcW w:w="1199" w:type="dxa"/>
          </w:tcPr>
          <w:p w:rsidR="001459CE" w:rsidRDefault="001459CE">
            <w:pPr>
              <w:pStyle w:val="TableParagraph"/>
              <w:spacing w:before="14"/>
              <w:rPr>
                <w:sz w:val="12"/>
              </w:rPr>
            </w:pPr>
          </w:p>
          <w:p w:rsidR="001459CE" w:rsidRDefault="00152CAF">
            <w:pPr>
              <w:pStyle w:val="TableParagraph"/>
              <w:spacing w:line="125" w:lineRule="exact"/>
              <w:ind w:left="29"/>
              <w:jc w:val="center"/>
              <w:rPr>
                <w:sz w:val="12"/>
              </w:rPr>
            </w:pPr>
            <w:r>
              <w:rPr>
                <w:spacing w:val="-5"/>
                <w:w w:val="105"/>
                <w:sz w:val="12"/>
              </w:rPr>
              <w:t>920</w:t>
            </w:r>
          </w:p>
        </w:tc>
        <w:tc>
          <w:tcPr>
            <w:tcW w:w="1220" w:type="dxa"/>
            <w:tcBorders>
              <w:right w:val="single" w:sz="12" w:space="0" w:color="000000"/>
            </w:tcBorders>
          </w:tcPr>
          <w:p w:rsidR="001459CE" w:rsidRDefault="001459CE">
            <w:pPr>
              <w:pStyle w:val="TableParagraph"/>
              <w:spacing w:before="14"/>
              <w:rPr>
                <w:sz w:val="12"/>
              </w:rPr>
            </w:pPr>
          </w:p>
          <w:p w:rsidR="001459CE" w:rsidRDefault="00152CAF">
            <w:pPr>
              <w:pStyle w:val="TableParagraph"/>
              <w:spacing w:line="125" w:lineRule="exact"/>
              <w:ind w:left="43" w:right="1"/>
              <w:jc w:val="center"/>
              <w:rPr>
                <w:sz w:val="12"/>
              </w:rPr>
            </w:pPr>
            <w:r>
              <w:rPr>
                <w:spacing w:val="-2"/>
                <w:w w:val="105"/>
                <w:sz w:val="12"/>
              </w:rPr>
              <w:t>67310000000</w:t>
            </w:r>
          </w:p>
        </w:tc>
      </w:tr>
      <w:tr w:rsidR="001459CE" w:rsidTr="00353BD1">
        <w:trPr>
          <w:trHeight w:val="452"/>
        </w:trPr>
        <w:tc>
          <w:tcPr>
            <w:tcW w:w="3577" w:type="dxa"/>
            <w:tcBorders>
              <w:right w:val="single" w:sz="12" w:space="0" w:color="000000"/>
            </w:tcBorders>
          </w:tcPr>
          <w:p w:rsidR="001459CE" w:rsidRDefault="00152CAF">
            <w:pPr>
              <w:pStyle w:val="TableParagraph"/>
              <w:spacing w:before="133" w:line="150" w:lineRule="atLeast"/>
              <w:ind w:left="32"/>
              <w:rPr>
                <w:sz w:val="12"/>
              </w:rPr>
            </w:pPr>
            <w:r>
              <w:rPr>
                <w:w w:val="105"/>
                <w:sz w:val="12"/>
              </w:rPr>
              <w:t>ДЕПАРТАМЕНТ СЕЛЬСКОГО ХОЗЯЙСТВА И</w:t>
            </w:r>
            <w:r>
              <w:rPr>
                <w:spacing w:val="40"/>
                <w:w w:val="105"/>
                <w:sz w:val="12"/>
              </w:rPr>
              <w:t xml:space="preserve"> </w:t>
            </w:r>
            <w:r>
              <w:rPr>
                <w:w w:val="105"/>
                <w:sz w:val="12"/>
              </w:rPr>
              <w:t>ПОТРЕБИТЕЛЬСКОГО</w:t>
            </w:r>
            <w:r>
              <w:rPr>
                <w:spacing w:val="-3"/>
                <w:w w:val="105"/>
                <w:sz w:val="12"/>
              </w:rPr>
              <w:t xml:space="preserve"> </w:t>
            </w:r>
            <w:r>
              <w:rPr>
                <w:w w:val="105"/>
                <w:sz w:val="12"/>
              </w:rPr>
              <w:t>РЫНКА</w:t>
            </w:r>
            <w:r>
              <w:rPr>
                <w:spacing w:val="-4"/>
                <w:w w:val="105"/>
                <w:sz w:val="12"/>
              </w:rPr>
              <w:t xml:space="preserve"> </w:t>
            </w:r>
            <w:r>
              <w:rPr>
                <w:w w:val="105"/>
                <w:sz w:val="12"/>
              </w:rPr>
              <w:t>ГОРОДА</w:t>
            </w:r>
            <w:r>
              <w:rPr>
                <w:spacing w:val="-4"/>
                <w:w w:val="105"/>
                <w:sz w:val="12"/>
              </w:rPr>
              <w:t xml:space="preserve"> </w:t>
            </w:r>
            <w:r>
              <w:rPr>
                <w:w w:val="105"/>
                <w:sz w:val="12"/>
              </w:rPr>
              <w:t>СЕВАСТОПОЛЯ</w:t>
            </w:r>
          </w:p>
        </w:tc>
        <w:tc>
          <w:tcPr>
            <w:tcW w:w="1106" w:type="dxa"/>
            <w:tcBorders>
              <w:left w:val="single" w:sz="12" w:space="0" w:color="000000"/>
            </w:tcBorders>
          </w:tcPr>
          <w:p w:rsidR="001459CE" w:rsidRDefault="001459CE">
            <w:pPr>
              <w:pStyle w:val="TableParagraph"/>
              <w:rPr>
                <w:sz w:val="12"/>
              </w:rPr>
            </w:pPr>
          </w:p>
          <w:p w:rsidR="001459CE" w:rsidRDefault="001459CE">
            <w:pPr>
              <w:pStyle w:val="TableParagraph"/>
              <w:spacing w:before="32"/>
              <w:rPr>
                <w:sz w:val="12"/>
              </w:rPr>
            </w:pPr>
          </w:p>
          <w:p w:rsidR="001459CE" w:rsidRDefault="00152CAF">
            <w:pPr>
              <w:pStyle w:val="TableParagraph"/>
              <w:spacing w:line="125" w:lineRule="exact"/>
              <w:ind w:left="5"/>
              <w:jc w:val="center"/>
              <w:rPr>
                <w:sz w:val="12"/>
              </w:rPr>
            </w:pPr>
            <w:r>
              <w:rPr>
                <w:spacing w:val="-2"/>
                <w:w w:val="105"/>
                <w:sz w:val="12"/>
              </w:rPr>
              <w:t>9200000188</w:t>
            </w:r>
          </w:p>
        </w:tc>
        <w:tc>
          <w:tcPr>
            <w:tcW w:w="513" w:type="dxa"/>
          </w:tcPr>
          <w:p w:rsidR="001459CE" w:rsidRDefault="001459CE">
            <w:pPr>
              <w:pStyle w:val="TableParagraph"/>
              <w:rPr>
                <w:sz w:val="12"/>
              </w:rPr>
            </w:pPr>
          </w:p>
          <w:p w:rsidR="001459CE" w:rsidRDefault="001459CE">
            <w:pPr>
              <w:pStyle w:val="TableParagraph"/>
              <w:spacing w:before="32"/>
              <w:rPr>
                <w:sz w:val="12"/>
              </w:rPr>
            </w:pPr>
          </w:p>
          <w:p w:rsidR="001459CE" w:rsidRDefault="00152CAF">
            <w:pPr>
              <w:pStyle w:val="TableParagraph"/>
              <w:spacing w:line="125" w:lineRule="exact"/>
              <w:ind w:left="24" w:right="1"/>
              <w:jc w:val="center"/>
              <w:rPr>
                <w:sz w:val="12"/>
              </w:rPr>
            </w:pPr>
            <w:r>
              <w:rPr>
                <w:spacing w:val="-5"/>
                <w:w w:val="105"/>
                <w:sz w:val="12"/>
              </w:rPr>
              <w:t>864</w:t>
            </w:r>
          </w:p>
        </w:tc>
        <w:tc>
          <w:tcPr>
            <w:tcW w:w="766" w:type="dxa"/>
          </w:tcPr>
          <w:p w:rsidR="001459CE" w:rsidRDefault="001459CE">
            <w:pPr>
              <w:pStyle w:val="TableParagraph"/>
              <w:rPr>
                <w:sz w:val="12"/>
              </w:rPr>
            </w:pPr>
          </w:p>
          <w:p w:rsidR="001459CE" w:rsidRDefault="001459CE">
            <w:pPr>
              <w:pStyle w:val="TableParagraph"/>
              <w:spacing w:before="32"/>
              <w:rPr>
                <w:sz w:val="12"/>
              </w:rPr>
            </w:pPr>
          </w:p>
          <w:p w:rsidR="001459CE" w:rsidRDefault="00152CAF">
            <w:pPr>
              <w:pStyle w:val="TableParagraph"/>
              <w:spacing w:line="125" w:lineRule="exact"/>
              <w:ind w:left="27" w:right="4"/>
              <w:jc w:val="center"/>
              <w:rPr>
                <w:sz w:val="12"/>
              </w:rPr>
            </w:pPr>
            <w:r>
              <w:rPr>
                <w:spacing w:val="-2"/>
                <w:w w:val="105"/>
                <w:sz w:val="12"/>
              </w:rPr>
              <w:t>67000000</w:t>
            </w:r>
          </w:p>
        </w:tc>
        <w:tc>
          <w:tcPr>
            <w:tcW w:w="770" w:type="dxa"/>
          </w:tcPr>
          <w:p w:rsidR="001459CE" w:rsidRDefault="001459CE">
            <w:pPr>
              <w:pStyle w:val="TableParagraph"/>
              <w:rPr>
                <w:sz w:val="12"/>
              </w:rPr>
            </w:pPr>
          </w:p>
          <w:p w:rsidR="001459CE" w:rsidRDefault="001459CE">
            <w:pPr>
              <w:pStyle w:val="TableParagraph"/>
              <w:spacing w:before="32"/>
              <w:rPr>
                <w:sz w:val="12"/>
              </w:rPr>
            </w:pPr>
          </w:p>
          <w:p w:rsidR="001459CE" w:rsidRDefault="00152CAF">
            <w:pPr>
              <w:pStyle w:val="TableParagraph"/>
              <w:spacing w:line="125" w:lineRule="exact"/>
              <w:ind w:left="22" w:right="4"/>
              <w:jc w:val="center"/>
              <w:rPr>
                <w:sz w:val="12"/>
              </w:rPr>
            </w:pPr>
            <w:r>
              <w:rPr>
                <w:spacing w:val="-5"/>
                <w:w w:val="105"/>
                <w:sz w:val="12"/>
              </w:rPr>
              <w:t>02</w:t>
            </w:r>
          </w:p>
        </w:tc>
        <w:tc>
          <w:tcPr>
            <w:tcW w:w="1966" w:type="dxa"/>
          </w:tcPr>
          <w:p w:rsidR="001459CE" w:rsidRDefault="001459CE">
            <w:pPr>
              <w:pStyle w:val="TableParagraph"/>
              <w:rPr>
                <w:sz w:val="12"/>
              </w:rPr>
            </w:pPr>
          </w:p>
          <w:p w:rsidR="001459CE" w:rsidRDefault="001459CE">
            <w:pPr>
              <w:pStyle w:val="TableParagraph"/>
              <w:spacing w:before="32"/>
              <w:rPr>
                <w:sz w:val="12"/>
              </w:rPr>
            </w:pPr>
          </w:p>
          <w:p w:rsidR="001459CE" w:rsidRDefault="00152CAF">
            <w:pPr>
              <w:pStyle w:val="TableParagraph"/>
              <w:spacing w:line="125" w:lineRule="exact"/>
              <w:ind w:left="18"/>
              <w:jc w:val="center"/>
              <w:rPr>
                <w:sz w:val="12"/>
              </w:rPr>
            </w:pPr>
            <w:r>
              <w:rPr>
                <w:spacing w:val="-2"/>
                <w:w w:val="105"/>
                <w:sz w:val="12"/>
              </w:rPr>
              <w:t>20230024030000150</w:t>
            </w:r>
            <w:r>
              <w:rPr>
                <w:spacing w:val="7"/>
                <w:w w:val="105"/>
                <w:sz w:val="12"/>
              </w:rPr>
              <w:t xml:space="preserve"> </w:t>
            </w:r>
            <w:r>
              <w:rPr>
                <w:spacing w:val="-2"/>
                <w:w w:val="105"/>
                <w:sz w:val="12"/>
              </w:rPr>
              <w:t>1</w:t>
            </w:r>
            <w:r>
              <w:rPr>
                <w:spacing w:val="7"/>
                <w:w w:val="105"/>
                <w:sz w:val="12"/>
              </w:rPr>
              <w:t xml:space="preserve"> </w:t>
            </w:r>
            <w:r>
              <w:rPr>
                <w:spacing w:val="-2"/>
                <w:w w:val="105"/>
                <w:sz w:val="12"/>
              </w:rPr>
              <w:t>20551661</w:t>
            </w:r>
          </w:p>
        </w:tc>
        <w:tc>
          <w:tcPr>
            <w:tcW w:w="952" w:type="dxa"/>
          </w:tcPr>
          <w:p w:rsidR="001459CE" w:rsidRDefault="001459CE">
            <w:pPr>
              <w:pStyle w:val="TableParagraph"/>
              <w:rPr>
                <w:sz w:val="12"/>
              </w:rPr>
            </w:pPr>
          </w:p>
          <w:p w:rsidR="001459CE" w:rsidRDefault="001459CE">
            <w:pPr>
              <w:pStyle w:val="TableParagraph"/>
              <w:spacing w:before="32"/>
              <w:rPr>
                <w:sz w:val="12"/>
              </w:rPr>
            </w:pPr>
          </w:p>
          <w:p w:rsidR="001459CE" w:rsidRDefault="00152CAF">
            <w:pPr>
              <w:pStyle w:val="TableParagraph"/>
              <w:spacing w:line="125" w:lineRule="exact"/>
              <w:ind w:left="25" w:right="4"/>
              <w:jc w:val="center"/>
              <w:rPr>
                <w:sz w:val="12"/>
              </w:rPr>
            </w:pPr>
            <w:r>
              <w:rPr>
                <w:spacing w:val="-4"/>
                <w:w w:val="105"/>
                <w:sz w:val="12"/>
              </w:rPr>
              <w:t>0,00</w:t>
            </w:r>
          </w:p>
        </w:tc>
        <w:tc>
          <w:tcPr>
            <w:tcW w:w="1164" w:type="dxa"/>
          </w:tcPr>
          <w:p w:rsidR="001459CE" w:rsidRDefault="001459CE">
            <w:pPr>
              <w:pStyle w:val="TableParagraph"/>
              <w:rPr>
                <w:sz w:val="12"/>
              </w:rPr>
            </w:pPr>
          </w:p>
          <w:p w:rsidR="001459CE" w:rsidRDefault="001459CE">
            <w:pPr>
              <w:pStyle w:val="TableParagraph"/>
              <w:spacing w:before="32"/>
              <w:rPr>
                <w:sz w:val="12"/>
              </w:rPr>
            </w:pPr>
          </w:p>
          <w:p w:rsidR="001459CE" w:rsidRDefault="00152CAF">
            <w:pPr>
              <w:pStyle w:val="TableParagraph"/>
              <w:spacing w:line="125" w:lineRule="exact"/>
              <w:ind w:left="79" w:right="56"/>
              <w:jc w:val="center"/>
              <w:rPr>
                <w:sz w:val="12"/>
              </w:rPr>
            </w:pPr>
            <w:r>
              <w:rPr>
                <w:w w:val="105"/>
                <w:sz w:val="12"/>
              </w:rPr>
              <w:t>60</w:t>
            </w:r>
            <w:r>
              <w:rPr>
                <w:spacing w:val="-2"/>
                <w:w w:val="105"/>
                <w:sz w:val="12"/>
              </w:rPr>
              <w:t xml:space="preserve"> 164.44</w:t>
            </w:r>
          </w:p>
        </w:tc>
        <w:tc>
          <w:tcPr>
            <w:tcW w:w="1499" w:type="dxa"/>
          </w:tcPr>
          <w:p w:rsidR="001459CE" w:rsidRDefault="001459CE">
            <w:pPr>
              <w:pStyle w:val="TableParagraph"/>
              <w:rPr>
                <w:sz w:val="12"/>
              </w:rPr>
            </w:pPr>
          </w:p>
          <w:p w:rsidR="001459CE" w:rsidRDefault="001459CE">
            <w:pPr>
              <w:pStyle w:val="TableParagraph"/>
              <w:spacing w:before="32"/>
              <w:rPr>
                <w:sz w:val="12"/>
              </w:rPr>
            </w:pPr>
          </w:p>
          <w:p w:rsidR="001459CE" w:rsidRDefault="00152CAF">
            <w:pPr>
              <w:pStyle w:val="TableParagraph"/>
              <w:spacing w:line="125" w:lineRule="exact"/>
              <w:ind w:left="25" w:right="4"/>
              <w:jc w:val="center"/>
              <w:rPr>
                <w:sz w:val="12"/>
              </w:rPr>
            </w:pPr>
            <w:r>
              <w:rPr>
                <w:w w:val="105"/>
                <w:sz w:val="12"/>
              </w:rPr>
              <w:t xml:space="preserve">1 </w:t>
            </w:r>
            <w:r>
              <w:rPr>
                <w:spacing w:val="-2"/>
                <w:w w:val="105"/>
                <w:sz w:val="12"/>
              </w:rPr>
              <w:t>21002151</w:t>
            </w:r>
          </w:p>
        </w:tc>
        <w:tc>
          <w:tcPr>
            <w:tcW w:w="1221" w:type="dxa"/>
          </w:tcPr>
          <w:p w:rsidR="001459CE" w:rsidRDefault="001459CE">
            <w:pPr>
              <w:pStyle w:val="TableParagraph"/>
              <w:rPr>
                <w:sz w:val="12"/>
              </w:rPr>
            </w:pPr>
          </w:p>
          <w:p w:rsidR="001459CE" w:rsidRDefault="001459CE">
            <w:pPr>
              <w:pStyle w:val="TableParagraph"/>
              <w:spacing w:before="32"/>
              <w:rPr>
                <w:sz w:val="12"/>
              </w:rPr>
            </w:pPr>
          </w:p>
          <w:p w:rsidR="001459CE" w:rsidRDefault="00152CAF">
            <w:pPr>
              <w:pStyle w:val="TableParagraph"/>
              <w:spacing w:line="125" w:lineRule="exact"/>
              <w:ind w:left="23"/>
              <w:jc w:val="center"/>
              <w:rPr>
                <w:sz w:val="12"/>
              </w:rPr>
            </w:pPr>
            <w:r>
              <w:rPr>
                <w:spacing w:val="-2"/>
                <w:w w:val="105"/>
                <w:sz w:val="12"/>
              </w:rPr>
              <w:t>9201509355</w:t>
            </w:r>
          </w:p>
        </w:tc>
        <w:tc>
          <w:tcPr>
            <w:tcW w:w="1199" w:type="dxa"/>
          </w:tcPr>
          <w:p w:rsidR="001459CE" w:rsidRDefault="001459CE">
            <w:pPr>
              <w:pStyle w:val="TableParagraph"/>
              <w:rPr>
                <w:sz w:val="12"/>
              </w:rPr>
            </w:pPr>
          </w:p>
          <w:p w:rsidR="001459CE" w:rsidRDefault="001459CE">
            <w:pPr>
              <w:pStyle w:val="TableParagraph"/>
              <w:spacing w:before="32"/>
              <w:rPr>
                <w:sz w:val="12"/>
              </w:rPr>
            </w:pPr>
          </w:p>
          <w:p w:rsidR="001459CE" w:rsidRDefault="00152CAF">
            <w:pPr>
              <w:pStyle w:val="TableParagraph"/>
              <w:spacing w:line="125" w:lineRule="exact"/>
              <w:ind w:left="29"/>
              <w:jc w:val="center"/>
              <w:rPr>
                <w:sz w:val="12"/>
              </w:rPr>
            </w:pPr>
            <w:r>
              <w:rPr>
                <w:spacing w:val="-5"/>
                <w:w w:val="105"/>
                <w:sz w:val="12"/>
              </w:rPr>
              <w:t>920</w:t>
            </w:r>
          </w:p>
        </w:tc>
        <w:tc>
          <w:tcPr>
            <w:tcW w:w="1220" w:type="dxa"/>
            <w:tcBorders>
              <w:right w:val="single" w:sz="12" w:space="0" w:color="000000"/>
            </w:tcBorders>
          </w:tcPr>
          <w:p w:rsidR="001459CE" w:rsidRDefault="001459CE">
            <w:pPr>
              <w:pStyle w:val="TableParagraph"/>
              <w:rPr>
                <w:sz w:val="12"/>
              </w:rPr>
            </w:pPr>
          </w:p>
          <w:p w:rsidR="001459CE" w:rsidRDefault="001459CE">
            <w:pPr>
              <w:pStyle w:val="TableParagraph"/>
              <w:spacing w:before="32"/>
              <w:rPr>
                <w:sz w:val="12"/>
              </w:rPr>
            </w:pPr>
          </w:p>
          <w:p w:rsidR="001459CE" w:rsidRDefault="00152CAF">
            <w:pPr>
              <w:pStyle w:val="TableParagraph"/>
              <w:spacing w:line="125" w:lineRule="exact"/>
              <w:ind w:left="43" w:right="1"/>
              <w:jc w:val="center"/>
              <w:rPr>
                <w:sz w:val="12"/>
              </w:rPr>
            </w:pPr>
            <w:r>
              <w:rPr>
                <w:spacing w:val="-2"/>
                <w:w w:val="105"/>
                <w:sz w:val="12"/>
              </w:rPr>
              <w:t>67310000000</w:t>
            </w:r>
          </w:p>
        </w:tc>
      </w:tr>
      <w:tr w:rsidR="001459CE" w:rsidTr="00353BD1">
        <w:trPr>
          <w:trHeight w:val="444"/>
        </w:trPr>
        <w:tc>
          <w:tcPr>
            <w:tcW w:w="3577" w:type="dxa"/>
            <w:tcBorders>
              <w:bottom w:val="single" w:sz="12" w:space="0" w:color="000000"/>
              <w:right w:val="single" w:sz="12" w:space="0" w:color="000000"/>
            </w:tcBorders>
          </w:tcPr>
          <w:p w:rsidR="001459CE" w:rsidRDefault="00152CAF">
            <w:pPr>
              <w:pStyle w:val="TableParagraph"/>
              <w:spacing w:before="124" w:line="150" w:lineRule="atLeast"/>
              <w:ind w:left="32"/>
              <w:rPr>
                <w:sz w:val="12"/>
              </w:rPr>
            </w:pPr>
            <w:r>
              <w:rPr>
                <w:w w:val="105"/>
                <w:sz w:val="12"/>
              </w:rPr>
              <w:t>ДЕПАРТАМЕНТ СЕЛЬСКОГО ХОЗЯЙСТВА И</w:t>
            </w:r>
            <w:r>
              <w:rPr>
                <w:spacing w:val="40"/>
                <w:w w:val="105"/>
                <w:sz w:val="12"/>
              </w:rPr>
              <w:t xml:space="preserve"> </w:t>
            </w:r>
            <w:r>
              <w:rPr>
                <w:w w:val="105"/>
                <w:sz w:val="12"/>
              </w:rPr>
              <w:t>ПОТРЕБИТЕЛЬСКОГО</w:t>
            </w:r>
            <w:r>
              <w:rPr>
                <w:spacing w:val="-3"/>
                <w:w w:val="105"/>
                <w:sz w:val="12"/>
              </w:rPr>
              <w:t xml:space="preserve"> </w:t>
            </w:r>
            <w:r>
              <w:rPr>
                <w:w w:val="105"/>
                <w:sz w:val="12"/>
              </w:rPr>
              <w:t>РЫНКА</w:t>
            </w:r>
            <w:r>
              <w:rPr>
                <w:spacing w:val="-4"/>
                <w:w w:val="105"/>
                <w:sz w:val="12"/>
              </w:rPr>
              <w:t xml:space="preserve"> </w:t>
            </w:r>
            <w:r>
              <w:rPr>
                <w:w w:val="105"/>
                <w:sz w:val="12"/>
              </w:rPr>
              <w:t>ГОРОДА</w:t>
            </w:r>
            <w:r>
              <w:rPr>
                <w:spacing w:val="-4"/>
                <w:w w:val="105"/>
                <w:sz w:val="12"/>
              </w:rPr>
              <w:t xml:space="preserve"> </w:t>
            </w:r>
            <w:r>
              <w:rPr>
                <w:w w:val="105"/>
                <w:sz w:val="12"/>
              </w:rPr>
              <w:t>СЕВАСТОПОЛЯ</w:t>
            </w:r>
          </w:p>
        </w:tc>
        <w:tc>
          <w:tcPr>
            <w:tcW w:w="1106" w:type="dxa"/>
            <w:tcBorders>
              <w:left w:val="single" w:sz="12" w:space="0" w:color="000000"/>
              <w:bottom w:val="single" w:sz="12" w:space="0" w:color="000000"/>
            </w:tcBorders>
          </w:tcPr>
          <w:p w:rsidR="001459CE" w:rsidRDefault="001459CE">
            <w:pPr>
              <w:pStyle w:val="TableParagraph"/>
              <w:rPr>
                <w:sz w:val="12"/>
              </w:rPr>
            </w:pPr>
          </w:p>
          <w:p w:rsidR="001459CE" w:rsidRDefault="001459CE">
            <w:pPr>
              <w:pStyle w:val="TableParagraph"/>
              <w:spacing w:before="32"/>
              <w:rPr>
                <w:sz w:val="12"/>
              </w:rPr>
            </w:pPr>
          </w:p>
          <w:p w:rsidR="001459CE" w:rsidRDefault="00152CAF">
            <w:pPr>
              <w:pStyle w:val="TableParagraph"/>
              <w:spacing w:line="116" w:lineRule="exact"/>
              <w:ind w:left="5"/>
              <w:jc w:val="center"/>
              <w:rPr>
                <w:sz w:val="12"/>
              </w:rPr>
            </w:pPr>
            <w:r>
              <w:rPr>
                <w:spacing w:val="-2"/>
                <w:w w:val="105"/>
                <w:sz w:val="12"/>
              </w:rPr>
              <w:t>9200000188</w:t>
            </w:r>
          </w:p>
        </w:tc>
        <w:tc>
          <w:tcPr>
            <w:tcW w:w="513" w:type="dxa"/>
            <w:tcBorders>
              <w:bottom w:val="single" w:sz="12" w:space="0" w:color="000000"/>
            </w:tcBorders>
          </w:tcPr>
          <w:p w:rsidR="001459CE" w:rsidRDefault="001459CE">
            <w:pPr>
              <w:pStyle w:val="TableParagraph"/>
              <w:rPr>
                <w:sz w:val="12"/>
              </w:rPr>
            </w:pPr>
          </w:p>
          <w:p w:rsidR="001459CE" w:rsidRDefault="001459CE">
            <w:pPr>
              <w:pStyle w:val="TableParagraph"/>
              <w:spacing w:before="32"/>
              <w:rPr>
                <w:sz w:val="12"/>
              </w:rPr>
            </w:pPr>
          </w:p>
          <w:p w:rsidR="001459CE" w:rsidRDefault="00152CAF">
            <w:pPr>
              <w:pStyle w:val="TableParagraph"/>
              <w:spacing w:line="116" w:lineRule="exact"/>
              <w:ind w:left="24" w:right="1"/>
              <w:jc w:val="center"/>
              <w:rPr>
                <w:sz w:val="12"/>
              </w:rPr>
            </w:pPr>
            <w:r>
              <w:rPr>
                <w:spacing w:val="-5"/>
                <w:w w:val="105"/>
                <w:sz w:val="12"/>
              </w:rPr>
              <w:t>864</w:t>
            </w:r>
          </w:p>
        </w:tc>
        <w:tc>
          <w:tcPr>
            <w:tcW w:w="766" w:type="dxa"/>
            <w:tcBorders>
              <w:bottom w:val="single" w:sz="12" w:space="0" w:color="000000"/>
            </w:tcBorders>
          </w:tcPr>
          <w:p w:rsidR="001459CE" w:rsidRDefault="001459CE">
            <w:pPr>
              <w:pStyle w:val="TableParagraph"/>
              <w:rPr>
                <w:sz w:val="12"/>
              </w:rPr>
            </w:pPr>
          </w:p>
          <w:p w:rsidR="001459CE" w:rsidRDefault="001459CE">
            <w:pPr>
              <w:pStyle w:val="TableParagraph"/>
              <w:spacing w:before="32"/>
              <w:rPr>
                <w:sz w:val="12"/>
              </w:rPr>
            </w:pPr>
          </w:p>
          <w:p w:rsidR="001459CE" w:rsidRDefault="00152CAF">
            <w:pPr>
              <w:pStyle w:val="TableParagraph"/>
              <w:spacing w:line="116" w:lineRule="exact"/>
              <w:ind w:left="27" w:right="4"/>
              <w:jc w:val="center"/>
              <w:rPr>
                <w:sz w:val="12"/>
              </w:rPr>
            </w:pPr>
            <w:r>
              <w:rPr>
                <w:spacing w:val="-2"/>
                <w:w w:val="105"/>
                <w:sz w:val="12"/>
              </w:rPr>
              <w:t>67000000</w:t>
            </w:r>
          </w:p>
        </w:tc>
        <w:tc>
          <w:tcPr>
            <w:tcW w:w="770" w:type="dxa"/>
            <w:tcBorders>
              <w:bottom w:val="single" w:sz="12" w:space="0" w:color="000000"/>
            </w:tcBorders>
          </w:tcPr>
          <w:p w:rsidR="001459CE" w:rsidRDefault="001459CE">
            <w:pPr>
              <w:pStyle w:val="TableParagraph"/>
              <w:rPr>
                <w:sz w:val="12"/>
              </w:rPr>
            </w:pPr>
          </w:p>
          <w:p w:rsidR="001459CE" w:rsidRDefault="001459CE">
            <w:pPr>
              <w:pStyle w:val="TableParagraph"/>
              <w:spacing w:before="32"/>
              <w:rPr>
                <w:sz w:val="12"/>
              </w:rPr>
            </w:pPr>
          </w:p>
          <w:p w:rsidR="001459CE" w:rsidRDefault="00152CAF">
            <w:pPr>
              <w:pStyle w:val="TableParagraph"/>
              <w:spacing w:line="116" w:lineRule="exact"/>
              <w:ind w:left="22" w:right="4"/>
              <w:jc w:val="center"/>
              <w:rPr>
                <w:sz w:val="12"/>
              </w:rPr>
            </w:pPr>
            <w:r>
              <w:rPr>
                <w:spacing w:val="-5"/>
                <w:w w:val="105"/>
                <w:sz w:val="12"/>
              </w:rPr>
              <w:t>02</w:t>
            </w:r>
          </w:p>
        </w:tc>
        <w:tc>
          <w:tcPr>
            <w:tcW w:w="1966" w:type="dxa"/>
            <w:tcBorders>
              <w:bottom w:val="single" w:sz="12" w:space="0" w:color="000000"/>
            </w:tcBorders>
          </w:tcPr>
          <w:p w:rsidR="001459CE" w:rsidRDefault="001459CE">
            <w:pPr>
              <w:pStyle w:val="TableParagraph"/>
              <w:rPr>
                <w:sz w:val="12"/>
              </w:rPr>
            </w:pPr>
          </w:p>
          <w:p w:rsidR="001459CE" w:rsidRDefault="001459CE">
            <w:pPr>
              <w:pStyle w:val="TableParagraph"/>
              <w:spacing w:before="32"/>
              <w:rPr>
                <w:sz w:val="12"/>
              </w:rPr>
            </w:pPr>
          </w:p>
          <w:p w:rsidR="001459CE" w:rsidRDefault="00152CAF">
            <w:pPr>
              <w:pStyle w:val="TableParagraph"/>
              <w:spacing w:line="116" w:lineRule="exact"/>
              <w:ind w:left="18"/>
              <w:jc w:val="center"/>
              <w:rPr>
                <w:sz w:val="12"/>
              </w:rPr>
            </w:pPr>
            <w:r>
              <w:rPr>
                <w:spacing w:val="-2"/>
                <w:w w:val="105"/>
                <w:sz w:val="12"/>
              </w:rPr>
              <w:t>20230024030000150</w:t>
            </w:r>
            <w:r>
              <w:rPr>
                <w:spacing w:val="7"/>
                <w:w w:val="105"/>
                <w:sz w:val="12"/>
              </w:rPr>
              <w:t xml:space="preserve"> </w:t>
            </w:r>
            <w:r>
              <w:rPr>
                <w:spacing w:val="-2"/>
                <w:w w:val="105"/>
                <w:sz w:val="12"/>
              </w:rPr>
              <w:t>1</w:t>
            </w:r>
            <w:r>
              <w:rPr>
                <w:spacing w:val="7"/>
                <w:w w:val="105"/>
                <w:sz w:val="12"/>
              </w:rPr>
              <w:t xml:space="preserve"> </w:t>
            </w:r>
            <w:r>
              <w:rPr>
                <w:spacing w:val="-2"/>
                <w:w w:val="105"/>
                <w:sz w:val="12"/>
              </w:rPr>
              <w:t>20551661</w:t>
            </w:r>
          </w:p>
        </w:tc>
        <w:tc>
          <w:tcPr>
            <w:tcW w:w="952" w:type="dxa"/>
            <w:tcBorders>
              <w:bottom w:val="single" w:sz="12" w:space="0" w:color="000000"/>
            </w:tcBorders>
          </w:tcPr>
          <w:p w:rsidR="001459CE" w:rsidRDefault="001459CE">
            <w:pPr>
              <w:pStyle w:val="TableParagraph"/>
              <w:rPr>
                <w:sz w:val="12"/>
              </w:rPr>
            </w:pPr>
          </w:p>
          <w:p w:rsidR="001459CE" w:rsidRDefault="001459CE">
            <w:pPr>
              <w:pStyle w:val="TableParagraph"/>
              <w:spacing w:before="32"/>
              <w:rPr>
                <w:sz w:val="12"/>
              </w:rPr>
            </w:pPr>
          </w:p>
          <w:p w:rsidR="001459CE" w:rsidRDefault="00152CAF">
            <w:pPr>
              <w:pStyle w:val="TableParagraph"/>
              <w:spacing w:line="116" w:lineRule="exact"/>
              <w:ind w:left="25" w:right="4"/>
              <w:jc w:val="center"/>
              <w:rPr>
                <w:sz w:val="12"/>
              </w:rPr>
            </w:pPr>
            <w:r>
              <w:rPr>
                <w:spacing w:val="-4"/>
                <w:w w:val="105"/>
                <w:sz w:val="12"/>
              </w:rPr>
              <w:t>0,00</w:t>
            </w:r>
          </w:p>
        </w:tc>
        <w:tc>
          <w:tcPr>
            <w:tcW w:w="1164" w:type="dxa"/>
            <w:tcBorders>
              <w:bottom w:val="single" w:sz="12" w:space="0" w:color="000000"/>
            </w:tcBorders>
          </w:tcPr>
          <w:p w:rsidR="001459CE" w:rsidRDefault="001459CE">
            <w:pPr>
              <w:pStyle w:val="TableParagraph"/>
              <w:rPr>
                <w:sz w:val="12"/>
              </w:rPr>
            </w:pPr>
          </w:p>
          <w:p w:rsidR="001459CE" w:rsidRDefault="001459CE">
            <w:pPr>
              <w:pStyle w:val="TableParagraph"/>
              <w:spacing w:before="32"/>
              <w:rPr>
                <w:sz w:val="12"/>
              </w:rPr>
            </w:pPr>
          </w:p>
          <w:p w:rsidR="001459CE" w:rsidRDefault="00152CAF">
            <w:pPr>
              <w:pStyle w:val="TableParagraph"/>
              <w:spacing w:line="116" w:lineRule="exact"/>
              <w:ind w:left="79" w:right="56"/>
              <w:jc w:val="center"/>
              <w:rPr>
                <w:sz w:val="12"/>
              </w:rPr>
            </w:pPr>
            <w:r>
              <w:rPr>
                <w:spacing w:val="-2"/>
                <w:w w:val="105"/>
                <w:sz w:val="12"/>
              </w:rPr>
              <w:t>35.56</w:t>
            </w:r>
          </w:p>
        </w:tc>
        <w:tc>
          <w:tcPr>
            <w:tcW w:w="1499" w:type="dxa"/>
            <w:tcBorders>
              <w:bottom w:val="single" w:sz="12" w:space="0" w:color="000000"/>
            </w:tcBorders>
          </w:tcPr>
          <w:p w:rsidR="001459CE" w:rsidRDefault="001459CE">
            <w:pPr>
              <w:pStyle w:val="TableParagraph"/>
              <w:rPr>
                <w:sz w:val="12"/>
              </w:rPr>
            </w:pPr>
          </w:p>
          <w:p w:rsidR="001459CE" w:rsidRDefault="001459CE">
            <w:pPr>
              <w:pStyle w:val="TableParagraph"/>
              <w:spacing w:before="32"/>
              <w:rPr>
                <w:sz w:val="12"/>
              </w:rPr>
            </w:pPr>
          </w:p>
          <w:p w:rsidR="001459CE" w:rsidRDefault="00152CAF">
            <w:pPr>
              <w:pStyle w:val="TableParagraph"/>
              <w:spacing w:line="116" w:lineRule="exact"/>
              <w:ind w:left="25" w:right="4"/>
              <w:jc w:val="center"/>
              <w:rPr>
                <w:sz w:val="12"/>
              </w:rPr>
            </w:pPr>
            <w:r>
              <w:rPr>
                <w:w w:val="105"/>
                <w:sz w:val="12"/>
              </w:rPr>
              <w:t xml:space="preserve">1 </w:t>
            </w:r>
            <w:r>
              <w:rPr>
                <w:spacing w:val="-2"/>
                <w:w w:val="105"/>
                <w:sz w:val="12"/>
              </w:rPr>
              <w:t>40141151</w:t>
            </w:r>
          </w:p>
        </w:tc>
        <w:tc>
          <w:tcPr>
            <w:tcW w:w="1221" w:type="dxa"/>
            <w:tcBorders>
              <w:bottom w:val="single" w:sz="12" w:space="0" w:color="000000"/>
            </w:tcBorders>
          </w:tcPr>
          <w:p w:rsidR="001459CE" w:rsidRDefault="001459CE">
            <w:pPr>
              <w:pStyle w:val="TableParagraph"/>
              <w:rPr>
                <w:sz w:val="12"/>
              </w:rPr>
            </w:pPr>
          </w:p>
          <w:p w:rsidR="001459CE" w:rsidRDefault="001459CE">
            <w:pPr>
              <w:pStyle w:val="TableParagraph"/>
              <w:spacing w:before="32"/>
              <w:rPr>
                <w:sz w:val="12"/>
              </w:rPr>
            </w:pPr>
          </w:p>
          <w:p w:rsidR="001459CE" w:rsidRDefault="00152CAF">
            <w:pPr>
              <w:pStyle w:val="TableParagraph"/>
              <w:spacing w:line="116" w:lineRule="exact"/>
              <w:ind w:left="23"/>
              <w:jc w:val="center"/>
              <w:rPr>
                <w:sz w:val="12"/>
              </w:rPr>
            </w:pPr>
            <w:r>
              <w:rPr>
                <w:spacing w:val="-2"/>
                <w:w w:val="105"/>
                <w:sz w:val="12"/>
              </w:rPr>
              <w:t>9201509355</w:t>
            </w:r>
          </w:p>
        </w:tc>
        <w:tc>
          <w:tcPr>
            <w:tcW w:w="1199" w:type="dxa"/>
            <w:tcBorders>
              <w:bottom w:val="single" w:sz="12" w:space="0" w:color="000000"/>
            </w:tcBorders>
          </w:tcPr>
          <w:p w:rsidR="001459CE" w:rsidRDefault="001459CE">
            <w:pPr>
              <w:pStyle w:val="TableParagraph"/>
              <w:rPr>
                <w:sz w:val="12"/>
              </w:rPr>
            </w:pPr>
          </w:p>
          <w:p w:rsidR="001459CE" w:rsidRDefault="001459CE">
            <w:pPr>
              <w:pStyle w:val="TableParagraph"/>
              <w:spacing w:before="32"/>
              <w:rPr>
                <w:sz w:val="12"/>
              </w:rPr>
            </w:pPr>
          </w:p>
          <w:p w:rsidR="001459CE" w:rsidRDefault="00152CAF">
            <w:pPr>
              <w:pStyle w:val="TableParagraph"/>
              <w:spacing w:line="116" w:lineRule="exact"/>
              <w:ind w:left="29"/>
              <w:jc w:val="center"/>
              <w:rPr>
                <w:sz w:val="12"/>
              </w:rPr>
            </w:pPr>
            <w:r>
              <w:rPr>
                <w:spacing w:val="-5"/>
                <w:w w:val="105"/>
                <w:sz w:val="12"/>
              </w:rPr>
              <w:t>920</w:t>
            </w:r>
          </w:p>
        </w:tc>
        <w:tc>
          <w:tcPr>
            <w:tcW w:w="1220" w:type="dxa"/>
            <w:tcBorders>
              <w:bottom w:val="single" w:sz="12" w:space="0" w:color="000000"/>
              <w:right w:val="single" w:sz="12" w:space="0" w:color="000000"/>
            </w:tcBorders>
          </w:tcPr>
          <w:p w:rsidR="001459CE" w:rsidRDefault="001459CE">
            <w:pPr>
              <w:pStyle w:val="TableParagraph"/>
              <w:rPr>
                <w:sz w:val="12"/>
              </w:rPr>
            </w:pPr>
          </w:p>
          <w:p w:rsidR="001459CE" w:rsidRDefault="001459CE">
            <w:pPr>
              <w:pStyle w:val="TableParagraph"/>
              <w:spacing w:before="32"/>
              <w:rPr>
                <w:sz w:val="12"/>
              </w:rPr>
            </w:pPr>
          </w:p>
          <w:p w:rsidR="001459CE" w:rsidRDefault="00152CAF">
            <w:pPr>
              <w:pStyle w:val="TableParagraph"/>
              <w:spacing w:line="116" w:lineRule="exact"/>
              <w:ind w:left="43" w:right="1"/>
              <w:jc w:val="center"/>
              <w:rPr>
                <w:sz w:val="12"/>
              </w:rPr>
            </w:pPr>
            <w:r>
              <w:rPr>
                <w:spacing w:val="-2"/>
                <w:w w:val="105"/>
                <w:sz w:val="12"/>
              </w:rPr>
              <w:t>67310000000</w:t>
            </w:r>
          </w:p>
        </w:tc>
      </w:tr>
      <w:tr w:rsidR="001459CE" w:rsidTr="00353BD1">
        <w:trPr>
          <w:trHeight w:val="134"/>
        </w:trPr>
        <w:tc>
          <w:tcPr>
            <w:tcW w:w="3577" w:type="dxa"/>
            <w:tcBorders>
              <w:top w:val="single" w:sz="12" w:space="0" w:color="000000"/>
              <w:bottom w:val="nil"/>
              <w:right w:val="single" w:sz="12" w:space="0" w:color="000000"/>
            </w:tcBorders>
          </w:tcPr>
          <w:p w:rsidR="001459CE" w:rsidRDefault="00152CAF">
            <w:pPr>
              <w:pStyle w:val="TableParagraph"/>
              <w:spacing w:line="115" w:lineRule="exact"/>
              <w:ind w:right="5"/>
              <w:jc w:val="right"/>
              <w:rPr>
                <w:sz w:val="12"/>
              </w:rPr>
            </w:pPr>
            <w:r>
              <w:rPr>
                <w:spacing w:val="-2"/>
                <w:w w:val="105"/>
                <w:sz w:val="12"/>
              </w:rPr>
              <w:t>Итого</w:t>
            </w:r>
          </w:p>
        </w:tc>
        <w:tc>
          <w:tcPr>
            <w:tcW w:w="1106" w:type="dxa"/>
            <w:tcBorders>
              <w:top w:val="single" w:sz="12" w:space="0" w:color="000000"/>
              <w:left w:val="single" w:sz="12" w:space="0" w:color="000000"/>
            </w:tcBorders>
          </w:tcPr>
          <w:p w:rsidR="001459CE" w:rsidRDefault="001459CE">
            <w:pPr>
              <w:pStyle w:val="TableParagraph"/>
              <w:rPr>
                <w:rFonts w:ascii="Times New Roman"/>
                <w:sz w:val="8"/>
              </w:rPr>
            </w:pPr>
          </w:p>
        </w:tc>
        <w:tc>
          <w:tcPr>
            <w:tcW w:w="513" w:type="dxa"/>
            <w:tcBorders>
              <w:top w:val="single" w:sz="12" w:space="0" w:color="000000"/>
            </w:tcBorders>
          </w:tcPr>
          <w:p w:rsidR="001459CE" w:rsidRDefault="00152CAF">
            <w:pPr>
              <w:pStyle w:val="TableParagraph"/>
              <w:spacing w:line="115" w:lineRule="exact"/>
              <w:ind w:left="24"/>
              <w:jc w:val="center"/>
              <w:rPr>
                <w:sz w:val="12"/>
              </w:rPr>
            </w:pPr>
            <w:r>
              <w:rPr>
                <w:spacing w:val="-10"/>
                <w:w w:val="105"/>
                <w:sz w:val="12"/>
              </w:rPr>
              <w:t>X</w:t>
            </w:r>
          </w:p>
        </w:tc>
        <w:tc>
          <w:tcPr>
            <w:tcW w:w="766" w:type="dxa"/>
            <w:tcBorders>
              <w:top w:val="single" w:sz="12" w:space="0" w:color="000000"/>
            </w:tcBorders>
          </w:tcPr>
          <w:p w:rsidR="001459CE" w:rsidRDefault="00152CAF">
            <w:pPr>
              <w:pStyle w:val="TableParagraph"/>
              <w:spacing w:line="115" w:lineRule="exact"/>
              <w:ind w:left="27" w:right="1"/>
              <w:jc w:val="center"/>
              <w:rPr>
                <w:sz w:val="12"/>
              </w:rPr>
            </w:pPr>
            <w:r>
              <w:rPr>
                <w:spacing w:val="-10"/>
                <w:w w:val="105"/>
                <w:sz w:val="12"/>
              </w:rPr>
              <w:t>X</w:t>
            </w:r>
          </w:p>
        </w:tc>
        <w:tc>
          <w:tcPr>
            <w:tcW w:w="770" w:type="dxa"/>
            <w:tcBorders>
              <w:top w:val="single" w:sz="12" w:space="0" w:color="000000"/>
            </w:tcBorders>
          </w:tcPr>
          <w:p w:rsidR="001459CE" w:rsidRDefault="00152CAF">
            <w:pPr>
              <w:pStyle w:val="TableParagraph"/>
              <w:spacing w:line="115" w:lineRule="exact"/>
              <w:ind w:left="22"/>
              <w:jc w:val="center"/>
              <w:rPr>
                <w:sz w:val="12"/>
              </w:rPr>
            </w:pPr>
            <w:r>
              <w:rPr>
                <w:spacing w:val="-10"/>
                <w:w w:val="105"/>
                <w:sz w:val="12"/>
              </w:rPr>
              <w:t>X</w:t>
            </w:r>
          </w:p>
        </w:tc>
        <w:tc>
          <w:tcPr>
            <w:tcW w:w="1966" w:type="dxa"/>
            <w:tcBorders>
              <w:top w:val="single" w:sz="12" w:space="0" w:color="000000"/>
            </w:tcBorders>
          </w:tcPr>
          <w:p w:rsidR="001459CE" w:rsidRDefault="00152CAF">
            <w:pPr>
              <w:pStyle w:val="TableParagraph"/>
              <w:spacing w:line="115" w:lineRule="exact"/>
              <w:ind w:left="18" w:right="1"/>
              <w:jc w:val="center"/>
              <w:rPr>
                <w:sz w:val="12"/>
              </w:rPr>
            </w:pPr>
            <w:r>
              <w:rPr>
                <w:spacing w:val="-10"/>
                <w:w w:val="105"/>
                <w:sz w:val="12"/>
              </w:rPr>
              <w:t>X</w:t>
            </w:r>
          </w:p>
        </w:tc>
        <w:tc>
          <w:tcPr>
            <w:tcW w:w="952" w:type="dxa"/>
            <w:tcBorders>
              <w:top w:val="single" w:sz="12" w:space="0" w:color="000000"/>
            </w:tcBorders>
          </w:tcPr>
          <w:p w:rsidR="001459CE" w:rsidRDefault="00152CAF">
            <w:pPr>
              <w:pStyle w:val="TableParagraph"/>
              <w:spacing w:line="115" w:lineRule="exact"/>
              <w:ind w:left="25" w:right="3"/>
              <w:jc w:val="center"/>
              <w:rPr>
                <w:sz w:val="12"/>
              </w:rPr>
            </w:pPr>
            <w:r>
              <w:rPr>
                <w:spacing w:val="-4"/>
                <w:w w:val="105"/>
                <w:sz w:val="12"/>
              </w:rPr>
              <w:t>0,00</w:t>
            </w:r>
          </w:p>
        </w:tc>
        <w:tc>
          <w:tcPr>
            <w:tcW w:w="1164" w:type="dxa"/>
            <w:tcBorders>
              <w:top w:val="single" w:sz="12" w:space="0" w:color="000000"/>
            </w:tcBorders>
          </w:tcPr>
          <w:p w:rsidR="001459CE" w:rsidRDefault="00152CAF">
            <w:pPr>
              <w:pStyle w:val="TableParagraph"/>
              <w:spacing w:line="115" w:lineRule="exact"/>
              <w:ind w:left="79" w:right="56"/>
              <w:jc w:val="center"/>
              <w:rPr>
                <w:sz w:val="12"/>
              </w:rPr>
            </w:pPr>
            <w:r>
              <w:rPr>
                <w:w w:val="105"/>
                <w:sz w:val="12"/>
              </w:rPr>
              <w:t>58</w:t>
            </w:r>
            <w:r>
              <w:rPr>
                <w:spacing w:val="-2"/>
                <w:w w:val="105"/>
                <w:sz w:val="12"/>
              </w:rPr>
              <w:t xml:space="preserve"> </w:t>
            </w:r>
            <w:r>
              <w:rPr>
                <w:w w:val="105"/>
                <w:sz w:val="12"/>
              </w:rPr>
              <w:t>707</w:t>
            </w:r>
            <w:r>
              <w:rPr>
                <w:spacing w:val="-2"/>
                <w:w w:val="105"/>
                <w:sz w:val="12"/>
              </w:rPr>
              <w:t xml:space="preserve"> 600.00</w:t>
            </w:r>
          </w:p>
        </w:tc>
        <w:tc>
          <w:tcPr>
            <w:tcW w:w="1499" w:type="dxa"/>
            <w:tcBorders>
              <w:top w:val="single" w:sz="12" w:space="0" w:color="000000"/>
            </w:tcBorders>
          </w:tcPr>
          <w:p w:rsidR="001459CE" w:rsidRDefault="001459CE">
            <w:pPr>
              <w:pStyle w:val="TableParagraph"/>
              <w:rPr>
                <w:rFonts w:ascii="Times New Roman"/>
                <w:sz w:val="8"/>
              </w:rPr>
            </w:pPr>
          </w:p>
        </w:tc>
        <w:tc>
          <w:tcPr>
            <w:tcW w:w="1221" w:type="dxa"/>
            <w:tcBorders>
              <w:top w:val="single" w:sz="12" w:space="0" w:color="000000"/>
            </w:tcBorders>
          </w:tcPr>
          <w:p w:rsidR="001459CE" w:rsidRDefault="001459CE">
            <w:pPr>
              <w:pStyle w:val="TableParagraph"/>
              <w:rPr>
                <w:rFonts w:ascii="Times New Roman"/>
                <w:sz w:val="8"/>
              </w:rPr>
            </w:pPr>
          </w:p>
        </w:tc>
        <w:tc>
          <w:tcPr>
            <w:tcW w:w="1199" w:type="dxa"/>
            <w:tcBorders>
              <w:top w:val="single" w:sz="12" w:space="0" w:color="000000"/>
            </w:tcBorders>
          </w:tcPr>
          <w:p w:rsidR="001459CE" w:rsidRDefault="001459CE">
            <w:pPr>
              <w:pStyle w:val="TableParagraph"/>
              <w:rPr>
                <w:rFonts w:ascii="Times New Roman"/>
                <w:sz w:val="8"/>
              </w:rPr>
            </w:pPr>
          </w:p>
        </w:tc>
        <w:tc>
          <w:tcPr>
            <w:tcW w:w="1220" w:type="dxa"/>
            <w:tcBorders>
              <w:top w:val="single" w:sz="12" w:space="0" w:color="000000"/>
              <w:right w:val="single" w:sz="12" w:space="0" w:color="000000"/>
            </w:tcBorders>
          </w:tcPr>
          <w:p w:rsidR="001459CE" w:rsidRDefault="00152CAF">
            <w:pPr>
              <w:pStyle w:val="TableParagraph"/>
              <w:spacing w:line="115" w:lineRule="exact"/>
              <w:ind w:left="43"/>
              <w:jc w:val="center"/>
              <w:rPr>
                <w:sz w:val="12"/>
              </w:rPr>
            </w:pPr>
            <w:r>
              <w:rPr>
                <w:spacing w:val="-10"/>
                <w:w w:val="105"/>
                <w:sz w:val="12"/>
              </w:rPr>
              <w:t>X</w:t>
            </w:r>
          </w:p>
        </w:tc>
      </w:tr>
      <w:tr w:rsidR="001459CE" w:rsidTr="00353BD1">
        <w:trPr>
          <w:trHeight w:val="141"/>
        </w:trPr>
        <w:tc>
          <w:tcPr>
            <w:tcW w:w="3577" w:type="dxa"/>
            <w:tcBorders>
              <w:top w:val="nil"/>
              <w:bottom w:val="nil"/>
              <w:right w:val="single" w:sz="12" w:space="0" w:color="000000"/>
            </w:tcBorders>
          </w:tcPr>
          <w:p w:rsidR="001459CE" w:rsidRDefault="00152CAF">
            <w:pPr>
              <w:pStyle w:val="TableParagraph"/>
              <w:spacing w:line="121" w:lineRule="exact"/>
              <w:ind w:right="8"/>
              <w:jc w:val="right"/>
              <w:rPr>
                <w:sz w:val="12"/>
              </w:rPr>
            </w:pPr>
            <w:r>
              <w:rPr>
                <w:w w:val="105"/>
                <w:sz w:val="12"/>
              </w:rPr>
              <w:t>в</w:t>
            </w:r>
            <w:r>
              <w:rPr>
                <w:spacing w:val="-2"/>
                <w:w w:val="105"/>
                <w:sz w:val="12"/>
              </w:rPr>
              <w:t xml:space="preserve"> </w:t>
            </w:r>
            <w:r>
              <w:rPr>
                <w:w w:val="105"/>
                <w:sz w:val="12"/>
              </w:rPr>
              <w:t>том</w:t>
            </w:r>
            <w:r>
              <w:rPr>
                <w:spacing w:val="-3"/>
                <w:w w:val="105"/>
                <w:sz w:val="12"/>
              </w:rPr>
              <w:t xml:space="preserve"> </w:t>
            </w:r>
            <w:r>
              <w:rPr>
                <w:w w:val="105"/>
                <w:sz w:val="12"/>
              </w:rPr>
              <w:t>числе</w:t>
            </w:r>
            <w:r>
              <w:rPr>
                <w:spacing w:val="-3"/>
                <w:w w:val="105"/>
                <w:sz w:val="12"/>
              </w:rPr>
              <w:t xml:space="preserve"> </w:t>
            </w:r>
            <w:r>
              <w:rPr>
                <w:w w:val="105"/>
                <w:sz w:val="12"/>
              </w:rPr>
              <w:t>по</w:t>
            </w:r>
            <w:r>
              <w:rPr>
                <w:spacing w:val="-3"/>
                <w:w w:val="105"/>
                <w:sz w:val="12"/>
              </w:rPr>
              <w:t xml:space="preserve"> </w:t>
            </w:r>
            <w:r>
              <w:rPr>
                <w:w w:val="105"/>
                <w:sz w:val="12"/>
              </w:rPr>
              <w:t>номеру</w:t>
            </w:r>
            <w:r>
              <w:rPr>
                <w:spacing w:val="-5"/>
                <w:w w:val="105"/>
                <w:sz w:val="12"/>
              </w:rPr>
              <w:t xml:space="preserve"> </w:t>
            </w:r>
            <w:r>
              <w:rPr>
                <w:w w:val="105"/>
                <w:sz w:val="12"/>
              </w:rPr>
              <w:t>(коду)</w:t>
            </w:r>
            <w:r>
              <w:rPr>
                <w:spacing w:val="-1"/>
                <w:w w:val="105"/>
                <w:sz w:val="12"/>
              </w:rPr>
              <w:t xml:space="preserve"> </w:t>
            </w:r>
            <w:r>
              <w:rPr>
                <w:spacing w:val="-2"/>
                <w:w w:val="105"/>
                <w:sz w:val="12"/>
              </w:rPr>
              <w:t>счета:</w:t>
            </w:r>
          </w:p>
        </w:tc>
        <w:tc>
          <w:tcPr>
            <w:tcW w:w="1106" w:type="dxa"/>
            <w:tcBorders>
              <w:left w:val="single" w:sz="12" w:space="0" w:color="000000"/>
            </w:tcBorders>
          </w:tcPr>
          <w:p w:rsidR="001459CE" w:rsidRDefault="001459CE">
            <w:pPr>
              <w:pStyle w:val="TableParagraph"/>
              <w:rPr>
                <w:rFonts w:ascii="Times New Roman"/>
                <w:sz w:val="8"/>
              </w:rPr>
            </w:pPr>
          </w:p>
        </w:tc>
        <w:tc>
          <w:tcPr>
            <w:tcW w:w="513" w:type="dxa"/>
          </w:tcPr>
          <w:p w:rsidR="001459CE" w:rsidRDefault="001459CE">
            <w:pPr>
              <w:pStyle w:val="TableParagraph"/>
              <w:rPr>
                <w:rFonts w:ascii="Times New Roman"/>
                <w:sz w:val="8"/>
              </w:rPr>
            </w:pPr>
          </w:p>
        </w:tc>
        <w:tc>
          <w:tcPr>
            <w:tcW w:w="766" w:type="dxa"/>
          </w:tcPr>
          <w:p w:rsidR="001459CE" w:rsidRDefault="00152CAF">
            <w:pPr>
              <w:pStyle w:val="TableParagraph"/>
              <w:spacing w:line="121" w:lineRule="exact"/>
              <w:ind w:left="27" w:right="4"/>
              <w:jc w:val="center"/>
              <w:rPr>
                <w:sz w:val="12"/>
              </w:rPr>
            </w:pPr>
            <w:r>
              <w:rPr>
                <w:spacing w:val="-2"/>
                <w:w w:val="105"/>
                <w:sz w:val="12"/>
              </w:rPr>
              <w:t>67000000</w:t>
            </w:r>
          </w:p>
        </w:tc>
        <w:tc>
          <w:tcPr>
            <w:tcW w:w="770" w:type="dxa"/>
          </w:tcPr>
          <w:p w:rsidR="001459CE" w:rsidRDefault="00152CAF">
            <w:pPr>
              <w:pStyle w:val="TableParagraph"/>
              <w:spacing w:line="121" w:lineRule="exact"/>
              <w:ind w:left="22" w:right="4"/>
              <w:jc w:val="center"/>
              <w:rPr>
                <w:sz w:val="12"/>
              </w:rPr>
            </w:pPr>
            <w:r>
              <w:rPr>
                <w:spacing w:val="-5"/>
                <w:w w:val="105"/>
                <w:sz w:val="12"/>
              </w:rPr>
              <w:t>02</w:t>
            </w:r>
          </w:p>
        </w:tc>
        <w:tc>
          <w:tcPr>
            <w:tcW w:w="1966" w:type="dxa"/>
          </w:tcPr>
          <w:p w:rsidR="001459CE" w:rsidRDefault="00152CAF">
            <w:pPr>
              <w:pStyle w:val="TableParagraph"/>
              <w:spacing w:line="121" w:lineRule="exact"/>
              <w:ind w:left="18"/>
              <w:jc w:val="center"/>
              <w:rPr>
                <w:sz w:val="12"/>
              </w:rPr>
            </w:pPr>
            <w:r>
              <w:rPr>
                <w:w w:val="105"/>
                <w:sz w:val="12"/>
              </w:rPr>
              <w:t xml:space="preserve">1 </w:t>
            </w:r>
            <w:r>
              <w:rPr>
                <w:spacing w:val="-2"/>
                <w:w w:val="105"/>
                <w:sz w:val="12"/>
              </w:rPr>
              <w:t>20551661</w:t>
            </w:r>
          </w:p>
        </w:tc>
        <w:tc>
          <w:tcPr>
            <w:tcW w:w="952" w:type="dxa"/>
          </w:tcPr>
          <w:p w:rsidR="001459CE" w:rsidRDefault="00152CAF">
            <w:pPr>
              <w:pStyle w:val="TableParagraph"/>
              <w:spacing w:line="121" w:lineRule="exact"/>
              <w:ind w:left="25" w:right="4"/>
              <w:jc w:val="center"/>
              <w:rPr>
                <w:sz w:val="12"/>
              </w:rPr>
            </w:pPr>
            <w:r>
              <w:rPr>
                <w:spacing w:val="-4"/>
                <w:w w:val="105"/>
                <w:sz w:val="12"/>
              </w:rPr>
              <w:t>0,00</w:t>
            </w:r>
          </w:p>
        </w:tc>
        <w:tc>
          <w:tcPr>
            <w:tcW w:w="1164" w:type="dxa"/>
          </w:tcPr>
          <w:p w:rsidR="001459CE" w:rsidRDefault="00152CAF">
            <w:pPr>
              <w:pStyle w:val="TableParagraph"/>
              <w:spacing w:line="121" w:lineRule="exact"/>
              <w:ind w:left="79" w:right="57"/>
              <w:jc w:val="center"/>
              <w:rPr>
                <w:sz w:val="12"/>
              </w:rPr>
            </w:pPr>
            <w:r>
              <w:rPr>
                <w:w w:val="105"/>
                <w:sz w:val="12"/>
              </w:rPr>
              <w:t>58</w:t>
            </w:r>
            <w:r>
              <w:rPr>
                <w:spacing w:val="-2"/>
                <w:w w:val="105"/>
                <w:sz w:val="12"/>
              </w:rPr>
              <w:t xml:space="preserve"> </w:t>
            </w:r>
            <w:r>
              <w:rPr>
                <w:w w:val="105"/>
                <w:sz w:val="12"/>
              </w:rPr>
              <w:t>707</w:t>
            </w:r>
            <w:r>
              <w:rPr>
                <w:spacing w:val="-2"/>
                <w:w w:val="105"/>
                <w:sz w:val="12"/>
              </w:rPr>
              <w:t xml:space="preserve"> 600.00</w:t>
            </w:r>
          </w:p>
        </w:tc>
        <w:tc>
          <w:tcPr>
            <w:tcW w:w="1499" w:type="dxa"/>
          </w:tcPr>
          <w:p w:rsidR="001459CE" w:rsidRDefault="001459CE">
            <w:pPr>
              <w:pStyle w:val="TableParagraph"/>
              <w:rPr>
                <w:rFonts w:ascii="Times New Roman"/>
                <w:sz w:val="8"/>
              </w:rPr>
            </w:pPr>
          </w:p>
        </w:tc>
        <w:tc>
          <w:tcPr>
            <w:tcW w:w="1221" w:type="dxa"/>
          </w:tcPr>
          <w:p w:rsidR="001459CE" w:rsidRDefault="001459CE">
            <w:pPr>
              <w:pStyle w:val="TableParagraph"/>
              <w:rPr>
                <w:rFonts w:ascii="Times New Roman"/>
                <w:sz w:val="8"/>
              </w:rPr>
            </w:pPr>
          </w:p>
        </w:tc>
        <w:tc>
          <w:tcPr>
            <w:tcW w:w="1199" w:type="dxa"/>
          </w:tcPr>
          <w:p w:rsidR="001459CE" w:rsidRDefault="001459CE">
            <w:pPr>
              <w:pStyle w:val="TableParagraph"/>
              <w:rPr>
                <w:rFonts w:ascii="Times New Roman"/>
                <w:sz w:val="8"/>
              </w:rPr>
            </w:pPr>
          </w:p>
        </w:tc>
        <w:tc>
          <w:tcPr>
            <w:tcW w:w="1220" w:type="dxa"/>
            <w:tcBorders>
              <w:right w:val="single" w:sz="12" w:space="0" w:color="000000"/>
            </w:tcBorders>
          </w:tcPr>
          <w:p w:rsidR="001459CE" w:rsidRDefault="00152CAF">
            <w:pPr>
              <w:pStyle w:val="TableParagraph"/>
              <w:spacing w:line="121" w:lineRule="exact"/>
              <w:ind w:left="43"/>
              <w:jc w:val="center"/>
              <w:rPr>
                <w:sz w:val="12"/>
              </w:rPr>
            </w:pPr>
            <w:r>
              <w:rPr>
                <w:spacing w:val="-10"/>
                <w:w w:val="105"/>
                <w:sz w:val="12"/>
              </w:rPr>
              <w:t>X</w:t>
            </w:r>
          </w:p>
        </w:tc>
      </w:tr>
      <w:tr w:rsidR="001459CE" w:rsidTr="00353BD1">
        <w:trPr>
          <w:trHeight w:val="296"/>
        </w:trPr>
        <w:tc>
          <w:tcPr>
            <w:tcW w:w="3577" w:type="dxa"/>
            <w:tcBorders>
              <w:top w:val="nil"/>
              <w:bottom w:val="nil"/>
              <w:right w:val="single" w:sz="12" w:space="0" w:color="000000"/>
            </w:tcBorders>
          </w:tcPr>
          <w:p w:rsidR="001459CE" w:rsidRDefault="00152CAF">
            <w:pPr>
              <w:pStyle w:val="TableParagraph"/>
              <w:spacing w:before="6"/>
              <w:ind w:right="7"/>
              <w:jc w:val="right"/>
              <w:rPr>
                <w:sz w:val="12"/>
              </w:rPr>
            </w:pPr>
            <w:r>
              <w:rPr>
                <w:w w:val="105"/>
                <w:sz w:val="12"/>
              </w:rPr>
              <w:t>из</w:t>
            </w:r>
            <w:r>
              <w:rPr>
                <w:spacing w:val="-2"/>
                <w:w w:val="105"/>
                <w:sz w:val="12"/>
              </w:rPr>
              <w:t xml:space="preserve"> </w:t>
            </w:r>
            <w:r>
              <w:rPr>
                <w:spacing w:val="-4"/>
                <w:w w:val="105"/>
                <w:sz w:val="12"/>
              </w:rPr>
              <w:t>них:</w:t>
            </w:r>
          </w:p>
          <w:p w:rsidR="001459CE" w:rsidRDefault="00152CAF">
            <w:pPr>
              <w:pStyle w:val="TableParagraph"/>
              <w:spacing w:before="18" w:line="115" w:lineRule="exact"/>
              <w:ind w:right="6"/>
              <w:jc w:val="right"/>
              <w:rPr>
                <w:sz w:val="12"/>
              </w:rPr>
            </w:pPr>
            <w:r>
              <w:rPr>
                <w:spacing w:val="-2"/>
                <w:w w:val="105"/>
                <w:sz w:val="12"/>
              </w:rPr>
              <w:t>денежные</w:t>
            </w:r>
            <w:r>
              <w:rPr>
                <w:spacing w:val="6"/>
                <w:w w:val="105"/>
                <w:sz w:val="12"/>
              </w:rPr>
              <w:t xml:space="preserve"> </w:t>
            </w:r>
            <w:r>
              <w:rPr>
                <w:spacing w:val="-2"/>
                <w:w w:val="105"/>
                <w:sz w:val="12"/>
              </w:rPr>
              <w:t>расчеты</w:t>
            </w:r>
          </w:p>
        </w:tc>
        <w:tc>
          <w:tcPr>
            <w:tcW w:w="1106" w:type="dxa"/>
            <w:tcBorders>
              <w:left w:val="single" w:sz="12" w:space="0" w:color="000000"/>
            </w:tcBorders>
          </w:tcPr>
          <w:p w:rsidR="001459CE" w:rsidRDefault="001459CE">
            <w:pPr>
              <w:pStyle w:val="TableParagraph"/>
              <w:rPr>
                <w:rFonts w:ascii="Times New Roman"/>
                <w:sz w:val="12"/>
              </w:rPr>
            </w:pPr>
          </w:p>
        </w:tc>
        <w:tc>
          <w:tcPr>
            <w:tcW w:w="513" w:type="dxa"/>
          </w:tcPr>
          <w:p w:rsidR="001459CE" w:rsidRDefault="001459CE">
            <w:pPr>
              <w:pStyle w:val="TableParagraph"/>
              <w:spacing w:before="14"/>
              <w:rPr>
                <w:sz w:val="12"/>
              </w:rPr>
            </w:pPr>
          </w:p>
          <w:p w:rsidR="001459CE" w:rsidRDefault="00152CAF">
            <w:pPr>
              <w:pStyle w:val="TableParagraph"/>
              <w:spacing w:line="125" w:lineRule="exact"/>
              <w:ind w:left="24" w:right="1"/>
              <w:jc w:val="center"/>
              <w:rPr>
                <w:sz w:val="12"/>
              </w:rPr>
            </w:pPr>
            <w:r>
              <w:rPr>
                <w:spacing w:val="-5"/>
                <w:w w:val="105"/>
                <w:sz w:val="12"/>
              </w:rPr>
              <w:t>814</w:t>
            </w:r>
          </w:p>
        </w:tc>
        <w:tc>
          <w:tcPr>
            <w:tcW w:w="766" w:type="dxa"/>
          </w:tcPr>
          <w:p w:rsidR="001459CE" w:rsidRDefault="001459CE">
            <w:pPr>
              <w:pStyle w:val="TableParagraph"/>
              <w:spacing w:before="14"/>
              <w:rPr>
                <w:sz w:val="12"/>
              </w:rPr>
            </w:pPr>
          </w:p>
          <w:p w:rsidR="001459CE" w:rsidRDefault="00152CAF">
            <w:pPr>
              <w:pStyle w:val="TableParagraph"/>
              <w:spacing w:line="125" w:lineRule="exact"/>
              <w:ind w:left="27" w:right="4"/>
              <w:jc w:val="center"/>
              <w:rPr>
                <w:sz w:val="12"/>
              </w:rPr>
            </w:pPr>
            <w:r>
              <w:rPr>
                <w:spacing w:val="-2"/>
                <w:w w:val="105"/>
                <w:sz w:val="12"/>
              </w:rPr>
              <w:t>67000000</w:t>
            </w:r>
          </w:p>
        </w:tc>
        <w:tc>
          <w:tcPr>
            <w:tcW w:w="770" w:type="dxa"/>
          </w:tcPr>
          <w:p w:rsidR="001459CE" w:rsidRDefault="001459CE">
            <w:pPr>
              <w:pStyle w:val="TableParagraph"/>
              <w:spacing w:before="14"/>
              <w:rPr>
                <w:sz w:val="12"/>
              </w:rPr>
            </w:pPr>
          </w:p>
          <w:p w:rsidR="001459CE" w:rsidRDefault="00152CAF">
            <w:pPr>
              <w:pStyle w:val="TableParagraph"/>
              <w:spacing w:line="125" w:lineRule="exact"/>
              <w:ind w:left="22" w:right="4"/>
              <w:jc w:val="center"/>
              <w:rPr>
                <w:sz w:val="12"/>
              </w:rPr>
            </w:pPr>
            <w:r>
              <w:rPr>
                <w:spacing w:val="-5"/>
                <w:w w:val="105"/>
                <w:sz w:val="12"/>
              </w:rPr>
              <w:t>02</w:t>
            </w:r>
          </w:p>
        </w:tc>
        <w:tc>
          <w:tcPr>
            <w:tcW w:w="1966" w:type="dxa"/>
          </w:tcPr>
          <w:p w:rsidR="001459CE" w:rsidRDefault="001459CE">
            <w:pPr>
              <w:pStyle w:val="TableParagraph"/>
              <w:spacing w:before="14"/>
              <w:rPr>
                <w:sz w:val="12"/>
              </w:rPr>
            </w:pPr>
          </w:p>
          <w:p w:rsidR="001459CE" w:rsidRDefault="00152CAF">
            <w:pPr>
              <w:pStyle w:val="TableParagraph"/>
              <w:spacing w:line="125" w:lineRule="exact"/>
              <w:ind w:left="18"/>
              <w:jc w:val="center"/>
              <w:rPr>
                <w:sz w:val="12"/>
              </w:rPr>
            </w:pPr>
            <w:r>
              <w:rPr>
                <w:spacing w:val="-2"/>
                <w:w w:val="105"/>
                <w:sz w:val="12"/>
              </w:rPr>
              <w:t>20215001030000150</w:t>
            </w:r>
            <w:r>
              <w:rPr>
                <w:spacing w:val="7"/>
                <w:w w:val="105"/>
                <w:sz w:val="12"/>
              </w:rPr>
              <w:t xml:space="preserve"> </w:t>
            </w:r>
            <w:r>
              <w:rPr>
                <w:spacing w:val="-2"/>
                <w:w w:val="105"/>
                <w:sz w:val="12"/>
              </w:rPr>
              <w:t>1</w:t>
            </w:r>
            <w:r>
              <w:rPr>
                <w:spacing w:val="7"/>
                <w:w w:val="105"/>
                <w:sz w:val="12"/>
              </w:rPr>
              <w:t xml:space="preserve"> </w:t>
            </w:r>
            <w:r>
              <w:rPr>
                <w:spacing w:val="-2"/>
                <w:w w:val="105"/>
                <w:sz w:val="12"/>
              </w:rPr>
              <w:t>20551661</w:t>
            </w:r>
          </w:p>
        </w:tc>
        <w:tc>
          <w:tcPr>
            <w:tcW w:w="952" w:type="dxa"/>
          </w:tcPr>
          <w:p w:rsidR="001459CE" w:rsidRDefault="001459CE">
            <w:pPr>
              <w:pStyle w:val="TableParagraph"/>
              <w:spacing w:before="14"/>
              <w:rPr>
                <w:sz w:val="12"/>
              </w:rPr>
            </w:pPr>
          </w:p>
          <w:p w:rsidR="001459CE" w:rsidRDefault="00152CAF">
            <w:pPr>
              <w:pStyle w:val="TableParagraph"/>
              <w:spacing w:line="125" w:lineRule="exact"/>
              <w:ind w:left="25" w:right="4"/>
              <w:jc w:val="center"/>
              <w:rPr>
                <w:sz w:val="12"/>
              </w:rPr>
            </w:pPr>
            <w:r>
              <w:rPr>
                <w:spacing w:val="-4"/>
                <w:w w:val="105"/>
                <w:sz w:val="12"/>
              </w:rPr>
              <w:t>0,00</w:t>
            </w:r>
          </w:p>
        </w:tc>
        <w:tc>
          <w:tcPr>
            <w:tcW w:w="1164" w:type="dxa"/>
          </w:tcPr>
          <w:p w:rsidR="001459CE" w:rsidRDefault="001459CE">
            <w:pPr>
              <w:pStyle w:val="TableParagraph"/>
              <w:spacing w:before="14"/>
              <w:rPr>
                <w:sz w:val="12"/>
              </w:rPr>
            </w:pPr>
          </w:p>
          <w:p w:rsidR="001459CE" w:rsidRDefault="00152CAF">
            <w:pPr>
              <w:pStyle w:val="TableParagraph"/>
              <w:spacing w:line="125" w:lineRule="exact"/>
              <w:ind w:left="79" w:right="56"/>
              <w:jc w:val="center"/>
              <w:rPr>
                <w:sz w:val="12"/>
              </w:rPr>
            </w:pPr>
            <w:r>
              <w:rPr>
                <w:w w:val="105"/>
                <w:sz w:val="12"/>
              </w:rPr>
              <w:t>13</w:t>
            </w:r>
            <w:r>
              <w:rPr>
                <w:spacing w:val="-2"/>
                <w:w w:val="105"/>
                <w:sz w:val="12"/>
              </w:rPr>
              <w:t xml:space="preserve"> </w:t>
            </w:r>
            <w:r>
              <w:rPr>
                <w:w w:val="105"/>
                <w:sz w:val="12"/>
              </w:rPr>
              <w:t>764</w:t>
            </w:r>
            <w:r>
              <w:rPr>
                <w:spacing w:val="-2"/>
                <w:w w:val="105"/>
                <w:sz w:val="12"/>
              </w:rPr>
              <w:t xml:space="preserve"> 100.00</w:t>
            </w:r>
          </w:p>
        </w:tc>
        <w:tc>
          <w:tcPr>
            <w:tcW w:w="1499" w:type="dxa"/>
          </w:tcPr>
          <w:p w:rsidR="001459CE" w:rsidRDefault="001459CE">
            <w:pPr>
              <w:pStyle w:val="TableParagraph"/>
              <w:spacing w:before="14"/>
              <w:rPr>
                <w:sz w:val="12"/>
              </w:rPr>
            </w:pPr>
          </w:p>
          <w:p w:rsidR="001459CE" w:rsidRDefault="00152CAF">
            <w:pPr>
              <w:pStyle w:val="TableParagraph"/>
              <w:spacing w:line="125" w:lineRule="exact"/>
              <w:ind w:left="25" w:right="4"/>
              <w:jc w:val="center"/>
              <w:rPr>
                <w:sz w:val="12"/>
              </w:rPr>
            </w:pPr>
            <w:r>
              <w:rPr>
                <w:w w:val="105"/>
                <w:sz w:val="12"/>
              </w:rPr>
              <w:t xml:space="preserve">1 </w:t>
            </w:r>
            <w:r>
              <w:rPr>
                <w:spacing w:val="-2"/>
                <w:w w:val="105"/>
                <w:sz w:val="12"/>
              </w:rPr>
              <w:t>21002151</w:t>
            </w:r>
          </w:p>
        </w:tc>
        <w:tc>
          <w:tcPr>
            <w:tcW w:w="1221" w:type="dxa"/>
          </w:tcPr>
          <w:p w:rsidR="001459CE" w:rsidRDefault="001459CE">
            <w:pPr>
              <w:pStyle w:val="TableParagraph"/>
              <w:rPr>
                <w:rFonts w:ascii="Times New Roman"/>
                <w:sz w:val="12"/>
              </w:rPr>
            </w:pPr>
          </w:p>
        </w:tc>
        <w:tc>
          <w:tcPr>
            <w:tcW w:w="1199" w:type="dxa"/>
          </w:tcPr>
          <w:p w:rsidR="001459CE" w:rsidRDefault="001459CE">
            <w:pPr>
              <w:pStyle w:val="TableParagraph"/>
              <w:rPr>
                <w:rFonts w:ascii="Times New Roman"/>
                <w:sz w:val="12"/>
              </w:rPr>
            </w:pPr>
          </w:p>
        </w:tc>
        <w:tc>
          <w:tcPr>
            <w:tcW w:w="1220" w:type="dxa"/>
            <w:tcBorders>
              <w:right w:val="single" w:sz="12" w:space="0" w:color="000000"/>
            </w:tcBorders>
          </w:tcPr>
          <w:p w:rsidR="001459CE" w:rsidRDefault="001459CE">
            <w:pPr>
              <w:pStyle w:val="TableParagraph"/>
              <w:rPr>
                <w:rFonts w:ascii="Times New Roman"/>
                <w:sz w:val="12"/>
              </w:rPr>
            </w:pPr>
          </w:p>
        </w:tc>
      </w:tr>
      <w:tr w:rsidR="001459CE" w:rsidTr="00353BD1">
        <w:trPr>
          <w:trHeight w:val="297"/>
        </w:trPr>
        <w:tc>
          <w:tcPr>
            <w:tcW w:w="3577" w:type="dxa"/>
            <w:tcBorders>
              <w:top w:val="nil"/>
              <w:bottom w:val="nil"/>
              <w:right w:val="single" w:sz="12" w:space="0" w:color="000000"/>
            </w:tcBorders>
          </w:tcPr>
          <w:p w:rsidR="001459CE" w:rsidRDefault="00152CAF">
            <w:pPr>
              <w:pStyle w:val="TableParagraph"/>
              <w:spacing w:before="6"/>
              <w:ind w:right="7"/>
              <w:jc w:val="right"/>
              <w:rPr>
                <w:sz w:val="12"/>
              </w:rPr>
            </w:pPr>
            <w:r>
              <w:rPr>
                <w:w w:val="105"/>
                <w:sz w:val="12"/>
              </w:rPr>
              <w:t>из</w:t>
            </w:r>
            <w:r>
              <w:rPr>
                <w:spacing w:val="-2"/>
                <w:w w:val="105"/>
                <w:sz w:val="12"/>
              </w:rPr>
              <w:t xml:space="preserve"> </w:t>
            </w:r>
            <w:r>
              <w:rPr>
                <w:spacing w:val="-4"/>
                <w:w w:val="105"/>
                <w:sz w:val="12"/>
              </w:rPr>
              <w:t>них:</w:t>
            </w:r>
          </w:p>
          <w:p w:rsidR="001459CE" w:rsidRDefault="00152CAF">
            <w:pPr>
              <w:pStyle w:val="TableParagraph"/>
              <w:spacing w:before="18" w:line="115" w:lineRule="exact"/>
              <w:ind w:right="6"/>
              <w:jc w:val="right"/>
              <w:rPr>
                <w:sz w:val="12"/>
              </w:rPr>
            </w:pPr>
            <w:r>
              <w:rPr>
                <w:spacing w:val="-2"/>
                <w:w w:val="105"/>
                <w:sz w:val="12"/>
              </w:rPr>
              <w:t>денежные</w:t>
            </w:r>
            <w:r>
              <w:rPr>
                <w:spacing w:val="6"/>
                <w:w w:val="105"/>
                <w:sz w:val="12"/>
              </w:rPr>
              <w:t xml:space="preserve"> </w:t>
            </w:r>
            <w:r>
              <w:rPr>
                <w:spacing w:val="-2"/>
                <w:w w:val="105"/>
                <w:sz w:val="12"/>
              </w:rPr>
              <w:t>расчеты</w:t>
            </w:r>
          </w:p>
        </w:tc>
        <w:tc>
          <w:tcPr>
            <w:tcW w:w="1106" w:type="dxa"/>
            <w:tcBorders>
              <w:left w:val="single" w:sz="12" w:space="0" w:color="000000"/>
            </w:tcBorders>
          </w:tcPr>
          <w:p w:rsidR="001459CE" w:rsidRDefault="001459CE">
            <w:pPr>
              <w:pStyle w:val="TableParagraph"/>
              <w:rPr>
                <w:rFonts w:ascii="Times New Roman"/>
                <w:sz w:val="12"/>
              </w:rPr>
            </w:pPr>
          </w:p>
        </w:tc>
        <w:tc>
          <w:tcPr>
            <w:tcW w:w="513" w:type="dxa"/>
          </w:tcPr>
          <w:p w:rsidR="001459CE" w:rsidRDefault="001459CE">
            <w:pPr>
              <w:pStyle w:val="TableParagraph"/>
              <w:spacing w:before="14"/>
              <w:rPr>
                <w:sz w:val="12"/>
              </w:rPr>
            </w:pPr>
          </w:p>
          <w:p w:rsidR="001459CE" w:rsidRDefault="00152CAF">
            <w:pPr>
              <w:pStyle w:val="TableParagraph"/>
              <w:spacing w:line="125" w:lineRule="exact"/>
              <w:ind w:left="24" w:right="1"/>
              <w:jc w:val="center"/>
              <w:rPr>
                <w:sz w:val="12"/>
              </w:rPr>
            </w:pPr>
            <w:r>
              <w:rPr>
                <w:spacing w:val="-5"/>
                <w:w w:val="105"/>
                <w:sz w:val="12"/>
              </w:rPr>
              <w:t>842</w:t>
            </w:r>
          </w:p>
        </w:tc>
        <w:tc>
          <w:tcPr>
            <w:tcW w:w="766" w:type="dxa"/>
          </w:tcPr>
          <w:p w:rsidR="001459CE" w:rsidRDefault="001459CE">
            <w:pPr>
              <w:pStyle w:val="TableParagraph"/>
              <w:spacing w:before="14"/>
              <w:rPr>
                <w:sz w:val="12"/>
              </w:rPr>
            </w:pPr>
          </w:p>
          <w:p w:rsidR="001459CE" w:rsidRDefault="00152CAF">
            <w:pPr>
              <w:pStyle w:val="TableParagraph"/>
              <w:spacing w:line="125" w:lineRule="exact"/>
              <w:ind w:left="27" w:right="4"/>
              <w:jc w:val="center"/>
              <w:rPr>
                <w:sz w:val="12"/>
              </w:rPr>
            </w:pPr>
            <w:r>
              <w:rPr>
                <w:spacing w:val="-2"/>
                <w:w w:val="105"/>
                <w:sz w:val="12"/>
              </w:rPr>
              <w:t>67000000</w:t>
            </w:r>
          </w:p>
        </w:tc>
        <w:tc>
          <w:tcPr>
            <w:tcW w:w="770" w:type="dxa"/>
          </w:tcPr>
          <w:p w:rsidR="001459CE" w:rsidRDefault="001459CE">
            <w:pPr>
              <w:pStyle w:val="TableParagraph"/>
              <w:spacing w:before="14"/>
              <w:rPr>
                <w:sz w:val="12"/>
              </w:rPr>
            </w:pPr>
          </w:p>
          <w:p w:rsidR="001459CE" w:rsidRDefault="00152CAF">
            <w:pPr>
              <w:pStyle w:val="TableParagraph"/>
              <w:spacing w:line="125" w:lineRule="exact"/>
              <w:ind w:left="22" w:right="4"/>
              <w:jc w:val="center"/>
              <w:rPr>
                <w:sz w:val="12"/>
              </w:rPr>
            </w:pPr>
            <w:r>
              <w:rPr>
                <w:spacing w:val="-5"/>
                <w:w w:val="105"/>
                <w:sz w:val="12"/>
              </w:rPr>
              <w:t>02</w:t>
            </w:r>
          </w:p>
        </w:tc>
        <w:tc>
          <w:tcPr>
            <w:tcW w:w="1966" w:type="dxa"/>
          </w:tcPr>
          <w:p w:rsidR="001459CE" w:rsidRDefault="001459CE">
            <w:pPr>
              <w:pStyle w:val="TableParagraph"/>
              <w:spacing w:before="14"/>
              <w:rPr>
                <w:sz w:val="12"/>
              </w:rPr>
            </w:pPr>
          </w:p>
          <w:p w:rsidR="001459CE" w:rsidRDefault="00152CAF">
            <w:pPr>
              <w:pStyle w:val="TableParagraph"/>
              <w:spacing w:line="125" w:lineRule="exact"/>
              <w:ind w:left="18"/>
              <w:jc w:val="center"/>
              <w:rPr>
                <w:sz w:val="12"/>
              </w:rPr>
            </w:pPr>
            <w:r>
              <w:rPr>
                <w:spacing w:val="-2"/>
                <w:w w:val="105"/>
                <w:sz w:val="12"/>
              </w:rPr>
              <w:t>20230024030000150</w:t>
            </w:r>
            <w:r>
              <w:rPr>
                <w:spacing w:val="7"/>
                <w:w w:val="105"/>
                <w:sz w:val="12"/>
              </w:rPr>
              <w:t xml:space="preserve"> </w:t>
            </w:r>
            <w:r>
              <w:rPr>
                <w:spacing w:val="-2"/>
                <w:w w:val="105"/>
                <w:sz w:val="12"/>
              </w:rPr>
              <w:t>1</w:t>
            </w:r>
            <w:r>
              <w:rPr>
                <w:spacing w:val="7"/>
                <w:w w:val="105"/>
                <w:sz w:val="12"/>
              </w:rPr>
              <w:t xml:space="preserve"> </w:t>
            </w:r>
            <w:r>
              <w:rPr>
                <w:spacing w:val="-2"/>
                <w:w w:val="105"/>
                <w:sz w:val="12"/>
              </w:rPr>
              <w:t>20551661</w:t>
            </w:r>
          </w:p>
        </w:tc>
        <w:tc>
          <w:tcPr>
            <w:tcW w:w="952" w:type="dxa"/>
          </w:tcPr>
          <w:p w:rsidR="001459CE" w:rsidRDefault="001459CE">
            <w:pPr>
              <w:pStyle w:val="TableParagraph"/>
              <w:spacing w:before="14"/>
              <w:rPr>
                <w:sz w:val="12"/>
              </w:rPr>
            </w:pPr>
          </w:p>
          <w:p w:rsidR="001459CE" w:rsidRDefault="00152CAF">
            <w:pPr>
              <w:pStyle w:val="TableParagraph"/>
              <w:spacing w:line="125" w:lineRule="exact"/>
              <w:ind w:left="25" w:right="4"/>
              <w:jc w:val="center"/>
              <w:rPr>
                <w:sz w:val="12"/>
              </w:rPr>
            </w:pPr>
            <w:r>
              <w:rPr>
                <w:spacing w:val="-4"/>
                <w:w w:val="105"/>
                <w:sz w:val="12"/>
              </w:rPr>
              <w:t>0,00</w:t>
            </w:r>
          </w:p>
        </w:tc>
        <w:tc>
          <w:tcPr>
            <w:tcW w:w="1164" w:type="dxa"/>
          </w:tcPr>
          <w:p w:rsidR="001459CE" w:rsidRDefault="001459CE">
            <w:pPr>
              <w:pStyle w:val="TableParagraph"/>
              <w:spacing w:before="14"/>
              <w:rPr>
                <w:sz w:val="12"/>
              </w:rPr>
            </w:pPr>
          </w:p>
          <w:p w:rsidR="001459CE" w:rsidRDefault="00152CAF">
            <w:pPr>
              <w:pStyle w:val="TableParagraph"/>
              <w:spacing w:line="125" w:lineRule="exact"/>
              <w:ind w:left="79" w:right="56"/>
              <w:jc w:val="center"/>
              <w:rPr>
                <w:sz w:val="12"/>
              </w:rPr>
            </w:pPr>
            <w:r>
              <w:rPr>
                <w:w w:val="105"/>
                <w:sz w:val="12"/>
              </w:rPr>
              <w:t>22</w:t>
            </w:r>
            <w:r>
              <w:rPr>
                <w:spacing w:val="-2"/>
                <w:w w:val="105"/>
                <w:sz w:val="12"/>
              </w:rPr>
              <w:t xml:space="preserve"> </w:t>
            </w:r>
            <w:r>
              <w:rPr>
                <w:w w:val="105"/>
                <w:sz w:val="12"/>
              </w:rPr>
              <w:t>242</w:t>
            </w:r>
            <w:r>
              <w:rPr>
                <w:spacing w:val="-2"/>
                <w:w w:val="105"/>
                <w:sz w:val="12"/>
              </w:rPr>
              <w:t xml:space="preserve"> 044.78</w:t>
            </w:r>
          </w:p>
        </w:tc>
        <w:tc>
          <w:tcPr>
            <w:tcW w:w="1499" w:type="dxa"/>
          </w:tcPr>
          <w:p w:rsidR="001459CE" w:rsidRDefault="001459CE">
            <w:pPr>
              <w:pStyle w:val="TableParagraph"/>
              <w:spacing w:before="14"/>
              <w:rPr>
                <w:sz w:val="12"/>
              </w:rPr>
            </w:pPr>
          </w:p>
          <w:p w:rsidR="001459CE" w:rsidRDefault="00152CAF">
            <w:pPr>
              <w:pStyle w:val="TableParagraph"/>
              <w:spacing w:line="125" w:lineRule="exact"/>
              <w:ind w:left="25" w:right="4"/>
              <w:jc w:val="center"/>
              <w:rPr>
                <w:sz w:val="12"/>
              </w:rPr>
            </w:pPr>
            <w:r>
              <w:rPr>
                <w:w w:val="105"/>
                <w:sz w:val="12"/>
              </w:rPr>
              <w:t xml:space="preserve">1 </w:t>
            </w:r>
            <w:r>
              <w:rPr>
                <w:spacing w:val="-2"/>
                <w:w w:val="105"/>
                <w:sz w:val="12"/>
              </w:rPr>
              <w:t>21002151</w:t>
            </w:r>
          </w:p>
        </w:tc>
        <w:tc>
          <w:tcPr>
            <w:tcW w:w="1221" w:type="dxa"/>
          </w:tcPr>
          <w:p w:rsidR="001459CE" w:rsidRDefault="001459CE">
            <w:pPr>
              <w:pStyle w:val="TableParagraph"/>
              <w:rPr>
                <w:rFonts w:ascii="Times New Roman"/>
                <w:sz w:val="12"/>
              </w:rPr>
            </w:pPr>
          </w:p>
        </w:tc>
        <w:tc>
          <w:tcPr>
            <w:tcW w:w="1199" w:type="dxa"/>
          </w:tcPr>
          <w:p w:rsidR="001459CE" w:rsidRDefault="001459CE">
            <w:pPr>
              <w:pStyle w:val="TableParagraph"/>
              <w:rPr>
                <w:rFonts w:ascii="Times New Roman"/>
                <w:sz w:val="12"/>
              </w:rPr>
            </w:pPr>
          </w:p>
        </w:tc>
        <w:tc>
          <w:tcPr>
            <w:tcW w:w="1220" w:type="dxa"/>
            <w:tcBorders>
              <w:right w:val="single" w:sz="12" w:space="0" w:color="000000"/>
            </w:tcBorders>
          </w:tcPr>
          <w:p w:rsidR="001459CE" w:rsidRDefault="001459CE">
            <w:pPr>
              <w:pStyle w:val="TableParagraph"/>
              <w:rPr>
                <w:rFonts w:ascii="Times New Roman"/>
                <w:sz w:val="12"/>
              </w:rPr>
            </w:pPr>
          </w:p>
        </w:tc>
      </w:tr>
      <w:tr w:rsidR="001459CE" w:rsidTr="00353BD1">
        <w:trPr>
          <w:trHeight w:val="296"/>
        </w:trPr>
        <w:tc>
          <w:tcPr>
            <w:tcW w:w="3577" w:type="dxa"/>
            <w:tcBorders>
              <w:top w:val="nil"/>
              <w:bottom w:val="nil"/>
              <w:right w:val="single" w:sz="12" w:space="0" w:color="000000"/>
            </w:tcBorders>
          </w:tcPr>
          <w:p w:rsidR="001459CE" w:rsidRDefault="00152CAF">
            <w:pPr>
              <w:pStyle w:val="TableParagraph"/>
              <w:spacing w:before="6"/>
              <w:ind w:right="7"/>
              <w:jc w:val="right"/>
              <w:rPr>
                <w:sz w:val="12"/>
              </w:rPr>
            </w:pPr>
            <w:r>
              <w:rPr>
                <w:w w:val="105"/>
                <w:sz w:val="12"/>
              </w:rPr>
              <w:t>из</w:t>
            </w:r>
            <w:r>
              <w:rPr>
                <w:spacing w:val="-2"/>
                <w:w w:val="105"/>
                <w:sz w:val="12"/>
              </w:rPr>
              <w:t xml:space="preserve"> </w:t>
            </w:r>
            <w:r>
              <w:rPr>
                <w:spacing w:val="-4"/>
                <w:w w:val="105"/>
                <w:sz w:val="12"/>
              </w:rPr>
              <w:t>них:</w:t>
            </w:r>
          </w:p>
          <w:p w:rsidR="001459CE" w:rsidRDefault="00152CAF">
            <w:pPr>
              <w:pStyle w:val="TableParagraph"/>
              <w:spacing w:before="18" w:line="115" w:lineRule="exact"/>
              <w:ind w:right="6"/>
              <w:jc w:val="right"/>
              <w:rPr>
                <w:sz w:val="12"/>
              </w:rPr>
            </w:pPr>
            <w:r>
              <w:rPr>
                <w:spacing w:val="-2"/>
                <w:w w:val="105"/>
                <w:sz w:val="12"/>
              </w:rPr>
              <w:t>денежные</w:t>
            </w:r>
            <w:r>
              <w:rPr>
                <w:spacing w:val="6"/>
                <w:w w:val="105"/>
                <w:sz w:val="12"/>
              </w:rPr>
              <w:t xml:space="preserve"> </w:t>
            </w:r>
            <w:r>
              <w:rPr>
                <w:spacing w:val="-2"/>
                <w:w w:val="105"/>
                <w:sz w:val="12"/>
              </w:rPr>
              <w:t>расчеты</w:t>
            </w:r>
          </w:p>
        </w:tc>
        <w:tc>
          <w:tcPr>
            <w:tcW w:w="1106" w:type="dxa"/>
            <w:tcBorders>
              <w:left w:val="single" w:sz="12" w:space="0" w:color="000000"/>
            </w:tcBorders>
          </w:tcPr>
          <w:p w:rsidR="001459CE" w:rsidRDefault="001459CE">
            <w:pPr>
              <w:pStyle w:val="TableParagraph"/>
              <w:rPr>
                <w:rFonts w:ascii="Times New Roman"/>
                <w:sz w:val="12"/>
              </w:rPr>
            </w:pPr>
          </w:p>
        </w:tc>
        <w:tc>
          <w:tcPr>
            <w:tcW w:w="513" w:type="dxa"/>
          </w:tcPr>
          <w:p w:rsidR="001459CE" w:rsidRDefault="001459CE">
            <w:pPr>
              <w:pStyle w:val="TableParagraph"/>
              <w:spacing w:before="14"/>
              <w:rPr>
                <w:sz w:val="12"/>
              </w:rPr>
            </w:pPr>
          </w:p>
          <w:p w:rsidR="001459CE" w:rsidRDefault="00152CAF">
            <w:pPr>
              <w:pStyle w:val="TableParagraph"/>
              <w:spacing w:line="125" w:lineRule="exact"/>
              <w:ind w:left="24" w:right="1"/>
              <w:jc w:val="center"/>
              <w:rPr>
                <w:sz w:val="12"/>
              </w:rPr>
            </w:pPr>
            <w:r>
              <w:rPr>
                <w:spacing w:val="-5"/>
                <w:w w:val="105"/>
                <w:sz w:val="12"/>
              </w:rPr>
              <w:t>864</w:t>
            </w:r>
          </w:p>
        </w:tc>
        <w:tc>
          <w:tcPr>
            <w:tcW w:w="766" w:type="dxa"/>
          </w:tcPr>
          <w:p w:rsidR="001459CE" w:rsidRDefault="001459CE">
            <w:pPr>
              <w:pStyle w:val="TableParagraph"/>
              <w:spacing w:before="14"/>
              <w:rPr>
                <w:sz w:val="12"/>
              </w:rPr>
            </w:pPr>
          </w:p>
          <w:p w:rsidR="001459CE" w:rsidRDefault="00152CAF">
            <w:pPr>
              <w:pStyle w:val="TableParagraph"/>
              <w:spacing w:line="125" w:lineRule="exact"/>
              <w:ind w:left="27" w:right="4"/>
              <w:jc w:val="center"/>
              <w:rPr>
                <w:sz w:val="12"/>
              </w:rPr>
            </w:pPr>
            <w:r>
              <w:rPr>
                <w:spacing w:val="-2"/>
                <w:w w:val="105"/>
                <w:sz w:val="12"/>
              </w:rPr>
              <w:t>67000000</w:t>
            </w:r>
          </w:p>
        </w:tc>
        <w:tc>
          <w:tcPr>
            <w:tcW w:w="770" w:type="dxa"/>
          </w:tcPr>
          <w:p w:rsidR="001459CE" w:rsidRDefault="001459CE">
            <w:pPr>
              <w:pStyle w:val="TableParagraph"/>
              <w:spacing w:before="14"/>
              <w:rPr>
                <w:sz w:val="12"/>
              </w:rPr>
            </w:pPr>
          </w:p>
          <w:p w:rsidR="001459CE" w:rsidRDefault="00152CAF">
            <w:pPr>
              <w:pStyle w:val="TableParagraph"/>
              <w:spacing w:line="125" w:lineRule="exact"/>
              <w:ind w:left="22" w:right="4"/>
              <w:jc w:val="center"/>
              <w:rPr>
                <w:sz w:val="12"/>
              </w:rPr>
            </w:pPr>
            <w:r>
              <w:rPr>
                <w:spacing w:val="-5"/>
                <w:w w:val="105"/>
                <w:sz w:val="12"/>
              </w:rPr>
              <w:t>02</w:t>
            </w:r>
          </w:p>
        </w:tc>
        <w:tc>
          <w:tcPr>
            <w:tcW w:w="1966" w:type="dxa"/>
          </w:tcPr>
          <w:p w:rsidR="001459CE" w:rsidRDefault="001459CE">
            <w:pPr>
              <w:pStyle w:val="TableParagraph"/>
              <w:spacing w:before="14"/>
              <w:rPr>
                <w:sz w:val="12"/>
              </w:rPr>
            </w:pPr>
          </w:p>
          <w:p w:rsidR="001459CE" w:rsidRDefault="00152CAF">
            <w:pPr>
              <w:pStyle w:val="TableParagraph"/>
              <w:spacing w:line="125" w:lineRule="exact"/>
              <w:ind w:left="18"/>
              <w:jc w:val="center"/>
              <w:rPr>
                <w:sz w:val="12"/>
              </w:rPr>
            </w:pPr>
            <w:r>
              <w:rPr>
                <w:spacing w:val="-2"/>
                <w:w w:val="105"/>
                <w:sz w:val="12"/>
              </w:rPr>
              <w:t>20230024030000150</w:t>
            </w:r>
            <w:r>
              <w:rPr>
                <w:spacing w:val="7"/>
                <w:w w:val="105"/>
                <w:sz w:val="12"/>
              </w:rPr>
              <w:t xml:space="preserve"> </w:t>
            </w:r>
            <w:r>
              <w:rPr>
                <w:spacing w:val="-2"/>
                <w:w w:val="105"/>
                <w:sz w:val="12"/>
              </w:rPr>
              <w:t>1</w:t>
            </w:r>
            <w:r>
              <w:rPr>
                <w:spacing w:val="7"/>
                <w:w w:val="105"/>
                <w:sz w:val="12"/>
              </w:rPr>
              <w:t xml:space="preserve"> </w:t>
            </w:r>
            <w:r>
              <w:rPr>
                <w:spacing w:val="-2"/>
                <w:w w:val="105"/>
                <w:sz w:val="12"/>
              </w:rPr>
              <w:t>20551661</w:t>
            </w:r>
          </w:p>
        </w:tc>
        <w:tc>
          <w:tcPr>
            <w:tcW w:w="952" w:type="dxa"/>
          </w:tcPr>
          <w:p w:rsidR="001459CE" w:rsidRDefault="001459CE">
            <w:pPr>
              <w:pStyle w:val="TableParagraph"/>
              <w:spacing w:before="14"/>
              <w:rPr>
                <w:sz w:val="12"/>
              </w:rPr>
            </w:pPr>
          </w:p>
          <w:p w:rsidR="001459CE" w:rsidRDefault="00152CAF">
            <w:pPr>
              <w:pStyle w:val="TableParagraph"/>
              <w:spacing w:line="125" w:lineRule="exact"/>
              <w:ind w:left="25" w:right="4"/>
              <w:jc w:val="center"/>
              <w:rPr>
                <w:sz w:val="12"/>
              </w:rPr>
            </w:pPr>
            <w:r>
              <w:rPr>
                <w:spacing w:val="-4"/>
                <w:w w:val="105"/>
                <w:sz w:val="12"/>
              </w:rPr>
              <w:t>0,00</w:t>
            </w:r>
          </w:p>
        </w:tc>
        <w:tc>
          <w:tcPr>
            <w:tcW w:w="1164" w:type="dxa"/>
          </w:tcPr>
          <w:p w:rsidR="001459CE" w:rsidRDefault="001459CE">
            <w:pPr>
              <w:pStyle w:val="TableParagraph"/>
              <w:spacing w:before="14"/>
              <w:rPr>
                <w:sz w:val="12"/>
              </w:rPr>
            </w:pPr>
          </w:p>
          <w:p w:rsidR="001459CE" w:rsidRDefault="00152CAF">
            <w:pPr>
              <w:pStyle w:val="TableParagraph"/>
              <w:spacing w:line="125" w:lineRule="exact"/>
              <w:ind w:left="79" w:right="56"/>
              <w:jc w:val="center"/>
              <w:rPr>
                <w:sz w:val="12"/>
              </w:rPr>
            </w:pPr>
            <w:r>
              <w:rPr>
                <w:w w:val="105"/>
                <w:sz w:val="12"/>
              </w:rPr>
              <w:t>60</w:t>
            </w:r>
            <w:r>
              <w:rPr>
                <w:spacing w:val="-2"/>
                <w:w w:val="105"/>
                <w:sz w:val="12"/>
              </w:rPr>
              <w:t xml:space="preserve"> 164.44</w:t>
            </w:r>
          </w:p>
        </w:tc>
        <w:tc>
          <w:tcPr>
            <w:tcW w:w="1499" w:type="dxa"/>
          </w:tcPr>
          <w:p w:rsidR="001459CE" w:rsidRDefault="001459CE">
            <w:pPr>
              <w:pStyle w:val="TableParagraph"/>
              <w:spacing w:before="14"/>
              <w:rPr>
                <w:sz w:val="12"/>
              </w:rPr>
            </w:pPr>
          </w:p>
          <w:p w:rsidR="001459CE" w:rsidRDefault="00152CAF">
            <w:pPr>
              <w:pStyle w:val="TableParagraph"/>
              <w:spacing w:line="125" w:lineRule="exact"/>
              <w:ind w:left="25" w:right="4"/>
              <w:jc w:val="center"/>
              <w:rPr>
                <w:sz w:val="12"/>
              </w:rPr>
            </w:pPr>
            <w:r>
              <w:rPr>
                <w:w w:val="105"/>
                <w:sz w:val="12"/>
              </w:rPr>
              <w:t xml:space="preserve">1 </w:t>
            </w:r>
            <w:r>
              <w:rPr>
                <w:spacing w:val="-2"/>
                <w:w w:val="105"/>
                <w:sz w:val="12"/>
              </w:rPr>
              <w:t>21002151</w:t>
            </w:r>
          </w:p>
        </w:tc>
        <w:tc>
          <w:tcPr>
            <w:tcW w:w="1221" w:type="dxa"/>
          </w:tcPr>
          <w:p w:rsidR="001459CE" w:rsidRDefault="001459CE">
            <w:pPr>
              <w:pStyle w:val="TableParagraph"/>
              <w:rPr>
                <w:rFonts w:ascii="Times New Roman"/>
                <w:sz w:val="12"/>
              </w:rPr>
            </w:pPr>
          </w:p>
        </w:tc>
        <w:tc>
          <w:tcPr>
            <w:tcW w:w="1199" w:type="dxa"/>
          </w:tcPr>
          <w:p w:rsidR="001459CE" w:rsidRDefault="001459CE">
            <w:pPr>
              <w:pStyle w:val="TableParagraph"/>
              <w:rPr>
                <w:rFonts w:ascii="Times New Roman"/>
                <w:sz w:val="12"/>
              </w:rPr>
            </w:pPr>
          </w:p>
        </w:tc>
        <w:tc>
          <w:tcPr>
            <w:tcW w:w="1220" w:type="dxa"/>
            <w:tcBorders>
              <w:right w:val="single" w:sz="12" w:space="0" w:color="000000"/>
            </w:tcBorders>
          </w:tcPr>
          <w:p w:rsidR="001459CE" w:rsidRDefault="001459CE">
            <w:pPr>
              <w:pStyle w:val="TableParagraph"/>
              <w:rPr>
                <w:rFonts w:ascii="Times New Roman"/>
                <w:sz w:val="12"/>
              </w:rPr>
            </w:pPr>
          </w:p>
        </w:tc>
      </w:tr>
      <w:tr w:rsidR="001459CE" w:rsidTr="00353BD1">
        <w:trPr>
          <w:trHeight w:val="296"/>
        </w:trPr>
        <w:tc>
          <w:tcPr>
            <w:tcW w:w="3577" w:type="dxa"/>
            <w:tcBorders>
              <w:top w:val="nil"/>
              <w:bottom w:val="nil"/>
              <w:right w:val="single" w:sz="12" w:space="0" w:color="000000"/>
            </w:tcBorders>
          </w:tcPr>
          <w:p w:rsidR="001459CE" w:rsidRDefault="001459CE">
            <w:pPr>
              <w:pStyle w:val="TableParagraph"/>
              <w:spacing w:before="14"/>
              <w:rPr>
                <w:sz w:val="12"/>
              </w:rPr>
            </w:pPr>
          </w:p>
          <w:p w:rsidR="001459CE" w:rsidRDefault="00152CAF">
            <w:pPr>
              <w:pStyle w:val="TableParagraph"/>
              <w:spacing w:line="125" w:lineRule="exact"/>
              <w:ind w:right="6"/>
              <w:jc w:val="right"/>
              <w:rPr>
                <w:sz w:val="12"/>
              </w:rPr>
            </w:pPr>
            <w:r>
              <w:rPr>
                <w:spacing w:val="-2"/>
                <w:w w:val="105"/>
                <w:sz w:val="12"/>
              </w:rPr>
              <w:t>неденежные</w:t>
            </w:r>
            <w:r>
              <w:rPr>
                <w:spacing w:val="5"/>
                <w:w w:val="105"/>
                <w:sz w:val="12"/>
              </w:rPr>
              <w:t xml:space="preserve"> </w:t>
            </w:r>
            <w:r>
              <w:rPr>
                <w:spacing w:val="-2"/>
                <w:w w:val="105"/>
                <w:sz w:val="12"/>
              </w:rPr>
              <w:t>расчеты</w:t>
            </w:r>
          </w:p>
        </w:tc>
        <w:tc>
          <w:tcPr>
            <w:tcW w:w="1106" w:type="dxa"/>
            <w:tcBorders>
              <w:left w:val="single" w:sz="12" w:space="0" w:color="000000"/>
            </w:tcBorders>
          </w:tcPr>
          <w:p w:rsidR="001459CE" w:rsidRDefault="001459CE">
            <w:pPr>
              <w:pStyle w:val="TableParagraph"/>
              <w:rPr>
                <w:rFonts w:ascii="Times New Roman"/>
                <w:sz w:val="12"/>
              </w:rPr>
            </w:pPr>
          </w:p>
        </w:tc>
        <w:tc>
          <w:tcPr>
            <w:tcW w:w="513" w:type="dxa"/>
          </w:tcPr>
          <w:p w:rsidR="001459CE" w:rsidRDefault="001459CE">
            <w:pPr>
              <w:pStyle w:val="TableParagraph"/>
              <w:spacing w:before="14"/>
              <w:rPr>
                <w:sz w:val="12"/>
              </w:rPr>
            </w:pPr>
          </w:p>
          <w:p w:rsidR="001459CE" w:rsidRDefault="00152CAF">
            <w:pPr>
              <w:pStyle w:val="TableParagraph"/>
              <w:spacing w:line="125" w:lineRule="exact"/>
              <w:ind w:left="24" w:right="1"/>
              <w:jc w:val="center"/>
              <w:rPr>
                <w:sz w:val="12"/>
              </w:rPr>
            </w:pPr>
            <w:r>
              <w:rPr>
                <w:spacing w:val="-5"/>
                <w:w w:val="105"/>
                <w:sz w:val="12"/>
              </w:rPr>
              <w:t>814</w:t>
            </w:r>
          </w:p>
        </w:tc>
        <w:tc>
          <w:tcPr>
            <w:tcW w:w="766" w:type="dxa"/>
          </w:tcPr>
          <w:p w:rsidR="001459CE" w:rsidRDefault="001459CE">
            <w:pPr>
              <w:pStyle w:val="TableParagraph"/>
              <w:spacing w:before="14"/>
              <w:rPr>
                <w:sz w:val="12"/>
              </w:rPr>
            </w:pPr>
          </w:p>
          <w:p w:rsidR="001459CE" w:rsidRDefault="00152CAF">
            <w:pPr>
              <w:pStyle w:val="TableParagraph"/>
              <w:spacing w:line="125" w:lineRule="exact"/>
              <w:ind w:left="27" w:right="4"/>
              <w:jc w:val="center"/>
              <w:rPr>
                <w:sz w:val="12"/>
              </w:rPr>
            </w:pPr>
            <w:r>
              <w:rPr>
                <w:spacing w:val="-2"/>
                <w:w w:val="105"/>
                <w:sz w:val="12"/>
              </w:rPr>
              <w:t>67000000</w:t>
            </w:r>
          </w:p>
        </w:tc>
        <w:tc>
          <w:tcPr>
            <w:tcW w:w="770" w:type="dxa"/>
          </w:tcPr>
          <w:p w:rsidR="001459CE" w:rsidRDefault="001459CE">
            <w:pPr>
              <w:pStyle w:val="TableParagraph"/>
              <w:spacing w:before="14"/>
              <w:rPr>
                <w:sz w:val="12"/>
              </w:rPr>
            </w:pPr>
          </w:p>
          <w:p w:rsidR="001459CE" w:rsidRDefault="00152CAF">
            <w:pPr>
              <w:pStyle w:val="TableParagraph"/>
              <w:spacing w:line="125" w:lineRule="exact"/>
              <w:ind w:left="22" w:right="4"/>
              <w:jc w:val="center"/>
              <w:rPr>
                <w:sz w:val="12"/>
              </w:rPr>
            </w:pPr>
            <w:r>
              <w:rPr>
                <w:spacing w:val="-5"/>
                <w:w w:val="105"/>
                <w:sz w:val="12"/>
              </w:rPr>
              <w:t>02</w:t>
            </w:r>
          </w:p>
        </w:tc>
        <w:tc>
          <w:tcPr>
            <w:tcW w:w="1966" w:type="dxa"/>
          </w:tcPr>
          <w:p w:rsidR="001459CE" w:rsidRDefault="001459CE">
            <w:pPr>
              <w:pStyle w:val="TableParagraph"/>
              <w:spacing w:before="14"/>
              <w:rPr>
                <w:sz w:val="12"/>
              </w:rPr>
            </w:pPr>
          </w:p>
          <w:p w:rsidR="001459CE" w:rsidRDefault="00152CAF">
            <w:pPr>
              <w:pStyle w:val="TableParagraph"/>
              <w:spacing w:line="125" w:lineRule="exact"/>
              <w:ind w:left="18"/>
              <w:jc w:val="center"/>
              <w:rPr>
                <w:sz w:val="12"/>
              </w:rPr>
            </w:pPr>
            <w:r>
              <w:rPr>
                <w:spacing w:val="-2"/>
                <w:w w:val="105"/>
                <w:sz w:val="12"/>
              </w:rPr>
              <w:t>20215001030000150</w:t>
            </w:r>
            <w:r>
              <w:rPr>
                <w:spacing w:val="7"/>
                <w:w w:val="105"/>
                <w:sz w:val="12"/>
              </w:rPr>
              <w:t xml:space="preserve"> </w:t>
            </w:r>
            <w:r>
              <w:rPr>
                <w:spacing w:val="-2"/>
                <w:w w:val="105"/>
                <w:sz w:val="12"/>
              </w:rPr>
              <w:t>1</w:t>
            </w:r>
            <w:r>
              <w:rPr>
                <w:spacing w:val="7"/>
                <w:w w:val="105"/>
                <w:sz w:val="12"/>
              </w:rPr>
              <w:t xml:space="preserve"> </w:t>
            </w:r>
            <w:r>
              <w:rPr>
                <w:spacing w:val="-2"/>
                <w:w w:val="105"/>
                <w:sz w:val="12"/>
              </w:rPr>
              <w:t>20551661</w:t>
            </w:r>
          </w:p>
        </w:tc>
        <w:tc>
          <w:tcPr>
            <w:tcW w:w="952" w:type="dxa"/>
          </w:tcPr>
          <w:p w:rsidR="001459CE" w:rsidRDefault="001459CE">
            <w:pPr>
              <w:pStyle w:val="TableParagraph"/>
              <w:spacing w:before="14"/>
              <w:rPr>
                <w:sz w:val="12"/>
              </w:rPr>
            </w:pPr>
          </w:p>
          <w:p w:rsidR="001459CE" w:rsidRDefault="00152CAF">
            <w:pPr>
              <w:pStyle w:val="TableParagraph"/>
              <w:spacing w:line="125" w:lineRule="exact"/>
              <w:ind w:left="25" w:right="4"/>
              <w:jc w:val="center"/>
              <w:rPr>
                <w:sz w:val="12"/>
              </w:rPr>
            </w:pPr>
            <w:r>
              <w:rPr>
                <w:spacing w:val="-4"/>
                <w:w w:val="105"/>
                <w:sz w:val="12"/>
              </w:rPr>
              <w:t>0,00</w:t>
            </w:r>
          </w:p>
        </w:tc>
        <w:tc>
          <w:tcPr>
            <w:tcW w:w="1164" w:type="dxa"/>
          </w:tcPr>
          <w:p w:rsidR="001459CE" w:rsidRDefault="001459CE">
            <w:pPr>
              <w:pStyle w:val="TableParagraph"/>
              <w:spacing w:before="14"/>
              <w:rPr>
                <w:sz w:val="12"/>
              </w:rPr>
            </w:pPr>
          </w:p>
          <w:p w:rsidR="001459CE" w:rsidRDefault="00152CAF">
            <w:pPr>
              <w:pStyle w:val="TableParagraph"/>
              <w:spacing w:line="125" w:lineRule="exact"/>
              <w:ind w:left="79" w:right="56"/>
              <w:jc w:val="center"/>
              <w:rPr>
                <w:sz w:val="12"/>
              </w:rPr>
            </w:pPr>
            <w:r>
              <w:rPr>
                <w:w w:val="105"/>
                <w:sz w:val="12"/>
              </w:rPr>
              <w:t>22</w:t>
            </w:r>
            <w:r>
              <w:rPr>
                <w:spacing w:val="-2"/>
                <w:w w:val="105"/>
                <w:sz w:val="12"/>
              </w:rPr>
              <w:t xml:space="preserve"> </w:t>
            </w:r>
            <w:r>
              <w:rPr>
                <w:w w:val="105"/>
                <w:sz w:val="12"/>
              </w:rPr>
              <w:t>575</w:t>
            </w:r>
            <w:r>
              <w:rPr>
                <w:spacing w:val="-2"/>
                <w:w w:val="105"/>
                <w:sz w:val="12"/>
              </w:rPr>
              <w:t xml:space="preserve"> 700.00</w:t>
            </w:r>
          </w:p>
        </w:tc>
        <w:tc>
          <w:tcPr>
            <w:tcW w:w="1499" w:type="dxa"/>
          </w:tcPr>
          <w:p w:rsidR="001459CE" w:rsidRDefault="001459CE">
            <w:pPr>
              <w:pStyle w:val="TableParagraph"/>
              <w:spacing w:before="14"/>
              <w:rPr>
                <w:sz w:val="12"/>
              </w:rPr>
            </w:pPr>
          </w:p>
          <w:p w:rsidR="001459CE" w:rsidRDefault="00152CAF">
            <w:pPr>
              <w:pStyle w:val="TableParagraph"/>
              <w:spacing w:line="125" w:lineRule="exact"/>
              <w:ind w:left="25" w:right="4"/>
              <w:jc w:val="center"/>
              <w:rPr>
                <w:sz w:val="12"/>
              </w:rPr>
            </w:pPr>
            <w:r>
              <w:rPr>
                <w:w w:val="105"/>
                <w:sz w:val="12"/>
              </w:rPr>
              <w:t xml:space="preserve">1 </w:t>
            </w:r>
            <w:r>
              <w:rPr>
                <w:spacing w:val="-2"/>
                <w:w w:val="105"/>
                <w:sz w:val="12"/>
              </w:rPr>
              <w:t>40149151</w:t>
            </w:r>
          </w:p>
        </w:tc>
        <w:tc>
          <w:tcPr>
            <w:tcW w:w="1221" w:type="dxa"/>
          </w:tcPr>
          <w:p w:rsidR="001459CE" w:rsidRDefault="001459CE">
            <w:pPr>
              <w:pStyle w:val="TableParagraph"/>
              <w:rPr>
                <w:rFonts w:ascii="Times New Roman"/>
                <w:sz w:val="12"/>
              </w:rPr>
            </w:pPr>
          </w:p>
        </w:tc>
        <w:tc>
          <w:tcPr>
            <w:tcW w:w="1199" w:type="dxa"/>
          </w:tcPr>
          <w:p w:rsidR="001459CE" w:rsidRDefault="001459CE">
            <w:pPr>
              <w:pStyle w:val="TableParagraph"/>
              <w:rPr>
                <w:rFonts w:ascii="Times New Roman"/>
                <w:sz w:val="12"/>
              </w:rPr>
            </w:pPr>
          </w:p>
        </w:tc>
        <w:tc>
          <w:tcPr>
            <w:tcW w:w="1220" w:type="dxa"/>
            <w:tcBorders>
              <w:right w:val="single" w:sz="12" w:space="0" w:color="000000"/>
            </w:tcBorders>
          </w:tcPr>
          <w:p w:rsidR="001459CE" w:rsidRDefault="001459CE">
            <w:pPr>
              <w:pStyle w:val="TableParagraph"/>
              <w:rPr>
                <w:rFonts w:ascii="Times New Roman"/>
                <w:sz w:val="12"/>
              </w:rPr>
            </w:pPr>
          </w:p>
        </w:tc>
      </w:tr>
      <w:tr w:rsidR="001459CE" w:rsidTr="00353BD1">
        <w:trPr>
          <w:trHeight w:val="297"/>
        </w:trPr>
        <w:tc>
          <w:tcPr>
            <w:tcW w:w="3577" w:type="dxa"/>
            <w:tcBorders>
              <w:top w:val="nil"/>
              <w:bottom w:val="nil"/>
              <w:right w:val="single" w:sz="12" w:space="0" w:color="000000"/>
            </w:tcBorders>
          </w:tcPr>
          <w:p w:rsidR="001459CE" w:rsidRDefault="001459CE">
            <w:pPr>
              <w:pStyle w:val="TableParagraph"/>
              <w:spacing w:before="14"/>
              <w:rPr>
                <w:sz w:val="12"/>
              </w:rPr>
            </w:pPr>
          </w:p>
          <w:p w:rsidR="001459CE" w:rsidRDefault="00152CAF">
            <w:pPr>
              <w:pStyle w:val="TableParagraph"/>
              <w:spacing w:line="125" w:lineRule="exact"/>
              <w:ind w:right="6"/>
              <w:jc w:val="right"/>
              <w:rPr>
                <w:sz w:val="12"/>
              </w:rPr>
            </w:pPr>
            <w:r>
              <w:rPr>
                <w:spacing w:val="-2"/>
                <w:w w:val="105"/>
                <w:sz w:val="12"/>
              </w:rPr>
              <w:t>неденежные</w:t>
            </w:r>
            <w:r>
              <w:rPr>
                <w:spacing w:val="5"/>
                <w:w w:val="105"/>
                <w:sz w:val="12"/>
              </w:rPr>
              <w:t xml:space="preserve"> </w:t>
            </w:r>
            <w:r>
              <w:rPr>
                <w:spacing w:val="-2"/>
                <w:w w:val="105"/>
                <w:sz w:val="12"/>
              </w:rPr>
              <w:t>расчеты</w:t>
            </w:r>
          </w:p>
        </w:tc>
        <w:tc>
          <w:tcPr>
            <w:tcW w:w="1106" w:type="dxa"/>
            <w:tcBorders>
              <w:left w:val="single" w:sz="12" w:space="0" w:color="000000"/>
            </w:tcBorders>
          </w:tcPr>
          <w:p w:rsidR="001459CE" w:rsidRDefault="001459CE">
            <w:pPr>
              <w:pStyle w:val="TableParagraph"/>
              <w:rPr>
                <w:rFonts w:ascii="Times New Roman"/>
                <w:sz w:val="12"/>
              </w:rPr>
            </w:pPr>
          </w:p>
        </w:tc>
        <w:tc>
          <w:tcPr>
            <w:tcW w:w="513" w:type="dxa"/>
          </w:tcPr>
          <w:p w:rsidR="001459CE" w:rsidRDefault="001459CE">
            <w:pPr>
              <w:pStyle w:val="TableParagraph"/>
              <w:spacing w:before="14"/>
              <w:rPr>
                <w:sz w:val="12"/>
              </w:rPr>
            </w:pPr>
          </w:p>
          <w:p w:rsidR="001459CE" w:rsidRDefault="00152CAF">
            <w:pPr>
              <w:pStyle w:val="TableParagraph"/>
              <w:spacing w:line="125" w:lineRule="exact"/>
              <w:ind w:left="24" w:right="1"/>
              <w:jc w:val="center"/>
              <w:rPr>
                <w:sz w:val="12"/>
              </w:rPr>
            </w:pPr>
            <w:r>
              <w:rPr>
                <w:spacing w:val="-5"/>
                <w:w w:val="105"/>
                <w:sz w:val="12"/>
              </w:rPr>
              <w:t>842</w:t>
            </w:r>
          </w:p>
        </w:tc>
        <w:tc>
          <w:tcPr>
            <w:tcW w:w="766" w:type="dxa"/>
          </w:tcPr>
          <w:p w:rsidR="001459CE" w:rsidRDefault="001459CE">
            <w:pPr>
              <w:pStyle w:val="TableParagraph"/>
              <w:spacing w:before="14"/>
              <w:rPr>
                <w:sz w:val="12"/>
              </w:rPr>
            </w:pPr>
          </w:p>
          <w:p w:rsidR="001459CE" w:rsidRDefault="00152CAF">
            <w:pPr>
              <w:pStyle w:val="TableParagraph"/>
              <w:spacing w:line="125" w:lineRule="exact"/>
              <w:ind w:left="27" w:right="4"/>
              <w:jc w:val="center"/>
              <w:rPr>
                <w:sz w:val="12"/>
              </w:rPr>
            </w:pPr>
            <w:r>
              <w:rPr>
                <w:spacing w:val="-2"/>
                <w:w w:val="105"/>
                <w:sz w:val="12"/>
              </w:rPr>
              <w:t>67000000</w:t>
            </w:r>
          </w:p>
        </w:tc>
        <w:tc>
          <w:tcPr>
            <w:tcW w:w="770" w:type="dxa"/>
          </w:tcPr>
          <w:p w:rsidR="001459CE" w:rsidRDefault="001459CE">
            <w:pPr>
              <w:pStyle w:val="TableParagraph"/>
              <w:spacing w:before="14"/>
              <w:rPr>
                <w:sz w:val="12"/>
              </w:rPr>
            </w:pPr>
          </w:p>
          <w:p w:rsidR="001459CE" w:rsidRDefault="00152CAF">
            <w:pPr>
              <w:pStyle w:val="TableParagraph"/>
              <w:spacing w:line="125" w:lineRule="exact"/>
              <w:ind w:left="22" w:right="4"/>
              <w:jc w:val="center"/>
              <w:rPr>
                <w:sz w:val="12"/>
              </w:rPr>
            </w:pPr>
            <w:r>
              <w:rPr>
                <w:spacing w:val="-5"/>
                <w:w w:val="105"/>
                <w:sz w:val="12"/>
              </w:rPr>
              <w:t>02</w:t>
            </w:r>
          </w:p>
        </w:tc>
        <w:tc>
          <w:tcPr>
            <w:tcW w:w="1966" w:type="dxa"/>
          </w:tcPr>
          <w:p w:rsidR="001459CE" w:rsidRDefault="001459CE">
            <w:pPr>
              <w:pStyle w:val="TableParagraph"/>
              <w:spacing w:before="14"/>
              <w:rPr>
                <w:sz w:val="12"/>
              </w:rPr>
            </w:pPr>
          </w:p>
          <w:p w:rsidR="001459CE" w:rsidRDefault="00152CAF">
            <w:pPr>
              <w:pStyle w:val="TableParagraph"/>
              <w:spacing w:line="125" w:lineRule="exact"/>
              <w:ind w:left="18"/>
              <w:jc w:val="center"/>
              <w:rPr>
                <w:sz w:val="12"/>
              </w:rPr>
            </w:pPr>
            <w:r>
              <w:rPr>
                <w:spacing w:val="-2"/>
                <w:w w:val="105"/>
                <w:sz w:val="12"/>
              </w:rPr>
              <w:t>20230024030000150</w:t>
            </w:r>
            <w:r>
              <w:rPr>
                <w:spacing w:val="7"/>
                <w:w w:val="105"/>
                <w:sz w:val="12"/>
              </w:rPr>
              <w:t xml:space="preserve"> </w:t>
            </w:r>
            <w:r>
              <w:rPr>
                <w:spacing w:val="-2"/>
                <w:w w:val="105"/>
                <w:sz w:val="12"/>
              </w:rPr>
              <w:t>1</w:t>
            </w:r>
            <w:r>
              <w:rPr>
                <w:spacing w:val="7"/>
                <w:w w:val="105"/>
                <w:sz w:val="12"/>
              </w:rPr>
              <w:t xml:space="preserve"> </w:t>
            </w:r>
            <w:r>
              <w:rPr>
                <w:spacing w:val="-2"/>
                <w:w w:val="105"/>
                <w:sz w:val="12"/>
              </w:rPr>
              <w:t>20551661</w:t>
            </w:r>
          </w:p>
        </w:tc>
        <w:tc>
          <w:tcPr>
            <w:tcW w:w="952" w:type="dxa"/>
          </w:tcPr>
          <w:p w:rsidR="001459CE" w:rsidRDefault="001459CE">
            <w:pPr>
              <w:pStyle w:val="TableParagraph"/>
              <w:spacing w:before="14"/>
              <w:rPr>
                <w:sz w:val="12"/>
              </w:rPr>
            </w:pPr>
          </w:p>
          <w:p w:rsidR="001459CE" w:rsidRDefault="00152CAF">
            <w:pPr>
              <w:pStyle w:val="TableParagraph"/>
              <w:spacing w:line="125" w:lineRule="exact"/>
              <w:ind w:left="25" w:right="4"/>
              <w:jc w:val="center"/>
              <w:rPr>
                <w:sz w:val="12"/>
              </w:rPr>
            </w:pPr>
            <w:r>
              <w:rPr>
                <w:spacing w:val="-4"/>
                <w:w w:val="105"/>
                <w:sz w:val="12"/>
              </w:rPr>
              <w:t>0,00</w:t>
            </w:r>
          </w:p>
        </w:tc>
        <w:tc>
          <w:tcPr>
            <w:tcW w:w="1164" w:type="dxa"/>
          </w:tcPr>
          <w:p w:rsidR="001459CE" w:rsidRDefault="001459CE">
            <w:pPr>
              <w:pStyle w:val="TableParagraph"/>
              <w:spacing w:before="14"/>
              <w:rPr>
                <w:sz w:val="12"/>
              </w:rPr>
            </w:pPr>
          </w:p>
          <w:p w:rsidR="001459CE" w:rsidRDefault="00152CAF">
            <w:pPr>
              <w:pStyle w:val="TableParagraph"/>
              <w:spacing w:line="125" w:lineRule="exact"/>
              <w:ind w:left="79" w:right="56"/>
              <w:jc w:val="center"/>
              <w:rPr>
                <w:sz w:val="12"/>
              </w:rPr>
            </w:pPr>
            <w:r>
              <w:rPr>
                <w:w w:val="105"/>
                <w:sz w:val="12"/>
              </w:rPr>
              <w:t>65</w:t>
            </w:r>
            <w:r>
              <w:rPr>
                <w:spacing w:val="-2"/>
                <w:w w:val="105"/>
                <w:sz w:val="12"/>
              </w:rPr>
              <w:t xml:space="preserve"> 555.22</w:t>
            </w:r>
          </w:p>
        </w:tc>
        <w:tc>
          <w:tcPr>
            <w:tcW w:w="1499" w:type="dxa"/>
          </w:tcPr>
          <w:p w:rsidR="001459CE" w:rsidRDefault="001459CE">
            <w:pPr>
              <w:pStyle w:val="TableParagraph"/>
              <w:spacing w:before="14"/>
              <w:rPr>
                <w:sz w:val="12"/>
              </w:rPr>
            </w:pPr>
          </w:p>
          <w:p w:rsidR="001459CE" w:rsidRDefault="00152CAF">
            <w:pPr>
              <w:pStyle w:val="TableParagraph"/>
              <w:spacing w:line="125" w:lineRule="exact"/>
              <w:ind w:left="25" w:right="4"/>
              <w:jc w:val="center"/>
              <w:rPr>
                <w:sz w:val="12"/>
              </w:rPr>
            </w:pPr>
            <w:r>
              <w:rPr>
                <w:w w:val="105"/>
                <w:sz w:val="12"/>
              </w:rPr>
              <w:t xml:space="preserve">1 </w:t>
            </w:r>
            <w:r>
              <w:rPr>
                <w:spacing w:val="-2"/>
                <w:w w:val="105"/>
                <w:sz w:val="12"/>
              </w:rPr>
              <w:t>40141151</w:t>
            </w:r>
          </w:p>
        </w:tc>
        <w:tc>
          <w:tcPr>
            <w:tcW w:w="1221" w:type="dxa"/>
          </w:tcPr>
          <w:p w:rsidR="001459CE" w:rsidRDefault="001459CE">
            <w:pPr>
              <w:pStyle w:val="TableParagraph"/>
              <w:rPr>
                <w:rFonts w:ascii="Times New Roman"/>
                <w:sz w:val="12"/>
              </w:rPr>
            </w:pPr>
          </w:p>
        </w:tc>
        <w:tc>
          <w:tcPr>
            <w:tcW w:w="1199" w:type="dxa"/>
          </w:tcPr>
          <w:p w:rsidR="001459CE" w:rsidRDefault="001459CE">
            <w:pPr>
              <w:pStyle w:val="TableParagraph"/>
              <w:rPr>
                <w:rFonts w:ascii="Times New Roman"/>
                <w:sz w:val="12"/>
              </w:rPr>
            </w:pPr>
          </w:p>
        </w:tc>
        <w:tc>
          <w:tcPr>
            <w:tcW w:w="1220" w:type="dxa"/>
            <w:tcBorders>
              <w:right w:val="single" w:sz="12" w:space="0" w:color="000000"/>
            </w:tcBorders>
          </w:tcPr>
          <w:p w:rsidR="001459CE" w:rsidRDefault="001459CE">
            <w:pPr>
              <w:pStyle w:val="TableParagraph"/>
              <w:rPr>
                <w:rFonts w:ascii="Times New Roman"/>
                <w:sz w:val="12"/>
              </w:rPr>
            </w:pPr>
          </w:p>
        </w:tc>
      </w:tr>
      <w:tr w:rsidR="001459CE" w:rsidTr="00353BD1">
        <w:trPr>
          <w:trHeight w:val="288"/>
        </w:trPr>
        <w:tc>
          <w:tcPr>
            <w:tcW w:w="3577" w:type="dxa"/>
            <w:tcBorders>
              <w:top w:val="nil"/>
              <w:bottom w:val="nil"/>
              <w:right w:val="single" w:sz="12" w:space="0" w:color="000000"/>
            </w:tcBorders>
          </w:tcPr>
          <w:p w:rsidR="001459CE" w:rsidRDefault="001459CE">
            <w:pPr>
              <w:pStyle w:val="TableParagraph"/>
              <w:spacing w:before="14"/>
              <w:rPr>
                <w:sz w:val="12"/>
              </w:rPr>
            </w:pPr>
          </w:p>
          <w:p w:rsidR="001459CE" w:rsidRDefault="00152CAF">
            <w:pPr>
              <w:pStyle w:val="TableParagraph"/>
              <w:spacing w:line="116" w:lineRule="exact"/>
              <w:ind w:right="6"/>
              <w:jc w:val="right"/>
              <w:rPr>
                <w:sz w:val="12"/>
              </w:rPr>
            </w:pPr>
            <w:r>
              <w:rPr>
                <w:spacing w:val="-2"/>
                <w:w w:val="105"/>
                <w:sz w:val="12"/>
              </w:rPr>
              <w:t>неденежные</w:t>
            </w:r>
            <w:r>
              <w:rPr>
                <w:spacing w:val="5"/>
                <w:w w:val="105"/>
                <w:sz w:val="12"/>
              </w:rPr>
              <w:t xml:space="preserve"> </w:t>
            </w:r>
            <w:r>
              <w:rPr>
                <w:spacing w:val="-2"/>
                <w:w w:val="105"/>
                <w:sz w:val="12"/>
              </w:rPr>
              <w:t>расчеты</w:t>
            </w:r>
          </w:p>
        </w:tc>
        <w:tc>
          <w:tcPr>
            <w:tcW w:w="1106" w:type="dxa"/>
            <w:tcBorders>
              <w:left w:val="single" w:sz="12" w:space="0" w:color="000000"/>
              <w:bottom w:val="single" w:sz="12" w:space="0" w:color="000000"/>
            </w:tcBorders>
          </w:tcPr>
          <w:p w:rsidR="001459CE" w:rsidRDefault="001459CE">
            <w:pPr>
              <w:pStyle w:val="TableParagraph"/>
              <w:rPr>
                <w:rFonts w:ascii="Times New Roman"/>
                <w:sz w:val="12"/>
              </w:rPr>
            </w:pPr>
          </w:p>
        </w:tc>
        <w:tc>
          <w:tcPr>
            <w:tcW w:w="513" w:type="dxa"/>
            <w:tcBorders>
              <w:bottom w:val="single" w:sz="12" w:space="0" w:color="000000"/>
            </w:tcBorders>
          </w:tcPr>
          <w:p w:rsidR="001459CE" w:rsidRDefault="001459CE">
            <w:pPr>
              <w:pStyle w:val="TableParagraph"/>
              <w:spacing w:before="14"/>
              <w:rPr>
                <w:sz w:val="12"/>
              </w:rPr>
            </w:pPr>
          </w:p>
          <w:p w:rsidR="001459CE" w:rsidRDefault="00152CAF">
            <w:pPr>
              <w:pStyle w:val="TableParagraph"/>
              <w:spacing w:line="116" w:lineRule="exact"/>
              <w:ind w:left="24" w:right="1"/>
              <w:jc w:val="center"/>
              <w:rPr>
                <w:sz w:val="12"/>
              </w:rPr>
            </w:pPr>
            <w:r>
              <w:rPr>
                <w:spacing w:val="-5"/>
                <w:w w:val="105"/>
                <w:sz w:val="12"/>
              </w:rPr>
              <w:t>864</w:t>
            </w:r>
          </w:p>
        </w:tc>
        <w:tc>
          <w:tcPr>
            <w:tcW w:w="766" w:type="dxa"/>
            <w:tcBorders>
              <w:bottom w:val="single" w:sz="12" w:space="0" w:color="000000"/>
            </w:tcBorders>
          </w:tcPr>
          <w:p w:rsidR="001459CE" w:rsidRDefault="001459CE">
            <w:pPr>
              <w:pStyle w:val="TableParagraph"/>
              <w:spacing w:before="14"/>
              <w:rPr>
                <w:sz w:val="12"/>
              </w:rPr>
            </w:pPr>
          </w:p>
          <w:p w:rsidR="001459CE" w:rsidRDefault="00152CAF">
            <w:pPr>
              <w:pStyle w:val="TableParagraph"/>
              <w:spacing w:line="116" w:lineRule="exact"/>
              <w:ind w:left="27" w:right="4"/>
              <w:jc w:val="center"/>
              <w:rPr>
                <w:sz w:val="12"/>
              </w:rPr>
            </w:pPr>
            <w:r>
              <w:rPr>
                <w:spacing w:val="-2"/>
                <w:w w:val="105"/>
                <w:sz w:val="12"/>
              </w:rPr>
              <w:t>67000000</w:t>
            </w:r>
          </w:p>
        </w:tc>
        <w:tc>
          <w:tcPr>
            <w:tcW w:w="770" w:type="dxa"/>
            <w:tcBorders>
              <w:bottom w:val="single" w:sz="12" w:space="0" w:color="000000"/>
            </w:tcBorders>
          </w:tcPr>
          <w:p w:rsidR="001459CE" w:rsidRDefault="001459CE">
            <w:pPr>
              <w:pStyle w:val="TableParagraph"/>
              <w:spacing w:before="14"/>
              <w:rPr>
                <w:sz w:val="12"/>
              </w:rPr>
            </w:pPr>
          </w:p>
          <w:p w:rsidR="001459CE" w:rsidRDefault="00152CAF">
            <w:pPr>
              <w:pStyle w:val="TableParagraph"/>
              <w:spacing w:line="116" w:lineRule="exact"/>
              <w:ind w:left="22" w:right="4"/>
              <w:jc w:val="center"/>
              <w:rPr>
                <w:sz w:val="12"/>
              </w:rPr>
            </w:pPr>
            <w:r>
              <w:rPr>
                <w:spacing w:val="-5"/>
                <w:w w:val="105"/>
                <w:sz w:val="12"/>
              </w:rPr>
              <w:t>02</w:t>
            </w:r>
          </w:p>
        </w:tc>
        <w:tc>
          <w:tcPr>
            <w:tcW w:w="1966" w:type="dxa"/>
            <w:tcBorders>
              <w:bottom w:val="single" w:sz="12" w:space="0" w:color="000000"/>
            </w:tcBorders>
          </w:tcPr>
          <w:p w:rsidR="001459CE" w:rsidRDefault="001459CE">
            <w:pPr>
              <w:pStyle w:val="TableParagraph"/>
              <w:spacing w:before="14"/>
              <w:rPr>
                <w:sz w:val="12"/>
              </w:rPr>
            </w:pPr>
          </w:p>
          <w:p w:rsidR="001459CE" w:rsidRDefault="00152CAF">
            <w:pPr>
              <w:pStyle w:val="TableParagraph"/>
              <w:spacing w:line="116" w:lineRule="exact"/>
              <w:ind w:left="18"/>
              <w:jc w:val="center"/>
              <w:rPr>
                <w:sz w:val="12"/>
              </w:rPr>
            </w:pPr>
            <w:r>
              <w:rPr>
                <w:spacing w:val="-2"/>
                <w:w w:val="105"/>
                <w:sz w:val="12"/>
              </w:rPr>
              <w:t>20230024030000150</w:t>
            </w:r>
            <w:r>
              <w:rPr>
                <w:spacing w:val="7"/>
                <w:w w:val="105"/>
                <w:sz w:val="12"/>
              </w:rPr>
              <w:t xml:space="preserve"> </w:t>
            </w:r>
            <w:r>
              <w:rPr>
                <w:spacing w:val="-2"/>
                <w:w w:val="105"/>
                <w:sz w:val="12"/>
              </w:rPr>
              <w:t>1</w:t>
            </w:r>
            <w:r>
              <w:rPr>
                <w:spacing w:val="7"/>
                <w:w w:val="105"/>
                <w:sz w:val="12"/>
              </w:rPr>
              <w:t xml:space="preserve"> </w:t>
            </w:r>
            <w:r>
              <w:rPr>
                <w:spacing w:val="-2"/>
                <w:w w:val="105"/>
                <w:sz w:val="12"/>
              </w:rPr>
              <w:t>20551661</w:t>
            </w:r>
          </w:p>
        </w:tc>
        <w:tc>
          <w:tcPr>
            <w:tcW w:w="952" w:type="dxa"/>
            <w:tcBorders>
              <w:bottom w:val="single" w:sz="12" w:space="0" w:color="000000"/>
            </w:tcBorders>
          </w:tcPr>
          <w:p w:rsidR="001459CE" w:rsidRDefault="001459CE">
            <w:pPr>
              <w:pStyle w:val="TableParagraph"/>
              <w:spacing w:before="14"/>
              <w:rPr>
                <w:sz w:val="12"/>
              </w:rPr>
            </w:pPr>
          </w:p>
          <w:p w:rsidR="001459CE" w:rsidRDefault="00152CAF">
            <w:pPr>
              <w:pStyle w:val="TableParagraph"/>
              <w:spacing w:line="116" w:lineRule="exact"/>
              <w:ind w:left="25" w:right="4"/>
              <w:jc w:val="center"/>
              <w:rPr>
                <w:sz w:val="12"/>
              </w:rPr>
            </w:pPr>
            <w:r>
              <w:rPr>
                <w:spacing w:val="-4"/>
                <w:w w:val="105"/>
                <w:sz w:val="12"/>
              </w:rPr>
              <w:t>0,00</w:t>
            </w:r>
          </w:p>
        </w:tc>
        <w:tc>
          <w:tcPr>
            <w:tcW w:w="1164" w:type="dxa"/>
            <w:tcBorders>
              <w:bottom w:val="single" w:sz="12" w:space="0" w:color="000000"/>
            </w:tcBorders>
          </w:tcPr>
          <w:p w:rsidR="001459CE" w:rsidRDefault="001459CE">
            <w:pPr>
              <w:pStyle w:val="TableParagraph"/>
              <w:spacing w:before="14"/>
              <w:rPr>
                <w:sz w:val="12"/>
              </w:rPr>
            </w:pPr>
          </w:p>
          <w:p w:rsidR="001459CE" w:rsidRDefault="00152CAF">
            <w:pPr>
              <w:pStyle w:val="TableParagraph"/>
              <w:spacing w:line="116" w:lineRule="exact"/>
              <w:ind w:left="79" w:right="56"/>
              <w:jc w:val="center"/>
              <w:rPr>
                <w:sz w:val="12"/>
              </w:rPr>
            </w:pPr>
            <w:r>
              <w:rPr>
                <w:spacing w:val="-2"/>
                <w:w w:val="105"/>
                <w:sz w:val="12"/>
              </w:rPr>
              <w:t>35.56</w:t>
            </w:r>
          </w:p>
        </w:tc>
        <w:tc>
          <w:tcPr>
            <w:tcW w:w="1499" w:type="dxa"/>
            <w:tcBorders>
              <w:bottom w:val="single" w:sz="12" w:space="0" w:color="000000"/>
            </w:tcBorders>
          </w:tcPr>
          <w:p w:rsidR="001459CE" w:rsidRDefault="001459CE">
            <w:pPr>
              <w:pStyle w:val="TableParagraph"/>
              <w:spacing w:before="14"/>
              <w:rPr>
                <w:sz w:val="12"/>
              </w:rPr>
            </w:pPr>
          </w:p>
          <w:p w:rsidR="001459CE" w:rsidRDefault="00152CAF">
            <w:pPr>
              <w:pStyle w:val="TableParagraph"/>
              <w:spacing w:line="116" w:lineRule="exact"/>
              <w:ind w:left="25" w:right="4"/>
              <w:jc w:val="center"/>
              <w:rPr>
                <w:sz w:val="12"/>
              </w:rPr>
            </w:pPr>
            <w:r>
              <w:rPr>
                <w:w w:val="105"/>
                <w:sz w:val="12"/>
              </w:rPr>
              <w:t xml:space="preserve">1 </w:t>
            </w:r>
            <w:r>
              <w:rPr>
                <w:spacing w:val="-2"/>
                <w:w w:val="105"/>
                <w:sz w:val="12"/>
              </w:rPr>
              <w:t>40141151</w:t>
            </w:r>
          </w:p>
        </w:tc>
        <w:tc>
          <w:tcPr>
            <w:tcW w:w="1221" w:type="dxa"/>
            <w:tcBorders>
              <w:bottom w:val="single" w:sz="12" w:space="0" w:color="000000"/>
            </w:tcBorders>
          </w:tcPr>
          <w:p w:rsidR="001459CE" w:rsidRDefault="001459CE">
            <w:pPr>
              <w:pStyle w:val="TableParagraph"/>
              <w:rPr>
                <w:rFonts w:ascii="Times New Roman"/>
                <w:sz w:val="12"/>
              </w:rPr>
            </w:pPr>
          </w:p>
        </w:tc>
        <w:tc>
          <w:tcPr>
            <w:tcW w:w="1199" w:type="dxa"/>
            <w:tcBorders>
              <w:bottom w:val="single" w:sz="12" w:space="0" w:color="000000"/>
            </w:tcBorders>
          </w:tcPr>
          <w:p w:rsidR="001459CE" w:rsidRDefault="001459CE">
            <w:pPr>
              <w:pStyle w:val="TableParagraph"/>
              <w:rPr>
                <w:rFonts w:ascii="Times New Roman"/>
                <w:sz w:val="12"/>
              </w:rPr>
            </w:pPr>
          </w:p>
        </w:tc>
        <w:tc>
          <w:tcPr>
            <w:tcW w:w="1220" w:type="dxa"/>
            <w:tcBorders>
              <w:bottom w:val="single" w:sz="12" w:space="0" w:color="000000"/>
              <w:right w:val="single" w:sz="12" w:space="0" w:color="000000"/>
            </w:tcBorders>
          </w:tcPr>
          <w:p w:rsidR="001459CE" w:rsidRDefault="001459CE">
            <w:pPr>
              <w:pStyle w:val="TableParagraph"/>
              <w:rPr>
                <w:rFonts w:ascii="Times New Roman"/>
                <w:sz w:val="12"/>
              </w:rPr>
            </w:pPr>
          </w:p>
        </w:tc>
      </w:tr>
    </w:tbl>
    <w:p w:rsidR="001459CE" w:rsidRDefault="001459CE">
      <w:pPr>
        <w:spacing w:before="206"/>
        <w:rPr>
          <w:sz w:val="20"/>
        </w:rPr>
      </w:pPr>
    </w:p>
    <w:p w:rsidR="001459CE" w:rsidRDefault="001459CE">
      <w:pPr>
        <w:rPr>
          <w:sz w:val="20"/>
        </w:rPr>
        <w:sectPr w:rsidR="001459CE">
          <w:type w:val="continuous"/>
          <w:pgSz w:w="16840" w:h="11910" w:orient="landscape"/>
          <w:pgMar w:top="1660" w:right="240" w:bottom="280" w:left="220" w:header="720" w:footer="720" w:gutter="0"/>
          <w:cols w:space="720"/>
        </w:sectPr>
      </w:pPr>
    </w:p>
    <w:p w:rsidR="001459CE" w:rsidRDefault="00152CAF">
      <w:pPr>
        <w:spacing w:before="103"/>
        <w:ind w:left="163"/>
        <w:rPr>
          <w:sz w:val="12"/>
        </w:rPr>
      </w:pPr>
      <w:r>
        <w:rPr>
          <w:spacing w:val="-2"/>
          <w:w w:val="105"/>
          <w:sz w:val="12"/>
        </w:rPr>
        <w:t>Глава</w:t>
      </w:r>
      <w:r>
        <w:rPr>
          <w:spacing w:val="10"/>
          <w:w w:val="105"/>
          <w:sz w:val="12"/>
        </w:rPr>
        <w:t xml:space="preserve"> </w:t>
      </w:r>
      <w:r>
        <w:rPr>
          <w:spacing w:val="-2"/>
          <w:w w:val="105"/>
          <w:sz w:val="12"/>
        </w:rPr>
        <w:t>внутригородского</w:t>
      </w:r>
      <w:r>
        <w:rPr>
          <w:spacing w:val="10"/>
          <w:w w:val="105"/>
          <w:sz w:val="12"/>
        </w:rPr>
        <w:t xml:space="preserve"> </w:t>
      </w:r>
      <w:r>
        <w:rPr>
          <w:spacing w:val="-2"/>
          <w:w w:val="105"/>
          <w:sz w:val="12"/>
        </w:rPr>
        <w:t>муниципального</w:t>
      </w:r>
      <w:r>
        <w:rPr>
          <w:spacing w:val="11"/>
          <w:w w:val="105"/>
          <w:sz w:val="12"/>
        </w:rPr>
        <w:t xml:space="preserve"> </w:t>
      </w:r>
      <w:r>
        <w:rPr>
          <w:spacing w:val="-2"/>
          <w:w w:val="105"/>
          <w:sz w:val="12"/>
        </w:rPr>
        <w:t>образования,</w:t>
      </w:r>
    </w:p>
    <w:p w:rsidR="001459CE" w:rsidRDefault="00152CAF">
      <w:pPr>
        <w:tabs>
          <w:tab w:val="left" w:pos="3701"/>
          <w:tab w:val="left" w:pos="4817"/>
        </w:tabs>
        <w:spacing w:before="18"/>
        <w:ind w:left="163"/>
        <w:rPr>
          <w:rFonts w:ascii="Times New Roman" w:hAnsi="Times New Roman"/>
          <w:sz w:val="12"/>
        </w:rPr>
      </w:pPr>
      <w:r>
        <w:rPr>
          <w:w w:val="105"/>
          <w:sz w:val="12"/>
        </w:rPr>
        <w:t>исполняющий</w:t>
      </w:r>
      <w:r>
        <w:rPr>
          <w:spacing w:val="-8"/>
          <w:w w:val="105"/>
          <w:sz w:val="12"/>
        </w:rPr>
        <w:t xml:space="preserve"> </w:t>
      </w:r>
      <w:r>
        <w:rPr>
          <w:w w:val="105"/>
          <w:sz w:val="12"/>
        </w:rPr>
        <w:t>полномочия</w:t>
      </w:r>
      <w:r>
        <w:rPr>
          <w:spacing w:val="-7"/>
          <w:w w:val="105"/>
          <w:sz w:val="12"/>
        </w:rPr>
        <w:t xml:space="preserve"> </w:t>
      </w:r>
      <w:r>
        <w:rPr>
          <w:w w:val="105"/>
          <w:sz w:val="12"/>
        </w:rPr>
        <w:t>председателя</w:t>
      </w:r>
      <w:r>
        <w:rPr>
          <w:spacing w:val="-6"/>
          <w:w w:val="105"/>
          <w:sz w:val="12"/>
        </w:rPr>
        <w:t xml:space="preserve"> </w:t>
      </w:r>
      <w:r>
        <w:rPr>
          <w:w w:val="105"/>
          <w:sz w:val="12"/>
        </w:rPr>
        <w:t>Совета,</w:t>
      </w:r>
      <w:r>
        <w:rPr>
          <w:spacing w:val="-6"/>
          <w:w w:val="105"/>
          <w:sz w:val="12"/>
        </w:rPr>
        <w:t xml:space="preserve"> </w:t>
      </w:r>
      <w:r>
        <w:rPr>
          <w:spacing w:val="-2"/>
          <w:w w:val="105"/>
          <w:sz w:val="12"/>
        </w:rPr>
        <w:t>Глава</w:t>
      </w:r>
      <w:r>
        <w:rPr>
          <w:sz w:val="12"/>
        </w:rPr>
        <w:tab/>
      </w:r>
      <w:r>
        <w:rPr>
          <w:rFonts w:ascii="Times New Roman" w:hAnsi="Times New Roman"/>
          <w:sz w:val="12"/>
          <w:u w:val="single"/>
        </w:rPr>
        <w:tab/>
      </w:r>
    </w:p>
    <w:p w:rsidR="001459CE" w:rsidRDefault="00152CAF">
      <w:pPr>
        <w:rPr>
          <w:rFonts w:ascii="Times New Roman"/>
          <w:sz w:val="12"/>
        </w:rPr>
      </w:pPr>
      <w:r>
        <w:br w:type="column"/>
      </w:r>
    </w:p>
    <w:p w:rsidR="001459CE" w:rsidRDefault="001459CE">
      <w:pPr>
        <w:pStyle w:val="a3"/>
        <w:spacing w:before="6"/>
        <w:rPr>
          <w:sz w:val="12"/>
        </w:rPr>
      </w:pPr>
    </w:p>
    <w:p w:rsidR="001459CE" w:rsidRDefault="00152CAF">
      <w:pPr>
        <w:tabs>
          <w:tab w:val="left" w:pos="566"/>
          <w:tab w:val="left" w:pos="1697"/>
        </w:tabs>
        <w:spacing w:before="1" w:line="129" w:lineRule="exact"/>
        <w:ind w:left="163"/>
        <w:rPr>
          <w:sz w:val="12"/>
        </w:rPr>
      </w:pPr>
      <w:r>
        <w:rPr>
          <w:rFonts w:ascii="Times New Roman" w:hAnsi="Times New Roman"/>
          <w:sz w:val="12"/>
          <w:u w:val="single"/>
        </w:rPr>
        <w:tab/>
      </w:r>
      <w:r>
        <w:rPr>
          <w:w w:val="105"/>
          <w:sz w:val="12"/>
          <w:u w:val="single"/>
        </w:rPr>
        <w:t>А.Ю.</w:t>
      </w:r>
      <w:r>
        <w:rPr>
          <w:spacing w:val="4"/>
          <w:w w:val="105"/>
          <w:sz w:val="12"/>
          <w:u w:val="single"/>
        </w:rPr>
        <w:t xml:space="preserve"> </w:t>
      </w:r>
      <w:r>
        <w:rPr>
          <w:spacing w:val="-2"/>
          <w:w w:val="105"/>
          <w:sz w:val="12"/>
          <w:u w:val="single"/>
        </w:rPr>
        <w:t>Ярусов</w:t>
      </w:r>
      <w:r>
        <w:rPr>
          <w:sz w:val="12"/>
          <w:u w:val="single"/>
        </w:rPr>
        <w:tab/>
      </w:r>
    </w:p>
    <w:p w:rsidR="001459CE" w:rsidRDefault="00152CAF">
      <w:pPr>
        <w:spacing w:before="41"/>
        <w:rPr>
          <w:sz w:val="12"/>
        </w:rPr>
      </w:pPr>
      <w:r>
        <w:br w:type="column"/>
      </w:r>
    </w:p>
    <w:p w:rsidR="001459CE" w:rsidRPr="00F77D13" w:rsidRDefault="00152CAF">
      <w:pPr>
        <w:spacing w:line="122" w:lineRule="exact"/>
        <w:ind w:left="163"/>
        <w:rPr>
          <w:sz w:val="12"/>
          <w:u w:val="single"/>
        </w:rPr>
      </w:pPr>
      <w:r>
        <w:rPr>
          <w:spacing w:val="-2"/>
          <w:w w:val="105"/>
          <w:sz w:val="12"/>
        </w:rPr>
        <w:t>Начальник</w:t>
      </w:r>
      <w:r>
        <w:rPr>
          <w:spacing w:val="11"/>
          <w:w w:val="105"/>
          <w:sz w:val="12"/>
        </w:rPr>
        <w:t xml:space="preserve"> </w:t>
      </w:r>
      <w:r>
        <w:rPr>
          <w:spacing w:val="-2"/>
          <w:w w:val="105"/>
          <w:sz w:val="12"/>
        </w:rPr>
        <w:t>финансового</w:t>
      </w:r>
      <w:r>
        <w:rPr>
          <w:spacing w:val="11"/>
          <w:w w:val="105"/>
          <w:sz w:val="12"/>
        </w:rPr>
        <w:t xml:space="preserve"> </w:t>
      </w:r>
      <w:r>
        <w:rPr>
          <w:spacing w:val="-2"/>
          <w:w w:val="105"/>
          <w:sz w:val="12"/>
        </w:rPr>
        <w:t>отдела</w:t>
      </w:r>
      <w:r w:rsidR="00F77D13">
        <w:rPr>
          <w:spacing w:val="-2"/>
          <w:w w:val="105"/>
          <w:sz w:val="12"/>
        </w:rPr>
        <w:tab/>
      </w:r>
      <w:r w:rsidR="00F77D13">
        <w:rPr>
          <w:spacing w:val="-2"/>
          <w:w w:val="105"/>
          <w:sz w:val="12"/>
        </w:rPr>
        <w:tab/>
      </w:r>
      <w:r w:rsidR="00F77D13">
        <w:rPr>
          <w:spacing w:val="-2"/>
          <w:w w:val="105"/>
          <w:sz w:val="12"/>
        </w:rPr>
        <w:tab/>
      </w:r>
      <w:r w:rsidR="00F77D13">
        <w:rPr>
          <w:spacing w:val="-2"/>
          <w:w w:val="105"/>
          <w:sz w:val="12"/>
        </w:rPr>
        <w:tab/>
      </w:r>
      <w:r w:rsidR="00F77D13">
        <w:rPr>
          <w:spacing w:val="-2"/>
          <w:w w:val="105"/>
          <w:sz w:val="12"/>
        </w:rPr>
        <w:tab/>
      </w:r>
      <w:r w:rsidR="00F77D13">
        <w:rPr>
          <w:spacing w:val="-2"/>
          <w:w w:val="105"/>
          <w:sz w:val="12"/>
        </w:rPr>
        <w:tab/>
      </w:r>
      <w:r w:rsidR="00F77D13" w:rsidRPr="00F77D13">
        <w:rPr>
          <w:spacing w:val="-2"/>
          <w:w w:val="105"/>
          <w:sz w:val="12"/>
          <w:u w:val="single"/>
        </w:rPr>
        <w:t xml:space="preserve">     Н.С. Кравченко</w:t>
      </w:r>
    </w:p>
    <w:p w:rsidR="001459CE" w:rsidRPr="00F77D13" w:rsidRDefault="00152CAF">
      <w:pPr>
        <w:tabs>
          <w:tab w:val="left" w:pos="5119"/>
          <w:tab w:val="left" w:pos="5890"/>
          <w:tab w:val="left" w:pos="7546"/>
        </w:tabs>
        <w:spacing w:line="111" w:lineRule="exact"/>
        <w:ind w:left="163"/>
        <w:rPr>
          <w:sz w:val="12"/>
        </w:rPr>
      </w:pPr>
      <w:r>
        <w:rPr>
          <w:w w:val="105"/>
          <w:sz w:val="12"/>
        </w:rPr>
        <w:t>местной</w:t>
      </w:r>
      <w:r>
        <w:rPr>
          <w:spacing w:val="-7"/>
          <w:w w:val="105"/>
          <w:sz w:val="12"/>
        </w:rPr>
        <w:t xml:space="preserve"> </w:t>
      </w:r>
      <w:r>
        <w:rPr>
          <w:spacing w:val="-2"/>
          <w:w w:val="105"/>
          <w:sz w:val="12"/>
        </w:rPr>
        <w:t>администрации</w:t>
      </w:r>
    </w:p>
    <w:p w:rsidR="001459CE" w:rsidRDefault="001459CE">
      <w:pPr>
        <w:spacing w:line="111" w:lineRule="exact"/>
        <w:rPr>
          <w:sz w:val="12"/>
        </w:rPr>
        <w:sectPr w:rsidR="001459CE">
          <w:type w:val="continuous"/>
          <w:pgSz w:w="16840" w:h="11910" w:orient="landscape"/>
          <w:pgMar w:top="1660" w:right="240" w:bottom="280" w:left="220" w:header="720" w:footer="720" w:gutter="0"/>
          <w:cols w:num="3" w:space="720" w:equalWidth="0">
            <w:col w:w="4858" w:space="309"/>
            <w:col w:w="1738" w:space="1790"/>
            <w:col w:w="7685"/>
          </w:cols>
        </w:sectPr>
      </w:pPr>
    </w:p>
    <w:p w:rsidR="001459CE" w:rsidRDefault="00152CAF">
      <w:pPr>
        <w:spacing w:before="2"/>
        <w:ind w:left="163"/>
        <w:rPr>
          <w:sz w:val="12"/>
        </w:rPr>
      </w:pPr>
      <w:r>
        <w:rPr>
          <w:w w:val="105"/>
          <w:sz w:val="12"/>
        </w:rPr>
        <w:t>местной</w:t>
      </w:r>
      <w:r>
        <w:rPr>
          <w:spacing w:val="-7"/>
          <w:w w:val="105"/>
          <w:sz w:val="12"/>
        </w:rPr>
        <w:t xml:space="preserve"> </w:t>
      </w:r>
      <w:r>
        <w:rPr>
          <w:spacing w:val="-2"/>
          <w:w w:val="105"/>
          <w:sz w:val="12"/>
        </w:rPr>
        <w:t>администрации</w:t>
      </w:r>
    </w:p>
    <w:p w:rsidR="001459CE" w:rsidRDefault="00152CAF">
      <w:pPr>
        <w:spacing w:before="26"/>
        <w:ind w:left="163"/>
        <w:rPr>
          <w:sz w:val="10"/>
        </w:rPr>
      </w:pPr>
      <w:r>
        <w:br w:type="column"/>
      </w:r>
      <w:r>
        <w:rPr>
          <w:spacing w:val="-2"/>
          <w:sz w:val="10"/>
        </w:rPr>
        <w:t>(подпись)</w:t>
      </w:r>
    </w:p>
    <w:p w:rsidR="001459CE" w:rsidRDefault="00152CAF">
      <w:pPr>
        <w:spacing w:before="26"/>
        <w:ind w:left="163"/>
        <w:rPr>
          <w:sz w:val="10"/>
        </w:rPr>
      </w:pPr>
      <w:r>
        <w:br w:type="column"/>
      </w:r>
      <w:r>
        <w:rPr>
          <w:spacing w:val="-2"/>
          <w:sz w:val="10"/>
        </w:rPr>
        <w:t>(расшифровка</w:t>
      </w:r>
      <w:r>
        <w:rPr>
          <w:spacing w:val="14"/>
          <w:sz w:val="10"/>
        </w:rPr>
        <w:t xml:space="preserve"> </w:t>
      </w:r>
      <w:r>
        <w:rPr>
          <w:spacing w:val="-2"/>
          <w:sz w:val="10"/>
        </w:rPr>
        <w:t>подписи)</w:t>
      </w:r>
    </w:p>
    <w:p w:rsidR="001459CE" w:rsidRDefault="00152CAF">
      <w:pPr>
        <w:spacing w:line="20" w:lineRule="exact"/>
        <w:ind w:left="-369" w:right="-548"/>
        <w:rPr>
          <w:sz w:val="2"/>
        </w:rPr>
      </w:pPr>
      <w:r>
        <w:br w:type="column"/>
      </w:r>
      <w:r>
        <w:rPr>
          <w:noProof/>
          <w:sz w:val="2"/>
          <w:lang w:eastAsia="ru-RU"/>
        </w:rPr>
        <mc:AlternateContent>
          <mc:Choice Requires="wpg">
            <w:drawing>
              <wp:inline distT="0" distB="0" distL="0" distR="0">
                <wp:extent cx="954405" cy="7620"/>
                <wp:effectExtent l="0" t="0" r="0" b="0"/>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4405" cy="7620"/>
                          <a:chOff x="0" y="0"/>
                          <a:chExt cx="954405" cy="7620"/>
                        </a:xfrm>
                      </wpg:grpSpPr>
                      <wps:wsp>
                        <wps:cNvPr id="56" name="Graphic 56"/>
                        <wps:cNvSpPr/>
                        <wps:spPr>
                          <a:xfrm>
                            <a:off x="0" y="0"/>
                            <a:ext cx="954405" cy="7620"/>
                          </a:xfrm>
                          <a:custGeom>
                            <a:avLst/>
                            <a:gdLst/>
                            <a:ahLst/>
                            <a:cxnLst/>
                            <a:rect l="l" t="t" r="r" b="b"/>
                            <a:pathLst>
                              <a:path w="954405" h="7620">
                                <a:moveTo>
                                  <a:pt x="954024" y="0"/>
                                </a:moveTo>
                                <a:lnTo>
                                  <a:pt x="0" y="0"/>
                                </a:lnTo>
                                <a:lnTo>
                                  <a:pt x="0" y="7619"/>
                                </a:lnTo>
                                <a:lnTo>
                                  <a:pt x="954024" y="7619"/>
                                </a:lnTo>
                                <a:lnTo>
                                  <a:pt x="9540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541FAD0" id="Group 55" o:spid="_x0000_s1026" style="width:75.15pt;height:.6pt;mso-position-horizontal-relative:char;mso-position-vertical-relative:line" coordsize="95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">
                <v:shape id="Graphic 56" o:spid="_x0000_s1027" style="position:absolute;width:9544;height:76;visibility:visible;mso-wrap-style:square;v-text-anchor:top" coordsize="954405,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SVcMA&#10;AADbAAAADwAAAGRycy9kb3ducmV2LnhtbESPzWrDMBCE74W8g9hAb42ckoTgWjZOSaCkl/w9wNba&#10;2qbSylhK7Lx9VCj0OMzMN0xWjNaIG/W+daxgPktAEFdOt1wruJx3L2sQPiBrNI5JwZ08FPnkKcNU&#10;u4GPdDuFWkQI+xQVNCF0qZS+asiin7mOOHrfrrcYouxrqXscItwa+ZokK2mx5bjQYEfvDVU/p6tV&#10;sKF7eTiMi+4LP91lP1jj91uj1PN0LN9ABBrDf/iv/aEVLFfw+yX+AJ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SVcMAAADbAAAADwAAAAAAAAAAAAAAAACYAgAAZHJzL2Rv&#10;d25yZXYueG1sUEsFBgAAAAAEAAQA9QAAAIgDAAAAAA==&#10;" path="m954024,l,,,7619r954024,l954024,xe" fillcolor="black" stroked="f">
                  <v:path arrowok="t"/>
                </v:shape>
                <w10:anchorlock/>
              </v:group>
            </w:pict>
          </mc:Fallback>
        </mc:AlternateContent>
      </w:r>
    </w:p>
    <w:p w:rsidR="001459CE" w:rsidRDefault="00152CAF">
      <w:pPr>
        <w:spacing w:before="6"/>
        <w:ind w:left="163"/>
        <w:rPr>
          <w:sz w:val="10"/>
        </w:rPr>
      </w:pPr>
      <w:r>
        <w:rPr>
          <w:spacing w:val="-2"/>
          <w:sz w:val="10"/>
        </w:rPr>
        <w:t>(подпись)</w:t>
      </w:r>
    </w:p>
    <w:p w:rsidR="001459CE" w:rsidRDefault="00152CAF">
      <w:pPr>
        <w:spacing w:before="26"/>
        <w:ind w:left="163"/>
        <w:rPr>
          <w:sz w:val="10"/>
        </w:rPr>
      </w:pPr>
      <w:r>
        <w:br w:type="column"/>
      </w:r>
      <w:r>
        <w:rPr>
          <w:spacing w:val="-2"/>
          <w:sz w:val="10"/>
        </w:rPr>
        <w:t>(расшифровка</w:t>
      </w:r>
      <w:r>
        <w:rPr>
          <w:spacing w:val="14"/>
          <w:sz w:val="10"/>
        </w:rPr>
        <w:t xml:space="preserve"> </w:t>
      </w:r>
      <w:r>
        <w:rPr>
          <w:spacing w:val="-2"/>
          <w:sz w:val="10"/>
        </w:rPr>
        <w:t>подписи)</w:t>
      </w:r>
    </w:p>
    <w:p w:rsidR="001459CE" w:rsidRDefault="001459CE">
      <w:pPr>
        <w:rPr>
          <w:sz w:val="10"/>
        </w:rPr>
        <w:sectPr w:rsidR="001459CE">
          <w:type w:val="continuous"/>
          <w:pgSz w:w="16840" w:h="11910" w:orient="landscape"/>
          <w:pgMar w:top="1660" w:right="240" w:bottom="280" w:left="220" w:header="720" w:footer="720" w:gutter="0"/>
          <w:cols w:num="5" w:space="720" w:equalWidth="0">
            <w:col w:w="1636" w:space="2242"/>
            <w:col w:w="656" w:space="845"/>
            <w:col w:w="1330" w:space="4753"/>
            <w:col w:w="656" w:space="2191"/>
            <w:col w:w="2071"/>
          </w:cols>
        </w:sectPr>
      </w:pPr>
    </w:p>
    <w:p w:rsidR="001459CE" w:rsidRDefault="001459CE">
      <w:pPr>
        <w:spacing w:before="107"/>
        <w:rPr>
          <w:sz w:val="12"/>
        </w:rPr>
      </w:pPr>
    </w:p>
    <w:p w:rsidR="001459CE" w:rsidRDefault="00152CAF">
      <w:pPr>
        <w:ind w:left="163"/>
        <w:rPr>
          <w:sz w:val="12"/>
        </w:rPr>
      </w:pPr>
      <w:r>
        <w:rPr>
          <w:w w:val="105"/>
          <w:sz w:val="12"/>
        </w:rPr>
        <w:t>30</w:t>
      </w:r>
      <w:r>
        <w:rPr>
          <w:spacing w:val="-4"/>
          <w:w w:val="105"/>
          <w:sz w:val="12"/>
        </w:rPr>
        <w:t xml:space="preserve"> </w:t>
      </w:r>
      <w:r>
        <w:rPr>
          <w:w w:val="105"/>
          <w:sz w:val="12"/>
        </w:rPr>
        <w:t>января</w:t>
      </w:r>
      <w:r>
        <w:rPr>
          <w:spacing w:val="-2"/>
          <w:w w:val="105"/>
          <w:sz w:val="12"/>
        </w:rPr>
        <w:t xml:space="preserve"> </w:t>
      </w:r>
      <w:r>
        <w:rPr>
          <w:w w:val="105"/>
          <w:sz w:val="12"/>
        </w:rPr>
        <w:t>2024</w:t>
      </w:r>
      <w:r>
        <w:rPr>
          <w:spacing w:val="-4"/>
          <w:w w:val="105"/>
          <w:sz w:val="12"/>
        </w:rPr>
        <w:t xml:space="preserve"> </w:t>
      </w:r>
      <w:r>
        <w:rPr>
          <w:spacing w:val="-5"/>
          <w:w w:val="105"/>
          <w:sz w:val="12"/>
        </w:rPr>
        <w:t>г.</w:t>
      </w:r>
    </w:p>
    <w:p w:rsidR="001459CE" w:rsidRDefault="001459CE">
      <w:pPr>
        <w:rPr>
          <w:sz w:val="12"/>
        </w:rPr>
        <w:sectPr w:rsidR="001459CE">
          <w:type w:val="continuous"/>
          <w:pgSz w:w="16840" w:h="11910" w:orient="landscape"/>
          <w:pgMar w:top="1660" w:right="240" w:bottom="280" w:left="220" w:header="720" w:footer="720" w:gutter="0"/>
          <w:cols w:space="720"/>
        </w:sectPr>
      </w:pPr>
    </w:p>
    <w:p w:rsidR="001459CE" w:rsidRDefault="001459CE">
      <w:pPr>
        <w:rPr>
          <w:sz w:val="12"/>
        </w:rPr>
      </w:pPr>
    </w:p>
    <w:p w:rsidR="001459CE" w:rsidRDefault="001459CE">
      <w:pPr>
        <w:rPr>
          <w:sz w:val="12"/>
        </w:rPr>
      </w:pPr>
    </w:p>
    <w:p w:rsidR="001459CE" w:rsidRDefault="001459CE">
      <w:pPr>
        <w:rPr>
          <w:sz w:val="12"/>
        </w:rPr>
      </w:pPr>
    </w:p>
    <w:p w:rsidR="001459CE" w:rsidRDefault="001459CE">
      <w:pPr>
        <w:spacing w:before="10"/>
        <w:rPr>
          <w:sz w:val="12"/>
        </w:rPr>
      </w:pPr>
    </w:p>
    <w:p w:rsidR="001459CE" w:rsidRDefault="00152CAF">
      <w:pPr>
        <w:spacing w:line="283" w:lineRule="auto"/>
        <w:ind w:left="223" w:right="270"/>
        <w:rPr>
          <w:sz w:val="12"/>
        </w:rPr>
      </w:pPr>
      <w:bookmarkStart w:id="26" w:name="30305831"/>
      <w:bookmarkEnd w:id="26"/>
      <w:r>
        <w:rPr>
          <w:sz w:val="12"/>
        </w:rPr>
        <w:t>Наименование финансового органа; органа, осуществляющего</w:t>
      </w:r>
      <w:r>
        <w:rPr>
          <w:spacing w:val="40"/>
          <w:sz w:val="12"/>
        </w:rPr>
        <w:t xml:space="preserve"> </w:t>
      </w:r>
      <w:r>
        <w:rPr>
          <w:sz w:val="12"/>
        </w:rPr>
        <w:t>кассовое обслуживание; органа казначейства;</w:t>
      </w:r>
    </w:p>
    <w:p w:rsidR="001459CE" w:rsidRDefault="00152CAF">
      <w:pPr>
        <w:spacing w:before="1"/>
        <w:ind w:left="223"/>
        <w:rPr>
          <w:sz w:val="12"/>
        </w:rPr>
      </w:pPr>
      <w:r>
        <w:rPr>
          <w:sz w:val="12"/>
        </w:rPr>
        <w:t>главного</w:t>
      </w:r>
      <w:r>
        <w:rPr>
          <w:spacing w:val="7"/>
          <w:sz w:val="12"/>
        </w:rPr>
        <w:t xml:space="preserve"> </w:t>
      </w:r>
      <w:r>
        <w:rPr>
          <w:sz w:val="12"/>
        </w:rPr>
        <w:t>распорядителя,</w:t>
      </w:r>
      <w:r>
        <w:rPr>
          <w:spacing w:val="7"/>
          <w:sz w:val="12"/>
        </w:rPr>
        <w:t xml:space="preserve"> </w:t>
      </w:r>
      <w:r>
        <w:rPr>
          <w:sz w:val="12"/>
        </w:rPr>
        <w:t>распорядителя,</w:t>
      </w:r>
      <w:r>
        <w:rPr>
          <w:spacing w:val="7"/>
          <w:sz w:val="12"/>
        </w:rPr>
        <w:t xml:space="preserve"> </w:t>
      </w:r>
      <w:r>
        <w:rPr>
          <w:sz w:val="12"/>
        </w:rPr>
        <w:t>получателя</w:t>
      </w:r>
      <w:r>
        <w:rPr>
          <w:spacing w:val="10"/>
          <w:sz w:val="12"/>
        </w:rPr>
        <w:t xml:space="preserve"> </w:t>
      </w:r>
      <w:r>
        <w:rPr>
          <w:sz w:val="12"/>
        </w:rPr>
        <w:t>бюджетных</w:t>
      </w:r>
      <w:r>
        <w:rPr>
          <w:spacing w:val="9"/>
          <w:sz w:val="12"/>
        </w:rPr>
        <w:t xml:space="preserve"> </w:t>
      </w:r>
      <w:r>
        <w:rPr>
          <w:spacing w:val="-2"/>
          <w:sz w:val="12"/>
        </w:rPr>
        <w:t>средств,</w:t>
      </w:r>
    </w:p>
    <w:p w:rsidR="001459CE" w:rsidRDefault="00152CAF">
      <w:pPr>
        <w:spacing w:before="73"/>
        <w:ind w:left="191"/>
        <w:jc w:val="center"/>
        <w:rPr>
          <w:b/>
          <w:sz w:val="12"/>
        </w:rPr>
      </w:pPr>
      <w:r>
        <w:br w:type="column"/>
      </w:r>
      <w:r>
        <w:rPr>
          <w:b/>
          <w:spacing w:val="-2"/>
          <w:sz w:val="12"/>
        </w:rPr>
        <w:t>СПРАВКА</w:t>
      </w:r>
    </w:p>
    <w:p w:rsidR="001459CE" w:rsidRDefault="00152CAF">
      <w:pPr>
        <w:spacing w:before="25"/>
        <w:ind w:left="183"/>
        <w:jc w:val="center"/>
        <w:rPr>
          <w:b/>
          <w:sz w:val="12"/>
        </w:rPr>
      </w:pPr>
      <w:r>
        <w:rPr>
          <w:b/>
          <w:sz w:val="12"/>
        </w:rPr>
        <w:t>по</w:t>
      </w:r>
      <w:r>
        <w:rPr>
          <w:b/>
          <w:spacing w:val="9"/>
          <w:sz w:val="12"/>
        </w:rPr>
        <w:t xml:space="preserve"> </w:t>
      </w:r>
      <w:r>
        <w:rPr>
          <w:b/>
          <w:sz w:val="12"/>
        </w:rPr>
        <w:t>консолидируемым</w:t>
      </w:r>
      <w:r>
        <w:rPr>
          <w:b/>
          <w:spacing w:val="15"/>
          <w:sz w:val="12"/>
        </w:rPr>
        <w:t xml:space="preserve"> </w:t>
      </w:r>
      <w:r>
        <w:rPr>
          <w:b/>
          <w:spacing w:val="-2"/>
          <w:sz w:val="12"/>
        </w:rPr>
        <w:t>расчетам</w:t>
      </w:r>
    </w:p>
    <w:p w:rsidR="001459CE" w:rsidRDefault="00152CAF">
      <w:pPr>
        <w:spacing w:before="25"/>
        <w:ind w:left="191" w:right="4"/>
        <w:jc w:val="center"/>
        <w:rPr>
          <w:sz w:val="12"/>
        </w:rPr>
      </w:pPr>
      <w:r>
        <w:rPr>
          <w:sz w:val="12"/>
        </w:rPr>
        <w:t>на</w:t>
      </w:r>
      <w:r>
        <w:rPr>
          <w:spacing w:val="1"/>
          <w:sz w:val="12"/>
        </w:rPr>
        <w:t xml:space="preserve"> </w:t>
      </w:r>
      <w:r>
        <w:rPr>
          <w:sz w:val="12"/>
        </w:rPr>
        <w:t>1</w:t>
      </w:r>
      <w:r>
        <w:rPr>
          <w:spacing w:val="1"/>
          <w:sz w:val="12"/>
        </w:rPr>
        <w:t xml:space="preserve"> </w:t>
      </w:r>
      <w:r>
        <w:rPr>
          <w:sz w:val="12"/>
        </w:rPr>
        <w:t>января</w:t>
      </w:r>
      <w:r>
        <w:rPr>
          <w:spacing w:val="3"/>
          <w:sz w:val="12"/>
        </w:rPr>
        <w:t xml:space="preserve"> </w:t>
      </w:r>
      <w:r>
        <w:rPr>
          <w:sz w:val="12"/>
        </w:rPr>
        <w:t>2024</w:t>
      </w:r>
      <w:r>
        <w:rPr>
          <w:spacing w:val="2"/>
          <w:sz w:val="12"/>
        </w:rPr>
        <w:t xml:space="preserve"> </w:t>
      </w:r>
      <w:r>
        <w:rPr>
          <w:spacing w:val="-5"/>
          <w:sz w:val="12"/>
        </w:rPr>
        <w:t>г.</w:t>
      </w:r>
    </w:p>
    <w:p w:rsidR="001459CE" w:rsidRDefault="00152CAF">
      <w:pPr>
        <w:spacing w:before="98"/>
        <w:rPr>
          <w:sz w:val="12"/>
        </w:rPr>
      </w:pPr>
      <w:r>
        <w:br w:type="column"/>
      </w:r>
    </w:p>
    <w:p w:rsidR="001459CE" w:rsidRDefault="00152CAF">
      <w:pPr>
        <w:ind w:left="223"/>
        <w:rPr>
          <w:sz w:val="12"/>
        </w:rPr>
      </w:pPr>
      <w:r>
        <w:rPr>
          <w:sz w:val="12"/>
        </w:rPr>
        <w:t>Форма</w:t>
      </w:r>
      <w:r>
        <w:rPr>
          <w:spacing w:val="2"/>
          <w:sz w:val="12"/>
        </w:rPr>
        <w:t xml:space="preserve"> </w:t>
      </w:r>
      <w:r>
        <w:rPr>
          <w:sz w:val="12"/>
        </w:rPr>
        <w:t>по</w:t>
      </w:r>
      <w:r>
        <w:rPr>
          <w:spacing w:val="3"/>
          <w:sz w:val="12"/>
        </w:rPr>
        <w:t xml:space="preserve"> </w:t>
      </w:r>
      <w:r>
        <w:rPr>
          <w:spacing w:val="-4"/>
          <w:sz w:val="12"/>
        </w:rPr>
        <w:t>ОКУД</w:t>
      </w:r>
    </w:p>
    <w:p w:rsidR="001459CE" w:rsidRDefault="00152CAF">
      <w:pPr>
        <w:spacing w:before="25" w:line="568" w:lineRule="auto"/>
        <w:ind w:left="612" w:right="1281" w:firstLine="247"/>
        <w:rPr>
          <w:sz w:val="12"/>
        </w:rPr>
      </w:pPr>
      <w:r>
        <w:rPr>
          <w:noProof/>
          <w:lang w:eastAsia="ru-RU"/>
        </w:rPr>
        <mc:AlternateContent>
          <mc:Choice Requires="wps">
            <w:drawing>
              <wp:anchor distT="0" distB="0" distL="0" distR="0" simplePos="0" relativeHeight="15750656" behindDoc="0" locked="0" layoutInCell="1" allowOverlap="1">
                <wp:simplePos x="0" y="0"/>
                <wp:positionH relativeFrom="page">
                  <wp:posOffset>9640704</wp:posOffset>
                </wp:positionH>
                <wp:positionV relativeFrom="paragraph">
                  <wp:posOffset>-210297</wp:posOffset>
                </wp:positionV>
                <wp:extent cx="818515" cy="156781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8515" cy="1567815"/>
                        </a:xfrm>
                        <a:prstGeom prst="rect">
                          <a:avLst/>
                        </a:prstGeom>
                      </wps:spPr>
                      <wps:txbx>
                        <w:txbxContent>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45"/>
                            </w:tblGrid>
                            <w:tr w:rsidR="002E6258">
                              <w:trPr>
                                <w:trHeight w:val="139"/>
                              </w:trPr>
                              <w:tc>
                                <w:tcPr>
                                  <w:tcW w:w="1145" w:type="dxa"/>
                                  <w:tcBorders>
                                    <w:bottom w:val="single" w:sz="12" w:space="0" w:color="000000"/>
                                  </w:tcBorders>
                                </w:tcPr>
                                <w:p w:rsidR="002E6258" w:rsidRDefault="002E6258">
                                  <w:pPr>
                                    <w:pStyle w:val="TableParagraph"/>
                                    <w:spacing w:before="10" w:line="109" w:lineRule="exact"/>
                                    <w:ind w:left="40"/>
                                    <w:jc w:val="center"/>
                                    <w:rPr>
                                      <w:sz w:val="12"/>
                                    </w:rPr>
                                  </w:pPr>
                                  <w:r>
                                    <w:rPr>
                                      <w:spacing w:val="-4"/>
                                      <w:sz w:val="12"/>
                                    </w:rPr>
                                    <w:t>КОДЫ</w:t>
                                  </w:r>
                                </w:p>
                              </w:tc>
                            </w:tr>
                            <w:tr w:rsidR="002E6258">
                              <w:trPr>
                                <w:trHeight w:val="141"/>
                              </w:trPr>
                              <w:tc>
                                <w:tcPr>
                                  <w:tcW w:w="1145" w:type="dxa"/>
                                  <w:tcBorders>
                                    <w:top w:val="single" w:sz="12" w:space="0" w:color="000000"/>
                                    <w:left w:val="single" w:sz="12" w:space="0" w:color="000000"/>
                                    <w:right w:val="single" w:sz="12" w:space="0" w:color="000000"/>
                                  </w:tcBorders>
                                </w:tcPr>
                                <w:p w:rsidR="002E6258" w:rsidRDefault="002E6258">
                                  <w:pPr>
                                    <w:pStyle w:val="TableParagraph"/>
                                    <w:spacing w:before="4" w:line="118" w:lineRule="exact"/>
                                    <w:ind w:left="40"/>
                                    <w:jc w:val="center"/>
                                    <w:rPr>
                                      <w:sz w:val="12"/>
                                    </w:rPr>
                                  </w:pPr>
                                  <w:r>
                                    <w:rPr>
                                      <w:spacing w:val="-2"/>
                                      <w:sz w:val="12"/>
                                    </w:rPr>
                                    <w:t>0503125</w:t>
                                  </w:r>
                                </w:p>
                              </w:tc>
                            </w:tr>
                            <w:tr w:rsidR="002E6258">
                              <w:trPr>
                                <w:trHeight w:val="148"/>
                              </w:trPr>
                              <w:tc>
                                <w:tcPr>
                                  <w:tcW w:w="1145" w:type="dxa"/>
                                  <w:tcBorders>
                                    <w:left w:val="single" w:sz="12" w:space="0" w:color="000000"/>
                                    <w:right w:val="single" w:sz="12" w:space="0" w:color="000000"/>
                                  </w:tcBorders>
                                </w:tcPr>
                                <w:p w:rsidR="002E6258" w:rsidRDefault="002E6258">
                                  <w:pPr>
                                    <w:pStyle w:val="TableParagraph"/>
                                    <w:spacing w:before="10" w:line="118" w:lineRule="exact"/>
                                    <w:ind w:left="40"/>
                                    <w:jc w:val="center"/>
                                    <w:rPr>
                                      <w:sz w:val="12"/>
                                    </w:rPr>
                                  </w:pPr>
                                  <w:r>
                                    <w:rPr>
                                      <w:spacing w:val="-2"/>
                                      <w:sz w:val="12"/>
                                    </w:rPr>
                                    <w:t>01.01.2024</w:t>
                                  </w:r>
                                </w:p>
                              </w:tc>
                            </w:tr>
                            <w:tr w:rsidR="002E6258">
                              <w:trPr>
                                <w:trHeight w:val="148"/>
                              </w:trPr>
                              <w:tc>
                                <w:tcPr>
                                  <w:tcW w:w="1145" w:type="dxa"/>
                                  <w:tcBorders>
                                    <w:left w:val="single" w:sz="12" w:space="0" w:color="000000"/>
                                    <w:right w:val="single" w:sz="12" w:space="0" w:color="000000"/>
                                  </w:tcBorders>
                                </w:tcPr>
                                <w:p w:rsidR="002E6258" w:rsidRDefault="002E6258">
                                  <w:pPr>
                                    <w:pStyle w:val="TableParagraph"/>
                                    <w:rPr>
                                      <w:rFonts w:ascii="Times New Roman"/>
                                      <w:sz w:val="8"/>
                                    </w:rPr>
                                  </w:pPr>
                                </w:p>
                              </w:tc>
                            </w:tr>
                            <w:tr w:rsidR="002E6258">
                              <w:trPr>
                                <w:trHeight w:val="148"/>
                              </w:trPr>
                              <w:tc>
                                <w:tcPr>
                                  <w:tcW w:w="1145" w:type="dxa"/>
                                  <w:tcBorders>
                                    <w:left w:val="single" w:sz="12" w:space="0" w:color="000000"/>
                                    <w:right w:val="single" w:sz="12" w:space="0" w:color="000000"/>
                                  </w:tcBorders>
                                </w:tcPr>
                                <w:p w:rsidR="002E6258" w:rsidRDefault="002E6258">
                                  <w:pPr>
                                    <w:pStyle w:val="TableParagraph"/>
                                    <w:spacing w:before="10" w:line="118" w:lineRule="exact"/>
                                    <w:ind w:left="40"/>
                                    <w:jc w:val="center"/>
                                    <w:rPr>
                                      <w:sz w:val="12"/>
                                    </w:rPr>
                                  </w:pPr>
                                  <w:r>
                                    <w:rPr>
                                      <w:spacing w:val="-2"/>
                                      <w:sz w:val="12"/>
                                    </w:rPr>
                                    <w:t>00395056</w:t>
                                  </w:r>
                                </w:p>
                              </w:tc>
                            </w:tr>
                            <w:tr w:rsidR="002E6258">
                              <w:trPr>
                                <w:trHeight w:val="148"/>
                              </w:trPr>
                              <w:tc>
                                <w:tcPr>
                                  <w:tcW w:w="1145" w:type="dxa"/>
                                  <w:tcBorders>
                                    <w:left w:val="single" w:sz="12" w:space="0" w:color="000000"/>
                                    <w:right w:val="single" w:sz="12" w:space="0" w:color="000000"/>
                                  </w:tcBorders>
                                </w:tcPr>
                                <w:p w:rsidR="002E6258" w:rsidRDefault="002E6258">
                                  <w:pPr>
                                    <w:pStyle w:val="TableParagraph"/>
                                    <w:rPr>
                                      <w:rFonts w:ascii="Times New Roman"/>
                                      <w:sz w:val="8"/>
                                    </w:rPr>
                                  </w:pPr>
                                </w:p>
                              </w:tc>
                            </w:tr>
                            <w:tr w:rsidR="002E6258">
                              <w:trPr>
                                <w:trHeight w:val="148"/>
                              </w:trPr>
                              <w:tc>
                                <w:tcPr>
                                  <w:tcW w:w="1145" w:type="dxa"/>
                                  <w:tcBorders>
                                    <w:left w:val="single" w:sz="12" w:space="0" w:color="000000"/>
                                    <w:right w:val="single" w:sz="12" w:space="0" w:color="000000"/>
                                  </w:tcBorders>
                                </w:tcPr>
                                <w:p w:rsidR="002E6258" w:rsidRDefault="002E6258">
                                  <w:pPr>
                                    <w:pStyle w:val="TableParagraph"/>
                                    <w:spacing w:before="10" w:line="117" w:lineRule="exact"/>
                                    <w:ind w:left="40"/>
                                    <w:jc w:val="center"/>
                                    <w:rPr>
                                      <w:sz w:val="12"/>
                                    </w:rPr>
                                  </w:pPr>
                                  <w:r>
                                    <w:rPr>
                                      <w:spacing w:val="-2"/>
                                      <w:sz w:val="12"/>
                                    </w:rPr>
                                    <w:t>9201509355</w:t>
                                  </w:r>
                                </w:p>
                              </w:tc>
                            </w:tr>
                            <w:tr w:rsidR="002E6258">
                              <w:trPr>
                                <w:trHeight w:val="148"/>
                              </w:trPr>
                              <w:tc>
                                <w:tcPr>
                                  <w:tcW w:w="1145" w:type="dxa"/>
                                  <w:tcBorders>
                                    <w:left w:val="single" w:sz="12" w:space="0" w:color="000000"/>
                                    <w:right w:val="single" w:sz="12" w:space="0" w:color="000000"/>
                                  </w:tcBorders>
                                </w:tcPr>
                                <w:p w:rsidR="002E6258" w:rsidRDefault="002E6258">
                                  <w:pPr>
                                    <w:pStyle w:val="TableParagraph"/>
                                    <w:rPr>
                                      <w:rFonts w:ascii="Times New Roman"/>
                                      <w:sz w:val="8"/>
                                    </w:rPr>
                                  </w:pPr>
                                </w:p>
                              </w:tc>
                            </w:tr>
                            <w:tr w:rsidR="002E6258">
                              <w:trPr>
                                <w:trHeight w:val="313"/>
                              </w:trPr>
                              <w:tc>
                                <w:tcPr>
                                  <w:tcW w:w="1145" w:type="dxa"/>
                                  <w:tcBorders>
                                    <w:left w:val="single" w:sz="12" w:space="0" w:color="000000"/>
                                    <w:right w:val="single" w:sz="12" w:space="0" w:color="000000"/>
                                  </w:tcBorders>
                                </w:tcPr>
                                <w:p w:rsidR="002E6258" w:rsidRDefault="002E6258">
                                  <w:pPr>
                                    <w:pStyle w:val="TableParagraph"/>
                                    <w:spacing w:before="38"/>
                                    <w:rPr>
                                      <w:sz w:val="12"/>
                                    </w:rPr>
                                  </w:pPr>
                                </w:p>
                                <w:p w:rsidR="002E6258" w:rsidRDefault="002E6258">
                                  <w:pPr>
                                    <w:pStyle w:val="TableParagraph"/>
                                    <w:spacing w:line="117" w:lineRule="exact"/>
                                    <w:ind w:left="40"/>
                                    <w:jc w:val="center"/>
                                    <w:rPr>
                                      <w:sz w:val="12"/>
                                    </w:rPr>
                                  </w:pPr>
                                  <w:r>
                                    <w:rPr>
                                      <w:spacing w:val="-5"/>
                                      <w:sz w:val="12"/>
                                    </w:rPr>
                                    <w:t>920</w:t>
                                  </w:r>
                                </w:p>
                              </w:tc>
                            </w:tr>
                            <w:tr w:rsidR="002E6258">
                              <w:trPr>
                                <w:trHeight w:val="148"/>
                              </w:trPr>
                              <w:tc>
                                <w:tcPr>
                                  <w:tcW w:w="1145" w:type="dxa"/>
                                  <w:tcBorders>
                                    <w:left w:val="single" w:sz="12" w:space="0" w:color="000000"/>
                                    <w:right w:val="single" w:sz="12" w:space="0" w:color="000000"/>
                                  </w:tcBorders>
                                </w:tcPr>
                                <w:p w:rsidR="002E6258" w:rsidRDefault="002E6258">
                                  <w:pPr>
                                    <w:pStyle w:val="TableParagraph"/>
                                    <w:spacing w:before="10" w:line="117" w:lineRule="exact"/>
                                    <w:ind w:left="40"/>
                                    <w:jc w:val="center"/>
                                    <w:rPr>
                                      <w:sz w:val="12"/>
                                    </w:rPr>
                                  </w:pPr>
                                  <w:r>
                                    <w:rPr>
                                      <w:spacing w:val="-2"/>
                                      <w:sz w:val="12"/>
                                    </w:rPr>
                                    <w:t>67310000</w:t>
                                  </w:r>
                                </w:p>
                              </w:tc>
                            </w:tr>
                            <w:tr w:rsidR="002E6258">
                              <w:trPr>
                                <w:trHeight w:val="148"/>
                              </w:trPr>
                              <w:tc>
                                <w:tcPr>
                                  <w:tcW w:w="1145" w:type="dxa"/>
                                  <w:tcBorders>
                                    <w:left w:val="single" w:sz="12" w:space="0" w:color="000000"/>
                                    <w:right w:val="single" w:sz="12" w:space="0" w:color="000000"/>
                                  </w:tcBorders>
                                </w:tcPr>
                                <w:p w:rsidR="002E6258" w:rsidRDefault="002E6258">
                                  <w:pPr>
                                    <w:pStyle w:val="TableParagraph"/>
                                    <w:rPr>
                                      <w:rFonts w:ascii="Times New Roman"/>
                                      <w:sz w:val="8"/>
                                    </w:rPr>
                                  </w:pPr>
                                </w:p>
                              </w:tc>
                            </w:tr>
                            <w:tr w:rsidR="002E6258">
                              <w:trPr>
                                <w:trHeight w:val="150"/>
                              </w:trPr>
                              <w:tc>
                                <w:tcPr>
                                  <w:tcW w:w="1145" w:type="dxa"/>
                                  <w:tcBorders>
                                    <w:left w:val="single" w:sz="12" w:space="0" w:color="000000"/>
                                    <w:right w:val="single" w:sz="12" w:space="0" w:color="000000"/>
                                  </w:tcBorders>
                                </w:tcPr>
                                <w:p w:rsidR="002E6258" w:rsidRDefault="002E6258">
                                  <w:pPr>
                                    <w:pStyle w:val="TableParagraph"/>
                                    <w:spacing w:before="13" w:line="117" w:lineRule="exact"/>
                                    <w:ind w:left="40"/>
                                    <w:jc w:val="center"/>
                                    <w:rPr>
                                      <w:sz w:val="12"/>
                                    </w:rPr>
                                  </w:pPr>
                                  <w:r>
                                    <w:rPr>
                                      <w:spacing w:val="-2"/>
                                      <w:sz w:val="12"/>
                                    </w:rPr>
                                    <w:t>130305831</w:t>
                                  </w:r>
                                </w:p>
                              </w:tc>
                            </w:tr>
                            <w:tr w:rsidR="002E6258">
                              <w:trPr>
                                <w:trHeight w:val="148"/>
                              </w:trPr>
                              <w:tc>
                                <w:tcPr>
                                  <w:tcW w:w="1145" w:type="dxa"/>
                                  <w:tcBorders>
                                    <w:left w:val="single" w:sz="12" w:space="0" w:color="000000"/>
                                    <w:right w:val="single" w:sz="12" w:space="0" w:color="000000"/>
                                  </w:tcBorders>
                                </w:tcPr>
                                <w:p w:rsidR="002E6258" w:rsidRDefault="002E6258">
                                  <w:pPr>
                                    <w:pStyle w:val="TableParagraph"/>
                                    <w:rPr>
                                      <w:rFonts w:ascii="Times New Roman"/>
                                      <w:sz w:val="8"/>
                                    </w:rPr>
                                  </w:pPr>
                                </w:p>
                              </w:tc>
                            </w:tr>
                            <w:tr w:rsidR="002E6258">
                              <w:trPr>
                                <w:trHeight w:val="139"/>
                              </w:trPr>
                              <w:tc>
                                <w:tcPr>
                                  <w:tcW w:w="1145" w:type="dxa"/>
                                  <w:tcBorders>
                                    <w:left w:val="single" w:sz="12" w:space="0" w:color="000000"/>
                                    <w:bottom w:val="single" w:sz="12" w:space="0" w:color="000000"/>
                                    <w:right w:val="single" w:sz="12" w:space="0" w:color="000000"/>
                                  </w:tcBorders>
                                </w:tcPr>
                                <w:p w:rsidR="002E6258" w:rsidRDefault="002E6258">
                                  <w:pPr>
                                    <w:pStyle w:val="TableParagraph"/>
                                    <w:spacing w:before="10" w:line="109" w:lineRule="exact"/>
                                    <w:ind w:left="40"/>
                                    <w:jc w:val="center"/>
                                    <w:rPr>
                                      <w:sz w:val="12"/>
                                    </w:rPr>
                                  </w:pPr>
                                  <w:r>
                                    <w:rPr>
                                      <w:spacing w:val="-5"/>
                                      <w:sz w:val="12"/>
                                    </w:rPr>
                                    <w:t>383</w:t>
                                  </w:r>
                                </w:p>
                              </w:tc>
                            </w:tr>
                          </w:tbl>
                          <w:p w:rsidR="002E6258" w:rsidRDefault="002E6258">
                            <w:pPr>
                              <w:pStyle w:val="a3"/>
                            </w:pPr>
                          </w:p>
                        </w:txbxContent>
                      </wps:txbx>
                      <wps:bodyPr wrap="square" lIns="0" tIns="0" rIns="0" bIns="0" rtlCol="0">
                        <a:noAutofit/>
                      </wps:bodyPr>
                    </wps:wsp>
                  </a:graphicData>
                </a:graphic>
              </wp:anchor>
            </w:drawing>
          </mc:Choice>
          <mc:Fallback>
            <w:pict>
              <v:shape id="Textbox 57" o:spid="_x0000_s1038" type="#_x0000_t202" style="position:absolute;left:0;text-align:left;margin-left:759.1pt;margin-top:-16.55pt;width:64.45pt;height:123.45pt;z-index:15750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" filled="f" stroked="f">
                <v:path arrowok="t"/>
                <v:textbox inset="0,0,0,0">
                  <w:txbxContent>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45"/>
                      </w:tblGrid>
                      <w:tr w:rsidR="002E6258">
                        <w:trPr>
                          <w:trHeight w:val="139"/>
                        </w:trPr>
                        <w:tc>
                          <w:tcPr>
                            <w:tcW w:w="1145" w:type="dxa"/>
                            <w:tcBorders>
                              <w:bottom w:val="single" w:sz="12" w:space="0" w:color="000000"/>
                            </w:tcBorders>
                          </w:tcPr>
                          <w:p w:rsidR="002E6258" w:rsidRDefault="002E6258">
                            <w:pPr>
                              <w:pStyle w:val="TableParagraph"/>
                              <w:spacing w:before="10" w:line="109" w:lineRule="exact"/>
                              <w:ind w:left="40"/>
                              <w:jc w:val="center"/>
                              <w:rPr>
                                <w:sz w:val="12"/>
                              </w:rPr>
                            </w:pPr>
                            <w:r>
                              <w:rPr>
                                <w:spacing w:val="-4"/>
                                <w:sz w:val="12"/>
                              </w:rPr>
                              <w:t>КОДЫ</w:t>
                            </w:r>
                          </w:p>
                        </w:tc>
                      </w:tr>
                      <w:tr w:rsidR="002E6258">
                        <w:trPr>
                          <w:trHeight w:val="141"/>
                        </w:trPr>
                        <w:tc>
                          <w:tcPr>
                            <w:tcW w:w="1145" w:type="dxa"/>
                            <w:tcBorders>
                              <w:top w:val="single" w:sz="12" w:space="0" w:color="000000"/>
                              <w:left w:val="single" w:sz="12" w:space="0" w:color="000000"/>
                              <w:right w:val="single" w:sz="12" w:space="0" w:color="000000"/>
                            </w:tcBorders>
                          </w:tcPr>
                          <w:p w:rsidR="002E6258" w:rsidRDefault="002E6258">
                            <w:pPr>
                              <w:pStyle w:val="TableParagraph"/>
                              <w:spacing w:before="4" w:line="118" w:lineRule="exact"/>
                              <w:ind w:left="40"/>
                              <w:jc w:val="center"/>
                              <w:rPr>
                                <w:sz w:val="12"/>
                              </w:rPr>
                            </w:pPr>
                            <w:r>
                              <w:rPr>
                                <w:spacing w:val="-2"/>
                                <w:sz w:val="12"/>
                              </w:rPr>
                              <w:t>0503125</w:t>
                            </w:r>
                          </w:p>
                        </w:tc>
                      </w:tr>
                      <w:tr w:rsidR="002E6258">
                        <w:trPr>
                          <w:trHeight w:val="148"/>
                        </w:trPr>
                        <w:tc>
                          <w:tcPr>
                            <w:tcW w:w="1145" w:type="dxa"/>
                            <w:tcBorders>
                              <w:left w:val="single" w:sz="12" w:space="0" w:color="000000"/>
                              <w:right w:val="single" w:sz="12" w:space="0" w:color="000000"/>
                            </w:tcBorders>
                          </w:tcPr>
                          <w:p w:rsidR="002E6258" w:rsidRDefault="002E6258">
                            <w:pPr>
                              <w:pStyle w:val="TableParagraph"/>
                              <w:spacing w:before="10" w:line="118" w:lineRule="exact"/>
                              <w:ind w:left="40"/>
                              <w:jc w:val="center"/>
                              <w:rPr>
                                <w:sz w:val="12"/>
                              </w:rPr>
                            </w:pPr>
                            <w:r>
                              <w:rPr>
                                <w:spacing w:val="-2"/>
                                <w:sz w:val="12"/>
                              </w:rPr>
                              <w:t>01.01.2024</w:t>
                            </w:r>
                          </w:p>
                        </w:tc>
                      </w:tr>
                      <w:tr w:rsidR="002E6258">
                        <w:trPr>
                          <w:trHeight w:val="148"/>
                        </w:trPr>
                        <w:tc>
                          <w:tcPr>
                            <w:tcW w:w="1145" w:type="dxa"/>
                            <w:tcBorders>
                              <w:left w:val="single" w:sz="12" w:space="0" w:color="000000"/>
                              <w:right w:val="single" w:sz="12" w:space="0" w:color="000000"/>
                            </w:tcBorders>
                          </w:tcPr>
                          <w:p w:rsidR="002E6258" w:rsidRDefault="002E6258">
                            <w:pPr>
                              <w:pStyle w:val="TableParagraph"/>
                              <w:rPr>
                                <w:rFonts w:ascii="Times New Roman"/>
                                <w:sz w:val="8"/>
                              </w:rPr>
                            </w:pPr>
                          </w:p>
                        </w:tc>
                      </w:tr>
                      <w:tr w:rsidR="002E6258">
                        <w:trPr>
                          <w:trHeight w:val="148"/>
                        </w:trPr>
                        <w:tc>
                          <w:tcPr>
                            <w:tcW w:w="1145" w:type="dxa"/>
                            <w:tcBorders>
                              <w:left w:val="single" w:sz="12" w:space="0" w:color="000000"/>
                              <w:right w:val="single" w:sz="12" w:space="0" w:color="000000"/>
                            </w:tcBorders>
                          </w:tcPr>
                          <w:p w:rsidR="002E6258" w:rsidRDefault="002E6258">
                            <w:pPr>
                              <w:pStyle w:val="TableParagraph"/>
                              <w:spacing w:before="10" w:line="118" w:lineRule="exact"/>
                              <w:ind w:left="40"/>
                              <w:jc w:val="center"/>
                              <w:rPr>
                                <w:sz w:val="12"/>
                              </w:rPr>
                            </w:pPr>
                            <w:r>
                              <w:rPr>
                                <w:spacing w:val="-2"/>
                                <w:sz w:val="12"/>
                              </w:rPr>
                              <w:t>00395056</w:t>
                            </w:r>
                          </w:p>
                        </w:tc>
                      </w:tr>
                      <w:tr w:rsidR="002E6258">
                        <w:trPr>
                          <w:trHeight w:val="148"/>
                        </w:trPr>
                        <w:tc>
                          <w:tcPr>
                            <w:tcW w:w="1145" w:type="dxa"/>
                            <w:tcBorders>
                              <w:left w:val="single" w:sz="12" w:space="0" w:color="000000"/>
                              <w:right w:val="single" w:sz="12" w:space="0" w:color="000000"/>
                            </w:tcBorders>
                          </w:tcPr>
                          <w:p w:rsidR="002E6258" w:rsidRDefault="002E6258">
                            <w:pPr>
                              <w:pStyle w:val="TableParagraph"/>
                              <w:rPr>
                                <w:rFonts w:ascii="Times New Roman"/>
                                <w:sz w:val="8"/>
                              </w:rPr>
                            </w:pPr>
                          </w:p>
                        </w:tc>
                      </w:tr>
                      <w:tr w:rsidR="002E6258">
                        <w:trPr>
                          <w:trHeight w:val="148"/>
                        </w:trPr>
                        <w:tc>
                          <w:tcPr>
                            <w:tcW w:w="1145" w:type="dxa"/>
                            <w:tcBorders>
                              <w:left w:val="single" w:sz="12" w:space="0" w:color="000000"/>
                              <w:right w:val="single" w:sz="12" w:space="0" w:color="000000"/>
                            </w:tcBorders>
                          </w:tcPr>
                          <w:p w:rsidR="002E6258" w:rsidRDefault="002E6258">
                            <w:pPr>
                              <w:pStyle w:val="TableParagraph"/>
                              <w:spacing w:before="10" w:line="117" w:lineRule="exact"/>
                              <w:ind w:left="40"/>
                              <w:jc w:val="center"/>
                              <w:rPr>
                                <w:sz w:val="12"/>
                              </w:rPr>
                            </w:pPr>
                            <w:r>
                              <w:rPr>
                                <w:spacing w:val="-2"/>
                                <w:sz w:val="12"/>
                              </w:rPr>
                              <w:t>9201509355</w:t>
                            </w:r>
                          </w:p>
                        </w:tc>
                      </w:tr>
                      <w:tr w:rsidR="002E6258">
                        <w:trPr>
                          <w:trHeight w:val="148"/>
                        </w:trPr>
                        <w:tc>
                          <w:tcPr>
                            <w:tcW w:w="1145" w:type="dxa"/>
                            <w:tcBorders>
                              <w:left w:val="single" w:sz="12" w:space="0" w:color="000000"/>
                              <w:right w:val="single" w:sz="12" w:space="0" w:color="000000"/>
                            </w:tcBorders>
                          </w:tcPr>
                          <w:p w:rsidR="002E6258" w:rsidRDefault="002E6258">
                            <w:pPr>
                              <w:pStyle w:val="TableParagraph"/>
                              <w:rPr>
                                <w:rFonts w:ascii="Times New Roman"/>
                                <w:sz w:val="8"/>
                              </w:rPr>
                            </w:pPr>
                          </w:p>
                        </w:tc>
                      </w:tr>
                      <w:tr w:rsidR="002E6258">
                        <w:trPr>
                          <w:trHeight w:val="313"/>
                        </w:trPr>
                        <w:tc>
                          <w:tcPr>
                            <w:tcW w:w="1145" w:type="dxa"/>
                            <w:tcBorders>
                              <w:left w:val="single" w:sz="12" w:space="0" w:color="000000"/>
                              <w:right w:val="single" w:sz="12" w:space="0" w:color="000000"/>
                            </w:tcBorders>
                          </w:tcPr>
                          <w:p w:rsidR="002E6258" w:rsidRDefault="002E6258">
                            <w:pPr>
                              <w:pStyle w:val="TableParagraph"/>
                              <w:spacing w:before="38"/>
                              <w:rPr>
                                <w:sz w:val="12"/>
                              </w:rPr>
                            </w:pPr>
                          </w:p>
                          <w:p w:rsidR="002E6258" w:rsidRDefault="002E6258">
                            <w:pPr>
                              <w:pStyle w:val="TableParagraph"/>
                              <w:spacing w:line="117" w:lineRule="exact"/>
                              <w:ind w:left="40"/>
                              <w:jc w:val="center"/>
                              <w:rPr>
                                <w:sz w:val="12"/>
                              </w:rPr>
                            </w:pPr>
                            <w:r>
                              <w:rPr>
                                <w:spacing w:val="-5"/>
                                <w:sz w:val="12"/>
                              </w:rPr>
                              <w:t>920</w:t>
                            </w:r>
                          </w:p>
                        </w:tc>
                      </w:tr>
                      <w:tr w:rsidR="002E6258">
                        <w:trPr>
                          <w:trHeight w:val="148"/>
                        </w:trPr>
                        <w:tc>
                          <w:tcPr>
                            <w:tcW w:w="1145" w:type="dxa"/>
                            <w:tcBorders>
                              <w:left w:val="single" w:sz="12" w:space="0" w:color="000000"/>
                              <w:right w:val="single" w:sz="12" w:space="0" w:color="000000"/>
                            </w:tcBorders>
                          </w:tcPr>
                          <w:p w:rsidR="002E6258" w:rsidRDefault="002E6258">
                            <w:pPr>
                              <w:pStyle w:val="TableParagraph"/>
                              <w:spacing w:before="10" w:line="117" w:lineRule="exact"/>
                              <w:ind w:left="40"/>
                              <w:jc w:val="center"/>
                              <w:rPr>
                                <w:sz w:val="12"/>
                              </w:rPr>
                            </w:pPr>
                            <w:r>
                              <w:rPr>
                                <w:spacing w:val="-2"/>
                                <w:sz w:val="12"/>
                              </w:rPr>
                              <w:t>67310000</w:t>
                            </w:r>
                          </w:p>
                        </w:tc>
                      </w:tr>
                      <w:tr w:rsidR="002E6258">
                        <w:trPr>
                          <w:trHeight w:val="148"/>
                        </w:trPr>
                        <w:tc>
                          <w:tcPr>
                            <w:tcW w:w="1145" w:type="dxa"/>
                            <w:tcBorders>
                              <w:left w:val="single" w:sz="12" w:space="0" w:color="000000"/>
                              <w:right w:val="single" w:sz="12" w:space="0" w:color="000000"/>
                            </w:tcBorders>
                          </w:tcPr>
                          <w:p w:rsidR="002E6258" w:rsidRDefault="002E6258">
                            <w:pPr>
                              <w:pStyle w:val="TableParagraph"/>
                              <w:rPr>
                                <w:rFonts w:ascii="Times New Roman"/>
                                <w:sz w:val="8"/>
                              </w:rPr>
                            </w:pPr>
                          </w:p>
                        </w:tc>
                      </w:tr>
                      <w:tr w:rsidR="002E6258">
                        <w:trPr>
                          <w:trHeight w:val="150"/>
                        </w:trPr>
                        <w:tc>
                          <w:tcPr>
                            <w:tcW w:w="1145" w:type="dxa"/>
                            <w:tcBorders>
                              <w:left w:val="single" w:sz="12" w:space="0" w:color="000000"/>
                              <w:right w:val="single" w:sz="12" w:space="0" w:color="000000"/>
                            </w:tcBorders>
                          </w:tcPr>
                          <w:p w:rsidR="002E6258" w:rsidRDefault="002E6258">
                            <w:pPr>
                              <w:pStyle w:val="TableParagraph"/>
                              <w:spacing w:before="13" w:line="117" w:lineRule="exact"/>
                              <w:ind w:left="40"/>
                              <w:jc w:val="center"/>
                              <w:rPr>
                                <w:sz w:val="12"/>
                              </w:rPr>
                            </w:pPr>
                            <w:r>
                              <w:rPr>
                                <w:spacing w:val="-2"/>
                                <w:sz w:val="12"/>
                              </w:rPr>
                              <w:t>130305831</w:t>
                            </w:r>
                          </w:p>
                        </w:tc>
                      </w:tr>
                      <w:tr w:rsidR="002E6258">
                        <w:trPr>
                          <w:trHeight w:val="148"/>
                        </w:trPr>
                        <w:tc>
                          <w:tcPr>
                            <w:tcW w:w="1145" w:type="dxa"/>
                            <w:tcBorders>
                              <w:left w:val="single" w:sz="12" w:space="0" w:color="000000"/>
                              <w:right w:val="single" w:sz="12" w:space="0" w:color="000000"/>
                            </w:tcBorders>
                          </w:tcPr>
                          <w:p w:rsidR="002E6258" w:rsidRDefault="002E6258">
                            <w:pPr>
                              <w:pStyle w:val="TableParagraph"/>
                              <w:rPr>
                                <w:rFonts w:ascii="Times New Roman"/>
                                <w:sz w:val="8"/>
                              </w:rPr>
                            </w:pPr>
                          </w:p>
                        </w:tc>
                      </w:tr>
                      <w:tr w:rsidR="002E6258">
                        <w:trPr>
                          <w:trHeight w:val="139"/>
                        </w:trPr>
                        <w:tc>
                          <w:tcPr>
                            <w:tcW w:w="1145" w:type="dxa"/>
                            <w:tcBorders>
                              <w:left w:val="single" w:sz="12" w:space="0" w:color="000000"/>
                              <w:bottom w:val="single" w:sz="12" w:space="0" w:color="000000"/>
                              <w:right w:val="single" w:sz="12" w:space="0" w:color="000000"/>
                            </w:tcBorders>
                          </w:tcPr>
                          <w:p w:rsidR="002E6258" w:rsidRDefault="002E6258">
                            <w:pPr>
                              <w:pStyle w:val="TableParagraph"/>
                              <w:spacing w:before="10" w:line="109" w:lineRule="exact"/>
                              <w:ind w:left="40"/>
                              <w:jc w:val="center"/>
                              <w:rPr>
                                <w:sz w:val="12"/>
                              </w:rPr>
                            </w:pPr>
                            <w:r>
                              <w:rPr>
                                <w:spacing w:val="-5"/>
                                <w:sz w:val="12"/>
                              </w:rPr>
                              <w:t>383</w:t>
                            </w:r>
                          </w:p>
                        </w:tc>
                      </w:tr>
                    </w:tbl>
                    <w:p w:rsidR="002E6258" w:rsidRDefault="002E6258">
                      <w:pPr>
                        <w:pStyle w:val="a3"/>
                      </w:pPr>
                    </w:p>
                  </w:txbxContent>
                </v:textbox>
                <w10:wrap anchorx="page"/>
              </v:shape>
            </w:pict>
          </mc:Fallback>
        </mc:AlternateContent>
      </w:r>
      <w:r>
        <w:rPr>
          <w:spacing w:val="-4"/>
          <w:sz w:val="12"/>
        </w:rPr>
        <w:t>Дата</w:t>
      </w:r>
      <w:r>
        <w:rPr>
          <w:spacing w:val="40"/>
          <w:sz w:val="12"/>
        </w:rPr>
        <w:t xml:space="preserve"> </w:t>
      </w:r>
      <w:r>
        <w:rPr>
          <w:sz w:val="12"/>
        </w:rPr>
        <w:t>по</w:t>
      </w:r>
      <w:r>
        <w:rPr>
          <w:spacing w:val="1"/>
          <w:sz w:val="12"/>
        </w:rPr>
        <w:t xml:space="preserve"> </w:t>
      </w:r>
      <w:r>
        <w:rPr>
          <w:spacing w:val="-4"/>
          <w:sz w:val="12"/>
        </w:rPr>
        <w:t>ОКПО</w:t>
      </w:r>
    </w:p>
    <w:p w:rsidR="001459CE" w:rsidRDefault="001459CE">
      <w:pPr>
        <w:spacing w:line="568" w:lineRule="auto"/>
        <w:rPr>
          <w:sz w:val="12"/>
        </w:rPr>
        <w:sectPr w:rsidR="001459CE">
          <w:pgSz w:w="16840" w:h="11910" w:orient="landscape"/>
          <w:pgMar w:top="1200" w:right="240" w:bottom="280" w:left="220" w:header="720" w:footer="720" w:gutter="0"/>
          <w:cols w:num="3" w:space="720" w:equalWidth="0">
            <w:col w:w="4529" w:space="1329"/>
            <w:col w:w="2200" w:space="5816"/>
            <w:col w:w="2506"/>
          </w:cols>
        </w:sectPr>
      </w:pPr>
    </w:p>
    <w:p w:rsidR="001459CE" w:rsidRDefault="00152CAF">
      <w:pPr>
        <w:tabs>
          <w:tab w:val="left" w:pos="13584"/>
        </w:tabs>
        <w:spacing w:line="137" w:lineRule="exact"/>
        <w:ind w:left="223"/>
        <w:rPr>
          <w:sz w:val="12"/>
        </w:rPr>
      </w:pPr>
      <w:r>
        <w:rPr>
          <w:sz w:val="12"/>
        </w:rPr>
        <w:t>главного</w:t>
      </w:r>
      <w:r>
        <w:rPr>
          <w:spacing w:val="5"/>
          <w:sz w:val="12"/>
        </w:rPr>
        <w:t xml:space="preserve"> </w:t>
      </w:r>
      <w:r>
        <w:rPr>
          <w:sz w:val="12"/>
        </w:rPr>
        <w:t>администратора,</w:t>
      </w:r>
      <w:r>
        <w:rPr>
          <w:spacing w:val="5"/>
          <w:sz w:val="12"/>
        </w:rPr>
        <w:t xml:space="preserve"> </w:t>
      </w:r>
      <w:r>
        <w:rPr>
          <w:sz w:val="12"/>
        </w:rPr>
        <w:t>администратора</w:t>
      </w:r>
      <w:r>
        <w:rPr>
          <w:spacing w:val="6"/>
          <w:sz w:val="12"/>
        </w:rPr>
        <w:t xml:space="preserve"> </w:t>
      </w:r>
      <w:r>
        <w:rPr>
          <w:sz w:val="12"/>
        </w:rPr>
        <w:t>доходов</w:t>
      </w:r>
      <w:r>
        <w:rPr>
          <w:spacing w:val="6"/>
          <w:sz w:val="12"/>
        </w:rPr>
        <w:t xml:space="preserve"> </w:t>
      </w:r>
      <w:r>
        <w:rPr>
          <w:spacing w:val="-2"/>
          <w:sz w:val="12"/>
        </w:rPr>
        <w:t>бюджета,</w:t>
      </w:r>
      <w:r>
        <w:rPr>
          <w:sz w:val="12"/>
        </w:rPr>
        <w:tab/>
        <w:t>Номер</w:t>
      </w:r>
      <w:r>
        <w:rPr>
          <w:spacing w:val="2"/>
          <w:sz w:val="12"/>
        </w:rPr>
        <w:t xml:space="preserve"> </w:t>
      </w:r>
      <w:r>
        <w:rPr>
          <w:sz w:val="12"/>
        </w:rPr>
        <w:t>(код)</w:t>
      </w:r>
      <w:r>
        <w:rPr>
          <w:spacing w:val="4"/>
          <w:sz w:val="12"/>
        </w:rPr>
        <w:t xml:space="preserve"> </w:t>
      </w:r>
      <w:r>
        <w:rPr>
          <w:spacing w:val="-2"/>
          <w:sz w:val="12"/>
        </w:rPr>
        <w:t>организации</w:t>
      </w:r>
    </w:p>
    <w:p w:rsidR="001459CE" w:rsidRDefault="00152CAF">
      <w:pPr>
        <w:spacing w:before="25"/>
        <w:ind w:left="223"/>
        <w:rPr>
          <w:sz w:val="12"/>
        </w:rPr>
      </w:pPr>
      <w:r>
        <w:rPr>
          <w:sz w:val="12"/>
        </w:rPr>
        <w:t>главного</w:t>
      </w:r>
      <w:r>
        <w:rPr>
          <w:spacing w:val="5"/>
          <w:sz w:val="12"/>
        </w:rPr>
        <w:t xml:space="preserve"> </w:t>
      </w:r>
      <w:r>
        <w:rPr>
          <w:sz w:val="12"/>
        </w:rPr>
        <w:t>администратора,</w:t>
      </w:r>
      <w:r>
        <w:rPr>
          <w:spacing w:val="5"/>
          <w:sz w:val="12"/>
        </w:rPr>
        <w:t xml:space="preserve"> </w:t>
      </w:r>
      <w:r>
        <w:rPr>
          <w:sz w:val="12"/>
        </w:rPr>
        <w:t>администратора</w:t>
      </w:r>
      <w:r>
        <w:rPr>
          <w:spacing w:val="5"/>
          <w:sz w:val="12"/>
        </w:rPr>
        <w:t xml:space="preserve"> </w:t>
      </w:r>
      <w:r>
        <w:rPr>
          <w:spacing w:val="-2"/>
          <w:sz w:val="12"/>
        </w:rPr>
        <w:t>источников</w:t>
      </w:r>
    </w:p>
    <w:p w:rsidR="001459CE" w:rsidRDefault="001459CE">
      <w:pPr>
        <w:rPr>
          <w:sz w:val="12"/>
        </w:rPr>
        <w:sectPr w:rsidR="001459CE">
          <w:type w:val="continuous"/>
          <w:pgSz w:w="16840" w:h="11910" w:orient="landscape"/>
          <w:pgMar w:top="1660" w:right="240" w:bottom="280" w:left="220" w:header="720" w:footer="720" w:gutter="0"/>
          <w:cols w:space="720"/>
        </w:sectPr>
      </w:pPr>
    </w:p>
    <w:p w:rsidR="001459CE" w:rsidRDefault="001459CE">
      <w:pPr>
        <w:spacing w:before="53"/>
        <w:rPr>
          <w:sz w:val="12"/>
        </w:rPr>
      </w:pPr>
    </w:p>
    <w:p w:rsidR="001459CE" w:rsidRDefault="00152CAF">
      <w:pPr>
        <w:ind w:left="223"/>
        <w:rPr>
          <w:sz w:val="12"/>
        </w:rPr>
      </w:pPr>
      <w:r>
        <w:rPr>
          <w:sz w:val="12"/>
        </w:rPr>
        <w:t>финансирования</w:t>
      </w:r>
      <w:r>
        <w:rPr>
          <w:spacing w:val="6"/>
          <w:sz w:val="12"/>
        </w:rPr>
        <w:t xml:space="preserve"> </w:t>
      </w:r>
      <w:r>
        <w:rPr>
          <w:sz w:val="12"/>
        </w:rPr>
        <w:t>дефицита</w:t>
      </w:r>
      <w:r>
        <w:rPr>
          <w:spacing w:val="4"/>
          <w:sz w:val="12"/>
        </w:rPr>
        <w:t xml:space="preserve"> </w:t>
      </w:r>
      <w:r>
        <w:rPr>
          <w:spacing w:val="-2"/>
          <w:sz w:val="12"/>
        </w:rPr>
        <w:t>бюджета</w:t>
      </w:r>
    </w:p>
    <w:p w:rsidR="001459CE" w:rsidRDefault="00152CAF">
      <w:pPr>
        <w:spacing w:before="40" w:line="264" w:lineRule="auto"/>
        <w:ind w:left="223" w:right="38"/>
        <w:rPr>
          <w:sz w:val="12"/>
        </w:rPr>
      </w:pPr>
      <w:r>
        <w:br w:type="column"/>
      </w:r>
      <w:r>
        <w:rPr>
          <w:sz w:val="12"/>
          <w:u w:val="single"/>
        </w:rPr>
        <w:t>МЕСТНАЯ АДМИНИСТРАЦИЯ ВНУТРИГОРОДСКОГО МУНИЦИПАЛЬНОГО ОБРАЗОВАНИЯ ГОРОДА СЕВАСТОПОЛЯ ГАГАРИНСКИЙ</w:t>
      </w:r>
      <w:r>
        <w:rPr>
          <w:spacing w:val="40"/>
          <w:sz w:val="12"/>
        </w:rPr>
        <w:t xml:space="preserve"> </w:t>
      </w:r>
      <w:r>
        <w:rPr>
          <w:sz w:val="12"/>
          <w:u w:val="single"/>
        </w:rPr>
        <w:t>МУНИЦИПАЛЬНЫЙ</w:t>
      </w:r>
      <w:r>
        <w:rPr>
          <w:spacing w:val="-5"/>
          <w:sz w:val="12"/>
          <w:u w:val="single"/>
        </w:rPr>
        <w:t xml:space="preserve"> </w:t>
      </w:r>
      <w:r>
        <w:rPr>
          <w:sz w:val="12"/>
          <w:u w:val="single"/>
        </w:rPr>
        <w:t>ОКРУГ</w:t>
      </w:r>
    </w:p>
    <w:p w:rsidR="001459CE" w:rsidRDefault="00152CAF">
      <w:pPr>
        <w:spacing w:before="53"/>
        <w:rPr>
          <w:sz w:val="12"/>
        </w:rPr>
      </w:pPr>
      <w:r>
        <w:br w:type="column"/>
      </w:r>
    </w:p>
    <w:p w:rsidR="001459CE" w:rsidRDefault="00152CAF">
      <w:pPr>
        <w:ind w:left="223"/>
        <w:rPr>
          <w:sz w:val="12"/>
        </w:rPr>
      </w:pPr>
      <w:r>
        <w:rPr>
          <w:sz w:val="12"/>
        </w:rPr>
        <w:t>Глава</w:t>
      </w:r>
      <w:r>
        <w:rPr>
          <w:spacing w:val="2"/>
          <w:sz w:val="12"/>
        </w:rPr>
        <w:t xml:space="preserve"> </w:t>
      </w:r>
      <w:r>
        <w:rPr>
          <w:sz w:val="12"/>
        </w:rPr>
        <w:t>по</w:t>
      </w:r>
      <w:r>
        <w:rPr>
          <w:spacing w:val="3"/>
          <w:sz w:val="12"/>
        </w:rPr>
        <w:t xml:space="preserve"> </w:t>
      </w:r>
      <w:r>
        <w:rPr>
          <w:spacing w:val="-5"/>
          <w:sz w:val="12"/>
        </w:rPr>
        <w:t>БК</w:t>
      </w:r>
    </w:p>
    <w:p w:rsidR="001459CE" w:rsidRDefault="001459CE">
      <w:pPr>
        <w:rPr>
          <w:sz w:val="12"/>
        </w:rPr>
        <w:sectPr w:rsidR="001459CE">
          <w:type w:val="continuous"/>
          <w:pgSz w:w="16840" w:h="11910" w:orient="landscape"/>
          <w:pgMar w:top="1660" w:right="240" w:bottom="280" w:left="220" w:header="720" w:footer="720" w:gutter="0"/>
          <w:cols w:num="3" w:space="720" w:equalWidth="0">
            <w:col w:w="2369" w:space="2431"/>
            <w:col w:w="8073" w:space="1220"/>
            <w:col w:w="2287"/>
          </w:cols>
        </w:sectPr>
      </w:pPr>
    </w:p>
    <w:p w:rsidR="001459CE" w:rsidRDefault="00152CAF">
      <w:pPr>
        <w:tabs>
          <w:tab w:val="left" w:pos="5023"/>
        </w:tabs>
        <w:spacing w:before="10"/>
        <w:ind w:left="223"/>
        <w:rPr>
          <w:sz w:val="12"/>
        </w:rPr>
      </w:pPr>
      <w:r>
        <w:rPr>
          <w:sz w:val="12"/>
        </w:rPr>
        <w:t>Наименование</w:t>
      </w:r>
      <w:r>
        <w:rPr>
          <w:spacing w:val="6"/>
          <w:sz w:val="12"/>
        </w:rPr>
        <w:t xml:space="preserve"> </w:t>
      </w:r>
      <w:r>
        <w:rPr>
          <w:sz w:val="12"/>
        </w:rPr>
        <w:t>бюджета</w:t>
      </w:r>
      <w:r>
        <w:rPr>
          <w:spacing w:val="6"/>
          <w:sz w:val="12"/>
        </w:rPr>
        <w:t xml:space="preserve"> </w:t>
      </w:r>
      <w:r>
        <w:rPr>
          <w:sz w:val="12"/>
        </w:rPr>
        <w:t>(публично-правового</w:t>
      </w:r>
      <w:r>
        <w:rPr>
          <w:spacing w:val="6"/>
          <w:sz w:val="12"/>
        </w:rPr>
        <w:t xml:space="preserve"> </w:t>
      </w:r>
      <w:r>
        <w:rPr>
          <w:spacing w:val="-2"/>
          <w:sz w:val="12"/>
        </w:rPr>
        <w:t>образования)</w:t>
      </w:r>
      <w:r>
        <w:rPr>
          <w:sz w:val="12"/>
        </w:rPr>
        <w:tab/>
      </w:r>
      <w:r>
        <w:rPr>
          <w:sz w:val="12"/>
          <w:u w:val="single"/>
        </w:rPr>
        <w:t>Бюджет</w:t>
      </w:r>
      <w:r>
        <w:rPr>
          <w:spacing w:val="4"/>
          <w:sz w:val="12"/>
          <w:u w:val="single"/>
        </w:rPr>
        <w:t xml:space="preserve"> </w:t>
      </w:r>
      <w:r>
        <w:rPr>
          <w:sz w:val="12"/>
          <w:u w:val="single"/>
        </w:rPr>
        <w:t>Гагаринского</w:t>
      </w:r>
      <w:r>
        <w:rPr>
          <w:spacing w:val="5"/>
          <w:sz w:val="12"/>
          <w:u w:val="single"/>
        </w:rPr>
        <w:t xml:space="preserve"> </w:t>
      </w:r>
      <w:r>
        <w:rPr>
          <w:spacing w:val="-5"/>
          <w:sz w:val="12"/>
          <w:u w:val="single"/>
        </w:rPr>
        <w:t>МО</w:t>
      </w:r>
    </w:p>
    <w:p w:rsidR="001459CE" w:rsidRDefault="00152CAF">
      <w:pPr>
        <w:tabs>
          <w:tab w:val="left" w:pos="5023"/>
        </w:tabs>
        <w:spacing w:before="26"/>
        <w:ind w:left="223"/>
        <w:rPr>
          <w:sz w:val="12"/>
        </w:rPr>
      </w:pPr>
      <w:r>
        <w:rPr>
          <w:sz w:val="12"/>
        </w:rPr>
        <w:t>Наименование</w:t>
      </w:r>
      <w:r>
        <w:rPr>
          <w:spacing w:val="2"/>
          <w:sz w:val="12"/>
        </w:rPr>
        <w:t xml:space="preserve"> </w:t>
      </w:r>
      <w:r>
        <w:rPr>
          <w:sz w:val="12"/>
        </w:rPr>
        <w:t>вида</w:t>
      </w:r>
      <w:r>
        <w:rPr>
          <w:spacing w:val="3"/>
          <w:sz w:val="12"/>
        </w:rPr>
        <w:t xml:space="preserve"> </w:t>
      </w:r>
      <w:r>
        <w:rPr>
          <w:spacing w:val="-2"/>
          <w:sz w:val="12"/>
        </w:rPr>
        <w:t>деятельности</w:t>
      </w:r>
      <w:r>
        <w:rPr>
          <w:sz w:val="12"/>
        </w:rPr>
        <w:tab/>
      </w:r>
      <w:r>
        <w:rPr>
          <w:sz w:val="12"/>
          <w:u w:val="single"/>
        </w:rPr>
        <w:t>бюджетная</w:t>
      </w:r>
      <w:r>
        <w:rPr>
          <w:spacing w:val="6"/>
          <w:sz w:val="12"/>
          <w:u w:val="single"/>
        </w:rPr>
        <w:t xml:space="preserve"> </w:t>
      </w:r>
      <w:r>
        <w:rPr>
          <w:spacing w:val="-2"/>
          <w:sz w:val="12"/>
          <w:u w:val="single"/>
        </w:rPr>
        <w:t>деятельность</w:t>
      </w:r>
    </w:p>
    <w:p w:rsidR="001459CE" w:rsidRDefault="001459CE">
      <w:pPr>
        <w:spacing w:before="52"/>
        <w:rPr>
          <w:sz w:val="12"/>
        </w:rPr>
      </w:pPr>
    </w:p>
    <w:p w:rsidR="001459CE" w:rsidRDefault="00152CAF">
      <w:pPr>
        <w:spacing w:line="283" w:lineRule="auto"/>
        <w:ind w:left="223" w:right="3088"/>
        <w:rPr>
          <w:sz w:val="12"/>
        </w:rPr>
      </w:pPr>
      <w:r>
        <w:rPr>
          <w:sz w:val="12"/>
        </w:rPr>
        <w:t>Периодичность: месячная, квартальная, годовая</w:t>
      </w:r>
      <w:r>
        <w:rPr>
          <w:spacing w:val="40"/>
          <w:sz w:val="12"/>
        </w:rPr>
        <w:t xml:space="preserve"> </w:t>
      </w:r>
      <w:r>
        <w:rPr>
          <w:sz w:val="12"/>
        </w:rPr>
        <w:t>Единица измерения: руб.</w:t>
      </w:r>
    </w:p>
    <w:p w:rsidR="001459CE" w:rsidRDefault="00152CAF">
      <w:pPr>
        <w:spacing w:before="10"/>
        <w:ind w:right="1367"/>
        <w:jc w:val="right"/>
        <w:rPr>
          <w:sz w:val="12"/>
        </w:rPr>
      </w:pPr>
      <w:r>
        <w:br w:type="column"/>
      </w:r>
      <w:r>
        <w:rPr>
          <w:sz w:val="12"/>
        </w:rPr>
        <w:t>по</w:t>
      </w:r>
      <w:r>
        <w:rPr>
          <w:spacing w:val="1"/>
          <w:sz w:val="12"/>
        </w:rPr>
        <w:t xml:space="preserve"> </w:t>
      </w:r>
      <w:r>
        <w:rPr>
          <w:spacing w:val="-2"/>
          <w:sz w:val="12"/>
        </w:rPr>
        <w:t>ОКТМО</w:t>
      </w:r>
    </w:p>
    <w:p w:rsidR="001459CE" w:rsidRDefault="001459CE">
      <w:pPr>
        <w:spacing w:before="53"/>
        <w:rPr>
          <w:sz w:val="12"/>
        </w:rPr>
      </w:pPr>
    </w:p>
    <w:p w:rsidR="001459CE" w:rsidRDefault="00152CAF">
      <w:pPr>
        <w:ind w:left="223"/>
        <w:rPr>
          <w:sz w:val="12"/>
        </w:rPr>
      </w:pPr>
      <w:r>
        <w:rPr>
          <w:sz w:val="12"/>
        </w:rPr>
        <w:t>Код</w:t>
      </w:r>
      <w:r>
        <w:rPr>
          <w:spacing w:val="5"/>
          <w:sz w:val="12"/>
        </w:rPr>
        <w:t xml:space="preserve"> </w:t>
      </w:r>
      <w:r>
        <w:rPr>
          <w:sz w:val="12"/>
        </w:rPr>
        <w:t>счета</w:t>
      </w:r>
      <w:r>
        <w:rPr>
          <w:spacing w:val="4"/>
          <w:sz w:val="12"/>
        </w:rPr>
        <w:t xml:space="preserve"> </w:t>
      </w:r>
      <w:r>
        <w:rPr>
          <w:sz w:val="12"/>
        </w:rPr>
        <w:t>бюджетного</w:t>
      </w:r>
      <w:r>
        <w:rPr>
          <w:spacing w:val="4"/>
          <w:sz w:val="12"/>
        </w:rPr>
        <w:t xml:space="preserve"> </w:t>
      </w:r>
      <w:r>
        <w:rPr>
          <w:spacing w:val="-4"/>
          <w:sz w:val="12"/>
        </w:rPr>
        <w:t>учета</w:t>
      </w:r>
    </w:p>
    <w:p w:rsidR="001459CE" w:rsidRDefault="001459CE">
      <w:pPr>
        <w:spacing w:before="50"/>
        <w:rPr>
          <w:sz w:val="12"/>
        </w:rPr>
      </w:pPr>
    </w:p>
    <w:p w:rsidR="001459CE" w:rsidRDefault="00152CAF">
      <w:pPr>
        <w:spacing w:before="1"/>
        <w:ind w:right="1367"/>
        <w:jc w:val="right"/>
        <w:rPr>
          <w:sz w:val="12"/>
        </w:rPr>
      </w:pPr>
      <w:r>
        <w:rPr>
          <w:sz w:val="12"/>
        </w:rPr>
        <w:t>по</w:t>
      </w:r>
      <w:r>
        <w:rPr>
          <w:spacing w:val="1"/>
          <w:sz w:val="12"/>
        </w:rPr>
        <w:t xml:space="preserve"> </w:t>
      </w:r>
      <w:r>
        <w:rPr>
          <w:spacing w:val="-4"/>
          <w:sz w:val="12"/>
        </w:rPr>
        <w:t>ОКЕИ</w:t>
      </w:r>
    </w:p>
    <w:p w:rsidR="001459CE" w:rsidRDefault="001459CE">
      <w:pPr>
        <w:jc w:val="right"/>
        <w:rPr>
          <w:sz w:val="12"/>
        </w:rPr>
        <w:sectPr w:rsidR="001459CE">
          <w:type w:val="continuous"/>
          <w:pgSz w:w="16840" w:h="11910" w:orient="landscape"/>
          <w:pgMar w:top="1660" w:right="240" w:bottom="280" w:left="220" w:header="720" w:footer="720" w:gutter="0"/>
          <w:cols w:num="2" w:space="720" w:equalWidth="0">
            <w:col w:w="6520" w:space="6636"/>
            <w:col w:w="3224"/>
          </w:cols>
        </w:sectPr>
      </w:pPr>
    </w:p>
    <w:p w:rsidR="001459CE" w:rsidRDefault="001459CE">
      <w:pPr>
        <w:spacing w:before="60"/>
        <w:rPr>
          <w:sz w:val="20"/>
        </w:rPr>
      </w:pPr>
    </w:p>
    <w:tbl>
      <w:tblPr>
        <w:tblStyle w:val="TableNormal"/>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32"/>
        <w:gridCol w:w="1072"/>
        <w:gridCol w:w="499"/>
        <w:gridCol w:w="742"/>
        <w:gridCol w:w="747"/>
        <w:gridCol w:w="1905"/>
        <w:gridCol w:w="1162"/>
        <w:gridCol w:w="1206"/>
        <w:gridCol w:w="1453"/>
        <w:gridCol w:w="1184"/>
        <w:gridCol w:w="1143"/>
        <w:gridCol w:w="1145"/>
      </w:tblGrid>
      <w:tr w:rsidR="001459CE">
        <w:trPr>
          <w:trHeight w:val="313"/>
        </w:trPr>
        <w:tc>
          <w:tcPr>
            <w:tcW w:w="6792" w:type="dxa"/>
            <w:gridSpan w:val="5"/>
          </w:tcPr>
          <w:p w:rsidR="001459CE" w:rsidRDefault="00152CAF">
            <w:pPr>
              <w:pStyle w:val="TableParagraph"/>
              <w:spacing w:before="80"/>
              <w:ind w:left="20"/>
              <w:jc w:val="center"/>
              <w:rPr>
                <w:sz w:val="12"/>
              </w:rPr>
            </w:pPr>
            <w:r>
              <w:rPr>
                <w:spacing w:val="-2"/>
                <w:sz w:val="12"/>
              </w:rPr>
              <w:t>Контрагент</w:t>
            </w:r>
          </w:p>
        </w:tc>
        <w:tc>
          <w:tcPr>
            <w:tcW w:w="1905" w:type="dxa"/>
            <w:vMerge w:val="restart"/>
          </w:tcPr>
          <w:p w:rsidR="001459CE" w:rsidRDefault="001459CE">
            <w:pPr>
              <w:pStyle w:val="TableParagraph"/>
              <w:rPr>
                <w:sz w:val="12"/>
              </w:rPr>
            </w:pPr>
          </w:p>
          <w:p w:rsidR="001459CE" w:rsidRDefault="001459CE">
            <w:pPr>
              <w:pStyle w:val="TableParagraph"/>
              <w:rPr>
                <w:sz w:val="12"/>
              </w:rPr>
            </w:pPr>
          </w:p>
          <w:p w:rsidR="001459CE" w:rsidRDefault="001459CE">
            <w:pPr>
              <w:pStyle w:val="TableParagraph"/>
              <w:rPr>
                <w:sz w:val="12"/>
              </w:rPr>
            </w:pPr>
          </w:p>
          <w:p w:rsidR="001459CE" w:rsidRDefault="001459CE">
            <w:pPr>
              <w:pStyle w:val="TableParagraph"/>
              <w:spacing w:before="20"/>
              <w:rPr>
                <w:sz w:val="12"/>
              </w:rPr>
            </w:pPr>
          </w:p>
          <w:p w:rsidR="001459CE" w:rsidRDefault="00152CAF">
            <w:pPr>
              <w:pStyle w:val="TableParagraph"/>
              <w:ind w:left="56"/>
              <w:rPr>
                <w:sz w:val="12"/>
              </w:rPr>
            </w:pPr>
            <w:r>
              <w:rPr>
                <w:sz w:val="12"/>
              </w:rPr>
              <w:t>Номер</w:t>
            </w:r>
            <w:r>
              <w:rPr>
                <w:spacing w:val="4"/>
                <w:sz w:val="12"/>
              </w:rPr>
              <w:t xml:space="preserve"> </w:t>
            </w:r>
            <w:r>
              <w:rPr>
                <w:sz w:val="12"/>
              </w:rPr>
              <w:t>счета</w:t>
            </w:r>
            <w:r>
              <w:rPr>
                <w:spacing w:val="5"/>
                <w:sz w:val="12"/>
              </w:rPr>
              <w:t xml:space="preserve"> </w:t>
            </w:r>
            <w:r>
              <w:rPr>
                <w:sz w:val="12"/>
              </w:rPr>
              <w:t>бюджетного</w:t>
            </w:r>
            <w:r>
              <w:rPr>
                <w:spacing w:val="5"/>
                <w:sz w:val="12"/>
              </w:rPr>
              <w:t xml:space="preserve"> </w:t>
            </w:r>
            <w:r>
              <w:rPr>
                <w:spacing w:val="-4"/>
                <w:sz w:val="12"/>
              </w:rPr>
              <w:t>учета</w:t>
            </w:r>
          </w:p>
        </w:tc>
        <w:tc>
          <w:tcPr>
            <w:tcW w:w="2368" w:type="dxa"/>
            <w:gridSpan w:val="2"/>
          </w:tcPr>
          <w:p w:rsidR="001459CE" w:rsidRDefault="00152CAF">
            <w:pPr>
              <w:pStyle w:val="TableParagraph"/>
              <w:spacing w:before="80"/>
              <w:ind w:left="12"/>
              <w:jc w:val="center"/>
              <w:rPr>
                <w:sz w:val="12"/>
              </w:rPr>
            </w:pPr>
            <w:r>
              <w:rPr>
                <w:spacing w:val="-2"/>
                <w:sz w:val="12"/>
              </w:rPr>
              <w:t>Сумма</w:t>
            </w:r>
          </w:p>
        </w:tc>
        <w:tc>
          <w:tcPr>
            <w:tcW w:w="1453" w:type="dxa"/>
            <w:vMerge w:val="restart"/>
          </w:tcPr>
          <w:p w:rsidR="001459CE" w:rsidRDefault="001459CE">
            <w:pPr>
              <w:pStyle w:val="TableParagraph"/>
              <w:rPr>
                <w:sz w:val="12"/>
              </w:rPr>
            </w:pPr>
          </w:p>
          <w:p w:rsidR="001459CE" w:rsidRDefault="001459CE">
            <w:pPr>
              <w:pStyle w:val="TableParagraph"/>
              <w:rPr>
                <w:sz w:val="12"/>
              </w:rPr>
            </w:pPr>
          </w:p>
          <w:p w:rsidR="001459CE" w:rsidRDefault="001459CE">
            <w:pPr>
              <w:pStyle w:val="TableParagraph"/>
              <w:spacing w:before="7"/>
              <w:rPr>
                <w:sz w:val="12"/>
              </w:rPr>
            </w:pPr>
          </w:p>
          <w:p w:rsidR="001459CE" w:rsidRDefault="00152CAF">
            <w:pPr>
              <w:pStyle w:val="TableParagraph"/>
              <w:spacing w:line="264" w:lineRule="auto"/>
              <w:ind w:left="47" w:right="38" w:hanging="2"/>
              <w:jc w:val="center"/>
              <w:rPr>
                <w:sz w:val="12"/>
              </w:rPr>
            </w:pPr>
            <w:r>
              <w:rPr>
                <w:sz w:val="12"/>
              </w:rPr>
              <w:t>Код</w:t>
            </w:r>
            <w:r>
              <w:rPr>
                <w:spacing w:val="-7"/>
                <w:sz w:val="12"/>
              </w:rPr>
              <w:t xml:space="preserve"> </w:t>
            </w:r>
            <w:r>
              <w:rPr>
                <w:sz w:val="12"/>
              </w:rPr>
              <w:t>корреспондирую-</w:t>
            </w:r>
            <w:r>
              <w:rPr>
                <w:spacing w:val="40"/>
                <w:sz w:val="12"/>
              </w:rPr>
              <w:t xml:space="preserve"> </w:t>
            </w:r>
            <w:r>
              <w:rPr>
                <w:sz w:val="12"/>
              </w:rPr>
              <w:t>щего</w:t>
            </w:r>
            <w:r>
              <w:rPr>
                <w:spacing w:val="-8"/>
                <w:sz w:val="12"/>
              </w:rPr>
              <w:t xml:space="preserve"> </w:t>
            </w:r>
            <w:r>
              <w:rPr>
                <w:sz w:val="12"/>
              </w:rPr>
              <w:t>счета</w:t>
            </w:r>
            <w:r>
              <w:rPr>
                <w:spacing w:val="-8"/>
                <w:sz w:val="12"/>
              </w:rPr>
              <w:t xml:space="preserve"> </w:t>
            </w:r>
            <w:r>
              <w:rPr>
                <w:sz w:val="12"/>
              </w:rPr>
              <w:t>бюджетного</w:t>
            </w:r>
            <w:r>
              <w:rPr>
                <w:spacing w:val="40"/>
                <w:sz w:val="12"/>
              </w:rPr>
              <w:t xml:space="preserve"> </w:t>
            </w:r>
            <w:r>
              <w:rPr>
                <w:spacing w:val="-2"/>
                <w:sz w:val="12"/>
              </w:rPr>
              <w:t>учета</w:t>
            </w:r>
          </w:p>
        </w:tc>
        <w:tc>
          <w:tcPr>
            <w:tcW w:w="3472" w:type="dxa"/>
            <w:gridSpan w:val="3"/>
          </w:tcPr>
          <w:p w:rsidR="001459CE" w:rsidRDefault="00152CAF">
            <w:pPr>
              <w:pStyle w:val="TableParagraph"/>
              <w:spacing w:before="80"/>
              <w:ind w:left="507"/>
              <w:rPr>
                <w:sz w:val="12"/>
              </w:rPr>
            </w:pPr>
            <w:r>
              <w:rPr>
                <w:sz w:val="12"/>
              </w:rPr>
              <w:t>Контрагент</w:t>
            </w:r>
            <w:r>
              <w:rPr>
                <w:spacing w:val="4"/>
                <w:sz w:val="12"/>
              </w:rPr>
              <w:t xml:space="preserve"> </w:t>
            </w:r>
            <w:r>
              <w:rPr>
                <w:sz w:val="12"/>
              </w:rPr>
              <w:t>по</w:t>
            </w:r>
            <w:r>
              <w:rPr>
                <w:spacing w:val="5"/>
                <w:sz w:val="12"/>
              </w:rPr>
              <w:t xml:space="preserve"> </w:t>
            </w:r>
            <w:r>
              <w:rPr>
                <w:sz w:val="12"/>
              </w:rPr>
              <w:t>консолидируемым</w:t>
            </w:r>
            <w:r>
              <w:rPr>
                <w:spacing w:val="5"/>
                <w:sz w:val="12"/>
              </w:rPr>
              <w:t xml:space="preserve"> </w:t>
            </w:r>
            <w:r>
              <w:rPr>
                <w:spacing w:val="-2"/>
                <w:sz w:val="12"/>
              </w:rPr>
              <w:t>расчетам</w:t>
            </w:r>
          </w:p>
        </w:tc>
      </w:tr>
      <w:tr w:rsidR="001459CE">
        <w:trPr>
          <w:trHeight w:val="313"/>
        </w:trPr>
        <w:tc>
          <w:tcPr>
            <w:tcW w:w="3732" w:type="dxa"/>
            <w:vMerge w:val="restart"/>
          </w:tcPr>
          <w:p w:rsidR="001459CE" w:rsidRDefault="001459CE">
            <w:pPr>
              <w:pStyle w:val="TableParagraph"/>
              <w:rPr>
                <w:sz w:val="12"/>
              </w:rPr>
            </w:pPr>
          </w:p>
          <w:p w:rsidR="001459CE" w:rsidRDefault="001459CE">
            <w:pPr>
              <w:pStyle w:val="TableParagraph"/>
              <w:spacing w:before="133"/>
              <w:rPr>
                <w:sz w:val="12"/>
              </w:rPr>
            </w:pPr>
          </w:p>
          <w:p w:rsidR="001459CE" w:rsidRDefault="00152CAF">
            <w:pPr>
              <w:pStyle w:val="TableParagraph"/>
              <w:ind w:left="17"/>
              <w:jc w:val="center"/>
              <w:rPr>
                <w:sz w:val="12"/>
              </w:rPr>
            </w:pPr>
            <w:r>
              <w:rPr>
                <w:spacing w:val="-2"/>
                <w:sz w:val="12"/>
              </w:rPr>
              <w:t>Наименование</w:t>
            </w:r>
          </w:p>
        </w:tc>
        <w:tc>
          <w:tcPr>
            <w:tcW w:w="1072" w:type="dxa"/>
            <w:vMerge w:val="restart"/>
          </w:tcPr>
          <w:p w:rsidR="001459CE" w:rsidRDefault="001459CE">
            <w:pPr>
              <w:pStyle w:val="TableParagraph"/>
              <w:rPr>
                <w:sz w:val="12"/>
              </w:rPr>
            </w:pPr>
          </w:p>
          <w:p w:rsidR="001459CE" w:rsidRDefault="001459CE">
            <w:pPr>
              <w:pStyle w:val="TableParagraph"/>
              <w:spacing w:before="56"/>
              <w:rPr>
                <w:sz w:val="12"/>
              </w:rPr>
            </w:pPr>
          </w:p>
          <w:p w:rsidR="001459CE" w:rsidRDefault="00152CAF">
            <w:pPr>
              <w:pStyle w:val="TableParagraph"/>
              <w:spacing w:line="264" w:lineRule="auto"/>
              <w:ind w:left="180" w:right="164" w:firstLine="14"/>
              <w:rPr>
                <w:sz w:val="12"/>
              </w:rPr>
            </w:pPr>
            <w:r>
              <w:rPr>
                <w:sz w:val="12"/>
              </w:rPr>
              <w:t>Номер</w:t>
            </w:r>
            <w:r>
              <w:rPr>
                <w:spacing w:val="-9"/>
                <w:sz w:val="12"/>
              </w:rPr>
              <w:t xml:space="preserve"> </w:t>
            </w:r>
            <w:r>
              <w:rPr>
                <w:sz w:val="12"/>
              </w:rPr>
              <w:t>(код)</w:t>
            </w:r>
            <w:r>
              <w:rPr>
                <w:spacing w:val="40"/>
                <w:sz w:val="12"/>
              </w:rPr>
              <w:t xml:space="preserve"> </w:t>
            </w:r>
            <w:r>
              <w:rPr>
                <w:spacing w:val="-2"/>
                <w:sz w:val="12"/>
              </w:rPr>
              <w:t>организации</w:t>
            </w:r>
          </w:p>
        </w:tc>
        <w:tc>
          <w:tcPr>
            <w:tcW w:w="1988" w:type="dxa"/>
            <w:gridSpan w:val="3"/>
          </w:tcPr>
          <w:p w:rsidR="001459CE" w:rsidRDefault="00152CAF">
            <w:pPr>
              <w:pStyle w:val="TableParagraph"/>
              <w:spacing w:before="80"/>
              <w:ind w:left="11"/>
              <w:jc w:val="center"/>
              <w:rPr>
                <w:sz w:val="12"/>
              </w:rPr>
            </w:pPr>
            <w:r>
              <w:rPr>
                <w:spacing w:val="-5"/>
                <w:sz w:val="12"/>
              </w:rPr>
              <w:t>Код</w:t>
            </w:r>
          </w:p>
        </w:tc>
        <w:tc>
          <w:tcPr>
            <w:tcW w:w="1905" w:type="dxa"/>
            <w:vMerge/>
            <w:tcBorders>
              <w:top w:val="nil"/>
            </w:tcBorders>
          </w:tcPr>
          <w:p w:rsidR="001459CE" w:rsidRDefault="001459CE">
            <w:pPr>
              <w:rPr>
                <w:sz w:val="2"/>
                <w:szCs w:val="2"/>
              </w:rPr>
            </w:pPr>
          </w:p>
        </w:tc>
        <w:tc>
          <w:tcPr>
            <w:tcW w:w="1162" w:type="dxa"/>
            <w:vMerge w:val="restart"/>
          </w:tcPr>
          <w:p w:rsidR="001459CE" w:rsidRDefault="001459CE">
            <w:pPr>
              <w:pStyle w:val="TableParagraph"/>
              <w:rPr>
                <w:sz w:val="12"/>
              </w:rPr>
            </w:pPr>
          </w:p>
          <w:p w:rsidR="001459CE" w:rsidRDefault="001459CE">
            <w:pPr>
              <w:pStyle w:val="TableParagraph"/>
              <w:spacing w:before="133"/>
              <w:rPr>
                <w:sz w:val="12"/>
              </w:rPr>
            </w:pPr>
          </w:p>
          <w:p w:rsidR="001459CE" w:rsidRDefault="00152CAF">
            <w:pPr>
              <w:pStyle w:val="TableParagraph"/>
              <w:ind w:left="301"/>
              <w:rPr>
                <w:sz w:val="12"/>
              </w:rPr>
            </w:pPr>
            <w:r>
              <w:rPr>
                <w:sz w:val="12"/>
              </w:rPr>
              <w:t>по</w:t>
            </w:r>
            <w:r>
              <w:rPr>
                <w:spacing w:val="1"/>
                <w:sz w:val="12"/>
              </w:rPr>
              <w:t xml:space="preserve"> </w:t>
            </w:r>
            <w:r>
              <w:rPr>
                <w:spacing w:val="-2"/>
                <w:sz w:val="12"/>
              </w:rPr>
              <w:t>дебету</w:t>
            </w:r>
          </w:p>
        </w:tc>
        <w:tc>
          <w:tcPr>
            <w:tcW w:w="1206" w:type="dxa"/>
            <w:vMerge w:val="restart"/>
          </w:tcPr>
          <w:p w:rsidR="001459CE" w:rsidRDefault="001459CE">
            <w:pPr>
              <w:pStyle w:val="TableParagraph"/>
              <w:rPr>
                <w:sz w:val="12"/>
              </w:rPr>
            </w:pPr>
          </w:p>
          <w:p w:rsidR="001459CE" w:rsidRDefault="001459CE">
            <w:pPr>
              <w:pStyle w:val="TableParagraph"/>
              <w:spacing w:before="133"/>
              <w:rPr>
                <w:sz w:val="12"/>
              </w:rPr>
            </w:pPr>
          </w:p>
          <w:p w:rsidR="001459CE" w:rsidRDefault="00152CAF">
            <w:pPr>
              <w:pStyle w:val="TableParagraph"/>
              <w:ind w:left="296"/>
              <w:rPr>
                <w:sz w:val="12"/>
              </w:rPr>
            </w:pPr>
            <w:r>
              <w:rPr>
                <w:sz w:val="12"/>
              </w:rPr>
              <w:t>по</w:t>
            </w:r>
            <w:r>
              <w:rPr>
                <w:spacing w:val="1"/>
                <w:sz w:val="12"/>
              </w:rPr>
              <w:t xml:space="preserve"> </w:t>
            </w:r>
            <w:r>
              <w:rPr>
                <w:spacing w:val="-2"/>
                <w:sz w:val="12"/>
              </w:rPr>
              <w:t>кредиту</w:t>
            </w:r>
          </w:p>
        </w:tc>
        <w:tc>
          <w:tcPr>
            <w:tcW w:w="1453" w:type="dxa"/>
            <w:vMerge/>
            <w:tcBorders>
              <w:top w:val="nil"/>
            </w:tcBorders>
          </w:tcPr>
          <w:p w:rsidR="001459CE" w:rsidRDefault="001459CE">
            <w:pPr>
              <w:rPr>
                <w:sz w:val="2"/>
                <w:szCs w:val="2"/>
              </w:rPr>
            </w:pPr>
          </w:p>
        </w:tc>
        <w:tc>
          <w:tcPr>
            <w:tcW w:w="1184" w:type="dxa"/>
            <w:vMerge w:val="restart"/>
          </w:tcPr>
          <w:p w:rsidR="001459CE" w:rsidRDefault="001459CE">
            <w:pPr>
              <w:pStyle w:val="TableParagraph"/>
              <w:rPr>
                <w:sz w:val="12"/>
              </w:rPr>
            </w:pPr>
          </w:p>
          <w:p w:rsidR="001459CE" w:rsidRDefault="001459CE">
            <w:pPr>
              <w:pStyle w:val="TableParagraph"/>
              <w:spacing w:before="56"/>
              <w:rPr>
                <w:sz w:val="12"/>
              </w:rPr>
            </w:pPr>
          </w:p>
          <w:p w:rsidR="001459CE" w:rsidRDefault="00152CAF">
            <w:pPr>
              <w:pStyle w:val="TableParagraph"/>
              <w:spacing w:line="264" w:lineRule="auto"/>
              <w:ind w:left="234" w:firstLine="14"/>
              <w:rPr>
                <w:sz w:val="12"/>
              </w:rPr>
            </w:pPr>
            <w:r>
              <w:rPr>
                <w:sz w:val="12"/>
              </w:rPr>
              <w:t>Номер</w:t>
            </w:r>
            <w:r>
              <w:rPr>
                <w:spacing w:val="-9"/>
                <w:sz w:val="12"/>
              </w:rPr>
              <w:t xml:space="preserve"> </w:t>
            </w:r>
            <w:r>
              <w:rPr>
                <w:sz w:val="12"/>
              </w:rPr>
              <w:t>(код)</w:t>
            </w:r>
            <w:r>
              <w:rPr>
                <w:spacing w:val="40"/>
                <w:sz w:val="12"/>
              </w:rPr>
              <w:t xml:space="preserve"> </w:t>
            </w:r>
            <w:r>
              <w:rPr>
                <w:spacing w:val="-2"/>
                <w:sz w:val="12"/>
              </w:rPr>
              <w:t>организации</w:t>
            </w:r>
          </w:p>
        </w:tc>
        <w:tc>
          <w:tcPr>
            <w:tcW w:w="2288" w:type="dxa"/>
            <w:gridSpan w:val="2"/>
          </w:tcPr>
          <w:p w:rsidR="001459CE" w:rsidRDefault="00152CAF">
            <w:pPr>
              <w:pStyle w:val="TableParagraph"/>
              <w:spacing w:before="80"/>
              <w:ind w:left="6"/>
              <w:jc w:val="center"/>
              <w:rPr>
                <w:sz w:val="12"/>
              </w:rPr>
            </w:pPr>
            <w:r>
              <w:rPr>
                <w:spacing w:val="-5"/>
                <w:sz w:val="12"/>
              </w:rPr>
              <w:t>код</w:t>
            </w:r>
          </w:p>
        </w:tc>
      </w:tr>
      <w:tr w:rsidR="001459CE">
        <w:trPr>
          <w:trHeight w:val="642"/>
        </w:trPr>
        <w:tc>
          <w:tcPr>
            <w:tcW w:w="3732" w:type="dxa"/>
            <w:vMerge/>
            <w:tcBorders>
              <w:top w:val="nil"/>
            </w:tcBorders>
          </w:tcPr>
          <w:p w:rsidR="001459CE" w:rsidRDefault="001459CE">
            <w:pPr>
              <w:rPr>
                <w:sz w:val="2"/>
                <w:szCs w:val="2"/>
              </w:rPr>
            </w:pPr>
          </w:p>
        </w:tc>
        <w:tc>
          <w:tcPr>
            <w:tcW w:w="1072" w:type="dxa"/>
            <w:vMerge/>
            <w:tcBorders>
              <w:top w:val="nil"/>
            </w:tcBorders>
          </w:tcPr>
          <w:p w:rsidR="001459CE" w:rsidRDefault="001459CE">
            <w:pPr>
              <w:rPr>
                <w:sz w:val="2"/>
                <w:szCs w:val="2"/>
              </w:rPr>
            </w:pPr>
          </w:p>
        </w:tc>
        <w:tc>
          <w:tcPr>
            <w:tcW w:w="499" w:type="dxa"/>
          </w:tcPr>
          <w:p w:rsidR="001459CE" w:rsidRDefault="001459CE">
            <w:pPr>
              <w:pStyle w:val="TableParagraph"/>
              <w:spacing w:before="40"/>
              <w:rPr>
                <w:sz w:val="12"/>
              </w:rPr>
            </w:pPr>
          </w:p>
          <w:p w:rsidR="001459CE" w:rsidRDefault="00152CAF">
            <w:pPr>
              <w:pStyle w:val="TableParagraph"/>
              <w:spacing w:line="264" w:lineRule="auto"/>
              <w:ind w:left="92" w:hanging="10"/>
              <w:rPr>
                <w:sz w:val="12"/>
              </w:rPr>
            </w:pPr>
            <w:r>
              <w:rPr>
                <w:spacing w:val="-2"/>
                <w:sz w:val="12"/>
              </w:rPr>
              <w:t>главы</w:t>
            </w:r>
            <w:r>
              <w:rPr>
                <w:spacing w:val="40"/>
                <w:sz w:val="12"/>
              </w:rPr>
              <w:t xml:space="preserve"> </w:t>
            </w:r>
            <w:r>
              <w:rPr>
                <w:sz w:val="12"/>
              </w:rPr>
              <w:t>по</w:t>
            </w:r>
            <w:r>
              <w:rPr>
                <w:spacing w:val="1"/>
                <w:sz w:val="12"/>
              </w:rPr>
              <w:t xml:space="preserve"> </w:t>
            </w:r>
            <w:r>
              <w:rPr>
                <w:spacing w:val="-5"/>
                <w:sz w:val="12"/>
              </w:rPr>
              <w:t>БК</w:t>
            </w:r>
          </w:p>
        </w:tc>
        <w:tc>
          <w:tcPr>
            <w:tcW w:w="742" w:type="dxa"/>
          </w:tcPr>
          <w:p w:rsidR="001459CE" w:rsidRDefault="001459CE">
            <w:pPr>
              <w:pStyle w:val="TableParagraph"/>
              <w:spacing w:before="115"/>
              <w:rPr>
                <w:sz w:val="12"/>
              </w:rPr>
            </w:pPr>
          </w:p>
          <w:p w:rsidR="001459CE" w:rsidRDefault="00152CAF">
            <w:pPr>
              <w:pStyle w:val="TableParagraph"/>
              <w:ind w:left="25" w:right="6"/>
              <w:jc w:val="center"/>
              <w:rPr>
                <w:sz w:val="12"/>
              </w:rPr>
            </w:pPr>
            <w:r>
              <w:rPr>
                <w:sz w:val="12"/>
              </w:rPr>
              <w:t>по</w:t>
            </w:r>
            <w:r>
              <w:rPr>
                <w:spacing w:val="1"/>
                <w:sz w:val="12"/>
              </w:rPr>
              <w:t xml:space="preserve"> </w:t>
            </w:r>
            <w:r>
              <w:rPr>
                <w:spacing w:val="-2"/>
                <w:sz w:val="12"/>
              </w:rPr>
              <w:t>ОКТМО</w:t>
            </w:r>
          </w:p>
        </w:tc>
        <w:tc>
          <w:tcPr>
            <w:tcW w:w="747" w:type="dxa"/>
          </w:tcPr>
          <w:p w:rsidR="001459CE" w:rsidRDefault="001459CE">
            <w:pPr>
              <w:pStyle w:val="TableParagraph"/>
              <w:spacing w:before="40"/>
              <w:rPr>
                <w:sz w:val="12"/>
              </w:rPr>
            </w:pPr>
          </w:p>
          <w:p w:rsidR="001459CE" w:rsidRDefault="00152CAF">
            <w:pPr>
              <w:pStyle w:val="TableParagraph"/>
              <w:spacing w:line="264" w:lineRule="auto"/>
              <w:ind w:left="121" w:hanging="20"/>
              <w:rPr>
                <w:sz w:val="12"/>
              </w:rPr>
            </w:pPr>
            <w:r>
              <w:rPr>
                <w:spacing w:val="-2"/>
                <w:sz w:val="12"/>
              </w:rPr>
              <w:t>элемента</w:t>
            </w:r>
            <w:r>
              <w:rPr>
                <w:spacing w:val="40"/>
                <w:sz w:val="12"/>
              </w:rPr>
              <w:t xml:space="preserve"> </w:t>
            </w:r>
            <w:r>
              <w:rPr>
                <w:spacing w:val="-2"/>
                <w:sz w:val="12"/>
              </w:rPr>
              <w:t>бюджета</w:t>
            </w:r>
          </w:p>
        </w:tc>
        <w:tc>
          <w:tcPr>
            <w:tcW w:w="1905" w:type="dxa"/>
            <w:vMerge/>
            <w:tcBorders>
              <w:top w:val="nil"/>
            </w:tcBorders>
          </w:tcPr>
          <w:p w:rsidR="001459CE" w:rsidRDefault="001459CE">
            <w:pPr>
              <w:rPr>
                <w:sz w:val="2"/>
                <w:szCs w:val="2"/>
              </w:rPr>
            </w:pPr>
          </w:p>
        </w:tc>
        <w:tc>
          <w:tcPr>
            <w:tcW w:w="1162" w:type="dxa"/>
            <w:vMerge/>
            <w:tcBorders>
              <w:top w:val="nil"/>
            </w:tcBorders>
          </w:tcPr>
          <w:p w:rsidR="001459CE" w:rsidRDefault="001459CE">
            <w:pPr>
              <w:rPr>
                <w:sz w:val="2"/>
                <w:szCs w:val="2"/>
              </w:rPr>
            </w:pPr>
          </w:p>
        </w:tc>
        <w:tc>
          <w:tcPr>
            <w:tcW w:w="1206" w:type="dxa"/>
            <w:vMerge/>
            <w:tcBorders>
              <w:top w:val="nil"/>
            </w:tcBorders>
          </w:tcPr>
          <w:p w:rsidR="001459CE" w:rsidRDefault="001459CE">
            <w:pPr>
              <w:rPr>
                <w:sz w:val="2"/>
                <w:szCs w:val="2"/>
              </w:rPr>
            </w:pPr>
          </w:p>
        </w:tc>
        <w:tc>
          <w:tcPr>
            <w:tcW w:w="1453" w:type="dxa"/>
            <w:vMerge/>
            <w:tcBorders>
              <w:top w:val="nil"/>
            </w:tcBorders>
          </w:tcPr>
          <w:p w:rsidR="001459CE" w:rsidRDefault="001459CE">
            <w:pPr>
              <w:rPr>
                <w:sz w:val="2"/>
                <w:szCs w:val="2"/>
              </w:rPr>
            </w:pPr>
          </w:p>
        </w:tc>
        <w:tc>
          <w:tcPr>
            <w:tcW w:w="1184" w:type="dxa"/>
            <w:vMerge/>
            <w:tcBorders>
              <w:top w:val="nil"/>
            </w:tcBorders>
          </w:tcPr>
          <w:p w:rsidR="001459CE" w:rsidRDefault="001459CE">
            <w:pPr>
              <w:rPr>
                <w:sz w:val="2"/>
                <w:szCs w:val="2"/>
              </w:rPr>
            </w:pPr>
          </w:p>
        </w:tc>
        <w:tc>
          <w:tcPr>
            <w:tcW w:w="1143" w:type="dxa"/>
          </w:tcPr>
          <w:p w:rsidR="001459CE" w:rsidRDefault="001459CE">
            <w:pPr>
              <w:pStyle w:val="TableParagraph"/>
              <w:spacing w:before="115"/>
              <w:rPr>
                <w:sz w:val="12"/>
              </w:rPr>
            </w:pPr>
          </w:p>
          <w:p w:rsidR="001459CE" w:rsidRDefault="00152CAF">
            <w:pPr>
              <w:pStyle w:val="TableParagraph"/>
              <w:ind w:left="5" w:right="1"/>
              <w:jc w:val="center"/>
              <w:rPr>
                <w:sz w:val="12"/>
              </w:rPr>
            </w:pPr>
            <w:r>
              <w:rPr>
                <w:sz w:val="12"/>
              </w:rPr>
              <w:t>главы</w:t>
            </w:r>
            <w:r>
              <w:rPr>
                <w:spacing w:val="4"/>
                <w:sz w:val="12"/>
              </w:rPr>
              <w:t xml:space="preserve"> </w:t>
            </w:r>
            <w:r>
              <w:rPr>
                <w:sz w:val="12"/>
              </w:rPr>
              <w:t>по</w:t>
            </w:r>
            <w:r>
              <w:rPr>
                <w:spacing w:val="3"/>
                <w:sz w:val="12"/>
              </w:rPr>
              <w:t xml:space="preserve"> </w:t>
            </w:r>
            <w:r>
              <w:rPr>
                <w:spacing w:val="-5"/>
                <w:sz w:val="12"/>
              </w:rPr>
              <w:t>БК</w:t>
            </w:r>
          </w:p>
        </w:tc>
        <w:tc>
          <w:tcPr>
            <w:tcW w:w="1145" w:type="dxa"/>
          </w:tcPr>
          <w:p w:rsidR="001459CE" w:rsidRDefault="001459CE">
            <w:pPr>
              <w:pStyle w:val="TableParagraph"/>
              <w:spacing w:before="115"/>
              <w:rPr>
                <w:sz w:val="12"/>
              </w:rPr>
            </w:pPr>
          </w:p>
          <w:p w:rsidR="001459CE" w:rsidRDefault="00152CAF">
            <w:pPr>
              <w:pStyle w:val="TableParagraph"/>
              <w:ind w:left="40" w:right="34"/>
              <w:jc w:val="center"/>
              <w:rPr>
                <w:sz w:val="12"/>
              </w:rPr>
            </w:pPr>
            <w:r>
              <w:rPr>
                <w:sz w:val="12"/>
              </w:rPr>
              <w:t>по</w:t>
            </w:r>
            <w:r>
              <w:rPr>
                <w:spacing w:val="1"/>
                <w:sz w:val="12"/>
              </w:rPr>
              <w:t xml:space="preserve"> </w:t>
            </w:r>
            <w:r>
              <w:rPr>
                <w:spacing w:val="-2"/>
                <w:sz w:val="12"/>
              </w:rPr>
              <w:t>ОКТМО</w:t>
            </w:r>
          </w:p>
        </w:tc>
      </w:tr>
      <w:tr w:rsidR="001459CE">
        <w:trPr>
          <w:trHeight w:val="127"/>
        </w:trPr>
        <w:tc>
          <w:tcPr>
            <w:tcW w:w="3732" w:type="dxa"/>
          </w:tcPr>
          <w:p w:rsidR="001459CE" w:rsidRDefault="00152CAF">
            <w:pPr>
              <w:pStyle w:val="TableParagraph"/>
              <w:spacing w:before="1" w:line="106" w:lineRule="exact"/>
              <w:ind w:left="17" w:right="2"/>
              <w:jc w:val="center"/>
              <w:rPr>
                <w:sz w:val="12"/>
              </w:rPr>
            </w:pPr>
            <w:r>
              <w:rPr>
                <w:spacing w:val="-10"/>
                <w:sz w:val="12"/>
              </w:rPr>
              <w:t>1</w:t>
            </w:r>
          </w:p>
        </w:tc>
        <w:tc>
          <w:tcPr>
            <w:tcW w:w="1072" w:type="dxa"/>
            <w:tcBorders>
              <w:bottom w:val="single" w:sz="12" w:space="0" w:color="000000"/>
            </w:tcBorders>
          </w:tcPr>
          <w:p w:rsidR="001459CE" w:rsidRDefault="00152CAF">
            <w:pPr>
              <w:pStyle w:val="TableParagraph"/>
              <w:spacing w:before="1" w:line="106" w:lineRule="exact"/>
              <w:ind w:left="11"/>
              <w:jc w:val="center"/>
              <w:rPr>
                <w:sz w:val="12"/>
              </w:rPr>
            </w:pPr>
            <w:r>
              <w:rPr>
                <w:spacing w:val="-10"/>
                <w:sz w:val="12"/>
              </w:rPr>
              <w:t>2</w:t>
            </w:r>
          </w:p>
        </w:tc>
        <w:tc>
          <w:tcPr>
            <w:tcW w:w="499" w:type="dxa"/>
            <w:tcBorders>
              <w:bottom w:val="single" w:sz="12" w:space="0" w:color="000000"/>
            </w:tcBorders>
          </w:tcPr>
          <w:p w:rsidR="001459CE" w:rsidRDefault="00152CAF">
            <w:pPr>
              <w:pStyle w:val="TableParagraph"/>
              <w:spacing w:before="1" w:line="106" w:lineRule="exact"/>
              <w:ind w:left="23" w:right="4"/>
              <w:jc w:val="center"/>
              <w:rPr>
                <w:sz w:val="12"/>
              </w:rPr>
            </w:pPr>
            <w:r>
              <w:rPr>
                <w:spacing w:val="-10"/>
                <w:sz w:val="12"/>
              </w:rPr>
              <w:t>3</w:t>
            </w:r>
          </w:p>
        </w:tc>
        <w:tc>
          <w:tcPr>
            <w:tcW w:w="742" w:type="dxa"/>
            <w:tcBorders>
              <w:bottom w:val="single" w:sz="12" w:space="0" w:color="000000"/>
            </w:tcBorders>
          </w:tcPr>
          <w:p w:rsidR="001459CE" w:rsidRDefault="00152CAF">
            <w:pPr>
              <w:pStyle w:val="TableParagraph"/>
              <w:spacing w:before="1" w:line="106" w:lineRule="exact"/>
              <w:ind w:left="25" w:right="4"/>
              <w:jc w:val="center"/>
              <w:rPr>
                <w:sz w:val="12"/>
              </w:rPr>
            </w:pPr>
            <w:r>
              <w:rPr>
                <w:spacing w:val="-10"/>
                <w:sz w:val="12"/>
              </w:rPr>
              <w:t>4</w:t>
            </w:r>
          </w:p>
        </w:tc>
        <w:tc>
          <w:tcPr>
            <w:tcW w:w="747" w:type="dxa"/>
            <w:tcBorders>
              <w:bottom w:val="single" w:sz="12" w:space="0" w:color="000000"/>
            </w:tcBorders>
          </w:tcPr>
          <w:p w:rsidR="001459CE" w:rsidRDefault="00152CAF">
            <w:pPr>
              <w:pStyle w:val="TableParagraph"/>
              <w:spacing w:before="1" w:line="106" w:lineRule="exact"/>
              <w:ind w:left="20" w:right="5"/>
              <w:jc w:val="center"/>
              <w:rPr>
                <w:sz w:val="12"/>
              </w:rPr>
            </w:pPr>
            <w:r>
              <w:rPr>
                <w:spacing w:val="-10"/>
                <w:sz w:val="12"/>
              </w:rPr>
              <w:t>5</w:t>
            </w:r>
          </w:p>
        </w:tc>
        <w:tc>
          <w:tcPr>
            <w:tcW w:w="1905" w:type="dxa"/>
            <w:tcBorders>
              <w:bottom w:val="single" w:sz="12" w:space="0" w:color="000000"/>
            </w:tcBorders>
          </w:tcPr>
          <w:p w:rsidR="001459CE" w:rsidRDefault="00152CAF">
            <w:pPr>
              <w:pStyle w:val="TableParagraph"/>
              <w:spacing w:before="1" w:line="106" w:lineRule="exact"/>
              <w:ind w:left="13"/>
              <w:jc w:val="center"/>
              <w:rPr>
                <w:sz w:val="12"/>
              </w:rPr>
            </w:pPr>
            <w:r>
              <w:rPr>
                <w:spacing w:val="-10"/>
                <w:sz w:val="12"/>
              </w:rPr>
              <w:t>6</w:t>
            </w:r>
          </w:p>
        </w:tc>
        <w:tc>
          <w:tcPr>
            <w:tcW w:w="1162" w:type="dxa"/>
            <w:tcBorders>
              <w:bottom w:val="single" w:sz="12" w:space="0" w:color="000000"/>
            </w:tcBorders>
          </w:tcPr>
          <w:p w:rsidR="001459CE" w:rsidRDefault="00152CAF">
            <w:pPr>
              <w:pStyle w:val="TableParagraph"/>
              <w:spacing w:before="1" w:line="106" w:lineRule="exact"/>
              <w:ind w:left="13"/>
              <w:jc w:val="center"/>
              <w:rPr>
                <w:sz w:val="12"/>
              </w:rPr>
            </w:pPr>
            <w:r>
              <w:rPr>
                <w:spacing w:val="-10"/>
                <w:sz w:val="12"/>
              </w:rPr>
              <w:t>7</w:t>
            </w:r>
          </w:p>
        </w:tc>
        <w:tc>
          <w:tcPr>
            <w:tcW w:w="1206" w:type="dxa"/>
            <w:tcBorders>
              <w:bottom w:val="single" w:sz="12" w:space="0" w:color="000000"/>
            </w:tcBorders>
          </w:tcPr>
          <w:p w:rsidR="001459CE" w:rsidRDefault="00152CAF">
            <w:pPr>
              <w:pStyle w:val="TableParagraph"/>
              <w:spacing w:before="1" w:line="106" w:lineRule="exact"/>
              <w:ind w:left="13" w:right="1"/>
              <w:jc w:val="center"/>
              <w:rPr>
                <w:sz w:val="12"/>
              </w:rPr>
            </w:pPr>
            <w:r>
              <w:rPr>
                <w:spacing w:val="-10"/>
                <w:sz w:val="12"/>
              </w:rPr>
              <w:t>8</w:t>
            </w:r>
          </w:p>
        </w:tc>
        <w:tc>
          <w:tcPr>
            <w:tcW w:w="1453" w:type="dxa"/>
            <w:tcBorders>
              <w:bottom w:val="single" w:sz="12" w:space="0" w:color="000000"/>
            </w:tcBorders>
          </w:tcPr>
          <w:p w:rsidR="001459CE" w:rsidRDefault="00152CAF">
            <w:pPr>
              <w:pStyle w:val="TableParagraph"/>
              <w:spacing w:before="1" w:line="106" w:lineRule="exact"/>
              <w:ind w:left="7"/>
              <w:jc w:val="center"/>
              <w:rPr>
                <w:sz w:val="12"/>
              </w:rPr>
            </w:pPr>
            <w:r>
              <w:rPr>
                <w:spacing w:val="-10"/>
                <w:sz w:val="12"/>
              </w:rPr>
              <w:t>9</w:t>
            </w:r>
          </w:p>
        </w:tc>
        <w:tc>
          <w:tcPr>
            <w:tcW w:w="1184" w:type="dxa"/>
            <w:tcBorders>
              <w:bottom w:val="single" w:sz="12" w:space="0" w:color="000000"/>
            </w:tcBorders>
          </w:tcPr>
          <w:p w:rsidR="001459CE" w:rsidRDefault="00152CAF">
            <w:pPr>
              <w:pStyle w:val="TableParagraph"/>
              <w:spacing w:before="1" w:line="106" w:lineRule="exact"/>
              <w:ind w:left="4"/>
              <w:jc w:val="center"/>
              <w:rPr>
                <w:sz w:val="12"/>
              </w:rPr>
            </w:pPr>
            <w:r>
              <w:rPr>
                <w:spacing w:val="-5"/>
                <w:sz w:val="12"/>
              </w:rPr>
              <w:t>10</w:t>
            </w:r>
          </w:p>
        </w:tc>
        <w:tc>
          <w:tcPr>
            <w:tcW w:w="1143" w:type="dxa"/>
            <w:tcBorders>
              <w:bottom w:val="single" w:sz="12" w:space="0" w:color="000000"/>
            </w:tcBorders>
          </w:tcPr>
          <w:p w:rsidR="001459CE" w:rsidRDefault="00152CAF">
            <w:pPr>
              <w:pStyle w:val="TableParagraph"/>
              <w:spacing w:before="1" w:line="106" w:lineRule="exact"/>
              <w:ind w:left="5"/>
              <w:jc w:val="center"/>
              <w:rPr>
                <w:sz w:val="12"/>
              </w:rPr>
            </w:pPr>
            <w:r>
              <w:rPr>
                <w:spacing w:val="-5"/>
                <w:sz w:val="12"/>
              </w:rPr>
              <w:t>11</w:t>
            </w:r>
          </w:p>
        </w:tc>
        <w:tc>
          <w:tcPr>
            <w:tcW w:w="1145" w:type="dxa"/>
            <w:tcBorders>
              <w:bottom w:val="single" w:sz="12" w:space="0" w:color="000000"/>
            </w:tcBorders>
          </w:tcPr>
          <w:p w:rsidR="001459CE" w:rsidRDefault="00152CAF">
            <w:pPr>
              <w:pStyle w:val="TableParagraph"/>
              <w:spacing w:before="1" w:line="106" w:lineRule="exact"/>
              <w:ind w:left="40" w:right="33"/>
              <w:jc w:val="center"/>
              <w:rPr>
                <w:sz w:val="12"/>
              </w:rPr>
            </w:pPr>
            <w:r>
              <w:rPr>
                <w:spacing w:val="-5"/>
                <w:sz w:val="12"/>
              </w:rPr>
              <w:t>12</w:t>
            </w:r>
          </w:p>
        </w:tc>
      </w:tr>
      <w:tr w:rsidR="001459CE">
        <w:trPr>
          <w:trHeight w:val="272"/>
        </w:trPr>
        <w:tc>
          <w:tcPr>
            <w:tcW w:w="3732" w:type="dxa"/>
            <w:tcBorders>
              <w:bottom w:val="single" w:sz="12" w:space="0" w:color="000000"/>
              <w:right w:val="single" w:sz="12" w:space="0" w:color="000000"/>
            </w:tcBorders>
          </w:tcPr>
          <w:p w:rsidR="001459CE" w:rsidRDefault="001459CE">
            <w:pPr>
              <w:pStyle w:val="TableParagraph"/>
              <w:spacing w:before="3"/>
              <w:rPr>
                <w:sz w:val="12"/>
              </w:rPr>
            </w:pPr>
          </w:p>
          <w:p w:rsidR="001459CE" w:rsidRDefault="00152CAF">
            <w:pPr>
              <w:pStyle w:val="TableParagraph"/>
              <w:spacing w:line="111" w:lineRule="exact"/>
              <w:ind w:left="29"/>
              <w:rPr>
                <w:sz w:val="12"/>
              </w:rPr>
            </w:pPr>
            <w:r>
              <w:rPr>
                <w:sz w:val="12"/>
              </w:rPr>
              <w:t>ДЕПАРТАМЕНТ</w:t>
            </w:r>
            <w:r>
              <w:rPr>
                <w:spacing w:val="12"/>
                <w:sz w:val="12"/>
              </w:rPr>
              <w:t xml:space="preserve"> </w:t>
            </w:r>
            <w:r>
              <w:rPr>
                <w:sz w:val="12"/>
              </w:rPr>
              <w:t>ФИНАНСОВ</w:t>
            </w:r>
            <w:r>
              <w:rPr>
                <w:spacing w:val="14"/>
                <w:sz w:val="12"/>
              </w:rPr>
              <w:t xml:space="preserve"> </w:t>
            </w:r>
            <w:r>
              <w:rPr>
                <w:sz w:val="12"/>
              </w:rPr>
              <w:t>ГОРОДА</w:t>
            </w:r>
            <w:r>
              <w:rPr>
                <w:spacing w:val="14"/>
                <w:sz w:val="12"/>
              </w:rPr>
              <w:t xml:space="preserve"> </w:t>
            </w:r>
            <w:r>
              <w:rPr>
                <w:spacing w:val="-2"/>
                <w:sz w:val="12"/>
              </w:rPr>
              <w:t>СЕВАСТОПОЛЯ</w:t>
            </w:r>
          </w:p>
        </w:tc>
        <w:tc>
          <w:tcPr>
            <w:tcW w:w="1072" w:type="dxa"/>
            <w:tcBorders>
              <w:top w:val="single" w:sz="12" w:space="0" w:color="000000"/>
              <w:left w:val="single" w:sz="12" w:space="0" w:color="000000"/>
              <w:bottom w:val="single" w:sz="12" w:space="0" w:color="000000"/>
            </w:tcBorders>
          </w:tcPr>
          <w:p w:rsidR="001459CE" w:rsidRDefault="001459CE">
            <w:pPr>
              <w:pStyle w:val="TableParagraph"/>
              <w:spacing w:before="3"/>
              <w:rPr>
                <w:sz w:val="12"/>
              </w:rPr>
            </w:pPr>
          </w:p>
          <w:p w:rsidR="001459CE" w:rsidRDefault="00152CAF">
            <w:pPr>
              <w:pStyle w:val="TableParagraph"/>
              <w:spacing w:line="111" w:lineRule="exact"/>
              <w:ind w:left="2"/>
              <w:jc w:val="center"/>
              <w:rPr>
                <w:sz w:val="12"/>
              </w:rPr>
            </w:pPr>
            <w:r>
              <w:rPr>
                <w:spacing w:val="-2"/>
                <w:sz w:val="12"/>
              </w:rPr>
              <w:t>9204002845</w:t>
            </w:r>
          </w:p>
        </w:tc>
        <w:tc>
          <w:tcPr>
            <w:tcW w:w="499" w:type="dxa"/>
            <w:tcBorders>
              <w:top w:val="single" w:sz="12" w:space="0" w:color="000000"/>
              <w:bottom w:val="single" w:sz="12" w:space="0" w:color="000000"/>
            </w:tcBorders>
          </w:tcPr>
          <w:p w:rsidR="001459CE" w:rsidRDefault="001459CE">
            <w:pPr>
              <w:pStyle w:val="TableParagraph"/>
              <w:spacing w:before="3"/>
              <w:rPr>
                <w:sz w:val="12"/>
              </w:rPr>
            </w:pPr>
          </w:p>
          <w:p w:rsidR="001459CE" w:rsidRDefault="00152CAF">
            <w:pPr>
              <w:pStyle w:val="TableParagraph"/>
              <w:spacing w:line="111" w:lineRule="exact"/>
              <w:ind w:left="23" w:right="5"/>
              <w:jc w:val="center"/>
              <w:rPr>
                <w:sz w:val="12"/>
              </w:rPr>
            </w:pPr>
            <w:r>
              <w:rPr>
                <w:spacing w:val="-5"/>
                <w:sz w:val="12"/>
              </w:rPr>
              <w:t>814</w:t>
            </w:r>
          </w:p>
        </w:tc>
        <w:tc>
          <w:tcPr>
            <w:tcW w:w="742" w:type="dxa"/>
            <w:tcBorders>
              <w:top w:val="single" w:sz="12" w:space="0" w:color="000000"/>
              <w:bottom w:val="single" w:sz="12" w:space="0" w:color="000000"/>
            </w:tcBorders>
          </w:tcPr>
          <w:p w:rsidR="001459CE" w:rsidRDefault="001459CE">
            <w:pPr>
              <w:pStyle w:val="TableParagraph"/>
              <w:spacing w:before="3"/>
              <w:rPr>
                <w:sz w:val="12"/>
              </w:rPr>
            </w:pPr>
          </w:p>
          <w:p w:rsidR="001459CE" w:rsidRDefault="00152CAF">
            <w:pPr>
              <w:pStyle w:val="TableParagraph"/>
              <w:spacing w:line="111" w:lineRule="exact"/>
              <w:ind w:left="25" w:right="5"/>
              <w:jc w:val="center"/>
              <w:rPr>
                <w:sz w:val="12"/>
              </w:rPr>
            </w:pPr>
            <w:r>
              <w:rPr>
                <w:spacing w:val="-2"/>
                <w:sz w:val="12"/>
              </w:rPr>
              <w:t>67000000</w:t>
            </w:r>
          </w:p>
        </w:tc>
        <w:tc>
          <w:tcPr>
            <w:tcW w:w="747" w:type="dxa"/>
            <w:tcBorders>
              <w:top w:val="single" w:sz="12" w:space="0" w:color="000000"/>
              <w:bottom w:val="single" w:sz="12" w:space="0" w:color="000000"/>
            </w:tcBorders>
          </w:tcPr>
          <w:p w:rsidR="001459CE" w:rsidRDefault="001459CE">
            <w:pPr>
              <w:pStyle w:val="TableParagraph"/>
              <w:spacing w:before="3"/>
              <w:rPr>
                <w:sz w:val="12"/>
              </w:rPr>
            </w:pPr>
          </w:p>
          <w:p w:rsidR="001459CE" w:rsidRDefault="00152CAF">
            <w:pPr>
              <w:pStyle w:val="TableParagraph"/>
              <w:spacing w:line="111" w:lineRule="exact"/>
              <w:ind w:left="20" w:right="5"/>
              <w:jc w:val="center"/>
              <w:rPr>
                <w:sz w:val="12"/>
              </w:rPr>
            </w:pPr>
            <w:r>
              <w:rPr>
                <w:spacing w:val="-5"/>
                <w:sz w:val="12"/>
              </w:rPr>
              <w:t>02</w:t>
            </w:r>
          </w:p>
        </w:tc>
        <w:tc>
          <w:tcPr>
            <w:tcW w:w="1905" w:type="dxa"/>
            <w:tcBorders>
              <w:top w:val="single" w:sz="12" w:space="0" w:color="000000"/>
              <w:bottom w:val="single" w:sz="12" w:space="0" w:color="000000"/>
            </w:tcBorders>
          </w:tcPr>
          <w:p w:rsidR="001459CE" w:rsidRDefault="001459CE">
            <w:pPr>
              <w:pStyle w:val="TableParagraph"/>
              <w:spacing w:before="3"/>
              <w:rPr>
                <w:sz w:val="12"/>
              </w:rPr>
            </w:pPr>
          </w:p>
          <w:p w:rsidR="001459CE" w:rsidRDefault="00152CAF">
            <w:pPr>
              <w:pStyle w:val="TableParagraph"/>
              <w:spacing w:line="111" w:lineRule="exact"/>
              <w:ind w:left="13" w:right="1"/>
              <w:jc w:val="center"/>
              <w:rPr>
                <w:sz w:val="12"/>
              </w:rPr>
            </w:pPr>
            <w:r>
              <w:rPr>
                <w:sz w:val="12"/>
              </w:rPr>
              <w:t>21960010030000150</w:t>
            </w:r>
            <w:r>
              <w:rPr>
                <w:spacing w:val="3"/>
                <w:sz w:val="12"/>
              </w:rPr>
              <w:t xml:space="preserve"> </w:t>
            </w:r>
            <w:r>
              <w:rPr>
                <w:sz w:val="12"/>
              </w:rPr>
              <w:t>1</w:t>
            </w:r>
            <w:r>
              <w:rPr>
                <w:spacing w:val="3"/>
                <w:sz w:val="12"/>
              </w:rPr>
              <w:t xml:space="preserve"> </w:t>
            </w:r>
            <w:r>
              <w:rPr>
                <w:spacing w:val="-2"/>
                <w:sz w:val="12"/>
              </w:rPr>
              <w:t>30305831</w:t>
            </w:r>
          </w:p>
        </w:tc>
        <w:tc>
          <w:tcPr>
            <w:tcW w:w="1162" w:type="dxa"/>
            <w:tcBorders>
              <w:top w:val="single" w:sz="12" w:space="0" w:color="000000"/>
              <w:bottom w:val="single" w:sz="12" w:space="0" w:color="000000"/>
            </w:tcBorders>
          </w:tcPr>
          <w:p w:rsidR="001459CE" w:rsidRDefault="001459CE">
            <w:pPr>
              <w:pStyle w:val="TableParagraph"/>
              <w:spacing w:before="3"/>
              <w:rPr>
                <w:sz w:val="12"/>
              </w:rPr>
            </w:pPr>
          </w:p>
          <w:p w:rsidR="001459CE" w:rsidRDefault="00152CAF">
            <w:pPr>
              <w:pStyle w:val="TableParagraph"/>
              <w:spacing w:line="111" w:lineRule="exact"/>
              <w:ind w:left="13"/>
              <w:jc w:val="center"/>
              <w:rPr>
                <w:sz w:val="12"/>
              </w:rPr>
            </w:pPr>
            <w:r>
              <w:rPr>
                <w:sz w:val="12"/>
              </w:rPr>
              <w:t xml:space="preserve">42 </w:t>
            </w:r>
            <w:r>
              <w:rPr>
                <w:spacing w:val="-2"/>
                <w:sz w:val="12"/>
              </w:rPr>
              <w:t>282.41</w:t>
            </w:r>
          </w:p>
        </w:tc>
        <w:tc>
          <w:tcPr>
            <w:tcW w:w="1206" w:type="dxa"/>
            <w:tcBorders>
              <w:top w:val="single" w:sz="12" w:space="0" w:color="000000"/>
              <w:bottom w:val="single" w:sz="12" w:space="0" w:color="000000"/>
            </w:tcBorders>
          </w:tcPr>
          <w:p w:rsidR="001459CE" w:rsidRDefault="001459CE">
            <w:pPr>
              <w:pStyle w:val="TableParagraph"/>
              <w:spacing w:before="3"/>
              <w:rPr>
                <w:sz w:val="12"/>
              </w:rPr>
            </w:pPr>
          </w:p>
          <w:p w:rsidR="001459CE" w:rsidRDefault="00152CAF">
            <w:pPr>
              <w:pStyle w:val="TableParagraph"/>
              <w:spacing w:line="111" w:lineRule="exact"/>
              <w:ind w:left="13" w:right="2"/>
              <w:jc w:val="center"/>
              <w:rPr>
                <w:sz w:val="12"/>
              </w:rPr>
            </w:pPr>
            <w:r>
              <w:rPr>
                <w:spacing w:val="-4"/>
                <w:sz w:val="12"/>
              </w:rPr>
              <w:t>0,00</w:t>
            </w:r>
          </w:p>
        </w:tc>
        <w:tc>
          <w:tcPr>
            <w:tcW w:w="1453" w:type="dxa"/>
            <w:tcBorders>
              <w:top w:val="single" w:sz="12" w:space="0" w:color="000000"/>
              <w:bottom w:val="single" w:sz="12" w:space="0" w:color="000000"/>
            </w:tcBorders>
          </w:tcPr>
          <w:p w:rsidR="001459CE" w:rsidRDefault="001459CE">
            <w:pPr>
              <w:pStyle w:val="TableParagraph"/>
              <w:spacing w:before="3"/>
              <w:rPr>
                <w:sz w:val="12"/>
              </w:rPr>
            </w:pPr>
          </w:p>
          <w:p w:rsidR="001459CE" w:rsidRDefault="00152CAF">
            <w:pPr>
              <w:pStyle w:val="TableParagraph"/>
              <w:spacing w:line="111" w:lineRule="exact"/>
              <w:ind w:left="7" w:right="1"/>
              <w:jc w:val="center"/>
              <w:rPr>
                <w:sz w:val="12"/>
              </w:rPr>
            </w:pPr>
            <w:r>
              <w:rPr>
                <w:sz w:val="12"/>
              </w:rPr>
              <w:t xml:space="preserve">1 </w:t>
            </w:r>
            <w:r>
              <w:rPr>
                <w:spacing w:val="-2"/>
                <w:sz w:val="12"/>
              </w:rPr>
              <w:t>21002151</w:t>
            </w:r>
          </w:p>
        </w:tc>
        <w:tc>
          <w:tcPr>
            <w:tcW w:w="1184" w:type="dxa"/>
            <w:tcBorders>
              <w:top w:val="single" w:sz="12" w:space="0" w:color="000000"/>
              <w:bottom w:val="single" w:sz="12" w:space="0" w:color="000000"/>
            </w:tcBorders>
          </w:tcPr>
          <w:p w:rsidR="001459CE" w:rsidRDefault="001459CE">
            <w:pPr>
              <w:pStyle w:val="TableParagraph"/>
              <w:spacing w:before="3"/>
              <w:rPr>
                <w:sz w:val="12"/>
              </w:rPr>
            </w:pPr>
          </w:p>
          <w:p w:rsidR="001459CE" w:rsidRDefault="00152CAF">
            <w:pPr>
              <w:pStyle w:val="TableParagraph"/>
              <w:spacing w:line="111" w:lineRule="exact"/>
              <w:ind w:left="4"/>
              <w:jc w:val="center"/>
              <w:rPr>
                <w:sz w:val="12"/>
              </w:rPr>
            </w:pPr>
            <w:r>
              <w:rPr>
                <w:spacing w:val="-2"/>
                <w:sz w:val="12"/>
              </w:rPr>
              <w:t>9201509355</w:t>
            </w:r>
          </w:p>
        </w:tc>
        <w:tc>
          <w:tcPr>
            <w:tcW w:w="1143" w:type="dxa"/>
            <w:tcBorders>
              <w:top w:val="single" w:sz="12" w:space="0" w:color="000000"/>
              <w:bottom w:val="single" w:sz="12" w:space="0" w:color="000000"/>
            </w:tcBorders>
          </w:tcPr>
          <w:p w:rsidR="001459CE" w:rsidRDefault="001459CE">
            <w:pPr>
              <w:pStyle w:val="TableParagraph"/>
              <w:spacing w:before="3"/>
              <w:rPr>
                <w:sz w:val="12"/>
              </w:rPr>
            </w:pPr>
          </w:p>
          <w:p w:rsidR="001459CE" w:rsidRDefault="00152CAF">
            <w:pPr>
              <w:pStyle w:val="TableParagraph"/>
              <w:spacing w:line="111" w:lineRule="exact"/>
              <w:ind w:left="5"/>
              <w:jc w:val="center"/>
              <w:rPr>
                <w:sz w:val="12"/>
              </w:rPr>
            </w:pPr>
            <w:r>
              <w:rPr>
                <w:spacing w:val="-5"/>
                <w:sz w:val="12"/>
              </w:rPr>
              <w:t>920</w:t>
            </w:r>
          </w:p>
        </w:tc>
        <w:tc>
          <w:tcPr>
            <w:tcW w:w="1145" w:type="dxa"/>
            <w:tcBorders>
              <w:top w:val="single" w:sz="12" w:space="0" w:color="000000"/>
              <w:bottom w:val="single" w:sz="12" w:space="0" w:color="000000"/>
              <w:right w:val="single" w:sz="12" w:space="0" w:color="000000"/>
            </w:tcBorders>
          </w:tcPr>
          <w:p w:rsidR="001459CE" w:rsidRDefault="001459CE">
            <w:pPr>
              <w:pStyle w:val="TableParagraph"/>
              <w:spacing w:before="3"/>
              <w:rPr>
                <w:sz w:val="12"/>
              </w:rPr>
            </w:pPr>
          </w:p>
          <w:p w:rsidR="001459CE" w:rsidRDefault="00152CAF">
            <w:pPr>
              <w:pStyle w:val="TableParagraph"/>
              <w:spacing w:line="111" w:lineRule="exact"/>
              <w:ind w:left="19" w:right="5"/>
              <w:jc w:val="center"/>
              <w:rPr>
                <w:sz w:val="12"/>
              </w:rPr>
            </w:pPr>
            <w:r>
              <w:rPr>
                <w:spacing w:val="-2"/>
                <w:sz w:val="12"/>
              </w:rPr>
              <w:t>67310000000</w:t>
            </w:r>
          </w:p>
        </w:tc>
      </w:tr>
      <w:tr w:rsidR="001459CE">
        <w:trPr>
          <w:trHeight w:val="129"/>
        </w:trPr>
        <w:tc>
          <w:tcPr>
            <w:tcW w:w="3732" w:type="dxa"/>
            <w:tcBorders>
              <w:top w:val="single" w:sz="12" w:space="0" w:color="000000"/>
              <w:bottom w:val="nil"/>
              <w:right w:val="single" w:sz="12" w:space="0" w:color="000000"/>
            </w:tcBorders>
          </w:tcPr>
          <w:p w:rsidR="001459CE" w:rsidRDefault="00152CAF">
            <w:pPr>
              <w:pStyle w:val="TableParagraph"/>
              <w:spacing w:line="110" w:lineRule="exact"/>
              <w:ind w:right="2"/>
              <w:jc w:val="right"/>
              <w:rPr>
                <w:sz w:val="12"/>
              </w:rPr>
            </w:pPr>
            <w:r>
              <w:rPr>
                <w:spacing w:val="-2"/>
                <w:sz w:val="12"/>
              </w:rPr>
              <w:t>Итого</w:t>
            </w:r>
          </w:p>
        </w:tc>
        <w:tc>
          <w:tcPr>
            <w:tcW w:w="1072" w:type="dxa"/>
            <w:tcBorders>
              <w:top w:val="single" w:sz="12" w:space="0" w:color="000000"/>
              <w:left w:val="single" w:sz="12" w:space="0" w:color="000000"/>
            </w:tcBorders>
          </w:tcPr>
          <w:p w:rsidR="001459CE" w:rsidRDefault="001459CE">
            <w:pPr>
              <w:pStyle w:val="TableParagraph"/>
              <w:rPr>
                <w:rFonts w:ascii="Times New Roman"/>
                <w:sz w:val="6"/>
              </w:rPr>
            </w:pPr>
          </w:p>
        </w:tc>
        <w:tc>
          <w:tcPr>
            <w:tcW w:w="499" w:type="dxa"/>
            <w:tcBorders>
              <w:top w:val="single" w:sz="12" w:space="0" w:color="000000"/>
            </w:tcBorders>
          </w:tcPr>
          <w:p w:rsidR="001459CE" w:rsidRDefault="00152CAF">
            <w:pPr>
              <w:pStyle w:val="TableParagraph"/>
              <w:spacing w:line="110" w:lineRule="exact"/>
              <w:ind w:left="23"/>
              <w:jc w:val="center"/>
              <w:rPr>
                <w:sz w:val="12"/>
              </w:rPr>
            </w:pPr>
            <w:r>
              <w:rPr>
                <w:spacing w:val="-10"/>
                <w:sz w:val="12"/>
              </w:rPr>
              <w:t>X</w:t>
            </w:r>
          </w:p>
        </w:tc>
        <w:tc>
          <w:tcPr>
            <w:tcW w:w="742" w:type="dxa"/>
            <w:tcBorders>
              <w:top w:val="single" w:sz="12" w:space="0" w:color="000000"/>
            </w:tcBorders>
          </w:tcPr>
          <w:p w:rsidR="001459CE" w:rsidRDefault="00152CAF">
            <w:pPr>
              <w:pStyle w:val="TableParagraph"/>
              <w:spacing w:line="110" w:lineRule="exact"/>
              <w:ind w:left="25"/>
              <w:jc w:val="center"/>
              <w:rPr>
                <w:sz w:val="12"/>
              </w:rPr>
            </w:pPr>
            <w:r>
              <w:rPr>
                <w:spacing w:val="-10"/>
                <w:sz w:val="12"/>
              </w:rPr>
              <w:t>X</w:t>
            </w:r>
          </w:p>
        </w:tc>
        <w:tc>
          <w:tcPr>
            <w:tcW w:w="747" w:type="dxa"/>
            <w:tcBorders>
              <w:top w:val="single" w:sz="12" w:space="0" w:color="000000"/>
            </w:tcBorders>
          </w:tcPr>
          <w:p w:rsidR="001459CE" w:rsidRDefault="00152CAF">
            <w:pPr>
              <w:pStyle w:val="TableParagraph"/>
              <w:spacing w:line="110" w:lineRule="exact"/>
              <w:ind w:left="20" w:right="1"/>
              <w:jc w:val="center"/>
              <w:rPr>
                <w:sz w:val="12"/>
              </w:rPr>
            </w:pPr>
            <w:r>
              <w:rPr>
                <w:spacing w:val="-10"/>
                <w:sz w:val="12"/>
              </w:rPr>
              <w:t>X</w:t>
            </w:r>
          </w:p>
        </w:tc>
        <w:tc>
          <w:tcPr>
            <w:tcW w:w="1905" w:type="dxa"/>
            <w:tcBorders>
              <w:top w:val="single" w:sz="12" w:space="0" w:color="000000"/>
            </w:tcBorders>
          </w:tcPr>
          <w:p w:rsidR="001459CE" w:rsidRDefault="00152CAF">
            <w:pPr>
              <w:pStyle w:val="TableParagraph"/>
              <w:spacing w:line="110" w:lineRule="exact"/>
              <w:ind w:left="13" w:right="1"/>
              <w:jc w:val="center"/>
              <w:rPr>
                <w:sz w:val="12"/>
              </w:rPr>
            </w:pPr>
            <w:r>
              <w:rPr>
                <w:spacing w:val="-10"/>
                <w:sz w:val="12"/>
              </w:rPr>
              <w:t>X</w:t>
            </w:r>
          </w:p>
        </w:tc>
        <w:tc>
          <w:tcPr>
            <w:tcW w:w="1162" w:type="dxa"/>
            <w:tcBorders>
              <w:top w:val="single" w:sz="12" w:space="0" w:color="000000"/>
            </w:tcBorders>
          </w:tcPr>
          <w:p w:rsidR="001459CE" w:rsidRDefault="00152CAF">
            <w:pPr>
              <w:pStyle w:val="TableParagraph"/>
              <w:spacing w:line="110" w:lineRule="exact"/>
              <w:ind w:left="13" w:right="1"/>
              <w:jc w:val="center"/>
              <w:rPr>
                <w:sz w:val="12"/>
              </w:rPr>
            </w:pPr>
            <w:r>
              <w:rPr>
                <w:spacing w:val="-4"/>
                <w:sz w:val="12"/>
              </w:rPr>
              <w:t>0,00</w:t>
            </w:r>
          </w:p>
        </w:tc>
        <w:tc>
          <w:tcPr>
            <w:tcW w:w="1206" w:type="dxa"/>
            <w:tcBorders>
              <w:top w:val="single" w:sz="12" w:space="0" w:color="000000"/>
            </w:tcBorders>
          </w:tcPr>
          <w:p w:rsidR="001459CE" w:rsidRDefault="00152CAF">
            <w:pPr>
              <w:pStyle w:val="TableParagraph"/>
              <w:spacing w:line="110" w:lineRule="exact"/>
              <w:ind w:left="13"/>
              <w:jc w:val="center"/>
              <w:rPr>
                <w:sz w:val="12"/>
              </w:rPr>
            </w:pPr>
            <w:r>
              <w:rPr>
                <w:sz w:val="12"/>
              </w:rPr>
              <w:t>-42</w:t>
            </w:r>
            <w:r>
              <w:rPr>
                <w:spacing w:val="1"/>
                <w:sz w:val="12"/>
              </w:rPr>
              <w:t xml:space="preserve"> </w:t>
            </w:r>
            <w:r>
              <w:rPr>
                <w:spacing w:val="-2"/>
                <w:sz w:val="12"/>
              </w:rPr>
              <w:t>282.41</w:t>
            </w:r>
          </w:p>
        </w:tc>
        <w:tc>
          <w:tcPr>
            <w:tcW w:w="1453" w:type="dxa"/>
            <w:tcBorders>
              <w:top w:val="single" w:sz="12" w:space="0" w:color="000000"/>
            </w:tcBorders>
          </w:tcPr>
          <w:p w:rsidR="001459CE" w:rsidRDefault="001459CE">
            <w:pPr>
              <w:pStyle w:val="TableParagraph"/>
              <w:rPr>
                <w:rFonts w:ascii="Times New Roman"/>
                <w:sz w:val="6"/>
              </w:rPr>
            </w:pPr>
          </w:p>
        </w:tc>
        <w:tc>
          <w:tcPr>
            <w:tcW w:w="1184" w:type="dxa"/>
            <w:tcBorders>
              <w:top w:val="single" w:sz="12" w:space="0" w:color="000000"/>
            </w:tcBorders>
          </w:tcPr>
          <w:p w:rsidR="001459CE" w:rsidRDefault="001459CE">
            <w:pPr>
              <w:pStyle w:val="TableParagraph"/>
              <w:rPr>
                <w:rFonts w:ascii="Times New Roman"/>
                <w:sz w:val="6"/>
              </w:rPr>
            </w:pPr>
          </w:p>
        </w:tc>
        <w:tc>
          <w:tcPr>
            <w:tcW w:w="1143" w:type="dxa"/>
            <w:tcBorders>
              <w:top w:val="single" w:sz="12" w:space="0" w:color="000000"/>
            </w:tcBorders>
          </w:tcPr>
          <w:p w:rsidR="001459CE" w:rsidRDefault="001459CE">
            <w:pPr>
              <w:pStyle w:val="TableParagraph"/>
              <w:rPr>
                <w:rFonts w:ascii="Times New Roman"/>
                <w:sz w:val="6"/>
              </w:rPr>
            </w:pPr>
          </w:p>
        </w:tc>
        <w:tc>
          <w:tcPr>
            <w:tcW w:w="1145" w:type="dxa"/>
            <w:tcBorders>
              <w:top w:val="single" w:sz="12" w:space="0" w:color="000000"/>
              <w:right w:val="single" w:sz="12" w:space="0" w:color="000000"/>
            </w:tcBorders>
          </w:tcPr>
          <w:p w:rsidR="001459CE" w:rsidRDefault="00152CAF">
            <w:pPr>
              <w:pStyle w:val="TableParagraph"/>
              <w:spacing w:line="110" w:lineRule="exact"/>
              <w:ind w:left="19"/>
              <w:jc w:val="center"/>
              <w:rPr>
                <w:sz w:val="12"/>
              </w:rPr>
            </w:pPr>
            <w:r>
              <w:rPr>
                <w:spacing w:val="-10"/>
                <w:sz w:val="12"/>
              </w:rPr>
              <w:t>X</w:t>
            </w:r>
          </w:p>
        </w:tc>
      </w:tr>
      <w:tr w:rsidR="001459CE">
        <w:trPr>
          <w:trHeight w:val="136"/>
        </w:trPr>
        <w:tc>
          <w:tcPr>
            <w:tcW w:w="3732" w:type="dxa"/>
            <w:tcBorders>
              <w:top w:val="nil"/>
              <w:bottom w:val="nil"/>
              <w:right w:val="single" w:sz="12" w:space="0" w:color="000000"/>
            </w:tcBorders>
          </w:tcPr>
          <w:p w:rsidR="001459CE" w:rsidRDefault="00152CAF">
            <w:pPr>
              <w:pStyle w:val="TableParagraph"/>
              <w:spacing w:line="116" w:lineRule="exact"/>
              <w:ind w:right="3"/>
              <w:jc w:val="right"/>
              <w:rPr>
                <w:sz w:val="12"/>
              </w:rPr>
            </w:pPr>
            <w:r>
              <w:rPr>
                <w:sz w:val="12"/>
              </w:rPr>
              <w:t>в</w:t>
            </w:r>
            <w:r>
              <w:rPr>
                <w:spacing w:val="3"/>
                <w:sz w:val="12"/>
              </w:rPr>
              <w:t xml:space="preserve"> </w:t>
            </w:r>
            <w:r>
              <w:rPr>
                <w:sz w:val="12"/>
              </w:rPr>
              <w:t>том</w:t>
            </w:r>
            <w:r>
              <w:rPr>
                <w:spacing w:val="3"/>
                <w:sz w:val="12"/>
              </w:rPr>
              <w:t xml:space="preserve"> </w:t>
            </w:r>
            <w:r>
              <w:rPr>
                <w:sz w:val="12"/>
              </w:rPr>
              <w:t>числе</w:t>
            </w:r>
            <w:r>
              <w:rPr>
                <w:spacing w:val="2"/>
                <w:sz w:val="12"/>
              </w:rPr>
              <w:t xml:space="preserve"> </w:t>
            </w:r>
            <w:r>
              <w:rPr>
                <w:sz w:val="12"/>
              </w:rPr>
              <w:t>по</w:t>
            </w:r>
            <w:r>
              <w:rPr>
                <w:spacing w:val="2"/>
                <w:sz w:val="12"/>
              </w:rPr>
              <w:t xml:space="preserve"> </w:t>
            </w:r>
            <w:r>
              <w:rPr>
                <w:sz w:val="12"/>
              </w:rPr>
              <w:t>номеру</w:t>
            </w:r>
            <w:r>
              <w:rPr>
                <w:spacing w:val="2"/>
                <w:sz w:val="12"/>
              </w:rPr>
              <w:t xml:space="preserve"> </w:t>
            </w:r>
            <w:r>
              <w:rPr>
                <w:sz w:val="12"/>
              </w:rPr>
              <w:t>(коду)</w:t>
            </w:r>
            <w:r>
              <w:rPr>
                <w:spacing w:val="3"/>
                <w:sz w:val="12"/>
              </w:rPr>
              <w:t xml:space="preserve"> </w:t>
            </w:r>
            <w:r>
              <w:rPr>
                <w:spacing w:val="-2"/>
                <w:sz w:val="12"/>
              </w:rPr>
              <w:t>счета:</w:t>
            </w:r>
          </w:p>
        </w:tc>
        <w:tc>
          <w:tcPr>
            <w:tcW w:w="1072" w:type="dxa"/>
            <w:tcBorders>
              <w:left w:val="single" w:sz="12" w:space="0" w:color="000000"/>
            </w:tcBorders>
          </w:tcPr>
          <w:p w:rsidR="001459CE" w:rsidRDefault="001459CE">
            <w:pPr>
              <w:pStyle w:val="TableParagraph"/>
              <w:rPr>
                <w:rFonts w:ascii="Times New Roman"/>
                <w:sz w:val="8"/>
              </w:rPr>
            </w:pPr>
          </w:p>
        </w:tc>
        <w:tc>
          <w:tcPr>
            <w:tcW w:w="499" w:type="dxa"/>
          </w:tcPr>
          <w:p w:rsidR="001459CE" w:rsidRDefault="001459CE">
            <w:pPr>
              <w:pStyle w:val="TableParagraph"/>
              <w:rPr>
                <w:rFonts w:ascii="Times New Roman"/>
                <w:sz w:val="8"/>
              </w:rPr>
            </w:pPr>
          </w:p>
        </w:tc>
        <w:tc>
          <w:tcPr>
            <w:tcW w:w="742" w:type="dxa"/>
          </w:tcPr>
          <w:p w:rsidR="001459CE" w:rsidRDefault="00152CAF">
            <w:pPr>
              <w:pStyle w:val="TableParagraph"/>
              <w:spacing w:line="116" w:lineRule="exact"/>
              <w:ind w:left="25" w:right="5"/>
              <w:jc w:val="center"/>
              <w:rPr>
                <w:sz w:val="12"/>
              </w:rPr>
            </w:pPr>
            <w:r>
              <w:rPr>
                <w:spacing w:val="-2"/>
                <w:sz w:val="12"/>
              </w:rPr>
              <w:t>67000000</w:t>
            </w:r>
          </w:p>
        </w:tc>
        <w:tc>
          <w:tcPr>
            <w:tcW w:w="747" w:type="dxa"/>
          </w:tcPr>
          <w:p w:rsidR="001459CE" w:rsidRDefault="00152CAF">
            <w:pPr>
              <w:pStyle w:val="TableParagraph"/>
              <w:spacing w:line="116" w:lineRule="exact"/>
              <w:ind w:left="20" w:right="5"/>
              <w:jc w:val="center"/>
              <w:rPr>
                <w:sz w:val="12"/>
              </w:rPr>
            </w:pPr>
            <w:r>
              <w:rPr>
                <w:spacing w:val="-5"/>
                <w:sz w:val="12"/>
              </w:rPr>
              <w:t>02</w:t>
            </w:r>
          </w:p>
        </w:tc>
        <w:tc>
          <w:tcPr>
            <w:tcW w:w="1905" w:type="dxa"/>
          </w:tcPr>
          <w:p w:rsidR="001459CE" w:rsidRDefault="00152CAF">
            <w:pPr>
              <w:pStyle w:val="TableParagraph"/>
              <w:spacing w:line="116" w:lineRule="exact"/>
              <w:ind w:left="13" w:right="1"/>
              <w:jc w:val="center"/>
              <w:rPr>
                <w:sz w:val="12"/>
              </w:rPr>
            </w:pPr>
            <w:r>
              <w:rPr>
                <w:sz w:val="12"/>
              </w:rPr>
              <w:t xml:space="preserve">1 </w:t>
            </w:r>
            <w:r>
              <w:rPr>
                <w:spacing w:val="-2"/>
                <w:sz w:val="12"/>
              </w:rPr>
              <w:t>30305831</w:t>
            </w:r>
          </w:p>
        </w:tc>
        <w:tc>
          <w:tcPr>
            <w:tcW w:w="1162" w:type="dxa"/>
          </w:tcPr>
          <w:p w:rsidR="001459CE" w:rsidRDefault="00152CAF">
            <w:pPr>
              <w:pStyle w:val="TableParagraph"/>
              <w:spacing w:line="116" w:lineRule="exact"/>
              <w:ind w:left="13" w:right="1"/>
              <w:jc w:val="center"/>
              <w:rPr>
                <w:sz w:val="12"/>
              </w:rPr>
            </w:pPr>
            <w:r>
              <w:rPr>
                <w:spacing w:val="-4"/>
                <w:sz w:val="12"/>
              </w:rPr>
              <w:t>0,00</w:t>
            </w:r>
          </w:p>
        </w:tc>
        <w:tc>
          <w:tcPr>
            <w:tcW w:w="1206" w:type="dxa"/>
          </w:tcPr>
          <w:p w:rsidR="001459CE" w:rsidRDefault="00152CAF">
            <w:pPr>
              <w:pStyle w:val="TableParagraph"/>
              <w:spacing w:line="116" w:lineRule="exact"/>
              <w:ind w:left="13"/>
              <w:jc w:val="center"/>
              <w:rPr>
                <w:sz w:val="12"/>
              </w:rPr>
            </w:pPr>
            <w:r>
              <w:rPr>
                <w:sz w:val="12"/>
              </w:rPr>
              <w:t>-42</w:t>
            </w:r>
            <w:r>
              <w:rPr>
                <w:spacing w:val="1"/>
                <w:sz w:val="12"/>
              </w:rPr>
              <w:t xml:space="preserve"> </w:t>
            </w:r>
            <w:r>
              <w:rPr>
                <w:spacing w:val="-2"/>
                <w:sz w:val="12"/>
              </w:rPr>
              <w:t>282.41</w:t>
            </w:r>
          </w:p>
        </w:tc>
        <w:tc>
          <w:tcPr>
            <w:tcW w:w="1453" w:type="dxa"/>
          </w:tcPr>
          <w:p w:rsidR="001459CE" w:rsidRDefault="001459CE">
            <w:pPr>
              <w:pStyle w:val="TableParagraph"/>
              <w:rPr>
                <w:rFonts w:ascii="Times New Roman"/>
                <w:sz w:val="8"/>
              </w:rPr>
            </w:pPr>
          </w:p>
        </w:tc>
        <w:tc>
          <w:tcPr>
            <w:tcW w:w="1184" w:type="dxa"/>
          </w:tcPr>
          <w:p w:rsidR="001459CE" w:rsidRDefault="001459CE">
            <w:pPr>
              <w:pStyle w:val="TableParagraph"/>
              <w:rPr>
                <w:rFonts w:ascii="Times New Roman"/>
                <w:sz w:val="8"/>
              </w:rPr>
            </w:pPr>
          </w:p>
        </w:tc>
        <w:tc>
          <w:tcPr>
            <w:tcW w:w="1143" w:type="dxa"/>
          </w:tcPr>
          <w:p w:rsidR="001459CE" w:rsidRDefault="001459CE">
            <w:pPr>
              <w:pStyle w:val="TableParagraph"/>
              <w:rPr>
                <w:rFonts w:ascii="Times New Roman"/>
                <w:sz w:val="8"/>
              </w:rPr>
            </w:pPr>
          </w:p>
        </w:tc>
        <w:tc>
          <w:tcPr>
            <w:tcW w:w="1145" w:type="dxa"/>
            <w:tcBorders>
              <w:right w:val="single" w:sz="12" w:space="0" w:color="000000"/>
            </w:tcBorders>
          </w:tcPr>
          <w:p w:rsidR="001459CE" w:rsidRDefault="00152CAF">
            <w:pPr>
              <w:pStyle w:val="TableParagraph"/>
              <w:spacing w:line="116" w:lineRule="exact"/>
              <w:ind w:left="19"/>
              <w:jc w:val="center"/>
              <w:rPr>
                <w:sz w:val="12"/>
              </w:rPr>
            </w:pPr>
            <w:r>
              <w:rPr>
                <w:spacing w:val="-10"/>
                <w:sz w:val="12"/>
              </w:rPr>
              <w:t>X</w:t>
            </w:r>
          </w:p>
        </w:tc>
      </w:tr>
      <w:tr w:rsidR="001459CE">
        <w:trPr>
          <w:trHeight w:val="287"/>
        </w:trPr>
        <w:tc>
          <w:tcPr>
            <w:tcW w:w="3732" w:type="dxa"/>
            <w:tcBorders>
              <w:top w:val="nil"/>
              <w:bottom w:val="nil"/>
              <w:right w:val="single" w:sz="12" w:space="0" w:color="000000"/>
            </w:tcBorders>
          </w:tcPr>
          <w:p w:rsidR="001459CE" w:rsidRDefault="00152CAF">
            <w:pPr>
              <w:pStyle w:val="TableParagraph"/>
              <w:spacing w:before="1"/>
              <w:ind w:right="3"/>
              <w:jc w:val="right"/>
              <w:rPr>
                <w:sz w:val="12"/>
              </w:rPr>
            </w:pPr>
            <w:r>
              <w:rPr>
                <w:sz w:val="12"/>
              </w:rPr>
              <w:t>из</w:t>
            </w:r>
            <w:r>
              <w:rPr>
                <w:spacing w:val="-1"/>
                <w:sz w:val="12"/>
              </w:rPr>
              <w:t xml:space="preserve"> </w:t>
            </w:r>
            <w:r>
              <w:rPr>
                <w:spacing w:val="-4"/>
                <w:sz w:val="12"/>
              </w:rPr>
              <w:t>них:</w:t>
            </w:r>
          </w:p>
          <w:p w:rsidR="001459CE" w:rsidRDefault="00152CAF">
            <w:pPr>
              <w:pStyle w:val="TableParagraph"/>
              <w:spacing w:before="13" w:line="115" w:lineRule="exact"/>
              <w:ind w:right="4"/>
              <w:jc w:val="right"/>
              <w:rPr>
                <w:sz w:val="12"/>
              </w:rPr>
            </w:pPr>
            <w:r>
              <w:rPr>
                <w:sz w:val="12"/>
              </w:rPr>
              <w:t>денежные</w:t>
            </w:r>
            <w:r>
              <w:rPr>
                <w:spacing w:val="5"/>
                <w:sz w:val="12"/>
              </w:rPr>
              <w:t xml:space="preserve"> </w:t>
            </w:r>
            <w:r>
              <w:rPr>
                <w:spacing w:val="-2"/>
                <w:sz w:val="12"/>
              </w:rPr>
              <w:t>расчеты</w:t>
            </w:r>
          </w:p>
        </w:tc>
        <w:tc>
          <w:tcPr>
            <w:tcW w:w="1072" w:type="dxa"/>
            <w:tcBorders>
              <w:left w:val="single" w:sz="12" w:space="0" w:color="000000"/>
            </w:tcBorders>
          </w:tcPr>
          <w:p w:rsidR="001459CE" w:rsidRDefault="001459CE">
            <w:pPr>
              <w:pStyle w:val="TableParagraph"/>
              <w:rPr>
                <w:rFonts w:ascii="Times New Roman"/>
                <w:sz w:val="12"/>
              </w:rPr>
            </w:pPr>
          </w:p>
        </w:tc>
        <w:tc>
          <w:tcPr>
            <w:tcW w:w="499" w:type="dxa"/>
          </w:tcPr>
          <w:p w:rsidR="001459CE" w:rsidRDefault="001459CE">
            <w:pPr>
              <w:pStyle w:val="TableParagraph"/>
              <w:spacing w:before="9"/>
              <w:rPr>
                <w:sz w:val="12"/>
              </w:rPr>
            </w:pPr>
          </w:p>
          <w:p w:rsidR="001459CE" w:rsidRDefault="00152CAF">
            <w:pPr>
              <w:pStyle w:val="TableParagraph"/>
              <w:spacing w:line="120" w:lineRule="exact"/>
              <w:ind w:left="23" w:right="5"/>
              <w:jc w:val="center"/>
              <w:rPr>
                <w:sz w:val="12"/>
              </w:rPr>
            </w:pPr>
            <w:r>
              <w:rPr>
                <w:spacing w:val="-5"/>
                <w:sz w:val="12"/>
              </w:rPr>
              <w:t>814</w:t>
            </w:r>
          </w:p>
        </w:tc>
        <w:tc>
          <w:tcPr>
            <w:tcW w:w="742" w:type="dxa"/>
          </w:tcPr>
          <w:p w:rsidR="001459CE" w:rsidRDefault="001459CE">
            <w:pPr>
              <w:pStyle w:val="TableParagraph"/>
              <w:spacing w:before="9"/>
              <w:rPr>
                <w:sz w:val="12"/>
              </w:rPr>
            </w:pPr>
          </w:p>
          <w:p w:rsidR="001459CE" w:rsidRDefault="00152CAF">
            <w:pPr>
              <w:pStyle w:val="TableParagraph"/>
              <w:spacing w:line="120" w:lineRule="exact"/>
              <w:ind w:left="25" w:right="5"/>
              <w:jc w:val="center"/>
              <w:rPr>
                <w:sz w:val="12"/>
              </w:rPr>
            </w:pPr>
            <w:r>
              <w:rPr>
                <w:spacing w:val="-2"/>
                <w:sz w:val="12"/>
              </w:rPr>
              <w:t>67000000</w:t>
            </w:r>
          </w:p>
        </w:tc>
        <w:tc>
          <w:tcPr>
            <w:tcW w:w="747" w:type="dxa"/>
          </w:tcPr>
          <w:p w:rsidR="001459CE" w:rsidRDefault="001459CE">
            <w:pPr>
              <w:pStyle w:val="TableParagraph"/>
              <w:spacing w:before="9"/>
              <w:rPr>
                <w:sz w:val="12"/>
              </w:rPr>
            </w:pPr>
          </w:p>
          <w:p w:rsidR="001459CE" w:rsidRDefault="00152CAF">
            <w:pPr>
              <w:pStyle w:val="TableParagraph"/>
              <w:spacing w:line="120" w:lineRule="exact"/>
              <w:ind w:left="20" w:right="5"/>
              <w:jc w:val="center"/>
              <w:rPr>
                <w:sz w:val="12"/>
              </w:rPr>
            </w:pPr>
            <w:r>
              <w:rPr>
                <w:spacing w:val="-5"/>
                <w:sz w:val="12"/>
              </w:rPr>
              <w:t>02</w:t>
            </w:r>
          </w:p>
        </w:tc>
        <w:tc>
          <w:tcPr>
            <w:tcW w:w="1905" w:type="dxa"/>
          </w:tcPr>
          <w:p w:rsidR="001459CE" w:rsidRDefault="001459CE">
            <w:pPr>
              <w:pStyle w:val="TableParagraph"/>
              <w:spacing w:before="9"/>
              <w:rPr>
                <w:sz w:val="12"/>
              </w:rPr>
            </w:pPr>
          </w:p>
          <w:p w:rsidR="001459CE" w:rsidRDefault="00152CAF">
            <w:pPr>
              <w:pStyle w:val="TableParagraph"/>
              <w:spacing w:line="120" w:lineRule="exact"/>
              <w:ind w:left="13" w:right="1"/>
              <w:jc w:val="center"/>
              <w:rPr>
                <w:sz w:val="12"/>
              </w:rPr>
            </w:pPr>
            <w:r>
              <w:rPr>
                <w:sz w:val="12"/>
              </w:rPr>
              <w:t>21960010030000150</w:t>
            </w:r>
            <w:r>
              <w:rPr>
                <w:spacing w:val="3"/>
                <w:sz w:val="12"/>
              </w:rPr>
              <w:t xml:space="preserve"> </w:t>
            </w:r>
            <w:r>
              <w:rPr>
                <w:sz w:val="12"/>
              </w:rPr>
              <w:t>1</w:t>
            </w:r>
            <w:r>
              <w:rPr>
                <w:spacing w:val="3"/>
                <w:sz w:val="12"/>
              </w:rPr>
              <w:t xml:space="preserve"> </w:t>
            </w:r>
            <w:r>
              <w:rPr>
                <w:spacing w:val="-2"/>
                <w:sz w:val="12"/>
              </w:rPr>
              <w:t>30305831</w:t>
            </w:r>
          </w:p>
        </w:tc>
        <w:tc>
          <w:tcPr>
            <w:tcW w:w="1162" w:type="dxa"/>
          </w:tcPr>
          <w:p w:rsidR="001459CE" w:rsidRDefault="001459CE">
            <w:pPr>
              <w:pStyle w:val="TableParagraph"/>
              <w:spacing w:before="9"/>
              <w:rPr>
                <w:sz w:val="12"/>
              </w:rPr>
            </w:pPr>
          </w:p>
          <w:p w:rsidR="001459CE" w:rsidRDefault="00152CAF">
            <w:pPr>
              <w:pStyle w:val="TableParagraph"/>
              <w:spacing w:line="120" w:lineRule="exact"/>
              <w:ind w:left="13" w:right="1"/>
              <w:jc w:val="center"/>
              <w:rPr>
                <w:sz w:val="12"/>
              </w:rPr>
            </w:pPr>
            <w:r>
              <w:rPr>
                <w:spacing w:val="-4"/>
                <w:sz w:val="12"/>
              </w:rPr>
              <w:t>0,00</w:t>
            </w:r>
          </w:p>
        </w:tc>
        <w:tc>
          <w:tcPr>
            <w:tcW w:w="1206" w:type="dxa"/>
          </w:tcPr>
          <w:p w:rsidR="001459CE" w:rsidRDefault="001459CE">
            <w:pPr>
              <w:pStyle w:val="TableParagraph"/>
              <w:spacing w:before="9"/>
              <w:rPr>
                <w:sz w:val="12"/>
              </w:rPr>
            </w:pPr>
          </w:p>
          <w:p w:rsidR="001459CE" w:rsidRDefault="00152CAF">
            <w:pPr>
              <w:pStyle w:val="TableParagraph"/>
              <w:spacing w:line="120" w:lineRule="exact"/>
              <w:ind w:left="13"/>
              <w:jc w:val="center"/>
              <w:rPr>
                <w:sz w:val="12"/>
              </w:rPr>
            </w:pPr>
            <w:r>
              <w:rPr>
                <w:sz w:val="12"/>
              </w:rPr>
              <w:t>-42</w:t>
            </w:r>
            <w:r>
              <w:rPr>
                <w:spacing w:val="1"/>
                <w:sz w:val="12"/>
              </w:rPr>
              <w:t xml:space="preserve"> </w:t>
            </w:r>
            <w:r>
              <w:rPr>
                <w:spacing w:val="-2"/>
                <w:sz w:val="12"/>
              </w:rPr>
              <w:t>282.41</w:t>
            </w:r>
          </w:p>
        </w:tc>
        <w:tc>
          <w:tcPr>
            <w:tcW w:w="1453" w:type="dxa"/>
          </w:tcPr>
          <w:p w:rsidR="001459CE" w:rsidRDefault="001459CE">
            <w:pPr>
              <w:pStyle w:val="TableParagraph"/>
              <w:spacing w:before="9"/>
              <w:rPr>
                <w:sz w:val="12"/>
              </w:rPr>
            </w:pPr>
          </w:p>
          <w:p w:rsidR="001459CE" w:rsidRDefault="00152CAF">
            <w:pPr>
              <w:pStyle w:val="TableParagraph"/>
              <w:spacing w:line="120" w:lineRule="exact"/>
              <w:ind w:left="7" w:right="1"/>
              <w:jc w:val="center"/>
              <w:rPr>
                <w:sz w:val="12"/>
              </w:rPr>
            </w:pPr>
            <w:r>
              <w:rPr>
                <w:sz w:val="12"/>
              </w:rPr>
              <w:t xml:space="preserve">1 </w:t>
            </w:r>
            <w:r>
              <w:rPr>
                <w:spacing w:val="-2"/>
                <w:sz w:val="12"/>
              </w:rPr>
              <w:t>21002151</w:t>
            </w:r>
          </w:p>
        </w:tc>
        <w:tc>
          <w:tcPr>
            <w:tcW w:w="1184" w:type="dxa"/>
          </w:tcPr>
          <w:p w:rsidR="001459CE" w:rsidRDefault="001459CE">
            <w:pPr>
              <w:pStyle w:val="TableParagraph"/>
              <w:rPr>
                <w:rFonts w:ascii="Times New Roman"/>
                <w:sz w:val="12"/>
              </w:rPr>
            </w:pPr>
          </w:p>
        </w:tc>
        <w:tc>
          <w:tcPr>
            <w:tcW w:w="1143" w:type="dxa"/>
          </w:tcPr>
          <w:p w:rsidR="001459CE" w:rsidRDefault="001459CE">
            <w:pPr>
              <w:pStyle w:val="TableParagraph"/>
              <w:rPr>
                <w:rFonts w:ascii="Times New Roman"/>
                <w:sz w:val="12"/>
              </w:rPr>
            </w:pPr>
          </w:p>
        </w:tc>
        <w:tc>
          <w:tcPr>
            <w:tcW w:w="1145" w:type="dxa"/>
            <w:tcBorders>
              <w:right w:val="single" w:sz="12" w:space="0" w:color="000000"/>
            </w:tcBorders>
          </w:tcPr>
          <w:p w:rsidR="001459CE" w:rsidRDefault="001459CE">
            <w:pPr>
              <w:pStyle w:val="TableParagraph"/>
              <w:rPr>
                <w:rFonts w:ascii="Times New Roman"/>
                <w:sz w:val="12"/>
              </w:rPr>
            </w:pPr>
          </w:p>
        </w:tc>
      </w:tr>
      <w:tr w:rsidR="001459CE">
        <w:trPr>
          <w:trHeight w:val="127"/>
        </w:trPr>
        <w:tc>
          <w:tcPr>
            <w:tcW w:w="3732" w:type="dxa"/>
            <w:tcBorders>
              <w:top w:val="nil"/>
              <w:bottom w:val="nil"/>
              <w:right w:val="single" w:sz="12" w:space="0" w:color="000000"/>
            </w:tcBorders>
          </w:tcPr>
          <w:p w:rsidR="001459CE" w:rsidRDefault="00152CAF">
            <w:pPr>
              <w:pStyle w:val="TableParagraph"/>
              <w:spacing w:line="108" w:lineRule="exact"/>
              <w:ind w:right="4"/>
              <w:jc w:val="right"/>
              <w:rPr>
                <w:sz w:val="12"/>
              </w:rPr>
            </w:pPr>
            <w:r>
              <w:rPr>
                <w:sz w:val="12"/>
              </w:rPr>
              <w:t>неденежные</w:t>
            </w:r>
            <w:r>
              <w:rPr>
                <w:spacing w:val="6"/>
                <w:sz w:val="12"/>
              </w:rPr>
              <w:t xml:space="preserve"> </w:t>
            </w:r>
            <w:r>
              <w:rPr>
                <w:spacing w:val="-2"/>
                <w:sz w:val="12"/>
              </w:rPr>
              <w:t>расчеты</w:t>
            </w:r>
          </w:p>
        </w:tc>
        <w:tc>
          <w:tcPr>
            <w:tcW w:w="1072" w:type="dxa"/>
            <w:tcBorders>
              <w:left w:val="single" w:sz="12" w:space="0" w:color="000000"/>
              <w:bottom w:val="single" w:sz="12" w:space="0" w:color="000000"/>
            </w:tcBorders>
          </w:tcPr>
          <w:p w:rsidR="001459CE" w:rsidRDefault="001459CE">
            <w:pPr>
              <w:pStyle w:val="TableParagraph"/>
              <w:rPr>
                <w:rFonts w:ascii="Times New Roman"/>
                <w:sz w:val="6"/>
              </w:rPr>
            </w:pPr>
          </w:p>
        </w:tc>
        <w:tc>
          <w:tcPr>
            <w:tcW w:w="499" w:type="dxa"/>
            <w:tcBorders>
              <w:bottom w:val="single" w:sz="12" w:space="0" w:color="000000"/>
            </w:tcBorders>
          </w:tcPr>
          <w:p w:rsidR="001459CE" w:rsidRDefault="001459CE">
            <w:pPr>
              <w:pStyle w:val="TableParagraph"/>
              <w:rPr>
                <w:rFonts w:ascii="Times New Roman"/>
                <w:sz w:val="6"/>
              </w:rPr>
            </w:pPr>
          </w:p>
        </w:tc>
        <w:tc>
          <w:tcPr>
            <w:tcW w:w="742" w:type="dxa"/>
            <w:tcBorders>
              <w:bottom w:val="single" w:sz="12" w:space="0" w:color="000000"/>
            </w:tcBorders>
          </w:tcPr>
          <w:p w:rsidR="001459CE" w:rsidRDefault="001459CE">
            <w:pPr>
              <w:pStyle w:val="TableParagraph"/>
              <w:rPr>
                <w:rFonts w:ascii="Times New Roman"/>
                <w:sz w:val="6"/>
              </w:rPr>
            </w:pPr>
          </w:p>
        </w:tc>
        <w:tc>
          <w:tcPr>
            <w:tcW w:w="747" w:type="dxa"/>
            <w:tcBorders>
              <w:bottom w:val="single" w:sz="12" w:space="0" w:color="000000"/>
            </w:tcBorders>
          </w:tcPr>
          <w:p w:rsidR="001459CE" w:rsidRDefault="001459CE">
            <w:pPr>
              <w:pStyle w:val="TableParagraph"/>
              <w:rPr>
                <w:rFonts w:ascii="Times New Roman"/>
                <w:sz w:val="6"/>
              </w:rPr>
            </w:pPr>
          </w:p>
        </w:tc>
        <w:tc>
          <w:tcPr>
            <w:tcW w:w="1905" w:type="dxa"/>
            <w:tcBorders>
              <w:bottom w:val="single" w:sz="12" w:space="0" w:color="000000"/>
            </w:tcBorders>
          </w:tcPr>
          <w:p w:rsidR="001459CE" w:rsidRDefault="001459CE">
            <w:pPr>
              <w:pStyle w:val="TableParagraph"/>
              <w:rPr>
                <w:rFonts w:ascii="Times New Roman"/>
                <w:sz w:val="6"/>
              </w:rPr>
            </w:pPr>
          </w:p>
        </w:tc>
        <w:tc>
          <w:tcPr>
            <w:tcW w:w="1162" w:type="dxa"/>
            <w:tcBorders>
              <w:bottom w:val="single" w:sz="12" w:space="0" w:color="000000"/>
            </w:tcBorders>
          </w:tcPr>
          <w:p w:rsidR="001459CE" w:rsidRDefault="00152CAF">
            <w:pPr>
              <w:pStyle w:val="TableParagraph"/>
              <w:spacing w:line="108" w:lineRule="exact"/>
              <w:ind w:left="13" w:right="1"/>
              <w:jc w:val="center"/>
              <w:rPr>
                <w:sz w:val="12"/>
              </w:rPr>
            </w:pPr>
            <w:r>
              <w:rPr>
                <w:spacing w:val="-4"/>
                <w:sz w:val="12"/>
              </w:rPr>
              <w:t>0,00</w:t>
            </w:r>
          </w:p>
        </w:tc>
        <w:tc>
          <w:tcPr>
            <w:tcW w:w="1206" w:type="dxa"/>
            <w:tcBorders>
              <w:bottom w:val="single" w:sz="12" w:space="0" w:color="000000"/>
            </w:tcBorders>
          </w:tcPr>
          <w:p w:rsidR="001459CE" w:rsidRDefault="00152CAF">
            <w:pPr>
              <w:pStyle w:val="TableParagraph"/>
              <w:spacing w:line="108" w:lineRule="exact"/>
              <w:ind w:left="13" w:right="2"/>
              <w:jc w:val="center"/>
              <w:rPr>
                <w:sz w:val="12"/>
              </w:rPr>
            </w:pPr>
            <w:r>
              <w:rPr>
                <w:spacing w:val="-4"/>
                <w:sz w:val="12"/>
              </w:rPr>
              <w:t>0,00</w:t>
            </w:r>
          </w:p>
        </w:tc>
        <w:tc>
          <w:tcPr>
            <w:tcW w:w="1453" w:type="dxa"/>
            <w:tcBorders>
              <w:bottom w:val="single" w:sz="12" w:space="0" w:color="000000"/>
            </w:tcBorders>
          </w:tcPr>
          <w:p w:rsidR="001459CE" w:rsidRDefault="001459CE">
            <w:pPr>
              <w:pStyle w:val="TableParagraph"/>
              <w:rPr>
                <w:rFonts w:ascii="Times New Roman"/>
                <w:sz w:val="6"/>
              </w:rPr>
            </w:pPr>
          </w:p>
        </w:tc>
        <w:tc>
          <w:tcPr>
            <w:tcW w:w="1184" w:type="dxa"/>
            <w:tcBorders>
              <w:bottom w:val="single" w:sz="12" w:space="0" w:color="000000"/>
            </w:tcBorders>
          </w:tcPr>
          <w:p w:rsidR="001459CE" w:rsidRDefault="001459CE">
            <w:pPr>
              <w:pStyle w:val="TableParagraph"/>
              <w:rPr>
                <w:rFonts w:ascii="Times New Roman"/>
                <w:sz w:val="6"/>
              </w:rPr>
            </w:pPr>
          </w:p>
        </w:tc>
        <w:tc>
          <w:tcPr>
            <w:tcW w:w="1143" w:type="dxa"/>
            <w:tcBorders>
              <w:bottom w:val="single" w:sz="12" w:space="0" w:color="000000"/>
            </w:tcBorders>
          </w:tcPr>
          <w:p w:rsidR="001459CE" w:rsidRDefault="001459CE">
            <w:pPr>
              <w:pStyle w:val="TableParagraph"/>
              <w:rPr>
                <w:rFonts w:ascii="Times New Roman"/>
                <w:sz w:val="6"/>
              </w:rPr>
            </w:pPr>
          </w:p>
        </w:tc>
        <w:tc>
          <w:tcPr>
            <w:tcW w:w="1145" w:type="dxa"/>
            <w:tcBorders>
              <w:bottom w:val="single" w:sz="12" w:space="0" w:color="000000"/>
              <w:right w:val="single" w:sz="12" w:space="0" w:color="000000"/>
            </w:tcBorders>
          </w:tcPr>
          <w:p w:rsidR="001459CE" w:rsidRDefault="001459CE">
            <w:pPr>
              <w:pStyle w:val="TableParagraph"/>
              <w:rPr>
                <w:rFonts w:ascii="Times New Roman"/>
                <w:sz w:val="6"/>
              </w:rPr>
            </w:pPr>
          </w:p>
        </w:tc>
      </w:tr>
    </w:tbl>
    <w:p w:rsidR="001459CE" w:rsidRDefault="001459CE">
      <w:pPr>
        <w:spacing w:before="185"/>
        <w:rPr>
          <w:sz w:val="20"/>
        </w:rPr>
      </w:pPr>
    </w:p>
    <w:p w:rsidR="001459CE" w:rsidRDefault="001459CE">
      <w:pPr>
        <w:rPr>
          <w:sz w:val="20"/>
        </w:rPr>
        <w:sectPr w:rsidR="001459CE">
          <w:type w:val="continuous"/>
          <w:pgSz w:w="16840" w:h="11910" w:orient="landscape"/>
          <w:pgMar w:top="1660" w:right="240" w:bottom="280" w:left="220" w:header="720" w:footer="720" w:gutter="0"/>
          <w:cols w:space="720"/>
        </w:sectPr>
      </w:pPr>
    </w:p>
    <w:p w:rsidR="001459CE" w:rsidRDefault="00152CAF">
      <w:pPr>
        <w:spacing w:before="98" w:line="264" w:lineRule="auto"/>
        <w:ind w:left="223" w:right="38"/>
        <w:rPr>
          <w:sz w:val="12"/>
        </w:rPr>
      </w:pPr>
      <w:r>
        <w:rPr>
          <w:sz w:val="12"/>
        </w:rPr>
        <w:t>Глава внутригородского муниципального образования,</w:t>
      </w:r>
      <w:r>
        <w:rPr>
          <w:spacing w:val="40"/>
          <w:sz w:val="12"/>
        </w:rPr>
        <w:t xml:space="preserve"> </w:t>
      </w:r>
      <w:r>
        <w:rPr>
          <w:sz w:val="12"/>
        </w:rPr>
        <w:t>исполняющий полномочия председателя Совета, Глава</w:t>
      </w:r>
    </w:p>
    <w:p w:rsidR="001459CE" w:rsidRDefault="00152CAF">
      <w:pPr>
        <w:rPr>
          <w:sz w:val="12"/>
        </w:rPr>
      </w:pPr>
      <w:r>
        <w:br w:type="column"/>
      </w:r>
    </w:p>
    <w:p w:rsidR="001459CE" w:rsidRDefault="001459CE">
      <w:pPr>
        <w:spacing w:before="2"/>
        <w:rPr>
          <w:sz w:val="12"/>
        </w:rPr>
      </w:pPr>
    </w:p>
    <w:p w:rsidR="001459CE" w:rsidRDefault="00152CAF">
      <w:pPr>
        <w:tabs>
          <w:tab w:val="left" w:pos="614"/>
          <w:tab w:val="left" w:pos="1709"/>
        </w:tabs>
        <w:spacing w:line="124" w:lineRule="exact"/>
        <w:ind w:left="223"/>
        <w:rPr>
          <w:sz w:val="12"/>
        </w:rPr>
      </w:pPr>
      <w:r>
        <w:rPr>
          <w:rFonts w:ascii="Times New Roman" w:hAnsi="Times New Roman"/>
          <w:sz w:val="12"/>
          <w:u w:val="single"/>
        </w:rPr>
        <w:tab/>
      </w:r>
      <w:r>
        <w:rPr>
          <w:sz w:val="12"/>
          <w:u w:val="single"/>
        </w:rPr>
        <w:t>А.Ю.</w:t>
      </w:r>
      <w:r>
        <w:rPr>
          <w:spacing w:val="3"/>
          <w:sz w:val="12"/>
          <w:u w:val="single"/>
        </w:rPr>
        <w:t xml:space="preserve"> </w:t>
      </w:r>
      <w:r>
        <w:rPr>
          <w:spacing w:val="-2"/>
          <w:sz w:val="12"/>
          <w:u w:val="single"/>
        </w:rPr>
        <w:t>Ярусов</w:t>
      </w:r>
      <w:r>
        <w:rPr>
          <w:sz w:val="12"/>
          <w:u w:val="single"/>
        </w:rPr>
        <w:tab/>
      </w:r>
    </w:p>
    <w:p w:rsidR="001459CE" w:rsidRDefault="00152CAF">
      <w:pPr>
        <w:spacing w:before="37"/>
        <w:rPr>
          <w:sz w:val="12"/>
        </w:rPr>
      </w:pPr>
      <w:r>
        <w:br w:type="column"/>
      </w:r>
    </w:p>
    <w:p w:rsidR="001459CE" w:rsidRPr="00F77D13" w:rsidRDefault="00152CAF">
      <w:pPr>
        <w:spacing w:line="120" w:lineRule="exact"/>
        <w:ind w:left="223"/>
        <w:rPr>
          <w:sz w:val="12"/>
          <w:u w:val="single"/>
        </w:rPr>
      </w:pPr>
      <w:r>
        <w:rPr>
          <w:sz w:val="12"/>
        </w:rPr>
        <w:t>Начальник</w:t>
      </w:r>
      <w:r>
        <w:rPr>
          <w:spacing w:val="7"/>
          <w:sz w:val="12"/>
        </w:rPr>
        <w:t xml:space="preserve"> </w:t>
      </w:r>
      <w:r>
        <w:rPr>
          <w:sz w:val="12"/>
        </w:rPr>
        <w:t>финансового</w:t>
      </w:r>
      <w:r>
        <w:rPr>
          <w:spacing w:val="7"/>
          <w:sz w:val="12"/>
        </w:rPr>
        <w:t xml:space="preserve"> </w:t>
      </w:r>
      <w:r>
        <w:rPr>
          <w:spacing w:val="-2"/>
          <w:sz w:val="12"/>
        </w:rPr>
        <w:t>отдела</w:t>
      </w:r>
      <w:r w:rsidR="00F77D13">
        <w:rPr>
          <w:spacing w:val="-2"/>
          <w:sz w:val="12"/>
        </w:rPr>
        <w:tab/>
      </w:r>
      <w:r w:rsidR="00F77D13">
        <w:rPr>
          <w:spacing w:val="-2"/>
          <w:sz w:val="12"/>
        </w:rPr>
        <w:tab/>
      </w:r>
      <w:r w:rsidR="00F77D13">
        <w:rPr>
          <w:spacing w:val="-2"/>
          <w:sz w:val="12"/>
        </w:rPr>
        <w:tab/>
      </w:r>
      <w:r w:rsidR="00F77D13">
        <w:rPr>
          <w:spacing w:val="-2"/>
          <w:sz w:val="12"/>
        </w:rPr>
        <w:tab/>
      </w:r>
      <w:r w:rsidR="00F77D13">
        <w:rPr>
          <w:spacing w:val="-2"/>
          <w:sz w:val="12"/>
        </w:rPr>
        <w:tab/>
      </w:r>
      <w:r w:rsidR="00F77D13">
        <w:rPr>
          <w:spacing w:val="-2"/>
          <w:sz w:val="12"/>
        </w:rPr>
        <w:tab/>
      </w:r>
      <w:r w:rsidR="00F77D13" w:rsidRPr="00F77D13">
        <w:rPr>
          <w:spacing w:val="-2"/>
          <w:sz w:val="12"/>
          <w:u w:val="single"/>
        </w:rPr>
        <w:t>Н.С. Кравченко</w:t>
      </w:r>
    </w:p>
    <w:p w:rsidR="001459CE" w:rsidRDefault="00152CAF">
      <w:pPr>
        <w:tabs>
          <w:tab w:val="left" w:pos="5198"/>
          <w:tab w:val="left" w:pos="5918"/>
          <w:tab w:val="left" w:pos="7490"/>
        </w:tabs>
        <w:spacing w:line="108" w:lineRule="exact"/>
        <w:ind w:left="223"/>
        <w:rPr>
          <w:sz w:val="12"/>
        </w:rPr>
      </w:pPr>
      <w:r>
        <w:rPr>
          <w:sz w:val="12"/>
        </w:rPr>
        <w:t>местной</w:t>
      </w:r>
      <w:r>
        <w:rPr>
          <w:spacing w:val="4"/>
          <w:sz w:val="12"/>
        </w:rPr>
        <w:t xml:space="preserve"> </w:t>
      </w:r>
      <w:r>
        <w:rPr>
          <w:spacing w:val="-2"/>
          <w:sz w:val="12"/>
        </w:rPr>
        <w:t>администрации</w:t>
      </w:r>
      <w:r>
        <w:rPr>
          <w:sz w:val="12"/>
        </w:rPr>
        <w:tab/>
      </w:r>
    </w:p>
    <w:p w:rsidR="001459CE" w:rsidRDefault="001459CE">
      <w:pPr>
        <w:spacing w:line="108" w:lineRule="exact"/>
        <w:rPr>
          <w:sz w:val="12"/>
        </w:rPr>
        <w:sectPr w:rsidR="001459CE">
          <w:type w:val="continuous"/>
          <w:pgSz w:w="16840" w:h="11910" w:orient="landscape"/>
          <w:pgMar w:top="1660" w:right="240" w:bottom="280" w:left="220" w:header="720" w:footer="720" w:gutter="0"/>
          <w:cols w:num="3" w:space="720" w:equalWidth="0">
            <w:col w:w="3474" w:space="1801"/>
            <w:col w:w="1750" w:space="1665"/>
            <w:col w:w="7690"/>
          </w:cols>
        </w:sectPr>
      </w:pPr>
    </w:p>
    <w:p w:rsidR="001459CE" w:rsidRDefault="00152CAF">
      <w:pPr>
        <w:spacing w:line="136" w:lineRule="exact"/>
        <w:ind w:left="223"/>
        <w:rPr>
          <w:sz w:val="12"/>
        </w:rPr>
      </w:pPr>
      <w:r>
        <w:rPr>
          <w:sz w:val="12"/>
        </w:rPr>
        <w:t>местной</w:t>
      </w:r>
      <w:r>
        <w:rPr>
          <w:spacing w:val="4"/>
          <w:sz w:val="12"/>
        </w:rPr>
        <w:t xml:space="preserve"> </w:t>
      </w:r>
      <w:r>
        <w:rPr>
          <w:spacing w:val="-2"/>
          <w:sz w:val="12"/>
        </w:rPr>
        <w:t>администрации</w:t>
      </w:r>
    </w:p>
    <w:p w:rsidR="001459CE" w:rsidRDefault="00152CAF">
      <w:pPr>
        <w:spacing w:line="20" w:lineRule="exact"/>
        <w:ind w:left="-103" w:right="-346"/>
        <w:rPr>
          <w:sz w:val="2"/>
        </w:rPr>
      </w:pPr>
      <w:r>
        <w:br w:type="column"/>
      </w:r>
      <w:r>
        <w:rPr>
          <w:noProof/>
          <w:sz w:val="2"/>
          <w:lang w:eastAsia="ru-RU"/>
        </w:rPr>
        <mc:AlternateContent>
          <mc:Choice Requires="wpg">
            <w:drawing>
              <wp:inline distT="0" distB="0" distL="0" distR="0">
                <wp:extent cx="685800" cy="7620"/>
                <wp:effectExtent l="0" t="0" r="0" b="0"/>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 cy="7620"/>
                          <a:chOff x="0" y="0"/>
                          <a:chExt cx="685800" cy="7620"/>
                        </a:xfrm>
                      </wpg:grpSpPr>
                      <wps:wsp>
                        <wps:cNvPr id="59" name="Graphic 59"/>
                        <wps:cNvSpPr/>
                        <wps:spPr>
                          <a:xfrm>
                            <a:off x="0" y="0"/>
                            <a:ext cx="685800" cy="7620"/>
                          </a:xfrm>
                          <a:custGeom>
                            <a:avLst/>
                            <a:gdLst/>
                            <a:ahLst/>
                            <a:cxnLst/>
                            <a:rect l="l" t="t" r="r" b="b"/>
                            <a:pathLst>
                              <a:path w="685800" h="7620">
                                <a:moveTo>
                                  <a:pt x="685800" y="0"/>
                                </a:moveTo>
                                <a:lnTo>
                                  <a:pt x="0" y="0"/>
                                </a:lnTo>
                                <a:lnTo>
                                  <a:pt x="0" y="7620"/>
                                </a:lnTo>
                                <a:lnTo>
                                  <a:pt x="685800" y="7620"/>
                                </a:lnTo>
                                <a:lnTo>
                                  <a:pt x="685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5BB995C" id="Group 58" o:spid="_x0000_s1026" style="width:54pt;height:.6pt;mso-position-horizontal-relative:char;mso-position-vertical-relative:line" coordsize="685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">
                <v:shape id="Graphic 59" o:spid="_x0000_s1027" style="position:absolute;width:6858;height:76;visibility:visible;mso-wrap-style:square;v-text-anchor:top" coordsize="68580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A0MUA&#10;AADbAAAADwAAAGRycy9kb3ducmV2LnhtbESPT2vCQBTE7wW/w/KE3upGqdpGVxGx6EXxTxW8PbLP&#10;JJp9G7Krxm/fFYQeh5n5DTMc16YQN6pcbllBuxWBIE6szjlV8Lv7+fgC4TyyxsIyKXiQg/Go8TbE&#10;WNs7b+i29akIEHYxKsi8L2MpXZKRQdeyJXHwTrYy6IOsUqkrvAe4KWQninrSYM5hIcOSphkll+3V&#10;KDjv681y/tlfdORxpw/r2cr3z1el3pv1ZADCU+3/w6/2QivofsPzS/gBcvQ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v4DQxQAAANsAAAAPAAAAAAAAAAAAAAAAAJgCAABkcnMv&#10;ZG93bnJldi54bWxQSwUGAAAAAAQABAD1AAAAigMAAAAA&#10;" path="m685800,l,,,7620r685800,l685800,xe" fillcolor="black" stroked="f">
                  <v:path arrowok="t"/>
                </v:shape>
                <w10:anchorlock/>
              </v:group>
            </w:pict>
          </mc:Fallback>
        </mc:AlternateContent>
      </w:r>
    </w:p>
    <w:p w:rsidR="001459CE" w:rsidRDefault="00152CAF">
      <w:pPr>
        <w:spacing w:before="9"/>
        <w:ind w:left="223"/>
        <w:rPr>
          <w:sz w:val="10"/>
        </w:rPr>
      </w:pPr>
      <w:r>
        <w:rPr>
          <w:spacing w:val="-2"/>
          <w:sz w:val="10"/>
        </w:rPr>
        <w:t>(подпись)</w:t>
      </w:r>
    </w:p>
    <w:p w:rsidR="001459CE" w:rsidRDefault="00152CAF">
      <w:pPr>
        <w:spacing w:before="29"/>
        <w:ind w:left="223"/>
        <w:rPr>
          <w:sz w:val="10"/>
        </w:rPr>
      </w:pPr>
      <w:r>
        <w:br w:type="column"/>
      </w:r>
      <w:r>
        <w:rPr>
          <w:spacing w:val="-2"/>
          <w:sz w:val="10"/>
        </w:rPr>
        <w:t>(расшифровка</w:t>
      </w:r>
      <w:r>
        <w:rPr>
          <w:spacing w:val="10"/>
          <w:sz w:val="10"/>
        </w:rPr>
        <w:t xml:space="preserve"> </w:t>
      </w:r>
      <w:r>
        <w:rPr>
          <w:spacing w:val="-2"/>
          <w:sz w:val="10"/>
        </w:rPr>
        <w:t>подписи)</w:t>
      </w:r>
    </w:p>
    <w:p w:rsidR="001459CE" w:rsidRDefault="00152CAF">
      <w:pPr>
        <w:spacing w:line="20" w:lineRule="exact"/>
        <w:ind w:left="-290" w:right="-519"/>
        <w:rPr>
          <w:sz w:val="2"/>
        </w:rPr>
      </w:pPr>
      <w:r>
        <w:br w:type="column"/>
      </w:r>
      <w:r>
        <w:rPr>
          <w:noProof/>
          <w:sz w:val="2"/>
          <w:lang w:eastAsia="ru-RU"/>
        </w:rPr>
        <mc:AlternateContent>
          <mc:Choice Requires="wpg">
            <w:drawing>
              <wp:inline distT="0" distB="0" distL="0" distR="0">
                <wp:extent cx="923925" cy="7620"/>
                <wp:effectExtent l="0" t="0" r="0" b="0"/>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3925" cy="7620"/>
                          <a:chOff x="0" y="0"/>
                          <a:chExt cx="923925" cy="7620"/>
                        </a:xfrm>
                      </wpg:grpSpPr>
                      <wps:wsp>
                        <wps:cNvPr id="61" name="Graphic 61"/>
                        <wps:cNvSpPr/>
                        <wps:spPr>
                          <a:xfrm>
                            <a:off x="0" y="0"/>
                            <a:ext cx="923925" cy="7620"/>
                          </a:xfrm>
                          <a:custGeom>
                            <a:avLst/>
                            <a:gdLst/>
                            <a:ahLst/>
                            <a:cxnLst/>
                            <a:rect l="l" t="t" r="r" b="b"/>
                            <a:pathLst>
                              <a:path w="923925" h="7620">
                                <a:moveTo>
                                  <a:pt x="923544" y="0"/>
                                </a:moveTo>
                                <a:lnTo>
                                  <a:pt x="0" y="0"/>
                                </a:lnTo>
                                <a:lnTo>
                                  <a:pt x="0" y="7620"/>
                                </a:lnTo>
                                <a:lnTo>
                                  <a:pt x="923544" y="7620"/>
                                </a:lnTo>
                                <a:lnTo>
                                  <a:pt x="92354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0977BDD" id="Group 60" o:spid="_x0000_s1026" style="width:72.75pt;height:.6pt;mso-position-horizontal-relative:char;mso-position-vertical-relative:line" coordsize="92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">
                <v:shape id="Graphic 61" o:spid="_x0000_s1027" style="position:absolute;width:9239;height:76;visibility:visible;mso-wrap-style:square;v-text-anchor:top" coordsize="923925,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sPusMA&#10;AADbAAAADwAAAGRycy9kb3ducmV2LnhtbESPT2sCMRTE7wW/Q3hCbzW7Fpa6GkWE1tKTa0Wvj83b&#10;P7h5WZOo22/fCIUeh5n5DbNYDaYTN3K+tawgnSQgiEurW64VHL7fX95A+ICssbNMCn7Iw2o5elpg&#10;ru2dC7rtQy0ihH2OCpoQ+lxKXzZk0E9sTxy9yjqDIUpXS+3wHuGmk9MkyaTBluNCgz1tGirP+6tR&#10;cPpyuC3Sy9HtZllVmeNH9lpMlXoeD+s5iEBD+A//tT+1giyFx5f4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sPusMAAADbAAAADwAAAAAAAAAAAAAAAACYAgAAZHJzL2Rv&#10;d25yZXYueG1sUEsFBgAAAAAEAAQA9QAAAIgDAAAAAA==&#10;" path="m923544,l,,,7620r923544,l923544,xe" fillcolor="black" stroked="f">
                  <v:path arrowok="t"/>
                </v:shape>
                <w10:anchorlock/>
              </v:group>
            </w:pict>
          </mc:Fallback>
        </mc:AlternateContent>
      </w:r>
    </w:p>
    <w:p w:rsidR="001459CE" w:rsidRDefault="00152CAF">
      <w:pPr>
        <w:spacing w:before="9"/>
        <w:ind w:left="223"/>
        <w:rPr>
          <w:sz w:val="10"/>
        </w:rPr>
      </w:pPr>
      <w:r>
        <w:rPr>
          <w:spacing w:val="-2"/>
          <w:sz w:val="10"/>
        </w:rPr>
        <w:t>(подпись)</w:t>
      </w:r>
    </w:p>
    <w:p w:rsidR="001459CE" w:rsidRDefault="00152CAF">
      <w:pPr>
        <w:spacing w:before="29"/>
        <w:ind w:left="223"/>
        <w:rPr>
          <w:sz w:val="10"/>
        </w:rPr>
      </w:pPr>
      <w:r>
        <w:br w:type="column"/>
      </w:r>
      <w:r>
        <w:rPr>
          <w:spacing w:val="-2"/>
          <w:sz w:val="10"/>
        </w:rPr>
        <w:t>(расшифровка</w:t>
      </w:r>
      <w:r>
        <w:rPr>
          <w:spacing w:val="10"/>
          <w:sz w:val="10"/>
        </w:rPr>
        <w:t xml:space="preserve"> </w:t>
      </w:r>
      <w:r>
        <w:rPr>
          <w:spacing w:val="-2"/>
          <w:sz w:val="10"/>
        </w:rPr>
        <w:t>подписи)</w:t>
      </w:r>
    </w:p>
    <w:p w:rsidR="001459CE" w:rsidRDefault="001459CE">
      <w:pPr>
        <w:rPr>
          <w:sz w:val="10"/>
        </w:rPr>
        <w:sectPr w:rsidR="001459CE">
          <w:type w:val="continuous"/>
          <w:pgSz w:w="16840" w:h="11910" w:orient="landscape"/>
          <w:pgMar w:top="1660" w:right="240" w:bottom="280" w:left="220" w:header="720" w:footer="720" w:gutter="0"/>
          <w:cols w:num="5" w:space="720" w:equalWidth="0">
            <w:col w:w="1650" w:space="2372"/>
            <w:col w:w="707" w:space="740"/>
            <w:col w:w="1375" w:space="4700"/>
            <w:col w:w="707" w:space="2012"/>
            <w:col w:w="2117"/>
          </w:cols>
        </w:sectPr>
      </w:pPr>
    </w:p>
    <w:p w:rsidR="001459CE" w:rsidRDefault="001459CE">
      <w:pPr>
        <w:spacing w:before="93"/>
        <w:rPr>
          <w:sz w:val="12"/>
        </w:rPr>
      </w:pPr>
    </w:p>
    <w:p w:rsidR="001459CE" w:rsidRDefault="00152CAF">
      <w:pPr>
        <w:ind w:left="223"/>
        <w:rPr>
          <w:sz w:val="12"/>
        </w:rPr>
      </w:pPr>
      <w:r>
        <w:rPr>
          <w:sz w:val="12"/>
        </w:rPr>
        <w:t>30</w:t>
      </w:r>
      <w:r>
        <w:rPr>
          <w:spacing w:val="1"/>
          <w:sz w:val="12"/>
        </w:rPr>
        <w:t xml:space="preserve"> </w:t>
      </w:r>
      <w:r>
        <w:rPr>
          <w:sz w:val="12"/>
        </w:rPr>
        <w:t>января</w:t>
      </w:r>
      <w:r>
        <w:rPr>
          <w:spacing w:val="4"/>
          <w:sz w:val="12"/>
        </w:rPr>
        <w:t xml:space="preserve"> </w:t>
      </w:r>
      <w:r>
        <w:rPr>
          <w:sz w:val="12"/>
        </w:rPr>
        <w:t>2024</w:t>
      </w:r>
      <w:r>
        <w:rPr>
          <w:spacing w:val="1"/>
          <w:sz w:val="12"/>
        </w:rPr>
        <w:t xml:space="preserve"> </w:t>
      </w:r>
      <w:r>
        <w:rPr>
          <w:spacing w:val="-5"/>
          <w:sz w:val="12"/>
        </w:rPr>
        <w:t>г.</w:t>
      </w:r>
    </w:p>
    <w:p w:rsidR="001459CE" w:rsidRDefault="001459CE">
      <w:pPr>
        <w:rPr>
          <w:sz w:val="12"/>
        </w:rPr>
        <w:sectPr w:rsidR="001459CE">
          <w:type w:val="continuous"/>
          <w:pgSz w:w="16840" w:h="11910" w:orient="landscape"/>
          <w:pgMar w:top="1660" w:right="240" w:bottom="280" w:left="220" w:header="720" w:footer="720" w:gutter="0"/>
          <w:cols w:space="720"/>
        </w:sectPr>
      </w:pPr>
    </w:p>
    <w:p w:rsidR="001459CE" w:rsidRDefault="001459CE">
      <w:pPr>
        <w:rPr>
          <w:sz w:val="12"/>
        </w:rPr>
      </w:pPr>
    </w:p>
    <w:p w:rsidR="001459CE" w:rsidRDefault="001459CE">
      <w:pPr>
        <w:rPr>
          <w:sz w:val="12"/>
        </w:rPr>
      </w:pPr>
    </w:p>
    <w:p w:rsidR="001459CE" w:rsidRDefault="001459CE">
      <w:pPr>
        <w:rPr>
          <w:sz w:val="12"/>
        </w:rPr>
      </w:pPr>
    </w:p>
    <w:p w:rsidR="001459CE" w:rsidRDefault="001459CE">
      <w:pPr>
        <w:spacing w:before="56"/>
        <w:rPr>
          <w:sz w:val="12"/>
        </w:rPr>
      </w:pPr>
    </w:p>
    <w:p w:rsidR="001459CE" w:rsidRDefault="00152CAF">
      <w:pPr>
        <w:spacing w:line="300" w:lineRule="auto"/>
        <w:ind w:left="259" w:right="236"/>
        <w:rPr>
          <w:sz w:val="12"/>
        </w:rPr>
      </w:pPr>
      <w:bookmarkStart w:id="27" w:name="40110151"/>
      <w:bookmarkEnd w:id="27"/>
      <w:r>
        <w:rPr>
          <w:w w:val="105"/>
          <w:sz w:val="12"/>
        </w:rPr>
        <w:t>Наименование</w:t>
      </w:r>
      <w:r>
        <w:rPr>
          <w:spacing w:val="-11"/>
          <w:w w:val="105"/>
          <w:sz w:val="12"/>
        </w:rPr>
        <w:t xml:space="preserve"> </w:t>
      </w:r>
      <w:r>
        <w:rPr>
          <w:w w:val="105"/>
          <w:sz w:val="12"/>
        </w:rPr>
        <w:t>финансового</w:t>
      </w:r>
      <w:r>
        <w:rPr>
          <w:spacing w:val="-9"/>
          <w:w w:val="105"/>
          <w:sz w:val="12"/>
        </w:rPr>
        <w:t xml:space="preserve"> </w:t>
      </w:r>
      <w:r>
        <w:rPr>
          <w:w w:val="105"/>
          <w:sz w:val="12"/>
        </w:rPr>
        <w:t>органа;</w:t>
      </w:r>
      <w:r>
        <w:rPr>
          <w:spacing w:val="-9"/>
          <w:w w:val="105"/>
          <w:sz w:val="12"/>
        </w:rPr>
        <w:t xml:space="preserve"> </w:t>
      </w:r>
      <w:r>
        <w:rPr>
          <w:w w:val="105"/>
          <w:sz w:val="12"/>
        </w:rPr>
        <w:t>органа,</w:t>
      </w:r>
      <w:r>
        <w:rPr>
          <w:spacing w:val="-8"/>
          <w:w w:val="105"/>
          <w:sz w:val="12"/>
        </w:rPr>
        <w:t xml:space="preserve"> </w:t>
      </w:r>
      <w:r>
        <w:rPr>
          <w:w w:val="105"/>
          <w:sz w:val="12"/>
        </w:rPr>
        <w:t>осуществляющего</w:t>
      </w:r>
      <w:r>
        <w:rPr>
          <w:spacing w:val="40"/>
          <w:w w:val="105"/>
          <w:sz w:val="12"/>
        </w:rPr>
        <w:t xml:space="preserve"> </w:t>
      </w:r>
      <w:r>
        <w:rPr>
          <w:w w:val="105"/>
          <w:sz w:val="12"/>
        </w:rPr>
        <w:t>кассовое обслуживание; органа казначейства;</w:t>
      </w:r>
    </w:p>
    <w:p w:rsidR="001459CE" w:rsidRDefault="00152CAF">
      <w:pPr>
        <w:spacing w:before="1"/>
        <w:ind w:left="259"/>
        <w:rPr>
          <w:sz w:val="12"/>
        </w:rPr>
      </w:pPr>
      <w:r>
        <w:rPr>
          <w:w w:val="105"/>
          <w:sz w:val="12"/>
        </w:rPr>
        <w:t>главного</w:t>
      </w:r>
      <w:r>
        <w:rPr>
          <w:spacing w:val="-9"/>
          <w:w w:val="105"/>
          <w:sz w:val="12"/>
        </w:rPr>
        <w:t xml:space="preserve"> </w:t>
      </w:r>
      <w:r>
        <w:rPr>
          <w:w w:val="105"/>
          <w:sz w:val="12"/>
        </w:rPr>
        <w:t>распорядителя,</w:t>
      </w:r>
      <w:r>
        <w:rPr>
          <w:spacing w:val="-8"/>
          <w:w w:val="105"/>
          <w:sz w:val="12"/>
        </w:rPr>
        <w:t xml:space="preserve"> </w:t>
      </w:r>
      <w:r>
        <w:rPr>
          <w:w w:val="105"/>
          <w:sz w:val="12"/>
        </w:rPr>
        <w:t>распорядителя,</w:t>
      </w:r>
      <w:r>
        <w:rPr>
          <w:spacing w:val="-7"/>
          <w:w w:val="105"/>
          <w:sz w:val="12"/>
        </w:rPr>
        <w:t xml:space="preserve"> </w:t>
      </w:r>
      <w:r>
        <w:rPr>
          <w:w w:val="105"/>
          <w:sz w:val="12"/>
        </w:rPr>
        <w:t>получателя</w:t>
      </w:r>
      <w:r>
        <w:rPr>
          <w:spacing w:val="-8"/>
          <w:w w:val="105"/>
          <w:sz w:val="12"/>
        </w:rPr>
        <w:t xml:space="preserve"> </w:t>
      </w:r>
      <w:r>
        <w:rPr>
          <w:w w:val="105"/>
          <w:sz w:val="12"/>
        </w:rPr>
        <w:t>бюджетных</w:t>
      </w:r>
      <w:r>
        <w:rPr>
          <w:spacing w:val="-8"/>
          <w:w w:val="105"/>
          <w:sz w:val="12"/>
        </w:rPr>
        <w:t xml:space="preserve"> </w:t>
      </w:r>
      <w:r>
        <w:rPr>
          <w:spacing w:val="-2"/>
          <w:w w:val="105"/>
          <w:sz w:val="12"/>
        </w:rPr>
        <w:t>средств,</w:t>
      </w:r>
    </w:p>
    <w:p w:rsidR="001459CE" w:rsidRDefault="00152CAF">
      <w:pPr>
        <w:spacing w:before="90"/>
        <w:ind w:left="220"/>
        <w:jc w:val="center"/>
        <w:rPr>
          <w:b/>
          <w:sz w:val="12"/>
        </w:rPr>
      </w:pPr>
      <w:r>
        <w:br w:type="column"/>
      </w:r>
      <w:r>
        <w:rPr>
          <w:b/>
          <w:spacing w:val="-2"/>
          <w:w w:val="105"/>
          <w:sz w:val="12"/>
        </w:rPr>
        <w:t>СПРАВКА</w:t>
      </w:r>
    </w:p>
    <w:p w:rsidR="001459CE" w:rsidRDefault="00152CAF">
      <w:pPr>
        <w:spacing w:before="34"/>
        <w:ind w:left="220" w:right="1"/>
        <w:jc w:val="center"/>
        <w:rPr>
          <w:b/>
          <w:sz w:val="12"/>
        </w:rPr>
      </w:pPr>
      <w:r>
        <w:rPr>
          <w:b/>
          <w:w w:val="105"/>
          <w:sz w:val="12"/>
        </w:rPr>
        <w:t>по консолидируемым</w:t>
      </w:r>
      <w:r>
        <w:rPr>
          <w:b/>
          <w:spacing w:val="2"/>
          <w:w w:val="105"/>
          <w:sz w:val="12"/>
        </w:rPr>
        <w:t xml:space="preserve"> </w:t>
      </w:r>
      <w:r>
        <w:rPr>
          <w:b/>
          <w:spacing w:val="-2"/>
          <w:w w:val="105"/>
          <w:sz w:val="12"/>
        </w:rPr>
        <w:t>расчетам</w:t>
      </w:r>
    </w:p>
    <w:p w:rsidR="001459CE" w:rsidRDefault="00152CAF">
      <w:pPr>
        <w:spacing w:before="35"/>
        <w:ind w:left="220" w:right="1"/>
        <w:jc w:val="center"/>
        <w:rPr>
          <w:sz w:val="12"/>
        </w:rPr>
      </w:pPr>
      <w:r>
        <w:rPr>
          <w:w w:val="105"/>
          <w:sz w:val="12"/>
        </w:rPr>
        <w:t>на</w:t>
      </w:r>
      <w:r>
        <w:rPr>
          <w:spacing w:val="-4"/>
          <w:w w:val="105"/>
          <w:sz w:val="12"/>
        </w:rPr>
        <w:t xml:space="preserve"> </w:t>
      </w:r>
      <w:r>
        <w:rPr>
          <w:w w:val="105"/>
          <w:sz w:val="12"/>
        </w:rPr>
        <w:t>1</w:t>
      </w:r>
      <w:r>
        <w:rPr>
          <w:spacing w:val="-3"/>
          <w:w w:val="105"/>
          <w:sz w:val="12"/>
        </w:rPr>
        <w:t xml:space="preserve"> </w:t>
      </w:r>
      <w:r>
        <w:rPr>
          <w:w w:val="105"/>
          <w:sz w:val="12"/>
        </w:rPr>
        <w:t>января</w:t>
      </w:r>
      <w:r>
        <w:rPr>
          <w:spacing w:val="-1"/>
          <w:w w:val="105"/>
          <w:sz w:val="12"/>
        </w:rPr>
        <w:t xml:space="preserve"> </w:t>
      </w:r>
      <w:r>
        <w:rPr>
          <w:w w:val="105"/>
          <w:sz w:val="12"/>
        </w:rPr>
        <w:t>2024</w:t>
      </w:r>
      <w:r>
        <w:rPr>
          <w:spacing w:val="-4"/>
          <w:w w:val="105"/>
          <w:sz w:val="12"/>
        </w:rPr>
        <w:t xml:space="preserve"> </w:t>
      </w:r>
      <w:r>
        <w:rPr>
          <w:spacing w:val="-5"/>
          <w:w w:val="105"/>
          <w:sz w:val="12"/>
        </w:rPr>
        <w:t>г.</w:t>
      </w:r>
    </w:p>
    <w:p w:rsidR="001459CE" w:rsidRDefault="00152CAF">
      <w:pPr>
        <w:spacing w:before="124"/>
        <w:rPr>
          <w:sz w:val="12"/>
        </w:rPr>
      </w:pPr>
      <w:r>
        <w:br w:type="column"/>
      </w:r>
    </w:p>
    <w:p w:rsidR="001459CE" w:rsidRDefault="00152CAF" w:rsidP="008E0306">
      <w:pPr>
        <w:rPr>
          <w:sz w:val="12"/>
        </w:rPr>
      </w:pPr>
      <w:r>
        <w:rPr>
          <w:w w:val="105"/>
          <w:sz w:val="12"/>
        </w:rPr>
        <w:t>Форма</w:t>
      </w:r>
      <w:r>
        <w:rPr>
          <w:spacing w:val="-3"/>
          <w:w w:val="105"/>
          <w:sz w:val="12"/>
        </w:rPr>
        <w:t xml:space="preserve"> </w:t>
      </w:r>
      <w:r>
        <w:rPr>
          <w:w w:val="105"/>
          <w:sz w:val="12"/>
        </w:rPr>
        <w:t>по</w:t>
      </w:r>
      <w:r>
        <w:rPr>
          <w:spacing w:val="-3"/>
          <w:w w:val="105"/>
          <w:sz w:val="12"/>
        </w:rPr>
        <w:t xml:space="preserve"> </w:t>
      </w:r>
      <w:r>
        <w:rPr>
          <w:spacing w:val="-4"/>
          <w:w w:val="105"/>
          <w:sz w:val="12"/>
        </w:rPr>
        <w:t>ОКУД</w:t>
      </w:r>
    </w:p>
    <w:p w:rsidR="001459CE" w:rsidRDefault="00152CAF" w:rsidP="008E0306">
      <w:pPr>
        <w:spacing w:before="34" w:line="600" w:lineRule="auto"/>
        <w:ind w:left="426" w:right="1314" w:firstLine="251"/>
        <w:rPr>
          <w:sz w:val="12"/>
        </w:rPr>
      </w:pPr>
      <w:r>
        <w:rPr>
          <w:noProof/>
          <w:lang w:eastAsia="ru-RU"/>
        </w:rPr>
        <mc:AlternateContent>
          <mc:Choice Requires="wps">
            <w:drawing>
              <wp:anchor distT="0" distB="0" distL="0" distR="0" simplePos="0" relativeHeight="15752192" behindDoc="0" locked="0" layoutInCell="1" allowOverlap="1">
                <wp:simplePos x="0" y="0"/>
                <wp:positionH relativeFrom="page">
                  <wp:posOffset>9614796</wp:posOffset>
                </wp:positionH>
                <wp:positionV relativeFrom="paragraph">
                  <wp:posOffset>-220704</wp:posOffset>
                </wp:positionV>
                <wp:extent cx="821690" cy="1653539"/>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1690" cy="1653539"/>
                        </a:xfrm>
                        <a:prstGeom prst="rect">
                          <a:avLst/>
                        </a:prstGeom>
                      </wps:spPr>
                      <wps:txbx>
                        <w:txbxContent>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50"/>
                            </w:tblGrid>
                            <w:tr w:rsidR="002E6258">
                              <w:trPr>
                                <w:trHeight w:val="149"/>
                              </w:trPr>
                              <w:tc>
                                <w:tcPr>
                                  <w:tcW w:w="1150" w:type="dxa"/>
                                  <w:tcBorders>
                                    <w:bottom w:val="single" w:sz="12" w:space="0" w:color="000000"/>
                                  </w:tcBorders>
                                </w:tcPr>
                                <w:p w:rsidR="002E6258" w:rsidRDefault="002E6258">
                                  <w:pPr>
                                    <w:pStyle w:val="TableParagraph"/>
                                    <w:spacing w:before="18" w:line="111" w:lineRule="exact"/>
                                    <w:ind w:left="44" w:right="2"/>
                                    <w:jc w:val="center"/>
                                    <w:rPr>
                                      <w:sz w:val="12"/>
                                    </w:rPr>
                                  </w:pPr>
                                  <w:r>
                                    <w:rPr>
                                      <w:spacing w:val="-4"/>
                                      <w:w w:val="105"/>
                                      <w:sz w:val="12"/>
                                    </w:rPr>
                                    <w:t>КОДЫ</w:t>
                                  </w:r>
                                </w:p>
                              </w:tc>
                            </w:tr>
                            <w:tr w:rsidR="002E6258">
                              <w:trPr>
                                <w:trHeight w:val="151"/>
                              </w:trPr>
                              <w:tc>
                                <w:tcPr>
                                  <w:tcW w:w="1150" w:type="dxa"/>
                                  <w:tcBorders>
                                    <w:top w:val="single" w:sz="12" w:space="0" w:color="000000"/>
                                    <w:left w:val="single" w:sz="12" w:space="0" w:color="000000"/>
                                    <w:right w:val="single" w:sz="12" w:space="0" w:color="000000"/>
                                  </w:tcBorders>
                                </w:tcPr>
                                <w:p w:rsidR="002E6258" w:rsidRDefault="002E6258">
                                  <w:pPr>
                                    <w:pStyle w:val="TableParagraph"/>
                                    <w:spacing w:before="11" w:line="120" w:lineRule="exact"/>
                                    <w:ind w:left="42"/>
                                    <w:jc w:val="center"/>
                                    <w:rPr>
                                      <w:sz w:val="12"/>
                                    </w:rPr>
                                  </w:pPr>
                                  <w:r>
                                    <w:rPr>
                                      <w:spacing w:val="-2"/>
                                      <w:w w:val="105"/>
                                      <w:sz w:val="12"/>
                                    </w:rPr>
                                    <w:t>0503125</w:t>
                                  </w:r>
                                </w:p>
                              </w:tc>
                            </w:tr>
                            <w:tr w:rsidR="002E6258">
                              <w:trPr>
                                <w:trHeight w:val="157"/>
                              </w:trPr>
                              <w:tc>
                                <w:tcPr>
                                  <w:tcW w:w="1150" w:type="dxa"/>
                                  <w:tcBorders>
                                    <w:left w:val="single" w:sz="12" w:space="0" w:color="000000"/>
                                    <w:right w:val="single" w:sz="12" w:space="0" w:color="000000"/>
                                  </w:tcBorders>
                                </w:tcPr>
                                <w:p w:rsidR="002E6258" w:rsidRDefault="002E6258">
                                  <w:pPr>
                                    <w:pStyle w:val="TableParagraph"/>
                                    <w:spacing w:before="18" w:line="120" w:lineRule="exact"/>
                                    <w:ind w:left="42" w:right="2"/>
                                    <w:jc w:val="center"/>
                                    <w:rPr>
                                      <w:sz w:val="12"/>
                                    </w:rPr>
                                  </w:pPr>
                                  <w:r>
                                    <w:rPr>
                                      <w:spacing w:val="-2"/>
                                      <w:w w:val="105"/>
                                      <w:sz w:val="12"/>
                                    </w:rPr>
                                    <w:t>01.01.2024</w:t>
                                  </w:r>
                                </w:p>
                              </w:tc>
                            </w:tr>
                            <w:tr w:rsidR="002E6258">
                              <w:trPr>
                                <w:trHeight w:val="157"/>
                              </w:trPr>
                              <w:tc>
                                <w:tcPr>
                                  <w:tcW w:w="1150"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trPr>
                                <w:trHeight w:val="157"/>
                              </w:trPr>
                              <w:tc>
                                <w:tcPr>
                                  <w:tcW w:w="1150" w:type="dxa"/>
                                  <w:tcBorders>
                                    <w:left w:val="single" w:sz="12" w:space="0" w:color="000000"/>
                                    <w:right w:val="single" w:sz="12" w:space="0" w:color="000000"/>
                                  </w:tcBorders>
                                </w:tcPr>
                                <w:p w:rsidR="002E6258" w:rsidRDefault="002E6258">
                                  <w:pPr>
                                    <w:pStyle w:val="TableParagraph"/>
                                    <w:spacing w:before="18" w:line="120" w:lineRule="exact"/>
                                    <w:ind w:left="42" w:right="2"/>
                                    <w:jc w:val="center"/>
                                    <w:rPr>
                                      <w:sz w:val="12"/>
                                    </w:rPr>
                                  </w:pPr>
                                  <w:r>
                                    <w:rPr>
                                      <w:spacing w:val="-2"/>
                                      <w:w w:val="105"/>
                                      <w:sz w:val="12"/>
                                    </w:rPr>
                                    <w:t>00395056</w:t>
                                  </w:r>
                                </w:p>
                              </w:tc>
                            </w:tr>
                            <w:tr w:rsidR="002E6258">
                              <w:trPr>
                                <w:trHeight w:val="157"/>
                              </w:trPr>
                              <w:tc>
                                <w:tcPr>
                                  <w:tcW w:w="1150"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trPr>
                                <w:trHeight w:val="157"/>
                              </w:trPr>
                              <w:tc>
                                <w:tcPr>
                                  <w:tcW w:w="1150" w:type="dxa"/>
                                  <w:tcBorders>
                                    <w:left w:val="single" w:sz="12" w:space="0" w:color="000000"/>
                                    <w:right w:val="single" w:sz="12" w:space="0" w:color="000000"/>
                                  </w:tcBorders>
                                </w:tcPr>
                                <w:p w:rsidR="002E6258" w:rsidRDefault="002E6258">
                                  <w:pPr>
                                    <w:pStyle w:val="TableParagraph"/>
                                    <w:spacing w:before="18" w:line="120" w:lineRule="exact"/>
                                    <w:ind w:left="42" w:right="2"/>
                                    <w:jc w:val="center"/>
                                    <w:rPr>
                                      <w:sz w:val="12"/>
                                    </w:rPr>
                                  </w:pPr>
                                  <w:r>
                                    <w:rPr>
                                      <w:spacing w:val="-2"/>
                                      <w:w w:val="105"/>
                                      <w:sz w:val="12"/>
                                    </w:rPr>
                                    <w:t>9201509355</w:t>
                                  </w:r>
                                </w:p>
                              </w:tc>
                            </w:tr>
                            <w:tr w:rsidR="002E6258">
                              <w:trPr>
                                <w:trHeight w:val="157"/>
                              </w:trPr>
                              <w:tc>
                                <w:tcPr>
                                  <w:tcW w:w="1150"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trPr>
                                <w:trHeight w:val="330"/>
                              </w:trPr>
                              <w:tc>
                                <w:tcPr>
                                  <w:tcW w:w="1150" w:type="dxa"/>
                                  <w:tcBorders>
                                    <w:left w:val="single" w:sz="12" w:space="0" w:color="000000"/>
                                    <w:right w:val="single" w:sz="12" w:space="0" w:color="000000"/>
                                  </w:tcBorders>
                                </w:tcPr>
                                <w:p w:rsidR="002E6258" w:rsidRDefault="002E6258">
                                  <w:pPr>
                                    <w:pStyle w:val="TableParagraph"/>
                                    <w:spacing w:before="52"/>
                                    <w:rPr>
                                      <w:sz w:val="12"/>
                                    </w:rPr>
                                  </w:pPr>
                                </w:p>
                                <w:p w:rsidR="002E6258" w:rsidRDefault="002E6258">
                                  <w:pPr>
                                    <w:pStyle w:val="TableParagraph"/>
                                    <w:spacing w:line="120" w:lineRule="exact"/>
                                    <w:ind w:left="42"/>
                                    <w:jc w:val="center"/>
                                    <w:rPr>
                                      <w:sz w:val="12"/>
                                    </w:rPr>
                                  </w:pPr>
                                  <w:r>
                                    <w:rPr>
                                      <w:spacing w:val="-5"/>
                                      <w:w w:val="105"/>
                                      <w:sz w:val="12"/>
                                    </w:rPr>
                                    <w:t>920</w:t>
                                  </w:r>
                                </w:p>
                              </w:tc>
                            </w:tr>
                            <w:tr w:rsidR="002E6258">
                              <w:trPr>
                                <w:trHeight w:val="157"/>
                              </w:trPr>
                              <w:tc>
                                <w:tcPr>
                                  <w:tcW w:w="1150" w:type="dxa"/>
                                  <w:tcBorders>
                                    <w:left w:val="single" w:sz="12" w:space="0" w:color="000000"/>
                                    <w:right w:val="single" w:sz="12" w:space="0" w:color="000000"/>
                                  </w:tcBorders>
                                </w:tcPr>
                                <w:p w:rsidR="002E6258" w:rsidRDefault="002E6258">
                                  <w:pPr>
                                    <w:pStyle w:val="TableParagraph"/>
                                    <w:spacing w:before="17" w:line="120" w:lineRule="exact"/>
                                    <w:ind w:left="42" w:right="2"/>
                                    <w:jc w:val="center"/>
                                    <w:rPr>
                                      <w:sz w:val="12"/>
                                    </w:rPr>
                                  </w:pPr>
                                  <w:r>
                                    <w:rPr>
                                      <w:spacing w:val="-2"/>
                                      <w:w w:val="105"/>
                                      <w:sz w:val="12"/>
                                    </w:rPr>
                                    <w:t>67310000</w:t>
                                  </w:r>
                                </w:p>
                              </w:tc>
                            </w:tr>
                            <w:tr w:rsidR="002E6258">
                              <w:trPr>
                                <w:trHeight w:val="157"/>
                              </w:trPr>
                              <w:tc>
                                <w:tcPr>
                                  <w:tcW w:w="1150"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trPr>
                                <w:trHeight w:val="157"/>
                              </w:trPr>
                              <w:tc>
                                <w:tcPr>
                                  <w:tcW w:w="1150" w:type="dxa"/>
                                  <w:tcBorders>
                                    <w:left w:val="single" w:sz="12" w:space="0" w:color="000000"/>
                                    <w:right w:val="single" w:sz="12" w:space="0" w:color="000000"/>
                                  </w:tcBorders>
                                </w:tcPr>
                                <w:p w:rsidR="002E6258" w:rsidRDefault="002E6258">
                                  <w:pPr>
                                    <w:pStyle w:val="TableParagraph"/>
                                    <w:spacing w:before="17" w:line="120" w:lineRule="exact"/>
                                    <w:ind w:left="42"/>
                                    <w:jc w:val="center"/>
                                    <w:rPr>
                                      <w:sz w:val="12"/>
                                    </w:rPr>
                                  </w:pPr>
                                  <w:r>
                                    <w:rPr>
                                      <w:spacing w:val="-2"/>
                                      <w:w w:val="105"/>
                                      <w:sz w:val="12"/>
                                    </w:rPr>
                                    <w:t>140110151</w:t>
                                  </w:r>
                                </w:p>
                              </w:tc>
                            </w:tr>
                            <w:tr w:rsidR="002E6258">
                              <w:trPr>
                                <w:trHeight w:val="157"/>
                              </w:trPr>
                              <w:tc>
                                <w:tcPr>
                                  <w:tcW w:w="1150"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trPr>
                                <w:trHeight w:val="149"/>
                              </w:trPr>
                              <w:tc>
                                <w:tcPr>
                                  <w:tcW w:w="1150" w:type="dxa"/>
                                  <w:tcBorders>
                                    <w:left w:val="single" w:sz="12" w:space="0" w:color="000000"/>
                                    <w:bottom w:val="single" w:sz="12" w:space="0" w:color="000000"/>
                                    <w:right w:val="single" w:sz="12" w:space="0" w:color="000000"/>
                                  </w:tcBorders>
                                </w:tcPr>
                                <w:p w:rsidR="002E6258" w:rsidRDefault="002E6258">
                                  <w:pPr>
                                    <w:pStyle w:val="TableParagraph"/>
                                    <w:spacing w:before="17" w:line="111" w:lineRule="exact"/>
                                    <w:ind w:left="42"/>
                                    <w:jc w:val="center"/>
                                    <w:rPr>
                                      <w:sz w:val="12"/>
                                    </w:rPr>
                                  </w:pPr>
                                  <w:r>
                                    <w:rPr>
                                      <w:spacing w:val="-5"/>
                                      <w:w w:val="105"/>
                                      <w:sz w:val="12"/>
                                    </w:rPr>
                                    <w:t>383</w:t>
                                  </w:r>
                                </w:p>
                              </w:tc>
                            </w:tr>
                          </w:tbl>
                          <w:p w:rsidR="002E6258" w:rsidRDefault="002E6258">
                            <w:pPr>
                              <w:pStyle w:val="a3"/>
                            </w:pPr>
                          </w:p>
                        </w:txbxContent>
                      </wps:txbx>
                      <wps:bodyPr wrap="square" lIns="0" tIns="0" rIns="0" bIns="0" rtlCol="0">
                        <a:noAutofit/>
                      </wps:bodyPr>
                    </wps:wsp>
                  </a:graphicData>
                </a:graphic>
              </wp:anchor>
            </w:drawing>
          </mc:Choice>
          <mc:Fallback>
            <w:pict>
              <v:shape id="Textbox 62" o:spid="_x0000_s1039" type="#_x0000_t202" style="position:absolute;left:0;text-align:left;margin-left:757.05pt;margin-top:-17.4pt;width:64.7pt;height:130.2pt;z-index:15752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" filled="f" stroked="f">
                <v:path arrowok="t"/>
                <v:textbox inset="0,0,0,0">
                  <w:txbxContent>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50"/>
                      </w:tblGrid>
                      <w:tr w:rsidR="002E6258">
                        <w:trPr>
                          <w:trHeight w:val="149"/>
                        </w:trPr>
                        <w:tc>
                          <w:tcPr>
                            <w:tcW w:w="1150" w:type="dxa"/>
                            <w:tcBorders>
                              <w:bottom w:val="single" w:sz="12" w:space="0" w:color="000000"/>
                            </w:tcBorders>
                          </w:tcPr>
                          <w:p w:rsidR="002E6258" w:rsidRDefault="002E6258">
                            <w:pPr>
                              <w:pStyle w:val="TableParagraph"/>
                              <w:spacing w:before="18" w:line="111" w:lineRule="exact"/>
                              <w:ind w:left="44" w:right="2"/>
                              <w:jc w:val="center"/>
                              <w:rPr>
                                <w:sz w:val="12"/>
                              </w:rPr>
                            </w:pPr>
                            <w:r>
                              <w:rPr>
                                <w:spacing w:val="-4"/>
                                <w:w w:val="105"/>
                                <w:sz w:val="12"/>
                              </w:rPr>
                              <w:t>КОДЫ</w:t>
                            </w:r>
                          </w:p>
                        </w:tc>
                      </w:tr>
                      <w:tr w:rsidR="002E6258">
                        <w:trPr>
                          <w:trHeight w:val="151"/>
                        </w:trPr>
                        <w:tc>
                          <w:tcPr>
                            <w:tcW w:w="1150" w:type="dxa"/>
                            <w:tcBorders>
                              <w:top w:val="single" w:sz="12" w:space="0" w:color="000000"/>
                              <w:left w:val="single" w:sz="12" w:space="0" w:color="000000"/>
                              <w:right w:val="single" w:sz="12" w:space="0" w:color="000000"/>
                            </w:tcBorders>
                          </w:tcPr>
                          <w:p w:rsidR="002E6258" w:rsidRDefault="002E6258">
                            <w:pPr>
                              <w:pStyle w:val="TableParagraph"/>
                              <w:spacing w:before="11" w:line="120" w:lineRule="exact"/>
                              <w:ind w:left="42"/>
                              <w:jc w:val="center"/>
                              <w:rPr>
                                <w:sz w:val="12"/>
                              </w:rPr>
                            </w:pPr>
                            <w:r>
                              <w:rPr>
                                <w:spacing w:val="-2"/>
                                <w:w w:val="105"/>
                                <w:sz w:val="12"/>
                              </w:rPr>
                              <w:t>0503125</w:t>
                            </w:r>
                          </w:p>
                        </w:tc>
                      </w:tr>
                      <w:tr w:rsidR="002E6258">
                        <w:trPr>
                          <w:trHeight w:val="157"/>
                        </w:trPr>
                        <w:tc>
                          <w:tcPr>
                            <w:tcW w:w="1150" w:type="dxa"/>
                            <w:tcBorders>
                              <w:left w:val="single" w:sz="12" w:space="0" w:color="000000"/>
                              <w:right w:val="single" w:sz="12" w:space="0" w:color="000000"/>
                            </w:tcBorders>
                          </w:tcPr>
                          <w:p w:rsidR="002E6258" w:rsidRDefault="002E6258">
                            <w:pPr>
                              <w:pStyle w:val="TableParagraph"/>
                              <w:spacing w:before="18" w:line="120" w:lineRule="exact"/>
                              <w:ind w:left="42" w:right="2"/>
                              <w:jc w:val="center"/>
                              <w:rPr>
                                <w:sz w:val="12"/>
                              </w:rPr>
                            </w:pPr>
                            <w:r>
                              <w:rPr>
                                <w:spacing w:val="-2"/>
                                <w:w w:val="105"/>
                                <w:sz w:val="12"/>
                              </w:rPr>
                              <w:t>01.01.2024</w:t>
                            </w:r>
                          </w:p>
                        </w:tc>
                      </w:tr>
                      <w:tr w:rsidR="002E6258">
                        <w:trPr>
                          <w:trHeight w:val="157"/>
                        </w:trPr>
                        <w:tc>
                          <w:tcPr>
                            <w:tcW w:w="1150"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trPr>
                          <w:trHeight w:val="157"/>
                        </w:trPr>
                        <w:tc>
                          <w:tcPr>
                            <w:tcW w:w="1150" w:type="dxa"/>
                            <w:tcBorders>
                              <w:left w:val="single" w:sz="12" w:space="0" w:color="000000"/>
                              <w:right w:val="single" w:sz="12" w:space="0" w:color="000000"/>
                            </w:tcBorders>
                          </w:tcPr>
                          <w:p w:rsidR="002E6258" w:rsidRDefault="002E6258">
                            <w:pPr>
                              <w:pStyle w:val="TableParagraph"/>
                              <w:spacing w:before="18" w:line="120" w:lineRule="exact"/>
                              <w:ind w:left="42" w:right="2"/>
                              <w:jc w:val="center"/>
                              <w:rPr>
                                <w:sz w:val="12"/>
                              </w:rPr>
                            </w:pPr>
                            <w:r>
                              <w:rPr>
                                <w:spacing w:val="-2"/>
                                <w:w w:val="105"/>
                                <w:sz w:val="12"/>
                              </w:rPr>
                              <w:t>00395056</w:t>
                            </w:r>
                          </w:p>
                        </w:tc>
                      </w:tr>
                      <w:tr w:rsidR="002E6258">
                        <w:trPr>
                          <w:trHeight w:val="157"/>
                        </w:trPr>
                        <w:tc>
                          <w:tcPr>
                            <w:tcW w:w="1150"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trPr>
                          <w:trHeight w:val="157"/>
                        </w:trPr>
                        <w:tc>
                          <w:tcPr>
                            <w:tcW w:w="1150" w:type="dxa"/>
                            <w:tcBorders>
                              <w:left w:val="single" w:sz="12" w:space="0" w:color="000000"/>
                              <w:right w:val="single" w:sz="12" w:space="0" w:color="000000"/>
                            </w:tcBorders>
                          </w:tcPr>
                          <w:p w:rsidR="002E6258" w:rsidRDefault="002E6258">
                            <w:pPr>
                              <w:pStyle w:val="TableParagraph"/>
                              <w:spacing w:before="18" w:line="120" w:lineRule="exact"/>
                              <w:ind w:left="42" w:right="2"/>
                              <w:jc w:val="center"/>
                              <w:rPr>
                                <w:sz w:val="12"/>
                              </w:rPr>
                            </w:pPr>
                            <w:r>
                              <w:rPr>
                                <w:spacing w:val="-2"/>
                                <w:w w:val="105"/>
                                <w:sz w:val="12"/>
                              </w:rPr>
                              <w:t>9201509355</w:t>
                            </w:r>
                          </w:p>
                        </w:tc>
                      </w:tr>
                      <w:tr w:rsidR="002E6258">
                        <w:trPr>
                          <w:trHeight w:val="157"/>
                        </w:trPr>
                        <w:tc>
                          <w:tcPr>
                            <w:tcW w:w="1150"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trPr>
                          <w:trHeight w:val="330"/>
                        </w:trPr>
                        <w:tc>
                          <w:tcPr>
                            <w:tcW w:w="1150" w:type="dxa"/>
                            <w:tcBorders>
                              <w:left w:val="single" w:sz="12" w:space="0" w:color="000000"/>
                              <w:right w:val="single" w:sz="12" w:space="0" w:color="000000"/>
                            </w:tcBorders>
                          </w:tcPr>
                          <w:p w:rsidR="002E6258" w:rsidRDefault="002E6258">
                            <w:pPr>
                              <w:pStyle w:val="TableParagraph"/>
                              <w:spacing w:before="52"/>
                              <w:rPr>
                                <w:sz w:val="12"/>
                              </w:rPr>
                            </w:pPr>
                          </w:p>
                          <w:p w:rsidR="002E6258" w:rsidRDefault="002E6258">
                            <w:pPr>
                              <w:pStyle w:val="TableParagraph"/>
                              <w:spacing w:line="120" w:lineRule="exact"/>
                              <w:ind w:left="42"/>
                              <w:jc w:val="center"/>
                              <w:rPr>
                                <w:sz w:val="12"/>
                              </w:rPr>
                            </w:pPr>
                            <w:r>
                              <w:rPr>
                                <w:spacing w:val="-5"/>
                                <w:w w:val="105"/>
                                <w:sz w:val="12"/>
                              </w:rPr>
                              <w:t>920</w:t>
                            </w:r>
                          </w:p>
                        </w:tc>
                      </w:tr>
                      <w:tr w:rsidR="002E6258">
                        <w:trPr>
                          <w:trHeight w:val="157"/>
                        </w:trPr>
                        <w:tc>
                          <w:tcPr>
                            <w:tcW w:w="1150" w:type="dxa"/>
                            <w:tcBorders>
                              <w:left w:val="single" w:sz="12" w:space="0" w:color="000000"/>
                              <w:right w:val="single" w:sz="12" w:space="0" w:color="000000"/>
                            </w:tcBorders>
                          </w:tcPr>
                          <w:p w:rsidR="002E6258" w:rsidRDefault="002E6258">
                            <w:pPr>
                              <w:pStyle w:val="TableParagraph"/>
                              <w:spacing w:before="17" w:line="120" w:lineRule="exact"/>
                              <w:ind w:left="42" w:right="2"/>
                              <w:jc w:val="center"/>
                              <w:rPr>
                                <w:sz w:val="12"/>
                              </w:rPr>
                            </w:pPr>
                            <w:r>
                              <w:rPr>
                                <w:spacing w:val="-2"/>
                                <w:w w:val="105"/>
                                <w:sz w:val="12"/>
                              </w:rPr>
                              <w:t>67310000</w:t>
                            </w:r>
                          </w:p>
                        </w:tc>
                      </w:tr>
                      <w:tr w:rsidR="002E6258">
                        <w:trPr>
                          <w:trHeight w:val="157"/>
                        </w:trPr>
                        <w:tc>
                          <w:tcPr>
                            <w:tcW w:w="1150"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trPr>
                          <w:trHeight w:val="157"/>
                        </w:trPr>
                        <w:tc>
                          <w:tcPr>
                            <w:tcW w:w="1150" w:type="dxa"/>
                            <w:tcBorders>
                              <w:left w:val="single" w:sz="12" w:space="0" w:color="000000"/>
                              <w:right w:val="single" w:sz="12" w:space="0" w:color="000000"/>
                            </w:tcBorders>
                          </w:tcPr>
                          <w:p w:rsidR="002E6258" w:rsidRDefault="002E6258">
                            <w:pPr>
                              <w:pStyle w:val="TableParagraph"/>
                              <w:spacing w:before="17" w:line="120" w:lineRule="exact"/>
                              <w:ind w:left="42"/>
                              <w:jc w:val="center"/>
                              <w:rPr>
                                <w:sz w:val="12"/>
                              </w:rPr>
                            </w:pPr>
                            <w:r>
                              <w:rPr>
                                <w:spacing w:val="-2"/>
                                <w:w w:val="105"/>
                                <w:sz w:val="12"/>
                              </w:rPr>
                              <w:t>140110151</w:t>
                            </w:r>
                          </w:p>
                        </w:tc>
                      </w:tr>
                      <w:tr w:rsidR="002E6258">
                        <w:trPr>
                          <w:trHeight w:val="157"/>
                        </w:trPr>
                        <w:tc>
                          <w:tcPr>
                            <w:tcW w:w="1150"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trPr>
                          <w:trHeight w:val="149"/>
                        </w:trPr>
                        <w:tc>
                          <w:tcPr>
                            <w:tcW w:w="1150" w:type="dxa"/>
                            <w:tcBorders>
                              <w:left w:val="single" w:sz="12" w:space="0" w:color="000000"/>
                              <w:bottom w:val="single" w:sz="12" w:space="0" w:color="000000"/>
                              <w:right w:val="single" w:sz="12" w:space="0" w:color="000000"/>
                            </w:tcBorders>
                          </w:tcPr>
                          <w:p w:rsidR="002E6258" w:rsidRDefault="002E6258">
                            <w:pPr>
                              <w:pStyle w:val="TableParagraph"/>
                              <w:spacing w:before="17" w:line="111" w:lineRule="exact"/>
                              <w:ind w:left="42"/>
                              <w:jc w:val="center"/>
                              <w:rPr>
                                <w:sz w:val="12"/>
                              </w:rPr>
                            </w:pPr>
                            <w:r>
                              <w:rPr>
                                <w:spacing w:val="-5"/>
                                <w:w w:val="105"/>
                                <w:sz w:val="12"/>
                              </w:rPr>
                              <w:t>383</w:t>
                            </w:r>
                          </w:p>
                        </w:tc>
                      </w:tr>
                    </w:tbl>
                    <w:p w:rsidR="002E6258" w:rsidRDefault="002E6258">
                      <w:pPr>
                        <w:pStyle w:val="a3"/>
                      </w:pPr>
                    </w:p>
                  </w:txbxContent>
                </v:textbox>
                <w10:wrap anchorx="page"/>
              </v:shape>
            </w:pict>
          </mc:Fallback>
        </mc:AlternateContent>
      </w:r>
      <w:r>
        <w:rPr>
          <w:spacing w:val="-4"/>
          <w:w w:val="105"/>
          <w:sz w:val="12"/>
        </w:rPr>
        <w:t>Дата</w:t>
      </w:r>
      <w:r>
        <w:rPr>
          <w:spacing w:val="40"/>
          <w:w w:val="105"/>
          <w:sz w:val="12"/>
        </w:rPr>
        <w:t xml:space="preserve"> </w:t>
      </w:r>
      <w:r>
        <w:rPr>
          <w:w w:val="105"/>
          <w:sz w:val="12"/>
        </w:rPr>
        <w:t>по</w:t>
      </w:r>
      <w:r>
        <w:rPr>
          <w:spacing w:val="-2"/>
          <w:w w:val="105"/>
          <w:sz w:val="12"/>
        </w:rPr>
        <w:t xml:space="preserve"> </w:t>
      </w:r>
      <w:r>
        <w:rPr>
          <w:spacing w:val="-4"/>
          <w:w w:val="105"/>
          <w:sz w:val="12"/>
        </w:rPr>
        <w:t>ОКПО</w:t>
      </w:r>
    </w:p>
    <w:p w:rsidR="001459CE" w:rsidRDefault="001459CE">
      <w:pPr>
        <w:spacing w:line="600" w:lineRule="auto"/>
        <w:rPr>
          <w:sz w:val="12"/>
        </w:rPr>
        <w:sectPr w:rsidR="001459CE" w:rsidSect="008E0306">
          <w:pgSz w:w="16840" w:h="11910" w:orient="landscape"/>
          <w:pgMar w:top="1200" w:right="240" w:bottom="280" w:left="567" w:header="720" w:footer="720" w:gutter="0"/>
          <w:cols w:num="3" w:space="720" w:equalWidth="0">
            <w:col w:w="4479" w:space="1153"/>
            <w:col w:w="2306" w:space="5609"/>
            <w:col w:w="2616"/>
          </w:cols>
        </w:sectPr>
      </w:pPr>
    </w:p>
    <w:p w:rsidR="001459CE" w:rsidRDefault="00152CAF" w:rsidP="008E0306">
      <w:pPr>
        <w:tabs>
          <w:tab w:val="left" w:pos="13490"/>
        </w:tabs>
        <w:spacing w:before="2"/>
        <w:rPr>
          <w:sz w:val="12"/>
        </w:rPr>
      </w:pPr>
      <w:r>
        <w:rPr>
          <w:spacing w:val="-2"/>
          <w:w w:val="105"/>
          <w:sz w:val="12"/>
        </w:rPr>
        <w:t>главного</w:t>
      </w:r>
      <w:r>
        <w:rPr>
          <w:spacing w:val="11"/>
          <w:w w:val="105"/>
          <w:sz w:val="12"/>
        </w:rPr>
        <w:t xml:space="preserve"> </w:t>
      </w:r>
      <w:r>
        <w:rPr>
          <w:spacing w:val="-2"/>
          <w:w w:val="105"/>
          <w:sz w:val="12"/>
        </w:rPr>
        <w:t>администратора,</w:t>
      </w:r>
      <w:r>
        <w:rPr>
          <w:spacing w:val="15"/>
          <w:w w:val="105"/>
          <w:sz w:val="12"/>
        </w:rPr>
        <w:t xml:space="preserve"> </w:t>
      </w:r>
      <w:r>
        <w:rPr>
          <w:spacing w:val="-2"/>
          <w:w w:val="105"/>
          <w:sz w:val="12"/>
        </w:rPr>
        <w:t>администратора</w:t>
      </w:r>
      <w:r>
        <w:rPr>
          <w:spacing w:val="11"/>
          <w:w w:val="105"/>
          <w:sz w:val="12"/>
        </w:rPr>
        <w:t xml:space="preserve"> </w:t>
      </w:r>
      <w:r>
        <w:rPr>
          <w:spacing w:val="-2"/>
          <w:w w:val="105"/>
          <w:sz w:val="12"/>
        </w:rPr>
        <w:t>доходов</w:t>
      </w:r>
      <w:r>
        <w:rPr>
          <w:spacing w:val="13"/>
          <w:w w:val="105"/>
          <w:sz w:val="12"/>
        </w:rPr>
        <w:t xml:space="preserve"> </w:t>
      </w:r>
      <w:r>
        <w:rPr>
          <w:spacing w:val="-2"/>
          <w:w w:val="105"/>
          <w:sz w:val="12"/>
        </w:rPr>
        <w:t>бюджета,</w:t>
      </w:r>
      <w:r>
        <w:rPr>
          <w:sz w:val="12"/>
        </w:rPr>
        <w:tab/>
      </w:r>
      <w:r>
        <w:rPr>
          <w:w w:val="105"/>
          <w:sz w:val="12"/>
        </w:rPr>
        <w:t>Номер</w:t>
      </w:r>
      <w:r>
        <w:rPr>
          <w:spacing w:val="-3"/>
          <w:w w:val="105"/>
          <w:sz w:val="12"/>
        </w:rPr>
        <w:t xml:space="preserve"> </w:t>
      </w:r>
      <w:r>
        <w:rPr>
          <w:w w:val="105"/>
          <w:sz w:val="12"/>
        </w:rPr>
        <w:t xml:space="preserve">(код) </w:t>
      </w:r>
      <w:r>
        <w:rPr>
          <w:spacing w:val="-2"/>
          <w:w w:val="105"/>
          <w:sz w:val="12"/>
        </w:rPr>
        <w:t>организации</w:t>
      </w:r>
    </w:p>
    <w:p w:rsidR="001459CE" w:rsidRDefault="00152CAF">
      <w:pPr>
        <w:spacing w:before="35"/>
        <w:ind w:left="259"/>
        <w:rPr>
          <w:sz w:val="12"/>
        </w:rPr>
      </w:pPr>
      <w:r>
        <w:rPr>
          <w:spacing w:val="-2"/>
          <w:w w:val="105"/>
          <w:sz w:val="12"/>
        </w:rPr>
        <w:t>главного</w:t>
      </w:r>
      <w:r>
        <w:rPr>
          <w:spacing w:val="12"/>
          <w:w w:val="105"/>
          <w:sz w:val="12"/>
        </w:rPr>
        <w:t xml:space="preserve"> </w:t>
      </w:r>
      <w:r>
        <w:rPr>
          <w:spacing w:val="-2"/>
          <w:w w:val="105"/>
          <w:sz w:val="12"/>
        </w:rPr>
        <w:t>администратора,</w:t>
      </w:r>
      <w:r>
        <w:rPr>
          <w:spacing w:val="15"/>
          <w:w w:val="105"/>
          <w:sz w:val="12"/>
        </w:rPr>
        <w:t xml:space="preserve"> </w:t>
      </w:r>
      <w:r>
        <w:rPr>
          <w:spacing w:val="-2"/>
          <w:w w:val="105"/>
          <w:sz w:val="12"/>
        </w:rPr>
        <w:t>администратора</w:t>
      </w:r>
      <w:r>
        <w:rPr>
          <w:spacing w:val="12"/>
          <w:w w:val="105"/>
          <w:sz w:val="12"/>
        </w:rPr>
        <w:t xml:space="preserve"> </w:t>
      </w:r>
      <w:r>
        <w:rPr>
          <w:spacing w:val="-2"/>
          <w:w w:val="105"/>
          <w:sz w:val="12"/>
        </w:rPr>
        <w:t>источников</w:t>
      </w:r>
    </w:p>
    <w:p w:rsidR="001459CE" w:rsidRDefault="001459CE">
      <w:pPr>
        <w:rPr>
          <w:sz w:val="12"/>
        </w:rPr>
        <w:sectPr w:rsidR="001459CE" w:rsidSect="008E0306">
          <w:type w:val="continuous"/>
          <w:pgSz w:w="16840" w:h="11910" w:orient="landscape"/>
          <w:pgMar w:top="1660" w:right="240" w:bottom="280" w:left="567" w:header="720" w:footer="720" w:gutter="0"/>
          <w:cols w:space="720"/>
        </w:sectPr>
      </w:pPr>
    </w:p>
    <w:p w:rsidR="001459CE" w:rsidRDefault="001459CE">
      <w:pPr>
        <w:spacing w:before="70"/>
        <w:rPr>
          <w:sz w:val="12"/>
        </w:rPr>
      </w:pPr>
    </w:p>
    <w:p w:rsidR="001459CE" w:rsidRDefault="00152CAF">
      <w:pPr>
        <w:ind w:left="259"/>
        <w:rPr>
          <w:sz w:val="12"/>
        </w:rPr>
      </w:pPr>
      <w:r>
        <w:rPr>
          <w:spacing w:val="-2"/>
          <w:w w:val="105"/>
          <w:sz w:val="12"/>
        </w:rPr>
        <w:t>финансирования</w:t>
      </w:r>
      <w:r>
        <w:rPr>
          <w:spacing w:val="14"/>
          <w:w w:val="105"/>
          <w:sz w:val="12"/>
        </w:rPr>
        <w:t xml:space="preserve"> </w:t>
      </w:r>
      <w:r>
        <w:rPr>
          <w:spacing w:val="-2"/>
          <w:w w:val="105"/>
          <w:sz w:val="12"/>
        </w:rPr>
        <w:t>дефицита</w:t>
      </w:r>
      <w:r>
        <w:rPr>
          <w:spacing w:val="11"/>
          <w:w w:val="105"/>
          <w:sz w:val="12"/>
        </w:rPr>
        <w:t xml:space="preserve"> </w:t>
      </w:r>
      <w:r>
        <w:rPr>
          <w:spacing w:val="-2"/>
          <w:w w:val="105"/>
          <w:sz w:val="12"/>
        </w:rPr>
        <w:t>бюджета</w:t>
      </w:r>
    </w:p>
    <w:p w:rsidR="001459CE" w:rsidRDefault="00152CAF" w:rsidP="008E0306">
      <w:pPr>
        <w:spacing w:before="49" w:line="276" w:lineRule="auto"/>
        <w:ind w:left="142" w:right="38"/>
        <w:rPr>
          <w:sz w:val="12"/>
        </w:rPr>
      </w:pPr>
      <w:r>
        <w:br w:type="column"/>
      </w:r>
      <w:r>
        <w:rPr>
          <w:w w:val="105"/>
          <w:sz w:val="12"/>
          <w:u w:val="single"/>
        </w:rPr>
        <w:t>МЕСТНАЯ АДМИНИСТРАЦИЯ ВНУТРИГОРОДСКОГО МУНИЦИПАЛЬНОГО ОБРАЗОВАНИЯ ГОРОДА СЕВАСТОПОЛЯ ГАГАРИНСКИЙ</w:t>
      </w:r>
      <w:r>
        <w:rPr>
          <w:spacing w:val="40"/>
          <w:w w:val="105"/>
          <w:sz w:val="12"/>
        </w:rPr>
        <w:t xml:space="preserve"> </w:t>
      </w:r>
      <w:r>
        <w:rPr>
          <w:w w:val="105"/>
          <w:sz w:val="12"/>
          <w:u w:val="single"/>
        </w:rPr>
        <w:t>МУНИЦИПАЛЬНЫЙ</w:t>
      </w:r>
      <w:r>
        <w:rPr>
          <w:spacing w:val="-5"/>
          <w:w w:val="105"/>
          <w:sz w:val="12"/>
          <w:u w:val="single"/>
        </w:rPr>
        <w:t xml:space="preserve"> </w:t>
      </w:r>
      <w:r>
        <w:rPr>
          <w:w w:val="105"/>
          <w:sz w:val="12"/>
          <w:u w:val="single"/>
        </w:rPr>
        <w:t>ОКРУГ</w:t>
      </w:r>
    </w:p>
    <w:p w:rsidR="001459CE" w:rsidRDefault="00152CAF">
      <w:pPr>
        <w:spacing w:before="69"/>
        <w:rPr>
          <w:sz w:val="12"/>
        </w:rPr>
      </w:pPr>
      <w:r>
        <w:br w:type="column"/>
      </w:r>
    </w:p>
    <w:p w:rsidR="001459CE" w:rsidRDefault="00152CAF">
      <w:pPr>
        <w:spacing w:before="1"/>
        <w:ind w:left="259"/>
        <w:rPr>
          <w:sz w:val="12"/>
        </w:rPr>
      </w:pPr>
      <w:r>
        <w:rPr>
          <w:w w:val="105"/>
          <w:sz w:val="12"/>
        </w:rPr>
        <w:t>Глава</w:t>
      </w:r>
      <w:r>
        <w:rPr>
          <w:spacing w:val="-3"/>
          <w:w w:val="105"/>
          <w:sz w:val="12"/>
        </w:rPr>
        <w:t xml:space="preserve"> </w:t>
      </w:r>
      <w:r>
        <w:rPr>
          <w:w w:val="105"/>
          <w:sz w:val="12"/>
        </w:rPr>
        <w:t>по</w:t>
      </w:r>
      <w:r>
        <w:rPr>
          <w:spacing w:val="-2"/>
          <w:w w:val="105"/>
          <w:sz w:val="12"/>
        </w:rPr>
        <w:t xml:space="preserve"> </w:t>
      </w:r>
      <w:r>
        <w:rPr>
          <w:spacing w:val="-5"/>
          <w:w w:val="105"/>
          <w:sz w:val="12"/>
        </w:rPr>
        <w:t>БК</w:t>
      </w:r>
    </w:p>
    <w:p w:rsidR="001459CE" w:rsidRDefault="001459CE">
      <w:pPr>
        <w:rPr>
          <w:sz w:val="12"/>
        </w:rPr>
        <w:sectPr w:rsidR="001459CE" w:rsidSect="008E0306">
          <w:type w:val="continuous"/>
          <w:pgSz w:w="16840" w:h="11910" w:orient="landscape"/>
          <w:pgMar w:top="1660" w:right="240" w:bottom="280" w:left="567" w:header="720" w:footer="720" w:gutter="0"/>
          <w:cols w:num="3" w:space="720" w:equalWidth="0">
            <w:col w:w="4395" w:space="203"/>
            <w:col w:w="10542" w:space="848"/>
            <w:col w:w="2391"/>
          </w:cols>
        </w:sectPr>
      </w:pPr>
    </w:p>
    <w:p w:rsidR="001459CE" w:rsidRDefault="00152CAF">
      <w:pPr>
        <w:tabs>
          <w:tab w:val="left" w:pos="5045"/>
        </w:tabs>
        <w:spacing w:before="14"/>
        <w:ind w:left="259"/>
        <w:rPr>
          <w:sz w:val="12"/>
        </w:rPr>
      </w:pPr>
      <w:r>
        <w:rPr>
          <w:spacing w:val="-2"/>
          <w:w w:val="105"/>
          <w:sz w:val="12"/>
        </w:rPr>
        <w:t>Наименование</w:t>
      </w:r>
      <w:r>
        <w:rPr>
          <w:spacing w:val="12"/>
          <w:w w:val="105"/>
          <w:sz w:val="12"/>
        </w:rPr>
        <w:t xml:space="preserve"> </w:t>
      </w:r>
      <w:r>
        <w:rPr>
          <w:spacing w:val="-2"/>
          <w:w w:val="105"/>
          <w:sz w:val="12"/>
        </w:rPr>
        <w:t>бюджета</w:t>
      </w:r>
      <w:r>
        <w:rPr>
          <w:spacing w:val="13"/>
          <w:w w:val="105"/>
          <w:sz w:val="12"/>
        </w:rPr>
        <w:t xml:space="preserve"> </w:t>
      </w:r>
      <w:r>
        <w:rPr>
          <w:spacing w:val="-2"/>
          <w:w w:val="105"/>
          <w:sz w:val="12"/>
        </w:rPr>
        <w:t>(публично-правового</w:t>
      </w:r>
      <w:r>
        <w:rPr>
          <w:spacing w:val="13"/>
          <w:w w:val="105"/>
          <w:sz w:val="12"/>
        </w:rPr>
        <w:t xml:space="preserve"> </w:t>
      </w:r>
      <w:r>
        <w:rPr>
          <w:spacing w:val="-2"/>
          <w:w w:val="105"/>
          <w:sz w:val="12"/>
        </w:rPr>
        <w:t>образования)</w:t>
      </w:r>
      <w:r>
        <w:rPr>
          <w:sz w:val="12"/>
        </w:rPr>
        <w:tab/>
      </w:r>
      <w:r>
        <w:rPr>
          <w:w w:val="105"/>
          <w:sz w:val="12"/>
          <w:u w:val="single"/>
        </w:rPr>
        <w:t>Бюджет</w:t>
      </w:r>
      <w:r>
        <w:rPr>
          <w:spacing w:val="-4"/>
          <w:w w:val="105"/>
          <w:sz w:val="12"/>
          <w:u w:val="single"/>
        </w:rPr>
        <w:t xml:space="preserve"> </w:t>
      </w:r>
      <w:r>
        <w:rPr>
          <w:w w:val="105"/>
          <w:sz w:val="12"/>
          <w:u w:val="single"/>
        </w:rPr>
        <w:t>Гагаринского</w:t>
      </w:r>
      <w:r>
        <w:rPr>
          <w:spacing w:val="-5"/>
          <w:w w:val="105"/>
          <w:sz w:val="12"/>
          <w:u w:val="single"/>
        </w:rPr>
        <w:t xml:space="preserve"> МО</w:t>
      </w:r>
    </w:p>
    <w:p w:rsidR="001459CE" w:rsidRDefault="00152CAF">
      <w:pPr>
        <w:tabs>
          <w:tab w:val="left" w:pos="5045"/>
        </w:tabs>
        <w:spacing w:before="35"/>
        <w:ind w:left="259"/>
        <w:rPr>
          <w:sz w:val="12"/>
        </w:rPr>
      </w:pPr>
      <w:r>
        <w:rPr>
          <w:w w:val="105"/>
          <w:sz w:val="12"/>
        </w:rPr>
        <w:t>Наименование</w:t>
      </w:r>
      <w:r>
        <w:rPr>
          <w:spacing w:val="-9"/>
          <w:w w:val="105"/>
          <w:sz w:val="12"/>
        </w:rPr>
        <w:t xml:space="preserve"> </w:t>
      </w:r>
      <w:r>
        <w:rPr>
          <w:w w:val="105"/>
          <w:sz w:val="12"/>
        </w:rPr>
        <w:t>вида</w:t>
      </w:r>
      <w:r>
        <w:rPr>
          <w:spacing w:val="-9"/>
          <w:w w:val="105"/>
          <w:sz w:val="12"/>
        </w:rPr>
        <w:t xml:space="preserve"> </w:t>
      </w:r>
      <w:r>
        <w:rPr>
          <w:spacing w:val="-2"/>
          <w:w w:val="105"/>
          <w:sz w:val="12"/>
        </w:rPr>
        <w:t>деятельности</w:t>
      </w:r>
      <w:r>
        <w:rPr>
          <w:sz w:val="12"/>
        </w:rPr>
        <w:tab/>
      </w:r>
      <w:r>
        <w:rPr>
          <w:w w:val="105"/>
          <w:sz w:val="12"/>
          <w:u w:val="single"/>
        </w:rPr>
        <w:t>бюджетная</w:t>
      </w:r>
      <w:r>
        <w:rPr>
          <w:spacing w:val="-5"/>
          <w:w w:val="105"/>
          <w:sz w:val="12"/>
          <w:u w:val="single"/>
        </w:rPr>
        <w:t xml:space="preserve"> </w:t>
      </w:r>
      <w:r>
        <w:rPr>
          <w:spacing w:val="-2"/>
          <w:w w:val="105"/>
          <w:sz w:val="12"/>
          <w:u w:val="single"/>
        </w:rPr>
        <w:t>деятельность</w:t>
      </w:r>
    </w:p>
    <w:p w:rsidR="001459CE" w:rsidRDefault="001459CE">
      <w:pPr>
        <w:spacing w:before="70"/>
        <w:rPr>
          <w:sz w:val="12"/>
        </w:rPr>
      </w:pPr>
    </w:p>
    <w:p w:rsidR="001459CE" w:rsidRDefault="00152CAF">
      <w:pPr>
        <w:spacing w:line="300" w:lineRule="auto"/>
        <w:ind w:left="259" w:right="2988"/>
        <w:rPr>
          <w:sz w:val="12"/>
        </w:rPr>
      </w:pPr>
      <w:r>
        <w:rPr>
          <w:w w:val="105"/>
          <w:sz w:val="12"/>
        </w:rPr>
        <w:t>Периодичность:</w:t>
      </w:r>
      <w:r>
        <w:rPr>
          <w:spacing w:val="-9"/>
          <w:w w:val="105"/>
          <w:sz w:val="12"/>
        </w:rPr>
        <w:t xml:space="preserve"> </w:t>
      </w:r>
      <w:r>
        <w:rPr>
          <w:w w:val="105"/>
          <w:sz w:val="12"/>
        </w:rPr>
        <w:t>месячная,</w:t>
      </w:r>
      <w:r>
        <w:rPr>
          <w:spacing w:val="-9"/>
          <w:w w:val="105"/>
          <w:sz w:val="12"/>
        </w:rPr>
        <w:t xml:space="preserve"> </w:t>
      </w:r>
      <w:r>
        <w:rPr>
          <w:w w:val="105"/>
          <w:sz w:val="12"/>
        </w:rPr>
        <w:t>квартальная,</w:t>
      </w:r>
      <w:r>
        <w:rPr>
          <w:spacing w:val="-9"/>
          <w:w w:val="105"/>
          <w:sz w:val="12"/>
        </w:rPr>
        <w:t xml:space="preserve"> </w:t>
      </w:r>
      <w:r>
        <w:rPr>
          <w:w w:val="105"/>
          <w:sz w:val="12"/>
        </w:rPr>
        <w:t>годовая</w:t>
      </w:r>
      <w:r>
        <w:rPr>
          <w:spacing w:val="40"/>
          <w:w w:val="105"/>
          <w:sz w:val="12"/>
        </w:rPr>
        <w:t xml:space="preserve"> </w:t>
      </w:r>
      <w:r>
        <w:rPr>
          <w:w w:val="105"/>
          <w:sz w:val="12"/>
        </w:rPr>
        <w:t>Единица измерения: руб.</w:t>
      </w:r>
    </w:p>
    <w:p w:rsidR="001459CE" w:rsidRDefault="00152CAF">
      <w:pPr>
        <w:spacing w:before="14"/>
        <w:ind w:right="1411"/>
        <w:jc w:val="right"/>
        <w:rPr>
          <w:sz w:val="12"/>
        </w:rPr>
      </w:pPr>
      <w:r>
        <w:br w:type="column"/>
      </w:r>
      <w:r>
        <w:rPr>
          <w:w w:val="105"/>
          <w:sz w:val="12"/>
        </w:rPr>
        <w:t>по</w:t>
      </w:r>
      <w:r>
        <w:rPr>
          <w:spacing w:val="-2"/>
          <w:w w:val="105"/>
          <w:sz w:val="12"/>
        </w:rPr>
        <w:t xml:space="preserve"> </w:t>
      </w:r>
      <w:r>
        <w:rPr>
          <w:spacing w:val="-4"/>
          <w:w w:val="105"/>
          <w:sz w:val="12"/>
        </w:rPr>
        <w:t>ОКТМО</w:t>
      </w:r>
    </w:p>
    <w:p w:rsidR="001459CE" w:rsidRDefault="001459CE">
      <w:pPr>
        <w:spacing w:before="70"/>
        <w:rPr>
          <w:sz w:val="12"/>
        </w:rPr>
      </w:pPr>
    </w:p>
    <w:p w:rsidR="001459CE" w:rsidRDefault="00152CAF">
      <w:pPr>
        <w:ind w:left="259"/>
        <w:rPr>
          <w:sz w:val="12"/>
        </w:rPr>
      </w:pPr>
      <w:r>
        <w:rPr>
          <w:w w:val="105"/>
          <w:sz w:val="12"/>
        </w:rPr>
        <w:t>Код</w:t>
      </w:r>
      <w:r>
        <w:rPr>
          <w:spacing w:val="-2"/>
          <w:w w:val="105"/>
          <w:sz w:val="12"/>
        </w:rPr>
        <w:t xml:space="preserve"> </w:t>
      </w:r>
      <w:r>
        <w:rPr>
          <w:w w:val="105"/>
          <w:sz w:val="12"/>
        </w:rPr>
        <w:t>счета</w:t>
      </w:r>
      <w:r>
        <w:rPr>
          <w:spacing w:val="-2"/>
          <w:w w:val="105"/>
          <w:sz w:val="12"/>
        </w:rPr>
        <w:t xml:space="preserve"> </w:t>
      </w:r>
      <w:r>
        <w:rPr>
          <w:w w:val="105"/>
          <w:sz w:val="12"/>
        </w:rPr>
        <w:t>бюджетного</w:t>
      </w:r>
      <w:r>
        <w:rPr>
          <w:spacing w:val="-3"/>
          <w:w w:val="105"/>
          <w:sz w:val="12"/>
        </w:rPr>
        <w:t xml:space="preserve"> </w:t>
      </w:r>
      <w:r>
        <w:rPr>
          <w:spacing w:val="-2"/>
          <w:w w:val="105"/>
          <w:sz w:val="12"/>
        </w:rPr>
        <w:t>учета</w:t>
      </w:r>
    </w:p>
    <w:p w:rsidR="001459CE" w:rsidRDefault="001459CE">
      <w:pPr>
        <w:spacing w:before="69"/>
        <w:rPr>
          <w:sz w:val="12"/>
        </w:rPr>
      </w:pPr>
    </w:p>
    <w:p w:rsidR="001459CE" w:rsidRDefault="00152CAF">
      <w:pPr>
        <w:ind w:right="1409"/>
        <w:jc w:val="right"/>
        <w:rPr>
          <w:sz w:val="12"/>
        </w:rPr>
      </w:pPr>
      <w:r>
        <w:rPr>
          <w:w w:val="105"/>
          <w:sz w:val="12"/>
        </w:rPr>
        <w:t>по</w:t>
      </w:r>
      <w:r>
        <w:rPr>
          <w:spacing w:val="-2"/>
          <w:w w:val="105"/>
          <w:sz w:val="12"/>
        </w:rPr>
        <w:t xml:space="preserve"> </w:t>
      </w:r>
      <w:r>
        <w:rPr>
          <w:spacing w:val="-4"/>
          <w:w w:val="105"/>
          <w:sz w:val="12"/>
        </w:rPr>
        <w:t>ОКЕИ</w:t>
      </w:r>
    </w:p>
    <w:p w:rsidR="001459CE" w:rsidRDefault="001459CE">
      <w:pPr>
        <w:jc w:val="right"/>
        <w:rPr>
          <w:sz w:val="12"/>
        </w:rPr>
        <w:sectPr w:rsidR="001459CE" w:rsidSect="008E0306">
          <w:type w:val="continuous"/>
          <w:pgSz w:w="16840" w:h="11910" w:orient="landscape"/>
          <w:pgMar w:top="1660" w:right="240" w:bottom="280" w:left="567" w:header="720" w:footer="720" w:gutter="0"/>
          <w:cols w:num="2" w:space="720" w:equalWidth="0">
            <w:col w:w="4479" w:space="6429"/>
            <w:col w:w="3360"/>
          </w:cols>
        </w:sectPr>
      </w:pPr>
    </w:p>
    <w:p w:rsidR="001459CE" w:rsidRDefault="001459CE">
      <w:pPr>
        <w:spacing w:before="69"/>
        <w:rPr>
          <w:sz w:val="20"/>
        </w:rPr>
      </w:pP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66"/>
        <w:gridCol w:w="1123"/>
        <w:gridCol w:w="523"/>
        <w:gridCol w:w="778"/>
        <w:gridCol w:w="783"/>
        <w:gridCol w:w="1999"/>
        <w:gridCol w:w="824"/>
        <w:gridCol w:w="1134"/>
        <w:gridCol w:w="1224"/>
        <w:gridCol w:w="1186"/>
        <w:gridCol w:w="1019"/>
        <w:gridCol w:w="1153"/>
      </w:tblGrid>
      <w:tr w:rsidR="001459CE" w:rsidTr="008E0306">
        <w:trPr>
          <w:trHeight w:val="330"/>
        </w:trPr>
        <w:tc>
          <w:tcPr>
            <w:tcW w:w="6873" w:type="dxa"/>
            <w:gridSpan w:val="5"/>
          </w:tcPr>
          <w:p w:rsidR="001459CE" w:rsidRDefault="00152CAF">
            <w:pPr>
              <w:pStyle w:val="TableParagraph"/>
              <w:spacing w:before="90"/>
              <w:ind w:left="18"/>
              <w:jc w:val="center"/>
              <w:rPr>
                <w:sz w:val="12"/>
              </w:rPr>
            </w:pPr>
            <w:r>
              <w:rPr>
                <w:spacing w:val="-2"/>
                <w:w w:val="105"/>
                <w:sz w:val="12"/>
              </w:rPr>
              <w:t>Контрагент</w:t>
            </w:r>
          </w:p>
        </w:tc>
        <w:tc>
          <w:tcPr>
            <w:tcW w:w="1999" w:type="dxa"/>
            <w:vMerge w:val="restart"/>
          </w:tcPr>
          <w:p w:rsidR="001459CE" w:rsidRDefault="001459CE">
            <w:pPr>
              <w:pStyle w:val="TableParagraph"/>
              <w:rPr>
                <w:sz w:val="12"/>
              </w:rPr>
            </w:pPr>
          </w:p>
          <w:p w:rsidR="001459CE" w:rsidRDefault="001459CE">
            <w:pPr>
              <w:pStyle w:val="TableParagraph"/>
              <w:rPr>
                <w:sz w:val="12"/>
              </w:rPr>
            </w:pPr>
          </w:p>
          <w:p w:rsidR="001459CE" w:rsidRDefault="001459CE">
            <w:pPr>
              <w:pStyle w:val="TableParagraph"/>
              <w:rPr>
                <w:sz w:val="12"/>
              </w:rPr>
            </w:pPr>
          </w:p>
          <w:p w:rsidR="001459CE" w:rsidRDefault="001459CE">
            <w:pPr>
              <w:pStyle w:val="TableParagraph"/>
              <w:spacing w:before="54"/>
              <w:rPr>
                <w:sz w:val="12"/>
              </w:rPr>
            </w:pPr>
          </w:p>
          <w:p w:rsidR="001459CE" w:rsidRDefault="00152CAF">
            <w:pPr>
              <w:pStyle w:val="TableParagraph"/>
              <w:ind w:left="71"/>
              <w:rPr>
                <w:sz w:val="12"/>
              </w:rPr>
            </w:pPr>
            <w:r>
              <w:rPr>
                <w:w w:val="105"/>
                <w:sz w:val="12"/>
              </w:rPr>
              <w:t>Номер</w:t>
            </w:r>
            <w:r>
              <w:rPr>
                <w:spacing w:val="-4"/>
                <w:w w:val="105"/>
                <w:sz w:val="12"/>
              </w:rPr>
              <w:t xml:space="preserve"> </w:t>
            </w:r>
            <w:r>
              <w:rPr>
                <w:w w:val="105"/>
                <w:sz w:val="12"/>
              </w:rPr>
              <w:t>счета</w:t>
            </w:r>
            <w:r>
              <w:rPr>
                <w:spacing w:val="-3"/>
                <w:w w:val="105"/>
                <w:sz w:val="12"/>
              </w:rPr>
              <w:t xml:space="preserve"> </w:t>
            </w:r>
            <w:r>
              <w:rPr>
                <w:w w:val="105"/>
                <w:sz w:val="12"/>
              </w:rPr>
              <w:t>бюджетного</w:t>
            </w:r>
            <w:r>
              <w:rPr>
                <w:spacing w:val="-4"/>
                <w:w w:val="105"/>
                <w:sz w:val="12"/>
              </w:rPr>
              <w:t xml:space="preserve"> </w:t>
            </w:r>
            <w:r>
              <w:rPr>
                <w:spacing w:val="-2"/>
                <w:w w:val="105"/>
                <w:sz w:val="12"/>
              </w:rPr>
              <w:t>учета</w:t>
            </w:r>
          </w:p>
        </w:tc>
        <w:tc>
          <w:tcPr>
            <w:tcW w:w="1958" w:type="dxa"/>
            <w:gridSpan w:val="2"/>
          </w:tcPr>
          <w:p w:rsidR="001459CE" w:rsidRDefault="00152CAF">
            <w:pPr>
              <w:pStyle w:val="TableParagraph"/>
              <w:spacing w:before="90"/>
              <w:ind w:left="8"/>
              <w:jc w:val="center"/>
              <w:rPr>
                <w:sz w:val="12"/>
              </w:rPr>
            </w:pPr>
            <w:r>
              <w:rPr>
                <w:spacing w:val="-4"/>
                <w:w w:val="105"/>
                <w:sz w:val="12"/>
              </w:rPr>
              <w:t>Сумма</w:t>
            </w:r>
          </w:p>
        </w:tc>
        <w:tc>
          <w:tcPr>
            <w:tcW w:w="1224" w:type="dxa"/>
            <w:vMerge w:val="restart"/>
          </w:tcPr>
          <w:p w:rsidR="001459CE" w:rsidRDefault="001459CE">
            <w:pPr>
              <w:pStyle w:val="TableParagraph"/>
              <w:rPr>
                <w:sz w:val="12"/>
              </w:rPr>
            </w:pPr>
          </w:p>
          <w:p w:rsidR="001459CE" w:rsidRDefault="001459CE">
            <w:pPr>
              <w:pStyle w:val="TableParagraph"/>
              <w:spacing w:before="92"/>
              <w:rPr>
                <w:sz w:val="12"/>
              </w:rPr>
            </w:pPr>
          </w:p>
          <w:p w:rsidR="001459CE" w:rsidRDefault="00152CAF">
            <w:pPr>
              <w:pStyle w:val="TableParagraph"/>
              <w:spacing w:line="276" w:lineRule="auto"/>
              <w:ind w:left="72" w:right="68" w:hanging="1"/>
              <w:jc w:val="center"/>
              <w:rPr>
                <w:sz w:val="12"/>
              </w:rPr>
            </w:pPr>
            <w:r>
              <w:rPr>
                <w:spacing w:val="-4"/>
                <w:w w:val="105"/>
                <w:sz w:val="12"/>
              </w:rPr>
              <w:t>Код</w:t>
            </w:r>
            <w:r>
              <w:rPr>
                <w:spacing w:val="40"/>
                <w:w w:val="105"/>
                <w:sz w:val="12"/>
              </w:rPr>
              <w:t xml:space="preserve"> </w:t>
            </w:r>
            <w:r>
              <w:rPr>
                <w:spacing w:val="-2"/>
                <w:w w:val="105"/>
                <w:sz w:val="12"/>
              </w:rPr>
              <w:t>корреспондирую-</w:t>
            </w:r>
            <w:r>
              <w:rPr>
                <w:spacing w:val="40"/>
                <w:w w:val="105"/>
                <w:sz w:val="12"/>
              </w:rPr>
              <w:t xml:space="preserve"> </w:t>
            </w:r>
            <w:r>
              <w:rPr>
                <w:w w:val="105"/>
                <w:sz w:val="12"/>
              </w:rPr>
              <w:t>щего</w:t>
            </w:r>
            <w:r>
              <w:rPr>
                <w:spacing w:val="-7"/>
                <w:w w:val="105"/>
                <w:sz w:val="12"/>
              </w:rPr>
              <w:t xml:space="preserve"> </w:t>
            </w:r>
            <w:r>
              <w:rPr>
                <w:w w:val="105"/>
                <w:sz w:val="12"/>
              </w:rPr>
              <w:t>счета</w:t>
            </w:r>
            <w:r>
              <w:rPr>
                <w:spacing w:val="40"/>
                <w:w w:val="105"/>
                <w:sz w:val="12"/>
              </w:rPr>
              <w:t xml:space="preserve"> </w:t>
            </w:r>
            <w:r>
              <w:rPr>
                <w:spacing w:val="-2"/>
                <w:w w:val="105"/>
                <w:sz w:val="12"/>
              </w:rPr>
              <w:t>бюджетного</w:t>
            </w:r>
            <w:r>
              <w:rPr>
                <w:spacing w:val="-7"/>
                <w:w w:val="105"/>
                <w:sz w:val="12"/>
              </w:rPr>
              <w:t xml:space="preserve"> </w:t>
            </w:r>
            <w:r>
              <w:rPr>
                <w:spacing w:val="-2"/>
                <w:w w:val="105"/>
                <w:sz w:val="12"/>
              </w:rPr>
              <w:t>учета</w:t>
            </w:r>
          </w:p>
        </w:tc>
        <w:tc>
          <w:tcPr>
            <w:tcW w:w="3358" w:type="dxa"/>
            <w:gridSpan w:val="3"/>
          </w:tcPr>
          <w:p w:rsidR="001459CE" w:rsidRDefault="00152CAF">
            <w:pPr>
              <w:pStyle w:val="TableParagraph"/>
              <w:spacing w:before="90"/>
              <w:ind w:left="451"/>
              <w:rPr>
                <w:sz w:val="12"/>
              </w:rPr>
            </w:pPr>
            <w:r>
              <w:rPr>
                <w:spacing w:val="-2"/>
                <w:w w:val="105"/>
                <w:sz w:val="12"/>
              </w:rPr>
              <w:t>Контрагент</w:t>
            </w:r>
            <w:r>
              <w:rPr>
                <w:spacing w:val="9"/>
                <w:w w:val="105"/>
                <w:sz w:val="12"/>
              </w:rPr>
              <w:t xml:space="preserve"> </w:t>
            </w:r>
            <w:r>
              <w:rPr>
                <w:spacing w:val="-2"/>
                <w:w w:val="105"/>
                <w:sz w:val="12"/>
              </w:rPr>
              <w:t>по</w:t>
            </w:r>
            <w:r>
              <w:rPr>
                <w:spacing w:val="7"/>
                <w:w w:val="105"/>
                <w:sz w:val="12"/>
              </w:rPr>
              <w:t xml:space="preserve"> </w:t>
            </w:r>
            <w:r>
              <w:rPr>
                <w:spacing w:val="-2"/>
                <w:w w:val="105"/>
                <w:sz w:val="12"/>
              </w:rPr>
              <w:t>консолидируемым</w:t>
            </w:r>
            <w:r>
              <w:rPr>
                <w:spacing w:val="8"/>
                <w:w w:val="105"/>
                <w:sz w:val="12"/>
              </w:rPr>
              <w:t xml:space="preserve"> </w:t>
            </w:r>
            <w:r>
              <w:rPr>
                <w:spacing w:val="-2"/>
                <w:w w:val="105"/>
                <w:sz w:val="12"/>
              </w:rPr>
              <w:t>расчетам</w:t>
            </w:r>
          </w:p>
        </w:tc>
      </w:tr>
      <w:tr w:rsidR="001459CE" w:rsidTr="008E0306">
        <w:trPr>
          <w:trHeight w:val="330"/>
        </w:trPr>
        <w:tc>
          <w:tcPr>
            <w:tcW w:w="3666" w:type="dxa"/>
            <w:vMerge w:val="restart"/>
          </w:tcPr>
          <w:p w:rsidR="001459CE" w:rsidRDefault="001459CE">
            <w:pPr>
              <w:pStyle w:val="TableParagraph"/>
              <w:rPr>
                <w:sz w:val="12"/>
              </w:rPr>
            </w:pPr>
          </w:p>
          <w:p w:rsidR="001459CE" w:rsidRDefault="001459CE">
            <w:pPr>
              <w:pStyle w:val="TableParagraph"/>
              <w:rPr>
                <w:sz w:val="12"/>
              </w:rPr>
            </w:pPr>
          </w:p>
          <w:p w:rsidR="001459CE" w:rsidRDefault="001459CE">
            <w:pPr>
              <w:pStyle w:val="TableParagraph"/>
              <w:spacing w:before="19"/>
              <w:rPr>
                <w:sz w:val="12"/>
              </w:rPr>
            </w:pPr>
          </w:p>
          <w:p w:rsidR="001459CE" w:rsidRDefault="00152CAF">
            <w:pPr>
              <w:pStyle w:val="TableParagraph"/>
              <w:ind w:left="16"/>
              <w:jc w:val="center"/>
              <w:rPr>
                <w:sz w:val="12"/>
              </w:rPr>
            </w:pPr>
            <w:r>
              <w:rPr>
                <w:spacing w:val="-2"/>
                <w:w w:val="105"/>
                <w:sz w:val="12"/>
              </w:rPr>
              <w:t>Наименование</w:t>
            </w:r>
          </w:p>
        </w:tc>
        <w:tc>
          <w:tcPr>
            <w:tcW w:w="1123" w:type="dxa"/>
            <w:vMerge w:val="restart"/>
          </w:tcPr>
          <w:p w:rsidR="001459CE" w:rsidRDefault="001459CE">
            <w:pPr>
              <w:pStyle w:val="TableParagraph"/>
              <w:rPr>
                <w:sz w:val="12"/>
              </w:rPr>
            </w:pPr>
          </w:p>
          <w:p w:rsidR="001459CE" w:rsidRDefault="001459CE">
            <w:pPr>
              <w:pStyle w:val="TableParagraph"/>
              <w:spacing w:before="77"/>
              <w:rPr>
                <w:sz w:val="12"/>
              </w:rPr>
            </w:pPr>
          </w:p>
          <w:p w:rsidR="001459CE" w:rsidRDefault="00152CAF">
            <w:pPr>
              <w:pStyle w:val="TableParagraph"/>
              <w:spacing w:line="276" w:lineRule="auto"/>
              <w:ind w:left="194" w:right="179" w:firstLine="11"/>
              <w:rPr>
                <w:sz w:val="12"/>
              </w:rPr>
            </w:pPr>
            <w:r>
              <w:rPr>
                <w:w w:val="105"/>
                <w:sz w:val="12"/>
              </w:rPr>
              <w:t>Номер</w:t>
            </w:r>
            <w:r>
              <w:rPr>
                <w:spacing w:val="-9"/>
                <w:w w:val="105"/>
                <w:sz w:val="12"/>
              </w:rPr>
              <w:t xml:space="preserve"> </w:t>
            </w:r>
            <w:r>
              <w:rPr>
                <w:w w:val="105"/>
                <w:sz w:val="12"/>
              </w:rPr>
              <w:t>(код)</w:t>
            </w:r>
            <w:r>
              <w:rPr>
                <w:spacing w:val="40"/>
                <w:w w:val="105"/>
                <w:sz w:val="12"/>
              </w:rPr>
              <w:t xml:space="preserve"> </w:t>
            </w:r>
            <w:r>
              <w:rPr>
                <w:spacing w:val="-2"/>
                <w:w w:val="105"/>
                <w:sz w:val="12"/>
              </w:rPr>
              <w:t>организации</w:t>
            </w:r>
          </w:p>
        </w:tc>
        <w:tc>
          <w:tcPr>
            <w:tcW w:w="2084" w:type="dxa"/>
            <w:gridSpan w:val="3"/>
          </w:tcPr>
          <w:p w:rsidR="001459CE" w:rsidRDefault="00152CAF">
            <w:pPr>
              <w:pStyle w:val="TableParagraph"/>
              <w:spacing w:before="90"/>
              <w:ind w:left="14"/>
              <w:jc w:val="center"/>
              <w:rPr>
                <w:sz w:val="12"/>
              </w:rPr>
            </w:pPr>
            <w:r>
              <w:rPr>
                <w:spacing w:val="-5"/>
                <w:w w:val="105"/>
                <w:sz w:val="12"/>
              </w:rPr>
              <w:t>Код</w:t>
            </w:r>
          </w:p>
        </w:tc>
        <w:tc>
          <w:tcPr>
            <w:tcW w:w="1999" w:type="dxa"/>
            <w:vMerge/>
            <w:tcBorders>
              <w:top w:val="nil"/>
            </w:tcBorders>
          </w:tcPr>
          <w:p w:rsidR="001459CE" w:rsidRDefault="001459CE">
            <w:pPr>
              <w:rPr>
                <w:sz w:val="2"/>
                <w:szCs w:val="2"/>
              </w:rPr>
            </w:pPr>
          </w:p>
        </w:tc>
        <w:tc>
          <w:tcPr>
            <w:tcW w:w="824" w:type="dxa"/>
            <w:vMerge w:val="restart"/>
          </w:tcPr>
          <w:p w:rsidR="001459CE" w:rsidRDefault="001459CE">
            <w:pPr>
              <w:pStyle w:val="TableParagraph"/>
              <w:rPr>
                <w:sz w:val="12"/>
              </w:rPr>
            </w:pPr>
          </w:p>
          <w:p w:rsidR="001459CE" w:rsidRDefault="001459CE">
            <w:pPr>
              <w:pStyle w:val="TableParagraph"/>
              <w:rPr>
                <w:sz w:val="12"/>
              </w:rPr>
            </w:pPr>
          </w:p>
          <w:p w:rsidR="001459CE" w:rsidRDefault="001459CE">
            <w:pPr>
              <w:pStyle w:val="TableParagraph"/>
              <w:spacing w:before="19"/>
              <w:rPr>
                <w:sz w:val="12"/>
              </w:rPr>
            </w:pPr>
          </w:p>
          <w:p w:rsidR="001459CE" w:rsidRDefault="00152CAF">
            <w:pPr>
              <w:pStyle w:val="TableParagraph"/>
              <w:ind w:left="265"/>
              <w:rPr>
                <w:sz w:val="12"/>
              </w:rPr>
            </w:pPr>
            <w:r>
              <w:rPr>
                <w:w w:val="105"/>
                <w:sz w:val="12"/>
              </w:rPr>
              <w:t>по</w:t>
            </w:r>
            <w:r>
              <w:rPr>
                <w:spacing w:val="-2"/>
                <w:w w:val="105"/>
                <w:sz w:val="12"/>
              </w:rPr>
              <w:t xml:space="preserve"> дебету</w:t>
            </w:r>
          </w:p>
        </w:tc>
        <w:tc>
          <w:tcPr>
            <w:tcW w:w="1134" w:type="dxa"/>
            <w:vMerge w:val="restart"/>
          </w:tcPr>
          <w:p w:rsidR="001459CE" w:rsidRDefault="001459CE">
            <w:pPr>
              <w:pStyle w:val="TableParagraph"/>
              <w:rPr>
                <w:sz w:val="12"/>
              </w:rPr>
            </w:pPr>
          </w:p>
          <w:p w:rsidR="001459CE" w:rsidRDefault="001459CE">
            <w:pPr>
              <w:pStyle w:val="TableParagraph"/>
              <w:rPr>
                <w:sz w:val="12"/>
              </w:rPr>
            </w:pPr>
          </w:p>
          <w:p w:rsidR="001459CE" w:rsidRDefault="001459CE">
            <w:pPr>
              <w:pStyle w:val="TableParagraph"/>
              <w:spacing w:before="19"/>
              <w:rPr>
                <w:sz w:val="12"/>
              </w:rPr>
            </w:pPr>
          </w:p>
          <w:p w:rsidR="001459CE" w:rsidRDefault="00152CAF">
            <w:pPr>
              <w:pStyle w:val="TableParagraph"/>
              <w:ind w:left="322"/>
              <w:rPr>
                <w:sz w:val="12"/>
              </w:rPr>
            </w:pPr>
            <w:r>
              <w:rPr>
                <w:w w:val="105"/>
                <w:sz w:val="12"/>
              </w:rPr>
              <w:t>по</w:t>
            </w:r>
            <w:r>
              <w:rPr>
                <w:spacing w:val="-2"/>
                <w:w w:val="105"/>
                <w:sz w:val="12"/>
              </w:rPr>
              <w:t xml:space="preserve"> кредиту</w:t>
            </w:r>
          </w:p>
        </w:tc>
        <w:tc>
          <w:tcPr>
            <w:tcW w:w="1224" w:type="dxa"/>
            <w:vMerge/>
            <w:tcBorders>
              <w:top w:val="nil"/>
            </w:tcBorders>
          </w:tcPr>
          <w:p w:rsidR="001459CE" w:rsidRDefault="001459CE">
            <w:pPr>
              <w:rPr>
                <w:sz w:val="2"/>
                <w:szCs w:val="2"/>
              </w:rPr>
            </w:pPr>
          </w:p>
        </w:tc>
        <w:tc>
          <w:tcPr>
            <w:tcW w:w="1186" w:type="dxa"/>
            <w:vMerge w:val="restart"/>
          </w:tcPr>
          <w:p w:rsidR="001459CE" w:rsidRDefault="001459CE">
            <w:pPr>
              <w:pStyle w:val="TableParagraph"/>
              <w:rPr>
                <w:sz w:val="12"/>
              </w:rPr>
            </w:pPr>
          </w:p>
          <w:p w:rsidR="001459CE" w:rsidRDefault="001459CE" w:rsidP="008E0306">
            <w:pPr>
              <w:pStyle w:val="TableParagraph"/>
              <w:spacing w:before="77"/>
              <w:jc w:val="center"/>
              <w:rPr>
                <w:sz w:val="12"/>
              </w:rPr>
            </w:pPr>
          </w:p>
          <w:p w:rsidR="001459CE" w:rsidRDefault="00152CAF" w:rsidP="008E0306">
            <w:pPr>
              <w:pStyle w:val="TableParagraph"/>
              <w:spacing w:before="1" w:line="276" w:lineRule="auto"/>
              <w:ind w:firstLine="11"/>
              <w:jc w:val="center"/>
              <w:rPr>
                <w:sz w:val="12"/>
              </w:rPr>
            </w:pPr>
            <w:r>
              <w:rPr>
                <w:w w:val="105"/>
                <w:sz w:val="12"/>
              </w:rPr>
              <w:t>Номер</w:t>
            </w:r>
            <w:r>
              <w:rPr>
                <w:spacing w:val="-9"/>
                <w:w w:val="105"/>
                <w:sz w:val="12"/>
              </w:rPr>
              <w:t xml:space="preserve"> </w:t>
            </w:r>
            <w:r>
              <w:rPr>
                <w:w w:val="105"/>
                <w:sz w:val="12"/>
              </w:rPr>
              <w:t>(код)</w:t>
            </w:r>
            <w:r>
              <w:rPr>
                <w:spacing w:val="40"/>
                <w:w w:val="105"/>
                <w:sz w:val="12"/>
              </w:rPr>
              <w:t xml:space="preserve"> </w:t>
            </w:r>
            <w:r>
              <w:rPr>
                <w:spacing w:val="-2"/>
                <w:w w:val="105"/>
                <w:sz w:val="12"/>
              </w:rPr>
              <w:t>организации</w:t>
            </w:r>
          </w:p>
        </w:tc>
        <w:tc>
          <w:tcPr>
            <w:tcW w:w="2172" w:type="dxa"/>
            <w:gridSpan w:val="2"/>
          </w:tcPr>
          <w:p w:rsidR="001459CE" w:rsidRDefault="00152CAF">
            <w:pPr>
              <w:pStyle w:val="TableParagraph"/>
              <w:spacing w:before="90"/>
              <w:ind w:right="3"/>
              <w:jc w:val="center"/>
              <w:rPr>
                <w:sz w:val="12"/>
              </w:rPr>
            </w:pPr>
            <w:r>
              <w:rPr>
                <w:spacing w:val="-5"/>
                <w:w w:val="105"/>
                <w:sz w:val="12"/>
              </w:rPr>
              <w:t>код</w:t>
            </w:r>
          </w:p>
        </w:tc>
      </w:tr>
      <w:tr w:rsidR="001459CE" w:rsidTr="008E0306">
        <w:trPr>
          <w:trHeight w:val="601"/>
        </w:trPr>
        <w:tc>
          <w:tcPr>
            <w:tcW w:w="3666" w:type="dxa"/>
            <w:vMerge/>
            <w:tcBorders>
              <w:top w:val="nil"/>
            </w:tcBorders>
          </w:tcPr>
          <w:p w:rsidR="001459CE" w:rsidRDefault="001459CE">
            <w:pPr>
              <w:rPr>
                <w:sz w:val="2"/>
                <w:szCs w:val="2"/>
              </w:rPr>
            </w:pPr>
          </w:p>
        </w:tc>
        <w:tc>
          <w:tcPr>
            <w:tcW w:w="1123" w:type="dxa"/>
            <w:vMerge/>
            <w:tcBorders>
              <w:top w:val="nil"/>
            </w:tcBorders>
          </w:tcPr>
          <w:p w:rsidR="001459CE" w:rsidRDefault="001459CE">
            <w:pPr>
              <w:rPr>
                <w:sz w:val="2"/>
                <w:szCs w:val="2"/>
              </w:rPr>
            </w:pPr>
          </w:p>
        </w:tc>
        <w:tc>
          <w:tcPr>
            <w:tcW w:w="523" w:type="dxa"/>
          </w:tcPr>
          <w:p w:rsidR="001459CE" w:rsidRDefault="001459CE">
            <w:pPr>
              <w:pStyle w:val="TableParagraph"/>
              <w:spacing w:before="52"/>
              <w:rPr>
                <w:sz w:val="12"/>
              </w:rPr>
            </w:pPr>
          </w:p>
          <w:p w:rsidR="001459CE" w:rsidRDefault="00152CAF">
            <w:pPr>
              <w:pStyle w:val="TableParagraph"/>
              <w:spacing w:line="276" w:lineRule="auto"/>
              <w:ind w:left="98" w:right="60" w:hanging="8"/>
              <w:rPr>
                <w:sz w:val="12"/>
              </w:rPr>
            </w:pPr>
            <w:r>
              <w:rPr>
                <w:spacing w:val="-2"/>
                <w:w w:val="105"/>
                <w:sz w:val="12"/>
              </w:rPr>
              <w:t>главы</w:t>
            </w:r>
            <w:r>
              <w:rPr>
                <w:spacing w:val="40"/>
                <w:w w:val="105"/>
                <w:sz w:val="12"/>
              </w:rPr>
              <w:t xml:space="preserve"> </w:t>
            </w:r>
            <w:r>
              <w:rPr>
                <w:w w:val="105"/>
                <w:sz w:val="12"/>
              </w:rPr>
              <w:t>по</w:t>
            </w:r>
            <w:r>
              <w:rPr>
                <w:spacing w:val="-2"/>
                <w:w w:val="105"/>
                <w:sz w:val="12"/>
              </w:rPr>
              <w:t xml:space="preserve"> </w:t>
            </w:r>
            <w:r>
              <w:rPr>
                <w:spacing w:val="-5"/>
                <w:w w:val="105"/>
                <w:sz w:val="12"/>
              </w:rPr>
              <w:t>БК</w:t>
            </w:r>
          </w:p>
        </w:tc>
        <w:tc>
          <w:tcPr>
            <w:tcW w:w="778" w:type="dxa"/>
          </w:tcPr>
          <w:p w:rsidR="001459CE" w:rsidRDefault="001459CE">
            <w:pPr>
              <w:pStyle w:val="TableParagraph"/>
              <w:spacing w:before="131"/>
              <w:rPr>
                <w:sz w:val="12"/>
              </w:rPr>
            </w:pPr>
          </w:p>
          <w:p w:rsidR="001459CE" w:rsidRDefault="00152CAF">
            <w:pPr>
              <w:pStyle w:val="TableParagraph"/>
              <w:ind w:left="24" w:right="5"/>
              <w:jc w:val="center"/>
              <w:rPr>
                <w:sz w:val="12"/>
              </w:rPr>
            </w:pPr>
            <w:r>
              <w:rPr>
                <w:w w:val="105"/>
                <w:sz w:val="12"/>
              </w:rPr>
              <w:t>по</w:t>
            </w:r>
            <w:r>
              <w:rPr>
                <w:spacing w:val="-2"/>
                <w:w w:val="105"/>
                <w:sz w:val="12"/>
              </w:rPr>
              <w:t xml:space="preserve"> </w:t>
            </w:r>
            <w:r>
              <w:rPr>
                <w:spacing w:val="-4"/>
                <w:w w:val="105"/>
                <w:sz w:val="12"/>
              </w:rPr>
              <w:t>ОКТМО</w:t>
            </w:r>
          </w:p>
        </w:tc>
        <w:tc>
          <w:tcPr>
            <w:tcW w:w="783" w:type="dxa"/>
          </w:tcPr>
          <w:p w:rsidR="001459CE" w:rsidRDefault="001459CE">
            <w:pPr>
              <w:pStyle w:val="TableParagraph"/>
              <w:spacing w:before="52"/>
              <w:rPr>
                <w:sz w:val="12"/>
              </w:rPr>
            </w:pPr>
          </w:p>
          <w:p w:rsidR="001459CE" w:rsidRDefault="00152CAF">
            <w:pPr>
              <w:pStyle w:val="TableParagraph"/>
              <w:spacing w:line="276" w:lineRule="auto"/>
              <w:ind w:left="131" w:right="88" w:hanging="17"/>
              <w:rPr>
                <w:sz w:val="12"/>
              </w:rPr>
            </w:pPr>
            <w:r>
              <w:rPr>
                <w:spacing w:val="-2"/>
                <w:w w:val="105"/>
                <w:sz w:val="12"/>
              </w:rPr>
              <w:t>элемента</w:t>
            </w:r>
            <w:r>
              <w:rPr>
                <w:spacing w:val="40"/>
                <w:w w:val="105"/>
                <w:sz w:val="12"/>
              </w:rPr>
              <w:t xml:space="preserve"> </w:t>
            </w:r>
            <w:r>
              <w:rPr>
                <w:spacing w:val="-2"/>
                <w:w w:val="105"/>
                <w:sz w:val="12"/>
              </w:rPr>
              <w:t>бюджета</w:t>
            </w:r>
          </w:p>
        </w:tc>
        <w:tc>
          <w:tcPr>
            <w:tcW w:w="1999" w:type="dxa"/>
            <w:vMerge/>
            <w:tcBorders>
              <w:top w:val="nil"/>
            </w:tcBorders>
          </w:tcPr>
          <w:p w:rsidR="001459CE" w:rsidRDefault="001459CE">
            <w:pPr>
              <w:rPr>
                <w:sz w:val="2"/>
                <w:szCs w:val="2"/>
              </w:rPr>
            </w:pPr>
          </w:p>
        </w:tc>
        <w:tc>
          <w:tcPr>
            <w:tcW w:w="824" w:type="dxa"/>
            <w:vMerge/>
            <w:tcBorders>
              <w:top w:val="nil"/>
            </w:tcBorders>
          </w:tcPr>
          <w:p w:rsidR="001459CE" w:rsidRDefault="001459CE">
            <w:pPr>
              <w:rPr>
                <w:sz w:val="2"/>
                <w:szCs w:val="2"/>
              </w:rPr>
            </w:pPr>
          </w:p>
        </w:tc>
        <w:tc>
          <w:tcPr>
            <w:tcW w:w="1134" w:type="dxa"/>
            <w:vMerge/>
            <w:tcBorders>
              <w:top w:val="nil"/>
            </w:tcBorders>
          </w:tcPr>
          <w:p w:rsidR="001459CE" w:rsidRDefault="001459CE">
            <w:pPr>
              <w:rPr>
                <w:sz w:val="2"/>
                <w:szCs w:val="2"/>
              </w:rPr>
            </w:pPr>
          </w:p>
        </w:tc>
        <w:tc>
          <w:tcPr>
            <w:tcW w:w="1224" w:type="dxa"/>
            <w:vMerge/>
            <w:tcBorders>
              <w:top w:val="nil"/>
            </w:tcBorders>
          </w:tcPr>
          <w:p w:rsidR="001459CE" w:rsidRDefault="001459CE">
            <w:pPr>
              <w:rPr>
                <w:sz w:val="2"/>
                <w:szCs w:val="2"/>
              </w:rPr>
            </w:pPr>
          </w:p>
        </w:tc>
        <w:tc>
          <w:tcPr>
            <w:tcW w:w="1186" w:type="dxa"/>
            <w:vMerge/>
            <w:tcBorders>
              <w:top w:val="nil"/>
            </w:tcBorders>
          </w:tcPr>
          <w:p w:rsidR="001459CE" w:rsidRDefault="001459CE">
            <w:pPr>
              <w:rPr>
                <w:sz w:val="2"/>
                <w:szCs w:val="2"/>
              </w:rPr>
            </w:pPr>
          </w:p>
        </w:tc>
        <w:tc>
          <w:tcPr>
            <w:tcW w:w="1019" w:type="dxa"/>
          </w:tcPr>
          <w:p w:rsidR="001459CE" w:rsidRDefault="001459CE">
            <w:pPr>
              <w:pStyle w:val="TableParagraph"/>
              <w:spacing w:before="131"/>
              <w:rPr>
                <w:sz w:val="12"/>
              </w:rPr>
            </w:pPr>
          </w:p>
          <w:p w:rsidR="001459CE" w:rsidRDefault="00152CAF">
            <w:pPr>
              <w:pStyle w:val="TableParagraph"/>
              <w:ind w:left="2" w:right="2"/>
              <w:jc w:val="center"/>
              <w:rPr>
                <w:sz w:val="12"/>
              </w:rPr>
            </w:pPr>
            <w:r>
              <w:rPr>
                <w:w w:val="105"/>
                <w:sz w:val="12"/>
              </w:rPr>
              <w:t>главы</w:t>
            </w:r>
            <w:r>
              <w:rPr>
                <w:spacing w:val="-2"/>
                <w:w w:val="105"/>
                <w:sz w:val="12"/>
              </w:rPr>
              <w:t xml:space="preserve"> </w:t>
            </w:r>
            <w:r>
              <w:rPr>
                <w:w w:val="105"/>
                <w:sz w:val="12"/>
              </w:rPr>
              <w:t>по</w:t>
            </w:r>
            <w:r>
              <w:rPr>
                <w:spacing w:val="-3"/>
                <w:w w:val="105"/>
                <w:sz w:val="12"/>
              </w:rPr>
              <w:t xml:space="preserve"> </w:t>
            </w:r>
            <w:r>
              <w:rPr>
                <w:spacing w:val="-7"/>
                <w:w w:val="105"/>
                <w:sz w:val="12"/>
              </w:rPr>
              <w:t>БК</w:t>
            </w:r>
          </w:p>
        </w:tc>
        <w:tc>
          <w:tcPr>
            <w:tcW w:w="1153" w:type="dxa"/>
          </w:tcPr>
          <w:p w:rsidR="001459CE" w:rsidRDefault="001459CE">
            <w:pPr>
              <w:pStyle w:val="TableParagraph"/>
              <w:spacing w:before="131"/>
              <w:rPr>
                <w:sz w:val="12"/>
              </w:rPr>
            </w:pPr>
          </w:p>
          <w:p w:rsidR="001459CE" w:rsidRDefault="00152CAF">
            <w:pPr>
              <w:pStyle w:val="TableParagraph"/>
              <w:ind w:left="42" w:right="43"/>
              <w:jc w:val="center"/>
              <w:rPr>
                <w:sz w:val="12"/>
              </w:rPr>
            </w:pPr>
            <w:r>
              <w:rPr>
                <w:w w:val="105"/>
                <w:sz w:val="12"/>
              </w:rPr>
              <w:t>по</w:t>
            </w:r>
            <w:r>
              <w:rPr>
                <w:spacing w:val="-2"/>
                <w:w w:val="105"/>
                <w:sz w:val="12"/>
              </w:rPr>
              <w:t xml:space="preserve"> </w:t>
            </w:r>
            <w:r>
              <w:rPr>
                <w:spacing w:val="-4"/>
                <w:w w:val="105"/>
                <w:sz w:val="12"/>
              </w:rPr>
              <w:t>ОКТМО</w:t>
            </w:r>
          </w:p>
        </w:tc>
      </w:tr>
      <w:tr w:rsidR="001459CE" w:rsidTr="008E0306">
        <w:trPr>
          <w:trHeight w:val="134"/>
        </w:trPr>
        <w:tc>
          <w:tcPr>
            <w:tcW w:w="3666" w:type="dxa"/>
          </w:tcPr>
          <w:p w:rsidR="001459CE" w:rsidRDefault="00152CAF">
            <w:pPr>
              <w:pStyle w:val="TableParagraph"/>
              <w:spacing w:before="6" w:line="109" w:lineRule="exact"/>
              <w:ind w:left="16"/>
              <w:jc w:val="center"/>
              <w:rPr>
                <w:sz w:val="12"/>
              </w:rPr>
            </w:pPr>
            <w:r>
              <w:rPr>
                <w:spacing w:val="-10"/>
                <w:w w:val="105"/>
                <w:sz w:val="12"/>
              </w:rPr>
              <w:t>1</w:t>
            </w:r>
          </w:p>
        </w:tc>
        <w:tc>
          <w:tcPr>
            <w:tcW w:w="1123" w:type="dxa"/>
            <w:tcBorders>
              <w:bottom w:val="single" w:sz="12" w:space="0" w:color="000000"/>
            </w:tcBorders>
          </w:tcPr>
          <w:p w:rsidR="001459CE" w:rsidRDefault="00152CAF">
            <w:pPr>
              <w:pStyle w:val="TableParagraph"/>
              <w:spacing w:before="6" w:line="109" w:lineRule="exact"/>
              <w:ind w:left="13"/>
              <w:jc w:val="center"/>
              <w:rPr>
                <w:sz w:val="12"/>
              </w:rPr>
            </w:pPr>
            <w:r>
              <w:rPr>
                <w:spacing w:val="-10"/>
                <w:w w:val="105"/>
                <w:sz w:val="12"/>
              </w:rPr>
              <w:t>2</w:t>
            </w:r>
          </w:p>
        </w:tc>
        <w:tc>
          <w:tcPr>
            <w:tcW w:w="523" w:type="dxa"/>
            <w:tcBorders>
              <w:bottom w:val="single" w:sz="12" w:space="0" w:color="000000"/>
            </w:tcBorders>
          </w:tcPr>
          <w:p w:rsidR="001459CE" w:rsidRDefault="00152CAF">
            <w:pPr>
              <w:pStyle w:val="TableParagraph"/>
              <w:spacing w:before="6" w:line="109" w:lineRule="exact"/>
              <w:ind w:left="23"/>
              <w:jc w:val="center"/>
              <w:rPr>
                <w:sz w:val="12"/>
              </w:rPr>
            </w:pPr>
            <w:r>
              <w:rPr>
                <w:spacing w:val="-10"/>
                <w:w w:val="105"/>
                <w:sz w:val="12"/>
              </w:rPr>
              <w:t>3</w:t>
            </w:r>
          </w:p>
        </w:tc>
        <w:tc>
          <w:tcPr>
            <w:tcW w:w="778" w:type="dxa"/>
            <w:tcBorders>
              <w:bottom w:val="single" w:sz="12" w:space="0" w:color="000000"/>
            </w:tcBorders>
          </w:tcPr>
          <w:p w:rsidR="001459CE" w:rsidRDefault="00152CAF">
            <w:pPr>
              <w:pStyle w:val="TableParagraph"/>
              <w:spacing w:before="6" w:line="109" w:lineRule="exact"/>
              <w:ind w:left="24" w:right="2"/>
              <w:jc w:val="center"/>
              <w:rPr>
                <w:sz w:val="12"/>
              </w:rPr>
            </w:pPr>
            <w:r>
              <w:rPr>
                <w:spacing w:val="-10"/>
                <w:w w:val="105"/>
                <w:sz w:val="12"/>
              </w:rPr>
              <w:t>4</w:t>
            </w:r>
          </w:p>
        </w:tc>
        <w:tc>
          <w:tcPr>
            <w:tcW w:w="783" w:type="dxa"/>
            <w:tcBorders>
              <w:bottom w:val="single" w:sz="12" w:space="0" w:color="000000"/>
            </w:tcBorders>
          </w:tcPr>
          <w:p w:rsidR="001459CE" w:rsidRDefault="00152CAF">
            <w:pPr>
              <w:pStyle w:val="TableParagraph"/>
              <w:spacing w:before="6" w:line="109" w:lineRule="exact"/>
              <w:ind w:left="26" w:right="9"/>
              <w:jc w:val="center"/>
              <w:rPr>
                <w:sz w:val="12"/>
              </w:rPr>
            </w:pPr>
            <w:r>
              <w:rPr>
                <w:spacing w:val="-10"/>
                <w:w w:val="105"/>
                <w:sz w:val="12"/>
              </w:rPr>
              <w:t>5</w:t>
            </w:r>
          </w:p>
        </w:tc>
        <w:tc>
          <w:tcPr>
            <w:tcW w:w="1999" w:type="dxa"/>
            <w:tcBorders>
              <w:bottom w:val="single" w:sz="12" w:space="0" w:color="000000"/>
            </w:tcBorders>
          </w:tcPr>
          <w:p w:rsidR="001459CE" w:rsidRDefault="00152CAF">
            <w:pPr>
              <w:pStyle w:val="TableParagraph"/>
              <w:spacing w:before="6" w:line="109" w:lineRule="exact"/>
              <w:ind w:left="14"/>
              <w:jc w:val="center"/>
              <w:rPr>
                <w:sz w:val="12"/>
              </w:rPr>
            </w:pPr>
            <w:r>
              <w:rPr>
                <w:spacing w:val="-10"/>
                <w:w w:val="105"/>
                <w:sz w:val="12"/>
              </w:rPr>
              <w:t>6</w:t>
            </w:r>
          </w:p>
        </w:tc>
        <w:tc>
          <w:tcPr>
            <w:tcW w:w="824" w:type="dxa"/>
            <w:tcBorders>
              <w:bottom w:val="single" w:sz="12" w:space="0" w:color="000000"/>
            </w:tcBorders>
          </w:tcPr>
          <w:p w:rsidR="001459CE" w:rsidRDefault="00152CAF">
            <w:pPr>
              <w:pStyle w:val="TableParagraph"/>
              <w:spacing w:before="6" w:line="109" w:lineRule="exact"/>
              <w:ind w:left="15"/>
              <w:jc w:val="center"/>
              <w:rPr>
                <w:sz w:val="12"/>
              </w:rPr>
            </w:pPr>
            <w:r>
              <w:rPr>
                <w:spacing w:val="-10"/>
                <w:w w:val="105"/>
                <w:sz w:val="12"/>
              </w:rPr>
              <w:t>7</w:t>
            </w:r>
          </w:p>
        </w:tc>
        <w:tc>
          <w:tcPr>
            <w:tcW w:w="1134" w:type="dxa"/>
            <w:tcBorders>
              <w:bottom w:val="single" w:sz="12" w:space="0" w:color="000000"/>
            </w:tcBorders>
          </w:tcPr>
          <w:p w:rsidR="001459CE" w:rsidRDefault="00152CAF">
            <w:pPr>
              <w:pStyle w:val="TableParagraph"/>
              <w:spacing w:before="6" w:line="109" w:lineRule="exact"/>
              <w:ind w:left="10" w:right="1"/>
              <w:jc w:val="center"/>
              <w:rPr>
                <w:sz w:val="12"/>
              </w:rPr>
            </w:pPr>
            <w:r>
              <w:rPr>
                <w:spacing w:val="-10"/>
                <w:w w:val="105"/>
                <w:sz w:val="12"/>
              </w:rPr>
              <w:t>8</w:t>
            </w:r>
          </w:p>
        </w:tc>
        <w:tc>
          <w:tcPr>
            <w:tcW w:w="1224" w:type="dxa"/>
            <w:tcBorders>
              <w:bottom w:val="single" w:sz="12" w:space="0" w:color="000000"/>
            </w:tcBorders>
          </w:tcPr>
          <w:p w:rsidR="001459CE" w:rsidRDefault="00152CAF">
            <w:pPr>
              <w:pStyle w:val="TableParagraph"/>
              <w:spacing w:before="6" w:line="109" w:lineRule="exact"/>
              <w:ind w:left="4"/>
              <w:jc w:val="center"/>
              <w:rPr>
                <w:sz w:val="12"/>
              </w:rPr>
            </w:pPr>
            <w:r>
              <w:rPr>
                <w:spacing w:val="-10"/>
                <w:w w:val="105"/>
                <w:sz w:val="12"/>
              </w:rPr>
              <w:t>9</w:t>
            </w:r>
          </w:p>
        </w:tc>
        <w:tc>
          <w:tcPr>
            <w:tcW w:w="1186" w:type="dxa"/>
            <w:tcBorders>
              <w:bottom w:val="single" w:sz="12" w:space="0" w:color="000000"/>
            </w:tcBorders>
          </w:tcPr>
          <w:p w:rsidR="001459CE" w:rsidRDefault="00152CAF">
            <w:pPr>
              <w:pStyle w:val="TableParagraph"/>
              <w:spacing w:before="6" w:line="109" w:lineRule="exact"/>
              <w:ind w:right="1"/>
              <w:jc w:val="center"/>
              <w:rPr>
                <w:sz w:val="12"/>
              </w:rPr>
            </w:pPr>
            <w:r>
              <w:rPr>
                <w:spacing w:val="-5"/>
                <w:w w:val="105"/>
                <w:sz w:val="12"/>
              </w:rPr>
              <w:t>10</w:t>
            </w:r>
          </w:p>
        </w:tc>
        <w:tc>
          <w:tcPr>
            <w:tcW w:w="1019" w:type="dxa"/>
            <w:tcBorders>
              <w:bottom w:val="single" w:sz="12" w:space="0" w:color="000000"/>
            </w:tcBorders>
          </w:tcPr>
          <w:p w:rsidR="001459CE" w:rsidRDefault="00152CAF">
            <w:pPr>
              <w:pStyle w:val="TableParagraph"/>
              <w:spacing w:before="6" w:line="109" w:lineRule="exact"/>
              <w:ind w:right="2"/>
              <w:jc w:val="center"/>
              <w:rPr>
                <w:sz w:val="12"/>
              </w:rPr>
            </w:pPr>
            <w:r>
              <w:rPr>
                <w:spacing w:val="-5"/>
                <w:w w:val="105"/>
                <w:sz w:val="12"/>
              </w:rPr>
              <w:t>11</w:t>
            </w:r>
          </w:p>
        </w:tc>
        <w:tc>
          <w:tcPr>
            <w:tcW w:w="1153" w:type="dxa"/>
            <w:tcBorders>
              <w:bottom w:val="single" w:sz="12" w:space="0" w:color="000000"/>
            </w:tcBorders>
          </w:tcPr>
          <w:p w:rsidR="001459CE" w:rsidRDefault="00152CAF">
            <w:pPr>
              <w:pStyle w:val="TableParagraph"/>
              <w:spacing w:before="6" w:line="109" w:lineRule="exact"/>
              <w:ind w:left="42" w:right="44"/>
              <w:jc w:val="center"/>
              <w:rPr>
                <w:sz w:val="12"/>
              </w:rPr>
            </w:pPr>
            <w:r>
              <w:rPr>
                <w:spacing w:val="-5"/>
                <w:w w:val="105"/>
                <w:sz w:val="12"/>
              </w:rPr>
              <w:t>12</w:t>
            </w:r>
          </w:p>
        </w:tc>
      </w:tr>
      <w:tr w:rsidR="001459CE" w:rsidTr="008E0306">
        <w:trPr>
          <w:trHeight w:val="295"/>
        </w:trPr>
        <w:tc>
          <w:tcPr>
            <w:tcW w:w="3666" w:type="dxa"/>
            <w:tcBorders>
              <w:right w:val="single" w:sz="12" w:space="0" w:color="000000"/>
            </w:tcBorders>
          </w:tcPr>
          <w:p w:rsidR="001459CE" w:rsidRDefault="001459CE">
            <w:pPr>
              <w:pStyle w:val="TableParagraph"/>
              <w:spacing w:before="15"/>
              <w:rPr>
                <w:sz w:val="12"/>
              </w:rPr>
            </w:pPr>
          </w:p>
          <w:p w:rsidR="001459CE" w:rsidRDefault="00152CAF">
            <w:pPr>
              <w:pStyle w:val="TableParagraph"/>
              <w:spacing w:line="122" w:lineRule="exact"/>
              <w:ind w:left="32"/>
              <w:rPr>
                <w:sz w:val="12"/>
              </w:rPr>
            </w:pPr>
            <w:r>
              <w:rPr>
                <w:w w:val="105"/>
                <w:sz w:val="12"/>
              </w:rPr>
              <w:t>ДЕПАРТАМЕНТ</w:t>
            </w:r>
            <w:r>
              <w:rPr>
                <w:spacing w:val="2"/>
                <w:w w:val="105"/>
                <w:sz w:val="12"/>
              </w:rPr>
              <w:t xml:space="preserve"> </w:t>
            </w:r>
            <w:r>
              <w:rPr>
                <w:w w:val="105"/>
                <w:sz w:val="12"/>
              </w:rPr>
              <w:t xml:space="preserve">ФИНАНСОВ ГОРОДА </w:t>
            </w:r>
            <w:r>
              <w:rPr>
                <w:spacing w:val="-2"/>
                <w:w w:val="105"/>
                <w:sz w:val="12"/>
              </w:rPr>
              <w:t>СЕВАСТОПОЛЯ</w:t>
            </w:r>
          </w:p>
        </w:tc>
        <w:tc>
          <w:tcPr>
            <w:tcW w:w="1123" w:type="dxa"/>
            <w:tcBorders>
              <w:top w:val="single" w:sz="12" w:space="0" w:color="000000"/>
              <w:left w:val="single" w:sz="12" w:space="0" w:color="000000"/>
            </w:tcBorders>
          </w:tcPr>
          <w:p w:rsidR="001459CE" w:rsidRDefault="001459CE">
            <w:pPr>
              <w:pStyle w:val="TableParagraph"/>
              <w:spacing w:before="15"/>
              <w:rPr>
                <w:sz w:val="12"/>
              </w:rPr>
            </w:pPr>
          </w:p>
          <w:p w:rsidR="001459CE" w:rsidRDefault="00152CAF">
            <w:pPr>
              <w:pStyle w:val="TableParagraph"/>
              <w:spacing w:line="122" w:lineRule="exact"/>
              <w:ind w:left="2"/>
              <w:jc w:val="center"/>
              <w:rPr>
                <w:sz w:val="12"/>
              </w:rPr>
            </w:pPr>
            <w:r>
              <w:rPr>
                <w:spacing w:val="-2"/>
                <w:w w:val="105"/>
                <w:sz w:val="12"/>
              </w:rPr>
              <w:t>9204002845</w:t>
            </w:r>
          </w:p>
        </w:tc>
        <w:tc>
          <w:tcPr>
            <w:tcW w:w="523" w:type="dxa"/>
            <w:tcBorders>
              <w:top w:val="single" w:sz="12" w:space="0" w:color="000000"/>
            </w:tcBorders>
          </w:tcPr>
          <w:p w:rsidR="001459CE" w:rsidRDefault="001459CE">
            <w:pPr>
              <w:pStyle w:val="TableParagraph"/>
              <w:spacing w:before="15"/>
              <w:rPr>
                <w:sz w:val="12"/>
              </w:rPr>
            </w:pPr>
          </w:p>
          <w:p w:rsidR="001459CE" w:rsidRDefault="00152CAF">
            <w:pPr>
              <w:pStyle w:val="TableParagraph"/>
              <w:spacing w:line="122" w:lineRule="exact"/>
              <w:ind w:left="23" w:right="1"/>
              <w:jc w:val="center"/>
              <w:rPr>
                <w:sz w:val="12"/>
              </w:rPr>
            </w:pPr>
            <w:r>
              <w:rPr>
                <w:spacing w:val="-5"/>
                <w:w w:val="105"/>
                <w:sz w:val="12"/>
              </w:rPr>
              <w:t>814</w:t>
            </w:r>
          </w:p>
        </w:tc>
        <w:tc>
          <w:tcPr>
            <w:tcW w:w="778" w:type="dxa"/>
            <w:tcBorders>
              <w:top w:val="single" w:sz="12" w:space="0" w:color="000000"/>
            </w:tcBorders>
          </w:tcPr>
          <w:p w:rsidR="001459CE" w:rsidRDefault="001459CE">
            <w:pPr>
              <w:pStyle w:val="TableParagraph"/>
              <w:spacing w:before="15"/>
              <w:rPr>
                <w:sz w:val="12"/>
              </w:rPr>
            </w:pPr>
          </w:p>
          <w:p w:rsidR="001459CE" w:rsidRDefault="00152CAF">
            <w:pPr>
              <w:pStyle w:val="TableParagraph"/>
              <w:spacing w:line="122" w:lineRule="exact"/>
              <w:ind w:left="24"/>
              <w:jc w:val="center"/>
              <w:rPr>
                <w:sz w:val="12"/>
              </w:rPr>
            </w:pPr>
            <w:r>
              <w:rPr>
                <w:spacing w:val="-2"/>
                <w:w w:val="105"/>
                <w:sz w:val="12"/>
              </w:rPr>
              <w:t>67000000</w:t>
            </w:r>
          </w:p>
        </w:tc>
        <w:tc>
          <w:tcPr>
            <w:tcW w:w="783" w:type="dxa"/>
            <w:tcBorders>
              <w:top w:val="single" w:sz="12" w:space="0" w:color="000000"/>
            </w:tcBorders>
          </w:tcPr>
          <w:p w:rsidR="001459CE" w:rsidRDefault="001459CE">
            <w:pPr>
              <w:pStyle w:val="TableParagraph"/>
              <w:spacing w:before="15"/>
              <w:rPr>
                <w:sz w:val="12"/>
              </w:rPr>
            </w:pPr>
          </w:p>
          <w:p w:rsidR="001459CE" w:rsidRDefault="00152CAF">
            <w:pPr>
              <w:pStyle w:val="TableParagraph"/>
              <w:spacing w:line="122" w:lineRule="exact"/>
              <w:ind w:left="26" w:right="8"/>
              <w:jc w:val="center"/>
              <w:rPr>
                <w:sz w:val="12"/>
              </w:rPr>
            </w:pPr>
            <w:r>
              <w:rPr>
                <w:spacing w:val="-5"/>
                <w:w w:val="105"/>
                <w:sz w:val="12"/>
              </w:rPr>
              <w:t>02</w:t>
            </w:r>
          </w:p>
        </w:tc>
        <w:tc>
          <w:tcPr>
            <w:tcW w:w="1999" w:type="dxa"/>
            <w:tcBorders>
              <w:top w:val="single" w:sz="12" w:space="0" w:color="000000"/>
            </w:tcBorders>
          </w:tcPr>
          <w:p w:rsidR="001459CE" w:rsidRDefault="001459CE">
            <w:pPr>
              <w:pStyle w:val="TableParagraph"/>
              <w:spacing w:before="15"/>
              <w:rPr>
                <w:sz w:val="12"/>
              </w:rPr>
            </w:pPr>
          </w:p>
          <w:p w:rsidR="001459CE" w:rsidRDefault="00152CAF">
            <w:pPr>
              <w:pStyle w:val="TableParagraph"/>
              <w:spacing w:line="122" w:lineRule="exact"/>
              <w:ind w:left="14" w:right="4"/>
              <w:jc w:val="center"/>
              <w:rPr>
                <w:sz w:val="12"/>
              </w:rPr>
            </w:pPr>
            <w:r>
              <w:rPr>
                <w:spacing w:val="-2"/>
                <w:w w:val="105"/>
                <w:sz w:val="12"/>
              </w:rPr>
              <w:t>20215001030000150</w:t>
            </w:r>
            <w:r>
              <w:rPr>
                <w:spacing w:val="7"/>
                <w:w w:val="105"/>
                <w:sz w:val="12"/>
              </w:rPr>
              <w:t xml:space="preserve"> </w:t>
            </w:r>
            <w:r>
              <w:rPr>
                <w:spacing w:val="-2"/>
                <w:w w:val="105"/>
                <w:sz w:val="12"/>
              </w:rPr>
              <w:t>1</w:t>
            </w:r>
            <w:r>
              <w:rPr>
                <w:spacing w:val="7"/>
                <w:w w:val="105"/>
                <w:sz w:val="12"/>
              </w:rPr>
              <w:t xml:space="preserve"> </w:t>
            </w:r>
            <w:r>
              <w:rPr>
                <w:spacing w:val="-2"/>
                <w:w w:val="105"/>
                <w:sz w:val="12"/>
              </w:rPr>
              <w:t>40110151</w:t>
            </w:r>
          </w:p>
        </w:tc>
        <w:tc>
          <w:tcPr>
            <w:tcW w:w="824" w:type="dxa"/>
            <w:tcBorders>
              <w:top w:val="single" w:sz="12" w:space="0" w:color="000000"/>
            </w:tcBorders>
          </w:tcPr>
          <w:p w:rsidR="001459CE" w:rsidRDefault="001459CE">
            <w:pPr>
              <w:pStyle w:val="TableParagraph"/>
              <w:spacing w:before="15"/>
              <w:rPr>
                <w:sz w:val="12"/>
              </w:rPr>
            </w:pPr>
          </w:p>
          <w:p w:rsidR="001459CE" w:rsidRDefault="00152CAF">
            <w:pPr>
              <w:pStyle w:val="TableParagraph"/>
              <w:spacing w:line="122" w:lineRule="exact"/>
              <w:ind w:left="15" w:right="3"/>
              <w:jc w:val="center"/>
              <w:rPr>
                <w:sz w:val="12"/>
              </w:rPr>
            </w:pPr>
            <w:r>
              <w:rPr>
                <w:spacing w:val="-4"/>
                <w:w w:val="105"/>
                <w:sz w:val="12"/>
              </w:rPr>
              <w:t>0.00</w:t>
            </w:r>
          </w:p>
        </w:tc>
        <w:tc>
          <w:tcPr>
            <w:tcW w:w="1134" w:type="dxa"/>
            <w:tcBorders>
              <w:top w:val="single" w:sz="12" w:space="0" w:color="000000"/>
            </w:tcBorders>
          </w:tcPr>
          <w:p w:rsidR="001459CE" w:rsidRDefault="001459CE">
            <w:pPr>
              <w:pStyle w:val="TableParagraph"/>
              <w:spacing w:before="15"/>
              <w:rPr>
                <w:sz w:val="12"/>
              </w:rPr>
            </w:pPr>
          </w:p>
          <w:p w:rsidR="001459CE" w:rsidRDefault="00152CAF">
            <w:pPr>
              <w:pStyle w:val="TableParagraph"/>
              <w:spacing w:line="122" w:lineRule="exact"/>
              <w:ind w:left="10" w:right="2"/>
              <w:jc w:val="center"/>
              <w:rPr>
                <w:sz w:val="12"/>
              </w:rPr>
            </w:pPr>
            <w:r>
              <w:rPr>
                <w:w w:val="105"/>
                <w:sz w:val="12"/>
              </w:rPr>
              <w:t>13</w:t>
            </w:r>
            <w:r>
              <w:rPr>
                <w:spacing w:val="-2"/>
                <w:w w:val="105"/>
                <w:sz w:val="12"/>
              </w:rPr>
              <w:t xml:space="preserve"> </w:t>
            </w:r>
            <w:r>
              <w:rPr>
                <w:w w:val="105"/>
                <w:sz w:val="12"/>
              </w:rPr>
              <w:t>764</w:t>
            </w:r>
            <w:r>
              <w:rPr>
                <w:spacing w:val="-2"/>
                <w:w w:val="105"/>
                <w:sz w:val="12"/>
              </w:rPr>
              <w:t xml:space="preserve"> 100.00</w:t>
            </w:r>
          </w:p>
        </w:tc>
        <w:tc>
          <w:tcPr>
            <w:tcW w:w="1224" w:type="dxa"/>
            <w:tcBorders>
              <w:top w:val="single" w:sz="12" w:space="0" w:color="000000"/>
            </w:tcBorders>
          </w:tcPr>
          <w:p w:rsidR="001459CE" w:rsidRDefault="001459CE">
            <w:pPr>
              <w:pStyle w:val="TableParagraph"/>
              <w:spacing w:before="15"/>
              <w:rPr>
                <w:sz w:val="12"/>
              </w:rPr>
            </w:pPr>
          </w:p>
          <w:p w:rsidR="001459CE" w:rsidRDefault="00152CAF">
            <w:pPr>
              <w:pStyle w:val="TableParagraph"/>
              <w:spacing w:line="122" w:lineRule="exact"/>
              <w:ind w:left="4" w:right="3"/>
              <w:jc w:val="center"/>
              <w:rPr>
                <w:sz w:val="12"/>
              </w:rPr>
            </w:pPr>
            <w:r>
              <w:rPr>
                <w:w w:val="105"/>
                <w:sz w:val="12"/>
              </w:rPr>
              <w:t xml:space="preserve">1 </w:t>
            </w:r>
            <w:r>
              <w:rPr>
                <w:spacing w:val="-2"/>
                <w:w w:val="105"/>
                <w:sz w:val="12"/>
              </w:rPr>
              <w:t>40141151</w:t>
            </w:r>
          </w:p>
        </w:tc>
        <w:tc>
          <w:tcPr>
            <w:tcW w:w="1186" w:type="dxa"/>
            <w:tcBorders>
              <w:top w:val="single" w:sz="12" w:space="0" w:color="000000"/>
            </w:tcBorders>
          </w:tcPr>
          <w:p w:rsidR="001459CE" w:rsidRDefault="001459CE">
            <w:pPr>
              <w:pStyle w:val="TableParagraph"/>
              <w:spacing w:before="15"/>
              <w:rPr>
                <w:sz w:val="12"/>
              </w:rPr>
            </w:pPr>
          </w:p>
          <w:p w:rsidR="001459CE" w:rsidRDefault="00152CAF">
            <w:pPr>
              <w:pStyle w:val="TableParagraph"/>
              <w:spacing w:line="122" w:lineRule="exact"/>
              <w:ind w:left="1" w:right="1"/>
              <w:jc w:val="center"/>
              <w:rPr>
                <w:sz w:val="12"/>
              </w:rPr>
            </w:pPr>
            <w:r>
              <w:rPr>
                <w:spacing w:val="-2"/>
                <w:w w:val="105"/>
                <w:sz w:val="12"/>
              </w:rPr>
              <w:t>9201509355</w:t>
            </w:r>
          </w:p>
        </w:tc>
        <w:tc>
          <w:tcPr>
            <w:tcW w:w="1019" w:type="dxa"/>
            <w:tcBorders>
              <w:top w:val="single" w:sz="12" w:space="0" w:color="000000"/>
            </w:tcBorders>
          </w:tcPr>
          <w:p w:rsidR="001459CE" w:rsidRDefault="001459CE">
            <w:pPr>
              <w:pStyle w:val="TableParagraph"/>
              <w:spacing w:before="15"/>
              <w:rPr>
                <w:sz w:val="12"/>
              </w:rPr>
            </w:pPr>
          </w:p>
          <w:p w:rsidR="001459CE" w:rsidRDefault="00152CAF">
            <w:pPr>
              <w:pStyle w:val="TableParagraph"/>
              <w:spacing w:line="122" w:lineRule="exact"/>
              <w:ind w:left="1" w:right="2"/>
              <w:jc w:val="center"/>
              <w:rPr>
                <w:sz w:val="12"/>
              </w:rPr>
            </w:pPr>
            <w:r>
              <w:rPr>
                <w:spacing w:val="-5"/>
                <w:w w:val="105"/>
                <w:sz w:val="12"/>
              </w:rPr>
              <w:t>920</w:t>
            </w:r>
          </w:p>
        </w:tc>
        <w:tc>
          <w:tcPr>
            <w:tcW w:w="1153" w:type="dxa"/>
            <w:tcBorders>
              <w:top w:val="single" w:sz="12" w:space="0" w:color="000000"/>
              <w:right w:val="single" w:sz="12" w:space="0" w:color="000000"/>
            </w:tcBorders>
          </w:tcPr>
          <w:p w:rsidR="001459CE" w:rsidRDefault="001459CE">
            <w:pPr>
              <w:pStyle w:val="TableParagraph"/>
              <w:spacing w:before="15"/>
              <w:rPr>
                <w:sz w:val="12"/>
              </w:rPr>
            </w:pPr>
          </w:p>
          <w:p w:rsidR="001459CE" w:rsidRDefault="00152CAF">
            <w:pPr>
              <w:pStyle w:val="TableParagraph"/>
              <w:spacing w:line="122" w:lineRule="exact"/>
              <w:ind w:left="7" w:right="1"/>
              <w:jc w:val="center"/>
              <w:rPr>
                <w:sz w:val="12"/>
              </w:rPr>
            </w:pPr>
            <w:r>
              <w:rPr>
                <w:spacing w:val="-2"/>
                <w:w w:val="105"/>
                <w:sz w:val="12"/>
              </w:rPr>
              <w:t>67310000000</w:t>
            </w:r>
          </w:p>
        </w:tc>
      </w:tr>
      <w:tr w:rsidR="001459CE" w:rsidTr="008E0306">
        <w:trPr>
          <w:trHeight w:val="301"/>
        </w:trPr>
        <w:tc>
          <w:tcPr>
            <w:tcW w:w="3666" w:type="dxa"/>
            <w:tcBorders>
              <w:right w:val="single" w:sz="12" w:space="0" w:color="000000"/>
            </w:tcBorders>
          </w:tcPr>
          <w:p w:rsidR="001459CE" w:rsidRDefault="00152CAF">
            <w:pPr>
              <w:pStyle w:val="TableParagraph"/>
              <w:spacing w:before="1"/>
              <w:ind w:left="32"/>
              <w:rPr>
                <w:sz w:val="12"/>
              </w:rPr>
            </w:pPr>
            <w:r>
              <w:rPr>
                <w:w w:val="105"/>
                <w:sz w:val="12"/>
              </w:rPr>
              <w:t>ДЕПАРТАМЕНТ</w:t>
            </w:r>
            <w:r>
              <w:rPr>
                <w:spacing w:val="3"/>
                <w:w w:val="105"/>
                <w:sz w:val="12"/>
              </w:rPr>
              <w:t xml:space="preserve"> </w:t>
            </w:r>
            <w:r>
              <w:rPr>
                <w:w w:val="105"/>
                <w:sz w:val="12"/>
              </w:rPr>
              <w:t>ГОРОДСКОГО</w:t>
            </w:r>
            <w:r>
              <w:rPr>
                <w:spacing w:val="2"/>
                <w:w w:val="105"/>
                <w:sz w:val="12"/>
              </w:rPr>
              <w:t xml:space="preserve"> </w:t>
            </w:r>
            <w:r>
              <w:rPr>
                <w:w w:val="105"/>
                <w:sz w:val="12"/>
              </w:rPr>
              <w:t>ХОЗЯЙСТВА</w:t>
            </w:r>
            <w:r>
              <w:rPr>
                <w:spacing w:val="1"/>
                <w:w w:val="105"/>
                <w:sz w:val="12"/>
              </w:rPr>
              <w:t xml:space="preserve"> </w:t>
            </w:r>
            <w:r>
              <w:rPr>
                <w:spacing w:val="-2"/>
                <w:w w:val="105"/>
                <w:sz w:val="12"/>
              </w:rPr>
              <w:t>ГОРОДА</w:t>
            </w:r>
          </w:p>
          <w:p w:rsidR="001459CE" w:rsidRDefault="00152CAF">
            <w:pPr>
              <w:pStyle w:val="TableParagraph"/>
              <w:spacing w:before="20" w:line="122" w:lineRule="exact"/>
              <w:ind w:left="32"/>
              <w:rPr>
                <w:sz w:val="12"/>
              </w:rPr>
            </w:pPr>
            <w:r>
              <w:rPr>
                <w:spacing w:val="-2"/>
                <w:w w:val="105"/>
                <w:sz w:val="12"/>
              </w:rPr>
              <w:t>СЕВАСТОПОЛЯ</w:t>
            </w:r>
          </w:p>
        </w:tc>
        <w:tc>
          <w:tcPr>
            <w:tcW w:w="1123" w:type="dxa"/>
            <w:tcBorders>
              <w:left w:val="single" w:sz="12" w:space="0" w:color="000000"/>
            </w:tcBorders>
          </w:tcPr>
          <w:p w:rsidR="001459CE" w:rsidRDefault="001459CE">
            <w:pPr>
              <w:pStyle w:val="TableParagraph"/>
              <w:spacing w:before="21"/>
              <w:rPr>
                <w:sz w:val="12"/>
              </w:rPr>
            </w:pPr>
          </w:p>
          <w:p w:rsidR="001459CE" w:rsidRDefault="00152CAF">
            <w:pPr>
              <w:pStyle w:val="TableParagraph"/>
              <w:spacing w:line="122" w:lineRule="exact"/>
              <w:ind w:left="2"/>
              <w:jc w:val="center"/>
              <w:rPr>
                <w:sz w:val="12"/>
              </w:rPr>
            </w:pPr>
            <w:r>
              <w:rPr>
                <w:spacing w:val="-2"/>
                <w:w w:val="105"/>
                <w:sz w:val="12"/>
              </w:rPr>
              <w:t>9204005268</w:t>
            </w:r>
          </w:p>
        </w:tc>
        <w:tc>
          <w:tcPr>
            <w:tcW w:w="523" w:type="dxa"/>
          </w:tcPr>
          <w:p w:rsidR="001459CE" w:rsidRDefault="001459CE">
            <w:pPr>
              <w:pStyle w:val="TableParagraph"/>
              <w:spacing w:before="21"/>
              <w:rPr>
                <w:sz w:val="12"/>
              </w:rPr>
            </w:pPr>
          </w:p>
          <w:p w:rsidR="001459CE" w:rsidRDefault="00152CAF">
            <w:pPr>
              <w:pStyle w:val="TableParagraph"/>
              <w:spacing w:line="122" w:lineRule="exact"/>
              <w:ind w:left="23" w:right="1"/>
              <w:jc w:val="center"/>
              <w:rPr>
                <w:sz w:val="12"/>
              </w:rPr>
            </w:pPr>
            <w:r>
              <w:rPr>
                <w:spacing w:val="-5"/>
                <w:w w:val="105"/>
                <w:sz w:val="12"/>
              </w:rPr>
              <w:t>842</w:t>
            </w:r>
          </w:p>
        </w:tc>
        <w:tc>
          <w:tcPr>
            <w:tcW w:w="778" w:type="dxa"/>
          </w:tcPr>
          <w:p w:rsidR="001459CE" w:rsidRDefault="001459CE">
            <w:pPr>
              <w:pStyle w:val="TableParagraph"/>
              <w:spacing w:before="21"/>
              <w:rPr>
                <w:sz w:val="12"/>
              </w:rPr>
            </w:pPr>
          </w:p>
          <w:p w:rsidR="001459CE" w:rsidRDefault="00152CAF">
            <w:pPr>
              <w:pStyle w:val="TableParagraph"/>
              <w:spacing w:line="122" w:lineRule="exact"/>
              <w:ind w:left="24"/>
              <w:jc w:val="center"/>
              <w:rPr>
                <w:sz w:val="12"/>
              </w:rPr>
            </w:pPr>
            <w:r>
              <w:rPr>
                <w:spacing w:val="-2"/>
                <w:w w:val="105"/>
                <w:sz w:val="12"/>
              </w:rPr>
              <w:t>67000000</w:t>
            </w:r>
          </w:p>
        </w:tc>
        <w:tc>
          <w:tcPr>
            <w:tcW w:w="783" w:type="dxa"/>
          </w:tcPr>
          <w:p w:rsidR="001459CE" w:rsidRDefault="001459CE">
            <w:pPr>
              <w:pStyle w:val="TableParagraph"/>
              <w:spacing w:before="21"/>
              <w:rPr>
                <w:sz w:val="12"/>
              </w:rPr>
            </w:pPr>
          </w:p>
          <w:p w:rsidR="001459CE" w:rsidRDefault="00152CAF">
            <w:pPr>
              <w:pStyle w:val="TableParagraph"/>
              <w:spacing w:line="122" w:lineRule="exact"/>
              <w:ind w:left="26" w:right="8"/>
              <w:jc w:val="center"/>
              <w:rPr>
                <w:sz w:val="12"/>
              </w:rPr>
            </w:pPr>
            <w:r>
              <w:rPr>
                <w:spacing w:val="-5"/>
                <w:w w:val="105"/>
                <w:sz w:val="12"/>
              </w:rPr>
              <w:t>02</w:t>
            </w:r>
          </w:p>
        </w:tc>
        <w:tc>
          <w:tcPr>
            <w:tcW w:w="1999" w:type="dxa"/>
          </w:tcPr>
          <w:p w:rsidR="001459CE" w:rsidRDefault="001459CE">
            <w:pPr>
              <w:pStyle w:val="TableParagraph"/>
              <w:spacing w:before="21"/>
              <w:rPr>
                <w:sz w:val="12"/>
              </w:rPr>
            </w:pPr>
          </w:p>
          <w:p w:rsidR="001459CE" w:rsidRDefault="00152CAF">
            <w:pPr>
              <w:pStyle w:val="TableParagraph"/>
              <w:spacing w:line="122" w:lineRule="exact"/>
              <w:ind w:left="14" w:right="4"/>
              <w:jc w:val="center"/>
              <w:rPr>
                <w:sz w:val="12"/>
              </w:rPr>
            </w:pPr>
            <w:r>
              <w:rPr>
                <w:spacing w:val="-2"/>
                <w:w w:val="105"/>
                <w:sz w:val="12"/>
              </w:rPr>
              <w:t>20230024030000150</w:t>
            </w:r>
            <w:r>
              <w:rPr>
                <w:spacing w:val="7"/>
                <w:w w:val="105"/>
                <w:sz w:val="12"/>
              </w:rPr>
              <w:t xml:space="preserve"> </w:t>
            </w:r>
            <w:r>
              <w:rPr>
                <w:spacing w:val="-2"/>
                <w:w w:val="105"/>
                <w:sz w:val="12"/>
              </w:rPr>
              <w:t>1</w:t>
            </w:r>
            <w:r>
              <w:rPr>
                <w:spacing w:val="7"/>
                <w:w w:val="105"/>
                <w:sz w:val="12"/>
              </w:rPr>
              <w:t xml:space="preserve"> </w:t>
            </w:r>
            <w:r>
              <w:rPr>
                <w:spacing w:val="-2"/>
                <w:w w:val="105"/>
                <w:sz w:val="12"/>
              </w:rPr>
              <w:t>40110151</w:t>
            </w:r>
          </w:p>
        </w:tc>
        <w:tc>
          <w:tcPr>
            <w:tcW w:w="824" w:type="dxa"/>
          </w:tcPr>
          <w:p w:rsidR="001459CE" w:rsidRDefault="001459CE">
            <w:pPr>
              <w:pStyle w:val="TableParagraph"/>
              <w:spacing w:before="21"/>
              <w:rPr>
                <w:sz w:val="12"/>
              </w:rPr>
            </w:pPr>
          </w:p>
          <w:p w:rsidR="001459CE" w:rsidRDefault="00152CAF">
            <w:pPr>
              <w:pStyle w:val="TableParagraph"/>
              <w:spacing w:line="122" w:lineRule="exact"/>
              <w:ind w:left="15" w:right="3"/>
              <w:jc w:val="center"/>
              <w:rPr>
                <w:sz w:val="12"/>
              </w:rPr>
            </w:pPr>
            <w:r>
              <w:rPr>
                <w:spacing w:val="-4"/>
                <w:w w:val="105"/>
                <w:sz w:val="12"/>
              </w:rPr>
              <w:t>0.00</w:t>
            </w:r>
          </w:p>
        </w:tc>
        <w:tc>
          <w:tcPr>
            <w:tcW w:w="1134" w:type="dxa"/>
          </w:tcPr>
          <w:p w:rsidR="001459CE" w:rsidRDefault="001459CE">
            <w:pPr>
              <w:pStyle w:val="TableParagraph"/>
              <w:spacing w:before="21"/>
              <w:rPr>
                <w:sz w:val="12"/>
              </w:rPr>
            </w:pPr>
          </w:p>
          <w:p w:rsidR="001459CE" w:rsidRDefault="00152CAF">
            <w:pPr>
              <w:pStyle w:val="TableParagraph"/>
              <w:spacing w:line="122" w:lineRule="exact"/>
              <w:ind w:left="10" w:right="2"/>
              <w:jc w:val="center"/>
              <w:rPr>
                <w:sz w:val="12"/>
              </w:rPr>
            </w:pPr>
            <w:r>
              <w:rPr>
                <w:w w:val="105"/>
                <w:sz w:val="12"/>
              </w:rPr>
              <w:t>22</w:t>
            </w:r>
            <w:r>
              <w:rPr>
                <w:spacing w:val="-2"/>
                <w:w w:val="105"/>
                <w:sz w:val="12"/>
              </w:rPr>
              <w:t xml:space="preserve"> </w:t>
            </w:r>
            <w:r>
              <w:rPr>
                <w:w w:val="105"/>
                <w:sz w:val="12"/>
              </w:rPr>
              <w:t>242</w:t>
            </w:r>
            <w:r>
              <w:rPr>
                <w:spacing w:val="-2"/>
                <w:w w:val="105"/>
                <w:sz w:val="12"/>
              </w:rPr>
              <w:t xml:space="preserve"> 044.78</w:t>
            </w:r>
          </w:p>
        </w:tc>
        <w:tc>
          <w:tcPr>
            <w:tcW w:w="1224" w:type="dxa"/>
          </w:tcPr>
          <w:p w:rsidR="001459CE" w:rsidRDefault="001459CE">
            <w:pPr>
              <w:pStyle w:val="TableParagraph"/>
              <w:spacing w:before="21"/>
              <w:rPr>
                <w:sz w:val="12"/>
              </w:rPr>
            </w:pPr>
          </w:p>
          <w:p w:rsidR="001459CE" w:rsidRDefault="00152CAF">
            <w:pPr>
              <w:pStyle w:val="TableParagraph"/>
              <w:spacing w:line="122" w:lineRule="exact"/>
              <w:ind w:left="4" w:right="3"/>
              <w:jc w:val="center"/>
              <w:rPr>
                <w:sz w:val="12"/>
              </w:rPr>
            </w:pPr>
            <w:r>
              <w:rPr>
                <w:w w:val="105"/>
                <w:sz w:val="12"/>
              </w:rPr>
              <w:t xml:space="preserve">1 </w:t>
            </w:r>
            <w:r>
              <w:rPr>
                <w:spacing w:val="-2"/>
                <w:w w:val="105"/>
                <w:sz w:val="12"/>
              </w:rPr>
              <w:t>40141151</w:t>
            </w:r>
          </w:p>
        </w:tc>
        <w:tc>
          <w:tcPr>
            <w:tcW w:w="1186" w:type="dxa"/>
          </w:tcPr>
          <w:p w:rsidR="001459CE" w:rsidRDefault="001459CE">
            <w:pPr>
              <w:pStyle w:val="TableParagraph"/>
              <w:spacing w:before="21"/>
              <w:rPr>
                <w:sz w:val="12"/>
              </w:rPr>
            </w:pPr>
          </w:p>
          <w:p w:rsidR="001459CE" w:rsidRDefault="00152CAF">
            <w:pPr>
              <w:pStyle w:val="TableParagraph"/>
              <w:spacing w:line="122" w:lineRule="exact"/>
              <w:ind w:left="1" w:right="1"/>
              <w:jc w:val="center"/>
              <w:rPr>
                <w:sz w:val="12"/>
              </w:rPr>
            </w:pPr>
            <w:r>
              <w:rPr>
                <w:spacing w:val="-2"/>
                <w:w w:val="105"/>
                <w:sz w:val="12"/>
              </w:rPr>
              <w:t>9201509355</w:t>
            </w:r>
          </w:p>
        </w:tc>
        <w:tc>
          <w:tcPr>
            <w:tcW w:w="1019" w:type="dxa"/>
          </w:tcPr>
          <w:p w:rsidR="001459CE" w:rsidRDefault="001459CE">
            <w:pPr>
              <w:pStyle w:val="TableParagraph"/>
              <w:spacing w:before="21"/>
              <w:rPr>
                <w:sz w:val="12"/>
              </w:rPr>
            </w:pPr>
          </w:p>
          <w:p w:rsidR="001459CE" w:rsidRDefault="00152CAF">
            <w:pPr>
              <w:pStyle w:val="TableParagraph"/>
              <w:spacing w:line="122" w:lineRule="exact"/>
              <w:ind w:left="1" w:right="2"/>
              <w:jc w:val="center"/>
              <w:rPr>
                <w:sz w:val="12"/>
              </w:rPr>
            </w:pPr>
            <w:r>
              <w:rPr>
                <w:spacing w:val="-5"/>
                <w:w w:val="105"/>
                <w:sz w:val="12"/>
              </w:rPr>
              <w:t>920</w:t>
            </w:r>
          </w:p>
        </w:tc>
        <w:tc>
          <w:tcPr>
            <w:tcW w:w="1153" w:type="dxa"/>
            <w:tcBorders>
              <w:right w:val="single" w:sz="12" w:space="0" w:color="000000"/>
            </w:tcBorders>
          </w:tcPr>
          <w:p w:rsidR="001459CE" w:rsidRDefault="001459CE">
            <w:pPr>
              <w:pStyle w:val="TableParagraph"/>
              <w:spacing w:before="21"/>
              <w:rPr>
                <w:sz w:val="12"/>
              </w:rPr>
            </w:pPr>
          </w:p>
          <w:p w:rsidR="001459CE" w:rsidRDefault="00152CAF">
            <w:pPr>
              <w:pStyle w:val="TableParagraph"/>
              <w:spacing w:line="122" w:lineRule="exact"/>
              <w:ind w:left="7" w:right="1"/>
              <w:jc w:val="center"/>
              <w:rPr>
                <w:sz w:val="12"/>
              </w:rPr>
            </w:pPr>
            <w:r>
              <w:rPr>
                <w:spacing w:val="-2"/>
                <w:w w:val="105"/>
                <w:sz w:val="12"/>
              </w:rPr>
              <w:t>67310000000</w:t>
            </w:r>
          </w:p>
        </w:tc>
      </w:tr>
      <w:tr w:rsidR="001459CE" w:rsidTr="008E0306">
        <w:trPr>
          <w:trHeight w:val="451"/>
        </w:trPr>
        <w:tc>
          <w:tcPr>
            <w:tcW w:w="3666" w:type="dxa"/>
            <w:tcBorders>
              <w:bottom w:val="single" w:sz="12" w:space="0" w:color="000000"/>
              <w:right w:val="single" w:sz="12" w:space="0" w:color="000000"/>
            </w:tcBorders>
          </w:tcPr>
          <w:p w:rsidR="001459CE" w:rsidRDefault="00152CAF">
            <w:pPr>
              <w:pStyle w:val="TableParagraph"/>
              <w:spacing w:before="111" w:line="160" w:lineRule="atLeast"/>
              <w:ind w:left="32"/>
              <w:rPr>
                <w:sz w:val="12"/>
              </w:rPr>
            </w:pPr>
            <w:r>
              <w:rPr>
                <w:w w:val="105"/>
                <w:sz w:val="12"/>
              </w:rPr>
              <w:t>ДЕПАРТАМЕНТ СЕЛЬСКОГО ХОЗЯЙСТВА И</w:t>
            </w:r>
            <w:r>
              <w:rPr>
                <w:spacing w:val="40"/>
                <w:w w:val="105"/>
                <w:sz w:val="12"/>
              </w:rPr>
              <w:t xml:space="preserve"> </w:t>
            </w:r>
            <w:r>
              <w:rPr>
                <w:w w:val="105"/>
                <w:sz w:val="12"/>
              </w:rPr>
              <w:t>ПОТРЕБИТЕЛЬСКОГО</w:t>
            </w:r>
            <w:r>
              <w:rPr>
                <w:spacing w:val="-3"/>
                <w:w w:val="105"/>
                <w:sz w:val="12"/>
              </w:rPr>
              <w:t xml:space="preserve"> </w:t>
            </w:r>
            <w:r>
              <w:rPr>
                <w:w w:val="105"/>
                <w:sz w:val="12"/>
              </w:rPr>
              <w:t>РЫНКА</w:t>
            </w:r>
            <w:r>
              <w:rPr>
                <w:spacing w:val="-4"/>
                <w:w w:val="105"/>
                <w:sz w:val="12"/>
              </w:rPr>
              <w:t xml:space="preserve"> </w:t>
            </w:r>
            <w:r>
              <w:rPr>
                <w:w w:val="105"/>
                <w:sz w:val="12"/>
              </w:rPr>
              <w:t>ГОРОДА</w:t>
            </w:r>
            <w:r>
              <w:rPr>
                <w:spacing w:val="-4"/>
                <w:w w:val="105"/>
                <w:sz w:val="12"/>
              </w:rPr>
              <w:t xml:space="preserve"> </w:t>
            </w:r>
            <w:r>
              <w:rPr>
                <w:w w:val="105"/>
                <w:sz w:val="12"/>
              </w:rPr>
              <w:t>СЕВАСТОПОЛЯ</w:t>
            </w:r>
          </w:p>
        </w:tc>
        <w:tc>
          <w:tcPr>
            <w:tcW w:w="1123" w:type="dxa"/>
            <w:tcBorders>
              <w:left w:val="single" w:sz="12" w:space="0" w:color="000000"/>
              <w:bottom w:val="single" w:sz="12" w:space="0" w:color="000000"/>
            </w:tcBorders>
          </w:tcPr>
          <w:p w:rsidR="001459CE" w:rsidRDefault="001459CE">
            <w:pPr>
              <w:pStyle w:val="TableParagraph"/>
              <w:rPr>
                <w:sz w:val="12"/>
              </w:rPr>
            </w:pPr>
          </w:p>
          <w:p w:rsidR="001459CE" w:rsidRDefault="001459CE">
            <w:pPr>
              <w:pStyle w:val="TableParagraph"/>
              <w:spacing w:before="41"/>
              <w:rPr>
                <w:sz w:val="12"/>
              </w:rPr>
            </w:pPr>
          </w:p>
          <w:p w:rsidR="001459CE" w:rsidRDefault="00152CAF">
            <w:pPr>
              <w:pStyle w:val="TableParagraph"/>
              <w:spacing w:before="1" w:line="114" w:lineRule="exact"/>
              <w:ind w:left="2"/>
              <w:jc w:val="center"/>
              <w:rPr>
                <w:sz w:val="12"/>
              </w:rPr>
            </w:pPr>
            <w:r>
              <w:rPr>
                <w:spacing w:val="-2"/>
                <w:w w:val="105"/>
                <w:sz w:val="12"/>
              </w:rPr>
              <w:t>9200000188</w:t>
            </w:r>
          </w:p>
        </w:tc>
        <w:tc>
          <w:tcPr>
            <w:tcW w:w="523" w:type="dxa"/>
            <w:tcBorders>
              <w:bottom w:val="single" w:sz="12" w:space="0" w:color="000000"/>
            </w:tcBorders>
          </w:tcPr>
          <w:p w:rsidR="001459CE" w:rsidRDefault="001459CE">
            <w:pPr>
              <w:pStyle w:val="TableParagraph"/>
              <w:rPr>
                <w:sz w:val="12"/>
              </w:rPr>
            </w:pPr>
          </w:p>
          <w:p w:rsidR="001459CE" w:rsidRDefault="001459CE">
            <w:pPr>
              <w:pStyle w:val="TableParagraph"/>
              <w:spacing w:before="41"/>
              <w:rPr>
                <w:sz w:val="12"/>
              </w:rPr>
            </w:pPr>
          </w:p>
          <w:p w:rsidR="001459CE" w:rsidRDefault="00152CAF">
            <w:pPr>
              <w:pStyle w:val="TableParagraph"/>
              <w:spacing w:before="1" w:line="114" w:lineRule="exact"/>
              <w:ind w:left="23" w:right="1"/>
              <w:jc w:val="center"/>
              <w:rPr>
                <w:sz w:val="12"/>
              </w:rPr>
            </w:pPr>
            <w:r>
              <w:rPr>
                <w:spacing w:val="-5"/>
                <w:w w:val="105"/>
                <w:sz w:val="12"/>
              </w:rPr>
              <w:t>864</w:t>
            </w:r>
          </w:p>
        </w:tc>
        <w:tc>
          <w:tcPr>
            <w:tcW w:w="778" w:type="dxa"/>
            <w:tcBorders>
              <w:bottom w:val="single" w:sz="12" w:space="0" w:color="000000"/>
            </w:tcBorders>
          </w:tcPr>
          <w:p w:rsidR="001459CE" w:rsidRDefault="001459CE">
            <w:pPr>
              <w:pStyle w:val="TableParagraph"/>
              <w:rPr>
                <w:sz w:val="12"/>
              </w:rPr>
            </w:pPr>
          </w:p>
          <w:p w:rsidR="001459CE" w:rsidRDefault="001459CE">
            <w:pPr>
              <w:pStyle w:val="TableParagraph"/>
              <w:spacing w:before="41"/>
              <w:rPr>
                <w:sz w:val="12"/>
              </w:rPr>
            </w:pPr>
          </w:p>
          <w:p w:rsidR="001459CE" w:rsidRDefault="00152CAF">
            <w:pPr>
              <w:pStyle w:val="TableParagraph"/>
              <w:spacing w:before="1" w:line="114" w:lineRule="exact"/>
              <w:ind w:left="24"/>
              <w:jc w:val="center"/>
              <w:rPr>
                <w:sz w:val="12"/>
              </w:rPr>
            </w:pPr>
            <w:r>
              <w:rPr>
                <w:spacing w:val="-2"/>
                <w:w w:val="105"/>
                <w:sz w:val="12"/>
              </w:rPr>
              <w:t>67000000</w:t>
            </w:r>
          </w:p>
        </w:tc>
        <w:tc>
          <w:tcPr>
            <w:tcW w:w="783" w:type="dxa"/>
            <w:tcBorders>
              <w:bottom w:val="single" w:sz="12" w:space="0" w:color="000000"/>
            </w:tcBorders>
          </w:tcPr>
          <w:p w:rsidR="001459CE" w:rsidRDefault="001459CE">
            <w:pPr>
              <w:pStyle w:val="TableParagraph"/>
              <w:rPr>
                <w:sz w:val="12"/>
              </w:rPr>
            </w:pPr>
          </w:p>
          <w:p w:rsidR="001459CE" w:rsidRDefault="001459CE">
            <w:pPr>
              <w:pStyle w:val="TableParagraph"/>
              <w:spacing w:before="41"/>
              <w:rPr>
                <w:sz w:val="12"/>
              </w:rPr>
            </w:pPr>
          </w:p>
          <w:p w:rsidR="001459CE" w:rsidRDefault="00152CAF">
            <w:pPr>
              <w:pStyle w:val="TableParagraph"/>
              <w:spacing w:before="1" w:line="114" w:lineRule="exact"/>
              <w:ind w:left="26" w:right="8"/>
              <w:jc w:val="center"/>
              <w:rPr>
                <w:sz w:val="12"/>
              </w:rPr>
            </w:pPr>
            <w:r>
              <w:rPr>
                <w:spacing w:val="-5"/>
                <w:w w:val="105"/>
                <w:sz w:val="12"/>
              </w:rPr>
              <w:t>02</w:t>
            </w:r>
          </w:p>
        </w:tc>
        <w:tc>
          <w:tcPr>
            <w:tcW w:w="1999" w:type="dxa"/>
            <w:tcBorders>
              <w:bottom w:val="single" w:sz="12" w:space="0" w:color="000000"/>
            </w:tcBorders>
          </w:tcPr>
          <w:p w:rsidR="001459CE" w:rsidRDefault="001459CE">
            <w:pPr>
              <w:pStyle w:val="TableParagraph"/>
              <w:rPr>
                <w:sz w:val="12"/>
              </w:rPr>
            </w:pPr>
          </w:p>
          <w:p w:rsidR="001459CE" w:rsidRDefault="001459CE">
            <w:pPr>
              <w:pStyle w:val="TableParagraph"/>
              <w:spacing w:before="41"/>
              <w:rPr>
                <w:sz w:val="12"/>
              </w:rPr>
            </w:pPr>
          </w:p>
          <w:p w:rsidR="001459CE" w:rsidRDefault="00152CAF">
            <w:pPr>
              <w:pStyle w:val="TableParagraph"/>
              <w:spacing w:before="1" w:line="114" w:lineRule="exact"/>
              <w:ind w:left="14" w:right="4"/>
              <w:jc w:val="center"/>
              <w:rPr>
                <w:sz w:val="12"/>
              </w:rPr>
            </w:pPr>
            <w:r>
              <w:rPr>
                <w:spacing w:val="-2"/>
                <w:w w:val="105"/>
                <w:sz w:val="12"/>
              </w:rPr>
              <w:t>20230024030000150</w:t>
            </w:r>
            <w:r>
              <w:rPr>
                <w:spacing w:val="7"/>
                <w:w w:val="105"/>
                <w:sz w:val="12"/>
              </w:rPr>
              <w:t xml:space="preserve"> </w:t>
            </w:r>
            <w:r>
              <w:rPr>
                <w:spacing w:val="-2"/>
                <w:w w:val="105"/>
                <w:sz w:val="12"/>
              </w:rPr>
              <w:t>1</w:t>
            </w:r>
            <w:r>
              <w:rPr>
                <w:spacing w:val="7"/>
                <w:w w:val="105"/>
                <w:sz w:val="12"/>
              </w:rPr>
              <w:t xml:space="preserve"> </w:t>
            </w:r>
            <w:r>
              <w:rPr>
                <w:spacing w:val="-2"/>
                <w:w w:val="105"/>
                <w:sz w:val="12"/>
              </w:rPr>
              <w:t>40110151</w:t>
            </w:r>
          </w:p>
        </w:tc>
        <w:tc>
          <w:tcPr>
            <w:tcW w:w="824" w:type="dxa"/>
            <w:tcBorders>
              <w:bottom w:val="single" w:sz="12" w:space="0" w:color="000000"/>
            </w:tcBorders>
          </w:tcPr>
          <w:p w:rsidR="001459CE" w:rsidRDefault="001459CE">
            <w:pPr>
              <w:pStyle w:val="TableParagraph"/>
              <w:rPr>
                <w:sz w:val="12"/>
              </w:rPr>
            </w:pPr>
          </w:p>
          <w:p w:rsidR="001459CE" w:rsidRDefault="001459CE">
            <w:pPr>
              <w:pStyle w:val="TableParagraph"/>
              <w:spacing w:before="41"/>
              <w:rPr>
                <w:sz w:val="12"/>
              </w:rPr>
            </w:pPr>
          </w:p>
          <w:p w:rsidR="001459CE" w:rsidRDefault="00152CAF">
            <w:pPr>
              <w:pStyle w:val="TableParagraph"/>
              <w:spacing w:before="1" w:line="114" w:lineRule="exact"/>
              <w:ind w:left="15" w:right="3"/>
              <w:jc w:val="center"/>
              <w:rPr>
                <w:sz w:val="12"/>
              </w:rPr>
            </w:pPr>
            <w:r>
              <w:rPr>
                <w:spacing w:val="-4"/>
                <w:w w:val="105"/>
                <w:sz w:val="12"/>
              </w:rPr>
              <w:t>0,00</w:t>
            </w:r>
          </w:p>
        </w:tc>
        <w:tc>
          <w:tcPr>
            <w:tcW w:w="1134" w:type="dxa"/>
            <w:tcBorders>
              <w:bottom w:val="single" w:sz="12" w:space="0" w:color="000000"/>
            </w:tcBorders>
          </w:tcPr>
          <w:p w:rsidR="001459CE" w:rsidRDefault="001459CE">
            <w:pPr>
              <w:pStyle w:val="TableParagraph"/>
              <w:rPr>
                <w:sz w:val="12"/>
              </w:rPr>
            </w:pPr>
          </w:p>
          <w:p w:rsidR="001459CE" w:rsidRDefault="001459CE">
            <w:pPr>
              <w:pStyle w:val="TableParagraph"/>
              <w:spacing w:before="41"/>
              <w:rPr>
                <w:sz w:val="12"/>
              </w:rPr>
            </w:pPr>
          </w:p>
          <w:p w:rsidR="001459CE" w:rsidRDefault="00152CAF">
            <w:pPr>
              <w:pStyle w:val="TableParagraph"/>
              <w:spacing w:before="1" w:line="114" w:lineRule="exact"/>
              <w:ind w:left="10" w:right="2"/>
              <w:jc w:val="center"/>
              <w:rPr>
                <w:sz w:val="12"/>
              </w:rPr>
            </w:pPr>
            <w:r>
              <w:rPr>
                <w:w w:val="105"/>
                <w:sz w:val="12"/>
              </w:rPr>
              <w:t>60</w:t>
            </w:r>
            <w:r>
              <w:rPr>
                <w:spacing w:val="-2"/>
                <w:w w:val="105"/>
                <w:sz w:val="12"/>
              </w:rPr>
              <w:t xml:space="preserve"> 164.44</w:t>
            </w:r>
          </w:p>
        </w:tc>
        <w:tc>
          <w:tcPr>
            <w:tcW w:w="1224" w:type="dxa"/>
            <w:tcBorders>
              <w:bottom w:val="single" w:sz="12" w:space="0" w:color="000000"/>
            </w:tcBorders>
          </w:tcPr>
          <w:p w:rsidR="001459CE" w:rsidRDefault="001459CE">
            <w:pPr>
              <w:pStyle w:val="TableParagraph"/>
              <w:rPr>
                <w:sz w:val="12"/>
              </w:rPr>
            </w:pPr>
          </w:p>
          <w:p w:rsidR="001459CE" w:rsidRDefault="001459CE">
            <w:pPr>
              <w:pStyle w:val="TableParagraph"/>
              <w:spacing w:before="41"/>
              <w:rPr>
                <w:sz w:val="12"/>
              </w:rPr>
            </w:pPr>
          </w:p>
          <w:p w:rsidR="001459CE" w:rsidRDefault="00152CAF">
            <w:pPr>
              <w:pStyle w:val="TableParagraph"/>
              <w:spacing w:before="1" w:line="114" w:lineRule="exact"/>
              <w:ind w:left="4" w:right="3"/>
              <w:jc w:val="center"/>
              <w:rPr>
                <w:sz w:val="12"/>
              </w:rPr>
            </w:pPr>
            <w:r>
              <w:rPr>
                <w:w w:val="105"/>
                <w:sz w:val="12"/>
              </w:rPr>
              <w:t xml:space="preserve">1 </w:t>
            </w:r>
            <w:r>
              <w:rPr>
                <w:spacing w:val="-2"/>
                <w:w w:val="105"/>
                <w:sz w:val="12"/>
              </w:rPr>
              <w:t>40141151</w:t>
            </w:r>
          </w:p>
        </w:tc>
        <w:tc>
          <w:tcPr>
            <w:tcW w:w="1186" w:type="dxa"/>
            <w:tcBorders>
              <w:bottom w:val="single" w:sz="12" w:space="0" w:color="000000"/>
            </w:tcBorders>
          </w:tcPr>
          <w:p w:rsidR="001459CE" w:rsidRDefault="001459CE">
            <w:pPr>
              <w:pStyle w:val="TableParagraph"/>
              <w:rPr>
                <w:sz w:val="12"/>
              </w:rPr>
            </w:pPr>
          </w:p>
          <w:p w:rsidR="001459CE" w:rsidRDefault="001459CE">
            <w:pPr>
              <w:pStyle w:val="TableParagraph"/>
              <w:spacing w:before="41"/>
              <w:rPr>
                <w:sz w:val="12"/>
              </w:rPr>
            </w:pPr>
          </w:p>
          <w:p w:rsidR="001459CE" w:rsidRDefault="00152CAF">
            <w:pPr>
              <w:pStyle w:val="TableParagraph"/>
              <w:spacing w:before="1" w:line="114" w:lineRule="exact"/>
              <w:ind w:left="1" w:right="1"/>
              <w:jc w:val="center"/>
              <w:rPr>
                <w:sz w:val="12"/>
              </w:rPr>
            </w:pPr>
            <w:r>
              <w:rPr>
                <w:spacing w:val="-2"/>
                <w:w w:val="105"/>
                <w:sz w:val="12"/>
              </w:rPr>
              <w:t>9201509355</w:t>
            </w:r>
          </w:p>
        </w:tc>
        <w:tc>
          <w:tcPr>
            <w:tcW w:w="1019" w:type="dxa"/>
            <w:tcBorders>
              <w:bottom w:val="single" w:sz="12" w:space="0" w:color="000000"/>
            </w:tcBorders>
          </w:tcPr>
          <w:p w:rsidR="001459CE" w:rsidRDefault="001459CE">
            <w:pPr>
              <w:pStyle w:val="TableParagraph"/>
              <w:rPr>
                <w:sz w:val="12"/>
              </w:rPr>
            </w:pPr>
          </w:p>
          <w:p w:rsidR="001459CE" w:rsidRDefault="001459CE">
            <w:pPr>
              <w:pStyle w:val="TableParagraph"/>
              <w:spacing w:before="41"/>
              <w:rPr>
                <w:sz w:val="12"/>
              </w:rPr>
            </w:pPr>
          </w:p>
          <w:p w:rsidR="001459CE" w:rsidRDefault="00152CAF">
            <w:pPr>
              <w:pStyle w:val="TableParagraph"/>
              <w:spacing w:before="1" w:line="114" w:lineRule="exact"/>
              <w:ind w:left="1" w:right="2"/>
              <w:jc w:val="center"/>
              <w:rPr>
                <w:sz w:val="12"/>
              </w:rPr>
            </w:pPr>
            <w:r>
              <w:rPr>
                <w:spacing w:val="-5"/>
                <w:w w:val="105"/>
                <w:sz w:val="12"/>
              </w:rPr>
              <w:t>920</w:t>
            </w:r>
          </w:p>
        </w:tc>
        <w:tc>
          <w:tcPr>
            <w:tcW w:w="1153" w:type="dxa"/>
            <w:tcBorders>
              <w:bottom w:val="single" w:sz="12" w:space="0" w:color="000000"/>
              <w:right w:val="single" w:sz="12" w:space="0" w:color="000000"/>
            </w:tcBorders>
          </w:tcPr>
          <w:p w:rsidR="001459CE" w:rsidRDefault="001459CE">
            <w:pPr>
              <w:pStyle w:val="TableParagraph"/>
              <w:rPr>
                <w:sz w:val="12"/>
              </w:rPr>
            </w:pPr>
          </w:p>
          <w:p w:rsidR="001459CE" w:rsidRDefault="001459CE">
            <w:pPr>
              <w:pStyle w:val="TableParagraph"/>
              <w:spacing w:before="41"/>
              <w:rPr>
                <w:sz w:val="12"/>
              </w:rPr>
            </w:pPr>
          </w:p>
          <w:p w:rsidR="001459CE" w:rsidRDefault="00152CAF">
            <w:pPr>
              <w:pStyle w:val="TableParagraph"/>
              <w:spacing w:before="1" w:line="114" w:lineRule="exact"/>
              <w:ind w:left="7" w:right="1"/>
              <w:jc w:val="center"/>
              <w:rPr>
                <w:sz w:val="12"/>
              </w:rPr>
            </w:pPr>
            <w:r>
              <w:rPr>
                <w:spacing w:val="-2"/>
                <w:w w:val="105"/>
                <w:sz w:val="12"/>
              </w:rPr>
              <w:t>67310000000</w:t>
            </w:r>
          </w:p>
        </w:tc>
      </w:tr>
      <w:tr w:rsidR="001459CE" w:rsidTr="008E0306">
        <w:trPr>
          <w:trHeight w:val="137"/>
        </w:trPr>
        <w:tc>
          <w:tcPr>
            <w:tcW w:w="3666" w:type="dxa"/>
            <w:tcBorders>
              <w:top w:val="single" w:sz="12" w:space="0" w:color="000000"/>
              <w:bottom w:val="nil"/>
              <w:right w:val="single" w:sz="12" w:space="0" w:color="000000"/>
            </w:tcBorders>
          </w:tcPr>
          <w:p w:rsidR="001459CE" w:rsidRDefault="00152CAF">
            <w:pPr>
              <w:pStyle w:val="TableParagraph"/>
              <w:spacing w:line="117" w:lineRule="exact"/>
              <w:ind w:right="5"/>
              <w:jc w:val="right"/>
              <w:rPr>
                <w:sz w:val="12"/>
              </w:rPr>
            </w:pPr>
            <w:r>
              <w:rPr>
                <w:spacing w:val="-2"/>
                <w:w w:val="105"/>
                <w:sz w:val="12"/>
              </w:rPr>
              <w:t>Итого</w:t>
            </w:r>
          </w:p>
        </w:tc>
        <w:tc>
          <w:tcPr>
            <w:tcW w:w="1123" w:type="dxa"/>
            <w:tcBorders>
              <w:top w:val="single" w:sz="12" w:space="0" w:color="000000"/>
              <w:left w:val="single" w:sz="12" w:space="0" w:color="000000"/>
            </w:tcBorders>
          </w:tcPr>
          <w:p w:rsidR="001459CE" w:rsidRDefault="001459CE">
            <w:pPr>
              <w:pStyle w:val="TableParagraph"/>
              <w:rPr>
                <w:rFonts w:ascii="Times New Roman"/>
                <w:sz w:val="8"/>
              </w:rPr>
            </w:pPr>
          </w:p>
        </w:tc>
        <w:tc>
          <w:tcPr>
            <w:tcW w:w="523" w:type="dxa"/>
            <w:tcBorders>
              <w:top w:val="single" w:sz="12" w:space="0" w:color="000000"/>
            </w:tcBorders>
          </w:tcPr>
          <w:p w:rsidR="001459CE" w:rsidRDefault="00152CAF">
            <w:pPr>
              <w:pStyle w:val="TableParagraph"/>
              <w:spacing w:line="117" w:lineRule="exact"/>
              <w:ind w:left="23"/>
              <w:jc w:val="center"/>
              <w:rPr>
                <w:sz w:val="12"/>
              </w:rPr>
            </w:pPr>
            <w:r>
              <w:rPr>
                <w:spacing w:val="-10"/>
                <w:w w:val="105"/>
                <w:sz w:val="12"/>
              </w:rPr>
              <w:t>X</w:t>
            </w:r>
          </w:p>
        </w:tc>
        <w:tc>
          <w:tcPr>
            <w:tcW w:w="778" w:type="dxa"/>
            <w:tcBorders>
              <w:top w:val="single" w:sz="12" w:space="0" w:color="000000"/>
            </w:tcBorders>
          </w:tcPr>
          <w:p w:rsidR="001459CE" w:rsidRDefault="00152CAF">
            <w:pPr>
              <w:pStyle w:val="TableParagraph"/>
              <w:spacing w:line="117" w:lineRule="exact"/>
              <w:ind w:left="24" w:right="2"/>
              <w:jc w:val="center"/>
              <w:rPr>
                <w:sz w:val="12"/>
              </w:rPr>
            </w:pPr>
            <w:r>
              <w:rPr>
                <w:spacing w:val="-10"/>
                <w:w w:val="105"/>
                <w:sz w:val="12"/>
              </w:rPr>
              <w:t>X</w:t>
            </w:r>
          </w:p>
        </w:tc>
        <w:tc>
          <w:tcPr>
            <w:tcW w:w="783" w:type="dxa"/>
            <w:tcBorders>
              <w:top w:val="single" w:sz="12" w:space="0" w:color="000000"/>
            </w:tcBorders>
          </w:tcPr>
          <w:p w:rsidR="001459CE" w:rsidRDefault="00152CAF">
            <w:pPr>
              <w:pStyle w:val="TableParagraph"/>
              <w:spacing w:line="117" w:lineRule="exact"/>
              <w:ind w:left="26" w:right="10"/>
              <w:jc w:val="center"/>
              <w:rPr>
                <w:sz w:val="12"/>
              </w:rPr>
            </w:pPr>
            <w:r>
              <w:rPr>
                <w:spacing w:val="-10"/>
                <w:w w:val="105"/>
                <w:sz w:val="12"/>
              </w:rPr>
              <w:t>X</w:t>
            </w:r>
          </w:p>
        </w:tc>
        <w:tc>
          <w:tcPr>
            <w:tcW w:w="1999" w:type="dxa"/>
            <w:tcBorders>
              <w:top w:val="single" w:sz="12" w:space="0" w:color="000000"/>
            </w:tcBorders>
          </w:tcPr>
          <w:p w:rsidR="001459CE" w:rsidRDefault="00152CAF">
            <w:pPr>
              <w:pStyle w:val="TableParagraph"/>
              <w:spacing w:line="117" w:lineRule="exact"/>
              <w:ind w:left="14"/>
              <w:jc w:val="center"/>
              <w:rPr>
                <w:sz w:val="12"/>
              </w:rPr>
            </w:pPr>
            <w:r>
              <w:rPr>
                <w:spacing w:val="-10"/>
                <w:w w:val="105"/>
                <w:sz w:val="12"/>
              </w:rPr>
              <w:t>X</w:t>
            </w:r>
          </w:p>
        </w:tc>
        <w:tc>
          <w:tcPr>
            <w:tcW w:w="824" w:type="dxa"/>
            <w:tcBorders>
              <w:top w:val="single" w:sz="12" w:space="0" w:color="000000"/>
            </w:tcBorders>
          </w:tcPr>
          <w:p w:rsidR="001459CE" w:rsidRDefault="00152CAF">
            <w:pPr>
              <w:pStyle w:val="TableParagraph"/>
              <w:spacing w:line="117" w:lineRule="exact"/>
              <w:ind w:left="15" w:right="3"/>
              <w:jc w:val="center"/>
              <w:rPr>
                <w:sz w:val="12"/>
              </w:rPr>
            </w:pPr>
            <w:r>
              <w:rPr>
                <w:spacing w:val="-4"/>
                <w:w w:val="105"/>
                <w:sz w:val="12"/>
              </w:rPr>
              <w:t>0,00</w:t>
            </w:r>
          </w:p>
        </w:tc>
        <w:tc>
          <w:tcPr>
            <w:tcW w:w="1134" w:type="dxa"/>
            <w:tcBorders>
              <w:top w:val="single" w:sz="12" w:space="0" w:color="000000"/>
            </w:tcBorders>
          </w:tcPr>
          <w:p w:rsidR="001459CE" w:rsidRDefault="00152CAF">
            <w:pPr>
              <w:pStyle w:val="TableParagraph"/>
              <w:spacing w:line="117" w:lineRule="exact"/>
              <w:ind w:left="10" w:right="2"/>
              <w:jc w:val="center"/>
              <w:rPr>
                <w:sz w:val="12"/>
              </w:rPr>
            </w:pPr>
            <w:r>
              <w:rPr>
                <w:w w:val="105"/>
                <w:sz w:val="12"/>
              </w:rPr>
              <w:t>36</w:t>
            </w:r>
            <w:r>
              <w:rPr>
                <w:spacing w:val="-2"/>
                <w:w w:val="105"/>
                <w:sz w:val="12"/>
              </w:rPr>
              <w:t xml:space="preserve"> </w:t>
            </w:r>
            <w:r>
              <w:rPr>
                <w:w w:val="105"/>
                <w:sz w:val="12"/>
              </w:rPr>
              <w:t>066</w:t>
            </w:r>
            <w:r>
              <w:rPr>
                <w:spacing w:val="-2"/>
                <w:w w:val="105"/>
                <w:sz w:val="12"/>
              </w:rPr>
              <w:t xml:space="preserve"> 309.22</w:t>
            </w:r>
          </w:p>
        </w:tc>
        <w:tc>
          <w:tcPr>
            <w:tcW w:w="1224" w:type="dxa"/>
            <w:tcBorders>
              <w:top w:val="single" w:sz="12" w:space="0" w:color="000000"/>
            </w:tcBorders>
          </w:tcPr>
          <w:p w:rsidR="001459CE" w:rsidRDefault="001459CE">
            <w:pPr>
              <w:pStyle w:val="TableParagraph"/>
              <w:rPr>
                <w:rFonts w:ascii="Times New Roman"/>
                <w:sz w:val="8"/>
              </w:rPr>
            </w:pPr>
          </w:p>
        </w:tc>
        <w:tc>
          <w:tcPr>
            <w:tcW w:w="1186" w:type="dxa"/>
            <w:tcBorders>
              <w:top w:val="single" w:sz="12" w:space="0" w:color="000000"/>
            </w:tcBorders>
          </w:tcPr>
          <w:p w:rsidR="001459CE" w:rsidRDefault="001459CE">
            <w:pPr>
              <w:pStyle w:val="TableParagraph"/>
              <w:rPr>
                <w:rFonts w:ascii="Times New Roman"/>
                <w:sz w:val="8"/>
              </w:rPr>
            </w:pPr>
          </w:p>
        </w:tc>
        <w:tc>
          <w:tcPr>
            <w:tcW w:w="1019" w:type="dxa"/>
            <w:tcBorders>
              <w:top w:val="single" w:sz="12" w:space="0" w:color="000000"/>
            </w:tcBorders>
          </w:tcPr>
          <w:p w:rsidR="001459CE" w:rsidRDefault="001459CE">
            <w:pPr>
              <w:pStyle w:val="TableParagraph"/>
              <w:rPr>
                <w:rFonts w:ascii="Times New Roman"/>
                <w:sz w:val="8"/>
              </w:rPr>
            </w:pPr>
          </w:p>
        </w:tc>
        <w:tc>
          <w:tcPr>
            <w:tcW w:w="1153" w:type="dxa"/>
            <w:tcBorders>
              <w:top w:val="single" w:sz="12" w:space="0" w:color="000000"/>
              <w:right w:val="single" w:sz="12" w:space="0" w:color="000000"/>
            </w:tcBorders>
          </w:tcPr>
          <w:p w:rsidR="001459CE" w:rsidRDefault="00152CAF">
            <w:pPr>
              <w:pStyle w:val="TableParagraph"/>
              <w:spacing w:line="117" w:lineRule="exact"/>
              <w:ind w:left="7"/>
              <w:jc w:val="center"/>
              <w:rPr>
                <w:sz w:val="12"/>
              </w:rPr>
            </w:pPr>
            <w:r>
              <w:rPr>
                <w:spacing w:val="-10"/>
                <w:w w:val="105"/>
                <w:sz w:val="12"/>
              </w:rPr>
              <w:t>X</w:t>
            </w:r>
          </w:p>
        </w:tc>
      </w:tr>
      <w:tr w:rsidR="001459CE" w:rsidTr="008E0306">
        <w:trPr>
          <w:trHeight w:val="143"/>
        </w:trPr>
        <w:tc>
          <w:tcPr>
            <w:tcW w:w="3666" w:type="dxa"/>
            <w:tcBorders>
              <w:top w:val="nil"/>
              <w:bottom w:val="nil"/>
              <w:right w:val="single" w:sz="12" w:space="0" w:color="000000"/>
            </w:tcBorders>
          </w:tcPr>
          <w:p w:rsidR="001459CE" w:rsidRDefault="00152CAF">
            <w:pPr>
              <w:pStyle w:val="TableParagraph"/>
              <w:spacing w:before="1" w:line="122" w:lineRule="exact"/>
              <w:ind w:right="8"/>
              <w:jc w:val="right"/>
              <w:rPr>
                <w:sz w:val="12"/>
              </w:rPr>
            </w:pPr>
            <w:r>
              <w:rPr>
                <w:w w:val="105"/>
                <w:sz w:val="12"/>
              </w:rPr>
              <w:t>в</w:t>
            </w:r>
            <w:r>
              <w:rPr>
                <w:spacing w:val="-2"/>
                <w:w w:val="105"/>
                <w:sz w:val="12"/>
              </w:rPr>
              <w:t xml:space="preserve"> </w:t>
            </w:r>
            <w:r>
              <w:rPr>
                <w:w w:val="105"/>
                <w:sz w:val="12"/>
              </w:rPr>
              <w:t>том</w:t>
            </w:r>
            <w:r>
              <w:rPr>
                <w:spacing w:val="-3"/>
                <w:w w:val="105"/>
                <w:sz w:val="12"/>
              </w:rPr>
              <w:t xml:space="preserve"> </w:t>
            </w:r>
            <w:r>
              <w:rPr>
                <w:w w:val="105"/>
                <w:sz w:val="12"/>
              </w:rPr>
              <w:t>числе</w:t>
            </w:r>
            <w:r>
              <w:rPr>
                <w:spacing w:val="-3"/>
                <w:w w:val="105"/>
                <w:sz w:val="12"/>
              </w:rPr>
              <w:t xml:space="preserve"> </w:t>
            </w:r>
            <w:r>
              <w:rPr>
                <w:w w:val="105"/>
                <w:sz w:val="12"/>
              </w:rPr>
              <w:t>по</w:t>
            </w:r>
            <w:r>
              <w:rPr>
                <w:spacing w:val="-3"/>
                <w:w w:val="105"/>
                <w:sz w:val="12"/>
              </w:rPr>
              <w:t xml:space="preserve"> </w:t>
            </w:r>
            <w:r>
              <w:rPr>
                <w:w w:val="105"/>
                <w:sz w:val="12"/>
              </w:rPr>
              <w:t>номеру</w:t>
            </w:r>
            <w:r>
              <w:rPr>
                <w:spacing w:val="-5"/>
                <w:w w:val="105"/>
                <w:sz w:val="12"/>
              </w:rPr>
              <w:t xml:space="preserve"> </w:t>
            </w:r>
            <w:r>
              <w:rPr>
                <w:w w:val="105"/>
                <w:sz w:val="12"/>
              </w:rPr>
              <w:t>(коду)</w:t>
            </w:r>
            <w:r>
              <w:rPr>
                <w:spacing w:val="-1"/>
                <w:w w:val="105"/>
                <w:sz w:val="12"/>
              </w:rPr>
              <w:t xml:space="preserve"> </w:t>
            </w:r>
            <w:r>
              <w:rPr>
                <w:spacing w:val="-2"/>
                <w:w w:val="105"/>
                <w:sz w:val="12"/>
              </w:rPr>
              <w:t>счета:</w:t>
            </w:r>
          </w:p>
        </w:tc>
        <w:tc>
          <w:tcPr>
            <w:tcW w:w="1123" w:type="dxa"/>
            <w:tcBorders>
              <w:left w:val="single" w:sz="12" w:space="0" w:color="000000"/>
            </w:tcBorders>
          </w:tcPr>
          <w:p w:rsidR="001459CE" w:rsidRDefault="001459CE">
            <w:pPr>
              <w:pStyle w:val="TableParagraph"/>
              <w:rPr>
                <w:rFonts w:ascii="Times New Roman"/>
                <w:sz w:val="8"/>
              </w:rPr>
            </w:pPr>
          </w:p>
        </w:tc>
        <w:tc>
          <w:tcPr>
            <w:tcW w:w="523" w:type="dxa"/>
          </w:tcPr>
          <w:p w:rsidR="001459CE" w:rsidRDefault="00152CAF">
            <w:pPr>
              <w:pStyle w:val="TableParagraph"/>
              <w:spacing w:before="1" w:line="122" w:lineRule="exact"/>
              <w:ind w:left="23" w:right="1"/>
              <w:jc w:val="center"/>
              <w:rPr>
                <w:sz w:val="12"/>
              </w:rPr>
            </w:pPr>
            <w:r>
              <w:rPr>
                <w:spacing w:val="-5"/>
                <w:w w:val="105"/>
                <w:sz w:val="12"/>
              </w:rPr>
              <w:t>814</w:t>
            </w:r>
          </w:p>
        </w:tc>
        <w:tc>
          <w:tcPr>
            <w:tcW w:w="778" w:type="dxa"/>
          </w:tcPr>
          <w:p w:rsidR="001459CE" w:rsidRDefault="00152CAF">
            <w:pPr>
              <w:pStyle w:val="TableParagraph"/>
              <w:spacing w:before="1" w:line="122" w:lineRule="exact"/>
              <w:ind w:left="24"/>
              <w:jc w:val="center"/>
              <w:rPr>
                <w:sz w:val="12"/>
              </w:rPr>
            </w:pPr>
            <w:r>
              <w:rPr>
                <w:spacing w:val="-2"/>
                <w:w w:val="105"/>
                <w:sz w:val="12"/>
              </w:rPr>
              <w:t>67000000</w:t>
            </w:r>
          </w:p>
        </w:tc>
        <w:tc>
          <w:tcPr>
            <w:tcW w:w="783" w:type="dxa"/>
          </w:tcPr>
          <w:p w:rsidR="001459CE" w:rsidRDefault="00152CAF">
            <w:pPr>
              <w:pStyle w:val="TableParagraph"/>
              <w:spacing w:before="1" w:line="122" w:lineRule="exact"/>
              <w:ind w:left="26" w:right="8"/>
              <w:jc w:val="center"/>
              <w:rPr>
                <w:sz w:val="12"/>
              </w:rPr>
            </w:pPr>
            <w:r>
              <w:rPr>
                <w:spacing w:val="-5"/>
                <w:w w:val="105"/>
                <w:sz w:val="12"/>
              </w:rPr>
              <w:t>02</w:t>
            </w:r>
          </w:p>
        </w:tc>
        <w:tc>
          <w:tcPr>
            <w:tcW w:w="1999" w:type="dxa"/>
          </w:tcPr>
          <w:p w:rsidR="001459CE" w:rsidRDefault="00152CAF">
            <w:pPr>
              <w:pStyle w:val="TableParagraph"/>
              <w:spacing w:before="1" w:line="122" w:lineRule="exact"/>
              <w:ind w:left="14" w:right="4"/>
              <w:jc w:val="center"/>
              <w:rPr>
                <w:sz w:val="12"/>
              </w:rPr>
            </w:pPr>
            <w:r>
              <w:rPr>
                <w:w w:val="105"/>
                <w:sz w:val="12"/>
              </w:rPr>
              <w:t xml:space="preserve">1 </w:t>
            </w:r>
            <w:r>
              <w:rPr>
                <w:spacing w:val="-2"/>
                <w:w w:val="105"/>
                <w:sz w:val="12"/>
              </w:rPr>
              <w:t>40110151</w:t>
            </w:r>
          </w:p>
        </w:tc>
        <w:tc>
          <w:tcPr>
            <w:tcW w:w="824" w:type="dxa"/>
          </w:tcPr>
          <w:p w:rsidR="001459CE" w:rsidRDefault="00152CAF">
            <w:pPr>
              <w:pStyle w:val="TableParagraph"/>
              <w:spacing w:before="1" w:line="122" w:lineRule="exact"/>
              <w:ind w:left="15" w:right="3"/>
              <w:jc w:val="center"/>
              <w:rPr>
                <w:sz w:val="12"/>
              </w:rPr>
            </w:pPr>
            <w:r>
              <w:rPr>
                <w:spacing w:val="-4"/>
                <w:w w:val="105"/>
                <w:sz w:val="12"/>
              </w:rPr>
              <w:t>0,00</w:t>
            </w:r>
          </w:p>
        </w:tc>
        <w:tc>
          <w:tcPr>
            <w:tcW w:w="1134" w:type="dxa"/>
          </w:tcPr>
          <w:p w:rsidR="001459CE" w:rsidRDefault="00152CAF">
            <w:pPr>
              <w:pStyle w:val="TableParagraph"/>
              <w:spacing w:before="1" w:line="122" w:lineRule="exact"/>
              <w:ind w:left="10" w:right="2"/>
              <w:jc w:val="center"/>
              <w:rPr>
                <w:sz w:val="12"/>
              </w:rPr>
            </w:pPr>
            <w:r>
              <w:rPr>
                <w:w w:val="105"/>
                <w:sz w:val="12"/>
              </w:rPr>
              <w:t>13</w:t>
            </w:r>
            <w:r>
              <w:rPr>
                <w:spacing w:val="-2"/>
                <w:w w:val="105"/>
                <w:sz w:val="12"/>
              </w:rPr>
              <w:t xml:space="preserve"> </w:t>
            </w:r>
            <w:r>
              <w:rPr>
                <w:w w:val="105"/>
                <w:sz w:val="12"/>
              </w:rPr>
              <w:t>764</w:t>
            </w:r>
            <w:r>
              <w:rPr>
                <w:spacing w:val="-2"/>
                <w:w w:val="105"/>
                <w:sz w:val="12"/>
              </w:rPr>
              <w:t xml:space="preserve"> 100.00</w:t>
            </w:r>
          </w:p>
        </w:tc>
        <w:tc>
          <w:tcPr>
            <w:tcW w:w="1224" w:type="dxa"/>
          </w:tcPr>
          <w:p w:rsidR="001459CE" w:rsidRDefault="001459CE">
            <w:pPr>
              <w:pStyle w:val="TableParagraph"/>
              <w:rPr>
                <w:rFonts w:ascii="Times New Roman"/>
                <w:sz w:val="8"/>
              </w:rPr>
            </w:pPr>
          </w:p>
        </w:tc>
        <w:tc>
          <w:tcPr>
            <w:tcW w:w="1186" w:type="dxa"/>
          </w:tcPr>
          <w:p w:rsidR="001459CE" w:rsidRDefault="001459CE">
            <w:pPr>
              <w:pStyle w:val="TableParagraph"/>
              <w:rPr>
                <w:rFonts w:ascii="Times New Roman"/>
                <w:sz w:val="8"/>
              </w:rPr>
            </w:pPr>
          </w:p>
        </w:tc>
        <w:tc>
          <w:tcPr>
            <w:tcW w:w="1019" w:type="dxa"/>
          </w:tcPr>
          <w:p w:rsidR="001459CE" w:rsidRDefault="001459CE">
            <w:pPr>
              <w:pStyle w:val="TableParagraph"/>
              <w:rPr>
                <w:rFonts w:ascii="Times New Roman"/>
                <w:sz w:val="8"/>
              </w:rPr>
            </w:pPr>
          </w:p>
        </w:tc>
        <w:tc>
          <w:tcPr>
            <w:tcW w:w="1153" w:type="dxa"/>
            <w:tcBorders>
              <w:right w:val="single" w:sz="12" w:space="0" w:color="000000"/>
            </w:tcBorders>
          </w:tcPr>
          <w:p w:rsidR="001459CE" w:rsidRDefault="00152CAF">
            <w:pPr>
              <w:pStyle w:val="TableParagraph"/>
              <w:spacing w:before="1" w:line="122" w:lineRule="exact"/>
              <w:ind w:left="7"/>
              <w:jc w:val="center"/>
              <w:rPr>
                <w:sz w:val="12"/>
              </w:rPr>
            </w:pPr>
            <w:r>
              <w:rPr>
                <w:spacing w:val="-10"/>
                <w:w w:val="105"/>
                <w:sz w:val="12"/>
              </w:rPr>
              <w:t>X</w:t>
            </w:r>
          </w:p>
        </w:tc>
      </w:tr>
      <w:tr w:rsidR="001459CE" w:rsidTr="008E0306">
        <w:trPr>
          <w:trHeight w:val="143"/>
        </w:trPr>
        <w:tc>
          <w:tcPr>
            <w:tcW w:w="3666" w:type="dxa"/>
            <w:tcBorders>
              <w:top w:val="nil"/>
              <w:bottom w:val="nil"/>
              <w:right w:val="single" w:sz="12" w:space="0" w:color="000000"/>
            </w:tcBorders>
          </w:tcPr>
          <w:p w:rsidR="001459CE" w:rsidRDefault="00152CAF">
            <w:pPr>
              <w:pStyle w:val="TableParagraph"/>
              <w:spacing w:before="1" w:line="122" w:lineRule="exact"/>
              <w:ind w:right="8"/>
              <w:jc w:val="right"/>
              <w:rPr>
                <w:sz w:val="12"/>
              </w:rPr>
            </w:pPr>
            <w:r>
              <w:rPr>
                <w:w w:val="105"/>
                <w:sz w:val="12"/>
              </w:rPr>
              <w:t>в</w:t>
            </w:r>
            <w:r>
              <w:rPr>
                <w:spacing w:val="-2"/>
                <w:w w:val="105"/>
                <w:sz w:val="12"/>
              </w:rPr>
              <w:t xml:space="preserve"> </w:t>
            </w:r>
            <w:r>
              <w:rPr>
                <w:w w:val="105"/>
                <w:sz w:val="12"/>
              </w:rPr>
              <w:t>том</w:t>
            </w:r>
            <w:r>
              <w:rPr>
                <w:spacing w:val="-3"/>
                <w:w w:val="105"/>
                <w:sz w:val="12"/>
              </w:rPr>
              <w:t xml:space="preserve"> </w:t>
            </w:r>
            <w:r>
              <w:rPr>
                <w:w w:val="105"/>
                <w:sz w:val="12"/>
              </w:rPr>
              <w:t>числе</w:t>
            </w:r>
            <w:r>
              <w:rPr>
                <w:spacing w:val="-3"/>
                <w:w w:val="105"/>
                <w:sz w:val="12"/>
              </w:rPr>
              <w:t xml:space="preserve"> </w:t>
            </w:r>
            <w:r>
              <w:rPr>
                <w:w w:val="105"/>
                <w:sz w:val="12"/>
              </w:rPr>
              <w:t>по</w:t>
            </w:r>
            <w:r>
              <w:rPr>
                <w:spacing w:val="-3"/>
                <w:w w:val="105"/>
                <w:sz w:val="12"/>
              </w:rPr>
              <w:t xml:space="preserve"> </w:t>
            </w:r>
            <w:r>
              <w:rPr>
                <w:w w:val="105"/>
                <w:sz w:val="12"/>
              </w:rPr>
              <w:t>номеру</w:t>
            </w:r>
            <w:r>
              <w:rPr>
                <w:spacing w:val="-5"/>
                <w:w w:val="105"/>
                <w:sz w:val="12"/>
              </w:rPr>
              <w:t xml:space="preserve"> </w:t>
            </w:r>
            <w:r>
              <w:rPr>
                <w:w w:val="105"/>
                <w:sz w:val="12"/>
              </w:rPr>
              <w:t>(коду)</w:t>
            </w:r>
            <w:r>
              <w:rPr>
                <w:spacing w:val="-1"/>
                <w:w w:val="105"/>
                <w:sz w:val="12"/>
              </w:rPr>
              <w:t xml:space="preserve"> </w:t>
            </w:r>
            <w:r>
              <w:rPr>
                <w:spacing w:val="-2"/>
                <w:w w:val="105"/>
                <w:sz w:val="12"/>
              </w:rPr>
              <w:t>счета:</w:t>
            </w:r>
          </w:p>
        </w:tc>
        <w:tc>
          <w:tcPr>
            <w:tcW w:w="1123" w:type="dxa"/>
            <w:tcBorders>
              <w:left w:val="single" w:sz="12" w:space="0" w:color="000000"/>
            </w:tcBorders>
          </w:tcPr>
          <w:p w:rsidR="001459CE" w:rsidRDefault="001459CE">
            <w:pPr>
              <w:pStyle w:val="TableParagraph"/>
              <w:rPr>
                <w:rFonts w:ascii="Times New Roman"/>
                <w:sz w:val="8"/>
              </w:rPr>
            </w:pPr>
          </w:p>
        </w:tc>
        <w:tc>
          <w:tcPr>
            <w:tcW w:w="523" w:type="dxa"/>
          </w:tcPr>
          <w:p w:rsidR="001459CE" w:rsidRDefault="00152CAF">
            <w:pPr>
              <w:pStyle w:val="TableParagraph"/>
              <w:spacing w:before="1" w:line="122" w:lineRule="exact"/>
              <w:ind w:left="23" w:right="1"/>
              <w:jc w:val="center"/>
              <w:rPr>
                <w:sz w:val="12"/>
              </w:rPr>
            </w:pPr>
            <w:r>
              <w:rPr>
                <w:spacing w:val="-5"/>
                <w:w w:val="105"/>
                <w:sz w:val="12"/>
              </w:rPr>
              <w:t>842</w:t>
            </w:r>
          </w:p>
        </w:tc>
        <w:tc>
          <w:tcPr>
            <w:tcW w:w="778" w:type="dxa"/>
          </w:tcPr>
          <w:p w:rsidR="001459CE" w:rsidRDefault="00152CAF">
            <w:pPr>
              <w:pStyle w:val="TableParagraph"/>
              <w:spacing w:before="1" w:line="122" w:lineRule="exact"/>
              <w:ind w:left="24"/>
              <w:jc w:val="center"/>
              <w:rPr>
                <w:sz w:val="12"/>
              </w:rPr>
            </w:pPr>
            <w:r>
              <w:rPr>
                <w:spacing w:val="-2"/>
                <w:w w:val="105"/>
                <w:sz w:val="12"/>
              </w:rPr>
              <w:t>67000000</w:t>
            </w:r>
          </w:p>
        </w:tc>
        <w:tc>
          <w:tcPr>
            <w:tcW w:w="783" w:type="dxa"/>
          </w:tcPr>
          <w:p w:rsidR="001459CE" w:rsidRDefault="00152CAF">
            <w:pPr>
              <w:pStyle w:val="TableParagraph"/>
              <w:spacing w:before="1" w:line="122" w:lineRule="exact"/>
              <w:ind w:left="26" w:right="8"/>
              <w:jc w:val="center"/>
              <w:rPr>
                <w:sz w:val="12"/>
              </w:rPr>
            </w:pPr>
            <w:r>
              <w:rPr>
                <w:spacing w:val="-5"/>
                <w:w w:val="105"/>
                <w:sz w:val="12"/>
              </w:rPr>
              <w:t>02</w:t>
            </w:r>
          </w:p>
        </w:tc>
        <w:tc>
          <w:tcPr>
            <w:tcW w:w="1999" w:type="dxa"/>
          </w:tcPr>
          <w:p w:rsidR="001459CE" w:rsidRDefault="00152CAF">
            <w:pPr>
              <w:pStyle w:val="TableParagraph"/>
              <w:spacing w:before="1" w:line="122" w:lineRule="exact"/>
              <w:ind w:left="14" w:right="4"/>
              <w:jc w:val="center"/>
              <w:rPr>
                <w:sz w:val="12"/>
              </w:rPr>
            </w:pPr>
            <w:r>
              <w:rPr>
                <w:w w:val="105"/>
                <w:sz w:val="12"/>
              </w:rPr>
              <w:t xml:space="preserve">1 </w:t>
            </w:r>
            <w:r>
              <w:rPr>
                <w:spacing w:val="-2"/>
                <w:w w:val="105"/>
                <w:sz w:val="12"/>
              </w:rPr>
              <w:t>40110151</w:t>
            </w:r>
          </w:p>
        </w:tc>
        <w:tc>
          <w:tcPr>
            <w:tcW w:w="824" w:type="dxa"/>
          </w:tcPr>
          <w:p w:rsidR="001459CE" w:rsidRDefault="00152CAF">
            <w:pPr>
              <w:pStyle w:val="TableParagraph"/>
              <w:spacing w:before="1" w:line="122" w:lineRule="exact"/>
              <w:ind w:left="15" w:right="3"/>
              <w:jc w:val="center"/>
              <w:rPr>
                <w:sz w:val="12"/>
              </w:rPr>
            </w:pPr>
            <w:r>
              <w:rPr>
                <w:spacing w:val="-4"/>
                <w:w w:val="105"/>
                <w:sz w:val="12"/>
              </w:rPr>
              <w:t>0,00</w:t>
            </w:r>
          </w:p>
        </w:tc>
        <w:tc>
          <w:tcPr>
            <w:tcW w:w="1134" w:type="dxa"/>
          </w:tcPr>
          <w:p w:rsidR="001459CE" w:rsidRDefault="00152CAF">
            <w:pPr>
              <w:pStyle w:val="TableParagraph"/>
              <w:spacing w:before="1" w:line="122" w:lineRule="exact"/>
              <w:ind w:left="10" w:right="2"/>
              <w:jc w:val="center"/>
              <w:rPr>
                <w:sz w:val="12"/>
              </w:rPr>
            </w:pPr>
            <w:r>
              <w:rPr>
                <w:w w:val="105"/>
                <w:sz w:val="12"/>
              </w:rPr>
              <w:t>22</w:t>
            </w:r>
            <w:r>
              <w:rPr>
                <w:spacing w:val="-2"/>
                <w:w w:val="105"/>
                <w:sz w:val="12"/>
              </w:rPr>
              <w:t xml:space="preserve"> </w:t>
            </w:r>
            <w:r>
              <w:rPr>
                <w:w w:val="105"/>
                <w:sz w:val="12"/>
              </w:rPr>
              <w:t>242</w:t>
            </w:r>
            <w:r>
              <w:rPr>
                <w:spacing w:val="-2"/>
                <w:w w:val="105"/>
                <w:sz w:val="12"/>
              </w:rPr>
              <w:t xml:space="preserve"> 044.78</w:t>
            </w:r>
          </w:p>
        </w:tc>
        <w:tc>
          <w:tcPr>
            <w:tcW w:w="1224" w:type="dxa"/>
          </w:tcPr>
          <w:p w:rsidR="001459CE" w:rsidRDefault="001459CE">
            <w:pPr>
              <w:pStyle w:val="TableParagraph"/>
              <w:rPr>
                <w:rFonts w:ascii="Times New Roman"/>
                <w:sz w:val="8"/>
              </w:rPr>
            </w:pPr>
          </w:p>
        </w:tc>
        <w:tc>
          <w:tcPr>
            <w:tcW w:w="1186" w:type="dxa"/>
          </w:tcPr>
          <w:p w:rsidR="001459CE" w:rsidRDefault="001459CE">
            <w:pPr>
              <w:pStyle w:val="TableParagraph"/>
              <w:rPr>
                <w:rFonts w:ascii="Times New Roman"/>
                <w:sz w:val="8"/>
              </w:rPr>
            </w:pPr>
          </w:p>
        </w:tc>
        <w:tc>
          <w:tcPr>
            <w:tcW w:w="1019" w:type="dxa"/>
          </w:tcPr>
          <w:p w:rsidR="001459CE" w:rsidRDefault="001459CE">
            <w:pPr>
              <w:pStyle w:val="TableParagraph"/>
              <w:rPr>
                <w:rFonts w:ascii="Times New Roman"/>
                <w:sz w:val="8"/>
              </w:rPr>
            </w:pPr>
          </w:p>
        </w:tc>
        <w:tc>
          <w:tcPr>
            <w:tcW w:w="1153" w:type="dxa"/>
            <w:tcBorders>
              <w:right w:val="single" w:sz="12" w:space="0" w:color="000000"/>
            </w:tcBorders>
          </w:tcPr>
          <w:p w:rsidR="001459CE" w:rsidRDefault="00152CAF">
            <w:pPr>
              <w:pStyle w:val="TableParagraph"/>
              <w:spacing w:before="1" w:line="122" w:lineRule="exact"/>
              <w:ind w:left="7"/>
              <w:jc w:val="center"/>
              <w:rPr>
                <w:sz w:val="12"/>
              </w:rPr>
            </w:pPr>
            <w:r>
              <w:rPr>
                <w:spacing w:val="-10"/>
                <w:w w:val="105"/>
                <w:sz w:val="12"/>
              </w:rPr>
              <w:t>X</w:t>
            </w:r>
          </w:p>
        </w:tc>
      </w:tr>
      <w:tr w:rsidR="001459CE" w:rsidTr="008E0306">
        <w:trPr>
          <w:trHeight w:val="143"/>
        </w:trPr>
        <w:tc>
          <w:tcPr>
            <w:tcW w:w="3666" w:type="dxa"/>
            <w:tcBorders>
              <w:top w:val="nil"/>
              <w:bottom w:val="nil"/>
              <w:right w:val="single" w:sz="12" w:space="0" w:color="000000"/>
            </w:tcBorders>
          </w:tcPr>
          <w:p w:rsidR="001459CE" w:rsidRDefault="00152CAF">
            <w:pPr>
              <w:pStyle w:val="TableParagraph"/>
              <w:spacing w:before="1" w:line="122" w:lineRule="exact"/>
              <w:ind w:right="8"/>
              <w:jc w:val="right"/>
              <w:rPr>
                <w:sz w:val="12"/>
              </w:rPr>
            </w:pPr>
            <w:r>
              <w:rPr>
                <w:w w:val="105"/>
                <w:sz w:val="12"/>
              </w:rPr>
              <w:t>в</w:t>
            </w:r>
            <w:r>
              <w:rPr>
                <w:spacing w:val="-2"/>
                <w:w w:val="105"/>
                <w:sz w:val="12"/>
              </w:rPr>
              <w:t xml:space="preserve"> </w:t>
            </w:r>
            <w:r>
              <w:rPr>
                <w:w w:val="105"/>
                <w:sz w:val="12"/>
              </w:rPr>
              <w:t>том</w:t>
            </w:r>
            <w:r>
              <w:rPr>
                <w:spacing w:val="-3"/>
                <w:w w:val="105"/>
                <w:sz w:val="12"/>
              </w:rPr>
              <w:t xml:space="preserve"> </w:t>
            </w:r>
            <w:r>
              <w:rPr>
                <w:w w:val="105"/>
                <w:sz w:val="12"/>
              </w:rPr>
              <w:t>числе</w:t>
            </w:r>
            <w:r>
              <w:rPr>
                <w:spacing w:val="-3"/>
                <w:w w:val="105"/>
                <w:sz w:val="12"/>
              </w:rPr>
              <w:t xml:space="preserve"> </w:t>
            </w:r>
            <w:r>
              <w:rPr>
                <w:w w:val="105"/>
                <w:sz w:val="12"/>
              </w:rPr>
              <w:t>по</w:t>
            </w:r>
            <w:r>
              <w:rPr>
                <w:spacing w:val="-3"/>
                <w:w w:val="105"/>
                <w:sz w:val="12"/>
              </w:rPr>
              <w:t xml:space="preserve"> </w:t>
            </w:r>
            <w:r>
              <w:rPr>
                <w:w w:val="105"/>
                <w:sz w:val="12"/>
              </w:rPr>
              <w:t>номеру</w:t>
            </w:r>
            <w:r>
              <w:rPr>
                <w:spacing w:val="-5"/>
                <w:w w:val="105"/>
                <w:sz w:val="12"/>
              </w:rPr>
              <w:t xml:space="preserve"> </w:t>
            </w:r>
            <w:r>
              <w:rPr>
                <w:w w:val="105"/>
                <w:sz w:val="12"/>
              </w:rPr>
              <w:t>(коду)</w:t>
            </w:r>
            <w:r>
              <w:rPr>
                <w:spacing w:val="-1"/>
                <w:w w:val="105"/>
                <w:sz w:val="12"/>
              </w:rPr>
              <w:t xml:space="preserve"> </w:t>
            </w:r>
            <w:r>
              <w:rPr>
                <w:spacing w:val="-2"/>
                <w:w w:val="105"/>
                <w:sz w:val="12"/>
              </w:rPr>
              <w:t>счета:</w:t>
            </w:r>
          </w:p>
        </w:tc>
        <w:tc>
          <w:tcPr>
            <w:tcW w:w="1123" w:type="dxa"/>
            <w:tcBorders>
              <w:left w:val="single" w:sz="12" w:space="0" w:color="000000"/>
            </w:tcBorders>
          </w:tcPr>
          <w:p w:rsidR="001459CE" w:rsidRDefault="001459CE">
            <w:pPr>
              <w:pStyle w:val="TableParagraph"/>
              <w:rPr>
                <w:rFonts w:ascii="Times New Roman"/>
                <w:sz w:val="8"/>
              </w:rPr>
            </w:pPr>
          </w:p>
        </w:tc>
        <w:tc>
          <w:tcPr>
            <w:tcW w:w="523" w:type="dxa"/>
          </w:tcPr>
          <w:p w:rsidR="001459CE" w:rsidRDefault="00152CAF">
            <w:pPr>
              <w:pStyle w:val="TableParagraph"/>
              <w:spacing w:before="1" w:line="122" w:lineRule="exact"/>
              <w:ind w:left="23" w:right="1"/>
              <w:jc w:val="center"/>
              <w:rPr>
                <w:sz w:val="12"/>
              </w:rPr>
            </w:pPr>
            <w:r>
              <w:rPr>
                <w:spacing w:val="-5"/>
                <w:w w:val="105"/>
                <w:sz w:val="12"/>
              </w:rPr>
              <w:t>864</w:t>
            </w:r>
          </w:p>
        </w:tc>
        <w:tc>
          <w:tcPr>
            <w:tcW w:w="778" w:type="dxa"/>
          </w:tcPr>
          <w:p w:rsidR="001459CE" w:rsidRDefault="00152CAF">
            <w:pPr>
              <w:pStyle w:val="TableParagraph"/>
              <w:spacing w:before="1" w:line="122" w:lineRule="exact"/>
              <w:ind w:left="24"/>
              <w:jc w:val="center"/>
              <w:rPr>
                <w:sz w:val="12"/>
              </w:rPr>
            </w:pPr>
            <w:r>
              <w:rPr>
                <w:spacing w:val="-2"/>
                <w:w w:val="105"/>
                <w:sz w:val="12"/>
              </w:rPr>
              <w:t>67000000</w:t>
            </w:r>
          </w:p>
        </w:tc>
        <w:tc>
          <w:tcPr>
            <w:tcW w:w="783" w:type="dxa"/>
          </w:tcPr>
          <w:p w:rsidR="001459CE" w:rsidRDefault="00152CAF">
            <w:pPr>
              <w:pStyle w:val="TableParagraph"/>
              <w:spacing w:before="1" w:line="122" w:lineRule="exact"/>
              <w:ind w:left="26" w:right="8"/>
              <w:jc w:val="center"/>
              <w:rPr>
                <w:sz w:val="12"/>
              </w:rPr>
            </w:pPr>
            <w:r>
              <w:rPr>
                <w:spacing w:val="-5"/>
                <w:w w:val="105"/>
                <w:sz w:val="12"/>
              </w:rPr>
              <w:t>02</w:t>
            </w:r>
          </w:p>
        </w:tc>
        <w:tc>
          <w:tcPr>
            <w:tcW w:w="1999" w:type="dxa"/>
          </w:tcPr>
          <w:p w:rsidR="001459CE" w:rsidRDefault="00152CAF">
            <w:pPr>
              <w:pStyle w:val="TableParagraph"/>
              <w:spacing w:before="1" w:line="122" w:lineRule="exact"/>
              <w:ind w:left="14" w:right="4"/>
              <w:jc w:val="center"/>
              <w:rPr>
                <w:sz w:val="12"/>
              </w:rPr>
            </w:pPr>
            <w:r>
              <w:rPr>
                <w:w w:val="105"/>
                <w:sz w:val="12"/>
              </w:rPr>
              <w:t xml:space="preserve">1 </w:t>
            </w:r>
            <w:r>
              <w:rPr>
                <w:spacing w:val="-2"/>
                <w:w w:val="105"/>
                <w:sz w:val="12"/>
              </w:rPr>
              <w:t>40110151</w:t>
            </w:r>
          </w:p>
        </w:tc>
        <w:tc>
          <w:tcPr>
            <w:tcW w:w="824" w:type="dxa"/>
          </w:tcPr>
          <w:p w:rsidR="001459CE" w:rsidRDefault="00152CAF">
            <w:pPr>
              <w:pStyle w:val="TableParagraph"/>
              <w:spacing w:before="1" w:line="122" w:lineRule="exact"/>
              <w:ind w:left="15" w:right="3"/>
              <w:jc w:val="center"/>
              <w:rPr>
                <w:sz w:val="12"/>
              </w:rPr>
            </w:pPr>
            <w:r>
              <w:rPr>
                <w:spacing w:val="-4"/>
                <w:w w:val="105"/>
                <w:sz w:val="12"/>
              </w:rPr>
              <w:t>0,00</w:t>
            </w:r>
          </w:p>
        </w:tc>
        <w:tc>
          <w:tcPr>
            <w:tcW w:w="1134" w:type="dxa"/>
          </w:tcPr>
          <w:p w:rsidR="001459CE" w:rsidRDefault="00152CAF">
            <w:pPr>
              <w:pStyle w:val="TableParagraph"/>
              <w:spacing w:before="1" w:line="122" w:lineRule="exact"/>
              <w:ind w:left="10" w:right="2"/>
              <w:jc w:val="center"/>
              <w:rPr>
                <w:sz w:val="12"/>
              </w:rPr>
            </w:pPr>
            <w:r>
              <w:rPr>
                <w:w w:val="105"/>
                <w:sz w:val="12"/>
              </w:rPr>
              <w:t>60</w:t>
            </w:r>
            <w:r>
              <w:rPr>
                <w:spacing w:val="-2"/>
                <w:w w:val="105"/>
                <w:sz w:val="12"/>
              </w:rPr>
              <w:t xml:space="preserve"> 164.44</w:t>
            </w:r>
          </w:p>
        </w:tc>
        <w:tc>
          <w:tcPr>
            <w:tcW w:w="1224" w:type="dxa"/>
          </w:tcPr>
          <w:p w:rsidR="001459CE" w:rsidRDefault="001459CE">
            <w:pPr>
              <w:pStyle w:val="TableParagraph"/>
              <w:rPr>
                <w:rFonts w:ascii="Times New Roman"/>
                <w:sz w:val="8"/>
              </w:rPr>
            </w:pPr>
          </w:p>
        </w:tc>
        <w:tc>
          <w:tcPr>
            <w:tcW w:w="1186" w:type="dxa"/>
          </w:tcPr>
          <w:p w:rsidR="001459CE" w:rsidRDefault="001459CE">
            <w:pPr>
              <w:pStyle w:val="TableParagraph"/>
              <w:rPr>
                <w:rFonts w:ascii="Times New Roman"/>
                <w:sz w:val="8"/>
              </w:rPr>
            </w:pPr>
          </w:p>
        </w:tc>
        <w:tc>
          <w:tcPr>
            <w:tcW w:w="1019" w:type="dxa"/>
          </w:tcPr>
          <w:p w:rsidR="001459CE" w:rsidRDefault="001459CE">
            <w:pPr>
              <w:pStyle w:val="TableParagraph"/>
              <w:rPr>
                <w:rFonts w:ascii="Times New Roman"/>
                <w:sz w:val="8"/>
              </w:rPr>
            </w:pPr>
          </w:p>
        </w:tc>
        <w:tc>
          <w:tcPr>
            <w:tcW w:w="1153" w:type="dxa"/>
            <w:tcBorders>
              <w:right w:val="single" w:sz="12" w:space="0" w:color="000000"/>
            </w:tcBorders>
          </w:tcPr>
          <w:p w:rsidR="001459CE" w:rsidRDefault="00152CAF">
            <w:pPr>
              <w:pStyle w:val="TableParagraph"/>
              <w:spacing w:before="1" w:line="122" w:lineRule="exact"/>
              <w:ind w:left="7"/>
              <w:jc w:val="center"/>
              <w:rPr>
                <w:sz w:val="12"/>
              </w:rPr>
            </w:pPr>
            <w:r>
              <w:rPr>
                <w:spacing w:val="-10"/>
                <w:w w:val="105"/>
                <w:sz w:val="12"/>
              </w:rPr>
              <w:t>X</w:t>
            </w:r>
          </w:p>
        </w:tc>
      </w:tr>
      <w:tr w:rsidR="001459CE" w:rsidTr="008E0306">
        <w:trPr>
          <w:trHeight w:val="301"/>
        </w:trPr>
        <w:tc>
          <w:tcPr>
            <w:tcW w:w="3666" w:type="dxa"/>
            <w:tcBorders>
              <w:top w:val="nil"/>
              <w:bottom w:val="nil"/>
              <w:right w:val="single" w:sz="12" w:space="0" w:color="000000"/>
            </w:tcBorders>
          </w:tcPr>
          <w:p w:rsidR="001459CE" w:rsidRDefault="00152CAF">
            <w:pPr>
              <w:pStyle w:val="TableParagraph"/>
              <w:spacing w:before="6"/>
              <w:ind w:right="7"/>
              <w:jc w:val="right"/>
              <w:rPr>
                <w:sz w:val="12"/>
              </w:rPr>
            </w:pPr>
            <w:r>
              <w:rPr>
                <w:w w:val="105"/>
                <w:sz w:val="12"/>
              </w:rPr>
              <w:t>из</w:t>
            </w:r>
            <w:r>
              <w:rPr>
                <w:spacing w:val="-2"/>
                <w:w w:val="105"/>
                <w:sz w:val="12"/>
              </w:rPr>
              <w:t xml:space="preserve"> </w:t>
            </w:r>
            <w:r>
              <w:rPr>
                <w:spacing w:val="-4"/>
                <w:w w:val="105"/>
                <w:sz w:val="12"/>
              </w:rPr>
              <w:t>них:</w:t>
            </w:r>
          </w:p>
          <w:p w:rsidR="001459CE" w:rsidRDefault="00152CAF">
            <w:pPr>
              <w:pStyle w:val="TableParagraph"/>
              <w:spacing w:before="20" w:line="117" w:lineRule="exact"/>
              <w:ind w:right="6"/>
              <w:jc w:val="right"/>
              <w:rPr>
                <w:sz w:val="12"/>
              </w:rPr>
            </w:pPr>
            <w:r>
              <w:rPr>
                <w:spacing w:val="-2"/>
                <w:w w:val="105"/>
                <w:sz w:val="12"/>
              </w:rPr>
              <w:t>денежные</w:t>
            </w:r>
            <w:r>
              <w:rPr>
                <w:spacing w:val="6"/>
                <w:w w:val="105"/>
                <w:sz w:val="12"/>
              </w:rPr>
              <w:t xml:space="preserve"> </w:t>
            </w:r>
            <w:r>
              <w:rPr>
                <w:spacing w:val="-2"/>
                <w:w w:val="105"/>
                <w:sz w:val="12"/>
              </w:rPr>
              <w:t>расчеты</w:t>
            </w:r>
          </w:p>
        </w:tc>
        <w:tc>
          <w:tcPr>
            <w:tcW w:w="1123" w:type="dxa"/>
            <w:tcBorders>
              <w:left w:val="single" w:sz="12" w:space="0" w:color="000000"/>
            </w:tcBorders>
          </w:tcPr>
          <w:p w:rsidR="001459CE" w:rsidRDefault="001459CE">
            <w:pPr>
              <w:pStyle w:val="TableParagraph"/>
              <w:rPr>
                <w:rFonts w:ascii="Times New Roman"/>
                <w:sz w:val="12"/>
              </w:rPr>
            </w:pPr>
          </w:p>
        </w:tc>
        <w:tc>
          <w:tcPr>
            <w:tcW w:w="523" w:type="dxa"/>
          </w:tcPr>
          <w:p w:rsidR="001459CE" w:rsidRDefault="001459CE">
            <w:pPr>
              <w:pStyle w:val="TableParagraph"/>
              <w:rPr>
                <w:rFonts w:ascii="Times New Roman"/>
                <w:sz w:val="12"/>
              </w:rPr>
            </w:pPr>
          </w:p>
        </w:tc>
        <w:tc>
          <w:tcPr>
            <w:tcW w:w="778" w:type="dxa"/>
          </w:tcPr>
          <w:p w:rsidR="001459CE" w:rsidRDefault="001459CE">
            <w:pPr>
              <w:pStyle w:val="TableParagraph"/>
              <w:rPr>
                <w:rFonts w:ascii="Times New Roman"/>
                <w:sz w:val="12"/>
              </w:rPr>
            </w:pPr>
          </w:p>
        </w:tc>
        <w:tc>
          <w:tcPr>
            <w:tcW w:w="783" w:type="dxa"/>
          </w:tcPr>
          <w:p w:rsidR="001459CE" w:rsidRDefault="001459CE">
            <w:pPr>
              <w:pStyle w:val="TableParagraph"/>
              <w:rPr>
                <w:rFonts w:ascii="Times New Roman"/>
                <w:sz w:val="12"/>
              </w:rPr>
            </w:pPr>
          </w:p>
        </w:tc>
        <w:tc>
          <w:tcPr>
            <w:tcW w:w="1999" w:type="dxa"/>
          </w:tcPr>
          <w:p w:rsidR="001459CE" w:rsidRDefault="001459CE">
            <w:pPr>
              <w:pStyle w:val="TableParagraph"/>
              <w:rPr>
                <w:rFonts w:ascii="Times New Roman"/>
                <w:sz w:val="12"/>
              </w:rPr>
            </w:pPr>
          </w:p>
        </w:tc>
        <w:tc>
          <w:tcPr>
            <w:tcW w:w="824" w:type="dxa"/>
          </w:tcPr>
          <w:p w:rsidR="001459CE" w:rsidRDefault="001459CE">
            <w:pPr>
              <w:pStyle w:val="TableParagraph"/>
              <w:spacing w:before="21"/>
              <w:rPr>
                <w:sz w:val="12"/>
              </w:rPr>
            </w:pPr>
          </w:p>
          <w:p w:rsidR="001459CE" w:rsidRDefault="00152CAF">
            <w:pPr>
              <w:pStyle w:val="TableParagraph"/>
              <w:spacing w:line="122" w:lineRule="exact"/>
              <w:ind w:left="15" w:right="3"/>
              <w:jc w:val="center"/>
              <w:rPr>
                <w:sz w:val="12"/>
              </w:rPr>
            </w:pPr>
            <w:r>
              <w:rPr>
                <w:spacing w:val="-4"/>
                <w:w w:val="105"/>
                <w:sz w:val="12"/>
              </w:rPr>
              <w:t>0,00</w:t>
            </w:r>
          </w:p>
        </w:tc>
        <w:tc>
          <w:tcPr>
            <w:tcW w:w="1134" w:type="dxa"/>
          </w:tcPr>
          <w:p w:rsidR="001459CE" w:rsidRDefault="001459CE">
            <w:pPr>
              <w:pStyle w:val="TableParagraph"/>
              <w:spacing w:before="21"/>
              <w:rPr>
                <w:sz w:val="12"/>
              </w:rPr>
            </w:pPr>
          </w:p>
          <w:p w:rsidR="001459CE" w:rsidRDefault="00152CAF">
            <w:pPr>
              <w:pStyle w:val="TableParagraph"/>
              <w:spacing w:line="122" w:lineRule="exact"/>
              <w:ind w:left="10"/>
              <w:jc w:val="center"/>
              <w:rPr>
                <w:sz w:val="12"/>
              </w:rPr>
            </w:pPr>
            <w:r>
              <w:rPr>
                <w:spacing w:val="-4"/>
                <w:w w:val="105"/>
                <w:sz w:val="12"/>
              </w:rPr>
              <w:t>0,00</w:t>
            </w:r>
          </w:p>
        </w:tc>
        <w:tc>
          <w:tcPr>
            <w:tcW w:w="1224" w:type="dxa"/>
          </w:tcPr>
          <w:p w:rsidR="001459CE" w:rsidRDefault="001459CE">
            <w:pPr>
              <w:pStyle w:val="TableParagraph"/>
              <w:rPr>
                <w:rFonts w:ascii="Times New Roman"/>
                <w:sz w:val="12"/>
              </w:rPr>
            </w:pPr>
          </w:p>
        </w:tc>
        <w:tc>
          <w:tcPr>
            <w:tcW w:w="1186" w:type="dxa"/>
          </w:tcPr>
          <w:p w:rsidR="001459CE" w:rsidRDefault="001459CE">
            <w:pPr>
              <w:pStyle w:val="TableParagraph"/>
              <w:rPr>
                <w:rFonts w:ascii="Times New Roman"/>
                <w:sz w:val="12"/>
              </w:rPr>
            </w:pPr>
          </w:p>
        </w:tc>
        <w:tc>
          <w:tcPr>
            <w:tcW w:w="1019" w:type="dxa"/>
          </w:tcPr>
          <w:p w:rsidR="001459CE" w:rsidRDefault="001459CE">
            <w:pPr>
              <w:pStyle w:val="TableParagraph"/>
              <w:rPr>
                <w:rFonts w:ascii="Times New Roman"/>
                <w:sz w:val="12"/>
              </w:rPr>
            </w:pPr>
          </w:p>
        </w:tc>
        <w:tc>
          <w:tcPr>
            <w:tcW w:w="1153" w:type="dxa"/>
            <w:tcBorders>
              <w:right w:val="single" w:sz="12" w:space="0" w:color="000000"/>
            </w:tcBorders>
          </w:tcPr>
          <w:p w:rsidR="001459CE" w:rsidRDefault="001459CE">
            <w:pPr>
              <w:pStyle w:val="TableParagraph"/>
              <w:rPr>
                <w:rFonts w:ascii="Times New Roman"/>
                <w:sz w:val="12"/>
              </w:rPr>
            </w:pPr>
          </w:p>
        </w:tc>
      </w:tr>
      <w:tr w:rsidR="001459CE" w:rsidTr="008E0306">
        <w:trPr>
          <w:trHeight w:val="301"/>
        </w:trPr>
        <w:tc>
          <w:tcPr>
            <w:tcW w:w="3666" w:type="dxa"/>
            <w:tcBorders>
              <w:top w:val="nil"/>
              <w:bottom w:val="nil"/>
              <w:right w:val="single" w:sz="12" w:space="0" w:color="000000"/>
            </w:tcBorders>
          </w:tcPr>
          <w:p w:rsidR="001459CE" w:rsidRDefault="001459CE">
            <w:pPr>
              <w:pStyle w:val="TableParagraph"/>
              <w:spacing w:before="21"/>
              <w:rPr>
                <w:sz w:val="12"/>
              </w:rPr>
            </w:pPr>
          </w:p>
          <w:p w:rsidR="001459CE" w:rsidRDefault="00152CAF">
            <w:pPr>
              <w:pStyle w:val="TableParagraph"/>
              <w:spacing w:line="122" w:lineRule="exact"/>
              <w:ind w:right="8"/>
              <w:jc w:val="right"/>
              <w:rPr>
                <w:sz w:val="12"/>
              </w:rPr>
            </w:pPr>
            <w:r>
              <w:rPr>
                <w:spacing w:val="-2"/>
                <w:w w:val="105"/>
                <w:sz w:val="12"/>
              </w:rPr>
              <w:t>неденежные</w:t>
            </w:r>
            <w:r>
              <w:rPr>
                <w:spacing w:val="5"/>
                <w:w w:val="105"/>
                <w:sz w:val="12"/>
              </w:rPr>
              <w:t xml:space="preserve"> </w:t>
            </w:r>
            <w:r>
              <w:rPr>
                <w:spacing w:val="-2"/>
                <w:w w:val="105"/>
                <w:sz w:val="12"/>
              </w:rPr>
              <w:t>расчеты</w:t>
            </w:r>
          </w:p>
        </w:tc>
        <w:tc>
          <w:tcPr>
            <w:tcW w:w="1123" w:type="dxa"/>
            <w:tcBorders>
              <w:left w:val="single" w:sz="12" w:space="0" w:color="000000"/>
            </w:tcBorders>
          </w:tcPr>
          <w:p w:rsidR="001459CE" w:rsidRDefault="001459CE">
            <w:pPr>
              <w:pStyle w:val="TableParagraph"/>
              <w:rPr>
                <w:rFonts w:ascii="Times New Roman"/>
                <w:sz w:val="12"/>
              </w:rPr>
            </w:pPr>
          </w:p>
        </w:tc>
        <w:tc>
          <w:tcPr>
            <w:tcW w:w="523" w:type="dxa"/>
          </w:tcPr>
          <w:p w:rsidR="001459CE" w:rsidRDefault="001459CE">
            <w:pPr>
              <w:pStyle w:val="TableParagraph"/>
              <w:spacing w:before="21"/>
              <w:rPr>
                <w:sz w:val="12"/>
              </w:rPr>
            </w:pPr>
          </w:p>
          <w:p w:rsidR="001459CE" w:rsidRDefault="00152CAF">
            <w:pPr>
              <w:pStyle w:val="TableParagraph"/>
              <w:spacing w:line="122" w:lineRule="exact"/>
              <w:ind w:left="23" w:right="1"/>
              <w:jc w:val="center"/>
              <w:rPr>
                <w:sz w:val="12"/>
              </w:rPr>
            </w:pPr>
            <w:r>
              <w:rPr>
                <w:spacing w:val="-5"/>
                <w:w w:val="105"/>
                <w:sz w:val="12"/>
              </w:rPr>
              <w:t>814</w:t>
            </w:r>
          </w:p>
        </w:tc>
        <w:tc>
          <w:tcPr>
            <w:tcW w:w="778" w:type="dxa"/>
          </w:tcPr>
          <w:p w:rsidR="001459CE" w:rsidRDefault="001459CE">
            <w:pPr>
              <w:pStyle w:val="TableParagraph"/>
              <w:spacing w:before="21"/>
              <w:rPr>
                <w:sz w:val="12"/>
              </w:rPr>
            </w:pPr>
          </w:p>
          <w:p w:rsidR="001459CE" w:rsidRDefault="00152CAF">
            <w:pPr>
              <w:pStyle w:val="TableParagraph"/>
              <w:spacing w:line="122" w:lineRule="exact"/>
              <w:ind w:left="24"/>
              <w:jc w:val="center"/>
              <w:rPr>
                <w:sz w:val="12"/>
              </w:rPr>
            </w:pPr>
            <w:r>
              <w:rPr>
                <w:spacing w:val="-2"/>
                <w:w w:val="105"/>
                <w:sz w:val="12"/>
              </w:rPr>
              <w:t>67000000</w:t>
            </w:r>
          </w:p>
        </w:tc>
        <w:tc>
          <w:tcPr>
            <w:tcW w:w="783" w:type="dxa"/>
          </w:tcPr>
          <w:p w:rsidR="001459CE" w:rsidRDefault="001459CE">
            <w:pPr>
              <w:pStyle w:val="TableParagraph"/>
              <w:spacing w:before="21"/>
              <w:rPr>
                <w:sz w:val="12"/>
              </w:rPr>
            </w:pPr>
          </w:p>
          <w:p w:rsidR="001459CE" w:rsidRDefault="00152CAF">
            <w:pPr>
              <w:pStyle w:val="TableParagraph"/>
              <w:spacing w:line="122" w:lineRule="exact"/>
              <w:ind w:left="26" w:right="8"/>
              <w:jc w:val="center"/>
              <w:rPr>
                <w:sz w:val="12"/>
              </w:rPr>
            </w:pPr>
            <w:r>
              <w:rPr>
                <w:spacing w:val="-5"/>
                <w:w w:val="105"/>
                <w:sz w:val="12"/>
              </w:rPr>
              <w:t>02</w:t>
            </w:r>
          </w:p>
        </w:tc>
        <w:tc>
          <w:tcPr>
            <w:tcW w:w="1999" w:type="dxa"/>
          </w:tcPr>
          <w:p w:rsidR="001459CE" w:rsidRDefault="001459CE">
            <w:pPr>
              <w:pStyle w:val="TableParagraph"/>
              <w:spacing w:before="21"/>
              <w:rPr>
                <w:sz w:val="12"/>
              </w:rPr>
            </w:pPr>
          </w:p>
          <w:p w:rsidR="001459CE" w:rsidRDefault="00152CAF">
            <w:pPr>
              <w:pStyle w:val="TableParagraph"/>
              <w:spacing w:line="122" w:lineRule="exact"/>
              <w:ind w:left="14" w:right="4"/>
              <w:jc w:val="center"/>
              <w:rPr>
                <w:sz w:val="12"/>
              </w:rPr>
            </w:pPr>
            <w:r>
              <w:rPr>
                <w:spacing w:val="-2"/>
                <w:w w:val="105"/>
                <w:sz w:val="12"/>
              </w:rPr>
              <w:t>20215001030000150</w:t>
            </w:r>
            <w:r>
              <w:rPr>
                <w:spacing w:val="7"/>
                <w:w w:val="105"/>
                <w:sz w:val="12"/>
              </w:rPr>
              <w:t xml:space="preserve"> </w:t>
            </w:r>
            <w:r>
              <w:rPr>
                <w:spacing w:val="-2"/>
                <w:w w:val="105"/>
                <w:sz w:val="12"/>
              </w:rPr>
              <w:t>1</w:t>
            </w:r>
            <w:r>
              <w:rPr>
                <w:spacing w:val="7"/>
                <w:w w:val="105"/>
                <w:sz w:val="12"/>
              </w:rPr>
              <w:t xml:space="preserve"> </w:t>
            </w:r>
            <w:r>
              <w:rPr>
                <w:spacing w:val="-2"/>
                <w:w w:val="105"/>
                <w:sz w:val="12"/>
              </w:rPr>
              <w:t>40110151</w:t>
            </w:r>
          </w:p>
        </w:tc>
        <w:tc>
          <w:tcPr>
            <w:tcW w:w="824" w:type="dxa"/>
          </w:tcPr>
          <w:p w:rsidR="001459CE" w:rsidRDefault="001459CE">
            <w:pPr>
              <w:pStyle w:val="TableParagraph"/>
              <w:spacing w:before="21"/>
              <w:rPr>
                <w:sz w:val="12"/>
              </w:rPr>
            </w:pPr>
          </w:p>
          <w:p w:rsidR="001459CE" w:rsidRDefault="00152CAF">
            <w:pPr>
              <w:pStyle w:val="TableParagraph"/>
              <w:spacing w:line="122" w:lineRule="exact"/>
              <w:ind w:left="15" w:right="3"/>
              <w:jc w:val="center"/>
              <w:rPr>
                <w:sz w:val="12"/>
              </w:rPr>
            </w:pPr>
            <w:r>
              <w:rPr>
                <w:spacing w:val="-4"/>
                <w:w w:val="105"/>
                <w:sz w:val="12"/>
              </w:rPr>
              <w:t>0,00</w:t>
            </w:r>
          </w:p>
        </w:tc>
        <w:tc>
          <w:tcPr>
            <w:tcW w:w="1134" w:type="dxa"/>
          </w:tcPr>
          <w:p w:rsidR="001459CE" w:rsidRDefault="001459CE">
            <w:pPr>
              <w:pStyle w:val="TableParagraph"/>
              <w:spacing w:before="21"/>
              <w:rPr>
                <w:sz w:val="12"/>
              </w:rPr>
            </w:pPr>
          </w:p>
          <w:p w:rsidR="001459CE" w:rsidRDefault="00152CAF">
            <w:pPr>
              <w:pStyle w:val="TableParagraph"/>
              <w:spacing w:line="122" w:lineRule="exact"/>
              <w:ind w:left="10" w:right="2"/>
              <w:jc w:val="center"/>
              <w:rPr>
                <w:sz w:val="12"/>
              </w:rPr>
            </w:pPr>
            <w:r>
              <w:rPr>
                <w:w w:val="105"/>
                <w:sz w:val="12"/>
              </w:rPr>
              <w:t>13</w:t>
            </w:r>
            <w:r>
              <w:rPr>
                <w:spacing w:val="-2"/>
                <w:w w:val="105"/>
                <w:sz w:val="12"/>
              </w:rPr>
              <w:t xml:space="preserve"> </w:t>
            </w:r>
            <w:r>
              <w:rPr>
                <w:w w:val="105"/>
                <w:sz w:val="12"/>
              </w:rPr>
              <w:t>764</w:t>
            </w:r>
            <w:r>
              <w:rPr>
                <w:spacing w:val="-2"/>
                <w:w w:val="105"/>
                <w:sz w:val="12"/>
              </w:rPr>
              <w:t xml:space="preserve"> 100.00</w:t>
            </w:r>
          </w:p>
        </w:tc>
        <w:tc>
          <w:tcPr>
            <w:tcW w:w="1224" w:type="dxa"/>
          </w:tcPr>
          <w:p w:rsidR="001459CE" w:rsidRDefault="001459CE">
            <w:pPr>
              <w:pStyle w:val="TableParagraph"/>
              <w:spacing w:before="21"/>
              <w:rPr>
                <w:sz w:val="12"/>
              </w:rPr>
            </w:pPr>
          </w:p>
          <w:p w:rsidR="001459CE" w:rsidRDefault="00152CAF">
            <w:pPr>
              <w:pStyle w:val="TableParagraph"/>
              <w:spacing w:line="122" w:lineRule="exact"/>
              <w:ind w:left="4" w:right="3"/>
              <w:jc w:val="center"/>
              <w:rPr>
                <w:sz w:val="12"/>
              </w:rPr>
            </w:pPr>
            <w:r>
              <w:rPr>
                <w:w w:val="105"/>
                <w:sz w:val="12"/>
              </w:rPr>
              <w:t xml:space="preserve">1 </w:t>
            </w:r>
            <w:r>
              <w:rPr>
                <w:spacing w:val="-2"/>
                <w:w w:val="105"/>
                <w:sz w:val="12"/>
              </w:rPr>
              <w:t>40141151</w:t>
            </w:r>
          </w:p>
        </w:tc>
        <w:tc>
          <w:tcPr>
            <w:tcW w:w="1186" w:type="dxa"/>
          </w:tcPr>
          <w:p w:rsidR="001459CE" w:rsidRDefault="001459CE">
            <w:pPr>
              <w:pStyle w:val="TableParagraph"/>
              <w:rPr>
                <w:rFonts w:ascii="Times New Roman"/>
                <w:sz w:val="12"/>
              </w:rPr>
            </w:pPr>
          </w:p>
        </w:tc>
        <w:tc>
          <w:tcPr>
            <w:tcW w:w="1019" w:type="dxa"/>
          </w:tcPr>
          <w:p w:rsidR="001459CE" w:rsidRDefault="001459CE">
            <w:pPr>
              <w:pStyle w:val="TableParagraph"/>
              <w:rPr>
                <w:rFonts w:ascii="Times New Roman"/>
                <w:sz w:val="12"/>
              </w:rPr>
            </w:pPr>
          </w:p>
        </w:tc>
        <w:tc>
          <w:tcPr>
            <w:tcW w:w="1153" w:type="dxa"/>
            <w:tcBorders>
              <w:right w:val="single" w:sz="12" w:space="0" w:color="000000"/>
            </w:tcBorders>
          </w:tcPr>
          <w:p w:rsidR="001459CE" w:rsidRDefault="001459CE">
            <w:pPr>
              <w:pStyle w:val="TableParagraph"/>
              <w:rPr>
                <w:rFonts w:ascii="Times New Roman"/>
                <w:sz w:val="12"/>
              </w:rPr>
            </w:pPr>
          </w:p>
        </w:tc>
      </w:tr>
      <w:tr w:rsidR="001459CE" w:rsidTr="008E0306">
        <w:trPr>
          <w:trHeight w:val="301"/>
        </w:trPr>
        <w:tc>
          <w:tcPr>
            <w:tcW w:w="3666" w:type="dxa"/>
            <w:tcBorders>
              <w:top w:val="nil"/>
              <w:bottom w:val="nil"/>
              <w:right w:val="single" w:sz="12" w:space="0" w:color="000000"/>
            </w:tcBorders>
          </w:tcPr>
          <w:p w:rsidR="001459CE" w:rsidRDefault="001459CE">
            <w:pPr>
              <w:pStyle w:val="TableParagraph"/>
              <w:spacing w:before="21"/>
              <w:rPr>
                <w:sz w:val="12"/>
              </w:rPr>
            </w:pPr>
          </w:p>
          <w:p w:rsidR="001459CE" w:rsidRDefault="00152CAF">
            <w:pPr>
              <w:pStyle w:val="TableParagraph"/>
              <w:spacing w:line="122" w:lineRule="exact"/>
              <w:ind w:right="8"/>
              <w:jc w:val="right"/>
              <w:rPr>
                <w:sz w:val="12"/>
              </w:rPr>
            </w:pPr>
            <w:r>
              <w:rPr>
                <w:spacing w:val="-2"/>
                <w:w w:val="105"/>
                <w:sz w:val="12"/>
              </w:rPr>
              <w:t>неденежные</w:t>
            </w:r>
            <w:r>
              <w:rPr>
                <w:spacing w:val="5"/>
                <w:w w:val="105"/>
                <w:sz w:val="12"/>
              </w:rPr>
              <w:t xml:space="preserve"> </w:t>
            </w:r>
            <w:r>
              <w:rPr>
                <w:spacing w:val="-2"/>
                <w:w w:val="105"/>
                <w:sz w:val="12"/>
              </w:rPr>
              <w:t>расчеты</w:t>
            </w:r>
          </w:p>
        </w:tc>
        <w:tc>
          <w:tcPr>
            <w:tcW w:w="1123" w:type="dxa"/>
            <w:tcBorders>
              <w:left w:val="single" w:sz="12" w:space="0" w:color="000000"/>
            </w:tcBorders>
          </w:tcPr>
          <w:p w:rsidR="001459CE" w:rsidRDefault="001459CE">
            <w:pPr>
              <w:pStyle w:val="TableParagraph"/>
              <w:rPr>
                <w:rFonts w:ascii="Times New Roman"/>
                <w:sz w:val="12"/>
              </w:rPr>
            </w:pPr>
          </w:p>
        </w:tc>
        <w:tc>
          <w:tcPr>
            <w:tcW w:w="523" w:type="dxa"/>
          </w:tcPr>
          <w:p w:rsidR="001459CE" w:rsidRDefault="001459CE">
            <w:pPr>
              <w:pStyle w:val="TableParagraph"/>
              <w:spacing w:before="21"/>
              <w:rPr>
                <w:sz w:val="12"/>
              </w:rPr>
            </w:pPr>
          </w:p>
          <w:p w:rsidR="001459CE" w:rsidRDefault="00152CAF">
            <w:pPr>
              <w:pStyle w:val="TableParagraph"/>
              <w:spacing w:line="122" w:lineRule="exact"/>
              <w:ind w:left="23" w:right="1"/>
              <w:jc w:val="center"/>
              <w:rPr>
                <w:sz w:val="12"/>
              </w:rPr>
            </w:pPr>
            <w:r>
              <w:rPr>
                <w:spacing w:val="-5"/>
                <w:w w:val="105"/>
                <w:sz w:val="12"/>
              </w:rPr>
              <w:t>842</w:t>
            </w:r>
          </w:p>
        </w:tc>
        <w:tc>
          <w:tcPr>
            <w:tcW w:w="778" w:type="dxa"/>
          </w:tcPr>
          <w:p w:rsidR="001459CE" w:rsidRDefault="001459CE">
            <w:pPr>
              <w:pStyle w:val="TableParagraph"/>
              <w:spacing w:before="21"/>
              <w:rPr>
                <w:sz w:val="12"/>
              </w:rPr>
            </w:pPr>
          </w:p>
          <w:p w:rsidR="001459CE" w:rsidRDefault="00152CAF">
            <w:pPr>
              <w:pStyle w:val="TableParagraph"/>
              <w:spacing w:line="122" w:lineRule="exact"/>
              <w:ind w:left="24"/>
              <w:jc w:val="center"/>
              <w:rPr>
                <w:sz w:val="12"/>
              </w:rPr>
            </w:pPr>
            <w:r>
              <w:rPr>
                <w:spacing w:val="-2"/>
                <w:w w:val="105"/>
                <w:sz w:val="12"/>
              </w:rPr>
              <w:t>67000000</w:t>
            </w:r>
          </w:p>
        </w:tc>
        <w:tc>
          <w:tcPr>
            <w:tcW w:w="783" w:type="dxa"/>
          </w:tcPr>
          <w:p w:rsidR="001459CE" w:rsidRDefault="001459CE">
            <w:pPr>
              <w:pStyle w:val="TableParagraph"/>
              <w:spacing w:before="21"/>
              <w:rPr>
                <w:sz w:val="12"/>
              </w:rPr>
            </w:pPr>
          </w:p>
          <w:p w:rsidR="001459CE" w:rsidRDefault="00152CAF">
            <w:pPr>
              <w:pStyle w:val="TableParagraph"/>
              <w:spacing w:line="122" w:lineRule="exact"/>
              <w:ind w:left="26" w:right="8"/>
              <w:jc w:val="center"/>
              <w:rPr>
                <w:sz w:val="12"/>
              </w:rPr>
            </w:pPr>
            <w:r>
              <w:rPr>
                <w:spacing w:val="-5"/>
                <w:w w:val="105"/>
                <w:sz w:val="12"/>
              </w:rPr>
              <w:t>02</w:t>
            </w:r>
          </w:p>
        </w:tc>
        <w:tc>
          <w:tcPr>
            <w:tcW w:w="1999" w:type="dxa"/>
          </w:tcPr>
          <w:p w:rsidR="001459CE" w:rsidRDefault="001459CE">
            <w:pPr>
              <w:pStyle w:val="TableParagraph"/>
              <w:spacing w:before="21"/>
              <w:rPr>
                <w:sz w:val="12"/>
              </w:rPr>
            </w:pPr>
          </w:p>
          <w:p w:rsidR="001459CE" w:rsidRDefault="00152CAF">
            <w:pPr>
              <w:pStyle w:val="TableParagraph"/>
              <w:spacing w:line="122" w:lineRule="exact"/>
              <w:ind w:left="14" w:right="4"/>
              <w:jc w:val="center"/>
              <w:rPr>
                <w:sz w:val="12"/>
              </w:rPr>
            </w:pPr>
            <w:r>
              <w:rPr>
                <w:spacing w:val="-2"/>
                <w:w w:val="105"/>
                <w:sz w:val="12"/>
              </w:rPr>
              <w:t>20230024030000150</w:t>
            </w:r>
            <w:r>
              <w:rPr>
                <w:spacing w:val="7"/>
                <w:w w:val="105"/>
                <w:sz w:val="12"/>
              </w:rPr>
              <w:t xml:space="preserve"> </w:t>
            </w:r>
            <w:r>
              <w:rPr>
                <w:spacing w:val="-2"/>
                <w:w w:val="105"/>
                <w:sz w:val="12"/>
              </w:rPr>
              <w:t>1</w:t>
            </w:r>
            <w:r>
              <w:rPr>
                <w:spacing w:val="7"/>
                <w:w w:val="105"/>
                <w:sz w:val="12"/>
              </w:rPr>
              <w:t xml:space="preserve"> </w:t>
            </w:r>
            <w:r>
              <w:rPr>
                <w:spacing w:val="-2"/>
                <w:w w:val="105"/>
                <w:sz w:val="12"/>
              </w:rPr>
              <w:t>40110151</w:t>
            </w:r>
          </w:p>
        </w:tc>
        <w:tc>
          <w:tcPr>
            <w:tcW w:w="824" w:type="dxa"/>
          </w:tcPr>
          <w:p w:rsidR="001459CE" w:rsidRDefault="001459CE">
            <w:pPr>
              <w:pStyle w:val="TableParagraph"/>
              <w:spacing w:before="21"/>
              <w:rPr>
                <w:sz w:val="12"/>
              </w:rPr>
            </w:pPr>
          </w:p>
          <w:p w:rsidR="001459CE" w:rsidRDefault="00152CAF">
            <w:pPr>
              <w:pStyle w:val="TableParagraph"/>
              <w:spacing w:line="122" w:lineRule="exact"/>
              <w:ind w:left="15" w:right="3"/>
              <w:jc w:val="center"/>
              <w:rPr>
                <w:sz w:val="12"/>
              </w:rPr>
            </w:pPr>
            <w:r>
              <w:rPr>
                <w:spacing w:val="-4"/>
                <w:w w:val="105"/>
                <w:sz w:val="12"/>
              </w:rPr>
              <w:t>0,00</w:t>
            </w:r>
          </w:p>
        </w:tc>
        <w:tc>
          <w:tcPr>
            <w:tcW w:w="1134" w:type="dxa"/>
          </w:tcPr>
          <w:p w:rsidR="001459CE" w:rsidRDefault="001459CE">
            <w:pPr>
              <w:pStyle w:val="TableParagraph"/>
              <w:spacing w:before="21"/>
              <w:rPr>
                <w:sz w:val="12"/>
              </w:rPr>
            </w:pPr>
          </w:p>
          <w:p w:rsidR="001459CE" w:rsidRDefault="00152CAF">
            <w:pPr>
              <w:pStyle w:val="TableParagraph"/>
              <w:spacing w:line="122" w:lineRule="exact"/>
              <w:ind w:left="10" w:right="2"/>
              <w:jc w:val="center"/>
              <w:rPr>
                <w:sz w:val="12"/>
              </w:rPr>
            </w:pPr>
            <w:r>
              <w:rPr>
                <w:w w:val="105"/>
                <w:sz w:val="12"/>
              </w:rPr>
              <w:t>22</w:t>
            </w:r>
            <w:r>
              <w:rPr>
                <w:spacing w:val="-2"/>
                <w:w w:val="105"/>
                <w:sz w:val="12"/>
              </w:rPr>
              <w:t xml:space="preserve"> </w:t>
            </w:r>
            <w:r>
              <w:rPr>
                <w:w w:val="105"/>
                <w:sz w:val="12"/>
              </w:rPr>
              <w:t>242</w:t>
            </w:r>
            <w:r>
              <w:rPr>
                <w:spacing w:val="-2"/>
                <w:w w:val="105"/>
                <w:sz w:val="12"/>
              </w:rPr>
              <w:t xml:space="preserve"> 044.78</w:t>
            </w:r>
          </w:p>
        </w:tc>
        <w:tc>
          <w:tcPr>
            <w:tcW w:w="1224" w:type="dxa"/>
          </w:tcPr>
          <w:p w:rsidR="001459CE" w:rsidRDefault="001459CE">
            <w:pPr>
              <w:pStyle w:val="TableParagraph"/>
              <w:spacing w:before="21"/>
              <w:rPr>
                <w:sz w:val="12"/>
              </w:rPr>
            </w:pPr>
          </w:p>
          <w:p w:rsidR="001459CE" w:rsidRDefault="00152CAF">
            <w:pPr>
              <w:pStyle w:val="TableParagraph"/>
              <w:spacing w:line="122" w:lineRule="exact"/>
              <w:ind w:left="4" w:right="3"/>
              <w:jc w:val="center"/>
              <w:rPr>
                <w:sz w:val="12"/>
              </w:rPr>
            </w:pPr>
            <w:r>
              <w:rPr>
                <w:w w:val="105"/>
                <w:sz w:val="12"/>
              </w:rPr>
              <w:t xml:space="preserve">1 </w:t>
            </w:r>
            <w:r>
              <w:rPr>
                <w:spacing w:val="-2"/>
                <w:w w:val="105"/>
                <w:sz w:val="12"/>
              </w:rPr>
              <w:t>40141151</w:t>
            </w:r>
          </w:p>
        </w:tc>
        <w:tc>
          <w:tcPr>
            <w:tcW w:w="1186" w:type="dxa"/>
          </w:tcPr>
          <w:p w:rsidR="001459CE" w:rsidRDefault="001459CE">
            <w:pPr>
              <w:pStyle w:val="TableParagraph"/>
              <w:rPr>
                <w:rFonts w:ascii="Times New Roman"/>
                <w:sz w:val="12"/>
              </w:rPr>
            </w:pPr>
          </w:p>
        </w:tc>
        <w:tc>
          <w:tcPr>
            <w:tcW w:w="1019" w:type="dxa"/>
          </w:tcPr>
          <w:p w:rsidR="001459CE" w:rsidRDefault="001459CE">
            <w:pPr>
              <w:pStyle w:val="TableParagraph"/>
              <w:rPr>
                <w:rFonts w:ascii="Times New Roman"/>
                <w:sz w:val="12"/>
              </w:rPr>
            </w:pPr>
          </w:p>
        </w:tc>
        <w:tc>
          <w:tcPr>
            <w:tcW w:w="1153" w:type="dxa"/>
            <w:tcBorders>
              <w:right w:val="single" w:sz="12" w:space="0" w:color="000000"/>
            </w:tcBorders>
          </w:tcPr>
          <w:p w:rsidR="001459CE" w:rsidRDefault="001459CE">
            <w:pPr>
              <w:pStyle w:val="TableParagraph"/>
              <w:rPr>
                <w:rFonts w:ascii="Times New Roman"/>
                <w:sz w:val="12"/>
              </w:rPr>
            </w:pPr>
          </w:p>
        </w:tc>
      </w:tr>
      <w:tr w:rsidR="001459CE" w:rsidTr="008E0306">
        <w:trPr>
          <w:trHeight w:val="293"/>
        </w:trPr>
        <w:tc>
          <w:tcPr>
            <w:tcW w:w="3666" w:type="dxa"/>
            <w:tcBorders>
              <w:top w:val="nil"/>
              <w:bottom w:val="nil"/>
              <w:right w:val="single" w:sz="12" w:space="0" w:color="000000"/>
            </w:tcBorders>
          </w:tcPr>
          <w:p w:rsidR="001459CE" w:rsidRDefault="001459CE">
            <w:pPr>
              <w:pStyle w:val="TableParagraph"/>
              <w:spacing w:before="21"/>
              <w:rPr>
                <w:sz w:val="12"/>
              </w:rPr>
            </w:pPr>
          </w:p>
          <w:p w:rsidR="001459CE" w:rsidRDefault="00152CAF">
            <w:pPr>
              <w:pStyle w:val="TableParagraph"/>
              <w:spacing w:line="114" w:lineRule="exact"/>
              <w:ind w:right="8"/>
              <w:jc w:val="right"/>
              <w:rPr>
                <w:sz w:val="12"/>
              </w:rPr>
            </w:pPr>
            <w:r>
              <w:rPr>
                <w:spacing w:val="-2"/>
                <w:w w:val="105"/>
                <w:sz w:val="12"/>
              </w:rPr>
              <w:t>неденежные</w:t>
            </w:r>
            <w:r>
              <w:rPr>
                <w:spacing w:val="5"/>
                <w:w w:val="105"/>
                <w:sz w:val="12"/>
              </w:rPr>
              <w:t xml:space="preserve"> </w:t>
            </w:r>
            <w:r>
              <w:rPr>
                <w:spacing w:val="-2"/>
                <w:w w:val="105"/>
                <w:sz w:val="12"/>
              </w:rPr>
              <w:t>расчеты</w:t>
            </w:r>
          </w:p>
        </w:tc>
        <w:tc>
          <w:tcPr>
            <w:tcW w:w="1123" w:type="dxa"/>
            <w:tcBorders>
              <w:left w:val="single" w:sz="12" w:space="0" w:color="000000"/>
              <w:bottom w:val="single" w:sz="12" w:space="0" w:color="000000"/>
            </w:tcBorders>
          </w:tcPr>
          <w:p w:rsidR="001459CE" w:rsidRDefault="001459CE">
            <w:pPr>
              <w:pStyle w:val="TableParagraph"/>
              <w:rPr>
                <w:rFonts w:ascii="Times New Roman"/>
                <w:sz w:val="12"/>
              </w:rPr>
            </w:pPr>
          </w:p>
        </w:tc>
        <w:tc>
          <w:tcPr>
            <w:tcW w:w="523" w:type="dxa"/>
            <w:tcBorders>
              <w:bottom w:val="single" w:sz="12" w:space="0" w:color="000000"/>
            </w:tcBorders>
          </w:tcPr>
          <w:p w:rsidR="001459CE" w:rsidRDefault="001459CE">
            <w:pPr>
              <w:pStyle w:val="TableParagraph"/>
              <w:spacing w:before="21"/>
              <w:rPr>
                <w:sz w:val="12"/>
              </w:rPr>
            </w:pPr>
          </w:p>
          <w:p w:rsidR="001459CE" w:rsidRDefault="00152CAF">
            <w:pPr>
              <w:pStyle w:val="TableParagraph"/>
              <w:spacing w:line="114" w:lineRule="exact"/>
              <w:ind w:left="23" w:right="1"/>
              <w:jc w:val="center"/>
              <w:rPr>
                <w:sz w:val="12"/>
              </w:rPr>
            </w:pPr>
            <w:r>
              <w:rPr>
                <w:spacing w:val="-5"/>
                <w:w w:val="105"/>
                <w:sz w:val="12"/>
              </w:rPr>
              <w:t>864</w:t>
            </w:r>
          </w:p>
        </w:tc>
        <w:tc>
          <w:tcPr>
            <w:tcW w:w="778" w:type="dxa"/>
            <w:tcBorders>
              <w:bottom w:val="single" w:sz="12" w:space="0" w:color="000000"/>
            </w:tcBorders>
          </w:tcPr>
          <w:p w:rsidR="001459CE" w:rsidRDefault="001459CE">
            <w:pPr>
              <w:pStyle w:val="TableParagraph"/>
              <w:spacing w:before="21"/>
              <w:rPr>
                <w:sz w:val="12"/>
              </w:rPr>
            </w:pPr>
          </w:p>
          <w:p w:rsidR="001459CE" w:rsidRDefault="00152CAF">
            <w:pPr>
              <w:pStyle w:val="TableParagraph"/>
              <w:spacing w:line="114" w:lineRule="exact"/>
              <w:ind w:left="24"/>
              <w:jc w:val="center"/>
              <w:rPr>
                <w:sz w:val="12"/>
              </w:rPr>
            </w:pPr>
            <w:r>
              <w:rPr>
                <w:spacing w:val="-2"/>
                <w:w w:val="105"/>
                <w:sz w:val="12"/>
              </w:rPr>
              <w:t>67000000</w:t>
            </w:r>
          </w:p>
        </w:tc>
        <w:tc>
          <w:tcPr>
            <w:tcW w:w="783" w:type="dxa"/>
            <w:tcBorders>
              <w:bottom w:val="single" w:sz="12" w:space="0" w:color="000000"/>
            </w:tcBorders>
          </w:tcPr>
          <w:p w:rsidR="001459CE" w:rsidRDefault="001459CE">
            <w:pPr>
              <w:pStyle w:val="TableParagraph"/>
              <w:spacing w:before="21"/>
              <w:rPr>
                <w:sz w:val="12"/>
              </w:rPr>
            </w:pPr>
          </w:p>
          <w:p w:rsidR="001459CE" w:rsidRDefault="00152CAF">
            <w:pPr>
              <w:pStyle w:val="TableParagraph"/>
              <w:spacing w:line="114" w:lineRule="exact"/>
              <w:ind w:left="26" w:right="8"/>
              <w:jc w:val="center"/>
              <w:rPr>
                <w:sz w:val="12"/>
              </w:rPr>
            </w:pPr>
            <w:r>
              <w:rPr>
                <w:spacing w:val="-5"/>
                <w:w w:val="105"/>
                <w:sz w:val="12"/>
              </w:rPr>
              <w:t>02</w:t>
            </w:r>
          </w:p>
        </w:tc>
        <w:tc>
          <w:tcPr>
            <w:tcW w:w="1999" w:type="dxa"/>
            <w:tcBorders>
              <w:bottom w:val="single" w:sz="12" w:space="0" w:color="000000"/>
            </w:tcBorders>
          </w:tcPr>
          <w:p w:rsidR="001459CE" w:rsidRDefault="001459CE">
            <w:pPr>
              <w:pStyle w:val="TableParagraph"/>
              <w:spacing w:before="21"/>
              <w:rPr>
                <w:sz w:val="12"/>
              </w:rPr>
            </w:pPr>
          </w:p>
          <w:p w:rsidR="001459CE" w:rsidRDefault="00152CAF">
            <w:pPr>
              <w:pStyle w:val="TableParagraph"/>
              <w:spacing w:line="114" w:lineRule="exact"/>
              <w:ind w:left="14" w:right="4"/>
              <w:jc w:val="center"/>
              <w:rPr>
                <w:sz w:val="12"/>
              </w:rPr>
            </w:pPr>
            <w:r>
              <w:rPr>
                <w:spacing w:val="-2"/>
                <w:w w:val="105"/>
                <w:sz w:val="12"/>
              </w:rPr>
              <w:t>20230024030000150</w:t>
            </w:r>
            <w:r>
              <w:rPr>
                <w:spacing w:val="7"/>
                <w:w w:val="105"/>
                <w:sz w:val="12"/>
              </w:rPr>
              <w:t xml:space="preserve"> </w:t>
            </w:r>
            <w:r>
              <w:rPr>
                <w:spacing w:val="-2"/>
                <w:w w:val="105"/>
                <w:sz w:val="12"/>
              </w:rPr>
              <w:t>1</w:t>
            </w:r>
            <w:r>
              <w:rPr>
                <w:spacing w:val="7"/>
                <w:w w:val="105"/>
                <w:sz w:val="12"/>
              </w:rPr>
              <w:t xml:space="preserve"> </w:t>
            </w:r>
            <w:r>
              <w:rPr>
                <w:spacing w:val="-2"/>
                <w:w w:val="105"/>
                <w:sz w:val="12"/>
              </w:rPr>
              <w:t>40110151</w:t>
            </w:r>
          </w:p>
        </w:tc>
        <w:tc>
          <w:tcPr>
            <w:tcW w:w="824" w:type="dxa"/>
            <w:tcBorders>
              <w:bottom w:val="single" w:sz="12" w:space="0" w:color="000000"/>
            </w:tcBorders>
          </w:tcPr>
          <w:p w:rsidR="001459CE" w:rsidRDefault="001459CE">
            <w:pPr>
              <w:pStyle w:val="TableParagraph"/>
              <w:spacing w:before="21"/>
              <w:rPr>
                <w:sz w:val="12"/>
              </w:rPr>
            </w:pPr>
          </w:p>
          <w:p w:rsidR="001459CE" w:rsidRDefault="00152CAF">
            <w:pPr>
              <w:pStyle w:val="TableParagraph"/>
              <w:spacing w:line="114" w:lineRule="exact"/>
              <w:ind w:left="15" w:right="3"/>
              <w:jc w:val="center"/>
              <w:rPr>
                <w:sz w:val="12"/>
              </w:rPr>
            </w:pPr>
            <w:r>
              <w:rPr>
                <w:spacing w:val="-4"/>
                <w:w w:val="105"/>
                <w:sz w:val="12"/>
              </w:rPr>
              <w:t>0,00</w:t>
            </w:r>
          </w:p>
        </w:tc>
        <w:tc>
          <w:tcPr>
            <w:tcW w:w="1134" w:type="dxa"/>
            <w:tcBorders>
              <w:bottom w:val="single" w:sz="12" w:space="0" w:color="000000"/>
            </w:tcBorders>
          </w:tcPr>
          <w:p w:rsidR="001459CE" w:rsidRDefault="001459CE">
            <w:pPr>
              <w:pStyle w:val="TableParagraph"/>
              <w:spacing w:before="21"/>
              <w:rPr>
                <w:sz w:val="12"/>
              </w:rPr>
            </w:pPr>
          </w:p>
          <w:p w:rsidR="001459CE" w:rsidRDefault="00152CAF">
            <w:pPr>
              <w:pStyle w:val="TableParagraph"/>
              <w:spacing w:line="114" w:lineRule="exact"/>
              <w:ind w:left="10" w:right="2"/>
              <w:jc w:val="center"/>
              <w:rPr>
                <w:sz w:val="12"/>
              </w:rPr>
            </w:pPr>
            <w:r>
              <w:rPr>
                <w:w w:val="105"/>
                <w:sz w:val="12"/>
              </w:rPr>
              <w:t>60</w:t>
            </w:r>
            <w:r>
              <w:rPr>
                <w:spacing w:val="-2"/>
                <w:w w:val="105"/>
                <w:sz w:val="12"/>
              </w:rPr>
              <w:t xml:space="preserve"> 164.44</w:t>
            </w:r>
          </w:p>
        </w:tc>
        <w:tc>
          <w:tcPr>
            <w:tcW w:w="1224" w:type="dxa"/>
            <w:tcBorders>
              <w:bottom w:val="single" w:sz="12" w:space="0" w:color="000000"/>
            </w:tcBorders>
          </w:tcPr>
          <w:p w:rsidR="001459CE" w:rsidRDefault="001459CE">
            <w:pPr>
              <w:pStyle w:val="TableParagraph"/>
              <w:spacing w:before="21"/>
              <w:rPr>
                <w:sz w:val="12"/>
              </w:rPr>
            </w:pPr>
          </w:p>
          <w:p w:rsidR="001459CE" w:rsidRDefault="00152CAF">
            <w:pPr>
              <w:pStyle w:val="TableParagraph"/>
              <w:spacing w:line="114" w:lineRule="exact"/>
              <w:ind w:left="4" w:right="3"/>
              <w:jc w:val="center"/>
              <w:rPr>
                <w:sz w:val="12"/>
              </w:rPr>
            </w:pPr>
            <w:r>
              <w:rPr>
                <w:w w:val="105"/>
                <w:sz w:val="12"/>
              </w:rPr>
              <w:t xml:space="preserve">1 </w:t>
            </w:r>
            <w:r>
              <w:rPr>
                <w:spacing w:val="-2"/>
                <w:w w:val="105"/>
                <w:sz w:val="12"/>
              </w:rPr>
              <w:t>40141151</w:t>
            </w:r>
          </w:p>
        </w:tc>
        <w:tc>
          <w:tcPr>
            <w:tcW w:w="1186" w:type="dxa"/>
            <w:tcBorders>
              <w:bottom w:val="single" w:sz="12" w:space="0" w:color="000000"/>
            </w:tcBorders>
          </w:tcPr>
          <w:p w:rsidR="001459CE" w:rsidRDefault="001459CE">
            <w:pPr>
              <w:pStyle w:val="TableParagraph"/>
              <w:rPr>
                <w:rFonts w:ascii="Times New Roman"/>
                <w:sz w:val="12"/>
              </w:rPr>
            </w:pPr>
          </w:p>
        </w:tc>
        <w:tc>
          <w:tcPr>
            <w:tcW w:w="1019" w:type="dxa"/>
            <w:tcBorders>
              <w:bottom w:val="single" w:sz="12" w:space="0" w:color="000000"/>
            </w:tcBorders>
          </w:tcPr>
          <w:p w:rsidR="001459CE" w:rsidRDefault="001459CE">
            <w:pPr>
              <w:pStyle w:val="TableParagraph"/>
              <w:rPr>
                <w:rFonts w:ascii="Times New Roman"/>
                <w:sz w:val="12"/>
              </w:rPr>
            </w:pPr>
          </w:p>
        </w:tc>
        <w:tc>
          <w:tcPr>
            <w:tcW w:w="1153" w:type="dxa"/>
            <w:tcBorders>
              <w:bottom w:val="single" w:sz="12" w:space="0" w:color="000000"/>
              <w:right w:val="single" w:sz="12" w:space="0" w:color="000000"/>
            </w:tcBorders>
          </w:tcPr>
          <w:p w:rsidR="001459CE" w:rsidRDefault="001459CE">
            <w:pPr>
              <w:pStyle w:val="TableParagraph"/>
              <w:rPr>
                <w:rFonts w:ascii="Times New Roman"/>
                <w:sz w:val="12"/>
              </w:rPr>
            </w:pPr>
          </w:p>
        </w:tc>
      </w:tr>
    </w:tbl>
    <w:p w:rsidR="001459CE" w:rsidRDefault="001459CE">
      <w:pPr>
        <w:spacing w:before="39"/>
        <w:rPr>
          <w:sz w:val="20"/>
        </w:rPr>
      </w:pPr>
    </w:p>
    <w:p w:rsidR="001459CE" w:rsidRDefault="001459CE">
      <w:pPr>
        <w:rPr>
          <w:sz w:val="20"/>
        </w:rPr>
        <w:sectPr w:rsidR="001459CE" w:rsidSect="008E0306">
          <w:type w:val="continuous"/>
          <w:pgSz w:w="16840" w:h="11910" w:orient="landscape"/>
          <w:pgMar w:top="1660" w:right="240" w:bottom="280" w:left="567" w:header="720" w:footer="720" w:gutter="0"/>
          <w:cols w:space="720"/>
        </w:sectPr>
      </w:pPr>
    </w:p>
    <w:p w:rsidR="001459CE" w:rsidRDefault="00152CAF">
      <w:pPr>
        <w:spacing w:before="100" w:line="276" w:lineRule="auto"/>
        <w:ind w:left="259" w:right="38"/>
        <w:rPr>
          <w:sz w:val="12"/>
        </w:rPr>
      </w:pPr>
      <w:r>
        <w:rPr>
          <w:w w:val="105"/>
          <w:sz w:val="12"/>
        </w:rPr>
        <w:t>Глава внутригородского муниципального образования,</w:t>
      </w:r>
      <w:r>
        <w:rPr>
          <w:spacing w:val="40"/>
          <w:w w:val="105"/>
          <w:sz w:val="12"/>
        </w:rPr>
        <w:t xml:space="preserve"> </w:t>
      </w:r>
      <w:r>
        <w:rPr>
          <w:w w:val="105"/>
          <w:sz w:val="12"/>
        </w:rPr>
        <w:t>исполняющий</w:t>
      </w:r>
      <w:r>
        <w:rPr>
          <w:spacing w:val="-11"/>
          <w:w w:val="105"/>
          <w:sz w:val="12"/>
        </w:rPr>
        <w:t xml:space="preserve"> </w:t>
      </w:r>
      <w:r>
        <w:rPr>
          <w:w w:val="105"/>
          <w:sz w:val="12"/>
        </w:rPr>
        <w:t>полномочия</w:t>
      </w:r>
      <w:r>
        <w:rPr>
          <w:spacing w:val="-9"/>
          <w:w w:val="105"/>
          <w:sz w:val="12"/>
        </w:rPr>
        <w:t xml:space="preserve"> </w:t>
      </w:r>
      <w:r>
        <w:rPr>
          <w:w w:val="105"/>
          <w:sz w:val="12"/>
        </w:rPr>
        <w:t>председателя</w:t>
      </w:r>
      <w:r>
        <w:rPr>
          <w:spacing w:val="-9"/>
          <w:w w:val="105"/>
          <w:sz w:val="12"/>
        </w:rPr>
        <w:t xml:space="preserve"> </w:t>
      </w:r>
      <w:r>
        <w:rPr>
          <w:w w:val="105"/>
          <w:sz w:val="12"/>
        </w:rPr>
        <w:t>Совета,</w:t>
      </w:r>
      <w:r>
        <w:rPr>
          <w:spacing w:val="-8"/>
          <w:w w:val="105"/>
          <w:sz w:val="12"/>
        </w:rPr>
        <w:t xml:space="preserve"> </w:t>
      </w:r>
      <w:r>
        <w:rPr>
          <w:w w:val="105"/>
          <w:sz w:val="12"/>
        </w:rPr>
        <w:t>Глава</w:t>
      </w:r>
    </w:p>
    <w:p w:rsidR="001459CE" w:rsidRDefault="00152CAF">
      <w:pPr>
        <w:rPr>
          <w:sz w:val="12"/>
        </w:rPr>
      </w:pPr>
      <w:r>
        <w:br w:type="column"/>
      </w:r>
    </w:p>
    <w:p w:rsidR="001459CE" w:rsidRDefault="001459CE">
      <w:pPr>
        <w:spacing w:before="14"/>
        <w:rPr>
          <w:sz w:val="12"/>
        </w:rPr>
      </w:pPr>
    </w:p>
    <w:p w:rsidR="001459CE" w:rsidRDefault="00152CAF">
      <w:pPr>
        <w:tabs>
          <w:tab w:val="left" w:pos="674"/>
          <w:tab w:val="left" w:pos="1817"/>
        </w:tabs>
        <w:spacing w:line="127" w:lineRule="exact"/>
        <w:ind w:left="259"/>
        <w:rPr>
          <w:sz w:val="12"/>
        </w:rPr>
      </w:pPr>
      <w:r>
        <w:rPr>
          <w:rFonts w:ascii="Times New Roman" w:hAnsi="Times New Roman"/>
          <w:sz w:val="12"/>
          <w:u w:val="single"/>
        </w:rPr>
        <w:tab/>
      </w:r>
      <w:r>
        <w:rPr>
          <w:w w:val="105"/>
          <w:sz w:val="12"/>
          <w:u w:val="single"/>
        </w:rPr>
        <w:t>А.Ю.</w:t>
      </w:r>
      <w:r>
        <w:rPr>
          <w:spacing w:val="4"/>
          <w:w w:val="105"/>
          <w:sz w:val="12"/>
          <w:u w:val="single"/>
        </w:rPr>
        <w:t xml:space="preserve"> </w:t>
      </w:r>
      <w:r>
        <w:rPr>
          <w:spacing w:val="-2"/>
          <w:w w:val="105"/>
          <w:sz w:val="12"/>
          <w:u w:val="single"/>
        </w:rPr>
        <w:t>Ярусов</w:t>
      </w:r>
      <w:r>
        <w:rPr>
          <w:sz w:val="12"/>
          <w:u w:val="single"/>
        </w:rPr>
        <w:tab/>
      </w:r>
    </w:p>
    <w:p w:rsidR="001459CE" w:rsidRDefault="00152CAF">
      <w:pPr>
        <w:spacing w:before="44"/>
        <w:rPr>
          <w:sz w:val="12"/>
        </w:rPr>
      </w:pPr>
      <w:r>
        <w:br w:type="column"/>
      </w:r>
    </w:p>
    <w:p w:rsidR="001459CE" w:rsidRPr="004C0676" w:rsidRDefault="00152CAF" w:rsidP="000C7CFD">
      <w:pPr>
        <w:tabs>
          <w:tab w:val="left" w:pos="674"/>
          <w:tab w:val="left" w:pos="1817"/>
        </w:tabs>
        <w:spacing w:line="127" w:lineRule="exact"/>
        <w:ind w:left="259"/>
        <w:rPr>
          <w:sz w:val="12"/>
        </w:rPr>
      </w:pPr>
      <w:r>
        <w:rPr>
          <w:spacing w:val="-2"/>
          <w:w w:val="105"/>
          <w:sz w:val="12"/>
        </w:rPr>
        <w:t>Начальник</w:t>
      </w:r>
      <w:r>
        <w:rPr>
          <w:spacing w:val="11"/>
          <w:w w:val="105"/>
          <w:sz w:val="12"/>
        </w:rPr>
        <w:t xml:space="preserve"> </w:t>
      </w:r>
      <w:r>
        <w:rPr>
          <w:spacing w:val="-2"/>
          <w:w w:val="105"/>
          <w:sz w:val="12"/>
        </w:rPr>
        <w:t>финансового</w:t>
      </w:r>
      <w:r>
        <w:rPr>
          <w:spacing w:val="11"/>
          <w:w w:val="105"/>
          <w:sz w:val="12"/>
        </w:rPr>
        <w:t xml:space="preserve"> </w:t>
      </w:r>
      <w:r>
        <w:rPr>
          <w:spacing w:val="-2"/>
          <w:w w:val="105"/>
          <w:sz w:val="12"/>
        </w:rPr>
        <w:t>отдела</w:t>
      </w:r>
      <w:r w:rsidR="00F77D13">
        <w:rPr>
          <w:spacing w:val="-2"/>
          <w:w w:val="105"/>
          <w:sz w:val="12"/>
        </w:rPr>
        <w:tab/>
      </w:r>
      <w:r w:rsidR="00F77D13">
        <w:rPr>
          <w:spacing w:val="-2"/>
          <w:w w:val="105"/>
          <w:sz w:val="12"/>
        </w:rPr>
        <w:tab/>
      </w:r>
      <w:r w:rsidR="00F77D13">
        <w:rPr>
          <w:spacing w:val="-2"/>
          <w:w w:val="105"/>
          <w:sz w:val="12"/>
        </w:rPr>
        <w:tab/>
      </w:r>
      <w:r w:rsidR="00F77D13">
        <w:rPr>
          <w:spacing w:val="-2"/>
          <w:w w:val="105"/>
          <w:sz w:val="12"/>
        </w:rPr>
        <w:tab/>
      </w:r>
      <w:r w:rsidR="004C0676" w:rsidRPr="004C0676">
        <w:rPr>
          <w:spacing w:val="-2"/>
          <w:w w:val="105"/>
          <w:sz w:val="12"/>
        </w:rPr>
        <w:t xml:space="preserve">        </w:t>
      </w:r>
      <w:r w:rsidR="00F77D13" w:rsidRPr="004C0676">
        <w:rPr>
          <w:spacing w:val="-2"/>
          <w:w w:val="105"/>
          <w:sz w:val="12"/>
        </w:rPr>
        <w:t>Н.С. Кравченко</w:t>
      </w:r>
    </w:p>
    <w:p w:rsidR="001459CE" w:rsidRDefault="00152CAF" w:rsidP="00F77D13">
      <w:pPr>
        <w:tabs>
          <w:tab w:val="left" w:pos="5107"/>
          <w:tab w:val="left" w:pos="5750"/>
          <w:tab w:val="left" w:pos="7279"/>
        </w:tabs>
        <w:spacing w:line="112" w:lineRule="exact"/>
        <w:ind w:left="259"/>
        <w:rPr>
          <w:sz w:val="12"/>
        </w:rPr>
        <w:sectPr w:rsidR="001459CE" w:rsidSect="008E0306">
          <w:type w:val="continuous"/>
          <w:pgSz w:w="16840" w:h="11910" w:orient="landscape"/>
          <w:pgMar w:top="1660" w:right="240" w:bottom="280" w:left="567" w:header="720" w:footer="720" w:gutter="0"/>
          <w:cols w:num="3" w:space="720" w:equalWidth="0">
            <w:col w:w="4479" w:space="1672"/>
            <w:col w:w="1858" w:space="1725"/>
            <w:col w:w="7514"/>
          </w:cols>
        </w:sectPr>
      </w:pPr>
      <w:r>
        <w:rPr>
          <w:w w:val="105"/>
          <w:sz w:val="12"/>
        </w:rPr>
        <w:t>местной</w:t>
      </w:r>
      <w:r>
        <w:rPr>
          <w:spacing w:val="-7"/>
          <w:w w:val="105"/>
          <w:sz w:val="12"/>
        </w:rPr>
        <w:t xml:space="preserve"> </w:t>
      </w:r>
      <w:r>
        <w:rPr>
          <w:spacing w:val="-2"/>
          <w:w w:val="105"/>
          <w:sz w:val="12"/>
        </w:rPr>
        <w:t>администрации</w:t>
      </w:r>
      <w:r>
        <w:rPr>
          <w:sz w:val="12"/>
        </w:rPr>
        <w:tab/>
      </w:r>
    </w:p>
    <w:p w:rsidR="001459CE" w:rsidRDefault="00152CAF">
      <w:pPr>
        <w:spacing w:before="3"/>
        <w:ind w:left="259"/>
        <w:rPr>
          <w:sz w:val="12"/>
        </w:rPr>
      </w:pPr>
      <w:r>
        <w:rPr>
          <w:w w:val="105"/>
          <w:sz w:val="12"/>
        </w:rPr>
        <w:t>местной</w:t>
      </w:r>
      <w:r>
        <w:rPr>
          <w:spacing w:val="-7"/>
          <w:w w:val="105"/>
          <w:sz w:val="12"/>
        </w:rPr>
        <w:t xml:space="preserve"> </w:t>
      </w:r>
      <w:r>
        <w:rPr>
          <w:spacing w:val="-2"/>
          <w:w w:val="105"/>
          <w:sz w:val="12"/>
        </w:rPr>
        <w:t>администрации</w:t>
      </w:r>
    </w:p>
    <w:p w:rsidR="001459CE" w:rsidRDefault="00152CAF">
      <w:pPr>
        <w:spacing w:line="20" w:lineRule="exact"/>
        <w:ind w:left="-86" w:right="-346"/>
        <w:rPr>
          <w:sz w:val="2"/>
        </w:rPr>
      </w:pPr>
      <w:r>
        <w:br w:type="column"/>
      </w:r>
      <w:r>
        <w:rPr>
          <w:noProof/>
          <w:sz w:val="2"/>
          <w:lang w:eastAsia="ru-RU"/>
        </w:rPr>
        <mc:AlternateContent>
          <mc:Choice Requires="wpg">
            <w:drawing>
              <wp:inline distT="0" distB="0" distL="0" distR="0">
                <wp:extent cx="719455" cy="7620"/>
                <wp:effectExtent l="0" t="0" r="0" b="0"/>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9455" cy="7620"/>
                          <a:chOff x="0" y="0"/>
                          <a:chExt cx="719455" cy="7620"/>
                        </a:xfrm>
                      </wpg:grpSpPr>
                      <wps:wsp>
                        <wps:cNvPr id="64" name="Graphic 64"/>
                        <wps:cNvSpPr/>
                        <wps:spPr>
                          <a:xfrm>
                            <a:off x="0" y="0"/>
                            <a:ext cx="719455" cy="7620"/>
                          </a:xfrm>
                          <a:custGeom>
                            <a:avLst/>
                            <a:gdLst/>
                            <a:ahLst/>
                            <a:cxnLst/>
                            <a:rect l="l" t="t" r="r" b="b"/>
                            <a:pathLst>
                              <a:path w="719455" h="7620">
                                <a:moveTo>
                                  <a:pt x="719327" y="0"/>
                                </a:moveTo>
                                <a:lnTo>
                                  <a:pt x="0" y="0"/>
                                </a:lnTo>
                                <a:lnTo>
                                  <a:pt x="0" y="7619"/>
                                </a:lnTo>
                                <a:lnTo>
                                  <a:pt x="719327" y="7619"/>
                                </a:lnTo>
                                <a:lnTo>
                                  <a:pt x="71932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3880713" id="Group 63" o:spid="_x0000_s1026" style="width:56.65pt;height:.6pt;mso-position-horizontal-relative:char;mso-position-vertical-relative:line" coordsize="719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">
                <v:shape id="Graphic 64" o:spid="_x0000_s1027" style="position:absolute;width:7194;height:76;visibility:visible;mso-wrap-style:square;v-text-anchor:top" coordsize="719455,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pvsIA&#10;AADbAAAADwAAAGRycy9kb3ducmV2LnhtbESPQWvCQBSE7wX/w/IEb3VjFanRTdDWQK5N2/sj+5qk&#10;Zt+G3a1Gf323UPA4zMw3zC4fTS/O5HxnWcFinoAgrq3uuFHw8V48PoPwAVljb5kUXMlDnk0edphq&#10;e+E3OlehERHCPkUFbQhDKqWvWzLo53Ygjt6XdQZDlK6R2uElwk0vn5JkLQ12HBdaHOilpfpU/RgF&#10;ryUeb8XhmNjP6ntDfbEsl46Vmk3H/RZEoDHcw//tUitYr+DvS/wB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sKm+wgAAANsAAAAPAAAAAAAAAAAAAAAAAJgCAABkcnMvZG93&#10;bnJldi54bWxQSwUGAAAAAAQABAD1AAAAhwMAAAAA&#10;" path="m719327,l,,,7619r719327,l719327,xe" fillcolor="black" stroked="f">
                  <v:path arrowok="t"/>
                </v:shape>
                <w10:anchorlock/>
              </v:group>
            </w:pict>
          </mc:Fallback>
        </mc:AlternateContent>
      </w:r>
    </w:p>
    <w:p w:rsidR="001459CE" w:rsidRDefault="00152CAF">
      <w:pPr>
        <w:spacing w:before="11"/>
        <w:ind w:left="259"/>
        <w:rPr>
          <w:sz w:val="10"/>
        </w:rPr>
      </w:pPr>
      <w:r>
        <w:rPr>
          <w:spacing w:val="-2"/>
          <w:w w:val="105"/>
          <w:sz w:val="10"/>
        </w:rPr>
        <w:t>(подпись)</w:t>
      </w:r>
    </w:p>
    <w:p w:rsidR="001459CE" w:rsidRDefault="00152CAF">
      <w:pPr>
        <w:spacing w:before="31"/>
        <w:ind w:left="259"/>
        <w:rPr>
          <w:sz w:val="10"/>
        </w:rPr>
      </w:pPr>
      <w:r>
        <w:br w:type="column"/>
      </w:r>
      <w:r>
        <w:rPr>
          <w:sz w:val="10"/>
        </w:rPr>
        <w:t>(расшифровка</w:t>
      </w:r>
      <w:r>
        <w:rPr>
          <w:spacing w:val="20"/>
          <w:sz w:val="10"/>
        </w:rPr>
        <w:t xml:space="preserve"> </w:t>
      </w:r>
      <w:r>
        <w:rPr>
          <w:spacing w:val="-2"/>
          <w:sz w:val="10"/>
        </w:rPr>
        <w:t>подписи)</w:t>
      </w:r>
    </w:p>
    <w:p w:rsidR="001459CE" w:rsidRDefault="00152CAF">
      <w:pPr>
        <w:spacing w:line="20" w:lineRule="exact"/>
        <w:ind w:left="-132" w:right="-404"/>
        <w:rPr>
          <w:sz w:val="2"/>
        </w:rPr>
      </w:pPr>
      <w:r>
        <w:br w:type="column"/>
      </w:r>
      <w:r>
        <w:rPr>
          <w:noProof/>
          <w:sz w:val="2"/>
          <w:lang w:eastAsia="ru-RU"/>
        </w:rPr>
        <mc:AlternateContent>
          <mc:Choice Requires="wpg">
            <w:drawing>
              <wp:inline distT="0" distB="0" distL="0" distR="0">
                <wp:extent cx="777240" cy="7620"/>
                <wp:effectExtent l="0" t="0" r="0" b="0"/>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 cy="7620"/>
                          <a:chOff x="0" y="0"/>
                          <a:chExt cx="777240" cy="7620"/>
                        </a:xfrm>
                      </wpg:grpSpPr>
                      <wps:wsp>
                        <wps:cNvPr id="66" name="Graphic 66"/>
                        <wps:cNvSpPr/>
                        <wps:spPr>
                          <a:xfrm>
                            <a:off x="0" y="0"/>
                            <a:ext cx="777240" cy="7620"/>
                          </a:xfrm>
                          <a:custGeom>
                            <a:avLst/>
                            <a:gdLst/>
                            <a:ahLst/>
                            <a:cxnLst/>
                            <a:rect l="l" t="t" r="r" b="b"/>
                            <a:pathLst>
                              <a:path w="777240" h="7620">
                                <a:moveTo>
                                  <a:pt x="777240" y="0"/>
                                </a:moveTo>
                                <a:lnTo>
                                  <a:pt x="0" y="0"/>
                                </a:lnTo>
                                <a:lnTo>
                                  <a:pt x="0" y="7619"/>
                                </a:lnTo>
                                <a:lnTo>
                                  <a:pt x="777240" y="7619"/>
                                </a:lnTo>
                                <a:lnTo>
                                  <a:pt x="77724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11E5C67" id="Group 65" o:spid="_x0000_s1026" style="width:61.2pt;height:.6pt;mso-position-horizontal-relative:char;mso-position-vertical-relative:line" coordsize="77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">
                <v:shape id="Graphic 66" o:spid="_x0000_s1027" style="position:absolute;width:7772;height:76;visibility:visible;mso-wrap-style:square;v-text-anchor:top" coordsize="77724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OIcUA&#10;AADbAAAADwAAAGRycy9kb3ducmV2LnhtbESPzWrDMBCE74W8g9hAb43cHkxxopjikv5AD23SQo4b&#10;aysZWysjqYnz9lWhkOMwM98wq3pygzhSiJ1nBbeLAgRx63XHRsHnbnNzDyImZI2DZ1Jwpgj1ena1&#10;wkr7E3/QcZuMyBCOFSqwKY2VlLG15DAu/EicvW8fHKYsg5E64CnD3SDviqKUDjvOCxZHaiy1/fbH&#10;Kdg893tz6E1XDI/T0/vXa/Nmw1mp6/n0sASRaEqX8H/7RSsoS/j7kn+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qs4hxQAAANsAAAAPAAAAAAAAAAAAAAAAAJgCAABkcnMv&#10;ZG93bnJldi54bWxQSwUGAAAAAAQABAD1AAAAigMAAAAA&#10;" path="m777240,l,,,7619r777240,l777240,xe" fillcolor="black" stroked="f">
                  <v:path arrowok="t"/>
                </v:shape>
                <w10:anchorlock/>
              </v:group>
            </w:pict>
          </mc:Fallback>
        </mc:AlternateContent>
      </w:r>
    </w:p>
    <w:p w:rsidR="001459CE" w:rsidRDefault="00152CAF">
      <w:pPr>
        <w:spacing w:before="11"/>
        <w:ind w:left="259"/>
        <w:rPr>
          <w:sz w:val="10"/>
        </w:rPr>
      </w:pPr>
      <w:r>
        <w:rPr>
          <w:spacing w:val="-2"/>
          <w:w w:val="105"/>
          <w:sz w:val="10"/>
        </w:rPr>
        <w:t>(подпись)</w:t>
      </w:r>
    </w:p>
    <w:p w:rsidR="001459CE" w:rsidRDefault="00152CAF">
      <w:pPr>
        <w:spacing w:before="31"/>
        <w:ind w:left="259"/>
        <w:rPr>
          <w:sz w:val="10"/>
        </w:rPr>
      </w:pPr>
      <w:r>
        <w:br w:type="column"/>
      </w:r>
      <w:r>
        <w:rPr>
          <w:sz w:val="10"/>
        </w:rPr>
        <w:t>(расшифровка</w:t>
      </w:r>
      <w:r>
        <w:rPr>
          <w:spacing w:val="20"/>
          <w:sz w:val="10"/>
        </w:rPr>
        <w:t xml:space="preserve"> </w:t>
      </w:r>
      <w:r>
        <w:rPr>
          <w:spacing w:val="-2"/>
          <w:sz w:val="10"/>
        </w:rPr>
        <w:t>подписи)</w:t>
      </w:r>
    </w:p>
    <w:p w:rsidR="001459CE" w:rsidRDefault="001459CE">
      <w:pPr>
        <w:rPr>
          <w:sz w:val="10"/>
        </w:rPr>
        <w:sectPr w:rsidR="001459CE" w:rsidSect="008E0306">
          <w:type w:val="continuous"/>
          <w:pgSz w:w="16840" w:h="11910" w:orient="landscape"/>
          <w:pgMar w:top="1660" w:right="240" w:bottom="280" w:left="567" w:header="720" w:footer="720" w:gutter="0"/>
          <w:cols w:num="5" w:space="720" w:equalWidth="0">
            <w:col w:w="4479" w:space="2240"/>
            <w:col w:w="759" w:space="757"/>
            <w:col w:w="1460" w:space="4663"/>
            <w:col w:w="759" w:space="1857"/>
            <w:col w:w="2153"/>
          </w:cols>
        </w:sectPr>
      </w:pPr>
    </w:p>
    <w:p w:rsidR="001459CE" w:rsidRDefault="001459CE">
      <w:pPr>
        <w:spacing w:before="117"/>
        <w:rPr>
          <w:sz w:val="12"/>
        </w:rPr>
      </w:pPr>
    </w:p>
    <w:p w:rsidR="001459CE" w:rsidRDefault="00152CAF">
      <w:pPr>
        <w:ind w:left="259"/>
        <w:rPr>
          <w:sz w:val="12"/>
        </w:rPr>
      </w:pPr>
      <w:r>
        <w:rPr>
          <w:w w:val="105"/>
          <w:sz w:val="12"/>
        </w:rPr>
        <w:t>30</w:t>
      </w:r>
      <w:r>
        <w:rPr>
          <w:spacing w:val="-4"/>
          <w:w w:val="105"/>
          <w:sz w:val="12"/>
        </w:rPr>
        <w:t xml:space="preserve"> </w:t>
      </w:r>
      <w:r>
        <w:rPr>
          <w:w w:val="105"/>
          <w:sz w:val="12"/>
        </w:rPr>
        <w:t>января</w:t>
      </w:r>
      <w:r>
        <w:rPr>
          <w:spacing w:val="-2"/>
          <w:w w:val="105"/>
          <w:sz w:val="12"/>
        </w:rPr>
        <w:t xml:space="preserve"> </w:t>
      </w:r>
      <w:r>
        <w:rPr>
          <w:w w:val="105"/>
          <w:sz w:val="12"/>
        </w:rPr>
        <w:t>2024</w:t>
      </w:r>
      <w:r>
        <w:rPr>
          <w:spacing w:val="-4"/>
          <w:w w:val="105"/>
          <w:sz w:val="12"/>
        </w:rPr>
        <w:t xml:space="preserve"> </w:t>
      </w:r>
      <w:r>
        <w:rPr>
          <w:spacing w:val="-5"/>
          <w:w w:val="105"/>
          <w:sz w:val="12"/>
        </w:rPr>
        <w:t>г.</w:t>
      </w:r>
    </w:p>
    <w:p w:rsidR="001459CE" w:rsidRDefault="001459CE">
      <w:pPr>
        <w:rPr>
          <w:sz w:val="12"/>
        </w:rPr>
        <w:sectPr w:rsidR="001459CE" w:rsidSect="008E0306">
          <w:type w:val="continuous"/>
          <w:pgSz w:w="16840" w:h="11910" w:orient="landscape"/>
          <w:pgMar w:top="1660" w:right="240" w:bottom="280" w:left="567" w:header="720" w:footer="720" w:gutter="0"/>
          <w:cols w:space="720"/>
        </w:sectPr>
      </w:pPr>
    </w:p>
    <w:p w:rsidR="001459CE" w:rsidRDefault="001459CE">
      <w:pPr>
        <w:rPr>
          <w:sz w:val="13"/>
        </w:rPr>
      </w:pPr>
    </w:p>
    <w:p w:rsidR="001459CE" w:rsidRDefault="001459CE">
      <w:pPr>
        <w:rPr>
          <w:sz w:val="13"/>
        </w:rPr>
      </w:pPr>
    </w:p>
    <w:p w:rsidR="001459CE" w:rsidRDefault="001459CE">
      <w:pPr>
        <w:rPr>
          <w:sz w:val="13"/>
        </w:rPr>
      </w:pPr>
    </w:p>
    <w:p w:rsidR="001459CE" w:rsidRDefault="001459CE">
      <w:pPr>
        <w:spacing w:before="4"/>
        <w:rPr>
          <w:sz w:val="13"/>
        </w:rPr>
      </w:pPr>
    </w:p>
    <w:p w:rsidR="001459CE" w:rsidRDefault="00152CAF">
      <w:pPr>
        <w:spacing w:before="1" w:line="285" w:lineRule="auto"/>
        <w:ind w:left="159" w:right="293"/>
        <w:rPr>
          <w:sz w:val="13"/>
        </w:rPr>
      </w:pPr>
      <w:bookmarkStart w:id="28" w:name="40149151"/>
      <w:bookmarkEnd w:id="28"/>
      <w:r>
        <w:rPr>
          <w:sz w:val="13"/>
        </w:rPr>
        <w:t>Наименование финансового органа; органа, осуществляющего</w:t>
      </w:r>
      <w:r>
        <w:rPr>
          <w:spacing w:val="40"/>
          <w:sz w:val="13"/>
        </w:rPr>
        <w:t xml:space="preserve"> </w:t>
      </w:r>
      <w:r>
        <w:rPr>
          <w:sz w:val="13"/>
        </w:rPr>
        <w:t>кассовое обслуживание; органа казначейства;</w:t>
      </w:r>
    </w:p>
    <w:p w:rsidR="001459CE" w:rsidRDefault="00152CAF">
      <w:pPr>
        <w:spacing w:line="149" w:lineRule="exact"/>
        <w:ind w:left="159"/>
        <w:rPr>
          <w:sz w:val="13"/>
        </w:rPr>
      </w:pPr>
      <w:r>
        <w:rPr>
          <w:sz w:val="13"/>
        </w:rPr>
        <w:t>главного</w:t>
      </w:r>
      <w:r>
        <w:rPr>
          <w:spacing w:val="7"/>
          <w:sz w:val="13"/>
        </w:rPr>
        <w:t xml:space="preserve"> </w:t>
      </w:r>
      <w:r>
        <w:rPr>
          <w:sz w:val="13"/>
        </w:rPr>
        <w:t>распорядителя,</w:t>
      </w:r>
      <w:r>
        <w:rPr>
          <w:spacing w:val="7"/>
          <w:sz w:val="13"/>
        </w:rPr>
        <w:t xml:space="preserve"> </w:t>
      </w:r>
      <w:r>
        <w:rPr>
          <w:sz w:val="13"/>
        </w:rPr>
        <w:t>распорядителя,</w:t>
      </w:r>
      <w:r>
        <w:rPr>
          <w:spacing w:val="7"/>
          <w:sz w:val="13"/>
        </w:rPr>
        <w:t xml:space="preserve"> </w:t>
      </w:r>
      <w:r>
        <w:rPr>
          <w:sz w:val="13"/>
        </w:rPr>
        <w:t>получателя</w:t>
      </w:r>
      <w:r>
        <w:rPr>
          <w:spacing w:val="8"/>
          <w:sz w:val="13"/>
        </w:rPr>
        <w:t xml:space="preserve"> </w:t>
      </w:r>
      <w:r>
        <w:rPr>
          <w:sz w:val="13"/>
        </w:rPr>
        <w:t>бюджетных</w:t>
      </w:r>
      <w:r>
        <w:rPr>
          <w:spacing w:val="5"/>
          <w:sz w:val="13"/>
        </w:rPr>
        <w:t xml:space="preserve"> </w:t>
      </w:r>
      <w:r>
        <w:rPr>
          <w:spacing w:val="-2"/>
          <w:sz w:val="13"/>
        </w:rPr>
        <w:t>средств,</w:t>
      </w:r>
    </w:p>
    <w:p w:rsidR="001459CE" w:rsidRDefault="00152CAF">
      <w:pPr>
        <w:spacing w:before="70"/>
        <w:ind w:left="126"/>
        <w:jc w:val="center"/>
        <w:rPr>
          <w:b/>
          <w:sz w:val="13"/>
        </w:rPr>
      </w:pPr>
      <w:r>
        <w:br w:type="column"/>
      </w:r>
      <w:r>
        <w:rPr>
          <w:b/>
          <w:spacing w:val="-2"/>
          <w:sz w:val="13"/>
        </w:rPr>
        <w:t>СПРАВКА</w:t>
      </w:r>
    </w:p>
    <w:p w:rsidR="001459CE" w:rsidRDefault="00152CAF">
      <w:pPr>
        <w:spacing w:before="28"/>
        <w:ind w:left="126" w:right="7"/>
        <w:jc w:val="center"/>
        <w:rPr>
          <w:b/>
          <w:sz w:val="13"/>
        </w:rPr>
      </w:pPr>
      <w:r>
        <w:rPr>
          <w:b/>
          <w:sz w:val="13"/>
        </w:rPr>
        <w:t>по</w:t>
      </w:r>
      <w:r>
        <w:rPr>
          <w:b/>
          <w:spacing w:val="6"/>
          <w:sz w:val="13"/>
        </w:rPr>
        <w:t xml:space="preserve"> </w:t>
      </w:r>
      <w:r>
        <w:rPr>
          <w:b/>
          <w:sz w:val="13"/>
        </w:rPr>
        <w:t>консолидируемым</w:t>
      </w:r>
      <w:r>
        <w:rPr>
          <w:b/>
          <w:spacing w:val="6"/>
          <w:sz w:val="13"/>
        </w:rPr>
        <w:t xml:space="preserve"> </w:t>
      </w:r>
      <w:r>
        <w:rPr>
          <w:b/>
          <w:spacing w:val="-2"/>
          <w:sz w:val="13"/>
        </w:rPr>
        <w:t>расчетам</w:t>
      </w:r>
    </w:p>
    <w:p w:rsidR="001459CE" w:rsidRDefault="00152CAF">
      <w:pPr>
        <w:spacing w:before="28"/>
        <w:ind w:left="126" w:right="7"/>
        <w:jc w:val="center"/>
        <w:rPr>
          <w:sz w:val="13"/>
        </w:rPr>
      </w:pPr>
      <w:r>
        <w:rPr>
          <w:sz w:val="13"/>
        </w:rPr>
        <w:t>на</w:t>
      </w:r>
      <w:r>
        <w:rPr>
          <w:spacing w:val="2"/>
          <w:sz w:val="13"/>
        </w:rPr>
        <w:t xml:space="preserve"> </w:t>
      </w:r>
      <w:r>
        <w:rPr>
          <w:sz w:val="13"/>
        </w:rPr>
        <w:t>1</w:t>
      </w:r>
      <w:r>
        <w:rPr>
          <w:spacing w:val="3"/>
          <w:sz w:val="13"/>
        </w:rPr>
        <w:t xml:space="preserve"> </w:t>
      </w:r>
      <w:r>
        <w:rPr>
          <w:sz w:val="13"/>
        </w:rPr>
        <w:t>января</w:t>
      </w:r>
      <w:r>
        <w:rPr>
          <w:spacing w:val="3"/>
          <w:sz w:val="13"/>
        </w:rPr>
        <w:t xml:space="preserve"> </w:t>
      </w:r>
      <w:r>
        <w:rPr>
          <w:sz w:val="13"/>
        </w:rPr>
        <w:t>2024</w:t>
      </w:r>
      <w:r>
        <w:rPr>
          <w:spacing w:val="3"/>
          <w:sz w:val="13"/>
        </w:rPr>
        <w:t xml:space="preserve"> </w:t>
      </w:r>
      <w:r>
        <w:rPr>
          <w:spacing w:val="-5"/>
          <w:sz w:val="13"/>
        </w:rPr>
        <w:t>г.</w:t>
      </w:r>
    </w:p>
    <w:p w:rsidR="001459CE" w:rsidRDefault="00152CAF">
      <w:pPr>
        <w:spacing w:before="98"/>
        <w:rPr>
          <w:sz w:val="13"/>
        </w:rPr>
      </w:pPr>
      <w:r>
        <w:br w:type="column"/>
      </w:r>
    </w:p>
    <w:p w:rsidR="001459CE" w:rsidRDefault="00152CAF">
      <w:pPr>
        <w:ind w:left="159"/>
        <w:rPr>
          <w:sz w:val="13"/>
        </w:rPr>
      </w:pPr>
      <w:r>
        <w:rPr>
          <w:sz w:val="13"/>
        </w:rPr>
        <w:t>Форма</w:t>
      </w:r>
      <w:r>
        <w:rPr>
          <w:spacing w:val="3"/>
          <w:sz w:val="13"/>
        </w:rPr>
        <w:t xml:space="preserve"> </w:t>
      </w:r>
      <w:r>
        <w:rPr>
          <w:sz w:val="13"/>
        </w:rPr>
        <w:t>по</w:t>
      </w:r>
      <w:r>
        <w:rPr>
          <w:spacing w:val="4"/>
          <w:sz w:val="13"/>
        </w:rPr>
        <w:t xml:space="preserve"> </w:t>
      </w:r>
      <w:r>
        <w:rPr>
          <w:spacing w:val="-4"/>
          <w:sz w:val="13"/>
        </w:rPr>
        <w:t>ОКУД</w:t>
      </w:r>
    </w:p>
    <w:p w:rsidR="001459CE" w:rsidRDefault="00152CAF">
      <w:pPr>
        <w:spacing w:before="28" w:line="571" w:lineRule="auto"/>
        <w:ind w:left="583" w:right="1300" w:firstLine="264"/>
        <w:rPr>
          <w:sz w:val="13"/>
        </w:rPr>
      </w:pPr>
      <w:r>
        <w:rPr>
          <w:noProof/>
          <w:lang w:eastAsia="ru-RU"/>
        </w:rPr>
        <mc:AlternateContent>
          <mc:Choice Requires="wps">
            <w:drawing>
              <wp:anchor distT="0" distB="0" distL="0" distR="0" simplePos="0" relativeHeight="15753216" behindDoc="0" locked="0" layoutInCell="1" allowOverlap="1">
                <wp:simplePos x="0" y="0"/>
                <wp:positionH relativeFrom="page">
                  <wp:posOffset>9623940</wp:posOffset>
                </wp:positionH>
                <wp:positionV relativeFrom="paragraph">
                  <wp:posOffset>-229218</wp:posOffset>
                </wp:positionV>
                <wp:extent cx="879475" cy="1704975"/>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9475" cy="1704975"/>
                        </a:xfrm>
                        <a:prstGeom prst="rect">
                          <a:avLst/>
                        </a:prstGeom>
                      </wps:spPr>
                      <wps:txbx>
                        <w:txbxContent>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09"/>
                            </w:tblGrid>
                            <w:tr w:rsidR="002E6258" w:rsidTr="006D793E">
                              <w:trPr>
                                <w:trHeight w:val="155"/>
                              </w:trPr>
                              <w:tc>
                                <w:tcPr>
                                  <w:tcW w:w="1209" w:type="dxa"/>
                                  <w:tcBorders>
                                    <w:bottom w:val="single" w:sz="12" w:space="0" w:color="000000"/>
                                  </w:tcBorders>
                                </w:tcPr>
                                <w:p w:rsidR="002E6258" w:rsidRDefault="002E6258">
                                  <w:pPr>
                                    <w:pStyle w:val="TableParagraph"/>
                                    <w:spacing w:before="13" w:line="122" w:lineRule="exact"/>
                                    <w:ind w:left="39"/>
                                    <w:jc w:val="center"/>
                                    <w:rPr>
                                      <w:sz w:val="13"/>
                                    </w:rPr>
                                  </w:pPr>
                                  <w:r>
                                    <w:rPr>
                                      <w:spacing w:val="-4"/>
                                      <w:sz w:val="13"/>
                                    </w:rPr>
                                    <w:t>КОДЫ</w:t>
                                  </w:r>
                                </w:p>
                              </w:tc>
                            </w:tr>
                            <w:tr w:rsidR="002E6258" w:rsidTr="006D793E">
                              <w:trPr>
                                <w:trHeight w:val="155"/>
                              </w:trPr>
                              <w:tc>
                                <w:tcPr>
                                  <w:tcW w:w="1209" w:type="dxa"/>
                                  <w:tcBorders>
                                    <w:top w:val="single" w:sz="12" w:space="0" w:color="000000"/>
                                    <w:left w:val="single" w:sz="12" w:space="0" w:color="000000"/>
                                    <w:right w:val="single" w:sz="12" w:space="0" w:color="000000"/>
                                  </w:tcBorders>
                                </w:tcPr>
                                <w:p w:rsidR="002E6258" w:rsidRDefault="002E6258">
                                  <w:pPr>
                                    <w:pStyle w:val="TableParagraph"/>
                                    <w:spacing w:before="6" w:line="129" w:lineRule="exact"/>
                                    <w:ind w:left="44" w:right="3"/>
                                    <w:jc w:val="center"/>
                                    <w:rPr>
                                      <w:sz w:val="13"/>
                                    </w:rPr>
                                  </w:pPr>
                                  <w:r>
                                    <w:rPr>
                                      <w:spacing w:val="-2"/>
                                      <w:sz w:val="13"/>
                                    </w:rPr>
                                    <w:t>0503125</w:t>
                                  </w:r>
                                </w:p>
                              </w:tc>
                            </w:tr>
                            <w:tr w:rsidR="002E6258" w:rsidTr="006D793E">
                              <w:trPr>
                                <w:trHeight w:val="162"/>
                              </w:trPr>
                              <w:tc>
                                <w:tcPr>
                                  <w:tcW w:w="1209" w:type="dxa"/>
                                  <w:tcBorders>
                                    <w:left w:val="single" w:sz="12" w:space="0" w:color="000000"/>
                                    <w:right w:val="single" w:sz="12" w:space="0" w:color="000000"/>
                                  </w:tcBorders>
                                </w:tcPr>
                                <w:p w:rsidR="002E6258" w:rsidRDefault="002E6258">
                                  <w:pPr>
                                    <w:pStyle w:val="TableParagraph"/>
                                    <w:spacing w:before="13" w:line="129" w:lineRule="exact"/>
                                    <w:ind w:left="44"/>
                                    <w:jc w:val="center"/>
                                    <w:rPr>
                                      <w:sz w:val="13"/>
                                    </w:rPr>
                                  </w:pPr>
                                  <w:r>
                                    <w:rPr>
                                      <w:spacing w:val="-2"/>
                                      <w:sz w:val="13"/>
                                    </w:rPr>
                                    <w:t>01.01.2024</w:t>
                                  </w:r>
                                </w:p>
                              </w:tc>
                            </w:tr>
                            <w:tr w:rsidR="002E6258" w:rsidTr="006D793E">
                              <w:trPr>
                                <w:trHeight w:val="162"/>
                              </w:trPr>
                              <w:tc>
                                <w:tcPr>
                                  <w:tcW w:w="1209"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rsidTr="006D793E">
                              <w:trPr>
                                <w:trHeight w:val="162"/>
                              </w:trPr>
                              <w:tc>
                                <w:tcPr>
                                  <w:tcW w:w="1209" w:type="dxa"/>
                                  <w:tcBorders>
                                    <w:left w:val="single" w:sz="12" w:space="0" w:color="000000"/>
                                    <w:right w:val="single" w:sz="12" w:space="0" w:color="000000"/>
                                  </w:tcBorders>
                                </w:tcPr>
                                <w:p w:rsidR="002E6258" w:rsidRDefault="002E6258">
                                  <w:pPr>
                                    <w:pStyle w:val="TableParagraph"/>
                                    <w:spacing w:before="13" w:line="129" w:lineRule="exact"/>
                                    <w:ind w:left="44" w:right="1"/>
                                    <w:jc w:val="center"/>
                                    <w:rPr>
                                      <w:sz w:val="13"/>
                                    </w:rPr>
                                  </w:pPr>
                                  <w:r>
                                    <w:rPr>
                                      <w:spacing w:val="-2"/>
                                      <w:sz w:val="13"/>
                                    </w:rPr>
                                    <w:t>00395056</w:t>
                                  </w:r>
                                </w:p>
                              </w:tc>
                            </w:tr>
                            <w:tr w:rsidR="002E6258" w:rsidTr="006D793E">
                              <w:trPr>
                                <w:trHeight w:val="162"/>
                              </w:trPr>
                              <w:tc>
                                <w:tcPr>
                                  <w:tcW w:w="1209"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rsidTr="006D793E">
                              <w:trPr>
                                <w:trHeight w:val="162"/>
                              </w:trPr>
                              <w:tc>
                                <w:tcPr>
                                  <w:tcW w:w="1209" w:type="dxa"/>
                                  <w:tcBorders>
                                    <w:left w:val="single" w:sz="12" w:space="0" w:color="000000"/>
                                    <w:right w:val="single" w:sz="12" w:space="0" w:color="000000"/>
                                  </w:tcBorders>
                                </w:tcPr>
                                <w:p w:rsidR="002E6258" w:rsidRDefault="002E6258">
                                  <w:pPr>
                                    <w:pStyle w:val="TableParagraph"/>
                                    <w:spacing w:before="13" w:line="129" w:lineRule="exact"/>
                                    <w:ind w:left="44" w:right="1"/>
                                    <w:jc w:val="center"/>
                                    <w:rPr>
                                      <w:sz w:val="13"/>
                                    </w:rPr>
                                  </w:pPr>
                                  <w:r>
                                    <w:rPr>
                                      <w:spacing w:val="-2"/>
                                      <w:sz w:val="13"/>
                                    </w:rPr>
                                    <w:t>9201509355</w:t>
                                  </w:r>
                                </w:p>
                              </w:tc>
                            </w:tr>
                            <w:tr w:rsidR="002E6258" w:rsidTr="006D793E">
                              <w:trPr>
                                <w:trHeight w:val="162"/>
                              </w:trPr>
                              <w:tc>
                                <w:tcPr>
                                  <w:tcW w:w="1209"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rsidTr="006D793E">
                              <w:trPr>
                                <w:trHeight w:val="342"/>
                              </w:trPr>
                              <w:tc>
                                <w:tcPr>
                                  <w:tcW w:w="1209" w:type="dxa"/>
                                  <w:tcBorders>
                                    <w:left w:val="single" w:sz="12" w:space="0" w:color="000000"/>
                                    <w:right w:val="single" w:sz="12" w:space="0" w:color="000000"/>
                                  </w:tcBorders>
                                </w:tcPr>
                                <w:p w:rsidR="002E6258" w:rsidRDefault="002E6258">
                                  <w:pPr>
                                    <w:pStyle w:val="TableParagraph"/>
                                    <w:spacing w:before="43"/>
                                    <w:rPr>
                                      <w:sz w:val="13"/>
                                    </w:rPr>
                                  </w:pPr>
                                </w:p>
                                <w:p w:rsidR="002E6258" w:rsidRDefault="002E6258">
                                  <w:pPr>
                                    <w:pStyle w:val="TableParagraph"/>
                                    <w:spacing w:before="1" w:line="129" w:lineRule="exact"/>
                                    <w:ind w:left="44" w:right="3"/>
                                    <w:jc w:val="center"/>
                                    <w:rPr>
                                      <w:sz w:val="13"/>
                                    </w:rPr>
                                  </w:pPr>
                                  <w:r>
                                    <w:rPr>
                                      <w:spacing w:val="-5"/>
                                      <w:sz w:val="13"/>
                                    </w:rPr>
                                    <w:t>920</w:t>
                                  </w:r>
                                </w:p>
                              </w:tc>
                            </w:tr>
                            <w:tr w:rsidR="002E6258" w:rsidTr="006D793E">
                              <w:trPr>
                                <w:trHeight w:val="162"/>
                              </w:trPr>
                              <w:tc>
                                <w:tcPr>
                                  <w:tcW w:w="1209" w:type="dxa"/>
                                  <w:tcBorders>
                                    <w:left w:val="single" w:sz="12" w:space="0" w:color="000000"/>
                                    <w:right w:val="single" w:sz="12" w:space="0" w:color="000000"/>
                                  </w:tcBorders>
                                </w:tcPr>
                                <w:p w:rsidR="002E6258" w:rsidRDefault="002E6258">
                                  <w:pPr>
                                    <w:pStyle w:val="TableParagraph"/>
                                    <w:spacing w:before="13" w:line="129" w:lineRule="exact"/>
                                    <w:ind w:left="44" w:right="1"/>
                                    <w:jc w:val="center"/>
                                    <w:rPr>
                                      <w:sz w:val="13"/>
                                    </w:rPr>
                                  </w:pPr>
                                  <w:r>
                                    <w:rPr>
                                      <w:spacing w:val="-2"/>
                                      <w:sz w:val="13"/>
                                    </w:rPr>
                                    <w:t>67310000</w:t>
                                  </w:r>
                                </w:p>
                              </w:tc>
                            </w:tr>
                            <w:tr w:rsidR="002E6258" w:rsidTr="006D793E">
                              <w:trPr>
                                <w:trHeight w:val="162"/>
                              </w:trPr>
                              <w:tc>
                                <w:tcPr>
                                  <w:tcW w:w="1209"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rsidTr="006D793E">
                              <w:trPr>
                                <w:trHeight w:val="165"/>
                              </w:trPr>
                              <w:tc>
                                <w:tcPr>
                                  <w:tcW w:w="1209" w:type="dxa"/>
                                  <w:tcBorders>
                                    <w:left w:val="single" w:sz="12" w:space="0" w:color="000000"/>
                                    <w:right w:val="single" w:sz="12" w:space="0" w:color="000000"/>
                                  </w:tcBorders>
                                </w:tcPr>
                                <w:p w:rsidR="002E6258" w:rsidRDefault="002E6258">
                                  <w:pPr>
                                    <w:pStyle w:val="TableParagraph"/>
                                    <w:spacing w:before="15" w:line="129" w:lineRule="exact"/>
                                    <w:ind w:left="44" w:right="3"/>
                                    <w:jc w:val="center"/>
                                    <w:rPr>
                                      <w:sz w:val="13"/>
                                    </w:rPr>
                                  </w:pPr>
                                  <w:r>
                                    <w:rPr>
                                      <w:spacing w:val="-2"/>
                                      <w:sz w:val="13"/>
                                    </w:rPr>
                                    <w:t>140149151</w:t>
                                  </w:r>
                                </w:p>
                              </w:tc>
                            </w:tr>
                            <w:tr w:rsidR="002E6258" w:rsidTr="006D793E">
                              <w:trPr>
                                <w:trHeight w:val="162"/>
                              </w:trPr>
                              <w:tc>
                                <w:tcPr>
                                  <w:tcW w:w="1209"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rsidTr="006D793E">
                              <w:trPr>
                                <w:trHeight w:val="155"/>
                              </w:trPr>
                              <w:tc>
                                <w:tcPr>
                                  <w:tcW w:w="1209" w:type="dxa"/>
                                  <w:tcBorders>
                                    <w:left w:val="single" w:sz="12" w:space="0" w:color="000000"/>
                                    <w:bottom w:val="single" w:sz="12" w:space="0" w:color="000000"/>
                                    <w:right w:val="single" w:sz="12" w:space="0" w:color="000000"/>
                                  </w:tcBorders>
                                </w:tcPr>
                                <w:p w:rsidR="002E6258" w:rsidRDefault="002E6258">
                                  <w:pPr>
                                    <w:pStyle w:val="TableParagraph"/>
                                    <w:spacing w:before="13" w:line="122" w:lineRule="exact"/>
                                    <w:ind w:left="44" w:right="3"/>
                                    <w:jc w:val="center"/>
                                    <w:rPr>
                                      <w:sz w:val="13"/>
                                    </w:rPr>
                                  </w:pPr>
                                  <w:r>
                                    <w:rPr>
                                      <w:spacing w:val="-5"/>
                                      <w:sz w:val="13"/>
                                    </w:rPr>
                                    <w:t>383</w:t>
                                  </w:r>
                                </w:p>
                              </w:tc>
                            </w:tr>
                          </w:tbl>
                          <w:p w:rsidR="002E6258" w:rsidRDefault="002E6258">
                            <w:pPr>
                              <w:pStyle w:val="a3"/>
                            </w:pPr>
                          </w:p>
                        </w:txbxContent>
                      </wps:txbx>
                      <wps:bodyPr wrap="square" lIns="0" tIns="0" rIns="0" bIns="0" rtlCol="0">
                        <a:noAutofit/>
                      </wps:bodyPr>
                    </wps:wsp>
                  </a:graphicData>
                </a:graphic>
              </wp:anchor>
            </w:drawing>
          </mc:Choice>
          <mc:Fallback>
            <w:pict>
              <v:shape id="Textbox 67" o:spid="_x0000_s1040" type="#_x0000_t202" style="position:absolute;left:0;text-align:left;margin-left:757.8pt;margin-top:-18.05pt;width:69.25pt;height:134.25pt;z-index:15753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" filled="f" stroked="f">
                <v:path arrowok="t"/>
                <v:textbox inset="0,0,0,0">
                  <w:txbxContent>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09"/>
                      </w:tblGrid>
                      <w:tr w:rsidR="002E6258" w:rsidTr="006D793E">
                        <w:trPr>
                          <w:trHeight w:val="155"/>
                        </w:trPr>
                        <w:tc>
                          <w:tcPr>
                            <w:tcW w:w="1209" w:type="dxa"/>
                            <w:tcBorders>
                              <w:bottom w:val="single" w:sz="12" w:space="0" w:color="000000"/>
                            </w:tcBorders>
                          </w:tcPr>
                          <w:p w:rsidR="002E6258" w:rsidRDefault="002E6258">
                            <w:pPr>
                              <w:pStyle w:val="TableParagraph"/>
                              <w:spacing w:before="13" w:line="122" w:lineRule="exact"/>
                              <w:ind w:left="39"/>
                              <w:jc w:val="center"/>
                              <w:rPr>
                                <w:sz w:val="13"/>
                              </w:rPr>
                            </w:pPr>
                            <w:r>
                              <w:rPr>
                                <w:spacing w:val="-4"/>
                                <w:sz w:val="13"/>
                              </w:rPr>
                              <w:t>КОДЫ</w:t>
                            </w:r>
                          </w:p>
                        </w:tc>
                      </w:tr>
                      <w:tr w:rsidR="002E6258" w:rsidTr="006D793E">
                        <w:trPr>
                          <w:trHeight w:val="155"/>
                        </w:trPr>
                        <w:tc>
                          <w:tcPr>
                            <w:tcW w:w="1209" w:type="dxa"/>
                            <w:tcBorders>
                              <w:top w:val="single" w:sz="12" w:space="0" w:color="000000"/>
                              <w:left w:val="single" w:sz="12" w:space="0" w:color="000000"/>
                              <w:right w:val="single" w:sz="12" w:space="0" w:color="000000"/>
                            </w:tcBorders>
                          </w:tcPr>
                          <w:p w:rsidR="002E6258" w:rsidRDefault="002E6258">
                            <w:pPr>
                              <w:pStyle w:val="TableParagraph"/>
                              <w:spacing w:before="6" w:line="129" w:lineRule="exact"/>
                              <w:ind w:left="44" w:right="3"/>
                              <w:jc w:val="center"/>
                              <w:rPr>
                                <w:sz w:val="13"/>
                              </w:rPr>
                            </w:pPr>
                            <w:r>
                              <w:rPr>
                                <w:spacing w:val="-2"/>
                                <w:sz w:val="13"/>
                              </w:rPr>
                              <w:t>0503125</w:t>
                            </w:r>
                          </w:p>
                        </w:tc>
                      </w:tr>
                      <w:tr w:rsidR="002E6258" w:rsidTr="006D793E">
                        <w:trPr>
                          <w:trHeight w:val="162"/>
                        </w:trPr>
                        <w:tc>
                          <w:tcPr>
                            <w:tcW w:w="1209" w:type="dxa"/>
                            <w:tcBorders>
                              <w:left w:val="single" w:sz="12" w:space="0" w:color="000000"/>
                              <w:right w:val="single" w:sz="12" w:space="0" w:color="000000"/>
                            </w:tcBorders>
                          </w:tcPr>
                          <w:p w:rsidR="002E6258" w:rsidRDefault="002E6258">
                            <w:pPr>
                              <w:pStyle w:val="TableParagraph"/>
                              <w:spacing w:before="13" w:line="129" w:lineRule="exact"/>
                              <w:ind w:left="44"/>
                              <w:jc w:val="center"/>
                              <w:rPr>
                                <w:sz w:val="13"/>
                              </w:rPr>
                            </w:pPr>
                            <w:r>
                              <w:rPr>
                                <w:spacing w:val="-2"/>
                                <w:sz w:val="13"/>
                              </w:rPr>
                              <w:t>01.01.2024</w:t>
                            </w:r>
                          </w:p>
                        </w:tc>
                      </w:tr>
                      <w:tr w:rsidR="002E6258" w:rsidTr="006D793E">
                        <w:trPr>
                          <w:trHeight w:val="162"/>
                        </w:trPr>
                        <w:tc>
                          <w:tcPr>
                            <w:tcW w:w="1209"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rsidTr="006D793E">
                        <w:trPr>
                          <w:trHeight w:val="162"/>
                        </w:trPr>
                        <w:tc>
                          <w:tcPr>
                            <w:tcW w:w="1209" w:type="dxa"/>
                            <w:tcBorders>
                              <w:left w:val="single" w:sz="12" w:space="0" w:color="000000"/>
                              <w:right w:val="single" w:sz="12" w:space="0" w:color="000000"/>
                            </w:tcBorders>
                          </w:tcPr>
                          <w:p w:rsidR="002E6258" w:rsidRDefault="002E6258">
                            <w:pPr>
                              <w:pStyle w:val="TableParagraph"/>
                              <w:spacing w:before="13" w:line="129" w:lineRule="exact"/>
                              <w:ind w:left="44" w:right="1"/>
                              <w:jc w:val="center"/>
                              <w:rPr>
                                <w:sz w:val="13"/>
                              </w:rPr>
                            </w:pPr>
                            <w:r>
                              <w:rPr>
                                <w:spacing w:val="-2"/>
                                <w:sz w:val="13"/>
                              </w:rPr>
                              <w:t>00395056</w:t>
                            </w:r>
                          </w:p>
                        </w:tc>
                      </w:tr>
                      <w:tr w:rsidR="002E6258" w:rsidTr="006D793E">
                        <w:trPr>
                          <w:trHeight w:val="162"/>
                        </w:trPr>
                        <w:tc>
                          <w:tcPr>
                            <w:tcW w:w="1209"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rsidTr="006D793E">
                        <w:trPr>
                          <w:trHeight w:val="162"/>
                        </w:trPr>
                        <w:tc>
                          <w:tcPr>
                            <w:tcW w:w="1209" w:type="dxa"/>
                            <w:tcBorders>
                              <w:left w:val="single" w:sz="12" w:space="0" w:color="000000"/>
                              <w:right w:val="single" w:sz="12" w:space="0" w:color="000000"/>
                            </w:tcBorders>
                          </w:tcPr>
                          <w:p w:rsidR="002E6258" w:rsidRDefault="002E6258">
                            <w:pPr>
                              <w:pStyle w:val="TableParagraph"/>
                              <w:spacing w:before="13" w:line="129" w:lineRule="exact"/>
                              <w:ind w:left="44" w:right="1"/>
                              <w:jc w:val="center"/>
                              <w:rPr>
                                <w:sz w:val="13"/>
                              </w:rPr>
                            </w:pPr>
                            <w:r>
                              <w:rPr>
                                <w:spacing w:val="-2"/>
                                <w:sz w:val="13"/>
                              </w:rPr>
                              <w:t>9201509355</w:t>
                            </w:r>
                          </w:p>
                        </w:tc>
                      </w:tr>
                      <w:tr w:rsidR="002E6258" w:rsidTr="006D793E">
                        <w:trPr>
                          <w:trHeight w:val="162"/>
                        </w:trPr>
                        <w:tc>
                          <w:tcPr>
                            <w:tcW w:w="1209"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rsidTr="006D793E">
                        <w:trPr>
                          <w:trHeight w:val="342"/>
                        </w:trPr>
                        <w:tc>
                          <w:tcPr>
                            <w:tcW w:w="1209" w:type="dxa"/>
                            <w:tcBorders>
                              <w:left w:val="single" w:sz="12" w:space="0" w:color="000000"/>
                              <w:right w:val="single" w:sz="12" w:space="0" w:color="000000"/>
                            </w:tcBorders>
                          </w:tcPr>
                          <w:p w:rsidR="002E6258" w:rsidRDefault="002E6258">
                            <w:pPr>
                              <w:pStyle w:val="TableParagraph"/>
                              <w:spacing w:before="43"/>
                              <w:rPr>
                                <w:sz w:val="13"/>
                              </w:rPr>
                            </w:pPr>
                          </w:p>
                          <w:p w:rsidR="002E6258" w:rsidRDefault="002E6258">
                            <w:pPr>
                              <w:pStyle w:val="TableParagraph"/>
                              <w:spacing w:before="1" w:line="129" w:lineRule="exact"/>
                              <w:ind w:left="44" w:right="3"/>
                              <w:jc w:val="center"/>
                              <w:rPr>
                                <w:sz w:val="13"/>
                              </w:rPr>
                            </w:pPr>
                            <w:r>
                              <w:rPr>
                                <w:spacing w:val="-5"/>
                                <w:sz w:val="13"/>
                              </w:rPr>
                              <w:t>920</w:t>
                            </w:r>
                          </w:p>
                        </w:tc>
                      </w:tr>
                      <w:tr w:rsidR="002E6258" w:rsidTr="006D793E">
                        <w:trPr>
                          <w:trHeight w:val="162"/>
                        </w:trPr>
                        <w:tc>
                          <w:tcPr>
                            <w:tcW w:w="1209" w:type="dxa"/>
                            <w:tcBorders>
                              <w:left w:val="single" w:sz="12" w:space="0" w:color="000000"/>
                              <w:right w:val="single" w:sz="12" w:space="0" w:color="000000"/>
                            </w:tcBorders>
                          </w:tcPr>
                          <w:p w:rsidR="002E6258" w:rsidRDefault="002E6258">
                            <w:pPr>
                              <w:pStyle w:val="TableParagraph"/>
                              <w:spacing w:before="13" w:line="129" w:lineRule="exact"/>
                              <w:ind w:left="44" w:right="1"/>
                              <w:jc w:val="center"/>
                              <w:rPr>
                                <w:sz w:val="13"/>
                              </w:rPr>
                            </w:pPr>
                            <w:r>
                              <w:rPr>
                                <w:spacing w:val="-2"/>
                                <w:sz w:val="13"/>
                              </w:rPr>
                              <w:t>67310000</w:t>
                            </w:r>
                          </w:p>
                        </w:tc>
                      </w:tr>
                      <w:tr w:rsidR="002E6258" w:rsidTr="006D793E">
                        <w:trPr>
                          <w:trHeight w:val="162"/>
                        </w:trPr>
                        <w:tc>
                          <w:tcPr>
                            <w:tcW w:w="1209"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rsidTr="006D793E">
                        <w:trPr>
                          <w:trHeight w:val="165"/>
                        </w:trPr>
                        <w:tc>
                          <w:tcPr>
                            <w:tcW w:w="1209" w:type="dxa"/>
                            <w:tcBorders>
                              <w:left w:val="single" w:sz="12" w:space="0" w:color="000000"/>
                              <w:right w:val="single" w:sz="12" w:space="0" w:color="000000"/>
                            </w:tcBorders>
                          </w:tcPr>
                          <w:p w:rsidR="002E6258" w:rsidRDefault="002E6258">
                            <w:pPr>
                              <w:pStyle w:val="TableParagraph"/>
                              <w:spacing w:before="15" w:line="129" w:lineRule="exact"/>
                              <w:ind w:left="44" w:right="3"/>
                              <w:jc w:val="center"/>
                              <w:rPr>
                                <w:sz w:val="13"/>
                              </w:rPr>
                            </w:pPr>
                            <w:r>
                              <w:rPr>
                                <w:spacing w:val="-2"/>
                                <w:sz w:val="13"/>
                              </w:rPr>
                              <w:t>140149151</w:t>
                            </w:r>
                          </w:p>
                        </w:tc>
                      </w:tr>
                      <w:tr w:rsidR="002E6258" w:rsidTr="006D793E">
                        <w:trPr>
                          <w:trHeight w:val="162"/>
                        </w:trPr>
                        <w:tc>
                          <w:tcPr>
                            <w:tcW w:w="1209"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rsidTr="006D793E">
                        <w:trPr>
                          <w:trHeight w:val="155"/>
                        </w:trPr>
                        <w:tc>
                          <w:tcPr>
                            <w:tcW w:w="1209" w:type="dxa"/>
                            <w:tcBorders>
                              <w:left w:val="single" w:sz="12" w:space="0" w:color="000000"/>
                              <w:bottom w:val="single" w:sz="12" w:space="0" w:color="000000"/>
                              <w:right w:val="single" w:sz="12" w:space="0" w:color="000000"/>
                            </w:tcBorders>
                          </w:tcPr>
                          <w:p w:rsidR="002E6258" w:rsidRDefault="002E6258">
                            <w:pPr>
                              <w:pStyle w:val="TableParagraph"/>
                              <w:spacing w:before="13" w:line="122" w:lineRule="exact"/>
                              <w:ind w:left="44" w:right="3"/>
                              <w:jc w:val="center"/>
                              <w:rPr>
                                <w:sz w:val="13"/>
                              </w:rPr>
                            </w:pPr>
                            <w:r>
                              <w:rPr>
                                <w:spacing w:val="-5"/>
                                <w:sz w:val="13"/>
                              </w:rPr>
                              <w:t>383</w:t>
                            </w:r>
                          </w:p>
                        </w:tc>
                      </w:tr>
                    </w:tbl>
                    <w:p w:rsidR="002E6258" w:rsidRDefault="002E6258">
                      <w:pPr>
                        <w:pStyle w:val="a3"/>
                      </w:pPr>
                    </w:p>
                  </w:txbxContent>
                </v:textbox>
                <w10:wrap anchorx="page"/>
              </v:shape>
            </w:pict>
          </mc:Fallback>
        </mc:AlternateContent>
      </w:r>
      <w:r>
        <w:rPr>
          <w:spacing w:val="-4"/>
          <w:sz w:val="13"/>
        </w:rPr>
        <w:t>Дата</w:t>
      </w:r>
      <w:r>
        <w:rPr>
          <w:spacing w:val="40"/>
          <w:sz w:val="13"/>
        </w:rPr>
        <w:t xml:space="preserve"> </w:t>
      </w:r>
      <w:r>
        <w:rPr>
          <w:sz w:val="13"/>
        </w:rPr>
        <w:t>по</w:t>
      </w:r>
      <w:r>
        <w:rPr>
          <w:spacing w:val="1"/>
          <w:sz w:val="13"/>
        </w:rPr>
        <w:t xml:space="preserve"> </w:t>
      </w:r>
      <w:r>
        <w:rPr>
          <w:spacing w:val="-4"/>
          <w:sz w:val="13"/>
        </w:rPr>
        <w:t>ОКПО</w:t>
      </w:r>
    </w:p>
    <w:p w:rsidR="001459CE" w:rsidRDefault="001459CE">
      <w:pPr>
        <w:spacing w:line="571" w:lineRule="auto"/>
        <w:rPr>
          <w:sz w:val="13"/>
        </w:rPr>
        <w:sectPr w:rsidR="001459CE">
          <w:pgSz w:w="16840" w:h="11910" w:orient="landscape"/>
          <w:pgMar w:top="1220" w:right="240" w:bottom="280" w:left="220" w:header="720" w:footer="720" w:gutter="0"/>
          <w:cols w:num="3" w:space="720" w:equalWidth="0">
            <w:col w:w="4826" w:space="958"/>
            <w:col w:w="2303" w:space="5747"/>
            <w:col w:w="2546"/>
          </w:cols>
        </w:sectPr>
      </w:pPr>
    </w:p>
    <w:p w:rsidR="001459CE" w:rsidRDefault="00152CAF">
      <w:pPr>
        <w:tabs>
          <w:tab w:val="left" w:pos="13423"/>
        </w:tabs>
        <w:spacing w:line="149" w:lineRule="exact"/>
        <w:ind w:left="159"/>
        <w:rPr>
          <w:sz w:val="13"/>
        </w:rPr>
      </w:pPr>
      <w:r>
        <w:rPr>
          <w:sz w:val="13"/>
        </w:rPr>
        <w:t>главного</w:t>
      </w:r>
      <w:r>
        <w:rPr>
          <w:spacing w:val="8"/>
          <w:sz w:val="13"/>
        </w:rPr>
        <w:t xml:space="preserve"> </w:t>
      </w:r>
      <w:r>
        <w:rPr>
          <w:sz w:val="13"/>
        </w:rPr>
        <w:t>администратора,</w:t>
      </w:r>
      <w:r>
        <w:rPr>
          <w:spacing w:val="6"/>
          <w:sz w:val="13"/>
        </w:rPr>
        <w:t xml:space="preserve"> </w:t>
      </w:r>
      <w:r>
        <w:rPr>
          <w:sz w:val="13"/>
        </w:rPr>
        <w:t>администратора</w:t>
      </w:r>
      <w:r>
        <w:rPr>
          <w:spacing w:val="8"/>
          <w:sz w:val="13"/>
        </w:rPr>
        <w:t xml:space="preserve"> </w:t>
      </w:r>
      <w:r>
        <w:rPr>
          <w:sz w:val="13"/>
        </w:rPr>
        <w:t>доходов</w:t>
      </w:r>
      <w:r>
        <w:rPr>
          <w:spacing w:val="7"/>
          <w:sz w:val="13"/>
        </w:rPr>
        <w:t xml:space="preserve"> </w:t>
      </w:r>
      <w:r>
        <w:rPr>
          <w:spacing w:val="-2"/>
          <w:sz w:val="13"/>
        </w:rPr>
        <w:t>бюджета,</w:t>
      </w:r>
      <w:r>
        <w:rPr>
          <w:sz w:val="13"/>
        </w:rPr>
        <w:tab/>
        <w:t>Номер</w:t>
      </w:r>
      <w:r>
        <w:rPr>
          <w:spacing w:val="3"/>
          <w:sz w:val="13"/>
        </w:rPr>
        <w:t xml:space="preserve"> </w:t>
      </w:r>
      <w:r>
        <w:rPr>
          <w:sz w:val="13"/>
        </w:rPr>
        <w:t>(код)</w:t>
      </w:r>
      <w:r>
        <w:rPr>
          <w:spacing w:val="2"/>
          <w:sz w:val="13"/>
        </w:rPr>
        <w:t xml:space="preserve"> </w:t>
      </w:r>
      <w:r>
        <w:rPr>
          <w:spacing w:val="-2"/>
          <w:sz w:val="13"/>
        </w:rPr>
        <w:t>организации</w:t>
      </w:r>
    </w:p>
    <w:p w:rsidR="001459CE" w:rsidRDefault="00152CAF">
      <w:pPr>
        <w:spacing w:before="28"/>
        <w:ind w:left="159"/>
        <w:rPr>
          <w:sz w:val="13"/>
        </w:rPr>
      </w:pPr>
      <w:r>
        <w:rPr>
          <w:sz w:val="13"/>
        </w:rPr>
        <w:t>главного</w:t>
      </w:r>
      <w:r>
        <w:rPr>
          <w:spacing w:val="9"/>
          <w:sz w:val="13"/>
        </w:rPr>
        <w:t xml:space="preserve"> </w:t>
      </w:r>
      <w:r>
        <w:rPr>
          <w:sz w:val="13"/>
        </w:rPr>
        <w:t>администратора,</w:t>
      </w:r>
      <w:r>
        <w:rPr>
          <w:spacing w:val="8"/>
          <w:sz w:val="13"/>
        </w:rPr>
        <w:t xml:space="preserve"> </w:t>
      </w:r>
      <w:r>
        <w:rPr>
          <w:sz w:val="13"/>
        </w:rPr>
        <w:t>администратора</w:t>
      </w:r>
      <w:r>
        <w:rPr>
          <w:spacing w:val="9"/>
          <w:sz w:val="13"/>
        </w:rPr>
        <w:t xml:space="preserve"> </w:t>
      </w:r>
      <w:r>
        <w:rPr>
          <w:spacing w:val="-2"/>
          <w:sz w:val="13"/>
        </w:rPr>
        <w:t>источников</w:t>
      </w:r>
    </w:p>
    <w:p w:rsidR="001459CE" w:rsidRDefault="001459CE">
      <w:pPr>
        <w:rPr>
          <w:sz w:val="13"/>
        </w:rPr>
        <w:sectPr w:rsidR="001459CE">
          <w:type w:val="continuous"/>
          <w:pgSz w:w="16840" w:h="11910" w:orient="landscape"/>
          <w:pgMar w:top="1660" w:right="240" w:bottom="280" w:left="220" w:header="720" w:footer="720" w:gutter="0"/>
          <w:cols w:space="720"/>
        </w:sectPr>
      </w:pPr>
    </w:p>
    <w:p w:rsidR="001459CE" w:rsidRDefault="001459CE">
      <w:pPr>
        <w:spacing w:before="58"/>
        <w:rPr>
          <w:sz w:val="13"/>
        </w:rPr>
      </w:pPr>
    </w:p>
    <w:p w:rsidR="001459CE" w:rsidRDefault="00152CAF">
      <w:pPr>
        <w:ind w:left="159"/>
        <w:rPr>
          <w:sz w:val="13"/>
        </w:rPr>
      </w:pPr>
      <w:r>
        <w:rPr>
          <w:sz w:val="13"/>
        </w:rPr>
        <w:t>финансирования</w:t>
      </w:r>
      <w:r>
        <w:rPr>
          <w:spacing w:val="7"/>
          <w:sz w:val="13"/>
        </w:rPr>
        <w:t xml:space="preserve"> </w:t>
      </w:r>
      <w:r>
        <w:rPr>
          <w:sz w:val="13"/>
        </w:rPr>
        <w:t>дефицита</w:t>
      </w:r>
      <w:r>
        <w:rPr>
          <w:spacing w:val="8"/>
          <w:sz w:val="13"/>
        </w:rPr>
        <w:t xml:space="preserve"> </w:t>
      </w:r>
      <w:r>
        <w:rPr>
          <w:spacing w:val="-2"/>
          <w:sz w:val="13"/>
        </w:rPr>
        <w:t>бюджета</w:t>
      </w:r>
    </w:p>
    <w:p w:rsidR="001459CE" w:rsidRDefault="00152CAF">
      <w:pPr>
        <w:spacing w:before="45" w:line="261" w:lineRule="auto"/>
        <w:ind w:left="159" w:right="38"/>
        <w:rPr>
          <w:sz w:val="13"/>
        </w:rPr>
      </w:pPr>
      <w:r>
        <w:br w:type="column"/>
      </w:r>
      <w:r>
        <w:rPr>
          <w:sz w:val="13"/>
          <w:u w:val="single"/>
        </w:rPr>
        <w:t>МЕСТНАЯ АДМИНИСТРАЦИЯ ВНУТРИГОРОДСКОГО МУНИЦИПАЛЬНОГО ОБРАЗОВАНИЯ ГОРОДА СЕВАСТОПОЛЯ ГАГАРИНСКИЙ</w:t>
      </w:r>
      <w:r>
        <w:rPr>
          <w:spacing w:val="40"/>
          <w:sz w:val="13"/>
        </w:rPr>
        <w:t xml:space="preserve"> </w:t>
      </w:r>
      <w:r>
        <w:rPr>
          <w:sz w:val="13"/>
          <w:u w:val="single"/>
        </w:rPr>
        <w:t>МУНИЦИПАЛЬНЫЙ</w:t>
      </w:r>
      <w:r>
        <w:rPr>
          <w:spacing w:val="-3"/>
          <w:sz w:val="13"/>
          <w:u w:val="single"/>
        </w:rPr>
        <w:t xml:space="preserve"> </w:t>
      </w:r>
      <w:r>
        <w:rPr>
          <w:sz w:val="13"/>
          <w:u w:val="single"/>
        </w:rPr>
        <w:t>ОКРУГ</w:t>
      </w:r>
    </w:p>
    <w:p w:rsidR="001459CE" w:rsidRDefault="00152CAF">
      <w:pPr>
        <w:spacing w:before="58"/>
        <w:rPr>
          <w:sz w:val="13"/>
        </w:rPr>
      </w:pPr>
      <w:r>
        <w:br w:type="column"/>
      </w:r>
    </w:p>
    <w:p w:rsidR="001459CE" w:rsidRDefault="00152CAF">
      <w:pPr>
        <w:ind w:left="159"/>
        <w:rPr>
          <w:sz w:val="13"/>
        </w:rPr>
      </w:pPr>
      <w:r>
        <w:rPr>
          <w:sz w:val="13"/>
        </w:rPr>
        <w:t>Глава</w:t>
      </w:r>
      <w:r>
        <w:rPr>
          <w:spacing w:val="2"/>
          <w:sz w:val="13"/>
        </w:rPr>
        <w:t xml:space="preserve"> </w:t>
      </w:r>
      <w:r>
        <w:rPr>
          <w:sz w:val="13"/>
        </w:rPr>
        <w:t>по</w:t>
      </w:r>
      <w:r>
        <w:rPr>
          <w:spacing w:val="2"/>
          <w:sz w:val="13"/>
        </w:rPr>
        <w:t xml:space="preserve"> </w:t>
      </w:r>
      <w:r>
        <w:rPr>
          <w:spacing w:val="-5"/>
          <w:sz w:val="13"/>
        </w:rPr>
        <w:t>БК</w:t>
      </w:r>
    </w:p>
    <w:p w:rsidR="001459CE" w:rsidRDefault="001459CE">
      <w:pPr>
        <w:rPr>
          <w:sz w:val="13"/>
        </w:rPr>
        <w:sectPr w:rsidR="001459CE">
          <w:type w:val="continuous"/>
          <w:pgSz w:w="16840" w:h="11910" w:orient="landscape"/>
          <w:pgMar w:top="1660" w:right="240" w:bottom="280" w:left="220" w:header="720" w:footer="720" w:gutter="0"/>
          <w:cols w:num="3" w:space="720" w:equalWidth="0">
            <w:col w:w="2493" w:space="2242"/>
            <w:col w:w="8621" w:space="715"/>
            <w:col w:w="2309"/>
          </w:cols>
        </w:sectPr>
      </w:pPr>
    </w:p>
    <w:p w:rsidR="001459CE" w:rsidRDefault="00152CAF">
      <w:pPr>
        <w:tabs>
          <w:tab w:val="left" w:pos="4894"/>
        </w:tabs>
        <w:spacing w:before="15" w:line="285" w:lineRule="auto"/>
        <w:ind w:left="159" w:right="38"/>
        <w:rPr>
          <w:sz w:val="13"/>
        </w:rPr>
      </w:pPr>
      <w:r>
        <w:rPr>
          <w:sz w:val="13"/>
        </w:rPr>
        <w:t>Наименование бюджета (публично-правового образования)</w:t>
      </w:r>
      <w:r>
        <w:rPr>
          <w:sz w:val="13"/>
        </w:rPr>
        <w:tab/>
      </w:r>
      <w:r>
        <w:rPr>
          <w:sz w:val="13"/>
          <w:u w:val="single"/>
        </w:rPr>
        <w:t>Бюджет</w:t>
      </w:r>
      <w:r>
        <w:rPr>
          <w:spacing w:val="-6"/>
          <w:sz w:val="13"/>
          <w:u w:val="single"/>
        </w:rPr>
        <w:t xml:space="preserve"> </w:t>
      </w:r>
      <w:r>
        <w:rPr>
          <w:sz w:val="13"/>
          <w:u w:val="single"/>
        </w:rPr>
        <w:t>Гагаринского</w:t>
      </w:r>
      <w:r>
        <w:rPr>
          <w:spacing w:val="-5"/>
          <w:sz w:val="13"/>
          <w:u w:val="single"/>
        </w:rPr>
        <w:t xml:space="preserve"> </w:t>
      </w:r>
      <w:r>
        <w:rPr>
          <w:sz w:val="13"/>
          <w:u w:val="single"/>
        </w:rPr>
        <w:t>МО</w:t>
      </w:r>
      <w:r>
        <w:rPr>
          <w:spacing w:val="40"/>
          <w:sz w:val="13"/>
        </w:rPr>
        <w:t xml:space="preserve"> </w:t>
      </w:r>
      <w:r>
        <w:rPr>
          <w:sz w:val="13"/>
        </w:rPr>
        <w:t>Наименование</w:t>
      </w:r>
      <w:r>
        <w:rPr>
          <w:spacing w:val="5"/>
          <w:sz w:val="13"/>
        </w:rPr>
        <w:t xml:space="preserve"> </w:t>
      </w:r>
      <w:r>
        <w:rPr>
          <w:sz w:val="13"/>
        </w:rPr>
        <w:t>вида</w:t>
      </w:r>
      <w:r>
        <w:rPr>
          <w:spacing w:val="5"/>
          <w:sz w:val="13"/>
        </w:rPr>
        <w:t xml:space="preserve"> </w:t>
      </w:r>
      <w:r>
        <w:rPr>
          <w:spacing w:val="-2"/>
          <w:sz w:val="13"/>
        </w:rPr>
        <w:t>деятельности</w:t>
      </w:r>
      <w:r>
        <w:rPr>
          <w:sz w:val="13"/>
        </w:rPr>
        <w:tab/>
      </w:r>
      <w:r>
        <w:rPr>
          <w:sz w:val="13"/>
          <w:u w:val="single"/>
        </w:rPr>
        <w:t>бюджетная</w:t>
      </w:r>
      <w:r>
        <w:rPr>
          <w:spacing w:val="5"/>
          <w:sz w:val="13"/>
          <w:u w:val="single"/>
        </w:rPr>
        <w:t xml:space="preserve"> </w:t>
      </w:r>
      <w:r>
        <w:rPr>
          <w:spacing w:val="-2"/>
          <w:sz w:val="13"/>
          <w:u w:val="single"/>
        </w:rPr>
        <w:t>деятельность</w:t>
      </w:r>
    </w:p>
    <w:p w:rsidR="001459CE" w:rsidRDefault="001459CE">
      <w:pPr>
        <w:spacing w:before="29"/>
        <w:rPr>
          <w:sz w:val="13"/>
        </w:rPr>
      </w:pPr>
    </w:p>
    <w:p w:rsidR="001459CE" w:rsidRDefault="00152CAF">
      <w:pPr>
        <w:spacing w:before="1" w:line="285" w:lineRule="auto"/>
        <w:ind w:left="159" w:right="2877"/>
        <w:rPr>
          <w:sz w:val="13"/>
        </w:rPr>
      </w:pPr>
      <w:r>
        <w:rPr>
          <w:sz w:val="13"/>
        </w:rPr>
        <w:t>Периодичность: месячная, квартальная, годовая</w:t>
      </w:r>
      <w:r>
        <w:rPr>
          <w:spacing w:val="40"/>
          <w:sz w:val="13"/>
        </w:rPr>
        <w:t xml:space="preserve"> </w:t>
      </w:r>
      <w:r>
        <w:rPr>
          <w:sz w:val="13"/>
        </w:rPr>
        <w:t>Единица измерения: руб.</w:t>
      </w:r>
    </w:p>
    <w:p w:rsidR="001459CE" w:rsidRDefault="00152CAF">
      <w:pPr>
        <w:spacing w:before="15"/>
        <w:ind w:right="1395"/>
        <w:jc w:val="right"/>
        <w:rPr>
          <w:sz w:val="13"/>
        </w:rPr>
      </w:pPr>
      <w:r>
        <w:br w:type="column"/>
      </w:r>
      <w:r>
        <w:rPr>
          <w:sz w:val="13"/>
        </w:rPr>
        <w:t>по</w:t>
      </w:r>
      <w:r>
        <w:rPr>
          <w:spacing w:val="1"/>
          <w:sz w:val="13"/>
        </w:rPr>
        <w:t xml:space="preserve"> </w:t>
      </w:r>
      <w:r>
        <w:rPr>
          <w:spacing w:val="-2"/>
          <w:sz w:val="13"/>
        </w:rPr>
        <w:t>ОКТМО</w:t>
      </w:r>
    </w:p>
    <w:p w:rsidR="001459CE" w:rsidRDefault="001459CE">
      <w:pPr>
        <w:spacing w:before="58"/>
        <w:rPr>
          <w:sz w:val="13"/>
        </w:rPr>
      </w:pPr>
    </w:p>
    <w:p w:rsidR="001459CE" w:rsidRDefault="00152CAF">
      <w:pPr>
        <w:ind w:left="159"/>
        <w:rPr>
          <w:sz w:val="13"/>
        </w:rPr>
      </w:pPr>
      <w:r>
        <w:rPr>
          <w:sz w:val="13"/>
        </w:rPr>
        <w:t>Код</w:t>
      </w:r>
      <w:r>
        <w:rPr>
          <w:spacing w:val="2"/>
          <w:sz w:val="13"/>
        </w:rPr>
        <w:t xml:space="preserve"> </w:t>
      </w:r>
      <w:r>
        <w:rPr>
          <w:sz w:val="13"/>
        </w:rPr>
        <w:t>счета</w:t>
      </w:r>
      <w:r>
        <w:rPr>
          <w:spacing w:val="4"/>
          <w:sz w:val="13"/>
        </w:rPr>
        <w:t xml:space="preserve"> </w:t>
      </w:r>
      <w:r>
        <w:rPr>
          <w:sz w:val="13"/>
        </w:rPr>
        <w:t>бюджетного</w:t>
      </w:r>
      <w:r>
        <w:rPr>
          <w:spacing w:val="4"/>
          <w:sz w:val="13"/>
        </w:rPr>
        <w:t xml:space="preserve"> </w:t>
      </w:r>
      <w:r>
        <w:rPr>
          <w:spacing w:val="-4"/>
          <w:sz w:val="13"/>
        </w:rPr>
        <w:t>учета</w:t>
      </w:r>
    </w:p>
    <w:p w:rsidR="001459CE" w:rsidRDefault="001459CE">
      <w:pPr>
        <w:spacing w:before="56"/>
        <w:rPr>
          <w:sz w:val="13"/>
        </w:rPr>
      </w:pPr>
    </w:p>
    <w:p w:rsidR="001459CE" w:rsidRDefault="00152CAF">
      <w:pPr>
        <w:ind w:right="1396"/>
        <w:jc w:val="right"/>
        <w:rPr>
          <w:sz w:val="13"/>
        </w:rPr>
      </w:pPr>
      <w:r>
        <w:rPr>
          <w:sz w:val="13"/>
        </w:rPr>
        <w:t>по</w:t>
      </w:r>
      <w:r>
        <w:rPr>
          <w:spacing w:val="1"/>
          <w:sz w:val="13"/>
        </w:rPr>
        <w:t xml:space="preserve"> </w:t>
      </w:r>
      <w:r>
        <w:rPr>
          <w:spacing w:val="-4"/>
          <w:sz w:val="13"/>
        </w:rPr>
        <w:t>ОКЕИ</w:t>
      </w:r>
    </w:p>
    <w:p w:rsidR="001459CE" w:rsidRDefault="001459CE">
      <w:pPr>
        <w:jc w:val="right"/>
        <w:rPr>
          <w:sz w:val="13"/>
        </w:rPr>
        <w:sectPr w:rsidR="001459CE">
          <w:type w:val="continuous"/>
          <w:pgSz w:w="16840" w:h="11910" w:orient="landscape"/>
          <w:pgMar w:top="1660" w:right="240" w:bottom="280" w:left="220" w:header="720" w:footer="720" w:gutter="0"/>
          <w:cols w:num="2" w:space="720" w:equalWidth="0">
            <w:col w:w="6514" w:space="6537"/>
            <w:col w:w="3329"/>
          </w:cols>
        </w:sectPr>
      </w:pPr>
    </w:p>
    <w:p w:rsidR="001459CE" w:rsidRDefault="001459CE">
      <w:pPr>
        <w:spacing w:before="80" w:after="1"/>
        <w:rPr>
          <w:sz w:val="20"/>
        </w:r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55"/>
        <w:gridCol w:w="1084"/>
        <w:gridCol w:w="540"/>
        <w:gridCol w:w="802"/>
        <w:gridCol w:w="806"/>
        <w:gridCol w:w="2060"/>
        <w:gridCol w:w="1132"/>
        <w:gridCol w:w="1200"/>
        <w:gridCol w:w="1197"/>
        <w:gridCol w:w="1291"/>
        <w:gridCol w:w="1163"/>
        <w:gridCol w:w="1160"/>
      </w:tblGrid>
      <w:tr w:rsidR="001459CE" w:rsidTr="00C142B6">
        <w:trPr>
          <w:trHeight w:val="342"/>
        </w:trPr>
        <w:tc>
          <w:tcPr>
            <w:tcW w:w="6887" w:type="dxa"/>
            <w:gridSpan w:val="5"/>
          </w:tcPr>
          <w:p w:rsidR="001459CE" w:rsidRDefault="00152CAF">
            <w:pPr>
              <w:pStyle w:val="TableParagraph"/>
              <w:spacing w:before="87"/>
              <w:ind w:left="20"/>
              <w:jc w:val="center"/>
              <w:rPr>
                <w:sz w:val="13"/>
              </w:rPr>
            </w:pPr>
            <w:r>
              <w:rPr>
                <w:spacing w:val="-2"/>
                <w:sz w:val="13"/>
              </w:rPr>
              <w:t>Контрагент</w:t>
            </w:r>
          </w:p>
        </w:tc>
        <w:tc>
          <w:tcPr>
            <w:tcW w:w="2060" w:type="dxa"/>
            <w:vMerge w:val="restart"/>
          </w:tcPr>
          <w:p w:rsidR="001459CE" w:rsidRDefault="001459CE">
            <w:pPr>
              <w:pStyle w:val="TableParagraph"/>
              <w:rPr>
                <w:sz w:val="13"/>
              </w:rPr>
            </w:pPr>
          </w:p>
          <w:p w:rsidR="001459CE" w:rsidRDefault="001459CE">
            <w:pPr>
              <w:pStyle w:val="TableParagraph"/>
              <w:rPr>
                <w:sz w:val="13"/>
              </w:rPr>
            </w:pPr>
          </w:p>
          <w:p w:rsidR="001459CE" w:rsidRDefault="001459CE">
            <w:pPr>
              <w:pStyle w:val="TableParagraph"/>
              <w:rPr>
                <w:sz w:val="13"/>
              </w:rPr>
            </w:pPr>
          </w:p>
          <w:p w:rsidR="001459CE" w:rsidRDefault="001459CE">
            <w:pPr>
              <w:pStyle w:val="TableParagraph"/>
              <w:spacing w:before="25"/>
              <w:rPr>
                <w:sz w:val="13"/>
              </w:rPr>
            </w:pPr>
          </w:p>
          <w:p w:rsidR="001459CE" w:rsidRDefault="00152CAF">
            <w:pPr>
              <w:pStyle w:val="TableParagraph"/>
              <w:ind w:left="55"/>
              <w:rPr>
                <w:sz w:val="13"/>
              </w:rPr>
            </w:pPr>
            <w:r>
              <w:rPr>
                <w:sz w:val="13"/>
              </w:rPr>
              <w:t>Номер</w:t>
            </w:r>
            <w:r>
              <w:rPr>
                <w:spacing w:val="5"/>
                <w:sz w:val="13"/>
              </w:rPr>
              <w:t xml:space="preserve"> </w:t>
            </w:r>
            <w:r>
              <w:rPr>
                <w:sz w:val="13"/>
              </w:rPr>
              <w:t>счета</w:t>
            </w:r>
            <w:r>
              <w:rPr>
                <w:spacing w:val="5"/>
                <w:sz w:val="13"/>
              </w:rPr>
              <w:t xml:space="preserve"> </w:t>
            </w:r>
            <w:r>
              <w:rPr>
                <w:sz w:val="13"/>
              </w:rPr>
              <w:t>бюджетного</w:t>
            </w:r>
            <w:r>
              <w:rPr>
                <w:spacing w:val="5"/>
                <w:sz w:val="13"/>
              </w:rPr>
              <w:t xml:space="preserve"> </w:t>
            </w:r>
            <w:r>
              <w:rPr>
                <w:spacing w:val="-4"/>
                <w:sz w:val="13"/>
              </w:rPr>
              <w:t>учета</w:t>
            </w:r>
          </w:p>
        </w:tc>
        <w:tc>
          <w:tcPr>
            <w:tcW w:w="2332" w:type="dxa"/>
            <w:gridSpan w:val="2"/>
          </w:tcPr>
          <w:p w:rsidR="001459CE" w:rsidRDefault="00152CAF">
            <w:pPr>
              <w:pStyle w:val="TableParagraph"/>
              <w:spacing w:before="87"/>
              <w:ind w:left="19"/>
              <w:jc w:val="center"/>
              <w:rPr>
                <w:sz w:val="13"/>
              </w:rPr>
            </w:pPr>
            <w:r>
              <w:rPr>
                <w:spacing w:val="-2"/>
                <w:sz w:val="13"/>
              </w:rPr>
              <w:t>Сумма</w:t>
            </w:r>
          </w:p>
        </w:tc>
        <w:tc>
          <w:tcPr>
            <w:tcW w:w="1197" w:type="dxa"/>
            <w:vMerge w:val="restart"/>
          </w:tcPr>
          <w:p w:rsidR="001459CE" w:rsidRDefault="001459CE">
            <w:pPr>
              <w:pStyle w:val="TableParagraph"/>
              <w:rPr>
                <w:sz w:val="13"/>
              </w:rPr>
            </w:pPr>
          </w:p>
          <w:p w:rsidR="001459CE" w:rsidRDefault="001459CE">
            <w:pPr>
              <w:pStyle w:val="TableParagraph"/>
              <w:spacing w:before="79"/>
              <w:rPr>
                <w:sz w:val="13"/>
              </w:rPr>
            </w:pPr>
          </w:p>
          <w:p w:rsidR="001459CE" w:rsidRDefault="00152CAF">
            <w:pPr>
              <w:pStyle w:val="TableParagraph"/>
              <w:spacing w:line="261" w:lineRule="auto"/>
              <w:ind w:left="39" w:right="18" w:firstLine="3"/>
              <w:jc w:val="center"/>
              <w:rPr>
                <w:sz w:val="13"/>
              </w:rPr>
            </w:pPr>
            <w:r>
              <w:rPr>
                <w:spacing w:val="-4"/>
                <w:sz w:val="13"/>
              </w:rPr>
              <w:t>Код</w:t>
            </w:r>
            <w:r>
              <w:rPr>
                <w:spacing w:val="40"/>
                <w:sz w:val="13"/>
              </w:rPr>
              <w:t xml:space="preserve"> </w:t>
            </w:r>
            <w:r>
              <w:rPr>
                <w:spacing w:val="-2"/>
                <w:sz w:val="13"/>
              </w:rPr>
              <w:t>корреспондирую-</w:t>
            </w:r>
            <w:r>
              <w:rPr>
                <w:spacing w:val="40"/>
                <w:sz w:val="13"/>
              </w:rPr>
              <w:t xml:space="preserve"> </w:t>
            </w:r>
            <w:r>
              <w:rPr>
                <w:sz w:val="13"/>
              </w:rPr>
              <w:t>щего</w:t>
            </w:r>
            <w:r>
              <w:rPr>
                <w:spacing w:val="-5"/>
                <w:sz w:val="13"/>
              </w:rPr>
              <w:t xml:space="preserve"> </w:t>
            </w:r>
            <w:r>
              <w:rPr>
                <w:sz w:val="13"/>
              </w:rPr>
              <w:t>счета</w:t>
            </w:r>
            <w:r>
              <w:rPr>
                <w:spacing w:val="40"/>
                <w:sz w:val="13"/>
              </w:rPr>
              <w:t xml:space="preserve"> </w:t>
            </w:r>
            <w:r>
              <w:rPr>
                <w:sz w:val="13"/>
              </w:rPr>
              <w:t>бюджетного</w:t>
            </w:r>
            <w:r>
              <w:rPr>
                <w:spacing w:val="-10"/>
                <w:sz w:val="13"/>
              </w:rPr>
              <w:t xml:space="preserve"> </w:t>
            </w:r>
            <w:r>
              <w:rPr>
                <w:sz w:val="13"/>
              </w:rPr>
              <w:t>учета</w:t>
            </w:r>
          </w:p>
        </w:tc>
        <w:tc>
          <w:tcPr>
            <w:tcW w:w="3614" w:type="dxa"/>
            <w:gridSpan w:val="3"/>
          </w:tcPr>
          <w:p w:rsidR="001459CE" w:rsidRDefault="00152CAF">
            <w:pPr>
              <w:pStyle w:val="TableParagraph"/>
              <w:spacing w:before="87"/>
              <w:ind w:left="490"/>
              <w:rPr>
                <w:sz w:val="13"/>
              </w:rPr>
            </w:pPr>
            <w:r>
              <w:rPr>
                <w:sz w:val="13"/>
              </w:rPr>
              <w:t>Контрагент</w:t>
            </w:r>
            <w:r>
              <w:rPr>
                <w:spacing w:val="5"/>
                <w:sz w:val="13"/>
              </w:rPr>
              <w:t xml:space="preserve"> </w:t>
            </w:r>
            <w:r>
              <w:rPr>
                <w:sz w:val="13"/>
              </w:rPr>
              <w:t>по</w:t>
            </w:r>
            <w:r>
              <w:rPr>
                <w:spacing w:val="6"/>
                <w:sz w:val="13"/>
              </w:rPr>
              <w:t xml:space="preserve"> </w:t>
            </w:r>
            <w:r>
              <w:rPr>
                <w:sz w:val="13"/>
              </w:rPr>
              <w:t>консолидируемым</w:t>
            </w:r>
            <w:r>
              <w:rPr>
                <w:spacing w:val="6"/>
                <w:sz w:val="13"/>
              </w:rPr>
              <w:t xml:space="preserve"> </w:t>
            </w:r>
            <w:r>
              <w:rPr>
                <w:spacing w:val="-2"/>
                <w:sz w:val="13"/>
              </w:rPr>
              <w:t>расчетам</w:t>
            </w:r>
          </w:p>
        </w:tc>
      </w:tr>
      <w:tr w:rsidR="001459CE" w:rsidTr="00C142B6">
        <w:trPr>
          <w:trHeight w:val="342"/>
        </w:trPr>
        <w:tc>
          <w:tcPr>
            <w:tcW w:w="3655" w:type="dxa"/>
            <w:vMerge w:val="restart"/>
          </w:tcPr>
          <w:p w:rsidR="001459CE" w:rsidRDefault="001459CE">
            <w:pPr>
              <w:pStyle w:val="TableParagraph"/>
              <w:rPr>
                <w:sz w:val="13"/>
              </w:rPr>
            </w:pPr>
          </w:p>
          <w:p w:rsidR="001459CE" w:rsidRDefault="001459CE">
            <w:pPr>
              <w:pStyle w:val="TableParagraph"/>
              <w:spacing w:before="143"/>
              <w:rPr>
                <w:sz w:val="13"/>
              </w:rPr>
            </w:pPr>
          </w:p>
          <w:p w:rsidR="001459CE" w:rsidRDefault="00152CAF">
            <w:pPr>
              <w:pStyle w:val="TableParagraph"/>
              <w:spacing w:before="1"/>
              <w:ind w:left="16"/>
              <w:jc w:val="center"/>
              <w:rPr>
                <w:sz w:val="13"/>
              </w:rPr>
            </w:pPr>
            <w:r>
              <w:rPr>
                <w:spacing w:val="-2"/>
                <w:sz w:val="13"/>
              </w:rPr>
              <w:t>Наименование</w:t>
            </w:r>
          </w:p>
        </w:tc>
        <w:tc>
          <w:tcPr>
            <w:tcW w:w="1084" w:type="dxa"/>
            <w:vMerge w:val="restart"/>
          </w:tcPr>
          <w:p w:rsidR="001459CE" w:rsidRDefault="001459CE">
            <w:pPr>
              <w:pStyle w:val="TableParagraph"/>
              <w:rPr>
                <w:sz w:val="13"/>
              </w:rPr>
            </w:pPr>
          </w:p>
          <w:p w:rsidR="001459CE" w:rsidRDefault="001459CE">
            <w:pPr>
              <w:pStyle w:val="TableParagraph"/>
              <w:spacing w:before="62"/>
              <w:rPr>
                <w:sz w:val="13"/>
              </w:rPr>
            </w:pPr>
          </w:p>
          <w:p w:rsidR="001459CE" w:rsidRDefault="00152CAF">
            <w:pPr>
              <w:pStyle w:val="TableParagraph"/>
              <w:spacing w:line="261" w:lineRule="auto"/>
              <w:ind w:left="151" w:right="138" w:firstLine="19"/>
              <w:rPr>
                <w:sz w:val="13"/>
              </w:rPr>
            </w:pPr>
            <w:r>
              <w:rPr>
                <w:sz w:val="13"/>
              </w:rPr>
              <w:t>Номер</w:t>
            </w:r>
            <w:r>
              <w:rPr>
                <w:spacing w:val="-8"/>
                <w:sz w:val="13"/>
              </w:rPr>
              <w:t xml:space="preserve"> </w:t>
            </w:r>
            <w:r>
              <w:rPr>
                <w:sz w:val="13"/>
              </w:rPr>
              <w:t>(код)</w:t>
            </w:r>
            <w:r>
              <w:rPr>
                <w:spacing w:val="40"/>
                <w:sz w:val="13"/>
              </w:rPr>
              <w:t xml:space="preserve"> </w:t>
            </w:r>
            <w:r>
              <w:rPr>
                <w:spacing w:val="-2"/>
                <w:sz w:val="13"/>
              </w:rPr>
              <w:t>организации</w:t>
            </w:r>
          </w:p>
        </w:tc>
        <w:tc>
          <w:tcPr>
            <w:tcW w:w="2148" w:type="dxa"/>
            <w:gridSpan w:val="3"/>
          </w:tcPr>
          <w:p w:rsidR="001459CE" w:rsidRDefault="00152CAF">
            <w:pPr>
              <w:pStyle w:val="TableParagraph"/>
              <w:spacing w:before="87"/>
              <w:ind w:left="16"/>
              <w:jc w:val="center"/>
              <w:rPr>
                <w:sz w:val="13"/>
              </w:rPr>
            </w:pPr>
            <w:r>
              <w:rPr>
                <w:spacing w:val="-5"/>
                <w:sz w:val="13"/>
              </w:rPr>
              <w:t>Код</w:t>
            </w:r>
          </w:p>
        </w:tc>
        <w:tc>
          <w:tcPr>
            <w:tcW w:w="2060" w:type="dxa"/>
            <w:vMerge/>
            <w:tcBorders>
              <w:top w:val="nil"/>
            </w:tcBorders>
          </w:tcPr>
          <w:p w:rsidR="001459CE" w:rsidRDefault="001459CE">
            <w:pPr>
              <w:rPr>
                <w:sz w:val="2"/>
                <w:szCs w:val="2"/>
              </w:rPr>
            </w:pPr>
          </w:p>
        </w:tc>
        <w:tc>
          <w:tcPr>
            <w:tcW w:w="1132" w:type="dxa"/>
            <w:vMerge w:val="restart"/>
          </w:tcPr>
          <w:p w:rsidR="001459CE" w:rsidRDefault="001459CE">
            <w:pPr>
              <w:pStyle w:val="TableParagraph"/>
              <w:rPr>
                <w:sz w:val="13"/>
              </w:rPr>
            </w:pPr>
          </w:p>
          <w:p w:rsidR="001459CE" w:rsidRDefault="001459CE">
            <w:pPr>
              <w:pStyle w:val="TableParagraph"/>
              <w:spacing w:before="143"/>
              <w:rPr>
                <w:sz w:val="13"/>
              </w:rPr>
            </w:pPr>
          </w:p>
          <w:p w:rsidR="001459CE" w:rsidRDefault="00152CAF">
            <w:pPr>
              <w:pStyle w:val="TableParagraph"/>
              <w:spacing w:before="1"/>
              <w:ind w:left="263"/>
              <w:rPr>
                <w:sz w:val="13"/>
              </w:rPr>
            </w:pPr>
            <w:r>
              <w:rPr>
                <w:sz w:val="13"/>
              </w:rPr>
              <w:t>по</w:t>
            </w:r>
            <w:r>
              <w:rPr>
                <w:spacing w:val="1"/>
                <w:sz w:val="13"/>
              </w:rPr>
              <w:t xml:space="preserve"> </w:t>
            </w:r>
            <w:r>
              <w:rPr>
                <w:spacing w:val="-2"/>
                <w:sz w:val="13"/>
              </w:rPr>
              <w:t>дебету</w:t>
            </w:r>
          </w:p>
        </w:tc>
        <w:tc>
          <w:tcPr>
            <w:tcW w:w="1200" w:type="dxa"/>
            <w:vMerge w:val="restart"/>
          </w:tcPr>
          <w:p w:rsidR="001459CE" w:rsidRDefault="001459CE">
            <w:pPr>
              <w:pStyle w:val="TableParagraph"/>
              <w:rPr>
                <w:sz w:val="13"/>
              </w:rPr>
            </w:pPr>
          </w:p>
          <w:p w:rsidR="001459CE" w:rsidRDefault="001459CE">
            <w:pPr>
              <w:pStyle w:val="TableParagraph"/>
              <w:spacing w:before="143"/>
              <w:rPr>
                <w:sz w:val="13"/>
              </w:rPr>
            </w:pPr>
          </w:p>
          <w:p w:rsidR="001459CE" w:rsidRDefault="00152CAF">
            <w:pPr>
              <w:pStyle w:val="TableParagraph"/>
              <w:spacing w:before="1"/>
              <w:ind w:left="271"/>
              <w:rPr>
                <w:sz w:val="13"/>
              </w:rPr>
            </w:pPr>
            <w:r>
              <w:rPr>
                <w:sz w:val="13"/>
              </w:rPr>
              <w:t>по</w:t>
            </w:r>
            <w:r>
              <w:rPr>
                <w:spacing w:val="1"/>
                <w:sz w:val="13"/>
              </w:rPr>
              <w:t xml:space="preserve"> </w:t>
            </w:r>
            <w:r>
              <w:rPr>
                <w:spacing w:val="-2"/>
                <w:sz w:val="13"/>
              </w:rPr>
              <w:t>кредиту</w:t>
            </w:r>
          </w:p>
        </w:tc>
        <w:tc>
          <w:tcPr>
            <w:tcW w:w="1197" w:type="dxa"/>
            <w:vMerge/>
            <w:tcBorders>
              <w:top w:val="nil"/>
            </w:tcBorders>
          </w:tcPr>
          <w:p w:rsidR="001459CE" w:rsidRDefault="001459CE">
            <w:pPr>
              <w:rPr>
                <w:sz w:val="2"/>
                <w:szCs w:val="2"/>
              </w:rPr>
            </w:pPr>
          </w:p>
        </w:tc>
        <w:tc>
          <w:tcPr>
            <w:tcW w:w="1291" w:type="dxa"/>
            <w:vMerge w:val="restart"/>
          </w:tcPr>
          <w:p w:rsidR="001459CE" w:rsidRDefault="001459CE">
            <w:pPr>
              <w:pStyle w:val="TableParagraph"/>
              <w:rPr>
                <w:sz w:val="13"/>
              </w:rPr>
            </w:pPr>
          </w:p>
          <w:p w:rsidR="001459CE" w:rsidRDefault="001459CE">
            <w:pPr>
              <w:pStyle w:val="TableParagraph"/>
              <w:spacing w:before="62"/>
              <w:rPr>
                <w:sz w:val="13"/>
              </w:rPr>
            </w:pPr>
          </w:p>
          <w:p w:rsidR="001459CE" w:rsidRDefault="00152CAF">
            <w:pPr>
              <w:pStyle w:val="TableParagraph"/>
              <w:spacing w:line="261" w:lineRule="auto"/>
              <w:ind w:left="234" w:right="209" w:firstLine="19"/>
              <w:rPr>
                <w:sz w:val="13"/>
              </w:rPr>
            </w:pPr>
            <w:r>
              <w:rPr>
                <w:sz w:val="13"/>
              </w:rPr>
              <w:t>Номер</w:t>
            </w:r>
            <w:r>
              <w:rPr>
                <w:spacing w:val="-8"/>
                <w:sz w:val="13"/>
              </w:rPr>
              <w:t xml:space="preserve"> </w:t>
            </w:r>
            <w:r>
              <w:rPr>
                <w:sz w:val="13"/>
              </w:rPr>
              <w:t>(код)</w:t>
            </w:r>
            <w:r>
              <w:rPr>
                <w:spacing w:val="40"/>
                <w:sz w:val="13"/>
              </w:rPr>
              <w:t xml:space="preserve"> </w:t>
            </w:r>
            <w:r>
              <w:rPr>
                <w:spacing w:val="-2"/>
                <w:sz w:val="13"/>
              </w:rPr>
              <w:t>организации</w:t>
            </w:r>
          </w:p>
        </w:tc>
        <w:tc>
          <w:tcPr>
            <w:tcW w:w="2321" w:type="dxa"/>
            <w:gridSpan w:val="2"/>
          </w:tcPr>
          <w:p w:rsidR="001459CE" w:rsidRDefault="00152CAF">
            <w:pPr>
              <w:pStyle w:val="TableParagraph"/>
              <w:spacing w:before="87"/>
              <w:ind w:left="24"/>
              <w:jc w:val="center"/>
              <w:rPr>
                <w:sz w:val="13"/>
              </w:rPr>
            </w:pPr>
            <w:r>
              <w:rPr>
                <w:spacing w:val="-5"/>
                <w:sz w:val="13"/>
              </w:rPr>
              <w:t>код</w:t>
            </w:r>
          </w:p>
        </w:tc>
      </w:tr>
      <w:tr w:rsidR="001459CE" w:rsidTr="00C142B6">
        <w:trPr>
          <w:trHeight w:val="695"/>
        </w:trPr>
        <w:tc>
          <w:tcPr>
            <w:tcW w:w="3655" w:type="dxa"/>
            <w:vMerge/>
            <w:tcBorders>
              <w:top w:val="nil"/>
            </w:tcBorders>
          </w:tcPr>
          <w:p w:rsidR="001459CE" w:rsidRDefault="001459CE">
            <w:pPr>
              <w:rPr>
                <w:sz w:val="2"/>
                <w:szCs w:val="2"/>
              </w:rPr>
            </w:pPr>
          </w:p>
        </w:tc>
        <w:tc>
          <w:tcPr>
            <w:tcW w:w="1084" w:type="dxa"/>
            <w:vMerge/>
            <w:tcBorders>
              <w:top w:val="nil"/>
            </w:tcBorders>
          </w:tcPr>
          <w:p w:rsidR="001459CE" w:rsidRDefault="001459CE">
            <w:pPr>
              <w:rPr>
                <w:sz w:val="2"/>
                <w:szCs w:val="2"/>
              </w:rPr>
            </w:pPr>
          </w:p>
        </w:tc>
        <w:tc>
          <w:tcPr>
            <w:tcW w:w="540" w:type="dxa"/>
          </w:tcPr>
          <w:p w:rsidR="001459CE" w:rsidRDefault="001459CE">
            <w:pPr>
              <w:pStyle w:val="TableParagraph"/>
              <w:spacing w:before="43"/>
              <w:rPr>
                <w:sz w:val="13"/>
              </w:rPr>
            </w:pPr>
          </w:p>
          <w:p w:rsidR="001459CE" w:rsidRDefault="00152CAF">
            <w:pPr>
              <w:pStyle w:val="TableParagraph"/>
              <w:spacing w:line="261" w:lineRule="auto"/>
              <w:ind w:left="101" w:right="65" w:hanging="10"/>
              <w:rPr>
                <w:sz w:val="13"/>
              </w:rPr>
            </w:pPr>
            <w:r>
              <w:rPr>
                <w:spacing w:val="-2"/>
                <w:sz w:val="13"/>
              </w:rPr>
              <w:t>главы</w:t>
            </w:r>
            <w:r>
              <w:rPr>
                <w:spacing w:val="40"/>
                <w:sz w:val="13"/>
              </w:rPr>
              <w:t xml:space="preserve"> </w:t>
            </w:r>
            <w:r>
              <w:rPr>
                <w:sz w:val="13"/>
              </w:rPr>
              <w:t>по</w:t>
            </w:r>
            <w:r>
              <w:rPr>
                <w:spacing w:val="1"/>
                <w:sz w:val="13"/>
              </w:rPr>
              <w:t xml:space="preserve"> </w:t>
            </w:r>
            <w:r>
              <w:rPr>
                <w:spacing w:val="-5"/>
                <w:sz w:val="13"/>
              </w:rPr>
              <w:t>БК</w:t>
            </w:r>
          </w:p>
        </w:tc>
        <w:tc>
          <w:tcPr>
            <w:tcW w:w="802" w:type="dxa"/>
          </w:tcPr>
          <w:p w:rsidR="001459CE" w:rsidRDefault="001459CE">
            <w:pPr>
              <w:pStyle w:val="TableParagraph"/>
              <w:spacing w:before="125"/>
              <w:rPr>
                <w:sz w:val="13"/>
              </w:rPr>
            </w:pPr>
          </w:p>
          <w:p w:rsidR="001459CE" w:rsidRDefault="00152CAF">
            <w:pPr>
              <w:pStyle w:val="TableParagraph"/>
              <w:ind w:left="27" w:right="2"/>
              <w:jc w:val="center"/>
              <w:rPr>
                <w:sz w:val="13"/>
              </w:rPr>
            </w:pPr>
            <w:r>
              <w:rPr>
                <w:sz w:val="13"/>
              </w:rPr>
              <w:t>по</w:t>
            </w:r>
            <w:r>
              <w:rPr>
                <w:spacing w:val="1"/>
                <w:sz w:val="13"/>
              </w:rPr>
              <w:t xml:space="preserve"> </w:t>
            </w:r>
            <w:r>
              <w:rPr>
                <w:spacing w:val="-2"/>
                <w:sz w:val="13"/>
              </w:rPr>
              <w:t>ОКТМО</w:t>
            </w:r>
          </w:p>
        </w:tc>
        <w:tc>
          <w:tcPr>
            <w:tcW w:w="806" w:type="dxa"/>
          </w:tcPr>
          <w:p w:rsidR="001459CE" w:rsidRDefault="001459CE">
            <w:pPr>
              <w:pStyle w:val="TableParagraph"/>
              <w:spacing w:before="43"/>
              <w:rPr>
                <w:sz w:val="13"/>
              </w:rPr>
            </w:pPr>
          </w:p>
          <w:p w:rsidR="001459CE" w:rsidRDefault="00152CAF">
            <w:pPr>
              <w:pStyle w:val="TableParagraph"/>
              <w:spacing w:line="261" w:lineRule="auto"/>
              <w:ind w:left="132" w:hanging="22"/>
              <w:rPr>
                <w:sz w:val="13"/>
              </w:rPr>
            </w:pPr>
            <w:r>
              <w:rPr>
                <w:spacing w:val="-2"/>
                <w:sz w:val="13"/>
              </w:rPr>
              <w:t>элемента</w:t>
            </w:r>
            <w:r>
              <w:rPr>
                <w:spacing w:val="40"/>
                <w:sz w:val="13"/>
              </w:rPr>
              <w:t xml:space="preserve"> </w:t>
            </w:r>
            <w:r>
              <w:rPr>
                <w:spacing w:val="-2"/>
                <w:sz w:val="13"/>
              </w:rPr>
              <w:t>бюджета</w:t>
            </w:r>
          </w:p>
        </w:tc>
        <w:tc>
          <w:tcPr>
            <w:tcW w:w="2060" w:type="dxa"/>
            <w:vMerge/>
            <w:tcBorders>
              <w:top w:val="nil"/>
            </w:tcBorders>
          </w:tcPr>
          <w:p w:rsidR="001459CE" w:rsidRDefault="001459CE">
            <w:pPr>
              <w:rPr>
                <w:sz w:val="2"/>
                <w:szCs w:val="2"/>
              </w:rPr>
            </w:pPr>
          </w:p>
        </w:tc>
        <w:tc>
          <w:tcPr>
            <w:tcW w:w="1132" w:type="dxa"/>
            <w:vMerge/>
            <w:tcBorders>
              <w:top w:val="nil"/>
            </w:tcBorders>
          </w:tcPr>
          <w:p w:rsidR="001459CE" w:rsidRDefault="001459CE">
            <w:pPr>
              <w:rPr>
                <w:sz w:val="2"/>
                <w:szCs w:val="2"/>
              </w:rPr>
            </w:pPr>
          </w:p>
        </w:tc>
        <w:tc>
          <w:tcPr>
            <w:tcW w:w="1200" w:type="dxa"/>
            <w:vMerge/>
            <w:tcBorders>
              <w:top w:val="nil"/>
            </w:tcBorders>
          </w:tcPr>
          <w:p w:rsidR="001459CE" w:rsidRDefault="001459CE">
            <w:pPr>
              <w:rPr>
                <w:sz w:val="2"/>
                <w:szCs w:val="2"/>
              </w:rPr>
            </w:pPr>
          </w:p>
        </w:tc>
        <w:tc>
          <w:tcPr>
            <w:tcW w:w="1197" w:type="dxa"/>
            <w:vMerge/>
            <w:tcBorders>
              <w:top w:val="nil"/>
            </w:tcBorders>
          </w:tcPr>
          <w:p w:rsidR="001459CE" w:rsidRDefault="001459CE">
            <w:pPr>
              <w:rPr>
                <w:sz w:val="2"/>
                <w:szCs w:val="2"/>
              </w:rPr>
            </w:pPr>
          </w:p>
        </w:tc>
        <w:tc>
          <w:tcPr>
            <w:tcW w:w="1291" w:type="dxa"/>
            <w:vMerge/>
            <w:tcBorders>
              <w:top w:val="nil"/>
            </w:tcBorders>
          </w:tcPr>
          <w:p w:rsidR="001459CE" w:rsidRDefault="001459CE">
            <w:pPr>
              <w:rPr>
                <w:sz w:val="2"/>
                <w:szCs w:val="2"/>
              </w:rPr>
            </w:pPr>
          </w:p>
        </w:tc>
        <w:tc>
          <w:tcPr>
            <w:tcW w:w="1163" w:type="dxa"/>
          </w:tcPr>
          <w:p w:rsidR="001459CE" w:rsidRDefault="001459CE">
            <w:pPr>
              <w:pStyle w:val="TableParagraph"/>
              <w:spacing w:before="125"/>
              <w:rPr>
                <w:sz w:val="13"/>
              </w:rPr>
            </w:pPr>
          </w:p>
          <w:p w:rsidR="001459CE" w:rsidRDefault="00152CAF">
            <w:pPr>
              <w:pStyle w:val="TableParagraph"/>
              <w:ind w:left="26" w:right="2"/>
              <w:jc w:val="center"/>
              <w:rPr>
                <w:sz w:val="13"/>
              </w:rPr>
            </w:pPr>
            <w:r>
              <w:rPr>
                <w:sz w:val="13"/>
              </w:rPr>
              <w:t>главы</w:t>
            </w:r>
            <w:r>
              <w:rPr>
                <w:spacing w:val="2"/>
                <w:sz w:val="13"/>
              </w:rPr>
              <w:t xml:space="preserve"> </w:t>
            </w:r>
            <w:r>
              <w:rPr>
                <w:sz w:val="13"/>
              </w:rPr>
              <w:t>по</w:t>
            </w:r>
            <w:r>
              <w:rPr>
                <w:spacing w:val="1"/>
                <w:sz w:val="13"/>
              </w:rPr>
              <w:t xml:space="preserve"> </w:t>
            </w:r>
            <w:r>
              <w:rPr>
                <w:spacing w:val="-5"/>
                <w:sz w:val="13"/>
              </w:rPr>
              <w:t>БК</w:t>
            </w:r>
          </w:p>
        </w:tc>
        <w:tc>
          <w:tcPr>
            <w:tcW w:w="1158" w:type="dxa"/>
          </w:tcPr>
          <w:p w:rsidR="001459CE" w:rsidRDefault="001459CE">
            <w:pPr>
              <w:pStyle w:val="TableParagraph"/>
              <w:spacing w:before="125"/>
              <w:rPr>
                <w:sz w:val="13"/>
              </w:rPr>
            </w:pPr>
          </w:p>
          <w:p w:rsidR="001459CE" w:rsidRDefault="00152CAF">
            <w:pPr>
              <w:pStyle w:val="TableParagraph"/>
              <w:ind w:left="39" w:right="10"/>
              <w:jc w:val="center"/>
              <w:rPr>
                <w:sz w:val="13"/>
              </w:rPr>
            </w:pPr>
            <w:r>
              <w:rPr>
                <w:sz w:val="13"/>
              </w:rPr>
              <w:t>по</w:t>
            </w:r>
            <w:r>
              <w:rPr>
                <w:spacing w:val="1"/>
                <w:sz w:val="13"/>
              </w:rPr>
              <w:t xml:space="preserve"> </w:t>
            </w:r>
            <w:r>
              <w:rPr>
                <w:spacing w:val="-2"/>
                <w:sz w:val="13"/>
              </w:rPr>
              <w:t>ОКТМО</w:t>
            </w:r>
          </w:p>
        </w:tc>
      </w:tr>
      <w:tr w:rsidR="001459CE" w:rsidTr="00C142B6">
        <w:trPr>
          <w:trHeight w:val="140"/>
        </w:trPr>
        <w:tc>
          <w:tcPr>
            <w:tcW w:w="3655" w:type="dxa"/>
          </w:tcPr>
          <w:p w:rsidR="001459CE" w:rsidRDefault="00152CAF">
            <w:pPr>
              <w:pStyle w:val="TableParagraph"/>
              <w:spacing w:before="1" w:line="119" w:lineRule="exact"/>
              <w:ind w:left="16" w:right="3"/>
              <w:jc w:val="center"/>
              <w:rPr>
                <w:sz w:val="13"/>
              </w:rPr>
            </w:pPr>
            <w:r>
              <w:rPr>
                <w:spacing w:val="-10"/>
                <w:sz w:val="13"/>
              </w:rPr>
              <w:t>1</w:t>
            </w:r>
          </w:p>
        </w:tc>
        <w:tc>
          <w:tcPr>
            <w:tcW w:w="1084" w:type="dxa"/>
            <w:tcBorders>
              <w:bottom w:val="single" w:sz="12" w:space="0" w:color="000000"/>
            </w:tcBorders>
          </w:tcPr>
          <w:p w:rsidR="001459CE" w:rsidRDefault="00152CAF">
            <w:pPr>
              <w:pStyle w:val="TableParagraph"/>
              <w:spacing w:before="1" w:line="119" w:lineRule="exact"/>
              <w:ind w:left="12"/>
              <w:jc w:val="center"/>
              <w:rPr>
                <w:sz w:val="13"/>
              </w:rPr>
            </w:pPr>
            <w:r>
              <w:rPr>
                <w:spacing w:val="-10"/>
                <w:sz w:val="13"/>
              </w:rPr>
              <w:t>2</w:t>
            </w:r>
          </w:p>
        </w:tc>
        <w:tc>
          <w:tcPr>
            <w:tcW w:w="540" w:type="dxa"/>
            <w:tcBorders>
              <w:bottom w:val="single" w:sz="12" w:space="0" w:color="000000"/>
            </w:tcBorders>
          </w:tcPr>
          <w:p w:rsidR="001459CE" w:rsidRDefault="00152CAF">
            <w:pPr>
              <w:pStyle w:val="TableParagraph"/>
              <w:spacing w:before="1" w:line="119" w:lineRule="exact"/>
              <w:ind w:left="25" w:right="5"/>
              <w:jc w:val="center"/>
              <w:rPr>
                <w:sz w:val="13"/>
              </w:rPr>
            </w:pPr>
            <w:r>
              <w:rPr>
                <w:spacing w:val="-10"/>
                <w:sz w:val="13"/>
              </w:rPr>
              <w:t>3</w:t>
            </w:r>
          </w:p>
        </w:tc>
        <w:tc>
          <w:tcPr>
            <w:tcW w:w="802" w:type="dxa"/>
            <w:tcBorders>
              <w:bottom w:val="single" w:sz="12" w:space="0" w:color="000000"/>
            </w:tcBorders>
          </w:tcPr>
          <w:p w:rsidR="001459CE" w:rsidRDefault="00152CAF">
            <w:pPr>
              <w:pStyle w:val="TableParagraph"/>
              <w:spacing w:before="1" w:line="119" w:lineRule="exact"/>
              <w:ind w:left="27" w:right="5"/>
              <w:jc w:val="center"/>
              <w:rPr>
                <w:sz w:val="13"/>
              </w:rPr>
            </w:pPr>
            <w:r>
              <w:rPr>
                <w:spacing w:val="-10"/>
                <w:sz w:val="13"/>
              </w:rPr>
              <w:t>4</w:t>
            </w:r>
          </w:p>
        </w:tc>
        <w:tc>
          <w:tcPr>
            <w:tcW w:w="806" w:type="dxa"/>
            <w:tcBorders>
              <w:bottom w:val="single" w:sz="12" w:space="0" w:color="000000"/>
            </w:tcBorders>
          </w:tcPr>
          <w:p w:rsidR="001459CE" w:rsidRDefault="00152CAF">
            <w:pPr>
              <w:pStyle w:val="TableParagraph"/>
              <w:spacing w:before="1" w:line="119" w:lineRule="exact"/>
              <w:ind w:left="22" w:right="5"/>
              <w:jc w:val="center"/>
              <w:rPr>
                <w:sz w:val="13"/>
              </w:rPr>
            </w:pPr>
            <w:r>
              <w:rPr>
                <w:spacing w:val="-10"/>
                <w:sz w:val="13"/>
              </w:rPr>
              <w:t>5</w:t>
            </w:r>
          </w:p>
        </w:tc>
        <w:tc>
          <w:tcPr>
            <w:tcW w:w="2060" w:type="dxa"/>
            <w:tcBorders>
              <w:bottom w:val="single" w:sz="12" w:space="0" w:color="000000"/>
            </w:tcBorders>
          </w:tcPr>
          <w:p w:rsidR="001459CE" w:rsidRDefault="00152CAF">
            <w:pPr>
              <w:pStyle w:val="TableParagraph"/>
              <w:spacing w:before="1" w:line="119" w:lineRule="exact"/>
              <w:ind w:left="22" w:right="5"/>
              <w:jc w:val="center"/>
              <w:rPr>
                <w:sz w:val="13"/>
              </w:rPr>
            </w:pPr>
            <w:r>
              <w:rPr>
                <w:spacing w:val="-10"/>
                <w:sz w:val="13"/>
              </w:rPr>
              <w:t>6</w:t>
            </w:r>
          </w:p>
        </w:tc>
        <w:tc>
          <w:tcPr>
            <w:tcW w:w="1132" w:type="dxa"/>
            <w:tcBorders>
              <w:bottom w:val="single" w:sz="12" w:space="0" w:color="000000"/>
            </w:tcBorders>
          </w:tcPr>
          <w:p w:rsidR="001459CE" w:rsidRDefault="00152CAF">
            <w:pPr>
              <w:pStyle w:val="TableParagraph"/>
              <w:spacing w:before="1" w:line="119" w:lineRule="exact"/>
              <w:ind w:left="22"/>
              <w:jc w:val="center"/>
              <w:rPr>
                <w:sz w:val="13"/>
              </w:rPr>
            </w:pPr>
            <w:r>
              <w:rPr>
                <w:spacing w:val="-10"/>
                <w:sz w:val="13"/>
              </w:rPr>
              <w:t>7</w:t>
            </w:r>
          </w:p>
        </w:tc>
        <w:tc>
          <w:tcPr>
            <w:tcW w:w="1200" w:type="dxa"/>
            <w:tcBorders>
              <w:bottom w:val="single" w:sz="12" w:space="0" w:color="000000"/>
            </w:tcBorders>
          </w:tcPr>
          <w:p w:rsidR="001459CE" w:rsidRDefault="00152CAF">
            <w:pPr>
              <w:pStyle w:val="TableParagraph"/>
              <w:spacing w:before="1" w:line="119" w:lineRule="exact"/>
              <w:ind w:left="24" w:right="2"/>
              <w:jc w:val="center"/>
              <w:rPr>
                <w:sz w:val="13"/>
              </w:rPr>
            </w:pPr>
            <w:r>
              <w:rPr>
                <w:spacing w:val="-10"/>
                <w:sz w:val="13"/>
              </w:rPr>
              <w:t>8</w:t>
            </w:r>
          </w:p>
        </w:tc>
        <w:tc>
          <w:tcPr>
            <w:tcW w:w="1197" w:type="dxa"/>
            <w:tcBorders>
              <w:bottom w:val="single" w:sz="12" w:space="0" w:color="000000"/>
            </w:tcBorders>
          </w:tcPr>
          <w:p w:rsidR="001459CE" w:rsidRDefault="00152CAF">
            <w:pPr>
              <w:pStyle w:val="TableParagraph"/>
              <w:spacing w:before="1" w:line="119" w:lineRule="exact"/>
              <w:ind w:left="51" w:right="30"/>
              <w:jc w:val="center"/>
              <w:rPr>
                <w:sz w:val="13"/>
              </w:rPr>
            </w:pPr>
            <w:r>
              <w:rPr>
                <w:spacing w:val="-10"/>
                <w:sz w:val="13"/>
              </w:rPr>
              <w:t>9</w:t>
            </w:r>
          </w:p>
        </w:tc>
        <w:tc>
          <w:tcPr>
            <w:tcW w:w="1291" w:type="dxa"/>
            <w:tcBorders>
              <w:bottom w:val="single" w:sz="12" w:space="0" w:color="000000"/>
            </w:tcBorders>
          </w:tcPr>
          <w:p w:rsidR="001459CE" w:rsidRDefault="00152CAF">
            <w:pPr>
              <w:pStyle w:val="TableParagraph"/>
              <w:spacing w:before="1" w:line="119" w:lineRule="exact"/>
              <w:ind w:left="39" w:right="16"/>
              <w:jc w:val="center"/>
              <w:rPr>
                <w:sz w:val="13"/>
              </w:rPr>
            </w:pPr>
            <w:r>
              <w:rPr>
                <w:spacing w:val="-5"/>
                <w:sz w:val="13"/>
              </w:rPr>
              <w:t>10</w:t>
            </w:r>
          </w:p>
        </w:tc>
        <w:tc>
          <w:tcPr>
            <w:tcW w:w="1163" w:type="dxa"/>
            <w:tcBorders>
              <w:bottom w:val="single" w:sz="12" w:space="0" w:color="000000"/>
            </w:tcBorders>
          </w:tcPr>
          <w:p w:rsidR="001459CE" w:rsidRDefault="00152CAF">
            <w:pPr>
              <w:pStyle w:val="TableParagraph"/>
              <w:spacing w:before="1" w:line="119" w:lineRule="exact"/>
              <w:ind w:left="26"/>
              <w:jc w:val="center"/>
              <w:rPr>
                <w:sz w:val="13"/>
              </w:rPr>
            </w:pPr>
            <w:r>
              <w:rPr>
                <w:spacing w:val="-5"/>
                <w:sz w:val="13"/>
              </w:rPr>
              <w:t>11</w:t>
            </w:r>
          </w:p>
        </w:tc>
        <w:tc>
          <w:tcPr>
            <w:tcW w:w="1158" w:type="dxa"/>
            <w:tcBorders>
              <w:bottom w:val="single" w:sz="12" w:space="0" w:color="000000"/>
            </w:tcBorders>
          </w:tcPr>
          <w:p w:rsidR="001459CE" w:rsidRDefault="00152CAF">
            <w:pPr>
              <w:pStyle w:val="TableParagraph"/>
              <w:spacing w:before="1" w:line="119" w:lineRule="exact"/>
              <w:ind w:left="39" w:right="9"/>
              <w:jc w:val="center"/>
              <w:rPr>
                <w:sz w:val="13"/>
              </w:rPr>
            </w:pPr>
            <w:r>
              <w:rPr>
                <w:spacing w:val="-5"/>
                <w:sz w:val="13"/>
              </w:rPr>
              <w:t>12</w:t>
            </w:r>
          </w:p>
        </w:tc>
      </w:tr>
      <w:tr w:rsidR="001459CE" w:rsidTr="00C142B6">
        <w:trPr>
          <w:trHeight w:val="296"/>
        </w:trPr>
        <w:tc>
          <w:tcPr>
            <w:tcW w:w="3655" w:type="dxa"/>
            <w:tcBorders>
              <w:bottom w:val="single" w:sz="12" w:space="0" w:color="000000"/>
              <w:right w:val="single" w:sz="12" w:space="0" w:color="000000"/>
            </w:tcBorders>
          </w:tcPr>
          <w:p w:rsidR="001459CE" w:rsidRDefault="001459CE">
            <w:pPr>
              <w:pStyle w:val="TableParagraph"/>
              <w:spacing w:before="2"/>
              <w:rPr>
                <w:sz w:val="13"/>
              </w:rPr>
            </w:pPr>
          </w:p>
          <w:p w:rsidR="001459CE" w:rsidRDefault="00152CAF">
            <w:pPr>
              <w:pStyle w:val="TableParagraph"/>
              <w:spacing w:line="124" w:lineRule="exact"/>
              <w:ind w:left="33"/>
              <w:rPr>
                <w:sz w:val="13"/>
              </w:rPr>
            </w:pPr>
            <w:r>
              <w:rPr>
                <w:sz w:val="13"/>
              </w:rPr>
              <w:t>ДЕПАРТАМЕНТ</w:t>
            </w:r>
            <w:r>
              <w:rPr>
                <w:spacing w:val="3"/>
                <w:sz w:val="13"/>
              </w:rPr>
              <w:t xml:space="preserve"> </w:t>
            </w:r>
            <w:r>
              <w:rPr>
                <w:sz w:val="13"/>
              </w:rPr>
              <w:t>ФИНАНСОВ</w:t>
            </w:r>
            <w:r>
              <w:rPr>
                <w:spacing w:val="7"/>
                <w:sz w:val="13"/>
              </w:rPr>
              <w:t xml:space="preserve"> </w:t>
            </w:r>
            <w:r>
              <w:rPr>
                <w:sz w:val="13"/>
              </w:rPr>
              <w:t>ГОРОДА</w:t>
            </w:r>
            <w:r>
              <w:rPr>
                <w:spacing w:val="6"/>
                <w:sz w:val="13"/>
              </w:rPr>
              <w:t xml:space="preserve"> </w:t>
            </w:r>
            <w:r>
              <w:rPr>
                <w:spacing w:val="-2"/>
                <w:sz w:val="13"/>
              </w:rPr>
              <w:t>СЕВАСТОПОЛЯ</w:t>
            </w:r>
          </w:p>
        </w:tc>
        <w:tc>
          <w:tcPr>
            <w:tcW w:w="1084" w:type="dxa"/>
            <w:tcBorders>
              <w:top w:val="single" w:sz="12" w:space="0" w:color="000000"/>
              <w:left w:val="single" w:sz="12" w:space="0" w:color="000000"/>
              <w:bottom w:val="single" w:sz="12" w:space="0" w:color="000000"/>
            </w:tcBorders>
          </w:tcPr>
          <w:p w:rsidR="001459CE" w:rsidRDefault="001459CE">
            <w:pPr>
              <w:pStyle w:val="TableParagraph"/>
              <w:spacing w:before="2"/>
              <w:rPr>
                <w:sz w:val="13"/>
              </w:rPr>
            </w:pPr>
          </w:p>
          <w:p w:rsidR="001459CE" w:rsidRDefault="00152CAF">
            <w:pPr>
              <w:pStyle w:val="TableParagraph"/>
              <w:spacing w:line="124" w:lineRule="exact"/>
              <w:ind w:left="3"/>
              <w:jc w:val="center"/>
              <w:rPr>
                <w:sz w:val="13"/>
              </w:rPr>
            </w:pPr>
            <w:r>
              <w:rPr>
                <w:spacing w:val="-2"/>
                <w:sz w:val="13"/>
              </w:rPr>
              <w:t>9204002845</w:t>
            </w:r>
          </w:p>
        </w:tc>
        <w:tc>
          <w:tcPr>
            <w:tcW w:w="540" w:type="dxa"/>
            <w:tcBorders>
              <w:top w:val="single" w:sz="12" w:space="0" w:color="000000"/>
              <w:bottom w:val="single" w:sz="12" w:space="0" w:color="000000"/>
            </w:tcBorders>
          </w:tcPr>
          <w:p w:rsidR="001459CE" w:rsidRDefault="001459CE">
            <w:pPr>
              <w:pStyle w:val="TableParagraph"/>
              <w:spacing w:before="2"/>
              <w:rPr>
                <w:sz w:val="13"/>
              </w:rPr>
            </w:pPr>
          </w:p>
          <w:p w:rsidR="001459CE" w:rsidRDefault="00152CAF">
            <w:pPr>
              <w:pStyle w:val="TableParagraph"/>
              <w:spacing w:line="124" w:lineRule="exact"/>
              <w:ind w:left="25" w:right="4"/>
              <w:jc w:val="center"/>
              <w:rPr>
                <w:sz w:val="13"/>
              </w:rPr>
            </w:pPr>
            <w:r>
              <w:rPr>
                <w:spacing w:val="-5"/>
                <w:sz w:val="13"/>
              </w:rPr>
              <w:t>814</w:t>
            </w:r>
          </w:p>
        </w:tc>
        <w:tc>
          <w:tcPr>
            <w:tcW w:w="802" w:type="dxa"/>
            <w:tcBorders>
              <w:top w:val="single" w:sz="12" w:space="0" w:color="000000"/>
              <w:bottom w:val="single" w:sz="12" w:space="0" w:color="000000"/>
            </w:tcBorders>
          </w:tcPr>
          <w:p w:rsidR="001459CE" w:rsidRDefault="001459CE">
            <w:pPr>
              <w:pStyle w:val="TableParagraph"/>
              <w:spacing w:before="2"/>
              <w:rPr>
                <w:sz w:val="13"/>
              </w:rPr>
            </w:pPr>
          </w:p>
          <w:p w:rsidR="001459CE" w:rsidRDefault="00152CAF">
            <w:pPr>
              <w:pStyle w:val="TableParagraph"/>
              <w:spacing w:line="124" w:lineRule="exact"/>
              <w:ind w:left="27" w:right="1"/>
              <w:jc w:val="center"/>
              <w:rPr>
                <w:sz w:val="13"/>
              </w:rPr>
            </w:pPr>
            <w:r>
              <w:rPr>
                <w:spacing w:val="-2"/>
                <w:sz w:val="13"/>
              </w:rPr>
              <w:t>67000000</w:t>
            </w:r>
          </w:p>
        </w:tc>
        <w:tc>
          <w:tcPr>
            <w:tcW w:w="806" w:type="dxa"/>
            <w:tcBorders>
              <w:top w:val="single" w:sz="12" w:space="0" w:color="000000"/>
              <w:bottom w:val="single" w:sz="12" w:space="0" w:color="000000"/>
            </w:tcBorders>
          </w:tcPr>
          <w:p w:rsidR="001459CE" w:rsidRDefault="001459CE">
            <w:pPr>
              <w:pStyle w:val="TableParagraph"/>
              <w:spacing w:before="2"/>
              <w:rPr>
                <w:sz w:val="13"/>
              </w:rPr>
            </w:pPr>
          </w:p>
          <w:p w:rsidR="001459CE" w:rsidRDefault="00152CAF">
            <w:pPr>
              <w:pStyle w:val="TableParagraph"/>
              <w:spacing w:line="124" w:lineRule="exact"/>
              <w:ind w:left="22" w:right="1"/>
              <w:jc w:val="center"/>
              <w:rPr>
                <w:sz w:val="13"/>
              </w:rPr>
            </w:pPr>
            <w:r>
              <w:rPr>
                <w:spacing w:val="-5"/>
                <w:sz w:val="13"/>
              </w:rPr>
              <w:t>02</w:t>
            </w:r>
          </w:p>
        </w:tc>
        <w:tc>
          <w:tcPr>
            <w:tcW w:w="2060" w:type="dxa"/>
            <w:tcBorders>
              <w:top w:val="single" w:sz="12" w:space="0" w:color="000000"/>
              <w:bottom w:val="single" w:sz="12" w:space="0" w:color="000000"/>
            </w:tcBorders>
          </w:tcPr>
          <w:p w:rsidR="001459CE" w:rsidRDefault="001459CE">
            <w:pPr>
              <w:pStyle w:val="TableParagraph"/>
              <w:spacing w:before="2"/>
              <w:rPr>
                <w:sz w:val="13"/>
              </w:rPr>
            </w:pPr>
          </w:p>
          <w:p w:rsidR="001459CE" w:rsidRDefault="00152CAF">
            <w:pPr>
              <w:pStyle w:val="TableParagraph"/>
              <w:spacing w:line="124" w:lineRule="exact"/>
              <w:ind w:left="22" w:right="5"/>
              <w:jc w:val="center"/>
              <w:rPr>
                <w:sz w:val="13"/>
              </w:rPr>
            </w:pPr>
            <w:r>
              <w:rPr>
                <w:sz w:val="13"/>
              </w:rPr>
              <w:t>20215001030000150</w:t>
            </w:r>
            <w:r>
              <w:rPr>
                <w:spacing w:val="14"/>
                <w:sz w:val="13"/>
              </w:rPr>
              <w:t xml:space="preserve"> </w:t>
            </w:r>
            <w:r>
              <w:rPr>
                <w:sz w:val="13"/>
              </w:rPr>
              <w:t>1</w:t>
            </w:r>
            <w:r>
              <w:rPr>
                <w:spacing w:val="15"/>
                <w:sz w:val="13"/>
              </w:rPr>
              <w:t xml:space="preserve"> </w:t>
            </w:r>
            <w:r>
              <w:rPr>
                <w:spacing w:val="-2"/>
                <w:sz w:val="13"/>
              </w:rPr>
              <w:t>40149151</w:t>
            </w:r>
          </w:p>
        </w:tc>
        <w:tc>
          <w:tcPr>
            <w:tcW w:w="1132" w:type="dxa"/>
            <w:tcBorders>
              <w:top w:val="single" w:sz="12" w:space="0" w:color="000000"/>
              <w:bottom w:val="single" w:sz="12" w:space="0" w:color="000000"/>
            </w:tcBorders>
          </w:tcPr>
          <w:p w:rsidR="001459CE" w:rsidRDefault="001459CE">
            <w:pPr>
              <w:pStyle w:val="TableParagraph"/>
              <w:spacing w:before="2"/>
              <w:rPr>
                <w:sz w:val="13"/>
              </w:rPr>
            </w:pPr>
          </w:p>
          <w:p w:rsidR="001459CE" w:rsidRDefault="00152CAF">
            <w:pPr>
              <w:pStyle w:val="TableParagraph"/>
              <w:spacing w:line="124" w:lineRule="exact"/>
              <w:ind w:left="22" w:right="2"/>
              <w:jc w:val="center"/>
              <w:rPr>
                <w:sz w:val="13"/>
              </w:rPr>
            </w:pPr>
            <w:r>
              <w:rPr>
                <w:spacing w:val="-4"/>
                <w:sz w:val="13"/>
              </w:rPr>
              <w:t>0,00</w:t>
            </w:r>
          </w:p>
        </w:tc>
        <w:tc>
          <w:tcPr>
            <w:tcW w:w="1200" w:type="dxa"/>
            <w:tcBorders>
              <w:top w:val="single" w:sz="12" w:space="0" w:color="000000"/>
              <w:bottom w:val="single" w:sz="12" w:space="0" w:color="000000"/>
            </w:tcBorders>
          </w:tcPr>
          <w:p w:rsidR="001459CE" w:rsidRDefault="001459CE">
            <w:pPr>
              <w:pStyle w:val="TableParagraph"/>
              <w:spacing w:before="2"/>
              <w:rPr>
                <w:sz w:val="13"/>
              </w:rPr>
            </w:pPr>
          </w:p>
          <w:p w:rsidR="001459CE" w:rsidRDefault="00152CAF">
            <w:pPr>
              <w:pStyle w:val="TableParagraph"/>
              <w:spacing w:line="124" w:lineRule="exact"/>
              <w:ind w:left="24"/>
              <w:jc w:val="center"/>
              <w:rPr>
                <w:sz w:val="13"/>
              </w:rPr>
            </w:pPr>
            <w:r>
              <w:rPr>
                <w:sz w:val="13"/>
              </w:rPr>
              <w:t>39</w:t>
            </w:r>
            <w:r>
              <w:rPr>
                <w:spacing w:val="3"/>
                <w:sz w:val="13"/>
              </w:rPr>
              <w:t xml:space="preserve"> </w:t>
            </w:r>
            <w:r>
              <w:rPr>
                <w:sz w:val="13"/>
              </w:rPr>
              <w:t>642</w:t>
            </w:r>
            <w:r>
              <w:rPr>
                <w:spacing w:val="3"/>
                <w:sz w:val="13"/>
              </w:rPr>
              <w:t xml:space="preserve"> </w:t>
            </w:r>
            <w:r>
              <w:rPr>
                <w:spacing w:val="-2"/>
                <w:sz w:val="13"/>
              </w:rPr>
              <w:t>600.00</w:t>
            </w:r>
          </w:p>
        </w:tc>
        <w:tc>
          <w:tcPr>
            <w:tcW w:w="1197" w:type="dxa"/>
            <w:tcBorders>
              <w:top w:val="single" w:sz="12" w:space="0" w:color="000000"/>
              <w:bottom w:val="single" w:sz="12" w:space="0" w:color="000000"/>
            </w:tcBorders>
          </w:tcPr>
          <w:p w:rsidR="001459CE" w:rsidRDefault="001459CE">
            <w:pPr>
              <w:pStyle w:val="TableParagraph"/>
              <w:rPr>
                <w:rFonts w:ascii="Times New Roman"/>
                <w:sz w:val="12"/>
              </w:rPr>
            </w:pPr>
          </w:p>
        </w:tc>
        <w:tc>
          <w:tcPr>
            <w:tcW w:w="1291" w:type="dxa"/>
            <w:tcBorders>
              <w:top w:val="single" w:sz="12" w:space="0" w:color="000000"/>
              <w:bottom w:val="single" w:sz="12" w:space="0" w:color="000000"/>
            </w:tcBorders>
          </w:tcPr>
          <w:p w:rsidR="001459CE" w:rsidRDefault="001459CE">
            <w:pPr>
              <w:pStyle w:val="TableParagraph"/>
              <w:spacing w:before="2"/>
              <w:rPr>
                <w:sz w:val="13"/>
              </w:rPr>
            </w:pPr>
          </w:p>
          <w:p w:rsidR="001459CE" w:rsidRDefault="00152CAF">
            <w:pPr>
              <w:pStyle w:val="TableParagraph"/>
              <w:spacing w:line="124" w:lineRule="exact"/>
              <w:ind w:left="39" w:right="16"/>
              <w:jc w:val="center"/>
              <w:rPr>
                <w:sz w:val="13"/>
              </w:rPr>
            </w:pPr>
            <w:r>
              <w:rPr>
                <w:spacing w:val="-2"/>
                <w:sz w:val="13"/>
              </w:rPr>
              <w:t>9201509355</w:t>
            </w:r>
          </w:p>
        </w:tc>
        <w:tc>
          <w:tcPr>
            <w:tcW w:w="1163" w:type="dxa"/>
            <w:tcBorders>
              <w:top w:val="single" w:sz="12" w:space="0" w:color="000000"/>
              <w:bottom w:val="single" w:sz="12" w:space="0" w:color="000000"/>
            </w:tcBorders>
          </w:tcPr>
          <w:p w:rsidR="001459CE" w:rsidRDefault="001459CE">
            <w:pPr>
              <w:pStyle w:val="TableParagraph"/>
              <w:spacing w:before="2"/>
              <w:rPr>
                <w:sz w:val="13"/>
              </w:rPr>
            </w:pPr>
          </w:p>
          <w:p w:rsidR="001459CE" w:rsidRDefault="00152CAF">
            <w:pPr>
              <w:pStyle w:val="TableParagraph"/>
              <w:spacing w:line="124" w:lineRule="exact"/>
              <w:ind w:left="26" w:right="2"/>
              <w:jc w:val="center"/>
              <w:rPr>
                <w:sz w:val="13"/>
              </w:rPr>
            </w:pPr>
            <w:r>
              <w:rPr>
                <w:spacing w:val="-5"/>
                <w:sz w:val="13"/>
              </w:rPr>
              <w:t>920</w:t>
            </w:r>
          </w:p>
        </w:tc>
        <w:tc>
          <w:tcPr>
            <w:tcW w:w="1158" w:type="dxa"/>
            <w:tcBorders>
              <w:top w:val="single" w:sz="12" w:space="0" w:color="000000"/>
              <w:bottom w:val="single" w:sz="12" w:space="0" w:color="000000"/>
              <w:right w:val="single" w:sz="12" w:space="0" w:color="000000"/>
            </w:tcBorders>
          </w:tcPr>
          <w:p w:rsidR="001459CE" w:rsidRDefault="001459CE">
            <w:pPr>
              <w:pStyle w:val="TableParagraph"/>
              <w:spacing w:before="2"/>
              <w:rPr>
                <w:sz w:val="13"/>
              </w:rPr>
            </w:pPr>
          </w:p>
          <w:p w:rsidR="001459CE" w:rsidRDefault="00152CAF">
            <w:pPr>
              <w:pStyle w:val="TableParagraph"/>
              <w:spacing w:line="124" w:lineRule="exact"/>
              <w:ind w:left="39" w:right="3"/>
              <w:jc w:val="center"/>
              <w:rPr>
                <w:sz w:val="13"/>
              </w:rPr>
            </w:pPr>
            <w:r>
              <w:rPr>
                <w:spacing w:val="-2"/>
                <w:sz w:val="13"/>
              </w:rPr>
              <w:t>67310000000</w:t>
            </w:r>
          </w:p>
        </w:tc>
      </w:tr>
      <w:tr w:rsidR="001459CE" w:rsidTr="00C142B6">
        <w:trPr>
          <w:trHeight w:val="140"/>
        </w:trPr>
        <w:tc>
          <w:tcPr>
            <w:tcW w:w="3655" w:type="dxa"/>
            <w:tcBorders>
              <w:top w:val="single" w:sz="12" w:space="0" w:color="000000"/>
              <w:bottom w:val="nil"/>
              <w:right w:val="single" w:sz="12" w:space="0" w:color="000000"/>
            </w:tcBorders>
          </w:tcPr>
          <w:p w:rsidR="001459CE" w:rsidRDefault="00152CAF">
            <w:pPr>
              <w:pStyle w:val="TableParagraph"/>
              <w:spacing w:line="121" w:lineRule="exact"/>
              <w:ind w:right="7"/>
              <w:jc w:val="right"/>
              <w:rPr>
                <w:sz w:val="13"/>
              </w:rPr>
            </w:pPr>
            <w:r>
              <w:rPr>
                <w:spacing w:val="-2"/>
                <w:sz w:val="13"/>
              </w:rPr>
              <w:t>Итого</w:t>
            </w:r>
          </w:p>
        </w:tc>
        <w:tc>
          <w:tcPr>
            <w:tcW w:w="1084" w:type="dxa"/>
            <w:tcBorders>
              <w:top w:val="single" w:sz="12" w:space="0" w:color="000000"/>
              <w:left w:val="single" w:sz="12" w:space="0" w:color="000000"/>
            </w:tcBorders>
          </w:tcPr>
          <w:p w:rsidR="001459CE" w:rsidRDefault="001459CE">
            <w:pPr>
              <w:pStyle w:val="TableParagraph"/>
              <w:rPr>
                <w:rFonts w:ascii="Times New Roman"/>
                <w:sz w:val="8"/>
              </w:rPr>
            </w:pPr>
          </w:p>
        </w:tc>
        <w:tc>
          <w:tcPr>
            <w:tcW w:w="540" w:type="dxa"/>
            <w:tcBorders>
              <w:top w:val="single" w:sz="12" w:space="0" w:color="000000"/>
            </w:tcBorders>
          </w:tcPr>
          <w:p w:rsidR="001459CE" w:rsidRDefault="00152CAF">
            <w:pPr>
              <w:pStyle w:val="TableParagraph"/>
              <w:spacing w:line="121" w:lineRule="exact"/>
              <w:ind w:left="25"/>
              <w:jc w:val="center"/>
              <w:rPr>
                <w:sz w:val="13"/>
              </w:rPr>
            </w:pPr>
            <w:r>
              <w:rPr>
                <w:spacing w:val="-10"/>
                <w:sz w:val="13"/>
              </w:rPr>
              <w:t>X</w:t>
            </w:r>
          </w:p>
        </w:tc>
        <w:tc>
          <w:tcPr>
            <w:tcW w:w="802" w:type="dxa"/>
            <w:tcBorders>
              <w:top w:val="single" w:sz="12" w:space="0" w:color="000000"/>
            </w:tcBorders>
          </w:tcPr>
          <w:p w:rsidR="001459CE" w:rsidRDefault="00152CAF">
            <w:pPr>
              <w:pStyle w:val="TableParagraph"/>
              <w:spacing w:line="121" w:lineRule="exact"/>
              <w:ind w:left="27"/>
              <w:jc w:val="center"/>
              <w:rPr>
                <w:sz w:val="13"/>
              </w:rPr>
            </w:pPr>
            <w:r>
              <w:rPr>
                <w:spacing w:val="-10"/>
                <w:sz w:val="13"/>
              </w:rPr>
              <w:t>X</w:t>
            </w:r>
          </w:p>
        </w:tc>
        <w:tc>
          <w:tcPr>
            <w:tcW w:w="806" w:type="dxa"/>
            <w:tcBorders>
              <w:top w:val="single" w:sz="12" w:space="0" w:color="000000"/>
            </w:tcBorders>
          </w:tcPr>
          <w:p w:rsidR="001459CE" w:rsidRDefault="00152CAF">
            <w:pPr>
              <w:pStyle w:val="TableParagraph"/>
              <w:spacing w:line="121" w:lineRule="exact"/>
              <w:ind w:left="22"/>
              <w:jc w:val="center"/>
              <w:rPr>
                <w:sz w:val="13"/>
              </w:rPr>
            </w:pPr>
            <w:r>
              <w:rPr>
                <w:spacing w:val="-10"/>
                <w:sz w:val="13"/>
              </w:rPr>
              <w:t>X</w:t>
            </w:r>
          </w:p>
        </w:tc>
        <w:tc>
          <w:tcPr>
            <w:tcW w:w="2060" w:type="dxa"/>
            <w:tcBorders>
              <w:top w:val="single" w:sz="12" w:space="0" w:color="000000"/>
            </w:tcBorders>
          </w:tcPr>
          <w:p w:rsidR="001459CE" w:rsidRDefault="00152CAF">
            <w:pPr>
              <w:pStyle w:val="TableParagraph"/>
              <w:spacing w:line="121" w:lineRule="exact"/>
              <w:ind w:left="22"/>
              <w:jc w:val="center"/>
              <w:rPr>
                <w:sz w:val="13"/>
              </w:rPr>
            </w:pPr>
            <w:r>
              <w:rPr>
                <w:spacing w:val="-10"/>
                <w:sz w:val="13"/>
              </w:rPr>
              <w:t>X</w:t>
            </w:r>
          </w:p>
        </w:tc>
        <w:tc>
          <w:tcPr>
            <w:tcW w:w="1132" w:type="dxa"/>
            <w:tcBorders>
              <w:top w:val="single" w:sz="12" w:space="0" w:color="000000"/>
            </w:tcBorders>
          </w:tcPr>
          <w:p w:rsidR="001459CE" w:rsidRDefault="00152CAF">
            <w:pPr>
              <w:pStyle w:val="TableParagraph"/>
              <w:spacing w:line="121" w:lineRule="exact"/>
              <w:ind w:left="22" w:right="2"/>
              <w:jc w:val="center"/>
              <w:rPr>
                <w:sz w:val="13"/>
              </w:rPr>
            </w:pPr>
            <w:r>
              <w:rPr>
                <w:spacing w:val="-4"/>
                <w:sz w:val="13"/>
              </w:rPr>
              <w:t>0,00</w:t>
            </w:r>
          </w:p>
        </w:tc>
        <w:tc>
          <w:tcPr>
            <w:tcW w:w="1200" w:type="dxa"/>
            <w:tcBorders>
              <w:top w:val="single" w:sz="12" w:space="0" w:color="000000"/>
            </w:tcBorders>
          </w:tcPr>
          <w:p w:rsidR="001459CE" w:rsidRDefault="00152CAF">
            <w:pPr>
              <w:pStyle w:val="TableParagraph"/>
              <w:spacing w:line="121" w:lineRule="exact"/>
              <w:ind w:left="24"/>
              <w:jc w:val="center"/>
              <w:rPr>
                <w:sz w:val="13"/>
              </w:rPr>
            </w:pPr>
            <w:r>
              <w:rPr>
                <w:sz w:val="13"/>
              </w:rPr>
              <w:t>39</w:t>
            </w:r>
            <w:r>
              <w:rPr>
                <w:spacing w:val="3"/>
                <w:sz w:val="13"/>
              </w:rPr>
              <w:t xml:space="preserve"> </w:t>
            </w:r>
            <w:r>
              <w:rPr>
                <w:sz w:val="13"/>
              </w:rPr>
              <w:t>642</w:t>
            </w:r>
            <w:r>
              <w:rPr>
                <w:spacing w:val="3"/>
                <w:sz w:val="13"/>
              </w:rPr>
              <w:t xml:space="preserve"> </w:t>
            </w:r>
            <w:r>
              <w:rPr>
                <w:spacing w:val="-2"/>
                <w:sz w:val="13"/>
              </w:rPr>
              <w:t>600.00</w:t>
            </w:r>
          </w:p>
        </w:tc>
        <w:tc>
          <w:tcPr>
            <w:tcW w:w="1197" w:type="dxa"/>
            <w:tcBorders>
              <w:top w:val="single" w:sz="12" w:space="0" w:color="000000"/>
            </w:tcBorders>
          </w:tcPr>
          <w:p w:rsidR="001459CE" w:rsidRDefault="001459CE">
            <w:pPr>
              <w:pStyle w:val="TableParagraph"/>
              <w:rPr>
                <w:rFonts w:ascii="Times New Roman"/>
                <w:sz w:val="8"/>
              </w:rPr>
            </w:pPr>
          </w:p>
        </w:tc>
        <w:tc>
          <w:tcPr>
            <w:tcW w:w="1291" w:type="dxa"/>
            <w:tcBorders>
              <w:top w:val="single" w:sz="12" w:space="0" w:color="000000"/>
            </w:tcBorders>
          </w:tcPr>
          <w:p w:rsidR="001459CE" w:rsidRDefault="001459CE">
            <w:pPr>
              <w:pStyle w:val="TableParagraph"/>
              <w:rPr>
                <w:rFonts w:ascii="Times New Roman"/>
                <w:sz w:val="8"/>
              </w:rPr>
            </w:pPr>
          </w:p>
        </w:tc>
        <w:tc>
          <w:tcPr>
            <w:tcW w:w="1163" w:type="dxa"/>
            <w:tcBorders>
              <w:top w:val="single" w:sz="12" w:space="0" w:color="000000"/>
            </w:tcBorders>
          </w:tcPr>
          <w:p w:rsidR="001459CE" w:rsidRDefault="001459CE">
            <w:pPr>
              <w:pStyle w:val="TableParagraph"/>
              <w:rPr>
                <w:rFonts w:ascii="Times New Roman"/>
                <w:sz w:val="8"/>
              </w:rPr>
            </w:pPr>
          </w:p>
        </w:tc>
        <w:tc>
          <w:tcPr>
            <w:tcW w:w="1158" w:type="dxa"/>
            <w:tcBorders>
              <w:top w:val="single" w:sz="12" w:space="0" w:color="000000"/>
              <w:right w:val="single" w:sz="12" w:space="0" w:color="000000"/>
            </w:tcBorders>
          </w:tcPr>
          <w:p w:rsidR="001459CE" w:rsidRDefault="00152CAF">
            <w:pPr>
              <w:pStyle w:val="TableParagraph"/>
              <w:spacing w:line="121" w:lineRule="exact"/>
              <w:ind w:left="39"/>
              <w:jc w:val="center"/>
              <w:rPr>
                <w:sz w:val="13"/>
              </w:rPr>
            </w:pPr>
            <w:r>
              <w:rPr>
                <w:spacing w:val="-10"/>
                <w:sz w:val="13"/>
              </w:rPr>
              <w:t>X</w:t>
            </w:r>
          </w:p>
        </w:tc>
      </w:tr>
      <w:tr w:rsidR="001459CE" w:rsidTr="00C142B6">
        <w:trPr>
          <w:trHeight w:val="311"/>
        </w:trPr>
        <w:tc>
          <w:tcPr>
            <w:tcW w:w="3655" w:type="dxa"/>
            <w:tcBorders>
              <w:top w:val="nil"/>
              <w:bottom w:val="nil"/>
              <w:right w:val="single" w:sz="12" w:space="0" w:color="000000"/>
            </w:tcBorders>
          </w:tcPr>
          <w:p w:rsidR="001459CE" w:rsidRDefault="001459CE">
            <w:pPr>
              <w:pStyle w:val="TableParagraph"/>
              <w:spacing w:before="10"/>
              <w:rPr>
                <w:sz w:val="13"/>
              </w:rPr>
            </w:pPr>
          </w:p>
          <w:p w:rsidR="001459CE" w:rsidRDefault="00152CAF">
            <w:pPr>
              <w:pStyle w:val="TableParagraph"/>
              <w:spacing w:line="132" w:lineRule="exact"/>
              <w:ind w:right="4"/>
              <w:jc w:val="right"/>
              <w:rPr>
                <w:sz w:val="13"/>
              </w:rPr>
            </w:pPr>
            <w:r>
              <w:rPr>
                <w:sz w:val="13"/>
              </w:rPr>
              <w:t>в</w:t>
            </w:r>
            <w:r>
              <w:rPr>
                <w:spacing w:val="1"/>
                <w:sz w:val="13"/>
              </w:rPr>
              <w:t xml:space="preserve"> </w:t>
            </w:r>
            <w:r>
              <w:rPr>
                <w:sz w:val="13"/>
              </w:rPr>
              <w:t>том</w:t>
            </w:r>
            <w:r>
              <w:rPr>
                <w:spacing w:val="2"/>
                <w:sz w:val="13"/>
              </w:rPr>
              <w:t xml:space="preserve"> </w:t>
            </w:r>
            <w:r>
              <w:rPr>
                <w:sz w:val="13"/>
              </w:rPr>
              <w:t>числе</w:t>
            </w:r>
            <w:r>
              <w:rPr>
                <w:spacing w:val="3"/>
                <w:sz w:val="13"/>
              </w:rPr>
              <w:t xml:space="preserve"> </w:t>
            </w:r>
            <w:r>
              <w:rPr>
                <w:sz w:val="13"/>
              </w:rPr>
              <w:t>по</w:t>
            </w:r>
            <w:r>
              <w:rPr>
                <w:spacing w:val="2"/>
                <w:sz w:val="13"/>
              </w:rPr>
              <w:t xml:space="preserve"> </w:t>
            </w:r>
            <w:r>
              <w:rPr>
                <w:sz w:val="13"/>
              </w:rPr>
              <w:t>номеру (коду)</w:t>
            </w:r>
            <w:r>
              <w:rPr>
                <w:spacing w:val="1"/>
                <w:sz w:val="13"/>
              </w:rPr>
              <w:t xml:space="preserve"> </w:t>
            </w:r>
            <w:r>
              <w:rPr>
                <w:spacing w:val="-2"/>
                <w:sz w:val="13"/>
              </w:rPr>
              <w:t>счета:</w:t>
            </w:r>
          </w:p>
        </w:tc>
        <w:tc>
          <w:tcPr>
            <w:tcW w:w="1084" w:type="dxa"/>
            <w:tcBorders>
              <w:left w:val="single" w:sz="12" w:space="0" w:color="000000"/>
            </w:tcBorders>
          </w:tcPr>
          <w:p w:rsidR="001459CE" w:rsidRDefault="001459CE">
            <w:pPr>
              <w:pStyle w:val="TableParagraph"/>
              <w:rPr>
                <w:rFonts w:ascii="Times New Roman"/>
                <w:sz w:val="12"/>
              </w:rPr>
            </w:pPr>
          </w:p>
        </w:tc>
        <w:tc>
          <w:tcPr>
            <w:tcW w:w="540" w:type="dxa"/>
          </w:tcPr>
          <w:p w:rsidR="001459CE" w:rsidRDefault="001459CE">
            <w:pPr>
              <w:pStyle w:val="TableParagraph"/>
              <w:spacing w:before="10"/>
              <w:rPr>
                <w:sz w:val="13"/>
              </w:rPr>
            </w:pPr>
          </w:p>
          <w:p w:rsidR="001459CE" w:rsidRDefault="00152CAF">
            <w:pPr>
              <w:pStyle w:val="TableParagraph"/>
              <w:spacing w:line="132" w:lineRule="exact"/>
              <w:ind w:left="25" w:right="4"/>
              <w:jc w:val="center"/>
              <w:rPr>
                <w:sz w:val="13"/>
              </w:rPr>
            </w:pPr>
            <w:r>
              <w:rPr>
                <w:spacing w:val="-5"/>
                <w:sz w:val="13"/>
              </w:rPr>
              <w:t>814</w:t>
            </w:r>
          </w:p>
        </w:tc>
        <w:tc>
          <w:tcPr>
            <w:tcW w:w="802" w:type="dxa"/>
          </w:tcPr>
          <w:p w:rsidR="001459CE" w:rsidRDefault="001459CE">
            <w:pPr>
              <w:pStyle w:val="TableParagraph"/>
              <w:spacing w:before="10"/>
              <w:rPr>
                <w:sz w:val="13"/>
              </w:rPr>
            </w:pPr>
          </w:p>
          <w:p w:rsidR="001459CE" w:rsidRDefault="00152CAF">
            <w:pPr>
              <w:pStyle w:val="TableParagraph"/>
              <w:spacing w:line="132" w:lineRule="exact"/>
              <w:ind w:left="27" w:right="1"/>
              <w:jc w:val="center"/>
              <w:rPr>
                <w:sz w:val="13"/>
              </w:rPr>
            </w:pPr>
            <w:r>
              <w:rPr>
                <w:spacing w:val="-2"/>
                <w:sz w:val="13"/>
              </w:rPr>
              <w:t>67000000</w:t>
            </w:r>
          </w:p>
        </w:tc>
        <w:tc>
          <w:tcPr>
            <w:tcW w:w="806" w:type="dxa"/>
          </w:tcPr>
          <w:p w:rsidR="001459CE" w:rsidRDefault="001459CE">
            <w:pPr>
              <w:pStyle w:val="TableParagraph"/>
              <w:spacing w:before="10"/>
              <w:rPr>
                <w:sz w:val="13"/>
              </w:rPr>
            </w:pPr>
          </w:p>
          <w:p w:rsidR="001459CE" w:rsidRDefault="00152CAF">
            <w:pPr>
              <w:pStyle w:val="TableParagraph"/>
              <w:spacing w:line="132" w:lineRule="exact"/>
              <w:ind w:left="22" w:right="1"/>
              <w:jc w:val="center"/>
              <w:rPr>
                <w:sz w:val="13"/>
              </w:rPr>
            </w:pPr>
            <w:r>
              <w:rPr>
                <w:spacing w:val="-5"/>
                <w:sz w:val="13"/>
              </w:rPr>
              <w:t>02</w:t>
            </w:r>
          </w:p>
        </w:tc>
        <w:tc>
          <w:tcPr>
            <w:tcW w:w="2060" w:type="dxa"/>
          </w:tcPr>
          <w:p w:rsidR="001459CE" w:rsidRDefault="001459CE">
            <w:pPr>
              <w:pStyle w:val="TableParagraph"/>
              <w:spacing w:before="10"/>
              <w:rPr>
                <w:sz w:val="13"/>
              </w:rPr>
            </w:pPr>
          </w:p>
          <w:p w:rsidR="001459CE" w:rsidRDefault="00152CAF">
            <w:pPr>
              <w:pStyle w:val="TableParagraph"/>
              <w:spacing w:line="132" w:lineRule="exact"/>
              <w:ind w:left="22" w:right="6"/>
              <w:jc w:val="center"/>
              <w:rPr>
                <w:sz w:val="13"/>
              </w:rPr>
            </w:pPr>
            <w:r>
              <w:rPr>
                <w:sz w:val="13"/>
              </w:rPr>
              <w:t>20215001030000150</w:t>
            </w:r>
            <w:r>
              <w:rPr>
                <w:spacing w:val="14"/>
                <w:sz w:val="13"/>
              </w:rPr>
              <w:t xml:space="preserve"> </w:t>
            </w:r>
            <w:r>
              <w:rPr>
                <w:sz w:val="13"/>
              </w:rPr>
              <w:t>1</w:t>
            </w:r>
            <w:r>
              <w:rPr>
                <w:spacing w:val="15"/>
                <w:sz w:val="13"/>
              </w:rPr>
              <w:t xml:space="preserve"> </w:t>
            </w:r>
            <w:r>
              <w:rPr>
                <w:spacing w:val="-2"/>
                <w:sz w:val="13"/>
              </w:rPr>
              <w:t>40149151</w:t>
            </w:r>
          </w:p>
        </w:tc>
        <w:tc>
          <w:tcPr>
            <w:tcW w:w="1132" w:type="dxa"/>
          </w:tcPr>
          <w:p w:rsidR="001459CE" w:rsidRDefault="001459CE">
            <w:pPr>
              <w:pStyle w:val="TableParagraph"/>
              <w:spacing w:before="10"/>
              <w:rPr>
                <w:sz w:val="13"/>
              </w:rPr>
            </w:pPr>
          </w:p>
          <w:p w:rsidR="001459CE" w:rsidRDefault="00152CAF">
            <w:pPr>
              <w:pStyle w:val="TableParagraph"/>
              <w:spacing w:line="132" w:lineRule="exact"/>
              <w:ind w:left="22" w:right="2"/>
              <w:jc w:val="center"/>
              <w:rPr>
                <w:sz w:val="13"/>
              </w:rPr>
            </w:pPr>
            <w:r>
              <w:rPr>
                <w:spacing w:val="-4"/>
                <w:sz w:val="13"/>
              </w:rPr>
              <w:t>0,00</w:t>
            </w:r>
          </w:p>
        </w:tc>
        <w:tc>
          <w:tcPr>
            <w:tcW w:w="1200" w:type="dxa"/>
          </w:tcPr>
          <w:p w:rsidR="001459CE" w:rsidRDefault="001459CE">
            <w:pPr>
              <w:pStyle w:val="TableParagraph"/>
              <w:spacing w:before="10"/>
              <w:rPr>
                <w:sz w:val="13"/>
              </w:rPr>
            </w:pPr>
          </w:p>
          <w:p w:rsidR="001459CE" w:rsidRDefault="00152CAF">
            <w:pPr>
              <w:pStyle w:val="TableParagraph"/>
              <w:spacing w:line="132" w:lineRule="exact"/>
              <w:ind w:left="24"/>
              <w:jc w:val="center"/>
              <w:rPr>
                <w:sz w:val="13"/>
              </w:rPr>
            </w:pPr>
            <w:r>
              <w:rPr>
                <w:sz w:val="13"/>
              </w:rPr>
              <w:t>39</w:t>
            </w:r>
            <w:r>
              <w:rPr>
                <w:spacing w:val="3"/>
                <w:sz w:val="13"/>
              </w:rPr>
              <w:t xml:space="preserve"> </w:t>
            </w:r>
            <w:r>
              <w:rPr>
                <w:sz w:val="13"/>
              </w:rPr>
              <w:t>642</w:t>
            </w:r>
            <w:r>
              <w:rPr>
                <w:spacing w:val="3"/>
                <w:sz w:val="13"/>
              </w:rPr>
              <w:t xml:space="preserve"> </w:t>
            </w:r>
            <w:r>
              <w:rPr>
                <w:spacing w:val="-2"/>
                <w:sz w:val="13"/>
              </w:rPr>
              <w:t>600.00</w:t>
            </w:r>
          </w:p>
        </w:tc>
        <w:tc>
          <w:tcPr>
            <w:tcW w:w="1197" w:type="dxa"/>
          </w:tcPr>
          <w:p w:rsidR="001459CE" w:rsidRDefault="001459CE">
            <w:pPr>
              <w:pStyle w:val="TableParagraph"/>
              <w:rPr>
                <w:rFonts w:ascii="Times New Roman"/>
                <w:sz w:val="12"/>
              </w:rPr>
            </w:pPr>
          </w:p>
        </w:tc>
        <w:tc>
          <w:tcPr>
            <w:tcW w:w="1291" w:type="dxa"/>
          </w:tcPr>
          <w:p w:rsidR="001459CE" w:rsidRDefault="001459CE">
            <w:pPr>
              <w:pStyle w:val="TableParagraph"/>
              <w:rPr>
                <w:rFonts w:ascii="Times New Roman"/>
                <w:sz w:val="12"/>
              </w:rPr>
            </w:pPr>
          </w:p>
        </w:tc>
        <w:tc>
          <w:tcPr>
            <w:tcW w:w="1163" w:type="dxa"/>
          </w:tcPr>
          <w:p w:rsidR="001459CE" w:rsidRDefault="001459CE">
            <w:pPr>
              <w:pStyle w:val="TableParagraph"/>
              <w:rPr>
                <w:rFonts w:ascii="Times New Roman"/>
                <w:sz w:val="12"/>
              </w:rPr>
            </w:pPr>
          </w:p>
        </w:tc>
        <w:tc>
          <w:tcPr>
            <w:tcW w:w="1158" w:type="dxa"/>
            <w:tcBorders>
              <w:right w:val="single" w:sz="12" w:space="0" w:color="000000"/>
            </w:tcBorders>
          </w:tcPr>
          <w:p w:rsidR="001459CE" w:rsidRDefault="001459CE">
            <w:pPr>
              <w:pStyle w:val="TableParagraph"/>
              <w:spacing w:before="10"/>
              <w:rPr>
                <w:sz w:val="13"/>
              </w:rPr>
            </w:pPr>
          </w:p>
          <w:p w:rsidR="001459CE" w:rsidRDefault="00152CAF">
            <w:pPr>
              <w:pStyle w:val="TableParagraph"/>
              <w:spacing w:line="132" w:lineRule="exact"/>
              <w:ind w:left="39"/>
              <w:jc w:val="center"/>
              <w:rPr>
                <w:sz w:val="13"/>
              </w:rPr>
            </w:pPr>
            <w:r>
              <w:rPr>
                <w:spacing w:val="-10"/>
                <w:sz w:val="13"/>
              </w:rPr>
              <w:t>X</w:t>
            </w:r>
          </w:p>
        </w:tc>
      </w:tr>
      <w:tr w:rsidR="001459CE" w:rsidTr="00C142B6">
        <w:trPr>
          <w:trHeight w:val="311"/>
        </w:trPr>
        <w:tc>
          <w:tcPr>
            <w:tcW w:w="3655" w:type="dxa"/>
            <w:tcBorders>
              <w:top w:val="nil"/>
              <w:bottom w:val="nil"/>
              <w:right w:val="single" w:sz="12" w:space="0" w:color="000000"/>
            </w:tcBorders>
          </w:tcPr>
          <w:p w:rsidR="001459CE" w:rsidRDefault="00152CAF">
            <w:pPr>
              <w:pStyle w:val="TableParagraph"/>
              <w:spacing w:before="1"/>
              <w:ind w:right="6"/>
              <w:jc w:val="right"/>
              <w:rPr>
                <w:sz w:val="13"/>
              </w:rPr>
            </w:pPr>
            <w:r>
              <w:rPr>
                <w:sz w:val="13"/>
              </w:rPr>
              <w:t xml:space="preserve">из </w:t>
            </w:r>
            <w:r>
              <w:rPr>
                <w:spacing w:val="-4"/>
                <w:sz w:val="13"/>
              </w:rPr>
              <w:t>них:</w:t>
            </w:r>
          </w:p>
          <w:p w:rsidR="001459CE" w:rsidRDefault="00152CAF">
            <w:pPr>
              <w:pStyle w:val="TableParagraph"/>
              <w:spacing w:before="14" w:line="127" w:lineRule="exact"/>
              <w:ind w:right="7"/>
              <w:jc w:val="right"/>
              <w:rPr>
                <w:sz w:val="13"/>
              </w:rPr>
            </w:pPr>
            <w:r>
              <w:rPr>
                <w:sz w:val="13"/>
              </w:rPr>
              <w:t>денежные</w:t>
            </w:r>
            <w:r>
              <w:rPr>
                <w:spacing w:val="6"/>
                <w:sz w:val="13"/>
              </w:rPr>
              <w:t xml:space="preserve"> </w:t>
            </w:r>
            <w:r>
              <w:rPr>
                <w:spacing w:val="-2"/>
                <w:sz w:val="13"/>
              </w:rPr>
              <w:t>расчеты</w:t>
            </w:r>
          </w:p>
        </w:tc>
        <w:tc>
          <w:tcPr>
            <w:tcW w:w="1084" w:type="dxa"/>
            <w:tcBorders>
              <w:left w:val="single" w:sz="12" w:space="0" w:color="000000"/>
            </w:tcBorders>
          </w:tcPr>
          <w:p w:rsidR="001459CE" w:rsidRDefault="001459CE">
            <w:pPr>
              <w:pStyle w:val="TableParagraph"/>
              <w:rPr>
                <w:rFonts w:ascii="Times New Roman"/>
                <w:sz w:val="12"/>
              </w:rPr>
            </w:pPr>
          </w:p>
        </w:tc>
        <w:tc>
          <w:tcPr>
            <w:tcW w:w="540" w:type="dxa"/>
          </w:tcPr>
          <w:p w:rsidR="001459CE" w:rsidRDefault="001459CE">
            <w:pPr>
              <w:pStyle w:val="TableParagraph"/>
              <w:rPr>
                <w:rFonts w:ascii="Times New Roman"/>
                <w:sz w:val="12"/>
              </w:rPr>
            </w:pPr>
          </w:p>
        </w:tc>
        <w:tc>
          <w:tcPr>
            <w:tcW w:w="802" w:type="dxa"/>
          </w:tcPr>
          <w:p w:rsidR="001459CE" w:rsidRDefault="001459CE">
            <w:pPr>
              <w:pStyle w:val="TableParagraph"/>
              <w:rPr>
                <w:rFonts w:ascii="Times New Roman"/>
                <w:sz w:val="12"/>
              </w:rPr>
            </w:pPr>
          </w:p>
        </w:tc>
        <w:tc>
          <w:tcPr>
            <w:tcW w:w="806" w:type="dxa"/>
          </w:tcPr>
          <w:p w:rsidR="001459CE" w:rsidRDefault="001459CE">
            <w:pPr>
              <w:pStyle w:val="TableParagraph"/>
              <w:rPr>
                <w:rFonts w:ascii="Times New Roman"/>
                <w:sz w:val="12"/>
              </w:rPr>
            </w:pPr>
          </w:p>
        </w:tc>
        <w:tc>
          <w:tcPr>
            <w:tcW w:w="2060" w:type="dxa"/>
          </w:tcPr>
          <w:p w:rsidR="001459CE" w:rsidRDefault="001459CE">
            <w:pPr>
              <w:pStyle w:val="TableParagraph"/>
              <w:rPr>
                <w:rFonts w:ascii="Times New Roman"/>
                <w:sz w:val="12"/>
              </w:rPr>
            </w:pPr>
          </w:p>
        </w:tc>
        <w:tc>
          <w:tcPr>
            <w:tcW w:w="1132" w:type="dxa"/>
          </w:tcPr>
          <w:p w:rsidR="001459CE" w:rsidRDefault="001459CE">
            <w:pPr>
              <w:pStyle w:val="TableParagraph"/>
              <w:spacing w:before="10"/>
              <w:rPr>
                <w:sz w:val="13"/>
              </w:rPr>
            </w:pPr>
          </w:p>
          <w:p w:rsidR="001459CE" w:rsidRDefault="00152CAF">
            <w:pPr>
              <w:pStyle w:val="TableParagraph"/>
              <w:spacing w:line="132" w:lineRule="exact"/>
              <w:ind w:left="22" w:right="2"/>
              <w:jc w:val="center"/>
              <w:rPr>
                <w:sz w:val="13"/>
              </w:rPr>
            </w:pPr>
            <w:r>
              <w:rPr>
                <w:spacing w:val="-4"/>
                <w:sz w:val="13"/>
              </w:rPr>
              <w:t>0,00</w:t>
            </w:r>
          </w:p>
        </w:tc>
        <w:tc>
          <w:tcPr>
            <w:tcW w:w="1200" w:type="dxa"/>
          </w:tcPr>
          <w:p w:rsidR="001459CE" w:rsidRDefault="001459CE">
            <w:pPr>
              <w:pStyle w:val="TableParagraph"/>
              <w:spacing w:before="10"/>
              <w:rPr>
                <w:sz w:val="13"/>
              </w:rPr>
            </w:pPr>
          </w:p>
          <w:p w:rsidR="001459CE" w:rsidRDefault="00152CAF">
            <w:pPr>
              <w:pStyle w:val="TableParagraph"/>
              <w:spacing w:line="132" w:lineRule="exact"/>
              <w:ind w:left="24" w:right="3"/>
              <w:jc w:val="center"/>
              <w:rPr>
                <w:sz w:val="13"/>
              </w:rPr>
            </w:pPr>
            <w:r>
              <w:rPr>
                <w:spacing w:val="-4"/>
                <w:sz w:val="13"/>
              </w:rPr>
              <w:t>0,00</w:t>
            </w:r>
          </w:p>
        </w:tc>
        <w:tc>
          <w:tcPr>
            <w:tcW w:w="1197" w:type="dxa"/>
          </w:tcPr>
          <w:p w:rsidR="001459CE" w:rsidRDefault="001459CE">
            <w:pPr>
              <w:pStyle w:val="TableParagraph"/>
              <w:rPr>
                <w:rFonts w:ascii="Times New Roman"/>
                <w:sz w:val="12"/>
              </w:rPr>
            </w:pPr>
          </w:p>
        </w:tc>
        <w:tc>
          <w:tcPr>
            <w:tcW w:w="1291" w:type="dxa"/>
          </w:tcPr>
          <w:p w:rsidR="001459CE" w:rsidRDefault="001459CE">
            <w:pPr>
              <w:pStyle w:val="TableParagraph"/>
              <w:rPr>
                <w:rFonts w:ascii="Times New Roman"/>
                <w:sz w:val="12"/>
              </w:rPr>
            </w:pPr>
          </w:p>
        </w:tc>
        <w:tc>
          <w:tcPr>
            <w:tcW w:w="1163" w:type="dxa"/>
          </w:tcPr>
          <w:p w:rsidR="001459CE" w:rsidRDefault="001459CE">
            <w:pPr>
              <w:pStyle w:val="TableParagraph"/>
              <w:rPr>
                <w:rFonts w:ascii="Times New Roman"/>
                <w:sz w:val="12"/>
              </w:rPr>
            </w:pPr>
          </w:p>
        </w:tc>
        <w:tc>
          <w:tcPr>
            <w:tcW w:w="1158" w:type="dxa"/>
            <w:tcBorders>
              <w:right w:val="single" w:sz="12" w:space="0" w:color="000000"/>
            </w:tcBorders>
          </w:tcPr>
          <w:p w:rsidR="001459CE" w:rsidRDefault="001459CE">
            <w:pPr>
              <w:pStyle w:val="TableParagraph"/>
              <w:rPr>
                <w:rFonts w:ascii="Times New Roman"/>
                <w:sz w:val="12"/>
              </w:rPr>
            </w:pPr>
          </w:p>
        </w:tc>
      </w:tr>
      <w:tr w:rsidR="001459CE" w:rsidTr="00C142B6">
        <w:trPr>
          <w:trHeight w:val="140"/>
        </w:trPr>
        <w:tc>
          <w:tcPr>
            <w:tcW w:w="3655" w:type="dxa"/>
            <w:tcBorders>
              <w:top w:val="nil"/>
              <w:bottom w:val="nil"/>
              <w:right w:val="single" w:sz="12" w:space="0" w:color="000000"/>
            </w:tcBorders>
          </w:tcPr>
          <w:p w:rsidR="001459CE" w:rsidRDefault="00152CAF">
            <w:pPr>
              <w:pStyle w:val="TableParagraph"/>
              <w:spacing w:line="121" w:lineRule="exact"/>
              <w:ind w:right="7"/>
              <w:jc w:val="right"/>
              <w:rPr>
                <w:sz w:val="13"/>
              </w:rPr>
            </w:pPr>
            <w:r>
              <w:rPr>
                <w:sz w:val="13"/>
              </w:rPr>
              <w:t>неденежные</w:t>
            </w:r>
            <w:r>
              <w:rPr>
                <w:spacing w:val="7"/>
                <w:sz w:val="13"/>
              </w:rPr>
              <w:t xml:space="preserve"> </w:t>
            </w:r>
            <w:r>
              <w:rPr>
                <w:spacing w:val="-2"/>
                <w:sz w:val="13"/>
              </w:rPr>
              <w:t>расчеты</w:t>
            </w:r>
          </w:p>
        </w:tc>
        <w:tc>
          <w:tcPr>
            <w:tcW w:w="1084" w:type="dxa"/>
            <w:tcBorders>
              <w:left w:val="single" w:sz="12" w:space="0" w:color="000000"/>
              <w:bottom w:val="single" w:sz="12" w:space="0" w:color="000000"/>
            </w:tcBorders>
          </w:tcPr>
          <w:p w:rsidR="001459CE" w:rsidRDefault="001459CE">
            <w:pPr>
              <w:pStyle w:val="TableParagraph"/>
              <w:rPr>
                <w:rFonts w:ascii="Times New Roman"/>
                <w:sz w:val="8"/>
              </w:rPr>
            </w:pPr>
          </w:p>
        </w:tc>
        <w:tc>
          <w:tcPr>
            <w:tcW w:w="540" w:type="dxa"/>
            <w:tcBorders>
              <w:bottom w:val="single" w:sz="12" w:space="0" w:color="000000"/>
            </w:tcBorders>
          </w:tcPr>
          <w:p w:rsidR="001459CE" w:rsidRDefault="001459CE">
            <w:pPr>
              <w:pStyle w:val="TableParagraph"/>
              <w:rPr>
                <w:rFonts w:ascii="Times New Roman"/>
                <w:sz w:val="8"/>
              </w:rPr>
            </w:pPr>
          </w:p>
        </w:tc>
        <w:tc>
          <w:tcPr>
            <w:tcW w:w="802" w:type="dxa"/>
            <w:tcBorders>
              <w:bottom w:val="single" w:sz="12" w:space="0" w:color="000000"/>
            </w:tcBorders>
          </w:tcPr>
          <w:p w:rsidR="001459CE" w:rsidRDefault="001459CE">
            <w:pPr>
              <w:pStyle w:val="TableParagraph"/>
              <w:rPr>
                <w:rFonts w:ascii="Times New Roman"/>
                <w:sz w:val="8"/>
              </w:rPr>
            </w:pPr>
          </w:p>
        </w:tc>
        <w:tc>
          <w:tcPr>
            <w:tcW w:w="806" w:type="dxa"/>
            <w:tcBorders>
              <w:bottom w:val="single" w:sz="12" w:space="0" w:color="000000"/>
            </w:tcBorders>
          </w:tcPr>
          <w:p w:rsidR="001459CE" w:rsidRDefault="001459CE">
            <w:pPr>
              <w:pStyle w:val="TableParagraph"/>
              <w:rPr>
                <w:rFonts w:ascii="Times New Roman"/>
                <w:sz w:val="8"/>
              </w:rPr>
            </w:pPr>
          </w:p>
        </w:tc>
        <w:tc>
          <w:tcPr>
            <w:tcW w:w="2060" w:type="dxa"/>
            <w:tcBorders>
              <w:bottom w:val="single" w:sz="12" w:space="0" w:color="000000"/>
            </w:tcBorders>
          </w:tcPr>
          <w:p w:rsidR="001459CE" w:rsidRDefault="001459CE">
            <w:pPr>
              <w:pStyle w:val="TableParagraph"/>
              <w:rPr>
                <w:rFonts w:ascii="Times New Roman"/>
                <w:sz w:val="8"/>
              </w:rPr>
            </w:pPr>
          </w:p>
        </w:tc>
        <w:tc>
          <w:tcPr>
            <w:tcW w:w="1132" w:type="dxa"/>
            <w:tcBorders>
              <w:bottom w:val="single" w:sz="12" w:space="0" w:color="000000"/>
            </w:tcBorders>
          </w:tcPr>
          <w:p w:rsidR="001459CE" w:rsidRDefault="00152CAF">
            <w:pPr>
              <w:pStyle w:val="TableParagraph"/>
              <w:spacing w:line="121" w:lineRule="exact"/>
              <w:ind w:left="22" w:right="2"/>
              <w:jc w:val="center"/>
              <w:rPr>
                <w:sz w:val="13"/>
              </w:rPr>
            </w:pPr>
            <w:r>
              <w:rPr>
                <w:spacing w:val="-4"/>
                <w:sz w:val="13"/>
              </w:rPr>
              <w:t>0,00</w:t>
            </w:r>
          </w:p>
        </w:tc>
        <w:tc>
          <w:tcPr>
            <w:tcW w:w="1200" w:type="dxa"/>
            <w:tcBorders>
              <w:bottom w:val="single" w:sz="12" w:space="0" w:color="000000"/>
            </w:tcBorders>
          </w:tcPr>
          <w:p w:rsidR="001459CE" w:rsidRDefault="00152CAF">
            <w:pPr>
              <w:pStyle w:val="TableParagraph"/>
              <w:spacing w:line="121" w:lineRule="exact"/>
              <w:ind w:left="24" w:right="3"/>
              <w:jc w:val="center"/>
              <w:rPr>
                <w:sz w:val="13"/>
              </w:rPr>
            </w:pPr>
            <w:r>
              <w:rPr>
                <w:spacing w:val="-4"/>
                <w:sz w:val="13"/>
              </w:rPr>
              <w:t>0,00</w:t>
            </w:r>
          </w:p>
        </w:tc>
        <w:tc>
          <w:tcPr>
            <w:tcW w:w="1197" w:type="dxa"/>
            <w:tcBorders>
              <w:bottom w:val="single" w:sz="12" w:space="0" w:color="000000"/>
            </w:tcBorders>
          </w:tcPr>
          <w:p w:rsidR="001459CE" w:rsidRDefault="001459CE">
            <w:pPr>
              <w:pStyle w:val="TableParagraph"/>
              <w:rPr>
                <w:rFonts w:ascii="Times New Roman"/>
                <w:sz w:val="8"/>
              </w:rPr>
            </w:pPr>
          </w:p>
        </w:tc>
        <w:tc>
          <w:tcPr>
            <w:tcW w:w="1291" w:type="dxa"/>
            <w:tcBorders>
              <w:bottom w:val="single" w:sz="12" w:space="0" w:color="000000"/>
            </w:tcBorders>
          </w:tcPr>
          <w:p w:rsidR="001459CE" w:rsidRDefault="001459CE">
            <w:pPr>
              <w:pStyle w:val="TableParagraph"/>
              <w:rPr>
                <w:rFonts w:ascii="Times New Roman"/>
                <w:sz w:val="8"/>
              </w:rPr>
            </w:pPr>
          </w:p>
        </w:tc>
        <w:tc>
          <w:tcPr>
            <w:tcW w:w="1163" w:type="dxa"/>
            <w:tcBorders>
              <w:bottom w:val="single" w:sz="12" w:space="0" w:color="000000"/>
            </w:tcBorders>
          </w:tcPr>
          <w:p w:rsidR="001459CE" w:rsidRDefault="001459CE">
            <w:pPr>
              <w:pStyle w:val="TableParagraph"/>
              <w:rPr>
                <w:rFonts w:ascii="Times New Roman"/>
                <w:sz w:val="8"/>
              </w:rPr>
            </w:pPr>
          </w:p>
        </w:tc>
        <w:tc>
          <w:tcPr>
            <w:tcW w:w="1158" w:type="dxa"/>
            <w:tcBorders>
              <w:bottom w:val="single" w:sz="12" w:space="0" w:color="000000"/>
              <w:right w:val="single" w:sz="12" w:space="0" w:color="000000"/>
            </w:tcBorders>
          </w:tcPr>
          <w:p w:rsidR="001459CE" w:rsidRDefault="001459CE">
            <w:pPr>
              <w:pStyle w:val="TableParagraph"/>
              <w:rPr>
                <w:rFonts w:ascii="Times New Roman"/>
                <w:sz w:val="8"/>
              </w:rPr>
            </w:pPr>
          </w:p>
        </w:tc>
      </w:tr>
    </w:tbl>
    <w:p w:rsidR="001459CE" w:rsidRDefault="001459CE">
      <w:pPr>
        <w:spacing w:before="48"/>
        <w:rPr>
          <w:sz w:val="20"/>
        </w:rPr>
      </w:pPr>
    </w:p>
    <w:p w:rsidR="001459CE" w:rsidRDefault="001459CE">
      <w:pPr>
        <w:rPr>
          <w:sz w:val="20"/>
        </w:rPr>
        <w:sectPr w:rsidR="001459CE">
          <w:type w:val="continuous"/>
          <w:pgSz w:w="16840" w:h="11910" w:orient="landscape"/>
          <w:pgMar w:top="1660" w:right="240" w:bottom="280" w:left="220" w:header="720" w:footer="720" w:gutter="0"/>
          <w:cols w:space="720"/>
        </w:sectPr>
      </w:pPr>
    </w:p>
    <w:p w:rsidR="001459CE" w:rsidRDefault="00152CAF">
      <w:pPr>
        <w:spacing w:before="98"/>
        <w:ind w:left="159"/>
        <w:rPr>
          <w:sz w:val="13"/>
        </w:rPr>
      </w:pPr>
      <w:r>
        <w:rPr>
          <w:sz w:val="13"/>
        </w:rPr>
        <w:t>Глава</w:t>
      </w:r>
      <w:r>
        <w:rPr>
          <w:spacing w:val="5"/>
          <w:sz w:val="13"/>
        </w:rPr>
        <w:t xml:space="preserve"> </w:t>
      </w:r>
      <w:r>
        <w:rPr>
          <w:sz w:val="13"/>
        </w:rPr>
        <w:t>внутригородского</w:t>
      </w:r>
      <w:r>
        <w:rPr>
          <w:spacing w:val="6"/>
          <w:sz w:val="13"/>
        </w:rPr>
        <w:t xml:space="preserve"> </w:t>
      </w:r>
      <w:r>
        <w:rPr>
          <w:sz w:val="13"/>
        </w:rPr>
        <w:t>муниципального</w:t>
      </w:r>
      <w:r>
        <w:rPr>
          <w:spacing w:val="6"/>
          <w:sz w:val="13"/>
        </w:rPr>
        <w:t xml:space="preserve"> </w:t>
      </w:r>
      <w:r>
        <w:rPr>
          <w:spacing w:val="-2"/>
          <w:sz w:val="13"/>
        </w:rPr>
        <w:t>образования,</w:t>
      </w:r>
    </w:p>
    <w:p w:rsidR="001459CE" w:rsidRDefault="00152CAF">
      <w:pPr>
        <w:tabs>
          <w:tab w:val="left" w:pos="4867"/>
        </w:tabs>
        <w:spacing w:before="14"/>
        <w:ind w:left="159"/>
        <w:rPr>
          <w:rFonts w:ascii="Times New Roman" w:hAnsi="Times New Roman"/>
          <w:sz w:val="13"/>
        </w:rPr>
      </w:pPr>
      <w:r>
        <w:rPr>
          <w:sz w:val="13"/>
        </w:rPr>
        <w:t>исполняющий полномочия председателя Совета, Глава</w:t>
      </w:r>
      <w:r>
        <w:rPr>
          <w:spacing w:val="93"/>
          <w:sz w:val="13"/>
        </w:rPr>
        <w:t xml:space="preserve"> </w:t>
      </w:r>
      <w:r>
        <w:rPr>
          <w:rFonts w:ascii="Times New Roman" w:hAnsi="Times New Roman"/>
          <w:sz w:val="13"/>
          <w:u w:val="single"/>
        </w:rPr>
        <w:tab/>
      </w:r>
    </w:p>
    <w:p w:rsidR="001459CE" w:rsidRDefault="00152CAF">
      <w:pPr>
        <w:spacing w:before="141"/>
        <w:rPr>
          <w:rFonts w:ascii="Times New Roman"/>
          <w:sz w:val="13"/>
        </w:rPr>
      </w:pPr>
      <w:r>
        <w:br w:type="column"/>
      </w:r>
    </w:p>
    <w:p w:rsidR="001459CE" w:rsidRDefault="00152CAF">
      <w:pPr>
        <w:tabs>
          <w:tab w:val="left" w:pos="581"/>
          <w:tab w:val="left" w:pos="1764"/>
        </w:tabs>
        <w:spacing w:line="137" w:lineRule="exact"/>
        <w:ind w:left="159"/>
        <w:rPr>
          <w:sz w:val="13"/>
        </w:rPr>
      </w:pPr>
      <w:r>
        <w:rPr>
          <w:rFonts w:ascii="Times New Roman" w:hAnsi="Times New Roman"/>
          <w:sz w:val="13"/>
          <w:u w:val="single"/>
        </w:rPr>
        <w:tab/>
      </w:r>
      <w:r>
        <w:rPr>
          <w:sz w:val="13"/>
          <w:u w:val="single"/>
        </w:rPr>
        <w:t>А.Ю.</w:t>
      </w:r>
      <w:r>
        <w:rPr>
          <w:spacing w:val="1"/>
          <w:sz w:val="13"/>
          <w:u w:val="single"/>
        </w:rPr>
        <w:t xml:space="preserve"> </w:t>
      </w:r>
      <w:r>
        <w:rPr>
          <w:spacing w:val="-2"/>
          <w:sz w:val="13"/>
          <w:u w:val="single"/>
        </w:rPr>
        <w:t>Ярусов</w:t>
      </w:r>
      <w:r>
        <w:rPr>
          <w:sz w:val="13"/>
          <w:u w:val="single"/>
        </w:rPr>
        <w:tab/>
      </w:r>
    </w:p>
    <w:p w:rsidR="001459CE" w:rsidRDefault="00152CAF">
      <w:pPr>
        <w:spacing w:before="30"/>
        <w:rPr>
          <w:sz w:val="13"/>
        </w:rPr>
      </w:pPr>
      <w:r>
        <w:br w:type="column"/>
      </w:r>
    </w:p>
    <w:p w:rsidR="001459CE" w:rsidRPr="00F77D13" w:rsidRDefault="00152CAF">
      <w:pPr>
        <w:spacing w:line="131" w:lineRule="exact"/>
        <w:ind w:left="159"/>
        <w:rPr>
          <w:sz w:val="13"/>
          <w:u w:val="single"/>
        </w:rPr>
      </w:pPr>
      <w:r>
        <w:rPr>
          <w:sz w:val="13"/>
        </w:rPr>
        <w:t>Начальник</w:t>
      </w:r>
      <w:r>
        <w:rPr>
          <w:spacing w:val="5"/>
          <w:sz w:val="13"/>
        </w:rPr>
        <w:t xml:space="preserve"> </w:t>
      </w:r>
      <w:r>
        <w:rPr>
          <w:sz w:val="13"/>
        </w:rPr>
        <w:t>финансового</w:t>
      </w:r>
      <w:r>
        <w:rPr>
          <w:spacing w:val="7"/>
          <w:sz w:val="13"/>
        </w:rPr>
        <w:t xml:space="preserve"> </w:t>
      </w:r>
      <w:r>
        <w:rPr>
          <w:spacing w:val="-2"/>
          <w:sz w:val="13"/>
        </w:rPr>
        <w:t>отдела</w:t>
      </w:r>
      <w:r w:rsidR="00F77D13">
        <w:rPr>
          <w:spacing w:val="-2"/>
          <w:sz w:val="13"/>
        </w:rPr>
        <w:tab/>
      </w:r>
      <w:r w:rsidR="00F77D13">
        <w:rPr>
          <w:spacing w:val="-2"/>
          <w:sz w:val="13"/>
        </w:rPr>
        <w:tab/>
      </w:r>
      <w:r w:rsidR="00F77D13">
        <w:rPr>
          <w:spacing w:val="-2"/>
          <w:sz w:val="13"/>
        </w:rPr>
        <w:tab/>
      </w:r>
      <w:r w:rsidR="00F77D13">
        <w:rPr>
          <w:spacing w:val="-2"/>
          <w:sz w:val="13"/>
        </w:rPr>
        <w:tab/>
      </w:r>
      <w:r w:rsidR="00F77D13">
        <w:rPr>
          <w:spacing w:val="-2"/>
          <w:sz w:val="13"/>
        </w:rPr>
        <w:tab/>
      </w:r>
      <w:r w:rsidR="00F77D13">
        <w:rPr>
          <w:spacing w:val="-2"/>
          <w:sz w:val="13"/>
        </w:rPr>
        <w:tab/>
      </w:r>
      <w:r w:rsidR="00F77D13" w:rsidRPr="00F77D13">
        <w:rPr>
          <w:spacing w:val="-2"/>
          <w:sz w:val="13"/>
          <w:u w:val="single"/>
        </w:rPr>
        <w:t>Н.С. Кравченко</w:t>
      </w:r>
    </w:p>
    <w:p w:rsidR="001459CE" w:rsidRDefault="00152CAF" w:rsidP="00F77D13">
      <w:pPr>
        <w:tabs>
          <w:tab w:val="left" w:pos="4898"/>
          <w:tab w:val="left" w:pos="5638"/>
          <w:tab w:val="left" w:pos="7306"/>
        </w:tabs>
        <w:spacing w:line="116" w:lineRule="exact"/>
        <w:ind w:left="159"/>
        <w:rPr>
          <w:sz w:val="13"/>
        </w:rPr>
        <w:sectPr w:rsidR="001459CE">
          <w:type w:val="continuous"/>
          <w:pgSz w:w="16840" w:h="11910" w:orient="landscape"/>
          <w:pgMar w:top="1660" w:right="240" w:bottom="280" w:left="220" w:header="720" w:footer="720" w:gutter="0"/>
          <w:cols w:num="3" w:space="720" w:equalWidth="0">
            <w:col w:w="4908" w:space="340"/>
            <w:col w:w="1805" w:space="1889"/>
            <w:col w:w="7438"/>
          </w:cols>
        </w:sectPr>
      </w:pPr>
      <w:r>
        <w:rPr>
          <w:sz w:val="13"/>
        </w:rPr>
        <w:t>местной</w:t>
      </w:r>
      <w:r>
        <w:rPr>
          <w:spacing w:val="6"/>
          <w:sz w:val="13"/>
        </w:rPr>
        <w:t xml:space="preserve"> </w:t>
      </w:r>
      <w:r>
        <w:rPr>
          <w:spacing w:val="-2"/>
          <w:sz w:val="13"/>
        </w:rPr>
        <w:t>администрации</w:t>
      </w:r>
      <w:r>
        <w:rPr>
          <w:sz w:val="13"/>
        </w:rPr>
        <w:tab/>
      </w:r>
    </w:p>
    <w:p w:rsidR="001459CE" w:rsidRDefault="00152CAF">
      <w:pPr>
        <w:spacing w:line="147" w:lineRule="exact"/>
        <w:ind w:left="159"/>
        <w:rPr>
          <w:sz w:val="13"/>
        </w:rPr>
      </w:pPr>
      <w:r>
        <w:rPr>
          <w:sz w:val="13"/>
        </w:rPr>
        <w:t>местной</w:t>
      </w:r>
      <w:r>
        <w:rPr>
          <w:spacing w:val="6"/>
          <w:sz w:val="13"/>
        </w:rPr>
        <w:t xml:space="preserve"> </w:t>
      </w:r>
      <w:r>
        <w:rPr>
          <w:spacing w:val="-2"/>
          <w:sz w:val="13"/>
        </w:rPr>
        <w:t>администрации</w:t>
      </w:r>
    </w:p>
    <w:p w:rsidR="001459CE" w:rsidRDefault="00152CAF">
      <w:pPr>
        <w:spacing w:before="33"/>
        <w:ind w:left="159"/>
        <w:rPr>
          <w:sz w:val="10"/>
        </w:rPr>
      </w:pPr>
      <w:r>
        <w:br w:type="column"/>
      </w:r>
      <w:r>
        <w:rPr>
          <w:spacing w:val="-2"/>
          <w:w w:val="105"/>
          <w:sz w:val="10"/>
        </w:rPr>
        <w:t>(подпись)</w:t>
      </w:r>
    </w:p>
    <w:p w:rsidR="001459CE" w:rsidRDefault="00152CAF">
      <w:pPr>
        <w:spacing w:before="33"/>
        <w:ind w:left="159"/>
        <w:rPr>
          <w:sz w:val="10"/>
        </w:rPr>
      </w:pPr>
      <w:r>
        <w:br w:type="column"/>
      </w:r>
      <w:r>
        <w:rPr>
          <w:spacing w:val="-2"/>
          <w:w w:val="105"/>
          <w:sz w:val="10"/>
        </w:rPr>
        <w:t>(расшифровка</w:t>
      </w:r>
      <w:r>
        <w:rPr>
          <w:spacing w:val="16"/>
          <w:w w:val="105"/>
          <w:sz w:val="10"/>
        </w:rPr>
        <w:t xml:space="preserve"> </w:t>
      </w:r>
      <w:r>
        <w:rPr>
          <w:spacing w:val="-2"/>
          <w:w w:val="105"/>
          <w:sz w:val="10"/>
        </w:rPr>
        <w:t>подписи)</w:t>
      </w:r>
    </w:p>
    <w:p w:rsidR="001459CE" w:rsidRDefault="00152CAF">
      <w:pPr>
        <w:spacing w:line="20" w:lineRule="exact"/>
        <w:ind w:left="-211" w:right="-389"/>
        <w:rPr>
          <w:sz w:val="2"/>
        </w:rPr>
      </w:pPr>
      <w:r>
        <w:br w:type="column"/>
      </w:r>
      <w:r>
        <w:rPr>
          <w:noProof/>
          <w:sz w:val="2"/>
          <w:lang w:eastAsia="ru-RU"/>
        </w:rPr>
        <mc:AlternateContent>
          <mc:Choice Requires="wpg">
            <w:drawing>
              <wp:inline distT="0" distB="0" distL="0" distR="0">
                <wp:extent cx="762000" cy="7620"/>
                <wp:effectExtent l="0" t="0" r="0" b="0"/>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0" cy="7620"/>
                          <a:chOff x="0" y="0"/>
                          <a:chExt cx="762000" cy="7620"/>
                        </a:xfrm>
                      </wpg:grpSpPr>
                      <wps:wsp>
                        <wps:cNvPr id="69" name="Graphic 69"/>
                        <wps:cNvSpPr/>
                        <wps:spPr>
                          <a:xfrm>
                            <a:off x="0" y="0"/>
                            <a:ext cx="762000" cy="7620"/>
                          </a:xfrm>
                          <a:custGeom>
                            <a:avLst/>
                            <a:gdLst/>
                            <a:ahLst/>
                            <a:cxnLst/>
                            <a:rect l="l" t="t" r="r" b="b"/>
                            <a:pathLst>
                              <a:path w="762000" h="7620">
                                <a:moveTo>
                                  <a:pt x="762000" y="0"/>
                                </a:moveTo>
                                <a:lnTo>
                                  <a:pt x="0" y="0"/>
                                </a:lnTo>
                                <a:lnTo>
                                  <a:pt x="0" y="7619"/>
                                </a:lnTo>
                                <a:lnTo>
                                  <a:pt x="762000" y="7619"/>
                                </a:lnTo>
                                <a:lnTo>
                                  <a:pt x="7620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23D25B4" id="Group 68" o:spid="_x0000_s1026" style="width:60pt;height:.6pt;mso-position-horizontal-relative:char;mso-position-vertical-relative:line" coordsize="76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">
                <v:shape id="Graphic 69" o:spid="_x0000_s1027" style="position:absolute;width:7620;height:76;visibility:visible;mso-wrap-style:square;v-text-anchor:top" coordsize="76200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2ZscIA&#10;AADbAAAADwAAAGRycy9kb3ducmV2LnhtbESPzYrCMBSF94LvEK4wO007oGg1FhFGB2ZlO4tZXppr&#10;W21uahO1vv1EEFwezs/HWaW9acSNOldbVhBPIhDEhdU1lwp+86/xHITzyBoby6TgQQ7S9XCwwkTb&#10;Ox/olvlShBF2CSqovG8TKV1RkUE3sS1x8I62M+iD7EqpO7yHcdPIzyiaSYM1B0KFLW0rKs7Z1QTu&#10;Y/fDf9nl4OPpYrdv8ZTtt7lSH6N+swThqffv8Kv9rRXMFvD8En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ZmxwgAAANsAAAAPAAAAAAAAAAAAAAAAAJgCAABkcnMvZG93&#10;bnJldi54bWxQSwUGAAAAAAQABAD1AAAAhwMAAAAA&#10;" path="m762000,l,,,7619r762000,l762000,xe" fillcolor="black" stroked="f">
                  <v:path arrowok="t"/>
                </v:shape>
                <w10:anchorlock/>
              </v:group>
            </w:pict>
          </mc:Fallback>
        </mc:AlternateContent>
      </w:r>
    </w:p>
    <w:p w:rsidR="001459CE" w:rsidRDefault="00152CAF">
      <w:pPr>
        <w:spacing w:before="13"/>
        <w:ind w:left="159"/>
        <w:rPr>
          <w:sz w:val="10"/>
        </w:rPr>
      </w:pPr>
      <w:r>
        <w:rPr>
          <w:spacing w:val="-2"/>
          <w:w w:val="105"/>
          <w:sz w:val="10"/>
        </w:rPr>
        <w:t>(подпись)</w:t>
      </w:r>
    </w:p>
    <w:p w:rsidR="001459CE" w:rsidRDefault="00152CAF">
      <w:pPr>
        <w:spacing w:before="33"/>
        <w:ind w:left="159"/>
        <w:rPr>
          <w:sz w:val="10"/>
        </w:rPr>
      </w:pPr>
      <w:r>
        <w:br w:type="column"/>
      </w:r>
      <w:r w:rsidR="00F77D13">
        <w:t xml:space="preserve">   </w:t>
      </w:r>
      <w:r>
        <w:rPr>
          <w:spacing w:val="-2"/>
          <w:w w:val="105"/>
          <w:sz w:val="10"/>
        </w:rPr>
        <w:t>(расшифровка</w:t>
      </w:r>
      <w:r>
        <w:rPr>
          <w:spacing w:val="16"/>
          <w:w w:val="105"/>
          <w:sz w:val="10"/>
        </w:rPr>
        <w:t xml:space="preserve"> </w:t>
      </w:r>
      <w:r>
        <w:rPr>
          <w:spacing w:val="-2"/>
          <w:w w:val="105"/>
          <w:sz w:val="10"/>
        </w:rPr>
        <w:t>подписи)</w:t>
      </w:r>
    </w:p>
    <w:p w:rsidR="001459CE" w:rsidRDefault="001459CE">
      <w:pPr>
        <w:rPr>
          <w:sz w:val="10"/>
        </w:rPr>
        <w:sectPr w:rsidR="001459CE">
          <w:type w:val="continuous"/>
          <w:pgSz w:w="16840" w:h="11910" w:orient="landscape"/>
          <w:pgMar w:top="1660" w:right="240" w:bottom="280" w:left="220" w:header="720" w:footer="720" w:gutter="0"/>
          <w:cols w:num="5" w:space="720" w:equalWidth="0">
            <w:col w:w="1714" w:space="2218"/>
            <w:col w:w="674" w:space="861"/>
            <w:col w:w="1384" w:space="4765"/>
            <w:col w:w="674" w:space="2012"/>
            <w:col w:w="2078"/>
          </w:cols>
        </w:sectPr>
      </w:pPr>
    </w:p>
    <w:p w:rsidR="001459CE" w:rsidRDefault="001459CE">
      <w:pPr>
        <w:spacing w:before="108"/>
        <w:rPr>
          <w:sz w:val="13"/>
        </w:rPr>
      </w:pPr>
    </w:p>
    <w:p w:rsidR="001459CE" w:rsidRDefault="00152CAF">
      <w:pPr>
        <w:ind w:left="159"/>
        <w:rPr>
          <w:sz w:val="13"/>
        </w:rPr>
      </w:pPr>
      <w:r>
        <w:rPr>
          <w:sz w:val="13"/>
        </w:rPr>
        <w:t>30</w:t>
      </w:r>
      <w:r>
        <w:rPr>
          <w:spacing w:val="4"/>
          <w:sz w:val="13"/>
        </w:rPr>
        <w:t xml:space="preserve"> </w:t>
      </w:r>
      <w:r>
        <w:rPr>
          <w:sz w:val="13"/>
        </w:rPr>
        <w:t>января</w:t>
      </w:r>
      <w:r>
        <w:rPr>
          <w:spacing w:val="4"/>
          <w:sz w:val="13"/>
        </w:rPr>
        <w:t xml:space="preserve"> </w:t>
      </w:r>
      <w:r>
        <w:rPr>
          <w:sz w:val="13"/>
        </w:rPr>
        <w:t>2024</w:t>
      </w:r>
      <w:r>
        <w:rPr>
          <w:spacing w:val="4"/>
          <w:sz w:val="13"/>
        </w:rPr>
        <w:t xml:space="preserve"> </w:t>
      </w:r>
      <w:r>
        <w:rPr>
          <w:spacing w:val="-5"/>
          <w:sz w:val="13"/>
        </w:rPr>
        <w:t>г.</w:t>
      </w:r>
    </w:p>
    <w:p w:rsidR="001459CE" w:rsidRDefault="001459CE">
      <w:pPr>
        <w:rPr>
          <w:sz w:val="13"/>
        </w:rPr>
        <w:sectPr w:rsidR="001459CE">
          <w:type w:val="continuous"/>
          <w:pgSz w:w="16840" w:h="11910" w:orient="landscape"/>
          <w:pgMar w:top="1660" w:right="240" w:bottom="280" w:left="220" w:header="720" w:footer="720" w:gutter="0"/>
          <w:cols w:space="720"/>
        </w:sectPr>
      </w:pPr>
    </w:p>
    <w:p w:rsidR="001459CE" w:rsidRDefault="00152CAF">
      <w:pPr>
        <w:spacing w:before="82"/>
        <w:ind w:left="5" w:right="2"/>
        <w:jc w:val="center"/>
        <w:rPr>
          <w:b/>
          <w:sz w:val="12"/>
        </w:rPr>
      </w:pPr>
      <w:bookmarkStart w:id="29" w:name="0503128"/>
      <w:bookmarkStart w:id="30" w:name="Отчет"/>
      <w:bookmarkEnd w:id="29"/>
      <w:bookmarkEnd w:id="30"/>
      <w:r>
        <w:rPr>
          <w:b/>
          <w:spacing w:val="-2"/>
          <w:sz w:val="12"/>
        </w:rPr>
        <w:lastRenderedPageBreak/>
        <w:t>ОТЧЕТ</w:t>
      </w:r>
    </w:p>
    <w:p w:rsidR="001459CE" w:rsidRDefault="00152CAF">
      <w:pPr>
        <w:spacing w:before="20"/>
        <w:ind w:left="5"/>
        <w:jc w:val="center"/>
        <w:rPr>
          <w:b/>
          <w:sz w:val="12"/>
        </w:rPr>
      </w:pPr>
      <w:r>
        <w:rPr>
          <w:b/>
          <w:sz w:val="12"/>
        </w:rPr>
        <w:t>о</w:t>
      </w:r>
      <w:r>
        <w:rPr>
          <w:b/>
          <w:spacing w:val="5"/>
          <w:sz w:val="12"/>
        </w:rPr>
        <w:t xml:space="preserve"> </w:t>
      </w:r>
      <w:r>
        <w:rPr>
          <w:b/>
          <w:sz w:val="12"/>
        </w:rPr>
        <w:t>бюджетных</w:t>
      </w:r>
      <w:r>
        <w:rPr>
          <w:b/>
          <w:spacing w:val="6"/>
          <w:sz w:val="12"/>
        </w:rPr>
        <w:t xml:space="preserve"> </w:t>
      </w:r>
      <w:r>
        <w:rPr>
          <w:b/>
          <w:spacing w:val="-2"/>
          <w:sz w:val="12"/>
        </w:rPr>
        <w:t>обязательствах</w:t>
      </w:r>
    </w:p>
    <w:p w:rsidR="001459CE" w:rsidRDefault="00152CAF">
      <w:pPr>
        <w:spacing w:before="37"/>
        <w:ind w:left="5" w:right="3"/>
        <w:jc w:val="center"/>
        <w:rPr>
          <w:sz w:val="9"/>
        </w:rPr>
      </w:pPr>
      <w:r>
        <w:rPr>
          <w:noProof/>
          <w:lang w:eastAsia="ru-RU"/>
        </w:rPr>
        <mc:AlternateContent>
          <mc:Choice Requires="wps">
            <w:drawing>
              <wp:anchor distT="0" distB="0" distL="0" distR="0" simplePos="0" relativeHeight="15753728" behindDoc="0" locked="0" layoutInCell="1" allowOverlap="1">
                <wp:simplePos x="0" y="0"/>
                <wp:positionH relativeFrom="page">
                  <wp:posOffset>6822468</wp:posOffset>
                </wp:positionH>
                <wp:positionV relativeFrom="paragraph">
                  <wp:posOffset>88406</wp:posOffset>
                </wp:positionV>
                <wp:extent cx="584200" cy="88201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0" cy="882015"/>
                        </a:xfrm>
                        <a:prstGeom prst="rect">
                          <a:avLst/>
                        </a:prstGeom>
                      </wps:spPr>
                      <wps:txbx>
                        <w:txbxContent>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tblGrid>
                            <w:tr w:rsidR="002E6258">
                              <w:trPr>
                                <w:trHeight w:val="134"/>
                              </w:trPr>
                              <w:tc>
                                <w:tcPr>
                                  <w:tcW w:w="778" w:type="dxa"/>
                                  <w:tcBorders>
                                    <w:bottom w:val="single" w:sz="12" w:space="0" w:color="000000"/>
                                  </w:tcBorders>
                                </w:tcPr>
                                <w:p w:rsidR="002E6258" w:rsidRDefault="002E6258">
                                  <w:pPr>
                                    <w:pStyle w:val="TableParagraph"/>
                                    <w:spacing w:before="28" w:line="87" w:lineRule="exact"/>
                                    <w:ind w:left="26" w:right="4"/>
                                    <w:jc w:val="center"/>
                                    <w:rPr>
                                      <w:sz w:val="9"/>
                                    </w:rPr>
                                  </w:pPr>
                                  <w:r>
                                    <w:rPr>
                                      <w:spacing w:val="-4"/>
                                      <w:sz w:val="9"/>
                                    </w:rPr>
                                    <w:t>КОДЫ</w:t>
                                  </w:r>
                                </w:p>
                              </w:tc>
                            </w:tr>
                            <w:tr w:rsidR="002E6258">
                              <w:trPr>
                                <w:trHeight w:val="221"/>
                              </w:trPr>
                              <w:tc>
                                <w:tcPr>
                                  <w:tcW w:w="778" w:type="dxa"/>
                                  <w:tcBorders>
                                    <w:top w:val="single" w:sz="12" w:space="0" w:color="000000"/>
                                    <w:left w:val="single" w:sz="12" w:space="0" w:color="000000"/>
                                    <w:right w:val="single" w:sz="12" w:space="0" w:color="000000"/>
                                  </w:tcBorders>
                                </w:tcPr>
                                <w:p w:rsidR="002E6258" w:rsidRDefault="002E6258">
                                  <w:pPr>
                                    <w:pStyle w:val="TableParagraph"/>
                                    <w:spacing w:before="2"/>
                                    <w:rPr>
                                      <w:sz w:val="9"/>
                                    </w:rPr>
                                  </w:pPr>
                                </w:p>
                                <w:p w:rsidR="002E6258" w:rsidRDefault="002E6258">
                                  <w:pPr>
                                    <w:pStyle w:val="TableParagraph"/>
                                    <w:spacing w:line="95" w:lineRule="exact"/>
                                    <w:ind w:left="23" w:right="2"/>
                                    <w:jc w:val="center"/>
                                    <w:rPr>
                                      <w:sz w:val="9"/>
                                    </w:rPr>
                                  </w:pPr>
                                  <w:r>
                                    <w:rPr>
                                      <w:spacing w:val="-2"/>
                                      <w:sz w:val="9"/>
                                    </w:rPr>
                                    <w:t>0503128</w:t>
                                  </w:r>
                                </w:p>
                              </w:tc>
                            </w:tr>
                            <w:tr w:rsidR="002E6258">
                              <w:trPr>
                                <w:trHeight w:val="129"/>
                              </w:trPr>
                              <w:tc>
                                <w:tcPr>
                                  <w:tcW w:w="778" w:type="dxa"/>
                                  <w:tcBorders>
                                    <w:left w:val="single" w:sz="12" w:space="0" w:color="000000"/>
                                    <w:right w:val="single" w:sz="12" w:space="0" w:color="000000"/>
                                  </w:tcBorders>
                                </w:tcPr>
                                <w:p w:rsidR="002E6258" w:rsidRDefault="002E6258">
                                  <w:pPr>
                                    <w:pStyle w:val="TableParagraph"/>
                                    <w:spacing w:before="13" w:line="95" w:lineRule="exact"/>
                                    <w:ind w:left="23"/>
                                    <w:jc w:val="center"/>
                                    <w:rPr>
                                      <w:sz w:val="9"/>
                                    </w:rPr>
                                  </w:pPr>
                                  <w:r>
                                    <w:rPr>
                                      <w:spacing w:val="-2"/>
                                      <w:sz w:val="9"/>
                                    </w:rPr>
                                    <w:t>01.01.2024</w:t>
                                  </w:r>
                                </w:p>
                              </w:tc>
                            </w:tr>
                            <w:tr w:rsidR="002E6258">
                              <w:trPr>
                                <w:trHeight w:val="129"/>
                              </w:trPr>
                              <w:tc>
                                <w:tcPr>
                                  <w:tcW w:w="778" w:type="dxa"/>
                                  <w:tcBorders>
                                    <w:left w:val="single" w:sz="12" w:space="0" w:color="000000"/>
                                    <w:right w:val="single" w:sz="12" w:space="0" w:color="000000"/>
                                  </w:tcBorders>
                                </w:tcPr>
                                <w:p w:rsidR="002E6258" w:rsidRDefault="002E6258">
                                  <w:pPr>
                                    <w:pStyle w:val="TableParagraph"/>
                                    <w:rPr>
                                      <w:rFonts w:ascii="Times New Roman"/>
                                      <w:sz w:val="6"/>
                                    </w:rPr>
                                  </w:pPr>
                                </w:p>
                              </w:tc>
                            </w:tr>
                            <w:tr w:rsidR="002E6258">
                              <w:trPr>
                                <w:trHeight w:val="129"/>
                              </w:trPr>
                              <w:tc>
                                <w:tcPr>
                                  <w:tcW w:w="778" w:type="dxa"/>
                                  <w:tcBorders>
                                    <w:left w:val="single" w:sz="12" w:space="0" w:color="000000"/>
                                    <w:right w:val="single" w:sz="12" w:space="0" w:color="000000"/>
                                  </w:tcBorders>
                                </w:tcPr>
                                <w:p w:rsidR="002E6258" w:rsidRDefault="002E6258">
                                  <w:pPr>
                                    <w:pStyle w:val="TableParagraph"/>
                                    <w:rPr>
                                      <w:rFonts w:ascii="Times New Roman"/>
                                      <w:sz w:val="6"/>
                                    </w:rPr>
                                  </w:pPr>
                                </w:p>
                              </w:tc>
                            </w:tr>
                            <w:tr w:rsidR="002E6258">
                              <w:trPr>
                                <w:trHeight w:val="129"/>
                              </w:trPr>
                              <w:tc>
                                <w:tcPr>
                                  <w:tcW w:w="778" w:type="dxa"/>
                                  <w:tcBorders>
                                    <w:left w:val="single" w:sz="12" w:space="0" w:color="000000"/>
                                    <w:right w:val="single" w:sz="12" w:space="0" w:color="000000"/>
                                  </w:tcBorders>
                                </w:tcPr>
                                <w:p w:rsidR="002E6258" w:rsidRDefault="002E6258">
                                  <w:pPr>
                                    <w:pStyle w:val="TableParagraph"/>
                                    <w:rPr>
                                      <w:rFonts w:ascii="Times New Roman"/>
                                      <w:sz w:val="6"/>
                                    </w:rPr>
                                  </w:pPr>
                                </w:p>
                              </w:tc>
                            </w:tr>
                            <w:tr w:rsidR="002E6258">
                              <w:trPr>
                                <w:trHeight w:val="129"/>
                              </w:trPr>
                              <w:tc>
                                <w:tcPr>
                                  <w:tcW w:w="778" w:type="dxa"/>
                                  <w:tcBorders>
                                    <w:left w:val="single" w:sz="12" w:space="0" w:color="000000"/>
                                    <w:right w:val="single" w:sz="12" w:space="0" w:color="000000"/>
                                  </w:tcBorders>
                                </w:tcPr>
                                <w:p w:rsidR="002E6258" w:rsidRDefault="002E6258">
                                  <w:pPr>
                                    <w:pStyle w:val="TableParagraph"/>
                                    <w:spacing w:before="16" w:line="93" w:lineRule="exact"/>
                                    <w:ind w:left="23"/>
                                    <w:jc w:val="center"/>
                                    <w:rPr>
                                      <w:sz w:val="9"/>
                                    </w:rPr>
                                  </w:pPr>
                                  <w:r>
                                    <w:rPr>
                                      <w:spacing w:val="-2"/>
                                      <w:sz w:val="9"/>
                                    </w:rPr>
                                    <w:t>67310000</w:t>
                                  </w:r>
                                </w:p>
                              </w:tc>
                            </w:tr>
                            <w:tr w:rsidR="002E6258">
                              <w:trPr>
                                <w:trHeight w:val="129"/>
                              </w:trPr>
                              <w:tc>
                                <w:tcPr>
                                  <w:tcW w:w="778" w:type="dxa"/>
                                  <w:tcBorders>
                                    <w:left w:val="single" w:sz="12" w:space="0" w:color="000000"/>
                                    <w:right w:val="single" w:sz="12" w:space="0" w:color="000000"/>
                                  </w:tcBorders>
                                </w:tcPr>
                                <w:p w:rsidR="002E6258" w:rsidRDefault="002E6258">
                                  <w:pPr>
                                    <w:pStyle w:val="TableParagraph"/>
                                    <w:rPr>
                                      <w:rFonts w:ascii="Times New Roman"/>
                                      <w:sz w:val="6"/>
                                    </w:rPr>
                                  </w:pPr>
                                </w:p>
                              </w:tc>
                            </w:tr>
                            <w:tr w:rsidR="002E6258">
                              <w:trPr>
                                <w:trHeight w:val="120"/>
                              </w:trPr>
                              <w:tc>
                                <w:tcPr>
                                  <w:tcW w:w="778" w:type="dxa"/>
                                  <w:tcBorders>
                                    <w:left w:val="single" w:sz="12" w:space="0" w:color="000000"/>
                                    <w:bottom w:val="single" w:sz="12" w:space="0" w:color="000000"/>
                                    <w:right w:val="single" w:sz="12" w:space="0" w:color="000000"/>
                                  </w:tcBorders>
                                </w:tcPr>
                                <w:p w:rsidR="002E6258" w:rsidRDefault="002E6258">
                                  <w:pPr>
                                    <w:pStyle w:val="TableParagraph"/>
                                    <w:spacing w:before="13" w:line="87" w:lineRule="exact"/>
                                    <w:ind w:left="23" w:right="2"/>
                                    <w:jc w:val="center"/>
                                    <w:rPr>
                                      <w:sz w:val="9"/>
                                    </w:rPr>
                                  </w:pPr>
                                  <w:r>
                                    <w:rPr>
                                      <w:spacing w:val="-5"/>
                                      <w:sz w:val="9"/>
                                    </w:rPr>
                                    <w:t>383</w:t>
                                  </w:r>
                                </w:p>
                              </w:tc>
                            </w:tr>
                          </w:tbl>
                          <w:p w:rsidR="002E6258" w:rsidRDefault="002E6258">
                            <w:pPr>
                              <w:pStyle w:val="a3"/>
                            </w:pPr>
                          </w:p>
                        </w:txbxContent>
                      </wps:txbx>
                      <wps:bodyPr wrap="square" lIns="0" tIns="0" rIns="0" bIns="0" rtlCol="0">
                        <a:noAutofit/>
                      </wps:bodyPr>
                    </wps:wsp>
                  </a:graphicData>
                </a:graphic>
              </wp:anchor>
            </w:drawing>
          </mc:Choice>
          <mc:Fallback>
            <w:pict>
              <v:shape id="Textbox 70" o:spid="_x0000_s1041" type="#_x0000_t202" style="position:absolute;left:0;text-align:left;margin-left:537.2pt;margin-top:6.95pt;width:46pt;height:69.45pt;z-index:15753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" filled="f" stroked="f">
                <v:path arrowok="t"/>
                <v:textbox inset="0,0,0,0">
                  <w:txbxContent>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tblGrid>
                      <w:tr w:rsidR="002E6258">
                        <w:trPr>
                          <w:trHeight w:val="134"/>
                        </w:trPr>
                        <w:tc>
                          <w:tcPr>
                            <w:tcW w:w="778" w:type="dxa"/>
                            <w:tcBorders>
                              <w:bottom w:val="single" w:sz="12" w:space="0" w:color="000000"/>
                            </w:tcBorders>
                          </w:tcPr>
                          <w:p w:rsidR="002E6258" w:rsidRDefault="002E6258">
                            <w:pPr>
                              <w:pStyle w:val="TableParagraph"/>
                              <w:spacing w:before="28" w:line="87" w:lineRule="exact"/>
                              <w:ind w:left="26" w:right="4"/>
                              <w:jc w:val="center"/>
                              <w:rPr>
                                <w:sz w:val="9"/>
                              </w:rPr>
                            </w:pPr>
                            <w:r>
                              <w:rPr>
                                <w:spacing w:val="-4"/>
                                <w:sz w:val="9"/>
                              </w:rPr>
                              <w:t>КОДЫ</w:t>
                            </w:r>
                          </w:p>
                        </w:tc>
                      </w:tr>
                      <w:tr w:rsidR="002E6258">
                        <w:trPr>
                          <w:trHeight w:val="221"/>
                        </w:trPr>
                        <w:tc>
                          <w:tcPr>
                            <w:tcW w:w="778" w:type="dxa"/>
                            <w:tcBorders>
                              <w:top w:val="single" w:sz="12" w:space="0" w:color="000000"/>
                              <w:left w:val="single" w:sz="12" w:space="0" w:color="000000"/>
                              <w:right w:val="single" w:sz="12" w:space="0" w:color="000000"/>
                            </w:tcBorders>
                          </w:tcPr>
                          <w:p w:rsidR="002E6258" w:rsidRDefault="002E6258">
                            <w:pPr>
                              <w:pStyle w:val="TableParagraph"/>
                              <w:spacing w:before="2"/>
                              <w:rPr>
                                <w:sz w:val="9"/>
                              </w:rPr>
                            </w:pPr>
                          </w:p>
                          <w:p w:rsidR="002E6258" w:rsidRDefault="002E6258">
                            <w:pPr>
                              <w:pStyle w:val="TableParagraph"/>
                              <w:spacing w:line="95" w:lineRule="exact"/>
                              <w:ind w:left="23" w:right="2"/>
                              <w:jc w:val="center"/>
                              <w:rPr>
                                <w:sz w:val="9"/>
                              </w:rPr>
                            </w:pPr>
                            <w:r>
                              <w:rPr>
                                <w:spacing w:val="-2"/>
                                <w:sz w:val="9"/>
                              </w:rPr>
                              <w:t>0503128</w:t>
                            </w:r>
                          </w:p>
                        </w:tc>
                      </w:tr>
                      <w:tr w:rsidR="002E6258">
                        <w:trPr>
                          <w:trHeight w:val="129"/>
                        </w:trPr>
                        <w:tc>
                          <w:tcPr>
                            <w:tcW w:w="778" w:type="dxa"/>
                            <w:tcBorders>
                              <w:left w:val="single" w:sz="12" w:space="0" w:color="000000"/>
                              <w:right w:val="single" w:sz="12" w:space="0" w:color="000000"/>
                            </w:tcBorders>
                          </w:tcPr>
                          <w:p w:rsidR="002E6258" w:rsidRDefault="002E6258">
                            <w:pPr>
                              <w:pStyle w:val="TableParagraph"/>
                              <w:spacing w:before="13" w:line="95" w:lineRule="exact"/>
                              <w:ind w:left="23"/>
                              <w:jc w:val="center"/>
                              <w:rPr>
                                <w:sz w:val="9"/>
                              </w:rPr>
                            </w:pPr>
                            <w:r>
                              <w:rPr>
                                <w:spacing w:val="-2"/>
                                <w:sz w:val="9"/>
                              </w:rPr>
                              <w:t>01.01.2024</w:t>
                            </w:r>
                          </w:p>
                        </w:tc>
                      </w:tr>
                      <w:tr w:rsidR="002E6258">
                        <w:trPr>
                          <w:trHeight w:val="129"/>
                        </w:trPr>
                        <w:tc>
                          <w:tcPr>
                            <w:tcW w:w="778" w:type="dxa"/>
                            <w:tcBorders>
                              <w:left w:val="single" w:sz="12" w:space="0" w:color="000000"/>
                              <w:right w:val="single" w:sz="12" w:space="0" w:color="000000"/>
                            </w:tcBorders>
                          </w:tcPr>
                          <w:p w:rsidR="002E6258" w:rsidRDefault="002E6258">
                            <w:pPr>
                              <w:pStyle w:val="TableParagraph"/>
                              <w:rPr>
                                <w:rFonts w:ascii="Times New Roman"/>
                                <w:sz w:val="6"/>
                              </w:rPr>
                            </w:pPr>
                          </w:p>
                        </w:tc>
                      </w:tr>
                      <w:tr w:rsidR="002E6258">
                        <w:trPr>
                          <w:trHeight w:val="129"/>
                        </w:trPr>
                        <w:tc>
                          <w:tcPr>
                            <w:tcW w:w="778" w:type="dxa"/>
                            <w:tcBorders>
                              <w:left w:val="single" w:sz="12" w:space="0" w:color="000000"/>
                              <w:right w:val="single" w:sz="12" w:space="0" w:color="000000"/>
                            </w:tcBorders>
                          </w:tcPr>
                          <w:p w:rsidR="002E6258" w:rsidRDefault="002E6258">
                            <w:pPr>
                              <w:pStyle w:val="TableParagraph"/>
                              <w:rPr>
                                <w:rFonts w:ascii="Times New Roman"/>
                                <w:sz w:val="6"/>
                              </w:rPr>
                            </w:pPr>
                          </w:p>
                        </w:tc>
                      </w:tr>
                      <w:tr w:rsidR="002E6258">
                        <w:trPr>
                          <w:trHeight w:val="129"/>
                        </w:trPr>
                        <w:tc>
                          <w:tcPr>
                            <w:tcW w:w="778" w:type="dxa"/>
                            <w:tcBorders>
                              <w:left w:val="single" w:sz="12" w:space="0" w:color="000000"/>
                              <w:right w:val="single" w:sz="12" w:space="0" w:color="000000"/>
                            </w:tcBorders>
                          </w:tcPr>
                          <w:p w:rsidR="002E6258" w:rsidRDefault="002E6258">
                            <w:pPr>
                              <w:pStyle w:val="TableParagraph"/>
                              <w:rPr>
                                <w:rFonts w:ascii="Times New Roman"/>
                                <w:sz w:val="6"/>
                              </w:rPr>
                            </w:pPr>
                          </w:p>
                        </w:tc>
                      </w:tr>
                      <w:tr w:rsidR="002E6258">
                        <w:trPr>
                          <w:trHeight w:val="129"/>
                        </w:trPr>
                        <w:tc>
                          <w:tcPr>
                            <w:tcW w:w="778" w:type="dxa"/>
                            <w:tcBorders>
                              <w:left w:val="single" w:sz="12" w:space="0" w:color="000000"/>
                              <w:right w:val="single" w:sz="12" w:space="0" w:color="000000"/>
                            </w:tcBorders>
                          </w:tcPr>
                          <w:p w:rsidR="002E6258" w:rsidRDefault="002E6258">
                            <w:pPr>
                              <w:pStyle w:val="TableParagraph"/>
                              <w:spacing w:before="16" w:line="93" w:lineRule="exact"/>
                              <w:ind w:left="23"/>
                              <w:jc w:val="center"/>
                              <w:rPr>
                                <w:sz w:val="9"/>
                              </w:rPr>
                            </w:pPr>
                            <w:r>
                              <w:rPr>
                                <w:spacing w:val="-2"/>
                                <w:sz w:val="9"/>
                              </w:rPr>
                              <w:t>67310000</w:t>
                            </w:r>
                          </w:p>
                        </w:tc>
                      </w:tr>
                      <w:tr w:rsidR="002E6258">
                        <w:trPr>
                          <w:trHeight w:val="129"/>
                        </w:trPr>
                        <w:tc>
                          <w:tcPr>
                            <w:tcW w:w="778" w:type="dxa"/>
                            <w:tcBorders>
                              <w:left w:val="single" w:sz="12" w:space="0" w:color="000000"/>
                              <w:right w:val="single" w:sz="12" w:space="0" w:color="000000"/>
                            </w:tcBorders>
                          </w:tcPr>
                          <w:p w:rsidR="002E6258" w:rsidRDefault="002E6258">
                            <w:pPr>
                              <w:pStyle w:val="TableParagraph"/>
                              <w:rPr>
                                <w:rFonts w:ascii="Times New Roman"/>
                                <w:sz w:val="6"/>
                              </w:rPr>
                            </w:pPr>
                          </w:p>
                        </w:tc>
                      </w:tr>
                      <w:tr w:rsidR="002E6258">
                        <w:trPr>
                          <w:trHeight w:val="120"/>
                        </w:trPr>
                        <w:tc>
                          <w:tcPr>
                            <w:tcW w:w="778" w:type="dxa"/>
                            <w:tcBorders>
                              <w:left w:val="single" w:sz="12" w:space="0" w:color="000000"/>
                              <w:bottom w:val="single" w:sz="12" w:space="0" w:color="000000"/>
                              <w:right w:val="single" w:sz="12" w:space="0" w:color="000000"/>
                            </w:tcBorders>
                          </w:tcPr>
                          <w:p w:rsidR="002E6258" w:rsidRDefault="002E6258">
                            <w:pPr>
                              <w:pStyle w:val="TableParagraph"/>
                              <w:spacing w:before="13" w:line="87" w:lineRule="exact"/>
                              <w:ind w:left="23" w:right="2"/>
                              <w:jc w:val="center"/>
                              <w:rPr>
                                <w:sz w:val="9"/>
                              </w:rPr>
                            </w:pPr>
                            <w:r>
                              <w:rPr>
                                <w:spacing w:val="-5"/>
                                <w:sz w:val="9"/>
                              </w:rPr>
                              <w:t>383</w:t>
                            </w:r>
                          </w:p>
                        </w:tc>
                      </w:tr>
                    </w:tbl>
                    <w:p w:rsidR="002E6258" w:rsidRDefault="002E6258">
                      <w:pPr>
                        <w:pStyle w:val="a3"/>
                      </w:pPr>
                    </w:p>
                  </w:txbxContent>
                </v:textbox>
                <w10:wrap anchorx="page"/>
              </v:shape>
            </w:pict>
          </mc:Fallback>
        </mc:AlternateContent>
      </w:r>
      <w:r>
        <w:rPr>
          <w:sz w:val="9"/>
        </w:rPr>
        <w:t>на</w:t>
      </w:r>
      <w:r>
        <w:rPr>
          <w:spacing w:val="1"/>
          <w:sz w:val="9"/>
        </w:rPr>
        <w:t xml:space="preserve"> </w:t>
      </w:r>
      <w:r>
        <w:rPr>
          <w:sz w:val="9"/>
        </w:rPr>
        <w:t>1</w:t>
      </w:r>
      <w:r>
        <w:rPr>
          <w:spacing w:val="1"/>
          <w:sz w:val="9"/>
        </w:rPr>
        <w:t xml:space="preserve"> </w:t>
      </w:r>
      <w:r>
        <w:rPr>
          <w:sz w:val="9"/>
        </w:rPr>
        <w:t>января</w:t>
      </w:r>
      <w:r>
        <w:rPr>
          <w:spacing w:val="3"/>
          <w:sz w:val="9"/>
        </w:rPr>
        <w:t xml:space="preserve"> </w:t>
      </w:r>
      <w:r>
        <w:rPr>
          <w:sz w:val="9"/>
        </w:rPr>
        <w:t>2024</w:t>
      </w:r>
      <w:r>
        <w:rPr>
          <w:spacing w:val="1"/>
          <w:sz w:val="9"/>
        </w:rPr>
        <w:t xml:space="preserve"> </w:t>
      </w:r>
      <w:r>
        <w:rPr>
          <w:spacing w:val="-5"/>
          <w:sz w:val="9"/>
        </w:rPr>
        <w:t>г.</w:t>
      </w:r>
    </w:p>
    <w:p w:rsidR="001459CE" w:rsidRDefault="001459CE">
      <w:pPr>
        <w:spacing w:before="2"/>
        <w:rPr>
          <w:sz w:val="16"/>
        </w:rPr>
      </w:pPr>
    </w:p>
    <w:p w:rsidR="001459CE" w:rsidRDefault="001459CE">
      <w:pPr>
        <w:rPr>
          <w:sz w:val="16"/>
        </w:rPr>
        <w:sectPr w:rsidR="001459CE">
          <w:pgSz w:w="11910" w:h="16840"/>
          <w:pgMar w:top="560" w:right="200" w:bottom="431" w:left="860" w:header="720" w:footer="720" w:gutter="0"/>
          <w:cols w:space="720"/>
        </w:sectPr>
      </w:pPr>
    </w:p>
    <w:p w:rsidR="001459CE" w:rsidRDefault="001459CE">
      <w:pPr>
        <w:rPr>
          <w:sz w:val="9"/>
        </w:rPr>
      </w:pPr>
    </w:p>
    <w:p w:rsidR="001459CE" w:rsidRDefault="001459CE">
      <w:pPr>
        <w:rPr>
          <w:sz w:val="9"/>
        </w:rPr>
      </w:pPr>
    </w:p>
    <w:p w:rsidR="001459CE" w:rsidRDefault="001459CE">
      <w:pPr>
        <w:spacing w:before="74"/>
        <w:rPr>
          <w:sz w:val="9"/>
        </w:rPr>
      </w:pPr>
    </w:p>
    <w:p w:rsidR="001459CE" w:rsidRDefault="00152CAF">
      <w:pPr>
        <w:spacing w:line="324" w:lineRule="auto"/>
        <w:ind w:left="137" w:right="1643"/>
        <w:rPr>
          <w:sz w:val="9"/>
        </w:rPr>
      </w:pPr>
      <w:r>
        <w:rPr>
          <w:sz w:val="9"/>
        </w:rPr>
        <w:t>Главный распорядитель, распорядитель, получатель</w:t>
      </w:r>
      <w:r>
        <w:rPr>
          <w:spacing w:val="40"/>
          <w:sz w:val="9"/>
        </w:rPr>
        <w:t xml:space="preserve"> </w:t>
      </w:r>
      <w:r>
        <w:rPr>
          <w:sz w:val="9"/>
        </w:rPr>
        <w:t>бюджетных средств, главный администратор, админи-</w:t>
      </w:r>
      <w:r>
        <w:rPr>
          <w:spacing w:val="40"/>
          <w:sz w:val="9"/>
        </w:rPr>
        <w:t xml:space="preserve"> </w:t>
      </w:r>
      <w:r>
        <w:rPr>
          <w:sz w:val="9"/>
        </w:rPr>
        <w:t>стратор</w:t>
      </w:r>
      <w:r>
        <w:rPr>
          <w:spacing w:val="-4"/>
          <w:sz w:val="9"/>
        </w:rPr>
        <w:t xml:space="preserve"> </w:t>
      </w:r>
      <w:r>
        <w:rPr>
          <w:sz w:val="9"/>
        </w:rPr>
        <w:t>источников</w:t>
      </w:r>
      <w:r>
        <w:rPr>
          <w:spacing w:val="-5"/>
          <w:sz w:val="9"/>
        </w:rPr>
        <w:t xml:space="preserve"> </w:t>
      </w:r>
      <w:r>
        <w:rPr>
          <w:sz w:val="9"/>
        </w:rPr>
        <w:t>финансирования</w:t>
      </w:r>
      <w:r>
        <w:rPr>
          <w:spacing w:val="-3"/>
          <w:sz w:val="9"/>
        </w:rPr>
        <w:t xml:space="preserve"> </w:t>
      </w:r>
      <w:r>
        <w:rPr>
          <w:sz w:val="9"/>
        </w:rPr>
        <w:t>дефицита</w:t>
      </w:r>
      <w:r>
        <w:rPr>
          <w:spacing w:val="-4"/>
          <w:sz w:val="9"/>
        </w:rPr>
        <w:t xml:space="preserve"> </w:t>
      </w:r>
      <w:r>
        <w:rPr>
          <w:sz w:val="9"/>
        </w:rPr>
        <w:t>бюджета</w:t>
      </w:r>
    </w:p>
    <w:p w:rsidR="001459CE" w:rsidRDefault="00152CAF">
      <w:pPr>
        <w:tabs>
          <w:tab w:val="left" w:pos="2964"/>
        </w:tabs>
        <w:spacing w:line="102" w:lineRule="exact"/>
        <w:ind w:left="137"/>
        <w:rPr>
          <w:sz w:val="9"/>
        </w:rPr>
      </w:pPr>
      <w:r>
        <w:rPr>
          <w:spacing w:val="-2"/>
          <w:sz w:val="9"/>
        </w:rPr>
        <w:t>Наименование</w:t>
      </w:r>
      <w:r>
        <w:rPr>
          <w:spacing w:val="16"/>
          <w:sz w:val="9"/>
        </w:rPr>
        <w:t xml:space="preserve"> </w:t>
      </w:r>
      <w:r>
        <w:rPr>
          <w:spacing w:val="-2"/>
          <w:sz w:val="9"/>
        </w:rPr>
        <w:t>бюджета</w:t>
      </w:r>
      <w:r>
        <w:rPr>
          <w:sz w:val="9"/>
        </w:rPr>
        <w:tab/>
      </w:r>
      <w:r>
        <w:rPr>
          <w:sz w:val="9"/>
          <w:u w:val="single"/>
        </w:rPr>
        <w:t>Бюджет</w:t>
      </w:r>
      <w:r>
        <w:rPr>
          <w:spacing w:val="1"/>
          <w:sz w:val="9"/>
          <w:u w:val="single"/>
        </w:rPr>
        <w:t xml:space="preserve"> </w:t>
      </w:r>
      <w:r>
        <w:rPr>
          <w:sz w:val="9"/>
          <w:u w:val="single"/>
        </w:rPr>
        <w:t>Гагаринского</w:t>
      </w:r>
      <w:r>
        <w:rPr>
          <w:spacing w:val="2"/>
          <w:sz w:val="9"/>
          <w:u w:val="single"/>
        </w:rPr>
        <w:t xml:space="preserve"> </w:t>
      </w:r>
      <w:r>
        <w:rPr>
          <w:spacing w:val="-5"/>
          <w:sz w:val="9"/>
          <w:u w:val="single"/>
        </w:rPr>
        <w:t>МО</w:t>
      </w:r>
    </w:p>
    <w:p w:rsidR="001459CE" w:rsidRDefault="00152CAF">
      <w:pPr>
        <w:tabs>
          <w:tab w:val="left" w:pos="2964"/>
        </w:tabs>
        <w:spacing w:before="36"/>
        <w:ind w:left="137"/>
        <w:rPr>
          <w:sz w:val="9"/>
        </w:rPr>
      </w:pPr>
      <w:r>
        <w:rPr>
          <w:spacing w:val="-2"/>
          <w:sz w:val="9"/>
        </w:rPr>
        <w:t>Периодичность:</w:t>
      </w:r>
      <w:r>
        <w:rPr>
          <w:sz w:val="9"/>
        </w:rPr>
        <w:tab/>
        <w:t>месячная,</w:t>
      </w:r>
      <w:r>
        <w:rPr>
          <w:spacing w:val="3"/>
          <w:sz w:val="9"/>
        </w:rPr>
        <w:t xml:space="preserve"> </w:t>
      </w:r>
      <w:r>
        <w:rPr>
          <w:sz w:val="9"/>
        </w:rPr>
        <w:t>квартальная,</w:t>
      </w:r>
      <w:r>
        <w:rPr>
          <w:spacing w:val="3"/>
          <w:sz w:val="9"/>
        </w:rPr>
        <w:t xml:space="preserve"> </w:t>
      </w:r>
      <w:r>
        <w:rPr>
          <w:spacing w:val="-2"/>
          <w:sz w:val="9"/>
        </w:rPr>
        <w:t>годовая</w:t>
      </w:r>
    </w:p>
    <w:p w:rsidR="001459CE" w:rsidRDefault="00152CAF">
      <w:pPr>
        <w:tabs>
          <w:tab w:val="left" w:pos="2964"/>
        </w:tabs>
        <w:spacing w:before="35"/>
        <w:ind w:left="137"/>
        <w:rPr>
          <w:sz w:val="9"/>
        </w:rPr>
      </w:pPr>
      <w:r>
        <w:rPr>
          <w:sz w:val="9"/>
        </w:rPr>
        <w:t xml:space="preserve">Единица </w:t>
      </w:r>
      <w:r>
        <w:rPr>
          <w:spacing w:val="-2"/>
          <w:sz w:val="9"/>
        </w:rPr>
        <w:t>измерения:</w:t>
      </w:r>
      <w:r>
        <w:rPr>
          <w:sz w:val="9"/>
        </w:rPr>
        <w:tab/>
      </w:r>
      <w:r>
        <w:rPr>
          <w:spacing w:val="-4"/>
          <w:sz w:val="9"/>
        </w:rPr>
        <w:t>руб.</w:t>
      </w:r>
    </w:p>
    <w:p w:rsidR="001459CE" w:rsidRDefault="00152CAF">
      <w:pPr>
        <w:spacing w:before="99"/>
        <w:ind w:right="908"/>
        <w:jc w:val="right"/>
        <w:rPr>
          <w:sz w:val="9"/>
        </w:rPr>
      </w:pPr>
      <w:r>
        <w:br w:type="column"/>
      </w:r>
      <w:r>
        <w:rPr>
          <w:sz w:val="9"/>
        </w:rPr>
        <w:t>Форма</w:t>
      </w:r>
      <w:r>
        <w:rPr>
          <w:spacing w:val="1"/>
          <w:sz w:val="9"/>
        </w:rPr>
        <w:t xml:space="preserve"> </w:t>
      </w:r>
      <w:r>
        <w:rPr>
          <w:sz w:val="9"/>
        </w:rPr>
        <w:t>по</w:t>
      </w:r>
      <w:r>
        <w:rPr>
          <w:spacing w:val="2"/>
          <w:sz w:val="9"/>
        </w:rPr>
        <w:t xml:space="preserve"> </w:t>
      </w:r>
      <w:r>
        <w:rPr>
          <w:spacing w:val="-4"/>
          <w:sz w:val="9"/>
        </w:rPr>
        <w:t>ОКУД</w:t>
      </w:r>
    </w:p>
    <w:p w:rsidR="001459CE" w:rsidRDefault="00152CAF">
      <w:pPr>
        <w:spacing w:before="36"/>
        <w:ind w:right="293"/>
        <w:jc w:val="center"/>
        <w:rPr>
          <w:sz w:val="9"/>
        </w:rPr>
      </w:pPr>
      <w:r>
        <w:rPr>
          <w:spacing w:val="-4"/>
          <w:sz w:val="9"/>
        </w:rPr>
        <w:t>Дата</w:t>
      </w:r>
    </w:p>
    <w:p w:rsidR="001459CE" w:rsidRDefault="001459CE">
      <w:pPr>
        <w:spacing w:before="71"/>
        <w:rPr>
          <w:sz w:val="9"/>
        </w:rPr>
      </w:pPr>
    </w:p>
    <w:p w:rsidR="001459CE" w:rsidRDefault="00152CAF">
      <w:pPr>
        <w:spacing w:line="324" w:lineRule="auto"/>
        <w:ind w:left="300" w:right="907" w:firstLine="129"/>
        <w:jc w:val="right"/>
        <w:rPr>
          <w:sz w:val="9"/>
        </w:rPr>
      </w:pPr>
      <w:r>
        <w:rPr>
          <w:sz w:val="9"/>
        </w:rPr>
        <w:t>по</w:t>
      </w:r>
      <w:r>
        <w:rPr>
          <w:spacing w:val="-7"/>
          <w:sz w:val="9"/>
        </w:rPr>
        <w:t xml:space="preserve"> </w:t>
      </w:r>
      <w:r>
        <w:rPr>
          <w:sz w:val="9"/>
        </w:rPr>
        <w:t>ОКПО</w:t>
      </w:r>
      <w:r>
        <w:rPr>
          <w:spacing w:val="40"/>
          <w:sz w:val="9"/>
        </w:rPr>
        <w:t xml:space="preserve"> </w:t>
      </w:r>
      <w:r>
        <w:rPr>
          <w:sz w:val="9"/>
        </w:rPr>
        <w:t>Глава</w:t>
      </w:r>
      <w:r>
        <w:rPr>
          <w:spacing w:val="-7"/>
          <w:sz w:val="9"/>
        </w:rPr>
        <w:t xml:space="preserve"> </w:t>
      </w:r>
      <w:r>
        <w:rPr>
          <w:sz w:val="9"/>
        </w:rPr>
        <w:t>по</w:t>
      </w:r>
      <w:r>
        <w:rPr>
          <w:spacing w:val="-6"/>
          <w:sz w:val="9"/>
        </w:rPr>
        <w:t xml:space="preserve"> </w:t>
      </w:r>
      <w:r>
        <w:rPr>
          <w:sz w:val="9"/>
        </w:rPr>
        <w:t>БК</w:t>
      </w:r>
      <w:r>
        <w:rPr>
          <w:spacing w:val="40"/>
          <w:sz w:val="9"/>
        </w:rPr>
        <w:t xml:space="preserve"> </w:t>
      </w:r>
      <w:r>
        <w:rPr>
          <w:sz w:val="9"/>
        </w:rPr>
        <w:t>по</w:t>
      </w:r>
      <w:r>
        <w:rPr>
          <w:spacing w:val="-7"/>
          <w:sz w:val="9"/>
        </w:rPr>
        <w:t xml:space="preserve"> </w:t>
      </w:r>
      <w:r>
        <w:rPr>
          <w:sz w:val="9"/>
        </w:rPr>
        <w:t>ОКТМО</w:t>
      </w:r>
    </w:p>
    <w:p w:rsidR="001459CE" w:rsidRDefault="001459CE">
      <w:pPr>
        <w:spacing w:before="34"/>
        <w:rPr>
          <w:sz w:val="9"/>
        </w:rPr>
      </w:pPr>
    </w:p>
    <w:p w:rsidR="001459CE" w:rsidRDefault="00152CAF">
      <w:pPr>
        <w:ind w:right="906"/>
        <w:jc w:val="right"/>
        <w:rPr>
          <w:sz w:val="9"/>
        </w:rPr>
      </w:pPr>
      <w:r>
        <w:rPr>
          <w:sz w:val="9"/>
        </w:rPr>
        <w:t>по</w:t>
      </w:r>
      <w:r>
        <w:rPr>
          <w:spacing w:val="2"/>
          <w:sz w:val="9"/>
        </w:rPr>
        <w:t xml:space="preserve"> </w:t>
      </w:r>
      <w:r>
        <w:rPr>
          <w:spacing w:val="-4"/>
          <w:sz w:val="9"/>
        </w:rPr>
        <w:t>ОКЕИ</w:t>
      </w:r>
    </w:p>
    <w:p w:rsidR="001459CE" w:rsidRDefault="001459CE">
      <w:pPr>
        <w:jc w:val="right"/>
        <w:rPr>
          <w:sz w:val="9"/>
        </w:rPr>
        <w:sectPr w:rsidR="001459CE">
          <w:type w:val="continuous"/>
          <w:pgSz w:w="11910" w:h="16840"/>
          <w:pgMar w:top="1660" w:right="200" w:bottom="280" w:left="860" w:header="720" w:footer="720" w:gutter="0"/>
          <w:cols w:num="2" w:space="720" w:equalWidth="0">
            <w:col w:w="4387" w:space="4728"/>
            <w:col w:w="1735"/>
          </w:cols>
        </w:sectPr>
      </w:pPr>
    </w:p>
    <w:p w:rsidR="001459CE" w:rsidRDefault="001459CE">
      <w:pPr>
        <w:spacing w:before="54"/>
        <w:rPr>
          <w:sz w:val="20"/>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6"/>
        <w:gridCol w:w="352"/>
        <w:gridCol w:w="1229"/>
        <w:gridCol w:w="656"/>
        <w:gridCol w:w="716"/>
        <w:gridCol w:w="745"/>
        <w:gridCol w:w="740"/>
        <w:gridCol w:w="728"/>
        <w:gridCol w:w="733"/>
        <w:gridCol w:w="699"/>
        <w:gridCol w:w="723"/>
        <w:gridCol w:w="729"/>
      </w:tblGrid>
      <w:tr w:rsidR="001459CE" w:rsidTr="00353BD1">
        <w:trPr>
          <w:trHeight w:val="297"/>
        </w:trPr>
        <w:tc>
          <w:tcPr>
            <w:tcW w:w="2476" w:type="dxa"/>
            <w:vMerge w:val="restart"/>
          </w:tcPr>
          <w:p w:rsidR="001459CE" w:rsidRDefault="001459CE">
            <w:pPr>
              <w:pStyle w:val="TableParagraph"/>
              <w:rPr>
                <w:sz w:val="9"/>
              </w:rPr>
            </w:pPr>
          </w:p>
          <w:p w:rsidR="001459CE" w:rsidRDefault="001459CE">
            <w:pPr>
              <w:pStyle w:val="TableParagraph"/>
              <w:rPr>
                <w:sz w:val="9"/>
              </w:rPr>
            </w:pPr>
          </w:p>
          <w:p w:rsidR="001459CE" w:rsidRDefault="001459CE">
            <w:pPr>
              <w:pStyle w:val="TableParagraph"/>
              <w:rPr>
                <w:sz w:val="9"/>
              </w:rPr>
            </w:pPr>
          </w:p>
          <w:p w:rsidR="001459CE" w:rsidRDefault="001459CE">
            <w:pPr>
              <w:pStyle w:val="TableParagraph"/>
              <w:spacing w:before="39"/>
              <w:rPr>
                <w:sz w:val="9"/>
              </w:rPr>
            </w:pPr>
          </w:p>
          <w:p w:rsidR="001459CE" w:rsidRDefault="00152CAF">
            <w:pPr>
              <w:pStyle w:val="TableParagraph"/>
              <w:ind w:left="682"/>
              <w:rPr>
                <w:sz w:val="9"/>
              </w:rPr>
            </w:pPr>
            <w:r>
              <w:rPr>
                <w:spacing w:val="-2"/>
                <w:sz w:val="9"/>
              </w:rPr>
              <w:t>Наименование</w:t>
            </w:r>
            <w:r>
              <w:rPr>
                <w:spacing w:val="16"/>
                <w:sz w:val="9"/>
              </w:rPr>
              <w:t xml:space="preserve"> </w:t>
            </w:r>
            <w:r>
              <w:rPr>
                <w:spacing w:val="-2"/>
                <w:sz w:val="9"/>
              </w:rPr>
              <w:t>показателя</w:t>
            </w:r>
          </w:p>
        </w:tc>
        <w:tc>
          <w:tcPr>
            <w:tcW w:w="352" w:type="dxa"/>
            <w:vMerge w:val="restart"/>
          </w:tcPr>
          <w:p w:rsidR="001459CE" w:rsidRDefault="001459CE">
            <w:pPr>
              <w:pStyle w:val="TableParagraph"/>
              <w:rPr>
                <w:sz w:val="9"/>
              </w:rPr>
            </w:pPr>
          </w:p>
          <w:p w:rsidR="001459CE" w:rsidRDefault="001459CE">
            <w:pPr>
              <w:pStyle w:val="TableParagraph"/>
              <w:rPr>
                <w:sz w:val="9"/>
              </w:rPr>
            </w:pPr>
          </w:p>
          <w:p w:rsidR="001459CE" w:rsidRDefault="001459CE">
            <w:pPr>
              <w:pStyle w:val="TableParagraph"/>
              <w:spacing w:before="84"/>
              <w:rPr>
                <w:sz w:val="9"/>
              </w:rPr>
            </w:pPr>
          </w:p>
          <w:p w:rsidR="001459CE" w:rsidRDefault="00152CAF">
            <w:pPr>
              <w:pStyle w:val="TableParagraph"/>
              <w:spacing w:before="1" w:line="266" w:lineRule="auto"/>
              <w:ind w:left="42" w:right="16" w:firstLine="62"/>
              <w:rPr>
                <w:sz w:val="9"/>
              </w:rPr>
            </w:pPr>
            <w:r>
              <w:rPr>
                <w:spacing w:val="-4"/>
                <w:sz w:val="9"/>
              </w:rPr>
              <w:t>Код</w:t>
            </w:r>
            <w:r>
              <w:rPr>
                <w:spacing w:val="40"/>
                <w:sz w:val="9"/>
              </w:rPr>
              <w:t xml:space="preserve"> </w:t>
            </w:r>
            <w:r>
              <w:rPr>
                <w:spacing w:val="-2"/>
                <w:sz w:val="9"/>
              </w:rPr>
              <w:t>строки</w:t>
            </w:r>
          </w:p>
        </w:tc>
        <w:tc>
          <w:tcPr>
            <w:tcW w:w="1229" w:type="dxa"/>
            <w:vMerge w:val="restart"/>
          </w:tcPr>
          <w:p w:rsidR="001459CE" w:rsidRDefault="001459CE">
            <w:pPr>
              <w:pStyle w:val="TableParagraph"/>
              <w:rPr>
                <w:sz w:val="9"/>
              </w:rPr>
            </w:pPr>
          </w:p>
          <w:p w:rsidR="001459CE" w:rsidRDefault="001459CE">
            <w:pPr>
              <w:pStyle w:val="TableParagraph"/>
              <w:rPr>
                <w:sz w:val="9"/>
              </w:rPr>
            </w:pPr>
          </w:p>
          <w:p w:rsidR="001459CE" w:rsidRDefault="001459CE">
            <w:pPr>
              <w:pStyle w:val="TableParagraph"/>
              <w:spacing w:before="84"/>
              <w:rPr>
                <w:sz w:val="9"/>
              </w:rPr>
            </w:pPr>
          </w:p>
          <w:p w:rsidR="001459CE" w:rsidRDefault="00152CAF">
            <w:pPr>
              <w:pStyle w:val="TableParagraph"/>
              <w:spacing w:before="1" w:line="266" w:lineRule="auto"/>
              <w:ind w:left="293" w:hanging="68"/>
              <w:rPr>
                <w:sz w:val="9"/>
              </w:rPr>
            </w:pPr>
            <w:r>
              <w:rPr>
                <w:sz w:val="9"/>
              </w:rPr>
              <w:t>Код</w:t>
            </w:r>
            <w:r>
              <w:rPr>
                <w:spacing w:val="-7"/>
                <w:sz w:val="9"/>
              </w:rPr>
              <w:t xml:space="preserve"> </w:t>
            </w:r>
            <w:r>
              <w:rPr>
                <w:sz w:val="9"/>
              </w:rPr>
              <w:t>по</w:t>
            </w:r>
            <w:r>
              <w:rPr>
                <w:spacing w:val="-6"/>
                <w:sz w:val="9"/>
              </w:rPr>
              <w:t xml:space="preserve"> </w:t>
            </w:r>
            <w:r>
              <w:rPr>
                <w:sz w:val="9"/>
              </w:rPr>
              <w:t>бюджетной</w:t>
            </w:r>
            <w:r>
              <w:rPr>
                <w:spacing w:val="40"/>
                <w:sz w:val="9"/>
              </w:rPr>
              <w:t xml:space="preserve"> </w:t>
            </w:r>
            <w:r>
              <w:rPr>
                <w:spacing w:val="-2"/>
                <w:sz w:val="9"/>
              </w:rPr>
              <w:t>классификации</w:t>
            </w:r>
          </w:p>
        </w:tc>
        <w:tc>
          <w:tcPr>
            <w:tcW w:w="1372" w:type="dxa"/>
            <w:gridSpan w:val="2"/>
          </w:tcPr>
          <w:p w:rsidR="001459CE" w:rsidRDefault="00152CAF">
            <w:pPr>
              <w:pStyle w:val="TableParagraph"/>
              <w:spacing w:before="90"/>
              <w:ind w:left="216"/>
              <w:rPr>
                <w:sz w:val="9"/>
              </w:rPr>
            </w:pPr>
            <w:r>
              <w:rPr>
                <w:sz w:val="9"/>
              </w:rPr>
              <w:t>Утверждено</w:t>
            </w:r>
            <w:r>
              <w:rPr>
                <w:spacing w:val="-4"/>
                <w:sz w:val="9"/>
              </w:rPr>
              <w:t xml:space="preserve"> </w:t>
            </w:r>
            <w:r>
              <w:rPr>
                <w:spacing w:val="-2"/>
                <w:sz w:val="9"/>
              </w:rPr>
              <w:t>(доведено)</w:t>
            </w:r>
          </w:p>
        </w:tc>
        <w:tc>
          <w:tcPr>
            <w:tcW w:w="2946" w:type="dxa"/>
            <w:gridSpan w:val="4"/>
          </w:tcPr>
          <w:p w:rsidR="001459CE" w:rsidRDefault="00152CAF">
            <w:pPr>
              <w:pStyle w:val="TableParagraph"/>
              <w:spacing w:before="90"/>
              <w:ind w:left="13"/>
              <w:jc w:val="center"/>
              <w:rPr>
                <w:sz w:val="9"/>
              </w:rPr>
            </w:pPr>
            <w:r>
              <w:rPr>
                <w:spacing w:val="-2"/>
                <w:sz w:val="9"/>
              </w:rPr>
              <w:t>Обязательства</w:t>
            </w:r>
          </w:p>
        </w:tc>
        <w:tc>
          <w:tcPr>
            <w:tcW w:w="699" w:type="dxa"/>
            <w:vMerge w:val="restart"/>
          </w:tcPr>
          <w:p w:rsidR="001459CE" w:rsidRDefault="001459CE">
            <w:pPr>
              <w:pStyle w:val="TableParagraph"/>
              <w:rPr>
                <w:sz w:val="9"/>
              </w:rPr>
            </w:pPr>
          </w:p>
          <w:p w:rsidR="001459CE" w:rsidRDefault="001459CE">
            <w:pPr>
              <w:pStyle w:val="TableParagraph"/>
              <w:rPr>
                <w:sz w:val="9"/>
              </w:rPr>
            </w:pPr>
          </w:p>
          <w:p w:rsidR="001459CE" w:rsidRDefault="001459CE">
            <w:pPr>
              <w:pStyle w:val="TableParagraph"/>
              <w:spacing w:before="27"/>
              <w:rPr>
                <w:sz w:val="9"/>
              </w:rPr>
            </w:pPr>
          </w:p>
          <w:p w:rsidR="001459CE" w:rsidRDefault="00152CAF">
            <w:pPr>
              <w:pStyle w:val="TableParagraph"/>
              <w:spacing w:line="266" w:lineRule="auto"/>
              <w:ind w:left="62" w:right="54" w:firstLine="3"/>
              <w:jc w:val="center"/>
              <w:rPr>
                <w:sz w:val="9"/>
              </w:rPr>
            </w:pPr>
            <w:r>
              <w:rPr>
                <w:spacing w:val="-2"/>
                <w:sz w:val="9"/>
              </w:rPr>
              <w:t>Исполнено</w:t>
            </w:r>
            <w:r>
              <w:rPr>
                <w:spacing w:val="40"/>
                <w:sz w:val="9"/>
              </w:rPr>
              <w:t xml:space="preserve"> </w:t>
            </w:r>
            <w:r>
              <w:rPr>
                <w:spacing w:val="-2"/>
                <w:sz w:val="9"/>
              </w:rPr>
              <w:t>денежных</w:t>
            </w:r>
            <w:r>
              <w:rPr>
                <w:spacing w:val="40"/>
                <w:sz w:val="9"/>
              </w:rPr>
              <w:t xml:space="preserve"> </w:t>
            </w:r>
            <w:r>
              <w:rPr>
                <w:spacing w:val="-2"/>
                <w:sz w:val="9"/>
              </w:rPr>
              <w:t>обязательств</w:t>
            </w:r>
          </w:p>
        </w:tc>
        <w:tc>
          <w:tcPr>
            <w:tcW w:w="1452" w:type="dxa"/>
            <w:gridSpan w:val="2"/>
          </w:tcPr>
          <w:p w:rsidR="001459CE" w:rsidRDefault="00152CAF">
            <w:pPr>
              <w:pStyle w:val="TableParagraph"/>
              <w:spacing w:before="90"/>
              <w:ind w:left="455"/>
              <w:rPr>
                <w:sz w:val="9"/>
              </w:rPr>
            </w:pPr>
            <w:r>
              <w:rPr>
                <w:sz w:val="9"/>
              </w:rPr>
              <w:t>Не</w:t>
            </w:r>
            <w:r>
              <w:rPr>
                <w:spacing w:val="-3"/>
                <w:sz w:val="9"/>
              </w:rPr>
              <w:t xml:space="preserve"> </w:t>
            </w:r>
            <w:r>
              <w:rPr>
                <w:spacing w:val="-2"/>
                <w:sz w:val="9"/>
              </w:rPr>
              <w:t>исполнено</w:t>
            </w:r>
          </w:p>
        </w:tc>
      </w:tr>
      <w:tr w:rsidR="001459CE" w:rsidTr="00353BD1">
        <w:trPr>
          <w:trHeight w:val="232"/>
        </w:trPr>
        <w:tc>
          <w:tcPr>
            <w:tcW w:w="2476" w:type="dxa"/>
            <w:vMerge/>
            <w:tcBorders>
              <w:top w:val="nil"/>
            </w:tcBorders>
          </w:tcPr>
          <w:p w:rsidR="001459CE" w:rsidRDefault="001459CE">
            <w:pPr>
              <w:rPr>
                <w:sz w:val="2"/>
                <w:szCs w:val="2"/>
              </w:rPr>
            </w:pPr>
          </w:p>
        </w:tc>
        <w:tc>
          <w:tcPr>
            <w:tcW w:w="352" w:type="dxa"/>
            <w:vMerge/>
            <w:tcBorders>
              <w:top w:val="nil"/>
            </w:tcBorders>
          </w:tcPr>
          <w:p w:rsidR="001459CE" w:rsidRDefault="001459CE">
            <w:pPr>
              <w:rPr>
                <w:sz w:val="2"/>
                <w:szCs w:val="2"/>
              </w:rPr>
            </w:pPr>
          </w:p>
        </w:tc>
        <w:tc>
          <w:tcPr>
            <w:tcW w:w="1229" w:type="dxa"/>
            <w:vMerge/>
            <w:tcBorders>
              <w:top w:val="nil"/>
            </w:tcBorders>
          </w:tcPr>
          <w:p w:rsidR="001459CE" w:rsidRDefault="001459CE">
            <w:pPr>
              <w:rPr>
                <w:sz w:val="2"/>
                <w:szCs w:val="2"/>
              </w:rPr>
            </w:pPr>
          </w:p>
        </w:tc>
        <w:tc>
          <w:tcPr>
            <w:tcW w:w="656" w:type="dxa"/>
            <w:vMerge w:val="restart"/>
          </w:tcPr>
          <w:p w:rsidR="001459CE" w:rsidRDefault="001459CE">
            <w:pPr>
              <w:pStyle w:val="TableParagraph"/>
              <w:rPr>
                <w:sz w:val="9"/>
              </w:rPr>
            </w:pPr>
          </w:p>
          <w:p w:rsidR="001459CE" w:rsidRDefault="001459CE">
            <w:pPr>
              <w:pStyle w:val="TableParagraph"/>
              <w:spacing w:before="34"/>
              <w:rPr>
                <w:sz w:val="9"/>
              </w:rPr>
            </w:pPr>
          </w:p>
          <w:p w:rsidR="001459CE" w:rsidRDefault="00152CAF">
            <w:pPr>
              <w:pStyle w:val="TableParagraph"/>
              <w:spacing w:line="266" w:lineRule="auto"/>
              <w:ind w:left="69" w:firstLine="45"/>
              <w:rPr>
                <w:sz w:val="9"/>
              </w:rPr>
            </w:pPr>
            <w:r>
              <w:rPr>
                <w:spacing w:val="-2"/>
                <w:sz w:val="9"/>
              </w:rPr>
              <w:t>бюджетных</w:t>
            </w:r>
            <w:r>
              <w:rPr>
                <w:spacing w:val="40"/>
                <w:sz w:val="9"/>
              </w:rPr>
              <w:t xml:space="preserve"> </w:t>
            </w:r>
            <w:r>
              <w:rPr>
                <w:spacing w:val="-2"/>
                <w:sz w:val="9"/>
              </w:rPr>
              <w:t>ассигнований</w:t>
            </w:r>
          </w:p>
        </w:tc>
        <w:tc>
          <w:tcPr>
            <w:tcW w:w="716" w:type="dxa"/>
            <w:vMerge w:val="restart"/>
          </w:tcPr>
          <w:p w:rsidR="001459CE" w:rsidRDefault="001459CE">
            <w:pPr>
              <w:pStyle w:val="TableParagraph"/>
              <w:spacing w:before="80"/>
              <w:rPr>
                <w:sz w:val="9"/>
              </w:rPr>
            </w:pPr>
          </w:p>
          <w:p w:rsidR="001459CE" w:rsidRDefault="00152CAF">
            <w:pPr>
              <w:pStyle w:val="TableParagraph"/>
              <w:spacing w:line="266" w:lineRule="auto"/>
              <w:ind w:left="78" w:right="54" w:firstLine="1"/>
              <w:jc w:val="center"/>
              <w:rPr>
                <w:sz w:val="9"/>
              </w:rPr>
            </w:pPr>
            <w:r>
              <w:rPr>
                <w:spacing w:val="-2"/>
                <w:sz w:val="9"/>
              </w:rPr>
              <w:t>лимитов</w:t>
            </w:r>
            <w:r>
              <w:rPr>
                <w:spacing w:val="40"/>
                <w:sz w:val="9"/>
              </w:rPr>
              <w:t xml:space="preserve"> </w:t>
            </w:r>
            <w:r>
              <w:rPr>
                <w:spacing w:val="-2"/>
                <w:sz w:val="9"/>
              </w:rPr>
              <w:t>бюджетных</w:t>
            </w:r>
            <w:r>
              <w:rPr>
                <w:spacing w:val="40"/>
                <w:sz w:val="9"/>
              </w:rPr>
              <w:t xml:space="preserve"> </w:t>
            </w:r>
            <w:r>
              <w:rPr>
                <w:spacing w:val="-2"/>
                <w:sz w:val="9"/>
              </w:rPr>
              <w:t>обязательств</w:t>
            </w:r>
          </w:p>
        </w:tc>
        <w:tc>
          <w:tcPr>
            <w:tcW w:w="745" w:type="dxa"/>
            <w:vMerge w:val="restart"/>
          </w:tcPr>
          <w:p w:rsidR="001459CE" w:rsidRDefault="001459CE">
            <w:pPr>
              <w:pStyle w:val="TableParagraph"/>
              <w:rPr>
                <w:sz w:val="9"/>
              </w:rPr>
            </w:pPr>
          </w:p>
          <w:p w:rsidR="001459CE" w:rsidRDefault="001459CE">
            <w:pPr>
              <w:pStyle w:val="TableParagraph"/>
              <w:spacing w:before="34"/>
              <w:rPr>
                <w:sz w:val="9"/>
              </w:rPr>
            </w:pPr>
          </w:p>
          <w:p w:rsidR="001459CE" w:rsidRDefault="00152CAF">
            <w:pPr>
              <w:pStyle w:val="TableParagraph"/>
              <w:spacing w:line="266" w:lineRule="auto"/>
              <w:ind w:left="66" w:firstLine="16"/>
              <w:rPr>
                <w:sz w:val="9"/>
              </w:rPr>
            </w:pPr>
            <w:r>
              <w:rPr>
                <w:spacing w:val="-2"/>
                <w:sz w:val="9"/>
              </w:rPr>
              <w:t>принимаемые</w:t>
            </w:r>
            <w:r>
              <w:rPr>
                <w:spacing w:val="40"/>
                <w:sz w:val="9"/>
              </w:rPr>
              <w:t xml:space="preserve"> </w:t>
            </w:r>
            <w:r>
              <w:rPr>
                <w:spacing w:val="-2"/>
                <w:sz w:val="9"/>
              </w:rPr>
              <w:t>обязательства</w:t>
            </w:r>
          </w:p>
        </w:tc>
        <w:tc>
          <w:tcPr>
            <w:tcW w:w="1468" w:type="dxa"/>
            <w:gridSpan w:val="2"/>
          </w:tcPr>
          <w:p w:rsidR="001459CE" w:rsidRDefault="00152CAF">
            <w:pPr>
              <w:pStyle w:val="TableParagraph"/>
              <w:spacing w:before="1"/>
              <w:ind w:left="13"/>
              <w:jc w:val="center"/>
              <w:rPr>
                <w:sz w:val="9"/>
              </w:rPr>
            </w:pPr>
            <w:r>
              <w:rPr>
                <w:sz w:val="9"/>
              </w:rPr>
              <w:t>Принятые</w:t>
            </w:r>
            <w:r>
              <w:rPr>
                <w:spacing w:val="-2"/>
                <w:sz w:val="9"/>
              </w:rPr>
              <w:t xml:space="preserve"> бюджетные</w:t>
            </w:r>
          </w:p>
          <w:p w:rsidR="001459CE" w:rsidRDefault="00152CAF">
            <w:pPr>
              <w:pStyle w:val="TableParagraph"/>
              <w:spacing w:before="12" w:line="95" w:lineRule="exact"/>
              <w:ind w:left="13"/>
              <w:jc w:val="center"/>
              <w:rPr>
                <w:sz w:val="9"/>
              </w:rPr>
            </w:pPr>
            <w:r>
              <w:rPr>
                <w:spacing w:val="-2"/>
                <w:sz w:val="9"/>
              </w:rPr>
              <w:t>обязательства</w:t>
            </w:r>
          </w:p>
        </w:tc>
        <w:tc>
          <w:tcPr>
            <w:tcW w:w="733" w:type="dxa"/>
            <w:vMerge w:val="restart"/>
          </w:tcPr>
          <w:p w:rsidR="001459CE" w:rsidRDefault="001459CE">
            <w:pPr>
              <w:pStyle w:val="TableParagraph"/>
              <w:rPr>
                <w:sz w:val="9"/>
              </w:rPr>
            </w:pPr>
          </w:p>
          <w:p w:rsidR="001459CE" w:rsidRDefault="001459CE">
            <w:pPr>
              <w:pStyle w:val="TableParagraph"/>
              <w:spacing w:before="34"/>
              <w:rPr>
                <w:sz w:val="9"/>
              </w:rPr>
            </w:pPr>
          </w:p>
          <w:p w:rsidR="001459CE" w:rsidRDefault="00152CAF">
            <w:pPr>
              <w:pStyle w:val="TableParagraph"/>
              <w:spacing w:line="266" w:lineRule="auto"/>
              <w:ind w:left="56" w:firstLine="98"/>
              <w:rPr>
                <w:sz w:val="9"/>
              </w:rPr>
            </w:pPr>
            <w:r>
              <w:rPr>
                <w:spacing w:val="-2"/>
                <w:sz w:val="9"/>
              </w:rPr>
              <w:t>денежные</w:t>
            </w:r>
            <w:r>
              <w:rPr>
                <w:spacing w:val="40"/>
                <w:sz w:val="9"/>
              </w:rPr>
              <w:t xml:space="preserve"> </w:t>
            </w:r>
            <w:r>
              <w:rPr>
                <w:spacing w:val="-2"/>
                <w:sz w:val="9"/>
              </w:rPr>
              <w:t>обязательства</w:t>
            </w:r>
          </w:p>
        </w:tc>
        <w:tc>
          <w:tcPr>
            <w:tcW w:w="699" w:type="dxa"/>
            <w:vMerge/>
            <w:tcBorders>
              <w:top w:val="nil"/>
            </w:tcBorders>
          </w:tcPr>
          <w:p w:rsidR="001459CE" w:rsidRDefault="001459CE">
            <w:pPr>
              <w:rPr>
                <w:sz w:val="2"/>
                <w:szCs w:val="2"/>
              </w:rPr>
            </w:pPr>
          </w:p>
        </w:tc>
        <w:tc>
          <w:tcPr>
            <w:tcW w:w="723" w:type="dxa"/>
            <w:vMerge w:val="restart"/>
          </w:tcPr>
          <w:p w:rsidR="001459CE" w:rsidRDefault="001459CE">
            <w:pPr>
              <w:pStyle w:val="TableParagraph"/>
              <w:spacing w:before="80"/>
              <w:rPr>
                <w:sz w:val="9"/>
              </w:rPr>
            </w:pPr>
          </w:p>
          <w:p w:rsidR="001459CE" w:rsidRDefault="00152CAF">
            <w:pPr>
              <w:pStyle w:val="TableParagraph"/>
              <w:spacing w:line="266" w:lineRule="auto"/>
              <w:ind w:left="76" w:right="64" w:firstLine="5"/>
              <w:jc w:val="center"/>
              <w:rPr>
                <w:sz w:val="9"/>
              </w:rPr>
            </w:pPr>
            <w:r>
              <w:rPr>
                <w:spacing w:val="-2"/>
                <w:sz w:val="9"/>
              </w:rPr>
              <w:t>принятых</w:t>
            </w:r>
            <w:r>
              <w:rPr>
                <w:spacing w:val="40"/>
                <w:sz w:val="9"/>
              </w:rPr>
              <w:t xml:space="preserve"> </w:t>
            </w:r>
            <w:r>
              <w:rPr>
                <w:spacing w:val="-2"/>
                <w:sz w:val="9"/>
              </w:rPr>
              <w:t>бюджетных</w:t>
            </w:r>
            <w:r>
              <w:rPr>
                <w:spacing w:val="40"/>
                <w:sz w:val="9"/>
              </w:rPr>
              <w:t xml:space="preserve"> </w:t>
            </w:r>
            <w:r>
              <w:rPr>
                <w:spacing w:val="-2"/>
                <w:sz w:val="9"/>
              </w:rPr>
              <w:t>обязательств</w:t>
            </w:r>
          </w:p>
        </w:tc>
        <w:tc>
          <w:tcPr>
            <w:tcW w:w="729" w:type="dxa"/>
            <w:vMerge w:val="restart"/>
          </w:tcPr>
          <w:p w:rsidR="001459CE" w:rsidRDefault="001459CE">
            <w:pPr>
              <w:pStyle w:val="TableParagraph"/>
              <w:spacing w:before="80"/>
              <w:rPr>
                <w:sz w:val="9"/>
              </w:rPr>
            </w:pPr>
          </w:p>
          <w:p w:rsidR="001459CE" w:rsidRDefault="00152CAF">
            <w:pPr>
              <w:pStyle w:val="TableParagraph"/>
              <w:spacing w:line="266" w:lineRule="auto"/>
              <w:ind w:left="104" w:right="92" w:firstLine="5"/>
              <w:jc w:val="center"/>
              <w:rPr>
                <w:sz w:val="9"/>
              </w:rPr>
            </w:pPr>
            <w:r>
              <w:rPr>
                <w:spacing w:val="-2"/>
                <w:sz w:val="9"/>
              </w:rPr>
              <w:t>принятых</w:t>
            </w:r>
            <w:r>
              <w:rPr>
                <w:spacing w:val="40"/>
                <w:sz w:val="9"/>
              </w:rPr>
              <w:t xml:space="preserve"> </w:t>
            </w:r>
            <w:r>
              <w:rPr>
                <w:spacing w:val="-2"/>
                <w:sz w:val="9"/>
              </w:rPr>
              <w:t>денежных</w:t>
            </w:r>
            <w:r>
              <w:rPr>
                <w:spacing w:val="40"/>
                <w:sz w:val="9"/>
              </w:rPr>
              <w:t xml:space="preserve"> </w:t>
            </w:r>
            <w:r>
              <w:rPr>
                <w:spacing w:val="-2"/>
                <w:sz w:val="9"/>
              </w:rPr>
              <w:t>обязательств</w:t>
            </w:r>
          </w:p>
        </w:tc>
      </w:tr>
      <w:tr w:rsidR="001459CE" w:rsidTr="00353BD1">
        <w:trPr>
          <w:trHeight w:val="474"/>
        </w:trPr>
        <w:tc>
          <w:tcPr>
            <w:tcW w:w="2476" w:type="dxa"/>
            <w:vMerge/>
            <w:tcBorders>
              <w:top w:val="nil"/>
            </w:tcBorders>
          </w:tcPr>
          <w:p w:rsidR="001459CE" w:rsidRDefault="001459CE">
            <w:pPr>
              <w:rPr>
                <w:sz w:val="2"/>
                <w:szCs w:val="2"/>
              </w:rPr>
            </w:pPr>
          </w:p>
        </w:tc>
        <w:tc>
          <w:tcPr>
            <w:tcW w:w="352" w:type="dxa"/>
            <w:vMerge/>
            <w:tcBorders>
              <w:top w:val="nil"/>
            </w:tcBorders>
          </w:tcPr>
          <w:p w:rsidR="001459CE" w:rsidRDefault="001459CE">
            <w:pPr>
              <w:rPr>
                <w:sz w:val="2"/>
                <w:szCs w:val="2"/>
              </w:rPr>
            </w:pPr>
          </w:p>
        </w:tc>
        <w:tc>
          <w:tcPr>
            <w:tcW w:w="1229" w:type="dxa"/>
            <w:vMerge/>
            <w:tcBorders>
              <w:top w:val="nil"/>
            </w:tcBorders>
          </w:tcPr>
          <w:p w:rsidR="001459CE" w:rsidRDefault="001459CE">
            <w:pPr>
              <w:rPr>
                <w:sz w:val="2"/>
                <w:szCs w:val="2"/>
              </w:rPr>
            </w:pPr>
          </w:p>
        </w:tc>
        <w:tc>
          <w:tcPr>
            <w:tcW w:w="656" w:type="dxa"/>
            <w:vMerge/>
            <w:tcBorders>
              <w:top w:val="nil"/>
            </w:tcBorders>
          </w:tcPr>
          <w:p w:rsidR="001459CE" w:rsidRDefault="001459CE">
            <w:pPr>
              <w:rPr>
                <w:sz w:val="2"/>
                <w:szCs w:val="2"/>
              </w:rPr>
            </w:pPr>
          </w:p>
        </w:tc>
        <w:tc>
          <w:tcPr>
            <w:tcW w:w="716" w:type="dxa"/>
            <w:vMerge/>
            <w:tcBorders>
              <w:top w:val="nil"/>
            </w:tcBorders>
          </w:tcPr>
          <w:p w:rsidR="001459CE" w:rsidRDefault="001459CE">
            <w:pPr>
              <w:rPr>
                <w:sz w:val="2"/>
                <w:szCs w:val="2"/>
              </w:rPr>
            </w:pPr>
          </w:p>
        </w:tc>
        <w:tc>
          <w:tcPr>
            <w:tcW w:w="745" w:type="dxa"/>
            <w:vMerge/>
            <w:tcBorders>
              <w:top w:val="nil"/>
            </w:tcBorders>
          </w:tcPr>
          <w:p w:rsidR="001459CE" w:rsidRDefault="001459CE">
            <w:pPr>
              <w:rPr>
                <w:sz w:val="2"/>
                <w:szCs w:val="2"/>
              </w:rPr>
            </w:pPr>
          </w:p>
        </w:tc>
        <w:tc>
          <w:tcPr>
            <w:tcW w:w="740" w:type="dxa"/>
          </w:tcPr>
          <w:p w:rsidR="001459CE" w:rsidRDefault="001459CE">
            <w:pPr>
              <w:pStyle w:val="TableParagraph"/>
              <w:spacing w:before="85"/>
              <w:rPr>
                <w:sz w:val="9"/>
              </w:rPr>
            </w:pPr>
          </w:p>
          <w:p w:rsidR="001459CE" w:rsidRDefault="00152CAF">
            <w:pPr>
              <w:pStyle w:val="TableParagraph"/>
              <w:ind w:left="17" w:right="3"/>
              <w:jc w:val="center"/>
              <w:rPr>
                <w:sz w:val="9"/>
              </w:rPr>
            </w:pPr>
            <w:r>
              <w:rPr>
                <w:spacing w:val="-2"/>
                <w:sz w:val="9"/>
              </w:rPr>
              <w:t>всего</w:t>
            </w:r>
          </w:p>
        </w:tc>
        <w:tc>
          <w:tcPr>
            <w:tcW w:w="728" w:type="dxa"/>
          </w:tcPr>
          <w:p w:rsidR="001459CE" w:rsidRDefault="00152CAF">
            <w:pPr>
              <w:pStyle w:val="TableParagraph"/>
              <w:spacing w:before="9" w:line="110" w:lineRule="atLeast"/>
              <w:ind w:left="78" w:right="60" w:hanging="1"/>
              <w:jc w:val="center"/>
              <w:rPr>
                <w:sz w:val="9"/>
              </w:rPr>
            </w:pPr>
            <w:r>
              <w:rPr>
                <w:sz w:val="9"/>
              </w:rPr>
              <w:t>из них с</w:t>
            </w:r>
            <w:r>
              <w:rPr>
                <w:spacing w:val="40"/>
                <w:sz w:val="9"/>
              </w:rPr>
              <w:t xml:space="preserve"> </w:t>
            </w:r>
            <w:r>
              <w:rPr>
                <w:spacing w:val="-2"/>
                <w:sz w:val="9"/>
              </w:rPr>
              <w:t>применением</w:t>
            </w:r>
            <w:r>
              <w:rPr>
                <w:spacing w:val="40"/>
                <w:sz w:val="9"/>
              </w:rPr>
              <w:t xml:space="preserve"> </w:t>
            </w:r>
            <w:r>
              <w:rPr>
                <w:spacing w:val="-2"/>
                <w:sz w:val="9"/>
              </w:rPr>
              <w:t>конкурентных</w:t>
            </w:r>
            <w:r>
              <w:rPr>
                <w:spacing w:val="40"/>
                <w:sz w:val="9"/>
              </w:rPr>
              <w:t xml:space="preserve"> </w:t>
            </w:r>
            <w:r>
              <w:rPr>
                <w:spacing w:val="-2"/>
                <w:sz w:val="9"/>
              </w:rPr>
              <w:t>способов</w:t>
            </w:r>
          </w:p>
        </w:tc>
        <w:tc>
          <w:tcPr>
            <w:tcW w:w="733" w:type="dxa"/>
            <w:vMerge/>
            <w:tcBorders>
              <w:top w:val="nil"/>
            </w:tcBorders>
          </w:tcPr>
          <w:p w:rsidR="001459CE" w:rsidRDefault="001459CE">
            <w:pPr>
              <w:rPr>
                <w:sz w:val="2"/>
                <w:szCs w:val="2"/>
              </w:rPr>
            </w:pPr>
          </w:p>
        </w:tc>
        <w:tc>
          <w:tcPr>
            <w:tcW w:w="699" w:type="dxa"/>
            <w:vMerge/>
            <w:tcBorders>
              <w:top w:val="nil"/>
            </w:tcBorders>
          </w:tcPr>
          <w:p w:rsidR="001459CE" w:rsidRDefault="001459CE">
            <w:pPr>
              <w:rPr>
                <w:sz w:val="2"/>
                <w:szCs w:val="2"/>
              </w:rPr>
            </w:pPr>
          </w:p>
        </w:tc>
        <w:tc>
          <w:tcPr>
            <w:tcW w:w="723" w:type="dxa"/>
            <w:vMerge/>
            <w:tcBorders>
              <w:top w:val="nil"/>
            </w:tcBorders>
          </w:tcPr>
          <w:p w:rsidR="001459CE" w:rsidRDefault="001459CE">
            <w:pPr>
              <w:rPr>
                <w:sz w:val="2"/>
                <w:szCs w:val="2"/>
              </w:rPr>
            </w:pPr>
          </w:p>
        </w:tc>
        <w:tc>
          <w:tcPr>
            <w:tcW w:w="729" w:type="dxa"/>
            <w:vMerge/>
            <w:tcBorders>
              <w:top w:val="nil"/>
            </w:tcBorders>
          </w:tcPr>
          <w:p w:rsidR="001459CE" w:rsidRDefault="001459CE">
            <w:pPr>
              <w:rPr>
                <w:sz w:val="2"/>
                <w:szCs w:val="2"/>
              </w:rPr>
            </w:pPr>
          </w:p>
        </w:tc>
      </w:tr>
      <w:tr w:rsidR="001459CE" w:rsidTr="00353BD1">
        <w:trPr>
          <w:trHeight w:val="134"/>
        </w:trPr>
        <w:tc>
          <w:tcPr>
            <w:tcW w:w="2476" w:type="dxa"/>
          </w:tcPr>
          <w:p w:rsidR="001459CE" w:rsidRDefault="00152CAF">
            <w:pPr>
              <w:pStyle w:val="TableParagraph"/>
              <w:spacing w:before="9" w:line="106" w:lineRule="exact"/>
              <w:ind w:left="25"/>
              <w:jc w:val="center"/>
              <w:rPr>
                <w:sz w:val="10"/>
              </w:rPr>
            </w:pPr>
            <w:r>
              <w:rPr>
                <w:spacing w:val="-10"/>
                <w:sz w:val="10"/>
              </w:rPr>
              <w:t>1</w:t>
            </w:r>
          </w:p>
        </w:tc>
        <w:tc>
          <w:tcPr>
            <w:tcW w:w="352" w:type="dxa"/>
            <w:tcBorders>
              <w:bottom w:val="single" w:sz="12" w:space="0" w:color="000000"/>
            </w:tcBorders>
          </w:tcPr>
          <w:p w:rsidR="001459CE" w:rsidRDefault="00152CAF">
            <w:pPr>
              <w:pStyle w:val="TableParagraph"/>
              <w:spacing w:before="19" w:line="96" w:lineRule="exact"/>
              <w:ind w:left="24"/>
              <w:jc w:val="center"/>
              <w:rPr>
                <w:sz w:val="10"/>
              </w:rPr>
            </w:pPr>
            <w:r>
              <w:rPr>
                <w:spacing w:val="-10"/>
                <w:sz w:val="10"/>
              </w:rPr>
              <w:t>2</w:t>
            </w:r>
          </w:p>
        </w:tc>
        <w:tc>
          <w:tcPr>
            <w:tcW w:w="1229" w:type="dxa"/>
            <w:tcBorders>
              <w:bottom w:val="single" w:sz="12" w:space="0" w:color="000000"/>
            </w:tcBorders>
          </w:tcPr>
          <w:p w:rsidR="001459CE" w:rsidRDefault="00152CAF">
            <w:pPr>
              <w:pStyle w:val="TableParagraph"/>
              <w:spacing w:before="19" w:line="96" w:lineRule="exact"/>
              <w:ind w:left="23"/>
              <w:jc w:val="center"/>
              <w:rPr>
                <w:sz w:val="10"/>
              </w:rPr>
            </w:pPr>
            <w:r>
              <w:rPr>
                <w:spacing w:val="-10"/>
                <w:sz w:val="10"/>
              </w:rPr>
              <w:t>3</w:t>
            </w:r>
          </w:p>
        </w:tc>
        <w:tc>
          <w:tcPr>
            <w:tcW w:w="656" w:type="dxa"/>
            <w:tcBorders>
              <w:bottom w:val="single" w:sz="12" w:space="0" w:color="000000"/>
            </w:tcBorders>
          </w:tcPr>
          <w:p w:rsidR="001459CE" w:rsidRDefault="00152CAF">
            <w:pPr>
              <w:pStyle w:val="TableParagraph"/>
              <w:spacing w:before="19" w:line="96" w:lineRule="exact"/>
              <w:ind w:left="22"/>
              <w:jc w:val="center"/>
              <w:rPr>
                <w:sz w:val="10"/>
              </w:rPr>
            </w:pPr>
            <w:r>
              <w:rPr>
                <w:spacing w:val="-10"/>
                <w:sz w:val="10"/>
              </w:rPr>
              <w:t>4</w:t>
            </w:r>
          </w:p>
        </w:tc>
        <w:tc>
          <w:tcPr>
            <w:tcW w:w="716" w:type="dxa"/>
            <w:tcBorders>
              <w:bottom w:val="single" w:sz="12" w:space="0" w:color="000000"/>
            </w:tcBorders>
          </w:tcPr>
          <w:p w:rsidR="001459CE" w:rsidRDefault="00152CAF">
            <w:pPr>
              <w:pStyle w:val="TableParagraph"/>
              <w:spacing w:before="19" w:line="96" w:lineRule="exact"/>
              <w:ind w:left="21"/>
              <w:jc w:val="center"/>
              <w:rPr>
                <w:sz w:val="10"/>
              </w:rPr>
            </w:pPr>
            <w:r>
              <w:rPr>
                <w:spacing w:val="-10"/>
                <w:sz w:val="10"/>
              </w:rPr>
              <w:t>5</w:t>
            </w:r>
          </w:p>
        </w:tc>
        <w:tc>
          <w:tcPr>
            <w:tcW w:w="745" w:type="dxa"/>
            <w:tcBorders>
              <w:bottom w:val="single" w:sz="12" w:space="0" w:color="000000"/>
            </w:tcBorders>
          </w:tcPr>
          <w:p w:rsidR="001459CE" w:rsidRDefault="00152CAF">
            <w:pPr>
              <w:pStyle w:val="TableParagraph"/>
              <w:spacing w:before="19" w:line="96" w:lineRule="exact"/>
              <w:ind w:left="19"/>
              <w:jc w:val="center"/>
              <w:rPr>
                <w:sz w:val="10"/>
              </w:rPr>
            </w:pPr>
            <w:r>
              <w:rPr>
                <w:spacing w:val="-10"/>
                <w:sz w:val="10"/>
              </w:rPr>
              <w:t>6</w:t>
            </w:r>
          </w:p>
        </w:tc>
        <w:tc>
          <w:tcPr>
            <w:tcW w:w="740" w:type="dxa"/>
            <w:tcBorders>
              <w:bottom w:val="single" w:sz="12" w:space="0" w:color="000000"/>
            </w:tcBorders>
          </w:tcPr>
          <w:p w:rsidR="001459CE" w:rsidRDefault="00152CAF">
            <w:pPr>
              <w:pStyle w:val="TableParagraph"/>
              <w:spacing w:before="19" w:line="96" w:lineRule="exact"/>
              <w:ind w:left="17"/>
              <w:jc w:val="center"/>
              <w:rPr>
                <w:sz w:val="10"/>
              </w:rPr>
            </w:pPr>
            <w:r>
              <w:rPr>
                <w:spacing w:val="-10"/>
                <w:sz w:val="10"/>
              </w:rPr>
              <w:t>7</w:t>
            </w:r>
          </w:p>
        </w:tc>
        <w:tc>
          <w:tcPr>
            <w:tcW w:w="728" w:type="dxa"/>
            <w:tcBorders>
              <w:bottom w:val="single" w:sz="12" w:space="0" w:color="000000"/>
            </w:tcBorders>
          </w:tcPr>
          <w:p w:rsidR="001459CE" w:rsidRDefault="00152CAF">
            <w:pPr>
              <w:pStyle w:val="TableParagraph"/>
              <w:spacing w:before="19" w:line="96" w:lineRule="exact"/>
              <w:ind w:left="30" w:right="17"/>
              <w:jc w:val="center"/>
              <w:rPr>
                <w:sz w:val="10"/>
              </w:rPr>
            </w:pPr>
            <w:r>
              <w:rPr>
                <w:spacing w:val="-10"/>
                <w:sz w:val="10"/>
              </w:rPr>
              <w:t>8</w:t>
            </w:r>
          </w:p>
        </w:tc>
        <w:tc>
          <w:tcPr>
            <w:tcW w:w="733" w:type="dxa"/>
            <w:tcBorders>
              <w:bottom w:val="single" w:sz="12" w:space="0" w:color="000000"/>
            </w:tcBorders>
          </w:tcPr>
          <w:p w:rsidR="001459CE" w:rsidRDefault="00152CAF">
            <w:pPr>
              <w:pStyle w:val="TableParagraph"/>
              <w:spacing w:before="19" w:line="96" w:lineRule="exact"/>
              <w:ind w:left="11"/>
              <w:jc w:val="center"/>
              <w:rPr>
                <w:sz w:val="10"/>
              </w:rPr>
            </w:pPr>
            <w:r>
              <w:rPr>
                <w:spacing w:val="-10"/>
                <w:sz w:val="10"/>
              </w:rPr>
              <w:t>9</w:t>
            </w:r>
          </w:p>
        </w:tc>
        <w:tc>
          <w:tcPr>
            <w:tcW w:w="699" w:type="dxa"/>
            <w:tcBorders>
              <w:bottom w:val="single" w:sz="12" w:space="0" w:color="000000"/>
            </w:tcBorders>
          </w:tcPr>
          <w:p w:rsidR="001459CE" w:rsidRDefault="00152CAF">
            <w:pPr>
              <w:pStyle w:val="TableParagraph"/>
              <w:spacing w:before="19" w:line="96" w:lineRule="exact"/>
              <w:ind w:left="25" w:right="18"/>
              <w:jc w:val="center"/>
              <w:rPr>
                <w:sz w:val="10"/>
              </w:rPr>
            </w:pPr>
            <w:r>
              <w:rPr>
                <w:spacing w:val="-5"/>
                <w:sz w:val="10"/>
              </w:rPr>
              <w:t>10</w:t>
            </w:r>
          </w:p>
        </w:tc>
        <w:tc>
          <w:tcPr>
            <w:tcW w:w="723" w:type="dxa"/>
            <w:tcBorders>
              <w:bottom w:val="single" w:sz="12" w:space="0" w:color="000000"/>
            </w:tcBorders>
          </w:tcPr>
          <w:p w:rsidR="001459CE" w:rsidRDefault="00152CAF">
            <w:pPr>
              <w:pStyle w:val="TableParagraph"/>
              <w:spacing w:before="19" w:line="96" w:lineRule="exact"/>
              <w:ind w:left="10"/>
              <w:jc w:val="center"/>
              <w:rPr>
                <w:sz w:val="10"/>
              </w:rPr>
            </w:pPr>
            <w:r>
              <w:rPr>
                <w:spacing w:val="-5"/>
                <w:sz w:val="10"/>
              </w:rPr>
              <w:t>11</w:t>
            </w:r>
          </w:p>
        </w:tc>
        <w:tc>
          <w:tcPr>
            <w:tcW w:w="729" w:type="dxa"/>
            <w:tcBorders>
              <w:bottom w:val="single" w:sz="12" w:space="0" w:color="000000"/>
            </w:tcBorders>
          </w:tcPr>
          <w:p w:rsidR="001459CE" w:rsidRDefault="00152CAF">
            <w:pPr>
              <w:pStyle w:val="TableParagraph"/>
              <w:spacing w:before="19" w:line="96" w:lineRule="exact"/>
              <w:ind w:left="11" w:right="1"/>
              <w:jc w:val="center"/>
              <w:rPr>
                <w:sz w:val="10"/>
              </w:rPr>
            </w:pPr>
            <w:r>
              <w:rPr>
                <w:spacing w:val="-5"/>
                <w:sz w:val="10"/>
              </w:rPr>
              <w:t>12</w:t>
            </w:r>
          </w:p>
        </w:tc>
      </w:tr>
      <w:tr w:rsidR="001459CE" w:rsidTr="00353BD1">
        <w:trPr>
          <w:trHeight w:val="221"/>
        </w:trPr>
        <w:tc>
          <w:tcPr>
            <w:tcW w:w="2476" w:type="dxa"/>
            <w:tcBorders>
              <w:right w:val="single" w:sz="12" w:space="0" w:color="000000"/>
            </w:tcBorders>
          </w:tcPr>
          <w:p w:rsidR="001459CE" w:rsidRDefault="00152CAF">
            <w:pPr>
              <w:pStyle w:val="TableParagraph"/>
              <w:spacing w:line="101" w:lineRule="exact"/>
              <w:ind w:left="29"/>
              <w:rPr>
                <w:sz w:val="9"/>
              </w:rPr>
            </w:pPr>
            <w:r>
              <w:rPr>
                <w:sz w:val="9"/>
              </w:rPr>
              <w:t>1. Бюджетные</w:t>
            </w:r>
            <w:r>
              <w:rPr>
                <w:spacing w:val="-3"/>
                <w:sz w:val="9"/>
              </w:rPr>
              <w:t xml:space="preserve"> </w:t>
            </w:r>
            <w:r>
              <w:rPr>
                <w:sz w:val="9"/>
              </w:rPr>
              <w:t>обязательства текущего</w:t>
            </w:r>
            <w:r>
              <w:rPr>
                <w:spacing w:val="-1"/>
                <w:sz w:val="9"/>
              </w:rPr>
              <w:t xml:space="preserve"> </w:t>
            </w:r>
            <w:r>
              <w:rPr>
                <w:spacing w:val="-2"/>
                <w:sz w:val="9"/>
              </w:rPr>
              <w:t>(отчетного)</w:t>
            </w:r>
          </w:p>
          <w:p w:rsidR="001459CE" w:rsidRDefault="00152CAF">
            <w:pPr>
              <w:pStyle w:val="TableParagraph"/>
              <w:spacing w:before="11" w:line="88" w:lineRule="exact"/>
              <w:ind w:left="29"/>
              <w:rPr>
                <w:sz w:val="9"/>
              </w:rPr>
            </w:pPr>
            <w:r>
              <w:rPr>
                <w:sz w:val="9"/>
              </w:rPr>
              <w:t>финансового года по расходам,</w:t>
            </w:r>
            <w:r>
              <w:rPr>
                <w:spacing w:val="1"/>
                <w:sz w:val="9"/>
              </w:rPr>
              <w:t xml:space="preserve"> </w:t>
            </w:r>
            <w:r>
              <w:rPr>
                <w:spacing w:val="-2"/>
                <w:sz w:val="9"/>
              </w:rPr>
              <w:t>всего:</w:t>
            </w:r>
          </w:p>
        </w:tc>
        <w:tc>
          <w:tcPr>
            <w:tcW w:w="352" w:type="dxa"/>
            <w:tcBorders>
              <w:top w:val="single" w:sz="12" w:space="0" w:color="000000"/>
              <w:left w:val="single" w:sz="12" w:space="0" w:color="000000"/>
            </w:tcBorders>
          </w:tcPr>
          <w:p w:rsidR="001459CE" w:rsidRPr="006D793E" w:rsidRDefault="001459CE">
            <w:pPr>
              <w:pStyle w:val="TableParagraph"/>
              <w:spacing w:before="2"/>
              <w:rPr>
                <w:sz w:val="10"/>
                <w:szCs w:val="10"/>
              </w:rPr>
            </w:pPr>
          </w:p>
          <w:p w:rsidR="001459CE" w:rsidRPr="006D793E" w:rsidRDefault="00152CAF">
            <w:pPr>
              <w:pStyle w:val="TableParagraph"/>
              <w:spacing w:line="95" w:lineRule="exact"/>
              <w:ind w:left="14"/>
              <w:jc w:val="center"/>
              <w:rPr>
                <w:sz w:val="10"/>
                <w:szCs w:val="10"/>
              </w:rPr>
            </w:pPr>
            <w:r w:rsidRPr="006D793E">
              <w:rPr>
                <w:spacing w:val="-5"/>
                <w:sz w:val="10"/>
                <w:szCs w:val="10"/>
              </w:rPr>
              <w:t>200</w:t>
            </w:r>
          </w:p>
        </w:tc>
        <w:tc>
          <w:tcPr>
            <w:tcW w:w="1229" w:type="dxa"/>
            <w:tcBorders>
              <w:top w:val="single" w:sz="12" w:space="0" w:color="000000"/>
            </w:tcBorders>
          </w:tcPr>
          <w:p w:rsidR="001459CE" w:rsidRPr="006D793E" w:rsidRDefault="001459CE">
            <w:pPr>
              <w:pStyle w:val="TableParagraph"/>
              <w:spacing w:before="2"/>
              <w:rPr>
                <w:sz w:val="10"/>
                <w:szCs w:val="10"/>
              </w:rPr>
            </w:pPr>
          </w:p>
          <w:p w:rsidR="001459CE" w:rsidRPr="006D793E" w:rsidRDefault="00152CAF">
            <w:pPr>
              <w:pStyle w:val="TableParagraph"/>
              <w:spacing w:line="95" w:lineRule="exact"/>
              <w:ind w:left="23"/>
              <w:jc w:val="center"/>
              <w:rPr>
                <w:sz w:val="10"/>
                <w:szCs w:val="10"/>
              </w:rPr>
            </w:pPr>
            <w:r w:rsidRPr="006D793E">
              <w:rPr>
                <w:spacing w:val="-10"/>
                <w:sz w:val="10"/>
                <w:szCs w:val="10"/>
              </w:rPr>
              <w:t>X</w:t>
            </w:r>
          </w:p>
        </w:tc>
        <w:tc>
          <w:tcPr>
            <w:tcW w:w="656" w:type="dxa"/>
            <w:tcBorders>
              <w:top w:val="single" w:sz="12" w:space="0" w:color="000000"/>
            </w:tcBorders>
          </w:tcPr>
          <w:p w:rsidR="001459CE" w:rsidRPr="006D793E" w:rsidRDefault="001459CE" w:rsidP="006D793E">
            <w:pPr>
              <w:pStyle w:val="TableParagraph"/>
              <w:spacing w:before="2"/>
              <w:jc w:val="right"/>
              <w:rPr>
                <w:sz w:val="10"/>
                <w:szCs w:val="10"/>
              </w:rPr>
            </w:pPr>
          </w:p>
          <w:p w:rsidR="001459CE" w:rsidRPr="006D793E" w:rsidRDefault="00152CAF" w:rsidP="006D793E">
            <w:pPr>
              <w:pStyle w:val="TableParagraph"/>
              <w:spacing w:line="95" w:lineRule="exact"/>
              <w:ind w:right="2"/>
              <w:jc w:val="right"/>
              <w:rPr>
                <w:sz w:val="10"/>
                <w:szCs w:val="10"/>
              </w:rPr>
            </w:pPr>
            <w:r w:rsidRPr="006D793E">
              <w:rPr>
                <w:sz w:val="10"/>
                <w:szCs w:val="10"/>
              </w:rPr>
              <w:t>89</w:t>
            </w:r>
            <w:r w:rsidRPr="006D793E">
              <w:rPr>
                <w:spacing w:val="1"/>
                <w:sz w:val="10"/>
                <w:szCs w:val="10"/>
              </w:rPr>
              <w:t xml:space="preserve"> </w:t>
            </w:r>
            <w:r w:rsidRPr="006D793E">
              <w:rPr>
                <w:spacing w:val="-2"/>
                <w:sz w:val="10"/>
                <w:szCs w:val="10"/>
              </w:rPr>
              <w:t>200.00</w:t>
            </w:r>
          </w:p>
        </w:tc>
        <w:tc>
          <w:tcPr>
            <w:tcW w:w="716" w:type="dxa"/>
            <w:tcBorders>
              <w:top w:val="single" w:sz="12" w:space="0" w:color="000000"/>
            </w:tcBorders>
          </w:tcPr>
          <w:p w:rsidR="001459CE" w:rsidRPr="006D793E" w:rsidRDefault="001459CE" w:rsidP="006D793E">
            <w:pPr>
              <w:pStyle w:val="TableParagraph"/>
              <w:spacing w:before="2"/>
              <w:jc w:val="right"/>
              <w:rPr>
                <w:sz w:val="10"/>
                <w:szCs w:val="10"/>
              </w:rPr>
            </w:pPr>
          </w:p>
          <w:p w:rsidR="001459CE" w:rsidRPr="006D793E" w:rsidRDefault="00152CAF" w:rsidP="006D793E">
            <w:pPr>
              <w:pStyle w:val="TableParagraph"/>
              <w:spacing w:line="95" w:lineRule="exact"/>
              <w:ind w:right="3"/>
              <w:jc w:val="right"/>
              <w:rPr>
                <w:sz w:val="10"/>
                <w:szCs w:val="10"/>
              </w:rPr>
            </w:pPr>
            <w:r w:rsidRPr="006D793E">
              <w:rPr>
                <w:sz w:val="10"/>
                <w:szCs w:val="10"/>
              </w:rPr>
              <w:t>49 005</w:t>
            </w:r>
            <w:r w:rsidRPr="006D793E">
              <w:rPr>
                <w:spacing w:val="1"/>
                <w:sz w:val="10"/>
                <w:szCs w:val="10"/>
              </w:rPr>
              <w:t xml:space="preserve"> </w:t>
            </w:r>
            <w:r w:rsidRPr="006D793E">
              <w:rPr>
                <w:spacing w:val="-2"/>
                <w:sz w:val="10"/>
                <w:szCs w:val="10"/>
              </w:rPr>
              <w:t>400.00</w:t>
            </w:r>
          </w:p>
        </w:tc>
        <w:tc>
          <w:tcPr>
            <w:tcW w:w="745" w:type="dxa"/>
            <w:tcBorders>
              <w:top w:val="single" w:sz="12" w:space="0" w:color="000000"/>
            </w:tcBorders>
          </w:tcPr>
          <w:p w:rsidR="001459CE" w:rsidRPr="006D793E" w:rsidRDefault="001459CE" w:rsidP="006D793E">
            <w:pPr>
              <w:pStyle w:val="TableParagraph"/>
              <w:spacing w:before="2"/>
              <w:jc w:val="right"/>
              <w:rPr>
                <w:sz w:val="10"/>
                <w:szCs w:val="10"/>
              </w:rPr>
            </w:pPr>
          </w:p>
          <w:p w:rsidR="001459CE" w:rsidRPr="006D793E" w:rsidRDefault="00152CAF" w:rsidP="006D793E">
            <w:pPr>
              <w:pStyle w:val="TableParagraph"/>
              <w:spacing w:line="95" w:lineRule="exact"/>
              <w:ind w:right="6"/>
              <w:jc w:val="right"/>
              <w:rPr>
                <w:sz w:val="10"/>
                <w:szCs w:val="10"/>
              </w:rPr>
            </w:pPr>
            <w:r w:rsidRPr="006D793E">
              <w:rPr>
                <w:spacing w:val="-4"/>
                <w:sz w:val="10"/>
                <w:szCs w:val="10"/>
              </w:rPr>
              <w:t>0.00</w:t>
            </w:r>
          </w:p>
        </w:tc>
        <w:tc>
          <w:tcPr>
            <w:tcW w:w="740" w:type="dxa"/>
            <w:tcBorders>
              <w:top w:val="single" w:sz="12" w:space="0" w:color="000000"/>
            </w:tcBorders>
          </w:tcPr>
          <w:p w:rsidR="001459CE" w:rsidRPr="006D793E" w:rsidRDefault="001459CE" w:rsidP="006D793E">
            <w:pPr>
              <w:pStyle w:val="TableParagraph"/>
              <w:spacing w:before="2"/>
              <w:jc w:val="right"/>
              <w:rPr>
                <w:sz w:val="10"/>
                <w:szCs w:val="10"/>
              </w:rPr>
            </w:pPr>
          </w:p>
          <w:p w:rsidR="001459CE" w:rsidRPr="006D793E" w:rsidRDefault="00152CAF" w:rsidP="006D793E">
            <w:pPr>
              <w:pStyle w:val="TableParagraph"/>
              <w:spacing w:line="95" w:lineRule="exact"/>
              <w:ind w:right="4"/>
              <w:jc w:val="right"/>
              <w:rPr>
                <w:sz w:val="10"/>
                <w:szCs w:val="10"/>
              </w:rPr>
            </w:pPr>
            <w:r w:rsidRPr="006D793E">
              <w:rPr>
                <w:sz w:val="10"/>
                <w:szCs w:val="10"/>
              </w:rPr>
              <w:t>49 014</w:t>
            </w:r>
            <w:r w:rsidRPr="006D793E">
              <w:rPr>
                <w:spacing w:val="1"/>
                <w:sz w:val="10"/>
                <w:szCs w:val="10"/>
              </w:rPr>
              <w:t xml:space="preserve"> </w:t>
            </w:r>
            <w:r w:rsidRPr="006D793E">
              <w:rPr>
                <w:spacing w:val="-2"/>
                <w:sz w:val="10"/>
                <w:szCs w:val="10"/>
              </w:rPr>
              <w:t>963.56</w:t>
            </w:r>
          </w:p>
        </w:tc>
        <w:tc>
          <w:tcPr>
            <w:tcW w:w="728" w:type="dxa"/>
            <w:tcBorders>
              <w:top w:val="single" w:sz="12" w:space="0" w:color="000000"/>
            </w:tcBorders>
          </w:tcPr>
          <w:p w:rsidR="001459CE" w:rsidRPr="006D793E" w:rsidRDefault="001459CE" w:rsidP="006D793E">
            <w:pPr>
              <w:pStyle w:val="TableParagraph"/>
              <w:spacing w:before="2"/>
              <w:jc w:val="right"/>
              <w:rPr>
                <w:sz w:val="10"/>
                <w:szCs w:val="10"/>
              </w:rPr>
            </w:pPr>
          </w:p>
          <w:p w:rsidR="001459CE" w:rsidRPr="006D793E" w:rsidRDefault="00152CAF" w:rsidP="006D793E">
            <w:pPr>
              <w:pStyle w:val="TableParagraph"/>
              <w:spacing w:line="95" w:lineRule="exact"/>
              <w:ind w:right="8"/>
              <w:jc w:val="right"/>
              <w:rPr>
                <w:sz w:val="10"/>
                <w:szCs w:val="10"/>
              </w:rPr>
            </w:pPr>
            <w:r w:rsidRPr="006D793E">
              <w:rPr>
                <w:sz w:val="10"/>
                <w:szCs w:val="10"/>
              </w:rPr>
              <w:t>6</w:t>
            </w:r>
            <w:r w:rsidRPr="006D793E">
              <w:rPr>
                <w:spacing w:val="1"/>
                <w:sz w:val="10"/>
                <w:szCs w:val="10"/>
              </w:rPr>
              <w:t xml:space="preserve"> </w:t>
            </w:r>
            <w:r w:rsidRPr="006D793E">
              <w:rPr>
                <w:sz w:val="10"/>
                <w:szCs w:val="10"/>
              </w:rPr>
              <w:t>856</w:t>
            </w:r>
            <w:r w:rsidRPr="006D793E">
              <w:rPr>
                <w:spacing w:val="1"/>
                <w:sz w:val="10"/>
                <w:szCs w:val="10"/>
              </w:rPr>
              <w:t xml:space="preserve"> </w:t>
            </w:r>
            <w:r w:rsidRPr="006D793E">
              <w:rPr>
                <w:spacing w:val="-2"/>
                <w:sz w:val="10"/>
                <w:szCs w:val="10"/>
              </w:rPr>
              <w:t>238.13</w:t>
            </w:r>
          </w:p>
        </w:tc>
        <w:tc>
          <w:tcPr>
            <w:tcW w:w="733" w:type="dxa"/>
            <w:tcBorders>
              <w:top w:val="single" w:sz="12" w:space="0" w:color="000000"/>
            </w:tcBorders>
          </w:tcPr>
          <w:p w:rsidR="001459CE" w:rsidRPr="006D793E" w:rsidRDefault="001459CE" w:rsidP="006D793E">
            <w:pPr>
              <w:pStyle w:val="TableParagraph"/>
              <w:spacing w:before="2"/>
              <w:jc w:val="right"/>
              <w:rPr>
                <w:sz w:val="10"/>
                <w:szCs w:val="10"/>
              </w:rPr>
            </w:pPr>
          </w:p>
          <w:p w:rsidR="001459CE" w:rsidRPr="006D793E" w:rsidRDefault="00152CAF" w:rsidP="006D793E">
            <w:pPr>
              <w:pStyle w:val="TableParagraph"/>
              <w:spacing w:line="95" w:lineRule="exact"/>
              <w:ind w:right="9"/>
              <w:jc w:val="right"/>
              <w:rPr>
                <w:sz w:val="10"/>
                <w:szCs w:val="10"/>
              </w:rPr>
            </w:pPr>
            <w:r w:rsidRPr="006D793E">
              <w:rPr>
                <w:sz w:val="10"/>
                <w:szCs w:val="10"/>
              </w:rPr>
              <w:t>48 955</w:t>
            </w:r>
            <w:r w:rsidRPr="006D793E">
              <w:rPr>
                <w:spacing w:val="1"/>
                <w:sz w:val="10"/>
                <w:szCs w:val="10"/>
              </w:rPr>
              <w:t xml:space="preserve"> </w:t>
            </w:r>
            <w:r w:rsidRPr="006D793E">
              <w:rPr>
                <w:spacing w:val="-2"/>
                <w:sz w:val="10"/>
                <w:szCs w:val="10"/>
              </w:rPr>
              <w:t>850.88</w:t>
            </w:r>
          </w:p>
        </w:tc>
        <w:tc>
          <w:tcPr>
            <w:tcW w:w="699" w:type="dxa"/>
            <w:tcBorders>
              <w:top w:val="single" w:sz="12" w:space="0" w:color="000000"/>
            </w:tcBorders>
          </w:tcPr>
          <w:p w:rsidR="001459CE" w:rsidRPr="006D793E" w:rsidRDefault="001459CE" w:rsidP="006D793E">
            <w:pPr>
              <w:pStyle w:val="TableParagraph"/>
              <w:spacing w:before="2"/>
              <w:jc w:val="right"/>
              <w:rPr>
                <w:sz w:val="10"/>
                <w:szCs w:val="10"/>
              </w:rPr>
            </w:pPr>
          </w:p>
          <w:p w:rsidR="001459CE" w:rsidRPr="006D793E" w:rsidRDefault="00152CAF" w:rsidP="006D793E">
            <w:pPr>
              <w:pStyle w:val="TableParagraph"/>
              <w:spacing w:line="95" w:lineRule="exact"/>
              <w:ind w:right="9"/>
              <w:jc w:val="right"/>
              <w:rPr>
                <w:sz w:val="10"/>
                <w:szCs w:val="10"/>
              </w:rPr>
            </w:pPr>
            <w:r w:rsidRPr="006D793E">
              <w:rPr>
                <w:sz w:val="10"/>
                <w:szCs w:val="10"/>
              </w:rPr>
              <w:t>48 955</w:t>
            </w:r>
            <w:r w:rsidRPr="006D793E">
              <w:rPr>
                <w:spacing w:val="1"/>
                <w:sz w:val="10"/>
                <w:szCs w:val="10"/>
              </w:rPr>
              <w:t xml:space="preserve"> </w:t>
            </w:r>
            <w:r w:rsidRPr="006D793E">
              <w:rPr>
                <w:spacing w:val="-2"/>
                <w:sz w:val="10"/>
                <w:szCs w:val="10"/>
              </w:rPr>
              <w:t>850.88</w:t>
            </w:r>
          </w:p>
        </w:tc>
        <w:tc>
          <w:tcPr>
            <w:tcW w:w="723" w:type="dxa"/>
            <w:tcBorders>
              <w:top w:val="single" w:sz="12" w:space="0" w:color="000000"/>
            </w:tcBorders>
          </w:tcPr>
          <w:p w:rsidR="001459CE" w:rsidRPr="006D793E" w:rsidRDefault="001459CE" w:rsidP="006D793E">
            <w:pPr>
              <w:pStyle w:val="TableParagraph"/>
              <w:spacing w:before="2"/>
              <w:jc w:val="right"/>
              <w:rPr>
                <w:sz w:val="10"/>
                <w:szCs w:val="10"/>
              </w:rPr>
            </w:pPr>
          </w:p>
          <w:p w:rsidR="001459CE" w:rsidRPr="006D793E" w:rsidRDefault="00152CAF" w:rsidP="006D793E">
            <w:pPr>
              <w:pStyle w:val="TableParagraph"/>
              <w:spacing w:line="95" w:lineRule="exact"/>
              <w:jc w:val="right"/>
              <w:rPr>
                <w:sz w:val="10"/>
                <w:szCs w:val="10"/>
              </w:rPr>
            </w:pPr>
            <w:r w:rsidRPr="006D793E">
              <w:rPr>
                <w:sz w:val="10"/>
                <w:szCs w:val="10"/>
              </w:rPr>
              <w:t>59</w:t>
            </w:r>
            <w:r w:rsidRPr="006D793E">
              <w:rPr>
                <w:spacing w:val="1"/>
                <w:sz w:val="10"/>
                <w:szCs w:val="10"/>
              </w:rPr>
              <w:t xml:space="preserve"> </w:t>
            </w:r>
            <w:r w:rsidRPr="006D793E">
              <w:rPr>
                <w:spacing w:val="-2"/>
                <w:sz w:val="10"/>
                <w:szCs w:val="10"/>
              </w:rPr>
              <w:t>112.68</w:t>
            </w:r>
          </w:p>
        </w:tc>
        <w:tc>
          <w:tcPr>
            <w:tcW w:w="729" w:type="dxa"/>
            <w:tcBorders>
              <w:top w:val="single" w:sz="12" w:space="0" w:color="000000"/>
              <w:right w:val="single" w:sz="12" w:space="0" w:color="000000"/>
            </w:tcBorders>
          </w:tcPr>
          <w:p w:rsidR="001459CE" w:rsidRPr="006D793E" w:rsidRDefault="001459CE" w:rsidP="006D793E">
            <w:pPr>
              <w:pStyle w:val="TableParagraph"/>
              <w:spacing w:before="2"/>
              <w:jc w:val="right"/>
              <w:rPr>
                <w:sz w:val="10"/>
                <w:szCs w:val="10"/>
              </w:rPr>
            </w:pPr>
          </w:p>
          <w:p w:rsidR="001459CE" w:rsidRPr="006D793E" w:rsidRDefault="00152CAF" w:rsidP="006D793E">
            <w:pPr>
              <w:pStyle w:val="TableParagraph"/>
              <w:spacing w:line="95" w:lineRule="exact"/>
              <w:ind w:right="1"/>
              <w:jc w:val="right"/>
              <w:rPr>
                <w:sz w:val="10"/>
                <w:szCs w:val="10"/>
              </w:rPr>
            </w:pPr>
            <w:r w:rsidRPr="006D793E">
              <w:rPr>
                <w:spacing w:val="-4"/>
                <w:sz w:val="10"/>
                <w:szCs w:val="10"/>
              </w:rPr>
              <w:t>0.00</w:t>
            </w:r>
          </w:p>
        </w:tc>
      </w:tr>
      <w:tr w:rsidR="001459CE" w:rsidTr="00353BD1">
        <w:trPr>
          <w:trHeight w:val="159"/>
        </w:trPr>
        <w:tc>
          <w:tcPr>
            <w:tcW w:w="2476" w:type="dxa"/>
            <w:tcBorders>
              <w:bottom w:val="nil"/>
              <w:right w:val="single" w:sz="12" w:space="0" w:color="000000"/>
            </w:tcBorders>
          </w:tcPr>
          <w:p w:rsidR="001459CE" w:rsidRDefault="00152CAF">
            <w:pPr>
              <w:pStyle w:val="TableParagraph"/>
              <w:spacing w:before="35"/>
              <w:ind w:left="276"/>
              <w:rPr>
                <w:sz w:val="9"/>
              </w:rPr>
            </w:pPr>
            <w:r>
              <w:rPr>
                <w:sz w:val="9"/>
              </w:rPr>
              <w:t>в том</w:t>
            </w:r>
            <w:r>
              <w:rPr>
                <w:spacing w:val="1"/>
                <w:sz w:val="9"/>
              </w:rPr>
              <w:t xml:space="preserve"> </w:t>
            </w:r>
            <w:r>
              <w:rPr>
                <w:spacing w:val="-2"/>
                <w:sz w:val="9"/>
              </w:rPr>
              <w:t>числе</w:t>
            </w:r>
          </w:p>
        </w:tc>
        <w:tc>
          <w:tcPr>
            <w:tcW w:w="352" w:type="dxa"/>
            <w:vMerge w:val="restart"/>
            <w:tcBorders>
              <w:left w:val="single" w:sz="12" w:space="0" w:color="000000"/>
            </w:tcBorders>
          </w:tcPr>
          <w:p w:rsidR="001459CE" w:rsidRPr="006D793E" w:rsidRDefault="001459CE">
            <w:pPr>
              <w:pStyle w:val="TableParagraph"/>
              <w:rPr>
                <w:rFonts w:ascii="Times New Roman"/>
                <w:sz w:val="10"/>
                <w:szCs w:val="10"/>
              </w:rPr>
            </w:pPr>
          </w:p>
        </w:tc>
        <w:tc>
          <w:tcPr>
            <w:tcW w:w="1229" w:type="dxa"/>
            <w:vMerge w:val="restart"/>
          </w:tcPr>
          <w:p w:rsidR="001459CE" w:rsidRPr="006D793E" w:rsidRDefault="001459CE">
            <w:pPr>
              <w:pStyle w:val="TableParagraph"/>
              <w:spacing w:before="78"/>
              <w:rPr>
                <w:sz w:val="10"/>
                <w:szCs w:val="10"/>
              </w:rPr>
            </w:pPr>
          </w:p>
          <w:p w:rsidR="001459CE" w:rsidRPr="006D793E" w:rsidRDefault="00152CAF" w:rsidP="006D793E">
            <w:pPr>
              <w:pStyle w:val="TableParagraph"/>
              <w:spacing w:line="95" w:lineRule="exact"/>
              <w:ind w:left="47" w:right="-96"/>
              <w:rPr>
                <w:sz w:val="10"/>
                <w:szCs w:val="10"/>
              </w:rPr>
            </w:pPr>
            <w:r w:rsidRPr="006D793E">
              <w:rPr>
                <w:sz w:val="10"/>
                <w:szCs w:val="10"/>
              </w:rPr>
              <w:t>000</w:t>
            </w:r>
            <w:r w:rsidRPr="006D793E">
              <w:rPr>
                <w:spacing w:val="-1"/>
                <w:sz w:val="10"/>
                <w:szCs w:val="10"/>
              </w:rPr>
              <w:t xml:space="preserve"> </w:t>
            </w:r>
            <w:r w:rsidRPr="006D793E">
              <w:rPr>
                <w:sz w:val="10"/>
                <w:szCs w:val="10"/>
              </w:rPr>
              <w:t>0100</w:t>
            </w:r>
            <w:r w:rsidRPr="006D793E">
              <w:rPr>
                <w:spacing w:val="-1"/>
                <w:sz w:val="10"/>
                <w:szCs w:val="10"/>
              </w:rPr>
              <w:t xml:space="preserve"> </w:t>
            </w:r>
            <w:r w:rsidRPr="006D793E">
              <w:rPr>
                <w:sz w:val="10"/>
                <w:szCs w:val="10"/>
              </w:rPr>
              <w:t>0000000000</w:t>
            </w:r>
            <w:r w:rsidRPr="006D793E">
              <w:rPr>
                <w:spacing w:val="-1"/>
                <w:sz w:val="10"/>
                <w:szCs w:val="10"/>
              </w:rPr>
              <w:t xml:space="preserve"> </w:t>
            </w:r>
            <w:r w:rsidRPr="006D793E">
              <w:rPr>
                <w:spacing w:val="-5"/>
                <w:sz w:val="10"/>
                <w:szCs w:val="10"/>
              </w:rPr>
              <w:t>000</w:t>
            </w:r>
          </w:p>
        </w:tc>
        <w:tc>
          <w:tcPr>
            <w:tcW w:w="656" w:type="dxa"/>
            <w:vMerge w:val="restart"/>
          </w:tcPr>
          <w:p w:rsidR="001459CE" w:rsidRPr="006D793E" w:rsidRDefault="001459CE" w:rsidP="006D793E">
            <w:pPr>
              <w:pStyle w:val="TableParagraph"/>
              <w:spacing w:before="78"/>
              <w:jc w:val="right"/>
              <w:rPr>
                <w:sz w:val="10"/>
                <w:szCs w:val="10"/>
              </w:rPr>
            </w:pPr>
          </w:p>
          <w:p w:rsidR="001459CE" w:rsidRPr="006D793E" w:rsidRDefault="00152CAF" w:rsidP="006D793E">
            <w:pPr>
              <w:pStyle w:val="TableParagraph"/>
              <w:spacing w:line="95" w:lineRule="exact"/>
              <w:ind w:right="2"/>
              <w:jc w:val="right"/>
              <w:rPr>
                <w:sz w:val="10"/>
                <w:szCs w:val="10"/>
              </w:rPr>
            </w:pPr>
            <w:r w:rsidRPr="006D793E">
              <w:rPr>
                <w:spacing w:val="-4"/>
                <w:sz w:val="10"/>
                <w:szCs w:val="10"/>
              </w:rPr>
              <w:t>0.00</w:t>
            </w:r>
          </w:p>
        </w:tc>
        <w:tc>
          <w:tcPr>
            <w:tcW w:w="716" w:type="dxa"/>
            <w:vMerge w:val="restart"/>
          </w:tcPr>
          <w:p w:rsidR="001459CE" w:rsidRPr="006D793E" w:rsidRDefault="001459CE" w:rsidP="006D793E">
            <w:pPr>
              <w:pStyle w:val="TableParagraph"/>
              <w:spacing w:before="78"/>
              <w:jc w:val="right"/>
              <w:rPr>
                <w:sz w:val="10"/>
                <w:szCs w:val="10"/>
              </w:rPr>
            </w:pPr>
          </w:p>
          <w:p w:rsidR="001459CE" w:rsidRPr="006D793E" w:rsidRDefault="00152CAF" w:rsidP="006D793E">
            <w:pPr>
              <w:pStyle w:val="TableParagraph"/>
              <w:spacing w:line="95" w:lineRule="exact"/>
              <w:jc w:val="right"/>
              <w:rPr>
                <w:sz w:val="10"/>
                <w:szCs w:val="10"/>
              </w:rPr>
            </w:pPr>
            <w:r w:rsidRPr="006D793E">
              <w:rPr>
                <w:sz w:val="10"/>
                <w:szCs w:val="10"/>
              </w:rPr>
              <w:t>26 786</w:t>
            </w:r>
            <w:r w:rsidRPr="006D793E">
              <w:rPr>
                <w:spacing w:val="1"/>
                <w:sz w:val="10"/>
                <w:szCs w:val="10"/>
              </w:rPr>
              <w:t xml:space="preserve"> </w:t>
            </w:r>
            <w:r w:rsidRPr="006D793E">
              <w:rPr>
                <w:spacing w:val="-2"/>
                <w:sz w:val="10"/>
                <w:szCs w:val="10"/>
              </w:rPr>
              <w:t>600.00</w:t>
            </w:r>
          </w:p>
        </w:tc>
        <w:tc>
          <w:tcPr>
            <w:tcW w:w="745" w:type="dxa"/>
            <w:vMerge w:val="restart"/>
          </w:tcPr>
          <w:p w:rsidR="001459CE" w:rsidRPr="006D793E" w:rsidRDefault="001459CE" w:rsidP="006D793E">
            <w:pPr>
              <w:pStyle w:val="TableParagraph"/>
              <w:spacing w:before="78"/>
              <w:jc w:val="right"/>
              <w:rPr>
                <w:sz w:val="10"/>
                <w:szCs w:val="10"/>
              </w:rPr>
            </w:pPr>
          </w:p>
          <w:p w:rsidR="001459CE" w:rsidRPr="006D793E" w:rsidRDefault="00152CAF" w:rsidP="006D793E">
            <w:pPr>
              <w:pStyle w:val="TableParagraph"/>
              <w:spacing w:line="95" w:lineRule="exact"/>
              <w:ind w:right="6"/>
              <w:jc w:val="right"/>
              <w:rPr>
                <w:sz w:val="10"/>
                <w:szCs w:val="10"/>
              </w:rPr>
            </w:pPr>
            <w:r w:rsidRPr="006D793E">
              <w:rPr>
                <w:spacing w:val="-4"/>
                <w:sz w:val="10"/>
                <w:szCs w:val="10"/>
              </w:rPr>
              <w:t>0.00</w:t>
            </w:r>
          </w:p>
        </w:tc>
        <w:tc>
          <w:tcPr>
            <w:tcW w:w="740" w:type="dxa"/>
            <w:vMerge w:val="restart"/>
          </w:tcPr>
          <w:p w:rsidR="001459CE" w:rsidRPr="006D793E" w:rsidRDefault="001459CE" w:rsidP="006D793E">
            <w:pPr>
              <w:pStyle w:val="TableParagraph"/>
              <w:spacing w:before="78"/>
              <w:jc w:val="right"/>
              <w:rPr>
                <w:sz w:val="10"/>
                <w:szCs w:val="10"/>
              </w:rPr>
            </w:pPr>
          </w:p>
          <w:p w:rsidR="001459CE" w:rsidRPr="006D793E" w:rsidRDefault="00152CAF" w:rsidP="006D793E">
            <w:pPr>
              <w:pStyle w:val="TableParagraph"/>
              <w:spacing w:line="95" w:lineRule="exact"/>
              <w:ind w:left="94"/>
              <w:jc w:val="right"/>
              <w:rPr>
                <w:sz w:val="10"/>
                <w:szCs w:val="10"/>
              </w:rPr>
            </w:pPr>
            <w:r w:rsidRPr="006D793E">
              <w:rPr>
                <w:sz w:val="10"/>
                <w:szCs w:val="10"/>
              </w:rPr>
              <w:t>26 707</w:t>
            </w:r>
            <w:r w:rsidRPr="006D793E">
              <w:rPr>
                <w:spacing w:val="1"/>
                <w:sz w:val="10"/>
                <w:szCs w:val="10"/>
              </w:rPr>
              <w:t xml:space="preserve"> </w:t>
            </w:r>
            <w:r w:rsidRPr="006D793E">
              <w:rPr>
                <w:spacing w:val="-2"/>
                <w:sz w:val="10"/>
                <w:szCs w:val="10"/>
              </w:rPr>
              <w:t>498.02</w:t>
            </w:r>
          </w:p>
        </w:tc>
        <w:tc>
          <w:tcPr>
            <w:tcW w:w="728" w:type="dxa"/>
            <w:vMerge w:val="restart"/>
          </w:tcPr>
          <w:p w:rsidR="001459CE" w:rsidRPr="006D793E" w:rsidRDefault="001459CE" w:rsidP="006D793E">
            <w:pPr>
              <w:pStyle w:val="TableParagraph"/>
              <w:spacing w:before="78"/>
              <w:jc w:val="right"/>
              <w:rPr>
                <w:sz w:val="10"/>
                <w:szCs w:val="10"/>
              </w:rPr>
            </w:pPr>
          </w:p>
          <w:p w:rsidR="001459CE" w:rsidRPr="006D793E" w:rsidRDefault="00152CAF" w:rsidP="006D793E">
            <w:pPr>
              <w:pStyle w:val="TableParagraph"/>
              <w:spacing w:line="95" w:lineRule="exact"/>
              <w:ind w:left="64"/>
              <w:jc w:val="right"/>
              <w:rPr>
                <w:sz w:val="10"/>
                <w:szCs w:val="10"/>
              </w:rPr>
            </w:pPr>
            <w:r w:rsidRPr="006D793E">
              <w:rPr>
                <w:sz w:val="10"/>
                <w:szCs w:val="10"/>
              </w:rPr>
              <w:t>1</w:t>
            </w:r>
            <w:r w:rsidRPr="006D793E">
              <w:rPr>
                <w:spacing w:val="1"/>
                <w:sz w:val="10"/>
                <w:szCs w:val="10"/>
              </w:rPr>
              <w:t xml:space="preserve"> </w:t>
            </w:r>
            <w:r w:rsidRPr="006D793E">
              <w:rPr>
                <w:sz w:val="10"/>
                <w:szCs w:val="10"/>
              </w:rPr>
              <w:t>360</w:t>
            </w:r>
            <w:r w:rsidRPr="006D793E">
              <w:rPr>
                <w:spacing w:val="1"/>
                <w:sz w:val="10"/>
                <w:szCs w:val="10"/>
              </w:rPr>
              <w:t xml:space="preserve"> </w:t>
            </w:r>
            <w:r w:rsidRPr="006D793E">
              <w:rPr>
                <w:spacing w:val="-2"/>
                <w:sz w:val="10"/>
                <w:szCs w:val="10"/>
              </w:rPr>
              <w:t>378.08</w:t>
            </w:r>
          </w:p>
        </w:tc>
        <w:tc>
          <w:tcPr>
            <w:tcW w:w="733" w:type="dxa"/>
            <w:vMerge w:val="restart"/>
          </w:tcPr>
          <w:p w:rsidR="001459CE" w:rsidRPr="006D793E" w:rsidRDefault="001459CE" w:rsidP="006D793E">
            <w:pPr>
              <w:pStyle w:val="TableParagraph"/>
              <w:spacing w:before="78"/>
              <w:jc w:val="right"/>
              <w:rPr>
                <w:sz w:val="10"/>
                <w:szCs w:val="10"/>
              </w:rPr>
            </w:pPr>
          </w:p>
          <w:p w:rsidR="001459CE" w:rsidRPr="006D793E" w:rsidRDefault="00152CAF" w:rsidP="006D793E">
            <w:pPr>
              <w:pStyle w:val="TableParagraph"/>
              <w:spacing w:line="95" w:lineRule="exact"/>
              <w:jc w:val="right"/>
              <w:rPr>
                <w:sz w:val="10"/>
                <w:szCs w:val="10"/>
              </w:rPr>
            </w:pPr>
            <w:r w:rsidRPr="006D793E">
              <w:rPr>
                <w:sz w:val="10"/>
                <w:szCs w:val="10"/>
              </w:rPr>
              <w:t>26 648</w:t>
            </w:r>
            <w:r w:rsidRPr="006D793E">
              <w:rPr>
                <w:spacing w:val="1"/>
                <w:sz w:val="10"/>
                <w:szCs w:val="10"/>
              </w:rPr>
              <w:t xml:space="preserve"> </w:t>
            </w:r>
            <w:r w:rsidRPr="006D793E">
              <w:rPr>
                <w:spacing w:val="-2"/>
                <w:sz w:val="10"/>
                <w:szCs w:val="10"/>
              </w:rPr>
              <w:t>431.44</w:t>
            </w:r>
          </w:p>
        </w:tc>
        <w:tc>
          <w:tcPr>
            <w:tcW w:w="699" w:type="dxa"/>
            <w:vMerge w:val="restart"/>
          </w:tcPr>
          <w:p w:rsidR="001459CE" w:rsidRPr="006D793E" w:rsidRDefault="001459CE" w:rsidP="006D793E">
            <w:pPr>
              <w:pStyle w:val="TableParagraph"/>
              <w:spacing w:before="78"/>
              <w:jc w:val="right"/>
              <w:rPr>
                <w:sz w:val="10"/>
                <w:szCs w:val="10"/>
              </w:rPr>
            </w:pPr>
          </w:p>
          <w:p w:rsidR="001459CE" w:rsidRPr="006D793E" w:rsidRDefault="00152CAF" w:rsidP="006D793E">
            <w:pPr>
              <w:pStyle w:val="TableParagraph"/>
              <w:spacing w:line="95" w:lineRule="exact"/>
              <w:ind w:left="28"/>
              <w:jc w:val="right"/>
              <w:rPr>
                <w:sz w:val="10"/>
                <w:szCs w:val="10"/>
              </w:rPr>
            </w:pPr>
            <w:r w:rsidRPr="006D793E">
              <w:rPr>
                <w:sz w:val="10"/>
                <w:szCs w:val="10"/>
              </w:rPr>
              <w:t>26 648</w:t>
            </w:r>
            <w:r w:rsidRPr="006D793E">
              <w:rPr>
                <w:spacing w:val="1"/>
                <w:sz w:val="10"/>
                <w:szCs w:val="10"/>
              </w:rPr>
              <w:t xml:space="preserve"> </w:t>
            </w:r>
            <w:r w:rsidRPr="006D793E">
              <w:rPr>
                <w:spacing w:val="-2"/>
                <w:sz w:val="10"/>
                <w:szCs w:val="10"/>
              </w:rPr>
              <w:t>431.44</w:t>
            </w:r>
          </w:p>
        </w:tc>
        <w:tc>
          <w:tcPr>
            <w:tcW w:w="723" w:type="dxa"/>
            <w:vMerge w:val="restart"/>
          </w:tcPr>
          <w:p w:rsidR="001459CE" w:rsidRPr="006D793E" w:rsidRDefault="001459CE" w:rsidP="006D793E">
            <w:pPr>
              <w:pStyle w:val="TableParagraph"/>
              <w:spacing w:before="78"/>
              <w:jc w:val="right"/>
              <w:rPr>
                <w:sz w:val="10"/>
                <w:szCs w:val="10"/>
              </w:rPr>
            </w:pPr>
          </w:p>
          <w:p w:rsidR="001459CE" w:rsidRPr="006D793E" w:rsidRDefault="00152CAF" w:rsidP="006D793E">
            <w:pPr>
              <w:pStyle w:val="TableParagraph"/>
              <w:spacing w:line="95" w:lineRule="exact"/>
              <w:jc w:val="right"/>
              <w:rPr>
                <w:sz w:val="10"/>
                <w:szCs w:val="10"/>
              </w:rPr>
            </w:pPr>
            <w:r w:rsidRPr="006D793E">
              <w:rPr>
                <w:sz w:val="10"/>
                <w:szCs w:val="10"/>
              </w:rPr>
              <w:t>59</w:t>
            </w:r>
            <w:r w:rsidRPr="006D793E">
              <w:rPr>
                <w:spacing w:val="1"/>
                <w:sz w:val="10"/>
                <w:szCs w:val="10"/>
              </w:rPr>
              <w:t xml:space="preserve"> </w:t>
            </w:r>
            <w:r w:rsidRPr="006D793E">
              <w:rPr>
                <w:spacing w:val="-2"/>
                <w:sz w:val="10"/>
                <w:szCs w:val="10"/>
              </w:rPr>
              <w:t>066.58</w:t>
            </w:r>
          </w:p>
        </w:tc>
        <w:tc>
          <w:tcPr>
            <w:tcW w:w="729" w:type="dxa"/>
            <w:vMerge w:val="restart"/>
            <w:tcBorders>
              <w:right w:val="single" w:sz="12" w:space="0" w:color="000000"/>
            </w:tcBorders>
          </w:tcPr>
          <w:p w:rsidR="001459CE" w:rsidRPr="006D793E" w:rsidRDefault="001459CE" w:rsidP="006D793E">
            <w:pPr>
              <w:pStyle w:val="TableParagraph"/>
              <w:spacing w:before="78"/>
              <w:jc w:val="right"/>
              <w:rPr>
                <w:sz w:val="10"/>
                <w:szCs w:val="10"/>
              </w:rPr>
            </w:pPr>
          </w:p>
          <w:p w:rsidR="001459CE" w:rsidRPr="006D793E" w:rsidRDefault="00152CAF" w:rsidP="006D793E">
            <w:pPr>
              <w:pStyle w:val="TableParagraph"/>
              <w:spacing w:line="95" w:lineRule="exact"/>
              <w:ind w:right="1"/>
              <w:jc w:val="right"/>
              <w:rPr>
                <w:sz w:val="10"/>
                <w:szCs w:val="10"/>
              </w:rPr>
            </w:pPr>
            <w:r w:rsidRPr="006D793E">
              <w:rPr>
                <w:spacing w:val="-4"/>
                <w:sz w:val="10"/>
                <w:szCs w:val="10"/>
              </w:rPr>
              <w:t>0.00</w:t>
            </w:r>
          </w:p>
        </w:tc>
      </w:tr>
      <w:tr w:rsidR="001459CE" w:rsidTr="00353BD1">
        <w:trPr>
          <w:trHeight w:val="127"/>
        </w:trPr>
        <w:tc>
          <w:tcPr>
            <w:tcW w:w="2476" w:type="dxa"/>
            <w:tcBorders>
              <w:top w:val="nil"/>
              <w:right w:val="single" w:sz="12" w:space="0" w:color="000000"/>
            </w:tcBorders>
          </w:tcPr>
          <w:p w:rsidR="001459CE" w:rsidRDefault="00152CAF">
            <w:pPr>
              <w:pStyle w:val="TableParagraph"/>
              <w:spacing w:before="19" w:line="88" w:lineRule="exact"/>
              <w:ind w:left="276"/>
              <w:rPr>
                <w:sz w:val="9"/>
              </w:rPr>
            </w:pPr>
            <w:r>
              <w:rPr>
                <w:sz w:val="9"/>
              </w:rPr>
              <w:t xml:space="preserve">ОБЩЕГОСУДАРСТВЕННЫЕ </w:t>
            </w:r>
            <w:r>
              <w:rPr>
                <w:spacing w:val="-2"/>
                <w:sz w:val="9"/>
              </w:rPr>
              <w:t>ВОПРОСЫ</w:t>
            </w:r>
          </w:p>
        </w:tc>
        <w:tc>
          <w:tcPr>
            <w:tcW w:w="352" w:type="dxa"/>
            <w:vMerge/>
            <w:tcBorders>
              <w:top w:val="nil"/>
              <w:left w:val="single" w:sz="12" w:space="0" w:color="000000"/>
            </w:tcBorders>
          </w:tcPr>
          <w:p w:rsidR="001459CE" w:rsidRPr="006D793E" w:rsidRDefault="001459CE">
            <w:pPr>
              <w:rPr>
                <w:sz w:val="10"/>
                <w:szCs w:val="10"/>
              </w:rPr>
            </w:pPr>
          </w:p>
        </w:tc>
        <w:tc>
          <w:tcPr>
            <w:tcW w:w="1229" w:type="dxa"/>
            <w:vMerge/>
            <w:tcBorders>
              <w:top w:val="nil"/>
            </w:tcBorders>
          </w:tcPr>
          <w:p w:rsidR="001459CE" w:rsidRPr="006D793E" w:rsidRDefault="001459CE">
            <w:pPr>
              <w:rPr>
                <w:sz w:val="10"/>
                <w:szCs w:val="10"/>
              </w:rPr>
            </w:pPr>
          </w:p>
        </w:tc>
        <w:tc>
          <w:tcPr>
            <w:tcW w:w="656" w:type="dxa"/>
            <w:vMerge/>
            <w:tcBorders>
              <w:top w:val="nil"/>
            </w:tcBorders>
          </w:tcPr>
          <w:p w:rsidR="001459CE" w:rsidRPr="006D793E" w:rsidRDefault="001459CE" w:rsidP="006D793E">
            <w:pPr>
              <w:jc w:val="right"/>
              <w:rPr>
                <w:sz w:val="10"/>
                <w:szCs w:val="10"/>
              </w:rPr>
            </w:pPr>
          </w:p>
        </w:tc>
        <w:tc>
          <w:tcPr>
            <w:tcW w:w="716" w:type="dxa"/>
            <w:vMerge/>
            <w:tcBorders>
              <w:top w:val="nil"/>
            </w:tcBorders>
          </w:tcPr>
          <w:p w:rsidR="001459CE" w:rsidRPr="006D793E" w:rsidRDefault="001459CE" w:rsidP="006D793E">
            <w:pPr>
              <w:jc w:val="right"/>
              <w:rPr>
                <w:sz w:val="10"/>
                <w:szCs w:val="10"/>
              </w:rPr>
            </w:pPr>
          </w:p>
        </w:tc>
        <w:tc>
          <w:tcPr>
            <w:tcW w:w="745" w:type="dxa"/>
            <w:vMerge/>
            <w:tcBorders>
              <w:top w:val="nil"/>
            </w:tcBorders>
          </w:tcPr>
          <w:p w:rsidR="001459CE" w:rsidRPr="006D793E" w:rsidRDefault="001459CE" w:rsidP="006D793E">
            <w:pPr>
              <w:jc w:val="right"/>
              <w:rPr>
                <w:sz w:val="10"/>
                <w:szCs w:val="10"/>
              </w:rPr>
            </w:pPr>
          </w:p>
        </w:tc>
        <w:tc>
          <w:tcPr>
            <w:tcW w:w="740" w:type="dxa"/>
            <w:vMerge/>
            <w:tcBorders>
              <w:top w:val="nil"/>
            </w:tcBorders>
          </w:tcPr>
          <w:p w:rsidR="001459CE" w:rsidRPr="006D793E" w:rsidRDefault="001459CE" w:rsidP="006D793E">
            <w:pPr>
              <w:jc w:val="right"/>
              <w:rPr>
                <w:sz w:val="10"/>
                <w:szCs w:val="10"/>
              </w:rPr>
            </w:pPr>
          </w:p>
        </w:tc>
        <w:tc>
          <w:tcPr>
            <w:tcW w:w="728" w:type="dxa"/>
            <w:vMerge/>
            <w:tcBorders>
              <w:top w:val="nil"/>
            </w:tcBorders>
          </w:tcPr>
          <w:p w:rsidR="001459CE" w:rsidRPr="006D793E" w:rsidRDefault="001459CE" w:rsidP="006D793E">
            <w:pPr>
              <w:jc w:val="right"/>
              <w:rPr>
                <w:sz w:val="10"/>
                <w:szCs w:val="10"/>
              </w:rPr>
            </w:pPr>
          </w:p>
        </w:tc>
        <w:tc>
          <w:tcPr>
            <w:tcW w:w="733" w:type="dxa"/>
            <w:vMerge/>
            <w:tcBorders>
              <w:top w:val="nil"/>
            </w:tcBorders>
          </w:tcPr>
          <w:p w:rsidR="001459CE" w:rsidRPr="006D793E" w:rsidRDefault="001459CE" w:rsidP="006D793E">
            <w:pPr>
              <w:jc w:val="right"/>
              <w:rPr>
                <w:sz w:val="10"/>
                <w:szCs w:val="10"/>
              </w:rPr>
            </w:pPr>
          </w:p>
        </w:tc>
        <w:tc>
          <w:tcPr>
            <w:tcW w:w="699" w:type="dxa"/>
            <w:vMerge/>
            <w:tcBorders>
              <w:top w:val="nil"/>
            </w:tcBorders>
          </w:tcPr>
          <w:p w:rsidR="001459CE" w:rsidRPr="006D793E" w:rsidRDefault="001459CE" w:rsidP="006D793E">
            <w:pPr>
              <w:jc w:val="right"/>
              <w:rPr>
                <w:sz w:val="10"/>
                <w:szCs w:val="10"/>
              </w:rPr>
            </w:pPr>
          </w:p>
        </w:tc>
        <w:tc>
          <w:tcPr>
            <w:tcW w:w="723" w:type="dxa"/>
            <w:vMerge/>
            <w:tcBorders>
              <w:top w:val="nil"/>
            </w:tcBorders>
          </w:tcPr>
          <w:p w:rsidR="001459CE" w:rsidRPr="006D793E" w:rsidRDefault="001459CE" w:rsidP="006D793E">
            <w:pPr>
              <w:jc w:val="right"/>
              <w:rPr>
                <w:sz w:val="10"/>
                <w:szCs w:val="10"/>
              </w:rPr>
            </w:pPr>
          </w:p>
        </w:tc>
        <w:tc>
          <w:tcPr>
            <w:tcW w:w="729" w:type="dxa"/>
            <w:vMerge/>
            <w:tcBorders>
              <w:top w:val="nil"/>
              <w:right w:val="single" w:sz="12" w:space="0" w:color="000000"/>
            </w:tcBorders>
          </w:tcPr>
          <w:p w:rsidR="001459CE" w:rsidRPr="006D793E" w:rsidRDefault="001459CE" w:rsidP="006D793E">
            <w:pPr>
              <w:jc w:val="right"/>
              <w:rPr>
                <w:sz w:val="10"/>
                <w:szCs w:val="10"/>
              </w:rPr>
            </w:pPr>
          </w:p>
        </w:tc>
      </w:tr>
      <w:tr w:rsidR="001459CE" w:rsidTr="00353BD1">
        <w:trPr>
          <w:trHeight w:val="352"/>
        </w:trPr>
        <w:tc>
          <w:tcPr>
            <w:tcW w:w="2476" w:type="dxa"/>
            <w:tcBorders>
              <w:right w:val="single" w:sz="12" w:space="0" w:color="000000"/>
            </w:tcBorders>
          </w:tcPr>
          <w:p w:rsidR="001459CE" w:rsidRDefault="00152CAF">
            <w:pPr>
              <w:pStyle w:val="TableParagraph"/>
              <w:spacing w:before="2" w:line="110" w:lineRule="atLeast"/>
              <w:ind w:left="276" w:right="51"/>
              <w:rPr>
                <w:sz w:val="9"/>
              </w:rPr>
            </w:pPr>
            <w:r>
              <w:rPr>
                <w:sz w:val="9"/>
              </w:rPr>
              <w:t>Функционирование</w:t>
            </w:r>
            <w:r>
              <w:rPr>
                <w:spacing w:val="-7"/>
                <w:sz w:val="9"/>
              </w:rPr>
              <w:t xml:space="preserve"> </w:t>
            </w:r>
            <w:r>
              <w:rPr>
                <w:sz w:val="9"/>
              </w:rPr>
              <w:t>высшего</w:t>
            </w:r>
            <w:r>
              <w:rPr>
                <w:spacing w:val="-6"/>
                <w:sz w:val="9"/>
              </w:rPr>
              <w:t xml:space="preserve"> </w:t>
            </w:r>
            <w:r>
              <w:rPr>
                <w:sz w:val="9"/>
              </w:rPr>
              <w:t>должностного</w:t>
            </w:r>
            <w:r>
              <w:rPr>
                <w:spacing w:val="-5"/>
                <w:sz w:val="9"/>
              </w:rPr>
              <w:t xml:space="preserve"> </w:t>
            </w:r>
            <w:r>
              <w:rPr>
                <w:sz w:val="9"/>
              </w:rPr>
              <w:t>лица</w:t>
            </w:r>
            <w:r>
              <w:rPr>
                <w:spacing w:val="40"/>
                <w:sz w:val="9"/>
              </w:rPr>
              <w:t xml:space="preserve"> </w:t>
            </w:r>
            <w:r>
              <w:rPr>
                <w:sz w:val="9"/>
              </w:rPr>
              <w:t>субъекта Российской Федерации и</w:t>
            </w:r>
            <w:r>
              <w:rPr>
                <w:spacing w:val="40"/>
                <w:sz w:val="9"/>
              </w:rPr>
              <w:t xml:space="preserve"> </w:t>
            </w:r>
            <w:r>
              <w:rPr>
                <w:sz w:val="9"/>
              </w:rPr>
              <w:t>муниципального</w:t>
            </w:r>
            <w:r>
              <w:rPr>
                <w:spacing w:val="-7"/>
                <w:sz w:val="9"/>
              </w:rPr>
              <w:t xml:space="preserve"> </w:t>
            </w:r>
            <w:r>
              <w:rPr>
                <w:sz w:val="9"/>
              </w:rPr>
              <w:t>образования</w:t>
            </w:r>
          </w:p>
        </w:tc>
        <w:tc>
          <w:tcPr>
            <w:tcW w:w="352" w:type="dxa"/>
            <w:tcBorders>
              <w:left w:val="single" w:sz="12" w:space="0" w:color="000000"/>
            </w:tcBorders>
          </w:tcPr>
          <w:p w:rsidR="001459CE" w:rsidRPr="006D793E" w:rsidRDefault="001459CE">
            <w:pPr>
              <w:pStyle w:val="TableParagraph"/>
              <w:rPr>
                <w:rFonts w:ascii="Times New Roman"/>
                <w:sz w:val="10"/>
                <w:szCs w:val="10"/>
              </w:rPr>
            </w:pPr>
          </w:p>
        </w:tc>
        <w:tc>
          <w:tcPr>
            <w:tcW w:w="1229" w:type="dxa"/>
          </w:tcPr>
          <w:p w:rsidR="001459CE" w:rsidRPr="006D793E" w:rsidRDefault="001459CE">
            <w:pPr>
              <w:pStyle w:val="TableParagraph"/>
              <w:rPr>
                <w:sz w:val="10"/>
                <w:szCs w:val="10"/>
              </w:rPr>
            </w:pPr>
          </w:p>
          <w:p w:rsidR="001459CE" w:rsidRPr="006D793E" w:rsidRDefault="001459CE">
            <w:pPr>
              <w:pStyle w:val="TableParagraph"/>
              <w:spacing w:before="30"/>
              <w:rPr>
                <w:sz w:val="10"/>
                <w:szCs w:val="10"/>
              </w:rPr>
            </w:pPr>
          </w:p>
          <w:p w:rsidR="001459CE" w:rsidRPr="006D793E" w:rsidRDefault="00152CAF">
            <w:pPr>
              <w:pStyle w:val="TableParagraph"/>
              <w:spacing w:line="95" w:lineRule="exact"/>
              <w:ind w:left="23" w:right="1"/>
              <w:jc w:val="center"/>
              <w:rPr>
                <w:sz w:val="10"/>
                <w:szCs w:val="10"/>
              </w:rPr>
            </w:pPr>
            <w:r w:rsidRPr="006D793E">
              <w:rPr>
                <w:sz w:val="10"/>
                <w:szCs w:val="10"/>
              </w:rPr>
              <w:t>000</w:t>
            </w:r>
            <w:r w:rsidRPr="006D793E">
              <w:rPr>
                <w:spacing w:val="-1"/>
                <w:sz w:val="10"/>
                <w:szCs w:val="10"/>
              </w:rPr>
              <w:t xml:space="preserve"> </w:t>
            </w:r>
            <w:r w:rsidRPr="006D793E">
              <w:rPr>
                <w:sz w:val="10"/>
                <w:szCs w:val="10"/>
              </w:rPr>
              <w:t>0102</w:t>
            </w:r>
            <w:r w:rsidRPr="006D793E">
              <w:rPr>
                <w:spacing w:val="-1"/>
                <w:sz w:val="10"/>
                <w:szCs w:val="10"/>
              </w:rPr>
              <w:t xml:space="preserve"> </w:t>
            </w:r>
            <w:r w:rsidRPr="006D793E">
              <w:rPr>
                <w:sz w:val="10"/>
                <w:szCs w:val="10"/>
              </w:rPr>
              <w:t>0000000000</w:t>
            </w:r>
            <w:r w:rsidRPr="006D793E">
              <w:rPr>
                <w:spacing w:val="-1"/>
                <w:sz w:val="10"/>
                <w:szCs w:val="10"/>
              </w:rPr>
              <w:t xml:space="preserve"> </w:t>
            </w:r>
            <w:r w:rsidRPr="006D793E">
              <w:rPr>
                <w:spacing w:val="-5"/>
                <w:sz w:val="10"/>
                <w:szCs w:val="10"/>
              </w:rPr>
              <w:t>000</w:t>
            </w:r>
          </w:p>
        </w:tc>
        <w:tc>
          <w:tcPr>
            <w:tcW w:w="656"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0"/>
              <w:jc w:val="right"/>
              <w:rPr>
                <w:sz w:val="10"/>
                <w:szCs w:val="10"/>
              </w:rPr>
            </w:pPr>
          </w:p>
          <w:p w:rsidR="001459CE" w:rsidRPr="006D793E" w:rsidRDefault="00152CAF" w:rsidP="006D793E">
            <w:pPr>
              <w:pStyle w:val="TableParagraph"/>
              <w:spacing w:line="95" w:lineRule="exact"/>
              <w:ind w:right="2"/>
              <w:jc w:val="right"/>
              <w:rPr>
                <w:sz w:val="10"/>
                <w:szCs w:val="10"/>
              </w:rPr>
            </w:pPr>
            <w:r w:rsidRPr="006D793E">
              <w:rPr>
                <w:spacing w:val="-4"/>
                <w:sz w:val="10"/>
                <w:szCs w:val="10"/>
              </w:rPr>
              <w:t>0.00</w:t>
            </w:r>
          </w:p>
        </w:tc>
        <w:tc>
          <w:tcPr>
            <w:tcW w:w="716"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0"/>
              <w:jc w:val="right"/>
              <w:rPr>
                <w:sz w:val="10"/>
                <w:szCs w:val="10"/>
              </w:rPr>
            </w:pPr>
          </w:p>
          <w:p w:rsidR="001459CE" w:rsidRPr="006D793E" w:rsidRDefault="00152CAF" w:rsidP="006D793E">
            <w:pPr>
              <w:pStyle w:val="TableParagraph"/>
              <w:spacing w:line="95" w:lineRule="exact"/>
              <w:ind w:right="3"/>
              <w:jc w:val="right"/>
              <w:rPr>
                <w:sz w:val="10"/>
                <w:szCs w:val="10"/>
              </w:rPr>
            </w:pPr>
            <w:r w:rsidRPr="006D793E">
              <w:rPr>
                <w:sz w:val="10"/>
                <w:szCs w:val="10"/>
              </w:rPr>
              <w:t>1</w:t>
            </w:r>
            <w:r w:rsidRPr="006D793E">
              <w:rPr>
                <w:spacing w:val="1"/>
                <w:sz w:val="10"/>
                <w:szCs w:val="10"/>
              </w:rPr>
              <w:t xml:space="preserve"> </w:t>
            </w:r>
            <w:r w:rsidRPr="006D793E">
              <w:rPr>
                <w:sz w:val="10"/>
                <w:szCs w:val="10"/>
              </w:rPr>
              <w:t>949</w:t>
            </w:r>
            <w:r w:rsidRPr="006D793E">
              <w:rPr>
                <w:spacing w:val="1"/>
                <w:sz w:val="10"/>
                <w:szCs w:val="10"/>
              </w:rPr>
              <w:t xml:space="preserve"> </w:t>
            </w:r>
            <w:r w:rsidRPr="006D793E">
              <w:rPr>
                <w:spacing w:val="-2"/>
                <w:sz w:val="10"/>
                <w:szCs w:val="10"/>
              </w:rPr>
              <w:t>100.00</w:t>
            </w:r>
          </w:p>
        </w:tc>
        <w:tc>
          <w:tcPr>
            <w:tcW w:w="745"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0"/>
              <w:jc w:val="right"/>
              <w:rPr>
                <w:sz w:val="10"/>
                <w:szCs w:val="10"/>
              </w:rPr>
            </w:pPr>
          </w:p>
          <w:p w:rsidR="001459CE" w:rsidRPr="006D793E" w:rsidRDefault="00152CAF" w:rsidP="006D793E">
            <w:pPr>
              <w:pStyle w:val="TableParagraph"/>
              <w:spacing w:line="95" w:lineRule="exact"/>
              <w:ind w:right="6"/>
              <w:jc w:val="right"/>
              <w:rPr>
                <w:sz w:val="10"/>
                <w:szCs w:val="10"/>
              </w:rPr>
            </w:pPr>
            <w:r w:rsidRPr="006D793E">
              <w:rPr>
                <w:spacing w:val="-4"/>
                <w:sz w:val="10"/>
                <w:szCs w:val="10"/>
              </w:rPr>
              <w:t>0.00</w:t>
            </w:r>
          </w:p>
        </w:tc>
        <w:tc>
          <w:tcPr>
            <w:tcW w:w="740"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0"/>
              <w:jc w:val="right"/>
              <w:rPr>
                <w:sz w:val="10"/>
                <w:szCs w:val="10"/>
              </w:rPr>
            </w:pPr>
          </w:p>
          <w:p w:rsidR="001459CE" w:rsidRPr="006D793E" w:rsidRDefault="00152CAF" w:rsidP="006D793E">
            <w:pPr>
              <w:pStyle w:val="TableParagraph"/>
              <w:spacing w:line="95" w:lineRule="exact"/>
              <w:ind w:right="5"/>
              <w:jc w:val="right"/>
              <w:rPr>
                <w:sz w:val="10"/>
                <w:szCs w:val="10"/>
              </w:rPr>
            </w:pPr>
            <w:r w:rsidRPr="006D793E">
              <w:rPr>
                <w:sz w:val="10"/>
                <w:szCs w:val="10"/>
              </w:rPr>
              <w:t>1</w:t>
            </w:r>
            <w:r w:rsidRPr="006D793E">
              <w:rPr>
                <w:spacing w:val="1"/>
                <w:sz w:val="10"/>
                <w:szCs w:val="10"/>
              </w:rPr>
              <w:t xml:space="preserve"> </w:t>
            </w:r>
            <w:r w:rsidRPr="006D793E">
              <w:rPr>
                <w:sz w:val="10"/>
                <w:szCs w:val="10"/>
              </w:rPr>
              <w:t>949</w:t>
            </w:r>
            <w:r w:rsidRPr="006D793E">
              <w:rPr>
                <w:spacing w:val="1"/>
                <w:sz w:val="10"/>
                <w:szCs w:val="10"/>
              </w:rPr>
              <w:t xml:space="preserve"> </w:t>
            </w:r>
            <w:r w:rsidRPr="006D793E">
              <w:rPr>
                <w:spacing w:val="-2"/>
                <w:sz w:val="10"/>
                <w:szCs w:val="10"/>
              </w:rPr>
              <w:t>012.70</w:t>
            </w:r>
          </w:p>
        </w:tc>
        <w:tc>
          <w:tcPr>
            <w:tcW w:w="728"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0"/>
              <w:jc w:val="right"/>
              <w:rPr>
                <w:sz w:val="10"/>
                <w:szCs w:val="10"/>
              </w:rPr>
            </w:pPr>
          </w:p>
          <w:p w:rsidR="001459CE" w:rsidRPr="006D793E" w:rsidRDefault="00152CAF" w:rsidP="006D793E">
            <w:pPr>
              <w:pStyle w:val="TableParagraph"/>
              <w:spacing w:line="95" w:lineRule="exact"/>
              <w:ind w:right="8"/>
              <w:jc w:val="right"/>
              <w:rPr>
                <w:sz w:val="10"/>
                <w:szCs w:val="10"/>
              </w:rPr>
            </w:pPr>
            <w:r w:rsidRPr="006D793E">
              <w:rPr>
                <w:spacing w:val="-4"/>
                <w:sz w:val="10"/>
                <w:szCs w:val="10"/>
              </w:rPr>
              <w:t>0.00</w:t>
            </w:r>
          </w:p>
        </w:tc>
        <w:tc>
          <w:tcPr>
            <w:tcW w:w="733"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0"/>
              <w:jc w:val="right"/>
              <w:rPr>
                <w:sz w:val="10"/>
                <w:szCs w:val="10"/>
              </w:rPr>
            </w:pPr>
          </w:p>
          <w:p w:rsidR="001459CE" w:rsidRPr="006D793E" w:rsidRDefault="00152CAF" w:rsidP="006D793E">
            <w:pPr>
              <w:pStyle w:val="TableParagraph"/>
              <w:spacing w:line="95" w:lineRule="exact"/>
              <w:ind w:right="9"/>
              <w:jc w:val="right"/>
              <w:rPr>
                <w:sz w:val="10"/>
                <w:szCs w:val="10"/>
              </w:rPr>
            </w:pPr>
            <w:r w:rsidRPr="006D793E">
              <w:rPr>
                <w:sz w:val="10"/>
                <w:szCs w:val="10"/>
              </w:rPr>
              <w:t>1</w:t>
            </w:r>
            <w:r w:rsidRPr="006D793E">
              <w:rPr>
                <w:spacing w:val="1"/>
                <w:sz w:val="10"/>
                <w:szCs w:val="10"/>
              </w:rPr>
              <w:t xml:space="preserve"> </w:t>
            </w:r>
            <w:r w:rsidRPr="006D793E">
              <w:rPr>
                <w:sz w:val="10"/>
                <w:szCs w:val="10"/>
              </w:rPr>
              <w:t>947</w:t>
            </w:r>
            <w:r w:rsidRPr="006D793E">
              <w:rPr>
                <w:spacing w:val="1"/>
                <w:sz w:val="10"/>
                <w:szCs w:val="10"/>
              </w:rPr>
              <w:t xml:space="preserve"> </w:t>
            </w:r>
            <w:r w:rsidRPr="006D793E">
              <w:rPr>
                <w:spacing w:val="-2"/>
                <w:sz w:val="10"/>
                <w:szCs w:val="10"/>
              </w:rPr>
              <w:t>791.86</w:t>
            </w:r>
          </w:p>
        </w:tc>
        <w:tc>
          <w:tcPr>
            <w:tcW w:w="699"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0"/>
              <w:jc w:val="right"/>
              <w:rPr>
                <w:sz w:val="10"/>
                <w:szCs w:val="10"/>
              </w:rPr>
            </w:pPr>
          </w:p>
          <w:p w:rsidR="001459CE" w:rsidRPr="006D793E" w:rsidRDefault="00152CAF" w:rsidP="006D793E">
            <w:pPr>
              <w:pStyle w:val="TableParagraph"/>
              <w:spacing w:line="95" w:lineRule="exact"/>
              <w:ind w:right="9"/>
              <w:jc w:val="right"/>
              <w:rPr>
                <w:sz w:val="10"/>
                <w:szCs w:val="10"/>
              </w:rPr>
            </w:pPr>
            <w:r w:rsidRPr="006D793E">
              <w:rPr>
                <w:sz w:val="10"/>
                <w:szCs w:val="10"/>
              </w:rPr>
              <w:t>1</w:t>
            </w:r>
            <w:r w:rsidRPr="006D793E">
              <w:rPr>
                <w:spacing w:val="1"/>
                <w:sz w:val="10"/>
                <w:szCs w:val="10"/>
              </w:rPr>
              <w:t xml:space="preserve"> </w:t>
            </w:r>
            <w:r w:rsidRPr="006D793E">
              <w:rPr>
                <w:sz w:val="10"/>
                <w:szCs w:val="10"/>
              </w:rPr>
              <w:t>947</w:t>
            </w:r>
            <w:r w:rsidRPr="006D793E">
              <w:rPr>
                <w:spacing w:val="1"/>
                <w:sz w:val="10"/>
                <w:szCs w:val="10"/>
              </w:rPr>
              <w:t xml:space="preserve"> </w:t>
            </w:r>
            <w:r w:rsidRPr="006D793E">
              <w:rPr>
                <w:spacing w:val="-2"/>
                <w:sz w:val="10"/>
                <w:szCs w:val="10"/>
              </w:rPr>
              <w:t>791.86</w:t>
            </w:r>
          </w:p>
        </w:tc>
        <w:tc>
          <w:tcPr>
            <w:tcW w:w="723"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0"/>
              <w:jc w:val="right"/>
              <w:rPr>
                <w:sz w:val="10"/>
                <w:szCs w:val="10"/>
              </w:rPr>
            </w:pPr>
          </w:p>
          <w:p w:rsidR="001459CE" w:rsidRPr="006D793E" w:rsidRDefault="00152CAF" w:rsidP="006D793E">
            <w:pPr>
              <w:pStyle w:val="TableParagraph"/>
              <w:spacing w:line="95" w:lineRule="exact"/>
              <w:jc w:val="right"/>
              <w:rPr>
                <w:sz w:val="10"/>
                <w:szCs w:val="10"/>
              </w:rPr>
            </w:pPr>
            <w:r w:rsidRPr="006D793E">
              <w:rPr>
                <w:sz w:val="10"/>
                <w:szCs w:val="10"/>
              </w:rPr>
              <w:t>1</w:t>
            </w:r>
            <w:r w:rsidRPr="006D793E">
              <w:rPr>
                <w:spacing w:val="1"/>
                <w:sz w:val="10"/>
                <w:szCs w:val="10"/>
              </w:rPr>
              <w:t xml:space="preserve"> </w:t>
            </w:r>
            <w:r w:rsidRPr="006D793E">
              <w:rPr>
                <w:spacing w:val="-2"/>
                <w:sz w:val="10"/>
                <w:szCs w:val="10"/>
              </w:rPr>
              <w:t>220.84</w:t>
            </w:r>
          </w:p>
        </w:tc>
        <w:tc>
          <w:tcPr>
            <w:tcW w:w="729" w:type="dxa"/>
            <w:tcBorders>
              <w:right w:val="single" w:sz="12" w:space="0" w:color="000000"/>
            </w:tcBorders>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0"/>
              <w:jc w:val="right"/>
              <w:rPr>
                <w:sz w:val="10"/>
                <w:szCs w:val="10"/>
              </w:rPr>
            </w:pPr>
          </w:p>
          <w:p w:rsidR="001459CE" w:rsidRPr="006D793E" w:rsidRDefault="00152CAF" w:rsidP="006D793E">
            <w:pPr>
              <w:pStyle w:val="TableParagraph"/>
              <w:spacing w:line="95" w:lineRule="exact"/>
              <w:ind w:right="1"/>
              <w:jc w:val="right"/>
              <w:rPr>
                <w:sz w:val="10"/>
                <w:szCs w:val="10"/>
              </w:rPr>
            </w:pPr>
            <w:r w:rsidRPr="006D793E">
              <w:rPr>
                <w:spacing w:val="-4"/>
                <w:sz w:val="10"/>
                <w:szCs w:val="10"/>
              </w:rPr>
              <w:t>0.00</w:t>
            </w:r>
          </w:p>
        </w:tc>
      </w:tr>
      <w:tr w:rsidR="001459CE" w:rsidTr="00353BD1">
        <w:trPr>
          <w:trHeight w:val="232"/>
        </w:trPr>
        <w:tc>
          <w:tcPr>
            <w:tcW w:w="2476" w:type="dxa"/>
            <w:tcBorders>
              <w:right w:val="single" w:sz="12" w:space="0" w:color="000000"/>
            </w:tcBorders>
          </w:tcPr>
          <w:p w:rsidR="001459CE" w:rsidRDefault="00152CAF">
            <w:pPr>
              <w:pStyle w:val="TableParagraph"/>
              <w:spacing w:line="116" w:lineRule="exact"/>
              <w:ind w:left="276"/>
              <w:rPr>
                <w:sz w:val="9"/>
              </w:rPr>
            </w:pPr>
            <w:r>
              <w:rPr>
                <w:sz w:val="9"/>
              </w:rPr>
              <w:t>Функционирование</w:t>
            </w:r>
            <w:r>
              <w:rPr>
                <w:spacing w:val="-7"/>
                <w:sz w:val="9"/>
              </w:rPr>
              <w:t xml:space="preserve"> </w:t>
            </w:r>
            <w:r>
              <w:rPr>
                <w:sz w:val="9"/>
              </w:rPr>
              <w:t>Главы</w:t>
            </w:r>
            <w:r>
              <w:rPr>
                <w:spacing w:val="-6"/>
                <w:sz w:val="9"/>
              </w:rPr>
              <w:t xml:space="preserve"> </w:t>
            </w:r>
            <w:r>
              <w:rPr>
                <w:sz w:val="9"/>
              </w:rPr>
              <w:t>внутригородского</w:t>
            </w:r>
            <w:r>
              <w:rPr>
                <w:spacing w:val="40"/>
                <w:sz w:val="9"/>
              </w:rPr>
              <w:t xml:space="preserve"> </w:t>
            </w:r>
            <w:r>
              <w:rPr>
                <w:sz w:val="9"/>
              </w:rPr>
              <w:t>муниципального</w:t>
            </w:r>
            <w:r>
              <w:rPr>
                <w:spacing w:val="-7"/>
                <w:sz w:val="9"/>
              </w:rPr>
              <w:t xml:space="preserve"> </w:t>
            </w:r>
            <w:r>
              <w:rPr>
                <w:sz w:val="9"/>
              </w:rPr>
              <w:t>образования</w:t>
            </w:r>
          </w:p>
        </w:tc>
        <w:tc>
          <w:tcPr>
            <w:tcW w:w="352" w:type="dxa"/>
            <w:tcBorders>
              <w:left w:val="single" w:sz="12" w:space="0" w:color="000000"/>
            </w:tcBorders>
          </w:tcPr>
          <w:p w:rsidR="001459CE" w:rsidRPr="006D793E" w:rsidRDefault="001459CE">
            <w:pPr>
              <w:pStyle w:val="TableParagraph"/>
              <w:rPr>
                <w:rFonts w:ascii="Times New Roman"/>
                <w:sz w:val="10"/>
                <w:szCs w:val="10"/>
              </w:rPr>
            </w:pPr>
          </w:p>
        </w:tc>
        <w:tc>
          <w:tcPr>
            <w:tcW w:w="1229" w:type="dxa"/>
          </w:tcPr>
          <w:p w:rsidR="001459CE" w:rsidRPr="006D793E" w:rsidRDefault="001459CE">
            <w:pPr>
              <w:pStyle w:val="TableParagraph"/>
              <w:spacing w:before="13"/>
              <w:rPr>
                <w:sz w:val="10"/>
                <w:szCs w:val="10"/>
              </w:rPr>
            </w:pPr>
          </w:p>
          <w:p w:rsidR="001459CE" w:rsidRPr="006D793E" w:rsidRDefault="00152CAF">
            <w:pPr>
              <w:pStyle w:val="TableParagraph"/>
              <w:spacing w:line="95" w:lineRule="exact"/>
              <w:ind w:left="23" w:right="1"/>
              <w:jc w:val="center"/>
              <w:rPr>
                <w:sz w:val="10"/>
                <w:szCs w:val="10"/>
              </w:rPr>
            </w:pPr>
            <w:r w:rsidRPr="006D793E">
              <w:rPr>
                <w:sz w:val="10"/>
                <w:szCs w:val="10"/>
              </w:rPr>
              <w:t>000</w:t>
            </w:r>
            <w:r w:rsidRPr="006D793E">
              <w:rPr>
                <w:spacing w:val="-1"/>
                <w:sz w:val="10"/>
                <w:szCs w:val="10"/>
              </w:rPr>
              <w:t xml:space="preserve"> </w:t>
            </w:r>
            <w:r w:rsidRPr="006D793E">
              <w:rPr>
                <w:sz w:val="10"/>
                <w:szCs w:val="10"/>
              </w:rPr>
              <w:t>0102</w:t>
            </w:r>
            <w:r w:rsidRPr="006D793E">
              <w:rPr>
                <w:spacing w:val="-1"/>
                <w:sz w:val="10"/>
                <w:szCs w:val="10"/>
              </w:rPr>
              <w:t xml:space="preserve"> </w:t>
            </w:r>
            <w:r w:rsidRPr="006D793E">
              <w:rPr>
                <w:sz w:val="10"/>
                <w:szCs w:val="10"/>
              </w:rPr>
              <w:t>7100000000</w:t>
            </w:r>
            <w:r w:rsidRPr="006D793E">
              <w:rPr>
                <w:spacing w:val="-1"/>
                <w:sz w:val="10"/>
                <w:szCs w:val="10"/>
              </w:rPr>
              <w:t xml:space="preserve"> </w:t>
            </w:r>
            <w:r w:rsidRPr="006D793E">
              <w:rPr>
                <w:spacing w:val="-5"/>
                <w:sz w:val="10"/>
                <w:szCs w:val="10"/>
              </w:rPr>
              <w:t>000</w:t>
            </w:r>
          </w:p>
        </w:tc>
        <w:tc>
          <w:tcPr>
            <w:tcW w:w="656"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2"/>
              <w:jc w:val="right"/>
              <w:rPr>
                <w:sz w:val="10"/>
                <w:szCs w:val="10"/>
              </w:rPr>
            </w:pPr>
            <w:r w:rsidRPr="006D793E">
              <w:rPr>
                <w:spacing w:val="-4"/>
                <w:sz w:val="10"/>
                <w:szCs w:val="10"/>
              </w:rPr>
              <w:t>0.00</w:t>
            </w:r>
          </w:p>
        </w:tc>
        <w:tc>
          <w:tcPr>
            <w:tcW w:w="716"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3"/>
              <w:jc w:val="right"/>
              <w:rPr>
                <w:sz w:val="10"/>
                <w:szCs w:val="10"/>
              </w:rPr>
            </w:pPr>
            <w:r w:rsidRPr="006D793E">
              <w:rPr>
                <w:sz w:val="10"/>
                <w:szCs w:val="10"/>
              </w:rPr>
              <w:t>1</w:t>
            </w:r>
            <w:r w:rsidRPr="006D793E">
              <w:rPr>
                <w:spacing w:val="1"/>
                <w:sz w:val="10"/>
                <w:szCs w:val="10"/>
              </w:rPr>
              <w:t xml:space="preserve"> </w:t>
            </w:r>
            <w:r w:rsidRPr="006D793E">
              <w:rPr>
                <w:sz w:val="10"/>
                <w:szCs w:val="10"/>
              </w:rPr>
              <w:t>949</w:t>
            </w:r>
            <w:r w:rsidRPr="006D793E">
              <w:rPr>
                <w:spacing w:val="1"/>
                <w:sz w:val="10"/>
                <w:szCs w:val="10"/>
              </w:rPr>
              <w:t xml:space="preserve"> </w:t>
            </w:r>
            <w:r w:rsidRPr="006D793E">
              <w:rPr>
                <w:spacing w:val="-2"/>
                <w:sz w:val="10"/>
                <w:szCs w:val="10"/>
              </w:rPr>
              <w:t>100.00</w:t>
            </w:r>
          </w:p>
        </w:tc>
        <w:tc>
          <w:tcPr>
            <w:tcW w:w="745"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6"/>
              <w:jc w:val="right"/>
              <w:rPr>
                <w:sz w:val="10"/>
                <w:szCs w:val="10"/>
              </w:rPr>
            </w:pPr>
            <w:r w:rsidRPr="006D793E">
              <w:rPr>
                <w:spacing w:val="-4"/>
                <w:sz w:val="10"/>
                <w:szCs w:val="10"/>
              </w:rPr>
              <w:t>0.00</w:t>
            </w:r>
          </w:p>
        </w:tc>
        <w:tc>
          <w:tcPr>
            <w:tcW w:w="740"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5"/>
              <w:jc w:val="right"/>
              <w:rPr>
                <w:sz w:val="10"/>
                <w:szCs w:val="10"/>
              </w:rPr>
            </w:pPr>
            <w:r w:rsidRPr="006D793E">
              <w:rPr>
                <w:sz w:val="10"/>
                <w:szCs w:val="10"/>
              </w:rPr>
              <w:t>1</w:t>
            </w:r>
            <w:r w:rsidRPr="006D793E">
              <w:rPr>
                <w:spacing w:val="1"/>
                <w:sz w:val="10"/>
                <w:szCs w:val="10"/>
              </w:rPr>
              <w:t xml:space="preserve"> </w:t>
            </w:r>
            <w:r w:rsidRPr="006D793E">
              <w:rPr>
                <w:sz w:val="10"/>
                <w:szCs w:val="10"/>
              </w:rPr>
              <w:t>949</w:t>
            </w:r>
            <w:r w:rsidRPr="006D793E">
              <w:rPr>
                <w:spacing w:val="1"/>
                <w:sz w:val="10"/>
                <w:szCs w:val="10"/>
              </w:rPr>
              <w:t xml:space="preserve"> </w:t>
            </w:r>
            <w:r w:rsidRPr="006D793E">
              <w:rPr>
                <w:spacing w:val="-2"/>
                <w:sz w:val="10"/>
                <w:szCs w:val="10"/>
              </w:rPr>
              <w:t>012.70</w:t>
            </w:r>
          </w:p>
        </w:tc>
        <w:tc>
          <w:tcPr>
            <w:tcW w:w="728"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8"/>
              <w:jc w:val="right"/>
              <w:rPr>
                <w:sz w:val="10"/>
                <w:szCs w:val="10"/>
              </w:rPr>
            </w:pPr>
            <w:r w:rsidRPr="006D793E">
              <w:rPr>
                <w:spacing w:val="-4"/>
                <w:sz w:val="10"/>
                <w:szCs w:val="10"/>
              </w:rPr>
              <w:t>0.00</w:t>
            </w:r>
          </w:p>
        </w:tc>
        <w:tc>
          <w:tcPr>
            <w:tcW w:w="733"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9"/>
              <w:jc w:val="right"/>
              <w:rPr>
                <w:sz w:val="10"/>
                <w:szCs w:val="10"/>
              </w:rPr>
            </w:pPr>
            <w:r w:rsidRPr="006D793E">
              <w:rPr>
                <w:sz w:val="10"/>
                <w:szCs w:val="10"/>
              </w:rPr>
              <w:t>1</w:t>
            </w:r>
            <w:r w:rsidRPr="006D793E">
              <w:rPr>
                <w:spacing w:val="1"/>
                <w:sz w:val="10"/>
                <w:szCs w:val="10"/>
              </w:rPr>
              <w:t xml:space="preserve"> </w:t>
            </w:r>
            <w:r w:rsidRPr="006D793E">
              <w:rPr>
                <w:sz w:val="10"/>
                <w:szCs w:val="10"/>
              </w:rPr>
              <w:t>947</w:t>
            </w:r>
            <w:r w:rsidRPr="006D793E">
              <w:rPr>
                <w:spacing w:val="1"/>
                <w:sz w:val="10"/>
                <w:szCs w:val="10"/>
              </w:rPr>
              <w:t xml:space="preserve"> </w:t>
            </w:r>
            <w:r w:rsidRPr="006D793E">
              <w:rPr>
                <w:spacing w:val="-2"/>
                <w:sz w:val="10"/>
                <w:szCs w:val="10"/>
              </w:rPr>
              <w:t>791.86</w:t>
            </w:r>
          </w:p>
        </w:tc>
        <w:tc>
          <w:tcPr>
            <w:tcW w:w="699"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9"/>
              <w:jc w:val="right"/>
              <w:rPr>
                <w:sz w:val="10"/>
                <w:szCs w:val="10"/>
              </w:rPr>
            </w:pPr>
            <w:r w:rsidRPr="006D793E">
              <w:rPr>
                <w:sz w:val="10"/>
                <w:szCs w:val="10"/>
              </w:rPr>
              <w:t>1</w:t>
            </w:r>
            <w:r w:rsidRPr="006D793E">
              <w:rPr>
                <w:spacing w:val="1"/>
                <w:sz w:val="10"/>
                <w:szCs w:val="10"/>
              </w:rPr>
              <w:t xml:space="preserve"> </w:t>
            </w:r>
            <w:r w:rsidRPr="006D793E">
              <w:rPr>
                <w:sz w:val="10"/>
                <w:szCs w:val="10"/>
              </w:rPr>
              <w:t>947</w:t>
            </w:r>
            <w:r w:rsidRPr="006D793E">
              <w:rPr>
                <w:spacing w:val="1"/>
                <w:sz w:val="10"/>
                <w:szCs w:val="10"/>
              </w:rPr>
              <w:t xml:space="preserve"> </w:t>
            </w:r>
            <w:r w:rsidRPr="006D793E">
              <w:rPr>
                <w:spacing w:val="-2"/>
                <w:sz w:val="10"/>
                <w:szCs w:val="10"/>
              </w:rPr>
              <w:t>791.86</w:t>
            </w:r>
          </w:p>
        </w:tc>
        <w:tc>
          <w:tcPr>
            <w:tcW w:w="723"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jc w:val="right"/>
              <w:rPr>
                <w:sz w:val="10"/>
                <w:szCs w:val="10"/>
              </w:rPr>
            </w:pPr>
            <w:r w:rsidRPr="006D793E">
              <w:rPr>
                <w:sz w:val="10"/>
                <w:szCs w:val="10"/>
              </w:rPr>
              <w:t>1</w:t>
            </w:r>
            <w:r w:rsidRPr="006D793E">
              <w:rPr>
                <w:spacing w:val="1"/>
                <w:sz w:val="10"/>
                <w:szCs w:val="10"/>
              </w:rPr>
              <w:t xml:space="preserve"> </w:t>
            </w:r>
            <w:r w:rsidRPr="006D793E">
              <w:rPr>
                <w:spacing w:val="-2"/>
                <w:sz w:val="10"/>
                <w:szCs w:val="10"/>
              </w:rPr>
              <w:t>220.84</w:t>
            </w:r>
          </w:p>
        </w:tc>
        <w:tc>
          <w:tcPr>
            <w:tcW w:w="729" w:type="dxa"/>
            <w:tcBorders>
              <w:right w:val="single" w:sz="12" w:space="0" w:color="000000"/>
            </w:tcBorders>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1"/>
              <w:jc w:val="right"/>
              <w:rPr>
                <w:sz w:val="10"/>
                <w:szCs w:val="10"/>
              </w:rPr>
            </w:pPr>
            <w:r w:rsidRPr="006D793E">
              <w:rPr>
                <w:spacing w:val="-4"/>
                <w:sz w:val="10"/>
                <w:szCs w:val="10"/>
              </w:rPr>
              <w:t>0.00</w:t>
            </w:r>
          </w:p>
        </w:tc>
      </w:tr>
      <w:tr w:rsidR="001459CE" w:rsidTr="00353BD1">
        <w:trPr>
          <w:trHeight w:val="352"/>
        </w:trPr>
        <w:tc>
          <w:tcPr>
            <w:tcW w:w="2476" w:type="dxa"/>
            <w:tcBorders>
              <w:right w:val="single" w:sz="12" w:space="0" w:color="000000"/>
            </w:tcBorders>
          </w:tcPr>
          <w:p w:rsidR="001459CE" w:rsidRDefault="001459CE">
            <w:pPr>
              <w:pStyle w:val="TableParagraph"/>
              <w:spacing w:before="8"/>
              <w:rPr>
                <w:sz w:val="9"/>
              </w:rPr>
            </w:pPr>
          </w:p>
          <w:p w:rsidR="001459CE" w:rsidRDefault="00152CAF">
            <w:pPr>
              <w:pStyle w:val="TableParagraph"/>
              <w:spacing w:before="1" w:line="110" w:lineRule="atLeast"/>
              <w:ind w:left="276" w:right="51"/>
              <w:rPr>
                <w:sz w:val="9"/>
              </w:rPr>
            </w:pPr>
            <w:r>
              <w:rPr>
                <w:sz w:val="9"/>
              </w:rPr>
              <w:t>Обеспечение деятельности Главы</w:t>
            </w:r>
            <w:r>
              <w:rPr>
                <w:spacing w:val="40"/>
                <w:sz w:val="9"/>
              </w:rPr>
              <w:t xml:space="preserve"> </w:t>
            </w:r>
            <w:r>
              <w:rPr>
                <w:sz w:val="9"/>
              </w:rPr>
              <w:t>внутригородского</w:t>
            </w:r>
            <w:r>
              <w:rPr>
                <w:spacing w:val="-6"/>
                <w:sz w:val="9"/>
              </w:rPr>
              <w:t xml:space="preserve"> </w:t>
            </w:r>
            <w:r>
              <w:rPr>
                <w:sz w:val="9"/>
              </w:rPr>
              <w:t>муниципального</w:t>
            </w:r>
            <w:r>
              <w:rPr>
                <w:spacing w:val="-6"/>
                <w:sz w:val="9"/>
              </w:rPr>
              <w:t xml:space="preserve"> </w:t>
            </w:r>
            <w:r>
              <w:rPr>
                <w:sz w:val="9"/>
              </w:rPr>
              <w:t>образования</w:t>
            </w:r>
          </w:p>
        </w:tc>
        <w:tc>
          <w:tcPr>
            <w:tcW w:w="352" w:type="dxa"/>
            <w:tcBorders>
              <w:left w:val="single" w:sz="12" w:space="0" w:color="000000"/>
            </w:tcBorders>
          </w:tcPr>
          <w:p w:rsidR="001459CE" w:rsidRPr="006D793E" w:rsidRDefault="001459CE">
            <w:pPr>
              <w:pStyle w:val="TableParagraph"/>
              <w:rPr>
                <w:rFonts w:ascii="Times New Roman"/>
                <w:sz w:val="10"/>
                <w:szCs w:val="10"/>
              </w:rPr>
            </w:pPr>
          </w:p>
        </w:tc>
        <w:tc>
          <w:tcPr>
            <w:tcW w:w="1229" w:type="dxa"/>
          </w:tcPr>
          <w:p w:rsidR="001459CE" w:rsidRPr="006D793E" w:rsidRDefault="001459CE">
            <w:pPr>
              <w:pStyle w:val="TableParagraph"/>
              <w:rPr>
                <w:sz w:val="10"/>
                <w:szCs w:val="10"/>
              </w:rPr>
            </w:pPr>
          </w:p>
          <w:p w:rsidR="001459CE" w:rsidRPr="006D793E" w:rsidRDefault="001459CE">
            <w:pPr>
              <w:pStyle w:val="TableParagraph"/>
              <w:spacing w:before="30"/>
              <w:rPr>
                <w:sz w:val="10"/>
                <w:szCs w:val="10"/>
              </w:rPr>
            </w:pPr>
          </w:p>
          <w:p w:rsidR="001459CE" w:rsidRPr="006D793E" w:rsidRDefault="00152CAF">
            <w:pPr>
              <w:pStyle w:val="TableParagraph"/>
              <w:spacing w:line="95" w:lineRule="exact"/>
              <w:ind w:left="23" w:right="1"/>
              <w:jc w:val="center"/>
              <w:rPr>
                <w:sz w:val="10"/>
                <w:szCs w:val="10"/>
              </w:rPr>
            </w:pPr>
            <w:r w:rsidRPr="006D793E">
              <w:rPr>
                <w:sz w:val="10"/>
                <w:szCs w:val="10"/>
              </w:rPr>
              <w:t>000</w:t>
            </w:r>
            <w:r w:rsidRPr="006D793E">
              <w:rPr>
                <w:spacing w:val="-1"/>
                <w:sz w:val="10"/>
                <w:szCs w:val="10"/>
              </w:rPr>
              <w:t xml:space="preserve"> </w:t>
            </w:r>
            <w:r w:rsidRPr="006D793E">
              <w:rPr>
                <w:sz w:val="10"/>
                <w:szCs w:val="10"/>
              </w:rPr>
              <w:t>0102 71000Б7101</w:t>
            </w:r>
            <w:r w:rsidRPr="006D793E">
              <w:rPr>
                <w:spacing w:val="-1"/>
                <w:sz w:val="10"/>
                <w:szCs w:val="10"/>
              </w:rPr>
              <w:t xml:space="preserve"> </w:t>
            </w:r>
            <w:r w:rsidRPr="006D793E">
              <w:rPr>
                <w:spacing w:val="-5"/>
                <w:sz w:val="10"/>
                <w:szCs w:val="10"/>
              </w:rPr>
              <w:t>000</w:t>
            </w:r>
          </w:p>
        </w:tc>
        <w:tc>
          <w:tcPr>
            <w:tcW w:w="656"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0"/>
              <w:jc w:val="right"/>
              <w:rPr>
                <w:sz w:val="10"/>
                <w:szCs w:val="10"/>
              </w:rPr>
            </w:pPr>
          </w:p>
          <w:p w:rsidR="001459CE" w:rsidRPr="006D793E" w:rsidRDefault="00152CAF" w:rsidP="006D793E">
            <w:pPr>
              <w:pStyle w:val="TableParagraph"/>
              <w:spacing w:line="95" w:lineRule="exact"/>
              <w:ind w:right="2"/>
              <w:jc w:val="right"/>
              <w:rPr>
                <w:sz w:val="10"/>
                <w:szCs w:val="10"/>
              </w:rPr>
            </w:pPr>
            <w:r w:rsidRPr="006D793E">
              <w:rPr>
                <w:spacing w:val="-4"/>
                <w:sz w:val="10"/>
                <w:szCs w:val="10"/>
              </w:rPr>
              <w:t>0.00</w:t>
            </w:r>
          </w:p>
        </w:tc>
        <w:tc>
          <w:tcPr>
            <w:tcW w:w="716"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0"/>
              <w:jc w:val="right"/>
              <w:rPr>
                <w:sz w:val="10"/>
                <w:szCs w:val="10"/>
              </w:rPr>
            </w:pPr>
          </w:p>
          <w:p w:rsidR="001459CE" w:rsidRPr="006D793E" w:rsidRDefault="00152CAF" w:rsidP="006D793E">
            <w:pPr>
              <w:pStyle w:val="TableParagraph"/>
              <w:spacing w:line="95" w:lineRule="exact"/>
              <w:ind w:right="3"/>
              <w:jc w:val="right"/>
              <w:rPr>
                <w:sz w:val="10"/>
                <w:szCs w:val="10"/>
              </w:rPr>
            </w:pPr>
            <w:r w:rsidRPr="006D793E">
              <w:rPr>
                <w:sz w:val="10"/>
                <w:szCs w:val="10"/>
              </w:rPr>
              <w:t>1</w:t>
            </w:r>
            <w:r w:rsidRPr="006D793E">
              <w:rPr>
                <w:spacing w:val="1"/>
                <w:sz w:val="10"/>
                <w:szCs w:val="10"/>
              </w:rPr>
              <w:t xml:space="preserve"> </w:t>
            </w:r>
            <w:r w:rsidRPr="006D793E">
              <w:rPr>
                <w:sz w:val="10"/>
                <w:szCs w:val="10"/>
              </w:rPr>
              <w:t>949</w:t>
            </w:r>
            <w:r w:rsidRPr="006D793E">
              <w:rPr>
                <w:spacing w:val="1"/>
                <w:sz w:val="10"/>
                <w:szCs w:val="10"/>
              </w:rPr>
              <w:t xml:space="preserve"> </w:t>
            </w:r>
            <w:r w:rsidRPr="006D793E">
              <w:rPr>
                <w:spacing w:val="-2"/>
                <w:sz w:val="10"/>
                <w:szCs w:val="10"/>
              </w:rPr>
              <w:t>100.00</w:t>
            </w:r>
          </w:p>
        </w:tc>
        <w:tc>
          <w:tcPr>
            <w:tcW w:w="745"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0"/>
              <w:jc w:val="right"/>
              <w:rPr>
                <w:sz w:val="10"/>
                <w:szCs w:val="10"/>
              </w:rPr>
            </w:pPr>
          </w:p>
          <w:p w:rsidR="001459CE" w:rsidRPr="006D793E" w:rsidRDefault="00152CAF" w:rsidP="006D793E">
            <w:pPr>
              <w:pStyle w:val="TableParagraph"/>
              <w:spacing w:line="95" w:lineRule="exact"/>
              <w:ind w:right="6"/>
              <w:jc w:val="right"/>
              <w:rPr>
                <w:sz w:val="10"/>
                <w:szCs w:val="10"/>
              </w:rPr>
            </w:pPr>
            <w:r w:rsidRPr="006D793E">
              <w:rPr>
                <w:spacing w:val="-4"/>
                <w:sz w:val="10"/>
                <w:szCs w:val="10"/>
              </w:rPr>
              <w:t>0.00</w:t>
            </w:r>
          </w:p>
        </w:tc>
        <w:tc>
          <w:tcPr>
            <w:tcW w:w="740"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0"/>
              <w:jc w:val="right"/>
              <w:rPr>
                <w:sz w:val="10"/>
                <w:szCs w:val="10"/>
              </w:rPr>
            </w:pPr>
          </w:p>
          <w:p w:rsidR="001459CE" w:rsidRPr="006D793E" w:rsidRDefault="00152CAF" w:rsidP="006D793E">
            <w:pPr>
              <w:pStyle w:val="TableParagraph"/>
              <w:spacing w:line="95" w:lineRule="exact"/>
              <w:ind w:right="5"/>
              <w:jc w:val="right"/>
              <w:rPr>
                <w:sz w:val="10"/>
                <w:szCs w:val="10"/>
              </w:rPr>
            </w:pPr>
            <w:r w:rsidRPr="006D793E">
              <w:rPr>
                <w:sz w:val="10"/>
                <w:szCs w:val="10"/>
              </w:rPr>
              <w:t>1</w:t>
            </w:r>
            <w:r w:rsidRPr="006D793E">
              <w:rPr>
                <w:spacing w:val="1"/>
                <w:sz w:val="10"/>
                <w:szCs w:val="10"/>
              </w:rPr>
              <w:t xml:space="preserve"> </w:t>
            </w:r>
            <w:r w:rsidRPr="006D793E">
              <w:rPr>
                <w:sz w:val="10"/>
                <w:szCs w:val="10"/>
              </w:rPr>
              <w:t>949</w:t>
            </w:r>
            <w:r w:rsidRPr="006D793E">
              <w:rPr>
                <w:spacing w:val="1"/>
                <w:sz w:val="10"/>
                <w:szCs w:val="10"/>
              </w:rPr>
              <w:t xml:space="preserve"> </w:t>
            </w:r>
            <w:r w:rsidRPr="006D793E">
              <w:rPr>
                <w:spacing w:val="-2"/>
                <w:sz w:val="10"/>
                <w:szCs w:val="10"/>
              </w:rPr>
              <w:t>012.70</w:t>
            </w:r>
          </w:p>
        </w:tc>
        <w:tc>
          <w:tcPr>
            <w:tcW w:w="728"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0"/>
              <w:jc w:val="right"/>
              <w:rPr>
                <w:sz w:val="10"/>
                <w:szCs w:val="10"/>
              </w:rPr>
            </w:pPr>
          </w:p>
          <w:p w:rsidR="001459CE" w:rsidRPr="006D793E" w:rsidRDefault="00152CAF" w:rsidP="006D793E">
            <w:pPr>
              <w:pStyle w:val="TableParagraph"/>
              <w:spacing w:line="95" w:lineRule="exact"/>
              <w:ind w:right="8"/>
              <w:jc w:val="right"/>
              <w:rPr>
                <w:sz w:val="10"/>
                <w:szCs w:val="10"/>
              </w:rPr>
            </w:pPr>
            <w:r w:rsidRPr="006D793E">
              <w:rPr>
                <w:spacing w:val="-4"/>
                <w:sz w:val="10"/>
                <w:szCs w:val="10"/>
              </w:rPr>
              <w:t>0.00</w:t>
            </w:r>
          </w:p>
        </w:tc>
        <w:tc>
          <w:tcPr>
            <w:tcW w:w="733"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0"/>
              <w:jc w:val="right"/>
              <w:rPr>
                <w:sz w:val="10"/>
                <w:szCs w:val="10"/>
              </w:rPr>
            </w:pPr>
          </w:p>
          <w:p w:rsidR="001459CE" w:rsidRPr="006D793E" w:rsidRDefault="00152CAF" w:rsidP="006D793E">
            <w:pPr>
              <w:pStyle w:val="TableParagraph"/>
              <w:spacing w:line="95" w:lineRule="exact"/>
              <w:ind w:right="9"/>
              <w:jc w:val="right"/>
              <w:rPr>
                <w:sz w:val="10"/>
                <w:szCs w:val="10"/>
              </w:rPr>
            </w:pPr>
            <w:r w:rsidRPr="006D793E">
              <w:rPr>
                <w:sz w:val="10"/>
                <w:szCs w:val="10"/>
              </w:rPr>
              <w:t>1</w:t>
            </w:r>
            <w:r w:rsidRPr="006D793E">
              <w:rPr>
                <w:spacing w:val="1"/>
                <w:sz w:val="10"/>
                <w:szCs w:val="10"/>
              </w:rPr>
              <w:t xml:space="preserve"> </w:t>
            </w:r>
            <w:r w:rsidRPr="006D793E">
              <w:rPr>
                <w:sz w:val="10"/>
                <w:szCs w:val="10"/>
              </w:rPr>
              <w:t>947</w:t>
            </w:r>
            <w:r w:rsidRPr="006D793E">
              <w:rPr>
                <w:spacing w:val="1"/>
                <w:sz w:val="10"/>
                <w:szCs w:val="10"/>
              </w:rPr>
              <w:t xml:space="preserve"> </w:t>
            </w:r>
            <w:r w:rsidRPr="006D793E">
              <w:rPr>
                <w:spacing w:val="-2"/>
                <w:sz w:val="10"/>
                <w:szCs w:val="10"/>
              </w:rPr>
              <w:t>791.86</w:t>
            </w:r>
          </w:p>
        </w:tc>
        <w:tc>
          <w:tcPr>
            <w:tcW w:w="699"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0"/>
              <w:jc w:val="right"/>
              <w:rPr>
                <w:sz w:val="10"/>
                <w:szCs w:val="10"/>
              </w:rPr>
            </w:pPr>
          </w:p>
          <w:p w:rsidR="001459CE" w:rsidRPr="006D793E" w:rsidRDefault="00152CAF" w:rsidP="006D793E">
            <w:pPr>
              <w:pStyle w:val="TableParagraph"/>
              <w:spacing w:line="95" w:lineRule="exact"/>
              <w:ind w:right="9"/>
              <w:jc w:val="right"/>
              <w:rPr>
                <w:sz w:val="10"/>
                <w:szCs w:val="10"/>
              </w:rPr>
            </w:pPr>
            <w:r w:rsidRPr="006D793E">
              <w:rPr>
                <w:sz w:val="10"/>
                <w:szCs w:val="10"/>
              </w:rPr>
              <w:t>1</w:t>
            </w:r>
            <w:r w:rsidRPr="006D793E">
              <w:rPr>
                <w:spacing w:val="1"/>
                <w:sz w:val="10"/>
                <w:szCs w:val="10"/>
              </w:rPr>
              <w:t xml:space="preserve"> </w:t>
            </w:r>
            <w:r w:rsidRPr="006D793E">
              <w:rPr>
                <w:sz w:val="10"/>
                <w:szCs w:val="10"/>
              </w:rPr>
              <w:t>947</w:t>
            </w:r>
            <w:r w:rsidRPr="006D793E">
              <w:rPr>
                <w:spacing w:val="1"/>
                <w:sz w:val="10"/>
                <w:szCs w:val="10"/>
              </w:rPr>
              <w:t xml:space="preserve"> </w:t>
            </w:r>
            <w:r w:rsidRPr="006D793E">
              <w:rPr>
                <w:spacing w:val="-2"/>
                <w:sz w:val="10"/>
                <w:szCs w:val="10"/>
              </w:rPr>
              <w:t>791.86</w:t>
            </w:r>
          </w:p>
        </w:tc>
        <w:tc>
          <w:tcPr>
            <w:tcW w:w="723"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0"/>
              <w:jc w:val="right"/>
              <w:rPr>
                <w:sz w:val="10"/>
                <w:szCs w:val="10"/>
              </w:rPr>
            </w:pPr>
          </w:p>
          <w:p w:rsidR="001459CE" w:rsidRPr="006D793E" w:rsidRDefault="00152CAF" w:rsidP="006D793E">
            <w:pPr>
              <w:pStyle w:val="TableParagraph"/>
              <w:spacing w:line="95" w:lineRule="exact"/>
              <w:jc w:val="right"/>
              <w:rPr>
                <w:sz w:val="10"/>
                <w:szCs w:val="10"/>
              </w:rPr>
            </w:pPr>
            <w:r w:rsidRPr="006D793E">
              <w:rPr>
                <w:sz w:val="10"/>
                <w:szCs w:val="10"/>
              </w:rPr>
              <w:t>1</w:t>
            </w:r>
            <w:r w:rsidRPr="006D793E">
              <w:rPr>
                <w:spacing w:val="1"/>
                <w:sz w:val="10"/>
                <w:szCs w:val="10"/>
              </w:rPr>
              <w:t xml:space="preserve"> </w:t>
            </w:r>
            <w:r w:rsidRPr="006D793E">
              <w:rPr>
                <w:spacing w:val="-2"/>
                <w:sz w:val="10"/>
                <w:szCs w:val="10"/>
              </w:rPr>
              <w:t>220.84</w:t>
            </w:r>
          </w:p>
        </w:tc>
        <w:tc>
          <w:tcPr>
            <w:tcW w:w="729" w:type="dxa"/>
            <w:tcBorders>
              <w:right w:val="single" w:sz="12" w:space="0" w:color="000000"/>
            </w:tcBorders>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0"/>
              <w:jc w:val="right"/>
              <w:rPr>
                <w:sz w:val="10"/>
                <w:szCs w:val="10"/>
              </w:rPr>
            </w:pPr>
          </w:p>
          <w:p w:rsidR="001459CE" w:rsidRPr="006D793E" w:rsidRDefault="00152CAF" w:rsidP="006D793E">
            <w:pPr>
              <w:pStyle w:val="TableParagraph"/>
              <w:spacing w:line="95" w:lineRule="exact"/>
              <w:ind w:right="1"/>
              <w:jc w:val="right"/>
              <w:rPr>
                <w:sz w:val="10"/>
                <w:szCs w:val="10"/>
              </w:rPr>
            </w:pPr>
            <w:r w:rsidRPr="006D793E">
              <w:rPr>
                <w:spacing w:val="-4"/>
                <w:sz w:val="10"/>
                <w:szCs w:val="10"/>
              </w:rPr>
              <w:t>0.00</w:t>
            </w:r>
          </w:p>
        </w:tc>
      </w:tr>
      <w:tr w:rsidR="001459CE" w:rsidTr="00353BD1">
        <w:trPr>
          <w:trHeight w:val="592"/>
        </w:trPr>
        <w:tc>
          <w:tcPr>
            <w:tcW w:w="2476" w:type="dxa"/>
            <w:tcBorders>
              <w:right w:val="single" w:sz="12" w:space="0" w:color="000000"/>
            </w:tcBorders>
          </w:tcPr>
          <w:p w:rsidR="001459CE" w:rsidRDefault="00152CAF">
            <w:pPr>
              <w:pStyle w:val="TableParagraph"/>
              <w:spacing w:before="17" w:line="110" w:lineRule="atLeast"/>
              <w:ind w:left="276"/>
              <w:rPr>
                <w:sz w:val="9"/>
              </w:rPr>
            </w:pPr>
            <w:r>
              <w:rPr>
                <w:sz w:val="9"/>
              </w:rPr>
              <w:t>Расходы на выплаты персоналу в целях</w:t>
            </w:r>
            <w:r>
              <w:rPr>
                <w:spacing w:val="40"/>
                <w:sz w:val="9"/>
              </w:rPr>
              <w:t xml:space="preserve"> </w:t>
            </w:r>
            <w:r>
              <w:rPr>
                <w:sz w:val="9"/>
              </w:rPr>
              <w:t>обеспечения выполнения функций</w:t>
            </w:r>
            <w:r>
              <w:rPr>
                <w:spacing w:val="40"/>
                <w:sz w:val="9"/>
              </w:rPr>
              <w:t xml:space="preserve"> </w:t>
            </w:r>
            <w:r>
              <w:rPr>
                <w:sz w:val="9"/>
              </w:rPr>
              <w:t>государственными</w:t>
            </w:r>
            <w:r>
              <w:rPr>
                <w:spacing w:val="-5"/>
                <w:sz w:val="9"/>
              </w:rPr>
              <w:t xml:space="preserve"> </w:t>
            </w:r>
            <w:r>
              <w:rPr>
                <w:sz w:val="9"/>
              </w:rPr>
              <w:t>(муниципальными)</w:t>
            </w:r>
            <w:r>
              <w:rPr>
                <w:spacing w:val="-4"/>
                <w:sz w:val="9"/>
              </w:rPr>
              <w:t xml:space="preserve"> </w:t>
            </w:r>
            <w:r>
              <w:rPr>
                <w:sz w:val="9"/>
              </w:rPr>
              <w:t>органами,</w:t>
            </w:r>
            <w:r>
              <w:rPr>
                <w:spacing w:val="40"/>
                <w:sz w:val="9"/>
              </w:rPr>
              <w:t xml:space="preserve"> </w:t>
            </w:r>
            <w:r>
              <w:rPr>
                <w:sz w:val="9"/>
              </w:rPr>
              <w:t>казенными</w:t>
            </w:r>
            <w:r>
              <w:rPr>
                <w:spacing w:val="-7"/>
                <w:sz w:val="9"/>
              </w:rPr>
              <w:t xml:space="preserve"> </w:t>
            </w:r>
            <w:r>
              <w:rPr>
                <w:sz w:val="9"/>
              </w:rPr>
              <w:t>учреждениями,</w:t>
            </w:r>
            <w:r>
              <w:rPr>
                <w:spacing w:val="-6"/>
                <w:sz w:val="9"/>
              </w:rPr>
              <w:t xml:space="preserve"> </w:t>
            </w:r>
            <w:r>
              <w:rPr>
                <w:sz w:val="9"/>
              </w:rPr>
              <w:t>органами</w:t>
            </w:r>
            <w:r>
              <w:rPr>
                <w:spacing w:val="-6"/>
                <w:sz w:val="9"/>
              </w:rPr>
              <w:t xml:space="preserve"> </w:t>
            </w:r>
            <w:r>
              <w:rPr>
                <w:sz w:val="9"/>
              </w:rPr>
              <w:t>управления</w:t>
            </w:r>
            <w:r>
              <w:rPr>
                <w:spacing w:val="40"/>
                <w:sz w:val="9"/>
              </w:rPr>
              <w:t xml:space="preserve"> </w:t>
            </w:r>
            <w:r>
              <w:rPr>
                <w:sz w:val="9"/>
              </w:rPr>
              <w:t>государственными внебюджетными фондами</w:t>
            </w:r>
          </w:p>
        </w:tc>
        <w:tc>
          <w:tcPr>
            <w:tcW w:w="352" w:type="dxa"/>
            <w:tcBorders>
              <w:left w:val="single" w:sz="12" w:space="0" w:color="000000"/>
            </w:tcBorders>
          </w:tcPr>
          <w:p w:rsidR="001459CE" w:rsidRPr="006D793E" w:rsidRDefault="001459CE">
            <w:pPr>
              <w:pStyle w:val="TableParagraph"/>
              <w:rPr>
                <w:rFonts w:ascii="Times New Roman"/>
                <w:sz w:val="10"/>
                <w:szCs w:val="10"/>
              </w:rPr>
            </w:pPr>
          </w:p>
        </w:tc>
        <w:tc>
          <w:tcPr>
            <w:tcW w:w="1229" w:type="dxa"/>
          </w:tcPr>
          <w:p w:rsidR="001459CE" w:rsidRPr="006D793E" w:rsidRDefault="001459CE">
            <w:pPr>
              <w:pStyle w:val="TableParagraph"/>
              <w:rPr>
                <w:sz w:val="10"/>
                <w:szCs w:val="10"/>
              </w:rPr>
            </w:pPr>
          </w:p>
          <w:p w:rsidR="001459CE" w:rsidRPr="006D793E" w:rsidRDefault="001459CE">
            <w:pPr>
              <w:pStyle w:val="TableParagraph"/>
              <w:rPr>
                <w:sz w:val="10"/>
                <w:szCs w:val="10"/>
              </w:rPr>
            </w:pPr>
          </w:p>
          <w:p w:rsidR="001459CE" w:rsidRPr="006D793E" w:rsidRDefault="001459CE">
            <w:pPr>
              <w:pStyle w:val="TableParagraph"/>
              <w:rPr>
                <w:sz w:val="10"/>
                <w:szCs w:val="10"/>
              </w:rPr>
            </w:pPr>
          </w:p>
          <w:p w:rsidR="001459CE" w:rsidRPr="006D793E" w:rsidRDefault="001459CE">
            <w:pPr>
              <w:pStyle w:val="TableParagraph"/>
              <w:spacing w:before="63"/>
              <w:rPr>
                <w:sz w:val="10"/>
                <w:szCs w:val="10"/>
              </w:rPr>
            </w:pPr>
          </w:p>
          <w:p w:rsidR="001459CE" w:rsidRPr="006D793E" w:rsidRDefault="00152CAF">
            <w:pPr>
              <w:pStyle w:val="TableParagraph"/>
              <w:spacing w:line="95" w:lineRule="exact"/>
              <w:ind w:left="23" w:right="1"/>
              <w:jc w:val="center"/>
              <w:rPr>
                <w:sz w:val="10"/>
                <w:szCs w:val="10"/>
              </w:rPr>
            </w:pPr>
            <w:r w:rsidRPr="006D793E">
              <w:rPr>
                <w:sz w:val="10"/>
                <w:szCs w:val="10"/>
              </w:rPr>
              <w:t>000</w:t>
            </w:r>
            <w:r w:rsidRPr="006D793E">
              <w:rPr>
                <w:spacing w:val="-1"/>
                <w:sz w:val="10"/>
                <w:szCs w:val="10"/>
              </w:rPr>
              <w:t xml:space="preserve"> </w:t>
            </w:r>
            <w:r w:rsidRPr="006D793E">
              <w:rPr>
                <w:sz w:val="10"/>
                <w:szCs w:val="10"/>
              </w:rPr>
              <w:t>0102 71000Б7101</w:t>
            </w:r>
            <w:r w:rsidRPr="006D793E">
              <w:rPr>
                <w:spacing w:val="-1"/>
                <w:sz w:val="10"/>
                <w:szCs w:val="10"/>
              </w:rPr>
              <w:t xml:space="preserve"> </w:t>
            </w:r>
            <w:r w:rsidRPr="006D793E">
              <w:rPr>
                <w:spacing w:val="-5"/>
                <w:sz w:val="10"/>
                <w:szCs w:val="10"/>
              </w:rPr>
              <w:t>100</w:t>
            </w:r>
          </w:p>
        </w:tc>
        <w:tc>
          <w:tcPr>
            <w:tcW w:w="656"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63"/>
              <w:jc w:val="right"/>
              <w:rPr>
                <w:sz w:val="10"/>
                <w:szCs w:val="10"/>
              </w:rPr>
            </w:pPr>
          </w:p>
          <w:p w:rsidR="001459CE" w:rsidRPr="006D793E" w:rsidRDefault="00152CAF" w:rsidP="006D793E">
            <w:pPr>
              <w:pStyle w:val="TableParagraph"/>
              <w:spacing w:line="95" w:lineRule="exact"/>
              <w:ind w:right="2"/>
              <w:jc w:val="right"/>
              <w:rPr>
                <w:sz w:val="10"/>
                <w:szCs w:val="10"/>
              </w:rPr>
            </w:pPr>
            <w:r w:rsidRPr="006D793E">
              <w:rPr>
                <w:spacing w:val="-4"/>
                <w:sz w:val="10"/>
                <w:szCs w:val="10"/>
              </w:rPr>
              <w:t>0.00</w:t>
            </w:r>
          </w:p>
        </w:tc>
        <w:tc>
          <w:tcPr>
            <w:tcW w:w="716"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63"/>
              <w:jc w:val="right"/>
              <w:rPr>
                <w:sz w:val="10"/>
                <w:szCs w:val="10"/>
              </w:rPr>
            </w:pPr>
          </w:p>
          <w:p w:rsidR="001459CE" w:rsidRPr="006D793E" w:rsidRDefault="00152CAF" w:rsidP="006D793E">
            <w:pPr>
              <w:pStyle w:val="TableParagraph"/>
              <w:spacing w:line="95" w:lineRule="exact"/>
              <w:ind w:right="3"/>
              <w:jc w:val="right"/>
              <w:rPr>
                <w:sz w:val="10"/>
                <w:szCs w:val="10"/>
              </w:rPr>
            </w:pPr>
            <w:r w:rsidRPr="006D793E">
              <w:rPr>
                <w:sz w:val="10"/>
                <w:szCs w:val="10"/>
              </w:rPr>
              <w:t>1</w:t>
            </w:r>
            <w:r w:rsidRPr="006D793E">
              <w:rPr>
                <w:spacing w:val="1"/>
                <w:sz w:val="10"/>
                <w:szCs w:val="10"/>
              </w:rPr>
              <w:t xml:space="preserve"> </w:t>
            </w:r>
            <w:r w:rsidRPr="006D793E">
              <w:rPr>
                <w:sz w:val="10"/>
                <w:szCs w:val="10"/>
              </w:rPr>
              <w:t>949</w:t>
            </w:r>
            <w:r w:rsidRPr="006D793E">
              <w:rPr>
                <w:spacing w:val="1"/>
                <w:sz w:val="10"/>
                <w:szCs w:val="10"/>
              </w:rPr>
              <w:t xml:space="preserve"> </w:t>
            </w:r>
            <w:r w:rsidRPr="006D793E">
              <w:rPr>
                <w:spacing w:val="-2"/>
                <w:sz w:val="10"/>
                <w:szCs w:val="10"/>
              </w:rPr>
              <w:t>100.00</w:t>
            </w:r>
          </w:p>
        </w:tc>
        <w:tc>
          <w:tcPr>
            <w:tcW w:w="745"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63"/>
              <w:jc w:val="right"/>
              <w:rPr>
                <w:sz w:val="10"/>
                <w:szCs w:val="10"/>
              </w:rPr>
            </w:pPr>
          </w:p>
          <w:p w:rsidR="001459CE" w:rsidRPr="006D793E" w:rsidRDefault="00152CAF" w:rsidP="006D793E">
            <w:pPr>
              <w:pStyle w:val="TableParagraph"/>
              <w:spacing w:line="95" w:lineRule="exact"/>
              <w:ind w:right="6"/>
              <w:jc w:val="right"/>
              <w:rPr>
                <w:sz w:val="10"/>
                <w:szCs w:val="10"/>
              </w:rPr>
            </w:pPr>
            <w:r w:rsidRPr="006D793E">
              <w:rPr>
                <w:spacing w:val="-4"/>
                <w:sz w:val="10"/>
                <w:szCs w:val="10"/>
              </w:rPr>
              <w:t>0.00</w:t>
            </w:r>
          </w:p>
        </w:tc>
        <w:tc>
          <w:tcPr>
            <w:tcW w:w="740"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63"/>
              <w:jc w:val="right"/>
              <w:rPr>
                <w:sz w:val="10"/>
                <w:szCs w:val="10"/>
              </w:rPr>
            </w:pPr>
          </w:p>
          <w:p w:rsidR="001459CE" w:rsidRPr="006D793E" w:rsidRDefault="00152CAF" w:rsidP="006D793E">
            <w:pPr>
              <w:pStyle w:val="TableParagraph"/>
              <w:spacing w:line="95" w:lineRule="exact"/>
              <w:ind w:right="5"/>
              <w:jc w:val="right"/>
              <w:rPr>
                <w:sz w:val="10"/>
                <w:szCs w:val="10"/>
              </w:rPr>
            </w:pPr>
            <w:r w:rsidRPr="006D793E">
              <w:rPr>
                <w:sz w:val="10"/>
                <w:szCs w:val="10"/>
              </w:rPr>
              <w:t>1</w:t>
            </w:r>
            <w:r w:rsidRPr="006D793E">
              <w:rPr>
                <w:spacing w:val="1"/>
                <w:sz w:val="10"/>
                <w:szCs w:val="10"/>
              </w:rPr>
              <w:t xml:space="preserve"> </w:t>
            </w:r>
            <w:r w:rsidRPr="006D793E">
              <w:rPr>
                <w:sz w:val="10"/>
                <w:szCs w:val="10"/>
              </w:rPr>
              <w:t>949</w:t>
            </w:r>
            <w:r w:rsidRPr="006D793E">
              <w:rPr>
                <w:spacing w:val="1"/>
                <w:sz w:val="10"/>
                <w:szCs w:val="10"/>
              </w:rPr>
              <w:t xml:space="preserve"> </w:t>
            </w:r>
            <w:r w:rsidRPr="006D793E">
              <w:rPr>
                <w:spacing w:val="-2"/>
                <w:sz w:val="10"/>
                <w:szCs w:val="10"/>
              </w:rPr>
              <w:t>012.70</w:t>
            </w:r>
          </w:p>
        </w:tc>
        <w:tc>
          <w:tcPr>
            <w:tcW w:w="728"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63"/>
              <w:jc w:val="right"/>
              <w:rPr>
                <w:sz w:val="10"/>
                <w:szCs w:val="10"/>
              </w:rPr>
            </w:pPr>
          </w:p>
          <w:p w:rsidR="001459CE" w:rsidRPr="006D793E" w:rsidRDefault="00152CAF" w:rsidP="006D793E">
            <w:pPr>
              <w:pStyle w:val="TableParagraph"/>
              <w:spacing w:line="95" w:lineRule="exact"/>
              <w:ind w:right="8"/>
              <w:jc w:val="right"/>
              <w:rPr>
                <w:sz w:val="10"/>
                <w:szCs w:val="10"/>
              </w:rPr>
            </w:pPr>
            <w:r w:rsidRPr="006D793E">
              <w:rPr>
                <w:spacing w:val="-4"/>
                <w:sz w:val="10"/>
                <w:szCs w:val="10"/>
              </w:rPr>
              <w:t>0.00</w:t>
            </w:r>
          </w:p>
        </w:tc>
        <w:tc>
          <w:tcPr>
            <w:tcW w:w="733"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63"/>
              <w:jc w:val="right"/>
              <w:rPr>
                <w:sz w:val="10"/>
                <w:szCs w:val="10"/>
              </w:rPr>
            </w:pPr>
          </w:p>
          <w:p w:rsidR="001459CE" w:rsidRPr="006D793E" w:rsidRDefault="00152CAF" w:rsidP="006D793E">
            <w:pPr>
              <w:pStyle w:val="TableParagraph"/>
              <w:spacing w:line="95" w:lineRule="exact"/>
              <w:ind w:right="9"/>
              <w:jc w:val="right"/>
              <w:rPr>
                <w:sz w:val="10"/>
                <w:szCs w:val="10"/>
              </w:rPr>
            </w:pPr>
            <w:r w:rsidRPr="006D793E">
              <w:rPr>
                <w:sz w:val="10"/>
                <w:szCs w:val="10"/>
              </w:rPr>
              <w:t>1</w:t>
            </w:r>
            <w:r w:rsidRPr="006D793E">
              <w:rPr>
                <w:spacing w:val="1"/>
                <w:sz w:val="10"/>
                <w:szCs w:val="10"/>
              </w:rPr>
              <w:t xml:space="preserve"> </w:t>
            </w:r>
            <w:r w:rsidRPr="006D793E">
              <w:rPr>
                <w:sz w:val="10"/>
                <w:szCs w:val="10"/>
              </w:rPr>
              <w:t>947</w:t>
            </w:r>
            <w:r w:rsidRPr="006D793E">
              <w:rPr>
                <w:spacing w:val="1"/>
                <w:sz w:val="10"/>
                <w:szCs w:val="10"/>
              </w:rPr>
              <w:t xml:space="preserve"> </w:t>
            </w:r>
            <w:r w:rsidRPr="006D793E">
              <w:rPr>
                <w:spacing w:val="-2"/>
                <w:sz w:val="10"/>
                <w:szCs w:val="10"/>
              </w:rPr>
              <w:t>791.86</w:t>
            </w:r>
          </w:p>
        </w:tc>
        <w:tc>
          <w:tcPr>
            <w:tcW w:w="699"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63"/>
              <w:jc w:val="right"/>
              <w:rPr>
                <w:sz w:val="10"/>
                <w:szCs w:val="10"/>
              </w:rPr>
            </w:pPr>
          </w:p>
          <w:p w:rsidR="001459CE" w:rsidRPr="006D793E" w:rsidRDefault="00152CAF" w:rsidP="006D793E">
            <w:pPr>
              <w:pStyle w:val="TableParagraph"/>
              <w:spacing w:line="95" w:lineRule="exact"/>
              <w:ind w:right="9"/>
              <w:jc w:val="right"/>
              <w:rPr>
                <w:sz w:val="10"/>
                <w:szCs w:val="10"/>
              </w:rPr>
            </w:pPr>
            <w:r w:rsidRPr="006D793E">
              <w:rPr>
                <w:sz w:val="10"/>
                <w:szCs w:val="10"/>
              </w:rPr>
              <w:t>1</w:t>
            </w:r>
            <w:r w:rsidRPr="006D793E">
              <w:rPr>
                <w:spacing w:val="1"/>
                <w:sz w:val="10"/>
                <w:szCs w:val="10"/>
              </w:rPr>
              <w:t xml:space="preserve"> </w:t>
            </w:r>
            <w:r w:rsidRPr="006D793E">
              <w:rPr>
                <w:sz w:val="10"/>
                <w:szCs w:val="10"/>
              </w:rPr>
              <w:t>947</w:t>
            </w:r>
            <w:r w:rsidRPr="006D793E">
              <w:rPr>
                <w:spacing w:val="1"/>
                <w:sz w:val="10"/>
                <w:szCs w:val="10"/>
              </w:rPr>
              <w:t xml:space="preserve"> </w:t>
            </w:r>
            <w:r w:rsidRPr="006D793E">
              <w:rPr>
                <w:spacing w:val="-2"/>
                <w:sz w:val="10"/>
                <w:szCs w:val="10"/>
              </w:rPr>
              <w:t>791.86</w:t>
            </w:r>
          </w:p>
        </w:tc>
        <w:tc>
          <w:tcPr>
            <w:tcW w:w="723"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63"/>
              <w:jc w:val="right"/>
              <w:rPr>
                <w:sz w:val="10"/>
                <w:szCs w:val="10"/>
              </w:rPr>
            </w:pPr>
          </w:p>
          <w:p w:rsidR="001459CE" w:rsidRPr="006D793E" w:rsidRDefault="00152CAF" w:rsidP="006D793E">
            <w:pPr>
              <w:pStyle w:val="TableParagraph"/>
              <w:spacing w:line="95" w:lineRule="exact"/>
              <w:jc w:val="right"/>
              <w:rPr>
                <w:sz w:val="10"/>
                <w:szCs w:val="10"/>
              </w:rPr>
            </w:pPr>
            <w:r w:rsidRPr="006D793E">
              <w:rPr>
                <w:sz w:val="10"/>
                <w:szCs w:val="10"/>
              </w:rPr>
              <w:t>1</w:t>
            </w:r>
            <w:r w:rsidRPr="006D793E">
              <w:rPr>
                <w:spacing w:val="1"/>
                <w:sz w:val="10"/>
                <w:szCs w:val="10"/>
              </w:rPr>
              <w:t xml:space="preserve"> </w:t>
            </w:r>
            <w:r w:rsidRPr="006D793E">
              <w:rPr>
                <w:spacing w:val="-2"/>
                <w:sz w:val="10"/>
                <w:szCs w:val="10"/>
              </w:rPr>
              <w:t>220.84</w:t>
            </w:r>
          </w:p>
        </w:tc>
        <w:tc>
          <w:tcPr>
            <w:tcW w:w="729" w:type="dxa"/>
            <w:tcBorders>
              <w:right w:val="single" w:sz="12" w:space="0" w:color="000000"/>
            </w:tcBorders>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63"/>
              <w:jc w:val="right"/>
              <w:rPr>
                <w:sz w:val="10"/>
                <w:szCs w:val="10"/>
              </w:rPr>
            </w:pPr>
          </w:p>
          <w:p w:rsidR="001459CE" w:rsidRPr="006D793E" w:rsidRDefault="00152CAF" w:rsidP="006D793E">
            <w:pPr>
              <w:pStyle w:val="TableParagraph"/>
              <w:spacing w:line="95" w:lineRule="exact"/>
              <w:ind w:right="1"/>
              <w:jc w:val="right"/>
              <w:rPr>
                <w:sz w:val="10"/>
                <w:szCs w:val="10"/>
              </w:rPr>
            </w:pPr>
            <w:r w:rsidRPr="006D793E">
              <w:rPr>
                <w:spacing w:val="-4"/>
                <w:sz w:val="10"/>
                <w:szCs w:val="10"/>
              </w:rPr>
              <w:t>0.00</w:t>
            </w:r>
          </w:p>
        </w:tc>
      </w:tr>
      <w:tr w:rsidR="001459CE" w:rsidTr="00353BD1">
        <w:trPr>
          <w:trHeight w:val="232"/>
        </w:trPr>
        <w:tc>
          <w:tcPr>
            <w:tcW w:w="2476" w:type="dxa"/>
            <w:tcBorders>
              <w:right w:val="single" w:sz="12" w:space="0" w:color="000000"/>
            </w:tcBorders>
          </w:tcPr>
          <w:p w:rsidR="001459CE" w:rsidRDefault="00152CAF">
            <w:pPr>
              <w:pStyle w:val="TableParagraph"/>
              <w:spacing w:line="116" w:lineRule="exact"/>
              <w:ind w:left="276"/>
              <w:rPr>
                <w:sz w:val="9"/>
              </w:rPr>
            </w:pPr>
            <w:r>
              <w:rPr>
                <w:sz w:val="9"/>
              </w:rPr>
              <w:t>Расходы</w:t>
            </w:r>
            <w:r>
              <w:rPr>
                <w:spacing w:val="-6"/>
                <w:sz w:val="9"/>
              </w:rPr>
              <w:t xml:space="preserve"> </w:t>
            </w:r>
            <w:r>
              <w:rPr>
                <w:sz w:val="9"/>
              </w:rPr>
              <w:t>на</w:t>
            </w:r>
            <w:r>
              <w:rPr>
                <w:spacing w:val="-5"/>
                <w:sz w:val="9"/>
              </w:rPr>
              <w:t xml:space="preserve"> </w:t>
            </w:r>
            <w:r>
              <w:rPr>
                <w:sz w:val="9"/>
              </w:rPr>
              <w:t>выплаты</w:t>
            </w:r>
            <w:r>
              <w:rPr>
                <w:spacing w:val="-6"/>
                <w:sz w:val="9"/>
              </w:rPr>
              <w:t xml:space="preserve"> </w:t>
            </w:r>
            <w:r>
              <w:rPr>
                <w:sz w:val="9"/>
              </w:rPr>
              <w:t>персоналу</w:t>
            </w:r>
            <w:r>
              <w:rPr>
                <w:spacing w:val="-5"/>
                <w:sz w:val="9"/>
              </w:rPr>
              <w:t xml:space="preserve"> </w:t>
            </w:r>
            <w:r>
              <w:rPr>
                <w:sz w:val="9"/>
              </w:rPr>
              <w:t>государственных</w:t>
            </w:r>
            <w:r>
              <w:rPr>
                <w:spacing w:val="40"/>
                <w:sz w:val="9"/>
              </w:rPr>
              <w:t xml:space="preserve"> </w:t>
            </w:r>
            <w:r>
              <w:rPr>
                <w:sz w:val="9"/>
              </w:rPr>
              <w:t>(муниципальных)</w:t>
            </w:r>
            <w:r>
              <w:rPr>
                <w:spacing w:val="-7"/>
                <w:sz w:val="9"/>
              </w:rPr>
              <w:t xml:space="preserve"> </w:t>
            </w:r>
            <w:r>
              <w:rPr>
                <w:sz w:val="9"/>
              </w:rPr>
              <w:t>органов</w:t>
            </w:r>
          </w:p>
        </w:tc>
        <w:tc>
          <w:tcPr>
            <w:tcW w:w="352" w:type="dxa"/>
            <w:tcBorders>
              <w:left w:val="single" w:sz="12" w:space="0" w:color="000000"/>
            </w:tcBorders>
          </w:tcPr>
          <w:p w:rsidR="001459CE" w:rsidRPr="006D793E" w:rsidRDefault="001459CE">
            <w:pPr>
              <w:pStyle w:val="TableParagraph"/>
              <w:rPr>
                <w:rFonts w:ascii="Times New Roman"/>
                <w:sz w:val="10"/>
                <w:szCs w:val="10"/>
              </w:rPr>
            </w:pPr>
          </w:p>
        </w:tc>
        <w:tc>
          <w:tcPr>
            <w:tcW w:w="1229" w:type="dxa"/>
          </w:tcPr>
          <w:p w:rsidR="001459CE" w:rsidRPr="006D793E" w:rsidRDefault="001459CE">
            <w:pPr>
              <w:pStyle w:val="TableParagraph"/>
              <w:spacing w:before="13"/>
              <w:rPr>
                <w:sz w:val="10"/>
                <w:szCs w:val="10"/>
              </w:rPr>
            </w:pPr>
          </w:p>
          <w:p w:rsidR="001459CE" w:rsidRPr="006D793E" w:rsidRDefault="00152CAF">
            <w:pPr>
              <w:pStyle w:val="TableParagraph"/>
              <w:spacing w:line="95" w:lineRule="exact"/>
              <w:ind w:left="23" w:right="1"/>
              <w:jc w:val="center"/>
              <w:rPr>
                <w:sz w:val="10"/>
                <w:szCs w:val="10"/>
              </w:rPr>
            </w:pPr>
            <w:r w:rsidRPr="006D793E">
              <w:rPr>
                <w:sz w:val="10"/>
                <w:szCs w:val="10"/>
              </w:rPr>
              <w:t>000</w:t>
            </w:r>
            <w:r w:rsidRPr="006D793E">
              <w:rPr>
                <w:spacing w:val="-1"/>
                <w:sz w:val="10"/>
                <w:szCs w:val="10"/>
              </w:rPr>
              <w:t xml:space="preserve"> </w:t>
            </w:r>
            <w:r w:rsidRPr="006D793E">
              <w:rPr>
                <w:sz w:val="10"/>
                <w:szCs w:val="10"/>
              </w:rPr>
              <w:t>0102 71000Б7101</w:t>
            </w:r>
            <w:r w:rsidRPr="006D793E">
              <w:rPr>
                <w:spacing w:val="-1"/>
                <w:sz w:val="10"/>
                <w:szCs w:val="10"/>
              </w:rPr>
              <w:t xml:space="preserve"> </w:t>
            </w:r>
            <w:r w:rsidRPr="006D793E">
              <w:rPr>
                <w:spacing w:val="-5"/>
                <w:sz w:val="10"/>
                <w:szCs w:val="10"/>
              </w:rPr>
              <w:t>120</w:t>
            </w:r>
          </w:p>
        </w:tc>
        <w:tc>
          <w:tcPr>
            <w:tcW w:w="656"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2"/>
              <w:jc w:val="right"/>
              <w:rPr>
                <w:sz w:val="10"/>
                <w:szCs w:val="10"/>
              </w:rPr>
            </w:pPr>
            <w:r w:rsidRPr="006D793E">
              <w:rPr>
                <w:spacing w:val="-4"/>
                <w:sz w:val="10"/>
                <w:szCs w:val="10"/>
              </w:rPr>
              <w:t>0.00</w:t>
            </w:r>
          </w:p>
        </w:tc>
        <w:tc>
          <w:tcPr>
            <w:tcW w:w="716"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3"/>
              <w:jc w:val="right"/>
              <w:rPr>
                <w:sz w:val="10"/>
                <w:szCs w:val="10"/>
              </w:rPr>
            </w:pPr>
            <w:r w:rsidRPr="006D793E">
              <w:rPr>
                <w:sz w:val="10"/>
                <w:szCs w:val="10"/>
              </w:rPr>
              <w:t>1</w:t>
            </w:r>
            <w:r w:rsidRPr="006D793E">
              <w:rPr>
                <w:spacing w:val="1"/>
                <w:sz w:val="10"/>
                <w:szCs w:val="10"/>
              </w:rPr>
              <w:t xml:space="preserve"> </w:t>
            </w:r>
            <w:r w:rsidRPr="006D793E">
              <w:rPr>
                <w:sz w:val="10"/>
                <w:szCs w:val="10"/>
              </w:rPr>
              <w:t>949</w:t>
            </w:r>
            <w:r w:rsidRPr="006D793E">
              <w:rPr>
                <w:spacing w:val="1"/>
                <w:sz w:val="10"/>
                <w:szCs w:val="10"/>
              </w:rPr>
              <w:t xml:space="preserve"> </w:t>
            </w:r>
            <w:r w:rsidRPr="006D793E">
              <w:rPr>
                <w:spacing w:val="-2"/>
                <w:sz w:val="10"/>
                <w:szCs w:val="10"/>
              </w:rPr>
              <w:t>100.00</w:t>
            </w:r>
          </w:p>
        </w:tc>
        <w:tc>
          <w:tcPr>
            <w:tcW w:w="745"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6"/>
              <w:jc w:val="right"/>
              <w:rPr>
                <w:sz w:val="10"/>
                <w:szCs w:val="10"/>
              </w:rPr>
            </w:pPr>
            <w:r w:rsidRPr="006D793E">
              <w:rPr>
                <w:spacing w:val="-4"/>
                <w:sz w:val="10"/>
                <w:szCs w:val="10"/>
              </w:rPr>
              <w:t>0.00</w:t>
            </w:r>
          </w:p>
        </w:tc>
        <w:tc>
          <w:tcPr>
            <w:tcW w:w="740"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5"/>
              <w:jc w:val="right"/>
              <w:rPr>
                <w:sz w:val="10"/>
                <w:szCs w:val="10"/>
              </w:rPr>
            </w:pPr>
            <w:r w:rsidRPr="006D793E">
              <w:rPr>
                <w:sz w:val="10"/>
                <w:szCs w:val="10"/>
              </w:rPr>
              <w:t>1</w:t>
            </w:r>
            <w:r w:rsidRPr="006D793E">
              <w:rPr>
                <w:spacing w:val="1"/>
                <w:sz w:val="10"/>
                <w:szCs w:val="10"/>
              </w:rPr>
              <w:t xml:space="preserve"> </w:t>
            </w:r>
            <w:r w:rsidRPr="006D793E">
              <w:rPr>
                <w:sz w:val="10"/>
                <w:szCs w:val="10"/>
              </w:rPr>
              <w:t>949</w:t>
            </w:r>
            <w:r w:rsidRPr="006D793E">
              <w:rPr>
                <w:spacing w:val="1"/>
                <w:sz w:val="10"/>
                <w:szCs w:val="10"/>
              </w:rPr>
              <w:t xml:space="preserve"> </w:t>
            </w:r>
            <w:r w:rsidRPr="006D793E">
              <w:rPr>
                <w:spacing w:val="-2"/>
                <w:sz w:val="10"/>
                <w:szCs w:val="10"/>
              </w:rPr>
              <w:t>012.70</w:t>
            </w:r>
          </w:p>
        </w:tc>
        <w:tc>
          <w:tcPr>
            <w:tcW w:w="728"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8"/>
              <w:jc w:val="right"/>
              <w:rPr>
                <w:sz w:val="10"/>
                <w:szCs w:val="10"/>
              </w:rPr>
            </w:pPr>
            <w:r w:rsidRPr="006D793E">
              <w:rPr>
                <w:spacing w:val="-4"/>
                <w:sz w:val="10"/>
                <w:szCs w:val="10"/>
              </w:rPr>
              <w:t>0.00</w:t>
            </w:r>
          </w:p>
        </w:tc>
        <w:tc>
          <w:tcPr>
            <w:tcW w:w="733"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9"/>
              <w:jc w:val="right"/>
              <w:rPr>
                <w:sz w:val="10"/>
                <w:szCs w:val="10"/>
              </w:rPr>
            </w:pPr>
            <w:r w:rsidRPr="006D793E">
              <w:rPr>
                <w:sz w:val="10"/>
                <w:szCs w:val="10"/>
              </w:rPr>
              <w:t>1</w:t>
            </w:r>
            <w:r w:rsidRPr="006D793E">
              <w:rPr>
                <w:spacing w:val="1"/>
                <w:sz w:val="10"/>
                <w:szCs w:val="10"/>
              </w:rPr>
              <w:t xml:space="preserve"> </w:t>
            </w:r>
            <w:r w:rsidRPr="006D793E">
              <w:rPr>
                <w:sz w:val="10"/>
                <w:szCs w:val="10"/>
              </w:rPr>
              <w:t>947</w:t>
            </w:r>
            <w:r w:rsidRPr="006D793E">
              <w:rPr>
                <w:spacing w:val="1"/>
                <w:sz w:val="10"/>
                <w:szCs w:val="10"/>
              </w:rPr>
              <w:t xml:space="preserve"> </w:t>
            </w:r>
            <w:r w:rsidRPr="006D793E">
              <w:rPr>
                <w:spacing w:val="-2"/>
                <w:sz w:val="10"/>
                <w:szCs w:val="10"/>
              </w:rPr>
              <w:t>791.86</w:t>
            </w:r>
          </w:p>
        </w:tc>
        <w:tc>
          <w:tcPr>
            <w:tcW w:w="699"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9"/>
              <w:jc w:val="right"/>
              <w:rPr>
                <w:sz w:val="10"/>
                <w:szCs w:val="10"/>
              </w:rPr>
            </w:pPr>
            <w:r w:rsidRPr="006D793E">
              <w:rPr>
                <w:sz w:val="10"/>
                <w:szCs w:val="10"/>
              </w:rPr>
              <w:t>1</w:t>
            </w:r>
            <w:r w:rsidRPr="006D793E">
              <w:rPr>
                <w:spacing w:val="1"/>
                <w:sz w:val="10"/>
                <w:szCs w:val="10"/>
              </w:rPr>
              <w:t xml:space="preserve"> </w:t>
            </w:r>
            <w:r w:rsidRPr="006D793E">
              <w:rPr>
                <w:sz w:val="10"/>
                <w:szCs w:val="10"/>
              </w:rPr>
              <w:t>947</w:t>
            </w:r>
            <w:r w:rsidRPr="006D793E">
              <w:rPr>
                <w:spacing w:val="1"/>
                <w:sz w:val="10"/>
                <w:szCs w:val="10"/>
              </w:rPr>
              <w:t xml:space="preserve"> </w:t>
            </w:r>
            <w:r w:rsidRPr="006D793E">
              <w:rPr>
                <w:spacing w:val="-2"/>
                <w:sz w:val="10"/>
                <w:szCs w:val="10"/>
              </w:rPr>
              <w:t>791.86</w:t>
            </w:r>
          </w:p>
        </w:tc>
        <w:tc>
          <w:tcPr>
            <w:tcW w:w="723"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jc w:val="right"/>
              <w:rPr>
                <w:sz w:val="10"/>
                <w:szCs w:val="10"/>
              </w:rPr>
            </w:pPr>
            <w:r w:rsidRPr="006D793E">
              <w:rPr>
                <w:sz w:val="10"/>
                <w:szCs w:val="10"/>
              </w:rPr>
              <w:t>1</w:t>
            </w:r>
            <w:r w:rsidRPr="006D793E">
              <w:rPr>
                <w:spacing w:val="1"/>
                <w:sz w:val="10"/>
                <w:szCs w:val="10"/>
              </w:rPr>
              <w:t xml:space="preserve"> </w:t>
            </w:r>
            <w:r w:rsidRPr="006D793E">
              <w:rPr>
                <w:spacing w:val="-2"/>
                <w:sz w:val="10"/>
                <w:szCs w:val="10"/>
              </w:rPr>
              <w:t>220.84</w:t>
            </w:r>
          </w:p>
        </w:tc>
        <w:tc>
          <w:tcPr>
            <w:tcW w:w="729" w:type="dxa"/>
            <w:tcBorders>
              <w:right w:val="single" w:sz="12" w:space="0" w:color="000000"/>
            </w:tcBorders>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1"/>
              <w:jc w:val="right"/>
              <w:rPr>
                <w:sz w:val="10"/>
                <w:szCs w:val="10"/>
              </w:rPr>
            </w:pPr>
            <w:r w:rsidRPr="006D793E">
              <w:rPr>
                <w:spacing w:val="-4"/>
                <w:sz w:val="10"/>
                <w:szCs w:val="10"/>
              </w:rPr>
              <w:t>0.00</w:t>
            </w:r>
          </w:p>
        </w:tc>
      </w:tr>
      <w:tr w:rsidR="001459CE" w:rsidTr="00353BD1">
        <w:trPr>
          <w:trHeight w:val="232"/>
        </w:trPr>
        <w:tc>
          <w:tcPr>
            <w:tcW w:w="2476" w:type="dxa"/>
            <w:tcBorders>
              <w:right w:val="single" w:sz="12" w:space="0" w:color="000000"/>
            </w:tcBorders>
          </w:tcPr>
          <w:p w:rsidR="001459CE" w:rsidRDefault="00152CAF">
            <w:pPr>
              <w:pStyle w:val="TableParagraph"/>
              <w:spacing w:line="116" w:lineRule="exact"/>
              <w:ind w:left="276"/>
              <w:rPr>
                <w:sz w:val="9"/>
              </w:rPr>
            </w:pPr>
            <w:r>
              <w:rPr>
                <w:sz w:val="9"/>
              </w:rPr>
              <w:t>Фонд</w:t>
            </w:r>
            <w:r>
              <w:rPr>
                <w:spacing w:val="-7"/>
                <w:sz w:val="9"/>
              </w:rPr>
              <w:t xml:space="preserve"> </w:t>
            </w:r>
            <w:r>
              <w:rPr>
                <w:sz w:val="9"/>
              </w:rPr>
              <w:t>оплаты</w:t>
            </w:r>
            <w:r>
              <w:rPr>
                <w:spacing w:val="-6"/>
                <w:sz w:val="9"/>
              </w:rPr>
              <w:t xml:space="preserve"> </w:t>
            </w:r>
            <w:r>
              <w:rPr>
                <w:sz w:val="9"/>
              </w:rPr>
              <w:t>труда</w:t>
            </w:r>
            <w:r>
              <w:rPr>
                <w:spacing w:val="-6"/>
                <w:sz w:val="9"/>
              </w:rPr>
              <w:t xml:space="preserve"> </w:t>
            </w:r>
            <w:r>
              <w:rPr>
                <w:sz w:val="9"/>
              </w:rPr>
              <w:t>государственных</w:t>
            </w:r>
            <w:r>
              <w:rPr>
                <w:spacing w:val="40"/>
                <w:sz w:val="9"/>
              </w:rPr>
              <w:t xml:space="preserve"> </w:t>
            </w:r>
            <w:r>
              <w:rPr>
                <w:sz w:val="9"/>
              </w:rPr>
              <w:t>(муниципальных)</w:t>
            </w:r>
            <w:r>
              <w:rPr>
                <w:spacing w:val="-7"/>
                <w:sz w:val="9"/>
              </w:rPr>
              <w:t xml:space="preserve"> </w:t>
            </w:r>
            <w:r>
              <w:rPr>
                <w:sz w:val="9"/>
              </w:rPr>
              <w:t>органов</w:t>
            </w:r>
          </w:p>
        </w:tc>
        <w:tc>
          <w:tcPr>
            <w:tcW w:w="352" w:type="dxa"/>
            <w:tcBorders>
              <w:left w:val="single" w:sz="12" w:space="0" w:color="000000"/>
            </w:tcBorders>
          </w:tcPr>
          <w:p w:rsidR="001459CE" w:rsidRPr="006D793E" w:rsidRDefault="001459CE">
            <w:pPr>
              <w:pStyle w:val="TableParagraph"/>
              <w:rPr>
                <w:rFonts w:ascii="Times New Roman"/>
                <w:sz w:val="10"/>
                <w:szCs w:val="10"/>
              </w:rPr>
            </w:pPr>
          </w:p>
        </w:tc>
        <w:tc>
          <w:tcPr>
            <w:tcW w:w="1229" w:type="dxa"/>
          </w:tcPr>
          <w:p w:rsidR="001459CE" w:rsidRPr="006D793E" w:rsidRDefault="001459CE">
            <w:pPr>
              <w:pStyle w:val="TableParagraph"/>
              <w:spacing w:before="13"/>
              <w:rPr>
                <w:sz w:val="10"/>
                <w:szCs w:val="10"/>
              </w:rPr>
            </w:pPr>
          </w:p>
          <w:p w:rsidR="001459CE" w:rsidRPr="006D793E" w:rsidRDefault="00152CAF">
            <w:pPr>
              <w:pStyle w:val="TableParagraph"/>
              <w:spacing w:line="95" w:lineRule="exact"/>
              <w:ind w:left="23" w:right="1"/>
              <w:jc w:val="center"/>
              <w:rPr>
                <w:sz w:val="10"/>
                <w:szCs w:val="10"/>
              </w:rPr>
            </w:pPr>
            <w:r w:rsidRPr="006D793E">
              <w:rPr>
                <w:sz w:val="10"/>
                <w:szCs w:val="10"/>
              </w:rPr>
              <w:t>000</w:t>
            </w:r>
            <w:r w:rsidRPr="006D793E">
              <w:rPr>
                <w:spacing w:val="-1"/>
                <w:sz w:val="10"/>
                <w:szCs w:val="10"/>
              </w:rPr>
              <w:t xml:space="preserve"> </w:t>
            </w:r>
            <w:r w:rsidRPr="006D793E">
              <w:rPr>
                <w:sz w:val="10"/>
                <w:szCs w:val="10"/>
              </w:rPr>
              <w:t>0102 71000Б7101</w:t>
            </w:r>
            <w:r w:rsidRPr="006D793E">
              <w:rPr>
                <w:spacing w:val="-1"/>
                <w:sz w:val="10"/>
                <w:szCs w:val="10"/>
              </w:rPr>
              <w:t xml:space="preserve"> </w:t>
            </w:r>
            <w:r w:rsidRPr="006D793E">
              <w:rPr>
                <w:spacing w:val="-5"/>
                <w:sz w:val="10"/>
                <w:szCs w:val="10"/>
              </w:rPr>
              <w:t>121</w:t>
            </w:r>
          </w:p>
        </w:tc>
        <w:tc>
          <w:tcPr>
            <w:tcW w:w="656"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2"/>
              <w:jc w:val="right"/>
              <w:rPr>
                <w:sz w:val="10"/>
                <w:szCs w:val="10"/>
              </w:rPr>
            </w:pPr>
            <w:r w:rsidRPr="006D793E">
              <w:rPr>
                <w:spacing w:val="-4"/>
                <w:sz w:val="10"/>
                <w:szCs w:val="10"/>
              </w:rPr>
              <w:t>0.00</w:t>
            </w:r>
          </w:p>
        </w:tc>
        <w:tc>
          <w:tcPr>
            <w:tcW w:w="716"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3"/>
              <w:jc w:val="right"/>
              <w:rPr>
                <w:sz w:val="10"/>
                <w:szCs w:val="10"/>
              </w:rPr>
            </w:pPr>
            <w:r w:rsidRPr="006D793E">
              <w:rPr>
                <w:sz w:val="10"/>
                <w:szCs w:val="10"/>
              </w:rPr>
              <w:t>1</w:t>
            </w:r>
            <w:r w:rsidRPr="006D793E">
              <w:rPr>
                <w:spacing w:val="1"/>
                <w:sz w:val="10"/>
                <w:szCs w:val="10"/>
              </w:rPr>
              <w:t xml:space="preserve"> </w:t>
            </w:r>
            <w:r w:rsidRPr="006D793E">
              <w:rPr>
                <w:sz w:val="10"/>
                <w:szCs w:val="10"/>
              </w:rPr>
              <w:t>438</w:t>
            </w:r>
            <w:r w:rsidRPr="006D793E">
              <w:rPr>
                <w:spacing w:val="1"/>
                <w:sz w:val="10"/>
                <w:szCs w:val="10"/>
              </w:rPr>
              <w:t xml:space="preserve"> </w:t>
            </w:r>
            <w:r w:rsidRPr="006D793E">
              <w:rPr>
                <w:spacing w:val="-2"/>
                <w:sz w:val="10"/>
                <w:szCs w:val="10"/>
              </w:rPr>
              <w:t>500.00</w:t>
            </w:r>
          </w:p>
        </w:tc>
        <w:tc>
          <w:tcPr>
            <w:tcW w:w="745"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6"/>
              <w:jc w:val="right"/>
              <w:rPr>
                <w:sz w:val="10"/>
                <w:szCs w:val="10"/>
              </w:rPr>
            </w:pPr>
            <w:r w:rsidRPr="006D793E">
              <w:rPr>
                <w:spacing w:val="-4"/>
                <w:sz w:val="10"/>
                <w:szCs w:val="10"/>
              </w:rPr>
              <w:t>0.00</w:t>
            </w:r>
          </w:p>
        </w:tc>
        <w:tc>
          <w:tcPr>
            <w:tcW w:w="740"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5"/>
              <w:jc w:val="right"/>
              <w:rPr>
                <w:sz w:val="10"/>
                <w:szCs w:val="10"/>
              </w:rPr>
            </w:pPr>
            <w:r w:rsidRPr="006D793E">
              <w:rPr>
                <w:sz w:val="10"/>
                <w:szCs w:val="10"/>
              </w:rPr>
              <w:t>1</w:t>
            </w:r>
            <w:r w:rsidRPr="006D793E">
              <w:rPr>
                <w:spacing w:val="1"/>
                <w:sz w:val="10"/>
                <w:szCs w:val="10"/>
              </w:rPr>
              <w:t xml:space="preserve"> </w:t>
            </w:r>
            <w:r w:rsidRPr="006D793E">
              <w:rPr>
                <w:sz w:val="10"/>
                <w:szCs w:val="10"/>
              </w:rPr>
              <w:t>438</w:t>
            </w:r>
            <w:r w:rsidRPr="006D793E">
              <w:rPr>
                <w:spacing w:val="1"/>
                <w:sz w:val="10"/>
                <w:szCs w:val="10"/>
              </w:rPr>
              <w:t xml:space="preserve"> </w:t>
            </w:r>
            <w:r w:rsidRPr="006D793E">
              <w:rPr>
                <w:spacing w:val="-2"/>
                <w:sz w:val="10"/>
                <w:szCs w:val="10"/>
              </w:rPr>
              <w:t>500.00</w:t>
            </w:r>
          </w:p>
        </w:tc>
        <w:tc>
          <w:tcPr>
            <w:tcW w:w="728"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8"/>
              <w:jc w:val="right"/>
              <w:rPr>
                <w:sz w:val="10"/>
                <w:szCs w:val="10"/>
              </w:rPr>
            </w:pPr>
            <w:r w:rsidRPr="006D793E">
              <w:rPr>
                <w:spacing w:val="-4"/>
                <w:sz w:val="10"/>
                <w:szCs w:val="10"/>
              </w:rPr>
              <w:t>0.00</w:t>
            </w:r>
          </w:p>
        </w:tc>
        <w:tc>
          <w:tcPr>
            <w:tcW w:w="733"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9"/>
              <w:jc w:val="right"/>
              <w:rPr>
                <w:sz w:val="10"/>
                <w:szCs w:val="10"/>
              </w:rPr>
            </w:pPr>
            <w:r w:rsidRPr="006D793E">
              <w:rPr>
                <w:sz w:val="10"/>
                <w:szCs w:val="10"/>
              </w:rPr>
              <w:t>1</w:t>
            </w:r>
            <w:r w:rsidRPr="006D793E">
              <w:rPr>
                <w:spacing w:val="1"/>
                <w:sz w:val="10"/>
                <w:szCs w:val="10"/>
              </w:rPr>
              <w:t xml:space="preserve"> </w:t>
            </w:r>
            <w:r w:rsidRPr="006D793E">
              <w:rPr>
                <w:sz w:val="10"/>
                <w:szCs w:val="10"/>
              </w:rPr>
              <w:t>438</w:t>
            </w:r>
            <w:r w:rsidRPr="006D793E">
              <w:rPr>
                <w:spacing w:val="1"/>
                <w:sz w:val="10"/>
                <w:szCs w:val="10"/>
              </w:rPr>
              <w:t xml:space="preserve"> </w:t>
            </w:r>
            <w:r w:rsidRPr="006D793E">
              <w:rPr>
                <w:spacing w:val="-2"/>
                <w:sz w:val="10"/>
                <w:szCs w:val="10"/>
              </w:rPr>
              <w:t>469.43</w:t>
            </w:r>
          </w:p>
        </w:tc>
        <w:tc>
          <w:tcPr>
            <w:tcW w:w="699"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9"/>
              <w:jc w:val="right"/>
              <w:rPr>
                <w:sz w:val="10"/>
                <w:szCs w:val="10"/>
              </w:rPr>
            </w:pPr>
            <w:r w:rsidRPr="006D793E">
              <w:rPr>
                <w:sz w:val="10"/>
                <w:szCs w:val="10"/>
              </w:rPr>
              <w:t>1</w:t>
            </w:r>
            <w:r w:rsidRPr="006D793E">
              <w:rPr>
                <w:spacing w:val="1"/>
                <w:sz w:val="10"/>
                <w:szCs w:val="10"/>
              </w:rPr>
              <w:t xml:space="preserve"> </w:t>
            </w:r>
            <w:r w:rsidRPr="006D793E">
              <w:rPr>
                <w:sz w:val="10"/>
                <w:szCs w:val="10"/>
              </w:rPr>
              <w:t>438</w:t>
            </w:r>
            <w:r w:rsidRPr="006D793E">
              <w:rPr>
                <w:spacing w:val="1"/>
                <w:sz w:val="10"/>
                <w:szCs w:val="10"/>
              </w:rPr>
              <w:t xml:space="preserve"> </w:t>
            </w:r>
            <w:r w:rsidRPr="006D793E">
              <w:rPr>
                <w:spacing w:val="-2"/>
                <w:sz w:val="10"/>
                <w:szCs w:val="10"/>
              </w:rPr>
              <w:t>469.43</w:t>
            </w:r>
          </w:p>
        </w:tc>
        <w:tc>
          <w:tcPr>
            <w:tcW w:w="723"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jc w:val="right"/>
              <w:rPr>
                <w:sz w:val="10"/>
                <w:szCs w:val="10"/>
              </w:rPr>
            </w:pPr>
            <w:r w:rsidRPr="006D793E">
              <w:rPr>
                <w:spacing w:val="-2"/>
                <w:sz w:val="10"/>
                <w:szCs w:val="10"/>
              </w:rPr>
              <w:t>30.57</w:t>
            </w:r>
          </w:p>
        </w:tc>
        <w:tc>
          <w:tcPr>
            <w:tcW w:w="729" w:type="dxa"/>
            <w:tcBorders>
              <w:right w:val="single" w:sz="12" w:space="0" w:color="000000"/>
            </w:tcBorders>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1"/>
              <w:jc w:val="right"/>
              <w:rPr>
                <w:sz w:val="10"/>
                <w:szCs w:val="10"/>
              </w:rPr>
            </w:pPr>
            <w:r w:rsidRPr="006D793E">
              <w:rPr>
                <w:spacing w:val="-4"/>
                <w:sz w:val="10"/>
                <w:szCs w:val="10"/>
              </w:rPr>
              <w:t>0.00</w:t>
            </w:r>
          </w:p>
        </w:tc>
      </w:tr>
      <w:tr w:rsidR="001459CE" w:rsidTr="00353BD1">
        <w:trPr>
          <w:trHeight w:val="352"/>
        </w:trPr>
        <w:tc>
          <w:tcPr>
            <w:tcW w:w="2476" w:type="dxa"/>
            <w:tcBorders>
              <w:right w:val="single" w:sz="12" w:space="0" w:color="000000"/>
            </w:tcBorders>
          </w:tcPr>
          <w:p w:rsidR="001459CE" w:rsidRDefault="00152CAF">
            <w:pPr>
              <w:pStyle w:val="TableParagraph"/>
              <w:spacing w:before="2" w:line="110" w:lineRule="atLeast"/>
              <w:ind w:left="276"/>
              <w:rPr>
                <w:sz w:val="9"/>
              </w:rPr>
            </w:pPr>
            <w:r>
              <w:rPr>
                <w:sz w:val="9"/>
              </w:rPr>
              <w:t>Иные выплаты персоналу государственных</w:t>
            </w:r>
            <w:r>
              <w:rPr>
                <w:spacing w:val="40"/>
                <w:sz w:val="9"/>
              </w:rPr>
              <w:t xml:space="preserve"> </w:t>
            </w:r>
            <w:r>
              <w:rPr>
                <w:sz w:val="9"/>
              </w:rPr>
              <w:t>(муниципальных)</w:t>
            </w:r>
            <w:r>
              <w:rPr>
                <w:spacing w:val="-3"/>
                <w:sz w:val="9"/>
              </w:rPr>
              <w:t xml:space="preserve"> </w:t>
            </w:r>
            <w:r>
              <w:rPr>
                <w:sz w:val="9"/>
              </w:rPr>
              <w:t>органов,</w:t>
            </w:r>
            <w:r>
              <w:rPr>
                <w:spacing w:val="-3"/>
                <w:sz w:val="9"/>
              </w:rPr>
              <w:t xml:space="preserve"> </w:t>
            </w:r>
            <w:r>
              <w:rPr>
                <w:sz w:val="9"/>
              </w:rPr>
              <w:t>за</w:t>
            </w:r>
            <w:r>
              <w:rPr>
                <w:spacing w:val="-4"/>
                <w:sz w:val="9"/>
              </w:rPr>
              <w:t xml:space="preserve"> </w:t>
            </w:r>
            <w:r>
              <w:rPr>
                <w:sz w:val="9"/>
              </w:rPr>
              <w:t>исключением</w:t>
            </w:r>
            <w:r>
              <w:rPr>
                <w:spacing w:val="-4"/>
                <w:sz w:val="9"/>
              </w:rPr>
              <w:t xml:space="preserve"> </w:t>
            </w:r>
            <w:r>
              <w:rPr>
                <w:sz w:val="9"/>
              </w:rPr>
              <w:t>фонда</w:t>
            </w:r>
            <w:r>
              <w:rPr>
                <w:spacing w:val="40"/>
                <w:sz w:val="9"/>
              </w:rPr>
              <w:t xml:space="preserve"> </w:t>
            </w:r>
            <w:r>
              <w:rPr>
                <w:sz w:val="9"/>
              </w:rPr>
              <w:t>оплаты</w:t>
            </w:r>
            <w:r>
              <w:rPr>
                <w:spacing w:val="-7"/>
                <w:sz w:val="9"/>
              </w:rPr>
              <w:t xml:space="preserve"> </w:t>
            </w:r>
            <w:r>
              <w:rPr>
                <w:sz w:val="9"/>
              </w:rPr>
              <w:t>труда</w:t>
            </w:r>
          </w:p>
        </w:tc>
        <w:tc>
          <w:tcPr>
            <w:tcW w:w="352" w:type="dxa"/>
            <w:tcBorders>
              <w:left w:val="single" w:sz="12" w:space="0" w:color="000000"/>
            </w:tcBorders>
          </w:tcPr>
          <w:p w:rsidR="001459CE" w:rsidRPr="006D793E" w:rsidRDefault="001459CE">
            <w:pPr>
              <w:pStyle w:val="TableParagraph"/>
              <w:rPr>
                <w:rFonts w:ascii="Times New Roman"/>
                <w:sz w:val="10"/>
                <w:szCs w:val="10"/>
              </w:rPr>
            </w:pPr>
          </w:p>
        </w:tc>
        <w:tc>
          <w:tcPr>
            <w:tcW w:w="1229" w:type="dxa"/>
          </w:tcPr>
          <w:p w:rsidR="001459CE" w:rsidRPr="006D793E" w:rsidRDefault="001459CE">
            <w:pPr>
              <w:pStyle w:val="TableParagraph"/>
              <w:rPr>
                <w:sz w:val="10"/>
                <w:szCs w:val="10"/>
              </w:rPr>
            </w:pPr>
          </w:p>
          <w:p w:rsidR="001459CE" w:rsidRPr="006D793E" w:rsidRDefault="001459CE">
            <w:pPr>
              <w:pStyle w:val="TableParagraph"/>
              <w:spacing w:before="30"/>
              <w:rPr>
                <w:sz w:val="10"/>
                <w:szCs w:val="10"/>
              </w:rPr>
            </w:pPr>
          </w:p>
          <w:p w:rsidR="001459CE" w:rsidRPr="006D793E" w:rsidRDefault="00152CAF">
            <w:pPr>
              <w:pStyle w:val="TableParagraph"/>
              <w:spacing w:line="95" w:lineRule="exact"/>
              <w:ind w:left="23" w:right="1"/>
              <w:jc w:val="center"/>
              <w:rPr>
                <w:sz w:val="10"/>
                <w:szCs w:val="10"/>
              </w:rPr>
            </w:pPr>
            <w:r w:rsidRPr="006D793E">
              <w:rPr>
                <w:sz w:val="10"/>
                <w:szCs w:val="10"/>
              </w:rPr>
              <w:t>000</w:t>
            </w:r>
            <w:r w:rsidRPr="006D793E">
              <w:rPr>
                <w:spacing w:val="-1"/>
                <w:sz w:val="10"/>
                <w:szCs w:val="10"/>
              </w:rPr>
              <w:t xml:space="preserve"> </w:t>
            </w:r>
            <w:r w:rsidRPr="006D793E">
              <w:rPr>
                <w:sz w:val="10"/>
                <w:szCs w:val="10"/>
              </w:rPr>
              <w:t>0102 71000Б7101</w:t>
            </w:r>
            <w:r w:rsidRPr="006D793E">
              <w:rPr>
                <w:spacing w:val="-1"/>
                <w:sz w:val="10"/>
                <w:szCs w:val="10"/>
              </w:rPr>
              <w:t xml:space="preserve"> </w:t>
            </w:r>
            <w:r w:rsidRPr="006D793E">
              <w:rPr>
                <w:spacing w:val="-5"/>
                <w:sz w:val="10"/>
                <w:szCs w:val="10"/>
              </w:rPr>
              <w:t>122</w:t>
            </w:r>
          </w:p>
        </w:tc>
        <w:tc>
          <w:tcPr>
            <w:tcW w:w="656"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0"/>
              <w:jc w:val="right"/>
              <w:rPr>
                <w:sz w:val="10"/>
                <w:szCs w:val="10"/>
              </w:rPr>
            </w:pPr>
          </w:p>
          <w:p w:rsidR="001459CE" w:rsidRPr="006D793E" w:rsidRDefault="00152CAF" w:rsidP="006D793E">
            <w:pPr>
              <w:pStyle w:val="TableParagraph"/>
              <w:spacing w:line="95" w:lineRule="exact"/>
              <w:ind w:right="2"/>
              <w:jc w:val="right"/>
              <w:rPr>
                <w:sz w:val="10"/>
                <w:szCs w:val="10"/>
              </w:rPr>
            </w:pPr>
            <w:r w:rsidRPr="006D793E">
              <w:rPr>
                <w:spacing w:val="-4"/>
                <w:sz w:val="10"/>
                <w:szCs w:val="10"/>
              </w:rPr>
              <w:t>0.00</w:t>
            </w:r>
          </w:p>
        </w:tc>
        <w:tc>
          <w:tcPr>
            <w:tcW w:w="716"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0"/>
              <w:jc w:val="right"/>
              <w:rPr>
                <w:sz w:val="10"/>
                <w:szCs w:val="10"/>
              </w:rPr>
            </w:pPr>
          </w:p>
          <w:p w:rsidR="001459CE" w:rsidRPr="006D793E" w:rsidRDefault="00152CAF" w:rsidP="006D793E">
            <w:pPr>
              <w:pStyle w:val="TableParagraph"/>
              <w:spacing w:line="95" w:lineRule="exact"/>
              <w:ind w:right="3"/>
              <w:jc w:val="right"/>
              <w:rPr>
                <w:sz w:val="10"/>
                <w:szCs w:val="10"/>
              </w:rPr>
            </w:pPr>
            <w:r w:rsidRPr="006D793E">
              <w:rPr>
                <w:sz w:val="10"/>
                <w:szCs w:val="10"/>
              </w:rPr>
              <w:t>76</w:t>
            </w:r>
            <w:r w:rsidRPr="006D793E">
              <w:rPr>
                <w:spacing w:val="1"/>
                <w:sz w:val="10"/>
                <w:szCs w:val="10"/>
              </w:rPr>
              <w:t xml:space="preserve"> </w:t>
            </w:r>
            <w:r w:rsidRPr="006D793E">
              <w:rPr>
                <w:spacing w:val="-2"/>
                <w:sz w:val="10"/>
                <w:szCs w:val="10"/>
              </w:rPr>
              <w:t>200.00</w:t>
            </w:r>
          </w:p>
        </w:tc>
        <w:tc>
          <w:tcPr>
            <w:tcW w:w="745"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0"/>
              <w:jc w:val="right"/>
              <w:rPr>
                <w:sz w:val="10"/>
                <w:szCs w:val="10"/>
              </w:rPr>
            </w:pPr>
          </w:p>
          <w:p w:rsidR="001459CE" w:rsidRPr="006D793E" w:rsidRDefault="00152CAF" w:rsidP="006D793E">
            <w:pPr>
              <w:pStyle w:val="TableParagraph"/>
              <w:spacing w:line="95" w:lineRule="exact"/>
              <w:ind w:right="6"/>
              <w:jc w:val="right"/>
              <w:rPr>
                <w:sz w:val="10"/>
                <w:szCs w:val="10"/>
              </w:rPr>
            </w:pPr>
            <w:r w:rsidRPr="006D793E">
              <w:rPr>
                <w:spacing w:val="-4"/>
                <w:sz w:val="10"/>
                <w:szCs w:val="10"/>
              </w:rPr>
              <w:t>0.00</w:t>
            </w:r>
          </w:p>
        </w:tc>
        <w:tc>
          <w:tcPr>
            <w:tcW w:w="740"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0"/>
              <w:jc w:val="right"/>
              <w:rPr>
                <w:sz w:val="10"/>
                <w:szCs w:val="10"/>
              </w:rPr>
            </w:pPr>
          </w:p>
          <w:p w:rsidR="001459CE" w:rsidRPr="006D793E" w:rsidRDefault="00152CAF" w:rsidP="006D793E">
            <w:pPr>
              <w:pStyle w:val="TableParagraph"/>
              <w:spacing w:line="95" w:lineRule="exact"/>
              <w:ind w:right="5"/>
              <w:jc w:val="right"/>
              <w:rPr>
                <w:sz w:val="10"/>
                <w:szCs w:val="10"/>
              </w:rPr>
            </w:pPr>
            <w:r w:rsidRPr="006D793E">
              <w:rPr>
                <w:sz w:val="10"/>
                <w:szCs w:val="10"/>
              </w:rPr>
              <w:t>76</w:t>
            </w:r>
            <w:r w:rsidRPr="006D793E">
              <w:rPr>
                <w:spacing w:val="1"/>
                <w:sz w:val="10"/>
                <w:szCs w:val="10"/>
              </w:rPr>
              <w:t xml:space="preserve"> </w:t>
            </w:r>
            <w:r w:rsidRPr="006D793E">
              <w:rPr>
                <w:spacing w:val="-2"/>
                <w:sz w:val="10"/>
                <w:szCs w:val="10"/>
              </w:rPr>
              <w:t>112.70</w:t>
            </w:r>
          </w:p>
        </w:tc>
        <w:tc>
          <w:tcPr>
            <w:tcW w:w="728"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0"/>
              <w:jc w:val="right"/>
              <w:rPr>
                <w:sz w:val="10"/>
                <w:szCs w:val="10"/>
              </w:rPr>
            </w:pPr>
          </w:p>
          <w:p w:rsidR="001459CE" w:rsidRPr="006D793E" w:rsidRDefault="00152CAF" w:rsidP="006D793E">
            <w:pPr>
              <w:pStyle w:val="TableParagraph"/>
              <w:spacing w:line="95" w:lineRule="exact"/>
              <w:ind w:right="8"/>
              <w:jc w:val="right"/>
              <w:rPr>
                <w:sz w:val="10"/>
                <w:szCs w:val="10"/>
              </w:rPr>
            </w:pPr>
            <w:r w:rsidRPr="006D793E">
              <w:rPr>
                <w:spacing w:val="-4"/>
                <w:sz w:val="10"/>
                <w:szCs w:val="10"/>
              </w:rPr>
              <w:t>0.00</w:t>
            </w:r>
          </w:p>
        </w:tc>
        <w:tc>
          <w:tcPr>
            <w:tcW w:w="733"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0"/>
              <w:jc w:val="right"/>
              <w:rPr>
                <w:sz w:val="10"/>
                <w:szCs w:val="10"/>
              </w:rPr>
            </w:pPr>
          </w:p>
          <w:p w:rsidR="001459CE" w:rsidRPr="006D793E" w:rsidRDefault="00152CAF" w:rsidP="006D793E">
            <w:pPr>
              <w:pStyle w:val="TableParagraph"/>
              <w:spacing w:line="95" w:lineRule="exact"/>
              <w:ind w:right="9"/>
              <w:jc w:val="right"/>
              <w:rPr>
                <w:sz w:val="10"/>
                <w:szCs w:val="10"/>
              </w:rPr>
            </w:pPr>
            <w:r w:rsidRPr="006D793E">
              <w:rPr>
                <w:sz w:val="10"/>
                <w:szCs w:val="10"/>
              </w:rPr>
              <w:t>76</w:t>
            </w:r>
            <w:r w:rsidRPr="006D793E">
              <w:rPr>
                <w:spacing w:val="1"/>
                <w:sz w:val="10"/>
                <w:szCs w:val="10"/>
              </w:rPr>
              <w:t xml:space="preserve"> </w:t>
            </w:r>
            <w:r w:rsidRPr="006D793E">
              <w:rPr>
                <w:spacing w:val="-2"/>
                <w:sz w:val="10"/>
                <w:szCs w:val="10"/>
              </w:rPr>
              <w:t>112.70</w:t>
            </w:r>
          </w:p>
        </w:tc>
        <w:tc>
          <w:tcPr>
            <w:tcW w:w="699"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0"/>
              <w:jc w:val="right"/>
              <w:rPr>
                <w:sz w:val="10"/>
                <w:szCs w:val="10"/>
              </w:rPr>
            </w:pPr>
          </w:p>
          <w:p w:rsidR="001459CE" w:rsidRPr="006D793E" w:rsidRDefault="00152CAF" w:rsidP="006D793E">
            <w:pPr>
              <w:pStyle w:val="TableParagraph"/>
              <w:spacing w:line="95" w:lineRule="exact"/>
              <w:ind w:right="9"/>
              <w:jc w:val="right"/>
              <w:rPr>
                <w:sz w:val="10"/>
                <w:szCs w:val="10"/>
              </w:rPr>
            </w:pPr>
            <w:r w:rsidRPr="006D793E">
              <w:rPr>
                <w:sz w:val="10"/>
                <w:szCs w:val="10"/>
              </w:rPr>
              <w:t>76</w:t>
            </w:r>
            <w:r w:rsidRPr="006D793E">
              <w:rPr>
                <w:spacing w:val="1"/>
                <w:sz w:val="10"/>
                <w:szCs w:val="10"/>
              </w:rPr>
              <w:t xml:space="preserve"> </w:t>
            </w:r>
            <w:r w:rsidRPr="006D793E">
              <w:rPr>
                <w:spacing w:val="-2"/>
                <w:sz w:val="10"/>
                <w:szCs w:val="10"/>
              </w:rPr>
              <w:t>112.70</w:t>
            </w:r>
          </w:p>
        </w:tc>
        <w:tc>
          <w:tcPr>
            <w:tcW w:w="723"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0"/>
              <w:jc w:val="right"/>
              <w:rPr>
                <w:sz w:val="10"/>
                <w:szCs w:val="10"/>
              </w:rPr>
            </w:pPr>
          </w:p>
          <w:p w:rsidR="001459CE" w:rsidRPr="006D793E" w:rsidRDefault="00152CAF" w:rsidP="006D793E">
            <w:pPr>
              <w:pStyle w:val="TableParagraph"/>
              <w:spacing w:line="95" w:lineRule="exact"/>
              <w:jc w:val="right"/>
              <w:rPr>
                <w:sz w:val="10"/>
                <w:szCs w:val="10"/>
              </w:rPr>
            </w:pPr>
            <w:r w:rsidRPr="006D793E">
              <w:rPr>
                <w:spacing w:val="-4"/>
                <w:sz w:val="10"/>
                <w:szCs w:val="10"/>
              </w:rPr>
              <w:t>0.00</w:t>
            </w:r>
          </w:p>
        </w:tc>
        <w:tc>
          <w:tcPr>
            <w:tcW w:w="729" w:type="dxa"/>
            <w:tcBorders>
              <w:right w:val="single" w:sz="12" w:space="0" w:color="000000"/>
            </w:tcBorders>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0"/>
              <w:jc w:val="right"/>
              <w:rPr>
                <w:sz w:val="10"/>
                <w:szCs w:val="10"/>
              </w:rPr>
            </w:pPr>
          </w:p>
          <w:p w:rsidR="001459CE" w:rsidRPr="006D793E" w:rsidRDefault="00152CAF" w:rsidP="006D793E">
            <w:pPr>
              <w:pStyle w:val="TableParagraph"/>
              <w:spacing w:line="95" w:lineRule="exact"/>
              <w:ind w:right="1"/>
              <w:jc w:val="right"/>
              <w:rPr>
                <w:sz w:val="10"/>
                <w:szCs w:val="10"/>
              </w:rPr>
            </w:pPr>
            <w:r w:rsidRPr="006D793E">
              <w:rPr>
                <w:spacing w:val="-4"/>
                <w:sz w:val="10"/>
                <w:szCs w:val="10"/>
              </w:rPr>
              <w:t>0.00</w:t>
            </w:r>
          </w:p>
        </w:tc>
      </w:tr>
      <w:tr w:rsidR="001459CE" w:rsidTr="00353BD1">
        <w:trPr>
          <w:trHeight w:val="474"/>
        </w:trPr>
        <w:tc>
          <w:tcPr>
            <w:tcW w:w="2476" w:type="dxa"/>
            <w:tcBorders>
              <w:right w:val="single" w:sz="12" w:space="0" w:color="000000"/>
            </w:tcBorders>
          </w:tcPr>
          <w:p w:rsidR="001459CE" w:rsidRDefault="00152CAF">
            <w:pPr>
              <w:pStyle w:val="TableParagraph"/>
              <w:spacing w:before="14" w:line="110" w:lineRule="atLeast"/>
              <w:ind w:left="276"/>
              <w:rPr>
                <w:sz w:val="9"/>
              </w:rPr>
            </w:pPr>
            <w:r>
              <w:rPr>
                <w:sz w:val="9"/>
              </w:rPr>
              <w:t>Взносы по обязательному социальному</w:t>
            </w:r>
            <w:r>
              <w:rPr>
                <w:spacing w:val="40"/>
                <w:sz w:val="9"/>
              </w:rPr>
              <w:t xml:space="preserve"> </w:t>
            </w:r>
            <w:r>
              <w:rPr>
                <w:sz w:val="9"/>
              </w:rPr>
              <w:t>страхованию</w:t>
            </w:r>
            <w:r>
              <w:rPr>
                <w:spacing w:val="-3"/>
                <w:sz w:val="9"/>
              </w:rPr>
              <w:t xml:space="preserve"> </w:t>
            </w:r>
            <w:r>
              <w:rPr>
                <w:sz w:val="9"/>
              </w:rPr>
              <w:t>на</w:t>
            </w:r>
            <w:r>
              <w:rPr>
                <w:spacing w:val="-4"/>
                <w:sz w:val="9"/>
              </w:rPr>
              <w:t xml:space="preserve"> </w:t>
            </w:r>
            <w:r>
              <w:rPr>
                <w:sz w:val="9"/>
              </w:rPr>
              <w:t>выплаты</w:t>
            </w:r>
            <w:r>
              <w:rPr>
                <w:spacing w:val="-5"/>
                <w:sz w:val="9"/>
              </w:rPr>
              <w:t xml:space="preserve"> </w:t>
            </w:r>
            <w:r>
              <w:rPr>
                <w:sz w:val="9"/>
              </w:rPr>
              <w:t>денежного</w:t>
            </w:r>
            <w:r>
              <w:rPr>
                <w:spacing w:val="-4"/>
                <w:sz w:val="9"/>
              </w:rPr>
              <w:t xml:space="preserve"> </w:t>
            </w:r>
            <w:r>
              <w:rPr>
                <w:sz w:val="9"/>
              </w:rPr>
              <w:t>содержания</w:t>
            </w:r>
            <w:r>
              <w:rPr>
                <w:spacing w:val="-3"/>
                <w:sz w:val="9"/>
              </w:rPr>
              <w:t xml:space="preserve"> </w:t>
            </w:r>
            <w:r>
              <w:rPr>
                <w:sz w:val="9"/>
              </w:rPr>
              <w:t>и</w:t>
            </w:r>
            <w:r>
              <w:rPr>
                <w:spacing w:val="40"/>
                <w:sz w:val="9"/>
              </w:rPr>
              <w:t xml:space="preserve"> </w:t>
            </w:r>
            <w:r>
              <w:rPr>
                <w:sz w:val="9"/>
              </w:rPr>
              <w:t>иные выплаты работникам государственных</w:t>
            </w:r>
            <w:r>
              <w:rPr>
                <w:spacing w:val="40"/>
                <w:sz w:val="9"/>
              </w:rPr>
              <w:t xml:space="preserve"> </w:t>
            </w:r>
            <w:r>
              <w:rPr>
                <w:sz w:val="9"/>
              </w:rPr>
              <w:t>(муниципальных)</w:t>
            </w:r>
            <w:r>
              <w:rPr>
                <w:spacing w:val="-7"/>
                <w:sz w:val="9"/>
              </w:rPr>
              <w:t xml:space="preserve"> </w:t>
            </w:r>
            <w:r>
              <w:rPr>
                <w:sz w:val="9"/>
              </w:rPr>
              <w:t>органов</w:t>
            </w:r>
          </w:p>
        </w:tc>
        <w:tc>
          <w:tcPr>
            <w:tcW w:w="352" w:type="dxa"/>
            <w:tcBorders>
              <w:left w:val="single" w:sz="12" w:space="0" w:color="000000"/>
            </w:tcBorders>
          </w:tcPr>
          <w:p w:rsidR="001459CE" w:rsidRPr="006D793E" w:rsidRDefault="001459CE">
            <w:pPr>
              <w:pStyle w:val="TableParagraph"/>
              <w:rPr>
                <w:rFonts w:ascii="Times New Roman"/>
                <w:sz w:val="10"/>
                <w:szCs w:val="10"/>
              </w:rPr>
            </w:pPr>
          </w:p>
        </w:tc>
        <w:tc>
          <w:tcPr>
            <w:tcW w:w="1229" w:type="dxa"/>
          </w:tcPr>
          <w:p w:rsidR="001459CE" w:rsidRPr="006D793E" w:rsidRDefault="001459CE">
            <w:pPr>
              <w:pStyle w:val="TableParagraph"/>
              <w:rPr>
                <w:sz w:val="10"/>
                <w:szCs w:val="10"/>
              </w:rPr>
            </w:pPr>
          </w:p>
          <w:p w:rsidR="001459CE" w:rsidRPr="006D793E" w:rsidRDefault="001459CE">
            <w:pPr>
              <w:pStyle w:val="TableParagraph"/>
              <w:rPr>
                <w:sz w:val="10"/>
                <w:szCs w:val="10"/>
              </w:rPr>
            </w:pPr>
          </w:p>
          <w:p w:rsidR="001459CE" w:rsidRPr="006D793E" w:rsidRDefault="001459CE">
            <w:pPr>
              <w:pStyle w:val="TableParagraph"/>
              <w:spacing w:before="48"/>
              <w:rPr>
                <w:sz w:val="10"/>
                <w:szCs w:val="10"/>
              </w:rPr>
            </w:pPr>
          </w:p>
          <w:p w:rsidR="001459CE" w:rsidRPr="006D793E" w:rsidRDefault="00152CAF">
            <w:pPr>
              <w:pStyle w:val="TableParagraph"/>
              <w:spacing w:before="1" w:line="95" w:lineRule="exact"/>
              <w:ind w:left="23" w:right="1"/>
              <w:jc w:val="center"/>
              <w:rPr>
                <w:sz w:val="10"/>
                <w:szCs w:val="10"/>
              </w:rPr>
            </w:pPr>
            <w:r w:rsidRPr="006D793E">
              <w:rPr>
                <w:sz w:val="10"/>
                <w:szCs w:val="10"/>
              </w:rPr>
              <w:t>000</w:t>
            </w:r>
            <w:r w:rsidRPr="006D793E">
              <w:rPr>
                <w:spacing w:val="-1"/>
                <w:sz w:val="10"/>
                <w:szCs w:val="10"/>
              </w:rPr>
              <w:t xml:space="preserve"> </w:t>
            </w:r>
            <w:r w:rsidRPr="006D793E">
              <w:rPr>
                <w:sz w:val="10"/>
                <w:szCs w:val="10"/>
              </w:rPr>
              <w:t>0102 71000Б7101</w:t>
            </w:r>
            <w:r w:rsidRPr="006D793E">
              <w:rPr>
                <w:spacing w:val="-1"/>
                <w:sz w:val="10"/>
                <w:szCs w:val="10"/>
              </w:rPr>
              <w:t xml:space="preserve"> </w:t>
            </w:r>
            <w:r w:rsidRPr="006D793E">
              <w:rPr>
                <w:spacing w:val="-5"/>
                <w:sz w:val="10"/>
                <w:szCs w:val="10"/>
              </w:rPr>
              <w:t>129</w:t>
            </w:r>
          </w:p>
        </w:tc>
        <w:tc>
          <w:tcPr>
            <w:tcW w:w="656"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2"/>
              <w:jc w:val="right"/>
              <w:rPr>
                <w:sz w:val="10"/>
                <w:szCs w:val="10"/>
              </w:rPr>
            </w:pPr>
            <w:r w:rsidRPr="006D793E">
              <w:rPr>
                <w:spacing w:val="-4"/>
                <w:sz w:val="10"/>
                <w:szCs w:val="10"/>
              </w:rPr>
              <w:t>0.00</w:t>
            </w:r>
          </w:p>
        </w:tc>
        <w:tc>
          <w:tcPr>
            <w:tcW w:w="716"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3"/>
              <w:jc w:val="right"/>
              <w:rPr>
                <w:sz w:val="10"/>
                <w:szCs w:val="10"/>
              </w:rPr>
            </w:pPr>
            <w:r w:rsidRPr="006D793E">
              <w:rPr>
                <w:sz w:val="10"/>
                <w:szCs w:val="10"/>
              </w:rPr>
              <w:t xml:space="preserve">434 </w:t>
            </w:r>
            <w:r w:rsidRPr="006D793E">
              <w:rPr>
                <w:spacing w:val="-2"/>
                <w:sz w:val="10"/>
                <w:szCs w:val="10"/>
              </w:rPr>
              <w:t>400.00</w:t>
            </w:r>
          </w:p>
        </w:tc>
        <w:tc>
          <w:tcPr>
            <w:tcW w:w="745"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6"/>
              <w:jc w:val="right"/>
              <w:rPr>
                <w:sz w:val="10"/>
                <w:szCs w:val="10"/>
              </w:rPr>
            </w:pPr>
            <w:r w:rsidRPr="006D793E">
              <w:rPr>
                <w:spacing w:val="-4"/>
                <w:sz w:val="10"/>
                <w:szCs w:val="10"/>
              </w:rPr>
              <w:t>0.00</w:t>
            </w:r>
          </w:p>
        </w:tc>
        <w:tc>
          <w:tcPr>
            <w:tcW w:w="740"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5"/>
              <w:jc w:val="right"/>
              <w:rPr>
                <w:sz w:val="10"/>
                <w:szCs w:val="10"/>
              </w:rPr>
            </w:pPr>
            <w:r w:rsidRPr="006D793E">
              <w:rPr>
                <w:sz w:val="10"/>
                <w:szCs w:val="10"/>
              </w:rPr>
              <w:t xml:space="preserve">434 </w:t>
            </w:r>
            <w:r w:rsidRPr="006D793E">
              <w:rPr>
                <w:spacing w:val="-2"/>
                <w:sz w:val="10"/>
                <w:szCs w:val="10"/>
              </w:rPr>
              <w:t>400.00</w:t>
            </w:r>
          </w:p>
        </w:tc>
        <w:tc>
          <w:tcPr>
            <w:tcW w:w="728"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8"/>
              <w:jc w:val="right"/>
              <w:rPr>
                <w:sz w:val="10"/>
                <w:szCs w:val="10"/>
              </w:rPr>
            </w:pPr>
            <w:r w:rsidRPr="006D793E">
              <w:rPr>
                <w:spacing w:val="-4"/>
                <w:sz w:val="10"/>
                <w:szCs w:val="10"/>
              </w:rPr>
              <w:t>0.00</w:t>
            </w:r>
          </w:p>
        </w:tc>
        <w:tc>
          <w:tcPr>
            <w:tcW w:w="733"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9"/>
              <w:jc w:val="right"/>
              <w:rPr>
                <w:sz w:val="10"/>
                <w:szCs w:val="10"/>
              </w:rPr>
            </w:pPr>
            <w:r w:rsidRPr="006D793E">
              <w:rPr>
                <w:sz w:val="10"/>
                <w:szCs w:val="10"/>
              </w:rPr>
              <w:t xml:space="preserve">433 </w:t>
            </w:r>
            <w:r w:rsidRPr="006D793E">
              <w:rPr>
                <w:spacing w:val="-2"/>
                <w:sz w:val="10"/>
                <w:szCs w:val="10"/>
              </w:rPr>
              <w:t>209.73</w:t>
            </w:r>
          </w:p>
        </w:tc>
        <w:tc>
          <w:tcPr>
            <w:tcW w:w="699"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9"/>
              <w:jc w:val="right"/>
              <w:rPr>
                <w:sz w:val="10"/>
                <w:szCs w:val="10"/>
              </w:rPr>
            </w:pPr>
            <w:r w:rsidRPr="006D793E">
              <w:rPr>
                <w:sz w:val="10"/>
                <w:szCs w:val="10"/>
              </w:rPr>
              <w:t xml:space="preserve">433 </w:t>
            </w:r>
            <w:r w:rsidRPr="006D793E">
              <w:rPr>
                <w:spacing w:val="-2"/>
                <w:sz w:val="10"/>
                <w:szCs w:val="10"/>
              </w:rPr>
              <w:t>209.73</w:t>
            </w:r>
          </w:p>
        </w:tc>
        <w:tc>
          <w:tcPr>
            <w:tcW w:w="723"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jc w:val="right"/>
              <w:rPr>
                <w:sz w:val="10"/>
                <w:szCs w:val="10"/>
              </w:rPr>
            </w:pPr>
            <w:r w:rsidRPr="006D793E">
              <w:rPr>
                <w:sz w:val="10"/>
                <w:szCs w:val="10"/>
              </w:rPr>
              <w:t>1</w:t>
            </w:r>
            <w:r w:rsidRPr="006D793E">
              <w:rPr>
                <w:spacing w:val="1"/>
                <w:sz w:val="10"/>
                <w:szCs w:val="10"/>
              </w:rPr>
              <w:t xml:space="preserve"> </w:t>
            </w:r>
            <w:r w:rsidRPr="006D793E">
              <w:rPr>
                <w:spacing w:val="-2"/>
                <w:sz w:val="10"/>
                <w:szCs w:val="10"/>
              </w:rPr>
              <w:t>190.27</w:t>
            </w:r>
          </w:p>
        </w:tc>
        <w:tc>
          <w:tcPr>
            <w:tcW w:w="729" w:type="dxa"/>
            <w:tcBorders>
              <w:right w:val="single" w:sz="12" w:space="0" w:color="000000"/>
            </w:tcBorders>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1"/>
              <w:jc w:val="right"/>
              <w:rPr>
                <w:sz w:val="10"/>
                <w:szCs w:val="10"/>
              </w:rPr>
            </w:pPr>
            <w:r w:rsidRPr="006D793E">
              <w:rPr>
                <w:spacing w:val="-4"/>
                <w:sz w:val="10"/>
                <w:szCs w:val="10"/>
              </w:rPr>
              <w:t>0.00</w:t>
            </w:r>
          </w:p>
        </w:tc>
      </w:tr>
      <w:tr w:rsidR="001459CE" w:rsidTr="00353BD1">
        <w:trPr>
          <w:trHeight w:val="474"/>
        </w:trPr>
        <w:tc>
          <w:tcPr>
            <w:tcW w:w="2476" w:type="dxa"/>
            <w:tcBorders>
              <w:right w:val="single" w:sz="12" w:space="0" w:color="000000"/>
            </w:tcBorders>
          </w:tcPr>
          <w:p w:rsidR="001459CE" w:rsidRDefault="00152CAF">
            <w:pPr>
              <w:pStyle w:val="TableParagraph"/>
              <w:spacing w:before="14" w:line="110" w:lineRule="atLeast"/>
              <w:ind w:left="276" w:right="51"/>
              <w:rPr>
                <w:sz w:val="9"/>
              </w:rPr>
            </w:pPr>
            <w:r>
              <w:rPr>
                <w:sz w:val="9"/>
              </w:rPr>
              <w:t>Функционирование</w:t>
            </w:r>
            <w:r>
              <w:rPr>
                <w:spacing w:val="-7"/>
                <w:sz w:val="9"/>
              </w:rPr>
              <w:t xml:space="preserve"> </w:t>
            </w:r>
            <w:r>
              <w:rPr>
                <w:sz w:val="9"/>
              </w:rPr>
              <w:t>законодательных</w:t>
            </w:r>
            <w:r>
              <w:rPr>
                <w:spacing w:val="40"/>
                <w:sz w:val="9"/>
              </w:rPr>
              <w:t xml:space="preserve"> </w:t>
            </w:r>
            <w:r>
              <w:rPr>
                <w:sz w:val="9"/>
              </w:rPr>
              <w:t>(представительных)</w:t>
            </w:r>
            <w:r>
              <w:rPr>
                <w:spacing w:val="-7"/>
                <w:sz w:val="9"/>
              </w:rPr>
              <w:t xml:space="preserve"> </w:t>
            </w:r>
            <w:r>
              <w:rPr>
                <w:sz w:val="9"/>
              </w:rPr>
              <w:t>органов</w:t>
            </w:r>
            <w:r>
              <w:rPr>
                <w:spacing w:val="-6"/>
                <w:sz w:val="9"/>
              </w:rPr>
              <w:t xml:space="preserve"> </w:t>
            </w:r>
            <w:r>
              <w:rPr>
                <w:sz w:val="9"/>
              </w:rPr>
              <w:t>государственной</w:t>
            </w:r>
            <w:r>
              <w:rPr>
                <w:spacing w:val="40"/>
                <w:sz w:val="9"/>
              </w:rPr>
              <w:t xml:space="preserve"> </w:t>
            </w:r>
            <w:r>
              <w:rPr>
                <w:sz w:val="9"/>
              </w:rPr>
              <w:t>власти и представительных органов</w:t>
            </w:r>
            <w:r>
              <w:rPr>
                <w:spacing w:val="40"/>
                <w:sz w:val="9"/>
              </w:rPr>
              <w:t xml:space="preserve"> </w:t>
            </w:r>
            <w:r>
              <w:rPr>
                <w:sz w:val="9"/>
              </w:rPr>
              <w:t>муниципальных</w:t>
            </w:r>
            <w:r>
              <w:rPr>
                <w:spacing w:val="-7"/>
                <w:sz w:val="9"/>
              </w:rPr>
              <w:t xml:space="preserve"> </w:t>
            </w:r>
            <w:r>
              <w:rPr>
                <w:sz w:val="9"/>
              </w:rPr>
              <w:t>образований</w:t>
            </w:r>
          </w:p>
        </w:tc>
        <w:tc>
          <w:tcPr>
            <w:tcW w:w="352" w:type="dxa"/>
            <w:tcBorders>
              <w:left w:val="single" w:sz="12" w:space="0" w:color="000000"/>
            </w:tcBorders>
          </w:tcPr>
          <w:p w:rsidR="001459CE" w:rsidRPr="006D793E" w:rsidRDefault="001459CE">
            <w:pPr>
              <w:pStyle w:val="TableParagraph"/>
              <w:rPr>
                <w:rFonts w:ascii="Times New Roman"/>
                <w:sz w:val="10"/>
                <w:szCs w:val="10"/>
              </w:rPr>
            </w:pPr>
          </w:p>
        </w:tc>
        <w:tc>
          <w:tcPr>
            <w:tcW w:w="1229" w:type="dxa"/>
          </w:tcPr>
          <w:p w:rsidR="001459CE" w:rsidRPr="006D793E" w:rsidRDefault="001459CE">
            <w:pPr>
              <w:pStyle w:val="TableParagraph"/>
              <w:rPr>
                <w:sz w:val="10"/>
                <w:szCs w:val="10"/>
              </w:rPr>
            </w:pPr>
          </w:p>
          <w:p w:rsidR="001459CE" w:rsidRPr="006D793E" w:rsidRDefault="001459CE">
            <w:pPr>
              <w:pStyle w:val="TableParagraph"/>
              <w:rPr>
                <w:sz w:val="10"/>
                <w:szCs w:val="10"/>
              </w:rPr>
            </w:pPr>
          </w:p>
          <w:p w:rsidR="001459CE" w:rsidRPr="006D793E" w:rsidRDefault="001459CE">
            <w:pPr>
              <w:pStyle w:val="TableParagraph"/>
              <w:spacing w:before="48"/>
              <w:rPr>
                <w:sz w:val="10"/>
                <w:szCs w:val="10"/>
              </w:rPr>
            </w:pPr>
          </w:p>
          <w:p w:rsidR="001459CE" w:rsidRPr="006D793E" w:rsidRDefault="00152CAF">
            <w:pPr>
              <w:pStyle w:val="TableParagraph"/>
              <w:spacing w:before="1" w:line="95" w:lineRule="exact"/>
              <w:ind w:left="23" w:right="1"/>
              <w:jc w:val="center"/>
              <w:rPr>
                <w:sz w:val="10"/>
                <w:szCs w:val="10"/>
              </w:rPr>
            </w:pPr>
            <w:r w:rsidRPr="006D793E">
              <w:rPr>
                <w:sz w:val="10"/>
                <w:szCs w:val="10"/>
              </w:rPr>
              <w:t>000</w:t>
            </w:r>
            <w:r w:rsidRPr="006D793E">
              <w:rPr>
                <w:spacing w:val="-1"/>
                <w:sz w:val="10"/>
                <w:szCs w:val="10"/>
              </w:rPr>
              <w:t xml:space="preserve"> </w:t>
            </w:r>
            <w:r w:rsidRPr="006D793E">
              <w:rPr>
                <w:sz w:val="10"/>
                <w:szCs w:val="10"/>
              </w:rPr>
              <w:t>0103</w:t>
            </w:r>
            <w:r w:rsidRPr="006D793E">
              <w:rPr>
                <w:spacing w:val="-1"/>
                <w:sz w:val="10"/>
                <w:szCs w:val="10"/>
              </w:rPr>
              <w:t xml:space="preserve"> </w:t>
            </w:r>
            <w:r w:rsidRPr="006D793E">
              <w:rPr>
                <w:sz w:val="10"/>
                <w:szCs w:val="10"/>
              </w:rPr>
              <w:t>0000000000</w:t>
            </w:r>
            <w:r w:rsidRPr="006D793E">
              <w:rPr>
                <w:spacing w:val="-1"/>
                <w:sz w:val="10"/>
                <w:szCs w:val="10"/>
              </w:rPr>
              <w:t xml:space="preserve"> </w:t>
            </w:r>
            <w:r w:rsidRPr="006D793E">
              <w:rPr>
                <w:spacing w:val="-5"/>
                <w:sz w:val="10"/>
                <w:szCs w:val="10"/>
              </w:rPr>
              <w:t>000</w:t>
            </w:r>
          </w:p>
        </w:tc>
        <w:tc>
          <w:tcPr>
            <w:tcW w:w="656"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2"/>
              <w:jc w:val="right"/>
              <w:rPr>
                <w:sz w:val="10"/>
                <w:szCs w:val="10"/>
              </w:rPr>
            </w:pPr>
            <w:r w:rsidRPr="006D793E">
              <w:rPr>
                <w:spacing w:val="-4"/>
                <w:sz w:val="10"/>
                <w:szCs w:val="10"/>
              </w:rPr>
              <w:t>0.00</w:t>
            </w:r>
          </w:p>
        </w:tc>
        <w:tc>
          <w:tcPr>
            <w:tcW w:w="716"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3"/>
              <w:jc w:val="right"/>
              <w:rPr>
                <w:sz w:val="10"/>
                <w:szCs w:val="10"/>
              </w:rPr>
            </w:pPr>
            <w:r w:rsidRPr="006D793E">
              <w:rPr>
                <w:sz w:val="10"/>
                <w:szCs w:val="10"/>
              </w:rPr>
              <w:t>2</w:t>
            </w:r>
            <w:r w:rsidRPr="006D793E">
              <w:rPr>
                <w:spacing w:val="1"/>
                <w:sz w:val="10"/>
                <w:szCs w:val="10"/>
              </w:rPr>
              <w:t xml:space="preserve"> </w:t>
            </w:r>
            <w:r w:rsidRPr="006D793E">
              <w:rPr>
                <w:sz w:val="10"/>
                <w:szCs w:val="10"/>
              </w:rPr>
              <w:t>153</w:t>
            </w:r>
            <w:r w:rsidRPr="006D793E">
              <w:rPr>
                <w:spacing w:val="1"/>
                <w:sz w:val="10"/>
                <w:szCs w:val="10"/>
              </w:rPr>
              <w:t xml:space="preserve"> </w:t>
            </w:r>
            <w:r w:rsidRPr="006D793E">
              <w:rPr>
                <w:spacing w:val="-2"/>
                <w:sz w:val="10"/>
                <w:szCs w:val="10"/>
              </w:rPr>
              <w:t>200.00</w:t>
            </w:r>
          </w:p>
        </w:tc>
        <w:tc>
          <w:tcPr>
            <w:tcW w:w="745"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6"/>
              <w:jc w:val="right"/>
              <w:rPr>
                <w:sz w:val="10"/>
                <w:szCs w:val="10"/>
              </w:rPr>
            </w:pPr>
            <w:r w:rsidRPr="006D793E">
              <w:rPr>
                <w:spacing w:val="-4"/>
                <w:sz w:val="10"/>
                <w:szCs w:val="10"/>
              </w:rPr>
              <w:t>0.00</w:t>
            </w:r>
          </w:p>
        </w:tc>
        <w:tc>
          <w:tcPr>
            <w:tcW w:w="740"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5"/>
              <w:jc w:val="right"/>
              <w:rPr>
                <w:sz w:val="10"/>
                <w:szCs w:val="10"/>
              </w:rPr>
            </w:pPr>
            <w:r w:rsidRPr="006D793E">
              <w:rPr>
                <w:sz w:val="10"/>
                <w:szCs w:val="10"/>
              </w:rPr>
              <w:t>2</w:t>
            </w:r>
            <w:r w:rsidRPr="006D793E">
              <w:rPr>
                <w:spacing w:val="1"/>
                <w:sz w:val="10"/>
                <w:szCs w:val="10"/>
              </w:rPr>
              <w:t xml:space="preserve"> </w:t>
            </w:r>
            <w:r w:rsidRPr="006D793E">
              <w:rPr>
                <w:sz w:val="10"/>
                <w:szCs w:val="10"/>
              </w:rPr>
              <w:t>153</w:t>
            </w:r>
            <w:r w:rsidRPr="006D793E">
              <w:rPr>
                <w:spacing w:val="1"/>
                <w:sz w:val="10"/>
                <w:szCs w:val="10"/>
              </w:rPr>
              <w:t xml:space="preserve"> </w:t>
            </w:r>
            <w:r w:rsidRPr="006D793E">
              <w:rPr>
                <w:spacing w:val="-2"/>
                <w:sz w:val="10"/>
                <w:szCs w:val="10"/>
              </w:rPr>
              <w:t>197.60</w:t>
            </w:r>
          </w:p>
        </w:tc>
        <w:tc>
          <w:tcPr>
            <w:tcW w:w="728"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8"/>
              <w:jc w:val="right"/>
              <w:rPr>
                <w:sz w:val="10"/>
                <w:szCs w:val="10"/>
              </w:rPr>
            </w:pPr>
            <w:r w:rsidRPr="006D793E">
              <w:rPr>
                <w:spacing w:val="-4"/>
                <w:sz w:val="10"/>
                <w:szCs w:val="10"/>
              </w:rPr>
              <w:t>0.00</w:t>
            </w:r>
          </w:p>
        </w:tc>
        <w:tc>
          <w:tcPr>
            <w:tcW w:w="733"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9"/>
              <w:jc w:val="right"/>
              <w:rPr>
                <w:sz w:val="10"/>
                <w:szCs w:val="10"/>
              </w:rPr>
            </w:pPr>
            <w:r w:rsidRPr="006D793E">
              <w:rPr>
                <w:sz w:val="10"/>
                <w:szCs w:val="10"/>
              </w:rPr>
              <w:t>2</w:t>
            </w:r>
            <w:r w:rsidRPr="006D793E">
              <w:rPr>
                <w:spacing w:val="1"/>
                <w:sz w:val="10"/>
                <w:szCs w:val="10"/>
              </w:rPr>
              <w:t xml:space="preserve"> </w:t>
            </w:r>
            <w:r w:rsidRPr="006D793E">
              <w:rPr>
                <w:sz w:val="10"/>
                <w:szCs w:val="10"/>
              </w:rPr>
              <w:t>144</w:t>
            </w:r>
            <w:r w:rsidRPr="006D793E">
              <w:rPr>
                <w:spacing w:val="1"/>
                <w:sz w:val="10"/>
                <w:szCs w:val="10"/>
              </w:rPr>
              <w:t xml:space="preserve"> </w:t>
            </w:r>
            <w:r w:rsidRPr="006D793E">
              <w:rPr>
                <w:spacing w:val="-2"/>
                <w:sz w:val="10"/>
                <w:szCs w:val="10"/>
              </w:rPr>
              <w:t>619.73</w:t>
            </w:r>
          </w:p>
        </w:tc>
        <w:tc>
          <w:tcPr>
            <w:tcW w:w="699"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9"/>
              <w:jc w:val="right"/>
              <w:rPr>
                <w:sz w:val="10"/>
                <w:szCs w:val="10"/>
              </w:rPr>
            </w:pPr>
            <w:r w:rsidRPr="006D793E">
              <w:rPr>
                <w:sz w:val="10"/>
                <w:szCs w:val="10"/>
              </w:rPr>
              <w:t>2</w:t>
            </w:r>
            <w:r w:rsidRPr="006D793E">
              <w:rPr>
                <w:spacing w:val="1"/>
                <w:sz w:val="10"/>
                <w:szCs w:val="10"/>
              </w:rPr>
              <w:t xml:space="preserve"> </w:t>
            </w:r>
            <w:r w:rsidRPr="006D793E">
              <w:rPr>
                <w:sz w:val="10"/>
                <w:szCs w:val="10"/>
              </w:rPr>
              <w:t>144</w:t>
            </w:r>
            <w:r w:rsidRPr="006D793E">
              <w:rPr>
                <w:spacing w:val="1"/>
                <w:sz w:val="10"/>
                <w:szCs w:val="10"/>
              </w:rPr>
              <w:t xml:space="preserve"> </w:t>
            </w:r>
            <w:r w:rsidRPr="006D793E">
              <w:rPr>
                <w:spacing w:val="-2"/>
                <w:sz w:val="10"/>
                <w:szCs w:val="10"/>
              </w:rPr>
              <w:t>619.73</w:t>
            </w:r>
          </w:p>
        </w:tc>
        <w:tc>
          <w:tcPr>
            <w:tcW w:w="723"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jc w:val="right"/>
              <w:rPr>
                <w:sz w:val="10"/>
                <w:szCs w:val="10"/>
              </w:rPr>
            </w:pPr>
            <w:r w:rsidRPr="006D793E">
              <w:rPr>
                <w:sz w:val="10"/>
                <w:szCs w:val="10"/>
              </w:rPr>
              <w:t>8</w:t>
            </w:r>
            <w:r w:rsidRPr="006D793E">
              <w:rPr>
                <w:spacing w:val="1"/>
                <w:sz w:val="10"/>
                <w:szCs w:val="10"/>
              </w:rPr>
              <w:t xml:space="preserve"> </w:t>
            </w:r>
            <w:r w:rsidRPr="006D793E">
              <w:rPr>
                <w:spacing w:val="-2"/>
                <w:sz w:val="10"/>
                <w:szCs w:val="10"/>
              </w:rPr>
              <w:t>577.87</w:t>
            </w:r>
          </w:p>
        </w:tc>
        <w:tc>
          <w:tcPr>
            <w:tcW w:w="729" w:type="dxa"/>
            <w:tcBorders>
              <w:right w:val="single" w:sz="12" w:space="0" w:color="000000"/>
            </w:tcBorders>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1"/>
              <w:jc w:val="right"/>
              <w:rPr>
                <w:sz w:val="10"/>
                <w:szCs w:val="10"/>
              </w:rPr>
            </w:pPr>
            <w:r w:rsidRPr="006D793E">
              <w:rPr>
                <w:spacing w:val="-4"/>
                <w:sz w:val="10"/>
                <w:szCs w:val="10"/>
              </w:rPr>
              <w:t>0.00</w:t>
            </w:r>
          </w:p>
        </w:tc>
      </w:tr>
      <w:tr w:rsidR="001459CE" w:rsidTr="00353BD1">
        <w:trPr>
          <w:trHeight w:val="232"/>
        </w:trPr>
        <w:tc>
          <w:tcPr>
            <w:tcW w:w="2476" w:type="dxa"/>
            <w:tcBorders>
              <w:right w:val="single" w:sz="12" w:space="0" w:color="000000"/>
            </w:tcBorders>
          </w:tcPr>
          <w:p w:rsidR="001459CE" w:rsidRDefault="00152CAF">
            <w:pPr>
              <w:pStyle w:val="TableParagraph"/>
              <w:spacing w:line="116" w:lineRule="exact"/>
              <w:ind w:left="276"/>
              <w:rPr>
                <w:sz w:val="9"/>
              </w:rPr>
            </w:pPr>
            <w:r>
              <w:rPr>
                <w:sz w:val="9"/>
              </w:rPr>
              <w:t>Функционирование</w:t>
            </w:r>
            <w:r>
              <w:rPr>
                <w:spacing w:val="-7"/>
                <w:sz w:val="9"/>
              </w:rPr>
              <w:t xml:space="preserve"> </w:t>
            </w:r>
            <w:r>
              <w:rPr>
                <w:sz w:val="9"/>
              </w:rPr>
              <w:t>Совета</w:t>
            </w:r>
            <w:r>
              <w:rPr>
                <w:spacing w:val="-6"/>
                <w:sz w:val="9"/>
              </w:rPr>
              <w:t xml:space="preserve"> </w:t>
            </w:r>
            <w:r>
              <w:rPr>
                <w:sz w:val="9"/>
              </w:rPr>
              <w:t>Гагаринского</w:t>
            </w:r>
            <w:r>
              <w:rPr>
                <w:spacing w:val="40"/>
                <w:sz w:val="9"/>
              </w:rPr>
              <w:t xml:space="preserve"> </w:t>
            </w:r>
            <w:r>
              <w:rPr>
                <w:sz w:val="9"/>
              </w:rPr>
              <w:t>муниципального</w:t>
            </w:r>
            <w:r>
              <w:rPr>
                <w:spacing w:val="-7"/>
                <w:sz w:val="9"/>
              </w:rPr>
              <w:t xml:space="preserve"> </w:t>
            </w:r>
            <w:r>
              <w:rPr>
                <w:sz w:val="9"/>
              </w:rPr>
              <w:t>округа</w:t>
            </w:r>
          </w:p>
        </w:tc>
        <w:tc>
          <w:tcPr>
            <w:tcW w:w="352" w:type="dxa"/>
            <w:tcBorders>
              <w:left w:val="single" w:sz="12" w:space="0" w:color="000000"/>
            </w:tcBorders>
          </w:tcPr>
          <w:p w:rsidR="001459CE" w:rsidRPr="006D793E" w:rsidRDefault="001459CE">
            <w:pPr>
              <w:pStyle w:val="TableParagraph"/>
              <w:rPr>
                <w:rFonts w:ascii="Times New Roman"/>
                <w:sz w:val="10"/>
                <w:szCs w:val="10"/>
              </w:rPr>
            </w:pPr>
          </w:p>
        </w:tc>
        <w:tc>
          <w:tcPr>
            <w:tcW w:w="1229" w:type="dxa"/>
          </w:tcPr>
          <w:p w:rsidR="001459CE" w:rsidRPr="006D793E" w:rsidRDefault="001459CE">
            <w:pPr>
              <w:pStyle w:val="TableParagraph"/>
              <w:spacing w:before="13"/>
              <w:rPr>
                <w:sz w:val="10"/>
                <w:szCs w:val="10"/>
              </w:rPr>
            </w:pPr>
          </w:p>
          <w:p w:rsidR="001459CE" w:rsidRPr="006D793E" w:rsidRDefault="00152CAF">
            <w:pPr>
              <w:pStyle w:val="TableParagraph"/>
              <w:spacing w:line="95" w:lineRule="exact"/>
              <w:ind w:left="23" w:right="1"/>
              <w:jc w:val="center"/>
              <w:rPr>
                <w:sz w:val="10"/>
                <w:szCs w:val="10"/>
              </w:rPr>
            </w:pPr>
            <w:r w:rsidRPr="006D793E">
              <w:rPr>
                <w:sz w:val="10"/>
                <w:szCs w:val="10"/>
              </w:rPr>
              <w:t>000</w:t>
            </w:r>
            <w:r w:rsidRPr="006D793E">
              <w:rPr>
                <w:spacing w:val="-1"/>
                <w:sz w:val="10"/>
                <w:szCs w:val="10"/>
              </w:rPr>
              <w:t xml:space="preserve"> </w:t>
            </w:r>
            <w:r w:rsidRPr="006D793E">
              <w:rPr>
                <w:sz w:val="10"/>
                <w:szCs w:val="10"/>
              </w:rPr>
              <w:t>0103</w:t>
            </w:r>
            <w:r w:rsidRPr="006D793E">
              <w:rPr>
                <w:spacing w:val="-1"/>
                <w:sz w:val="10"/>
                <w:szCs w:val="10"/>
              </w:rPr>
              <w:t xml:space="preserve"> </w:t>
            </w:r>
            <w:r w:rsidRPr="006D793E">
              <w:rPr>
                <w:sz w:val="10"/>
                <w:szCs w:val="10"/>
              </w:rPr>
              <w:t>7200000000</w:t>
            </w:r>
            <w:r w:rsidRPr="006D793E">
              <w:rPr>
                <w:spacing w:val="-1"/>
                <w:sz w:val="10"/>
                <w:szCs w:val="10"/>
              </w:rPr>
              <w:t xml:space="preserve"> </w:t>
            </w:r>
            <w:r w:rsidRPr="006D793E">
              <w:rPr>
                <w:spacing w:val="-5"/>
                <w:sz w:val="10"/>
                <w:szCs w:val="10"/>
              </w:rPr>
              <w:t>000</w:t>
            </w:r>
          </w:p>
        </w:tc>
        <w:tc>
          <w:tcPr>
            <w:tcW w:w="656"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2"/>
              <w:jc w:val="right"/>
              <w:rPr>
                <w:sz w:val="10"/>
                <w:szCs w:val="10"/>
              </w:rPr>
            </w:pPr>
            <w:r w:rsidRPr="006D793E">
              <w:rPr>
                <w:spacing w:val="-4"/>
                <w:sz w:val="10"/>
                <w:szCs w:val="10"/>
              </w:rPr>
              <w:t>0.00</w:t>
            </w:r>
          </w:p>
        </w:tc>
        <w:tc>
          <w:tcPr>
            <w:tcW w:w="716"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3"/>
              <w:jc w:val="right"/>
              <w:rPr>
                <w:sz w:val="10"/>
                <w:szCs w:val="10"/>
              </w:rPr>
            </w:pPr>
            <w:r w:rsidRPr="006D793E">
              <w:rPr>
                <w:sz w:val="10"/>
                <w:szCs w:val="10"/>
              </w:rPr>
              <w:t>2</w:t>
            </w:r>
            <w:r w:rsidRPr="006D793E">
              <w:rPr>
                <w:spacing w:val="1"/>
                <w:sz w:val="10"/>
                <w:szCs w:val="10"/>
              </w:rPr>
              <w:t xml:space="preserve"> </w:t>
            </w:r>
            <w:r w:rsidRPr="006D793E">
              <w:rPr>
                <w:sz w:val="10"/>
                <w:szCs w:val="10"/>
              </w:rPr>
              <w:t>153</w:t>
            </w:r>
            <w:r w:rsidRPr="006D793E">
              <w:rPr>
                <w:spacing w:val="1"/>
                <w:sz w:val="10"/>
                <w:szCs w:val="10"/>
              </w:rPr>
              <w:t xml:space="preserve"> </w:t>
            </w:r>
            <w:r w:rsidRPr="006D793E">
              <w:rPr>
                <w:spacing w:val="-2"/>
                <w:sz w:val="10"/>
                <w:szCs w:val="10"/>
              </w:rPr>
              <w:t>200.00</w:t>
            </w:r>
          </w:p>
        </w:tc>
        <w:tc>
          <w:tcPr>
            <w:tcW w:w="745"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6"/>
              <w:jc w:val="right"/>
              <w:rPr>
                <w:sz w:val="10"/>
                <w:szCs w:val="10"/>
              </w:rPr>
            </w:pPr>
            <w:r w:rsidRPr="006D793E">
              <w:rPr>
                <w:spacing w:val="-4"/>
                <w:sz w:val="10"/>
                <w:szCs w:val="10"/>
              </w:rPr>
              <w:t>0.00</w:t>
            </w:r>
          </w:p>
        </w:tc>
        <w:tc>
          <w:tcPr>
            <w:tcW w:w="740"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5"/>
              <w:jc w:val="right"/>
              <w:rPr>
                <w:sz w:val="10"/>
                <w:szCs w:val="10"/>
              </w:rPr>
            </w:pPr>
            <w:r w:rsidRPr="006D793E">
              <w:rPr>
                <w:sz w:val="10"/>
                <w:szCs w:val="10"/>
              </w:rPr>
              <w:t>2</w:t>
            </w:r>
            <w:r w:rsidRPr="006D793E">
              <w:rPr>
                <w:spacing w:val="1"/>
                <w:sz w:val="10"/>
                <w:szCs w:val="10"/>
              </w:rPr>
              <w:t xml:space="preserve"> </w:t>
            </w:r>
            <w:r w:rsidRPr="006D793E">
              <w:rPr>
                <w:sz w:val="10"/>
                <w:szCs w:val="10"/>
              </w:rPr>
              <w:t>153</w:t>
            </w:r>
            <w:r w:rsidRPr="006D793E">
              <w:rPr>
                <w:spacing w:val="1"/>
                <w:sz w:val="10"/>
                <w:szCs w:val="10"/>
              </w:rPr>
              <w:t xml:space="preserve"> </w:t>
            </w:r>
            <w:r w:rsidRPr="006D793E">
              <w:rPr>
                <w:spacing w:val="-2"/>
                <w:sz w:val="10"/>
                <w:szCs w:val="10"/>
              </w:rPr>
              <w:t>197.60</w:t>
            </w:r>
          </w:p>
        </w:tc>
        <w:tc>
          <w:tcPr>
            <w:tcW w:w="728"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8"/>
              <w:jc w:val="right"/>
              <w:rPr>
                <w:sz w:val="10"/>
                <w:szCs w:val="10"/>
              </w:rPr>
            </w:pPr>
            <w:r w:rsidRPr="006D793E">
              <w:rPr>
                <w:spacing w:val="-4"/>
                <w:sz w:val="10"/>
                <w:szCs w:val="10"/>
              </w:rPr>
              <w:t>0.00</w:t>
            </w:r>
          </w:p>
        </w:tc>
        <w:tc>
          <w:tcPr>
            <w:tcW w:w="733"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9"/>
              <w:jc w:val="right"/>
              <w:rPr>
                <w:sz w:val="10"/>
                <w:szCs w:val="10"/>
              </w:rPr>
            </w:pPr>
            <w:r w:rsidRPr="006D793E">
              <w:rPr>
                <w:sz w:val="10"/>
                <w:szCs w:val="10"/>
              </w:rPr>
              <w:t>2</w:t>
            </w:r>
            <w:r w:rsidRPr="006D793E">
              <w:rPr>
                <w:spacing w:val="1"/>
                <w:sz w:val="10"/>
                <w:szCs w:val="10"/>
              </w:rPr>
              <w:t xml:space="preserve"> </w:t>
            </w:r>
            <w:r w:rsidRPr="006D793E">
              <w:rPr>
                <w:sz w:val="10"/>
                <w:szCs w:val="10"/>
              </w:rPr>
              <w:t>144</w:t>
            </w:r>
            <w:r w:rsidRPr="006D793E">
              <w:rPr>
                <w:spacing w:val="1"/>
                <w:sz w:val="10"/>
                <w:szCs w:val="10"/>
              </w:rPr>
              <w:t xml:space="preserve"> </w:t>
            </w:r>
            <w:r w:rsidRPr="006D793E">
              <w:rPr>
                <w:spacing w:val="-2"/>
                <w:sz w:val="10"/>
                <w:szCs w:val="10"/>
              </w:rPr>
              <w:t>619.73</w:t>
            </w:r>
          </w:p>
        </w:tc>
        <w:tc>
          <w:tcPr>
            <w:tcW w:w="699"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9"/>
              <w:jc w:val="right"/>
              <w:rPr>
                <w:sz w:val="10"/>
                <w:szCs w:val="10"/>
              </w:rPr>
            </w:pPr>
            <w:r w:rsidRPr="006D793E">
              <w:rPr>
                <w:sz w:val="10"/>
                <w:szCs w:val="10"/>
              </w:rPr>
              <w:t>2</w:t>
            </w:r>
            <w:r w:rsidRPr="006D793E">
              <w:rPr>
                <w:spacing w:val="1"/>
                <w:sz w:val="10"/>
                <w:szCs w:val="10"/>
              </w:rPr>
              <w:t xml:space="preserve"> </w:t>
            </w:r>
            <w:r w:rsidRPr="006D793E">
              <w:rPr>
                <w:sz w:val="10"/>
                <w:szCs w:val="10"/>
              </w:rPr>
              <w:t>144</w:t>
            </w:r>
            <w:r w:rsidRPr="006D793E">
              <w:rPr>
                <w:spacing w:val="1"/>
                <w:sz w:val="10"/>
                <w:szCs w:val="10"/>
              </w:rPr>
              <w:t xml:space="preserve"> </w:t>
            </w:r>
            <w:r w:rsidRPr="006D793E">
              <w:rPr>
                <w:spacing w:val="-2"/>
                <w:sz w:val="10"/>
                <w:szCs w:val="10"/>
              </w:rPr>
              <w:t>619.73</w:t>
            </w:r>
          </w:p>
        </w:tc>
        <w:tc>
          <w:tcPr>
            <w:tcW w:w="723"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jc w:val="right"/>
              <w:rPr>
                <w:sz w:val="10"/>
                <w:szCs w:val="10"/>
              </w:rPr>
            </w:pPr>
            <w:r w:rsidRPr="006D793E">
              <w:rPr>
                <w:sz w:val="10"/>
                <w:szCs w:val="10"/>
              </w:rPr>
              <w:t>8</w:t>
            </w:r>
            <w:r w:rsidRPr="006D793E">
              <w:rPr>
                <w:spacing w:val="1"/>
                <w:sz w:val="10"/>
                <w:szCs w:val="10"/>
              </w:rPr>
              <w:t xml:space="preserve"> </w:t>
            </w:r>
            <w:r w:rsidRPr="006D793E">
              <w:rPr>
                <w:spacing w:val="-2"/>
                <w:sz w:val="10"/>
                <w:szCs w:val="10"/>
              </w:rPr>
              <w:t>577.87</w:t>
            </w:r>
          </w:p>
        </w:tc>
        <w:tc>
          <w:tcPr>
            <w:tcW w:w="729" w:type="dxa"/>
            <w:tcBorders>
              <w:right w:val="single" w:sz="12" w:space="0" w:color="000000"/>
            </w:tcBorders>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1"/>
              <w:jc w:val="right"/>
              <w:rPr>
                <w:sz w:val="10"/>
                <w:szCs w:val="10"/>
              </w:rPr>
            </w:pPr>
            <w:r w:rsidRPr="006D793E">
              <w:rPr>
                <w:spacing w:val="-4"/>
                <w:sz w:val="10"/>
                <w:szCs w:val="10"/>
              </w:rPr>
              <w:t>0.00</w:t>
            </w:r>
          </w:p>
        </w:tc>
      </w:tr>
      <w:tr w:rsidR="001459CE" w:rsidTr="00353BD1">
        <w:trPr>
          <w:trHeight w:val="474"/>
        </w:trPr>
        <w:tc>
          <w:tcPr>
            <w:tcW w:w="2476" w:type="dxa"/>
            <w:tcBorders>
              <w:right w:val="single" w:sz="12" w:space="0" w:color="000000"/>
            </w:tcBorders>
          </w:tcPr>
          <w:p w:rsidR="001459CE" w:rsidRDefault="00152CAF">
            <w:pPr>
              <w:pStyle w:val="TableParagraph"/>
              <w:spacing w:before="14" w:line="110" w:lineRule="atLeast"/>
              <w:ind w:left="276"/>
              <w:rPr>
                <w:sz w:val="9"/>
              </w:rPr>
            </w:pPr>
            <w:r>
              <w:rPr>
                <w:sz w:val="9"/>
              </w:rPr>
              <w:t>Обеспечение</w:t>
            </w:r>
            <w:r>
              <w:rPr>
                <w:spacing w:val="-7"/>
                <w:sz w:val="9"/>
              </w:rPr>
              <w:t xml:space="preserve"> </w:t>
            </w:r>
            <w:r>
              <w:rPr>
                <w:sz w:val="9"/>
              </w:rPr>
              <w:t>деятельности</w:t>
            </w:r>
            <w:r>
              <w:rPr>
                <w:spacing w:val="-6"/>
                <w:sz w:val="9"/>
              </w:rPr>
              <w:t xml:space="preserve"> </w:t>
            </w:r>
            <w:r>
              <w:rPr>
                <w:sz w:val="9"/>
              </w:rPr>
              <w:t>Совета</w:t>
            </w:r>
            <w:r>
              <w:rPr>
                <w:spacing w:val="-6"/>
                <w:sz w:val="9"/>
              </w:rPr>
              <w:t xml:space="preserve"> </w:t>
            </w:r>
            <w:r>
              <w:rPr>
                <w:sz w:val="9"/>
              </w:rPr>
              <w:t>Гагаринского</w:t>
            </w:r>
            <w:r>
              <w:rPr>
                <w:spacing w:val="40"/>
                <w:sz w:val="9"/>
              </w:rPr>
              <w:t xml:space="preserve"> </w:t>
            </w:r>
            <w:r>
              <w:rPr>
                <w:sz w:val="9"/>
              </w:rPr>
              <w:t>муниципального</w:t>
            </w:r>
            <w:r>
              <w:rPr>
                <w:spacing w:val="-2"/>
                <w:sz w:val="9"/>
              </w:rPr>
              <w:t xml:space="preserve"> </w:t>
            </w:r>
            <w:r>
              <w:rPr>
                <w:sz w:val="9"/>
              </w:rPr>
              <w:t>округа</w:t>
            </w:r>
            <w:r>
              <w:rPr>
                <w:spacing w:val="-2"/>
                <w:sz w:val="9"/>
              </w:rPr>
              <w:t xml:space="preserve"> </w:t>
            </w:r>
            <w:r>
              <w:rPr>
                <w:sz w:val="9"/>
              </w:rPr>
              <w:t>(расходы</w:t>
            </w:r>
            <w:r>
              <w:rPr>
                <w:spacing w:val="-3"/>
                <w:sz w:val="9"/>
              </w:rPr>
              <w:t xml:space="preserve"> </w:t>
            </w:r>
            <w:r>
              <w:rPr>
                <w:sz w:val="9"/>
              </w:rPr>
              <w:t>на</w:t>
            </w:r>
            <w:r>
              <w:rPr>
                <w:spacing w:val="-2"/>
                <w:sz w:val="9"/>
              </w:rPr>
              <w:t xml:space="preserve"> </w:t>
            </w:r>
            <w:r>
              <w:rPr>
                <w:sz w:val="9"/>
              </w:rPr>
              <w:t>содержание</w:t>
            </w:r>
            <w:r>
              <w:rPr>
                <w:spacing w:val="40"/>
                <w:sz w:val="9"/>
              </w:rPr>
              <w:t xml:space="preserve"> </w:t>
            </w:r>
            <w:r>
              <w:rPr>
                <w:sz w:val="9"/>
              </w:rPr>
              <w:t>муниципальных служащих и лиц, замещающих</w:t>
            </w:r>
            <w:r>
              <w:rPr>
                <w:spacing w:val="40"/>
                <w:sz w:val="9"/>
              </w:rPr>
              <w:t xml:space="preserve"> </w:t>
            </w:r>
            <w:r>
              <w:rPr>
                <w:sz w:val="9"/>
              </w:rPr>
              <w:t>муниципальные</w:t>
            </w:r>
            <w:r>
              <w:rPr>
                <w:spacing w:val="-7"/>
                <w:sz w:val="9"/>
              </w:rPr>
              <w:t xml:space="preserve"> </w:t>
            </w:r>
            <w:r>
              <w:rPr>
                <w:sz w:val="9"/>
              </w:rPr>
              <w:t>должности)</w:t>
            </w:r>
          </w:p>
        </w:tc>
        <w:tc>
          <w:tcPr>
            <w:tcW w:w="352" w:type="dxa"/>
            <w:tcBorders>
              <w:left w:val="single" w:sz="12" w:space="0" w:color="000000"/>
            </w:tcBorders>
          </w:tcPr>
          <w:p w:rsidR="001459CE" w:rsidRPr="006D793E" w:rsidRDefault="001459CE">
            <w:pPr>
              <w:pStyle w:val="TableParagraph"/>
              <w:rPr>
                <w:rFonts w:ascii="Times New Roman"/>
                <w:sz w:val="10"/>
                <w:szCs w:val="10"/>
              </w:rPr>
            </w:pPr>
          </w:p>
        </w:tc>
        <w:tc>
          <w:tcPr>
            <w:tcW w:w="1229" w:type="dxa"/>
          </w:tcPr>
          <w:p w:rsidR="001459CE" w:rsidRPr="006D793E" w:rsidRDefault="001459CE">
            <w:pPr>
              <w:pStyle w:val="TableParagraph"/>
              <w:rPr>
                <w:sz w:val="10"/>
                <w:szCs w:val="10"/>
              </w:rPr>
            </w:pPr>
          </w:p>
          <w:p w:rsidR="001459CE" w:rsidRPr="006D793E" w:rsidRDefault="001459CE">
            <w:pPr>
              <w:pStyle w:val="TableParagraph"/>
              <w:rPr>
                <w:sz w:val="10"/>
                <w:szCs w:val="10"/>
              </w:rPr>
            </w:pPr>
          </w:p>
          <w:p w:rsidR="001459CE" w:rsidRPr="006D793E" w:rsidRDefault="001459CE">
            <w:pPr>
              <w:pStyle w:val="TableParagraph"/>
              <w:spacing w:before="48"/>
              <w:rPr>
                <w:sz w:val="10"/>
                <w:szCs w:val="10"/>
              </w:rPr>
            </w:pPr>
          </w:p>
          <w:p w:rsidR="001459CE" w:rsidRPr="006D793E" w:rsidRDefault="00152CAF">
            <w:pPr>
              <w:pStyle w:val="TableParagraph"/>
              <w:spacing w:before="1" w:line="95" w:lineRule="exact"/>
              <w:ind w:left="23" w:right="1"/>
              <w:jc w:val="center"/>
              <w:rPr>
                <w:sz w:val="10"/>
                <w:szCs w:val="10"/>
              </w:rPr>
            </w:pPr>
            <w:r w:rsidRPr="006D793E">
              <w:rPr>
                <w:sz w:val="10"/>
                <w:szCs w:val="10"/>
              </w:rPr>
              <w:t>000</w:t>
            </w:r>
            <w:r w:rsidRPr="006D793E">
              <w:rPr>
                <w:spacing w:val="-1"/>
                <w:sz w:val="10"/>
                <w:szCs w:val="10"/>
              </w:rPr>
              <w:t xml:space="preserve"> </w:t>
            </w:r>
            <w:r w:rsidRPr="006D793E">
              <w:rPr>
                <w:sz w:val="10"/>
                <w:szCs w:val="10"/>
              </w:rPr>
              <w:t>0103 72000Б7201</w:t>
            </w:r>
            <w:r w:rsidRPr="006D793E">
              <w:rPr>
                <w:spacing w:val="-1"/>
                <w:sz w:val="10"/>
                <w:szCs w:val="10"/>
              </w:rPr>
              <w:t xml:space="preserve"> </w:t>
            </w:r>
            <w:r w:rsidRPr="006D793E">
              <w:rPr>
                <w:spacing w:val="-5"/>
                <w:sz w:val="10"/>
                <w:szCs w:val="10"/>
              </w:rPr>
              <w:t>000</w:t>
            </w:r>
          </w:p>
        </w:tc>
        <w:tc>
          <w:tcPr>
            <w:tcW w:w="656"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2"/>
              <w:jc w:val="right"/>
              <w:rPr>
                <w:sz w:val="10"/>
                <w:szCs w:val="10"/>
              </w:rPr>
            </w:pPr>
            <w:r w:rsidRPr="006D793E">
              <w:rPr>
                <w:spacing w:val="-4"/>
                <w:sz w:val="10"/>
                <w:szCs w:val="10"/>
              </w:rPr>
              <w:t>0.00</w:t>
            </w:r>
          </w:p>
        </w:tc>
        <w:tc>
          <w:tcPr>
            <w:tcW w:w="716"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3"/>
              <w:jc w:val="right"/>
              <w:rPr>
                <w:sz w:val="10"/>
                <w:szCs w:val="10"/>
              </w:rPr>
            </w:pPr>
            <w:r w:rsidRPr="006D793E">
              <w:rPr>
                <w:sz w:val="10"/>
                <w:szCs w:val="10"/>
              </w:rPr>
              <w:t>2</w:t>
            </w:r>
            <w:r w:rsidRPr="006D793E">
              <w:rPr>
                <w:spacing w:val="1"/>
                <w:sz w:val="10"/>
                <w:szCs w:val="10"/>
              </w:rPr>
              <w:t xml:space="preserve"> </w:t>
            </w:r>
            <w:r w:rsidRPr="006D793E">
              <w:rPr>
                <w:sz w:val="10"/>
                <w:szCs w:val="10"/>
              </w:rPr>
              <w:t>153</w:t>
            </w:r>
            <w:r w:rsidRPr="006D793E">
              <w:rPr>
                <w:spacing w:val="1"/>
                <w:sz w:val="10"/>
                <w:szCs w:val="10"/>
              </w:rPr>
              <w:t xml:space="preserve"> </w:t>
            </w:r>
            <w:r w:rsidRPr="006D793E">
              <w:rPr>
                <w:spacing w:val="-2"/>
                <w:sz w:val="10"/>
                <w:szCs w:val="10"/>
              </w:rPr>
              <w:t>200.00</w:t>
            </w:r>
          </w:p>
        </w:tc>
        <w:tc>
          <w:tcPr>
            <w:tcW w:w="745"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6"/>
              <w:jc w:val="right"/>
              <w:rPr>
                <w:sz w:val="10"/>
                <w:szCs w:val="10"/>
              </w:rPr>
            </w:pPr>
            <w:r w:rsidRPr="006D793E">
              <w:rPr>
                <w:spacing w:val="-4"/>
                <w:sz w:val="10"/>
                <w:szCs w:val="10"/>
              </w:rPr>
              <w:t>0.00</w:t>
            </w:r>
          </w:p>
        </w:tc>
        <w:tc>
          <w:tcPr>
            <w:tcW w:w="740"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5"/>
              <w:jc w:val="right"/>
              <w:rPr>
                <w:sz w:val="10"/>
                <w:szCs w:val="10"/>
              </w:rPr>
            </w:pPr>
            <w:r w:rsidRPr="006D793E">
              <w:rPr>
                <w:sz w:val="10"/>
                <w:szCs w:val="10"/>
              </w:rPr>
              <w:t>2</w:t>
            </w:r>
            <w:r w:rsidRPr="006D793E">
              <w:rPr>
                <w:spacing w:val="1"/>
                <w:sz w:val="10"/>
                <w:szCs w:val="10"/>
              </w:rPr>
              <w:t xml:space="preserve"> </w:t>
            </w:r>
            <w:r w:rsidRPr="006D793E">
              <w:rPr>
                <w:sz w:val="10"/>
                <w:szCs w:val="10"/>
              </w:rPr>
              <w:t>153</w:t>
            </w:r>
            <w:r w:rsidRPr="006D793E">
              <w:rPr>
                <w:spacing w:val="1"/>
                <w:sz w:val="10"/>
                <w:szCs w:val="10"/>
              </w:rPr>
              <w:t xml:space="preserve"> </w:t>
            </w:r>
            <w:r w:rsidRPr="006D793E">
              <w:rPr>
                <w:spacing w:val="-2"/>
                <w:sz w:val="10"/>
                <w:szCs w:val="10"/>
              </w:rPr>
              <w:t>197.60</w:t>
            </w:r>
          </w:p>
        </w:tc>
        <w:tc>
          <w:tcPr>
            <w:tcW w:w="728"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8"/>
              <w:jc w:val="right"/>
              <w:rPr>
                <w:sz w:val="10"/>
                <w:szCs w:val="10"/>
              </w:rPr>
            </w:pPr>
            <w:r w:rsidRPr="006D793E">
              <w:rPr>
                <w:spacing w:val="-4"/>
                <w:sz w:val="10"/>
                <w:szCs w:val="10"/>
              </w:rPr>
              <w:t>0.00</w:t>
            </w:r>
          </w:p>
        </w:tc>
        <w:tc>
          <w:tcPr>
            <w:tcW w:w="733"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9"/>
              <w:jc w:val="right"/>
              <w:rPr>
                <w:sz w:val="10"/>
                <w:szCs w:val="10"/>
              </w:rPr>
            </w:pPr>
            <w:r w:rsidRPr="006D793E">
              <w:rPr>
                <w:sz w:val="10"/>
                <w:szCs w:val="10"/>
              </w:rPr>
              <w:t>2</w:t>
            </w:r>
            <w:r w:rsidRPr="006D793E">
              <w:rPr>
                <w:spacing w:val="1"/>
                <w:sz w:val="10"/>
                <w:szCs w:val="10"/>
              </w:rPr>
              <w:t xml:space="preserve"> </w:t>
            </w:r>
            <w:r w:rsidRPr="006D793E">
              <w:rPr>
                <w:sz w:val="10"/>
                <w:szCs w:val="10"/>
              </w:rPr>
              <w:t>144</w:t>
            </w:r>
            <w:r w:rsidRPr="006D793E">
              <w:rPr>
                <w:spacing w:val="1"/>
                <w:sz w:val="10"/>
                <w:szCs w:val="10"/>
              </w:rPr>
              <w:t xml:space="preserve"> </w:t>
            </w:r>
            <w:r w:rsidRPr="006D793E">
              <w:rPr>
                <w:spacing w:val="-2"/>
                <w:sz w:val="10"/>
                <w:szCs w:val="10"/>
              </w:rPr>
              <w:t>619.73</w:t>
            </w:r>
          </w:p>
        </w:tc>
        <w:tc>
          <w:tcPr>
            <w:tcW w:w="699"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9"/>
              <w:jc w:val="right"/>
              <w:rPr>
                <w:sz w:val="10"/>
                <w:szCs w:val="10"/>
              </w:rPr>
            </w:pPr>
            <w:r w:rsidRPr="006D793E">
              <w:rPr>
                <w:sz w:val="10"/>
                <w:szCs w:val="10"/>
              </w:rPr>
              <w:t>2</w:t>
            </w:r>
            <w:r w:rsidRPr="006D793E">
              <w:rPr>
                <w:spacing w:val="1"/>
                <w:sz w:val="10"/>
                <w:szCs w:val="10"/>
              </w:rPr>
              <w:t xml:space="preserve"> </w:t>
            </w:r>
            <w:r w:rsidRPr="006D793E">
              <w:rPr>
                <w:sz w:val="10"/>
                <w:szCs w:val="10"/>
              </w:rPr>
              <w:t>144</w:t>
            </w:r>
            <w:r w:rsidRPr="006D793E">
              <w:rPr>
                <w:spacing w:val="1"/>
                <w:sz w:val="10"/>
                <w:szCs w:val="10"/>
              </w:rPr>
              <w:t xml:space="preserve"> </w:t>
            </w:r>
            <w:r w:rsidRPr="006D793E">
              <w:rPr>
                <w:spacing w:val="-2"/>
                <w:sz w:val="10"/>
                <w:szCs w:val="10"/>
              </w:rPr>
              <w:t>619.73</w:t>
            </w:r>
          </w:p>
        </w:tc>
        <w:tc>
          <w:tcPr>
            <w:tcW w:w="723"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jc w:val="right"/>
              <w:rPr>
                <w:sz w:val="10"/>
                <w:szCs w:val="10"/>
              </w:rPr>
            </w:pPr>
            <w:r w:rsidRPr="006D793E">
              <w:rPr>
                <w:sz w:val="10"/>
                <w:szCs w:val="10"/>
              </w:rPr>
              <w:t>8</w:t>
            </w:r>
            <w:r w:rsidRPr="006D793E">
              <w:rPr>
                <w:spacing w:val="1"/>
                <w:sz w:val="10"/>
                <w:szCs w:val="10"/>
              </w:rPr>
              <w:t xml:space="preserve"> </w:t>
            </w:r>
            <w:r w:rsidRPr="006D793E">
              <w:rPr>
                <w:spacing w:val="-2"/>
                <w:sz w:val="10"/>
                <w:szCs w:val="10"/>
              </w:rPr>
              <w:t>577.87</w:t>
            </w:r>
          </w:p>
        </w:tc>
        <w:tc>
          <w:tcPr>
            <w:tcW w:w="729" w:type="dxa"/>
            <w:tcBorders>
              <w:right w:val="single" w:sz="12" w:space="0" w:color="000000"/>
            </w:tcBorders>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1"/>
              <w:jc w:val="right"/>
              <w:rPr>
                <w:sz w:val="10"/>
                <w:szCs w:val="10"/>
              </w:rPr>
            </w:pPr>
            <w:r w:rsidRPr="006D793E">
              <w:rPr>
                <w:spacing w:val="-4"/>
                <w:sz w:val="10"/>
                <w:szCs w:val="10"/>
              </w:rPr>
              <w:t>0.00</w:t>
            </w:r>
          </w:p>
        </w:tc>
      </w:tr>
      <w:tr w:rsidR="001459CE" w:rsidTr="00353BD1">
        <w:trPr>
          <w:trHeight w:val="592"/>
        </w:trPr>
        <w:tc>
          <w:tcPr>
            <w:tcW w:w="2476" w:type="dxa"/>
            <w:tcBorders>
              <w:right w:val="single" w:sz="12" w:space="0" w:color="000000"/>
            </w:tcBorders>
          </w:tcPr>
          <w:p w:rsidR="001459CE" w:rsidRDefault="00152CAF">
            <w:pPr>
              <w:pStyle w:val="TableParagraph"/>
              <w:spacing w:before="17" w:line="110" w:lineRule="atLeast"/>
              <w:ind w:left="276"/>
              <w:rPr>
                <w:sz w:val="9"/>
              </w:rPr>
            </w:pPr>
            <w:r>
              <w:rPr>
                <w:sz w:val="9"/>
              </w:rPr>
              <w:t>Расходы на выплаты персоналу в целях</w:t>
            </w:r>
            <w:r>
              <w:rPr>
                <w:spacing w:val="40"/>
                <w:sz w:val="9"/>
              </w:rPr>
              <w:t xml:space="preserve"> </w:t>
            </w:r>
            <w:r>
              <w:rPr>
                <w:sz w:val="9"/>
              </w:rPr>
              <w:t>обеспечения выполнения функций</w:t>
            </w:r>
            <w:r>
              <w:rPr>
                <w:spacing w:val="40"/>
                <w:sz w:val="9"/>
              </w:rPr>
              <w:t xml:space="preserve"> </w:t>
            </w:r>
            <w:r>
              <w:rPr>
                <w:sz w:val="9"/>
              </w:rPr>
              <w:t>государственными</w:t>
            </w:r>
            <w:r>
              <w:rPr>
                <w:spacing w:val="-5"/>
                <w:sz w:val="9"/>
              </w:rPr>
              <w:t xml:space="preserve"> </w:t>
            </w:r>
            <w:r>
              <w:rPr>
                <w:sz w:val="9"/>
              </w:rPr>
              <w:t>(муниципальными)</w:t>
            </w:r>
            <w:r>
              <w:rPr>
                <w:spacing w:val="-4"/>
                <w:sz w:val="9"/>
              </w:rPr>
              <w:t xml:space="preserve"> </w:t>
            </w:r>
            <w:r>
              <w:rPr>
                <w:sz w:val="9"/>
              </w:rPr>
              <w:t>органами,</w:t>
            </w:r>
            <w:r>
              <w:rPr>
                <w:spacing w:val="40"/>
                <w:sz w:val="9"/>
              </w:rPr>
              <w:t xml:space="preserve"> </w:t>
            </w:r>
            <w:r>
              <w:rPr>
                <w:sz w:val="9"/>
              </w:rPr>
              <w:t>казенными</w:t>
            </w:r>
            <w:r>
              <w:rPr>
                <w:spacing w:val="-7"/>
                <w:sz w:val="9"/>
              </w:rPr>
              <w:t xml:space="preserve"> </w:t>
            </w:r>
            <w:r>
              <w:rPr>
                <w:sz w:val="9"/>
              </w:rPr>
              <w:t>учреждениями,</w:t>
            </w:r>
            <w:r>
              <w:rPr>
                <w:spacing w:val="-6"/>
                <w:sz w:val="9"/>
              </w:rPr>
              <w:t xml:space="preserve"> </w:t>
            </w:r>
            <w:r>
              <w:rPr>
                <w:sz w:val="9"/>
              </w:rPr>
              <w:t>органами</w:t>
            </w:r>
            <w:r>
              <w:rPr>
                <w:spacing w:val="-6"/>
                <w:sz w:val="9"/>
              </w:rPr>
              <w:t xml:space="preserve"> </w:t>
            </w:r>
            <w:r>
              <w:rPr>
                <w:sz w:val="9"/>
              </w:rPr>
              <w:t>управления</w:t>
            </w:r>
            <w:r>
              <w:rPr>
                <w:spacing w:val="40"/>
                <w:sz w:val="9"/>
              </w:rPr>
              <w:t xml:space="preserve"> </w:t>
            </w:r>
            <w:r>
              <w:rPr>
                <w:sz w:val="9"/>
              </w:rPr>
              <w:t>государственными внебюджетными фондами</w:t>
            </w:r>
          </w:p>
        </w:tc>
        <w:tc>
          <w:tcPr>
            <w:tcW w:w="352" w:type="dxa"/>
            <w:tcBorders>
              <w:left w:val="single" w:sz="12" w:space="0" w:color="000000"/>
            </w:tcBorders>
          </w:tcPr>
          <w:p w:rsidR="001459CE" w:rsidRPr="006D793E" w:rsidRDefault="001459CE">
            <w:pPr>
              <w:pStyle w:val="TableParagraph"/>
              <w:rPr>
                <w:rFonts w:ascii="Times New Roman"/>
                <w:sz w:val="10"/>
                <w:szCs w:val="10"/>
              </w:rPr>
            </w:pPr>
          </w:p>
        </w:tc>
        <w:tc>
          <w:tcPr>
            <w:tcW w:w="1229" w:type="dxa"/>
          </w:tcPr>
          <w:p w:rsidR="001459CE" w:rsidRPr="006D793E" w:rsidRDefault="001459CE">
            <w:pPr>
              <w:pStyle w:val="TableParagraph"/>
              <w:rPr>
                <w:sz w:val="10"/>
                <w:szCs w:val="10"/>
              </w:rPr>
            </w:pPr>
          </w:p>
          <w:p w:rsidR="001459CE" w:rsidRPr="006D793E" w:rsidRDefault="001459CE">
            <w:pPr>
              <w:pStyle w:val="TableParagraph"/>
              <w:rPr>
                <w:sz w:val="10"/>
                <w:szCs w:val="10"/>
              </w:rPr>
            </w:pPr>
          </w:p>
          <w:p w:rsidR="001459CE" w:rsidRPr="006D793E" w:rsidRDefault="001459CE">
            <w:pPr>
              <w:pStyle w:val="TableParagraph"/>
              <w:rPr>
                <w:sz w:val="10"/>
                <w:szCs w:val="10"/>
              </w:rPr>
            </w:pPr>
          </w:p>
          <w:p w:rsidR="001459CE" w:rsidRPr="006D793E" w:rsidRDefault="001459CE">
            <w:pPr>
              <w:pStyle w:val="TableParagraph"/>
              <w:spacing w:before="63"/>
              <w:rPr>
                <w:sz w:val="10"/>
                <w:szCs w:val="10"/>
              </w:rPr>
            </w:pPr>
          </w:p>
          <w:p w:rsidR="001459CE" w:rsidRPr="006D793E" w:rsidRDefault="00152CAF">
            <w:pPr>
              <w:pStyle w:val="TableParagraph"/>
              <w:spacing w:line="95" w:lineRule="exact"/>
              <w:ind w:left="23" w:right="1"/>
              <w:jc w:val="center"/>
              <w:rPr>
                <w:sz w:val="10"/>
                <w:szCs w:val="10"/>
              </w:rPr>
            </w:pPr>
            <w:r w:rsidRPr="006D793E">
              <w:rPr>
                <w:sz w:val="10"/>
                <w:szCs w:val="10"/>
              </w:rPr>
              <w:t>000</w:t>
            </w:r>
            <w:r w:rsidRPr="006D793E">
              <w:rPr>
                <w:spacing w:val="-1"/>
                <w:sz w:val="10"/>
                <w:szCs w:val="10"/>
              </w:rPr>
              <w:t xml:space="preserve"> </w:t>
            </w:r>
            <w:r w:rsidRPr="006D793E">
              <w:rPr>
                <w:sz w:val="10"/>
                <w:szCs w:val="10"/>
              </w:rPr>
              <w:t>0103 72000Б7201</w:t>
            </w:r>
            <w:r w:rsidRPr="006D793E">
              <w:rPr>
                <w:spacing w:val="-1"/>
                <w:sz w:val="10"/>
                <w:szCs w:val="10"/>
              </w:rPr>
              <w:t xml:space="preserve"> </w:t>
            </w:r>
            <w:r w:rsidRPr="006D793E">
              <w:rPr>
                <w:spacing w:val="-5"/>
                <w:sz w:val="10"/>
                <w:szCs w:val="10"/>
              </w:rPr>
              <w:t>100</w:t>
            </w:r>
          </w:p>
        </w:tc>
        <w:tc>
          <w:tcPr>
            <w:tcW w:w="656"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63"/>
              <w:jc w:val="right"/>
              <w:rPr>
                <w:sz w:val="10"/>
                <w:szCs w:val="10"/>
              </w:rPr>
            </w:pPr>
          </w:p>
          <w:p w:rsidR="001459CE" w:rsidRPr="006D793E" w:rsidRDefault="00152CAF" w:rsidP="006D793E">
            <w:pPr>
              <w:pStyle w:val="TableParagraph"/>
              <w:spacing w:line="95" w:lineRule="exact"/>
              <w:ind w:right="2"/>
              <w:jc w:val="right"/>
              <w:rPr>
                <w:sz w:val="10"/>
                <w:szCs w:val="10"/>
              </w:rPr>
            </w:pPr>
            <w:r w:rsidRPr="006D793E">
              <w:rPr>
                <w:spacing w:val="-4"/>
                <w:sz w:val="10"/>
                <w:szCs w:val="10"/>
              </w:rPr>
              <w:t>0.00</w:t>
            </w:r>
          </w:p>
        </w:tc>
        <w:tc>
          <w:tcPr>
            <w:tcW w:w="716"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63"/>
              <w:jc w:val="right"/>
              <w:rPr>
                <w:sz w:val="10"/>
                <w:szCs w:val="10"/>
              </w:rPr>
            </w:pPr>
          </w:p>
          <w:p w:rsidR="001459CE" w:rsidRPr="006D793E" w:rsidRDefault="00152CAF" w:rsidP="006D793E">
            <w:pPr>
              <w:pStyle w:val="TableParagraph"/>
              <w:spacing w:line="95" w:lineRule="exact"/>
              <w:ind w:right="3"/>
              <w:jc w:val="right"/>
              <w:rPr>
                <w:sz w:val="10"/>
                <w:szCs w:val="10"/>
              </w:rPr>
            </w:pPr>
            <w:r w:rsidRPr="006D793E">
              <w:rPr>
                <w:sz w:val="10"/>
                <w:szCs w:val="10"/>
              </w:rPr>
              <w:t>1</w:t>
            </w:r>
            <w:r w:rsidRPr="006D793E">
              <w:rPr>
                <w:spacing w:val="1"/>
                <w:sz w:val="10"/>
                <w:szCs w:val="10"/>
              </w:rPr>
              <w:t xml:space="preserve"> </w:t>
            </w:r>
            <w:r w:rsidRPr="006D793E">
              <w:rPr>
                <w:sz w:val="10"/>
                <w:szCs w:val="10"/>
              </w:rPr>
              <w:t>937</w:t>
            </w:r>
            <w:r w:rsidRPr="006D793E">
              <w:rPr>
                <w:spacing w:val="1"/>
                <w:sz w:val="10"/>
                <w:szCs w:val="10"/>
              </w:rPr>
              <w:t xml:space="preserve"> </w:t>
            </w:r>
            <w:r w:rsidRPr="006D793E">
              <w:rPr>
                <w:spacing w:val="-2"/>
                <w:sz w:val="10"/>
                <w:szCs w:val="10"/>
              </w:rPr>
              <w:t>100.00</w:t>
            </w:r>
          </w:p>
        </w:tc>
        <w:tc>
          <w:tcPr>
            <w:tcW w:w="745"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63"/>
              <w:jc w:val="right"/>
              <w:rPr>
                <w:sz w:val="10"/>
                <w:szCs w:val="10"/>
              </w:rPr>
            </w:pPr>
          </w:p>
          <w:p w:rsidR="001459CE" w:rsidRPr="006D793E" w:rsidRDefault="00152CAF" w:rsidP="006D793E">
            <w:pPr>
              <w:pStyle w:val="TableParagraph"/>
              <w:spacing w:line="95" w:lineRule="exact"/>
              <w:ind w:right="6"/>
              <w:jc w:val="right"/>
              <w:rPr>
                <w:sz w:val="10"/>
                <w:szCs w:val="10"/>
              </w:rPr>
            </w:pPr>
            <w:r w:rsidRPr="006D793E">
              <w:rPr>
                <w:spacing w:val="-4"/>
                <w:sz w:val="10"/>
                <w:szCs w:val="10"/>
              </w:rPr>
              <w:t>0.00</w:t>
            </w:r>
          </w:p>
        </w:tc>
        <w:tc>
          <w:tcPr>
            <w:tcW w:w="740"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63"/>
              <w:jc w:val="right"/>
              <w:rPr>
                <w:sz w:val="10"/>
                <w:szCs w:val="10"/>
              </w:rPr>
            </w:pPr>
          </w:p>
          <w:p w:rsidR="001459CE" w:rsidRPr="006D793E" w:rsidRDefault="00152CAF" w:rsidP="006D793E">
            <w:pPr>
              <w:pStyle w:val="TableParagraph"/>
              <w:spacing w:line="95" w:lineRule="exact"/>
              <w:ind w:right="5"/>
              <w:jc w:val="right"/>
              <w:rPr>
                <w:sz w:val="10"/>
                <w:szCs w:val="10"/>
              </w:rPr>
            </w:pPr>
            <w:r w:rsidRPr="006D793E">
              <w:rPr>
                <w:sz w:val="10"/>
                <w:szCs w:val="10"/>
              </w:rPr>
              <w:t>1</w:t>
            </w:r>
            <w:r w:rsidRPr="006D793E">
              <w:rPr>
                <w:spacing w:val="1"/>
                <w:sz w:val="10"/>
                <w:szCs w:val="10"/>
              </w:rPr>
              <w:t xml:space="preserve"> </w:t>
            </w:r>
            <w:r w:rsidRPr="006D793E">
              <w:rPr>
                <w:sz w:val="10"/>
                <w:szCs w:val="10"/>
              </w:rPr>
              <w:t>937</w:t>
            </w:r>
            <w:r w:rsidRPr="006D793E">
              <w:rPr>
                <w:spacing w:val="1"/>
                <w:sz w:val="10"/>
                <w:szCs w:val="10"/>
              </w:rPr>
              <w:t xml:space="preserve"> </w:t>
            </w:r>
            <w:r w:rsidRPr="006D793E">
              <w:rPr>
                <w:spacing w:val="-2"/>
                <w:sz w:val="10"/>
                <w:szCs w:val="10"/>
              </w:rPr>
              <w:t>100.00</w:t>
            </w:r>
          </w:p>
        </w:tc>
        <w:tc>
          <w:tcPr>
            <w:tcW w:w="728"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63"/>
              <w:jc w:val="right"/>
              <w:rPr>
                <w:sz w:val="10"/>
                <w:szCs w:val="10"/>
              </w:rPr>
            </w:pPr>
          </w:p>
          <w:p w:rsidR="001459CE" w:rsidRPr="006D793E" w:rsidRDefault="00152CAF" w:rsidP="006D793E">
            <w:pPr>
              <w:pStyle w:val="TableParagraph"/>
              <w:spacing w:line="95" w:lineRule="exact"/>
              <w:ind w:right="8"/>
              <w:jc w:val="right"/>
              <w:rPr>
                <w:sz w:val="10"/>
                <w:szCs w:val="10"/>
              </w:rPr>
            </w:pPr>
            <w:r w:rsidRPr="006D793E">
              <w:rPr>
                <w:spacing w:val="-4"/>
                <w:sz w:val="10"/>
                <w:szCs w:val="10"/>
              </w:rPr>
              <w:t>0.00</w:t>
            </w:r>
          </w:p>
        </w:tc>
        <w:tc>
          <w:tcPr>
            <w:tcW w:w="733"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63"/>
              <w:jc w:val="right"/>
              <w:rPr>
                <w:sz w:val="10"/>
                <w:szCs w:val="10"/>
              </w:rPr>
            </w:pPr>
          </w:p>
          <w:p w:rsidR="001459CE" w:rsidRPr="006D793E" w:rsidRDefault="00152CAF" w:rsidP="006D793E">
            <w:pPr>
              <w:pStyle w:val="TableParagraph"/>
              <w:spacing w:line="95" w:lineRule="exact"/>
              <w:ind w:right="9"/>
              <w:jc w:val="right"/>
              <w:rPr>
                <w:sz w:val="10"/>
                <w:szCs w:val="10"/>
              </w:rPr>
            </w:pPr>
            <w:r w:rsidRPr="006D793E">
              <w:rPr>
                <w:sz w:val="10"/>
                <w:szCs w:val="10"/>
              </w:rPr>
              <w:t>1</w:t>
            </w:r>
            <w:r w:rsidRPr="006D793E">
              <w:rPr>
                <w:spacing w:val="1"/>
                <w:sz w:val="10"/>
                <w:szCs w:val="10"/>
              </w:rPr>
              <w:t xml:space="preserve"> </w:t>
            </w:r>
            <w:r w:rsidRPr="006D793E">
              <w:rPr>
                <w:sz w:val="10"/>
                <w:szCs w:val="10"/>
              </w:rPr>
              <w:t>931</w:t>
            </w:r>
            <w:r w:rsidRPr="006D793E">
              <w:rPr>
                <w:spacing w:val="1"/>
                <w:sz w:val="10"/>
                <w:szCs w:val="10"/>
              </w:rPr>
              <w:t xml:space="preserve"> </w:t>
            </w:r>
            <w:r w:rsidRPr="006D793E">
              <w:rPr>
                <w:spacing w:val="-2"/>
                <w:sz w:val="10"/>
                <w:szCs w:val="10"/>
              </w:rPr>
              <w:t>961.15</w:t>
            </w:r>
          </w:p>
        </w:tc>
        <w:tc>
          <w:tcPr>
            <w:tcW w:w="699"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63"/>
              <w:jc w:val="right"/>
              <w:rPr>
                <w:sz w:val="10"/>
                <w:szCs w:val="10"/>
              </w:rPr>
            </w:pPr>
          </w:p>
          <w:p w:rsidR="001459CE" w:rsidRPr="006D793E" w:rsidRDefault="00152CAF" w:rsidP="006D793E">
            <w:pPr>
              <w:pStyle w:val="TableParagraph"/>
              <w:spacing w:line="95" w:lineRule="exact"/>
              <w:ind w:right="9"/>
              <w:jc w:val="right"/>
              <w:rPr>
                <w:sz w:val="10"/>
                <w:szCs w:val="10"/>
              </w:rPr>
            </w:pPr>
            <w:r w:rsidRPr="006D793E">
              <w:rPr>
                <w:sz w:val="10"/>
                <w:szCs w:val="10"/>
              </w:rPr>
              <w:t>1</w:t>
            </w:r>
            <w:r w:rsidRPr="006D793E">
              <w:rPr>
                <w:spacing w:val="1"/>
                <w:sz w:val="10"/>
                <w:szCs w:val="10"/>
              </w:rPr>
              <w:t xml:space="preserve"> </w:t>
            </w:r>
            <w:r w:rsidRPr="006D793E">
              <w:rPr>
                <w:sz w:val="10"/>
                <w:szCs w:val="10"/>
              </w:rPr>
              <w:t>931</w:t>
            </w:r>
            <w:r w:rsidRPr="006D793E">
              <w:rPr>
                <w:spacing w:val="1"/>
                <w:sz w:val="10"/>
                <w:szCs w:val="10"/>
              </w:rPr>
              <w:t xml:space="preserve"> </w:t>
            </w:r>
            <w:r w:rsidRPr="006D793E">
              <w:rPr>
                <w:spacing w:val="-2"/>
                <w:sz w:val="10"/>
                <w:szCs w:val="10"/>
              </w:rPr>
              <w:t>961.15</w:t>
            </w:r>
          </w:p>
        </w:tc>
        <w:tc>
          <w:tcPr>
            <w:tcW w:w="723"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63"/>
              <w:jc w:val="right"/>
              <w:rPr>
                <w:sz w:val="10"/>
                <w:szCs w:val="10"/>
              </w:rPr>
            </w:pPr>
          </w:p>
          <w:p w:rsidR="001459CE" w:rsidRPr="006D793E" w:rsidRDefault="00152CAF" w:rsidP="006D793E">
            <w:pPr>
              <w:pStyle w:val="TableParagraph"/>
              <w:spacing w:line="95" w:lineRule="exact"/>
              <w:ind w:right="8"/>
              <w:jc w:val="right"/>
              <w:rPr>
                <w:sz w:val="10"/>
                <w:szCs w:val="10"/>
              </w:rPr>
            </w:pPr>
            <w:r w:rsidRPr="006D793E">
              <w:rPr>
                <w:sz w:val="10"/>
                <w:szCs w:val="10"/>
              </w:rPr>
              <w:t>5</w:t>
            </w:r>
            <w:r w:rsidRPr="006D793E">
              <w:rPr>
                <w:spacing w:val="1"/>
                <w:sz w:val="10"/>
                <w:szCs w:val="10"/>
              </w:rPr>
              <w:t xml:space="preserve"> </w:t>
            </w:r>
            <w:r w:rsidRPr="006D793E">
              <w:rPr>
                <w:spacing w:val="-2"/>
                <w:sz w:val="10"/>
                <w:szCs w:val="10"/>
              </w:rPr>
              <w:t>138.85</w:t>
            </w:r>
          </w:p>
        </w:tc>
        <w:tc>
          <w:tcPr>
            <w:tcW w:w="729" w:type="dxa"/>
            <w:tcBorders>
              <w:right w:val="single" w:sz="12" w:space="0" w:color="000000"/>
            </w:tcBorders>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63"/>
              <w:jc w:val="right"/>
              <w:rPr>
                <w:sz w:val="10"/>
                <w:szCs w:val="10"/>
              </w:rPr>
            </w:pPr>
          </w:p>
          <w:p w:rsidR="001459CE" w:rsidRPr="006D793E" w:rsidRDefault="00152CAF" w:rsidP="006D793E">
            <w:pPr>
              <w:pStyle w:val="TableParagraph"/>
              <w:spacing w:line="95" w:lineRule="exact"/>
              <w:ind w:right="1"/>
              <w:jc w:val="right"/>
              <w:rPr>
                <w:sz w:val="10"/>
                <w:szCs w:val="10"/>
              </w:rPr>
            </w:pPr>
            <w:r w:rsidRPr="006D793E">
              <w:rPr>
                <w:spacing w:val="-4"/>
                <w:sz w:val="10"/>
                <w:szCs w:val="10"/>
              </w:rPr>
              <w:t>0.00</w:t>
            </w:r>
          </w:p>
        </w:tc>
      </w:tr>
      <w:tr w:rsidR="001459CE" w:rsidTr="00353BD1">
        <w:trPr>
          <w:trHeight w:val="232"/>
        </w:trPr>
        <w:tc>
          <w:tcPr>
            <w:tcW w:w="2476" w:type="dxa"/>
            <w:tcBorders>
              <w:right w:val="single" w:sz="12" w:space="0" w:color="000000"/>
            </w:tcBorders>
          </w:tcPr>
          <w:p w:rsidR="001459CE" w:rsidRDefault="00152CAF">
            <w:pPr>
              <w:pStyle w:val="TableParagraph"/>
              <w:spacing w:line="116" w:lineRule="exact"/>
              <w:ind w:left="276"/>
              <w:rPr>
                <w:sz w:val="9"/>
              </w:rPr>
            </w:pPr>
            <w:r>
              <w:rPr>
                <w:sz w:val="9"/>
              </w:rPr>
              <w:t>Расходы</w:t>
            </w:r>
            <w:r>
              <w:rPr>
                <w:spacing w:val="-6"/>
                <w:sz w:val="9"/>
              </w:rPr>
              <w:t xml:space="preserve"> </w:t>
            </w:r>
            <w:r>
              <w:rPr>
                <w:sz w:val="9"/>
              </w:rPr>
              <w:t>на</w:t>
            </w:r>
            <w:r>
              <w:rPr>
                <w:spacing w:val="-5"/>
                <w:sz w:val="9"/>
              </w:rPr>
              <w:t xml:space="preserve"> </w:t>
            </w:r>
            <w:r>
              <w:rPr>
                <w:sz w:val="9"/>
              </w:rPr>
              <w:t>выплаты</w:t>
            </w:r>
            <w:r>
              <w:rPr>
                <w:spacing w:val="-6"/>
                <w:sz w:val="9"/>
              </w:rPr>
              <w:t xml:space="preserve"> </w:t>
            </w:r>
            <w:r>
              <w:rPr>
                <w:sz w:val="9"/>
              </w:rPr>
              <w:t>персоналу</w:t>
            </w:r>
            <w:r>
              <w:rPr>
                <w:spacing w:val="-5"/>
                <w:sz w:val="9"/>
              </w:rPr>
              <w:t xml:space="preserve"> </w:t>
            </w:r>
            <w:r>
              <w:rPr>
                <w:sz w:val="9"/>
              </w:rPr>
              <w:t>государственных</w:t>
            </w:r>
            <w:r>
              <w:rPr>
                <w:spacing w:val="40"/>
                <w:sz w:val="9"/>
              </w:rPr>
              <w:t xml:space="preserve"> </w:t>
            </w:r>
            <w:r>
              <w:rPr>
                <w:sz w:val="9"/>
              </w:rPr>
              <w:t>(муниципальных)</w:t>
            </w:r>
            <w:r>
              <w:rPr>
                <w:spacing w:val="-7"/>
                <w:sz w:val="9"/>
              </w:rPr>
              <w:t xml:space="preserve"> </w:t>
            </w:r>
            <w:r>
              <w:rPr>
                <w:sz w:val="9"/>
              </w:rPr>
              <w:t>органов</w:t>
            </w:r>
          </w:p>
        </w:tc>
        <w:tc>
          <w:tcPr>
            <w:tcW w:w="352" w:type="dxa"/>
            <w:tcBorders>
              <w:left w:val="single" w:sz="12" w:space="0" w:color="000000"/>
            </w:tcBorders>
          </w:tcPr>
          <w:p w:rsidR="001459CE" w:rsidRPr="006D793E" w:rsidRDefault="001459CE">
            <w:pPr>
              <w:pStyle w:val="TableParagraph"/>
              <w:rPr>
                <w:rFonts w:ascii="Times New Roman"/>
                <w:sz w:val="10"/>
                <w:szCs w:val="10"/>
              </w:rPr>
            </w:pPr>
          </w:p>
        </w:tc>
        <w:tc>
          <w:tcPr>
            <w:tcW w:w="1229" w:type="dxa"/>
          </w:tcPr>
          <w:p w:rsidR="001459CE" w:rsidRPr="006D793E" w:rsidRDefault="001459CE">
            <w:pPr>
              <w:pStyle w:val="TableParagraph"/>
              <w:spacing w:before="13"/>
              <w:rPr>
                <w:sz w:val="10"/>
                <w:szCs w:val="10"/>
              </w:rPr>
            </w:pPr>
          </w:p>
          <w:p w:rsidR="001459CE" w:rsidRPr="006D793E" w:rsidRDefault="00152CAF">
            <w:pPr>
              <w:pStyle w:val="TableParagraph"/>
              <w:spacing w:line="95" w:lineRule="exact"/>
              <w:ind w:left="23" w:right="1"/>
              <w:jc w:val="center"/>
              <w:rPr>
                <w:sz w:val="10"/>
                <w:szCs w:val="10"/>
              </w:rPr>
            </w:pPr>
            <w:r w:rsidRPr="006D793E">
              <w:rPr>
                <w:sz w:val="10"/>
                <w:szCs w:val="10"/>
              </w:rPr>
              <w:t>000</w:t>
            </w:r>
            <w:r w:rsidRPr="006D793E">
              <w:rPr>
                <w:spacing w:val="-1"/>
                <w:sz w:val="10"/>
                <w:szCs w:val="10"/>
              </w:rPr>
              <w:t xml:space="preserve"> </w:t>
            </w:r>
            <w:r w:rsidRPr="006D793E">
              <w:rPr>
                <w:sz w:val="10"/>
                <w:szCs w:val="10"/>
              </w:rPr>
              <w:t>0103 72000Б7201</w:t>
            </w:r>
            <w:r w:rsidRPr="006D793E">
              <w:rPr>
                <w:spacing w:val="-1"/>
                <w:sz w:val="10"/>
                <w:szCs w:val="10"/>
              </w:rPr>
              <w:t xml:space="preserve"> </w:t>
            </w:r>
            <w:r w:rsidRPr="006D793E">
              <w:rPr>
                <w:spacing w:val="-5"/>
                <w:sz w:val="10"/>
                <w:szCs w:val="10"/>
              </w:rPr>
              <w:t>120</w:t>
            </w:r>
          </w:p>
        </w:tc>
        <w:tc>
          <w:tcPr>
            <w:tcW w:w="656"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2"/>
              <w:jc w:val="right"/>
              <w:rPr>
                <w:sz w:val="10"/>
                <w:szCs w:val="10"/>
              </w:rPr>
            </w:pPr>
            <w:r w:rsidRPr="006D793E">
              <w:rPr>
                <w:spacing w:val="-4"/>
                <w:sz w:val="10"/>
                <w:szCs w:val="10"/>
              </w:rPr>
              <w:t>0.00</w:t>
            </w:r>
          </w:p>
        </w:tc>
        <w:tc>
          <w:tcPr>
            <w:tcW w:w="716"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3"/>
              <w:jc w:val="right"/>
              <w:rPr>
                <w:sz w:val="10"/>
                <w:szCs w:val="10"/>
              </w:rPr>
            </w:pPr>
            <w:r w:rsidRPr="006D793E">
              <w:rPr>
                <w:sz w:val="10"/>
                <w:szCs w:val="10"/>
              </w:rPr>
              <w:t>1</w:t>
            </w:r>
            <w:r w:rsidRPr="006D793E">
              <w:rPr>
                <w:spacing w:val="1"/>
                <w:sz w:val="10"/>
                <w:szCs w:val="10"/>
              </w:rPr>
              <w:t xml:space="preserve"> </w:t>
            </w:r>
            <w:r w:rsidRPr="006D793E">
              <w:rPr>
                <w:sz w:val="10"/>
                <w:szCs w:val="10"/>
              </w:rPr>
              <w:t>937</w:t>
            </w:r>
            <w:r w:rsidRPr="006D793E">
              <w:rPr>
                <w:spacing w:val="1"/>
                <w:sz w:val="10"/>
                <w:szCs w:val="10"/>
              </w:rPr>
              <w:t xml:space="preserve"> </w:t>
            </w:r>
            <w:r w:rsidRPr="006D793E">
              <w:rPr>
                <w:spacing w:val="-2"/>
                <w:sz w:val="10"/>
                <w:szCs w:val="10"/>
              </w:rPr>
              <w:t>100.00</w:t>
            </w:r>
          </w:p>
        </w:tc>
        <w:tc>
          <w:tcPr>
            <w:tcW w:w="745"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6"/>
              <w:jc w:val="right"/>
              <w:rPr>
                <w:sz w:val="10"/>
                <w:szCs w:val="10"/>
              </w:rPr>
            </w:pPr>
            <w:r w:rsidRPr="006D793E">
              <w:rPr>
                <w:spacing w:val="-4"/>
                <w:sz w:val="10"/>
                <w:szCs w:val="10"/>
              </w:rPr>
              <w:t>0.00</w:t>
            </w:r>
          </w:p>
        </w:tc>
        <w:tc>
          <w:tcPr>
            <w:tcW w:w="740"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5"/>
              <w:jc w:val="right"/>
              <w:rPr>
                <w:sz w:val="10"/>
                <w:szCs w:val="10"/>
              </w:rPr>
            </w:pPr>
            <w:r w:rsidRPr="006D793E">
              <w:rPr>
                <w:sz w:val="10"/>
                <w:szCs w:val="10"/>
              </w:rPr>
              <w:t>1</w:t>
            </w:r>
            <w:r w:rsidRPr="006D793E">
              <w:rPr>
                <w:spacing w:val="1"/>
                <w:sz w:val="10"/>
                <w:szCs w:val="10"/>
              </w:rPr>
              <w:t xml:space="preserve"> </w:t>
            </w:r>
            <w:r w:rsidRPr="006D793E">
              <w:rPr>
                <w:sz w:val="10"/>
                <w:szCs w:val="10"/>
              </w:rPr>
              <w:t>937</w:t>
            </w:r>
            <w:r w:rsidRPr="006D793E">
              <w:rPr>
                <w:spacing w:val="1"/>
                <w:sz w:val="10"/>
                <w:szCs w:val="10"/>
              </w:rPr>
              <w:t xml:space="preserve"> </w:t>
            </w:r>
            <w:r w:rsidRPr="006D793E">
              <w:rPr>
                <w:spacing w:val="-2"/>
                <w:sz w:val="10"/>
                <w:szCs w:val="10"/>
              </w:rPr>
              <w:t>100.00</w:t>
            </w:r>
          </w:p>
        </w:tc>
        <w:tc>
          <w:tcPr>
            <w:tcW w:w="728"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8"/>
              <w:jc w:val="right"/>
              <w:rPr>
                <w:sz w:val="10"/>
                <w:szCs w:val="10"/>
              </w:rPr>
            </w:pPr>
            <w:r w:rsidRPr="006D793E">
              <w:rPr>
                <w:spacing w:val="-4"/>
                <w:sz w:val="10"/>
                <w:szCs w:val="10"/>
              </w:rPr>
              <w:t>0.00</w:t>
            </w:r>
          </w:p>
        </w:tc>
        <w:tc>
          <w:tcPr>
            <w:tcW w:w="733"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9"/>
              <w:jc w:val="right"/>
              <w:rPr>
                <w:sz w:val="10"/>
                <w:szCs w:val="10"/>
              </w:rPr>
            </w:pPr>
            <w:r w:rsidRPr="006D793E">
              <w:rPr>
                <w:sz w:val="10"/>
                <w:szCs w:val="10"/>
              </w:rPr>
              <w:t>1</w:t>
            </w:r>
            <w:r w:rsidRPr="006D793E">
              <w:rPr>
                <w:spacing w:val="1"/>
                <w:sz w:val="10"/>
                <w:szCs w:val="10"/>
              </w:rPr>
              <w:t xml:space="preserve"> </w:t>
            </w:r>
            <w:r w:rsidRPr="006D793E">
              <w:rPr>
                <w:sz w:val="10"/>
                <w:szCs w:val="10"/>
              </w:rPr>
              <w:t>931</w:t>
            </w:r>
            <w:r w:rsidRPr="006D793E">
              <w:rPr>
                <w:spacing w:val="1"/>
                <w:sz w:val="10"/>
                <w:szCs w:val="10"/>
              </w:rPr>
              <w:t xml:space="preserve"> </w:t>
            </w:r>
            <w:r w:rsidRPr="006D793E">
              <w:rPr>
                <w:spacing w:val="-2"/>
                <w:sz w:val="10"/>
                <w:szCs w:val="10"/>
              </w:rPr>
              <w:t>961.15</w:t>
            </w:r>
          </w:p>
        </w:tc>
        <w:tc>
          <w:tcPr>
            <w:tcW w:w="699"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9"/>
              <w:jc w:val="right"/>
              <w:rPr>
                <w:sz w:val="10"/>
                <w:szCs w:val="10"/>
              </w:rPr>
            </w:pPr>
            <w:r w:rsidRPr="006D793E">
              <w:rPr>
                <w:sz w:val="10"/>
                <w:szCs w:val="10"/>
              </w:rPr>
              <w:t>1</w:t>
            </w:r>
            <w:r w:rsidRPr="006D793E">
              <w:rPr>
                <w:spacing w:val="1"/>
                <w:sz w:val="10"/>
                <w:szCs w:val="10"/>
              </w:rPr>
              <w:t xml:space="preserve"> </w:t>
            </w:r>
            <w:r w:rsidRPr="006D793E">
              <w:rPr>
                <w:sz w:val="10"/>
                <w:szCs w:val="10"/>
              </w:rPr>
              <w:t>931</w:t>
            </w:r>
            <w:r w:rsidRPr="006D793E">
              <w:rPr>
                <w:spacing w:val="1"/>
                <w:sz w:val="10"/>
                <w:szCs w:val="10"/>
              </w:rPr>
              <w:t xml:space="preserve"> </w:t>
            </w:r>
            <w:r w:rsidRPr="006D793E">
              <w:rPr>
                <w:spacing w:val="-2"/>
                <w:sz w:val="10"/>
                <w:szCs w:val="10"/>
              </w:rPr>
              <w:t>961.15</w:t>
            </w:r>
          </w:p>
        </w:tc>
        <w:tc>
          <w:tcPr>
            <w:tcW w:w="723"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8"/>
              <w:jc w:val="right"/>
              <w:rPr>
                <w:sz w:val="10"/>
                <w:szCs w:val="10"/>
              </w:rPr>
            </w:pPr>
            <w:r w:rsidRPr="006D793E">
              <w:rPr>
                <w:sz w:val="10"/>
                <w:szCs w:val="10"/>
              </w:rPr>
              <w:t>5</w:t>
            </w:r>
            <w:r w:rsidRPr="006D793E">
              <w:rPr>
                <w:spacing w:val="1"/>
                <w:sz w:val="10"/>
                <w:szCs w:val="10"/>
              </w:rPr>
              <w:t xml:space="preserve"> </w:t>
            </w:r>
            <w:r w:rsidRPr="006D793E">
              <w:rPr>
                <w:spacing w:val="-2"/>
                <w:sz w:val="10"/>
                <w:szCs w:val="10"/>
              </w:rPr>
              <w:t>138.85</w:t>
            </w:r>
          </w:p>
        </w:tc>
        <w:tc>
          <w:tcPr>
            <w:tcW w:w="729" w:type="dxa"/>
            <w:tcBorders>
              <w:right w:val="single" w:sz="12" w:space="0" w:color="000000"/>
            </w:tcBorders>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1"/>
              <w:jc w:val="right"/>
              <w:rPr>
                <w:sz w:val="10"/>
                <w:szCs w:val="10"/>
              </w:rPr>
            </w:pPr>
            <w:r w:rsidRPr="006D793E">
              <w:rPr>
                <w:spacing w:val="-4"/>
                <w:sz w:val="10"/>
                <w:szCs w:val="10"/>
              </w:rPr>
              <w:t>0.00</w:t>
            </w:r>
          </w:p>
        </w:tc>
      </w:tr>
      <w:tr w:rsidR="001459CE" w:rsidTr="00353BD1">
        <w:trPr>
          <w:trHeight w:val="232"/>
        </w:trPr>
        <w:tc>
          <w:tcPr>
            <w:tcW w:w="2476" w:type="dxa"/>
            <w:tcBorders>
              <w:right w:val="single" w:sz="12" w:space="0" w:color="000000"/>
            </w:tcBorders>
          </w:tcPr>
          <w:p w:rsidR="001459CE" w:rsidRDefault="00152CAF">
            <w:pPr>
              <w:pStyle w:val="TableParagraph"/>
              <w:spacing w:line="116" w:lineRule="exact"/>
              <w:ind w:left="276"/>
              <w:rPr>
                <w:sz w:val="9"/>
              </w:rPr>
            </w:pPr>
            <w:r>
              <w:rPr>
                <w:sz w:val="9"/>
              </w:rPr>
              <w:t>Фонд</w:t>
            </w:r>
            <w:r>
              <w:rPr>
                <w:spacing w:val="-7"/>
                <w:sz w:val="9"/>
              </w:rPr>
              <w:t xml:space="preserve"> </w:t>
            </w:r>
            <w:r>
              <w:rPr>
                <w:sz w:val="9"/>
              </w:rPr>
              <w:t>оплаты</w:t>
            </w:r>
            <w:r>
              <w:rPr>
                <w:spacing w:val="-6"/>
                <w:sz w:val="9"/>
              </w:rPr>
              <w:t xml:space="preserve"> </w:t>
            </w:r>
            <w:r>
              <w:rPr>
                <w:sz w:val="9"/>
              </w:rPr>
              <w:t>труда</w:t>
            </w:r>
            <w:r>
              <w:rPr>
                <w:spacing w:val="-6"/>
                <w:sz w:val="9"/>
              </w:rPr>
              <w:t xml:space="preserve"> </w:t>
            </w:r>
            <w:r>
              <w:rPr>
                <w:sz w:val="9"/>
              </w:rPr>
              <w:t>государственных</w:t>
            </w:r>
            <w:r>
              <w:rPr>
                <w:spacing w:val="40"/>
                <w:sz w:val="9"/>
              </w:rPr>
              <w:t xml:space="preserve"> </w:t>
            </w:r>
            <w:r>
              <w:rPr>
                <w:sz w:val="9"/>
              </w:rPr>
              <w:t>(муниципальных)</w:t>
            </w:r>
            <w:r>
              <w:rPr>
                <w:spacing w:val="-7"/>
                <w:sz w:val="9"/>
              </w:rPr>
              <w:t xml:space="preserve"> </w:t>
            </w:r>
            <w:r>
              <w:rPr>
                <w:sz w:val="9"/>
              </w:rPr>
              <w:t>органов</w:t>
            </w:r>
          </w:p>
        </w:tc>
        <w:tc>
          <w:tcPr>
            <w:tcW w:w="352" w:type="dxa"/>
            <w:tcBorders>
              <w:left w:val="single" w:sz="12" w:space="0" w:color="000000"/>
            </w:tcBorders>
          </w:tcPr>
          <w:p w:rsidR="001459CE" w:rsidRPr="006D793E" w:rsidRDefault="001459CE">
            <w:pPr>
              <w:pStyle w:val="TableParagraph"/>
              <w:rPr>
                <w:rFonts w:ascii="Times New Roman"/>
                <w:sz w:val="10"/>
                <w:szCs w:val="10"/>
              </w:rPr>
            </w:pPr>
          </w:p>
        </w:tc>
        <w:tc>
          <w:tcPr>
            <w:tcW w:w="1229" w:type="dxa"/>
          </w:tcPr>
          <w:p w:rsidR="001459CE" w:rsidRPr="006D793E" w:rsidRDefault="001459CE">
            <w:pPr>
              <w:pStyle w:val="TableParagraph"/>
              <w:spacing w:before="13"/>
              <w:rPr>
                <w:sz w:val="10"/>
                <w:szCs w:val="10"/>
              </w:rPr>
            </w:pPr>
          </w:p>
          <w:p w:rsidR="001459CE" w:rsidRPr="006D793E" w:rsidRDefault="00152CAF">
            <w:pPr>
              <w:pStyle w:val="TableParagraph"/>
              <w:spacing w:line="95" w:lineRule="exact"/>
              <w:ind w:left="23" w:right="1"/>
              <w:jc w:val="center"/>
              <w:rPr>
                <w:sz w:val="10"/>
                <w:szCs w:val="10"/>
              </w:rPr>
            </w:pPr>
            <w:r w:rsidRPr="006D793E">
              <w:rPr>
                <w:sz w:val="10"/>
                <w:szCs w:val="10"/>
              </w:rPr>
              <w:t>000</w:t>
            </w:r>
            <w:r w:rsidRPr="006D793E">
              <w:rPr>
                <w:spacing w:val="-1"/>
                <w:sz w:val="10"/>
                <w:szCs w:val="10"/>
              </w:rPr>
              <w:t xml:space="preserve"> </w:t>
            </w:r>
            <w:r w:rsidRPr="006D793E">
              <w:rPr>
                <w:sz w:val="10"/>
                <w:szCs w:val="10"/>
              </w:rPr>
              <w:t>0103 72000Б7201</w:t>
            </w:r>
            <w:r w:rsidRPr="006D793E">
              <w:rPr>
                <w:spacing w:val="-1"/>
                <w:sz w:val="10"/>
                <w:szCs w:val="10"/>
              </w:rPr>
              <w:t xml:space="preserve"> </w:t>
            </w:r>
            <w:r w:rsidRPr="006D793E">
              <w:rPr>
                <w:spacing w:val="-5"/>
                <w:sz w:val="10"/>
                <w:szCs w:val="10"/>
              </w:rPr>
              <w:t>121</w:t>
            </w:r>
          </w:p>
        </w:tc>
        <w:tc>
          <w:tcPr>
            <w:tcW w:w="656"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2"/>
              <w:jc w:val="right"/>
              <w:rPr>
                <w:sz w:val="10"/>
                <w:szCs w:val="10"/>
              </w:rPr>
            </w:pPr>
            <w:r w:rsidRPr="006D793E">
              <w:rPr>
                <w:spacing w:val="-4"/>
                <w:sz w:val="10"/>
                <w:szCs w:val="10"/>
              </w:rPr>
              <w:t>0.00</w:t>
            </w:r>
          </w:p>
        </w:tc>
        <w:tc>
          <w:tcPr>
            <w:tcW w:w="716"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3"/>
              <w:jc w:val="right"/>
              <w:rPr>
                <w:sz w:val="10"/>
                <w:szCs w:val="10"/>
              </w:rPr>
            </w:pPr>
            <w:r w:rsidRPr="006D793E">
              <w:rPr>
                <w:sz w:val="10"/>
                <w:szCs w:val="10"/>
              </w:rPr>
              <w:t>1</w:t>
            </w:r>
            <w:r w:rsidRPr="006D793E">
              <w:rPr>
                <w:spacing w:val="1"/>
                <w:sz w:val="10"/>
                <w:szCs w:val="10"/>
              </w:rPr>
              <w:t xml:space="preserve"> </w:t>
            </w:r>
            <w:r w:rsidRPr="006D793E">
              <w:rPr>
                <w:sz w:val="10"/>
                <w:szCs w:val="10"/>
              </w:rPr>
              <w:t>487</w:t>
            </w:r>
            <w:r w:rsidRPr="006D793E">
              <w:rPr>
                <w:spacing w:val="1"/>
                <w:sz w:val="10"/>
                <w:szCs w:val="10"/>
              </w:rPr>
              <w:t xml:space="preserve"> </w:t>
            </w:r>
            <w:r w:rsidRPr="006D793E">
              <w:rPr>
                <w:spacing w:val="-2"/>
                <w:sz w:val="10"/>
                <w:szCs w:val="10"/>
              </w:rPr>
              <w:t>800.00</w:t>
            </w:r>
          </w:p>
        </w:tc>
        <w:tc>
          <w:tcPr>
            <w:tcW w:w="745"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6"/>
              <w:jc w:val="right"/>
              <w:rPr>
                <w:sz w:val="10"/>
                <w:szCs w:val="10"/>
              </w:rPr>
            </w:pPr>
            <w:r w:rsidRPr="006D793E">
              <w:rPr>
                <w:spacing w:val="-4"/>
                <w:sz w:val="10"/>
                <w:szCs w:val="10"/>
              </w:rPr>
              <w:t>0.00</w:t>
            </w:r>
          </w:p>
        </w:tc>
        <w:tc>
          <w:tcPr>
            <w:tcW w:w="740"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5"/>
              <w:jc w:val="right"/>
              <w:rPr>
                <w:sz w:val="10"/>
                <w:szCs w:val="10"/>
              </w:rPr>
            </w:pPr>
            <w:r w:rsidRPr="006D793E">
              <w:rPr>
                <w:sz w:val="10"/>
                <w:szCs w:val="10"/>
              </w:rPr>
              <w:t>1</w:t>
            </w:r>
            <w:r w:rsidRPr="006D793E">
              <w:rPr>
                <w:spacing w:val="1"/>
                <w:sz w:val="10"/>
                <w:szCs w:val="10"/>
              </w:rPr>
              <w:t xml:space="preserve"> </w:t>
            </w:r>
            <w:r w:rsidRPr="006D793E">
              <w:rPr>
                <w:sz w:val="10"/>
                <w:szCs w:val="10"/>
              </w:rPr>
              <w:t>487</w:t>
            </w:r>
            <w:r w:rsidRPr="006D793E">
              <w:rPr>
                <w:spacing w:val="1"/>
                <w:sz w:val="10"/>
                <w:szCs w:val="10"/>
              </w:rPr>
              <w:t xml:space="preserve"> </w:t>
            </w:r>
            <w:r w:rsidRPr="006D793E">
              <w:rPr>
                <w:spacing w:val="-2"/>
                <w:sz w:val="10"/>
                <w:szCs w:val="10"/>
              </w:rPr>
              <w:t>800.00</w:t>
            </w:r>
          </w:p>
        </w:tc>
        <w:tc>
          <w:tcPr>
            <w:tcW w:w="728"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8"/>
              <w:jc w:val="right"/>
              <w:rPr>
                <w:sz w:val="10"/>
                <w:szCs w:val="10"/>
              </w:rPr>
            </w:pPr>
            <w:r w:rsidRPr="006D793E">
              <w:rPr>
                <w:spacing w:val="-4"/>
                <w:sz w:val="10"/>
                <w:szCs w:val="10"/>
              </w:rPr>
              <w:t>0.00</w:t>
            </w:r>
          </w:p>
        </w:tc>
        <w:tc>
          <w:tcPr>
            <w:tcW w:w="733"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9"/>
              <w:jc w:val="right"/>
              <w:rPr>
                <w:sz w:val="10"/>
                <w:szCs w:val="10"/>
              </w:rPr>
            </w:pPr>
            <w:r w:rsidRPr="006D793E">
              <w:rPr>
                <w:sz w:val="10"/>
                <w:szCs w:val="10"/>
              </w:rPr>
              <w:t>1</w:t>
            </w:r>
            <w:r w:rsidRPr="006D793E">
              <w:rPr>
                <w:spacing w:val="1"/>
                <w:sz w:val="10"/>
                <w:szCs w:val="10"/>
              </w:rPr>
              <w:t xml:space="preserve"> </w:t>
            </w:r>
            <w:r w:rsidRPr="006D793E">
              <w:rPr>
                <w:sz w:val="10"/>
                <w:szCs w:val="10"/>
              </w:rPr>
              <w:t>487</w:t>
            </w:r>
            <w:r w:rsidRPr="006D793E">
              <w:rPr>
                <w:spacing w:val="1"/>
                <w:sz w:val="10"/>
                <w:szCs w:val="10"/>
              </w:rPr>
              <w:t xml:space="preserve"> </w:t>
            </w:r>
            <w:r w:rsidRPr="006D793E">
              <w:rPr>
                <w:spacing w:val="-2"/>
                <w:sz w:val="10"/>
                <w:szCs w:val="10"/>
              </w:rPr>
              <w:t>797.39</w:t>
            </w:r>
          </w:p>
        </w:tc>
        <w:tc>
          <w:tcPr>
            <w:tcW w:w="699"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9"/>
              <w:jc w:val="right"/>
              <w:rPr>
                <w:sz w:val="10"/>
                <w:szCs w:val="10"/>
              </w:rPr>
            </w:pPr>
            <w:r w:rsidRPr="006D793E">
              <w:rPr>
                <w:sz w:val="10"/>
                <w:szCs w:val="10"/>
              </w:rPr>
              <w:t>1</w:t>
            </w:r>
            <w:r w:rsidRPr="006D793E">
              <w:rPr>
                <w:spacing w:val="1"/>
                <w:sz w:val="10"/>
                <w:szCs w:val="10"/>
              </w:rPr>
              <w:t xml:space="preserve"> </w:t>
            </w:r>
            <w:r w:rsidRPr="006D793E">
              <w:rPr>
                <w:sz w:val="10"/>
                <w:szCs w:val="10"/>
              </w:rPr>
              <w:t>487</w:t>
            </w:r>
            <w:r w:rsidRPr="006D793E">
              <w:rPr>
                <w:spacing w:val="1"/>
                <w:sz w:val="10"/>
                <w:szCs w:val="10"/>
              </w:rPr>
              <w:t xml:space="preserve"> </w:t>
            </w:r>
            <w:r w:rsidRPr="006D793E">
              <w:rPr>
                <w:spacing w:val="-2"/>
                <w:sz w:val="10"/>
                <w:szCs w:val="10"/>
              </w:rPr>
              <w:t>797.39</w:t>
            </w:r>
          </w:p>
        </w:tc>
        <w:tc>
          <w:tcPr>
            <w:tcW w:w="723"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8"/>
              <w:jc w:val="right"/>
              <w:rPr>
                <w:sz w:val="10"/>
                <w:szCs w:val="10"/>
              </w:rPr>
            </w:pPr>
            <w:r w:rsidRPr="006D793E">
              <w:rPr>
                <w:spacing w:val="-4"/>
                <w:sz w:val="10"/>
                <w:szCs w:val="10"/>
              </w:rPr>
              <w:t>2.61</w:t>
            </w:r>
          </w:p>
        </w:tc>
        <w:tc>
          <w:tcPr>
            <w:tcW w:w="729" w:type="dxa"/>
            <w:tcBorders>
              <w:right w:val="single" w:sz="12" w:space="0" w:color="000000"/>
            </w:tcBorders>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1"/>
              <w:jc w:val="right"/>
              <w:rPr>
                <w:sz w:val="10"/>
                <w:szCs w:val="10"/>
              </w:rPr>
            </w:pPr>
            <w:r w:rsidRPr="006D793E">
              <w:rPr>
                <w:spacing w:val="-4"/>
                <w:sz w:val="10"/>
                <w:szCs w:val="10"/>
              </w:rPr>
              <w:t>0.00</w:t>
            </w:r>
          </w:p>
        </w:tc>
      </w:tr>
      <w:tr w:rsidR="001459CE" w:rsidTr="00353BD1">
        <w:trPr>
          <w:trHeight w:val="474"/>
        </w:trPr>
        <w:tc>
          <w:tcPr>
            <w:tcW w:w="2476" w:type="dxa"/>
            <w:tcBorders>
              <w:right w:val="single" w:sz="12" w:space="0" w:color="000000"/>
            </w:tcBorders>
          </w:tcPr>
          <w:p w:rsidR="001459CE" w:rsidRDefault="00152CAF">
            <w:pPr>
              <w:pStyle w:val="TableParagraph"/>
              <w:spacing w:before="14" w:line="110" w:lineRule="atLeast"/>
              <w:ind w:left="276"/>
              <w:rPr>
                <w:sz w:val="9"/>
              </w:rPr>
            </w:pPr>
            <w:r>
              <w:rPr>
                <w:sz w:val="9"/>
              </w:rPr>
              <w:t>Взносы по обязательному социальному</w:t>
            </w:r>
            <w:r>
              <w:rPr>
                <w:spacing w:val="40"/>
                <w:sz w:val="9"/>
              </w:rPr>
              <w:t xml:space="preserve"> </w:t>
            </w:r>
            <w:r>
              <w:rPr>
                <w:sz w:val="9"/>
              </w:rPr>
              <w:t>страхованию</w:t>
            </w:r>
            <w:r>
              <w:rPr>
                <w:spacing w:val="-3"/>
                <w:sz w:val="9"/>
              </w:rPr>
              <w:t xml:space="preserve"> </w:t>
            </w:r>
            <w:r>
              <w:rPr>
                <w:sz w:val="9"/>
              </w:rPr>
              <w:t>на</w:t>
            </w:r>
            <w:r>
              <w:rPr>
                <w:spacing w:val="-4"/>
                <w:sz w:val="9"/>
              </w:rPr>
              <w:t xml:space="preserve"> </w:t>
            </w:r>
            <w:r>
              <w:rPr>
                <w:sz w:val="9"/>
              </w:rPr>
              <w:t>выплаты</w:t>
            </w:r>
            <w:r>
              <w:rPr>
                <w:spacing w:val="-5"/>
                <w:sz w:val="9"/>
              </w:rPr>
              <w:t xml:space="preserve"> </w:t>
            </w:r>
            <w:r>
              <w:rPr>
                <w:sz w:val="9"/>
              </w:rPr>
              <w:t>денежного</w:t>
            </w:r>
            <w:r>
              <w:rPr>
                <w:spacing w:val="-4"/>
                <w:sz w:val="9"/>
              </w:rPr>
              <w:t xml:space="preserve"> </w:t>
            </w:r>
            <w:r>
              <w:rPr>
                <w:sz w:val="9"/>
              </w:rPr>
              <w:t>содержания</w:t>
            </w:r>
            <w:r>
              <w:rPr>
                <w:spacing w:val="-3"/>
                <w:sz w:val="9"/>
              </w:rPr>
              <w:t xml:space="preserve"> </w:t>
            </w:r>
            <w:r>
              <w:rPr>
                <w:sz w:val="9"/>
              </w:rPr>
              <w:t>и</w:t>
            </w:r>
            <w:r>
              <w:rPr>
                <w:spacing w:val="40"/>
                <w:sz w:val="9"/>
              </w:rPr>
              <w:t xml:space="preserve"> </w:t>
            </w:r>
            <w:r>
              <w:rPr>
                <w:sz w:val="9"/>
              </w:rPr>
              <w:t>иные выплаты работникам государственных</w:t>
            </w:r>
            <w:r>
              <w:rPr>
                <w:spacing w:val="40"/>
                <w:sz w:val="9"/>
              </w:rPr>
              <w:t xml:space="preserve"> </w:t>
            </w:r>
            <w:r>
              <w:rPr>
                <w:sz w:val="9"/>
              </w:rPr>
              <w:t>(муниципальных)</w:t>
            </w:r>
            <w:r>
              <w:rPr>
                <w:spacing w:val="-7"/>
                <w:sz w:val="9"/>
              </w:rPr>
              <w:t xml:space="preserve"> </w:t>
            </w:r>
            <w:r>
              <w:rPr>
                <w:sz w:val="9"/>
              </w:rPr>
              <w:t>органов</w:t>
            </w:r>
          </w:p>
        </w:tc>
        <w:tc>
          <w:tcPr>
            <w:tcW w:w="352" w:type="dxa"/>
            <w:tcBorders>
              <w:left w:val="single" w:sz="12" w:space="0" w:color="000000"/>
            </w:tcBorders>
          </w:tcPr>
          <w:p w:rsidR="001459CE" w:rsidRPr="006D793E" w:rsidRDefault="001459CE">
            <w:pPr>
              <w:pStyle w:val="TableParagraph"/>
              <w:rPr>
                <w:rFonts w:ascii="Times New Roman"/>
                <w:sz w:val="10"/>
                <w:szCs w:val="10"/>
              </w:rPr>
            </w:pPr>
          </w:p>
        </w:tc>
        <w:tc>
          <w:tcPr>
            <w:tcW w:w="1229" w:type="dxa"/>
          </w:tcPr>
          <w:p w:rsidR="001459CE" w:rsidRPr="006D793E" w:rsidRDefault="001459CE">
            <w:pPr>
              <w:pStyle w:val="TableParagraph"/>
              <w:rPr>
                <w:sz w:val="10"/>
                <w:szCs w:val="10"/>
              </w:rPr>
            </w:pPr>
          </w:p>
          <w:p w:rsidR="001459CE" w:rsidRPr="006D793E" w:rsidRDefault="001459CE">
            <w:pPr>
              <w:pStyle w:val="TableParagraph"/>
              <w:spacing w:before="48"/>
              <w:rPr>
                <w:sz w:val="10"/>
                <w:szCs w:val="10"/>
              </w:rPr>
            </w:pPr>
          </w:p>
          <w:p w:rsidR="001459CE" w:rsidRPr="006D793E" w:rsidRDefault="00152CAF">
            <w:pPr>
              <w:pStyle w:val="TableParagraph"/>
              <w:spacing w:before="1" w:line="95" w:lineRule="exact"/>
              <w:ind w:left="23" w:right="1"/>
              <w:jc w:val="center"/>
              <w:rPr>
                <w:sz w:val="10"/>
                <w:szCs w:val="10"/>
              </w:rPr>
            </w:pPr>
            <w:r w:rsidRPr="006D793E">
              <w:rPr>
                <w:sz w:val="10"/>
                <w:szCs w:val="10"/>
              </w:rPr>
              <w:t>000</w:t>
            </w:r>
            <w:r w:rsidRPr="006D793E">
              <w:rPr>
                <w:spacing w:val="-1"/>
                <w:sz w:val="10"/>
                <w:szCs w:val="10"/>
              </w:rPr>
              <w:t xml:space="preserve"> </w:t>
            </w:r>
            <w:r w:rsidRPr="006D793E">
              <w:rPr>
                <w:sz w:val="10"/>
                <w:szCs w:val="10"/>
              </w:rPr>
              <w:t>0103 72000Б7201</w:t>
            </w:r>
            <w:r w:rsidRPr="006D793E">
              <w:rPr>
                <w:spacing w:val="-1"/>
                <w:sz w:val="10"/>
                <w:szCs w:val="10"/>
              </w:rPr>
              <w:t xml:space="preserve"> </w:t>
            </w:r>
            <w:r w:rsidRPr="006D793E">
              <w:rPr>
                <w:spacing w:val="-5"/>
                <w:sz w:val="10"/>
                <w:szCs w:val="10"/>
              </w:rPr>
              <w:t>129</w:t>
            </w:r>
          </w:p>
        </w:tc>
        <w:tc>
          <w:tcPr>
            <w:tcW w:w="656"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2"/>
              <w:jc w:val="right"/>
              <w:rPr>
                <w:sz w:val="10"/>
                <w:szCs w:val="10"/>
              </w:rPr>
            </w:pPr>
            <w:r w:rsidRPr="006D793E">
              <w:rPr>
                <w:spacing w:val="-4"/>
                <w:sz w:val="10"/>
                <w:szCs w:val="10"/>
              </w:rPr>
              <w:t>0.00</w:t>
            </w:r>
          </w:p>
        </w:tc>
        <w:tc>
          <w:tcPr>
            <w:tcW w:w="716"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3"/>
              <w:jc w:val="right"/>
              <w:rPr>
                <w:sz w:val="10"/>
                <w:szCs w:val="10"/>
              </w:rPr>
            </w:pPr>
            <w:r w:rsidRPr="006D793E">
              <w:rPr>
                <w:sz w:val="10"/>
                <w:szCs w:val="10"/>
              </w:rPr>
              <w:t xml:space="preserve">449 </w:t>
            </w:r>
            <w:r w:rsidRPr="006D793E">
              <w:rPr>
                <w:spacing w:val="-2"/>
                <w:sz w:val="10"/>
                <w:szCs w:val="10"/>
              </w:rPr>
              <w:t>300.00</w:t>
            </w:r>
          </w:p>
        </w:tc>
        <w:tc>
          <w:tcPr>
            <w:tcW w:w="745"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6"/>
              <w:jc w:val="right"/>
              <w:rPr>
                <w:sz w:val="10"/>
                <w:szCs w:val="10"/>
              </w:rPr>
            </w:pPr>
            <w:r w:rsidRPr="006D793E">
              <w:rPr>
                <w:spacing w:val="-4"/>
                <w:sz w:val="10"/>
                <w:szCs w:val="10"/>
              </w:rPr>
              <w:t>0.00</w:t>
            </w:r>
          </w:p>
        </w:tc>
        <w:tc>
          <w:tcPr>
            <w:tcW w:w="740"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5"/>
              <w:jc w:val="right"/>
              <w:rPr>
                <w:sz w:val="10"/>
                <w:szCs w:val="10"/>
              </w:rPr>
            </w:pPr>
            <w:r w:rsidRPr="006D793E">
              <w:rPr>
                <w:sz w:val="10"/>
                <w:szCs w:val="10"/>
              </w:rPr>
              <w:t xml:space="preserve">449 </w:t>
            </w:r>
            <w:r w:rsidRPr="006D793E">
              <w:rPr>
                <w:spacing w:val="-2"/>
                <w:sz w:val="10"/>
                <w:szCs w:val="10"/>
              </w:rPr>
              <w:t>300.00</w:t>
            </w:r>
          </w:p>
        </w:tc>
        <w:tc>
          <w:tcPr>
            <w:tcW w:w="728"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8"/>
              <w:jc w:val="right"/>
              <w:rPr>
                <w:sz w:val="10"/>
                <w:szCs w:val="10"/>
              </w:rPr>
            </w:pPr>
            <w:r w:rsidRPr="006D793E">
              <w:rPr>
                <w:spacing w:val="-4"/>
                <w:sz w:val="10"/>
                <w:szCs w:val="10"/>
              </w:rPr>
              <w:t>0.00</w:t>
            </w:r>
          </w:p>
        </w:tc>
        <w:tc>
          <w:tcPr>
            <w:tcW w:w="733"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9"/>
              <w:jc w:val="right"/>
              <w:rPr>
                <w:sz w:val="10"/>
                <w:szCs w:val="10"/>
              </w:rPr>
            </w:pPr>
            <w:r w:rsidRPr="006D793E">
              <w:rPr>
                <w:sz w:val="10"/>
                <w:szCs w:val="10"/>
              </w:rPr>
              <w:t xml:space="preserve">444 </w:t>
            </w:r>
            <w:r w:rsidRPr="006D793E">
              <w:rPr>
                <w:spacing w:val="-2"/>
                <w:sz w:val="10"/>
                <w:szCs w:val="10"/>
              </w:rPr>
              <w:t>163.76</w:t>
            </w:r>
          </w:p>
        </w:tc>
        <w:tc>
          <w:tcPr>
            <w:tcW w:w="699"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9"/>
              <w:jc w:val="right"/>
              <w:rPr>
                <w:sz w:val="10"/>
                <w:szCs w:val="10"/>
              </w:rPr>
            </w:pPr>
            <w:r w:rsidRPr="006D793E">
              <w:rPr>
                <w:sz w:val="10"/>
                <w:szCs w:val="10"/>
              </w:rPr>
              <w:t xml:space="preserve">444 </w:t>
            </w:r>
            <w:r w:rsidRPr="006D793E">
              <w:rPr>
                <w:spacing w:val="-2"/>
                <w:sz w:val="10"/>
                <w:szCs w:val="10"/>
              </w:rPr>
              <w:t>163.76</w:t>
            </w:r>
          </w:p>
        </w:tc>
        <w:tc>
          <w:tcPr>
            <w:tcW w:w="723"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8"/>
              <w:jc w:val="right"/>
              <w:rPr>
                <w:sz w:val="10"/>
                <w:szCs w:val="10"/>
              </w:rPr>
            </w:pPr>
            <w:r w:rsidRPr="006D793E">
              <w:rPr>
                <w:sz w:val="10"/>
                <w:szCs w:val="10"/>
              </w:rPr>
              <w:t>5</w:t>
            </w:r>
            <w:r w:rsidRPr="006D793E">
              <w:rPr>
                <w:spacing w:val="1"/>
                <w:sz w:val="10"/>
                <w:szCs w:val="10"/>
              </w:rPr>
              <w:t xml:space="preserve"> </w:t>
            </w:r>
            <w:r w:rsidRPr="006D793E">
              <w:rPr>
                <w:spacing w:val="-2"/>
                <w:sz w:val="10"/>
                <w:szCs w:val="10"/>
              </w:rPr>
              <w:t>136.24</w:t>
            </w:r>
          </w:p>
        </w:tc>
        <w:tc>
          <w:tcPr>
            <w:tcW w:w="729" w:type="dxa"/>
            <w:tcBorders>
              <w:right w:val="single" w:sz="12" w:space="0" w:color="000000"/>
            </w:tcBorders>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1"/>
              <w:jc w:val="right"/>
              <w:rPr>
                <w:sz w:val="10"/>
                <w:szCs w:val="10"/>
              </w:rPr>
            </w:pPr>
            <w:r w:rsidRPr="006D793E">
              <w:rPr>
                <w:spacing w:val="-4"/>
                <w:sz w:val="10"/>
                <w:szCs w:val="10"/>
              </w:rPr>
              <w:t>0.00</w:t>
            </w:r>
          </w:p>
        </w:tc>
      </w:tr>
      <w:tr w:rsidR="001459CE" w:rsidTr="00353BD1">
        <w:trPr>
          <w:trHeight w:val="232"/>
        </w:trPr>
        <w:tc>
          <w:tcPr>
            <w:tcW w:w="2476" w:type="dxa"/>
            <w:tcBorders>
              <w:right w:val="single" w:sz="12" w:space="0" w:color="000000"/>
            </w:tcBorders>
          </w:tcPr>
          <w:p w:rsidR="001459CE" w:rsidRDefault="00152CAF">
            <w:pPr>
              <w:pStyle w:val="TableParagraph"/>
              <w:spacing w:line="116" w:lineRule="exact"/>
              <w:ind w:left="276"/>
              <w:rPr>
                <w:sz w:val="9"/>
              </w:rPr>
            </w:pPr>
            <w:r>
              <w:rPr>
                <w:sz w:val="9"/>
              </w:rPr>
              <w:t>Закупка</w:t>
            </w:r>
            <w:r>
              <w:rPr>
                <w:spacing w:val="-2"/>
                <w:sz w:val="9"/>
              </w:rPr>
              <w:t xml:space="preserve"> </w:t>
            </w:r>
            <w:r>
              <w:rPr>
                <w:sz w:val="9"/>
              </w:rPr>
              <w:t>товаров,</w:t>
            </w:r>
            <w:r>
              <w:rPr>
                <w:spacing w:val="-1"/>
                <w:sz w:val="9"/>
              </w:rPr>
              <w:t xml:space="preserve"> </w:t>
            </w:r>
            <w:r>
              <w:rPr>
                <w:sz w:val="9"/>
              </w:rPr>
              <w:t>работ</w:t>
            </w:r>
            <w:r>
              <w:rPr>
                <w:spacing w:val="-3"/>
                <w:sz w:val="9"/>
              </w:rPr>
              <w:t xml:space="preserve"> </w:t>
            </w:r>
            <w:r>
              <w:rPr>
                <w:sz w:val="9"/>
              </w:rPr>
              <w:t>и</w:t>
            </w:r>
            <w:r>
              <w:rPr>
                <w:spacing w:val="-3"/>
                <w:sz w:val="9"/>
              </w:rPr>
              <w:t xml:space="preserve"> </w:t>
            </w:r>
            <w:r>
              <w:rPr>
                <w:sz w:val="9"/>
              </w:rPr>
              <w:t>услуг</w:t>
            </w:r>
            <w:r>
              <w:rPr>
                <w:spacing w:val="-2"/>
                <w:sz w:val="9"/>
              </w:rPr>
              <w:t xml:space="preserve"> </w:t>
            </w:r>
            <w:r>
              <w:rPr>
                <w:sz w:val="9"/>
              </w:rPr>
              <w:t>для</w:t>
            </w:r>
            <w:r>
              <w:rPr>
                <w:spacing w:val="-1"/>
                <w:sz w:val="9"/>
              </w:rPr>
              <w:t xml:space="preserve"> </w:t>
            </w:r>
            <w:r>
              <w:rPr>
                <w:sz w:val="9"/>
              </w:rPr>
              <w:t>обеспечения</w:t>
            </w:r>
            <w:r>
              <w:rPr>
                <w:spacing w:val="40"/>
                <w:sz w:val="9"/>
              </w:rPr>
              <w:t xml:space="preserve"> </w:t>
            </w:r>
            <w:r>
              <w:rPr>
                <w:sz w:val="9"/>
              </w:rPr>
              <w:t>государственных (муниципальных) нужд</w:t>
            </w:r>
          </w:p>
        </w:tc>
        <w:tc>
          <w:tcPr>
            <w:tcW w:w="352" w:type="dxa"/>
            <w:tcBorders>
              <w:left w:val="single" w:sz="12" w:space="0" w:color="000000"/>
            </w:tcBorders>
          </w:tcPr>
          <w:p w:rsidR="001459CE" w:rsidRPr="006D793E" w:rsidRDefault="001459CE">
            <w:pPr>
              <w:pStyle w:val="TableParagraph"/>
              <w:rPr>
                <w:rFonts w:ascii="Times New Roman"/>
                <w:sz w:val="10"/>
                <w:szCs w:val="10"/>
              </w:rPr>
            </w:pPr>
          </w:p>
        </w:tc>
        <w:tc>
          <w:tcPr>
            <w:tcW w:w="1229" w:type="dxa"/>
          </w:tcPr>
          <w:p w:rsidR="001459CE" w:rsidRPr="006D793E" w:rsidRDefault="001459CE">
            <w:pPr>
              <w:pStyle w:val="TableParagraph"/>
              <w:spacing w:before="13"/>
              <w:rPr>
                <w:sz w:val="10"/>
                <w:szCs w:val="10"/>
              </w:rPr>
            </w:pPr>
          </w:p>
          <w:p w:rsidR="001459CE" w:rsidRPr="006D793E" w:rsidRDefault="00152CAF">
            <w:pPr>
              <w:pStyle w:val="TableParagraph"/>
              <w:spacing w:line="95" w:lineRule="exact"/>
              <w:ind w:left="23" w:right="1"/>
              <w:jc w:val="center"/>
              <w:rPr>
                <w:sz w:val="10"/>
                <w:szCs w:val="10"/>
              </w:rPr>
            </w:pPr>
            <w:r w:rsidRPr="006D793E">
              <w:rPr>
                <w:sz w:val="10"/>
                <w:szCs w:val="10"/>
              </w:rPr>
              <w:t>000</w:t>
            </w:r>
            <w:r w:rsidRPr="006D793E">
              <w:rPr>
                <w:spacing w:val="-1"/>
                <w:sz w:val="10"/>
                <w:szCs w:val="10"/>
              </w:rPr>
              <w:t xml:space="preserve"> </w:t>
            </w:r>
            <w:r w:rsidRPr="006D793E">
              <w:rPr>
                <w:sz w:val="10"/>
                <w:szCs w:val="10"/>
              </w:rPr>
              <w:t>0103 72000Б7201</w:t>
            </w:r>
            <w:r w:rsidRPr="006D793E">
              <w:rPr>
                <w:spacing w:val="-1"/>
                <w:sz w:val="10"/>
                <w:szCs w:val="10"/>
              </w:rPr>
              <w:t xml:space="preserve"> </w:t>
            </w:r>
            <w:r w:rsidRPr="006D793E">
              <w:rPr>
                <w:spacing w:val="-5"/>
                <w:sz w:val="10"/>
                <w:szCs w:val="10"/>
              </w:rPr>
              <w:t>200</w:t>
            </w:r>
          </w:p>
        </w:tc>
        <w:tc>
          <w:tcPr>
            <w:tcW w:w="656"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2"/>
              <w:jc w:val="right"/>
              <w:rPr>
                <w:sz w:val="10"/>
                <w:szCs w:val="10"/>
              </w:rPr>
            </w:pPr>
            <w:r w:rsidRPr="006D793E">
              <w:rPr>
                <w:spacing w:val="-4"/>
                <w:sz w:val="10"/>
                <w:szCs w:val="10"/>
              </w:rPr>
              <w:t>0.00</w:t>
            </w:r>
          </w:p>
        </w:tc>
        <w:tc>
          <w:tcPr>
            <w:tcW w:w="716"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3"/>
              <w:jc w:val="right"/>
              <w:rPr>
                <w:sz w:val="10"/>
                <w:szCs w:val="10"/>
              </w:rPr>
            </w:pPr>
            <w:r w:rsidRPr="006D793E">
              <w:rPr>
                <w:sz w:val="10"/>
                <w:szCs w:val="10"/>
              </w:rPr>
              <w:t xml:space="preserve">216 </w:t>
            </w:r>
            <w:r w:rsidRPr="006D793E">
              <w:rPr>
                <w:spacing w:val="-2"/>
                <w:sz w:val="10"/>
                <w:szCs w:val="10"/>
              </w:rPr>
              <w:t>100.00</w:t>
            </w:r>
          </w:p>
        </w:tc>
        <w:tc>
          <w:tcPr>
            <w:tcW w:w="745"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6"/>
              <w:jc w:val="right"/>
              <w:rPr>
                <w:sz w:val="10"/>
                <w:szCs w:val="10"/>
              </w:rPr>
            </w:pPr>
            <w:r w:rsidRPr="006D793E">
              <w:rPr>
                <w:spacing w:val="-4"/>
                <w:sz w:val="10"/>
                <w:szCs w:val="10"/>
              </w:rPr>
              <w:t>0.00</w:t>
            </w:r>
          </w:p>
        </w:tc>
        <w:tc>
          <w:tcPr>
            <w:tcW w:w="740"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5"/>
              <w:jc w:val="right"/>
              <w:rPr>
                <w:sz w:val="10"/>
                <w:szCs w:val="10"/>
              </w:rPr>
            </w:pPr>
            <w:r w:rsidRPr="006D793E">
              <w:rPr>
                <w:sz w:val="10"/>
                <w:szCs w:val="10"/>
              </w:rPr>
              <w:t xml:space="preserve">216 </w:t>
            </w:r>
            <w:r w:rsidRPr="006D793E">
              <w:rPr>
                <w:spacing w:val="-2"/>
                <w:sz w:val="10"/>
                <w:szCs w:val="10"/>
              </w:rPr>
              <w:t>097.60</w:t>
            </w:r>
          </w:p>
        </w:tc>
        <w:tc>
          <w:tcPr>
            <w:tcW w:w="728"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8"/>
              <w:jc w:val="right"/>
              <w:rPr>
                <w:sz w:val="10"/>
                <w:szCs w:val="10"/>
              </w:rPr>
            </w:pPr>
            <w:r w:rsidRPr="006D793E">
              <w:rPr>
                <w:spacing w:val="-4"/>
                <w:sz w:val="10"/>
                <w:szCs w:val="10"/>
              </w:rPr>
              <w:t>0.00</w:t>
            </w:r>
          </w:p>
        </w:tc>
        <w:tc>
          <w:tcPr>
            <w:tcW w:w="733"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9"/>
              <w:jc w:val="right"/>
              <w:rPr>
                <w:sz w:val="10"/>
                <w:szCs w:val="10"/>
              </w:rPr>
            </w:pPr>
            <w:r w:rsidRPr="006D793E">
              <w:rPr>
                <w:sz w:val="10"/>
                <w:szCs w:val="10"/>
              </w:rPr>
              <w:t xml:space="preserve">212 </w:t>
            </w:r>
            <w:r w:rsidRPr="006D793E">
              <w:rPr>
                <w:spacing w:val="-2"/>
                <w:sz w:val="10"/>
                <w:szCs w:val="10"/>
              </w:rPr>
              <w:t>658.58</w:t>
            </w:r>
          </w:p>
        </w:tc>
        <w:tc>
          <w:tcPr>
            <w:tcW w:w="699"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9"/>
              <w:jc w:val="right"/>
              <w:rPr>
                <w:sz w:val="10"/>
                <w:szCs w:val="10"/>
              </w:rPr>
            </w:pPr>
            <w:r w:rsidRPr="006D793E">
              <w:rPr>
                <w:sz w:val="10"/>
                <w:szCs w:val="10"/>
              </w:rPr>
              <w:t xml:space="preserve">212 </w:t>
            </w:r>
            <w:r w:rsidRPr="006D793E">
              <w:rPr>
                <w:spacing w:val="-2"/>
                <w:sz w:val="10"/>
                <w:szCs w:val="10"/>
              </w:rPr>
              <w:t>658.58</w:t>
            </w:r>
          </w:p>
        </w:tc>
        <w:tc>
          <w:tcPr>
            <w:tcW w:w="723"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8"/>
              <w:jc w:val="right"/>
              <w:rPr>
                <w:sz w:val="10"/>
                <w:szCs w:val="10"/>
              </w:rPr>
            </w:pPr>
            <w:r w:rsidRPr="006D793E">
              <w:rPr>
                <w:sz w:val="10"/>
                <w:szCs w:val="10"/>
              </w:rPr>
              <w:t>3</w:t>
            </w:r>
            <w:r w:rsidRPr="006D793E">
              <w:rPr>
                <w:spacing w:val="1"/>
                <w:sz w:val="10"/>
                <w:szCs w:val="10"/>
              </w:rPr>
              <w:t xml:space="preserve"> </w:t>
            </w:r>
            <w:r w:rsidRPr="006D793E">
              <w:rPr>
                <w:spacing w:val="-2"/>
                <w:sz w:val="10"/>
                <w:szCs w:val="10"/>
              </w:rPr>
              <w:t>439.02</w:t>
            </w:r>
          </w:p>
        </w:tc>
        <w:tc>
          <w:tcPr>
            <w:tcW w:w="729" w:type="dxa"/>
            <w:tcBorders>
              <w:right w:val="single" w:sz="12" w:space="0" w:color="000000"/>
            </w:tcBorders>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1"/>
              <w:jc w:val="right"/>
              <w:rPr>
                <w:sz w:val="10"/>
                <w:szCs w:val="10"/>
              </w:rPr>
            </w:pPr>
            <w:r w:rsidRPr="006D793E">
              <w:rPr>
                <w:spacing w:val="-4"/>
                <w:sz w:val="10"/>
                <w:szCs w:val="10"/>
              </w:rPr>
              <w:t>0.00</w:t>
            </w:r>
          </w:p>
        </w:tc>
      </w:tr>
      <w:tr w:rsidR="001459CE" w:rsidTr="00353BD1">
        <w:trPr>
          <w:trHeight w:val="352"/>
        </w:trPr>
        <w:tc>
          <w:tcPr>
            <w:tcW w:w="2476" w:type="dxa"/>
            <w:tcBorders>
              <w:right w:val="single" w:sz="12" w:space="0" w:color="000000"/>
            </w:tcBorders>
          </w:tcPr>
          <w:p w:rsidR="001459CE" w:rsidRDefault="00152CAF">
            <w:pPr>
              <w:pStyle w:val="TableParagraph"/>
              <w:spacing w:before="2" w:line="110" w:lineRule="atLeast"/>
              <w:ind w:left="276"/>
              <w:rPr>
                <w:sz w:val="9"/>
              </w:rPr>
            </w:pPr>
            <w:r>
              <w:rPr>
                <w:sz w:val="9"/>
              </w:rPr>
              <w:t>Иные закупки товаров, работ и услуг для</w:t>
            </w:r>
            <w:r>
              <w:rPr>
                <w:spacing w:val="40"/>
                <w:sz w:val="9"/>
              </w:rPr>
              <w:t xml:space="preserve"> </w:t>
            </w:r>
            <w:r>
              <w:rPr>
                <w:sz w:val="9"/>
              </w:rPr>
              <w:t>обеспечения</w:t>
            </w:r>
            <w:r>
              <w:rPr>
                <w:spacing w:val="-7"/>
                <w:sz w:val="9"/>
              </w:rPr>
              <w:t xml:space="preserve"> </w:t>
            </w:r>
            <w:r>
              <w:rPr>
                <w:sz w:val="9"/>
              </w:rPr>
              <w:t>государственных</w:t>
            </w:r>
            <w:r>
              <w:rPr>
                <w:spacing w:val="-6"/>
                <w:sz w:val="9"/>
              </w:rPr>
              <w:t xml:space="preserve"> </w:t>
            </w:r>
            <w:r>
              <w:rPr>
                <w:sz w:val="9"/>
              </w:rPr>
              <w:t>(муниципальных)</w:t>
            </w:r>
            <w:r>
              <w:rPr>
                <w:spacing w:val="40"/>
                <w:sz w:val="9"/>
              </w:rPr>
              <w:t xml:space="preserve"> </w:t>
            </w:r>
            <w:r>
              <w:rPr>
                <w:spacing w:val="-4"/>
                <w:sz w:val="9"/>
              </w:rPr>
              <w:t>нужд</w:t>
            </w:r>
          </w:p>
        </w:tc>
        <w:tc>
          <w:tcPr>
            <w:tcW w:w="352" w:type="dxa"/>
            <w:tcBorders>
              <w:left w:val="single" w:sz="12" w:space="0" w:color="000000"/>
            </w:tcBorders>
          </w:tcPr>
          <w:p w:rsidR="001459CE" w:rsidRPr="006D793E" w:rsidRDefault="001459CE">
            <w:pPr>
              <w:pStyle w:val="TableParagraph"/>
              <w:rPr>
                <w:rFonts w:ascii="Times New Roman"/>
                <w:sz w:val="10"/>
                <w:szCs w:val="10"/>
              </w:rPr>
            </w:pPr>
          </w:p>
        </w:tc>
        <w:tc>
          <w:tcPr>
            <w:tcW w:w="1229" w:type="dxa"/>
          </w:tcPr>
          <w:p w:rsidR="001459CE" w:rsidRPr="006D793E" w:rsidRDefault="001459CE">
            <w:pPr>
              <w:pStyle w:val="TableParagraph"/>
              <w:rPr>
                <w:sz w:val="10"/>
                <w:szCs w:val="10"/>
              </w:rPr>
            </w:pPr>
          </w:p>
          <w:p w:rsidR="001459CE" w:rsidRPr="006D793E" w:rsidRDefault="001459CE">
            <w:pPr>
              <w:pStyle w:val="TableParagraph"/>
              <w:spacing w:before="30"/>
              <w:rPr>
                <w:sz w:val="10"/>
                <w:szCs w:val="10"/>
              </w:rPr>
            </w:pPr>
          </w:p>
          <w:p w:rsidR="001459CE" w:rsidRPr="006D793E" w:rsidRDefault="00152CAF">
            <w:pPr>
              <w:pStyle w:val="TableParagraph"/>
              <w:spacing w:line="95" w:lineRule="exact"/>
              <w:ind w:left="23" w:right="1"/>
              <w:jc w:val="center"/>
              <w:rPr>
                <w:sz w:val="10"/>
                <w:szCs w:val="10"/>
              </w:rPr>
            </w:pPr>
            <w:r w:rsidRPr="006D793E">
              <w:rPr>
                <w:sz w:val="10"/>
                <w:szCs w:val="10"/>
              </w:rPr>
              <w:t>000</w:t>
            </w:r>
            <w:r w:rsidRPr="006D793E">
              <w:rPr>
                <w:spacing w:val="-1"/>
                <w:sz w:val="10"/>
                <w:szCs w:val="10"/>
              </w:rPr>
              <w:t xml:space="preserve"> </w:t>
            </w:r>
            <w:r w:rsidRPr="006D793E">
              <w:rPr>
                <w:sz w:val="10"/>
                <w:szCs w:val="10"/>
              </w:rPr>
              <w:t>0103 72000Б7201</w:t>
            </w:r>
            <w:r w:rsidRPr="006D793E">
              <w:rPr>
                <w:spacing w:val="-1"/>
                <w:sz w:val="10"/>
                <w:szCs w:val="10"/>
              </w:rPr>
              <w:t xml:space="preserve"> </w:t>
            </w:r>
            <w:r w:rsidRPr="006D793E">
              <w:rPr>
                <w:spacing w:val="-5"/>
                <w:sz w:val="10"/>
                <w:szCs w:val="10"/>
              </w:rPr>
              <w:t>240</w:t>
            </w:r>
          </w:p>
        </w:tc>
        <w:tc>
          <w:tcPr>
            <w:tcW w:w="656"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0"/>
              <w:jc w:val="right"/>
              <w:rPr>
                <w:sz w:val="10"/>
                <w:szCs w:val="10"/>
              </w:rPr>
            </w:pPr>
          </w:p>
          <w:p w:rsidR="001459CE" w:rsidRPr="006D793E" w:rsidRDefault="00152CAF" w:rsidP="006D793E">
            <w:pPr>
              <w:pStyle w:val="TableParagraph"/>
              <w:spacing w:line="95" w:lineRule="exact"/>
              <w:ind w:right="2"/>
              <w:jc w:val="right"/>
              <w:rPr>
                <w:sz w:val="10"/>
                <w:szCs w:val="10"/>
              </w:rPr>
            </w:pPr>
            <w:r w:rsidRPr="006D793E">
              <w:rPr>
                <w:spacing w:val="-4"/>
                <w:sz w:val="10"/>
                <w:szCs w:val="10"/>
              </w:rPr>
              <w:t>0.00</w:t>
            </w:r>
          </w:p>
        </w:tc>
        <w:tc>
          <w:tcPr>
            <w:tcW w:w="716"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0"/>
              <w:jc w:val="right"/>
              <w:rPr>
                <w:sz w:val="10"/>
                <w:szCs w:val="10"/>
              </w:rPr>
            </w:pPr>
          </w:p>
          <w:p w:rsidR="001459CE" w:rsidRPr="006D793E" w:rsidRDefault="00152CAF" w:rsidP="006D793E">
            <w:pPr>
              <w:pStyle w:val="TableParagraph"/>
              <w:spacing w:line="95" w:lineRule="exact"/>
              <w:ind w:right="3"/>
              <w:jc w:val="right"/>
              <w:rPr>
                <w:sz w:val="10"/>
                <w:szCs w:val="10"/>
              </w:rPr>
            </w:pPr>
            <w:r w:rsidRPr="006D793E">
              <w:rPr>
                <w:sz w:val="10"/>
                <w:szCs w:val="10"/>
              </w:rPr>
              <w:t xml:space="preserve">216 </w:t>
            </w:r>
            <w:r w:rsidRPr="006D793E">
              <w:rPr>
                <w:spacing w:val="-2"/>
                <w:sz w:val="10"/>
                <w:szCs w:val="10"/>
              </w:rPr>
              <w:t>100.00</w:t>
            </w:r>
          </w:p>
        </w:tc>
        <w:tc>
          <w:tcPr>
            <w:tcW w:w="745"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0"/>
              <w:jc w:val="right"/>
              <w:rPr>
                <w:sz w:val="10"/>
                <w:szCs w:val="10"/>
              </w:rPr>
            </w:pPr>
          </w:p>
          <w:p w:rsidR="001459CE" w:rsidRPr="006D793E" w:rsidRDefault="00152CAF" w:rsidP="006D793E">
            <w:pPr>
              <w:pStyle w:val="TableParagraph"/>
              <w:spacing w:line="95" w:lineRule="exact"/>
              <w:ind w:right="6"/>
              <w:jc w:val="right"/>
              <w:rPr>
                <w:sz w:val="10"/>
                <w:szCs w:val="10"/>
              </w:rPr>
            </w:pPr>
            <w:r w:rsidRPr="006D793E">
              <w:rPr>
                <w:spacing w:val="-4"/>
                <w:sz w:val="10"/>
                <w:szCs w:val="10"/>
              </w:rPr>
              <w:t>0.00</w:t>
            </w:r>
          </w:p>
        </w:tc>
        <w:tc>
          <w:tcPr>
            <w:tcW w:w="740"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0"/>
              <w:jc w:val="right"/>
              <w:rPr>
                <w:sz w:val="10"/>
                <w:szCs w:val="10"/>
              </w:rPr>
            </w:pPr>
          </w:p>
          <w:p w:rsidR="001459CE" w:rsidRPr="006D793E" w:rsidRDefault="00152CAF" w:rsidP="006D793E">
            <w:pPr>
              <w:pStyle w:val="TableParagraph"/>
              <w:spacing w:line="95" w:lineRule="exact"/>
              <w:ind w:right="5"/>
              <w:jc w:val="right"/>
              <w:rPr>
                <w:sz w:val="10"/>
                <w:szCs w:val="10"/>
              </w:rPr>
            </w:pPr>
            <w:r w:rsidRPr="006D793E">
              <w:rPr>
                <w:sz w:val="10"/>
                <w:szCs w:val="10"/>
              </w:rPr>
              <w:t xml:space="preserve">216 </w:t>
            </w:r>
            <w:r w:rsidRPr="006D793E">
              <w:rPr>
                <w:spacing w:val="-2"/>
                <w:sz w:val="10"/>
                <w:szCs w:val="10"/>
              </w:rPr>
              <w:t>097.60</w:t>
            </w:r>
          </w:p>
        </w:tc>
        <w:tc>
          <w:tcPr>
            <w:tcW w:w="728"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0"/>
              <w:jc w:val="right"/>
              <w:rPr>
                <w:sz w:val="10"/>
                <w:szCs w:val="10"/>
              </w:rPr>
            </w:pPr>
          </w:p>
          <w:p w:rsidR="001459CE" w:rsidRPr="006D793E" w:rsidRDefault="00152CAF" w:rsidP="006D793E">
            <w:pPr>
              <w:pStyle w:val="TableParagraph"/>
              <w:spacing w:line="95" w:lineRule="exact"/>
              <w:ind w:right="8"/>
              <w:jc w:val="right"/>
              <w:rPr>
                <w:sz w:val="10"/>
                <w:szCs w:val="10"/>
              </w:rPr>
            </w:pPr>
            <w:r w:rsidRPr="006D793E">
              <w:rPr>
                <w:spacing w:val="-4"/>
                <w:sz w:val="10"/>
                <w:szCs w:val="10"/>
              </w:rPr>
              <w:t>0.00</w:t>
            </w:r>
          </w:p>
        </w:tc>
        <w:tc>
          <w:tcPr>
            <w:tcW w:w="733"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0"/>
              <w:jc w:val="right"/>
              <w:rPr>
                <w:sz w:val="10"/>
                <w:szCs w:val="10"/>
              </w:rPr>
            </w:pPr>
          </w:p>
          <w:p w:rsidR="001459CE" w:rsidRPr="006D793E" w:rsidRDefault="00152CAF" w:rsidP="006D793E">
            <w:pPr>
              <w:pStyle w:val="TableParagraph"/>
              <w:spacing w:line="95" w:lineRule="exact"/>
              <w:ind w:right="9"/>
              <w:jc w:val="right"/>
              <w:rPr>
                <w:sz w:val="10"/>
                <w:szCs w:val="10"/>
              </w:rPr>
            </w:pPr>
            <w:r w:rsidRPr="006D793E">
              <w:rPr>
                <w:sz w:val="10"/>
                <w:szCs w:val="10"/>
              </w:rPr>
              <w:t xml:space="preserve">212 </w:t>
            </w:r>
            <w:r w:rsidRPr="006D793E">
              <w:rPr>
                <w:spacing w:val="-2"/>
                <w:sz w:val="10"/>
                <w:szCs w:val="10"/>
              </w:rPr>
              <w:t>658.58</w:t>
            </w:r>
          </w:p>
        </w:tc>
        <w:tc>
          <w:tcPr>
            <w:tcW w:w="699"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0"/>
              <w:jc w:val="right"/>
              <w:rPr>
                <w:sz w:val="10"/>
                <w:szCs w:val="10"/>
              </w:rPr>
            </w:pPr>
          </w:p>
          <w:p w:rsidR="001459CE" w:rsidRPr="006D793E" w:rsidRDefault="00152CAF" w:rsidP="006D793E">
            <w:pPr>
              <w:pStyle w:val="TableParagraph"/>
              <w:spacing w:line="95" w:lineRule="exact"/>
              <w:ind w:right="9"/>
              <w:jc w:val="right"/>
              <w:rPr>
                <w:sz w:val="10"/>
                <w:szCs w:val="10"/>
              </w:rPr>
            </w:pPr>
            <w:r w:rsidRPr="006D793E">
              <w:rPr>
                <w:sz w:val="10"/>
                <w:szCs w:val="10"/>
              </w:rPr>
              <w:t xml:space="preserve">212 </w:t>
            </w:r>
            <w:r w:rsidRPr="006D793E">
              <w:rPr>
                <w:spacing w:val="-2"/>
                <w:sz w:val="10"/>
                <w:szCs w:val="10"/>
              </w:rPr>
              <w:t>658.58</w:t>
            </w:r>
          </w:p>
        </w:tc>
        <w:tc>
          <w:tcPr>
            <w:tcW w:w="723"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0"/>
              <w:jc w:val="right"/>
              <w:rPr>
                <w:sz w:val="10"/>
                <w:szCs w:val="10"/>
              </w:rPr>
            </w:pPr>
          </w:p>
          <w:p w:rsidR="001459CE" w:rsidRPr="006D793E" w:rsidRDefault="00152CAF" w:rsidP="006D793E">
            <w:pPr>
              <w:pStyle w:val="TableParagraph"/>
              <w:spacing w:line="95" w:lineRule="exact"/>
              <w:ind w:right="8"/>
              <w:jc w:val="right"/>
              <w:rPr>
                <w:sz w:val="10"/>
                <w:szCs w:val="10"/>
              </w:rPr>
            </w:pPr>
            <w:r w:rsidRPr="006D793E">
              <w:rPr>
                <w:sz w:val="10"/>
                <w:szCs w:val="10"/>
              </w:rPr>
              <w:t>3</w:t>
            </w:r>
            <w:r w:rsidRPr="006D793E">
              <w:rPr>
                <w:spacing w:val="1"/>
                <w:sz w:val="10"/>
                <w:szCs w:val="10"/>
              </w:rPr>
              <w:t xml:space="preserve"> </w:t>
            </w:r>
            <w:r w:rsidRPr="006D793E">
              <w:rPr>
                <w:spacing w:val="-2"/>
                <w:sz w:val="10"/>
                <w:szCs w:val="10"/>
              </w:rPr>
              <w:t>439.02</w:t>
            </w:r>
          </w:p>
        </w:tc>
        <w:tc>
          <w:tcPr>
            <w:tcW w:w="729" w:type="dxa"/>
            <w:tcBorders>
              <w:right w:val="single" w:sz="12" w:space="0" w:color="000000"/>
            </w:tcBorders>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0"/>
              <w:jc w:val="right"/>
              <w:rPr>
                <w:sz w:val="10"/>
                <w:szCs w:val="10"/>
              </w:rPr>
            </w:pPr>
          </w:p>
          <w:p w:rsidR="001459CE" w:rsidRPr="006D793E" w:rsidRDefault="00152CAF" w:rsidP="006D793E">
            <w:pPr>
              <w:pStyle w:val="TableParagraph"/>
              <w:spacing w:line="95" w:lineRule="exact"/>
              <w:ind w:right="1"/>
              <w:jc w:val="right"/>
              <w:rPr>
                <w:sz w:val="10"/>
                <w:szCs w:val="10"/>
              </w:rPr>
            </w:pPr>
            <w:r w:rsidRPr="006D793E">
              <w:rPr>
                <w:spacing w:val="-4"/>
                <w:sz w:val="10"/>
                <w:szCs w:val="10"/>
              </w:rPr>
              <w:t>0.00</w:t>
            </w:r>
          </w:p>
        </w:tc>
      </w:tr>
      <w:tr w:rsidR="001459CE" w:rsidTr="00353BD1">
        <w:trPr>
          <w:trHeight w:val="143"/>
        </w:trPr>
        <w:tc>
          <w:tcPr>
            <w:tcW w:w="2476" w:type="dxa"/>
            <w:tcBorders>
              <w:right w:val="single" w:sz="12" w:space="0" w:color="000000"/>
            </w:tcBorders>
          </w:tcPr>
          <w:p w:rsidR="001459CE" w:rsidRDefault="00152CAF">
            <w:pPr>
              <w:pStyle w:val="TableParagraph"/>
              <w:spacing w:before="35" w:line="88" w:lineRule="exact"/>
              <w:ind w:left="276"/>
              <w:rPr>
                <w:sz w:val="9"/>
              </w:rPr>
            </w:pPr>
            <w:r>
              <w:rPr>
                <w:sz w:val="9"/>
              </w:rPr>
              <w:t>Прочая</w:t>
            </w:r>
            <w:r>
              <w:rPr>
                <w:spacing w:val="1"/>
                <w:sz w:val="9"/>
              </w:rPr>
              <w:t xml:space="preserve"> </w:t>
            </w:r>
            <w:r>
              <w:rPr>
                <w:sz w:val="9"/>
              </w:rPr>
              <w:t>закупка товаров,</w:t>
            </w:r>
            <w:r>
              <w:rPr>
                <w:spacing w:val="2"/>
                <w:sz w:val="9"/>
              </w:rPr>
              <w:t xml:space="preserve"> </w:t>
            </w:r>
            <w:r>
              <w:rPr>
                <w:sz w:val="9"/>
              </w:rPr>
              <w:t>работ</w:t>
            </w:r>
            <w:r>
              <w:rPr>
                <w:spacing w:val="-1"/>
                <w:sz w:val="9"/>
              </w:rPr>
              <w:t xml:space="preserve"> </w:t>
            </w:r>
            <w:r>
              <w:rPr>
                <w:sz w:val="9"/>
              </w:rPr>
              <w:t>и</w:t>
            </w:r>
            <w:r>
              <w:rPr>
                <w:spacing w:val="-1"/>
                <w:sz w:val="9"/>
              </w:rPr>
              <w:t xml:space="preserve"> </w:t>
            </w:r>
            <w:r>
              <w:rPr>
                <w:spacing w:val="-2"/>
                <w:sz w:val="9"/>
              </w:rPr>
              <w:t>услуг</w:t>
            </w:r>
          </w:p>
        </w:tc>
        <w:tc>
          <w:tcPr>
            <w:tcW w:w="352" w:type="dxa"/>
            <w:tcBorders>
              <w:left w:val="single" w:sz="12" w:space="0" w:color="000000"/>
            </w:tcBorders>
          </w:tcPr>
          <w:p w:rsidR="001459CE" w:rsidRPr="006D793E" w:rsidRDefault="001459CE">
            <w:pPr>
              <w:pStyle w:val="TableParagraph"/>
              <w:rPr>
                <w:rFonts w:ascii="Times New Roman"/>
                <w:sz w:val="10"/>
                <w:szCs w:val="10"/>
              </w:rPr>
            </w:pPr>
          </w:p>
        </w:tc>
        <w:tc>
          <w:tcPr>
            <w:tcW w:w="1229" w:type="dxa"/>
          </w:tcPr>
          <w:p w:rsidR="001459CE" w:rsidRPr="006D793E" w:rsidRDefault="00152CAF">
            <w:pPr>
              <w:pStyle w:val="TableParagraph"/>
              <w:spacing w:before="28" w:line="95" w:lineRule="exact"/>
              <w:ind w:left="23" w:right="1"/>
              <w:jc w:val="center"/>
              <w:rPr>
                <w:sz w:val="10"/>
                <w:szCs w:val="10"/>
              </w:rPr>
            </w:pPr>
            <w:r w:rsidRPr="006D793E">
              <w:rPr>
                <w:sz w:val="10"/>
                <w:szCs w:val="10"/>
              </w:rPr>
              <w:t>000</w:t>
            </w:r>
            <w:r w:rsidRPr="006D793E">
              <w:rPr>
                <w:spacing w:val="-1"/>
                <w:sz w:val="10"/>
                <w:szCs w:val="10"/>
              </w:rPr>
              <w:t xml:space="preserve"> </w:t>
            </w:r>
            <w:r w:rsidRPr="006D793E">
              <w:rPr>
                <w:sz w:val="10"/>
                <w:szCs w:val="10"/>
              </w:rPr>
              <w:t>0103 72000Б7201</w:t>
            </w:r>
            <w:r w:rsidRPr="006D793E">
              <w:rPr>
                <w:spacing w:val="-1"/>
                <w:sz w:val="10"/>
                <w:szCs w:val="10"/>
              </w:rPr>
              <w:t xml:space="preserve"> </w:t>
            </w:r>
            <w:r w:rsidRPr="006D793E">
              <w:rPr>
                <w:spacing w:val="-5"/>
                <w:sz w:val="10"/>
                <w:szCs w:val="10"/>
              </w:rPr>
              <w:t>244</w:t>
            </w:r>
          </w:p>
        </w:tc>
        <w:tc>
          <w:tcPr>
            <w:tcW w:w="656" w:type="dxa"/>
          </w:tcPr>
          <w:p w:rsidR="001459CE" w:rsidRPr="006D793E" w:rsidRDefault="00152CAF" w:rsidP="006D793E">
            <w:pPr>
              <w:pStyle w:val="TableParagraph"/>
              <w:spacing w:before="28" w:line="95" w:lineRule="exact"/>
              <w:ind w:right="2"/>
              <w:jc w:val="right"/>
              <w:rPr>
                <w:sz w:val="10"/>
                <w:szCs w:val="10"/>
              </w:rPr>
            </w:pPr>
            <w:r w:rsidRPr="006D793E">
              <w:rPr>
                <w:spacing w:val="-4"/>
                <w:sz w:val="10"/>
                <w:szCs w:val="10"/>
              </w:rPr>
              <w:t>0.00</w:t>
            </w:r>
          </w:p>
        </w:tc>
        <w:tc>
          <w:tcPr>
            <w:tcW w:w="716" w:type="dxa"/>
          </w:tcPr>
          <w:p w:rsidR="001459CE" w:rsidRPr="006D793E" w:rsidRDefault="00152CAF" w:rsidP="006D793E">
            <w:pPr>
              <w:pStyle w:val="TableParagraph"/>
              <w:spacing w:before="28" w:line="95" w:lineRule="exact"/>
              <w:ind w:right="3"/>
              <w:jc w:val="right"/>
              <w:rPr>
                <w:sz w:val="10"/>
                <w:szCs w:val="10"/>
              </w:rPr>
            </w:pPr>
            <w:r w:rsidRPr="006D793E">
              <w:rPr>
                <w:sz w:val="10"/>
                <w:szCs w:val="10"/>
              </w:rPr>
              <w:t xml:space="preserve">216 </w:t>
            </w:r>
            <w:r w:rsidRPr="006D793E">
              <w:rPr>
                <w:spacing w:val="-2"/>
                <w:sz w:val="10"/>
                <w:szCs w:val="10"/>
              </w:rPr>
              <w:t>100.00</w:t>
            </w:r>
          </w:p>
        </w:tc>
        <w:tc>
          <w:tcPr>
            <w:tcW w:w="745" w:type="dxa"/>
          </w:tcPr>
          <w:p w:rsidR="001459CE" w:rsidRPr="006D793E" w:rsidRDefault="00152CAF" w:rsidP="006D793E">
            <w:pPr>
              <w:pStyle w:val="TableParagraph"/>
              <w:spacing w:before="28" w:line="95" w:lineRule="exact"/>
              <w:ind w:right="6"/>
              <w:jc w:val="right"/>
              <w:rPr>
                <w:sz w:val="10"/>
                <w:szCs w:val="10"/>
              </w:rPr>
            </w:pPr>
            <w:r w:rsidRPr="006D793E">
              <w:rPr>
                <w:spacing w:val="-4"/>
                <w:sz w:val="10"/>
                <w:szCs w:val="10"/>
              </w:rPr>
              <w:t>0.00</w:t>
            </w:r>
          </w:p>
        </w:tc>
        <w:tc>
          <w:tcPr>
            <w:tcW w:w="740" w:type="dxa"/>
          </w:tcPr>
          <w:p w:rsidR="001459CE" w:rsidRPr="006D793E" w:rsidRDefault="00152CAF" w:rsidP="006D793E">
            <w:pPr>
              <w:pStyle w:val="TableParagraph"/>
              <w:spacing w:before="28" w:line="95" w:lineRule="exact"/>
              <w:ind w:right="5"/>
              <w:jc w:val="right"/>
              <w:rPr>
                <w:sz w:val="10"/>
                <w:szCs w:val="10"/>
              </w:rPr>
            </w:pPr>
            <w:r w:rsidRPr="006D793E">
              <w:rPr>
                <w:sz w:val="10"/>
                <w:szCs w:val="10"/>
              </w:rPr>
              <w:t xml:space="preserve">216 </w:t>
            </w:r>
            <w:r w:rsidRPr="006D793E">
              <w:rPr>
                <w:spacing w:val="-2"/>
                <w:sz w:val="10"/>
                <w:szCs w:val="10"/>
              </w:rPr>
              <w:t>097.60</w:t>
            </w:r>
          </w:p>
        </w:tc>
        <w:tc>
          <w:tcPr>
            <w:tcW w:w="728" w:type="dxa"/>
          </w:tcPr>
          <w:p w:rsidR="001459CE" w:rsidRPr="006D793E" w:rsidRDefault="00152CAF" w:rsidP="006D793E">
            <w:pPr>
              <w:pStyle w:val="TableParagraph"/>
              <w:spacing w:before="28" w:line="95" w:lineRule="exact"/>
              <w:ind w:right="8"/>
              <w:jc w:val="right"/>
              <w:rPr>
                <w:sz w:val="10"/>
                <w:szCs w:val="10"/>
              </w:rPr>
            </w:pPr>
            <w:r w:rsidRPr="006D793E">
              <w:rPr>
                <w:spacing w:val="-4"/>
                <w:sz w:val="10"/>
                <w:szCs w:val="10"/>
              </w:rPr>
              <w:t>0.00</w:t>
            </w:r>
          </w:p>
        </w:tc>
        <w:tc>
          <w:tcPr>
            <w:tcW w:w="733" w:type="dxa"/>
          </w:tcPr>
          <w:p w:rsidR="001459CE" w:rsidRPr="006D793E" w:rsidRDefault="00152CAF" w:rsidP="006D793E">
            <w:pPr>
              <w:pStyle w:val="TableParagraph"/>
              <w:spacing w:before="28" w:line="95" w:lineRule="exact"/>
              <w:ind w:right="9"/>
              <w:jc w:val="right"/>
              <w:rPr>
                <w:sz w:val="10"/>
                <w:szCs w:val="10"/>
              </w:rPr>
            </w:pPr>
            <w:r w:rsidRPr="006D793E">
              <w:rPr>
                <w:sz w:val="10"/>
                <w:szCs w:val="10"/>
              </w:rPr>
              <w:t xml:space="preserve">212 </w:t>
            </w:r>
            <w:r w:rsidRPr="006D793E">
              <w:rPr>
                <w:spacing w:val="-2"/>
                <w:sz w:val="10"/>
                <w:szCs w:val="10"/>
              </w:rPr>
              <w:t>658.58</w:t>
            </w:r>
          </w:p>
        </w:tc>
        <w:tc>
          <w:tcPr>
            <w:tcW w:w="699" w:type="dxa"/>
          </w:tcPr>
          <w:p w:rsidR="001459CE" w:rsidRPr="006D793E" w:rsidRDefault="00152CAF" w:rsidP="006D793E">
            <w:pPr>
              <w:pStyle w:val="TableParagraph"/>
              <w:spacing w:before="28" w:line="95" w:lineRule="exact"/>
              <w:ind w:right="9"/>
              <w:jc w:val="right"/>
              <w:rPr>
                <w:sz w:val="10"/>
                <w:szCs w:val="10"/>
              </w:rPr>
            </w:pPr>
            <w:r w:rsidRPr="006D793E">
              <w:rPr>
                <w:sz w:val="10"/>
                <w:szCs w:val="10"/>
              </w:rPr>
              <w:t xml:space="preserve">212 </w:t>
            </w:r>
            <w:r w:rsidRPr="006D793E">
              <w:rPr>
                <w:spacing w:val="-2"/>
                <w:sz w:val="10"/>
                <w:szCs w:val="10"/>
              </w:rPr>
              <w:t>658.58</w:t>
            </w:r>
          </w:p>
        </w:tc>
        <w:tc>
          <w:tcPr>
            <w:tcW w:w="723" w:type="dxa"/>
          </w:tcPr>
          <w:p w:rsidR="001459CE" w:rsidRPr="006D793E" w:rsidRDefault="00152CAF" w:rsidP="006D793E">
            <w:pPr>
              <w:pStyle w:val="TableParagraph"/>
              <w:spacing w:before="28" w:line="95" w:lineRule="exact"/>
              <w:ind w:right="8"/>
              <w:jc w:val="right"/>
              <w:rPr>
                <w:sz w:val="10"/>
                <w:szCs w:val="10"/>
              </w:rPr>
            </w:pPr>
            <w:r w:rsidRPr="006D793E">
              <w:rPr>
                <w:sz w:val="10"/>
                <w:szCs w:val="10"/>
              </w:rPr>
              <w:t>3</w:t>
            </w:r>
            <w:r w:rsidRPr="006D793E">
              <w:rPr>
                <w:spacing w:val="1"/>
                <w:sz w:val="10"/>
                <w:szCs w:val="10"/>
              </w:rPr>
              <w:t xml:space="preserve"> </w:t>
            </w:r>
            <w:r w:rsidRPr="006D793E">
              <w:rPr>
                <w:spacing w:val="-2"/>
                <w:sz w:val="10"/>
                <w:szCs w:val="10"/>
              </w:rPr>
              <w:t>439.02</w:t>
            </w:r>
          </w:p>
        </w:tc>
        <w:tc>
          <w:tcPr>
            <w:tcW w:w="729" w:type="dxa"/>
            <w:tcBorders>
              <w:right w:val="single" w:sz="12" w:space="0" w:color="000000"/>
            </w:tcBorders>
          </w:tcPr>
          <w:p w:rsidR="001459CE" w:rsidRPr="006D793E" w:rsidRDefault="00152CAF" w:rsidP="006D793E">
            <w:pPr>
              <w:pStyle w:val="TableParagraph"/>
              <w:spacing w:before="28" w:line="95" w:lineRule="exact"/>
              <w:ind w:right="1"/>
              <w:jc w:val="right"/>
              <w:rPr>
                <w:sz w:val="10"/>
                <w:szCs w:val="10"/>
              </w:rPr>
            </w:pPr>
            <w:r w:rsidRPr="006D793E">
              <w:rPr>
                <w:spacing w:val="-4"/>
                <w:sz w:val="10"/>
                <w:szCs w:val="10"/>
              </w:rPr>
              <w:t>0.00</w:t>
            </w:r>
          </w:p>
        </w:tc>
      </w:tr>
      <w:tr w:rsidR="001459CE" w:rsidTr="00353BD1">
        <w:trPr>
          <w:trHeight w:val="474"/>
        </w:trPr>
        <w:tc>
          <w:tcPr>
            <w:tcW w:w="2476" w:type="dxa"/>
            <w:tcBorders>
              <w:right w:val="single" w:sz="12" w:space="0" w:color="000000"/>
            </w:tcBorders>
          </w:tcPr>
          <w:p w:rsidR="001459CE" w:rsidRDefault="00152CAF">
            <w:pPr>
              <w:pStyle w:val="TableParagraph"/>
              <w:spacing w:before="14" w:line="110" w:lineRule="atLeast"/>
              <w:ind w:left="276"/>
              <w:rPr>
                <w:sz w:val="9"/>
              </w:rPr>
            </w:pPr>
            <w:r>
              <w:rPr>
                <w:sz w:val="9"/>
              </w:rPr>
              <w:t>Функционирование</w:t>
            </w:r>
            <w:r>
              <w:rPr>
                <w:spacing w:val="-7"/>
                <w:sz w:val="9"/>
              </w:rPr>
              <w:t xml:space="preserve"> </w:t>
            </w:r>
            <w:r>
              <w:rPr>
                <w:sz w:val="9"/>
              </w:rPr>
              <w:t>Правительства</w:t>
            </w:r>
            <w:r>
              <w:rPr>
                <w:spacing w:val="-6"/>
                <w:sz w:val="9"/>
              </w:rPr>
              <w:t xml:space="preserve"> </w:t>
            </w:r>
            <w:r>
              <w:rPr>
                <w:sz w:val="9"/>
              </w:rPr>
              <w:t>Российской</w:t>
            </w:r>
            <w:r>
              <w:rPr>
                <w:spacing w:val="40"/>
                <w:sz w:val="9"/>
              </w:rPr>
              <w:t xml:space="preserve"> </w:t>
            </w:r>
            <w:r>
              <w:rPr>
                <w:sz w:val="9"/>
              </w:rPr>
              <w:t>Федерации, высших исполнительных органов</w:t>
            </w:r>
            <w:r>
              <w:rPr>
                <w:spacing w:val="40"/>
                <w:sz w:val="9"/>
              </w:rPr>
              <w:t xml:space="preserve"> </w:t>
            </w:r>
            <w:r>
              <w:rPr>
                <w:sz w:val="9"/>
              </w:rPr>
              <w:t>государственной</w:t>
            </w:r>
            <w:r>
              <w:rPr>
                <w:spacing w:val="-7"/>
                <w:sz w:val="9"/>
              </w:rPr>
              <w:t xml:space="preserve"> </w:t>
            </w:r>
            <w:r>
              <w:rPr>
                <w:sz w:val="9"/>
              </w:rPr>
              <w:t>власти</w:t>
            </w:r>
            <w:r>
              <w:rPr>
                <w:spacing w:val="-6"/>
                <w:sz w:val="9"/>
              </w:rPr>
              <w:t xml:space="preserve"> </w:t>
            </w:r>
            <w:r>
              <w:rPr>
                <w:sz w:val="9"/>
              </w:rPr>
              <w:t>субъектов</w:t>
            </w:r>
            <w:r>
              <w:rPr>
                <w:spacing w:val="-6"/>
                <w:sz w:val="9"/>
              </w:rPr>
              <w:t xml:space="preserve"> </w:t>
            </w:r>
            <w:r>
              <w:rPr>
                <w:sz w:val="9"/>
              </w:rPr>
              <w:t>Российской</w:t>
            </w:r>
            <w:r>
              <w:rPr>
                <w:spacing w:val="40"/>
                <w:sz w:val="9"/>
              </w:rPr>
              <w:t xml:space="preserve"> </w:t>
            </w:r>
            <w:r>
              <w:rPr>
                <w:sz w:val="9"/>
              </w:rPr>
              <w:t>Федерации, местных администраций</w:t>
            </w:r>
          </w:p>
        </w:tc>
        <w:tc>
          <w:tcPr>
            <w:tcW w:w="352" w:type="dxa"/>
            <w:tcBorders>
              <w:left w:val="single" w:sz="12" w:space="0" w:color="000000"/>
            </w:tcBorders>
          </w:tcPr>
          <w:p w:rsidR="001459CE" w:rsidRPr="006D793E" w:rsidRDefault="001459CE">
            <w:pPr>
              <w:pStyle w:val="TableParagraph"/>
              <w:rPr>
                <w:rFonts w:ascii="Times New Roman"/>
                <w:sz w:val="10"/>
                <w:szCs w:val="10"/>
              </w:rPr>
            </w:pPr>
          </w:p>
        </w:tc>
        <w:tc>
          <w:tcPr>
            <w:tcW w:w="1229" w:type="dxa"/>
          </w:tcPr>
          <w:p w:rsidR="001459CE" w:rsidRPr="006D793E" w:rsidRDefault="001459CE">
            <w:pPr>
              <w:pStyle w:val="TableParagraph"/>
              <w:rPr>
                <w:sz w:val="10"/>
                <w:szCs w:val="10"/>
              </w:rPr>
            </w:pPr>
          </w:p>
          <w:p w:rsidR="001459CE" w:rsidRPr="006D793E" w:rsidRDefault="001459CE">
            <w:pPr>
              <w:pStyle w:val="TableParagraph"/>
              <w:spacing w:before="48"/>
              <w:rPr>
                <w:sz w:val="10"/>
                <w:szCs w:val="10"/>
              </w:rPr>
            </w:pPr>
          </w:p>
          <w:p w:rsidR="001459CE" w:rsidRPr="006D793E" w:rsidRDefault="00152CAF">
            <w:pPr>
              <w:pStyle w:val="TableParagraph"/>
              <w:spacing w:before="1" w:line="95" w:lineRule="exact"/>
              <w:ind w:left="23" w:right="1"/>
              <w:jc w:val="center"/>
              <w:rPr>
                <w:sz w:val="10"/>
                <w:szCs w:val="10"/>
              </w:rPr>
            </w:pPr>
            <w:r w:rsidRPr="006D793E">
              <w:rPr>
                <w:sz w:val="10"/>
                <w:szCs w:val="10"/>
              </w:rPr>
              <w:t>000</w:t>
            </w:r>
            <w:r w:rsidRPr="006D793E">
              <w:rPr>
                <w:spacing w:val="-1"/>
                <w:sz w:val="10"/>
                <w:szCs w:val="10"/>
              </w:rPr>
              <w:t xml:space="preserve"> </w:t>
            </w:r>
            <w:r w:rsidRPr="006D793E">
              <w:rPr>
                <w:sz w:val="10"/>
                <w:szCs w:val="10"/>
              </w:rPr>
              <w:t>0104</w:t>
            </w:r>
            <w:r w:rsidRPr="006D793E">
              <w:rPr>
                <w:spacing w:val="-1"/>
                <w:sz w:val="10"/>
                <w:szCs w:val="10"/>
              </w:rPr>
              <w:t xml:space="preserve"> </w:t>
            </w:r>
            <w:r w:rsidRPr="006D793E">
              <w:rPr>
                <w:sz w:val="10"/>
                <w:szCs w:val="10"/>
              </w:rPr>
              <w:t>0000000000</w:t>
            </w:r>
            <w:r w:rsidRPr="006D793E">
              <w:rPr>
                <w:spacing w:val="-1"/>
                <w:sz w:val="10"/>
                <w:szCs w:val="10"/>
              </w:rPr>
              <w:t xml:space="preserve"> </w:t>
            </w:r>
            <w:r w:rsidRPr="006D793E">
              <w:rPr>
                <w:spacing w:val="-5"/>
                <w:sz w:val="10"/>
                <w:szCs w:val="10"/>
              </w:rPr>
              <w:t>000</w:t>
            </w:r>
          </w:p>
        </w:tc>
        <w:tc>
          <w:tcPr>
            <w:tcW w:w="656"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2"/>
              <w:jc w:val="right"/>
              <w:rPr>
                <w:sz w:val="10"/>
                <w:szCs w:val="10"/>
              </w:rPr>
            </w:pPr>
            <w:r w:rsidRPr="006D793E">
              <w:rPr>
                <w:spacing w:val="-4"/>
                <w:sz w:val="10"/>
                <w:szCs w:val="10"/>
              </w:rPr>
              <w:t>0.00</w:t>
            </w:r>
          </w:p>
        </w:tc>
        <w:tc>
          <w:tcPr>
            <w:tcW w:w="716"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3"/>
              <w:jc w:val="right"/>
              <w:rPr>
                <w:sz w:val="10"/>
                <w:szCs w:val="10"/>
              </w:rPr>
            </w:pPr>
            <w:r w:rsidRPr="006D793E">
              <w:rPr>
                <w:sz w:val="10"/>
                <w:szCs w:val="10"/>
              </w:rPr>
              <w:t>22 296</w:t>
            </w:r>
            <w:r w:rsidRPr="006D793E">
              <w:rPr>
                <w:spacing w:val="1"/>
                <w:sz w:val="10"/>
                <w:szCs w:val="10"/>
              </w:rPr>
              <w:t xml:space="preserve"> </w:t>
            </w:r>
            <w:r w:rsidRPr="006D793E">
              <w:rPr>
                <w:spacing w:val="-2"/>
                <w:sz w:val="10"/>
                <w:szCs w:val="10"/>
              </w:rPr>
              <w:t>400.00</w:t>
            </w:r>
          </w:p>
        </w:tc>
        <w:tc>
          <w:tcPr>
            <w:tcW w:w="745"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6"/>
              <w:jc w:val="right"/>
              <w:rPr>
                <w:sz w:val="10"/>
                <w:szCs w:val="10"/>
              </w:rPr>
            </w:pPr>
            <w:r w:rsidRPr="006D793E">
              <w:rPr>
                <w:spacing w:val="-4"/>
                <w:sz w:val="10"/>
                <w:szCs w:val="10"/>
              </w:rPr>
              <w:t>0.00</w:t>
            </w:r>
          </w:p>
        </w:tc>
        <w:tc>
          <w:tcPr>
            <w:tcW w:w="740"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4"/>
              <w:jc w:val="right"/>
              <w:rPr>
                <w:sz w:val="10"/>
                <w:szCs w:val="10"/>
              </w:rPr>
            </w:pPr>
            <w:r w:rsidRPr="006D793E">
              <w:rPr>
                <w:sz w:val="10"/>
                <w:szCs w:val="10"/>
              </w:rPr>
              <w:t>22 217</w:t>
            </w:r>
            <w:r w:rsidRPr="006D793E">
              <w:rPr>
                <w:spacing w:val="1"/>
                <w:sz w:val="10"/>
                <w:szCs w:val="10"/>
              </w:rPr>
              <w:t xml:space="preserve"> </w:t>
            </w:r>
            <w:r w:rsidRPr="006D793E">
              <w:rPr>
                <w:spacing w:val="-2"/>
                <w:sz w:val="10"/>
                <w:szCs w:val="10"/>
              </w:rPr>
              <w:t>423.28</w:t>
            </w:r>
          </w:p>
        </w:tc>
        <w:tc>
          <w:tcPr>
            <w:tcW w:w="728"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8"/>
              <w:jc w:val="right"/>
              <w:rPr>
                <w:sz w:val="10"/>
                <w:szCs w:val="10"/>
              </w:rPr>
            </w:pPr>
            <w:r w:rsidRPr="006D793E">
              <w:rPr>
                <w:sz w:val="10"/>
                <w:szCs w:val="10"/>
              </w:rPr>
              <w:t>1</w:t>
            </w:r>
            <w:r w:rsidRPr="006D793E">
              <w:rPr>
                <w:spacing w:val="1"/>
                <w:sz w:val="10"/>
                <w:szCs w:val="10"/>
              </w:rPr>
              <w:t xml:space="preserve"> </w:t>
            </w:r>
            <w:r w:rsidRPr="006D793E">
              <w:rPr>
                <w:sz w:val="10"/>
                <w:szCs w:val="10"/>
              </w:rPr>
              <w:t>322</w:t>
            </w:r>
            <w:r w:rsidRPr="006D793E">
              <w:rPr>
                <w:spacing w:val="1"/>
                <w:sz w:val="10"/>
                <w:szCs w:val="10"/>
              </w:rPr>
              <w:t xml:space="preserve"> </w:t>
            </w:r>
            <w:r w:rsidRPr="006D793E">
              <w:rPr>
                <w:spacing w:val="-2"/>
                <w:sz w:val="10"/>
                <w:szCs w:val="10"/>
              </w:rPr>
              <w:t>678.08</w:t>
            </w:r>
          </w:p>
        </w:tc>
        <w:tc>
          <w:tcPr>
            <w:tcW w:w="733"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9"/>
              <w:jc w:val="right"/>
              <w:rPr>
                <w:sz w:val="10"/>
                <w:szCs w:val="10"/>
              </w:rPr>
            </w:pPr>
            <w:r w:rsidRPr="006D793E">
              <w:rPr>
                <w:sz w:val="10"/>
                <w:szCs w:val="10"/>
              </w:rPr>
              <w:t>22 168</w:t>
            </w:r>
            <w:r w:rsidRPr="006D793E">
              <w:rPr>
                <w:spacing w:val="1"/>
                <w:sz w:val="10"/>
                <w:szCs w:val="10"/>
              </w:rPr>
              <w:t xml:space="preserve"> </w:t>
            </w:r>
            <w:r w:rsidRPr="006D793E">
              <w:rPr>
                <w:spacing w:val="-2"/>
                <w:sz w:val="10"/>
                <w:szCs w:val="10"/>
              </w:rPr>
              <w:t>155.41</w:t>
            </w:r>
          </w:p>
        </w:tc>
        <w:tc>
          <w:tcPr>
            <w:tcW w:w="699"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9"/>
              <w:jc w:val="right"/>
              <w:rPr>
                <w:sz w:val="10"/>
                <w:szCs w:val="10"/>
              </w:rPr>
            </w:pPr>
            <w:r w:rsidRPr="006D793E">
              <w:rPr>
                <w:sz w:val="10"/>
                <w:szCs w:val="10"/>
              </w:rPr>
              <w:t>22 168</w:t>
            </w:r>
            <w:r w:rsidRPr="006D793E">
              <w:rPr>
                <w:spacing w:val="1"/>
                <w:sz w:val="10"/>
                <w:szCs w:val="10"/>
              </w:rPr>
              <w:t xml:space="preserve"> </w:t>
            </w:r>
            <w:r w:rsidRPr="006D793E">
              <w:rPr>
                <w:spacing w:val="-2"/>
                <w:sz w:val="10"/>
                <w:szCs w:val="10"/>
              </w:rPr>
              <w:t>155.41</w:t>
            </w:r>
          </w:p>
        </w:tc>
        <w:tc>
          <w:tcPr>
            <w:tcW w:w="723"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8"/>
              <w:jc w:val="right"/>
              <w:rPr>
                <w:sz w:val="10"/>
                <w:szCs w:val="10"/>
              </w:rPr>
            </w:pPr>
            <w:r w:rsidRPr="006D793E">
              <w:rPr>
                <w:sz w:val="10"/>
                <w:szCs w:val="10"/>
              </w:rPr>
              <w:t>49</w:t>
            </w:r>
            <w:r w:rsidRPr="006D793E">
              <w:rPr>
                <w:spacing w:val="1"/>
                <w:sz w:val="10"/>
                <w:szCs w:val="10"/>
              </w:rPr>
              <w:t xml:space="preserve"> </w:t>
            </w:r>
            <w:r w:rsidRPr="006D793E">
              <w:rPr>
                <w:spacing w:val="-2"/>
                <w:sz w:val="10"/>
                <w:szCs w:val="10"/>
              </w:rPr>
              <w:t>267.87</w:t>
            </w:r>
          </w:p>
        </w:tc>
        <w:tc>
          <w:tcPr>
            <w:tcW w:w="729" w:type="dxa"/>
            <w:tcBorders>
              <w:right w:val="single" w:sz="12" w:space="0" w:color="000000"/>
            </w:tcBorders>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1"/>
              <w:jc w:val="right"/>
              <w:rPr>
                <w:sz w:val="10"/>
                <w:szCs w:val="10"/>
              </w:rPr>
            </w:pPr>
            <w:r w:rsidRPr="006D793E">
              <w:rPr>
                <w:spacing w:val="-4"/>
                <w:sz w:val="10"/>
                <w:szCs w:val="10"/>
              </w:rPr>
              <w:t>0.00</w:t>
            </w:r>
          </w:p>
        </w:tc>
      </w:tr>
      <w:tr w:rsidR="001459CE" w:rsidTr="00353BD1">
        <w:trPr>
          <w:trHeight w:val="488"/>
        </w:trPr>
        <w:tc>
          <w:tcPr>
            <w:tcW w:w="2476" w:type="dxa"/>
            <w:tcBorders>
              <w:right w:val="single" w:sz="12" w:space="0" w:color="000000"/>
            </w:tcBorders>
          </w:tcPr>
          <w:p w:rsidR="001459CE" w:rsidRDefault="00152CAF">
            <w:pPr>
              <w:pStyle w:val="TableParagraph"/>
              <w:spacing w:line="110" w:lineRule="atLeast"/>
              <w:ind w:left="276"/>
              <w:rPr>
                <w:sz w:val="9"/>
              </w:rPr>
            </w:pPr>
            <w:r>
              <w:rPr>
                <w:sz w:val="9"/>
              </w:rPr>
              <w:t>Муниципальная программа «Развитие</w:t>
            </w:r>
            <w:r>
              <w:rPr>
                <w:spacing w:val="40"/>
                <w:sz w:val="9"/>
              </w:rPr>
              <w:t xml:space="preserve"> </w:t>
            </w:r>
            <w:r>
              <w:rPr>
                <w:sz w:val="9"/>
              </w:rPr>
              <w:t>благоустройства на территории внутригородского</w:t>
            </w:r>
            <w:r>
              <w:rPr>
                <w:spacing w:val="40"/>
                <w:sz w:val="9"/>
              </w:rPr>
              <w:t xml:space="preserve"> </w:t>
            </w:r>
            <w:r>
              <w:rPr>
                <w:sz w:val="9"/>
              </w:rPr>
              <w:t>муниципального</w:t>
            </w:r>
            <w:r>
              <w:rPr>
                <w:spacing w:val="-4"/>
                <w:sz w:val="9"/>
              </w:rPr>
              <w:t xml:space="preserve"> </w:t>
            </w:r>
            <w:r>
              <w:rPr>
                <w:sz w:val="9"/>
              </w:rPr>
              <w:t>образования</w:t>
            </w:r>
            <w:r>
              <w:rPr>
                <w:spacing w:val="-4"/>
                <w:sz w:val="9"/>
              </w:rPr>
              <w:t xml:space="preserve"> </w:t>
            </w:r>
            <w:r>
              <w:rPr>
                <w:sz w:val="9"/>
              </w:rPr>
              <w:t>города</w:t>
            </w:r>
            <w:r>
              <w:rPr>
                <w:spacing w:val="-4"/>
                <w:sz w:val="9"/>
              </w:rPr>
              <w:t xml:space="preserve"> </w:t>
            </w:r>
            <w:r>
              <w:rPr>
                <w:sz w:val="9"/>
              </w:rPr>
              <w:t>Севастополя</w:t>
            </w:r>
            <w:r>
              <w:rPr>
                <w:spacing w:val="40"/>
                <w:sz w:val="9"/>
              </w:rPr>
              <w:t xml:space="preserve"> </w:t>
            </w:r>
            <w:r>
              <w:rPr>
                <w:sz w:val="9"/>
              </w:rPr>
              <w:t>Гагаринский муниципальный округ»</w:t>
            </w:r>
          </w:p>
        </w:tc>
        <w:tc>
          <w:tcPr>
            <w:tcW w:w="352" w:type="dxa"/>
            <w:tcBorders>
              <w:left w:val="single" w:sz="12" w:space="0" w:color="000000"/>
            </w:tcBorders>
          </w:tcPr>
          <w:p w:rsidR="001459CE" w:rsidRPr="006D793E" w:rsidRDefault="001459CE">
            <w:pPr>
              <w:pStyle w:val="TableParagraph"/>
              <w:rPr>
                <w:rFonts w:ascii="Times New Roman"/>
                <w:sz w:val="10"/>
                <w:szCs w:val="10"/>
              </w:rPr>
            </w:pPr>
          </w:p>
        </w:tc>
        <w:tc>
          <w:tcPr>
            <w:tcW w:w="1229" w:type="dxa"/>
          </w:tcPr>
          <w:p w:rsidR="001459CE" w:rsidRPr="006D793E" w:rsidRDefault="001459CE">
            <w:pPr>
              <w:pStyle w:val="TableParagraph"/>
              <w:rPr>
                <w:sz w:val="10"/>
                <w:szCs w:val="10"/>
              </w:rPr>
            </w:pPr>
          </w:p>
          <w:p w:rsidR="001459CE" w:rsidRPr="006D793E" w:rsidRDefault="001459CE">
            <w:pPr>
              <w:pStyle w:val="TableParagraph"/>
              <w:spacing w:before="63"/>
              <w:rPr>
                <w:sz w:val="10"/>
                <w:szCs w:val="10"/>
              </w:rPr>
            </w:pPr>
          </w:p>
          <w:p w:rsidR="001459CE" w:rsidRPr="006D793E" w:rsidRDefault="00152CAF">
            <w:pPr>
              <w:pStyle w:val="TableParagraph"/>
              <w:spacing w:line="95" w:lineRule="exact"/>
              <w:ind w:left="23" w:right="1"/>
              <w:jc w:val="center"/>
              <w:rPr>
                <w:sz w:val="10"/>
                <w:szCs w:val="10"/>
              </w:rPr>
            </w:pPr>
            <w:r w:rsidRPr="006D793E">
              <w:rPr>
                <w:sz w:val="10"/>
                <w:szCs w:val="10"/>
              </w:rPr>
              <w:t>000</w:t>
            </w:r>
            <w:r w:rsidRPr="006D793E">
              <w:rPr>
                <w:spacing w:val="-1"/>
                <w:sz w:val="10"/>
                <w:szCs w:val="10"/>
              </w:rPr>
              <w:t xml:space="preserve"> </w:t>
            </w:r>
            <w:r w:rsidRPr="006D793E">
              <w:rPr>
                <w:sz w:val="10"/>
                <w:szCs w:val="10"/>
              </w:rPr>
              <w:t>0104</w:t>
            </w:r>
            <w:r w:rsidRPr="006D793E">
              <w:rPr>
                <w:spacing w:val="-1"/>
                <w:sz w:val="10"/>
                <w:szCs w:val="10"/>
              </w:rPr>
              <w:t xml:space="preserve"> </w:t>
            </w:r>
            <w:r w:rsidRPr="006D793E">
              <w:rPr>
                <w:sz w:val="10"/>
                <w:szCs w:val="10"/>
              </w:rPr>
              <w:t>0900000000</w:t>
            </w:r>
            <w:r w:rsidRPr="006D793E">
              <w:rPr>
                <w:spacing w:val="-1"/>
                <w:sz w:val="10"/>
                <w:szCs w:val="10"/>
              </w:rPr>
              <w:t xml:space="preserve"> </w:t>
            </w:r>
            <w:r w:rsidRPr="006D793E">
              <w:rPr>
                <w:spacing w:val="-5"/>
                <w:sz w:val="10"/>
                <w:szCs w:val="10"/>
              </w:rPr>
              <w:t>000</w:t>
            </w:r>
          </w:p>
        </w:tc>
        <w:tc>
          <w:tcPr>
            <w:tcW w:w="656"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63"/>
              <w:jc w:val="right"/>
              <w:rPr>
                <w:sz w:val="10"/>
                <w:szCs w:val="10"/>
              </w:rPr>
            </w:pPr>
          </w:p>
          <w:p w:rsidR="001459CE" w:rsidRPr="006D793E" w:rsidRDefault="00152CAF" w:rsidP="006D793E">
            <w:pPr>
              <w:pStyle w:val="TableParagraph"/>
              <w:spacing w:line="95" w:lineRule="exact"/>
              <w:ind w:right="2"/>
              <w:jc w:val="right"/>
              <w:rPr>
                <w:sz w:val="10"/>
                <w:szCs w:val="10"/>
              </w:rPr>
            </w:pPr>
            <w:r w:rsidRPr="006D793E">
              <w:rPr>
                <w:spacing w:val="-4"/>
                <w:sz w:val="10"/>
                <w:szCs w:val="10"/>
              </w:rPr>
              <w:t>0.00</w:t>
            </w:r>
          </w:p>
        </w:tc>
        <w:tc>
          <w:tcPr>
            <w:tcW w:w="716"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63"/>
              <w:jc w:val="right"/>
              <w:rPr>
                <w:sz w:val="10"/>
                <w:szCs w:val="10"/>
              </w:rPr>
            </w:pPr>
          </w:p>
          <w:p w:rsidR="001459CE" w:rsidRPr="006D793E" w:rsidRDefault="00152CAF" w:rsidP="006D793E">
            <w:pPr>
              <w:pStyle w:val="TableParagraph"/>
              <w:spacing w:line="95" w:lineRule="exact"/>
              <w:ind w:right="3"/>
              <w:jc w:val="right"/>
              <w:rPr>
                <w:sz w:val="10"/>
                <w:szCs w:val="10"/>
              </w:rPr>
            </w:pPr>
            <w:r w:rsidRPr="006D793E">
              <w:rPr>
                <w:sz w:val="10"/>
                <w:szCs w:val="10"/>
              </w:rPr>
              <w:t>6</w:t>
            </w:r>
            <w:r w:rsidRPr="006D793E">
              <w:rPr>
                <w:spacing w:val="1"/>
                <w:sz w:val="10"/>
                <w:szCs w:val="10"/>
              </w:rPr>
              <w:t xml:space="preserve"> </w:t>
            </w:r>
            <w:r w:rsidRPr="006D793E">
              <w:rPr>
                <w:sz w:val="10"/>
                <w:szCs w:val="10"/>
              </w:rPr>
              <w:t>812</w:t>
            </w:r>
            <w:r w:rsidRPr="006D793E">
              <w:rPr>
                <w:spacing w:val="1"/>
                <w:sz w:val="10"/>
                <w:szCs w:val="10"/>
              </w:rPr>
              <w:t xml:space="preserve"> </w:t>
            </w:r>
            <w:r w:rsidRPr="006D793E">
              <w:rPr>
                <w:spacing w:val="-2"/>
                <w:sz w:val="10"/>
                <w:szCs w:val="10"/>
              </w:rPr>
              <w:t>500.00</w:t>
            </w:r>
          </w:p>
        </w:tc>
        <w:tc>
          <w:tcPr>
            <w:tcW w:w="745"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63"/>
              <w:jc w:val="right"/>
              <w:rPr>
                <w:sz w:val="10"/>
                <w:szCs w:val="10"/>
              </w:rPr>
            </w:pPr>
          </w:p>
          <w:p w:rsidR="001459CE" w:rsidRPr="006D793E" w:rsidRDefault="00152CAF" w:rsidP="006D793E">
            <w:pPr>
              <w:pStyle w:val="TableParagraph"/>
              <w:spacing w:line="95" w:lineRule="exact"/>
              <w:ind w:right="6"/>
              <w:jc w:val="right"/>
              <w:rPr>
                <w:sz w:val="10"/>
                <w:szCs w:val="10"/>
              </w:rPr>
            </w:pPr>
            <w:r w:rsidRPr="006D793E">
              <w:rPr>
                <w:spacing w:val="-4"/>
                <w:sz w:val="10"/>
                <w:szCs w:val="10"/>
              </w:rPr>
              <w:t>0.00</w:t>
            </w:r>
          </w:p>
        </w:tc>
        <w:tc>
          <w:tcPr>
            <w:tcW w:w="740"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63"/>
              <w:jc w:val="right"/>
              <w:rPr>
                <w:sz w:val="10"/>
                <w:szCs w:val="10"/>
              </w:rPr>
            </w:pPr>
          </w:p>
          <w:p w:rsidR="001459CE" w:rsidRPr="006D793E" w:rsidRDefault="00152CAF" w:rsidP="006D793E">
            <w:pPr>
              <w:pStyle w:val="TableParagraph"/>
              <w:spacing w:line="95" w:lineRule="exact"/>
              <w:ind w:right="5"/>
              <w:jc w:val="right"/>
              <w:rPr>
                <w:sz w:val="10"/>
                <w:szCs w:val="10"/>
              </w:rPr>
            </w:pPr>
            <w:r w:rsidRPr="006D793E">
              <w:rPr>
                <w:sz w:val="10"/>
                <w:szCs w:val="10"/>
              </w:rPr>
              <w:t>6</w:t>
            </w:r>
            <w:r w:rsidRPr="006D793E">
              <w:rPr>
                <w:spacing w:val="1"/>
                <w:sz w:val="10"/>
                <w:szCs w:val="10"/>
              </w:rPr>
              <w:t xml:space="preserve"> </w:t>
            </w:r>
            <w:r w:rsidRPr="006D793E">
              <w:rPr>
                <w:sz w:val="10"/>
                <w:szCs w:val="10"/>
              </w:rPr>
              <w:t>761</w:t>
            </w:r>
            <w:r w:rsidRPr="006D793E">
              <w:rPr>
                <w:spacing w:val="1"/>
                <w:sz w:val="10"/>
                <w:szCs w:val="10"/>
              </w:rPr>
              <w:t xml:space="preserve"> </w:t>
            </w:r>
            <w:r w:rsidRPr="006D793E">
              <w:rPr>
                <w:spacing w:val="-2"/>
                <w:sz w:val="10"/>
                <w:szCs w:val="10"/>
              </w:rPr>
              <w:t>123.73</w:t>
            </w:r>
          </w:p>
        </w:tc>
        <w:tc>
          <w:tcPr>
            <w:tcW w:w="728"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63"/>
              <w:jc w:val="right"/>
              <w:rPr>
                <w:sz w:val="10"/>
                <w:szCs w:val="10"/>
              </w:rPr>
            </w:pPr>
          </w:p>
          <w:p w:rsidR="001459CE" w:rsidRPr="006D793E" w:rsidRDefault="00152CAF" w:rsidP="006D793E">
            <w:pPr>
              <w:pStyle w:val="TableParagraph"/>
              <w:spacing w:line="95" w:lineRule="exact"/>
              <w:ind w:right="8"/>
              <w:jc w:val="right"/>
              <w:rPr>
                <w:sz w:val="10"/>
                <w:szCs w:val="10"/>
              </w:rPr>
            </w:pPr>
            <w:r w:rsidRPr="006D793E">
              <w:rPr>
                <w:sz w:val="10"/>
                <w:szCs w:val="10"/>
              </w:rPr>
              <w:t xml:space="preserve">566 </w:t>
            </w:r>
            <w:r w:rsidRPr="006D793E">
              <w:rPr>
                <w:spacing w:val="-2"/>
                <w:sz w:val="10"/>
                <w:szCs w:val="10"/>
              </w:rPr>
              <w:t>417.28</w:t>
            </w:r>
          </w:p>
        </w:tc>
        <w:tc>
          <w:tcPr>
            <w:tcW w:w="733"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63"/>
              <w:jc w:val="right"/>
              <w:rPr>
                <w:sz w:val="10"/>
                <w:szCs w:val="10"/>
              </w:rPr>
            </w:pPr>
          </w:p>
          <w:p w:rsidR="001459CE" w:rsidRPr="006D793E" w:rsidRDefault="00152CAF" w:rsidP="006D793E">
            <w:pPr>
              <w:pStyle w:val="TableParagraph"/>
              <w:spacing w:line="95" w:lineRule="exact"/>
              <w:ind w:right="9"/>
              <w:jc w:val="right"/>
              <w:rPr>
                <w:sz w:val="10"/>
                <w:szCs w:val="10"/>
              </w:rPr>
            </w:pPr>
            <w:r w:rsidRPr="006D793E">
              <w:rPr>
                <w:sz w:val="10"/>
                <w:szCs w:val="10"/>
              </w:rPr>
              <w:t>6</w:t>
            </w:r>
            <w:r w:rsidRPr="006D793E">
              <w:rPr>
                <w:spacing w:val="1"/>
                <w:sz w:val="10"/>
                <w:szCs w:val="10"/>
              </w:rPr>
              <w:t xml:space="preserve"> </w:t>
            </w:r>
            <w:r w:rsidRPr="006D793E">
              <w:rPr>
                <w:sz w:val="10"/>
                <w:szCs w:val="10"/>
              </w:rPr>
              <w:t>746</w:t>
            </w:r>
            <w:r w:rsidRPr="006D793E">
              <w:rPr>
                <w:spacing w:val="1"/>
                <w:sz w:val="10"/>
                <w:szCs w:val="10"/>
              </w:rPr>
              <w:t xml:space="preserve"> </w:t>
            </w:r>
            <w:r w:rsidRPr="006D793E">
              <w:rPr>
                <w:spacing w:val="-2"/>
                <w:sz w:val="10"/>
                <w:szCs w:val="10"/>
              </w:rPr>
              <w:t>946.20</w:t>
            </w:r>
          </w:p>
        </w:tc>
        <w:tc>
          <w:tcPr>
            <w:tcW w:w="699"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63"/>
              <w:jc w:val="right"/>
              <w:rPr>
                <w:sz w:val="10"/>
                <w:szCs w:val="10"/>
              </w:rPr>
            </w:pPr>
          </w:p>
          <w:p w:rsidR="001459CE" w:rsidRPr="006D793E" w:rsidRDefault="00152CAF" w:rsidP="006D793E">
            <w:pPr>
              <w:pStyle w:val="TableParagraph"/>
              <w:spacing w:line="95" w:lineRule="exact"/>
              <w:ind w:right="9"/>
              <w:jc w:val="right"/>
              <w:rPr>
                <w:sz w:val="10"/>
                <w:szCs w:val="10"/>
              </w:rPr>
            </w:pPr>
            <w:r w:rsidRPr="006D793E">
              <w:rPr>
                <w:sz w:val="10"/>
                <w:szCs w:val="10"/>
              </w:rPr>
              <w:t>6</w:t>
            </w:r>
            <w:r w:rsidRPr="006D793E">
              <w:rPr>
                <w:spacing w:val="1"/>
                <w:sz w:val="10"/>
                <w:szCs w:val="10"/>
              </w:rPr>
              <w:t xml:space="preserve"> </w:t>
            </w:r>
            <w:r w:rsidRPr="006D793E">
              <w:rPr>
                <w:sz w:val="10"/>
                <w:szCs w:val="10"/>
              </w:rPr>
              <w:t>746</w:t>
            </w:r>
            <w:r w:rsidRPr="006D793E">
              <w:rPr>
                <w:spacing w:val="1"/>
                <w:sz w:val="10"/>
                <w:szCs w:val="10"/>
              </w:rPr>
              <w:t xml:space="preserve"> </w:t>
            </w:r>
            <w:r w:rsidRPr="006D793E">
              <w:rPr>
                <w:spacing w:val="-2"/>
                <w:sz w:val="10"/>
                <w:szCs w:val="10"/>
              </w:rPr>
              <w:t>946.20</w:t>
            </w:r>
          </w:p>
        </w:tc>
        <w:tc>
          <w:tcPr>
            <w:tcW w:w="723"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63"/>
              <w:jc w:val="right"/>
              <w:rPr>
                <w:sz w:val="10"/>
                <w:szCs w:val="10"/>
              </w:rPr>
            </w:pPr>
          </w:p>
          <w:p w:rsidR="001459CE" w:rsidRPr="006D793E" w:rsidRDefault="00152CAF" w:rsidP="006D793E">
            <w:pPr>
              <w:pStyle w:val="TableParagraph"/>
              <w:spacing w:line="95" w:lineRule="exact"/>
              <w:ind w:right="8"/>
              <w:jc w:val="right"/>
              <w:rPr>
                <w:sz w:val="10"/>
                <w:szCs w:val="10"/>
              </w:rPr>
            </w:pPr>
            <w:r w:rsidRPr="006D793E">
              <w:rPr>
                <w:sz w:val="10"/>
                <w:szCs w:val="10"/>
              </w:rPr>
              <w:t>14</w:t>
            </w:r>
            <w:r w:rsidRPr="006D793E">
              <w:rPr>
                <w:spacing w:val="1"/>
                <w:sz w:val="10"/>
                <w:szCs w:val="10"/>
              </w:rPr>
              <w:t xml:space="preserve"> </w:t>
            </w:r>
            <w:r w:rsidRPr="006D793E">
              <w:rPr>
                <w:spacing w:val="-2"/>
                <w:sz w:val="10"/>
                <w:szCs w:val="10"/>
              </w:rPr>
              <w:t>177.53</w:t>
            </w:r>
          </w:p>
        </w:tc>
        <w:tc>
          <w:tcPr>
            <w:tcW w:w="729" w:type="dxa"/>
            <w:tcBorders>
              <w:right w:val="single" w:sz="12" w:space="0" w:color="000000"/>
            </w:tcBorders>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63"/>
              <w:jc w:val="right"/>
              <w:rPr>
                <w:sz w:val="10"/>
                <w:szCs w:val="10"/>
              </w:rPr>
            </w:pPr>
          </w:p>
          <w:p w:rsidR="001459CE" w:rsidRPr="006D793E" w:rsidRDefault="00152CAF" w:rsidP="006D793E">
            <w:pPr>
              <w:pStyle w:val="TableParagraph"/>
              <w:spacing w:line="95" w:lineRule="exact"/>
              <w:ind w:right="1"/>
              <w:jc w:val="right"/>
              <w:rPr>
                <w:sz w:val="10"/>
                <w:szCs w:val="10"/>
              </w:rPr>
            </w:pPr>
            <w:r w:rsidRPr="006D793E">
              <w:rPr>
                <w:spacing w:val="-4"/>
                <w:sz w:val="10"/>
                <w:szCs w:val="10"/>
              </w:rPr>
              <w:t>0.00</w:t>
            </w:r>
          </w:p>
        </w:tc>
      </w:tr>
      <w:tr w:rsidR="001459CE" w:rsidTr="00353BD1">
        <w:trPr>
          <w:trHeight w:val="837"/>
        </w:trPr>
        <w:tc>
          <w:tcPr>
            <w:tcW w:w="2476" w:type="dxa"/>
            <w:tcBorders>
              <w:right w:val="single" w:sz="12" w:space="0" w:color="000000"/>
            </w:tcBorders>
          </w:tcPr>
          <w:p w:rsidR="001459CE" w:rsidRDefault="00152CAF">
            <w:pPr>
              <w:pStyle w:val="TableParagraph"/>
              <w:spacing w:before="31" w:line="110" w:lineRule="atLeast"/>
              <w:ind w:left="276" w:right="15"/>
              <w:rPr>
                <w:sz w:val="9"/>
              </w:rPr>
            </w:pPr>
            <w:r>
              <w:rPr>
                <w:sz w:val="9"/>
              </w:rPr>
              <w:t>Обеспечение деятельности муниципальных</w:t>
            </w:r>
            <w:r>
              <w:rPr>
                <w:spacing w:val="40"/>
                <w:sz w:val="9"/>
              </w:rPr>
              <w:t xml:space="preserve"> </w:t>
            </w:r>
            <w:r>
              <w:rPr>
                <w:sz w:val="9"/>
              </w:rPr>
              <w:t>служащих органов местного самоуправления</w:t>
            </w:r>
            <w:r>
              <w:rPr>
                <w:spacing w:val="40"/>
                <w:sz w:val="9"/>
              </w:rPr>
              <w:t xml:space="preserve"> </w:t>
            </w:r>
            <w:r>
              <w:rPr>
                <w:sz w:val="9"/>
              </w:rPr>
              <w:t>внутригородского муниципального образования</w:t>
            </w:r>
            <w:r>
              <w:rPr>
                <w:spacing w:val="40"/>
                <w:sz w:val="9"/>
              </w:rPr>
              <w:t xml:space="preserve"> </w:t>
            </w:r>
            <w:r>
              <w:rPr>
                <w:sz w:val="9"/>
              </w:rPr>
              <w:t>обеспечивающих выполнение мероприятий в</w:t>
            </w:r>
            <w:r>
              <w:rPr>
                <w:spacing w:val="40"/>
                <w:sz w:val="9"/>
              </w:rPr>
              <w:t xml:space="preserve"> </w:t>
            </w:r>
            <w:r>
              <w:rPr>
                <w:sz w:val="9"/>
              </w:rPr>
              <w:t>сфере благоустройства на территории</w:t>
            </w:r>
            <w:r>
              <w:rPr>
                <w:spacing w:val="40"/>
                <w:sz w:val="9"/>
              </w:rPr>
              <w:t xml:space="preserve"> </w:t>
            </w:r>
            <w:r>
              <w:rPr>
                <w:sz w:val="9"/>
              </w:rPr>
              <w:t>внутригородского</w:t>
            </w:r>
            <w:r>
              <w:rPr>
                <w:spacing w:val="-4"/>
                <w:sz w:val="9"/>
              </w:rPr>
              <w:t xml:space="preserve"> </w:t>
            </w:r>
            <w:r>
              <w:rPr>
                <w:sz w:val="9"/>
              </w:rPr>
              <w:t>муниципального</w:t>
            </w:r>
            <w:r>
              <w:rPr>
                <w:spacing w:val="-4"/>
                <w:sz w:val="9"/>
              </w:rPr>
              <w:t xml:space="preserve"> </w:t>
            </w:r>
            <w:r>
              <w:rPr>
                <w:sz w:val="9"/>
              </w:rPr>
              <w:t>образования</w:t>
            </w:r>
            <w:r>
              <w:rPr>
                <w:spacing w:val="-3"/>
                <w:sz w:val="9"/>
              </w:rPr>
              <w:t xml:space="preserve"> </w:t>
            </w:r>
            <w:r>
              <w:rPr>
                <w:sz w:val="9"/>
              </w:rPr>
              <w:t>за</w:t>
            </w:r>
            <w:r>
              <w:rPr>
                <w:spacing w:val="40"/>
                <w:sz w:val="9"/>
              </w:rPr>
              <w:t xml:space="preserve"> </w:t>
            </w:r>
            <w:r>
              <w:rPr>
                <w:sz w:val="9"/>
              </w:rPr>
              <w:t>счет средств бюджета города Севастополя</w:t>
            </w:r>
          </w:p>
        </w:tc>
        <w:tc>
          <w:tcPr>
            <w:tcW w:w="352" w:type="dxa"/>
            <w:tcBorders>
              <w:left w:val="single" w:sz="12" w:space="0" w:color="000000"/>
            </w:tcBorders>
          </w:tcPr>
          <w:p w:rsidR="001459CE" w:rsidRPr="006D793E" w:rsidRDefault="001459CE">
            <w:pPr>
              <w:pStyle w:val="TableParagraph"/>
              <w:rPr>
                <w:rFonts w:ascii="Times New Roman"/>
                <w:sz w:val="10"/>
                <w:szCs w:val="10"/>
              </w:rPr>
            </w:pPr>
          </w:p>
        </w:tc>
        <w:tc>
          <w:tcPr>
            <w:tcW w:w="1229" w:type="dxa"/>
          </w:tcPr>
          <w:p w:rsidR="001459CE" w:rsidRPr="006D793E" w:rsidRDefault="001459CE">
            <w:pPr>
              <w:pStyle w:val="TableParagraph"/>
              <w:rPr>
                <w:sz w:val="10"/>
                <w:szCs w:val="10"/>
              </w:rPr>
            </w:pPr>
          </w:p>
          <w:p w:rsidR="001459CE" w:rsidRPr="006D793E" w:rsidRDefault="001459CE">
            <w:pPr>
              <w:pStyle w:val="TableParagraph"/>
              <w:rPr>
                <w:sz w:val="10"/>
                <w:szCs w:val="10"/>
              </w:rPr>
            </w:pPr>
          </w:p>
          <w:p w:rsidR="001459CE" w:rsidRPr="006D793E" w:rsidRDefault="001459CE">
            <w:pPr>
              <w:pStyle w:val="TableParagraph"/>
              <w:rPr>
                <w:sz w:val="10"/>
                <w:szCs w:val="10"/>
              </w:rPr>
            </w:pPr>
          </w:p>
          <w:p w:rsidR="001459CE" w:rsidRPr="006D793E" w:rsidRDefault="001459CE">
            <w:pPr>
              <w:pStyle w:val="TableParagraph"/>
              <w:rPr>
                <w:sz w:val="10"/>
                <w:szCs w:val="10"/>
              </w:rPr>
            </w:pPr>
          </w:p>
          <w:p w:rsidR="001459CE" w:rsidRPr="006D793E" w:rsidRDefault="001459CE">
            <w:pPr>
              <w:pStyle w:val="TableParagraph"/>
              <w:spacing w:before="100"/>
              <w:rPr>
                <w:sz w:val="10"/>
                <w:szCs w:val="10"/>
              </w:rPr>
            </w:pPr>
          </w:p>
          <w:p w:rsidR="001459CE" w:rsidRPr="006D793E" w:rsidRDefault="00152CAF">
            <w:pPr>
              <w:pStyle w:val="TableParagraph"/>
              <w:spacing w:before="1" w:line="95" w:lineRule="exact"/>
              <w:ind w:left="23" w:right="1"/>
              <w:jc w:val="center"/>
              <w:rPr>
                <w:sz w:val="10"/>
                <w:szCs w:val="10"/>
              </w:rPr>
            </w:pPr>
            <w:r w:rsidRPr="006D793E">
              <w:rPr>
                <w:sz w:val="10"/>
                <w:szCs w:val="10"/>
              </w:rPr>
              <w:t>000</w:t>
            </w:r>
            <w:r w:rsidRPr="006D793E">
              <w:rPr>
                <w:spacing w:val="-1"/>
                <w:sz w:val="10"/>
                <w:szCs w:val="10"/>
              </w:rPr>
              <w:t xml:space="preserve"> </w:t>
            </w:r>
            <w:r w:rsidRPr="006D793E">
              <w:rPr>
                <w:sz w:val="10"/>
                <w:szCs w:val="10"/>
              </w:rPr>
              <w:t>0104</w:t>
            </w:r>
            <w:r w:rsidRPr="006D793E">
              <w:rPr>
                <w:spacing w:val="-1"/>
                <w:sz w:val="10"/>
                <w:szCs w:val="10"/>
              </w:rPr>
              <w:t xml:space="preserve"> </w:t>
            </w:r>
            <w:r w:rsidRPr="006D793E">
              <w:rPr>
                <w:sz w:val="10"/>
                <w:szCs w:val="10"/>
              </w:rPr>
              <w:t>0901000000</w:t>
            </w:r>
            <w:r w:rsidRPr="006D793E">
              <w:rPr>
                <w:spacing w:val="-1"/>
                <w:sz w:val="10"/>
                <w:szCs w:val="10"/>
              </w:rPr>
              <w:t xml:space="preserve"> </w:t>
            </w:r>
            <w:r w:rsidRPr="006D793E">
              <w:rPr>
                <w:spacing w:val="-5"/>
                <w:sz w:val="10"/>
                <w:szCs w:val="10"/>
              </w:rPr>
              <w:t>000</w:t>
            </w:r>
          </w:p>
        </w:tc>
        <w:tc>
          <w:tcPr>
            <w:tcW w:w="656"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100"/>
              <w:jc w:val="right"/>
              <w:rPr>
                <w:sz w:val="10"/>
                <w:szCs w:val="10"/>
              </w:rPr>
            </w:pPr>
          </w:p>
          <w:p w:rsidR="001459CE" w:rsidRPr="006D793E" w:rsidRDefault="00152CAF" w:rsidP="006D793E">
            <w:pPr>
              <w:pStyle w:val="TableParagraph"/>
              <w:spacing w:before="1" w:line="95" w:lineRule="exact"/>
              <w:ind w:right="2"/>
              <w:jc w:val="right"/>
              <w:rPr>
                <w:sz w:val="10"/>
                <w:szCs w:val="10"/>
              </w:rPr>
            </w:pPr>
            <w:r w:rsidRPr="006D793E">
              <w:rPr>
                <w:spacing w:val="-4"/>
                <w:sz w:val="10"/>
                <w:szCs w:val="10"/>
              </w:rPr>
              <w:t>0.00</w:t>
            </w:r>
          </w:p>
        </w:tc>
        <w:tc>
          <w:tcPr>
            <w:tcW w:w="716"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100"/>
              <w:jc w:val="right"/>
              <w:rPr>
                <w:sz w:val="10"/>
                <w:szCs w:val="10"/>
              </w:rPr>
            </w:pPr>
          </w:p>
          <w:p w:rsidR="001459CE" w:rsidRPr="006D793E" w:rsidRDefault="00152CAF" w:rsidP="006D793E">
            <w:pPr>
              <w:pStyle w:val="TableParagraph"/>
              <w:spacing w:before="1" w:line="95" w:lineRule="exact"/>
              <w:ind w:right="3"/>
              <w:jc w:val="right"/>
              <w:rPr>
                <w:sz w:val="10"/>
                <w:szCs w:val="10"/>
              </w:rPr>
            </w:pPr>
            <w:r w:rsidRPr="006D793E">
              <w:rPr>
                <w:sz w:val="10"/>
                <w:szCs w:val="10"/>
              </w:rPr>
              <w:t>6</w:t>
            </w:r>
            <w:r w:rsidRPr="006D793E">
              <w:rPr>
                <w:spacing w:val="1"/>
                <w:sz w:val="10"/>
                <w:szCs w:val="10"/>
              </w:rPr>
              <w:t xml:space="preserve"> </w:t>
            </w:r>
            <w:r w:rsidRPr="006D793E">
              <w:rPr>
                <w:sz w:val="10"/>
                <w:szCs w:val="10"/>
              </w:rPr>
              <w:t>812</w:t>
            </w:r>
            <w:r w:rsidRPr="006D793E">
              <w:rPr>
                <w:spacing w:val="1"/>
                <w:sz w:val="10"/>
                <w:szCs w:val="10"/>
              </w:rPr>
              <w:t xml:space="preserve"> </w:t>
            </w:r>
            <w:r w:rsidRPr="006D793E">
              <w:rPr>
                <w:spacing w:val="-2"/>
                <w:sz w:val="10"/>
                <w:szCs w:val="10"/>
              </w:rPr>
              <w:t>500.00</w:t>
            </w:r>
          </w:p>
        </w:tc>
        <w:tc>
          <w:tcPr>
            <w:tcW w:w="745"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100"/>
              <w:jc w:val="right"/>
              <w:rPr>
                <w:sz w:val="10"/>
                <w:szCs w:val="10"/>
              </w:rPr>
            </w:pPr>
          </w:p>
          <w:p w:rsidR="001459CE" w:rsidRPr="006D793E" w:rsidRDefault="00152CAF" w:rsidP="006D793E">
            <w:pPr>
              <w:pStyle w:val="TableParagraph"/>
              <w:spacing w:before="1" w:line="95" w:lineRule="exact"/>
              <w:ind w:right="6"/>
              <w:jc w:val="right"/>
              <w:rPr>
                <w:sz w:val="10"/>
                <w:szCs w:val="10"/>
              </w:rPr>
            </w:pPr>
            <w:r w:rsidRPr="006D793E">
              <w:rPr>
                <w:spacing w:val="-4"/>
                <w:sz w:val="10"/>
                <w:szCs w:val="10"/>
              </w:rPr>
              <w:t>0.00</w:t>
            </w:r>
          </w:p>
        </w:tc>
        <w:tc>
          <w:tcPr>
            <w:tcW w:w="740"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100"/>
              <w:jc w:val="right"/>
              <w:rPr>
                <w:sz w:val="10"/>
                <w:szCs w:val="10"/>
              </w:rPr>
            </w:pPr>
          </w:p>
          <w:p w:rsidR="001459CE" w:rsidRPr="006D793E" w:rsidRDefault="00152CAF" w:rsidP="006D793E">
            <w:pPr>
              <w:pStyle w:val="TableParagraph"/>
              <w:spacing w:before="1" w:line="95" w:lineRule="exact"/>
              <w:ind w:right="5"/>
              <w:jc w:val="right"/>
              <w:rPr>
                <w:sz w:val="10"/>
                <w:szCs w:val="10"/>
              </w:rPr>
            </w:pPr>
            <w:r w:rsidRPr="006D793E">
              <w:rPr>
                <w:sz w:val="10"/>
                <w:szCs w:val="10"/>
              </w:rPr>
              <w:t>6</w:t>
            </w:r>
            <w:r w:rsidRPr="006D793E">
              <w:rPr>
                <w:spacing w:val="1"/>
                <w:sz w:val="10"/>
                <w:szCs w:val="10"/>
              </w:rPr>
              <w:t xml:space="preserve"> </w:t>
            </w:r>
            <w:r w:rsidRPr="006D793E">
              <w:rPr>
                <w:sz w:val="10"/>
                <w:szCs w:val="10"/>
              </w:rPr>
              <w:t>761</w:t>
            </w:r>
            <w:r w:rsidRPr="006D793E">
              <w:rPr>
                <w:spacing w:val="1"/>
                <w:sz w:val="10"/>
                <w:szCs w:val="10"/>
              </w:rPr>
              <w:t xml:space="preserve"> </w:t>
            </w:r>
            <w:r w:rsidRPr="006D793E">
              <w:rPr>
                <w:spacing w:val="-2"/>
                <w:sz w:val="10"/>
                <w:szCs w:val="10"/>
              </w:rPr>
              <w:t>123.73</w:t>
            </w:r>
          </w:p>
        </w:tc>
        <w:tc>
          <w:tcPr>
            <w:tcW w:w="728"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100"/>
              <w:jc w:val="right"/>
              <w:rPr>
                <w:sz w:val="10"/>
                <w:szCs w:val="10"/>
              </w:rPr>
            </w:pPr>
          </w:p>
          <w:p w:rsidR="001459CE" w:rsidRPr="006D793E" w:rsidRDefault="00152CAF" w:rsidP="006D793E">
            <w:pPr>
              <w:pStyle w:val="TableParagraph"/>
              <w:spacing w:before="1" w:line="95" w:lineRule="exact"/>
              <w:ind w:right="8"/>
              <w:jc w:val="right"/>
              <w:rPr>
                <w:sz w:val="10"/>
                <w:szCs w:val="10"/>
              </w:rPr>
            </w:pPr>
            <w:r w:rsidRPr="006D793E">
              <w:rPr>
                <w:sz w:val="10"/>
                <w:szCs w:val="10"/>
              </w:rPr>
              <w:t xml:space="preserve">566 </w:t>
            </w:r>
            <w:r w:rsidRPr="006D793E">
              <w:rPr>
                <w:spacing w:val="-2"/>
                <w:sz w:val="10"/>
                <w:szCs w:val="10"/>
              </w:rPr>
              <w:t>417.28</w:t>
            </w:r>
          </w:p>
        </w:tc>
        <w:tc>
          <w:tcPr>
            <w:tcW w:w="733"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100"/>
              <w:jc w:val="right"/>
              <w:rPr>
                <w:sz w:val="10"/>
                <w:szCs w:val="10"/>
              </w:rPr>
            </w:pPr>
          </w:p>
          <w:p w:rsidR="001459CE" w:rsidRPr="006D793E" w:rsidRDefault="00152CAF" w:rsidP="006D793E">
            <w:pPr>
              <w:pStyle w:val="TableParagraph"/>
              <w:spacing w:before="1" w:line="95" w:lineRule="exact"/>
              <w:ind w:right="9"/>
              <w:jc w:val="right"/>
              <w:rPr>
                <w:sz w:val="10"/>
                <w:szCs w:val="10"/>
              </w:rPr>
            </w:pPr>
            <w:r w:rsidRPr="006D793E">
              <w:rPr>
                <w:sz w:val="10"/>
                <w:szCs w:val="10"/>
              </w:rPr>
              <w:t>6</w:t>
            </w:r>
            <w:r w:rsidRPr="006D793E">
              <w:rPr>
                <w:spacing w:val="1"/>
                <w:sz w:val="10"/>
                <w:szCs w:val="10"/>
              </w:rPr>
              <w:t xml:space="preserve"> </w:t>
            </w:r>
            <w:r w:rsidRPr="006D793E">
              <w:rPr>
                <w:sz w:val="10"/>
                <w:szCs w:val="10"/>
              </w:rPr>
              <w:t>746</w:t>
            </w:r>
            <w:r w:rsidRPr="006D793E">
              <w:rPr>
                <w:spacing w:val="1"/>
                <w:sz w:val="10"/>
                <w:szCs w:val="10"/>
              </w:rPr>
              <w:t xml:space="preserve"> </w:t>
            </w:r>
            <w:r w:rsidRPr="006D793E">
              <w:rPr>
                <w:spacing w:val="-2"/>
                <w:sz w:val="10"/>
                <w:szCs w:val="10"/>
              </w:rPr>
              <w:t>946.20</w:t>
            </w:r>
          </w:p>
        </w:tc>
        <w:tc>
          <w:tcPr>
            <w:tcW w:w="699"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100"/>
              <w:jc w:val="right"/>
              <w:rPr>
                <w:sz w:val="10"/>
                <w:szCs w:val="10"/>
              </w:rPr>
            </w:pPr>
          </w:p>
          <w:p w:rsidR="001459CE" w:rsidRPr="006D793E" w:rsidRDefault="00152CAF" w:rsidP="006D793E">
            <w:pPr>
              <w:pStyle w:val="TableParagraph"/>
              <w:spacing w:before="1" w:line="95" w:lineRule="exact"/>
              <w:ind w:right="9"/>
              <w:jc w:val="right"/>
              <w:rPr>
                <w:sz w:val="10"/>
                <w:szCs w:val="10"/>
              </w:rPr>
            </w:pPr>
            <w:r w:rsidRPr="006D793E">
              <w:rPr>
                <w:sz w:val="10"/>
                <w:szCs w:val="10"/>
              </w:rPr>
              <w:t>6</w:t>
            </w:r>
            <w:r w:rsidRPr="006D793E">
              <w:rPr>
                <w:spacing w:val="1"/>
                <w:sz w:val="10"/>
                <w:szCs w:val="10"/>
              </w:rPr>
              <w:t xml:space="preserve"> </w:t>
            </w:r>
            <w:r w:rsidRPr="006D793E">
              <w:rPr>
                <w:sz w:val="10"/>
                <w:szCs w:val="10"/>
              </w:rPr>
              <w:t>746</w:t>
            </w:r>
            <w:r w:rsidRPr="006D793E">
              <w:rPr>
                <w:spacing w:val="1"/>
                <w:sz w:val="10"/>
                <w:szCs w:val="10"/>
              </w:rPr>
              <w:t xml:space="preserve"> </w:t>
            </w:r>
            <w:r w:rsidRPr="006D793E">
              <w:rPr>
                <w:spacing w:val="-2"/>
                <w:sz w:val="10"/>
                <w:szCs w:val="10"/>
              </w:rPr>
              <w:t>946.20</w:t>
            </w:r>
          </w:p>
        </w:tc>
        <w:tc>
          <w:tcPr>
            <w:tcW w:w="723"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100"/>
              <w:jc w:val="right"/>
              <w:rPr>
                <w:sz w:val="10"/>
                <w:szCs w:val="10"/>
              </w:rPr>
            </w:pPr>
          </w:p>
          <w:p w:rsidR="001459CE" w:rsidRPr="006D793E" w:rsidRDefault="00152CAF" w:rsidP="006D793E">
            <w:pPr>
              <w:pStyle w:val="TableParagraph"/>
              <w:spacing w:before="1" w:line="95" w:lineRule="exact"/>
              <w:ind w:right="8"/>
              <w:jc w:val="right"/>
              <w:rPr>
                <w:sz w:val="10"/>
                <w:szCs w:val="10"/>
              </w:rPr>
            </w:pPr>
            <w:r w:rsidRPr="006D793E">
              <w:rPr>
                <w:sz w:val="10"/>
                <w:szCs w:val="10"/>
              </w:rPr>
              <w:t>14</w:t>
            </w:r>
            <w:r w:rsidRPr="006D793E">
              <w:rPr>
                <w:spacing w:val="1"/>
                <w:sz w:val="10"/>
                <w:szCs w:val="10"/>
              </w:rPr>
              <w:t xml:space="preserve"> </w:t>
            </w:r>
            <w:r w:rsidRPr="006D793E">
              <w:rPr>
                <w:spacing w:val="-2"/>
                <w:sz w:val="10"/>
                <w:szCs w:val="10"/>
              </w:rPr>
              <w:t>177.53</w:t>
            </w:r>
          </w:p>
        </w:tc>
        <w:tc>
          <w:tcPr>
            <w:tcW w:w="729" w:type="dxa"/>
            <w:tcBorders>
              <w:right w:val="single" w:sz="12" w:space="0" w:color="000000"/>
            </w:tcBorders>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100"/>
              <w:jc w:val="right"/>
              <w:rPr>
                <w:sz w:val="10"/>
                <w:szCs w:val="10"/>
              </w:rPr>
            </w:pPr>
          </w:p>
          <w:p w:rsidR="001459CE" w:rsidRPr="006D793E" w:rsidRDefault="00152CAF" w:rsidP="006D793E">
            <w:pPr>
              <w:pStyle w:val="TableParagraph"/>
              <w:spacing w:before="1" w:line="95" w:lineRule="exact"/>
              <w:ind w:right="1"/>
              <w:jc w:val="right"/>
              <w:rPr>
                <w:sz w:val="10"/>
                <w:szCs w:val="10"/>
              </w:rPr>
            </w:pPr>
            <w:r w:rsidRPr="006D793E">
              <w:rPr>
                <w:spacing w:val="-4"/>
                <w:sz w:val="10"/>
                <w:szCs w:val="10"/>
              </w:rPr>
              <w:t>0.00</w:t>
            </w:r>
          </w:p>
        </w:tc>
      </w:tr>
      <w:tr w:rsidR="001459CE" w:rsidTr="00353BD1">
        <w:trPr>
          <w:trHeight w:val="847"/>
        </w:trPr>
        <w:tc>
          <w:tcPr>
            <w:tcW w:w="2476" w:type="dxa"/>
            <w:tcBorders>
              <w:right w:val="single" w:sz="12" w:space="0" w:color="000000"/>
            </w:tcBorders>
          </w:tcPr>
          <w:p w:rsidR="001459CE" w:rsidRDefault="00152CAF">
            <w:pPr>
              <w:pStyle w:val="TableParagraph"/>
              <w:spacing w:before="1" w:line="110" w:lineRule="atLeast"/>
              <w:ind w:left="276" w:right="-13"/>
              <w:rPr>
                <w:sz w:val="9"/>
              </w:rPr>
            </w:pPr>
            <w:r>
              <w:rPr>
                <w:sz w:val="9"/>
              </w:rPr>
              <w:t>Расходы на обеспечение деятельности</w:t>
            </w:r>
            <w:r>
              <w:rPr>
                <w:spacing w:val="40"/>
                <w:sz w:val="9"/>
              </w:rPr>
              <w:t xml:space="preserve"> </w:t>
            </w:r>
            <w:r>
              <w:rPr>
                <w:sz w:val="9"/>
              </w:rPr>
              <w:t>муниципальных</w:t>
            </w:r>
            <w:r>
              <w:rPr>
                <w:spacing w:val="-4"/>
                <w:sz w:val="9"/>
              </w:rPr>
              <w:t xml:space="preserve"> </w:t>
            </w:r>
            <w:r>
              <w:rPr>
                <w:sz w:val="9"/>
              </w:rPr>
              <w:t>служащих</w:t>
            </w:r>
            <w:r>
              <w:rPr>
                <w:spacing w:val="-5"/>
                <w:sz w:val="9"/>
              </w:rPr>
              <w:t xml:space="preserve"> </w:t>
            </w:r>
            <w:r>
              <w:rPr>
                <w:sz w:val="9"/>
              </w:rPr>
              <w:t>местной</w:t>
            </w:r>
            <w:r>
              <w:rPr>
                <w:spacing w:val="-3"/>
                <w:sz w:val="9"/>
              </w:rPr>
              <w:t xml:space="preserve"> </w:t>
            </w:r>
            <w:r>
              <w:rPr>
                <w:sz w:val="9"/>
              </w:rPr>
              <w:t>администрации</w:t>
            </w:r>
            <w:r>
              <w:rPr>
                <w:spacing w:val="40"/>
                <w:sz w:val="9"/>
              </w:rPr>
              <w:t xml:space="preserve"> </w:t>
            </w:r>
            <w:r>
              <w:rPr>
                <w:sz w:val="9"/>
              </w:rPr>
              <w:t>внутригородского муниципального образования</w:t>
            </w:r>
            <w:r>
              <w:rPr>
                <w:spacing w:val="40"/>
                <w:sz w:val="9"/>
              </w:rPr>
              <w:t xml:space="preserve"> </w:t>
            </w:r>
            <w:r>
              <w:rPr>
                <w:sz w:val="9"/>
              </w:rPr>
              <w:t>города Севастополя Гагаринский муниципальный</w:t>
            </w:r>
            <w:r>
              <w:rPr>
                <w:spacing w:val="40"/>
                <w:sz w:val="9"/>
              </w:rPr>
              <w:t xml:space="preserve"> </w:t>
            </w:r>
            <w:r>
              <w:rPr>
                <w:sz w:val="9"/>
              </w:rPr>
              <w:t>округ, исполняющих переданные отдельные</w:t>
            </w:r>
            <w:r>
              <w:rPr>
                <w:spacing w:val="40"/>
                <w:sz w:val="9"/>
              </w:rPr>
              <w:t xml:space="preserve"> </w:t>
            </w:r>
            <w:r>
              <w:rPr>
                <w:sz w:val="9"/>
              </w:rPr>
              <w:t>государственные полномочия в сфере</w:t>
            </w:r>
            <w:r>
              <w:rPr>
                <w:spacing w:val="40"/>
                <w:sz w:val="9"/>
              </w:rPr>
              <w:t xml:space="preserve"> </w:t>
            </w:r>
            <w:r>
              <w:rPr>
                <w:sz w:val="9"/>
              </w:rPr>
              <w:t>благоустройства, за счет средств субвенции из</w:t>
            </w:r>
            <w:r>
              <w:rPr>
                <w:spacing w:val="40"/>
                <w:sz w:val="9"/>
              </w:rPr>
              <w:t xml:space="preserve"> </w:t>
            </w:r>
            <w:r>
              <w:rPr>
                <w:sz w:val="9"/>
              </w:rPr>
              <w:t>бюджета города Севастополя</w:t>
            </w:r>
          </w:p>
        </w:tc>
        <w:tc>
          <w:tcPr>
            <w:tcW w:w="352" w:type="dxa"/>
            <w:tcBorders>
              <w:left w:val="single" w:sz="12" w:space="0" w:color="000000"/>
            </w:tcBorders>
          </w:tcPr>
          <w:p w:rsidR="001459CE" w:rsidRPr="006D793E" w:rsidRDefault="001459CE">
            <w:pPr>
              <w:pStyle w:val="TableParagraph"/>
              <w:rPr>
                <w:rFonts w:ascii="Times New Roman"/>
                <w:sz w:val="10"/>
                <w:szCs w:val="10"/>
              </w:rPr>
            </w:pPr>
          </w:p>
        </w:tc>
        <w:tc>
          <w:tcPr>
            <w:tcW w:w="1229" w:type="dxa"/>
          </w:tcPr>
          <w:p w:rsidR="001459CE" w:rsidRPr="006D793E" w:rsidRDefault="001459CE">
            <w:pPr>
              <w:pStyle w:val="TableParagraph"/>
              <w:rPr>
                <w:sz w:val="10"/>
                <w:szCs w:val="10"/>
              </w:rPr>
            </w:pPr>
          </w:p>
          <w:p w:rsidR="001459CE" w:rsidRPr="006D793E" w:rsidRDefault="001459CE">
            <w:pPr>
              <w:pStyle w:val="TableParagraph"/>
              <w:rPr>
                <w:sz w:val="10"/>
                <w:szCs w:val="10"/>
              </w:rPr>
            </w:pPr>
          </w:p>
          <w:p w:rsidR="001459CE" w:rsidRPr="006D793E" w:rsidRDefault="001459CE">
            <w:pPr>
              <w:pStyle w:val="TableParagraph"/>
              <w:rPr>
                <w:sz w:val="10"/>
                <w:szCs w:val="10"/>
              </w:rPr>
            </w:pPr>
          </w:p>
          <w:p w:rsidR="001459CE" w:rsidRPr="006D793E" w:rsidRDefault="001459CE">
            <w:pPr>
              <w:pStyle w:val="TableParagraph"/>
              <w:rPr>
                <w:sz w:val="10"/>
                <w:szCs w:val="10"/>
              </w:rPr>
            </w:pPr>
          </w:p>
          <w:p w:rsidR="001459CE" w:rsidRPr="006D793E" w:rsidRDefault="001459CE">
            <w:pPr>
              <w:pStyle w:val="TableParagraph"/>
              <w:spacing w:before="32"/>
              <w:rPr>
                <w:sz w:val="10"/>
                <w:szCs w:val="10"/>
              </w:rPr>
            </w:pPr>
          </w:p>
          <w:p w:rsidR="001459CE" w:rsidRPr="006D793E" w:rsidRDefault="00152CAF">
            <w:pPr>
              <w:pStyle w:val="TableParagraph"/>
              <w:spacing w:line="95" w:lineRule="exact"/>
              <w:ind w:left="23" w:right="1"/>
              <w:jc w:val="center"/>
              <w:rPr>
                <w:sz w:val="10"/>
                <w:szCs w:val="10"/>
              </w:rPr>
            </w:pPr>
            <w:r w:rsidRPr="006D793E">
              <w:rPr>
                <w:sz w:val="10"/>
                <w:szCs w:val="10"/>
              </w:rPr>
              <w:t>000</w:t>
            </w:r>
            <w:r w:rsidRPr="006D793E">
              <w:rPr>
                <w:spacing w:val="-1"/>
                <w:sz w:val="10"/>
                <w:szCs w:val="10"/>
              </w:rPr>
              <w:t xml:space="preserve"> </w:t>
            </w:r>
            <w:r w:rsidRPr="006D793E">
              <w:rPr>
                <w:sz w:val="10"/>
                <w:szCs w:val="10"/>
              </w:rPr>
              <w:t>0104</w:t>
            </w:r>
            <w:r w:rsidRPr="006D793E">
              <w:rPr>
                <w:spacing w:val="-1"/>
                <w:sz w:val="10"/>
                <w:szCs w:val="10"/>
              </w:rPr>
              <w:t xml:space="preserve"> </w:t>
            </w:r>
            <w:r w:rsidRPr="006D793E">
              <w:rPr>
                <w:sz w:val="10"/>
                <w:szCs w:val="10"/>
              </w:rPr>
              <w:t>0901071941</w:t>
            </w:r>
            <w:r w:rsidRPr="006D793E">
              <w:rPr>
                <w:spacing w:val="-1"/>
                <w:sz w:val="10"/>
                <w:szCs w:val="10"/>
              </w:rPr>
              <w:t xml:space="preserve"> </w:t>
            </w:r>
            <w:r w:rsidRPr="006D793E">
              <w:rPr>
                <w:spacing w:val="-5"/>
                <w:sz w:val="10"/>
                <w:szCs w:val="10"/>
              </w:rPr>
              <w:t>000</w:t>
            </w:r>
          </w:p>
        </w:tc>
        <w:tc>
          <w:tcPr>
            <w:tcW w:w="656"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2"/>
              <w:jc w:val="right"/>
              <w:rPr>
                <w:sz w:val="10"/>
                <w:szCs w:val="10"/>
              </w:rPr>
            </w:pPr>
          </w:p>
          <w:p w:rsidR="001459CE" w:rsidRPr="006D793E" w:rsidRDefault="00152CAF" w:rsidP="006D793E">
            <w:pPr>
              <w:pStyle w:val="TableParagraph"/>
              <w:spacing w:line="95" w:lineRule="exact"/>
              <w:ind w:right="2"/>
              <w:jc w:val="right"/>
              <w:rPr>
                <w:sz w:val="10"/>
                <w:szCs w:val="10"/>
              </w:rPr>
            </w:pPr>
            <w:r w:rsidRPr="006D793E">
              <w:rPr>
                <w:spacing w:val="-4"/>
                <w:sz w:val="10"/>
                <w:szCs w:val="10"/>
              </w:rPr>
              <w:t>0.00</w:t>
            </w:r>
          </w:p>
        </w:tc>
        <w:tc>
          <w:tcPr>
            <w:tcW w:w="716"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2"/>
              <w:jc w:val="right"/>
              <w:rPr>
                <w:sz w:val="10"/>
                <w:szCs w:val="10"/>
              </w:rPr>
            </w:pPr>
          </w:p>
          <w:p w:rsidR="001459CE" w:rsidRPr="006D793E" w:rsidRDefault="00152CAF" w:rsidP="006D793E">
            <w:pPr>
              <w:pStyle w:val="TableParagraph"/>
              <w:spacing w:line="95" w:lineRule="exact"/>
              <w:ind w:right="3"/>
              <w:jc w:val="right"/>
              <w:rPr>
                <w:sz w:val="10"/>
                <w:szCs w:val="10"/>
              </w:rPr>
            </w:pPr>
            <w:r w:rsidRPr="006D793E">
              <w:rPr>
                <w:sz w:val="10"/>
                <w:szCs w:val="10"/>
              </w:rPr>
              <w:t>6</w:t>
            </w:r>
            <w:r w:rsidRPr="006D793E">
              <w:rPr>
                <w:spacing w:val="1"/>
                <w:sz w:val="10"/>
                <w:szCs w:val="10"/>
              </w:rPr>
              <w:t xml:space="preserve"> </w:t>
            </w:r>
            <w:r w:rsidRPr="006D793E">
              <w:rPr>
                <w:sz w:val="10"/>
                <w:szCs w:val="10"/>
              </w:rPr>
              <w:t>812</w:t>
            </w:r>
            <w:r w:rsidRPr="006D793E">
              <w:rPr>
                <w:spacing w:val="1"/>
                <w:sz w:val="10"/>
                <w:szCs w:val="10"/>
              </w:rPr>
              <w:t xml:space="preserve"> </w:t>
            </w:r>
            <w:r w:rsidRPr="006D793E">
              <w:rPr>
                <w:spacing w:val="-2"/>
                <w:sz w:val="10"/>
                <w:szCs w:val="10"/>
              </w:rPr>
              <w:t>500.00</w:t>
            </w:r>
          </w:p>
        </w:tc>
        <w:tc>
          <w:tcPr>
            <w:tcW w:w="745"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2"/>
              <w:jc w:val="right"/>
              <w:rPr>
                <w:sz w:val="10"/>
                <w:szCs w:val="10"/>
              </w:rPr>
            </w:pPr>
          </w:p>
          <w:p w:rsidR="001459CE" w:rsidRPr="006D793E" w:rsidRDefault="00152CAF" w:rsidP="006D793E">
            <w:pPr>
              <w:pStyle w:val="TableParagraph"/>
              <w:spacing w:line="95" w:lineRule="exact"/>
              <w:ind w:right="6"/>
              <w:jc w:val="right"/>
              <w:rPr>
                <w:sz w:val="10"/>
                <w:szCs w:val="10"/>
              </w:rPr>
            </w:pPr>
            <w:r w:rsidRPr="006D793E">
              <w:rPr>
                <w:spacing w:val="-4"/>
                <w:sz w:val="10"/>
                <w:szCs w:val="10"/>
              </w:rPr>
              <w:t>0.00</w:t>
            </w:r>
          </w:p>
        </w:tc>
        <w:tc>
          <w:tcPr>
            <w:tcW w:w="740"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2"/>
              <w:jc w:val="right"/>
              <w:rPr>
                <w:sz w:val="10"/>
                <w:szCs w:val="10"/>
              </w:rPr>
            </w:pPr>
          </w:p>
          <w:p w:rsidR="001459CE" w:rsidRPr="006D793E" w:rsidRDefault="00152CAF" w:rsidP="006D793E">
            <w:pPr>
              <w:pStyle w:val="TableParagraph"/>
              <w:spacing w:line="95" w:lineRule="exact"/>
              <w:ind w:right="5"/>
              <w:jc w:val="right"/>
              <w:rPr>
                <w:sz w:val="10"/>
                <w:szCs w:val="10"/>
              </w:rPr>
            </w:pPr>
            <w:r w:rsidRPr="006D793E">
              <w:rPr>
                <w:sz w:val="10"/>
                <w:szCs w:val="10"/>
              </w:rPr>
              <w:t>6</w:t>
            </w:r>
            <w:r w:rsidRPr="006D793E">
              <w:rPr>
                <w:spacing w:val="1"/>
                <w:sz w:val="10"/>
                <w:szCs w:val="10"/>
              </w:rPr>
              <w:t xml:space="preserve"> </w:t>
            </w:r>
            <w:r w:rsidRPr="006D793E">
              <w:rPr>
                <w:sz w:val="10"/>
                <w:szCs w:val="10"/>
              </w:rPr>
              <w:t>761</w:t>
            </w:r>
            <w:r w:rsidRPr="006D793E">
              <w:rPr>
                <w:spacing w:val="1"/>
                <w:sz w:val="10"/>
                <w:szCs w:val="10"/>
              </w:rPr>
              <w:t xml:space="preserve"> </w:t>
            </w:r>
            <w:r w:rsidRPr="006D793E">
              <w:rPr>
                <w:spacing w:val="-2"/>
                <w:sz w:val="10"/>
                <w:szCs w:val="10"/>
              </w:rPr>
              <w:t>123.73</w:t>
            </w:r>
          </w:p>
        </w:tc>
        <w:tc>
          <w:tcPr>
            <w:tcW w:w="728"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2"/>
              <w:jc w:val="right"/>
              <w:rPr>
                <w:sz w:val="10"/>
                <w:szCs w:val="10"/>
              </w:rPr>
            </w:pPr>
          </w:p>
          <w:p w:rsidR="001459CE" w:rsidRPr="006D793E" w:rsidRDefault="00152CAF" w:rsidP="006D793E">
            <w:pPr>
              <w:pStyle w:val="TableParagraph"/>
              <w:spacing w:line="95" w:lineRule="exact"/>
              <w:ind w:right="8"/>
              <w:jc w:val="right"/>
              <w:rPr>
                <w:sz w:val="10"/>
                <w:szCs w:val="10"/>
              </w:rPr>
            </w:pPr>
            <w:r w:rsidRPr="006D793E">
              <w:rPr>
                <w:sz w:val="10"/>
                <w:szCs w:val="10"/>
              </w:rPr>
              <w:t xml:space="preserve">566 </w:t>
            </w:r>
            <w:r w:rsidRPr="006D793E">
              <w:rPr>
                <w:spacing w:val="-2"/>
                <w:sz w:val="10"/>
                <w:szCs w:val="10"/>
              </w:rPr>
              <w:t>417.28</w:t>
            </w:r>
          </w:p>
        </w:tc>
        <w:tc>
          <w:tcPr>
            <w:tcW w:w="733"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2"/>
              <w:jc w:val="right"/>
              <w:rPr>
                <w:sz w:val="10"/>
                <w:szCs w:val="10"/>
              </w:rPr>
            </w:pPr>
          </w:p>
          <w:p w:rsidR="001459CE" w:rsidRPr="006D793E" w:rsidRDefault="00152CAF" w:rsidP="006D793E">
            <w:pPr>
              <w:pStyle w:val="TableParagraph"/>
              <w:spacing w:line="95" w:lineRule="exact"/>
              <w:ind w:right="9"/>
              <w:jc w:val="right"/>
              <w:rPr>
                <w:sz w:val="10"/>
                <w:szCs w:val="10"/>
              </w:rPr>
            </w:pPr>
            <w:r w:rsidRPr="006D793E">
              <w:rPr>
                <w:sz w:val="10"/>
                <w:szCs w:val="10"/>
              </w:rPr>
              <w:t>6</w:t>
            </w:r>
            <w:r w:rsidRPr="006D793E">
              <w:rPr>
                <w:spacing w:val="1"/>
                <w:sz w:val="10"/>
                <w:szCs w:val="10"/>
              </w:rPr>
              <w:t xml:space="preserve"> </w:t>
            </w:r>
            <w:r w:rsidRPr="006D793E">
              <w:rPr>
                <w:sz w:val="10"/>
                <w:szCs w:val="10"/>
              </w:rPr>
              <w:t>746</w:t>
            </w:r>
            <w:r w:rsidRPr="006D793E">
              <w:rPr>
                <w:spacing w:val="1"/>
                <w:sz w:val="10"/>
                <w:szCs w:val="10"/>
              </w:rPr>
              <w:t xml:space="preserve"> </w:t>
            </w:r>
            <w:r w:rsidRPr="006D793E">
              <w:rPr>
                <w:spacing w:val="-2"/>
                <w:sz w:val="10"/>
                <w:szCs w:val="10"/>
              </w:rPr>
              <w:t>946.20</w:t>
            </w:r>
          </w:p>
        </w:tc>
        <w:tc>
          <w:tcPr>
            <w:tcW w:w="699"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2"/>
              <w:jc w:val="right"/>
              <w:rPr>
                <w:sz w:val="10"/>
                <w:szCs w:val="10"/>
              </w:rPr>
            </w:pPr>
          </w:p>
          <w:p w:rsidR="001459CE" w:rsidRPr="006D793E" w:rsidRDefault="00152CAF" w:rsidP="006D793E">
            <w:pPr>
              <w:pStyle w:val="TableParagraph"/>
              <w:spacing w:line="95" w:lineRule="exact"/>
              <w:ind w:right="9"/>
              <w:jc w:val="right"/>
              <w:rPr>
                <w:sz w:val="10"/>
                <w:szCs w:val="10"/>
              </w:rPr>
            </w:pPr>
            <w:r w:rsidRPr="006D793E">
              <w:rPr>
                <w:sz w:val="10"/>
                <w:szCs w:val="10"/>
              </w:rPr>
              <w:t>6</w:t>
            </w:r>
            <w:r w:rsidRPr="006D793E">
              <w:rPr>
                <w:spacing w:val="1"/>
                <w:sz w:val="10"/>
                <w:szCs w:val="10"/>
              </w:rPr>
              <w:t xml:space="preserve"> </w:t>
            </w:r>
            <w:r w:rsidRPr="006D793E">
              <w:rPr>
                <w:sz w:val="10"/>
                <w:szCs w:val="10"/>
              </w:rPr>
              <w:t>746</w:t>
            </w:r>
            <w:r w:rsidRPr="006D793E">
              <w:rPr>
                <w:spacing w:val="1"/>
                <w:sz w:val="10"/>
                <w:szCs w:val="10"/>
              </w:rPr>
              <w:t xml:space="preserve"> </w:t>
            </w:r>
            <w:r w:rsidRPr="006D793E">
              <w:rPr>
                <w:spacing w:val="-2"/>
                <w:sz w:val="10"/>
                <w:szCs w:val="10"/>
              </w:rPr>
              <w:t>946.20</w:t>
            </w:r>
          </w:p>
        </w:tc>
        <w:tc>
          <w:tcPr>
            <w:tcW w:w="723"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2"/>
              <w:jc w:val="right"/>
              <w:rPr>
                <w:sz w:val="10"/>
                <w:szCs w:val="10"/>
              </w:rPr>
            </w:pPr>
          </w:p>
          <w:p w:rsidR="001459CE" w:rsidRPr="006D793E" w:rsidRDefault="00152CAF" w:rsidP="006D793E">
            <w:pPr>
              <w:pStyle w:val="TableParagraph"/>
              <w:spacing w:line="95" w:lineRule="exact"/>
              <w:ind w:right="8"/>
              <w:jc w:val="right"/>
              <w:rPr>
                <w:sz w:val="10"/>
                <w:szCs w:val="10"/>
              </w:rPr>
            </w:pPr>
            <w:r w:rsidRPr="006D793E">
              <w:rPr>
                <w:sz w:val="10"/>
                <w:szCs w:val="10"/>
              </w:rPr>
              <w:t>14</w:t>
            </w:r>
            <w:r w:rsidRPr="006D793E">
              <w:rPr>
                <w:spacing w:val="1"/>
                <w:sz w:val="10"/>
                <w:szCs w:val="10"/>
              </w:rPr>
              <w:t xml:space="preserve"> </w:t>
            </w:r>
            <w:r w:rsidRPr="006D793E">
              <w:rPr>
                <w:spacing w:val="-2"/>
                <w:sz w:val="10"/>
                <w:szCs w:val="10"/>
              </w:rPr>
              <w:t>177.53</w:t>
            </w:r>
          </w:p>
        </w:tc>
        <w:tc>
          <w:tcPr>
            <w:tcW w:w="729" w:type="dxa"/>
            <w:tcBorders>
              <w:right w:val="single" w:sz="12" w:space="0" w:color="000000"/>
            </w:tcBorders>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2"/>
              <w:jc w:val="right"/>
              <w:rPr>
                <w:sz w:val="10"/>
                <w:szCs w:val="10"/>
              </w:rPr>
            </w:pPr>
          </w:p>
          <w:p w:rsidR="001459CE" w:rsidRPr="006D793E" w:rsidRDefault="00152CAF" w:rsidP="006D793E">
            <w:pPr>
              <w:pStyle w:val="TableParagraph"/>
              <w:spacing w:line="95" w:lineRule="exact"/>
              <w:ind w:right="1"/>
              <w:jc w:val="right"/>
              <w:rPr>
                <w:sz w:val="10"/>
                <w:szCs w:val="10"/>
              </w:rPr>
            </w:pPr>
            <w:r w:rsidRPr="006D793E">
              <w:rPr>
                <w:spacing w:val="-4"/>
                <w:sz w:val="10"/>
                <w:szCs w:val="10"/>
              </w:rPr>
              <w:t>0.00</w:t>
            </w:r>
          </w:p>
        </w:tc>
      </w:tr>
      <w:tr w:rsidR="001459CE" w:rsidTr="00353BD1">
        <w:trPr>
          <w:trHeight w:val="592"/>
        </w:trPr>
        <w:tc>
          <w:tcPr>
            <w:tcW w:w="2476" w:type="dxa"/>
            <w:tcBorders>
              <w:right w:val="single" w:sz="12" w:space="0" w:color="000000"/>
            </w:tcBorders>
          </w:tcPr>
          <w:p w:rsidR="001459CE" w:rsidRDefault="00152CAF">
            <w:pPr>
              <w:pStyle w:val="TableParagraph"/>
              <w:spacing w:before="17" w:line="110" w:lineRule="atLeast"/>
              <w:ind w:left="276"/>
              <w:rPr>
                <w:sz w:val="9"/>
              </w:rPr>
            </w:pPr>
            <w:r>
              <w:rPr>
                <w:sz w:val="9"/>
              </w:rPr>
              <w:t>Расходы на выплаты персоналу в целях</w:t>
            </w:r>
            <w:r>
              <w:rPr>
                <w:spacing w:val="40"/>
                <w:sz w:val="9"/>
              </w:rPr>
              <w:t xml:space="preserve"> </w:t>
            </w:r>
            <w:r>
              <w:rPr>
                <w:sz w:val="9"/>
              </w:rPr>
              <w:t>обеспечения выполнения функций</w:t>
            </w:r>
            <w:r>
              <w:rPr>
                <w:spacing w:val="40"/>
                <w:sz w:val="9"/>
              </w:rPr>
              <w:t xml:space="preserve"> </w:t>
            </w:r>
            <w:r>
              <w:rPr>
                <w:sz w:val="9"/>
              </w:rPr>
              <w:t>государственными</w:t>
            </w:r>
            <w:r>
              <w:rPr>
                <w:spacing w:val="-5"/>
                <w:sz w:val="9"/>
              </w:rPr>
              <w:t xml:space="preserve"> </w:t>
            </w:r>
            <w:r>
              <w:rPr>
                <w:sz w:val="9"/>
              </w:rPr>
              <w:t>(муниципальными)</w:t>
            </w:r>
            <w:r>
              <w:rPr>
                <w:spacing w:val="-4"/>
                <w:sz w:val="9"/>
              </w:rPr>
              <w:t xml:space="preserve"> </w:t>
            </w:r>
            <w:r>
              <w:rPr>
                <w:sz w:val="9"/>
              </w:rPr>
              <w:t>органами,</w:t>
            </w:r>
            <w:r>
              <w:rPr>
                <w:spacing w:val="40"/>
                <w:sz w:val="9"/>
              </w:rPr>
              <w:t xml:space="preserve"> </w:t>
            </w:r>
            <w:r>
              <w:rPr>
                <w:sz w:val="9"/>
              </w:rPr>
              <w:t>казенными</w:t>
            </w:r>
            <w:r>
              <w:rPr>
                <w:spacing w:val="-7"/>
                <w:sz w:val="9"/>
              </w:rPr>
              <w:t xml:space="preserve"> </w:t>
            </w:r>
            <w:r>
              <w:rPr>
                <w:sz w:val="9"/>
              </w:rPr>
              <w:t>учреждениями,</w:t>
            </w:r>
            <w:r>
              <w:rPr>
                <w:spacing w:val="-6"/>
                <w:sz w:val="9"/>
              </w:rPr>
              <w:t xml:space="preserve"> </w:t>
            </w:r>
            <w:r>
              <w:rPr>
                <w:sz w:val="9"/>
              </w:rPr>
              <w:t>органами</w:t>
            </w:r>
            <w:r>
              <w:rPr>
                <w:spacing w:val="-6"/>
                <w:sz w:val="9"/>
              </w:rPr>
              <w:t xml:space="preserve"> </w:t>
            </w:r>
            <w:r>
              <w:rPr>
                <w:sz w:val="9"/>
              </w:rPr>
              <w:t>управления</w:t>
            </w:r>
            <w:r>
              <w:rPr>
                <w:spacing w:val="40"/>
                <w:sz w:val="9"/>
              </w:rPr>
              <w:t xml:space="preserve"> </w:t>
            </w:r>
            <w:r>
              <w:rPr>
                <w:sz w:val="9"/>
              </w:rPr>
              <w:t>государственными внебюджетными фондами</w:t>
            </w:r>
          </w:p>
        </w:tc>
        <w:tc>
          <w:tcPr>
            <w:tcW w:w="352" w:type="dxa"/>
            <w:tcBorders>
              <w:left w:val="single" w:sz="12" w:space="0" w:color="000000"/>
            </w:tcBorders>
          </w:tcPr>
          <w:p w:rsidR="001459CE" w:rsidRPr="006D793E" w:rsidRDefault="001459CE">
            <w:pPr>
              <w:pStyle w:val="TableParagraph"/>
              <w:rPr>
                <w:rFonts w:ascii="Times New Roman"/>
                <w:sz w:val="10"/>
                <w:szCs w:val="10"/>
              </w:rPr>
            </w:pPr>
          </w:p>
        </w:tc>
        <w:tc>
          <w:tcPr>
            <w:tcW w:w="1229" w:type="dxa"/>
          </w:tcPr>
          <w:p w:rsidR="001459CE" w:rsidRPr="006D793E" w:rsidRDefault="001459CE">
            <w:pPr>
              <w:pStyle w:val="TableParagraph"/>
              <w:rPr>
                <w:sz w:val="10"/>
                <w:szCs w:val="10"/>
              </w:rPr>
            </w:pPr>
          </w:p>
          <w:p w:rsidR="001459CE" w:rsidRPr="006D793E" w:rsidRDefault="001459CE">
            <w:pPr>
              <w:pStyle w:val="TableParagraph"/>
              <w:rPr>
                <w:sz w:val="10"/>
                <w:szCs w:val="10"/>
              </w:rPr>
            </w:pPr>
          </w:p>
          <w:p w:rsidR="001459CE" w:rsidRPr="006D793E" w:rsidRDefault="001459CE">
            <w:pPr>
              <w:pStyle w:val="TableParagraph"/>
              <w:rPr>
                <w:sz w:val="10"/>
                <w:szCs w:val="10"/>
              </w:rPr>
            </w:pPr>
          </w:p>
          <w:p w:rsidR="001459CE" w:rsidRPr="006D793E" w:rsidRDefault="00152CAF">
            <w:pPr>
              <w:pStyle w:val="TableParagraph"/>
              <w:spacing w:line="95" w:lineRule="exact"/>
              <w:ind w:left="23" w:right="1"/>
              <w:jc w:val="center"/>
              <w:rPr>
                <w:sz w:val="10"/>
                <w:szCs w:val="10"/>
              </w:rPr>
            </w:pPr>
            <w:r w:rsidRPr="006D793E">
              <w:rPr>
                <w:sz w:val="10"/>
                <w:szCs w:val="10"/>
              </w:rPr>
              <w:t>000</w:t>
            </w:r>
            <w:r w:rsidRPr="006D793E">
              <w:rPr>
                <w:spacing w:val="-1"/>
                <w:sz w:val="10"/>
                <w:szCs w:val="10"/>
              </w:rPr>
              <w:t xml:space="preserve"> </w:t>
            </w:r>
            <w:r w:rsidRPr="006D793E">
              <w:rPr>
                <w:sz w:val="10"/>
                <w:szCs w:val="10"/>
              </w:rPr>
              <w:t>0104</w:t>
            </w:r>
            <w:r w:rsidRPr="006D793E">
              <w:rPr>
                <w:spacing w:val="-1"/>
                <w:sz w:val="10"/>
                <w:szCs w:val="10"/>
              </w:rPr>
              <w:t xml:space="preserve"> </w:t>
            </w:r>
            <w:r w:rsidRPr="006D793E">
              <w:rPr>
                <w:sz w:val="10"/>
                <w:szCs w:val="10"/>
              </w:rPr>
              <w:t>0901071941</w:t>
            </w:r>
            <w:r w:rsidRPr="006D793E">
              <w:rPr>
                <w:spacing w:val="-1"/>
                <w:sz w:val="10"/>
                <w:szCs w:val="10"/>
              </w:rPr>
              <w:t xml:space="preserve"> </w:t>
            </w:r>
            <w:r w:rsidRPr="006D793E">
              <w:rPr>
                <w:spacing w:val="-5"/>
                <w:sz w:val="10"/>
                <w:szCs w:val="10"/>
              </w:rPr>
              <w:t>100</w:t>
            </w:r>
          </w:p>
        </w:tc>
        <w:tc>
          <w:tcPr>
            <w:tcW w:w="656"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63"/>
              <w:jc w:val="right"/>
              <w:rPr>
                <w:sz w:val="10"/>
                <w:szCs w:val="10"/>
              </w:rPr>
            </w:pPr>
          </w:p>
          <w:p w:rsidR="001459CE" w:rsidRPr="006D793E" w:rsidRDefault="00152CAF" w:rsidP="006D793E">
            <w:pPr>
              <w:pStyle w:val="TableParagraph"/>
              <w:spacing w:line="95" w:lineRule="exact"/>
              <w:ind w:right="2"/>
              <w:jc w:val="right"/>
              <w:rPr>
                <w:sz w:val="10"/>
                <w:szCs w:val="10"/>
              </w:rPr>
            </w:pPr>
            <w:r w:rsidRPr="006D793E">
              <w:rPr>
                <w:spacing w:val="-4"/>
                <w:sz w:val="10"/>
                <w:szCs w:val="10"/>
              </w:rPr>
              <w:t>0.00</w:t>
            </w:r>
          </w:p>
        </w:tc>
        <w:tc>
          <w:tcPr>
            <w:tcW w:w="716"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63"/>
              <w:jc w:val="right"/>
              <w:rPr>
                <w:sz w:val="10"/>
                <w:szCs w:val="10"/>
              </w:rPr>
            </w:pPr>
          </w:p>
          <w:p w:rsidR="001459CE" w:rsidRPr="006D793E" w:rsidRDefault="00152CAF" w:rsidP="006D793E">
            <w:pPr>
              <w:pStyle w:val="TableParagraph"/>
              <w:spacing w:line="95" w:lineRule="exact"/>
              <w:ind w:right="3"/>
              <w:jc w:val="right"/>
              <w:rPr>
                <w:sz w:val="10"/>
                <w:szCs w:val="10"/>
              </w:rPr>
            </w:pPr>
            <w:r w:rsidRPr="006D793E">
              <w:rPr>
                <w:sz w:val="10"/>
                <w:szCs w:val="10"/>
              </w:rPr>
              <w:t>5</w:t>
            </w:r>
            <w:r w:rsidRPr="006D793E">
              <w:rPr>
                <w:spacing w:val="1"/>
                <w:sz w:val="10"/>
                <w:szCs w:val="10"/>
              </w:rPr>
              <w:t xml:space="preserve"> </w:t>
            </w:r>
            <w:r w:rsidRPr="006D793E">
              <w:rPr>
                <w:sz w:val="10"/>
                <w:szCs w:val="10"/>
              </w:rPr>
              <w:t>728</w:t>
            </w:r>
            <w:r w:rsidRPr="006D793E">
              <w:rPr>
                <w:spacing w:val="1"/>
                <w:sz w:val="10"/>
                <w:szCs w:val="10"/>
              </w:rPr>
              <w:t xml:space="preserve"> </w:t>
            </w:r>
            <w:r w:rsidRPr="006D793E">
              <w:rPr>
                <w:spacing w:val="-2"/>
                <w:sz w:val="10"/>
                <w:szCs w:val="10"/>
              </w:rPr>
              <w:t>100.00</w:t>
            </w:r>
          </w:p>
        </w:tc>
        <w:tc>
          <w:tcPr>
            <w:tcW w:w="745"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63"/>
              <w:jc w:val="right"/>
              <w:rPr>
                <w:sz w:val="10"/>
                <w:szCs w:val="10"/>
              </w:rPr>
            </w:pPr>
          </w:p>
          <w:p w:rsidR="001459CE" w:rsidRPr="006D793E" w:rsidRDefault="00152CAF" w:rsidP="006D793E">
            <w:pPr>
              <w:pStyle w:val="TableParagraph"/>
              <w:spacing w:line="95" w:lineRule="exact"/>
              <w:ind w:right="6"/>
              <w:jc w:val="right"/>
              <w:rPr>
                <w:sz w:val="10"/>
                <w:szCs w:val="10"/>
              </w:rPr>
            </w:pPr>
            <w:r w:rsidRPr="006D793E">
              <w:rPr>
                <w:spacing w:val="-4"/>
                <w:sz w:val="10"/>
                <w:szCs w:val="10"/>
              </w:rPr>
              <w:t>0.00</w:t>
            </w:r>
          </w:p>
        </w:tc>
        <w:tc>
          <w:tcPr>
            <w:tcW w:w="740"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63"/>
              <w:jc w:val="right"/>
              <w:rPr>
                <w:sz w:val="10"/>
                <w:szCs w:val="10"/>
              </w:rPr>
            </w:pPr>
          </w:p>
          <w:p w:rsidR="001459CE" w:rsidRPr="006D793E" w:rsidRDefault="00152CAF" w:rsidP="006D793E">
            <w:pPr>
              <w:pStyle w:val="TableParagraph"/>
              <w:spacing w:line="95" w:lineRule="exact"/>
              <w:ind w:right="5"/>
              <w:jc w:val="right"/>
              <w:rPr>
                <w:sz w:val="10"/>
                <w:szCs w:val="10"/>
              </w:rPr>
            </w:pPr>
            <w:r w:rsidRPr="006D793E">
              <w:rPr>
                <w:sz w:val="10"/>
                <w:szCs w:val="10"/>
              </w:rPr>
              <w:t>5</w:t>
            </w:r>
            <w:r w:rsidRPr="006D793E">
              <w:rPr>
                <w:spacing w:val="1"/>
                <w:sz w:val="10"/>
                <w:szCs w:val="10"/>
              </w:rPr>
              <w:t xml:space="preserve"> </w:t>
            </w:r>
            <w:r w:rsidRPr="006D793E">
              <w:rPr>
                <w:sz w:val="10"/>
                <w:szCs w:val="10"/>
              </w:rPr>
              <w:t>728</w:t>
            </w:r>
            <w:r w:rsidRPr="006D793E">
              <w:rPr>
                <w:spacing w:val="1"/>
                <w:sz w:val="10"/>
                <w:szCs w:val="10"/>
              </w:rPr>
              <w:t xml:space="preserve"> </w:t>
            </w:r>
            <w:r w:rsidRPr="006D793E">
              <w:rPr>
                <w:spacing w:val="-2"/>
                <w:sz w:val="10"/>
                <w:szCs w:val="10"/>
              </w:rPr>
              <w:t>100.00</w:t>
            </w:r>
          </w:p>
        </w:tc>
        <w:tc>
          <w:tcPr>
            <w:tcW w:w="728"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63"/>
              <w:jc w:val="right"/>
              <w:rPr>
                <w:sz w:val="10"/>
                <w:szCs w:val="10"/>
              </w:rPr>
            </w:pPr>
          </w:p>
          <w:p w:rsidR="001459CE" w:rsidRPr="006D793E" w:rsidRDefault="00152CAF" w:rsidP="006D793E">
            <w:pPr>
              <w:pStyle w:val="TableParagraph"/>
              <w:spacing w:line="95" w:lineRule="exact"/>
              <w:ind w:right="8"/>
              <w:jc w:val="right"/>
              <w:rPr>
                <w:sz w:val="10"/>
                <w:szCs w:val="10"/>
              </w:rPr>
            </w:pPr>
            <w:r w:rsidRPr="006D793E">
              <w:rPr>
                <w:spacing w:val="-4"/>
                <w:sz w:val="10"/>
                <w:szCs w:val="10"/>
              </w:rPr>
              <w:t>0.00</w:t>
            </w:r>
          </w:p>
        </w:tc>
        <w:tc>
          <w:tcPr>
            <w:tcW w:w="733"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63"/>
              <w:jc w:val="right"/>
              <w:rPr>
                <w:sz w:val="10"/>
                <w:szCs w:val="10"/>
              </w:rPr>
            </w:pPr>
          </w:p>
          <w:p w:rsidR="001459CE" w:rsidRPr="006D793E" w:rsidRDefault="00152CAF" w:rsidP="006D793E">
            <w:pPr>
              <w:pStyle w:val="TableParagraph"/>
              <w:spacing w:line="95" w:lineRule="exact"/>
              <w:ind w:right="9"/>
              <w:jc w:val="right"/>
              <w:rPr>
                <w:sz w:val="10"/>
                <w:szCs w:val="10"/>
              </w:rPr>
            </w:pPr>
            <w:r w:rsidRPr="006D793E">
              <w:rPr>
                <w:sz w:val="10"/>
                <w:szCs w:val="10"/>
              </w:rPr>
              <w:t>5</w:t>
            </w:r>
            <w:r w:rsidRPr="006D793E">
              <w:rPr>
                <w:spacing w:val="1"/>
                <w:sz w:val="10"/>
                <w:szCs w:val="10"/>
              </w:rPr>
              <w:t xml:space="preserve"> </w:t>
            </w:r>
            <w:r w:rsidRPr="006D793E">
              <w:rPr>
                <w:sz w:val="10"/>
                <w:szCs w:val="10"/>
              </w:rPr>
              <w:t>717</w:t>
            </w:r>
            <w:r w:rsidRPr="006D793E">
              <w:rPr>
                <w:spacing w:val="1"/>
                <w:sz w:val="10"/>
                <w:szCs w:val="10"/>
              </w:rPr>
              <w:t xml:space="preserve"> </w:t>
            </w:r>
            <w:r w:rsidRPr="006D793E">
              <w:rPr>
                <w:spacing w:val="-2"/>
                <w:sz w:val="10"/>
                <w:szCs w:val="10"/>
              </w:rPr>
              <w:t>522.47</w:t>
            </w:r>
          </w:p>
        </w:tc>
        <w:tc>
          <w:tcPr>
            <w:tcW w:w="699"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52CAF" w:rsidP="006D793E">
            <w:pPr>
              <w:pStyle w:val="TableParagraph"/>
              <w:spacing w:line="95" w:lineRule="exact"/>
              <w:ind w:right="9"/>
              <w:jc w:val="right"/>
              <w:rPr>
                <w:sz w:val="10"/>
                <w:szCs w:val="10"/>
              </w:rPr>
            </w:pPr>
            <w:r w:rsidRPr="006D793E">
              <w:rPr>
                <w:sz w:val="10"/>
                <w:szCs w:val="10"/>
              </w:rPr>
              <w:t>5</w:t>
            </w:r>
            <w:r w:rsidRPr="006D793E">
              <w:rPr>
                <w:spacing w:val="1"/>
                <w:sz w:val="10"/>
                <w:szCs w:val="10"/>
              </w:rPr>
              <w:t xml:space="preserve"> </w:t>
            </w:r>
            <w:r w:rsidRPr="006D793E">
              <w:rPr>
                <w:sz w:val="10"/>
                <w:szCs w:val="10"/>
              </w:rPr>
              <w:t>717</w:t>
            </w:r>
            <w:r w:rsidRPr="006D793E">
              <w:rPr>
                <w:spacing w:val="1"/>
                <w:sz w:val="10"/>
                <w:szCs w:val="10"/>
              </w:rPr>
              <w:t xml:space="preserve"> </w:t>
            </w:r>
            <w:r w:rsidRPr="006D793E">
              <w:rPr>
                <w:spacing w:val="-2"/>
                <w:sz w:val="10"/>
                <w:szCs w:val="10"/>
              </w:rPr>
              <w:t>522.47</w:t>
            </w:r>
          </w:p>
        </w:tc>
        <w:tc>
          <w:tcPr>
            <w:tcW w:w="723"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63"/>
              <w:jc w:val="right"/>
              <w:rPr>
                <w:sz w:val="10"/>
                <w:szCs w:val="10"/>
              </w:rPr>
            </w:pPr>
          </w:p>
          <w:p w:rsidR="001459CE" w:rsidRPr="006D793E" w:rsidRDefault="00152CAF" w:rsidP="006D793E">
            <w:pPr>
              <w:pStyle w:val="TableParagraph"/>
              <w:spacing w:line="95" w:lineRule="exact"/>
              <w:ind w:right="8"/>
              <w:jc w:val="right"/>
              <w:rPr>
                <w:sz w:val="10"/>
                <w:szCs w:val="10"/>
              </w:rPr>
            </w:pPr>
            <w:r w:rsidRPr="006D793E">
              <w:rPr>
                <w:sz w:val="10"/>
                <w:szCs w:val="10"/>
              </w:rPr>
              <w:t>10</w:t>
            </w:r>
            <w:r w:rsidRPr="006D793E">
              <w:rPr>
                <w:spacing w:val="1"/>
                <w:sz w:val="10"/>
                <w:szCs w:val="10"/>
              </w:rPr>
              <w:t xml:space="preserve"> </w:t>
            </w:r>
            <w:r w:rsidRPr="006D793E">
              <w:rPr>
                <w:spacing w:val="-2"/>
                <w:sz w:val="10"/>
                <w:szCs w:val="10"/>
              </w:rPr>
              <w:t>577.53</w:t>
            </w:r>
          </w:p>
        </w:tc>
        <w:tc>
          <w:tcPr>
            <w:tcW w:w="729" w:type="dxa"/>
            <w:tcBorders>
              <w:right w:val="single" w:sz="12" w:space="0" w:color="000000"/>
            </w:tcBorders>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63"/>
              <w:jc w:val="right"/>
              <w:rPr>
                <w:sz w:val="10"/>
                <w:szCs w:val="10"/>
              </w:rPr>
            </w:pPr>
          </w:p>
          <w:p w:rsidR="001459CE" w:rsidRPr="006D793E" w:rsidRDefault="00152CAF" w:rsidP="006D793E">
            <w:pPr>
              <w:pStyle w:val="TableParagraph"/>
              <w:spacing w:line="95" w:lineRule="exact"/>
              <w:ind w:right="1"/>
              <w:jc w:val="right"/>
              <w:rPr>
                <w:sz w:val="10"/>
                <w:szCs w:val="10"/>
              </w:rPr>
            </w:pPr>
            <w:r w:rsidRPr="006D793E">
              <w:rPr>
                <w:spacing w:val="-4"/>
                <w:sz w:val="10"/>
                <w:szCs w:val="10"/>
              </w:rPr>
              <w:t>0.00</w:t>
            </w:r>
          </w:p>
        </w:tc>
      </w:tr>
      <w:tr w:rsidR="001459CE" w:rsidTr="00353BD1">
        <w:trPr>
          <w:trHeight w:val="232"/>
        </w:trPr>
        <w:tc>
          <w:tcPr>
            <w:tcW w:w="2476" w:type="dxa"/>
            <w:tcBorders>
              <w:right w:val="single" w:sz="12" w:space="0" w:color="000000"/>
            </w:tcBorders>
          </w:tcPr>
          <w:p w:rsidR="001459CE" w:rsidRDefault="00152CAF">
            <w:pPr>
              <w:pStyle w:val="TableParagraph"/>
              <w:spacing w:line="116" w:lineRule="exact"/>
              <w:ind w:left="276"/>
              <w:rPr>
                <w:sz w:val="9"/>
              </w:rPr>
            </w:pPr>
            <w:r>
              <w:rPr>
                <w:sz w:val="9"/>
              </w:rPr>
              <w:t>Расходы</w:t>
            </w:r>
            <w:r>
              <w:rPr>
                <w:spacing w:val="-6"/>
                <w:sz w:val="9"/>
              </w:rPr>
              <w:t xml:space="preserve"> </w:t>
            </w:r>
            <w:r>
              <w:rPr>
                <w:sz w:val="9"/>
              </w:rPr>
              <w:t>на</w:t>
            </w:r>
            <w:r>
              <w:rPr>
                <w:spacing w:val="-5"/>
                <w:sz w:val="9"/>
              </w:rPr>
              <w:t xml:space="preserve"> </w:t>
            </w:r>
            <w:r>
              <w:rPr>
                <w:sz w:val="9"/>
              </w:rPr>
              <w:t>выплаты</w:t>
            </w:r>
            <w:r>
              <w:rPr>
                <w:spacing w:val="-6"/>
                <w:sz w:val="9"/>
              </w:rPr>
              <w:t xml:space="preserve"> </w:t>
            </w:r>
            <w:r>
              <w:rPr>
                <w:sz w:val="9"/>
              </w:rPr>
              <w:t>персоналу</w:t>
            </w:r>
            <w:r>
              <w:rPr>
                <w:spacing w:val="-5"/>
                <w:sz w:val="9"/>
              </w:rPr>
              <w:t xml:space="preserve"> </w:t>
            </w:r>
            <w:r>
              <w:rPr>
                <w:sz w:val="9"/>
              </w:rPr>
              <w:t>государственных</w:t>
            </w:r>
            <w:r>
              <w:rPr>
                <w:spacing w:val="40"/>
                <w:sz w:val="9"/>
              </w:rPr>
              <w:t xml:space="preserve"> </w:t>
            </w:r>
            <w:r>
              <w:rPr>
                <w:sz w:val="9"/>
              </w:rPr>
              <w:t>(муниципальных)</w:t>
            </w:r>
            <w:r>
              <w:rPr>
                <w:spacing w:val="-7"/>
                <w:sz w:val="9"/>
              </w:rPr>
              <w:t xml:space="preserve"> </w:t>
            </w:r>
            <w:r>
              <w:rPr>
                <w:sz w:val="9"/>
              </w:rPr>
              <w:t>органов</w:t>
            </w:r>
          </w:p>
        </w:tc>
        <w:tc>
          <w:tcPr>
            <w:tcW w:w="352" w:type="dxa"/>
            <w:tcBorders>
              <w:left w:val="single" w:sz="12" w:space="0" w:color="000000"/>
            </w:tcBorders>
          </w:tcPr>
          <w:p w:rsidR="001459CE" w:rsidRPr="006D793E" w:rsidRDefault="001459CE">
            <w:pPr>
              <w:pStyle w:val="TableParagraph"/>
              <w:rPr>
                <w:rFonts w:ascii="Times New Roman"/>
                <w:sz w:val="10"/>
                <w:szCs w:val="10"/>
              </w:rPr>
            </w:pPr>
          </w:p>
        </w:tc>
        <w:tc>
          <w:tcPr>
            <w:tcW w:w="1229" w:type="dxa"/>
          </w:tcPr>
          <w:p w:rsidR="001459CE" w:rsidRPr="006D793E" w:rsidRDefault="001459CE">
            <w:pPr>
              <w:pStyle w:val="TableParagraph"/>
              <w:spacing w:before="13"/>
              <w:rPr>
                <w:sz w:val="10"/>
                <w:szCs w:val="10"/>
              </w:rPr>
            </w:pPr>
          </w:p>
          <w:p w:rsidR="001459CE" w:rsidRPr="006D793E" w:rsidRDefault="00152CAF">
            <w:pPr>
              <w:pStyle w:val="TableParagraph"/>
              <w:spacing w:line="95" w:lineRule="exact"/>
              <w:ind w:left="23" w:right="1"/>
              <w:jc w:val="center"/>
              <w:rPr>
                <w:sz w:val="10"/>
                <w:szCs w:val="10"/>
              </w:rPr>
            </w:pPr>
            <w:r w:rsidRPr="006D793E">
              <w:rPr>
                <w:sz w:val="10"/>
                <w:szCs w:val="10"/>
              </w:rPr>
              <w:t>000</w:t>
            </w:r>
            <w:r w:rsidRPr="006D793E">
              <w:rPr>
                <w:spacing w:val="-1"/>
                <w:sz w:val="10"/>
                <w:szCs w:val="10"/>
              </w:rPr>
              <w:t xml:space="preserve"> </w:t>
            </w:r>
            <w:r w:rsidRPr="006D793E">
              <w:rPr>
                <w:sz w:val="10"/>
                <w:szCs w:val="10"/>
              </w:rPr>
              <w:t>0104</w:t>
            </w:r>
            <w:r w:rsidRPr="006D793E">
              <w:rPr>
                <w:spacing w:val="-1"/>
                <w:sz w:val="10"/>
                <w:szCs w:val="10"/>
              </w:rPr>
              <w:t xml:space="preserve"> </w:t>
            </w:r>
            <w:r w:rsidRPr="006D793E">
              <w:rPr>
                <w:sz w:val="10"/>
                <w:szCs w:val="10"/>
              </w:rPr>
              <w:t>0901071941</w:t>
            </w:r>
            <w:r w:rsidRPr="006D793E">
              <w:rPr>
                <w:spacing w:val="-1"/>
                <w:sz w:val="10"/>
                <w:szCs w:val="10"/>
              </w:rPr>
              <w:t xml:space="preserve"> </w:t>
            </w:r>
            <w:r w:rsidRPr="006D793E">
              <w:rPr>
                <w:spacing w:val="-5"/>
                <w:sz w:val="10"/>
                <w:szCs w:val="10"/>
              </w:rPr>
              <w:t>120</w:t>
            </w:r>
          </w:p>
        </w:tc>
        <w:tc>
          <w:tcPr>
            <w:tcW w:w="656"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2"/>
              <w:jc w:val="right"/>
              <w:rPr>
                <w:sz w:val="10"/>
                <w:szCs w:val="10"/>
              </w:rPr>
            </w:pPr>
            <w:r w:rsidRPr="006D793E">
              <w:rPr>
                <w:spacing w:val="-4"/>
                <w:sz w:val="10"/>
                <w:szCs w:val="10"/>
              </w:rPr>
              <w:t>0.00</w:t>
            </w:r>
          </w:p>
        </w:tc>
        <w:tc>
          <w:tcPr>
            <w:tcW w:w="716"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3"/>
              <w:jc w:val="right"/>
              <w:rPr>
                <w:sz w:val="10"/>
                <w:szCs w:val="10"/>
              </w:rPr>
            </w:pPr>
            <w:r w:rsidRPr="006D793E">
              <w:rPr>
                <w:sz w:val="10"/>
                <w:szCs w:val="10"/>
              </w:rPr>
              <w:t>5</w:t>
            </w:r>
            <w:r w:rsidRPr="006D793E">
              <w:rPr>
                <w:spacing w:val="1"/>
                <w:sz w:val="10"/>
                <w:szCs w:val="10"/>
              </w:rPr>
              <w:t xml:space="preserve"> </w:t>
            </w:r>
            <w:r w:rsidRPr="006D793E">
              <w:rPr>
                <w:sz w:val="10"/>
                <w:szCs w:val="10"/>
              </w:rPr>
              <w:t>728</w:t>
            </w:r>
            <w:r w:rsidRPr="006D793E">
              <w:rPr>
                <w:spacing w:val="1"/>
                <w:sz w:val="10"/>
                <w:szCs w:val="10"/>
              </w:rPr>
              <w:t xml:space="preserve"> </w:t>
            </w:r>
            <w:r w:rsidRPr="006D793E">
              <w:rPr>
                <w:spacing w:val="-2"/>
                <w:sz w:val="10"/>
                <w:szCs w:val="10"/>
              </w:rPr>
              <w:t>100.00</w:t>
            </w:r>
          </w:p>
        </w:tc>
        <w:tc>
          <w:tcPr>
            <w:tcW w:w="745"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6"/>
              <w:jc w:val="right"/>
              <w:rPr>
                <w:sz w:val="10"/>
                <w:szCs w:val="10"/>
              </w:rPr>
            </w:pPr>
            <w:r w:rsidRPr="006D793E">
              <w:rPr>
                <w:spacing w:val="-4"/>
                <w:sz w:val="10"/>
                <w:szCs w:val="10"/>
              </w:rPr>
              <w:t>0.00</w:t>
            </w:r>
          </w:p>
        </w:tc>
        <w:tc>
          <w:tcPr>
            <w:tcW w:w="740"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5"/>
              <w:jc w:val="right"/>
              <w:rPr>
                <w:sz w:val="10"/>
                <w:szCs w:val="10"/>
              </w:rPr>
            </w:pPr>
            <w:r w:rsidRPr="006D793E">
              <w:rPr>
                <w:sz w:val="10"/>
                <w:szCs w:val="10"/>
              </w:rPr>
              <w:t>5</w:t>
            </w:r>
            <w:r w:rsidRPr="006D793E">
              <w:rPr>
                <w:spacing w:val="1"/>
                <w:sz w:val="10"/>
                <w:szCs w:val="10"/>
              </w:rPr>
              <w:t xml:space="preserve"> </w:t>
            </w:r>
            <w:r w:rsidRPr="006D793E">
              <w:rPr>
                <w:sz w:val="10"/>
                <w:szCs w:val="10"/>
              </w:rPr>
              <w:t>728</w:t>
            </w:r>
            <w:r w:rsidRPr="006D793E">
              <w:rPr>
                <w:spacing w:val="1"/>
                <w:sz w:val="10"/>
                <w:szCs w:val="10"/>
              </w:rPr>
              <w:t xml:space="preserve"> </w:t>
            </w:r>
            <w:r w:rsidRPr="006D793E">
              <w:rPr>
                <w:spacing w:val="-2"/>
                <w:sz w:val="10"/>
                <w:szCs w:val="10"/>
              </w:rPr>
              <w:t>100.00</w:t>
            </w:r>
          </w:p>
        </w:tc>
        <w:tc>
          <w:tcPr>
            <w:tcW w:w="728"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8"/>
              <w:jc w:val="right"/>
              <w:rPr>
                <w:sz w:val="10"/>
                <w:szCs w:val="10"/>
              </w:rPr>
            </w:pPr>
            <w:r w:rsidRPr="006D793E">
              <w:rPr>
                <w:spacing w:val="-4"/>
                <w:sz w:val="10"/>
                <w:szCs w:val="10"/>
              </w:rPr>
              <w:t>0.00</w:t>
            </w:r>
          </w:p>
        </w:tc>
        <w:tc>
          <w:tcPr>
            <w:tcW w:w="733"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9"/>
              <w:jc w:val="right"/>
              <w:rPr>
                <w:sz w:val="10"/>
                <w:szCs w:val="10"/>
              </w:rPr>
            </w:pPr>
            <w:r w:rsidRPr="006D793E">
              <w:rPr>
                <w:sz w:val="10"/>
                <w:szCs w:val="10"/>
              </w:rPr>
              <w:t>5</w:t>
            </w:r>
            <w:r w:rsidRPr="006D793E">
              <w:rPr>
                <w:spacing w:val="1"/>
                <w:sz w:val="10"/>
                <w:szCs w:val="10"/>
              </w:rPr>
              <w:t xml:space="preserve"> </w:t>
            </w:r>
            <w:r w:rsidRPr="006D793E">
              <w:rPr>
                <w:sz w:val="10"/>
                <w:szCs w:val="10"/>
              </w:rPr>
              <w:t>717</w:t>
            </w:r>
            <w:r w:rsidRPr="006D793E">
              <w:rPr>
                <w:spacing w:val="1"/>
                <w:sz w:val="10"/>
                <w:szCs w:val="10"/>
              </w:rPr>
              <w:t xml:space="preserve"> </w:t>
            </w:r>
            <w:r w:rsidRPr="006D793E">
              <w:rPr>
                <w:spacing w:val="-2"/>
                <w:sz w:val="10"/>
                <w:szCs w:val="10"/>
              </w:rPr>
              <w:t>522.47</w:t>
            </w:r>
          </w:p>
        </w:tc>
        <w:tc>
          <w:tcPr>
            <w:tcW w:w="699"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9"/>
              <w:jc w:val="right"/>
              <w:rPr>
                <w:sz w:val="10"/>
                <w:szCs w:val="10"/>
              </w:rPr>
            </w:pPr>
            <w:r w:rsidRPr="006D793E">
              <w:rPr>
                <w:sz w:val="10"/>
                <w:szCs w:val="10"/>
              </w:rPr>
              <w:t>5</w:t>
            </w:r>
            <w:r w:rsidRPr="006D793E">
              <w:rPr>
                <w:spacing w:val="1"/>
                <w:sz w:val="10"/>
                <w:szCs w:val="10"/>
              </w:rPr>
              <w:t xml:space="preserve"> </w:t>
            </w:r>
            <w:r w:rsidRPr="006D793E">
              <w:rPr>
                <w:sz w:val="10"/>
                <w:szCs w:val="10"/>
              </w:rPr>
              <w:t>717</w:t>
            </w:r>
            <w:r w:rsidRPr="006D793E">
              <w:rPr>
                <w:spacing w:val="1"/>
                <w:sz w:val="10"/>
                <w:szCs w:val="10"/>
              </w:rPr>
              <w:t xml:space="preserve"> </w:t>
            </w:r>
            <w:r w:rsidRPr="006D793E">
              <w:rPr>
                <w:spacing w:val="-2"/>
                <w:sz w:val="10"/>
                <w:szCs w:val="10"/>
              </w:rPr>
              <w:t>522.47</w:t>
            </w:r>
          </w:p>
        </w:tc>
        <w:tc>
          <w:tcPr>
            <w:tcW w:w="723"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8"/>
              <w:jc w:val="right"/>
              <w:rPr>
                <w:sz w:val="10"/>
                <w:szCs w:val="10"/>
              </w:rPr>
            </w:pPr>
            <w:r w:rsidRPr="006D793E">
              <w:rPr>
                <w:sz w:val="10"/>
                <w:szCs w:val="10"/>
              </w:rPr>
              <w:t>10</w:t>
            </w:r>
            <w:r w:rsidRPr="006D793E">
              <w:rPr>
                <w:spacing w:val="1"/>
                <w:sz w:val="10"/>
                <w:szCs w:val="10"/>
              </w:rPr>
              <w:t xml:space="preserve"> </w:t>
            </w:r>
            <w:r w:rsidRPr="006D793E">
              <w:rPr>
                <w:spacing w:val="-2"/>
                <w:sz w:val="10"/>
                <w:szCs w:val="10"/>
              </w:rPr>
              <w:t>577.53</w:t>
            </w:r>
          </w:p>
        </w:tc>
        <w:tc>
          <w:tcPr>
            <w:tcW w:w="729" w:type="dxa"/>
            <w:tcBorders>
              <w:right w:val="single" w:sz="12" w:space="0" w:color="000000"/>
            </w:tcBorders>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1"/>
              <w:jc w:val="right"/>
              <w:rPr>
                <w:sz w:val="10"/>
                <w:szCs w:val="10"/>
              </w:rPr>
            </w:pPr>
            <w:r w:rsidRPr="006D793E">
              <w:rPr>
                <w:spacing w:val="-4"/>
                <w:sz w:val="10"/>
                <w:szCs w:val="10"/>
              </w:rPr>
              <w:t>0.00</w:t>
            </w:r>
          </w:p>
        </w:tc>
      </w:tr>
      <w:tr w:rsidR="001459CE" w:rsidTr="00353BD1">
        <w:trPr>
          <w:trHeight w:val="232"/>
        </w:trPr>
        <w:tc>
          <w:tcPr>
            <w:tcW w:w="2476" w:type="dxa"/>
            <w:tcBorders>
              <w:right w:val="single" w:sz="12" w:space="0" w:color="000000"/>
            </w:tcBorders>
          </w:tcPr>
          <w:p w:rsidR="001459CE" w:rsidRDefault="00152CAF">
            <w:pPr>
              <w:pStyle w:val="TableParagraph"/>
              <w:spacing w:line="116" w:lineRule="exact"/>
              <w:ind w:left="276"/>
              <w:rPr>
                <w:sz w:val="9"/>
              </w:rPr>
            </w:pPr>
            <w:r>
              <w:rPr>
                <w:sz w:val="9"/>
              </w:rPr>
              <w:t>Фонд</w:t>
            </w:r>
            <w:r>
              <w:rPr>
                <w:spacing w:val="-7"/>
                <w:sz w:val="9"/>
              </w:rPr>
              <w:t xml:space="preserve"> </w:t>
            </w:r>
            <w:r>
              <w:rPr>
                <w:sz w:val="9"/>
              </w:rPr>
              <w:t>оплаты</w:t>
            </w:r>
            <w:r>
              <w:rPr>
                <w:spacing w:val="-6"/>
                <w:sz w:val="9"/>
              </w:rPr>
              <w:t xml:space="preserve"> </w:t>
            </w:r>
            <w:r>
              <w:rPr>
                <w:sz w:val="9"/>
              </w:rPr>
              <w:t>труда</w:t>
            </w:r>
            <w:r>
              <w:rPr>
                <w:spacing w:val="-6"/>
                <w:sz w:val="9"/>
              </w:rPr>
              <w:t xml:space="preserve"> </w:t>
            </w:r>
            <w:r>
              <w:rPr>
                <w:sz w:val="9"/>
              </w:rPr>
              <w:t>государственных</w:t>
            </w:r>
            <w:r>
              <w:rPr>
                <w:spacing w:val="40"/>
                <w:sz w:val="9"/>
              </w:rPr>
              <w:t xml:space="preserve"> </w:t>
            </w:r>
            <w:r>
              <w:rPr>
                <w:sz w:val="9"/>
              </w:rPr>
              <w:t>(муниципальных)</w:t>
            </w:r>
            <w:r>
              <w:rPr>
                <w:spacing w:val="-7"/>
                <w:sz w:val="9"/>
              </w:rPr>
              <w:t xml:space="preserve"> </w:t>
            </w:r>
            <w:r>
              <w:rPr>
                <w:sz w:val="9"/>
              </w:rPr>
              <w:t>органов</w:t>
            </w:r>
          </w:p>
        </w:tc>
        <w:tc>
          <w:tcPr>
            <w:tcW w:w="352" w:type="dxa"/>
            <w:tcBorders>
              <w:left w:val="single" w:sz="12" w:space="0" w:color="000000"/>
            </w:tcBorders>
          </w:tcPr>
          <w:p w:rsidR="001459CE" w:rsidRPr="006D793E" w:rsidRDefault="001459CE">
            <w:pPr>
              <w:pStyle w:val="TableParagraph"/>
              <w:rPr>
                <w:rFonts w:ascii="Times New Roman"/>
                <w:sz w:val="10"/>
                <w:szCs w:val="10"/>
              </w:rPr>
            </w:pPr>
          </w:p>
        </w:tc>
        <w:tc>
          <w:tcPr>
            <w:tcW w:w="1229" w:type="dxa"/>
          </w:tcPr>
          <w:p w:rsidR="001459CE" w:rsidRPr="006D793E" w:rsidRDefault="001459CE">
            <w:pPr>
              <w:pStyle w:val="TableParagraph"/>
              <w:spacing w:before="13"/>
              <w:rPr>
                <w:sz w:val="10"/>
                <w:szCs w:val="10"/>
              </w:rPr>
            </w:pPr>
          </w:p>
          <w:p w:rsidR="001459CE" w:rsidRPr="006D793E" w:rsidRDefault="00152CAF">
            <w:pPr>
              <w:pStyle w:val="TableParagraph"/>
              <w:spacing w:line="95" w:lineRule="exact"/>
              <w:ind w:left="23" w:right="1"/>
              <w:jc w:val="center"/>
              <w:rPr>
                <w:sz w:val="10"/>
                <w:szCs w:val="10"/>
              </w:rPr>
            </w:pPr>
            <w:r w:rsidRPr="006D793E">
              <w:rPr>
                <w:sz w:val="10"/>
                <w:szCs w:val="10"/>
              </w:rPr>
              <w:t>000</w:t>
            </w:r>
            <w:r w:rsidRPr="006D793E">
              <w:rPr>
                <w:spacing w:val="-1"/>
                <w:sz w:val="10"/>
                <w:szCs w:val="10"/>
              </w:rPr>
              <w:t xml:space="preserve"> </w:t>
            </w:r>
            <w:r w:rsidRPr="006D793E">
              <w:rPr>
                <w:sz w:val="10"/>
                <w:szCs w:val="10"/>
              </w:rPr>
              <w:t>0104</w:t>
            </w:r>
            <w:r w:rsidRPr="006D793E">
              <w:rPr>
                <w:spacing w:val="-1"/>
                <w:sz w:val="10"/>
                <w:szCs w:val="10"/>
              </w:rPr>
              <w:t xml:space="preserve"> </w:t>
            </w:r>
            <w:r w:rsidRPr="006D793E">
              <w:rPr>
                <w:sz w:val="10"/>
                <w:szCs w:val="10"/>
              </w:rPr>
              <w:t>0901071941</w:t>
            </w:r>
            <w:r w:rsidRPr="006D793E">
              <w:rPr>
                <w:spacing w:val="-1"/>
                <w:sz w:val="10"/>
                <w:szCs w:val="10"/>
              </w:rPr>
              <w:t xml:space="preserve"> </w:t>
            </w:r>
            <w:r w:rsidRPr="006D793E">
              <w:rPr>
                <w:spacing w:val="-5"/>
                <w:sz w:val="10"/>
                <w:szCs w:val="10"/>
              </w:rPr>
              <w:t>121</w:t>
            </w:r>
          </w:p>
        </w:tc>
        <w:tc>
          <w:tcPr>
            <w:tcW w:w="656"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2"/>
              <w:jc w:val="right"/>
              <w:rPr>
                <w:sz w:val="10"/>
                <w:szCs w:val="10"/>
              </w:rPr>
            </w:pPr>
            <w:r w:rsidRPr="006D793E">
              <w:rPr>
                <w:spacing w:val="-4"/>
                <w:sz w:val="10"/>
                <w:szCs w:val="10"/>
              </w:rPr>
              <w:t>0.00</w:t>
            </w:r>
          </w:p>
        </w:tc>
        <w:tc>
          <w:tcPr>
            <w:tcW w:w="716"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3"/>
              <w:jc w:val="right"/>
              <w:rPr>
                <w:sz w:val="10"/>
                <w:szCs w:val="10"/>
              </w:rPr>
            </w:pPr>
            <w:r w:rsidRPr="006D793E">
              <w:rPr>
                <w:sz w:val="10"/>
                <w:szCs w:val="10"/>
              </w:rPr>
              <w:t>4</w:t>
            </w:r>
            <w:r w:rsidRPr="006D793E">
              <w:rPr>
                <w:spacing w:val="1"/>
                <w:sz w:val="10"/>
                <w:szCs w:val="10"/>
              </w:rPr>
              <w:t xml:space="preserve"> </w:t>
            </w:r>
            <w:r w:rsidRPr="006D793E">
              <w:rPr>
                <w:sz w:val="10"/>
                <w:szCs w:val="10"/>
              </w:rPr>
              <w:t>399</w:t>
            </w:r>
            <w:r w:rsidRPr="006D793E">
              <w:rPr>
                <w:spacing w:val="1"/>
                <w:sz w:val="10"/>
                <w:szCs w:val="10"/>
              </w:rPr>
              <w:t xml:space="preserve"> </w:t>
            </w:r>
            <w:r w:rsidRPr="006D793E">
              <w:rPr>
                <w:spacing w:val="-2"/>
                <w:sz w:val="10"/>
                <w:szCs w:val="10"/>
              </w:rPr>
              <w:t>500.00</w:t>
            </w:r>
          </w:p>
        </w:tc>
        <w:tc>
          <w:tcPr>
            <w:tcW w:w="745"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6"/>
              <w:jc w:val="right"/>
              <w:rPr>
                <w:sz w:val="10"/>
                <w:szCs w:val="10"/>
              </w:rPr>
            </w:pPr>
            <w:r w:rsidRPr="006D793E">
              <w:rPr>
                <w:spacing w:val="-4"/>
                <w:sz w:val="10"/>
                <w:szCs w:val="10"/>
              </w:rPr>
              <w:t>0.00</w:t>
            </w:r>
          </w:p>
        </w:tc>
        <w:tc>
          <w:tcPr>
            <w:tcW w:w="740"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5"/>
              <w:jc w:val="right"/>
              <w:rPr>
                <w:sz w:val="10"/>
                <w:szCs w:val="10"/>
              </w:rPr>
            </w:pPr>
            <w:r w:rsidRPr="006D793E">
              <w:rPr>
                <w:sz w:val="10"/>
                <w:szCs w:val="10"/>
              </w:rPr>
              <w:t>4</w:t>
            </w:r>
            <w:r w:rsidRPr="006D793E">
              <w:rPr>
                <w:spacing w:val="1"/>
                <w:sz w:val="10"/>
                <w:szCs w:val="10"/>
              </w:rPr>
              <w:t xml:space="preserve"> </w:t>
            </w:r>
            <w:r w:rsidRPr="006D793E">
              <w:rPr>
                <w:sz w:val="10"/>
                <w:szCs w:val="10"/>
              </w:rPr>
              <w:t>399</w:t>
            </w:r>
            <w:r w:rsidRPr="006D793E">
              <w:rPr>
                <w:spacing w:val="1"/>
                <w:sz w:val="10"/>
                <w:szCs w:val="10"/>
              </w:rPr>
              <w:t xml:space="preserve"> </w:t>
            </w:r>
            <w:r w:rsidRPr="006D793E">
              <w:rPr>
                <w:spacing w:val="-2"/>
                <w:sz w:val="10"/>
                <w:szCs w:val="10"/>
              </w:rPr>
              <w:t>500.00</w:t>
            </w:r>
          </w:p>
        </w:tc>
        <w:tc>
          <w:tcPr>
            <w:tcW w:w="728"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8"/>
              <w:jc w:val="right"/>
              <w:rPr>
                <w:sz w:val="10"/>
                <w:szCs w:val="10"/>
              </w:rPr>
            </w:pPr>
            <w:r w:rsidRPr="006D793E">
              <w:rPr>
                <w:spacing w:val="-4"/>
                <w:sz w:val="10"/>
                <w:szCs w:val="10"/>
              </w:rPr>
              <w:t>0.00</w:t>
            </w:r>
          </w:p>
        </w:tc>
        <w:tc>
          <w:tcPr>
            <w:tcW w:w="733"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9"/>
              <w:jc w:val="right"/>
              <w:rPr>
                <w:sz w:val="10"/>
                <w:szCs w:val="10"/>
              </w:rPr>
            </w:pPr>
            <w:r w:rsidRPr="006D793E">
              <w:rPr>
                <w:sz w:val="10"/>
                <w:szCs w:val="10"/>
              </w:rPr>
              <w:t>4</w:t>
            </w:r>
            <w:r w:rsidRPr="006D793E">
              <w:rPr>
                <w:spacing w:val="1"/>
                <w:sz w:val="10"/>
                <w:szCs w:val="10"/>
              </w:rPr>
              <w:t xml:space="preserve"> </w:t>
            </w:r>
            <w:r w:rsidRPr="006D793E">
              <w:rPr>
                <w:sz w:val="10"/>
                <w:szCs w:val="10"/>
              </w:rPr>
              <w:t>399</w:t>
            </w:r>
            <w:r w:rsidRPr="006D793E">
              <w:rPr>
                <w:spacing w:val="1"/>
                <w:sz w:val="10"/>
                <w:szCs w:val="10"/>
              </w:rPr>
              <w:t xml:space="preserve"> </w:t>
            </w:r>
            <w:r w:rsidRPr="006D793E">
              <w:rPr>
                <w:spacing w:val="-2"/>
                <w:sz w:val="10"/>
                <w:szCs w:val="10"/>
              </w:rPr>
              <w:t>441.05</w:t>
            </w:r>
          </w:p>
        </w:tc>
        <w:tc>
          <w:tcPr>
            <w:tcW w:w="699"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9"/>
              <w:jc w:val="right"/>
              <w:rPr>
                <w:sz w:val="10"/>
                <w:szCs w:val="10"/>
              </w:rPr>
            </w:pPr>
            <w:r w:rsidRPr="006D793E">
              <w:rPr>
                <w:sz w:val="10"/>
                <w:szCs w:val="10"/>
              </w:rPr>
              <w:t>4</w:t>
            </w:r>
            <w:r w:rsidRPr="006D793E">
              <w:rPr>
                <w:spacing w:val="1"/>
                <w:sz w:val="10"/>
                <w:szCs w:val="10"/>
              </w:rPr>
              <w:t xml:space="preserve"> </w:t>
            </w:r>
            <w:r w:rsidRPr="006D793E">
              <w:rPr>
                <w:sz w:val="10"/>
                <w:szCs w:val="10"/>
              </w:rPr>
              <w:t>399</w:t>
            </w:r>
            <w:r w:rsidRPr="006D793E">
              <w:rPr>
                <w:spacing w:val="1"/>
                <w:sz w:val="10"/>
                <w:szCs w:val="10"/>
              </w:rPr>
              <w:t xml:space="preserve"> </w:t>
            </w:r>
            <w:r w:rsidRPr="006D793E">
              <w:rPr>
                <w:spacing w:val="-2"/>
                <w:sz w:val="10"/>
                <w:szCs w:val="10"/>
              </w:rPr>
              <w:t>441.05</w:t>
            </w:r>
          </w:p>
        </w:tc>
        <w:tc>
          <w:tcPr>
            <w:tcW w:w="723"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8"/>
              <w:jc w:val="right"/>
              <w:rPr>
                <w:sz w:val="10"/>
                <w:szCs w:val="10"/>
              </w:rPr>
            </w:pPr>
            <w:r w:rsidRPr="006D793E">
              <w:rPr>
                <w:spacing w:val="-2"/>
                <w:sz w:val="10"/>
                <w:szCs w:val="10"/>
              </w:rPr>
              <w:t>58.95</w:t>
            </w:r>
          </w:p>
        </w:tc>
        <w:tc>
          <w:tcPr>
            <w:tcW w:w="729" w:type="dxa"/>
            <w:tcBorders>
              <w:right w:val="single" w:sz="12" w:space="0" w:color="000000"/>
            </w:tcBorders>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1"/>
              <w:jc w:val="right"/>
              <w:rPr>
                <w:sz w:val="10"/>
                <w:szCs w:val="10"/>
              </w:rPr>
            </w:pPr>
            <w:r w:rsidRPr="006D793E">
              <w:rPr>
                <w:spacing w:val="-4"/>
                <w:sz w:val="10"/>
                <w:szCs w:val="10"/>
              </w:rPr>
              <w:t>0.00</w:t>
            </w:r>
          </w:p>
        </w:tc>
      </w:tr>
      <w:tr w:rsidR="001459CE" w:rsidTr="00353BD1">
        <w:trPr>
          <w:trHeight w:val="474"/>
        </w:trPr>
        <w:tc>
          <w:tcPr>
            <w:tcW w:w="2476" w:type="dxa"/>
            <w:tcBorders>
              <w:right w:val="single" w:sz="12" w:space="0" w:color="000000"/>
            </w:tcBorders>
          </w:tcPr>
          <w:p w:rsidR="001459CE" w:rsidRDefault="00152CAF">
            <w:pPr>
              <w:pStyle w:val="TableParagraph"/>
              <w:spacing w:before="14" w:line="110" w:lineRule="atLeast"/>
              <w:ind w:left="276"/>
              <w:rPr>
                <w:sz w:val="9"/>
              </w:rPr>
            </w:pPr>
            <w:r>
              <w:rPr>
                <w:sz w:val="9"/>
              </w:rPr>
              <w:t>Взносы по обязательному социальному</w:t>
            </w:r>
            <w:r>
              <w:rPr>
                <w:spacing w:val="40"/>
                <w:sz w:val="9"/>
              </w:rPr>
              <w:t xml:space="preserve"> </w:t>
            </w:r>
            <w:r>
              <w:rPr>
                <w:sz w:val="9"/>
              </w:rPr>
              <w:t>страхованию</w:t>
            </w:r>
            <w:r>
              <w:rPr>
                <w:spacing w:val="-3"/>
                <w:sz w:val="9"/>
              </w:rPr>
              <w:t xml:space="preserve"> </w:t>
            </w:r>
            <w:r>
              <w:rPr>
                <w:sz w:val="9"/>
              </w:rPr>
              <w:t>на</w:t>
            </w:r>
            <w:r>
              <w:rPr>
                <w:spacing w:val="-4"/>
                <w:sz w:val="9"/>
              </w:rPr>
              <w:t xml:space="preserve"> </w:t>
            </w:r>
            <w:r>
              <w:rPr>
                <w:sz w:val="9"/>
              </w:rPr>
              <w:t>выплаты</w:t>
            </w:r>
            <w:r>
              <w:rPr>
                <w:spacing w:val="-5"/>
                <w:sz w:val="9"/>
              </w:rPr>
              <w:t xml:space="preserve"> </w:t>
            </w:r>
            <w:r>
              <w:rPr>
                <w:sz w:val="9"/>
              </w:rPr>
              <w:t>денежного</w:t>
            </w:r>
            <w:r>
              <w:rPr>
                <w:spacing w:val="-4"/>
                <w:sz w:val="9"/>
              </w:rPr>
              <w:t xml:space="preserve"> </w:t>
            </w:r>
            <w:r>
              <w:rPr>
                <w:sz w:val="9"/>
              </w:rPr>
              <w:t>содержания</w:t>
            </w:r>
            <w:r>
              <w:rPr>
                <w:spacing w:val="-3"/>
                <w:sz w:val="9"/>
              </w:rPr>
              <w:t xml:space="preserve"> </w:t>
            </w:r>
            <w:r>
              <w:rPr>
                <w:sz w:val="9"/>
              </w:rPr>
              <w:t>и</w:t>
            </w:r>
            <w:r>
              <w:rPr>
                <w:spacing w:val="40"/>
                <w:sz w:val="9"/>
              </w:rPr>
              <w:t xml:space="preserve"> </w:t>
            </w:r>
            <w:r>
              <w:rPr>
                <w:sz w:val="9"/>
              </w:rPr>
              <w:t>иные выплаты работникам государственных</w:t>
            </w:r>
            <w:r>
              <w:rPr>
                <w:spacing w:val="40"/>
                <w:sz w:val="9"/>
              </w:rPr>
              <w:t xml:space="preserve"> </w:t>
            </w:r>
            <w:r>
              <w:rPr>
                <w:sz w:val="9"/>
              </w:rPr>
              <w:t>(муниципальных)</w:t>
            </w:r>
            <w:r>
              <w:rPr>
                <w:spacing w:val="-7"/>
                <w:sz w:val="9"/>
              </w:rPr>
              <w:t xml:space="preserve"> </w:t>
            </w:r>
            <w:r>
              <w:rPr>
                <w:sz w:val="9"/>
              </w:rPr>
              <w:t>органов</w:t>
            </w:r>
          </w:p>
        </w:tc>
        <w:tc>
          <w:tcPr>
            <w:tcW w:w="352" w:type="dxa"/>
            <w:tcBorders>
              <w:left w:val="single" w:sz="12" w:space="0" w:color="000000"/>
            </w:tcBorders>
          </w:tcPr>
          <w:p w:rsidR="001459CE" w:rsidRPr="006D793E" w:rsidRDefault="001459CE">
            <w:pPr>
              <w:pStyle w:val="TableParagraph"/>
              <w:rPr>
                <w:rFonts w:ascii="Times New Roman"/>
                <w:sz w:val="10"/>
                <w:szCs w:val="10"/>
              </w:rPr>
            </w:pPr>
          </w:p>
        </w:tc>
        <w:tc>
          <w:tcPr>
            <w:tcW w:w="1229" w:type="dxa"/>
          </w:tcPr>
          <w:p w:rsidR="001459CE" w:rsidRPr="006D793E" w:rsidRDefault="001459CE">
            <w:pPr>
              <w:pStyle w:val="TableParagraph"/>
              <w:rPr>
                <w:sz w:val="10"/>
                <w:szCs w:val="10"/>
              </w:rPr>
            </w:pPr>
          </w:p>
          <w:p w:rsidR="001459CE" w:rsidRPr="006D793E" w:rsidRDefault="001459CE">
            <w:pPr>
              <w:pStyle w:val="TableParagraph"/>
              <w:rPr>
                <w:sz w:val="10"/>
                <w:szCs w:val="10"/>
              </w:rPr>
            </w:pPr>
          </w:p>
          <w:p w:rsidR="001459CE" w:rsidRPr="006D793E" w:rsidRDefault="001459CE">
            <w:pPr>
              <w:pStyle w:val="TableParagraph"/>
              <w:spacing w:before="48"/>
              <w:rPr>
                <w:sz w:val="10"/>
                <w:szCs w:val="10"/>
              </w:rPr>
            </w:pPr>
          </w:p>
          <w:p w:rsidR="001459CE" w:rsidRPr="006D793E" w:rsidRDefault="00152CAF">
            <w:pPr>
              <w:pStyle w:val="TableParagraph"/>
              <w:spacing w:before="1" w:line="95" w:lineRule="exact"/>
              <w:ind w:left="23" w:right="1"/>
              <w:jc w:val="center"/>
              <w:rPr>
                <w:sz w:val="10"/>
                <w:szCs w:val="10"/>
              </w:rPr>
            </w:pPr>
            <w:r w:rsidRPr="006D793E">
              <w:rPr>
                <w:sz w:val="10"/>
                <w:szCs w:val="10"/>
              </w:rPr>
              <w:t>000</w:t>
            </w:r>
            <w:r w:rsidRPr="006D793E">
              <w:rPr>
                <w:spacing w:val="-1"/>
                <w:sz w:val="10"/>
                <w:szCs w:val="10"/>
              </w:rPr>
              <w:t xml:space="preserve"> </w:t>
            </w:r>
            <w:r w:rsidRPr="006D793E">
              <w:rPr>
                <w:sz w:val="10"/>
                <w:szCs w:val="10"/>
              </w:rPr>
              <w:t>0104</w:t>
            </w:r>
            <w:r w:rsidRPr="006D793E">
              <w:rPr>
                <w:spacing w:val="-1"/>
                <w:sz w:val="10"/>
                <w:szCs w:val="10"/>
              </w:rPr>
              <w:t xml:space="preserve"> </w:t>
            </w:r>
            <w:r w:rsidRPr="006D793E">
              <w:rPr>
                <w:sz w:val="10"/>
                <w:szCs w:val="10"/>
              </w:rPr>
              <w:t>0901071941</w:t>
            </w:r>
            <w:r w:rsidRPr="006D793E">
              <w:rPr>
                <w:spacing w:val="-1"/>
                <w:sz w:val="10"/>
                <w:szCs w:val="10"/>
              </w:rPr>
              <w:t xml:space="preserve"> </w:t>
            </w:r>
            <w:r w:rsidRPr="006D793E">
              <w:rPr>
                <w:spacing w:val="-5"/>
                <w:sz w:val="10"/>
                <w:szCs w:val="10"/>
              </w:rPr>
              <w:t>129</w:t>
            </w:r>
          </w:p>
        </w:tc>
        <w:tc>
          <w:tcPr>
            <w:tcW w:w="656"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2"/>
              <w:jc w:val="right"/>
              <w:rPr>
                <w:sz w:val="10"/>
                <w:szCs w:val="10"/>
              </w:rPr>
            </w:pPr>
            <w:r w:rsidRPr="006D793E">
              <w:rPr>
                <w:spacing w:val="-4"/>
                <w:sz w:val="10"/>
                <w:szCs w:val="10"/>
              </w:rPr>
              <w:t>0.00</w:t>
            </w:r>
          </w:p>
        </w:tc>
        <w:tc>
          <w:tcPr>
            <w:tcW w:w="716"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3"/>
              <w:jc w:val="right"/>
              <w:rPr>
                <w:sz w:val="10"/>
                <w:szCs w:val="10"/>
              </w:rPr>
            </w:pPr>
            <w:r w:rsidRPr="006D793E">
              <w:rPr>
                <w:sz w:val="10"/>
                <w:szCs w:val="10"/>
              </w:rPr>
              <w:t>1</w:t>
            </w:r>
            <w:r w:rsidRPr="006D793E">
              <w:rPr>
                <w:spacing w:val="1"/>
                <w:sz w:val="10"/>
                <w:szCs w:val="10"/>
              </w:rPr>
              <w:t xml:space="preserve"> </w:t>
            </w:r>
            <w:r w:rsidRPr="006D793E">
              <w:rPr>
                <w:sz w:val="10"/>
                <w:szCs w:val="10"/>
              </w:rPr>
              <w:t>328</w:t>
            </w:r>
            <w:r w:rsidRPr="006D793E">
              <w:rPr>
                <w:spacing w:val="1"/>
                <w:sz w:val="10"/>
                <w:szCs w:val="10"/>
              </w:rPr>
              <w:t xml:space="preserve"> </w:t>
            </w:r>
            <w:r w:rsidRPr="006D793E">
              <w:rPr>
                <w:spacing w:val="-2"/>
                <w:sz w:val="10"/>
                <w:szCs w:val="10"/>
              </w:rPr>
              <w:t>600.00</w:t>
            </w:r>
          </w:p>
        </w:tc>
        <w:tc>
          <w:tcPr>
            <w:tcW w:w="745"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6"/>
              <w:jc w:val="right"/>
              <w:rPr>
                <w:sz w:val="10"/>
                <w:szCs w:val="10"/>
              </w:rPr>
            </w:pPr>
            <w:r w:rsidRPr="006D793E">
              <w:rPr>
                <w:spacing w:val="-4"/>
                <w:sz w:val="10"/>
                <w:szCs w:val="10"/>
              </w:rPr>
              <w:t>0.00</w:t>
            </w:r>
          </w:p>
        </w:tc>
        <w:tc>
          <w:tcPr>
            <w:tcW w:w="740"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5"/>
              <w:jc w:val="right"/>
              <w:rPr>
                <w:sz w:val="10"/>
                <w:szCs w:val="10"/>
              </w:rPr>
            </w:pPr>
            <w:r w:rsidRPr="006D793E">
              <w:rPr>
                <w:sz w:val="10"/>
                <w:szCs w:val="10"/>
              </w:rPr>
              <w:t>1</w:t>
            </w:r>
            <w:r w:rsidRPr="006D793E">
              <w:rPr>
                <w:spacing w:val="1"/>
                <w:sz w:val="10"/>
                <w:szCs w:val="10"/>
              </w:rPr>
              <w:t xml:space="preserve"> </w:t>
            </w:r>
            <w:r w:rsidRPr="006D793E">
              <w:rPr>
                <w:sz w:val="10"/>
                <w:szCs w:val="10"/>
              </w:rPr>
              <w:t>328</w:t>
            </w:r>
            <w:r w:rsidRPr="006D793E">
              <w:rPr>
                <w:spacing w:val="1"/>
                <w:sz w:val="10"/>
                <w:szCs w:val="10"/>
              </w:rPr>
              <w:t xml:space="preserve"> </w:t>
            </w:r>
            <w:r w:rsidRPr="006D793E">
              <w:rPr>
                <w:spacing w:val="-2"/>
                <w:sz w:val="10"/>
                <w:szCs w:val="10"/>
              </w:rPr>
              <w:t>600.00</w:t>
            </w:r>
          </w:p>
        </w:tc>
        <w:tc>
          <w:tcPr>
            <w:tcW w:w="728"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8"/>
              <w:jc w:val="right"/>
              <w:rPr>
                <w:sz w:val="10"/>
                <w:szCs w:val="10"/>
              </w:rPr>
            </w:pPr>
            <w:r w:rsidRPr="006D793E">
              <w:rPr>
                <w:spacing w:val="-4"/>
                <w:sz w:val="10"/>
                <w:szCs w:val="10"/>
              </w:rPr>
              <w:t>0.00</w:t>
            </w:r>
          </w:p>
        </w:tc>
        <w:tc>
          <w:tcPr>
            <w:tcW w:w="733"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9"/>
              <w:jc w:val="right"/>
              <w:rPr>
                <w:sz w:val="10"/>
                <w:szCs w:val="10"/>
              </w:rPr>
            </w:pPr>
            <w:r w:rsidRPr="006D793E">
              <w:rPr>
                <w:sz w:val="10"/>
                <w:szCs w:val="10"/>
              </w:rPr>
              <w:t>1</w:t>
            </w:r>
            <w:r w:rsidRPr="006D793E">
              <w:rPr>
                <w:spacing w:val="1"/>
                <w:sz w:val="10"/>
                <w:szCs w:val="10"/>
              </w:rPr>
              <w:t xml:space="preserve"> </w:t>
            </w:r>
            <w:r w:rsidRPr="006D793E">
              <w:rPr>
                <w:sz w:val="10"/>
                <w:szCs w:val="10"/>
              </w:rPr>
              <w:t>318</w:t>
            </w:r>
            <w:r w:rsidRPr="006D793E">
              <w:rPr>
                <w:spacing w:val="1"/>
                <w:sz w:val="10"/>
                <w:szCs w:val="10"/>
              </w:rPr>
              <w:t xml:space="preserve"> </w:t>
            </w:r>
            <w:r w:rsidRPr="006D793E">
              <w:rPr>
                <w:spacing w:val="-2"/>
                <w:sz w:val="10"/>
                <w:szCs w:val="10"/>
              </w:rPr>
              <w:t>081.42</w:t>
            </w:r>
          </w:p>
        </w:tc>
        <w:tc>
          <w:tcPr>
            <w:tcW w:w="699"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9"/>
              <w:jc w:val="right"/>
              <w:rPr>
                <w:sz w:val="10"/>
                <w:szCs w:val="10"/>
              </w:rPr>
            </w:pPr>
            <w:r w:rsidRPr="006D793E">
              <w:rPr>
                <w:sz w:val="10"/>
                <w:szCs w:val="10"/>
              </w:rPr>
              <w:t>1</w:t>
            </w:r>
            <w:r w:rsidRPr="006D793E">
              <w:rPr>
                <w:spacing w:val="1"/>
                <w:sz w:val="10"/>
                <w:szCs w:val="10"/>
              </w:rPr>
              <w:t xml:space="preserve"> </w:t>
            </w:r>
            <w:r w:rsidRPr="006D793E">
              <w:rPr>
                <w:sz w:val="10"/>
                <w:szCs w:val="10"/>
              </w:rPr>
              <w:t>318</w:t>
            </w:r>
            <w:r w:rsidRPr="006D793E">
              <w:rPr>
                <w:spacing w:val="1"/>
                <w:sz w:val="10"/>
                <w:szCs w:val="10"/>
              </w:rPr>
              <w:t xml:space="preserve"> </w:t>
            </w:r>
            <w:r w:rsidRPr="006D793E">
              <w:rPr>
                <w:spacing w:val="-2"/>
                <w:sz w:val="10"/>
                <w:szCs w:val="10"/>
              </w:rPr>
              <w:t>081.42</w:t>
            </w:r>
          </w:p>
        </w:tc>
        <w:tc>
          <w:tcPr>
            <w:tcW w:w="723"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8"/>
              <w:jc w:val="right"/>
              <w:rPr>
                <w:sz w:val="10"/>
                <w:szCs w:val="10"/>
              </w:rPr>
            </w:pPr>
            <w:r w:rsidRPr="006D793E">
              <w:rPr>
                <w:sz w:val="10"/>
                <w:szCs w:val="10"/>
              </w:rPr>
              <w:t>10</w:t>
            </w:r>
            <w:r w:rsidRPr="006D793E">
              <w:rPr>
                <w:spacing w:val="1"/>
                <w:sz w:val="10"/>
                <w:szCs w:val="10"/>
              </w:rPr>
              <w:t xml:space="preserve"> </w:t>
            </w:r>
            <w:r w:rsidRPr="006D793E">
              <w:rPr>
                <w:spacing w:val="-2"/>
                <w:sz w:val="10"/>
                <w:szCs w:val="10"/>
              </w:rPr>
              <w:t>518.58</w:t>
            </w:r>
          </w:p>
        </w:tc>
        <w:tc>
          <w:tcPr>
            <w:tcW w:w="729" w:type="dxa"/>
            <w:tcBorders>
              <w:right w:val="single" w:sz="12" w:space="0" w:color="000000"/>
            </w:tcBorders>
          </w:tcPr>
          <w:p w:rsidR="001459CE" w:rsidRPr="006D793E" w:rsidRDefault="001459CE" w:rsidP="006D793E">
            <w:pPr>
              <w:pStyle w:val="TableParagraph"/>
              <w:jc w:val="right"/>
              <w:rPr>
                <w:sz w:val="10"/>
                <w:szCs w:val="10"/>
              </w:rPr>
            </w:pPr>
          </w:p>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48"/>
              <w:jc w:val="right"/>
              <w:rPr>
                <w:sz w:val="10"/>
                <w:szCs w:val="10"/>
              </w:rPr>
            </w:pPr>
          </w:p>
          <w:p w:rsidR="001459CE" w:rsidRPr="006D793E" w:rsidRDefault="00152CAF" w:rsidP="006D793E">
            <w:pPr>
              <w:pStyle w:val="TableParagraph"/>
              <w:spacing w:before="1" w:line="95" w:lineRule="exact"/>
              <w:ind w:right="1"/>
              <w:jc w:val="right"/>
              <w:rPr>
                <w:sz w:val="10"/>
                <w:szCs w:val="10"/>
              </w:rPr>
            </w:pPr>
            <w:r w:rsidRPr="006D793E">
              <w:rPr>
                <w:spacing w:val="-4"/>
                <w:sz w:val="10"/>
                <w:szCs w:val="10"/>
              </w:rPr>
              <w:t>0.00</w:t>
            </w:r>
          </w:p>
        </w:tc>
      </w:tr>
      <w:tr w:rsidR="001459CE" w:rsidTr="00353BD1">
        <w:trPr>
          <w:trHeight w:val="232"/>
        </w:trPr>
        <w:tc>
          <w:tcPr>
            <w:tcW w:w="2476" w:type="dxa"/>
            <w:tcBorders>
              <w:right w:val="single" w:sz="12" w:space="0" w:color="000000"/>
            </w:tcBorders>
          </w:tcPr>
          <w:p w:rsidR="001459CE" w:rsidRDefault="00152CAF">
            <w:pPr>
              <w:pStyle w:val="TableParagraph"/>
              <w:spacing w:line="116" w:lineRule="exact"/>
              <w:ind w:left="276"/>
              <w:rPr>
                <w:sz w:val="9"/>
              </w:rPr>
            </w:pPr>
            <w:r>
              <w:rPr>
                <w:sz w:val="9"/>
              </w:rPr>
              <w:t>Закупка</w:t>
            </w:r>
            <w:r>
              <w:rPr>
                <w:spacing w:val="-2"/>
                <w:sz w:val="9"/>
              </w:rPr>
              <w:t xml:space="preserve"> </w:t>
            </w:r>
            <w:r>
              <w:rPr>
                <w:sz w:val="9"/>
              </w:rPr>
              <w:t>товаров,</w:t>
            </w:r>
            <w:r>
              <w:rPr>
                <w:spacing w:val="-1"/>
                <w:sz w:val="9"/>
              </w:rPr>
              <w:t xml:space="preserve"> </w:t>
            </w:r>
            <w:r>
              <w:rPr>
                <w:sz w:val="9"/>
              </w:rPr>
              <w:t>работ</w:t>
            </w:r>
            <w:r>
              <w:rPr>
                <w:spacing w:val="-3"/>
                <w:sz w:val="9"/>
              </w:rPr>
              <w:t xml:space="preserve"> </w:t>
            </w:r>
            <w:r>
              <w:rPr>
                <w:sz w:val="9"/>
              </w:rPr>
              <w:t>и</w:t>
            </w:r>
            <w:r>
              <w:rPr>
                <w:spacing w:val="-3"/>
                <w:sz w:val="9"/>
              </w:rPr>
              <w:t xml:space="preserve"> </w:t>
            </w:r>
            <w:r>
              <w:rPr>
                <w:sz w:val="9"/>
              </w:rPr>
              <w:t>услуг</w:t>
            </w:r>
            <w:r>
              <w:rPr>
                <w:spacing w:val="-2"/>
                <w:sz w:val="9"/>
              </w:rPr>
              <w:t xml:space="preserve"> </w:t>
            </w:r>
            <w:r>
              <w:rPr>
                <w:sz w:val="9"/>
              </w:rPr>
              <w:t>для</w:t>
            </w:r>
            <w:r>
              <w:rPr>
                <w:spacing w:val="-1"/>
                <w:sz w:val="9"/>
              </w:rPr>
              <w:t xml:space="preserve"> </w:t>
            </w:r>
            <w:r>
              <w:rPr>
                <w:sz w:val="9"/>
              </w:rPr>
              <w:t>обеспечения</w:t>
            </w:r>
            <w:r>
              <w:rPr>
                <w:spacing w:val="40"/>
                <w:sz w:val="9"/>
              </w:rPr>
              <w:t xml:space="preserve"> </w:t>
            </w:r>
            <w:r>
              <w:rPr>
                <w:sz w:val="9"/>
              </w:rPr>
              <w:t>государственных (муниципальных) нужд</w:t>
            </w:r>
          </w:p>
        </w:tc>
        <w:tc>
          <w:tcPr>
            <w:tcW w:w="352" w:type="dxa"/>
            <w:tcBorders>
              <w:left w:val="single" w:sz="12" w:space="0" w:color="000000"/>
            </w:tcBorders>
          </w:tcPr>
          <w:p w:rsidR="001459CE" w:rsidRPr="006D793E" w:rsidRDefault="001459CE">
            <w:pPr>
              <w:pStyle w:val="TableParagraph"/>
              <w:rPr>
                <w:rFonts w:ascii="Times New Roman"/>
                <w:sz w:val="10"/>
                <w:szCs w:val="10"/>
              </w:rPr>
            </w:pPr>
          </w:p>
        </w:tc>
        <w:tc>
          <w:tcPr>
            <w:tcW w:w="1229" w:type="dxa"/>
          </w:tcPr>
          <w:p w:rsidR="001459CE" w:rsidRPr="006D793E" w:rsidRDefault="001459CE">
            <w:pPr>
              <w:pStyle w:val="TableParagraph"/>
              <w:spacing w:before="13"/>
              <w:rPr>
                <w:sz w:val="10"/>
                <w:szCs w:val="10"/>
              </w:rPr>
            </w:pPr>
          </w:p>
          <w:p w:rsidR="001459CE" w:rsidRPr="006D793E" w:rsidRDefault="00152CAF">
            <w:pPr>
              <w:pStyle w:val="TableParagraph"/>
              <w:spacing w:line="95" w:lineRule="exact"/>
              <w:ind w:left="23" w:right="1"/>
              <w:jc w:val="center"/>
              <w:rPr>
                <w:sz w:val="10"/>
                <w:szCs w:val="10"/>
              </w:rPr>
            </w:pPr>
            <w:r w:rsidRPr="006D793E">
              <w:rPr>
                <w:sz w:val="10"/>
                <w:szCs w:val="10"/>
              </w:rPr>
              <w:t>000</w:t>
            </w:r>
            <w:r w:rsidRPr="006D793E">
              <w:rPr>
                <w:spacing w:val="-1"/>
                <w:sz w:val="10"/>
                <w:szCs w:val="10"/>
              </w:rPr>
              <w:t xml:space="preserve"> </w:t>
            </w:r>
            <w:r w:rsidRPr="006D793E">
              <w:rPr>
                <w:sz w:val="10"/>
                <w:szCs w:val="10"/>
              </w:rPr>
              <w:t>0104</w:t>
            </w:r>
            <w:r w:rsidRPr="006D793E">
              <w:rPr>
                <w:spacing w:val="-1"/>
                <w:sz w:val="10"/>
                <w:szCs w:val="10"/>
              </w:rPr>
              <w:t xml:space="preserve"> </w:t>
            </w:r>
            <w:r w:rsidRPr="006D793E">
              <w:rPr>
                <w:sz w:val="10"/>
                <w:szCs w:val="10"/>
              </w:rPr>
              <w:t>0901071941</w:t>
            </w:r>
            <w:r w:rsidRPr="006D793E">
              <w:rPr>
                <w:spacing w:val="-1"/>
                <w:sz w:val="10"/>
                <w:szCs w:val="10"/>
              </w:rPr>
              <w:t xml:space="preserve"> </w:t>
            </w:r>
            <w:r w:rsidRPr="006D793E">
              <w:rPr>
                <w:spacing w:val="-5"/>
                <w:sz w:val="10"/>
                <w:szCs w:val="10"/>
              </w:rPr>
              <w:t>200</w:t>
            </w:r>
          </w:p>
        </w:tc>
        <w:tc>
          <w:tcPr>
            <w:tcW w:w="656"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2"/>
              <w:jc w:val="right"/>
              <w:rPr>
                <w:sz w:val="10"/>
                <w:szCs w:val="10"/>
              </w:rPr>
            </w:pPr>
            <w:r w:rsidRPr="006D793E">
              <w:rPr>
                <w:spacing w:val="-4"/>
                <w:sz w:val="10"/>
                <w:szCs w:val="10"/>
              </w:rPr>
              <w:t>0.00</w:t>
            </w:r>
          </w:p>
        </w:tc>
        <w:tc>
          <w:tcPr>
            <w:tcW w:w="716"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3"/>
              <w:jc w:val="right"/>
              <w:rPr>
                <w:sz w:val="10"/>
                <w:szCs w:val="10"/>
              </w:rPr>
            </w:pPr>
            <w:r w:rsidRPr="006D793E">
              <w:rPr>
                <w:sz w:val="10"/>
                <w:szCs w:val="10"/>
              </w:rPr>
              <w:t>1</w:t>
            </w:r>
            <w:r w:rsidRPr="006D793E">
              <w:rPr>
                <w:spacing w:val="1"/>
                <w:sz w:val="10"/>
                <w:szCs w:val="10"/>
              </w:rPr>
              <w:t xml:space="preserve"> </w:t>
            </w:r>
            <w:r w:rsidRPr="006D793E">
              <w:rPr>
                <w:sz w:val="10"/>
                <w:szCs w:val="10"/>
              </w:rPr>
              <w:t>084</w:t>
            </w:r>
            <w:r w:rsidRPr="006D793E">
              <w:rPr>
                <w:spacing w:val="1"/>
                <w:sz w:val="10"/>
                <w:szCs w:val="10"/>
              </w:rPr>
              <w:t xml:space="preserve"> </w:t>
            </w:r>
            <w:r w:rsidRPr="006D793E">
              <w:rPr>
                <w:spacing w:val="-2"/>
                <w:sz w:val="10"/>
                <w:szCs w:val="10"/>
              </w:rPr>
              <w:t>400.00</w:t>
            </w:r>
          </w:p>
        </w:tc>
        <w:tc>
          <w:tcPr>
            <w:tcW w:w="745"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6"/>
              <w:jc w:val="right"/>
              <w:rPr>
                <w:sz w:val="10"/>
                <w:szCs w:val="10"/>
              </w:rPr>
            </w:pPr>
            <w:r w:rsidRPr="006D793E">
              <w:rPr>
                <w:spacing w:val="-4"/>
                <w:sz w:val="10"/>
                <w:szCs w:val="10"/>
              </w:rPr>
              <w:t>0.00</w:t>
            </w:r>
          </w:p>
        </w:tc>
        <w:tc>
          <w:tcPr>
            <w:tcW w:w="740"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5"/>
              <w:jc w:val="right"/>
              <w:rPr>
                <w:sz w:val="10"/>
                <w:szCs w:val="10"/>
              </w:rPr>
            </w:pPr>
            <w:r w:rsidRPr="006D793E">
              <w:rPr>
                <w:sz w:val="10"/>
                <w:szCs w:val="10"/>
              </w:rPr>
              <w:t>1</w:t>
            </w:r>
            <w:r w:rsidRPr="006D793E">
              <w:rPr>
                <w:spacing w:val="1"/>
                <w:sz w:val="10"/>
                <w:szCs w:val="10"/>
              </w:rPr>
              <w:t xml:space="preserve"> </w:t>
            </w:r>
            <w:r w:rsidRPr="006D793E">
              <w:rPr>
                <w:sz w:val="10"/>
                <w:szCs w:val="10"/>
              </w:rPr>
              <w:t>033</w:t>
            </w:r>
            <w:r w:rsidRPr="006D793E">
              <w:rPr>
                <w:spacing w:val="1"/>
                <w:sz w:val="10"/>
                <w:szCs w:val="10"/>
              </w:rPr>
              <w:t xml:space="preserve"> </w:t>
            </w:r>
            <w:r w:rsidRPr="006D793E">
              <w:rPr>
                <w:spacing w:val="-2"/>
                <w:sz w:val="10"/>
                <w:szCs w:val="10"/>
              </w:rPr>
              <w:t>023.73</w:t>
            </w:r>
          </w:p>
        </w:tc>
        <w:tc>
          <w:tcPr>
            <w:tcW w:w="728"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8"/>
              <w:jc w:val="right"/>
              <w:rPr>
                <w:sz w:val="10"/>
                <w:szCs w:val="10"/>
              </w:rPr>
            </w:pPr>
            <w:r w:rsidRPr="006D793E">
              <w:rPr>
                <w:sz w:val="10"/>
                <w:szCs w:val="10"/>
              </w:rPr>
              <w:t xml:space="preserve">566 </w:t>
            </w:r>
            <w:r w:rsidRPr="006D793E">
              <w:rPr>
                <w:spacing w:val="-2"/>
                <w:sz w:val="10"/>
                <w:szCs w:val="10"/>
              </w:rPr>
              <w:t>417.28</w:t>
            </w:r>
          </w:p>
        </w:tc>
        <w:tc>
          <w:tcPr>
            <w:tcW w:w="733"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9"/>
              <w:jc w:val="right"/>
              <w:rPr>
                <w:sz w:val="10"/>
                <w:szCs w:val="10"/>
              </w:rPr>
            </w:pPr>
            <w:r w:rsidRPr="006D793E">
              <w:rPr>
                <w:sz w:val="10"/>
                <w:szCs w:val="10"/>
              </w:rPr>
              <w:t>1</w:t>
            </w:r>
            <w:r w:rsidRPr="006D793E">
              <w:rPr>
                <w:spacing w:val="1"/>
                <w:sz w:val="10"/>
                <w:szCs w:val="10"/>
              </w:rPr>
              <w:t xml:space="preserve"> </w:t>
            </w:r>
            <w:r w:rsidRPr="006D793E">
              <w:rPr>
                <w:sz w:val="10"/>
                <w:szCs w:val="10"/>
              </w:rPr>
              <w:t>029</w:t>
            </w:r>
            <w:r w:rsidRPr="006D793E">
              <w:rPr>
                <w:spacing w:val="1"/>
                <w:sz w:val="10"/>
                <w:szCs w:val="10"/>
              </w:rPr>
              <w:t xml:space="preserve"> </w:t>
            </w:r>
            <w:r w:rsidRPr="006D793E">
              <w:rPr>
                <w:spacing w:val="-2"/>
                <w:sz w:val="10"/>
                <w:szCs w:val="10"/>
              </w:rPr>
              <w:t>423.73</w:t>
            </w:r>
          </w:p>
        </w:tc>
        <w:tc>
          <w:tcPr>
            <w:tcW w:w="699"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9"/>
              <w:jc w:val="right"/>
              <w:rPr>
                <w:sz w:val="10"/>
                <w:szCs w:val="10"/>
              </w:rPr>
            </w:pPr>
            <w:r w:rsidRPr="006D793E">
              <w:rPr>
                <w:sz w:val="10"/>
                <w:szCs w:val="10"/>
              </w:rPr>
              <w:t>1</w:t>
            </w:r>
            <w:r w:rsidRPr="006D793E">
              <w:rPr>
                <w:spacing w:val="1"/>
                <w:sz w:val="10"/>
                <w:szCs w:val="10"/>
              </w:rPr>
              <w:t xml:space="preserve"> </w:t>
            </w:r>
            <w:r w:rsidRPr="006D793E">
              <w:rPr>
                <w:sz w:val="10"/>
                <w:szCs w:val="10"/>
              </w:rPr>
              <w:t>029</w:t>
            </w:r>
            <w:r w:rsidRPr="006D793E">
              <w:rPr>
                <w:spacing w:val="1"/>
                <w:sz w:val="10"/>
                <w:szCs w:val="10"/>
              </w:rPr>
              <w:t xml:space="preserve"> </w:t>
            </w:r>
            <w:r w:rsidRPr="006D793E">
              <w:rPr>
                <w:spacing w:val="-2"/>
                <w:sz w:val="10"/>
                <w:szCs w:val="10"/>
              </w:rPr>
              <w:t>423.73</w:t>
            </w:r>
          </w:p>
        </w:tc>
        <w:tc>
          <w:tcPr>
            <w:tcW w:w="723" w:type="dxa"/>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8"/>
              <w:jc w:val="right"/>
              <w:rPr>
                <w:sz w:val="10"/>
                <w:szCs w:val="10"/>
              </w:rPr>
            </w:pPr>
            <w:r w:rsidRPr="006D793E">
              <w:rPr>
                <w:sz w:val="10"/>
                <w:szCs w:val="10"/>
              </w:rPr>
              <w:t>3</w:t>
            </w:r>
            <w:r w:rsidRPr="006D793E">
              <w:rPr>
                <w:spacing w:val="1"/>
                <w:sz w:val="10"/>
                <w:szCs w:val="10"/>
              </w:rPr>
              <w:t xml:space="preserve"> </w:t>
            </w:r>
            <w:r w:rsidRPr="006D793E">
              <w:rPr>
                <w:spacing w:val="-2"/>
                <w:sz w:val="10"/>
                <w:szCs w:val="10"/>
              </w:rPr>
              <w:t>600.00</w:t>
            </w:r>
          </w:p>
        </w:tc>
        <w:tc>
          <w:tcPr>
            <w:tcW w:w="729" w:type="dxa"/>
            <w:tcBorders>
              <w:right w:val="single" w:sz="12" w:space="0" w:color="000000"/>
            </w:tcBorders>
          </w:tcPr>
          <w:p w:rsidR="001459CE" w:rsidRPr="006D793E" w:rsidRDefault="001459CE" w:rsidP="006D793E">
            <w:pPr>
              <w:pStyle w:val="TableParagraph"/>
              <w:spacing w:before="13"/>
              <w:jc w:val="right"/>
              <w:rPr>
                <w:sz w:val="10"/>
                <w:szCs w:val="10"/>
              </w:rPr>
            </w:pPr>
          </w:p>
          <w:p w:rsidR="001459CE" w:rsidRPr="006D793E" w:rsidRDefault="00152CAF" w:rsidP="006D793E">
            <w:pPr>
              <w:pStyle w:val="TableParagraph"/>
              <w:spacing w:line="95" w:lineRule="exact"/>
              <w:ind w:right="1"/>
              <w:jc w:val="right"/>
              <w:rPr>
                <w:sz w:val="10"/>
                <w:szCs w:val="10"/>
              </w:rPr>
            </w:pPr>
            <w:r w:rsidRPr="006D793E">
              <w:rPr>
                <w:spacing w:val="-4"/>
                <w:sz w:val="10"/>
                <w:szCs w:val="10"/>
              </w:rPr>
              <w:t>0.00</w:t>
            </w:r>
          </w:p>
        </w:tc>
      </w:tr>
      <w:tr w:rsidR="001459CE" w:rsidTr="00353BD1">
        <w:trPr>
          <w:trHeight w:val="352"/>
        </w:trPr>
        <w:tc>
          <w:tcPr>
            <w:tcW w:w="2476" w:type="dxa"/>
            <w:tcBorders>
              <w:right w:val="single" w:sz="12" w:space="0" w:color="000000"/>
            </w:tcBorders>
          </w:tcPr>
          <w:p w:rsidR="001459CE" w:rsidRDefault="00152CAF">
            <w:pPr>
              <w:pStyle w:val="TableParagraph"/>
              <w:spacing w:before="2" w:line="110" w:lineRule="atLeast"/>
              <w:ind w:left="276"/>
              <w:rPr>
                <w:sz w:val="9"/>
              </w:rPr>
            </w:pPr>
            <w:r>
              <w:rPr>
                <w:sz w:val="9"/>
              </w:rPr>
              <w:t>Иные закупки товаров, работ и услуг для</w:t>
            </w:r>
            <w:r>
              <w:rPr>
                <w:spacing w:val="40"/>
                <w:sz w:val="9"/>
              </w:rPr>
              <w:t xml:space="preserve"> </w:t>
            </w:r>
            <w:r>
              <w:rPr>
                <w:sz w:val="9"/>
              </w:rPr>
              <w:t>обеспечения</w:t>
            </w:r>
            <w:r>
              <w:rPr>
                <w:spacing w:val="-7"/>
                <w:sz w:val="9"/>
              </w:rPr>
              <w:t xml:space="preserve"> </w:t>
            </w:r>
            <w:r>
              <w:rPr>
                <w:sz w:val="9"/>
              </w:rPr>
              <w:t>государственных</w:t>
            </w:r>
            <w:r>
              <w:rPr>
                <w:spacing w:val="-6"/>
                <w:sz w:val="9"/>
              </w:rPr>
              <w:t xml:space="preserve"> </w:t>
            </w:r>
            <w:r>
              <w:rPr>
                <w:sz w:val="9"/>
              </w:rPr>
              <w:t>(муниципальных)</w:t>
            </w:r>
            <w:r>
              <w:rPr>
                <w:spacing w:val="40"/>
                <w:sz w:val="9"/>
              </w:rPr>
              <w:t xml:space="preserve"> </w:t>
            </w:r>
            <w:r>
              <w:rPr>
                <w:spacing w:val="-4"/>
                <w:sz w:val="9"/>
              </w:rPr>
              <w:t>нужд</w:t>
            </w:r>
          </w:p>
        </w:tc>
        <w:tc>
          <w:tcPr>
            <w:tcW w:w="352" w:type="dxa"/>
            <w:tcBorders>
              <w:left w:val="single" w:sz="12" w:space="0" w:color="000000"/>
            </w:tcBorders>
          </w:tcPr>
          <w:p w:rsidR="001459CE" w:rsidRPr="006D793E" w:rsidRDefault="001459CE">
            <w:pPr>
              <w:pStyle w:val="TableParagraph"/>
              <w:rPr>
                <w:rFonts w:ascii="Times New Roman"/>
                <w:sz w:val="10"/>
                <w:szCs w:val="10"/>
              </w:rPr>
            </w:pPr>
          </w:p>
        </w:tc>
        <w:tc>
          <w:tcPr>
            <w:tcW w:w="1229" w:type="dxa"/>
          </w:tcPr>
          <w:p w:rsidR="001459CE" w:rsidRPr="006D793E" w:rsidRDefault="001459CE">
            <w:pPr>
              <w:pStyle w:val="TableParagraph"/>
              <w:rPr>
                <w:sz w:val="10"/>
                <w:szCs w:val="10"/>
              </w:rPr>
            </w:pPr>
          </w:p>
          <w:p w:rsidR="001459CE" w:rsidRPr="006D793E" w:rsidRDefault="001459CE">
            <w:pPr>
              <w:pStyle w:val="TableParagraph"/>
              <w:spacing w:before="30"/>
              <w:rPr>
                <w:sz w:val="10"/>
                <w:szCs w:val="10"/>
              </w:rPr>
            </w:pPr>
          </w:p>
          <w:p w:rsidR="001459CE" w:rsidRPr="006D793E" w:rsidRDefault="00152CAF">
            <w:pPr>
              <w:pStyle w:val="TableParagraph"/>
              <w:spacing w:line="95" w:lineRule="exact"/>
              <w:ind w:left="23" w:right="1"/>
              <w:jc w:val="center"/>
              <w:rPr>
                <w:sz w:val="10"/>
                <w:szCs w:val="10"/>
              </w:rPr>
            </w:pPr>
            <w:r w:rsidRPr="006D793E">
              <w:rPr>
                <w:sz w:val="10"/>
                <w:szCs w:val="10"/>
              </w:rPr>
              <w:t>000</w:t>
            </w:r>
            <w:r w:rsidRPr="006D793E">
              <w:rPr>
                <w:spacing w:val="-1"/>
                <w:sz w:val="10"/>
                <w:szCs w:val="10"/>
              </w:rPr>
              <w:t xml:space="preserve"> </w:t>
            </w:r>
            <w:r w:rsidRPr="006D793E">
              <w:rPr>
                <w:sz w:val="10"/>
                <w:szCs w:val="10"/>
              </w:rPr>
              <w:t>0104</w:t>
            </w:r>
            <w:r w:rsidRPr="006D793E">
              <w:rPr>
                <w:spacing w:val="-1"/>
                <w:sz w:val="10"/>
                <w:szCs w:val="10"/>
              </w:rPr>
              <w:t xml:space="preserve"> </w:t>
            </w:r>
            <w:r w:rsidRPr="006D793E">
              <w:rPr>
                <w:sz w:val="10"/>
                <w:szCs w:val="10"/>
              </w:rPr>
              <w:t>0901071941</w:t>
            </w:r>
            <w:r w:rsidRPr="006D793E">
              <w:rPr>
                <w:spacing w:val="-1"/>
                <w:sz w:val="10"/>
                <w:szCs w:val="10"/>
              </w:rPr>
              <w:t xml:space="preserve"> </w:t>
            </w:r>
            <w:r w:rsidRPr="006D793E">
              <w:rPr>
                <w:spacing w:val="-5"/>
                <w:sz w:val="10"/>
                <w:szCs w:val="10"/>
              </w:rPr>
              <w:t>240</w:t>
            </w:r>
          </w:p>
        </w:tc>
        <w:tc>
          <w:tcPr>
            <w:tcW w:w="656"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0"/>
              <w:jc w:val="right"/>
              <w:rPr>
                <w:sz w:val="10"/>
                <w:szCs w:val="10"/>
              </w:rPr>
            </w:pPr>
          </w:p>
          <w:p w:rsidR="001459CE" w:rsidRPr="006D793E" w:rsidRDefault="00152CAF" w:rsidP="006D793E">
            <w:pPr>
              <w:pStyle w:val="TableParagraph"/>
              <w:spacing w:line="95" w:lineRule="exact"/>
              <w:ind w:right="2"/>
              <w:jc w:val="right"/>
              <w:rPr>
                <w:sz w:val="10"/>
                <w:szCs w:val="10"/>
              </w:rPr>
            </w:pPr>
            <w:r w:rsidRPr="006D793E">
              <w:rPr>
                <w:spacing w:val="-4"/>
                <w:sz w:val="10"/>
                <w:szCs w:val="10"/>
              </w:rPr>
              <w:t>0.00</w:t>
            </w:r>
          </w:p>
        </w:tc>
        <w:tc>
          <w:tcPr>
            <w:tcW w:w="716"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0"/>
              <w:jc w:val="right"/>
              <w:rPr>
                <w:sz w:val="10"/>
                <w:szCs w:val="10"/>
              </w:rPr>
            </w:pPr>
          </w:p>
          <w:p w:rsidR="001459CE" w:rsidRPr="006D793E" w:rsidRDefault="00152CAF" w:rsidP="006D793E">
            <w:pPr>
              <w:pStyle w:val="TableParagraph"/>
              <w:spacing w:line="95" w:lineRule="exact"/>
              <w:ind w:right="3"/>
              <w:jc w:val="right"/>
              <w:rPr>
                <w:sz w:val="10"/>
                <w:szCs w:val="10"/>
              </w:rPr>
            </w:pPr>
            <w:r w:rsidRPr="006D793E">
              <w:rPr>
                <w:sz w:val="10"/>
                <w:szCs w:val="10"/>
              </w:rPr>
              <w:t>1</w:t>
            </w:r>
            <w:r w:rsidRPr="006D793E">
              <w:rPr>
                <w:spacing w:val="1"/>
                <w:sz w:val="10"/>
                <w:szCs w:val="10"/>
              </w:rPr>
              <w:t xml:space="preserve"> </w:t>
            </w:r>
            <w:r w:rsidRPr="006D793E">
              <w:rPr>
                <w:sz w:val="10"/>
                <w:szCs w:val="10"/>
              </w:rPr>
              <w:t>084</w:t>
            </w:r>
            <w:r w:rsidRPr="006D793E">
              <w:rPr>
                <w:spacing w:val="1"/>
                <w:sz w:val="10"/>
                <w:szCs w:val="10"/>
              </w:rPr>
              <w:t xml:space="preserve"> </w:t>
            </w:r>
            <w:r w:rsidRPr="006D793E">
              <w:rPr>
                <w:spacing w:val="-2"/>
                <w:sz w:val="10"/>
                <w:szCs w:val="10"/>
              </w:rPr>
              <w:t>400.00</w:t>
            </w:r>
          </w:p>
        </w:tc>
        <w:tc>
          <w:tcPr>
            <w:tcW w:w="745"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0"/>
              <w:jc w:val="right"/>
              <w:rPr>
                <w:sz w:val="10"/>
                <w:szCs w:val="10"/>
              </w:rPr>
            </w:pPr>
          </w:p>
          <w:p w:rsidR="001459CE" w:rsidRPr="006D793E" w:rsidRDefault="00152CAF" w:rsidP="006D793E">
            <w:pPr>
              <w:pStyle w:val="TableParagraph"/>
              <w:spacing w:line="95" w:lineRule="exact"/>
              <w:ind w:right="6"/>
              <w:jc w:val="right"/>
              <w:rPr>
                <w:sz w:val="10"/>
                <w:szCs w:val="10"/>
              </w:rPr>
            </w:pPr>
            <w:r w:rsidRPr="006D793E">
              <w:rPr>
                <w:spacing w:val="-4"/>
                <w:sz w:val="10"/>
                <w:szCs w:val="10"/>
              </w:rPr>
              <w:t>0.00</w:t>
            </w:r>
          </w:p>
        </w:tc>
        <w:tc>
          <w:tcPr>
            <w:tcW w:w="740"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0"/>
              <w:jc w:val="right"/>
              <w:rPr>
                <w:sz w:val="10"/>
                <w:szCs w:val="10"/>
              </w:rPr>
            </w:pPr>
          </w:p>
          <w:p w:rsidR="001459CE" w:rsidRPr="006D793E" w:rsidRDefault="00152CAF" w:rsidP="006D793E">
            <w:pPr>
              <w:pStyle w:val="TableParagraph"/>
              <w:spacing w:line="95" w:lineRule="exact"/>
              <w:ind w:right="5"/>
              <w:jc w:val="right"/>
              <w:rPr>
                <w:sz w:val="10"/>
                <w:szCs w:val="10"/>
              </w:rPr>
            </w:pPr>
            <w:r w:rsidRPr="006D793E">
              <w:rPr>
                <w:sz w:val="10"/>
                <w:szCs w:val="10"/>
              </w:rPr>
              <w:t>1</w:t>
            </w:r>
            <w:r w:rsidRPr="006D793E">
              <w:rPr>
                <w:spacing w:val="1"/>
                <w:sz w:val="10"/>
                <w:szCs w:val="10"/>
              </w:rPr>
              <w:t xml:space="preserve"> </w:t>
            </w:r>
            <w:r w:rsidRPr="006D793E">
              <w:rPr>
                <w:sz w:val="10"/>
                <w:szCs w:val="10"/>
              </w:rPr>
              <w:t>033</w:t>
            </w:r>
            <w:r w:rsidRPr="006D793E">
              <w:rPr>
                <w:spacing w:val="1"/>
                <w:sz w:val="10"/>
                <w:szCs w:val="10"/>
              </w:rPr>
              <w:t xml:space="preserve"> </w:t>
            </w:r>
            <w:r w:rsidRPr="006D793E">
              <w:rPr>
                <w:spacing w:val="-2"/>
                <w:sz w:val="10"/>
                <w:szCs w:val="10"/>
              </w:rPr>
              <w:t>023.73</w:t>
            </w:r>
          </w:p>
        </w:tc>
        <w:tc>
          <w:tcPr>
            <w:tcW w:w="728"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0"/>
              <w:jc w:val="right"/>
              <w:rPr>
                <w:sz w:val="10"/>
                <w:szCs w:val="10"/>
              </w:rPr>
            </w:pPr>
          </w:p>
          <w:p w:rsidR="001459CE" w:rsidRPr="006D793E" w:rsidRDefault="00152CAF" w:rsidP="006D793E">
            <w:pPr>
              <w:pStyle w:val="TableParagraph"/>
              <w:spacing w:line="95" w:lineRule="exact"/>
              <w:ind w:right="8"/>
              <w:jc w:val="right"/>
              <w:rPr>
                <w:sz w:val="10"/>
                <w:szCs w:val="10"/>
              </w:rPr>
            </w:pPr>
            <w:r w:rsidRPr="006D793E">
              <w:rPr>
                <w:sz w:val="10"/>
                <w:szCs w:val="10"/>
              </w:rPr>
              <w:t xml:space="preserve">566 </w:t>
            </w:r>
            <w:r w:rsidRPr="006D793E">
              <w:rPr>
                <w:spacing w:val="-2"/>
                <w:sz w:val="10"/>
                <w:szCs w:val="10"/>
              </w:rPr>
              <w:t>417.28</w:t>
            </w:r>
          </w:p>
        </w:tc>
        <w:tc>
          <w:tcPr>
            <w:tcW w:w="733"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0"/>
              <w:jc w:val="right"/>
              <w:rPr>
                <w:sz w:val="10"/>
                <w:szCs w:val="10"/>
              </w:rPr>
            </w:pPr>
          </w:p>
          <w:p w:rsidR="001459CE" w:rsidRPr="006D793E" w:rsidRDefault="00152CAF" w:rsidP="006D793E">
            <w:pPr>
              <w:pStyle w:val="TableParagraph"/>
              <w:spacing w:line="95" w:lineRule="exact"/>
              <w:ind w:right="9"/>
              <w:jc w:val="right"/>
              <w:rPr>
                <w:sz w:val="10"/>
                <w:szCs w:val="10"/>
              </w:rPr>
            </w:pPr>
            <w:r w:rsidRPr="006D793E">
              <w:rPr>
                <w:sz w:val="10"/>
                <w:szCs w:val="10"/>
              </w:rPr>
              <w:t>1</w:t>
            </w:r>
            <w:r w:rsidRPr="006D793E">
              <w:rPr>
                <w:spacing w:val="1"/>
                <w:sz w:val="10"/>
                <w:szCs w:val="10"/>
              </w:rPr>
              <w:t xml:space="preserve"> </w:t>
            </w:r>
            <w:r w:rsidRPr="006D793E">
              <w:rPr>
                <w:sz w:val="10"/>
                <w:szCs w:val="10"/>
              </w:rPr>
              <w:t>029</w:t>
            </w:r>
            <w:r w:rsidRPr="006D793E">
              <w:rPr>
                <w:spacing w:val="1"/>
                <w:sz w:val="10"/>
                <w:szCs w:val="10"/>
              </w:rPr>
              <w:t xml:space="preserve"> </w:t>
            </w:r>
            <w:r w:rsidRPr="006D793E">
              <w:rPr>
                <w:spacing w:val="-2"/>
                <w:sz w:val="10"/>
                <w:szCs w:val="10"/>
              </w:rPr>
              <w:t>423.73</w:t>
            </w:r>
          </w:p>
        </w:tc>
        <w:tc>
          <w:tcPr>
            <w:tcW w:w="699"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0"/>
              <w:jc w:val="right"/>
              <w:rPr>
                <w:sz w:val="10"/>
                <w:szCs w:val="10"/>
              </w:rPr>
            </w:pPr>
          </w:p>
          <w:p w:rsidR="001459CE" w:rsidRPr="006D793E" w:rsidRDefault="00152CAF" w:rsidP="006D793E">
            <w:pPr>
              <w:pStyle w:val="TableParagraph"/>
              <w:spacing w:line="95" w:lineRule="exact"/>
              <w:ind w:right="9"/>
              <w:jc w:val="right"/>
              <w:rPr>
                <w:sz w:val="10"/>
                <w:szCs w:val="10"/>
              </w:rPr>
            </w:pPr>
            <w:r w:rsidRPr="006D793E">
              <w:rPr>
                <w:sz w:val="10"/>
                <w:szCs w:val="10"/>
              </w:rPr>
              <w:t>1</w:t>
            </w:r>
            <w:r w:rsidRPr="006D793E">
              <w:rPr>
                <w:spacing w:val="1"/>
                <w:sz w:val="10"/>
                <w:szCs w:val="10"/>
              </w:rPr>
              <w:t xml:space="preserve"> </w:t>
            </w:r>
            <w:r w:rsidRPr="006D793E">
              <w:rPr>
                <w:sz w:val="10"/>
                <w:szCs w:val="10"/>
              </w:rPr>
              <w:t>029</w:t>
            </w:r>
            <w:r w:rsidRPr="006D793E">
              <w:rPr>
                <w:spacing w:val="1"/>
                <w:sz w:val="10"/>
                <w:szCs w:val="10"/>
              </w:rPr>
              <w:t xml:space="preserve"> </w:t>
            </w:r>
            <w:r w:rsidRPr="006D793E">
              <w:rPr>
                <w:spacing w:val="-2"/>
                <w:sz w:val="10"/>
                <w:szCs w:val="10"/>
              </w:rPr>
              <w:t>423.73</w:t>
            </w:r>
          </w:p>
        </w:tc>
        <w:tc>
          <w:tcPr>
            <w:tcW w:w="723" w:type="dxa"/>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0"/>
              <w:jc w:val="right"/>
              <w:rPr>
                <w:sz w:val="10"/>
                <w:szCs w:val="10"/>
              </w:rPr>
            </w:pPr>
          </w:p>
          <w:p w:rsidR="001459CE" w:rsidRPr="006D793E" w:rsidRDefault="00152CAF" w:rsidP="006D793E">
            <w:pPr>
              <w:pStyle w:val="TableParagraph"/>
              <w:spacing w:line="95" w:lineRule="exact"/>
              <w:ind w:right="8"/>
              <w:jc w:val="right"/>
              <w:rPr>
                <w:sz w:val="10"/>
                <w:szCs w:val="10"/>
              </w:rPr>
            </w:pPr>
            <w:r w:rsidRPr="006D793E">
              <w:rPr>
                <w:sz w:val="10"/>
                <w:szCs w:val="10"/>
              </w:rPr>
              <w:t>3</w:t>
            </w:r>
            <w:r w:rsidRPr="006D793E">
              <w:rPr>
                <w:spacing w:val="1"/>
                <w:sz w:val="10"/>
                <w:szCs w:val="10"/>
              </w:rPr>
              <w:t xml:space="preserve"> </w:t>
            </w:r>
            <w:r w:rsidRPr="006D793E">
              <w:rPr>
                <w:spacing w:val="-2"/>
                <w:sz w:val="10"/>
                <w:szCs w:val="10"/>
              </w:rPr>
              <w:t>600.00</w:t>
            </w:r>
          </w:p>
        </w:tc>
        <w:tc>
          <w:tcPr>
            <w:tcW w:w="729" w:type="dxa"/>
            <w:tcBorders>
              <w:right w:val="single" w:sz="12" w:space="0" w:color="000000"/>
            </w:tcBorders>
          </w:tcPr>
          <w:p w:rsidR="001459CE" w:rsidRPr="006D793E" w:rsidRDefault="001459CE" w:rsidP="006D793E">
            <w:pPr>
              <w:pStyle w:val="TableParagraph"/>
              <w:jc w:val="right"/>
              <w:rPr>
                <w:sz w:val="10"/>
                <w:szCs w:val="10"/>
              </w:rPr>
            </w:pPr>
          </w:p>
          <w:p w:rsidR="001459CE" w:rsidRPr="006D793E" w:rsidRDefault="001459CE" w:rsidP="006D793E">
            <w:pPr>
              <w:pStyle w:val="TableParagraph"/>
              <w:spacing w:before="30"/>
              <w:jc w:val="right"/>
              <w:rPr>
                <w:sz w:val="10"/>
                <w:szCs w:val="10"/>
              </w:rPr>
            </w:pPr>
          </w:p>
          <w:p w:rsidR="001459CE" w:rsidRPr="006D793E" w:rsidRDefault="00152CAF" w:rsidP="006D793E">
            <w:pPr>
              <w:pStyle w:val="TableParagraph"/>
              <w:spacing w:line="95" w:lineRule="exact"/>
              <w:ind w:right="1"/>
              <w:jc w:val="right"/>
              <w:rPr>
                <w:sz w:val="10"/>
                <w:szCs w:val="10"/>
              </w:rPr>
            </w:pPr>
            <w:r w:rsidRPr="006D793E">
              <w:rPr>
                <w:spacing w:val="-4"/>
                <w:sz w:val="10"/>
                <w:szCs w:val="10"/>
              </w:rPr>
              <w:t>0.00</w:t>
            </w:r>
          </w:p>
        </w:tc>
      </w:tr>
      <w:tr w:rsidR="001459CE" w:rsidTr="00353BD1">
        <w:trPr>
          <w:trHeight w:val="143"/>
        </w:trPr>
        <w:tc>
          <w:tcPr>
            <w:tcW w:w="2476" w:type="dxa"/>
            <w:tcBorders>
              <w:right w:val="single" w:sz="12" w:space="0" w:color="000000"/>
            </w:tcBorders>
          </w:tcPr>
          <w:p w:rsidR="001459CE" w:rsidRDefault="00152CAF">
            <w:pPr>
              <w:pStyle w:val="TableParagraph"/>
              <w:spacing w:before="35" w:line="88" w:lineRule="exact"/>
              <w:ind w:left="276"/>
              <w:rPr>
                <w:sz w:val="9"/>
              </w:rPr>
            </w:pPr>
            <w:r>
              <w:rPr>
                <w:sz w:val="9"/>
              </w:rPr>
              <w:t>Прочая</w:t>
            </w:r>
            <w:r>
              <w:rPr>
                <w:spacing w:val="1"/>
                <w:sz w:val="9"/>
              </w:rPr>
              <w:t xml:space="preserve"> </w:t>
            </w:r>
            <w:r>
              <w:rPr>
                <w:sz w:val="9"/>
              </w:rPr>
              <w:t>закупка товаров,</w:t>
            </w:r>
            <w:r>
              <w:rPr>
                <w:spacing w:val="2"/>
                <w:sz w:val="9"/>
              </w:rPr>
              <w:t xml:space="preserve"> </w:t>
            </w:r>
            <w:r>
              <w:rPr>
                <w:sz w:val="9"/>
              </w:rPr>
              <w:t>работ</w:t>
            </w:r>
            <w:r>
              <w:rPr>
                <w:spacing w:val="-1"/>
                <w:sz w:val="9"/>
              </w:rPr>
              <w:t xml:space="preserve"> </w:t>
            </w:r>
            <w:r>
              <w:rPr>
                <w:sz w:val="9"/>
              </w:rPr>
              <w:t>и</w:t>
            </w:r>
            <w:r>
              <w:rPr>
                <w:spacing w:val="-1"/>
                <w:sz w:val="9"/>
              </w:rPr>
              <w:t xml:space="preserve"> </w:t>
            </w:r>
            <w:r>
              <w:rPr>
                <w:spacing w:val="-2"/>
                <w:sz w:val="9"/>
              </w:rPr>
              <w:t>услуг</w:t>
            </w:r>
          </w:p>
        </w:tc>
        <w:tc>
          <w:tcPr>
            <w:tcW w:w="352" w:type="dxa"/>
            <w:tcBorders>
              <w:left w:val="single" w:sz="12" w:space="0" w:color="000000"/>
            </w:tcBorders>
          </w:tcPr>
          <w:p w:rsidR="001459CE" w:rsidRPr="006D793E" w:rsidRDefault="001459CE">
            <w:pPr>
              <w:pStyle w:val="TableParagraph"/>
              <w:rPr>
                <w:rFonts w:ascii="Times New Roman"/>
                <w:sz w:val="10"/>
                <w:szCs w:val="10"/>
              </w:rPr>
            </w:pPr>
          </w:p>
        </w:tc>
        <w:tc>
          <w:tcPr>
            <w:tcW w:w="1229" w:type="dxa"/>
          </w:tcPr>
          <w:p w:rsidR="001459CE" w:rsidRPr="006D793E" w:rsidRDefault="00152CAF">
            <w:pPr>
              <w:pStyle w:val="TableParagraph"/>
              <w:spacing w:before="28" w:line="95" w:lineRule="exact"/>
              <w:ind w:left="23" w:right="1"/>
              <w:jc w:val="center"/>
              <w:rPr>
                <w:sz w:val="10"/>
                <w:szCs w:val="10"/>
              </w:rPr>
            </w:pPr>
            <w:r w:rsidRPr="006D793E">
              <w:rPr>
                <w:sz w:val="10"/>
                <w:szCs w:val="10"/>
              </w:rPr>
              <w:t>000</w:t>
            </w:r>
            <w:r w:rsidRPr="006D793E">
              <w:rPr>
                <w:spacing w:val="-1"/>
                <w:sz w:val="10"/>
                <w:szCs w:val="10"/>
              </w:rPr>
              <w:t xml:space="preserve"> </w:t>
            </w:r>
            <w:r w:rsidRPr="006D793E">
              <w:rPr>
                <w:sz w:val="10"/>
                <w:szCs w:val="10"/>
              </w:rPr>
              <w:t>0104</w:t>
            </w:r>
            <w:r w:rsidRPr="006D793E">
              <w:rPr>
                <w:spacing w:val="-1"/>
                <w:sz w:val="10"/>
                <w:szCs w:val="10"/>
              </w:rPr>
              <w:t xml:space="preserve"> </w:t>
            </w:r>
            <w:r w:rsidRPr="006D793E">
              <w:rPr>
                <w:sz w:val="10"/>
                <w:szCs w:val="10"/>
              </w:rPr>
              <w:t>0901071941</w:t>
            </w:r>
            <w:r w:rsidRPr="006D793E">
              <w:rPr>
                <w:spacing w:val="-1"/>
                <w:sz w:val="10"/>
                <w:szCs w:val="10"/>
              </w:rPr>
              <w:t xml:space="preserve"> </w:t>
            </w:r>
            <w:r w:rsidRPr="006D793E">
              <w:rPr>
                <w:spacing w:val="-5"/>
                <w:sz w:val="10"/>
                <w:szCs w:val="10"/>
              </w:rPr>
              <w:t>244</w:t>
            </w:r>
          </w:p>
        </w:tc>
        <w:tc>
          <w:tcPr>
            <w:tcW w:w="656" w:type="dxa"/>
          </w:tcPr>
          <w:p w:rsidR="001459CE" w:rsidRPr="006D793E" w:rsidRDefault="00152CAF">
            <w:pPr>
              <w:pStyle w:val="TableParagraph"/>
              <w:spacing w:before="28" w:line="95" w:lineRule="exact"/>
              <w:ind w:right="2"/>
              <w:jc w:val="right"/>
              <w:rPr>
                <w:sz w:val="10"/>
                <w:szCs w:val="10"/>
              </w:rPr>
            </w:pPr>
            <w:r w:rsidRPr="006D793E">
              <w:rPr>
                <w:spacing w:val="-4"/>
                <w:sz w:val="10"/>
                <w:szCs w:val="10"/>
              </w:rPr>
              <w:t>0.00</w:t>
            </w:r>
          </w:p>
        </w:tc>
        <w:tc>
          <w:tcPr>
            <w:tcW w:w="716" w:type="dxa"/>
          </w:tcPr>
          <w:p w:rsidR="001459CE" w:rsidRPr="006D793E" w:rsidRDefault="00152CAF">
            <w:pPr>
              <w:pStyle w:val="TableParagraph"/>
              <w:spacing w:before="28" w:line="95" w:lineRule="exact"/>
              <w:ind w:right="3"/>
              <w:jc w:val="right"/>
              <w:rPr>
                <w:sz w:val="10"/>
                <w:szCs w:val="10"/>
              </w:rPr>
            </w:pPr>
            <w:r w:rsidRPr="006D793E">
              <w:rPr>
                <w:sz w:val="10"/>
                <w:szCs w:val="10"/>
              </w:rPr>
              <w:t>1</w:t>
            </w:r>
            <w:r w:rsidRPr="006D793E">
              <w:rPr>
                <w:spacing w:val="1"/>
                <w:sz w:val="10"/>
                <w:szCs w:val="10"/>
              </w:rPr>
              <w:t xml:space="preserve"> </w:t>
            </w:r>
            <w:r w:rsidRPr="006D793E">
              <w:rPr>
                <w:sz w:val="10"/>
                <w:szCs w:val="10"/>
              </w:rPr>
              <w:t>084</w:t>
            </w:r>
            <w:r w:rsidRPr="006D793E">
              <w:rPr>
                <w:spacing w:val="1"/>
                <w:sz w:val="10"/>
                <w:szCs w:val="10"/>
              </w:rPr>
              <w:t xml:space="preserve"> </w:t>
            </w:r>
            <w:r w:rsidRPr="006D793E">
              <w:rPr>
                <w:spacing w:val="-2"/>
                <w:sz w:val="10"/>
                <w:szCs w:val="10"/>
              </w:rPr>
              <w:t>400.00</w:t>
            </w:r>
          </w:p>
        </w:tc>
        <w:tc>
          <w:tcPr>
            <w:tcW w:w="745" w:type="dxa"/>
          </w:tcPr>
          <w:p w:rsidR="001459CE" w:rsidRPr="006D793E" w:rsidRDefault="00152CAF">
            <w:pPr>
              <w:pStyle w:val="TableParagraph"/>
              <w:spacing w:before="28" w:line="95" w:lineRule="exact"/>
              <w:ind w:right="6"/>
              <w:jc w:val="right"/>
              <w:rPr>
                <w:sz w:val="10"/>
                <w:szCs w:val="10"/>
              </w:rPr>
            </w:pPr>
            <w:r w:rsidRPr="006D793E">
              <w:rPr>
                <w:spacing w:val="-4"/>
                <w:sz w:val="10"/>
                <w:szCs w:val="10"/>
              </w:rPr>
              <w:t>0.00</w:t>
            </w:r>
          </w:p>
        </w:tc>
        <w:tc>
          <w:tcPr>
            <w:tcW w:w="740" w:type="dxa"/>
          </w:tcPr>
          <w:p w:rsidR="001459CE" w:rsidRPr="006D793E" w:rsidRDefault="00152CAF">
            <w:pPr>
              <w:pStyle w:val="TableParagraph"/>
              <w:spacing w:before="28" w:line="95" w:lineRule="exact"/>
              <w:ind w:right="5"/>
              <w:jc w:val="right"/>
              <w:rPr>
                <w:sz w:val="10"/>
                <w:szCs w:val="10"/>
              </w:rPr>
            </w:pPr>
            <w:r w:rsidRPr="006D793E">
              <w:rPr>
                <w:sz w:val="10"/>
                <w:szCs w:val="10"/>
              </w:rPr>
              <w:t>1</w:t>
            </w:r>
            <w:r w:rsidRPr="006D793E">
              <w:rPr>
                <w:spacing w:val="1"/>
                <w:sz w:val="10"/>
                <w:szCs w:val="10"/>
              </w:rPr>
              <w:t xml:space="preserve"> </w:t>
            </w:r>
            <w:r w:rsidRPr="006D793E">
              <w:rPr>
                <w:sz w:val="10"/>
                <w:szCs w:val="10"/>
              </w:rPr>
              <w:t>033</w:t>
            </w:r>
            <w:r w:rsidRPr="006D793E">
              <w:rPr>
                <w:spacing w:val="1"/>
                <w:sz w:val="10"/>
                <w:szCs w:val="10"/>
              </w:rPr>
              <w:t xml:space="preserve"> </w:t>
            </w:r>
            <w:r w:rsidRPr="006D793E">
              <w:rPr>
                <w:spacing w:val="-2"/>
                <w:sz w:val="10"/>
                <w:szCs w:val="10"/>
              </w:rPr>
              <w:t>023.73</w:t>
            </w:r>
          </w:p>
        </w:tc>
        <w:tc>
          <w:tcPr>
            <w:tcW w:w="728" w:type="dxa"/>
          </w:tcPr>
          <w:p w:rsidR="001459CE" w:rsidRPr="006D793E" w:rsidRDefault="00152CAF">
            <w:pPr>
              <w:pStyle w:val="TableParagraph"/>
              <w:spacing w:before="28" w:line="95" w:lineRule="exact"/>
              <w:ind w:right="8"/>
              <w:jc w:val="right"/>
              <w:rPr>
                <w:sz w:val="10"/>
                <w:szCs w:val="10"/>
              </w:rPr>
            </w:pPr>
            <w:r w:rsidRPr="006D793E">
              <w:rPr>
                <w:sz w:val="10"/>
                <w:szCs w:val="10"/>
              </w:rPr>
              <w:t xml:space="preserve">566 </w:t>
            </w:r>
            <w:r w:rsidRPr="006D793E">
              <w:rPr>
                <w:spacing w:val="-2"/>
                <w:sz w:val="10"/>
                <w:szCs w:val="10"/>
              </w:rPr>
              <w:t>417.28</w:t>
            </w:r>
          </w:p>
        </w:tc>
        <w:tc>
          <w:tcPr>
            <w:tcW w:w="733" w:type="dxa"/>
          </w:tcPr>
          <w:p w:rsidR="001459CE" w:rsidRPr="006D793E" w:rsidRDefault="00152CAF">
            <w:pPr>
              <w:pStyle w:val="TableParagraph"/>
              <w:spacing w:before="28" w:line="95" w:lineRule="exact"/>
              <w:ind w:right="9"/>
              <w:jc w:val="right"/>
              <w:rPr>
                <w:sz w:val="10"/>
                <w:szCs w:val="10"/>
              </w:rPr>
            </w:pPr>
            <w:r w:rsidRPr="006D793E">
              <w:rPr>
                <w:sz w:val="10"/>
                <w:szCs w:val="10"/>
              </w:rPr>
              <w:t>1</w:t>
            </w:r>
            <w:r w:rsidRPr="006D793E">
              <w:rPr>
                <w:spacing w:val="1"/>
                <w:sz w:val="10"/>
                <w:szCs w:val="10"/>
              </w:rPr>
              <w:t xml:space="preserve"> </w:t>
            </w:r>
            <w:r w:rsidRPr="006D793E">
              <w:rPr>
                <w:sz w:val="10"/>
                <w:szCs w:val="10"/>
              </w:rPr>
              <w:t>029</w:t>
            </w:r>
            <w:r w:rsidRPr="006D793E">
              <w:rPr>
                <w:spacing w:val="1"/>
                <w:sz w:val="10"/>
                <w:szCs w:val="10"/>
              </w:rPr>
              <w:t xml:space="preserve"> </w:t>
            </w:r>
            <w:r w:rsidRPr="006D793E">
              <w:rPr>
                <w:spacing w:val="-2"/>
                <w:sz w:val="10"/>
                <w:szCs w:val="10"/>
              </w:rPr>
              <w:t>423.73</w:t>
            </w:r>
          </w:p>
        </w:tc>
        <w:tc>
          <w:tcPr>
            <w:tcW w:w="699" w:type="dxa"/>
          </w:tcPr>
          <w:p w:rsidR="001459CE" w:rsidRPr="006D793E" w:rsidRDefault="00152CAF">
            <w:pPr>
              <w:pStyle w:val="TableParagraph"/>
              <w:spacing w:before="28" w:line="95" w:lineRule="exact"/>
              <w:ind w:right="9"/>
              <w:jc w:val="right"/>
              <w:rPr>
                <w:sz w:val="10"/>
                <w:szCs w:val="10"/>
              </w:rPr>
            </w:pPr>
            <w:r w:rsidRPr="006D793E">
              <w:rPr>
                <w:sz w:val="10"/>
                <w:szCs w:val="10"/>
              </w:rPr>
              <w:t>1</w:t>
            </w:r>
            <w:r w:rsidRPr="006D793E">
              <w:rPr>
                <w:spacing w:val="1"/>
                <w:sz w:val="10"/>
                <w:szCs w:val="10"/>
              </w:rPr>
              <w:t xml:space="preserve"> </w:t>
            </w:r>
            <w:r w:rsidRPr="006D793E">
              <w:rPr>
                <w:sz w:val="10"/>
                <w:szCs w:val="10"/>
              </w:rPr>
              <w:t>029</w:t>
            </w:r>
            <w:r w:rsidRPr="006D793E">
              <w:rPr>
                <w:spacing w:val="1"/>
                <w:sz w:val="10"/>
                <w:szCs w:val="10"/>
              </w:rPr>
              <w:t xml:space="preserve"> </w:t>
            </w:r>
            <w:r w:rsidRPr="006D793E">
              <w:rPr>
                <w:spacing w:val="-2"/>
                <w:sz w:val="10"/>
                <w:szCs w:val="10"/>
              </w:rPr>
              <w:t>423.73</w:t>
            </w:r>
          </w:p>
        </w:tc>
        <w:tc>
          <w:tcPr>
            <w:tcW w:w="723" w:type="dxa"/>
          </w:tcPr>
          <w:p w:rsidR="001459CE" w:rsidRPr="006D793E" w:rsidRDefault="00152CAF">
            <w:pPr>
              <w:pStyle w:val="TableParagraph"/>
              <w:spacing w:before="28" w:line="95" w:lineRule="exact"/>
              <w:ind w:right="8"/>
              <w:jc w:val="right"/>
              <w:rPr>
                <w:sz w:val="10"/>
                <w:szCs w:val="10"/>
              </w:rPr>
            </w:pPr>
            <w:r w:rsidRPr="006D793E">
              <w:rPr>
                <w:sz w:val="10"/>
                <w:szCs w:val="10"/>
              </w:rPr>
              <w:t>3</w:t>
            </w:r>
            <w:r w:rsidRPr="006D793E">
              <w:rPr>
                <w:spacing w:val="1"/>
                <w:sz w:val="10"/>
                <w:szCs w:val="10"/>
              </w:rPr>
              <w:t xml:space="preserve"> </w:t>
            </w:r>
            <w:r w:rsidRPr="006D793E">
              <w:rPr>
                <w:spacing w:val="-2"/>
                <w:sz w:val="10"/>
                <w:szCs w:val="10"/>
              </w:rPr>
              <w:t>600.00</w:t>
            </w:r>
          </w:p>
        </w:tc>
        <w:tc>
          <w:tcPr>
            <w:tcW w:w="729" w:type="dxa"/>
            <w:tcBorders>
              <w:right w:val="single" w:sz="12" w:space="0" w:color="000000"/>
            </w:tcBorders>
          </w:tcPr>
          <w:p w:rsidR="001459CE" w:rsidRPr="006D793E" w:rsidRDefault="00152CAF">
            <w:pPr>
              <w:pStyle w:val="TableParagraph"/>
              <w:spacing w:before="28" w:line="95" w:lineRule="exact"/>
              <w:ind w:right="1"/>
              <w:jc w:val="right"/>
              <w:rPr>
                <w:sz w:val="10"/>
                <w:szCs w:val="10"/>
              </w:rPr>
            </w:pPr>
            <w:r w:rsidRPr="006D793E">
              <w:rPr>
                <w:spacing w:val="-4"/>
                <w:sz w:val="10"/>
                <w:szCs w:val="10"/>
              </w:rPr>
              <w:t>0.00</w:t>
            </w:r>
          </w:p>
        </w:tc>
      </w:tr>
    </w:tbl>
    <w:p w:rsidR="00353BD1" w:rsidRDefault="00353BD1">
      <w:r>
        <w:br w:type="page"/>
      </w:r>
    </w:p>
    <w:p w:rsidR="001459CE" w:rsidRDefault="001459CE">
      <w:pPr>
        <w:spacing w:line="95" w:lineRule="exact"/>
        <w:jc w:val="right"/>
        <w:rPr>
          <w:sz w:val="9"/>
        </w:rPr>
        <w:sectPr w:rsidR="001459CE">
          <w:type w:val="continuous"/>
          <w:pgSz w:w="11910" w:h="16840"/>
          <w:pgMar w:top="1660" w:right="200" w:bottom="280" w:left="860" w:header="720" w:footer="72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6"/>
        <w:gridCol w:w="352"/>
        <w:gridCol w:w="1229"/>
        <w:gridCol w:w="706"/>
        <w:gridCol w:w="716"/>
        <w:gridCol w:w="745"/>
        <w:gridCol w:w="740"/>
        <w:gridCol w:w="728"/>
        <w:gridCol w:w="733"/>
        <w:gridCol w:w="699"/>
        <w:gridCol w:w="723"/>
        <w:gridCol w:w="678"/>
      </w:tblGrid>
      <w:tr w:rsidR="001459CE" w:rsidTr="004C0676">
        <w:trPr>
          <w:trHeight w:val="297"/>
        </w:trPr>
        <w:tc>
          <w:tcPr>
            <w:tcW w:w="2476" w:type="dxa"/>
            <w:vMerge w:val="restart"/>
          </w:tcPr>
          <w:p w:rsidR="001459CE" w:rsidRDefault="001459CE">
            <w:pPr>
              <w:pStyle w:val="TableParagraph"/>
              <w:rPr>
                <w:sz w:val="9"/>
              </w:rPr>
            </w:pPr>
          </w:p>
          <w:p w:rsidR="001459CE" w:rsidRDefault="001459CE">
            <w:pPr>
              <w:pStyle w:val="TableParagraph"/>
              <w:rPr>
                <w:sz w:val="9"/>
              </w:rPr>
            </w:pPr>
          </w:p>
          <w:p w:rsidR="001459CE" w:rsidRDefault="001459CE">
            <w:pPr>
              <w:pStyle w:val="TableParagraph"/>
              <w:rPr>
                <w:sz w:val="9"/>
              </w:rPr>
            </w:pPr>
          </w:p>
          <w:p w:rsidR="001459CE" w:rsidRDefault="001459CE">
            <w:pPr>
              <w:pStyle w:val="TableParagraph"/>
              <w:spacing w:before="39"/>
              <w:rPr>
                <w:sz w:val="9"/>
              </w:rPr>
            </w:pPr>
          </w:p>
          <w:p w:rsidR="001459CE" w:rsidRDefault="00152CAF">
            <w:pPr>
              <w:pStyle w:val="TableParagraph"/>
              <w:ind w:left="682"/>
              <w:rPr>
                <w:sz w:val="9"/>
              </w:rPr>
            </w:pPr>
            <w:r>
              <w:rPr>
                <w:spacing w:val="-2"/>
                <w:sz w:val="9"/>
              </w:rPr>
              <w:t>Наименование</w:t>
            </w:r>
            <w:r>
              <w:rPr>
                <w:spacing w:val="16"/>
                <w:sz w:val="9"/>
              </w:rPr>
              <w:t xml:space="preserve"> </w:t>
            </w:r>
            <w:r>
              <w:rPr>
                <w:spacing w:val="-2"/>
                <w:sz w:val="9"/>
              </w:rPr>
              <w:t>показателя</w:t>
            </w:r>
          </w:p>
        </w:tc>
        <w:tc>
          <w:tcPr>
            <w:tcW w:w="352" w:type="dxa"/>
            <w:vMerge w:val="restart"/>
          </w:tcPr>
          <w:p w:rsidR="001459CE" w:rsidRDefault="001459CE">
            <w:pPr>
              <w:pStyle w:val="TableParagraph"/>
              <w:rPr>
                <w:sz w:val="9"/>
              </w:rPr>
            </w:pPr>
          </w:p>
          <w:p w:rsidR="001459CE" w:rsidRDefault="001459CE">
            <w:pPr>
              <w:pStyle w:val="TableParagraph"/>
              <w:rPr>
                <w:sz w:val="9"/>
              </w:rPr>
            </w:pPr>
          </w:p>
          <w:p w:rsidR="001459CE" w:rsidRDefault="001459CE">
            <w:pPr>
              <w:pStyle w:val="TableParagraph"/>
              <w:spacing w:before="84"/>
              <w:rPr>
                <w:sz w:val="9"/>
              </w:rPr>
            </w:pPr>
          </w:p>
          <w:p w:rsidR="001459CE" w:rsidRDefault="00152CAF">
            <w:pPr>
              <w:pStyle w:val="TableParagraph"/>
              <w:spacing w:before="1" w:line="266" w:lineRule="auto"/>
              <w:ind w:left="42" w:right="16" w:firstLine="62"/>
              <w:rPr>
                <w:sz w:val="9"/>
              </w:rPr>
            </w:pPr>
            <w:r>
              <w:rPr>
                <w:spacing w:val="-4"/>
                <w:sz w:val="9"/>
              </w:rPr>
              <w:t>Код</w:t>
            </w:r>
            <w:r>
              <w:rPr>
                <w:spacing w:val="40"/>
                <w:sz w:val="9"/>
              </w:rPr>
              <w:t xml:space="preserve"> </w:t>
            </w:r>
            <w:r>
              <w:rPr>
                <w:spacing w:val="-2"/>
                <w:sz w:val="9"/>
              </w:rPr>
              <w:t>строки</w:t>
            </w:r>
          </w:p>
        </w:tc>
        <w:tc>
          <w:tcPr>
            <w:tcW w:w="1229" w:type="dxa"/>
            <w:vMerge w:val="restart"/>
          </w:tcPr>
          <w:p w:rsidR="001459CE" w:rsidRDefault="001459CE">
            <w:pPr>
              <w:pStyle w:val="TableParagraph"/>
              <w:rPr>
                <w:sz w:val="9"/>
              </w:rPr>
            </w:pPr>
          </w:p>
          <w:p w:rsidR="001459CE" w:rsidRDefault="001459CE">
            <w:pPr>
              <w:pStyle w:val="TableParagraph"/>
              <w:rPr>
                <w:sz w:val="9"/>
              </w:rPr>
            </w:pPr>
          </w:p>
          <w:p w:rsidR="001459CE" w:rsidRDefault="001459CE">
            <w:pPr>
              <w:pStyle w:val="TableParagraph"/>
              <w:spacing w:before="84"/>
              <w:rPr>
                <w:sz w:val="9"/>
              </w:rPr>
            </w:pPr>
          </w:p>
          <w:p w:rsidR="001459CE" w:rsidRDefault="00152CAF">
            <w:pPr>
              <w:pStyle w:val="TableParagraph"/>
              <w:spacing w:before="1" w:line="266" w:lineRule="auto"/>
              <w:ind w:left="293" w:hanging="68"/>
              <w:rPr>
                <w:sz w:val="9"/>
              </w:rPr>
            </w:pPr>
            <w:r>
              <w:rPr>
                <w:sz w:val="9"/>
              </w:rPr>
              <w:t>Код</w:t>
            </w:r>
            <w:r>
              <w:rPr>
                <w:spacing w:val="-7"/>
                <w:sz w:val="9"/>
              </w:rPr>
              <w:t xml:space="preserve"> </w:t>
            </w:r>
            <w:r>
              <w:rPr>
                <w:sz w:val="9"/>
              </w:rPr>
              <w:t>по</w:t>
            </w:r>
            <w:r>
              <w:rPr>
                <w:spacing w:val="-6"/>
                <w:sz w:val="9"/>
              </w:rPr>
              <w:t xml:space="preserve"> </w:t>
            </w:r>
            <w:r>
              <w:rPr>
                <w:sz w:val="9"/>
              </w:rPr>
              <w:t>бюджетной</w:t>
            </w:r>
            <w:r>
              <w:rPr>
                <w:spacing w:val="40"/>
                <w:sz w:val="9"/>
              </w:rPr>
              <w:t xml:space="preserve"> </w:t>
            </w:r>
            <w:r>
              <w:rPr>
                <w:spacing w:val="-2"/>
                <w:sz w:val="9"/>
              </w:rPr>
              <w:t>классификации</w:t>
            </w:r>
          </w:p>
        </w:tc>
        <w:tc>
          <w:tcPr>
            <w:tcW w:w="1422" w:type="dxa"/>
            <w:gridSpan w:val="2"/>
          </w:tcPr>
          <w:p w:rsidR="001459CE" w:rsidRDefault="00152CAF">
            <w:pPr>
              <w:pStyle w:val="TableParagraph"/>
              <w:spacing w:before="90"/>
              <w:ind w:left="216"/>
              <w:rPr>
                <w:sz w:val="9"/>
              </w:rPr>
            </w:pPr>
            <w:r>
              <w:rPr>
                <w:sz w:val="9"/>
              </w:rPr>
              <w:t>Утверждено</w:t>
            </w:r>
            <w:r>
              <w:rPr>
                <w:spacing w:val="-4"/>
                <w:sz w:val="9"/>
              </w:rPr>
              <w:t xml:space="preserve"> </w:t>
            </w:r>
            <w:r>
              <w:rPr>
                <w:spacing w:val="-2"/>
                <w:sz w:val="9"/>
              </w:rPr>
              <w:t>(доведено)</w:t>
            </w:r>
          </w:p>
        </w:tc>
        <w:tc>
          <w:tcPr>
            <w:tcW w:w="2946" w:type="dxa"/>
            <w:gridSpan w:val="4"/>
          </w:tcPr>
          <w:p w:rsidR="001459CE" w:rsidRDefault="00152CAF">
            <w:pPr>
              <w:pStyle w:val="TableParagraph"/>
              <w:spacing w:before="90"/>
              <w:ind w:left="13"/>
              <w:jc w:val="center"/>
              <w:rPr>
                <w:sz w:val="9"/>
              </w:rPr>
            </w:pPr>
            <w:r>
              <w:rPr>
                <w:spacing w:val="-2"/>
                <w:sz w:val="9"/>
              </w:rPr>
              <w:t>Обязательства</w:t>
            </w:r>
          </w:p>
        </w:tc>
        <w:tc>
          <w:tcPr>
            <w:tcW w:w="699" w:type="dxa"/>
            <w:vMerge w:val="restart"/>
          </w:tcPr>
          <w:p w:rsidR="001459CE" w:rsidRDefault="001459CE">
            <w:pPr>
              <w:pStyle w:val="TableParagraph"/>
              <w:rPr>
                <w:sz w:val="9"/>
              </w:rPr>
            </w:pPr>
          </w:p>
          <w:p w:rsidR="001459CE" w:rsidRDefault="001459CE">
            <w:pPr>
              <w:pStyle w:val="TableParagraph"/>
              <w:rPr>
                <w:sz w:val="9"/>
              </w:rPr>
            </w:pPr>
          </w:p>
          <w:p w:rsidR="001459CE" w:rsidRDefault="001459CE">
            <w:pPr>
              <w:pStyle w:val="TableParagraph"/>
              <w:spacing w:before="27"/>
              <w:rPr>
                <w:sz w:val="9"/>
              </w:rPr>
            </w:pPr>
          </w:p>
          <w:p w:rsidR="001459CE" w:rsidRDefault="00152CAF">
            <w:pPr>
              <w:pStyle w:val="TableParagraph"/>
              <w:spacing w:line="266" w:lineRule="auto"/>
              <w:ind w:left="62" w:right="54" w:firstLine="3"/>
              <w:jc w:val="center"/>
              <w:rPr>
                <w:sz w:val="9"/>
              </w:rPr>
            </w:pPr>
            <w:r>
              <w:rPr>
                <w:spacing w:val="-2"/>
                <w:sz w:val="9"/>
              </w:rPr>
              <w:t>Исполнено</w:t>
            </w:r>
            <w:r>
              <w:rPr>
                <w:spacing w:val="40"/>
                <w:sz w:val="9"/>
              </w:rPr>
              <w:t xml:space="preserve"> </w:t>
            </w:r>
            <w:r>
              <w:rPr>
                <w:spacing w:val="-2"/>
                <w:sz w:val="9"/>
              </w:rPr>
              <w:t>денежных</w:t>
            </w:r>
            <w:r>
              <w:rPr>
                <w:spacing w:val="40"/>
                <w:sz w:val="9"/>
              </w:rPr>
              <w:t xml:space="preserve"> </w:t>
            </w:r>
            <w:r>
              <w:rPr>
                <w:spacing w:val="-2"/>
                <w:sz w:val="9"/>
              </w:rPr>
              <w:t>обязательств</w:t>
            </w:r>
          </w:p>
        </w:tc>
        <w:tc>
          <w:tcPr>
            <w:tcW w:w="1401" w:type="dxa"/>
            <w:gridSpan w:val="2"/>
          </w:tcPr>
          <w:p w:rsidR="001459CE" w:rsidRDefault="00152CAF">
            <w:pPr>
              <w:pStyle w:val="TableParagraph"/>
              <w:spacing w:before="90"/>
              <w:ind w:left="455"/>
              <w:rPr>
                <w:sz w:val="9"/>
              </w:rPr>
            </w:pPr>
            <w:r>
              <w:rPr>
                <w:sz w:val="9"/>
              </w:rPr>
              <w:t>Не</w:t>
            </w:r>
            <w:r>
              <w:rPr>
                <w:spacing w:val="-3"/>
                <w:sz w:val="9"/>
              </w:rPr>
              <w:t xml:space="preserve"> </w:t>
            </w:r>
            <w:r>
              <w:rPr>
                <w:spacing w:val="-2"/>
                <w:sz w:val="9"/>
              </w:rPr>
              <w:t>исполнено</w:t>
            </w:r>
          </w:p>
        </w:tc>
      </w:tr>
      <w:tr w:rsidR="001459CE" w:rsidTr="004C0676">
        <w:trPr>
          <w:trHeight w:val="232"/>
        </w:trPr>
        <w:tc>
          <w:tcPr>
            <w:tcW w:w="2476" w:type="dxa"/>
            <w:vMerge/>
            <w:tcBorders>
              <w:top w:val="nil"/>
            </w:tcBorders>
          </w:tcPr>
          <w:p w:rsidR="001459CE" w:rsidRDefault="001459CE">
            <w:pPr>
              <w:rPr>
                <w:sz w:val="2"/>
                <w:szCs w:val="2"/>
              </w:rPr>
            </w:pPr>
          </w:p>
        </w:tc>
        <w:tc>
          <w:tcPr>
            <w:tcW w:w="352" w:type="dxa"/>
            <w:vMerge/>
            <w:tcBorders>
              <w:top w:val="nil"/>
            </w:tcBorders>
          </w:tcPr>
          <w:p w:rsidR="001459CE" w:rsidRDefault="001459CE">
            <w:pPr>
              <w:rPr>
                <w:sz w:val="2"/>
                <w:szCs w:val="2"/>
              </w:rPr>
            </w:pPr>
          </w:p>
        </w:tc>
        <w:tc>
          <w:tcPr>
            <w:tcW w:w="1229" w:type="dxa"/>
            <w:vMerge/>
            <w:tcBorders>
              <w:top w:val="nil"/>
            </w:tcBorders>
          </w:tcPr>
          <w:p w:rsidR="001459CE" w:rsidRDefault="001459CE">
            <w:pPr>
              <w:rPr>
                <w:sz w:val="2"/>
                <w:szCs w:val="2"/>
              </w:rPr>
            </w:pPr>
          </w:p>
        </w:tc>
        <w:tc>
          <w:tcPr>
            <w:tcW w:w="706" w:type="dxa"/>
            <w:vMerge w:val="restart"/>
          </w:tcPr>
          <w:p w:rsidR="001459CE" w:rsidRDefault="001459CE">
            <w:pPr>
              <w:pStyle w:val="TableParagraph"/>
              <w:rPr>
                <w:sz w:val="9"/>
              </w:rPr>
            </w:pPr>
          </w:p>
          <w:p w:rsidR="001459CE" w:rsidRDefault="001459CE">
            <w:pPr>
              <w:pStyle w:val="TableParagraph"/>
              <w:spacing w:before="34"/>
              <w:rPr>
                <w:sz w:val="9"/>
              </w:rPr>
            </w:pPr>
          </w:p>
          <w:p w:rsidR="001459CE" w:rsidRDefault="00152CAF">
            <w:pPr>
              <w:pStyle w:val="TableParagraph"/>
              <w:spacing w:line="266" w:lineRule="auto"/>
              <w:ind w:left="69" w:firstLine="45"/>
              <w:rPr>
                <w:sz w:val="9"/>
              </w:rPr>
            </w:pPr>
            <w:r>
              <w:rPr>
                <w:spacing w:val="-2"/>
                <w:sz w:val="9"/>
              </w:rPr>
              <w:t>бюджетных</w:t>
            </w:r>
            <w:r>
              <w:rPr>
                <w:spacing w:val="40"/>
                <w:sz w:val="9"/>
              </w:rPr>
              <w:t xml:space="preserve"> </w:t>
            </w:r>
            <w:r>
              <w:rPr>
                <w:spacing w:val="-2"/>
                <w:sz w:val="9"/>
              </w:rPr>
              <w:t>ассигнований</w:t>
            </w:r>
          </w:p>
        </w:tc>
        <w:tc>
          <w:tcPr>
            <w:tcW w:w="716" w:type="dxa"/>
            <w:vMerge w:val="restart"/>
          </w:tcPr>
          <w:p w:rsidR="001459CE" w:rsidRDefault="001459CE">
            <w:pPr>
              <w:pStyle w:val="TableParagraph"/>
              <w:spacing w:before="80"/>
              <w:rPr>
                <w:sz w:val="9"/>
              </w:rPr>
            </w:pPr>
          </w:p>
          <w:p w:rsidR="001459CE" w:rsidRDefault="00152CAF">
            <w:pPr>
              <w:pStyle w:val="TableParagraph"/>
              <w:spacing w:line="266" w:lineRule="auto"/>
              <w:ind w:left="78" w:right="54" w:firstLine="1"/>
              <w:jc w:val="center"/>
              <w:rPr>
                <w:sz w:val="9"/>
              </w:rPr>
            </w:pPr>
            <w:r>
              <w:rPr>
                <w:spacing w:val="-2"/>
                <w:sz w:val="9"/>
              </w:rPr>
              <w:t>лимитов</w:t>
            </w:r>
            <w:r>
              <w:rPr>
                <w:spacing w:val="40"/>
                <w:sz w:val="9"/>
              </w:rPr>
              <w:t xml:space="preserve"> </w:t>
            </w:r>
            <w:r>
              <w:rPr>
                <w:spacing w:val="-2"/>
                <w:sz w:val="9"/>
              </w:rPr>
              <w:t>бюджетных</w:t>
            </w:r>
            <w:r>
              <w:rPr>
                <w:spacing w:val="40"/>
                <w:sz w:val="9"/>
              </w:rPr>
              <w:t xml:space="preserve"> </w:t>
            </w:r>
            <w:r>
              <w:rPr>
                <w:spacing w:val="-2"/>
                <w:sz w:val="9"/>
              </w:rPr>
              <w:t>обязательств</w:t>
            </w:r>
          </w:p>
        </w:tc>
        <w:tc>
          <w:tcPr>
            <w:tcW w:w="745" w:type="dxa"/>
            <w:vMerge w:val="restart"/>
          </w:tcPr>
          <w:p w:rsidR="001459CE" w:rsidRDefault="001459CE">
            <w:pPr>
              <w:pStyle w:val="TableParagraph"/>
              <w:rPr>
                <w:sz w:val="9"/>
              </w:rPr>
            </w:pPr>
          </w:p>
          <w:p w:rsidR="001459CE" w:rsidRDefault="001459CE">
            <w:pPr>
              <w:pStyle w:val="TableParagraph"/>
              <w:spacing w:before="34"/>
              <w:rPr>
                <w:sz w:val="9"/>
              </w:rPr>
            </w:pPr>
          </w:p>
          <w:p w:rsidR="001459CE" w:rsidRDefault="00152CAF">
            <w:pPr>
              <w:pStyle w:val="TableParagraph"/>
              <w:spacing w:line="266" w:lineRule="auto"/>
              <w:ind w:left="66" w:firstLine="16"/>
              <w:rPr>
                <w:sz w:val="9"/>
              </w:rPr>
            </w:pPr>
            <w:r>
              <w:rPr>
                <w:spacing w:val="-2"/>
                <w:sz w:val="9"/>
              </w:rPr>
              <w:t>принимаемые</w:t>
            </w:r>
            <w:r>
              <w:rPr>
                <w:spacing w:val="40"/>
                <w:sz w:val="9"/>
              </w:rPr>
              <w:t xml:space="preserve"> </w:t>
            </w:r>
            <w:r>
              <w:rPr>
                <w:spacing w:val="-2"/>
                <w:sz w:val="9"/>
              </w:rPr>
              <w:t>обязательства</w:t>
            </w:r>
          </w:p>
        </w:tc>
        <w:tc>
          <w:tcPr>
            <w:tcW w:w="1468" w:type="dxa"/>
            <w:gridSpan w:val="2"/>
          </w:tcPr>
          <w:p w:rsidR="001459CE" w:rsidRDefault="00152CAF">
            <w:pPr>
              <w:pStyle w:val="TableParagraph"/>
              <w:spacing w:before="1"/>
              <w:ind w:left="13"/>
              <w:jc w:val="center"/>
              <w:rPr>
                <w:sz w:val="9"/>
              </w:rPr>
            </w:pPr>
            <w:r>
              <w:rPr>
                <w:sz w:val="9"/>
              </w:rPr>
              <w:t>Принятые</w:t>
            </w:r>
            <w:r>
              <w:rPr>
                <w:spacing w:val="-2"/>
                <w:sz w:val="9"/>
              </w:rPr>
              <w:t xml:space="preserve"> бюджетные</w:t>
            </w:r>
          </w:p>
          <w:p w:rsidR="001459CE" w:rsidRDefault="00152CAF">
            <w:pPr>
              <w:pStyle w:val="TableParagraph"/>
              <w:spacing w:before="12" w:line="95" w:lineRule="exact"/>
              <w:ind w:left="13"/>
              <w:jc w:val="center"/>
              <w:rPr>
                <w:sz w:val="9"/>
              </w:rPr>
            </w:pPr>
            <w:r>
              <w:rPr>
                <w:spacing w:val="-2"/>
                <w:sz w:val="9"/>
              </w:rPr>
              <w:t>обязательства</w:t>
            </w:r>
          </w:p>
        </w:tc>
        <w:tc>
          <w:tcPr>
            <w:tcW w:w="733" w:type="dxa"/>
            <w:vMerge w:val="restart"/>
          </w:tcPr>
          <w:p w:rsidR="001459CE" w:rsidRDefault="001459CE">
            <w:pPr>
              <w:pStyle w:val="TableParagraph"/>
              <w:rPr>
                <w:sz w:val="9"/>
              </w:rPr>
            </w:pPr>
          </w:p>
          <w:p w:rsidR="001459CE" w:rsidRDefault="001459CE">
            <w:pPr>
              <w:pStyle w:val="TableParagraph"/>
              <w:spacing w:before="34"/>
              <w:rPr>
                <w:sz w:val="9"/>
              </w:rPr>
            </w:pPr>
          </w:p>
          <w:p w:rsidR="001459CE" w:rsidRDefault="00152CAF">
            <w:pPr>
              <w:pStyle w:val="TableParagraph"/>
              <w:spacing w:before="1" w:line="266" w:lineRule="auto"/>
              <w:ind w:left="56" w:firstLine="98"/>
              <w:rPr>
                <w:sz w:val="9"/>
              </w:rPr>
            </w:pPr>
            <w:r>
              <w:rPr>
                <w:spacing w:val="-2"/>
                <w:sz w:val="9"/>
              </w:rPr>
              <w:t>денежные</w:t>
            </w:r>
            <w:r>
              <w:rPr>
                <w:spacing w:val="40"/>
                <w:sz w:val="9"/>
              </w:rPr>
              <w:t xml:space="preserve"> </w:t>
            </w:r>
            <w:r>
              <w:rPr>
                <w:spacing w:val="-2"/>
                <w:sz w:val="9"/>
              </w:rPr>
              <w:t>обязательства</w:t>
            </w:r>
          </w:p>
        </w:tc>
        <w:tc>
          <w:tcPr>
            <w:tcW w:w="699" w:type="dxa"/>
            <w:vMerge/>
            <w:tcBorders>
              <w:top w:val="nil"/>
            </w:tcBorders>
          </w:tcPr>
          <w:p w:rsidR="001459CE" w:rsidRDefault="001459CE">
            <w:pPr>
              <w:rPr>
                <w:sz w:val="2"/>
                <w:szCs w:val="2"/>
              </w:rPr>
            </w:pPr>
          </w:p>
        </w:tc>
        <w:tc>
          <w:tcPr>
            <w:tcW w:w="723" w:type="dxa"/>
            <w:vMerge w:val="restart"/>
          </w:tcPr>
          <w:p w:rsidR="001459CE" w:rsidRDefault="001459CE">
            <w:pPr>
              <w:pStyle w:val="TableParagraph"/>
              <w:spacing w:before="80"/>
              <w:rPr>
                <w:sz w:val="9"/>
              </w:rPr>
            </w:pPr>
          </w:p>
          <w:p w:rsidR="001459CE" w:rsidRDefault="00152CAF">
            <w:pPr>
              <w:pStyle w:val="TableParagraph"/>
              <w:spacing w:line="266" w:lineRule="auto"/>
              <w:ind w:left="76" w:right="64" w:firstLine="5"/>
              <w:jc w:val="center"/>
              <w:rPr>
                <w:sz w:val="9"/>
              </w:rPr>
            </w:pPr>
            <w:r>
              <w:rPr>
                <w:spacing w:val="-2"/>
                <w:sz w:val="9"/>
              </w:rPr>
              <w:t>принятых</w:t>
            </w:r>
            <w:r>
              <w:rPr>
                <w:spacing w:val="40"/>
                <w:sz w:val="9"/>
              </w:rPr>
              <w:t xml:space="preserve"> </w:t>
            </w:r>
            <w:r>
              <w:rPr>
                <w:spacing w:val="-2"/>
                <w:sz w:val="9"/>
              </w:rPr>
              <w:t>бюджетных</w:t>
            </w:r>
            <w:r>
              <w:rPr>
                <w:spacing w:val="40"/>
                <w:sz w:val="9"/>
              </w:rPr>
              <w:t xml:space="preserve"> </w:t>
            </w:r>
            <w:r>
              <w:rPr>
                <w:spacing w:val="-2"/>
                <w:sz w:val="9"/>
              </w:rPr>
              <w:t>обязательств</w:t>
            </w:r>
          </w:p>
        </w:tc>
        <w:tc>
          <w:tcPr>
            <w:tcW w:w="678" w:type="dxa"/>
            <w:vMerge w:val="restart"/>
          </w:tcPr>
          <w:p w:rsidR="001459CE" w:rsidRDefault="001459CE">
            <w:pPr>
              <w:pStyle w:val="TableParagraph"/>
              <w:spacing w:before="80"/>
              <w:rPr>
                <w:sz w:val="9"/>
              </w:rPr>
            </w:pPr>
          </w:p>
          <w:p w:rsidR="001459CE" w:rsidRDefault="00152CAF">
            <w:pPr>
              <w:pStyle w:val="TableParagraph"/>
              <w:spacing w:line="266" w:lineRule="auto"/>
              <w:ind w:left="104" w:right="92" w:firstLine="5"/>
              <w:jc w:val="center"/>
              <w:rPr>
                <w:sz w:val="9"/>
              </w:rPr>
            </w:pPr>
            <w:r>
              <w:rPr>
                <w:spacing w:val="-2"/>
                <w:sz w:val="9"/>
              </w:rPr>
              <w:t>принятых</w:t>
            </w:r>
            <w:r>
              <w:rPr>
                <w:spacing w:val="40"/>
                <w:sz w:val="9"/>
              </w:rPr>
              <w:t xml:space="preserve"> </w:t>
            </w:r>
            <w:r>
              <w:rPr>
                <w:spacing w:val="-2"/>
                <w:sz w:val="9"/>
              </w:rPr>
              <w:t>денежных</w:t>
            </w:r>
            <w:r>
              <w:rPr>
                <w:spacing w:val="40"/>
                <w:sz w:val="9"/>
              </w:rPr>
              <w:t xml:space="preserve"> </w:t>
            </w:r>
            <w:r>
              <w:rPr>
                <w:spacing w:val="-2"/>
                <w:sz w:val="9"/>
              </w:rPr>
              <w:t>обязательств</w:t>
            </w:r>
          </w:p>
        </w:tc>
      </w:tr>
      <w:tr w:rsidR="001459CE" w:rsidTr="004C0676">
        <w:trPr>
          <w:trHeight w:val="474"/>
        </w:trPr>
        <w:tc>
          <w:tcPr>
            <w:tcW w:w="2476" w:type="dxa"/>
            <w:vMerge/>
            <w:tcBorders>
              <w:top w:val="nil"/>
            </w:tcBorders>
          </w:tcPr>
          <w:p w:rsidR="001459CE" w:rsidRDefault="001459CE">
            <w:pPr>
              <w:rPr>
                <w:sz w:val="2"/>
                <w:szCs w:val="2"/>
              </w:rPr>
            </w:pPr>
          </w:p>
        </w:tc>
        <w:tc>
          <w:tcPr>
            <w:tcW w:w="352" w:type="dxa"/>
            <w:vMerge/>
            <w:tcBorders>
              <w:top w:val="nil"/>
            </w:tcBorders>
          </w:tcPr>
          <w:p w:rsidR="001459CE" w:rsidRDefault="001459CE">
            <w:pPr>
              <w:rPr>
                <w:sz w:val="2"/>
                <w:szCs w:val="2"/>
              </w:rPr>
            </w:pPr>
          </w:p>
        </w:tc>
        <w:tc>
          <w:tcPr>
            <w:tcW w:w="1229" w:type="dxa"/>
            <w:vMerge/>
            <w:tcBorders>
              <w:top w:val="nil"/>
            </w:tcBorders>
          </w:tcPr>
          <w:p w:rsidR="001459CE" w:rsidRDefault="001459CE">
            <w:pPr>
              <w:rPr>
                <w:sz w:val="2"/>
                <w:szCs w:val="2"/>
              </w:rPr>
            </w:pPr>
          </w:p>
        </w:tc>
        <w:tc>
          <w:tcPr>
            <w:tcW w:w="706" w:type="dxa"/>
            <w:vMerge/>
            <w:tcBorders>
              <w:top w:val="nil"/>
            </w:tcBorders>
          </w:tcPr>
          <w:p w:rsidR="001459CE" w:rsidRDefault="001459CE">
            <w:pPr>
              <w:rPr>
                <w:sz w:val="2"/>
                <w:szCs w:val="2"/>
              </w:rPr>
            </w:pPr>
          </w:p>
        </w:tc>
        <w:tc>
          <w:tcPr>
            <w:tcW w:w="716" w:type="dxa"/>
            <w:vMerge/>
            <w:tcBorders>
              <w:top w:val="nil"/>
            </w:tcBorders>
          </w:tcPr>
          <w:p w:rsidR="001459CE" w:rsidRDefault="001459CE">
            <w:pPr>
              <w:rPr>
                <w:sz w:val="2"/>
                <w:szCs w:val="2"/>
              </w:rPr>
            </w:pPr>
          </w:p>
        </w:tc>
        <w:tc>
          <w:tcPr>
            <w:tcW w:w="745" w:type="dxa"/>
            <w:vMerge/>
            <w:tcBorders>
              <w:top w:val="nil"/>
            </w:tcBorders>
          </w:tcPr>
          <w:p w:rsidR="001459CE" w:rsidRDefault="001459CE">
            <w:pPr>
              <w:rPr>
                <w:sz w:val="2"/>
                <w:szCs w:val="2"/>
              </w:rPr>
            </w:pPr>
          </w:p>
        </w:tc>
        <w:tc>
          <w:tcPr>
            <w:tcW w:w="740" w:type="dxa"/>
          </w:tcPr>
          <w:p w:rsidR="001459CE" w:rsidRDefault="001459CE">
            <w:pPr>
              <w:pStyle w:val="TableParagraph"/>
              <w:spacing w:before="85"/>
              <w:rPr>
                <w:sz w:val="9"/>
              </w:rPr>
            </w:pPr>
          </w:p>
          <w:p w:rsidR="001459CE" w:rsidRDefault="00152CAF">
            <w:pPr>
              <w:pStyle w:val="TableParagraph"/>
              <w:ind w:left="17" w:right="3"/>
              <w:jc w:val="center"/>
              <w:rPr>
                <w:sz w:val="9"/>
              </w:rPr>
            </w:pPr>
            <w:r>
              <w:rPr>
                <w:spacing w:val="-2"/>
                <w:sz w:val="9"/>
              </w:rPr>
              <w:t>всего</w:t>
            </w:r>
          </w:p>
        </w:tc>
        <w:tc>
          <w:tcPr>
            <w:tcW w:w="728" w:type="dxa"/>
          </w:tcPr>
          <w:p w:rsidR="001459CE" w:rsidRDefault="00152CAF">
            <w:pPr>
              <w:pStyle w:val="TableParagraph"/>
              <w:spacing w:before="9" w:line="110" w:lineRule="atLeast"/>
              <w:ind w:left="78" w:right="60" w:hanging="1"/>
              <w:jc w:val="center"/>
              <w:rPr>
                <w:sz w:val="9"/>
              </w:rPr>
            </w:pPr>
            <w:r>
              <w:rPr>
                <w:sz w:val="9"/>
              </w:rPr>
              <w:t>из них с</w:t>
            </w:r>
            <w:r>
              <w:rPr>
                <w:spacing w:val="40"/>
                <w:sz w:val="9"/>
              </w:rPr>
              <w:t xml:space="preserve"> </w:t>
            </w:r>
            <w:r>
              <w:rPr>
                <w:spacing w:val="-2"/>
                <w:sz w:val="9"/>
              </w:rPr>
              <w:t>применением</w:t>
            </w:r>
            <w:r>
              <w:rPr>
                <w:spacing w:val="40"/>
                <w:sz w:val="9"/>
              </w:rPr>
              <w:t xml:space="preserve"> </w:t>
            </w:r>
            <w:r>
              <w:rPr>
                <w:spacing w:val="-2"/>
                <w:sz w:val="9"/>
              </w:rPr>
              <w:t>конкурентных</w:t>
            </w:r>
            <w:r>
              <w:rPr>
                <w:spacing w:val="40"/>
                <w:sz w:val="9"/>
              </w:rPr>
              <w:t xml:space="preserve"> </w:t>
            </w:r>
            <w:r>
              <w:rPr>
                <w:spacing w:val="-2"/>
                <w:sz w:val="9"/>
              </w:rPr>
              <w:t>способов</w:t>
            </w:r>
          </w:p>
        </w:tc>
        <w:tc>
          <w:tcPr>
            <w:tcW w:w="733" w:type="dxa"/>
            <w:vMerge/>
            <w:tcBorders>
              <w:top w:val="nil"/>
            </w:tcBorders>
          </w:tcPr>
          <w:p w:rsidR="001459CE" w:rsidRDefault="001459CE">
            <w:pPr>
              <w:rPr>
                <w:sz w:val="2"/>
                <w:szCs w:val="2"/>
              </w:rPr>
            </w:pPr>
          </w:p>
        </w:tc>
        <w:tc>
          <w:tcPr>
            <w:tcW w:w="699" w:type="dxa"/>
            <w:vMerge/>
            <w:tcBorders>
              <w:top w:val="nil"/>
            </w:tcBorders>
          </w:tcPr>
          <w:p w:rsidR="001459CE" w:rsidRDefault="001459CE">
            <w:pPr>
              <w:rPr>
                <w:sz w:val="2"/>
                <w:szCs w:val="2"/>
              </w:rPr>
            </w:pPr>
          </w:p>
        </w:tc>
        <w:tc>
          <w:tcPr>
            <w:tcW w:w="723" w:type="dxa"/>
            <w:vMerge/>
            <w:tcBorders>
              <w:top w:val="nil"/>
            </w:tcBorders>
          </w:tcPr>
          <w:p w:rsidR="001459CE" w:rsidRDefault="001459CE">
            <w:pPr>
              <w:rPr>
                <w:sz w:val="2"/>
                <w:szCs w:val="2"/>
              </w:rPr>
            </w:pPr>
          </w:p>
        </w:tc>
        <w:tc>
          <w:tcPr>
            <w:tcW w:w="678" w:type="dxa"/>
            <w:vMerge/>
            <w:tcBorders>
              <w:top w:val="nil"/>
            </w:tcBorders>
          </w:tcPr>
          <w:p w:rsidR="001459CE" w:rsidRDefault="001459CE">
            <w:pPr>
              <w:rPr>
                <w:sz w:val="2"/>
                <w:szCs w:val="2"/>
              </w:rPr>
            </w:pPr>
          </w:p>
        </w:tc>
      </w:tr>
      <w:tr w:rsidR="001459CE" w:rsidTr="004C0676">
        <w:trPr>
          <w:trHeight w:val="134"/>
        </w:trPr>
        <w:tc>
          <w:tcPr>
            <w:tcW w:w="2476" w:type="dxa"/>
          </w:tcPr>
          <w:p w:rsidR="001459CE" w:rsidRDefault="00152CAF">
            <w:pPr>
              <w:pStyle w:val="TableParagraph"/>
              <w:spacing w:before="9" w:line="106" w:lineRule="exact"/>
              <w:ind w:left="25"/>
              <w:jc w:val="center"/>
              <w:rPr>
                <w:sz w:val="10"/>
              </w:rPr>
            </w:pPr>
            <w:r>
              <w:rPr>
                <w:spacing w:val="-10"/>
                <w:sz w:val="10"/>
              </w:rPr>
              <w:t>1</w:t>
            </w:r>
          </w:p>
        </w:tc>
        <w:tc>
          <w:tcPr>
            <w:tcW w:w="352" w:type="dxa"/>
            <w:tcBorders>
              <w:bottom w:val="single" w:sz="12" w:space="0" w:color="000000"/>
            </w:tcBorders>
          </w:tcPr>
          <w:p w:rsidR="001459CE" w:rsidRDefault="00152CAF">
            <w:pPr>
              <w:pStyle w:val="TableParagraph"/>
              <w:spacing w:before="19" w:line="96" w:lineRule="exact"/>
              <w:ind w:left="24"/>
              <w:jc w:val="center"/>
              <w:rPr>
                <w:sz w:val="10"/>
              </w:rPr>
            </w:pPr>
            <w:r>
              <w:rPr>
                <w:spacing w:val="-10"/>
                <w:sz w:val="10"/>
              </w:rPr>
              <w:t>2</w:t>
            </w:r>
          </w:p>
        </w:tc>
        <w:tc>
          <w:tcPr>
            <w:tcW w:w="1229" w:type="dxa"/>
            <w:tcBorders>
              <w:bottom w:val="single" w:sz="12" w:space="0" w:color="000000"/>
            </w:tcBorders>
          </w:tcPr>
          <w:p w:rsidR="001459CE" w:rsidRDefault="00152CAF">
            <w:pPr>
              <w:pStyle w:val="TableParagraph"/>
              <w:spacing w:before="19" w:line="96" w:lineRule="exact"/>
              <w:ind w:left="23"/>
              <w:jc w:val="center"/>
              <w:rPr>
                <w:sz w:val="10"/>
              </w:rPr>
            </w:pPr>
            <w:r>
              <w:rPr>
                <w:spacing w:val="-10"/>
                <w:sz w:val="10"/>
              </w:rPr>
              <w:t>3</w:t>
            </w:r>
          </w:p>
        </w:tc>
        <w:tc>
          <w:tcPr>
            <w:tcW w:w="706" w:type="dxa"/>
            <w:tcBorders>
              <w:bottom w:val="single" w:sz="12" w:space="0" w:color="000000"/>
            </w:tcBorders>
          </w:tcPr>
          <w:p w:rsidR="001459CE" w:rsidRDefault="00152CAF">
            <w:pPr>
              <w:pStyle w:val="TableParagraph"/>
              <w:spacing w:before="19" w:line="96" w:lineRule="exact"/>
              <w:ind w:left="22"/>
              <w:jc w:val="center"/>
              <w:rPr>
                <w:sz w:val="10"/>
              </w:rPr>
            </w:pPr>
            <w:r>
              <w:rPr>
                <w:spacing w:val="-10"/>
                <w:sz w:val="10"/>
              </w:rPr>
              <w:t>4</w:t>
            </w:r>
          </w:p>
        </w:tc>
        <w:tc>
          <w:tcPr>
            <w:tcW w:w="716" w:type="dxa"/>
            <w:tcBorders>
              <w:bottom w:val="single" w:sz="12" w:space="0" w:color="000000"/>
            </w:tcBorders>
          </w:tcPr>
          <w:p w:rsidR="001459CE" w:rsidRDefault="00152CAF">
            <w:pPr>
              <w:pStyle w:val="TableParagraph"/>
              <w:spacing w:before="19" w:line="96" w:lineRule="exact"/>
              <w:ind w:left="21"/>
              <w:jc w:val="center"/>
              <w:rPr>
                <w:sz w:val="10"/>
              </w:rPr>
            </w:pPr>
            <w:r>
              <w:rPr>
                <w:spacing w:val="-10"/>
                <w:sz w:val="10"/>
              </w:rPr>
              <w:t>5</w:t>
            </w:r>
          </w:p>
        </w:tc>
        <w:tc>
          <w:tcPr>
            <w:tcW w:w="745" w:type="dxa"/>
            <w:tcBorders>
              <w:bottom w:val="single" w:sz="12" w:space="0" w:color="000000"/>
            </w:tcBorders>
          </w:tcPr>
          <w:p w:rsidR="001459CE" w:rsidRDefault="00152CAF">
            <w:pPr>
              <w:pStyle w:val="TableParagraph"/>
              <w:spacing w:before="19" w:line="96" w:lineRule="exact"/>
              <w:ind w:left="19"/>
              <w:jc w:val="center"/>
              <w:rPr>
                <w:sz w:val="10"/>
              </w:rPr>
            </w:pPr>
            <w:r>
              <w:rPr>
                <w:spacing w:val="-10"/>
                <w:sz w:val="10"/>
              </w:rPr>
              <w:t>6</w:t>
            </w:r>
          </w:p>
        </w:tc>
        <w:tc>
          <w:tcPr>
            <w:tcW w:w="740" w:type="dxa"/>
            <w:tcBorders>
              <w:bottom w:val="single" w:sz="12" w:space="0" w:color="000000"/>
            </w:tcBorders>
          </w:tcPr>
          <w:p w:rsidR="001459CE" w:rsidRDefault="00152CAF">
            <w:pPr>
              <w:pStyle w:val="TableParagraph"/>
              <w:spacing w:before="19" w:line="96" w:lineRule="exact"/>
              <w:ind w:left="17"/>
              <w:jc w:val="center"/>
              <w:rPr>
                <w:sz w:val="10"/>
              </w:rPr>
            </w:pPr>
            <w:r>
              <w:rPr>
                <w:spacing w:val="-10"/>
                <w:sz w:val="10"/>
              </w:rPr>
              <w:t>7</w:t>
            </w:r>
          </w:p>
        </w:tc>
        <w:tc>
          <w:tcPr>
            <w:tcW w:w="728" w:type="dxa"/>
            <w:tcBorders>
              <w:bottom w:val="single" w:sz="12" w:space="0" w:color="000000"/>
            </w:tcBorders>
          </w:tcPr>
          <w:p w:rsidR="001459CE" w:rsidRDefault="00152CAF">
            <w:pPr>
              <w:pStyle w:val="TableParagraph"/>
              <w:spacing w:before="19" w:line="96" w:lineRule="exact"/>
              <w:ind w:left="30" w:right="17"/>
              <w:jc w:val="center"/>
              <w:rPr>
                <w:sz w:val="10"/>
              </w:rPr>
            </w:pPr>
            <w:r>
              <w:rPr>
                <w:spacing w:val="-10"/>
                <w:sz w:val="10"/>
              </w:rPr>
              <w:t>8</w:t>
            </w:r>
          </w:p>
        </w:tc>
        <w:tc>
          <w:tcPr>
            <w:tcW w:w="733" w:type="dxa"/>
            <w:tcBorders>
              <w:bottom w:val="single" w:sz="12" w:space="0" w:color="000000"/>
            </w:tcBorders>
          </w:tcPr>
          <w:p w:rsidR="001459CE" w:rsidRDefault="00152CAF">
            <w:pPr>
              <w:pStyle w:val="TableParagraph"/>
              <w:spacing w:before="19" w:line="96" w:lineRule="exact"/>
              <w:ind w:left="11"/>
              <w:jc w:val="center"/>
              <w:rPr>
                <w:sz w:val="10"/>
              </w:rPr>
            </w:pPr>
            <w:r>
              <w:rPr>
                <w:spacing w:val="-10"/>
                <w:sz w:val="10"/>
              </w:rPr>
              <w:t>9</w:t>
            </w:r>
          </w:p>
        </w:tc>
        <w:tc>
          <w:tcPr>
            <w:tcW w:w="699" w:type="dxa"/>
            <w:tcBorders>
              <w:bottom w:val="single" w:sz="12" w:space="0" w:color="000000"/>
            </w:tcBorders>
          </w:tcPr>
          <w:p w:rsidR="001459CE" w:rsidRDefault="00152CAF">
            <w:pPr>
              <w:pStyle w:val="TableParagraph"/>
              <w:spacing w:before="19" w:line="96" w:lineRule="exact"/>
              <w:ind w:left="25" w:right="18"/>
              <w:jc w:val="center"/>
              <w:rPr>
                <w:sz w:val="10"/>
              </w:rPr>
            </w:pPr>
            <w:r>
              <w:rPr>
                <w:spacing w:val="-5"/>
                <w:sz w:val="10"/>
              </w:rPr>
              <w:t>10</w:t>
            </w:r>
          </w:p>
        </w:tc>
        <w:tc>
          <w:tcPr>
            <w:tcW w:w="723" w:type="dxa"/>
            <w:tcBorders>
              <w:bottom w:val="single" w:sz="12" w:space="0" w:color="000000"/>
            </w:tcBorders>
          </w:tcPr>
          <w:p w:rsidR="001459CE" w:rsidRDefault="00152CAF">
            <w:pPr>
              <w:pStyle w:val="TableParagraph"/>
              <w:spacing w:before="19" w:line="96" w:lineRule="exact"/>
              <w:ind w:left="10"/>
              <w:jc w:val="center"/>
              <w:rPr>
                <w:sz w:val="10"/>
              </w:rPr>
            </w:pPr>
            <w:r>
              <w:rPr>
                <w:spacing w:val="-5"/>
                <w:sz w:val="10"/>
              </w:rPr>
              <w:t>11</w:t>
            </w:r>
          </w:p>
        </w:tc>
        <w:tc>
          <w:tcPr>
            <w:tcW w:w="678" w:type="dxa"/>
            <w:tcBorders>
              <w:bottom w:val="single" w:sz="12" w:space="0" w:color="000000"/>
            </w:tcBorders>
          </w:tcPr>
          <w:p w:rsidR="001459CE" w:rsidRDefault="00152CAF">
            <w:pPr>
              <w:pStyle w:val="TableParagraph"/>
              <w:spacing w:before="19" w:line="96" w:lineRule="exact"/>
              <w:ind w:left="11"/>
              <w:jc w:val="center"/>
              <w:rPr>
                <w:sz w:val="10"/>
              </w:rPr>
            </w:pPr>
            <w:r>
              <w:rPr>
                <w:spacing w:val="-5"/>
                <w:sz w:val="10"/>
              </w:rPr>
              <w:t>12</w:t>
            </w:r>
          </w:p>
        </w:tc>
      </w:tr>
      <w:tr w:rsidR="001459CE" w:rsidTr="004C0676">
        <w:trPr>
          <w:trHeight w:val="463"/>
        </w:trPr>
        <w:tc>
          <w:tcPr>
            <w:tcW w:w="2476" w:type="dxa"/>
            <w:tcBorders>
              <w:right w:val="single" w:sz="12" w:space="0" w:color="000000"/>
            </w:tcBorders>
          </w:tcPr>
          <w:p w:rsidR="001459CE" w:rsidRDefault="00152CAF">
            <w:pPr>
              <w:pStyle w:val="TableParagraph"/>
              <w:spacing w:line="116" w:lineRule="exact"/>
              <w:ind w:left="276"/>
              <w:rPr>
                <w:sz w:val="9"/>
              </w:rPr>
            </w:pPr>
            <w:r>
              <w:rPr>
                <w:sz w:val="9"/>
              </w:rPr>
              <w:t>Функционирование местной администрации</w:t>
            </w:r>
            <w:r>
              <w:rPr>
                <w:spacing w:val="40"/>
                <w:sz w:val="9"/>
              </w:rPr>
              <w:t xml:space="preserve"> </w:t>
            </w:r>
            <w:r>
              <w:rPr>
                <w:sz w:val="9"/>
              </w:rPr>
              <w:t>внутригородского муниципального образования</w:t>
            </w:r>
            <w:r>
              <w:rPr>
                <w:spacing w:val="40"/>
                <w:sz w:val="9"/>
              </w:rPr>
              <w:t xml:space="preserve"> </w:t>
            </w:r>
            <w:r>
              <w:rPr>
                <w:sz w:val="9"/>
              </w:rPr>
              <w:t>города</w:t>
            </w:r>
            <w:r>
              <w:rPr>
                <w:spacing w:val="-4"/>
                <w:sz w:val="9"/>
              </w:rPr>
              <w:t xml:space="preserve"> </w:t>
            </w:r>
            <w:r>
              <w:rPr>
                <w:sz w:val="9"/>
              </w:rPr>
              <w:t>Севастополя</w:t>
            </w:r>
            <w:r>
              <w:rPr>
                <w:spacing w:val="-3"/>
                <w:sz w:val="9"/>
              </w:rPr>
              <w:t xml:space="preserve"> </w:t>
            </w:r>
            <w:r>
              <w:rPr>
                <w:sz w:val="9"/>
              </w:rPr>
              <w:t>Гагаринский</w:t>
            </w:r>
            <w:r>
              <w:rPr>
                <w:spacing w:val="-5"/>
                <w:sz w:val="9"/>
              </w:rPr>
              <w:t xml:space="preserve"> </w:t>
            </w:r>
            <w:r>
              <w:rPr>
                <w:sz w:val="9"/>
              </w:rPr>
              <w:t>муниципальный</w:t>
            </w:r>
            <w:r>
              <w:rPr>
                <w:spacing w:val="40"/>
                <w:sz w:val="9"/>
              </w:rPr>
              <w:t xml:space="preserve"> </w:t>
            </w:r>
            <w:r>
              <w:rPr>
                <w:spacing w:val="-2"/>
                <w:sz w:val="9"/>
              </w:rPr>
              <w:t>округ</w:t>
            </w:r>
          </w:p>
        </w:tc>
        <w:tc>
          <w:tcPr>
            <w:tcW w:w="352" w:type="dxa"/>
            <w:tcBorders>
              <w:top w:val="single" w:sz="12" w:space="0" w:color="000000"/>
              <w:left w:val="single" w:sz="12" w:space="0" w:color="000000"/>
            </w:tcBorders>
          </w:tcPr>
          <w:p w:rsidR="001459CE" w:rsidRDefault="001459CE">
            <w:pPr>
              <w:pStyle w:val="TableParagraph"/>
              <w:rPr>
                <w:rFonts w:ascii="Times New Roman"/>
                <w:sz w:val="8"/>
              </w:rPr>
            </w:pPr>
          </w:p>
        </w:tc>
        <w:tc>
          <w:tcPr>
            <w:tcW w:w="1229" w:type="dxa"/>
            <w:tcBorders>
              <w:top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37"/>
              <w:rPr>
                <w:sz w:val="10"/>
                <w:szCs w:val="10"/>
              </w:rPr>
            </w:pPr>
          </w:p>
          <w:p w:rsidR="001459CE" w:rsidRPr="00D9136B" w:rsidRDefault="00152CAF">
            <w:pPr>
              <w:pStyle w:val="TableParagraph"/>
              <w:spacing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0104</w:t>
            </w:r>
            <w:r w:rsidRPr="00D9136B">
              <w:rPr>
                <w:spacing w:val="-1"/>
                <w:sz w:val="10"/>
                <w:szCs w:val="10"/>
              </w:rPr>
              <w:t xml:space="preserve"> </w:t>
            </w:r>
            <w:r w:rsidRPr="00D9136B">
              <w:rPr>
                <w:sz w:val="10"/>
                <w:szCs w:val="10"/>
              </w:rPr>
              <w:t>7300000000</w:t>
            </w:r>
            <w:r w:rsidRPr="00D9136B">
              <w:rPr>
                <w:spacing w:val="-1"/>
                <w:sz w:val="10"/>
                <w:szCs w:val="10"/>
              </w:rPr>
              <w:t xml:space="preserve"> </w:t>
            </w:r>
            <w:r w:rsidRPr="00D9136B">
              <w:rPr>
                <w:spacing w:val="-5"/>
                <w:sz w:val="10"/>
                <w:szCs w:val="10"/>
              </w:rPr>
              <w:t>000</w:t>
            </w:r>
          </w:p>
        </w:tc>
        <w:tc>
          <w:tcPr>
            <w:tcW w:w="706" w:type="dxa"/>
            <w:tcBorders>
              <w:top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37"/>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Borders>
              <w:top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37"/>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15 483</w:t>
            </w:r>
            <w:r w:rsidRPr="00D9136B">
              <w:rPr>
                <w:spacing w:val="1"/>
                <w:sz w:val="10"/>
                <w:szCs w:val="10"/>
              </w:rPr>
              <w:t xml:space="preserve"> </w:t>
            </w:r>
            <w:r w:rsidRPr="00D9136B">
              <w:rPr>
                <w:spacing w:val="-2"/>
                <w:sz w:val="10"/>
                <w:szCs w:val="10"/>
              </w:rPr>
              <w:t>900.00</w:t>
            </w:r>
          </w:p>
        </w:tc>
        <w:tc>
          <w:tcPr>
            <w:tcW w:w="745" w:type="dxa"/>
            <w:tcBorders>
              <w:top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37"/>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Borders>
              <w:top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37"/>
              <w:rPr>
                <w:sz w:val="10"/>
                <w:szCs w:val="10"/>
              </w:rPr>
            </w:pPr>
          </w:p>
          <w:p w:rsidR="001459CE" w:rsidRPr="00D9136B" w:rsidRDefault="00152CAF">
            <w:pPr>
              <w:pStyle w:val="TableParagraph"/>
              <w:spacing w:line="95" w:lineRule="exact"/>
              <w:ind w:right="6"/>
              <w:jc w:val="right"/>
              <w:rPr>
                <w:sz w:val="10"/>
                <w:szCs w:val="10"/>
              </w:rPr>
            </w:pPr>
            <w:r w:rsidRPr="00D9136B">
              <w:rPr>
                <w:sz w:val="10"/>
                <w:szCs w:val="10"/>
              </w:rPr>
              <w:t>15 456</w:t>
            </w:r>
            <w:r w:rsidRPr="00D9136B">
              <w:rPr>
                <w:spacing w:val="1"/>
                <w:sz w:val="10"/>
                <w:szCs w:val="10"/>
              </w:rPr>
              <w:t xml:space="preserve"> </w:t>
            </w:r>
            <w:r w:rsidRPr="00D9136B">
              <w:rPr>
                <w:spacing w:val="-2"/>
                <w:sz w:val="10"/>
                <w:szCs w:val="10"/>
              </w:rPr>
              <w:t>299.55</w:t>
            </w:r>
          </w:p>
        </w:tc>
        <w:tc>
          <w:tcPr>
            <w:tcW w:w="728" w:type="dxa"/>
            <w:tcBorders>
              <w:top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37"/>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 xml:space="preserve">756 </w:t>
            </w:r>
            <w:r w:rsidRPr="00D9136B">
              <w:rPr>
                <w:spacing w:val="-2"/>
                <w:sz w:val="10"/>
                <w:szCs w:val="10"/>
              </w:rPr>
              <w:t>260.80</w:t>
            </w:r>
          </w:p>
        </w:tc>
        <w:tc>
          <w:tcPr>
            <w:tcW w:w="733" w:type="dxa"/>
            <w:tcBorders>
              <w:top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37"/>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15 421</w:t>
            </w:r>
            <w:r w:rsidRPr="00D9136B">
              <w:rPr>
                <w:spacing w:val="1"/>
                <w:sz w:val="10"/>
                <w:szCs w:val="10"/>
              </w:rPr>
              <w:t xml:space="preserve"> </w:t>
            </w:r>
            <w:r w:rsidRPr="00D9136B">
              <w:rPr>
                <w:spacing w:val="-2"/>
                <w:sz w:val="10"/>
                <w:szCs w:val="10"/>
              </w:rPr>
              <w:t>209.21</w:t>
            </w:r>
          </w:p>
        </w:tc>
        <w:tc>
          <w:tcPr>
            <w:tcW w:w="699" w:type="dxa"/>
            <w:tcBorders>
              <w:top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37"/>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15 421</w:t>
            </w:r>
            <w:r w:rsidRPr="00D9136B">
              <w:rPr>
                <w:spacing w:val="1"/>
                <w:sz w:val="10"/>
                <w:szCs w:val="10"/>
              </w:rPr>
              <w:t xml:space="preserve"> </w:t>
            </w:r>
            <w:r w:rsidRPr="00D9136B">
              <w:rPr>
                <w:spacing w:val="-2"/>
                <w:sz w:val="10"/>
                <w:szCs w:val="10"/>
              </w:rPr>
              <w:t>209.21</w:t>
            </w:r>
          </w:p>
        </w:tc>
        <w:tc>
          <w:tcPr>
            <w:tcW w:w="723" w:type="dxa"/>
            <w:tcBorders>
              <w:top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37"/>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35</w:t>
            </w:r>
            <w:r w:rsidRPr="00D9136B">
              <w:rPr>
                <w:spacing w:val="1"/>
                <w:sz w:val="10"/>
                <w:szCs w:val="10"/>
              </w:rPr>
              <w:t xml:space="preserve"> </w:t>
            </w:r>
            <w:r w:rsidRPr="00D9136B">
              <w:rPr>
                <w:spacing w:val="-2"/>
                <w:sz w:val="10"/>
                <w:szCs w:val="10"/>
              </w:rPr>
              <w:t>090.34</w:t>
            </w:r>
          </w:p>
        </w:tc>
        <w:tc>
          <w:tcPr>
            <w:tcW w:w="678" w:type="dxa"/>
            <w:tcBorders>
              <w:top w:val="single" w:sz="12" w:space="0" w:color="000000"/>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37"/>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582"/>
        </w:trPr>
        <w:tc>
          <w:tcPr>
            <w:tcW w:w="2476" w:type="dxa"/>
            <w:tcBorders>
              <w:right w:val="single" w:sz="12" w:space="0" w:color="000000"/>
            </w:tcBorders>
          </w:tcPr>
          <w:p w:rsidR="001459CE" w:rsidRDefault="00152CAF">
            <w:pPr>
              <w:pStyle w:val="TableParagraph"/>
              <w:spacing w:line="110" w:lineRule="atLeast"/>
              <w:ind w:left="276" w:right="15"/>
              <w:rPr>
                <w:sz w:val="9"/>
              </w:rPr>
            </w:pPr>
            <w:r>
              <w:rPr>
                <w:sz w:val="9"/>
              </w:rPr>
              <w:t>Обеспечение деятельности местной</w:t>
            </w:r>
            <w:r>
              <w:rPr>
                <w:spacing w:val="40"/>
                <w:sz w:val="9"/>
              </w:rPr>
              <w:t xml:space="preserve"> </w:t>
            </w:r>
            <w:r>
              <w:rPr>
                <w:sz w:val="9"/>
              </w:rPr>
              <w:t>администрации</w:t>
            </w:r>
            <w:r>
              <w:rPr>
                <w:spacing w:val="-6"/>
                <w:sz w:val="9"/>
              </w:rPr>
              <w:t xml:space="preserve"> </w:t>
            </w:r>
            <w:r>
              <w:rPr>
                <w:sz w:val="9"/>
              </w:rPr>
              <w:t>внутригородского</w:t>
            </w:r>
            <w:r>
              <w:rPr>
                <w:spacing w:val="-5"/>
                <w:sz w:val="9"/>
              </w:rPr>
              <w:t xml:space="preserve"> </w:t>
            </w:r>
            <w:r>
              <w:rPr>
                <w:sz w:val="9"/>
              </w:rPr>
              <w:t>муниципального</w:t>
            </w:r>
            <w:r>
              <w:rPr>
                <w:spacing w:val="40"/>
                <w:sz w:val="9"/>
              </w:rPr>
              <w:t xml:space="preserve"> </w:t>
            </w:r>
            <w:r>
              <w:rPr>
                <w:sz w:val="9"/>
              </w:rPr>
              <w:t>образования города Севастополя Гагаринский</w:t>
            </w:r>
            <w:r>
              <w:rPr>
                <w:spacing w:val="40"/>
                <w:sz w:val="9"/>
              </w:rPr>
              <w:t xml:space="preserve"> </w:t>
            </w:r>
            <w:r>
              <w:rPr>
                <w:sz w:val="9"/>
              </w:rPr>
              <w:t>муниципальный округ (расходы на содержание</w:t>
            </w:r>
            <w:r>
              <w:rPr>
                <w:spacing w:val="40"/>
                <w:sz w:val="9"/>
              </w:rPr>
              <w:t xml:space="preserve"> </w:t>
            </w:r>
            <w:r>
              <w:rPr>
                <w:sz w:val="9"/>
              </w:rPr>
              <w:t>муниципальных</w:t>
            </w:r>
            <w:r>
              <w:rPr>
                <w:spacing w:val="-7"/>
                <w:sz w:val="9"/>
              </w:rPr>
              <w:t xml:space="preserve"> </w:t>
            </w:r>
            <w:r>
              <w:rPr>
                <w:sz w:val="9"/>
              </w:rPr>
              <w:t>служащих)</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0104 73000Б7301</w:t>
            </w:r>
            <w:r w:rsidRPr="00D9136B">
              <w:rPr>
                <w:spacing w:val="-1"/>
                <w:sz w:val="10"/>
                <w:szCs w:val="10"/>
              </w:rPr>
              <w:t xml:space="preserve"> </w:t>
            </w:r>
            <w:r w:rsidRPr="00D9136B">
              <w:rPr>
                <w:spacing w:val="-5"/>
                <w:sz w:val="10"/>
                <w:szCs w:val="10"/>
              </w:rPr>
              <w:t>000</w:t>
            </w:r>
          </w:p>
        </w:tc>
        <w:tc>
          <w:tcPr>
            <w:tcW w:w="70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14 281</w:t>
            </w:r>
            <w:r w:rsidRPr="00D9136B">
              <w:rPr>
                <w:spacing w:val="1"/>
                <w:sz w:val="10"/>
                <w:szCs w:val="10"/>
              </w:rPr>
              <w:t xml:space="preserve"> </w:t>
            </w:r>
            <w:r w:rsidRPr="00D9136B">
              <w:rPr>
                <w:spacing w:val="-2"/>
                <w:sz w:val="10"/>
                <w:szCs w:val="10"/>
              </w:rPr>
              <w:t>000.00</w:t>
            </w:r>
          </w:p>
        </w:tc>
        <w:tc>
          <w:tcPr>
            <w:tcW w:w="745"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line="95" w:lineRule="exact"/>
              <w:ind w:right="6"/>
              <w:jc w:val="right"/>
              <w:rPr>
                <w:sz w:val="10"/>
                <w:szCs w:val="10"/>
              </w:rPr>
            </w:pPr>
            <w:r w:rsidRPr="00D9136B">
              <w:rPr>
                <w:sz w:val="10"/>
                <w:szCs w:val="10"/>
              </w:rPr>
              <w:t>14 253</w:t>
            </w:r>
            <w:r w:rsidRPr="00D9136B">
              <w:rPr>
                <w:spacing w:val="1"/>
                <w:sz w:val="10"/>
                <w:szCs w:val="10"/>
              </w:rPr>
              <w:t xml:space="preserve"> </w:t>
            </w:r>
            <w:r w:rsidRPr="00D9136B">
              <w:rPr>
                <w:spacing w:val="-2"/>
                <w:sz w:val="10"/>
                <w:szCs w:val="10"/>
              </w:rPr>
              <w:t>399.55</w:t>
            </w:r>
          </w:p>
        </w:tc>
        <w:tc>
          <w:tcPr>
            <w:tcW w:w="728"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 xml:space="preserve">756 </w:t>
            </w:r>
            <w:r w:rsidRPr="00D9136B">
              <w:rPr>
                <w:spacing w:val="-2"/>
                <w:sz w:val="10"/>
                <w:szCs w:val="10"/>
              </w:rPr>
              <w:t>260.80</w:t>
            </w:r>
          </w:p>
        </w:tc>
        <w:tc>
          <w:tcPr>
            <w:tcW w:w="73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14 221</w:t>
            </w:r>
            <w:r w:rsidRPr="00D9136B">
              <w:rPr>
                <w:spacing w:val="1"/>
                <w:sz w:val="10"/>
                <w:szCs w:val="10"/>
              </w:rPr>
              <w:t xml:space="preserve"> </w:t>
            </w:r>
            <w:r w:rsidRPr="00D9136B">
              <w:rPr>
                <w:spacing w:val="-2"/>
                <w:sz w:val="10"/>
                <w:szCs w:val="10"/>
              </w:rPr>
              <w:t>664.11</w:t>
            </w:r>
          </w:p>
        </w:tc>
        <w:tc>
          <w:tcPr>
            <w:tcW w:w="69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14 221</w:t>
            </w:r>
            <w:r w:rsidRPr="00D9136B">
              <w:rPr>
                <w:spacing w:val="1"/>
                <w:sz w:val="10"/>
                <w:szCs w:val="10"/>
              </w:rPr>
              <w:t xml:space="preserve"> </w:t>
            </w:r>
            <w:r w:rsidRPr="00D9136B">
              <w:rPr>
                <w:spacing w:val="-2"/>
                <w:sz w:val="10"/>
                <w:szCs w:val="10"/>
              </w:rPr>
              <w:t>664.11</w:t>
            </w:r>
          </w:p>
        </w:tc>
        <w:tc>
          <w:tcPr>
            <w:tcW w:w="72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31</w:t>
            </w:r>
            <w:r w:rsidRPr="00D9136B">
              <w:rPr>
                <w:spacing w:val="1"/>
                <w:sz w:val="10"/>
                <w:szCs w:val="10"/>
              </w:rPr>
              <w:t xml:space="preserve"> </w:t>
            </w:r>
            <w:r w:rsidRPr="00D9136B">
              <w:rPr>
                <w:spacing w:val="-2"/>
                <w:sz w:val="10"/>
                <w:szCs w:val="10"/>
              </w:rPr>
              <w:t>735.44</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592"/>
        </w:trPr>
        <w:tc>
          <w:tcPr>
            <w:tcW w:w="2476" w:type="dxa"/>
            <w:tcBorders>
              <w:right w:val="single" w:sz="12" w:space="0" w:color="000000"/>
            </w:tcBorders>
          </w:tcPr>
          <w:p w:rsidR="001459CE" w:rsidRDefault="00152CAF">
            <w:pPr>
              <w:pStyle w:val="TableParagraph"/>
              <w:spacing w:before="17" w:line="110" w:lineRule="atLeast"/>
              <w:ind w:left="276"/>
              <w:rPr>
                <w:sz w:val="9"/>
              </w:rPr>
            </w:pPr>
            <w:r>
              <w:rPr>
                <w:sz w:val="9"/>
              </w:rPr>
              <w:t>Расходы на выплаты персоналу в целях</w:t>
            </w:r>
            <w:r>
              <w:rPr>
                <w:spacing w:val="40"/>
                <w:sz w:val="9"/>
              </w:rPr>
              <w:t xml:space="preserve"> </w:t>
            </w:r>
            <w:r>
              <w:rPr>
                <w:sz w:val="9"/>
              </w:rPr>
              <w:t>обеспечения выполнения функций</w:t>
            </w:r>
            <w:r>
              <w:rPr>
                <w:spacing w:val="40"/>
                <w:sz w:val="9"/>
              </w:rPr>
              <w:t xml:space="preserve"> </w:t>
            </w:r>
            <w:r>
              <w:rPr>
                <w:sz w:val="9"/>
              </w:rPr>
              <w:t>государственными</w:t>
            </w:r>
            <w:r>
              <w:rPr>
                <w:spacing w:val="-5"/>
                <w:sz w:val="9"/>
              </w:rPr>
              <w:t xml:space="preserve"> </w:t>
            </w:r>
            <w:r>
              <w:rPr>
                <w:sz w:val="9"/>
              </w:rPr>
              <w:t>(муниципальными)</w:t>
            </w:r>
            <w:r>
              <w:rPr>
                <w:spacing w:val="-4"/>
                <w:sz w:val="9"/>
              </w:rPr>
              <w:t xml:space="preserve"> </w:t>
            </w:r>
            <w:r>
              <w:rPr>
                <w:sz w:val="9"/>
              </w:rPr>
              <w:t>органами,</w:t>
            </w:r>
            <w:r>
              <w:rPr>
                <w:spacing w:val="40"/>
                <w:sz w:val="9"/>
              </w:rPr>
              <w:t xml:space="preserve"> </w:t>
            </w:r>
            <w:r>
              <w:rPr>
                <w:sz w:val="9"/>
              </w:rPr>
              <w:t>казенными</w:t>
            </w:r>
            <w:r>
              <w:rPr>
                <w:spacing w:val="-7"/>
                <w:sz w:val="9"/>
              </w:rPr>
              <w:t xml:space="preserve"> </w:t>
            </w:r>
            <w:r>
              <w:rPr>
                <w:sz w:val="9"/>
              </w:rPr>
              <w:t>учреждениями,</w:t>
            </w:r>
            <w:r>
              <w:rPr>
                <w:spacing w:val="-6"/>
                <w:sz w:val="9"/>
              </w:rPr>
              <w:t xml:space="preserve"> </w:t>
            </w:r>
            <w:r>
              <w:rPr>
                <w:sz w:val="9"/>
              </w:rPr>
              <w:t>органами</w:t>
            </w:r>
            <w:r>
              <w:rPr>
                <w:spacing w:val="-6"/>
                <w:sz w:val="9"/>
              </w:rPr>
              <w:t xml:space="preserve"> </w:t>
            </w:r>
            <w:r>
              <w:rPr>
                <w:sz w:val="9"/>
              </w:rPr>
              <w:t>управления</w:t>
            </w:r>
            <w:r>
              <w:rPr>
                <w:spacing w:val="40"/>
                <w:sz w:val="9"/>
              </w:rPr>
              <w:t xml:space="preserve"> </w:t>
            </w:r>
            <w:r>
              <w:rPr>
                <w:sz w:val="9"/>
              </w:rPr>
              <w:t>государственными внебюджетными фондами</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0104 73000Б7301</w:t>
            </w:r>
            <w:r w:rsidRPr="00D9136B">
              <w:rPr>
                <w:spacing w:val="-1"/>
                <w:sz w:val="10"/>
                <w:szCs w:val="10"/>
              </w:rPr>
              <w:t xml:space="preserve"> </w:t>
            </w:r>
            <w:r w:rsidRPr="00D9136B">
              <w:rPr>
                <w:spacing w:val="-5"/>
                <w:sz w:val="10"/>
                <w:szCs w:val="10"/>
              </w:rPr>
              <w:t>100</w:t>
            </w:r>
          </w:p>
        </w:tc>
        <w:tc>
          <w:tcPr>
            <w:tcW w:w="70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12 768</w:t>
            </w:r>
            <w:r w:rsidRPr="00D9136B">
              <w:rPr>
                <w:spacing w:val="1"/>
                <w:sz w:val="10"/>
                <w:szCs w:val="10"/>
              </w:rPr>
              <w:t xml:space="preserve"> </w:t>
            </w:r>
            <w:r w:rsidRPr="00D9136B">
              <w:rPr>
                <w:spacing w:val="-2"/>
                <w:sz w:val="10"/>
                <w:szCs w:val="10"/>
              </w:rPr>
              <w:t>100.00</w:t>
            </w:r>
          </w:p>
        </w:tc>
        <w:tc>
          <w:tcPr>
            <w:tcW w:w="745"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6"/>
              <w:jc w:val="right"/>
              <w:rPr>
                <w:sz w:val="10"/>
                <w:szCs w:val="10"/>
              </w:rPr>
            </w:pPr>
            <w:r w:rsidRPr="00D9136B">
              <w:rPr>
                <w:sz w:val="10"/>
                <w:szCs w:val="10"/>
              </w:rPr>
              <w:t>12 768</w:t>
            </w:r>
            <w:r w:rsidRPr="00D9136B">
              <w:rPr>
                <w:spacing w:val="1"/>
                <w:sz w:val="10"/>
                <w:szCs w:val="10"/>
              </w:rPr>
              <w:t xml:space="preserve"> </w:t>
            </w:r>
            <w:r w:rsidRPr="00D9136B">
              <w:rPr>
                <w:spacing w:val="-2"/>
                <w:sz w:val="10"/>
                <w:szCs w:val="10"/>
              </w:rPr>
              <w:t>100.00</w:t>
            </w:r>
          </w:p>
        </w:tc>
        <w:tc>
          <w:tcPr>
            <w:tcW w:w="728"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73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12 742</w:t>
            </w:r>
            <w:r w:rsidRPr="00D9136B">
              <w:rPr>
                <w:spacing w:val="1"/>
                <w:sz w:val="10"/>
                <w:szCs w:val="10"/>
              </w:rPr>
              <w:t xml:space="preserve"> </w:t>
            </w:r>
            <w:r w:rsidRPr="00D9136B">
              <w:rPr>
                <w:spacing w:val="-2"/>
                <w:sz w:val="10"/>
                <w:szCs w:val="10"/>
              </w:rPr>
              <w:t>471.93</w:t>
            </w:r>
          </w:p>
        </w:tc>
        <w:tc>
          <w:tcPr>
            <w:tcW w:w="69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12 742</w:t>
            </w:r>
            <w:r w:rsidRPr="00D9136B">
              <w:rPr>
                <w:spacing w:val="1"/>
                <w:sz w:val="10"/>
                <w:szCs w:val="10"/>
              </w:rPr>
              <w:t xml:space="preserve"> </w:t>
            </w:r>
            <w:r w:rsidRPr="00D9136B">
              <w:rPr>
                <w:spacing w:val="-2"/>
                <w:sz w:val="10"/>
                <w:szCs w:val="10"/>
              </w:rPr>
              <w:t>471.93</w:t>
            </w:r>
          </w:p>
        </w:tc>
        <w:tc>
          <w:tcPr>
            <w:tcW w:w="72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25</w:t>
            </w:r>
            <w:r w:rsidRPr="00D9136B">
              <w:rPr>
                <w:spacing w:val="1"/>
                <w:sz w:val="10"/>
                <w:szCs w:val="10"/>
              </w:rPr>
              <w:t xml:space="preserve"> </w:t>
            </w:r>
            <w:r w:rsidRPr="00D9136B">
              <w:rPr>
                <w:spacing w:val="-2"/>
                <w:sz w:val="10"/>
                <w:szCs w:val="10"/>
              </w:rPr>
              <w:t>628.07</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232"/>
        </w:trPr>
        <w:tc>
          <w:tcPr>
            <w:tcW w:w="2476" w:type="dxa"/>
            <w:tcBorders>
              <w:right w:val="single" w:sz="12" w:space="0" w:color="000000"/>
            </w:tcBorders>
          </w:tcPr>
          <w:p w:rsidR="001459CE" w:rsidRDefault="00152CAF">
            <w:pPr>
              <w:pStyle w:val="TableParagraph"/>
              <w:spacing w:line="116" w:lineRule="exact"/>
              <w:ind w:left="276"/>
              <w:rPr>
                <w:sz w:val="9"/>
              </w:rPr>
            </w:pPr>
            <w:r>
              <w:rPr>
                <w:sz w:val="9"/>
              </w:rPr>
              <w:t>Расходы</w:t>
            </w:r>
            <w:r>
              <w:rPr>
                <w:spacing w:val="-6"/>
                <w:sz w:val="9"/>
              </w:rPr>
              <w:t xml:space="preserve"> </w:t>
            </w:r>
            <w:r>
              <w:rPr>
                <w:sz w:val="9"/>
              </w:rPr>
              <w:t>на</w:t>
            </w:r>
            <w:r>
              <w:rPr>
                <w:spacing w:val="-5"/>
                <w:sz w:val="9"/>
              </w:rPr>
              <w:t xml:space="preserve"> </w:t>
            </w:r>
            <w:r>
              <w:rPr>
                <w:sz w:val="9"/>
              </w:rPr>
              <w:t>выплаты</w:t>
            </w:r>
            <w:r>
              <w:rPr>
                <w:spacing w:val="-6"/>
                <w:sz w:val="9"/>
              </w:rPr>
              <w:t xml:space="preserve"> </w:t>
            </w:r>
            <w:r>
              <w:rPr>
                <w:sz w:val="9"/>
              </w:rPr>
              <w:t>персоналу</w:t>
            </w:r>
            <w:r>
              <w:rPr>
                <w:spacing w:val="-5"/>
                <w:sz w:val="9"/>
              </w:rPr>
              <w:t xml:space="preserve"> </w:t>
            </w:r>
            <w:r>
              <w:rPr>
                <w:sz w:val="9"/>
              </w:rPr>
              <w:t>государственных</w:t>
            </w:r>
            <w:r>
              <w:rPr>
                <w:spacing w:val="40"/>
                <w:sz w:val="9"/>
              </w:rPr>
              <w:t xml:space="preserve"> </w:t>
            </w:r>
            <w:r>
              <w:rPr>
                <w:sz w:val="9"/>
              </w:rPr>
              <w:t>(муниципальных)</w:t>
            </w:r>
            <w:r>
              <w:rPr>
                <w:spacing w:val="-7"/>
                <w:sz w:val="9"/>
              </w:rPr>
              <w:t xml:space="preserve"> </w:t>
            </w:r>
            <w:r>
              <w:rPr>
                <w:sz w:val="9"/>
              </w:rPr>
              <w:t>органов</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0104 73000Б7301</w:t>
            </w:r>
            <w:r w:rsidRPr="00D9136B">
              <w:rPr>
                <w:spacing w:val="-1"/>
                <w:sz w:val="10"/>
                <w:szCs w:val="10"/>
              </w:rPr>
              <w:t xml:space="preserve"> </w:t>
            </w:r>
            <w:r w:rsidRPr="00D9136B">
              <w:rPr>
                <w:spacing w:val="-5"/>
                <w:sz w:val="10"/>
                <w:szCs w:val="10"/>
              </w:rPr>
              <w:t>120</w:t>
            </w:r>
          </w:p>
        </w:tc>
        <w:tc>
          <w:tcPr>
            <w:tcW w:w="70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12 768</w:t>
            </w:r>
            <w:r w:rsidRPr="00D9136B">
              <w:rPr>
                <w:spacing w:val="1"/>
                <w:sz w:val="10"/>
                <w:szCs w:val="10"/>
              </w:rPr>
              <w:t xml:space="preserve"> </w:t>
            </w:r>
            <w:r w:rsidRPr="00D9136B">
              <w:rPr>
                <w:spacing w:val="-2"/>
                <w:sz w:val="10"/>
                <w:szCs w:val="10"/>
              </w:rPr>
              <w:t>100.00</w:t>
            </w:r>
          </w:p>
        </w:tc>
        <w:tc>
          <w:tcPr>
            <w:tcW w:w="745"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6"/>
              <w:jc w:val="right"/>
              <w:rPr>
                <w:sz w:val="10"/>
                <w:szCs w:val="10"/>
              </w:rPr>
            </w:pPr>
            <w:r w:rsidRPr="00D9136B">
              <w:rPr>
                <w:sz w:val="10"/>
                <w:szCs w:val="10"/>
              </w:rPr>
              <w:t>12 768</w:t>
            </w:r>
            <w:r w:rsidRPr="00D9136B">
              <w:rPr>
                <w:spacing w:val="1"/>
                <w:sz w:val="10"/>
                <w:szCs w:val="10"/>
              </w:rPr>
              <w:t xml:space="preserve"> </w:t>
            </w:r>
            <w:r w:rsidRPr="00D9136B">
              <w:rPr>
                <w:spacing w:val="-2"/>
                <w:sz w:val="10"/>
                <w:szCs w:val="10"/>
              </w:rPr>
              <w:t>100.00</w:t>
            </w:r>
          </w:p>
        </w:tc>
        <w:tc>
          <w:tcPr>
            <w:tcW w:w="728"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73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12 742</w:t>
            </w:r>
            <w:r w:rsidRPr="00D9136B">
              <w:rPr>
                <w:spacing w:val="1"/>
                <w:sz w:val="10"/>
                <w:szCs w:val="10"/>
              </w:rPr>
              <w:t xml:space="preserve"> </w:t>
            </w:r>
            <w:r w:rsidRPr="00D9136B">
              <w:rPr>
                <w:spacing w:val="-2"/>
                <w:sz w:val="10"/>
                <w:szCs w:val="10"/>
              </w:rPr>
              <w:t>471.93</w:t>
            </w:r>
          </w:p>
        </w:tc>
        <w:tc>
          <w:tcPr>
            <w:tcW w:w="69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12 742</w:t>
            </w:r>
            <w:r w:rsidRPr="00D9136B">
              <w:rPr>
                <w:spacing w:val="1"/>
                <w:sz w:val="10"/>
                <w:szCs w:val="10"/>
              </w:rPr>
              <w:t xml:space="preserve"> </w:t>
            </w:r>
            <w:r w:rsidRPr="00D9136B">
              <w:rPr>
                <w:spacing w:val="-2"/>
                <w:sz w:val="10"/>
                <w:szCs w:val="10"/>
              </w:rPr>
              <w:t>471.93</w:t>
            </w:r>
          </w:p>
        </w:tc>
        <w:tc>
          <w:tcPr>
            <w:tcW w:w="72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25</w:t>
            </w:r>
            <w:r w:rsidRPr="00D9136B">
              <w:rPr>
                <w:spacing w:val="1"/>
                <w:sz w:val="10"/>
                <w:szCs w:val="10"/>
              </w:rPr>
              <w:t xml:space="preserve"> </w:t>
            </w:r>
            <w:r w:rsidRPr="00D9136B">
              <w:rPr>
                <w:spacing w:val="-2"/>
                <w:sz w:val="10"/>
                <w:szCs w:val="10"/>
              </w:rPr>
              <w:t>628.07</w:t>
            </w:r>
          </w:p>
        </w:tc>
        <w:tc>
          <w:tcPr>
            <w:tcW w:w="678" w:type="dxa"/>
            <w:tcBorders>
              <w:right w:val="single" w:sz="12" w:space="0" w:color="000000"/>
            </w:tcBorders>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232"/>
        </w:trPr>
        <w:tc>
          <w:tcPr>
            <w:tcW w:w="2476" w:type="dxa"/>
            <w:tcBorders>
              <w:right w:val="single" w:sz="12" w:space="0" w:color="000000"/>
            </w:tcBorders>
          </w:tcPr>
          <w:p w:rsidR="001459CE" w:rsidRDefault="00152CAF">
            <w:pPr>
              <w:pStyle w:val="TableParagraph"/>
              <w:spacing w:line="116" w:lineRule="exact"/>
              <w:ind w:left="276"/>
              <w:rPr>
                <w:sz w:val="9"/>
              </w:rPr>
            </w:pPr>
            <w:r>
              <w:rPr>
                <w:sz w:val="9"/>
              </w:rPr>
              <w:t>Фонд</w:t>
            </w:r>
            <w:r>
              <w:rPr>
                <w:spacing w:val="-7"/>
                <w:sz w:val="9"/>
              </w:rPr>
              <w:t xml:space="preserve"> </w:t>
            </w:r>
            <w:r>
              <w:rPr>
                <w:sz w:val="9"/>
              </w:rPr>
              <w:t>оплаты</w:t>
            </w:r>
            <w:r>
              <w:rPr>
                <w:spacing w:val="-6"/>
                <w:sz w:val="9"/>
              </w:rPr>
              <w:t xml:space="preserve"> </w:t>
            </w:r>
            <w:r>
              <w:rPr>
                <w:sz w:val="9"/>
              </w:rPr>
              <w:t>труда</w:t>
            </w:r>
            <w:r>
              <w:rPr>
                <w:spacing w:val="-6"/>
                <w:sz w:val="9"/>
              </w:rPr>
              <w:t xml:space="preserve"> </w:t>
            </w:r>
            <w:r>
              <w:rPr>
                <w:sz w:val="9"/>
              </w:rPr>
              <w:t>государственных</w:t>
            </w:r>
            <w:r>
              <w:rPr>
                <w:spacing w:val="40"/>
                <w:sz w:val="9"/>
              </w:rPr>
              <w:t xml:space="preserve"> </w:t>
            </w:r>
            <w:r>
              <w:rPr>
                <w:sz w:val="9"/>
              </w:rPr>
              <w:t>(муниципальных)</w:t>
            </w:r>
            <w:r>
              <w:rPr>
                <w:spacing w:val="-7"/>
                <w:sz w:val="9"/>
              </w:rPr>
              <w:t xml:space="preserve"> </w:t>
            </w:r>
            <w:r>
              <w:rPr>
                <w:sz w:val="9"/>
              </w:rPr>
              <w:t>органов</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0104 73000Б7301</w:t>
            </w:r>
            <w:r w:rsidRPr="00D9136B">
              <w:rPr>
                <w:spacing w:val="-1"/>
                <w:sz w:val="10"/>
                <w:szCs w:val="10"/>
              </w:rPr>
              <w:t xml:space="preserve"> </w:t>
            </w:r>
            <w:r w:rsidRPr="00D9136B">
              <w:rPr>
                <w:spacing w:val="-5"/>
                <w:sz w:val="10"/>
                <w:szCs w:val="10"/>
              </w:rPr>
              <w:t>121</w:t>
            </w:r>
          </w:p>
        </w:tc>
        <w:tc>
          <w:tcPr>
            <w:tcW w:w="70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9</w:t>
            </w:r>
            <w:r w:rsidRPr="00D9136B">
              <w:rPr>
                <w:spacing w:val="1"/>
                <w:sz w:val="10"/>
                <w:szCs w:val="10"/>
              </w:rPr>
              <w:t xml:space="preserve"> </w:t>
            </w:r>
            <w:r w:rsidRPr="00D9136B">
              <w:rPr>
                <w:sz w:val="10"/>
                <w:szCs w:val="10"/>
              </w:rPr>
              <w:t>722</w:t>
            </w:r>
            <w:r w:rsidRPr="00D9136B">
              <w:rPr>
                <w:spacing w:val="1"/>
                <w:sz w:val="10"/>
                <w:szCs w:val="10"/>
              </w:rPr>
              <w:t xml:space="preserve"> </w:t>
            </w:r>
            <w:r w:rsidRPr="00D9136B">
              <w:rPr>
                <w:spacing w:val="-2"/>
                <w:sz w:val="10"/>
                <w:szCs w:val="10"/>
              </w:rPr>
              <w:t>300.00</w:t>
            </w:r>
          </w:p>
        </w:tc>
        <w:tc>
          <w:tcPr>
            <w:tcW w:w="745"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9</w:t>
            </w:r>
            <w:r w:rsidRPr="00D9136B">
              <w:rPr>
                <w:spacing w:val="1"/>
                <w:sz w:val="10"/>
                <w:szCs w:val="10"/>
              </w:rPr>
              <w:t xml:space="preserve"> </w:t>
            </w:r>
            <w:r w:rsidRPr="00D9136B">
              <w:rPr>
                <w:sz w:val="10"/>
                <w:szCs w:val="10"/>
              </w:rPr>
              <w:t>722</w:t>
            </w:r>
            <w:r w:rsidRPr="00D9136B">
              <w:rPr>
                <w:spacing w:val="1"/>
                <w:sz w:val="10"/>
                <w:szCs w:val="10"/>
              </w:rPr>
              <w:t xml:space="preserve"> </w:t>
            </w:r>
            <w:r w:rsidRPr="00D9136B">
              <w:rPr>
                <w:spacing w:val="-2"/>
                <w:sz w:val="10"/>
                <w:szCs w:val="10"/>
              </w:rPr>
              <w:t>300.00</w:t>
            </w:r>
          </w:p>
        </w:tc>
        <w:tc>
          <w:tcPr>
            <w:tcW w:w="728"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73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9</w:t>
            </w:r>
            <w:r w:rsidRPr="00D9136B">
              <w:rPr>
                <w:spacing w:val="1"/>
                <w:sz w:val="10"/>
                <w:szCs w:val="10"/>
              </w:rPr>
              <w:t xml:space="preserve"> </w:t>
            </w:r>
            <w:r w:rsidRPr="00D9136B">
              <w:rPr>
                <w:sz w:val="10"/>
                <w:szCs w:val="10"/>
              </w:rPr>
              <w:t>722</w:t>
            </w:r>
            <w:r w:rsidRPr="00D9136B">
              <w:rPr>
                <w:spacing w:val="1"/>
                <w:sz w:val="10"/>
                <w:szCs w:val="10"/>
              </w:rPr>
              <w:t xml:space="preserve"> </w:t>
            </w:r>
            <w:r w:rsidRPr="00D9136B">
              <w:rPr>
                <w:spacing w:val="-2"/>
                <w:sz w:val="10"/>
                <w:szCs w:val="10"/>
              </w:rPr>
              <w:t>285.75</w:t>
            </w:r>
          </w:p>
        </w:tc>
        <w:tc>
          <w:tcPr>
            <w:tcW w:w="69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9</w:t>
            </w:r>
            <w:r w:rsidRPr="00D9136B">
              <w:rPr>
                <w:spacing w:val="1"/>
                <w:sz w:val="10"/>
                <w:szCs w:val="10"/>
              </w:rPr>
              <w:t xml:space="preserve"> </w:t>
            </w:r>
            <w:r w:rsidRPr="00D9136B">
              <w:rPr>
                <w:sz w:val="10"/>
                <w:szCs w:val="10"/>
              </w:rPr>
              <w:t>722</w:t>
            </w:r>
            <w:r w:rsidRPr="00D9136B">
              <w:rPr>
                <w:spacing w:val="1"/>
                <w:sz w:val="10"/>
                <w:szCs w:val="10"/>
              </w:rPr>
              <w:t xml:space="preserve"> </w:t>
            </w:r>
            <w:r w:rsidRPr="00D9136B">
              <w:rPr>
                <w:spacing w:val="-2"/>
                <w:sz w:val="10"/>
                <w:szCs w:val="10"/>
              </w:rPr>
              <w:t>285.75</w:t>
            </w:r>
          </w:p>
        </w:tc>
        <w:tc>
          <w:tcPr>
            <w:tcW w:w="72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pacing w:val="-2"/>
                <w:sz w:val="10"/>
                <w:szCs w:val="10"/>
              </w:rPr>
              <w:t>14.25</w:t>
            </w:r>
          </w:p>
        </w:tc>
        <w:tc>
          <w:tcPr>
            <w:tcW w:w="678" w:type="dxa"/>
            <w:tcBorders>
              <w:right w:val="single" w:sz="12" w:space="0" w:color="000000"/>
            </w:tcBorders>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352"/>
        </w:trPr>
        <w:tc>
          <w:tcPr>
            <w:tcW w:w="2476" w:type="dxa"/>
            <w:tcBorders>
              <w:right w:val="single" w:sz="12" w:space="0" w:color="000000"/>
            </w:tcBorders>
          </w:tcPr>
          <w:p w:rsidR="001459CE" w:rsidRDefault="00152CAF">
            <w:pPr>
              <w:pStyle w:val="TableParagraph"/>
              <w:spacing w:before="2" w:line="110" w:lineRule="atLeast"/>
              <w:ind w:left="276"/>
              <w:rPr>
                <w:sz w:val="9"/>
              </w:rPr>
            </w:pPr>
            <w:r>
              <w:rPr>
                <w:sz w:val="9"/>
              </w:rPr>
              <w:t>Иные выплаты персоналу государственных</w:t>
            </w:r>
            <w:r>
              <w:rPr>
                <w:spacing w:val="40"/>
                <w:sz w:val="9"/>
              </w:rPr>
              <w:t xml:space="preserve"> </w:t>
            </w:r>
            <w:r>
              <w:rPr>
                <w:sz w:val="9"/>
              </w:rPr>
              <w:t>(муниципальных)</w:t>
            </w:r>
            <w:r>
              <w:rPr>
                <w:spacing w:val="-3"/>
                <w:sz w:val="9"/>
              </w:rPr>
              <w:t xml:space="preserve"> </w:t>
            </w:r>
            <w:r>
              <w:rPr>
                <w:sz w:val="9"/>
              </w:rPr>
              <w:t>органов,</w:t>
            </w:r>
            <w:r>
              <w:rPr>
                <w:spacing w:val="-3"/>
                <w:sz w:val="9"/>
              </w:rPr>
              <w:t xml:space="preserve"> </w:t>
            </w:r>
            <w:r>
              <w:rPr>
                <w:sz w:val="9"/>
              </w:rPr>
              <w:t>за</w:t>
            </w:r>
            <w:r>
              <w:rPr>
                <w:spacing w:val="-4"/>
                <w:sz w:val="9"/>
              </w:rPr>
              <w:t xml:space="preserve"> </w:t>
            </w:r>
            <w:r>
              <w:rPr>
                <w:sz w:val="9"/>
              </w:rPr>
              <w:t>исключением</w:t>
            </w:r>
            <w:r>
              <w:rPr>
                <w:spacing w:val="-4"/>
                <w:sz w:val="9"/>
              </w:rPr>
              <w:t xml:space="preserve"> </w:t>
            </w:r>
            <w:r>
              <w:rPr>
                <w:sz w:val="9"/>
              </w:rPr>
              <w:t>фонда</w:t>
            </w:r>
            <w:r>
              <w:rPr>
                <w:spacing w:val="40"/>
                <w:sz w:val="9"/>
              </w:rPr>
              <w:t xml:space="preserve"> </w:t>
            </w:r>
            <w:r>
              <w:rPr>
                <w:sz w:val="9"/>
              </w:rPr>
              <w:t>оплаты</w:t>
            </w:r>
            <w:r>
              <w:rPr>
                <w:spacing w:val="-7"/>
                <w:sz w:val="9"/>
              </w:rPr>
              <w:t xml:space="preserve"> </w:t>
            </w:r>
            <w:r>
              <w:rPr>
                <w:sz w:val="9"/>
              </w:rPr>
              <w:t>труда</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0104 73000Б7301</w:t>
            </w:r>
            <w:r w:rsidRPr="00D9136B">
              <w:rPr>
                <w:spacing w:val="-1"/>
                <w:sz w:val="10"/>
                <w:szCs w:val="10"/>
              </w:rPr>
              <w:t xml:space="preserve"> </w:t>
            </w:r>
            <w:r w:rsidRPr="00D9136B">
              <w:rPr>
                <w:spacing w:val="-5"/>
                <w:sz w:val="10"/>
                <w:szCs w:val="10"/>
              </w:rPr>
              <w:t>122</w:t>
            </w:r>
          </w:p>
        </w:tc>
        <w:tc>
          <w:tcPr>
            <w:tcW w:w="706"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 xml:space="preserve">109 </w:t>
            </w:r>
            <w:r w:rsidRPr="00D9136B">
              <w:rPr>
                <w:spacing w:val="-2"/>
                <w:sz w:val="10"/>
                <w:szCs w:val="10"/>
              </w:rPr>
              <w:t>600.00</w:t>
            </w:r>
          </w:p>
        </w:tc>
        <w:tc>
          <w:tcPr>
            <w:tcW w:w="745"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 xml:space="preserve">109 </w:t>
            </w:r>
            <w:r w:rsidRPr="00D9136B">
              <w:rPr>
                <w:spacing w:val="-2"/>
                <w:sz w:val="10"/>
                <w:szCs w:val="10"/>
              </w:rPr>
              <w:t>600.00</w:t>
            </w:r>
          </w:p>
        </w:tc>
        <w:tc>
          <w:tcPr>
            <w:tcW w:w="728"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733"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 xml:space="preserve">109 </w:t>
            </w:r>
            <w:r w:rsidRPr="00D9136B">
              <w:rPr>
                <w:spacing w:val="-2"/>
                <w:sz w:val="10"/>
                <w:szCs w:val="10"/>
              </w:rPr>
              <w:t>492.60</w:t>
            </w:r>
          </w:p>
        </w:tc>
        <w:tc>
          <w:tcPr>
            <w:tcW w:w="699"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 xml:space="preserve">109 </w:t>
            </w:r>
            <w:r w:rsidRPr="00D9136B">
              <w:rPr>
                <w:spacing w:val="-2"/>
                <w:sz w:val="10"/>
                <w:szCs w:val="10"/>
              </w:rPr>
              <w:t>492.60</w:t>
            </w:r>
          </w:p>
        </w:tc>
        <w:tc>
          <w:tcPr>
            <w:tcW w:w="723"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8"/>
              <w:jc w:val="right"/>
              <w:rPr>
                <w:sz w:val="10"/>
                <w:szCs w:val="10"/>
              </w:rPr>
            </w:pPr>
            <w:r w:rsidRPr="00D9136B">
              <w:rPr>
                <w:spacing w:val="-2"/>
                <w:sz w:val="10"/>
                <w:szCs w:val="10"/>
              </w:rPr>
              <w:t>107.40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474"/>
        </w:trPr>
        <w:tc>
          <w:tcPr>
            <w:tcW w:w="2476" w:type="dxa"/>
            <w:tcBorders>
              <w:right w:val="single" w:sz="12" w:space="0" w:color="000000"/>
            </w:tcBorders>
          </w:tcPr>
          <w:p w:rsidR="001459CE" w:rsidRDefault="00152CAF">
            <w:pPr>
              <w:pStyle w:val="TableParagraph"/>
              <w:spacing w:before="14" w:line="110" w:lineRule="atLeast"/>
              <w:ind w:left="276"/>
              <w:rPr>
                <w:sz w:val="9"/>
              </w:rPr>
            </w:pPr>
            <w:r>
              <w:rPr>
                <w:sz w:val="9"/>
              </w:rPr>
              <w:t>Взносы по обязательному социальному</w:t>
            </w:r>
            <w:r>
              <w:rPr>
                <w:spacing w:val="40"/>
                <w:sz w:val="9"/>
              </w:rPr>
              <w:t xml:space="preserve"> </w:t>
            </w:r>
            <w:r>
              <w:rPr>
                <w:sz w:val="9"/>
              </w:rPr>
              <w:t>страхованию</w:t>
            </w:r>
            <w:r>
              <w:rPr>
                <w:spacing w:val="-3"/>
                <w:sz w:val="9"/>
              </w:rPr>
              <w:t xml:space="preserve"> </w:t>
            </w:r>
            <w:r>
              <w:rPr>
                <w:sz w:val="9"/>
              </w:rPr>
              <w:t>на</w:t>
            </w:r>
            <w:r>
              <w:rPr>
                <w:spacing w:val="-4"/>
                <w:sz w:val="9"/>
              </w:rPr>
              <w:t xml:space="preserve"> </w:t>
            </w:r>
            <w:r>
              <w:rPr>
                <w:sz w:val="9"/>
              </w:rPr>
              <w:t>выплаты</w:t>
            </w:r>
            <w:r>
              <w:rPr>
                <w:spacing w:val="-5"/>
                <w:sz w:val="9"/>
              </w:rPr>
              <w:t xml:space="preserve"> </w:t>
            </w:r>
            <w:r>
              <w:rPr>
                <w:sz w:val="9"/>
              </w:rPr>
              <w:t>денежного</w:t>
            </w:r>
            <w:r>
              <w:rPr>
                <w:spacing w:val="-4"/>
                <w:sz w:val="9"/>
              </w:rPr>
              <w:t xml:space="preserve"> </w:t>
            </w:r>
            <w:r>
              <w:rPr>
                <w:sz w:val="9"/>
              </w:rPr>
              <w:t>содержания</w:t>
            </w:r>
            <w:r>
              <w:rPr>
                <w:spacing w:val="-3"/>
                <w:sz w:val="9"/>
              </w:rPr>
              <w:t xml:space="preserve"> </w:t>
            </w:r>
            <w:r>
              <w:rPr>
                <w:sz w:val="9"/>
              </w:rPr>
              <w:t>и</w:t>
            </w:r>
            <w:r>
              <w:rPr>
                <w:spacing w:val="40"/>
                <w:sz w:val="9"/>
              </w:rPr>
              <w:t xml:space="preserve"> </w:t>
            </w:r>
            <w:r>
              <w:rPr>
                <w:sz w:val="9"/>
              </w:rPr>
              <w:t>иные выплаты работникам государственных</w:t>
            </w:r>
            <w:r>
              <w:rPr>
                <w:spacing w:val="40"/>
                <w:sz w:val="9"/>
              </w:rPr>
              <w:t xml:space="preserve"> </w:t>
            </w:r>
            <w:r>
              <w:rPr>
                <w:sz w:val="9"/>
              </w:rPr>
              <w:t>(муниципальных)</w:t>
            </w:r>
            <w:r>
              <w:rPr>
                <w:spacing w:val="-7"/>
                <w:sz w:val="9"/>
              </w:rPr>
              <w:t xml:space="preserve"> </w:t>
            </w:r>
            <w:r>
              <w:rPr>
                <w:sz w:val="9"/>
              </w:rPr>
              <w:t>органов</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0104 73000Б7301</w:t>
            </w:r>
            <w:r w:rsidRPr="00D9136B">
              <w:rPr>
                <w:spacing w:val="-1"/>
                <w:sz w:val="10"/>
                <w:szCs w:val="10"/>
              </w:rPr>
              <w:t xml:space="preserve"> </w:t>
            </w:r>
            <w:r w:rsidRPr="00D9136B">
              <w:rPr>
                <w:spacing w:val="-5"/>
                <w:sz w:val="10"/>
                <w:szCs w:val="10"/>
              </w:rPr>
              <w:t>129</w:t>
            </w:r>
          </w:p>
        </w:tc>
        <w:tc>
          <w:tcPr>
            <w:tcW w:w="70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3"/>
              <w:jc w:val="right"/>
              <w:rPr>
                <w:sz w:val="10"/>
                <w:szCs w:val="10"/>
              </w:rPr>
            </w:pPr>
            <w:r w:rsidRPr="00D9136B">
              <w:rPr>
                <w:sz w:val="10"/>
                <w:szCs w:val="10"/>
              </w:rPr>
              <w:t>2</w:t>
            </w:r>
            <w:r w:rsidRPr="00D9136B">
              <w:rPr>
                <w:spacing w:val="1"/>
                <w:sz w:val="10"/>
                <w:szCs w:val="10"/>
              </w:rPr>
              <w:t xml:space="preserve"> </w:t>
            </w:r>
            <w:r w:rsidRPr="00D9136B">
              <w:rPr>
                <w:sz w:val="10"/>
                <w:szCs w:val="10"/>
              </w:rPr>
              <w:t>936</w:t>
            </w:r>
            <w:r w:rsidRPr="00D9136B">
              <w:rPr>
                <w:spacing w:val="1"/>
                <w:sz w:val="10"/>
                <w:szCs w:val="10"/>
              </w:rPr>
              <w:t xml:space="preserve"> </w:t>
            </w:r>
            <w:r w:rsidRPr="00D9136B">
              <w:rPr>
                <w:spacing w:val="-2"/>
                <w:sz w:val="10"/>
                <w:szCs w:val="10"/>
              </w:rPr>
              <w:t>200.00</w:t>
            </w:r>
          </w:p>
        </w:tc>
        <w:tc>
          <w:tcPr>
            <w:tcW w:w="745"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5"/>
              <w:jc w:val="right"/>
              <w:rPr>
                <w:sz w:val="10"/>
                <w:szCs w:val="10"/>
              </w:rPr>
            </w:pPr>
            <w:r w:rsidRPr="00D9136B">
              <w:rPr>
                <w:sz w:val="10"/>
                <w:szCs w:val="10"/>
              </w:rPr>
              <w:t>2</w:t>
            </w:r>
            <w:r w:rsidRPr="00D9136B">
              <w:rPr>
                <w:spacing w:val="1"/>
                <w:sz w:val="10"/>
                <w:szCs w:val="10"/>
              </w:rPr>
              <w:t xml:space="preserve"> </w:t>
            </w:r>
            <w:r w:rsidRPr="00D9136B">
              <w:rPr>
                <w:sz w:val="10"/>
                <w:szCs w:val="10"/>
              </w:rPr>
              <w:t>936</w:t>
            </w:r>
            <w:r w:rsidRPr="00D9136B">
              <w:rPr>
                <w:spacing w:val="1"/>
                <w:sz w:val="10"/>
                <w:szCs w:val="10"/>
              </w:rPr>
              <w:t xml:space="preserve"> </w:t>
            </w:r>
            <w:r w:rsidRPr="00D9136B">
              <w:rPr>
                <w:spacing w:val="-2"/>
                <w:sz w:val="10"/>
                <w:szCs w:val="10"/>
              </w:rPr>
              <w:t>200.00</w:t>
            </w:r>
          </w:p>
        </w:tc>
        <w:tc>
          <w:tcPr>
            <w:tcW w:w="728"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8"/>
              <w:jc w:val="right"/>
              <w:rPr>
                <w:sz w:val="10"/>
                <w:szCs w:val="10"/>
              </w:rPr>
            </w:pPr>
            <w:r w:rsidRPr="00D9136B">
              <w:rPr>
                <w:spacing w:val="-4"/>
                <w:sz w:val="10"/>
                <w:szCs w:val="10"/>
              </w:rPr>
              <w:t>0.00</w:t>
            </w:r>
          </w:p>
        </w:tc>
        <w:tc>
          <w:tcPr>
            <w:tcW w:w="73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9"/>
              <w:jc w:val="right"/>
              <w:rPr>
                <w:sz w:val="10"/>
                <w:szCs w:val="10"/>
              </w:rPr>
            </w:pPr>
            <w:r w:rsidRPr="00D9136B">
              <w:rPr>
                <w:sz w:val="10"/>
                <w:szCs w:val="10"/>
              </w:rPr>
              <w:t>2</w:t>
            </w:r>
            <w:r w:rsidRPr="00D9136B">
              <w:rPr>
                <w:spacing w:val="1"/>
                <w:sz w:val="10"/>
                <w:szCs w:val="10"/>
              </w:rPr>
              <w:t xml:space="preserve"> </w:t>
            </w:r>
            <w:r w:rsidRPr="00D9136B">
              <w:rPr>
                <w:sz w:val="10"/>
                <w:szCs w:val="10"/>
              </w:rPr>
              <w:t>910</w:t>
            </w:r>
            <w:r w:rsidRPr="00D9136B">
              <w:rPr>
                <w:spacing w:val="1"/>
                <w:sz w:val="10"/>
                <w:szCs w:val="10"/>
              </w:rPr>
              <w:t xml:space="preserve"> </w:t>
            </w:r>
            <w:r w:rsidRPr="00D9136B">
              <w:rPr>
                <w:spacing w:val="-2"/>
                <w:sz w:val="10"/>
                <w:szCs w:val="10"/>
              </w:rPr>
              <w:t>693.58</w:t>
            </w:r>
          </w:p>
        </w:tc>
        <w:tc>
          <w:tcPr>
            <w:tcW w:w="69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9"/>
              <w:jc w:val="right"/>
              <w:rPr>
                <w:sz w:val="10"/>
                <w:szCs w:val="10"/>
              </w:rPr>
            </w:pPr>
            <w:r w:rsidRPr="00D9136B">
              <w:rPr>
                <w:sz w:val="10"/>
                <w:szCs w:val="10"/>
              </w:rPr>
              <w:t>2</w:t>
            </w:r>
            <w:r w:rsidRPr="00D9136B">
              <w:rPr>
                <w:spacing w:val="1"/>
                <w:sz w:val="10"/>
                <w:szCs w:val="10"/>
              </w:rPr>
              <w:t xml:space="preserve"> </w:t>
            </w:r>
            <w:r w:rsidRPr="00D9136B">
              <w:rPr>
                <w:sz w:val="10"/>
                <w:szCs w:val="10"/>
              </w:rPr>
              <w:t>910</w:t>
            </w:r>
            <w:r w:rsidRPr="00D9136B">
              <w:rPr>
                <w:spacing w:val="1"/>
                <w:sz w:val="10"/>
                <w:szCs w:val="10"/>
              </w:rPr>
              <w:t xml:space="preserve"> </w:t>
            </w:r>
            <w:r w:rsidRPr="00D9136B">
              <w:rPr>
                <w:spacing w:val="-2"/>
                <w:sz w:val="10"/>
                <w:szCs w:val="10"/>
              </w:rPr>
              <w:t>693.58</w:t>
            </w:r>
          </w:p>
        </w:tc>
        <w:tc>
          <w:tcPr>
            <w:tcW w:w="72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8"/>
              <w:jc w:val="right"/>
              <w:rPr>
                <w:sz w:val="10"/>
                <w:szCs w:val="10"/>
              </w:rPr>
            </w:pPr>
            <w:r w:rsidRPr="00D9136B">
              <w:rPr>
                <w:sz w:val="10"/>
                <w:szCs w:val="10"/>
              </w:rPr>
              <w:t>25</w:t>
            </w:r>
            <w:r w:rsidRPr="00D9136B">
              <w:rPr>
                <w:spacing w:val="1"/>
                <w:sz w:val="10"/>
                <w:szCs w:val="10"/>
              </w:rPr>
              <w:t xml:space="preserve"> </w:t>
            </w:r>
            <w:r w:rsidRPr="00D9136B">
              <w:rPr>
                <w:spacing w:val="-2"/>
                <w:sz w:val="10"/>
                <w:szCs w:val="10"/>
              </w:rPr>
              <w:t>506.42</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1"/>
              <w:jc w:val="right"/>
              <w:rPr>
                <w:sz w:val="10"/>
                <w:szCs w:val="10"/>
              </w:rPr>
            </w:pPr>
            <w:r w:rsidRPr="00D9136B">
              <w:rPr>
                <w:spacing w:val="-4"/>
                <w:sz w:val="10"/>
                <w:szCs w:val="10"/>
              </w:rPr>
              <w:t>0.00</w:t>
            </w:r>
          </w:p>
        </w:tc>
      </w:tr>
      <w:tr w:rsidR="001459CE" w:rsidTr="004C0676">
        <w:trPr>
          <w:trHeight w:val="232"/>
        </w:trPr>
        <w:tc>
          <w:tcPr>
            <w:tcW w:w="2476" w:type="dxa"/>
            <w:tcBorders>
              <w:right w:val="single" w:sz="12" w:space="0" w:color="000000"/>
            </w:tcBorders>
          </w:tcPr>
          <w:p w:rsidR="001459CE" w:rsidRDefault="00152CAF">
            <w:pPr>
              <w:pStyle w:val="TableParagraph"/>
              <w:spacing w:line="116" w:lineRule="exact"/>
              <w:ind w:left="276"/>
              <w:rPr>
                <w:sz w:val="9"/>
              </w:rPr>
            </w:pPr>
            <w:r>
              <w:rPr>
                <w:sz w:val="9"/>
              </w:rPr>
              <w:t>Закупка</w:t>
            </w:r>
            <w:r>
              <w:rPr>
                <w:spacing w:val="-2"/>
                <w:sz w:val="9"/>
              </w:rPr>
              <w:t xml:space="preserve"> </w:t>
            </w:r>
            <w:r>
              <w:rPr>
                <w:sz w:val="9"/>
              </w:rPr>
              <w:t>товаров,</w:t>
            </w:r>
            <w:r>
              <w:rPr>
                <w:spacing w:val="-1"/>
                <w:sz w:val="9"/>
              </w:rPr>
              <w:t xml:space="preserve"> </w:t>
            </w:r>
            <w:r>
              <w:rPr>
                <w:sz w:val="9"/>
              </w:rPr>
              <w:t>работ</w:t>
            </w:r>
            <w:r>
              <w:rPr>
                <w:spacing w:val="-3"/>
                <w:sz w:val="9"/>
              </w:rPr>
              <w:t xml:space="preserve"> </w:t>
            </w:r>
            <w:r>
              <w:rPr>
                <w:sz w:val="9"/>
              </w:rPr>
              <w:t>и</w:t>
            </w:r>
            <w:r>
              <w:rPr>
                <w:spacing w:val="-3"/>
                <w:sz w:val="9"/>
              </w:rPr>
              <w:t xml:space="preserve"> </w:t>
            </w:r>
            <w:r>
              <w:rPr>
                <w:sz w:val="9"/>
              </w:rPr>
              <w:t>услуг</w:t>
            </w:r>
            <w:r>
              <w:rPr>
                <w:spacing w:val="-2"/>
                <w:sz w:val="9"/>
              </w:rPr>
              <w:t xml:space="preserve"> </w:t>
            </w:r>
            <w:r>
              <w:rPr>
                <w:sz w:val="9"/>
              </w:rPr>
              <w:t>для</w:t>
            </w:r>
            <w:r>
              <w:rPr>
                <w:spacing w:val="-1"/>
                <w:sz w:val="9"/>
              </w:rPr>
              <w:t xml:space="preserve"> </w:t>
            </w:r>
            <w:r>
              <w:rPr>
                <w:sz w:val="9"/>
              </w:rPr>
              <w:t>обеспечения</w:t>
            </w:r>
            <w:r>
              <w:rPr>
                <w:spacing w:val="40"/>
                <w:sz w:val="9"/>
              </w:rPr>
              <w:t xml:space="preserve"> </w:t>
            </w:r>
            <w:r>
              <w:rPr>
                <w:sz w:val="9"/>
              </w:rPr>
              <w:t>государственных (муниципальных) нужд</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0104 73000Б7301</w:t>
            </w:r>
            <w:r w:rsidRPr="00D9136B">
              <w:rPr>
                <w:spacing w:val="-1"/>
                <w:sz w:val="10"/>
                <w:szCs w:val="10"/>
              </w:rPr>
              <w:t xml:space="preserve"> </w:t>
            </w:r>
            <w:r w:rsidRPr="00D9136B">
              <w:rPr>
                <w:spacing w:val="-5"/>
                <w:sz w:val="10"/>
                <w:szCs w:val="10"/>
              </w:rPr>
              <w:t>200</w:t>
            </w:r>
          </w:p>
        </w:tc>
        <w:tc>
          <w:tcPr>
            <w:tcW w:w="70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1</w:t>
            </w:r>
            <w:r w:rsidRPr="00D9136B">
              <w:rPr>
                <w:spacing w:val="1"/>
                <w:sz w:val="10"/>
                <w:szCs w:val="10"/>
              </w:rPr>
              <w:t xml:space="preserve"> </w:t>
            </w:r>
            <w:r w:rsidRPr="00D9136B">
              <w:rPr>
                <w:sz w:val="10"/>
                <w:szCs w:val="10"/>
              </w:rPr>
              <w:t>511</w:t>
            </w:r>
            <w:r w:rsidRPr="00D9136B">
              <w:rPr>
                <w:spacing w:val="1"/>
                <w:sz w:val="10"/>
                <w:szCs w:val="10"/>
              </w:rPr>
              <w:t xml:space="preserve"> </w:t>
            </w:r>
            <w:r w:rsidRPr="00D9136B">
              <w:rPr>
                <w:spacing w:val="-2"/>
                <w:sz w:val="10"/>
                <w:szCs w:val="10"/>
              </w:rPr>
              <w:t>600.00</w:t>
            </w:r>
          </w:p>
        </w:tc>
        <w:tc>
          <w:tcPr>
            <w:tcW w:w="745"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1</w:t>
            </w:r>
            <w:r w:rsidRPr="00D9136B">
              <w:rPr>
                <w:spacing w:val="1"/>
                <w:sz w:val="10"/>
                <w:szCs w:val="10"/>
              </w:rPr>
              <w:t xml:space="preserve"> </w:t>
            </w:r>
            <w:r w:rsidRPr="00D9136B">
              <w:rPr>
                <w:sz w:val="10"/>
                <w:szCs w:val="10"/>
              </w:rPr>
              <w:t>484</w:t>
            </w:r>
            <w:r w:rsidRPr="00D9136B">
              <w:rPr>
                <w:spacing w:val="1"/>
                <w:sz w:val="10"/>
                <w:szCs w:val="10"/>
              </w:rPr>
              <w:t xml:space="preserve"> </w:t>
            </w:r>
            <w:r w:rsidRPr="00D9136B">
              <w:rPr>
                <w:spacing w:val="-2"/>
                <w:sz w:val="10"/>
                <w:szCs w:val="10"/>
              </w:rPr>
              <w:t>046.55</w:t>
            </w:r>
          </w:p>
        </w:tc>
        <w:tc>
          <w:tcPr>
            <w:tcW w:w="728"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 xml:space="preserve">756 </w:t>
            </w:r>
            <w:r w:rsidRPr="00D9136B">
              <w:rPr>
                <w:spacing w:val="-2"/>
                <w:sz w:val="10"/>
                <w:szCs w:val="10"/>
              </w:rPr>
              <w:t>260.80</w:t>
            </w:r>
          </w:p>
        </w:tc>
        <w:tc>
          <w:tcPr>
            <w:tcW w:w="73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1</w:t>
            </w:r>
            <w:r w:rsidRPr="00D9136B">
              <w:rPr>
                <w:spacing w:val="1"/>
                <w:sz w:val="10"/>
                <w:szCs w:val="10"/>
              </w:rPr>
              <w:t xml:space="preserve"> </w:t>
            </w:r>
            <w:r w:rsidRPr="00D9136B">
              <w:rPr>
                <w:sz w:val="10"/>
                <w:szCs w:val="10"/>
              </w:rPr>
              <w:t>477</w:t>
            </w:r>
            <w:r w:rsidRPr="00D9136B">
              <w:rPr>
                <w:spacing w:val="1"/>
                <w:sz w:val="10"/>
                <w:szCs w:val="10"/>
              </w:rPr>
              <w:t xml:space="preserve"> </w:t>
            </w:r>
            <w:r w:rsidRPr="00D9136B">
              <w:rPr>
                <w:spacing w:val="-2"/>
                <w:sz w:val="10"/>
                <w:szCs w:val="10"/>
              </w:rPr>
              <w:t>939.18</w:t>
            </w:r>
          </w:p>
        </w:tc>
        <w:tc>
          <w:tcPr>
            <w:tcW w:w="69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1</w:t>
            </w:r>
            <w:r w:rsidRPr="00D9136B">
              <w:rPr>
                <w:spacing w:val="1"/>
                <w:sz w:val="10"/>
                <w:szCs w:val="10"/>
              </w:rPr>
              <w:t xml:space="preserve"> </w:t>
            </w:r>
            <w:r w:rsidRPr="00D9136B">
              <w:rPr>
                <w:sz w:val="10"/>
                <w:szCs w:val="10"/>
              </w:rPr>
              <w:t>477</w:t>
            </w:r>
            <w:r w:rsidRPr="00D9136B">
              <w:rPr>
                <w:spacing w:val="1"/>
                <w:sz w:val="10"/>
                <w:szCs w:val="10"/>
              </w:rPr>
              <w:t xml:space="preserve"> </w:t>
            </w:r>
            <w:r w:rsidRPr="00D9136B">
              <w:rPr>
                <w:spacing w:val="-2"/>
                <w:sz w:val="10"/>
                <w:szCs w:val="10"/>
              </w:rPr>
              <w:t>939.18</w:t>
            </w:r>
          </w:p>
        </w:tc>
        <w:tc>
          <w:tcPr>
            <w:tcW w:w="72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6</w:t>
            </w:r>
            <w:r w:rsidRPr="00D9136B">
              <w:rPr>
                <w:spacing w:val="1"/>
                <w:sz w:val="10"/>
                <w:szCs w:val="10"/>
              </w:rPr>
              <w:t xml:space="preserve"> </w:t>
            </w:r>
            <w:r w:rsidRPr="00D9136B">
              <w:rPr>
                <w:spacing w:val="-2"/>
                <w:sz w:val="10"/>
                <w:szCs w:val="10"/>
              </w:rPr>
              <w:t>107.37</w:t>
            </w:r>
          </w:p>
        </w:tc>
        <w:tc>
          <w:tcPr>
            <w:tcW w:w="678" w:type="dxa"/>
            <w:tcBorders>
              <w:right w:val="single" w:sz="12" w:space="0" w:color="000000"/>
            </w:tcBorders>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352"/>
        </w:trPr>
        <w:tc>
          <w:tcPr>
            <w:tcW w:w="2476" w:type="dxa"/>
            <w:tcBorders>
              <w:right w:val="single" w:sz="12" w:space="0" w:color="000000"/>
            </w:tcBorders>
          </w:tcPr>
          <w:p w:rsidR="001459CE" w:rsidRDefault="00152CAF">
            <w:pPr>
              <w:pStyle w:val="TableParagraph"/>
              <w:spacing w:before="2" w:line="110" w:lineRule="atLeast"/>
              <w:ind w:left="276"/>
              <w:rPr>
                <w:sz w:val="9"/>
              </w:rPr>
            </w:pPr>
            <w:r>
              <w:rPr>
                <w:sz w:val="9"/>
              </w:rPr>
              <w:t>Иные закупки товаров, работ и услуг для</w:t>
            </w:r>
            <w:r>
              <w:rPr>
                <w:spacing w:val="40"/>
                <w:sz w:val="9"/>
              </w:rPr>
              <w:t xml:space="preserve"> </w:t>
            </w:r>
            <w:r>
              <w:rPr>
                <w:sz w:val="9"/>
              </w:rPr>
              <w:t>обеспечения</w:t>
            </w:r>
            <w:r>
              <w:rPr>
                <w:spacing w:val="-7"/>
                <w:sz w:val="9"/>
              </w:rPr>
              <w:t xml:space="preserve"> </w:t>
            </w:r>
            <w:r>
              <w:rPr>
                <w:sz w:val="9"/>
              </w:rPr>
              <w:t>государственных</w:t>
            </w:r>
            <w:r>
              <w:rPr>
                <w:spacing w:val="-6"/>
                <w:sz w:val="9"/>
              </w:rPr>
              <w:t xml:space="preserve"> </w:t>
            </w:r>
            <w:r>
              <w:rPr>
                <w:sz w:val="9"/>
              </w:rPr>
              <w:t>(муниципальных)</w:t>
            </w:r>
            <w:r>
              <w:rPr>
                <w:spacing w:val="40"/>
                <w:sz w:val="9"/>
              </w:rPr>
              <w:t xml:space="preserve"> </w:t>
            </w:r>
            <w:r>
              <w:rPr>
                <w:spacing w:val="-4"/>
                <w:sz w:val="9"/>
              </w:rPr>
              <w:t>нужд</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0104 73000Б7301</w:t>
            </w:r>
            <w:r w:rsidRPr="00D9136B">
              <w:rPr>
                <w:spacing w:val="-1"/>
                <w:sz w:val="10"/>
                <w:szCs w:val="10"/>
              </w:rPr>
              <w:t xml:space="preserve"> </w:t>
            </w:r>
            <w:r w:rsidRPr="00D9136B">
              <w:rPr>
                <w:spacing w:val="-5"/>
                <w:sz w:val="10"/>
                <w:szCs w:val="10"/>
              </w:rPr>
              <w:t>240</w:t>
            </w:r>
          </w:p>
        </w:tc>
        <w:tc>
          <w:tcPr>
            <w:tcW w:w="706"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1</w:t>
            </w:r>
            <w:r w:rsidRPr="00D9136B">
              <w:rPr>
                <w:spacing w:val="1"/>
                <w:sz w:val="10"/>
                <w:szCs w:val="10"/>
              </w:rPr>
              <w:t xml:space="preserve"> </w:t>
            </w:r>
            <w:r w:rsidRPr="00D9136B">
              <w:rPr>
                <w:sz w:val="10"/>
                <w:szCs w:val="10"/>
              </w:rPr>
              <w:t>511</w:t>
            </w:r>
            <w:r w:rsidRPr="00D9136B">
              <w:rPr>
                <w:spacing w:val="1"/>
                <w:sz w:val="10"/>
                <w:szCs w:val="10"/>
              </w:rPr>
              <w:t xml:space="preserve"> </w:t>
            </w:r>
            <w:r w:rsidRPr="00D9136B">
              <w:rPr>
                <w:spacing w:val="-2"/>
                <w:sz w:val="10"/>
                <w:szCs w:val="10"/>
              </w:rPr>
              <w:t>600.00</w:t>
            </w:r>
          </w:p>
        </w:tc>
        <w:tc>
          <w:tcPr>
            <w:tcW w:w="745"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1</w:t>
            </w:r>
            <w:r w:rsidRPr="00D9136B">
              <w:rPr>
                <w:spacing w:val="1"/>
                <w:sz w:val="10"/>
                <w:szCs w:val="10"/>
              </w:rPr>
              <w:t xml:space="preserve"> </w:t>
            </w:r>
            <w:r w:rsidRPr="00D9136B">
              <w:rPr>
                <w:sz w:val="10"/>
                <w:szCs w:val="10"/>
              </w:rPr>
              <w:t>484</w:t>
            </w:r>
            <w:r w:rsidRPr="00D9136B">
              <w:rPr>
                <w:spacing w:val="1"/>
                <w:sz w:val="10"/>
                <w:szCs w:val="10"/>
              </w:rPr>
              <w:t xml:space="preserve"> </w:t>
            </w:r>
            <w:r w:rsidRPr="00D9136B">
              <w:rPr>
                <w:spacing w:val="-2"/>
                <w:sz w:val="10"/>
                <w:szCs w:val="10"/>
              </w:rPr>
              <w:t>046.55</w:t>
            </w:r>
          </w:p>
        </w:tc>
        <w:tc>
          <w:tcPr>
            <w:tcW w:w="728"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 xml:space="preserve">756 </w:t>
            </w:r>
            <w:r w:rsidRPr="00D9136B">
              <w:rPr>
                <w:spacing w:val="-2"/>
                <w:sz w:val="10"/>
                <w:szCs w:val="10"/>
              </w:rPr>
              <w:t>260.80</w:t>
            </w:r>
          </w:p>
        </w:tc>
        <w:tc>
          <w:tcPr>
            <w:tcW w:w="733"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1</w:t>
            </w:r>
            <w:r w:rsidRPr="00D9136B">
              <w:rPr>
                <w:spacing w:val="1"/>
                <w:sz w:val="10"/>
                <w:szCs w:val="10"/>
              </w:rPr>
              <w:t xml:space="preserve"> </w:t>
            </w:r>
            <w:r w:rsidRPr="00D9136B">
              <w:rPr>
                <w:sz w:val="10"/>
                <w:szCs w:val="10"/>
              </w:rPr>
              <w:t>477</w:t>
            </w:r>
            <w:r w:rsidRPr="00D9136B">
              <w:rPr>
                <w:spacing w:val="1"/>
                <w:sz w:val="10"/>
                <w:szCs w:val="10"/>
              </w:rPr>
              <w:t xml:space="preserve"> </w:t>
            </w:r>
            <w:r w:rsidRPr="00D9136B">
              <w:rPr>
                <w:spacing w:val="-2"/>
                <w:sz w:val="10"/>
                <w:szCs w:val="10"/>
              </w:rPr>
              <w:t>939.18</w:t>
            </w:r>
          </w:p>
        </w:tc>
        <w:tc>
          <w:tcPr>
            <w:tcW w:w="699"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1</w:t>
            </w:r>
            <w:r w:rsidRPr="00D9136B">
              <w:rPr>
                <w:spacing w:val="1"/>
                <w:sz w:val="10"/>
                <w:szCs w:val="10"/>
              </w:rPr>
              <w:t xml:space="preserve"> </w:t>
            </w:r>
            <w:r w:rsidRPr="00D9136B">
              <w:rPr>
                <w:sz w:val="10"/>
                <w:szCs w:val="10"/>
              </w:rPr>
              <w:t>477</w:t>
            </w:r>
            <w:r w:rsidRPr="00D9136B">
              <w:rPr>
                <w:spacing w:val="1"/>
                <w:sz w:val="10"/>
                <w:szCs w:val="10"/>
              </w:rPr>
              <w:t xml:space="preserve"> </w:t>
            </w:r>
            <w:r w:rsidRPr="00D9136B">
              <w:rPr>
                <w:spacing w:val="-2"/>
                <w:sz w:val="10"/>
                <w:szCs w:val="10"/>
              </w:rPr>
              <w:t>939.18</w:t>
            </w:r>
          </w:p>
        </w:tc>
        <w:tc>
          <w:tcPr>
            <w:tcW w:w="723"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6</w:t>
            </w:r>
            <w:r w:rsidRPr="00D9136B">
              <w:rPr>
                <w:spacing w:val="1"/>
                <w:sz w:val="10"/>
                <w:szCs w:val="10"/>
              </w:rPr>
              <w:t xml:space="preserve"> </w:t>
            </w:r>
            <w:r w:rsidRPr="00D9136B">
              <w:rPr>
                <w:spacing w:val="-2"/>
                <w:sz w:val="10"/>
                <w:szCs w:val="10"/>
              </w:rPr>
              <w:t>107.37</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143"/>
        </w:trPr>
        <w:tc>
          <w:tcPr>
            <w:tcW w:w="2476" w:type="dxa"/>
            <w:tcBorders>
              <w:right w:val="single" w:sz="12" w:space="0" w:color="000000"/>
            </w:tcBorders>
          </w:tcPr>
          <w:p w:rsidR="001459CE" w:rsidRDefault="00152CAF">
            <w:pPr>
              <w:pStyle w:val="TableParagraph"/>
              <w:spacing w:before="35" w:line="88" w:lineRule="exact"/>
              <w:ind w:left="276"/>
              <w:rPr>
                <w:sz w:val="9"/>
              </w:rPr>
            </w:pPr>
            <w:r>
              <w:rPr>
                <w:sz w:val="9"/>
              </w:rPr>
              <w:t>Прочая</w:t>
            </w:r>
            <w:r>
              <w:rPr>
                <w:spacing w:val="1"/>
                <w:sz w:val="9"/>
              </w:rPr>
              <w:t xml:space="preserve"> </w:t>
            </w:r>
            <w:r>
              <w:rPr>
                <w:sz w:val="9"/>
              </w:rPr>
              <w:t>закупка товаров,</w:t>
            </w:r>
            <w:r>
              <w:rPr>
                <w:spacing w:val="2"/>
                <w:sz w:val="9"/>
              </w:rPr>
              <w:t xml:space="preserve"> </w:t>
            </w:r>
            <w:r>
              <w:rPr>
                <w:sz w:val="9"/>
              </w:rPr>
              <w:t>работ</w:t>
            </w:r>
            <w:r>
              <w:rPr>
                <w:spacing w:val="-1"/>
                <w:sz w:val="9"/>
              </w:rPr>
              <w:t xml:space="preserve"> </w:t>
            </w:r>
            <w:r>
              <w:rPr>
                <w:sz w:val="9"/>
              </w:rPr>
              <w:t>и</w:t>
            </w:r>
            <w:r>
              <w:rPr>
                <w:spacing w:val="-1"/>
                <w:sz w:val="9"/>
              </w:rPr>
              <w:t xml:space="preserve"> </w:t>
            </w:r>
            <w:r>
              <w:rPr>
                <w:spacing w:val="-2"/>
                <w:sz w:val="9"/>
              </w:rPr>
              <w:t>услуг</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52CAF">
            <w:pPr>
              <w:pStyle w:val="TableParagraph"/>
              <w:spacing w:before="28"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0104 73000Б7301</w:t>
            </w:r>
            <w:r w:rsidRPr="00D9136B">
              <w:rPr>
                <w:spacing w:val="-1"/>
                <w:sz w:val="10"/>
                <w:szCs w:val="10"/>
              </w:rPr>
              <w:t xml:space="preserve"> </w:t>
            </w:r>
            <w:r w:rsidRPr="00D9136B">
              <w:rPr>
                <w:spacing w:val="-5"/>
                <w:sz w:val="10"/>
                <w:szCs w:val="10"/>
              </w:rPr>
              <w:t>244</w:t>
            </w:r>
          </w:p>
        </w:tc>
        <w:tc>
          <w:tcPr>
            <w:tcW w:w="706" w:type="dxa"/>
          </w:tcPr>
          <w:p w:rsidR="001459CE" w:rsidRPr="00D9136B" w:rsidRDefault="00152CAF">
            <w:pPr>
              <w:pStyle w:val="TableParagraph"/>
              <w:spacing w:before="28" w:line="95" w:lineRule="exact"/>
              <w:ind w:right="2"/>
              <w:jc w:val="right"/>
              <w:rPr>
                <w:sz w:val="10"/>
                <w:szCs w:val="10"/>
              </w:rPr>
            </w:pPr>
            <w:r w:rsidRPr="00D9136B">
              <w:rPr>
                <w:spacing w:val="-4"/>
                <w:sz w:val="10"/>
                <w:szCs w:val="10"/>
              </w:rPr>
              <w:t>0.00</w:t>
            </w:r>
          </w:p>
        </w:tc>
        <w:tc>
          <w:tcPr>
            <w:tcW w:w="716" w:type="dxa"/>
          </w:tcPr>
          <w:p w:rsidR="001459CE" w:rsidRPr="00D9136B" w:rsidRDefault="00152CAF">
            <w:pPr>
              <w:pStyle w:val="TableParagraph"/>
              <w:spacing w:before="28" w:line="95" w:lineRule="exact"/>
              <w:ind w:right="3"/>
              <w:jc w:val="right"/>
              <w:rPr>
                <w:sz w:val="10"/>
                <w:szCs w:val="10"/>
              </w:rPr>
            </w:pPr>
            <w:r w:rsidRPr="00D9136B">
              <w:rPr>
                <w:sz w:val="10"/>
                <w:szCs w:val="10"/>
              </w:rPr>
              <w:t>1</w:t>
            </w:r>
            <w:r w:rsidRPr="00D9136B">
              <w:rPr>
                <w:spacing w:val="1"/>
                <w:sz w:val="10"/>
                <w:szCs w:val="10"/>
              </w:rPr>
              <w:t xml:space="preserve"> </w:t>
            </w:r>
            <w:r w:rsidRPr="00D9136B">
              <w:rPr>
                <w:sz w:val="10"/>
                <w:szCs w:val="10"/>
              </w:rPr>
              <w:t>511</w:t>
            </w:r>
            <w:r w:rsidRPr="00D9136B">
              <w:rPr>
                <w:spacing w:val="1"/>
                <w:sz w:val="10"/>
                <w:szCs w:val="10"/>
              </w:rPr>
              <w:t xml:space="preserve"> </w:t>
            </w:r>
            <w:r w:rsidRPr="00D9136B">
              <w:rPr>
                <w:spacing w:val="-2"/>
                <w:sz w:val="10"/>
                <w:szCs w:val="10"/>
              </w:rPr>
              <w:t>600.00</w:t>
            </w:r>
          </w:p>
        </w:tc>
        <w:tc>
          <w:tcPr>
            <w:tcW w:w="745" w:type="dxa"/>
          </w:tcPr>
          <w:p w:rsidR="001459CE" w:rsidRPr="00D9136B" w:rsidRDefault="00152CAF">
            <w:pPr>
              <w:pStyle w:val="TableParagraph"/>
              <w:spacing w:before="28" w:line="95" w:lineRule="exact"/>
              <w:ind w:right="6"/>
              <w:jc w:val="right"/>
              <w:rPr>
                <w:sz w:val="10"/>
                <w:szCs w:val="10"/>
              </w:rPr>
            </w:pPr>
            <w:r w:rsidRPr="00D9136B">
              <w:rPr>
                <w:spacing w:val="-4"/>
                <w:sz w:val="10"/>
                <w:szCs w:val="10"/>
              </w:rPr>
              <w:t>0.00</w:t>
            </w:r>
          </w:p>
        </w:tc>
        <w:tc>
          <w:tcPr>
            <w:tcW w:w="740" w:type="dxa"/>
          </w:tcPr>
          <w:p w:rsidR="001459CE" w:rsidRPr="00D9136B" w:rsidRDefault="00152CAF">
            <w:pPr>
              <w:pStyle w:val="TableParagraph"/>
              <w:spacing w:before="28" w:line="95" w:lineRule="exact"/>
              <w:ind w:right="5"/>
              <w:jc w:val="right"/>
              <w:rPr>
                <w:sz w:val="10"/>
                <w:szCs w:val="10"/>
              </w:rPr>
            </w:pPr>
            <w:r w:rsidRPr="00D9136B">
              <w:rPr>
                <w:sz w:val="10"/>
                <w:szCs w:val="10"/>
              </w:rPr>
              <w:t>1</w:t>
            </w:r>
            <w:r w:rsidRPr="00D9136B">
              <w:rPr>
                <w:spacing w:val="1"/>
                <w:sz w:val="10"/>
                <w:szCs w:val="10"/>
              </w:rPr>
              <w:t xml:space="preserve"> </w:t>
            </w:r>
            <w:r w:rsidRPr="00D9136B">
              <w:rPr>
                <w:sz w:val="10"/>
                <w:szCs w:val="10"/>
              </w:rPr>
              <w:t>484</w:t>
            </w:r>
            <w:r w:rsidRPr="00D9136B">
              <w:rPr>
                <w:spacing w:val="1"/>
                <w:sz w:val="10"/>
                <w:szCs w:val="10"/>
              </w:rPr>
              <w:t xml:space="preserve"> </w:t>
            </w:r>
            <w:r w:rsidRPr="00D9136B">
              <w:rPr>
                <w:spacing w:val="-2"/>
                <w:sz w:val="10"/>
                <w:szCs w:val="10"/>
              </w:rPr>
              <w:t>046.55</w:t>
            </w:r>
          </w:p>
        </w:tc>
        <w:tc>
          <w:tcPr>
            <w:tcW w:w="728" w:type="dxa"/>
          </w:tcPr>
          <w:p w:rsidR="001459CE" w:rsidRPr="00D9136B" w:rsidRDefault="00152CAF">
            <w:pPr>
              <w:pStyle w:val="TableParagraph"/>
              <w:spacing w:before="28" w:line="95" w:lineRule="exact"/>
              <w:ind w:right="8"/>
              <w:jc w:val="right"/>
              <w:rPr>
                <w:sz w:val="10"/>
                <w:szCs w:val="10"/>
              </w:rPr>
            </w:pPr>
            <w:r w:rsidRPr="00D9136B">
              <w:rPr>
                <w:sz w:val="10"/>
                <w:szCs w:val="10"/>
              </w:rPr>
              <w:t xml:space="preserve">756 </w:t>
            </w:r>
            <w:r w:rsidRPr="00D9136B">
              <w:rPr>
                <w:spacing w:val="-2"/>
                <w:sz w:val="10"/>
                <w:szCs w:val="10"/>
              </w:rPr>
              <w:t>260.80</w:t>
            </w:r>
          </w:p>
        </w:tc>
        <w:tc>
          <w:tcPr>
            <w:tcW w:w="733" w:type="dxa"/>
          </w:tcPr>
          <w:p w:rsidR="001459CE" w:rsidRPr="00D9136B" w:rsidRDefault="00152CAF">
            <w:pPr>
              <w:pStyle w:val="TableParagraph"/>
              <w:spacing w:before="28" w:line="95" w:lineRule="exact"/>
              <w:ind w:right="9"/>
              <w:jc w:val="right"/>
              <w:rPr>
                <w:sz w:val="10"/>
                <w:szCs w:val="10"/>
              </w:rPr>
            </w:pPr>
            <w:r w:rsidRPr="00D9136B">
              <w:rPr>
                <w:sz w:val="10"/>
                <w:szCs w:val="10"/>
              </w:rPr>
              <w:t>1</w:t>
            </w:r>
            <w:r w:rsidRPr="00D9136B">
              <w:rPr>
                <w:spacing w:val="1"/>
                <w:sz w:val="10"/>
                <w:szCs w:val="10"/>
              </w:rPr>
              <w:t xml:space="preserve"> </w:t>
            </w:r>
            <w:r w:rsidRPr="00D9136B">
              <w:rPr>
                <w:sz w:val="10"/>
                <w:szCs w:val="10"/>
              </w:rPr>
              <w:t>477</w:t>
            </w:r>
            <w:r w:rsidRPr="00D9136B">
              <w:rPr>
                <w:spacing w:val="1"/>
                <w:sz w:val="10"/>
                <w:szCs w:val="10"/>
              </w:rPr>
              <w:t xml:space="preserve"> </w:t>
            </w:r>
            <w:r w:rsidRPr="00D9136B">
              <w:rPr>
                <w:spacing w:val="-2"/>
                <w:sz w:val="10"/>
                <w:szCs w:val="10"/>
              </w:rPr>
              <w:t>939.18</w:t>
            </w:r>
          </w:p>
        </w:tc>
        <w:tc>
          <w:tcPr>
            <w:tcW w:w="699" w:type="dxa"/>
          </w:tcPr>
          <w:p w:rsidR="001459CE" w:rsidRPr="00D9136B" w:rsidRDefault="00152CAF">
            <w:pPr>
              <w:pStyle w:val="TableParagraph"/>
              <w:spacing w:before="28" w:line="95" w:lineRule="exact"/>
              <w:ind w:right="9"/>
              <w:jc w:val="right"/>
              <w:rPr>
                <w:sz w:val="10"/>
                <w:szCs w:val="10"/>
              </w:rPr>
            </w:pPr>
            <w:r w:rsidRPr="00D9136B">
              <w:rPr>
                <w:sz w:val="10"/>
                <w:szCs w:val="10"/>
              </w:rPr>
              <w:t>1</w:t>
            </w:r>
            <w:r w:rsidRPr="00D9136B">
              <w:rPr>
                <w:spacing w:val="1"/>
                <w:sz w:val="10"/>
                <w:szCs w:val="10"/>
              </w:rPr>
              <w:t xml:space="preserve"> </w:t>
            </w:r>
            <w:r w:rsidRPr="00D9136B">
              <w:rPr>
                <w:sz w:val="10"/>
                <w:szCs w:val="10"/>
              </w:rPr>
              <w:t>477</w:t>
            </w:r>
            <w:r w:rsidRPr="00D9136B">
              <w:rPr>
                <w:spacing w:val="1"/>
                <w:sz w:val="10"/>
                <w:szCs w:val="10"/>
              </w:rPr>
              <w:t xml:space="preserve"> </w:t>
            </w:r>
            <w:r w:rsidRPr="00D9136B">
              <w:rPr>
                <w:spacing w:val="-2"/>
                <w:sz w:val="10"/>
                <w:szCs w:val="10"/>
              </w:rPr>
              <w:t>939.18</w:t>
            </w:r>
          </w:p>
        </w:tc>
        <w:tc>
          <w:tcPr>
            <w:tcW w:w="723" w:type="dxa"/>
          </w:tcPr>
          <w:p w:rsidR="001459CE" w:rsidRPr="00D9136B" w:rsidRDefault="00152CAF">
            <w:pPr>
              <w:pStyle w:val="TableParagraph"/>
              <w:spacing w:before="28" w:line="95" w:lineRule="exact"/>
              <w:ind w:right="8"/>
              <w:jc w:val="right"/>
              <w:rPr>
                <w:sz w:val="10"/>
                <w:szCs w:val="10"/>
              </w:rPr>
            </w:pPr>
            <w:r w:rsidRPr="00D9136B">
              <w:rPr>
                <w:sz w:val="10"/>
                <w:szCs w:val="10"/>
              </w:rPr>
              <w:t>6</w:t>
            </w:r>
            <w:r w:rsidRPr="00D9136B">
              <w:rPr>
                <w:spacing w:val="1"/>
                <w:sz w:val="10"/>
                <w:szCs w:val="10"/>
              </w:rPr>
              <w:t xml:space="preserve"> </w:t>
            </w:r>
            <w:r w:rsidRPr="00D9136B">
              <w:rPr>
                <w:spacing w:val="-2"/>
                <w:sz w:val="10"/>
                <w:szCs w:val="10"/>
              </w:rPr>
              <w:t>107.37</w:t>
            </w:r>
          </w:p>
        </w:tc>
        <w:tc>
          <w:tcPr>
            <w:tcW w:w="678" w:type="dxa"/>
            <w:tcBorders>
              <w:right w:val="single" w:sz="12" w:space="0" w:color="000000"/>
            </w:tcBorders>
          </w:tcPr>
          <w:p w:rsidR="001459CE" w:rsidRPr="00D9136B" w:rsidRDefault="00152CAF">
            <w:pPr>
              <w:pStyle w:val="TableParagraph"/>
              <w:spacing w:before="28" w:line="95" w:lineRule="exact"/>
              <w:ind w:right="1"/>
              <w:jc w:val="right"/>
              <w:rPr>
                <w:sz w:val="10"/>
                <w:szCs w:val="10"/>
              </w:rPr>
            </w:pPr>
            <w:r w:rsidRPr="00D9136B">
              <w:rPr>
                <w:spacing w:val="-4"/>
                <w:sz w:val="10"/>
                <w:szCs w:val="10"/>
              </w:rPr>
              <w:t>0.00</w:t>
            </w:r>
          </w:p>
        </w:tc>
      </w:tr>
      <w:tr w:rsidR="001459CE" w:rsidTr="004C0676">
        <w:trPr>
          <w:trHeight w:val="143"/>
        </w:trPr>
        <w:tc>
          <w:tcPr>
            <w:tcW w:w="2476" w:type="dxa"/>
            <w:tcBorders>
              <w:right w:val="single" w:sz="12" w:space="0" w:color="000000"/>
            </w:tcBorders>
          </w:tcPr>
          <w:p w:rsidR="001459CE" w:rsidRDefault="00152CAF">
            <w:pPr>
              <w:pStyle w:val="TableParagraph"/>
              <w:spacing w:before="35" w:line="88" w:lineRule="exact"/>
              <w:ind w:left="276"/>
              <w:rPr>
                <w:sz w:val="9"/>
              </w:rPr>
            </w:pPr>
            <w:r>
              <w:rPr>
                <w:sz w:val="9"/>
              </w:rPr>
              <w:t>Иные</w:t>
            </w:r>
            <w:r>
              <w:rPr>
                <w:spacing w:val="-2"/>
                <w:sz w:val="9"/>
              </w:rPr>
              <w:t xml:space="preserve"> </w:t>
            </w:r>
            <w:r>
              <w:rPr>
                <w:sz w:val="9"/>
              </w:rPr>
              <w:t>бюджетные</w:t>
            </w:r>
            <w:r>
              <w:rPr>
                <w:spacing w:val="-1"/>
                <w:sz w:val="9"/>
              </w:rPr>
              <w:t xml:space="preserve"> </w:t>
            </w:r>
            <w:r>
              <w:rPr>
                <w:spacing w:val="-2"/>
                <w:sz w:val="9"/>
              </w:rPr>
              <w:t>ассигнования</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52CAF">
            <w:pPr>
              <w:pStyle w:val="TableParagraph"/>
              <w:spacing w:before="28"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0104 73000Б7301</w:t>
            </w:r>
            <w:r w:rsidRPr="00D9136B">
              <w:rPr>
                <w:spacing w:val="-1"/>
                <w:sz w:val="10"/>
                <w:szCs w:val="10"/>
              </w:rPr>
              <w:t xml:space="preserve"> </w:t>
            </w:r>
            <w:r w:rsidRPr="00D9136B">
              <w:rPr>
                <w:spacing w:val="-5"/>
                <w:sz w:val="10"/>
                <w:szCs w:val="10"/>
              </w:rPr>
              <w:t>800</w:t>
            </w:r>
          </w:p>
        </w:tc>
        <w:tc>
          <w:tcPr>
            <w:tcW w:w="706" w:type="dxa"/>
          </w:tcPr>
          <w:p w:rsidR="001459CE" w:rsidRPr="00D9136B" w:rsidRDefault="00152CAF">
            <w:pPr>
              <w:pStyle w:val="TableParagraph"/>
              <w:spacing w:before="28" w:line="95" w:lineRule="exact"/>
              <w:ind w:right="2"/>
              <w:jc w:val="right"/>
              <w:rPr>
                <w:sz w:val="10"/>
                <w:szCs w:val="10"/>
              </w:rPr>
            </w:pPr>
            <w:r w:rsidRPr="00D9136B">
              <w:rPr>
                <w:spacing w:val="-4"/>
                <w:sz w:val="10"/>
                <w:szCs w:val="10"/>
              </w:rPr>
              <w:t>0.00</w:t>
            </w:r>
          </w:p>
        </w:tc>
        <w:tc>
          <w:tcPr>
            <w:tcW w:w="716" w:type="dxa"/>
          </w:tcPr>
          <w:p w:rsidR="001459CE" w:rsidRPr="00D9136B" w:rsidRDefault="00152CAF">
            <w:pPr>
              <w:pStyle w:val="TableParagraph"/>
              <w:spacing w:before="28" w:line="95" w:lineRule="exact"/>
              <w:ind w:right="3"/>
              <w:jc w:val="right"/>
              <w:rPr>
                <w:sz w:val="10"/>
                <w:szCs w:val="10"/>
              </w:rPr>
            </w:pPr>
            <w:r w:rsidRPr="00D9136B">
              <w:rPr>
                <w:sz w:val="10"/>
                <w:szCs w:val="10"/>
              </w:rPr>
              <w:t>1</w:t>
            </w:r>
            <w:r w:rsidRPr="00D9136B">
              <w:rPr>
                <w:spacing w:val="1"/>
                <w:sz w:val="10"/>
                <w:szCs w:val="10"/>
              </w:rPr>
              <w:t xml:space="preserve"> </w:t>
            </w:r>
            <w:r w:rsidRPr="00D9136B">
              <w:rPr>
                <w:spacing w:val="-2"/>
                <w:sz w:val="10"/>
                <w:szCs w:val="10"/>
              </w:rPr>
              <w:t>300.00</w:t>
            </w:r>
          </w:p>
        </w:tc>
        <w:tc>
          <w:tcPr>
            <w:tcW w:w="745" w:type="dxa"/>
          </w:tcPr>
          <w:p w:rsidR="001459CE" w:rsidRPr="00D9136B" w:rsidRDefault="00152CAF">
            <w:pPr>
              <w:pStyle w:val="TableParagraph"/>
              <w:spacing w:before="28" w:line="95" w:lineRule="exact"/>
              <w:ind w:right="6"/>
              <w:jc w:val="right"/>
              <w:rPr>
                <w:sz w:val="10"/>
                <w:szCs w:val="10"/>
              </w:rPr>
            </w:pPr>
            <w:r w:rsidRPr="00D9136B">
              <w:rPr>
                <w:spacing w:val="-4"/>
                <w:sz w:val="10"/>
                <w:szCs w:val="10"/>
              </w:rPr>
              <w:t>0.00</w:t>
            </w:r>
          </w:p>
        </w:tc>
        <w:tc>
          <w:tcPr>
            <w:tcW w:w="740" w:type="dxa"/>
          </w:tcPr>
          <w:p w:rsidR="001459CE" w:rsidRPr="00D9136B" w:rsidRDefault="00152CAF">
            <w:pPr>
              <w:pStyle w:val="TableParagraph"/>
              <w:spacing w:before="28" w:line="95" w:lineRule="exact"/>
              <w:ind w:right="5"/>
              <w:jc w:val="right"/>
              <w:rPr>
                <w:sz w:val="10"/>
                <w:szCs w:val="10"/>
              </w:rPr>
            </w:pPr>
            <w:r w:rsidRPr="00D9136B">
              <w:rPr>
                <w:sz w:val="10"/>
                <w:szCs w:val="10"/>
              </w:rPr>
              <w:t>1</w:t>
            </w:r>
            <w:r w:rsidRPr="00D9136B">
              <w:rPr>
                <w:spacing w:val="1"/>
                <w:sz w:val="10"/>
                <w:szCs w:val="10"/>
              </w:rPr>
              <w:t xml:space="preserve"> </w:t>
            </w:r>
            <w:r w:rsidRPr="00D9136B">
              <w:rPr>
                <w:spacing w:val="-2"/>
                <w:sz w:val="10"/>
                <w:szCs w:val="10"/>
              </w:rPr>
              <w:t>253.00</w:t>
            </w:r>
          </w:p>
        </w:tc>
        <w:tc>
          <w:tcPr>
            <w:tcW w:w="728" w:type="dxa"/>
          </w:tcPr>
          <w:p w:rsidR="001459CE" w:rsidRPr="00D9136B" w:rsidRDefault="00152CAF">
            <w:pPr>
              <w:pStyle w:val="TableParagraph"/>
              <w:spacing w:before="28" w:line="95" w:lineRule="exact"/>
              <w:ind w:right="8"/>
              <w:jc w:val="right"/>
              <w:rPr>
                <w:sz w:val="10"/>
                <w:szCs w:val="10"/>
              </w:rPr>
            </w:pPr>
            <w:r w:rsidRPr="00D9136B">
              <w:rPr>
                <w:spacing w:val="-4"/>
                <w:sz w:val="10"/>
                <w:szCs w:val="10"/>
              </w:rPr>
              <w:t>0.00</w:t>
            </w:r>
          </w:p>
        </w:tc>
        <w:tc>
          <w:tcPr>
            <w:tcW w:w="733" w:type="dxa"/>
          </w:tcPr>
          <w:p w:rsidR="001459CE" w:rsidRPr="00D9136B" w:rsidRDefault="00152CAF">
            <w:pPr>
              <w:pStyle w:val="TableParagraph"/>
              <w:spacing w:before="28" w:line="95" w:lineRule="exact"/>
              <w:ind w:right="9"/>
              <w:jc w:val="right"/>
              <w:rPr>
                <w:sz w:val="10"/>
                <w:szCs w:val="10"/>
              </w:rPr>
            </w:pPr>
            <w:r w:rsidRPr="00D9136B">
              <w:rPr>
                <w:sz w:val="10"/>
                <w:szCs w:val="10"/>
              </w:rPr>
              <w:t>1</w:t>
            </w:r>
            <w:r w:rsidRPr="00D9136B">
              <w:rPr>
                <w:spacing w:val="1"/>
                <w:sz w:val="10"/>
                <w:szCs w:val="10"/>
              </w:rPr>
              <w:t xml:space="preserve"> </w:t>
            </w:r>
            <w:r w:rsidRPr="00D9136B">
              <w:rPr>
                <w:spacing w:val="-2"/>
                <w:sz w:val="10"/>
                <w:szCs w:val="10"/>
              </w:rPr>
              <w:t>253.00</w:t>
            </w:r>
          </w:p>
        </w:tc>
        <w:tc>
          <w:tcPr>
            <w:tcW w:w="699" w:type="dxa"/>
          </w:tcPr>
          <w:p w:rsidR="001459CE" w:rsidRPr="00D9136B" w:rsidRDefault="00152CAF">
            <w:pPr>
              <w:pStyle w:val="TableParagraph"/>
              <w:spacing w:before="28" w:line="95" w:lineRule="exact"/>
              <w:ind w:right="9"/>
              <w:jc w:val="right"/>
              <w:rPr>
                <w:sz w:val="10"/>
                <w:szCs w:val="10"/>
              </w:rPr>
            </w:pPr>
            <w:r w:rsidRPr="00D9136B">
              <w:rPr>
                <w:sz w:val="10"/>
                <w:szCs w:val="10"/>
              </w:rPr>
              <w:t>1</w:t>
            </w:r>
            <w:r w:rsidRPr="00D9136B">
              <w:rPr>
                <w:spacing w:val="1"/>
                <w:sz w:val="10"/>
                <w:szCs w:val="10"/>
              </w:rPr>
              <w:t xml:space="preserve"> </w:t>
            </w:r>
            <w:r w:rsidRPr="00D9136B">
              <w:rPr>
                <w:spacing w:val="-2"/>
                <w:sz w:val="10"/>
                <w:szCs w:val="10"/>
              </w:rPr>
              <w:t>253.00</w:t>
            </w:r>
          </w:p>
        </w:tc>
        <w:tc>
          <w:tcPr>
            <w:tcW w:w="723" w:type="dxa"/>
          </w:tcPr>
          <w:p w:rsidR="001459CE" w:rsidRPr="00D9136B" w:rsidRDefault="00152CAF">
            <w:pPr>
              <w:pStyle w:val="TableParagraph"/>
              <w:spacing w:before="28"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52CAF">
            <w:pPr>
              <w:pStyle w:val="TableParagraph"/>
              <w:spacing w:before="28" w:line="95" w:lineRule="exact"/>
              <w:ind w:right="1"/>
              <w:jc w:val="right"/>
              <w:rPr>
                <w:sz w:val="10"/>
                <w:szCs w:val="10"/>
              </w:rPr>
            </w:pPr>
            <w:r w:rsidRPr="00D9136B">
              <w:rPr>
                <w:spacing w:val="-4"/>
                <w:sz w:val="10"/>
                <w:szCs w:val="10"/>
              </w:rPr>
              <w:t>0.00</w:t>
            </w:r>
          </w:p>
        </w:tc>
      </w:tr>
      <w:tr w:rsidR="001459CE" w:rsidTr="004C0676">
        <w:trPr>
          <w:trHeight w:val="143"/>
        </w:trPr>
        <w:tc>
          <w:tcPr>
            <w:tcW w:w="2476" w:type="dxa"/>
            <w:tcBorders>
              <w:right w:val="single" w:sz="12" w:space="0" w:color="000000"/>
            </w:tcBorders>
          </w:tcPr>
          <w:p w:rsidR="001459CE" w:rsidRDefault="00152CAF">
            <w:pPr>
              <w:pStyle w:val="TableParagraph"/>
              <w:spacing w:before="35" w:line="88" w:lineRule="exact"/>
              <w:ind w:left="276"/>
              <w:rPr>
                <w:sz w:val="9"/>
              </w:rPr>
            </w:pPr>
            <w:r>
              <w:rPr>
                <w:sz w:val="9"/>
              </w:rPr>
              <w:t>Уплата налогов,</w:t>
            </w:r>
            <w:r>
              <w:rPr>
                <w:spacing w:val="2"/>
                <w:sz w:val="9"/>
              </w:rPr>
              <w:t xml:space="preserve"> </w:t>
            </w:r>
            <w:r>
              <w:rPr>
                <w:sz w:val="9"/>
              </w:rPr>
              <w:t>сборов и иных</w:t>
            </w:r>
            <w:r>
              <w:rPr>
                <w:spacing w:val="-1"/>
                <w:sz w:val="9"/>
              </w:rPr>
              <w:t xml:space="preserve"> </w:t>
            </w:r>
            <w:r>
              <w:rPr>
                <w:spacing w:val="-2"/>
                <w:sz w:val="9"/>
              </w:rPr>
              <w:t>платежей</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52CAF">
            <w:pPr>
              <w:pStyle w:val="TableParagraph"/>
              <w:spacing w:before="28"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0104 73000Б7301</w:t>
            </w:r>
            <w:r w:rsidRPr="00D9136B">
              <w:rPr>
                <w:spacing w:val="-1"/>
                <w:sz w:val="10"/>
                <w:szCs w:val="10"/>
              </w:rPr>
              <w:t xml:space="preserve"> </w:t>
            </w:r>
            <w:r w:rsidRPr="00D9136B">
              <w:rPr>
                <w:spacing w:val="-5"/>
                <w:sz w:val="10"/>
                <w:szCs w:val="10"/>
              </w:rPr>
              <w:t>850</w:t>
            </w:r>
          </w:p>
        </w:tc>
        <w:tc>
          <w:tcPr>
            <w:tcW w:w="706" w:type="dxa"/>
          </w:tcPr>
          <w:p w:rsidR="001459CE" w:rsidRPr="00D9136B" w:rsidRDefault="00152CAF">
            <w:pPr>
              <w:pStyle w:val="TableParagraph"/>
              <w:spacing w:before="28" w:line="95" w:lineRule="exact"/>
              <w:ind w:right="2"/>
              <w:jc w:val="right"/>
              <w:rPr>
                <w:sz w:val="10"/>
                <w:szCs w:val="10"/>
              </w:rPr>
            </w:pPr>
            <w:r w:rsidRPr="00D9136B">
              <w:rPr>
                <w:spacing w:val="-4"/>
                <w:sz w:val="10"/>
                <w:szCs w:val="10"/>
              </w:rPr>
              <w:t>0.00</w:t>
            </w:r>
          </w:p>
        </w:tc>
        <w:tc>
          <w:tcPr>
            <w:tcW w:w="716" w:type="dxa"/>
          </w:tcPr>
          <w:p w:rsidR="001459CE" w:rsidRPr="00D9136B" w:rsidRDefault="00152CAF">
            <w:pPr>
              <w:pStyle w:val="TableParagraph"/>
              <w:spacing w:before="28" w:line="95" w:lineRule="exact"/>
              <w:ind w:right="3"/>
              <w:jc w:val="right"/>
              <w:rPr>
                <w:sz w:val="10"/>
                <w:szCs w:val="10"/>
              </w:rPr>
            </w:pPr>
            <w:r w:rsidRPr="00D9136B">
              <w:rPr>
                <w:sz w:val="10"/>
                <w:szCs w:val="10"/>
              </w:rPr>
              <w:t>1</w:t>
            </w:r>
            <w:r w:rsidRPr="00D9136B">
              <w:rPr>
                <w:spacing w:val="1"/>
                <w:sz w:val="10"/>
                <w:szCs w:val="10"/>
              </w:rPr>
              <w:t xml:space="preserve"> </w:t>
            </w:r>
            <w:r w:rsidRPr="00D9136B">
              <w:rPr>
                <w:spacing w:val="-2"/>
                <w:sz w:val="10"/>
                <w:szCs w:val="10"/>
              </w:rPr>
              <w:t>300.00</w:t>
            </w:r>
          </w:p>
        </w:tc>
        <w:tc>
          <w:tcPr>
            <w:tcW w:w="745" w:type="dxa"/>
          </w:tcPr>
          <w:p w:rsidR="001459CE" w:rsidRPr="00D9136B" w:rsidRDefault="00152CAF">
            <w:pPr>
              <w:pStyle w:val="TableParagraph"/>
              <w:spacing w:before="28" w:line="95" w:lineRule="exact"/>
              <w:ind w:right="6"/>
              <w:jc w:val="right"/>
              <w:rPr>
                <w:sz w:val="10"/>
                <w:szCs w:val="10"/>
              </w:rPr>
            </w:pPr>
            <w:r w:rsidRPr="00D9136B">
              <w:rPr>
                <w:spacing w:val="-4"/>
                <w:sz w:val="10"/>
                <w:szCs w:val="10"/>
              </w:rPr>
              <w:t>0.00</w:t>
            </w:r>
          </w:p>
        </w:tc>
        <w:tc>
          <w:tcPr>
            <w:tcW w:w="740" w:type="dxa"/>
          </w:tcPr>
          <w:p w:rsidR="001459CE" w:rsidRPr="00D9136B" w:rsidRDefault="00152CAF">
            <w:pPr>
              <w:pStyle w:val="TableParagraph"/>
              <w:spacing w:before="28" w:line="95" w:lineRule="exact"/>
              <w:ind w:right="5"/>
              <w:jc w:val="right"/>
              <w:rPr>
                <w:sz w:val="10"/>
                <w:szCs w:val="10"/>
              </w:rPr>
            </w:pPr>
            <w:r w:rsidRPr="00D9136B">
              <w:rPr>
                <w:sz w:val="10"/>
                <w:szCs w:val="10"/>
              </w:rPr>
              <w:t>1</w:t>
            </w:r>
            <w:r w:rsidRPr="00D9136B">
              <w:rPr>
                <w:spacing w:val="1"/>
                <w:sz w:val="10"/>
                <w:szCs w:val="10"/>
              </w:rPr>
              <w:t xml:space="preserve"> </w:t>
            </w:r>
            <w:r w:rsidRPr="00D9136B">
              <w:rPr>
                <w:spacing w:val="-2"/>
                <w:sz w:val="10"/>
                <w:szCs w:val="10"/>
              </w:rPr>
              <w:t>253.00</w:t>
            </w:r>
          </w:p>
        </w:tc>
        <w:tc>
          <w:tcPr>
            <w:tcW w:w="728" w:type="dxa"/>
          </w:tcPr>
          <w:p w:rsidR="001459CE" w:rsidRPr="00D9136B" w:rsidRDefault="00152CAF">
            <w:pPr>
              <w:pStyle w:val="TableParagraph"/>
              <w:spacing w:before="28" w:line="95" w:lineRule="exact"/>
              <w:ind w:right="8"/>
              <w:jc w:val="right"/>
              <w:rPr>
                <w:sz w:val="10"/>
                <w:szCs w:val="10"/>
              </w:rPr>
            </w:pPr>
            <w:r w:rsidRPr="00D9136B">
              <w:rPr>
                <w:spacing w:val="-4"/>
                <w:sz w:val="10"/>
                <w:szCs w:val="10"/>
              </w:rPr>
              <w:t>0.00</w:t>
            </w:r>
          </w:p>
        </w:tc>
        <w:tc>
          <w:tcPr>
            <w:tcW w:w="733" w:type="dxa"/>
          </w:tcPr>
          <w:p w:rsidR="001459CE" w:rsidRPr="00D9136B" w:rsidRDefault="00152CAF">
            <w:pPr>
              <w:pStyle w:val="TableParagraph"/>
              <w:spacing w:before="28" w:line="95" w:lineRule="exact"/>
              <w:ind w:right="9"/>
              <w:jc w:val="right"/>
              <w:rPr>
                <w:sz w:val="10"/>
                <w:szCs w:val="10"/>
              </w:rPr>
            </w:pPr>
            <w:r w:rsidRPr="00D9136B">
              <w:rPr>
                <w:sz w:val="10"/>
                <w:szCs w:val="10"/>
              </w:rPr>
              <w:t>1</w:t>
            </w:r>
            <w:r w:rsidRPr="00D9136B">
              <w:rPr>
                <w:spacing w:val="1"/>
                <w:sz w:val="10"/>
                <w:szCs w:val="10"/>
              </w:rPr>
              <w:t xml:space="preserve"> </w:t>
            </w:r>
            <w:r w:rsidRPr="00D9136B">
              <w:rPr>
                <w:spacing w:val="-2"/>
                <w:sz w:val="10"/>
                <w:szCs w:val="10"/>
              </w:rPr>
              <w:t>253.00</w:t>
            </w:r>
          </w:p>
        </w:tc>
        <w:tc>
          <w:tcPr>
            <w:tcW w:w="699" w:type="dxa"/>
          </w:tcPr>
          <w:p w:rsidR="001459CE" w:rsidRPr="00D9136B" w:rsidRDefault="00152CAF">
            <w:pPr>
              <w:pStyle w:val="TableParagraph"/>
              <w:spacing w:before="28" w:line="95" w:lineRule="exact"/>
              <w:ind w:right="9"/>
              <w:jc w:val="right"/>
              <w:rPr>
                <w:sz w:val="10"/>
                <w:szCs w:val="10"/>
              </w:rPr>
            </w:pPr>
            <w:r w:rsidRPr="00D9136B">
              <w:rPr>
                <w:sz w:val="10"/>
                <w:szCs w:val="10"/>
              </w:rPr>
              <w:t>1</w:t>
            </w:r>
            <w:r w:rsidRPr="00D9136B">
              <w:rPr>
                <w:spacing w:val="1"/>
                <w:sz w:val="10"/>
                <w:szCs w:val="10"/>
              </w:rPr>
              <w:t xml:space="preserve"> </w:t>
            </w:r>
            <w:r w:rsidRPr="00D9136B">
              <w:rPr>
                <w:spacing w:val="-2"/>
                <w:sz w:val="10"/>
                <w:szCs w:val="10"/>
              </w:rPr>
              <w:t>253.00</w:t>
            </w:r>
          </w:p>
        </w:tc>
        <w:tc>
          <w:tcPr>
            <w:tcW w:w="723" w:type="dxa"/>
          </w:tcPr>
          <w:p w:rsidR="001459CE" w:rsidRPr="00D9136B" w:rsidRDefault="00152CAF">
            <w:pPr>
              <w:pStyle w:val="TableParagraph"/>
              <w:spacing w:before="28"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52CAF">
            <w:pPr>
              <w:pStyle w:val="TableParagraph"/>
              <w:spacing w:before="28" w:line="95" w:lineRule="exact"/>
              <w:ind w:right="1"/>
              <w:jc w:val="right"/>
              <w:rPr>
                <w:sz w:val="10"/>
                <w:szCs w:val="10"/>
              </w:rPr>
            </w:pPr>
            <w:r w:rsidRPr="00D9136B">
              <w:rPr>
                <w:spacing w:val="-4"/>
                <w:sz w:val="10"/>
                <w:szCs w:val="10"/>
              </w:rPr>
              <w:t>0.00</w:t>
            </w:r>
          </w:p>
        </w:tc>
      </w:tr>
      <w:tr w:rsidR="001459CE" w:rsidTr="004C0676">
        <w:trPr>
          <w:trHeight w:val="143"/>
        </w:trPr>
        <w:tc>
          <w:tcPr>
            <w:tcW w:w="2476" w:type="dxa"/>
            <w:tcBorders>
              <w:right w:val="single" w:sz="12" w:space="0" w:color="000000"/>
            </w:tcBorders>
          </w:tcPr>
          <w:p w:rsidR="001459CE" w:rsidRDefault="00152CAF">
            <w:pPr>
              <w:pStyle w:val="TableParagraph"/>
              <w:spacing w:before="35" w:line="88" w:lineRule="exact"/>
              <w:ind w:left="276"/>
              <w:rPr>
                <w:sz w:val="9"/>
              </w:rPr>
            </w:pPr>
            <w:r>
              <w:rPr>
                <w:sz w:val="9"/>
              </w:rPr>
              <w:t>Уплата прочих</w:t>
            </w:r>
            <w:r>
              <w:rPr>
                <w:spacing w:val="-2"/>
                <w:sz w:val="9"/>
              </w:rPr>
              <w:t xml:space="preserve"> </w:t>
            </w:r>
            <w:r>
              <w:rPr>
                <w:sz w:val="9"/>
              </w:rPr>
              <w:t>налогов,</w:t>
            </w:r>
            <w:r>
              <w:rPr>
                <w:spacing w:val="2"/>
                <w:sz w:val="9"/>
              </w:rPr>
              <w:t xml:space="preserve"> </w:t>
            </w:r>
            <w:r>
              <w:rPr>
                <w:spacing w:val="-2"/>
                <w:sz w:val="9"/>
              </w:rPr>
              <w:t>сборов</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52CAF">
            <w:pPr>
              <w:pStyle w:val="TableParagraph"/>
              <w:spacing w:before="28"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0104 73000Б7301</w:t>
            </w:r>
            <w:r w:rsidRPr="00D9136B">
              <w:rPr>
                <w:spacing w:val="-1"/>
                <w:sz w:val="10"/>
                <w:szCs w:val="10"/>
              </w:rPr>
              <w:t xml:space="preserve"> </w:t>
            </w:r>
            <w:r w:rsidRPr="00D9136B">
              <w:rPr>
                <w:spacing w:val="-5"/>
                <w:sz w:val="10"/>
                <w:szCs w:val="10"/>
              </w:rPr>
              <w:t>852</w:t>
            </w:r>
          </w:p>
        </w:tc>
        <w:tc>
          <w:tcPr>
            <w:tcW w:w="706" w:type="dxa"/>
          </w:tcPr>
          <w:p w:rsidR="001459CE" w:rsidRPr="00D9136B" w:rsidRDefault="00152CAF">
            <w:pPr>
              <w:pStyle w:val="TableParagraph"/>
              <w:spacing w:before="28" w:line="95" w:lineRule="exact"/>
              <w:ind w:right="2"/>
              <w:jc w:val="right"/>
              <w:rPr>
                <w:sz w:val="10"/>
                <w:szCs w:val="10"/>
              </w:rPr>
            </w:pPr>
            <w:r w:rsidRPr="00D9136B">
              <w:rPr>
                <w:spacing w:val="-4"/>
                <w:sz w:val="10"/>
                <w:szCs w:val="10"/>
              </w:rPr>
              <w:t>0.00</w:t>
            </w:r>
          </w:p>
        </w:tc>
        <w:tc>
          <w:tcPr>
            <w:tcW w:w="716" w:type="dxa"/>
          </w:tcPr>
          <w:p w:rsidR="001459CE" w:rsidRPr="00D9136B" w:rsidRDefault="00152CAF">
            <w:pPr>
              <w:pStyle w:val="TableParagraph"/>
              <w:spacing w:before="28" w:line="95" w:lineRule="exact"/>
              <w:ind w:right="3"/>
              <w:jc w:val="right"/>
              <w:rPr>
                <w:sz w:val="10"/>
                <w:szCs w:val="10"/>
              </w:rPr>
            </w:pPr>
            <w:r w:rsidRPr="00D9136B">
              <w:rPr>
                <w:sz w:val="10"/>
                <w:szCs w:val="10"/>
              </w:rPr>
              <w:t>1</w:t>
            </w:r>
            <w:r w:rsidRPr="00D9136B">
              <w:rPr>
                <w:spacing w:val="1"/>
                <w:sz w:val="10"/>
                <w:szCs w:val="10"/>
              </w:rPr>
              <w:t xml:space="preserve"> </w:t>
            </w:r>
            <w:r w:rsidRPr="00D9136B">
              <w:rPr>
                <w:spacing w:val="-2"/>
                <w:sz w:val="10"/>
                <w:szCs w:val="10"/>
              </w:rPr>
              <w:t>300.00</w:t>
            </w:r>
          </w:p>
        </w:tc>
        <w:tc>
          <w:tcPr>
            <w:tcW w:w="745" w:type="dxa"/>
          </w:tcPr>
          <w:p w:rsidR="001459CE" w:rsidRPr="00D9136B" w:rsidRDefault="00152CAF">
            <w:pPr>
              <w:pStyle w:val="TableParagraph"/>
              <w:spacing w:before="28" w:line="95" w:lineRule="exact"/>
              <w:ind w:right="6"/>
              <w:jc w:val="right"/>
              <w:rPr>
                <w:sz w:val="10"/>
                <w:szCs w:val="10"/>
              </w:rPr>
            </w:pPr>
            <w:r w:rsidRPr="00D9136B">
              <w:rPr>
                <w:spacing w:val="-4"/>
                <w:sz w:val="10"/>
                <w:szCs w:val="10"/>
              </w:rPr>
              <w:t>0.00</w:t>
            </w:r>
          </w:p>
        </w:tc>
        <w:tc>
          <w:tcPr>
            <w:tcW w:w="740" w:type="dxa"/>
          </w:tcPr>
          <w:p w:rsidR="001459CE" w:rsidRPr="00D9136B" w:rsidRDefault="00152CAF">
            <w:pPr>
              <w:pStyle w:val="TableParagraph"/>
              <w:spacing w:before="28" w:line="95" w:lineRule="exact"/>
              <w:ind w:right="5"/>
              <w:jc w:val="right"/>
              <w:rPr>
                <w:sz w:val="10"/>
                <w:szCs w:val="10"/>
              </w:rPr>
            </w:pPr>
            <w:r w:rsidRPr="00D9136B">
              <w:rPr>
                <w:sz w:val="10"/>
                <w:szCs w:val="10"/>
              </w:rPr>
              <w:t>1</w:t>
            </w:r>
            <w:r w:rsidRPr="00D9136B">
              <w:rPr>
                <w:spacing w:val="1"/>
                <w:sz w:val="10"/>
                <w:szCs w:val="10"/>
              </w:rPr>
              <w:t xml:space="preserve"> </w:t>
            </w:r>
            <w:r w:rsidRPr="00D9136B">
              <w:rPr>
                <w:spacing w:val="-2"/>
                <w:sz w:val="10"/>
                <w:szCs w:val="10"/>
              </w:rPr>
              <w:t>253.00</w:t>
            </w:r>
          </w:p>
        </w:tc>
        <w:tc>
          <w:tcPr>
            <w:tcW w:w="728" w:type="dxa"/>
          </w:tcPr>
          <w:p w:rsidR="001459CE" w:rsidRPr="00D9136B" w:rsidRDefault="00152CAF">
            <w:pPr>
              <w:pStyle w:val="TableParagraph"/>
              <w:spacing w:before="28" w:line="95" w:lineRule="exact"/>
              <w:ind w:right="8"/>
              <w:jc w:val="right"/>
              <w:rPr>
                <w:sz w:val="10"/>
                <w:szCs w:val="10"/>
              </w:rPr>
            </w:pPr>
            <w:r w:rsidRPr="00D9136B">
              <w:rPr>
                <w:spacing w:val="-4"/>
                <w:sz w:val="10"/>
                <w:szCs w:val="10"/>
              </w:rPr>
              <w:t>0.00</w:t>
            </w:r>
          </w:p>
        </w:tc>
        <w:tc>
          <w:tcPr>
            <w:tcW w:w="733" w:type="dxa"/>
          </w:tcPr>
          <w:p w:rsidR="001459CE" w:rsidRPr="00D9136B" w:rsidRDefault="00152CAF">
            <w:pPr>
              <w:pStyle w:val="TableParagraph"/>
              <w:spacing w:before="28" w:line="95" w:lineRule="exact"/>
              <w:ind w:right="9"/>
              <w:jc w:val="right"/>
              <w:rPr>
                <w:sz w:val="10"/>
                <w:szCs w:val="10"/>
              </w:rPr>
            </w:pPr>
            <w:r w:rsidRPr="00D9136B">
              <w:rPr>
                <w:sz w:val="10"/>
                <w:szCs w:val="10"/>
              </w:rPr>
              <w:t>1</w:t>
            </w:r>
            <w:r w:rsidRPr="00D9136B">
              <w:rPr>
                <w:spacing w:val="1"/>
                <w:sz w:val="10"/>
                <w:szCs w:val="10"/>
              </w:rPr>
              <w:t xml:space="preserve"> </w:t>
            </w:r>
            <w:r w:rsidRPr="00D9136B">
              <w:rPr>
                <w:spacing w:val="-2"/>
                <w:sz w:val="10"/>
                <w:szCs w:val="10"/>
              </w:rPr>
              <w:t>253.00</w:t>
            </w:r>
          </w:p>
        </w:tc>
        <w:tc>
          <w:tcPr>
            <w:tcW w:w="699" w:type="dxa"/>
          </w:tcPr>
          <w:p w:rsidR="001459CE" w:rsidRPr="00D9136B" w:rsidRDefault="00152CAF">
            <w:pPr>
              <w:pStyle w:val="TableParagraph"/>
              <w:spacing w:before="28" w:line="95" w:lineRule="exact"/>
              <w:ind w:right="9"/>
              <w:jc w:val="right"/>
              <w:rPr>
                <w:sz w:val="10"/>
                <w:szCs w:val="10"/>
              </w:rPr>
            </w:pPr>
            <w:r w:rsidRPr="00D9136B">
              <w:rPr>
                <w:sz w:val="10"/>
                <w:szCs w:val="10"/>
              </w:rPr>
              <w:t>1</w:t>
            </w:r>
            <w:r w:rsidRPr="00D9136B">
              <w:rPr>
                <w:spacing w:val="1"/>
                <w:sz w:val="10"/>
                <w:szCs w:val="10"/>
              </w:rPr>
              <w:t xml:space="preserve"> </w:t>
            </w:r>
            <w:r w:rsidRPr="00D9136B">
              <w:rPr>
                <w:spacing w:val="-2"/>
                <w:sz w:val="10"/>
                <w:szCs w:val="10"/>
              </w:rPr>
              <w:t>253.00</w:t>
            </w:r>
          </w:p>
        </w:tc>
        <w:tc>
          <w:tcPr>
            <w:tcW w:w="723" w:type="dxa"/>
          </w:tcPr>
          <w:p w:rsidR="001459CE" w:rsidRPr="00D9136B" w:rsidRDefault="00152CAF">
            <w:pPr>
              <w:pStyle w:val="TableParagraph"/>
              <w:spacing w:before="28"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52CAF">
            <w:pPr>
              <w:pStyle w:val="TableParagraph"/>
              <w:spacing w:before="28" w:line="95" w:lineRule="exact"/>
              <w:ind w:right="1"/>
              <w:jc w:val="right"/>
              <w:rPr>
                <w:sz w:val="10"/>
                <w:szCs w:val="10"/>
              </w:rPr>
            </w:pPr>
            <w:r w:rsidRPr="00D9136B">
              <w:rPr>
                <w:spacing w:val="-4"/>
                <w:sz w:val="10"/>
                <w:szCs w:val="10"/>
              </w:rPr>
              <w:t>0.00</w:t>
            </w:r>
          </w:p>
        </w:tc>
      </w:tr>
      <w:tr w:rsidR="001459CE" w:rsidTr="004C0676">
        <w:trPr>
          <w:trHeight w:val="821"/>
        </w:trPr>
        <w:tc>
          <w:tcPr>
            <w:tcW w:w="2476" w:type="dxa"/>
            <w:tcBorders>
              <w:right w:val="single" w:sz="12" w:space="0" w:color="000000"/>
            </w:tcBorders>
          </w:tcPr>
          <w:p w:rsidR="001459CE" w:rsidRDefault="00152CAF">
            <w:pPr>
              <w:pStyle w:val="TableParagraph"/>
              <w:spacing w:line="110" w:lineRule="atLeast"/>
              <w:ind w:left="276" w:right="15"/>
              <w:rPr>
                <w:sz w:val="9"/>
              </w:rPr>
            </w:pPr>
            <w:r>
              <w:rPr>
                <w:sz w:val="9"/>
              </w:rPr>
              <w:t>Обеспечение деятельности местной</w:t>
            </w:r>
            <w:r>
              <w:rPr>
                <w:spacing w:val="40"/>
                <w:sz w:val="9"/>
              </w:rPr>
              <w:t xml:space="preserve"> </w:t>
            </w:r>
            <w:r>
              <w:rPr>
                <w:sz w:val="9"/>
              </w:rPr>
              <w:t>администрации</w:t>
            </w:r>
            <w:r>
              <w:rPr>
                <w:spacing w:val="-6"/>
                <w:sz w:val="9"/>
              </w:rPr>
              <w:t xml:space="preserve"> </w:t>
            </w:r>
            <w:r>
              <w:rPr>
                <w:sz w:val="9"/>
              </w:rPr>
              <w:t>внутригородского</w:t>
            </w:r>
            <w:r>
              <w:rPr>
                <w:spacing w:val="-5"/>
                <w:sz w:val="9"/>
              </w:rPr>
              <w:t xml:space="preserve"> </w:t>
            </w:r>
            <w:r>
              <w:rPr>
                <w:sz w:val="9"/>
              </w:rPr>
              <w:t>муниципального</w:t>
            </w:r>
            <w:r>
              <w:rPr>
                <w:spacing w:val="40"/>
                <w:sz w:val="9"/>
              </w:rPr>
              <w:t xml:space="preserve"> </w:t>
            </w:r>
            <w:r>
              <w:rPr>
                <w:sz w:val="9"/>
              </w:rPr>
              <w:t>образования города Севастополя Гагаринский</w:t>
            </w:r>
            <w:r>
              <w:rPr>
                <w:spacing w:val="40"/>
                <w:sz w:val="9"/>
              </w:rPr>
              <w:t xml:space="preserve"> </w:t>
            </w:r>
            <w:r>
              <w:rPr>
                <w:sz w:val="9"/>
              </w:rPr>
              <w:t>муниципальный округ (расходы на оплату труда</w:t>
            </w:r>
            <w:r>
              <w:rPr>
                <w:spacing w:val="40"/>
                <w:sz w:val="9"/>
              </w:rPr>
              <w:t xml:space="preserve"> </w:t>
            </w:r>
            <w:r>
              <w:rPr>
                <w:sz w:val="9"/>
              </w:rPr>
              <w:t>технических работников и работников,</w:t>
            </w:r>
            <w:r>
              <w:rPr>
                <w:spacing w:val="40"/>
                <w:sz w:val="9"/>
              </w:rPr>
              <w:t xml:space="preserve"> </w:t>
            </w:r>
            <w:r>
              <w:rPr>
                <w:sz w:val="9"/>
              </w:rPr>
              <w:t>осуществляющих обеспечение деятельности</w:t>
            </w:r>
            <w:r>
              <w:rPr>
                <w:spacing w:val="40"/>
                <w:sz w:val="9"/>
              </w:rPr>
              <w:t xml:space="preserve"> </w:t>
            </w:r>
            <w:r>
              <w:rPr>
                <w:sz w:val="9"/>
              </w:rPr>
              <w:t>органов местного самоуправления)</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6"/>
              <w:rPr>
                <w:sz w:val="10"/>
                <w:szCs w:val="10"/>
              </w:rPr>
            </w:pPr>
          </w:p>
          <w:p w:rsidR="001459CE" w:rsidRPr="00D9136B" w:rsidRDefault="00152CAF">
            <w:pPr>
              <w:pStyle w:val="TableParagraph"/>
              <w:spacing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0104 73000Б7302</w:t>
            </w:r>
            <w:r w:rsidRPr="00D9136B">
              <w:rPr>
                <w:spacing w:val="-1"/>
                <w:sz w:val="10"/>
                <w:szCs w:val="10"/>
              </w:rPr>
              <w:t xml:space="preserve"> </w:t>
            </w:r>
            <w:r w:rsidRPr="00D9136B">
              <w:rPr>
                <w:spacing w:val="-5"/>
                <w:sz w:val="10"/>
                <w:szCs w:val="10"/>
              </w:rPr>
              <w:t>000</w:t>
            </w:r>
          </w:p>
        </w:tc>
        <w:tc>
          <w:tcPr>
            <w:tcW w:w="70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6"/>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6"/>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1</w:t>
            </w:r>
            <w:r w:rsidRPr="00D9136B">
              <w:rPr>
                <w:spacing w:val="1"/>
                <w:sz w:val="10"/>
                <w:szCs w:val="10"/>
              </w:rPr>
              <w:t xml:space="preserve"> </w:t>
            </w:r>
            <w:r w:rsidRPr="00D9136B">
              <w:rPr>
                <w:sz w:val="10"/>
                <w:szCs w:val="10"/>
              </w:rPr>
              <w:t>202</w:t>
            </w:r>
            <w:r w:rsidRPr="00D9136B">
              <w:rPr>
                <w:spacing w:val="1"/>
                <w:sz w:val="10"/>
                <w:szCs w:val="10"/>
              </w:rPr>
              <w:t xml:space="preserve"> </w:t>
            </w:r>
            <w:r w:rsidRPr="00D9136B">
              <w:rPr>
                <w:spacing w:val="-2"/>
                <w:sz w:val="10"/>
                <w:szCs w:val="10"/>
              </w:rPr>
              <w:t>900.00</w:t>
            </w:r>
          </w:p>
        </w:tc>
        <w:tc>
          <w:tcPr>
            <w:tcW w:w="745"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6"/>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6"/>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1</w:t>
            </w:r>
            <w:r w:rsidRPr="00D9136B">
              <w:rPr>
                <w:spacing w:val="1"/>
                <w:sz w:val="10"/>
                <w:szCs w:val="10"/>
              </w:rPr>
              <w:t xml:space="preserve"> </w:t>
            </w:r>
            <w:r w:rsidRPr="00D9136B">
              <w:rPr>
                <w:sz w:val="10"/>
                <w:szCs w:val="10"/>
              </w:rPr>
              <w:t>202</w:t>
            </w:r>
            <w:r w:rsidRPr="00D9136B">
              <w:rPr>
                <w:spacing w:val="1"/>
                <w:sz w:val="10"/>
                <w:szCs w:val="10"/>
              </w:rPr>
              <w:t xml:space="preserve"> </w:t>
            </w:r>
            <w:r w:rsidRPr="00D9136B">
              <w:rPr>
                <w:spacing w:val="-2"/>
                <w:sz w:val="10"/>
                <w:szCs w:val="10"/>
              </w:rPr>
              <w:t>900.00</w:t>
            </w:r>
          </w:p>
        </w:tc>
        <w:tc>
          <w:tcPr>
            <w:tcW w:w="728"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6"/>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73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6"/>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1</w:t>
            </w:r>
            <w:r w:rsidRPr="00D9136B">
              <w:rPr>
                <w:spacing w:val="1"/>
                <w:sz w:val="10"/>
                <w:szCs w:val="10"/>
              </w:rPr>
              <w:t xml:space="preserve"> </w:t>
            </w:r>
            <w:r w:rsidRPr="00D9136B">
              <w:rPr>
                <w:sz w:val="10"/>
                <w:szCs w:val="10"/>
              </w:rPr>
              <w:t>199</w:t>
            </w:r>
            <w:r w:rsidRPr="00D9136B">
              <w:rPr>
                <w:spacing w:val="1"/>
                <w:sz w:val="10"/>
                <w:szCs w:val="10"/>
              </w:rPr>
              <w:t xml:space="preserve"> </w:t>
            </w:r>
            <w:r w:rsidRPr="00D9136B">
              <w:rPr>
                <w:spacing w:val="-2"/>
                <w:sz w:val="10"/>
                <w:szCs w:val="10"/>
              </w:rPr>
              <w:t>545.10</w:t>
            </w:r>
          </w:p>
        </w:tc>
        <w:tc>
          <w:tcPr>
            <w:tcW w:w="69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6"/>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1</w:t>
            </w:r>
            <w:r w:rsidRPr="00D9136B">
              <w:rPr>
                <w:spacing w:val="1"/>
                <w:sz w:val="10"/>
                <w:szCs w:val="10"/>
              </w:rPr>
              <w:t xml:space="preserve"> </w:t>
            </w:r>
            <w:r w:rsidRPr="00D9136B">
              <w:rPr>
                <w:sz w:val="10"/>
                <w:szCs w:val="10"/>
              </w:rPr>
              <w:t>199</w:t>
            </w:r>
            <w:r w:rsidRPr="00D9136B">
              <w:rPr>
                <w:spacing w:val="1"/>
                <w:sz w:val="10"/>
                <w:szCs w:val="10"/>
              </w:rPr>
              <w:t xml:space="preserve"> </w:t>
            </w:r>
            <w:r w:rsidRPr="00D9136B">
              <w:rPr>
                <w:spacing w:val="-2"/>
                <w:sz w:val="10"/>
                <w:szCs w:val="10"/>
              </w:rPr>
              <w:t>545.10</w:t>
            </w:r>
          </w:p>
        </w:tc>
        <w:tc>
          <w:tcPr>
            <w:tcW w:w="72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6"/>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3</w:t>
            </w:r>
            <w:r w:rsidRPr="00D9136B">
              <w:rPr>
                <w:spacing w:val="1"/>
                <w:sz w:val="10"/>
                <w:szCs w:val="10"/>
              </w:rPr>
              <w:t xml:space="preserve"> </w:t>
            </w:r>
            <w:r w:rsidRPr="00D9136B">
              <w:rPr>
                <w:spacing w:val="-2"/>
                <w:sz w:val="10"/>
                <w:szCs w:val="10"/>
              </w:rPr>
              <w:t>354.90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6"/>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592"/>
        </w:trPr>
        <w:tc>
          <w:tcPr>
            <w:tcW w:w="2476" w:type="dxa"/>
            <w:tcBorders>
              <w:right w:val="single" w:sz="12" w:space="0" w:color="000000"/>
            </w:tcBorders>
          </w:tcPr>
          <w:p w:rsidR="001459CE" w:rsidRDefault="00152CAF">
            <w:pPr>
              <w:pStyle w:val="TableParagraph"/>
              <w:spacing w:before="17" w:line="110" w:lineRule="atLeast"/>
              <w:ind w:left="276"/>
              <w:rPr>
                <w:sz w:val="9"/>
              </w:rPr>
            </w:pPr>
            <w:r>
              <w:rPr>
                <w:sz w:val="9"/>
              </w:rPr>
              <w:t>Расходы на выплаты персоналу в целях</w:t>
            </w:r>
            <w:r>
              <w:rPr>
                <w:spacing w:val="40"/>
                <w:sz w:val="9"/>
              </w:rPr>
              <w:t xml:space="preserve"> </w:t>
            </w:r>
            <w:r>
              <w:rPr>
                <w:sz w:val="9"/>
              </w:rPr>
              <w:t>обеспечения выполнения функций</w:t>
            </w:r>
            <w:r>
              <w:rPr>
                <w:spacing w:val="40"/>
                <w:sz w:val="9"/>
              </w:rPr>
              <w:t xml:space="preserve"> </w:t>
            </w:r>
            <w:r>
              <w:rPr>
                <w:sz w:val="9"/>
              </w:rPr>
              <w:t>государственными</w:t>
            </w:r>
            <w:r>
              <w:rPr>
                <w:spacing w:val="-5"/>
                <w:sz w:val="9"/>
              </w:rPr>
              <w:t xml:space="preserve"> </w:t>
            </w:r>
            <w:r>
              <w:rPr>
                <w:sz w:val="9"/>
              </w:rPr>
              <w:t>(муниципальными)</w:t>
            </w:r>
            <w:r>
              <w:rPr>
                <w:spacing w:val="-4"/>
                <w:sz w:val="9"/>
              </w:rPr>
              <w:t xml:space="preserve"> </w:t>
            </w:r>
            <w:r>
              <w:rPr>
                <w:sz w:val="9"/>
              </w:rPr>
              <w:t>органами,</w:t>
            </w:r>
            <w:r>
              <w:rPr>
                <w:spacing w:val="40"/>
                <w:sz w:val="9"/>
              </w:rPr>
              <w:t xml:space="preserve"> </w:t>
            </w:r>
            <w:r>
              <w:rPr>
                <w:sz w:val="9"/>
              </w:rPr>
              <w:t>казенными</w:t>
            </w:r>
            <w:r>
              <w:rPr>
                <w:spacing w:val="-7"/>
                <w:sz w:val="9"/>
              </w:rPr>
              <w:t xml:space="preserve"> </w:t>
            </w:r>
            <w:r>
              <w:rPr>
                <w:sz w:val="9"/>
              </w:rPr>
              <w:t>учреждениями,</w:t>
            </w:r>
            <w:r>
              <w:rPr>
                <w:spacing w:val="-6"/>
                <w:sz w:val="9"/>
              </w:rPr>
              <w:t xml:space="preserve"> </w:t>
            </w:r>
            <w:r>
              <w:rPr>
                <w:sz w:val="9"/>
              </w:rPr>
              <w:t>органами</w:t>
            </w:r>
            <w:r>
              <w:rPr>
                <w:spacing w:val="-6"/>
                <w:sz w:val="9"/>
              </w:rPr>
              <w:t xml:space="preserve"> </w:t>
            </w:r>
            <w:r>
              <w:rPr>
                <w:sz w:val="9"/>
              </w:rPr>
              <w:t>управления</w:t>
            </w:r>
            <w:r>
              <w:rPr>
                <w:spacing w:val="40"/>
                <w:sz w:val="9"/>
              </w:rPr>
              <w:t xml:space="preserve"> </w:t>
            </w:r>
            <w:r>
              <w:rPr>
                <w:sz w:val="9"/>
              </w:rPr>
              <w:t>государственными внебюджетными фондами</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0104 73000Б7302</w:t>
            </w:r>
            <w:r w:rsidRPr="00D9136B">
              <w:rPr>
                <w:spacing w:val="-1"/>
                <w:sz w:val="10"/>
                <w:szCs w:val="10"/>
              </w:rPr>
              <w:t xml:space="preserve"> </w:t>
            </w:r>
            <w:r w:rsidRPr="00D9136B">
              <w:rPr>
                <w:spacing w:val="-5"/>
                <w:sz w:val="10"/>
                <w:szCs w:val="10"/>
              </w:rPr>
              <w:t>100</w:t>
            </w:r>
          </w:p>
        </w:tc>
        <w:tc>
          <w:tcPr>
            <w:tcW w:w="70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1</w:t>
            </w:r>
            <w:r w:rsidRPr="00D9136B">
              <w:rPr>
                <w:spacing w:val="1"/>
                <w:sz w:val="10"/>
                <w:szCs w:val="10"/>
              </w:rPr>
              <w:t xml:space="preserve"> </w:t>
            </w:r>
            <w:r w:rsidRPr="00D9136B">
              <w:rPr>
                <w:sz w:val="10"/>
                <w:szCs w:val="10"/>
              </w:rPr>
              <w:t>202</w:t>
            </w:r>
            <w:r w:rsidRPr="00D9136B">
              <w:rPr>
                <w:spacing w:val="1"/>
                <w:sz w:val="10"/>
                <w:szCs w:val="10"/>
              </w:rPr>
              <w:t xml:space="preserve"> </w:t>
            </w:r>
            <w:r w:rsidRPr="00D9136B">
              <w:rPr>
                <w:spacing w:val="-2"/>
                <w:sz w:val="10"/>
                <w:szCs w:val="10"/>
              </w:rPr>
              <w:t>900.00</w:t>
            </w:r>
          </w:p>
        </w:tc>
        <w:tc>
          <w:tcPr>
            <w:tcW w:w="745"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1</w:t>
            </w:r>
            <w:r w:rsidRPr="00D9136B">
              <w:rPr>
                <w:spacing w:val="1"/>
                <w:sz w:val="10"/>
                <w:szCs w:val="10"/>
              </w:rPr>
              <w:t xml:space="preserve"> </w:t>
            </w:r>
            <w:r w:rsidRPr="00D9136B">
              <w:rPr>
                <w:sz w:val="10"/>
                <w:szCs w:val="10"/>
              </w:rPr>
              <w:t>202</w:t>
            </w:r>
            <w:r w:rsidRPr="00D9136B">
              <w:rPr>
                <w:spacing w:val="1"/>
                <w:sz w:val="10"/>
                <w:szCs w:val="10"/>
              </w:rPr>
              <w:t xml:space="preserve"> </w:t>
            </w:r>
            <w:r w:rsidRPr="00D9136B">
              <w:rPr>
                <w:spacing w:val="-2"/>
                <w:sz w:val="10"/>
                <w:szCs w:val="10"/>
              </w:rPr>
              <w:t>900.00</w:t>
            </w:r>
          </w:p>
        </w:tc>
        <w:tc>
          <w:tcPr>
            <w:tcW w:w="728"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73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1</w:t>
            </w:r>
            <w:r w:rsidRPr="00D9136B">
              <w:rPr>
                <w:spacing w:val="1"/>
                <w:sz w:val="10"/>
                <w:szCs w:val="10"/>
              </w:rPr>
              <w:t xml:space="preserve"> </w:t>
            </w:r>
            <w:r w:rsidRPr="00D9136B">
              <w:rPr>
                <w:sz w:val="10"/>
                <w:szCs w:val="10"/>
              </w:rPr>
              <w:t>199</w:t>
            </w:r>
            <w:r w:rsidRPr="00D9136B">
              <w:rPr>
                <w:spacing w:val="1"/>
                <w:sz w:val="10"/>
                <w:szCs w:val="10"/>
              </w:rPr>
              <w:t xml:space="preserve"> </w:t>
            </w:r>
            <w:r w:rsidRPr="00D9136B">
              <w:rPr>
                <w:spacing w:val="-2"/>
                <w:sz w:val="10"/>
                <w:szCs w:val="10"/>
              </w:rPr>
              <w:t>545.10</w:t>
            </w:r>
          </w:p>
        </w:tc>
        <w:tc>
          <w:tcPr>
            <w:tcW w:w="69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1</w:t>
            </w:r>
            <w:r w:rsidRPr="00D9136B">
              <w:rPr>
                <w:spacing w:val="1"/>
                <w:sz w:val="10"/>
                <w:szCs w:val="10"/>
              </w:rPr>
              <w:t xml:space="preserve"> </w:t>
            </w:r>
            <w:r w:rsidRPr="00D9136B">
              <w:rPr>
                <w:sz w:val="10"/>
                <w:szCs w:val="10"/>
              </w:rPr>
              <w:t>199</w:t>
            </w:r>
            <w:r w:rsidRPr="00D9136B">
              <w:rPr>
                <w:spacing w:val="1"/>
                <w:sz w:val="10"/>
                <w:szCs w:val="10"/>
              </w:rPr>
              <w:t xml:space="preserve"> </w:t>
            </w:r>
            <w:r w:rsidRPr="00D9136B">
              <w:rPr>
                <w:spacing w:val="-2"/>
                <w:sz w:val="10"/>
                <w:szCs w:val="10"/>
              </w:rPr>
              <w:t>545.10</w:t>
            </w:r>
          </w:p>
        </w:tc>
        <w:tc>
          <w:tcPr>
            <w:tcW w:w="72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3</w:t>
            </w:r>
            <w:r w:rsidRPr="00D9136B">
              <w:rPr>
                <w:spacing w:val="1"/>
                <w:sz w:val="10"/>
                <w:szCs w:val="10"/>
              </w:rPr>
              <w:t xml:space="preserve"> </w:t>
            </w:r>
            <w:r w:rsidRPr="00D9136B">
              <w:rPr>
                <w:spacing w:val="-2"/>
                <w:sz w:val="10"/>
                <w:szCs w:val="10"/>
              </w:rPr>
              <w:t>354.90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232"/>
        </w:trPr>
        <w:tc>
          <w:tcPr>
            <w:tcW w:w="2476" w:type="dxa"/>
            <w:tcBorders>
              <w:right w:val="single" w:sz="12" w:space="0" w:color="000000"/>
            </w:tcBorders>
          </w:tcPr>
          <w:p w:rsidR="001459CE" w:rsidRDefault="00152CAF">
            <w:pPr>
              <w:pStyle w:val="TableParagraph"/>
              <w:spacing w:line="116" w:lineRule="exact"/>
              <w:ind w:left="276"/>
              <w:rPr>
                <w:sz w:val="9"/>
              </w:rPr>
            </w:pPr>
            <w:r>
              <w:rPr>
                <w:sz w:val="9"/>
              </w:rPr>
              <w:t>Расходы</w:t>
            </w:r>
            <w:r>
              <w:rPr>
                <w:spacing w:val="-6"/>
                <w:sz w:val="9"/>
              </w:rPr>
              <w:t xml:space="preserve"> </w:t>
            </w:r>
            <w:r>
              <w:rPr>
                <w:sz w:val="9"/>
              </w:rPr>
              <w:t>на</w:t>
            </w:r>
            <w:r>
              <w:rPr>
                <w:spacing w:val="-5"/>
                <w:sz w:val="9"/>
              </w:rPr>
              <w:t xml:space="preserve"> </w:t>
            </w:r>
            <w:r>
              <w:rPr>
                <w:sz w:val="9"/>
              </w:rPr>
              <w:t>выплаты</w:t>
            </w:r>
            <w:r>
              <w:rPr>
                <w:spacing w:val="-6"/>
                <w:sz w:val="9"/>
              </w:rPr>
              <w:t xml:space="preserve"> </w:t>
            </w:r>
            <w:r>
              <w:rPr>
                <w:sz w:val="9"/>
              </w:rPr>
              <w:t>персоналу</w:t>
            </w:r>
            <w:r>
              <w:rPr>
                <w:spacing w:val="-5"/>
                <w:sz w:val="9"/>
              </w:rPr>
              <w:t xml:space="preserve"> </w:t>
            </w:r>
            <w:r>
              <w:rPr>
                <w:sz w:val="9"/>
              </w:rPr>
              <w:t>государственных</w:t>
            </w:r>
            <w:r>
              <w:rPr>
                <w:spacing w:val="40"/>
                <w:sz w:val="9"/>
              </w:rPr>
              <w:t xml:space="preserve"> </w:t>
            </w:r>
            <w:r>
              <w:rPr>
                <w:sz w:val="9"/>
              </w:rPr>
              <w:t>(муниципальных)</w:t>
            </w:r>
            <w:r>
              <w:rPr>
                <w:spacing w:val="-7"/>
                <w:sz w:val="9"/>
              </w:rPr>
              <w:t xml:space="preserve"> </w:t>
            </w:r>
            <w:r>
              <w:rPr>
                <w:sz w:val="9"/>
              </w:rPr>
              <w:t>органов</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0104 73000Б7302</w:t>
            </w:r>
            <w:r w:rsidRPr="00D9136B">
              <w:rPr>
                <w:spacing w:val="-1"/>
                <w:sz w:val="10"/>
                <w:szCs w:val="10"/>
              </w:rPr>
              <w:t xml:space="preserve"> </w:t>
            </w:r>
            <w:r w:rsidRPr="00D9136B">
              <w:rPr>
                <w:spacing w:val="-5"/>
                <w:sz w:val="10"/>
                <w:szCs w:val="10"/>
              </w:rPr>
              <w:t>120</w:t>
            </w:r>
          </w:p>
        </w:tc>
        <w:tc>
          <w:tcPr>
            <w:tcW w:w="70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1</w:t>
            </w:r>
            <w:r w:rsidRPr="00D9136B">
              <w:rPr>
                <w:spacing w:val="1"/>
                <w:sz w:val="10"/>
                <w:szCs w:val="10"/>
              </w:rPr>
              <w:t xml:space="preserve"> </w:t>
            </w:r>
            <w:r w:rsidRPr="00D9136B">
              <w:rPr>
                <w:sz w:val="10"/>
                <w:szCs w:val="10"/>
              </w:rPr>
              <w:t>202</w:t>
            </w:r>
            <w:r w:rsidRPr="00D9136B">
              <w:rPr>
                <w:spacing w:val="1"/>
                <w:sz w:val="10"/>
                <w:szCs w:val="10"/>
              </w:rPr>
              <w:t xml:space="preserve"> </w:t>
            </w:r>
            <w:r w:rsidRPr="00D9136B">
              <w:rPr>
                <w:spacing w:val="-2"/>
                <w:sz w:val="10"/>
                <w:szCs w:val="10"/>
              </w:rPr>
              <w:t>900.00</w:t>
            </w:r>
          </w:p>
        </w:tc>
        <w:tc>
          <w:tcPr>
            <w:tcW w:w="745"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1</w:t>
            </w:r>
            <w:r w:rsidRPr="00D9136B">
              <w:rPr>
                <w:spacing w:val="1"/>
                <w:sz w:val="10"/>
                <w:szCs w:val="10"/>
              </w:rPr>
              <w:t xml:space="preserve"> </w:t>
            </w:r>
            <w:r w:rsidRPr="00D9136B">
              <w:rPr>
                <w:sz w:val="10"/>
                <w:szCs w:val="10"/>
              </w:rPr>
              <w:t>202</w:t>
            </w:r>
            <w:r w:rsidRPr="00D9136B">
              <w:rPr>
                <w:spacing w:val="1"/>
                <w:sz w:val="10"/>
                <w:szCs w:val="10"/>
              </w:rPr>
              <w:t xml:space="preserve"> </w:t>
            </w:r>
            <w:r w:rsidRPr="00D9136B">
              <w:rPr>
                <w:spacing w:val="-2"/>
                <w:sz w:val="10"/>
                <w:szCs w:val="10"/>
              </w:rPr>
              <w:t>900.00</w:t>
            </w:r>
          </w:p>
        </w:tc>
        <w:tc>
          <w:tcPr>
            <w:tcW w:w="728"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73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1</w:t>
            </w:r>
            <w:r w:rsidRPr="00D9136B">
              <w:rPr>
                <w:spacing w:val="1"/>
                <w:sz w:val="10"/>
                <w:szCs w:val="10"/>
              </w:rPr>
              <w:t xml:space="preserve"> </w:t>
            </w:r>
            <w:r w:rsidRPr="00D9136B">
              <w:rPr>
                <w:sz w:val="10"/>
                <w:szCs w:val="10"/>
              </w:rPr>
              <w:t>199</w:t>
            </w:r>
            <w:r w:rsidRPr="00D9136B">
              <w:rPr>
                <w:spacing w:val="1"/>
                <w:sz w:val="10"/>
                <w:szCs w:val="10"/>
              </w:rPr>
              <w:t xml:space="preserve"> </w:t>
            </w:r>
            <w:r w:rsidRPr="00D9136B">
              <w:rPr>
                <w:spacing w:val="-2"/>
                <w:sz w:val="10"/>
                <w:szCs w:val="10"/>
              </w:rPr>
              <w:t>545.10</w:t>
            </w:r>
          </w:p>
        </w:tc>
        <w:tc>
          <w:tcPr>
            <w:tcW w:w="69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1</w:t>
            </w:r>
            <w:r w:rsidRPr="00D9136B">
              <w:rPr>
                <w:spacing w:val="1"/>
                <w:sz w:val="10"/>
                <w:szCs w:val="10"/>
              </w:rPr>
              <w:t xml:space="preserve"> </w:t>
            </w:r>
            <w:r w:rsidRPr="00D9136B">
              <w:rPr>
                <w:sz w:val="10"/>
                <w:szCs w:val="10"/>
              </w:rPr>
              <w:t>199</w:t>
            </w:r>
            <w:r w:rsidRPr="00D9136B">
              <w:rPr>
                <w:spacing w:val="1"/>
                <w:sz w:val="10"/>
                <w:szCs w:val="10"/>
              </w:rPr>
              <w:t xml:space="preserve"> </w:t>
            </w:r>
            <w:r w:rsidRPr="00D9136B">
              <w:rPr>
                <w:spacing w:val="-2"/>
                <w:sz w:val="10"/>
                <w:szCs w:val="10"/>
              </w:rPr>
              <w:t>545.10</w:t>
            </w:r>
          </w:p>
        </w:tc>
        <w:tc>
          <w:tcPr>
            <w:tcW w:w="72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3</w:t>
            </w:r>
            <w:r w:rsidRPr="00D9136B">
              <w:rPr>
                <w:spacing w:val="1"/>
                <w:sz w:val="10"/>
                <w:szCs w:val="10"/>
              </w:rPr>
              <w:t xml:space="preserve"> </w:t>
            </w:r>
            <w:r w:rsidRPr="00D9136B">
              <w:rPr>
                <w:spacing w:val="-2"/>
                <w:sz w:val="10"/>
                <w:szCs w:val="10"/>
              </w:rPr>
              <w:t>354.90</w:t>
            </w:r>
          </w:p>
        </w:tc>
        <w:tc>
          <w:tcPr>
            <w:tcW w:w="678" w:type="dxa"/>
            <w:tcBorders>
              <w:right w:val="single" w:sz="12" w:space="0" w:color="000000"/>
            </w:tcBorders>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232"/>
        </w:trPr>
        <w:tc>
          <w:tcPr>
            <w:tcW w:w="2476" w:type="dxa"/>
            <w:tcBorders>
              <w:right w:val="single" w:sz="12" w:space="0" w:color="000000"/>
            </w:tcBorders>
          </w:tcPr>
          <w:p w:rsidR="001459CE" w:rsidRDefault="00152CAF">
            <w:pPr>
              <w:pStyle w:val="TableParagraph"/>
              <w:spacing w:line="116" w:lineRule="exact"/>
              <w:ind w:left="276"/>
              <w:rPr>
                <w:sz w:val="9"/>
              </w:rPr>
            </w:pPr>
            <w:r>
              <w:rPr>
                <w:sz w:val="9"/>
              </w:rPr>
              <w:t>Фонд</w:t>
            </w:r>
            <w:r>
              <w:rPr>
                <w:spacing w:val="-7"/>
                <w:sz w:val="9"/>
              </w:rPr>
              <w:t xml:space="preserve"> </w:t>
            </w:r>
            <w:r>
              <w:rPr>
                <w:sz w:val="9"/>
              </w:rPr>
              <w:t>оплаты</w:t>
            </w:r>
            <w:r>
              <w:rPr>
                <w:spacing w:val="-6"/>
                <w:sz w:val="9"/>
              </w:rPr>
              <w:t xml:space="preserve"> </w:t>
            </w:r>
            <w:r>
              <w:rPr>
                <w:sz w:val="9"/>
              </w:rPr>
              <w:t>труда</w:t>
            </w:r>
            <w:r>
              <w:rPr>
                <w:spacing w:val="-6"/>
                <w:sz w:val="9"/>
              </w:rPr>
              <w:t xml:space="preserve"> </w:t>
            </w:r>
            <w:r>
              <w:rPr>
                <w:sz w:val="9"/>
              </w:rPr>
              <w:t>государственных</w:t>
            </w:r>
            <w:r>
              <w:rPr>
                <w:spacing w:val="40"/>
                <w:sz w:val="9"/>
              </w:rPr>
              <w:t xml:space="preserve"> </w:t>
            </w:r>
            <w:r>
              <w:rPr>
                <w:sz w:val="9"/>
              </w:rPr>
              <w:t>(муниципальных)</w:t>
            </w:r>
            <w:r>
              <w:rPr>
                <w:spacing w:val="-7"/>
                <w:sz w:val="9"/>
              </w:rPr>
              <w:t xml:space="preserve"> </w:t>
            </w:r>
            <w:r>
              <w:rPr>
                <w:sz w:val="9"/>
              </w:rPr>
              <w:t>органов</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0104 73000Б7302</w:t>
            </w:r>
            <w:r w:rsidRPr="00D9136B">
              <w:rPr>
                <w:spacing w:val="-1"/>
                <w:sz w:val="10"/>
                <w:szCs w:val="10"/>
              </w:rPr>
              <w:t xml:space="preserve"> </w:t>
            </w:r>
            <w:r w:rsidRPr="00D9136B">
              <w:rPr>
                <w:spacing w:val="-5"/>
                <w:sz w:val="10"/>
                <w:szCs w:val="10"/>
              </w:rPr>
              <w:t>121</w:t>
            </w:r>
          </w:p>
        </w:tc>
        <w:tc>
          <w:tcPr>
            <w:tcW w:w="70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 xml:space="preserve">923 </w:t>
            </w:r>
            <w:r w:rsidRPr="00D9136B">
              <w:rPr>
                <w:spacing w:val="-2"/>
                <w:sz w:val="10"/>
                <w:szCs w:val="10"/>
              </w:rPr>
              <w:t>900.00</w:t>
            </w:r>
          </w:p>
        </w:tc>
        <w:tc>
          <w:tcPr>
            <w:tcW w:w="745"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 xml:space="preserve">923 </w:t>
            </w:r>
            <w:r w:rsidRPr="00D9136B">
              <w:rPr>
                <w:spacing w:val="-2"/>
                <w:sz w:val="10"/>
                <w:szCs w:val="10"/>
              </w:rPr>
              <w:t>900.00</w:t>
            </w:r>
          </w:p>
        </w:tc>
        <w:tc>
          <w:tcPr>
            <w:tcW w:w="728"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73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 xml:space="preserve">923 </w:t>
            </w:r>
            <w:r w:rsidRPr="00D9136B">
              <w:rPr>
                <w:spacing w:val="-2"/>
                <w:sz w:val="10"/>
                <w:szCs w:val="10"/>
              </w:rPr>
              <w:t>870.70</w:t>
            </w:r>
          </w:p>
        </w:tc>
        <w:tc>
          <w:tcPr>
            <w:tcW w:w="69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 xml:space="preserve">923 </w:t>
            </w:r>
            <w:r w:rsidRPr="00D9136B">
              <w:rPr>
                <w:spacing w:val="-2"/>
                <w:sz w:val="10"/>
                <w:szCs w:val="10"/>
              </w:rPr>
              <w:t>870.70</w:t>
            </w:r>
          </w:p>
        </w:tc>
        <w:tc>
          <w:tcPr>
            <w:tcW w:w="72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pacing w:val="-2"/>
                <w:sz w:val="10"/>
                <w:szCs w:val="10"/>
              </w:rPr>
              <w:t>29.30</w:t>
            </w:r>
          </w:p>
        </w:tc>
        <w:tc>
          <w:tcPr>
            <w:tcW w:w="678" w:type="dxa"/>
            <w:tcBorders>
              <w:right w:val="single" w:sz="12" w:space="0" w:color="000000"/>
            </w:tcBorders>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474"/>
        </w:trPr>
        <w:tc>
          <w:tcPr>
            <w:tcW w:w="2476" w:type="dxa"/>
            <w:tcBorders>
              <w:right w:val="single" w:sz="12" w:space="0" w:color="000000"/>
            </w:tcBorders>
          </w:tcPr>
          <w:p w:rsidR="001459CE" w:rsidRDefault="00152CAF">
            <w:pPr>
              <w:pStyle w:val="TableParagraph"/>
              <w:spacing w:before="14" w:line="110" w:lineRule="atLeast"/>
              <w:ind w:left="276"/>
              <w:rPr>
                <w:sz w:val="9"/>
              </w:rPr>
            </w:pPr>
            <w:r>
              <w:rPr>
                <w:sz w:val="9"/>
              </w:rPr>
              <w:t>Взносы по обязательному социальному</w:t>
            </w:r>
            <w:r>
              <w:rPr>
                <w:spacing w:val="40"/>
                <w:sz w:val="9"/>
              </w:rPr>
              <w:t xml:space="preserve"> </w:t>
            </w:r>
            <w:r>
              <w:rPr>
                <w:sz w:val="9"/>
              </w:rPr>
              <w:t>страхованию</w:t>
            </w:r>
            <w:r>
              <w:rPr>
                <w:spacing w:val="-3"/>
                <w:sz w:val="9"/>
              </w:rPr>
              <w:t xml:space="preserve"> </w:t>
            </w:r>
            <w:r>
              <w:rPr>
                <w:sz w:val="9"/>
              </w:rPr>
              <w:t>на</w:t>
            </w:r>
            <w:r>
              <w:rPr>
                <w:spacing w:val="-4"/>
                <w:sz w:val="9"/>
              </w:rPr>
              <w:t xml:space="preserve"> </w:t>
            </w:r>
            <w:r>
              <w:rPr>
                <w:sz w:val="9"/>
              </w:rPr>
              <w:t>выплаты</w:t>
            </w:r>
            <w:r>
              <w:rPr>
                <w:spacing w:val="-5"/>
                <w:sz w:val="9"/>
              </w:rPr>
              <w:t xml:space="preserve"> </w:t>
            </w:r>
            <w:r>
              <w:rPr>
                <w:sz w:val="9"/>
              </w:rPr>
              <w:t>денежного</w:t>
            </w:r>
            <w:r>
              <w:rPr>
                <w:spacing w:val="-4"/>
                <w:sz w:val="9"/>
              </w:rPr>
              <w:t xml:space="preserve"> </w:t>
            </w:r>
            <w:r>
              <w:rPr>
                <w:sz w:val="9"/>
              </w:rPr>
              <w:t>содержания</w:t>
            </w:r>
            <w:r>
              <w:rPr>
                <w:spacing w:val="-3"/>
                <w:sz w:val="9"/>
              </w:rPr>
              <w:t xml:space="preserve"> </w:t>
            </w:r>
            <w:r>
              <w:rPr>
                <w:sz w:val="9"/>
              </w:rPr>
              <w:t>и</w:t>
            </w:r>
            <w:r>
              <w:rPr>
                <w:spacing w:val="40"/>
                <w:sz w:val="9"/>
              </w:rPr>
              <w:t xml:space="preserve"> </w:t>
            </w:r>
            <w:r>
              <w:rPr>
                <w:sz w:val="9"/>
              </w:rPr>
              <w:t>иные выплаты работникам государственных</w:t>
            </w:r>
            <w:r>
              <w:rPr>
                <w:spacing w:val="40"/>
                <w:sz w:val="9"/>
              </w:rPr>
              <w:t xml:space="preserve"> </w:t>
            </w:r>
            <w:r>
              <w:rPr>
                <w:sz w:val="9"/>
              </w:rPr>
              <w:t>(муниципальных)</w:t>
            </w:r>
            <w:r>
              <w:rPr>
                <w:spacing w:val="-7"/>
                <w:sz w:val="9"/>
              </w:rPr>
              <w:t xml:space="preserve"> </w:t>
            </w:r>
            <w:r>
              <w:rPr>
                <w:sz w:val="9"/>
              </w:rPr>
              <w:t>органов</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52CAF">
            <w:pPr>
              <w:pStyle w:val="TableParagraph"/>
              <w:spacing w:before="1"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0104 73000Б7302</w:t>
            </w:r>
            <w:r w:rsidRPr="00D9136B">
              <w:rPr>
                <w:spacing w:val="-1"/>
                <w:sz w:val="10"/>
                <w:szCs w:val="10"/>
              </w:rPr>
              <w:t xml:space="preserve"> </w:t>
            </w:r>
            <w:r w:rsidRPr="00D9136B">
              <w:rPr>
                <w:spacing w:val="-5"/>
                <w:sz w:val="10"/>
                <w:szCs w:val="10"/>
              </w:rPr>
              <w:t>129</w:t>
            </w:r>
          </w:p>
        </w:tc>
        <w:tc>
          <w:tcPr>
            <w:tcW w:w="70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52CAF">
            <w:pPr>
              <w:pStyle w:val="TableParagraph"/>
              <w:spacing w:before="1"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52CAF">
            <w:pPr>
              <w:pStyle w:val="TableParagraph"/>
              <w:spacing w:before="1" w:line="95" w:lineRule="exact"/>
              <w:ind w:right="3"/>
              <w:jc w:val="right"/>
              <w:rPr>
                <w:sz w:val="10"/>
                <w:szCs w:val="10"/>
              </w:rPr>
            </w:pPr>
            <w:r w:rsidRPr="00D9136B">
              <w:rPr>
                <w:sz w:val="10"/>
                <w:szCs w:val="10"/>
              </w:rPr>
              <w:t xml:space="preserve">279 </w:t>
            </w:r>
            <w:r w:rsidRPr="00D9136B">
              <w:rPr>
                <w:spacing w:val="-2"/>
                <w:sz w:val="10"/>
                <w:szCs w:val="10"/>
              </w:rPr>
              <w:t>000.00</w:t>
            </w:r>
          </w:p>
        </w:tc>
        <w:tc>
          <w:tcPr>
            <w:tcW w:w="745"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52CAF">
            <w:pPr>
              <w:pStyle w:val="TableParagraph"/>
              <w:spacing w:before="1"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5"/>
              <w:jc w:val="right"/>
              <w:rPr>
                <w:sz w:val="10"/>
                <w:szCs w:val="10"/>
              </w:rPr>
            </w:pPr>
            <w:r w:rsidRPr="00D9136B">
              <w:rPr>
                <w:sz w:val="10"/>
                <w:szCs w:val="10"/>
              </w:rPr>
              <w:t xml:space="preserve">279 </w:t>
            </w:r>
            <w:r w:rsidRPr="00D9136B">
              <w:rPr>
                <w:spacing w:val="-2"/>
                <w:sz w:val="10"/>
                <w:szCs w:val="10"/>
              </w:rPr>
              <w:t>000.00</w:t>
            </w:r>
          </w:p>
        </w:tc>
        <w:tc>
          <w:tcPr>
            <w:tcW w:w="728"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52CAF">
            <w:pPr>
              <w:pStyle w:val="TableParagraph"/>
              <w:spacing w:before="1" w:line="95" w:lineRule="exact"/>
              <w:ind w:right="8"/>
              <w:jc w:val="right"/>
              <w:rPr>
                <w:sz w:val="10"/>
                <w:szCs w:val="10"/>
              </w:rPr>
            </w:pPr>
            <w:r w:rsidRPr="00D9136B">
              <w:rPr>
                <w:spacing w:val="-4"/>
                <w:sz w:val="10"/>
                <w:szCs w:val="10"/>
              </w:rPr>
              <w:t>0.00</w:t>
            </w:r>
          </w:p>
        </w:tc>
        <w:tc>
          <w:tcPr>
            <w:tcW w:w="73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52CAF">
            <w:pPr>
              <w:pStyle w:val="TableParagraph"/>
              <w:spacing w:before="1" w:line="95" w:lineRule="exact"/>
              <w:ind w:right="9"/>
              <w:jc w:val="right"/>
              <w:rPr>
                <w:sz w:val="10"/>
                <w:szCs w:val="10"/>
              </w:rPr>
            </w:pPr>
            <w:r w:rsidRPr="00D9136B">
              <w:rPr>
                <w:sz w:val="10"/>
                <w:szCs w:val="10"/>
              </w:rPr>
              <w:t xml:space="preserve">275 </w:t>
            </w:r>
            <w:r w:rsidRPr="00D9136B">
              <w:rPr>
                <w:spacing w:val="-2"/>
                <w:sz w:val="10"/>
                <w:szCs w:val="10"/>
              </w:rPr>
              <w:t>674.40</w:t>
            </w:r>
          </w:p>
        </w:tc>
        <w:tc>
          <w:tcPr>
            <w:tcW w:w="69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52CAF">
            <w:pPr>
              <w:pStyle w:val="TableParagraph"/>
              <w:spacing w:before="1" w:line="95" w:lineRule="exact"/>
              <w:ind w:right="9"/>
              <w:jc w:val="right"/>
              <w:rPr>
                <w:sz w:val="10"/>
                <w:szCs w:val="10"/>
              </w:rPr>
            </w:pPr>
            <w:r w:rsidRPr="00D9136B">
              <w:rPr>
                <w:sz w:val="10"/>
                <w:szCs w:val="10"/>
              </w:rPr>
              <w:t xml:space="preserve">275 </w:t>
            </w:r>
            <w:r w:rsidRPr="00D9136B">
              <w:rPr>
                <w:spacing w:val="-2"/>
                <w:sz w:val="10"/>
                <w:szCs w:val="10"/>
              </w:rPr>
              <w:t>674.40</w:t>
            </w:r>
          </w:p>
        </w:tc>
        <w:tc>
          <w:tcPr>
            <w:tcW w:w="72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52CAF">
            <w:pPr>
              <w:pStyle w:val="TableParagraph"/>
              <w:spacing w:before="1" w:line="95" w:lineRule="exact"/>
              <w:ind w:right="8"/>
              <w:jc w:val="right"/>
              <w:rPr>
                <w:sz w:val="10"/>
                <w:szCs w:val="10"/>
              </w:rPr>
            </w:pPr>
            <w:r w:rsidRPr="00D9136B">
              <w:rPr>
                <w:sz w:val="10"/>
                <w:szCs w:val="10"/>
              </w:rPr>
              <w:t>3</w:t>
            </w:r>
            <w:r w:rsidRPr="00D9136B">
              <w:rPr>
                <w:spacing w:val="1"/>
                <w:sz w:val="10"/>
                <w:szCs w:val="10"/>
              </w:rPr>
              <w:t xml:space="preserve"> </w:t>
            </w:r>
            <w:r w:rsidRPr="00D9136B">
              <w:rPr>
                <w:spacing w:val="-2"/>
                <w:sz w:val="10"/>
                <w:szCs w:val="10"/>
              </w:rPr>
              <w:t>325.60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52CAF">
            <w:pPr>
              <w:pStyle w:val="TableParagraph"/>
              <w:spacing w:before="1" w:line="95" w:lineRule="exact"/>
              <w:ind w:right="1"/>
              <w:jc w:val="right"/>
              <w:rPr>
                <w:sz w:val="10"/>
                <w:szCs w:val="10"/>
              </w:rPr>
            </w:pPr>
            <w:r w:rsidRPr="00D9136B">
              <w:rPr>
                <w:spacing w:val="-4"/>
                <w:sz w:val="10"/>
                <w:szCs w:val="10"/>
              </w:rPr>
              <w:t>0.00</w:t>
            </w:r>
          </w:p>
        </w:tc>
      </w:tr>
      <w:tr w:rsidR="001459CE" w:rsidTr="004C0676">
        <w:trPr>
          <w:trHeight w:val="143"/>
        </w:trPr>
        <w:tc>
          <w:tcPr>
            <w:tcW w:w="2476" w:type="dxa"/>
            <w:tcBorders>
              <w:right w:val="single" w:sz="12" w:space="0" w:color="000000"/>
            </w:tcBorders>
          </w:tcPr>
          <w:p w:rsidR="001459CE" w:rsidRDefault="00152CAF">
            <w:pPr>
              <w:pStyle w:val="TableParagraph"/>
              <w:spacing w:before="35" w:line="88" w:lineRule="exact"/>
              <w:ind w:left="276"/>
              <w:rPr>
                <w:sz w:val="9"/>
              </w:rPr>
            </w:pPr>
            <w:r>
              <w:rPr>
                <w:sz w:val="9"/>
              </w:rPr>
              <w:t>Другие</w:t>
            </w:r>
            <w:r>
              <w:rPr>
                <w:spacing w:val="-5"/>
                <w:sz w:val="9"/>
              </w:rPr>
              <w:t xml:space="preserve"> </w:t>
            </w:r>
            <w:r>
              <w:rPr>
                <w:sz w:val="9"/>
              </w:rPr>
              <w:t>общегосударственные</w:t>
            </w:r>
            <w:r>
              <w:rPr>
                <w:spacing w:val="-4"/>
                <w:sz w:val="9"/>
              </w:rPr>
              <w:t xml:space="preserve"> </w:t>
            </w:r>
            <w:r>
              <w:rPr>
                <w:spacing w:val="-2"/>
                <w:sz w:val="9"/>
              </w:rPr>
              <w:t>вопросы</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52CAF">
            <w:pPr>
              <w:pStyle w:val="TableParagraph"/>
              <w:spacing w:before="28"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0113</w:t>
            </w:r>
            <w:r w:rsidRPr="00D9136B">
              <w:rPr>
                <w:spacing w:val="-1"/>
                <w:sz w:val="10"/>
                <w:szCs w:val="10"/>
              </w:rPr>
              <w:t xml:space="preserve"> </w:t>
            </w:r>
            <w:r w:rsidRPr="00D9136B">
              <w:rPr>
                <w:sz w:val="10"/>
                <w:szCs w:val="10"/>
              </w:rPr>
              <w:t>0000000000</w:t>
            </w:r>
            <w:r w:rsidRPr="00D9136B">
              <w:rPr>
                <w:spacing w:val="-1"/>
                <w:sz w:val="10"/>
                <w:szCs w:val="10"/>
              </w:rPr>
              <w:t xml:space="preserve"> </w:t>
            </w:r>
            <w:r w:rsidRPr="00D9136B">
              <w:rPr>
                <w:spacing w:val="-5"/>
                <w:sz w:val="10"/>
                <w:szCs w:val="10"/>
              </w:rPr>
              <w:t>000</w:t>
            </w:r>
          </w:p>
        </w:tc>
        <w:tc>
          <w:tcPr>
            <w:tcW w:w="706" w:type="dxa"/>
          </w:tcPr>
          <w:p w:rsidR="001459CE" w:rsidRPr="00D9136B" w:rsidRDefault="00152CAF">
            <w:pPr>
              <w:pStyle w:val="TableParagraph"/>
              <w:spacing w:before="28" w:line="95" w:lineRule="exact"/>
              <w:ind w:right="2"/>
              <w:jc w:val="right"/>
              <w:rPr>
                <w:sz w:val="10"/>
                <w:szCs w:val="10"/>
              </w:rPr>
            </w:pPr>
            <w:r w:rsidRPr="00D9136B">
              <w:rPr>
                <w:spacing w:val="-4"/>
                <w:sz w:val="10"/>
                <w:szCs w:val="10"/>
              </w:rPr>
              <w:t>0.00</w:t>
            </w:r>
          </w:p>
        </w:tc>
        <w:tc>
          <w:tcPr>
            <w:tcW w:w="716" w:type="dxa"/>
          </w:tcPr>
          <w:p w:rsidR="001459CE" w:rsidRPr="00D9136B" w:rsidRDefault="00152CAF">
            <w:pPr>
              <w:pStyle w:val="TableParagraph"/>
              <w:spacing w:before="28" w:line="95" w:lineRule="exact"/>
              <w:ind w:right="3"/>
              <w:jc w:val="right"/>
              <w:rPr>
                <w:sz w:val="10"/>
                <w:szCs w:val="10"/>
              </w:rPr>
            </w:pPr>
            <w:r w:rsidRPr="00D9136B">
              <w:rPr>
                <w:sz w:val="10"/>
                <w:szCs w:val="10"/>
              </w:rPr>
              <w:t xml:space="preserve">387 </w:t>
            </w:r>
            <w:r w:rsidRPr="00D9136B">
              <w:rPr>
                <w:spacing w:val="-2"/>
                <w:sz w:val="10"/>
                <w:szCs w:val="10"/>
              </w:rPr>
              <w:t>900.00</w:t>
            </w:r>
          </w:p>
        </w:tc>
        <w:tc>
          <w:tcPr>
            <w:tcW w:w="745" w:type="dxa"/>
          </w:tcPr>
          <w:p w:rsidR="001459CE" w:rsidRPr="00D9136B" w:rsidRDefault="00152CAF">
            <w:pPr>
              <w:pStyle w:val="TableParagraph"/>
              <w:spacing w:before="28" w:line="95" w:lineRule="exact"/>
              <w:ind w:right="6"/>
              <w:jc w:val="right"/>
              <w:rPr>
                <w:sz w:val="10"/>
                <w:szCs w:val="10"/>
              </w:rPr>
            </w:pPr>
            <w:r w:rsidRPr="00D9136B">
              <w:rPr>
                <w:spacing w:val="-4"/>
                <w:sz w:val="10"/>
                <w:szCs w:val="10"/>
              </w:rPr>
              <w:t>0.00</w:t>
            </w:r>
          </w:p>
        </w:tc>
        <w:tc>
          <w:tcPr>
            <w:tcW w:w="740" w:type="dxa"/>
          </w:tcPr>
          <w:p w:rsidR="001459CE" w:rsidRPr="00D9136B" w:rsidRDefault="00152CAF">
            <w:pPr>
              <w:pStyle w:val="TableParagraph"/>
              <w:spacing w:before="28" w:line="95" w:lineRule="exact"/>
              <w:ind w:right="5"/>
              <w:jc w:val="right"/>
              <w:rPr>
                <w:sz w:val="10"/>
                <w:szCs w:val="10"/>
              </w:rPr>
            </w:pPr>
            <w:r w:rsidRPr="00D9136B">
              <w:rPr>
                <w:sz w:val="10"/>
                <w:szCs w:val="10"/>
              </w:rPr>
              <w:t xml:space="preserve">387 </w:t>
            </w:r>
            <w:r w:rsidRPr="00D9136B">
              <w:rPr>
                <w:spacing w:val="-2"/>
                <w:sz w:val="10"/>
                <w:szCs w:val="10"/>
              </w:rPr>
              <w:t>864.44</w:t>
            </w:r>
          </w:p>
        </w:tc>
        <w:tc>
          <w:tcPr>
            <w:tcW w:w="728" w:type="dxa"/>
          </w:tcPr>
          <w:p w:rsidR="001459CE" w:rsidRPr="00D9136B" w:rsidRDefault="00152CAF">
            <w:pPr>
              <w:pStyle w:val="TableParagraph"/>
              <w:spacing w:before="28" w:line="95" w:lineRule="exact"/>
              <w:ind w:right="8"/>
              <w:jc w:val="right"/>
              <w:rPr>
                <w:sz w:val="10"/>
                <w:szCs w:val="10"/>
              </w:rPr>
            </w:pPr>
            <w:r w:rsidRPr="00D9136B">
              <w:rPr>
                <w:sz w:val="10"/>
                <w:szCs w:val="10"/>
              </w:rPr>
              <w:t>37</w:t>
            </w:r>
            <w:r w:rsidRPr="00D9136B">
              <w:rPr>
                <w:spacing w:val="1"/>
                <w:sz w:val="10"/>
                <w:szCs w:val="10"/>
              </w:rPr>
              <w:t xml:space="preserve"> </w:t>
            </w:r>
            <w:r w:rsidRPr="00D9136B">
              <w:rPr>
                <w:spacing w:val="-2"/>
                <w:sz w:val="10"/>
                <w:szCs w:val="10"/>
              </w:rPr>
              <w:t>700.00</w:t>
            </w:r>
          </w:p>
        </w:tc>
        <w:tc>
          <w:tcPr>
            <w:tcW w:w="733" w:type="dxa"/>
          </w:tcPr>
          <w:p w:rsidR="001459CE" w:rsidRPr="00D9136B" w:rsidRDefault="00152CAF">
            <w:pPr>
              <w:pStyle w:val="TableParagraph"/>
              <w:spacing w:before="28" w:line="95" w:lineRule="exact"/>
              <w:ind w:right="9"/>
              <w:jc w:val="right"/>
              <w:rPr>
                <w:sz w:val="10"/>
                <w:szCs w:val="10"/>
              </w:rPr>
            </w:pPr>
            <w:r w:rsidRPr="00D9136B">
              <w:rPr>
                <w:sz w:val="10"/>
                <w:szCs w:val="10"/>
              </w:rPr>
              <w:t xml:space="preserve">387 </w:t>
            </w:r>
            <w:r w:rsidRPr="00D9136B">
              <w:rPr>
                <w:spacing w:val="-2"/>
                <w:sz w:val="10"/>
                <w:szCs w:val="10"/>
              </w:rPr>
              <w:t>864.44</w:t>
            </w:r>
          </w:p>
        </w:tc>
        <w:tc>
          <w:tcPr>
            <w:tcW w:w="699" w:type="dxa"/>
          </w:tcPr>
          <w:p w:rsidR="001459CE" w:rsidRPr="00D9136B" w:rsidRDefault="00152CAF">
            <w:pPr>
              <w:pStyle w:val="TableParagraph"/>
              <w:spacing w:before="28" w:line="95" w:lineRule="exact"/>
              <w:ind w:right="9"/>
              <w:jc w:val="right"/>
              <w:rPr>
                <w:sz w:val="10"/>
                <w:szCs w:val="10"/>
              </w:rPr>
            </w:pPr>
            <w:r w:rsidRPr="00D9136B">
              <w:rPr>
                <w:sz w:val="10"/>
                <w:szCs w:val="10"/>
              </w:rPr>
              <w:t xml:space="preserve">387 </w:t>
            </w:r>
            <w:r w:rsidRPr="00D9136B">
              <w:rPr>
                <w:spacing w:val="-2"/>
                <w:sz w:val="10"/>
                <w:szCs w:val="10"/>
              </w:rPr>
              <w:t>864.44</w:t>
            </w:r>
          </w:p>
        </w:tc>
        <w:tc>
          <w:tcPr>
            <w:tcW w:w="723" w:type="dxa"/>
          </w:tcPr>
          <w:p w:rsidR="001459CE" w:rsidRPr="00D9136B" w:rsidRDefault="00152CAF">
            <w:pPr>
              <w:pStyle w:val="TableParagraph"/>
              <w:spacing w:before="28"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52CAF">
            <w:pPr>
              <w:pStyle w:val="TableParagraph"/>
              <w:spacing w:before="28" w:line="95" w:lineRule="exact"/>
              <w:ind w:right="1"/>
              <w:jc w:val="right"/>
              <w:rPr>
                <w:sz w:val="10"/>
                <w:szCs w:val="10"/>
              </w:rPr>
            </w:pPr>
            <w:r w:rsidRPr="00D9136B">
              <w:rPr>
                <w:spacing w:val="-4"/>
                <w:sz w:val="10"/>
                <w:szCs w:val="10"/>
              </w:rPr>
              <w:t>0.00</w:t>
            </w:r>
          </w:p>
        </w:tc>
      </w:tr>
      <w:tr w:rsidR="001459CE" w:rsidTr="004C0676">
        <w:trPr>
          <w:trHeight w:val="1079"/>
        </w:trPr>
        <w:tc>
          <w:tcPr>
            <w:tcW w:w="2476" w:type="dxa"/>
            <w:tcBorders>
              <w:right w:val="single" w:sz="12" w:space="0" w:color="000000"/>
            </w:tcBorders>
          </w:tcPr>
          <w:p w:rsidR="001459CE" w:rsidRDefault="00152CAF">
            <w:pPr>
              <w:pStyle w:val="TableParagraph"/>
              <w:spacing w:before="43" w:line="110" w:lineRule="atLeast"/>
              <w:ind w:left="276" w:right="33"/>
              <w:rPr>
                <w:sz w:val="9"/>
              </w:rPr>
            </w:pPr>
            <w:r>
              <w:rPr>
                <w:sz w:val="9"/>
              </w:rPr>
              <w:t>Муниципальная программа «Участие в</w:t>
            </w:r>
            <w:r>
              <w:rPr>
                <w:spacing w:val="40"/>
                <w:sz w:val="9"/>
              </w:rPr>
              <w:t xml:space="preserve"> </w:t>
            </w:r>
            <w:r>
              <w:rPr>
                <w:sz w:val="9"/>
              </w:rPr>
              <w:t>профилактике</w:t>
            </w:r>
            <w:r>
              <w:rPr>
                <w:spacing w:val="-6"/>
                <w:sz w:val="9"/>
              </w:rPr>
              <w:t xml:space="preserve"> </w:t>
            </w:r>
            <w:r>
              <w:rPr>
                <w:sz w:val="9"/>
              </w:rPr>
              <w:t>терроризма</w:t>
            </w:r>
            <w:r>
              <w:rPr>
                <w:spacing w:val="-4"/>
                <w:sz w:val="9"/>
              </w:rPr>
              <w:t xml:space="preserve"> </w:t>
            </w:r>
            <w:r>
              <w:rPr>
                <w:sz w:val="9"/>
              </w:rPr>
              <w:t>и</w:t>
            </w:r>
            <w:r>
              <w:rPr>
                <w:spacing w:val="-5"/>
                <w:sz w:val="9"/>
              </w:rPr>
              <w:t xml:space="preserve"> </w:t>
            </w:r>
            <w:r>
              <w:rPr>
                <w:sz w:val="9"/>
              </w:rPr>
              <w:t>экстремизма,</w:t>
            </w:r>
            <w:r>
              <w:rPr>
                <w:spacing w:val="-3"/>
                <w:sz w:val="9"/>
              </w:rPr>
              <w:t xml:space="preserve"> </w:t>
            </w:r>
            <w:r>
              <w:rPr>
                <w:sz w:val="9"/>
              </w:rPr>
              <w:t>а</w:t>
            </w:r>
            <w:r>
              <w:rPr>
                <w:spacing w:val="-4"/>
                <w:sz w:val="9"/>
              </w:rPr>
              <w:t xml:space="preserve"> </w:t>
            </w:r>
            <w:r>
              <w:rPr>
                <w:sz w:val="9"/>
              </w:rPr>
              <w:t>также</w:t>
            </w:r>
            <w:r>
              <w:rPr>
                <w:spacing w:val="40"/>
                <w:sz w:val="9"/>
              </w:rPr>
              <w:t xml:space="preserve"> </w:t>
            </w:r>
            <w:r>
              <w:rPr>
                <w:sz w:val="9"/>
              </w:rPr>
              <w:t>минимизации и (или) ликвидации последствий</w:t>
            </w:r>
            <w:r>
              <w:rPr>
                <w:spacing w:val="40"/>
                <w:sz w:val="9"/>
              </w:rPr>
              <w:t xml:space="preserve"> </w:t>
            </w:r>
            <w:r>
              <w:rPr>
                <w:sz w:val="9"/>
              </w:rPr>
              <w:t>проявлений терроризма и экстремизма,</w:t>
            </w:r>
            <w:r>
              <w:rPr>
                <w:spacing w:val="40"/>
                <w:sz w:val="9"/>
              </w:rPr>
              <w:t xml:space="preserve"> </w:t>
            </w:r>
            <w:r>
              <w:rPr>
                <w:sz w:val="9"/>
              </w:rPr>
              <w:t>укрепление</w:t>
            </w:r>
            <w:r>
              <w:rPr>
                <w:spacing w:val="-7"/>
                <w:sz w:val="9"/>
              </w:rPr>
              <w:t xml:space="preserve"> </w:t>
            </w:r>
            <w:r>
              <w:rPr>
                <w:sz w:val="9"/>
              </w:rPr>
              <w:t>межнационального,</w:t>
            </w:r>
            <w:r>
              <w:rPr>
                <w:spacing w:val="40"/>
                <w:sz w:val="9"/>
              </w:rPr>
              <w:t xml:space="preserve"> </w:t>
            </w:r>
            <w:r>
              <w:rPr>
                <w:sz w:val="9"/>
              </w:rPr>
              <w:t>межконфессионального единства и согласия на</w:t>
            </w:r>
            <w:r>
              <w:rPr>
                <w:spacing w:val="40"/>
                <w:sz w:val="9"/>
              </w:rPr>
              <w:t xml:space="preserve"> </w:t>
            </w:r>
            <w:r>
              <w:rPr>
                <w:sz w:val="9"/>
              </w:rPr>
              <w:t>территории внутригородского муниципального</w:t>
            </w:r>
            <w:r>
              <w:rPr>
                <w:spacing w:val="40"/>
                <w:sz w:val="9"/>
              </w:rPr>
              <w:t xml:space="preserve"> </w:t>
            </w:r>
            <w:r>
              <w:rPr>
                <w:sz w:val="9"/>
              </w:rPr>
              <w:t>образования города Севастополя Гагаринский</w:t>
            </w:r>
            <w:r>
              <w:rPr>
                <w:spacing w:val="40"/>
                <w:sz w:val="9"/>
              </w:rPr>
              <w:t xml:space="preserve"> </w:t>
            </w:r>
            <w:r>
              <w:rPr>
                <w:sz w:val="9"/>
              </w:rPr>
              <w:t>муниципальный</w:t>
            </w:r>
            <w:r>
              <w:rPr>
                <w:spacing w:val="-7"/>
                <w:sz w:val="9"/>
              </w:rPr>
              <w:t xml:space="preserve"> </w:t>
            </w:r>
            <w:r>
              <w:rPr>
                <w:sz w:val="9"/>
              </w:rPr>
              <w:t>округ»</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32"/>
              <w:rPr>
                <w:sz w:val="10"/>
                <w:szCs w:val="10"/>
              </w:rPr>
            </w:pPr>
          </w:p>
          <w:p w:rsidR="001459CE" w:rsidRPr="00D9136B" w:rsidRDefault="00152CAF">
            <w:pPr>
              <w:pStyle w:val="TableParagraph"/>
              <w:spacing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0113</w:t>
            </w:r>
            <w:r w:rsidRPr="00D9136B">
              <w:rPr>
                <w:spacing w:val="-1"/>
                <w:sz w:val="10"/>
                <w:szCs w:val="10"/>
              </w:rPr>
              <w:t xml:space="preserve"> </w:t>
            </w:r>
            <w:r w:rsidRPr="00D9136B">
              <w:rPr>
                <w:sz w:val="10"/>
                <w:szCs w:val="10"/>
              </w:rPr>
              <w:t>0600000000</w:t>
            </w:r>
            <w:r w:rsidRPr="00D9136B">
              <w:rPr>
                <w:spacing w:val="-1"/>
                <w:sz w:val="10"/>
                <w:szCs w:val="10"/>
              </w:rPr>
              <w:t xml:space="preserve"> </w:t>
            </w:r>
            <w:r w:rsidRPr="00D9136B">
              <w:rPr>
                <w:spacing w:val="-5"/>
                <w:sz w:val="10"/>
                <w:szCs w:val="10"/>
              </w:rPr>
              <w:t>000</w:t>
            </w:r>
          </w:p>
        </w:tc>
        <w:tc>
          <w:tcPr>
            <w:tcW w:w="70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32"/>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32"/>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 xml:space="preserve">154 </w:t>
            </w:r>
            <w:r w:rsidRPr="00D9136B">
              <w:rPr>
                <w:spacing w:val="-2"/>
                <w:sz w:val="10"/>
                <w:szCs w:val="10"/>
              </w:rPr>
              <w:t>200.00</w:t>
            </w:r>
          </w:p>
        </w:tc>
        <w:tc>
          <w:tcPr>
            <w:tcW w:w="745"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32"/>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32"/>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 xml:space="preserve">154 </w:t>
            </w:r>
            <w:r w:rsidRPr="00D9136B">
              <w:rPr>
                <w:spacing w:val="-2"/>
                <w:sz w:val="10"/>
                <w:szCs w:val="10"/>
              </w:rPr>
              <w:t>200.00</w:t>
            </w:r>
          </w:p>
        </w:tc>
        <w:tc>
          <w:tcPr>
            <w:tcW w:w="728"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32"/>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14</w:t>
            </w:r>
            <w:r w:rsidRPr="00D9136B">
              <w:rPr>
                <w:spacing w:val="1"/>
                <w:sz w:val="10"/>
                <w:szCs w:val="10"/>
              </w:rPr>
              <w:t xml:space="preserve"> </w:t>
            </w:r>
            <w:r w:rsidRPr="00D9136B">
              <w:rPr>
                <w:spacing w:val="-2"/>
                <w:sz w:val="10"/>
                <w:szCs w:val="10"/>
              </w:rPr>
              <w:t>200.00</w:t>
            </w:r>
          </w:p>
        </w:tc>
        <w:tc>
          <w:tcPr>
            <w:tcW w:w="73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32"/>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 xml:space="preserve">154 </w:t>
            </w:r>
            <w:r w:rsidRPr="00D9136B">
              <w:rPr>
                <w:spacing w:val="-2"/>
                <w:sz w:val="10"/>
                <w:szCs w:val="10"/>
              </w:rPr>
              <w:t>200.00</w:t>
            </w:r>
          </w:p>
        </w:tc>
        <w:tc>
          <w:tcPr>
            <w:tcW w:w="69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32"/>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 xml:space="preserve">154 </w:t>
            </w:r>
            <w:r w:rsidRPr="00D9136B">
              <w:rPr>
                <w:spacing w:val="-2"/>
                <w:sz w:val="10"/>
                <w:szCs w:val="10"/>
              </w:rPr>
              <w:t>200.00</w:t>
            </w:r>
          </w:p>
        </w:tc>
        <w:tc>
          <w:tcPr>
            <w:tcW w:w="72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32"/>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32"/>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837"/>
        </w:trPr>
        <w:tc>
          <w:tcPr>
            <w:tcW w:w="2476" w:type="dxa"/>
            <w:tcBorders>
              <w:right w:val="single" w:sz="12" w:space="0" w:color="000000"/>
            </w:tcBorders>
          </w:tcPr>
          <w:p w:rsidR="001459CE" w:rsidRDefault="00152CAF">
            <w:pPr>
              <w:pStyle w:val="TableParagraph"/>
              <w:spacing w:before="31" w:line="110" w:lineRule="atLeast"/>
              <w:ind w:left="276" w:right="-13"/>
              <w:rPr>
                <w:sz w:val="9"/>
              </w:rPr>
            </w:pPr>
            <w:r>
              <w:rPr>
                <w:sz w:val="9"/>
              </w:rPr>
              <w:t>Подпрограмма «Участие в профилактике</w:t>
            </w:r>
            <w:r>
              <w:rPr>
                <w:spacing w:val="40"/>
                <w:sz w:val="9"/>
              </w:rPr>
              <w:t xml:space="preserve"> </w:t>
            </w:r>
            <w:r>
              <w:rPr>
                <w:sz w:val="9"/>
              </w:rPr>
              <w:t>терроризма</w:t>
            </w:r>
            <w:r>
              <w:rPr>
                <w:spacing w:val="-2"/>
                <w:sz w:val="9"/>
              </w:rPr>
              <w:t xml:space="preserve"> </w:t>
            </w:r>
            <w:r>
              <w:rPr>
                <w:sz w:val="9"/>
              </w:rPr>
              <w:t>и</w:t>
            </w:r>
            <w:r>
              <w:rPr>
                <w:spacing w:val="-3"/>
                <w:sz w:val="9"/>
              </w:rPr>
              <w:t xml:space="preserve"> </w:t>
            </w:r>
            <w:r>
              <w:rPr>
                <w:sz w:val="9"/>
              </w:rPr>
              <w:t>экстремизма,</w:t>
            </w:r>
            <w:r>
              <w:rPr>
                <w:spacing w:val="-1"/>
                <w:sz w:val="9"/>
              </w:rPr>
              <w:t xml:space="preserve"> </w:t>
            </w:r>
            <w:r>
              <w:rPr>
                <w:sz w:val="9"/>
              </w:rPr>
              <w:t>а</w:t>
            </w:r>
            <w:r>
              <w:rPr>
                <w:spacing w:val="-2"/>
                <w:sz w:val="9"/>
              </w:rPr>
              <w:t xml:space="preserve"> </w:t>
            </w:r>
            <w:r>
              <w:rPr>
                <w:sz w:val="9"/>
              </w:rPr>
              <w:t>также</w:t>
            </w:r>
            <w:r>
              <w:rPr>
                <w:spacing w:val="-5"/>
                <w:sz w:val="9"/>
              </w:rPr>
              <w:t xml:space="preserve"> </w:t>
            </w:r>
            <w:r>
              <w:rPr>
                <w:sz w:val="9"/>
              </w:rPr>
              <w:t>минимизации</w:t>
            </w:r>
            <w:r>
              <w:rPr>
                <w:spacing w:val="-3"/>
                <w:sz w:val="9"/>
              </w:rPr>
              <w:t xml:space="preserve"> </w:t>
            </w:r>
            <w:r>
              <w:rPr>
                <w:sz w:val="9"/>
              </w:rPr>
              <w:t>и</w:t>
            </w:r>
            <w:r>
              <w:rPr>
                <w:spacing w:val="40"/>
                <w:sz w:val="9"/>
              </w:rPr>
              <w:t xml:space="preserve"> </w:t>
            </w:r>
            <w:r>
              <w:rPr>
                <w:sz w:val="9"/>
              </w:rPr>
              <w:t>(или) ликвидации последствий проявлений</w:t>
            </w:r>
            <w:r>
              <w:rPr>
                <w:spacing w:val="40"/>
                <w:sz w:val="9"/>
              </w:rPr>
              <w:t xml:space="preserve"> </w:t>
            </w:r>
            <w:r>
              <w:rPr>
                <w:sz w:val="9"/>
              </w:rPr>
              <w:t>терроризма и экстремизма на территории</w:t>
            </w:r>
            <w:r>
              <w:rPr>
                <w:spacing w:val="40"/>
                <w:sz w:val="9"/>
              </w:rPr>
              <w:t xml:space="preserve"> </w:t>
            </w:r>
            <w:r>
              <w:rPr>
                <w:sz w:val="9"/>
              </w:rPr>
              <w:t>внутригородского муниципального образования</w:t>
            </w:r>
            <w:r>
              <w:rPr>
                <w:spacing w:val="40"/>
                <w:sz w:val="9"/>
              </w:rPr>
              <w:t xml:space="preserve"> </w:t>
            </w:r>
            <w:r>
              <w:rPr>
                <w:sz w:val="9"/>
              </w:rPr>
              <w:t>города Севастополя Гагаринский муниципальный</w:t>
            </w:r>
            <w:r>
              <w:rPr>
                <w:spacing w:val="40"/>
                <w:sz w:val="9"/>
              </w:rPr>
              <w:t xml:space="preserve"> </w:t>
            </w:r>
            <w:r>
              <w:rPr>
                <w:spacing w:val="-2"/>
                <w:sz w:val="9"/>
              </w:rPr>
              <w:t>округ»</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0113</w:t>
            </w:r>
            <w:r w:rsidRPr="00D9136B">
              <w:rPr>
                <w:spacing w:val="-1"/>
                <w:sz w:val="10"/>
                <w:szCs w:val="10"/>
              </w:rPr>
              <w:t xml:space="preserve"> </w:t>
            </w:r>
            <w:r w:rsidRPr="00D9136B">
              <w:rPr>
                <w:sz w:val="10"/>
                <w:szCs w:val="10"/>
              </w:rPr>
              <w:t>0610000000</w:t>
            </w:r>
            <w:r w:rsidRPr="00D9136B">
              <w:rPr>
                <w:spacing w:val="-1"/>
                <w:sz w:val="10"/>
                <w:szCs w:val="10"/>
              </w:rPr>
              <w:t xml:space="preserve"> </w:t>
            </w:r>
            <w:r w:rsidRPr="00D9136B">
              <w:rPr>
                <w:spacing w:val="-5"/>
                <w:sz w:val="10"/>
                <w:szCs w:val="10"/>
              </w:rPr>
              <w:t>000</w:t>
            </w:r>
          </w:p>
        </w:tc>
        <w:tc>
          <w:tcPr>
            <w:tcW w:w="70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3"/>
              <w:jc w:val="right"/>
              <w:rPr>
                <w:sz w:val="10"/>
                <w:szCs w:val="10"/>
              </w:rPr>
            </w:pPr>
            <w:r w:rsidRPr="00D9136B">
              <w:rPr>
                <w:sz w:val="10"/>
                <w:szCs w:val="10"/>
              </w:rPr>
              <w:t>8</w:t>
            </w:r>
            <w:r w:rsidRPr="00D9136B">
              <w:rPr>
                <w:spacing w:val="1"/>
                <w:sz w:val="10"/>
                <w:szCs w:val="10"/>
              </w:rPr>
              <w:t xml:space="preserve"> </w:t>
            </w:r>
            <w:r w:rsidRPr="00D9136B">
              <w:rPr>
                <w:spacing w:val="-2"/>
                <w:sz w:val="10"/>
                <w:szCs w:val="10"/>
              </w:rPr>
              <w:t>000.00</w:t>
            </w:r>
          </w:p>
        </w:tc>
        <w:tc>
          <w:tcPr>
            <w:tcW w:w="745"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5"/>
              <w:jc w:val="right"/>
              <w:rPr>
                <w:sz w:val="10"/>
                <w:szCs w:val="10"/>
              </w:rPr>
            </w:pPr>
            <w:r w:rsidRPr="00D9136B">
              <w:rPr>
                <w:sz w:val="10"/>
                <w:szCs w:val="10"/>
              </w:rPr>
              <w:t>8</w:t>
            </w:r>
            <w:r w:rsidRPr="00D9136B">
              <w:rPr>
                <w:spacing w:val="1"/>
                <w:sz w:val="10"/>
                <w:szCs w:val="10"/>
              </w:rPr>
              <w:t xml:space="preserve"> </w:t>
            </w:r>
            <w:r w:rsidRPr="00D9136B">
              <w:rPr>
                <w:spacing w:val="-2"/>
                <w:sz w:val="10"/>
                <w:szCs w:val="10"/>
              </w:rPr>
              <w:t>000.00</w:t>
            </w:r>
          </w:p>
        </w:tc>
        <w:tc>
          <w:tcPr>
            <w:tcW w:w="728"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8"/>
              <w:jc w:val="right"/>
              <w:rPr>
                <w:sz w:val="10"/>
                <w:szCs w:val="10"/>
              </w:rPr>
            </w:pPr>
            <w:r w:rsidRPr="00D9136B">
              <w:rPr>
                <w:sz w:val="10"/>
                <w:szCs w:val="10"/>
              </w:rPr>
              <w:t>8</w:t>
            </w:r>
            <w:r w:rsidRPr="00D9136B">
              <w:rPr>
                <w:spacing w:val="1"/>
                <w:sz w:val="10"/>
                <w:szCs w:val="10"/>
              </w:rPr>
              <w:t xml:space="preserve"> </w:t>
            </w:r>
            <w:r w:rsidRPr="00D9136B">
              <w:rPr>
                <w:spacing w:val="-2"/>
                <w:sz w:val="10"/>
                <w:szCs w:val="10"/>
              </w:rPr>
              <w:t>000.00</w:t>
            </w:r>
          </w:p>
        </w:tc>
        <w:tc>
          <w:tcPr>
            <w:tcW w:w="73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9"/>
              <w:jc w:val="right"/>
              <w:rPr>
                <w:sz w:val="10"/>
                <w:szCs w:val="10"/>
              </w:rPr>
            </w:pPr>
            <w:r w:rsidRPr="00D9136B">
              <w:rPr>
                <w:sz w:val="10"/>
                <w:szCs w:val="10"/>
              </w:rPr>
              <w:t>8</w:t>
            </w:r>
            <w:r w:rsidRPr="00D9136B">
              <w:rPr>
                <w:spacing w:val="1"/>
                <w:sz w:val="10"/>
                <w:szCs w:val="10"/>
              </w:rPr>
              <w:t xml:space="preserve"> </w:t>
            </w:r>
            <w:r w:rsidRPr="00D9136B">
              <w:rPr>
                <w:spacing w:val="-2"/>
                <w:sz w:val="10"/>
                <w:szCs w:val="10"/>
              </w:rPr>
              <w:t>000.00</w:t>
            </w:r>
          </w:p>
        </w:tc>
        <w:tc>
          <w:tcPr>
            <w:tcW w:w="69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9"/>
              <w:jc w:val="right"/>
              <w:rPr>
                <w:sz w:val="10"/>
                <w:szCs w:val="10"/>
              </w:rPr>
            </w:pPr>
            <w:r w:rsidRPr="00D9136B">
              <w:rPr>
                <w:sz w:val="10"/>
                <w:szCs w:val="10"/>
              </w:rPr>
              <w:t>8</w:t>
            </w:r>
            <w:r w:rsidRPr="00D9136B">
              <w:rPr>
                <w:spacing w:val="1"/>
                <w:sz w:val="10"/>
                <w:szCs w:val="10"/>
              </w:rPr>
              <w:t xml:space="preserve"> </w:t>
            </w:r>
            <w:r w:rsidRPr="00D9136B">
              <w:rPr>
                <w:spacing w:val="-2"/>
                <w:sz w:val="10"/>
                <w:szCs w:val="10"/>
              </w:rPr>
              <w:t>000.00</w:t>
            </w:r>
          </w:p>
        </w:tc>
        <w:tc>
          <w:tcPr>
            <w:tcW w:w="72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1"/>
              <w:jc w:val="right"/>
              <w:rPr>
                <w:sz w:val="10"/>
                <w:szCs w:val="10"/>
              </w:rPr>
            </w:pPr>
            <w:r w:rsidRPr="00D9136B">
              <w:rPr>
                <w:spacing w:val="-4"/>
                <w:sz w:val="10"/>
                <w:szCs w:val="10"/>
              </w:rPr>
              <w:t>0.00</w:t>
            </w:r>
          </w:p>
        </w:tc>
      </w:tr>
      <w:tr w:rsidR="001459CE" w:rsidTr="004C0676">
        <w:trPr>
          <w:trHeight w:val="714"/>
        </w:trPr>
        <w:tc>
          <w:tcPr>
            <w:tcW w:w="2476" w:type="dxa"/>
            <w:tcBorders>
              <w:right w:val="single" w:sz="12" w:space="0" w:color="000000"/>
            </w:tcBorders>
          </w:tcPr>
          <w:p w:rsidR="001459CE" w:rsidRDefault="00152CAF">
            <w:pPr>
              <w:pStyle w:val="TableParagraph"/>
              <w:spacing w:before="24" w:line="110" w:lineRule="atLeast"/>
              <w:ind w:left="276"/>
              <w:rPr>
                <w:sz w:val="9"/>
              </w:rPr>
            </w:pPr>
            <w:r>
              <w:rPr>
                <w:sz w:val="9"/>
              </w:rPr>
              <w:t>Мероприятия, направленные на участие в</w:t>
            </w:r>
            <w:r>
              <w:rPr>
                <w:spacing w:val="40"/>
                <w:sz w:val="9"/>
              </w:rPr>
              <w:t xml:space="preserve"> </w:t>
            </w:r>
            <w:r>
              <w:rPr>
                <w:sz w:val="9"/>
              </w:rPr>
              <w:t>профилактике</w:t>
            </w:r>
            <w:r>
              <w:rPr>
                <w:spacing w:val="-6"/>
                <w:sz w:val="9"/>
              </w:rPr>
              <w:t xml:space="preserve"> </w:t>
            </w:r>
            <w:r>
              <w:rPr>
                <w:sz w:val="9"/>
              </w:rPr>
              <w:t>терроризма</w:t>
            </w:r>
            <w:r>
              <w:rPr>
                <w:spacing w:val="-4"/>
                <w:sz w:val="9"/>
              </w:rPr>
              <w:t xml:space="preserve"> </w:t>
            </w:r>
            <w:r>
              <w:rPr>
                <w:sz w:val="9"/>
              </w:rPr>
              <w:t>и</w:t>
            </w:r>
            <w:r>
              <w:rPr>
                <w:spacing w:val="-5"/>
                <w:sz w:val="9"/>
              </w:rPr>
              <w:t xml:space="preserve"> </w:t>
            </w:r>
            <w:r>
              <w:rPr>
                <w:sz w:val="9"/>
              </w:rPr>
              <w:t>экстремизма,</w:t>
            </w:r>
            <w:r>
              <w:rPr>
                <w:spacing w:val="-3"/>
                <w:sz w:val="9"/>
              </w:rPr>
              <w:t xml:space="preserve"> </w:t>
            </w:r>
            <w:r>
              <w:rPr>
                <w:sz w:val="9"/>
              </w:rPr>
              <w:t>а</w:t>
            </w:r>
            <w:r>
              <w:rPr>
                <w:spacing w:val="-4"/>
                <w:sz w:val="9"/>
              </w:rPr>
              <w:t xml:space="preserve"> </w:t>
            </w:r>
            <w:r>
              <w:rPr>
                <w:sz w:val="9"/>
              </w:rPr>
              <w:t>также</w:t>
            </w:r>
            <w:r>
              <w:rPr>
                <w:spacing w:val="40"/>
                <w:sz w:val="9"/>
              </w:rPr>
              <w:t xml:space="preserve"> </w:t>
            </w:r>
            <w:r>
              <w:rPr>
                <w:sz w:val="9"/>
              </w:rPr>
              <w:t>минимизации и (или) ликвидации последствий</w:t>
            </w:r>
            <w:r>
              <w:rPr>
                <w:spacing w:val="40"/>
                <w:sz w:val="9"/>
              </w:rPr>
              <w:t xml:space="preserve"> </w:t>
            </w:r>
            <w:r>
              <w:rPr>
                <w:sz w:val="9"/>
              </w:rPr>
              <w:t>проявлений терроризма и экстремизма на</w:t>
            </w:r>
            <w:r>
              <w:rPr>
                <w:spacing w:val="40"/>
                <w:sz w:val="9"/>
              </w:rPr>
              <w:t xml:space="preserve"> </w:t>
            </w:r>
            <w:r>
              <w:rPr>
                <w:sz w:val="9"/>
              </w:rPr>
              <w:t>территории внутригородского муниципального</w:t>
            </w:r>
            <w:r>
              <w:rPr>
                <w:spacing w:val="40"/>
                <w:sz w:val="9"/>
              </w:rPr>
              <w:t xml:space="preserve"> </w:t>
            </w:r>
            <w:r>
              <w:rPr>
                <w:spacing w:val="-2"/>
                <w:sz w:val="9"/>
              </w:rPr>
              <w:t>образования</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left="23"/>
              <w:jc w:val="center"/>
              <w:rPr>
                <w:sz w:val="10"/>
                <w:szCs w:val="10"/>
              </w:rPr>
            </w:pPr>
            <w:r w:rsidRPr="00D9136B">
              <w:rPr>
                <w:sz w:val="10"/>
                <w:szCs w:val="10"/>
              </w:rPr>
              <w:t>000</w:t>
            </w:r>
            <w:r w:rsidRPr="00D9136B">
              <w:rPr>
                <w:spacing w:val="-1"/>
                <w:sz w:val="10"/>
                <w:szCs w:val="10"/>
              </w:rPr>
              <w:t xml:space="preserve"> </w:t>
            </w:r>
            <w:r w:rsidRPr="00D9136B">
              <w:rPr>
                <w:sz w:val="10"/>
                <w:szCs w:val="10"/>
              </w:rPr>
              <w:t>0113</w:t>
            </w:r>
            <w:r w:rsidRPr="00D9136B">
              <w:rPr>
                <w:spacing w:val="-1"/>
                <w:sz w:val="10"/>
                <w:szCs w:val="10"/>
              </w:rPr>
              <w:t xml:space="preserve"> </w:t>
            </w:r>
            <w:r w:rsidRPr="00D9136B">
              <w:rPr>
                <w:sz w:val="10"/>
                <w:szCs w:val="10"/>
              </w:rPr>
              <w:t>06100Э7201</w:t>
            </w:r>
            <w:r w:rsidRPr="00D9136B">
              <w:rPr>
                <w:spacing w:val="-1"/>
                <w:sz w:val="10"/>
                <w:szCs w:val="10"/>
              </w:rPr>
              <w:t xml:space="preserve"> </w:t>
            </w:r>
            <w:r w:rsidRPr="00D9136B">
              <w:rPr>
                <w:spacing w:val="-5"/>
                <w:sz w:val="10"/>
                <w:szCs w:val="10"/>
              </w:rPr>
              <w:t>000</w:t>
            </w:r>
          </w:p>
        </w:tc>
        <w:tc>
          <w:tcPr>
            <w:tcW w:w="70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3"/>
              <w:jc w:val="right"/>
              <w:rPr>
                <w:sz w:val="10"/>
                <w:szCs w:val="10"/>
              </w:rPr>
            </w:pPr>
            <w:r w:rsidRPr="00D9136B">
              <w:rPr>
                <w:sz w:val="10"/>
                <w:szCs w:val="10"/>
              </w:rPr>
              <w:t>8</w:t>
            </w:r>
            <w:r w:rsidRPr="00D9136B">
              <w:rPr>
                <w:spacing w:val="1"/>
                <w:sz w:val="10"/>
                <w:szCs w:val="10"/>
              </w:rPr>
              <w:t xml:space="preserve"> </w:t>
            </w:r>
            <w:r w:rsidRPr="00D9136B">
              <w:rPr>
                <w:spacing w:val="-2"/>
                <w:sz w:val="10"/>
                <w:szCs w:val="10"/>
              </w:rPr>
              <w:t>000.00</w:t>
            </w:r>
          </w:p>
        </w:tc>
        <w:tc>
          <w:tcPr>
            <w:tcW w:w="745"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5"/>
              <w:jc w:val="right"/>
              <w:rPr>
                <w:sz w:val="10"/>
                <w:szCs w:val="10"/>
              </w:rPr>
            </w:pPr>
            <w:r w:rsidRPr="00D9136B">
              <w:rPr>
                <w:sz w:val="10"/>
                <w:szCs w:val="10"/>
              </w:rPr>
              <w:t>8</w:t>
            </w:r>
            <w:r w:rsidRPr="00D9136B">
              <w:rPr>
                <w:spacing w:val="1"/>
                <w:sz w:val="10"/>
                <w:szCs w:val="10"/>
              </w:rPr>
              <w:t xml:space="preserve"> </w:t>
            </w:r>
            <w:r w:rsidRPr="00D9136B">
              <w:rPr>
                <w:spacing w:val="-2"/>
                <w:sz w:val="10"/>
                <w:szCs w:val="10"/>
              </w:rPr>
              <w:t>000.00</w:t>
            </w:r>
          </w:p>
        </w:tc>
        <w:tc>
          <w:tcPr>
            <w:tcW w:w="728"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8"/>
              <w:jc w:val="right"/>
              <w:rPr>
                <w:sz w:val="10"/>
                <w:szCs w:val="10"/>
              </w:rPr>
            </w:pPr>
            <w:r w:rsidRPr="00D9136B">
              <w:rPr>
                <w:sz w:val="10"/>
                <w:szCs w:val="10"/>
              </w:rPr>
              <w:t>8</w:t>
            </w:r>
            <w:r w:rsidRPr="00D9136B">
              <w:rPr>
                <w:spacing w:val="1"/>
                <w:sz w:val="10"/>
                <w:szCs w:val="10"/>
              </w:rPr>
              <w:t xml:space="preserve"> </w:t>
            </w:r>
            <w:r w:rsidRPr="00D9136B">
              <w:rPr>
                <w:spacing w:val="-2"/>
                <w:sz w:val="10"/>
                <w:szCs w:val="10"/>
              </w:rPr>
              <w:t>000.00</w:t>
            </w:r>
          </w:p>
        </w:tc>
        <w:tc>
          <w:tcPr>
            <w:tcW w:w="73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9"/>
              <w:jc w:val="right"/>
              <w:rPr>
                <w:sz w:val="10"/>
                <w:szCs w:val="10"/>
              </w:rPr>
            </w:pPr>
            <w:r w:rsidRPr="00D9136B">
              <w:rPr>
                <w:sz w:val="10"/>
                <w:szCs w:val="10"/>
              </w:rPr>
              <w:t>8</w:t>
            </w:r>
            <w:r w:rsidRPr="00D9136B">
              <w:rPr>
                <w:spacing w:val="1"/>
                <w:sz w:val="10"/>
                <w:szCs w:val="10"/>
              </w:rPr>
              <w:t xml:space="preserve"> </w:t>
            </w:r>
            <w:r w:rsidRPr="00D9136B">
              <w:rPr>
                <w:spacing w:val="-2"/>
                <w:sz w:val="10"/>
                <w:szCs w:val="10"/>
              </w:rPr>
              <w:t>000.00</w:t>
            </w:r>
          </w:p>
        </w:tc>
        <w:tc>
          <w:tcPr>
            <w:tcW w:w="69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9"/>
              <w:jc w:val="right"/>
              <w:rPr>
                <w:sz w:val="10"/>
                <w:szCs w:val="10"/>
              </w:rPr>
            </w:pPr>
            <w:r w:rsidRPr="00D9136B">
              <w:rPr>
                <w:sz w:val="10"/>
                <w:szCs w:val="10"/>
              </w:rPr>
              <w:t>8</w:t>
            </w:r>
            <w:r w:rsidRPr="00D9136B">
              <w:rPr>
                <w:spacing w:val="1"/>
                <w:sz w:val="10"/>
                <w:szCs w:val="10"/>
              </w:rPr>
              <w:t xml:space="preserve"> </w:t>
            </w:r>
            <w:r w:rsidRPr="00D9136B">
              <w:rPr>
                <w:spacing w:val="-2"/>
                <w:sz w:val="10"/>
                <w:szCs w:val="10"/>
              </w:rPr>
              <w:t>000.00</w:t>
            </w:r>
          </w:p>
        </w:tc>
        <w:tc>
          <w:tcPr>
            <w:tcW w:w="72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1"/>
              <w:jc w:val="right"/>
              <w:rPr>
                <w:sz w:val="10"/>
                <w:szCs w:val="10"/>
              </w:rPr>
            </w:pPr>
            <w:r w:rsidRPr="00D9136B">
              <w:rPr>
                <w:spacing w:val="-4"/>
                <w:sz w:val="10"/>
                <w:szCs w:val="10"/>
              </w:rPr>
              <w:t>0.00</w:t>
            </w:r>
          </w:p>
        </w:tc>
      </w:tr>
      <w:tr w:rsidR="001459CE" w:rsidTr="004C0676">
        <w:trPr>
          <w:trHeight w:val="232"/>
        </w:trPr>
        <w:tc>
          <w:tcPr>
            <w:tcW w:w="2476" w:type="dxa"/>
            <w:tcBorders>
              <w:right w:val="single" w:sz="12" w:space="0" w:color="000000"/>
            </w:tcBorders>
          </w:tcPr>
          <w:p w:rsidR="001459CE" w:rsidRDefault="00152CAF">
            <w:pPr>
              <w:pStyle w:val="TableParagraph"/>
              <w:spacing w:line="116" w:lineRule="exact"/>
              <w:ind w:left="276"/>
              <w:rPr>
                <w:sz w:val="9"/>
              </w:rPr>
            </w:pPr>
            <w:r>
              <w:rPr>
                <w:sz w:val="9"/>
              </w:rPr>
              <w:t>Закупка</w:t>
            </w:r>
            <w:r>
              <w:rPr>
                <w:spacing w:val="-2"/>
                <w:sz w:val="9"/>
              </w:rPr>
              <w:t xml:space="preserve"> </w:t>
            </w:r>
            <w:r>
              <w:rPr>
                <w:sz w:val="9"/>
              </w:rPr>
              <w:t>товаров,</w:t>
            </w:r>
            <w:r>
              <w:rPr>
                <w:spacing w:val="-1"/>
                <w:sz w:val="9"/>
              </w:rPr>
              <w:t xml:space="preserve"> </w:t>
            </w:r>
            <w:r>
              <w:rPr>
                <w:sz w:val="9"/>
              </w:rPr>
              <w:t>работ</w:t>
            </w:r>
            <w:r>
              <w:rPr>
                <w:spacing w:val="-3"/>
                <w:sz w:val="9"/>
              </w:rPr>
              <w:t xml:space="preserve"> </w:t>
            </w:r>
            <w:r>
              <w:rPr>
                <w:sz w:val="9"/>
              </w:rPr>
              <w:t>и</w:t>
            </w:r>
            <w:r>
              <w:rPr>
                <w:spacing w:val="-3"/>
                <w:sz w:val="9"/>
              </w:rPr>
              <w:t xml:space="preserve"> </w:t>
            </w:r>
            <w:r>
              <w:rPr>
                <w:sz w:val="9"/>
              </w:rPr>
              <w:t>услуг</w:t>
            </w:r>
            <w:r>
              <w:rPr>
                <w:spacing w:val="-2"/>
                <w:sz w:val="9"/>
              </w:rPr>
              <w:t xml:space="preserve"> </w:t>
            </w:r>
            <w:r>
              <w:rPr>
                <w:sz w:val="9"/>
              </w:rPr>
              <w:t>для</w:t>
            </w:r>
            <w:r>
              <w:rPr>
                <w:spacing w:val="-1"/>
                <w:sz w:val="9"/>
              </w:rPr>
              <w:t xml:space="preserve"> </w:t>
            </w:r>
            <w:r>
              <w:rPr>
                <w:sz w:val="9"/>
              </w:rPr>
              <w:t>обеспечения</w:t>
            </w:r>
            <w:r>
              <w:rPr>
                <w:spacing w:val="40"/>
                <w:sz w:val="9"/>
              </w:rPr>
              <w:t xml:space="preserve"> </w:t>
            </w:r>
            <w:r>
              <w:rPr>
                <w:sz w:val="9"/>
              </w:rPr>
              <w:t>государственных (муниципальных) нужд</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left="23"/>
              <w:jc w:val="center"/>
              <w:rPr>
                <w:sz w:val="10"/>
                <w:szCs w:val="10"/>
              </w:rPr>
            </w:pPr>
            <w:r w:rsidRPr="00D9136B">
              <w:rPr>
                <w:sz w:val="10"/>
                <w:szCs w:val="10"/>
              </w:rPr>
              <w:t>000</w:t>
            </w:r>
            <w:r w:rsidRPr="00D9136B">
              <w:rPr>
                <w:spacing w:val="-1"/>
                <w:sz w:val="10"/>
                <w:szCs w:val="10"/>
              </w:rPr>
              <w:t xml:space="preserve"> </w:t>
            </w:r>
            <w:r w:rsidRPr="00D9136B">
              <w:rPr>
                <w:sz w:val="10"/>
                <w:szCs w:val="10"/>
              </w:rPr>
              <w:t>0113</w:t>
            </w:r>
            <w:r w:rsidRPr="00D9136B">
              <w:rPr>
                <w:spacing w:val="-1"/>
                <w:sz w:val="10"/>
                <w:szCs w:val="10"/>
              </w:rPr>
              <w:t xml:space="preserve"> </w:t>
            </w:r>
            <w:r w:rsidRPr="00D9136B">
              <w:rPr>
                <w:sz w:val="10"/>
                <w:szCs w:val="10"/>
              </w:rPr>
              <w:t>06100Э7201</w:t>
            </w:r>
            <w:r w:rsidRPr="00D9136B">
              <w:rPr>
                <w:spacing w:val="-1"/>
                <w:sz w:val="10"/>
                <w:szCs w:val="10"/>
              </w:rPr>
              <w:t xml:space="preserve"> </w:t>
            </w:r>
            <w:r w:rsidRPr="00D9136B">
              <w:rPr>
                <w:spacing w:val="-5"/>
                <w:sz w:val="10"/>
                <w:szCs w:val="10"/>
              </w:rPr>
              <w:t>200</w:t>
            </w:r>
          </w:p>
        </w:tc>
        <w:tc>
          <w:tcPr>
            <w:tcW w:w="70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8</w:t>
            </w:r>
            <w:r w:rsidRPr="00D9136B">
              <w:rPr>
                <w:spacing w:val="1"/>
                <w:sz w:val="10"/>
                <w:szCs w:val="10"/>
              </w:rPr>
              <w:t xml:space="preserve"> </w:t>
            </w:r>
            <w:r w:rsidRPr="00D9136B">
              <w:rPr>
                <w:spacing w:val="-2"/>
                <w:sz w:val="10"/>
                <w:szCs w:val="10"/>
              </w:rPr>
              <w:t>000.00</w:t>
            </w:r>
          </w:p>
        </w:tc>
        <w:tc>
          <w:tcPr>
            <w:tcW w:w="745"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8</w:t>
            </w:r>
            <w:r w:rsidRPr="00D9136B">
              <w:rPr>
                <w:spacing w:val="1"/>
                <w:sz w:val="10"/>
                <w:szCs w:val="10"/>
              </w:rPr>
              <w:t xml:space="preserve"> </w:t>
            </w:r>
            <w:r w:rsidRPr="00D9136B">
              <w:rPr>
                <w:spacing w:val="-2"/>
                <w:sz w:val="10"/>
                <w:szCs w:val="10"/>
              </w:rPr>
              <w:t>000.00</w:t>
            </w:r>
          </w:p>
        </w:tc>
        <w:tc>
          <w:tcPr>
            <w:tcW w:w="728"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8</w:t>
            </w:r>
            <w:r w:rsidRPr="00D9136B">
              <w:rPr>
                <w:spacing w:val="1"/>
                <w:sz w:val="10"/>
                <w:szCs w:val="10"/>
              </w:rPr>
              <w:t xml:space="preserve"> </w:t>
            </w:r>
            <w:r w:rsidRPr="00D9136B">
              <w:rPr>
                <w:spacing w:val="-2"/>
                <w:sz w:val="10"/>
                <w:szCs w:val="10"/>
              </w:rPr>
              <w:t>000.00</w:t>
            </w:r>
          </w:p>
        </w:tc>
        <w:tc>
          <w:tcPr>
            <w:tcW w:w="73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8</w:t>
            </w:r>
            <w:r w:rsidRPr="00D9136B">
              <w:rPr>
                <w:spacing w:val="1"/>
                <w:sz w:val="10"/>
                <w:szCs w:val="10"/>
              </w:rPr>
              <w:t xml:space="preserve"> </w:t>
            </w:r>
            <w:r w:rsidRPr="00D9136B">
              <w:rPr>
                <w:spacing w:val="-2"/>
                <w:sz w:val="10"/>
                <w:szCs w:val="10"/>
              </w:rPr>
              <w:t>000.00</w:t>
            </w:r>
          </w:p>
        </w:tc>
        <w:tc>
          <w:tcPr>
            <w:tcW w:w="69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8</w:t>
            </w:r>
            <w:r w:rsidRPr="00D9136B">
              <w:rPr>
                <w:spacing w:val="1"/>
                <w:sz w:val="10"/>
                <w:szCs w:val="10"/>
              </w:rPr>
              <w:t xml:space="preserve"> </w:t>
            </w:r>
            <w:r w:rsidRPr="00D9136B">
              <w:rPr>
                <w:spacing w:val="-2"/>
                <w:sz w:val="10"/>
                <w:szCs w:val="10"/>
              </w:rPr>
              <w:t>000.00</w:t>
            </w:r>
          </w:p>
        </w:tc>
        <w:tc>
          <w:tcPr>
            <w:tcW w:w="72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352"/>
        </w:trPr>
        <w:tc>
          <w:tcPr>
            <w:tcW w:w="2476" w:type="dxa"/>
            <w:tcBorders>
              <w:right w:val="single" w:sz="12" w:space="0" w:color="000000"/>
            </w:tcBorders>
          </w:tcPr>
          <w:p w:rsidR="001459CE" w:rsidRDefault="00152CAF">
            <w:pPr>
              <w:pStyle w:val="TableParagraph"/>
              <w:spacing w:before="2" w:line="110" w:lineRule="atLeast"/>
              <w:ind w:left="276"/>
              <w:rPr>
                <w:sz w:val="9"/>
              </w:rPr>
            </w:pPr>
            <w:r>
              <w:rPr>
                <w:sz w:val="9"/>
              </w:rPr>
              <w:t>Иные закупки товаров, работ и услуг для</w:t>
            </w:r>
            <w:r>
              <w:rPr>
                <w:spacing w:val="40"/>
                <w:sz w:val="9"/>
              </w:rPr>
              <w:t xml:space="preserve"> </w:t>
            </w:r>
            <w:r>
              <w:rPr>
                <w:sz w:val="9"/>
              </w:rPr>
              <w:t>обеспечения</w:t>
            </w:r>
            <w:r>
              <w:rPr>
                <w:spacing w:val="-7"/>
                <w:sz w:val="9"/>
              </w:rPr>
              <w:t xml:space="preserve"> </w:t>
            </w:r>
            <w:r>
              <w:rPr>
                <w:sz w:val="9"/>
              </w:rPr>
              <w:t>государственных</w:t>
            </w:r>
            <w:r>
              <w:rPr>
                <w:spacing w:val="-6"/>
                <w:sz w:val="9"/>
              </w:rPr>
              <w:t xml:space="preserve"> </w:t>
            </w:r>
            <w:r>
              <w:rPr>
                <w:sz w:val="9"/>
              </w:rPr>
              <w:t>(муниципальных)</w:t>
            </w:r>
            <w:r>
              <w:rPr>
                <w:spacing w:val="40"/>
                <w:sz w:val="9"/>
              </w:rPr>
              <w:t xml:space="preserve"> </w:t>
            </w:r>
            <w:r>
              <w:rPr>
                <w:spacing w:val="-4"/>
                <w:sz w:val="9"/>
              </w:rPr>
              <w:t>нужд</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left="23"/>
              <w:jc w:val="center"/>
              <w:rPr>
                <w:sz w:val="10"/>
                <w:szCs w:val="10"/>
              </w:rPr>
            </w:pPr>
            <w:r w:rsidRPr="00D9136B">
              <w:rPr>
                <w:sz w:val="10"/>
                <w:szCs w:val="10"/>
              </w:rPr>
              <w:t>000</w:t>
            </w:r>
            <w:r w:rsidRPr="00D9136B">
              <w:rPr>
                <w:spacing w:val="-1"/>
                <w:sz w:val="10"/>
                <w:szCs w:val="10"/>
              </w:rPr>
              <w:t xml:space="preserve"> </w:t>
            </w:r>
            <w:r w:rsidRPr="00D9136B">
              <w:rPr>
                <w:sz w:val="10"/>
                <w:szCs w:val="10"/>
              </w:rPr>
              <w:t>0113</w:t>
            </w:r>
            <w:r w:rsidRPr="00D9136B">
              <w:rPr>
                <w:spacing w:val="-1"/>
                <w:sz w:val="10"/>
                <w:szCs w:val="10"/>
              </w:rPr>
              <w:t xml:space="preserve"> </w:t>
            </w:r>
            <w:r w:rsidRPr="00D9136B">
              <w:rPr>
                <w:sz w:val="10"/>
                <w:szCs w:val="10"/>
              </w:rPr>
              <w:t>06100Э7201</w:t>
            </w:r>
            <w:r w:rsidRPr="00D9136B">
              <w:rPr>
                <w:spacing w:val="-1"/>
                <w:sz w:val="10"/>
                <w:szCs w:val="10"/>
              </w:rPr>
              <w:t xml:space="preserve"> </w:t>
            </w:r>
            <w:r w:rsidRPr="00D9136B">
              <w:rPr>
                <w:spacing w:val="-5"/>
                <w:sz w:val="10"/>
                <w:szCs w:val="10"/>
              </w:rPr>
              <w:t>240</w:t>
            </w:r>
          </w:p>
        </w:tc>
        <w:tc>
          <w:tcPr>
            <w:tcW w:w="706"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8</w:t>
            </w:r>
            <w:r w:rsidRPr="00D9136B">
              <w:rPr>
                <w:spacing w:val="1"/>
                <w:sz w:val="10"/>
                <w:szCs w:val="10"/>
              </w:rPr>
              <w:t xml:space="preserve"> </w:t>
            </w:r>
            <w:r w:rsidRPr="00D9136B">
              <w:rPr>
                <w:spacing w:val="-2"/>
                <w:sz w:val="10"/>
                <w:szCs w:val="10"/>
              </w:rPr>
              <w:t>000.00</w:t>
            </w:r>
          </w:p>
        </w:tc>
        <w:tc>
          <w:tcPr>
            <w:tcW w:w="745"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8</w:t>
            </w:r>
            <w:r w:rsidRPr="00D9136B">
              <w:rPr>
                <w:spacing w:val="1"/>
                <w:sz w:val="10"/>
                <w:szCs w:val="10"/>
              </w:rPr>
              <w:t xml:space="preserve"> </w:t>
            </w:r>
            <w:r w:rsidRPr="00D9136B">
              <w:rPr>
                <w:spacing w:val="-2"/>
                <w:sz w:val="10"/>
                <w:szCs w:val="10"/>
              </w:rPr>
              <w:t>000.00</w:t>
            </w:r>
          </w:p>
        </w:tc>
        <w:tc>
          <w:tcPr>
            <w:tcW w:w="728"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8</w:t>
            </w:r>
            <w:r w:rsidRPr="00D9136B">
              <w:rPr>
                <w:spacing w:val="1"/>
                <w:sz w:val="10"/>
                <w:szCs w:val="10"/>
              </w:rPr>
              <w:t xml:space="preserve"> </w:t>
            </w:r>
            <w:r w:rsidRPr="00D9136B">
              <w:rPr>
                <w:spacing w:val="-2"/>
                <w:sz w:val="10"/>
                <w:szCs w:val="10"/>
              </w:rPr>
              <w:t>000.00</w:t>
            </w:r>
          </w:p>
        </w:tc>
        <w:tc>
          <w:tcPr>
            <w:tcW w:w="733"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8</w:t>
            </w:r>
            <w:r w:rsidRPr="00D9136B">
              <w:rPr>
                <w:spacing w:val="1"/>
                <w:sz w:val="10"/>
                <w:szCs w:val="10"/>
              </w:rPr>
              <w:t xml:space="preserve"> </w:t>
            </w:r>
            <w:r w:rsidRPr="00D9136B">
              <w:rPr>
                <w:spacing w:val="-2"/>
                <w:sz w:val="10"/>
                <w:szCs w:val="10"/>
              </w:rPr>
              <w:t>000.00</w:t>
            </w:r>
          </w:p>
        </w:tc>
        <w:tc>
          <w:tcPr>
            <w:tcW w:w="699"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8</w:t>
            </w:r>
            <w:r w:rsidRPr="00D9136B">
              <w:rPr>
                <w:spacing w:val="1"/>
                <w:sz w:val="10"/>
                <w:szCs w:val="10"/>
              </w:rPr>
              <w:t xml:space="preserve"> </w:t>
            </w:r>
            <w:r w:rsidRPr="00D9136B">
              <w:rPr>
                <w:spacing w:val="-2"/>
                <w:sz w:val="10"/>
                <w:szCs w:val="10"/>
              </w:rPr>
              <w:t>000.00</w:t>
            </w:r>
          </w:p>
        </w:tc>
        <w:tc>
          <w:tcPr>
            <w:tcW w:w="723"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232"/>
        </w:trPr>
        <w:tc>
          <w:tcPr>
            <w:tcW w:w="2476" w:type="dxa"/>
            <w:tcBorders>
              <w:right w:val="single" w:sz="12" w:space="0" w:color="000000"/>
            </w:tcBorders>
          </w:tcPr>
          <w:p w:rsidR="001459CE" w:rsidRPr="00D9136B" w:rsidRDefault="001459CE">
            <w:pPr>
              <w:pStyle w:val="TableParagraph"/>
              <w:spacing w:before="20"/>
              <w:rPr>
                <w:sz w:val="4"/>
                <w:szCs w:val="4"/>
              </w:rPr>
            </w:pPr>
          </w:p>
          <w:p w:rsidR="001459CE" w:rsidRDefault="00152CAF">
            <w:pPr>
              <w:pStyle w:val="TableParagraph"/>
              <w:spacing w:line="88" w:lineRule="exact"/>
              <w:ind w:left="276"/>
              <w:rPr>
                <w:sz w:val="9"/>
              </w:rPr>
            </w:pPr>
            <w:r>
              <w:rPr>
                <w:sz w:val="9"/>
              </w:rPr>
              <w:t>Прочая</w:t>
            </w:r>
            <w:r>
              <w:rPr>
                <w:spacing w:val="1"/>
                <w:sz w:val="9"/>
              </w:rPr>
              <w:t xml:space="preserve"> </w:t>
            </w:r>
            <w:r>
              <w:rPr>
                <w:sz w:val="9"/>
              </w:rPr>
              <w:t>закупка товаров,</w:t>
            </w:r>
            <w:r>
              <w:rPr>
                <w:spacing w:val="2"/>
                <w:sz w:val="9"/>
              </w:rPr>
              <w:t xml:space="preserve"> </w:t>
            </w:r>
            <w:r>
              <w:rPr>
                <w:sz w:val="9"/>
              </w:rPr>
              <w:t>работ</w:t>
            </w:r>
            <w:r>
              <w:rPr>
                <w:spacing w:val="-1"/>
                <w:sz w:val="9"/>
              </w:rPr>
              <w:t xml:space="preserve"> </w:t>
            </w:r>
            <w:r>
              <w:rPr>
                <w:sz w:val="9"/>
              </w:rPr>
              <w:t>и</w:t>
            </w:r>
            <w:r>
              <w:rPr>
                <w:spacing w:val="-1"/>
                <w:sz w:val="9"/>
              </w:rPr>
              <w:t xml:space="preserve"> </w:t>
            </w:r>
            <w:r>
              <w:rPr>
                <w:spacing w:val="-2"/>
                <w:sz w:val="9"/>
              </w:rPr>
              <w:t>услуг</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left="23"/>
              <w:jc w:val="center"/>
              <w:rPr>
                <w:sz w:val="10"/>
                <w:szCs w:val="10"/>
              </w:rPr>
            </w:pPr>
            <w:r w:rsidRPr="00D9136B">
              <w:rPr>
                <w:sz w:val="10"/>
                <w:szCs w:val="10"/>
              </w:rPr>
              <w:t>000</w:t>
            </w:r>
            <w:r w:rsidRPr="00D9136B">
              <w:rPr>
                <w:spacing w:val="-1"/>
                <w:sz w:val="10"/>
                <w:szCs w:val="10"/>
              </w:rPr>
              <w:t xml:space="preserve"> </w:t>
            </w:r>
            <w:r w:rsidRPr="00D9136B">
              <w:rPr>
                <w:sz w:val="10"/>
                <w:szCs w:val="10"/>
              </w:rPr>
              <w:t>0113</w:t>
            </w:r>
            <w:r w:rsidRPr="00D9136B">
              <w:rPr>
                <w:spacing w:val="-1"/>
                <w:sz w:val="10"/>
                <w:szCs w:val="10"/>
              </w:rPr>
              <w:t xml:space="preserve"> </w:t>
            </w:r>
            <w:r w:rsidRPr="00D9136B">
              <w:rPr>
                <w:sz w:val="10"/>
                <w:szCs w:val="10"/>
              </w:rPr>
              <w:t>06100Э7201</w:t>
            </w:r>
            <w:r w:rsidRPr="00D9136B">
              <w:rPr>
                <w:spacing w:val="-1"/>
                <w:sz w:val="10"/>
                <w:szCs w:val="10"/>
              </w:rPr>
              <w:t xml:space="preserve"> </w:t>
            </w:r>
            <w:r w:rsidRPr="00D9136B">
              <w:rPr>
                <w:spacing w:val="-5"/>
                <w:sz w:val="10"/>
                <w:szCs w:val="10"/>
              </w:rPr>
              <w:t>244</w:t>
            </w:r>
          </w:p>
        </w:tc>
        <w:tc>
          <w:tcPr>
            <w:tcW w:w="70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8</w:t>
            </w:r>
            <w:r w:rsidRPr="00D9136B">
              <w:rPr>
                <w:spacing w:val="1"/>
                <w:sz w:val="10"/>
                <w:szCs w:val="10"/>
              </w:rPr>
              <w:t xml:space="preserve"> </w:t>
            </w:r>
            <w:r w:rsidRPr="00D9136B">
              <w:rPr>
                <w:spacing w:val="-2"/>
                <w:sz w:val="10"/>
                <w:szCs w:val="10"/>
              </w:rPr>
              <w:t>000.00</w:t>
            </w:r>
          </w:p>
        </w:tc>
        <w:tc>
          <w:tcPr>
            <w:tcW w:w="745"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8</w:t>
            </w:r>
            <w:r w:rsidRPr="00D9136B">
              <w:rPr>
                <w:spacing w:val="1"/>
                <w:sz w:val="10"/>
                <w:szCs w:val="10"/>
              </w:rPr>
              <w:t xml:space="preserve"> </w:t>
            </w:r>
            <w:r w:rsidRPr="00D9136B">
              <w:rPr>
                <w:spacing w:val="-2"/>
                <w:sz w:val="10"/>
                <w:szCs w:val="10"/>
              </w:rPr>
              <w:t>000.00</w:t>
            </w:r>
          </w:p>
        </w:tc>
        <w:tc>
          <w:tcPr>
            <w:tcW w:w="728"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8</w:t>
            </w:r>
            <w:r w:rsidRPr="00D9136B">
              <w:rPr>
                <w:spacing w:val="1"/>
                <w:sz w:val="10"/>
                <w:szCs w:val="10"/>
              </w:rPr>
              <w:t xml:space="preserve"> </w:t>
            </w:r>
            <w:r w:rsidRPr="00D9136B">
              <w:rPr>
                <w:spacing w:val="-2"/>
                <w:sz w:val="10"/>
                <w:szCs w:val="10"/>
              </w:rPr>
              <w:t>000.00</w:t>
            </w:r>
          </w:p>
        </w:tc>
        <w:tc>
          <w:tcPr>
            <w:tcW w:w="73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8</w:t>
            </w:r>
            <w:r w:rsidRPr="00D9136B">
              <w:rPr>
                <w:spacing w:val="1"/>
                <w:sz w:val="10"/>
                <w:szCs w:val="10"/>
              </w:rPr>
              <w:t xml:space="preserve"> </w:t>
            </w:r>
            <w:r w:rsidRPr="00D9136B">
              <w:rPr>
                <w:spacing w:val="-2"/>
                <w:sz w:val="10"/>
                <w:szCs w:val="10"/>
              </w:rPr>
              <w:t>000.00</w:t>
            </w:r>
          </w:p>
        </w:tc>
        <w:tc>
          <w:tcPr>
            <w:tcW w:w="69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8</w:t>
            </w:r>
            <w:r w:rsidRPr="00D9136B">
              <w:rPr>
                <w:spacing w:val="1"/>
                <w:sz w:val="10"/>
                <w:szCs w:val="10"/>
              </w:rPr>
              <w:t xml:space="preserve"> </w:t>
            </w:r>
            <w:r w:rsidRPr="00D9136B">
              <w:rPr>
                <w:spacing w:val="-2"/>
                <w:sz w:val="10"/>
                <w:szCs w:val="10"/>
              </w:rPr>
              <w:t>000.00</w:t>
            </w:r>
          </w:p>
        </w:tc>
        <w:tc>
          <w:tcPr>
            <w:tcW w:w="72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714"/>
        </w:trPr>
        <w:tc>
          <w:tcPr>
            <w:tcW w:w="2476" w:type="dxa"/>
            <w:tcBorders>
              <w:right w:val="single" w:sz="12" w:space="0" w:color="000000"/>
            </w:tcBorders>
          </w:tcPr>
          <w:p w:rsidR="001459CE" w:rsidRDefault="00152CAF">
            <w:pPr>
              <w:pStyle w:val="TableParagraph"/>
              <w:spacing w:before="24" w:line="110" w:lineRule="atLeast"/>
              <w:ind w:left="276" w:right="51"/>
              <w:rPr>
                <w:sz w:val="9"/>
              </w:rPr>
            </w:pPr>
            <w:r>
              <w:rPr>
                <w:sz w:val="9"/>
              </w:rPr>
              <w:t>Подпрограмма «Осуществление мер,</w:t>
            </w:r>
            <w:r>
              <w:rPr>
                <w:spacing w:val="40"/>
                <w:sz w:val="9"/>
              </w:rPr>
              <w:t xml:space="preserve"> </w:t>
            </w:r>
            <w:r>
              <w:rPr>
                <w:sz w:val="9"/>
              </w:rPr>
              <w:t>направленных</w:t>
            </w:r>
            <w:r>
              <w:rPr>
                <w:spacing w:val="-7"/>
                <w:sz w:val="9"/>
              </w:rPr>
              <w:t xml:space="preserve"> </w:t>
            </w:r>
            <w:r>
              <w:rPr>
                <w:sz w:val="9"/>
              </w:rPr>
              <w:t>на</w:t>
            </w:r>
            <w:r>
              <w:rPr>
                <w:spacing w:val="-6"/>
                <w:sz w:val="9"/>
              </w:rPr>
              <w:t xml:space="preserve"> </w:t>
            </w:r>
            <w:r>
              <w:rPr>
                <w:sz w:val="9"/>
              </w:rPr>
              <w:t>укрепление</w:t>
            </w:r>
            <w:r>
              <w:rPr>
                <w:spacing w:val="-6"/>
                <w:sz w:val="9"/>
              </w:rPr>
              <w:t xml:space="preserve"> </w:t>
            </w:r>
            <w:r>
              <w:rPr>
                <w:sz w:val="9"/>
              </w:rPr>
              <w:t>межнационального,</w:t>
            </w:r>
            <w:r>
              <w:rPr>
                <w:spacing w:val="40"/>
                <w:sz w:val="9"/>
              </w:rPr>
              <w:t xml:space="preserve"> </w:t>
            </w:r>
            <w:r>
              <w:rPr>
                <w:sz w:val="9"/>
              </w:rPr>
              <w:t>межконфессионального единства и согласия на</w:t>
            </w:r>
            <w:r>
              <w:rPr>
                <w:spacing w:val="40"/>
                <w:sz w:val="9"/>
              </w:rPr>
              <w:t xml:space="preserve"> </w:t>
            </w:r>
            <w:r>
              <w:rPr>
                <w:sz w:val="9"/>
              </w:rPr>
              <w:t>территории внутригородского муниципального</w:t>
            </w:r>
            <w:r>
              <w:rPr>
                <w:spacing w:val="40"/>
                <w:sz w:val="9"/>
              </w:rPr>
              <w:t xml:space="preserve"> </w:t>
            </w:r>
            <w:r>
              <w:rPr>
                <w:sz w:val="9"/>
              </w:rPr>
              <w:t>образования города Севастополя Гагаринский</w:t>
            </w:r>
            <w:r>
              <w:rPr>
                <w:spacing w:val="40"/>
                <w:sz w:val="9"/>
              </w:rPr>
              <w:t xml:space="preserve"> </w:t>
            </w:r>
            <w:r>
              <w:rPr>
                <w:sz w:val="9"/>
              </w:rPr>
              <w:t>муниципальный</w:t>
            </w:r>
            <w:r>
              <w:rPr>
                <w:spacing w:val="-7"/>
                <w:sz w:val="9"/>
              </w:rPr>
              <w:t xml:space="preserve"> </w:t>
            </w:r>
            <w:r>
              <w:rPr>
                <w:sz w:val="9"/>
              </w:rPr>
              <w:t>округ»</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0113</w:t>
            </w:r>
            <w:r w:rsidRPr="00D9136B">
              <w:rPr>
                <w:spacing w:val="-1"/>
                <w:sz w:val="10"/>
                <w:szCs w:val="10"/>
              </w:rPr>
              <w:t xml:space="preserve"> </w:t>
            </w:r>
            <w:r w:rsidRPr="00D9136B">
              <w:rPr>
                <w:sz w:val="10"/>
                <w:szCs w:val="10"/>
              </w:rPr>
              <w:t>0620000000</w:t>
            </w:r>
            <w:r w:rsidRPr="00D9136B">
              <w:rPr>
                <w:spacing w:val="-1"/>
                <w:sz w:val="10"/>
                <w:szCs w:val="10"/>
              </w:rPr>
              <w:t xml:space="preserve"> </w:t>
            </w:r>
            <w:r w:rsidRPr="00D9136B">
              <w:rPr>
                <w:spacing w:val="-5"/>
                <w:sz w:val="10"/>
                <w:szCs w:val="10"/>
              </w:rPr>
              <w:t>000</w:t>
            </w:r>
          </w:p>
        </w:tc>
        <w:tc>
          <w:tcPr>
            <w:tcW w:w="70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3"/>
              <w:jc w:val="right"/>
              <w:rPr>
                <w:sz w:val="10"/>
                <w:szCs w:val="10"/>
              </w:rPr>
            </w:pPr>
            <w:r w:rsidRPr="00D9136B">
              <w:rPr>
                <w:sz w:val="10"/>
                <w:szCs w:val="10"/>
              </w:rPr>
              <w:t xml:space="preserve">146 </w:t>
            </w:r>
            <w:r w:rsidRPr="00D9136B">
              <w:rPr>
                <w:spacing w:val="-2"/>
                <w:sz w:val="10"/>
                <w:szCs w:val="10"/>
              </w:rPr>
              <w:t>200.00</w:t>
            </w:r>
          </w:p>
        </w:tc>
        <w:tc>
          <w:tcPr>
            <w:tcW w:w="745"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5"/>
              <w:jc w:val="right"/>
              <w:rPr>
                <w:sz w:val="10"/>
                <w:szCs w:val="10"/>
              </w:rPr>
            </w:pPr>
            <w:r w:rsidRPr="00D9136B">
              <w:rPr>
                <w:sz w:val="10"/>
                <w:szCs w:val="10"/>
              </w:rPr>
              <w:t xml:space="preserve">146 </w:t>
            </w:r>
            <w:r w:rsidRPr="00D9136B">
              <w:rPr>
                <w:spacing w:val="-2"/>
                <w:sz w:val="10"/>
                <w:szCs w:val="10"/>
              </w:rPr>
              <w:t>200.00</w:t>
            </w:r>
          </w:p>
        </w:tc>
        <w:tc>
          <w:tcPr>
            <w:tcW w:w="728"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8"/>
              <w:jc w:val="right"/>
              <w:rPr>
                <w:sz w:val="10"/>
                <w:szCs w:val="10"/>
              </w:rPr>
            </w:pPr>
            <w:r w:rsidRPr="00D9136B">
              <w:rPr>
                <w:sz w:val="10"/>
                <w:szCs w:val="10"/>
              </w:rPr>
              <w:t>6</w:t>
            </w:r>
            <w:r w:rsidRPr="00D9136B">
              <w:rPr>
                <w:spacing w:val="1"/>
                <w:sz w:val="10"/>
                <w:szCs w:val="10"/>
              </w:rPr>
              <w:t xml:space="preserve"> </w:t>
            </w:r>
            <w:r w:rsidRPr="00D9136B">
              <w:rPr>
                <w:spacing w:val="-2"/>
                <w:sz w:val="10"/>
                <w:szCs w:val="10"/>
              </w:rPr>
              <w:t>200.00</w:t>
            </w:r>
          </w:p>
        </w:tc>
        <w:tc>
          <w:tcPr>
            <w:tcW w:w="73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9"/>
              <w:jc w:val="right"/>
              <w:rPr>
                <w:sz w:val="10"/>
                <w:szCs w:val="10"/>
              </w:rPr>
            </w:pPr>
            <w:r w:rsidRPr="00D9136B">
              <w:rPr>
                <w:sz w:val="10"/>
                <w:szCs w:val="10"/>
              </w:rPr>
              <w:t xml:space="preserve">146 </w:t>
            </w:r>
            <w:r w:rsidRPr="00D9136B">
              <w:rPr>
                <w:spacing w:val="-2"/>
                <w:sz w:val="10"/>
                <w:szCs w:val="10"/>
              </w:rPr>
              <w:t>200.00</w:t>
            </w:r>
          </w:p>
        </w:tc>
        <w:tc>
          <w:tcPr>
            <w:tcW w:w="69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9"/>
              <w:jc w:val="right"/>
              <w:rPr>
                <w:sz w:val="10"/>
                <w:szCs w:val="10"/>
              </w:rPr>
            </w:pPr>
            <w:r w:rsidRPr="00D9136B">
              <w:rPr>
                <w:sz w:val="10"/>
                <w:szCs w:val="10"/>
              </w:rPr>
              <w:t xml:space="preserve">146 </w:t>
            </w:r>
            <w:r w:rsidRPr="00D9136B">
              <w:rPr>
                <w:spacing w:val="-2"/>
                <w:sz w:val="10"/>
                <w:szCs w:val="10"/>
              </w:rPr>
              <w:t>200.00</w:t>
            </w:r>
          </w:p>
        </w:tc>
        <w:tc>
          <w:tcPr>
            <w:tcW w:w="72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1"/>
              <w:jc w:val="right"/>
              <w:rPr>
                <w:sz w:val="10"/>
                <w:szCs w:val="10"/>
              </w:rPr>
            </w:pPr>
            <w:r w:rsidRPr="00D9136B">
              <w:rPr>
                <w:spacing w:val="-4"/>
                <w:sz w:val="10"/>
                <w:szCs w:val="10"/>
              </w:rPr>
              <w:t>0.00</w:t>
            </w:r>
          </w:p>
        </w:tc>
      </w:tr>
      <w:tr w:rsidR="001459CE" w:rsidTr="004C0676">
        <w:trPr>
          <w:trHeight w:val="592"/>
        </w:trPr>
        <w:tc>
          <w:tcPr>
            <w:tcW w:w="2476" w:type="dxa"/>
            <w:tcBorders>
              <w:right w:val="single" w:sz="12" w:space="0" w:color="000000"/>
            </w:tcBorders>
          </w:tcPr>
          <w:p w:rsidR="001459CE" w:rsidRPr="00D9136B" w:rsidRDefault="001459CE">
            <w:pPr>
              <w:pStyle w:val="TableParagraph"/>
              <w:spacing w:before="28"/>
              <w:rPr>
                <w:sz w:val="4"/>
                <w:szCs w:val="4"/>
              </w:rPr>
            </w:pPr>
          </w:p>
          <w:p w:rsidR="001459CE" w:rsidRDefault="00152CAF">
            <w:pPr>
              <w:pStyle w:val="TableParagraph"/>
              <w:spacing w:line="110" w:lineRule="atLeast"/>
              <w:ind w:left="276"/>
              <w:rPr>
                <w:sz w:val="9"/>
              </w:rPr>
            </w:pPr>
            <w:r>
              <w:rPr>
                <w:sz w:val="9"/>
              </w:rPr>
              <w:t>Мероприятия, направленные на укрепление</w:t>
            </w:r>
            <w:r>
              <w:rPr>
                <w:spacing w:val="40"/>
                <w:sz w:val="9"/>
              </w:rPr>
              <w:t xml:space="preserve"> </w:t>
            </w:r>
            <w:r>
              <w:rPr>
                <w:sz w:val="9"/>
              </w:rPr>
              <w:t>межнационального,</w:t>
            </w:r>
            <w:r>
              <w:rPr>
                <w:spacing w:val="-7"/>
                <w:sz w:val="9"/>
              </w:rPr>
              <w:t xml:space="preserve"> </w:t>
            </w:r>
            <w:r>
              <w:rPr>
                <w:sz w:val="9"/>
              </w:rPr>
              <w:t>межконфессионального</w:t>
            </w:r>
            <w:r>
              <w:rPr>
                <w:spacing w:val="40"/>
                <w:sz w:val="9"/>
              </w:rPr>
              <w:t xml:space="preserve"> </w:t>
            </w:r>
            <w:r>
              <w:rPr>
                <w:sz w:val="9"/>
              </w:rPr>
              <w:t>единства и согласия на территории</w:t>
            </w:r>
            <w:r>
              <w:rPr>
                <w:spacing w:val="40"/>
                <w:sz w:val="9"/>
              </w:rPr>
              <w:t xml:space="preserve"> </w:t>
            </w:r>
            <w:r>
              <w:rPr>
                <w:sz w:val="9"/>
              </w:rPr>
              <w:t>внутригородского</w:t>
            </w:r>
            <w:r>
              <w:rPr>
                <w:spacing w:val="-6"/>
                <w:sz w:val="9"/>
              </w:rPr>
              <w:t xml:space="preserve"> </w:t>
            </w:r>
            <w:r>
              <w:rPr>
                <w:sz w:val="9"/>
              </w:rPr>
              <w:t>муниципального</w:t>
            </w:r>
            <w:r>
              <w:rPr>
                <w:spacing w:val="-6"/>
                <w:sz w:val="9"/>
              </w:rPr>
              <w:t xml:space="preserve"> </w:t>
            </w:r>
            <w:r>
              <w:rPr>
                <w:sz w:val="9"/>
              </w:rPr>
              <w:t>образования</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left="23" w:right="3"/>
              <w:jc w:val="center"/>
              <w:rPr>
                <w:sz w:val="10"/>
                <w:szCs w:val="10"/>
              </w:rPr>
            </w:pPr>
            <w:r w:rsidRPr="00D9136B">
              <w:rPr>
                <w:sz w:val="10"/>
                <w:szCs w:val="10"/>
              </w:rPr>
              <w:t>000</w:t>
            </w:r>
            <w:r w:rsidRPr="00D9136B">
              <w:rPr>
                <w:spacing w:val="-1"/>
                <w:sz w:val="10"/>
                <w:szCs w:val="10"/>
              </w:rPr>
              <w:t xml:space="preserve"> </w:t>
            </w:r>
            <w:r w:rsidRPr="00D9136B">
              <w:rPr>
                <w:sz w:val="10"/>
                <w:szCs w:val="10"/>
              </w:rPr>
              <w:t>0113</w:t>
            </w:r>
            <w:r w:rsidRPr="00D9136B">
              <w:rPr>
                <w:spacing w:val="-1"/>
                <w:sz w:val="10"/>
                <w:szCs w:val="10"/>
              </w:rPr>
              <w:t xml:space="preserve"> </w:t>
            </w:r>
            <w:r w:rsidRPr="00D9136B">
              <w:rPr>
                <w:sz w:val="10"/>
                <w:szCs w:val="10"/>
              </w:rPr>
              <w:t>06200У7201</w:t>
            </w:r>
            <w:r w:rsidRPr="00D9136B">
              <w:rPr>
                <w:spacing w:val="-1"/>
                <w:sz w:val="10"/>
                <w:szCs w:val="10"/>
              </w:rPr>
              <w:t xml:space="preserve"> </w:t>
            </w:r>
            <w:r w:rsidRPr="00D9136B">
              <w:rPr>
                <w:spacing w:val="-5"/>
                <w:sz w:val="10"/>
                <w:szCs w:val="10"/>
              </w:rPr>
              <w:t>000</w:t>
            </w:r>
          </w:p>
        </w:tc>
        <w:tc>
          <w:tcPr>
            <w:tcW w:w="70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 xml:space="preserve">146 </w:t>
            </w:r>
            <w:r w:rsidRPr="00D9136B">
              <w:rPr>
                <w:spacing w:val="-2"/>
                <w:sz w:val="10"/>
                <w:szCs w:val="10"/>
              </w:rPr>
              <w:t>200.00</w:t>
            </w:r>
          </w:p>
        </w:tc>
        <w:tc>
          <w:tcPr>
            <w:tcW w:w="745"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 xml:space="preserve">146 </w:t>
            </w:r>
            <w:r w:rsidRPr="00D9136B">
              <w:rPr>
                <w:spacing w:val="-2"/>
                <w:sz w:val="10"/>
                <w:szCs w:val="10"/>
              </w:rPr>
              <w:t>200.00</w:t>
            </w:r>
          </w:p>
        </w:tc>
        <w:tc>
          <w:tcPr>
            <w:tcW w:w="728"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6</w:t>
            </w:r>
            <w:r w:rsidRPr="00D9136B">
              <w:rPr>
                <w:spacing w:val="1"/>
                <w:sz w:val="10"/>
                <w:szCs w:val="10"/>
              </w:rPr>
              <w:t xml:space="preserve"> </w:t>
            </w:r>
            <w:r w:rsidRPr="00D9136B">
              <w:rPr>
                <w:spacing w:val="-2"/>
                <w:sz w:val="10"/>
                <w:szCs w:val="10"/>
              </w:rPr>
              <w:t>200.00</w:t>
            </w:r>
          </w:p>
        </w:tc>
        <w:tc>
          <w:tcPr>
            <w:tcW w:w="73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 xml:space="preserve">146 </w:t>
            </w:r>
            <w:r w:rsidRPr="00D9136B">
              <w:rPr>
                <w:spacing w:val="-2"/>
                <w:sz w:val="10"/>
                <w:szCs w:val="10"/>
              </w:rPr>
              <w:t>200.00</w:t>
            </w:r>
          </w:p>
        </w:tc>
        <w:tc>
          <w:tcPr>
            <w:tcW w:w="69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 xml:space="preserve">146 </w:t>
            </w:r>
            <w:r w:rsidRPr="00D9136B">
              <w:rPr>
                <w:spacing w:val="-2"/>
                <w:sz w:val="10"/>
                <w:szCs w:val="10"/>
              </w:rPr>
              <w:t>200.00</w:t>
            </w:r>
          </w:p>
        </w:tc>
        <w:tc>
          <w:tcPr>
            <w:tcW w:w="72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232"/>
        </w:trPr>
        <w:tc>
          <w:tcPr>
            <w:tcW w:w="2476" w:type="dxa"/>
            <w:tcBorders>
              <w:right w:val="single" w:sz="12" w:space="0" w:color="000000"/>
            </w:tcBorders>
          </w:tcPr>
          <w:p w:rsidR="001459CE" w:rsidRDefault="00152CAF">
            <w:pPr>
              <w:pStyle w:val="TableParagraph"/>
              <w:spacing w:line="116" w:lineRule="exact"/>
              <w:ind w:left="276"/>
              <w:rPr>
                <w:sz w:val="9"/>
              </w:rPr>
            </w:pPr>
            <w:r>
              <w:rPr>
                <w:sz w:val="9"/>
              </w:rPr>
              <w:t>Закупка</w:t>
            </w:r>
            <w:r>
              <w:rPr>
                <w:spacing w:val="-2"/>
                <w:sz w:val="9"/>
              </w:rPr>
              <w:t xml:space="preserve"> </w:t>
            </w:r>
            <w:r>
              <w:rPr>
                <w:sz w:val="9"/>
              </w:rPr>
              <w:t>товаров,</w:t>
            </w:r>
            <w:r>
              <w:rPr>
                <w:spacing w:val="-1"/>
                <w:sz w:val="9"/>
              </w:rPr>
              <w:t xml:space="preserve"> </w:t>
            </w:r>
            <w:r>
              <w:rPr>
                <w:sz w:val="9"/>
              </w:rPr>
              <w:t>работ</w:t>
            </w:r>
            <w:r>
              <w:rPr>
                <w:spacing w:val="-3"/>
                <w:sz w:val="9"/>
              </w:rPr>
              <w:t xml:space="preserve"> </w:t>
            </w:r>
            <w:r>
              <w:rPr>
                <w:sz w:val="9"/>
              </w:rPr>
              <w:t>и</w:t>
            </w:r>
            <w:r>
              <w:rPr>
                <w:spacing w:val="-3"/>
                <w:sz w:val="9"/>
              </w:rPr>
              <w:t xml:space="preserve"> </w:t>
            </w:r>
            <w:r>
              <w:rPr>
                <w:sz w:val="9"/>
              </w:rPr>
              <w:t>услуг</w:t>
            </w:r>
            <w:r>
              <w:rPr>
                <w:spacing w:val="-2"/>
                <w:sz w:val="9"/>
              </w:rPr>
              <w:t xml:space="preserve"> </w:t>
            </w:r>
            <w:r>
              <w:rPr>
                <w:sz w:val="9"/>
              </w:rPr>
              <w:t>для</w:t>
            </w:r>
            <w:r>
              <w:rPr>
                <w:spacing w:val="-1"/>
                <w:sz w:val="9"/>
              </w:rPr>
              <w:t xml:space="preserve"> </w:t>
            </w:r>
            <w:r>
              <w:rPr>
                <w:sz w:val="9"/>
              </w:rPr>
              <w:t>обеспечения</w:t>
            </w:r>
            <w:r>
              <w:rPr>
                <w:spacing w:val="40"/>
                <w:sz w:val="9"/>
              </w:rPr>
              <w:t xml:space="preserve"> </w:t>
            </w:r>
            <w:r>
              <w:rPr>
                <w:sz w:val="9"/>
              </w:rPr>
              <w:t>государственных (муниципальных) нужд</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left="23" w:right="3"/>
              <w:jc w:val="center"/>
              <w:rPr>
                <w:sz w:val="10"/>
                <w:szCs w:val="10"/>
              </w:rPr>
            </w:pPr>
            <w:r w:rsidRPr="00D9136B">
              <w:rPr>
                <w:sz w:val="10"/>
                <w:szCs w:val="10"/>
              </w:rPr>
              <w:t>000</w:t>
            </w:r>
            <w:r w:rsidRPr="00D9136B">
              <w:rPr>
                <w:spacing w:val="-1"/>
                <w:sz w:val="10"/>
                <w:szCs w:val="10"/>
              </w:rPr>
              <w:t xml:space="preserve"> </w:t>
            </w:r>
            <w:r w:rsidRPr="00D9136B">
              <w:rPr>
                <w:sz w:val="10"/>
                <w:szCs w:val="10"/>
              </w:rPr>
              <w:t>0113</w:t>
            </w:r>
            <w:r w:rsidRPr="00D9136B">
              <w:rPr>
                <w:spacing w:val="-1"/>
                <w:sz w:val="10"/>
                <w:szCs w:val="10"/>
              </w:rPr>
              <w:t xml:space="preserve"> </w:t>
            </w:r>
            <w:r w:rsidRPr="00D9136B">
              <w:rPr>
                <w:sz w:val="10"/>
                <w:szCs w:val="10"/>
              </w:rPr>
              <w:t>06200У7201</w:t>
            </w:r>
            <w:r w:rsidRPr="00D9136B">
              <w:rPr>
                <w:spacing w:val="-1"/>
                <w:sz w:val="10"/>
                <w:szCs w:val="10"/>
              </w:rPr>
              <w:t xml:space="preserve"> </w:t>
            </w:r>
            <w:r w:rsidRPr="00D9136B">
              <w:rPr>
                <w:spacing w:val="-5"/>
                <w:sz w:val="10"/>
                <w:szCs w:val="10"/>
              </w:rPr>
              <w:t>200</w:t>
            </w:r>
          </w:p>
        </w:tc>
        <w:tc>
          <w:tcPr>
            <w:tcW w:w="70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 xml:space="preserve">146 </w:t>
            </w:r>
            <w:r w:rsidRPr="00D9136B">
              <w:rPr>
                <w:spacing w:val="-2"/>
                <w:sz w:val="10"/>
                <w:szCs w:val="10"/>
              </w:rPr>
              <w:t>200.00</w:t>
            </w:r>
          </w:p>
        </w:tc>
        <w:tc>
          <w:tcPr>
            <w:tcW w:w="745"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 xml:space="preserve">146 </w:t>
            </w:r>
            <w:r w:rsidRPr="00D9136B">
              <w:rPr>
                <w:spacing w:val="-2"/>
                <w:sz w:val="10"/>
                <w:szCs w:val="10"/>
              </w:rPr>
              <w:t>200.00</w:t>
            </w:r>
          </w:p>
        </w:tc>
        <w:tc>
          <w:tcPr>
            <w:tcW w:w="728"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6</w:t>
            </w:r>
            <w:r w:rsidRPr="00D9136B">
              <w:rPr>
                <w:spacing w:val="1"/>
                <w:sz w:val="10"/>
                <w:szCs w:val="10"/>
              </w:rPr>
              <w:t xml:space="preserve"> </w:t>
            </w:r>
            <w:r w:rsidRPr="00D9136B">
              <w:rPr>
                <w:spacing w:val="-2"/>
                <w:sz w:val="10"/>
                <w:szCs w:val="10"/>
              </w:rPr>
              <w:t>200.00</w:t>
            </w:r>
          </w:p>
        </w:tc>
        <w:tc>
          <w:tcPr>
            <w:tcW w:w="73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 xml:space="preserve">146 </w:t>
            </w:r>
            <w:r w:rsidRPr="00D9136B">
              <w:rPr>
                <w:spacing w:val="-2"/>
                <w:sz w:val="10"/>
                <w:szCs w:val="10"/>
              </w:rPr>
              <w:t>200.00</w:t>
            </w:r>
          </w:p>
        </w:tc>
        <w:tc>
          <w:tcPr>
            <w:tcW w:w="69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 xml:space="preserve">146 </w:t>
            </w:r>
            <w:r w:rsidRPr="00D9136B">
              <w:rPr>
                <w:spacing w:val="-2"/>
                <w:sz w:val="10"/>
                <w:szCs w:val="10"/>
              </w:rPr>
              <w:t>200.00</w:t>
            </w:r>
          </w:p>
        </w:tc>
        <w:tc>
          <w:tcPr>
            <w:tcW w:w="72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352"/>
        </w:trPr>
        <w:tc>
          <w:tcPr>
            <w:tcW w:w="2476" w:type="dxa"/>
            <w:tcBorders>
              <w:right w:val="single" w:sz="12" w:space="0" w:color="000000"/>
            </w:tcBorders>
          </w:tcPr>
          <w:p w:rsidR="001459CE" w:rsidRDefault="00152CAF">
            <w:pPr>
              <w:pStyle w:val="TableParagraph"/>
              <w:spacing w:before="2" w:line="110" w:lineRule="atLeast"/>
              <w:ind w:left="276"/>
              <w:rPr>
                <w:sz w:val="9"/>
              </w:rPr>
            </w:pPr>
            <w:r>
              <w:rPr>
                <w:sz w:val="9"/>
              </w:rPr>
              <w:t>Иные закупки товаров, работ и услуг для</w:t>
            </w:r>
            <w:r>
              <w:rPr>
                <w:spacing w:val="40"/>
                <w:sz w:val="9"/>
              </w:rPr>
              <w:t xml:space="preserve"> </w:t>
            </w:r>
            <w:r>
              <w:rPr>
                <w:sz w:val="9"/>
              </w:rPr>
              <w:t>обеспечения</w:t>
            </w:r>
            <w:r>
              <w:rPr>
                <w:spacing w:val="-7"/>
                <w:sz w:val="9"/>
              </w:rPr>
              <w:t xml:space="preserve"> </w:t>
            </w:r>
            <w:r>
              <w:rPr>
                <w:sz w:val="9"/>
              </w:rPr>
              <w:t>государственных</w:t>
            </w:r>
            <w:r>
              <w:rPr>
                <w:spacing w:val="-6"/>
                <w:sz w:val="9"/>
              </w:rPr>
              <w:t xml:space="preserve"> </w:t>
            </w:r>
            <w:r>
              <w:rPr>
                <w:sz w:val="9"/>
              </w:rPr>
              <w:t>(муниципальных)</w:t>
            </w:r>
            <w:r>
              <w:rPr>
                <w:spacing w:val="40"/>
                <w:sz w:val="9"/>
              </w:rPr>
              <w:t xml:space="preserve"> </w:t>
            </w:r>
            <w:r>
              <w:rPr>
                <w:spacing w:val="-4"/>
                <w:sz w:val="9"/>
              </w:rPr>
              <w:t>нужд</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left="23" w:right="3"/>
              <w:jc w:val="center"/>
              <w:rPr>
                <w:sz w:val="10"/>
                <w:szCs w:val="10"/>
              </w:rPr>
            </w:pPr>
            <w:r w:rsidRPr="00D9136B">
              <w:rPr>
                <w:sz w:val="10"/>
                <w:szCs w:val="10"/>
              </w:rPr>
              <w:t>000</w:t>
            </w:r>
            <w:r w:rsidRPr="00D9136B">
              <w:rPr>
                <w:spacing w:val="-1"/>
                <w:sz w:val="10"/>
                <w:szCs w:val="10"/>
              </w:rPr>
              <w:t xml:space="preserve"> </w:t>
            </w:r>
            <w:r w:rsidRPr="00D9136B">
              <w:rPr>
                <w:sz w:val="10"/>
                <w:szCs w:val="10"/>
              </w:rPr>
              <w:t>0113</w:t>
            </w:r>
            <w:r w:rsidRPr="00D9136B">
              <w:rPr>
                <w:spacing w:val="-1"/>
                <w:sz w:val="10"/>
                <w:szCs w:val="10"/>
              </w:rPr>
              <w:t xml:space="preserve"> </w:t>
            </w:r>
            <w:r w:rsidRPr="00D9136B">
              <w:rPr>
                <w:sz w:val="10"/>
                <w:szCs w:val="10"/>
              </w:rPr>
              <w:t>06200У7201</w:t>
            </w:r>
            <w:r w:rsidRPr="00D9136B">
              <w:rPr>
                <w:spacing w:val="-1"/>
                <w:sz w:val="10"/>
                <w:szCs w:val="10"/>
              </w:rPr>
              <w:t xml:space="preserve"> </w:t>
            </w:r>
            <w:r w:rsidRPr="00D9136B">
              <w:rPr>
                <w:spacing w:val="-5"/>
                <w:sz w:val="10"/>
                <w:szCs w:val="10"/>
              </w:rPr>
              <w:t>240</w:t>
            </w:r>
          </w:p>
        </w:tc>
        <w:tc>
          <w:tcPr>
            <w:tcW w:w="706"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 xml:space="preserve">146 </w:t>
            </w:r>
            <w:r w:rsidRPr="00D9136B">
              <w:rPr>
                <w:spacing w:val="-2"/>
                <w:sz w:val="10"/>
                <w:szCs w:val="10"/>
              </w:rPr>
              <w:t>200.00</w:t>
            </w:r>
          </w:p>
        </w:tc>
        <w:tc>
          <w:tcPr>
            <w:tcW w:w="745"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 xml:space="preserve">146 </w:t>
            </w:r>
            <w:r w:rsidRPr="00D9136B">
              <w:rPr>
                <w:spacing w:val="-2"/>
                <w:sz w:val="10"/>
                <w:szCs w:val="10"/>
              </w:rPr>
              <w:t>200.00</w:t>
            </w:r>
          </w:p>
        </w:tc>
        <w:tc>
          <w:tcPr>
            <w:tcW w:w="728"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6</w:t>
            </w:r>
            <w:r w:rsidRPr="00D9136B">
              <w:rPr>
                <w:spacing w:val="1"/>
                <w:sz w:val="10"/>
                <w:szCs w:val="10"/>
              </w:rPr>
              <w:t xml:space="preserve"> </w:t>
            </w:r>
            <w:r w:rsidRPr="00D9136B">
              <w:rPr>
                <w:spacing w:val="-2"/>
                <w:sz w:val="10"/>
                <w:szCs w:val="10"/>
              </w:rPr>
              <w:t>200.00</w:t>
            </w:r>
          </w:p>
        </w:tc>
        <w:tc>
          <w:tcPr>
            <w:tcW w:w="733"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 xml:space="preserve">146 </w:t>
            </w:r>
            <w:r w:rsidRPr="00D9136B">
              <w:rPr>
                <w:spacing w:val="-2"/>
                <w:sz w:val="10"/>
                <w:szCs w:val="10"/>
              </w:rPr>
              <w:t>200.00</w:t>
            </w:r>
          </w:p>
        </w:tc>
        <w:tc>
          <w:tcPr>
            <w:tcW w:w="699"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 xml:space="preserve">146 </w:t>
            </w:r>
            <w:r w:rsidRPr="00D9136B">
              <w:rPr>
                <w:spacing w:val="-2"/>
                <w:sz w:val="10"/>
                <w:szCs w:val="10"/>
              </w:rPr>
              <w:t>200.00</w:t>
            </w:r>
          </w:p>
        </w:tc>
        <w:tc>
          <w:tcPr>
            <w:tcW w:w="723"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143"/>
        </w:trPr>
        <w:tc>
          <w:tcPr>
            <w:tcW w:w="2476" w:type="dxa"/>
            <w:tcBorders>
              <w:right w:val="single" w:sz="12" w:space="0" w:color="000000"/>
            </w:tcBorders>
          </w:tcPr>
          <w:p w:rsidR="001459CE" w:rsidRDefault="00152CAF">
            <w:pPr>
              <w:pStyle w:val="TableParagraph"/>
              <w:spacing w:before="35" w:line="88" w:lineRule="exact"/>
              <w:ind w:left="276"/>
              <w:rPr>
                <w:sz w:val="9"/>
              </w:rPr>
            </w:pPr>
            <w:r>
              <w:rPr>
                <w:sz w:val="9"/>
              </w:rPr>
              <w:t>Прочая</w:t>
            </w:r>
            <w:r>
              <w:rPr>
                <w:spacing w:val="1"/>
                <w:sz w:val="9"/>
              </w:rPr>
              <w:t xml:space="preserve"> </w:t>
            </w:r>
            <w:r>
              <w:rPr>
                <w:sz w:val="9"/>
              </w:rPr>
              <w:t>закупка товаров,</w:t>
            </w:r>
            <w:r>
              <w:rPr>
                <w:spacing w:val="2"/>
                <w:sz w:val="9"/>
              </w:rPr>
              <w:t xml:space="preserve"> </w:t>
            </w:r>
            <w:r>
              <w:rPr>
                <w:sz w:val="9"/>
              </w:rPr>
              <w:t>работ</w:t>
            </w:r>
            <w:r>
              <w:rPr>
                <w:spacing w:val="-1"/>
                <w:sz w:val="9"/>
              </w:rPr>
              <w:t xml:space="preserve"> </w:t>
            </w:r>
            <w:r>
              <w:rPr>
                <w:sz w:val="9"/>
              </w:rPr>
              <w:t>и</w:t>
            </w:r>
            <w:r>
              <w:rPr>
                <w:spacing w:val="-1"/>
                <w:sz w:val="9"/>
              </w:rPr>
              <w:t xml:space="preserve"> </w:t>
            </w:r>
            <w:r>
              <w:rPr>
                <w:spacing w:val="-2"/>
                <w:sz w:val="9"/>
              </w:rPr>
              <w:t>услуг</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52CAF">
            <w:pPr>
              <w:pStyle w:val="TableParagraph"/>
              <w:spacing w:before="28" w:line="95" w:lineRule="exact"/>
              <w:ind w:left="23" w:right="3"/>
              <w:jc w:val="center"/>
              <w:rPr>
                <w:sz w:val="10"/>
                <w:szCs w:val="10"/>
              </w:rPr>
            </w:pPr>
            <w:r w:rsidRPr="00D9136B">
              <w:rPr>
                <w:sz w:val="10"/>
                <w:szCs w:val="10"/>
              </w:rPr>
              <w:t>000</w:t>
            </w:r>
            <w:r w:rsidRPr="00D9136B">
              <w:rPr>
                <w:spacing w:val="-1"/>
                <w:sz w:val="10"/>
                <w:szCs w:val="10"/>
              </w:rPr>
              <w:t xml:space="preserve"> </w:t>
            </w:r>
            <w:r w:rsidRPr="00D9136B">
              <w:rPr>
                <w:sz w:val="10"/>
                <w:szCs w:val="10"/>
              </w:rPr>
              <w:t>0113</w:t>
            </w:r>
            <w:r w:rsidRPr="00D9136B">
              <w:rPr>
                <w:spacing w:val="-1"/>
                <w:sz w:val="10"/>
                <w:szCs w:val="10"/>
              </w:rPr>
              <w:t xml:space="preserve"> </w:t>
            </w:r>
            <w:r w:rsidRPr="00D9136B">
              <w:rPr>
                <w:sz w:val="10"/>
                <w:szCs w:val="10"/>
              </w:rPr>
              <w:t>06200У7201</w:t>
            </w:r>
            <w:r w:rsidRPr="00D9136B">
              <w:rPr>
                <w:spacing w:val="-1"/>
                <w:sz w:val="10"/>
                <w:szCs w:val="10"/>
              </w:rPr>
              <w:t xml:space="preserve"> </w:t>
            </w:r>
            <w:r w:rsidRPr="00D9136B">
              <w:rPr>
                <w:spacing w:val="-5"/>
                <w:sz w:val="10"/>
                <w:szCs w:val="10"/>
              </w:rPr>
              <w:t>244</w:t>
            </w:r>
          </w:p>
        </w:tc>
        <w:tc>
          <w:tcPr>
            <w:tcW w:w="706" w:type="dxa"/>
          </w:tcPr>
          <w:p w:rsidR="001459CE" w:rsidRPr="00D9136B" w:rsidRDefault="00152CAF">
            <w:pPr>
              <w:pStyle w:val="TableParagraph"/>
              <w:spacing w:before="28" w:line="95" w:lineRule="exact"/>
              <w:ind w:right="2"/>
              <w:jc w:val="right"/>
              <w:rPr>
                <w:sz w:val="10"/>
                <w:szCs w:val="10"/>
              </w:rPr>
            </w:pPr>
            <w:r w:rsidRPr="00D9136B">
              <w:rPr>
                <w:spacing w:val="-4"/>
                <w:sz w:val="10"/>
                <w:szCs w:val="10"/>
              </w:rPr>
              <w:t>0.00</w:t>
            </w:r>
          </w:p>
        </w:tc>
        <w:tc>
          <w:tcPr>
            <w:tcW w:w="716" w:type="dxa"/>
          </w:tcPr>
          <w:p w:rsidR="001459CE" w:rsidRPr="00D9136B" w:rsidRDefault="00152CAF">
            <w:pPr>
              <w:pStyle w:val="TableParagraph"/>
              <w:spacing w:before="28" w:line="95" w:lineRule="exact"/>
              <w:ind w:right="3"/>
              <w:jc w:val="right"/>
              <w:rPr>
                <w:sz w:val="10"/>
                <w:szCs w:val="10"/>
              </w:rPr>
            </w:pPr>
            <w:r w:rsidRPr="00D9136B">
              <w:rPr>
                <w:sz w:val="10"/>
                <w:szCs w:val="10"/>
              </w:rPr>
              <w:t xml:space="preserve">146 </w:t>
            </w:r>
            <w:r w:rsidRPr="00D9136B">
              <w:rPr>
                <w:spacing w:val="-2"/>
                <w:sz w:val="10"/>
                <w:szCs w:val="10"/>
              </w:rPr>
              <w:t>200.00</w:t>
            </w:r>
          </w:p>
        </w:tc>
        <w:tc>
          <w:tcPr>
            <w:tcW w:w="745" w:type="dxa"/>
          </w:tcPr>
          <w:p w:rsidR="001459CE" w:rsidRPr="00D9136B" w:rsidRDefault="00152CAF">
            <w:pPr>
              <w:pStyle w:val="TableParagraph"/>
              <w:spacing w:before="28" w:line="95" w:lineRule="exact"/>
              <w:ind w:right="6"/>
              <w:jc w:val="right"/>
              <w:rPr>
                <w:sz w:val="10"/>
                <w:szCs w:val="10"/>
              </w:rPr>
            </w:pPr>
            <w:r w:rsidRPr="00D9136B">
              <w:rPr>
                <w:spacing w:val="-4"/>
                <w:sz w:val="10"/>
                <w:szCs w:val="10"/>
              </w:rPr>
              <w:t>0.00</w:t>
            </w:r>
          </w:p>
        </w:tc>
        <w:tc>
          <w:tcPr>
            <w:tcW w:w="740" w:type="dxa"/>
          </w:tcPr>
          <w:p w:rsidR="001459CE" w:rsidRPr="00D9136B" w:rsidRDefault="00152CAF">
            <w:pPr>
              <w:pStyle w:val="TableParagraph"/>
              <w:spacing w:before="28" w:line="95" w:lineRule="exact"/>
              <w:ind w:right="5"/>
              <w:jc w:val="right"/>
              <w:rPr>
                <w:sz w:val="10"/>
                <w:szCs w:val="10"/>
              </w:rPr>
            </w:pPr>
            <w:r w:rsidRPr="00D9136B">
              <w:rPr>
                <w:sz w:val="10"/>
                <w:szCs w:val="10"/>
              </w:rPr>
              <w:t xml:space="preserve">146 </w:t>
            </w:r>
            <w:r w:rsidRPr="00D9136B">
              <w:rPr>
                <w:spacing w:val="-2"/>
                <w:sz w:val="10"/>
                <w:szCs w:val="10"/>
              </w:rPr>
              <w:t>200.00</w:t>
            </w:r>
          </w:p>
        </w:tc>
        <w:tc>
          <w:tcPr>
            <w:tcW w:w="728" w:type="dxa"/>
          </w:tcPr>
          <w:p w:rsidR="001459CE" w:rsidRPr="00D9136B" w:rsidRDefault="00152CAF">
            <w:pPr>
              <w:pStyle w:val="TableParagraph"/>
              <w:spacing w:before="28" w:line="95" w:lineRule="exact"/>
              <w:ind w:right="8"/>
              <w:jc w:val="right"/>
              <w:rPr>
                <w:sz w:val="10"/>
                <w:szCs w:val="10"/>
              </w:rPr>
            </w:pPr>
            <w:r w:rsidRPr="00D9136B">
              <w:rPr>
                <w:sz w:val="10"/>
                <w:szCs w:val="10"/>
              </w:rPr>
              <w:t>6</w:t>
            </w:r>
            <w:r w:rsidRPr="00D9136B">
              <w:rPr>
                <w:spacing w:val="1"/>
                <w:sz w:val="10"/>
                <w:szCs w:val="10"/>
              </w:rPr>
              <w:t xml:space="preserve"> </w:t>
            </w:r>
            <w:r w:rsidRPr="00D9136B">
              <w:rPr>
                <w:spacing w:val="-2"/>
                <w:sz w:val="10"/>
                <w:szCs w:val="10"/>
              </w:rPr>
              <w:t>200.00</w:t>
            </w:r>
          </w:p>
        </w:tc>
        <w:tc>
          <w:tcPr>
            <w:tcW w:w="733" w:type="dxa"/>
          </w:tcPr>
          <w:p w:rsidR="001459CE" w:rsidRPr="00D9136B" w:rsidRDefault="00152CAF">
            <w:pPr>
              <w:pStyle w:val="TableParagraph"/>
              <w:spacing w:before="28" w:line="95" w:lineRule="exact"/>
              <w:ind w:right="9"/>
              <w:jc w:val="right"/>
              <w:rPr>
                <w:sz w:val="10"/>
                <w:szCs w:val="10"/>
              </w:rPr>
            </w:pPr>
            <w:r w:rsidRPr="00D9136B">
              <w:rPr>
                <w:sz w:val="10"/>
                <w:szCs w:val="10"/>
              </w:rPr>
              <w:t xml:space="preserve">146 </w:t>
            </w:r>
            <w:r w:rsidRPr="00D9136B">
              <w:rPr>
                <w:spacing w:val="-2"/>
                <w:sz w:val="10"/>
                <w:szCs w:val="10"/>
              </w:rPr>
              <w:t>200.00</w:t>
            </w:r>
          </w:p>
        </w:tc>
        <w:tc>
          <w:tcPr>
            <w:tcW w:w="699" w:type="dxa"/>
          </w:tcPr>
          <w:p w:rsidR="001459CE" w:rsidRPr="00D9136B" w:rsidRDefault="00152CAF">
            <w:pPr>
              <w:pStyle w:val="TableParagraph"/>
              <w:spacing w:before="28" w:line="95" w:lineRule="exact"/>
              <w:ind w:right="9"/>
              <w:jc w:val="right"/>
              <w:rPr>
                <w:sz w:val="10"/>
                <w:szCs w:val="10"/>
              </w:rPr>
            </w:pPr>
            <w:r w:rsidRPr="00D9136B">
              <w:rPr>
                <w:sz w:val="10"/>
                <w:szCs w:val="10"/>
              </w:rPr>
              <w:t xml:space="preserve">146 </w:t>
            </w:r>
            <w:r w:rsidRPr="00D9136B">
              <w:rPr>
                <w:spacing w:val="-2"/>
                <w:sz w:val="10"/>
                <w:szCs w:val="10"/>
              </w:rPr>
              <w:t>200.00</w:t>
            </w:r>
          </w:p>
        </w:tc>
        <w:tc>
          <w:tcPr>
            <w:tcW w:w="723" w:type="dxa"/>
          </w:tcPr>
          <w:p w:rsidR="001459CE" w:rsidRPr="00D9136B" w:rsidRDefault="00152CAF">
            <w:pPr>
              <w:pStyle w:val="TableParagraph"/>
              <w:spacing w:before="28"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52CAF">
            <w:pPr>
              <w:pStyle w:val="TableParagraph"/>
              <w:spacing w:before="28" w:line="95" w:lineRule="exact"/>
              <w:ind w:right="1"/>
              <w:jc w:val="right"/>
              <w:rPr>
                <w:sz w:val="10"/>
                <w:szCs w:val="10"/>
              </w:rPr>
            </w:pPr>
            <w:r w:rsidRPr="00D9136B">
              <w:rPr>
                <w:spacing w:val="-4"/>
                <w:sz w:val="10"/>
                <w:szCs w:val="10"/>
              </w:rPr>
              <w:t>0.00</w:t>
            </w:r>
          </w:p>
        </w:tc>
      </w:tr>
      <w:tr w:rsidR="001459CE" w:rsidTr="004C0676">
        <w:trPr>
          <w:trHeight w:val="592"/>
        </w:trPr>
        <w:tc>
          <w:tcPr>
            <w:tcW w:w="2476" w:type="dxa"/>
            <w:tcBorders>
              <w:right w:val="single" w:sz="12" w:space="0" w:color="000000"/>
            </w:tcBorders>
          </w:tcPr>
          <w:p w:rsidR="001459CE" w:rsidRDefault="00152CAF">
            <w:pPr>
              <w:pStyle w:val="TableParagraph"/>
              <w:spacing w:before="17" w:line="110" w:lineRule="atLeast"/>
              <w:ind w:left="276"/>
              <w:rPr>
                <w:sz w:val="9"/>
              </w:rPr>
            </w:pPr>
            <w:r>
              <w:rPr>
                <w:sz w:val="9"/>
              </w:rPr>
              <w:t>Муниципальная</w:t>
            </w:r>
            <w:r>
              <w:rPr>
                <w:spacing w:val="-3"/>
                <w:sz w:val="9"/>
              </w:rPr>
              <w:t xml:space="preserve"> </w:t>
            </w:r>
            <w:r>
              <w:rPr>
                <w:sz w:val="9"/>
              </w:rPr>
              <w:t>программа</w:t>
            </w:r>
            <w:r>
              <w:rPr>
                <w:spacing w:val="-4"/>
                <w:sz w:val="9"/>
              </w:rPr>
              <w:t xml:space="preserve"> </w:t>
            </w:r>
            <w:r>
              <w:rPr>
                <w:sz w:val="9"/>
              </w:rPr>
              <w:t>«Организация</w:t>
            </w:r>
            <w:r>
              <w:rPr>
                <w:spacing w:val="-3"/>
                <w:sz w:val="9"/>
              </w:rPr>
              <w:t xml:space="preserve"> </w:t>
            </w:r>
            <w:r>
              <w:rPr>
                <w:sz w:val="9"/>
              </w:rPr>
              <w:t>охраны</w:t>
            </w:r>
            <w:r>
              <w:rPr>
                <w:spacing w:val="40"/>
                <w:sz w:val="9"/>
              </w:rPr>
              <w:t xml:space="preserve"> </w:t>
            </w:r>
            <w:r>
              <w:rPr>
                <w:sz w:val="9"/>
              </w:rPr>
              <w:t>общественного порядка на территории</w:t>
            </w:r>
            <w:r>
              <w:rPr>
                <w:spacing w:val="40"/>
                <w:sz w:val="9"/>
              </w:rPr>
              <w:t xml:space="preserve"> </w:t>
            </w:r>
            <w:r>
              <w:rPr>
                <w:sz w:val="9"/>
              </w:rPr>
              <w:t>внутригородского муниципального образования</w:t>
            </w:r>
            <w:r>
              <w:rPr>
                <w:spacing w:val="40"/>
                <w:sz w:val="9"/>
              </w:rPr>
              <w:t xml:space="preserve"> </w:t>
            </w:r>
            <w:r>
              <w:rPr>
                <w:sz w:val="9"/>
              </w:rPr>
              <w:t>города</w:t>
            </w:r>
            <w:r>
              <w:rPr>
                <w:spacing w:val="-1"/>
                <w:sz w:val="9"/>
              </w:rPr>
              <w:t xml:space="preserve"> </w:t>
            </w:r>
            <w:r>
              <w:rPr>
                <w:sz w:val="9"/>
              </w:rPr>
              <w:t>Севастополя Гагаринский</w:t>
            </w:r>
            <w:r>
              <w:rPr>
                <w:spacing w:val="-2"/>
                <w:sz w:val="9"/>
              </w:rPr>
              <w:t xml:space="preserve"> </w:t>
            </w:r>
            <w:r>
              <w:rPr>
                <w:sz w:val="9"/>
              </w:rPr>
              <w:t>муниципальный</w:t>
            </w:r>
            <w:r>
              <w:rPr>
                <w:spacing w:val="40"/>
                <w:sz w:val="9"/>
              </w:rPr>
              <w:t xml:space="preserve"> </w:t>
            </w:r>
            <w:r>
              <w:rPr>
                <w:spacing w:val="-2"/>
                <w:sz w:val="9"/>
              </w:rPr>
              <w:t>округ"</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0113</w:t>
            </w:r>
            <w:r w:rsidRPr="00D9136B">
              <w:rPr>
                <w:spacing w:val="-1"/>
                <w:sz w:val="10"/>
                <w:szCs w:val="10"/>
              </w:rPr>
              <w:t xml:space="preserve"> </w:t>
            </w:r>
            <w:r w:rsidRPr="00D9136B">
              <w:rPr>
                <w:sz w:val="10"/>
                <w:szCs w:val="10"/>
              </w:rPr>
              <w:t>0800000000</w:t>
            </w:r>
            <w:r w:rsidRPr="00D9136B">
              <w:rPr>
                <w:spacing w:val="-1"/>
                <w:sz w:val="10"/>
                <w:szCs w:val="10"/>
              </w:rPr>
              <w:t xml:space="preserve"> </w:t>
            </w:r>
            <w:r w:rsidRPr="00D9136B">
              <w:rPr>
                <w:spacing w:val="-5"/>
                <w:sz w:val="10"/>
                <w:szCs w:val="10"/>
              </w:rPr>
              <w:t>000</w:t>
            </w:r>
          </w:p>
        </w:tc>
        <w:tc>
          <w:tcPr>
            <w:tcW w:w="70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23</w:t>
            </w:r>
            <w:r w:rsidRPr="00D9136B">
              <w:rPr>
                <w:spacing w:val="1"/>
                <w:sz w:val="10"/>
                <w:szCs w:val="10"/>
              </w:rPr>
              <w:t xml:space="preserve"> </w:t>
            </w:r>
            <w:r w:rsidRPr="00D9136B">
              <w:rPr>
                <w:spacing w:val="-2"/>
                <w:sz w:val="10"/>
                <w:szCs w:val="10"/>
              </w:rPr>
              <w:t>500.00</w:t>
            </w:r>
          </w:p>
        </w:tc>
        <w:tc>
          <w:tcPr>
            <w:tcW w:w="745"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23</w:t>
            </w:r>
            <w:r w:rsidRPr="00D9136B">
              <w:rPr>
                <w:spacing w:val="1"/>
                <w:sz w:val="10"/>
                <w:szCs w:val="10"/>
              </w:rPr>
              <w:t xml:space="preserve"> </w:t>
            </w:r>
            <w:r w:rsidRPr="00D9136B">
              <w:rPr>
                <w:spacing w:val="-2"/>
                <w:sz w:val="10"/>
                <w:szCs w:val="10"/>
              </w:rPr>
              <w:t>500.00</w:t>
            </w:r>
          </w:p>
        </w:tc>
        <w:tc>
          <w:tcPr>
            <w:tcW w:w="728"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23</w:t>
            </w:r>
            <w:r w:rsidRPr="00D9136B">
              <w:rPr>
                <w:spacing w:val="1"/>
                <w:sz w:val="10"/>
                <w:szCs w:val="10"/>
              </w:rPr>
              <w:t xml:space="preserve"> </w:t>
            </w:r>
            <w:r w:rsidRPr="00D9136B">
              <w:rPr>
                <w:spacing w:val="-2"/>
                <w:sz w:val="10"/>
                <w:szCs w:val="10"/>
              </w:rPr>
              <w:t>500.00</w:t>
            </w:r>
          </w:p>
        </w:tc>
        <w:tc>
          <w:tcPr>
            <w:tcW w:w="73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23</w:t>
            </w:r>
            <w:r w:rsidRPr="00D9136B">
              <w:rPr>
                <w:spacing w:val="1"/>
                <w:sz w:val="10"/>
                <w:szCs w:val="10"/>
              </w:rPr>
              <w:t xml:space="preserve"> </w:t>
            </w:r>
            <w:r w:rsidRPr="00D9136B">
              <w:rPr>
                <w:spacing w:val="-2"/>
                <w:sz w:val="10"/>
                <w:szCs w:val="10"/>
              </w:rPr>
              <w:t>500.00</w:t>
            </w:r>
          </w:p>
        </w:tc>
        <w:tc>
          <w:tcPr>
            <w:tcW w:w="69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23</w:t>
            </w:r>
            <w:r w:rsidRPr="00D9136B">
              <w:rPr>
                <w:spacing w:val="1"/>
                <w:sz w:val="10"/>
                <w:szCs w:val="10"/>
              </w:rPr>
              <w:t xml:space="preserve"> </w:t>
            </w:r>
            <w:r w:rsidRPr="00D9136B">
              <w:rPr>
                <w:spacing w:val="-2"/>
                <w:sz w:val="10"/>
                <w:szCs w:val="10"/>
              </w:rPr>
              <w:t>500.00</w:t>
            </w:r>
          </w:p>
        </w:tc>
        <w:tc>
          <w:tcPr>
            <w:tcW w:w="72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474"/>
        </w:trPr>
        <w:tc>
          <w:tcPr>
            <w:tcW w:w="2476" w:type="dxa"/>
            <w:tcBorders>
              <w:right w:val="single" w:sz="12" w:space="0" w:color="000000"/>
            </w:tcBorders>
          </w:tcPr>
          <w:p w:rsidR="001459CE" w:rsidRPr="00D9136B" w:rsidRDefault="001459CE">
            <w:pPr>
              <w:pStyle w:val="TableParagraph"/>
              <w:spacing w:before="21"/>
              <w:rPr>
                <w:sz w:val="4"/>
                <w:szCs w:val="4"/>
              </w:rPr>
            </w:pPr>
          </w:p>
          <w:p w:rsidR="001459CE" w:rsidRDefault="00152CAF">
            <w:pPr>
              <w:pStyle w:val="TableParagraph"/>
              <w:spacing w:line="110" w:lineRule="atLeast"/>
              <w:ind w:left="276"/>
              <w:rPr>
                <w:sz w:val="9"/>
              </w:rPr>
            </w:pPr>
            <w:r>
              <w:rPr>
                <w:sz w:val="9"/>
              </w:rPr>
              <w:t>Мероприятия, направленные на организацию</w:t>
            </w:r>
            <w:r>
              <w:rPr>
                <w:spacing w:val="40"/>
                <w:sz w:val="9"/>
              </w:rPr>
              <w:t xml:space="preserve"> </w:t>
            </w:r>
            <w:r>
              <w:rPr>
                <w:sz w:val="9"/>
              </w:rPr>
              <w:t>охраны общественного порядка на территории</w:t>
            </w:r>
            <w:r>
              <w:rPr>
                <w:spacing w:val="40"/>
                <w:sz w:val="9"/>
              </w:rPr>
              <w:t xml:space="preserve"> </w:t>
            </w:r>
            <w:r>
              <w:rPr>
                <w:sz w:val="9"/>
              </w:rPr>
              <w:t>внутригородского</w:t>
            </w:r>
            <w:r>
              <w:rPr>
                <w:spacing w:val="-6"/>
                <w:sz w:val="9"/>
              </w:rPr>
              <w:t xml:space="preserve"> </w:t>
            </w:r>
            <w:r>
              <w:rPr>
                <w:sz w:val="9"/>
              </w:rPr>
              <w:t>муниципального</w:t>
            </w:r>
            <w:r>
              <w:rPr>
                <w:spacing w:val="-6"/>
                <w:sz w:val="9"/>
              </w:rPr>
              <w:t xml:space="preserve"> </w:t>
            </w:r>
            <w:r>
              <w:rPr>
                <w:sz w:val="9"/>
              </w:rPr>
              <w:t>образования</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left="23"/>
              <w:jc w:val="center"/>
              <w:rPr>
                <w:sz w:val="10"/>
                <w:szCs w:val="10"/>
              </w:rPr>
            </w:pPr>
            <w:r w:rsidRPr="00D9136B">
              <w:rPr>
                <w:sz w:val="10"/>
                <w:szCs w:val="10"/>
              </w:rPr>
              <w:t>000</w:t>
            </w:r>
            <w:r w:rsidRPr="00D9136B">
              <w:rPr>
                <w:spacing w:val="-1"/>
                <w:sz w:val="10"/>
                <w:szCs w:val="10"/>
              </w:rPr>
              <w:t xml:space="preserve"> </w:t>
            </w:r>
            <w:r w:rsidRPr="00D9136B">
              <w:rPr>
                <w:sz w:val="10"/>
                <w:szCs w:val="10"/>
              </w:rPr>
              <w:t>0113</w:t>
            </w:r>
            <w:r w:rsidRPr="00D9136B">
              <w:rPr>
                <w:spacing w:val="-1"/>
                <w:sz w:val="10"/>
                <w:szCs w:val="10"/>
              </w:rPr>
              <w:t xml:space="preserve"> </w:t>
            </w:r>
            <w:r w:rsidRPr="00D9136B">
              <w:rPr>
                <w:sz w:val="10"/>
                <w:szCs w:val="10"/>
              </w:rPr>
              <w:t>08000П7201</w:t>
            </w:r>
            <w:r w:rsidRPr="00D9136B">
              <w:rPr>
                <w:spacing w:val="-1"/>
                <w:sz w:val="10"/>
                <w:szCs w:val="10"/>
              </w:rPr>
              <w:t xml:space="preserve"> </w:t>
            </w:r>
            <w:r w:rsidRPr="00D9136B">
              <w:rPr>
                <w:spacing w:val="-5"/>
                <w:sz w:val="10"/>
                <w:szCs w:val="10"/>
              </w:rPr>
              <w:t>000</w:t>
            </w:r>
          </w:p>
        </w:tc>
        <w:tc>
          <w:tcPr>
            <w:tcW w:w="70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52CAF">
            <w:pPr>
              <w:pStyle w:val="TableParagraph"/>
              <w:spacing w:before="1"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3"/>
              <w:jc w:val="right"/>
              <w:rPr>
                <w:sz w:val="10"/>
                <w:szCs w:val="10"/>
              </w:rPr>
            </w:pPr>
            <w:r w:rsidRPr="00D9136B">
              <w:rPr>
                <w:sz w:val="10"/>
                <w:szCs w:val="10"/>
              </w:rPr>
              <w:t>23</w:t>
            </w:r>
            <w:r w:rsidRPr="00D9136B">
              <w:rPr>
                <w:spacing w:val="1"/>
                <w:sz w:val="10"/>
                <w:szCs w:val="10"/>
              </w:rPr>
              <w:t xml:space="preserve"> </w:t>
            </w:r>
            <w:r w:rsidRPr="00D9136B">
              <w:rPr>
                <w:spacing w:val="-2"/>
                <w:sz w:val="10"/>
                <w:szCs w:val="10"/>
              </w:rPr>
              <w:t>500.00</w:t>
            </w:r>
          </w:p>
        </w:tc>
        <w:tc>
          <w:tcPr>
            <w:tcW w:w="745"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52CAF">
            <w:pPr>
              <w:pStyle w:val="TableParagraph"/>
              <w:spacing w:before="1"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5"/>
              <w:jc w:val="right"/>
              <w:rPr>
                <w:sz w:val="10"/>
                <w:szCs w:val="10"/>
              </w:rPr>
            </w:pPr>
            <w:r w:rsidRPr="00D9136B">
              <w:rPr>
                <w:sz w:val="10"/>
                <w:szCs w:val="10"/>
              </w:rPr>
              <w:t>23</w:t>
            </w:r>
            <w:r w:rsidRPr="00D9136B">
              <w:rPr>
                <w:spacing w:val="1"/>
                <w:sz w:val="10"/>
                <w:szCs w:val="10"/>
              </w:rPr>
              <w:t xml:space="preserve"> </w:t>
            </w:r>
            <w:r w:rsidRPr="00D9136B">
              <w:rPr>
                <w:spacing w:val="-2"/>
                <w:sz w:val="10"/>
                <w:szCs w:val="10"/>
              </w:rPr>
              <w:t>500.00</w:t>
            </w:r>
          </w:p>
        </w:tc>
        <w:tc>
          <w:tcPr>
            <w:tcW w:w="728" w:type="dxa"/>
          </w:tcPr>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8"/>
              <w:jc w:val="right"/>
              <w:rPr>
                <w:sz w:val="10"/>
                <w:szCs w:val="10"/>
              </w:rPr>
            </w:pPr>
            <w:r w:rsidRPr="00D9136B">
              <w:rPr>
                <w:sz w:val="10"/>
                <w:szCs w:val="10"/>
              </w:rPr>
              <w:t>23</w:t>
            </w:r>
            <w:r w:rsidRPr="00D9136B">
              <w:rPr>
                <w:spacing w:val="1"/>
                <w:sz w:val="10"/>
                <w:szCs w:val="10"/>
              </w:rPr>
              <w:t xml:space="preserve"> </w:t>
            </w:r>
            <w:r w:rsidRPr="00D9136B">
              <w:rPr>
                <w:spacing w:val="-2"/>
                <w:sz w:val="10"/>
                <w:szCs w:val="10"/>
              </w:rPr>
              <w:t>500.00</w:t>
            </w:r>
          </w:p>
        </w:tc>
        <w:tc>
          <w:tcPr>
            <w:tcW w:w="733" w:type="dxa"/>
          </w:tcPr>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9"/>
              <w:jc w:val="right"/>
              <w:rPr>
                <w:sz w:val="10"/>
                <w:szCs w:val="10"/>
              </w:rPr>
            </w:pPr>
            <w:r w:rsidRPr="00D9136B">
              <w:rPr>
                <w:sz w:val="10"/>
                <w:szCs w:val="10"/>
              </w:rPr>
              <w:t>23</w:t>
            </w:r>
            <w:r w:rsidRPr="00D9136B">
              <w:rPr>
                <w:spacing w:val="1"/>
                <w:sz w:val="10"/>
                <w:szCs w:val="10"/>
              </w:rPr>
              <w:t xml:space="preserve"> </w:t>
            </w:r>
            <w:r w:rsidRPr="00D9136B">
              <w:rPr>
                <w:spacing w:val="-2"/>
                <w:sz w:val="10"/>
                <w:szCs w:val="10"/>
              </w:rPr>
              <w:t>500.00</w:t>
            </w:r>
          </w:p>
        </w:tc>
        <w:tc>
          <w:tcPr>
            <w:tcW w:w="699" w:type="dxa"/>
          </w:tcPr>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9"/>
              <w:jc w:val="right"/>
              <w:rPr>
                <w:sz w:val="10"/>
                <w:szCs w:val="10"/>
              </w:rPr>
            </w:pPr>
            <w:r w:rsidRPr="00D9136B">
              <w:rPr>
                <w:sz w:val="10"/>
                <w:szCs w:val="10"/>
              </w:rPr>
              <w:t>23</w:t>
            </w:r>
            <w:r w:rsidRPr="00D9136B">
              <w:rPr>
                <w:spacing w:val="1"/>
                <w:sz w:val="10"/>
                <w:szCs w:val="10"/>
              </w:rPr>
              <w:t xml:space="preserve"> </w:t>
            </w:r>
            <w:r w:rsidRPr="00D9136B">
              <w:rPr>
                <w:spacing w:val="-2"/>
                <w:sz w:val="10"/>
                <w:szCs w:val="10"/>
              </w:rPr>
              <w:t>500.00</w:t>
            </w:r>
          </w:p>
        </w:tc>
        <w:tc>
          <w:tcPr>
            <w:tcW w:w="72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52CAF">
            <w:pPr>
              <w:pStyle w:val="TableParagraph"/>
              <w:spacing w:before="1"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1"/>
              <w:jc w:val="right"/>
              <w:rPr>
                <w:sz w:val="10"/>
                <w:szCs w:val="10"/>
              </w:rPr>
            </w:pPr>
            <w:r w:rsidRPr="00D9136B">
              <w:rPr>
                <w:spacing w:val="-4"/>
                <w:sz w:val="10"/>
                <w:szCs w:val="10"/>
              </w:rPr>
              <w:t>0.00</w:t>
            </w:r>
          </w:p>
        </w:tc>
      </w:tr>
      <w:tr w:rsidR="001459CE" w:rsidTr="004C0676">
        <w:trPr>
          <w:trHeight w:val="232"/>
        </w:trPr>
        <w:tc>
          <w:tcPr>
            <w:tcW w:w="2476" w:type="dxa"/>
            <w:tcBorders>
              <w:right w:val="single" w:sz="12" w:space="0" w:color="000000"/>
            </w:tcBorders>
          </w:tcPr>
          <w:p w:rsidR="001459CE" w:rsidRDefault="00152CAF">
            <w:pPr>
              <w:pStyle w:val="TableParagraph"/>
              <w:spacing w:line="116" w:lineRule="exact"/>
              <w:ind w:left="276"/>
              <w:rPr>
                <w:sz w:val="9"/>
              </w:rPr>
            </w:pPr>
            <w:r>
              <w:rPr>
                <w:sz w:val="9"/>
              </w:rPr>
              <w:t>Закупка</w:t>
            </w:r>
            <w:r>
              <w:rPr>
                <w:spacing w:val="-2"/>
                <w:sz w:val="9"/>
              </w:rPr>
              <w:t xml:space="preserve"> </w:t>
            </w:r>
            <w:r>
              <w:rPr>
                <w:sz w:val="9"/>
              </w:rPr>
              <w:t>товаров,</w:t>
            </w:r>
            <w:r>
              <w:rPr>
                <w:spacing w:val="-1"/>
                <w:sz w:val="9"/>
              </w:rPr>
              <w:t xml:space="preserve"> </w:t>
            </w:r>
            <w:r>
              <w:rPr>
                <w:sz w:val="9"/>
              </w:rPr>
              <w:t>работ</w:t>
            </w:r>
            <w:r>
              <w:rPr>
                <w:spacing w:val="-3"/>
                <w:sz w:val="9"/>
              </w:rPr>
              <w:t xml:space="preserve"> </w:t>
            </w:r>
            <w:r>
              <w:rPr>
                <w:sz w:val="9"/>
              </w:rPr>
              <w:t>и</w:t>
            </w:r>
            <w:r>
              <w:rPr>
                <w:spacing w:val="-3"/>
                <w:sz w:val="9"/>
              </w:rPr>
              <w:t xml:space="preserve"> </w:t>
            </w:r>
            <w:r>
              <w:rPr>
                <w:sz w:val="9"/>
              </w:rPr>
              <w:t>услуг</w:t>
            </w:r>
            <w:r>
              <w:rPr>
                <w:spacing w:val="-2"/>
                <w:sz w:val="9"/>
              </w:rPr>
              <w:t xml:space="preserve"> </w:t>
            </w:r>
            <w:r>
              <w:rPr>
                <w:sz w:val="9"/>
              </w:rPr>
              <w:t>для</w:t>
            </w:r>
            <w:r>
              <w:rPr>
                <w:spacing w:val="-1"/>
                <w:sz w:val="9"/>
              </w:rPr>
              <w:t xml:space="preserve"> </w:t>
            </w:r>
            <w:r>
              <w:rPr>
                <w:sz w:val="9"/>
              </w:rPr>
              <w:t>обеспечения</w:t>
            </w:r>
            <w:r>
              <w:rPr>
                <w:spacing w:val="40"/>
                <w:sz w:val="9"/>
              </w:rPr>
              <w:t xml:space="preserve"> </w:t>
            </w:r>
            <w:r>
              <w:rPr>
                <w:sz w:val="9"/>
              </w:rPr>
              <w:t>государственных (муниципальных) нужд</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left="23"/>
              <w:jc w:val="center"/>
              <w:rPr>
                <w:sz w:val="10"/>
                <w:szCs w:val="10"/>
              </w:rPr>
            </w:pPr>
            <w:r w:rsidRPr="00D9136B">
              <w:rPr>
                <w:sz w:val="10"/>
                <w:szCs w:val="10"/>
              </w:rPr>
              <w:t>000</w:t>
            </w:r>
            <w:r w:rsidRPr="00D9136B">
              <w:rPr>
                <w:spacing w:val="-1"/>
                <w:sz w:val="10"/>
                <w:szCs w:val="10"/>
              </w:rPr>
              <w:t xml:space="preserve"> </w:t>
            </w:r>
            <w:r w:rsidRPr="00D9136B">
              <w:rPr>
                <w:sz w:val="10"/>
                <w:szCs w:val="10"/>
              </w:rPr>
              <w:t>0113</w:t>
            </w:r>
            <w:r w:rsidRPr="00D9136B">
              <w:rPr>
                <w:spacing w:val="-1"/>
                <w:sz w:val="10"/>
                <w:szCs w:val="10"/>
              </w:rPr>
              <w:t xml:space="preserve"> </w:t>
            </w:r>
            <w:r w:rsidRPr="00D9136B">
              <w:rPr>
                <w:sz w:val="10"/>
                <w:szCs w:val="10"/>
              </w:rPr>
              <w:t>08000П7201</w:t>
            </w:r>
            <w:r w:rsidRPr="00D9136B">
              <w:rPr>
                <w:spacing w:val="-1"/>
                <w:sz w:val="10"/>
                <w:szCs w:val="10"/>
              </w:rPr>
              <w:t xml:space="preserve"> </w:t>
            </w:r>
            <w:r w:rsidRPr="00D9136B">
              <w:rPr>
                <w:spacing w:val="-5"/>
                <w:sz w:val="10"/>
                <w:szCs w:val="10"/>
              </w:rPr>
              <w:t>200</w:t>
            </w:r>
          </w:p>
        </w:tc>
        <w:tc>
          <w:tcPr>
            <w:tcW w:w="70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23</w:t>
            </w:r>
            <w:r w:rsidRPr="00D9136B">
              <w:rPr>
                <w:spacing w:val="1"/>
                <w:sz w:val="10"/>
                <w:szCs w:val="10"/>
              </w:rPr>
              <w:t xml:space="preserve"> </w:t>
            </w:r>
            <w:r w:rsidRPr="00D9136B">
              <w:rPr>
                <w:spacing w:val="-2"/>
                <w:sz w:val="10"/>
                <w:szCs w:val="10"/>
              </w:rPr>
              <w:t>500.00</w:t>
            </w:r>
          </w:p>
        </w:tc>
        <w:tc>
          <w:tcPr>
            <w:tcW w:w="745"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23</w:t>
            </w:r>
            <w:r w:rsidRPr="00D9136B">
              <w:rPr>
                <w:spacing w:val="1"/>
                <w:sz w:val="10"/>
                <w:szCs w:val="10"/>
              </w:rPr>
              <w:t xml:space="preserve"> </w:t>
            </w:r>
            <w:r w:rsidRPr="00D9136B">
              <w:rPr>
                <w:spacing w:val="-2"/>
                <w:sz w:val="10"/>
                <w:szCs w:val="10"/>
              </w:rPr>
              <w:t>500.00</w:t>
            </w:r>
          </w:p>
        </w:tc>
        <w:tc>
          <w:tcPr>
            <w:tcW w:w="728"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23</w:t>
            </w:r>
            <w:r w:rsidRPr="00D9136B">
              <w:rPr>
                <w:spacing w:val="1"/>
                <w:sz w:val="10"/>
                <w:szCs w:val="10"/>
              </w:rPr>
              <w:t xml:space="preserve"> </w:t>
            </w:r>
            <w:r w:rsidRPr="00D9136B">
              <w:rPr>
                <w:spacing w:val="-2"/>
                <w:sz w:val="10"/>
                <w:szCs w:val="10"/>
              </w:rPr>
              <w:t>500.00</w:t>
            </w:r>
          </w:p>
        </w:tc>
        <w:tc>
          <w:tcPr>
            <w:tcW w:w="73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23</w:t>
            </w:r>
            <w:r w:rsidRPr="00D9136B">
              <w:rPr>
                <w:spacing w:val="1"/>
                <w:sz w:val="10"/>
                <w:szCs w:val="10"/>
              </w:rPr>
              <w:t xml:space="preserve"> </w:t>
            </w:r>
            <w:r w:rsidRPr="00D9136B">
              <w:rPr>
                <w:spacing w:val="-2"/>
                <w:sz w:val="10"/>
                <w:szCs w:val="10"/>
              </w:rPr>
              <w:t>500.00</w:t>
            </w:r>
          </w:p>
        </w:tc>
        <w:tc>
          <w:tcPr>
            <w:tcW w:w="69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23</w:t>
            </w:r>
            <w:r w:rsidRPr="00D9136B">
              <w:rPr>
                <w:spacing w:val="1"/>
                <w:sz w:val="10"/>
                <w:szCs w:val="10"/>
              </w:rPr>
              <w:t xml:space="preserve"> </w:t>
            </w:r>
            <w:r w:rsidRPr="00D9136B">
              <w:rPr>
                <w:spacing w:val="-2"/>
                <w:sz w:val="10"/>
                <w:szCs w:val="10"/>
              </w:rPr>
              <w:t>500.00</w:t>
            </w:r>
          </w:p>
        </w:tc>
        <w:tc>
          <w:tcPr>
            <w:tcW w:w="72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352"/>
        </w:trPr>
        <w:tc>
          <w:tcPr>
            <w:tcW w:w="2476" w:type="dxa"/>
            <w:tcBorders>
              <w:right w:val="single" w:sz="12" w:space="0" w:color="000000"/>
            </w:tcBorders>
          </w:tcPr>
          <w:p w:rsidR="001459CE" w:rsidRDefault="00152CAF">
            <w:pPr>
              <w:pStyle w:val="TableParagraph"/>
              <w:spacing w:before="2" w:line="110" w:lineRule="atLeast"/>
              <w:ind w:left="276"/>
              <w:rPr>
                <w:sz w:val="9"/>
              </w:rPr>
            </w:pPr>
            <w:r>
              <w:rPr>
                <w:sz w:val="9"/>
              </w:rPr>
              <w:t>Иные закупки товаров, работ и услуг для</w:t>
            </w:r>
            <w:r>
              <w:rPr>
                <w:spacing w:val="40"/>
                <w:sz w:val="9"/>
              </w:rPr>
              <w:t xml:space="preserve"> </w:t>
            </w:r>
            <w:r>
              <w:rPr>
                <w:sz w:val="9"/>
              </w:rPr>
              <w:t>обеспечения</w:t>
            </w:r>
            <w:r>
              <w:rPr>
                <w:spacing w:val="-7"/>
                <w:sz w:val="9"/>
              </w:rPr>
              <w:t xml:space="preserve"> </w:t>
            </w:r>
            <w:r>
              <w:rPr>
                <w:sz w:val="9"/>
              </w:rPr>
              <w:t>государственных</w:t>
            </w:r>
            <w:r>
              <w:rPr>
                <w:spacing w:val="-6"/>
                <w:sz w:val="9"/>
              </w:rPr>
              <w:t xml:space="preserve"> </w:t>
            </w:r>
            <w:r>
              <w:rPr>
                <w:sz w:val="9"/>
              </w:rPr>
              <w:t>(муниципальных)</w:t>
            </w:r>
            <w:r>
              <w:rPr>
                <w:spacing w:val="40"/>
                <w:sz w:val="9"/>
              </w:rPr>
              <w:t xml:space="preserve"> </w:t>
            </w:r>
            <w:r>
              <w:rPr>
                <w:spacing w:val="-4"/>
                <w:sz w:val="9"/>
              </w:rPr>
              <w:t>нужд</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left="23"/>
              <w:jc w:val="center"/>
              <w:rPr>
                <w:sz w:val="10"/>
                <w:szCs w:val="10"/>
              </w:rPr>
            </w:pPr>
            <w:r w:rsidRPr="00D9136B">
              <w:rPr>
                <w:sz w:val="10"/>
                <w:szCs w:val="10"/>
              </w:rPr>
              <w:t>000</w:t>
            </w:r>
            <w:r w:rsidRPr="00D9136B">
              <w:rPr>
                <w:spacing w:val="-1"/>
                <w:sz w:val="10"/>
                <w:szCs w:val="10"/>
              </w:rPr>
              <w:t xml:space="preserve"> </w:t>
            </w:r>
            <w:r w:rsidRPr="00D9136B">
              <w:rPr>
                <w:sz w:val="10"/>
                <w:szCs w:val="10"/>
              </w:rPr>
              <w:t>0113</w:t>
            </w:r>
            <w:r w:rsidRPr="00D9136B">
              <w:rPr>
                <w:spacing w:val="-1"/>
                <w:sz w:val="10"/>
                <w:szCs w:val="10"/>
              </w:rPr>
              <w:t xml:space="preserve"> </w:t>
            </w:r>
            <w:r w:rsidRPr="00D9136B">
              <w:rPr>
                <w:sz w:val="10"/>
                <w:szCs w:val="10"/>
              </w:rPr>
              <w:t>08000П7201</w:t>
            </w:r>
            <w:r w:rsidRPr="00D9136B">
              <w:rPr>
                <w:spacing w:val="-1"/>
                <w:sz w:val="10"/>
                <w:szCs w:val="10"/>
              </w:rPr>
              <w:t xml:space="preserve"> </w:t>
            </w:r>
            <w:r w:rsidRPr="00D9136B">
              <w:rPr>
                <w:spacing w:val="-5"/>
                <w:sz w:val="10"/>
                <w:szCs w:val="10"/>
              </w:rPr>
              <w:t>240</w:t>
            </w:r>
          </w:p>
        </w:tc>
        <w:tc>
          <w:tcPr>
            <w:tcW w:w="706"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23</w:t>
            </w:r>
            <w:r w:rsidRPr="00D9136B">
              <w:rPr>
                <w:spacing w:val="1"/>
                <w:sz w:val="10"/>
                <w:szCs w:val="10"/>
              </w:rPr>
              <w:t xml:space="preserve"> </w:t>
            </w:r>
            <w:r w:rsidRPr="00D9136B">
              <w:rPr>
                <w:spacing w:val="-2"/>
                <w:sz w:val="10"/>
                <w:szCs w:val="10"/>
              </w:rPr>
              <w:t>500.00</w:t>
            </w:r>
          </w:p>
        </w:tc>
        <w:tc>
          <w:tcPr>
            <w:tcW w:w="745"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23</w:t>
            </w:r>
            <w:r w:rsidRPr="00D9136B">
              <w:rPr>
                <w:spacing w:val="1"/>
                <w:sz w:val="10"/>
                <w:szCs w:val="10"/>
              </w:rPr>
              <w:t xml:space="preserve"> </w:t>
            </w:r>
            <w:r w:rsidRPr="00D9136B">
              <w:rPr>
                <w:spacing w:val="-2"/>
                <w:sz w:val="10"/>
                <w:szCs w:val="10"/>
              </w:rPr>
              <w:t>500.00</w:t>
            </w:r>
          </w:p>
        </w:tc>
        <w:tc>
          <w:tcPr>
            <w:tcW w:w="728"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23</w:t>
            </w:r>
            <w:r w:rsidRPr="00D9136B">
              <w:rPr>
                <w:spacing w:val="1"/>
                <w:sz w:val="10"/>
                <w:szCs w:val="10"/>
              </w:rPr>
              <w:t xml:space="preserve"> </w:t>
            </w:r>
            <w:r w:rsidRPr="00D9136B">
              <w:rPr>
                <w:spacing w:val="-2"/>
                <w:sz w:val="10"/>
                <w:szCs w:val="10"/>
              </w:rPr>
              <w:t>500.00</w:t>
            </w:r>
          </w:p>
        </w:tc>
        <w:tc>
          <w:tcPr>
            <w:tcW w:w="733"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23</w:t>
            </w:r>
            <w:r w:rsidRPr="00D9136B">
              <w:rPr>
                <w:spacing w:val="1"/>
                <w:sz w:val="10"/>
                <w:szCs w:val="10"/>
              </w:rPr>
              <w:t xml:space="preserve"> </w:t>
            </w:r>
            <w:r w:rsidRPr="00D9136B">
              <w:rPr>
                <w:spacing w:val="-2"/>
                <w:sz w:val="10"/>
                <w:szCs w:val="10"/>
              </w:rPr>
              <w:t>500.00</w:t>
            </w:r>
          </w:p>
        </w:tc>
        <w:tc>
          <w:tcPr>
            <w:tcW w:w="699"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23</w:t>
            </w:r>
            <w:r w:rsidRPr="00D9136B">
              <w:rPr>
                <w:spacing w:val="1"/>
                <w:sz w:val="10"/>
                <w:szCs w:val="10"/>
              </w:rPr>
              <w:t xml:space="preserve"> </w:t>
            </w:r>
            <w:r w:rsidRPr="00D9136B">
              <w:rPr>
                <w:spacing w:val="-2"/>
                <w:sz w:val="10"/>
                <w:szCs w:val="10"/>
              </w:rPr>
              <w:t>500.00</w:t>
            </w:r>
          </w:p>
        </w:tc>
        <w:tc>
          <w:tcPr>
            <w:tcW w:w="723"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143"/>
        </w:trPr>
        <w:tc>
          <w:tcPr>
            <w:tcW w:w="2476" w:type="dxa"/>
            <w:tcBorders>
              <w:right w:val="single" w:sz="12" w:space="0" w:color="000000"/>
            </w:tcBorders>
          </w:tcPr>
          <w:p w:rsidR="001459CE" w:rsidRDefault="00152CAF">
            <w:pPr>
              <w:pStyle w:val="TableParagraph"/>
              <w:spacing w:before="35" w:line="88" w:lineRule="exact"/>
              <w:ind w:left="276"/>
              <w:rPr>
                <w:sz w:val="9"/>
              </w:rPr>
            </w:pPr>
            <w:r>
              <w:rPr>
                <w:sz w:val="9"/>
              </w:rPr>
              <w:t>Прочая</w:t>
            </w:r>
            <w:r>
              <w:rPr>
                <w:spacing w:val="1"/>
                <w:sz w:val="9"/>
              </w:rPr>
              <w:t xml:space="preserve"> </w:t>
            </w:r>
            <w:r>
              <w:rPr>
                <w:sz w:val="9"/>
              </w:rPr>
              <w:t>закупка товаров,</w:t>
            </w:r>
            <w:r>
              <w:rPr>
                <w:spacing w:val="2"/>
                <w:sz w:val="9"/>
              </w:rPr>
              <w:t xml:space="preserve"> </w:t>
            </w:r>
            <w:r>
              <w:rPr>
                <w:sz w:val="9"/>
              </w:rPr>
              <w:t>работ</w:t>
            </w:r>
            <w:r>
              <w:rPr>
                <w:spacing w:val="-1"/>
                <w:sz w:val="9"/>
              </w:rPr>
              <w:t xml:space="preserve"> </w:t>
            </w:r>
            <w:r>
              <w:rPr>
                <w:sz w:val="9"/>
              </w:rPr>
              <w:t>и</w:t>
            </w:r>
            <w:r>
              <w:rPr>
                <w:spacing w:val="-1"/>
                <w:sz w:val="9"/>
              </w:rPr>
              <w:t xml:space="preserve"> </w:t>
            </w:r>
            <w:r>
              <w:rPr>
                <w:spacing w:val="-2"/>
                <w:sz w:val="9"/>
              </w:rPr>
              <w:t>услуг</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52CAF">
            <w:pPr>
              <w:pStyle w:val="TableParagraph"/>
              <w:spacing w:before="28" w:line="95" w:lineRule="exact"/>
              <w:ind w:left="23"/>
              <w:jc w:val="center"/>
              <w:rPr>
                <w:sz w:val="10"/>
                <w:szCs w:val="10"/>
              </w:rPr>
            </w:pPr>
            <w:r w:rsidRPr="00D9136B">
              <w:rPr>
                <w:sz w:val="10"/>
                <w:szCs w:val="10"/>
              </w:rPr>
              <w:t>000</w:t>
            </w:r>
            <w:r w:rsidRPr="00D9136B">
              <w:rPr>
                <w:spacing w:val="-1"/>
                <w:sz w:val="10"/>
                <w:szCs w:val="10"/>
              </w:rPr>
              <w:t xml:space="preserve"> </w:t>
            </w:r>
            <w:r w:rsidRPr="00D9136B">
              <w:rPr>
                <w:sz w:val="10"/>
                <w:szCs w:val="10"/>
              </w:rPr>
              <w:t>0113</w:t>
            </w:r>
            <w:r w:rsidRPr="00D9136B">
              <w:rPr>
                <w:spacing w:val="-1"/>
                <w:sz w:val="10"/>
                <w:szCs w:val="10"/>
              </w:rPr>
              <w:t xml:space="preserve"> </w:t>
            </w:r>
            <w:r w:rsidRPr="00D9136B">
              <w:rPr>
                <w:sz w:val="10"/>
                <w:szCs w:val="10"/>
              </w:rPr>
              <w:t>08000П7201</w:t>
            </w:r>
            <w:r w:rsidRPr="00D9136B">
              <w:rPr>
                <w:spacing w:val="-1"/>
                <w:sz w:val="10"/>
                <w:szCs w:val="10"/>
              </w:rPr>
              <w:t xml:space="preserve"> </w:t>
            </w:r>
            <w:r w:rsidRPr="00D9136B">
              <w:rPr>
                <w:spacing w:val="-5"/>
                <w:sz w:val="10"/>
                <w:szCs w:val="10"/>
              </w:rPr>
              <w:t>244</w:t>
            </w:r>
          </w:p>
        </w:tc>
        <w:tc>
          <w:tcPr>
            <w:tcW w:w="706" w:type="dxa"/>
          </w:tcPr>
          <w:p w:rsidR="001459CE" w:rsidRPr="00D9136B" w:rsidRDefault="00152CAF">
            <w:pPr>
              <w:pStyle w:val="TableParagraph"/>
              <w:spacing w:before="28" w:line="95" w:lineRule="exact"/>
              <w:ind w:right="2"/>
              <w:jc w:val="right"/>
              <w:rPr>
                <w:sz w:val="10"/>
                <w:szCs w:val="10"/>
              </w:rPr>
            </w:pPr>
            <w:r w:rsidRPr="00D9136B">
              <w:rPr>
                <w:spacing w:val="-4"/>
                <w:sz w:val="10"/>
                <w:szCs w:val="10"/>
              </w:rPr>
              <w:t>0.00</w:t>
            </w:r>
          </w:p>
        </w:tc>
        <w:tc>
          <w:tcPr>
            <w:tcW w:w="716" w:type="dxa"/>
          </w:tcPr>
          <w:p w:rsidR="001459CE" w:rsidRPr="00D9136B" w:rsidRDefault="00152CAF">
            <w:pPr>
              <w:pStyle w:val="TableParagraph"/>
              <w:spacing w:before="28" w:line="95" w:lineRule="exact"/>
              <w:ind w:right="3"/>
              <w:jc w:val="right"/>
              <w:rPr>
                <w:sz w:val="10"/>
                <w:szCs w:val="10"/>
              </w:rPr>
            </w:pPr>
            <w:r w:rsidRPr="00D9136B">
              <w:rPr>
                <w:sz w:val="10"/>
                <w:szCs w:val="10"/>
              </w:rPr>
              <w:t>23</w:t>
            </w:r>
            <w:r w:rsidRPr="00D9136B">
              <w:rPr>
                <w:spacing w:val="1"/>
                <w:sz w:val="10"/>
                <w:szCs w:val="10"/>
              </w:rPr>
              <w:t xml:space="preserve"> </w:t>
            </w:r>
            <w:r w:rsidRPr="00D9136B">
              <w:rPr>
                <w:spacing w:val="-2"/>
                <w:sz w:val="10"/>
                <w:szCs w:val="10"/>
              </w:rPr>
              <w:t>500.00</w:t>
            </w:r>
          </w:p>
        </w:tc>
        <w:tc>
          <w:tcPr>
            <w:tcW w:w="745" w:type="dxa"/>
          </w:tcPr>
          <w:p w:rsidR="001459CE" w:rsidRPr="00D9136B" w:rsidRDefault="00152CAF">
            <w:pPr>
              <w:pStyle w:val="TableParagraph"/>
              <w:spacing w:before="28" w:line="95" w:lineRule="exact"/>
              <w:ind w:right="6"/>
              <w:jc w:val="right"/>
              <w:rPr>
                <w:sz w:val="10"/>
                <w:szCs w:val="10"/>
              </w:rPr>
            </w:pPr>
            <w:r w:rsidRPr="00D9136B">
              <w:rPr>
                <w:spacing w:val="-4"/>
                <w:sz w:val="10"/>
                <w:szCs w:val="10"/>
              </w:rPr>
              <w:t>0.00</w:t>
            </w:r>
          </w:p>
        </w:tc>
        <w:tc>
          <w:tcPr>
            <w:tcW w:w="740" w:type="dxa"/>
          </w:tcPr>
          <w:p w:rsidR="001459CE" w:rsidRPr="00D9136B" w:rsidRDefault="00152CAF">
            <w:pPr>
              <w:pStyle w:val="TableParagraph"/>
              <w:spacing w:before="28" w:line="95" w:lineRule="exact"/>
              <w:ind w:right="5"/>
              <w:jc w:val="right"/>
              <w:rPr>
                <w:sz w:val="10"/>
                <w:szCs w:val="10"/>
              </w:rPr>
            </w:pPr>
            <w:r w:rsidRPr="00D9136B">
              <w:rPr>
                <w:sz w:val="10"/>
                <w:szCs w:val="10"/>
              </w:rPr>
              <w:t>23</w:t>
            </w:r>
            <w:r w:rsidRPr="00D9136B">
              <w:rPr>
                <w:spacing w:val="1"/>
                <w:sz w:val="10"/>
                <w:szCs w:val="10"/>
              </w:rPr>
              <w:t xml:space="preserve"> </w:t>
            </w:r>
            <w:r w:rsidRPr="00D9136B">
              <w:rPr>
                <w:spacing w:val="-2"/>
                <w:sz w:val="10"/>
                <w:szCs w:val="10"/>
              </w:rPr>
              <w:t>500.00</w:t>
            </w:r>
          </w:p>
        </w:tc>
        <w:tc>
          <w:tcPr>
            <w:tcW w:w="728" w:type="dxa"/>
          </w:tcPr>
          <w:p w:rsidR="001459CE" w:rsidRPr="00D9136B" w:rsidRDefault="00152CAF">
            <w:pPr>
              <w:pStyle w:val="TableParagraph"/>
              <w:spacing w:before="28" w:line="95" w:lineRule="exact"/>
              <w:ind w:right="8"/>
              <w:jc w:val="right"/>
              <w:rPr>
                <w:sz w:val="10"/>
                <w:szCs w:val="10"/>
              </w:rPr>
            </w:pPr>
            <w:r w:rsidRPr="00D9136B">
              <w:rPr>
                <w:sz w:val="10"/>
                <w:szCs w:val="10"/>
              </w:rPr>
              <w:t>23</w:t>
            </w:r>
            <w:r w:rsidRPr="00D9136B">
              <w:rPr>
                <w:spacing w:val="1"/>
                <w:sz w:val="10"/>
                <w:szCs w:val="10"/>
              </w:rPr>
              <w:t xml:space="preserve"> </w:t>
            </w:r>
            <w:r w:rsidRPr="00D9136B">
              <w:rPr>
                <w:spacing w:val="-2"/>
                <w:sz w:val="10"/>
                <w:szCs w:val="10"/>
              </w:rPr>
              <w:t>500.00</w:t>
            </w:r>
          </w:p>
        </w:tc>
        <w:tc>
          <w:tcPr>
            <w:tcW w:w="733" w:type="dxa"/>
          </w:tcPr>
          <w:p w:rsidR="001459CE" w:rsidRPr="00D9136B" w:rsidRDefault="00152CAF">
            <w:pPr>
              <w:pStyle w:val="TableParagraph"/>
              <w:spacing w:before="28" w:line="95" w:lineRule="exact"/>
              <w:ind w:right="9"/>
              <w:jc w:val="right"/>
              <w:rPr>
                <w:sz w:val="10"/>
                <w:szCs w:val="10"/>
              </w:rPr>
            </w:pPr>
            <w:r w:rsidRPr="00D9136B">
              <w:rPr>
                <w:sz w:val="10"/>
                <w:szCs w:val="10"/>
              </w:rPr>
              <w:t>23</w:t>
            </w:r>
            <w:r w:rsidRPr="00D9136B">
              <w:rPr>
                <w:spacing w:val="1"/>
                <w:sz w:val="10"/>
                <w:szCs w:val="10"/>
              </w:rPr>
              <w:t xml:space="preserve"> </w:t>
            </w:r>
            <w:r w:rsidRPr="00D9136B">
              <w:rPr>
                <w:spacing w:val="-2"/>
                <w:sz w:val="10"/>
                <w:szCs w:val="10"/>
              </w:rPr>
              <w:t>500.00</w:t>
            </w:r>
          </w:p>
        </w:tc>
        <w:tc>
          <w:tcPr>
            <w:tcW w:w="699" w:type="dxa"/>
          </w:tcPr>
          <w:p w:rsidR="001459CE" w:rsidRPr="00D9136B" w:rsidRDefault="00152CAF">
            <w:pPr>
              <w:pStyle w:val="TableParagraph"/>
              <w:spacing w:before="28" w:line="95" w:lineRule="exact"/>
              <w:ind w:right="9"/>
              <w:jc w:val="right"/>
              <w:rPr>
                <w:sz w:val="10"/>
                <w:szCs w:val="10"/>
              </w:rPr>
            </w:pPr>
            <w:r w:rsidRPr="00D9136B">
              <w:rPr>
                <w:sz w:val="10"/>
                <w:szCs w:val="10"/>
              </w:rPr>
              <w:t>23</w:t>
            </w:r>
            <w:r w:rsidRPr="00D9136B">
              <w:rPr>
                <w:spacing w:val="1"/>
                <w:sz w:val="10"/>
                <w:szCs w:val="10"/>
              </w:rPr>
              <w:t xml:space="preserve"> </w:t>
            </w:r>
            <w:r w:rsidRPr="00D9136B">
              <w:rPr>
                <w:spacing w:val="-2"/>
                <w:sz w:val="10"/>
                <w:szCs w:val="10"/>
              </w:rPr>
              <w:t>500.00</w:t>
            </w:r>
          </w:p>
        </w:tc>
        <w:tc>
          <w:tcPr>
            <w:tcW w:w="723" w:type="dxa"/>
          </w:tcPr>
          <w:p w:rsidR="001459CE" w:rsidRPr="00D9136B" w:rsidRDefault="00152CAF">
            <w:pPr>
              <w:pStyle w:val="TableParagraph"/>
              <w:spacing w:before="28"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52CAF">
            <w:pPr>
              <w:pStyle w:val="TableParagraph"/>
              <w:spacing w:before="28" w:line="95" w:lineRule="exact"/>
              <w:ind w:right="1"/>
              <w:jc w:val="right"/>
              <w:rPr>
                <w:sz w:val="10"/>
                <w:szCs w:val="10"/>
              </w:rPr>
            </w:pPr>
            <w:r w:rsidRPr="00D9136B">
              <w:rPr>
                <w:spacing w:val="-4"/>
                <w:sz w:val="10"/>
                <w:szCs w:val="10"/>
              </w:rPr>
              <w:t>0.00</w:t>
            </w:r>
          </w:p>
        </w:tc>
      </w:tr>
    </w:tbl>
    <w:p w:rsidR="00353BD1" w:rsidRDefault="00353BD1">
      <w:r>
        <w:br w:type="page"/>
      </w:r>
    </w:p>
    <w:p w:rsidR="001459CE" w:rsidRDefault="001459CE">
      <w:pPr>
        <w:spacing w:line="95" w:lineRule="exact"/>
        <w:jc w:val="right"/>
        <w:rPr>
          <w:sz w:val="9"/>
        </w:rPr>
        <w:sectPr w:rsidR="001459CE">
          <w:type w:val="continuous"/>
          <w:pgSz w:w="11910" w:h="16840"/>
          <w:pgMar w:top="600" w:right="200" w:bottom="415" w:left="860" w:header="720" w:footer="72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6"/>
        <w:gridCol w:w="352"/>
        <w:gridCol w:w="1229"/>
        <w:gridCol w:w="706"/>
        <w:gridCol w:w="716"/>
        <w:gridCol w:w="745"/>
        <w:gridCol w:w="740"/>
        <w:gridCol w:w="728"/>
        <w:gridCol w:w="733"/>
        <w:gridCol w:w="699"/>
        <w:gridCol w:w="723"/>
        <w:gridCol w:w="678"/>
      </w:tblGrid>
      <w:tr w:rsidR="001459CE" w:rsidTr="004C0676">
        <w:trPr>
          <w:trHeight w:val="133"/>
        </w:trPr>
        <w:tc>
          <w:tcPr>
            <w:tcW w:w="2476" w:type="dxa"/>
            <w:vMerge w:val="restart"/>
          </w:tcPr>
          <w:p w:rsidR="001459CE" w:rsidRDefault="001459CE">
            <w:pPr>
              <w:pStyle w:val="TableParagraph"/>
              <w:rPr>
                <w:sz w:val="9"/>
              </w:rPr>
            </w:pPr>
          </w:p>
          <w:p w:rsidR="001459CE" w:rsidRDefault="001459CE">
            <w:pPr>
              <w:pStyle w:val="TableParagraph"/>
              <w:rPr>
                <w:sz w:val="9"/>
              </w:rPr>
            </w:pPr>
          </w:p>
          <w:p w:rsidR="001459CE" w:rsidRDefault="001459CE">
            <w:pPr>
              <w:pStyle w:val="TableParagraph"/>
              <w:rPr>
                <w:sz w:val="9"/>
              </w:rPr>
            </w:pPr>
          </w:p>
          <w:p w:rsidR="001459CE" w:rsidRDefault="001459CE">
            <w:pPr>
              <w:pStyle w:val="TableParagraph"/>
              <w:spacing w:before="39"/>
              <w:rPr>
                <w:sz w:val="9"/>
              </w:rPr>
            </w:pPr>
          </w:p>
          <w:p w:rsidR="001459CE" w:rsidRDefault="00152CAF">
            <w:pPr>
              <w:pStyle w:val="TableParagraph"/>
              <w:ind w:left="682"/>
              <w:rPr>
                <w:sz w:val="9"/>
              </w:rPr>
            </w:pPr>
            <w:r>
              <w:rPr>
                <w:spacing w:val="-2"/>
                <w:sz w:val="9"/>
              </w:rPr>
              <w:t>Наименование</w:t>
            </w:r>
            <w:r>
              <w:rPr>
                <w:spacing w:val="16"/>
                <w:sz w:val="9"/>
              </w:rPr>
              <w:t xml:space="preserve"> </w:t>
            </w:r>
            <w:r>
              <w:rPr>
                <w:spacing w:val="-2"/>
                <w:sz w:val="9"/>
              </w:rPr>
              <w:t>показателя</w:t>
            </w:r>
          </w:p>
        </w:tc>
        <w:tc>
          <w:tcPr>
            <w:tcW w:w="352" w:type="dxa"/>
            <w:vMerge w:val="restart"/>
          </w:tcPr>
          <w:p w:rsidR="001459CE" w:rsidRDefault="001459CE">
            <w:pPr>
              <w:pStyle w:val="TableParagraph"/>
              <w:rPr>
                <w:sz w:val="9"/>
              </w:rPr>
            </w:pPr>
          </w:p>
          <w:p w:rsidR="001459CE" w:rsidRDefault="001459CE">
            <w:pPr>
              <w:pStyle w:val="TableParagraph"/>
              <w:rPr>
                <w:sz w:val="9"/>
              </w:rPr>
            </w:pPr>
          </w:p>
          <w:p w:rsidR="001459CE" w:rsidRDefault="001459CE">
            <w:pPr>
              <w:pStyle w:val="TableParagraph"/>
              <w:spacing w:before="84"/>
              <w:rPr>
                <w:sz w:val="9"/>
              </w:rPr>
            </w:pPr>
          </w:p>
          <w:p w:rsidR="001459CE" w:rsidRDefault="00152CAF">
            <w:pPr>
              <w:pStyle w:val="TableParagraph"/>
              <w:spacing w:before="1" w:line="266" w:lineRule="auto"/>
              <w:ind w:left="42" w:right="16" w:firstLine="62"/>
              <w:rPr>
                <w:sz w:val="9"/>
              </w:rPr>
            </w:pPr>
            <w:r>
              <w:rPr>
                <w:spacing w:val="-4"/>
                <w:sz w:val="9"/>
              </w:rPr>
              <w:t>Код</w:t>
            </w:r>
            <w:r>
              <w:rPr>
                <w:spacing w:val="40"/>
                <w:sz w:val="9"/>
              </w:rPr>
              <w:t xml:space="preserve"> </w:t>
            </w:r>
            <w:r>
              <w:rPr>
                <w:spacing w:val="-2"/>
                <w:sz w:val="9"/>
              </w:rPr>
              <w:t>строки</w:t>
            </w:r>
          </w:p>
        </w:tc>
        <w:tc>
          <w:tcPr>
            <w:tcW w:w="1229" w:type="dxa"/>
            <w:vMerge w:val="restart"/>
          </w:tcPr>
          <w:p w:rsidR="001459CE" w:rsidRDefault="001459CE">
            <w:pPr>
              <w:pStyle w:val="TableParagraph"/>
              <w:rPr>
                <w:sz w:val="9"/>
              </w:rPr>
            </w:pPr>
          </w:p>
          <w:p w:rsidR="001459CE" w:rsidRDefault="001459CE">
            <w:pPr>
              <w:pStyle w:val="TableParagraph"/>
              <w:rPr>
                <w:sz w:val="9"/>
              </w:rPr>
            </w:pPr>
          </w:p>
          <w:p w:rsidR="001459CE" w:rsidRDefault="001459CE">
            <w:pPr>
              <w:pStyle w:val="TableParagraph"/>
              <w:spacing w:before="84"/>
              <w:rPr>
                <w:sz w:val="9"/>
              </w:rPr>
            </w:pPr>
          </w:p>
          <w:p w:rsidR="001459CE" w:rsidRDefault="00152CAF">
            <w:pPr>
              <w:pStyle w:val="TableParagraph"/>
              <w:spacing w:before="1" w:line="266" w:lineRule="auto"/>
              <w:ind w:left="293" w:hanging="68"/>
              <w:rPr>
                <w:sz w:val="9"/>
              </w:rPr>
            </w:pPr>
            <w:r>
              <w:rPr>
                <w:sz w:val="9"/>
              </w:rPr>
              <w:t>Код</w:t>
            </w:r>
            <w:r>
              <w:rPr>
                <w:spacing w:val="-7"/>
                <w:sz w:val="9"/>
              </w:rPr>
              <w:t xml:space="preserve"> </w:t>
            </w:r>
            <w:r>
              <w:rPr>
                <w:sz w:val="9"/>
              </w:rPr>
              <w:t>по</w:t>
            </w:r>
            <w:r>
              <w:rPr>
                <w:spacing w:val="-6"/>
                <w:sz w:val="9"/>
              </w:rPr>
              <w:t xml:space="preserve"> </w:t>
            </w:r>
            <w:r>
              <w:rPr>
                <w:sz w:val="9"/>
              </w:rPr>
              <w:t>бюджетной</w:t>
            </w:r>
            <w:r>
              <w:rPr>
                <w:spacing w:val="40"/>
                <w:sz w:val="9"/>
              </w:rPr>
              <w:t xml:space="preserve"> </w:t>
            </w:r>
            <w:r>
              <w:rPr>
                <w:spacing w:val="-2"/>
                <w:sz w:val="9"/>
              </w:rPr>
              <w:t>классификации</w:t>
            </w:r>
          </w:p>
        </w:tc>
        <w:tc>
          <w:tcPr>
            <w:tcW w:w="1422" w:type="dxa"/>
            <w:gridSpan w:val="2"/>
          </w:tcPr>
          <w:p w:rsidR="001459CE" w:rsidRDefault="00152CAF">
            <w:pPr>
              <w:pStyle w:val="TableParagraph"/>
              <w:spacing w:before="90"/>
              <w:ind w:left="216"/>
              <w:rPr>
                <w:sz w:val="9"/>
              </w:rPr>
            </w:pPr>
            <w:r>
              <w:rPr>
                <w:sz w:val="9"/>
              </w:rPr>
              <w:t>Утверждено</w:t>
            </w:r>
            <w:r>
              <w:rPr>
                <w:spacing w:val="-4"/>
                <w:sz w:val="9"/>
              </w:rPr>
              <w:t xml:space="preserve"> </w:t>
            </w:r>
            <w:r>
              <w:rPr>
                <w:spacing w:val="-2"/>
                <w:sz w:val="9"/>
              </w:rPr>
              <w:t>(доведено)</w:t>
            </w:r>
          </w:p>
        </w:tc>
        <w:tc>
          <w:tcPr>
            <w:tcW w:w="2946" w:type="dxa"/>
            <w:gridSpan w:val="4"/>
          </w:tcPr>
          <w:p w:rsidR="001459CE" w:rsidRDefault="00152CAF">
            <w:pPr>
              <w:pStyle w:val="TableParagraph"/>
              <w:spacing w:before="90"/>
              <w:ind w:left="13"/>
              <w:jc w:val="center"/>
              <w:rPr>
                <w:sz w:val="9"/>
              </w:rPr>
            </w:pPr>
            <w:r>
              <w:rPr>
                <w:spacing w:val="-2"/>
                <w:sz w:val="9"/>
              </w:rPr>
              <w:t>Обязательства</w:t>
            </w:r>
          </w:p>
        </w:tc>
        <w:tc>
          <w:tcPr>
            <w:tcW w:w="699" w:type="dxa"/>
            <w:vMerge w:val="restart"/>
          </w:tcPr>
          <w:p w:rsidR="001459CE" w:rsidRDefault="001459CE">
            <w:pPr>
              <w:pStyle w:val="TableParagraph"/>
              <w:rPr>
                <w:sz w:val="9"/>
              </w:rPr>
            </w:pPr>
          </w:p>
          <w:p w:rsidR="001459CE" w:rsidRDefault="001459CE">
            <w:pPr>
              <w:pStyle w:val="TableParagraph"/>
              <w:rPr>
                <w:sz w:val="9"/>
              </w:rPr>
            </w:pPr>
          </w:p>
          <w:p w:rsidR="001459CE" w:rsidRDefault="001459CE">
            <w:pPr>
              <w:pStyle w:val="TableParagraph"/>
              <w:spacing w:before="27"/>
              <w:rPr>
                <w:sz w:val="9"/>
              </w:rPr>
            </w:pPr>
          </w:p>
          <w:p w:rsidR="001459CE" w:rsidRDefault="00152CAF">
            <w:pPr>
              <w:pStyle w:val="TableParagraph"/>
              <w:spacing w:line="266" w:lineRule="auto"/>
              <w:ind w:left="62" w:right="54" w:firstLine="3"/>
              <w:jc w:val="center"/>
              <w:rPr>
                <w:sz w:val="9"/>
              </w:rPr>
            </w:pPr>
            <w:r>
              <w:rPr>
                <w:spacing w:val="-2"/>
                <w:sz w:val="9"/>
              </w:rPr>
              <w:t>Исполнено</w:t>
            </w:r>
            <w:r>
              <w:rPr>
                <w:spacing w:val="40"/>
                <w:sz w:val="9"/>
              </w:rPr>
              <w:t xml:space="preserve"> </w:t>
            </w:r>
            <w:r>
              <w:rPr>
                <w:spacing w:val="-2"/>
                <w:sz w:val="9"/>
              </w:rPr>
              <w:t>денежных</w:t>
            </w:r>
            <w:r>
              <w:rPr>
                <w:spacing w:val="40"/>
                <w:sz w:val="9"/>
              </w:rPr>
              <w:t xml:space="preserve"> </w:t>
            </w:r>
            <w:r>
              <w:rPr>
                <w:spacing w:val="-2"/>
                <w:sz w:val="9"/>
              </w:rPr>
              <w:t>обязательств</w:t>
            </w:r>
          </w:p>
        </w:tc>
        <w:tc>
          <w:tcPr>
            <w:tcW w:w="1401" w:type="dxa"/>
            <w:gridSpan w:val="2"/>
          </w:tcPr>
          <w:p w:rsidR="001459CE" w:rsidRDefault="00152CAF">
            <w:pPr>
              <w:pStyle w:val="TableParagraph"/>
              <w:spacing w:before="90"/>
              <w:ind w:left="455"/>
              <w:rPr>
                <w:sz w:val="9"/>
              </w:rPr>
            </w:pPr>
            <w:r>
              <w:rPr>
                <w:sz w:val="9"/>
              </w:rPr>
              <w:t>Не</w:t>
            </w:r>
            <w:r>
              <w:rPr>
                <w:spacing w:val="-3"/>
                <w:sz w:val="9"/>
              </w:rPr>
              <w:t xml:space="preserve"> </w:t>
            </w:r>
            <w:r>
              <w:rPr>
                <w:spacing w:val="-2"/>
                <w:sz w:val="9"/>
              </w:rPr>
              <w:t>исполнено</w:t>
            </w:r>
          </w:p>
        </w:tc>
      </w:tr>
      <w:tr w:rsidR="001459CE" w:rsidTr="004C0676">
        <w:trPr>
          <w:trHeight w:val="232"/>
        </w:trPr>
        <w:tc>
          <w:tcPr>
            <w:tcW w:w="2476" w:type="dxa"/>
            <w:vMerge/>
            <w:tcBorders>
              <w:top w:val="nil"/>
            </w:tcBorders>
          </w:tcPr>
          <w:p w:rsidR="001459CE" w:rsidRDefault="001459CE">
            <w:pPr>
              <w:rPr>
                <w:sz w:val="2"/>
                <w:szCs w:val="2"/>
              </w:rPr>
            </w:pPr>
          </w:p>
        </w:tc>
        <w:tc>
          <w:tcPr>
            <w:tcW w:w="352" w:type="dxa"/>
            <w:vMerge/>
            <w:tcBorders>
              <w:top w:val="nil"/>
            </w:tcBorders>
          </w:tcPr>
          <w:p w:rsidR="001459CE" w:rsidRDefault="001459CE">
            <w:pPr>
              <w:rPr>
                <w:sz w:val="2"/>
                <w:szCs w:val="2"/>
              </w:rPr>
            </w:pPr>
          </w:p>
        </w:tc>
        <w:tc>
          <w:tcPr>
            <w:tcW w:w="1229" w:type="dxa"/>
            <w:vMerge/>
            <w:tcBorders>
              <w:top w:val="nil"/>
            </w:tcBorders>
          </w:tcPr>
          <w:p w:rsidR="001459CE" w:rsidRDefault="001459CE">
            <w:pPr>
              <w:rPr>
                <w:sz w:val="2"/>
                <w:szCs w:val="2"/>
              </w:rPr>
            </w:pPr>
          </w:p>
        </w:tc>
        <w:tc>
          <w:tcPr>
            <w:tcW w:w="706" w:type="dxa"/>
            <w:vMerge w:val="restart"/>
          </w:tcPr>
          <w:p w:rsidR="001459CE" w:rsidRDefault="001459CE">
            <w:pPr>
              <w:pStyle w:val="TableParagraph"/>
              <w:rPr>
                <w:sz w:val="9"/>
              </w:rPr>
            </w:pPr>
          </w:p>
          <w:p w:rsidR="001459CE" w:rsidRDefault="001459CE">
            <w:pPr>
              <w:pStyle w:val="TableParagraph"/>
              <w:spacing w:before="34"/>
              <w:rPr>
                <w:sz w:val="9"/>
              </w:rPr>
            </w:pPr>
          </w:p>
          <w:p w:rsidR="001459CE" w:rsidRDefault="00152CAF">
            <w:pPr>
              <w:pStyle w:val="TableParagraph"/>
              <w:spacing w:line="266" w:lineRule="auto"/>
              <w:ind w:left="69" w:firstLine="45"/>
              <w:rPr>
                <w:sz w:val="9"/>
              </w:rPr>
            </w:pPr>
            <w:r>
              <w:rPr>
                <w:spacing w:val="-2"/>
                <w:sz w:val="9"/>
              </w:rPr>
              <w:t>бюджетных</w:t>
            </w:r>
            <w:r>
              <w:rPr>
                <w:spacing w:val="40"/>
                <w:sz w:val="9"/>
              </w:rPr>
              <w:t xml:space="preserve"> </w:t>
            </w:r>
            <w:r>
              <w:rPr>
                <w:spacing w:val="-2"/>
                <w:sz w:val="9"/>
              </w:rPr>
              <w:t>ассигнований</w:t>
            </w:r>
          </w:p>
        </w:tc>
        <w:tc>
          <w:tcPr>
            <w:tcW w:w="716" w:type="dxa"/>
            <w:vMerge w:val="restart"/>
          </w:tcPr>
          <w:p w:rsidR="001459CE" w:rsidRDefault="001459CE">
            <w:pPr>
              <w:pStyle w:val="TableParagraph"/>
              <w:spacing w:before="80"/>
              <w:rPr>
                <w:sz w:val="9"/>
              </w:rPr>
            </w:pPr>
          </w:p>
          <w:p w:rsidR="001459CE" w:rsidRDefault="00152CAF">
            <w:pPr>
              <w:pStyle w:val="TableParagraph"/>
              <w:spacing w:line="266" w:lineRule="auto"/>
              <w:ind w:left="78" w:right="54" w:firstLine="1"/>
              <w:jc w:val="center"/>
              <w:rPr>
                <w:sz w:val="9"/>
              </w:rPr>
            </w:pPr>
            <w:r>
              <w:rPr>
                <w:spacing w:val="-2"/>
                <w:sz w:val="9"/>
              </w:rPr>
              <w:t>лимитов</w:t>
            </w:r>
            <w:r>
              <w:rPr>
                <w:spacing w:val="40"/>
                <w:sz w:val="9"/>
              </w:rPr>
              <w:t xml:space="preserve"> </w:t>
            </w:r>
            <w:r>
              <w:rPr>
                <w:spacing w:val="-2"/>
                <w:sz w:val="9"/>
              </w:rPr>
              <w:t>бюджетных</w:t>
            </w:r>
            <w:r>
              <w:rPr>
                <w:spacing w:val="40"/>
                <w:sz w:val="9"/>
              </w:rPr>
              <w:t xml:space="preserve"> </w:t>
            </w:r>
            <w:r>
              <w:rPr>
                <w:spacing w:val="-2"/>
                <w:sz w:val="9"/>
              </w:rPr>
              <w:t>обязательств</w:t>
            </w:r>
          </w:p>
        </w:tc>
        <w:tc>
          <w:tcPr>
            <w:tcW w:w="745" w:type="dxa"/>
            <w:vMerge w:val="restart"/>
          </w:tcPr>
          <w:p w:rsidR="001459CE" w:rsidRDefault="001459CE">
            <w:pPr>
              <w:pStyle w:val="TableParagraph"/>
              <w:rPr>
                <w:sz w:val="9"/>
              </w:rPr>
            </w:pPr>
          </w:p>
          <w:p w:rsidR="001459CE" w:rsidRDefault="001459CE">
            <w:pPr>
              <w:pStyle w:val="TableParagraph"/>
              <w:spacing w:before="34"/>
              <w:rPr>
                <w:sz w:val="9"/>
              </w:rPr>
            </w:pPr>
          </w:p>
          <w:p w:rsidR="001459CE" w:rsidRDefault="00152CAF">
            <w:pPr>
              <w:pStyle w:val="TableParagraph"/>
              <w:spacing w:line="266" w:lineRule="auto"/>
              <w:ind w:left="66" w:firstLine="16"/>
              <w:rPr>
                <w:sz w:val="9"/>
              </w:rPr>
            </w:pPr>
            <w:r>
              <w:rPr>
                <w:spacing w:val="-2"/>
                <w:sz w:val="9"/>
              </w:rPr>
              <w:t>принимаемые</w:t>
            </w:r>
            <w:r>
              <w:rPr>
                <w:spacing w:val="40"/>
                <w:sz w:val="9"/>
              </w:rPr>
              <w:t xml:space="preserve"> </w:t>
            </w:r>
            <w:r>
              <w:rPr>
                <w:spacing w:val="-2"/>
                <w:sz w:val="9"/>
              </w:rPr>
              <w:t>обязательства</w:t>
            </w:r>
          </w:p>
        </w:tc>
        <w:tc>
          <w:tcPr>
            <w:tcW w:w="1468" w:type="dxa"/>
            <w:gridSpan w:val="2"/>
          </w:tcPr>
          <w:p w:rsidR="001459CE" w:rsidRDefault="00152CAF">
            <w:pPr>
              <w:pStyle w:val="TableParagraph"/>
              <w:spacing w:before="1"/>
              <w:ind w:left="13"/>
              <w:jc w:val="center"/>
              <w:rPr>
                <w:sz w:val="9"/>
              </w:rPr>
            </w:pPr>
            <w:r>
              <w:rPr>
                <w:sz w:val="9"/>
              </w:rPr>
              <w:t>Принятые</w:t>
            </w:r>
            <w:r>
              <w:rPr>
                <w:spacing w:val="-2"/>
                <w:sz w:val="9"/>
              </w:rPr>
              <w:t xml:space="preserve"> бюджетные</w:t>
            </w:r>
          </w:p>
          <w:p w:rsidR="001459CE" w:rsidRDefault="00152CAF">
            <w:pPr>
              <w:pStyle w:val="TableParagraph"/>
              <w:spacing w:before="12" w:line="95" w:lineRule="exact"/>
              <w:ind w:left="13"/>
              <w:jc w:val="center"/>
              <w:rPr>
                <w:sz w:val="9"/>
              </w:rPr>
            </w:pPr>
            <w:r>
              <w:rPr>
                <w:spacing w:val="-2"/>
                <w:sz w:val="9"/>
              </w:rPr>
              <w:t>обязательства</w:t>
            </w:r>
          </w:p>
        </w:tc>
        <w:tc>
          <w:tcPr>
            <w:tcW w:w="733" w:type="dxa"/>
            <w:vMerge w:val="restart"/>
          </w:tcPr>
          <w:p w:rsidR="001459CE" w:rsidRDefault="001459CE">
            <w:pPr>
              <w:pStyle w:val="TableParagraph"/>
              <w:rPr>
                <w:sz w:val="9"/>
              </w:rPr>
            </w:pPr>
          </w:p>
          <w:p w:rsidR="001459CE" w:rsidRDefault="001459CE">
            <w:pPr>
              <w:pStyle w:val="TableParagraph"/>
              <w:spacing w:before="34"/>
              <w:rPr>
                <w:sz w:val="9"/>
              </w:rPr>
            </w:pPr>
          </w:p>
          <w:p w:rsidR="001459CE" w:rsidRDefault="00152CAF">
            <w:pPr>
              <w:pStyle w:val="TableParagraph"/>
              <w:spacing w:before="1" w:line="266" w:lineRule="auto"/>
              <w:ind w:left="56" w:firstLine="98"/>
              <w:rPr>
                <w:sz w:val="9"/>
              </w:rPr>
            </w:pPr>
            <w:r>
              <w:rPr>
                <w:spacing w:val="-2"/>
                <w:sz w:val="9"/>
              </w:rPr>
              <w:t>денежные</w:t>
            </w:r>
            <w:r>
              <w:rPr>
                <w:spacing w:val="40"/>
                <w:sz w:val="9"/>
              </w:rPr>
              <w:t xml:space="preserve"> </w:t>
            </w:r>
            <w:r>
              <w:rPr>
                <w:spacing w:val="-2"/>
                <w:sz w:val="9"/>
              </w:rPr>
              <w:t>обязательства</w:t>
            </w:r>
          </w:p>
        </w:tc>
        <w:tc>
          <w:tcPr>
            <w:tcW w:w="699" w:type="dxa"/>
            <w:vMerge/>
            <w:tcBorders>
              <w:top w:val="nil"/>
            </w:tcBorders>
          </w:tcPr>
          <w:p w:rsidR="001459CE" w:rsidRDefault="001459CE">
            <w:pPr>
              <w:rPr>
                <w:sz w:val="2"/>
                <w:szCs w:val="2"/>
              </w:rPr>
            </w:pPr>
          </w:p>
        </w:tc>
        <w:tc>
          <w:tcPr>
            <w:tcW w:w="723" w:type="dxa"/>
            <w:vMerge w:val="restart"/>
          </w:tcPr>
          <w:p w:rsidR="001459CE" w:rsidRDefault="001459CE">
            <w:pPr>
              <w:pStyle w:val="TableParagraph"/>
              <w:spacing w:before="80"/>
              <w:rPr>
                <w:sz w:val="9"/>
              </w:rPr>
            </w:pPr>
          </w:p>
          <w:p w:rsidR="001459CE" w:rsidRDefault="00152CAF">
            <w:pPr>
              <w:pStyle w:val="TableParagraph"/>
              <w:spacing w:line="266" w:lineRule="auto"/>
              <w:ind w:left="76" w:right="64" w:firstLine="5"/>
              <w:jc w:val="center"/>
              <w:rPr>
                <w:sz w:val="9"/>
              </w:rPr>
            </w:pPr>
            <w:r>
              <w:rPr>
                <w:spacing w:val="-2"/>
                <w:sz w:val="9"/>
              </w:rPr>
              <w:t>принятых</w:t>
            </w:r>
            <w:r>
              <w:rPr>
                <w:spacing w:val="40"/>
                <w:sz w:val="9"/>
              </w:rPr>
              <w:t xml:space="preserve"> </w:t>
            </w:r>
            <w:r>
              <w:rPr>
                <w:spacing w:val="-2"/>
                <w:sz w:val="9"/>
              </w:rPr>
              <w:t>бюджетных</w:t>
            </w:r>
            <w:r>
              <w:rPr>
                <w:spacing w:val="40"/>
                <w:sz w:val="9"/>
              </w:rPr>
              <w:t xml:space="preserve"> </w:t>
            </w:r>
            <w:r>
              <w:rPr>
                <w:spacing w:val="-2"/>
                <w:sz w:val="9"/>
              </w:rPr>
              <w:t>обязательств</w:t>
            </w:r>
          </w:p>
        </w:tc>
        <w:tc>
          <w:tcPr>
            <w:tcW w:w="678" w:type="dxa"/>
            <w:vMerge w:val="restart"/>
          </w:tcPr>
          <w:p w:rsidR="001459CE" w:rsidRDefault="001459CE">
            <w:pPr>
              <w:pStyle w:val="TableParagraph"/>
              <w:spacing w:before="80"/>
              <w:rPr>
                <w:sz w:val="9"/>
              </w:rPr>
            </w:pPr>
          </w:p>
          <w:p w:rsidR="001459CE" w:rsidRDefault="00152CAF">
            <w:pPr>
              <w:pStyle w:val="TableParagraph"/>
              <w:spacing w:line="266" w:lineRule="auto"/>
              <w:ind w:left="104" w:right="92" w:firstLine="5"/>
              <w:jc w:val="center"/>
              <w:rPr>
                <w:sz w:val="9"/>
              </w:rPr>
            </w:pPr>
            <w:r>
              <w:rPr>
                <w:spacing w:val="-2"/>
                <w:sz w:val="9"/>
              </w:rPr>
              <w:t>принятых</w:t>
            </w:r>
            <w:r>
              <w:rPr>
                <w:spacing w:val="40"/>
                <w:sz w:val="9"/>
              </w:rPr>
              <w:t xml:space="preserve"> </w:t>
            </w:r>
            <w:r>
              <w:rPr>
                <w:spacing w:val="-2"/>
                <w:sz w:val="9"/>
              </w:rPr>
              <w:t>денежных</w:t>
            </w:r>
            <w:r>
              <w:rPr>
                <w:spacing w:val="40"/>
                <w:sz w:val="9"/>
              </w:rPr>
              <w:t xml:space="preserve"> </w:t>
            </w:r>
            <w:r>
              <w:rPr>
                <w:spacing w:val="-2"/>
                <w:sz w:val="9"/>
              </w:rPr>
              <w:t>обязательств</w:t>
            </w:r>
          </w:p>
        </w:tc>
      </w:tr>
      <w:tr w:rsidR="001459CE" w:rsidTr="004C0676">
        <w:trPr>
          <w:trHeight w:val="474"/>
        </w:trPr>
        <w:tc>
          <w:tcPr>
            <w:tcW w:w="2476" w:type="dxa"/>
            <w:vMerge/>
            <w:tcBorders>
              <w:top w:val="nil"/>
            </w:tcBorders>
          </w:tcPr>
          <w:p w:rsidR="001459CE" w:rsidRDefault="001459CE">
            <w:pPr>
              <w:rPr>
                <w:sz w:val="2"/>
                <w:szCs w:val="2"/>
              </w:rPr>
            </w:pPr>
          </w:p>
        </w:tc>
        <w:tc>
          <w:tcPr>
            <w:tcW w:w="352" w:type="dxa"/>
            <w:vMerge/>
            <w:tcBorders>
              <w:top w:val="nil"/>
            </w:tcBorders>
          </w:tcPr>
          <w:p w:rsidR="001459CE" w:rsidRDefault="001459CE">
            <w:pPr>
              <w:rPr>
                <w:sz w:val="2"/>
                <w:szCs w:val="2"/>
              </w:rPr>
            </w:pPr>
          </w:p>
        </w:tc>
        <w:tc>
          <w:tcPr>
            <w:tcW w:w="1229" w:type="dxa"/>
            <w:vMerge/>
            <w:tcBorders>
              <w:top w:val="nil"/>
            </w:tcBorders>
          </w:tcPr>
          <w:p w:rsidR="001459CE" w:rsidRDefault="001459CE">
            <w:pPr>
              <w:rPr>
                <w:sz w:val="2"/>
                <w:szCs w:val="2"/>
              </w:rPr>
            </w:pPr>
          </w:p>
        </w:tc>
        <w:tc>
          <w:tcPr>
            <w:tcW w:w="706" w:type="dxa"/>
            <w:vMerge/>
            <w:tcBorders>
              <w:top w:val="nil"/>
            </w:tcBorders>
          </w:tcPr>
          <w:p w:rsidR="001459CE" w:rsidRDefault="001459CE">
            <w:pPr>
              <w:rPr>
                <w:sz w:val="2"/>
                <w:szCs w:val="2"/>
              </w:rPr>
            </w:pPr>
          </w:p>
        </w:tc>
        <w:tc>
          <w:tcPr>
            <w:tcW w:w="716" w:type="dxa"/>
            <w:vMerge/>
            <w:tcBorders>
              <w:top w:val="nil"/>
            </w:tcBorders>
          </w:tcPr>
          <w:p w:rsidR="001459CE" w:rsidRDefault="001459CE">
            <w:pPr>
              <w:rPr>
                <w:sz w:val="2"/>
                <w:szCs w:val="2"/>
              </w:rPr>
            </w:pPr>
          </w:p>
        </w:tc>
        <w:tc>
          <w:tcPr>
            <w:tcW w:w="745" w:type="dxa"/>
            <w:vMerge/>
            <w:tcBorders>
              <w:top w:val="nil"/>
            </w:tcBorders>
          </w:tcPr>
          <w:p w:rsidR="001459CE" w:rsidRDefault="001459CE">
            <w:pPr>
              <w:rPr>
                <w:sz w:val="2"/>
                <w:szCs w:val="2"/>
              </w:rPr>
            </w:pPr>
          </w:p>
        </w:tc>
        <w:tc>
          <w:tcPr>
            <w:tcW w:w="740" w:type="dxa"/>
          </w:tcPr>
          <w:p w:rsidR="001459CE" w:rsidRDefault="001459CE">
            <w:pPr>
              <w:pStyle w:val="TableParagraph"/>
              <w:spacing w:before="85"/>
              <w:rPr>
                <w:sz w:val="9"/>
              </w:rPr>
            </w:pPr>
          </w:p>
          <w:p w:rsidR="001459CE" w:rsidRDefault="00152CAF">
            <w:pPr>
              <w:pStyle w:val="TableParagraph"/>
              <w:ind w:left="17" w:right="3"/>
              <w:jc w:val="center"/>
              <w:rPr>
                <w:sz w:val="9"/>
              </w:rPr>
            </w:pPr>
            <w:r>
              <w:rPr>
                <w:spacing w:val="-2"/>
                <w:sz w:val="9"/>
              </w:rPr>
              <w:t>всего</w:t>
            </w:r>
          </w:p>
        </w:tc>
        <w:tc>
          <w:tcPr>
            <w:tcW w:w="728" w:type="dxa"/>
          </w:tcPr>
          <w:p w:rsidR="001459CE" w:rsidRDefault="00152CAF">
            <w:pPr>
              <w:pStyle w:val="TableParagraph"/>
              <w:spacing w:before="9" w:line="110" w:lineRule="atLeast"/>
              <w:ind w:left="78" w:right="60" w:hanging="1"/>
              <w:jc w:val="center"/>
              <w:rPr>
                <w:sz w:val="9"/>
              </w:rPr>
            </w:pPr>
            <w:r>
              <w:rPr>
                <w:sz w:val="9"/>
              </w:rPr>
              <w:t>из них с</w:t>
            </w:r>
            <w:r>
              <w:rPr>
                <w:spacing w:val="40"/>
                <w:sz w:val="9"/>
              </w:rPr>
              <w:t xml:space="preserve"> </w:t>
            </w:r>
            <w:r>
              <w:rPr>
                <w:spacing w:val="-2"/>
                <w:sz w:val="9"/>
              </w:rPr>
              <w:t>применением</w:t>
            </w:r>
            <w:r>
              <w:rPr>
                <w:spacing w:val="40"/>
                <w:sz w:val="9"/>
              </w:rPr>
              <w:t xml:space="preserve"> </w:t>
            </w:r>
            <w:r>
              <w:rPr>
                <w:spacing w:val="-2"/>
                <w:sz w:val="9"/>
              </w:rPr>
              <w:t>конкурентных</w:t>
            </w:r>
            <w:r>
              <w:rPr>
                <w:spacing w:val="40"/>
                <w:sz w:val="9"/>
              </w:rPr>
              <w:t xml:space="preserve"> </w:t>
            </w:r>
            <w:r>
              <w:rPr>
                <w:spacing w:val="-2"/>
                <w:sz w:val="9"/>
              </w:rPr>
              <w:t>способов</w:t>
            </w:r>
          </w:p>
        </w:tc>
        <w:tc>
          <w:tcPr>
            <w:tcW w:w="733" w:type="dxa"/>
            <w:vMerge/>
            <w:tcBorders>
              <w:top w:val="nil"/>
            </w:tcBorders>
          </w:tcPr>
          <w:p w:rsidR="001459CE" w:rsidRDefault="001459CE">
            <w:pPr>
              <w:rPr>
                <w:sz w:val="2"/>
                <w:szCs w:val="2"/>
              </w:rPr>
            </w:pPr>
          </w:p>
        </w:tc>
        <w:tc>
          <w:tcPr>
            <w:tcW w:w="699" w:type="dxa"/>
            <w:vMerge/>
            <w:tcBorders>
              <w:top w:val="nil"/>
            </w:tcBorders>
          </w:tcPr>
          <w:p w:rsidR="001459CE" w:rsidRDefault="001459CE">
            <w:pPr>
              <w:rPr>
                <w:sz w:val="2"/>
                <w:szCs w:val="2"/>
              </w:rPr>
            </w:pPr>
          </w:p>
        </w:tc>
        <w:tc>
          <w:tcPr>
            <w:tcW w:w="723" w:type="dxa"/>
            <w:vMerge/>
            <w:tcBorders>
              <w:top w:val="nil"/>
            </w:tcBorders>
          </w:tcPr>
          <w:p w:rsidR="001459CE" w:rsidRDefault="001459CE">
            <w:pPr>
              <w:rPr>
                <w:sz w:val="2"/>
                <w:szCs w:val="2"/>
              </w:rPr>
            </w:pPr>
          </w:p>
        </w:tc>
        <w:tc>
          <w:tcPr>
            <w:tcW w:w="678" w:type="dxa"/>
            <w:vMerge/>
            <w:tcBorders>
              <w:top w:val="nil"/>
            </w:tcBorders>
          </w:tcPr>
          <w:p w:rsidR="001459CE" w:rsidRDefault="001459CE">
            <w:pPr>
              <w:rPr>
                <w:sz w:val="2"/>
                <w:szCs w:val="2"/>
              </w:rPr>
            </w:pPr>
          </w:p>
        </w:tc>
      </w:tr>
      <w:tr w:rsidR="001459CE" w:rsidTr="004C0676">
        <w:trPr>
          <w:trHeight w:val="134"/>
        </w:trPr>
        <w:tc>
          <w:tcPr>
            <w:tcW w:w="2476" w:type="dxa"/>
          </w:tcPr>
          <w:p w:rsidR="001459CE" w:rsidRDefault="00152CAF">
            <w:pPr>
              <w:pStyle w:val="TableParagraph"/>
              <w:spacing w:before="9" w:line="106" w:lineRule="exact"/>
              <w:ind w:left="25"/>
              <w:jc w:val="center"/>
              <w:rPr>
                <w:sz w:val="10"/>
              </w:rPr>
            </w:pPr>
            <w:r>
              <w:rPr>
                <w:spacing w:val="-10"/>
                <w:sz w:val="10"/>
              </w:rPr>
              <w:t>1</w:t>
            </w:r>
          </w:p>
        </w:tc>
        <w:tc>
          <w:tcPr>
            <w:tcW w:w="352" w:type="dxa"/>
            <w:tcBorders>
              <w:bottom w:val="single" w:sz="12" w:space="0" w:color="000000"/>
            </w:tcBorders>
          </w:tcPr>
          <w:p w:rsidR="001459CE" w:rsidRDefault="00152CAF">
            <w:pPr>
              <w:pStyle w:val="TableParagraph"/>
              <w:spacing w:before="19" w:line="96" w:lineRule="exact"/>
              <w:ind w:left="24"/>
              <w:jc w:val="center"/>
              <w:rPr>
                <w:sz w:val="10"/>
              </w:rPr>
            </w:pPr>
            <w:r>
              <w:rPr>
                <w:spacing w:val="-10"/>
                <w:sz w:val="10"/>
              </w:rPr>
              <w:t>2</w:t>
            </w:r>
          </w:p>
        </w:tc>
        <w:tc>
          <w:tcPr>
            <w:tcW w:w="1229" w:type="dxa"/>
            <w:tcBorders>
              <w:bottom w:val="single" w:sz="12" w:space="0" w:color="000000"/>
            </w:tcBorders>
          </w:tcPr>
          <w:p w:rsidR="001459CE" w:rsidRDefault="00152CAF">
            <w:pPr>
              <w:pStyle w:val="TableParagraph"/>
              <w:spacing w:before="19" w:line="96" w:lineRule="exact"/>
              <w:ind w:left="23"/>
              <w:jc w:val="center"/>
              <w:rPr>
                <w:sz w:val="10"/>
              </w:rPr>
            </w:pPr>
            <w:r>
              <w:rPr>
                <w:spacing w:val="-10"/>
                <w:sz w:val="10"/>
              </w:rPr>
              <w:t>3</w:t>
            </w:r>
          </w:p>
        </w:tc>
        <w:tc>
          <w:tcPr>
            <w:tcW w:w="706" w:type="dxa"/>
            <w:tcBorders>
              <w:bottom w:val="single" w:sz="12" w:space="0" w:color="000000"/>
            </w:tcBorders>
          </w:tcPr>
          <w:p w:rsidR="001459CE" w:rsidRDefault="00152CAF">
            <w:pPr>
              <w:pStyle w:val="TableParagraph"/>
              <w:spacing w:before="19" w:line="96" w:lineRule="exact"/>
              <w:ind w:left="22"/>
              <w:jc w:val="center"/>
              <w:rPr>
                <w:sz w:val="10"/>
              </w:rPr>
            </w:pPr>
            <w:r>
              <w:rPr>
                <w:spacing w:val="-10"/>
                <w:sz w:val="10"/>
              </w:rPr>
              <w:t>4</w:t>
            </w:r>
          </w:p>
        </w:tc>
        <w:tc>
          <w:tcPr>
            <w:tcW w:w="716" w:type="dxa"/>
            <w:tcBorders>
              <w:bottom w:val="single" w:sz="12" w:space="0" w:color="000000"/>
            </w:tcBorders>
          </w:tcPr>
          <w:p w:rsidR="001459CE" w:rsidRDefault="00152CAF">
            <w:pPr>
              <w:pStyle w:val="TableParagraph"/>
              <w:spacing w:before="19" w:line="96" w:lineRule="exact"/>
              <w:ind w:left="21"/>
              <w:jc w:val="center"/>
              <w:rPr>
                <w:sz w:val="10"/>
              </w:rPr>
            </w:pPr>
            <w:r>
              <w:rPr>
                <w:spacing w:val="-10"/>
                <w:sz w:val="10"/>
              </w:rPr>
              <w:t>5</w:t>
            </w:r>
          </w:p>
        </w:tc>
        <w:tc>
          <w:tcPr>
            <w:tcW w:w="745" w:type="dxa"/>
            <w:tcBorders>
              <w:bottom w:val="single" w:sz="12" w:space="0" w:color="000000"/>
            </w:tcBorders>
          </w:tcPr>
          <w:p w:rsidR="001459CE" w:rsidRDefault="00152CAF">
            <w:pPr>
              <w:pStyle w:val="TableParagraph"/>
              <w:spacing w:before="19" w:line="96" w:lineRule="exact"/>
              <w:ind w:left="19"/>
              <w:jc w:val="center"/>
              <w:rPr>
                <w:sz w:val="10"/>
              </w:rPr>
            </w:pPr>
            <w:r>
              <w:rPr>
                <w:spacing w:val="-10"/>
                <w:sz w:val="10"/>
              </w:rPr>
              <w:t>6</w:t>
            </w:r>
          </w:p>
        </w:tc>
        <w:tc>
          <w:tcPr>
            <w:tcW w:w="740" w:type="dxa"/>
            <w:tcBorders>
              <w:bottom w:val="single" w:sz="12" w:space="0" w:color="000000"/>
            </w:tcBorders>
          </w:tcPr>
          <w:p w:rsidR="001459CE" w:rsidRDefault="00152CAF">
            <w:pPr>
              <w:pStyle w:val="TableParagraph"/>
              <w:spacing w:before="19" w:line="96" w:lineRule="exact"/>
              <w:ind w:left="17"/>
              <w:jc w:val="center"/>
              <w:rPr>
                <w:sz w:val="10"/>
              </w:rPr>
            </w:pPr>
            <w:r>
              <w:rPr>
                <w:spacing w:val="-10"/>
                <w:sz w:val="10"/>
              </w:rPr>
              <w:t>7</w:t>
            </w:r>
          </w:p>
        </w:tc>
        <w:tc>
          <w:tcPr>
            <w:tcW w:w="728" w:type="dxa"/>
            <w:tcBorders>
              <w:bottom w:val="single" w:sz="12" w:space="0" w:color="000000"/>
            </w:tcBorders>
          </w:tcPr>
          <w:p w:rsidR="001459CE" w:rsidRDefault="00152CAF">
            <w:pPr>
              <w:pStyle w:val="TableParagraph"/>
              <w:spacing w:before="19" w:line="96" w:lineRule="exact"/>
              <w:ind w:left="30" w:right="17"/>
              <w:jc w:val="center"/>
              <w:rPr>
                <w:sz w:val="10"/>
              </w:rPr>
            </w:pPr>
            <w:r>
              <w:rPr>
                <w:spacing w:val="-10"/>
                <w:sz w:val="10"/>
              </w:rPr>
              <w:t>8</w:t>
            </w:r>
          </w:p>
        </w:tc>
        <w:tc>
          <w:tcPr>
            <w:tcW w:w="733" w:type="dxa"/>
            <w:tcBorders>
              <w:bottom w:val="single" w:sz="12" w:space="0" w:color="000000"/>
            </w:tcBorders>
          </w:tcPr>
          <w:p w:rsidR="001459CE" w:rsidRDefault="00152CAF">
            <w:pPr>
              <w:pStyle w:val="TableParagraph"/>
              <w:spacing w:before="19" w:line="96" w:lineRule="exact"/>
              <w:ind w:left="11"/>
              <w:jc w:val="center"/>
              <w:rPr>
                <w:sz w:val="10"/>
              </w:rPr>
            </w:pPr>
            <w:r>
              <w:rPr>
                <w:spacing w:val="-10"/>
                <w:sz w:val="10"/>
              </w:rPr>
              <w:t>9</w:t>
            </w:r>
          </w:p>
        </w:tc>
        <w:tc>
          <w:tcPr>
            <w:tcW w:w="699" w:type="dxa"/>
            <w:tcBorders>
              <w:bottom w:val="single" w:sz="12" w:space="0" w:color="000000"/>
            </w:tcBorders>
          </w:tcPr>
          <w:p w:rsidR="001459CE" w:rsidRDefault="00152CAF">
            <w:pPr>
              <w:pStyle w:val="TableParagraph"/>
              <w:spacing w:before="19" w:line="96" w:lineRule="exact"/>
              <w:ind w:left="25" w:right="18"/>
              <w:jc w:val="center"/>
              <w:rPr>
                <w:sz w:val="10"/>
              </w:rPr>
            </w:pPr>
            <w:r>
              <w:rPr>
                <w:spacing w:val="-5"/>
                <w:sz w:val="10"/>
              </w:rPr>
              <w:t>10</w:t>
            </w:r>
          </w:p>
        </w:tc>
        <w:tc>
          <w:tcPr>
            <w:tcW w:w="723" w:type="dxa"/>
            <w:tcBorders>
              <w:bottom w:val="single" w:sz="12" w:space="0" w:color="000000"/>
            </w:tcBorders>
          </w:tcPr>
          <w:p w:rsidR="001459CE" w:rsidRDefault="00152CAF">
            <w:pPr>
              <w:pStyle w:val="TableParagraph"/>
              <w:spacing w:before="19" w:line="96" w:lineRule="exact"/>
              <w:ind w:left="10"/>
              <w:jc w:val="center"/>
              <w:rPr>
                <w:sz w:val="10"/>
              </w:rPr>
            </w:pPr>
            <w:r>
              <w:rPr>
                <w:spacing w:val="-5"/>
                <w:sz w:val="10"/>
              </w:rPr>
              <w:t>11</w:t>
            </w:r>
          </w:p>
        </w:tc>
        <w:tc>
          <w:tcPr>
            <w:tcW w:w="678" w:type="dxa"/>
            <w:tcBorders>
              <w:bottom w:val="single" w:sz="12" w:space="0" w:color="000000"/>
            </w:tcBorders>
          </w:tcPr>
          <w:p w:rsidR="001459CE" w:rsidRDefault="00152CAF">
            <w:pPr>
              <w:pStyle w:val="TableParagraph"/>
              <w:spacing w:before="19" w:line="96" w:lineRule="exact"/>
              <w:ind w:left="11"/>
              <w:jc w:val="center"/>
              <w:rPr>
                <w:sz w:val="10"/>
              </w:rPr>
            </w:pPr>
            <w:r>
              <w:rPr>
                <w:spacing w:val="-5"/>
                <w:sz w:val="10"/>
              </w:rPr>
              <w:t>12</w:t>
            </w:r>
          </w:p>
        </w:tc>
      </w:tr>
      <w:tr w:rsidR="001459CE" w:rsidTr="004C0676">
        <w:trPr>
          <w:trHeight w:val="463"/>
        </w:trPr>
        <w:tc>
          <w:tcPr>
            <w:tcW w:w="2476" w:type="dxa"/>
            <w:tcBorders>
              <w:right w:val="single" w:sz="12" w:space="0" w:color="000000"/>
            </w:tcBorders>
            <w:vAlign w:val="center"/>
          </w:tcPr>
          <w:p w:rsidR="001459CE" w:rsidRDefault="00152CAF">
            <w:pPr>
              <w:pStyle w:val="TableParagraph"/>
              <w:spacing w:line="116" w:lineRule="exact"/>
              <w:ind w:left="276"/>
              <w:rPr>
                <w:sz w:val="9"/>
              </w:rPr>
            </w:pPr>
            <w:r>
              <w:rPr>
                <w:sz w:val="9"/>
              </w:rPr>
              <w:t>Расходы</w:t>
            </w:r>
            <w:r>
              <w:rPr>
                <w:spacing w:val="-4"/>
                <w:sz w:val="9"/>
              </w:rPr>
              <w:t xml:space="preserve"> </w:t>
            </w:r>
            <w:r>
              <w:rPr>
                <w:sz w:val="9"/>
              </w:rPr>
              <w:t>на</w:t>
            </w:r>
            <w:r>
              <w:rPr>
                <w:spacing w:val="-4"/>
                <w:sz w:val="9"/>
              </w:rPr>
              <w:t xml:space="preserve"> </w:t>
            </w:r>
            <w:r>
              <w:rPr>
                <w:sz w:val="9"/>
              </w:rPr>
              <w:t>реализацию</w:t>
            </w:r>
            <w:r>
              <w:rPr>
                <w:spacing w:val="-3"/>
                <w:sz w:val="9"/>
              </w:rPr>
              <w:t xml:space="preserve"> </w:t>
            </w:r>
            <w:r>
              <w:rPr>
                <w:sz w:val="9"/>
              </w:rPr>
              <w:t>мероприятий</w:t>
            </w:r>
            <w:r>
              <w:rPr>
                <w:spacing w:val="-4"/>
                <w:sz w:val="9"/>
              </w:rPr>
              <w:t xml:space="preserve"> </w:t>
            </w:r>
            <w:r>
              <w:rPr>
                <w:sz w:val="9"/>
              </w:rPr>
              <w:t>по</w:t>
            </w:r>
            <w:r>
              <w:rPr>
                <w:spacing w:val="-4"/>
                <w:sz w:val="9"/>
              </w:rPr>
              <w:t xml:space="preserve"> </w:t>
            </w:r>
            <w:r>
              <w:rPr>
                <w:sz w:val="9"/>
              </w:rPr>
              <w:t>ведению</w:t>
            </w:r>
            <w:r>
              <w:rPr>
                <w:spacing w:val="40"/>
                <w:sz w:val="9"/>
              </w:rPr>
              <w:t xml:space="preserve"> </w:t>
            </w:r>
            <w:r>
              <w:rPr>
                <w:sz w:val="9"/>
              </w:rPr>
              <w:t>похозяйственных книг в целях учета личных</w:t>
            </w:r>
            <w:r>
              <w:rPr>
                <w:spacing w:val="40"/>
                <w:sz w:val="9"/>
              </w:rPr>
              <w:t xml:space="preserve"> </w:t>
            </w:r>
            <w:r>
              <w:rPr>
                <w:sz w:val="9"/>
              </w:rPr>
              <w:t>подсобных</w:t>
            </w:r>
            <w:r>
              <w:rPr>
                <w:spacing w:val="-6"/>
                <w:sz w:val="9"/>
              </w:rPr>
              <w:t xml:space="preserve"> </w:t>
            </w:r>
            <w:r>
              <w:rPr>
                <w:sz w:val="9"/>
              </w:rPr>
              <w:t>хозяйств</w:t>
            </w:r>
            <w:r>
              <w:rPr>
                <w:spacing w:val="-5"/>
                <w:sz w:val="9"/>
              </w:rPr>
              <w:t xml:space="preserve"> </w:t>
            </w:r>
            <w:r>
              <w:rPr>
                <w:sz w:val="9"/>
              </w:rPr>
              <w:t>и</w:t>
            </w:r>
            <w:r>
              <w:rPr>
                <w:spacing w:val="-5"/>
                <w:sz w:val="9"/>
              </w:rPr>
              <w:t xml:space="preserve"> </w:t>
            </w:r>
            <w:r>
              <w:rPr>
                <w:sz w:val="9"/>
              </w:rPr>
              <w:t>предоставления</w:t>
            </w:r>
            <w:r>
              <w:rPr>
                <w:spacing w:val="-3"/>
                <w:sz w:val="9"/>
              </w:rPr>
              <w:t xml:space="preserve"> </w:t>
            </w:r>
            <w:r>
              <w:rPr>
                <w:sz w:val="9"/>
              </w:rPr>
              <w:t>выписок</w:t>
            </w:r>
            <w:r>
              <w:rPr>
                <w:spacing w:val="-3"/>
                <w:sz w:val="9"/>
              </w:rPr>
              <w:t xml:space="preserve"> </w:t>
            </w:r>
            <w:r>
              <w:rPr>
                <w:sz w:val="9"/>
              </w:rPr>
              <w:t>из</w:t>
            </w:r>
            <w:r>
              <w:rPr>
                <w:spacing w:val="40"/>
                <w:sz w:val="9"/>
              </w:rPr>
              <w:t xml:space="preserve"> </w:t>
            </w:r>
            <w:r>
              <w:rPr>
                <w:spacing w:val="-4"/>
                <w:sz w:val="9"/>
              </w:rPr>
              <w:t>них</w:t>
            </w:r>
          </w:p>
        </w:tc>
        <w:tc>
          <w:tcPr>
            <w:tcW w:w="352" w:type="dxa"/>
            <w:tcBorders>
              <w:top w:val="single" w:sz="12" w:space="0" w:color="000000"/>
              <w:left w:val="single" w:sz="12" w:space="0" w:color="000000"/>
            </w:tcBorders>
          </w:tcPr>
          <w:p w:rsidR="001459CE" w:rsidRDefault="001459CE">
            <w:pPr>
              <w:pStyle w:val="TableParagraph"/>
              <w:rPr>
                <w:rFonts w:ascii="Times New Roman"/>
                <w:sz w:val="8"/>
              </w:rPr>
            </w:pPr>
          </w:p>
        </w:tc>
        <w:tc>
          <w:tcPr>
            <w:tcW w:w="1229" w:type="dxa"/>
            <w:tcBorders>
              <w:top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37"/>
              <w:rPr>
                <w:sz w:val="10"/>
                <w:szCs w:val="10"/>
              </w:rPr>
            </w:pPr>
          </w:p>
          <w:p w:rsidR="001459CE" w:rsidRPr="00D9136B" w:rsidRDefault="00152CAF">
            <w:pPr>
              <w:pStyle w:val="TableParagraph"/>
              <w:spacing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0113</w:t>
            </w:r>
            <w:r w:rsidRPr="00D9136B">
              <w:rPr>
                <w:spacing w:val="-1"/>
                <w:sz w:val="10"/>
                <w:szCs w:val="10"/>
              </w:rPr>
              <w:t xml:space="preserve"> </w:t>
            </w:r>
            <w:r w:rsidRPr="00D9136B">
              <w:rPr>
                <w:sz w:val="10"/>
                <w:szCs w:val="10"/>
              </w:rPr>
              <w:t>7700000000</w:t>
            </w:r>
            <w:r w:rsidRPr="00D9136B">
              <w:rPr>
                <w:spacing w:val="-1"/>
                <w:sz w:val="10"/>
                <w:szCs w:val="10"/>
              </w:rPr>
              <w:t xml:space="preserve"> </w:t>
            </w:r>
            <w:r w:rsidRPr="00D9136B">
              <w:rPr>
                <w:spacing w:val="-5"/>
                <w:sz w:val="10"/>
                <w:szCs w:val="10"/>
              </w:rPr>
              <w:t>000</w:t>
            </w:r>
          </w:p>
        </w:tc>
        <w:tc>
          <w:tcPr>
            <w:tcW w:w="706" w:type="dxa"/>
            <w:tcBorders>
              <w:top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37"/>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Borders>
              <w:top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37"/>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60</w:t>
            </w:r>
            <w:r w:rsidRPr="00D9136B">
              <w:rPr>
                <w:spacing w:val="1"/>
                <w:sz w:val="10"/>
                <w:szCs w:val="10"/>
              </w:rPr>
              <w:t xml:space="preserve"> </w:t>
            </w:r>
            <w:r w:rsidRPr="00D9136B">
              <w:rPr>
                <w:spacing w:val="-2"/>
                <w:sz w:val="10"/>
                <w:szCs w:val="10"/>
              </w:rPr>
              <w:t>200.00</w:t>
            </w:r>
          </w:p>
        </w:tc>
        <w:tc>
          <w:tcPr>
            <w:tcW w:w="745" w:type="dxa"/>
            <w:tcBorders>
              <w:top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37"/>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Borders>
              <w:top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37"/>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60</w:t>
            </w:r>
            <w:r w:rsidRPr="00D9136B">
              <w:rPr>
                <w:spacing w:val="1"/>
                <w:sz w:val="10"/>
                <w:szCs w:val="10"/>
              </w:rPr>
              <w:t xml:space="preserve"> </w:t>
            </w:r>
            <w:r w:rsidRPr="00D9136B">
              <w:rPr>
                <w:spacing w:val="-2"/>
                <w:sz w:val="10"/>
                <w:szCs w:val="10"/>
              </w:rPr>
              <w:t>164.44</w:t>
            </w:r>
          </w:p>
        </w:tc>
        <w:tc>
          <w:tcPr>
            <w:tcW w:w="728" w:type="dxa"/>
            <w:tcBorders>
              <w:top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37"/>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733" w:type="dxa"/>
            <w:tcBorders>
              <w:top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37"/>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60</w:t>
            </w:r>
            <w:r w:rsidRPr="00D9136B">
              <w:rPr>
                <w:spacing w:val="1"/>
                <w:sz w:val="10"/>
                <w:szCs w:val="10"/>
              </w:rPr>
              <w:t xml:space="preserve"> </w:t>
            </w:r>
            <w:r w:rsidRPr="00D9136B">
              <w:rPr>
                <w:spacing w:val="-2"/>
                <w:sz w:val="10"/>
                <w:szCs w:val="10"/>
              </w:rPr>
              <w:t>164.44</w:t>
            </w:r>
          </w:p>
        </w:tc>
        <w:tc>
          <w:tcPr>
            <w:tcW w:w="699" w:type="dxa"/>
            <w:tcBorders>
              <w:top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37"/>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60</w:t>
            </w:r>
            <w:r w:rsidRPr="00D9136B">
              <w:rPr>
                <w:spacing w:val="1"/>
                <w:sz w:val="10"/>
                <w:szCs w:val="10"/>
              </w:rPr>
              <w:t xml:space="preserve"> </w:t>
            </w:r>
            <w:r w:rsidRPr="00D9136B">
              <w:rPr>
                <w:spacing w:val="-2"/>
                <w:sz w:val="10"/>
                <w:szCs w:val="10"/>
              </w:rPr>
              <w:t>164.44</w:t>
            </w:r>
          </w:p>
        </w:tc>
        <w:tc>
          <w:tcPr>
            <w:tcW w:w="723" w:type="dxa"/>
            <w:tcBorders>
              <w:top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37"/>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top w:val="single" w:sz="12" w:space="0" w:color="000000"/>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37"/>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837"/>
        </w:trPr>
        <w:tc>
          <w:tcPr>
            <w:tcW w:w="2476" w:type="dxa"/>
            <w:tcBorders>
              <w:right w:val="single" w:sz="12" w:space="0" w:color="000000"/>
            </w:tcBorders>
            <w:vAlign w:val="center"/>
          </w:tcPr>
          <w:p w:rsidR="001459CE" w:rsidRDefault="00152CAF">
            <w:pPr>
              <w:pStyle w:val="TableParagraph"/>
              <w:spacing w:before="31" w:line="110" w:lineRule="atLeast"/>
              <w:ind w:left="276"/>
              <w:rPr>
                <w:sz w:val="9"/>
              </w:rPr>
            </w:pPr>
            <w:r>
              <w:rPr>
                <w:sz w:val="9"/>
              </w:rPr>
              <w:t>Расходы на отдельное государственное</w:t>
            </w:r>
            <w:r>
              <w:rPr>
                <w:spacing w:val="40"/>
                <w:sz w:val="9"/>
              </w:rPr>
              <w:t xml:space="preserve"> </w:t>
            </w:r>
            <w:r>
              <w:rPr>
                <w:sz w:val="9"/>
              </w:rPr>
              <w:t>полномочие по ведению похозяйственных книг в</w:t>
            </w:r>
            <w:r>
              <w:rPr>
                <w:spacing w:val="40"/>
                <w:sz w:val="9"/>
              </w:rPr>
              <w:t xml:space="preserve"> </w:t>
            </w:r>
            <w:r>
              <w:rPr>
                <w:sz w:val="9"/>
              </w:rPr>
              <w:t>целях учета личных подсобных хозяйств,</w:t>
            </w:r>
            <w:r>
              <w:rPr>
                <w:spacing w:val="40"/>
                <w:sz w:val="9"/>
              </w:rPr>
              <w:t xml:space="preserve"> </w:t>
            </w:r>
            <w:r>
              <w:rPr>
                <w:sz w:val="9"/>
              </w:rPr>
              <w:t>предоставлению выписок из них на территории</w:t>
            </w:r>
            <w:r>
              <w:rPr>
                <w:spacing w:val="40"/>
                <w:sz w:val="9"/>
              </w:rPr>
              <w:t xml:space="preserve"> </w:t>
            </w:r>
            <w:r>
              <w:rPr>
                <w:sz w:val="9"/>
              </w:rPr>
              <w:t>внутригородского</w:t>
            </w:r>
            <w:r>
              <w:rPr>
                <w:spacing w:val="-4"/>
                <w:sz w:val="9"/>
              </w:rPr>
              <w:t xml:space="preserve"> </w:t>
            </w:r>
            <w:r>
              <w:rPr>
                <w:sz w:val="9"/>
              </w:rPr>
              <w:t>муниципального</w:t>
            </w:r>
            <w:r>
              <w:rPr>
                <w:spacing w:val="-4"/>
                <w:sz w:val="9"/>
              </w:rPr>
              <w:t xml:space="preserve"> </w:t>
            </w:r>
            <w:r>
              <w:rPr>
                <w:sz w:val="9"/>
              </w:rPr>
              <w:t>образования</w:t>
            </w:r>
            <w:r>
              <w:rPr>
                <w:spacing w:val="-3"/>
                <w:sz w:val="9"/>
              </w:rPr>
              <w:t xml:space="preserve"> </w:t>
            </w:r>
            <w:r>
              <w:rPr>
                <w:sz w:val="9"/>
              </w:rPr>
              <w:t>за</w:t>
            </w:r>
            <w:r>
              <w:rPr>
                <w:spacing w:val="40"/>
                <w:sz w:val="9"/>
              </w:rPr>
              <w:t xml:space="preserve"> </w:t>
            </w:r>
            <w:r>
              <w:rPr>
                <w:sz w:val="9"/>
              </w:rPr>
              <w:t>счет средств субвенции из бюджета города</w:t>
            </w:r>
            <w:r>
              <w:rPr>
                <w:spacing w:val="40"/>
                <w:sz w:val="9"/>
              </w:rPr>
              <w:t xml:space="preserve"> </w:t>
            </w:r>
            <w:r>
              <w:rPr>
                <w:spacing w:val="-2"/>
                <w:sz w:val="9"/>
              </w:rPr>
              <w:t>Севастополя</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0113</w:t>
            </w:r>
            <w:r w:rsidRPr="00D9136B">
              <w:rPr>
                <w:spacing w:val="-1"/>
                <w:sz w:val="10"/>
                <w:szCs w:val="10"/>
              </w:rPr>
              <w:t xml:space="preserve"> </w:t>
            </w:r>
            <w:r w:rsidRPr="00D9136B">
              <w:rPr>
                <w:sz w:val="10"/>
                <w:szCs w:val="10"/>
              </w:rPr>
              <w:t>7700074941</w:t>
            </w:r>
            <w:r w:rsidRPr="00D9136B">
              <w:rPr>
                <w:spacing w:val="-1"/>
                <w:sz w:val="10"/>
                <w:szCs w:val="10"/>
              </w:rPr>
              <w:t xml:space="preserve"> </w:t>
            </w:r>
            <w:r w:rsidRPr="00D9136B">
              <w:rPr>
                <w:spacing w:val="-5"/>
                <w:sz w:val="10"/>
                <w:szCs w:val="10"/>
              </w:rPr>
              <w:t>000</w:t>
            </w:r>
          </w:p>
        </w:tc>
        <w:tc>
          <w:tcPr>
            <w:tcW w:w="70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60</w:t>
            </w:r>
            <w:r w:rsidRPr="00D9136B">
              <w:rPr>
                <w:spacing w:val="1"/>
                <w:sz w:val="10"/>
                <w:szCs w:val="10"/>
              </w:rPr>
              <w:t xml:space="preserve"> </w:t>
            </w:r>
            <w:r w:rsidRPr="00D9136B">
              <w:rPr>
                <w:spacing w:val="-2"/>
                <w:sz w:val="10"/>
                <w:szCs w:val="10"/>
              </w:rPr>
              <w:t>200.00</w:t>
            </w:r>
          </w:p>
        </w:tc>
        <w:tc>
          <w:tcPr>
            <w:tcW w:w="745"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60</w:t>
            </w:r>
            <w:r w:rsidRPr="00D9136B">
              <w:rPr>
                <w:spacing w:val="1"/>
                <w:sz w:val="10"/>
                <w:szCs w:val="10"/>
              </w:rPr>
              <w:t xml:space="preserve"> </w:t>
            </w:r>
            <w:r w:rsidRPr="00D9136B">
              <w:rPr>
                <w:spacing w:val="-2"/>
                <w:sz w:val="10"/>
                <w:szCs w:val="10"/>
              </w:rPr>
              <w:t>164.44</w:t>
            </w:r>
          </w:p>
        </w:tc>
        <w:tc>
          <w:tcPr>
            <w:tcW w:w="728"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73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60</w:t>
            </w:r>
            <w:r w:rsidRPr="00D9136B">
              <w:rPr>
                <w:spacing w:val="1"/>
                <w:sz w:val="10"/>
                <w:szCs w:val="10"/>
              </w:rPr>
              <w:t xml:space="preserve"> </w:t>
            </w:r>
            <w:r w:rsidRPr="00D9136B">
              <w:rPr>
                <w:spacing w:val="-2"/>
                <w:sz w:val="10"/>
                <w:szCs w:val="10"/>
              </w:rPr>
              <w:t>164.44</w:t>
            </w:r>
          </w:p>
        </w:tc>
        <w:tc>
          <w:tcPr>
            <w:tcW w:w="69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60</w:t>
            </w:r>
            <w:r w:rsidRPr="00D9136B">
              <w:rPr>
                <w:spacing w:val="1"/>
                <w:sz w:val="10"/>
                <w:szCs w:val="10"/>
              </w:rPr>
              <w:t xml:space="preserve"> </w:t>
            </w:r>
            <w:r w:rsidRPr="00D9136B">
              <w:rPr>
                <w:spacing w:val="-2"/>
                <w:sz w:val="10"/>
                <w:szCs w:val="10"/>
              </w:rPr>
              <w:t>164.44</w:t>
            </w:r>
          </w:p>
        </w:tc>
        <w:tc>
          <w:tcPr>
            <w:tcW w:w="72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232"/>
        </w:trPr>
        <w:tc>
          <w:tcPr>
            <w:tcW w:w="2476" w:type="dxa"/>
            <w:tcBorders>
              <w:right w:val="single" w:sz="12" w:space="0" w:color="000000"/>
            </w:tcBorders>
            <w:vAlign w:val="center"/>
          </w:tcPr>
          <w:p w:rsidR="001459CE" w:rsidRDefault="00152CAF">
            <w:pPr>
              <w:pStyle w:val="TableParagraph"/>
              <w:spacing w:line="116" w:lineRule="exact"/>
              <w:ind w:left="276"/>
              <w:rPr>
                <w:sz w:val="9"/>
              </w:rPr>
            </w:pPr>
            <w:r>
              <w:rPr>
                <w:sz w:val="9"/>
              </w:rPr>
              <w:t>Закупка</w:t>
            </w:r>
            <w:r>
              <w:rPr>
                <w:spacing w:val="-2"/>
                <w:sz w:val="9"/>
              </w:rPr>
              <w:t xml:space="preserve"> </w:t>
            </w:r>
            <w:r>
              <w:rPr>
                <w:sz w:val="9"/>
              </w:rPr>
              <w:t>товаров,</w:t>
            </w:r>
            <w:r>
              <w:rPr>
                <w:spacing w:val="-1"/>
                <w:sz w:val="9"/>
              </w:rPr>
              <w:t xml:space="preserve"> </w:t>
            </w:r>
            <w:r>
              <w:rPr>
                <w:sz w:val="9"/>
              </w:rPr>
              <w:t>работ</w:t>
            </w:r>
            <w:r>
              <w:rPr>
                <w:spacing w:val="-3"/>
                <w:sz w:val="9"/>
              </w:rPr>
              <w:t xml:space="preserve"> </w:t>
            </w:r>
            <w:r>
              <w:rPr>
                <w:sz w:val="9"/>
              </w:rPr>
              <w:t>и</w:t>
            </w:r>
            <w:r>
              <w:rPr>
                <w:spacing w:val="-3"/>
                <w:sz w:val="9"/>
              </w:rPr>
              <w:t xml:space="preserve"> </w:t>
            </w:r>
            <w:r>
              <w:rPr>
                <w:sz w:val="9"/>
              </w:rPr>
              <w:t>услуг</w:t>
            </w:r>
            <w:r>
              <w:rPr>
                <w:spacing w:val="-2"/>
                <w:sz w:val="9"/>
              </w:rPr>
              <w:t xml:space="preserve"> </w:t>
            </w:r>
            <w:r>
              <w:rPr>
                <w:sz w:val="9"/>
              </w:rPr>
              <w:t>для</w:t>
            </w:r>
            <w:r>
              <w:rPr>
                <w:spacing w:val="-1"/>
                <w:sz w:val="9"/>
              </w:rPr>
              <w:t xml:space="preserve"> </w:t>
            </w:r>
            <w:r>
              <w:rPr>
                <w:sz w:val="9"/>
              </w:rPr>
              <w:t>обеспечения</w:t>
            </w:r>
            <w:r>
              <w:rPr>
                <w:spacing w:val="40"/>
                <w:sz w:val="9"/>
              </w:rPr>
              <w:t xml:space="preserve"> </w:t>
            </w:r>
            <w:r>
              <w:rPr>
                <w:sz w:val="9"/>
              </w:rPr>
              <w:t>государственных (муниципальных) нужд</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0113</w:t>
            </w:r>
            <w:r w:rsidRPr="00D9136B">
              <w:rPr>
                <w:spacing w:val="-1"/>
                <w:sz w:val="10"/>
                <w:szCs w:val="10"/>
              </w:rPr>
              <w:t xml:space="preserve"> </w:t>
            </w:r>
            <w:r w:rsidRPr="00D9136B">
              <w:rPr>
                <w:sz w:val="10"/>
                <w:szCs w:val="10"/>
              </w:rPr>
              <w:t>7700074941</w:t>
            </w:r>
            <w:r w:rsidRPr="00D9136B">
              <w:rPr>
                <w:spacing w:val="-1"/>
                <w:sz w:val="10"/>
                <w:szCs w:val="10"/>
              </w:rPr>
              <w:t xml:space="preserve"> </w:t>
            </w:r>
            <w:r w:rsidRPr="00D9136B">
              <w:rPr>
                <w:spacing w:val="-5"/>
                <w:sz w:val="10"/>
                <w:szCs w:val="10"/>
              </w:rPr>
              <w:t>200</w:t>
            </w:r>
          </w:p>
        </w:tc>
        <w:tc>
          <w:tcPr>
            <w:tcW w:w="70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60</w:t>
            </w:r>
            <w:r w:rsidRPr="00D9136B">
              <w:rPr>
                <w:spacing w:val="1"/>
                <w:sz w:val="10"/>
                <w:szCs w:val="10"/>
              </w:rPr>
              <w:t xml:space="preserve"> </w:t>
            </w:r>
            <w:r w:rsidRPr="00D9136B">
              <w:rPr>
                <w:spacing w:val="-2"/>
                <w:sz w:val="10"/>
                <w:szCs w:val="10"/>
              </w:rPr>
              <w:t>200.00</w:t>
            </w:r>
          </w:p>
        </w:tc>
        <w:tc>
          <w:tcPr>
            <w:tcW w:w="745"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60</w:t>
            </w:r>
            <w:r w:rsidRPr="00D9136B">
              <w:rPr>
                <w:spacing w:val="1"/>
                <w:sz w:val="10"/>
                <w:szCs w:val="10"/>
              </w:rPr>
              <w:t xml:space="preserve"> </w:t>
            </w:r>
            <w:r w:rsidRPr="00D9136B">
              <w:rPr>
                <w:spacing w:val="-2"/>
                <w:sz w:val="10"/>
                <w:szCs w:val="10"/>
              </w:rPr>
              <w:t>164.44</w:t>
            </w:r>
          </w:p>
        </w:tc>
        <w:tc>
          <w:tcPr>
            <w:tcW w:w="728"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73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60</w:t>
            </w:r>
            <w:r w:rsidRPr="00D9136B">
              <w:rPr>
                <w:spacing w:val="1"/>
                <w:sz w:val="10"/>
                <w:szCs w:val="10"/>
              </w:rPr>
              <w:t xml:space="preserve"> </w:t>
            </w:r>
            <w:r w:rsidRPr="00D9136B">
              <w:rPr>
                <w:spacing w:val="-2"/>
                <w:sz w:val="10"/>
                <w:szCs w:val="10"/>
              </w:rPr>
              <w:t>164.44</w:t>
            </w:r>
          </w:p>
        </w:tc>
        <w:tc>
          <w:tcPr>
            <w:tcW w:w="69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60</w:t>
            </w:r>
            <w:r w:rsidRPr="00D9136B">
              <w:rPr>
                <w:spacing w:val="1"/>
                <w:sz w:val="10"/>
                <w:szCs w:val="10"/>
              </w:rPr>
              <w:t xml:space="preserve"> </w:t>
            </w:r>
            <w:r w:rsidRPr="00D9136B">
              <w:rPr>
                <w:spacing w:val="-2"/>
                <w:sz w:val="10"/>
                <w:szCs w:val="10"/>
              </w:rPr>
              <w:t>164.44</w:t>
            </w:r>
          </w:p>
        </w:tc>
        <w:tc>
          <w:tcPr>
            <w:tcW w:w="72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352"/>
        </w:trPr>
        <w:tc>
          <w:tcPr>
            <w:tcW w:w="2476" w:type="dxa"/>
            <w:tcBorders>
              <w:right w:val="single" w:sz="12" w:space="0" w:color="000000"/>
            </w:tcBorders>
            <w:vAlign w:val="center"/>
          </w:tcPr>
          <w:p w:rsidR="001459CE" w:rsidRDefault="00152CAF">
            <w:pPr>
              <w:pStyle w:val="TableParagraph"/>
              <w:spacing w:before="2" w:line="110" w:lineRule="atLeast"/>
              <w:ind w:left="276"/>
              <w:rPr>
                <w:sz w:val="9"/>
              </w:rPr>
            </w:pPr>
            <w:r>
              <w:rPr>
                <w:sz w:val="9"/>
              </w:rPr>
              <w:t>Иные закупки товаров, работ и услуг для</w:t>
            </w:r>
            <w:r>
              <w:rPr>
                <w:spacing w:val="40"/>
                <w:sz w:val="9"/>
              </w:rPr>
              <w:t xml:space="preserve"> </w:t>
            </w:r>
            <w:r>
              <w:rPr>
                <w:sz w:val="9"/>
              </w:rPr>
              <w:t>обеспечения</w:t>
            </w:r>
            <w:r>
              <w:rPr>
                <w:spacing w:val="-7"/>
                <w:sz w:val="9"/>
              </w:rPr>
              <w:t xml:space="preserve"> </w:t>
            </w:r>
            <w:r>
              <w:rPr>
                <w:sz w:val="9"/>
              </w:rPr>
              <w:t>государственных</w:t>
            </w:r>
            <w:r>
              <w:rPr>
                <w:spacing w:val="-6"/>
                <w:sz w:val="9"/>
              </w:rPr>
              <w:t xml:space="preserve"> </w:t>
            </w:r>
            <w:r>
              <w:rPr>
                <w:sz w:val="9"/>
              </w:rPr>
              <w:t>(муниципальных)</w:t>
            </w:r>
            <w:r>
              <w:rPr>
                <w:spacing w:val="40"/>
                <w:sz w:val="9"/>
              </w:rPr>
              <w:t xml:space="preserve"> </w:t>
            </w:r>
            <w:r>
              <w:rPr>
                <w:spacing w:val="-4"/>
                <w:sz w:val="9"/>
              </w:rPr>
              <w:t>нужд</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0113</w:t>
            </w:r>
            <w:r w:rsidRPr="00D9136B">
              <w:rPr>
                <w:spacing w:val="-1"/>
                <w:sz w:val="10"/>
                <w:szCs w:val="10"/>
              </w:rPr>
              <w:t xml:space="preserve"> </w:t>
            </w:r>
            <w:r w:rsidRPr="00D9136B">
              <w:rPr>
                <w:sz w:val="10"/>
                <w:szCs w:val="10"/>
              </w:rPr>
              <w:t>7700074941</w:t>
            </w:r>
            <w:r w:rsidRPr="00D9136B">
              <w:rPr>
                <w:spacing w:val="-1"/>
                <w:sz w:val="10"/>
                <w:szCs w:val="10"/>
              </w:rPr>
              <w:t xml:space="preserve"> </w:t>
            </w:r>
            <w:r w:rsidRPr="00D9136B">
              <w:rPr>
                <w:spacing w:val="-5"/>
                <w:sz w:val="10"/>
                <w:szCs w:val="10"/>
              </w:rPr>
              <w:t>240</w:t>
            </w:r>
          </w:p>
        </w:tc>
        <w:tc>
          <w:tcPr>
            <w:tcW w:w="706"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60</w:t>
            </w:r>
            <w:r w:rsidRPr="00D9136B">
              <w:rPr>
                <w:spacing w:val="1"/>
                <w:sz w:val="10"/>
                <w:szCs w:val="10"/>
              </w:rPr>
              <w:t xml:space="preserve"> </w:t>
            </w:r>
            <w:r w:rsidRPr="00D9136B">
              <w:rPr>
                <w:spacing w:val="-2"/>
                <w:sz w:val="10"/>
                <w:szCs w:val="10"/>
              </w:rPr>
              <w:t>200.00</w:t>
            </w:r>
          </w:p>
        </w:tc>
        <w:tc>
          <w:tcPr>
            <w:tcW w:w="745"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60</w:t>
            </w:r>
            <w:r w:rsidRPr="00D9136B">
              <w:rPr>
                <w:spacing w:val="1"/>
                <w:sz w:val="10"/>
                <w:szCs w:val="10"/>
              </w:rPr>
              <w:t xml:space="preserve"> </w:t>
            </w:r>
            <w:r w:rsidRPr="00D9136B">
              <w:rPr>
                <w:spacing w:val="-2"/>
                <w:sz w:val="10"/>
                <w:szCs w:val="10"/>
              </w:rPr>
              <w:t>164.44</w:t>
            </w:r>
          </w:p>
        </w:tc>
        <w:tc>
          <w:tcPr>
            <w:tcW w:w="728"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733"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60</w:t>
            </w:r>
            <w:r w:rsidRPr="00D9136B">
              <w:rPr>
                <w:spacing w:val="1"/>
                <w:sz w:val="10"/>
                <w:szCs w:val="10"/>
              </w:rPr>
              <w:t xml:space="preserve"> </w:t>
            </w:r>
            <w:r w:rsidRPr="00D9136B">
              <w:rPr>
                <w:spacing w:val="-2"/>
                <w:sz w:val="10"/>
                <w:szCs w:val="10"/>
              </w:rPr>
              <w:t>164.44</w:t>
            </w:r>
          </w:p>
        </w:tc>
        <w:tc>
          <w:tcPr>
            <w:tcW w:w="699"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60</w:t>
            </w:r>
            <w:r w:rsidRPr="00D9136B">
              <w:rPr>
                <w:spacing w:val="1"/>
                <w:sz w:val="10"/>
                <w:szCs w:val="10"/>
              </w:rPr>
              <w:t xml:space="preserve"> </w:t>
            </w:r>
            <w:r w:rsidRPr="00D9136B">
              <w:rPr>
                <w:spacing w:val="-2"/>
                <w:sz w:val="10"/>
                <w:szCs w:val="10"/>
              </w:rPr>
              <w:t>164.44</w:t>
            </w:r>
          </w:p>
        </w:tc>
        <w:tc>
          <w:tcPr>
            <w:tcW w:w="723"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143"/>
        </w:trPr>
        <w:tc>
          <w:tcPr>
            <w:tcW w:w="2476" w:type="dxa"/>
            <w:tcBorders>
              <w:right w:val="single" w:sz="12" w:space="0" w:color="000000"/>
            </w:tcBorders>
            <w:vAlign w:val="center"/>
          </w:tcPr>
          <w:p w:rsidR="001459CE" w:rsidRDefault="00152CAF">
            <w:pPr>
              <w:pStyle w:val="TableParagraph"/>
              <w:spacing w:before="35" w:line="88" w:lineRule="exact"/>
              <w:ind w:left="276"/>
              <w:rPr>
                <w:sz w:val="9"/>
              </w:rPr>
            </w:pPr>
            <w:r>
              <w:rPr>
                <w:sz w:val="9"/>
              </w:rPr>
              <w:t>Прочая</w:t>
            </w:r>
            <w:r>
              <w:rPr>
                <w:spacing w:val="1"/>
                <w:sz w:val="9"/>
              </w:rPr>
              <w:t xml:space="preserve"> </w:t>
            </w:r>
            <w:r>
              <w:rPr>
                <w:sz w:val="9"/>
              </w:rPr>
              <w:t>закупка товаров,</w:t>
            </w:r>
            <w:r>
              <w:rPr>
                <w:spacing w:val="2"/>
                <w:sz w:val="9"/>
              </w:rPr>
              <w:t xml:space="preserve"> </w:t>
            </w:r>
            <w:r>
              <w:rPr>
                <w:sz w:val="9"/>
              </w:rPr>
              <w:t>работ</w:t>
            </w:r>
            <w:r>
              <w:rPr>
                <w:spacing w:val="-1"/>
                <w:sz w:val="9"/>
              </w:rPr>
              <w:t xml:space="preserve"> </w:t>
            </w:r>
            <w:r>
              <w:rPr>
                <w:sz w:val="9"/>
              </w:rPr>
              <w:t>и</w:t>
            </w:r>
            <w:r>
              <w:rPr>
                <w:spacing w:val="-1"/>
                <w:sz w:val="9"/>
              </w:rPr>
              <w:t xml:space="preserve"> </w:t>
            </w:r>
            <w:r>
              <w:rPr>
                <w:spacing w:val="-2"/>
                <w:sz w:val="9"/>
              </w:rPr>
              <w:t>услуг</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52CAF">
            <w:pPr>
              <w:pStyle w:val="TableParagraph"/>
              <w:spacing w:before="28"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0113</w:t>
            </w:r>
            <w:r w:rsidRPr="00D9136B">
              <w:rPr>
                <w:spacing w:val="-1"/>
                <w:sz w:val="10"/>
                <w:szCs w:val="10"/>
              </w:rPr>
              <w:t xml:space="preserve"> </w:t>
            </w:r>
            <w:r w:rsidRPr="00D9136B">
              <w:rPr>
                <w:sz w:val="10"/>
                <w:szCs w:val="10"/>
              </w:rPr>
              <w:t>7700074941</w:t>
            </w:r>
            <w:r w:rsidRPr="00D9136B">
              <w:rPr>
                <w:spacing w:val="-1"/>
                <w:sz w:val="10"/>
                <w:szCs w:val="10"/>
              </w:rPr>
              <w:t xml:space="preserve"> </w:t>
            </w:r>
            <w:r w:rsidRPr="00D9136B">
              <w:rPr>
                <w:spacing w:val="-5"/>
                <w:sz w:val="10"/>
                <w:szCs w:val="10"/>
              </w:rPr>
              <w:t>244</w:t>
            </w:r>
          </w:p>
        </w:tc>
        <w:tc>
          <w:tcPr>
            <w:tcW w:w="706" w:type="dxa"/>
          </w:tcPr>
          <w:p w:rsidR="001459CE" w:rsidRPr="00D9136B" w:rsidRDefault="00152CAF">
            <w:pPr>
              <w:pStyle w:val="TableParagraph"/>
              <w:spacing w:before="28" w:line="95" w:lineRule="exact"/>
              <w:ind w:right="2"/>
              <w:jc w:val="right"/>
              <w:rPr>
                <w:sz w:val="10"/>
                <w:szCs w:val="10"/>
              </w:rPr>
            </w:pPr>
            <w:r w:rsidRPr="00D9136B">
              <w:rPr>
                <w:spacing w:val="-4"/>
                <w:sz w:val="10"/>
                <w:szCs w:val="10"/>
              </w:rPr>
              <w:t>0.00</w:t>
            </w:r>
          </w:p>
        </w:tc>
        <w:tc>
          <w:tcPr>
            <w:tcW w:w="716" w:type="dxa"/>
          </w:tcPr>
          <w:p w:rsidR="001459CE" w:rsidRPr="00D9136B" w:rsidRDefault="00152CAF">
            <w:pPr>
              <w:pStyle w:val="TableParagraph"/>
              <w:spacing w:before="28" w:line="95" w:lineRule="exact"/>
              <w:ind w:right="3"/>
              <w:jc w:val="right"/>
              <w:rPr>
                <w:sz w:val="10"/>
                <w:szCs w:val="10"/>
              </w:rPr>
            </w:pPr>
            <w:r w:rsidRPr="00D9136B">
              <w:rPr>
                <w:sz w:val="10"/>
                <w:szCs w:val="10"/>
              </w:rPr>
              <w:t>60</w:t>
            </w:r>
            <w:r w:rsidRPr="00D9136B">
              <w:rPr>
                <w:spacing w:val="1"/>
                <w:sz w:val="10"/>
                <w:szCs w:val="10"/>
              </w:rPr>
              <w:t xml:space="preserve"> </w:t>
            </w:r>
            <w:r w:rsidRPr="00D9136B">
              <w:rPr>
                <w:spacing w:val="-2"/>
                <w:sz w:val="10"/>
                <w:szCs w:val="10"/>
              </w:rPr>
              <w:t>200.00</w:t>
            </w:r>
          </w:p>
        </w:tc>
        <w:tc>
          <w:tcPr>
            <w:tcW w:w="745" w:type="dxa"/>
          </w:tcPr>
          <w:p w:rsidR="001459CE" w:rsidRPr="00D9136B" w:rsidRDefault="00152CAF">
            <w:pPr>
              <w:pStyle w:val="TableParagraph"/>
              <w:spacing w:before="28" w:line="95" w:lineRule="exact"/>
              <w:ind w:right="6"/>
              <w:jc w:val="right"/>
              <w:rPr>
                <w:sz w:val="10"/>
                <w:szCs w:val="10"/>
              </w:rPr>
            </w:pPr>
            <w:r w:rsidRPr="00D9136B">
              <w:rPr>
                <w:spacing w:val="-4"/>
                <w:sz w:val="10"/>
                <w:szCs w:val="10"/>
              </w:rPr>
              <w:t>0.00</w:t>
            </w:r>
          </w:p>
        </w:tc>
        <w:tc>
          <w:tcPr>
            <w:tcW w:w="740" w:type="dxa"/>
          </w:tcPr>
          <w:p w:rsidR="001459CE" w:rsidRPr="00D9136B" w:rsidRDefault="00152CAF">
            <w:pPr>
              <w:pStyle w:val="TableParagraph"/>
              <w:spacing w:before="28" w:line="95" w:lineRule="exact"/>
              <w:ind w:right="5"/>
              <w:jc w:val="right"/>
              <w:rPr>
                <w:sz w:val="10"/>
                <w:szCs w:val="10"/>
              </w:rPr>
            </w:pPr>
            <w:r w:rsidRPr="00D9136B">
              <w:rPr>
                <w:sz w:val="10"/>
                <w:szCs w:val="10"/>
              </w:rPr>
              <w:t>60</w:t>
            </w:r>
            <w:r w:rsidRPr="00D9136B">
              <w:rPr>
                <w:spacing w:val="1"/>
                <w:sz w:val="10"/>
                <w:szCs w:val="10"/>
              </w:rPr>
              <w:t xml:space="preserve"> </w:t>
            </w:r>
            <w:r w:rsidRPr="00D9136B">
              <w:rPr>
                <w:spacing w:val="-2"/>
                <w:sz w:val="10"/>
                <w:szCs w:val="10"/>
              </w:rPr>
              <w:t>164.44</w:t>
            </w:r>
          </w:p>
        </w:tc>
        <w:tc>
          <w:tcPr>
            <w:tcW w:w="728" w:type="dxa"/>
          </w:tcPr>
          <w:p w:rsidR="001459CE" w:rsidRPr="00D9136B" w:rsidRDefault="00152CAF">
            <w:pPr>
              <w:pStyle w:val="TableParagraph"/>
              <w:spacing w:before="28" w:line="95" w:lineRule="exact"/>
              <w:ind w:right="8"/>
              <w:jc w:val="right"/>
              <w:rPr>
                <w:sz w:val="10"/>
                <w:szCs w:val="10"/>
              </w:rPr>
            </w:pPr>
            <w:r w:rsidRPr="00D9136B">
              <w:rPr>
                <w:spacing w:val="-4"/>
                <w:sz w:val="10"/>
                <w:szCs w:val="10"/>
              </w:rPr>
              <w:t>0.00</w:t>
            </w:r>
          </w:p>
        </w:tc>
        <w:tc>
          <w:tcPr>
            <w:tcW w:w="733" w:type="dxa"/>
          </w:tcPr>
          <w:p w:rsidR="001459CE" w:rsidRPr="00D9136B" w:rsidRDefault="00152CAF">
            <w:pPr>
              <w:pStyle w:val="TableParagraph"/>
              <w:spacing w:before="28" w:line="95" w:lineRule="exact"/>
              <w:ind w:right="9"/>
              <w:jc w:val="right"/>
              <w:rPr>
                <w:sz w:val="10"/>
                <w:szCs w:val="10"/>
              </w:rPr>
            </w:pPr>
            <w:r w:rsidRPr="00D9136B">
              <w:rPr>
                <w:sz w:val="10"/>
                <w:szCs w:val="10"/>
              </w:rPr>
              <w:t>60</w:t>
            </w:r>
            <w:r w:rsidRPr="00D9136B">
              <w:rPr>
                <w:spacing w:val="1"/>
                <w:sz w:val="10"/>
                <w:szCs w:val="10"/>
              </w:rPr>
              <w:t xml:space="preserve"> </w:t>
            </w:r>
            <w:r w:rsidRPr="00D9136B">
              <w:rPr>
                <w:spacing w:val="-2"/>
                <w:sz w:val="10"/>
                <w:szCs w:val="10"/>
              </w:rPr>
              <w:t>164.44</w:t>
            </w:r>
          </w:p>
        </w:tc>
        <w:tc>
          <w:tcPr>
            <w:tcW w:w="699" w:type="dxa"/>
          </w:tcPr>
          <w:p w:rsidR="001459CE" w:rsidRPr="00D9136B" w:rsidRDefault="00152CAF">
            <w:pPr>
              <w:pStyle w:val="TableParagraph"/>
              <w:spacing w:before="28" w:line="95" w:lineRule="exact"/>
              <w:ind w:right="9"/>
              <w:jc w:val="right"/>
              <w:rPr>
                <w:sz w:val="10"/>
                <w:szCs w:val="10"/>
              </w:rPr>
            </w:pPr>
            <w:r w:rsidRPr="00D9136B">
              <w:rPr>
                <w:sz w:val="10"/>
                <w:szCs w:val="10"/>
              </w:rPr>
              <w:t>60</w:t>
            </w:r>
            <w:r w:rsidRPr="00D9136B">
              <w:rPr>
                <w:spacing w:val="1"/>
                <w:sz w:val="10"/>
                <w:szCs w:val="10"/>
              </w:rPr>
              <w:t xml:space="preserve"> </w:t>
            </w:r>
            <w:r w:rsidRPr="00D9136B">
              <w:rPr>
                <w:spacing w:val="-2"/>
                <w:sz w:val="10"/>
                <w:szCs w:val="10"/>
              </w:rPr>
              <w:t>164.44</w:t>
            </w:r>
          </w:p>
        </w:tc>
        <w:tc>
          <w:tcPr>
            <w:tcW w:w="723" w:type="dxa"/>
          </w:tcPr>
          <w:p w:rsidR="001459CE" w:rsidRPr="00D9136B" w:rsidRDefault="00152CAF">
            <w:pPr>
              <w:pStyle w:val="TableParagraph"/>
              <w:spacing w:before="28"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52CAF">
            <w:pPr>
              <w:pStyle w:val="TableParagraph"/>
              <w:spacing w:before="28" w:line="95" w:lineRule="exact"/>
              <w:ind w:right="1"/>
              <w:jc w:val="right"/>
              <w:rPr>
                <w:sz w:val="10"/>
                <w:szCs w:val="10"/>
              </w:rPr>
            </w:pPr>
            <w:r w:rsidRPr="00D9136B">
              <w:rPr>
                <w:spacing w:val="-4"/>
                <w:sz w:val="10"/>
                <w:szCs w:val="10"/>
              </w:rPr>
              <w:t>0.00</w:t>
            </w:r>
          </w:p>
        </w:tc>
      </w:tr>
      <w:tr w:rsidR="001459CE" w:rsidTr="004C0676">
        <w:trPr>
          <w:trHeight w:val="143"/>
        </w:trPr>
        <w:tc>
          <w:tcPr>
            <w:tcW w:w="2476" w:type="dxa"/>
            <w:tcBorders>
              <w:right w:val="single" w:sz="12" w:space="0" w:color="000000"/>
            </w:tcBorders>
            <w:vAlign w:val="center"/>
          </w:tcPr>
          <w:p w:rsidR="001459CE" w:rsidRDefault="00152CAF">
            <w:pPr>
              <w:pStyle w:val="TableParagraph"/>
              <w:spacing w:before="35" w:line="88" w:lineRule="exact"/>
              <w:ind w:left="276"/>
              <w:rPr>
                <w:sz w:val="9"/>
              </w:rPr>
            </w:pPr>
            <w:r>
              <w:rPr>
                <w:sz w:val="9"/>
              </w:rPr>
              <w:t>Членские</w:t>
            </w:r>
            <w:r>
              <w:rPr>
                <w:spacing w:val="-3"/>
                <w:sz w:val="9"/>
              </w:rPr>
              <w:t xml:space="preserve"> </w:t>
            </w:r>
            <w:r>
              <w:rPr>
                <w:sz w:val="9"/>
              </w:rPr>
              <w:t>взносы</w:t>
            </w:r>
            <w:r>
              <w:rPr>
                <w:spacing w:val="-1"/>
                <w:sz w:val="9"/>
              </w:rPr>
              <w:t xml:space="preserve"> </w:t>
            </w:r>
            <w:r>
              <w:rPr>
                <w:sz w:val="9"/>
              </w:rPr>
              <w:t>в</w:t>
            </w:r>
            <w:r>
              <w:rPr>
                <w:spacing w:val="-1"/>
                <w:sz w:val="9"/>
              </w:rPr>
              <w:t xml:space="preserve"> </w:t>
            </w:r>
            <w:r>
              <w:rPr>
                <w:spacing w:val="-2"/>
                <w:sz w:val="9"/>
              </w:rPr>
              <w:t>ассоциацию</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52CAF">
            <w:pPr>
              <w:pStyle w:val="TableParagraph"/>
              <w:spacing w:before="28"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0113</w:t>
            </w:r>
            <w:r w:rsidRPr="00D9136B">
              <w:rPr>
                <w:spacing w:val="-1"/>
                <w:sz w:val="10"/>
                <w:szCs w:val="10"/>
              </w:rPr>
              <w:t xml:space="preserve"> </w:t>
            </w:r>
            <w:r w:rsidRPr="00D9136B">
              <w:rPr>
                <w:sz w:val="10"/>
                <w:szCs w:val="10"/>
              </w:rPr>
              <w:t>7800000000</w:t>
            </w:r>
            <w:r w:rsidRPr="00D9136B">
              <w:rPr>
                <w:spacing w:val="-1"/>
                <w:sz w:val="10"/>
                <w:szCs w:val="10"/>
              </w:rPr>
              <w:t xml:space="preserve"> </w:t>
            </w:r>
            <w:r w:rsidRPr="00D9136B">
              <w:rPr>
                <w:spacing w:val="-5"/>
                <w:sz w:val="10"/>
                <w:szCs w:val="10"/>
              </w:rPr>
              <w:t>000</w:t>
            </w:r>
          </w:p>
        </w:tc>
        <w:tc>
          <w:tcPr>
            <w:tcW w:w="706" w:type="dxa"/>
          </w:tcPr>
          <w:p w:rsidR="001459CE" w:rsidRPr="00D9136B" w:rsidRDefault="00152CAF">
            <w:pPr>
              <w:pStyle w:val="TableParagraph"/>
              <w:spacing w:before="28" w:line="95" w:lineRule="exact"/>
              <w:ind w:right="2"/>
              <w:jc w:val="right"/>
              <w:rPr>
                <w:sz w:val="10"/>
                <w:szCs w:val="10"/>
              </w:rPr>
            </w:pPr>
            <w:r w:rsidRPr="00D9136B">
              <w:rPr>
                <w:spacing w:val="-4"/>
                <w:sz w:val="10"/>
                <w:szCs w:val="10"/>
              </w:rPr>
              <w:t>0.00</w:t>
            </w:r>
          </w:p>
        </w:tc>
        <w:tc>
          <w:tcPr>
            <w:tcW w:w="716" w:type="dxa"/>
          </w:tcPr>
          <w:p w:rsidR="001459CE" w:rsidRPr="00D9136B" w:rsidRDefault="00152CAF">
            <w:pPr>
              <w:pStyle w:val="TableParagraph"/>
              <w:spacing w:before="28" w:line="95" w:lineRule="exact"/>
              <w:ind w:right="3"/>
              <w:jc w:val="right"/>
              <w:rPr>
                <w:sz w:val="10"/>
                <w:szCs w:val="10"/>
              </w:rPr>
            </w:pPr>
            <w:r w:rsidRPr="00D9136B">
              <w:rPr>
                <w:sz w:val="10"/>
                <w:szCs w:val="10"/>
              </w:rPr>
              <w:t xml:space="preserve">150 </w:t>
            </w:r>
            <w:r w:rsidRPr="00D9136B">
              <w:rPr>
                <w:spacing w:val="-2"/>
                <w:sz w:val="10"/>
                <w:szCs w:val="10"/>
              </w:rPr>
              <w:t>000.00</w:t>
            </w:r>
          </w:p>
        </w:tc>
        <w:tc>
          <w:tcPr>
            <w:tcW w:w="745" w:type="dxa"/>
          </w:tcPr>
          <w:p w:rsidR="001459CE" w:rsidRPr="00D9136B" w:rsidRDefault="00152CAF">
            <w:pPr>
              <w:pStyle w:val="TableParagraph"/>
              <w:spacing w:before="28" w:line="95" w:lineRule="exact"/>
              <w:ind w:right="6"/>
              <w:jc w:val="right"/>
              <w:rPr>
                <w:sz w:val="10"/>
                <w:szCs w:val="10"/>
              </w:rPr>
            </w:pPr>
            <w:r w:rsidRPr="00D9136B">
              <w:rPr>
                <w:spacing w:val="-4"/>
                <w:sz w:val="10"/>
                <w:szCs w:val="10"/>
              </w:rPr>
              <w:t>0.00</w:t>
            </w:r>
          </w:p>
        </w:tc>
        <w:tc>
          <w:tcPr>
            <w:tcW w:w="740" w:type="dxa"/>
          </w:tcPr>
          <w:p w:rsidR="001459CE" w:rsidRPr="00D9136B" w:rsidRDefault="00152CAF">
            <w:pPr>
              <w:pStyle w:val="TableParagraph"/>
              <w:spacing w:before="28" w:line="95" w:lineRule="exact"/>
              <w:ind w:right="5"/>
              <w:jc w:val="right"/>
              <w:rPr>
                <w:sz w:val="10"/>
                <w:szCs w:val="10"/>
              </w:rPr>
            </w:pPr>
            <w:r w:rsidRPr="00D9136B">
              <w:rPr>
                <w:sz w:val="10"/>
                <w:szCs w:val="10"/>
              </w:rPr>
              <w:t xml:space="preserve">150 </w:t>
            </w:r>
            <w:r w:rsidRPr="00D9136B">
              <w:rPr>
                <w:spacing w:val="-2"/>
                <w:sz w:val="10"/>
                <w:szCs w:val="10"/>
              </w:rPr>
              <w:t>000.00</w:t>
            </w:r>
          </w:p>
        </w:tc>
        <w:tc>
          <w:tcPr>
            <w:tcW w:w="728" w:type="dxa"/>
          </w:tcPr>
          <w:p w:rsidR="001459CE" w:rsidRPr="00D9136B" w:rsidRDefault="00152CAF">
            <w:pPr>
              <w:pStyle w:val="TableParagraph"/>
              <w:spacing w:before="28" w:line="95" w:lineRule="exact"/>
              <w:ind w:right="8"/>
              <w:jc w:val="right"/>
              <w:rPr>
                <w:sz w:val="10"/>
                <w:szCs w:val="10"/>
              </w:rPr>
            </w:pPr>
            <w:r w:rsidRPr="00D9136B">
              <w:rPr>
                <w:spacing w:val="-4"/>
                <w:sz w:val="10"/>
                <w:szCs w:val="10"/>
              </w:rPr>
              <w:t>0.00</w:t>
            </w:r>
          </w:p>
        </w:tc>
        <w:tc>
          <w:tcPr>
            <w:tcW w:w="733" w:type="dxa"/>
          </w:tcPr>
          <w:p w:rsidR="001459CE" w:rsidRPr="00D9136B" w:rsidRDefault="00152CAF">
            <w:pPr>
              <w:pStyle w:val="TableParagraph"/>
              <w:spacing w:before="28" w:line="95" w:lineRule="exact"/>
              <w:ind w:right="9"/>
              <w:jc w:val="right"/>
              <w:rPr>
                <w:sz w:val="10"/>
                <w:szCs w:val="10"/>
              </w:rPr>
            </w:pPr>
            <w:r w:rsidRPr="00D9136B">
              <w:rPr>
                <w:sz w:val="10"/>
                <w:szCs w:val="10"/>
              </w:rPr>
              <w:t xml:space="preserve">150 </w:t>
            </w:r>
            <w:r w:rsidRPr="00D9136B">
              <w:rPr>
                <w:spacing w:val="-2"/>
                <w:sz w:val="10"/>
                <w:szCs w:val="10"/>
              </w:rPr>
              <w:t>000.00</w:t>
            </w:r>
          </w:p>
        </w:tc>
        <w:tc>
          <w:tcPr>
            <w:tcW w:w="699" w:type="dxa"/>
          </w:tcPr>
          <w:p w:rsidR="001459CE" w:rsidRPr="00D9136B" w:rsidRDefault="00152CAF">
            <w:pPr>
              <w:pStyle w:val="TableParagraph"/>
              <w:spacing w:before="28" w:line="95" w:lineRule="exact"/>
              <w:ind w:right="9"/>
              <w:jc w:val="right"/>
              <w:rPr>
                <w:sz w:val="10"/>
                <w:szCs w:val="10"/>
              </w:rPr>
            </w:pPr>
            <w:r w:rsidRPr="00D9136B">
              <w:rPr>
                <w:sz w:val="10"/>
                <w:szCs w:val="10"/>
              </w:rPr>
              <w:t xml:space="preserve">150 </w:t>
            </w:r>
            <w:r w:rsidRPr="00D9136B">
              <w:rPr>
                <w:spacing w:val="-2"/>
                <w:sz w:val="10"/>
                <w:szCs w:val="10"/>
              </w:rPr>
              <w:t>000.00</w:t>
            </w:r>
          </w:p>
        </w:tc>
        <w:tc>
          <w:tcPr>
            <w:tcW w:w="723" w:type="dxa"/>
          </w:tcPr>
          <w:p w:rsidR="001459CE" w:rsidRPr="00D9136B" w:rsidRDefault="00152CAF">
            <w:pPr>
              <w:pStyle w:val="TableParagraph"/>
              <w:spacing w:before="28"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52CAF">
            <w:pPr>
              <w:pStyle w:val="TableParagraph"/>
              <w:spacing w:before="28" w:line="95" w:lineRule="exact"/>
              <w:ind w:right="1"/>
              <w:jc w:val="right"/>
              <w:rPr>
                <w:sz w:val="10"/>
                <w:szCs w:val="10"/>
              </w:rPr>
            </w:pPr>
            <w:r w:rsidRPr="00D9136B">
              <w:rPr>
                <w:spacing w:val="-4"/>
                <w:sz w:val="10"/>
                <w:szCs w:val="10"/>
              </w:rPr>
              <w:t>0.00</w:t>
            </w:r>
          </w:p>
        </w:tc>
      </w:tr>
      <w:tr w:rsidR="001459CE" w:rsidTr="004C0676">
        <w:trPr>
          <w:trHeight w:val="352"/>
        </w:trPr>
        <w:tc>
          <w:tcPr>
            <w:tcW w:w="2476" w:type="dxa"/>
            <w:tcBorders>
              <w:right w:val="single" w:sz="12" w:space="0" w:color="000000"/>
            </w:tcBorders>
            <w:vAlign w:val="center"/>
          </w:tcPr>
          <w:p w:rsidR="001459CE" w:rsidRDefault="00152CAF">
            <w:pPr>
              <w:pStyle w:val="TableParagraph"/>
              <w:spacing w:before="2" w:line="110" w:lineRule="atLeast"/>
              <w:ind w:left="276" w:right="51"/>
              <w:rPr>
                <w:sz w:val="9"/>
              </w:rPr>
            </w:pPr>
            <w:r>
              <w:rPr>
                <w:sz w:val="9"/>
              </w:rPr>
              <w:t>Расходы по уплате членских взносов в</w:t>
            </w:r>
            <w:r>
              <w:rPr>
                <w:spacing w:val="40"/>
                <w:sz w:val="9"/>
              </w:rPr>
              <w:t xml:space="preserve"> </w:t>
            </w:r>
            <w:r>
              <w:rPr>
                <w:sz w:val="9"/>
              </w:rPr>
              <w:t>ассоциацию</w:t>
            </w:r>
            <w:r>
              <w:rPr>
                <w:spacing w:val="-4"/>
                <w:sz w:val="9"/>
              </w:rPr>
              <w:t xml:space="preserve"> </w:t>
            </w:r>
            <w:r>
              <w:rPr>
                <w:sz w:val="9"/>
              </w:rPr>
              <w:t>«Совет</w:t>
            </w:r>
            <w:r>
              <w:rPr>
                <w:spacing w:val="-5"/>
                <w:sz w:val="9"/>
              </w:rPr>
              <w:t xml:space="preserve"> </w:t>
            </w:r>
            <w:r>
              <w:rPr>
                <w:sz w:val="9"/>
              </w:rPr>
              <w:t>муниципальных</w:t>
            </w:r>
            <w:r>
              <w:rPr>
                <w:spacing w:val="-6"/>
                <w:sz w:val="9"/>
              </w:rPr>
              <w:t xml:space="preserve"> </w:t>
            </w:r>
            <w:r>
              <w:rPr>
                <w:sz w:val="9"/>
              </w:rPr>
              <w:t>образований</w:t>
            </w:r>
            <w:r>
              <w:rPr>
                <w:spacing w:val="40"/>
                <w:sz w:val="9"/>
              </w:rPr>
              <w:t xml:space="preserve"> </w:t>
            </w:r>
            <w:r>
              <w:rPr>
                <w:sz w:val="9"/>
              </w:rPr>
              <w:t>города</w:t>
            </w:r>
            <w:r>
              <w:rPr>
                <w:spacing w:val="-7"/>
                <w:sz w:val="9"/>
              </w:rPr>
              <w:t xml:space="preserve"> </w:t>
            </w:r>
            <w:r>
              <w:rPr>
                <w:sz w:val="9"/>
              </w:rPr>
              <w:t>Севастополя»</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0113 78000Б7801</w:t>
            </w:r>
            <w:r w:rsidRPr="00D9136B">
              <w:rPr>
                <w:spacing w:val="-1"/>
                <w:sz w:val="10"/>
                <w:szCs w:val="10"/>
              </w:rPr>
              <w:t xml:space="preserve"> </w:t>
            </w:r>
            <w:r w:rsidRPr="00D9136B">
              <w:rPr>
                <w:spacing w:val="-5"/>
                <w:sz w:val="10"/>
                <w:szCs w:val="10"/>
              </w:rPr>
              <w:t>000</w:t>
            </w:r>
          </w:p>
        </w:tc>
        <w:tc>
          <w:tcPr>
            <w:tcW w:w="706"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 xml:space="preserve">150 </w:t>
            </w:r>
            <w:r w:rsidRPr="00D9136B">
              <w:rPr>
                <w:spacing w:val="-2"/>
                <w:sz w:val="10"/>
                <w:szCs w:val="10"/>
              </w:rPr>
              <w:t>000.00</w:t>
            </w:r>
          </w:p>
        </w:tc>
        <w:tc>
          <w:tcPr>
            <w:tcW w:w="745"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 xml:space="preserve">150 </w:t>
            </w:r>
            <w:r w:rsidRPr="00D9136B">
              <w:rPr>
                <w:spacing w:val="-2"/>
                <w:sz w:val="10"/>
                <w:szCs w:val="10"/>
              </w:rPr>
              <w:t>000.00</w:t>
            </w:r>
          </w:p>
        </w:tc>
        <w:tc>
          <w:tcPr>
            <w:tcW w:w="728"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733"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 xml:space="preserve">150 </w:t>
            </w:r>
            <w:r w:rsidRPr="00D9136B">
              <w:rPr>
                <w:spacing w:val="-2"/>
                <w:sz w:val="10"/>
                <w:szCs w:val="10"/>
              </w:rPr>
              <w:t>000.00</w:t>
            </w:r>
          </w:p>
        </w:tc>
        <w:tc>
          <w:tcPr>
            <w:tcW w:w="699"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 xml:space="preserve">150 </w:t>
            </w:r>
            <w:r w:rsidRPr="00D9136B">
              <w:rPr>
                <w:spacing w:val="-2"/>
                <w:sz w:val="10"/>
                <w:szCs w:val="10"/>
              </w:rPr>
              <w:t>000.00</w:t>
            </w:r>
          </w:p>
        </w:tc>
        <w:tc>
          <w:tcPr>
            <w:tcW w:w="723"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143"/>
        </w:trPr>
        <w:tc>
          <w:tcPr>
            <w:tcW w:w="2476" w:type="dxa"/>
            <w:tcBorders>
              <w:right w:val="single" w:sz="12" w:space="0" w:color="000000"/>
            </w:tcBorders>
            <w:vAlign w:val="center"/>
          </w:tcPr>
          <w:p w:rsidR="001459CE" w:rsidRDefault="00152CAF">
            <w:pPr>
              <w:pStyle w:val="TableParagraph"/>
              <w:spacing w:before="35" w:line="88" w:lineRule="exact"/>
              <w:ind w:left="276"/>
              <w:rPr>
                <w:sz w:val="9"/>
              </w:rPr>
            </w:pPr>
            <w:r>
              <w:rPr>
                <w:sz w:val="9"/>
              </w:rPr>
              <w:t>Иные</w:t>
            </w:r>
            <w:r>
              <w:rPr>
                <w:spacing w:val="-2"/>
                <w:sz w:val="9"/>
              </w:rPr>
              <w:t xml:space="preserve"> </w:t>
            </w:r>
            <w:r>
              <w:rPr>
                <w:sz w:val="9"/>
              </w:rPr>
              <w:t>бюджетные</w:t>
            </w:r>
            <w:r>
              <w:rPr>
                <w:spacing w:val="-1"/>
                <w:sz w:val="9"/>
              </w:rPr>
              <w:t xml:space="preserve"> </w:t>
            </w:r>
            <w:r>
              <w:rPr>
                <w:spacing w:val="-2"/>
                <w:sz w:val="9"/>
              </w:rPr>
              <w:t>ассигнования</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52CAF">
            <w:pPr>
              <w:pStyle w:val="TableParagraph"/>
              <w:spacing w:before="28"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0113 78000Б7801</w:t>
            </w:r>
            <w:r w:rsidRPr="00D9136B">
              <w:rPr>
                <w:spacing w:val="-1"/>
                <w:sz w:val="10"/>
                <w:szCs w:val="10"/>
              </w:rPr>
              <w:t xml:space="preserve"> </w:t>
            </w:r>
            <w:r w:rsidRPr="00D9136B">
              <w:rPr>
                <w:spacing w:val="-5"/>
                <w:sz w:val="10"/>
                <w:szCs w:val="10"/>
              </w:rPr>
              <w:t>800</w:t>
            </w:r>
          </w:p>
        </w:tc>
        <w:tc>
          <w:tcPr>
            <w:tcW w:w="706" w:type="dxa"/>
          </w:tcPr>
          <w:p w:rsidR="001459CE" w:rsidRPr="00D9136B" w:rsidRDefault="00152CAF">
            <w:pPr>
              <w:pStyle w:val="TableParagraph"/>
              <w:spacing w:before="28" w:line="95" w:lineRule="exact"/>
              <w:ind w:right="2"/>
              <w:jc w:val="right"/>
              <w:rPr>
                <w:sz w:val="10"/>
                <w:szCs w:val="10"/>
              </w:rPr>
            </w:pPr>
            <w:r w:rsidRPr="00D9136B">
              <w:rPr>
                <w:spacing w:val="-4"/>
                <w:sz w:val="10"/>
                <w:szCs w:val="10"/>
              </w:rPr>
              <w:t>0.00</w:t>
            </w:r>
          </w:p>
        </w:tc>
        <w:tc>
          <w:tcPr>
            <w:tcW w:w="716" w:type="dxa"/>
          </w:tcPr>
          <w:p w:rsidR="001459CE" w:rsidRPr="00D9136B" w:rsidRDefault="00152CAF">
            <w:pPr>
              <w:pStyle w:val="TableParagraph"/>
              <w:spacing w:before="28" w:line="95" w:lineRule="exact"/>
              <w:ind w:right="3"/>
              <w:jc w:val="right"/>
              <w:rPr>
                <w:sz w:val="10"/>
                <w:szCs w:val="10"/>
              </w:rPr>
            </w:pPr>
            <w:r w:rsidRPr="00D9136B">
              <w:rPr>
                <w:sz w:val="10"/>
                <w:szCs w:val="10"/>
              </w:rPr>
              <w:t xml:space="preserve">150 </w:t>
            </w:r>
            <w:r w:rsidRPr="00D9136B">
              <w:rPr>
                <w:spacing w:val="-2"/>
                <w:sz w:val="10"/>
                <w:szCs w:val="10"/>
              </w:rPr>
              <w:t>000.00</w:t>
            </w:r>
          </w:p>
        </w:tc>
        <w:tc>
          <w:tcPr>
            <w:tcW w:w="745" w:type="dxa"/>
          </w:tcPr>
          <w:p w:rsidR="001459CE" w:rsidRPr="00D9136B" w:rsidRDefault="00152CAF">
            <w:pPr>
              <w:pStyle w:val="TableParagraph"/>
              <w:spacing w:before="28" w:line="95" w:lineRule="exact"/>
              <w:ind w:right="6"/>
              <w:jc w:val="right"/>
              <w:rPr>
                <w:sz w:val="10"/>
                <w:szCs w:val="10"/>
              </w:rPr>
            </w:pPr>
            <w:r w:rsidRPr="00D9136B">
              <w:rPr>
                <w:spacing w:val="-4"/>
                <w:sz w:val="10"/>
                <w:szCs w:val="10"/>
              </w:rPr>
              <w:t>0.00</w:t>
            </w:r>
          </w:p>
        </w:tc>
        <w:tc>
          <w:tcPr>
            <w:tcW w:w="740" w:type="dxa"/>
          </w:tcPr>
          <w:p w:rsidR="001459CE" w:rsidRPr="00D9136B" w:rsidRDefault="00152CAF">
            <w:pPr>
              <w:pStyle w:val="TableParagraph"/>
              <w:spacing w:before="28" w:line="95" w:lineRule="exact"/>
              <w:ind w:right="5"/>
              <w:jc w:val="right"/>
              <w:rPr>
                <w:sz w:val="10"/>
                <w:szCs w:val="10"/>
              </w:rPr>
            </w:pPr>
            <w:r w:rsidRPr="00D9136B">
              <w:rPr>
                <w:sz w:val="10"/>
                <w:szCs w:val="10"/>
              </w:rPr>
              <w:t xml:space="preserve">150 </w:t>
            </w:r>
            <w:r w:rsidRPr="00D9136B">
              <w:rPr>
                <w:spacing w:val="-2"/>
                <w:sz w:val="10"/>
                <w:szCs w:val="10"/>
              </w:rPr>
              <w:t>000.00</w:t>
            </w:r>
          </w:p>
        </w:tc>
        <w:tc>
          <w:tcPr>
            <w:tcW w:w="728" w:type="dxa"/>
          </w:tcPr>
          <w:p w:rsidR="001459CE" w:rsidRPr="00D9136B" w:rsidRDefault="00152CAF">
            <w:pPr>
              <w:pStyle w:val="TableParagraph"/>
              <w:spacing w:before="28" w:line="95" w:lineRule="exact"/>
              <w:ind w:right="8"/>
              <w:jc w:val="right"/>
              <w:rPr>
                <w:sz w:val="10"/>
                <w:szCs w:val="10"/>
              </w:rPr>
            </w:pPr>
            <w:r w:rsidRPr="00D9136B">
              <w:rPr>
                <w:spacing w:val="-4"/>
                <w:sz w:val="10"/>
                <w:szCs w:val="10"/>
              </w:rPr>
              <w:t>0.00</w:t>
            </w:r>
          </w:p>
        </w:tc>
        <w:tc>
          <w:tcPr>
            <w:tcW w:w="733" w:type="dxa"/>
          </w:tcPr>
          <w:p w:rsidR="001459CE" w:rsidRPr="00D9136B" w:rsidRDefault="00152CAF">
            <w:pPr>
              <w:pStyle w:val="TableParagraph"/>
              <w:spacing w:before="28" w:line="95" w:lineRule="exact"/>
              <w:ind w:right="9"/>
              <w:jc w:val="right"/>
              <w:rPr>
                <w:sz w:val="10"/>
                <w:szCs w:val="10"/>
              </w:rPr>
            </w:pPr>
            <w:r w:rsidRPr="00D9136B">
              <w:rPr>
                <w:sz w:val="10"/>
                <w:szCs w:val="10"/>
              </w:rPr>
              <w:t xml:space="preserve">150 </w:t>
            </w:r>
            <w:r w:rsidRPr="00D9136B">
              <w:rPr>
                <w:spacing w:val="-2"/>
                <w:sz w:val="10"/>
                <w:szCs w:val="10"/>
              </w:rPr>
              <w:t>000.00</w:t>
            </w:r>
          </w:p>
        </w:tc>
        <w:tc>
          <w:tcPr>
            <w:tcW w:w="699" w:type="dxa"/>
          </w:tcPr>
          <w:p w:rsidR="001459CE" w:rsidRPr="00D9136B" w:rsidRDefault="00152CAF">
            <w:pPr>
              <w:pStyle w:val="TableParagraph"/>
              <w:spacing w:before="28" w:line="95" w:lineRule="exact"/>
              <w:ind w:right="9"/>
              <w:jc w:val="right"/>
              <w:rPr>
                <w:sz w:val="10"/>
                <w:szCs w:val="10"/>
              </w:rPr>
            </w:pPr>
            <w:r w:rsidRPr="00D9136B">
              <w:rPr>
                <w:sz w:val="10"/>
                <w:szCs w:val="10"/>
              </w:rPr>
              <w:t xml:space="preserve">150 </w:t>
            </w:r>
            <w:r w:rsidRPr="00D9136B">
              <w:rPr>
                <w:spacing w:val="-2"/>
                <w:sz w:val="10"/>
                <w:szCs w:val="10"/>
              </w:rPr>
              <w:t>000.00</w:t>
            </w:r>
          </w:p>
        </w:tc>
        <w:tc>
          <w:tcPr>
            <w:tcW w:w="723" w:type="dxa"/>
          </w:tcPr>
          <w:p w:rsidR="001459CE" w:rsidRPr="00D9136B" w:rsidRDefault="00152CAF">
            <w:pPr>
              <w:pStyle w:val="TableParagraph"/>
              <w:spacing w:before="28"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52CAF">
            <w:pPr>
              <w:pStyle w:val="TableParagraph"/>
              <w:spacing w:before="28" w:line="95" w:lineRule="exact"/>
              <w:ind w:right="1"/>
              <w:jc w:val="right"/>
              <w:rPr>
                <w:sz w:val="10"/>
                <w:szCs w:val="10"/>
              </w:rPr>
            </w:pPr>
            <w:r w:rsidRPr="00D9136B">
              <w:rPr>
                <w:spacing w:val="-4"/>
                <w:sz w:val="10"/>
                <w:szCs w:val="10"/>
              </w:rPr>
              <w:t>0.00</w:t>
            </w:r>
          </w:p>
        </w:tc>
      </w:tr>
      <w:tr w:rsidR="001459CE" w:rsidTr="004C0676">
        <w:trPr>
          <w:trHeight w:val="143"/>
        </w:trPr>
        <w:tc>
          <w:tcPr>
            <w:tcW w:w="2476" w:type="dxa"/>
            <w:tcBorders>
              <w:right w:val="single" w:sz="12" w:space="0" w:color="000000"/>
            </w:tcBorders>
            <w:vAlign w:val="center"/>
          </w:tcPr>
          <w:p w:rsidR="001459CE" w:rsidRDefault="00152CAF">
            <w:pPr>
              <w:pStyle w:val="TableParagraph"/>
              <w:spacing w:before="35" w:line="88" w:lineRule="exact"/>
              <w:ind w:left="276"/>
              <w:rPr>
                <w:sz w:val="9"/>
              </w:rPr>
            </w:pPr>
            <w:r>
              <w:rPr>
                <w:sz w:val="9"/>
              </w:rPr>
              <w:t>Уплата налогов,</w:t>
            </w:r>
            <w:r>
              <w:rPr>
                <w:spacing w:val="2"/>
                <w:sz w:val="9"/>
              </w:rPr>
              <w:t xml:space="preserve"> </w:t>
            </w:r>
            <w:r>
              <w:rPr>
                <w:sz w:val="9"/>
              </w:rPr>
              <w:t>сборов и иных</w:t>
            </w:r>
            <w:r>
              <w:rPr>
                <w:spacing w:val="-1"/>
                <w:sz w:val="9"/>
              </w:rPr>
              <w:t xml:space="preserve"> </w:t>
            </w:r>
            <w:r>
              <w:rPr>
                <w:spacing w:val="-2"/>
                <w:sz w:val="9"/>
              </w:rPr>
              <w:t>платежей</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52CAF">
            <w:pPr>
              <w:pStyle w:val="TableParagraph"/>
              <w:spacing w:before="28"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0113 78000Б7801</w:t>
            </w:r>
            <w:r w:rsidRPr="00D9136B">
              <w:rPr>
                <w:spacing w:val="-1"/>
                <w:sz w:val="10"/>
                <w:szCs w:val="10"/>
              </w:rPr>
              <w:t xml:space="preserve"> </w:t>
            </w:r>
            <w:r w:rsidRPr="00D9136B">
              <w:rPr>
                <w:spacing w:val="-5"/>
                <w:sz w:val="10"/>
                <w:szCs w:val="10"/>
              </w:rPr>
              <w:t>850</w:t>
            </w:r>
          </w:p>
        </w:tc>
        <w:tc>
          <w:tcPr>
            <w:tcW w:w="706" w:type="dxa"/>
          </w:tcPr>
          <w:p w:rsidR="001459CE" w:rsidRPr="00D9136B" w:rsidRDefault="00152CAF">
            <w:pPr>
              <w:pStyle w:val="TableParagraph"/>
              <w:spacing w:before="28" w:line="95" w:lineRule="exact"/>
              <w:ind w:right="2"/>
              <w:jc w:val="right"/>
              <w:rPr>
                <w:sz w:val="10"/>
                <w:szCs w:val="10"/>
              </w:rPr>
            </w:pPr>
            <w:r w:rsidRPr="00D9136B">
              <w:rPr>
                <w:spacing w:val="-4"/>
                <w:sz w:val="10"/>
                <w:szCs w:val="10"/>
              </w:rPr>
              <w:t>0.00</w:t>
            </w:r>
          </w:p>
        </w:tc>
        <w:tc>
          <w:tcPr>
            <w:tcW w:w="716" w:type="dxa"/>
          </w:tcPr>
          <w:p w:rsidR="001459CE" w:rsidRPr="00D9136B" w:rsidRDefault="00152CAF">
            <w:pPr>
              <w:pStyle w:val="TableParagraph"/>
              <w:spacing w:before="28" w:line="95" w:lineRule="exact"/>
              <w:ind w:right="3"/>
              <w:jc w:val="right"/>
              <w:rPr>
                <w:sz w:val="10"/>
                <w:szCs w:val="10"/>
              </w:rPr>
            </w:pPr>
            <w:r w:rsidRPr="00D9136B">
              <w:rPr>
                <w:sz w:val="10"/>
                <w:szCs w:val="10"/>
              </w:rPr>
              <w:t xml:space="preserve">150 </w:t>
            </w:r>
            <w:r w:rsidRPr="00D9136B">
              <w:rPr>
                <w:spacing w:val="-2"/>
                <w:sz w:val="10"/>
                <w:szCs w:val="10"/>
              </w:rPr>
              <w:t>000.00</w:t>
            </w:r>
          </w:p>
        </w:tc>
        <w:tc>
          <w:tcPr>
            <w:tcW w:w="745" w:type="dxa"/>
          </w:tcPr>
          <w:p w:rsidR="001459CE" w:rsidRPr="00D9136B" w:rsidRDefault="00152CAF">
            <w:pPr>
              <w:pStyle w:val="TableParagraph"/>
              <w:spacing w:before="28" w:line="95" w:lineRule="exact"/>
              <w:ind w:right="6"/>
              <w:jc w:val="right"/>
              <w:rPr>
                <w:sz w:val="10"/>
                <w:szCs w:val="10"/>
              </w:rPr>
            </w:pPr>
            <w:r w:rsidRPr="00D9136B">
              <w:rPr>
                <w:spacing w:val="-4"/>
                <w:sz w:val="10"/>
                <w:szCs w:val="10"/>
              </w:rPr>
              <w:t>0.00</w:t>
            </w:r>
          </w:p>
        </w:tc>
        <w:tc>
          <w:tcPr>
            <w:tcW w:w="740" w:type="dxa"/>
          </w:tcPr>
          <w:p w:rsidR="001459CE" w:rsidRPr="00D9136B" w:rsidRDefault="00152CAF">
            <w:pPr>
              <w:pStyle w:val="TableParagraph"/>
              <w:spacing w:before="28" w:line="95" w:lineRule="exact"/>
              <w:ind w:right="5"/>
              <w:jc w:val="right"/>
              <w:rPr>
                <w:sz w:val="10"/>
                <w:szCs w:val="10"/>
              </w:rPr>
            </w:pPr>
            <w:r w:rsidRPr="00D9136B">
              <w:rPr>
                <w:sz w:val="10"/>
                <w:szCs w:val="10"/>
              </w:rPr>
              <w:t xml:space="preserve">150 </w:t>
            </w:r>
            <w:r w:rsidRPr="00D9136B">
              <w:rPr>
                <w:spacing w:val="-2"/>
                <w:sz w:val="10"/>
                <w:szCs w:val="10"/>
              </w:rPr>
              <w:t>000.00</w:t>
            </w:r>
          </w:p>
        </w:tc>
        <w:tc>
          <w:tcPr>
            <w:tcW w:w="728" w:type="dxa"/>
          </w:tcPr>
          <w:p w:rsidR="001459CE" w:rsidRPr="00D9136B" w:rsidRDefault="00152CAF">
            <w:pPr>
              <w:pStyle w:val="TableParagraph"/>
              <w:spacing w:before="28" w:line="95" w:lineRule="exact"/>
              <w:ind w:right="8"/>
              <w:jc w:val="right"/>
              <w:rPr>
                <w:sz w:val="10"/>
                <w:szCs w:val="10"/>
              </w:rPr>
            </w:pPr>
            <w:r w:rsidRPr="00D9136B">
              <w:rPr>
                <w:spacing w:val="-4"/>
                <w:sz w:val="10"/>
                <w:szCs w:val="10"/>
              </w:rPr>
              <w:t>0.00</w:t>
            </w:r>
          </w:p>
        </w:tc>
        <w:tc>
          <w:tcPr>
            <w:tcW w:w="733" w:type="dxa"/>
          </w:tcPr>
          <w:p w:rsidR="001459CE" w:rsidRPr="00D9136B" w:rsidRDefault="00152CAF">
            <w:pPr>
              <w:pStyle w:val="TableParagraph"/>
              <w:spacing w:before="28" w:line="95" w:lineRule="exact"/>
              <w:ind w:right="9"/>
              <w:jc w:val="right"/>
              <w:rPr>
                <w:sz w:val="10"/>
                <w:szCs w:val="10"/>
              </w:rPr>
            </w:pPr>
            <w:r w:rsidRPr="00D9136B">
              <w:rPr>
                <w:sz w:val="10"/>
                <w:szCs w:val="10"/>
              </w:rPr>
              <w:t xml:space="preserve">150 </w:t>
            </w:r>
            <w:r w:rsidRPr="00D9136B">
              <w:rPr>
                <w:spacing w:val="-2"/>
                <w:sz w:val="10"/>
                <w:szCs w:val="10"/>
              </w:rPr>
              <w:t>000.00</w:t>
            </w:r>
          </w:p>
        </w:tc>
        <w:tc>
          <w:tcPr>
            <w:tcW w:w="699" w:type="dxa"/>
          </w:tcPr>
          <w:p w:rsidR="001459CE" w:rsidRPr="00D9136B" w:rsidRDefault="00152CAF">
            <w:pPr>
              <w:pStyle w:val="TableParagraph"/>
              <w:spacing w:before="28" w:line="95" w:lineRule="exact"/>
              <w:ind w:right="9"/>
              <w:jc w:val="right"/>
              <w:rPr>
                <w:sz w:val="10"/>
                <w:szCs w:val="10"/>
              </w:rPr>
            </w:pPr>
            <w:r w:rsidRPr="00D9136B">
              <w:rPr>
                <w:sz w:val="10"/>
                <w:szCs w:val="10"/>
              </w:rPr>
              <w:t xml:space="preserve">150 </w:t>
            </w:r>
            <w:r w:rsidRPr="00D9136B">
              <w:rPr>
                <w:spacing w:val="-2"/>
                <w:sz w:val="10"/>
                <w:szCs w:val="10"/>
              </w:rPr>
              <w:t>000.00</w:t>
            </w:r>
          </w:p>
        </w:tc>
        <w:tc>
          <w:tcPr>
            <w:tcW w:w="723" w:type="dxa"/>
          </w:tcPr>
          <w:p w:rsidR="001459CE" w:rsidRPr="00D9136B" w:rsidRDefault="00152CAF">
            <w:pPr>
              <w:pStyle w:val="TableParagraph"/>
              <w:spacing w:before="28"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52CAF">
            <w:pPr>
              <w:pStyle w:val="TableParagraph"/>
              <w:spacing w:before="28" w:line="95" w:lineRule="exact"/>
              <w:ind w:right="1"/>
              <w:jc w:val="right"/>
              <w:rPr>
                <w:sz w:val="10"/>
                <w:szCs w:val="10"/>
              </w:rPr>
            </w:pPr>
            <w:r w:rsidRPr="00D9136B">
              <w:rPr>
                <w:spacing w:val="-4"/>
                <w:sz w:val="10"/>
                <w:szCs w:val="10"/>
              </w:rPr>
              <w:t>0.00</w:t>
            </w:r>
          </w:p>
        </w:tc>
      </w:tr>
      <w:tr w:rsidR="001459CE" w:rsidTr="004C0676">
        <w:trPr>
          <w:trHeight w:val="143"/>
        </w:trPr>
        <w:tc>
          <w:tcPr>
            <w:tcW w:w="2476" w:type="dxa"/>
            <w:tcBorders>
              <w:right w:val="single" w:sz="12" w:space="0" w:color="000000"/>
            </w:tcBorders>
            <w:vAlign w:val="center"/>
          </w:tcPr>
          <w:p w:rsidR="001459CE" w:rsidRDefault="00152CAF">
            <w:pPr>
              <w:pStyle w:val="TableParagraph"/>
              <w:spacing w:before="35" w:line="88" w:lineRule="exact"/>
              <w:ind w:left="276"/>
              <w:rPr>
                <w:sz w:val="9"/>
              </w:rPr>
            </w:pPr>
            <w:r>
              <w:rPr>
                <w:sz w:val="9"/>
              </w:rPr>
              <w:t>Уплата</w:t>
            </w:r>
            <w:r>
              <w:rPr>
                <w:spacing w:val="1"/>
                <w:sz w:val="9"/>
              </w:rPr>
              <w:t xml:space="preserve"> </w:t>
            </w:r>
            <w:r>
              <w:rPr>
                <w:sz w:val="9"/>
              </w:rPr>
              <w:t>иных</w:t>
            </w:r>
            <w:r>
              <w:rPr>
                <w:spacing w:val="-1"/>
                <w:sz w:val="9"/>
              </w:rPr>
              <w:t xml:space="preserve"> </w:t>
            </w:r>
            <w:r>
              <w:rPr>
                <w:spacing w:val="-2"/>
                <w:sz w:val="9"/>
              </w:rPr>
              <w:t>платежей</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52CAF">
            <w:pPr>
              <w:pStyle w:val="TableParagraph"/>
              <w:spacing w:before="28"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0113 78000Б7801</w:t>
            </w:r>
            <w:r w:rsidRPr="00D9136B">
              <w:rPr>
                <w:spacing w:val="-1"/>
                <w:sz w:val="10"/>
                <w:szCs w:val="10"/>
              </w:rPr>
              <w:t xml:space="preserve"> </w:t>
            </w:r>
            <w:r w:rsidRPr="00D9136B">
              <w:rPr>
                <w:spacing w:val="-5"/>
                <w:sz w:val="10"/>
                <w:szCs w:val="10"/>
              </w:rPr>
              <w:t>853</w:t>
            </w:r>
          </w:p>
        </w:tc>
        <w:tc>
          <w:tcPr>
            <w:tcW w:w="706" w:type="dxa"/>
          </w:tcPr>
          <w:p w:rsidR="001459CE" w:rsidRPr="00D9136B" w:rsidRDefault="00152CAF">
            <w:pPr>
              <w:pStyle w:val="TableParagraph"/>
              <w:spacing w:before="28" w:line="95" w:lineRule="exact"/>
              <w:ind w:right="2"/>
              <w:jc w:val="right"/>
              <w:rPr>
                <w:sz w:val="10"/>
                <w:szCs w:val="10"/>
              </w:rPr>
            </w:pPr>
            <w:r w:rsidRPr="00D9136B">
              <w:rPr>
                <w:spacing w:val="-4"/>
                <w:sz w:val="10"/>
                <w:szCs w:val="10"/>
              </w:rPr>
              <w:t>0.00</w:t>
            </w:r>
          </w:p>
        </w:tc>
        <w:tc>
          <w:tcPr>
            <w:tcW w:w="716" w:type="dxa"/>
          </w:tcPr>
          <w:p w:rsidR="001459CE" w:rsidRPr="00D9136B" w:rsidRDefault="00152CAF">
            <w:pPr>
              <w:pStyle w:val="TableParagraph"/>
              <w:spacing w:before="28" w:line="95" w:lineRule="exact"/>
              <w:ind w:right="3"/>
              <w:jc w:val="right"/>
              <w:rPr>
                <w:sz w:val="10"/>
                <w:szCs w:val="10"/>
              </w:rPr>
            </w:pPr>
            <w:r w:rsidRPr="00D9136B">
              <w:rPr>
                <w:sz w:val="10"/>
                <w:szCs w:val="10"/>
              </w:rPr>
              <w:t xml:space="preserve">150 </w:t>
            </w:r>
            <w:r w:rsidRPr="00D9136B">
              <w:rPr>
                <w:spacing w:val="-2"/>
                <w:sz w:val="10"/>
                <w:szCs w:val="10"/>
              </w:rPr>
              <w:t>000.00</w:t>
            </w:r>
          </w:p>
        </w:tc>
        <w:tc>
          <w:tcPr>
            <w:tcW w:w="745" w:type="dxa"/>
          </w:tcPr>
          <w:p w:rsidR="001459CE" w:rsidRPr="00D9136B" w:rsidRDefault="00152CAF">
            <w:pPr>
              <w:pStyle w:val="TableParagraph"/>
              <w:spacing w:before="28" w:line="95" w:lineRule="exact"/>
              <w:ind w:right="6"/>
              <w:jc w:val="right"/>
              <w:rPr>
                <w:sz w:val="10"/>
                <w:szCs w:val="10"/>
              </w:rPr>
            </w:pPr>
            <w:r w:rsidRPr="00D9136B">
              <w:rPr>
                <w:spacing w:val="-4"/>
                <w:sz w:val="10"/>
                <w:szCs w:val="10"/>
              </w:rPr>
              <w:t>0.00</w:t>
            </w:r>
          </w:p>
        </w:tc>
        <w:tc>
          <w:tcPr>
            <w:tcW w:w="740" w:type="dxa"/>
          </w:tcPr>
          <w:p w:rsidR="001459CE" w:rsidRPr="00D9136B" w:rsidRDefault="00152CAF">
            <w:pPr>
              <w:pStyle w:val="TableParagraph"/>
              <w:spacing w:before="28" w:line="95" w:lineRule="exact"/>
              <w:ind w:right="5"/>
              <w:jc w:val="right"/>
              <w:rPr>
                <w:sz w:val="10"/>
                <w:szCs w:val="10"/>
              </w:rPr>
            </w:pPr>
            <w:r w:rsidRPr="00D9136B">
              <w:rPr>
                <w:sz w:val="10"/>
                <w:szCs w:val="10"/>
              </w:rPr>
              <w:t xml:space="preserve">150 </w:t>
            </w:r>
            <w:r w:rsidRPr="00D9136B">
              <w:rPr>
                <w:spacing w:val="-2"/>
                <w:sz w:val="10"/>
                <w:szCs w:val="10"/>
              </w:rPr>
              <w:t>000.00</w:t>
            </w:r>
          </w:p>
        </w:tc>
        <w:tc>
          <w:tcPr>
            <w:tcW w:w="728" w:type="dxa"/>
          </w:tcPr>
          <w:p w:rsidR="001459CE" w:rsidRPr="00D9136B" w:rsidRDefault="00152CAF">
            <w:pPr>
              <w:pStyle w:val="TableParagraph"/>
              <w:spacing w:before="28" w:line="95" w:lineRule="exact"/>
              <w:ind w:right="8"/>
              <w:jc w:val="right"/>
              <w:rPr>
                <w:sz w:val="10"/>
                <w:szCs w:val="10"/>
              </w:rPr>
            </w:pPr>
            <w:r w:rsidRPr="00D9136B">
              <w:rPr>
                <w:spacing w:val="-4"/>
                <w:sz w:val="10"/>
                <w:szCs w:val="10"/>
              </w:rPr>
              <w:t>0.00</w:t>
            </w:r>
          </w:p>
        </w:tc>
        <w:tc>
          <w:tcPr>
            <w:tcW w:w="733" w:type="dxa"/>
          </w:tcPr>
          <w:p w:rsidR="001459CE" w:rsidRPr="00D9136B" w:rsidRDefault="00152CAF">
            <w:pPr>
              <w:pStyle w:val="TableParagraph"/>
              <w:spacing w:before="28" w:line="95" w:lineRule="exact"/>
              <w:ind w:right="9"/>
              <w:jc w:val="right"/>
              <w:rPr>
                <w:sz w:val="10"/>
                <w:szCs w:val="10"/>
              </w:rPr>
            </w:pPr>
            <w:r w:rsidRPr="00D9136B">
              <w:rPr>
                <w:sz w:val="10"/>
                <w:szCs w:val="10"/>
              </w:rPr>
              <w:t xml:space="preserve">150 </w:t>
            </w:r>
            <w:r w:rsidRPr="00D9136B">
              <w:rPr>
                <w:spacing w:val="-2"/>
                <w:sz w:val="10"/>
                <w:szCs w:val="10"/>
              </w:rPr>
              <w:t>000.00</w:t>
            </w:r>
          </w:p>
        </w:tc>
        <w:tc>
          <w:tcPr>
            <w:tcW w:w="699" w:type="dxa"/>
          </w:tcPr>
          <w:p w:rsidR="001459CE" w:rsidRPr="00D9136B" w:rsidRDefault="00152CAF">
            <w:pPr>
              <w:pStyle w:val="TableParagraph"/>
              <w:spacing w:before="28" w:line="95" w:lineRule="exact"/>
              <w:ind w:right="9"/>
              <w:jc w:val="right"/>
              <w:rPr>
                <w:sz w:val="10"/>
                <w:szCs w:val="10"/>
              </w:rPr>
            </w:pPr>
            <w:r w:rsidRPr="00D9136B">
              <w:rPr>
                <w:sz w:val="10"/>
                <w:szCs w:val="10"/>
              </w:rPr>
              <w:t xml:space="preserve">150 </w:t>
            </w:r>
            <w:r w:rsidRPr="00D9136B">
              <w:rPr>
                <w:spacing w:val="-2"/>
                <w:sz w:val="10"/>
                <w:szCs w:val="10"/>
              </w:rPr>
              <w:t>000.00</w:t>
            </w:r>
          </w:p>
        </w:tc>
        <w:tc>
          <w:tcPr>
            <w:tcW w:w="723" w:type="dxa"/>
          </w:tcPr>
          <w:p w:rsidR="001459CE" w:rsidRPr="00D9136B" w:rsidRDefault="00152CAF">
            <w:pPr>
              <w:pStyle w:val="TableParagraph"/>
              <w:spacing w:before="28"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52CAF">
            <w:pPr>
              <w:pStyle w:val="TableParagraph"/>
              <w:spacing w:before="28" w:line="95" w:lineRule="exact"/>
              <w:ind w:right="1"/>
              <w:jc w:val="right"/>
              <w:rPr>
                <w:sz w:val="10"/>
                <w:szCs w:val="10"/>
              </w:rPr>
            </w:pPr>
            <w:r w:rsidRPr="00D9136B">
              <w:rPr>
                <w:spacing w:val="-4"/>
                <w:sz w:val="10"/>
                <w:szCs w:val="10"/>
              </w:rPr>
              <w:t>0.00</w:t>
            </w:r>
          </w:p>
        </w:tc>
      </w:tr>
      <w:tr w:rsidR="001459CE" w:rsidTr="004C0676">
        <w:trPr>
          <w:trHeight w:val="232"/>
        </w:trPr>
        <w:tc>
          <w:tcPr>
            <w:tcW w:w="2476" w:type="dxa"/>
            <w:tcBorders>
              <w:right w:val="single" w:sz="12" w:space="0" w:color="000000"/>
            </w:tcBorders>
            <w:vAlign w:val="center"/>
          </w:tcPr>
          <w:p w:rsidR="001459CE" w:rsidRDefault="00152CAF">
            <w:pPr>
              <w:pStyle w:val="TableParagraph"/>
              <w:spacing w:line="116" w:lineRule="exact"/>
              <w:ind w:left="276"/>
              <w:rPr>
                <w:sz w:val="9"/>
              </w:rPr>
            </w:pPr>
            <w:r>
              <w:rPr>
                <w:sz w:val="9"/>
              </w:rPr>
              <w:t>НАЦИОНАЛЬНАЯ БЕЗОПАСНОСТЬ И</w:t>
            </w:r>
            <w:r>
              <w:rPr>
                <w:spacing w:val="40"/>
                <w:sz w:val="9"/>
              </w:rPr>
              <w:t xml:space="preserve"> </w:t>
            </w:r>
            <w:r>
              <w:rPr>
                <w:sz w:val="9"/>
              </w:rPr>
              <w:t>ПРАВООХРАНИТЕЛЬНАЯ</w:t>
            </w:r>
            <w:r>
              <w:rPr>
                <w:spacing w:val="-7"/>
                <w:sz w:val="9"/>
              </w:rPr>
              <w:t xml:space="preserve"> </w:t>
            </w:r>
            <w:r>
              <w:rPr>
                <w:sz w:val="9"/>
              </w:rPr>
              <w:t>ДЕЯТЕЛЬНОСТЬ</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0300</w:t>
            </w:r>
            <w:r w:rsidRPr="00D9136B">
              <w:rPr>
                <w:spacing w:val="-1"/>
                <w:sz w:val="10"/>
                <w:szCs w:val="10"/>
              </w:rPr>
              <w:t xml:space="preserve"> </w:t>
            </w:r>
            <w:r w:rsidRPr="00D9136B">
              <w:rPr>
                <w:sz w:val="10"/>
                <w:szCs w:val="10"/>
              </w:rPr>
              <w:t>0000000000</w:t>
            </w:r>
            <w:r w:rsidRPr="00D9136B">
              <w:rPr>
                <w:spacing w:val="-1"/>
                <w:sz w:val="10"/>
                <w:szCs w:val="10"/>
              </w:rPr>
              <w:t xml:space="preserve"> </w:t>
            </w:r>
            <w:r w:rsidRPr="00D9136B">
              <w:rPr>
                <w:spacing w:val="-5"/>
                <w:sz w:val="10"/>
                <w:szCs w:val="10"/>
              </w:rPr>
              <w:t>000</w:t>
            </w:r>
          </w:p>
        </w:tc>
        <w:tc>
          <w:tcPr>
            <w:tcW w:w="70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32</w:t>
            </w:r>
            <w:r w:rsidRPr="00D9136B">
              <w:rPr>
                <w:spacing w:val="1"/>
                <w:sz w:val="10"/>
                <w:szCs w:val="10"/>
              </w:rPr>
              <w:t xml:space="preserve"> </w:t>
            </w:r>
            <w:r w:rsidRPr="00D9136B">
              <w:rPr>
                <w:spacing w:val="-2"/>
                <w:sz w:val="10"/>
                <w:szCs w:val="10"/>
              </w:rPr>
              <w:t>500.00</w:t>
            </w:r>
          </w:p>
        </w:tc>
        <w:tc>
          <w:tcPr>
            <w:tcW w:w="745"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32</w:t>
            </w:r>
            <w:r w:rsidRPr="00D9136B">
              <w:rPr>
                <w:spacing w:val="1"/>
                <w:sz w:val="10"/>
                <w:szCs w:val="10"/>
              </w:rPr>
              <w:t xml:space="preserve"> </w:t>
            </w:r>
            <w:r w:rsidRPr="00D9136B">
              <w:rPr>
                <w:spacing w:val="-2"/>
                <w:sz w:val="10"/>
                <w:szCs w:val="10"/>
              </w:rPr>
              <w:t>500.00</w:t>
            </w:r>
          </w:p>
        </w:tc>
        <w:tc>
          <w:tcPr>
            <w:tcW w:w="728"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23</w:t>
            </w:r>
            <w:r w:rsidRPr="00D9136B">
              <w:rPr>
                <w:spacing w:val="1"/>
                <w:sz w:val="10"/>
                <w:szCs w:val="10"/>
              </w:rPr>
              <w:t xml:space="preserve"> </w:t>
            </w:r>
            <w:r w:rsidRPr="00D9136B">
              <w:rPr>
                <w:spacing w:val="-2"/>
                <w:sz w:val="10"/>
                <w:szCs w:val="10"/>
              </w:rPr>
              <w:t>500.00</w:t>
            </w:r>
          </w:p>
        </w:tc>
        <w:tc>
          <w:tcPr>
            <w:tcW w:w="73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32</w:t>
            </w:r>
            <w:r w:rsidRPr="00D9136B">
              <w:rPr>
                <w:spacing w:val="1"/>
                <w:sz w:val="10"/>
                <w:szCs w:val="10"/>
              </w:rPr>
              <w:t xml:space="preserve"> </w:t>
            </w:r>
            <w:r w:rsidRPr="00D9136B">
              <w:rPr>
                <w:spacing w:val="-2"/>
                <w:sz w:val="10"/>
                <w:szCs w:val="10"/>
              </w:rPr>
              <w:t>500.00</w:t>
            </w:r>
          </w:p>
        </w:tc>
        <w:tc>
          <w:tcPr>
            <w:tcW w:w="69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32</w:t>
            </w:r>
            <w:r w:rsidRPr="00D9136B">
              <w:rPr>
                <w:spacing w:val="1"/>
                <w:sz w:val="10"/>
                <w:szCs w:val="10"/>
              </w:rPr>
              <w:t xml:space="preserve"> </w:t>
            </w:r>
            <w:r w:rsidRPr="00D9136B">
              <w:rPr>
                <w:spacing w:val="-2"/>
                <w:sz w:val="10"/>
                <w:szCs w:val="10"/>
              </w:rPr>
              <w:t>500.00</w:t>
            </w:r>
          </w:p>
        </w:tc>
        <w:tc>
          <w:tcPr>
            <w:tcW w:w="72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474"/>
        </w:trPr>
        <w:tc>
          <w:tcPr>
            <w:tcW w:w="2476" w:type="dxa"/>
            <w:tcBorders>
              <w:right w:val="single" w:sz="12" w:space="0" w:color="000000"/>
            </w:tcBorders>
            <w:vAlign w:val="center"/>
          </w:tcPr>
          <w:p w:rsidR="001459CE" w:rsidRDefault="001459CE">
            <w:pPr>
              <w:pStyle w:val="TableParagraph"/>
              <w:spacing w:before="21"/>
              <w:rPr>
                <w:sz w:val="9"/>
              </w:rPr>
            </w:pPr>
          </w:p>
          <w:p w:rsidR="001459CE" w:rsidRDefault="00152CAF">
            <w:pPr>
              <w:pStyle w:val="TableParagraph"/>
              <w:spacing w:line="110" w:lineRule="atLeast"/>
              <w:ind w:left="276"/>
              <w:rPr>
                <w:sz w:val="9"/>
              </w:rPr>
            </w:pPr>
            <w:r>
              <w:rPr>
                <w:sz w:val="9"/>
              </w:rPr>
              <w:t>Защита</w:t>
            </w:r>
            <w:r>
              <w:rPr>
                <w:spacing w:val="-5"/>
                <w:sz w:val="9"/>
              </w:rPr>
              <w:t xml:space="preserve"> </w:t>
            </w:r>
            <w:r>
              <w:rPr>
                <w:sz w:val="9"/>
              </w:rPr>
              <w:t>населения</w:t>
            </w:r>
            <w:r>
              <w:rPr>
                <w:spacing w:val="-5"/>
                <w:sz w:val="9"/>
              </w:rPr>
              <w:t xml:space="preserve"> </w:t>
            </w:r>
            <w:r>
              <w:rPr>
                <w:sz w:val="9"/>
              </w:rPr>
              <w:t>и</w:t>
            </w:r>
            <w:r>
              <w:rPr>
                <w:spacing w:val="-6"/>
                <w:sz w:val="9"/>
              </w:rPr>
              <w:t xml:space="preserve"> </w:t>
            </w:r>
            <w:r>
              <w:rPr>
                <w:sz w:val="9"/>
              </w:rPr>
              <w:t>территории</w:t>
            </w:r>
            <w:r>
              <w:rPr>
                <w:spacing w:val="-6"/>
                <w:sz w:val="9"/>
              </w:rPr>
              <w:t xml:space="preserve"> </w:t>
            </w:r>
            <w:r>
              <w:rPr>
                <w:sz w:val="9"/>
              </w:rPr>
              <w:t>от</w:t>
            </w:r>
            <w:r>
              <w:rPr>
                <w:spacing w:val="-6"/>
                <w:sz w:val="9"/>
              </w:rPr>
              <w:t xml:space="preserve"> </w:t>
            </w:r>
            <w:r>
              <w:rPr>
                <w:sz w:val="9"/>
              </w:rPr>
              <w:t>чрезвычайных</w:t>
            </w:r>
            <w:r>
              <w:rPr>
                <w:spacing w:val="40"/>
                <w:sz w:val="9"/>
              </w:rPr>
              <w:t xml:space="preserve"> </w:t>
            </w:r>
            <w:r>
              <w:rPr>
                <w:sz w:val="9"/>
              </w:rPr>
              <w:t>ситуаций природного и техногенного характера,</w:t>
            </w:r>
            <w:r>
              <w:rPr>
                <w:spacing w:val="40"/>
                <w:sz w:val="9"/>
              </w:rPr>
              <w:t xml:space="preserve"> </w:t>
            </w:r>
            <w:r>
              <w:rPr>
                <w:sz w:val="9"/>
              </w:rPr>
              <w:t>пожарная</w:t>
            </w:r>
            <w:r>
              <w:rPr>
                <w:spacing w:val="-7"/>
                <w:sz w:val="9"/>
              </w:rPr>
              <w:t xml:space="preserve"> </w:t>
            </w:r>
            <w:r>
              <w:rPr>
                <w:sz w:val="9"/>
              </w:rPr>
              <w:t>безопасность</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0310</w:t>
            </w:r>
            <w:r w:rsidRPr="00D9136B">
              <w:rPr>
                <w:spacing w:val="-1"/>
                <w:sz w:val="10"/>
                <w:szCs w:val="10"/>
              </w:rPr>
              <w:t xml:space="preserve"> </w:t>
            </w:r>
            <w:r w:rsidRPr="00D9136B">
              <w:rPr>
                <w:sz w:val="10"/>
                <w:szCs w:val="10"/>
              </w:rPr>
              <w:t>0000000000</w:t>
            </w:r>
            <w:r w:rsidRPr="00D9136B">
              <w:rPr>
                <w:spacing w:val="-1"/>
                <w:sz w:val="10"/>
                <w:szCs w:val="10"/>
              </w:rPr>
              <w:t xml:space="preserve"> </w:t>
            </w:r>
            <w:r w:rsidRPr="00D9136B">
              <w:rPr>
                <w:spacing w:val="-5"/>
                <w:sz w:val="10"/>
                <w:szCs w:val="10"/>
              </w:rPr>
              <w:t>000</w:t>
            </w:r>
          </w:p>
        </w:tc>
        <w:tc>
          <w:tcPr>
            <w:tcW w:w="706" w:type="dxa"/>
          </w:tcPr>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3"/>
              <w:jc w:val="right"/>
              <w:rPr>
                <w:sz w:val="10"/>
                <w:szCs w:val="10"/>
              </w:rPr>
            </w:pPr>
            <w:r w:rsidRPr="00D9136B">
              <w:rPr>
                <w:sz w:val="10"/>
                <w:szCs w:val="10"/>
              </w:rPr>
              <w:t>32</w:t>
            </w:r>
            <w:r w:rsidRPr="00D9136B">
              <w:rPr>
                <w:spacing w:val="1"/>
                <w:sz w:val="10"/>
                <w:szCs w:val="10"/>
              </w:rPr>
              <w:t xml:space="preserve"> </w:t>
            </w:r>
            <w:r w:rsidRPr="00D9136B">
              <w:rPr>
                <w:spacing w:val="-2"/>
                <w:sz w:val="10"/>
                <w:szCs w:val="10"/>
              </w:rPr>
              <w:t>500.00</w:t>
            </w:r>
          </w:p>
        </w:tc>
        <w:tc>
          <w:tcPr>
            <w:tcW w:w="745" w:type="dxa"/>
          </w:tcPr>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5"/>
              <w:jc w:val="right"/>
              <w:rPr>
                <w:sz w:val="10"/>
                <w:szCs w:val="10"/>
              </w:rPr>
            </w:pPr>
            <w:r w:rsidRPr="00D9136B">
              <w:rPr>
                <w:sz w:val="10"/>
                <w:szCs w:val="10"/>
              </w:rPr>
              <w:t>32</w:t>
            </w:r>
            <w:r w:rsidRPr="00D9136B">
              <w:rPr>
                <w:spacing w:val="1"/>
                <w:sz w:val="10"/>
                <w:szCs w:val="10"/>
              </w:rPr>
              <w:t xml:space="preserve"> </w:t>
            </w:r>
            <w:r w:rsidRPr="00D9136B">
              <w:rPr>
                <w:spacing w:val="-2"/>
                <w:sz w:val="10"/>
                <w:szCs w:val="10"/>
              </w:rPr>
              <w:t>500.00</w:t>
            </w:r>
          </w:p>
        </w:tc>
        <w:tc>
          <w:tcPr>
            <w:tcW w:w="728" w:type="dxa"/>
          </w:tcPr>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8"/>
              <w:jc w:val="right"/>
              <w:rPr>
                <w:sz w:val="10"/>
                <w:szCs w:val="10"/>
              </w:rPr>
            </w:pPr>
            <w:r w:rsidRPr="00D9136B">
              <w:rPr>
                <w:sz w:val="10"/>
                <w:szCs w:val="10"/>
              </w:rPr>
              <w:t>23</w:t>
            </w:r>
            <w:r w:rsidRPr="00D9136B">
              <w:rPr>
                <w:spacing w:val="1"/>
                <w:sz w:val="10"/>
                <w:szCs w:val="10"/>
              </w:rPr>
              <w:t xml:space="preserve"> </w:t>
            </w:r>
            <w:r w:rsidRPr="00D9136B">
              <w:rPr>
                <w:spacing w:val="-2"/>
                <w:sz w:val="10"/>
                <w:szCs w:val="10"/>
              </w:rPr>
              <w:t>500.00</w:t>
            </w:r>
          </w:p>
        </w:tc>
        <w:tc>
          <w:tcPr>
            <w:tcW w:w="733" w:type="dxa"/>
          </w:tcPr>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9"/>
              <w:jc w:val="right"/>
              <w:rPr>
                <w:sz w:val="10"/>
                <w:szCs w:val="10"/>
              </w:rPr>
            </w:pPr>
            <w:r w:rsidRPr="00D9136B">
              <w:rPr>
                <w:sz w:val="10"/>
                <w:szCs w:val="10"/>
              </w:rPr>
              <w:t>32</w:t>
            </w:r>
            <w:r w:rsidRPr="00D9136B">
              <w:rPr>
                <w:spacing w:val="1"/>
                <w:sz w:val="10"/>
                <w:szCs w:val="10"/>
              </w:rPr>
              <w:t xml:space="preserve"> </w:t>
            </w:r>
            <w:r w:rsidRPr="00D9136B">
              <w:rPr>
                <w:spacing w:val="-2"/>
                <w:sz w:val="10"/>
                <w:szCs w:val="10"/>
              </w:rPr>
              <w:t>500.00</w:t>
            </w:r>
          </w:p>
        </w:tc>
        <w:tc>
          <w:tcPr>
            <w:tcW w:w="699" w:type="dxa"/>
          </w:tcPr>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9"/>
              <w:jc w:val="right"/>
              <w:rPr>
                <w:sz w:val="10"/>
                <w:szCs w:val="10"/>
              </w:rPr>
            </w:pPr>
            <w:r w:rsidRPr="00D9136B">
              <w:rPr>
                <w:sz w:val="10"/>
                <w:szCs w:val="10"/>
              </w:rPr>
              <w:t>32</w:t>
            </w:r>
            <w:r w:rsidRPr="00D9136B">
              <w:rPr>
                <w:spacing w:val="1"/>
                <w:sz w:val="10"/>
                <w:szCs w:val="10"/>
              </w:rPr>
              <w:t xml:space="preserve"> </w:t>
            </w:r>
            <w:r w:rsidRPr="00D9136B">
              <w:rPr>
                <w:spacing w:val="-2"/>
                <w:sz w:val="10"/>
                <w:szCs w:val="10"/>
              </w:rPr>
              <w:t>500.00</w:t>
            </w:r>
          </w:p>
        </w:tc>
        <w:tc>
          <w:tcPr>
            <w:tcW w:w="723" w:type="dxa"/>
          </w:tcPr>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1"/>
              <w:jc w:val="right"/>
              <w:rPr>
                <w:sz w:val="10"/>
                <w:szCs w:val="10"/>
              </w:rPr>
            </w:pPr>
            <w:r w:rsidRPr="00D9136B">
              <w:rPr>
                <w:spacing w:val="-4"/>
                <w:sz w:val="10"/>
                <w:szCs w:val="10"/>
              </w:rPr>
              <w:t>0.00</w:t>
            </w:r>
          </w:p>
        </w:tc>
      </w:tr>
      <w:tr w:rsidR="001459CE" w:rsidTr="004C0676">
        <w:trPr>
          <w:trHeight w:val="837"/>
        </w:trPr>
        <w:tc>
          <w:tcPr>
            <w:tcW w:w="2476" w:type="dxa"/>
            <w:tcBorders>
              <w:right w:val="single" w:sz="12" w:space="0" w:color="000000"/>
            </w:tcBorders>
            <w:vAlign w:val="center"/>
          </w:tcPr>
          <w:p w:rsidR="001459CE" w:rsidRDefault="00152CAF">
            <w:pPr>
              <w:pStyle w:val="TableParagraph"/>
              <w:spacing w:before="31" w:line="110" w:lineRule="atLeast"/>
              <w:ind w:left="276"/>
              <w:rPr>
                <w:sz w:val="9"/>
              </w:rPr>
            </w:pPr>
            <w:r>
              <w:rPr>
                <w:sz w:val="9"/>
              </w:rPr>
              <w:t>Муниципальная программа «Организация и</w:t>
            </w:r>
            <w:r>
              <w:rPr>
                <w:spacing w:val="40"/>
                <w:sz w:val="9"/>
              </w:rPr>
              <w:t xml:space="preserve"> </w:t>
            </w:r>
            <w:r>
              <w:rPr>
                <w:sz w:val="9"/>
              </w:rPr>
              <w:t>осуществление</w:t>
            </w:r>
            <w:r>
              <w:rPr>
                <w:spacing w:val="-9"/>
                <w:sz w:val="9"/>
              </w:rPr>
              <w:t xml:space="preserve"> </w:t>
            </w:r>
            <w:r>
              <w:rPr>
                <w:sz w:val="9"/>
              </w:rPr>
              <w:t>мероприятий</w:t>
            </w:r>
            <w:r>
              <w:rPr>
                <w:spacing w:val="-6"/>
                <w:sz w:val="9"/>
              </w:rPr>
              <w:t xml:space="preserve"> </w:t>
            </w:r>
            <w:r>
              <w:rPr>
                <w:sz w:val="9"/>
              </w:rPr>
              <w:t>по</w:t>
            </w:r>
            <w:r>
              <w:rPr>
                <w:spacing w:val="-6"/>
                <w:sz w:val="9"/>
              </w:rPr>
              <w:t xml:space="preserve"> </w:t>
            </w:r>
            <w:r>
              <w:rPr>
                <w:sz w:val="9"/>
              </w:rPr>
              <w:t>защите</w:t>
            </w:r>
            <w:r>
              <w:rPr>
                <w:spacing w:val="-6"/>
                <w:sz w:val="9"/>
              </w:rPr>
              <w:t xml:space="preserve"> </w:t>
            </w:r>
            <w:r>
              <w:rPr>
                <w:sz w:val="9"/>
              </w:rPr>
              <w:t>населения</w:t>
            </w:r>
            <w:r>
              <w:rPr>
                <w:spacing w:val="40"/>
                <w:sz w:val="9"/>
              </w:rPr>
              <w:t xml:space="preserve"> </w:t>
            </w:r>
            <w:r>
              <w:rPr>
                <w:sz w:val="9"/>
              </w:rPr>
              <w:t>от чрезвычайных ситуаций природного и</w:t>
            </w:r>
            <w:r>
              <w:rPr>
                <w:spacing w:val="40"/>
                <w:sz w:val="9"/>
              </w:rPr>
              <w:t xml:space="preserve"> </w:t>
            </w:r>
            <w:r>
              <w:rPr>
                <w:sz w:val="9"/>
              </w:rPr>
              <w:t>техногенного характера на территории</w:t>
            </w:r>
            <w:r>
              <w:rPr>
                <w:spacing w:val="40"/>
                <w:sz w:val="9"/>
              </w:rPr>
              <w:t xml:space="preserve"> </w:t>
            </w:r>
            <w:r>
              <w:rPr>
                <w:sz w:val="9"/>
              </w:rPr>
              <w:t>внутригородского муниципального образования</w:t>
            </w:r>
            <w:r>
              <w:rPr>
                <w:spacing w:val="40"/>
                <w:sz w:val="9"/>
              </w:rPr>
              <w:t xml:space="preserve"> </w:t>
            </w:r>
            <w:r>
              <w:rPr>
                <w:sz w:val="9"/>
              </w:rPr>
              <w:t>города Севастополя Гагаринский муниципальный</w:t>
            </w:r>
            <w:r>
              <w:rPr>
                <w:spacing w:val="40"/>
                <w:sz w:val="9"/>
              </w:rPr>
              <w:t xml:space="preserve"> </w:t>
            </w:r>
            <w:r>
              <w:rPr>
                <w:spacing w:val="-2"/>
                <w:sz w:val="9"/>
              </w:rPr>
              <w:t>округ»</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0310</w:t>
            </w:r>
            <w:r w:rsidRPr="00D9136B">
              <w:rPr>
                <w:spacing w:val="-1"/>
                <w:sz w:val="10"/>
                <w:szCs w:val="10"/>
              </w:rPr>
              <w:t xml:space="preserve"> </w:t>
            </w:r>
            <w:r w:rsidRPr="00D9136B">
              <w:rPr>
                <w:sz w:val="10"/>
                <w:szCs w:val="10"/>
              </w:rPr>
              <w:t>0700000000</w:t>
            </w:r>
            <w:r w:rsidRPr="00D9136B">
              <w:rPr>
                <w:spacing w:val="-1"/>
                <w:sz w:val="10"/>
                <w:szCs w:val="10"/>
              </w:rPr>
              <w:t xml:space="preserve"> </w:t>
            </w:r>
            <w:r w:rsidRPr="00D9136B">
              <w:rPr>
                <w:spacing w:val="-5"/>
                <w:sz w:val="10"/>
                <w:szCs w:val="10"/>
              </w:rPr>
              <w:t>000</w:t>
            </w:r>
          </w:p>
        </w:tc>
        <w:tc>
          <w:tcPr>
            <w:tcW w:w="70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3"/>
              <w:jc w:val="right"/>
              <w:rPr>
                <w:sz w:val="10"/>
                <w:szCs w:val="10"/>
              </w:rPr>
            </w:pPr>
            <w:r w:rsidRPr="00D9136B">
              <w:rPr>
                <w:sz w:val="10"/>
                <w:szCs w:val="10"/>
              </w:rPr>
              <w:t>32</w:t>
            </w:r>
            <w:r w:rsidRPr="00D9136B">
              <w:rPr>
                <w:spacing w:val="1"/>
                <w:sz w:val="10"/>
                <w:szCs w:val="10"/>
              </w:rPr>
              <w:t xml:space="preserve"> </w:t>
            </w:r>
            <w:r w:rsidRPr="00D9136B">
              <w:rPr>
                <w:spacing w:val="-2"/>
                <w:sz w:val="10"/>
                <w:szCs w:val="10"/>
              </w:rPr>
              <w:t>500.00</w:t>
            </w:r>
          </w:p>
        </w:tc>
        <w:tc>
          <w:tcPr>
            <w:tcW w:w="745"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5"/>
              <w:jc w:val="right"/>
              <w:rPr>
                <w:sz w:val="10"/>
                <w:szCs w:val="10"/>
              </w:rPr>
            </w:pPr>
            <w:r w:rsidRPr="00D9136B">
              <w:rPr>
                <w:sz w:val="10"/>
                <w:szCs w:val="10"/>
              </w:rPr>
              <w:t>32</w:t>
            </w:r>
            <w:r w:rsidRPr="00D9136B">
              <w:rPr>
                <w:spacing w:val="1"/>
                <w:sz w:val="10"/>
                <w:szCs w:val="10"/>
              </w:rPr>
              <w:t xml:space="preserve"> </w:t>
            </w:r>
            <w:r w:rsidRPr="00D9136B">
              <w:rPr>
                <w:spacing w:val="-2"/>
                <w:sz w:val="10"/>
                <w:szCs w:val="10"/>
              </w:rPr>
              <w:t>500.00</w:t>
            </w:r>
          </w:p>
        </w:tc>
        <w:tc>
          <w:tcPr>
            <w:tcW w:w="728"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8"/>
              <w:jc w:val="right"/>
              <w:rPr>
                <w:sz w:val="10"/>
                <w:szCs w:val="10"/>
              </w:rPr>
            </w:pPr>
            <w:r w:rsidRPr="00D9136B">
              <w:rPr>
                <w:sz w:val="10"/>
                <w:szCs w:val="10"/>
              </w:rPr>
              <w:t>23</w:t>
            </w:r>
            <w:r w:rsidRPr="00D9136B">
              <w:rPr>
                <w:spacing w:val="1"/>
                <w:sz w:val="10"/>
                <w:szCs w:val="10"/>
              </w:rPr>
              <w:t xml:space="preserve"> </w:t>
            </w:r>
            <w:r w:rsidRPr="00D9136B">
              <w:rPr>
                <w:spacing w:val="-2"/>
                <w:sz w:val="10"/>
                <w:szCs w:val="10"/>
              </w:rPr>
              <w:t>500.00</w:t>
            </w:r>
          </w:p>
        </w:tc>
        <w:tc>
          <w:tcPr>
            <w:tcW w:w="73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9"/>
              <w:jc w:val="right"/>
              <w:rPr>
                <w:sz w:val="10"/>
                <w:szCs w:val="10"/>
              </w:rPr>
            </w:pPr>
            <w:r w:rsidRPr="00D9136B">
              <w:rPr>
                <w:sz w:val="10"/>
                <w:szCs w:val="10"/>
              </w:rPr>
              <w:t>32</w:t>
            </w:r>
            <w:r w:rsidRPr="00D9136B">
              <w:rPr>
                <w:spacing w:val="1"/>
                <w:sz w:val="10"/>
                <w:szCs w:val="10"/>
              </w:rPr>
              <w:t xml:space="preserve"> </w:t>
            </w:r>
            <w:r w:rsidRPr="00D9136B">
              <w:rPr>
                <w:spacing w:val="-2"/>
                <w:sz w:val="10"/>
                <w:szCs w:val="10"/>
              </w:rPr>
              <w:t>500.00</w:t>
            </w:r>
          </w:p>
        </w:tc>
        <w:tc>
          <w:tcPr>
            <w:tcW w:w="69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9"/>
              <w:jc w:val="right"/>
              <w:rPr>
                <w:sz w:val="10"/>
                <w:szCs w:val="10"/>
              </w:rPr>
            </w:pPr>
            <w:r w:rsidRPr="00D9136B">
              <w:rPr>
                <w:sz w:val="10"/>
                <w:szCs w:val="10"/>
              </w:rPr>
              <w:t>32</w:t>
            </w:r>
            <w:r w:rsidRPr="00D9136B">
              <w:rPr>
                <w:spacing w:val="1"/>
                <w:sz w:val="10"/>
                <w:szCs w:val="10"/>
              </w:rPr>
              <w:t xml:space="preserve"> </w:t>
            </w:r>
            <w:r w:rsidRPr="00D9136B">
              <w:rPr>
                <w:spacing w:val="-2"/>
                <w:sz w:val="10"/>
                <w:szCs w:val="10"/>
              </w:rPr>
              <w:t>500.00</w:t>
            </w:r>
          </w:p>
        </w:tc>
        <w:tc>
          <w:tcPr>
            <w:tcW w:w="72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1"/>
              <w:jc w:val="right"/>
              <w:rPr>
                <w:sz w:val="10"/>
                <w:szCs w:val="10"/>
              </w:rPr>
            </w:pPr>
            <w:r w:rsidRPr="00D9136B">
              <w:rPr>
                <w:spacing w:val="-4"/>
                <w:sz w:val="10"/>
                <w:szCs w:val="10"/>
              </w:rPr>
              <w:t>0.00</w:t>
            </w:r>
          </w:p>
        </w:tc>
      </w:tr>
      <w:tr w:rsidR="001459CE" w:rsidTr="004C0676">
        <w:trPr>
          <w:trHeight w:val="592"/>
        </w:trPr>
        <w:tc>
          <w:tcPr>
            <w:tcW w:w="2476" w:type="dxa"/>
            <w:tcBorders>
              <w:right w:val="single" w:sz="12" w:space="0" w:color="000000"/>
            </w:tcBorders>
            <w:vAlign w:val="center"/>
          </w:tcPr>
          <w:p w:rsidR="001459CE" w:rsidRDefault="001459CE">
            <w:pPr>
              <w:pStyle w:val="TableParagraph"/>
              <w:spacing w:before="28"/>
              <w:rPr>
                <w:sz w:val="9"/>
              </w:rPr>
            </w:pPr>
          </w:p>
          <w:p w:rsidR="001459CE" w:rsidRDefault="00152CAF">
            <w:pPr>
              <w:pStyle w:val="TableParagraph"/>
              <w:spacing w:line="110" w:lineRule="atLeast"/>
              <w:ind w:left="276" w:right="51"/>
              <w:rPr>
                <w:sz w:val="9"/>
              </w:rPr>
            </w:pPr>
            <w:r>
              <w:rPr>
                <w:sz w:val="9"/>
              </w:rPr>
              <w:t>Мероприятия по защите населения от</w:t>
            </w:r>
            <w:r>
              <w:rPr>
                <w:spacing w:val="40"/>
                <w:sz w:val="9"/>
              </w:rPr>
              <w:t xml:space="preserve"> </w:t>
            </w:r>
            <w:r>
              <w:rPr>
                <w:sz w:val="9"/>
              </w:rPr>
              <w:t>чрезвычайных ситуаций природного и</w:t>
            </w:r>
            <w:r>
              <w:rPr>
                <w:spacing w:val="40"/>
                <w:sz w:val="9"/>
              </w:rPr>
              <w:t xml:space="preserve"> </w:t>
            </w:r>
            <w:r>
              <w:rPr>
                <w:sz w:val="9"/>
              </w:rPr>
              <w:t>техногенного характера на территории</w:t>
            </w:r>
            <w:r>
              <w:rPr>
                <w:spacing w:val="40"/>
                <w:sz w:val="9"/>
              </w:rPr>
              <w:t xml:space="preserve"> </w:t>
            </w:r>
            <w:r>
              <w:rPr>
                <w:sz w:val="9"/>
              </w:rPr>
              <w:t>внутригородского</w:t>
            </w:r>
            <w:r>
              <w:rPr>
                <w:spacing w:val="-6"/>
                <w:sz w:val="9"/>
              </w:rPr>
              <w:t xml:space="preserve"> </w:t>
            </w:r>
            <w:r>
              <w:rPr>
                <w:sz w:val="9"/>
              </w:rPr>
              <w:t>муниципального</w:t>
            </w:r>
            <w:r>
              <w:rPr>
                <w:spacing w:val="-6"/>
                <w:sz w:val="9"/>
              </w:rPr>
              <w:t xml:space="preserve"> </w:t>
            </w:r>
            <w:r>
              <w:rPr>
                <w:sz w:val="9"/>
              </w:rPr>
              <w:t>образования</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left="23"/>
              <w:jc w:val="center"/>
              <w:rPr>
                <w:sz w:val="10"/>
                <w:szCs w:val="10"/>
              </w:rPr>
            </w:pPr>
            <w:r w:rsidRPr="00D9136B">
              <w:rPr>
                <w:sz w:val="10"/>
                <w:szCs w:val="10"/>
              </w:rPr>
              <w:t>000</w:t>
            </w:r>
            <w:r w:rsidRPr="00D9136B">
              <w:rPr>
                <w:spacing w:val="-1"/>
                <w:sz w:val="10"/>
                <w:szCs w:val="10"/>
              </w:rPr>
              <w:t xml:space="preserve"> </w:t>
            </w:r>
            <w:r w:rsidRPr="00D9136B">
              <w:rPr>
                <w:sz w:val="10"/>
                <w:szCs w:val="10"/>
              </w:rPr>
              <w:t>0310</w:t>
            </w:r>
            <w:r w:rsidRPr="00D9136B">
              <w:rPr>
                <w:spacing w:val="-1"/>
                <w:sz w:val="10"/>
                <w:szCs w:val="10"/>
              </w:rPr>
              <w:t xml:space="preserve"> </w:t>
            </w:r>
            <w:r w:rsidRPr="00D9136B">
              <w:rPr>
                <w:sz w:val="10"/>
                <w:szCs w:val="10"/>
              </w:rPr>
              <w:t>07000Ч7201</w:t>
            </w:r>
            <w:r w:rsidRPr="00D9136B">
              <w:rPr>
                <w:spacing w:val="-1"/>
                <w:sz w:val="10"/>
                <w:szCs w:val="10"/>
              </w:rPr>
              <w:t xml:space="preserve"> </w:t>
            </w:r>
            <w:r w:rsidRPr="00D9136B">
              <w:rPr>
                <w:spacing w:val="-5"/>
                <w:sz w:val="10"/>
                <w:szCs w:val="10"/>
              </w:rPr>
              <w:t>000</w:t>
            </w:r>
          </w:p>
        </w:tc>
        <w:tc>
          <w:tcPr>
            <w:tcW w:w="70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32</w:t>
            </w:r>
            <w:r w:rsidRPr="00D9136B">
              <w:rPr>
                <w:spacing w:val="1"/>
                <w:sz w:val="10"/>
                <w:szCs w:val="10"/>
              </w:rPr>
              <w:t xml:space="preserve"> </w:t>
            </w:r>
            <w:r w:rsidRPr="00D9136B">
              <w:rPr>
                <w:spacing w:val="-2"/>
                <w:sz w:val="10"/>
                <w:szCs w:val="10"/>
              </w:rPr>
              <w:t>500.00</w:t>
            </w:r>
          </w:p>
        </w:tc>
        <w:tc>
          <w:tcPr>
            <w:tcW w:w="745"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32</w:t>
            </w:r>
            <w:r w:rsidRPr="00D9136B">
              <w:rPr>
                <w:spacing w:val="1"/>
                <w:sz w:val="10"/>
                <w:szCs w:val="10"/>
              </w:rPr>
              <w:t xml:space="preserve"> </w:t>
            </w:r>
            <w:r w:rsidRPr="00D9136B">
              <w:rPr>
                <w:spacing w:val="-2"/>
                <w:sz w:val="10"/>
                <w:szCs w:val="10"/>
              </w:rPr>
              <w:t>500.00</w:t>
            </w:r>
          </w:p>
        </w:tc>
        <w:tc>
          <w:tcPr>
            <w:tcW w:w="728"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23</w:t>
            </w:r>
            <w:r w:rsidRPr="00D9136B">
              <w:rPr>
                <w:spacing w:val="1"/>
                <w:sz w:val="10"/>
                <w:szCs w:val="10"/>
              </w:rPr>
              <w:t xml:space="preserve"> </w:t>
            </w:r>
            <w:r w:rsidRPr="00D9136B">
              <w:rPr>
                <w:spacing w:val="-2"/>
                <w:sz w:val="10"/>
                <w:szCs w:val="10"/>
              </w:rPr>
              <w:t>500.00</w:t>
            </w:r>
          </w:p>
        </w:tc>
        <w:tc>
          <w:tcPr>
            <w:tcW w:w="73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32</w:t>
            </w:r>
            <w:r w:rsidRPr="00D9136B">
              <w:rPr>
                <w:spacing w:val="1"/>
                <w:sz w:val="10"/>
                <w:szCs w:val="10"/>
              </w:rPr>
              <w:t xml:space="preserve"> </w:t>
            </w:r>
            <w:r w:rsidRPr="00D9136B">
              <w:rPr>
                <w:spacing w:val="-2"/>
                <w:sz w:val="10"/>
                <w:szCs w:val="10"/>
              </w:rPr>
              <w:t>500.00</w:t>
            </w:r>
          </w:p>
        </w:tc>
        <w:tc>
          <w:tcPr>
            <w:tcW w:w="69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32</w:t>
            </w:r>
            <w:r w:rsidRPr="00D9136B">
              <w:rPr>
                <w:spacing w:val="1"/>
                <w:sz w:val="10"/>
                <w:szCs w:val="10"/>
              </w:rPr>
              <w:t xml:space="preserve"> </w:t>
            </w:r>
            <w:r w:rsidRPr="00D9136B">
              <w:rPr>
                <w:spacing w:val="-2"/>
                <w:sz w:val="10"/>
                <w:szCs w:val="10"/>
              </w:rPr>
              <w:t>500.00</w:t>
            </w:r>
          </w:p>
        </w:tc>
        <w:tc>
          <w:tcPr>
            <w:tcW w:w="72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232"/>
        </w:trPr>
        <w:tc>
          <w:tcPr>
            <w:tcW w:w="2476" w:type="dxa"/>
            <w:tcBorders>
              <w:right w:val="single" w:sz="12" w:space="0" w:color="000000"/>
            </w:tcBorders>
            <w:vAlign w:val="center"/>
          </w:tcPr>
          <w:p w:rsidR="001459CE" w:rsidRDefault="00152CAF">
            <w:pPr>
              <w:pStyle w:val="TableParagraph"/>
              <w:spacing w:line="116" w:lineRule="exact"/>
              <w:ind w:left="276"/>
              <w:rPr>
                <w:sz w:val="9"/>
              </w:rPr>
            </w:pPr>
            <w:r>
              <w:rPr>
                <w:sz w:val="9"/>
              </w:rPr>
              <w:t>Закупка</w:t>
            </w:r>
            <w:r>
              <w:rPr>
                <w:spacing w:val="-2"/>
                <w:sz w:val="9"/>
              </w:rPr>
              <w:t xml:space="preserve"> </w:t>
            </w:r>
            <w:r>
              <w:rPr>
                <w:sz w:val="9"/>
              </w:rPr>
              <w:t>товаров,</w:t>
            </w:r>
            <w:r>
              <w:rPr>
                <w:spacing w:val="-1"/>
                <w:sz w:val="9"/>
              </w:rPr>
              <w:t xml:space="preserve"> </w:t>
            </w:r>
            <w:r>
              <w:rPr>
                <w:sz w:val="9"/>
              </w:rPr>
              <w:t>работ</w:t>
            </w:r>
            <w:r>
              <w:rPr>
                <w:spacing w:val="-3"/>
                <w:sz w:val="9"/>
              </w:rPr>
              <w:t xml:space="preserve"> </w:t>
            </w:r>
            <w:r>
              <w:rPr>
                <w:sz w:val="9"/>
              </w:rPr>
              <w:t>и</w:t>
            </w:r>
            <w:r>
              <w:rPr>
                <w:spacing w:val="-3"/>
                <w:sz w:val="9"/>
              </w:rPr>
              <w:t xml:space="preserve"> </w:t>
            </w:r>
            <w:r>
              <w:rPr>
                <w:sz w:val="9"/>
              </w:rPr>
              <w:t>услуг</w:t>
            </w:r>
            <w:r>
              <w:rPr>
                <w:spacing w:val="-2"/>
                <w:sz w:val="9"/>
              </w:rPr>
              <w:t xml:space="preserve"> </w:t>
            </w:r>
            <w:r>
              <w:rPr>
                <w:sz w:val="9"/>
              </w:rPr>
              <w:t>для</w:t>
            </w:r>
            <w:r>
              <w:rPr>
                <w:spacing w:val="-1"/>
                <w:sz w:val="9"/>
              </w:rPr>
              <w:t xml:space="preserve"> </w:t>
            </w:r>
            <w:r>
              <w:rPr>
                <w:sz w:val="9"/>
              </w:rPr>
              <w:t>обеспечения</w:t>
            </w:r>
            <w:r>
              <w:rPr>
                <w:spacing w:val="40"/>
                <w:sz w:val="9"/>
              </w:rPr>
              <w:t xml:space="preserve"> </w:t>
            </w:r>
            <w:r>
              <w:rPr>
                <w:sz w:val="9"/>
              </w:rPr>
              <w:t>государственных (муниципальных) нужд</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left="23"/>
              <w:jc w:val="center"/>
              <w:rPr>
                <w:sz w:val="10"/>
                <w:szCs w:val="10"/>
              </w:rPr>
            </w:pPr>
            <w:r w:rsidRPr="00D9136B">
              <w:rPr>
                <w:sz w:val="10"/>
                <w:szCs w:val="10"/>
              </w:rPr>
              <w:t>000</w:t>
            </w:r>
            <w:r w:rsidRPr="00D9136B">
              <w:rPr>
                <w:spacing w:val="-1"/>
                <w:sz w:val="10"/>
                <w:szCs w:val="10"/>
              </w:rPr>
              <w:t xml:space="preserve"> </w:t>
            </w:r>
            <w:r w:rsidRPr="00D9136B">
              <w:rPr>
                <w:sz w:val="10"/>
                <w:szCs w:val="10"/>
              </w:rPr>
              <w:t>0310</w:t>
            </w:r>
            <w:r w:rsidRPr="00D9136B">
              <w:rPr>
                <w:spacing w:val="-1"/>
                <w:sz w:val="10"/>
                <w:szCs w:val="10"/>
              </w:rPr>
              <w:t xml:space="preserve"> </w:t>
            </w:r>
            <w:r w:rsidRPr="00D9136B">
              <w:rPr>
                <w:sz w:val="10"/>
                <w:szCs w:val="10"/>
              </w:rPr>
              <w:t>07000Ч7201</w:t>
            </w:r>
            <w:r w:rsidRPr="00D9136B">
              <w:rPr>
                <w:spacing w:val="-1"/>
                <w:sz w:val="10"/>
                <w:szCs w:val="10"/>
              </w:rPr>
              <w:t xml:space="preserve"> </w:t>
            </w:r>
            <w:r w:rsidRPr="00D9136B">
              <w:rPr>
                <w:spacing w:val="-5"/>
                <w:sz w:val="10"/>
                <w:szCs w:val="10"/>
              </w:rPr>
              <w:t>200</w:t>
            </w:r>
          </w:p>
        </w:tc>
        <w:tc>
          <w:tcPr>
            <w:tcW w:w="70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32</w:t>
            </w:r>
            <w:r w:rsidRPr="00D9136B">
              <w:rPr>
                <w:spacing w:val="1"/>
                <w:sz w:val="10"/>
                <w:szCs w:val="10"/>
              </w:rPr>
              <w:t xml:space="preserve"> </w:t>
            </w:r>
            <w:r w:rsidRPr="00D9136B">
              <w:rPr>
                <w:spacing w:val="-2"/>
                <w:sz w:val="10"/>
                <w:szCs w:val="10"/>
              </w:rPr>
              <w:t>500.00</w:t>
            </w:r>
          </w:p>
        </w:tc>
        <w:tc>
          <w:tcPr>
            <w:tcW w:w="745"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32</w:t>
            </w:r>
            <w:r w:rsidRPr="00D9136B">
              <w:rPr>
                <w:spacing w:val="1"/>
                <w:sz w:val="10"/>
                <w:szCs w:val="10"/>
              </w:rPr>
              <w:t xml:space="preserve"> </w:t>
            </w:r>
            <w:r w:rsidRPr="00D9136B">
              <w:rPr>
                <w:spacing w:val="-2"/>
                <w:sz w:val="10"/>
                <w:szCs w:val="10"/>
              </w:rPr>
              <w:t>500.00</w:t>
            </w:r>
          </w:p>
        </w:tc>
        <w:tc>
          <w:tcPr>
            <w:tcW w:w="728"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23</w:t>
            </w:r>
            <w:r w:rsidRPr="00D9136B">
              <w:rPr>
                <w:spacing w:val="1"/>
                <w:sz w:val="10"/>
                <w:szCs w:val="10"/>
              </w:rPr>
              <w:t xml:space="preserve"> </w:t>
            </w:r>
            <w:r w:rsidRPr="00D9136B">
              <w:rPr>
                <w:spacing w:val="-2"/>
                <w:sz w:val="10"/>
                <w:szCs w:val="10"/>
              </w:rPr>
              <w:t>500.00</w:t>
            </w:r>
          </w:p>
        </w:tc>
        <w:tc>
          <w:tcPr>
            <w:tcW w:w="73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32</w:t>
            </w:r>
            <w:r w:rsidRPr="00D9136B">
              <w:rPr>
                <w:spacing w:val="1"/>
                <w:sz w:val="10"/>
                <w:szCs w:val="10"/>
              </w:rPr>
              <w:t xml:space="preserve"> </w:t>
            </w:r>
            <w:r w:rsidRPr="00D9136B">
              <w:rPr>
                <w:spacing w:val="-2"/>
                <w:sz w:val="10"/>
                <w:szCs w:val="10"/>
              </w:rPr>
              <w:t>500.00</w:t>
            </w:r>
          </w:p>
        </w:tc>
        <w:tc>
          <w:tcPr>
            <w:tcW w:w="69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32</w:t>
            </w:r>
            <w:r w:rsidRPr="00D9136B">
              <w:rPr>
                <w:spacing w:val="1"/>
                <w:sz w:val="10"/>
                <w:szCs w:val="10"/>
              </w:rPr>
              <w:t xml:space="preserve"> </w:t>
            </w:r>
            <w:r w:rsidRPr="00D9136B">
              <w:rPr>
                <w:spacing w:val="-2"/>
                <w:sz w:val="10"/>
                <w:szCs w:val="10"/>
              </w:rPr>
              <w:t>500.00</w:t>
            </w:r>
          </w:p>
        </w:tc>
        <w:tc>
          <w:tcPr>
            <w:tcW w:w="72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352"/>
        </w:trPr>
        <w:tc>
          <w:tcPr>
            <w:tcW w:w="2476" w:type="dxa"/>
            <w:tcBorders>
              <w:right w:val="single" w:sz="12" w:space="0" w:color="000000"/>
            </w:tcBorders>
            <w:vAlign w:val="center"/>
          </w:tcPr>
          <w:p w:rsidR="001459CE" w:rsidRDefault="00152CAF">
            <w:pPr>
              <w:pStyle w:val="TableParagraph"/>
              <w:spacing w:before="2" w:line="110" w:lineRule="atLeast"/>
              <w:ind w:left="276"/>
              <w:rPr>
                <w:sz w:val="9"/>
              </w:rPr>
            </w:pPr>
            <w:r>
              <w:rPr>
                <w:sz w:val="9"/>
              </w:rPr>
              <w:t>Иные закупки товаров, работ и услуг для</w:t>
            </w:r>
            <w:r>
              <w:rPr>
                <w:spacing w:val="40"/>
                <w:sz w:val="9"/>
              </w:rPr>
              <w:t xml:space="preserve"> </w:t>
            </w:r>
            <w:r>
              <w:rPr>
                <w:sz w:val="9"/>
              </w:rPr>
              <w:t>обеспечения</w:t>
            </w:r>
            <w:r>
              <w:rPr>
                <w:spacing w:val="-7"/>
                <w:sz w:val="9"/>
              </w:rPr>
              <w:t xml:space="preserve"> </w:t>
            </w:r>
            <w:r>
              <w:rPr>
                <w:sz w:val="9"/>
              </w:rPr>
              <w:t>государственных</w:t>
            </w:r>
            <w:r>
              <w:rPr>
                <w:spacing w:val="-6"/>
                <w:sz w:val="9"/>
              </w:rPr>
              <w:t xml:space="preserve"> </w:t>
            </w:r>
            <w:r>
              <w:rPr>
                <w:sz w:val="9"/>
              </w:rPr>
              <w:t>(муниципальных)</w:t>
            </w:r>
            <w:r>
              <w:rPr>
                <w:spacing w:val="40"/>
                <w:sz w:val="9"/>
              </w:rPr>
              <w:t xml:space="preserve"> </w:t>
            </w:r>
            <w:r>
              <w:rPr>
                <w:spacing w:val="-4"/>
                <w:sz w:val="9"/>
              </w:rPr>
              <w:t>нужд</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left="23"/>
              <w:jc w:val="center"/>
              <w:rPr>
                <w:sz w:val="10"/>
                <w:szCs w:val="10"/>
              </w:rPr>
            </w:pPr>
            <w:r w:rsidRPr="00D9136B">
              <w:rPr>
                <w:sz w:val="10"/>
                <w:szCs w:val="10"/>
              </w:rPr>
              <w:t>000</w:t>
            </w:r>
            <w:r w:rsidRPr="00D9136B">
              <w:rPr>
                <w:spacing w:val="-1"/>
                <w:sz w:val="10"/>
                <w:szCs w:val="10"/>
              </w:rPr>
              <w:t xml:space="preserve"> </w:t>
            </w:r>
            <w:r w:rsidRPr="00D9136B">
              <w:rPr>
                <w:sz w:val="10"/>
                <w:szCs w:val="10"/>
              </w:rPr>
              <w:t>0310</w:t>
            </w:r>
            <w:r w:rsidRPr="00D9136B">
              <w:rPr>
                <w:spacing w:val="-1"/>
                <w:sz w:val="10"/>
                <w:szCs w:val="10"/>
              </w:rPr>
              <w:t xml:space="preserve"> </w:t>
            </w:r>
            <w:r w:rsidRPr="00D9136B">
              <w:rPr>
                <w:sz w:val="10"/>
                <w:szCs w:val="10"/>
              </w:rPr>
              <w:t>07000Ч7201</w:t>
            </w:r>
            <w:r w:rsidRPr="00D9136B">
              <w:rPr>
                <w:spacing w:val="-1"/>
                <w:sz w:val="10"/>
                <w:szCs w:val="10"/>
              </w:rPr>
              <w:t xml:space="preserve"> </w:t>
            </w:r>
            <w:r w:rsidRPr="00D9136B">
              <w:rPr>
                <w:spacing w:val="-5"/>
                <w:sz w:val="10"/>
                <w:szCs w:val="10"/>
              </w:rPr>
              <w:t>240</w:t>
            </w:r>
          </w:p>
        </w:tc>
        <w:tc>
          <w:tcPr>
            <w:tcW w:w="706"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32</w:t>
            </w:r>
            <w:r w:rsidRPr="00D9136B">
              <w:rPr>
                <w:spacing w:val="1"/>
                <w:sz w:val="10"/>
                <w:szCs w:val="10"/>
              </w:rPr>
              <w:t xml:space="preserve"> </w:t>
            </w:r>
            <w:r w:rsidRPr="00D9136B">
              <w:rPr>
                <w:spacing w:val="-2"/>
                <w:sz w:val="10"/>
                <w:szCs w:val="10"/>
              </w:rPr>
              <w:t>500.00</w:t>
            </w:r>
          </w:p>
        </w:tc>
        <w:tc>
          <w:tcPr>
            <w:tcW w:w="745"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32</w:t>
            </w:r>
            <w:r w:rsidRPr="00D9136B">
              <w:rPr>
                <w:spacing w:val="1"/>
                <w:sz w:val="10"/>
                <w:szCs w:val="10"/>
              </w:rPr>
              <w:t xml:space="preserve"> </w:t>
            </w:r>
            <w:r w:rsidRPr="00D9136B">
              <w:rPr>
                <w:spacing w:val="-2"/>
                <w:sz w:val="10"/>
                <w:szCs w:val="10"/>
              </w:rPr>
              <w:t>500.00</w:t>
            </w:r>
          </w:p>
        </w:tc>
        <w:tc>
          <w:tcPr>
            <w:tcW w:w="728"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23</w:t>
            </w:r>
            <w:r w:rsidRPr="00D9136B">
              <w:rPr>
                <w:spacing w:val="1"/>
                <w:sz w:val="10"/>
                <w:szCs w:val="10"/>
              </w:rPr>
              <w:t xml:space="preserve"> </w:t>
            </w:r>
            <w:r w:rsidRPr="00D9136B">
              <w:rPr>
                <w:spacing w:val="-2"/>
                <w:sz w:val="10"/>
                <w:szCs w:val="10"/>
              </w:rPr>
              <w:t>500.00</w:t>
            </w:r>
          </w:p>
        </w:tc>
        <w:tc>
          <w:tcPr>
            <w:tcW w:w="733"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32</w:t>
            </w:r>
            <w:r w:rsidRPr="00D9136B">
              <w:rPr>
                <w:spacing w:val="1"/>
                <w:sz w:val="10"/>
                <w:szCs w:val="10"/>
              </w:rPr>
              <w:t xml:space="preserve"> </w:t>
            </w:r>
            <w:r w:rsidRPr="00D9136B">
              <w:rPr>
                <w:spacing w:val="-2"/>
                <w:sz w:val="10"/>
                <w:szCs w:val="10"/>
              </w:rPr>
              <w:t>500.00</w:t>
            </w:r>
          </w:p>
        </w:tc>
        <w:tc>
          <w:tcPr>
            <w:tcW w:w="699"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32</w:t>
            </w:r>
            <w:r w:rsidRPr="00D9136B">
              <w:rPr>
                <w:spacing w:val="1"/>
                <w:sz w:val="10"/>
                <w:szCs w:val="10"/>
              </w:rPr>
              <w:t xml:space="preserve"> </w:t>
            </w:r>
            <w:r w:rsidRPr="00D9136B">
              <w:rPr>
                <w:spacing w:val="-2"/>
                <w:sz w:val="10"/>
                <w:szCs w:val="10"/>
              </w:rPr>
              <w:t>500.00</w:t>
            </w:r>
          </w:p>
        </w:tc>
        <w:tc>
          <w:tcPr>
            <w:tcW w:w="723"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143"/>
        </w:trPr>
        <w:tc>
          <w:tcPr>
            <w:tcW w:w="2476" w:type="dxa"/>
            <w:tcBorders>
              <w:right w:val="single" w:sz="12" w:space="0" w:color="000000"/>
            </w:tcBorders>
            <w:vAlign w:val="center"/>
          </w:tcPr>
          <w:p w:rsidR="001459CE" w:rsidRDefault="00152CAF">
            <w:pPr>
              <w:pStyle w:val="TableParagraph"/>
              <w:spacing w:before="35" w:line="88" w:lineRule="exact"/>
              <w:ind w:left="276"/>
              <w:rPr>
                <w:sz w:val="9"/>
              </w:rPr>
            </w:pPr>
            <w:r>
              <w:rPr>
                <w:sz w:val="9"/>
              </w:rPr>
              <w:t>Прочая</w:t>
            </w:r>
            <w:r>
              <w:rPr>
                <w:spacing w:val="1"/>
                <w:sz w:val="9"/>
              </w:rPr>
              <w:t xml:space="preserve"> </w:t>
            </w:r>
            <w:r>
              <w:rPr>
                <w:sz w:val="9"/>
              </w:rPr>
              <w:t>закупка товаров,</w:t>
            </w:r>
            <w:r>
              <w:rPr>
                <w:spacing w:val="2"/>
                <w:sz w:val="9"/>
              </w:rPr>
              <w:t xml:space="preserve"> </w:t>
            </w:r>
            <w:r>
              <w:rPr>
                <w:sz w:val="9"/>
              </w:rPr>
              <w:t>работ</w:t>
            </w:r>
            <w:r>
              <w:rPr>
                <w:spacing w:val="-1"/>
                <w:sz w:val="9"/>
              </w:rPr>
              <w:t xml:space="preserve"> </w:t>
            </w:r>
            <w:r>
              <w:rPr>
                <w:sz w:val="9"/>
              </w:rPr>
              <w:t>и</w:t>
            </w:r>
            <w:r>
              <w:rPr>
                <w:spacing w:val="-1"/>
                <w:sz w:val="9"/>
              </w:rPr>
              <w:t xml:space="preserve"> </w:t>
            </w:r>
            <w:r>
              <w:rPr>
                <w:spacing w:val="-2"/>
                <w:sz w:val="9"/>
              </w:rPr>
              <w:t>услуг</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52CAF">
            <w:pPr>
              <w:pStyle w:val="TableParagraph"/>
              <w:spacing w:before="28" w:line="95" w:lineRule="exact"/>
              <w:ind w:left="23"/>
              <w:jc w:val="center"/>
              <w:rPr>
                <w:sz w:val="10"/>
                <w:szCs w:val="10"/>
              </w:rPr>
            </w:pPr>
            <w:r w:rsidRPr="00D9136B">
              <w:rPr>
                <w:sz w:val="10"/>
                <w:szCs w:val="10"/>
              </w:rPr>
              <w:t>000</w:t>
            </w:r>
            <w:r w:rsidRPr="00D9136B">
              <w:rPr>
                <w:spacing w:val="-1"/>
                <w:sz w:val="10"/>
                <w:szCs w:val="10"/>
              </w:rPr>
              <w:t xml:space="preserve"> </w:t>
            </w:r>
            <w:r w:rsidRPr="00D9136B">
              <w:rPr>
                <w:sz w:val="10"/>
                <w:szCs w:val="10"/>
              </w:rPr>
              <w:t>0310</w:t>
            </w:r>
            <w:r w:rsidRPr="00D9136B">
              <w:rPr>
                <w:spacing w:val="-1"/>
                <w:sz w:val="10"/>
                <w:szCs w:val="10"/>
              </w:rPr>
              <w:t xml:space="preserve"> </w:t>
            </w:r>
            <w:r w:rsidRPr="00D9136B">
              <w:rPr>
                <w:sz w:val="10"/>
                <w:szCs w:val="10"/>
              </w:rPr>
              <w:t>07000Ч7201</w:t>
            </w:r>
            <w:r w:rsidRPr="00D9136B">
              <w:rPr>
                <w:spacing w:val="-1"/>
                <w:sz w:val="10"/>
                <w:szCs w:val="10"/>
              </w:rPr>
              <w:t xml:space="preserve"> </w:t>
            </w:r>
            <w:r w:rsidRPr="00D9136B">
              <w:rPr>
                <w:spacing w:val="-5"/>
                <w:sz w:val="10"/>
                <w:szCs w:val="10"/>
              </w:rPr>
              <w:t>244</w:t>
            </w:r>
          </w:p>
        </w:tc>
        <w:tc>
          <w:tcPr>
            <w:tcW w:w="706" w:type="dxa"/>
          </w:tcPr>
          <w:p w:rsidR="001459CE" w:rsidRPr="00D9136B" w:rsidRDefault="00152CAF">
            <w:pPr>
              <w:pStyle w:val="TableParagraph"/>
              <w:spacing w:before="28" w:line="95" w:lineRule="exact"/>
              <w:ind w:right="2"/>
              <w:jc w:val="right"/>
              <w:rPr>
                <w:sz w:val="10"/>
                <w:szCs w:val="10"/>
              </w:rPr>
            </w:pPr>
            <w:r w:rsidRPr="00D9136B">
              <w:rPr>
                <w:spacing w:val="-4"/>
                <w:sz w:val="10"/>
                <w:szCs w:val="10"/>
              </w:rPr>
              <w:t>0.00</w:t>
            </w:r>
          </w:p>
        </w:tc>
        <w:tc>
          <w:tcPr>
            <w:tcW w:w="716" w:type="dxa"/>
          </w:tcPr>
          <w:p w:rsidR="001459CE" w:rsidRPr="00D9136B" w:rsidRDefault="00152CAF">
            <w:pPr>
              <w:pStyle w:val="TableParagraph"/>
              <w:spacing w:before="28" w:line="95" w:lineRule="exact"/>
              <w:ind w:right="3"/>
              <w:jc w:val="right"/>
              <w:rPr>
                <w:sz w:val="10"/>
                <w:szCs w:val="10"/>
              </w:rPr>
            </w:pPr>
            <w:r w:rsidRPr="00D9136B">
              <w:rPr>
                <w:sz w:val="10"/>
                <w:szCs w:val="10"/>
              </w:rPr>
              <w:t>32</w:t>
            </w:r>
            <w:r w:rsidRPr="00D9136B">
              <w:rPr>
                <w:spacing w:val="1"/>
                <w:sz w:val="10"/>
                <w:szCs w:val="10"/>
              </w:rPr>
              <w:t xml:space="preserve"> </w:t>
            </w:r>
            <w:r w:rsidRPr="00D9136B">
              <w:rPr>
                <w:spacing w:val="-2"/>
                <w:sz w:val="10"/>
                <w:szCs w:val="10"/>
              </w:rPr>
              <w:t>500.00</w:t>
            </w:r>
          </w:p>
        </w:tc>
        <w:tc>
          <w:tcPr>
            <w:tcW w:w="745" w:type="dxa"/>
          </w:tcPr>
          <w:p w:rsidR="001459CE" w:rsidRPr="00D9136B" w:rsidRDefault="00152CAF">
            <w:pPr>
              <w:pStyle w:val="TableParagraph"/>
              <w:spacing w:before="28" w:line="95" w:lineRule="exact"/>
              <w:ind w:right="6"/>
              <w:jc w:val="right"/>
              <w:rPr>
                <w:sz w:val="10"/>
                <w:szCs w:val="10"/>
              </w:rPr>
            </w:pPr>
            <w:r w:rsidRPr="00D9136B">
              <w:rPr>
                <w:spacing w:val="-4"/>
                <w:sz w:val="10"/>
                <w:szCs w:val="10"/>
              </w:rPr>
              <w:t>0.00</w:t>
            </w:r>
          </w:p>
        </w:tc>
        <w:tc>
          <w:tcPr>
            <w:tcW w:w="740" w:type="dxa"/>
          </w:tcPr>
          <w:p w:rsidR="001459CE" w:rsidRPr="00D9136B" w:rsidRDefault="00152CAF">
            <w:pPr>
              <w:pStyle w:val="TableParagraph"/>
              <w:spacing w:before="28" w:line="95" w:lineRule="exact"/>
              <w:ind w:right="5"/>
              <w:jc w:val="right"/>
              <w:rPr>
                <w:sz w:val="10"/>
                <w:szCs w:val="10"/>
              </w:rPr>
            </w:pPr>
            <w:r w:rsidRPr="00D9136B">
              <w:rPr>
                <w:sz w:val="10"/>
                <w:szCs w:val="10"/>
              </w:rPr>
              <w:t>32</w:t>
            </w:r>
            <w:r w:rsidRPr="00D9136B">
              <w:rPr>
                <w:spacing w:val="1"/>
                <w:sz w:val="10"/>
                <w:szCs w:val="10"/>
              </w:rPr>
              <w:t xml:space="preserve"> </w:t>
            </w:r>
            <w:r w:rsidRPr="00D9136B">
              <w:rPr>
                <w:spacing w:val="-2"/>
                <w:sz w:val="10"/>
                <w:szCs w:val="10"/>
              </w:rPr>
              <w:t>500.00</w:t>
            </w:r>
          </w:p>
        </w:tc>
        <w:tc>
          <w:tcPr>
            <w:tcW w:w="728" w:type="dxa"/>
          </w:tcPr>
          <w:p w:rsidR="001459CE" w:rsidRPr="00D9136B" w:rsidRDefault="00152CAF">
            <w:pPr>
              <w:pStyle w:val="TableParagraph"/>
              <w:spacing w:before="28" w:line="95" w:lineRule="exact"/>
              <w:ind w:right="8"/>
              <w:jc w:val="right"/>
              <w:rPr>
                <w:sz w:val="10"/>
                <w:szCs w:val="10"/>
              </w:rPr>
            </w:pPr>
            <w:r w:rsidRPr="00D9136B">
              <w:rPr>
                <w:sz w:val="10"/>
                <w:szCs w:val="10"/>
              </w:rPr>
              <w:t>23</w:t>
            </w:r>
            <w:r w:rsidRPr="00D9136B">
              <w:rPr>
                <w:spacing w:val="1"/>
                <w:sz w:val="10"/>
                <w:szCs w:val="10"/>
              </w:rPr>
              <w:t xml:space="preserve"> </w:t>
            </w:r>
            <w:r w:rsidRPr="00D9136B">
              <w:rPr>
                <w:spacing w:val="-2"/>
                <w:sz w:val="10"/>
                <w:szCs w:val="10"/>
              </w:rPr>
              <w:t>500.00</w:t>
            </w:r>
          </w:p>
        </w:tc>
        <w:tc>
          <w:tcPr>
            <w:tcW w:w="733" w:type="dxa"/>
          </w:tcPr>
          <w:p w:rsidR="001459CE" w:rsidRPr="00D9136B" w:rsidRDefault="00152CAF">
            <w:pPr>
              <w:pStyle w:val="TableParagraph"/>
              <w:spacing w:before="28" w:line="95" w:lineRule="exact"/>
              <w:ind w:right="9"/>
              <w:jc w:val="right"/>
              <w:rPr>
                <w:sz w:val="10"/>
                <w:szCs w:val="10"/>
              </w:rPr>
            </w:pPr>
            <w:r w:rsidRPr="00D9136B">
              <w:rPr>
                <w:sz w:val="10"/>
                <w:szCs w:val="10"/>
              </w:rPr>
              <w:t>32</w:t>
            </w:r>
            <w:r w:rsidRPr="00D9136B">
              <w:rPr>
                <w:spacing w:val="1"/>
                <w:sz w:val="10"/>
                <w:szCs w:val="10"/>
              </w:rPr>
              <w:t xml:space="preserve"> </w:t>
            </w:r>
            <w:r w:rsidRPr="00D9136B">
              <w:rPr>
                <w:spacing w:val="-2"/>
                <w:sz w:val="10"/>
                <w:szCs w:val="10"/>
              </w:rPr>
              <w:t>500.00</w:t>
            </w:r>
          </w:p>
        </w:tc>
        <w:tc>
          <w:tcPr>
            <w:tcW w:w="699" w:type="dxa"/>
          </w:tcPr>
          <w:p w:rsidR="001459CE" w:rsidRPr="00D9136B" w:rsidRDefault="00152CAF">
            <w:pPr>
              <w:pStyle w:val="TableParagraph"/>
              <w:spacing w:before="28" w:line="95" w:lineRule="exact"/>
              <w:ind w:right="9"/>
              <w:jc w:val="right"/>
              <w:rPr>
                <w:sz w:val="10"/>
                <w:szCs w:val="10"/>
              </w:rPr>
            </w:pPr>
            <w:r w:rsidRPr="00D9136B">
              <w:rPr>
                <w:sz w:val="10"/>
                <w:szCs w:val="10"/>
              </w:rPr>
              <w:t>32</w:t>
            </w:r>
            <w:r w:rsidRPr="00D9136B">
              <w:rPr>
                <w:spacing w:val="1"/>
                <w:sz w:val="10"/>
                <w:szCs w:val="10"/>
              </w:rPr>
              <w:t xml:space="preserve"> </w:t>
            </w:r>
            <w:r w:rsidRPr="00D9136B">
              <w:rPr>
                <w:spacing w:val="-2"/>
                <w:sz w:val="10"/>
                <w:szCs w:val="10"/>
              </w:rPr>
              <w:t>500.00</w:t>
            </w:r>
          </w:p>
        </w:tc>
        <w:tc>
          <w:tcPr>
            <w:tcW w:w="723" w:type="dxa"/>
          </w:tcPr>
          <w:p w:rsidR="001459CE" w:rsidRPr="00D9136B" w:rsidRDefault="00152CAF">
            <w:pPr>
              <w:pStyle w:val="TableParagraph"/>
              <w:spacing w:before="28"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52CAF">
            <w:pPr>
              <w:pStyle w:val="TableParagraph"/>
              <w:spacing w:before="28" w:line="95" w:lineRule="exact"/>
              <w:ind w:right="1"/>
              <w:jc w:val="right"/>
              <w:rPr>
                <w:sz w:val="10"/>
                <w:szCs w:val="10"/>
              </w:rPr>
            </w:pPr>
            <w:r w:rsidRPr="00D9136B">
              <w:rPr>
                <w:spacing w:val="-4"/>
                <w:sz w:val="10"/>
                <w:szCs w:val="10"/>
              </w:rPr>
              <w:t>0.00</w:t>
            </w:r>
          </w:p>
        </w:tc>
      </w:tr>
      <w:tr w:rsidR="001459CE" w:rsidTr="004C0676">
        <w:trPr>
          <w:trHeight w:val="143"/>
        </w:trPr>
        <w:tc>
          <w:tcPr>
            <w:tcW w:w="2476" w:type="dxa"/>
            <w:tcBorders>
              <w:right w:val="single" w:sz="12" w:space="0" w:color="000000"/>
            </w:tcBorders>
            <w:vAlign w:val="center"/>
          </w:tcPr>
          <w:p w:rsidR="001459CE" w:rsidRDefault="00152CAF">
            <w:pPr>
              <w:pStyle w:val="TableParagraph"/>
              <w:spacing w:before="35" w:line="88" w:lineRule="exact"/>
              <w:ind w:left="276"/>
              <w:rPr>
                <w:sz w:val="9"/>
              </w:rPr>
            </w:pPr>
            <w:r>
              <w:rPr>
                <w:sz w:val="9"/>
              </w:rPr>
              <w:t>ЖИЛИЩНО-КОММУНАЛЬНОЕ</w:t>
            </w:r>
            <w:r>
              <w:rPr>
                <w:spacing w:val="-1"/>
                <w:sz w:val="9"/>
              </w:rPr>
              <w:t xml:space="preserve"> </w:t>
            </w:r>
            <w:r>
              <w:rPr>
                <w:spacing w:val="-2"/>
                <w:sz w:val="9"/>
              </w:rPr>
              <w:t>ХОЗЯЙСТВО</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52CAF">
            <w:pPr>
              <w:pStyle w:val="TableParagraph"/>
              <w:spacing w:before="28"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0500</w:t>
            </w:r>
            <w:r w:rsidRPr="00D9136B">
              <w:rPr>
                <w:spacing w:val="-1"/>
                <w:sz w:val="10"/>
                <w:szCs w:val="10"/>
              </w:rPr>
              <w:t xml:space="preserve"> </w:t>
            </w:r>
            <w:r w:rsidRPr="00D9136B">
              <w:rPr>
                <w:sz w:val="10"/>
                <w:szCs w:val="10"/>
              </w:rPr>
              <w:t>0000000000</w:t>
            </w:r>
            <w:r w:rsidRPr="00D9136B">
              <w:rPr>
                <w:spacing w:val="-1"/>
                <w:sz w:val="10"/>
                <w:szCs w:val="10"/>
              </w:rPr>
              <w:t xml:space="preserve"> </w:t>
            </w:r>
            <w:r w:rsidRPr="00D9136B">
              <w:rPr>
                <w:spacing w:val="-5"/>
                <w:sz w:val="10"/>
                <w:szCs w:val="10"/>
              </w:rPr>
              <w:t>000</w:t>
            </w:r>
          </w:p>
        </w:tc>
        <w:tc>
          <w:tcPr>
            <w:tcW w:w="706" w:type="dxa"/>
          </w:tcPr>
          <w:p w:rsidR="001459CE" w:rsidRPr="00D9136B" w:rsidRDefault="00152CAF">
            <w:pPr>
              <w:pStyle w:val="TableParagraph"/>
              <w:spacing w:before="28" w:line="95" w:lineRule="exact"/>
              <w:ind w:right="2"/>
              <w:jc w:val="right"/>
              <w:rPr>
                <w:sz w:val="10"/>
                <w:szCs w:val="10"/>
              </w:rPr>
            </w:pPr>
            <w:r w:rsidRPr="00D9136B">
              <w:rPr>
                <w:spacing w:val="-4"/>
                <w:sz w:val="10"/>
                <w:szCs w:val="10"/>
              </w:rPr>
              <w:t>0.00</w:t>
            </w:r>
          </w:p>
        </w:tc>
        <w:tc>
          <w:tcPr>
            <w:tcW w:w="716" w:type="dxa"/>
          </w:tcPr>
          <w:p w:rsidR="001459CE" w:rsidRPr="00D9136B" w:rsidRDefault="00152CAF">
            <w:pPr>
              <w:pStyle w:val="TableParagraph"/>
              <w:spacing w:before="28" w:line="95" w:lineRule="exact"/>
              <w:ind w:right="3"/>
              <w:jc w:val="right"/>
              <w:rPr>
                <w:sz w:val="10"/>
                <w:szCs w:val="10"/>
              </w:rPr>
            </w:pPr>
            <w:r w:rsidRPr="00D9136B">
              <w:rPr>
                <w:sz w:val="10"/>
                <w:szCs w:val="10"/>
              </w:rPr>
              <w:t>15 518</w:t>
            </w:r>
            <w:r w:rsidRPr="00D9136B">
              <w:rPr>
                <w:spacing w:val="1"/>
                <w:sz w:val="10"/>
                <w:szCs w:val="10"/>
              </w:rPr>
              <w:t xml:space="preserve"> </w:t>
            </w:r>
            <w:r w:rsidRPr="00D9136B">
              <w:rPr>
                <w:spacing w:val="-2"/>
                <w:sz w:val="10"/>
                <w:szCs w:val="10"/>
              </w:rPr>
              <w:t>100.00</w:t>
            </w:r>
          </w:p>
        </w:tc>
        <w:tc>
          <w:tcPr>
            <w:tcW w:w="745" w:type="dxa"/>
          </w:tcPr>
          <w:p w:rsidR="001459CE" w:rsidRPr="00D9136B" w:rsidRDefault="00152CAF">
            <w:pPr>
              <w:pStyle w:val="TableParagraph"/>
              <w:spacing w:before="28" w:line="95" w:lineRule="exact"/>
              <w:ind w:right="6"/>
              <w:jc w:val="right"/>
              <w:rPr>
                <w:sz w:val="10"/>
                <w:szCs w:val="10"/>
              </w:rPr>
            </w:pPr>
            <w:r w:rsidRPr="00D9136B">
              <w:rPr>
                <w:spacing w:val="-4"/>
                <w:sz w:val="10"/>
                <w:szCs w:val="10"/>
              </w:rPr>
              <w:t>0.00</w:t>
            </w:r>
          </w:p>
        </w:tc>
        <w:tc>
          <w:tcPr>
            <w:tcW w:w="740" w:type="dxa"/>
          </w:tcPr>
          <w:p w:rsidR="001459CE" w:rsidRPr="00D9136B" w:rsidRDefault="00152CAF">
            <w:pPr>
              <w:pStyle w:val="TableParagraph"/>
              <w:spacing w:before="28" w:line="95" w:lineRule="exact"/>
              <w:ind w:right="6"/>
              <w:jc w:val="right"/>
              <w:rPr>
                <w:sz w:val="10"/>
                <w:szCs w:val="10"/>
              </w:rPr>
            </w:pPr>
            <w:r w:rsidRPr="00D9136B">
              <w:rPr>
                <w:sz w:val="10"/>
                <w:szCs w:val="10"/>
              </w:rPr>
              <w:t>15 518</w:t>
            </w:r>
            <w:r w:rsidRPr="00D9136B">
              <w:rPr>
                <w:spacing w:val="1"/>
                <w:sz w:val="10"/>
                <w:szCs w:val="10"/>
              </w:rPr>
              <w:t xml:space="preserve"> </w:t>
            </w:r>
            <w:r w:rsidRPr="00D9136B">
              <w:rPr>
                <w:spacing w:val="-2"/>
                <w:sz w:val="10"/>
                <w:szCs w:val="10"/>
              </w:rPr>
              <w:t>094.54</w:t>
            </w:r>
          </w:p>
        </w:tc>
        <w:tc>
          <w:tcPr>
            <w:tcW w:w="728" w:type="dxa"/>
          </w:tcPr>
          <w:p w:rsidR="001459CE" w:rsidRPr="00D9136B" w:rsidRDefault="00152CAF">
            <w:pPr>
              <w:pStyle w:val="TableParagraph"/>
              <w:spacing w:before="28" w:line="95" w:lineRule="exact"/>
              <w:ind w:right="8"/>
              <w:jc w:val="right"/>
              <w:rPr>
                <w:sz w:val="10"/>
                <w:szCs w:val="10"/>
              </w:rPr>
            </w:pPr>
            <w:r w:rsidRPr="00D9136B">
              <w:rPr>
                <w:sz w:val="10"/>
                <w:szCs w:val="10"/>
              </w:rPr>
              <w:t>1</w:t>
            </w:r>
            <w:r w:rsidRPr="00D9136B">
              <w:rPr>
                <w:spacing w:val="1"/>
                <w:sz w:val="10"/>
                <w:szCs w:val="10"/>
              </w:rPr>
              <w:t xml:space="preserve"> </w:t>
            </w:r>
            <w:r w:rsidRPr="00D9136B">
              <w:rPr>
                <w:sz w:val="10"/>
                <w:szCs w:val="10"/>
              </w:rPr>
              <w:t>627</w:t>
            </w:r>
            <w:r w:rsidRPr="00D9136B">
              <w:rPr>
                <w:spacing w:val="1"/>
                <w:sz w:val="10"/>
                <w:szCs w:val="10"/>
              </w:rPr>
              <w:t xml:space="preserve"> </w:t>
            </w:r>
            <w:r w:rsidRPr="00D9136B">
              <w:rPr>
                <w:spacing w:val="-2"/>
                <w:sz w:val="10"/>
                <w:szCs w:val="10"/>
              </w:rPr>
              <w:t>789.05</w:t>
            </w:r>
          </w:p>
        </w:tc>
        <w:tc>
          <w:tcPr>
            <w:tcW w:w="733" w:type="dxa"/>
          </w:tcPr>
          <w:p w:rsidR="001459CE" w:rsidRPr="00D9136B" w:rsidRDefault="00152CAF">
            <w:pPr>
              <w:pStyle w:val="TableParagraph"/>
              <w:spacing w:before="28" w:line="95" w:lineRule="exact"/>
              <w:ind w:right="9"/>
              <w:jc w:val="right"/>
              <w:rPr>
                <w:sz w:val="10"/>
                <w:szCs w:val="10"/>
              </w:rPr>
            </w:pPr>
            <w:r w:rsidRPr="00D9136B">
              <w:rPr>
                <w:sz w:val="10"/>
                <w:szCs w:val="10"/>
              </w:rPr>
              <w:t>15 518</w:t>
            </w:r>
            <w:r w:rsidRPr="00D9136B">
              <w:rPr>
                <w:spacing w:val="1"/>
                <w:sz w:val="10"/>
                <w:szCs w:val="10"/>
              </w:rPr>
              <w:t xml:space="preserve"> </w:t>
            </w:r>
            <w:r w:rsidRPr="00D9136B">
              <w:rPr>
                <w:spacing w:val="-2"/>
                <w:sz w:val="10"/>
                <w:szCs w:val="10"/>
              </w:rPr>
              <w:t>094.54</w:t>
            </w:r>
          </w:p>
        </w:tc>
        <w:tc>
          <w:tcPr>
            <w:tcW w:w="699" w:type="dxa"/>
          </w:tcPr>
          <w:p w:rsidR="001459CE" w:rsidRPr="00D9136B" w:rsidRDefault="00152CAF">
            <w:pPr>
              <w:pStyle w:val="TableParagraph"/>
              <w:spacing w:before="28" w:line="95" w:lineRule="exact"/>
              <w:ind w:right="9"/>
              <w:jc w:val="right"/>
              <w:rPr>
                <w:sz w:val="10"/>
                <w:szCs w:val="10"/>
              </w:rPr>
            </w:pPr>
            <w:r w:rsidRPr="00D9136B">
              <w:rPr>
                <w:sz w:val="10"/>
                <w:szCs w:val="10"/>
              </w:rPr>
              <w:t>15 518</w:t>
            </w:r>
            <w:r w:rsidRPr="00D9136B">
              <w:rPr>
                <w:spacing w:val="1"/>
                <w:sz w:val="10"/>
                <w:szCs w:val="10"/>
              </w:rPr>
              <w:t xml:space="preserve"> </w:t>
            </w:r>
            <w:r w:rsidRPr="00D9136B">
              <w:rPr>
                <w:spacing w:val="-2"/>
                <w:sz w:val="10"/>
                <w:szCs w:val="10"/>
              </w:rPr>
              <w:t>094.54</w:t>
            </w:r>
          </w:p>
        </w:tc>
        <w:tc>
          <w:tcPr>
            <w:tcW w:w="723" w:type="dxa"/>
          </w:tcPr>
          <w:p w:rsidR="001459CE" w:rsidRPr="00D9136B" w:rsidRDefault="00152CAF">
            <w:pPr>
              <w:pStyle w:val="TableParagraph"/>
              <w:spacing w:before="28"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52CAF">
            <w:pPr>
              <w:pStyle w:val="TableParagraph"/>
              <w:spacing w:before="28" w:line="95" w:lineRule="exact"/>
              <w:ind w:right="1"/>
              <w:jc w:val="right"/>
              <w:rPr>
                <w:sz w:val="10"/>
                <w:szCs w:val="10"/>
              </w:rPr>
            </w:pPr>
            <w:r w:rsidRPr="00D9136B">
              <w:rPr>
                <w:spacing w:val="-4"/>
                <w:sz w:val="10"/>
                <w:szCs w:val="10"/>
              </w:rPr>
              <w:t>0.00</w:t>
            </w:r>
          </w:p>
        </w:tc>
      </w:tr>
      <w:tr w:rsidR="001459CE" w:rsidTr="004C0676">
        <w:trPr>
          <w:trHeight w:val="143"/>
        </w:trPr>
        <w:tc>
          <w:tcPr>
            <w:tcW w:w="2476" w:type="dxa"/>
            <w:tcBorders>
              <w:right w:val="single" w:sz="12" w:space="0" w:color="000000"/>
            </w:tcBorders>
            <w:vAlign w:val="center"/>
          </w:tcPr>
          <w:p w:rsidR="001459CE" w:rsidRDefault="00152CAF">
            <w:pPr>
              <w:pStyle w:val="TableParagraph"/>
              <w:spacing w:before="35" w:line="88" w:lineRule="exact"/>
              <w:ind w:left="276"/>
              <w:rPr>
                <w:sz w:val="9"/>
              </w:rPr>
            </w:pPr>
            <w:r>
              <w:rPr>
                <w:spacing w:val="-2"/>
                <w:sz w:val="9"/>
              </w:rPr>
              <w:t>Благоустройство</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52CAF">
            <w:pPr>
              <w:pStyle w:val="TableParagraph"/>
              <w:spacing w:before="28"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0503</w:t>
            </w:r>
            <w:r w:rsidRPr="00D9136B">
              <w:rPr>
                <w:spacing w:val="-1"/>
                <w:sz w:val="10"/>
                <w:szCs w:val="10"/>
              </w:rPr>
              <w:t xml:space="preserve"> </w:t>
            </w:r>
            <w:r w:rsidRPr="00D9136B">
              <w:rPr>
                <w:sz w:val="10"/>
                <w:szCs w:val="10"/>
              </w:rPr>
              <w:t>0000000000</w:t>
            </w:r>
            <w:r w:rsidRPr="00D9136B">
              <w:rPr>
                <w:spacing w:val="-1"/>
                <w:sz w:val="10"/>
                <w:szCs w:val="10"/>
              </w:rPr>
              <w:t xml:space="preserve"> </w:t>
            </w:r>
            <w:r w:rsidRPr="00D9136B">
              <w:rPr>
                <w:spacing w:val="-5"/>
                <w:sz w:val="10"/>
                <w:szCs w:val="10"/>
              </w:rPr>
              <w:t>000</w:t>
            </w:r>
          </w:p>
        </w:tc>
        <w:tc>
          <w:tcPr>
            <w:tcW w:w="706" w:type="dxa"/>
          </w:tcPr>
          <w:p w:rsidR="001459CE" w:rsidRPr="00D9136B" w:rsidRDefault="00152CAF">
            <w:pPr>
              <w:pStyle w:val="TableParagraph"/>
              <w:spacing w:before="28" w:line="95" w:lineRule="exact"/>
              <w:ind w:right="2"/>
              <w:jc w:val="right"/>
              <w:rPr>
                <w:sz w:val="10"/>
                <w:szCs w:val="10"/>
              </w:rPr>
            </w:pPr>
            <w:r w:rsidRPr="00D9136B">
              <w:rPr>
                <w:spacing w:val="-4"/>
                <w:sz w:val="10"/>
                <w:szCs w:val="10"/>
              </w:rPr>
              <w:t>0.00</w:t>
            </w:r>
          </w:p>
        </w:tc>
        <w:tc>
          <w:tcPr>
            <w:tcW w:w="716" w:type="dxa"/>
          </w:tcPr>
          <w:p w:rsidR="001459CE" w:rsidRPr="00D9136B" w:rsidRDefault="00152CAF">
            <w:pPr>
              <w:pStyle w:val="TableParagraph"/>
              <w:spacing w:before="28" w:line="95" w:lineRule="exact"/>
              <w:ind w:right="3"/>
              <w:jc w:val="right"/>
              <w:rPr>
                <w:sz w:val="10"/>
                <w:szCs w:val="10"/>
              </w:rPr>
            </w:pPr>
            <w:r w:rsidRPr="00D9136B">
              <w:rPr>
                <w:sz w:val="10"/>
                <w:szCs w:val="10"/>
              </w:rPr>
              <w:t>15 518</w:t>
            </w:r>
            <w:r w:rsidRPr="00D9136B">
              <w:rPr>
                <w:spacing w:val="1"/>
                <w:sz w:val="10"/>
                <w:szCs w:val="10"/>
              </w:rPr>
              <w:t xml:space="preserve"> </w:t>
            </w:r>
            <w:r w:rsidRPr="00D9136B">
              <w:rPr>
                <w:spacing w:val="-2"/>
                <w:sz w:val="10"/>
                <w:szCs w:val="10"/>
              </w:rPr>
              <w:t>100.00</w:t>
            </w:r>
          </w:p>
        </w:tc>
        <w:tc>
          <w:tcPr>
            <w:tcW w:w="745" w:type="dxa"/>
          </w:tcPr>
          <w:p w:rsidR="001459CE" w:rsidRPr="00D9136B" w:rsidRDefault="00152CAF">
            <w:pPr>
              <w:pStyle w:val="TableParagraph"/>
              <w:spacing w:before="28" w:line="95" w:lineRule="exact"/>
              <w:ind w:right="6"/>
              <w:jc w:val="right"/>
              <w:rPr>
                <w:sz w:val="10"/>
                <w:szCs w:val="10"/>
              </w:rPr>
            </w:pPr>
            <w:r w:rsidRPr="00D9136B">
              <w:rPr>
                <w:spacing w:val="-4"/>
                <w:sz w:val="10"/>
                <w:szCs w:val="10"/>
              </w:rPr>
              <w:t>0.00</w:t>
            </w:r>
          </w:p>
        </w:tc>
        <w:tc>
          <w:tcPr>
            <w:tcW w:w="740" w:type="dxa"/>
          </w:tcPr>
          <w:p w:rsidR="001459CE" w:rsidRPr="00D9136B" w:rsidRDefault="00152CAF">
            <w:pPr>
              <w:pStyle w:val="TableParagraph"/>
              <w:spacing w:before="28" w:line="95" w:lineRule="exact"/>
              <w:ind w:right="6"/>
              <w:jc w:val="right"/>
              <w:rPr>
                <w:sz w:val="10"/>
                <w:szCs w:val="10"/>
              </w:rPr>
            </w:pPr>
            <w:r w:rsidRPr="00D9136B">
              <w:rPr>
                <w:sz w:val="10"/>
                <w:szCs w:val="10"/>
              </w:rPr>
              <w:t>15 518</w:t>
            </w:r>
            <w:r w:rsidRPr="00D9136B">
              <w:rPr>
                <w:spacing w:val="1"/>
                <w:sz w:val="10"/>
                <w:szCs w:val="10"/>
              </w:rPr>
              <w:t xml:space="preserve"> </w:t>
            </w:r>
            <w:r w:rsidRPr="00D9136B">
              <w:rPr>
                <w:spacing w:val="-2"/>
                <w:sz w:val="10"/>
                <w:szCs w:val="10"/>
              </w:rPr>
              <w:t>094.54</w:t>
            </w:r>
          </w:p>
        </w:tc>
        <w:tc>
          <w:tcPr>
            <w:tcW w:w="728" w:type="dxa"/>
          </w:tcPr>
          <w:p w:rsidR="001459CE" w:rsidRPr="00D9136B" w:rsidRDefault="00152CAF">
            <w:pPr>
              <w:pStyle w:val="TableParagraph"/>
              <w:spacing w:before="28" w:line="95" w:lineRule="exact"/>
              <w:ind w:right="8"/>
              <w:jc w:val="right"/>
              <w:rPr>
                <w:sz w:val="10"/>
                <w:szCs w:val="10"/>
              </w:rPr>
            </w:pPr>
            <w:r w:rsidRPr="00D9136B">
              <w:rPr>
                <w:sz w:val="10"/>
                <w:szCs w:val="10"/>
              </w:rPr>
              <w:t>1</w:t>
            </w:r>
            <w:r w:rsidRPr="00D9136B">
              <w:rPr>
                <w:spacing w:val="1"/>
                <w:sz w:val="10"/>
                <w:szCs w:val="10"/>
              </w:rPr>
              <w:t xml:space="preserve"> </w:t>
            </w:r>
            <w:r w:rsidRPr="00D9136B">
              <w:rPr>
                <w:sz w:val="10"/>
                <w:szCs w:val="10"/>
              </w:rPr>
              <w:t>627</w:t>
            </w:r>
            <w:r w:rsidRPr="00D9136B">
              <w:rPr>
                <w:spacing w:val="1"/>
                <w:sz w:val="10"/>
                <w:szCs w:val="10"/>
              </w:rPr>
              <w:t xml:space="preserve"> </w:t>
            </w:r>
            <w:r w:rsidRPr="00D9136B">
              <w:rPr>
                <w:spacing w:val="-2"/>
                <w:sz w:val="10"/>
                <w:szCs w:val="10"/>
              </w:rPr>
              <w:t>789.05</w:t>
            </w:r>
          </w:p>
        </w:tc>
        <w:tc>
          <w:tcPr>
            <w:tcW w:w="733" w:type="dxa"/>
          </w:tcPr>
          <w:p w:rsidR="001459CE" w:rsidRPr="00D9136B" w:rsidRDefault="00152CAF">
            <w:pPr>
              <w:pStyle w:val="TableParagraph"/>
              <w:spacing w:before="28" w:line="95" w:lineRule="exact"/>
              <w:ind w:right="9"/>
              <w:jc w:val="right"/>
              <w:rPr>
                <w:sz w:val="10"/>
                <w:szCs w:val="10"/>
              </w:rPr>
            </w:pPr>
            <w:r w:rsidRPr="00D9136B">
              <w:rPr>
                <w:sz w:val="10"/>
                <w:szCs w:val="10"/>
              </w:rPr>
              <w:t>15 518</w:t>
            </w:r>
            <w:r w:rsidRPr="00D9136B">
              <w:rPr>
                <w:spacing w:val="1"/>
                <w:sz w:val="10"/>
                <w:szCs w:val="10"/>
              </w:rPr>
              <w:t xml:space="preserve"> </w:t>
            </w:r>
            <w:r w:rsidRPr="00D9136B">
              <w:rPr>
                <w:spacing w:val="-2"/>
                <w:sz w:val="10"/>
                <w:szCs w:val="10"/>
              </w:rPr>
              <w:t>094.54</w:t>
            </w:r>
          </w:p>
        </w:tc>
        <w:tc>
          <w:tcPr>
            <w:tcW w:w="699" w:type="dxa"/>
          </w:tcPr>
          <w:p w:rsidR="001459CE" w:rsidRPr="00D9136B" w:rsidRDefault="00152CAF">
            <w:pPr>
              <w:pStyle w:val="TableParagraph"/>
              <w:spacing w:before="28" w:line="95" w:lineRule="exact"/>
              <w:ind w:right="9"/>
              <w:jc w:val="right"/>
              <w:rPr>
                <w:sz w:val="10"/>
                <w:szCs w:val="10"/>
              </w:rPr>
            </w:pPr>
            <w:r w:rsidRPr="00D9136B">
              <w:rPr>
                <w:sz w:val="10"/>
                <w:szCs w:val="10"/>
              </w:rPr>
              <w:t>15 518</w:t>
            </w:r>
            <w:r w:rsidRPr="00D9136B">
              <w:rPr>
                <w:spacing w:val="1"/>
                <w:sz w:val="10"/>
                <w:szCs w:val="10"/>
              </w:rPr>
              <w:t xml:space="preserve"> </w:t>
            </w:r>
            <w:r w:rsidRPr="00D9136B">
              <w:rPr>
                <w:spacing w:val="-2"/>
                <w:sz w:val="10"/>
                <w:szCs w:val="10"/>
              </w:rPr>
              <w:t>094.54</w:t>
            </w:r>
          </w:p>
        </w:tc>
        <w:tc>
          <w:tcPr>
            <w:tcW w:w="723" w:type="dxa"/>
          </w:tcPr>
          <w:p w:rsidR="001459CE" w:rsidRPr="00D9136B" w:rsidRDefault="00152CAF">
            <w:pPr>
              <w:pStyle w:val="TableParagraph"/>
              <w:spacing w:before="28"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52CAF">
            <w:pPr>
              <w:pStyle w:val="TableParagraph"/>
              <w:spacing w:before="28" w:line="95" w:lineRule="exact"/>
              <w:ind w:right="1"/>
              <w:jc w:val="right"/>
              <w:rPr>
                <w:sz w:val="10"/>
                <w:szCs w:val="10"/>
              </w:rPr>
            </w:pPr>
            <w:r w:rsidRPr="00D9136B">
              <w:rPr>
                <w:spacing w:val="-4"/>
                <w:sz w:val="10"/>
                <w:szCs w:val="10"/>
              </w:rPr>
              <w:t>0.00</w:t>
            </w:r>
          </w:p>
        </w:tc>
      </w:tr>
      <w:tr w:rsidR="001459CE" w:rsidTr="004C0676">
        <w:trPr>
          <w:trHeight w:val="592"/>
        </w:trPr>
        <w:tc>
          <w:tcPr>
            <w:tcW w:w="2476" w:type="dxa"/>
            <w:tcBorders>
              <w:right w:val="single" w:sz="12" w:space="0" w:color="000000"/>
            </w:tcBorders>
            <w:vAlign w:val="center"/>
          </w:tcPr>
          <w:p w:rsidR="001459CE" w:rsidRDefault="001459CE">
            <w:pPr>
              <w:pStyle w:val="TableParagraph"/>
              <w:spacing w:before="28"/>
              <w:rPr>
                <w:sz w:val="9"/>
              </w:rPr>
            </w:pPr>
          </w:p>
          <w:p w:rsidR="001459CE" w:rsidRDefault="00152CAF">
            <w:pPr>
              <w:pStyle w:val="TableParagraph"/>
              <w:spacing w:line="110" w:lineRule="atLeast"/>
              <w:ind w:left="276"/>
              <w:rPr>
                <w:sz w:val="9"/>
              </w:rPr>
            </w:pPr>
            <w:r>
              <w:rPr>
                <w:sz w:val="9"/>
              </w:rPr>
              <w:t>Муниципальная программа «Развитие</w:t>
            </w:r>
            <w:r>
              <w:rPr>
                <w:spacing w:val="40"/>
                <w:sz w:val="9"/>
              </w:rPr>
              <w:t xml:space="preserve"> </w:t>
            </w:r>
            <w:r>
              <w:rPr>
                <w:sz w:val="9"/>
              </w:rPr>
              <w:t>благоустройства на территории внутригородского</w:t>
            </w:r>
            <w:r>
              <w:rPr>
                <w:spacing w:val="40"/>
                <w:sz w:val="9"/>
              </w:rPr>
              <w:t xml:space="preserve"> </w:t>
            </w:r>
            <w:r>
              <w:rPr>
                <w:sz w:val="9"/>
              </w:rPr>
              <w:t>муниципального</w:t>
            </w:r>
            <w:r>
              <w:rPr>
                <w:spacing w:val="-4"/>
                <w:sz w:val="9"/>
              </w:rPr>
              <w:t xml:space="preserve"> </w:t>
            </w:r>
            <w:r>
              <w:rPr>
                <w:sz w:val="9"/>
              </w:rPr>
              <w:t>образования</w:t>
            </w:r>
            <w:r>
              <w:rPr>
                <w:spacing w:val="-4"/>
                <w:sz w:val="9"/>
              </w:rPr>
              <w:t xml:space="preserve"> </w:t>
            </w:r>
            <w:r>
              <w:rPr>
                <w:sz w:val="9"/>
              </w:rPr>
              <w:t>города</w:t>
            </w:r>
            <w:r>
              <w:rPr>
                <w:spacing w:val="-4"/>
                <w:sz w:val="9"/>
              </w:rPr>
              <w:t xml:space="preserve"> </w:t>
            </w:r>
            <w:r>
              <w:rPr>
                <w:sz w:val="9"/>
              </w:rPr>
              <w:t>Севастополя</w:t>
            </w:r>
            <w:r>
              <w:rPr>
                <w:spacing w:val="40"/>
                <w:sz w:val="9"/>
              </w:rPr>
              <w:t xml:space="preserve"> </w:t>
            </w:r>
            <w:r>
              <w:rPr>
                <w:sz w:val="9"/>
              </w:rPr>
              <w:t>Гагаринский муниципальный округ»</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0503</w:t>
            </w:r>
            <w:r w:rsidRPr="00D9136B">
              <w:rPr>
                <w:spacing w:val="-1"/>
                <w:sz w:val="10"/>
                <w:szCs w:val="10"/>
              </w:rPr>
              <w:t xml:space="preserve"> </w:t>
            </w:r>
            <w:r w:rsidRPr="00D9136B">
              <w:rPr>
                <w:sz w:val="10"/>
                <w:szCs w:val="10"/>
              </w:rPr>
              <w:t>0900000000</w:t>
            </w:r>
            <w:r w:rsidRPr="00D9136B">
              <w:rPr>
                <w:spacing w:val="-1"/>
                <w:sz w:val="10"/>
                <w:szCs w:val="10"/>
              </w:rPr>
              <w:t xml:space="preserve"> </w:t>
            </w:r>
            <w:r w:rsidRPr="00D9136B">
              <w:rPr>
                <w:spacing w:val="-5"/>
                <w:sz w:val="10"/>
                <w:szCs w:val="10"/>
              </w:rPr>
              <w:t>000</w:t>
            </w:r>
          </w:p>
        </w:tc>
        <w:tc>
          <w:tcPr>
            <w:tcW w:w="70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15 518</w:t>
            </w:r>
            <w:r w:rsidRPr="00D9136B">
              <w:rPr>
                <w:spacing w:val="1"/>
                <w:sz w:val="10"/>
                <w:szCs w:val="10"/>
              </w:rPr>
              <w:t xml:space="preserve"> </w:t>
            </w:r>
            <w:r w:rsidRPr="00D9136B">
              <w:rPr>
                <w:spacing w:val="-2"/>
                <w:sz w:val="10"/>
                <w:szCs w:val="10"/>
              </w:rPr>
              <w:t>100.00</w:t>
            </w:r>
          </w:p>
        </w:tc>
        <w:tc>
          <w:tcPr>
            <w:tcW w:w="745"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6"/>
              <w:jc w:val="right"/>
              <w:rPr>
                <w:sz w:val="10"/>
                <w:szCs w:val="10"/>
              </w:rPr>
            </w:pPr>
            <w:r w:rsidRPr="00D9136B">
              <w:rPr>
                <w:sz w:val="10"/>
                <w:szCs w:val="10"/>
              </w:rPr>
              <w:t>15 518</w:t>
            </w:r>
            <w:r w:rsidRPr="00D9136B">
              <w:rPr>
                <w:spacing w:val="1"/>
                <w:sz w:val="10"/>
                <w:szCs w:val="10"/>
              </w:rPr>
              <w:t xml:space="preserve"> </w:t>
            </w:r>
            <w:r w:rsidRPr="00D9136B">
              <w:rPr>
                <w:spacing w:val="-2"/>
                <w:sz w:val="10"/>
                <w:szCs w:val="10"/>
              </w:rPr>
              <w:t>094.54</w:t>
            </w:r>
          </w:p>
        </w:tc>
        <w:tc>
          <w:tcPr>
            <w:tcW w:w="728"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1</w:t>
            </w:r>
            <w:r w:rsidRPr="00D9136B">
              <w:rPr>
                <w:spacing w:val="1"/>
                <w:sz w:val="10"/>
                <w:szCs w:val="10"/>
              </w:rPr>
              <w:t xml:space="preserve"> </w:t>
            </w:r>
            <w:r w:rsidRPr="00D9136B">
              <w:rPr>
                <w:sz w:val="10"/>
                <w:szCs w:val="10"/>
              </w:rPr>
              <w:t>627</w:t>
            </w:r>
            <w:r w:rsidRPr="00D9136B">
              <w:rPr>
                <w:spacing w:val="1"/>
                <w:sz w:val="10"/>
                <w:szCs w:val="10"/>
              </w:rPr>
              <w:t xml:space="preserve"> </w:t>
            </w:r>
            <w:r w:rsidRPr="00D9136B">
              <w:rPr>
                <w:spacing w:val="-2"/>
                <w:sz w:val="10"/>
                <w:szCs w:val="10"/>
              </w:rPr>
              <w:t>789.05</w:t>
            </w:r>
          </w:p>
        </w:tc>
        <w:tc>
          <w:tcPr>
            <w:tcW w:w="73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15 518</w:t>
            </w:r>
            <w:r w:rsidRPr="00D9136B">
              <w:rPr>
                <w:spacing w:val="1"/>
                <w:sz w:val="10"/>
                <w:szCs w:val="10"/>
              </w:rPr>
              <w:t xml:space="preserve"> </w:t>
            </w:r>
            <w:r w:rsidRPr="00D9136B">
              <w:rPr>
                <w:spacing w:val="-2"/>
                <w:sz w:val="10"/>
                <w:szCs w:val="10"/>
              </w:rPr>
              <w:t>094.54</w:t>
            </w:r>
          </w:p>
        </w:tc>
        <w:tc>
          <w:tcPr>
            <w:tcW w:w="69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15 518</w:t>
            </w:r>
            <w:r w:rsidRPr="00D9136B">
              <w:rPr>
                <w:spacing w:val="1"/>
                <w:sz w:val="10"/>
                <w:szCs w:val="10"/>
              </w:rPr>
              <w:t xml:space="preserve"> </w:t>
            </w:r>
            <w:r w:rsidRPr="00D9136B">
              <w:rPr>
                <w:spacing w:val="-2"/>
                <w:sz w:val="10"/>
                <w:szCs w:val="10"/>
              </w:rPr>
              <w:t>094.54</w:t>
            </w:r>
          </w:p>
        </w:tc>
        <w:tc>
          <w:tcPr>
            <w:tcW w:w="72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714"/>
        </w:trPr>
        <w:tc>
          <w:tcPr>
            <w:tcW w:w="2476" w:type="dxa"/>
            <w:tcBorders>
              <w:right w:val="single" w:sz="12" w:space="0" w:color="000000"/>
            </w:tcBorders>
            <w:vAlign w:val="center"/>
          </w:tcPr>
          <w:p w:rsidR="001459CE" w:rsidRDefault="00152CAF">
            <w:pPr>
              <w:pStyle w:val="TableParagraph"/>
              <w:spacing w:before="24" w:line="110" w:lineRule="atLeast"/>
              <w:ind w:left="276" w:right="14"/>
              <w:rPr>
                <w:sz w:val="9"/>
              </w:rPr>
            </w:pPr>
            <w:r>
              <w:rPr>
                <w:sz w:val="9"/>
              </w:rPr>
              <w:t>Мероприятия,</w:t>
            </w:r>
            <w:r>
              <w:rPr>
                <w:spacing w:val="-9"/>
                <w:sz w:val="9"/>
              </w:rPr>
              <w:t xml:space="preserve"> </w:t>
            </w:r>
            <w:r>
              <w:rPr>
                <w:sz w:val="9"/>
              </w:rPr>
              <w:t>направленные</w:t>
            </w:r>
            <w:r>
              <w:rPr>
                <w:spacing w:val="-6"/>
                <w:sz w:val="9"/>
              </w:rPr>
              <w:t xml:space="preserve"> </w:t>
            </w:r>
            <w:r>
              <w:rPr>
                <w:sz w:val="9"/>
              </w:rPr>
              <w:t>на</w:t>
            </w:r>
            <w:r>
              <w:rPr>
                <w:spacing w:val="-6"/>
                <w:sz w:val="9"/>
              </w:rPr>
              <w:t xml:space="preserve"> </w:t>
            </w:r>
            <w:r>
              <w:rPr>
                <w:sz w:val="9"/>
              </w:rPr>
              <w:t>удаление</w:t>
            </w:r>
            <w:r>
              <w:rPr>
                <w:spacing w:val="-6"/>
                <w:sz w:val="9"/>
              </w:rPr>
              <w:t xml:space="preserve"> </w:t>
            </w:r>
            <w:r>
              <w:rPr>
                <w:sz w:val="9"/>
              </w:rPr>
              <w:t>твердых</w:t>
            </w:r>
            <w:r>
              <w:rPr>
                <w:spacing w:val="40"/>
                <w:sz w:val="9"/>
              </w:rPr>
              <w:t xml:space="preserve"> </w:t>
            </w:r>
            <w:r>
              <w:rPr>
                <w:sz w:val="9"/>
              </w:rPr>
              <w:t>коммунальных отходов, в том числе с мест</w:t>
            </w:r>
            <w:r>
              <w:rPr>
                <w:spacing w:val="40"/>
                <w:sz w:val="9"/>
              </w:rPr>
              <w:t xml:space="preserve"> </w:t>
            </w:r>
            <w:r>
              <w:rPr>
                <w:sz w:val="9"/>
              </w:rPr>
              <w:t>несанкционированных и бесхозных свалок на</w:t>
            </w:r>
            <w:r>
              <w:rPr>
                <w:spacing w:val="40"/>
                <w:sz w:val="9"/>
              </w:rPr>
              <w:t xml:space="preserve"> </w:t>
            </w:r>
            <w:r>
              <w:rPr>
                <w:sz w:val="9"/>
              </w:rPr>
              <w:t>территории внутригородского муниципального</w:t>
            </w:r>
            <w:r>
              <w:rPr>
                <w:spacing w:val="40"/>
                <w:sz w:val="9"/>
              </w:rPr>
              <w:t xml:space="preserve"> </w:t>
            </w:r>
            <w:r>
              <w:rPr>
                <w:sz w:val="9"/>
              </w:rPr>
              <w:t>образования, и мероприятия по их</w:t>
            </w:r>
            <w:r>
              <w:rPr>
                <w:spacing w:val="40"/>
                <w:sz w:val="9"/>
              </w:rPr>
              <w:t xml:space="preserve"> </w:t>
            </w:r>
            <w:r>
              <w:rPr>
                <w:sz w:val="9"/>
              </w:rPr>
              <w:t>транспортировке для утилизации</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0503</w:t>
            </w:r>
            <w:r w:rsidRPr="00D9136B">
              <w:rPr>
                <w:spacing w:val="-1"/>
                <w:sz w:val="10"/>
                <w:szCs w:val="10"/>
              </w:rPr>
              <w:t xml:space="preserve"> </w:t>
            </w:r>
            <w:r w:rsidRPr="00D9136B">
              <w:rPr>
                <w:sz w:val="10"/>
                <w:szCs w:val="10"/>
              </w:rPr>
              <w:t>0900200000</w:t>
            </w:r>
            <w:r w:rsidRPr="00D9136B">
              <w:rPr>
                <w:spacing w:val="-1"/>
                <w:sz w:val="10"/>
                <w:szCs w:val="10"/>
              </w:rPr>
              <w:t xml:space="preserve"> </w:t>
            </w:r>
            <w:r w:rsidRPr="00D9136B">
              <w:rPr>
                <w:spacing w:val="-5"/>
                <w:sz w:val="10"/>
                <w:szCs w:val="10"/>
              </w:rPr>
              <w:t>000</w:t>
            </w:r>
          </w:p>
        </w:tc>
        <w:tc>
          <w:tcPr>
            <w:tcW w:w="70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3"/>
              <w:jc w:val="right"/>
              <w:rPr>
                <w:sz w:val="10"/>
                <w:szCs w:val="10"/>
              </w:rPr>
            </w:pPr>
            <w:r w:rsidRPr="00D9136B">
              <w:rPr>
                <w:sz w:val="10"/>
                <w:szCs w:val="10"/>
              </w:rPr>
              <w:t>7</w:t>
            </w:r>
            <w:r w:rsidRPr="00D9136B">
              <w:rPr>
                <w:spacing w:val="1"/>
                <w:sz w:val="10"/>
                <w:szCs w:val="10"/>
              </w:rPr>
              <w:t xml:space="preserve"> </w:t>
            </w:r>
            <w:r w:rsidRPr="00D9136B">
              <w:rPr>
                <w:sz w:val="10"/>
                <w:szCs w:val="10"/>
              </w:rPr>
              <w:t>000</w:t>
            </w:r>
            <w:r w:rsidRPr="00D9136B">
              <w:rPr>
                <w:spacing w:val="1"/>
                <w:sz w:val="10"/>
                <w:szCs w:val="10"/>
              </w:rPr>
              <w:t xml:space="preserve"> </w:t>
            </w:r>
            <w:r w:rsidRPr="00D9136B">
              <w:rPr>
                <w:spacing w:val="-2"/>
                <w:sz w:val="10"/>
                <w:szCs w:val="10"/>
              </w:rPr>
              <w:t>000.00</w:t>
            </w:r>
          </w:p>
        </w:tc>
        <w:tc>
          <w:tcPr>
            <w:tcW w:w="745"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5"/>
              <w:jc w:val="right"/>
              <w:rPr>
                <w:sz w:val="10"/>
                <w:szCs w:val="10"/>
              </w:rPr>
            </w:pPr>
            <w:r w:rsidRPr="00D9136B">
              <w:rPr>
                <w:sz w:val="10"/>
                <w:szCs w:val="10"/>
              </w:rPr>
              <w:t>6</w:t>
            </w:r>
            <w:r w:rsidRPr="00D9136B">
              <w:rPr>
                <w:spacing w:val="1"/>
                <w:sz w:val="10"/>
                <w:szCs w:val="10"/>
              </w:rPr>
              <w:t xml:space="preserve"> </w:t>
            </w:r>
            <w:r w:rsidRPr="00D9136B">
              <w:rPr>
                <w:sz w:val="10"/>
                <w:szCs w:val="10"/>
              </w:rPr>
              <w:t>999</w:t>
            </w:r>
            <w:r w:rsidRPr="00D9136B">
              <w:rPr>
                <w:spacing w:val="1"/>
                <w:sz w:val="10"/>
                <w:szCs w:val="10"/>
              </w:rPr>
              <w:t xml:space="preserve"> </w:t>
            </w:r>
            <w:r w:rsidRPr="00D9136B">
              <w:rPr>
                <w:spacing w:val="-2"/>
                <w:sz w:val="10"/>
                <w:szCs w:val="10"/>
              </w:rPr>
              <w:t>999.12</w:t>
            </w:r>
          </w:p>
        </w:tc>
        <w:tc>
          <w:tcPr>
            <w:tcW w:w="728"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8"/>
              <w:jc w:val="right"/>
              <w:rPr>
                <w:sz w:val="10"/>
                <w:szCs w:val="10"/>
              </w:rPr>
            </w:pPr>
            <w:r w:rsidRPr="00D9136B">
              <w:rPr>
                <w:spacing w:val="-4"/>
                <w:sz w:val="10"/>
                <w:szCs w:val="10"/>
              </w:rPr>
              <w:t>0.00</w:t>
            </w:r>
          </w:p>
        </w:tc>
        <w:tc>
          <w:tcPr>
            <w:tcW w:w="73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9"/>
              <w:jc w:val="right"/>
              <w:rPr>
                <w:sz w:val="10"/>
                <w:szCs w:val="10"/>
              </w:rPr>
            </w:pPr>
            <w:r w:rsidRPr="00D9136B">
              <w:rPr>
                <w:sz w:val="10"/>
                <w:szCs w:val="10"/>
              </w:rPr>
              <w:t>6</w:t>
            </w:r>
            <w:r w:rsidRPr="00D9136B">
              <w:rPr>
                <w:spacing w:val="1"/>
                <w:sz w:val="10"/>
                <w:szCs w:val="10"/>
              </w:rPr>
              <w:t xml:space="preserve"> </w:t>
            </w:r>
            <w:r w:rsidRPr="00D9136B">
              <w:rPr>
                <w:sz w:val="10"/>
                <w:szCs w:val="10"/>
              </w:rPr>
              <w:t>999</w:t>
            </w:r>
            <w:r w:rsidRPr="00D9136B">
              <w:rPr>
                <w:spacing w:val="1"/>
                <w:sz w:val="10"/>
                <w:szCs w:val="10"/>
              </w:rPr>
              <w:t xml:space="preserve"> </w:t>
            </w:r>
            <w:r w:rsidRPr="00D9136B">
              <w:rPr>
                <w:spacing w:val="-2"/>
                <w:sz w:val="10"/>
                <w:szCs w:val="10"/>
              </w:rPr>
              <w:t>999.12</w:t>
            </w:r>
          </w:p>
        </w:tc>
        <w:tc>
          <w:tcPr>
            <w:tcW w:w="69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9"/>
              <w:jc w:val="right"/>
              <w:rPr>
                <w:sz w:val="10"/>
                <w:szCs w:val="10"/>
              </w:rPr>
            </w:pPr>
            <w:r w:rsidRPr="00D9136B">
              <w:rPr>
                <w:sz w:val="10"/>
                <w:szCs w:val="10"/>
              </w:rPr>
              <w:t>6</w:t>
            </w:r>
            <w:r w:rsidRPr="00D9136B">
              <w:rPr>
                <w:spacing w:val="1"/>
                <w:sz w:val="10"/>
                <w:szCs w:val="10"/>
              </w:rPr>
              <w:t xml:space="preserve"> </w:t>
            </w:r>
            <w:r w:rsidRPr="00D9136B">
              <w:rPr>
                <w:sz w:val="10"/>
                <w:szCs w:val="10"/>
              </w:rPr>
              <w:t>999</w:t>
            </w:r>
            <w:r w:rsidRPr="00D9136B">
              <w:rPr>
                <w:spacing w:val="1"/>
                <w:sz w:val="10"/>
                <w:szCs w:val="10"/>
              </w:rPr>
              <w:t xml:space="preserve"> </w:t>
            </w:r>
            <w:r w:rsidRPr="00D9136B">
              <w:rPr>
                <w:spacing w:val="-2"/>
                <w:sz w:val="10"/>
                <w:szCs w:val="10"/>
              </w:rPr>
              <w:t>999.12</w:t>
            </w:r>
          </w:p>
        </w:tc>
        <w:tc>
          <w:tcPr>
            <w:tcW w:w="72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1"/>
              <w:jc w:val="right"/>
              <w:rPr>
                <w:sz w:val="10"/>
                <w:szCs w:val="10"/>
              </w:rPr>
            </w:pPr>
            <w:r w:rsidRPr="00D9136B">
              <w:rPr>
                <w:spacing w:val="-4"/>
                <w:sz w:val="10"/>
                <w:szCs w:val="10"/>
              </w:rPr>
              <w:t>0.00</w:t>
            </w:r>
          </w:p>
        </w:tc>
      </w:tr>
      <w:tr w:rsidR="001459CE" w:rsidTr="004C0676">
        <w:trPr>
          <w:trHeight w:val="837"/>
        </w:trPr>
        <w:tc>
          <w:tcPr>
            <w:tcW w:w="2476" w:type="dxa"/>
            <w:tcBorders>
              <w:right w:val="single" w:sz="12" w:space="0" w:color="000000"/>
            </w:tcBorders>
            <w:vAlign w:val="center"/>
          </w:tcPr>
          <w:p w:rsidR="001459CE" w:rsidRDefault="00152CAF">
            <w:pPr>
              <w:pStyle w:val="TableParagraph"/>
              <w:spacing w:before="31" w:line="110" w:lineRule="atLeast"/>
              <w:ind w:left="276" w:right="60"/>
              <w:rPr>
                <w:sz w:val="9"/>
              </w:rPr>
            </w:pPr>
            <w:r>
              <w:rPr>
                <w:sz w:val="9"/>
              </w:rPr>
              <w:t>Расходы на отдельное государственное</w:t>
            </w:r>
            <w:r>
              <w:rPr>
                <w:spacing w:val="40"/>
                <w:sz w:val="9"/>
              </w:rPr>
              <w:t xml:space="preserve"> </w:t>
            </w:r>
            <w:r>
              <w:rPr>
                <w:sz w:val="9"/>
              </w:rPr>
              <w:t>полномочие по реализации мероприятий по</w:t>
            </w:r>
            <w:r>
              <w:rPr>
                <w:spacing w:val="40"/>
                <w:sz w:val="9"/>
              </w:rPr>
              <w:t xml:space="preserve"> </w:t>
            </w:r>
            <w:r>
              <w:rPr>
                <w:sz w:val="9"/>
              </w:rPr>
              <w:t>удалению</w:t>
            </w:r>
            <w:r>
              <w:rPr>
                <w:spacing w:val="-4"/>
                <w:sz w:val="9"/>
              </w:rPr>
              <w:t xml:space="preserve"> </w:t>
            </w:r>
            <w:r>
              <w:rPr>
                <w:sz w:val="9"/>
              </w:rPr>
              <w:t>твердых</w:t>
            </w:r>
            <w:r>
              <w:rPr>
                <w:spacing w:val="-6"/>
                <w:sz w:val="9"/>
              </w:rPr>
              <w:t xml:space="preserve"> </w:t>
            </w:r>
            <w:r>
              <w:rPr>
                <w:sz w:val="9"/>
              </w:rPr>
              <w:t>коммунальных</w:t>
            </w:r>
            <w:r>
              <w:rPr>
                <w:spacing w:val="-6"/>
                <w:sz w:val="9"/>
              </w:rPr>
              <w:t xml:space="preserve"> </w:t>
            </w:r>
            <w:r>
              <w:rPr>
                <w:sz w:val="9"/>
              </w:rPr>
              <w:t>отходов,</w:t>
            </w:r>
            <w:r>
              <w:rPr>
                <w:spacing w:val="-4"/>
                <w:sz w:val="9"/>
              </w:rPr>
              <w:t xml:space="preserve"> </w:t>
            </w:r>
            <w:r>
              <w:rPr>
                <w:sz w:val="9"/>
              </w:rPr>
              <w:t>в</w:t>
            </w:r>
            <w:r>
              <w:rPr>
                <w:spacing w:val="-5"/>
                <w:sz w:val="9"/>
              </w:rPr>
              <w:t xml:space="preserve"> </w:t>
            </w:r>
            <w:r>
              <w:rPr>
                <w:sz w:val="9"/>
              </w:rPr>
              <w:t>том</w:t>
            </w:r>
            <w:r>
              <w:rPr>
                <w:spacing w:val="40"/>
                <w:sz w:val="9"/>
              </w:rPr>
              <w:t xml:space="preserve"> </w:t>
            </w:r>
            <w:r>
              <w:rPr>
                <w:sz w:val="9"/>
              </w:rPr>
              <w:t>числе</w:t>
            </w:r>
            <w:r>
              <w:rPr>
                <w:spacing w:val="-1"/>
                <w:sz w:val="9"/>
              </w:rPr>
              <w:t xml:space="preserve"> </w:t>
            </w:r>
            <w:r>
              <w:rPr>
                <w:sz w:val="9"/>
              </w:rPr>
              <w:t>с мест несанкционированных</w:t>
            </w:r>
            <w:r>
              <w:rPr>
                <w:spacing w:val="-1"/>
                <w:sz w:val="9"/>
              </w:rPr>
              <w:t xml:space="preserve"> </w:t>
            </w:r>
            <w:r>
              <w:rPr>
                <w:sz w:val="9"/>
              </w:rPr>
              <w:t>и бесхозных</w:t>
            </w:r>
            <w:r>
              <w:rPr>
                <w:spacing w:val="40"/>
                <w:sz w:val="9"/>
              </w:rPr>
              <w:t xml:space="preserve"> </w:t>
            </w:r>
            <w:r>
              <w:rPr>
                <w:sz w:val="9"/>
              </w:rPr>
              <w:t>свалок, и</w:t>
            </w:r>
            <w:r>
              <w:rPr>
                <w:spacing w:val="-1"/>
                <w:sz w:val="9"/>
              </w:rPr>
              <w:t xml:space="preserve"> </w:t>
            </w:r>
            <w:r>
              <w:rPr>
                <w:sz w:val="9"/>
              </w:rPr>
              <w:t>по их</w:t>
            </w:r>
            <w:r>
              <w:rPr>
                <w:spacing w:val="-2"/>
                <w:sz w:val="9"/>
              </w:rPr>
              <w:t xml:space="preserve"> </w:t>
            </w:r>
            <w:r>
              <w:rPr>
                <w:sz w:val="9"/>
              </w:rPr>
              <w:t>транспортировке</w:t>
            </w:r>
            <w:r>
              <w:rPr>
                <w:spacing w:val="-3"/>
                <w:sz w:val="9"/>
              </w:rPr>
              <w:t xml:space="preserve"> </w:t>
            </w:r>
            <w:r>
              <w:rPr>
                <w:sz w:val="9"/>
              </w:rPr>
              <w:t>для утилизации</w:t>
            </w:r>
            <w:r>
              <w:rPr>
                <w:spacing w:val="40"/>
                <w:sz w:val="9"/>
              </w:rPr>
              <w:t xml:space="preserve"> </w:t>
            </w:r>
            <w:r>
              <w:rPr>
                <w:sz w:val="9"/>
              </w:rPr>
              <w:t>за счет средств субвенции из бюджета города</w:t>
            </w:r>
            <w:r>
              <w:rPr>
                <w:spacing w:val="40"/>
                <w:sz w:val="9"/>
              </w:rPr>
              <w:t xml:space="preserve"> </w:t>
            </w:r>
            <w:r>
              <w:rPr>
                <w:spacing w:val="-2"/>
                <w:sz w:val="9"/>
              </w:rPr>
              <w:t>Севастополя</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0503</w:t>
            </w:r>
            <w:r w:rsidRPr="00D9136B">
              <w:rPr>
                <w:spacing w:val="-1"/>
                <w:sz w:val="10"/>
                <w:szCs w:val="10"/>
              </w:rPr>
              <w:t xml:space="preserve"> </w:t>
            </w:r>
            <w:r w:rsidRPr="00D9136B">
              <w:rPr>
                <w:sz w:val="10"/>
                <w:szCs w:val="10"/>
              </w:rPr>
              <w:t>0900271941</w:t>
            </w:r>
            <w:r w:rsidRPr="00D9136B">
              <w:rPr>
                <w:spacing w:val="-1"/>
                <w:sz w:val="10"/>
                <w:szCs w:val="10"/>
              </w:rPr>
              <w:t xml:space="preserve"> </w:t>
            </w:r>
            <w:r w:rsidRPr="00D9136B">
              <w:rPr>
                <w:spacing w:val="-5"/>
                <w:sz w:val="10"/>
                <w:szCs w:val="10"/>
              </w:rPr>
              <w:t>000</w:t>
            </w:r>
          </w:p>
        </w:tc>
        <w:tc>
          <w:tcPr>
            <w:tcW w:w="70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3"/>
              <w:jc w:val="right"/>
              <w:rPr>
                <w:sz w:val="10"/>
                <w:szCs w:val="10"/>
              </w:rPr>
            </w:pPr>
            <w:r w:rsidRPr="00D9136B">
              <w:rPr>
                <w:sz w:val="10"/>
                <w:szCs w:val="10"/>
              </w:rPr>
              <w:t>7</w:t>
            </w:r>
            <w:r w:rsidRPr="00D9136B">
              <w:rPr>
                <w:spacing w:val="1"/>
                <w:sz w:val="10"/>
                <w:szCs w:val="10"/>
              </w:rPr>
              <w:t xml:space="preserve"> </w:t>
            </w:r>
            <w:r w:rsidRPr="00D9136B">
              <w:rPr>
                <w:sz w:val="10"/>
                <w:szCs w:val="10"/>
              </w:rPr>
              <w:t>000</w:t>
            </w:r>
            <w:r w:rsidRPr="00D9136B">
              <w:rPr>
                <w:spacing w:val="1"/>
                <w:sz w:val="10"/>
                <w:szCs w:val="10"/>
              </w:rPr>
              <w:t xml:space="preserve"> </w:t>
            </w:r>
            <w:r w:rsidRPr="00D9136B">
              <w:rPr>
                <w:spacing w:val="-2"/>
                <w:sz w:val="10"/>
                <w:szCs w:val="10"/>
              </w:rPr>
              <w:t>000.00</w:t>
            </w:r>
          </w:p>
        </w:tc>
        <w:tc>
          <w:tcPr>
            <w:tcW w:w="745"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5"/>
              <w:jc w:val="right"/>
              <w:rPr>
                <w:sz w:val="10"/>
                <w:szCs w:val="10"/>
              </w:rPr>
            </w:pPr>
            <w:r w:rsidRPr="00D9136B">
              <w:rPr>
                <w:sz w:val="10"/>
                <w:szCs w:val="10"/>
              </w:rPr>
              <w:t>6</w:t>
            </w:r>
            <w:r w:rsidRPr="00D9136B">
              <w:rPr>
                <w:spacing w:val="1"/>
                <w:sz w:val="10"/>
                <w:szCs w:val="10"/>
              </w:rPr>
              <w:t xml:space="preserve"> </w:t>
            </w:r>
            <w:r w:rsidRPr="00D9136B">
              <w:rPr>
                <w:sz w:val="10"/>
                <w:szCs w:val="10"/>
              </w:rPr>
              <w:t>999</w:t>
            </w:r>
            <w:r w:rsidRPr="00D9136B">
              <w:rPr>
                <w:spacing w:val="1"/>
                <w:sz w:val="10"/>
                <w:szCs w:val="10"/>
              </w:rPr>
              <w:t xml:space="preserve"> </w:t>
            </w:r>
            <w:r w:rsidRPr="00D9136B">
              <w:rPr>
                <w:spacing w:val="-2"/>
                <w:sz w:val="10"/>
                <w:szCs w:val="10"/>
              </w:rPr>
              <w:t>999.12</w:t>
            </w:r>
          </w:p>
        </w:tc>
        <w:tc>
          <w:tcPr>
            <w:tcW w:w="728"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8"/>
              <w:jc w:val="right"/>
              <w:rPr>
                <w:sz w:val="10"/>
                <w:szCs w:val="10"/>
              </w:rPr>
            </w:pPr>
            <w:r w:rsidRPr="00D9136B">
              <w:rPr>
                <w:spacing w:val="-4"/>
                <w:sz w:val="10"/>
                <w:szCs w:val="10"/>
              </w:rPr>
              <w:t>0.00</w:t>
            </w:r>
          </w:p>
        </w:tc>
        <w:tc>
          <w:tcPr>
            <w:tcW w:w="73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9"/>
              <w:jc w:val="right"/>
              <w:rPr>
                <w:sz w:val="10"/>
                <w:szCs w:val="10"/>
              </w:rPr>
            </w:pPr>
            <w:r w:rsidRPr="00D9136B">
              <w:rPr>
                <w:sz w:val="10"/>
                <w:szCs w:val="10"/>
              </w:rPr>
              <w:t>6</w:t>
            </w:r>
            <w:r w:rsidRPr="00D9136B">
              <w:rPr>
                <w:spacing w:val="1"/>
                <w:sz w:val="10"/>
                <w:szCs w:val="10"/>
              </w:rPr>
              <w:t xml:space="preserve"> </w:t>
            </w:r>
            <w:r w:rsidRPr="00D9136B">
              <w:rPr>
                <w:sz w:val="10"/>
                <w:szCs w:val="10"/>
              </w:rPr>
              <w:t>999</w:t>
            </w:r>
            <w:r w:rsidRPr="00D9136B">
              <w:rPr>
                <w:spacing w:val="1"/>
                <w:sz w:val="10"/>
                <w:szCs w:val="10"/>
              </w:rPr>
              <w:t xml:space="preserve"> </w:t>
            </w:r>
            <w:r w:rsidRPr="00D9136B">
              <w:rPr>
                <w:spacing w:val="-2"/>
                <w:sz w:val="10"/>
                <w:szCs w:val="10"/>
              </w:rPr>
              <w:t>999.12</w:t>
            </w:r>
          </w:p>
        </w:tc>
        <w:tc>
          <w:tcPr>
            <w:tcW w:w="69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9"/>
              <w:jc w:val="right"/>
              <w:rPr>
                <w:sz w:val="10"/>
                <w:szCs w:val="10"/>
              </w:rPr>
            </w:pPr>
            <w:r w:rsidRPr="00D9136B">
              <w:rPr>
                <w:sz w:val="10"/>
                <w:szCs w:val="10"/>
              </w:rPr>
              <w:t>6</w:t>
            </w:r>
            <w:r w:rsidRPr="00D9136B">
              <w:rPr>
                <w:spacing w:val="1"/>
                <w:sz w:val="10"/>
                <w:szCs w:val="10"/>
              </w:rPr>
              <w:t xml:space="preserve"> </w:t>
            </w:r>
            <w:r w:rsidRPr="00D9136B">
              <w:rPr>
                <w:sz w:val="10"/>
                <w:szCs w:val="10"/>
              </w:rPr>
              <w:t>999</w:t>
            </w:r>
            <w:r w:rsidRPr="00D9136B">
              <w:rPr>
                <w:spacing w:val="1"/>
                <w:sz w:val="10"/>
                <w:szCs w:val="10"/>
              </w:rPr>
              <w:t xml:space="preserve"> </w:t>
            </w:r>
            <w:r w:rsidRPr="00D9136B">
              <w:rPr>
                <w:spacing w:val="-2"/>
                <w:sz w:val="10"/>
                <w:szCs w:val="10"/>
              </w:rPr>
              <w:t>999.12</w:t>
            </w:r>
          </w:p>
        </w:tc>
        <w:tc>
          <w:tcPr>
            <w:tcW w:w="72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1"/>
              <w:jc w:val="right"/>
              <w:rPr>
                <w:sz w:val="10"/>
                <w:szCs w:val="10"/>
              </w:rPr>
            </w:pPr>
            <w:r w:rsidRPr="00D9136B">
              <w:rPr>
                <w:spacing w:val="-4"/>
                <w:sz w:val="10"/>
                <w:szCs w:val="10"/>
              </w:rPr>
              <w:t>0.00</w:t>
            </w:r>
          </w:p>
        </w:tc>
      </w:tr>
      <w:tr w:rsidR="001459CE" w:rsidTr="004C0676">
        <w:trPr>
          <w:trHeight w:val="232"/>
        </w:trPr>
        <w:tc>
          <w:tcPr>
            <w:tcW w:w="2476" w:type="dxa"/>
            <w:tcBorders>
              <w:right w:val="single" w:sz="12" w:space="0" w:color="000000"/>
            </w:tcBorders>
            <w:vAlign w:val="center"/>
          </w:tcPr>
          <w:p w:rsidR="001459CE" w:rsidRDefault="00152CAF">
            <w:pPr>
              <w:pStyle w:val="TableParagraph"/>
              <w:spacing w:line="116" w:lineRule="exact"/>
              <w:ind w:left="276"/>
              <w:rPr>
                <w:sz w:val="9"/>
              </w:rPr>
            </w:pPr>
            <w:r>
              <w:rPr>
                <w:sz w:val="9"/>
              </w:rPr>
              <w:t>Закупка</w:t>
            </w:r>
            <w:r>
              <w:rPr>
                <w:spacing w:val="-2"/>
                <w:sz w:val="9"/>
              </w:rPr>
              <w:t xml:space="preserve"> </w:t>
            </w:r>
            <w:r>
              <w:rPr>
                <w:sz w:val="9"/>
              </w:rPr>
              <w:t>товаров,</w:t>
            </w:r>
            <w:r>
              <w:rPr>
                <w:spacing w:val="-1"/>
                <w:sz w:val="9"/>
              </w:rPr>
              <w:t xml:space="preserve"> </w:t>
            </w:r>
            <w:r>
              <w:rPr>
                <w:sz w:val="9"/>
              </w:rPr>
              <w:t>работ</w:t>
            </w:r>
            <w:r>
              <w:rPr>
                <w:spacing w:val="-3"/>
                <w:sz w:val="9"/>
              </w:rPr>
              <w:t xml:space="preserve"> </w:t>
            </w:r>
            <w:r>
              <w:rPr>
                <w:sz w:val="9"/>
              </w:rPr>
              <w:t>и</w:t>
            </w:r>
            <w:r>
              <w:rPr>
                <w:spacing w:val="-3"/>
                <w:sz w:val="9"/>
              </w:rPr>
              <w:t xml:space="preserve"> </w:t>
            </w:r>
            <w:r>
              <w:rPr>
                <w:sz w:val="9"/>
              </w:rPr>
              <w:t>услуг</w:t>
            </w:r>
            <w:r>
              <w:rPr>
                <w:spacing w:val="-2"/>
                <w:sz w:val="9"/>
              </w:rPr>
              <w:t xml:space="preserve"> </w:t>
            </w:r>
            <w:r>
              <w:rPr>
                <w:sz w:val="9"/>
              </w:rPr>
              <w:t>для</w:t>
            </w:r>
            <w:r>
              <w:rPr>
                <w:spacing w:val="-1"/>
                <w:sz w:val="9"/>
              </w:rPr>
              <w:t xml:space="preserve"> </w:t>
            </w:r>
            <w:r>
              <w:rPr>
                <w:sz w:val="9"/>
              </w:rPr>
              <w:t>обеспечения</w:t>
            </w:r>
            <w:r>
              <w:rPr>
                <w:spacing w:val="40"/>
                <w:sz w:val="9"/>
              </w:rPr>
              <w:t xml:space="preserve"> </w:t>
            </w:r>
            <w:r>
              <w:rPr>
                <w:sz w:val="9"/>
              </w:rPr>
              <w:t>государственных (муниципальных) нужд</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0503</w:t>
            </w:r>
            <w:r w:rsidRPr="00D9136B">
              <w:rPr>
                <w:spacing w:val="-1"/>
                <w:sz w:val="10"/>
                <w:szCs w:val="10"/>
              </w:rPr>
              <w:t xml:space="preserve"> </w:t>
            </w:r>
            <w:r w:rsidRPr="00D9136B">
              <w:rPr>
                <w:sz w:val="10"/>
                <w:szCs w:val="10"/>
              </w:rPr>
              <w:t>0900271941</w:t>
            </w:r>
            <w:r w:rsidRPr="00D9136B">
              <w:rPr>
                <w:spacing w:val="-1"/>
                <w:sz w:val="10"/>
                <w:szCs w:val="10"/>
              </w:rPr>
              <w:t xml:space="preserve"> </w:t>
            </w:r>
            <w:r w:rsidRPr="00D9136B">
              <w:rPr>
                <w:spacing w:val="-5"/>
                <w:sz w:val="10"/>
                <w:szCs w:val="10"/>
              </w:rPr>
              <w:t>200</w:t>
            </w:r>
          </w:p>
        </w:tc>
        <w:tc>
          <w:tcPr>
            <w:tcW w:w="70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7</w:t>
            </w:r>
            <w:r w:rsidRPr="00D9136B">
              <w:rPr>
                <w:spacing w:val="1"/>
                <w:sz w:val="10"/>
                <w:szCs w:val="10"/>
              </w:rPr>
              <w:t xml:space="preserve"> </w:t>
            </w:r>
            <w:r w:rsidRPr="00D9136B">
              <w:rPr>
                <w:sz w:val="10"/>
                <w:szCs w:val="10"/>
              </w:rPr>
              <w:t>000</w:t>
            </w:r>
            <w:r w:rsidRPr="00D9136B">
              <w:rPr>
                <w:spacing w:val="1"/>
                <w:sz w:val="10"/>
                <w:szCs w:val="10"/>
              </w:rPr>
              <w:t xml:space="preserve"> </w:t>
            </w:r>
            <w:r w:rsidRPr="00D9136B">
              <w:rPr>
                <w:spacing w:val="-2"/>
                <w:sz w:val="10"/>
                <w:szCs w:val="10"/>
              </w:rPr>
              <w:t>000.00</w:t>
            </w:r>
          </w:p>
        </w:tc>
        <w:tc>
          <w:tcPr>
            <w:tcW w:w="745"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6</w:t>
            </w:r>
            <w:r w:rsidRPr="00D9136B">
              <w:rPr>
                <w:spacing w:val="1"/>
                <w:sz w:val="10"/>
                <w:szCs w:val="10"/>
              </w:rPr>
              <w:t xml:space="preserve"> </w:t>
            </w:r>
            <w:r w:rsidRPr="00D9136B">
              <w:rPr>
                <w:sz w:val="10"/>
                <w:szCs w:val="10"/>
              </w:rPr>
              <w:t>999</w:t>
            </w:r>
            <w:r w:rsidRPr="00D9136B">
              <w:rPr>
                <w:spacing w:val="1"/>
                <w:sz w:val="10"/>
                <w:szCs w:val="10"/>
              </w:rPr>
              <w:t xml:space="preserve"> </w:t>
            </w:r>
            <w:r w:rsidRPr="00D9136B">
              <w:rPr>
                <w:spacing w:val="-2"/>
                <w:sz w:val="10"/>
                <w:szCs w:val="10"/>
              </w:rPr>
              <w:t>999.12</w:t>
            </w:r>
          </w:p>
        </w:tc>
        <w:tc>
          <w:tcPr>
            <w:tcW w:w="728"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73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6</w:t>
            </w:r>
            <w:r w:rsidRPr="00D9136B">
              <w:rPr>
                <w:spacing w:val="1"/>
                <w:sz w:val="10"/>
                <w:szCs w:val="10"/>
              </w:rPr>
              <w:t xml:space="preserve"> </w:t>
            </w:r>
            <w:r w:rsidRPr="00D9136B">
              <w:rPr>
                <w:sz w:val="10"/>
                <w:szCs w:val="10"/>
              </w:rPr>
              <w:t>999</w:t>
            </w:r>
            <w:r w:rsidRPr="00D9136B">
              <w:rPr>
                <w:spacing w:val="1"/>
                <w:sz w:val="10"/>
                <w:szCs w:val="10"/>
              </w:rPr>
              <w:t xml:space="preserve"> </w:t>
            </w:r>
            <w:r w:rsidRPr="00D9136B">
              <w:rPr>
                <w:spacing w:val="-2"/>
                <w:sz w:val="10"/>
                <w:szCs w:val="10"/>
              </w:rPr>
              <w:t>999.12</w:t>
            </w:r>
          </w:p>
        </w:tc>
        <w:tc>
          <w:tcPr>
            <w:tcW w:w="69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6</w:t>
            </w:r>
            <w:r w:rsidRPr="00D9136B">
              <w:rPr>
                <w:spacing w:val="1"/>
                <w:sz w:val="10"/>
                <w:szCs w:val="10"/>
              </w:rPr>
              <w:t xml:space="preserve"> </w:t>
            </w:r>
            <w:r w:rsidRPr="00D9136B">
              <w:rPr>
                <w:sz w:val="10"/>
                <w:szCs w:val="10"/>
              </w:rPr>
              <w:t>999</w:t>
            </w:r>
            <w:r w:rsidRPr="00D9136B">
              <w:rPr>
                <w:spacing w:val="1"/>
                <w:sz w:val="10"/>
                <w:szCs w:val="10"/>
              </w:rPr>
              <w:t xml:space="preserve"> </w:t>
            </w:r>
            <w:r w:rsidRPr="00D9136B">
              <w:rPr>
                <w:spacing w:val="-2"/>
                <w:sz w:val="10"/>
                <w:szCs w:val="10"/>
              </w:rPr>
              <w:t>999.12</w:t>
            </w:r>
          </w:p>
        </w:tc>
        <w:tc>
          <w:tcPr>
            <w:tcW w:w="72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352"/>
        </w:trPr>
        <w:tc>
          <w:tcPr>
            <w:tcW w:w="2476" w:type="dxa"/>
            <w:tcBorders>
              <w:right w:val="single" w:sz="12" w:space="0" w:color="000000"/>
            </w:tcBorders>
            <w:vAlign w:val="center"/>
          </w:tcPr>
          <w:p w:rsidR="001459CE" w:rsidRDefault="00152CAF">
            <w:pPr>
              <w:pStyle w:val="TableParagraph"/>
              <w:spacing w:before="2" w:line="110" w:lineRule="atLeast"/>
              <w:ind w:left="276"/>
              <w:rPr>
                <w:sz w:val="9"/>
              </w:rPr>
            </w:pPr>
            <w:r>
              <w:rPr>
                <w:sz w:val="9"/>
              </w:rPr>
              <w:t>Иные закупки товаров, работ и услуг для</w:t>
            </w:r>
            <w:r>
              <w:rPr>
                <w:spacing w:val="40"/>
                <w:sz w:val="9"/>
              </w:rPr>
              <w:t xml:space="preserve"> </w:t>
            </w:r>
            <w:r>
              <w:rPr>
                <w:sz w:val="9"/>
              </w:rPr>
              <w:t>обеспечения</w:t>
            </w:r>
            <w:r>
              <w:rPr>
                <w:spacing w:val="-7"/>
                <w:sz w:val="9"/>
              </w:rPr>
              <w:t xml:space="preserve"> </w:t>
            </w:r>
            <w:r>
              <w:rPr>
                <w:sz w:val="9"/>
              </w:rPr>
              <w:t>государственных</w:t>
            </w:r>
            <w:r>
              <w:rPr>
                <w:spacing w:val="-6"/>
                <w:sz w:val="9"/>
              </w:rPr>
              <w:t xml:space="preserve"> </w:t>
            </w:r>
            <w:r>
              <w:rPr>
                <w:sz w:val="9"/>
              </w:rPr>
              <w:t>(муниципальных)</w:t>
            </w:r>
            <w:r>
              <w:rPr>
                <w:spacing w:val="40"/>
                <w:sz w:val="9"/>
              </w:rPr>
              <w:t xml:space="preserve"> </w:t>
            </w:r>
            <w:r>
              <w:rPr>
                <w:spacing w:val="-4"/>
                <w:sz w:val="9"/>
              </w:rPr>
              <w:t>нужд</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0503</w:t>
            </w:r>
            <w:r w:rsidRPr="00D9136B">
              <w:rPr>
                <w:spacing w:val="-1"/>
                <w:sz w:val="10"/>
                <w:szCs w:val="10"/>
              </w:rPr>
              <w:t xml:space="preserve"> </w:t>
            </w:r>
            <w:r w:rsidRPr="00D9136B">
              <w:rPr>
                <w:sz w:val="10"/>
                <w:szCs w:val="10"/>
              </w:rPr>
              <w:t>0900271941</w:t>
            </w:r>
            <w:r w:rsidRPr="00D9136B">
              <w:rPr>
                <w:spacing w:val="-1"/>
                <w:sz w:val="10"/>
                <w:szCs w:val="10"/>
              </w:rPr>
              <w:t xml:space="preserve"> </w:t>
            </w:r>
            <w:r w:rsidRPr="00D9136B">
              <w:rPr>
                <w:spacing w:val="-5"/>
                <w:sz w:val="10"/>
                <w:szCs w:val="10"/>
              </w:rPr>
              <w:t>240</w:t>
            </w:r>
          </w:p>
        </w:tc>
        <w:tc>
          <w:tcPr>
            <w:tcW w:w="706"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7</w:t>
            </w:r>
            <w:r w:rsidRPr="00D9136B">
              <w:rPr>
                <w:spacing w:val="1"/>
                <w:sz w:val="10"/>
                <w:szCs w:val="10"/>
              </w:rPr>
              <w:t xml:space="preserve"> </w:t>
            </w:r>
            <w:r w:rsidRPr="00D9136B">
              <w:rPr>
                <w:sz w:val="10"/>
                <w:szCs w:val="10"/>
              </w:rPr>
              <w:t>000</w:t>
            </w:r>
            <w:r w:rsidRPr="00D9136B">
              <w:rPr>
                <w:spacing w:val="1"/>
                <w:sz w:val="10"/>
                <w:szCs w:val="10"/>
              </w:rPr>
              <w:t xml:space="preserve"> </w:t>
            </w:r>
            <w:r w:rsidRPr="00D9136B">
              <w:rPr>
                <w:spacing w:val="-2"/>
                <w:sz w:val="10"/>
                <w:szCs w:val="10"/>
              </w:rPr>
              <w:t>000.00</w:t>
            </w:r>
          </w:p>
        </w:tc>
        <w:tc>
          <w:tcPr>
            <w:tcW w:w="745"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6</w:t>
            </w:r>
            <w:r w:rsidRPr="00D9136B">
              <w:rPr>
                <w:spacing w:val="1"/>
                <w:sz w:val="10"/>
                <w:szCs w:val="10"/>
              </w:rPr>
              <w:t xml:space="preserve"> </w:t>
            </w:r>
            <w:r w:rsidRPr="00D9136B">
              <w:rPr>
                <w:sz w:val="10"/>
                <w:szCs w:val="10"/>
              </w:rPr>
              <w:t>999</w:t>
            </w:r>
            <w:r w:rsidRPr="00D9136B">
              <w:rPr>
                <w:spacing w:val="1"/>
                <w:sz w:val="10"/>
                <w:szCs w:val="10"/>
              </w:rPr>
              <w:t xml:space="preserve"> </w:t>
            </w:r>
            <w:r w:rsidRPr="00D9136B">
              <w:rPr>
                <w:spacing w:val="-2"/>
                <w:sz w:val="10"/>
                <w:szCs w:val="10"/>
              </w:rPr>
              <w:t>999.12</w:t>
            </w:r>
          </w:p>
        </w:tc>
        <w:tc>
          <w:tcPr>
            <w:tcW w:w="728"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733"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6</w:t>
            </w:r>
            <w:r w:rsidRPr="00D9136B">
              <w:rPr>
                <w:spacing w:val="1"/>
                <w:sz w:val="10"/>
                <w:szCs w:val="10"/>
              </w:rPr>
              <w:t xml:space="preserve"> </w:t>
            </w:r>
            <w:r w:rsidRPr="00D9136B">
              <w:rPr>
                <w:sz w:val="10"/>
                <w:szCs w:val="10"/>
              </w:rPr>
              <w:t>999</w:t>
            </w:r>
            <w:r w:rsidRPr="00D9136B">
              <w:rPr>
                <w:spacing w:val="1"/>
                <w:sz w:val="10"/>
                <w:szCs w:val="10"/>
              </w:rPr>
              <w:t xml:space="preserve"> </w:t>
            </w:r>
            <w:r w:rsidRPr="00D9136B">
              <w:rPr>
                <w:spacing w:val="-2"/>
                <w:sz w:val="10"/>
                <w:szCs w:val="10"/>
              </w:rPr>
              <w:t>999.12</w:t>
            </w:r>
          </w:p>
        </w:tc>
        <w:tc>
          <w:tcPr>
            <w:tcW w:w="699"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6</w:t>
            </w:r>
            <w:r w:rsidRPr="00D9136B">
              <w:rPr>
                <w:spacing w:val="1"/>
                <w:sz w:val="10"/>
                <w:szCs w:val="10"/>
              </w:rPr>
              <w:t xml:space="preserve"> </w:t>
            </w:r>
            <w:r w:rsidRPr="00D9136B">
              <w:rPr>
                <w:sz w:val="10"/>
                <w:szCs w:val="10"/>
              </w:rPr>
              <w:t>999</w:t>
            </w:r>
            <w:r w:rsidRPr="00D9136B">
              <w:rPr>
                <w:spacing w:val="1"/>
                <w:sz w:val="10"/>
                <w:szCs w:val="10"/>
              </w:rPr>
              <w:t xml:space="preserve"> </w:t>
            </w:r>
            <w:r w:rsidRPr="00D9136B">
              <w:rPr>
                <w:spacing w:val="-2"/>
                <w:sz w:val="10"/>
                <w:szCs w:val="10"/>
              </w:rPr>
              <w:t>999.12</w:t>
            </w:r>
          </w:p>
        </w:tc>
        <w:tc>
          <w:tcPr>
            <w:tcW w:w="723"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143"/>
        </w:trPr>
        <w:tc>
          <w:tcPr>
            <w:tcW w:w="2476" w:type="dxa"/>
            <w:tcBorders>
              <w:right w:val="single" w:sz="12" w:space="0" w:color="000000"/>
            </w:tcBorders>
            <w:vAlign w:val="center"/>
          </w:tcPr>
          <w:p w:rsidR="001459CE" w:rsidRDefault="00152CAF">
            <w:pPr>
              <w:pStyle w:val="TableParagraph"/>
              <w:spacing w:before="35" w:line="88" w:lineRule="exact"/>
              <w:ind w:left="276"/>
              <w:rPr>
                <w:sz w:val="9"/>
              </w:rPr>
            </w:pPr>
            <w:r>
              <w:rPr>
                <w:sz w:val="9"/>
              </w:rPr>
              <w:t>Прочая</w:t>
            </w:r>
            <w:r>
              <w:rPr>
                <w:spacing w:val="1"/>
                <w:sz w:val="9"/>
              </w:rPr>
              <w:t xml:space="preserve"> </w:t>
            </w:r>
            <w:r>
              <w:rPr>
                <w:sz w:val="9"/>
              </w:rPr>
              <w:t>закупка товаров,</w:t>
            </w:r>
            <w:r>
              <w:rPr>
                <w:spacing w:val="2"/>
                <w:sz w:val="9"/>
              </w:rPr>
              <w:t xml:space="preserve"> </w:t>
            </w:r>
            <w:r>
              <w:rPr>
                <w:sz w:val="9"/>
              </w:rPr>
              <w:t>работ</w:t>
            </w:r>
            <w:r>
              <w:rPr>
                <w:spacing w:val="-1"/>
                <w:sz w:val="9"/>
              </w:rPr>
              <w:t xml:space="preserve"> </w:t>
            </w:r>
            <w:r>
              <w:rPr>
                <w:sz w:val="9"/>
              </w:rPr>
              <w:t>и</w:t>
            </w:r>
            <w:r>
              <w:rPr>
                <w:spacing w:val="-1"/>
                <w:sz w:val="9"/>
              </w:rPr>
              <w:t xml:space="preserve"> </w:t>
            </w:r>
            <w:r>
              <w:rPr>
                <w:spacing w:val="-2"/>
                <w:sz w:val="9"/>
              </w:rPr>
              <w:t>услуг</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52CAF">
            <w:pPr>
              <w:pStyle w:val="TableParagraph"/>
              <w:spacing w:before="28"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0503</w:t>
            </w:r>
            <w:r w:rsidRPr="00D9136B">
              <w:rPr>
                <w:spacing w:val="-1"/>
                <w:sz w:val="10"/>
                <w:szCs w:val="10"/>
              </w:rPr>
              <w:t xml:space="preserve"> </w:t>
            </w:r>
            <w:r w:rsidRPr="00D9136B">
              <w:rPr>
                <w:sz w:val="10"/>
                <w:szCs w:val="10"/>
              </w:rPr>
              <w:t>0900271941</w:t>
            </w:r>
            <w:r w:rsidRPr="00D9136B">
              <w:rPr>
                <w:spacing w:val="-1"/>
                <w:sz w:val="10"/>
                <w:szCs w:val="10"/>
              </w:rPr>
              <w:t xml:space="preserve"> </w:t>
            </w:r>
            <w:r w:rsidRPr="00D9136B">
              <w:rPr>
                <w:spacing w:val="-5"/>
                <w:sz w:val="10"/>
                <w:szCs w:val="10"/>
              </w:rPr>
              <w:t>244</w:t>
            </w:r>
          </w:p>
        </w:tc>
        <w:tc>
          <w:tcPr>
            <w:tcW w:w="706" w:type="dxa"/>
          </w:tcPr>
          <w:p w:rsidR="001459CE" w:rsidRPr="00D9136B" w:rsidRDefault="00152CAF">
            <w:pPr>
              <w:pStyle w:val="TableParagraph"/>
              <w:spacing w:before="28" w:line="95" w:lineRule="exact"/>
              <w:ind w:right="2"/>
              <w:jc w:val="right"/>
              <w:rPr>
                <w:sz w:val="10"/>
                <w:szCs w:val="10"/>
              </w:rPr>
            </w:pPr>
            <w:r w:rsidRPr="00D9136B">
              <w:rPr>
                <w:spacing w:val="-4"/>
                <w:sz w:val="10"/>
                <w:szCs w:val="10"/>
              </w:rPr>
              <w:t>0.00</w:t>
            </w:r>
          </w:p>
        </w:tc>
        <w:tc>
          <w:tcPr>
            <w:tcW w:w="716" w:type="dxa"/>
          </w:tcPr>
          <w:p w:rsidR="001459CE" w:rsidRPr="00D9136B" w:rsidRDefault="00152CAF">
            <w:pPr>
              <w:pStyle w:val="TableParagraph"/>
              <w:spacing w:before="28" w:line="95" w:lineRule="exact"/>
              <w:ind w:right="3"/>
              <w:jc w:val="right"/>
              <w:rPr>
                <w:sz w:val="10"/>
                <w:szCs w:val="10"/>
              </w:rPr>
            </w:pPr>
            <w:r w:rsidRPr="00D9136B">
              <w:rPr>
                <w:sz w:val="10"/>
                <w:szCs w:val="10"/>
              </w:rPr>
              <w:t>7</w:t>
            </w:r>
            <w:r w:rsidRPr="00D9136B">
              <w:rPr>
                <w:spacing w:val="1"/>
                <w:sz w:val="10"/>
                <w:szCs w:val="10"/>
              </w:rPr>
              <w:t xml:space="preserve"> </w:t>
            </w:r>
            <w:r w:rsidRPr="00D9136B">
              <w:rPr>
                <w:sz w:val="10"/>
                <w:szCs w:val="10"/>
              </w:rPr>
              <w:t>000</w:t>
            </w:r>
            <w:r w:rsidRPr="00D9136B">
              <w:rPr>
                <w:spacing w:val="1"/>
                <w:sz w:val="10"/>
                <w:szCs w:val="10"/>
              </w:rPr>
              <w:t xml:space="preserve"> </w:t>
            </w:r>
            <w:r w:rsidRPr="00D9136B">
              <w:rPr>
                <w:spacing w:val="-2"/>
                <w:sz w:val="10"/>
                <w:szCs w:val="10"/>
              </w:rPr>
              <w:t>000.00</w:t>
            </w:r>
          </w:p>
        </w:tc>
        <w:tc>
          <w:tcPr>
            <w:tcW w:w="745" w:type="dxa"/>
          </w:tcPr>
          <w:p w:rsidR="001459CE" w:rsidRPr="00D9136B" w:rsidRDefault="00152CAF">
            <w:pPr>
              <w:pStyle w:val="TableParagraph"/>
              <w:spacing w:before="28" w:line="95" w:lineRule="exact"/>
              <w:ind w:right="6"/>
              <w:jc w:val="right"/>
              <w:rPr>
                <w:sz w:val="10"/>
                <w:szCs w:val="10"/>
              </w:rPr>
            </w:pPr>
            <w:r w:rsidRPr="00D9136B">
              <w:rPr>
                <w:spacing w:val="-4"/>
                <w:sz w:val="10"/>
                <w:szCs w:val="10"/>
              </w:rPr>
              <w:t>0.00</w:t>
            </w:r>
          </w:p>
        </w:tc>
        <w:tc>
          <w:tcPr>
            <w:tcW w:w="740" w:type="dxa"/>
          </w:tcPr>
          <w:p w:rsidR="001459CE" w:rsidRPr="00D9136B" w:rsidRDefault="00152CAF">
            <w:pPr>
              <w:pStyle w:val="TableParagraph"/>
              <w:spacing w:before="28" w:line="95" w:lineRule="exact"/>
              <w:ind w:right="5"/>
              <w:jc w:val="right"/>
              <w:rPr>
                <w:sz w:val="10"/>
                <w:szCs w:val="10"/>
              </w:rPr>
            </w:pPr>
            <w:r w:rsidRPr="00D9136B">
              <w:rPr>
                <w:sz w:val="10"/>
                <w:szCs w:val="10"/>
              </w:rPr>
              <w:t>6</w:t>
            </w:r>
            <w:r w:rsidRPr="00D9136B">
              <w:rPr>
                <w:spacing w:val="1"/>
                <w:sz w:val="10"/>
                <w:szCs w:val="10"/>
              </w:rPr>
              <w:t xml:space="preserve"> </w:t>
            </w:r>
            <w:r w:rsidRPr="00D9136B">
              <w:rPr>
                <w:sz w:val="10"/>
                <w:szCs w:val="10"/>
              </w:rPr>
              <w:t>999</w:t>
            </w:r>
            <w:r w:rsidRPr="00D9136B">
              <w:rPr>
                <w:spacing w:val="1"/>
                <w:sz w:val="10"/>
                <w:szCs w:val="10"/>
              </w:rPr>
              <w:t xml:space="preserve"> </w:t>
            </w:r>
            <w:r w:rsidRPr="00D9136B">
              <w:rPr>
                <w:spacing w:val="-2"/>
                <w:sz w:val="10"/>
                <w:szCs w:val="10"/>
              </w:rPr>
              <w:t>999.12</w:t>
            </w:r>
          </w:p>
        </w:tc>
        <w:tc>
          <w:tcPr>
            <w:tcW w:w="728" w:type="dxa"/>
          </w:tcPr>
          <w:p w:rsidR="001459CE" w:rsidRPr="00D9136B" w:rsidRDefault="00152CAF">
            <w:pPr>
              <w:pStyle w:val="TableParagraph"/>
              <w:spacing w:before="28" w:line="95" w:lineRule="exact"/>
              <w:ind w:right="8"/>
              <w:jc w:val="right"/>
              <w:rPr>
                <w:sz w:val="10"/>
                <w:szCs w:val="10"/>
              </w:rPr>
            </w:pPr>
            <w:r w:rsidRPr="00D9136B">
              <w:rPr>
                <w:spacing w:val="-4"/>
                <w:sz w:val="10"/>
                <w:szCs w:val="10"/>
              </w:rPr>
              <w:t>0.00</w:t>
            </w:r>
          </w:p>
        </w:tc>
        <w:tc>
          <w:tcPr>
            <w:tcW w:w="733" w:type="dxa"/>
          </w:tcPr>
          <w:p w:rsidR="001459CE" w:rsidRPr="00D9136B" w:rsidRDefault="00152CAF">
            <w:pPr>
              <w:pStyle w:val="TableParagraph"/>
              <w:spacing w:before="28" w:line="95" w:lineRule="exact"/>
              <w:ind w:right="9"/>
              <w:jc w:val="right"/>
              <w:rPr>
                <w:sz w:val="10"/>
                <w:szCs w:val="10"/>
              </w:rPr>
            </w:pPr>
            <w:r w:rsidRPr="00D9136B">
              <w:rPr>
                <w:sz w:val="10"/>
                <w:szCs w:val="10"/>
              </w:rPr>
              <w:t>6</w:t>
            </w:r>
            <w:r w:rsidRPr="00D9136B">
              <w:rPr>
                <w:spacing w:val="1"/>
                <w:sz w:val="10"/>
                <w:szCs w:val="10"/>
              </w:rPr>
              <w:t xml:space="preserve"> </w:t>
            </w:r>
            <w:r w:rsidRPr="00D9136B">
              <w:rPr>
                <w:sz w:val="10"/>
                <w:szCs w:val="10"/>
              </w:rPr>
              <w:t>999</w:t>
            </w:r>
            <w:r w:rsidRPr="00D9136B">
              <w:rPr>
                <w:spacing w:val="1"/>
                <w:sz w:val="10"/>
                <w:szCs w:val="10"/>
              </w:rPr>
              <w:t xml:space="preserve"> </w:t>
            </w:r>
            <w:r w:rsidRPr="00D9136B">
              <w:rPr>
                <w:spacing w:val="-2"/>
                <w:sz w:val="10"/>
                <w:szCs w:val="10"/>
              </w:rPr>
              <w:t>999.12</w:t>
            </w:r>
          </w:p>
        </w:tc>
        <w:tc>
          <w:tcPr>
            <w:tcW w:w="699" w:type="dxa"/>
          </w:tcPr>
          <w:p w:rsidR="001459CE" w:rsidRPr="00D9136B" w:rsidRDefault="00152CAF">
            <w:pPr>
              <w:pStyle w:val="TableParagraph"/>
              <w:spacing w:before="28" w:line="95" w:lineRule="exact"/>
              <w:ind w:right="9"/>
              <w:jc w:val="right"/>
              <w:rPr>
                <w:sz w:val="10"/>
                <w:szCs w:val="10"/>
              </w:rPr>
            </w:pPr>
            <w:r w:rsidRPr="00D9136B">
              <w:rPr>
                <w:sz w:val="10"/>
                <w:szCs w:val="10"/>
              </w:rPr>
              <w:t>6</w:t>
            </w:r>
            <w:r w:rsidRPr="00D9136B">
              <w:rPr>
                <w:spacing w:val="1"/>
                <w:sz w:val="10"/>
                <w:szCs w:val="10"/>
              </w:rPr>
              <w:t xml:space="preserve"> </w:t>
            </w:r>
            <w:r w:rsidRPr="00D9136B">
              <w:rPr>
                <w:sz w:val="10"/>
                <w:szCs w:val="10"/>
              </w:rPr>
              <w:t>999</w:t>
            </w:r>
            <w:r w:rsidRPr="00D9136B">
              <w:rPr>
                <w:spacing w:val="1"/>
                <w:sz w:val="10"/>
                <w:szCs w:val="10"/>
              </w:rPr>
              <w:t xml:space="preserve"> </w:t>
            </w:r>
            <w:r w:rsidRPr="00D9136B">
              <w:rPr>
                <w:spacing w:val="-2"/>
                <w:sz w:val="10"/>
                <w:szCs w:val="10"/>
              </w:rPr>
              <w:t>999.12</w:t>
            </w:r>
          </w:p>
        </w:tc>
        <w:tc>
          <w:tcPr>
            <w:tcW w:w="723" w:type="dxa"/>
          </w:tcPr>
          <w:p w:rsidR="001459CE" w:rsidRPr="00D9136B" w:rsidRDefault="00152CAF">
            <w:pPr>
              <w:pStyle w:val="TableParagraph"/>
              <w:spacing w:before="28"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52CAF">
            <w:pPr>
              <w:pStyle w:val="TableParagraph"/>
              <w:spacing w:before="28" w:line="95" w:lineRule="exact"/>
              <w:ind w:right="1"/>
              <w:jc w:val="right"/>
              <w:rPr>
                <w:sz w:val="10"/>
                <w:szCs w:val="10"/>
              </w:rPr>
            </w:pPr>
            <w:r w:rsidRPr="00D9136B">
              <w:rPr>
                <w:spacing w:val="-4"/>
                <w:sz w:val="10"/>
                <w:szCs w:val="10"/>
              </w:rPr>
              <w:t>0.00</w:t>
            </w:r>
          </w:p>
        </w:tc>
      </w:tr>
      <w:tr w:rsidR="001459CE" w:rsidTr="004C0676">
        <w:trPr>
          <w:trHeight w:val="592"/>
        </w:trPr>
        <w:tc>
          <w:tcPr>
            <w:tcW w:w="2476" w:type="dxa"/>
            <w:tcBorders>
              <w:right w:val="single" w:sz="12" w:space="0" w:color="000000"/>
            </w:tcBorders>
            <w:vAlign w:val="center"/>
          </w:tcPr>
          <w:p w:rsidR="001459CE" w:rsidRDefault="00152CAF">
            <w:pPr>
              <w:pStyle w:val="TableParagraph"/>
              <w:spacing w:before="17" w:line="110" w:lineRule="atLeast"/>
              <w:ind w:left="276"/>
              <w:rPr>
                <w:sz w:val="9"/>
              </w:rPr>
            </w:pPr>
            <w:r>
              <w:rPr>
                <w:sz w:val="9"/>
              </w:rPr>
              <w:t>Мероприятия, направленные на создание,</w:t>
            </w:r>
            <w:r>
              <w:rPr>
                <w:spacing w:val="40"/>
                <w:sz w:val="9"/>
              </w:rPr>
              <w:t xml:space="preserve"> </w:t>
            </w:r>
            <w:r>
              <w:rPr>
                <w:sz w:val="9"/>
              </w:rPr>
              <w:t>приобретение,</w:t>
            </w:r>
            <w:r>
              <w:rPr>
                <w:spacing w:val="-4"/>
                <w:sz w:val="9"/>
              </w:rPr>
              <w:t xml:space="preserve"> </w:t>
            </w:r>
            <w:r>
              <w:rPr>
                <w:sz w:val="9"/>
              </w:rPr>
              <w:t>установку,</w:t>
            </w:r>
            <w:r>
              <w:rPr>
                <w:spacing w:val="-4"/>
                <w:sz w:val="9"/>
              </w:rPr>
              <w:t xml:space="preserve"> </w:t>
            </w:r>
            <w:r>
              <w:rPr>
                <w:sz w:val="9"/>
              </w:rPr>
              <w:t>текущему</w:t>
            </w:r>
            <w:r>
              <w:rPr>
                <w:spacing w:val="-5"/>
                <w:sz w:val="9"/>
              </w:rPr>
              <w:t xml:space="preserve"> </w:t>
            </w:r>
            <w:r>
              <w:rPr>
                <w:sz w:val="9"/>
              </w:rPr>
              <w:t>ремонту</w:t>
            </w:r>
            <w:r>
              <w:rPr>
                <w:spacing w:val="-5"/>
                <w:sz w:val="9"/>
              </w:rPr>
              <w:t xml:space="preserve"> </w:t>
            </w:r>
            <w:r>
              <w:rPr>
                <w:sz w:val="9"/>
              </w:rPr>
              <w:t>и</w:t>
            </w:r>
            <w:r>
              <w:rPr>
                <w:spacing w:val="40"/>
                <w:sz w:val="9"/>
              </w:rPr>
              <w:t xml:space="preserve"> </w:t>
            </w:r>
            <w:r>
              <w:rPr>
                <w:sz w:val="9"/>
              </w:rPr>
              <w:t>реконструкции элементов благоустройства на</w:t>
            </w:r>
            <w:r>
              <w:rPr>
                <w:spacing w:val="40"/>
                <w:sz w:val="9"/>
              </w:rPr>
              <w:t xml:space="preserve"> </w:t>
            </w:r>
            <w:r>
              <w:rPr>
                <w:sz w:val="9"/>
              </w:rPr>
              <w:t>территории</w:t>
            </w:r>
            <w:r>
              <w:rPr>
                <w:spacing w:val="-7"/>
                <w:sz w:val="9"/>
              </w:rPr>
              <w:t xml:space="preserve"> </w:t>
            </w:r>
            <w:r>
              <w:rPr>
                <w:sz w:val="9"/>
              </w:rPr>
              <w:t>внутригородского</w:t>
            </w:r>
            <w:r>
              <w:rPr>
                <w:spacing w:val="-6"/>
                <w:sz w:val="9"/>
              </w:rPr>
              <w:t xml:space="preserve"> </w:t>
            </w:r>
            <w:r>
              <w:rPr>
                <w:sz w:val="9"/>
              </w:rPr>
              <w:t>муниципального</w:t>
            </w:r>
            <w:r>
              <w:rPr>
                <w:spacing w:val="40"/>
                <w:sz w:val="9"/>
              </w:rPr>
              <w:t xml:space="preserve"> </w:t>
            </w:r>
            <w:r>
              <w:rPr>
                <w:spacing w:val="-2"/>
                <w:sz w:val="9"/>
              </w:rPr>
              <w:t>образования</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0503</w:t>
            </w:r>
            <w:r w:rsidRPr="00D9136B">
              <w:rPr>
                <w:spacing w:val="-1"/>
                <w:sz w:val="10"/>
                <w:szCs w:val="10"/>
              </w:rPr>
              <w:t xml:space="preserve"> </w:t>
            </w:r>
            <w:r w:rsidRPr="00D9136B">
              <w:rPr>
                <w:sz w:val="10"/>
                <w:szCs w:val="10"/>
              </w:rPr>
              <w:t>0900400000</w:t>
            </w:r>
            <w:r w:rsidRPr="00D9136B">
              <w:rPr>
                <w:spacing w:val="-1"/>
                <w:sz w:val="10"/>
                <w:szCs w:val="10"/>
              </w:rPr>
              <w:t xml:space="preserve"> </w:t>
            </w:r>
            <w:r w:rsidRPr="00D9136B">
              <w:rPr>
                <w:spacing w:val="-5"/>
                <w:sz w:val="10"/>
                <w:szCs w:val="10"/>
              </w:rPr>
              <w:t>000</w:t>
            </w:r>
          </w:p>
        </w:tc>
        <w:tc>
          <w:tcPr>
            <w:tcW w:w="70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5</w:t>
            </w:r>
            <w:r w:rsidRPr="00D9136B">
              <w:rPr>
                <w:spacing w:val="1"/>
                <w:sz w:val="10"/>
                <w:szCs w:val="10"/>
              </w:rPr>
              <w:t xml:space="preserve"> </w:t>
            </w:r>
            <w:r w:rsidRPr="00D9136B">
              <w:rPr>
                <w:sz w:val="10"/>
                <w:szCs w:val="10"/>
              </w:rPr>
              <w:t>395</w:t>
            </w:r>
            <w:r w:rsidRPr="00D9136B">
              <w:rPr>
                <w:spacing w:val="1"/>
                <w:sz w:val="10"/>
                <w:szCs w:val="10"/>
              </w:rPr>
              <w:t xml:space="preserve"> </w:t>
            </w:r>
            <w:r w:rsidRPr="00D9136B">
              <w:rPr>
                <w:spacing w:val="-2"/>
                <w:sz w:val="10"/>
                <w:szCs w:val="10"/>
              </w:rPr>
              <w:t>100.00</w:t>
            </w:r>
          </w:p>
        </w:tc>
        <w:tc>
          <w:tcPr>
            <w:tcW w:w="745"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5</w:t>
            </w:r>
            <w:r w:rsidRPr="00D9136B">
              <w:rPr>
                <w:spacing w:val="1"/>
                <w:sz w:val="10"/>
                <w:szCs w:val="10"/>
              </w:rPr>
              <w:t xml:space="preserve"> </w:t>
            </w:r>
            <w:r w:rsidRPr="00D9136B">
              <w:rPr>
                <w:sz w:val="10"/>
                <w:szCs w:val="10"/>
              </w:rPr>
              <w:t>395</w:t>
            </w:r>
            <w:r w:rsidRPr="00D9136B">
              <w:rPr>
                <w:spacing w:val="1"/>
                <w:sz w:val="10"/>
                <w:szCs w:val="10"/>
              </w:rPr>
              <w:t xml:space="preserve"> </w:t>
            </w:r>
            <w:r w:rsidRPr="00D9136B">
              <w:rPr>
                <w:spacing w:val="-2"/>
                <w:sz w:val="10"/>
                <w:szCs w:val="10"/>
              </w:rPr>
              <w:t>099.46</w:t>
            </w:r>
          </w:p>
        </w:tc>
        <w:tc>
          <w:tcPr>
            <w:tcW w:w="728"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 xml:space="preserve">681 </w:t>
            </w:r>
            <w:r w:rsidRPr="00D9136B">
              <w:rPr>
                <w:spacing w:val="-2"/>
                <w:sz w:val="10"/>
                <w:szCs w:val="10"/>
              </w:rPr>
              <w:t>789.05</w:t>
            </w:r>
          </w:p>
        </w:tc>
        <w:tc>
          <w:tcPr>
            <w:tcW w:w="73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5</w:t>
            </w:r>
            <w:r w:rsidRPr="00D9136B">
              <w:rPr>
                <w:spacing w:val="1"/>
                <w:sz w:val="10"/>
                <w:szCs w:val="10"/>
              </w:rPr>
              <w:t xml:space="preserve"> </w:t>
            </w:r>
            <w:r w:rsidRPr="00D9136B">
              <w:rPr>
                <w:sz w:val="10"/>
                <w:szCs w:val="10"/>
              </w:rPr>
              <w:t>395</w:t>
            </w:r>
            <w:r w:rsidRPr="00D9136B">
              <w:rPr>
                <w:spacing w:val="1"/>
                <w:sz w:val="10"/>
                <w:szCs w:val="10"/>
              </w:rPr>
              <w:t xml:space="preserve"> </w:t>
            </w:r>
            <w:r w:rsidRPr="00D9136B">
              <w:rPr>
                <w:spacing w:val="-2"/>
                <w:sz w:val="10"/>
                <w:szCs w:val="10"/>
              </w:rPr>
              <w:t>099.46</w:t>
            </w:r>
          </w:p>
        </w:tc>
        <w:tc>
          <w:tcPr>
            <w:tcW w:w="69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5</w:t>
            </w:r>
            <w:r w:rsidRPr="00D9136B">
              <w:rPr>
                <w:spacing w:val="1"/>
                <w:sz w:val="10"/>
                <w:szCs w:val="10"/>
              </w:rPr>
              <w:t xml:space="preserve"> </w:t>
            </w:r>
            <w:r w:rsidRPr="00D9136B">
              <w:rPr>
                <w:sz w:val="10"/>
                <w:szCs w:val="10"/>
              </w:rPr>
              <w:t>395</w:t>
            </w:r>
            <w:r w:rsidRPr="00D9136B">
              <w:rPr>
                <w:spacing w:val="1"/>
                <w:sz w:val="10"/>
                <w:szCs w:val="10"/>
              </w:rPr>
              <w:t xml:space="preserve"> </w:t>
            </w:r>
            <w:r w:rsidRPr="00D9136B">
              <w:rPr>
                <w:spacing w:val="-2"/>
                <w:sz w:val="10"/>
                <w:szCs w:val="10"/>
              </w:rPr>
              <w:t>099.46</w:t>
            </w:r>
          </w:p>
        </w:tc>
        <w:tc>
          <w:tcPr>
            <w:tcW w:w="72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837"/>
        </w:trPr>
        <w:tc>
          <w:tcPr>
            <w:tcW w:w="2476" w:type="dxa"/>
            <w:tcBorders>
              <w:right w:val="single" w:sz="12" w:space="0" w:color="000000"/>
            </w:tcBorders>
            <w:vAlign w:val="center"/>
          </w:tcPr>
          <w:p w:rsidR="001459CE" w:rsidRDefault="00152CAF">
            <w:pPr>
              <w:pStyle w:val="TableParagraph"/>
              <w:spacing w:before="31" w:line="110" w:lineRule="atLeast"/>
              <w:ind w:left="276"/>
              <w:rPr>
                <w:sz w:val="9"/>
              </w:rPr>
            </w:pPr>
            <w:r>
              <w:rPr>
                <w:sz w:val="9"/>
              </w:rPr>
              <w:t>Расходы на отдельное государственное</w:t>
            </w:r>
            <w:r>
              <w:rPr>
                <w:spacing w:val="40"/>
                <w:sz w:val="9"/>
              </w:rPr>
              <w:t xml:space="preserve"> </w:t>
            </w:r>
            <w:r>
              <w:rPr>
                <w:sz w:val="9"/>
              </w:rPr>
              <w:t>полномочие по реализации мероприятий по</w:t>
            </w:r>
            <w:r>
              <w:rPr>
                <w:spacing w:val="40"/>
                <w:sz w:val="9"/>
              </w:rPr>
              <w:t xml:space="preserve"> </w:t>
            </w:r>
            <w:r>
              <w:rPr>
                <w:sz w:val="9"/>
              </w:rPr>
              <w:t>созданию, приобретению, установке, текущему</w:t>
            </w:r>
            <w:r>
              <w:rPr>
                <w:spacing w:val="40"/>
                <w:sz w:val="9"/>
              </w:rPr>
              <w:t xml:space="preserve"> </w:t>
            </w:r>
            <w:r>
              <w:rPr>
                <w:sz w:val="9"/>
              </w:rPr>
              <w:t>ремонту и реконструкции элементов</w:t>
            </w:r>
            <w:r>
              <w:rPr>
                <w:spacing w:val="40"/>
                <w:sz w:val="9"/>
              </w:rPr>
              <w:t xml:space="preserve"> </w:t>
            </w:r>
            <w:r>
              <w:rPr>
                <w:sz w:val="9"/>
              </w:rPr>
              <w:t>благоустройства</w:t>
            </w:r>
            <w:r>
              <w:rPr>
                <w:spacing w:val="-7"/>
                <w:sz w:val="9"/>
              </w:rPr>
              <w:t xml:space="preserve"> </w:t>
            </w:r>
            <w:r>
              <w:rPr>
                <w:sz w:val="9"/>
              </w:rPr>
              <w:t>на</w:t>
            </w:r>
            <w:r>
              <w:rPr>
                <w:spacing w:val="-6"/>
                <w:sz w:val="9"/>
              </w:rPr>
              <w:t xml:space="preserve"> </w:t>
            </w:r>
            <w:r>
              <w:rPr>
                <w:sz w:val="9"/>
              </w:rPr>
              <w:t>территории</w:t>
            </w:r>
            <w:r>
              <w:rPr>
                <w:spacing w:val="-6"/>
                <w:sz w:val="9"/>
              </w:rPr>
              <w:t xml:space="preserve"> </w:t>
            </w:r>
            <w:r>
              <w:rPr>
                <w:sz w:val="9"/>
              </w:rPr>
              <w:t>внутригородского</w:t>
            </w:r>
            <w:r>
              <w:rPr>
                <w:spacing w:val="40"/>
                <w:sz w:val="9"/>
              </w:rPr>
              <w:t xml:space="preserve"> </w:t>
            </w:r>
            <w:r>
              <w:rPr>
                <w:sz w:val="9"/>
              </w:rPr>
              <w:t>муниципального образования за счет средств</w:t>
            </w:r>
            <w:r>
              <w:rPr>
                <w:spacing w:val="40"/>
                <w:sz w:val="9"/>
              </w:rPr>
              <w:t xml:space="preserve"> </w:t>
            </w:r>
            <w:r>
              <w:rPr>
                <w:sz w:val="9"/>
              </w:rPr>
              <w:t>субвенции из бюджета города Севастополя</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0503</w:t>
            </w:r>
            <w:r w:rsidRPr="00D9136B">
              <w:rPr>
                <w:spacing w:val="-1"/>
                <w:sz w:val="10"/>
                <w:szCs w:val="10"/>
              </w:rPr>
              <w:t xml:space="preserve"> </w:t>
            </w:r>
            <w:r w:rsidRPr="00D9136B">
              <w:rPr>
                <w:sz w:val="10"/>
                <w:szCs w:val="10"/>
              </w:rPr>
              <w:t>0900471941</w:t>
            </w:r>
            <w:r w:rsidRPr="00D9136B">
              <w:rPr>
                <w:spacing w:val="-1"/>
                <w:sz w:val="10"/>
                <w:szCs w:val="10"/>
              </w:rPr>
              <w:t xml:space="preserve"> </w:t>
            </w:r>
            <w:r w:rsidRPr="00D9136B">
              <w:rPr>
                <w:spacing w:val="-5"/>
                <w:sz w:val="10"/>
                <w:szCs w:val="10"/>
              </w:rPr>
              <w:t>000</w:t>
            </w:r>
          </w:p>
        </w:tc>
        <w:tc>
          <w:tcPr>
            <w:tcW w:w="70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3"/>
              <w:jc w:val="right"/>
              <w:rPr>
                <w:sz w:val="10"/>
                <w:szCs w:val="10"/>
              </w:rPr>
            </w:pPr>
            <w:r w:rsidRPr="00D9136B">
              <w:rPr>
                <w:sz w:val="10"/>
                <w:szCs w:val="10"/>
              </w:rPr>
              <w:t>5</w:t>
            </w:r>
            <w:r w:rsidRPr="00D9136B">
              <w:rPr>
                <w:spacing w:val="1"/>
                <w:sz w:val="10"/>
                <w:szCs w:val="10"/>
              </w:rPr>
              <w:t xml:space="preserve"> </w:t>
            </w:r>
            <w:r w:rsidRPr="00D9136B">
              <w:rPr>
                <w:sz w:val="10"/>
                <w:szCs w:val="10"/>
              </w:rPr>
              <w:t>395</w:t>
            </w:r>
            <w:r w:rsidRPr="00D9136B">
              <w:rPr>
                <w:spacing w:val="1"/>
                <w:sz w:val="10"/>
                <w:szCs w:val="10"/>
              </w:rPr>
              <w:t xml:space="preserve"> </w:t>
            </w:r>
            <w:r w:rsidRPr="00D9136B">
              <w:rPr>
                <w:spacing w:val="-2"/>
                <w:sz w:val="10"/>
                <w:szCs w:val="10"/>
              </w:rPr>
              <w:t>100.00</w:t>
            </w:r>
          </w:p>
        </w:tc>
        <w:tc>
          <w:tcPr>
            <w:tcW w:w="745"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5"/>
              <w:jc w:val="right"/>
              <w:rPr>
                <w:sz w:val="10"/>
                <w:szCs w:val="10"/>
              </w:rPr>
            </w:pPr>
            <w:r w:rsidRPr="00D9136B">
              <w:rPr>
                <w:sz w:val="10"/>
                <w:szCs w:val="10"/>
              </w:rPr>
              <w:t>5</w:t>
            </w:r>
            <w:r w:rsidRPr="00D9136B">
              <w:rPr>
                <w:spacing w:val="1"/>
                <w:sz w:val="10"/>
                <w:szCs w:val="10"/>
              </w:rPr>
              <w:t xml:space="preserve"> </w:t>
            </w:r>
            <w:r w:rsidRPr="00D9136B">
              <w:rPr>
                <w:sz w:val="10"/>
                <w:szCs w:val="10"/>
              </w:rPr>
              <w:t>395</w:t>
            </w:r>
            <w:r w:rsidRPr="00D9136B">
              <w:rPr>
                <w:spacing w:val="1"/>
                <w:sz w:val="10"/>
                <w:szCs w:val="10"/>
              </w:rPr>
              <w:t xml:space="preserve"> </w:t>
            </w:r>
            <w:r w:rsidRPr="00D9136B">
              <w:rPr>
                <w:spacing w:val="-2"/>
                <w:sz w:val="10"/>
                <w:szCs w:val="10"/>
              </w:rPr>
              <w:t>099.46</w:t>
            </w:r>
          </w:p>
        </w:tc>
        <w:tc>
          <w:tcPr>
            <w:tcW w:w="728"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8"/>
              <w:jc w:val="right"/>
              <w:rPr>
                <w:sz w:val="10"/>
                <w:szCs w:val="10"/>
              </w:rPr>
            </w:pPr>
            <w:r w:rsidRPr="00D9136B">
              <w:rPr>
                <w:sz w:val="10"/>
                <w:szCs w:val="10"/>
              </w:rPr>
              <w:t xml:space="preserve">681 </w:t>
            </w:r>
            <w:r w:rsidRPr="00D9136B">
              <w:rPr>
                <w:spacing w:val="-2"/>
                <w:sz w:val="10"/>
                <w:szCs w:val="10"/>
              </w:rPr>
              <w:t>789.05</w:t>
            </w:r>
          </w:p>
        </w:tc>
        <w:tc>
          <w:tcPr>
            <w:tcW w:w="73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9"/>
              <w:jc w:val="right"/>
              <w:rPr>
                <w:sz w:val="10"/>
                <w:szCs w:val="10"/>
              </w:rPr>
            </w:pPr>
            <w:r w:rsidRPr="00D9136B">
              <w:rPr>
                <w:sz w:val="10"/>
                <w:szCs w:val="10"/>
              </w:rPr>
              <w:t>5</w:t>
            </w:r>
            <w:r w:rsidRPr="00D9136B">
              <w:rPr>
                <w:spacing w:val="1"/>
                <w:sz w:val="10"/>
                <w:szCs w:val="10"/>
              </w:rPr>
              <w:t xml:space="preserve"> </w:t>
            </w:r>
            <w:r w:rsidRPr="00D9136B">
              <w:rPr>
                <w:sz w:val="10"/>
                <w:szCs w:val="10"/>
              </w:rPr>
              <w:t>395</w:t>
            </w:r>
            <w:r w:rsidRPr="00D9136B">
              <w:rPr>
                <w:spacing w:val="1"/>
                <w:sz w:val="10"/>
                <w:szCs w:val="10"/>
              </w:rPr>
              <w:t xml:space="preserve"> </w:t>
            </w:r>
            <w:r w:rsidRPr="00D9136B">
              <w:rPr>
                <w:spacing w:val="-2"/>
                <w:sz w:val="10"/>
                <w:szCs w:val="10"/>
              </w:rPr>
              <w:t>099.46</w:t>
            </w:r>
          </w:p>
        </w:tc>
        <w:tc>
          <w:tcPr>
            <w:tcW w:w="69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9"/>
              <w:jc w:val="right"/>
              <w:rPr>
                <w:sz w:val="10"/>
                <w:szCs w:val="10"/>
              </w:rPr>
            </w:pPr>
            <w:r w:rsidRPr="00D9136B">
              <w:rPr>
                <w:sz w:val="10"/>
                <w:szCs w:val="10"/>
              </w:rPr>
              <w:t>5</w:t>
            </w:r>
            <w:r w:rsidRPr="00D9136B">
              <w:rPr>
                <w:spacing w:val="1"/>
                <w:sz w:val="10"/>
                <w:szCs w:val="10"/>
              </w:rPr>
              <w:t xml:space="preserve"> </w:t>
            </w:r>
            <w:r w:rsidRPr="00D9136B">
              <w:rPr>
                <w:sz w:val="10"/>
                <w:szCs w:val="10"/>
              </w:rPr>
              <w:t>395</w:t>
            </w:r>
            <w:r w:rsidRPr="00D9136B">
              <w:rPr>
                <w:spacing w:val="1"/>
                <w:sz w:val="10"/>
                <w:szCs w:val="10"/>
              </w:rPr>
              <w:t xml:space="preserve"> </w:t>
            </w:r>
            <w:r w:rsidRPr="00D9136B">
              <w:rPr>
                <w:spacing w:val="-2"/>
                <w:sz w:val="10"/>
                <w:szCs w:val="10"/>
              </w:rPr>
              <w:t>099.46</w:t>
            </w:r>
          </w:p>
        </w:tc>
        <w:tc>
          <w:tcPr>
            <w:tcW w:w="72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1"/>
              <w:jc w:val="right"/>
              <w:rPr>
                <w:sz w:val="10"/>
                <w:szCs w:val="10"/>
              </w:rPr>
            </w:pPr>
            <w:r w:rsidRPr="00D9136B">
              <w:rPr>
                <w:spacing w:val="-4"/>
                <w:sz w:val="10"/>
                <w:szCs w:val="10"/>
              </w:rPr>
              <w:t>0.00</w:t>
            </w:r>
          </w:p>
        </w:tc>
      </w:tr>
      <w:tr w:rsidR="001459CE" w:rsidTr="004C0676">
        <w:trPr>
          <w:trHeight w:val="232"/>
        </w:trPr>
        <w:tc>
          <w:tcPr>
            <w:tcW w:w="2476" w:type="dxa"/>
            <w:tcBorders>
              <w:right w:val="single" w:sz="12" w:space="0" w:color="000000"/>
            </w:tcBorders>
            <w:vAlign w:val="center"/>
          </w:tcPr>
          <w:p w:rsidR="001459CE" w:rsidRDefault="00152CAF">
            <w:pPr>
              <w:pStyle w:val="TableParagraph"/>
              <w:spacing w:line="116" w:lineRule="exact"/>
              <w:ind w:left="276"/>
              <w:rPr>
                <w:sz w:val="9"/>
              </w:rPr>
            </w:pPr>
            <w:r>
              <w:rPr>
                <w:sz w:val="9"/>
              </w:rPr>
              <w:t>Закупка</w:t>
            </w:r>
            <w:r>
              <w:rPr>
                <w:spacing w:val="-2"/>
                <w:sz w:val="9"/>
              </w:rPr>
              <w:t xml:space="preserve"> </w:t>
            </w:r>
            <w:r>
              <w:rPr>
                <w:sz w:val="9"/>
              </w:rPr>
              <w:t>товаров,</w:t>
            </w:r>
            <w:r>
              <w:rPr>
                <w:spacing w:val="-1"/>
                <w:sz w:val="9"/>
              </w:rPr>
              <w:t xml:space="preserve"> </w:t>
            </w:r>
            <w:r>
              <w:rPr>
                <w:sz w:val="9"/>
              </w:rPr>
              <w:t>работ</w:t>
            </w:r>
            <w:r>
              <w:rPr>
                <w:spacing w:val="-3"/>
                <w:sz w:val="9"/>
              </w:rPr>
              <w:t xml:space="preserve"> </w:t>
            </w:r>
            <w:r>
              <w:rPr>
                <w:sz w:val="9"/>
              </w:rPr>
              <w:t>и</w:t>
            </w:r>
            <w:r>
              <w:rPr>
                <w:spacing w:val="-3"/>
                <w:sz w:val="9"/>
              </w:rPr>
              <w:t xml:space="preserve"> </w:t>
            </w:r>
            <w:r>
              <w:rPr>
                <w:sz w:val="9"/>
              </w:rPr>
              <w:t>услуг</w:t>
            </w:r>
            <w:r>
              <w:rPr>
                <w:spacing w:val="-2"/>
                <w:sz w:val="9"/>
              </w:rPr>
              <w:t xml:space="preserve"> </w:t>
            </w:r>
            <w:r>
              <w:rPr>
                <w:sz w:val="9"/>
              </w:rPr>
              <w:t>для</w:t>
            </w:r>
            <w:r>
              <w:rPr>
                <w:spacing w:val="-1"/>
                <w:sz w:val="9"/>
              </w:rPr>
              <w:t xml:space="preserve"> </w:t>
            </w:r>
            <w:r>
              <w:rPr>
                <w:sz w:val="9"/>
              </w:rPr>
              <w:t>обеспечения</w:t>
            </w:r>
            <w:r>
              <w:rPr>
                <w:spacing w:val="40"/>
                <w:sz w:val="9"/>
              </w:rPr>
              <w:t xml:space="preserve"> </w:t>
            </w:r>
            <w:r>
              <w:rPr>
                <w:sz w:val="9"/>
              </w:rPr>
              <w:t>государственных (муниципальных) нужд</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0503</w:t>
            </w:r>
            <w:r w:rsidRPr="00D9136B">
              <w:rPr>
                <w:spacing w:val="-1"/>
                <w:sz w:val="10"/>
                <w:szCs w:val="10"/>
              </w:rPr>
              <w:t xml:space="preserve"> </w:t>
            </w:r>
            <w:r w:rsidRPr="00D9136B">
              <w:rPr>
                <w:sz w:val="10"/>
                <w:szCs w:val="10"/>
              </w:rPr>
              <w:t>0900471941</w:t>
            </w:r>
            <w:r w:rsidRPr="00D9136B">
              <w:rPr>
                <w:spacing w:val="-1"/>
                <w:sz w:val="10"/>
                <w:szCs w:val="10"/>
              </w:rPr>
              <w:t xml:space="preserve"> </w:t>
            </w:r>
            <w:r w:rsidRPr="00D9136B">
              <w:rPr>
                <w:spacing w:val="-5"/>
                <w:sz w:val="10"/>
                <w:szCs w:val="10"/>
              </w:rPr>
              <w:t>200</w:t>
            </w:r>
          </w:p>
        </w:tc>
        <w:tc>
          <w:tcPr>
            <w:tcW w:w="70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5</w:t>
            </w:r>
            <w:r w:rsidRPr="00D9136B">
              <w:rPr>
                <w:spacing w:val="1"/>
                <w:sz w:val="10"/>
                <w:szCs w:val="10"/>
              </w:rPr>
              <w:t xml:space="preserve"> </w:t>
            </w:r>
            <w:r w:rsidRPr="00D9136B">
              <w:rPr>
                <w:sz w:val="10"/>
                <w:szCs w:val="10"/>
              </w:rPr>
              <w:t>395</w:t>
            </w:r>
            <w:r w:rsidRPr="00D9136B">
              <w:rPr>
                <w:spacing w:val="1"/>
                <w:sz w:val="10"/>
                <w:szCs w:val="10"/>
              </w:rPr>
              <w:t xml:space="preserve"> </w:t>
            </w:r>
            <w:r w:rsidRPr="00D9136B">
              <w:rPr>
                <w:spacing w:val="-2"/>
                <w:sz w:val="10"/>
                <w:szCs w:val="10"/>
              </w:rPr>
              <w:t>100.00</w:t>
            </w:r>
          </w:p>
        </w:tc>
        <w:tc>
          <w:tcPr>
            <w:tcW w:w="745"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5</w:t>
            </w:r>
            <w:r w:rsidRPr="00D9136B">
              <w:rPr>
                <w:spacing w:val="1"/>
                <w:sz w:val="10"/>
                <w:szCs w:val="10"/>
              </w:rPr>
              <w:t xml:space="preserve"> </w:t>
            </w:r>
            <w:r w:rsidRPr="00D9136B">
              <w:rPr>
                <w:sz w:val="10"/>
                <w:szCs w:val="10"/>
              </w:rPr>
              <w:t>395</w:t>
            </w:r>
            <w:r w:rsidRPr="00D9136B">
              <w:rPr>
                <w:spacing w:val="1"/>
                <w:sz w:val="10"/>
                <w:szCs w:val="10"/>
              </w:rPr>
              <w:t xml:space="preserve"> </w:t>
            </w:r>
            <w:r w:rsidRPr="00D9136B">
              <w:rPr>
                <w:spacing w:val="-2"/>
                <w:sz w:val="10"/>
                <w:szCs w:val="10"/>
              </w:rPr>
              <w:t>099.46</w:t>
            </w:r>
          </w:p>
        </w:tc>
        <w:tc>
          <w:tcPr>
            <w:tcW w:w="728"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 xml:space="preserve">681 </w:t>
            </w:r>
            <w:r w:rsidRPr="00D9136B">
              <w:rPr>
                <w:spacing w:val="-2"/>
                <w:sz w:val="10"/>
                <w:szCs w:val="10"/>
              </w:rPr>
              <w:t>789.05</w:t>
            </w:r>
          </w:p>
        </w:tc>
        <w:tc>
          <w:tcPr>
            <w:tcW w:w="73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5</w:t>
            </w:r>
            <w:r w:rsidRPr="00D9136B">
              <w:rPr>
                <w:spacing w:val="1"/>
                <w:sz w:val="10"/>
                <w:szCs w:val="10"/>
              </w:rPr>
              <w:t xml:space="preserve"> </w:t>
            </w:r>
            <w:r w:rsidRPr="00D9136B">
              <w:rPr>
                <w:sz w:val="10"/>
                <w:szCs w:val="10"/>
              </w:rPr>
              <w:t>395</w:t>
            </w:r>
            <w:r w:rsidRPr="00D9136B">
              <w:rPr>
                <w:spacing w:val="1"/>
                <w:sz w:val="10"/>
                <w:szCs w:val="10"/>
              </w:rPr>
              <w:t xml:space="preserve"> </w:t>
            </w:r>
            <w:r w:rsidRPr="00D9136B">
              <w:rPr>
                <w:spacing w:val="-2"/>
                <w:sz w:val="10"/>
                <w:szCs w:val="10"/>
              </w:rPr>
              <w:t>099.46</w:t>
            </w:r>
          </w:p>
        </w:tc>
        <w:tc>
          <w:tcPr>
            <w:tcW w:w="69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5</w:t>
            </w:r>
            <w:r w:rsidRPr="00D9136B">
              <w:rPr>
                <w:spacing w:val="1"/>
                <w:sz w:val="10"/>
                <w:szCs w:val="10"/>
              </w:rPr>
              <w:t xml:space="preserve"> </w:t>
            </w:r>
            <w:r w:rsidRPr="00D9136B">
              <w:rPr>
                <w:sz w:val="10"/>
                <w:szCs w:val="10"/>
              </w:rPr>
              <w:t>395</w:t>
            </w:r>
            <w:r w:rsidRPr="00D9136B">
              <w:rPr>
                <w:spacing w:val="1"/>
                <w:sz w:val="10"/>
                <w:szCs w:val="10"/>
              </w:rPr>
              <w:t xml:space="preserve"> </w:t>
            </w:r>
            <w:r w:rsidRPr="00D9136B">
              <w:rPr>
                <w:spacing w:val="-2"/>
                <w:sz w:val="10"/>
                <w:szCs w:val="10"/>
              </w:rPr>
              <w:t>099.46</w:t>
            </w:r>
          </w:p>
        </w:tc>
        <w:tc>
          <w:tcPr>
            <w:tcW w:w="72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352"/>
        </w:trPr>
        <w:tc>
          <w:tcPr>
            <w:tcW w:w="2476" w:type="dxa"/>
            <w:tcBorders>
              <w:right w:val="single" w:sz="12" w:space="0" w:color="000000"/>
            </w:tcBorders>
            <w:vAlign w:val="center"/>
          </w:tcPr>
          <w:p w:rsidR="001459CE" w:rsidRDefault="00152CAF">
            <w:pPr>
              <w:pStyle w:val="TableParagraph"/>
              <w:spacing w:before="2" w:line="110" w:lineRule="atLeast"/>
              <w:ind w:left="276"/>
              <w:rPr>
                <w:sz w:val="9"/>
              </w:rPr>
            </w:pPr>
            <w:r>
              <w:rPr>
                <w:sz w:val="9"/>
              </w:rPr>
              <w:t>Иные закупки товаров, работ и услуг для</w:t>
            </w:r>
            <w:r>
              <w:rPr>
                <w:spacing w:val="40"/>
                <w:sz w:val="9"/>
              </w:rPr>
              <w:t xml:space="preserve"> </w:t>
            </w:r>
            <w:r>
              <w:rPr>
                <w:sz w:val="9"/>
              </w:rPr>
              <w:t>обеспечения</w:t>
            </w:r>
            <w:r>
              <w:rPr>
                <w:spacing w:val="-7"/>
                <w:sz w:val="9"/>
              </w:rPr>
              <w:t xml:space="preserve"> </w:t>
            </w:r>
            <w:r>
              <w:rPr>
                <w:sz w:val="9"/>
              </w:rPr>
              <w:t>государственных</w:t>
            </w:r>
            <w:r>
              <w:rPr>
                <w:spacing w:val="-6"/>
                <w:sz w:val="9"/>
              </w:rPr>
              <w:t xml:space="preserve"> </w:t>
            </w:r>
            <w:r>
              <w:rPr>
                <w:sz w:val="9"/>
              </w:rPr>
              <w:t>(муниципальных)</w:t>
            </w:r>
            <w:r>
              <w:rPr>
                <w:spacing w:val="40"/>
                <w:sz w:val="9"/>
              </w:rPr>
              <w:t xml:space="preserve"> </w:t>
            </w:r>
            <w:r>
              <w:rPr>
                <w:spacing w:val="-4"/>
                <w:sz w:val="9"/>
              </w:rPr>
              <w:t>нужд</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0503</w:t>
            </w:r>
            <w:r w:rsidRPr="00D9136B">
              <w:rPr>
                <w:spacing w:val="-1"/>
                <w:sz w:val="10"/>
                <w:szCs w:val="10"/>
              </w:rPr>
              <w:t xml:space="preserve"> </w:t>
            </w:r>
            <w:r w:rsidRPr="00D9136B">
              <w:rPr>
                <w:sz w:val="10"/>
                <w:szCs w:val="10"/>
              </w:rPr>
              <w:t>0900471941</w:t>
            </w:r>
            <w:r w:rsidRPr="00D9136B">
              <w:rPr>
                <w:spacing w:val="-1"/>
                <w:sz w:val="10"/>
                <w:szCs w:val="10"/>
              </w:rPr>
              <w:t xml:space="preserve"> </w:t>
            </w:r>
            <w:r w:rsidRPr="00D9136B">
              <w:rPr>
                <w:spacing w:val="-5"/>
                <w:sz w:val="10"/>
                <w:szCs w:val="10"/>
              </w:rPr>
              <w:t>240</w:t>
            </w:r>
          </w:p>
        </w:tc>
        <w:tc>
          <w:tcPr>
            <w:tcW w:w="706"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5</w:t>
            </w:r>
            <w:r w:rsidRPr="00D9136B">
              <w:rPr>
                <w:spacing w:val="1"/>
                <w:sz w:val="10"/>
                <w:szCs w:val="10"/>
              </w:rPr>
              <w:t xml:space="preserve"> </w:t>
            </w:r>
            <w:r w:rsidRPr="00D9136B">
              <w:rPr>
                <w:sz w:val="10"/>
                <w:szCs w:val="10"/>
              </w:rPr>
              <w:t>395</w:t>
            </w:r>
            <w:r w:rsidRPr="00D9136B">
              <w:rPr>
                <w:spacing w:val="1"/>
                <w:sz w:val="10"/>
                <w:szCs w:val="10"/>
              </w:rPr>
              <w:t xml:space="preserve"> </w:t>
            </w:r>
            <w:r w:rsidRPr="00D9136B">
              <w:rPr>
                <w:spacing w:val="-2"/>
                <w:sz w:val="10"/>
                <w:szCs w:val="10"/>
              </w:rPr>
              <w:t>100.00</w:t>
            </w:r>
          </w:p>
        </w:tc>
        <w:tc>
          <w:tcPr>
            <w:tcW w:w="745"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5</w:t>
            </w:r>
            <w:r w:rsidRPr="00D9136B">
              <w:rPr>
                <w:spacing w:val="1"/>
                <w:sz w:val="10"/>
                <w:szCs w:val="10"/>
              </w:rPr>
              <w:t xml:space="preserve"> </w:t>
            </w:r>
            <w:r w:rsidRPr="00D9136B">
              <w:rPr>
                <w:sz w:val="10"/>
                <w:szCs w:val="10"/>
              </w:rPr>
              <w:t>395</w:t>
            </w:r>
            <w:r w:rsidRPr="00D9136B">
              <w:rPr>
                <w:spacing w:val="1"/>
                <w:sz w:val="10"/>
                <w:szCs w:val="10"/>
              </w:rPr>
              <w:t xml:space="preserve"> </w:t>
            </w:r>
            <w:r w:rsidRPr="00D9136B">
              <w:rPr>
                <w:spacing w:val="-2"/>
                <w:sz w:val="10"/>
                <w:szCs w:val="10"/>
              </w:rPr>
              <w:t>099.46</w:t>
            </w:r>
          </w:p>
        </w:tc>
        <w:tc>
          <w:tcPr>
            <w:tcW w:w="728"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 xml:space="preserve">681 </w:t>
            </w:r>
            <w:r w:rsidRPr="00D9136B">
              <w:rPr>
                <w:spacing w:val="-2"/>
                <w:sz w:val="10"/>
                <w:szCs w:val="10"/>
              </w:rPr>
              <w:t>789.05</w:t>
            </w:r>
          </w:p>
        </w:tc>
        <w:tc>
          <w:tcPr>
            <w:tcW w:w="733"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5</w:t>
            </w:r>
            <w:r w:rsidRPr="00D9136B">
              <w:rPr>
                <w:spacing w:val="1"/>
                <w:sz w:val="10"/>
                <w:szCs w:val="10"/>
              </w:rPr>
              <w:t xml:space="preserve"> </w:t>
            </w:r>
            <w:r w:rsidRPr="00D9136B">
              <w:rPr>
                <w:sz w:val="10"/>
                <w:szCs w:val="10"/>
              </w:rPr>
              <w:t>395</w:t>
            </w:r>
            <w:r w:rsidRPr="00D9136B">
              <w:rPr>
                <w:spacing w:val="1"/>
                <w:sz w:val="10"/>
                <w:szCs w:val="10"/>
              </w:rPr>
              <w:t xml:space="preserve"> </w:t>
            </w:r>
            <w:r w:rsidRPr="00D9136B">
              <w:rPr>
                <w:spacing w:val="-2"/>
                <w:sz w:val="10"/>
                <w:szCs w:val="10"/>
              </w:rPr>
              <w:t>099.46</w:t>
            </w:r>
          </w:p>
        </w:tc>
        <w:tc>
          <w:tcPr>
            <w:tcW w:w="699"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5</w:t>
            </w:r>
            <w:r w:rsidRPr="00D9136B">
              <w:rPr>
                <w:spacing w:val="1"/>
                <w:sz w:val="10"/>
                <w:szCs w:val="10"/>
              </w:rPr>
              <w:t xml:space="preserve"> </w:t>
            </w:r>
            <w:r w:rsidRPr="00D9136B">
              <w:rPr>
                <w:sz w:val="10"/>
                <w:szCs w:val="10"/>
              </w:rPr>
              <w:t>395</w:t>
            </w:r>
            <w:r w:rsidRPr="00D9136B">
              <w:rPr>
                <w:spacing w:val="1"/>
                <w:sz w:val="10"/>
                <w:szCs w:val="10"/>
              </w:rPr>
              <w:t xml:space="preserve"> </w:t>
            </w:r>
            <w:r w:rsidRPr="00D9136B">
              <w:rPr>
                <w:spacing w:val="-2"/>
                <w:sz w:val="10"/>
                <w:szCs w:val="10"/>
              </w:rPr>
              <w:t>099.46</w:t>
            </w:r>
          </w:p>
        </w:tc>
        <w:tc>
          <w:tcPr>
            <w:tcW w:w="723"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143"/>
        </w:trPr>
        <w:tc>
          <w:tcPr>
            <w:tcW w:w="2476" w:type="dxa"/>
            <w:tcBorders>
              <w:right w:val="single" w:sz="12" w:space="0" w:color="000000"/>
            </w:tcBorders>
            <w:vAlign w:val="center"/>
          </w:tcPr>
          <w:p w:rsidR="001459CE" w:rsidRDefault="00152CAF">
            <w:pPr>
              <w:pStyle w:val="TableParagraph"/>
              <w:spacing w:before="35" w:line="88" w:lineRule="exact"/>
              <w:ind w:left="276"/>
              <w:rPr>
                <w:sz w:val="9"/>
              </w:rPr>
            </w:pPr>
            <w:r>
              <w:rPr>
                <w:sz w:val="9"/>
              </w:rPr>
              <w:t>Прочая</w:t>
            </w:r>
            <w:r>
              <w:rPr>
                <w:spacing w:val="1"/>
                <w:sz w:val="9"/>
              </w:rPr>
              <w:t xml:space="preserve"> </w:t>
            </w:r>
            <w:r>
              <w:rPr>
                <w:sz w:val="9"/>
              </w:rPr>
              <w:t>закупка товаров,</w:t>
            </w:r>
            <w:r>
              <w:rPr>
                <w:spacing w:val="2"/>
                <w:sz w:val="9"/>
              </w:rPr>
              <w:t xml:space="preserve"> </w:t>
            </w:r>
            <w:r>
              <w:rPr>
                <w:sz w:val="9"/>
              </w:rPr>
              <w:t>работ</w:t>
            </w:r>
            <w:r>
              <w:rPr>
                <w:spacing w:val="-1"/>
                <w:sz w:val="9"/>
              </w:rPr>
              <w:t xml:space="preserve"> </w:t>
            </w:r>
            <w:r>
              <w:rPr>
                <w:sz w:val="9"/>
              </w:rPr>
              <w:t>и</w:t>
            </w:r>
            <w:r>
              <w:rPr>
                <w:spacing w:val="-1"/>
                <w:sz w:val="9"/>
              </w:rPr>
              <w:t xml:space="preserve"> </w:t>
            </w:r>
            <w:r>
              <w:rPr>
                <w:spacing w:val="-2"/>
                <w:sz w:val="9"/>
              </w:rPr>
              <w:t>услуг</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52CAF">
            <w:pPr>
              <w:pStyle w:val="TableParagraph"/>
              <w:spacing w:before="28"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0503</w:t>
            </w:r>
            <w:r w:rsidRPr="00D9136B">
              <w:rPr>
                <w:spacing w:val="-1"/>
                <w:sz w:val="10"/>
                <w:szCs w:val="10"/>
              </w:rPr>
              <w:t xml:space="preserve"> </w:t>
            </w:r>
            <w:r w:rsidRPr="00D9136B">
              <w:rPr>
                <w:sz w:val="10"/>
                <w:szCs w:val="10"/>
              </w:rPr>
              <w:t>0900471941</w:t>
            </w:r>
            <w:r w:rsidRPr="00D9136B">
              <w:rPr>
                <w:spacing w:val="-1"/>
                <w:sz w:val="10"/>
                <w:szCs w:val="10"/>
              </w:rPr>
              <w:t xml:space="preserve"> </w:t>
            </w:r>
            <w:r w:rsidRPr="00D9136B">
              <w:rPr>
                <w:spacing w:val="-5"/>
                <w:sz w:val="10"/>
                <w:szCs w:val="10"/>
              </w:rPr>
              <w:t>244</w:t>
            </w:r>
          </w:p>
        </w:tc>
        <w:tc>
          <w:tcPr>
            <w:tcW w:w="706" w:type="dxa"/>
          </w:tcPr>
          <w:p w:rsidR="001459CE" w:rsidRPr="00D9136B" w:rsidRDefault="00152CAF">
            <w:pPr>
              <w:pStyle w:val="TableParagraph"/>
              <w:spacing w:before="28" w:line="95" w:lineRule="exact"/>
              <w:ind w:right="2"/>
              <w:jc w:val="right"/>
              <w:rPr>
                <w:sz w:val="10"/>
                <w:szCs w:val="10"/>
              </w:rPr>
            </w:pPr>
            <w:r w:rsidRPr="00D9136B">
              <w:rPr>
                <w:spacing w:val="-4"/>
                <w:sz w:val="10"/>
                <w:szCs w:val="10"/>
              </w:rPr>
              <w:t>0.00</w:t>
            </w:r>
          </w:p>
        </w:tc>
        <w:tc>
          <w:tcPr>
            <w:tcW w:w="716" w:type="dxa"/>
          </w:tcPr>
          <w:p w:rsidR="001459CE" w:rsidRPr="00D9136B" w:rsidRDefault="00152CAF">
            <w:pPr>
              <w:pStyle w:val="TableParagraph"/>
              <w:spacing w:before="28" w:line="95" w:lineRule="exact"/>
              <w:ind w:right="3"/>
              <w:jc w:val="right"/>
              <w:rPr>
                <w:sz w:val="10"/>
                <w:szCs w:val="10"/>
              </w:rPr>
            </w:pPr>
            <w:r w:rsidRPr="00D9136B">
              <w:rPr>
                <w:sz w:val="10"/>
                <w:szCs w:val="10"/>
              </w:rPr>
              <w:t>5</w:t>
            </w:r>
            <w:r w:rsidRPr="00D9136B">
              <w:rPr>
                <w:spacing w:val="1"/>
                <w:sz w:val="10"/>
                <w:szCs w:val="10"/>
              </w:rPr>
              <w:t xml:space="preserve"> </w:t>
            </w:r>
            <w:r w:rsidRPr="00D9136B">
              <w:rPr>
                <w:sz w:val="10"/>
                <w:szCs w:val="10"/>
              </w:rPr>
              <w:t>395</w:t>
            </w:r>
            <w:r w:rsidRPr="00D9136B">
              <w:rPr>
                <w:spacing w:val="1"/>
                <w:sz w:val="10"/>
                <w:szCs w:val="10"/>
              </w:rPr>
              <w:t xml:space="preserve"> </w:t>
            </w:r>
            <w:r w:rsidRPr="00D9136B">
              <w:rPr>
                <w:spacing w:val="-2"/>
                <w:sz w:val="10"/>
                <w:szCs w:val="10"/>
              </w:rPr>
              <w:t>100.00</w:t>
            </w:r>
          </w:p>
        </w:tc>
        <w:tc>
          <w:tcPr>
            <w:tcW w:w="745" w:type="dxa"/>
          </w:tcPr>
          <w:p w:rsidR="001459CE" w:rsidRPr="00D9136B" w:rsidRDefault="00152CAF">
            <w:pPr>
              <w:pStyle w:val="TableParagraph"/>
              <w:spacing w:before="28" w:line="95" w:lineRule="exact"/>
              <w:ind w:right="6"/>
              <w:jc w:val="right"/>
              <w:rPr>
                <w:sz w:val="10"/>
                <w:szCs w:val="10"/>
              </w:rPr>
            </w:pPr>
            <w:r w:rsidRPr="00D9136B">
              <w:rPr>
                <w:spacing w:val="-4"/>
                <w:sz w:val="10"/>
                <w:szCs w:val="10"/>
              </w:rPr>
              <w:t>0.00</w:t>
            </w:r>
          </w:p>
        </w:tc>
        <w:tc>
          <w:tcPr>
            <w:tcW w:w="740" w:type="dxa"/>
          </w:tcPr>
          <w:p w:rsidR="001459CE" w:rsidRPr="00D9136B" w:rsidRDefault="00152CAF">
            <w:pPr>
              <w:pStyle w:val="TableParagraph"/>
              <w:spacing w:before="28" w:line="95" w:lineRule="exact"/>
              <w:ind w:right="5"/>
              <w:jc w:val="right"/>
              <w:rPr>
                <w:sz w:val="10"/>
                <w:szCs w:val="10"/>
              </w:rPr>
            </w:pPr>
            <w:r w:rsidRPr="00D9136B">
              <w:rPr>
                <w:sz w:val="10"/>
                <w:szCs w:val="10"/>
              </w:rPr>
              <w:t>5</w:t>
            </w:r>
            <w:r w:rsidRPr="00D9136B">
              <w:rPr>
                <w:spacing w:val="1"/>
                <w:sz w:val="10"/>
                <w:szCs w:val="10"/>
              </w:rPr>
              <w:t xml:space="preserve"> </w:t>
            </w:r>
            <w:r w:rsidRPr="00D9136B">
              <w:rPr>
                <w:sz w:val="10"/>
                <w:szCs w:val="10"/>
              </w:rPr>
              <w:t>395</w:t>
            </w:r>
            <w:r w:rsidRPr="00D9136B">
              <w:rPr>
                <w:spacing w:val="1"/>
                <w:sz w:val="10"/>
                <w:szCs w:val="10"/>
              </w:rPr>
              <w:t xml:space="preserve"> </w:t>
            </w:r>
            <w:r w:rsidRPr="00D9136B">
              <w:rPr>
                <w:spacing w:val="-2"/>
                <w:sz w:val="10"/>
                <w:szCs w:val="10"/>
              </w:rPr>
              <w:t>099.46</w:t>
            </w:r>
          </w:p>
        </w:tc>
        <w:tc>
          <w:tcPr>
            <w:tcW w:w="728" w:type="dxa"/>
          </w:tcPr>
          <w:p w:rsidR="001459CE" w:rsidRPr="00D9136B" w:rsidRDefault="00152CAF">
            <w:pPr>
              <w:pStyle w:val="TableParagraph"/>
              <w:spacing w:before="28" w:line="95" w:lineRule="exact"/>
              <w:ind w:right="8"/>
              <w:jc w:val="right"/>
              <w:rPr>
                <w:sz w:val="10"/>
                <w:szCs w:val="10"/>
              </w:rPr>
            </w:pPr>
            <w:r w:rsidRPr="00D9136B">
              <w:rPr>
                <w:sz w:val="10"/>
                <w:szCs w:val="10"/>
              </w:rPr>
              <w:t xml:space="preserve">681 </w:t>
            </w:r>
            <w:r w:rsidRPr="00D9136B">
              <w:rPr>
                <w:spacing w:val="-2"/>
                <w:sz w:val="10"/>
                <w:szCs w:val="10"/>
              </w:rPr>
              <w:t>789.05</w:t>
            </w:r>
          </w:p>
        </w:tc>
        <w:tc>
          <w:tcPr>
            <w:tcW w:w="733" w:type="dxa"/>
          </w:tcPr>
          <w:p w:rsidR="001459CE" w:rsidRPr="00D9136B" w:rsidRDefault="00152CAF">
            <w:pPr>
              <w:pStyle w:val="TableParagraph"/>
              <w:spacing w:before="28" w:line="95" w:lineRule="exact"/>
              <w:ind w:right="9"/>
              <w:jc w:val="right"/>
              <w:rPr>
                <w:sz w:val="10"/>
                <w:szCs w:val="10"/>
              </w:rPr>
            </w:pPr>
            <w:r w:rsidRPr="00D9136B">
              <w:rPr>
                <w:sz w:val="10"/>
                <w:szCs w:val="10"/>
              </w:rPr>
              <w:t>5</w:t>
            </w:r>
            <w:r w:rsidRPr="00D9136B">
              <w:rPr>
                <w:spacing w:val="1"/>
                <w:sz w:val="10"/>
                <w:szCs w:val="10"/>
              </w:rPr>
              <w:t xml:space="preserve"> </w:t>
            </w:r>
            <w:r w:rsidRPr="00D9136B">
              <w:rPr>
                <w:sz w:val="10"/>
                <w:szCs w:val="10"/>
              </w:rPr>
              <w:t>395</w:t>
            </w:r>
            <w:r w:rsidRPr="00D9136B">
              <w:rPr>
                <w:spacing w:val="1"/>
                <w:sz w:val="10"/>
                <w:szCs w:val="10"/>
              </w:rPr>
              <w:t xml:space="preserve"> </w:t>
            </w:r>
            <w:r w:rsidRPr="00D9136B">
              <w:rPr>
                <w:spacing w:val="-2"/>
                <w:sz w:val="10"/>
                <w:szCs w:val="10"/>
              </w:rPr>
              <w:t>099.46</w:t>
            </w:r>
          </w:p>
        </w:tc>
        <w:tc>
          <w:tcPr>
            <w:tcW w:w="699" w:type="dxa"/>
          </w:tcPr>
          <w:p w:rsidR="001459CE" w:rsidRPr="00D9136B" w:rsidRDefault="00152CAF">
            <w:pPr>
              <w:pStyle w:val="TableParagraph"/>
              <w:spacing w:before="28" w:line="95" w:lineRule="exact"/>
              <w:ind w:right="9"/>
              <w:jc w:val="right"/>
              <w:rPr>
                <w:sz w:val="10"/>
                <w:szCs w:val="10"/>
              </w:rPr>
            </w:pPr>
            <w:r w:rsidRPr="00D9136B">
              <w:rPr>
                <w:sz w:val="10"/>
                <w:szCs w:val="10"/>
              </w:rPr>
              <w:t>5</w:t>
            </w:r>
            <w:r w:rsidRPr="00D9136B">
              <w:rPr>
                <w:spacing w:val="1"/>
                <w:sz w:val="10"/>
                <w:szCs w:val="10"/>
              </w:rPr>
              <w:t xml:space="preserve"> </w:t>
            </w:r>
            <w:r w:rsidRPr="00D9136B">
              <w:rPr>
                <w:sz w:val="10"/>
                <w:szCs w:val="10"/>
              </w:rPr>
              <w:t>395</w:t>
            </w:r>
            <w:r w:rsidRPr="00D9136B">
              <w:rPr>
                <w:spacing w:val="1"/>
                <w:sz w:val="10"/>
                <w:szCs w:val="10"/>
              </w:rPr>
              <w:t xml:space="preserve"> </w:t>
            </w:r>
            <w:r w:rsidRPr="00D9136B">
              <w:rPr>
                <w:spacing w:val="-2"/>
                <w:sz w:val="10"/>
                <w:szCs w:val="10"/>
              </w:rPr>
              <w:t>099.46</w:t>
            </w:r>
          </w:p>
        </w:tc>
        <w:tc>
          <w:tcPr>
            <w:tcW w:w="723" w:type="dxa"/>
          </w:tcPr>
          <w:p w:rsidR="001459CE" w:rsidRPr="00D9136B" w:rsidRDefault="00152CAF">
            <w:pPr>
              <w:pStyle w:val="TableParagraph"/>
              <w:spacing w:before="28"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52CAF">
            <w:pPr>
              <w:pStyle w:val="TableParagraph"/>
              <w:spacing w:before="28" w:line="95" w:lineRule="exact"/>
              <w:ind w:right="1"/>
              <w:jc w:val="right"/>
              <w:rPr>
                <w:sz w:val="10"/>
                <w:szCs w:val="10"/>
              </w:rPr>
            </w:pPr>
            <w:r w:rsidRPr="00D9136B">
              <w:rPr>
                <w:spacing w:val="-4"/>
                <w:sz w:val="10"/>
                <w:szCs w:val="10"/>
              </w:rPr>
              <w:t>0.00</w:t>
            </w:r>
          </w:p>
        </w:tc>
      </w:tr>
      <w:tr w:rsidR="001459CE" w:rsidTr="004C0676">
        <w:trPr>
          <w:trHeight w:val="592"/>
        </w:trPr>
        <w:tc>
          <w:tcPr>
            <w:tcW w:w="2476" w:type="dxa"/>
            <w:tcBorders>
              <w:right w:val="single" w:sz="12" w:space="0" w:color="000000"/>
            </w:tcBorders>
            <w:vAlign w:val="center"/>
          </w:tcPr>
          <w:p w:rsidR="001459CE" w:rsidRPr="00D9136B" w:rsidRDefault="001459CE">
            <w:pPr>
              <w:pStyle w:val="TableParagraph"/>
              <w:spacing w:before="28"/>
              <w:rPr>
                <w:sz w:val="4"/>
                <w:szCs w:val="4"/>
              </w:rPr>
            </w:pPr>
          </w:p>
          <w:p w:rsidR="001459CE" w:rsidRDefault="00152CAF">
            <w:pPr>
              <w:pStyle w:val="TableParagraph"/>
              <w:spacing w:line="110" w:lineRule="atLeast"/>
              <w:ind w:left="276"/>
              <w:rPr>
                <w:sz w:val="9"/>
              </w:rPr>
            </w:pPr>
            <w:r>
              <w:rPr>
                <w:sz w:val="9"/>
              </w:rPr>
              <w:t>Мероприятия,</w:t>
            </w:r>
            <w:r>
              <w:rPr>
                <w:spacing w:val="-3"/>
                <w:sz w:val="9"/>
              </w:rPr>
              <w:t xml:space="preserve"> </w:t>
            </w:r>
            <w:r>
              <w:rPr>
                <w:sz w:val="9"/>
              </w:rPr>
              <w:t>направленные</w:t>
            </w:r>
            <w:r>
              <w:rPr>
                <w:spacing w:val="-6"/>
                <w:sz w:val="9"/>
              </w:rPr>
              <w:t xml:space="preserve"> </w:t>
            </w:r>
            <w:r>
              <w:rPr>
                <w:sz w:val="9"/>
              </w:rPr>
              <w:t>на</w:t>
            </w:r>
            <w:r>
              <w:rPr>
                <w:spacing w:val="-4"/>
                <w:sz w:val="9"/>
              </w:rPr>
              <w:t xml:space="preserve"> </w:t>
            </w:r>
            <w:r>
              <w:rPr>
                <w:sz w:val="9"/>
              </w:rPr>
              <w:t>обустройство</w:t>
            </w:r>
            <w:r>
              <w:rPr>
                <w:spacing w:val="-4"/>
                <w:sz w:val="9"/>
              </w:rPr>
              <w:t xml:space="preserve"> </w:t>
            </w:r>
            <w:r>
              <w:rPr>
                <w:sz w:val="9"/>
              </w:rPr>
              <w:t>и</w:t>
            </w:r>
            <w:r>
              <w:rPr>
                <w:spacing w:val="40"/>
                <w:sz w:val="9"/>
              </w:rPr>
              <w:t xml:space="preserve"> </w:t>
            </w:r>
            <w:r>
              <w:rPr>
                <w:sz w:val="9"/>
              </w:rPr>
              <w:t>содержание спортивных и детских игровых</w:t>
            </w:r>
            <w:r>
              <w:rPr>
                <w:spacing w:val="40"/>
                <w:sz w:val="9"/>
              </w:rPr>
              <w:t xml:space="preserve"> </w:t>
            </w:r>
            <w:r>
              <w:rPr>
                <w:sz w:val="9"/>
              </w:rPr>
              <w:t>площадок (комплексов) на территории</w:t>
            </w:r>
            <w:r>
              <w:rPr>
                <w:spacing w:val="40"/>
                <w:sz w:val="9"/>
              </w:rPr>
              <w:t xml:space="preserve"> </w:t>
            </w:r>
            <w:r>
              <w:rPr>
                <w:sz w:val="9"/>
              </w:rPr>
              <w:t>внутригородского</w:t>
            </w:r>
            <w:r>
              <w:rPr>
                <w:spacing w:val="-6"/>
                <w:sz w:val="9"/>
              </w:rPr>
              <w:t xml:space="preserve"> </w:t>
            </w:r>
            <w:r>
              <w:rPr>
                <w:sz w:val="9"/>
              </w:rPr>
              <w:t>муниципального</w:t>
            </w:r>
            <w:r>
              <w:rPr>
                <w:spacing w:val="-6"/>
                <w:sz w:val="9"/>
              </w:rPr>
              <w:t xml:space="preserve"> </w:t>
            </w:r>
            <w:r>
              <w:rPr>
                <w:sz w:val="9"/>
              </w:rPr>
              <w:t>образования</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0503</w:t>
            </w:r>
            <w:r w:rsidRPr="00D9136B">
              <w:rPr>
                <w:spacing w:val="-1"/>
                <w:sz w:val="10"/>
                <w:szCs w:val="10"/>
              </w:rPr>
              <w:t xml:space="preserve"> </w:t>
            </w:r>
            <w:r w:rsidRPr="00D9136B">
              <w:rPr>
                <w:sz w:val="10"/>
                <w:szCs w:val="10"/>
              </w:rPr>
              <w:t>0900700000</w:t>
            </w:r>
            <w:r w:rsidRPr="00D9136B">
              <w:rPr>
                <w:spacing w:val="-1"/>
                <w:sz w:val="10"/>
                <w:szCs w:val="10"/>
              </w:rPr>
              <w:t xml:space="preserve"> </w:t>
            </w:r>
            <w:r w:rsidRPr="00D9136B">
              <w:rPr>
                <w:spacing w:val="-5"/>
                <w:sz w:val="10"/>
                <w:szCs w:val="10"/>
              </w:rPr>
              <w:t>000</w:t>
            </w:r>
          </w:p>
        </w:tc>
        <w:tc>
          <w:tcPr>
            <w:tcW w:w="70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3</w:t>
            </w:r>
            <w:r w:rsidRPr="00D9136B">
              <w:rPr>
                <w:spacing w:val="1"/>
                <w:sz w:val="10"/>
                <w:szCs w:val="10"/>
              </w:rPr>
              <w:t xml:space="preserve"> </w:t>
            </w:r>
            <w:r w:rsidRPr="00D9136B">
              <w:rPr>
                <w:sz w:val="10"/>
                <w:szCs w:val="10"/>
              </w:rPr>
              <w:t>100</w:t>
            </w:r>
            <w:r w:rsidRPr="00D9136B">
              <w:rPr>
                <w:spacing w:val="1"/>
                <w:sz w:val="10"/>
                <w:szCs w:val="10"/>
              </w:rPr>
              <w:t xml:space="preserve"> </w:t>
            </w:r>
            <w:r w:rsidRPr="00D9136B">
              <w:rPr>
                <w:spacing w:val="-2"/>
                <w:sz w:val="10"/>
                <w:szCs w:val="10"/>
              </w:rPr>
              <w:t>000.00</w:t>
            </w:r>
          </w:p>
        </w:tc>
        <w:tc>
          <w:tcPr>
            <w:tcW w:w="745"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3</w:t>
            </w:r>
            <w:r w:rsidRPr="00D9136B">
              <w:rPr>
                <w:spacing w:val="1"/>
                <w:sz w:val="10"/>
                <w:szCs w:val="10"/>
              </w:rPr>
              <w:t xml:space="preserve"> </w:t>
            </w:r>
            <w:r w:rsidRPr="00D9136B">
              <w:rPr>
                <w:sz w:val="10"/>
                <w:szCs w:val="10"/>
              </w:rPr>
              <w:t>100</w:t>
            </w:r>
            <w:r w:rsidRPr="00D9136B">
              <w:rPr>
                <w:spacing w:val="1"/>
                <w:sz w:val="10"/>
                <w:szCs w:val="10"/>
              </w:rPr>
              <w:t xml:space="preserve"> </w:t>
            </w:r>
            <w:r w:rsidRPr="00D9136B">
              <w:rPr>
                <w:spacing w:val="-2"/>
                <w:sz w:val="10"/>
                <w:szCs w:val="10"/>
              </w:rPr>
              <w:t>000.00</w:t>
            </w:r>
          </w:p>
        </w:tc>
        <w:tc>
          <w:tcPr>
            <w:tcW w:w="728"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 xml:space="preserve">946 </w:t>
            </w:r>
            <w:r w:rsidRPr="00D9136B">
              <w:rPr>
                <w:spacing w:val="-2"/>
                <w:sz w:val="10"/>
                <w:szCs w:val="10"/>
              </w:rPr>
              <w:t>000.00</w:t>
            </w:r>
          </w:p>
        </w:tc>
        <w:tc>
          <w:tcPr>
            <w:tcW w:w="73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3</w:t>
            </w:r>
            <w:r w:rsidRPr="00D9136B">
              <w:rPr>
                <w:spacing w:val="1"/>
                <w:sz w:val="10"/>
                <w:szCs w:val="10"/>
              </w:rPr>
              <w:t xml:space="preserve"> </w:t>
            </w:r>
            <w:r w:rsidRPr="00D9136B">
              <w:rPr>
                <w:sz w:val="10"/>
                <w:szCs w:val="10"/>
              </w:rPr>
              <w:t>100</w:t>
            </w:r>
            <w:r w:rsidRPr="00D9136B">
              <w:rPr>
                <w:spacing w:val="1"/>
                <w:sz w:val="10"/>
                <w:szCs w:val="10"/>
              </w:rPr>
              <w:t xml:space="preserve"> </w:t>
            </w:r>
            <w:r w:rsidRPr="00D9136B">
              <w:rPr>
                <w:spacing w:val="-2"/>
                <w:sz w:val="10"/>
                <w:szCs w:val="10"/>
              </w:rPr>
              <w:t>000.00</w:t>
            </w:r>
          </w:p>
        </w:tc>
        <w:tc>
          <w:tcPr>
            <w:tcW w:w="69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3</w:t>
            </w:r>
            <w:r w:rsidRPr="00D9136B">
              <w:rPr>
                <w:spacing w:val="1"/>
                <w:sz w:val="10"/>
                <w:szCs w:val="10"/>
              </w:rPr>
              <w:t xml:space="preserve"> </w:t>
            </w:r>
            <w:r w:rsidRPr="00D9136B">
              <w:rPr>
                <w:sz w:val="10"/>
                <w:szCs w:val="10"/>
              </w:rPr>
              <w:t>100</w:t>
            </w:r>
            <w:r w:rsidRPr="00D9136B">
              <w:rPr>
                <w:spacing w:val="1"/>
                <w:sz w:val="10"/>
                <w:szCs w:val="10"/>
              </w:rPr>
              <w:t xml:space="preserve"> </w:t>
            </w:r>
            <w:r w:rsidRPr="00D9136B">
              <w:rPr>
                <w:spacing w:val="-2"/>
                <w:sz w:val="10"/>
                <w:szCs w:val="10"/>
              </w:rPr>
              <w:t>000.00</w:t>
            </w:r>
          </w:p>
        </w:tc>
        <w:tc>
          <w:tcPr>
            <w:tcW w:w="72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837"/>
        </w:trPr>
        <w:tc>
          <w:tcPr>
            <w:tcW w:w="2476" w:type="dxa"/>
            <w:tcBorders>
              <w:right w:val="single" w:sz="12" w:space="0" w:color="000000"/>
            </w:tcBorders>
            <w:vAlign w:val="center"/>
          </w:tcPr>
          <w:p w:rsidR="001459CE" w:rsidRDefault="00152CAF">
            <w:pPr>
              <w:pStyle w:val="TableParagraph"/>
              <w:spacing w:before="31" w:line="110" w:lineRule="atLeast"/>
              <w:ind w:left="276"/>
              <w:rPr>
                <w:sz w:val="9"/>
              </w:rPr>
            </w:pPr>
            <w:r>
              <w:rPr>
                <w:sz w:val="9"/>
              </w:rPr>
              <w:t>Расходы на отдельное государственное</w:t>
            </w:r>
            <w:r>
              <w:rPr>
                <w:spacing w:val="40"/>
                <w:sz w:val="9"/>
              </w:rPr>
              <w:t xml:space="preserve"> </w:t>
            </w:r>
            <w:r>
              <w:rPr>
                <w:sz w:val="9"/>
              </w:rPr>
              <w:t>полномочие по реализации мероприятий по</w:t>
            </w:r>
            <w:r>
              <w:rPr>
                <w:spacing w:val="40"/>
                <w:sz w:val="9"/>
              </w:rPr>
              <w:t xml:space="preserve"> </w:t>
            </w:r>
            <w:r>
              <w:rPr>
                <w:sz w:val="9"/>
              </w:rPr>
              <w:t>обустройству</w:t>
            </w:r>
            <w:r>
              <w:rPr>
                <w:spacing w:val="-1"/>
                <w:sz w:val="9"/>
              </w:rPr>
              <w:t xml:space="preserve"> </w:t>
            </w:r>
            <w:r>
              <w:rPr>
                <w:sz w:val="9"/>
              </w:rPr>
              <w:t>и</w:t>
            </w:r>
            <w:r>
              <w:rPr>
                <w:spacing w:val="-2"/>
                <w:sz w:val="9"/>
              </w:rPr>
              <w:t xml:space="preserve"> </w:t>
            </w:r>
            <w:r>
              <w:rPr>
                <w:sz w:val="9"/>
              </w:rPr>
              <w:t>содержанию спортивных</w:t>
            </w:r>
            <w:r>
              <w:rPr>
                <w:spacing w:val="-3"/>
                <w:sz w:val="9"/>
              </w:rPr>
              <w:t xml:space="preserve"> </w:t>
            </w:r>
            <w:r>
              <w:rPr>
                <w:sz w:val="9"/>
              </w:rPr>
              <w:t>и</w:t>
            </w:r>
            <w:r>
              <w:rPr>
                <w:spacing w:val="-2"/>
                <w:sz w:val="9"/>
              </w:rPr>
              <w:t xml:space="preserve"> </w:t>
            </w:r>
            <w:r>
              <w:rPr>
                <w:sz w:val="9"/>
              </w:rPr>
              <w:t>детских</w:t>
            </w:r>
            <w:r>
              <w:rPr>
                <w:spacing w:val="40"/>
                <w:sz w:val="9"/>
              </w:rPr>
              <w:t xml:space="preserve"> </w:t>
            </w:r>
            <w:r>
              <w:rPr>
                <w:sz w:val="9"/>
              </w:rPr>
              <w:t>игровых площадок (комплексов) на территории</w:t>
            </w:r>
            <w:r>
              <w:rPr>
                <w:spacing w:val="40"/>
                <w:sz w:val="9"/>
              </w:rPr>
              <w:t xml:space="preserve"> </w:t>
            </w:r>
            <w:r>
              <w:rPr>
                <w:sz w:val="9"/>
              </w:rPr>
              <w:t>внутригородского</w:t>
            </w:r>
            <w:r>
              <w:rPr>
                <w:spacing w:val="-4"/>
                <w:sz w:val="9"/>
              </w:rPr>
              <w:t xml:space="preserve"> </w:t>
            </w:r>
            <w:r>
              <w:rPr>
                <w:sz w:val="9"/>
              </w:rPr>
              <w:t>муниципального</w:t>
            </w:r>
            <w:r>
              <w:rPr>
                <w:spacing w:val="-4"/>
                <w:sz w:val="9"/>
              </w:rPr>
              <w:t xml:space="preserve"> </w:t>
            </w:r>
            <w:r>
              <w:rPr>
                <w:sz w:val="9"/>
              </w:rPr>
              <w:t>образования</w:t>
            </w:r>
            <w:r>
              <w:rPr>
                <w:spacing w:val="-3"/>
                <w:sz w:val="9"/>
              </w:rPr>
              <w:t xml:space="preserve"> </w:t>
            </w:r>
            <w:r>
              <w:rPr>
                <w:sz w:val="9"/>
              </w:rPr>
              <w:t>за</w:t>
            </w:r>
            <w:r>
              <w:rPr>
                <w:spacing w:val="40"/>
                <w:sz w:val="9"/>
              </w:rPr>
              <w:t xml:space="preserve"> </w:t>
            </w:r>
            <w:r>
              <w:rPr>
                <w:sz w:val="9"/>
              </w:rPr>
              <w:t>счет средств субвенции из бюджета города</w:t>
            </w:r>
            <w:r>
              <w:rPr>
                <w:spacing w:val="40"/>
                <w:sz w:val="9"/>
              </w:rPr>
              <w:t xml:space="preserve"> </w:t>
            </w:r>
            <w:r>
              <w:rPr>
                <w:spacing w:val="-2"/>
                <w:sz w:val="9"/>
              </w:rPr>
              <w:t>Севастополя</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0503</w:t>
            </w:r>
            <w:r w:rsidRPr="00D9136B">
              <w:rPr>
                <w:spacing w:val="-1"/>
                <w:sz w:val="10"/>
                <w:szCs w:val="10"/>
              </w:rPr>
              <w:t xml:space="preserve"> </w:t>
            </w:r>
            <w:r w:rsidRPr="00D9136B">
              <w:rPr>
                <w:sz w:val="10"/>
                <w:szCs w:val="10"/>
              </w:rPr>
              <w:t>0900771941</w:t>
            </w:r>
            <w:r w:rsidRPr="00D9136B">
              <w:rPr>
                <w:spacing w:val="-1"/>
                <w:sz w:val="10"/>
                <w:szCs w:val="10"/>
              </w:rPr>
              <w:t xml:space="preserve"> </w:t>
            </w:r>
            <w:r w:rsidRPr="00D9136B">
              <w:rPr>
                <w:spacing w:val="-5"/>
                <w:sz w:val="10"/>
                <w:szCs w:val="10"/>
              </w:rPr>
              <w:t>000</w:t>
            </w:r>
          </w:p>
        </w:tc>
        <w:tc>
          <w:tcPr>
            <w:tcW w:w="70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3"/>
              <w:jc w:val="right"/>
              <w:rPr>
                <w:sz w:val="10"/>
                <w:szCs w:val="10"/>
              </w:rPr>
            </w:pPr>
            <w:r w:rsidRPr="00D9136B">
              <w:rPr>
                <w:sz w:val="10"/>
                <w:szCs w:val="10"/>
              </w:rPr>
              <w:t>3</w:t>
            </w:r>
            <w:r w:rsidRPr="00D9136B">
              <w:rPr>
                <w:spacing w:val="1"/>
                <w:sz w:val="10"/>
                <w:szCs w:val="10"/>
              </w:rPr>
              <w:t xml:space="preserve"> </w:t>
            </w:r>
            <w:r w:rsidRPr="00D9136B">
              <w:rPr>
                <w:sz w:val="10"/>
                <w:szCs w:val="10"/>
              </w:rPr>
              <w:t>100</w:t>
            </w:r>
            <w:r w:rsidRPr="00D9136B">
              <w:rPr>
                <w:spacing w:val="1"/>
                <w:sz w:val="10"/>
                <w:szCs w:val="10"/>
              </w:rPr>
              <w:t xml:space="preserve"> </w:t>
            </w:r>
            <w:r w:rsidRPr="00D9136B">
              <w:rPr>
                <w:spacing w:val="-2"/>
                <w:sz w:val="10"/>
                <w:szCs w:val="10"/>
              </w:rPr>
              <w:t>000.00</w:t>
            </w:r>
          </w:p>
        </w:tc>
        <w:tc>
          <w:tcPr>
            <w:tcW w:w="745"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5"/>
              <w:jc w:val="right"/>
              <w:rPr>
                <w:sz w:val="10"/>
                <w:szCs w:val="10"/>
              </w:rPr>
            </w:pPr>
            <w:r w:rsidRPr="00D9136B">
              <w:rPr>
                <w:sz w:val="10"/>
                <w:szCs w:val="10"/>
              </w:rPr>
              <w:t>3</w:t>
            </w:r>
            <w:r w:rsidRPr="00D9136B">
              <w:rPr>
                <w:spacing w:val="1"/>
                <w:sz w:val="10"/>
                <w:szCs w:val="10"/>
              </w:rPr>
              <w:t xml:space="preserve"> </w:t>
            </w:r>
            <w:r w:rsidRPr="00D9136B">
              <w:rPr>
                <w:sz w:val="10"/>
                <w:szCs w:val="10"/>
              </w:rPr>
              <w:t>100</w:t>
            </w:r>
            <w:r w:rsidRPr="00D9136B">
              <w:rPr>
                <w:spacing w:val="1"/>
                <w:sz w:val="10"/>
                <w:szCs w:val="10"/>
              </w:rPr>
              <w:t xml:space="preserve"> </w:t>
            </w:r>
            <w:r w:rsidRPr="00D9136B">
              <w:rPr>
                <w:spacing w:val="-2"/>
                <w:sz w:val="10"/>
                <w:szCs w:val="10"/>
              </w:rPr>
              <w:t>000.00</w:t>
            </w:r>
          </w:p>
        </w:tc>
        <w:tc>
          <w:tcPr>
            <w:tcW w:w="728"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8"/>
              <w:jc w:val="right"/>
              <w:rPr>
                <w:sz w:val="10"/>
                <w:szCs w:val="10"/>
              </w:rPr>
            </w:pPr>
            <w:r w:rsidRPr="00D9136B">
              <w:rPr>
                <w:sz w:val="10"/>
                <w:szCs w:val="10"/>
              </w:rPr>
              <w:t xml:space="preserve">946 </w:t>
            </w:r>
            <w:r w:rsidRPr="00D9136B">
              <w:rPr>
                <w:spacing w:val="-2"/>
                <w:sz w:val="10"/>
                <w:szCs w:val="10"/>
              </w:rPr>
              <w:t>000.00</w:t>
            </w:r>
          </w:p>
        </w:tc>
        <w:tc>
          <w:tcPr>
            <w:tcW w:w="73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9"/>
              <w:jc w:val="right"/>
              <w:rPr>
                <w:sz w:val="10"/>
                <w:szCs w:val="10"/>
              </w:rPr>
            </w:pPr>
            <w:r w:rsidRPr="00D9136B">
              <w:rPr>
                <w:sz w:val="10"/>
                <w:szCs w:val="10"/>
              </w:rPr>
              <w:t>3</w:t>
            </w:r>
            <w:r w:rsidRPr="00D9136B">
              <w:rPr>
                <w:spacing w:val="1"/>
                <w:sz w:val="10"/>
                <w:szCs w:val="10"/>
              </w:rPr>
              <w:t xml:space="preserve"> </w:t>
            </w:r>
            <w:r w:rsidRPr="00D9136B">
              <w:rPr>
                <w:sz w:val="10"/>
                <w:szCs w:val="10"/>
              </w:rPr>
              <w:t>100</w:t>
            </w:r>
            <w:r w:rsidRPr="00D9136B">
              <w:rPr>
                <w:spacing w:val="1"/>
                <w:sz w:val="10"/>
                <w:szCs w:val="10"/>
              </w:rPr>
              <w:t xml:space="preserve"> </w:t>
            </w:r>
            <w:r w:rsidRPr="00D9136B">
              <w:rPr>
                <w:spacing w:val="-2"/>
                <w:sz w:val="10"/>
                <w:szCs w:val="10"/>
              </w:rPr>
              <w:t>000.00</w:t>
            </w:r>
          </w:p>
        </w:tc>
        <w:tc>
          <w:tcPr>
            <w:tcW w:w="69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9"/>
              <w:jc w:val="right"/>
              <w:rPr>
                <w:sz w:val="10"/>
                <w:szCs w:val="10"/>
              </w:rPr>
            </w:pPr>
            <w:r w:rsidRPr="00D9136B">
              <w:rPr>
                <w:sz w:val="10"/>
                <w:szCs w:val="10"/>
              </w:rPr>
              <w:t>3</w:t>
            </w:r>
            <w:r w:rsidRPr="00D9136B">
              <w:rPr>
                <w:spacing w:val="1"/>
                <w:sz w:val="10"/>
                <w:szCs w:val="10"/>
              </w:rPr>
              <w:t xml:space="preserve"> </w:t>
            </w:r>
            <w:r w:rsidRPr="00D9136B">
              <w:rPr>
                <w:sz w:val="10"/>
                <w:szCs w:val="10"/>
              </w:rPr>
              <w:t>100</w:t>
            </w:r>
            <w:r w:rsidRPr="00D9136B">
              <w:rPr>
                <w:spacing w:val="1"/>
                <w:sz w:val="10"/>
                <w:szCs w:val="10"/>
              </w:rPr>
              <w:t xml:space="preserve"> </w:t>
            </w:r>
            <w:r w:rsidRPr="00D9136B">
              <w:rPr>
                <w:spacing w:val="-2"/>
                <w:sz w:val="10"/>
                <w:szCs w:val="10"/>
              </w:rPr>
              <w:t>000.00</w:t>
            </w:r>
          </w:p>
        </w:tc>
        <w:tc>
          <w:tcPr>
            <w:tcW w:w="72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1"/>
              <w:jc w:val="right"/>
              <w:rPr>
                <w:sz w:val="10"/>
                <w:szCs w:val="10"/>
              </w:rPr>
            </w:pPr>
            <w:r w:rsidRPr="00D9136B">
              <w:rPr>
                <w:spacing w:val="-4"/>
                <w:sz w:val="10"/>
                <w:szCs w:val="10"/>
              </w:rPr>
              <w:t>0.00</w:t>
            </w:r>
          </w:p>
        </w:tc>
      </w:tr>
      <w:tr w:rsidR="001459CE" w:rsidTr="004C0676">
        <w:trPr>
          <w:trHeight w:val="232"/>
        </w:trPr>
        <w:tc>
          <w:tcPr>
            <w:tcW w:w="2476" w:type="dxa"/>
            <w:tcBorders>
              <w:right w:val="single" w:sz="12" w:space="0" w:color="000000"/>
            </w:tcBorders>
            <w:vAlign w:val="center"/>
          </w:tcPr>
          <w:p w:rsidR="001459CE" w:rsidRDefault="00152CAF">
            <w:pPr>
              <w:pStyle w:val="TableParagraph"/>
              <w:spacing w:line="116" w:lineRule="exact"/>
              <w:ind w:left="276"/>
              <w:rPr>
                <w:sz w:val="9"/>
              </w:rPr>
            </w:pPr>
            <w:r>
              <w:rPr>
                <w:sz w:val="9"/>
              </w:rPr>
              <w:t>Закупка</w:t>
            </w:r>
            <w:r>
              <w:rPr>
                <w:spacing w:val="-2"/>
                <w:sz w:val="9"/>
              </w:rPr>
              <w:t xml:space="preserve"> </w:t>
            </w:r>
            <w:r>
              <w:rPr>
                <w:sz w:val="9"/>
              </w:rPr>
              <w:t>товаров,</w:t>
            </w:r>
            <w:r>
              <w:rPr>
                <w:spacing w:val="-1"/>
                <w:sz w:val="9"/>
              </w:rPr>
              <w:t xml:space="preserve"> </w:t>
            </w:r>
            <w:r>
              <w:rPr>
                <w:sz w:val="9"/>
              </w:rPr>
              <w:t>работ</w:t>
            </w:r>
            <w:r>
              <w:rPr>
                <w:spacing w:val="-3"/>
                <w:sz w:val="9"/>
              </w:rPr>
              <w:t xml:space="preserve"> </w:t>
            </w:r>
            <w:r>
              <w:rPr>
                <w:sz w:val="9"/>
              </w:rPr>
              <w:t>и</w:t>
            </w:r>
            <w:r>
              <w:rPr>
                <w:spacing w:val="-3"/>
                <w:sz w:val="9"/>
              </w:rPr>
              <w:t xml:space="preserve"> </w:t>
            </w:r>
            <w:r>
              <w:rPr>
                <w:sz w:val="9"/>
              </w:rPr>
              <w:t>услуг</w:t>
            </w:r>
            <w:r>
              <w:rPr>
                <w:spacing w:val="-2"/>
                <w:sz w:val="9"/>
              </w:rPr>
              <w:t xml:space="preserve"> </w:t>
            </w:r>
            <w:r>
              <w:rPr>
                <w:sz w:val="9"/>
              </w:rPr>
              <w:t>для</w:t>
            </w:r>
            <w:r>
              <w:rPr>
                <w:spacing w:val="-1"/>
                <w:sz w:val="9"/>
              </w:rPr>
              <w:t xml:space="preserve"> </w:t>
            </w:r>
            <w:r>
              <w:rPr>
                <w:sz w:val="9"/>
              </w:rPr>
              <w:t>обеспечения</w:t>
            </w:r>
            <w:r>
              <w:rPr>
                <w:spacing w:val="40"/>
                <w:sz w:val="9"/>
              </w:rPr>
              <w:t xml:space="preserve"> </w:t>
            </w:r>
            <w:r>
              <w:rPr>
                <w:sz w:val="9"/>
              </w:rPr>
              <w:t>государственных (муниципальных) нужд</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0503</w:t>
            </w:r>
            <w:r w:rsidRPr="00D9136B">
              <w:rPr>
                <w:spacing w:val="-1"/>
                <w:sz w:val="10"/>
                <w:szCs w:val="10"/>
              </w:rPr>
              <w:t xml:space="preserve"> </w:t>
            </w:r>
            <w:r w:rsidRPr="00D9136B">
              <w:rPr>
                <w:sz w:val="10"/>
                <w:szCs w:val="10"/>
              </w:rPr>
              <w:t>0900771941</w:t>
            </w:r>
            <w:r w:rsidRPr="00D9136B">
              <w:rPr>
                <w:spacing w:val="-1"/>
                <w:sz w:val="10"/>
                <w:szCs w:val="10"/>
              </w:rPr>
              <w:t xml:space="preserve"> </w:t>
            </w:r>
            <w:r w:rsidRPr="00D9136B">
              <w:rPr>
                <w:spacing w:val="-5"/>
                <w:sz w:val="10"/>
                <w:szCs w:val="10"/>
              </w:rPr>
              <w:t>200</w:t>
            </w:r>
          </w:p>
        </w:tc>
        <w:tc>
          <w:tcPr>
            <w:tcW w:w="70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3</w:t>
            </w:r>
            <w:r w:rsidRPr="00D9136B">
              <w:rPr>
                <w:spacing w:val="1"/>
                <w:sz w:val="10"/>
                <w:szCs w:val="10"/>
              </w:rPr>
              <w:t xml:space="preserve"> </w:t>
            </w:r>
            <w:r w:rsidRPr="00D9136B">
              <w:rPr>
                <w:sz w:val="10"/>
                <w:szCs w:val="10"/>
              </w:rPr>
              <w:t>100</w:t>
            </w:r>
            <w:r w:rsidRPr="00D9136B">
              <w:rPr>
                <w:spacing w:val="1"/>
                <w:sz w:val="10"/>
                <w:szCs w:val="10"/>
              </w:rPr>
              <w:t xml:space="preserve"> </w:t>
            </w:r>
            <w:r w:rsidRPr="00D9136B">
              <w:rPr>
                <w:spacing w:val="-2"/>
                <w:sz w:val="10"/>
                <w:szCs w:val="10"/>
              </w:rPr>
              <w:t>000.00</w:t>
            </w:r>
          </w:p>
        </w:tc>
        <w:tc>
          <w:tcPr>
            <w:tcW w:w="745"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3</w:t>
            </w:r>
            <w:r w:rsidRPr="00D9136B">
              <w:rPr>
                <w:spacing w:val="1"/>
                <w:sz w:val="10"/>
                <w:szCs w:val="10"/>
              </w:rPr>
              <w:t xml:space="preserve"> </w:t>
            </w:r>
            <w:r w:rsidRPr="00D9136B">
              <w:rPr>
                <w:sz w:val="10"/>
                <w:szCs w:val="10"/>
              </w:rPr>
              <w:t>100</w:t>
            </w:r>
            <w:r w:rsidRPr="00D9136B">
              <w:rPr>
                <w:spacing w:val="1"/>
                <w:sz w:val="10"/>
                <w:szCs w:val="10"/>
              </w:rPr>
              <w:t xml:space="preserve"> </w:t>
            </w:r>
            <w:r w:rsidRPr="00D9136B">
              <w:rPr>
                <w:spacing w:val="-2"/>
                <w:sz w:val="10"/>
                <w:szCs w:val="10"/>
              </w:rPr>
              <w:t>000.00</w:t>
            </w:r>
          </w:p>
        </w:tc>
        <w:tc>
          <w:tcPr>
            <w:tcW w:w="728"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 xml:space="preserve">946 </w:t>
            </w:r>
            <w:r w:rsidRPr="00D9136B">
              <w:rPr>
                <w:spacing w:val="-2"/>
                <w:sz w:val="10"/>
                <w:szCs w:val="10"/>
              </w:rPr>
              <w:t>000.00</w:t>
            </w:r>
          </w:p>
        </w:tc>
        <w:tc>
          <w:tcPr>
            <w:tcW w:w="73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3</w:t>
            </w:r>
            <w:r w:rsidRPr="00D9136B">
              <w:rPr>
                <w:spacing w:val="1"/>
                <w:sz w:val="10"/>
                <w:szCs w:val="10"/>
              </w:rPr>
              <w:t xml:space="preserve"> </w:t>
            </w:r>
            <w:r w:rsidRPr="00D9136B">
              <w:rPr>
                <w:sz w:val="10"/>
                <w:szCs w:val="10"/>
              </w:rPr>
              <w:t>100</w:t>
            </w:r>
            <w:r w:rsidRPr="00D9136B">
              <w:rPr>
                <w:spacing w:val="1"/>
                <w:sz w:val="10"/>
                <w:szCs w:val="10"/>
              </w:rPr>
              <w:t xml:space="preserve"> </w:t>
            </w:r>
            <w:r w:rsidRPr="00D9136B">
              <w:rPr>
                <w:spacing w:val="-2"/>
                <w:sz w:val="10"/>
                <w:szCs w:val="10"/>
              </w:rPr>
              <w:t>000.00</w:t>
            </w:r>
          </w:p>
        </w:tc>
        <w:tc>
          <w:tcPr>
            <w:tcW w:w="69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3</w:t>
            </w:r>
            <w:r w:rsidRPr="00D9136B">
              <w:rPr>
                <w:spacing w:val="1"/>
                <w:sz w:val="10"/>
                <w:szCs w:val="10"/>
              </w:rPr>
              <w:t xml:space="preserve"> </w:t>
            </w:r>
            <w:r w:rsidRPr="00D9136B">
              <w:rPr>
                <w:sz w:val="10"/>
                <w:szCs w:val="10"/>
              </w:rPr>
              <w:t>100</w:t>
            </w:r>
            <w:r w:rsidRPr="00D9136B">
              <w:rPr>
                <w:spacing w:val="1"/>
                <w:sz w:val="10"/>
                <w:szCs w:val="10"/>
              </w:rPr>
              <w:t xml:space="preserve"> </w:t>
            </w:r>
            <w:r w:rsidRPr="00D9136B">
              <w:rPr>
                <w:spacing w:val="-2"/>
                <w:sz w:val="10"/>
                <w:szCs w:val="10"/>
              </w:rPr>
              <w:t>000.00</w:t>
            </w:r>
          </w:p>
        </w:tc>
        <w:tc>
          <w:tcPr>
            <w:tcW w:w="72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352"/>
        </w:trPr>
        <w:tc>
          <w:tcPr>
            <w:tcW w:w="2476" w:type="dxa"/>
            <w:tcBorders>
              <w:right w:val="single" w:sz="12" w:space="0" w:color="000000"/>
            </w:tcBorders>
            <w:vAlign w:val="center"/>
          </w:tcPr>
          <w:p w:rsidR="001459CE" w:rsidRDefault="00152CAF">
            <w:pPr>
              <w:pStyle w:val="TableParagraph"/>
              <w:spacing w:before="2" w:line="110" w:lineRule="atLeast"/>
              <w:ind w:left="276"/>
              <w:rPr>
                <w:sz w:val="9"/>
              </w:rPr>
            </w:pPr>
            <w:r>
              <w:rPr>
                <w:sz w:val="9"/>
              </w:rPr>
              <w:t>Иные закупки товаров, работ и услуг для</w:t>
            </w:r>
            <w:r>
              <w:rPr>
                <w:spacing w:val="40"/>
                <w:sz w:val="9"/>
              </w:rPr>
              <w:t xml:space="preserve"> </w:t>
            </w:r>
            <w:r>
              <w:rPr>
                <w:sz w:val="9"/>
              </w:rPr>
              <w:t>обеспечения</w:t>
            </w:r>
            <w:r>
              <w:rPr>
                <w:spacing w:val="-7"/>
                <w:sz w:val="9"/>
              </w:rPr>
              <w:t xml:space="preserve"> </w:t>
            </w:r>
            <w:r>
              <w:rPr>
                <w:sz w:val="9"/>
              </w:rPr>
              <w:t>государственных</w:t>
            </w:r>
            <w:r>
              <w:rPr>
                <w:spacing w:val="-6"/>
                <w:sz w:val="9"/>
              </w:rPr>
              <w:t xml:space="preserve"> </w:t>
            </w:r>
            <w:r>
              <w:rPr>
                <w:sz w:val="9"/>
              </w:rPr>
              <w:t>(муниципальных)</w:t>
            </w:r>
            <w:r>
              <w:rPr>
                <w:spacing w:val="40"/>
                <w:sz w:val="9"/>
              </w:rPr>
              <w:t xml:space="preserve"> </w:t>
            </w:r>
            <w:r>
              <w:rPr>
                <w:spacing w:val="-4"/>
                <w:sz w:val="9"/>
              </w:rPr>
              <w:t>нужд</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52CAF">
            <w:pPr>
              <w:pStyle w:val="TableParagraph"/>
              <w:spacing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0503</w:t>
            </w:r>
            <w:r w:rsidRPr="00D9136B">
              <w:rPr>
                <w:spacing w:val="-1"/>
                <w:sz w:val="10"/>
                <w:szCs w:val="10"/>
              </w:rPr>
              <w:t xml:space="preserve"> </w:t>
            </w:r>
            <w:r w:rsidRPr="00D9136B">
              <w:rPr>
                <w:sz w:val="10"/>
                <w:szCs w:val="10"/>
              </w:rPr>
              <w:t>0900771941</w:t>
            </w:r>
            <w:r w:rsidRPr="00D9136B">
              <w:rPr>
                <w:spacing w:val="-1"/>
                <w:sz w:val="10"/>
                <w:szCs w:val="10"/>
              </w:rPr>
              <w:t xml:space="preserve"> </w:t>
            </w:r>
            <w:r w:rsidRPr="00D9136B">
              <w:rPr>
                <w:spacing w:val="-5"/>
                <w:sz w:val="10"/>
                <w:szCs w:val="10"/>
              </w:rPr>
              <w:t>240</w:t>
            </w:r>
          </w:p>
        </w:tc>
        <w:tc>
          <w:tcPr>
            <w:tcW w:w="706" w:type="dxa"/>
          </w:tcPr>
          <w:p w:rsidR="001459CE" w:rsidRPr="00D9136B" w:rsidRDefault="001459CE">
            <w:pPr>
              <w:pStyle w:val="TableParagraph"/>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3</w:t>
            </w:r>
            <w:r w:rsidRPr="00D9136B">
              <w:rPr>
                <w:spacing w:val="1"/>
                <w:sz w:val="10"/>
                <w:szCs w:val="10"/>
              </w:rPr>
              <w:t xml:space="preserve"> </w:t>
            </w:r>
            <w:r w:rsidRPr="00D9136B">
              <w:rPr>
                <w:sz w:val="10"/>
                <w:szCs w:val="10"/>
              </w:rPr>
              <w:t>100</w:t>
            </w:r>
            <w:r w:rsidRPr="00D9136B">
              <w:rPr>
                <w:spacing w:val="1"/>
                <w:sz w:val="10"/>
                <w:szCs w:val="10"/>
              </w:rPr>
              <w:t xml:space="preserve"> </w:t>
            </w:r>
            <w:r w:rsidRPr="00D9136B">
              <w:rPr>
                <w:spacing w:val="-2"/>
                <w:sz w:val="10"/>
                <w:szCs w:val="10"/>
              </w:rPr>
              <w:t>000.00</w:t>
            </w:r>
          </w:p>
        </w:tc>
        <w:tc>
          <w:tcPr>
            <w:tcW w:w="745" w:type="dxa"/>
          </w:tcPr>
          <w:p w:rsidR="001459CE" w:rsidRPr="00D9136B" w:rsidRDefault="001459CE">
            <w:pPr>
              <w:pStyle w:val="TableParagraph"/>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3</w:t>
            </w:r>
            <w:r w:rsidRPr="00D9136B">
              <w:rPr>
                <w:spacing w:val="1"/>
                <w:sz w:val="10"/>
                <w:szCs w:val="10"/>
              </w:rPr>
              <w:t xml:space="preserve"> </w:t>
            </w:r>
            <w:r w:rsidRPr="00D9136B">
              <w:rPr>
                <w:sz w:val="10"/>
                <w:szCs w:val="10"/>
              </w:rPr>
              <w:t>100</w:t>
            </w:r>
            <w:r w:rsidRPr="00D9136B">
              <w:rPr>
                <w:spacing w:val="1"/>
                <w:sz w:val="10"/>
                <w:szCs w:val="10"/>
              </w:rPr>
              <w:t xml:space="preserve"> </w:t>
            </w:r>
            <w:r w:rsidRPr="00D9136B">
              <w:rPr>
                <w:spacing w:val="-2"/>
                <w:sz w:val="10"/>
                <w:szCs w:val="10"/>
              </w:rPr>
              <w:t>000.00</w:t>
            </w:r>
          </w:p>
        </w:tc>
        <w:tc>
          <w:tcPr>
            <w:tcW w:w="728" w:type="dxa"/>
          </w:tcPr>
          <w:p w:rsidR="001459CE" w:rsidRPr="00D9136B" w:rsidRDefault="001459CE">
            <w:pPr>
              <w:pStyle w:val="TableParagraph"/>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 xml:space="preserve">946 </w:t>
            </w:r>
            <w:r w:rsidRPr="00D9136B">
              <w:rPr>
                <w:spacing w:val="-2"/>
                <w:sz w:val="10"/>
                <w:szCs w:val="10"/>
              </w:rPr>
              <w:t>000.00</w:t>
            </w:r>
          </w:p>
        </w:tc>
        <w:tc>
          <w:tcPr>
            <w:tcW w:w="733" w:type="dxa"/>
          </w:tcPr>
          <w:p w:rsidR="001459CE" w:rsidRPr="00D9136B" w:rsidRDefault="001459CE">
            <w:pPr>
              <w:pStyle w:val="TableParagraph"/>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3</w:t>
            </w:r>
            <w:r w:rsidRPr="00D9136B">
              <w:rPr>
                <w:spacing w:val="1"/>
                <w:sz w:val="10"/>
                <w:szCs w:val="10"/>
              </w:rPr>
              <w:t xml:space="preserve"> </w:t>
            </w:r>
            <w:r w:rsidRPr="00D9136B">
              <w:rPr>
                <w:sz w:val="10"/>
                <w:szCs w:val="10"/>
              </w:rPr>
              <w:t>100</w:t>
            </w:r>
            <w:r w:rsidRPr="00D9136B">
              <w:rPr>
                <w:spacing w:val="1"/>
                <w:sz w:val="10"/>
                <w:szCs w:val="10"/>
              </w:rPr>
              <w:t xml:space="preserve"> </w:t>
            </w:r>
            <w:r w:rsidRPr="00D9136B">
              <w:rPr>
                <w:spacing w:val="-2"/>
                <w:sz w:val="10"/>
                <w:szCs w:val="10"/>
              </w:rPr>
              <w:t>000.00</w:t>
            </w:r>
          </w:p>
        </w:tc>
        <w:tc>
          <w:tcPr>
            <w:tcW w:w="699" w:type="dxa"/>
          </w:tcPr>
          <w:p w:rsidR="001459CE" w:rsidRPr="00D9136B" w:rsidRDefault="001459CE">
            <w:pPr>
              <w:pStyle w:val="TableParagraph"/>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3</w:t>
            </w:r>
            <w:r w:rsidRPr="00D9136B">
              <w:rPr>
                <w:spacing w:val="1"/>
                <w:sz w:val="10"/>
                <w:szCs w:val="10"/>
              </w:rPr>
              <w:t xml:space="preserve"> </w:t>
            </w:r>
            <w:r w:rsidRPr="00D9136B">
              <w:rPr>
                <w:sz w:val="10"/>
                <w:szCs w:val="10"/>
              </w:rPr>
              <w:t>100</w:t>
            </w:r>
            <w:r w:rsidRPr="00D9136B">
              <w:rPr>
                <w:spacing w:val="1"/>
                <w:sz w:val="10"/>
                <w:szCs w:val="10"/>
              </w:rPr>
              <w:t xml:space="preserve"> </w:t>
            </w:r>
            <w:r w:rsidRPr="00D9136B">
              <w:rPr>
                <w:spacing w:val="-2"/>
                <w:sz w:val="10"/>
                <w:szCs w:val="10"/>
              </w:rPr>
              <w:t>000.00</w:t>
            </w:r>
          </w:p>
        </w:tc>
        <w:tc>
          <w:tcPr>
            <w:tcW w:w="723" w:type="dxa"/>
          </w:tcPr>
          <w:p w:rsidR="001459CE" w:rsidRPr="00D9136B" w:rsidRDefault="001459CE">
            <w:pPr>
              <w:pStyle w:val="TableParagraph"/>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143"/>
        </w:trPr>
        <w:tc>
          <w:tcPr>
            <w:tcW w:w="2476" w:type="dxa"/>
            <w:tcBorders>
              <w:right w:val="single" w:sz="12" w:space="0" w:color="000000"/>
            </w:tcBorders>
            <w:vAlign w:val="center"/>
          </w:tcPr>
          <w:p w:rsidR="001459CE" w:rsidRDefault="00152CAF">
            <w:pPr>
              <w:pStyle w:val="TableParagraph"/>
              <w:spacing w:before="35" w:line="88" w:lineRule="exact"/>
              <w:ind w:left="276"/>
              <w:rPr>
                <w:sz w:val="9"/>
              </w:rPr>
            </w:pPr>
            <w:r>
              <w:rPr>
                <w:sz w:val="9"/>
              </w:rPr>
              <w:t>Прочая</w:t>
            </w:r>
            <w:r>
              <w:rPr>
                <w:spacing w:val="1"/>
                <w:sz w:val="9"/>
              </w:rPr>
              <w:t xml:space="preserve"> </w:t>
            </w:r>
            <w:r>
              <w:rPr>
                <w:sz w:val="9"/>
              </w:rPr>
              <w:t>закупка товаров,</w:t>
            </w:r>
            <w:r>
              <w:rPr>
                <w:spacing w:val="2"/>
                <w:sz w:val="9"/>
              </w:rPr>
              <w:t xml:space="preserve"> </w:t>
            </w:r>
            <w:r>
              <w:rPr>
                <w:sz w:val="9"/>
              </w:rPr>
              <w:t>работ</w:t>
            </w:r>
            <w:r>
              <w:rPr>
                <w:spacing w:val="-1"/>
                <w:sz w:val="9"/>
              </w:rPr>
              <w:t xml:space="preserve"> </w:t>
            </w:r>
            <w:r>
              <w:rPr>
                <w:sz w:val="9"/>
              </w:rPr>
              <w:t>и</w:t>
            </w:r>
            <w:r>
              <w:rPr>
                <w:spacing w:val="-1"/>
                <w:sz w:val="9"/>
              </w:rPr>
              <w:t xml:space="preserve"> </w:t>
            </w:r>
            <w:r>
              <w:rPr>
                <w:spacing w:val="-2"/>
                <w:sz w:val="9"/>
              </w:rPr>
              <w:t>услуг</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52CAF">
            <w:pPr>
              <w:pStyle w:val="TableParagraph"/>
              <w:spacing w:before="28"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0503</w:t>
            </w:r>
            <w:r w:rsidRPr="00D9136B">
              <w:rPr>
                <w:spacing w:val="-1"/>
                <w:sz w:val="10"/>
                <w:szCs w:val="10"/>
              </w:rPr>
              <w:t xml:space="preserve"> </w:t>
            </w:r>
            <w:r w:rsidRPr="00D9136B">
              <w:rPr>
                <w:sz w:val="10"/>
                <w:szCs w:val="10"/>
              </w:rPr>
              <w:t>0900771941</w:t>
            </w:r>
            <w:r w:rsidRPr="00D9136B">
              <w:rPr>
                <w:spacing w:val="-1"/>
                <w:sz w:val="10"/>
                <w:szCs w:val="10"/>
              </w:rPr>
              <w:t xml:space="preserve"> </w:t>
            </w:r>
            <w:r w:rsidRPr="00D9136B">
              <w:rPr>
                <w:spacing w:val="-5"/>
                <w:sz w:val="10"/>
                <w:szCs w:val="10"/>
              </w:rPr>
              <w:t>244</w:t>
            </w:r>
          </w:p>
        </w:tc>
        <w:tc>
          <w:tcPr>
            <w:tcW w:w="706" w:type="dxa"/>
          </w:tcPr>
          <w:p w:rsidR="001459CE" w:rsidRPr="00D9136B" w:rsidRDefault="00152CAF">
            <w:pPr>
              <w:pStyle w:val="TableParagraph"/>
              <w:spacing w:before="28" w:line="95" w:lineRule="exact"/>
              <w:ind w:right="2"/>
              <w:jc w:val="right"/>
              <w:rPr>
                <w:sz w:val="10"/>
                <w:szCs w:val="10"/>
              </w:rPr>
            </w:pPr>
            <w:r w:rsidRPr="00D9136B">
              <w:rPr>
                <w:spacing w:val="-4"/>
                <w:sz w:val="10"/>
                <w:szCs w:val="10"/>
              </w:rPr>
              <w:t>0.00</w:t>
            </w:r>
          </w:p>
        </w:tc>
        <w:tc>
          <w:tcPr>
            <w:tcW w:w="716" w:type="dxa"/>
          </w:tcPr>
          <w:p w:rsidR="001459CE" w:rsidRPr="00D9136B" w:rsidRDefault="00152CAF">
            <w:pPr>
              <w:pStyle w:val="TableParagraph"/>
              <w:spacing w:before="28" w:line="95" w:lineRule="exact"/>
              <w:ind w:right="3"/>
              <w:jc w:val="right"/>
              <w:rPr>
                <w:sz w:val="10"/>
                <w:szCs w:val="10"/>
              </w:rPr>
            </w:pPr>
            <w:r w:rsidRPr="00D9136B">
              <w:rPr>
                <w:sz w:val="10"/>
                <w:szCs w:val="10"/>
              </w:rPr>
              <w:t>3</w:t>
            </w:r>
            <w:r w:rsidRPr="00D9136B">
              <w:rPr>
                <w:spacing w:val="1"/>
                <w:sz w:val="10"/>
                <w:szCs w:val="10"/>
              </w:rPr>
              <w:t xml:space="preserve"> </w:t>
            </w:r>
            <w:r w:rsidRPr="00D9136B">
              <w:rPr>
                <w:sz w:val="10"/>
                <w:szCs w:val="10"/>
              </w:rPr>
              <w:t>100</w:t>
            </w:r>
            <w:r w:rsidRPr="00D9136B">
              <w:rPr>
                <w:spacing w:val="1"/>
                <w:sz w:val="10"/>
                <w:szCs w:val="10"/>
              </w:rPr>
              <w:t xml:space="preserve"> </w:t>
            </w:r>
            <w:r w:rsidRPr="00D9136B">
              <w:rPr>
                <w:spacing w:val="-2"/>
                <w:sz w:val="10"/>
                <w:szCs w:val="10"/>
              </w:rPr>
              <w:t>000.00</w:t>
            </w:r>
          </w:p>
        </w:tc>
        <w:tc>
          <w:tcPr>
            <w:tcW w:w="745" w:type="dxa"/>
          </w:tcPr>
          <w:p w:rsidR="001459CE" w:rsidRPr="00D9136B" w:rsidRDefault="00152CAF">
            <w:pPr>
              <w:pStyle w:val="TableParagraph"/>
              <w:spacing w:before="28" w:line="95" w:lineRule="exact"/>
              <w:ind w:right="6"/>
              <w:jc w:val="right"/>
              <w:rPr>
                <w:sz w:val="10"/>
                <w:szCs w:val="10"/>
              </w:rPr>
            </w:pPr>
            <w:r w:rsidRPr="00D9136B">
              <w:rPr>
                <w:spacing w:val="-4"/>
                <w:sz w:val="10"/>
                <w:szCs w:val="10"/>
              </w:rPr>
              <w:t>0.00</w:t>
            </w:r>
          </w:p>
        </w:tc>
        <w:tc>
          <w:tcPr>
            <w:tcW w:w="740" w:type="dxa"/>
          </w:tcPr>
          <w:p w:rsidR="001459CE" w:rsidRPr="00D9136B" w:rsidRDefault="00152CAF">
            <w:pPr>
              <w:pStyle w:val="TableParagraph"/>
              <w:spacing w:before="28" w:line="95" w:lineRule="exact"/>
              <w:ind w:right="5"/>
              <w:jc w:val="right"/>
              <w:rPr>
                <w:sz w:val="10"/>
                <w:szCs w:val="10"/>
              </w:rPr>
            </w:pPr>
            <w:r w:rsidRPr="00D9136B">
              <w:rPr>
                <w:sz w:val="10"/>
                <w:szCs w:val="10"/>
              </w:rPr>
              <w:t>3</w:t>
            </w:r>
            <w:r w:rsidRPr="00D9136B">
              <w:rPr>
                <w:spacing w:val="1"/>
                <w:sz w:val="10"/>
                <w:szCs w:val="10"/>
              </w:rPr>
              <w:t xml:space="preserve"> </w:t>
            </w:r>
            <w:r w:rsidRPr="00D9136B">
              <w:rPr>
                <w:sz w:val="10"/>
                <w:szCs w:val="10"/>
              </w:rPr>
              <w:t>100</w:t>
            </w:r>
            <w:r w:rsidRPr="00D9136B">
              <w:rPr>
                <w:spacing w:val="1"/>
                <w:sz w:val="10"/>
                <w:szCs w:val="10"/>
              </w:rPr>
              <w:t xml:space="preserve"> </w:t>
            </w:r>
            <w:r w:rsidRPr="00D9136B">
              <w:rPr>
                <w:spacing w:val="-2"/>
                <w:sz w:val="10"/>
                <w:szCs w:val="10"/>
              </w:rPr>
              <w:t>000.00</w:t>
            </w:r>
          </w:p>
        </w:tc>
        <w:tc>
          <w:tcPr>
            <w:tcW w:w="728" w:type="dxa"/>
          </w:tcPr>
          <w:p w:rsidR="001459CE" w:rsidRPr="00D9136B" w:rsidRDefault="00152CAF">
            <w:pPr>
              <w:pStyle w:val="TableParagraph"/>
              <w:spacing w:before="28" w:line="95" w:lineRule="exact"/>
              <w:ind w:right="8"/>
              <w:jc w:val="right"/>
              <w:rPr>
                <w:sz w:val="10"/>
                <w:szCs w:val="10"/>
              </w:rPr>
            </w:pPr>
            <w:r w:rsidRPr="00D9136B">
              <w:rPr>
                <w:sz w:val="10"/>
                <w:szCs w:val="10"/>
              </w:rPr>
              <w:t xml:space="preserve">946 </w:t>
            </w:r>
            <w:r w:rsidRPr="00D9136B">
              <w:rPr>
                <w:spacing w:val="-2"/>
                <w:sz w:val="10"/>
                <w:szCs w:val="10"/>
              </w:rPr>
              <w:t>000.00</w:t>
            </w:r>
          </w:p>
        </w:tc>
        <w:tc>
          <w:tcPr>
            <w:tcW w:w="733" w:type="dxa"/>
          </w:tcPr>
          <w:p w:rsidR="001459CE" w:rsidRPr="00D9136B" w:rsidRDefault="00152CAF">
            <w:pPr>
              <w:pStyle w:val="TableParagraph"/>
              <w:spacing w:before="28" w:line="95" w:lineRule="exact"/>
              <w:ind w:right="9"/>
              <w:jc w:val="right"/>
              <w:rPr>
                <w:sz w:val="10"/>
                <w:szCs w:val="10"/>
              </w:rPr>
            </w:pPr>
            <w:r w:rsidRPr="00D9136B">
              <w:rPr>
                <w:sz w:val="10"/>
                <w:szCs w:val="10"/>
              </w:rPr>
              <w:t>3</w:t>
            </w:r>
            <w:r w:rsidRPr="00D9136B">
              <w:rPr>
                <w:spacing w:val="1"/>
                <w:sz w:val="10"/>
                <w:szCs w:val="10"/>
              </w:rPr>
              <w:t xml:space="preserve"> </w:t>
            </w:r>
            <w:r w:rsidRPr="00D9136B">
              <w:rPr>
                <w:sz w:val="10"/>
                <w:szCs w:val="10"/>
              </w:rPr>
              <w:t>100</w:t>
            </w:r>
            <w:r w:rsidRPr="00D9136B">
              <w:rPr>
                <w:spacing w:val="1"/>
                <w:sz w:val="10"/>
                <w:szCs w:val="10"/>
              </w:rPr>
              <w:t xml:space="preserve"> </w:t>
            </w:r>
            <w:r w:rsidRPr="00D9136B">
              <w:rPr>
                <w:spacing w:val="-2"/>
                <w:sz w:val="10"/>
                <w:szCs w:val="10"/>
              </w:rPr>
              <w:t>000.00</w:t>
            </w:r>
          </w:p>
        </w:tc>
        <w:tc>
          <w:tcPr>
            <w:tcW w:w="699" w:type="dxa"/>
          </w:tcPr>
          <w:p w:rsidR="001459CE" w:rsidRPr="00D9136B" w:rsidRDefault="00152CAF">
            <w:pPr>
              <w:pStyle w:val="TableParagraph"/>
              <w:spacing w:before="28" w:line="95" w:lineRule="exact"/>
              <w:ind w:right="9"/>
              <w:jc w:val="right"/>
              <w:rPr>
                <w:sz w:val="10"/>
                <w:szCs w:val="10"/>
              </w:rPr>
            </w:pPr>
            <w:r w:rsidRPr="00D9136B">
              <w:rPr>
                <w:sz w:val="10"/>
                <w:szCs w:val="10"/>
              </w:rPr>
              <w:t>3</w:t>
            </w:r>
            <w:r w:rsidRPr="00D9136B">
              <w:rPr>
                <w:spacing w:val="1"/>
                <w:sz w:val="10"/>
                <w:szCs w:val="10"/>
              </w:rPr>
              <w:t xml:space="preserve"> </w:t>
            </w:r>
            <w:r w:rsidRPr="00D9136B">
              <w:rPr>
                <w:sz w:val="10"/>
                <w:szCs w:val="10"/>
              </w:rPr>
              <w:t>100</w:t>
            </w:r>
            <w:r w:rsidRPr="00D9136B">
              <w:rPr>
                <w:spacing w:val="1"/>
                <w:sz w:val="10"/>
                <w:szCs w:val="10"/>
              </w:rPr>
              <w:t xml:space="preserve"> </w:t>
            </w:r>
            <w:r w:rsidRPr="00D9136B">
              <w:rPr>
                <w:spacing w:val="-2"/>
                <w:sz w:val="10"/>
                <w:szCs w:val="10"/>
              </w:rPr>
              <w:t>000.00</w:t>
            </w:r>
          </w:p>
        </w:tc>
        <w:tc>
          <w:tcPr>
            <w:tcW w:w="723" w:type="dxa"/>
          </w:tcPr>
          <w:p w:rsidR="001459CE" w:rsidRPr="00D9136B" w:rsidRDefault="00152CAF">
            <w:pPr>
              <w:pStyle w:val="TableParagraph"/>
              <w:spacing w:before="28"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52CAF">
            <w:pPr>
              <w:pStyle w:val="TableParagraph"/>
              <w:spacing w:before="28" w:line="95" w:lineRule="exact"/>
              <w:ind w:right="1"/>
              <w:jc w:val="right"/>
              <w:rPr>
                <w:sz w:val="10"/>
                <w:szCs w:val="10"/>
              </w:rPr>
            </w:pPr>
            <w:r w:rsidRPr="00D9136B">
              <w:rPr>
                <w:spacing w:val="-4"/>
                <w:sz w:val="10"/>
                <w:szCs w:val="10"/>
              </w:rPr>
              <w:t>0.00</w:t>
            </w:r>
          </w:p>
        </w:tc>
      </w:tr>
      <w:tr w:rsidR="001459CE" w:rsidTr="004C0676">
        <w:trPr>
          <w:trHeight w:val="837"/>
        </w:trPr>
        <w:tc>
          <w:tcPr>
            <w:tcW w:w="2476" w:type="dxa"/>
            <w:tcBorders>
              <w:right w:val="single" w:sz="12" w:space="0" w:color="000000"/>
            </w:tcBorders>
            <w:vAlign w:val="center"/>
          </w:tcPr>
          <w:p w:rsidR="001459CE" w:rsidRDefault="00152CAF">
            <w:pPr>
              <w:pStyle w:val="TableParagraph"/>
              <w:spacing w:before="31" w:line="110" w:lineRule="atLeast"/>
              <w:ind w:left="276"/>
              <w:rPr>
                <w:sz w:val="9"/>
              </w:rPr>
            </w:pPr>
            <w:r>
              <w:rPr>
                <w:sz w:val="9"/>
              </w:rPr>
              <w:t>Мероприятия, направленные на ремонт и</w:t>
            </w:r>
            <w:r>
              <w:rPr>
                <w:spacing w:val="40"/>
                <w:sz w:val="9"/>
              </w:rPr>
              <w:t xml:space="preserve"> </w:t>
            </w:r>
            <w:r>
              <w:rPr>
                <w:sz w:val="9"/>
              </w:rPr>
              <w:t>содержание внутриквартальных дорог на</w:t>
            </w:r>
            <w:r>
              <w:rPr>
                <w:spacing w:val="40"/>
                <w:sz w:val="9"/>
              </w:rPr>
              <w:t xml:space="preserve"> </w:t>
            </w:r>
            <w:r>
              <w:rPr>
                <w:sz w:val="9"/>
              </w:rPr>
              <w:t>территории внутригородского муниципального</w:t>
            </w:r>
            <w:r>
              <w:rPr>
                <w:spacing w:val="40"/>
                <w:sz w:val="9"/>
              </w:rPr>
              <w:t xml:space="preserve"> </w:t>
            </w:r>
            <w:r>
              <w:rPr>
                <w:sz w:val="9"/>
              </w:rPr>
              <w:t>образования за счет средств бюджета</w:t>
            </w:r>
            <w:r>
              <w:rPr>
                <w:spacing w:val="40"/>
                <w:sz w:val="9"/>
              </w:rPr>
              <w:t xml:space="preserve"> </w:t>
            </w:r>
            <w:r>
              <w:rPr>
                <w:sz w:val="9"/>
              </w:rPr>
              <w:t>внутригородского муниципального образования</w:t>
            </w:r>
            <w:r>
              <w:rPr>
                <w:spacing w:val="40"/>
                <w:sz w:val="9"/>
              </w:rPr>
              <w:t xml:space="preserve"> </w:t>
            </w:r>
            <w:r>
              <w:rPr>
                <w:sz w:val="9"/>
              </w:rPr>
              <w:t>города</w:t>
            </w:r>
            <w:r>
              <w:rPr>
                <w:spacing w:val="-4"/>
                <w:sz w:val="9"/>
              </w:rPr>
              <w:t xml:space="preserve"> </w:t>
            </w:r>
            <w:r>
              <w:rPr>
                <w:sz w:val="9"/>
              </w:rPr>
              <w:t>Севастополя</w:t>
            </w:r>
            <w:r>
              <w:rPr>
                <w:spacing w:val="-3"/>
                <w:sz w:val="9"/>
              </w:rPr>
              <w:t xml:space="preserve"> </w:t>
            </w:r>
            <w:r>
              <w:rPr>
                <w:sz w:val="9"/>
              </w:rPr>
              <w:t>Гагаринский</w:t>
            </w:r>
            <w:r>
              <w:rPr>
                <w:spacing w:val="-5"/>
                <w:sz w:val="9"/>
              </w:rPr>
              <w:t xml:space="preserve"> </w:t>
            </w:r>
            <w:r>
              <w:rPr>
                <w:sz w:val="9"/>
              </w:rPr>
              <w:t>муниципальный</w:t>
            </w:r>
            <w:r>
              <w:rPr>
                <w:spacing w:val="40"/>
                <w:sz w:val="9"/>
              </w:rPr>
              <w:t xml:space="preserve"> </w:t>
            </w:r>
            <w:r>
              <w:rPr>
                <w:spacing w:val="-2"/>
                <w:sz w:val="9"/>
              </w:rPr>
              <w:t>округ</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0503</w:t>
            </w:r>
            <w:r w:rsidRPr="00D9136B">
              <w:rPr>
                <w:spacing w:val="-1"/>
                <w:sz w:val="10"/>
                <w:szCs w:val="10"/>
              </w:rPr>
              <w:t xml:space="preserve"> </w:t>
            </w:r>
            <w:r w:rsidRPr="00D9136B">
              <w:rPr>
                <w:sz w:val="10"/>
                <w:szCs w:val="10"/>
              </w:rPr>
              <w:t>0901200000</w:t>
            </w:r>
            <w:r w:rsidRPr="00D9136B">
              <w:rPr>
                <w:spacing w:val="-1"/>
                <w:sz w:val="10"/>
                <w:szCs w:val="10"/>
              </w:rPr>
              <w:t xml:space="preserve"> </w:t>
            </w:r>
            <w:r w:rsidRPr="00D9136B">
              <w:rPr>
                <w:spacing w:val="-5"/>
                <w:sz w:val="10"/>
                <w:szCs w:val="10"/>
              </w:rPr>
              <w:t>000</w:t>
            </w:r>
          </w:p>
        </w:tc>
        <w:tc>
          <w:tcPr>
            <w:tcW w:w="70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3"/>
              <w:jc w:val="right"/>
              <w:rPr>
                <w:sz w:val="10"/>
                <w:szCs w:val="10"/>
              </w:rPr>
            </w:pPr>
            <w:r w:rsidRPr="00D9136B">
              <w:rPr>
                <w:sz w:val="10"/>
                <w:szCs w:val="10"/>
              </w:rPr>
              <w:t>23</w:t>
            </w:r>
            <w:r w:rsidRPr="00D9136B">
              <w:rPr>
                <w:spacing w:val="1"/>
                <w:sz w:val="10"/>
                <w:szCs w:val="10"/>
              </w:rPr>
              <w:t xml:space="preserve"> </w:t>
            </w:r>
            <w:r w:rsidRPr="00D9136B">
              <w:rPr>
                <w:spacing w:val="-2"/>
                <w:sz w:val="10"/>
                <w:szCs w:val="10"/>
              </w:rPr>
              <w:t>000.00</w:t>
            </w:r>
          </w:p>
        </w:tc>
        <w:tc>
          <w:tcPr>
            <w:tcW w:w="745"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5"/>
              <w:jc w:val="right"/>
              <w:rPr>
                <w:sz w:val="10"/>
                <w:szCs w:val="10"/>
              </w:rPr>
            </w:pPr>
            <w:r w:rsidRPr="00D9136B">
              <w:rPr>
                <w:sz w:val="10"/>
                <w:szCs w:val="10"/>
              </w:rPr>
              <w:t>22</w:t>
            </w:r>
            <w:r w:rsidRPr="00D9136B">
              <w:rPr>
                <w:spacing w:val="1"/>
                <w:sz w:val="10"/>
                <w:szCs w:val="10"/>
              </w:rPr>
              <w:t xml:space="preserve"> </w:t>
            </w:r>
            <w:r w:rsidRPr="00D9136B">
              <w:rPr>
                <w:spacing w:val="-2"/>
                <w:sz w:val="10"/>
                <w:szCs w:val="10"/>
              </w:rPr>
              <w:t>995.96</w:t>
            </w:r>
          </w:p>
        </w:tc>
        <w:tc>
          <w:tcPr>
            <w:tcW w:w="728"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8"/>
              <w:jc w:val="right"/>
              <w:rPr>
                <w:sz w:val="10"/>
                <w:szCs w:val="10"/>
              </w:rPr>
            </w:pPr>
            <w:r w:rsidRPr="00D9136B">
              <w:rPr>
                <w:spacing w:val="-4"/>
                <w:sz w:val="10"/>
                <w:szCs w:val="10"/>
              </w:rPr>
              <w:t>0.00</w:t>
            </w:r>
          </w:p>
        </w:tc>
        <w:tc>
          <w:tcPr>
            <w:tcW w:w="73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9"/>
              <w:jc w:val="right"/>
              <w:rPr>
                <w:sz w:val="10"/>
                <w:szCs w:val="10"/>
              </w:rPr>
            </w:pPr>
            <w:r w:rsidRPr="00D9136B">
              <w:rPr>
                <w:sz w:val="10"/>
                <w:szCs w:val="10"/>
              </w:rPr>
              <w:t>22</w:t>
            </w:r>
            <w:r w:rsidRPr="00D9136B">
              <w:rPr>
                <w:spacing w:val="1"/>
                <w:sz w:val="10"/>
                <w:szCs w:val="10"/>
              </w:rPr>
              <w:t xml:space="preserve"> </w:t>
            </w:r>
            <w:r w:rsidRPr="00D9136B">
              <w:rPr>
                <w:spacing w:val="-2"/>
                <w:sz w:val="10"/>
                <w:szCs w:val="10"/>
              </w:rPr>
              <w:t>995.96</w:t>
            </w:r>
          </w:p>
        </w:tc>
        <w:tc>
          <w:tcPr>
            <w:tcW w:w="69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9"/>
              <w:jc w:val="right"/>
              <w:rPr>
                <w:sz w:val="10"/>
                <w:szCs w:val="10"/>
              </w:rPr>
            </w:pPr>
            <w:r w:rsidRPr="00D9136B">
              <w:rPr>
                <w:sz w:val="10"/>
                <w:szCs w:val="10"/>
              </w:rPr>
              <w:t>22</w:t>
            </w:r>
            <w:r w:rsidRPr="00D9136B">
              <w:rPr>
                <w:spacing w:val="1"/>
                <w:sz w:val="10"/>
                <w:szCs w:val="10"/>
              </w:rPr>
              <w:t xml:space="preserve"> </w:t>
            </w:r>
            <w:r w:rsidRPr="00D9136B">
              <w:rPr>
                <w:spacing w:val="-2"/>
                <w:sz w:val="10"/>
                <w:szCs w:val="10"/>
              </w:rPr>
              <w:t>995.96</w:t>
            </w:r>
          </w:p>
        </w:tc>
        <w:tc>
          <w:tcPr>
            <w:tcW w:w="72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00"/>
              <w:rPr>
                <w:sz w:val="10"/>
                <w:szCs w:val="10"/>
              </w:rPr>
            </w:pPr>
          </w:p>
          <w:p w:rsidR="001459CE" w:rsidRPr="00D9136B" w:rsidRDefault="00152CAF">
            <w:pPr>
              <w:pStyle w:val="TableParagraph"/>
              <w:spacing w:before="1" w:line="95" w:lineRule="exact"/>
              <w:ind w:right="1"/>
              <w:jc w:val="right"/>
              <w:rPr>
                <w:sz w:val="10"/>
                <w:szCs w:val="10"/>
              </w:rPr>
            </w:pPr>
            <w:r w:rsidRPr="00D9136B">
              <w:rPr>
                <w:spacing w:val="-4"/>
                <w:sz w:val="10"/>
                <w:szCs w:val="10"/>
              </w:rPr>
              <w:t>0.00</w:t>
            </w:r>
          </w:p>
        </w:tc>
      </w:tr>
    </w:tbl>
    <w:p w:rsidR="001459CE" w:rsidRDefault="001459CE">
      <w:pPr>
        <w:spacing w:line="95" w:lineRule="exact"/>
        <w:jc w:val="right"/>
        <w:rPr>
          <w:sz w:val="9"/>
        </w:rPr>
        <w:sectPr w:rsidR="001459CE">
          <w:type w:val="continuous"/>
          <w:pgSz w:w="11910" w:h="16840"/>
          <w:pgMar w:top="600" w:right="200" w:bottom="406" w:left="860" w:header="720" w:footer="72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6"/>
        <w:gridCol w:w="352"/>
        <w:gridCol w:w="1229"/>
        <w:gridCol w:w="706"/>
        <w:gridCol w:w="716"/>
        <w:gridCol w:w="745"/>
        <w:gridCol w:w="740"/>
        <w:gridCol w:w="728"/>
        <w:gridCol w:w="733"/>
        <w:gridCol w:w="699"/>
        <w:gridCol w:w="723"/>
        <w:gridCol w:w="678"/>
      </w:tblGrid>
      <w:tr w:rsidR="001459CE" w:rsidTr="004C0676">
        <w:trPr>
          <w:trHeight w:val="297"/>
        </w:trPr>
        <w:tc>
          <w:tcPr>
            <w:tcW w:w="2476" w:type="dxa"/>
            <w:vMerge w:val="restart"/>
          </w:tcPr>
          <w:p w:rsidR="001459CE" w:rsidRDefault="001459CE">
            <w:pPr>
              <w:pStyle w:val="TableParagraph"/>
              <w:rPr>
                <w:sz w:val="9"/>
              </w:rPr>
            </w:pPr>
          </w:p>
          <w:p w:rsidR="001459CE" w:rsidRDefault="001459CE">
            <w:pPr>
              <w:pStyle w:val="TableParagraph"/>
              <w:rPr>
                <w:sz w:val="9"/>
              </w:rPr>
            </w:pPr>
          </w:p>
          <w:p w:rsidR="001459CE" w:rsidRDefault="001459CE">
            <w:pPr>
              <w:pStyle w:val="TableParagraph"/>
              <w:rPr>
                <w:sz w:val="9"/>
              </w:rPr>
            </w:pPr>
          </w:p>
          <w:p w:rsidR="001459CE" w:rsidRDefault="001459CE">
            <w:pPr>
              <w:pStyle w:val="TableParagraph"/>
              <w:spacing w:before="39"/>
              <w:rPr>
                <w:sz w:val="9"/>
              </w:rPr>
            </w:pPr>
          </w:p>
          <w:p w:rsidR="001459CE" w:rsidRDefault="00152CAF">
            <w:pPr>
              <w:pStyle w:val="TableParagraph"/>
              <w:ind w:left="682"/>
              <w:rPr>
                <w:sz w:val="9"/>
              </w:rPr>
            </w:pPr>
            <w:r>
              <w:rPr>
                <w:spacing w:val="-2"/>
                <w:sz w:val="9"/>
              </w:rPr>
              <w:t>Наименование</w:t>
            </w:r>
            <w:r>
              <w:rPr>
                <w:spacing w:val="16"/>
                <w:sz w:val="9"/>
              </w:rPr>
              <w:t xml:space="preserve"> </w:t>
            </w:r>
            <w:r>
              <w:rPr>
                <w:spacing w:val="-2"/>
                <w:sz w:val="9"/>
              </w:rPr>
              <w:t>показателя</w:t>
            </w:r>
          </w:p>
        </w:tc>
        <w:tc>
          <w:tcPr>
            <w:tcW w:w="352" w:type="dxa"/>
            <w:vMerge w:val="restart"/>
          </w:tcPr>
          <w:p w:rsidR="001459CE" w:rsidRDefault="001459CE">
            <w:pPr>
              <w:pStyle w:val="TableParagraph"/>
              <w:rPr>
                <w:sz w:val="9"/>
              </w:rPr>
            </w:pPr>
          </w:p>
          <w:p w:rsidR="001459CE" w:rsidRDefault="001459CE">
            <w:pPr>
              <w:pStyle w:val="TableParagraph"/>
              <w:rPr>
                <w:sz w:val="9"/>
              </w:rPr>
            </w:pPr>
          </w:p>
          <w:p w:rsidR="001459CE" w:rsidRDefault="001459CE">
            <w:pPr>
              <w:pStyle w:val="TableParagraph"/>
              <w:spacing w:before="84"/>
              <w:rPr>
                <w:sz w:val="9"/>
              </w:rPr>
            </w:pPr>
          </w:p>
          <w:p w:rsidR="001459CE" w:rsidRDefault="00152CAF">
            <w:pPr>
              <w:pStyle w:val="TableParagraph"/>
              <w:spacing w:before="1" w:line="266" w:lineRule="auto"/>
              <w:ind w:left="42" w:right="16" w:firstLine="62"/>
              <w:rPr>
                <w:sz w:val="9"/>
              </w:rPr>
            </w:pPr>
            <w:r>
              <w:rPr>
                <w:spacing w:val="-4"/>
                <w:sz w:val="9"/>
              </w:rPr>
              <w:t>Код</w:t>
            </w:r>
            <w:r>
              <w:rPr>
                <w:spacing w:val="40"/>
                <w:sz w:val="9"/>
              </w:rPr>
              <w:t xml:space="preserve"> </w:t>
            </w:r>
            <w:r>
              <w:rPr>
                <w:spacing w:val="-2"/>
                <w:sz w:val="9"/>
              </w:rPr>
              <w:t>строки</w:t>
            </w:r>
          </w:p>
        </w:tc>
        <w:tc>
          <w:tcPr>
            <w:tcW w:w="1229" w:type="dxa"/>
            <w:vMerge w:val="restart"/>
          </w:tcPr>
          <w:p w:rsidR="001459CE" w:rsidRDefault="001459CE">
            <w:pPr>
              <w:pStyle w:val="TableParagraph"/>
              <w:rPr>
                <w:sz w:val="9"/>
              </w:rPr>
            </w:pPr>
          </w:p>
          <w:p w:rsidR="001459CE" w:rsidRDefault="001459CE">
            <w:pPr>
              <w:pStyle w:val="TableParagraph"/>
              <w:rPr>
                <w:sz w:val="9"/>
              </w:rPr>
            </w:pPr>
          </w:p>
          <w:p w:rsidR="001459CE" w:rsidRDefault="001459CE">
            <w:pPr>
              <w:pStyle w:val="TableParagraph"/>
              <w:spacing w:before="84"/>
              <w:rPr>
                <w:sz w:val="9"/>
              </w:rPr>
            </w:pPr>
          </w:p>
          <w:p w:rsidR="001459CE" w:rsidRDefault="00152CAF">
            <w:pPr>
              <w:pStyle w:val="TableParagraph"/>
              <w:spacing w:before="1" w:line="266" w:lineRule="auto"/>
              <w:ind w:left="293" w:hanging="68"/>
              <w:rPr>
                <w:sz w:val="9"/>
              </w:rPr>
            </w:pPr>
            <w:r>
              <w:rPr>
                <w:sz w:val="9"/>
              </w:rPr>
              <w:t>Код</w:t>
            </w:r>
            <w:r>
              <w:rPr>
                <w:spacing w:val="-7"/>
                <w:sz w:val="9"/>
              </w:rPr>
              <w:t xml:space="preserve"> </w:t>
            </w:r>
            <w:r>
              <w:rPr>
                <w:sz w:val="9"/>
              </w:rPr>
              <w:t>по</w:t>
            </w:r>
            <w:r>
              <w:rPr>
                <w:spacing w:val="-6"/>
                <w:sz w:val="9"/>
              </w:rPr>
              <w:t xml:space="preserve"> </w:t>
            </w:r>
            <w:r>
              <w:rPr>
                <w:sz w:val="9"/>
              </w:rPr>
              <w:t>бюджетной</w:t>
            </w:r>
            <w:r>
              <w:rPr>
                <w:spacing w:val="40"/>
                <w:sz w:val="9"/>
              </w:rPr>
              <w:t xml:space="preserve"> </w:t>
            </w:r>
            <w:r>
              <w:rPr>
                <w:spacing w:val="-2"/>
                <w:sz w:val="9"/>
              </w:rPr>
              <w:t>классификации</w:t>
            </w:r>
          </w:p>
        </w:tc>
        <w:tc>
          <w:tcPr>
            <w:tcW w:w="1422" w:type="dxa"/>
            <w:gridSpan w:val="2"/>
          </w:tcPr>
          <w:p w:rsidR="001459CE" w:rsidRDefault="00152CAF">
            <w:pPr>
              <w:pStyle w:val="TableParagraph"/>
              <w:spacing w:before="90"/>
              <w:ind w:left="216"/>
              <w:rPr>
                <w:sz w:val="9"/>
              </w:rPr>
            </w:pPr>
            <w:r>
              <w:rPr>
                <w:sz w:val="9"/>
              </w:rPr>
              <w:t>Утверждено</w:t>
            </w:r>
            <w:r>
              <w:rPr>
                <w:spacing w:val="-4"/>
                <w:sz w:val="9"/>
              </w:rPr>
              <w:t xml:space="preserve"> </w:t>
            </w:r>
            <w:r>
              <w:rPr>
                <w:spacing w:val="-2"/>
                <w:sz w:val="9"/>
              </w:rPr>
              <w:t>(доведено)</w:t>
            </w:r>
          </w:p>
        </w:tc>
        <w:tc>
          <w:tcPr>
            <w:tcW w:w="2946" w:type="dxa"/>
            <w:gridSpan w:val="4"/>
          </w:tcPr>
          <w:p w:rsidR="001459CE" w:rsidRDefault="00152CAF">
            <w:pPr>
              <w:pStyle w:val="TableParagraph"/>
              <w:spacing w:before="90"/>
              <w:ind w:left="13"/>
              <w:jc w:val="center"/>
              <w:rPr>
                <w:sz w:val="9"/>
              </w:rPr>
            </w:pPr>
            <w:r>
              <w:rPr>
                <w:spacing w:val="-2"/>
                <w:sz w:val="9"/>
              </w:rPr>
              <w:t>Обязательства</w:t>
            </w:r>
          </w:p>
        </w:tc>
        <w:tc>
          <w:tcPr>
            <w:tcW w:w="699" w:type="dxa"/>
            <w:vMerge w:val="restart"/>
          </w:tcPr>
          <w:p w:rsidR="001459CE" w:rsidRDefault="001459CE">
            <w:pPr>
              <w:pStyle w:val="TableParagraph"/>
              <w:rPr>
                <w:sz w:val="9"/>
              </w:rPr>
            </w:pPr>
          </w:p>
          <w:p w:rsidR="001459CE" w:rsidRDefault="001459CE">
            <w:pPr>
              <w:pStyle w:val="TableParagraph"/>
              <w:rPr>
                <w:sz w:val="9"/>
              </w:rPr>
            </w:pPr>
          </w:p>
          <w:p w:rsidR="001459CE" w:rsidRDefault="001459CE">
            <w:pPr>
              <w:pStyle w:val="TableParagraph"/>
              <w:spacing w:before="27"/>
              <w:rPr>
                <w:sz w:val="9"/>
              </w:rPr>
            </w:pPr>
          </w:p>
          <w:p w:rsidR="001459CE" w:rsidRDefault="00152CAF">
            <w:pPr>
              <w:pStyle w:val="TableParagraph"/>
              <w:spacing w:line="266" w:lineRule="auto"/>
              <w:ind w:left="62" w:right="54" w:firstLine="3"/>
              <w:jc w:val="center"/>
              <w:rPr>
                <w:sz w:val="9"/>
              </w:rPr>
            </w:pPr>
            <w:r>
              <w:rPr>
                <w:spacing w:val="-2"/>
                <w:sz w:val="9"/>
              </w:rPr>
              <w:t>Исполнено</w:t>
            </w:r>
            <w:r>
              <w:rPr>
                <w:spacing w:val="40"/>
                <w:sz w:val="9"/>
              </w:rPr>
              <w:t xml:space="preserve"> </w:t>
            </w:r>
            <w:r>
              <w:rPr>
                <w:spacing w:val="-2"/>
                <w:sz w:val="9"/>
              </w:rPr>
              <w:t>денежных</w:t>
            </w:r>
            <w:r>
              <w:rPr>
                <w:spacing w:val="40"/>
                <w:sz w:val="9"/>
              </w:rPr>
              <w:t xml:space="preserve"> </w:t>
            </w:r>
            <w:r>
              <w:rPr>
                <w:spacing w:val="-2"/>
                <w:sz w:val="9"/>
              </w:rPr>
              <w:t>обязательств</w:t>
            </w:r>
          </w:p>
        </w:tc>
        <w:tc>
          <w:tcPr>
            <w:tcW w:w="1401" w:type="dxa"/>
            <w:gridSpan w:val="2"/>
          </w:tcPr>
          <w:p w:rsidR="001459CE" w:rsidRDefault="00152CAF">
            <w:pPr>
              <w:pStyle w:val="TableParagraph"/>
              <w:spacing w:before="90"/>
              <w:ind w:left="455"/>
              <w:rPr>
                <w:sz w:val="9"/>
              </w:rPr>
            </w:pPr>
            <w:r>
              <w:rPr>
                <w:sz w:val="9"/>
              </w:rPr>
              <w:t>Не</w:t>
            </w:r>
            <w:r>
              <w:rPr>
                <w:spacing w:val="-3"/>
                <w:sz w:val="9"/>
              </w:rPr>
              <w:t xml:space="preserve"> </w:t>
            </w:r>
            <w:r>
              <w:rPr>
                <w:spacing w:val="-2"/>
                <w:sz w:val="9"/>
              </w:rPr>
              <w:t>исполнено</w:t>
            </w:r>
          </w:p>
        </w:tc>
      </w:tr>
      <w:tr w:rsidR="001459CE" w:rsidTr="004C0676">
        <w:trPr>
          <w:trHeight w:val="232"/>
        </w:trPr>
        <w:tc>
          <w:tcPr>
            <w:tcW w:w="2476" w:type="dxa"/>
            <w:vMerge/>
            <w:tcBorders>
              <w:top w:val="nil"/>
            </w:tcBorders>
          </w:tcPr>
          <w:p w:rsidR="001459CE" w:rsidRDefault="001459CE">
            <w:pPr>
              <w:rPr>
                <w:sz w:val="2"/>
                <w:szCs w:val="2"/>
              </w:rPr>
            </w:pPr>
          </w:p>
        </w:tc>
        <w:tc>
          <w:tcPr>
            <w:tcW w:w="352" w:type="dxa"/>
            <w:vMerge/>
            <w:tcBorders>
              <w:top w:val="nil"/>
            </w:tcBorders>
          </w:tcPr>
          <w:p w:rsidR="001459CE" w:rsidRDefault="001459CE">
            <w:pPr>
              <w:rPr>
                <w:sz w:val="2"/>
                <w:szCs w:val="2"/>
              </w:rPr>
            </w:pPr>
          </w:p>
        </w:tc>
        <w:tc>
          <w:tcPr>
            <w:tcW w:w="1229" w:type="dxa"/>
            <w:vMerge/>
            <w:tcBorders>
              <w:top w:val="nil"/>
            </w:tcBorders>
          </w:tcPr>
          <w:p w:rsidR="001459CE" w:rsidRDefault="001459CE">
            <w:pPr>
              <w:rPr>
                <w:sz w:val="2"/>
                <w:szCs w:val="2"/>
              </w:rPr>
            </w:pPr>
          </w:p>
        </w:tc>
        <w:tc>
          <w:tcPr>
            <w:tcW w:w="706" w:type="dxa"/>
            <w:vMerge w:val="restart"/>
          </w:tcPr>
          <w:p w:rsidR="001459CE" w:rsidRDefault="001459CE">
            <w:pPr>
              <w:pStyle w:val="TableParagraph"/>
              <w:rPr>
                <w:sz w:val="9"/>
              </w:rPr>
            </w:pPr>
          </w:p>
          <w:p w:rsidR="001459CE" w:rsidRDefault="001459CE">
            <w:pPr>
              <w:pStyle w:val="TableParagraph"/>
              <w:spacing w:before="34"/>
              <w:rPr>
                <w:sz w:val="9"/>
              </w:rPr>
            </w:pPr>
          </w:p>
          <w:p w:rsidR="001459CE" w:rsidRDefault="00152CAF">
            <w:pPr>
              <w:pStyle w:val="TableParagraph"/>
              <w:spacing w:line="266" w:lineRule="auto"/>
              <w:ind w:left="69" w:firstLine="45"/>
              <w:rPr>
                <w:sz w:val="9"/>
              </w:rPr>
            </w:pPr>
            <w:r>
              <w:rPr>
                <w:spacing w:val="-2"/>
                <w:sz w:val="9"/>
              </w:rPr>
              <w:t>бюджетных</w:t>
            </w:r>
            <w:r>
              <w:rPr>
                <w:spacing w:val="40"/>
                <w:sz w:val="9"/>
              </w:rPr>
              <w:t xml:space="preserve"> </w:t>
            </w:r>
            <w:r>
              <w:rPr>
                <w:spacing w:val="-2"/>
                <w:sz w:val="9"/>
              </w:rPr>
              <w:t>ассигнований</w:t>
            </w:r>
          </w:p>
        </w:tc>
        <w:tc>
          <w:tcPr>
            <w:tcW w:w="716" w:type="dxa"/>
            <w:vMerge w:val="restart"/>
          </w:tcPr>
          <w:p w:rsidR="001459CE" w:rsidRDefault="001459CE">
            <w:pPr>
              <w:pStyle w:val="TableParagraph"/>
              <w:spacing w:before="80"/>
              <w:rPr>
                <w:sz w:val="9"/>
              </w:rPr>
            </w:pPr>
          </w:p>
          <w:p w:rsidR="001459CE" w:rsidRDefault="00152CAF">
            <w:pPr>
              <w:pStyle w:val="TableParagraph"/>
              <w:spacing w:line="266" w:lineRule="auto"/>
              <w:ind w:left="78" w:right="54" w:firstLine="1"/>
              <w:jc w:val="center"/>
              <w:rPr>
                <w:sz w:val="9"/>
              </w:rPr>
            </w:pPr>
            <w:r>
              <w:rPr>
                <w:spacing w:val="-2"/>
                <w:sz w:val="9"/>
              </w:rPr>
              <w:t>лимитов</w:t>
            </w:r>
            <w:r>
              <w:rPr>
                <w:spacing w:val="40"/>
                <w:sz w:val="9"/>
              </w:rPr>
              <w:t xml:space="preserve"> </w:t>
            </w:r>
            <w:r>
              <w:rPr>
                <w:spacing w:val="-2"/>
                <w:sz w:val="9"/>
              </w:rPr>
              <w:t>бюджетных</w:t>
            </w:r>
            <w:r>
              <w:rPr>
                <w:spacing w:val="40"/>
                <w:sz w:val="9"/>
              </w:rPr>
              <w:t xml:space="preserve"> </w:t>
            </w:r>
            <w:r>
              <w:rPr>
                <w:spacing w:val="-2"/>
                <w:sz w:val="9"/>
              </w:rPr>
              <w:t>обязательств</w:t>
            </w:r>
          </w:p>
        </w:tc>
        <w:tc>
          <w:tcPr>
            <w:tcW w:w="745" w:type="dxa"/>
            <w:vMerge w:val="restart"/>
          </w:tcPr>
          <w:p w:rsidR="001459CE" w:rsidRDefault="001459CE">
            <w:pPr>
              <w:pStyle w:val="TableParagraph"/>
              <w:rPr>
                <w:sz w:val="9"/>
              </w:rPr>
            </w:pPr>
          </w:p>
          <w:p w:rsidR="001459CE" w:rsidRDefault="001459CE">
            <w:pPr>
              <w:pStyle w:val="TableParagraph"/>
              <w:spacing w:before="34"/>
              <w:rPr>
                <w:sz w:val="9"/>
              </w:rPr>
            </w:pPr>
          </w:p>
          <w:p w:rsidR="001459CE" w:rsidRDefault="00152CAF">
            <w:pPr>
              <w:pStyle w:val="TableParagraph"/>
              <w:spacing w:line="266" w:lineRule="auto"/>
              <w:ind w:left="66" w:firstLine="16"/>
              <w:rPr>
                <w:sz w:val="9"/>
              </w:rPr>
            </w:pPr>
            <w:r>
              <w:rPr>
                <w:spacing w:val="-2"/>
                <w:sz w:val="9"/>
              </w:rPr>
              <w:t>принимаемые</w:t>
            </w:r>
            <w:r>
              <w:rPr>
                <w:spacing w:val="40"/>
                <w:sz w:val="9"/>
              </w:rPr>
              <w:t xml:space="preserve"> </w:t>
            </w:r>
            <w:r>
              <w:rPr>
                <w:spacing w:val="-2"/>
                <w:sz w:val="9"/>
              </w:rPr>
              <w:t>обязательства</w:t>
            </w:r>
          </w:p>
        </w:tc>
        <w:tc>
          <w:tcPr>
            <w:tcW w:w="1468" w:type="dxa"/>
            <w:gridSpan w:val="2"/>
          </w:tcPr>
          <w:p w:rsidR="001459CE" w:rsidRDefault="00152CAF">
            <w:pPr>
              <w:pStyle w:val="TableParagraph"/>
              <w:spacing w:before="1"/>
              <w:ind w:left="13"/>
              <w:jc w:val="center"/>
              <w:rPr>
                <w:sz w:val="9"/>
              </w:rPr>
            </w:pPr>
            <w:r>
              <w:rPr>
                <w:sz w:val="9"/>
              </w:rPr>
              <w:t>Принятые</w:t>
            </w:r>
            <w:r>
              <w:rPr>
                <w:spacing w:val="-2"/>
                <w:sz w:val="9"/>
              </w:rPr>
              <w:t xml:space="preserve"> бюджетные</w:t>
            </w:r>
          </w:p>
          <w:p w:rsidR="001459CE" w:rsidRDefault="00152CAF">
            <w:pPr>
              <w:pStyle w:val="TableParagraph"/>
              <w:spacing w:before="12" w:line="95" w:lineRule="exact"/>
              <w:ind w:left="13"/>
              <w:jc w:val="center"/>
              <w:rPr>
                <w:sz w:val="9"/>
              </w:rPr>
            </w:pPr>
            <w:r>
              <w:rPr>
                <w:spacing w:val="-2"/>
                <w:sz w:val="9"/>
              </w:rPr>
              <w:t>обязательства</w:t>
            </w:r>
          </w:p>
        </w:tc>
        <w:tc>
          <w:tcPr>
            <w:tcW w:w="733" w:type="dxa"/>
            <w:vMerge w:val="restart"/>
          </w:tcPr>
          <w:p w:rsidR="001459CE" w:rsidRDefault="001459CE">
            <w:pPr>
              <w:pStyle w:val="TableParagraph"/>
              <w:rPr>
                <w:sz w:val="9"/>
              </w:rPr>
            </w:pPr>
          </w:p>
          <w:p w:rsidR="001459CE" w:rsidRDefault="001459CE">
            <w:pPr>
              <w:pStyle w:val="TableParagraph"/>
              <w:spacing w:before="34"/>
              <w:rPr>
                <w:sz w:val="9"/>
              </w:rPr>
            </w:pPr>
          </w:p>
          <w:p w:rsidR="001459CE" w:rsidRDefault="00152CAF">
            <w:pPr>
              <w:pStyle w:val="TableParagraph"/>
              <w:spacing w:before="1" w:line="266" w:lineRule="auto"/>
              <w:ind w:left="56" w:firstLine="98"/>
              <w:rPr>
                <w:sz w:val="9"/>
              </w:rPr>
            </w:pPr>
            <w:r>
              <w:rPr>
                <w:spacing w:val="-2"/>
                <w:sz w:val="9"/>
              </w:rPr>
              <w:t>денежные</w:t>
            </w:r>
            <w:r>
              <w:rPr>
                <w:spacing w:val="40"/>
                <w:sz w:val="9"/>
              </w:rPr>
              <w:t xml:space="preserve"> </w:t>
            </w:r>
            <w:r>
              <w:rPr>
                <w:spacing w:val="-2"/>
                <w:sz w:val="9"/>
              </w:rPr>
              <w:t>обязательства</w:t>
            </w:r>
          </w:p>
        </w:tc>
        <w:tc>
          <w:tcPr>
            <w:tcW w:w="699" w:type="dxa"/>
            <w:vMerge/>
            <w:tcBorders>
              <w:top w:val="nil"/>
            </w:tcBorders>
          </w:tcPr>
          <w:p w:rsidR="001459CE" w:rsidRDefault="001459CE">
            <w:pPr>
              <w:rPr>
                <w:sz w:val="2"/>
                <w:szCs w:val="2"/>
              </w:rPr>
            </w:pPr>
          </w:p>
        </w:tc>
        <w:tc>
          <w:tcPr>
            <w:tcW w:w="723" w:type="dxa"/>
            <w:vMerge w:val="restart"/>
          </w:tcPr>
          <w:p w:rsidR="001459CE" w:rsidRDefault="001459CE">
            <w:pPr>
              <w:pStyle w:val="TableParagraph"/>
              <w:spacing w:before="80"/>
              <w:rPr>
                <w:sz w:val="9"/>
              </w:rPr>
            </w:pPr>
          </w:p>
          <w:p w:rsidR="001459CE" w:rsidRDefault="00152CAF">
            <w:pPr>
              <w:pStyle w:val="TableParagraph"/>
              <w:spacing w:line="266" w:lineRule="auto"/>
              <w:ind w:left="76" w:right="64" w:firstLine="5"/>
              <w:jc w:val="center"/>
              <w:rPr>
                <w:sz w:val="9"/>
              </w:rPr>
            </w:pPr>
            <w:r>
              <w:rPr>
                <w:spacing w:val="-2"/>
                <w:sz w:val="9"/>
              </w:rPr>
              <w:t>принятых</w:t>
            </w:r>
            <w:r>
              <w:rPr>
                <w:spacing w:val="40"/>
                <w:sz w:val="9"/>
              </w:rPr>
              <w:t xml:space="preserve"> </w:t>
            </w:r>
            <w:r>
              <w:rPr>
                <w:spacing w:val="-2"/>
                <w:sz w:val="9"/>
              </w:rPr>
              <w:t>бюджетных</w:t>
            </w:r>
            <w:r>
              <w:rPr>
                <w:spacing w:val="40"/>
                <w:sz w:val="9"/>
              </w:rPr>
              <w:t xml:space="preserve"> </w:t>
            </w:r>
            <w:r>
              <w:rPr>
                <w:spacing w:val="-2"/>
                <w:sz w:val="9"/>
              </w:rPr>
              <w:t>обязательств</w:t>
            </w:r>
          </w:p>
        </w:tc>
        <w:tc>
          <w:tcPr>
            <w:tcW w:w="678" w:type="dxa"/>
            <w:vMerge w:val="restart"/>
          </w:tcPr>
          <w:p w:rsidR="001459CE" w:rsidRDefault="001459CE">
            <w:pPr>
              <w:pStyle w:val="TableParagraph"/>
              <w:spacing w:before="80"/>
              <w:rPr>
                <w:sz w:val="9"/>
              </w:rPr>
            </w:pPr>
          </w:p>
          <w:p w:rsidR="001459CE" w:rsidRDefault="00152CAF">
            <w:pPr>
              <w:pStyle w:val="TableParagraph"/>
              <w:spacing w:line="266" w:lineRule="auto"/>
              <w:ind w:left="104" w:right="92" w:firstLine="5"/>
              <w:jc w:val="center"/>
              <w:rPr>
                <w:sz w:val="9"/>
              </w:rPr>
            </w:pPr>
            <w:r>
              <w:rPr>
                <w:spacing w:val="-2"/>
                <w:sz w:val="9"/>
              </w:rPr>
              <w:t>принятых</w:t>
            </w:r>
            <w:r>
              <w:rPr>
                <w:spacing w:val="40"/>
                <w:sz w:val="9"/>
              </w:rPr>
              <w:t xml:space="preserve"> </w:t>
            </w:r>
            <w:r>
              <w:rPr>
                <w:spacing w:val="-2"/>
                <w:sz w:val="9"/>
              </w:rPr>
              <w:t>денежных</w:t>
            </w:r>
            <w:r>
              <w:rPr>
                <w:spacing w:val="40"/>
                <w:sz w:val="9"/>
              </w:rPr>
              <w:t xml:space="preserve"> </w:t>
            </w:r>
            <w:r>
              <w:rPr>
                <w:spacing w:val="-2"/>
                <w:sz w:val="9"/>
              </w:rPr>
              <w:t>обязательств</w:t>
            </w:r>
          </w:p>
        </w:tc>
      </w:tr>
      <w:tr w:rsidR="001459CE" w:rsidTr="004C0676">
        <w:trPr>
          <w:trHeight w:val="474"/>
        </w:trPr>
        <w:tc>
          <w:tcPr>
            <w:tcW w:w="2476" w:type="dxa"/>
            <w:vMerge/>
            <w:tcBorders>
              <w:top w:val="nil"/>
            </w:tcBorders>
          </w:tcPr>
          <w:p w:rsidR="001459CE" w:rsidRDefault="001459CE">
            <w:pPr>
              <w:rPr>
                <w:sz w:val="2"/>
                <w:szCs w:val="2"/>
              </w:rPr>
            </w:pPr>
          </w:p>
        </w:tc>
        <w:tc>
          <w:tcPr>
            <w:tcW w:w="352" w:type="dxa"/>
            <w:vMerge/>
            <w:tcBorders>
              <w:top w:val="nil"/>
            </w:tcBorders>
          </w:tcPr>
          <w:p w:rsidR="001459CE" w:rsidRDefault="001459CE">
            <w:pPr>
              <w:rPr>
                <w:sz w:val="2"/>
                <w:szCs w:val="2"/>
              </w:rPr>
            </w:pPr>
          </w:p>
        </w:tc>
        <w:tc>
          <w:tcPr>
            <w:tcW w:w="1229" w:type="dxa"/>
            <w:vMerge/>
            <w:tcBorders>
              <w:top w:val="nil"/>
            </w:tcBorders>
          </w:tcPr>
          <w:p w:rsidR="001459CE" w:rsidRDefault="001459CE">
            <w:pPr>
              <w:rPr>
                <w:sz w:val="2"/>
                <w:szCs w:val="2"/>
              </w:rPr>
            </w:pPr>
          </w:p>
        </w:tc>
        <w:tc>
          <w:tcPr>
            <w:tcW w:w="706" w:type="dxa"/>
            <w:vMerge/>
            <w:tcBorders>
              <w:top w:val="nil"/>
            </w:tcBorders>
          </w:tcPr>
          <w:p w:rsidR="001459CE" w:rsidRDefault="001459CE">
            <w:pPr>
              <w:rPr>
                <w:sz w:val="2"/>
                <w:szCs w:val="2"/>
              </w:rPr>
            </w:pPr>
          </w:p>
        </w:tc>
        <w:tc>
          <w:tcPr>
            <w:tcW w:w="716" w:type="dxa"/>
            <w:vMerge/>
            <w:tcBorders>
              <w:top w:val="nil"/>
            </w:tcBorders>
          </w:tcPr>
          <w:p w:rsidR="001459CE" w:rsidRDefault="001459CE">
            <w:pPr>
              <w:rPr>
                <w:sz w:val="2"/>
                <w:szCs w:val="2"/>
              </w:rPr>
            </w:pPr>
          </w:p>
        </w:tc>
        <w:tc>
          <w:tcPr>
            <w:tcW w:w="745" w:type="dxa"/>
            <w:vMerge/>
            <w:tcBorders>
              <w:top w:val="nil"/>
            </w:tcBorders>
          </w:tcPr>
          <w:p w:rsidR="001459CE" w:rsidRDefault="001459CE">
            <w:pPr>
              <w:rPr>
                <w:sz w:val="2"/>
                <w:szCs w:val="2"/>
              </w:rPr>
            </w:pPr>
          </w:p>
        </w:tc>
        <w:tc>
          <w:tcPr>
            <w:tcW w:w="740" w:type="dxa"/>
          </w:tcPr>
          <w:p w:rsidR="001459CE" w:rsidRDefault="001459CE">
            <w:pPr>
              <w:pStyle w:val="TableParagraph"/>
              <w:spacing w:before="85"/>
              <w:rPr>
                <w:sz w:val="9"/>
              </w:rPr>
            </w:pPr>
          </w:p>
          <w:p w:rsidR="001459CE" w:rsidRDefault="00152CAF">
            <w:pPr>
              <w:pStyle w:val="TableParagraph"/>
              <w:ind w:left="17" w:right="3"/>
              <w:jc w:val="center"/>
              <w:rPr>
                <w:sz w:val="9"/>
              </w:rPr>
            </w:pPr>
            <w:r>
              <w:rPr>
                <w:spacing w:val="-2"/>
                <w:sz w:val="9"/>
              </w:rPr>
              <w:t>всего</w:t>
            </w:r>
          </w:p>
        </w:tc>
        <w:tc>
          <w:tcPr>
            <w:tcW w:w="728" w:type="dxa"/>
          </w:tcPr>
          <w:p w:rsidR="001459CE" w:rsidRDefault="00152CAF">
            <w:pPr>
              <w:pStyle w:val="TableParagraph"/>
              <w:spacing w:before="9" w:line="110" w:lineRule="atLeast"/>
              <w:ind w:left="78" w:right="60" w:hanging="1"/>
              <w:jc w:val="center"/>
              <w:rPr>
                <w:sz w:val="9"/>
              </w:rPr>
            </w:pPr>
            <w:r>
              <w:rPr>
                <w:sz w:val="9"/>
              </w:rPr>
              <w:t>из них с</w:t>
            </w:r>
            <w:r>
              <w:rPr>
                <w:spacing w:val="40"/>
                <w:sz w:val="9"/>
              </w:rPr>
              <w:t xml:space="preserve"> </w:t>
            </w:r>
            <w:r>
              <w:rPr>
                <w:spacing w:val="-2"/>
                <w:sz w:val="9"/>
              </w:rPr>
              <w:t>применением</w:t>
            </w:r>
            <w:r>
              <w:rPr>
                <w:spacing w:val="40"/>
                <w:sz w:val="9"/>
              </w:rPr>
              <w:t xml:space="preserve"> </w:t>
            </w:r>
            <w:r>
              <w:rPr>
                <w:spacing w:val="-2"/>
                <w:sz w:val="9"/>
              </w:rPr>
              <w:t>конкурентных</w:t>
            </w:r>
            <w:r>
              <w:rPr>
                <w:spacing w:val="40"/>
                <w:sz w:val="9"/>
              </w:rPr>
              <w:t xml:space="preserve"> </w:t>
            </w:r>
            <w:r>
              <w:rPr>
                <w:spacing w:val="-2"/>
                <w:sz w:val="9"/>
              </w:rPr>
              <w:t>способов</w:t>
            </w:r>
          </w:p>
        </w:tc>
        <w:tc>
          <w:tcPr>
            <w:tcW w:w="733" w:type="dxa"/>
            <w:vMerge/>
            <w:tcBorders>
              <w:top w:val="nil"/>
            </w:tcBorders>
          </w:tcPr>
          <w:p w:rsidR="001459CE" w:rsidRDefault="001459CE">
            <w:pPr>
              <w:rPr>
                <w:sz w:val="2"/>
                <w:szCs w:val="2"/>
              </w:rPr>
            </w:pPr>
          </w:p>
        </w:tc>
        <w:tc>
          <w:tcPr>
            <w:tcW w:w="699" w:type="dxa"/>
            <w:vMerge/>
            <w:tcBorders>
              <w:top w:val="nil"/>
            </w:tcBorders>
          </w:tcPr>
          <w:p w:rsidR="001459CE" w:rsidRDefault="001459CE">
            <w:pPr>
              <w:rPr>
                <w:sz w:val="2"/>
                <w:szCs w:val="2"/>
              </w:rPr>
            </w:pPr>
          </w:p>
        </w:tc>
        <w:tc>
          <w:tcPr>
            <w:tcW w:w="723" w:type="dxa"/>
            <w:vMerge/>
            <w:tcBorders>
              <w:top w:val="nil"/>
            </w:tcBorders>
          </w:tcPr>
          <w:p w:rsidR="001459CE" w:rsidRDefault="001459CE">
            <w:pPr>
              <w:rPr>
                <w:sz w:val="2"/>
                <w:szCs w:val="2"/>
              </w:rPr>
            </w:pPr>
          </w:p>
        </w:tc>
        <w:tc>
          <w:tcPr>
            <w:tcW w:w="678" w:type="dxa"/>
            <w:vMerge/>
            <w:tcBorders>
              <w:top w:val="nil"/>
            </w:tcBorders>
          </w:tcPr>
          <w:p w:rsidR="001459CE" w:rsidRDefault="001459CE">
            <w:pPr>
              <w:rPr>
                <w:sz w:val="2"/>
                <w:szCs w:val="2"/>
              </w:rPr>
            </w:pPr>
          </w:p>
        </w:tc>
      </w:tr>
      <w:tr w:rsidR="001459CE" w:rsidTr="004C0676">
        <w:trPr>
          <w:trHeight w:val="134"/>
        </w:trPr>
        <w:tc>
          <w:tcPr>
            <w:tcW w:w="2476" w:type="dxa"/>
          </w:tcPr>
          <w:p w:rsidR="001459CE" w:rsidRDefault="00152CAF">
            <w:pPr>
              <w:pStyle w:val="TableParagraph"/>
              <w:spacing w:before="9" w:line="106" w:lineRule="exact"/>
              <w:ind w:left="25"/>
              <w:jc w:val="center"/>
              <w:rPr>
                <w:sz w:val="10"/>
              </w:rPr>
            </w:pPr>
            <w:r>
              <w:rPr>
                <w:spacing w:val="-10"/>
                <w:sz w:val="10"/>
              </w:rPr>
              <w:t>1</w:t>
            </w:r>
          </w:p>
        </w:tc>
        <w:tc>
          <w:tcPr>
            <w:tcW w:w="352" w:type="dxa"/>
            <w:tcBorders>
              <w:bottom w:val="single" w:sz="12" w:space="0" w:color="000000"/>
            </w:tcBorders>
          </w:tcPr>
          <w:p w:rsidR="001459CE" w:rsidRDefault="00152CAF">
            <w:pPr>
              <w:pStyle w:val="TableParagraph"/>
              <w:spacing w:before="19" w:line="96" w:lineRule="exact"/>
              <w:ind w:left="24"/>
              <w:jc w:val="center"/>
              <w:rPr>
                <w:sz w:val="10"/>
              </w:rPr>
            </w:pPr>
            <w:r>
              <w:rPr>
                <w:spacing w:val="-10"/>
                <w:sz w:val="10"/>
              </w:rPr>
              <w:t>2</w:t>
            </w:r>
          </w:p>
        </w:tc>
        <w:tc>
          <w:tcPr>
            <w:tcW w:w="1229" w:type="dxa"/>
            <w:tcBorders>
              <w:bottom w:val="single" w:sz="12" w:space="0" w:color="000000"/>
            </w:tcBorders>
          </w:tcPr>
          <w:p w:rsidR="001459CE" w:rsidRDefault="00152CAF">
            <w:pPr>
              <w:pStyle w:val="TableParagraph"/>
              <w:spacing w:before="19" w:line="96" w:lineRule="exact"/>
              <w:ind w:left="23"/>
              <w:jc w:val="center"/>
              <w:rPr>
                <w:sz w:val="10"/>
              </w:rPr>
            </w:pPr>
            <w:r>
              <w:rPr>
                <w:spacing w:val="-10"/>
                <w:sz w:val="10"/>
              </w:rPr>
              <w:t>3</w:t>
            </w:r>
          </w:p>
        </w:tc>
        <w:tc>
          <w:tcPr>
            <w:tcW w:w="706" w:type="dxa"/>
            <w:tcBorders>
              <w:bottom w:val="single" w:sz="12" w:space="0" w:color="000000"/>
            </w:tcBorders>
          </w:tcPr>
          <w:p w:rsidR="001459CE" w:rsidRDefault="00152CAF">
            <w:pPr>
              <w:pStyle w:val="TableParagraph"/>
              <w:spacing w:before="19" w:line="96" w:lineRule="exact"/>
              <w:ind w:left="22"/>
              <w:jc w:val="center"/>
              <w:rPr>
                <w:sz w:val="10"/>
              </w:rPr>
            </w:pPr>
            <w:r>
              <w:rPr>
                <w:spacing w:val="-10"/>
                <w:sz w:val="10"/>
              </w:rPr>
              <w:t>4</w:t>
            </w:r>
          </w:p>
        </w:tc>
        <w:tc>
          <w:tcPr>
            <w:tcW w:w="716" w:type="dxa"/>
            <w:tcBorders>
              <w:bottom w:val="single" w:sz="12" w:space="0" w:color="000000"/>
            </w:tcBorders>
          </w:tcPr>
          <w:p w:rsidR="001459CE" w:rsidRDefault="00152CAF">
            <w:pPr>
              <w:pStyle w:val="TableParagraph"/>
              <w:spacing w:before="19" w:line="96" w:lineRule="exact"/>
              <w:ind w:left="21"/>
              <w:jc w:val="center"/>
              <w:rPr>
                <w:sz w:val="10"/>
              </w:rPr>
            </w:pPr>
            <w:r>
              <w:rPr>
                <w:spacing w:val="-10"/>
                <w:sz w:val="10"/>
              </w:rPr>
              <w:t>5</w:t>
            </w:r>
          </w:p>
        </w:tc>
        <w:tc>
          <w:tcPr>
            <w:tcW w:w="745" w:type="dxa"/>
            <w:tcBorders>
              <w:bottom w:val="single" w:sz="12" w:space="0" w:color="000000"/>
            </w:tcBorders>
          </w:tcPr>
          <w:p w:rsidR="001459CE" w:rsidRDefault="00152CAF">
            <w:pPr>
              <w:pStyle w:val="TableParagraph"/>
              <w:spacing w:before="19" w:line="96" w:lineRule="exact"/>
              <w:ind w:left="19"/>
              <w:jc w:val="center"/>
              <w:rPr>
                <w:sz w:val="10"/>
              </w:rPr>
            </w:pPr>
            <w:r>
              <w:rPr>
                <w:spacing w:val="-10"/>
                <w:sz w:val="10"/>
              </w:rPr>
              <w:t>6</w:t>
            </w:r>
          </w:p>
        </w:tc>
        <w:tc>
          <w:tcPr>
            <w:tcW w:w="740" w:type="dxa"/>
            <w:tcBorders>
              <w:bottom w:val="single" w:sz="12" w:space="0" w:color="000000"/>
            </w:tcBorders>
          </w:tcPr>
          <w:p w:rsidR="001459CE" w:rsidRDefault="00152CAF">
            <w:pPr>
              <w:pStyle w:val="TableParagraph"/>
              <w:spacing w:before="19" w:line="96" w:lineRule="exact"/>
              <w:ind w:left="17"/>
              <w:jc w:val="center"/>
              <w:rPr>
                <w:sz w:val="10"/>
              </w:rPr>
            </w:pPr>
            <w:r>
              <w:rPr>
                <w:spacing w:val="-10"/>
                <w:sz w:val="10"/>
              </w:rPr>
              <w:t>7</w:t>
            </w:r>
          </w:p>
        </w:tc>
        <w:tc>
          <w:tcPr>
            <w:tcW w:w="728" w:type="dxa"/>
            <w:tcBorders>
              <w:bottom w:val="single" w:sz="12" w:space="0" w:color="000000"/>
            </w:tcBorders>
          </w:tcPr>
          <w:p w:rsidR="001459CE" w:rsidRDefault="00152CAF">
            <w:pPr>
              <w:pStyle w:val="TableParagraph"/>
              <w:spacing w:before="19" w:line="96" w:lineRule="exact"/>
              <w:ind w:left="30" w:right="17"/>
              <w:jc w:val="center"/>
              <w:rPr>
                <w:sz w:val="10"/>
              </w:rPr>
            </w:pPr>
            <w:r>
              <w:rPr>
                <w:spacing w:val="-10"/>
                <w:sz w:val="10"/>
              </w:rPr>
              <w:t>8</w:t>
            </w:r>
          </w:p>
        </w:tc>
        <w:tc>
          <w:tcPr>
            <w:tcW w:w="733" w:type="dxa"/>
            <w:tcBorders>
              <w:bottom w:val="single" w:sz="12" w:space="0" w:color="000000"/>
            </w:tcBorders>
          </w:tcPr>
          <w:p w:rsidR="001459CE" w:rsidRDefault="00152CAF">
            <w:pPr>
              <w:pStyle w:val="TableParagraph"/>
              <w:spacing w:before="19" w:line="96" w:lineRule="exact"/>
              <w:ind w:left="11"/>
              <w:jc w:val="center"/>
              <w:rPr>
                <w:sz w:val="10"/>
              </w:rPr>
            </w:pPr>
            <w:r>
              <w:rPr>
                <w:spacing w:val="-10"/>
                <w:sz w:val="10"/>
              </w:rPr>
              <w:t>9</w:t>
            </w:r>
          </w:p>
        </w:tc>
        <w:tc>
          <w:tcPr>
            <w:tcW w:w="699" w:type="dxa"/>
            <w:tcBorders>
              <w:bottom w:val="single" w:sz="12" w:space="0" w:color="000000"/>
            </w:tcBorders>
          </w:tcPr>
          <w:p w:rsidR="001459CE" w:rsidRDefault="00152CAF">
            <w:pPr>
              <w:pStyle w:val="TableParagraph"/>
              <w:spacing w:before="19" w:line="96" w:lineRule="exact"/>
              <w:ind w:left="25" w:right="18"/>
              <w:jc w:val="center"/>
              <w:rPr>
                <w:sz w:val="10"/>
              </w:rPr>
            </w:pPr>
            <w:r>
              <w:rPr>
                <w:spacing w:val="-5"/>
                <w:sz w:val="10"/>
              </w:rPr>
              <w:t>10</w:t>
            </w:r>
          </w:p>
        </w:tc>
        <w:tc>
          <w:tcPr>
            <w:tcW w:w="723" w:type="dxa"/>
            <w:tcBorders>
              <w:bottom w:val="single" w:sz="12" w:space="0" w:color="000000"/>
            </w:tcBorders>
          </w:tcPr>
          <w:p w:rsidR="001459CE" w:rsidRDefault="00152CAF">
            <w:pPr>
              <w:pStyle w:val="TableParagraph"/>
              <w:spacing w:before="19" w:line="96" w:lineRule="exact"/>
              <w:ind w:left="10"/>
              <w:jc w:val="center"/>
              <w:rPr>
                <w:sz w:val="10"/>
              </w:rPr>
            </w:pPr>
            <w:r>
              <w:rPr>
                <w:spacing w:val="-5"/>
                <w:sz w:val="10"/>
              </w:rPr>
              <w:t>11</w:t>
            </w:r>
          </w:p>
        </w:tc>
        <w:tc>
          <w:tcPr>
            <w:tcW w:w="678" w:type="dxa"/>
            <w:tcBorders>
              <w:bottom w:val="single" w:sz="12" w:space="0" w:color="000000"/>
            </w:tcBorders>
          </w:tcPr>
          <w:p w:rsidR="001459CE" w:rsidRDefault="00152CAF">
            <w:pPr>
              <w:pStyle w:val="TableParagraph"/>
              <w:spacing w:before="19" w:line="96" w:lineRule="exact"/>
              <w:ind w:left="11"/>
              <w:jc w:val="center"/>
              <w:rPr>
                <w:sz w:val="10"/>
              </w:rPr>
            </w:pPr>
            <w:r>
              <w:rPr>
                <w:spacing w:val="-5"/>
                <w:sz w:val="10"/>
              </w:rPr>
              <w:t>12</w:t>
            </w:r>
          </w:p>
        </w:tc>
      </w:tr>
      <w:tr w:rsidR="001459CE" w:rsidTr="004C0676">
        <w:trPr>
          <w:trHeight w:val="1068"/>
        </w:trPr>
        <w:tc>
          <w:tcPr>
            <w:tcW w:w="2476" w:type="dxa"/>
            <w:tcBorders>
              <w:right w:val="single" w:sz="12" w:space="0" w:color="000000"/>
            </w:tcBorders>
          </w:tcPr>
          <w:p w:rsidR="001459CE" w:rsidRDefault="001459CE">
            <w:pPr>
              <w:pStyle w:val="TableParagraph"/>
              <w:spacing w:before="43"/>
              <w:rPr>
                <w:sz w:val="9"/>
              </w:rPr>
            </w:pPr>
          </w:p>
          <w:p w:rsidR="001459CE" w:rsidRDefault="00152CAF">
            <w:pPr>
              <w:pStyle w:val="TableParagraph"/>
              <w:spacing w:line="110" w:lineRule="atLeast"/>
              <w:ind w:left="276"/>
              <w:rPr>
                <w:sz w:val="9"/>
              </w:rPr>
            </w:pPr>
            <w:r>
              <w:rPr>
                <w:sz w:val="9"/>
              </w:rPr>
              <w:t>Расходы на отдельное государственное</w:t>
            </w:r>
            <w:r>
              <w:rPr>
                <w:spacing w:val="40"/>
                <w:sz w:val="9"/>
              </w:rPr>
              <w:t xml:space="preserve"> </w:t>
            </w:r>
            <w:r>
              <w:rPr>
                <w:sz w:val="9"/>
              </w:rPr>
              <w:t>полномочие по обеспечению и реализации</w:t>
            </w:r>
            <w:r>
              <w:rPr>
                <w:spacing w:val="40"/>
                <w:sz w:val="9"/>
              </w:rPr>
              <w:t xml:space="preserve"> </w:t>
            </w:r>
            <w:r>
              <w:rPr>
                <w:sz w:val="9"/>
              </w:rPr>
              <w:t>мероприятий по ремонту и содержанию</w:t>
            </w:r>
            <w:r>
              <w:rPr>
                <w:spacing w:val="40"/>
                <w:sz w:val="9"/>
              </w:rPr>
              <w:t xml:space="preserve"> </w:t>
            </w:r>
            <w:r>
              <w:rPr>
                <w:sz w:val="9"/>
              </w:rPr>
              <w:t>внутриквартальных дорог на территории</w:t>
            </w:r>
            <w:r>
              <w:rPr>
                <w:spacing w:val="40"/>
                <w:sz w:val="9"/>
              </w:rPr>
              <w:t xml:space="preserve"> </w:t>
            </w:r>
            <w:r>
              <w:rPr>
                <w:sz w:val="9"/>
              </w:rPr>
              <w:t>внутригородского</w:t>
            </w:r>
            <w:r>
              <w:rPr>
                <w:spacing w:val="-2"/>
                <w:sz w:val="9"/>
              </w:rPr>
              <w:t xml:space="preserve"> </w:t>
            </w:r>
            <w:r>
              <w:rPr>
                <w:sz w:val="9"/>
              </w:rPr>
              <w:t>муниципального</w:t>
            </w:r>
            <w:r>
              <w:rPr>
                <w:spacing w:val="-2"/>
                <w:sz w:val="9"/>
              </w:rPr>
              <w:t xml:space="preserve"> </w:t>
            </w:r>
            <w:r>
              <w:rPr>
                <w:sz w:val="9"/>
              </w:rPr>
              <w:t>образования</w:t>
            </w:r>
            <w:r>
              <w:rPr>
                <w:spacing w:val="-1"/>
                <w:sz w:val="9"/>
              </w:rPr>
              <w:t xml:space="preserve"> </w:t>
            </w:r>
            <w:r>
              <w:rPr>
                <w:sz w:val="9"/>
              </w:rPr>
              <w:t>за</w:t>
            </w:r>
            <w:r>
              <w:rPr>
                <w:spacing w:val="40"/>
                <w:sz w:val="9"/>
              </w:rPr>
              <w:t xml:space="preserve"> </w:t>
            </w:r>
            <w:r>
              <w:rPr>
                <w:sz w:val="9"/>
              </w:rPr>
              <w:t>счет средств бюджета внутригородского</w:t>
            </w:r>
            <w:r>
              <w:rPr>
                <w:spacing w:val="40"/>
                <w:sz w:val="9"/>
              </w:rPr>
              <w:t xml:space="preserve"> </w:t>
            </w:r>
            <w:r>
              <w:rPr>
                <w:sz w:val="9"/>
              </w:rPr>
              <w:t>муниципального</w:t>
            </w:r>
            <w:r>
              <w:rPr>
                <w:spacing w:val="-4"/>
                <w:sz w:val="9"/>
              </w:rPr>
              <w:t xml:space="preserve"> </w:t>
            </w:r>
            <w:r>
              <w:rPr>
                <w:sz w:val="9"/>
              </w:rPr>
              <w:t>образования</w:t>
            </w:r>
            <w:r>
              <w:rPr>
                <w:spacing w:val="-4"/>
                <w:sz w:val="9"/>
              </w:rPr>
              <w:t xml:space="preserve"> </w:t>
            </w:r>
            <w:r>
              <w:rPr>
                <w:sz w:val="9"/>
              </w:rPr>
              <w:t>города</w:t>
            </w:r>
            <w:r>
              <w:rPr>
                <w:spacing w:val="-4"/>
                <w:sz w:val="9"/>
              </w:rPr>
              <w:t xml:space="preserve"> </w:t>
            </w:r>
            <w:r>
              <w:rPr>
                <w:sz w:val="9"/>
              </w:rPr>
              <w:t>Севастополя</w:t>
            </w:r>
            <w:r>
              <w:rPr>
                <w:spacing w:val="40"/>
                <w:sz w:val="9"/>
              </w:rPr>
              <w:t xml:space="preserve"> </w:t>
            </w:r>
            <w:r>
              <w:rPr>
                <w:sz w:val="9"/>
              </w:rPr>
              <w:t>Гагаринский муниципальный округ</w:t>
            </w:r>
          </w:p>
        </w:tc>
        <w:tc>
          <w:tcPr>
            <w:tcW w:w="352" w:type="dxa"/>
            <w:tcBorders>
              <w:top w:val="single" w:sz="12" w:space="0" w:color="000000"/>
              <w:left w:val="single" w:sz="12" w:space="0" w:color="000000"/>
            </w:tcBorders>
          </w:tcPr>
          <w:p w:rsidR="001459CE" w:rsidRDefault="001459CE">
            <w:pPr>
              <w:pStyle w:val="TableParagraph"/>
              <w:rPr>
                <w:rFonts w:ascii="Times New Roman"/>
                <w:sz w:val="8"/>
              </w:rPr>
            </w:pPr>
          </w:p>
        </w:tc>
        <w:tc>
          <w:tcPr>
            <w:tcW w:w="1229" w:type="dxa"/>
            <w:tcBorders>
              <w:top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21"/>
              <w:rPr>
                <w:sz w:val="10"/>
                <w:szCs w:val="10"/>
              </w:rPr>
            </w:pPr>
          </w:p>
          <w:p w:rsidR="001459CE" w:rsidRPr="00D9136B" w:rsidRDefault="00152CAF">
            <w:pPr>
              <w:pStyle w:val="TableParagraph"/>
              <w:spacing w:line="95" w:lineRule="exact"/>
              <w:ind w:left="23" w:right="3"/>
              <w:jc w:val="center"/>
              <w:rPr>
                <w:sz w:val="10"/>
                <w:szCs w:val="10"/>
              </w:rPr>
            </w:pPr>
            <w:r w:rsidRPr="00D9136B">
              <w:rPr>
                <w:sz w:val="10"/>
                <w:szCs w:val="10"/>
              </w:rPr>
              <w:t>000</w:t>
            </w:r>
            <w:r w:rsidRPr="00D9136B">
              <w:rPr>
                <w:spacing w:val="-1"/>
                <w:sz w:val="10"/>
                <w:szCs w:val="10"/>
              </w:rPr>
              <w:t xml:space="preserve"> </w:t>
            </w:r>
            <w:r w:rsidRPr="00D9136B">
              <w:rPr>
                <w:sz w:val="10"/>
                <w:szCs w:val="10"/>
              </w:rPr>
              <w:t>0503 09012Д0912</w:t>
            </w:r>
            <w:r w:rsidRPr="00D9136B">
              <w:rPr>
                <w:spacing w:val="-1"/>
                <w:sz w:val="10"/>
                <w:szCs w:val="10"/>
              </w:rPr>
              <w:t xml:space="preserve"> </w:t>
            </w:r>
            <w:r w:rsidRPr="00D9136B">
              <w:rPr>
                <w:spacing w:val="-5"/>
                <w:sz w:val="10"/>
                <w:szCs w:val="10"/>
              </w:rPr>
              <w:t>000</w:t>
            </w:r>
          </w:p>
        </w:tc>
        <w:tc>
          <w:tcPr>
            <w:tcW w:w="706" w:type="dxa"/>
            <w:tcBorders>
              <w:top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21"/>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Borders>
              <w:top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21"/>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23</w:t>
            </w:r>
            <w:r w:rsidRPr="00D9136B">
              <w:rPr>
                <w:spacing w:val="1"/>
                <w:sz w:val="10"/>
                <w:szCs w:val="10"/>
              </w:rPr>
              <w:t xml:space="preserve"> </w:t>
            </w:r>
            <w:r w:rsidRPr="00D9136B">
              <w:rPr>
                <w:spacing w:val="-2"/>
                <w:sz w:val="10"/>
                <w:szCs w:val="10"/>
              </w:rPr>
              <w:t>000.00</w:t>
            </w:r>
          </w:p>
        </w:tc>
        <w:tc>
          <w:tcPr>
            <w:tcW w:w="745" w:type="dxa"/>
            <w:tcBorders>
              <w:top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21"/>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Borders>
              <w:top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21"/>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22</w:t>
            </w:r>
            <w:r w:rsidRPr="00D9136B">
              <w:rPr>
                <w:spacing w:val="1"/>
                <w:sz w:val="10"/>
                <w:szCs w:val="10"/>
              </w:rPr>
              <w:t xml:space="preserve"> </w:t>
            </w:r>
            <w:r w:rsidRPr="00D9136B">
              <w:rPr>
                <w:spacing w:val="-2"/>
                <w:sz w:val="10"/>
                <w:szCs w:val="10"/>
              </w:rPr>
              <w:t>995.96</w:t>
            </w:r>
          </w:p>
        </w:tc>
        <w:tc>
          <w:tcPr>
            <w:tcW w:w="728" w:type="dxa"/>
            <w:tcBorders>
              <w:top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21"/>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733" w:type="dxa"/>
            <w:tcBorders>
              <w:top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21"/>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22</w:t>
            </w:r>
            <w:r w:rsidRPr="00D9136B">
              <w:rPr>
                <w:spacing w:val="1"/>
                <w:sz w:val="10"/>
                <w:szCs w:val="10"/>
              </w:rPr>
              <w:t xml:space="preserve"> </w:t>
            </w:r>
            <w:r w:rsidRPr="00D9136B">
              <w:rPr>
                <w:spacing w:val="-2"/>
                <w:sz w:val="10"/>
                <w:szCs w:val="10"/>
              </w:rPr>
              <w:t>995.96</w:t>
            </w:r>
          </w:p>
        </w:tc>
        <w:tc>
          <w:tcPr>
            <w:tcW w:w="699" w:type="dxa"/>
            <w:tcBorders>
              <w:top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21"/>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22</w:t>
            </w:r>
            <w:r w:rsidRPr="00D9136B">
              <w:rPr>
                <w:spacing w:val="1"/>
                <w:sz w:val="10"/>
                <w:szCs w:val="10"/>
              </w:rPr>
              <w:t xml:space="preserve"> </w:t>
            </w:r>
            <w:r w:rsidRPr="00D9136B">
              <w:rPr>
                <w:spacing w:val="-2"/>
                <w:sz w:val="10"/>
                <w:szCs w:val="10"/>
              </w:rPr>
              <w:t>995.96</w:t>
            </w:r>
          </w:p>
        </w:tc>
        <w:tc>
          <w:tcPr>
            <w:tcW w:w="723" w:type="dxa"/>
            <w:tcBorders>
              <w:top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21"/>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top w:val="single" w:sz="12" w:space="0" w:color="000000"/>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21"/>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232"/>
        </w:trPr>
        <w:tc>
          <w:tcPr>
            <w:tcW w:w="2476" w:type="dxa"/>
            <w:tcBorders>
              <w:right w:val="single" w:sz="12" w:space="0" w:color="000000"/>
            </w:tcBorders>
          </w:tcPr>
          <w:p w:rsidR="001459CE" w:rsidRDefault="00152CAF">
            <w:pPr>
              <w:pStyle w:val="TableParagraph"/>
              <w:spacing w:line="116" w:lineRule="exact"/>
              <w:ind w:left="276"/>
              <w:rPr>
                <w:sz w:val="9"/>
              </w:rPr>
            </w:pPr>
            <w:r>
              <w:rPr>
                <w:sz w:val="9"/>
              </w:rPr>
              <w:t>Закупка</w:t>
            </w:r>
            <w:r>
              <w:rPr>
                <w:spacing w:val="-2"/>
                <w:sz w:val="9"/>
              </w:rPr>
              <w:t xml:space="preserve"> </w:t>
            </w:r>
            <w:r>
              <w:rPr>
                <w:sz w:val="9"/>
              </w:rPr>
              <w:t>товаров,</w:t>
            </w:r>
            <w:r>
              <w:rPr>
                <w:spacing w:val="-1"/>
                <w:sz w:val="9"/>
              </w:rPr>
              <w:t xml:space="preserve"> </w:t>
            </w:r>
            <w:r>
              <w:rPr>
                <w:sz w:val="9"/>
              </w:rPr>
              <w:t>работ</w:t>
            </w:r>
            <w:r>
              <w:rPr>
                <w:spacing w:val="-3"/>
                <w:sz w:val="9"/>
              </w:rPr>
              <w:t xml:space="preserve"> </w:t>
            </w:r>
            <w:r>
              <w:rPr>
                <w:sz w:val="9"/>
              </w:rPr>
              <w:t>и</w:t>
            </w:r>
            <w:r>
              <w:rPr>
                <w:spacing w:val="-3"/>
                <w:sz w:val="9"/>
              </w:rPr>
              <w:t xml:space="preserve"> </w:t>
            </w:r>
            <w:r>
              <w:rPr>
                <w:sz w:val="9"/>
              </w:rPr>
              <w:t>услуг</w:t>
            </w:r>
            <w:r>
              <w:rPr>
                <w:spacing w:val="-2"/>
                <w:sz w:val="9"/>
              </w:rPr>
              <w:t xml:space="preserve"> </w:t>
            </w:r>
            <w:r>
              <w:rPr>
                <w:sz w:val="9"/>
              </w:rPr>
              <w:t>для</w:t>
            </w:r>
            <w:r>
              <w:rPr>
                <w:spacing w:val="-1"/>
                <w:sz w:val="9"/>
              </w:rPr>
              <w:t xml:space="preserve"> </w:t>
            </w:r>
            <w:r>
              <w:rPr>
                <w:sz w:val="9"/>
              </w:rPr>
              <w:t>обеспечения</w:t>
            </w:r>
            <w:r>
              <w:rPr>
                <w:spacing w:val="40"/>
                <w:sz w:val="9"/>
              </w:rPr>
              <w:t xml:space="preserve"> </w:t>
            </w:r>
            <w:r>
              <w:rPr>
                <w:sz w:val="9"/>
              </w:rPr>
              <w:t>государственных (муниципальных) нужд</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left="23" w:right="3"/>
              <w:jc w:val="center"/>
              <w:rPr>
                <w:sz w:val="10"/>
                <w:szCs w:val="10"/>
              </w:rPr>
            </w:pPr>
            <w:r w:rsidRPr="00D9136B">
              <w:rPr>
                <w:sz w:val="10"/>
                <w:szCs w:val="10"/>
              </w:rPr>
              <w:t>000</w:t>
            </w:r>
            <w:r w:rsidRPr="00D9136B">
              <w:rPr>
                <w:spacing w:val="-1"/>
                <w:sz w:val="10"/>
                <w:szCs w:val="10"/>
              </w:rPr>
              <w:t xml:space="preserve"> </w:t>
            </w:r>
            <w:r w:rsidRPr="00D9136B">
              <w:rPr>
                <w:sz w:val="10"/>
                <w:szCs w:val="10"/>
              </w:rPr>
              <w:t>0503 09012Д0912</w:t>
            </w:r>
            <w:r w:rsidRPr="00D9136B">
              <w:rPr>
                <w:spacing w:val="-1"/>
                <w:sz w:val="10"/>
                <w:szCs w:val="10"/>
              </w:rPr>
              <w:t xml:space="preserve"> </w:t>
            </w:r>
            <w:r w:rsidRPr="00D9136B">
              <w:rPr>
                <w:spacing w:val="-5"/>
                <w:sz w:val="10"/>
                <w:szCs w:val="10"/>
              </w:rPr>
              <w:t>200</w:t>
            </w:r>
          </w:p>
        </w:tc>
        <w:tc>
          <w:tcPr>
            <w:tcW w:w="70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23</w:t>
            </w:r>
            <w:r w:rsidRPr="00D9136B">
              <w:rPr>
                <w:spacing w:val="1"/>
                <w:sz w:val="10"/>
                <w:szCs w:val="10"/>
              </w:rPr>
              <w:t xml:space="preserve"> </w:t>
            </w:r>
            <w:r w:rsidRPr="00D9136B">
              <w:rPr>
                <w:spacing w:val="-2"/>
                <w:sz w:val="10"/>
                <w:szCs w:val="10"/>
              </w:rPr>
              <w:t>000.00</w:t>
            </w:r>
          </w:p>
        </w:tc>
        <w:tc>
          <w:tcPr>
            <w:tcW w:w="745"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22</w:t>
            </w:r>
            <w:r w:rsidRPr="00D9136B">
              <w:rPr>
                <w:spacing w:val="1"/>
                <w:sz w:val="10"/>
                <w:szCs w:val="10"/>
              </w:rPr>
              <w:t xml:space="preserve"> </w:t>
            </w:r>
            <w:r w:rsidRPr="00D9136B">
              <w:rPr>
                <w:spacing w:val="-2"/>
                <w:sz w:val="10"/>
                <w:szCs w:val="10"/>
              </w:rPr>
              <w:t>995.96</w:t>
            </w:r>
          </w:p>
        </w:tc>
        <w:tc>
          <w:tcPr>
            <w:tcW w:w="728"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73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22</w:t>
            </w:r>
            <w:r w:rsidRPr="00D9136B">
              <w:rPr>
                <w:spacing w:val="1"/>
                <w:sz w:val="10"/>
                <w:szCs w:val="10"/>
              </w:rPr>
              <w:t xml:space="preserve"> </w:t>
            </w:r>
            <w:r w:rsidRPr="00D9136B">
              <w:rPr>
                <w:spacing w:val="-2"/>
                <w:sz w:val="10"/>
                <w:szCs w:val="10"/>
              </w:rPr>
              <w:t>995.96</w:t>
            </w:r>
          </w:p>
        </w:tc>
        <w:tc>
          <w:tcPr>
            <w:tcW w:w="69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22</w:t>
            </w:r>
            <w:r w:rsidRPr="00D9136B">
              <w:rPr>
                <w:spacing w:val="1"/>
                <w:sz w:val="10"/>
                <w:szCs w:val="10"/>
              </w:rPr>
              <w:t xml:space="preserve"> </w:t>
            </w:r>
            <w:r w:rsidRPr="00D9136B">
              <w:rPr>
                <w:spacing w:val="-2"/>
                <w:sz w:val="10"/>
                <w:szCs w:val="10"/>
              </w:rPr>
              <w:t>995.96</w:t>
            </w:r>
          </w:p>
        </w:tc>
        <w:tc>
          <w:tcPr>
            <w:tcW w:w="72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352"/>
        </w:trPr>
        <w:tc>
          <w:tcPr>
            <w:tcW w:w="2476" w:type="dxa"/>
            <w:tcBorders>
              <w:right w:val="single" w:sz="12" w:space="0" w:color="000000"/>
            </w:tcBorders>
          </w:tcPr>
          <w:p w:rsidR="001459CE" w:rsidRDefault="00152CAF">
            <w:pPr>
              <w:pStyle w:val="TableParagraph"/>
              <w:spacing w:before="2" w:line="110" w:lineRule="atLeast"/>
              <w:ind w:left="276"/>
              <w:rPr>
                <w:sz w:val="9"/>
              </w:rPr>
            </w:pPr>
            <w:r>
              <w:rPr>
                <w:sz w:val="9"/>
              </w:rPr>
              <w:t>Иные закупки товаров, работ и услуг для</w:t>
            </w:r>
            <w:r>
              <w:rPr>
                <w:spacing w:val="40"/>
                <w:sz w:val="9"/>
              </w:rPr>
              <w:t xml:space="preserve"> </w:t>
            </w:r>
            <w:r>
              <w:rPr>
                <w:sz w:val="9"/>
              </w:rPr>
              <w:t>обеспечения</w:t>
            </w:r>
            <w:r>
              <w:rPr>
                <w:spacing w:val="-7"/>
                <w:sz w:val="9"/>
              </w:rPr>
              <w:t xml:space="preserve"> </w:t>
            </w:r>
            <w:r>
              <w:rPr>
                <w:sz w:val="9"/>
              </w:rPr>
              <w:t>государственных</w:t>
            </w:r>
            <w:r>
              <w:rPr>
                <w:spacing w:val="-6"/>
                <w:sz w:val="9"/>
              </w:rPr>
              <w:t xml:space="preserve"> </w:t>
            </w:r>
            <w:r>
              <w:rPr>
                <w:sz w:val="9"/>
              </w:rPr>
              <w:t>(муниципальных)</w:t>
            </w:r>
            <w:r>
              <w:rPr>
                <w:spacing w:val="40"/>
                <w:sz w:val="9"/>
              </w:rPr>
              <w:t xml:space="preserve"> </w:t>
            </w:r>
            <w:r>
              <w:rPr>
                <w:spacing w:val="-4"/>
                <w:sz w:val="9"/>
              </w:rPr>
              <w:t>нужд</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left="23" w:right="3"/>
              <w:jc w:val="center"/>
              <w:rPr>
                <w:sz w:val="10"/>
                <w:szCs w:val="10"/>
              </w:rPr>
            </w:pPr>
            <w:r w:rsidRPr="00D9136B">
              <w:rPr>
                <w:sz w:val="10"/>
                <w:szCs w:val="10"/>
              </w:rPr>
              <w:t>000</w:t>
            </w:r>
            <w:r w:rsidRPr="00D9136B">
              <w:rPr>
                <w:spacing w:val="-1"/>
                <w:sz w:val="10"/>
                <w:szCs w:val="10"/>
              </w:rPr>
              <w:t xml:space="preserve"> </w:t>
            </w:r>
            <w:r w:rsidRPr="00D9136B">
              <w:rPr>
                <w:sz w:val="10"/>
                <w:szCs w:val="10"/>
              </w:rPr>
              <w:t>0503 09012Д0912</w:t>
            </w:r>
            <w:r w:rsidRPr="00D9136B">
              <w:rPr>
                <w:spacing w:val="-1"/>
                <w:sz w:val="10"/>
                <w:szCs w:val="10"/>
              </w:rPr>
              <w:t xml:space="preserve"> </w:t>
            </w:r>
            <w:r w:rsidRPr="00D9136B">
              <w:rPr>
                <w:spacing w:val="-5"/>
                <w:sz w:val="10"/>
                <w:szCs w:val="10"/>
              </w:rPr>
              <w:t>240</w:t>
            </w:r>
          </w:p>
        </w:tc>
        <w:tc>
          <w:tcPr>
            <w:tcW w:w="706"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23</w:t>
            </w:r>
            <w:r w:rsidRPr="00D9136B">
              <w:rPr>
                <w:spacing w:val="1"/>
                <w:sz w:val="10"/>
                <w:szCs w:val="10"/>
              </w:rPr>
              <w:t xml:space="preserve"> </w:t>
            </w:r>
            <w:r w:rsidRPr="00D9136B">
              <w:rPr>
                <w:spacing w:val="-2"/>
                <w:sz w:val="10"/>
                <w:szCs w:val="10"/>
              </w:rPr>
              <w:t>000.00</w:t>
            </w:r>
          </w:p>
        </w:tc>
        <w:tc>
          <w:tcPr>
            <w:tcW w:w="745"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22</w:t>
            </w:r>
            <w:r w:rsidRPr="00D9136B">
              <w:rPr>
                <w:spacing w:val="1"/>
                <w:sz w:val="10"/>
                <w:szCs w:val="10"/>
              </w:rPr>
              <w:t xml:space="preserve"> </w:t>
            </w:r>
            <w:r w:rsidRPr="00D9136B">
              <w:rPr>
                <w:spacing w:val="-2"/>
                <w:sz w:val="10"/>
                <w:szCs w:val="10"/>
              </w:rPr>
              <w:t>995.96</w:t>
            </w:r>
          </w:p>
        </w:tc>
        <w:tc>
          <w:tcPr>
            <w:tcW w:w="728"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733"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22</w:t>
            </w:r>
            <w:r w:rsidRPr="00D9136B">
              <w:rPr>
                <w:spacing w:val="1"/>
                <w:sz w:val="10"/>
                <w:szCs w:val="10"/>
              </w:rPr>
              <w:t xml:space="preserve"> </w:t>
            </w:r>
            <w:r w:rsidRPr="00D9136B">
              <w:rPr>
                <w:spacing w:val="-2"/>
                <w:sz w:val="10"/>
                <w:szCs w:val="10"/>
              </w:rPr>
              <w:t>995.96</w:t>
            </w:r>
          </w:p>
        </w:tc>
        <w:tc>
          <w:tcPr>
            <w:tcW w:w="699"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22</w:t>
            </w:r>
            <w:r w:rsidRPr="00D9136B">
              <w:rPr>
                <w:spacing w:val="1"/>
                <w:sz w:val="10"/>
                <w:szCs w:val="10"/>
              </w:rPr>
              <w:t xml:space="preserve"> </w:t>
            </w:r>
            <w:r w:rsidRPr="00D9136B">
              <w:rPr>
                <w:spacing w:val="-2"/>
                <w:sz w:val="10"/>
                <w:szCs w:val="10"/>
              </w:rPr>
              <w:t>995.96</w:t>
            </w:r>
          </w:p>
        </w:tc>
        <w:tc>
          <w:tcPr>
            <w:tcW w:w="723"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232"/>
        </w:trPr>
        <w:tc>
          <w:tcPr>
            <w:tcW w:w="2476" w:type="dxa"/>
            <w:tcBorders>
              <w:right w:val="single" w:sz="12" w:space="0" w:color="000000"/>
            </w:tcBorders>
          </w:tcPr>
          <w:p w:rsidR="001459CE" w:rsidRDefault="001459CE">
            <w:pPr>
              <w:pStyle w:val="TableParagraph"/>
              <w:spacing w:before="20"/>
              <w:rPr>
                <w:sz w:val="9"/>
              </w:rPr>
            </w:pPr>
          </w:p>
          <w:p w:rsidR="001459CE" w:rsidRDefault="00152CAF">
            <w:pPr>
              <w:pStyle w:val="TableParagraph"/>
              <w:spacing w:line="88" w:lineRule="exact"/>
              <w:ind w:left="276"/>
              <w:rPr>
                <w:sz w:val="9"/>
              </w:rPr>
            </w:pPr>
            <w:r>
              <w:rPr>
                <w:sz w:val="9"/>
              </w:rPr>
              <w:t>Прочая</w:t>
            </w:r>
            <w:r>
              <w:rPr>
                <w:spacing w:val="1"/>
                <w:sz w:val="9"/>
              </w:rPr>
              <w:t xml:space="preserve"> </w:t>
            </w:r>
            <w:r>
              <w:rPr>
                <w:sz w:val="9"/>
              </w:rPr>
              <w:t>закупка товаров,</w:t>
            </w:r>
            <w:r>
              <w:rPr>
                <w:spacing w:val="2"/>
                <w:sz w:val="9"/>
              </w:rPr>
              <w:t xml:space="preserve"> </w:t>
            </w:r>
            <w:r>
              <w:rPr>
                <w:sz w:val="9"/>
              </w:rPr>
              <w:t>работ</w:t>
            </w:r>
            <w:r>
              <w:rPr>
                <w:spacing w:val="-1"/>
                <w:sz w:val="9"/>
              </w:rPr>
              <w:t xml:space="preserve"> </w:t>
            </w:r>
            <w:r>
              <w:rPr>
                <w:sz w:val="9"/>
              </w:rPr>
              <w:t>и</w:t>
            </w:r>
            <w:r>
              <w:rPr>
                <w:spacing w:val="-1"/>
                <w:sz w:val="9"/>
              </w:rPr>
              <w:t xml:space="preserve"> </w:t>
            </w:r>
            <w:r>
              <w:rPr>
                <w:spacing w:val="-2"/>
                <w:sz w:val="9"/>
              </w:rPr>
              <w:t>услуг</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left="23" w:right="3"/>
              <w:jc w:val="center"/>
              <w:rPr>
                <w:sz w:val="10"/>
                <w:szCs w:val="10"/>
              </w:rPr>
            </w:pPr>
            <w:r w:rsidRPr="00D9136B">
              <w:rPr>
                <w:sz w:val="10"/>
                <w:szCs w:val="10"/>
              </w:rPr>
              <w:t>000</w:t>
            </w:r>
            <w:r w:rsidRPr="00D9136B">
              <w:rPr>
                <w:spacing w:val="-1"/>
                <w:sz w:val="10"/>
                <w:szCs w:val="10"/>
              </w:rPr>
              <w:t xml:space="preserve"> </w:t>
            </w:r>
            <w:r w:rsidRPr="00D9136B">
              <w:rPr>
                <w:sz w:val="10"/>
                <w:szCs w:val="10"/>
              </w:rPr>
              <w:t>0503 09012Д0912</w:t>
            </w:r>
            <w:r w:rsidRPr="00D9136B">
              <w:rPr>
                <w:spacing w:val="-1"/>
                <w:sz w:val="10"/>
                <w:szCs w:val="10"/>
              </w:rPr>
              <w:t xml:space="preserve"> </w:t>
            </w:r>
            <w:r w:rsidRPr="00D9136B">
              <w:rPr>
                <w:spacing w:val="-5"/>
                <w:sz w:val="10"/>
                <w:szCs w:val="10"/>
              </w:rPr>
              <w:t>244</w:t>
            </w:r>
          </w:p>
        </w:tc>
        <w:tc>
          <w:tcPr>
            <w:tcW w:w="70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23</w:t>
            </w:r>
            <w:r w:rsidRPr="00D9136B">
              <w:rPr>
                <w:spacing w:val="1"/>
                <w:sz w:val="10"/>
                <w:szCs w:val="10"/>
              </w:rPr>
              <w:t xml:space="preserve"> </w:t>
            </w:r>
            <w:r w:rsidRPr="00D9136B">
              <w:rPr>
                <w:spacing w:val="-2"/>
                <w:sz w:val="10"/>
                <w:szCs w:val="10"/>
              </w:rPr>
              <w:t>000.00</w:t>
            </w:r>
          </w:p>
        </w:tc>
        <w:tc>
          <w:tcPr>
            <w:tcW w:w="745"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22</w:t>
            </w:r>
            <w:r w:rsidRPr="00D9136B">
              <w:rPr>
                <w:spacing w:val="1"/>
                <w:sz w:val="10"/>
                <w:szCs w:val="10"/>
              </w:rPr>
              <w:t xml:space="preserve"> </w:t>
            </w:r>
            <w:r w:rsidRPr="00D9136B">
              <w:rPr>
                <w:spacing w:val="-2"/>
                <w:sz w:val="10"/>
                <w:szCs w:val="10"/>
              </w:rPr>
              <w:t>995.96</w:t>
            </w:r>
          </w:p>
        </w:tc>
        <w:tc>
          <w:tcPr>
            <w:tcW w:w="728"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73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22</w:t>
            </w:r>
            <w:r w:rsidRPr="00D9136B">
              <w:rPr>
                <w:spacing w:val="1"/>
                <w:sz w:val="10"/>
                <w:szCs w:val="10"/>
              </w:rPr>
              <w:t xml:space="preserve"> </w:t>
            </w:r>
            <w:r w:rsidRPr="00D9136B">
              <w:rPr>
                <w:spacing w:val="-2"/>
                <w:sz w:val="10"/>
                <w:szCs w:val="10"/>
              </w:rPr>
              <w:t>995.96</w:t>
            </w:r>
          </w:p>
        </w:tc>
        <w:tc>
          <w:tcPr>
            <w:tcW w:w="69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22</w:t>
            </w:r>
            <w:r w:rsidRPr="00D9136B">
              <w:rPr>
                <w:spacing w:val="1"/>
                <w:sz w:val="10"/>
                <w:szCs w:val="10"/>
              </w:rPr>
              <w:t xml:space="preserve"> </w:t>
            </w:r>
            <w:r w:rsidRPr="00D9136B">
              <w:rPr>
                <w:spacing w:val="-2"/>
                <w:sz w:val="10"/>
                <w:szCs w:val="10"/>
              </w:rPr>
              <w:t>995.96</w:t>
            </w:r>
          </w:p>
        </w:tc>
        <w:tc>
          <w:tcPr>
            <w:tcW w:w="72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143"/>
        </w:trPr>
        <w:tc>
          <w:tcPr>
            <w:tcW w:w="2476" w:type="dxa"/>
            <w:tcBorders>
              <w:right w:val="single" w:sz="12" w:space="0" w:color="000000"/>
            </w:tcBorders>
          </w:tcPr>
          <w:p w:rsidR="001459CE" w:rsidRDefault="00152CAF">
            <w:pPr>
              <w:pStyle w:val="TableParagraph"/>
              <w:spacing w:before="35" w:line="88" w:lineRule="exact"/>
              <w:ind w:left="276"/>
              <w:rPr>
                <w:sz w:val="9"/>
              </w:rPr>
            </w:pPr>
            <w:r>
              <w:rPr>
                <w:spacing w:val="-2"/>
                <w:sz w:val="9"/>
              </w:rPr>
              <w:t>ОБРАЗОВАНИЕ</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52CAF">
            <w:pPr>
              <w:pStyle w:val="TableParagraph"/>
              <w:spacing w:before="28"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0700</w:t>
            </w:r>
            <w:r w:rsidRPr="00D9136B">
              <w:rPr>
                <w:spacing w:val="-1"/>
                <w:sz w:val="10"/>
                <w:szCs w:val="10"/>
              </w:rPr>
              <w:t xml:space="preserve"> </w:t>
            </w:r>
            <w:r w:rsidRPr="00D9136B">
              <w:rPr>
                <w:sz w:val="10"/>
                <w:szCs w:val="10"/>
              </w:rPr>
              <w:t>0000000000</w:t>
            </w:r>
            <w:r w:rsidRPr="00D9136B">
              <w:rPr>
                <w:spacing w:val="-1"/>
                <w:sz w:val="10"/>
                <w:szCs w:val="10"/>
              </w:rPr>
              <w:t xml:space="preserve"> </w:t>
            </w:r>
            <w:r w:rsidRPr="00D9136B">
              <w:rPr>
                <w:spacing w:val="-5"/>
                <w:sz w:val="10"/>
                <w:szCs w:val="10"/>
              </w:rPr>
              <w:t>000</w:t>
            </w:r>
          </w:p>
        </w:tc>
        <w:tc>
          <w:tcPr>
            <w:tcW w:w="706" w:type="dxa"/>
          </w:tcPr>
          <w:p w:rsidR="001459CE" w:rsidRPr="00D9136B" w:rsidRDefault="00152CAF">
            <w:pPr>
              <w:pStyle w:val="TableParagraph"/>
              <w:spacing w:before="28" w:line="95" w:lineRule="exact"/>
              <w:ind w:right="2"/>
              <w:jc w:val="right"/>
              <w:rPr>
                <w:sz w:val="10"/>
                <w:szCs w:val="10"/>
              </w:rPr>
            </w:pPr>
            <w:r w:rsidRPr="00D9136B">
              <w:rPr>
                <w:spacing w:val="-4"/>
                <w:sz w:val="10"/>
                <w:szCs w:val="10"/>
              </w:rPr>
              <w:t>0.00</w:t>
            </w:r>
          </w:p>
        </w:tc>
        <w:tc>
          <w:tcPr>
            <w:tcW w:w="716" w:type="dxa"/>
          </w:tcPr>
          <w:p w:rsidR="001459CE" w:rsidRPr="00D9136B" w:rsidRDefault="00152CAF">
            <w:pPr>
              <w:pStyle w:val="TableParagraph"/>
              <w:spacing w:before="28" w:line="95" w:lineRule="exact"/>
              <w:ind w:right="3"/>
              <w:jc w:val="right"/>
              <w:rPr>
                <w:sz w:val="10"/>
                <w:szCs w:val="10"/>
              </w:rPr>
            </w:pPr>
            <w:r w:rsidRPr="00D9136B">
              <w:rPr>
                <w:sz w:val="10"/>
                <w:szCs w:val="10"/>
              </w:rPr>
              <w:t xml:space="preserve">366 </w:t>
            </w:r>
            <w:r w:rsidRPr="00D9136B">
              <w:rPr>
                <w:spacing w:val="-2"/>
                <w:sz w:val="10"/>
                <w:szCs w:val="10"/>
              </w:rPr>
              <w:t>300.00</w:t>
            </w:r>
          </w:p>
        </w:tc>
        <w:tc>
          <w:tcPr>
            <w:tcW w:w="745" w:type="dxa"/>
          </w:tcPr>
          <w:p w:rsidR="001459CE" w:rsidRPr="00D9136B" w:rsidRDefault="00152CAF">
            <w:pPr>
              <w:pStyle w:val="TableParagraph"/>
              <w:spacing w:before="28" w:line="95" w:lineRule="exact"/>
              <w:ind w:right="6"/>
              <w:jc w:val="right"/>
              <w:rPr>
                <w:sz w:val="10"/>
                <w:szCs w:val="10"/>
              </w:rPr>
            </w:pPr>
            <w:r w:rsidRPr="00D9136B">
              <w:rPr>
                <w:spacing w:val="-4"/>
                <w:sz w:val="10"/>
                <w:szCs w:val="10"/>
              </w:rPr>
              <w:t>0.00</w:t>
            </w:r>
          </w:p>
        </w:tc>
        <w:tc>
          <w:tcPr>
            <w:tcW w:w="740" w:type="dxa"/>
          </w:tcPr>
          <w:p w:rsidR="001459CE" w:rsidRPr="00D9136B" w:rsidRDefault="00152CAF">
            <w:pPr>
              <w:pStyle w:val="TableParagraph"/>
              <w:spacing w:before="28" w:line="95" w:lineRule="exact"/>
              <w:ind w:right="5"/>
              <w:jc w:val="right"/>
              <w:rPr>
                <w:sz w:val="10"/>
                <w:szCs w:val="10"/>
              </w:rPr>
            </w:pPr>
            <w:r w:rsidRPr="00D9136B">
              <w:rPr>
                <w:sz w:val="10"/>
                <w:szCs w:val="10"/>
              </w:rPr>
              <w:t xml:space="preserve">366 </w:t>
            </w:r>
            <w:r w:rsidRPr="00D9136B">
              <w:rPr>
                <w:spacing w:val="-2"/>
                <w:sz w:val="10"/>
                <w:szCs w:val="10"/>
              </w:rPr>
              <w:t>300.00</w:t>
            </w:r>
          </w:p>
        </w:tc>
        <w:tc>
          <w:tcPr>
            <w:tcW w:w="728" w:type="dxa"/>
          </w:tcPr>
          <w:p w:rsidR="001459CE" w:rsidRPr="00D9136B" w:rsidRDefault="00152CAF">
            <w:pPr>
              <w:pStyle w:val="TableParagraph"/>
              <w:spacing w:before="28" w:line="95" w:lineRule="exact"/>
              <w:ind w:right="8"/>
              <w:jc w:val="right"/>
              <w:rPr>
                <w:sz w:val="10"/>
                <w:szCs w:val="10"/>
              </w:rPr>
            </w:pPr>
            <w:r w:rsidRPr="00D9136B">
              <w:rPr>
                <w:sz w:val="10"/>
                <w:szCs w:val="10"/>
              </w:rPr>
              <w:t xml:space="preserve">113 </w:t>
            </w:r>
            <w:r w:rsidRPr="00D9136B">
              <w:rPr>
                <w:spacing w:val="-2"/>
                <w:sz w:val="10"/>
                <w:szCs w:val="10"/>
              </w:rPr>
              <w:t>900.00</w:t>
            </w:r>
          </w:p>
        </w:tc>
        <w:tc>
          <w:tcPr>
            <w:tcW w:w="733" w:type="dxa"/>
          </w:tcPr>
          <w:p w:rsidR="001459CE" w:rsidRPr="00D9136B" w:rsidRDefault="00152CAF">
            <w:pPr>
              <w:pStyle w:val="TableParagraph"/>
              <w:spacing w:before="28" w:line="95" w:lineRule="exact"/>
              <w:ind w:right="9"/>
              <w:jc w:val="right"/>
              <w:rPr>
                <w:sz w:val="10"/>
                <w:szCs w:val="10"/>
              </w:rPr>
            </w:pPr>
            <w:r w:rsidRPr="00D9136B">
              <w:rPr>
                <w:sz w:val="10"/>
                <w:szCs w:val="10"/>
              </w:rPr>
              <w:t xml:space="preserve">366 </w:t>
            </w:r>
            <w:r w:rsidRPr="00D9136B">
              <w:rPr>
                <w:spacing w:val="-2"/>
                <w:sz w:val="10"/>
                <w:szCs w:val="10"/>
              </w:rPr>
              <w:t>300.00</w:t>
            </w:r>
          </w:p>
        </w:tc>
        <w:tc>
          <w:tcPr>
            <w:tcW w:w="699" w:type="dxa"/>
          </w:tcPr>
          <w:p w:rsidR="001459CE" w:rsidRPr="00D9136B" w:rsidRDefault="00152CAF">
            <w:pPr>
              <w:pStyle w:val="TableParagraph"/>
              <w:spacing w:before="28" w:line="95" w:lineRule="exact"/>
              <w:ind w:right="9"/>
              <w:jc w:val="right"/>
              <w:rPr>
                <w:sz w:val="10"/>
                <w:szCs w:val="10"/>
              </w:rPr>
            </w:pPr>
            <w:r w:rsidRPr="00D9136B">
              <w:rPr>
                <w:sz w:val="10"/>
                <w:szCs w:val="10"/>
              </w:rPr>
              <w:t xml:space="preserve">366 </w:t>
            </w:r>
            <w:r w:rsidRPr="00D9136B">
              <w:rPr>
                <w:spacing w:val="-2"/>
                <w:sz w:val="10"/>
                <w:szCs w:val="10"/>
              </w:rPr>
              <w:t>300.00</w:t>
            </w:r>
          </w:p>
        </w:tc>
        <w:tc>
          <w:tcPr>
            <w:tcW w:w="723" w:type="dxa"/>
          </w:tcPr>
          <w:p w:rsidR="001459CE" w:rsidRPr="00D9136B" w:rsidRDefault="00152CAF">
            <w:pPr>
              <w:pStyle w:val="TableParagraph"/>
              <w:spacing w:before="28"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52CAF">
            <w:pPr>
              <w:pStyle w:val="TableParagraph"/>
              <w:spacing w:before="28" w:line="95" w:lineRule="exact"/>
              <w:ind w:right="1"/>
              <w:jc w:val="right"/>
              <w:rPr>
                <w:sz w:val="10"/>
                <w:szCs w:val="10"/>
              </w:rPr>
            </w:pPr>
            <w:r w:rsidRPr="00D9136B">
              <w:rPr>
                <w:spacing w:val="-4"/>
                <w:sz w:val="10"/>
                <w:szCs w:val="10"/>
              </w:rPr>
              <w:t>0.00</w:t>
            </w:r>
          </w:p>
        </w:tc>
      </w:tr>
      <w:tr w:rsidR="001459CE" w:rsidTr="004C0676">
        <w:trPr>
          <w:trHeight w:val="143"/>
        </w:trPr>
        <w:tc>
          <w:tcPr>
            <w:tcW w:w="2476" w:type="dxa"/>
            <w:tcBorders>
              <w:right w:val="single" w:sz="12" w:space="0" w:color="000000"/>
            </w:tcBorders>
          </w:tcPr>
          <w:p w:rsidR="001459CE" w:rsidRDefault="00152CAF">
            <w:pPr>
              <w:pStyle w:val="TableParagraph"/>
              <w:spacing w:before="35" w:line="88" w:lineRule="exact"/>
              <w:ind w:left="276"/>
              <w:rPr>
                <w:sz w:val="9"/>
              </w:rPr>
            </w:pPr>
            <w:r>
              <w:rPr>
                <w:sz w:val="9"/>
              </w:rPr>
              <w:t>Молодежная</w:t>
            </w:r>
            <w:r>
              <w:rPr>
                <w:spacing w:val="-2"/>
                <w:sz w:val="9"/>
              </w:rPr>
              <w:t xml:space="preserve"> политика</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52CAF">
            <w:pPr>
              <w:pStyle w:val="TableParagraph"/>
              <w:spacing w:before="28"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0707</w:t>
            </w:r>
            <w:r w:rsidRPr="00D9136B">
              <w:rPr>
                <w:spacing w:val="-1"/>
                <w:sz w:val="10"/>
                <w:szCs w:val="10"/>
              </w:rPr>
              <w:t xml:space="preserve"> </w:t>
            </w:r>
            <w:r w:rsidRPr="00D9136B">
              <w:rPr>
                <w:sz w:val="10"/>
                <w:szCs w:val="10"/>
              </w:rPr>
              <w:t>0000000000</w:t>
            </w:r>
            <w:r w:rsidRPr="00D9136B">
              <w:rPr>
                <w:spacing w:val="-1"/>
                <w:sz w:val="10"/>
                <w:szCs w:val="10"/>
              </w:rPr>
              <w:t xml:space="preserve"> </w:t>
            </w:r>
            <w:r w:rsidRPr="00D9136B">
              <w:rPr>
                <w:spacing w:val="-5"/>
                <w:sz w:val="10"/>
                <w:szCs w:val="10"/>
              </w:rPr>
              <w:t>000</w:t>
            </w:r>
          </w:p>
        </w:tc>
        <w:tc>
          <w:tcPr>
            <w:tcW w:w="706" w:type="dxa"/>
          </w:tcPr>
          <w:p w:rsidR="001459CE" w:rsidRPr="00D9136B" w:rsidRDefault="00152CAF">
            <w:pPr>
              <w:pStyle w:val="TableParagraph"/>
              <w:spacing w:before="28" w:line="95" w:lineRule="exact"/>
              <w:ind w:right="2"/>
              <w:jc w:val="right"/>
              <w:rPr>
                <w:sz w:val="10"/>
                <w:szCs w:val="10"/>
              </w:rPr>
            </w:pPr>
            <w:r w:rsidRPr="00D9136B">
              <w:rPr>
                <w:spacing w:val="-4"/>
                <w:sz w:val="10"/>
                <w:szCs w:val="10"/>
              </w:rPr>
              <w:t>0.00</w:t>
            </w:r>
          </w:p>
        </w:tc>
        <w:tc>
          <w:tcPr>
            <w:tcW w:w="716" w:type="dxa"/>
          </w:tcPr>
          <w:p w:rsidR="001459CE" w:rsidRPr="00D9136B" w:rsidRDefault="00152CAF">
            <w:pPr>
              <w:pStyle w:val="TableParagraph"/>
              <w:spacing w:before="28" w:line="95" w:lineRule="exact"/>
              <w:ind w:right="3"/>
              <w:jc w:val="right"/>
              <w:rPr>
                <w:sz w:val="10"/>
                <w:szCs w:val="10"/>
              </w:rPr>
            </w:pPr>
            <w:r w:rsidRPr="00D9136B">
              <w:rPr>
                <w:sz w:val="10"/>
                <w:szCs w:val="10"/>
              </w:rPr>
              <w:t xml:space="preserve">366 </w:t>
            </w:r>
            <w:r w:rsidRPr="00D9136B">
              <w:rPr>
                <w:spacing w:val="-2"/>
                <w:sz w:val="10"/>
                <w:szCs w:val="10"/>
              </w:rPr>
              <w:t>300.00</w:t>
            </w:r>
          </w:p>
        </w:tc>
        <w:tc>
          <w:tcPr>
            <w:tcW w:w="745" w:type="dxa"/>
          </w:tcPr>
          <w:p w:rsidR="001459CE" w:rsidRPr="00D9136B" w:rsidRDefault="00152CAF">
            <w:pPr>
              <w:pStyle w:val="TableParagraph"/>
              <w:spacing w:before="28" w:line="95" w:lineRule="exact"/>
              <w:ind w:right="6"/>
              <w:jc w:val="right"/>
              <w:rPr>
                <w:sz w:val="10"/>
                <w:szCs w:val="10"/>
              </w:rPr>
            </w:pPr>
            <w:r w:rsidRPr="00D9136B">
              <w:rPr>
                <w:spacing w:val="-4"/>
                <w:sz w:val="10"/>
                <w:szCs w:val="10"/>
              </w:rPr>
              <w:t>0.00</w:t>
            </w:r>
          </w:p>
        </w:tc>
        <w:tc>
          <w:tcPr>
            <w:tcW w:w="740" w:type="dxa"/>
          </w:tcPr>
          <w:p w:rsidR="001459CE" w:rsidRPr="00D9136B" w:rsidRDefault="00152CAF">
            <w:pPr>
              <w:pStyle w:val="TableParagraph"/>
              <w:spacing w:before="28" w:line="95" w:lineRule="exact"/>
              <w:ind w:right="5"/>
              <w:jc w:val="right"/>
              <w:rPr>
                <w:sz w:val="10"/>
                <w:szCs w:val="10"/>
              </w:rPr>
            </w:pPr>
            <w:r w:rsidRPr="00D9136B">
              <w:rPr>
                <w:sz w:val="10"/>
                <w:szCs w:val="10"/>
              </w:rPr>
              <w:t xml:space="preserve">366 </w:t>
            </w:r>
            <w:r w:rsidRPr="00D9136B">
              <w:rPr>
                <w:spacing w:val="-2"/>
                <w:sz w:val="10"/>
                <w:szCs w:val="10"/>
              </w:rPr>
              <w:t>300.00</w:t>
            </w:r>
          </w:p>
        </w:tc>
        <w:tc>
          <w:tcPr>
            <w:tcW w:w="728" w:type="dxa"/>
          </w:tcPr>
          <w:p w:rsidR="001459CE" w:rsidRPr="00D9136B" w:rsidRDefault="00152CAF">
            <w:pPr>
              <w:pStyle w:val="TableParagraph"/>
              <w:spacing w:before="28" w:line="95" w:lineRule="exact"/>
              <w:ind w:right="8"/>
              <w:jc w:val="right"/>
              <w:rPr>
                <w:sz w:val="10"/>
                <w:szCs w:val="10"/>
              </w:rPr>
            </w:pPr>
            <w:r w:rsidRPr="00D9136B">
              <w:rPr>
                <w:sz w:val="10"/>
                <w:szCs w:val="10"/>
              </w:rPr>
              <w:t xml:space="preserve">113 </w:t>
            </w:r>
            <w:r w:rsidRPr="00D9136B">
              <w:rPr>
                <w:spacing w:val="-2"/>
                <w:sz w:val="10"/>
                <w:szCs w:val="10"/>
              </w:rPr>
              <w:t>900.00</w:t>
            </w:r>
          </w:p>
        </w:tc>
        <w:tc>
          <w:tcPr>
            <w:tcW w:w="733" w:type="dxa"/>
          </w:tcPr>
          <w:p w:rsidR="001459CE" w:rsidRPr="00D9136B" w:rsidRDefault="00152CAF">
            <w:pPr>
              <w:pStyle w:val="TableParagraph"/>
              <w:spacing w:before="28" w:line="95" w:lineRule="exact"/>
              <w:ind w:right="9"/>
              <w:jc w:val="right"/>
              <w:rPr>
                <w:sz w:val="10"/>
                <w:szCs w:val="10"/>
              </w:rPr>
            </w:pPr>
            <w:r w:rsidRPr="00D9136B">
              <w:rPr>
                <w:sz w:val="10"/>
                <w:szCs w:val="10"/>
              </w:rPr>
              <w:t xml:space="preserve">366 </w:t>
            </w:r>
            <w:r w:rsidRPr="00D9136B">
              <w:rPr>
                <w:spacing w:val="-2"/>
                <w:sz w:val="10"/>
                <w:szCs w:val="10"/>
              </w:rPr>
              <w:t>300.00</w:t>
            </w:r>
          </w:p>
        </w:tc>
        <w:tc>
          <w:tcPr>
            <w:tcW w:w="699" w:type="dxa"/>
          </w:tcPr>
          <w:p w:rsidR="001459CE" w:rsidRPr="00D9136B" w:rsidRDefault="00152CAF">
            <w:pPr>
              <w:pStyle w:val="TableParagraph"/>
              <w:spacing w:before="28" w:line="95" w:lineRule="exact"/>
              <w:ind w:right="9"/>
              <w:jc w:val="right"/>
              <w:rPr>
                <w:sz w:val="10"/>
                <w:szCs w:val="10"/>
              </w:rPr>
            </w:pPr>
            <w:r w:rsidRPr="00D9136B">
              <w:rPr>
                <w:sz w:val="10"/>
                <w:szCs w:val="10"/>
              </w:rPr>
              <w:t xml:space="preserve">366 </w:t>
            </w:r>
            <w:r w:rsidRPr="00D9136B">
              <w:rPr>
                <w:spacing w:val="-2"/>
                <w:sz w:val="10"/>
                <w:szCs w:val="10"/>
              </w:rPr>
              <w:t>300.00</w:t>
            </w:r>
          </w:p>
        </w:tc>
        <w:tc>
          <w:tcPr>
            <w:tcW w:w="723" w:type="dxa"/>
          </w:tcPr>
          <w:p w:rsidR="001459CE" w:rsidRPr="00D9136B" w:rsidRDefault="00152CAF">
            <w:pPr>
              <w:pStyle w:val="TableParagraph"/>
              <w:spacing w:before="28"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52CAF">
            <w:pPr>
              <w:pStyle w:val="TableParagraph"/>
              <w:spacing w:before="28" w:line="95" w:lineRule="exact"/>
              <w:ind w:right="1"/>
              <w:jc w:val="right"/>
              <w:rPr>
                <w:sz w:val="10"/>
                <w:szCs w:val="10"/>
              </w:rPr>
            </w:pPr>
            <w:r w:rsidRPr="00D9136B">
              <w:rPr>
                <w:spacing w:val="-4"/>
                <w:sz w:val="10"/>
                <w:szCs w:val="10"/>
              </w:rPr>
              <w:t>0.00</w:t>
            </w:r>
          </w:p>
        </w:tc>
      </w:tr>
      <w:tr w:rsidR="001459CE" w:rsidTr="004C0676">
        <w:trPr>
          <w:trHeight w:val="714"/>
        </w:trPr>
        <w:tc>
          <w:tcPr>
            <w:tcW w:w="2476" w:type="dxa"/>
            <w:tcBorders>
              <w:right w:val="single" w:sz="12" w:space="0" w:color="000000"/>
            </w:tcBorders>
          </w:tcPr>
          <w:p w:rsidR="001459CE" w:rsidRDefault="001459CE">
            <w:pPr>
              <w:pStyle w:val="TableParagraph"/>
              <w:spacing w:before="35"/>
              <w:rPr>
                <w:sz w:val="9"/>
              </w:rPr>
            </w:pPr>
          </w:p>
          <w:p w:rsidR="001459CE" w:rsidRDefault="00152CAF">
            <w:pPr>
              <w:pStyle w:val="TableParagraph"/>
              <w:spacing w:line="110" w:lineRule="atLeast"/>
              <w:ind w:left="276"/>
              <w:rPr>
                <w:sz w:val="9"/>
              </w:rPr>
            </w:pPr>
            <w:r>
              <w:rPr>
                <w:sz w:val="9"/>
              </w:rPr>
              <w:t>Муниципальная программа «Организация и</w:t>
            </w:r>
            <w:r>
              <w:rPr>
                <w:spacing w:val="40"/>
                <w:sz w:val="9"/>
              </w:rPr>
              <w:t xml:space="preserve"> </w:t>
            </w:r>
            <w:r>
              <w:rPr>
                <w:sz w:val="9"/>
              </w:rPr>
              <w:t>осуществление</w:t>
            </w:r>
            <w:r>
              <w:rPr>
                <w:spacing w:val="-6"/>
                <w:sz w:val="9"/>
              </w:rPr>
              <w:t xml:space="preserve"> </w:t>
            </w:r>
            <w:r>
              <w:rPr>
                <w:sz w:val="9"/>
              </w:rPr>
              <w:t>мероприятий</w:t>
            </w:r>
            <w:r>
              <w:rPr>
                <w:spacing w:val="-4"/>
                <w:sz w:val="9"/>
              </w:rPr>
              <w:t xml:space="preserve"> </w:t>
            </w:r>
            <w:r>
              <w:rPr>
                <w:sz w:val="9"/>
              </w:rPr>
              <w:t>по</w:t>
            </w:r>
            <w:r>
              <w:rPr>
                <w:spacing w:val="-3"/>
                <w:sz w:val="9"/>
              </w:rPr>
              <w:t xml:space="preserve"> </w:t>
            </w:r>
            <w:r>
              <w:rPr>
                <w:sz w:val="9"/>
              </w:rPr>
              <w:t>работе</w:t>
            </w:r>
            <w:r>
              <w:rPr>
                <w:spacing w:val="-6"/>
                <w:sz w:val="9"/>
              </w:rPr>
              <w:t xml:space="preserve"> </w:t>
            </w:r>
            <w:r>
              <w:rPr>
                <w:sz w:val="9"/>
              </w:rPr>
              <w:t>с</w:t>
            </w:r>
            <w:r>
              <w:rPr>
                <w:spacing w:val="-3"/>
                <w:sz w:val="9"/>
              </w:rPr>
              <w:t xml:space="preserve"> </w:t>
            </w:r>
            <w:r>
              <w:rPr>
                <w:sz w:val="9"/>
              </w:rPr>
              <w:t>детьми</w:t>
            </w:r>
            <w:r>
              <w:rPr>
                <w:spacing w:val="-4"/>
                <w:sz w:val="9"/>
              </w:rPr>
              <w:t xml:space="preserve"> </w:t>
            </w:r>
            <w:r>
              <w:rPr>
                <w:sz w:val="9"/>
              </w:rPr>
              <w:t>и</w:t>
            </w:r>
            <w:r>
              <w:rPr>
                <w:spacing w:val="40"/>
                <w:sz w:val="9"/>
              </w:rPr>
              <w:t xml:space="preserve"> </w:t>
            </w:r>
            <w:r>
              <w:rPr>
                <w:sz w:val="9"/>
              </w:rPr>
              <w:t>молодежью во внутригородском муниципальном</w:t>
            </w:r>
            <w:r>
              <w:rPr>
                <w:spacing w:val="40"/>
                <w:sz w:val="9"/>
              </w:rPr>
              <w:t xml:space="preserve"> </w:t>
            </w:r>
            <w:r>
              <w:rPr>
                <w:sz w:val="9"/>
              </w:rPr>
              <w:t>образовании города Севастополя Гагаринский</w:t>
            </w:r>
            <w:r>
              <w:rPr>
                <w:spacing w:val="40"/>
                <w:sz w:val="9"/>
              </w:rPr>
              <w:t xml:space="preserve"> </w:t>
            </w:r>
            <w:r>
              <w:rPr>
                <w:sz w:val="9"/>
              </w:rPr>
              <w:t>муниципальный</w:t>
            </w:r>
            <w:r>
              <w:rPr>
                <w:spacing w:val="-7"/>
                <w:sz w:val="9"/>
              </w:rPr>
              <w:t xml:space="preserve"> </w:t>
            </w:r>
            <w:r>
              <w:rPr>
                <w:sz w:val="9"/>
              </w:rPr>
              <w:t>округ»</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0707</w:t>
            </w:r>
            <w:r w:rsidRPr="00D9136B">
              <w:rPr>
                <w:spacing w:val="-1"/>
                <w:sz w:val="10"/>
                <w:szCs w:val="10"/>
              </w:rPr>
              <w:t xml:space="preserve"> </w:t>
            </w:r>
            <w:r w:rsidRPr="00D9136B">
              <w:rPr>
                <w:sz w:val="10"/>
                <w:szCs w:val="10"/>
              </w:rPr>
              <w:t>0300000000</w:t>
            </w:r>
            <w:r w:rsidRPr="00D9136B">
              <w:rPr>
                <w:spacing w:val="-1"/>
                <w:sz w:val="10"/>
                <w:szCs w:val="10"/>
              </w:rPr>
              <w:t xml:space="preserve"> </w:t>
            </w:r>
            <w:r w:rsidRPr="00D9136B">
              <w:rPr>
                <w:spacing w:val="-5"/>
                <w:sz w:val="10"/>
                <w:szCs w:val="10"/>
              </w:rPr>
              <w:t>000</w:t>
            </w:r>
          </w:p>
        </w:tc>
        <w:tc>
          <w:tcPr>
            <w:tcW w:w="70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3"/>
              <w:jc w:val="right"/>
              <w:rPr>
                <w:sz w:val="10"/>
                <w:szCs w:val="10"/>
              </w:rPr>
            </w:pPr>
            <w:r w:rsidRPr="00D9136B">
              <w:rPr>
                <w:sz w:val="10"/>
                <w:szCs w:val="10"/>
              </w:rPr>
              <w:t xml:space="preserve">366 </w:t>
            </w:r>
            <w:r w:rsidRPr="00D9136B">
              <w:rPr>
                <w:spacing w:val="-2"/>
                <w:sz w:val="10"/>
                <w:szCs w:val="10"/>
              </w:rPr>
              <w:t>300.00</w:t>
            </w:r>
          </w:p>
        </w:tc>
        <w:tc>
          <w:tcPr>
            <w:tcW w:w="745"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5"/>
              <w:jc w:val="right"/>
              <w:rPr>
                <w:sz w:val="10"/>
                <w:szCs w:val="10"/>
              </w:rPr>
            </w:pPr>
            <w:r w:rsidRPr="00D9136B">
              <w:rPr>
                <w:sz w:val="10"/>
                <w:szCs w:val="10"/>
              </w:rPr>
              <w:t xml:space="preserve">366 </w:t>
            </w:r>
            <w:r w:rsidRPr="00D9136B">
              <w:rPr>
                <w:spacing w:val="-2"/>
                <w:sz w:val="10"/>
                <w:szCs w:val="10"/>
              </w:rPr>
              <w:t>300.00</w:t>
            </w:r>
          </w:p>
        </w:tc>
        <w:tc>
          <w:tcPr>
            <w:tcW w:w="728"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8"/>
              <w:jc w:val="right"/>
              <w:rPr>
                <w:sz w:val="10"/>
                <w:szCs w:val="10"/>
              </w:rPr>
            </w:pPr>
            <w:r w:rsidRPr="00D9136B">
              <w:rPr>
                <w:sz w:val="10"/>
                <w:szCs w:val="10"/>
              </w:rPr>
              <w:t xml:space="preserve">113 </w:t>
            </w:r>
            <w:r w:rsidRPr="00D9136B">
              <w:rPr>
                <w:spacing w:val="-2"/>
                <w:sz w:val="10"/>
                <w:szCs w:val="10"/>
              </w:rPr>
              <w:t>900.00</w:t>
            </w:r>
          </w:p>
        </w:tc>
        <w:tc>
          <w:tcPr>
            <w:tcW w:w="73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9"/>
              <w:jc w:val="right"/>
              <w:rPr>
                <w:sz w:val="10"/>
                <w:szCs w:val="10"/>
              </w:rPr>
            </w:pPr>
            <w:r w:rsidRPr="00D9136B">
              <w:rPr>
                <w:sz w:val="10"/>
                <w:szCs w:val="10"/>
              </w:rPr>
              <w:t xml:space="preserve">366 </w:t>
            </w:r>
            <w:r w:rsidRPr="00D9136B">
              <w:rPr>
                <w:spacing w:val="-2"/>
                <w:sz w:val="10"/>
                <w:szCs w:val="10"/>
              </w:rPr>
              <w:t>300.00</w:t>
            </w:r>
          </w:p>
        </w:tc>
        <w:tc>
          <w:tcPr>
            <w:tcW w:w="69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9"/>
              <w:jc w:val="right"/>
              <w:rPr>
                <w:sz w:val="10"/>
                <w:szCs w:val="10"/>
              </w:rPr>
            </w:pPr>
            <w:r w:rsidRPr="00D9136B">
              <w:rPr>
                <w:sz w:val="10"/>
                <w:szCs w:val="10"/>
              </w:rPr>
              <w:t xml:space="preserve">366 </w:t>
            </w:r>
            <w:r w:rsidRPr="00D9136B">
              <w:rPr>
                <w:spacing w:val="-2"/>
                <w:sz w:val="10"/>
                <w:szCs w:val="10"/>
              </w:rPr>
              <w:t>300.00</w:t>
            </w:r>
          </w:p>
        </w:tc>
        <w:tc>
          <w:tcPr>
            <w:tcW w:w="72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1"/>
              <w:jc w:val="right"/>
              <w:rPr>
                <w:sz w:val="10"/>
                <w:szCs w:val="10"/>
              </w:rPr>
            </w:pPr>
            <w:r w:rsidRPr="00D9136B">
              <w:rPr>
                <w:spacing w:val="-4"/>
                <w:sz w:val="10"/>
                <w:szCs w:val="10"/>
              </w:rPr>
              <w:t>0.00</w:t>
            </w:r>
          </w:p>
        </w:tc>
      </w:tr>
      <w:tr w:rsidR="001459CE" w:rsidTr="004C0676">
        <w:trPr>
          <w:trHeight w:val="352"/>
        </w:trPr>
        <w:tc>
          <w:tcPr>
            <w:tcW w:w="2476" w:type="dxa"/>
            <w:tcBorders>
              <w:right w:val="single" w:sz="12" w:space="0" w:color="000000"/>
            </w:tcBorders>
          </w:tcPr>
          <w:p w:rsidR="001459CE" w:rsidRDefault="00152CAF">
            <w:pPr>
              <w:pStyle w:val="TableParagraph"/>
              <w:spacing w:before="2" w:line="110" w:lineRule="atLeast"/>
              <w:ind w:left="276"/>
              <w:rPr>
                <w:sz w:val="9"/>
              </w:rPr>
            </w:pPr>
            <w:r>
              <w:rPr>
                <w:sz w:val="9"/>
              </w:rPr>
              <w:t>Мероприятия</w:t>
            </w:r>
            <w:r>
              <w:rPr>
                <w:spacing w:val="-2"/>
                <w:sz w:val="9"/>
              </w:rPr>
              <w:t xml:space="preserve"> </w:t>
            </w:r>
            <w:r>
              <w:rPr>
                <w:sz w:val="9"/>
              </w:rPr>
              <w:t>направленные</w:t>
            </w:r>
            <w:r>
              <w:rPr>
                <w:spacing w:val="-5"/>
                <w:sz w:val="9"/>
              </w:rPr>
              <w:t xml:space="preserve"> </w:t>
            </w:r>
            <w:r>
              <w:rPr>
                <w:sz w:val="9"/>
              </w:rPr>
              <w:t>на</w:t>
            </w:r>
            <w:r>
              <w:rPr>
                <w:spacing w:val="-3"/>
                <w:sz w:val="9"/>
              </w:rPr>
              <w:t xml:space="preserve"> </w:t>
            </w:r>
            <w:r>
              <w:rPr>
                <w:sz w:val="9"/>
              </w:rPr>
              <w:t>работу</w:t>
            </w:r>
            <w:r>
              <w:rPr>
                <w:spacing w:val="-3"/>
                <w:sz w:val="9"/>
              </w:rPr>
              <w:t xml:space="preserve"> </w:t>
            </w:r>
            <w:r>
              <w:rPr>
                <w:sz w:val="9"/>
              </w:rPr>
              <w:t>с</w:t>
            </w:r>
            <w:r>
              <w:rPr>
                <w:spacing w:val="-3"/>
                <w:sz w:val="9"/>
              </w:rPr>
              <w:t xml:space="preserve"> </w:t>
            </w:r>
            <w:r>
              <w:rPr>
                <w:sz w:val="9"/>
              </w:rPr>
              <w:t>детьми</w:t>
            </w:r>
            <w:r>
              <w:rPr>
                <w:spacing w:val="-4"/>
                <w:sz w:val="9"/>
              </w:rPr>
              <w:t xml:space="preserve"> </w:t>
            </w:r>
            <w:r>
              <w:rPr>
                <w:sz w:val="9"/>
              </w:rPr>
              <w:t>и</w:t>
            </w:r>
            <w:r>
              <w:rPr>
                <w:spacing w:val="40"/>
                <w:sz w:val="9"/>
              </w:rPr>
              <w:t xml:space="preserve"> </w:t>
            </w:r>
            <w:r>
              <w:rPr>
                <w:sz w:val="9"/>
              </w:rPr>
              <w:t>молодежью на территории внутригородского</w:t>
            </w:r>
            <w:r>
              <w:rPr>
                <w:spacing w:val="40"/>
                <w:sz w:val="9"/>
              </w:rPr>
              <w:t xml:space="preserve"> </w:t>
            </w:r>
            <w:r>
              <w:rPr>
                <w:sz w:val="9"/>
              </w:rPr>
              <w:t>муниципального</w:t>
            </w:r>
            <w:r>
              <w:rPr>
                <w:spacing w:val="-7"/>
                <w:sz w:val="9"/>
              </w:rPr>
              <w:t xml:space="preserve"> </w:t>
            </w:r>
            <w:r>
              <w:rPr>
                <w:sz w:val="9"/>
              </w:rPr>
              <w:t>образования</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left="23" w:right="3"/>
              <w:jc w:val="center"/>
              <w:rPr>
                <w:sz w:val="10"/>
                <w:szCs w:val="10"/>
              </w:rPr>
            </w:pPr>
            <w:r w:rsidRPr="00D9136B">
              <w:rPr>
                <w:sz w:val="10"/>
                <w:szCs w:val="10"/>
              </w:rPr>
              <w:t>000</w:t>
            </w:r>
            <w:r w:rsidRPr="00D9136B">
              <w:rPr>
                <w:spacing w:val="-1"/>
                <w:sz w:val="10"/>
                <w:szCs w:val="10"/>
              </w:rPr>
              <w:t xml:space="preserve"> </w:t>
            </w:r>
            <w:r w:rsidRPr="00D9136B">
              <w:rPr>
                <w:sz w:val="10"/>
                <w:szCs w:val="10"/>
              </w:rPr>
              <w:t>0707 03000Д7201</w:t>
            </w:r>
            <w:r w:rsidRPr="00D9136B">
              <w:rPr>
                <w:spacing w:val="-1"/>
                <w:sz w:val="10"/>
                <w:szCs w:val="10"/>
              </w:rPr>
              <w:t xml:space="preserve"> </w:t>
            </w:r>
            <w:r w:rsidRPr="00D9136B">
              <w:rPr>
                <w:spacing w:val="-5"/>
                <w:sz w:val="10"/>
                <w:szCs w:val="10"/>
              </w:rPr>
              <w:t>000</w:t>
            </w:r>
          </w:p>
        </w:tc>
        <w:tc>
          <w:tcPr>
            <w:tcW w:w="706"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 xml:space="preserve">366 </w:t>
            </w:r>
            <w:r w:rsidRPr="00D9136B">
              <w:rPr>
                <w:spacing w:val="-2"/>
                <w:sz w:val="10"/>
                <w:szCs w:val="10"/>
              </w:rPr>
              <w:t>300.00</w:t>
            </w:r>
          </w:p>
        </w:tc>
        <w:tc>
          <w:tcPr>
            <w:tcW w:w="745"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 xml:space="preserve">366 </w:t>
            </w:r>
            <w:r w:rsidRPr="00D9136B">
              <w:rPr>
                <w:spacing w:val="-2"/>
                <w:sz w:val="10"/>
                <w:szCs w:val="10"/>
              </w:rPr>
              <w:t>300.00</w:t>
            </w:r>
          </w:p>
        </w:tc>
        <w:tc>
          <w:tcPr>
            <w:tcW w:w="728"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 xml:space="preserve">113 </w:t>
            </w:r>
            <w:r w:rsidRPr="00D9136B">
              <w:rPr>
                <w:spacing w:val="-2"/>
                <w:sz w:val="10"/>
                <w:szCs w:val="10"/>
              </w:rPr>
              <w:t>900.00</w:t>
            </w:r>
          </w:p>
        </w:tc>
        <w:tc>
          <w:tcPr>
            <w:tcW w:w="733"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 xml:space="preserve">366 </w:t>
            </w:r>
            <w:r w:rsidRPr="00D9136B">
              <w:rPr>
                <w:spacing w:val="-2"/>
                <w:sz w:val="10"/>
                <w:szCs w:val="10"/>
              </w:rPr>
              <w:t>300.00</w:t>
            </w:r>
          </w:p>
        </w:tc>
        <w:tc>
          <w:tcPr>
            <w:tcW w:w="699"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 xml:space="preserve">366 </w:t>
            </w:r>
            <w:r w:rsidRPr="00D9136B">
              <w:rPr>
                <w:spacing w:val="-2"/>
                <w:sz w:val="10"/>
                <w:szCs w:val="10"/>
              </w:rPr>
              <w:t>300.00</w:t>
            </w:r>
          </w:p>
        </w:tc>
        <w:tc>
          <w:tcPr>
            <w:tcW w:w="723"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232"/>
        </w:trPr>
        <w:tc>
          <w:tcPr>
            <w:tcW w:w="2476" w:type="dxa"/>
            <w:tcBorders>
              <w:right w:val="single" w:sz="12" w:space="0" w:color="000000"/>
            </w:tcBorders>
          </w:tcPr>
          <w:p w:rsidR="001459CE" w:rsidRDefault="00152CAF">
            <w:pPr>
              <w:pStyle w:val="TableParagraph"/>
              <w:spacing w:line="116" w:lineRule="exact"/>
              <w:ind w:left="276"/>
              <w:rPr>
                <w:sz w:val="9"/>
              </w:rPr>
            </w:pPr>
            <w:r>
              <w:rPr>
                <w:sz w:val="9"/>
              </w:rPr>
              <w:t>Закупка</w:t>
            </w:r>
            <w:r>
              <w:rPr>
                <w:spacing w:val="-2"/>
                <w:sz w:val="9"/>
              </w:rPr>
              <w:t xml:space="preserve"> </w:t>
            </w:r>
            <w:r>
              <w:rPr>
                <w:sz w:val="9"/>
              </w:rPr>
              <w:t>товаров,</w:t>
            </w:r>
            <w:r>
              <w:rPr>
                <w:spacing w:val="-1"/>
                <w:sz w:val="9"/>
              </w:rPr>
              <w:t xml:space="preserve"> </w:t>
            </w:r>
            <w:r>
              <w:rPr>
                <w:sz w:val="9"/>
              </w:rPr>
              <w:t>работ</w:t>
            </w:r>
            <w:r>
              <w:rPr>
                <w:spacing w:val="-3"/>
                <w:sz w:val="9"/>
              </w:rPr>
              <w:t xml:space="preserve"> </w:t>
            </w:r>
            <w:r>
              <w:rPr>
                <w:sz w:val="9"/>
              </w:rPr>
              <w:t>и</w:t>
            </w:r>
            <w:r>
              <w:rPr>
                <w:spacing w:val="-3"/>
                <w:sz w:val="9"/>
              </w:rPr>
              <w:t xml:space="preserve"> </w:t>
            </w:r>
            <w:r>
              <w:rPr>
                <w:sz w:val="9"/>
              </w:rPr>
              <w:t>услуг</w:t>
            </w:r>
            <w:r>
              <w:rPr>
                <w:spacing w:val="-2"/>
                <w:sz w:val="9"/>
              </w:rPr>
              <w:t xml:space="preserve"> </w:t>
            </w:r>
            <w:r>
              <w:rPr>
                <w:sz w:val="9"/>
              </w:rPr>
              <w:t>для</w:t>
            </w:r>
            <w:r>
              <w:rPr>
                <w:spacing w:val="-1"/>
                <w:sz w:val="9"/>
              </w:rPr>
              <w:t xml:space="preserve"> </w:t>
            </w:r>
            <w:r>
              <w:rPr>
                <w:sz w:val="9"/>
              </w:rPr>
              <w:t>обеспечения</w:t>
            </w:r>
            <w:r>
              <w:rPr>
                <w:spacing w:val="40"/>
                <w:sz w:val="9"/>
              </w:rPr>
              <w:t xml:space="preserve"> </w:t>
            </w:r>
            <w:r>
              <w:rPr>
                <w:sz w:val="9"/>
              </w:rPr>
              <w:t>государственных (муниципальных) нужд</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left="23" w:right="3"/>
              <w:jc w:val="center"/>
              <w:rPr>
                <w:sz w:val="10"/>
                <w:szCs w:val="10"/>
              </w:rPr>
            </w:pPr>
            <w:r w:rsidRPr="00D9136B">
              <w:rPr>
                <w:sz w:val="10"/>
                <w:szCs w:val="10"/>
              </w:rPr>
              <w:t>000</w:t>
            </w:r>
            <w:r w:rsidRPr="00D9136B">
              <w:rPr>
                <w:spacing w:val="-1"/>
                <w:sz w:val="10"/>
                <w:szCs w:val="10"/>
              </w:rPr>
              <w:t xml:space="preserve"> </w:t>
            </w:r>
            <w:r w:rsidRPr="00D9136B">
              <w:rPr>
                <w:sz w:val="10"/>
                <w:szCs w:val="10"/>
              </w:rPr>
              <w:t>0707 03000Д7201</w:t>
            </w:r>
            <w:r w:rsidRPr="00D9136B">
              <w:rPr>
                <w:spacing w:val="-1"/>
                <w:sz w:val="10"/>
                <w:szCs w:val="10"/>
              </w:rPr>
              <w:t xml:space="preserve"> </w:t>
            </w:r>
            <w:r w:rsidRPr="00D9136B">
              <w:rPr>
                <w:spacing w:val="-5"/>
                <w:sz w:val="10"/>
                <w:szCs w:val="10"/>
              </w:rPr>
              <w:t>200</w:t>
            </w:r>
          </w:p>
        </w:tc>
        <w:tc>
          <w:tcPr>
            <w:tcW w:w="70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 xml:space="preserve">366 </w:t>
            </w:r>
            <w:r w:rsidRPr="00D9136B">
              <w:rPr>
                <w:spacing w:val="-2"/>
                <w:sz w:val="10"/>
                <w:szCs w:val="10"/>
              </w:rPr>
              <w:t>300.00</w:t>
            </w:r>
          </w:p>
        </w:tc>
        <w:tc>
          <w:tcPr>
            <w:tcW w:w="745"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 xml:space="preserve">366 </w:t>
            </w:r>
            <w:r w:rsidRPr="00D9136B">
              <w:rPr>
                <w:spacing w:val="-2"/>
                <w:sz w:val="10"/>
                <w:szCs w:val="10"/>
              </w:rPr>
              <w:t>300.00</w:t>
            </w:r>
          </w:p>
        </w:tc>
        <w:tc>
          <w:tcPr>
            <w:tcW w:w="728"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 xml:space="preserve">113 </w:t>
            </w:r>
            <w:r w:rsidRPr="00D9136B">
              <w:rPr>
                <w:spacing w:val="-2"/>
                <w:sz w:val="10"/>
                <w:szCs w:val="10"/>
              </w:rPr>
              <w:t>900.00</w:t>
            </w:r>
          </w:p>
        </w:tc>
        <w:tc>
          <w:tcPr>
            <w:tcW w:w="73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 xml:space="preserve">366 </w:t>
            </w:r>
            <w:r w:rsidRPr="00D9136B">
              <w:rPr>
                <w:spacing w:val="-2"/>
                <w:sz w:val="10"/>
                <w:szCs w:val="10"/>
              </w:rPr>
              <w:t>300.00</w:t>
            </w:r>
          </w:p>
        </w:tc>
        <w:tc>
          <w:tcPr>
            <w:tcW w:w="69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 xml:space="preserve">366 </w:t>
            </w:r>
            <w:r w:rsidRPr="00D9136B">
              <w:rPr>
                <w:spacing w:val="-2"/>
                <w:sz w:val="10"/>
                <w:szCs w:val="10"/>
              </w:rPr>
              <w:t>300.00</w:t>
            </w:r>
          </w:p>
        </w:tc>
        <w:tc>
          <w:tcPr>
            <w:tcW w:w="72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352"/>
        </w:trPr>
        <w:tc>
          <w:tcPr>
            <w:tcW w:w="2476" w:type="dxa"/>
            <w:tcBorders>
              <w:right w:val="single" w:sz="12" w:space="0" w:color="000000"/>
            </w:tcBorders>
          </w:tcPr>
          <w:p w:rsidR="001459CE" w:rsidRDefault="00152CAF">
            <w:pPr>
              <w:pStyle w:val="TableParagraph"/>
              <w:spacing w:before="2" w:line="110" w:lineRule="atLeast"/>
              <w:ind w:left="276"/>
              <w:rPr>
                <w:sz w:val="9"/>
              </w:rPr>
            </w:pPr>
            <w:r>
              <w:rPr>
                <w:sz w:val="9"/>
              </w:rPr>
              <w:t>Иные закупки товаров, работ и услуг для</w:t>
            </w:r>
            <w:r>
              <w:rPr>
                <w:spacing w:val="40"/>
                <w:sz w:val="9"/>
              </w:rPr>
              <w:t xml:space="preserve"> </w:t>
            </w:r>
            <w:r>
              <w:rPr>
                <w:sz w:val="9"/>
              </w:rPr>
              <w:t>обеспечения</w:t>
            </w:r>
            <w:r>
              <w:rPr>
                <w:spacing w:val="-7"/>
                <w:sz w:val="9"/>
              </w:rPr>
              <w:t xml:space="preserve"> </w:t>
            </w:r>
            <w:r>
              <w:rPr>
                <w:sz w:val="9"/>
              </w:rPr>
              <w:t>государственных</w:t>
            </w:r>
            <w:r>
              <w:rPr>
                <w:spacing w:val="-6"/>
                <w:sz w:val="9"/>
              </w:rPr>
              <w:t xml:space="preserve"> </w:t>
            </w:r>
            <w:r>
              <w:rPr>
                <w:sz w:val="9"/>
              </w:rPr>
              <w:t>(муниципальных)</w:t>
            </w:r>
            <w:r>
              <w:rPr>
                <w:spacing w:val="40"/>
                <w:sz w:val="9"/>
              </w:rPr>
              <w:t xml:space="preserve"> </w:t>
            </w:r>
            <w:r>
              <w:rPr>
                <w:spacing w:val="-4"/>
                <w:sz w:val="9"/>
              </w:rPr>
              <w:t>нужд</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left="23" w:right="3"/>
              <w:jc w:val="center"/>
              <w:rPr>
                <w:sz w:val="10"/>
                <w:szCs w:val="10"/>
              </w:rPr>
            </w:pPr>
            <w:r w:rsidRPr="00D9136B">
              <w:rPr>
                <w:sz w:val="10"/>
                <w:szCs w:val="10"/>
              </w:rPr>
              <w:t>000</w:t>
            </w:r>
            <w:r w:rsidRPr="00D9136B">
              <w:rPr>
                <w:spacing w:val="-1"/>
                <w:sz w:val="10"/>
                <w:szCs w:val="10"/>
              </w:rPr>
              <w:t xml:space="preserve"> </w:t>
            </w:r>
            <w:r w:rsidRPr="00D9136B">
              <w:rPr>
                <w:sz w:val="10"/>
                <w:szCs w:val="10"/>
              </w:rPr>
              <w:t>0707 03000Д7201</w:t>
            </w:r>
            <w:r w:rsidRPr="00D9136B">
              <w:rPr>
                <w:spacing w:val="-1"/>
                <w:sz w:val="10"/>
                <w:szCs w:val="10"/>
              </w:rPr>
              <w:t xml:space="preserve"> </w:t>
            </w:r>
            <w:r w:rsidRPr="00D9136B">
              <w:rPr>
                <w:spacing w:val="-5"/>
                <w:sz w:val="10"/>
                <w:szCs w:val="10"/>
              </w:rPr>
              <w:t>240</w:t>
            </w:r>
          </w:p>
        </w:tc>
        <w:tc>
          <w:tcPr>
            <w:tcW w:w="706"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 xml:space="preserve">366 </w:t>
            </w:r>
            <w:r w:rsidRPr="00D9136B">
              <w:rPr>
                <w:spacing w:val="-2"/>
                <w:sz w:val="10"/>
                <w:szCs w:val="10"/>
              </w:rPr>
              <w:t>300.00</w:t>
            </w:r>
          </w:p>
        </w:tc>
        <w:tc>
          <w:tcPr>
            <w:tcW w:w="745"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 xml:space="preserve">366 </w:t>
            </w:r>
            <w:r w:rsidRPr="00D9136B">
              <w:rPr>
                <w:spacing w:val="-2"/>
                <w:sz w:val="10"/>
                <w:szCs w:val="10"/>
              </w:rPr>
              <w:t>300.00</w:t>
            </w:r>
          </w:p>
        </w:tc>
        <w:tc>
          <w:tcPr>
            <w:tcW w:w="728"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 xml:space="preserve">113 </w:t>
            </w:r>
            <w:r w:rsidRPr="00D9136B">
              <w:rPr>
                <w:spacing w:val="-2"/>
                <w:sz w:val="10"/>
                <w:szCs w:val="10"/>
              </w:rPr>
              <w:t>900.00</w:t>
            </w:r>
          </w:p>
        </w:tc>
        <w:tc>
          <w:tcPr>
            <w:tcW w:w="733"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 xml:space="preserve">366 </w:t>
            </w:r>
            <w:r w:rsidRPr="00D9136B">
              <w:rPr>
                <w:spacing w:val="-2"/>
                <w:sz w:val="10"/>
                <w:szCs w:val="10"/>
              </w:rPr>
              <w:t>300.00</w:t>
            </w:r>
          </w:p>
        </w:tc>
        <w:tc>
          <w:tcPr>
            <w:tcW w:w="699"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 xml:space="preserve">366 </w:t>
            </w:r>
            <w:r w:rsidRPr="00D9136B">
              <w:rPr>
                <w:spacing w:val="-2"/>
                <w:sz w:val="10"/>
                <w:szCs w:val="10"/>
              </w:rPr>
              <w:t>300.00</w:t>
            </w:r>
          </w:p>
        </w:tc>
        <w:tc>
          <w:tcPr>
            <w:tcW w:w="723"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232"/>
        </w:trPr>
        <w:tc>
          <w:tcPr>
            <w:tcW w:w="2476" w:type="dxa"/>
            <w:tcBorders>
              <w:right w:val="single" w:sz="12" w:space="0" w:color="000000"/>
            </w:tcBorders>
          </w:tcPr>
          <w:p w:rsidR="001459CE" w:rsidRDefault="001459CE">
            <w:pPr>
              <w:pStyle w:val="TableParagraph"/>
              <w:spacing w:before="20"/>
              <w:rPr>
                <w:sz w:val="9"/>
              </w:rPr>
            </w:pPr>
          </w:p>
          <w:p w:rsidR="001459CE" w:rsidRDefault="00152CAF">
            <w:pPr>
              <w:pStyle w:val="TableParagraph"/>
              <w:spacing w:line="88" w:lineRule="exact"/>
              <w:ind w:left="276"/>
              <w:rPr>
                <w:sz w:val="9"/>
              </w:rPr>
            </w:pPr>
            <w:r>
              <w:rPr>
                <w:sz w:val="9"/>
              </w:rPr>
              <w:t>Прочая</w:t>
            </w:r>
            <w:r>
              <w:rPr>
                <w:spacing w:val="1"/>
                <w:sz w:val="9"/>
              </w:rPr>
              <w:t xml:space="preserve"> </w:t>
            </w:r>
            <w:r>
              <w:rPr>
                <w:sz w:val="9"/>
              </w:rPr>
              <w:t>закупка товаров,</w:t>
            </w:r>
            <w:r>
              <w:rPr>
                <w:spacing w:val="2"/>
                <w:sz w:val="9"/>
              </w:rPr>
              <w:t xml:space="preserve"> </w:t>
            </w:r>
            <w:r>
              <w:rPr>
                <w:sz w:val="9"/>
              </w:rPr>
              <w:t>работ</w:t>
            </w:r>
            <w:r>
              <w:rPr>
                <w:spacing w:val="-1"/>
                <w:sz w:val="9"/>
              </w:rPr>
              <w:t xml:space="preserve"> </w:t>
            </w:r>
            <w:r>
              <w:rPr>
                <w:sz w:val="9"/>
              </w:rPr>
              <w:t>и</w:t>
            </w:r>
            <w:r>
              <w:rPr>
                <w:spacing w:val="-1"/>
                <w:sz w:val="9"/>
              </w:rPr>
              <w:t xml:space="preserve"> </w:t>
            </w:r>
            <w:r>
              <w:rPr>
                <w:spacing w:val="-2"/>
                <w:sz w:val="9"/>
              </w:rPr>
              <w:t>услуг</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left="23" w:right="3"/>
              <w:jc w:val="center"/>
              <w:rPr>
                <w:sz w:val="10"/>
                <w:szCs w:val="10"/>
              </w:rPr>
            </w:pPr>
            <w:r w:rsidRPr="00D9136B">
              <w:rPr>
                <w:sz w:val="10"/>
                <w:szCs w:val="10"/>
              </w:rPr>
              <w:t>000</w:t>
            </w:r>
            <w:r w:rsidRPr="00D9136B">
              <w:rPr>
                <w:spacing w:val="-1"/>
                <w:sz w:val="10"/>
                <w:szCs w:val="10"/>
              </w:rPr>
              <w:t xml:space="preserve"> </w:t>
            </w:r>
            <w:r w:rsidRPr="00D9136B">
              <w:rPr>
                <w:sz w:val="10"/>
                <w:szCs w:val="10"/>
              </w:rPr>
              <w:t>0707 03000Д7201</w:t>
            </w:r>
            <w:r w:rsidRPr="00D9136B">
              <w:rPr>
                <w:spacing w:val="-1"/>
                <w:sz w:val="10"/>
                <w:szCs w:val="10"/>
              </w:rPr>
              <w:t xml:space="preserve"> </w:t>
            </w:r>
            <w:r w:rsidRPr="00D9136B">
              <w:rPr>
                <w:spacing w:val="-5"/>
                <w:sz w:val="10"/>
                <w:szCs w:val="10"/>
              </w:rPr>
              <w:t>244</w:t>
            </w:r>
          </w:p>
        </w:tc>
        <w:tc>
          <w:tcPr>
            <w:tcW w:w="70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 xml:space="preserve">366 </w:t>
            </w:r>
            <w:r w:rsidRPr="00D9136B">
              <w:rPr>
                <w:spacing w:val="-2"/>
                <w:sz w:val="10"/>
                <w:szCs w:val="10"/>
              </w:rPr>
              <w:t>300.00</w:t>
            </w:r>
          </w:p>
        </w:tc>
        <w:tc>
          <w:tcPr>
            <w:tcW w:w="745"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 xml:space="preserve">366 </w:t>
            </w:r>
            <w:r w:rsidRPr="00D9136B">
              <w:rPr>
                <w:spacing w:val="-2"/>
                <w:sz w:val="10"/>
                <w:szCs w:val="10"/>
              </w:rPr>
              <w:t>300.00</w:t>
            </w:r>
          </w:p>
        </w:tc>
        <w:tc>
          <w:tcPr>
            <w:tcW w:w="728"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 xml:space="preserve">113 </w:t>
            </w:r>
            <w:r w:rsidRPr="00D9136B">
              <w:rPr>
                <w:spacing w:val="-2"/>
                <w:sz w:val="10"/>
                <w:szCs w:val="10"/>
              </w:rPr>
              <w:t>900.00</w:t>
            </w:r>
          </w:p>
        </w:tc>
        <w:tc>
          <w:tcPr>
            <w:tcW w:w="73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 xml:space="preserve">366 </w:t>
            </w:r>
            <w:r w:rsidRPr="00D9136B">
              <w:rPr>
                <w:spacing w:val="-2"/>
                <w:sz w:val="10"/>
                <w:szCs w:val="10"/>
              </w:rPr>
              <w:t>300.00</w:t>
            </w:r>
          </w:p>
        </w:tc>
        <w:tc>
          <w:tcPr>
            <w:tcW w:w="69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 xml:space="preserve">366 </w:t>
            </w:r>
            <w:r w:rsidRPr="00D9136B">
              <w:rPr>
                <w:spacing w:val="-2"/>
                <w:sz w:val="10"/>
                <w:szCs w:val="10"/>
              </w:rPr>
              <w:t>300.00</w:t>
            </w:r>
          </w:p>
        </w:tc>
        <w:tc>
          <w:tcPr>
            <w:tcW w:w="72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143"/>
        </w:trPr>
        <w:tc>
          <w:tcPr>
            <w:tcW w:w="2476" w:type="dxa"/>
            <w:tcBorders>
              <w:right w:val="single" w:sz="12" w:space="0" w:color="000000"/>
            </w:tcBorders>
          </w:tcPr>
          <w:p w:rsidR="001459CE" w:rsidRDefault="00152CAF">
            <w:pPr>
              <w:pStyle w:val="TableParagraph"/>
              <w:spacing w:before="35" w:line="88" w:lineRule="exact"/>
              <w:ind w:left="276"/>
              <w:rPr>
                <w:sz w:val="9"/>
              </w:rPr>
            </w:pPr>
            <w:r>
              <w:rPr>
                <w:sz w:val="9"/>
              </w:rPr>
              <w:t xml:space="preserve">КУЛЬТУРА, </w:t>
            </w:r>
            <w:r>
              <w:rPr>
                <w:spacing w:val="-2"/>
                <w:sz w:val="9"/>
              </w:rPr>
              <w:t>КИНЕМАТОГРАФИЯ</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52CAF">
            <w:pPr>
              <w:pStyle w:val="TableParagraph"/>
              <w:spacing w:before="28"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0800</w:t>
            </w:r>
            <w:r w:rsidRPr="00D9136B">
              <w:rPr>
                <w:spacing w:val="-1"/>
                <w:sz w:val="10"/>
                <w:szCs w:val="10"/>
              </w:rPr>
              <w:t xml:space="preserve"> </w:t>
            </w:r>
            <w:r w:rsidRPr="00D9136B">
              <w:rPr>
                <w:sz w:val="10"/>
                <w:szCs w:val="10"/>
              </w:rPr>
              <w:t>0000000000</w:t>
            </w:r>
            <w:r w:rsidRPr="00D9136B">
              <w:rPr>
                <w:spacing w:val="-1"/>
                <w:sz w:val="10"/>
                <w:szCs w:val="10"/>
              </w:rPr>
              <w:t xml:space="preserve"> </w:t>
            </w:r>
            <w:r w:rsidRPr="00D9136B">
              <w:rPr>
                <w:spacing w:val="-5"/>
                <w:sz w:val="10"/>
                <w:szCs w:val="10"/>
              </w:rPr>
              <w:t>000</w:t>
            </w:r>
          </w:p>
        </w:tc>
        <w:tc>
          <w:tcPr>
            <w:tcW w:w="706" w:type="dxa"/>
          </w:tcPr>
          <w:p w:rsidR="001459CE" w:rsidRPr="00D9136B" w:rsidRDefault="00152CAF">
            <w:pPr>
              <w:pStyle w:val="TableParagraph"/>
              <w:spacing w:before="28" w:line="95" w:lineRule="exact"/>
              <w:ind w:right="2"/>
              <w:jc w:val="right"/>
              <w:rPr>
                <w:sz w:val="10"/>
                <w:szCs w:val="10"/>
              </w:rPr>
            </w:pPr>
            <w:r w:rsidRPr="00D9136B">
              <w:rPr>
                <w:spacing w:val="-4"/>
                <w:sz w:val="10"/>
                <w:szCs w:val="10"/>
              </w:rPr>
              <w:t>0.00</w:t>
            </w:r>
          </w:p>
        </w:tc>
        <w:tc>
          <w:tcPr>
            <w:tcW w:w="716" w:type="dxa"/>
          </w:tcPr>
          <w:p w:rsidR="001459CE" w:rsidRPr="00D9136B" w:rsidRDefault="00152CAF">
            <w:pPr>
              <w:pStyle w:val="TableParagraph"/>
              <w:spacing w:before="28" w:line="95" w:lineRule="exact"/>
              <w:ind w:right="3"/>
              <w:jc w:val="right"/>
              <w:rPr>
                <w:sz w:val="10"/>
                <w:szCs w:val="10"/>
              </w:rPr>
            </w:pPr>
            <w:r w:rsidRPr="00D9136B">
              <w:rPr>
                <w:sz w:val="10"/>
                <w:szCs w:val="10"/>
              </w:rPr>
              <w:t>3</w:t>
            </w:r>
            <w:r w:rsidRPr="00D9136B">
              <w:rPr>
                <w:spacing w:val="1"/>
                <w:sz w:val="10"/>
                <w:szCs w:val="10"/>
              </w:rPr>
              <w:t xml:space="preserve"> </w:t>
            </w:r>
            <w:r w:rsidRPr="00D9136B">
              <w:rPr>
                <w:sz w:val="10"/>
                <w:szCs w:val="10"/>
              </w:rPr>
              <w:t>787</w:t>
            </w:r>
            <w:r w:rsidRPr="00D9136B">
              <w:rPr>
                <w:spacing w:val="1"/>
                <w:sz w:val="10"/>
                <w:szCs w:val="10"/>
              </w:rPr>
              <w:t xml:space="preserve"> </w:t>
            </w:r>
            <w:r w:rsidRPr="00D9136B">
              <w:rPr>
                <w:spacing w:val="-2"/>
                <w:sz w:val="10"/>
                <w:szCs w:val="10"/>
              </w:rPr>
              <w:t>300.00</w:t>
            </w:r>
          </w:p>
        </w:tc>
        <w:tc>
          <w:tcPr>
            <w:tcW w:w="745" w:type="dxa"/>
          </w:tcPr>
          <w:p w:rsidR="001459CE" w:rsidRPr="00D9136B" w:rsidRDefault="00152CAF">
            <w:pPr>
              <w:pStyle w:val="TableParagraph"/>
              <w:spacing w:before="28" w:line="95" w:lineRule="exact"/>
              <w:ind w:right="6"/>
              <w:jc w:val="right"/>
              <w:rPr>
                <w:sz w:val="10"/>
                <w:szCs w:val="10"/>
              </w:rPr>
            </w:pPr>
            <w:r w:rsidRPr="00D9136B">
              <w:rPr>
                <w:spacing w:val="-4"/>
                <w:sz w:val="10"/>
                <w:szCs w:val="10"/>
              </w:rPr>
              <w:t>0.00</w:t>
            </w:r>
          </w:p>
        </w:tc>
        <w:tc>
          <w:tcPr>
            <w:tcW w:w="740" w:type="dxa"/>
          </w:tcPr>
          <w:p w:rsidR="001459CE" w:rsidRPr="00D9136B" w:rsidRDefault="00152CAF">
            <w:pPr>
              <w:pStyle w:val="TableParagraph"/>
              <w:spacing w:before="28" w:line="95" w:lineRule="exact"/>
              <w:ind w:right="5"/>
              <w:jc w:val="right"/>
              <w:rPr>
                <w:sz w:val="10"/>
                <w:szCs w:val="10"/>
              </w:rPr>
            </w:pPr>
            <w:r w:rsidRPr="00D9136B">
              <w:rPr>
                <w:sz w:val="10"/>
                <w:szCs w:val="10"/>
              </w:rPr>
              <w:t>3</w:t>
            </w:r>
            <w:r w:rsidRPr="00D9136B">
              <w:rPr>
                <w:spacing w:val="1"/>
                <w:sz w:val="10"/>
                <w:szCs w:val="10"/>
              </w:rPr>
              <w:t xml:space="preserve"> </w:t>
            </w:r>
            <w:r w:rsidRPr="00D9136B">
              <w:rPr>
                <w:sz w:val="10"/>
                <w:szCs w:val="10"/>
              </w:rPr>
              <w:t>786</w:t>
            </w:r>
            <w:r w:rsidRPr="00D9136B">
              <w:rPr>
                <w:spacing w:val="1"/>
                <w:sz w:val="10"/>
                <w:szCs w:val="10"/>
              </w:rPr>
              <w:t xml:space="preserve"> </w:t>
            </w:r>
            <w:r w:rsidRPr="00D9136B">
              <w:rPr>
                <w:spacing w:val="-2"/>
                <w:sz w:val="10"/>
                <w:szCs w:val="10"/>
              </w:rPr>
              <w:t>803.00</w:t>
            </w:r>
          </w:p>
        </w:tc>
        <w:tc>
          <w:tcPr>
            <w:tcW w:w="728" w:type="dxa"/>
          </w:tcPr>
          <w:p w:rsidR="001459CE" w:rsidRPr="00D9136B" w:rsidRDefault="00152CAF">
            <w:pPr>
              <w:pStyle w:val="TableParagraph"/>
              <w:spacing w:before="28" w:line="95" w:lineRule="exact"/>
              <w:ind w:right="8"/>
              <w:jc w:val="right"/>
              <w:rPr>
                <w:sz w:val="10"/>
                <w:szCs w:val="10"/>
              </w:rPr>
            </w:pPr>
            <w:r w:rsidRPr="00D9136B">
              <w:rPr>
                <w:sz w:val="10"/>
                <w:szCs w:val="10"/>
              </w:rPr>
              <w:t>1</w:t>
            </w:r>
            <w:r w:rsidRPr="00D9136B">
              <w:rPr>
                <w:spacing w:val="1"/>
                <w:sz w:val="10"/>
                <w:szCs w:val="10"/>
              </w:rPr>
              <w:t xml:space="preserve"> </w:t>
            </w:r>
            <w:r w:rsidRPr="00D9136B">
              <w:rPr>
                <w:sz w:val="10"/>
                <w:szCs w:val="10"/>
              </w:rPr>
              <w:t>586</w:t>
            </w:r>
            <w:r w:rsidRPr="00D9136B">
              <w:rPr>
                <w:spacing w:val="1"/>
                <w:sz w:val="10"/>
                <w:szCs w:val="10"/>
              </w:rPr>
              <w:t xml:space="preserve"> </w:t>
            </w:r>
            <w:r w:rsidRPr="00D9136B">
              <w:rPr>
                <w:spacing w:val="-2"/>
                <w:sz w:val="10"/>
                <w:szCs w:val="10"/>
              </w:rPr>
              <w:t>103.00</w:t>
            </w:r>
          </w:p>
        </w:tc>
        <w:tc>
          <w:tcPr>
            <w:tcW w:w="733" w:type="dxa"/>
          </w:tcPr>
          <w:p w:rsidR="001459CE" w:rsidRPr="00D9136B" w:rsidRDefault="00152CAF">
            <w:pPr>
              <w:pStyle w:val="TableParagraph"/>
              <w:spacing w:before="28" w:line="95" w:lineRule="exact"/>
              <w:ind w:right="9"/>
              <w:jc w:val="right"/>
              <w:rPr>
                <w:sz w:val="10"/>
                <w:szCs w:val="10"/>
              </w:rPr>
            </w:pPr>
            <w:r w:rsidRPr="00D9136B">
              <w:rPr>
                <w:sz w:val="10"/>
                <w:szCs w:val="10"/>
              </w:rPr>
              <w:t>3</w:t>
            </w:r>
            <w:r w:rsidRPr="00D9136B">
              <w:rPr>
                <w:spacing w:val="1"/>
                <w:sz w:val="10"/>
                <w:szCs w:val="10"/>
              </w:rPr>
              <w:t xml:space="preserve"> </w:t>
            </w:r>
            <w:r w:rsidRPr="00D9136B">
              <w:rPr>
                <w:sz w:val="10"/>
                <w:szCs w:val="10"/>
              </w:rPr>
              <w:t>786</w:t>
            </w:r>
            <w:r w:rsidRPr="00D9136B">
              <w:rPr>
                <w:spacing w:val="1"/>
                <w:sz w:val="10"/>
                <w:szCs w:val="10"/>
              </w:rPr>
              <w:t xml:space="preserve"> </w:t>
            </w:r>
            <w:r w:rsidRPr="00D9136B">
              <w:rPr>
                <w:spacing w:val="-2"/>
                <w:sz w:val="10"/>
                <w:szCs w:val="10"/>
              </w:rPr>
              <w:t>803.00</w:t>
            </w:r>
          </w:p>
        </w:tc>
        <w:tc>
          <w:tcPr>
            <w:tcW w:w="699" w:type="dxa"/>
          </w:tcPr>
          <w:p w:rsidR="001459CE" w:rsidRPr="00D9136B" w:rsidRDefault="00152CAF">
            <w:pPr>
              <w:pStyle w:val="TableParagraph"/>
              <w:spacing w:before="28" w:line="95" w:lineRule="exact"/>
              <w:ind w:right="9"/>
              <w:jc w:val="right"/>
              <w:rPr>
                <w:sz w:val="10"/>
                <w:szCs w:val="10"/>
              </w:rPr>
            </w:pPr>
            <w:r w:rsidRPr="00D9136B">
              <w:rPr>
                <w:sz w:val="10"/>
                <w:szCs w:val="10"/>
              </w:rPr>
              <w:t>3</w:t>
            </w:r>
            <w:r w:rsidRPr="00D9136B">
              <w:rPr>
                <w:spacing w:val="1"/>
                <w:sz w:val="10"/>
                <w:szCs w:val="10"/>
              </w:rPr>
              <w:t xml:space="preserve"> </w:t>
            </w:r>
            <w:r w:rsidRPr="00D9136B">
              <w:rPr>
                <w:sz w:val="10"/>
                <w:szCs w:val="10"/>
              </w:rPr>
              <w:t>786</w:t>
            </w:r>
            <w:r w:rsidRPr="00D9136B">
              <w:rPr>
                <w:spacing w:val="1"/>
                <w:sz w:val="10"/>
                <w:szCs w:val="10"/>
              </w:rPr>
              <w:t xml:space="preserve"> </w:t>
            </w:r>
            <w:r w:rsidRPr="00D9136B">
              <w:rPr>
                <w:spacing w:val="-2"/>
                <w:sz w:val="10"/>
                <w:szCs w:val="10"/>
              </w:rPr>
              <w:t>803.00</w:t>
            </w:r>
          </w:p>
        </w:tc>
        <w:tc>
          <w:tcPr>
            <w:tcW w:w="723" w:type="dxa"/>
          </w:tcPr>
          <w:p w:rsidR="001459CE" w:rsidRPr="00D9136B" w:rsidRDefault="00152CAF">
            <w:pPr>
              <w:pStyle w:val="TableParagraph"/>
              <w:spacing w:before="28"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52CAF">
            <w:pPr>
              <w:pStyle w:val="TableParagraph"/>
              <w:spacing w:before="28" w:line="95" w:lineRule="exact"/>
              <w:ind w:right="1"/>
              <w:jc w:val="right"/>
              <w:rPr>
                <w:sz w:val="10"/>
                <w:szCs w:val="10"/>
              </w:rPr>
            </w:pPr>
            <w:r w:rsidRPr="00D9136B">
              <w:rPr>
                <w:spacing w:val="-4"/>
                <w:sz w:val="10"/>
                <w:szCs w:val="10"/>
              </w:rPr>
              <w:t>0.00</w:t>
            </w:r>
          </w:p>
        </w:tc>
      </w:tr>
      <w:tr w:rsidR="001459CE" w:rsidTr="004C0676">
        <w:trPr>
          <w:trHeight w:val="143"/>
        </w:trPr>
        <w:tc>
          <w:tcPr>
            <w:tcW w:w="2476" w:type="dxa"/>
            <w:tcBorders>
              <w:right w:val="single" w:sz="12" w:space="0" w:color="000000"/>
            </w:tcBorders>
          </w:tcPr>
          <w:p w:rsidR="001459CE" w:rsidRDefault="00152CAF">
            <w:pPr>
              <w:pStyle w:val="TableParagraph"/>
              <w:spacing w:before="35" w:line="88" w:lineRule="exact"/>
              <w:ind w:left="276"/>
              <w:rPr>
                <w:sz w:val="9"/>
              </w:rPr>
            </w:pPr>
            <w:r>
              <w:rPr>
                <w:spacing w:val="-2"/>
                <w:sz w:val="9"/>
              </w:rPr>
              <w:t>Культура</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52CAF">
            <w:pPr>
              <w:pStyle w:val="TableParagraph"/>
              <w:spacing w:before="28"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0801</w:t>
            </w:r>
            <w:r w:rsidRPr="00D9136B">
              <w:rPr>
                <w:spacing w:val="-1"/>
                <w:sz w:val="10"/>
                <w:szCs w:val="10"/>
              </w:rPr>
              <w:t xml:space="preserve"> </w:t>
            </w:r>
            <w:r w:rsidRPr="00D9136B">
              <w:rPr>
                <w:sz w:val="10"/>
                <w:szCs w:val="10"/>
              </w:rPr>
              <w:t>0000000000</w:t>
            </w:r>
            <w:r w:rsidRPr="00D9136B">
              <w:rPr>
                <w:spacing w:val="-1"/>
                <w:sz w:val="10"/>
                <w:szCs w:val="10"/>
              </w:rPr>
              <w:t xml:space="preserve"> </w:t>
            </w:r>
            <w:r w:rsidRPr="00D9136B">
              <w:rPr>
                <w:spacing w:val="-5"/>
                <w:sz w:val="10"/>
                <w:szCs w:val="10"/>
              </w:rPr>
              <w:t>000</w:t>
            </w:r>
          </w:p>
        </w:tc>
        <w:tc>
          <w:tcPr>
            <w:tcW w:w="706" w:type="dxa"/>
          </w:tcPr>
          <w:p w:rsidR="001459CE" w:rsidRPr="00D9136B" w:rsidRDefault="00152CAF">
            <w:pPr>
              <w:pStyle w:val="TableParagraph"/>
              <w:spacing w:before="28" w:line="95" w:lineRule="exact"/>
              <w:ind w:right="2"/>
              <w:jc w:val="right"/>
              <w:rPr>
                <w:sz w:val="10"/>
                <w:szCs w:val="10"/>
              </w:rPr>
            </w:pPr>
            <w:r w:rsidRPr="00D9136B">
              <w:rPr>
                <w:spacing w:val="-4"/>
                <w:sz w:val="10"/>
                <w:szCs w:val="10"/>
              </w:rPr>
              <w:t>0.00</w:t>
            </w:r>
          </w:p>
        </w:tc>
        <w:tc>
          <w:tcPr>
            <w:tcW w:w="716" w:type="dxa"/>
          </w:tcPr>
          <w:p w:rsidR="001459CE" w:rsidRPr="00D9136B" w:rsidRDefault="00152CAF">
            <w:pPr>
              <w:pStyle w:val="TableParagraph"/>
              <w:spacing w:before="28" w:line="95" w:lineRule="exact"/>
              <w:ind w:right="3"/>
              <w:jc w:val="right"/>
              <w:rPr>
                <w:sz w:val="10"/>
                <w:szCs w:val="10"/>
              </w:rPr>
            </w:pPr>
            <w:r w:rsidRPr="00D9136B">
              <w:rPr>
                <w:sz w:val="10"/>
                <w:szCs w:val="10"/>
              </w:rPr>
              <w:t>3</w:t>
            </w:r>
            <w:r w:rsidRPr="00D9136B">
              <w:rPr>
                <w:spacing w:val="1"/>
                <w:sz w:val="10"/>
                <w:szCs w:val="10"/>
              </w:rPr>
              <w:t xml:space="preserve"> </w:t>
            </w:r>
            <w:r w:rsidRPr="00D9136B">
              <w:rPr>
                <w:sz w:val="10"/>
                <w:szCs w:val="10"/>
              </w:rPr>
              <w:t>787</w:t>
            </w:r>
            <w:r w:rsidRPr="00D9136B">
              <w:rPr>
                <w:spacing w:val="1"/>
                <w:sz w:val="10"/>
                <w:szCs w:val="10"/>
              </w:rPr>
              <w:t xml:space="preserve"> </w:t>
            </w:r>
            <w:r w:rsidRPr="00D9136B">
              <w:rPr>
                <w:spacing w:val="-2"/>
                <w:sz w:val="10"/>
                <w:szCs w:val="10"/>
              </w:rPr>
              <w:t>300.00</w:t>
            </w:r>
          </w:p>
        </w:tc>
        <w:tc>
          <w:tcPr>
            <w:tcW w:w="745" w:type="dxa"/>
          </w:tcPr>
          <w:p w:rsidR="001459CE" w:rsidRPr="00D9136B" w:rsidRDefault="00152CAF">
            <w:pPr>
              <w:pStyle w:val="TableParagraph"/>
              <w:spacing w:before="28" w:line="95" w:lineRule="exact"/>
              <w:ind w:right="6"/>
              <w:jc w:val="right"/>
              <w:rPr>
                <w:sz w:val="10"/>
                <w:szCs w:val="10"/>
              </w:rPr>
            </w:pPr>
            <w:r w:rsidRPr="00D9136B">
              <w:rPr>
                <w:spacing w:val="-4"/>
                <w:sz w:val="10"/>
                <w:szCs w:val="10"/>
              </w:rPr>
              <w:t>0.00</w:t>
            </w:r>
          </w:p>
        </w:tc>
        <w:tc>
          <w:tcPr>
            <w:tcW w:w="740" w:type="dxa"/>
          </w:tcPr>
          <w:p w:rsidR="001459CE" w:rsidRPr="00D9136B" w:rsidRDefault="00152CAF">
            <w:pPr>
              <w:pStyle w:val="TableParagraph"/>
              <w:spacing w:before="28" w:line="95" w:lineRule="exact"/>
              <w:ind w:right="5"/>
              <w:jc w:val="right"/>
              <w:rPr>
                <w:sz w:val="10"/>
                <w:szCs w:val="10"/>
              </w:rPr>
            </w:pPr>
            <w:r w:rsidRPr="00D9136B">
              <w:rPr>
                <w:sz w:val="10"/>
                <w:szCs w:val="10"/>
              </w:rPr>
              <w:t>3</w:t>
            </w:r>
            <w:r w:rsidRPr="00D9136B">
              <w:rPr>
                <w:spacing w:val="1"/>
                <w:sz w:val="10"/>
                <w:szCs w:val="10"/>
              </w:rPr>
              <w:t xml:space="preserve"> </w:t>
            </w:r>
            <w:r w:rsidRPr="00D9136B">
              <w:rPr>
                <w:sz w:val="10"/>
                <w:szCs w:val="10"/>
              </w:rPr>
              <w:t>786</w:t>
            </w:r>
            <w:r w:rsidRPr="00D9136B">
              <w:rPr>
                <w:spacing w:val="1"/>
                <w:sz w:val="10"/>
                <w:szCs w:val="10"/>
              </w:rPr>
              <w:t xml:space="preserve"> </w:t>
            </w:r>
            <w:r w:rsidRPr="00D9136B">
              <w:rPr>
                <w:spacing w:val="-2"/>
                <w:sz w:val="10"/>
                <w:szCs w:val="10"/>
              </w:rPr>
              <w:t>803.00</w:t>
            </w:r>
          </w:p>
        </w:tc>
        <w:tc>
          <w:tcPr>
            <w:tcW w:w="728" w:type="dxa"/>
          </w:tcPr>
          <w:p w:rsidR="001459CE" w:rsidRPr="00D9136B" w:rsidRDefault="00152CAF">
            <w:pPr>
              <w:pStyle w:val="TableParagraph"/>
              <w:spacing w:before="28" w:line="95" w:lineRule="exact"/>
              <w:ind w:right="8"/>
              <w:jc w:val="right"/>
              <w:rPr>
                <w:sz w:val="10"/>
                <w:szCs w:val="10"/>
              </w:rPr>
            </w:pPr>
            <w:r w:rsidRPr="00D9136B">
              <w:rPr>
                <w:sz w:val="10"/>
                <w:szCs w:val="10"/>
              </w:rPr>
              <w:t>1</w:t>
            </w:r>
            <w:r w:rsidRPr="00D9136B">
              <w:rPr>
                <w:spacing w:val="1"/>
                <w:sz w:val="10"/>
                <w:szCs w:val="10"/>
              </w:rPr>
              <w:t xml:space="preserve"> </w:t>
            </w:r>
            <w:r w:rsidRPr="00D9136B">
              <w:rPr>
                <w:sz w:val="10"/>
                <w:szCs w:val="10"/>
              </w:rPr>
              <w:t>586</w:t>
            </w:r>
            <w:r w:rsidRPr="00D9136B">
              <w:rPr>
                <w:spacing w:val="1"/>
                <w:sz w:val="10"/>
                <w:szCs w:val="10"/>
              </w:rPr>
              <w:t xml:space="preserve"> </w:t>
            </w:r>
            <w:r w:rsidRPr="00D9136B">
              <w:rPr>
                <w:spacing w:val="-2"/>
                <w:sz w:val="10"/>
                <w:szCs w:val="10"/>
              </w:rPr>
              <w:t>103.00</w:t>
            </w:r>
          </w:p>
        </w:tc>
        <w:tc>
          <w:tcPr>
            <w:tcW w:w="733" w:type="dxa"/>
          </w:tcPr>
          <w:p w:rsidR="001459CE" w:rsidRPr="00D9136B" w:rsidRDefault="00152CAF">
            <w:pPr>
              <w:pStyle w:val="TableParagraph"/>
              <w:spacing w:before="28" w:line="95" w:lineRule="exact"/>
              <w:ind w:right="9"/>
              <w:jc w:val="right"/>
              <w:rPr>
                <w:sz w:val="10"/>
                <w:szCs w:val="10"/>
              </w:rPr>
            </w:pPr>
            <w:r w:rsidRPr="00D9136B">
              <w:rPr>
                <w:sz w:val="10"/>
                <w:szCs w:val="10"/>
              </w:rPr>
              <w:t>3</w:t>
            </w:r>
            <w:r w:rsidRPr="00D9136B">
              <w:rPr>
                <w:spacing w:val="1"/>
                <w:sz w:val="10"/>
                <w:szCs w:val="10"/>
              </w:rPr>
              <w:t xml:space="preserve"> </w:t>
            </w:r>
            <w:r w:rsidRPr="00D9136B">
              <w:rPr>
                <w:sz w:val="10"/>
                <w:szCs w:val="10"/>
              </w:rPr>
              <w:t>786</w:t>
            </w:r>
            <w:r w:rsidRPr="00D9136B">
              <w:rPr>
                <w:spacing w:val="1"/>
                <w:sz w:val="10"/>
                <w:szCs w:val="10"/>
              </w:rPr>
              <w:t xml:space="preserve"> </w:t>
            </w:r>
            <w:r w:rsidRPr="00D9136B">
              <w:rPr>
                <w:spacing w:val="-2"/>
                <w:sz w:val="10"/>
                <w:szCs w:val="10"/>
              </w:rPr>
              <w:t>803.00</w:t>
            </w:r>
          </w:p>
        </w:tc>
        <w:tc>
          <w:tcPr>
            <w:tcW w:w="699" w:type="dxa"/>
          </w:tcPr>
          <w:p w:rsidR="001459CE" w:rsidRPr="00D9136B" w:rsidRDefault="00152CAF">
            <w:pPr>
              <w:pStyle w:val="TableParagraph"/>
              <w:spacing w:before="28" w:line="95" w:lineRule="exact"/>
              <w:ind w:right="9"/>
              <w:jc w:val="right"/>
              <w:rPr>
                <w:sz w:val="10"/>
                <w:szCs w:val="10"/>
              </w:rPr>
            </w:pPr>
            <w:r w:rsidRPr="00D9136B">
              <w:rPr>
                <w:sz w:val="10"/>
                <w:szCs w:val="10"/>
              </w:rPr>
              <w:t>3</w:t>
            </w:r>
            <w:r w:rsidRPr="00D9136B">
              <w:rPr>
                <w:spacing w:val="1"/>
                <w:sz w:val="10"/>
                <w:szCs w:val="10"/>
              </w:rPr>
              <w:t xml:space="preserve"> </w:t>
            </w:r>
            <w:r w:rsidRPr="00D9136B">
              <w:rPr>
                <w:sz w:val="10"/>
                <w:szCs w:val="10"/>
              </w:rPr>
              <w:t>786</w:t>
            </w:r>
            <w:r w:rsidRPr="00D9136B">
              <w:rPr>
                <w:spacing w:val="1"/>
                <w:sz w:val="10"/>
                <w:szCs w:val="10"/>
              </w:rPr>
              <w:t xml:space="preserve"> </w:t>
            </w:r>
            <w:r w:rsidRPr="00D9136B">
              <w:rPr>
                <w:spacing w:val="-2"/>
                <w:sz w:val="10"/>
                <w:szCs w:val="10"/>
              </w:rPr>
              <w:t>803.00</w:t>
            </w:r>
          </w:p>
        </w:tc>
        <w:tc>
          <w:tcPr>
            <w:tcW w:w="723" w:type="dxa"/>
          </w:tcPr>
          <w:p w:rsidR="001459CE" w:rsidRPr="00D9136B" w:rsidRDefault="00152CAF">
            <w:pPr>
              <w:pStyle w:val="TableParagraph"/>
              <w:spacing w:before="28"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52CAF">
            <w:pPr>
              <w:pStyle w:val="TableParagraph"/>
              <w:spacing w:before="28" w:line="95" w:lineRule="exact"/>
              <w:ind w:right="1"/>
              <w:jc w:val="right"/>
              <w:rPr>
                <w:sz w:val="10"/>
                <w:szCs w:val="10"/>
              </w:rPr>
            </w:pPr>
            <w:r w:rsidRPr="00D9136B">
              <w:rPr>
                <w:spacing w:val="-4"/>
                <w:sz w:val="10"/>
                <w:szCs w:val="10"/>
              </w:rPr>
              <w:t>0.00</w:t>
            </w:r>
          </w:p>
        </w:tc>
      </w:tr>
      <w:tr w:rsidR="001459CE" w:rsidTr="004C0676">
        <w:trPr>
          <w:trHeight w:val="474"/>
        </w:trPr>
        <w:tc>
          <w:tcPr>
            <w:tcW w:w="2476" w:type="dxa"/>
            <w:tcBorders>
              <w:right w:val="single" w:sz="12" w:space="0" w:color="000000"/>
            </w:tcBorders>
          </w:tcPr>
          <w:p w:rsidR="001459CE" w:rsidRDefault="00152CAF">
            <w:pPr>
              <w:pStyle w:val="TableParagraph"/>
              <w:spacing w:before="14" w:line="110" w:lineRule="atLeast"/>
              <w:ind w:left="276"/>
              <w:rPr>
                <w:sz w:val="9"/>
              </w:rPr>
            </w:pPr>
            <w:r>
              <w:rPr>
                <w:sz w:val="9"/>
              </w:rPr>
              <w:t>Муниципальная</w:t>
            </w:r>
            <w:r>
              <w:rPr>
                <w:spacing w:val="-1"/>
                <w:sz w:val="9"/>
              </w:rPr>
              <w:t xml:space="preserve"> </w:t>
            </w:r>
            <w:r>
              <w:rPr>
                <w:sz w:val="9"/>
              </w:rPr>
              <w:t>программа</w:t>
            </w:r>
            <w:r>
              <w:rPr>
                <w:spacing w:val="-2"/>
                <w:sz w:val="9"/>
              </w:rPr>
              <w:t xml:space="preserve"> </w:t>
            </w:r>
            <w:r>
              <w:rPr>
                <w:sz w:val="9"/>
              </w:rPr>
              <w:t>«Развитие</w:t>
            </w:r>
            <w:r>
              <w:rPr>
                <w:spacing w:val="-5"/>
                <w:sz w:val="9"/>
              </w:rPr>
              <w:t xml:space="preserve"> </w:t>
            </w:r>
            <w:r>
              <w:rPr>
                <w:sz w:val="9"/>
              </w:rPr>
              <w:t>культуры</w:t>
            </w:r>
            <w:r>
              <w:rPr>
                <w:spacing w:val="-3"/>
                <w:sz w:val="9"/>
              </w:rPr>
              <w:t xml:space="preserve"> </w:t>
            </w:r>
            <w:r>
              <w:rPr>
                <w:sz w:val="9"/>
              </w:rPr>
              <w:t>во</w:t>
            </w:r>
            <w:r>
              <w:rPr>
                <w:spacing w:val="40"/>
                <w:sz w:val="9"/>
              </w:rPr>
              <w:t xml:space="preserve"> </w:t>
            </w:r>
            <w:r>
              <w:rPr>
                <w:sz w:val="9"/>
              </w:rPr>
              <w:t>внутригородском муниципальном образовании</w:t>
            </w:r>
            <w:r>
              <w:rPr>
                <w:spacing w:val="40"/>
                <w:sz w:val="9"/>
              </w:rPr>
              <w:t xml:space="preserve"> </w:t>
            </w:r>
            <w:r>
              <w:rPr>
                <w:sz w:val="9"/>
              </w:rPr>
              <w:t>города Севастополя Гагаринский муниципальный</w:t>
            </w:r>
            <w:r>
              <w:rPr>
                <w:spacing w:val="40"/>
                <w:sz w:val="9"/>
              </w:rPr>
              <w:t xml:space="preserve"> </w:t>
            </w:r>
            <w:r>
              <w:rPr>
                <w:spacing w:val="-2"/>
                <w:sz w:val="9"/>
              </w:rPr>
              <w:t>округ»</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0801</w:t>
            </w:r>
            <w:r w:rsidRPr="00D9136B">
              <w:rPr>
                <w:spacing w:val="-1"/>
                <w:sz w:val="10"/>
                <w:szCs w:val="10"/>
              </w:rPr>
              <w:t xml:space="preserve"> </w:t>
            </w:r>
            <w:r w:rsidRPr="00D9136B">
              <w:rPr>
                <w:sz w:val="10"/>
                <w:szCs w:val="10"/>
              </w:rPr>
              <w:t>0100000000</w:t>
            </w:r>
            <w:r w:rsidRPr="00D9136B">
              <w:rPr>
                <w:spacing w:val="-1"/>
                <w:sz w:val="10"/>
                <w:szCs w:val="10"/>
              </w:rPr>
              <w:t xml:space="preserve"> </w:t>
            </w:r>
            <w:r w:rsidRPr="00D9136B">
              <w:rPr>
                <w:spacing w:val="-5"/>
                <w:sz w:val="10"/>
                <w:szCs w:val="10"/>
              </w:rPr>
              <w:t>000</w:t>
            </w:r>
          </w:p>
        </w:tc>
        <w:tc>
          <w:tcPr>
            <w:tcW w:w="70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52CAF">
            <w:pPr>
              <w:pStyle w:val="TableParagraph"/>
              <w:spacing w:before="1"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3"/>
              <w:jc w:val="right"/>
              <w:rPr>
                <w:sz w:val="10"/>
                <w:szCs w:val="10"/>
              </w:rPr>
            </w:pPr>
            <w:r w:rsidRPr="00D9136B">
              <w:rPr>
                <w:sz w:val="10"/>
                <w:szCs w:val="10"/>
              </w:rPr>
              <w:t>3</w:t>
            </w:r>
            <w:r w:rsidRPr="00D9136B">
              <w:rPr>
                <w:spacing w:val="1"/>
                <w:sz w:val="10"/>
                <w:szCs w:val="10"/>
              </w:rPr>
              <w:t xml:space="preserve"> </w:t>
            </w:r>
            <w:r w:rsidRPr="00D9136B">
              <w:rPr>
                <w:sz w:val="10"/>
                <w:szCs w:val="10"/>
              </w:rPr>
              <w:t>787</w:t>
            </w:r>
            <w:r w:rsidRPr="00D9136B">
              <w:rPr>
                <w:spacing w:val="1"/>
                <w:sz w:val="10"/>
                <w:szCs w:val="10"/>
              </w:rPr>
              <w:t xml:space="preserve"> </w:t>
            </w:r>
            <w:r w:rsidRPr="00D9136B">
              <w:rPr>
                <w:spacing w:val="-2"/>
                <w:sz w:val="10"/>
                <w:szCs w:val="10"/>
              </w:rPr>
              <w:t>300.00</w:t>
            </w:r>
          </w:p>
        </w:tc>
        <w:tc>
          <w:tcPr>
            <w:tcW w:w="745" w:type="dxa"/>
          </w:tcPr>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5"/>
              <w:jc w:val="right"/>
              <w:rPr>
                <w:sz w:val="10"/>
                <w:szCs w:val="10"/>
              </w:rPr>
            </w:pPr>
            <w:r w:rsidRPr="00D9136B">
              <w:rPr>
                <w:sz w:val="10"/>
                <w:szCs w:val="10"/>
              </w:rPr>
              <w:t>3</w:t>
            </w:r>
            <w:r w:rsidRPr="00D9136B">
              <w:rPr>
                <w:spacing w:val="1"/>
                <w:sz w:val="10"/>
                <w:szCs w:val="10"/>
              </w:rPr>
              <w:t xml:space="preserve"> </w:t>
            </w:r>
            <w:r w:rsidRPr="00D9136B">
              <w:rPr>
                <w:sz w:val="10"/>
                <w:szCs w:val="10"/>
              </w:rPr>
              <w:t>786</w:t>
            </w:r>
            <w:r w:rsidRPr="00D9136B">
              <w:rPr>
                <w:spacing w:val="1"/>
                <w:sz w:val="10"/>
                <w:szCs w:val="10"/>
              </w:rPr>
              <w:t xml:space="preserve"> </w:t>
            </w:r>
            <w:r w:rsidRPr="00D9136B">
              <w:rPr>
                <w:spacing w:val="-2"/>
                <w:sz w:val="10"/>
                <w:szCs w:val="10"/>
              </w:rPr>
              <w:t>803.00</w:t>
            </w:r>
          </w:p>
        </w:tc>
        <w:tc>
          <w:tcPr>
            <w:tcW w:w="728" w:type="dxa"/>
          </w:tcPr>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8"/>
              <w:jc w:val="right"/>
              <w:rPr>
                <w:sz w:val="10"/>
                <w:szCs w:val="10"/>
              </w:rPr>
            </w:pPr>
            <w:r w:rsidRPr="00D9136B">
              <w:rPr>
                <w:sz w:val="10"/>
                <w:szCs w:val="10"/>
              </w:rPr>
              <w:t>1</w:t>
            </w:r>
            <w:r w:rsidRPr="00D9136B">
              <w:rPr>
                <w:spacing w:val="1"/>
                <w:sz w:val="10"/>
                <w:szCs w:val="10"/>
              </w:rPr>
              <w:t xml:space="preserve"> </w:t>
            </w:r>
            <w:r w:rsidRPr="00D9136B">
              <w:rPr>
                <w:sz w:val="10"/>
                <w:szCs w:val="10"/>
              </w:rPr>
              <w:t>586</w:t>
            </w:r>
            <w:r w:rsidRPr="00D9136B">
              <w:rPr>
                <w:spacing w:val="1"/>
                <w:sz w:val="10"/>
                <w:szCs w:val="10"/>
              </w:rPr>
              <w:t xml:space="preserve"> </w:t>
            </w:r>
            <w:r w:rsidRPr="00D9136B">
              <w:rPr>
                <w:spacing w:val="-2"/>
                <w:sz w:val="10"/>
                <w:szCs w:val="10"/>
              </w:rPr>
              <w:t>103.00</w:t>
            </w:r>
          </w:p>
        </w:tc>
        <w:tc>
          <w:tcPr>
            <w:tcW w:w="733" w:type="dxa"/>
          </w:tcPr>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9"/>
              <w:jc w:val="right"/>
              <w:rPr>
                <w:sz w:val="10"/>
                <w:szCs w:val="10"/>
              </w:rPr>
            </w:pPr>
            <w:r w:rsidRPr="00D9136B">
              <w:rPr>
                <w:sz w:val="10"/>
                <w:szCs w:val="10"/>
              </w:rPr>
              <w:t>3</w:t>
            </w:r>
            <w:r w:rsidRPr="00D9136B">
              <w:rPr>
                <w:spacing w:val="1"/>
                <w:sz w:val="10"/>
                <w:szCs w:val="10"/>
              </w:rPr>
              <w:t xml:space="preserve"> </w:t>
            </w:r>
            <w:r w:rsidRPr="00D9136B">
              <w:rPr>
                <w:sz w:val="10"/>
                <w:szCs w:val="10"/>
              </w:rPr>
              <w:t>786</w:t>
            </w:r>
            <w:r w:rsidRPr="00D9136B">
              <w:rPr>
                <w:spacing w:val="1"/>
                <w:sz w:val="10"/>
                <w:szCs w:val="10"/>
              </w:rPr>
              <w:t xml:space="preserve"> </w:t>
            </w:r>
            <w:r w:rsidRPr="00D9136B">
              <w:rPr>
                <w:spacing w:val="-2"/>
                <w:sz w:val="10"/>
                <w:szCs w:val="10"/>
              </w:rPr>
              <w:t>803.00</w:t>
            </w:r>
          </w:p>
        </w:tc>
        <w:tc>
          <w:tcPr>
            <w:tcW w:w="699" w:type="dxa"/>
          </w:tcPr>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9"/>
              <w:jc w:val="right"/>
              <w:rPr>
                <w:sz w:val="10"/>
                <w:szCs w:val="10"/>
              </w:rPr>
            </w:pPr>
            <w:r w:rsidRPr="00D9136B">
              <w:rPr>
                <w:sz w:val="10"/>
                <w:szCs w:val="10"/>
              </w:rPr>
              <w:t>3</w:t>
            </w:r>
            <w:r w:rsidRPr="00D9136B">
              <w:rPr>
                <w:spacing w:val="1"/>
                <w:sz w:val="10"/>
                <w:szCs w:val="10"/>
              </w:rPr>
              <w:t xml:space="preserve"> </w:t>
            </w:r>
            <w:r w:rsidRPr="00D9136B">
              <w:rPr>
                <w:sz w:val="10"/>
                <w:szCs w:val="10"/>
              </w:rPr>
              <w:t>786</w:t>
            </w:r>
            <w:r w:rsidRPr="00D9136B">
              <w:rPr>
                <w:spacing w:val="1"/>
                <w:sz w:val="10"/>
                <w:szCs w:val="10"/>
              </w:rPr>
              <w:t xml:space="preserve"> </w:t>
            </w:r>
            <w:r w:rsidRPr="00D9136B">
              <w:rPr>
                <w:spacing w:val="-2"/>
                <w:sz w:val="10"/>
                <w:szCs w:val="10"/>
              </w:rPr>
              <w:t>803.00</w:t>
            </w:r>
          </w:p>
        </w:tc>
        <w:tc>
          <w:tcPr>
            <w:tcW w:w="723" w:type="dxa"/>
          </w:tcPr>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1"/>
              <w:jc w:val="right"/>
              <w:rPr>
                <w:sz w:val="10"/>
                <w:szCs w:val="10"/>
              </w:rPr>
            </w:pPr>
            <w:r w:rsidRPr="00D9136B">
              <w:rPr>
                <w:spacing w:val="-4"/>
                <w:sz w:val="10"/>
                <w:szCs w:val="10"/>
              </w:rPr>
              <w:t>0.00</w:t>
            </w:r>
          </w:p>
        </w:tc>
      </w:tr>
      <w:tr w:rsidR="001459CE" w:rsidTr="004C0676">
        <w:trPr>
          <w:trHeight w:val="714"/>
        </w:trPr>
        <w:tc>
          <w:tcPr>
            <w:tcW w:w="2476" w:type="dxa"/>
            <w:tcBorders>
              <w:right w:val="single" w:sz="12" w:space="0" w:color="000000"/>
            </w:tcBorders>
          </w:tcPr>
          <w:p w:rsidR="001459CE" w:rsidRDefault="00152CAF">
            <w:pPr>
              <w:pStyle w:val="TableParagraph"/>
              <w:spacing w:before="24" w:line="110" w:lineRule="atLeast"/>
              <w:ind w:left="276" w:right="21"/>
              <w:rPr>
                <w:sz w:val="9"/>
              </w:rPr>
            </w:pPr>
            <w:r>
              <w:rPr>
                <w:sz w:val="9"/>
              </w:rPr>
              <w:t>Подпрограмма</w:t>
            </w:r>
            <w:r>
              <w:rPr>
                <w:spacing w:val="-1"/>
                <w:sz w:val="9"/>
              </w:rPr>
              <w:t xml:space="preserve"> </w:t>
            </w:r>
            <w:r>
              <w:rPr>
                <w:sz w:val="9"/>
              </w:rPr>
              <w:t>«Организация местных</w:t>
            </w:r>
            <w:r>
              <w:rPr>
                <w:spacing w:val="-3"/>
                <w:sz w:val="9"/>
              </w:rPr>
              <w:t xml:space="preserve"> </w:t>
            </w:r>
            <w:r>
              <w:rPr>
                <w:sz w:val="9"/>
              </w:rPr>
              <w:t>и</w:t>
            </w:r>
            <w:r>
              <w:rPr>
                <w:spacing w:val="-2"/>
                <w:sz w:val="9"/>
              </w:rPr>
              <w:t xml:space="preserve"> </w:t>
            </w:r>
            <w:r>
              <w:rPr>
                <w:sz w:val="9"/>
              </w:rPr>
              <w:t>участие</w:t>
            </w:r>
            <w:r>
              <w:rPr>
                <w:spacing w:val="-4"/>
                <w:sz w:val="9"/>
              </w:rPr>
              <w:t xml:space="preserve"> </w:t>
            </w:r>
            <w:r>
              <w:rPr>
                <w:sz w:val="9"/>
              </w:rPr>
              <w:t>в</w:t>
            </w:r>
            <w:r>
              <w:rPr>
                <w:spacing w:val="40"/>
                <w:sz w:val="9"/>
              </w:rPr>
              <w:t xml:space="preserve"> </w:t>
            </w:r>
            <w:r>
              <w:rPr>
                <w:sz w:val="9"/>
              </w:rPr>
              <w:t>организации</w:t>
            </w:r>
            <w:r>
              <w:rPr>
                <w:spacing w:val="-5"/>
                <w:sz w:val="9"/>
              </w:rPr>
              <w:t xml:space="preserve"> </w:t>
            </w:r>
            <w:r>
              <w:rPr>
                <w:sz w:val="9"/>
              </w:rPr>
              <w:t>и</w:t>
            </w:r>
            <w:r>
              <w:rPr>
                <w:spacing w:val="-5"/>
                <w:sz w:val="9"/>
              </w:rPr>
              <w:t xml:space="preserve"> </w:t>
            </w:r>
            <w:r>
              <w:rPr>
                <w:sz w:val="9"/>
              </w:rPr>
              <w:t>проведение</w:t>
            </w:r>
            <w:r>
              <w:rPr>
                <w:spacing w:val="-7"/>
                <w:sz w:val="9"/>
              </w:rPr>
              <w:t xml:space="preserve"> </w:t>
            </w:r>
            <w:r>
              <w:rPr>
                <w:sz w:val="9"/>
              </w:rPr>
              <w:t>городских</w:t>
            </w:r>
            <w:r>
              <w:rPr>
                <w:spacing w:val="-6"/>
                <w:sz w:val="9"/>
              </w:rPr>
              <w:t xml:space="preserve"> </w:t>
            </w:r>
            <w:r>
              <w:rPr>
                <w:sz w:val="9"/>
              </w:rPr>
              <w:t>праздничных</w:t>
            </w:r>
            <w:r>
              <w:rPr>
                <w:spacing w:val="40"/>
                <w:sz w:val="9"/>
              </w:rPr>
              <w:t xml:space="preserve"> </w:t>
            </w:r>
            <w:r>
              <w:rPr>
                <w:sz w:val="9"/>
              </w:rPr>
              <w:t>и иных зрелищных мероприятиях во</w:t>
            </w:r>
            <w:r>
              <w:rPr>
                <w:spacing w:val="40"/>
                <w:sz w:val="9"/>
              </w:rPr>
              <w:t xml:space="preserve"> </w:t>
            </w:r>
            <w:r>
              <w:rPr>
                <w:sz w:val="9"/>
              </w:rPr>
              <w:t>внутригородском муниципальном образовании</w:t>
            </w:r>
            <w:r>
              <w:rPr>
                <w:spacing w:val="40"/>
                <w:sz w:val="9"/>
              </w:rPr>
              <w:t xml:space="preserve"> </w:t>
            </w:r>
            <w:r>
              <w:rPr>
                <w:sz w:val="9"/>
              </w:rPr>
              <w:t>города Севастополя Гагаринский муниципальный</w:t>
            </w:r>
            <w:r>
              <w:rPr>
                <w:spacing w:val="40"/>
                <w:sz w:val="9"/>
              </w:rPr>
              <w:t xml:space="preserve"> </w:t>
            </w:r>
            <w:r>
              <w:rPr>
                <w:spacing w:val="-2"/>
                <w:sz w:val="9"/>
              </w:rPr>
              <w:t>округ»</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0801</w:t>
            </w:r>
            <w:r w:rsidRPr="00D9136B">
              <w:rPr>
                <w:spacing w:val="-1"/>
                <w:sz w:val="10"/>
                <w:szCs w:val="10"/>
              </w:rPr>
              <w:t xml:space="preserve"> </w:t>
            </w:r>
            <w:r w:rsidRPr="00D9136B">
              <w:rPr>
                <w:sz w:val="10"/>
                <w:szCs w:val="10"/>
              </w:rPr>
              <w:t>0110000000</w:t>
            </w:r>
            <w:r w:rsidRPr="00D9136B">
              <w:rPr>
                <w:spacing w:val="-1"/>
                <w:sz w:val="10"/>
                <w:szCs w:val="10"/>
              </w:rPr>
              <w:t xml:space="preserve"> </w:t>
            </w:r>
            <w:r w:rsidRPr="00D9136B">
              <w:rPr>
                <w:spacing w:val="-5"/>
                <w:sz w:val="10"/>
                <w:szCs w:val="10"/>
              </w:rPr>
              <w:t>000</w:t>
            </w:r>
          </w:p>
        </w:tc>
        <w:tc>
          <w:tcPr>
            <w:tcW w:w="70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3"/>
              <w:jc w:val="right"/>
              <w:rPr>
                <w:sz w:val="10"/>
                <w:szCs w:val="10"/>
              </w:rPr>
            </w:pPr>
            <w:r w:rsidRPr="00D9136B">
              <w:rPr>
                <w:sz w:val="10"/>
                <w:szCs w:val="10"/>
              </w:rPr>
              <w:t>3</w:t>
            </w:r>
            <w:r w:rsidRPr="00D9136B">
              <w:rPr>
                <w:spacing w:val="1"/>
                <w:sz w:val="10"/>
                <w:szCs w:val="10"/>
              </w:rPr>
              <w:t xml:space="preserve"> </w:t>
            </w:r>
            <w:r w:rsidRPr="00D9136B">
              <w:rPr>
                <w:sz w:val="10"/>
                <w:szCs w:val="10"/>
              </w:rPr>
              <w:t>288</w:t>
            </w:r>
            <w:r w:rsidRPr="00D9136B">
              <w:rPr>
                <w:spacing w:val="1"/>
                <w:sz w:val="10"/>
                <w:szCs w:val="10"/>
              </w:rPr>
              <w:t xml:space="preserve"> </w:t>
            </w:r>
            <w:r w:rsidRPr="00D9136B">
              <w:rPr>
                <w:spacing w:val="-2"/>
                <w:sz w:val="10"/>
                <w:szCs w:val="10"/>
              </w:rPr>
              <w:t>700.00</w:t>
            </w:r>
          </w:p>
        </w:tc>
        <w:tc>
          <w:tcPr>
            <w:tcW w:w="745"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5"/>
              <w:jc w:val="right"/>
              <w:rPr>
                <w:sz w:val="10"/>
                <w:szCs w:val="10"/>
              </w:rPr>
            </w:pPr>
            <w:r w:rsidRPr="00D9136B">
              <w:rPr>
                <w:sz w:val="10"/>
                <w:szCs w:val="10"/>
              </w:rPr>
              <w:t>3</w:t>
            </w:r>
            <w:r w:rsidRPr="00D9136B">
              <w:rPr>
                <w:spacing w:val="1"/>
                <w:sz w:val="10"/>
                <w:szCs w:val="10"/>
              </w:rPr>
              <w:t xml:space="preserve"> </w:t>
            </w:r>
            <w:r w:rsidRPr="00D9136B">
              <w:rPr>
                <w:sz w:val="10"/>
                <w:szCs w:val="10"/>
              </w:rPr>
              <w:t>288</w:t>
            </w:r>
            <w:r w:rsidRPr="00D9136B">
              <w:rPr>
                <w:spacing w:val="1"/>
                <w:sz w:val="10"/>
                <w:szCs w:val="10"/>
              </w:rPr>
              <w:t xml:space="preserve"> </w:t>
            </w:r>
            <w:r w:rsidRPr="00D9136B">
              <w:rPr>
                <w:spacing w:val="-2"/>
                <w:sz w:val="10"/>
                <w:szCs w:val="10"/>
              </w:rPr>
              <w:t>291.00</w:t>
            </w:r>
          </w:p>
        </w:tc>
        <w:tc>
          <w:tcPr>
            <w:tcW w:w="728"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8"/>
              <w:jc w:val="right"/>
              <w:rPr>
                <w:sz w:val="10"/>
                <w:szCs w:val="10"/>
              </w:rPr>
            </w:pPr>
            <w:r w:rsidRPr="00D9136B">
              <w:rPr>
                <w:sz w:val="10"/>
                <w:szCs w:val="10"/>
              </w:rPr>
              <w:t>1</w:t>
            </w:r>
            <w:r w:rsidRPr="00D9136B">
              <w:rPr>
                <w:spacing w:val="1"/>
                <w:sz w:val="10"/>
                <w:szCs w:val="10"/>
              </w:rPr>
              <w:t xml:space="preserve"> </w:t>
            </w:r>
            <w:r w:rsidRPr="00D9136B">
              <w:rPr>
                <w:sz w:val="10"/>
                <w:szCs w:val="10"/>
              </w:rPr>
              <w:t>245</w:t>
            </w:r>
            <w:r w:rsidRPr="00D9136B">
              <w:rPr>
                <w:spacing w:val="1"/>
                <w:sz w:val="10"/>
                <w:szCs w:val="10"/>
              </w:rPr>
              <w:t xml:space="preserve"> </w:t>
            </w:r>
            <w:r w:rsidRPr="00D9136B">
              <w:rPr>
                <w:spacing w:val="-2"/>
                <w:sz w:val="10"/>
                <w:szCs w:val="10"/>
              </w:rPr>
              <w:t>091.00</w:t>
            </w:r>
          </w:p>
        </w:tc>
        <w:tc>
          <w:tcPr>
            <w:tcW w:w="73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9"/>
              <w:jc w:val="right"/>
              <w:rPr>
                <w:sz w:val="10"/>
                <w:szCs w:val="10"/>
              </w:rPr>
            </w:pPr>
            <w:r w:rsidRPr="00D9136B">
              <w:rPr>
                <w:sz w:val="10"/>
                <w:szCs w:val="10"/>
              </w:rPr>
              <w:t>3</w:t>
            </w:r>
            <w:r w:rsidRPr="00D9136B">
              <w:rPr>
                <w:spacing w:val="1"/>
                <w:sz w:val="10"/>
                <w:szCs w:val="10"/>
              </w:rPr>
              <w:t xml:space="preserve"> </w:t>
            </w:r>
            <w:r w:rsidRPr="00D9136B">
              <w:rPr>
                <w:sz w:val="10"/>
                <w:szCs w:val="10"/>
              </w:rPr>
              <w:t>288</w:t>
            </w:r>
            <w:r w:rsidRPr="00D9136B">
              <w:rPr>
                <w:spacing w:val="1"/>
                <w:sz w:val="10"/>
                <w:szCs w:val="10"/>
              </w:rPr>
              <w:t xml:space="preserve"> </w:t>
            </w:r>
            <w:r w:rsidRPr="00D9136B">
              <w:rPr>
                <w:spacing w:val="-2"/>
                <w:sz w:val="10"/>
                <w:szCs w:val="10"/>
              </w:rPr>
              <w:t>291.00</w:t>
            </w:r>
          </w:p>
        </w:tc>
        <w:tc>
          <w:tcPr>
            <w:tcW w:w="69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9"/>
              <w:jc w:val="right"/>
              <w:rPr>
                <w:sz w:val="10"/>
                <w:szCs w:val="10"/>
              </w:rPr>
            </w:pPr>
            <w:r w:rsidRPr="00D9136B">
              <w:rPr>
                <w:sz w:val="10"/>
                <w:szCs w:val="10"/>
              </w:rPr>
              <w:t>3</w:t>
            </w:r>
            <w:r w:rsidRPr="00D9136B">
              <w:rPr>
                <w:spacing w:val="1"/>
                <w:sz w:val="10"/>
                <w:szCs w:val="10"/>
              </w:rPr>
              <w:t xml:space="preserve"> </w:t>
            </w:r>
            <w:r w:rsidRPr="00D9136B">
              <w:rPr>
                <w:sz w:val="10"/>
                <w:szCs w:val="10"/>
              </w:rPr>
              <w:t>288</w:t>
            </w:r>
            <w:r w:rsidRPr="00D9136B">
              <w:rPr>
                <w:spacing w:val="1"/>
                <w:sz w:val="10"/>
                <w:szCs w:val="10"/>
              </w:rPr>
              <w:t xml:space="preserve"> </w:t>
            </w:r>
            <w:r w:rsidRPr="00D9136B">
              <w:rPr>
                <w:spacing w:val="-2"/>
                <w:sz w:val="10"/>
                <w:szCs w:val="10"/>
              </w:rPr>
              <w:t>291.00</w:t>
            </w:r>
          </w:p>
        </w:tc>
        <w:tc>
          <w:tcPr>
            <w:tcW w:w="72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1"/>
              <w:jc w:val="right"/>
              <w:rPr>
                <w:sz w:val="10"/>
                <w:szCs w:val="10"/>
              </w:rPr>
            </w:pPr>
            <w:r w:rsidRPr="00D9136B">
              <w:rPr>
                <w:spacing w:val="-4"/>
                <w:sz w:val="10"/>
                <w:szCs w:val="10"/>
              </w:rPr>
              <w:t>0.00</w:t>
            </w:r>
          </w:p>
        </w:tc>
      </w:tr>
      <w:tr w:rsidR="001459CE" w:rsidTr="004C0676">
        <w:trPr>
          <w:trHeight w:val="474"/>
        </w:trPr>
        <w:tc>
          <w:tcPr>
            <w:tcW w:w="2476" w:type="dxa"/>
            <w:tcBorders>
              <w:right w:val="single" w:sz="12" w:space="0" w:color="000000"/>
            </w:tcBorders>
          </w:tcPr>
          <w:p w:rsidR="001459CE" w:rsidRDefault="00152CAF">
            <w:pPr>
              <w:pStyle w:val="TableParagraph"/>
              <w:spacing w:before="14" w:line="110" w:lineRule="atLeast"/>
              <w:ind w:left="276"/>
              <w:rPr>
                <w:sz w:val="9"/>
              </w:rPr>
            </w:pPr>
            <w:r>
              <w:rPr>
                <w:sz w:val="9"/>
              </w:rPr>
              <w:t>Мероприятия, направленные на проведение</w:t>
            </w:r>
            <w:r>
              <w:rPr>
                <w:spacing w:val="40"/>
                <w:sz w:val="9"/>
              </w:rPr>
              <w:t xml:space="preserve"> </w:t>
            </w:r>
            <w:r>
              <w:rPr>
                <w:sz w:val="9"/>
              </w:rPr>
              <w:t>местных праздничных и иных зрелищных</w:t>
            </w:r>
            <w:r>
              <w:rPr>
                <w:spacing w:val="40"/>
                <w:sz w:val="9"/>
              </w:rPr>
              <w:t xml:space="preserve"> </w:t>
            </w:r>
            <w:r>
              <w:rPr>
                <w:sz w:val="9"/>
              </w:rPr>
              <w:t>мероприятий</w:t>
            </w:r>
            <w:r>
              <w:rPr>
                <w:spacing w:val="-5"/>
                <w:sz w:val="9"/>
              </w:rPr>
              <w:t xml:space="preserve"> </w:t>
            </w:r>
            <w:r>
              <w:rPr>
                <w:sz w:val="9"/>
              </w:rPr>
              <w:t>во</w:t>
            </w:r>
            <w:r>
              <w:rPr>
                <w:spacing w:val="-4"/>
                <w:sz w:val="9"/>
              </w:rPr>
              <w:t xml:space="preserve"> </w:t>
            </w:r>
            <w:r>
              <w:rPr>
                <w:sz w:val="9"/>
              </w:rPr>
              <w:t>внутригородском</w:t>
            </w:r>
            <w:r>
              <w:rPr>
                <w:spacing w:val="-4"/>
                <w:sz w:val="9"/>
              </w:rPr>
              <w:t xml:space="preserve"> </w:t>
            </w:r>
            <w:r>
              <w:rPr>
                <w:sz w:val="9"/>
              </w:rPr>
              <w:t>муниципальном</w:t>
            </w:r>
            <w:r>
              <w:rPr>
                <w:spacing w:val="40"/>
                <w:sz w:val="9"/>
              </w:rPr>
              <w:t xml:space="preserve"> </w:t>
            </w:r>
            <w:r>
              <w:rPr>
                <w:spacing w:val="-2"/>
                <w:sz w:val="9"/>
              </w:rPr>
              <w:t>образовании</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left="23" w:right="3"/>
              <w:jc w:val="center"/>
              <w:rPr>
                <w:sz w:val="10"/>
                <w:szCs w:val="10"/>
              </w:rPr>
            </w:pPr>
            <w:r w:rsidRPr="00D9136B">
              <w:rPr>
                <w:sz w:val="10"/>
                <w:szCs w:val="10"/>
              </w:rPr>
              <w:t>000</w:t>
            </w:r>
            <w:r w:rsidRPr="00D9136B">
              <w:rPr>
                <w:spacing w:val="-1"/>
                <w:sz w:val="10"/>
                <w:szCs w:val="10"/>
              </w:rPr>
              <w:t xml:space="preserve"> </w:t>
            </w:r>
            <w:r w:rsidRPr="00D9136B">
              <w:rPr>
                <w:sz w:val="10"/>
                <w:szCs w:val="10"/>
              </w:rPr>
              <w:t>0801</w:t>
            </w:r>
            <w:r w:rsidRPr="00D9136B">
              <w:rPr>
                <w:spacing w:val="-1"/>
                <w:sz w:val="10"/>
                <w:szCs w:val="10"/>
              </w:rPr>
              <w:t xml:space="preserve"> </w:t>
            </w:r>
            <w:r w:rsidRPr="00D9136B">
              <w:rPr>
                <w:sz w:val="10"/>
                <w:szCs w:val="10"/>
              </w:rPr>
              <w:t>01100К7201</w:t>
            </w:r>
            <w:r w:rsidRPr="00D9136B">
              <w:rPr>
                <w:spacing w:val="-1"/>
                <w:sz w:val="10"/>
                <w:szCs w:val="10"/>
              </w:rPr>
              <w:t xml:space="preserve"> </w:t>
            </w:r>
            <w:r w:rsidRPr="00D9136B">
              <w:rPr>
                <w:spacing w:val="-5"/>
                <w:sz w:val="10"/>
                <w:szCs w:val="10"/>
              </w:rPr>
              <w:t>000</w:t>
            </w:r>
          </w:p>
        </w:tc>
        <w:tc>
          <w:tcPr>
            <w:tcW w:w="706" w:type="dxa"/>
          </w:tcPr>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3"/>
              <w:jc w:val="right"/>
              <w:rPr>
                <w:sz w:val="10"/>
                <w:szCs w:val="10"/>
              </w:rPr>
            </w:pPr>
            <w:r w:rsidRPr="00D9136B">
              <w:rPr>
                <w:sz w:val="10"/>
                <w:szCs w:val="10"/>
              </w:rPr>
              <w:t>3</w:t>
            </w:r>
            <w:r w:rsidRPr="00D9136B">
              <w:rPr>
                <w:spacing w:val="1"/>
                <w:sz w:val="10"/>
                <w:szCs w:val="10"/>
              </w:rPr>
              <w:t xml:space="preserve"> </w:t>
            </w:r>
            <w:r w:rsidRPr="00D9136B">
              <w:rPr>
                <w:sz w:val="10"/>
                <w:szCs w:val="10"/>
              </w:rPr>
              <w:t>288</w:t>
            </w:r>
            <w:r w:rsidRPr="00D9136B">
              <w:rPr>
                <w:spacing w:val="1"/>
                <w:sz w:val="10"/>
                <w:szCs w:val="10"/>
              </w:rPr>
              <w:t xml:space="preserve"> </w:t>
            </w:r>
            <w:r w:rsidRPr="00D9136B">
              <w:rPr>
                <w:spacing w:val="-2"/>
                <w:sz w:val="10"/>
                <w:szCs w:val="10"/>
              </w:rPr>
              <w:t>700.00</w:t>
            </w:r>
          </w:p>
        </w:tc>
        <w:tc>
          <w:tcPr>
            <w:tcW w:w="745" w:type="dxa"/>
          </w:tcPr>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5"/>
              <w:jc w:val="right"/>
              <w:rPr>
                <w:sz w:val="10"/>
                <w:szCs w:val="10"/>
              </w:rPr>
            </w:pPr>
            <w:r w:rsidRPr="00D9136B">
              <w:rPr>
                <w:sz w:val="10"/>
                <w:szCs w:val="10"/>
              </w:rPr>
              <w:t>3</w:t>
            </w:r>
            <w:r w:rsidRPr="00D9136B">
              <w:rPr>
                <w:spacing w:val="1"/>
                <w:sz w:val="10"/>
                <w:szCs w:val="10"/>
              </w:rPr>
              <w:t xml:space="preserve"> </w:t>
            </w:r>
            <w:r w:rsidRPr="00D9136B">
              <w:rPr>
                <w:sz w:val="10"/>
                <w:szCs w:val="10"/>
              </w:rPr>
              <w:t>288</w:t>
            </w:r>
            <w:r w:rsidRPr="00D9136B">
              <w:rPr>
                <w:spacing w:val="1"/>
                <w:sz w:val="10"/>
                <w:szCs w:val="10"/>
              </w:rPr>
              <w:t xml:space="preserve"> </w:t>
            </w:r>
            <w:r w:rsidRPr="00D9136B">
              <w:rPr>
                <w:spacing w:val="-2"/>
                <w:sz w:val="10"/>
                <w:szCs w:val="10"/>
              </w:rPr>
              <w:t>291.00</w:t>
            </w:r>
          </w:p>
        </w:tc>
        <w:tc>
          <w:tcPr>
            <w:tcW w:w="728" w:type="dxa"/>
          </w:tcPr>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8"/>
              <w:jc w:val="right"/>
              <w:rPr>
                <w:sz w:val="10"/>
                <w:szCs w:val="10"/>
              </w:rPr>
            </w:pPr>
            <w:r w:rsidRPr="00D9136B">
              <w:rPr>
                <w:sz w:val="10"/>
                <w:szCs w:val="10"/>
              </w:rPr>
              <w:t>1</w:t>
            </w:r>
            <w:r w:rsidRPr="00D9136B">
              <w:rPr>
                <w:spacing w:val="1"/>
                <w:sz w:val="10"/>
                <w:szCs w:val="10"/>
              </w:rPr>
              <w:t xml:space="preserve"> </w:t>
            </w:r>
            <w:r w:rsidRPr="00D9136B">
              <w:rPr>
                <w:sz w:val="10"/>
                <w:szCs w:val="10"/>
              </w:rPr>
              <w:t>245</w:t>
            </w:r>
            <w:r w:rsidRPr="00D9136B">
              <w:rPr>
                <w:spacing w:val="1"/>
                <w:sz w:val="10"/>
                <w:szCs w:val="10"/>
              </w:rPr>
              <w:t xml:space="preserve"> </w:t>
            </w:r>
            <w:r w:rsidRPr="00D9136B">
              <w:rPr>
                <w:spacing w:val="-2"/>
                <w:sz w:val="10"/>
                <w:szCs w:val="10"/>
              </w:rPr>
              <w:t>091.00</w:t>
            </w:r>
          </w:p>
        </w:tc>
        <w:tc>
          <w:tcPr>
            <w:tcW w:w="733" w:type="dxa"/>
          </w:tcPr>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9"/>
              <w:jc w:val="right"/>
              <w:rPr>
                <w:sz w:val="10"/>
                <w:szCs w:val="10"/>
              </w:rPr>
            </w:pPr>
            <w:r w:rsidRPr="00D9136B">
              <w:rPr>
                <w:sz w:val="10"/>
                <w:szCs w:val="10"/>
              </w:rPr>
              <w:t>3</w:t>
            </w:r>
            <w:r w:rsidRPr="00D9136B">
              <w:rPr>
                <w:spacing w:val="1"/>
                <w:sz w:val="10"/>
                <w:szCs w:val="10"/>
              </w:rPr>
              <w:t xml:space="preserve"> </w:t>
            </w:r>
            <w:r w:rsidRPr="00D9136B">
              <w:rPr>
                <w:sz w:val="10"/>
                <w:szCs w:val="10"/>
              </w:rPr>
              <w:t>288</w:t>
            </w:r>
            <w:r w:rsidRPr="00D9136B">
              <w:rPr>
                <w:spacing w:val="1"/>
                <w:sz w:val="10"/>
                <w:szCs w:val="10"/>
              </w:rPr>
              <w:t xml:space="preserve"> </w:t>
            </w:r>
            <w:r w:rsidRPr="00D9136B">
              <w:rPr>
                <w:spacing w:val="-2"/>
                <w:sz w:val="10"/>
                <w:szCs w:val="10"/>
              </w:rPr>
              <w:t>291.00</w:t>
            </w:r>
          </w:p>
        </w:tc>
        <w:tc>
          <w:tcPr>
            <w:tcW w:w="699" w:type="dxa"/>
          </w:tcPr>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9"/>
              <w:jc w:val="right"/>
              <w:rPr>
                <w:sz w:val="10"/>
                <w:szCs w:val="10"/>
              </w:rPr>
            </w:pPr>
            <w:r w:rsidRPr="00D9136B">
              <w:rPr>
                <w:sz w:val="10"/>
                <w:szCs w:val="10"/>
              </w:rPr>
              <w:t>3</w:t>
            </w:r>
            <w:r w:rsidRPr="00D9136B">
              <w:rPr>
                <w:spacing w:val="1"/>
                <w:sz w:val="10"/>
                <w:szCs w:val="10"/>
              </w:rPr>
              <w:t xml:space="preserve"> </w:t>
            </w:r>
            <w:r w:rsidRPr="00D9136B">
              <w:rPr>
                <w:sz w:val="10"/>
                <w:szCs w:val="10"/>
              </w:rPr>
              <w:t>288</w:t>
            </w:r>
            <w:r w:rsidRPr="00D9136B">
              <w:rPr>
                <w:spacing w:val="1"/>
                <w:sz w:val="10"/>
                <w:szCs w:val="10"/>
              </w:rPr>
              <w:t xml:space="preserve"> </w:t>
            </w:r>
            <w:r w:rsidRPr="00D9136B">
              <w:rPr>
                <w:spacing w:val="-2"/>
                <w:sz w:val="10"/>
                <w:szCs w:val="10"/>
              </w:rPr>
              <w:t>291.00</w:t>
            </w:r>
          </w:p>
        </w:tc>
        <w:tc>
          <w:tcPr>
            <w:tcW w:w="723" w:type="dxa"/>
          </w:tcPr>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1"/>
              <w:jc w:val="right"/>
              <w:rPr>
                <w:sz w:val="10"/>
                <w:szCs w:val="10"/>
              </w:rPr>
            </w:pPr>
            <w:r w:rsidRPr="00D9136B">
              <w:rPr>
                <w:spacing w:val="-4"/>
                <w:sz w:val="10"/>
                <w:szCs w:val="10"/>
              </w:rPr>
              <w:t>0.00</w:t>
            </w:r>
          </w:p>
        </w:tc>
      </w:tr>
      <w:tr w:rsidR="001459CE" w:rsidTr="004C0676">
        <w:trPr>
          <w:trHeight w:val="232"/>
        </w:trPr>
        <w:tc>
          <w:tcPr>
            <w:tcW w:w="2476" w:type="dxa"/>
            <w:tcBorders>
              <w:right w:val="single" w:sz="12" w:space="0" w:color="000000"/>
            </w:tcBorders>
          </w:tcPr>
          <w:p w:rsidR="001459CE" w:rsidRDefault="00152CAF">
            <w:pPr>
              <w:pStyle w:val="TableParagraph"/>
              <w:spacing w:line="116" w:lineRule="exact"/>
              <w:ind w:left="276"/>
              <w:rPr>
                <w:sz w:val="9"/>
              </w:rPr>
            </w:pPr>
            <w:r>
              <w:rPr>
                <w:sz w:val="9"/>
              </w:rPr>
              <w:t>Закупка</w:t>
            </w:r>
            <w:r>
              <w:rPr>
                <w:spacing w:val="-2"/>
                <w:sz w:val="9"/>
              </w:rPr>
              <w:t xml:space="preserve"> </w:t>
            </w:r>
            <w:r>
              <w:rPr>
                <w:sz w:val="9"/>
              </w:rPr>
              <w:t>товаров,</w:t>
            </w:r>
            <w:r>
              <w:rPr>
                <w:spacing w:val="-1"/>
                <w:sz w:val="9"/>
              </w:rPr>
              <w:t xml:space="preserve"> </w:t>
            </w:r>
            <w:r>
              <w:rPr>
                <w:sz w:val="9"/>
              </w:rPr>
              <w:t>работ</w:t>
            </w:r>
            <w:r>
              <w:rPr>
                <w:spacing w:val="-3"/>
                <w:sz w:val="9"/>
              </w:rPr>
              <w:t xml:space="preserve"> </w:t>
            </w:r>
            <w:r>
              <w:rPr>
                <w:sz w:val="9"/>
              </w:rPr>
              <w:t>и</w:t>
            </w:r>
            <w:r>
              <w:rPr>
                <w:spacing w:val="-3"/>
                <w:sz w:val="9"/>
              </w:rPr>
              <w:t xml:space="preserve"> </w:t>
            </w:r>
            <w:r>
              <w:rPr>
                <w:sz w:val="9"/>
              </w:rPr>
              <w:t>услуг</w:t>
            </w:r>
            <w:r>
              <w:rPr>
                <w:spacing w:val="-2"/>
                <w:sz w:val="9"/>
              </w:rPr>
              <w:t xml:space="preserve"> </w:t>
            </w:r>
            <w:r>
              <w:rPr>
                <w:sz w:val="9"/>
              </w:rPr>
              <w:t>для</w:t>
            </w:r>
            <w:r>
              <w:rPr>
                <w:spacing w:val="-1"/>
                <w:sz w:val="9"/>
              </w:rPr>
              <w:t xml:space="preserve"> </w:t>
            </w:r>
            <w:r>
              <w:rPr>
                <w:sz w:val="9"/>
              </w:rPr>
              <w:t>обеспечения</w:t>
            </w:r>
            <w:r>
              <w:rPr>
                <w:spacing w:val="40"/>
                <w:sz w:val="9"/>
              </w:rPr>
              <w:t xml:space="preserve"> </w:t>
            </w:r>
            <w:r>
              <w:rPr>
                <w:sz w:val="9"/>
              </w:rPr>
              <w:t>государственных (муниципальных) нужд</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left="23" w:right="3"/>
              <w:jc w:val="center"/>
              <w:rPr>
                <w:sz w:val="10"/>
                <w:szCs w:val="10"/>
              </w:rPr>
            </w:pPr>
            <w:r w:rsidRPr="00D9136B">
              <w:rPr>
                <w:sz w:val="10"/>
                <w:szCs w:val="10"/>
              </w:rPr>
              <w:t>000</w:t>
            </w:r>
            <w:r w:rsidRPr="00D9136B">
              <w:rPr>
                <w:spacing w:val="-1"/>
                <w:sz w:val="10"/>
                <w:szCs w:val="10"/>
              </w:rPr>
              <w:t xml:space="preserve"> </w:t>
            </w:r>
            <w:r w:rsidRPr="00D9136B">
              <w:rPr>
                <w:sz w:val="10"/>
                <w:szCs w:val="10"/>
              </w:rPr>
              <w:t>0801</w:t>
            </w:r>
            <w:r w:rsidRPr="00D9136B">
              <w:rPr>
                <w:spacing w:val="-1"/>
                <w:sz w:val="10"/>
                <w:szCs w:val="10"/>
              </w:rPr>
              <w:t xml:space="preserve"> </w:t>
            </w:r>
            <w:r w:rsidRPr="00D9136B">
              <w:rPr>
                <w:sz w:val="10"/>
                <w:szCs w:val="10"/>
              </w:rPr>
              <w:t>01100К7201</w:t>
            </w:r>
            <w:r w:rsidRPr="00D9136B">
              <w:rPr>
                <w:spacing w:val="-1"/>
                <w:sz w:val="10"/>
                <w:szCs w:val="10"/>
              </w:rPr>
              <w:t xml:space="preserve"> </w:t>
            </w:r>
            <w:r w:rsidRPr="00D9136B">
              <w:rPr>
                <w:spacing w:val="-5"/>
                <w:sz w:val="10"/>
                <w:szCs w:val="10"/>
              </w:rPr>
              <w:t>200</w:t>
            </w:r>
          </w:p>
        </w:tc>
        <w:tc>
          <w:tcPr>
            <w:tcW w:w="70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3</w:t>
            </w:r>
            <w:r w:rsidRPr="00D9136B">
              <w:rPr>
                <w:spacing w:val="1"/>
                <w:sz w:val="10"/>
                <w:szCs w:val="10"/>
              </w:rPr>
              <w:t xml:space="preserve"> </w:t>
            </w:r>
            <w:r w:rsidRPr="00D9136B">
              <w:rPr>
                <w:sz w:val="10"/>
                <w:szCs w:val="10"/>
              </w:rPr>
              <w:t>288</w:t>
            </w:r>
            <w:r w:rsidRPr="00D9136B">
              <w:rPr>
                <w:spacing w:val="1"/>
                <w:sz w:val="10"/>
                <w:szCs w:val="10"/>
              </w:rPr>
              <w:t xml:space="preserve"> </w:t>
            </w:r>
            <w:r w:rsidRPr="00D9136B">
              <w:rPr>
                <w:spacing w:val="-2"/>
                <w:sz w:val="10"/>
                <w:szCs w:val="10"/>
              </w:rPr>
              <w:t>700.00</w:t>
            </w:r>
          </w:p>
        </w:tc>
        <w:tc>
          <w:tcPr>
            <w:tcW w:w="745"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3</w:t>
            </w:r>
            <w:r w:rsidRPr="00D9136B">
              <w:rPr>
                <w:spacing w:val="1"/>
                <w:sz w:val="10"/>
                <w:szCs w:val="10"/>
              </w:rPr>
              <w:t xml:space="preserve"> </w:t>
            </w:r>
            <w:r w:rsidRPr="00D9136B">
              <w:rPr>
                <w:sz w:val="10"/>
                <w:szCs w:val="10"/>
              </w:rPr>
              <w:t>288</w:t>
            </w:r>
            <w:r w:rsidRPr="00D9136B">
              <w:rPr>
                <w:spacing w:val="1"/>
                <w:sz w:val="10"/>
                <w:szCs w:val="10"/>
              </w:rPr>
              <w:t xml:space="preserve"> </w:t>
            </w:r>
            <w:r w:rsidRPr="00D9136B">
              <w:rPr>
                <w:spacing w:val="-2"/>
                <w:sz w:val="10"/>
                <w:szCs w:val="10"/>
              </w:rPr>
              <w:t>291.00</w:t>
            </w:r>
          </w:p>
        </w:tc>
        <w:tc>
          <w:tcPr>
            <w:tcW w:w="728"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1</w:t>
            </w:r>
            <w:r w:rsidRPr="00D9136B">
              <w:rPr>
                <w:spacing w:val="1"/>
                <w:sz w:val="10"/>
                <w:szCs w:val="10"/>
              </w:rPr>
              <w:t xml:space="preserve"> </w:t>
            </w:r>
            <w:r w:rsidRPr="00D9136B">
              <w:rPr>
                <w:sz w:val="10"/>
                <w:szCs w:val="10"/>
              </w:rPr>
              <w:t>245</w:t>
            </w:r>
            <w:r w:rsidRPr="00D9136B">
              <w:rPr>
                <w:spacing w:val="1"/>
                <w:sz w:val="10"/>
                <w:szCs w:val="10"/>
              </w:rPr>
              <w:t xml:space="preserve"> </w:t>
            </w:r>
            <w:r w:rsidRPr="00D9136B">
              <w:rPr>
                <w:spacing w:val="-2"/>
                <w:sz w:val="10"/>
                <w:szCs w:val="10"/>
              </w:rPr>
              <w:t>091.00</w:t>
            </w:r>
          </w:p>
        </w:tc>
        <w:tc>
          <w:tcPr>
            <w:tcW w:w="73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3</w:t>
            </w:r>
            <w:r w:rsidRPr="00D9136B">
              <w:rPr>
                <w:spacing w:val="1"/>
                <w:sz w:val="10"/>
                <w:szCs w:val="10"/>
              </w:rPr>
              <w:t xml:space="preserve"> </w:t>
            </w:r>
            <w:r w:rsidRPr="00D9136B">
              <w:rPr>
                <w:sz w:val="10"/>
                <w:szCs w:val="10"/>
              </w:rPr>
              <w:t>288</w:t>
            </w:r>
            <w:r w:rsidRPr="00D9136B">
              <w:rPr>
                <w:spacing w:val="1"/>
                <w:sz w:val="10"/>
                <w:szCs w:val="10"/>
              </w:rPr>
              <w:t xml:space="preserve"> </w:t>
            </w:r>
            <w:r w:rsidRPr="00D9136B">
              <w:rPr>
                <w:spacing w:val="-2"/>
                <w:sz w:val="10"/>
                <w:szCs w:val="10"/>
              </w:rPr>
              <w:t>291.00</w:t>
            </w:r>
          </w:p>
        </w:tc>
        <w:tc>
          <w:tcPr>
            <w:tcW w:w="69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3</w:t>
            </w:r>
            <w:r w:rsidRPr="00D9136B">
              <w:rPr>
                <w:spacing w:val="1"/>
                <w:sz w:val="10"/>
                <w:szCs w:val="10"/>
              </w:rPr>
              <w:t xml:space="preserve"> </w:t>
            </w:r>
            <w:r w:rsidRPr="00D9136B">
              <w:rPr>
                <w:sz w:val="10"/>
                <w:szCs w:val="10"/>
              </w:rPr>
              <w:t>288</w:t>
            </w:r>
            <w:r w:rsidRPr="00D9136B">
              <w:rPr>
                <w:spacing w:val="1"/>
                <w:sz w:val="10"/>
                <w:szCs w:val="10"/>
              </w:rPr>
              <w:t xml:space="preserve"> </w:t>
            </w:r>
            <w:r w:rsidRPr="00D9136B">
              <w:rPr>
                <w:spacing w:val="-2"/>
                <w:sz w:val="10"/>
                <w:szCs w:val="10"/>
              </w:rPr>
              <w:t>291.00</w:t>
            </w:r>
          </w:p>
        </w:tc>
        <w:tc>
          <w:tcPr>
            <w:tcW w:w="72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352"/>
        </w:trPr>
        <w:tc>
          <w:tcPr>
            <w:tcW w:w="2476" w:type="dxa"/>
            <w:tcBorders>
              <w:right w:val="single" w:sz="12" w:space="0" w:color="000000"/>
            </w:tcBorders>
          </w:tcPr>
          <w:p w:rsidR="001459CE" w:rsidRDefault="00152CAF">
            <w:pPr>
              <w:pStyle w:val="TableParagraph"/>
              <w:spacing w:before="2" w:line="110" w:lineRule="atLeast"/>
              <w:ind w:left="276"/>
              <w:rPr>
                <w:sz w:val="9"/>
              </w:rPr>
            </w:pPr>
            <w:r>
              <w:rPr>
                <w:sz w:val="9"/>
              </w:rPr>
              <w:t>Иные закупки товаров, работ и услуг для</w:t>
            </w:r>
            <w:r>
              <w:rPr>
                <w:spacing w:val="40"/>
                <w:sz w:val="9"/>
              </w:rPr>
              <w:t xml:space="preserve"> </w:t>
            </w:r>
            <w:r>
              <w:rPr>
                <w:sz w:val="9"/>
              </w:rPr>
              <w:t>обеспечения</w:t>
            </w:r>
            <w:r>
              <w:rPr>
                <w:spacing w:val="-7"/>
                <w:sz w:val="9"/>
              </w:rPr>
              <w:t xml:space="preserve"> </w:t>
            </w:r>
            <w:r>
              <w:rPr>
                <w:sz w:val="9"/>
              </w:rPr>
              <w:t>государственных</w:t>
            </w:r>
            <w:r>
              <w:rPr>
                <w:spacing w:val="-6"/>
                <w:sz w:val="9"/>
              </w:rPr>
              <w:t xml:space="preserve"> </w:t>
            </w:r>
            <w:r>
              <w:rPr>
                <w:sz w:val="9"/>
              </w:rPr>
              <w:t>(муниципальных)</w:t>
            </w:r>
            <w:r>
              <w:rPr>
                <w:spacing w:val="40"/>
                <w:sz w:val="9"/>
              </w:rPr>
              <w:t xml:space="preserve"> </w:t>
            </w:r>
            <w:r>
              <w:rPr>
                <w:spacing w:val="-4"/>
                <w:sz w:val="9"/>
              </w:rPr>
              <w:t>нужд</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left="23" w:right="3"/>
              <w:jc w:val="center"/>
              <w:rPr>
                <w:sz w:val="10"/>
                <w:szCs w:val="10"/>
              </w:rPr>
            </w:pPr>
            <w:r w:rsidRPr="00D9136B">
              <w:rPr>
                <w:sz w:val="10"/>
                <w:szCs w:val="10"/>
              </w:rPr>
              <w:t>000</w:t>
            </w:r>
            <w:r w:rsidRPr="00D9136B">
              <w:rPr>
                <w:spacing w:val="-1"/>
                <w:sz w:val="10"/>
                <w:szCs w:val="10"/>
              </w:rPr>
              <w:t xml:space="preserve"> </w:t>
            </w:r>
            <w:r w:rsidRPr="00D9136B">
              <w:rPr>
                <w:sz w:val="10"/>
                <w:szCs w:val="10"/>
              </w:rPr>
              <w:t>0801</w:t>
            </w:r>
            <w:r w:rsidRPr="00D9136B">
              <w:rPr>
                <w:spacing w:val="-1"/>
                <w:sz w:val="10"/>
                <w:szCs w:val="10"/>
              </w:rPr>
              <w:t xml:space="preserve"> </w:t>
            </w:r>
            <w:r w:rsidRPr="00D9136B">
              <w:rPr>
                <w:sz w:val="10"/>
                <w:szCs w:val="10"/>
              </w:rPr>
              <w:t>01100К7201</w:t>
            </w:r>
            <w:r w:rsidRPr="00D9136B">
              <w:rPr>
                <w:spacing w:val="-1"/>
                <w:sz w:val="10"/>
                <w:szCs w:val="10"/>
              </w:rPr>
              <w:t xml:space="preserve"> </w:t>
            </w:r>
            <w:r w:rsidRPr="00D9136B">
              <w:rPr>
                <w:spacing w:val="-5"/>
                <w:sz w:val="10"/>
                <w:szCs w:val="10"/>
              </w:rPr>
              <w:t>240</w:t>
            </w:r>
          </w:p>
        </w:tc>
        <w:tc>
          <w:tcPr>
            <w:tcW w:w="706"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3</w:t>
            </w:r>
            <w:r w:rsidRPr="00D9136B">
              <w:rPr>
                <w:spacing w:val="1"/>
                <w:sz w:val="10"/>
                <w:szCs w:val="10"/>
              </w:rPr>
              <w:t xml:space="preserve"> </w:t>
            </w:r>
            <w:r w:rsidRPr="00D9136B">
              <w:rPr>
                <w:sz w:val="10"/>
                <w:szCs w:val="10"/>
              </w:rPr>
              <w:t>288</w:t>
            </w:r>
            <w:r w:rsidRPr="00D9136B">
              <w:rPr>
                <w:spacing w:val="1"/>
                <w:sz w:val="10"/>
                <w:szCs w:val="10"/>
              </w:rPr>
              <w:t xml:space="preserve"> </w:t>
            </w:r>
            <w:r w:rsidRPr="00D9136B">
              <w:rPr>
                <w:spacing w:val="-2"/>
                <w:sz w:val="10"/>
                <w:szCs w:val="10"/>
              </w:rPr>
              <w:t>700.00</w:t>
            </w:r>
          </w:p>
        </w:tc>
        <w:tc>
          <w:tcPr>
            <w:tcW w:w="745"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3</w:t>
            </w:r>
            <w:r w:rsidRPr="00D9136B">
              <w:rPr>
                <w:spacing w:val="1"/>
                <w:sz w:val="10"/>
                <w:szCs w:val="10"/>
              </w:rPr>
              <w:t xml:space="preserve"> </w:t>
            </w:r>
            <w:r w:rsidRPr="00D9136B">
              <w:rPr>
                <w:sz w:val="10"/>
                <w:szCs w:val="10"/>
              </w:rPr>
              <w:t>288</w:t>
            </w:r>
            <w:r w:rsidRPr="00D9136B">
              <w:rPr>
                <w:spacing w:val="1"/>
                <w:sz w:val="10"/>
                <w:szCs w:val="10"/>
              </w:rPr>
              <w:t xml:space="preserve"> </w:t>
            </w:r>
            <w:r w:rsidRPr="00D9136B">
              <w:rPr>
                <w:spacing w:val="-2"/>
                <w:sz w:val="10"/>
                <w:szCs w:val="10"/>
              </w:rPr>
              <w:t>291.00</w:t>
            </w:r>
          </w:p>
        </w:tc>
        <w:tc>
          <w:tcPr>
            <w:tcW w:w="728"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1</w:t>
            </w:r>
            <w:r w:rsidRPr="00D9136B">
              <w:rPr>
                <w:spacing w:val="1"/>
                <w:sz w:val="10"/>
                <w:szCs w:val="10"/>
              </w:rPr>
              <w:t xml:space="preserve"> </w:t>
            </w:r>
            <w:r w:rsidRPr="00D9136B">
              <w:rPr>
                <w:sz w:val="10"/>
                <w:szCs w:val="10"/>
              </w:rPr>
              <w:t>245</w:t>
            </w:r>
            <w:r w:rsidRPr="00D9136B">
              <w:rPr>
                <w:spacing w:val="1"/>
                <w:sz w:val="10"/>
                <w:szCs w:val="10"/>
              </w:rPr>
              <w:t xml:space="preserve"> </w:t>
            </w:r>
            <w:r w:rsidRPr="00D9136B">
              <w:rPr>
                <w:spacing w:val="-2"/>
                <w:sz w:val="10"/>
                <w:szCs w:val="10"/>
              </w:rPr>
              <w:t>091.00</w:t>
            </w:r>
          </w:p>
        </w:tc>
        <w:tc>
          <w:tcPr>
            <w:tcW w:w="733"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3</w:t>
            </w:r>
            <w:r w:rsidRPr="00D9136B">
              <w:rPr>
                <w:spacing w:val="1"/>
                <w:sz w:val="10"/>
                <w:szCs w:val="10"/>
              </w:rPr>
              <w:t xml:space="preserve"> </w:t>
            </w:r>
            <w:r w:rsidRPr="00D9136B">
              <w:rPr>
                <w:sz w:val="10"/>
                <w:szCs w:val="10"/>
              </w:rPr>
              <w:t>288</w:t>
            </w:r>
            <w:r w:rsidRPr="00D9136B">
              <w:rPr>
                <w:spacing w:val="1"/>
                <w:sz w:val="10"/>
                <w:szCs w:val="10"/>
              </w:rPr>
              <w:t xml:space="preserve"> </w:t>
            </w:r>
            <w:r w:rsidRPr="00D9136B">
              <w:rPr>
                <w:spacing w:val="-2"/>
                <w:sz w:val="10"/>
                <w:szCs w:val="10"/>
              </w:rPr>
              <w:t>291.00</w:t>
            </w:r>
          </w:p>
        </w:tc>
        <w:tc>
          <w:tcPr>
            <w:tcW w:w="699"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3</w:t>
            </w:r>
            <w:r w:rsidRPr="00D9136B">
              <w:rPr>
                <w:spacing w:val="1"/>
                <w:sz w:val="10"/>
                <w:szCs w:val="10"/>
              </w:rPr>
              <w:t xml:space="preserve"> </w:t>
            </w:r>
            <w:r w:rsidRPr="00D9136B">
              <w:rPr>
                <w:sz w:val="10"/>
                <w:szCs w:val="10"/>
              </w:rPr>
              <w:t>288</w:t>
            </w:r>
            <w:r w:rsidRPr="00D9136B">
              <w:rPr>
                <w:spacing w:val="1"/>
                <w:sz w:val="10"/>
                <w:szCs w:val="10"/>
              </w:rPr>
              <w:t xml:space="preserve"> </w:t>
            </w:r>
            <w:r w:rsidRPr="00D9136B">
              <w:rPr>
                <w:spacing w:val="-2"/>
                <w:sz w:val="10"/>
                <w:szCs w:val="10"/>
              </w:rPr>
              <w:t>291.00</w:t>
            </w:r>
          </w:p>
        </w:tc>
        <w:tc>
          <w:tcPr>
            <w:tcW w:w="723"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143"/>
        </w:trPr>
        <w:tc>
          <w:tcPr>
            <w:tcW w:w="2476" w:type="dxa"/>
            <w:tcBorders>
              <w:right w:val="single" w:sz="12" w:space="0" w:color="000000"/>
            </w:tcBorders>
          </w:tcPr>
          <w:p w:rsidR="001459CE" w:rsidRDefault="00152CAF">
            <w:pPr>
              <w:pStyle w:val="TableParagraph"/>
              <w:spacing w:before="35" w:line="88" w:lineRule="exact"/>
              <w:ind w:left="276"/>
              <w:rPr>
                <w:sz w:val="9"/>
              </w:rPr>
            </w:pPr>
            <w:r>
              <w:rPr>
                <w:sz w:val="9"/>
              </w:rPr>
              <w:t>Прочая</w:t>
            </w:r>
            <w:r>
              <w:rPr>
                <w:spacing w:val="1"/>
                <w:sz w:val="9"/>
              </w:rPr>
              <w:t xml:space="preserve"> </w:t>
            </w:r>
            <w:r>
              <w:rPr>
                <w:sz w:val="9"/>
              </w:rPr>
              <w:t>закупка товаров,</w:t>
            </w:r>
            <w:r>
              <w:rPr>
                <w:spacing w:val="2"/>
                <w:sz w:val="9"/>
              </w:rPr>
              <w:t xml:space="preserve"> </w:t>
            </w:r>
            <w:r>
              <w:rPr>
                <w:sz w:val="9"/>
              </w:rPr>
              <w:t>работ</w:t>
            </w:r>
            <w:r>
              <w:rPr>
                <w:spacing w:val="-1"/>
                <w:sz w:val="9"/>
              </w:rPr>
              <w:t xml:space="preserve"> </w:t>
            </w:r>
            <w:r>
              <w:rPr>
                <w:sz w:val="9"/>
              </w:rPr>
              <w:t>и</w:t>
            </w:r>
            <w:r>
              <w:rPr>
                <w:spacing w:val="-1"/>
                <w:sz w:val="9"/>
              </w:rPr>
              <w:t xml:space="preserve"> </w:t>
            </w:r>
            <w:r>
              <w:rPr>
                <w:spacing w:val="-2"/>
                <w:sz w:val="9"/>
              </w:rPr>
              <w:t>услуг</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52CAF">
            <w:pPr>
              <w:pStyle w:val="TableParagraph"/>
              <w:spacing w:before="28" w:line="95" w:lineRule="exact"/>
              <w:ind w:left="23" w:right="3"/>
              <w:jc w:val="center"/>
              <w:rPr>
                <w:sz w:val="10"/>
                <w:szCs w:val="10"/>
              </w:rPr>
            </w:pPr>
            <w:r w:rsidRPr="00D9136B">
              <w:rPr>
                <w:sz w:val="10"/>
                <w:szCs w:val="10"/>
              </w:rPr>
              <w:t>000</w:t>
            </w:r>
            <w:r w:rsidRPr="00D9136B">
              <w:rPr>
                <w:spacing w:val="-1"/>
                <w:sz w:val="10"/>
                <w:szCs w:val="10"/>
              </w:rPr>
              <w:t xml:space="preserve"> </w:t>
            </w:r>
            <w:r w:rsidRPr="00D9136B">
              <w:rPr>
                <w:sz w:val="10"/>
                <w:szCs w:val="10"/>
              </w:rPr>
              <w:t>0801</w:t>
            </w:r>
            <w:r w:rsidRPr="00D9136B">
              <w:rPr>
                <w:spacing w:val="-1"/>
                <w:sz w:val="10"/>
                <w:szCs w:val="10"/>
              </w:rPr>
              <w:t xml:space="preserve"> </w:t>
            </w:r>
            <w:r w:rsidRPr="00D9136B">
              <w:rPr>
                <w:sz w:val="10"/>
                <w:szCs w:val="10"/>
              </w:rPr>
              <w:t>01100К7201</w:t>
            </w:r>
            <w:r w:rsidRPr="00D9136B">
              <w:rPr>
                <w:spacing w:val="-1"/>
                <w:sz w:val="10"/>
                <w:szCs w:val="10"/>
              </w:rPr>
              <w:t xml:space="preserve"> </w:t>
            </w:r>
            <w:r w:rsidRPr="00D9136B">
              <w:rPr>
                <w:spacing w:val="-5"/>
                <w:sz w:val="10"/>
                <w:szCs w:val="10"/>
              </w:rPr>
              <w:t>244</w:t>
            </w:r>
          </w:p>
        </w:tc>
        <w:tc>
          <w:tcPr>
            <w:tcW w:w="706" w:type="dxa"/>
          </w:tcPr>
          <w:p w:rsidR="001459CE" w:rsidRPr="00D9136B" w:rsidRDefault="00152CAF">
            <w:pPr>
              <w:pStyle w:val="TableParagraph"/>
              <w:spacing w:before="28" w:line="95" w:lineRule="exact"/>
              <w:ind w:right="2"/>
              <w:jc w:val="right"/>
              <w:rPr>
                <w:sz w:val="10"/>
                <w:szCs w:val="10"/>
              </w:rPr>
            </w:pPr>
            <w:r w:rsidRPr="00D9136B">
              <w:rPr>
                <w:spacing w:val="-4"/>
                <w:sz w:val="10"/>
                <w:szCs w:val="10"/>
              </w:rPr>
              <w:t>0.00</w:t>
            </w:r>
          </w:p>
        </w:tc>
        <w:tc>
          <w:tcPr>
            <w:tcW w:w="716" w:type="dxa"/>
          </w:tcPr>
          <w:p w:rsidR="001459CE" w:rsidRPr="00D9136B" w:rsidRDefault="00152CAF">
            <w:pPr>
              <w:pStyle w:val="TableParagraph"/>
              <w:spacing w:before="28" w:line="95" w:lineRule="exact"/>
              <w:ind w:right="3"/>
              <w:jc w:val="right"/>
              <w:rPr>
                <w:sz w:val="10"/>
                <w:szCs w:val="10"/>
              </w:rPr>
            </w:pPr>
            <w:r w:rsidRPr="00D9136B">
              <w:rPr>
                <w:sz w:val="10"/>
                <w:szCs w:val="10"/>
              </w:rPr>
              <w:t>3</w:t>
            </w:r>
            <w:r w:rsidRPr="00D9136B">
              <w:rPr>
                <w:spacing w:val="1"/>
                <w:sz w:val="10"/>
                <w:szCs w:val="10"/>
              </w:rPr>
              <w:t xml:space="preserve"> </w:t>
            </w:r>
            <w:r w:rsidRPr="00D9136B">
              <w:rPr>
                <w:sz w:val="10"/>
                <w:szCs w:val="10"/>
              </w:rPr>
              <w:t>288</w:t>
            </w:r>
            <w:r w:rsidRPr="00D9136B">
              <w:rPr>
                <w:spacing w:val="1"/>
                <w:sz w:val="10"/>
                <w:szCs w:val="10"/>
              </w:rPr>
              <w:t xml:space="preserve"> </w:t>
            </w:r>
            <w:r w:rsidRPr="00D9136B">
              <w:rPr>
                <w:spacing w:val="-2"/>
                <w:sz w:val="10"/>
                <w:szCs w:val="10"/>
              </w:rPr>
              <w:t>700.00</w:t>
            </w:r>
          </w:p>
        </w:tc>
        <w:tc>
          <w:tcPr>
            <w:tcW w:w="745" w:type="dxa"/>
          </w:tcPr>
          <w:p w:rsidR="001459CE" w:rsidRPr="00D9136B" w:rsidRDefault="00152CAF">
            <w:pPr>
              <w:pStyle w:val="TableParagraph"/>
              <w:spacing w:before="28" w:line="95" w:lineRule="exact"/>
              <w:ind w:right="6"/>
              <w:jc w:val="right"/>
              <w:rPr>
                <w:sz w:val="10"/>
                <w:szCs w:val="10"/>
              </w:rPr>
            </w:pPr>
            <w:r w:rsidRPr="00D9136B">
              <w:rPr>
                <w:spacing w:val="-4"/>
                <w:sz w:val="10"/>
                <w:szCs w:val="10"/>
              </w:rPr>
              <w:t>0.00</w:t>
            </w:r>
          </w:p>
        </w:tc>
        <w:tc>
          <w:tcPr>
            <w:tcW w:w="740" w:type="dxa"/>
          </w:tcPr>
          <w:p w:rsidR="001459CE" w:rsidRPr="00D9136B" w:rsidRDefault="00152CAF">
            <w:pPr>
              <w:pStyle w:val="TableParagraph"/>
              <w:spacing w:before="28" w:line="95" w:lineRule="exact"/>
              <w:ind w:right="5"/>
              <w:jc w:val="right"/>
              <w:rPr>
                <w:sz w:val="10"/>
                <w:szCs w:val="10"/>
              </w:rPr>
            </w:pPr>
            <w:r w:rsidRPr="00D9136B">
              <w:rPr>
                <w:sz w:val="10"/>
                <w:szCs w:val="10"/>
              </w:rPr>
              <w:t>3</w:t>
            </w:r>
            <w:r w:rsidRPr="00D9136B">
              <w:rPr>
                <w:spacing w:val="1"/>
                <w:sz w:val="10"/>
                <w:szCs w:val="10"/>
              </w:rPr>
              <w:t xml:space="preserve"> </w:t>
            </w:r>
            <w:r w:rsidRPr="00D9136B">
              <w:rPr>
                <w:sz w:val="10"/>
                <w:szCs w:val="10"/>
              </w:rPr>
              <w:t>288</w:t>
            </w:r>
            <w:r w:rsidRPr="00D9136B">
              <w:rPr>
                <w:spacing w:val="1"/>
                <w:sz w:val="10"/>
                <w:szCs w:val="10"/>
              </w:rPr>
              <w:t xml:space="preserve"> </w:t>
            </w:r>
            <w:r w:rsidRPr="00D9136B">
              <w:rPr>
                <w:spacing w:val="-2"/>
                <w:sz w:val="10"/>
                <w:szCs w:val="10"/>
              </w:rPr>
              <w:t>291.00</w:t>
            </w:r>
          </w:p>
        </w:tc>
        <w:tc>
          <w:tcPr>
            <w:tcW w:w="728" w:type="dxa"/>
          </w:tcPr>
          <w:p w:rsidR="001459CE" w:rsidRPr="00D9136B" w:rsidRDefault="00152CAF">
            <w:pPr>
              <w:pStyle w:val="TableParagraph"/>
              <w:spacing w:before="28" w:line="95" w:lineRule="exact"/>
              <w:ind w:right="8"/>
              <w:jc w:val="right"/>
              <w:rPr>
                <w:sz w:val="10"/>
                <w:szCs w:val="10"/>
              </w:rPr>
            </w:pPr>
            <w:r w:rsidRPr="00D9136B">
              <w:rPr>
                <w:sz w:val="10"/>
                <w:szCs w:val="10"/>
              </w:rPr>
              <w:t>1</w:t>
            </w:r>
            <w:r w:rsidRPr="00D9136B">
              <w:rPr>
                <w:spacing w:val="1"/>
                <w:sz w:val="10"/>
                <w:szCs w:val="10"/>
              </w:rPr>
              <w:t xml:space="preserve"> </w:t>
            </w:r>
            <w:r w:rsidRPr="00D9136B">
              <w:rPr>
                <w:sz w:val="10"/>
                <w:szCs w:val="10"/>
              </w:rPr>
              <w:t>245</w:t>
            </w:r>
            <w:r w:rsidRPr="00D9136B">
              <w:rPr>
                <w:spacing w:val="1"/>
                <w:sz w:val="10"/>
                <w:szCs w:val="10"/>
              </w:rPr>
              <w:t xml:space="preserve"> </w:t>
            </w:r>
            <w:r w:rsidRPr="00D9136B">
              <w:rPr>
                <w:spacing w:val="-2"/>
                <w:sz w:val="10"/>
                <w:szCs w:val="10"/>
              </w:rPr>
              <w:t>091.00</w:t>
            </w:r>
          </w:p>
        </w:tc>
        <w:tc>
          <w:tcPr>
            <w:tcW w:w="733" w:type="dxa"/>
          </w:tcPr>
          <w:p w:rsidR="001459CE" w:rsidRPr="00D9136B" w:rsidRDefault="00152CAF">
            <w:pPr>
              <w:pStyle w:val="TableParagraph"/>
              <w:spacing w:before="28" w:line="95" w:lineRule="exact"/>
              <w:ind w:right="9"/>
              <w:jc w:val="right"/>
              <w:rPr>
                <w:sz w:val="10"/>
                <w:szCs w:val="10"/>
              </w:rPr>
            </w:pPr>
            <w:r w:rsidRPr="00D9136B">
              <w:rPr>
                <w:sz w:val="10"/>
                <w:szCs w:val="10"/>
              </w:rPr>
              <w:t>3</w:t>
            </w:r>
            <w:r w:rsidRPr="00D9136B">
              <w:rPr>
                <w:spacing w:val="1"/>
                <w:sz w:val="10"/>
                <w:szCs w:val="10"/>
              </w:rPr>
              <w:t xml:space="preserve"> </w:t>
            </w:r>
            <w:r w:rsidRPr="00D9136B">
              <w:rPr>
                <w:sz w:val="10"/>
                <w:szCs w:val="10"/>
              </w:rPr>
              <w:t>288</w:t>
            </w:r>
            <w:r w:rsidRPr="00D9136B">
              <w:rPr>
                <w:spacing w:val="1"/>
                <w:sz w:val="10"/>
                <w:szCs w:val="10"/>
              </w:rPr>
              <w:t xml:space="preserve"> </w:t>
            </w:r>
            <w:r w:rsidRPr="00D9136B">
              <w:rPr>
                <w:spacing w:val="-2"/>
                <w:sz w:val="10"/>
                <w:szCs w:val="10"/>
              </w:rPr>
              <w:t>291.00</w:t>
            </w:r>
          </w:p>
        </w:tc>
        <w:tc>
          <w:tcPr>
            <w:tcW w:w="699" w:type="dxa"/>
          </w:tcPr>
          <w:p w:rsidR="001459CE" w:rsidRPr="00D9136B" w:rsidRDefault="00152CAF">
            <w:pPr>
              <w:pStyle w:val="TableParagraph"/>
              <w:spacing w:before="28" w:line="95" w:lineRule="exact"/>
              <w:ind w:right="9"/>
              <w:jc w:val="right"/>
              <w:rPr>
                <w:sz w:val="10"/>
                <w:szCs w:val="10"/>
              </w:rPr>
            </w:pPr>
            <w:r w:rsidRPr="00D9136B">
              <w:rPr>
                <w:sz w:val="10"/>
                <w:szCs w:val="10"/>
              </w:rPr>
              <w:t>3</w:t>
            </w:r>
            <w:r w:rsidRPr="00D9136B">
              <w:rPr>
                <w:spacing w:val="1"/>
                <w:sz w:val="10"/>
                <w:szCs w:val="10"/>
              </w:rPr>
              <w:t xml:space="preserve"> </w:t>
            </w:r>
            <w:r w:rsidRPr="00D9136B">
              <w:rPr>
                <w:sz w:val="10"/>
                <w:szCs w:val="10"/>
              </w:rPr>
              <w:t>288</w:t>
            </w:r>
            <w:r w:rsidRPr="00D9136B">
              <w:rPr>
                <w:spacing w:val="1"/>
                <w:sz w:val="10"/>
                <w:szCs w:val="10"/>
              </w:rPr>
              <w:t xml:space="preserve"> </w:t>
            </w:r>
            <w:r w:rsidRPr="00D9136B">
              <w:rPr>
                <w:spacing w:val="-2"/>
                <w:sz w:val="10"/>
                <w:szCs w:val="10"/>
              </w:rPr>
              <w:t>291.00</w:t>
            </w:r>
          </w:p>
        </w:tc>
        <w:tc>
          <w:tcPr>
            <w:tcW w:w="723" w:type="dxa"/>
          </w:tcPr>
          <w:p w:rsidR="001459CE" w:rsidRPr="00D9136B" w:rsidRDefault="00152CAF">
            <w:pPr>
              <w:pStyle w:val="TableParagraph"/>
              <w:spacing w:before="28"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52CAF">
            <w:pPr>
              <w:pStyle w:val="TableParagraph"/>
              <w:spacing w:before="28" w:line="95" w:lineRule="exact"/>
              <w:ind w:right="1"/>
              <w:jc w:val="right"/>
              <w:rPr>
                <w:sz w:val="10"/>
                <w:szCs w:val="10"/>
              </w:rPr>
            </w:pPr>
            <w:r w:rsidRPr="00D9136B">
              <w:rPr>
                <w:spacing w:val="-4"/>
                <w:sz w:val="10"/>
                <w:szCs w:val="10"/>
              </w:rPr>
              <w:t>0.00</w:t>
            </w:r>
          </w:p>
        </w:tc>
      </w:tr>
      <w:tr w:rsidR="001459CE" w:rsidTr="004C0676">
        <w:trPr>
          <w:trHeight w:val="714"/>
        </w:trPr>
        <w:tc>
          <w:tcPr>
            <w:tcW w:w="2476" w:type="dxa"/>
            <w:tcBorders>
              <w:right w:val="single" w:sz="12" w:space="0" w:color="000000"/>
            </w:tcBorders>
          </w:tcPr>
          <w:p w:rsidR="001459CE" w:rsidRDefault="001459CE">
            <w:pPr>
              <w:pStyle w:val="TableParagraph"/>
              <w:spacing w:before="35"/>
              <w:rPr>
                <w:sz w:val="9"/>
              </w:rPr>
            </w:pPr>
          </w:p>
          <w:p w:rsidR="001459CE" w:rsidRDefault="00152CAF">
            <w:pPr>
              <w:pStyle w:val="TableParagraph"/>
              <w:spacing w:line="110" w:lineRule="atLeast"/>
              <w:ind w:left="276"/>
              <w:rPr>
                <w:sz w:val="9"/>
              </w:rPr>
            </w:pPr>
            <w:r>
              <w:rPr>
                <w:sz w:val="9"/>
              </w:rPr>
              <w:t>Подпрограмма «Осуществление военно-</w:t>
            </w:r>
            <w:r>
              <w:rPr>
                <w:spacing w:val="40"/>
                <w:sz w:val="9"/>
              </w:rPr>
              <w:t xml:space="preserve"> </w:t>
            </w:r>
            <w:r>
              <w:rPr>
                <w:sz w:val="9"/>
              </w:rPr>
              <w:t>патриотического воспитания граждан Российской</w:t>
            </w:r>
            <w:r>
              <w:rPr>
                <w:spacing w:val="40"/>
                <w:sz w:val="9"/>
              </w:rPr>
              <w:t xml:space="preserve"> </w:t>
            </w:r>
            <w:r>
              <w:rPr>
                <w:sz w:val="9"/>
              </w:rPr>
              <w:t>Федерации на территории внутригородского</w:t>
            </w:r>
            <w:r>
              <w:rPr>
                <w:spacing w:val="40"/>
                <w:sz w:val="9"/>
              </w:rPr>
              <w:t xml:space="preserve"> </w:t>
            </w:r>
            <w:r>
              <w:rPr>
                <w:sz w:val="9"/>
              </w:rPr>
              <w:t>муниципального</w:t>
            </w:r>
            <w:r>
              <w:rPr>
                <w:spacing w:val="-4"/>
                <w:sz w:val="9"/>
              </w:rPr>
              <w:t xml:space="preserve"> </w:t>
            </w:r>
            <w:r>
              <w:rPr>
                <w:sz w:val="9"/>
              </w:rPr>
              <w:t>образования</w:t>
            </w:r>
            <w:r>
              <w:rPr>
                <w:spacing w:val="-4"/>
                <w:sz w:val="9"/>
              </w:rPr>
              <w:t xml:space="preserve"> </w:t>
            </w:r>
            <w:r>
              <w:rPr>
                <w:sz w:val="9"/>
              </w:rPr>
              <w:t>города</w:t>
            </w:r>
            <w:r>
              <w:rPr>
                <w:spacing w:val="-4"/>
                <w:sz w:val="9"/>
              </w:rPr>
              <w:t xml:space="preserve"> </w:t>
            </w:r>
            <w:r>
              <w:rPr>
                <w:sz w:val="9"/>
              </w:rPr>
              <w:t>Севастополя</w:t>
            </w:r>
            <w:r>
              <w:rPr>
                <w:spacing w:val="40"/>
                <w:sz w:val="9"/>
              </w:rPr>
              <w:t xml:space="preserve"> </w:t>
            </w:r>
            <w:r>
              <w:rPr>
                <w:sz w:val="9"/>
              </w:rPr>
              <w:t>Гагаринский муниципальный округ»</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0801</w:t>
            </w:r>
            <w:r w:rsidRPr="00D9136B">
              <w:rPr>
                <w:spacing w:val="-1"/>
                <w:sz w:val="10"/>
                <w:szCs w:val="10"/>
              </w:rPr>
              <w:t xml:space="preserve"> </w:t>
            </w:r>
            <w:r w:rsidRPr="00D9136B">
              <w:rPr>
                <w:sz w:val="10"/>
                <w:szCs w:val="10"/>
              </w:rPr>
              <w:t>0120000000</w:t>
            </w:r>
            <w:r w:rsidRPr="00D9136B">
              <w:rPr>
                <w:spacing w:val="-1"/>
                <w:sz w:val="10"/>
                <w:szCs w:val="10"/>
              </w:rPr>
              <w:t xml:space="preserve"> </w:t>
            </w:r>
            <w:r w:rsidRPr="00D9136B">
              <w:rPr>
                <w:spacing w:val="-5"/>
                <w:sz w:val="10"/>
                <w:szCs w:val="10"/>
              </w:rPr>
              <w:t>000</w:t>
            </w:r>
          </w:p>
        </w:tc>
        <w:tc>
          <w:tcPr>
            <w:tcW w:w="70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3"/>
              <w:jc w:val="right"/>
              <w:rPr>
                <w:sz w:val="10"/>
                <w:szCs w:val="10"/>
              </w:rPr>
            </w:pPr>
            <w:r w:rsidRPr="00D9136B">
              <w:rPr>
                <w:sz w:val="10"/>
                <w:szCs w:val="10"/>
              </w:rPr>
              <w:t xml:space="preserve">498 </w:t>
            </w:r>
            <w:r w:rsidRPr="00D9136B">
              <w:rPr>
                <w:spacing w:val="-2"/>
                <w:sz w:val="10"/>
                <w:szCs w:val="10"/>
              </w:rPr>
              <w:t>600.00</w:t>
            </w:r>
          </w:p>
        </w:tc>
        <w:tc>
          <w:tcPr>
            <w:tcW w:w="745"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5"/>
              <w:jc w:val="right"/>
              <w:rPr>
                <w:sz w:val="10"/>
                <w:szCs w:val="10"/>
              </w:rPr>
            </w:pPr>
            <w:r w:rsidRPr="00D9136B">
              <w:rPr>
                <w:sz w:val="10"/>
                <w:szCs w:val="10"/>
              </w:rPr>
              <w:t xml:space="preserve">498 </w:t>
            </w:r>
            <w:r w:rsidRPr="00D9136B">
              <w:rPr>
                <w:spacing w:val="-2"/>
                <w:sz w:val="10"/>
                <w:szCs w:val="10"/>
              </w:rPr>
              <w:t>512.00</w:t>
            </w:r>
          </w:p>
        </w:tc>
        <w:tc>
          <w:tcPr>
            <w:tcW w:w="728"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8"/>
              <w:jc w:val="right"/>
              <w:rPr>
                <w:sz w:val="10"/>
                <w:szCs w:val="10"/>
              </w:rPr>
            </w:pPr>
            <w:r w:rsidRPr="00D9136B">
              <w:rPr>
                <w:sz w:val="10"/>
                <w:szCs w:val="10"/>
              </w:rPr>
              <w:t xml:space="preserve">341 </w:t>
            </w:r>
            <w:r w:rsidRPr="00D9136B">
              <w:rPr>
                <w:spacing w:val="-2"/>
                <w:sz w:val="10"/>
                <w:szCs w:val="10"/>
              </w:rPr>
              <w:t>012.00</w:t>
            </w:r>
          </w:p>
        </w:tc>
        <w:tc>
          <w:tcPr>
            <w:tcW w:w="73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9"/>
              <w:jc w:val="right"/>
              <w:rPr>
                <w:sz w:val="10"/>
                <w:szCs w:val="10"/>
              </w:rPr>
            </w:pPr>
            <w:r w:rsidRPr="00D9136B">
              <w:rPr>
                <w:sz w:val="10"/>
                <w:szCs w:val="10"/>
              </w:rPr>
              <w:t xml:space="preserve">498 </w:t>
            </w:r>
            <w:r w:rsidRPr="00D9136B">
              <w:rPr>
                <w:spacing w:val="-2"/>
                <w:sz w:val="10"/>
                <w:szCs w:val="10"/>
              </w:rPr>
              <w:t>512.00</w:t>
            </w:r>
          </w:p>
        </w:tc>
        <w:tc>
          <w:tcPr>
            <w:tcW w:w="69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9"/>
              <w:jc w:val="right"/>
              <w:rPr>
                <w:sz w:val="10"/>
                <w:szCs w:val="10"/>
              </w:rPr>
            </w:pPr>
            <w:r w:rsidRPr="00D9136B">
              <w:rPr>
                <w:sz w:val="10"/>
                <w:szCs w:val="10"/>
              </w:rPr>
              <w:t xml:space="preserve">498 </w:t>
            </w:r>
            <w:r w:rsidRPr="00D9136B">
              <w:rPr>
                <w:spacing w:val="-2"/>
                <w:sz w:val="10"/>
                <w:szCs w:val="10"/>
              </w:rPr>
              <w:t>512.00</w:t>
            </w:r>
          </w:p>
        </w:tc>
        <w:tc>
          <w:tcPr>
            <w:tcW w:w="72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1"/>
              <w:jc w:val="right"/>
              <w:rPr>
                <w:sz w:val="10"/>
                <w:szCs w:val="10"/>
              </w:rPr>
            </w:pPr>
            <w:r w:rsidRPr="00D9136B">
              <w:rPr>
                <w:spacing w:val="-4"/>
                <w:sz w:val="10"/>
                <w:szCs w:val="10"/>
              </w:rPr>
              <w:t>0.00</w:t>
            </w:r>
          </w:p>
        </w:tc>
      </w:tr>
      <w:tr w:rsidR="001459CE" w:rsidTr="004C0676">
        <w:trPr>
          <w:trHeight w:val="592"/>
        </w:trPr>
        <w:tc>
          <w:tcPr>
            <w:tcW w:w="2476" w:type="dxa"/>
            <w:tcBorders>
              <w:right w:val="single" w:sz="12" w:space="0" w:color="000000"/>
            </w:tcBorders>
          </w:tcPr>
          <w:p w:rsidR="001459CE" w:rsidRDefault="001459CE">
            <w:pPr>
              <w:pStyle w:val="TableParagraph"/>
              <w:spacing w:before="28"/>
              <w:rPr>
                <w:sz w:val="9"/>
              </w:rPr>
            </w:pPr>
          </w:p>
          <w:p w:rsidR="001459CE" w:rsidRDefault="00152CAF">
            <w:pPr>
              <w:pStyle w:val="TableParagraph"/>
              <w:spacing w:line="110" w:lineRule="atLeast"/>
              <w:ind w:left="276" w:right="135"/>
              <w:rPr>
                <w:sz w:val="9"/>
              </w:rPr>
            </w:pPr>
            <w:r>
              <w:rPr>
                <w:sz w:val="9"/>
              </w:rPr>
              <w:t>Мероприятия,</w:t>
            </w:r>
            <w:r>
              <w:rPr>
                <w:spacing w:val="-7"/>
                <w:sz w:val="9"/>
              </w:rPr>
              <w:t xml:space="preserve"> </w:t>
            </w:r>
            <w:r>
              <w:rPr>
                <w:sz w:val="9"/>
              </w:rPr>
              <w:t>направленные</w:t>
            </w:r>
            <w:r>
              <w:rPr>
                <w:spacing w:val="-6"/>
                <w:sz w:val="9"/>
              </w:rPr>
              <w:t xml:space="preserve"> </w:t>
            </w:r>
            <w:r>
              <w:rPr>
                <w:sz w:val="9"/>
              </w:rPr>
              <w:t>на</w:t>
            </w:r>
            <w:r>
              <w:rPr>
                <w:spacing w:val="-6"/>
                <w:sz w:val="9"/>
              </w:rPr>
              <w:t xml:space="preserve"> </w:t>
            </w:r>
            <w:r>
              <w:rPr>
                <w:sz w:val="9"/>
              </w:rPr>
              <w:t>осуществление</w:t>
            </w:r>
            <w:r>
              <w:rPr>
                <w:spacing w:val="40"/>
                <w:sz w:val="9"/>
              </w:rPr>
              <w:t xml:space="preserve"> </w:t>
            </w:r>
            <w:r>
              <w:rPr>
                <w:sz w:val="9"/>
              </w:rPr>
              <w:t>военно-патриотического воспитания граждан</w:t>
            </w:r>
            <w:r>
              <w:rPr>
                <w:spacing w:val="40"/>
                <w:sz w:val="9"/>
              </w:rPr>
              <w:t xml:space="preserve"> </w:t>
            </w:r>
            <w:r>
              <w:rPr>
                <w:sz w:val="9"/>
              </w:rPr>
              <w:t>Российской Федерации на территории</w:t>
            </w:r>
            <w:r>
              <w:rPr>
                <w:spacing w:val="40"/>
                <w:sz w:val="9"/>
              </w:rPr>
              <w:t xml:space="preserve"> </w:t>
            </w:r>
            <w:r>
              <w:rPr>
                <w:sz w:val="9"/>
              </w:rPr>
              <w:t>внутригородского</w:t>
            </w:r>
            <w:r>
              <w:rPr>
                <w:spacing w:val="-6"/>
                <w:sz w:val="9"/>
              </w:rPr>
              <w:t xml:space="preserve"> </w:t>
            </w:r>
            <w:r>
              <w:rPr>
                <w:sz w:val="9"/>
              </w:rPr>
              <w:t>муниципального</w:t>
            </w:r>
            <w:r>
              <w:rPr>
                <w:spacing w:val="-6"/>
                <w:sz w:val="9"/>
              </w:rPr>
              <w:t xml:space="preserve"> </w:t>
            </w:r>
            <w:r>
              <w:rPr>
                <w:sz w:val="9"/>
              </w:rPr>
              <w:t>образования</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0801</w:t>
            </w:r>
            <w:r w:rsidRPr="00D9136B">
              <w:rPr>
                <w:spacing w:val="-1"/>
                <w:sz w:val="10"/>
                <w:szCs w:val="10"/>
              </w:rPr>
              <w:t xml:space="preserve"> </w:t>
            </w:r>
            <w:r w:rsidRPr="00D9136B">
              <w:rPr>
                <w:sz w:val="10"/>
                <w:szCs w:val="10"/>
              </w:rPr>
              <w:t>01200В7201</w:t>
            </w:r>
            <w:r w:rsidRPr="00D9136B">
              <w:rPr>
                <w:spacing w:val="-1"/>
                <w:sz w:val="10"/>
                <w:szCs w:val="10"/>
              </w:rPr>
              <w:t xml:space="preserve"> </w:t>
            </w:r>
            <w:r w:rsidRPr="00D9136B">
              <w:rPr>
                <w:spacing w:val="-5"/>
                <w:sz w:val="10"/>
                <w:szCs w:val="10"/>
              </w:rPr>
              <w:t>000</w:t>
            </w:r>
          </w:p>
        </w:tc>
        <w:tc>
          <w:tcPr>
            <w:tcW w:w="70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 xml:space="preserve">498 </w:t>
            </w:r>
            <w:r w:rsidRPr="00D9136B">
              <w:rPr>
                <w:spacing w:val="-2"/>
                <w:sz w:val="10"/>
                <w:szCs w:val="10"/>
              </w:rPr>
              <w:t>600.00</w:t>
            </w:r>
          </w:p>
        </w:tc>
        <w:tc>
          <w:tcPr>
            <w:tcW w:w="745"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 xml:space="preserve">498 </w:t>
            </w:r>
            <w:r w:rsidRPr="00D9136B">
              <w:rPr>
                <w:spacing w:val="-2"/>
                <w:sz w:val="10"/>
                <w:szCs w:val="10"/>
              </w:rPr>
              <w:t>512.00</w:t>
            </w:r>
          </w:p>
        </w:tc>
        <w:tc>
          <w:tcPr>
            <w:tcW w:w="728"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 xml:space="preserve">341 </w:t>
            </w:r>
            <w:r w:rsidRPr="00D9136B">
              <w:rPr>
                <w:spacing w:val="-2"/>
                <w:sz w:val="10"/>
                <w:szCs w:val="10"/>
              </w:rPr>
              <w:t>012.00</w:t>
            </w:r>
          </w:p>
        </w:tc>
        <w:tc>
          <w:tcPr>
            <w:tcW w:w="73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 xml:space="preserve">498 </w:t>
            </w:r>
            <w:r w:rsidRPr="00D9136B">
              <w:rPr>
                <w:spacing w:val="-2"/>
                <w:sz w:val="10"/>
                <w:szCs w:val="10"/>
              </w:rPr>
              <w:t>512.00</w:t>
            </w:r>
          </w:p>
        </w:tc>
        <w:tc>
          <w:tcPr>
            <w:tcW w:w="69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 xml:space="preserve">498 </w:t>
            </w:r>
            <w:r w:rsidRPr="00D9136B">
              <w:rPr>
                <w:spacing w:val="-2"/>
                <w:sz w:val="10"/>
                <w:szCs w:val="10"/>
              </w:rPr>
              <w:t>512.00</w:t>
            </w:r>
          </w:p>
        </w:tc>
        <w:tc>
          <w:tcPr>
            <w:tcW w:w="72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63"/>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232"/>
        </w:trPr>
        <w:tc>
          <w:tcPr>
            <w:tcW w:w="2476" w:type="dxa"/>
            <w:tcBorders>
              <w:right w:val="single" w:sz="12" w:space="0" w:color="000000"/>
            </w:tcBorders>
          </w:tcPr>
          <w:p w:rsidR="001459CE" w:rsidRDefault="00152CAF">
            <w:pPr>
              <w:pStyle w:val="TableParagraph"/>
              <w:spacing w:line="116" w:lineRule="exact"/>
              <w:ind w:left="276"/>
              <w:rPr>
                <w:sz w:val="9"/>
              </w:rPr>
            </w:pPr>
            <w:r>
              <w:rPr>
                <w:sz w:val="9"/>
              </w:rPr>
              <w:t>Закупка</w:t>
            </w:r>
            <w:r>
              <w:rPr>
                <w:spacing w:val="-2"/>
                <w:sz w:val="9"/>
              </w:rPr>
              <w:t xml:space="preserve"> </w:t>
            </w:r>
            <w:r>
              <w:rPr>
                <w:sz w:val="9"/>
              </w:rPr>
              <w:t>товаров,</w:t>
            </w:r>
            <w:r>
              <w:rPr>
                <w:spacing w:val="-1"/>
                <w:sz w:val="9"/>
              </w:rPr>
              <w:t xml:space="preserve"> </w:t>
            </w:r>
            <w:r>
              <w:rPr>
                <w:sz w:val="9"/>
              </w:rPr>
              <w:t>работ</w:t>
            </w:r>
            <w:r>
              <w:rPr>
                <w:spacing w:val="-3"/>
                <w:sz w:val="9"/>
              </w:rPr>
              <w:t xml:space="preserve"> </w:t>
            </w:r>
            <w:r>
              <w:rPr>
                <w:sz w:val="9"/>
              </w:rPr>
              <w:t>и</w:t>
            </w:r>
            <w:r>
              <w:rPr>
                <w:spacing w:val="-3"/>
                <w:sz w:val="9"/>
              </w:rPr>
              <w:t xml:space="preserve"> </w:t>
            </w:r>
            <w:r>
              <w:rPr>
                <w:sz w:val="9"/>
              </w:rPr>
              <w:t>услуг</w:t>
            </w:r>
            <w:r>
              <w:rPr>
                <w:spacing w:val="-2"/>
                <w:sz w:val="9"/>
              </w:rPr>
              <w:t xml:space="preserve"> </w:t>
            </w:r>
            <w:r>
              <w:rPr>
                <w:sz w:val="9"/>
              </w:rPr>
              <w:t>для</w:t>
            </w:r>
            <w:r>
              <w:rPr>
                <w:spacing w:val="-1"/>
                <w:sz w:val="9"/>
              </w:rPr>
              <w:t xml:space="preserve"> </w:t>
            </w:r>
            <w:r>
              <w:rPr>
                <w:sz w:val="9"/>
              </w:rPr>
              <w:t>обеспечения</w:t>
            </w:r>
            <w:r>
              <w:rPr>
                <w:spacing w:val="40"/>
                <w:sz w:val="9"/>
              </w:rPr>
              <w:t xml:space="preserve"> </w:t>
            </w:r>
            <w:r>
              <w:rPr>
                <w:sz w:val="9"/>
              </w:rPr>
              <w:t>государственных (муниципальных) нужд</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0801</w:t>
            </w:r>
            <w:r w:rsidRPr="00D9136B">
              <w:rPr>
                <w:spacing w:val="-1"/>
                <w:sz w:val="10"/>
                <w:szCs w:val="10"/>
              </w:rPr>
              <w:t xml:space="preserve"> </w:t>
            </w:r>
            <w:r w:rsidRPr="00D9136B">
              <w:rPr>
                <w:sz w:val="10"/>
                <w:szCs w:val="10"/>
              </w:rPr>
              <w:t>01200В7201</w:t>
            </w:r>
            <w:r w:rsidRPr="00D9136B">
              <w:rPr>
                <w:spacing w:val="-1"/>
                <w:sz w:val="10"/>
                <w:szCs w:val="10"/>
              </w:rPr>
              <w:t xml:space="preserve"> </w:t>
            </w:r>
            <w:r w:rsidRPr="00D9136B">
              <w:rPr>
                <w:spacing w:val="-5"/>
                <w:sz w:val="10"/>
                <w:szCs w:val="10"/>
              </w:rPr>
              <w:t>200</w:t>
            </w:r>
          </w:p>
        </w:tc>
        <w:tc>
          <w:tcPr>
            <w:tcW w:w="70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 xml:space="preserve">498 </w:t>
            </w:r>
            <w:r w:rsidRPr="00D9136B">
              <w:rPr>
                <w:spacing w:val="-2"/>
                <w:sz w:val="10"/>
                <w:szCs w:val="10"/>
              </w:rPr>
              <w:t>600.00</w:t>
            </w:r>
          </w:p>
        </w:tc>
        <w:tc>
          <w:tcPr>
            <w:tcW w:w="745"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 xml:space="preserve">498 </w:t>
            </w:r>
            <w:r w:rsidRPr="00D9136B">
              <w:rPr>
                <w:spacing w:val="-2"/>
                <w:sz w:val="10"/>
                <w:szCs w:val="10"/>
              </w:rPr>
              <w:t>512.00</w:t>
            </w:r>
          </w:p>
        </w:tc>
        <w:tc>
          <w:tcPr>
            <w:tcW w:w="728"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 xml:space="preserve">341 </w:t>
            </w:r>
            <w:r w:rsidRPr="00D9136B">
              <w:rPr>
                <w:spacing w:val="-2"/>
                <w:sz w:val="10"/>
                <w:szCs w:val="10"/>
              </w:rPr>
              <w:t>012.00</w:t>
            </w:r>
          </w:p>
        </w:tc>
        <w:tc>
          <w:tcPr>
            <w:tcW w:w="73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 xml:space="preserve">498 </w:t>
            </w:r>
            <w:r w:rsidRPr="00D9136B">
              <w:rPr>
                <w:spacing w:val="-2"/>
                <w:sz w:val="10"/>
                <w:szCs w:val="10"/>
              </w:rPr>
              <w:t>512.00</w:t>
            </w:r>
          </w:p>
        </w:tc>
        <w:tc>
          <w:tcPr>
            <w:tcW w:w="69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 xml:space="preserve">498 </w:t>
            </w:r>
            <w:r w:rsidRPr="00D9136B">
              <w:rPr>
                <w:spacing w:val="-2"/>
                <w:sz w:val="10"/>
                <w:szCs w:val="10"/>
              </w:rPr>
              <w:t>512.00</w:t>
            </w:r>
          </w:p>
        </w:tc>
        <w:tc>
          <w:tcPr>
            <w:tcW w:w="72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352"/>
        </w:trPr>
        <w:tc>
          <w:tcPr>
            <w:tcW w:w="2476" w:type="dxa"/>
            <w:tcBorders>
              <w:right w:val="single" w:sz="12" w:space="0" w:color="000000"/>
            </w:tcBorders>
          </w:tcPr>
          <w:p w:rsidR="001459CE" w:rsidRDefault="00152CAF">
            <w:pPr>
              <w:pStyle w:val="TableParagraph"/>
              <w:spacing w:before="2" w:line="110" w:lineRule="atLeast"/>
              <w:ind w:left="276"/>
              <w:rPr>
                <w:sz w:val="9"/>
              </w:rPr>
            </w:pPr>
            <w:r>
              <w:rPr>
                <w:sz w:val="9"/>
              </w:rPr>
              <w:t>Иные закупки товаров, работ и услуг для</w:t>
            </w:r>
            <w:r>
              <w:rPr>
                <w:spacing w:val="40"/>
                <w:sz w:val="9"/>
              </w:rPr>
              <w:t xml:space="preserve"> </w:t>
            </w:r>
            <w:r>
              <w:rPr>
                <w:sz w:val="9"/>
              </w:rPr>
              <w:t>обеспечения</w:t>
            </w:r>
            <w:r>
              <w:rPr>
                <w:spacing w:val="-7"/>
                <w:sz w:val="9"/>
              </w:rPr>
              <w:t xml:space="preserve"> </w:t>
            </w:r>
            <w:r>
              <w:rPr>
                <w:sz w:val="9"/>
              </w:rPr>
              <w:t>государственных</w:t>
            </w:r>
            <w:r>
              <w:rPr>
                <w:spacing w:val="-6"/>
                <w:sz w:val="9"/>
              </w:rPr>
              <w:t xml:space="preserve"> </w:t>
            </w:r>
            <w:r>
              <w:rPr>
                <w:sz w:val="9"/>
              </w:rPr>
              <w:t>(муниципальных)</w:t>
            </w:r>
            <w:r>
              <w:rPr>
                <w:spacing w:val="40"/>
                <w:sz w:val="9"/>
              </w:rPr>
              <w:t xml:space="preserve"> </w:t>
            </w:r>
            <w:r>
              <w:rPr>
                <w:spacing w:val="-4"/>
                <w:sz w:val="9"/>
              </w:rPr>
              <w:t>нужд</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0801</w:t>
            </w:r>
            <w:r w:rsidRPr="00D9136B">
              <w:rPr>
                <w:spacing w:val="-1"/>
                <w:sz w:val="10"/>
                <w:szCs w:val="10"/>
              </w:rPr>
              <w:t xml:space="preserve"> </w:t>
            </w:r>
            <w:r w:rsidRPr="00D9136B">
              <w:rPr>
                <w:sz w:val="10"/>
                <w:szCs w:val="10"/>
              </w:rPr>
              <w:t>01200В7201</w:t>
            </w:r>
            <w:r w:rsidRPr="00D9136B">
              <w:rPr>
                <w:spacing w:val="-1"/>
                <w:sz w:val="10"/>
                <w:szCs w:val="10"/>
              </w:rPr>
              <w:t xml:space="preserve"> </w:t>
            </w:r>
            <w:r w:rsidRPr="00D9136B">
              <w:rPr>
                <w:spacing w:val="-5"/>
                <w:sz w:val="10"/>
                <w:szCs w:val="10"/>
              </w:rPr>
              <w:t>240</w:t>
            </w:r>
          </w:p>
        </w:tc>
        <w:tc>
          <w:tcPr>
            <w:tcW w:w="706"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 xml:space="preserve">498 </w:t>
            </w:r>
            <w:r w:rsidRPr="00D9136B">
              <w:rPr>
                <w:spacing w:val="-2"/>
                <w:sz w:val="10"/>
                <w:szCs w:val="10"/>
              </w:rPr>
              <w:t>600.00</w:t>
            </w:r>
          </w:p>
        </w:tc>
        <w:tc>
          <w:tcPr>
            <w:tcW w:w="745"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 xml:space="preserve">498 </w:t>
            </w:r>
            <w:r w:rsidRPr="00D9136B">
              <w:rPr>
                <w:spacing w:val="-2"/>
                <w:sz w:val="10"/>
                <w:szCs w:val="10"/>
              </w:rPr>
              <w:t>512.00</w:t>
            </w:r>
          </w:p>
        </w:tc>
        <w:tc>
          <w:tcPr>
            <w:tcW w:w="728"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 xml:space="preserve">341 </w:t>
            </w:r>
            <w:r w:rsidRPr="00D9136B">
              <w:rPr>
                <w:spacing w:val="-2"/>
                <w:sz w:val="10"/>
                <w:szCs w:val="10"/>
              </w:rPr>
              <w:t>012.00</w:t>
            </w:r>
          </w:p>
        </w:tc>
        <w:tc>
          <w:tcPr>
            <w:tcW w:w="733"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 xml:space="preserve">498 </w:t>
            </w:r>
            <w:r w:rsidRPr="00D9136B">
              <w:rPr>
                <w:spacing w:val="-2"/>
                <w:sz w:val="10"/>
                <w:szCs w:val="10"/>
              </w:rPr>
              <w:t>512.00</w:t>
            </w:r>
          </w:p>
        </w:tc>
        <w:tc>
          <w:tcPr>
            <w:tcW w:w="699"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 xml:space="preserve">498 </w:t>
            </w:r>
            <w:r w:rsidRPr="00D9136B">
              <w:rPr>
                <w:spacing w:val="-2"/>
                <w:sz w:val="10"/>
                <w:szCs w:val="10"/>
              </w:rPr>
              <w:t>512.00</w:t>
            </w:r>
          </w:p>
        </w:tc>
        <w:tc>
          <w:tcPr>
            <w:tcW w:w="723"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143"/>
        </w:trPr>
        <w:tc>
          <w:tcPr>
            <w:tcW w:w="2476" w:type="dxa"/>
            <w:tcBorders>
              <w:right w:val="single" w:sz="12" w:space="0" w:color="000000"/>
            </w:tcBorders>
          </w:tcPr>
          <w:p w:rsidR="001459CE" w:rsidRDefault="00152CAF">
            <w:pPr>
              <w:pStyle w:val="TableParagraph"/>
              <w:spacing w:before="35" w:line="88" w:lineRule="exact"/>
              <w:ind w:left="276"/>
              <w:rPr>
                <w:sz w:val="9"/>
              </w:rPr>
            </w:pPr>
            <w:r>
              <w:rPr>
                <w:sz w:val="9"/>
              </w:rPr>
              <w:t>Прочая</w:t>
            </w:r>
            <w:r>
              <w:rPr>
                <w:spacing w:val="1"/>
                <w:sz w:val="9"/>
              </w:rPr>
              <w:t xml:space="preserve"> </w:t>
            </w:r>
            <w:r>
              <w:rPr>
                <w:sz w:val="9"/>
              </w:rPr>
              <w:t>закупка товаров,</w:t>
            </w:r>
            <w:r>
              <w:rPr>
                <w:spacing w:val="2"/>
                <w:sz w:val="9"/>
              </w:rPr>
              <w:t xml:space="preserve"> </w:t>
            </w:r>
            <w:r>
              <w:rPr>
                <w:sz w:val="9"/>
              </w:rPr>
              <w:t>работ</w:t>
            </w:r>
            <w:r>
              <w:rPr>
                <w:spacing w:val="-1"/>
                <w:sz w:val="9"/>
              </w:rPr>
              <w:t xml:space="preserve"> </w:t>
            </w:r>
            <w:r>
              <w:rPr>
                <w:sz w:val="9"/>
              </w:rPr>
              <w:t>и</w:t>
            </w:r>
            <w:r>
              <w:rPr>
                <w:spacing w:val="-1"/>
                <w:sz w:val="9"/>
              </w:rPr>
              <w:t xml:space="preserve"> </w:t>
            </w:r>
            <w:r>
              <w:rPr>
                <w:spacing w:val="-2"/>
                <w:sz w:val="9"/>
              </w:rPr>
              <w:t>услуг</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52CAF">
            <w:pPr>
              <w:pStyle w:val="TableParagraph"/>
              <w:spacing w:before="28"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0801</w:t>
            </w:r>
            <w:r w:rsidRPr="00D9136B">
              <w:rPr>
                <w:spacing w:val="-1"/>
                <w:sz w:val="10"/>
                <w:szCs w:val="10"/>
              </w:rPr>
              <w:t xml:space="preserve"> </w:t>
            </w:r>
            <w:r w:rsidRPr="00D9136B">
              <w:rPr>
                <w:sz w:val="10"/>
                <w:szCs w:val="10"/>
              </w:rPr>
              <w:t>01200В7201</w:t>
            </w:r>
            <w:r w:rsidRPr="00D9136B">
              <w:rPr>
                <w:spacing w:val="-1"/>
                <w:sz w:val="10"/>
                <w:szCs w:val="10"/>
              </w:rPr>
              <w:t xml:space="preserve"> </w:t>
            </w:r>
            <w:r w:rsidRPr="00D9136B">
              <w:rPr>
                <w:spacing w:val="-5"/>
                <w:sz w:val="10"/>
                <w:szCs w:val="10"/>
              </w:rPr>
              <w:t>244</w:t>
            </w:r>
          </w:p>
        </w:tc>
        <w:tc>
          <w:tcPr>
            <w:tcW w:w="706" w:type="dxa"/>
          </w:tcPr>
          <w:p w:rsidR="001459CE" w:rsidRPr="00D9136B" w:rsidRDefault="00152CAF">
            <w:pPr>
              <w:pStyle w:val="TableParagraph"/>
              <w:spacing w:before="28" w:line="95" w:lineRule="exact"/>
              <w:ind w:right="2"/>
              <w:jc w:val="right"/>
              <w:rPr>
                <w:sz w:val="10"/>
                <w:szCs w:val="10"/>
              </w:rPr>
            </w:pPr>
            <w:r w:rsidRPr="00D9136B">
              <w:rPr>
                <w:spacing w:val="-4"/>
                <w:sz w:val="10"/>
                <w:szCs w:val="10"/>
              </w:rPr>
              <w:t>0.00</w:t>
            </w:r>
          </w:p>
        </w:tc>
        <w:tc>
          <w:tcPr>
            <w:tcW w:w="716" w:type="dxa"/>
          </w:tcPr>
          <w:p w:rsidR="001459CE" w:rsidRPr="00D9136B" w:rsidRDefault="00152CAF">
            <w:pPr>
              <w:pStyle w:val="TableParagraph"/>
              <w:spacing w:before="28" w:line="95" w:lineRule="exact"/>
              <w:ind w:right="3"/>
              <w:jc w:val="right"/>
              <w:rPr>
                <w:sz w:val="10"/>
                <w:szCs w:val="10"/>
              </w:rPr>
            </w:pPr>
            <w:r w:rsidRPr="00D9136B">
              <w:rPr>
                <w:sz w:val="10"/>
                <w:szCs w:val="10"/>
              </w:rPr>
              <w:t xml:space="preserve">498 </w:t>
            </w:r>
            <w:r w:rsidRPr="00D9136B">
              <w:rPr>
                <w:spacing w:val="-2"/>
                <w:sz w:val="10"/>
                <w:szCs w:val="10"/>
              </w:rPr>
              <w:t>600.00</w:t>
            </w:r>
          </w:p>
        </w:tc>
        <w:tc>
          <w:tcPr>
            <w:tcW w:w="745" w:type="dxa"/>
          </w:tcPr>
          <w:p w:rsidR="001459CE" w:rsidRPr="00D9136B" w:rsidRDefault="00152CAF">
            <w:pPr>
              <w:pStyle w:val="TableParagraph"/>
              <w:spacing w:before="28" w:line="95" w:lineRule="exact"/>
              <w:ind w:right="6"/>
              <w:jc w:val="right"/>
              <w:rPr>
                <w:sz w:val="10"/>
                <w:szCs w:val="10"/>
              </w:rPr>
            </w:pPr>
            <w:r w:rsidRPr="00D9136B">
              <w:rPr>
                <w:spacing w:val="-4"/>
                <w:sz w:val="10"/>
                <w:szCs w:val="10"/>
              </w:rPr>
              <w:t>0.00</w:t>
            </w:r>
          </w:p>
        </w:tc>
        <w:tc>
          <w:tcPr>
            <w:tcW w:w="740" w:type="dxa"/>
          </w:tcPr>
          <w:p w:rsidR="001459CE" w:rsidRPr="00D9136B" w:rsidRDefault="00152CAF">
            <w:pPr>
              <w:pStyle w:val="TableParagraph"/>
              <w:spacing w:before="28" w:line="95" w:lineRule="exact"/>
              <w:ind w:right="5"/>
              <w:jc w:val="right"/>
              <w:rPr>
                <w:sz w:val="10"/>
                <w:szCs w:val="10"/>
              </w:rPr>
            </w:pPr>
            <w:r w:rsidRPr="00D9136B">
              <w:rPr>
                <w:sz w:val="10"/>
                <w:szCs w:val="10"/>
              </w:rPr>
              <w:t xml:space="preserve">498 </w:t>
            </w:r>
            <w:r w:rsidRPr="00D9136B">
              <w:rPr>
                <w:spacing w:val="-2"/>
                <w:sz w:val="10"/>
                <w:szCs w:val="10"/>
              </w:rPr>
              <w:t>512.00</w:t>
            </w:r>
          </w:p>
        </w:tc>
        <w:tc>
          <w:tcPr>
            <w:tcW w:w="728" w:type="dxa"/>
          </w:tcPr>
          <w:p w:rsidR="001459CE" w:rsidRPr="00D9136B" w:rsidRDefault="00152CAF">
            <w:pPr>
              <w:pStyle w:val="TableParagraph"/>
              <w:spacing w:before="28" w:line="95" w:lineRule="exact"/>
              <w:ind w:right="8"/>
              <w:jc w:val="right"/>
              <w:rPr>
                <w:sz w:val="10"/>
                <w:szCs w:val="10"/>
              </w:rPr>
            </w:pPr>
            <w:r w:rsidRPr="00D9136B">
              <w:rPr>
                <w:sz w:val="10"/>
                <w:szCs w:val="10"/>
              </w:rPr>
              <w:t xml:space="preserve">341 </w:t>
            </w:r>
            <w:r w:rsidRPr="00D9136B">
              <w:rPr>
                <w:spacing w:val="-2"/>
                <w:sz w:val="10"/>
                <w:szCs w:val="10"/>
              </w:rPr>
              <w:t>012.00</w:t>
            </w:r>
          </w:p>
        </w:tc>
        <w:tc>
          <w:tcPr>
            <w:tcW w:w="733" w:type="dxa"/>
          </w:tcPr>
          <w:p w:rsidR="001459CE" w:rsidRPr="00D9136B" w:rsidRDefault="00152CAF">
            <w:pPr>
              <w:pStyle w:val="TableParagraph"/>
              <w:spacing w:before="28" w:line="95" w:lineRule="exact"/>
              <w:ind w:right="9"/>
              <w:jc w:val="right"/>
              <w:rPr>
                <w:sz w:val="10"/>
                <w:szCs w:val="10"/>
              </w:rPr>
            </w:pPr>
            <w:r w:rsidRPr="00D9136B">
              <w:rPr>
                <w:sz w:val="10"/>
                <w:szCs w:val="10"/>
              </w:rPr>
              <w:t xml:space="preserve">498 </w:t>
            </w:r>
            <w:r w:rsidRPr="00D9136B">
              <w:rPr>
                <w:spacing w:val="-2"/>
                <w:sz w:val="10"/>
                <w:szCs w:val="10"/>
              </w:rPr>
              <w:t>512.00</w:t>
            </w:r>
          </w:p>
        </w:tc>
        <w:tc>
          <w:tcPr>
            <w:tcW w:w="699" w:type="dxa"/>
          </w:tcPr>
          <w:p w:rsidR="001459CE" w:rsidRPr="00D9136B" w:rsidRDefault="00152CAF">
            <w:pPr>
              <w:pStyle w:val="TableParagraph"/>
              <w:spacing w:before="28" w:line="95" w:lineRule="exact"/>
              <w:ind w:right="9"/>
              <w:jc w:val="right"/>
              <w:rPr>
                <w:sz w:val="10"/>
                <w:szCs w:val="10"/>
              </w:rPr>
            </w:pPr>
            <w:r w:rsidRPr="00D9136B">
              <w:rPr>
                <w:sz w:val="10"/>
                <w:szCs w:val="10"/>
              </w:rPr>
              <w:t xml:space="preserve">498 </w:t>
            </w:r>
            <w:r w:rsidRPr="00D9136B">
              <w:rPr>
                <w:spacing w:val="-2"/>
                <w:sz w:val="10"/>
                <w:szCs w:val="10"/>
              </w:rPr>
              <w:t>512.00</w:t>
            </w:r>
          </w:p>
        </w:tc>
        <w:tc>
          <w:tcPr>
            <w:tcW w:w="723" w:type="dxa"/>
          </w:tcPr>
          <w:p w:rsidR="001459CE" w:rsidRPr="00D9136B" w:rsidRDefault="00152CAF">
            <w:pPr>
              <w:pStyle w:val="TableParagraph"/>
              <w:spacing w:before="28"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52CAF">
            <w:pPr>
              <w:pStyle w:val="TableParagraph"/>
              <w:spacing w:before="28" w:line="95" w:lineRule="exact"/>
              <w:ind w:right="1"/>
              <w:jc w:val="right"/>
              <w:rPr>
                <w:sz w:val="10"/>
                <w:szCs w:val="10"/>
              </w:rPr>
            </w:pPr>
            <w:r w:rsidRPr="00D9136B">
              <w:rPr>
                <w:spacing w:val="-4"/>
                <w:sz w:val="10"/>
                <w:szCs w:val="10"/>
              </w:rPr>
              <w:t>0.00</w:t>
            </w:r>
          </w:p>
        </w:tc>
      </w:tr>
      <w:tr w:rsidR="001459CE" w:rsidTr="004C0676">
        <w:trPr>
          <w:trHeight w:val="143"/>
        </w:trPr>
        <w:tc>
          <w:tcPr>
            <w:tcW w:w="2476" w:type="dxa"/>
            <w:tcBorders>
              <w:right w:val="single" w:sz="12" w:space="0" w:color="000000"/>
            </w:tcBorders>
          </w:tcPr>
          <w:p w:rsidR="001459CE" w:rsidRDefault="00152CAF">
            <w:pPr>
              <w:pStyle w:val="TableParagraph"/>
              <w:spacing w:before="35" w:line="88" w:lineRule="exact"/>
              <w:ind w:left="276"/>
              <w:rPr>
                <w:sz w:val="9"/>
              </w:rPr>
            </w:pPr>
            <w:r>
              <w:rPr>
                <w:sz w:val="9"/>
              </w:rPr>
              <w:t>СОЦИАЛЬНАЯ</w:t>
            </w:r>
            <w:r>
              <w:rPr>
                <w:spacing w:val="-1"/>
                <w:sz w:val="9"/>
              </w:rPr>
              <w:t xml:space="preserve"> </w:t>
            </w:r>
            <w:r>
              <w:rPr>
                <w:spacing w:val="-2"/>
                <w:sz w:val="9"/>
              </w:rPr>
              <w:t>ПОЛИТИКА</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52CAF">
            <w:pPr>
              <w:pStyle w:val="TableParagraph"/>
              <w:spacing w:before="28"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1000</w:t>
            </w:r>
            <w:r w:rsidRPr="00D9136B">
              <w:rPr>
                <w:spacing w:val="-1"/>
                <w:sz w:val="10"/>
                <w:szCs w:val="10"/>
              </w:rPr>
              <w:t xml:space="preserve"> </w:t>
            </w:r>
            <w:r w:rsidRPr="00D9136B">
              <w:rPr>
                <w:sz w:val="10"/>
                <w:szCs w:val="10"/>
              </w:rPr>
              <w:t>0000000000</w:t>
            </w:r>
            <w:r w:rsidRPr="00D9136B">
              <w:rPr>
                <w:spacing w:val="-1"/>
                <w:sz w:val="10"/>
                <w:szCs w:val="10"/>
              </w:rPr>
              <w:t xml:space="preserve"> </w:t>
            </w:r>
            <w:r w:rsidRPr="00D9136B">
              <w:rPr>
                <w:spacing w:val="-5"/>
                <w:sz w:val="10"/>
                <w:szCs w:val="10"/>
              </w:rPr>
              <w:t>000</w:t>
            </w:r>
          </w:p>
        </w:tc>
        <w:tc>
          <w:tcPr>
            <w:tcW w:w="706" w:type="dxa"/>
          </w:tcPr>
          <w:p w:rsidR="001459CE" w:rsidRPr="00D9136B" w:rsidRDefault="00152CAF">
            <w:pPr>
              <w:pStyle w:val="TableParagraph"/>
              <w:spacing w:before="28" w:line="95" w:lineRule="exact"/>
              <w:ind w:right="2"/>
              <w:jc w:val="right"/>
              <w:rPr>
                <w:sz w:val="10"/>
                <w:szCs w:val="10"/>
              </w:rPr>
            </w:pPr>
            <w:r w:rsidRPr="00D9136B">
              <w:rPr>
                <w:sz w:val="10"/>
                <w:szCs w:val="10"/>
              </w:rPr>
              <w:t>89</w:t>
            </w:r>
            <w:r w:rsidRPr="00D9136B">
              <w:rPr>
                <w:spacing w:val="1"/>
                <w:sz w:val="10"/>
                <w:szCs w:val="10"/>
              </w:rPr>
              <w:t xml:space="preserve"> </w:t>
            </w:r>
            <w:r w:rsidRPr="00D9136B">
              <w:rPr>
                <w:spacing w:val="-2"/>
                <w:sz w:val="10"/>
                <w:szCs w:val="10"/>
              </w:rPr>
              <w:t>200.00</w:t>
            </w:r>
          </w:p>
        </w:tc>
        <w:tc>
          <w:tcPr>
            <w:tcW w:w="716" w:type="dxa"/>
          </w:tcPr>
          <w:p w:rsidR="001459CE" w:rsidRPr="00D9136B" w:rsidRDefault="00152CAF">
            <w:pPr>
              <w:pStyle w:val="TableParagraph"/>
              <w:spacing w:before="28" w:line="95" w:lineRule="exact"/>
              <w:ind w:right="3"/>
              <w:jc w:val="right"/>
              <w:rPr>
                <w:sz w:val="10"/>
                <w:szCs w:val="10"/>
              </w:rPr>
            </w:pPr>
            <w:r w:rsidRPr="00D9136B">
              <w:rPr>
                <w:spacing w:val="-4"/>
                <w:sz w:val="10"/>
                <w:szCs w:val="10"/>
              </w:rPr>
              <w:t>0.00</w:t>
            </w:r>
          </w:p>
        </w:tc>
        <w:tc>
          <w:tcPr>
            <w:tcW w:w="745" w:type="dxa"/>
          </w:tcPr>
          <w:p w:rsidR="001459CE" w:rsidRPr="00D9136B" w:rsidRDefault="00152CAF">
            <w:pPr>
              <w:pStyle w:val="TableParagraph"/>
              <w:spacing w:before="28" w:line="95" w:lineRule="exact"/>
              <w:ind w:right="6"/>
              <w:jc w:val="right"/>
              <w:rPr>
                <w:sz w:val="10"/>
                <w:szCs w:val="10"/>
              </w:rPr>
            </w:pPr>
            <w:r w:rsidRPr="00D9136B">
              <w:rPr>
                <w:spacing w:val="-4"/>
                <w:sz w:val="10"/>
                <w:szCs w:val="10"/>
              </w:rPr>
              <w:t>0.00</w:t>
            </w:r>
          </w:p>
        </w:tc>
        <w:tc>
          <w:tcPr>
            <w:tcW w:w="740" w:type="dxa"/>
          </w:tcPr>
          <w:p w:rsidR="001459CE" w:rsidRPr="00D9136B" w:rsidRDefault="00152CAF">
            <w:pPr>
              <w:pStyle w:val="TableParagraph"/>
              <w:spacing w:before="28" w:line="95" w:lineRule="exact"/>
              <w:ind w:right="5"/>
              <w:jc w:val="right"/>
              <w:rPr>
                <w:sz w:val="10"/>
                <w:szCs w:val="10"/>
              </w:rPr>
            </w:pPr>
            <w:r w:rsidRPr="00D9136B">
              <w:rPr>
                <w:sz w:val="10"/>
                <w:szCs w:val="10"/>
              </w:rPr>
              <w:t>89</w:t>
            </w:r>
            <w:r w:rsidRPr="00D9136B">
              <w:rPr>
                <w:spacing w:val="1"/>
                <w:sz w:val="10"/>
                <w:szCs w:val="10"/>
              </w:rPr>
              <w:t xml:space="preserve"> </w:t>
            </w:r>
            <w:r w:rsidRPr="00D9136B">
              <w:rPr>
                <w:spacing w:val="-2"/>
                <w:sz w:val="10"/>
                <w:szCs w:val="10"/>
              </w:rPr>
              <w:t>200.00</w:t>
            </w:r>
          </w:p>
        </w:tc>
        <w:tc>
          <w:tcPr>
            <w:tcW w:w="728" w:type="dxa"/>
          </w:tcPr>
          <w:p w:rsidR="001459CE" w:rsidRPr="00D9136B" w:rsidRDefault="00152CAF">
            <w:pPr>
              <w:pStyle w:val="TableParagraph"/>
              <w:spacing w:before="28" w:line="95" w:lineRule="exact"/>
              <w:ind w:right="8"/>
              <w:jc w:val="right"/>
              <w:rPr>
                <w:sz w:val="10"/>
                <w:szCs w:val="10"/>
              </w:rPr>
            </w:pPr>
            <w:r w:rsidRPr="00D9136B">
              <w:rPr>
                <w:spacing w:val="-4"/>
                <w:sz w:val="10"/>
                <w:szCs w:val="10"/>
              </w:rPr>
              <w:t>0.00</w:t>
            </w:r>
          </w:p>
        </w:tc>
        <w:tc>
          <w:tcPr>
            <w:tcW w:w="733" w:type="dxa"/>
          </w:tcPr>
          <w:p w:rsidR="001459CE" w:rsidRPr="00D9136B" w:rsidRDefault="00152CAF">
            <w:pPr>
              <w:pStyle w:val="TableParagraph"/>
              <w:spacing w:before="28" w:line="95" w:lineRule="exact"/>
              <w:ind w:right="9"/>
              <w:jc w:val="right"/>
              <w:rPr>
                <w:sz w:val="10"/>
                <w:szCs w:val="10"/>
              </w:rPr>
            </w:pPr>
            <w:r w:rsidRPr="00D9136B">
              <w:rPr>
                <w:sz w:val="10"/>
                <w:szCs w:val="10"/>
              </w:rPr>
              <w:t>89</w:t>
            </w:r>
            <w:r w:rsidRPr="00D9136B">
              <w:rPr>
                <w:spacing w:val="1"/>
                <w:sz w:val="10"/>
                <w:szCs w:val="10"/>
              </w:rPr>
              <w:t xml:space="preserve"> </w:t>
            </w:r>
            <w:r w:rsidRPr="00D9136B">
              <w:rPr>
                <w:spacing w:val="-2"/>
                <w:sz w:val="10"/>
                <w:szCs w:val="10"/>
              </w:rPr>
              <w:t>153.90</w:t>
            </w:r>
          </w:p>
        </w:tc>
        <w:tc>
          <w:tcPr>
            <w:tcW w:w="699" w:type="dxa"/>
          </w:tcPr>
          <w:p w:rsidR="001459CE" w:rsidRPr="00D9136B" w:rsidRDefault="00152CAF">
            <w:pPr>
              <w:pStyle w:val="TableParagraph"/>
              <w:spacing w:before="28" w:line="95" w:lineRule="exact"/>
              <w:ind w:right="9"/>
              <w:jc w:val="right"/>
              <w:rPr>
                <w:sz w:val="10"/>
                <w:szCs w:val="10"/>
              </w:rPr>
            </w:pPr>
            <w:r w:rsidRPr="00D9136B">
              <w:rPr>
                <w:sz w:val="10"/>
                <w:szCs w:val="10"/>
              </w:rPr>
              <w:t>89</w:t>
            </w:r>
            <w:r w:rsidRPr="00D9136B">
              <w:rPr>
                <w:spacing w:val="1"/>
                <w:sz w:val="10"/>
                <w:szCs w:val="10"/>
              </w:rPr>
              <w:t xml:space="preserve"> </w:t>
            </w:r>
            <w:r w:rsidRPr="00D9136B">
              <w:rPr>
                <w:spacing w:val="-2"/>
                <w:sz w:val="10"/>
                <w:szCs w:val="10"/>
              </w:rPr>
              <w:t>153.90</w:t>
            </w:r>
          </w:p>
        </w:tc>
        <w:tc>
          <w:tcPr>
            <w:tcW w:w="723" w:type="dxa"/>
          </w:tcPr>
          <w:p w:rsidR="001459CE" w:rsidRPr="00D9136B" w:rsidRDefault="00152CAF">
            <w:pPr>
              <w:pStyle w:val="TableParagraph"/>
              <w:spacing w:before="28" w:line="95" w:lineRule="exact"/>
              <w:ind w:right="8"/>
              <w:jc w:val="right"/>
              <w:rPr>
                <w:sz w:val="10"/>
                <w:szCs w:val="10"/>
              </w:rPr>
            </w:pPr>
            <w:r w:rsidRPr="00D9136B">
              <w:rPr>
                <w:spacing w:val="-2"/>
                <w:sz w:val="10"/>
                <w:szCs w:val="10"/>
              </w:rPr>
              <w:t>46.10</w:t>
            </w:r>
          </w:p>
        </w:tc>
        <w:tc>
          <w:tcPr>
            <w:tcW w:w="678" w:type="dxa"/>
            <w:tcBorders>
              <w:right w:val="single" w:sz="12" w:space="0" w:color="000000"/>
            </w:tcBorders>
          </w:tcPr>
          <w:p w:rsidR="001459CE" w:rsidRPr="00D9136B" w:rsidRDefault="00152CAF">
            <w:pPr>
              <w:pStyle w:val="TableParagraph"/>
              <w:spacing w:before="28" w:line="95" w:lineRule="exact"/>
              <w:ind w:right="1"/>
              <w:jc w:val="right"/>
              <w:rPr>
                <w:sz w:val="10"/>
                <w:szCs w:val="10"/>
              </w:rPr>
            </w:pPr>
            <w:r w:rsidRPr="00D9136B">
              <w:rPr>
                <w:spacing w:val="-4"/>
                <w:sz w:val="10"/>
                <w:szCs w:val="10"/>
              </w:rPr>
              <w:t>0.00</w:t>
            </w:r>
          </w:p>
        </w:tc>
      </w:tr>
      <w:tr w:rsidR="001459CE" w:rsidTr="004C0676">
        <w:trPr>
          <w:trHeight w:val="143"/>
        </w:trPr>
        <w:tc>
          <w:tcPr>
            <w:tcW w:w="2476" w:type="dxa"/>
            <w:tcBorders>
              <w:right w:val="single" w:sz="12" w:space="0" w:color="000000"/>
            </w:tcBorders>
          </w:tcPr>
          <w:p w:rsidR="001459CE" w:rsidRDefault="00152CAF">
            <w:pPr>
              <w:pStyle w:val="TableParagraph"/>
              <w:spacing w:before="35" w:line="88" w:lineRule="exact"/>
              <w:ind w:left="276"/>
              <w:rPr>
                <w:sz w:val="9"/>
              </w:rPr>
            </w:pPr>
            <w:r>
              <w:rPr>
                <w:sz w:val="9"/>
              </w:rPr>
              <w:t>Пенсионное</w:t>
            </w:r>
            <w:r>
              <w:rPr>
                <w:spacing w:val="-4"/>
                <w:sz w:val="9"/>
              </w:rPr>
              <w:t xml:space="preserve"> </w:t>
            </w:r>
            <w:r>
              <w:rPr>
                <w:spacing w:val="-2"/>
                <w:sz w:val="9"/>
              </w:rPr>
              <w:t>обеспечение</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52CAF">
            <w:pPr>
              <w:pStyle w:val="TableParagraph"/>
              <w:spacing w:before="28"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1001</w:t>
            </w:r>
            <w:r w:rsidRPr="00D9136B">
              <w:rPr>
                <w:spacing w:val="-1"/>
                <w:sz w:val="10"/>
                <w:szCs w:val="10"/>
              </w:rPr>
              <w:t xml:space="preserve"> </w:t>
            </w:r>
            <w:r w:rsidRPr="00D9136B">
              <w:rPr>
                <w:sz w:val="10"/>
                <w:szCs w:val="10"/>
              </w:rPr>
              <w:t>0000000000</w:t>
            </w:r>
            <w:r w:rsidRPr="00D9136B">
              <w:rPr>
                <w:spacing w:val="-1"/>
                <w:sz w:val="10"/>
                <w:szCs w:val="10"/>
              </w:rPr>
              <w:t xml:space="preserve"> </w:t>
            </w:r>
            <w:r w:rsidRPr="00D9136B">
              <w:rPr>
                <w:spacing w:val="-5"/>
                <w:sz w:val="10"/>
                <w:szCs w:val="10"/>
              </w:rPr>
              <w:t>000</w:t>
            </w:r>
          </w:p>
        </w:tc>
        <w:tc>
          <w:tcPr>
            <w:tcW w:w="706" w:type="dxa"/>
          </w:tcPr>
          <w:p w:rsidR="001459CE" w:rsidRPr="00D9136B" w:rsidRDefault="00152CAF">
            <w:pPr>
              <w:pStyle w:val="TableParagraph"/>
              <w:spacing w:before="28" w:line="95" w:lineRule="exact"/>
              <w:ind w:right="2"/>
              <w:jc w:val="right"/>
              <w:rPr>
                <w:sz w:val="10"/>
                <w:szCs w:val="10"/>
              </w:rPr>
            </w:pPr>
            <w:r w:rsidRPr="00D9136B">
              <w:rPr>
                <w:sz w:val="10"/>
                <w:szCs w:val="10"/>
              </w:rPr>
              <w:t>89</w:t>
            </w:r>
            <w:r w:rsidRPr="00D9136B">
              <w:rPr>
                <w:spacing w:val="1"/>
                <w:sz w:val="10"/>
                <w:szCs w:val="10"/>
              </w:rPr>
              <w:t xml:space="preserve"> </w:t>
            </w:r>
            <w:r w:rsidRPr="00D9136B">
              <w:rPr>
                <w:spacing w:val="-2"/>
                <w:sz w:val="10"/>
                <w:szCs w:val="10"/>
              </w:rPr>
              <w:t>200.00</w:t>
            </w:r>
          </w:p>
        </w:tc>
        <w:tc>
          <w:tcPr>
            <w:tcW w:w="716" w:type="dxa"/>
          </w:tcPr>
          <w:p w:rsidR="001459CE" w:rsidRPr="00D9136B" w:rsidRDefault="00152CAF">
            <w:pPr>
              <w:pStyle w:val="TableParagraph"/>
              <w:spacing w:before="28" w:line="95" w:lineRule="exact"/>
              <w:ind w:right="3"/>
              <w:jc w:val="right"/>
              <w:rPr>
                <w:sz w:val="10"/>
                <w:szCs w:val="10"/>
              </w:rPr>
            </w:pPr>
            <w:r w:rsidRPr="00D9136B">
              <w:rPr>
                <w:spacing w:val="-4"/>
                <w:sz w:val="10"/>
                <w:szCs w:val="10"/>
              </w:rPr>
              <w:t>0.00</w:t>
            </w:r>
          </w:p>
        </w:tc>
        <w:tc>
          <w:tcPr>
            <w:tcW w:w="745" w:type="dxa"/>
          </w:tcPr>
          <w:p w:rsidR="001459CE" w:rsidRPr="00D9136B" w:rsidRDefault="00152CAF">
            <w:pPr>
              <w:pStyle w:val="TableParagraph"/>
              <w:spacing w:before="28" w:line="95" w:lineRule="exact"/>
              <w:ind w:right="6"/>
              <w:jc w:val="right"/>
              <w:rPr>
                <w:sz w:val="10"/>
                <w:szCs w:val="10"/>
              </w:rPr>
            </w:pPr>
            <w:r w:rsidRPr="00D9136B">
              <w:rPr>
                <w:spacing w:val="-4"/>
                <w:sz w:val="10"/>
                <w:szCs w:val="10"/>
              </w:rPr>
              <w:t>0.00</w:t>
            </w:r>
          </w:p>
        </w:tc>
        <w:tc>
          <w:tcPr>
            <w:tcW w:w="740" w:type="dxa"/>
          </w:tcPr>
          <w:p w:rsidR="001459CE" w:rsidRPr="00D9136B" w:rsidRDefault="00152CAF">
            <w:pPr>
              <w:pStyle w:val="TableParagraph"/>
              <w:spacing w:before="28" w:line="95" w:lineRule="exact"/>
              <w:ind w:right="5"/>
              <w:jc w:val="right"/>
              <w:rPr>
                <w:sz w:val="10"/>
                <w:szCs w:val="10"/>
              </w:rPr>
            </w:pPr>
            <w:r w:rsidRPr="00D9136B">
              <w:rPr>
                <w:sz w:val="10"/>
                <w:szCs w:val="10"/>
              </w:rPr>
              <w:t>89</w:t>
            </w:r>
            <w:r w:rsidRPr="00D9136B">
              <w:rPr>
                <w:spacing w:val="1"/>
                <w:sz w:val="10"/>
                <w:szCs w:val="10"/>
              </w:rPr>
              <w:t xml:space="preserve"> </w:t>
            </w:r>
            <w:r w:rsidRPr="00D9136B">
              <w:rPr>
                <w:spacing w:val="-2"/>
                <w:sz w:val="10"/>
                <w:szCs w:val="10"/>
              </w:rPr>
              <w:t>200.00</w:t>
            </w:r>
          </w:p>
        </w:tc>
        <w:tc>
          <w:tcPr>
            <w:tcW w:w="728" w:type="dxa"/>
          </w:tcPr>
          <w:p w:rsidR="001459CE" w:rsidRPr="00D9136B" w:rsidRDefault="00152CAF">
            <w:pPr>
              <w:pStyle w:val="TableParagraph"/>
              <w:spacing w:before="28" w:line="95" w:lineRule="exact"/>
              <w:ind w:right="8"/>
              <w:jc w:val="right"/>
              <w:rPr>
                <w:sz w:val="10"/>
                <w:szCs w:val="10"/>
              </w:rPr>
            </w:pPr>
            <w:r w:rsidRPr="00D9136B">
              <w:rPr>
                <w:spacing w:val="-4"/>
                <w:sz w:val="10"/>
                <w:szCs w:val="10"/>
              </w:rPr>
              <w:t>0.00</w:t>
            </w:r>
          </w:p>
        </w:tc>
        <w:tc>
          <w:tcPr>
            <w:tcW w:w="733" w:type="dxa"/>
          </w:tcPr>
          <w:p w:rsidR="001459CE" w:rsidRPr="00D9136B" w:rsidRDefault="00152CAF">
            <w:pPr>
              <w:pStyle w:val="TableParagraph"/>
              <w:spacing w:before="28" w:line="95" w:lineRule="exact"/>
              <w:ind w:right="9"/>
              <w:jc w:val="right"/>
              <w:rPr>
                <w:sz w:val="10"/>
                <w:szCs w:val="10"/>
              </w:rPr>
            </w:pPr>
            <w:r w:rsidRPr="00D9136B">
              <w:rPr>
                <w:sz w:val="10"/>
                <w:szCs w:val="10"/>
              </w:rPr>
              <w:t>89</w:t>
            </w:r>
            <w:r w:rsidRPr="00D9136B">
              <w:rPr>
                <w:spacing w:val="1"/>
                <w:sz w:val="10"/>
                <w:szCs w:val="10"/>
              </w:rPr>
              <w:t xml:space="preserve"> </w:t>
            </w:r>
            <w:r w:rsidRPr="00D9136B">
              <w:rPr>
                <w:spacing w:val="-2"/>
                <w:sz w:val="10"/>
                <w:szCs w:val="10"/>
              </w:rPr>
              <w:t>153.90</w:t>
            </w:r>
          </w:p>
        </w:tc>
        <w:tc>
          <w:tcPr>
            <w:tcW w:w="699" w:type="dxa"/>
          </w:tcPr>
          <w:p w:rsidR="001459CE" w:rsidRPr="00D9136B" w:rsidRDefault="00152CAF">
            <w:pPr>
              <w:pStyle w:val="TableParagraph"/>
              <w:spacing w:before="28" w:line="95" w:lineRule="exact"/>
              <w:ind w:right="9"/>
              <w:jc w:val="right"/>
              <w:rPr>
                <w:sz w:val="10"/>
                <w:szCs w:val="10"/>
              </w:rPr>
            </w:pPr>
            <w:r w:rsidRPr="00D9136B">
              <w:rPr>
                <w:sz w:val="10"/>
                <w:szCs w:val="10"/>
              </w:rPr>
              <w:t>89</w:t>
            </w:r>
            <w:r w:rsidRPr="00D9136B">
              <w:rPr>
                <w:spacing w:val="1"/>
                <w:sz w:val="10"/>
                <w:szCs w:val="10"/>
              </w:rPr>
              <w:t xml:space="preserve"> </w:t>
            </w:r>
            <w:r w:rsidRPr="00D9136B">
              <w:rPr>
                <w:spacing w:val="-2"/>
                <w:sz w:val="10"/>
                <w:szCs w:val="10"/>
              </w:rPr>
              <w:t>153.90</w:t>
            </w:r>
          </w:p>
        </w:tc>
        <w:tc>
          <w:tcPr>
            <w:tcW w:w="723" w:type="dxa"/>
          </w:tcPr>
          <w:p w:rsidR="001459CE" w:rsidRPr="00D9136B" w:rsidRDefault="00152CAF">
            <w:pPr>
              <w:pStyle w:val="TableParagraph"/>
              <w:spacing w:before="28" w:line="95" w:lineRule="exact"/>
              <w:ind w:right="8"/>
              <w:jc w:val="right"/>
              <w:rPr>
                <w:sz w:val="10"/>
                <w:szCs w:val="10"/>
              </w:rPr>
            </w:pPr>
            <w:r w:rsidRPr="00D9136B">
              <w:rPr>
                <w:spacing w:val="-2"/>
                <w:sz w:val="10"/>
                <w:szCs w:val="10"/>
              </w:rPr>
              <w:t>46.10</w:t>
            </w:r>
          </w:p>
        </w:tc>
        <w:tc>
          <w:tcPr>
            <w:tcW w:w="678" w:type="dxa"/>
            <w:tcBorders>
              <w:right w:val="single" w:sz="12" w:space="0" w:color="000000"/>
            </w:tcBorders>
          </w:tcPr>
          <w:p w:rsidR="001459CE" w:rsidRPr="00D9136B" w:rsidRDefault="00152CAF">
            <w:pPr>
              <w:pStyle w:val="TableParagraph"/>
              <w:spacing w:before="28" w:line="95" w:lineRule="exact"/>
              <w:ind w:right="1"/>
              <w:jc w:val="right"/>
              <w:rPr>
                <w:sz w:val="10"/>
                <w:szCs w:val="10"/>
              </w:rPr>
            </w:pPr>
            <w:r w:rsidRPr="00D9136B">
              <w:rPr>
                <w:spacing w:val="-4"/>
                <w:sz w:val="10"/>
                <w:szCs w:val="10"/>
              </w:rPr>
              <w:t>0.00</w:t>
            </w:r>
          </w:p>
        </w:tc>
      </w:tr>
      <w:tr w:rsidR="001459CE" w:rsidTr="004C0676">
        <w:trPr>
          <w:trHeight w:val="232"/>
        </w:trPr>
        <w:tc>
          <w:tcPr>
            <w:tcW w:w="2476" w:type="dxa"/>
            <w:tcBorders>
              <w:right w:val="single" w:sz="12" w:space="0" w:color="000000"/>
            </w:tcBorders>
          </w:tcPr>
          <w:p w:rsidR="001459CE" w:rsidRDefault="00152CAF">
            <w:pPr>
              <w:pStyle w:val="TableParagraph"/>
              <w:spacing w:line="116" w:lineRule="exact"/>
              <w:ind w:left="276"/>
              <w:rPr>
                <w:sz w:val="9"/>
              </w:rPr>
            </w:pPr>
            <w:r>
              <w:rPr>
                <w:sz w:val="9"/>
              </w:rPr>
              <w:t>Выплаты</w:t>
            </w:r>
            <w:r>
              <w:rPr>
                <w:spacing w:val="-6"/>
                <w:sz w:val="9"/>
              </w:rPr>
              <w:t xml:space="preserve"> </w:t>
            </w:r>
            <w:r>
              <w:rPr>
                <w:sz w:val="9"/>
              </w:rPr>
              <w:t>по</w:t>
            </w:r>
            <w:r>
              <w:rPr>
                <w:spacing w:val="-5"/>
                <w:sz w:val="9"/>
              </w:rPr>
              <w:t xml:space="preserve"> </w:t>
            </w:r>
            <w:r>
              <w:rPr>
                <w:sz w:val="9"/>
              </w:rPr>
              <w:t>обязательствам</w:t>
            </w:r>
            <w:r>
              <w:rPr>
                <w:spacing w:val="-5"/>
                <w:sz w:val="9"/>
              </w:rPr>
              <w:t xml:space="preserve"> </w:t>
            </w:r>
            <w:r>
              <w:rPr>
                <w:sz w:val="9"/>
              </w:rPr>
              <w:t>внутригородского</w:t>
            </w:r>
            <w:r>
              <w:rPr>
                <w:spacing w:val="40"/>
                <w:sz w:val="9"/>
              </w:rPr>
              <w:t xml:space="preserve"> </w:t>
            </w:r>
            <w:r>
              <w:rPr>
                <w:sz w:val="9"/>
              </w:rPr>
              <w:t>муниципального</w:t>
            </w:r>
            <w:r>
              <w:rPr>
                <w:spacing w:val="-7"/>
                <w:sz w:val="9"/>
              </w:rPr>
              <w:t xml:space="preserve"> </w:t>
            </w:r>
            <w:r>
              <w:rPr>
                <w:sz w:val="9"/>
              </w:rPr>
              <w:t>образования</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1001</w:t>
            </w:r>
            <w:r w:rsidRPr="00D9136B">
              <w:rPr>
                <w:spacing w:val="-1"/>
                <w:sz w:val="10"/>
                <w:szCs w:val="10"/>
              </w:rPr>
              <w:t xml:space="preserve"> </w:t>
            </w:r>
            <w:r w:rsidRPr="00D9136B">
              <w:rPr>
                <w:sz w:val="10"/>
                <w:szCs w:val="10"/>
              </w:rPr>
              <w:t>7900000000</w:t>
            </w:r>
            <w:r w:rsidRPr="00D9136B">
              <w:rPr>
                <w:spacing w:val="-1"/>
                <w:sz w:val="10"/>
                <w:szCs w:val="10"/>
              </w:rPr>
              <w:t xml:space="preserve"> </w:t>
            </w:r>
            <w:r w:rsidRPr="00D9136B">
              <w:rPr>
                <w:spacing w:val="-5"/>
                <w:sz w:val="10"/>
                <w:szCs w:val="10"/>
              </w:rPr>
              <w:t>000</w:t>
            </w:r>
          </w:p>
        </w:tc>
        <w:tc>
          <w:tcPr>
            <w:tcW w:w="70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2"/>
              <w:jc w:val="right"/>
              <w:rPr>
                <w:sz w:val="10"/>
                <w:szCs w:val="10"/>
              </w:rPr>
            </w:pPr>
            <w:r w:rsidRPr="00D9136B">
              <w:rPr>
                <w:sz w:val="10"/>
                <w:szCs w:val="10"/>
              </w:rPr>
              <w:t>89</w:t>
            </w:r>
            <w:r w:rsidRPr="00D9136B">
              <w:rPr>
                <w:spacing w:val="1"/>
                <w:sz w:val="10"/>
                <w:szCs w:val="10"/>
              </w:rPr>
              <w:t xml:space="preserve"> </w:t>
            </w:r>
            <w:r w:rsidRPr="00D9136B">
              <w:rPr>
                <w:spacing w:val="-2"/>
                <w:sz w:val="10"/>
                <w:szCs w:val="10"/>
              </w:rPr>
              <w:t>200.00</w:t>
            </w:r>
          </w:p>
        </w:tc>
        <w:tc>
          <w:tcPr>
            <w:tcW w:w="71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3"/>
              <w:jc w:val="right"/>
              <w:rPr>
                <w:sz w:val="10"/>
                <w:szCs w:val="10"/>
              </w:rPr>
            </w:pPr>
            <w:r w:rsidRPr="00D9136B">
              <w:rPr>
                <w:spacing w:val="-4"/>
                <w:sz w:val="10"/>
                <w:szCs w:val="10"/>
              </w:rPr>
              <w:t>0.00</w:t>
            </w:r>
          </w:p>
        </w:tc>
        <w:tc>
          <w:tcPr>
            <w:tcW w:w="745"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89</w:t>
            </w:r>
            <w:r w:rsidRPr="00D9136B">
              <w:rPr>
                <w:spacing w:val="1"/>
                <w:sz w:val="10"/>
                <w:szCs w:val="10"/>
              </w:rPr>
              <w:t xml:space="preserve"> </w:t>
            </w:r>
            <w:r w:rsidRPr="00D9136B">
              <w:rPr>
                <w:spacing w:val="-2"/>
                <w:sz w:val="10"/>
                <w:szCs w:val="10"/>
              </w:rPr>
              <w:t>200.00</w:t>
            </w:r>
          </w:p>
        </w:tc>
        <w:tc>
          <w:tcPr>
            <w:tcW w:w="728"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73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89</w:t>
            </w:r>
            <w:r w:rsidRPr="00D9136B">
              <w:rPr>
                <w:spacing w:val="1"/>
                <w:sz w:val="10"/>
                <w:szCs w:val="10"/>
              </w:rPr>
              <w:t xml:space="preserve"> </w:t>
            </w:r>
            <w:r w:rsidRPr="00D9136B">
              <w:rPr>
                <w:spacing w:val="-2"/>
                <w:sz w:val="10"/>
                <w:szCs w:val="10"/>
              </w:rPr>
              <w:t>153.90</w:t>
            </w:r>
          </w:p>
        </w:tc>
        <w:tc>
          <w:tcPr>
            <w:tcW w:w="69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89</w:t>
            </w:r>
            <w:r w:rsidRPr="00D9136B">
              <w:rPr>
                <w:spacing w:val="1"/>
                <w:sz w:val="10"/>
                <w:szCs w:val="10"/>
              </w:rPr>
              <w:t xml:space="preserve"> </w:t>
            </w:r>
            <w:r w:rsidRPr="00D9136B">
              <w:rPr>
                <w:spacing w:val="-2"/>
                <w:sz w:val="10"/>
                <w:szCs w:val="10"/>
              </w:rPr>
              <w:t>153.90</w:t>
            </w:r>
          </w:p>
        </w:tc>
        <w:tc>
          <w:tcPr>
            <w:tcW w:w="72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pacing w:val="-2"/>
                <w:sz w:val="10"/>
                <w:szCs w:val="10"/>
              </w:rPr>
              <w:t>46.10</w:t>
            </w:r>
          </w:p>
        </w:tc>
        <w:tc>
          <w:tcPr>
            <w:tcW w:w="678" w:type="dxa"/>
            <w:tcBorders>
              <w:right w:val="single" w:sz="12" w:space="0" w:color="000000"/>
            </w:tcBorders>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853"/>
        </w:trPr>
        <w:tc>
          <w:tcPr>
            <w:tcW w:w="2476" w:type="dxa"/>
            <w:tcBorders>
              <w:right w:val="single" w:sz="12" w:space="0" w:color="000000"/>
            </w:tcBorders>
          </w:tcPr>
          <w:p w:rsidR="001459CE" w:rsidRDefault="00152CAF">
            <w:pPr>
              <w:pStyle w:val="TableParagraph"/>
              <w:spacing w:line="110" w:lineRule="atLeast"/>
              <w:ind w:left="276"/>
              <w:rPr>
                <w:sz w:val="9"/>
              </w:rPr>
            </w:pPr>
            <w:r>
              <w:rPr>
                <w:sz w:val="9"/>
              </w:rPr>
              <w:t>Расходы по назначению пенсии за выслугу лет,</w:t>
            </w:r>
            <w:r>
              <w:rPr>
                <w:spacing w:val="40"/>
                <w:sz w:val="9"/>
              </w:rPr>
              <w:t xml:space="preserve"> </w:t>
            </w:r>
            <w:r>
              <w:rPr>
                <w:sz w:val="9"/>
              </w:rPr>
              <w:t>перерасчета ее размера, выплаты и организации</w:t>
            </w:r>
            <w:r>
              <w:rPr>
                <w:spacing w:val="40"/>
                <w:sz w:val="9"/>
              </w:rPr>
              <w:t xml:space="preserve"> </w:t>
            </w:r>
            <w:r>
              <w:rPr>
                <w:sz w:val="9"/>
              </w:rPr>
              <w:t>доставки указанной пенсии лицам, замещавшим</w:t>
            </w:r>
            <w:r>
              <w:rPr>
                <w:spacing w:val="40"/>
                <w:sz w:val="9"/>
              </w:rPr>
              <w:t xml:space="preserve"> </w:t>
            </w:r>
            <w:r>
              <w:rPr>
                <w:sz w:val="9"/>
              </w:rPr>
              <w:t>должности муниципальной службы в органах</w:t>
            </w:r>
            <w:r>
              <w:rPr>
                <w:spacing w:val="40"/>
                <w:sz w:val="9"/>
              </w:rPr>
              <w:t xml:space="preserve"> </w:t>
            </w:r>
            <w:r>
              <w:rPr>
                <w:sz w:val="9"/>
              </w:rPr>
              <w:t>местного самоуправления внутригородского</w:t>
            </w:r>
            <w:r>
              <w:rPr>
                <w:spacing w:val="40"/>
                <w:sz w:val="9"/>
              </w:rPr>
              <w:t xml:space="preserve"> </w:t>
            </w:r>
            <w:r>
              <w:rPr>
                <w:sz w:val="9"/>
              </w:rPr>
              <w:t>муниципального</w:t>
            </w:r>
            <w:r>
              <w:rPr>
                <w:spacing w:val="-4"/>
                <w:sz w:val="9"/>
              </w:rPr>
              <w:t xml:space="preserve"> </w:t>
            </w:r>
            <w:r>
              <w:rPr>
                <w:sz w:val="9"/>
              </w:rPr>
              <w:t>образования</w:t>
            </w:r>
            <w:r>
              <w:rPr>
                <w:spacing w:val="-4"/>
                <w:sz w:val="9"/>
              </w:rPr>
              <w:t xml:space="preserve"> </w:t>
            </w:r>
            <w:r>
              <w:rPr>
                <w:sz w:val="9"/>
              </w:rPr>
              <w:t>города</w:t>
            </w:r>
            <w:r>
              <w:rPr>
                <w:spacing w:val="-4"/>
                <w:sz w:val="9"/>
              </w:rPr>
              <w:t xml:space="preserve"> </w:t>
            </w:r>
            <w:r>
              <w:rPr>
                <w:sz w:val="9"/>
              </w:rPr>
              <w:t>Севастополя</w:t>
            </w:r>
            <w:r>
              <w:rPr>
                <w:spacing w:val="40"/>
                <w:sz w:val="9"/>
              </w:rPr>
              <w:t xml:space="preserve"> </w:t>
            </w:r>
            <w:r>
              <w:rPr>
                <w:sz w:val="9"/>
              </w:rPr>
              <w:t>Гагаринский муниципальный округ</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6"/>
              <w:rPr>
                <w:sz w:val="10"/>
                <w:szCs w:val="10"/>
              </w:rPr>
            </w:pPr>
          </w:p>
          <w:p w:rsidR="001459CE" w:rsidRPr="00D9136B" w:rsidRDefault="00152CAF">
            <w:pPr>
              <w:pStyle w:val="TableParagraph"/>
              <w:spacing w:line="95" w:lineRule="exact"/>
              <w:ind w:left="23"/>
              <w:jc w:val="center"/>
              <w:rPr>
                <w:sz w:val="10"/>
                <w:szCs w:val="10"/>
              </w:rPr>
            </w:pPr>
            <w:r w:rsidRPr="00D9136B">
              <w:rPr>
                <w:sz w:val="10"/>
                <w:szCs w:val="10"/>
              </w:rPr>
              <w:t>000</w:t>
            </w:r>
            <w:r w:rsidRPr="00D9136B">
              <w:rPr>
                <w:spacing w:val="-1"/>
                <w:sz w:val="10"/>
                <w:szCs w:val="10"/>
              </w:rPr>
              <w:t xml:space="preserve"> </w:t>
            </w:r>
            <w:r w:rsidRPr="00D9136B">
              <w:rPr>
                <w:sz w:val="10"/>
                <w:szCs w:val="10"/>
              </w:rPr>
              <w:t>1001</w:t>
            </w:r>
            <w:r w:rsidRPr="00D9136B">
              <w:rPr>
                <w:spacing w:val="-1"/>
                <w:sz w:val="10"/>
                <w:szCs w:val="10"/>
              </w:rPr>
              <w:t xml:space="preserve"> </w:t>
            </w:r>
            <w:r w:rsidRPr="00D9136B">
              <w:rPr>
                <w:sz w:val="10"/>
                <w:szCs w:val="10"/>
              </w:rPr>
              <w:t>79000П7901</w:t>
            </w:r>
            <w:r w:rsidRPr="00D9136B">
              <w:rPr>
                <w:spacing w:val="-1"/>
                <w:sz w:val="10"/>
                <w:szCs w:val="10"/>
              </w:rPr>
              <w:t xml:space="preserve"> </w:t>
            </w:r>
            <w:r w:rsidRPr="00D9136B">
              <w:rPr>
                <w:spacing w:val="-5"/>
                <w:sz w:val="10"/>
                <w:szCs w:val="10"/>
              </w:rPr>
              <w:t>000</w:t>
            </w:r>
          </w:p>
        </w:tc>
        <w:tc>
          <w:tcPr>
            <w:tcW w:w="70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6"/>
              <w:rPr>
                <w:sz w:val="10"/>
                <w:szCs w:val="10"/>
              </w:rPr>
            </w:pPr>
          </w:p>
          <w:p w:rsidR="001459CE" w:rsidRPr="00D9136B" w:rsidRDefault="00152CAF">
            <w:pPr>
              <w:pStyle w:val="TableParagraph"/>
              <w:spacing w:line="95" w:lineRule="exact"/>
              <w:ind w:right="2"/>
              <w:jc w:val="right"/>
              <w:rPr>
                <w:sz w:val="10"/>
                <w:szCs w:val="10"/>
              </w:rPr>
            </w:pPr>
            <w:r w:rsidRPr="00D9136B">
              <w:rPr>
                <w:sz w:val="10"/>
                <w:szCs w:val="10"/>
              </w:rPr>
              <w:t>89</w:t>
            </w:r>
            <w:r w:rsidRPr="00D9136B">
              <w:rPr>
                <w:spacing w:val="1"/>
                <w:sz w:val="10"/>
                <w:szCs w:val="10"/>
              </w:rPr>
              <w:t xml:space="preserve"> </w:t>
            </w:r>
            <w:r w:rsidRPr="00D9136B">
              <w:rPr>
                <w:spacing w:val="-2"/>
                <w:sz w:val="10"/>
                <w:szCs w:val="10"/>
              </w:rPr>
              <w:t>200.00</w:t>
            </w:r>
          </w:p>
        </w:tc>
        <w:tc>
          <w:tcPr>
            <w:tcW w:w="71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6"/>
              <w:rPr>
                <w:sz w:val="10"/>
                <w:szCs w:val="10"/>
              </w:rPr>
            </w:pPr>
          </w:p>
          <w:p w:rsidR="001459CE" w:rsidRPr="00D9136B" w:rsidRDefault="00152CAF">
            <w:pPr>
              <w:pStyle w:val="TableParagraph"/>
              <w:spacing w:line="95" w:lineRule="exact"/>
              <w:ind w:right="3"/>
              <w:jc w:val="right"/>
              <w:rPr>
                <w:sz w:val="10"/>
                <w:szCs w:val="10"/>
              </w:rPr>
            </w:pPr>
            <w:r w:rsidRPr="00D9136B">
              <w:rPr>
                <w:spacing w:val="-4"/>
                <w:sz w:val="10"/>
                <w:szCs w:val="10"/>
              </w:rPr>
              <w:t>0.00</w:t>
            </w:r>
          </w:p>
        </w:tc>
        <w:tc>
          <w:tcPr>
            <w:tcW w:w="745"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6"/>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6"/>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89</w:t>
            </w:r>
            <w:r w:rsidRPr="00D9136B">
              <w:rPr>
                <w:spacing w:val="1"/>
                <w:sz w:val="10"/>
                <w:szCs w:val="10"/>
              </w:rPr>
              <w:t xml:space="preserve"> </w:t>
            </w:r>
            <w:r w:rsidRPr="00D9136B">
              <w:rPr>
                <w:spacing w:val="-2"/>
                <w:sz w:val="10"/>
                <w:szCs w:val="10"/>
              </w:rPr>
              <w:t>200.00</w:t>
            </w:r>
          </w:p>
        </w:tc>
        <w:tc>
          <w:tcPr>
            <w:tcW w:w="728"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6"/>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73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6"/>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89</w:t>
            </w:r>
            <w:r w:rsidRPr="00D9136B">
              <w:rPr>
                <w:spacing w:val="1"/>
                <w:sz w:val="10"/>
                <w:szCs w:val="10"/>
              </w:rPr>
              <w:t xml:space="preserve"> </w:t>
            </w:r>
            <w:r w:rsidRPr="00D9136B">
              <w:rPr>
                <w:spacing w:val="-2"/>
                <w:sz w:val="10"/>
                <w:szCs w:val="10"/>
              </w:rPr>
              <w:t>153.90</w:t>
            </w:r>
          </w:p>
        </w:tc>
        <w:tc>
          <w:tcPr>
            <w:tcW w:w="69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6"/>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89</w:t>
            </w:r>
            <w:r w:rsidRPr="00D9136B">
              <w:rPr>
                <w:spacing w:val="1"/>
                <w:sz w:val="10"/>
                <w:szCs w:val="10"/>
              </w:rPr>
              <w:t xml:space="preserve"> </w:t>
            </w:r>
            <w:r w:rsidRPr="00D9136B">
              <w:rPr>
                <w:spacing w:val="-2"/>
                <w:sz w:val="10"/>
                <w:szCs w:val="10"/>
              </w:rPr>
              <w:t>153.90</w:t>
            </w:r>
          </w:p>
        </w:tc>
        <w:tc>
          <w:tcPr>
            <w:tcW w:w="72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6"/>
              <w:rPr>
                <w:sz w:val="10"/>
                <w:szCs w:val="10"/>
              </w:rPr>
            </w:pPr>
          </w:p>
          <w:p w:rsidR="001459CE" w:rsidRPr="00D9136B" w:rsidRDefault="00152CAF">
            <w:pPr>
              <w:pStyle w:val="TableParagraph"/>
              <w:spacing w:line="95" w:lineRule="exact"/>
              <w:ind w:right="8"/>
              <w:jc w:val="right"/>
              <w:rPr>
                <w:sz w:val="10"/>
                <w:szCs w:val="10"/>
              </w:rPr>
            </w:pPr>
            <w:r w:rsidRPr="00D9136B">
              <w:rPr>
                <w:spacing w:val="-2"/>
                <w:sz w:val="10"/>
                <w:szCs w:val="10"/>
              </w:rPr>
              <w:t>46.10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6"/>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232"/>
        </w:trPr>
        <w:tc>
          <w:tcPr>
            <w:tcW w:w="2476" w:type="dxa"/>
            <w:tcBorders>
              <w:right w:val="single" w:sz="12" w:space="0" w:color="000000"/>
            </w:tcBorders>
          </w:tcPr>
          <w:p w:rsidR="001459CE" w:rsidRDefault="00152CAF">
            <w:pPr>
              <w:pStyle w:val="TableParagraph"/>
              <w:spacing w:line="116" w:lineRule="exact"/>
              <w:ind w:left="276"/>
              <w:rPr>
                <w:sz w:val="9"/>
              </w:rPr>
            </w:pPr>
            <w:r>
              <w:rPr>
                <w:sz w:val="9"/>
              </w:rPr>
              <w:t>Социальное</w:t>
            </w:r>
            <w:r>
              <w:rPr>
                <w:spacing w:val="-9"/>
                <w:sz w:val="9"/>
              </w:rPr>
              <w:t xml:space="preserve"> </w:t>
            </w:r>
            <w:r>
              <w:rPr>
                <w:sz w:val="9"/>
              </w:rPr>
              <w:t>обеспечение</w:t>
            </w:r>
            <w:r>
              <w:rPr>
                <w:spacing w:val="-6"/>
                <w:sz w:val="9"/>
              </w:rPr>
              <w:t xml:space="preserve"> </w:t>
            </w:r>
            <w:r>
              <w:rPr>
                <w:sz w:val="9"/>
              </w:rPr>
              <w:t>и</w:t>
            </w:r>
            <w:r>
              <w:rPr>
                <w:spacing w:val="-6"/>
                <w:sz w:val="9"/>
              </w:rPr>
              <w:t xml:space="preserve"> </w:t>
            </w:r>
            <w:r>
              <w:rPr>
                <w:sz w:val="9"/>
              </w:rPr>
              <w:t>иные</w:t>
            </w:r>
            <w:r>
              <w:rPr>
                <w:spacing w:val="-6"/>
                <w:sz w:val="9"/>
              </w:rPr>
              <w:t xml:space="preserve"> </w:t>
            </w:r>
            <w:r>
              <w:rPr>
                <w:sz w:val="9"/>
              </w:rPr>
              <w:t>выплаты</w:t>
            </w:r>
            <w:r>
              <w:rPr>
                <w:spacing w:val="40"/>
                <w:sz w:val="9"/>
              </w:rPr>
              <w:t xml:space="preserve"> </w:t>
            </w:r>
            <w:r>
              <w:rPr>
                <w:spacing w:val="-2"/>
                <w:sz w:val="9"/>
              </w:rPr>
              <w:t>населению</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left="23"/>
              <w:jc w:val="center"/>
              <w:rPr>
                <w:sz w:val="10"/>
                <w:szCs w:val="10"/>
              </w:rPr>
            </w:pPr>
            <w:r w:rsidRPr="00D9136B">
              <w:rPr>
                <w:sz w:val="10"/>
                <w:szCs w:val="10"/>
              </w:rPr>
              <w:t>000</w:t>
            </w:r>
            <w:r w:rsidRPr="00D9136B">
              <w:rPr>
                <w:spacing w:val="-1"/>
                <w:sz w:val="10"/>
                <w:szCs w:val="10"/>
              </w:rPr>
              <w:t xml:space="preserve"> </w:t>
            </w:r>
            <w:r w:rsidRPr="00D9136B">
              <w:rPr>
                <w:sz w:val="10"/>
                <w:szCs w:val="10"/>
              </w:rPr>
              <w:t>1001</w:t>
            </w:r>
            <w:r w:rsidRPr="00D9136B">
              <w:rPr>
                <w:spacing w:val="-1"/>
                <w:sz w:val="10"/>
                <w:szCs w:val="10"/>
              </w:rPr>
              <w:t xml:space="preserve"> </w:t>
            </w:r>
            <w:r w:rsidRPr="00D9136B">
              <w:rPr>
                <w:sz w:val="10"/>
                <w:szCs w:val="10"/>
              </w:rPr>
              <w:t>79000П7901</w:t>
            </w:r>
            <w:r w:rsidRPr="00D9136B">
              <w:rPr>
                <w:spacing w:val="-1"/>
                <w:sz w:val="10"/>
                <w:szCs w:val="10"/>
              </w:rPr>
              <w:t xml:space="preserve"> </w:t>
            </w:r>
            <w:r w:rsidRPr="00D9136B">
              <w:rPr>
                <w:spacing w:val="-5"/>
                <w:sz w:val="10"/>
                <w:szCs w:val="10"/>
              </w:rPr>
              <w:t>300</w:t>
            </w:r>
          </w:p>
        </w:tc>
        <w:tc>
          <w:tcPr>
            <w:tcW w:w="70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2"/>
              <w:jc w:val="right"/>
              <w:rPr>
                <w:sz w:val="10"/>
                <w:szCs w:val="10"/>
              </w:rPr>
            </w:pPr>
            <w:r w:rsidRPr="00D9136B">
              <w:rPr>
                <w:sz w:val="10"/>
                <w:szCs w:val="10"/>
              </w:rPr>
              <w:t>89</w:t>
            </w:r>
            <w:r w:rsidRPr="00D9136B">
              <w:rPr>
                <w:spacing w:val="1"/>
                <w:sz w:val="10"/>
                <w:szCs w:val="10"/>
              </w:rPr>
              <w:t xml:space="preserve"> </w:t>
            </w:r>
            <w:r w:rsidRPr="00D9136B">
              <w:rPr>
                <w:spacing w:val="-2"/>
                <w:sz w:val="10"/>
                <w:szCs w:val="10"/>
              </w:rPr>
              <w:t>200.00</w:t>
            </w:r>
          </w:p>
        </w:tc>
        <w:tc>
          <w:tcPr>
            <w:tcW w:w="71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3"/>
              <w:jc w:val="right"/>
              <w:rPr>
                <w:sz w:val="10"/>
                <w:szCs w:val="10"/>
              </w:rPr>
            </w:pPr>
            <w:r w:rsidRPr="00D9136B">
              <w:rPr>
                <w:spacing w:val="-4"/>
                <w:sz w:val="10"/>
                <w:szCs w:val="10"/>
              </w:rPr>
              <w:t>0.00</w:t>
            </w:r>
          </w:p>
        </w:tc>
        <w:tc>
          <w:tcPr>
            <w:tcW w:w="745"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89</w:t>
            </w:r>
            <w:r w:rsidRPr="00D9136B">
              <w:rPr>
                <w:spacing w:val="1"/>
                <w:sz w:val="10"/>
                <w:szCs w:val="10"/>
              </w:rPr>
              <w:t xml:space="preserve"> </w:t>
            </w:r>
            <w:r w:rsidRPr="00D9136B">
              <w:rPr>
                <w:spacing w:val="-2"/>
                <w:sz w:val="10"/>
                <w:szCs w:val="10"/>
              </w:rPr>
              <w:t>200.00</w:t>
            </w:r>
          </w:p>
        </w:tc>
        <w:tc>
          <w:tcPr>
            <w:tcW w:w="728"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73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89</w:t>
            </w:r>
            <w:r w:rsidRPr="00D9136B">
              <w:rPr>
                <w:spacing w:val="1"/>
                <w:sz w:val="10"/>
                <w:szCs w:val="10"/>
              </w:rPr>
              <w:t xml:space="preserve"> </w:t>
            </w:r>
            <w:r w:rsidRPr="00D9136B">
              <w:rPr>
                <w:spacing w:val="-2"/>
                <w:sz w:val="10"/>
                <w:szCs w:val="10"/>
              </w:rPr>
              <w:t>153.90</w:t>
            </w:r>
          </w:p>
        </w:tc>
        <w:tc>
          <w:tcPr>
            <w:tcW w:w="69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89</w:t>
            </w:r>
            <w:r w:rsidRPr="00D9136B">
              <w:rPr>
                <w:spacing w:val="1"/>
                <w:sz w:val="10"/>
                <w:szCs w:val="10"/>
              </w:rPr>
              <w:t xml:space="preserve"> </w:t>
            </w:r>
            <w:r w:rsidRPr="00D9136B">
              <w:rPr>
                <w:spacing w:val="-2"/>
                <w:sz w:val="10"/>
                <w:szCs w:val="10"/>
              </w:rPr>
              <w:t>153.90</w:t>
            </w:r>
          </w:p>
        </w:tc>
        <w:tc>
          <w:tcPr>
            <w:tcW w:w="72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pacing w:val="-2"/>
                <w:sz w:val="10"/>
                <w:szCs w:val="10"/>
              </w:rPr>
              <w:t>46.10</w:t>
            </w:r>
          </w:p>
        </w:tc>
        <w:tc>
          <w:tcPr>
            <w:tcW w:w="678" w:type="dxa"/>
            <w:tcBorders>
              <w:right w:val="single" w:sz="12" w:space="0" w:color="000000"/>
            </w:tcBorders>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232"/>
        </w:trPr>
        <w:tc>
          <w:tcPr>
            <w:tcW w:w="2476" w:type="dxa"/>
            <w:tcBorders>
              <w:right w:val="single" w:sz="12" w:space="0" w:color="000000"/>
            </w:tcBorders>
          </w:tcPr>
          <w:p w:rsidR="001459CE" w:rsidRDefault="00152CAF">
            <w:pPr>
              <w:pStyle w:val="TableParagraph"/>
              <w:spacing w:line="116" w:lineRule="exact"/>
              <w:ind w:left="276"/>
              <w:rPr>
                <w:sz w:val="9"/>
              </w:rPr>
            </w:pPr>
            <w:r>
              <w:rPr>
                <w:sz w:val="9"/>
              </w:rPr>
              <w:t>Публичные</w:t>
            </w:r>
            <w:r>
              <w:rPr>
                <w:spacing w:val="-7"/>
                <w:sz w:val="9"/>
              </w:rPr>
              <w:t xml:space="preserve"> </w:t>
            </w:r>
            <w:r>
              <w:rPr>
                <w:sz w:val="9"/>
              </w:rPr>
              <w:t>нормативные</w:t>
            </w:r>
            <w:r>
              <w:rPr>
                <w:spacing w:val="-6"/>
                <w:sz w:val="9"/>
              </w:rPr>
              <w:t xml:space="preserve"> </w:t>
            </w:r>
            <w:r>
              <w:rPr>
                <w:sz w:val="9"/>
              </w:rPr>
              <w:t>социальные</w:t>
            </w:r>
            <w:r>
              <w:rPr>
                <w:spacing w:val="-6"/>
                <w:sz w:val="9"/>
              </w:rPr>
              <w:t xml:space="preserve"> </w:t>
            </w:r>
            <w:r>
              <w:rPr>
                <w:sz w:val="9"/>
              </w:rPr>
              <w:t>выплаты</w:t>
            </w:r>
            <w:r>
              <w:rPr>
                <w:spacing w:val="40"/>
                <w:sz w:val="9"/>
              </w:rPr>
              <w:t xml:space="preserve"> </w:t>
            </w:r>
            <w:r>
              <w:rPr>
                <w:spacing w:val="-2"/>
                <w:sz w:val="9"/>
              </w:rPr>
              <w:t>гражданам</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left="23"/>
              <w:jc w:val="center"/>
              <w:rPr>
                <w:sz w:val="10"/>
                <w:szCs w:val="10"/>
              </w:rPr>
            </w:pPr>
            <w:r w:rsidRPr="00D9136B">
              <w:rPr>
                <w:sz w:val="10"/>
                <w:szCs w:val="10"/>
              </w:rPr>
              <w:t>000</w:t>
            </w:r>
            <w:r w:rsidRPr="00D9136B">
              <w:rPr>
                <w:spacing w:val="-1"/>
                <w:sz w:val="10"/>
                <w:szCs w:val="10"/>
              </w:rPr>
              <w:t xml:space="preserve"> </w:t>
            </w:r>
            <w:r w:rsidRPr="00D9136B">
              <w:rPr>
                <w:sz w:val="10"/>
                <w:szCs w:val="10"/>
              </w:rPr>
              <w:t>1001</w:t>
            </w:r>
            <w:r w:rsidRPr="00D9136B">
              <w:rPr>
                <w:spacing w:val="-1"/>
                <w:sz w:val="10"/>
                <w:szCs w:val="10"/>
              </w:rPr>
              <w:t xml:space="preserve"> </w:t>
            </w:r>
            <w:r w:rsidRPr="00D9136B">
              <w:rPr>
                <w:sz w:val="10"/>
                <w:szCs w:val="10"/>
              </w:rPr>
              <w:t>79000П7901</w:t>
            </w:r>
            <w:r w:rsidRPr="00D9136B">
              <w:rPr>
                <w:spacing w:val="-1"/>
                <w:sz w:val="10"/>
                <w:szCs w:val="10"/>
              </w:rPr>
              <w:t xml:space="preserve"> </w:t>
            </w:r>
            <w:r w:rsidRPr="00D9136B">
              <w:rPr>
                <w:spacing w:val="-5"/>
                <w:sz w:val="10"/>
                <w:szCs w:val="10"/>
              </w:rPr>
              <w:t>310</w:t>
            </w:r>
          </w:p>
        </w:tc>
        <w:tc>
          <w:tcPr>
            <w:tcW w:w="70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2"/>
              <w:jc w:val="right"/>
              <w:rPr>
                <w:sz w:val="10"/>
                <w:szCs w:val="10"/>
              </w:rPr>
            </w:pPr>
            <w:r w:rsidRPr="00D9136B">
              <w:rPr>
                <w:sz w:val="10"/>
                <w:szCs w:val="10"/>
              </w:rPr>
              <w:t>89</w:t>
            </w:r>
            <w:r w:rsidRPr="00D9136B">
              <w:rPr>
                <w:spacing w:val="1"/>
                <w:sz w:val="10"/>
                <w:szCs w:val="10"/>
              </w:rPr>
              <w:t xml:space="preserve"> </w:t>
            </w:r>
            <w:r w:rsidRPr="00D9136B">
              <w:rPr>
                <w:spacing w:val="-2"/>
                <w:sz w:val="10"/>
                <w:szCs w:val="10"/>
              </w:rPr>
              <w:t>200.00</w:t>
            </w:r>
          </w:p>
        </w:tc>
        <w:tc>
          <w:tcPr>
            <w:tcW w:w="71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3"/>
              <w:jc w:val="right"/>
              <w:rPr>
                <w:sz w:val="10"/>
                <w:szCs w:val="10"/>
              </w:rPr>
            </w:pPr>
            <w:r w:rsidRPr="00D9136B">
              <w:rPr>
                <w:spacing w:val="-4"/>
                <w:sz w:val="10"/>
                <w:szCs w:val="10"/>
              </w:rPr>
              <w:t>0.00</w:t>
            </w:r>
          </w:p>
        </w:tc>
        <w:tc>
          <w:tcPr>
            <w:tcW w:w="745"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89</w:t>
            </w:r>
            <w:r w:rsidRPr="00D9136B">
              <w:rPr>
                <w:spacing w:val="1"/>
                <w:sz w:val="10"/>
                <w:szCs w:val="10"/>
              </w:rPr>
              <w:t xml:space="preserve"> </w:t>
            </w:r>
            <w:r w:rsidRPr="00D9136B">
              <w:rPr>
                <w:spacing w:val="-2"/>
                <w:sz w:val="10"/>
                <w:szCs w:val="10"/>
              </w:rPr>
              <w:t>200.00</w:t>
            </w:r>
          </w:p>
        </w:tc>
        <w:tc>
          <w:tcPr>
            <w:tcW w:w="728"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73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89</w:t>
            </w:r>
            <w:r w:rsidRPr="00D9136B">
              <w:rPr>
                <w:spacing w:val="1"/>
                <w:sz w:val="10"/>
                <w:szCs w:val="10"/>
              </w:rPr>
              <w:t xml:space="preserve"> </w:t>
            </w:r>
            <w:r w:rsidRPr="00D9136B">
              <w:rPr>
                <w:spacing w:val="-2"/>
                <w:sz w:val="10"/>
                <w:szCs w:val="10"/>
              </w:rPr>
              <w:t>153.90</w:t>
            </w:r>
          </w:p>
        </w:tc>
        <w:tc>
          <w:tcPr>
            <w:tcW w:w="69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89</w:t>
            </w:r>
            <w:r w:rsidRPr="00D9136B">
              <w:rPr>
                <w:spacing w:val="1"/>
                <w:sz w:val="10"/>
                <w:szCs w:val="10"/>
              </w:rPr>
              <w:t xml:space="preserve"> </w:t>
            </w:r>
            <w:r w:rsidRPr="00D9136B">
              <w:rPr>
                <w:spacing w:val="-2"/>
                <w:sz w:val="10"/>
                <w:szCs w:val="10"/>
              </w:rPr>
              <w:t>153.90</w:t>
            </w:r>
          </w:p>
        </w:tc>
        <w:tc>
          <w:tcPr>
            <w:tcW w:w="72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pacing w:val="-2"/>
                <w:sz w:val="10"/>
                <w:szCs w:val="10"/>
              </w:rPr>
              <w:t>46.10</w:t>
            </w:r>
          </w:p>
        </w:tc>
        <w:tc>
          <w:tcPr>
            <w:tcW w:w="678" w:type="dxa"/>
            <w:tcBorders>
              <w:right w:val="single" w:sz="12" w:space="0" w:color="000000"/>
            </w:tcBorders>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143"/>
        </w:trPr>
        <w:tc>
          <w:tcPr>
            <w:tcW w:w="2476" w:type="dxa"/>
            <w:tcBorders>
              <w:right w:val="single" w:sz="12" w:space="0" w:color="000000"/>
            </w:tcBorders>
          </w:tcPr>
          <w:p w:rsidR="001459CE" w:rsidRDefault="00152CAF">
            <w:pPr>
              <w:pStyle w:val="TableParagraph"/>
              <w:spacing w:before="35" w:line="88" w:lineRule="exact"/>
              <w:ind w:left="276"/>
              <w:rPr>
                <w:sz w:val="9"/>
              </w:rPr>
            </w:pPr>
            <w:r>
              <w:rPr>
                <w:sz w:val="9"/>
              </w:rPr>
              <w:t>Иные</w:t>
            </w:r>
            <w:r>
              <w:rPr>
                <w:spacing w:val="-2"/>
                <w:sz w:val="9"/>
              </w:rPr>
              <w:t xml:space="preserve"> </w:t>
            </w:r>
            <w:r>
              <w:rPr>
                <w:sz w:val="9"/>
              </w:rPr>
              <w:t>пенсии,</w:t>
            </w:r>
            <w:r>
              <w:rPr>
                <w:spacing w:val="2"/>
                <w:sz w:val="9"/>
              </w:rPr>
              <w:t xml:space="preserve"> </w:t>
            </w:r>
            <w:r>
              <w:rPr>
                <w:sz w:val="9"/>
              </w:rPr>
              <w:t>социальные</w:t>
            </w:r>
            <w:r>
              <w:rPr>
                <w:spacing w:val="-2"/>
                <w:sz w:val="9"/>
              </w:rPr>
              <w:t xml:space="preserve"> </w:t>
            </w:r>
            <w:r>
              <w:rPr>
                <w:sz w:val="9"/>
              </w:rPr>
              <w:t>доплаты к</w:t>
            </w:r>
            <w:r>
              <w:rPr>
                <w:spacing w:val="2"/>
                <w:sz w:val="9"/>
              </w:rPr>
              <w:t xml:space="preserve"> </w:t>
            </w:r>
            <w:r>
              <w:rPr>
                <w:spacing w:val="-2"/>
                <w:sz w:val="9"/>
              </w:rPr>
              <w:t>пенсиям</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52CAF">
            <w:pPr>
              <w:pStyle w:val="TableParagraph"/>
              <w:spacing w:before="28" w:line="95" w:lineRule="exact"/>
              <w:ind w:left="23"/>
              <w:jc w:val="center"/>
              <w:rPr>
                <w:sz w:val="10"/>
                <w:szCs w:val="10"/>
              </w:rPr>
            </w:pPr>
            <w:r w:rsidRPr="00D9136B">
              <w:rPr>
                <w:sz w:val="10"/>
                <w:szCs w:val="10"/>
              </w:rPr>
              <w:t>000</w:t>
            </w:r>
            <w:r w:rsidRPr="00D9136B">
              <w:rPr>
                <w:spacing w:val="-1"/>
                <w:sz w:val="10"/>
                <w:szCs w:val="10"/>
              </w:rPr>
              <w:t xml:space="preserve"> </w:t>
            </w:r>
            <w:r w:rsidRPr="00D9136B">
              <w:rPr>
                <w:sz w:val="10"/>
                <w:szCs w:val="10"/>
              </w:rPr>
              <w:t>1001</w:t>
            </w:r>
            <w:r w:rsidRPr="00D9136B">
              <w:rPr>
                <w:spacing w:val="-1"/>
                <w:sz w:val="10"/>
                <w:szCs w:val="10"/>
              </w:rPr>
              <w:t xml:space="preserve"> </w:t>
            </w:r>
            <w:r w:rsidRPr="00D9136B">
              <w:rPr>
                <w:sz w:val="10"/>
                <w:szCs w:val="10"/>
              </w:rPr>
              <w:t>79000П7901</w:t>
            </w:r>
            <w:r w:rsidRPr="00D9136B">
              <w:rPr>
                <w:spacing w:val="-1"/>
                <w:sz w:val="10"/>
                <w:szCs w:val="10"/>
              </w:rPr>
              <w:t xml:space="preserve"> </w:t>
            </w:r>
            <w:r w:rsidRPr="00D9136B">
              <w:rPr>
                <w:spacing w:val="-5"/>
                <w:sz w:val="10"/>
                <w:szCs w:val="10"/>
              </w:rPr>
              <w:t>312</w:t>
            </w:r>
          </w:p>
        </w:tc>
        <w:tc>
          <w:tcPr>
            <w:tcW w:w="706" w:type="dxa"/>
          </w:tcPr>
          <w:p w:rsidR="001459CE" w:rsidRPr="00D9136B" w:rsidRDefault="00152CAF">
            <w:pPr>
              <w:pStyle w:val="TableParagraph"/>
              <w:spacing w:before="28" w:line="95" w:lineRule="exact"/>
              <w:ind w:right="2"/>
              <w:jc w:val="right"/>
              <w:rPr>
                <w:sz w:val="10"/>
                <w:szCs w:val="10"/>
              </w:rPr>
            </w:pPr>
            <w:r w:rsidRPr="00D9136B">
              <w:rPr>
                <w:sz w:val="10"/>
                <w:szCs w:val="10"/>
              </w:rPr>
              <w:t>89</w:t>
            </w:r>
            <w:r w:rsidRPr="00D9136B">
              <w:rPr>
                <w:spacing w:val="1"/>
                <w:sz w:val="10"/>
                <w:szCs w:val="10"/>
              </w:rPr>
              <w:t xml:space="preserve"> </w:t>
            </w:r>
            <w:r w:rsidRPr="00D9136B">
              <w:rPr>
                <w:spacing w:val="-2"/>
                <w:sz w:val="10"/>
                <w:szCs w:val="10"/>
              </w:rPr>
              <w:t>200.00</w:t>
            </w:r>
          </w:p>
        </w:tc>
        <w:tc>
          <w:tcPr>
            <w:tcW w:w="716" w:type="dxa"/>
          </w:tcPr>
          <w:p w:rsidR="001459CE" w:rsidRPr="00D9136B" w:rsidRDefault="00152CAF">
            <w:pPr>
              <w:pStyle w:val="TableParagraph"/>
              <w:spacing w:before="28" w:line="95" w:lineRule="exact"/>
              <w:ind w:right="3"/>
              <w:jc w:val="right"/>
              <w:rPr>
                <w:sz w:val="10"/>
                <w:szCs w:val="10"/>
              </w:rPr>
            </w:pPr>
            <w:r w:rsidRPr="00D9136B">
              <w:rPr>
                <w:spacing w:val="-4"/>
                <w:sz w:val="10"/>
                <w:szCs w:val="10"/>
              </w:rPr>
              <w:t>0.00</w:t>
            </w:r>
          </w:p>
        </w:tc>
        <w:tc>
          <w:tcPr>
            <w:tcW w:w="745" w:type="dxa"/>
          </w:tcPr>
          <w:p w:rsidR="001459CE" w:rsidRPr="00D9136B" w:rsidRDefault="00152CAF">
            <w:pPr>
              <w:pStyle w:val="TableParagraph"/>
              <w:spacing w:before="28" w:line="95" w:lineRule="exact"/>
              <w:ind w:right="6"/>
              <w:jc w:val="right"/>
              <w:rPr>
                <w:sz w:val="10"/>
                <w:szCs w:val="10"/>
              </w:rPr>
            </w:pPr>
            <w:r w:rsidRPr="00D9136B">
              <w:rPr>
                <w:spacing w:val="-4"/>
                <w:sz w:val="10"/>
                <w:szCs w:val="10"/>
              </w:rPr>
              <w:t>0.00</w:t>
            </w:r>
          </w:p>
        </w:tc>
        <w:tc>
          <w:tcPr>
            <w:tcW w:w="740" w:type="dxa"/>
          </w:tcPr>
          <w:p w:rsidR="001459CE" w:rsidRPr="00D9136B" w:rsidRDefault="00152CAF">
            <w:pPr>
              <w:pStyle w:val="TableParagraph"/>
              <w:spacing w:before="28" w:line="95" w:lineRule="exact"/>
              <w:ind w:right="5"/>
              <w:jc w:val="right"/>
              <w:rPr>
                <w:sz w:val="10"/>
                <w:szCs w:val="10"/>
              </w:rPr>
            </w:pPr>
            <w:r w:rsidRPr="00D9136B">
              <w:rPr>
                <w:sz w:val="10"/>
                <w:szCs w:val="10"/>
              </w:rPr>
              <w:t>89</w:t>
            </w:r>
            <w:r w:rsidRPr="00D9136B">
              <w:rPr>
                <w:spacing w:val="1"/>
                <w:sz w:val="10"/>
                <w:szCs w:val="10"/>
              </w:rPr>
              <w:t xml:space="preserve"> </w:t>
            </w:r>
            <w:r w:rsidRPr="00D9136B">
              <w:rPr>
                <w:spacing w:val="-2"/>
                <w:sz w:val="10"/>
                <w:szCs w:val="10"/>
              </w:rPr>
              <w:t>200.00</w:t>
            </w:r>
          </w:p>
        </w:tc>
        <w:tc>
          <w:tcPr>
            <w:tcW w:w="728" w:type="dxa"/>
          </w:tcPr>
          <w:p w:rsidR="001459CE" w:rsidRPr="00D9136B" w:rsidRDefault="00152CAF">
            <w:pPr>
              <w:pStyle w:val="TableParagraph"/>
              <w:spacing w:before="28" w:line="95" w:lineRule="exact"/>
              <w:ind w:right="8"/>
              <w:jc w:val="right"/>
              <w:rPr>
                <w:sz w:val="10"/>
                <w:szCs w:val="10"/>
              </w:rPr>
            </w:pPr>
            <w:r w:rsidRPr="00D9136B">
              <w:rPr>
                <w:spacing w:val="-4"/>
                <w:sz w:val="10"/>
                <w:szCs w:val="10"/>
              </w:rPr>
              <w:t>0.00</w:t>
            </w:r>
          </w:p>
        </w:tc>
        <w:tc>
          <w:tcPr>
            <w:tcW w:w="733" w:type="dxa"/>
          </w:tcPr>
          <w:p w:rsidR="001459CE" w:rsidRPr="00D9136B" w:rsidRDefault="00152CAF">
            <w:pPr>
              <w:pStyle w:val="TableParagraph"/>
              <w:spacing w:before="28" w:line="95" w:lineRule="exact"/>
              <w:ind w:right="9"/>
              <w:jc w:val="right"/>
              <w:rPr>
                <w:sz w:val="10"/>
                <w:szCs w:val="10"/>
              </w:rPr>
            </w:pPr>
            <w:r w:rsidRPr="00D9136B">
              <w:rPr>
                <w:sz w:val="10"/>
                <w:szCs w:val="10"/>
              </w:rPr>
              <w:t>89</w:t>
            </w:r>
            <w:r w:rsidRPr="00D9136B">
              <w:rPr>
                <w:spacing w:val="1"/>
                <w:sz w:val="10"/>
                <w:szCs w:val="10"/>
              </w:rPr>
              <w:t xml:space="preserve"> </w:t>
            </w:r>
            <w:r w:rsidRPr="00D9136B">
              <w:rPr>
                <w:spacing w:val="-2"/>
                <w:sz w:val="10"/>
                <w:szCs w:val="10"/>
              </w:rPr>
              <w:t>153.90</w:t>
            </w:r>
          </w:p>
        </w:tc>
        <w:tc>
          <w:tcPr>
            <w:tcW w:w="699" w:type="dxa"/>
          </w:tcPr>
          <w:p w:rsidR="001459CE" w:rsidRPr="00D9136B" w:rsidRDefault="00152CAF">
            <w:pPr>
              <w:pStyle w:val="TableParagraph"/>
              <w:spacing w:before="28" w:line="95" w:lineRule="exact"/>
              <w:ind w:right="9"/>
              <w:jc w:val="right"/>
              <w:rPr>
                <w:sz w:val="10"/>
                <w:szCs w:val="10"/>
              </w:rPr>
            </w:pPr>
            <w:r w:rsidRPr="00D9136B">
              <w:rPr>
                <w:sz w:val="10"/>
                <w:szCs w:val="10"/>
              </w:rPr>
              <w:t>89</w:t>
            </w:r>
            <w:r w:rsidRPr="00D9136B">
              <w:rPr>
                <w:spacing w:val="1"/>
                <w:sz w:val="10"/>
                <w:szCs w:val="10"/>
              </w:rPr>
              <w:t xml:space="preserve"> </w:t>
            </w:r>
            <w:r w:rsidRPr="00D9136B">
              <w:rPr>
                <w:spacing w:val="-2"/>
                <w:sz w:val="10"/>
                <w:szCs w:val="10"/>
              </w:rPr>
              <w:t>153.90</w:t>
            </w:r>
          </w:p>
        </w:tc>
        <w:tc>
          <w:tcPr>
            <w:tcW w:w="723" w:type="dxa"/>
          </w:tcPr>
          <w:p w:rsidR="001459CE" w:rsidRPr="00D9136B" w:rsidRDefault="00152CAF">
            <w:pPr>
              <w:pStyle w:val="TableParagraph"/>
              <w:spacing w:before="28" w:line="95" w:lineRule="exact"/>
              <w:ind w:right="8"/>
              <w:jc w:val="right"/>
              <w:rPr>
                <w:sz w:val="10"/>
                <w:szCs w:val="10"/>
              </w:rPr>
            </w:pPr>
            <w:r w:rsidRPr="00D9136B">
              <w:rPr>
                <w:spacing w:val="-2"/>
                <w:sz w:val="10"/>
                <w:szCs w:val="10"/>
              </w:rPr>
              <w:t>46.10</w:t>
            </w:r>
          </w:p>
        </w:tc>
        <w:tc>
          <w:tcPr>
            <w:tcW w:w="678" w:type="dxa"/>
            <w:tcBorders>
              <w:right w:val="single" w:sz="12" w:space="0" w:color="000000"/>
            </w:tcBorders>
          </w:tcPr>
          <w:p w:rsidR="001459CE" w:rsidRPr="00D9136B" w:rsidRDefault="00152CAF">
            <w:pPr>
              <w:pStyle w:val="TableParagraph"/>
              <w:spacing w:before="28" w:line="95" w:lineRule="exact"/>
              <w:ind w:right="1"/>
              <w:jc w:val="right"/>
              <w:rPr>
                <w:sz w:val="10"/>
                <w:szCs w:val="10"/>
              </w:rPr>
            </w:pPr>
            <w:r w:rsidRPr="00D9136B">
              <w:rPr>
                <w:spacing w:val="-4"/>
                <w:sz w:val="10"/>
                <w:szCs w:val="10"/>
              </w:rPr>
              <w:t>0.00</w:t>
            </w:r>
          </w:p>
        </w:tc>
      </w:tr>
      <w:tr w:rsidR="001459CE" w:rsidTr="004C0676">
        <w:trPr>
          <w:trHeight w:val="143"/>
        </w:trPr>
        <w:tc>
          <w:tcPr>
            <w:tcW w:w="2476" w:type="dxa"/>
            <w:tcBorders>
              <w:right w:val="single" w:sz="12" w:space="0" w:color="000000"/>
            </w:tcBorders>
          </w:tcPr>
          <w:p w:rsidR="001459CE" w:rsidRDefault="00152CAF">
            <w:pPr>
              <w:pStyle w:val="TableParagraph"/>
              <w:spacing w:before="35" w:line="88" w:lineRule="exact"/>
              <w:ind w:left="276"/>
              <w:rPr>
                <w:sz w:val="9"/>
              </w:rPr>
            </w:pPr>
            <w:r>
              <w:rPr>
                <w:sz w:val="9"/>
              </w:rPr>
              <w:t>ФИЗИЧЕСКАЯ</w:t>
            </w:r>
            <w:r>
              <w:rPr>
                <w:spacing w:val="-1"/>
                <w:sz w:val="9"/>
              </w:rPr>
              <w:t xml:space="preserve"> </w:t>
            </w:r>
            <w:r>
              <w:rPr>
                <w:sz w:val="9"/>
              </w:rPr>
              <w:t>КУЛЬТУРА</w:t>
            </w:r>
            <w:r>
              <w:rPr>
                <w:spacing w:val="-1"/>
                <w:sz w:val="9"/>
              </w:rPr>
              <w:t xml:space="preserve"> </w:t>
            </w:r>
            <w:r>
              <w:rPr>
                <w:sz w:val="9"/>
              </w:rPr>
              <w:t xml:space="preserve">И </w:t>
            </w:r>
            <w:r>
              <w:rPr>
                <w:spacing w:val="-2"/>
                <w:sz w:val="9"/>
              </w:rPr>
              <w:t>СПОРТ</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52CAF">
            <w:pPr>
              <w:pStyle w:val="TableParagraph"/>
              <w:spacing w:before="28"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1100</w:t>
            </w:r>
            <w:r w:rsidRPr="00D9136B">
              <w:rPr>
                <w:spacing w:val="-1"/>
                <w:sz w:val="10"/>
                <w:szCs w:val="10"/>
              </w:rPr>
              <w:t xml:space="preserve"> </w:t>
            </w:r>
            <w:r w:rsidRPr="00D9136B">
              <w:rPr>
                <w:sz w:val="10"/>
                <w:szCs w:val="10"/>
              </w:rPr>
              <w:t>0000000000</w:t>
            </w:r>
            <w:r w:rsidRPr="00D9136B">
              <w:rPr>
                <w:spacing w:val="-1"/>
                <w:sz w:val="10"/>
                <w:szCs w:val="10"/>
              </w:rPr>
              <w:t xml:space="preserve"> </w:t>
            </w:r>
            <w:r w:rsidRPr="00D9136B">
              <w:rPr>
                <w:spacing w:val="-5"/>
                <w:sz w:val="10"/>
                <w:szCs w:val="10"/>
              </w:rPr>
              <w:t>000</w:t>
            </w:r>
          </w:p>
        </w:tc>
        <w:tc>
          <w:tcPr>
            <w:tcW w:w="706" w:type="dxa"/>
          </w:tcPr>
          <w:p w:rsidR="001459CE" w:rsidRPr="00D9136B" w:rsidRDefault="00152CAF">
            <w:pPr>
              <w:pStyle w:val="TableParagraph"/>
              <w:spacing w:before="28" w:line="95" w:lineRule="exact"/>
              <w:ind w:right="2"/>
              <w:jc w:val="right"/>
              <w:rPr>
                <w:sz w:val="10"/>
                <w:szCs w:val="10"/>
              </w:rPr>
            </w:pPr>
            <w:r w:rsidRPr="00D9136B">
              <w:rPr>
                <w:spacing w:val="-4"/>
                <w:sz w:val="10"/>
                <w:szCs w:val="10"/>
              </w:rPr>
              <w:t>0.00</w:t>
            </w:r>
          </w:p>
        </w:tc>
        <w:tc>
          <w:tcPr>
            <w:tcW w:w="716" w:type="dxa"/>
          </w:tcPr>
          <w:p w:rsidR="001459CE" w:rsidRPr="00D9136B" w:rsidRDefault="00152CAF">
            <w:pPr>
              <w:pStyle w:val="TableParagraph"/>
              <w:spacing w:before="28" w:line="95" w:lineRule="exact"/>
              <w:ind w:right="3"/>
              <w:jc w:val="right"/>
              <w:rPr>
                <w:sz w:val="10"/>
                <w:szCs w:val="10"/>
              </w:rPr>
            </w:pPr>
            <w:r w:rsidRPr="00D9136B">
              <w:rPr>
                <w:sz w:val="10"/>
                <w:szCs w:val="10"/>
              </w:rPr>
              <w:t>1</w:t>
            </w:r>
            <w:r w:rsidRPr="00D9136B">
              <w:rPr>
                <w:spacing w:val="1"/>
                <w:sz w:val="10"/>
                <w:szCs w:val="10"/>
              </w:rPr>
              <w:t xml:space="preserve"> </w:t>
            </w:r>
            <w:r w:rsidRPr="00D9136B">
              <w:rPr>
                <w:sz w:val="10"/>
                <w:szCs w:val="10"/>
              </w:rPr>
              <w:t>521</w:t>
            </w:r>
            <w:r w:rsidRPr="00D9136B">
              <w:rPr>
                <w:spacing w:val="1"/>
                <w:sz w:val="10"/>
                <w:szCs w:val="10"/>
              </w:rPr>
              <w:t xml:space="preserve"> </w:t>
            </w:r>
            <w:r w:rsidRPr="00D9136B">
              <w:rPr>
                <w:spacing w:val="-2"/>
                <w:sz w:val="10"/>
                <w:szCs w:val="10"/>
              </w:rPr>
              <w:t>400.00</w:t>
            </w:r>
          </w:p>
        </w:tc>
        <w:tc>
          <w:tcPr>
            <w:tcW w:w="745" w:type="dxa"/>
          </w:tcPr>
          <w:p w:rsidR="001459CE" w:rsidRPr="00D9136B" w:rsidRDefault="00152CAF">
            <w:pPr>
              <w:pStyle w:val="TableParagraph"/>
              <w:spacing w:before="28" w:line="95" w:lineRule="exact"/>
              <w:ind w:right="6"/>
              <w:jc w:val="right"/>
              <w:rPr>
                <w:sz w:val="10"/>
                <w:szCs w:val="10"/>
              </w:rPr>
            </w:pPr>
            <w:r w:rsidRPr="00D9136B">
              <w:rPr>
                <w:spacing w:val="-4"/>
                <w:sz w:val="10"/>
                <w:szCs w:val="10"/>
              </w:rPr>
              <w:t>0.00</w:t>
            </w:r>
          </w:p>
        </w:tc>
        <w:tc>
          <w:tcPr>
            <w:tcW w:w="740" w:type="dxa"/>
          </w:tcPr>
          <w:p w:rsidR="001459CE" w:rsidRPr="00D9136B" w:rsidRDefault="00152CAF">
            <w:pPr>
              <w:pStyle w:val="TableParagraph"/>
              <w:spacing w:before="28" w:line="95" w:lineRule="exact"/>
              <w:ind w:right="5"/>
              <w:jc w:val="right"/>
              <w:rPr>
                <w:sz w:val="10"/>
                <w:szCs w:val="10"/>
              </w:rPr>
            </w:pPr>
            <w:r w:rsidRPr="00D9136B">
              <w:rPr>
                <w:sz w:val="10"/>
                <w:szCs w:val="10"/>
              </w:rPr>
              <w:t>1</w:t>
            </w:r>
            <w:r w:rsidRPr="00D9136B">
              <w:rPr>
                <w:spacing w:val="1"/>
                <w:sz w:val="10"/>
                <w:szCs w:val="10"/>
              </w:rPr>
              <w:t xml:space="preserve"> </w:t>
            </w:r>
            <w:r w:rsidRPr="00D9136B">
              <w:rPr>
                <w:sz w:val="10"/>
                <w:szCs w:val="10"/>
              </w:rPr>
              <w:t>521</w:t>
            </w:r>
            <w:r w:rsidRPr="00D9136B">
              <w:rPr>
                <w:spacing w:val="1"/>
                <w:sz w:val="10"/>
                <w:szCs w:val="10"/>
              </w:rPr>
              <w:t xml:space="preserve"> </w:t>
            </w:r>
            <w:r w:rsidRPr="00D9136B">
              <w:rPr>
                <w:spacing w:val="-2"/>
                <w:sz w:val="10"/>
                <w:szCs w:val="10"/>
              </w:rPr>
              <w:t>400.00</w:t>
            </w:r>
          </w:p>
        </w:tc>
        <w:tc>
          <w:tcPr>
            <w:tcW w:w="728" w:type="dxa"/>
          </w:tcPr>
          <w:p w:rsidR="001459CE" w:rsidRPr="00D9136B" w:rsidRDefault="00152CAF">
            <w:pPr>
              <w:pStyle w:val="TableParagraph"/>
              <w:spacing w:before="28" w:line="95" w:lineRule="exact"/>
              <w:ind w:right="8"/>
              <w:jc w:val="right"/>
              <w:rPr>
                <w:sz w:val="10"/>
                <w:szCs w:val="10"/>
              </w:rPr>
            </w:pPr>
            <w:r w:rsidRPr="00D9136B">
              <w:rPr>
                <w:sz w:val="10"/>
                <w:szCs w:val="10"/>
              </w:rPr>
              <w:t>1</w:t>
            </w:r>
            <w:r w:rsidRPr="00D9136B">
              <w:rPr>
                <w:spacing w:val="1"/>
                <w:sz w:val="10"/>
                <w:szCs w:val="10"/>
              </w:rPr>
              <w:t xml:space="preserve"> </w:t>
            </w:r>
            <w:r w:rsidRPr="00D9136B">
              <w:rPr>
                <w:sz w:val="10"/>
                <w:szCs w:val="10"/>
              </w:rPr>
              <w:t>151</w:t>
            </w:r>
            <w:r w:rsidRPr="00D9136B">
              <w:rPr>
                <w:spacing w:val="1"/>
                <w:sz w:val="10"/>
                <w:szCs w:val="10"/>
              </w:rPr>
              <w:t xml:space="preserve"> </w:t>
            </w:r>
            <w:r w:rsidRPr="00D9136B">
              <w:rPr>
                <w:spacing w:val="-2"/>
                <w:sz w:val="10"/>
                <w:szCs w:val="10"/>
              </w:rPr>
              <w:t>400.00</w:t>
            </w:r>
          </w:p>
        </w:tc>
        <w:tc>
          <w:tcPr>
            <w:tcW w:w="733" w:type="dxa"/>
          </w:tcPr>
          <w:p w:rsidR="001459CE" w:rsidRPr="00D9136B" w:rsidRDefault="00152CAF">
            <w:pPr>
              <w:pStyle w:val="TableParagraph"/>
              <w:spacing w:before="28" w:line="95" w:lineRule="exact"/>
              <w:ind w:right="9"/>
              <w:jc w:val="right"/>
              <w:rPr>
                <w:sz w:val="10"/>
                <w:szCs w:val="10"/>
              </w:rPr>
            </w:pPr>
            <w:r w:rsidRPr="00D9136B">
              <w:rPr>
                <w:sz w:val="10"/>
                <w:szCs w:val="10"/>
              </w:rPr>
              <w:t>1</w:t>
            </w:r>
            <w:r w:rsidRPr="00D9136B">
              <w:rPr>
                <w:spacing w:val="1"/>
                <w:sz w:val="10"/>
                <w:szCs w:val="10"/>
              </w:rPr>
              <w:t xml:space="preserve"> </w:t>
            </w:r>
            <w:r w:rsidRPr="00D9136B">
              <w:rPr>
                <w:sz w:val="10"/>
                <w:szCs w:val="10"/>
              </w:rPr>
              <w:t>521</w:t>
            </w:r>
            <w:r w:rsidRPr="00D9136B">
              <w:rPr>
                <w:spacing w:val="1"/>
                <w:sz w:val="10"/>
                <w:szCs w:val="10"/>
              </w:rPr>
              <w:t xml:space="preserve"> </w:t>
            </w:r>
            <w:r w:rsidRPr="00D9136B">
              <w:rPr>
                <w:spacing w:val="-2"/>
                <w:sz w:val="10"/>
                <w:szCs w:val="10"/>
              </w:rPr>
              <w:t>400.00</w:t>
            </w:r>
          </w:p>
        </w:tc>
        <w:tc>
          <w:tcPr>
            <w:tcW w:w="699" w:type="dxa"/>
          </w:tcPr>
          <w:p w:rsidR="001459CE" w:rsidRPr="00D9136B" w:rsidRDefault="00152CAF">
            <w:pPr>
              <w:pStyle w:val="TableParagraph"/>
              <w:spacing w:before="28" w:line="95" w:lineRule="exact"/>
              <w:ind w:right="9"/>
              <w:jc w:val="right"/>
              <w:rPr>
                <w:sz w:val="10"/>
                <w:szCs w:val="10"/>
              </w:rPr>
            </w:pPr>
            <w:r w:rsidRPr="00D9136B">
              <w:rPr>
                <w:sz w:val="10"/>
                <w:szCs w:val="10"/>
              </w:rPr>
              <w:t>1</w:t>
            </w:r>
            <w:r w:rsidRPr="00D9136B">
              <w:rPr>
                <w:spacing w:val="1"/>
                <w:sz w:val="10"/>
                <w:szCs w:val="10"/>
              </w:rPr>
              <w:t xml:space="preserve"> </w:t>
            </w:r>
            <w:r w:rsidRPr="00D9136B">
              <w:rPr>
                <w:sz w:val="10"/>
                <w:szCs w:val="10"/>
              </w:rPr>
              <w:t>521</w:t>
            </w:r>
            <w:r w:rsidRPr="00D9136B">
              <w:rPr>
                <w:spacing w:val="1"/>
                <w:sz w:val="10"/>
                <w:szCs w:val="10"/>
              </w:rPr>
              <w:t xml:space="preserve"> </w:t>
            </w:r>
            <w:r w:rsidRPr="00D9136B">
              <w:rPr>
                <w:spacing w:val="-2"/>
                <w:sz w:val="10"/>
                <w:szCs w:val="10"/>
              </w:rPr>
              <w:t>400.00</w:t>
            </w:r>
          </w:p>
        </w:tc>
        <w:tc>
          <w:tcPr>
            <w:tcW w:w="723" w:type="dxa"/>
          </w:tcPr>
          <w:p w:rsidR="001459CE" w:rsidRPr="00D9136B" w:rsidRDefault="00152CAF">
            <w:pPr>
              <w:pStyle w:val="TableParagraph"/>
              <w:spacing w:before="28"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52CAF">
            <w:pPr>
              <w:pStyle w:val="TableParagraph"/>
              <w:spacing w:before="28" w:line="95" w:lineRule="exact"/>
              <w:ind w:right="1"/>
              <w:jc w:val="right"/>
              <w:rPr>
                <w:sz w:val="10"/>
                <w:szCs w:val="10"/>
              </w:rPr>
            </w:pPr>
            <w:r w:rsidRPr="00D9136B">
              <w:rPr>
                <w:spacing w:val="-4"/>
                <w:sz w:val="10"/>
                <w:szCs w:val="10"/>
              </w:rPr>
              <w:t>0.00</w:t>
            </w:r>
          </w:p>
        </w:tc>
      </w:tr>
      <w:tr w:rsidR="001459CE" w:rsidTr="004C0676">
        <w:trPr>
          <w:trHeight w:val="143"/>
        </w:trPr>
        <w:tc>
          <w:tcPr>
            <w:tcW w:w="2476" w:type="dxa"/>
            <w:tcBorders>
              <w:right w:val="single" w:sz="12" w:space="0" w:color="000000"/>
            </w:tcBorders>
          </w:tcPr>
          <w:p w:rsidR="001459CE" w:rsidRDefault="00152CAF">
            <w:pPr>
              <w:pStyle w:val="TableParagraph"/>
              <w:spacing w:before="35" w:line="88" w:lineRule="exact"/>
              <w:ind w:left="276"/>
              <w:rPr>
                <w:sz w:val="9"/>
              </w:rPr>
            </w:pPr>
            <w:r>
              <w:rPr>
                <w:sz w:val="9"/>
              </w:rPr>
              <w:t>Физическая</w:t>
            </w:r>
            <w:r>
              <w:rPr>
                <w:spacing w:val="-2"/>
                <w:sz w:val="9"/>
              </w:rPr>
              <w:t xml:space="preserve"> культура</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52CAF">
            <w:pPr>
              <w:pStyle w:val="TableParagraph"/>
              <w:spacing w:before="28"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1101</w:t>
            </w:r>
            <w:r w:rsidRPr="00D9136B">
              <w:rPr>
                <w:spacing w:val="-1"/>
                <w:sz w:val="10"/>
                <w:szCs w:val="10"/>
              </w:rPr>
              <w:t xml:space="preserve"> </w:t>
            </w:r>
            <w:r w:rsidRPr="00D9136B">
              <w:rPr>
                <w:sz w:val="10"/>
                <w:szCs w:val="10"/>
              </w:rPr>
              <w:t>0000000000</w:t>
            </w:r>
            <w:r w:rsidRPr="00D9136B">
              <w:rPr>
                <w:spacing w:val="-1"/>
                <w:sz w:val="10"/>
                <w:szCs w:val="10"/>
              </w:rPr>
              <w:t xml:space="preserve"> </w:t>
            </w:r>
            <w:r w:rsidRPr="00D9136B">
              <w:rPr>
                <w:spacing w:val="-5"/>
                <w:sz w:val="10"/>
                <w:szCs w:val="10"/>
              </w:rPr>
              <w:t>000</w:t>
            </w:r>
          </w:p>
        </w:tc>
        <w:tc>
          <w:tcPr>
            <w:tcW w:w="706" w:type="dxa"/>
          </w:tcPr>
          <w:p w:rsidR="001459CE" w:rsidRPr="00D9136B" w:rsidRDefault="00152CAF">
            <w:pPr>
              <w:pStyle w:val="TableParagraph"/>
              <w:spacing w:before="28" w:line="95" w:lineRule="exact"/>
              <w:ind w:right="2"/>
              <w:jc w:val="right"/>
              <w:rPr>
                <w:sz w:val="10"/>
                <w:szCs w:val="10"/>
              </w:rPr>
            </w:pPr>
            <w:r w:rsidRPr="00D9136B">
              <w:rPr>
                <w:spacing w:val="-4"/>
                <w:sz w:val="10"/>
                <w:szCs w:val="10"/>
              </w:rPr>
              <w:t>0.00</w:t>
            </w:r>
          </w:p>
        </w:tc>
        <w:tc>
          <w:tcPr>
            <w:tcW w:w="716" w:type="dxa"/>
          </w:tcPr>
          <w:p w:rsidR="001459CE" w:rsidRPr="00D9136B" w:rsidRDefault="00152CAF">
            <w:pPr>
              <w:pStyle w:val="TableParagraph"/>
              <w:spacing w:before="28" w:line="95" w:lineRule="exact"/>
              <w:ind w:right="3"/>
              <w:jc w:val="right"/>
              <w:rPr>
                <w:sz w:val="10"/>
                <w:szCs w:val="10"/>
              </w:rPr>
            </w:pPr>
            <w:r w:rsidRPr="00D9136B">
              <w:rPr>
                <w:sz w:val="10"/>
                <w:szCs w:val="10"/>
              </w:rPr>
              <w:t>1</w:t>
            </w:r>
            <w:r w:rsidRPr="00D9136B">
              <w:rPr>
                <w:spacing w:val="1"/>
                <w:sz w:val="10"/>
                <w:szCs w:val="10"/>
              </w:rPr>
              <w:t xml:space="preserve"> </w:t>
            </w:r>
            <w:r w:rsidRPr="00D9136B">
              <w:rPr>
                <w:sz w:val="10"/>
                <w:szCs w:val="10"/>
              </w:rPr>
              <w:t>521</w:t>
            </w:r>
            <w:r w:rsidRPr="00D9136B">
              <w:rPr>
                <w:spacing w:val="1"/>
                <w:sz w:val="10"/>
                <w:szCs w:val="10"/>
              </w:rPr>
              <w:t xml:space="preserve"> </w:t>
            </w:r>
            <w:r w:rsidRPr="00D9136B">
              <w:rPr>
                <w:spacing w:val="-2"/>
                <w:sz w:val="10"/>
                <w:szCs w:val="10"/>
              </w:rPr>
              <w:t>400.00</w:t>
            </w:r>
          </w:p>
        </w:tc>
        <w:tc>
          <w:tcPr>
            <w:tcW w:w="745" w:type="dxa"/>
          </w:tcPr>
          <w:p w:rsidR="001459CE" w:rsidRPr="00D9136B" w:rsidRDefault="00152CAF">
            <w:pPr>
              <w:pStyle w:val="TableParagraph"/>
              <w:spacing w:before="28" w:line="95" w:lineRule="exact"/>
              <w:ind w:right="6"/>
              <w:jc w:val="right"/>
              <w:rPr>
                <w:sz w:val="10"/>
                <w:szCs w:val="10"/>
              </w:rPr>
            </w:pPr>
            <w:r w:rsidRPr="00D9136B">
              <w:rPr>
                <w:spacing w:val="-4"/>
                <w:sz w:val="10"/>
                <w:szCs w:val="10"/>
              </w:rPr>
              <w:t>0.00</w:t>
            </w:r>
          </w:p>
        </w:tc>
        <w:tc>
          <w:tcPr>
            <w:tcW w:w="740" w:type="dxa"/>
          </w:tcPr>
          <w:p w:rsidR="001459CE" w:rsidRPr="00D9136B" w:rsidRDefault="00152CAF">
            <w:pPr>
              <w:pStyle w:val="TableParagraph"/>
              <w:spacing w:before="28" w:line="95" w:lineRule="exact"/>
              <w:ind w:right="5"/>
              <w:jc w:val="right"/>
              <w:rPr>
                <w:sz w:val="10"/>
                <w:szCs w:val="10"/>
              </w:rPr>
            </w:pPr>
            <w:r w:rsidRPr="00D9136B">
              <w:rPr>
                <w:sz w:val="10"/>
                <w:szCs w:val="10"/>
              </w:rPr>
              <w:t>1</w:t>
            </w:r>
            <w:r w:rsidRPr="00D9136B">
              <w:rPr>
                <w:spacing w:val="1"/>
                <w:sz w:val="10"/>
                <w:szCs w:val="10"/>
              </w:rPr>
              <w:t xml:space="preserve"> </w:t>
            </w:r>
            <w:r w:rsidRPr="00D9136B">
              <w:rPr>
                <w:sz w:val="10"/>
                <w:szCs w:val="10"/>
              </w:rPr>
              <w:t>521</w:t>
            </w:r>
            <w:r w:rsidRPr="00D9136B">
              <w:rPr>
                <w:spacing w:val="1"/>
                <w:sz w:val="10"/>
                <w:szCs w:val="10"/>
              </w:rPr>
              <w:t xml:space="preserve"> </w:t>
            </w:r>
            <w:r w:rsidRPr="00D9136B">
              <w:rPr>
                <w:spacing w:val="-2"/>
                <w:sz w:val="10"/>
                <w:szCs w:val="10"/>
              </w:rPr>
              <w:t>400.00</w:t>
            </w:r>
          </w:p>
        </w:tc>
        <w:tc>
          <w:tcPr>
            <w:tcW w:w="728" w:type="dxa"/>
          </w:tcPr>
          <w:p w:rsidR="001459CE" w:rsidRPr="00D9136B" w:rsidRDefault="00152CAF">
            <w:pPr>
              <w:pStyle w:val="TableParagraph"/>
              <w:spacing w:before="28" w:line="95" w:lineRule="exact"/>
              <w:ind w:right="8"/>
              <w:jc w:val="right"/>
              <w:rPr>
                <w:sz w:val="10"/>
                <w:szCs w:val="10"/>
              </w:rPr>
            </w:pPr>
            <w:r w:rsidRPr="00D9136B">
              <w:rPr>
                <w:sz w:val="10"/>
                <w:szCs w:val="10"/>
              </w:rPr>
              <w:t>1</w:t>
            </w:r>
            <w:r w:rsidRPr="00D9136B">
              <w:rPr>
                <w:spacing w:val="1"/>
                <w:sz w:val="10"/>
                <w:szCs w:val="10"/>
              </w:rPr>
              <w:t xml:space="preserve"> </w:t>
            </w:r>
            <w:r w:rsidRPr="00D9136B">
              <w:rPr>
                <w:sz w:val="10"/>
                <w:szCs w:val="10"/>
              </w:rPr>
              <w:t>151</w:t>
            </w:r>
            <w:r w:rsidRPr="00D9136B">
              <w:rPr>
                <w:spacing w:val="1"/>
                <w:sz w:val="10"/>
                <w:szCs w:val="10"/>
              </w:rPr>
              <w:t xml:space="preserve"> </w:t>
            </w:r>
            <w:r w:rsidRPr="00D9136B">
              <w:rPr>
                <w:spacing w:val="-2"/>
                <w:sz w:val="10"/>
                <w:szCs w:val="10"/>
              </w:rPr>
              <w:t>400.00</w:t>
            </w:r>
          </w:p>
        </w:tc>
        <w:tc>
          <w:tcPr>
            <w:tcW w:w="733" w:type="dxa"/>
          </w:tcPr>
          <w:p w:rsidR="001459CE" w:rsidRPr="00D9136B" w:rsidRDefault="00152CAF">
            <w:pPr>
              <w:pStyle w:val="TableParagraph"/>
              <w:spacing w:before="28" w:line="95" w:lineRule="exact"/>
              <w:ind w:right="9"/>
              <w:jc w:val="right"/>
              <w:rPr>
                <w:sz w:val="10"/>
                <w:szCs w:val="10"/>
              </w:rPr>
            </w:pPr>
            <w:r w:rsidRPr="00D9136B">
              <w:rPr>
                <w:sz w:val="10"/>
                <w:szCs w:val="10"/>
              </w:rPr>
              <w:t>1</w:t>
            </w:r>
            <w:r w:rsidRPr="00D9136B">
              <w:rPr>
                <w:spacing w:val="1"/>
                <w:sz w:val="10"/>
                <w:szCs w:val="10"/>
              </w:rPr>
              <w:t xml:space="preserve"> </w:t>
            </w:r>
            <w:r w:rsidRPr="00D9136B">
              <w:rPr>
                <w:sz w:val="10"/>
                <w:szCs w:val="10"/>
              </w:rPr>
              <w:t>521</w:t>
            </w:r>
            <w:r w:rsidRPr="00D9136B">
              <w:rPr>
                <w:spacing w:val="1"/>
                <w:sz w:val="10"/>
                <w:szCs w:val="10"/>
              </w:rPr>
              <w:t xml:space="preserve"> </w:t>
            </w:r>
            <w:r w:rsidRPr="00D9136B">
              <w:rPr>
                <w:spacing w:val="-2"/>
                <w:sz w:val="10"/>
                <w:szCs w:val="10"/>
              </w:rPr>
              <w:t>400.00</w:t>
            </w:r>
          </w:p>
        </w:tc>
        <w:tc>
          <w:tcPr>
            <w:tcW w:w="699" w:type="dxa"/>
          </w:tcPr>
          <w:p w:rsidR="001459CE" w:rsidRPr="00D9136B" w:rsidRDefault="00152CAF">
            <w:pPr>
              <w:pStyle w:val="TableParagraph"/>
              <w:spacing w:before="28" w:line="95" w:lineRule="exact"/>
              <w:ind w:right="9"/>
              <w:jc w:val="right"/>
              <w:rPr>
                <w:sz w:val="10"/>
                <w:szCs w:val="10"/>
              </w:rPr>
            </w:pPr>
            <w:r w:rsidRPr="00D9136B">
              <w:rPr>
                <w:sz w:val="10"/>
                <w:szCs w:val="10"/>
              </w:rPr>
              <w:t>1</w:t>
            </w:r>
            <w:r w:rsidRPr="00D9136B">
              <w:rPr>
                <w:spacing w:val="1"/>
                <w:sz w:val="10"/>
                <w:szCs w:val="10"/>
              </w:rPr>
              <w:t xml:space="preserve"> </w:t>
            </w:r>
            <w:r w:rsidRPr="00D9136B">
              <w:rPr>
                <w:sz w:val="10"/>
                <w:szCs w:val="10"/>
              </w:rPr>
              <w:t>521</w:t>
            </w:r>
            <w:r w:rsidRPr="00D9136B">
              <w:rPr>
                <w:spacing w:val="1"/>
                <w:sz w:val="10"/>
                <w:szCs w:val="10"/>
              </w:rPr>
              <w:t xml:space="preserve"> </w:t>
            </w:r>
            <w:r w:rsidRPr="00D9136B">
              <w:rPr>
                <w:spacing w:val="-2"/>
                <w:sz w:val="10"/>
                <w:szCs w:val="10"/>
              </w:rPr>
              <w:t>400.00</w:t>
            </w:r>
          </w:p>
        </w:tc>
        <w:tc>
          <w:tcPr>
            <w:tcW w:w="723" w:type="dxa"/>
          </w:tcPr>
          <w:p w:rsidR="001459CE" w:rsidRPr="00D9136B" w:rsidRDefault="00152CAF">
            <w:pPr>
              <w:pStyle w:val="TableParagraph"/>
              <w:spacing w:before="28"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52CAF">
            <w:pPr>
              <w:pStyle w:val="TableParagraph"/>
              <w:spacing w:before="28" w:line="95" w:lineRule="exact"/>
              <w:ind w:right="1"/>
              <w:jc w:val="right"/>
              <w:rPr>
                <w:sz w:val="10"/>
                <w:szCs w:val="10"/>
              </w:rPr>
            </w:pPr>
            <w:r w:rsidRPr="00D9136B">
              <w:rPr>
                <w:spacing w:val="-4"/>
                <w:sz w:val="10"/>
                <w:szCs w:val="10"/>
              </w:rPr>
              <w:t>0.00</w:t>
            </w:r>
          </w:p>
        </w:tc>
      </w:tr>
      <w:tr w:rsidR="001459CE" w:rsidTr="004C0676">
        <w:trPr>
          <w:trHeight w:val="752"/>
        </w:trPr>
        <w:tc>
          <w:tcPr>
            <w:tcW w:w="2476" w:type="dxa"/>
            <w:tcBorders>
              <w:right w:val="single" w:sz="12" w:space="0" w:color="000000"/>
            </w:tcBorders>
          </w:tcPr>
          <w:p w:rsidR="001459CE" w:rsidRDefault="00152CAF">
            <w:pPr>
              <w:pStyle w:val="TableParagraph"/>
              <w:spacing w:line="110" w:lineRule="atLeast"/>
              <w:ind w:left="276"/>
              <w:rPr>
                <w:sz w:val="9"/>
              </w:rPr>
            </w:pPr>
            <w:r>
              <w:rPr>
                <w:sz w:val="9"/>
              </w:rPr>
              <w:t>Муниципальная</w:t>
            </w:r>
            <w:r>
              <w:rPr>
                <w:spacing w:val="-5"/>
                <w:sz w:val="9"/>
              </w:rPr>
              <w:t xml:space="preserve"> </w:t>
            </w:r>
            <w:r>
              <w:rPr>
                <w:sz w:val="9"/>
              </w:rPr>
              <w:t>программа</w:t>
            </w:r>
            <w:r>
              <w:rPr>
                <w:spacing w:val="-5"/>
                <w:sz w:val="9"/>
              </w:rPr>
              <w:t xml:space="preserve"> </w:t>
            </w:r>
            <w:r>
              <w:rPr>
                <w:sz w:val="9"/>
              </w:rPr>
              <w:t>«Развитие</w:t>
            </w:r>
            <w:r>
              <w:rPr>
                <w:spacing w:val="-7"/>
                <w:sz w:val="9"/>
              </w:rPr>
              <w:t xml:space="preserve"> </w:t>
            </w:r>
            <w:r>
              <w:rPr>
                <w:sz w:val="9"/>
              </w:rPr>
              <w:t>физической</w:t>
            </w:r>
            <w:r>
              <w:rPr>
                <w:spacing w:val="40"/>
                <w:sz w:val="9"/>
              </w:rPr>
              <w:t xml:space="preserve"> </w:t>
            </w:r>
            <w:r>
              <w:rPr>
                <w:sz w:val="9"/>
              </w:rPr>
              <w:t>культуры и массового спорта, организация</w:t>
            </w:r>
            <w:r>
              <w:rPr>
                <w:spacing w:val="40"/>
                <w:sz w:val="9"/>
              </w:rPr>
              <w:t xml:space="preserve"> </w:t>
            </w:r>
            <w:r>
              <w:rPr>
                <w:sz w:val="9"/>
              </w:rPr>
              <w:t>проведения официальных физкультурно -</w:t>
            </w:r>
            <w:r>
              <w:rPr>
                <w:spacing w:val="40"/>
                <w:sz w:val="9"/>
              </w:rPr>
              <w:t xml:space="preserve"> </w:t>
            </w:r>
            <w:r>
              <w:rPr>
                <w:sz w:val="9"/>
              </w:rPr>
              <w:t>оздоровительных и спортивных мероприятий во</w:t>
            </w:r>
            <w:r>
              <w:rPr>
                <w:spacing w:val="40"/>
                <w:sz w:val="9"/>
              </w:rPr>
              <w:t xml:space="preserve"> </w:t>
            </w:r>
            <w:r>
              <w:rPr>
                <w:sz w:val="9"/>
              </w:rPr>
              <w:t>внутригородском муниципальном образовании</w:t>
            </w:r>
            <w:r>
              <w:rPr>
                <w:spacing w:val="40"/>
                <w:sz w:val="9"/>
              </w:rPr>
              <w:t xml:space="preserve"> </w:t>
            </w:r>
            <w:r>
              <w:rPr>
                <w:sz w:val="9"/>
              </w:rPr>
              <w:t>города Севастополя Гагаринский муниципальный</w:t>
            </w:r>
            <w:r>
              <w:rPr>
                <w:spacing w:val="40"/>
                <w:sz w:val="9"/>
              </w:rPr>
              <w:t xml:space="preserve"> </w:t>
            </w:r>
            <w:r>
              <w:rPr>
                <w:spacing w:val="-2"/>
                <w:sz w:val="9"/>
              </w:rPr>
              <w:t>округ»</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6"/>
              <w:rPr>
                <w:sz w:val="10"/>
                <w:szCs w:val="10"/>
              </w:rPr>
            </w:pPr>
          </w:p>
          <w:p w:rsidR="001459CE" w:rsidRPr="00D9136B" w:rsidRDefault="00152CAF">
            <w:pPr>
              <w:pStyle w:val="TableParagraph"/>
              <w:spacing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1101</w:t>
            </w:r>
            <w:r w:rsidRPr="00D9136B">
              <w:rPr>
                <w:spacing w:val="-1"/>
                <w:sz w:val="10"/>
                <w:szCs w:val="10"/>
              </w:rPr>
              <w:t xml:space="preserve"> </w:t>
            </w:r>
            <w:r w:rsidRPr="00D9136B">
              <w:rPr>
                <w:sz w:val="10"/>
                <w:szCs w:val="10"/>
              </w:rPr>
              <w:t>0200000000</w:t>
            </w:r>
            <w:r w:rsidRPr="00D9136B">
              <w:rPr>
                <w:spacing w:val="-1"/>
                <w:sz w:val="10"/>
                <w:szCs w:val="10"/>
              </w:rPr>
              <w:t xml:space="preserve"> </w:t>
            </w:r>
            <w:r w:rsidRPr="00D9136B">
              <w:rPr>
                <w:spacing w:val="-5"/>
                <w:sz w:val="10"/>
                <w:szCs w:val="10"/>
              </w:rPr>
              <w:t>000</w:t>
            </w:r>
          </w:p>
        </w:tc>
        <w:tc>
          <w:tcPr>
            <w:tcW w:w="70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6"/>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6"/>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1</w:t>
            </w:r>
            <w:r w:rsidRPr="00D9136B">
              <w:rPr>
                <w:spacing w:val="1"/>
                <w:sz w:val="10"/>
                <w:szCs w:val="10"/>
              </w:rPr>
              <w:t xml:space="preserve"> </w:t>
            </w:r>
            <w:r w:rsidRPr="00D9136B">
              <w:rPr>
                <w:sz w:val="10"/>
                <w:szCs w:val="10"/>
              </w:rPr>
              <w:t>521</w:t>
            </w:r>
            <w:r w:rsidRPr="00D9136B">
              <w:rPr>
                <w:spacing w:val="1"/>
                <w:sz w:val="10"/>
                <w:szCs w:val="10"/>
              </w:rPr>
              <w:t xml:space="preserve"> </w:t>
            </w:r>
            <w:r w:rsidRPr="00D9136B">
              <w:rPr>
                <w:spacing w:val="-2"/>
                <w:sz w:val="10"/>
                <w:szCs w:val="10"/>
              </w:rPr>
              <w:t>400.00</w:t>
            </w:r>
          </w:p>
        </w:tc>
        <w:tc>
          <w:tcPr>
            <w:tcW w:w="745"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6"/>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6"/>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1</w:t>
            </w:r>
            <w:r w:rsidRPr="00D9136B">
              <w:rPr>
                <w:spacing w:val="1"/>
                <w:sz w:val="10"/>
                <w:szCs w:val="10"/>
              </w:rPr>
              <w:t xml:space="preserve"> </w:t>
            </w:r>
            <w:r w:rsidRPr="00D9136B">
              <w:rPr>
                <w:sz w:val="10"/>
                <w:szCs w:val="10"/>
              </w:rPr>
              <w:t>521</w:t>
            </w:r>
            <w:r w:rsidRPr="00D9136B">
              <w:rPr>
                <w:spacing w:val="1"/>
                <w:sz w:val="10"/>
                <w:szCs w:val="10"/>
              </w:rPr>
              <w:t xml:space="preserve"> </w:t>
            </w:r>
            <w:r w:rsidRPr="00D9136B">
              <w:rPr>
                <w:spacing w:val="-2"/>
                <w:sz w:val="10"/>
                <w:szCs w:val="10"/>
              </w:rPr>
              <w:t>400.00</w:t>
            </w:r>
          </w:p>
        </w:tc>
        <w:tc>
          <w:tcPr>
            <w:tcW w:w="728"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6"/>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1</w:t>
            </w:r>
            <w:r w:rsidRPr="00D9136B">
              <w:rPr>
                <w:spacing w:val="1"/>
                <w:sz w:val="10"/>
                <w:szCs w:val="10"/>
              </w:rPr>
              <w:t xml:space="preserve"> </w:t>
            </w:r>
            <w:r w:rsidRPr="00D9136B">
              <w:rPr>
                <w:sz w:val="10"/>
                <w:szCs w:val="10"/>
              </w:rPr>
              <w:t>151</w:t>
            </w:r>
            <w:r w:rsidRPr="00D9136B">
              <w:rPr>
                <w:spacing w:val="1"/>
                <w:sz w:val="10"/>
                <w:szCs w:val="10"/>
              </w:rPr>
              <w:t xml:space="preserve"> </w:t>
            </w:r>
            <w:r w:rsidRPr="00D9136B">
              <w:rPr>
                <w:spacing w:val="-2"/>
                <w:sz w:val="10"/>
                <w:szCs w:val="10"/>
              </w:rPr>
              <w:t>400.00</w:t>
            </w:r>
          </w:p>
        </w:tc>
        <w:tc>
          <w:tcPr>
            <w:tcW w:w="73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6"/>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1</w:t>
            </w:r>
            <w:r w:rsidRPr="00D9136B">
              <w:rPr>
                <w:spacing w:val="1"/>
                <w:sz w:val="10"/>
                <w:szCs w:val="10"/>
              </w:rPr>
              <w:t xml:space="preserve"> </w:t>
            </w:r>
            <w:r w:rsidRPr="00D9136B">
              <w:rPr>
                <w:sz w:val="10"/>
                <w:szCs w:val="10"/>
              </w:rPr>
              <w:t>521</w:t>
            </w:r>
            <w:r w:rsidRPr="00D9136B">
              <w:rPr>
                <w:spacing w:val="1"/>
                <w:sz w:val="10"/>
                <w:szCs w:val="10"/>
              </w:rPr>
              <w:t xml:space="preserve"> </w:t>
            </w:r>
            <w:r w:rsidRPr="00D9136B">
              <w:rPr>
                <w:spacing w:val="-2"/>
                <w:sz w:val="10"/>
                <w:szCs w:val="10"/>
              </w:rPr>
              <w:t>400.00</w:t>
            </w:r>
          </w:p>
        </w:tc>
        <w:tc>
          <w:tcPr>
            <w:tcW w:w="69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6"/>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1</w:t>
            </w:r>
            <w:r w:rsidRPr="00D9136B">
              <w:rPr>
                <w:spacing w:val="1"/>
                <w:sz w:val="10"/>
                <w:szCs w:val="10"/>
              </w:rPr>
              <w:t xml:space="preserve"> </w:t>
            </w:r>
            <w:r w:rsidRPr="00D9136B">
              <w:rPr>
                <w:sz w:val="10"/>
                <w:szCs w:val="10"/>
              </w:rPr>
              <w:t>521</w:t>
            </w:r>
            <w:r w:rsidRPr="00D9136B">
              <w:rPr>
                <w:spacing w:val="1"/>
                <w:sz w:val="10"/>
                <w:szCs w:val="10"/>
              </w:rPr>
              <w:t xml:space="preserve"> </w:t>
            </w:r>
            <w:r w:rsidRPr="00D9136B">
              <w:rPr>
                <w:spacing w:val="-2"/>
                <w:sz w:val="10"/>
                <w:szCs w:val="10"/>
              </w:rPr>
              <w:t>400.00</w:t>
            </w:r>
          </w:p>
        </w:tc>
        <w:tc>
          <w:tcPr>
            <w:tcW w:w="72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6"/>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16"/>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714"/>
        </w:trPr>
        <w:tc>
          <w:tcPr>
            <w:tcW w:w="2476" w:type="dxa"/>
            <w:tcBorders>
              <w:right w:val="single" w:sz="12" w:space="0" w:color="000000"/>
            </w:tcBorders>
          </w:tcPr>
          <w:p w:rsidR="001459CE" w:rsidRDefault="00152CAF">
            <w:pPr>
              <w:pStyle w:val="TableParagraph"/>
              <w:spacing w:before="24" w:line="110" w:lineRule="atLeast"/>
              <w:ind w:left="276"/>
              <w:rPr>
                <w:sz w:val="9"/>
              </w:rPr>
            </w:pPr>
            <w:r>
              <w:rPr>
                <w:sz w:val="9"/>
              </w:rPr>
              <w:t>Мероприятия, направленные на развитие</w:t>
            </w:r>
            <w:r>
              <w:rPr>
                <w:spacing w:val="40"/>
                <w:sz w:val="9"/>
              </w:rPr>
              <w:t xml:space="preserve"> </w:t>
            </w:r>
            <w:r>
              <w:rPr>
                <w:sz w:val="9"/>
              </w:rPr>
              <w:t>физической культуры и массового спорта,</w:t>
            </w:r>
            <w:r>
              <w:rPr>
                <w:spacing w:val="40"/>
                <w:sz w:val="9"/>
              </w:rPr>
              <w:t xml:space="preserve"> </w:t>
            </w:r>
            <w:r>
              <w:rPr>
                <w:sz w:val="9"/>
              </w:rPr>
              <w:t>организацию проведения официальных</w:t>
            </w:r>
            <w:r>
              <w:rPr>
                <w:spacing w:val="40"/>
                <w:sz w:val="9"/>
              </w:rPr>
              <w:t xml:space="preserve"> </w:t>
            </w:r>
            <w:r>
              <w:rPr>
                <w:sz w:val="9"/>
              </w:rPr>
              <w:t>физкультурно - оздоровительных и спортивных</w:t>
            </w:r>
            <w:r>
              <w:rPr>
                <w:spacing w:val="40"/>
                <w:sz w:val="9"/>
              </w:rPr>
              <w:t xml:space="preserve"> </w:t>
            </w:r>
            <w:r>
              <w:rPr>
                <w:sz w:val="9"/>
              </w:rPr>
              <w:t>мероприятий</w:t>
            </w:r>
            <w:r>
              <w:rPr>
                <w:spacing w:val="-5"/>
                <w:sz w:val="9"/>
              </w:rPr>
              <w:t xml:space="preserve"> </w:t>
            </w:r>
            <w:r>
              <w:rPr>
                <w:sz w:val="9"/>
              </w:rPr>
              <w:t>во</w:t>
            </w:r>
            <w:r>
              <w:rPr>
                <w:spacing w:val="-4"/>
                <w:sz w:val="9"/>
              </w:rPr>
              <w:t xml:space="preserve"> </w:t>
            </w:r>
            <w:r>
              <w:rPr>
                <w:sz w:val="9"/>
              </w:rPr>
              <w:t>внутригородском</w:t>
            </w:r>
            <w:r>
              <w:rPr>
                <w:spacing w:val="-4"/>
                <w:sz w:val="9"/>
              </w:rPr>
              <w:t xml:space="preserve"> </w:t>
            </w:r>
            <w:r>
              <w:rPr>
                <w:sz w:val="9"/>
              </w:rPr>
              <w:t>муниципальном</w:t>
            </w:r>
            <w:r>
              <w:rPr>
                <w:spacing w:val="40"/>
                <w:sz w:val="9"/>
              </w:rPr>
              <w:t xml:space="preserve"> </w:t>
            </w:r>
            <w:r>
              <w:rPr>
                <w:spacing w:val="-2"/>
                <w:sz w:val="9"/>
              </w:rPr>
              <w:t>образовании</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left="23" w:right="1"/>
              <w:jc w:val="center"/>
              <w:rPr>
                <w:sz w:val="10"/>
                <w:szCs w:val="10"/>
              </w:rPr>
            </w:pPr>
            <w:r w:rsidRPr="00D9136B">
              <w:rPr>
                <w:sz w:val="10"/>
                <w:szCs w:val="10"/>
              </w:rPr>
              <w:t>000</w:t>
            </w:r>
            <w:r w:rsidRPr="00D9136B">
              <w:rPr>
                <w:spacing w:val="-2"/>
                <w:sz w:val="10"/>
                <w:szCs w:val="10"/>
              </w:rPr>
              <w:t xml:space="preserve"> </w:t>
            </w:r>
            <w:r w:rsidRPr="00D9136B">
              <w:rPr>
                <w:sz w:val="10"/>
                <w:szCs w:val="10"/>
              </w:rPr>
              <w:t>1101</w:t>
            </w:r>
            <w:r w:rsidRPr="00D9136B">
              <w:rPr>
                <w:spacing w:val="-1"/>
                <w:sz w:val="10"/>
                <w:szCs w:val="10"/>
              </w:rPr>
              <w:t xml:space="preserve"> </w:t>
            </w:r>
            <w:r w:rsidRPr="00D9136B">
              <w:rPr>
                <w:sz w:val="10"/>
                <w:szCs w:val="10"/>
              </w:rPr>
              <w:t>02000С7201</w:t>
            </w:r>
            <w:r w:rsidRPr="00D9136B">
              <w:rPr>
                <w:spacing w:val="-1"/>
                <w:sz w:val="10"/>
                <w:szCs w:val="10"/>
              </w:rPr>
              <w:t xml:space="preserve"> </w:t>
            </w:r>
            <w:r w:rsidRPr="00D9136B">
              <w:rPr>
                <w:spacing w:val="-5"/>
                <w:sz w:val="10"/>
                <w:szCs w:val="10"/>
              </w:rPr>
              <w:t>000</w:t>
            </w:r>
          </w:p>
        </w:tc>
        <w:tc>
          <w:tcPr>
            <w:tcW w:w="70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3"/>
              <w:jc w:val="right"/>
              <w:rPr>
                <w:sz w:val="10"/>
                <w:szCs w:val="10"/>
              </w:rPr>
            </w:pPr>
            <w:r w:rsidRPr="00D9136B">
              <w:rPr>
                <w:sz w:val="10"/>
                <w:szCs w:val="10"/>
              </w:rPr>
              <w:t>1</w:t>
            </w:r>
            <w:r w:rsidRPr="00D9136B">
              <w:rPr>
                <w:spacing w:val="1"/>
                <w:sz w:val="10"/>
                <w:szCs w:val="10"/>
              </w:rPr>
              <w:t xml:space="preserve"> </w:t>
            </w:r>
            <w:r w:rsidRPr="00D9136B">
              <w:rPr>
                <w:sz w:val="10"/>
                <w:szCs w:val="10"/>
              </w:rPr>
              <w:t>521</w:t>
            </w:r>
            <w:r w:rsidRPr="00D9136B">
              <w:rPr>
                <w:spacing w:val="1"/>
                <w:sz w:val="10"/>
                <w:szCs w:val="10"/>
              </w:rPr>
              <w:t xml:space="preserve"> </w:t>
            </w:r>
            <w:r w:rsidRPr="00D9136B">
              <w:rPr>
                <w:spacing w:val="-2"/>
                <w:sz w:val="10"/>
                <w:szCs w:val="10"/>
              </w:rPr>
              <w:t>400.00</w:t>
            </w:r>
          </w:p>
        </w:tc>
        <w:tc>
          <w:tcPr>
            <w:tcW w:w="745"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5"/>
              <w:jc w:val="right"/>
              <w:rPr>
                <w:sz w:val="10"/>
                <w:szCs w:val="10"/>
              </w:rPr>
            </w:pPr>
            <w:r w:rsidRPr="00D9136B">
              <w:rPr>
                <w:sz w:val="10"/>
                <w:szCs w:val="10"/>
              </w:rPr>
              <w:t>1</w:t>
            </w:r>
            <w:r w:rsidRPr="00D9136B">
              <w:rPr>
                <w:spacing w:val="1"/>
                <w:sz w:val="10"/>
                <w:szCs w:val="10"/>
              </w:rPr>
              <w:t xml:space="preserve"> </w:t>
            </w:r>
            <w:r w:rsidRPr="00D9136B">
              <w:rPr>
                <w:sz w:val="10"/>
                <w:szCs w:val="10"/>
              </w:rPr>
              <w:t>521</w:t>
            </w:r>
            <w:r w:rsidRPr="00D9136B">
              <w:rPr>
                <w:spacing w:val="1"/>
                <w:sz w:val="10"/>
                <w:szCs w:val="10"/>
              </w:rPr>
              <w:t xml:space="preserve"> </w:t>
            </w:r>
            <w:r w:rsidRPr="00D9136B">
              <w:rPr>
                <w:spacing w:val="-2"/>
                <w:sz w:val="10"/>
                <w:szCs w:val="10"/>
              </w:rPr>
              <w:t>400.00</w:t>
            </w:r>
          </w:p>
        </w:tc>
        <w:tc>
          <w:tcPr>
            <w:tcW w:w="728"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8"/>
              <w:jc w:val="right"/>
              <w:rPr>
                <w:sz w:val="10"/>
                <w:szCs w:val="10"/>
              </w:rPr>
            </w:pPr>
            <w:r w:rsidRPr="00D9136B">
              <w:rPr>
                <w:sz w:val="10"/>
                <w:szCs w:val="10"/>
              </w:rPr>
              <w:t>1</w:t>
            </w:r>
            <w:r w:rsidRPr="00D9136B">
              <w:rPr>
                <w:spacing w:val="1"/>
                <w:sz w:val="10"/>
                <w:szCs w:val="10"/>
              </w:rPr>
              <w:t xml:space="preserve"> </w:t>
            </w:r>
            <w:r w:rsidRPr="00D9136B">
              <w:rPr>
                <w:sz w:val="10"/>
                <w:szCs w:val="10"/>
              </w:rPr>
              <w:t>151</w:t>
            </w:r>
            <w:r w:rsidRPr="00D9136B">
              <w:rPr>
                <w:spacing w:val="1"/>
                <w:sz w:val="10"/>
                <w:szCs w:val="10"/>
              </w:rPr>
              <w:t xml:space="preserve"> </w:t>
            </w:r>
            <w:r w:rsidRPr="00D9136B">
              <w:rPr>
                <w:spacing w:val="-2"/>
                <w:sz w:val="10"/>
                <w:szCs w:val="10"/>
              </w:rPr>
              <w:t>400.00</w:t>
            </w:r>
          </w:p>
        </w:tc>
        <w:tc>
          <w:tcPr>
            <w:tcW w:w="73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9"/>
              <w:jc w:val="right"/>
              <w:rPr>
                <w:sz w:val="10"/>
                <w:szCs w:val="10"/>
              </w:rPr>
            </w:pPr>
            <w:r w:rsidRPr="00D9136B">
              <w:rPr>
                <w:sz w:val="10"/>
                <w:szCs w:val="10"/>
              </w:rPr>
              <w:t>1</w:t>
            </w:r>
            <w:r w:rsidRPr="00D9136B">
              <w:rPr>
                <w:spacing w:val="1"/>
                <w:sz w:val="10"/>
                <w:szCs w:val="10"/>
              </w:rPr>
              <w:t xml:space="preserve"> </w:t>
            </w:r>
            <w:r w:rsidRPr="00D9136B">
              <w:rPr>
                <w:sz w:val="10"/>
                <w:szCs w:val="10"/>
              </w:rPr>
              <w:t>521</w:t>
            </w:r>
            <w:r w:rsidRPr="00D9136B">
              <w:rPr>
                <w:spacing w:val="1"/>
                <w:sz w:val="10"/>
                <w:szCs w:val="10"/>
              </w:rPr>
              <w:t xml:space="preserve"> </w:t>
            </w:r>
            <w:r w:rsidRPr="00D9136B">
              <w:rPr>
                <w:spacing w:val="-2"/>
                <w:sz w:val="10"/>
                <w:szCs w:val="10"/>
              </w:rPr>
              <w:t>400.00</w:t>
            </w:r>
          </w:p>
        </w:tc>
        <w:tc>
          <w:tcPr>
            <w:tcW w:w="69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9"/>
              <w:jc w:val="right"/>
              <w:rPr>
                <w:sz w:val="10"/>
                <w:szCs w:val="10"/>
              </w:rPr>
            </w:pPr>
            <w:r w:rsidRPr="00D9136B">
              <w:rPr>
                <w:sz w:val="10"/>
                <w:szCs w:val="10"/>
              </w:rPr>
              <w:t>1</w:t>
            </w:r>
            <w:r w:rsidRPr="00D9136B">
              <w:rPr>
                <w:spacing w:val="1"/>
                <w:sz w:val="10"/>
                <w:szCs w:val="10"/>
              </w:rPr>
              <w:t xml:space="preserve"> </w:t>
            </w:r>
            <w:r w:rsidRPr="00D9136B">
              <w:rPr>
                <w:sz w:val="10"/>
                <w:szCs w:val="10"/>
              </w:rPr>
              <w:t>521</w:t>
            </w:r>
            <w:r w:rsidRPr="00D9136B">
              <w:rPr>
                <w:spacing w:val="1"/>
                <w:sz w:val="10"/>
                <w:szCs w:val="10"/>
              </w:rPr>
              <w:t xml:space="preserve"> </w:t>
            </w:r>
            <w:r w:rsidRPr="00D9136B">
              <w:rPr>
                <w:spacing w:val="-2"/>
                <w:sz w:val="10"/>
                <w:szCs w:val="10"/>
              </w:rPr>
              <w:t>400.00</w:t>
            </w:r>
          </w:p>
        </w:tc>
        <w:tc>
          <w:tcPr>
            <w:tcW w:w="72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81"/>
              <w:rPr>
                <w:sz w:val="10"/>
                <w:szCs w:val="10"/>
              </w:rPr>
            </w:pPr>
          </w:p>
          <w:p w:rsidR="001459CE" w:rsidRPr="00D9136B" w:rsidRDefault="00152CAF">
            <w:pPr>
              <w:pStyle w:val="TableParagraph"/>
              <w:spacing w:before="1" w:line="95" w:lineRule="exact"/>
              <w:ind w:right="1"/>
              <w:jc w:val="right"/>
              <w:rPr>
                <w:sz w:val="10"/>
                <w:szCs w:val="10"/>
              </w:rPr>
            </w:pPr>
            <w:r w:rsidRPr="00D9136B">
              <w:rPr>
                <w:spacing w:val="-4"/>
                <w:sz w:val="10"/>
                <w:szCs w:val="10"/>
              </w:rPr>
              <w:t>0.00</w:t>
            </w:r>
          </w:p>
        </w:tc>
      </w:tr>
      <w:tr w:rsidR="001459CE" w:rsidTr="004C0676">
        <w:trPr>
          <w:trHeight w:val="232"/>
        </w:trPr>
        <w:tc>
          <w:tcPr>
            <w:tcW w:w="2476" w:type="dxa"/>
            <w:tcBorders>
              <w:right w:val="single" w:sz="12" w:space="0" w:color="000000"/>
            </w:tcBorders>
          </w:tcPr>
          <w:p w:rsidR="001459CE" w:rsidRDefault="00152CAF">
            <w:pPr>
              <w:pStyle w:val="TableParagraph"/>
              <w:spacing w:line="116" w:lineRule="exact"/>
              <w:ind w:left="276"/>
              <w:rPr>
                <w:sz w:val="9"/>
              </w:rPr>
            </w:pPr>
            <w:r>
              <w:rPr>
                <w:sz w:val="9"/>
              </w:rPr>
              <w:t>Закупка</w:t>
            </w:r>
            <w:r>
              <w:rPr>
                <w:spacing w:val="-2"/>
                <w:sz w:val="9"/>
              </w:rPr>
              <w:t xml:space="preserve"> </w:t>
            </w:r>
            <w:r>
              <w:rPr>
                <w:sz w:val="9"/>
              </w:rPr>
              <w:t>товаров,</w:t>
            </w:r>
            <w:r>
              <w:rPr>
                <w:spacing w:val="-1"/>
                <w:sz w:val="9"/>
              </w:rPr>
              <w:t xml:space="preserve"> </w:t>
            </w:r>
            <w:r>
              <w:rPr>
                <w:sz w:val="9"/>
              </w:rPr>
              <w:t>работ</w:t>
            </w:r>
            <w:r>
              <w:rPr>
                <w:spacing w:val="-3"/>
                <w:sz w:val="9"/>
              </w:rPr>
              <w:t xml:space="preserve"> </w:t>
            </w:r>
            <w:r>
              <w:rPr>
                <w:sz w:val="9"/>
              </w:rPr>
              <w:t>и</w:t>
            </w:r>
            <w:r>
              <w:rPr>
                <w:spacing w:val="-3"/>
                <w:sz w:val="9"/>
              </w:rPr>
              <w:t xml:space="preserve"> </w:t>
            </w:r>
            <w:r>
              <w:rPr>
                <w:sz w:val="9"/>
              </w:rPr>
              <w:t>услуг</w:t>
            </w:r>
            <w:r>
              <w:rPr>
                <w:spacing w:val="-2"/>
                <w:sz w:val="9"/>
              </w:rPr>
              <w:t xml:space="preserve"> </w:t>
            </w:r>
            <w:r>
              <w:rPr>
                <w:sz w:val="9"/>
              </w:rPr>
              <w:t>для</w:t>
            </w:r>
            <w:r>
              <w:rPr>
                <w:spacing w:val="-1"/>
                <w:sz w:val="9"/>
              </w:rPr>
              <w:t xml:space="preserve"> </w:t>
            </w:r>
            <w:r>
              <w:rPr>
                <w:sz w:val="9"/>
              </w:rPr>
              <w:t>обеспечения</w:t>
            </w:r>
            <w:r>
              <w:rPr>
                <w:spacing w:val="40"/>
                <w:sz w:val="9"/>
              </w:rPr>
              <w:t xml:space="preserve"> </w:t>
            </w:r>
            <w:r>
              <w:rPr>
                <w:sz w:val="9"/>
              </w:rPr>
              <w:t>государственных (муниципальных) нужд</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left="23" w:right="1"/>
              <w:jc w:val="center"/>
              <w:rPr>
                <w:sz w:val="10"/>
                <w:szCs w:val="10"/>
              </w:rPr>
            </w:pPr>
            <w:r w:rsidRPr="00D9136B">
              <w:rPr>
                <w:sz w:val="10"/>
                <w:szCs w:val="10"/>
              </w:rPr>
              <w:t>000</w:t>
            </w:r>
            <w:r w:rsidRPr="00D9136B">
              <w:rPr>
                <w:spacing w:val="-2"/>
                <w:sz w:val="10"/>
                <w:szCs w:val="10"/>
              </w:rPr>
              <w:t xml:space="preserve"> </w:t>
            </w:r>
            <w:r w:rsidRPr="00D9136B">
              <w:rPr>
                <w:sz w:val="10"/>
                <w:szCs w:val="10"/>
              </w:rPr>
              <w:t>1101</w:t>
            </w:r>
            <w:r w:rsidRPr="00D9136B">
              <w:rPr>
                <w:spacing w:val="-1"/>
                <w:sz w:val="10"/>
                <w:szCs w:val="10"/>
              </w:rPr>
              <w:t xml:space="preserve"> </w:t>
            </w:r>
            <w:r w:rsidRPr="00D9136B">
              <w:rPr>
                <w:sz w:val="10"/>
                <w:szCs w:val="10"/>
              </w:rPr>
              <w:t>02000С7201</w:t>
            </w:r>
            <w:r w:rsidRPr="00D9136B">
              <w:rPr>
                <w:spacing w:val="-1"/>
                <w:sz w:val="10"/>
                <w:szCs w:val="10"/>
              </w:rPr>
              <w:t xml:space="preserve"> </w:t>
            </w:r>
            <w:r w:rsidRPr="00D9136B">
              <w:rPr>
                <w:spacing w:val="-5"/>
                <w:sz w:val="10"/>
                <w:szCs w:val="10"/>
              </w:rPr>
              <w:t>200</w:t>
            </w:r>
          </w:p>
        </w:tc>
        <w:tc>
          <w:tcPr>
            <w:tcW w:w="70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1</w:t>
            </w:r>
            <w:r w:rsidRPr="00D9136B">
              <w:rPr>
                <w:spacing w:val="1"/>
                <w:sz w:val="10"/>
                <w:szCs w:val="10"/>
              </w:rPr>
              <w:t xml:space="preserve"> </w:t>
            </w:r>
            <w:r w:rsidRPr="00D9136B">
              <w:rPr>
                <w:sz w:val="10"/>
                <w:szCs w:val="10"/>
              </w:rPr>
              <w:t>521</w:t>
            </w:r>
            <w:r w:rsidRPr="00D9136B">
              <w:rPr>
                <w:spacing w:val="1"/>
                <w:sz w:val="10"/>
                <w:szCs w:val="10"/>
              </w:rPr>
              <w:t xml:space="preserve"> </w:t>
            </w:r>
            <w:r w:rsidRPr="00D9136B">
              <w:rPr>
                <w:spacing w:val="-2"/>
                <w:sz w:val="10"/>
                <w:szCs w:val="10"/>
              </w:rPr>
              <w:t>400.00</w:t>
            </w:r>
          </w:p>
        </w:tc>
        <w:tc>
          <w:tcPr>
            <w:tcW w:w="745"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1</w:t>
            </w:r>
            <w:r w:rsidRPr="00D9136B">
              <w:rPr>
                <w:spacing w:val="1"/>
                <w:sz w:val="10"/>
                <w:szCs w:val="10"/>
              </w:rPr>
              <w:t xml:space="preserve"> </w:t>
            </w:r>
            <w:r w:rsidRPr="00D9136B">
              <w:rPr>
                <w:sz w:val="10"/>
                <w:szCs w:val="10"/>
              </w:rPr>
              <w:t>521</w:t>
            </w:r>
            <w:r w:rsidRPr="00D9136B">
              <w:rPr>
                <w:spacing w:val="1"/>
                <w:sz w:val="10"/>
                <w:szCs w:val="10"/>
              </w:rPr>
              <w:t xml:space="preserve"> </w:t>
            </w:r>
            <w:r w:rsidRPr="00D9136B">
              <w:rPr>
                <w:spacing w:val="-2"/>
                <w:sz w:val="10"/>
                <w:szCs w:val="10"/>
              </w:rPr>
              <w:t>400.00</w:t>
            </w:r>
          </w:p>
        </w:tc>
        <w:tc>
          <w:tcPr>
            <w:tcW w:w="728"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1</w:t>
            </w:r>
            <w:r w:rsidRPr="00D9136B">
              <w:rPr>
                <w:spacing w:val="1"/>
                <w:sz w:val="10"/>
                <w:szCs w:val="10"/>
              </w:rPr>
              <w:t xml:space="preserve"> </w:t>
            </w:r>
            <w:r w:rsidRPr="00D9136B">
              <w:rPr>
                <w:sz w:val="10"/>
                <w:szCs w:val="10"/>
              </w:rPr>
              <w:t>151</w:t>
            </w:r>
            <w:r w:rsidRPr="00D9136B">
              <w:rPr>
                <w:spacing w:val="1"/>
                <w:sz w:val="10"/>
                <w:szCs w:val="10"/>
              </w:rPr>
              <w:t xml:space="preserve"> </w:t>
            </w:r>
            <w:r w:rsidRPr="00D9136B">
              <w:rPr>
                <w:spacing w:val="-2"/>
                <w:sz w:val="10"/>
                <w:szCs w:val="10"/>
              </w:rPr>
              <w:t>400.00</w:t>
            </w:r>
          </w:p>
        </w:tc>
        <w:tc>
          <w:tcPr>
            <w:tcW w:w="73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1</w:t>
            </w:r>
            <w:r w:rsidRPr="00D9136B">
              <w:rPr>
                <w:spacing w:val="1"/>
                <w:sz w:val="10"/>
                <w:szCs w:val="10"/>
              </w:rPr>
              <w:t xml:space="preserve"> </w:t>
            </w:r>
            <w:r w:rsidRPr="00D9136B">
              <w:rPr>
                <w:sz w:val="10"/>
                <w:szCs w:val="10"/>
              </w:rPr>
              <w:t>521</w:t>
            </w:r>
            <w:r w:rsidRPr="00D9136B">
              <w:rPr>
                <w:spacing w:val="1"/>
                <w:sz w:val="10"/>
                <w:szCs w:val="10"/>
              </w:rPr>
              <w:t xml:space="preserve"> </w:t>
            </w:r>
            <w:r w:rsidRPr="00D9136B">
              <w:rPr>
                <w:spacing w:val="-2"/>
                <w:sz w:val="10"/>
                <w:szCs w:val="10"/>
              </w:rPr>
              <w:t>400.00</w:t>
            </w:r>
          </w:p>
        </w:tc>
        <w:tc>
          <w:tcPr>
            <w:tcW w:w="69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1</w:t>
            </w:r>
            <w:r w:rsidRPr="00D9136B">
              <w:rPr>
                <w:spacing w:val="1"/>
                <w:sz w:val="10"/>
                <w:szCs w:val="10"/>
              </w:rPr>
              <w:t xml:space="preserve"> </w:t>
            </w:r>
            <w:r w:rsidRPr="00D9136B">
              <w:rPr>
                <w:sz w:val="10"/>
                <w:szCs w:val="10"/>
              </w:rPr>
              <w:t>521</w:t>
            </w:r>
            <w:r w:rsidRPr="00D9136B">
              <w:rPr>
                <w:spacing w:val="1"/>
                <w:sz w:val="10"/>
                <w:szCs w:val="10"/>
              </w:rPr>
              <w:t xml:space="preserve"> </w:t>
            </w:r>
            <w:r w:rsidRPr="00D9136B">
              <w:rPr>
                <w:spacing w:val="-2"/>
                <w:sz w:val="10"/>
                <w:szCs w:val="10"/>
              </w:rPr>
              <w:t>400.00</w:t>
            </w:r>
          </w:p>
        </w:tc>
        <w:tc>
          <w:tcPr>
            <w:tcW w:w="72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352"/>
        </w:trPr>
        <w:tc>
          <w:tcPr>
            <w:tcW w:w="2476" w:type="dxa"/>
            <w:tcBorders>
              <w:right w:val="single" w:sz="12" w:space="0" w:color="000000"/>
            </w:tcBorders>
          </w:tcPr>
          <w:p w:rsidR="001459CE" w:rsidRDefault="00152CAF">
            <w:pPr>
              <w:pStyle w:val="TableParagraph"/>
              <w:spacing w:before="2" w:line="110" w:lineRule="atLeast"/>
              <w:ind w:left="276"/>
              <w:rPr>
                <w:sz w:val="9"/>
              </w:rPr>
            </w:pPr>
            <w:r>
              <w:rPr>
                <w:sz w:val="9"/>
              </w:rPr>
              <w:t>Иные закупки товаров, работ и услуг для</w:t>
            </w:r>
            <w:r>
              <w:rPr>
                <w:spacing w:val="40"/>
                <w:sz w:val="9"/>
              </w:rPr>
              <w:t xml:space="preserve"> </w:t>
            </w:r>
            <w:r>
              <w:rPr>
                <w:sz w:val="9"/>
              </w:rPr>
              <w:t>обеспечения</w:t>
            </w:r>
            <w:r>
              <w:rPr>
                <w:spacing w:val="-7"/>
                <w:sz w:val="9"/>
              </w:rPr>
              <w:t xml:space="preserve"> </w:t>
            </w:r>
            <w:r>
              <w:rPr>
                <w:sz w:val="9"/>
              </w:rPr>
              <w:t>государственных</w:t>
            </w:r>
            <w:r>
              <w:rPr>
                <w:spacing w:val="-6"/>
                <w:sz w:val="9"/>
              </w:rPr>
              <w:t xml:space="preserve"> </w:t>
            </w:r>
            <w:r>
              <w:rPr>
                <w:sz w:val="9"/>
              </w:rPr>
              <w:t>(муниципальных)</w:t>
            </w:r>
            <w:r>
              <w:rPr>
                <w:spacing w:val="40"/>
                <w:sz w:val="9"/>
              </w:rPr>
              <w:t xml:space="preserve"> </w:t>
            </w:r>
            <w:r>
              <w:rPr>
                <w:spacing w:val="-4"/>
                <w:sz w:val="9"/>
              </w:rPr>
              <w:t>нужд</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rPr>
                <w:sz w:val="10"/>
                <w:szCs w:val="10"/>
              </w:rPr>
            </w:pPr>
          </w:p>
          <w:p w:rsidR="001459CE" w:rsidRPr="00D9136B" w:rsidRDefault="00152CAF">
            <w:pPr>
              <w:pStyle w:val="TableParagraph"/>
              <w:spacing w:line="95" w:lineRule="exact"/>
              <w:ind w:left="23" w:right="1"/>
              <w:jc w:val="center"/>
              <w:rPr>
                <w:sz w:val="10"/>
                <w:szCs w:val="10"/>
              </w:rPr>
            </w:pPr>
            <w:r w:rsidRPr="00D9136B">
              <w:rPr>
                <w:sz w:val="10"/>
                <w:szCs w:val="10"/>
              </w:rPr>
              <w:t>000</w:t>
            </w:r>
            <w:r w:rsidRPr="00D9136B">
              <w:rPr>
                <w:spacing w:val="-2"/>
                <w:sz w:val="10"/>
                <w:szCs w:val="10"/>
              </w:rPr>
              <w:t xml:space="preserve"> </w:t>
            </w:r>
            <w:r w:rsidRPr="00D9136B">
              <w:rPr>
                <w:sz w:val="10"/>
                <w:szCs w:val="10"/>
              </w:rPr>
              <w:t>1101</w:t>
            </w:r>
            <w:r w:rsidRPr="00D9136B">
              <w:rPr>
                <w:spacing w:val="-1"/>
                <w:sz w:val="10"/>
                <w:szCs w:val="10"/>
              </w:rPr>
              <w:t xml:space="preserve"> </w:t>
            </w:r>
            <w:r w:rsidRPr="00D9136B">
              <w:rPr>
                <w:sz w:val="10"/>
                <w:szCs w:val="10"/>
              </w:rPr>
              <w:t>02000С7201</w:t>
            </w:r>
            <w:r w:rsidRPr="00D9136B">
              <w:rPr>
                <w:spacing w:val="-1"/>
                <w:sz w:val="10"/>
                <w:szCs w:val="10"/>
              </w:rPr>
              <w:t xml:space="preserve"> </w:t>
            </w:r>
            <w:r w:rsidRPr="00D9136B">
              <w:rPr>
                <w:spacing w:val="-5"/>
                <w:sz w:val="10"/>
                <w:szCs w:val="10"/>
              </w:rPr>
              <w:t>240</w:t>
            </w:r>
          </w:p>
        </w:tc>
        <w:tc>
          <w:tcPr>
            <w:tcW w:w="706" w:type="dxa"/>
          </w:tcPr>
          <w:p w:rsidR="001459CE" w:rsidRPr="00D9136B" w:rsidRDefault="001459CE">
            <w:pPr>
              <w:pStyle w:val="TableParagraph"/>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1</w:t>
            </w:r>
            <w:r w:rsidRPr="00D9136B">
              <w:rPr>
                <w:spacing w:val="1"/>
                <w:sz w:val="10"/>
                <w:szCs w:val="10"/>
              </w:rPr>
              <w:t xml:space="preserve"> </w:t>
            </w:r>
            <w:r w:rsidRPr="00D9136B">
              <w:rPr>
                <w:sz w:val="10"/>
                <w:szCs w:val="10"/>
              </w:rPr>
              <w:t>521</w:t>
            </w:r>
            <w:r w:rsidRPr="00D9136B">
              <w:rPr>
                <w:spacing w:val="1"/>
                <w:sz w:val="10"/>
                <w:szCs w:val="10"/>
              </w:rPr>
              <w:t xml:space="preserve"> </w:t>
            </w:r>
            <w:r w:rsidRPr="00D9136B">
              <w:rPr>
                <w:spacing w:val="-2"/>
                <w:sz w:val="10"/>
                <w:szCs w:val="10"/>
              </w:rPr>
              <w:t>400.00</w:t>
            </w:r>
          </w:p>
        </w:tc>
        <w:tc>
          <w:tcPr>
            <w:tcW w:w="745" w:type="dxa"/>
          </w:tcPr>
          <w:p w:rsidR="001459CE" w:rsidRPr="00D9136B" w:rsidRDefault="001459CE">
            <w:pPr>
              <w:pStyle w:val="TableParagraph"/>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1</w:t>
            </w:r>
            <w:r w:rsidRPr="00D9136B">
              <w:rPr>
                <w:spacing w:val="1"/>
                <w:sz w:val="10"/>
                <w:szCs w:val="10"/>
              </w:rPr>
              <w:t xml:space="preserve"> </w:t>
            </w:r>
            <w:r w:rsidRPr="00D9136B">
              <w:rPr>
                <w:sz w:val="10"/>
                <w:szCs w:val="10"/>
              </w:rPr>
              <w:t>521</w:t>
            </w:r>
            <w:r w:rsidRPr="00D9136B">
              <w:rPr>
                <w:spacing w:val="1"/>
                <w:sz w:val="10"/>
                <w:szCs w:val="10"/>
              </w:rPr>
              <w:t xml:space="preserve"> </w:t>
            </w:r>
            <w:r w:rsidRPr="00D9136B">
              <w:rPr>
                <w:spacing w:val="-2"/>
                <w:sz w:val="10"/>
                <w:szCs w:val="10"/>
              </w:rPr>
              <w:t>400.00</w:t>
            </w:r>
          </w:p>
        </w:tc>
        <w:tc>
          <w:tcPr>
            <w:tcW w:w="728" w:type="dxa"/>
          </w:tcPr>
          <w:p w:rsidR="001459CE" w:rsidRPr="00D9136B" w:rsidRDefault="001459CE">
            <w:pPr>
              <w:pStyle w:val="TableParagraph"/>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1</w:t>
            </w:r>
            <w:r w:rsidRPr="00D9136B">
              <w:rPr>
                <w:spacing w:val="1"/>
                <w:sz w:val="10"/>
                <w:szCs w:val="10"/>
              </w:rPr>
              <w:t xml:space="preserve"> </w:t>
            </w:r>
            <w:r w:rsidRPr="00D9136B">
              <w:rPr>
                <w:sz w:val="10"/>
                <w:szCs w:val="10"/>
              </w:rPr>
              <w:t>151</w:t>
            </w:r>
            <w:r w:rsidRPr="00D9136B">
              <w:rPr>
                <w:spacing w:val="1"/>
                <w:sz w:val="10"/>
                <w:szCs w:val="10"/>
              </w:rPr>
              <w:t xml:space="preserve"> </w:t>
            </w:r>
            <w:r w:rsidRPr="00D9136B">
              <w:rPr>
                <w:spacing w:val="-2"/>
                <w:sz w:val="10"/>
                <w:szCs w:val="10"/>
              </w:rPr>
              <w:t>400.00</w:t>
            </w:r>
          </w:p>
        </w:tc>
        <w:tc>
          <w:tcPr>
            <w:tcW w:w="733" w:type="dxa"/>
          </w:tcPr>
          <w:p w:rsidR="001459CE" w:rsidRPr="00D9136B" w:rsidRDefault="001459CE">
            <w:pPr>
              <w:pStyle w:val="TableParagraph"/>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1</w:t>
            </w:r>
            <w:r w:rsidRPr="00D9136B">
              <w:rPr>
                <w:spacing w:val="1"/>
                <w:sz w:val="10"/>
                <w:szCs w:val="10"/>
              </w:rPr>
              <w:t xml:space="preserve"> </w:t>
            </w:r>
            <w:r w:rsidRPr="00D9136B">
              <w:rPr>
                <w:sz w:val="10"/>
                <w:szCs w:val="10"/>
              </w:rPr>
              <w:t>521</w:t>
            </w:r>
            <w:r w:rsidRPr="00D9136B">
              <w:rPr>
                <w:spacing w:val="1"/>
                <w:sz w:val="10"/>
                <w:szCs w:val="10"/>
              </w:rPr>
              <w:t xml:space="preserve"> </w:t>
            </w:r>
            <w:r w:rsidRPr="00D9136B">
              <w:rPr>
                <w:spacing w:val="-2"/>
                <w:sz w:val="10"/>
                <w:szCs w:val="10"/>
              </w:rPr>
              <w:t>400.00</w:t>
            </w:r>
          </w:p>
        </w:tc>
        <w:tc>
          <w:tcPr>
            <w:tcW w:w="699" w:type="dxa"/>
          </w:tcPr>
          <w:p w:rsidR="001459CE" w:rsidRPr="00D9136B" w:rsidRDefault="001459CE">
            <w:pPr>
              <w:pStyle w:val="TableParagraph"/>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1</w:t>
            </w:r>
            <w:r w:rsidRPr="00D9136B">
              <w:rPr>
                <w:spacing w:val="1"/>
                <w:sz w:val="10"/>
                <w:szCs w:val="10"/>
              </w:rPr>
              <w:t xml:space="preserve"> </w:t>
            </w:r>
            <w:r w:rsidRPr="00D9136B">
              <w:rPr>
                <w:sz w:val="10"/>
                <w:szCs w:val="10"/>
              </w:rPr>
              <w:t>521</w:t>
            </w:r>
            <w:r w:rsidRPr="00D9136B">
              <w:rPr>
                <w:spacing w:val="1"/>
                <w:sz w:val="10"/>
                <w:szCs w:val="10"/>
              </w:rPr>
              <w:t xml:space="preserve"> </w:t>
            </w:r>
            <w:r w:rsidRPr="00D9136B">
              <w:rPr>
                <w:spacing w:val="-2"/>
                <w:sz w:val="10"/>
                <w:szCs w:val="10"/>
              </w:rPr>
              <w:t>400.00</w:t>
            </w:r>
          </w:p>
        </w:tc>
        <w:tc>
          <w:tcPr>
            <w:tcW w:w="723" w:type="dxa"/>
          </w:tcPr>
          <w:p w:rsidR="001459CE" w:rsidRPr="00D9136B" w:rsidRDefault="001459CE">
            <w:pPr>
              <w:pStyle w:val="TableParagraph"/>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143"/>
        </w:trPr>
        <w:tc>
          <w:tcPr>
            <w:tcW w:w="2476" w:type="dxa"/>
            <w:tcBorders>
              <w:right w:val="single" w:sz="12" w:space="0" w:color="000000"/>
            </w:tcBorders>
          </w:tcPr>
          <w:p w:rsidR="001459CE" w:rsidRDefault="00152CAF">
            <w:pPr>
              <w:pStyle w:val="TableParagraph"/>
              <w:spacing w:before="35" w:line="88" w:lineRule="exact"/>
              <w:ind w:left="276"/>
              <w:rPr>
                <w:sz w:val="9"/>
              </w:rPr>
            </w:pPr>
            <w:r>
              <w:rPr>
                <w:sz w:val="9"/>
              </w:rPr>
              <w:t>Прочая</w:t>
            </w:r>
            <w:r>
              <w:rPr>
                <w:spacing w:val="1"/>
                <w:sz w:val="9"/>
              </w:rPr>
              <w:t xml:space="preserve"> </w:t>
            </w:r>
            <w:r>
              <w:rPr>
                <w:sz w:val="9"/>
              </w:rPr>
              <w:t>закупка товаров,</w:t>
            </w:r>
            <w:r>
              <w:rPr>
                <w:spacing w:val="2"/>
                <w:sz w:val="9"/>
              </w:rPr>
              <w:t xml:space="preserve"> </w:t>
            </w:r>
            <w:r>
              <w:rPr>
                <w:sz w:val="9"/>
              </w:rPr>
              <w:t>работ</w:t>
            </w:r>
            <w:r>
              <w:rPr>
                <w:spacing w:val="-1"/>
                <w:sz w:val="9"/>
              </w:rPr>
              <w:t xml:space="preserve"> </w:t>
            </w:r>
            <w:r>
              <w:rPr>
                <w:sz w:val="9"/>
              </w:rPr>
              <w:t>и</w:t>
            </w:r>
            <w:r>
              <w:rPr>
                <w:spacing w:val="-1"/>
                <w:sz w:val="9"/>
              </w:rPr>
              <w:t xml:space="preserve"> </w:t>
            </w:r>
            <w:r>
              <w:rPr>
                <w:spacing w:val="-2"/>
                <w:sz w:val="9"/>
              </w:rPr>
              <w:t>услуг</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52CAF">
            <w:pPr>
              <w:pStyle w:val="TableParagraph"/>
              <w:spacing w:before="28" w:line="95" w:lineRule="exact"/>
              <w:ind w:left="23" w:right="1"/>
              <w:jc w:val="center"/>
              <w:rPr>
                <w:sz w:val="10"/>
                <w:szCs w:val="10"/>
              </w:rPr>
            </w:pPr>
            <w:r w:rsidRPr="00D9136B">
              <w:rPr>
                <w:sz w:val="10"/>
                <w:szCs w:val="10"/>
              </w:rPr>
              <w:t>000</w:t>
            </w:r>
            <w:r w:rsidRPr="00D9136B">
              <w:rPr>
                <w:spacing w:val="-2"/>
                <w:sz w:val="10"/>
                <w:szCs w:val="10"/>
              </w:rPr>
              <w:t xml:space="preserve"> </w:t>
            </w:r>
            <w:r w:rsidRPr="00D9136B">
              <w:rPr>
                <w:sz w:val="10"/>
                <w:szCs w:val="10"/>
              </w:rPr>
              <w:t>1101</w:t>
            </w:r>
            <w:r w:rsidRPr="00D9136B">
              <w:rPr>
                <w:spacing w:val="-1"/>
                <w:sz w:val="10"/>
                <w:szCs w:val="10"/>
              </w:rPr>
              <w:t xml:space="preserve"> </w:t>
            </w:r>
            <w:r w:rsidRPr="00D9136B">
              <w:rPr>
                <w:sz w:val="10"/>
                <w:szCs w:val="10"/>
              </w:rPr>
              <w:t>02000С7201</w:t>
            </w:r>
            <w:r w:rsidRPr="00D9136B">
              <w:rPr>
                <w:spacing w:val="-1"/>
                <w:sz w:val="10"/>
                <w:szCs w:val="10"/>
              </w:rPr>
              <w:t xml:space="preserve"> </w:t>
            </w:r>
            <w:r w:rsidRPr="00D9136B">
              <w:rPr>
                <w:spacing w:val="-5"/>
                <w:sz w:val="10"/>
                <w:szCs w:val="10"/>
              </w:rPr>
              <w:t>244</w:t>
            </w:r>
          </w:p>
        </w:tc>
        <w:tc>
          <w:tcPr>
            <w:tcW w:w="706" w:type="dxa"/>
          </w:tcPr>
          <w:p w:rsidR="001459CE" w:rsidRPr="00D9136B" w:rsidRDefault="00152CAF">
            <w:pPr>
              <w:pStyle w:val="TableParagraph"/>
              <w:spacing w:before="28" w:line="95" w:lineRule="exact"/>
              <w:ind w:right="2"/>
              <w:jc w:val="right"/>
              <w:rPr>
                <w:sz w:val="10"/>
                <w:szCs w:val="10"/>
              </w:rPr>
            </w:pPr>
            <w:r w:rsidRPr="00D9136B">
              <w:rPr>
                <w:spacing w:val="-4"/>
                <w:sz w:val="10"/>
                <w:szCs w:val="10"/>
              </w:rPr>
              <w:t>0.00</w:t>
            </w:r>
          </w:p>
        </w:tc>
        <w:tc>
          <w:tcPr>
            <w:tcW w:w="716" w:type="dxa"/>
          </w:tcPr>
          <w:p w:rsidR="001459CE" w:rsidRPr="00D9136B" w:rsidRDefault="00152CAF">
            <w:pPr>
              <w:pStyle w:val="TableParagraph"/>
              <w:spacing w:before="28" w:line="95" w:lineRule="exact"/>
              <w:ind w:right="3"/>
              <w:jc w:val="right"/>
              <w:rPr>
                <w:sz w:val="10"/>
                <w:szCs w:val="10"/>
              </w:rPr>
            </w:pPr>
            <w:r w:rsidRPr="00D9136B">
              <w:rPr>
                <w:sz w:val="10"/>
                <w:szCs w:val="10"/>
              </w:rPr>
              <w:t>1</w:t>
            </w:r>
            <w:r w:rsidRPr="00D9136B">
              <w:rPr>
                <w:spacing w:val="1"/>
                <w:sz w:val="10"/>
                <w:szCs w:val="10"/>
              </w:rPr>
              <w:t xml:space="preserve"> </w:t>
            </w:r>
            <w:r w:rsidRPr="00D9136B">
              <w:rPr>
                <w:sz w:val="10"/>
                <w:szCs w:val="10"/>
              </w:rPr>
              <w:t>521</w:t>
            </w:r>
            <w:r w:rsidRPr="00D9136B">
              <w:rPr>
                <w:spacing w:val="1"/>
                <w:sz w:val="10"/>
                <w:szCs w:val="10"/>
              </w:rPr>
              <w:t xml:space="preserve"> </w:t>
            </w:r>
            <w:r w:rsidRPr="00D9136B">
              <w:rPr>
                <w:spacing w:val="-2"/>
                <w:sz w:val="10"/>
                <w:szCs w:val="10"/>
              </w:rPr>
              <w:t>400.00</w:t>
            </w:r>
          </w:p>
        </w:tc>
        <w:tc>
          <w:tcPr>
            <w:tcW w:w="745" w:type="dxa"/>
          </w:tcPr>
          <w:p w:rsidR="001459CE" w:rsidRPr="00D9136B" w:rsidRDefault="00152CAF">
            <w:pPr>
              <w:pStyle w:val="TableParagraph"/>
              <w:spacing w:before="28" w:line="95" w:lineRule="exact"/>
              <w:ind w:right="6"/>
              <w:jc w:val="right"/>
              <w:rPr>
                <w:sz w:val="10"/>
                <w:szCs w:val="10"/>
              </w:rPr>
            </w:pPr>
            <w:r w:rsidRPr="00D9136B">
              <w:rPr>
                <w:spacing w:val="-4"/>
                <w:sz w:val="10"/>
                <w:szCs w:val="10"/>
              </w:rPr>
              <w:t>0.00</w:t>
            </w:r>
          </w:p>
        </w:tc>
        <w:tc>
          <w:tcPr>
            <w:tcW w:w="740" w:type="dxa"/>
          </w:tcPr>
          <w:p w:rsidR="001459CE" w:rsidRPr="00D9136B" w:rsidRDefault="00152CAF">
            <w:pPr>
              <w:pStyle w:val="TableParagraph"/>
              <w:spacing w:before="28" w:line="95" w:lineRule="exact"/>
              <w:ind w:right="5"/>
              <w:jc w:val="right"/>
              <w:rPr>
                <w:sz w:val="10"/>
                <w:szCs w:val="10"/>
              </w:rPr>
            </w:pPr>
            <w:r w:rsidRPr="00D9136B">
              <w:rPr>
                <w:sz w:val="10"/>
                <w:szCs w:val="10"/>
              </w:rPr>
              <w:t>1</w:t>
            </w:r>
            <w:r w:rsidRPr="00D9136B">
              <w:rPr>
                <w:spacing w:val="1"/>
                <w:sz w:val="10"/>
                <w:szCs w:val="10"/>
              </w:rPr>
              <w:t xml:space="preserve"> </w:t>
            </w:r>
            <w:r w:rsidRPr="00D9136B">
              <w:rPr>
                <w:sz w:val="10"/>
                <w:szCs w:val="10"/>
              </w:rPr>
              <w:t>521</w:t>
            </w:r>
            <w:r w:rsidRPr="00D9136B">
              <w:rPr>
                <w:spacing w:val="1"/>
                <w:sz w:val="10"/>
                <w:szCs w:val="10"/>
              </w:rPr>
              <w:t xml:space="preserve"> </w:t>
            </w:r>
            <w:r w:rsidRPr="00D9136B">
              <w:rPr>
                <w:spacing w:val="-2"/>
                <w:sz w:val="10"/>
                <w:szCs w:val="10"/>
              </w:rPr>
              <w:t>400.00</w:t>
            </w:r>
          </w:p>
        </w:tc>
        <w:tc>
          <w:tcPr>
            <w:tcW w:w="728" w:type="dxa"/>
          </w:tcPr>
          <w:p w:rsidR="001459CE" w:rsidRPr="00D9136B" w:rsidRDefault="00152CAF">
            <w:pPr>
              <w:pStyle w:val="TableParagraph"/>
              <w:spacing w:before="28" w:line="95" w:lineRule="exact"/>
              <w:ind w:right="8"/>
              <w:jc w:val="right"/>
              <w:rPr>
                <w:sz w:val="10"/>
                <w:szCs w:val="10"/>
              </w:rPr>
            </w:pPr>
            <w:r w:rsidRPr="00D9136B">
              <w:rPr>
                <w:sz w:val="10"/>
                <w:szCs w:val="10"/>
              </w:rPr>
              <w:t>1</w:t>
            </w:r>
            <w:r w:rsidRPr="00D9136B">
              <w:rPr>
                <w:spacing w:val="1"/>
                <w:sz w:val="10"/>
                <w:szCs w:val="10"/>
              </w:rPr>
              <w:t xml:space="preserve"> </w:t>
            </w:r>
            <w:r w:rsidRPr="00D9136B">
              <w:rPr>
                <w:sz w:val="10"/>
                <w:szCs w:val="10"/>
              </w:rPr>
              <w:t>151</w:t>
            </w:r>
            <w:r w:rsidRPr="00D9136B">
              <w:rPr>
                <w:spacing w:val="1"/>
                <w:sz w:val="10"/>
                <w:szCs w:val="10"/>
              </w:rPr>
              <w:t xml:space="preserve"> </w:t>
            </w:r>
            <w:r w:rsidRPr="00D9136B">
              <w:rPr>
                <w:spacing w:val="-2"/>
                <w:sz w:val="10"/>
                <w:szCs w:val="10"/>
              </w:rPr>
              <w:t>400.00</w:t>
            </w:r>
          </w:p>
        </w:tc>
        <w:tc>
          <w:tcPr>
            <w:tcW w:w="733" w:type="dxa"/>
          </w:tcPr>
          <w:p w:rsidR="001459CE" w:rsidRPr="00D9136B" w:rsidRDefault="00152CAF">
            <w:pPr>
              <w:pStyle w:val="TableParagraph"/>
              <w:spacing w:before="28" w:line="95" w:lineRule="exact"/>
              <w:ind w:right="9"/>
              <w:jc w:val="right"/>
              <w:rPr>
                <w:sz w:val="10"/>
                <w:szCs w:val="10"/>
              </w:rPr>
            </w:pPr>
            <w:r w:rsidRPr="00D9136B">
              <w:rPr>
                <w:sz w:val="10"/>
                <w:szCs w:val="10"/>
              </w:rPr>
              <w:t>1</w:t>
            </w:r>
            <w:r w:rsidRPr="00D9136B">
              <w:rPr>
                <w:spacing w:val="1"/>
                <w:sz w:val="10"/>
                <w:szCs w:val="10"/>
              </w:rPr>
              <w:t xml:space="preserve"> </w:t>
            </w:r>
            <w:r w:rsidRPr="00D9136B">
              <w:rPr>
                <w:sz w:val="10"/>
                <w:szCs w:val="10"/>
              </w:rPr>
              <w:t>521</w:t>
            </w:r>
            <w:r w:rsidRPr="00D9136B">
              <w:rPr>
                <w:spacing w:val="1"/>
                <w:sz w:val="10"/>
                <w:szCs w:val="10"/>
              </w:rPr>
              <w:t xml:space="preserve"> </w:t>
            </w:r>
            <w:r w:rsidRPr="00D9136B">
              <w:rPr>
                <w:spacing w:val="-2"/>
                <w:sz w:val="10"/>
                <w:szCs w:val="10"/>
              </w:rPr>
              <w:t>400.00</w:t>
            </w:r>
          </w:p>
        </w:tc>
        <w:tc>
          <w:tcPr>
            <w:tcW w:w="699" w:type="dxa"/>
          </w:tcPr>
          <w:p w:rsidR="001459CE" w:rsidRPr="00D9136B" w:rsidRDefault="00152CAF">
            <w:pPr>
              <w:pStyle w:val="TableParagraph"/>
              <w:spacing w:before="28" w:line="95" w:lineRule="exact"/>
              <w:ind w:right="9"/>
              <w:jc w:val="right"/>
              <w:rPr>
                <w:sz w:val="10"/>
                <w:szCs w:val="10"/>
              </w:rPr>
            </w:pPr>
            <w:r w:rsidRPr="00D9136B">
              <w:rPr>
                <w:sz w:val="10"/>
                <w:szCs w:val="10"/>
              </w:rPr>
              <w:t>1</w:t>
            </w:r>
            <w:r w:rsidRPr="00D9136B">
              <w:rPr>
                <w:spacing w:val="1"/>
                <w:sz w:val="10"/>
                <w:szCs w:val="10"/>
              </w:rPr>
              <w:t xml:space="preserve"> </w:t>
            </w:r>
            <w:r w:rsidRPr="00D9136B">
              <w:rPr>
                <w:sz w:val="10"/>
                <w:szCs w:val="10"/>
              </w:rPr>
              <w:t>521</w:t>
            </w:r>
            <w:r w:rsidRPr="00D9136B">
              <w:rPr>
                <w:spacing w:val="1"/>
                <w:sz w:val="10"/>
                <w:szCs w:val="10"/>
              </w:rPr>
              <w:t xml:space="preserve"> </w:t>
            </w:r>
            <w:r w:rsidRPr="00D9136B">
              <w:rPr>
                <w:spacing w:val="-2"/>
                <w:sz w:val="10"/>
                <w:szCs w:val="10"/>
              </w:rPr>
              <w:t>400.00</w:t>
            </w:r>
          </w:p>
        </w:tc>
        <w:tc>
          <w:tcPr>
            <w:tcW w:w="723" w:type="dxa"/>
          </w:tcPr>
          <w:p w:rsidR="001459CE" w:rsidRPr="00D9136B" w:rsidRDefault="00152CAF">
            <w:pPr>
              <w:pStyle w:val="TableParagraph"/>
              <w:spacing w:before="28"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52CAF">
            <w:pPr>
              <w:pStyle w:val="TableParagraph"/>
              <w:spacing w:before="28" w:line="95" w:lineRule="exact"/>
              <w:ind w:right="1"/>
              <w:jc w:val="right"/>
              <w:rPr>
                <w:sz w:val="10"/>
                <w:szCs w:val="10"/>
              </w:rPr>
            </w:pPr>
            <w:r w:rsidRPr="00D9136B">
              <w:rPr>
                <w:spacing w:val="-4"/>
                <w:sz w:val="10"/>
                <w:szCs w:val="10"/>
              </w:rPr>
              <w:t>0.00</w:t>
            </w:r>
          </w:p>
        </w:tc>
      </w:tr>
      <w:tr w:rsidR="001459CE" w:rsidTr="004C0676">
        <w:trPr>
          <w:trHeight w:val="143"/>
        </w:trPr>
        <w:tc>
          <w:tcPr>
            <w:tcW w:w="2476" w:type="dxa"/>
            <w:tcBorders>
              <w:right w:val="single" w:sz="12" w:space="0" w:color="000000"/>
            </w:tcBorders>
          </w:tcPr>
          <w:p w:rsidR="001459CE" w:rsidRDefault="00152CAF">
            <w:pPr>
              <w:pStyle w:val="TableParagraph"/>
              <w:spacing w:before="35" w:line="88" w:lineRule="exact"/>
              <w:ind w:left="276"/>
              <w:rPr>
                <w:sz w:val="9"/>
              </w:rPr>
            </w:pPr>
            <w:r>
              <w:rPr>
                <w:sz w:val="9"/>
              </w:rPr>
              <w:t>СРЕДСТВА</w:t>
            </w:r>
            <w:r>
              <w:rPr>
                <w:spacing w:val="-2"/>
                <w:sz w:val="9"/>
              </w:rPr>
              <w:t xml:space="preserve"> </w:t>
            </w:r>
            <w:r>
              <w:rPr>
                <w:sz w:val="9"/>
              </w:rPr>
              <w:t>МАССОВОЙ</w:t>
            </w:r>
            <w:r>
              <w:rPr>
                <w:spacing w:val="-2"/>
                <w:sz w:val="9"/>
              </w:rPr>
              <w:t xml:space="preserve"> ИНФОРМАЦИИ</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52CAF">
            <w:pPr>
              <w:pStyle w:val="TableParagraph"/>
              <w:spacing w:before="28"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1200</w:t>
            </w:r>
            <w:r w:rsidRPr="00D9136B">
              <w:rPr>
                <w:spacing w:val="-1"/>
                <w:sz w:val="10"/>
                <w:szCs w:val="10"/>
              </w:rPr>
              <w:t xml:space="preserve"> </w:t>
            </w:r>
            <w:r w:rsidRPr="00D9136B">
              <w:rPr>
                <w:sz w:val="10"/>
                <w:szCs w:val="10"/>
              </w:rPr>
              <w:t>0000000000</w:t>
            </w:r>
            <w:r w:rsidRPr="00D9136B">
              <w:rPr>
                <w:spacing w:val="-1"/>
                <w:sz w:val="10"/>
                <w:szCs w:val="10"/>
              </w:rPr>
              <w:t xml:space="preserve"> </w:t>
            </w:r>
            <w:r w:rsidRPr="00D9136B">
              <w:rPr>
                <w:spacing w:val="-5"/>
                <w:sz w:val="10"/>
                <w:szCs w:val="10"/>
              </w:rPr>
              <w:t>000</w:t>
            </w:r>
          </w:p>
        </w:tc>
        <w:tc>
          <w:tcPr>
            <w:tcW w:w="706" w:type="dxa"/>
          </w:tcPr>
          <w:p w:rsidR="001459CE" w:rsidRPr="00D9136B" w:rsidRDefault="00152CAF">
            <w:pPr>
              <w:pStyle w:val="TableParagraph"/>
              <w:spacing w:before="28" w:line="95" w:lineRule="exact"/>
              <w:ind w:right="2"/>
              <w:jc w:val="right"/>
              <w:rPr>
                <w:sz w:val="10"/>
                <w:szCs w:val="10"/>
              </w:rPr>
            </w:pPr>
            <w:r w:rsidRPr="00D9136B">
              <w:rPr>
                <w:spacing w:val="-4"/>
                <w:sz w:val="10"/>
                <w:szCs w:val="10"/>
              </w:rPr>
              <w:t>0.00</w:t>
            </w:r>
          </w:p>
        </w:tc>
        <w:tc>
          <w:tcPr>
            <w:tcW w:w="716" w:type="dxa"/>
          </w:tcPr>
          <w:p w:rsidR="001459CE" w:rsidRPr="00D9136B" w:rsidRDefault="00152CAF">
            <w:pPr>
              <w:pStyle w:val="TableParagraph"/>
              <w:spacing w:before="28" w:line="95" w:lineRule="exact"/>
              <w:ind w:right="3"/>
              <w:jc w:val="right"/>
              <w:rPr>
                <w:sz w:val="10"/>
                <w:szCs w:val="10"/>
              </w:rPr>
            </w:pPr>
            <w:r w:rsidRPr="00D9136B">
              <w:rPr>
                <w:sz w:val="10"/>
                <w:szCs w:val="10"/>
              </w:rPr>
              <w:t xml:space="preserve">993 </w:t>
            </w:r>
            <w:r w:rsidRPr="00D9136B">
              <w:rPr>
                <w:spacing w:val="-2"/>
                <w:sz w:val="10"/>
                <w:szCs w:val="10"/>
              </w:rPr>
              <w:t>200.00</w:t>
            </w:r>
          </w:p>
        </w:tc>
        <w:tc>
          <w:tcPr>
            <w:tcW w:w="745" w:type="dxa"/>
          </w:tcPr>
          <w:p w:rsidR="001459CE" w:rsidRPr="00D9136B" w:rsidRDefault="00152CAF">
            <w:pPr>
              <w:pStyle w:val="TableParagraph"/>
              <w:spacing w:before="28" w:line="95" w:lineRule="exact"/>
              <w:ind w:right="6"/>
              <w:jc w:val="right"/>
              <w:rPr>
                <w:sz w:val="10"/>
                <w:szCs w:val="10"/>
              </w:rPr>
            </w:pPr>
            <w:r w:rsidRPr="00D9136B">
              <w:rPr>
                <w:spacing w:val="-4"/>
                <w:sz w:val="10"/>
                <w:szCs w:val="10"/>
              </w:rPr>
              <w:t>0.00</w:t>
            </w:r>
          </w:p>
        </w:tc>
        <w:tc>
          <w:tcPr>
            <w:tcW w:w="740" w:type="dxa"/>
          </w:tcPr>
          <w:p w:rsidR="001459CE" w:rsidRPr="00D9136B" w:rsidRDefault="00152CAF">
            <w:pPr>
              <w:pStyle w:val="TableParagraph"/>
              <w:spacing w:before="28" w:line="95" w:lineRule="exact"/>
              <w:ind w:right="5"/>
              <w:jc w:val="right"/>
              <w:rPr>
                <w:sz w:val="10"/>
                <w:szCs w:val="10"/>
              </w:rPr>
            </w:pPr>
            <w:r w:rsidRPr="00D9136B">
              <w:rPr>
                <w:sz w:val="10"/>
                <w:szCs w:val="10"/>
              </w:rPr>
              <w:t xml:space="preserve">993 </w:t>
            </w:r>
            <w:r w:rsidRPr="00D9136B">
              <w:rPr>
                <w:spacing w:val="-2"/>
                <w:sz w:val="10"/>
                <w:szCs w:val="10"/>
              </w:rPr>
              <w:t>168.00</w:t>
            </w:r>
          </w:p>
        </w:tc>
        <w:tc>
          <w:tcPr>
            <w:tcW w:w="728" w:type="dxa"/>
          </w:tcPr>
          <w:p w:rsidR="001459CE" w:rsidRPr="00D9136B" w:rsidRDefault="00152CAF">
            <w:pPr>
              <w:pStyle w:val="TableParagraph"/>
              <w:spacing w:before="28" w:line="95" w:lineRule="exact"/>
              <w:ind w:right="8"/>
              <w:jc w:val="right"/>
              <w:rPr>
                <w:sz w:val="10"/>
                <w:szCs w:val="10"/>
              </w:rPr>
            </w:pPr>
            <w:r w:rsidRPr="00D9136B">
              <w:rPr>
                <w:sz w:val="10"/>
                <w:szCs w:val="10"/>
              </w:rPr>
              <w:t xml:space="preserve">993 </w:t>
            </w:r>
            <w:r w:rsidRPr="00D9136B">
              <w:rPr>
                <w:spacing w:val="-2"/>
                <w:sz w:val="10"/>
                <w:szCs w:val="10"/>
              </w:rPr>
              <w:t>168.00</w:t>
            </w:r>
          </w:p>
        </w:tc>
        <w:tc>
          <w:tcPr>
            <w:tcW w:w="733" w:type="dxa"/>
          </w:tcPr>
          <w:p w:rsidR="001459CE" w:rsidRPr="00D9136B" w:rsidRDefault="00152CAF">
            <w:pPr>
              <w:pStyle w:val="TableParagraph"/>
              <w:spacing w:before="28" w:line="95" w:lineRule="exact"/>
              <w:ind w:right="9"/>
              <w:jc w:val="right"/>
              <w:rPr>
                <w:sz w:val="10"/>
                <w:szCs w:val="10"/>
              </w:rPr>
            </w:pPr>
            <w:r w:rsidRPr="00D9136B">
              <w:rPr>
                <w:sz w:val="10"/>
                <w:szCs w:val="10"/>
              </w:rPr>
              <w:t xml:space="preserve">993 </w:t>
            </w:r>
            <w:r w:rsidRPr="00D9136B">
              <w:rPr>
                <w:spacing w:val="-2"/>
                <w:sz w:val="10"/>
                <w:szCs w:val="10"/>
              </w:rPr>
              <w:t>168.00</w:t>
            </w:r>
          </w:p>
        </w:tc>
        <w:tc>
          <w:tcPr>
            <w:tcW w:w="699" w:type="dxa"/>
          </w:tcPr>
          <w:p w:rsidR="001459CE" w:rsidRPr="00D9136B" w:rsidRDefault="00152CAF">
            <w:pPr>
              <w:pStyle w:val="TableParagraph"/>
              <w:spacing w:before="28" w:line="95" w:lineRule="exact"/>
              <w:ind w:right="9"/>
              <w:jc w:val="right"/>
              <w:rPr>
                <w:sz w:val="10"/>
                <w:szCs w:val="10"/>
              </w:rPr>
            </w:pPr>
            <w:r w:rsidRPr="00D9136B">
              <w:rPr>
                <w:sz w:val="10"/>
                <w:szCs w:val="10"/>
              </w:rPr>
              <w:t xml:space="preserve">993 </w:t>
            </w:r>
            <w:r w:rsidRPr="00D9136B">
              <w:rPr>
                <w:spacing w:val="-2"/>
                <w:sz w:val="10"/>
                <w:szCs w:val="10"/>
              </w:rPr>
              <w:t>168.00</w:t>
            </w:r>
          </w:p>
        </w:tc>
        <w:tc>
          <w:tcPr>
            <w:tcW w:w="723" w:type="dxa"/>
          </w:tcPr>
          <w:p w:rsidR="001459CE" w:rsidRPr="00D9136B" w:rsidRDefault="00152CAF">
            <w:pPr>
              <w:pStyle w:val="TableParagraph"/>
              <w:spacing w:before="28"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52CAF">
            <w:pPr>
              <w:pStyle w:val="TableParagraph"/>
              <w:spacing w:before="28" w:line="95" w:lineRule="exact"/>
              <w:ind w:right="1"/>
              <w:jc w:val="right"/>
              <w:rPr>
                <w:sz w:val="10"/>
                <w:szCs w:val="10"/>
              </w:rPr>
            </w:pPr>
            <w:r w:rsidRPr="00D9136B">
              <w:rPr>
                <w:spacing w:val="-4"/>
                <w:sz w:val="10"/>
                <w:szCs w:val="10"/>
              </w:rPr>
              <w:t>0.00</w:t>
            </w:r>
          </w:p>
        </w:tc>
      </w:tr>
      <w:tr w:rsidR="001459CE" w:rsidTr="004C0676">
        <w:trPr>
          <w:trHeight w:val="232"/>
        </w:trPr>
        <w:tc>
          <w:tcPr>
            <w:tcW w:w="2476" w:type="dxa"/>
            <w:tcBorders>
              <w:right w:val="single" w:sz="12" w:space="0" w:color="000000"/>
            </w:tcBorders>
          </w:tcPr>
          <w:p w:rsidR="001459CE" w:rsidRDefault="00152CAF">
            <w:pPr>
              <w:pStyle w:val="TableParagraph"/>
              <w:spacing w:line="116" w:lineRule="exact"/>
              <w:ind w:left="276"/>
              <w:rPr>
                <w:sz w:val="9"/>
              </w:rPr>
            </w:pPr>
            <w:r>
              <w:rPr>
                <w:sz w:val="9"/>
              </w:rPr>
              <w:t>Другие</w:t>
            </w:r>
            <w:r>
              <w:rPr>
                <w:spacing w:val="-6"/>
                <w:sz w:val="9"/>
              </w:rPr>
              <w:t xml:space="preserve"> </w:t>
            </w:r>
            <w:r>
              <w:rPr>
                <w:sz w:val="9"/>
              </w:rPr>
              <w:t>вопросы</w:t>
            </w:r>
            <w:r>
              <w:rPr>
                <w:spacing w:val="-4"/>
                <w:sz w:val="9"/>
              </w:rPr>
              <w:t xml:space="preserve"> </w:t>
            </w:r>
            <w:r>
              <w:rPr>
                <w:sz w:val="9"/>
              </w:rPr>
              <w:t>в</w:t>
            </w:r>
            <w:r>
              <w:rPr>
                <w:spacing w:val="-4"/>
                <w:sz w:val="9"/>
              </w:rPr>
              <w:t xml:space="preserve"> </w:t>
            </w:r>
            <w:r>
              <w:rPr>
                <w:sz w:val="9"/>
              </w:rPr>
              <w:t>области</w:t>
            </w:r>
            <w:r>
              <w:rPr>
                <w:spacing w:val="-4"/>
                <w:sz w:val="9"/>
              </w:rPr>
              <w:t xml:space="preserve"> </w:t>
            </w:r>
            <w:r>
              <w:rPr>
                <w:sz w:val="9"/>
              </w:rPr>
              <w:t>средств</w:t>
            </w:r>
            <w:r>
              <w:rPr>
                <w:spacing w:val="-4"/>
                <w:sz w:val="9"/>
              </w:rPr>
              <w:t xml:space="preserve"> </w:t>
            </w:r>
            <w:r>
              <w:rPr>
                <w:sz w:val="9"/>
              </w:rPr>
              <w:t>массовой</w:t>
            </w:r>
            <w:r>
              <w:rPr>
                <w:spacing w:val="40"/>
                <w:sz w:val="9"/>
              </w:rPr>
              <w:t xml:space="preserve"> </w:t>
            </w:r>
            <w:r>
              <w:rPr>
                <w:spacing w:val="-2"/>
                <w:sz w:val="9"/>
              </w:rPr>
              <w:t>информации</w:t>
            </w:r>
          </w:p>
        </w:tc>
        <w:tc>
          <w:tcPr>
            <w:tcW w:w="352" w:type="dxa"/>
            <w:tcBorders>
              <w:left w:val="single" w:sz="12" w:space="0" w:color="000000"/>
            </w:tcBorders>
          </w:tcPr>
          <w:p w:rsidR="001459CE" w:rsidRDefault="001459CE">
            <w:pPr>
              <w:pStyle w:val="TableParagraph"/>
              <w:rPr>
                <w:rFonts w:ascii="Times New Roman"/>
                <w:sz w:val="8"/>
              </w:rPr>
            </w:pPr>
          </w:p>
        </w:tc>
        <w:tc>
          <w:tcPr>
            <w:tcW w:w="122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1204</w:t>
            </w:r>
            <w:r w:rsidRPr="00D9136B">
              <w:rPr>
                <w:spacing w:val="-1"/>
                <w:sz w:val="10"/>
                <w:szCs w:val="10"/>
              </w:rPr>
              <w:t xml:space="preserve"> </w:t>
            </w:r>
            <w:r w:rsidRPr="00D9136B">
              <w:rPr>
                <w:sz w:val="10"/>
                <w:szCs w:val="10"/>
              </w:rPr>
              <w:t>0000000000</w:t>
            </w:r>
            <w:r w:rsidRPr="00D9136B">
              <w:rPr>
                <w:spacing w:val="-1"/>
                <w:sz w:val="10"/>
                <w:szCs w:val="10"/>
              </w:rPr>
              <w:t xml:space="preserve"> </w:t>
            </w:r>
            <w:r w:rsidRPr="00D9136B">
              <w:rPr>
                <w:spacing w:val="-5"/>
                <w:sz w:val="10"/>
                <w:szCs w:val="10"/>
              </w:rPr>
              <w:t>000</w:t>
            </w:r>
          </w:p>
        </w:tc>
        <w:tc>
          <w:tcPr>
            <w:tcW w:w="70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 xml:space="preserve">993 </w:t>
            </w:r>
            <w:r w:rsidRPr="00D9136B">
              <w:rPr>
                <w:spacing w:val="-2"/>
                <w:sz w:val="10"/>
                <w:szCs w:val="10"/>
              </w:rPr>
              <w:t>200.00</w:t>
            </w:r>
          </w:p>
        </w:tc>
        <w:tc>
          <w:tcPr>
            <w:tcW w:w="745"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 xml:space="preserve">993 </w:t>
            </w:r>
            <w:r w:rsidRPr="00D9136B">
              <w:rPr>
                <w:spacing w:val="-2"/>
                <w:sz w:val="10"/>
                <w:szCs w:val="10"/>
              </w:rPr>
              <w:t>168.00</w:t>
            </w:r>
          </w:p>
        </w:tc>
        <w:tc>
          <w:tcPr>
            <w:tcW w:w="728"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 xml:space="preserve">993 </w:t>
            </w:r>
            <w:r w:rsidRPr="00D9136B">
              <w:rPr>
                <w:spacing w:val="-2"/>
                <w:sz w:val="10"/>
                <w:szCs w:val="10"/>
              </w:rPr>
              <w:t>168.00</w:t>
            </w:r>
          </w:p>
        </w:tc>
        <w:tc>
          <w:tcPr>
            <w:tcW w:w="73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 xml:space="preserve">993 </w:t>
            </w:r>
            <w:r w:rsidRPr="00D9136B">
              <w:rPr>
                <w:spacing w:val="-2"/>
                <w:sz w:val="10"/>
                <w:szCs w:val="10"/>
              </w:rPr>
              <w:t>168.00</w:t>
            </w:r>
          </w:p>
        </w:tc>
        <w:tc>
          <w:tcPr>
            <w:tcW w:w="69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 xml:space="preserve">993 </w:t>
            </w:r>
            <w:r w:rsidRPr="00D9136B">
              <w:rPr>
                <w:spacing w:val="-2"/>
                <w:sz w:val="10"/>
                <w:szCs w:val="10"/>
              </w:rPr>
              <w:t>168.00</w:t>
            </w:r>
          </w:p>
        </w:tc>
        <w:tc>
          <w:tcPr>
            <w:tcW w:w="72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bl>
    <w:p w:rsidR="001459CE" w:rsidRDefault="001459CE">
      <w:pPr>
        <w:spacing w:line="95" w:lineRule="exact"/>
        <w:jc w:val="right"/>
        <w:rPr>
          <w:sz w:val="9"/>
        </w:rPr>
        <w:sectPr w:rsidR="001459CE">
          <w:type w:val="continuous"/>
          <w:pgSz w:w="11910" w:h="16840"/>
          <w:pgMar w:top="600" w:right="200" w:bottom="280" w:left="860" w:header="720" w:footer="720" w:gutter="0"/>
          <w:cols w:space="720"/>
        </w:sectPr>
      </w:pPr>
    </w:p>
    <w:p w:rsidR="001459CE" w:rsidRDefault="001459CE">
      <w:pPr>
        <w:spacing w:before="3"/>
        <w:rPr>
          <w:sz w:val="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6"/>
        <w:gridCol w:w="352"/>
        <w:gridCol w:w="1229"/>
        <w:gridCol w:w="706"/>
        <w:gridCol w:w="716"/>
        <w:gridCol w:w="745"/>
        <w:gridCol w:w="740"/>
        <w:gridCol w:w="728"/>
        <w:gridCol w:w="733"/>
        <w:gridCol w:w="699"/>
        <w:gridCol w:w="723"/>
        <w:gridCol w:w="678"/>
      </w:tblGrid>
      <w:tr w:rsidR="001459CE" w:rsidTr="004C0676">
        <w:trPr>
          <w:trHeight w:val="297"/>
        </w:trPr>
        <w:tc>
          <w:tcPr>
            <w:tcW w:w="2476" w:type="dxa"/>
            <w:vMerge w:val="restart"/>
          </w:tcPr>
          <w:p w:rsidR="001459CE" w:rsidRDefault="001459CE">
            <w:pPr>
              <w:pStyle w:val="TableParagraph"/>
              <w:rPr>
                <w:sz w:val="9"/>
              </w:rPr>
            </w:pPr>
          </w:p>
          <w:p w:rsidR="001459CE" w:rsidRDefault="001459CE">
            <w:pPr>
              <w:pStyle w:val="TableParagraph"/>
              <w:rPr>
                <w:sz w:val="9"/>
              </w:rPr>
            </w:pPr>
          </w:p>
          <w:p w:rsidR="001459CE" w:rsidRDefault="001459CE">
            <w:pPr>
              <w:pStyle w:val="TableParagraph"/>
              <w:rPr>
                <w:sz w:val="9"/>
              </w:rPr>
            </w:pPr>
          </w:p>
          <w:p w:rsidR="001459CE" w:rsidRDefault="001459CE">
            <w:pPr>
              <w:pStyle w:val="TableParagraph"/>
              <w:spacing w:before="39"/>
              <w:rPr>
                <w:sz w:val="9"/>
              </w:rPr>
            </w:pPr>
          </w:p>
          <w:p w:rsidR="001459CE" w:rsidRDefault="00152CAF">
            <w:pPr>
              <w:pStyle w:val="TableParagraph"/>
              <w:ind w:left="682"/>
              <w:rPr>
                <w:sz w:val="9"/>
              </w:rPr>
            </w:pPr>
            <w:r>
              <w:rPr>
                <w:spacing w:val="-2"/>
                <w:sz w:val="9"/>
              </w:rPr>
              <w:t>Наименование</w:t>
            </w:r>
            <w:r>
              <w:rPr>
                <w:spacing w:val="16"/>
                <w:sz w:val="9"/>
              </w:rPr>
              <w:t xml:space="preserve"> </w:t>
            </w:r>
            <w:r>
              <w:rPr>
                <w:spacing w:val="-2"/>
                <w:sz w:val="9"/>
              </w:rPr>
              <w:t>показателя</w:t>
            </w:r>
          </w:p>
        </w:tc>
        <w:tc>
          <w:tcPr>
            <w:tcW w:w="352" w:type="dxa"/>
            <w:vMerge w:val="restart"/>
          </w:tcPr>
          <w:p w:rsidR="001459CE" w:rsidRDefault="001459CE">
            <w:pPr>
              <w:pStyle w:val="TableParagraph"/>
              <w:rPr>
                <w:sz w:val="9"/>
              </w:rPr>
            </w:pPr>
          </w:p>
          <w:p w:rsidR="001459CE" w:rsidRDefault="001459CE">
            <w:pPr>
              <w:pStyle w:val="TableParagraph"/>
              <w:rPr>
                <w:sz w:val="9"/>
              </w:rPr>
            </w:pPr>
          </w:p>
          <w:p w:rsidR="001459CE" w:rsidRDefault="001459CE">
            <w:pPr>
              <w:pStyle w:val="TableParagraph"/>
              <w:spacing w:before="84"/>
              <w:rPr>
                <w:sz w:val="9"/>
              </w:rPr>
            </w:pPr>
          </w:p>
          <w:p w:rsidR="001459CE" w:rsidRDefault="00152CAF">
            <w:pPr>
              <w:pStyle w:val="TableParagraph"/>
              <w:spacing w:before="1" w:line="266" w:lineRule="auto"/>
              <w:ind w:left="42" w:right="16" w:firstLine="62"/>
              <w:rPr>
                <w:sz w:val="9"/>
              </w:rPr>
            </w:pPr>
            <w:r>
              <w:rPr>
                <w:spacing w:val="-4"/>
                <w:sz w:val="9"/>
              </w:rPr>
              <w:t>Код</w:t>
            </w:r>
            <w:r>
              <w:rPr>
                <w:spacing w:val="40"/>
                <w:sz w:val="9"/>
              </w:rPr>
              <w:t xml:space="preserve"> </w:t>
            </w:r>
            <w:r>
              <w:rPr>
                <w:spacing w:val="-2"/>
                <w:sz w:val="9"/>
              </w:rPr>
              <w:t>строки</w:t>
            </w:r>
          </w:p>
        </w:tc>
        <w:tc>
          <w:tcPr>
            <w:tcW w:w="1229" w:type="dxa"/>
            <w:vMerge w:val="restart"/>
          </w:tcPr>
          <w:p w:rsidR="001459CE" w:rsidRDefault="001459CE">
            <w:pPr>
              <w:pStyle w:val="TableParagraph"/>
              <w:rPr>
                <w:sz w:val="9"/>
              </w:rPr>
            </w:pPr>
          </w:p>
          <w:p w:rsidR="001459CE" w:rsidRDefault="001459CE">
            <w:pPr>
              <w:pStyle w:val="TableParagraph"/>
              <w:rPr>
                <w:sz w:val="9"/>
              </w:rPr>
            </w:pPr>
          </w:p>
          <w:p w:rsidR="001459CE" w:rsidRDefault="001459CE">
            <w:pPr>
              <w:pStyle w:val="TableParagraph"/>
              <w:spacing w:before="84"/>
              <w:rPr>
                <w:sz w:val="9"/>
              </w:rPr>
            </w:pPr>
          </w:p>
          <w:p w:rsidR="001459CE" w:rsidRDefault="00152CAF">
            <w:pPr>
              <w:pStyle w:val="TableParagraph"/>
              <w:spacing w:before="1" w:line="266" w:lineRule="auto"/>
              <w:ind w:left="293" w:hanging="68"/>
              <w:rPr>
                <w:sz w:val="9"/>
              </w:rPr>
            </w:pPr>
            <w:r>
              <w:rPr>
                <w:sz w:val="9"/>
              </w:rPr>
              <w:t>Код</w:t>
            </w:r>
            <w:r>
              <w:rPr>
                <w:spacing w:val="-7"/>
                <w:sz w:val="9"/>
              </w:rPr>
              <w:t xml:space="preserve"> </w:t>
            </w:r>
            <w:r>
              <w:rPr>
                <w:sz w:val="9"/>
              </w:rPr>
              <w:t>по</w:t>
            </w:r>
            <w:r>
              <w:rPr>
                <w:spacing w:val="-6"/>
                <w:sz w:val="9"/>
              </w:rPr>
              <w:t xml:space="preserve"> </w:t>
            </w:r>
            <w:r>
              <w:rPr>
                <w:sz w:val="9"/>
              </w:rPr>
              <w:t>бюджетной</w:t>
            </w:r>
            <w:r>
              <w:rPr>
                <w:spacing w:val="40"/>
                <w:sz w:val="9"/>
              </w:rPr>
              <w:t xml:space="preserve"> </w:t>
            </w:r>
            <w:r>
              <w:rPr>
                <w:spacing w:val="-2"/>
                <w:sz w:val="9"/>
              </w:rPr>
              <w:t>классификации</w:t>
            </w:r>
          </w:p>
        </w:tc>
        <w:tc>
          <w:tcPr>
            <w:tcW w:w="1422" w:type="dxa"/>
            <w:gridSpan w:val="2"/>
          </w:tcPr>
          <w:p w:rsidR="001459CE" w:rsidRDefault="00152CAF">
            <w:pPr>
              <w:pStyle w:val="TableParagraph"/>
              <w:spacing w:before="90"/>
              <w:ind w:left="216"/>
              <w:rPr>
                <w:sz w:val="9"/>
              </w:rPr>
            </w:pPr>
            <w:r>
              <w:rPr>
                <w:sz w:val="9"/>
              </w:rPr>
              <w:t>Утверждено</w:t>
            </w:r>
            <w:r>
              <w:rPr>
                <w:spacing w:val="-4"/>
                <w:sz w:val="9"/>
              </w:rPr>
              <w:t xml:space="preserve"> </w:t>
            </w:r>
            <w:r>
              <w:rPr>
                <w:spacing w:val="-2"/>
                <w:sz w:val="9"/>
              </w:rPr>
              <w:t>(доведено)</w:t>
            </w:r>
          </w:p>
        </w:tc>
        <w:tc>
          <w:tcPr>
            <w:tcW w:w="2946" w:type="dxa"/>
            <w:gridSpan w:val="4"/>
          </w:tcPr>
          <w:p w:rsidR="001459CE" w:rsidRDefault="00152CAF">
            <w:pPr>
              <w:pStyle w:val="TableParagraph"/>
              <w:spacing w:before="90"/>
              <w:ind w:left="13"/>
              <w:jc w:val="center"/>
              <w:rPr>
                <w:sz w:val="9"/>
              </w:rPr>
            </w:pPr>
            <w:r>
              <w:rPr>
                <w:spacing w:val="-2"/>
                <w:sz w:val="9"/>
              </w:rPr>
              <w:t>Обязательства</w:t>
            </w:r>
          </w:p>
        </w:tc>
        <w:tc>
          <w:tcPr>
            <w:tcW w:w="699" w:type="dxa"/>
            <w:vMerge w:val="restart"/>
          </w:tcPr>
          <w:p w:rsidR="001459CE" w:rsidRDefault="001459CE">
            <w:pPr>
              <w:pStyle w:val="TableParagraph"/>
              <w:rPr>
                <w:sz w:val="9"/>
              </w:rPr>
            </w:pPr>
          </w:p>
          <w:p w:rsidR="001459CE" w:rsidRDefault="001459CE">
            <w:pPr>
              <w:pStyle w:val="TableParagraph"/>
              <w:rPr>
                <w:sz w:val="9"/>
              </w:rPr>
            </w:pPr>
          </w:p>
          <w:p w:rsidR="001459CE" w:rsidRDefault="001459CE">
            <w:pPr>
              <w:pStyle w:val="TableParagraph"/>
              <w:spacing w:before="27"/>
              <w:rPr>
                <w:sz w:val="9"/>
              </w:rPr>
            </w:pPr>
          </w:p>
          <w:p w:rsidR="001459CE" w:rsidRDefault="00152CAF">
            <w:pPr>
              <w:pStyle w:val="TableParagraph"/>
              <w:spacing w:line="266" w:lineRule="auto"/>
              <w:ind w:left="62" w:right="54" w:firstLine="3"/>
              <w:jc w:val="center"/>
              <w:rPr>
                <w:sz w:val="9"/>
              </w:rPr>
            </w:pPr>
            <w:r>
              <w:rPr>
                <w:spacing w:val="-2"/>
                <w:sz w:val="9"/>
              </w:rPr>
              <w:t>Исполнено</w:t>
            </w:r>
            <w:r>
              <w:rPr>
                <w:spacing w:val="40"/>
                <w:sz w:val="9"/>
              </w:rPr>
              <w:t xml:space="preserve"> </w:t>
            </w:r>
            <w:r>
              <w:rPr>
                <w:spacing w:val="-2"/>
                <w:sz w:val="9"/>
              </w:rPr>
              <w:t>денежных</w:t>
            </w:r>
            <w:r>
              <w:rPr>
                <w:spacing w:val="40"/>
                <w:sz w:val="9"/>
              </w:rPr>
              <w:t xml:space="preserve"> </w:t>
            </w:r>
            <w:r>
              <w:rPr>
                <w:spacing w:val="-2"/>
                <w:sz w:val="9"/>
              </w:rPr>
              <w:t>обязательств</w:t>
            </w:r>
          </w:p>
        </w:tc>
        <w:tc>
          <w:tcPr>
            <w:tcW w:w="1401" w:type="dxa"/>
            <w:gridSpan w:val="2"/>
          </w:tcPr>
          <w:p w:rsidR="001459CE" w:rsidRDefault="00152CAF">
            <w:pPr>
              <w:pStyle w:val="TableParagraph"/>
              <w:spacing w:before="90"/>
              <w:ind w:left="455"/>
              <w:rPr>
                <w:sz w:val="9"/>
              </w:rPr>
            </w:pPr>
            <w:r>
              <w:rPr>
                <w:sz w:val="9"/>
              </w:rPr>
              <w:t>Не</w:t>
            </w:r>
            <w:r>
              <w:rPr>
                <w:spacing w:val="-3"/>
                <w:sz w:val="9"/>
              </w:rPr>
              <w:t xml:space="preserve"> </w:t>
            </w:r>
            <w:r>
              <w:rPr>
                <w:spacing w:val="-2"/>
                <w:sz w:val="9"/>
              </w:rPr>
              <w:t>исполнено</w:t>
            </w:r>
          </w:p>
        </w:tc>
      </w:tr>
      <w:tr w:rsidR="001459CE" w:rsidTr="004C0676">
        <w:trPr>
          <w:trHeight w:val="232"/>
        </w:trPr>
        <w:tc>
          <w:tcPr>
            <w:tcW w:w="2476" w:type="dxa"/>
            <w:vMerge/>
            <w:tcBorders>
              <w:top w:val="nil"/>
            </w:tcBorders>
          </w:tcPr>
          <w:p w:rsidR="001459CE" w:rsidRDefault="001459CE">
            <w:pPr>
              <w:rPr>
                <w:sz w:val="2"/>
                <w:szCs w:val="2"/>
              </w:rPr>
            </w:pPr>
          </w:p>
        </w:tc>
        <w:tc>
          <w:tcPr>
            <w:tcW w:w="352" w:type="dxa"/>
            <w:vMerge/>
            <w:tcBorders>
              <w:top w:val="nil"/>
            </w:tcBorders>
          </w:tcPr>
          <w:p w:rsidR="001459CE" w:rsidRDefault="001459CE">
            <w:pPr>
              <w:rPr>
                <w:sz w:val="2"/>
                <w:szCs w:val="2"/>
              </w:rPr>
            </w:pPr>
          </w:p>
        </w:tc>
        <w:tc>
          <w:tcPr>
            <w:tcW w:w="1229" w:type="dxa"/>
            <w:vMerge/>
            <w:tcBorders>
              <w:top w:val="nil"/>
            </w:tcBorders>
          </w:tcPr>
          <w:p w:rsidR="001459CE" w:rsidRDefault="001459CE">
            <w:pPr>
              <w:rPr>
                <w:sz w:val="2"/>
                <w:szCs w:val="2"/>
              </w:rPr>
            </w:pPr>
          </w:p>
        </w:tc>
        <w:tc>
          <w:tcPr>
            <w:tcW w:w="706" w:type="dxa"/>
            <w:vMerge w:val="restart"/>
          </w:tcPr>
          <w:p w:rsidR="001459CE" w:rsidRDefault="001459CE">
            <w:pPr>
              <w:pStyle w:val="TableParagraph"/>
              <w:rPr>
                <w:sz w:val="9"/>
              </w:rPr>
            </w:pPr>
          </w:p>
          <w:p w:rsidR="001459CE" w:rsidRDefault="001459CE">
            <w:pPr>
              <w:pStyle w:val="TableParagraph"/>
              <w:spacing w:before="34"/>
              <w:rPr>
                <w:sz w:val="9"/>
              </w:rPr>
            </w:pPr>
          </w:p>
          <w:p w:rsidR="001459CE" w:rsidRDefault="00152CAF">
            <w:pPr>
              <w:pStyle w:val="TableParagraph"/>
              <w:spacing w:line="266" w:lineRule="auto"/>
              <w:ind w:left="69" w:firstLine="45"/>
              <w:rPr>
                <w:sz w:val="9"/>
              </w:rPr>
            </w:pPr>
            <w:r>
              <w:rPr>
                <w:spacing w:val="-2"/>
                <w:sz w:val="9"/>
              </w:rPr>
              <w:t>бюджетных</w:t>
            </w:r>
            <w:r>
              <w:rPr>
                <w:spacing w:val="40"/>
                <w:sz w:val="9"/>
              </w:rPr>
              <w:t xml:space="preserve"> </w:t>
            </w:r>
            <w:r>
              <w:rPr>
                <w:spacing w:val="-2"/>
                <w:sz w:val="9"/>
              </w:rPr>
              <w:t>ассигнований</w:t>
            </w:r>
          </w:p>
        </w:tc>
        <w:tc>
          <w:tcPr>
            <w:tcW w:w="716" w:type="dxa"/>
            <w:vMerge w:val="restart"/>
          </w:tcPr>
          <w:p w:rsidR="001459CE" w:rsidRDefault="001459CE">
            <w:pPr>
              <w:pStyle w:val="TableParagraph"/>
              <w:spacing w:before="80"/>
              <w:rPr>
                <w:sz w:val="9"/>
              </w:rPr>
            </w:pPr>
          </w:p>
          <w:p w:rsidR="001459CE" w:rsidRDefault="00152CAF">
            <w:pPr>
              <w:pStyle w:val="TableParagraph"/>
              <w:spacing w:line="266" w:lineRule="auto"/>
              <w:ind w:left="78" w:right="54" w:firstLine="1"/>
              <w:jc w:val="center"/>
              <w:rPr>
                <w:sz w:val="9"/>
              </w:rPr>
            </w:pPr>
            <w:r>
              <w:rPr>
                <w:spacing w:val="-2"/>
                <w:sz w:val="9"/>
              </w:rPr>
              <w:t>лимитов</w:t>
            </w:r>
            <w:r>
              <w:rPr>
                <w:spacing w:val="40"/>
                <w:sz w:val="9"/>
              </w:rPr>
              <w:t xml:space="preserve"> </w:t>
            </w:r>
            <w:r>
              <w:rPr>
                <w:spacing w:val="-2"/>
                <w:sz w:val="9"/>
              </w:rPr>
              <w:t>бюджетных</w:t>
            </w:r>
            <w:r>
              <w:rPr>
                <w:spacing w:val="40"/>
                <w:sz w:val="9"/>
              </w:rPr>
              <w:t xml:space="preserve"> </w:t>
            </w:r>
            <w:r>
              <w:rPr>
                <w:spacing w:val="-2"/>
                <w:sz w:val="9"/>
              </w:rPr>
              <w:t>обязательств</w:t>
            </w:r>
          </w:p>
        </w:tc>
        <w:tc>
          <w:tcPr>
            <w:tcW w:w="745" w:type="dxa"/>
            <w:vMerge w:val="restart"/>
          </w:tcPr>
          <w:p w:rsidR="001459CE" w:rsidRDefault="001459CE">
            <w:pPr>
              <w:pStyle w:val="TableParagraph"/>
              <w:rPr>
                <w:sz w:val="9"/>
              </w:rPr>
            </w:pPr>
          </w:p>
          <w:p w:rsidR="001459CE" w:rsidRDefault="001459CE">
            <w:pPr>
              <w:pStyle w:val="TableParagraph"/>
              <w:spacing w:before="34"/>
              <w:rPr>
                <w:sz w:val="9"/>
              </w:rPr>
            </w:pPr>
          </w:p>
          <w:p w:rsidR="001459CE" w:rsidRDefault="00152CAF">
            <w:pPr>
              <w:pStyle w:val="TableParagraph"/>
              <w:spacing w:line="266" w:lineRule="auto"/>
              <w:ind w:left="66" w:firstLine="16"/>
              <w:rPr>
                <w:sz w:val="9"/>
              </w:rPr>
            </w:pPr>
            <w:r>
              <w:rPr>
                <w:spacing w:val="-2"/>
                <w:sz w:val="9"/>
              </w:rPr>
              <w:t>принимаемые</w:t>
            </w:r>
            <w:r>
              <w:rPr>
                <w:spacing w:val="40"/>
                <w:sz w:val="9"/>
              </w:rPr>
              <w:t xml:space="preserve"> </w:t>
            </w:r>
            <w:r>
              <w:rPr>
                <w:spacing w:val="-2"/>
                <w:sz w:val="9"/>
              </w:rPr>
              <w:t>обязательства</w:t>
            </w:r>
          </w:p>
        </w:tc>
        <w:tc>
          <w:tcPr>
            <w:tcW w:w="1468" w:type="dxa"/>
            <w:gridSpan w:val="2"/>
          </w:tcPr>
          <w:p w:rsidR="001459CE" w:rsidRDefault="00152CAF">
            <w:pPr>
              <w:pStyle w:val="TableParagraph"/>
              <w:spacing w:before="1"/>
              <w:ind w:left="13"/>
              <w:jc w:val="center"/>
              <w:rPr>
                <w:sz w:val="9"/>
              </w:rPr>
            </w:pPr>
            <w:r>
              <w:rPr>
                <w:sz w:val="9"/>
              </w:rPr>
              <w:t>Принятые</w:t>
            </w:r>
            <w:r>
              <w:rPr>
                <w:spacing w:val="-2"/>
                <w:sz w:val="9"/>
              </w:rPr>
              <w:t xml:space="preserve"> бюджетные</w:t>
            </w:r>
          </w:p>
          <w:p w:rsidR="001459CE" w:rsidRDefault="00152CAF">
            <w:pPr>
              <w:pStyle w:val="TableParagraph"/>
              <w:spacing w:before="12" w:line="95" w:lineRule="exact"/>
              <w:ind w:left="13"/>
              <w:jc w:val="center"/>
              <w:rPr>
                <w:sz w:val="9"/>
              </w:rPr>
            </w:pPr>
            <w:r>
              <w:rPr>
                <w:spacing w:val="-2"/>
                <w:sz w:val="9"/>
              </w:rPr>
              <w:t>обязательства</w:t>
            </w:r>
          </w:p>
        </w:tc>
        <w:tc>
          <w:tcPr>
            <w:tcW w:w="733" w:type="dxa"/>
            <w:vMerge w:val="restart"/>
          </w:tcPr>
          <w:p w:rsidR="001459CE" w:rsidRDefault="001459CE">
            <w:pPr>
              <w:pStyle w:val="TableParagraph"/>
              <w:rPr>
                <w:sz w:val="9"/>
              </w:rPr>
            </w:pPr>
          </w:p>
          <w:p w:rsidR="001459CE" w:rsidRDefault="001459CE">
            <w:pPr>
              <w:pStyle w:val="TableParagraph"/>
              <w:spacing w:before="34"/>
              <w:rPr>
                <w:sz w:val="9"/>
              </w:rPr>
            </w:pPr>
          </w:p>
          <w:p w:rsidR="001459CE" w:rsidRDefault="00152CAF">
            <w:pPr>
              <w:pStyle w:val="TableParagraph"/>
              <w:spacing w:before="1" w:line="266" w:lineRule="auto"/>
              <w:ind w:left="56" w:firstLine="98"/>
              <w:rPr>
                <w:sz w:val="9"/>
              </w:rPr>
            </w:pPr>
            <w:r>
              <w:rPr>
                <w:spacing w:val="-2"/>
                <w:sz w:val="9"/>
              </w:rPr>
              <w:t>денежные</w:t>
            </w:r>
            <w:r>
              <w:rPr>
                <w:spacing w:val="40"/>
                <w:sz w:val="9"/>
              </w:rPr>
              <w:t xml:space="preserve"> </w:t>
            </w:r>
            <w:r>
              <w:rPr>
                <w:spacing w:val="-2"/>
                <w:sz w:val="9"/>
              </w:rPr>
              <w:t>обязательства</w:t>
            </w:r>
          </w:p>
        </w:tc>
        <w:tc>
          <w:tcPr>
            <w:tcW w:w="699" w:type="dxa"/>
            <w:vMerge/>
            <w:tcBorders>
              <w:top w:val="nil"/>
            </w:tcBorders>
          </w:tcPr>
          <w:p w:rsidR="001459CE" w:rsidRDefault="001459CE">
            <w:pPr>
              <w:rPr>
                <w:sz w:val="2"/>
                <w:szCs w:val="2"/>
              </w:rPr>
            </w:pPr>
          </w:p>
        </w:tc>
        <w:tc>
          <w:tcPr>
            <w:tcW w:w="723" w:type="dxa"/>
            <w:vMerge w:val="restart"/>
          </w:tcPr>
          <w:p w:rsidR="001459CE" w:rsidRDefault="001459CE">
            <w:pPr>
              <w:pStyle w:val="TableParagraph"/>
              <w:spacing w:before="80"/>
              <w:rPr>
                <w:sz w:val="9"/>
              </w:rPr>
            </w:pPr>
          </w:p>
          <w:p w:rsidR="001459CE" w:rsidRDefault="00152CAF">
            <w:pPr>
              <w:pStyle w:val="TableParagraph"/>
              <w:spacing w:line="266" w:lineRule="auto"/>
              <w:ind w:left="76" w:right="64" w:firstLine="5"/>
              <w:jc w:val="center"/>
              <w:rPr>
                <w:sz w:val="9"/>
              </w:rPr>
            </w:pPr>
            <w:r>
              <w:rPr>
                <w:spacing w:val="-2"/>
                <w:sz w:val="9"/>
              </w:rPr>
              <w:t>принятых</w:t>
            </w:r>
            <w:r>
              <w:rPr>
                <w:spacing w:val="40"/>
                <w:sz w:val="9"/>
              </w:rPr>
              <w:t xml:space="preserve"> </w:t>
            </w:r>
            <w:r>
              <w:rPr>
                <w:spacing w:val="-2"/>
                <w:sz w:val="9"/>
              </w:rPr>
              <w:t>бюджетных</w:t>
            </w:r>
            <w:r>
              <w:rPr>
                <w:spacing w:val="40"/>
                <w:sz w:val="9"/>
              </w:rPr>
              <w:t xml:space="preserve"> </w:t>
            </w:r>
            <w:r>
              <w:rPr>
                <w:spacing w:val="-2"/>
                <w:sz w:val="9"/>
              </w:rPr>
              <w:t>обязательств</w:t>
            </w:r>
          </w:p>
        </w:tc>
        <w:tc>
          <w:tcPr>
            <w:tcW w:w="678" w:type="dxa"/>
            <w:vMerge w:val="restart"/>
          </w:tcPr>
          <w:p w:rsidR="001459CE" w:rsidRDefault="001459CE">
            <w:pPr>
              <w:pStyle w:val="TableParagraph"/>
              <w:spacing w:before="80"/>
              <w:rPr>
                <w:sz w:val="9"/>
              </w:rPr>
            </w:pPr>
          </w:p>
          <w:p w:rsidR="001459CE" w:rsidRDefault="00152CAF">
            <w:pPr>
              <w:pStyle w:val="TableParagraph"/>
              <w:spacing w:line="266" w:lineRule="auto"/>
              <w:ind w:left="104" w:right="92" w:firstLine="5"/>
              <w:jc w:val="center"/>
              <w:rPr>
                <w:sz w:val="9"/>
              </w:rPr>
            </w:pPr>
            <w:r>
              <w:rPr>
                <w:spacing w:val="-2"/>
                <w:sz w:val="9"/>
              </w:rPr>
              <w:t>принятых</w:t>
            </w:r>
            <w:r>
              <w:rPr>
                <w:spacing w:val="40"/>
                <w:sz w:val="9"/>
              </w:rPr>
              <w:t xml:space="preserve"> </w:t>
            </w:r>
            <w:r>
              <w:rPr>
                <w:spacing w:val="-2"/>
                <w:sz w:val="9"/>
              </w:rPr>
              <w:t>денежных</w:t>
            </w:r>
            <w:r>
              <w:rPr>
                <w:spacing w:val="40"/>
                <w:sz w:val="9"/>
              </w:rPr>
              <w:t xml:space="preserve"> </w:t>
            </w:r>
            <w:r>
              <w:rPr>
                <w:spacing w:val="-2"/>
                <w:sz w:val="9"/>
              </w:rPr>
              <w:t>обязательств</w:t>
            </w:r>
          </w:p>
        </w:tc>
      </w:tr>
      <w:tr w:rsidR="001459CE" w:rsidTr="004C0676">
        <w:trPr>
          <w:trHeight w:val="474"/>
        </w:trPr>
        <w:tc>
          <w:tcPr>
            <w:tcW w:w="2476" w:type="dxa"/>
            <w:vMerge/>
            <w:tcBorders>
              <w:top w:val="nil"/>
            </w:tcBorders>
          </w:tcPr>
          <w:p w:rsidR="001459CE" w:rsidRDefault="001459CE">
            <w:pPr>
              <w:rPr>
                <w:sz w:val="2"/>
                <w:szCs w:val="2"/>
              </w:rPr>
            </w:pPr>
          </w:p>
        </w:tc>
        <w:tc>
          <w:tcPr>
            <w:tcW w:w="352" w:type="dxa"/>
            <w:vMerge/>
            <w:tcBorders>
              <w:top w:val="nil"/>
            </w:tcBorders>
          </w:tcPr>
          <w:p w:rsidR="001459CE" w:rsidRDefault="001459CE">
            <w:pPr>
              <w:rPr>
                <w:sz w:val="2"/>
                <w:szCs w:val="2"/>
              </w:rPr>
            </w:pPr>
          </w:p>
        </w:tc>
        <w:tc>
          <w:tcPr>
            <w:tcW w:w="1229" w:type="dxa"/>
            <w:vMerge/>
            <w:tcBorders>
              <w:top w:val="nil"/>
            </w:tcBorders>
          </w:tcPr>
          <w:p w:rsidR="001459CE" w:rsidRDefault="001459CE">
            <w:pPr>
              <w:rPr>
                <w:sz w:val="2"/>
                <w:szCs w:val="2"/>
              </w:rPr>
            </w:pPr>
          </w:p>
        </w:tc>
        <w:tc>
          <w:tcPr>
            <w:tcW w:w="706" w:type="dxa"/>
            <w:vMerge/>
            <w:tcBorders>
              <w:top w:val="nil"/>
            </w:tcBorders>
          </w:tcPr>
          <w:p w:rsidR="001459CE" w:rsidRDefault="001459CE">
            <w:pPr>
              <w:rPr>
                <w:sz w:val="2"/>
                <w:szCs w:val="2"/>
              </w:rPr>
            </w:pPr>
          </w:p>
        </w:tc>
        <w:tc>
          <w:tcPr>
            <w:tcW w:w="716" w:type="dxa"/>
            <w:vMerge/>
            <w:tcBorders>
              <w:top w:val="nil"/>
            </w:tcBorders>
          </w:tcPr>
          <w:p w:rsidR="001459CE" w:rsidRDefault="001459CE">
            <w:pPr>
              <w:rPr>
                <w:sz w:val="2"/>
                <w:szCs w:val="2"/>
              </w:rPr>
            </w:pPr>
          </w:p>
        </w:tc>
        <w:tc>
          <w:tcPr>
            <w:tcW w:w="745" w:type="dxa"/>
            <w:vMerge/>
            <w:tcBorders>
              <w:top w:val="nil"/>
            </w:tcBorders>
          </w:tcPr>
          <w:p w:rsidR="001459CE" w:rsidRDefault="001459CE">
            <w:pPr>
              <w:rPr>
                <w:sz w:val="2"/>
                <w:szCs w:val="2"/>
              </w:rPr>
            </w:pPr>
          </w:p>
        </w:tc>
        <w:tc>
          <w:tcPr>
            <w:tcW w:w="740" w:type="dxa"/>
          </w:tcPr>
          <w:p w:rsidR="001459CE" w:rsidRDefault="001459CE">
            <w:pPr>
              <w:pStyle w:val="TableParagraph"/>
              <w:spacing w:before="85"/>
              <w:rPr>
                <w:sz w:val="9"/>
              </w:rPr>
            </w:pPr>
          </w:p>
          <w:p w:rsidR="001459CE" w:rsidRDefault="00152CAF">
            <w:pPr>
              <w:pStyle w:val="TableParagraph"/>
              <w:ind w:left="17" w:right="3"/>
              <w:jc w:val="center"/>
              <w:rPr>
                <w:sz w:val="9"/>
              </w:rPr>
            </w:pPr>
            <w:r>
              <w:rPr>
                <w:spacing w:val="-2"/>
                <w:sz w:val="9"/>
              </w:rPr>
              <w:t>всего</w:t>
            </w:r>
          </w:p>
        </w:tc>
        <w:tc>
          <w:tcPr>
            <w:tcW w:w="728" w:type="dxa"/>
          </w:tcPr>
          <w:p w:rsidR="001459CE" w:rsidRDefault="00152CAF">
            <w:pPr>
              <w:pStyle w:val="TableParagraph"/>
              <w:spacing w:before="9" w:line="110" w:lineRule="atLeast"/>
              <w:ind w:left="78" w:right="60" w:hanging="1"/>
              <w:jc w:val="center"/>
              <w:rPr>
                <w:sz w:val="9"/>
              </w:rPr>
            </w:pPr>
            <w:r>
              <w:rPr>
                <w:sz w:val="9"/>
              </w:rPr>
              <w:t>из них с</w:t>
            </w:r>
            <w:r>
              <w:rPr>
                <w:spacing w:val="40"/>
                <w:sz w:val="9"/>
              </w:rPr>
              <w:t xml:space="preserve"> </w:t>
            </w:r>
            <w:r>
              <w:rPr>
                <w:spacing w:val="-2"/>
                <w:sz w:val="9"/>
              </w:rPr>
              <w:t>применением</w:t>
            </w:r>
            <w:r>
              <w:rPr>
                <w:spacing w:val="40"/>
                <w:sz w:val="9"/>
              </w:rPr>
              <w:t xml:space="preserve"> </w:t>
            </w:r>
            <w:r>
              <w:rPr>
                <w:spacing w:val="-2"/>
                <w:sz w:val="9"/>
              </w:rPr>
              <w:t>конкурентных</w:t>
            </w:r>
            <w:r>
              <w:rPr>
                <w:spacing w:val="40"/>
                <w:sz w:val="9"/>
              </w:rPr>
              <w:t xml:space="preserve"> </w:t>
            </w:r>
            <w:r>
              <w:rPr>
                <w:spacing w:val="-2"/>
                <w:sz w:val="9"/>
              </w:rPr>
              <w:t>способов</w:t>
            </w:r>
          </w:p>
        </w:tc>
        <w:tc>
          <w:tcPr>
            <w:tcW w:w="733" w:type="dxa"/>
            <w:vMerge/>
            <w:tcBorders>
              <w:top w:val="nil"/>
            </w:tcBorders>
          </w:tcPr>
          <w:p w:rsidR="001459CE" w:rsidRDefault="001459CE">
            <w:pPr>
              <w:rPr>
                <w:sz w:val="2"/>
                <w:szCs w:val="2"/>
              </w:rPr>
            </w:pPr>
          </w:p>
        </w:tc>
        <w:tc>
          <w:tcPr>
            <w:tcW w:w="699" w:type="dxa"/>
            <w:vMerge/>
            <w:tcBorders>
              <w:top w:val="nil"/>
            </w:tcBorders>
          </w:tcPr>
          <w:p w:rsidR="001459CE" w:rsidRDefault="001459CE">
            <w:pPr>
              <w:rPr>
                <w:sz w:val="2"/>
                <w:szCs w:val="2"/>
              </w:rPr>
            </w:pPr>
          </w:p>
        </w:tc>
        <w:tc>
          <w:tcPr>
            <w:tcW w:w="723" w:type="dxa"/>
            <w:vMerge/>
            <w:tcBorders>
              <w:top w:val="nil"/>
            </w:tcBorders>
          </w:tcPr>
          <w:p w:rsidR="001459CE" w:rsidRDefault="001459CE">
            <w:pPr>
              <w:rPr>
                <w:sz w:val="2"/>
                <w:szCs w:val="2"/>
              </w:rPr>
            </w:pPr>
          </w:p>
        </w:tc>
        <w:tc>
          <w:tcPr>
            <w:tcW w:w="678" w:type="dxa"/>
            <w:vMerge/>
            <w:tcBorders>
              <w:top w:val="nil"/>
            </w:tcBorders>
          </w:tcPr>
          <w:p w:rsidR="001459CE" w:rsidRDefault="001459CE">
            <w:pPr>
              <w:rPr>
                <w:sz w:val="2"/>
                <w:szCs w:val="2"/>
              </w:rPr>
            </w:pPr>
          </w:p>
        </w:tc>
      </w:tr>
      <w:tr w:rsidR="001459CE" w:rsidTr="004C0676">
        <w:trPr>
          <w:trHeight w:val="134"/>
        </w:trPr>
        <w:tc>
          <w:tcPr>
            <w:tcW w:w="2476" w:type="dxa"/>
          </w:tcPr>
          <w:p w:rsidR="001459CE" w:rsidRDefault="00152CAF">
            <w:pPr>
              <w:pStyle w:val="TableParagraph"/>
              <w:spacing w:before="9" w:line="106" w:lineRule="exact"/>
              <w:ind w:left="25"/>
              <w:jc w:val="center"/>
              <w:rPr>
                <w:sz w:val="10"/>
              </w:rPr>
            </w:pPr>
            <w:r>
              <w:rPr>
                <w:spacing w:val="-10"/>
                <w:sz w:val="10"/>
              </w:rPr>
              <w:t>1</w:t>
            </w:r>
          </w:p>
        </w:tc>
        <w:tc>
          <w:tcPr>
            <w:tcW w:w="352" w:type="dxa"/>
            <w:tcBorders>
              <w:bottom w:val="single" w:sz="12" w:space="0" w:color="000000"/>
            </w:tcBorders>
          </w:tcPr>
          <w:p w:rsidR="001459CE" w:rsidRDefault="00152CAF">
            <w:pPr>
              <w:pStyle w:val="TableParagraph"/>
              <w:spacing w:before="19" w:line="96" w:lineRule="exact"/>
              <w:ind w:left="24"/>
              <w:jc w:val="center"/>
              <w:rPr>
                <w:sz w:val="10"/>
              </w:rPr>
            </w:pPr>
            <w:r>
              <w:rPr>
                <w:spacing w:val="-10"/>
                <w:sz w:val="10"/>
              </w:rPr>
              <w:t>2</w:t>
            </w:r>
          </w:p>
        </w:tc>
        <w:tc>
          <w:tcPr>
            <w:tcW w:w="1229" w:type="dxa"/>
            <w:tcBorders>
              <w:bottom w:val="single" w:sz="12" w:space="0" w:color="000000"/>
            </w:tcBorders>
          </w:tcPr>
          <w:p w:rsidR="001459CE" w:rsidRDefault="00152CAF">
            <w:pPr>
              <w:pStyle w:val="TableParagraph"/>
              <w:spacing w:before="19" w:line="96" w:lineRule="exact"/>
              <w:ind w:left="23"/>
              <w:jc w:val="center"/>
              <w:rPr>
                <w:sz w:val="10"/>
              </w:rPr>
            </w:pPr>
            <w:r>
              <w:rPr>
                <w:spacing w:val="-10"/>
                <w:sz w:val="10"/>
              </w:rPr>
              <w:t>3</w:t>
            </w:r>
          </w:p>
        </w:tc>
        <w:tc>
          <w:tcPr>
            <w:tcW w:w="706" w:type="dxa"/>
            <w:tcBorders>
              <w:bottom w:val="single" w:sz="12" w:space="0" w:color="000000"/>
            </w:tcBorders>
          </w:tcPr>
          <w:p w:rsidR="001459CE" w:rsidRDefault="00152CAF">
            <w:pPr>
              <w:pStyle w:val="TableParagraph"/>
              <w:spacing w:before="19" w:line="96" w:lineRule="exact"/>
              <w:ind w:left="22"/>
              <w:jc w:val="center"/>
              <w:rPr>
                <w:sz w:val="10"/>
              </w:rPr>
            </w:pPr>
            <w:r>
              <w:rPr>
                <w:spacing w:val="-10"/>
                <w:sz w:val="10"/>
              </w:rPr>
              <w:t>4</w:t>
            </w:r>
          </w:p>
        </w:tc>
        <w:tc>
          <w:tcPr>
            <w:tcW w:w="716" w:type="dxa"/>
            <w:tcBorders>
              <w:bottom w:val="single" w:sz="12" w:space="0" w:color="000000"/>
            </w:tcBorders>
          </w:tcPr>
          <w:p w:rsidR="001459CE" w:rsidRDefault="00152CAF">
            <w:pPr>
              <w:pStyle w:val="TableParagraph"/>
              <w:spacing w:before="19" w:line="96" w:lineRule="exact"/>
              <w:ind w:left="21"/>
              <w:jc w:val="center"/>
              <w:rPr>
                <w:sz w:val="10"/>
              </w:rPr>
            </w:pPr>
            <w:r>
              <w:rPr>
                <w:spacing w:val="-10"/>
                <w:sz w:val="10"/>
              </w:rPr>
              <w:t>5</w:t>
            </w:r>
          </w:p>
        </w:tc>
        <w:tc>
          <w:tcPr>
            <w:tcW w:w="745" w:type="dxa"/>
            <w:tcBorders>
              <w:bottom w:val="single" w:sz="12" w:space="0" w:color="000000"/>
            </w:tcBorders>
          </w:tcPr>
          <w:p w:rsidR="001459CE" w:rsidRDefault="00152CAF">
            <w:pPr>
              <w:pStyle w:val="TableParagraph"/>
              <w:spacing w:before="19" w:line="96" w:lineRule="exact"/>
              <w:ind w:left="349"/>
              <w:rPr>
                <w:sz w:val="10"/>
              </w:rPr>
            </w:pPr>
            <w:r>
              <w:rPr>
                <w:spacing w:val="-10"/>
                <w:sz w:val="10"/>
              </w:rPr>
              <w:t>6</w:t>
            </w:r>
          </w:p>
        </w:tc>
        <w:tc>
          <w:tcPr>
            <w:tcW w:w="740" w:type="dxa"/>
            <w:tcBorders>
              <w:bottom w:val="single" w:sz="12" w:space="0" w:color="000000"/>
            </w:tcBorders>
          </w:tcPr>
          <w:p w:rsidR="001459CE" w:rsidRDefault="00152CAF">
            <w:pPr>
              <w:pStyle w:val="TableParagraph"/>
              <w:spacing w:before="19" w:line="96" w:lineRule="exact"/>
              <w:ind w:left="17"/>
              <w:jc w:val="center"/>
              <w:rPr>
                <w:sz w:val="10"/>
              </w:rPr>
            </w:pPr>
            <w:r>
              <w:rPr>
                <w:spacing w:val="-10"/>
                <w:sz w:val="10"/>
              </w:rPr>
              <w:t>7</w:t>
            </w:r>
          </w:p>
        </w:tc>
        <w:tc>
          <w:tcPr>
            <w:tcW w:w="728" w:type="dxa"/>
            <w:tcBorders>
              <w:bottom w:val="single" w:sz="12" w:space="0" w:color="000000"/>
            </w:tcBorders>
          </w:tcPr>
          <w:p w:rsidR="001459CE" w:rsidRDefault="00152CAF">
            <w:pPr>
              <w:pStyle w:val="TableParagraph"/>
              <w:spacing w:before="19" w:line="96" w:lineRule="exact"/>
              <w:ind w:left="30" w:right="17"/>
              <w:jc w:val="center"/>
              <w:rPr>
                <w:sz w:val="10"/>
              </w:rPr>
            </w:pPr>
            <w:r>
              <w:rPr>
                <w:spacing w:val="-10"/>
                <w:sz w:val="10"/>
              </w:rPr>
              <w:t>8</w:t>
            </w:r>
          </w:p>
        </w:tc>
        <w:tc>
          <w:tcPr>
            <w:tcW w:w="733" w:type="dxa"/>
            <w:tcBorders>
              <w:bottom w:val="single" w:sz="12" w:space="0" w:color="000000"/>
            </w:tcBorders>
          </w:tcPr>
          <w:p w:rsidR="001459CE" w:rsidRDefault="00152CAF">
            <w:pPr>
              <w:pStyle w:val="TableParagraph"/>
              <w:spacing w:before="19" w:line="96" w:lineRule="exact"/>
              <w:ind w:left="11"/>
              <w:jc w:val="center"/>
              <w:rPr>
                <w:sz w:val="10"/>
              </w:rPr>
            </w:pPr>
            <w:r>
              <w:rPr>
                <w:spacing w:val="-10"/>
                <w:sz w:val="10"/>
              </w:rPr>
              <w:t>9</w:t>
            </w:r>
          </w:p>
        </w:tc>
        <w:tc>
          <w:tcPr>
            <w:tcW w:w="699" w:type="dxa"/>
            <w:tcBorders>
              <w:bottom w:val="single" w:sz="12" w:space="0" w:color="000000"/>
            </w:tcBorders>
          </w:tcPr>
          <w:p w:rsidR="001459CE" w:rsidRDefault="00152CAF">
            <w:pPr>
              <w:pStyle w:val="TableParagraph"/>
              <w:spacing w:before="19" w:line="96" w:lineRule="exact"/>
              <w:ind w:left="25" w:right="18"/>
              <w:jc w:val="center"/>
              <w:rPr>
                <w:sz w:val="10"/>
              </w:rPr>
            </w:pPr>
            <w:r>
              <w:rPr>
                <w:spacing w:val="-5"/>
                <w:sz w:val="10"/>
              </w:rPr>
              <w:t>10</w:t>
            </w:r>
          </w:p>
        </w:tc>
        <w:tc>
          <w:tcPr>
            <w:tcW w:w="723" w:type="dxa"/>
            <w:tcBorders>
              <w:bottom w:val="single" w:sz="12" w:space="0" w:color="000000"/>
            </w:tcBorders>
          </w:tcPr>
          <w:p w:rsidR="001459CE" w:rsidRDefault="00152CAF">
            <w:pPr>
              <w:pStyle w:val="TableParagraph"/>
              <w:spacing w:before="19" w:line="96" w:lineRule="exact"/>
              <w:ind w:left="10"/>
              <w:jc w:val="center"/>
              <w:rPr>
                <w:sz w:val="10"/>
              </w:rPr>
            </w:pPr>
            <w:r>
              <w:rPr>
                <w:spacing w:val="-5"/>
                <w:sz w:val="10"/>
              </w:rPr>
              <w:t>11</w:t>
            </w:r>
          </w:p>
        </w:tc>
        <w:tc>
          <w:tcPr>
            <w:tcW w:w="678" w:type="dxa"/>
            <w:tcBorders>
              <w:bottom w:val="single" w:sz="12" w:space="0" w:color="000000"/>
            </w:tcBorders>
          </w:tcPr>
          <w:p w:rsidR="001459CE" w:rsidRDefault="00152CAF">
            <w:pPr>
              <w:pStyle w:val="TableParagraph"/>
              <w:spacing w:before="19" w:line="96" w:lineRule="exact"/>
              <w:ind w:left="11"/>
              <w:jc w:val="center"/>
              <w:rPr>
                <w:sz w:val="10"/>
              </w:rPr>
            </w:pPr>
            <w:r>
              <w:rPr>
                <w:spacing w:val="-5"/>
                <w:sz w:val="10"/>
              </w:rPr>
              <w:t>12</w:t>
            </w:r>
          </w:p>
        </w:tc>
      </w:tr>
      <w:tr w:rsidR="001459CE" w:rsidTr="004C0676">
        <w:trPr>
          <w:trHeight w:val="703"/>
        </w:trPr>
        <w:tc>
          <w:tcPr>
            <w:tcW w:w="2476" w:type="dxa"/>
            <w:tcBorders>
              <w:right w:val="single" w:sz="12" w:space="0" w:color="000000"/>
            </w:tcBorders>
          </w:tcPr>
          <w:p w:rsidR="001459CE" w:rsidRDefault="001459CE">
            <w:pPr>
              <w:pStyle w:val="TableParagraph"/>
              <w:spacing w:before="24"/>
              <w:rPr>
                <w:sz w:val="9"/>
              </w:rPr>
            </w:pPr>
          </w:p>
          <w:p w:rsidR="001459CE" w:rsidRDefault="00152CAF">
            <w:pPr>
              <w:pStyle w:val="TableParagraph"/>
              <w:spacing w:line="110" w:lineRule="atLeast"/>
              <w:ind w:left="276"/>
              <w:rPr>
                <w:sz w:val="9"/>
              </w:rPr>
            </w:pPr>
            <w:r>
              <w:rPr>
                <w:sz w:val="9"/>
              </w:rPr>
              <w:t>Муниципальная программа «Реализация</w:t>
            </w:r>
            <w:r>
              <w:rPr>
                <w:spacing w:val="40"/>
                <w:sz w:val="9"/>
              </w:rPr>
              <w:t xml:space="preserve"> </w:t>
            </w:r>
            <w:r>
              <w:rPr>
                <w:sz w:val="9"/>
              </w:rPr>
              <w:t>информационной политики и развитие средств</w:t>
            </w:r>
            <w:r>
              <w:rPr>
                <w:spacing w:val="40"/>
                <w:sz w:val="9"/>
              </w:rPr>
              <w:t xml:space="preserve"> </w:t>
            </w:r>
            <w:r>
              <w:rPr>
                <w:sz w:val="9"/>
              </w:rPr>
              <w:t>массовой информации во внутригородском</w:t>
            </w:r>
            <w:r>
              <w:rPr>
                <w:spacing w:val="40"/>
                <w:sz w:val="9"/>
              </w:rPr>
              <w:t xml:space="preserve"> </w:t>
            </w:r>
            <w:r>
              <w:rPr>
                <w:sz w:val="9"/>
              </w:rPr>
              <w:t>муниципальном</w:t>
            </w:r>
            <w:r>
              <w:rPr>
                <w:spacing w:val="-5"/>
                <w:sz w:val="9"/>
              </w:rPr>
              <w:t xml:space="preserve"> </w:t>
            </w:r>
            <w:r>
              <w:rPr>
                <w:sz w:val="9"/>
              </w:rPr>
              <w:t>образовании</w:t>
            </w:r>
            <w:r>
              <w:rPr>
                <w:spacing w:val="-6"/>
                <w:sz w:val="9"/>
              </w:rPr>
              <w:t xml:space="preserve"> </w:t>
            </w:r>
            <w:r>
              <w:rPr>
                <w:sz w:val="9"/>
              </w:rPr>
              <w:t>города</w:t>
            </w:r>
            <w:r>
              <w:rPr>
                <w:spacing w:val="-5"/>
                <w:sz w:val="9"/>
              </w:rPr>
              <w:t xml:space="preserve"> </w:t>
            </w:r>
            <w:r>
              <w:rPr>
                <w:sz w:val="9"/>
              </w:rPr>
              <w:t>Севастополя</w:t>
            </w:r>
            <w:r>
              <w:rPr>
                <w:spacing w:val="40"/>
                <w:sz w:val="9"/>
              </w:rPr>
              <w:t xml:space="preserve"> </w:t>
            </w:r>
            <w:r>
              <w:rPr>
                <w:sz w:val="9"/>
              </w:rPr>
              <w:t>Гагаринский муниципальный округ»</w:t>
            </w:r>
          </w:p>
        </w:tc>
        <w:tc>
          <w:tcPr>
            <w:tcW w:w="352" w:type="dxa"/>
            <w:tcBorders>
              <w:top w:val="single" w:sz="12" w:space="0" w:color="000000"/>
              <w:left w:val="single" w:sz="12" w:space="0" w:color="000000"/>
            </w:tcBorders>
          </w:tcPr>
          <w:p w:rsidR="001459CE" w:rsidRPr="00D9136B" w:rsidRDefault="001459CE">
            <w:pPr>
              <w:pStyle w:val="TableParagraph"/>
              <w:rPr>
                <w:rFonts w:ascii="Times New Roman"/>
                <w:sz w:val="10"/>
                <w:szCs w:val="10"/>
              </w:rPr>
            </w:pPr>
          </w:p>
        </w:tc>
        <w:tc>
          <w:tcPr>
            <w:tcW w:w="1229" w:type="dxa"/>
            <w:tcBorders>
              <w:top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70"/>
              <w:rPr>
                <w:sz w:val="10"/>
                <w:szCs w:val="10"/>
              </w:rPr>
            </w:pPr>
          </w:p>
          <w:p w:rsidR="001459CE" w:rsidRPr="00D9136B" w:rsidRDefault="00152CAF">
            <w:pPr>
              <w:pStyle w:val="TableParagraph"/>
              <w:spacing w:line="95" w:lineRule="exact"/>
              <w:ind w:left="23" w:right="1"/>
              <w:jc w:val="center"/>
              <w:rPr>
                <w:sz w:val="10"/>
                <w:szCs w:val="10"/>
              </w:rPr>
            </w:pPr>
            <w:r w:rsidRPr="00D9136B">
              <w:rPr>
                <w:sz w:val="10"/>
                <w:szCs w:val="10"/>
              </w:rPr>
              <w:t>000</w:t>
            </w:r>
            <w:r w:rsidRPr="00D9136B">
              <w:rPr>
                <w:spacing w:val="-1"/>
                <w:sz w:val="10"/>
                <w:szCs w:val="10"/>
              </w:rPr>
              <w:t xml:space="preserve"> </w:t>
            </w:r>
            <w:r w:rsidRPr="00D9136B">
              <w:rPr>
                <w:sz w:val="10"/>
                <w:szCs w:val="10"/>
              </w:rPr>
              <w:t>1204</w:t>
            </w:r>
            <w:r w:rsidRPr="00D9136B">
              <w:rPr>
                <w:spacing w:val="-1"/>
                <w:sz w:val="10"/>
                <w:szCs w:val="10"/>
              </w:rPr>
              <w:t xml:space="preserve"> </w:t>
            </w:r>
            <w:r w:rsidRPr="00D9136B">
              <w:rPr>
                <w:sz w:val="10"/>
                <w:szCs w:val="10"/>
              </w:rPr>
              <w:t>0400000000</w:t>
            </w:r>
            <w:r w:rsidRPr="00D9136B">
              <w:rPr>
                <w:spacing w:val="-1"/>
                <w:sz w:val="10"/>
                <w:szCs w:val="10"/>
              </w:rPr>
              <w:t xml:space="preserve"> </w:t>
            </w:r>
            <w:r w:rsidRPr="00D9136B">
              <w:rPr>
                <w:spacing w:val="-5"/>
                <w:sz w:val="10"/>
                <w:szCs w:val="10"/>
              </w:rPr>
              <w:t>000</w:t>
            </w:r>
          </w:p>
        </w:tc>
        <w:tc>
          <w:tcPr>
            <w:tcW w:w="706" w:type="dxa"/>
            <w:tcBorders>
              <w:top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70"/>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Borders>
              <w:top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70"/>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 xml:space="preserve">993 </w:t>
            </w:r>
            <w:r w:rsidRPr="00D9136B">
              <w:rPr>
                <w:spacing w:val="-2"/>
                <w:sz w:val="10"/>
                <w:szCs w:val="10"/>
              </w:rPr>
              <w:t>200.00</w:t>
            </w:r>
          </w:p>
        </w:tc>
        <w:tc>
          <w:tcPr>
            <w:tcW w:w="745" w:type="dxa"/>
            <w:tcBorders>
              <w:top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70"/>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Borders>
              <w:top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70"/>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 xml:space="preserve">993 </w:t>
            </w:r>
            <w:r w:rsidRPr="00D9136B">
              <w:rPr>
                <w:spacing w:val="-2"/>
                <w:sz w:val="10"/>
                <w:szCs w:val="10"/>
              </w:rPr>
              <w:t>168.00</w:t>
            </w:r>
          </w:p>
        </w:tc>
        <w:tc>
          <w:tcPr>
            <w:tcW w:w="728" w:type="dxa"/>
            <w:tcBorders>
              <w:top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70"/>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 xml:space="preserve">993 </w:t>
            </w:r>
            <w:r w:rsidRPr="00D9136B">
              <w:rPr>
                <w:spacing w:val="-2"/>
                <w:sz w:val="10"/>
                <w:szCs w:val="10"/>
              </w:rPr>
              <w:t>168.00</w:t>
            </w:r>
          </w:p>
        </w:tc>
        <w:tc>
          <w:tcPr>
            <w:tcW w:w="733" w:type="dxa"/>
            <w:tcBorders>
              <w:top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70"/>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 xml:space="preserve">993 </w:t>
            </w:r>
            <w:r w:rsidRPr="00D9136B">
              <w:rPr>
                <w:spacing w:val="-2"/>
                <w:sz w:val="10"/>
                <w:szCs w:val="10"/>
              </w:rPr>
              <w:t>168.00</w:t>
            </w:r>
          </w:p>
        </w:tc>
        <w:tc>
          <w:tcPr>
            <w:tcW w:w="699" w:type="dxa"/>
            <w:tcBorders>
              <w:top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70"/>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 xml:space="preserve">993 </w:t>
            </w:r>
            <w:r w:rsidRPr="00D9136B">
              <w:rPr>
                <w:spacing w:val="-2"/>
                <w:sz w:val="10"/>
                <w:szCs w:val="10"/>
              </w:rPr>
              <w:t>168.00</w:t>
            </w:r>
          </w:p>
        </w:tc>
        <w:tc>
          <w:tcPr>
            <w:tcW w:w="723" w:type="dxa"/>
            <w:tcBorders>
              <w:top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70"/>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top w:val="single" w:sz="12" w:space="0" w:color="000000"/>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70"/>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474"/>
        </w:trPr>
        <w:tc>
          <w:tcPr>
            <w:tcW w:w="2476" w:type="dxa"/>
            <w:tcBorders>
              <w:right w:val="single" w:sz="12" w:space="0" w:color="000000"/>
            </w:tcBorders>
          </w:tcPr>
          <w:p w:rsidR="001459CE" w:rsidRDefault="00152CAF">
            <w:pPr>
              <w:pStyle w:val="TableParagraph"/>
              <w:spacing w:before="14" w:line="110" w:lineRule="atLeast"/>
              <w:ind w:left="276"/>
              <w:rPr>
                <w:sz w:val="9"/>
              </w:rPr>
            </w:pPr>
            <w:r>
              <w:rPr>
                <w:sz w:val="9"/>
              </w:rPr>
              <w:t>Мероприятия,</w:t>
            </w:r>
            <w:r>
              <w:rPr>
                <w:spacing w:val="-7"/>
                <w:sz w:val="9"/>
              </w:rPr>
              <w:t xml:space="preserve"> </w:t>
            </w:r>
            <w:r>
              <w:rPr>
                <w:sz w:val="9"/>
              </w:rPr>
              <w:t>направленные</w:t>
            </w:r>
            <w:r>
              <w:rPr>
                <w:spacing w:val="-6"/>
                <w:sz w:val="9"/>
              </w:rPr>
              <w:t xml:space="preserve"> </w:t>
            </w:r>
            <w:r>
              <w:rPr>
                <w:sz w:val="9"/>
              </w:rPr>
              <w:t>на</w:t>
            </w:r>
            <w:r>
              <w:rPr>
                <w:spacing w:val="-6"/>
                <w:sz w:val="9"/>
              </w:rPr>
              <w:t xml:space="preserve"> </w:t>
            </w:r>
            <w:r>
              <w:rPr>
                <w:sz w:val="9"/>
              </w:rPr>
              <w:t>информирование</w:t>
            </w:r>
            <w:r>
              <w:rPr>
                <w:spacing w:val="40"/>
                <w:sz w:val="9"/>
              </w:rPr>
              <w:t xml:space="preserve"> </w:t>
            </w:r>
            <w:r>
              <w:rPr>
                <w:sz w:val="9"/>
              </w:rPr>
              <w:t>жителей внутригородского муниципального</w:t>
            </w:r>
            <w:r>
              <w:rPr>
                <w:spacing w:val="40"/>
                <w:sz w:val="9"/>
              </w:rPr>
              <w:t xml:space="preserve"> </w:t>
            </w:r>
            <w:r>
              <w:rPr>
                <w:sz w:val="9"/>
              </w:rPr>
              <w:t>образования о деятельности органов местного</w:t>
            </w:r>
            <w:r>
              <w:rPr>
                <w:spacing w:val="40"/>
                <w:sz w:val="9"/>
              </w:rPr>
              <w:t xml:space="preserve"> </w:t>
            </w:r>
            <w:r>
              <w:rPr>
                <w:spacing w:val="-2"/>
                <w:sz w:val="9"/>
              </w:rPr>
              <w:t>самоуправления</w:t>
            </w:r>
          </w:p>
        </w:tc>
        <w:tc>
          <w:tcPr>
            <w:tcW w:w="352" w:type="dxa"/>
            <w:tcBorders>
              <w:left w:val="single" w:sz="12" w:space="0" w:color="000000"/>
            </w:tcBorders>
          </w:tcPr>
          <w:p w:rsidR="001459CE" w:rsidRPr="00D9136B" w:rsidRDefault="001459CE">
            <w:pPr>
              <w:pStyle w:val="TableParagraph"/>
              <w:rPr>
                <w:rFonts w:ascii="Times New Roman"/>
                <w:sz w:val="10"/>
                <w:szCs w:val="10"/>
              </w:rPr>
            </w:pPr>
          </w:p>
        </w:tc>
        <w:tc>
          <w:tcPr>
            <w:tcW w:w="122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left="23"/>
              <w:jc w:val="center"/>
              <w:rPr>
                <w:sz w:val="10"/>
                <w:szCs w:val="10"/>
              </w:rPr>
            </w:pPr>
            <w:r w:rsidRPr="00D9136B">
              <w:rPr>
                <w:sz w:val="10"/>
                <w:szCs w:val="10"/>
              </w:rPr>
              <w:t>000</w:t>
            </w:r>
            <w:r w:rsidRPr="00D9136B">
              <w:rPr>
                <w:spacing w:val="-1"/>
                <w:sz w:val="10"/>
                <w:szCs w:val="10"/>
              </w:rPr>
              <w:t xml:space="preserve"> </w:t>
            </w:r>
            <w:r w:rsidRPr="00D9136B">
              <w:rPr>
                <w:sz w:val="10"/>
                <w:szCs w:val="10"/>
              </w:rPr>
              <w:t>1204</w:t>
            </w:r>
            <w:r w:rsidRPr="00D9136B">
              <w:rPr>
                <w:spacing w:val="-1"/>
                <w:sz w:val="10"/>
                <w:szCs w:val="10"/>
              </w:rPr>
              <w:t xml:space="preserve"> </w:t>
            </w:r>
            <w:r w:rsidRPr="00D9136B">
              <w:rPr>
                <w:sz w:val="10"/>
                <w:szCs w:val="10"/>
              </w:rPr>
              <w:t>04000И7201</w:t>
            </w:r>
            <w:r w:rsidRPr="00D9136B">
              <w:rPr>
                <w:spacing w:val="-1"/>
                <w:sz w:val="10"/>
                <w:szCs w:val="10"/>
              </w:rPr>
              <w:t xml:space="preserve"> </w:t>
            </w:r>
            <w:r w:rsidRPr="00D9136B">
              <w:rPr>
                <w:spacing w:val="-5"/>
                <w:sz w:val="10"/>
                <w:szCs w:val="10"/>
              </w:rPr>
              <w:t>000</w:t>
            </w:r>
          </w:p>
        </w:tc>
        <w:tc>
          <w:tcPr>
            <w:tcW w:w="70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3"/>
              <w:jc w:val="right"/>
              <w:rPr>
                <w:sz w:val="10"/>
                <w:szCs w:val="10"/>
              </w:rPr>
            </w:pPr>
            <w:r w:rsidRPr="00D9136B">
              <w:rPr>
                <w:sz w:val="10"/>
                <w:szCs w:val="10"/>
              </w:rPr>
              <w:t xml:space="preserve">993 </w:t>
            </w:r>
            <w:r w:rsidRPr="00D9136B">
              <w:rPr>
                <w:spacing w:val="-2"/>
                <w:sz w:val="10"/>
                <w:szCs w:val="10"/>
              </w:rPr>
              <w:t>200.00</w:t>
            </w:r>
          </w:p>
        </w:tc>
        <w:tc>
          <w:tcPr>
            <w:tcW w:w="745"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5"/>
              <w:jc w:val="right"/>
              <w:rPr>
                <w:sz w:val="10"/>
                <w:szCs w:val="10"/>
              </w:rPr>
            </w:pPr>
            <w:r w:rsidRPr="00D9136B">
              <w:rPr>
                <w:sz w:val="10"/>
                <w:szCs w:val="10"/>
              </w:rPr>
              <w:t xml:space="preserve">993 </w:t>
            </w:r>
            <w:r w:rsidRPr="00D9136B">
              <w:rPr>
                <w:spacing w:val="-2"/>
                <w:sz w:val="10"/>
                <w:szCs w:val="10"/>
              </w:rPr>
              <w:t>168.00</w:t>
            </w:r>
          </w:p>
        </w:tc>
        <w:tc>
          <w:tcPr>
            <w:tcW w:w="728"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8"/>
              <w:jc w:val="right"/>
              <w:rPr>
                <w:sz w:val="10"/>
                <w:szCs w:val="10"/>
              </w:rPr>
            </w:pPr>
            <w:r w:rsidRPr="00D9136B">
              <w:rPr>
                <w:sz w:val="10"/>
                <w:szCs w:val="10"/>
              </w:rPr>
              <w:t xml:space="preserve">993 </w:t>
            </w:r>
            <w:r w:rsidRPr="00D9136B">
              <w:rPr>
                <w:spacing w:val="-2"/>
                <w:sz w:val="10"/>
                <w:szCs w:val="10"/>
              </w:rPr>
              <w:t>168.00</w:t>
            </w:r>
          </w:p>
        </w:tc>
        <w:tc>
          <w:tcPr>
            <w:tcW w:w="73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9"/>
              <w:jc w:val="right"/>
              <w:rPr>
                <w:sz w:val="10"/>
                <w:szCs w:val="10"/>
              </w:rPr>
            </w:pPr>
            <w:r w:rsidRPr="00D9136B">
              <w:rPr>
                <w:sz w:val="10"/>
                <w:szCs w:val="10"/>
              </w:rPr>
              <w:t xml:space="preserve">993 </w:t>
            </w:r>
            <w:r w:rsidRPr="00D9136B">
              <w:rPr>
                <w:spacing w:val="-2"/>
                <w:sz w:val="10"/>
                <w:szCs w:val="10"/>
              </w:rPr>
              <w:t>168.00</w:t>
            </w:r>
          </w:p>
        </w:tc>
        <w:tc>
          <w:tcPr>
            <w:tcW w:w="699"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9"/>
              <w:jc w:val="right"/>
              <w:rPr>
                <w:sz w:val="10"/>
                <w:szCs w:val="10"/>
              </w:rPr>
            </w:pPr>
            <w:r w:rsidRPr="00D9136B">
              <w:rPr>
                <w:sz w:val="10"/>
                <w:szCs w:val="10"/>
              </w:rPr>
              <w:t xml:space="preserve">993 </w:t>
            </w:r>
            <w:r w:rsidRPr="00D9136B">
              <w:rPr>
                <w:spacing w:val="-2"/>
                <w:sz w:val="10"/>
                <w:szCs w:val="10"/>
              </w:rPr>
              <w:t>168.00</w:t>
            </w:r>
          </w:p>
        </w:tc>
        <w:tc>
          <w:tcPr>
            <w:tcW w:w="723" w:type="dxa"/>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rPr>
                <w:sz w:val="10"/>
                <w:szCs w:val="10"/>
              </w:rPr>
            </w:pPr>
          </w:p>
          <w:p w:rsidR="001459CE" w:rsidRPr="00D9136B" w:rsidRDefault="001459CE">
            <w:pPr>
              <w:pStyle w:val="TableParagraph"/>
              <w:spacing w:before="48"/>
              <w:rPr>
                <w:sz w:val="10"/>
                <w:szCs w:val="10"/>
              </w:rPr>
            </w:pPr>
          </w:p>
          <w:p w:rsidR="001459CE" w:rsidRPr="00D9136B" w:rsidRDefault="00152CAF">
            <w:pPr>
              <w:pStyle w:val="TableParagraph"/>
              <w:spacing w:before="1" w:line="95" w:lineRule="exact"/>
              <w:ind w:right="1"/>
              <w:jc w:val="right"/>
              <w:rPr>
                <w:sz w:val="10"/>
                <w:szCs w:val="10"/>
              </w:rPr>
            </w:pPr>
            <w:r w:rsidRPr="00D9136B">
              <w:rPr>
                <w:spacing w:val="-4"/>
                <w:sz w:val="10"/>
                <w:szCs w:val="10"/>
              </w:rPr>
              <w:t>0.00</w:t>
            </w:r>
          </w:p>
        </w:tc>
      </w:tr>
      <w:tr w:rsidR="001459CE" w:rsidTr="004C0676">
        <w:trPr>
          <w:trHeight w:val="232"/>
        </w:trPr>
        <w:tc>
          <w:tcPr>
            <w:tcW w:w="2476" w:type="dxa"/>
            <w:tcBorders>
              <w:right w:val="single" w:sz="12" w:space="0" w:color="000000"/>
            </w:tcBorders>
          </w:tcPr>
          <w:p w:rsidR="001459CE" w:rsidRDefault="00152CAF">
            <w:pPr>
              <w:pStyle w:val="TableParagraph"/>
              <w:spacing w:line="116" w:lineRule="exact"/>
              <w:ind w:left="276"/>
              <w:rPr>
                <w:sz w:val="9"/>
              </w:rPr>
            </w:pPr>
            <w:r>
              <w:rPr>
                <w:sz w:val="9"/>
              </w:rPr>
              <w:t>Закупка</w:t>
            </w:r>
            <w:r>
              <w:rPr>
                <w:spacing w:val="-2"/>
                <w:sz w:val="9"/>
              </w:rPr>
              <w:t xml:space="preserve"> </w:t>
            </w:r>
            <w:r>
              <w:rPr>
                <w:sz w:val="9"/>
              </w:rPr>
              <w:t>товаров,</w:t>
            </w:r>
            <w:r>
              <w:rPr>
                <w:spacing w:val="-1"/>
                <w:sz w:val="9"/>
              </w:rPr>
              <w:t xml:space="preserve"> </w:t>
            </w:r>
            <w:r>
              <w:rPr>
                <w:sz w:val="9"/>
              </w:rPr>
              <w:t>работ</w:t>
            </w:r>
            <w:r>
              <w:rPr>
                <w:spacing w:val="-3"/>
                <w:sz w:val="9"/>
              </w:rPr>
              <w:t xml:space="preserve"> </w:t>
            </w:r>
            <w:r>
              <w:rPr>
                <w:sz w:val="9"/>
              </w:rPr>
              <w:t>и</w:t>
            </w:r>
            <w:r>
              <w:rPr>
                <w:spacing w:val="-3"/>
                <w:sz w:val="9"/>
              </w:rPr>
              <w:t xml:space="preserve"> </w:t>
            </w:r>
            <w:r>
              <w:rPr>
                <w:sz w:val="9"/>
              </w:rPr>
              <w:t>услуг</w:t>
            </w:r>
            <w:r>
              <w:rPr>
                <w:spacing w:val="-2"/>
                <w:sz w:val="9"/>
              </w:rPr>
              <w:t xml:space="preserve"> </w:t>
            </w:r>
            <w:r>
              <w:rPr>
                <w:sz w:val="9"/>
              </w:rPr>
              <w:t>для</w:t>
            </w:r>
            <w:r>
              <w:rPr>
                <w:spacing w:val="-1"/>
                <w:sz w:val="9"/>
              </w:rPr>
              <w:t xml:space="preserve"> </w:t>
            </w:r>
            <w:r>
              <w:rPr>
                <w:sz w:val="9"/>
              </w:rPr>
              <w:t>обеспечения</w:t>
            </w:r>
            <w:r>
              <w:rPr>
                <w:spacing w:val="40"/>
                <w:sz w:val="9"/>
              </w:rPr>
              <w:t xml:space="preserve"> </w:t>
            </w:r>
            <w:r>
              <w:rPr>
                <w:sz w:val="9"/>
              </w:rPr>
              <w:t>государственных (муниципальных) нужд</w:t>
            </w:r>
          </w:p>
        </w:tc>
        <w:tc>
          <w:tcPr>
            <w:tcW w:w="352" w:type="dxa"/>
            <w:tcBorders>
              <w:left w:val="single" w:sz="12" w:space="0" w:color="000000"/>
            </w:tcBorders>
          </w:tcPr>
          <w:p w:rsidR="001459CE" w:rsidRPr="00D9136B" w:rsidRDefault="001459CE">
            <w:pPr>
              <w:pStyle w:val="TableParagraph"/>
              <w:rPr>
                <w:rFonts w:ascii="Times New Roman"/>
                <w:sz w:val="10"/>
                <w:szCs w:val="10"/>
              </w:rPr>
            </w:pPr>
          </w:p>
        </w:tc>
        <w:tc>
          <w:tcPr>
            <w:tcW w:w="122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left="23"/>
              <w:jc w:val="center"/>
              <w:rPr>
                <w:sz w:val="10"/>
                <w:szCs w:val="10"/>
              </w:rPr>
            </w:pPr>
            <w:r w:rsidRPr="00D9136B">
              <w:rPr>
                <w:sz w:val="10"/>
                <w:szCs w:val="10"/>
              </w:rPr>
              <w:t>000</w:t>
            </w:r>
            <w:r w:rsidRPr="00D9136B">
              <w:rPr>
                <w:spacing w:val="-1"/>
                <w:sz w:val="10"/>
                <w:szCs w:val="10"/>
              </w:rPr>
              <w:t xml:space="preserve"> </w:t>
            </w:r>
            <w:r w:rsidRPr="00D9136B">
              <w:rPr>
                <w:sz w:val="10"/>
                <w:szCs w:val="10"/>
              </w:rPr>
              <w:t>1204</w:t>
            </w:r>
            <w:r w:rsidRPr="00D9136B">
              <w:rPr>
                <w:spacing w:val="-1"/>
                <w:sz w:val="10"/>
                <w:szCs w:val="10"/>
              </w:rPr>
              <w:t xml:space="preserve"> </w:t>
            </w:r>
            <w:r w:rsidRPr="00D9136B">
              <w:rPr>
                <w:sz w:val="10"/>
                <w:szCs w:val="10"/>
              </w:rPr>
              <w:t>04000И7201</w:t>
            </w:r>
            <w:r w:rsidRPr="00D9136B">
              <w:rPr>
                <w:spacing w:val="-1"/>
                <w:sz w:val="10"/>
                <w:szCs w:val="10"/>
              </w:rPr>
              <w:t xml:space="preserve"> </w:t>
            </w:r>
            <w:r w:rsidRPr="00D9136B">
              <w:rPr>
                <w:spacing w:val="-5"/>
                <w:sz w:val="10"/>
                <w:szCs w:val="10"/>
              </w:rPr>
              <w:t>200</w:t>
            </w:r>
          </w:p>
        </w:tc>
        <w:tc>
          <w:tcPr>
            <w:tcW w:w="70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 xml:space="preserve">993 </w:t>
            </w:r>
            <w:r w:rsidRPr="00D9136B">
              <w:rPr>
                <w:spacing w:val="-2"/>
                <w:sz w:val="10"/>
                <w:szCs w:val="10"/>
              </w:rPr>
              <w:t>200.00</w:t>
            </w:r>
          </w:p>
        </w:tc>
        <w:tc>
          <w:tcPr>
            <w:tcW w:w="745"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 xml:space="preserve">993 </w:t>
            </w:r>
            <w:r w:rsidRPr="00D9136B">
              <w:rPr>
                <w:spacing w:val="-2"/>
                <w:sz w:val="10"/>
                <w:szCs w:val="10"/>
              </w:rPr>
              <w:t>168.00</w:t>
            </w:r>
          </w:p>
        </w:tc>
        <w:tc>
          <w:tcPr>
            <w:tcW w:w="728"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 xml:space="preserve">993 </w:t>
            </w:r>
            <w:r w:rsidRPr="00D9136B">
              <w:rPr>
                <w:spacing w:val="-2"/>
                <w:sz w:val="10"/>
                <w:szCs w:val="10"/>
              </w:rPr>
              <w:t>168.00</w:t>
            </w:r>
          </w:p>
        </w:tc>
        <w:tc>
          <w:tcPr>
            <w:tcW w:w="73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 xml:space="preserve">993 </w:t>
            </w:r>
            <w:r w:rsidRPr="00D9136B">
              <w:rPr>
                <w:spacing w:val="-2"/>
                <w:sz w:val="10"/>
                <w:szCs w:val="10"/>
              </w:rPr>
              <w:t>168.00</w:t>
            </w:r>
          </w:p>
        </w:tc>
        <w:tc>
          <w:tcPr>
            <w:tcW w:w="69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 xml:space="preserve">993 </w:t>
            </w:r>
            <w:r w:rsidRPr="00D9136B">
              <w:rPr>
                <w:spacing w:val="-2"/>
                <w:sz w:val="10"/>
                <w:szCs w:val="10"/>
              </w:rPr>
              <w:t>168.00</w:t>
            </w:r>
          </w:p>
        </w:tc>
        <w:tc>
          <w:tcPr>
            <w:tcW w:w="72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352"/>
        </w:trPr>
        <w:tc>
          <w:tcPr>
            <w:tcW w:w="2476" w:type="dxa"/>
            <w:tcBorders>
              <w:right w:val="single" w:sz="12" w:space="0" w:color="000000"/>
            </w:tcBorders>
          </w:tcPr>
          <w:p w:rsidR="001459CE" w:rsidRDefault="00152CAF">
            <w:pPr>
              <w:pStyle w:val="TableParagraph"/>
              <w:spacing w:before="2" w:line="110" w:lineRule="atLeast"/>
              <w:ind w:left="276"/>
              <w:rPr>
                <w:sz w:val="9"/>
              </w:rPr>
            </w:pPr>
            <w:r>
              <w:rPr>
                <w:sz w:val="9"/>
              </w:rPr>
              <w:t>Иные закупки товаров, работ и услуг для</w:t>
            </w:r>
            <w:r>
              <w:rPr>
                <w:spacing w:val="40"/>
                <w:sz w:val="9"/>
              </w:rPr>
              <w:t xml:space="preserve"> </w:t>
            </w:r>
            <w:r>
              <w:rPr>
                <w:sz w:val="9"/>
              </w:rPr>
              <w:t>обеспечения</w:t>
            </w:r>
            <w:r>
              <w:rPr>
                <w:spacing w:val="-7"/>
                <w:sz w:val="9"/>
              </w:rPr>
              <w:t xml:space="preserve"> </w:t>
            </w:r>
            <w:r>
              <w:rPr>
                <w:sz w:val="9"/>
              </w:rPr>
              <w:t>государственных</w:t>
            </w:r>
            <w:r>
              <w:rPr>
                <w:spacing w:val="-6"/>
                <w:sz w:val="9"/>
              </w:rPr>
              <w:t xml:space="preserve"> </w:t>
            </w:r>
            <w:r>
              <w:rPr>
                <w:sz w:val="9"/>
              </w:rPr>
              <w:t>(муниципальных)</w:t>
            </w:r>
            <w:r>
              <w:rPr>
                <w:spacing w:val="40"/>
                <w:sz w:val="9"/>
              </w:rPr>
              <w:t xml:space="preserve"> </w:t>
            </w:r>
            <w:r>
              <w:rPr>
                <w:spacing w:val="-4"/>
                <w:sz w:val="9"/>
              </w:rPr>
              <w:t>нужд</w:t>
            </w:r>
          </w:p>
        </w:tc>
        <w:tc>
          <w:tcPr>
            <w:tcW w:w="352" w:type="dxa"/>
            <w:tcBorders>
              <w:left w:val="single" w:sz="12" w:space="0" w:color="000000"/>
            </w:tcBorders>
          </w:tcPr>
          <w:p w:rsidR="001459CE" w:rsidRPr="00D9136B" w:rsidRDefault="001459CE">
            <w:pPr>
              <w:pStyle w:val="TableParagraph"/>
              <w:rPr>
                <w:rFonts w:ascii="Times New Roman"/>
                <w:sz w:val="10"/>
                <w:szCs w:val="10"/>
              </w:rPr>
            </w:pPr>
          </w:p>
        </w:tc>
        <w:tc>
          <w:tcPr>
            <w:tcW w:w="1229"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left="23"/>
              <w:jc w:val="center"/>
              <w:rPr>
                <w:sz w:val="10"/>
                <w:szCs w:val="10"/>
              </w:rPr>
            </w:pPr>
            <w:r w:rsidRPr="00D9136B">
              <w:rPr>
                <w:sz w:val="10"/>
                <w:szCs w:val="10"/>
              </w:rPr>
              <w:t>000</w:t>
            </w:r>
            <w:r w:rsidRPr="00D9136B">
              <w:rPr>
                <w:spacing w:val="-1"/>
                <w:sz w:val="10"/>
                <w:szCs w:val="10"/>
              </w:rPr>
              <w:t xml:space="preserve"> </w:t>
            </w:r>
            <w:r w:rsidRPr="00D9136B">
              <w:rPr>
                <w:sz w:val="10"/>
                <w:szCs w:val="10"/>
              </w:rPr>
              <w:t>1204</w:t>
            </w:r>
            <w:r w:rsidRPr="00D9136B">
              <w:rPr>
                <w:spacing w:val="-1"/>
                <w:sz w:val="10"/>
                <w:szCs w:val="10"/>
              </w:rPr>
              <w:t xml:space="preserve"> </w:t>
            </w:r>
            <w:r w:rsidRPr="00D9136B">
              <w:rPr>
                <w:sz w:val="10"/>
                <w:szCs w:val="10"/>
              </w:rPr>
              <w:t>04000И7201</w:t>
            </w:r>
            <w:r w:rsidRPr="00D9136B">
              <w:rPr>
                <w:spacing w:val="-1"/>
                <w:sz w:val="10"/>
                <w:szCs w:val="10"/>
              </w:rPr>
              <w:t xml:space="preserve"> </w:t>
            </w:r>
            <w:r w:rsidRPr="00D9136B">
              <w:rPr>
                <w:spacing w:val="-5"/>
                <w:sz w:val="10"/>
                <w:szCs w:val="10"/>
              </w:rPr>
              <w:t>240</w:t>
            </w:r>
          </w:p>
        </w:tc>
        <w:tc>
          <w:tcPr>
            <w:tcW w:w="706"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 xml:space="preserve">993 </w:t>
            </w:r>
            <w:r w:rsidRPr="00D9136B">
              <w:rPr>
                <w:spacing w:val="-2"/>
                <w:sz w:val="10"/>
                <w:szCs w:val="10"/>
              </w:rPr>
              <w:t>200.00</w:t>
            </w:r>
          </w:p>
        </w:tc>
        <w:tc>
          <w:tcPr>
            <w:tcW w:w="745"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 xml:space="preserve">993 </w:t>
            </w:r>
            <w:r w:rsidRPr="00D9136B">
              <w:rPr>
                <w:spacing w:val="-2"/>
                <w:sz w:val="10"/>
                <w:szCs w:val="10"/>
              </w:rPr>
              <w:t>168.00</w:t>
            </w:r>
          </w:p>
        </w:tc>
        <w:tc>
          <w:tcPr>
            <w:tcW w:w="728"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 xml:space="preserve">993 </w:t>
            </w:r>
            <w:r w:rsidRPr="00D9136B">
              <w:rPr>
                <w:spacing w:val="-2"/>
                <w:sz w:val="10"/>
                <w:szCs w:val="10"/>
              </w:rPr>
              <w:t>168.00</w:t>
            </w:r>
          </w:p>
        </w:tc>
        <w:tc>
          <w:tcPr>
            <w:tcW w:w="733"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 xml:space="preserve">993 </w:t>
            </w:r>
            <w:r w:rsidRPr="00D9136B">
              <w:rPr>
                <w:spacing w:val="-2"/>
                <w:sz w:val="10"/>
                <w:szCs w:val="10"/>
              </w:rPr>
              <w:t>168.00</w:t>
            </w:r>
          </w:p>
        </w:tc>
        <w:tc>
          <w:tcPr>
            <w:tcW w:w="699"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 xml:space="preserve">993 </w:t>
            </w:r>
            <w:r w:rsidRPr="00D9136B">
              <w:rPr>
                <w:spacing w:val="-2"/>
                <w:sz w:val="10"/>
                <w:szCs w:val="10"/>
              </w:rPr>
              <w:t>168.00</w:t>
            </w:r>
          </w:p>
        </w:tc>
        <w:tc>
          <w:tcPr>
            <w:tcW w:w="723"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232"/>
        </w:trPr>
        <w:tc>
          <w:tcPr>
            <w:tcW w:w="2476" w:type="dxa"/>
            <w:tcBorders>
              <w:right w:val="single" w:sz="12" w:space="0" w:color="000000"/>
            </w:tcBorders>
          </w:tcPr>
          <w:p w:rsidR="001459CE" w:rsidRDefault="001459CE">
            <w:pPr>
              <w:pStyle w:val="TableParagraph"/>
              <w:spacing w:before="20"/>
              <w:rPr>
                <w:sz w:val="9"/>
              </w:rPr>
            </w:pPr>
          </w:p>
          <w:p w:rsidR="001459CE" w:rsidRDefault="00152CAF">
            <w:pPr>
              <w:pStyle w:val="TableParagraph"/>
              <w:spacing w:line="88" w:lineRule="exact"/>
              <w:ind w:left="276"/>
              <w:rPr>
                <w:sz w:val="9"/>
              </w:rPr>
            </w:pPr>
            <w:r>
              <w:rPr>
                <w:sz w:val="9"/>
              </w:rPr>
              <w:t>Прочая</w:t>
            </w:r>
            <w:r>
              <w:rPr>
                <w:spacing w:val="1"/>
                <w:sz w:val="9"/>
              </w:rPr>
              <w:t xml:space="preserve"> </w:t>
            </w:r>
            <w:r>
              <w:rPr>
                <w:sz w:val="9"/>
              </w:rPr>
              <w:t>закупка товаров,</w:t>
            </w:r>
            <w:r>
              <w:rPr>
                <w:spacing w:val="2"/>
                <w:sz w:val="9"/>
              </w:rPr>
              <w:t xml:space="preserve"> </w:t>
            </w:r>
            <w:r>
              <w:rPr>
                <w:sz w:val="9"/>
              </w:rPr>
              <w:t>работ</w:t>
            </w:r>
            <w:r>
              <w:rPr>
                <w:spacing w:val="-1"/>
                <w:sz w:val="9"/>
              </w:rPr>
              <w:t xml:space="preserve"> </w:t>
            </w:r>
            <w:r>
              <w:rPr>
                <w:sz w:val="9"/>
              </w:rPr>
              <w:t>и</w:t>
            </w:r>
            <w:r>
              <w:rPr>
                <w:spacing w:val="-1"/>
                <w:sz w:val="9"/>
              </w:rPr>
              <w:t xml:space="preserve"> </w:t>
            </w:r>
            <w:r>
              <w:rPr>
                <w:spacing w:val="-2"/>
                <w:sz w:val="9"/>
              </w:rPr>
              <w:t>услуг</w:t>
            </w:r>
          </w:p>
        </w:tc>
        <w:tc>
          <w:tcPr>
            <w:tcW w:w="352" w:type="dxa"/>
            <w:tcBorders>
              <w:left w:val="single" w:sz="12" w:space="0" w:color="000000"/>
            </w:tcBorders>
          </w:tcPr>
          <w:p w:rsidR="001459CE" w:rsidRPr="00D9136B" w:rsidRDefault="001459CE">
            <w:pPr>
              <w:pStyle w:val="TableParagraph"/>
              <w:rPr>
                <w:rFonts w:ascii="Times New Roman"/>
                <w:sz w:val="10"/>
                <w:szCs w:val="10"/>
              </w:rPr>
            </w:pPr>
          </w:p>
        </w:tc>
        <w:tc>
          <w:tcPr>
            <w:tcW w:w="122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left="23"/>
              <w:jc w:val="center"/>
              <w:rPr>
                <w:sz w:val="10"/>
                <w:szCs w:val="10"/>
              </w:rPr>
            </w:pPr>
            <w:r w:rsidRPr="00D9136B">
              <w:rPr>
                <w:sz w:val="10"/>
                <w:szCs w:val="10"/>
              </w:rPr>
              <w:t>000</w:t>
            </w:r>
            <w:r w:rsidRPr="00D9136B">
              <w:rPr>
                <w:spacing w:val="-1"/>
                <w:sz w:val="10"/>
                <w:szCs w:val="10"/>
              </w:rPr>
              <w:t xml:space="preserve"> </w:t>
            </w:r>
            <w:r w:rsidRPr="00D9136B">
              <w:rPr>
                <w:sz w:val="10"/>
                <w:szCs w:val="10"/>
              </w:rPr>
              <w:t>1204</w:t>
            </w:r>
            <w:r w:rsidRPr="00D9136B">
              <w:rPr>
                <w:spacing w:val="-1"/>
                <w:sz w:val="10"/>
                <w:szCs w:val="10"/>
              </w:rPr>
              <w:t xml:space="preserve"> </w:t>
            </w:r>
            <w:r w:rsidRPr="00D9136B">
              <w:rPr>
                <w:sz w:val="10"/>
                <w:szCs w:val="10"/>
              </w:rPr>
              <w:t>04000И7201</w:t>
            </w:r>
            <w:r w:rsidRPr="00D9136B">
              <w:rPr>
                <w:spacing w:val="-1"/>
                <w:sz w:val="10"/>
                <w:szCs w:val="10"/>
              </w:rPr>
              <w:t xml:space="preserve"> </w:t>
            </w:r>
            <w:r w:rsidRPr="00D9136B">
              <w:rPr>
                <w:spacing w:val="-5"/>
                <w:sz w:val="10"/>
                <w:szCs w:val="10"/>
              </w:rPr>
              <w:t>244</w:t>
            </w:r>
          </w:p>
        </w:tc>
        <w:tc>
          <w:tcPr>
            <w:tcW w:w="70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 xml:space="preserve">993 </w:t>
            </w:r>
            <w:r w:rsidRPr="00D9136B">
              <w:rPr>
                <w:spacing w:val="-2"/>
                <w:sz w:val="10"/>
                <w:szCs w:val="10"/>
              </w:rPr>
              <w:t>200.00</w:t>
            </w:r>
          </w:p>
        </w:tc>
        <w:tc>
          <w:tcPr>
            <w:tcW w:w="745"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6"/>
              <w:jc w:val="right"/>
              <w:rPr>
                <w:sz w:val="10"/>
                <w:szCs w:val="10"/>
              </w:rPr>
            </w:pPr>
            <w:r w:rsidRPr="00D9136B">
              <w:rPr>
                <w:spacing w:val="-4"/>
                <w:sz w:val="10"/>
                <w:szCs w:val="10"/>
              </w:rPr>
              <w:t>0.00</w:t>
            </w:r>
          </w:p>
        </w:tc>
        <w:tc>
          <w:tcPr>
            <w:tcW w:w="740"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 xml:space="preserve">993 </w:t>
            </w:r>
            <w:r w:rsidRPr="00D9136B">
              <w:rPr>
                <w:spacing w:val="-2"/>
                <w:sz w:val="10"/>
                <w:szCs w:val="10"/>
              </w:rPr>
              <w:t>168.00</w:t>
            </w:r>
          </w:p>
        </w:tc>
        <w:tc>
          <w:tcPr>
            <w:tcW w:w="728"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z w:val="10"/>
                <w:szCs w:val="10"/>
              </w:rPr>
              <w:t xml:space="preserve">993 </w:t>
            </w:r>
            <w:r w:rsidRPr="00D9136B">
              <w:rPr>
                <w:spacing w:val="-2"/>
                <w:sz w:val="10"/>
                <w:szCs w:val="10"/>
              </w:rPr>
              <w:t>168.00</w:t>
            </w:r>
          </w:p>
        </w:tc>
        <w:tc>
          <w:tcPr>
            <w:tcW w:w="73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 xml:space="preserve">993 </w:t>
            </w:r>
            <w:r w:rsidRPr="00D9136B">
              <w:rPr>
                <w:spacing w:val="-2"/>
                <w:sz w:val="10"/>
                <w:szCs w:val="10"/>
              </w:rPr>
              <w:t>168.00</w:t>
            </w:r>
          </w:p>
        </w:tc>
        <w:tc>
          <w:tcPr>
            <w:tcW w:w="69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9"/>
              <w:jc w:val="right"/>
              <w:rPr>
                <w:sz w:val="10"/>
                <w:szCs w:val="10"/>
              </w:rPr>
            </w:pPr>
            <w:r w:rsidRPr="00D9136B">
              <w:rPr>
                <w:sz w:val="10"/>
                <w:szCs w:val="10"/>
              </w:rPr>
              <w:t xml:space="preserve">993 </w:t>
            </w:r>
            <w:r w:rsidRPr="00D9136B">
              <w:rPr>
                <w:spacing w:val="-2"/>
                <w:sz w:val="10"/>
                <w:szCs w:val="10"/>
              </w:rPr>
              <w:t>168.00</w:t>
            </w:r>
          </w:p>
        </w:tc>
        <w:tc>
          <w:tcPr>
            <w:tcW w:w="723"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352"/>
        </w:trPr>
        <w:tc>
          <w:tcPr>
            <w:tcW w:w="2476" w:type="dxa"/>
            <w:tcBorders>
              <w:right w:val="single" w:sz="12" w:space="0" w:color="000000"/>
            </w:tcBorders>
          </w:tcPr>
          <w:p w:rsidR="001459CE" w:rsidRDefault="00152CAF">
            <w:pPr>
              <w:pStyle w:val="TableParagraph"/>
              <w:spacing w:before="2" w:line="110" w:lineRule="atLeast"/>
              <w:ind w:left="29"/>
              <w:rPr>
                <w:sz w:val="9"/>
              </w:rPr>
            </w:pPr>
            <w:r>
              <w:rPr>
                <w:sz w:val="9"/>
              </w:rPr>
              <w:t>2.</w:t>
            </w:r>
            <w:r>
              <w:rPr>
                <w:spacing w:val="-6"/>
                <w:sz w:val="9"/>
              </w:rPr>
              <w:t xml:space="preserve"> </w:t>
            </w:r>
            <w:r>
              <w:rPr>
                <w:sz w:val="9"/>
              </w:rPr>
              <w:t>Бюджетные</w:t>
            </w:r>
            <w:r>
              <w:rPr>
                <w:spacing w:val="-6"/>
                <w:sz w:val="9"/>
              </w:rPr>
              <w:t xml:space="preserve"> </w:t>
            </w:r>
            <w:r>
              <w:rPr>
                <w:sz w:val="9"/>
              </w:rPr>
              <w:t>обязательства</w:t>
            </w:r>
            <w:r>
              <w:rPr>
                <w:spacing w:val="-5"/>
                <w:sz w:val="9"/>
              </w:rPr>
              <w:t xml:space="preserve"> </w:t>
            </w:r>
            <w:r>
              <w:rPr>
                <w:sz w:val="9"/>
              </w:rPr>
              <w:t>текущего</w:t>
            </w:r>
            <w:r>
              <w:rPr>
                <w:spacing w:val="-5"/>
                <w:sz w:val="9"/>
              </w:rPr>
              <w:t xml:space="preserve"> </w:t>
            </w:r>
            <w:r>
              <w:rPr>
                <w:sz w:val="9"/>
              </w:rPr>
              <w:t>(отчетного)</w:t>
            </w:r>
            <w:r>
              <w:rPr>
                <w:spacing w:val="40"/>
                <w:sz w:val="9"/>
              </w:rPr>
              <w:t xml:space="preserve"> </w:t>
            </w:r>
            <w:r>
              <w:rPr>
                <w:sz w:val="9"/>
              </w:rPr>
              <w:t>финансового года по выплатам источников</w:t>
            </w:r>
            <w:r>
              <w:rPr>
                <w:spacing w:val="40"/>
                <w:sz w:val="9"/>
              </w:rPr>
              <w:t xml:space="preserve"> </w:t>
            </w:r>
            <w:r>
              <w:rPr>
                <w:sz w:val="9"/>
              </w:rPr>
              <w:t>финансирования дефицита бюджета, всего:</w:t>
            </w:r>
          </w:p>
        </w:tc>
        <w:tc>
          <w:tcPr>
            <w:tcW w:w="352" w:type="dxa"/>
            <w:tcBorders>
              <w:left w:val="single" w:sz="12" w:space="0" w:color="000000"/>
            </w:tcBorders>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left="14"/>
              <w:jc w:val="center"/>
              <w:rPr>
                <w:sz w:val="10"/>
                <w:szCs w:val="10"/>
              </w:rPr>
            </w:pPr>
            <w:r w:rsidRPr="00D9136B">
              <w:rPr>
                <w:spacing w:val="-5"/>
                <w:sz w:val="10"/>
                <w:szCs w:val="10"/>
              </w:rPr>
              <w:t>510</w:t>
            </w:r>
          </w:p>
        </w:tc>
        <w:tc>
          <w:tcPr>
            <w:tcW w:w="1229"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left="23"/>
              <w:jc w:val="center"/>
              <w:rPr>
                <w:sz w:val="10"/>
                <w:szCs w:val="10"/>
              </w:rPr>
            </w:pPr>
            <w:r w:rsidRPr="00D9136B">
              <w:rPr>
                <w:spacing w:val="-10"/>
                <w:sz w:val="10"/>
                <w:szCs w:val="10"/>
              </w:rPr>
              <w:t>X</w:t>
            </w:r>
          </w:p>
        </w:tc>
        <w:tc>
          <w:tcPr>
            <w:tcW w:w="706"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2"/>
              <w:jc w:val="right"/>
              <w:rPr>
                <w:sz w:val="10"/>
                <w:szCs w:val="10"/>
              </w:rPr>
            </w:pPr>
            <w:r w:rsidRPr="00D9136B">
              <w:rPr>
                <w:spacing w:val="-4"/>
                <w:sz w:val="10"/>
                <w:szCs w:val="10"/>
              </w:rPr>
              <w:t>0.00</w:t>
            </w:r>
          </w:p>
        </w:tc>
        <w:tc>
          <w:tcPr>
            <w:tcW w:w="716"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3"/>
              <w:jc w:val="right"/>
              <w:rPr>
                <w:sz w:val="10"/>
                <w:szCs w:val="10"/>
              </w:rPr>
            </w:pPr>
            <w:r w:rsidRPr="00D9136B">
              <w:rPr>
                <w:spacing w:val="-4"/>
                <w:sz w:val="10"/>
                <w:szCs w:val="10"/>
              </w:rPr>
              <w:t>0.00</w:t>
            </w:r>
          </w:p>
        </w:tc>
        <w:tc>
          <w:tcPr>
            <w:tcW w:w="745"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left="346"/>
              <w:rPr>
                <w:sz w:val="10"/>
                <w:szCs w:val="10"/>
              </w:rPr>
            </w:pPr>
            <w:r w:rsidRPr="00D9136B">
              <w:rPr>
                <w:spacing w:val="-10"/>
                <w:sz w:val="10"/>
                <w:szCs w:val="10"/>
              </w:rPr>
              <w:t>X</w:t>
            </w:r>
          </w:p>
        </w:tc>
        <w:tc>
          <w:tcPr>
            <w:tcW w:w="740"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5"/>
              <w:jc w:val="right"/>
              <w:rPr>
                <w:sz w:val="10"/>
                <w:szCs w:val="10"/>
              </w:rPr>
            </w:pPr>
            <w:r w:rsidRPr="00D9136B">
              <w:rPr>
                <w:spacing w:val="-4"/>
                <w:sz w:val="10"/>
                <w:szCs w:val="10"/>
              </w:rPr>
              <w:t>0.00</w:t>
            </w:r>
          </w:p>
        </w:tc>
        <w:tc>
          <w:tcPr>
            <w:tcW w:w="728"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733"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9"/>
              <w:jc w:val="right"/>
              <w:rPr>
                <w:sz w:val="10"/>
                <w:szCs w:val="10"/>
              </w:rPr>
            </w:pPr>
            <w:r w:rsidRPr="00D9136B">
              <w:rPr>
                <w:spacing w:val="-4"/>
                <w:sz w:val="10"/>
                <w:szCs w:val="10"/>
              </w:rPr>
              <w:t>0.00</w:t>
            </w:r>
          </w:p>
        </w:tc>
        <w:tc>
          <w:tcPr>
            <w:tcW w:w="699"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10"/>
              <w:jc w:val="right"/>
              <w:rPr>
                <w:sz w:val="10"/>
                <w:szCs w:val="10"/>
              </w:rPr>
            </w:pPr>
            <w:r w:rsidRPr="00D9136B">
              <w:rPr>
                <w:spacing w:val="-4"/>
                <w:sz w:val="10"/>
                <w:szCs w:val="10"/>
              </w:rPr>
              <w:t>0.00</w:t>
            </w:r>
          </w:p>
        </w:tc>
        <w:tc>
          <w:tcPr>
            <w:tcW w:w="723" w:type="dxa"/>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8"/>
              <w:jc w:val="right"/>
              <w:rPr>
                <w:sz w:val="10"/>
                <w:szCs w:val="10"/>
              </w:rPr>
            </w:pPr>
            <w:r w:rsidRPr="00D9136B">
              <w:rPr>
                <w:spacing w:val="-4"/>
                <w:sz w:val="10"/>
                <w:szCs w:val="10"/>
              </w:rPr>
              <w:t>0.00</w:t>
            </w:r>
          </w:p>
        </w:tc>
        <w:tc>
          <w:tcPr>
            <w:tcW w:w="678" w:type="dxa"/>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spacing w:before="30"/>
              <w:rPr>
                <w:sz w:val="10"/>
                <w:szCs w:val="10"/>
              </w:rPr>
            </w:pPr>
          </w:p>
          <w:p w:rsidR="001459CE" w:rsidRPr="00D9136B" w:rsidRDefault="00152CAF">
            <w:pPr>
              <w:pStyle w:val="TableParagraph"/>
              <w:spacing w:line="95" w:lineRule="exact"/>
              <w:ind w:right="1"/>
              <w:jc w:val="right"/>
              <w:rPr>
                <w:sz w:val="10"/>
                <w:szCs w:val="10"/>
              </w:rPr>
            </w:pPr>
            <w:r w:rsidRPr="00D9136B">
              <w:rPr>
                <w:spacing w:val="-4"/>
                <w:sz w:val="10"/>
                <w:szCs w:val="10"/>
              </w:rPr>
              <w:t>0.00</w:t>
            </w:r>
          </w:p>
        </w:tc>
      </w:tr>
      <w:tr w:rsidR="001459CE" w:rsidTr="004C0676">
        <w:trPr>
          <w:trHeight w:val="288"/>
        </w:trPr>
        <w:tc>
          <w:tcPr>
            <w:tcW w:w="2476" w:type="dxa"/>
            <w:tcBorders>
              <w:right w:val="single" w:sz="12" w:space="0" w:color="000000"/>
            </w:tcBorders>
          </w:tcPr>
          <w:p w:rsidR="001459CE" w:rsidRDefault="00152CAF">
            <w:pPr>
              <w:pStyle w:val="TableParagraph"/>
              <w:spacing w:before="35"/>
              <w:ind w:left="276"/>
              <w:rPr>
                <w:sz w:val="9"/>
              </w:rPr>
            </w:pPr>
            <w:r>
              <w:rPr>
                <w:sz w:val="9"/>
              </w:rPr>
              <w:t>в том</w:t>
            </w:r>
            <w:r>
              <w:rPr>
                <w:spacing w:val="1"/>
                <w:sz w:val="9"/>
              </w:rPr>
              <w:t xml:space="preserve"> </w:t>
            </w:r>
            <w:r>
              <w:rPr>
                <w:spacing w:val="-2"/>
                <w:sz w:val="9"/>
              </w:rPr>
              <w:t>числе</w:t>
            </w:r>
          </w:p>
        </w:tc>
        <w:tc>
          <w:tcPr>
            <w:tcW w:w="352" w:type="dxa"/>
            <w:tcBorders>
              <w:left w:val="single" w:sz="12" w:space="0" w:color="000000"/>
              <w:bottom w:val="single" w:sz="12" w:space="0" w:color="000000"/>
            </w:tcBorders>
          </w:tcPr>
          <w:p w:rsidR="001459CE" w:rsidRPr="00D9136B" w:rsidRDefault="001459CE">
            <w:pPr>
              <w:pStyle w:val="TableParagraph"/>
              <w:rPr>
                <w:rFonts w:ascii="Times New Roman"/>
                <w:sz w:val="10"/>
                <w:szCs w:val="10"/>
              </w:rPr>
            </w:pPr>
          </w:p>
        </w:tc>
        <w:tc>
          <w:tcPr>
            <w:tcW w:w="1229" w:type="dxa"/>
            <w:tcBorders>
              <w:bottom w:val="single" w:sz="12" w:space="0" w:color="000000"/>
            </w:tcBorders>
          </w:tcPr>
          <w:p w:rsidR="001459CE" w:rsidRPr="00D9136B" w:rsidRDefault="001459CE">
            <w:pPr>
              <w:pStyle w:val="TableParagraph"/>
              <w:rPr>
                <w:rFonts w:ascii="Times New Roman"/>
                <w:sz w:val="10"/>
                <w:szCs w:val="10"/>
              </w:rPr>
            </w:pPr>
          </w:p>
        </w:tc>
        <w:tc>
          <w:tcPr>
            <w:tcW w:w="706" w:type="dxa"/>
            <w:tcBorders>
              <w:bottom w:val="single" w:sz="12" w:space="0" w:color="000000"/>
            </w:tcBorders>
          </w:tcPr>
          <w:p w:rsidR="001459CE" w:rsidRPr="00D9136B" w:rsidRDefault="001459CE">
            <w:pPr>
              <w:pStyle w:val="TableParagraph"/>
              <w:spacing w:before="78"/>
              <w:rPr>
                <w:sz w:val="10"/>
                <w:szCs w:val="10"/>
              </w:rPr>
            </w:pPr>
          </w:p>
          <w:p w:rsidR="001459CE" w:rsidRPr="00D9136B" w:rsidRDefault="00152CAF">
            <w:pPr>
              <w:pStyle w:val="TableParagraph"/>
              <w:spacing w:line="87" w:lineRule="exact"/>
              <w:ind w:right="2"/>
              <w:jc w:val="right"/>
              <w:rPr>
                <w:sz w:val="10"/>
                <w:szCs w:val="10"/>
              </w:rPr>
            </w:pPr>
            <w:r w:rsidRPr="00D9136B">
              <w:rPr>
                <w:spacing w:val="-4"/>
                <w:sz w:val="10"/>
                <w:szCs w:val="10"/>
              </w:rPr>
              <w:t>0.00</w:t>
            </w:r>
          </w:p>
        </w:tc>
        <w:tc>
          <w:tcPr>
            <w:tcW w:w="716" w:type="dxa"/>
            <w:tcBorders>
              <w:bottom w:val="single" w:sz="12" w:space="0" w:color="000000"/>
            </w:tcBorders>
          </w:tcPr>
          <w:p w:rsidR="001459CE" w:rsidRPr="00D9136B" w:rsidRDefault="001459CE">
            <w:pPr>
              <w:pStyle w:val="TableParagraph"/>
              <w:spacing w:before="78"/>
              <w:rPr>
                <w:sz w:val="10"/>
                <w:szCs w:val="10"/>
              </w:rPr>
            </w:pPr>
          </w:p>
          <w:p w:rsidR="001459CE" w:rsidRPr="00D9136B" w:rsidRDefault="00152CAF">
            <w:pPr>
              <w:pStyle w:val="TableParagraph"/>
              <w:spacing w:line="87" w:lineRule="exact"/>
              <w:ind w:right="3"/>
              <w:jc w:val="right"/>
              <w:rPr>
                <w:sz w:val="10"/>
                <w:szCs w:val="10"/>
              </w:rPr>
            </w:pPr>
            <w:r w:rsidRPr="00D9136B">
              <w:rPr>
                <w:spacing w:val="-4"/>
                <w:sz w:val="10"/>
                <w:szCs w:val="10"/>
              </w:rPr>
              <w:t>0.00</w:t>
            </w:r>
          </w:p>
        </w:tc>
        <w:tc>
          <w:tcPr>
            <w:tcW w:w="745" w:type="dxa"/>
            <w:tcBorders>
              <w:bottom w:val="single" w:sz="12" w:space="0" w:color="000000"/>
            </w:tcBorders>
          </w:tcPr>
          <w:p w:rsidR="001459CE" w:rsidRPr="00D9136B" w:rsidRDefault="001459CE">
            <w:pPr>
              <w:pStyle w:val="TableParagraph"/>
              <w:spacing w:before="78"/>
              <w:rPr>
                <w:sz w:val="10"/>
                <w:szCs w:val="10"/>
              </w:rPr>
            </w:pPr>
          </w:p>
          <w:p w:rsidR="001459CE" w:rsidRPr="00D9136B" w:rsidRDefault="00152CAF">
            <w:pPr>
              <w:pStyle w:val="TableParagraph"/>
              <w:spacing w:line="87" w:lineRule="exact"/>
              <w:ind w:right="6"/>
              <w:jc w:val="right"/>
              <w:rPr>
                <w:sz w:val="10"/>
                <w:szCs w:val="10"/>
              </w:rPr>
            </w:pPr>
            <w:r w:rsidRPr="00D9136B">
              <w:rPr>
                <w:spacing w:val="-4"/>
                <w:sz w:val="10"/>
                <w:szCs w:val="10"/>
              </w:rPr>
              <w:t>0.00</w:t>
            </w:r>
          </w:p>
        </w:tc>
        <w:tc>
          <w:tcPr>
            <w:tcW w:w="740" w:type="dxa"/>
            <w:tcBorders>
              <w:bottom w:val="single" w:sz="12" w:space="0" w:color="000000"/>
            </w:tcBorders>
          </w:tcPr>
          <w:p w:rsidR="001459CE" w:rsidRPr="00D9136B" w:rsidRDefault="001459CE">
            <w:pPr>
              <w:pStyle w:val="TableParagraph"/>
              <w:spacing w:before="78"/>
              <w:rPr>
                <w:sz w:val="10"/>
                <w:szCs w:val="10"/>
              </w:rPr>
            </w:pPr>
          </w:p>
          <w:p w:rsidR="001459CE" w:rsidRPr="00D9136B" w:rsidRDefault="00152CAF">
            <w:pPr>
              <w:pStyle w:val="TableParagraph"/>
              <w:spacing w:line="87" w:lineRule="exact"/>
              <w:ind w:right="5"/>
              <w:jc w:val="right"/>
              <w:rPr>
                <w:sz w:val="10"/>
                <w:szCs w:val="10"/>
              </w:rPr>
            </w:pPr>
            <w:r w:rsidRPr="00D9136B">
              <w:rPr>
                <w:spacing w:val="-4"/>
                <w:sz w:val="10"/>
                <w:szCs w:val="10"/>
              </w:rPr>
              <w:t>0.00</w:t>
            </w:r>
          </w:p>
        </w:tc>
        <w:tc>
          <w:tcPr>
            <w:tcW w:w="728" w:type="dxa"/>
            <w:tcBorders>
              <w:bottom w:val="single" w:sz="12" w:space="0" w:color="000000"/>
            </w:tcBorders>
          </w:tcPr>
          <w:p w:rsidR="001459CE" w:rsidRPr="00D9136B" w:rsidRDefault="001459CE">
            <w:pPr>
              <w:pStyle w:val="TableParagraph"/>
              <w:spacing w:before="78"/>
              <w:rPr>
                <w:sz w:val="10"/>
                <w:szCs w:val="10"/>
              </w:rPr>
            </w:pPr>
          </w:p>
          <w:p w:rsidR="001459CE" w:rsidRPr="00D9136B" w:rsidRDefault="00152CAF">
            <w:pPr>
              <w:pStyle w:val="TableParagraph"/>
              <w:spacing w:line="87" w:lineRule="exact"/>
              <w:ind w:right="8"/>
              <w:jc w:val="right"/>
              <w:rPr>
                <w:sz w:val="10"/>
                <w:szCs w:val="10"/>
              </w:rPr>
            </w:pPr>
            <w:r w:rsidRPr="00D9136B">
              <w:rPr>
                <w:spacing w:val="-4"/>
                <w:sz w:val="10"/>
                <w:szCs w:val="10"/>
              </w:rPr>
              <w:t>0.00</w:t>
            </w:r>
          </w:p>
        </w:tc>
        <w:tc>
          <w:tcPr>
            <w:tcW w:w="733" w:type="dxa"/>
            <w:tcBorders>
              <w:bottom w:val="single" w:sz="12" w:space="0" w:color="000000"/>
            </w:tcBorders>
          </w:tcPr>
          <w:p w:rsidR="001459CE" w:rsidRPr="00D9136B" w:rsidRDefault="001459CE">
            <w:pPr>
              <w:pStyle w:val="TableParagraph"/>
              <w:spacing w:before="78"/>
              <w:rPr>
                <w:sz w:val="10"/>
                <w:szCs w:val="10"/>
              </w:rPr>
            </w:pPr>
          </w:p>
          <w:p w:rsidR="001459CE" w:rsidRPr="00D9136B" w:rsidRDefault="00152CAF">
            <w:pPr>
              <w:pStyle w:val="TableParagraph"/>
              <w:spacing w:line="87" w:lineRule="exact"/>
              <w:ind w:right="9"/>
              <w:jc w:val="right"/>
              <w:rPr>
                <w:sz w:val="10"/>
                <w:szCs w:val="10"/>
              </w:rPr>
            </w:pPr>
            <w:r w:rsidRPr="00D9136B">
              <w:rPr>
                <w:spacing w:val="-4"/>
                <w:sz w:val="10"/>
                <w:szCs w:val="10"/>
              </w:rPr>
              <w:t>0.00</w:t>
            </w:r>
          </w:p>
        </w:tc>
        <w:tc>
          <w:tcPr>
            <w:tcW w:w="699" w:type="dxa"/>
            <w:tcBorders>
              <w:bottom w:val="single" w:sz="12" w:space="0" w:color="000000"/>
            </w:tcBorders>
          </w:tcPr>
          <w:p w:rsidR="001459CE" w:rsidRPr="00D9136B" w:rsidRDefault="001459CE">
            <w:pPr>
              <w:pStyle w:val="TableParagraph"/>
              <w:spacing w:before="78"/>
              <w:rPr>
                <w:sz w:val="10"/>
                <w:szCs w:val="10"/>
              </w:rPr>
            </w:pPr>
          </w:p>
          <w:p w:rsidR="001459CE" w:rsidRPr="00D9136B" w:rsidRDefault="00152CAF">
            <w:pPr>
              <w:pStyle w:val="TableParagraph"/>
              <w:spacing w:line="87" w:lineRule="exact"/>
              <w:ind w:right="10"/>
              <w:jc w:val="right"/>
              <w:rPr>
                <w:sz w:val="10"/>
                <w:szCs w:val="10"/>
              </w:rPr>
            </w:pPr>
            <w:r w:rsidRPr="00D9136B">
              <w:rPr>
                <w:spacing w:val="-4"/>
                <w:sz w:val="10"/>
                <w:szCs w:val="10"/>
              </w:rPr>
              <w:t>0.00</w:t>
            </w:r>
          </w:p>
        </w:tc>
        <w:tc>
          <w:tcPr>
            <w:tcW w:w="723" w:type="dxa"/>
            <w:tcBorders>
              <w:bottom w:val="single" w:sz="12" w:space="0" w:color="000000"/>
            </w:tcBorders>
          </w:tcPr>
          <w:p w:rsidR="001459CE" w:rsidRPr="00D9136B" w:rsidRDefault="001459CE">
            <w:pPr>
              <w:pStyle w:val="TableParagraph"/>
              <w:spacing w:before="78"/>
              <w:rPr>
                <w:sz w:val="10"/>
                <w:szCs w:val="10"/>
              </w:rPr>
            </w:pPr>
          </w:p>
          <w:p w:rsidR="001459CE" w:rsidRPr="00D9136B" w:rsidRDefault="00152CAF">
            <w:pPr>
              <w:pStyle w:val="TableParagraph"/>
              <w:spacing w:line="87" w:lineRule="exact"/>
              <w:ind w:right="8"/>
              <w:jc w:val="right"/>
              <w:rPr>
                <w:sz w:val="10"/>
                <w:szCs w:val="10"/>
              </w:rPr>
            </w:pPr>
            <w:r w:rsidRPr="00D9136B">
              <w:rPr>
                <w:spacing w:val="-4"/>
                <w:sz w:val="10"/>
                <w:szCs w:val="10"/>
              </w:rPr>
              <w:t>0.00</w:t>
            </w:r>
          </w:p>
        </w:tc>
        <w:tc>
          <w:tcPr>
            <w:tcW w:w="678" w:type="dxa"/>
            <w:tcBorders>
              <w:bottom w:val="single" w:sz="12" w:space="0" w:color="000000"/>
              <w:right w:val="single" w:sz="12" w:space="0" w:color="000000"/>
            </w:tcBorders>
          </w:tcPr>
          <w:p w:rsidR="001459CE" w:rsidRPr="00D9136B" w:rsidRDefault="001459CE">
            <w:pPr>
              <w:pStyle w:val="TableParagraph"/>
              <w:spacing w:before="78"/>
              <w:rPr>
                <w:sz w:val="10"/>
                <w:szCs w:val="10"/>
              </w:rPr>
            </w:pPr>
          </w:p>
          <w:p w:rsidR="001459CE" w:rsidRPr="00D9136B" w:rsidRDefault="00152CAF">
            <w:pPr>
              <w:pStyle w:val="TableParagraph"/>
              <w:spacing w:line="87" w:lineRule="exact"/>
              <w:ind w:right="1"/>
              <w:jc w:val="right"/>
              <w:rPr>
                <w:sz w:val="10"/>
                <w:szCs w:val="10"/>
              </w:rPr>
            </w:pPr>
            <w:r w:rsidRPr="00D9136B">
              <w:rPr>
                <w:spacing w:val="-4"/>
                <w:sz w:val="10"/>
                <w:szCs w:val="10"/>
              </w:rPr>
              <w:t>0.00</w:t>
            </w:r>
          </w:p>
        </w:tc>
      </w:tr>
    </w:tbl>
    <w:p w:rsidR="001459CE" w:rsidRDefault="001459CE">
      <w:pPr>
        <w:spacing w:before="57"/>
        <w:rPr>
          <w:sz w:val="9"/>
        </w:rPr>
      </w:pPr>
    </w:p>
    <w:p w:rsidR="001459CE" w:rsidRDefault="00152CAF">
      <w:pPr>
        <w:ind w:right="129"/>
        <w:jc w:val="right"/>
        <w:rPr>
          <w:sz w:val="9"/>
        </w:rPr>
      </w:pPr>
      <w:r>
        <w:rPr>
          <w:sz w:val="9"/>
        </w:rPr>
        <w:t>Форма</w:t>
      </w:r>
      <w:r>
        <w:rPr>
          <w:spacing w:val="-1"/>
          <w:sz w:val="9"/>
        </w:rPr>
        <w:t xml:space="preserve"> </w:t>
      </w:r>
      <w:r>
        <w:rPr>
          <w:sz w:val="9"/>
        </w:rPr>
        <w:t xml:space="preserve">0503128 </w:t>
      </w:r>
      <w:r>
        <w:rPr>
          <w:spacing w:val="-5"/>
          <w:sz w:val="9"/>
        </w:rPr>
        <w:t>с.2</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6"/>
        <w:gridCol w:w="352"/>
        <w:gridCol w:w="1227"/>
        <w:gridCol w:w="709"/>
        <w:gridCol w:w="716"/>
        <w:gridCol w:w="742"/>
        <w:gridCol w:w="742"/>
        <w:gridCol w:w="725"/>
        <w:gridCol w:w="732"/>
        <w:gridCol w:w="698"/>
        <w:gridCol w:w="724"/>
        <w:gridCol w:w="682"/>
      </w:tblGrid>
      <w:tr w:rsidR="001459CE" w:rsidRPr="00D9136B" w:rsidTr="004C0676">
        <w:trPr>
          <w:trHeight w:val="144"/>
        </w:trPr>
        <w:tc>
          <w:tcPr>
            <w:tcW w:w="2476" w:type="dxa"/>
          </w:tcPr>
          <w:p w:rsidR="001459CE" w:rsidRPr="00D9136B" w:rsidRDefault="00152CAF">
            <w:pPr>
              <w:pStyle w:val="TableParagraph"/>
              <w:spacing w:before="14" w:line="110" w:lineRule="exact"/>
              <w:ind w:left="25"/>
              <w:jc w:val="center"/>
              <w:rPr>
                <w:sz w:val="10"/>
                <w:szCs w:val="10"/>
              </w:rPr>
            </w:pPr>
            <w:r w:rsidRPr="00D9136B">
              <w:rPr>
                <w:spacing w:val="-10"/>
                <w:sz w:val="10"/>
                <w:szCs w:val="10"/>
              </w:rPr>
              <w:t>1</w:t>
            </w:r>
          </w:p>
        </w:tc>
        <w:tc>
          <w:tcPr>
            <w:tcW w:w="352" w:type="dxa"/>
            <w:tcBorders>
              <w:bottom w:val="single" w:sz="12" w:space="0" w:color="000000"/>
            </w:tcBorders>
          </w:tcPr>
          <w:p w:rsidR="001459CE" w:rsidRPr="00D9136B" w:rsidRDefault="00152CAF">
            <w:pPr>
              <w:pStyle w:val="TableParagraph"/>
              <w:spacing w:before="23" w:line="101" w:lineRule="exact"/>
              <w:ind w:left="24"/>
              <w:jc w:val="center"/>
              <w:rPr>
                <w:sz w:val="10"/>
                <w:szCs w:val="10"/>
              </w:rPr>
            </w:pPr>
            <w:r w:rsidRPr="00D9136B">
              <w:rPr>
                <w:spacing w:val="-10"/>
                <w:sz w:val="10"/>
                <w:szCs w:val="10"/>
              </w:rPr>
              <w:t>2</w:t>
            </w:r>
          </w:p>
        </w:tc>
        <w:tc>
          <w:tcPr>
            <w:tcW w:w="1227" w:type="dxa"/>
            <w:tcBorders>
              <w:bottom w:val="single" w:sz="12" w:space="0" w:color="000000"/>
            </w:tcBorders>
          </w:tcPr>
          <w:p w:rsidR="001459CE" w:rsidRPr="00D9136B" w:rsidRDefault="00152CAF">
            <w:pPr>
              <w:pStyle w:val="TableParagraph"/>
              <w:spacing w:before="23" w:line="101" w:lineRule="exact"/>
              <w:ind w:left="25"/>
              <w:jc w:val="center"/>
              <w:rPr>
                <w:sz w:val="10"/>
                <w:szCs w:val="10"/>
              </w:rPr>
            </w:pPr>
            <w:r w:rsidRPr="00D9136B">
              <w:rPr>
                <w:spacing w:val="-10"/>
                <w:sz w:val="10"/>
                <w:szCs w:val="10"/>
              </w:rPr>
              <w:t>3</w:t>
            </w:r>
          </w:p>
        </w:tc>
        <w:tc>
          <w:tcPr>
            <w:tcW w:w="709" w:type="dxa"/>
            <w:tcBorders>
              <w:bottom w:val="single" w:sz="12" w:space="0" w:color="000000"/>
            </w:tcBorders>
          </w:tcPr>
          <w:p w:rsidR="001459CE" w:rsidRPr="00D9136B" w:rsidRDefault="00152CAF">
            <w:pPr>
              <w:pStyle w:val="TableParagraph"/>
              <w:spacing w:before="23" w:line="101" w:lineRule="exact"/>
              <w:ind w:left="23"/>
              <w:jc w:val="center"/>
              <w:rPr>
                <w:sz w:val="10"/>
                <w:szCs w:val="10"/>
              </w:rPr>
            </w:pPr>
            <w:r w:rsidRPr="00D9136B">
              <w:rPr>
                <w:spacing w:val="-10"/>
                <w:sz w:val="10"/>
                <w:szCs w:val="10"/>
              </w:rPr>
              <w:t>4</w:t>
            </w:r>
          </w:p>
        </w:tc>
        <w:tc>
          <w:tcPr>
            <w:tcW w:w="716" w:type="dxa"/>
            <w:tcBorders>
              <w:bottom w:val="single" w:sz="12" w:space="0" w:color="000000"/>
            </w:tcBorders>
          </w:tcPr>
          <w:p w:rsidR="001459CE" w:rsidRPr="00D9136B" w:rsidRDefault="00152CAF">
            <w:pPr>
              <w:pStyle w:val="TableParagraph"/>
              <w:spacing w:before="23" w:line="101" w:lineRule="exact"/>
              <w:ind w:left="21" w:right="2"/>
              <w:jc w:val="center"/>
              <w:rPr>
                <w:sz w:val="10"/>
                <w:szCs w:val="10"/>
              </w:rPr>
            </w:pPr>
            <w:r w:rsidRPr="00D9136B">
              <w:rPr>
                <w:spacing w:val="-10"/>
                <w:sz w:val="10"/>
                <w:szCs w:val="10"/>
              </w:rPr>
              <w:t>5</w:t>
            </w:r>
          </w:p>
        </w:tc>
        <w:tc>
          <w:tcPr>
            <w:tcW w:w="742" w:type="dxa"/>
            <w:tcBorders>
              <w:bottom w:val="single" w:sz="12" w:space="0" w:color="000000"/>
            </w:tcBorders>
          </w:tcPr>
          <w:p w:rsidR="001459CE" w:rsidRPr="00D9136B" w:rsidRDefault="00152CAF">
            <w:pPr>
              <w:pStyle w:val="TableParagraph"/>
              <w:spacing w:before="23" w:line="101" w:lineRule="exact"/>
              <w:ind w:left="20"/>
              <w:jc w:val="center"/>
              <w:rPr>
                <w:sz w:val="10"/>
                <w:szCs w:val="10"/>
              </w:rPr>
            </w:pPr>
            <w:r w:rsidRPr="00D9136B">
              <w:rPr>
                <w:spacing w:val="-10"/>
                <w:sz w:val="10"/>
                <w:szCs w:val="10"/>
              </w:rPr>
              <w:t>6</w:t>
            </w:r>
          </w:p>
        </w:tc>
        <w:tc>
          <w:tcPr>
            <w:tcW w:w="742" w:type="dxa"/>
            <w:tcBorders>
              <w:bottom w:val="single" w:sz="12" w:space="0" w:color="000000"/>
            </w:tcBorders>
          </w:tcPr>
          <w:p w:rsidR="001459CE" w:rsidRPr="00D9136B" w:rsidRDefault="00152CAF">
            <w:pPr>
              <w:pStyle w:val="TableParagraph"/>
              <w:spacing w:before="23" w:line="101" w:lineRule="exact"/>
              <w:ind w:left="20" w:right="1"/>
              <w:jc w:val="center"/>
              <w:rPr>
                <w:sz w:val="10"/>
                <w:szCs w:val="10"/>
              </w:rPr>
            </w:pPr>
            <w:r w:rsidRPr="00D9136B">
              <w:rPr>
                <w:spacing w:val="-10"/>
                <w:sz w:val="10"/>
                <w:szCs w:val="10"/>
              </w:rPr>
              <w:t>7</w:t>
            </w:r>
          </w:p>
        </w:tc>
        <w:tc>
          <w:tcPr>
            <w:tcW w:w="725" w:type="dxa"/>
            <w:tcBorders>
              <w:bottom w:val="single" w:sz="12" w:space="0" w:color="000000"/>
            </w:tcBorders>
          </w:tcPr>
          <w:p w:rsidR="001459CE" w:rsidRPr="00D9136B" w:rsidRDefault="00152CAF">
            <w:pPr>
              <w:pStyle w:val="TableParagraph"/>
              <w:spacing w:before="23" w:line="101" w:lineRule="exact"/>
              <w:ind w:left="16"/>
              <w:jc w:val="center"/>
              <w:rPr>
                <w:sz w:val="10"/>
                <w:szCs w:val="10"/>
              </w:rPr>
            </w:pPr>
            <w:r w:rsidRPr="00D9136B">
              <w:rPr>
                <w:spacing w:val="-10"/>
                <w:sz w:val="10"/>
                <w:szCs w:val="10"/>
              </w:rPr>
              <w:t>8</w:t>
            </w:r>
          </w:p>
        </w:tc>
        <w:tc>
          <w:tcPr>
            <w:tcW w:w="732" w:type="dxa"/>
            <w:tcBorders>
              <w:bottom w:val="single" w:sz="12" w:space="0" w:color="000000"/>
            </w:tcBorders>
          </w:tcPr>
          <w:p w:rsidR="001459CE" w:rsidRPr="00D9136B" w:rsidRDefault="00152CAF">
            <w:pPr>
              <w:pStyle w:val="TableParagraph"/>
              <w:spacing w:before="23" w:line="101" w:lineRule="exact"/>
              <w:ind w:left="18"/>
              <w:jc w:val="center"/>
              <w:rPr>
                <w:sz w:val="10"/>
                <w:szCs w:val="10"/>
              </w:rPr>
            </w:pPr>
            <w:r w:rsidRPr="00D9136B">
              <w:rPr>
                <w:spacing w:val="-10"/>
                <w:sz w:val="10"/>
                <w:szCs w:val="10"/>
              </w:rPr>
              <w:t>9</w:t>
            </w:r>
          </w:p>
        </w:tc>
        <w:tc>
          <w:tcPr>
            <w:tcW w:w="698" w:type="dxa"/>
            <w:tcBorders>
              <w:bottom w:val="single" w:sz="12" w:space="0" w:color="000000"/>
            </w:tcBorders>
          </w:tcPr>
          <w:p w:rsidR="001459CE" w:rsidRPr="00D9136B" w:rsidRDefault="00152CAF">
            <w:pPr>
              <w:pStyle w:val="TableParagraph"/>
              <w:spacing w:before="23" w:line="101" w:lineRule="exact"/>
              <w:ind w:left="19" w:right="3"/>
              <w:jc w:val="center"/>
              <w:rPr>
                <w:sz w:val="10"/>
                <w:szCs w:val="10"/>
              </w:rPr>
            </w:pPr>
            <w:r w:rsidRPr="00D9136B">
              <w:rPr>
                <w:spacing w:val="-5"/>
                <w:sz w:val="10"/>
                <w:szCs w:val="10"/>
              </w:rPr>
              <w:t>10</w:t>
            </w:r>
          </w:p>
        </w:tc>
        <w:tc>
          <w:tcPr>
            <w:tcW w:w="724" w:type="dxa"/>
            <w:tcBorders>
              <w:bottom w:val="single" w:sz="12" w:space="0" w:color="000000"/>
            </w:tcBorders>
          </w:tcPr>
          <w:p w:rsidR="001459CE" w:rsidRPr="00D9136B" w:rsidRDefault="00152CAF">
            <w:pPr>
              <w:pStyle w:val="TableParagraph"/>
              <w:spacing w:before="23" w:line="101" w:lineRule="exact"/>
              <w:ind w:left="19"/>
              <w:jc w:val="center"/>
              <w:rPr>
                <w:sz w:val="10"/>
                <w:szCs w:val="10"/>
              </w:rPr>
            </w:pPr>
            <w:r w:rsidRPr="00D9136B">
              <w:rPr>
                <w:spacing w:val="-5"/>
                <w:sz w:val="10"/>
                <w:szCs w:val="10"/>
              </w:rPr>
              <w:t>11</w:t>
            </w:r>
          </w:p>
        </w:tc>
        <w:tc>
          <w:tcPr>
            <w:tcW w:w="682" w:type="dxa"/>
            <w:tcBorders>
              <w:bottom w:val="single" w:sz="12" w:space="0" w:color="000000"/>
            </w:tcBorders>
          </w:tcPr>
          <w:p w:rsidR="001459CE" w:rsidRPr="00D9136B" w:rsidRDefault="00152CAF">
            <w:pPr>
              <w:pStyle w:val="TableParagraph"/>
              <w:spacing w:before="23" w:line="101" w:lineRule="exact"/>
              <w:ind w:left="26" w:right="6"/>
              <w:jc w:val="center"/>
              <w:rPr>
                <w:sz w:val="10"/>
                <w:szCs w:val="10"/>
              </w:rPr>
            </w:pPr>
            <w:r w:rsidRPr="00D9136B">
              <w:rPr>
                <w:spacing w:val="-5"/>
                <w:sz w:val="10"/>
                <w:szCs w:val="10"/>
              </w:rPr>
              <w:t>12</w:t>
            </w:r>
          </w:p>
        </w:tc>
      </w:tr>
      <w:tr w:rsidR="001459CE" w:rsidRPr="00D9136B" w:rsidTr="004C0676">
        <w:trPr>
          <w:trHeight w:val="221"/>
        </w:trPr>
        <w:tc>
          <w:tcPr>
            <w:tcW w:w="2476" w:type="dxa"/>
            <w:tcBorders>
              <w:right w:val="single" w:sz="12" w:space="0" w:color="000000"/>
            </w:tcBorders>
          </w:tcPr>
          <w:p w:rsidR="001459CE" w:rsidRPr="00D9136B" w:rsidRDefault="00152CAF">
            <w:pPr>
              <w:pStyle w:val="TableParagraph"/>
              <w:spacing w:line="101" w:lineRule="exact"/>
              <w:ind w:left="29"/>
              <w:rPr>
                <w:sz w:val="10"/>
                <w:szCs w:val="10"/>
              </w:rPr>
            </w:pPr>
            <w:r w:rsidRPr="00D9136B">
              <w:rPr>
                <w:sz w:val="10"/>
                <w:szCs w:val="10"/>
              </w:rPr>
              <w:t>3.</w:t>
            </w:r>
            <w:r w:rsidRPr="00D9136B">
              <w:rPr>
                <w:spacing w:val="1"/>
                <w:sz w:val="10"/>
                <w:szCs w:val="10"/>
              </w:rPr>
              <w:t xml:space="preserve"> </w:t>
            </w:r>
            <w:r w:rsidRPr="00D9136B">
              <w:rPr>
                <w:sz w:val="10"/>
                <w:szCs w:val="10"/>
              </w:rPr>
              <w:t>Обязательства финансовых</w:t>
            </w:r>
            <w:r w:rsidRPr="00D9136B">
              <w:rPr>
                <w:spacing w:val="-1"/>
                <w:sz w:val="10"/>
                <w:szCs w:val="10"/>
              </w:rPr>
              <w:t xml:space="preserve"> </w:t>
            </w:r>
            <w:r w:rsidRPr="00D9136B">
              <w:rPr>
                <w:sz w:val="10"/>
                <w:szCs w:val="10"/>
              </w:rPr>
              <w:t>годов,</w:t>
            </w:r>
            <w:r w:rsidRPr="00D9136B">
              <w:rPr>
                <w:spacing w:val="1"/>
                <w:sz w:val="10"/>
                <w:szCs w:val="10"/>
              </w:rPr>
              <w:t xml:space="preserve"> </w:t>
            </w:r>
            <w:r w:rsidRPr="00D9136B">
              <w:rPr>
                <w:sz w:val="10"/>
                <w:szCs w:val="10"/>
              </w:rPr>
              <w:t>следующих</w:t>
            </w:r>
            <w:r w:rsidRPr="00D9136B">
              <w:rPr>
                <w:spacing w:val="-3"/>
                <w:sz w:val="10"/>
                <w:szCs w:val="10"/>
              </w:rPr>
              <w:t xml:space="preserve"> </w:t>
            </w:r>
            <w:r w:rsidRPr="00D9136B">
              <w:rPr>
                <w:spacing w:val="-5"/>
                <w:sz w:val="10"/>
                <w:szCs w:val="10"/>
              </w:rPr>
              <w:t>за</w:t>
            </w:r>
          </w:p>
          <w:p w:rsidR="001459CE" w:rsidRPr="00D9136B" w:rsidRDefault="00152CAF">
            <w:pPr>
              <w:pStyle w:val="TableParagraph"/>
              <w:spacing w:before="11" w:line="88" w:lineRule="exact"/>
              <w:ind w:left="29"/>
              <w:rPr>
                <w:sz w:val="10"/>
                <w:szCs w:val="10"/>
              </w:rPr>
            </w:pPr>
            <w:r w:rsidRPr="00D9136B">
              <w:rPr>
                <w:sz w:val="10"/>
                <w:szCs w:val="10"/>
              </w:rPr>
              <w:t>текущим</w:t>
            </w:r>
            <w:r w:rsidRPr="00D9136B">
              <w:rPr>
                <w:spacing w:val="-1"/>
                <w:sz w:val="10"/>
                <w:szCs w:val="10"/>
              </w:rPr>
              <w:t xml:space="preserve"> </w:t>
            </w:r>
            <w:r w:rsidRPr="00D9136B">
              <w:rPr>
                <w:sz w:val="10"/>
                <w:szCs w:val="10"/>
              </w:rPr>
              <w:t>(отчетным) финансовым</w:t>
            </w:r>
            <w:r w:rsidRPr="00D9136B">
              <w:rPr>
                <w:spacing w:val="-1"/>
                <w:sz w:val="10"/>
                <w:szCs w:val="10"/>
              </w:rPr>
              <w:t xml:space="preserve"> </w:t>
            </w:r>
            <w:r w:rsidRPr="00D9136B">
              <w:rPr>
                <w:sz w:val="10"/>
                <w:szCs w:val="10"/>
              </w:rPr>
              <w:t xml:space="preserve">годом, </w:t>
            </w:r>
            <w:r w:rsidRPr="00D9136B">
              <w:rPr>
                <w:spacing w:val="-2"/>
                <w:sz w:val="10"/>
                <w:szCs w:val="10"/>
              </w:rPr>
              <w:t>всего:</w:t>
            </w:r>
          </w:p>
        </w:tc>
        <w:tc>
          <w:tcPr>
            <w:tcW w:w="352" w:type="dxa"/>
            <w:tcBorders>
              <w:top w:val="single" w:sz="12" w:space="0" w:color="000000"/>
              <w:left w:val="single" w:sz="12" w:space="0" w:color="000000"/>
            </w:tcBorders>
          </w:tcPr>
          <w:p w:rsidR="001459CE" w:rsidRPr="00D9136B" w:rsidRDefault="001459CE">
            <w:pPr>
              <w:pStyle w:val="TableParagraph"/>
              <w:spacing w:before="2"/>
              <w:rPr>
                <w:sz w:val="10"/>
                <w:szCs w:val="10"/>
              </w:rPr>
            </w:pPr>
          </w:p>
          <w:p w:rsidR="001459CE" w:rsidRPr="00D9136B" w:rsidRDefault="00152CAF">
            <w:pPr>
              <w:pStyle w:val="TableParagraph"/>
              <w:spacing w:line="95" w:lineRule="exact"/>
              <w:ind w:left="14"/>
              <w:jc w:val="center"/>
              <w:rPr>
                <w:sz w:val="10"/>
                <w:szCs w:val="10"/>
              </w:rPr>
            </w:pPr>
            <w:r w:rsidRPr="00D9136B">
              <w:rPr>
                <w:spacing w:val="-5"/>
                <w:sz w:val="10"/>
                <w:szCs w:val="10"/>
              </w:rPr>
              <w:t>700</w:t>
            </w:r>
          </w:p>
        </w:tc>
        <w:tc>
          <w:tcPr>
            <w:tcW w:w="1227" w:type="dxa"/>
            <w:tcBorders>
              <w:top w:val="single" w:sz="12" w:space="0" w:color="000000"/>
            </w:tcBorders>
          </w:tcPr>
          <w:p w:rsidR="001459CE" w:rsidRPr="00D9136B" w:rsidRDefault="001459CE">
            <w:pPr>
              <w:pStyle w:val="TableParagraph"/>
              <w:spacing w:before="2"/>
              <w:rPr>
                <w:sz w:val="10"/>
                <w:szCs w:val="10"/>
              </w:rPr>
            </w:pPr>
          </w:p>
          <w:p w:rsidR="001459CE" w:rsidRPr="00D9136B" w:rsidRDefault="00152CAF">
            <w:pPr>
              <w:pStyle w:val="TableParagraph"/>
              <w:spacing w:line="95" w:lineRule="exact"/>
              <w:ind w:left="25"/>
              <w:jc w:val="center"/>
              <w:rPr>
                <w:sz w:val="10"/>
                <w:szCs w:val="10"/>
              </w:rPr>
            </w:pPr>
            <w:r w:rsidRPr="00D9136B">
              <w:rPr>
                <w:spacing w:val="-10"/>
                <w:sz w:val="10"/>
                <w:szCs w:val="10"/>
              </w:rPr>
              <w:t>X</w:t>
            </w:r>
          </w:p>
        </w:tc>
        <w:tc>
          <w:tcPr>
            <w:tcW w:w="709" w:type="dxa"/>
            <w:tcBorders>
              <w:top w:val="single" w:sz="12" w:space="0" w:color="000000"/>
            </w:tcBorders>
          </w:tcPr>
          <w:p w:rsidR="001459CE" w:rsidRPr="00D9136B" w:rsidRDefault="001459CE">
            <w:pPr>
              <w:pStyle w:val="TableParagraph"/>
              <w:spacing w:before="2"/>
              <w:rPr>
                <w:sz w:val="10"/>
                <w:szCs w:val="10"/>
              </w:rPr>
            </w:pPr>
          </w:p>
          <w:p w:rsidR="001459CE" w:rsidRPr="00D9136B" w:rsidRDefault="00152CAF">
            <w:pPr>
              <w:pStyle w:val="TableParagraph"/>
              <w:spacing w:line="95" w:lineRule="exact"/>
              <w:ind w:right="3"/>
              <w:jc w:val="right"/>
              <w:rPr>
                <w:sz w:val="10"/>
                <w:szCs w:val="10"/>
              </w:rPr>
            </w:pPr>
            <w:r w:rsidRPr="00D9136B">
              <w:rPr>
                <w:sz w:val="10"/>
                <w:szCs w:val="10"/>
              </w:rPr>
              <w:t xml:space="preserve">208 </w:t>
            </w:r>
            <w:r w:rsidRPr="00D9136B">
              <w:rPr>
                <w:spacing w:val="-2"/>
                <w:sz w:val="10"/>
                <w:szCs w:val="10"/>
              </w:rPr>
              <w:t>400.00</w:t>
            </w:r>
          </w:p>
        </w:tc>
        <w:tc>
          <w:tcPr>
            <w:tcW w:w="716" w:type="dxa"/>
            <w:tcBorders>
              <w:top w:val="single" w:sz="12" w:space="0" w:color="000000"/>
            </w:tcBorders>
          </w:tcPr>
          <w:p w:rsidR="001459CE" w:rsidRPr="00D9136B" w:rsidRDefault="001459CE">
            <w:pPr>
              <w:pStyle w:val="TableParagraph"/>
              <w:spacing w:before="2"/>
              <w:rPr>
                <w:sz w:val="10"/>
                <w:szCs w:val="10"/>
              </w:rPr>
            </w:pPr>
          </w:p>
          <w:p w:rsidR="001459CE" w:rsidRPr="00D9136B" w:rsidRDefault="00152CAF">
            <w:pPr>
              <w:pStyle w:val="TableParagraph"/>
              <w:spacing w:line="95" w:lineRule="exact"/>
              <w:ind w:right="4"/>
              <w:jc w:val="right"/>
              <w:rPr>
                <w:sz w:val="10"/>
                <w:szCs w:val="10"/>
              </w:rPr>
            </w:pPr>
            <w:r w:rsidRPr="00D9136B">
              <w:rPr>
                <w:sz w:val="10"/>
                <w:szCs w:val="10"/>
              </w:rPr>
              <w:t>234 192</w:t>
            </w:r>
            <w:r w:rsidRPr="00D9136B">
              <w:rPr>
                <w:spacing w:val="1"/>
                <w:sz w:val="10"/>
                <w:szCs w:val="10"/>
              </w:rPr>
              <w:t xml:space="preserve"> </w:t>
            </w:r>
            <w:r w:rsidRPr="00D9136B">
              <w:rPr>
                <w:spacing w:val="-2"/>
                <w:sz w:val="10"/>
                <w:szCs w:val="10"/>
              </w:rPr>
              <w:t>100.00</w:t>
            </w:r>
          </w:p>
        </w:tc>
        <w:tc>
          <w:tcPr>
            <w:tcW w:w="742" w:type="dxa"/>
            <w:tcBorders>
              <w:top w:val="single" w:sz="12" w:space="0" w:color="000000"/>
            </w:tcBorders>
          </w:tcPr>
          <w:p w:rsidR="001459CE" w:rsidRPr="00D9136B" w:rsidRDefault="001459CE">
            <w:pPr>
              <w:pStyle w:val="TableParagraph"/>
              <w:spacing w:before="2"/>
              <w:rPr>
                <w:sz w:val="10"/>
                <w:szCs w:val="10"/>
              </w:rPr>
            </w:pPr>
          </w:p>
          <w:p w:rsidR="001459CE" w:rsidRPr="00D9136B" w:rsidRDefault="00152CAF">
            <w:pPr>
              <w:pStyle w:val="TableParagraph"/>
              <w:spacing w:line="95" w:lineRule="exact"/>
              <w:ind w:right="4"/>
              <w:jc w:val="right"/>
              <w:rPr>
                <w:sz w:val="10"/>
                <w:szCs w:val="10"/>
              </w:rPr>
            </w:pPr>
            <w:r w:rsidRPr="00D9136B">
              <w:rPr>
                <w:spacing w:val="-4"/>
                <w:sz w:val="10"/>
                <w:szCs w:val="10"/>
              </w:rPr>
              <w:t>0.00</w:t>
            </w:r>
          </w:p>
        </w:tc>
        <w:tc>
          <w:tcPr>
            <w:tcW w:w="742" w:type="dxa"/>
            <w:tcBorders>
              <w:top w:val="single" w:sz="12" w:space="0" w:color="000000"/>
            </w:tcBorders>
          </w:tcPr>
          <w:p w:rsidR="001459CE" w:rsidRPr="00D9136B" w:rsidRDefault="001459CE">
            <w:pPr>
              <w:pStyle w:val="TableParagraph"/>
              <w:spacing w:before="2"/>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1</w:t>
            </w:r>
            <w:r w:rsidRPr="00D9136B">
              <w:rPr>
                <w:spacing w:val="1"/>
                <w:sz w:val="10"/>
                <w:szCs w:val="10"/>
              </w:rPr>
              <w:t xml:space="preserve"> </w:t>
            </w:r>
            <w:r w:rsidRPr="00D9136B">
              <w:rPr>
                <w:sz w:val="10"/>
                <w:szCs w:val="10"/>
              </w:rPr>
              <w:t>817</w:t>
            </w:r>
            <w:r w:rsidRPr="00D9136B">
              <w:rPr>
                <w:spacing w:val="1"/>
                <w:sz w:val="10"/>
                <w:szCs w:val="10"/>
              </w:rPr>
              <w:t xml:space="preserve"> </w:t>
            </w:r>
            <w:r w:rsidRPr="00D9136B">
              <w:rPr>
                <w:spacing w:val="-2"/>
                <w:sz w:val="10"/>
                <w:szCs w:val="10"/>
              </w:rPr>
              <w:t>660.25</w:t>
            </w:r>
          </w:p>
        </w:tc>
        <w:tc>
          <w:tcPr>
            <w:tcW w:w="725" w:type="dxa"/>
            <w:tcBorders>
              <w:top w:val="single" w:sz="12" w:space="0" w:color="000000"/>
            </w:tcBorders>
          </w:tcPr>
          <w:p w:rsidR="001459CE" w:rsidRPr="00D9136B" w:rsidRDefault="001459CE">
            <w:pPr>
              <w:pStyle w:val="TableParagraph"/>
              <w:spacing w:before="2"/>
              <w:rPr>
                <w:sz w:val="10"/>
                <w:szCs w:val="10"/>
              </w:rPr>
            </w:pPr>
          </w:p>
          <w:p w:rsidR="001459CE" w:rsidRPr="00D9136B" w:rsidRDefault="00152CAF">
            <w:pPr>
              <w:pStyle w:val="TableParagraph"/>
              <w:spacing w:line="95" w:lineRule="exact"/>
              <w:ind w:right="5"/>
              <w:jc w:val="right"/>
              <w:rPr>
                <w:sz w:val="10"/>
                <w:szCs w:val="10"/>
              </w:rPr>
            </w:pPr>
            <w:r w:rsidRPr="00D9136B">
              <w:rPr>
                <w:spacing w:val="-4"/>
                <w:sz w:val="10"/>
                <w:szCs w:val="10"/>
              </w:rPr>
              <w:t>0.00</w:t>
            </w:r>
          </w:p>
        </w:tc>
        <w:tc>
          <w:tcPr>
            <w:tcW w:w="732" w:type="dxa"/>
            <w:tcBorders>
              <w:top w:val="single" w:sz="12" w:space="0" w:color="000000"/>
            </w:tcBorders>
          </w:tcPr>
          <w:p w:rsidR="001459CE" w:rsidRPr="00D9136B" w:rsidRDefault="001459CE">
            <w:pPr>
              <w:pStyle w:val="TableParagraph"/>
              <w:spacing w:before="2"/>
              <w:rPr>
                <w:sz w:val="10"/>
                <w:szCs w:val="10"/>
              </w:rPr>
            </w:pPr>
          </w:p>
          <w:p w:rsidR="001459CE" w:rsidRPr="00D9136B" w:rsidRDefault="00152CAF">
            <w:pPr>
              <w:pStyle w:val="TableParagraph"/>
              <w:spacing w:line="95" w:lineRule="exact"/>
              <w:ind w:right="5"/>
              <w:jc w:val="right"/>
              <w:rPr>
                <w:sz w:val="10"/>
                <w:szCs w:val="10"/>
              </w:rPr>
            </w:pPr>
            <w:r w:rsidRPr="00D9136B">
              <w:rPr>
                <w:spacing w:val="-4"/>
                <w:sz w:val="10"/>
                <w:szCs w:val="10"/>
              </w:rPr>
              <w:t>0.00</w:t>
            </w:r>
          </w:p>
        </w:tc>
        <w:tc>
          <w:tcPr>
            <w:tcW w:w="698" w:type="dxa"/>
            <w:tcBorders>
              <w:top w:val="single" w:sz="12" w:space="0" w:color="000000"/>
            </w:tcBorders>
          </w:tcPr>
          <w:p w:rsidR="001459CE" w:rsidRPr="00D9136B" w:rsidRDefault="001459CE">
            <w:pPr>
              <w:pStyle w:val="TableParagraph"/>
              <w:spacing w:before="2"/>
              <w:rPr>
                <w:sz w:val="10"/>
                <w:szCs w:val="10"/>
              </w:rPr>
            </w:pPr>
          </w:p>
          <w:p w:rsidR="001459CE" w:rsidRPr="00D9136B" w:rsidRDefault="00152CAF">
            <w:pPr>
              <w:pStyle w:val="TableParagraph"/>
              <w:spacing w:line="95" w:lineRule="exact"/>
              <w:ind w:right="5"/>
              <w:jc w:val="right"/>
              <w:rPr>
                <w:sz w:val="10"/>
                <w:szCs w:val="10"/>
              </w:rPr>
            </w:pPr>
            <w:r w:rsidRPr="00D9136B">
              <w:rPr>
                <w:spacing w:val="-4"/>
                <w:sz w:val="10"/>
                <w:szCs w:val="10"/>
              </w:rPr>
              <w:t>0,00</w:t>
            </w:r>
          </w:p>
        </w:tc>
        <w:tc>
          <w:tcPr>
            <w:tcW w:w="724" w:type="dxa"/>
            <w:tcBorders>
              <w:top w:val="single" w:sz="12" w:space="0" w:color="000000"/>
            </w:tcBorders>
          </w:tcPr>
          <w:p w:rsidR="001459CE" w:rsidRPr="00353BD1" w:rsidRDefault="001459CE">
            <w:pPr>
              <w:pStyle w:val="TableParagraph"/>
              <w:spacing w:before="2"/>
              <w:rPr>
                <w:sz w:val="11"/>
                <w:szCs w:val="11"/>
              </w:rPr>
            </w:pPr>
          </w:p>
          <w:p w:rsidR="001459CE" w:rsidRPr="00353BD1" w:rsidRDefault="00152CAF">
            <w:pPr>
              <w:pStyle w:val="TableParagraph"/>
              <w:spacing w:line="95" w:lineRule="exact"/>
              <w:ind w:right="4"/>
              <w:jc w:val="right"/>
              <w:rPr>
                <w:sz w:val="11"/>
                <w:szCs w:val="11"/>
              </w:rPr>
            </w:pPr>
            <w:r w:rsidRPr="00353BD1">
              <w:rPr>
                <w:sz w:val="11"/>
                <w:szCs w:val="11"/>
              </w:rPr>
              <w:t>1</w:t>
            </w:r>
            <w:r w:rsidRPr="00353BD1">
              <w:rPr>
                <w:spacing w:val="1"/>
                <w:sz w:val="11"/>
                <w:szCs w:val="11"/>
              </w:rPr>
              <w:t xml:space="preserve"> </w:t>
            </w:r>
            <w:r w:rsidRPr="00353BD1">
              <w:rPr>
                <w:sz w:val="11"/>
                <w:szCs w:val="11"/>
              </w:rPr>
              <w:t>817</w:t>
            </w:r>
            <w:r w:rsidRPr="00353BD1">
              <w:rPr>
                <w:spacing w:val="1"/>
                <w:sz w:val="11"/>
                <w:szCs w:val="11"/>
              </w:rPr>
              <w:t xml:space="preserve"> </w:t>
            </w:r>
            <w:r w:rsidRPr="00353BD1">
              <w:rPr>
                <w:spacing w:val="-2"/>
                <w:sz w:val="11"/>
                <w:szCs w:val="11"/>
              </w:rPr>
              <w:t>660.25</w:t>
            </w:r>
          </w:p>
        </w:tc>
        <w:tc>
          <w:tcPr>
            <w:tcW w:w="682" w:type="dxa"/>
            <w:tcBorders>
              <w:top w:val="single" w:sz="12" w:space="0" w:color="000000"/>
              <w:right w:val="single" w:sz="12" w:space="0" w:color="000000"/>
            </w:tcBorders>
          </w:tcPr>
          <w:p w:rsidR="001459CE" w:rsidRPr="00D9136B" w:rsidRDefault="001459CE">
            <w:pPr>
              <w:pStyle w:val="TableParagraph"/>
              <w:spacing w:before="2"/>
              <w:rPr>
                <w:sz w:val="10"/>
                <w:szCs w:val="10"/>
              </w:rPr>
            </w:pPr>
          </w:p>
          <w:p w:rsidR="001459CE" w:rsidRPr="00D9136B" w:rsidRDefault="00152CAF">
            <w:pPr>
              <w:pStyle w:val="TableParagraph"/>
              <w:spacing w:line="95" w:lineRule="exact"/>
              <w:ind w:right="-15"/>
              <w:jc w:val="right"/>
              <w:rPr>
                <w:sz w:val="10"/>
                <w:szCs w:val="10"/>
              </w:rPr>
            </w:pPr>
            <w:r w:rsidRPr="00D9136B">
              <w:rPr>
                <w:spacing w:val="-4"/>
                <w:sz w:val="10"/>
                <w:szCs w:val="10"/>
              </w:rPr>
              <w:t>0.00</w:t>
            </w:r>
          </w:p>
        </w:tc>
      </w:tr>
      <w:tr w:rsidR="001459CE" w:rsidRPr="00D9136B" w:rsidTr="004C0676">
        <w:trPr>
          <w:trHeight w:val="159"/>
        </w:trPr>
        <w:tc>
          <w:tcPr>
            <w:tcW w:w="2476" w:type="dxa"/>
            <w:tcBorders>
              <w:bottom w:val="nil"/>
              <w:right w:val="single" w:sz="12" w:space="0" w:color="000000"/>
            </w:tcBorders>
          </w:tcPr>
          <w:p w:rsidR="001459CE" w:rsidRPr="00D9136B" w:rsidRDefault="00152CAF">
            <w:pPr>
              <w:pStyle w:val="TableParagraph"/>
              <w:spacing w:before="35"/>
              <w:ind w:left="276"/>
              <w:rPr>
                <w:sz w:val="10"/>
                <w:szCs w:val="10"/>
              </w:rPr>
            </w:pPr>
            <w:r w:rsidRPr="00D9136B">
              <w:rPr>
                <w:sz w:val="10"/>
                <w:szCs w:val="10"/>
              </w:rPr>
              <w:t>в том</w:t>
            </w:r>
            <w:r w:rsidRPr="00D9136B">
              <w:rPr>
                <w:spacing w:val="1"/>
                <w:sz w:val="10"/>
                <w:szCs w:val="10"/>
              </w:rPr>
              <w:t xml:space="preserve"> </w:t>
            </w:r>
            <w:r w:rsidRPr="00D9136B">
              <w:rPr>
                <w:spacing w:val="-2"/>
                <w:sz w:val="10"/>
                <w:szCs w:val="10"/>
              </w:rPr>
              <w:t>числе</w:t>
            </w:r>
          </w:p>
        </w:tc>
        <w:tc>
          <w:tcPr>
            <w:tcW w:w="352" w:type="dxa"/>
            <w:vMerge w:val="restart"/>
            <w:tcBorders>
              <w:left w:val="single" w:sz="12" w:space="0" w:color="000000"/>
            </w:tcBorders>
          </w:tcPr>
          <w:p w:rsidR="001459CE" w:rsidRPr="00D9136B" w:rsidRDefault="001459CE">
            <w:pPr>
              <w:pStyle w:val="TableParagraph"/>
              <w:spacing w:before="78"/>
              <w:rPr>
                <w:sz w:val="10"/>
                <w:szCs w:val="10"/>
              </w:rPr>
            </w:pPr>
          </w:p>
          <w:p w:rsidR="001459CE" w:rsidRPr="00D9136B" w:rsidRDefault="00152CAF">
            <w:pPr>
              <w:pStyle w:val="TableParagraph"/>
              <w:spacing w:line="95" w:lineRule="exact"/>
              <w:ind w:left="97"/>
              <w:rPr>
                <w:sz w:val="10"/>
                <w:szCs w:val="10"/>
              </w:rPr>
            </w:pPr>
            <w:r w:rsidRPr="00D9136B">
              <w:rPr>
                <w:spacing w:val="-5"/>
                <w:sz w:val="10"/>
                <w:szCs w:val="10"/>
              </w:rPr>
              <w:t>800</w:t>
            </w:r>
          </w:p>
        </w:tc>
        <w:tc>
          <w:tcPr>
            <w:tcW w:w="1227" w:type="dxa"/>
            <w:vMerge w:val="restart"/>
          </w:tcPr>
          <w:p w:rsidR="001459CE" w:rsidRPr="00D9136B" w:rsidRDefault="001459CE">
            <w:pPr>
              <w:pStyle w:val="TableParagraph"/>
              <w:spacing w:before="78"/>
              <w:rPr>
                <w:sz w:val="10"/>
                <w:szCs w:val="10"/>
              </w:rPr>
            </w:pPr>
          </w:p>
          <w:p w:rsidR="001459CE" w:rsidRPr="00D9136B" w:rsidRDefault="00152CAF">
            <w:pPr>
              <w:pStyle w:val="TableParagraph"/>
              <w:spacing w:line="95" w:lineRule="exact"/>
              <w:ind w:left="25"/>
              <w:jc w:val="center"/>
              <w:rPr>
                <w:sz w:val="10"/>
                <w:szCs w:val="10"/>
              </w:rPr>
            </w:pPr>
            <w:r w:rsidRPr="00D9136B">
              <w:rPr>
                <w:spacing w:val="-10"/>
                <w:sz w:val="10"/>
                <w:szCs w:val="10"/>
              </w:rPr>
              <w:t>X</w:t>
            </w:r>
          </w:p>
        </w:tc>
        <w:tc>
          <w:tcPr>
            <w:tcW w:w="709" w:type="dxa"/>
            <w:vMerge w:val="restart"/>
          </w:tcPr>
          <w:p w:rsidR="001459CE" w:rsidRPr="00D9136B" w:rsidRDefault="001459CE" w:rsidP="00D9136B">
            <w:pPr>
              <w:pStyle w:val="TableParagraph"/>
              <w:spacing w:before="78"/>
              <w:jc w:val="center"/>
              <w:rPr>
                <w:sz w:val="10"/>
                <w:szCs w:val="10"/>
              </w:rPr>
            </w:pPr>
          </w:p>
          <w:p w:rsidR="001459CE" w:rsidRPr="00D9136B" w:rsidRDefault="00152CAF" w:rsidP="00D9136B">
            <w:pPr>
              <w:pStyle w:val="TableParagraph"/>
              <w:spacing w:line="95" w:lineRule="exact"/>
              <w:jc w:val="center"/>
              <w:rPr>
                <w:sz w:val="10"/>
                <w:szCs w:val="10"/>
              </w:rPr>
            </w:pPr>
            <w:r w:rsidRPr="00D9136B">
              <w:rPr>
                <w:sz w:val="10"/>
                <w:szCs w:val="10"/>
              </w:rPr>
              <w:t xml:space="preserve">208 </w:t>
            </w:r>
            <w:r w:rsidRPr="00D9136B">
              <w:rPr>
                <w:spacing w:val="-2"/>
                <w:sz w:val="10"/>
                <w:szCs w:val="10"/>
              </w:rPr>
              <w:t>400.00</w:t>
            </w:r>
          </w:p>
        </w:tc>
        <w:tc>
          <w:tcPr>
            <w:tcW w:w="716" w:type="dxa"/>
            <w:vMerge w:val="restart"/>
          </w:tcPr>
          <w:p w:rsidR="001459CE" w:rsidRPr="00D9136B" w:rsidRDefault="001459CE" w:rsidP="00D9136B">
            <w:pPr>
              <w:pStyle w:val="TableParagraph"/>
              <w:spacing w:before="78"/>
              <w:jc w:val="center"/>
              <w:rPr>
                <w:sz w:val="10"/>
                <w:szCs w:val="10"/>
              </w:rPr>
            </w:pPr>
          </w:p>
          <w:p w:rsidR="001459CE" w:rsidRPr="00D9136B" w:rsidRDefault="00152CAF" w:rsidP="00D9136B">
            <w:pPr>
              <w:pStyle w:val="TableParagraph"/>
              <w:spacing w:line="95" w:lineRule="exact"/>
              <w:jc w:val="center"/>
              <w:rPr>
                <w:sz w:val="10"/>
                <w:szCs w:val="10"/>
              </w:rPr>
            </w:pPr>
            <w:r w:rsidRPr="00D9136B">
              <w:rPr>
                <w:sz w:val="10"/>
                <w:szCs w:val="10"/>
              </w:rPr>
              <w:t>234 192</w:t>
            </w:r>
            <w:r w:rsidRPr="00D9136B">
              <w:rPr>
                <w:spacing w:val="1"/>
                <w:sz w:val="10"/>
                <w:szCs w:val="10"/>
              </w:rPr>
              <w:t xml:space="preserve"> </w:t>
            </w:r>
            <w:r w:rsidRPr="00D9136B">
              <w:rPr>
                <w:spacing w:val="-2"/>
                <w:sz w:val="10"/>
                <w:szCs w:val="10"/>
              </w:rPr>
              <w:t>100.00</w:t>
            </w:r>
          </w:p>
        </w:tc>
        <w:tc>
          <w:tcPr>
            <w:tcW w:w="742" w:type="dxa"/>
            <w:vMerge w:val="restart"/>
          </w:tcPr>
          <w:p w:rsidR="001459CE" w:rsidRPr="00D9136B" w:rsidRDefault="001459CE">
            <w:pPr>
              <w:pStyle w:val="TableParagraph"/>
              <w:spacing w:before="78"/>
              <w:rPr>
                <w:sz w:val="10"/>
                <w:szCs w:val="10"/>
              </w:rPr>
            </w:pPr>
          </w:p>
          <w:p w:rsidR="001459CE" w:rsidRPr="00D9136B" w:rsidRDefault="00152CAF">
            <w:pPr>
              <w:pStyle w:val="TableParagraph"/>
              <w:spacing w:line="95" w:lineRule="exact"/>
              <w:ind w:right="4"/>
              <w:jc w:val="right"/>
              <w:rPr>
                <w:sz w:val="10"/>
                <w:szCs w:val="10"/>
              </w:rPr>
            </w:pPr>
            <w:r w:rsidRPr="00D9136B">
              <w:rPr>
                <w:spacing w:val="-4"/>
                <w:sz w:val="10"/>
                <w:szCs w:val="10"/>
              </w:rPr>
              <w:t>0.00</w:t>
            </w:r>
          </w:p>
        </w:tc>
        <w:tc>
          <w:tcPr>
            <w:tcW w:w="742" w:type="dxa"/>
            <w:vMerge w:val="restart"/>
          </w:tcPr>
          <w:p w:rsidR="001459CE" w:rsidRPr="00D9136B" w:rsidRDefault="001459CE">
            <w:pPr>
              <w:pStyle w:val="TableParagraph"/>
              <w:spacing w:before="78"/>
              <w:rPr>
                <w:sz w:val="10"/>
                <w:szCs w:val="10"/>
              </w:rPr>
            </w:pPr>
          </w:p>
          <w:p w:rsidR="001459CE" w:rsidRPr="00D9136B" w:rsidRDefault="00152CAF" w:rsidP="00D9136B">
            <w:pPr>
              <w:pStyle w:val="TableParagraph"/>
              <w:spacing w:line="95" w:lineRule="exact"/>
              <w:ind w:left="56"/>
              <w:jc w:val="center"/>
              <w:rPr>
                <w:sz w:val="10"/>
                <w:szCs w:val="10"/>
              </w:rPr>
            </w:pPr>
            <w:r w:rsidRPr="00D9136B">
              <w:rPr>
                <w:sz w:val="10"/>
                <w:szCs w:val="10"/>
              </w:rPr>
              <w:t>1</w:t>
            </w:r>
            <w:r w:rsidRPr="00D9136B">
              <w:rPr>
                <w:spacing w:val="1"/>
                <w:sz w:val="10"/>
                <w:szCs w:val="10"/>
              </w:rPr>
              <w:t xml:space="preserve"> </w:t>
            </w:r>
            <w:r w:rsidRPr="00D9136B">
              <w:rPr>
                <w:sz w:val="10"/>
                <w:szCs w:val="10"/>
              </w:rPr>
              <w:t>817</w:t>
            </w:r>
            <w:r w:rsidRPr="00D9136B">
              <w:rPr>
                <w:spacing w:val="1"/>
                <w:sz w:val="10"/>
                <w:szCs w:val="10"/>
              </w:rPr>
              <w:t xml:space="preserve"> </w:t>
            </w:r>
            <w:r w:rsidRPr="00D9136B">
              <w:rPr>
                <w:spacing w:val="-2"/>
                <w:sz w:val="10"/>
                <w:szCs w:val="10"/>
              </w:rPr>
              <w:t>660.25</w:t>
            </w:r>
          </w:p>
        </w:tc>
        <w:tc>
          <w:tcPr>
            <w:tcW w:w="725" w:type="dxa"/>
            <w:vMerge w:val="restart"/>
          </w:tcPr>
          <w:p w:rsidR="001459CE" w:rsidRPr="00D9136B" w:rsidRDefault="001459CE">
            <w:pPr>
              <w:pStyle w:val="TableParagraph"/>
              <w:spacing w:before="78"/>
              <w:rPr>
                <w:sz w:val="10"/>
                <w:szCs w:val="10"/>
              </w:rPr>
            </w:pPr>
          </w:p>
          <w:p w:rsidR="001459CE" w:rsidRPr="00D9136B" w:rsidRDefault="00152CAF">
            <w:pPr>
              <w:pStyle w:val="TableParagraph"/>
              <w:spacing w:line="95" w:lineRule="exact"/>
              <w:ind w:right="5"/>
              <w:jc w:val="right"/>
              <w:rPr>
                <w:sz w:val="10"/>
                <w:szCs w:val="10"/>
              </w:rPr>
            </w:pPr>
            <w:r w:rsidRPr="00D9136B">
              <w:rPr>
                <w:spacing w:val="-4"/>
                <w:sz w:val="10"/>
                <w:szCs w:val="10"/>
              </w:rPr>
              <w:t>0.00</w:t>
            </w:r>
          </w:p>
        </w:tc>
        <w:tc>
          <w:tcPr>
            <w:tcW w:w="732" w:type="dxa"/>
            <w:vMerge w:val="restart"/>
          </w:tcPr>
          <w:p w:rsidR="001459CE" w:rsidRPr="00D9136B" w:rsidRDefault="001459CE">
            <w:pPr>
              <w:pStyle w:val="TableParagraph"/>
              <w:spacing w:before="78"/>
              <w:rPr>
                <w:sz w:val="10"/>
                <w:szCs w:val="10"/>
              </w:rPr>
            </w:pPr>
          </w:p>
          <w:p w:rsidR="001459CE" w:rsidRPr="00D9136B" w:rsidRDefault="00152CAF">
            <w:pPr>
              <w:pStyle w:val="TableParagraph"/>
              <w:spacing w:line="95" w:lineRule="exact"/>
              <w:ind w:right="5"/>
              <w:jc w:val="right"/>
              <w:rPr>
                <w:sz w:val="10"/>
                <w:szCs w:val="10"/>
              </w:rPr>
            </w:pPr>
            <w:r w:rsidRPr="00D9136B">
              <w:rPr>
                <w:spacing w:val="-4"/>
                <w:sz w:val="10"/>
                <w:szCs w:val="10"/>
              </w:rPr>
              <w:t>0.00</w:t>
            </w:r>
          </w:p>
        </w:tc>
        <w:tc>
          <w:tcPr>
            <w:tcW w:w="698" w:type="dxa"/>
            <w:vMerge w:val="restart"/>
          </w:tcPr>
          <w:p w:rsidR="001459CE" w:rsidRPr="00D9136B" w:rsidRDefault="001459CE">
            <w:pPr>
              <w:pStyle w:val="TableParagraph"/>
              <w:spacing w:before="73"/>
              <w:rPr>
                <w:sz w:val="10"/>
                <w:szCs w:val="10"/>
              </w:rPr>
            </w:pPr>
          </w:p>
          <w:p w:rsidR="001459CE" w:rsidRPr="00D9136B" w:rsidRDefault="00152CAF">
            <w:pPr>
              <w:pStyle w:val="TableParagraph"/>
              <w:spacing w:line="100" w:lineRule="exact"/>
              <w:ind w:left="19"/>
              <w:jc w:val="center"/>
              <w:rPr>
                <w:sz w:val="10"/>
                <w:szCs w:val="10"/>
              </w:rPr>
            </w:pPr>
            <w:r w:rsidRPr="00D9136B">
              <w:rPr>
                <w:spacing w:val="-10"/>
                <w:sz w:val="10"/>
                <w:szCs w:val="10"/>
              </w:rPr>
              <w:t>X</w:t>
            </w:r>
          </w:p>
        </w:tc>
        <w:tc>
          <w:tcPr>
            <w:tcW w:w="724" w:type="dxa"/>
            <w:vMerge w:val="restart"/>
          </w:tcPr>
          <w:p w:rsidR="001459CE" w:rsidRPr="00D9136B" w:rsidRDefault="001459CE">
            <w:pPr>
              <w:pStyle w:val="TableParagraph"/>
              <w:spacing w:before="78"/>
              <w:rPr>
                <w:sz w:val="10"/>
                <w:szCs w:val="10"/>
              </w:rPr>
            </w:pPr>
          </w:p>
          <w:p w:rsidR="001459CE" w:rsidRPr="00D9136B" w:rsidRDefault="00152CAF" w:rsidP="00D9136B">
            <w:pPr>
              <w:pStyle w:val="TableParagraph"/>
              <w:spacing w:line="95" w:lineRule="exact"/>
              <w:ind w:left="-14"/>
              <w:jc w:val="center"/>
              <w:rPr>
                <w:sz w:val="10"/>
                <w:szCs w:val="10"/>
              </w:rPr>
            </w:pPr>
            <w:r w:rsidRPr="00D9136B">
              <w:rPr>
                <w:sz w:val="10"/>
                <w:szCs w:val="10"/>
              </w:rPr>
              <w:t>1</w:t>
            </w:r>
            <w:r w:rsidRPr="00D9136B">
              <w:rPr>
                <w:spacing w:val="1"/>
                <w:sz w:val="10"/>
                <w:szCs w:val="10"/>
              </w:rPr>
              <w:t xml:space="preserve"> </w:t>
            </w:r>
            <w:r w:rsidRPr="00D9136B">
              <w:rPr>
                <w:sz w:val="10"/>
                <w:szCs w:val="10"/>
              </w:rPr>
              <w:t>817</w:t>
            </w:r>
            <w:r w:rsidRPr="00D9136B">
              <w:rPr>
                <w:spacing w:val="1"/>
                <w:sz w:val="10"/>
                <w:szCs w:val="10"/>
              </w:rPr>
              <w:t xml:space="preserve"> </w:t>
            </w:r>
            <w:r w:rsidRPr="00D9136B">
              <w:rPr>
                <w:spacing w:val="-2"/>
                <w:sz w:val="10"/>
                <w:szCs w:val="10"/>
              </w:rPr>
              <w:t>660.25</w:t>
            </w:r>
          </w:p>
        </w:tc>
        <w:tc>
          <w:tcPr>
            <w:tcW w:w="682" w:type="dxa"/>
            <w:vMerge w:val="restart"/>
            <w:tcBorders>
              <w:right w:val="single" w:sz="12" w:space="0" w:color="000000"/>
            </w:tcBorders>
          </w:tcPr>
          <w:p w:rsidR="001459CE" w:rsidRPr="00D9136B" w:rsidRDefault="001459CE">
            <w:pPr>
              <w:pStyle w:val="TableParagraph"/>
              <w:spacing w:before="78"/>
              <w:rPr>
                <w:sz w:val="10"/>
                <w:szCs w:val="10"/>
              </w:rPr>
            </w:pPr>
          </w:p>
          <w:p w:rsidR="001459CE" w:rsidRPr="00D9136B" w:rsidRDefault="00152CAF">
            <w:pPr>
              <w:pStyle w:val="TableParagraph"/>
              <w:spacing w:line="95" w:lineRule="exact"/>
              <w:ind w:right="-15"/>
              <w:jc w:val="right"/>
              <w:rPr>
                <w:sz w:val="10"/>
                <w:szCs w:val="10"/>
              </w:rPr>
            </w:pPr>
            <w:r w:rsidRPr="00D9136B">
              <w:rPr>
                <w:spacing w:val="-4"/>
                <w:sz w:val="10"/>
                <w:szCs w:val="10"/>
              </w:rPr>
              <w:t>0.00</w:t>
            </w:r>
          </w:p>
        </w:tc>
      </w:tr>
      <w:tr w:rsidR="001459CE" w:rsidRPr="00D9136B" w:rsidTr="004C0676">
        <w:trPr>
          <w:trHeight w:val="127"/>
        </w:trPr>
        <w:tc>
          <w:tcPr>
            <w:tcW w:w="2476" w:type="dxa"/>
            <w:tcBorders>
              <w:top w:val="nil"/>
              <w:right w:val="single" w:sz="12" w:space="0" w:color="000000"/>
            </w:tcBorders>
          </w:tcPr>
          <w:p w:rsidR="001459CE" w:rsidRPr="00D9136B" w:rsidRDefault="00152CAF">
            <w:pPr>
              <w:pStyle w:val="TableParagraph"/>
              <w:spacing w:before="19" w:line="88" w:lineRule="exact"/>
              <w:ind w:left="276"/>
              <w:rPr>
                <w:sz w:val="10"/>
                <w:szCs w:val="10"/>
              </w:rPr>
            </w:pPr>
            <w:r w:rsidRPr="00D9136B">
              <w:rPr>
                <w:sz w:val="10"/>
                <w:szCs w:val="10"/>
              </w:rPr>
              <w:t>по</w:t>
            </w:r>
            <w:r w:rsidRPr="00D9136B">
              <w:rPr>
                <w:spacing w:val="-1"/>
                <w:sz w:val="10"/>
                <w:szCs w:val="10"/>
              </w:rPr>
              <w:t xml:space="preserve"> </w:t>
            </w:r>
            <w:r w:rsidRPr="00D9136B">
              <w:rPr>
                <w:sz w:val="10"/>
                <w:szCs w:val="10"/>
              </w:rPr>
              <w:t>расходам,</w:t>
            </w:r>
            <w:r w:rsidRPr="00D9136B">
              <w:rPr>
                <w:spacing w:val="1"/>
                <w:sz w:val="10"/>
                <w:szCs w:val="10"/>
              </w:rPr>
              <w:t xml:space="preserve"> </w:t>
            </w:r>
            <w:r w:rsidRPr="00D9136B">
              <w:rPr>
                <w:spacing w:val="-2"/>
                <w:sz w:val="10"/>
                <w:szCs w:val="10"/>
              </w:rPr>
              <w:t>всего</w:t>
            </w:r>
          </w:p>
        </w:tc>
        <w:tc>
          <w:tcPr>
            <w:tcW w:w="352" w:type="dxa"/>
            <w:vMerge/>
            <w:tcBorders>
              <w:top w:val="nil"/>
              <w:left w:val="single" w:sz="12" w:space="0" w:color="000000"/>
            </w:tcBorders>
          </w:tcPr>
          <w:p w:rsidR="001459CE" w:rsidRPr="00D9136B" w:rsidRDefault="001459CE">
            <w:pPr>
              <w:rPr>
                <w:sz w:val="10"/>
                <w:szCs w:val="10"/>
              </w:rPr>
            </w:pPr>
          </w:p>
        </w:tc>
        <w:tc>
          <w:tcPr>
            <w:tcW w:w="1227" w:type="dxa"/>
            <w:vMerge/>
            <w:tcBorders>
              <w:top w:val="nil"/>
            </w:tcBorders>
          </w:tcPr>
          <w:p w:rsidR="001459CE" w:rsidRPr="00D9136B" w:rsidRDefault="001459CE">
            <w:pPr>
              <w:rPr>
                <w:sz w:val="10"/>
                <w:szCs w:val="10"/>
              </w:rPr>
            </w:pPr>
          </w:p>
        </w:tc>
        <w:tc>
          <w:tcPr>
            <w:tcW w:w="709" w:type="dxa"/>
            <w:vMerge/>
            <w:tcBorders>
              <w:top w:val="nil"/>
            </w:tcBorders>
          </w:tcPr>
          <w:p w:rsidR="001459CE" w:rsidRPr="00D9136B" w:rsidRDefault="001459CE" w:rsidP="00D9136B">
            <w:pPr>
              <w:jc w:val="center"/>
              <w:rPr>
                <w:sz w:val="10"/>
                <w:szCs w:val="10"/>
              </w:rPr>
            </w:pPr>
          </w:p>
        </w:tc>
        <w:tc>
          <w:tcPr>
            <w:tcW w:w="716" w:type="dxa"/>
            <w:vMerge/>
            <w:tcBorders>
              <w:top w:val="nil"/>
            </w:tcBorders>
          </w:tcPr>
          <w:p w:rsidR="001459CE" w:rsidRPr="00D9136B" w:rsidRDefault="001459CE" w:rsidP="00D9136B">
            <w:pPr>
              <w:jc w:val="center"/>
              <w:rPr>
                <w:sz w:val="10"/>
                <w:szCs w:val="10"/>
              </w:rPr>
            </w:pPr>
          </w:p>
        </w:tc>
        <w:tc>
          <w:tcPr>
            <w:tcW w:w="742" w:type="dxa"/>
            <w:vMerge/>
            <w:tcBorders>
              <w:top w:val="nil"/>
            </w:tcBorders>
          </w:tcPr>
          <w:p w:rsidR="001459CE" w:rsidRPr="00D9136B" w:rsidRDefault="001459CE">
            <w:pPr>
              <w:rPr>
                <w:sz w:val="10"/>
                <w:szCs w:val="10"/>
              </w:rPr>
            </w:pPr>
          </w:p>
        </w:tc>
        <w:tc>
          <w:tcPr>
            <w:tcW w:w="742" w:type="dxa"/>
            <w:vMerge/>
            <w:tcBorders>
              <w:top w:val="nil"/>
            </w:tcBorders>
          </w:tcPr>
          <w:p w:rsidR="001459CE" w:rsidRPr="00D9136B" w:rsidRDefault="001459CE">
            <w:pPr>
              <w:rPr>
                <w:sz w:val="10"/>
                <w:szCs w:val="10"/>
              </w:rPr>
            </w:pPr>
          </w:p>
        </w:tc>
        <w:tc>
          <w:tcPr>
            <w:tcW w:w="725" w:type="dxa"/>
            <w:vMerge/>
            <w:tcBorders>
              <w:top w:val="nil"/>
            </w:tcBorders>
          </w:tcPr>
          <w:p w:rsidR="001459CE" w:rsidRPr="00D9136B" w:rsidRDefault="001459CE">
            <w:pPr>
              <w:rPr>
                <w:sz w:val="10"/>
                <w:szCs w:val="10"/>
              </w:rPr>
            </w:pPr>
          </w:p>
        </w:tc>
        <w:tc>
          <w:tcPr>
            <w:tcW w:w="732" w:type="dxa"/>
            <w:vMerge/>
            <w:tcBorders>
              <w:top w:val="nil"/>
            </w:tcBorders>
          </w:tcPr>
          <w:p w:rsidR="001459CE" w:rsidRPr="00D9136B" w:rsidRDefault="001459CE">
            <w:pPr>
              <w:rPr>
                <w:sz w:val="10"/>
                <w:szCs w:val="10"/>
              </w:rPr>
            </w:pPr>
          </w:p>
        </w:tc>
        <w:tc>
          <w:tcPr>
            <w:tcW w:w="698" w:type="dxa"/>
            <w:vMerge/>
            <w:tcBorders>
              <w:top w:val="nil"/>
            </w:tcBorders>
          </w:tcPr>
          <w:p w:rsidR="001459CE" w:rsidRPr="00D9136B" w:rsidRDefault="001459CE">
            <w:pPr>
              <w:rPr>
                <w:sz w:val="10"/>
                <w:szCs w:val="10"/>
              </w:rPr>
            </w:pPr>
          </w:p>
        </w:tc>
        <w:tc>
          <w:tcPr>
            <w:tcW w:w="724" w:type="dxa"/>
            <w:vMerge/>
            <w:tcBorders>
              <w:top w:val="nil"/>
            </w:tcBorders>
          </w:tcPr>
          <w:p w:rsidR="001459CE" w:rsidRPr="00D9136B" w:rsidRDefault="001459CE">
            <w:pPr>
              <w:rPr>
                <w:sz w:val="10"/>
                <w:szCs w:val="10"/>
              </w:rPr>
            </w:pPr>
          </w:p>
        </w:tc>
        <w:tc>
          <w:tcPr>
            <w:tcW w:w="682" w:type="dxa"/>
            <w:vMerge/>
            <w:tcBorders>
              <w:top w:val="nil"/>
              <w:right w:val="single" w:sz="12" w:space="0" w:color="000000"/>
            </w:tcBorders>
          </w:tcPr>
          <w:p w:rsidR="001459CE" w:rsidRPr="00D9136B" w:rsidRDefault="001459CE">
            <w:pPr>
              <w:rPr>
                <w:sz w:val="10"/>
                <w:szCs w:val="10"/>
              </w:rPr>
            </w:pPr>
          </w:p>
        </w:tc>
      </w:tr>
      <w:tr w:rsidR="001459CE" w:rsidRPr="00D9136B" w:rsidTr="004C0676">
        <w:trPr>
          <w:trHeight w:val="200"/>
        </w:trPr>
        <w:tc>
          <w:tcPr>
            <w:tcW w:w="2476" w:type="dxa"/>
            <w:tcBorders>
              <w:bottom w:val="nil"/>
              <w:right w:val="single" w:sz="12" w:space="0" w:color="000000"/>
            </w:tcBorders>
          </w:tcPr>
          <w:p w:rsidR="001459CE" w:rsidRPr="00D9136B" w:rsidRDefault="00152CAF">
            <w:pPr>
              <w:pStyle w:val="TableParagraph"/>
              <w:spacing w:before="35"/>
              <w:ind w:right="499"/>
              <w:jc w:val="center"/>
              <w:rPr>
                <w:sz w:val="10"/>
                <w:szCs w:val="10"/>
              </w:rPr>
            </w:pPr>
            <w:r w:rsidRPr="00D9136B">
              <w:rPr>
                <w:sz w:val="10"/>
                <w:szCs w:val="10"/>
              </w:rPr>
              <w:t>из</w:t>
            </w:r>
            <w:r w:rsidRPr="00D9136B">
              <w:rPr>
                <w:spacing w:val="-1"/>
                <w:sz w:val="10"/>
                <w:szCs w:val="10"/>
              </w:rPr>
              <w:t xml:space="preserve"> </w:t>
            </w:r>
            <w:r w:rsidRPr="00D9136B">
              <w:rPr>
                <w:spacing w:val="-4"/>
                <w:sz w:val="10"/>
                <w:szCs w:val="10"/>
              </w:rPr>
              <w:t>них:</w:t>
            </w:r>
          </w:p>
        </w:tc>
        <w:tc>
          <w:tcPr>
            <w:tcW w:w="352" w:type="dxa"/>
            <w:vMerge w:val="restart"/>
            <w:tcBorders>
              <w:left w:val="single" w:sz="12" w:space="0" w:color="000000"/>
            </w:tcBorders>
          </w:tcPr>
          <w:p w:rsidR="001459CE" w:rsidRPr="00D9136B" w:rsidRDefault="001459CE">
            <w:pPr>
              <w:pStyle w:val="TableParagraph"/>
              <w:rPr>
                <w:sz w:val="10"/>
                <w:szCs w:val="10"/>
              </w:rPr>
            </w:pPr>
          </w:p>
          <w:p w:rsidR="001459CE" w:rsidRPr="00D9136B" w:rsidRDefault="001459CE">
            <w:pPr>
              <w:pStyle w:val="TableParagraph"/>
              <w:spacing w:before="56"/>
              <w:rPr>
                <w:sz w:val="10"/>
                <w:szCs w:val="10"/>
              </w:rPr>
            </w:pPr>
          </w:p>
          <w:p w:rsidR="001459CE" w:rsidRPr="00D9136B" w:rsidRDefault="00152CAF">
            <w:pPr>
              <w:pStyle w:val="TableParagraph"/>
              <w:spacing w:line="95" w:lineRule="exact"/>
              <w:ind w:left="97"/>
              <w:rPr>
                <w:sz w:val="10"/>
                <w:szCs w:val="10"/>
              </w:rPr>
            </w:pPr>
            <w:r w:rsidRPr="00D9136B">
              <w:rPr>
                <w:spacing w:val="-5"/>
                <w:sz w:val="10"/>
                <w:szCs w:val="10"/>
              </w:rPr>
              <w:t>810</w:t>
            </w:r>
          </w:p>
        </w:tc>
        <w:tc>
          <w:tcPr>
            <w:tcW w:w="1227" w:type="dxa"/>
            <w:vMerge w:val="restart"/>
          </w:tcPr>
          <w:p w:rsidR="001459CE" w:rsidRPr="00D9136B" w:rsidRDefault="001459CE">
            <w:pPr>
              <w:pStyle w:val="TableParagraph"/>
              <w:rPr>
                <w:sz w:val="10"/>
                <w:szCs w:val="10"/>
              </w:rPr>
            </w:pPr>
          </w:p>
          <w:p w:rsidR="001459CE" w:rsidRPr="00D9136B" w:rsidRDefault="001459CE">
            <w:pPr>
              <w:pStyle w:val="TableParagraph"/>
              <w:spacing w:before="56"/>
              <w:rPr>
                <w:sz w:val="10"/>
                <w:szCs w:val="10"/>
              </w:rPr>
            </w:pPr>
          </w:p>
          <w:p w:rsidR="001459CE" w:rsidRPr="00D9136B" w:rsidRDefault="00152CAF">
            <w:pPr>
              <w:pStyle w:val="TableParagraph"/>
              <w:spacing w:line="95" w:lineRule="exact"/>
              <w:ind w:left="25"/>
              <w:jc w:val="center"/>
              <w:rPr>
                <w:sz w:val="10"/>
                <w:szCs w:val="10"/>
              </w:rPr>
            </w:pPr>
            <w:r w:rsidRPr="00D9136B">
              <w:rPr>
                <w:spacing w:val="-10"/>
                <w:sz w:val="10"/>
                <w:szCs w:val="10"/>
              </w:rPr>
              <w:t>X</w:t>
            </w:r>
          </w:p>
        </w:tc>
        <w:tc>
          <w:tcPr>
            <w:tcW w:w="709" w:type="dxa"/>
            <w:vMerge w:val="restart"/>
          </w:tcPr>
          <w:p w:rsidR="001459CE" w:rsidRPr="00D9136B" w:rsidRDefault="001459CE" w:rsidP="00D9136B">
            <w:pPr>
              <w:pStyle w:val="TableParagraph"/>
              <w:jc w:val="center"/>
              <w:rPr>
                <w:sz w:val="10"/>
                <w:szCs w:val="10"/>
              </w:rPr>
            </w:pPr>
          </w:p>
          <w:p w:rsidR="001459CE" w:rsidRPr="00D9136B" w:rsidRDefault="001459CE" w:rsidP="00D9136B">
            <w:pPr>
              <w:pStyle w:val="TableParagraph"/>
              <w:spacing w:before="56"/>
              <w:jc w:val="center"/>
              <w:rPr>
                <w:sz w:val="10"/>
                <w:szCs w:val="10"/>
              </w:rPr>
            </w:pPr>
          </w:p>
          <w:p w:rsidR="001459CE" w:rsidRPr="00D9136B" w:rsidRDefault="00152CAF" w:rsidP="00D9136B">
            <w:pPr>
              <w:pStyle w:val="TableParagraph"/>
              <w:spacing w:line="95" w:lineRule="exact"/>
              <w:ind w:right="3"/>
              <w:jc w:val="center"/>
              <w:rPr>
                <w:sz w:val="10"/>
                <w:szCs w:val="10"/>
              </w:rPr>
            </w:pPr>
            <w:r w:rsidRPr="00D9136B">
              <w:rPr>
                <w:spacing w:val="-4"/>
                <w:sz w:val="10"/>
                <w:szCs w:val="10"/>
              </w:rPr>
              <w:t>0,00</w:t>
            </w:r>
          </w:p>
        </w:tc>
        <w:tc>
          <w:tcPr>
            <w:tcW w:w="716" w:type="dxa"/>
            <w:vMerge w:val="restart"/>
          </w:tcPr>
          <w:p w:rsidR="001459CE" w:rsidRPr="00D9136B" w:rsidRDefault="001459CE" w:rsidP="00D9136B">
            <w:pPr>
              <w:pStyle w:val="TableParagraph"/>
              <w:jc w:val="center"/>
              <w:rPr>
                <w:sz w:val="10"/>
                <w:szCs w:val="10"/>
              </w:rPr>
            </w:pPr>
          </w:p>
          <w:p w:rsidR="001459CE" w:rsidRPr="00D9136B" w:rsidRDefault="001459CE" w:rsidP="00D9136B">
            <w:pPr>
              <w:pStyle w:val="TableParagraph"/>
              <w:spacing w:before="56"/>
              <w:jc w:val="center"/>
              <w:rPr>
                <w:sz w:val="10"/>
                <w:szCs w:val="10"/>
              </w:rPr>
            </w:pPr>
          </w:p>
          <w:p w:rsidR="001459CE" w:rsidRPr="00D9136B" w:rsidRDefault="00152CAF" w:rsidP="00D9136B">
            <w:pPr>
              <w:pStyle w:val="TableParagraph"/>
              <w:spacing w:line="95" w:lineRule="exact"/>
              <w:ind w:right="4"/>
              <w:jc w:val="center"/>
              <w:rPr>
                <w:sz w:val="10"/>
                <w:szCs w:val="10"/>
              </w:rPr>
            </w:pPr>
            <w:r w:rsidRPr="00D9136B">
              <w:rPr>
                <w:spacing w:val="-4"/>
                <w:sz w:val="10"/>
                <w:szCs w:val="10"/>
              </w:rPr>
              <w:t>0,00</w:t>
            </w:r>
          </w:p>
        </w:tc>
        <w:tc>
          <w:tcPr>
            <w:tcW w:w="742" w:type="dxa"/>
            <w:vMerge w:val="restart"/>
          </w:tcPr>
          <w:p w:rsidR="001459CE" w:rsidRPr="00D9136B" w:rsidRDefault="001459CE">
            <w:pPr>
              <w:pStyle w:val="TableParagraph"/>
              <w:rPr>
                <w:sz w:val="10"/>
                <w:szCs w:val="10"/>
              </w:rPr>
            </w:pPr>
          </w:p>
          <w:p w:rsidR="001459CE" w:rsidRPr="00D9136B" w:rsidRDefault="001459CE">
            <w:pPr>
              <w:pStyle w:val="TableParagraph"/>
              <w:spacing w:before="56"/>
              <w:rPr>
                <w:sz w:val="10"/>
                <w:szCs w:val="10"/>
              </w:rPr>
            </w:pPr>
          </w:p>
          <w:p w:rsidR="001459CE" w:rsidRPr="00D9136B" w:rsidRDefault="00152CAF">
            <w:pPr>
              <w:pStyle w:val="TableParagraph"/>
              <w:spacing w:line="95" w:lineRule="exact"/>
              <w:ind w:right="4"/>
              <w:jc w:val="right"/>
              <w:rPr>
                <w:sz w:val="10"/>
                <w:szCs w:val="10"/>
              </w:rPr>
            </w:pPr>
            <w:r w:rsidRPr="00D9136B">
              <w:rPr>
                <w:spacing w:val="-4"/>
                <w:sz w:val="10"/>
                <w:szCs w:val="10"/>
              </w:rPr>
              <w:t>0,00</w:t>
            </w:r>
          </w:p>
        </w:tc>
        <w:tc>
          <w:tcPr>
            <w:tcW w:w="742" w:type="dxa"/>
            <w:vMerge w:val="restart"/>
          </w:tcPr>
          <w:p w:rsidR="001459CE" w:rsidRPr="00D9136B" w:rsidRDefault="001459CE">
            <w:pPr>
              <w:pStyle w:val="TableParagraph"/>
              <w:rPr>
                <w:sz w:val="10"/>
                <w:szCs w:val="10"/>
              </w:rPr>
            </w:pPr>
          </w:p>
          <w:p w:rsidR="001459CE" w:rsidRPr="00D9136B" w:rsidRDefault="001459CE">
            <w:pPr>
              <w:pStyle w:val="TableParagraph"/>
              <w:spacing w:before="56"/>
              <w:rPr>
                <w:sz w:val="10"/>
                <w:szCs w:val="10"/>
              </w:rPr>
            </w:pPr>
          </w:p>
          <w:p w:rsidR="001459CE" w:rsidRPr="00D9136B" w:rsidRDefault="00152CAF">
            <w:pPr>
              <w:pStyle w:val="TableParagraph"/>
              <w:spacing w:line="95" w:lineRule="exact"/>
              <w:ind w:right="5"/>
              <w:jc w:val="right"/>
              <w:rPr>
                <w:sz w:val="10"/>
                <w:szCs w:val="10"/>
              </w:rPr>
            </w:pPr>
            <w:r w:rsidRPr="00D9136B">
              <w:rPr>
                <w:spacing w:val="-4"/>
                <w:sz w:val="10"/>
                <w:szCs w:val="10"/>
              </w:rPr>
              <w:t>0,00</w:t>
            </w:r>
          </w:p>
        </w:tc>
        <w:tc>
          <w:tcPr>
            <w:tcW w:w="725" w:type="dxa"/>
            <w:vMerge w:val="restart"/>
          </w:tcPr>
          <w:p w:rsidR="001459CE" w:rsidRPr="00D9136B" w:rsidRDefault="001459CE">
            <w:pPr>
              <w:pStyle w:val="TableParagraph"/>
              <w:rPr>
                <w:sz w:val="10"/>
                <w:szCs w:val="10"/>
              </w:rPr>
            </w:pPr>
          </w:p>
          <w:p w:rsidR="001459CE" w:rsidRPr="00D9136B" w:rsidRDefault="001459CE">
            <w:pPr>
              <w:pStyle w:val="TableParagraph"/>
              <w:spacing w:before="56"/>
              <w:rPr>
                <w:sz w:val="10"/>
                <w:szCs w:val="10"/>
              </w:rPr>
            </w:pPr>
          </w:p>
          <w:p w:rsidR="001459CE" w:rsidRPr="00D9136B" w:rsidRDefault="00152CAF">
            <w:pPr>
              <w:pStyle w:val="TableParagraph"/>
              <w:spacing w:line="95" w:lineRule="exact"/>
              <w:ind w:right="5"/>
              <w:jc w:val="right"/>
              <w:rPr>
                <w:sz w:val="10"/>
                <w:szCs w:val="10"/>
              </w:rPr>
            </w:pPr>
            <w:r w:rsidRPr="00D9136B">
              <w:rPr>
                <w:spacing w:val="-4"/>
                <w:sz w:val="10"/>
                <w:szCs w:val="10"/>
              </w:rPr>
              <w:t>0,00</w:t>
            </w:r>
          </w:p>
        </w:tc>
        <w:tc>
          <w:tcPr>
            <w:tcW w:w="732" w:type="dxa"/>
            <w:vMerge w:val="restart"/>
          </w:tcPr>
          <w:p w:rsidR="001459CE" w:rsidRPr="00D9136B" w:rsidRDefault="001459CE">
            <w:pPr>
              <w:pStyle w:val="TableParagraph"/>
              <w:rPr>
                <w:sz w:val="10"/>
                <w:szCs w:val="10"/>
              </w:rPr>
            </w:pPr>
          </w:p>
          <w:p w:rsidR="001459CE" w:rsidRPr="00D9136B" w:rsidRDefault="001459CE">
            <w:pPr>
              <w:pStyle w:val="TableParagraph"/>
              <w:spacing w:before="56"/>
              <w:rPr>
                <w:sz w:val="10"/>
                <w:szCs w:val="10"/>
              </w:rPr>
            </w:pPr>
          </w:p>
          <w:p w:rsidR="001459CE" w:rsidRPr="00D9136B" w:rsidRDefault="00152CAF">
            <w:pPr>
              <w:pStyle w:val="TableParagraph"/>
              <w:spacing w:line="95" w:lineRule="exact"/>
              <w:ind w:right="5"/>
              <w:jc w:val="right"/>
              <w:rPr>
                <w:sz w:val="10"/>
                <w:szCs w:val="10"/>
              </w:rPr>
            </w:pPr>
            <w:r w:rsidRPr="00D9136B">
              <w:rPr>
                <w:spacing w:val="-4"/>
                <w:sz w:val="10"/>
                <w:szCs w:val="10"/>
              </w:rPr>
              <w:t>0,00</w:t>
            </w:r>
          </w:p>
        </w:tc>
        <w:tc>
          <w:tcPr>
            <w:tcW w:w="698" w:type="dxa"/>
            <w:vMerge w:val="restart"/>
          </w:tcPr>
          <w:p w:rsidR="001459CE" w:rsidRPr="00D9136B" w:rsidRDefault="001459CE">
            <w:pPr>
              <w:pStyle w:val="TableParagraph"/>
              <w:rPr>
                <w:sz w:val="10"/>
                <w:szCs w:val="10"/>
              </w:rPr>
            </w:pPr>
          </w:p>
          <w:p w:rsidR="001459CE" w:rsidRPr="00D9136B" w:rsidRDefault="001459CE">
            <w:pPr>
              <w:pStyle w:val="TableParagraph"/>
              <w:spacing w:before="10"/>
              <w:rPr>
                <w:sz w:val="10"/>
                <w:szCs w:val="10"/>
              </w:rPr>
            </w:pPr>
          </w:p>
          <w:p w:rsidR="001459CE" w:rsidRPr="00D9136B" w:rsidRDefault="00152CAF">
            <w:pPr>
              <w:pStyle w:val="TableParagraph"/>
              <w:spacing w:before="1"/>
              <w:ind w:left="19"/>
              <w:jc w:val="center"/>
              <w:rPr>
                <w:sz w:val="10"/>
                <w:szCs w:val="10"/>
              </w:rPr>
            </w:pPr>
            <w:r w:rsidRPr="00D9136B">
              <w:rPr>
                <w:spacing w:val="-10"/>
                <w:sz w:val="10"/>
                <w:szCs w:val="10"/>
              </w:rPr>
              <w:t>X</w:t>
            </w:r>
          </w:p>
        </w:tc>
        <w:tc>
          <w:tcPr>
            <w:tcW w:w="724" w:type="dxa"/>
            <w:vMerge w:val="restart"/>
          </w:tcPr>
          <w:p w:rsidR="001459CE" w:rsidRPr="00D9136B" w:rsidRDefault="001459CE">
            <w:pPr>
              <w:pStyle w:val="TableParagraph"/>
              <w:rPr>
                <w:sz w:val="10"/>
                <w:szCs w:val="10"/>
              </w:rPr>
            </w:pPr>
          </w:p>
          <w:p w:rsidR="001459CE" w:rsidRPr="00D9136B" w:rsidRDefault="001459CE">
            <w:pPr>
              <w:pStyle w:val="TableParagraph"/>
              <w:spacing w:before="56"/>
              <w:rPr>
                <w:sz w:val="10"/>
                <w:szCs w:val="10"/>
              </w:rPr>
            </w:pPr>
          </w:p>
          <w:p w:rsidR="001459CE" w:rsidRPr="00D9136B" w:rsidRDefault="00152CAF">
            <w:pPr>
              <w:pStyle w:val="TableParagraph"/>
              <w:spacing w:line="95" w:lineRule="exact"/>
              <w:ind w:right="4"/>
              <w:jc w:val="right"/>
              <w:rPr>
                <w:sz w:val="10"/>
                <w:szCs w:val="10"/>
              </w:rPr>
            </w:pPr>
            <w:r w:rsidRPr="00D9136B">
              <w:rPr>
                <w:spacing w:val="-4"/>
                <w:sz w:val="10"/>
                <w:szCs w:val="10"/>
              </w:rPr>
              <w:t>0,00</w:t>
            </w:r>
          </w:p>
        </w:tc>
        <w:tc>
          <w:tcPr>
            <w:tcW w:w="682" w:type="dxa"/>
            <w:vMerge w:val="restart"/>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spacing w:before="56"/>
              <w:rPr>
                <w:sz w:val="10"/>
                <w:szCs w:val="10"/>
              </w:rPr>
            </w:pPr>
          </w:p>
          <w:p w:rsidR="001459CE" w:rsidRPr="00D9136B" w:rsidRDefault="00152CAF">
            <w:pPr>
              <w:pStyle w:val="TableParagraph"/>
              <w:spacing w:line="95" w:lineRule="exact"/>
              <w:ind w:right="-15"/>
              <w:jc w:val="right"/>
              <w:rPr>
                <w:sz w:val="10"/>
                <w:szCs w:val="10"/>
              </w:rPr>
            </w:pPr>
            <w:r w:rsidRPr="00D9136B">
              <w:rPr>
                <w:spacing w:val="-4"/>
                <w:sz w:val="10"/>
                <w:szCs w:val="10"/>
              </w:rPr>
              <w:t>0,00</w:t>
            </w:r>
          </w:p>
        </w:tc>
      </w:tr>
      <w:tr w:rsidR="001459CE" w:rsidRPr="00D9136B" w:rsidTr="004C0676">
        <w:trPr>
          <w:trHeight w:val="168"/>
        </w:trPr>
        <w:tc>
          <w:tcPr>
            <w:tcW w:w="2476" w:type="dxa"/>
            <w:tcBorders>
              <w:top w:val="nil"/>
              <w:right w:val="single" w:sz="12" w:space="0" w:color="000000"/>
            </w:tcBorders>
          </w:tcPr>
          <w:p w:rsidR="001459CE" w:rsidRPr="00D9136B" w:rsidRDefault="00152CAF">
            <w:pPr>
              <w:pStyle w:val="TableParagraph"/>
              <w:spacing w:before="59" w:line="88" w:lineRule="exact"/>
              <w:ind w:left="833"/>
              <w:rPr>
                <w:sz w:val="10"/>
                <w:szCs w:val="10"/>
              </w:rPr>
            </w:pPr>
            <w:r w:rsidRPr="00D9136B">
              <w:rPr>
                <w:sz w:val="10"/>
                <w:szCs w:val="10"/>
              </w:rPr>
              <w:t>очередного</w:t>
            </w:r>
            <w:r w:rsidRPr="00D9136B">
              <w:rPr>
                <w:spacing w:val="-2"/>
                <w:sz w:val="10"/>
                <w:szCs w:val="10"/>
              </w:rPr>
              <w:t xml:space="preserve"> </w:t>
            </w:r>
            <w:r w:rsidRPr="00D9136B">
              <w:rPr>
                <w:sz w:val="10"/>
                <w:szCs w:val="10"/>
              </w:rPr>
              <w:t>финансового</w:t>
            </w:r>
            <w:r w:rsidRPr="00D9136B">
              <w:rPr>
                <w:spacing w:val="-1"/>
                <w:sz w:val="10"/>
                <w:szCs w:val="10"/>
              </w:rPr>
              <w:t xml:space="preserve"> </w:t>
            </w:r>
            <w:r w:rsidRPr="00D9136B">
              <w:rPr>
                <w:sz w:val="10"/>
                <w:szCs w:val="10"/>
              </w:rPr>
              <w:t xml:space="preserve">года, </w:t>
            </w:r>
            <w:r w:rsidRPr="00D9136B">
              <w:rPr>
                <w:spacing w:val="-4"/>
                <w:sz w:val="10"/>
                <w:szCs w:val="10"/>
              </w:rPr>
              <w:t>всего</w:t>
            </w:r>
          </w:p>
        </w:tc>
        <w:tc>
          <w:tcPr>
            <w:tcW w:w="352" w:type="dxa"/>
            <w:vMerge/>
            <w:tcBorders>
              <w:top w:val="nil"/>
              <w:left w:val="single" w:sz="12" w:space="0" w:color="000000"/>
            </w:tcBorders>
          </w:tcPr>
          <w:p w:rsidR="001459CE" w:rsidRPr="00D9136B" w:rsidRDefault="001459CE">
            <w:pPr>
              <w:rPr>
                <w:sz w:val="10"/>
                <w:szCs w:val="10"/>
              </w:rPr>
            </w:pPr>
          </w:p>
        </w:tc>
        <w:tc>
          <w:tcPr>
            <w:tcW w:w="1227" w:type="dxa"/>
            <w:vMerge/>
            <w:tcBorders>
              <w:top w:val="nil"/>
            </w:tcBorders>
          </w:tcPr>
          <w:p w:rsidR="001459CE" w:rsidRPr="00D9136B" w:rsidRDefault="001459CE">
            <w:pPr>
              <w:rPr>
                <w:sz w:val="10"/>
                <w:szCs w:val="10"/>
              </w:rPr>
            </w:pPr>
          </w:p>
        </w:tc>
        <w:tc>
          <w:tcPr>
            <w:tcW w:w="709" w:type="dxa"/>
            <w:vMerge/>
            <w:tcBorders>
              <w:top w:val="nil"/>
            </w:tcBorders>
          </w:tcPr>
          <w:p w:rsidR="001459CE" w:rsidRPr="00D9136B" w:rsidRDefault="001459CE">
            <w:pPr>
              <w:rPr>
                <w:sz w:val="10"/>
                <w:szCs w:val="10"/>
              </w:rPr>
            </w:pPr>
          </w:p>
        </w:tc>
        <w:tc>
          <w:tcPr>
            <w:tcW w:w="716" w:type="dxa"/>
            <w:vMerge/>
            <w:tcBorders>
              <w:top w:val="nil"/>
            </w:tcBorders>
          </w:tcPr>
          <w:p w:rsidR="001459CE" w:rsidRPr="00D9136B" w:rsidRDefault="001459CE">
            <w:pPr>
              <w:rPr>
                <w:sz w:val="10"/>
                <w:szCs w:val="10"/>
              </w:rPr>
            </w:pPr>
          </w:p>
        </w:tc>
        <w:tc>
          <w:tcPr>
            <w:tcW w:w="742" w:type="dxa"/>
            <w:vMerge/>
            <w:tcBorders>
              <w:top w:val="nil"/>
            </w:tcBorders>
          </w:tcPr>
          <w:p w:rsidR="001459CE" w:rsidRPr="00D9136B" w:rsidRDefault="001459CE">
            <w:pPr>
              <w:rPr>
                <w:sz w:val="10"/>
                <w:szCs w:val="10"/>
              </w:rPr>
            </w:pPr>
          </w:p>
        </w:tc>
        <w:tc>
          <w:tcPr>
            <w:tcW w:w="742" w:type="dxa"/>
            <w:vMerge/>
            <w:tcBorders>
              <w:top w:val="nil"/>
            </w:tcBorders>
          </w:tcPr>
          <w:p w:rsidR="001459CE" w:rsidRPr="00D9136B" w:rsidRDefault="001459CE">
            <w:pPr>
              <w:rPr>
                <w:sz w:val="10"/>
                <w:szCs w:val="10"/>
              </w:rPr>
            </w:pPr>
          </w:p>
        </w:tc>
        <w:tc>
          <w:tcPr>
            <w:tcW w:w="725" w:type="dxa"/>
            <w:vMerge/>
            <w:tcBorders>
              <w:top w:val="nil"/>
            </w:tcBorders>
          </w:tcPr>
          <w:p w:rsidR="001459CE" w:rsidRPr="00D9136B" w:rsidRDefault="001459CE">
            <w:pPr>
              <w:rPr>
                <w:sz w:val="10"/>
                <w:szCs w:val="10"/>
              </w:rPr>
            </w:pPr>
          </w:p>
        </w:tc>
        <w:tc>
          <w:tcPr>
            <w:tcW w:w="732" w:type="dxa"/>
            <w:vMerge/>
            <w:tcBorders>
              <w:top w:val="nil"/>
            </w:tcBorders>
          </w:tcPr>
          <w:p w:rsidR="001459CE" w:rsidRPr="00D9136B" w:rsidRDefault="001459CE">
            <w:pPr>
              <w:rPr>
                <w:sz w:val="10"/>
                <w:szCs w:val="10"/>
              </w:rPr>
            </w:pPr>
          </w:p>
        </w:tc>
        <w:tc>
          <w:tcPr>
            <w:tcW w:w="698" w:type="dxa"/>
            <w:vMerge/>
            <w:tcBorders>
              <w:top w:val="nil"/>
            </w:tcBorders>
          </w:tcPr>
          <w:p w:rsidR="001459CE" w:rsidRPr="00D9136B" w:rsidRDefault="001459CE">
            <w:pPr>
              <w:rPr>
                <w:sz w:val="10"/>
                <w:szCs w:val="10"/>
              </w:rPr>
            </w:pPr>
          </w:p>
        </w:tc>
        <w:tc>
          <w:tcPr>
            <w:tcW w:w="724" w:type="dxa"/>
            <w:vMerge/>
            <w:tcBorders>
              <w:top w:val="nil"/>
            </w:tcBorders>
          </w:tcPr>
          <w:p w:rsidR="001459CE" w:rsidRPr="00D9136B" w:rsidRDefault="001459CE">
            <w:pPr>
              <w:rPr>
                <w:sz w:val="10"/>
                <w:szCs w:val="10"/>
              </w:rPr>
            </w:pPr>
          </w:p>
        </w:tc>
        <w:tc>
          <w:tcPr>
            <w:tcW w:w="682" w:type="dxa"/>
            <w:vMerge/>
            <w:tcBorders>
              <w:top w:val="nil"/>
              <w:right w:val="single" w:sz="12" w:space="0" w:color="000000"/>
            </w:tcBorders>
          </w:tcPr>
          <w:p w:rsidR="001459CE" w:rsidRPr="00D9136B" w:rsidRDefault="001459CE">
            <w:pPr>
              <w:rPr>
                <w:sz w:val="10"/>
                <w:szCs w:val="10"/>
              </w:rPr>
            </w:pPr>
          </w:p>
        </w:tc>
      </w:tr>
      <w:tr w:rsidR="001459CE" w:rsidRPr="00D9136B" w:rsidTr="004C0676">
        <w:trPr>
          <w:trHeight w:val="297"/>
        </w:trPr>
        <w:tc>
          <w:tcPr>
            <w:tcW w:w="2476" w:type="dxa"/>
            <w:tcBorders>
              <w:right w:val="single" w:sz="12" w:space="0" w:color="000000"/>
            </w:tcBorders>
          </w:tcPr>
          <w:p w:rsidR="001459CE" w:rsidRPr="00D9136B" w:rsidRDefault="00152CAF">
            <w:pPr>
              <w:pStyle w:val="TableParagraph"/>
              <w:spacing w:before="35"/>
              <w:ind w:left="1390"/>
              <w:rPr>
                <w:sz w:val="10"/>
                <w:szCs w:val="10"/>
              </w:rPr>
            </w:pPr>
            <w:r w:rsidRPr="00D9136B">
              <w:rPr>
                <w:sz w:val="10"/>
                <w:szCs w:val="10"/>
              </w:rPr>
              <w:t>в том</w:t>
            </w:r>
            <w:r w:rsidRPr="00D9136B">
              <w:rPr>
                <w:spacing w:val="1"/>
                <w:sz w:val="10"/>
                <w:szCs w:val="10"/>
              </w:rPr>
              <w:t xml:space="preserve"> </w:t>
            </w:r>
            <w:r w:rsidRPr="00D9136B">
              <w:rPr>
                <w:spacing w:val="-2"/>
                <w:sz w:val="10"/>
                <w:szCs w:val="10"/>
              </w:rPr>
              <w:t>числе</w:t>
            </w:r>
          </w:p>
        </w:tc>
        <w:tc>
          <w:tcPr>
            <w:tcW w:w="352" w:type="dxa"/>
            <w:tcBorders>
              <w:left w:val="single" w:sz="12" w:space="0" w:color="000000"/>
            </w:tcBorders>
          </w:tcPr>
          <w:p w:rsidR="001459CE" w:rsidRPr="00D9136B" w:rsidRDefault="001459CE">
            <w:pPr>
              <w:pStyle w:val="TableParagraph"/>
              <w:rPr>
                <w:rFonts w:ascii="Times New Roman"/>
                <w:sz w:val="10"/>
                <w:szCs w:val="10"/>
              </w:rPr>
            </w:pPr>
          </w:p>
        </w:tc>
        <w:tc>
          <w:tcPr>
            <w:tcW w:w="1227" w:type="dxa"/>
          </w:tcPr>
          <w:p w:rsidR="001459CE" w:rsidRPr="00D9136B" w:rsidRDefault="001459CE">
            <w:pPr>
              <w:pStyle w:val="TableParagraph"/>
              <w:rPr>
                <w:rFonts w:ascii="Times New Roman"/>
                <w:sz w:val="10"/>
                <w:szCs w:val="10"/>
              </w:rPr>
            </w:pPr>
          </w:p>
        </w:tc>
        <w:tc>
          <w:tcPr>
            <w:tcW w:w="709" w:type="dxa"/>
          </w:tcPr>
          <w:p w:rsidR="001459CE" w:rsidRPr="00D9136B" w:rsidRDefault="001459CE">
            <w:pPr>
              <w:pStyle w:val="TableParagraph"/>
              <w:spacing w:before="78"/>
              <w:rPr>
                <w:sz w:val="10"/>
                <w:szCs w:val="10"/>
              </w:rPr>
            </w:pPr>
          </w:p>
          <w:p w:rsidR="001459CE" w:rsidRPr="00D9136B" w:rsidRDefault="00152CAF">
            <w:pPr>
              <w:pStyle w:val="TableParagraph"/>
              <w:spacing w:line="95" w:lineRule="exact"/>
              <w:ind w:right="3"/>
              <w:jc w:val="right"/>
              <w:rPr>
                <w:sz w:val="10"/>
                <w:szCs w:val="10"/>
              </w:rPr>
            </w:pPr>
            <w:r w:rsidRPr="00D9136B">
              <w:rPr>
                <w:spacing w:val="-4"/>
                <w:sz w:val="10"/>
                <w:szCs w:val="10"/>
              </w:rPr>
              <w:t>0,00</w:t>
            </w:r>
          </w:p>
        </w:tc>
        <w:tc>
          <w:tcPr>
            <w:tcW w:w="716" w:type="dxa"/>
          </w:tcPr>
          <w:p w:rsidR="001459CE" w:rsidRPr="00D9136B" w:rsidRDefault="001459CE">
            <w:pPr>
              <w:pStyle w:val="TableParagraph"/>
              <w:spacing w:before="78"/>
              <w:rPr>
                <w:sz w:val="10"/>
                <w:szCs w:val="10"/>
              </w:rPr>
            </w:pPr>
          </w:p>
          <w:p w:rsidR="001459CE" w:rsidRPr="00D9136B" w:rsidRDefault="00152CAF">
            <w:pPr>
              <w:pStyle w:val="TableParagraph"/>
              <w:spacing w:line="95" w:lineRule="exact"/>
              <w:ind w:right="4"/>
              <w:jc w:val="right"/>
              <w:rPr>
                <w:sz w:val="10"/>
                <w:szCs w:val="10"/>
              </w:rPr>
            </w:pPr>
            <w:r w:rsidRPr="00D9136B">
              <w:rPr>
                <w:spacing w:val="-4"/>
                <w:sz w:val="10"/>
                <w:szCs w:val="10"/>
              </w:rPr>
              <w:t>0,00</w:t>
            </w:r>
          </w:p>
        </w:tc>
        <w:tc>
          <w:tcPr>
            <w:tcW w:w="742" w:type="dxa"/>
          </w:tcPr>
          <w:p w:rsidR="001459CE" w:rsidRPr="00D9136B" w:rsidRDefault="001459CE">
            <w:pPr>
              <w:pStyle w:val="TableParagraph"/>
              <w:spacing w:before="78"/>
              <w:rPr>
                <w:sz w:val="10"/>
                <w:szCs w:val="10"/>
              </w:rPr>
            </w:pPr>
          </w:p>
          <w:p w:rsidR="001459CE" w:rsidRPr="00D9136B" w:rsidRDefault="00152CAF">
            <w:pPr>
              <w:pStyle w:val="TableParagraph"/>
              <w:spacing w:line="95" w:lineRule="exact"/>
              <w:ind w:right="4"/>
              <w:jc w:val="right"/>
              <w:rPr>
                <w:sz w:val="10"/>
                <w:szCs w:val="10"/>
              </w:rPr>
            </w:pPr>
            <w:r w:rsidRPr="00D9136B">
              <w:rPr>
                <w:spacing w:val="-4"/>
                <w:sz w:val="10"/>
                <w:szCs w:val="10"/>
              </w:rPr>
              <w:t>0,00</w:t>
            </w:r>
          </w:p>
        </w:tc>
        <w:tc>
          <w:tcPr>
            <w:tcW w:w="742" w:type="dxa"/>
          </w:tcPr>
          <w:p w:rsidR="001459CE" w:rsidRPr="00D9136B" w:rsidRDefault="001459CE">
            <w:pPr>
              <w:pStyle w:val="TableParagraph"/>
              <w:spacing w:before="78"/>
              <w:rPr>
                <w:sz w:val="10"/>
                <w:szCs w:val="10"/>
              </w:rPr>
            </w:pPr>
          </w:p>
          <w:p w:rsidR="001459CE" w:rsidRPr="00D9136B" w:rsidRDefault="00152CAF">
            <w:pPr>
              <w:pStyle w:val="TableParagraph"/>
              <w:spacing w:line="95" w:lineRule="exact"/>
              <w:ind w:right="5"/>
              <w:jc w:val="right"/>
              <w:rPr>
                <w:sz w:val="10"/>
                <w:szCs w:val="10"/>
              </w:rPr>
            </w:pPr>
            <w:r w:rsidRPr="00D9136B">
              <w:rPr>
                <w:spacing w:val="-4"/>
                <w:sz w:val="10"/>
                <w:szCs w:val="10"/>
              </w:rPr>
              <w:t>0,00</w:t>
            </w:r>
          </w:p>
        </w:tc>
        <w:tc>
          <w:tcPr>
            <w:tcW w:w="725" w:type="dxa"/>
          </w:tcPr>
          <w:p w:rsidR="001459CE" w:rsidRPr="00D9136B" w:rsidRDefault="001459CE">
            <w:pPr>
              <w:pStyle w:val="TableParagraph"/>
              <w:spacing w:before="78"/>
              <w:rPr>
                <w:sz w:val="10"/>
                <w:szCs w:val="10"/>
              </w:rPr>
            </w:pPr>
          </w:p>
          <w:p w:rsidR="001459CE" w:rsidRPr="00D9136B" w:rsidRDefault="00152CAF">
            <w:pPr>
              <w:pStyle w:val="TableParagraph"/>
              <w:spacing w:line="95" w:lineRule="exact"/>
              <w:ind w:right="5"/>
              <w:jc w:val="right"/>
              <w:rPr>
                <w:sz w:val="10"/>
                <w:szCs w:val="10"/>
              </w:rPr>
            </w:pPr>
            <w:r w:rsidRPr="00D9136B">
              <w:rPr>
                <w:spacing w:val="-4"/>
                <w:sz w:val="10"/>
                <w:szCs w:val="10"/>
              </w:rPr>
              <w:t>0,00</w:t>
            </w:r>
          </w:p>
        </w:tc>
        <w:tc>
          <w:tcPr>
            <w:tcW w:w="732" w:type="dxa"/>
          </w:tcPr>
          <w:p w:rsidR="001459CE" w:rsidRPr="00D9136B" w:rsidRDefault="001459CE">
            <w:pPr>
              <w:pStyle w:val="TableParagraph"/>
              <w:spacing w:before="78"/>
              <w:rPr>
                <w:sz w:val="10"/>
                <w:szCs w:val="10"/>
              </w:rPr>
            </w:pPr>
          </w:p>
          <w:p w:rsidR="001459CE" w:rsidRPr="00D9136B" w:rsidRDefault="00152CAF">
            <w:pPr>
              <w:pStyle w:val="TableParagraph"/>
              <w:spacing w:line="95" w:lineRule="exact"/>
              <w:ind w:right="5"/>
              <w:jc w:val="right"/>
              <w:rPr>
                <w:sz w:val="10"/>
                <w:szCs w:val="10"/>
              </w:rPr>
            </w:pPr>
            <w:r w:rsidRPr="00D9136B">
              <w:rPr>
                <w:spacing w:val="-4"/>
                <w:sz w:val="10"/>
                <w:szCs w:val="10"/>
              </w:rPr>
              <w:t>0,00</w:t>
            </w:r>
          </w:p>
        </w:tc>
        <w:tc>
          <w:tcPr>
            <w:tcW w:w="698" w:type="dxa"/>
          </w:tcPr>
          <w:p w:rsidR="001459CE" w:rsidRPr="00D9136B" w:rsidRDefault="001459CE">
            <w:pPr>
              <w:pStyle w:val="TableParagraph"/>
              <w:spacing w:before="73"/>
              <w:rPr>
                <w:sz w:val="10"/>
                <w:szCs w:val="10"/>
              </w:rPr>
            </w:pPr>
          </w:p>
          <w:p w:rsidR="001459CE" w:rsidRPr="00D9136B" w:rsidRDefault="00152CAF">
            <w:pPr>
              <w:pStyle w:val="TableParagraph"/>
              <w:spacing w:line="100" w:lineRule="exact"/>
              <w:ind w:left="19"/>
              <w:jc w:val="center"/>
              <w:rPr>
                <w:sz w:val="10"/>
                <w:szCs w:val="10"/>
              </w:rPr>
            </w:pPr>
            <w:r w:rsidRPr="00D9136B">
              <w:rPr>
                <w:spacing w:val="-10"/>
                <w:sz w:val="10"/>
                <w:szCs w:val="10"/>
              </w:rPr>
              <w:t>X</w:t>
            </w:r>
          </w:p>
        </w:tc>
        <w:tc>
          <w:tcPr>
            <w:tcW w:w="724" w:type="dxa"/>
          </w:tcPr>
          <w:p w:rsidR="001459CE" w:rsidRPr="00D9136B" w:rsidRDefault="001459CE">
            <w:pPr>
              <w:pStyle w:val="TableParagraph"/>
              <w:spacing w:before="78"/>
              <w:rPr>
                <w:sz w:val="10"/>
                <w:szCs w:val="10"/>
              </w:rPr>
            </w:pPr>
          </w:p>
          <w:p w:rsidR="001459CE" w:rsidRPr="00D9136B" w:rsidRDefault="00152CAF">
            <w:pPr>
              <w:pStyle w:val="TableParagraph"/>
              <w:spacing w:line="95" w:lineRule="exact"/>
              <w:ind w:right="4"/>
              <w:jc w:val="right"/>
              <w:rPr>
                <w:sz w:val="10"/>
                <w:szCs w:val="10"/>
              </w:rPr>
            </w:pPr>
            <w:r w:rsidRPr="00D9136B">
              <w:rPr>
                <w:spacing w:val="-4"/>
                <w:sz w:val="10"/>
                <w:szCs w:val="10"/>
              </w:rPr>
              <w:t>0,00</w:t>
            </w:r>
          </w:p>
        </w:tc>
        <w:tc>
          <w:tcPr>
            <w:tcW w:w="682" w:type="dxa"/>
            <w:tcBorders>
              <w:right w:val="single" w:sz="12" w:space="0" w:color="000000"/>
            </w:tcBorders>
          </w:tcPr>
          <w:p w:rsidR="001459CE" w:rsidRPr="00D9136B" w:rsidRDefault="001459CE">
            <w:pPr>
              <w:pStyle w:val="TableParagraph"/>
              <w:spacing w:before="78"/>
              <w:rPr>
                <w:sz w:val="10"/>
                <w:szCs w:val="10"/>
              </w:rPr>
            </w:pPr>
          </w:p>
          <w:p w:rsidR="001459CE" w:rsidRPr="00D9136B" w:rsidRDefault="00152CAF">
            <w:pPr>
              <w:pStyle w:val="TableParagraph"/>
              <w:spacing w:line="95" w:lineRule="exact"/>
              <w:ind w:right="-15"/>
              <w:jc w:val="right"/>
              <w:rPr>
                <w:sz w:val="10"/>
                <w:szCs w:val="10"/>
              </w:rPr>
            </w:pPr>
            <w:r w:rsidRPr="00D9136B">
              <w:rPr>
                <w:spacing w:val="-4"/>
                <w:sz w:val="10"/>
                <w:szCs w:val="10"/>
              </w:rPr>
              <w:t>0,00</w:t>
            </w:r>
          </w:p>
        </w:tc>
      </w:tr>
      <w:tr w:rsidR="001459CE" w:rsidRPr="00D9136B" w:rsidTr="004C0676">
        <w:trPr>
          <w:trHeight w:val="232"/>
        </w:trPr>
        <w:tc>
          <w:tcPr>
            <w:tcW w:w="2476" w:type="dxa"/>
            <w:tcBorders>
              <w:right w:val="single" w:sz="12" w:space="0" w:color="000000"/>
            </w:tcBorders>
          </w:tcPr>
          <w:p w:rsidR="001459CE" w:rsidRPr="00D9136B" w:rsidRDefault="00152CAF">
            <w:pPr>
              <w:pStyle w:val="TableParagraph"/>
              <w:spacing w:line="116" w:lineRule="exact"/>
              <w:ind w:left="833"/>
              <w:rPr>
                <w:sz w:val="10"/>
                <w:szCs w:val="10"/>
              </w:rPr>
            </w:pPr>
            <w:r w:rsidRPr="00D9136B">
              <w:rPr>
                <w:sz w:val="10"/>
                <w:szCs w:val="10"/>
              </w:rPr>
              <w:t>первого</w:t>
            </w:r>
            <w:r w:rsidRPr="00D9136B">
              <w:rPr>
                <w:spacing w:val="-7"/>
                <w:sz w:val="10"/>
                <w:szCs w:val="10"/>
              </w:rPr>
              <w:t xml:space="preserve"> </w:t>
            </w:r>
            <w:r w:rsidRPr="00D9136B">
              <w:rPr>
                <w:sz w:val="10"/>
                <w:szCs w:val="10"/>
              </w:rPr>
              <w:t>года,</w:t>
            </w:r>
            <w:r w:rsidRPr="00D9136B">
              <w:rPr>
                <w:spacing w:val="-6"/>
                <w:sz w:val="10"/>
                <w:szCs w:val="10"/>
              </w:rPr>
              <w:t xml:space="preserve"> </w:t>
            </w:r>
            <w:r w:rsidRPr="00D9136B">
              <w:rPr>
                <w:sz w:val="10"/>
                <w:szCs w:val="10"/>
              </w:rPr>
              <w:t>следующего</w:t>
            </w:r>
            <w:r w:rsidRPr="00D9136B">
              <w:rPr>
                <w:spacing w:val="-6"/>
                <w:sz w:val="10"/>
                <w:szCs w:val="10"/>
              </w:rPr>
              <w:t xml:space="preserve"> </w:t>
            </w:r>
            <w:r w:rsidRPr="00D9136B">
              <w:rPr>
                <w:sz w:val="10"/>
                <w:szCs w:val="10"/>
              </w:rPr>
              <w:t>за</w:t>
            </w:r>
            <w:r w:rsidRPr="00D9136B">
              <w:rPr>
                <w:spacing w:val="40"/>
                <w:sz w:val="10"/>
                <w:szCs w:val="10"/>
              </w:rPr>
              <w:t xml:space="preserve"> </w:t>
            </w:r>
            <w:r w:rsidRPr="00D9136B">
              <w:rPr>
                <w:sz w:val="10"/>
                <w:szCs w:val="10"/>
              </w:rPr>
              <w:t>очередным,</w:t>
            </w:r>
            <w:r w:rsidRPr="00D9136B">
              <w:rPr>
                <w:spacing w:val="-7"/>
                <w:sz w:val="10"/>
                <w:szCs w:val="10"/>
              </w:rPr>
              <w:t xml:space="preserve"> </w:t>
            </w:r>
            <w:r w:rsidRPr="00D9136B">
              <w:rPr>
                <w:sz w:val="10"/>
                <w:szCs w:val="10"/>
              </w:rPr>
              <w:t>всего</w:t>
            </w:r>
          </w:p>
        </w:tc>
        <w:tc>
          <w:tcPr>
            <w:tcW w:w="352" w:type="dxa"/>
            <w:tcBorders>
              <w:left w:val="single" w:sz="12" w:space="0" w:color="000000"/>
            </w:tcBorders>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left="14"/>
              <w:jc w:val="center"/>
              <w:rPr>
                <w:sz w:val="10"/>
                <w:szCs w:val="10"/>
              </w:rPr>
            </w:pPr>
            <w:r w:rsidRPr="00D9136B">
              <w:rPr>
                <w:spacing w:val="-5"/>
                <w:sz w:val="10"/>
                <w:szCs w:val="10"/>
              </w:rPr>
              <w:t>820</w:t>
            </w:r>
          </w:p>
        </w:tc>
        <w:tc>
          <w:tcPr>
            <w:tcW w:w="1227"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left="25"/>
              <w:jc w:val="center"/>
              <w:rPr>
                <w:sz w:val="10"/>
                <w:szCs w:val="10"/>
              </w:rPr>
            </w:pPr>
            <w:r w:rsidRPr="00D9136B">
              <w:rPr>
                <w:spacing w:val="-10"/>
                <w:sz w:val="10"/>
                <w:szCs w:val="10"/>
              </w:rPr>
              <w:t>X</w:t>
            </w:r>
          </w:p>
        </w:tc>
        <w:tc>
          <w:tcPr>
            <w:tcW w:w="70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3"/>
              <w:jc w:val="right"/>
              <w:rPr>
                <w:sz w:val="10"/>
                <w:szCs w:val="10"/>
              </w:rPr>
            </w:pPr>
            <w:r w:rsidRPr="00D9136B">
              <w:rPr>
                <w:spacing w:val="-4"/>
                <w:sz w:val="10"/>
                <w:szCs w:val="10"/>
              </w:rPr>
              <w:t>0,00</w:t>
            </w:r>
          </w:p>
        </w:tc>
        <w:tc>
          <w:tcPr>
            <w:tcW w:w="71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4"/>
              <w:jc w:val="right"/>
              <w:rPr>
                <w:sz w:val="10"/>
                <w:szCs w:val="10"/>
              </w:rPr>
            </w:pPr>
            <w:r w:rsidRPr="00D9136B">
              <w:rPr>
                <w:spacing w:val="-4"/>
                <w:sz w:val="10"/>
                <w:szCs w:val="10"/>
              </w:rPr>
              <w:t>0,00</w:t>
            </w:r>
          </w:p>
        </w:tc>
        <w:tc>
          <w:tcPr>
            <w:tcW w:w="742"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4"/>
              <w:jc w:val="right"/>
              <w:rPr>
                <w:sz w:val="10"/>
                <w:szCs w:val="10"/>
              </w:rPr>
            </w:pPr>
            <w:r w:rsidRPr="00D9136B">
              <w:rPr>
                <w:spacing w:val="-4"/>
                <w:sz w:val="10"/>
                <w:szCs w:val="10"/>
              </w:rPr>
              <w:t>0,00</w:t>
            </w:r>
          </w:p>
        </w:tc>
        <w:tc>
          <w:tcPr>
            <w:tcW w:w="742"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5"/>
              <w:jc w:val="right"/>
              <w:rPr>
                <w:sz w:val="10"/>
                <w:szCs w:val="10"/>
              </w:rPr>
            </w:pPr>
            <w:r w:rsidRPr="00D9136B">
              <w:rPr>
                <w:spacing w:val="-4"/>
                <w:sz w:val="10"/>
                <w:szCs w:val="10"/>
              </w:rPr>
              <w:t>0,00</w:t>
            </w:r>
          </w:p>
        </w:tc>
        <w:tc>
          <w:tcPr>
            <w:tcW w:w="725"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5"/>
              <w:jc w:val="right"/>
              <w:rPr>
                <w:sz w:val="10"/>
                <w:szCs w:val="10"/>
              </w:rPr>
            </w:pPr>
            <w:r w:rsidRPr="00D9136B">
              <w:rPr>
                <w:spacing w:val="-4"/>
                <w:sz w:val="10"/>
                <w:szCs w:val="10"/>
              </w:rPr>
              <w:t>0,00</w:t>
            </w:r>
          </w:p>
        </w:tc>
        <w:tc>
          <w:tcPr>
            <w:tcW w:w="732"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5"/>
              <w:jc w:val="right"/>
              <w:rPr>
                <w:sz w:val="10"/>
                <w:szCs w:val="10"/>
              </w:rPr>
            </w:pPr>
            <w:r w:rsidRPr="00D9136B">
              <w:rPr>
                <w:spacing w:val="-4"/>
                <w:sz w:val="10"/>
                <w:szCs w:val="10"/>
              </w:rPr>
              <w:t>0,00</w:t>
            </w:r>
          </w:p>
        </w:tc>
        <w:tc>
          <w:tcPr>
            <w:tcW w:w="698" w:type="dxa"/>
          </w:tcPr>
          <w:p w:rsidR="001459CE" w:rsidRPr="00D9136B" w:rsidRDefault="00152CAF">
            <w:pPr>
              <w:pStyle w:val="TableParagraph"/>
              <w:spacing w:before="66"/>
              <w:ind w:left="19"/>
              <w:jc w:val="center"/>
              <w:rPr>
                <w:sz w:val="10"/>
                <w:szCs w:val="10"/>
              </w:rPr>
            </w:pPr>
            <w:r w:rsidRPr="00D9136B">
              <w:rPr>
                <w:spacing w:val="-10"/>
                <w:sz w:val="10"/>
                <w:szCs w:val="10"/>
              </w:rPr>
              <w:t>X</w:t>
            </w:r>
          </w:p>
        </w:tc>
        <w:tc>
          <w:tcPr>
            <w:tcW w:w="724"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4"/>
              <w:jc w:val="right"/>
              <w:rPr>
                <w:sz w:val="10"/>
                <w:szCs w:val="10"/>
              </w:rPr>
            </w:pPr>
            <w:r w:rsidRPr="00D9136B">
              <w:rPr>
                <w:spacing w:val="-4"/>
                <w:sz w:val="10"/>
                <w:szCs w:val="10"/>
              </w:rPr>
              <w:t>0,00</w:t>
            </w:r>
          </w:p>
        </w:tc>
        <w:tc>
          <w:tcPr>
            <w:tcW w:w="682" w:type="dxa"/>
            <w:tcBorders>
              <w:right w:val="single" w:sz="12" w:space="0" w:color="000000"/>
            </w:tcBorders>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15"/>
              <w:jc w:val="right"/>
              <w:rPr>
                <w:sz w:val="10"/>
                <w:szCs w:val="10"/>
              </w:rPr>
            </w:pPr>
            <w:r w:rsidRPr="00D9136B">
              <w:rPr>
                <w:spacing w:val="-4"/>
                <w:sz w:val="10"/>
                <w:szCs w:val="10"/>
              </w:rPr>
              <w:t>0,00</w:t>
            </w:r>
          </w:p>
        </w:tc>
      </w:tr>
      <w:tr w:rsidR="001459CE" w:rsidRPr="00D9136B" w:rsidTr="004C0676">
        <w:trPr>
          <w:trHeight w:val="297"/>
        </w:trPr>
        <w:tc>
          <w:tcPr>
            <w:tcW w:w="2476" w:type="dxa"/>
            <w:tcBorders>
              <w:right w:val="single" w:sz="12" w:space="0" w:color="000000"/>
            </w:tcBorders>
          </w:tcPr>
          <w:p w:rsidR="001459CE" w:rsidRPr="00D9136B" w:rsidRDefault="00152CAF">
            <w:pPr>
              <w:pStyle w:val="TableParagraph"/>
              <w:spacing w:before="35"/>
              <w:ind w:left="1390"/>
              <w:rPr>
                <w:sz w:val="10"/>
                <w:szCs w:val="10"/>
              </w:rPr>
            </w:pPr>
            <w:r w:rsidRPr="00D9136B">
              <w:rPr>
                <w:sz w:val="10"/>
                <w:szCs w:val="10"/>
              </w:rPr>
              <w:t>в том</w:t>
            </w:r>
            <w:r w:rsidRPr="00D9136B">
              <w:rPr>
                <w:spacing w:val="1"/>
                <w:sz w:val="10"/>
                <w:szCs w:val="10"/>
              </w:rPr>
              <w:t xml:space="preserve"> </w:t>
            </w:r>
            <w:r w:rsidRPr="00D9136B">
              <w:rPr>
                <w:spacing w:val="-2"/>
                <w:sz w:val="10"/>
                <w:szCs w:val="10"/>
              </w:rPr>
              <w:t>числе</w:t>
            </w:r>
          </w:p>
        </w:tc>
        <w:tc>
          <w:tcPr>
            <w:tcW w:w="352" w:type="dxa"/>
            <w:tcBorders>
              <w:left w:val="single" w:sz="12" w:space="0" w:color="000000"/>
            </w:tcBorders>
          </w:tcPr>
          <w:p w:rsidR="001459CE" w:rsidRPr="00D9136B" w:rsidRDefault="001459CE">
            <w:pPr>
              <w:pStyle w:val="TableParagraph"/>
              <w:rPr>
                <w:rFonts w:ascii="Times New Roman"/>
                <w:sz w:val="10"/>
                <w:szCs w:val="10"/>
              </w:rPr>
            </w:pPr>
          </w:p>
        </w:tc>
        <w:tc>
          <w:tcPr>
            <w:tcW w:w="1227" w:type="dxa"/>
          </w:tcPr>
          <w:p w:rsidR="001459CE" w:rsidRPr="00D9136B" w:rsidRDefault="001459CE">
            <w:pPr>
              <w:pStyle w:val="TableParagraph"/>
              <w:rPr>
                <w:rFonts w:ascii="Times New Roman"/>
                <w:sz w:val="10"/>
                <w:szCs w:val="10"/>
              </w:rPr>
            </w:pPr>
          </w:p>
        </w:tc>
        <w:tc>
          <w:tcPr>
            <w:tcW w:w="709" w:type="dxa"/>
          </w:tcPr>
          <w:p w:rsidR="001459CE" w:rsidRPr="00D9136B" w:rsidRDefault="001459CE">
            <w:pPr>
              <w:pStyle w:val="TableParagraph"/>
              <w:spacing w:before="78"/>
              <w:rPr>
                <w:sz w:val="10"/>
                <w:szCs w:val="10"/>
              </w:rPr>
            </w:pPr>
          </w:p>
          <w:p w:rsidR="001459CE" w:rsidRPr="00D9136B" w:rsidRDefault="00152CAF">
            <w:pPr>
              <w:pStyle w:val="TableParagraph"/>
              <w:spacing w:line="95" w:lineRule="exact"/>
              <w:ind w:right="3"/>
              <w:jc w:val="right"/>
              <w:rPr>
                <w:sz w:val="10"/>
                <w:szCs w:val="10"/>
              </w:rPr>
            </w:pPr>
            <w:r w:rsidRPr="00D9136B">
              <w:rPr>
                <w:spacing w:val="-4"/>
                <w:sz w:val="10"/>
                <w:szCs w:val="10"/>
              </w:rPr>
              <w:t>0,00</w:t>
            </w:r>
          </w:p>
        </w:tc>
        <w:tc>
          <w:tcPr>
            <w:tcW w:w="716" w:type="dxa"/>
          </w:tcPr>
          <w:p w:rsidR="001459CE" w:rsidRPr="00D9136B" w:rsidRDefault="001459CE">
            <w:pPr>
              <w:pStyle w:val="TableParagraph"/>
              <w:spacing w:before="78"/>
              <w:rPr>
                <w:sz w:val="10"/>
                <w:szCs w:val="10"/>
              </w:rPr>
            </w:pPr>
          </w:p>
          <w:p w:rsidR="001459CE" w:rsidRPr="00D9136B" w:rsidRDefault="00152CAF">
            <w:pPr>
              <w:pStyle w:val="TableParagraph"/>
              <w:spacing w:line="95" w:lineRule="exact"/>
              <w:ind w:right="4"/>
              <w:jc w:val="right"/>
              <w:rPr>
                <w:sz w:val="10"/>
                <w:szCs w:val="10"/>
              </w:rPr>
            </w:pPr>
            <w:r w:rsidRPr="00D9136B">
              <w:rPr>
                <w:spacing w:val="-4"/>
                <w:sz w:val="10"/>
                <w:szCs w:val="10"/>
              </w:rPr>
              <w:t>0,00</w:t>
            </w:r>
          </w:p>
        </w:tc>
        <w:tc>
          <w:tcPr>
            <w:tcW w:w="742" w:type="dxa"/>
          </w:tcPr>
          <w:p w:rsidR="001459CE" w:rsidRPr="00D9136B" w:rsidRDefault="001459CE">
            <w:pPr>
              <w:pStyle w:val="TableParagraph"/>
              <w:spacing w:before="78"/>
              <w:rPr>
                <w:sz w:val="10"/>
                <w:szCs w:val="10"/>
              </w:rPr>
            </w:pPr>
          </w:p>
          <w:p w:rsidR="001459CE" w:rsidRPr="00D9136B" w:rsidRDefault="00152CAF">
            <w:pPr>
              <w:pStyle w:val="TableParagraph"/>
              <w:spacing w:line="95" w:lineRule="exact"/>
              <w:ind w:right="4"/>
              <w:jc w:val="right"/>
              <w:rPr>
                <w:sz w:val="10"/>
                <w:szCs w:val="10"/>
              </w:rPr>
            </w:pPr>
            <w:r w:rsidRPr="00D9136B">
              <w:rPr>
                <w:spacing w:val="-4"/>
                <w:sz w:val="10"/>
                <w:szCs w:val="10"/>
              </w:rPr>
              <w:t>0,00</w:t>
            </w:r>
          </w:p>
        </w:tc>
        <w:tc>
          <w:tcPr>
            <w:tcW w:w="742" w:type="dxa"/>
          </w:tcPr>
          <w:p w:rsidR="001459CE" w:rsidRPr="00D9136B" w:rsidRDefault="001459CE">
            <w:pPr>
              <w:pStyle w:val="TableParagraph"/>
              <w:spacing w:before="78"/>
              <w:rPr>
                <w:sz w:val="10"/>
                <w:szCs w:val="10"/>
              </w:rPr>
            </w:pPr>
          </w:p>
          <w:p w:rsidR="001459CE" w:rsidRPr="00D9136B" w:rsidRDefault="00152CAF">
            <w:pPr>
              <w:pStyle w:val="TableParagraph"/>
              <w:spacing w:line="95" w:lineRule="exact"/>
              <w:ind w:right="5"/>
              <w:jc w:val="right"/>
              <w:rPr>
                <w:sz w:val="10"/>
                <w:szCs w:val="10"/>
              </w:rPr>
            </w:pPr>
            <w:r w:rsidRPr="00D9136B">
              <w:rPr>
                <w:spacing w:val="-4"/>
                <w:sz w:val="10"/>
                <w:szCs w:val="10"/>
              </w:rPr>
              <w:t>0,00</w:t>
            </w:r>
          </w:p>
        </w:tc>
        <w:tc>
          <w:tcPr>
            <w:tcW w:w="725" w:type="dxa"/>
          </w:tcPr>
          <w:p w:rsidR="001459CE" w:rsidRPr="00D9136B" w:rsidRDefault="001459CE">
            <w:pPr>
              <w:pStyle w:val="TableParagraph"/>
              <w:spacing w:before="78"/>
              <w:rPr>
                <w:sz w:val="10"/>
                <w:szCs w:val="10"/>
              </w:rPr>
            </w:pPr>
          </w:p>
          <w:p w:rsidR="001459CE" w:rsidRPr="00D9136B" w:rsidRDefault="00152CAF">
            <w:pPr>
              <w:pStyle w:val="TableParagraph"/>
              <w:spacing w:line="95" w:lineRule="exact"/>
              <w:ind w:right="5"/>
              <w:jc w:val="right"/>
              <w:rPr>
                <w:sz w:val="10"/>
                <w:szCs w:val="10"/>
              </w:rPr>
            </w:pPr>
            <w:r w:rsidRPr="00D9136B">
              <w:rPr>
                <w:spacing w:val="-4"/>
                <w:sz w:val="10"/>
                <w:szCs w:val="10"/>
              </w:rPr>
              <w:t>0,00</w:t>
            </w:r>
          </w:p>
        </w:tc>
        <w:tc>
          <w:tcPr>
            <w:tcW w:w="732" w:type="dxa"/>
          </w:tcPr>
          <w:p w:rsidR="001459CE" w:rsidRPr="00D9136B" w:rsidRDefault="001459CE">
            <w:pPr>
              <w:pStyle w:val="TableParagraph"/>
              <w:spacing w:before="78"/>
              <w:rPr>
                <w:sz w:val="10"/>
                <w:szCs w:val="10"/>
              </w:rPr>
            </w:pPr>
          </w:p>
          <w:p w:rsidR="001459CE" w:rsidRPr="00D9136B" w:rsidRDefault="00152CAF">
            <w:pPr>
              <w:pStyle w:val="TableParagraph"/>
              <w:spacing w:line="95" w:lineRule="exact"/>
              <w:ind w:right="5"/>
              <w:jc w:val="right"/>
              <w:rPr>
                <w:sz w:val="10"/>
                <w:szCs w:val="10"/>
              </w:rPr>
            </w:pPr>
            <w:r w:rsidRPr="00D9136B">
              <w:rPr>
                <w:spacing w:val="-4"/>
                <w:sz w:val="10"/>
                <w:szCs w:val="10"/>
              </w:rPr>
              <w:t>0,00</w:t>
            </w:r>
          </w:p>
        </w:tc>
        <w:tc>
          <w:tcPr>
            <w:tcW w:w="698" w:type="dxa"/>
          </w:tcPr>
          <w:p w:rsidR="001459CE" w:rsidRPr="00D9136B" w:rsidRDefault="001459CE">
            <w:pPr>
              <w:pStyle w:val="TableParagraph"/>
              <w:spacing w:before="73"/>
              <w:rPr>
                <w:sz w:val="10"/>
                <w:szCs w:val="10"/>
              </w:rPr>
            </w:pPr>
          </w:p>
          <w:p w:rsidR="001459CE" w:rsidRPr="00D9136B" w:rsidRDefault="00152CAF">
            <w:pPr>
              <w:pStyle w:val="TableParagraph"/>
              <w:spacing w:line="100" w:lineRule="exact"/>
              <w:ind w:left="19"/>
              <w:jc w:val="center"/>
              <w:rPr>
                <w:sz w:val="10"/>
                <w:szCs w:val="10"/>
              </w:rPr>
            </w:pPr>
            <w:r w:rsidRPr="00D9136B">
              <w:rPr>
                <w:spacing w:val="-10"/>
                <w:sz w:val="10"/>
                <w:szCs w:val="10"/>
              </w:rPr>
              <w:t>X</w:t>
            </w:r>
          </w:p>
        </w:tc>
        <w:tc>
          <w:tcPr>
            <w:tcW w:w="724" w:type="dxa"/>
          </w:tcPr>
          <w:p w:rsidR="001459CE" w:rsidRPr="00D9136B" w:rsidRDefault="001459CE">
            <w:pPr>
              <w:pStyle w:val="TableParagraph"/>
              <w:spacing w:before="78"/>
              <w:rPr>
                <w:sz w:val="10"/>
                <w:szCs w:val="10"/>
              </w:rPr>
            </w:pPr>
          </w:p>
          <w:p w:rsidR="001459CE" w:rsidRPr="00D9136B" w:rsidRDefault="00152CAF">
            <w:pPr>
              <w:pStyle w:val="TableParagraph"/>
              <w:spacing w:line="95" w:lineRule="exact"/>
              <w:ind w:right="4"/>
              <w:jc w:val="right"/>
              <w:rPr>
                <w:sz w:val="10"/>
                <w:szCs w:val="10"/>
              </w:rPr>
            </w:pPr>
            <w:r w:rsidRPr="00D9136B">
              <w:rPr>
                <w:spacing w:val="-4"/>
                <w:sz w:val="10"/>
                <w:szCs w:val="10"/>
              </w:rPr>
              <w:t>0,00</w:t>
            </w:r>
          </w:p>
        </w:tc>
        <w:tc>
          <w:tcPr>
            <w:tcW w:w="682" w:type="dxa"/>
            <w:tcBorders>
              <w:right w:val="single" w:sz="12" w:space="0" w:color="000000"/>
            </w:tcBorders>
          </w:tcPr>
          <w:p w:rsidR="001459CE" w:rsidRPr="00D9136B" w:rsidRDefault="001459CE">
            <w:pPr>
              <w:pStyle w:val="TableParagraph"/>
              <w:spacing w:before="78"/>
              <w:rPr>
                <w:sz w:val="10"/>
                <w:szCs w:val="10"/>
              </w:rPr>
            </w:pPr>
          </w:p>
          <w:p w:rsidR="001459CE" w:rsidRPr="00D9136B" w:rsidRDefault="00152CAF">
            <w:pPr>
              <w:pStyle w:val="TableParagraph"/>
              <w:spacing w:line="95" w:lineRule="exact"/>
              <w:ind w:right="-15"/>
              <w:jc w:val="right"/>
              <w:rPr>
                <w:sz w:val="10"/>
                <w:szCs w:val="10"/>
              </w:rPr>
            </w:pPr>
            <w:r w:rsidRPr="00D9136B">
              <w:rPr>
                <w:spacing w:val="-4"/>
                <w:sz w:val="10"/>
                <w:szCs w:val="10"/>
              </w:rPr>
              <w:t>0,00</w:t>
            </w:r>
          </w:p>
        </w:tc>
      </w:tr>
      <w:tr w:rsidR="001459CE" w:rsidRPr="00D9136B" w:rsidTr="004C0676">
        <w:trPr>
          <w:trHeight w:val="232"/>
        </w:trPr>
        <w:tc>
          <w:tcPr>
            <w:tcW w:w="2476" w:type="dxa"/>
            <w:tcBorders>
              <w:right w:val="single" w:sz="12" w:space="0" w:color="000000"/>
            </w:tcBorders>
          </w:tcPr>
          <w:p w:rsidR="001459CE" w:rsidRPr="00D9136B" w:rsidRDefault="00152CAF">
            <w:pPr>
              <w:pStyle w:val="TableParagraph"/>
              <w:spacing w:line="116" w:lineRule="exact"/>
              <w:ind w:left="833"/>
              <w:rPr>
                <w:sz w:val="10"/>
                <w:szCs w:val="10"/>
              </w:rPr>
            </w:pPr>
            <w:r w:rsidRPr="00D9136B">
              <w:rPr>
                <w:sz w:val="10"/>
                <w:szCs w:val="10"/>
              </w:rPr>
              <w:t>второго</w:t>
            </w:r>
            <w:r w:rsidRPr="00D9136B">
              <w:rPr>
                <w:spacing w:val="-7"/>
                <w:sz w:val="10"/>
                <w:szCs w:val="10"/>
              </w:rPr>
              <w:t xml:space="preserve"> </w:t>
            </w:r>
            <w:r w:rsidRPr="00D9136B">
              <w:rPr>
                <w:sz w:val="10"/>
                <w:szCs w:val="10"/>
              </w:rPr>
              <w:t>года,</w:t>
            </w:r>
            <w:r w:rsidRPr="00D9136B">
              <w:rPr>
                <w:spacing w:val="-6"/>
                <w:sz w:val="10"/>
                <w:szCs w:val="10"/>
              </w:rPr>
              <w:t xml:space="preserve"> </w:t>
            </w:r>
            <w:r w:rsidRPr="00D9136B">
              <w:rPr>
                <w:sz w:val="10"/>
                <w:szCs w:val="10"/>
              </w:rPr>
              <w:t>следующего</w:t>
            </w:r>
            <w:r w:rsidRPr="00D9136B">
              <w:rPr>
                <w:spacing w:val="-6"/>
                <w:sz w:val="10"/>
                <w:szCs w:val="10"/>
              </w:rPr>
              <w:t xml:space="preserve"> </w:t>
            </w:r>
            <w:r w:rsidRPr="00D9136B">
              <w:rPr>
                <w:sz w:val="10"/>
                <w:szCs w:val="10"/>
              </w:rPr>
              <w:t>за</w:t>
            </w:r>
            <w:r w:rsidRPr="00D9136B">
              <w:rPr>
                <w:spacing w:val="40"/>
                <w:sz w:val="10"/>
                <w:szCs w:val="10"/>
              </w:rPr>
              <w:t xml:space="preserve"> </w:t>
            </w:r>
            <w:r w:rsidRPr="00D9136B">
              <w:rPr>
                <w:sz w:val="10"/>
                <w:szCs w:val="10"/>
              </w:rPr>
              <w:t>очередным,</w:t>
            </w:r>
            <w:r w:rsidRPr="00D9136B">
              <w:rPr>
                <w:spacing w:val="-7"/>
                <w:sz w:val="10"/>
                <w:szCs w:val="10"/>
              </w:rPr>
              <w:t xml:space="preserve"> </w:t>
            </w:r>
            <w:r w:rsidRPr="00D9136B">
              <w:rPr>
                <w:sz w:val="10"/>
                <w:szCs w:val="10"/>
              </w:rPr>
              <w:t>всего</w:t>
            </w:r>
          </w:p>
        </w:tc>
        <w:tc>
          <w:tcPr>
            <w:tcW w:w="352" w:type="dxa"/>
            <w:tcBorders>
              <w:left w:val="single" w:sz="12" w:space="0" w:color="000000"/>
            </w:tcBorders>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left="14"/>
              <w:jc w:val="center"/>
              <w:rPr>
                <w:sz w:val="10"/>
                <w:szCs w:val="10"/>
              </w:rPr>
            </w:pPr>
            <w:r w:rsidRPr="00D9136B">
              <w:rPr>
                <w:spacing w:val="-5"/>
                <w:sz w:val="10"/>
                <w:szCs w:val="10"/>
              </w:rPr>
              <w:t>830</w:t>
            </w:r>
          </w:p>
        </w:tc>
        <w:tc>
          <w:tcPr>
            <w:tcW w:w="1227"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left="25"/>
              <w:jc w:val="center"/>
              <w:rPr>
                <w:sz w:val="10"/>
                <w:szCs w:val="10"/>
              </w:rPr>
            </w:pPr>
            <w:r w:rsidRPr="00D9136B">
              <w:rPr>
                <w:spacing w:val="-10"/>
                <w:sz w:val="10"/>
                <w:szCs w:val="10"/>
              </w:rPr>
              <w:t>X</w:t>
            </w:r>
          </w:p>
        </w:tc>
        <w:tc>
          <w:tcPr>
            <w:tcW w:w="70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3"/>
              <w:jc w:val="right"/>
              <w:rPr>
                <w:sz w:val="10"/>
                <w:szCs w:val="10"/>
              </w:rPr>
            </w:pPr>
            <w:r w:rsidRPr="00D9136B">
              <w:rPr>
                <w:spacing w:val="-4"/>
                <w:sz w:val="10"/>
                <w:szCs w:val="10"/>
              </w:rPr>
              <w:t>0,00</w:t>
            </w:r>
          </w:p>
        </w:tc>
        <w:tc>
          <w:tcPr>
            <w:tcW w:w="71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4"/>
              <w:jc w:val="right"/>
              <w:rPr>
                <w:sz w:val="10"/>
                <w:szCs w:val="10"/>
              </w:rPr>
            </w:pPr>
            <w:r w:rsidRPr="00D9136B">
              <w:rPr>
                <w:spacing w:val="-4"/>
                <w:sz w:val="10"/>
                <w:szCs w:val="10"/>
              </w:rPr>
              <w:t>0,00</w:t>
            </w:r>
          </w:p>
        </w:tc>
        <w:tc>
          <w:tcPr>
            <w:tcW w:w="742"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4"/>
              <w:jc w:val="right"/>
              <w:rPr>
                <w:sz w:val="10"/>
                <w:szCs w:val="10"/>
              </w:rPr>
            </w:pPr>
            <w:r w:rsidRPr="00D9136B">
              <w:rPr>
                <w:spacing w:val="-4"/>
                <w:sz w:val="10"/>
                <w:szCs w:val="10"/>
              </w:rPr>
              <w:t>0,00</w:t>
            </w:r>
          </w:p>
        </w:tc>
        <w:tc>
          <w:tcPr>
            <w:tcW w:w="742"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5"/>
              <w:jc w:val="right"/>
              <w:rPr>
                <w:sz w:val="10"/>
                <w:szCs w:val="10"/>
              </w:rPr>
            </w:pPr>
            <w:r w:rsidRPr="00D9136B">
              <w:rPr>
                <w:spacing w:val="-4"/>
                <w:sz w:val="10"/>
                <w:szCs w:val="10"/>
              </w:rPr>
              <w:t>0,00</w:t>
            </w:r>
          </w:p>
        </w:tc>
        <w:tc>
          <w:tcPr>
            <w:tcW w:w="725"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5"/>
              <w:jc w:val="right"/>
              <w:rPr>
                <w:sz w:val="10"/>
                <w:szCs w:val="10"/>
              </w:rPr>
            </w:pPr>
            <w:r w:rsidRPr="00D9136B">
              <w:rPr>
                <w:spacing w:val="-4"/>
                <w:sz w:val="10"/>
                <w:szCs w:val="10"/>
              </w:rPr>
              <w:t>0,00</w:t>
            </w:r>
          </w:p>
        </w:tc>
        <w:tc>
          <w:tcPr>
            <w:tcW w:w="732"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5"/>
              <w:jc w:val="right"/>
              <w:rPr>
                <w:sz w:val="10"/>
                <w:szCs w:val="10"/>
              </w:rPr>
            </w:pPr>
            <w:r w:rsidRPr="00D9136B">
              <w:rPr>
                <w:spacing w:val="-4"/>
                <w:sz w:val="10"/>
                <w:szCs w:val="10"/>
              </w:rPr>
              <w:t>0,00</w:t>
            </w:r>
          </w:p>
        </w:tc>
        <w:tc>
          <w:tcPr>
            <w:tcW w:w="698" w:type="dxa"/>
          </w:tcPr>
          <w:p w:rsidR="001459CE" w:rsidRPr="00D9136B" w:rsidRDefault="00152CAF">
            <w:pPr>
              <w:pStyle w:val="TableParagraph"/>
              <w:spacing w:before="66"/>
              <w:ind w:left="19"/>
              <w:jc w:val="center"/>
              <w:rPr>
                <w:sz w:val="10"/>
                <w:szCs w:val="10"/>
              </w:rPr>
            </w:pPr>
            <w:r w:rsidRPr="00D9136B">
              <w:rPr>
                <w:spacing w:val="-10"/>
                <w:sz w:val="10"/>
                <w:szCs w:val="10"/>
              </w:rPr>
              <w:t>X</w:t>
            </w:r>
          </w:p>
        </w:tc>
        <w:tc>
          <w:tcPr>
            <w:tcW w:w="724"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4"/>
              <w:jc w:val="right"/>
              <w:rPr>
                <w:sz w:val="10"/>
                <w:szCs w:val="10"/>
              </w:rPr>
            </w:pPr>
            <w:r w:rsidRPr="00D9136B">
              <w:rPr>
                <w:spacing w:val="-4"/>
                <w:sz w:val="10"/>
                <w:szCs w:val="10"/>
              </w:rPr>
              <w:t>0,00</w:t>
            </w:r>
          </w:p>
        </w:tc>
        <w:tc>
          <w:tcPr>
            <w:tcW w:w="682" w:type="dxa"/>
            <w:tcBorders>
              <w:right w:val="single" w:sz="12" w:space="0" w:color="000000"/>
            </w:tcBorders>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15"/>
              <w:jc w:val="right"/>
              <w:rPr>
                <w:sz w:val="10"/>
                <w:szCs w:val="10"/>
              </w:rPr>
            </w:pPr>
            <w:r w:rsidRPr="00D9136B">
              <w:rPr>
                <w:spacing w:val="-4"/>
                <w:sz w:val="10"/>
                <w:szCs w:val="10"/>
              </w:rPr>
              <w:t>0,00</w:t>
            </w:r>
          </w:p>
        </w:tc>
      </w:tr>
      <w:tr w:rsidR="001459CE" w:rsidRPr="00D9136B" w:rsidTr="004C0676">
        <w:trPr>
          <w:trHeight w:val="297"/>
        </w:trPr>
        <w:tc>
          <w:tcPr>
            <w:tcW w:w="2476" w:type="dxa"/>
            <w:tcBorders>
              <w:right w:val="single" w:sz="12" w:space="0" w:color="000000"/>
            </w:tcBorders>
          </w:tcPr>
          <w:p w:rsidR="001459CE" w:rsidRPr="00D9136B" w:rsidRDefault="00152CAF">
            <w:pPr>
              <w:pStyle w:val="TableParagraph"/>
              <w:spacing w:before="35"/>
              <w:ind w:left="1390"/>
              <w:rPr>
                <w:sz w:val="10"/>
                <w:szCs w:val="10"/>
              </w:rPr>
            </w:pPr>
            <w:r w:rsidRPr="00D9136B">
              <w:rPr>
                <w:sz w:val="10"/>
                <w:szCs w:val="10"/>
              </w:rPr>
              <w:t>в том</w:t>
            </w:r>
            <w:r w:rsidRPr="00D9136B">
              <w:rPr>
                <w:spacing w:val="1"/>
                <w:sz w:val="10"/>
                <w:szCs w:val="10"/>
              </w:rPr>
              <w:t xml:space="preserve"> </w:t>
            </w:r>
            <w:r w:rsidRPr="00D9136B">
              <w:rPr>
                <w:spacing w:val="-2"/>
                <w:sz w:val="10"/>
                <w:szCs w:val="10"/>
              </w:rPr>
              <w:t>числе</w:t>
            </w:r>
          </w:p>
        </w:tc>
        <w:tc>
          <w:tcPr>
            <w:tcW w:w="352" w:type="dxa"/>
            <w:tcBorders>
              <w:left w:val="single" w:sz="12" w:space="0" w:color="000000"/>
            </w:tcBorders>
          </w:tcPr>
          <w:p w:rsidR="001459CE" w:rsidRPr="00D9136B" w:rsidRDefault="001459CE">
            <w:pPr>
              <w:pStyle w:val="TableParagraph"/>
              <w:rPr>
                <w:rFonts w:ascii="Times New Roman"/>
                <w:sz w:val="10"/>
                <w:szCs w:val="10"/>
              </w:rPr>
            </w:pPr>
          </w:p>
        </w:tc>
        <w:tc>
          <w:tcPr>
            <w:tcW w:w="1227" w:type="dxa"/>
          </w:tcPr>
          <w:p w:rsidR="001459CE" w:rsidRPr="00D9136B" w:rsidRDefault="001459CE">
            <w:pPr>
              <w:pStyle w:val="TableParagraph"/>
              <w:rPr>
                <w:rFonts w:ascii="Times New Roman"/>
                <w:sz w:val="10"/>
                <w:szCs w:val="10"/>
              </w:rPr>
            </w:pPr>
          </w:p>
        </w:tc>
        <w:tc>
          <w:tcPr>
            <w:tcW w:w="709" w:type="dxa"/>
          </w:tcPr>
          <w:p w:rsidR="001459CE" w:rsidRPr="00D9136B" w:rsidRDefault="001459CE">
            <w:pPr>
              <w:pStyle w:val="TableParagraph"/>
              <w:spacing w:before="78"/>
              <w:rPr>
                <w:sz w:val="10"/>
                <w:szCs w:val="10"/>
              </w:rPr>
            </w:pPr>
          </w:p>
          <w:p w:rsidR="001459CE" w:rsidRPr="00D9136B" w:rsidRDefault="00152CAF">
            <w:pPr>
              <w:pStyle w:val="TableParagraph"/>
              <w:spacing w:line="95" w:lineRule="exact"/>
              <w:ind w:right="3"/>
              <w:jc w:val="right"/>
              <w:rPr>
                <w:sz w:val="10"/>
                <w:szCs w:val="10"/>
              </w:rPr>
            </w:pPr>
            <w:r w:rsidRPr="00D9136B">
              <w:rPr>
                <w:spacing w:val="-4"/>
                <w:sz w:val="10"/>
                <w:szCs w:val="10"/>
              </w:rPr>
              <w:t>0,00</w:t>
            </w:r>
          </w:p>
        </w:tc>
        <w:tc>
          <w:tcPr>
            <w:tcW w:w="716" w:type="dxa"/>
          </w:tcPr>
          <w:p w:rsidR="001459CE" w:rsidRPr="00D9136B" w:rsidRDefault="001459CE">
            <w:pPr>
              <w:pStyle w:val="TableParagraph"/>
              <w:spacing w:before="78"/>
              <w:rPr>
                <w:sz w:val="10"/>
                <w:szCs w:val="10"/>
              </w:rPr>
            </w:pPr>
          </w:p>
          <w:p w:rsidR="001459CE" w:rsidRPr="00D9136B" w:rsidRDefault="00152CAF">
            <w:pPr>
              <w:pStyle w:val="TableParagraph"/>
              <w:spacing w:line="95" w:lineRule="exact"/>
              <w:ind w:right="4"/>
              <w:jc w:val="right"/>
              <w:rPr>
                <w:sz w:val="10"/>
                <w:szCs w:val="10"/>
              </w:rPr>
            </w:pPr>
            <w:r w:rsidRPr="00D9136B">
              <w:rPr>
                <w:spacing w:val="-4"/>
                <w:sz w:val="10"/>
                <w:szCs w:val="10"/>
              </w:rPr>
              <w:t>0,00</w:t>
            </w:r>
          </w:p>
        </w:tc>
        <w:tc>
          <w:tcPr>
            <w:tcW w:w="742" w:type="dxa"/>
          </w:tcPr>
          <w:p w:rsidR="001459CE" w:rsidRPr="00D9136B" w:rsidRDefault="001459CE">
            <w:pPr>
              <w:pStyle w:val="TableParagraph"/>
              <w:spacing w:before="78"/>
              <w:rPr>
                <w:sz w:val="10"/>
                <w:szCs w:val="10"/>
              </w:rPr>
            </w:pPr>
          </w:p>
          <w:p w:rsidR="001459CE" w:rsidRPr="00D9136B" w:rsidRDefault="00152CAF">
            <w:pPr>
              <w:pStyle w:val="TableParagraph"/>
              <w:spacing w:line="95" w:lineRule="exact"/>
              <w:ind w:right="4"/>
              <w:jc w:val="right"/>
              <w:rPr>
                <w:sz w:val="10"/>
                <w:szCs w:val="10"/>
              </w:rPr>
            </w:pPr>
            <w:r w:rsidRPr="00D9136B">
              <w:rPr>
                <w:spacing w:val="-4"/>
                <w:sz w:val="10"/>
                <w:szCs w:val="10"/>
              </w:rPr>
              <w:t>0,00</w:t>
            </w:r>
          </w:p>
        </w:tc>
        <w:tc>
          <w:tcPr>
            <w:tcW w:w="742" w:type="dxa"/>
          </w:tcPr>
          <w:p w:rsidR="001459CE" w:rsidRPr="00D9136B" w:rsidRDefault="001459CE">
            <w:pPr>
              <w:pStyle w:val="TableParagraph"/>
              <w:spacing w:before="78"/>
              <w:rPr>
                <w:sz w:val="10"/>
                <w:szCs w:val="10"/>
              </w:rPr>
            </w:pPr>
          </w:p>
          <w:p w:rsidR="001459CE" w:rsidRPr="00D9136B" w:rsidRDefault="00152CAF">
            <w:pPr>
              <w:pStyle w:val="TableParagraph"/>
              <w:spacing w:line="95" w:lineRule="exact"/>
              <w:ind w:right="5"/>
              <w:jc w:val="right"/>
              <w:rPr>
                <w:sz w:val="10"/>
                <w:szCs w:val="10"/>
              </w:rPr>
            </w:pPr>
            <w:r w:rsidRPr="00D9136B">
              <w:rPr>
                <w:spacing w:val="-4"/>
                <w:sz w:val="10"/>
                <w:szCs w:val="10"/>
              </w:rPr>
              <w:t>0,00</w:t>
            </w:r>
          </w:p>
        </w:tc>
        <w:tc>
          <w:tcPr>
            <w:tcW w:w="725" w:type="dxa"/>
          </w:tcPr>
          <w:p w:rsidR="001459CE" w:rsidRPr="00D9136B" w:rsidRDefault="001459CE">
            <w:pPr>
              <w:pStyle w:val="TableParagraph"/>
              <w:spacing w:before="78"/>
              <w:rPr>
                <w:sz w:val="10"/>
                <w:szCs w:val="10"/>
              </w:rPr>
            </w:pPr>
          </w:p>
          <w:p w:rsidR="001459CE" w:rsidRPr="00D9136B" w:rsidRDefault="00152CAF">
            <w:pPr>
              <w:pStyle w:val="TableParagraph"/>
              <w:spacing w:line="95" w:lineRule="exact"/>
              <w:ind w:right="5"/>
              <w:jc w:val="right"/>
              <w:rPr>
                <w:sz w:val="10"/>
                <w:szCs w:val="10"/>
              </w:rPr>
            </w:pPr>
            <w:r w:rsidRPr="00D9136B">
              <w:rPr>
                <w:spacing w:val="-4"/>
                <w:sz w:val="10"/>
                <w:szCs w:val="10"/>
              </w:rPr>
              <w:t>0,00</w:t>
            </w:r>
          </w:p>
        </w:tc>
        <w:tc>
          <w:tcPr>
            <w:tcW w:w="732" w:type="dxa"/>
          </w:tcPr>
          <w:p w:rsidR="001459CE" w:rsidRPr="00D9136B" w:rsidRDefault="001459CE">
            <w:pPr>
              <w:pStyle w:val="TableParagraph"/>
              <w:spacing w:before="78"/>
              <w:rPr>
                <w:sz w:val="10"/>
                <w:szCs w:val="10"/>
              </w:rPr>
            </w:pPr>
          </w:p>
          <w:p w:rsidR="001459CE" w:rsidRPr="00D9136B" w:rsidRDefault="00152CAF">
            <w:pPr>
              <w:pStyle w:val="TableParagraph"/>
              <w:spacing w:line="95" w:lineRule="exact"/>
              <w:ind w:right="5"/>
              <w:jc w:val="right"/>
              <w:rPr>
                <w:sz w:val="10"/>
                <w:szCs w:val="10"/>
              </w:rPr>
            </w:pPr>
            <w:r w:rsidRPr="00D9136B">
              <w:rPr>
                <w:spacing w:val="-4"/>
                <w:sz w:val="10"/>
                <w:szCs w:val="10"/>
              </w:rPr>
              <w:t>0,00</w:t>
            </w:r>
          </w:p>
        </w:tc>
        <w:tc>
          <w:tcPr>
            <w:tcW w:w="698" w:type="dxa"/>
          </w:tcPr>
          <w:p w:rsidR="001459CE" w:rsidRPr="00D9136B" w:rsidRDefault="001459CE">
            <w:pPr>
              <w:pStyle w:val="TableParagraph"/>
              <w:spacing w:before="73"/>
              <w:rPr>
                <w:sz w:val="10"/>
                <w:szCs w:val="10"/>
              </w:rPr>
            </w:pPr>
          </w:p>
          <w:p w:rsidR="001459CE" w:rsidRPr="00D9136B" w:rsidRDefault="00152CAF">
            <w:pPr>
              <w:pStyle w:val="TableParagraph"/>
              <w:spacing w:line="100" w:lineRule="exact"/>
              <w:ind w:left="19"/>
              <w:jc w:val="center"/>
              <w:rPr>
                <w:sz w:val="10"/>
                <w:szCs w:val="10"/>
              </w:rPr>
            </w:pPr>
            <w:r w:rsidRPr="00D9136B">
              <w:rPr>
                <w:spacing w:val="-10"/>
                <w:sz w:val="10"/>
                <w:szCs w:val="10"/>
              </w:rPr>
              <w:t>X</w:t>
            </w:r>
          </w:p>
        </w:tc>
        <w:tc>
          <w:tcPr>
            <w:tcW w:w="724" w:type="dxa"/>
          </w:tcPr>
          <w:p w:rsidR="001459CE" w:rsidRPr="00D9136B" w:rsidRDefault="001459CE">
            <w:pPr>
              <w:pStyle w:val="TableParagraph"/>
              <w:spacing w:before="78"/>
              <w:rPr>
                <w:sz w:val="10"/>
                <w:szCs w:val="10"/>
              </w:rPr>
            </w:pPr>
          </w:p>
          <w:p w:rsidR="001459CE" w:rsidRPr="00D9136B" w:rsidRDefault="00152CAF">
            <w:pPr>
              <w:pStyle w:val="TableParagraph"/>
              <w:spacing w:line="95" w:lineRule="exact"/>
              <w:ind w:right="4"/>
              <w:jc w:val="right"/>
              <w:rPr>
                <w:sz w:val="10"/>
                <w:szCs w:val="10"/>
              </w:rPr>
            </w:pPr>
            <w:r w:rsidRPr="00D9136B">
              <w:rPr>
                <w:spacing w:val="-4"/>
                <w:sz w:val="10"/>
                <w:szCs w:val="10"/>
              </w:rPr>
              <w:t>0,00</w:t>
            </w:r>
          </w:p>
        </w:tc>
        <w:tc>
          <w:tcPr>
            <w:tcW w:w="682" w:type="dxa"/>
            <w:tcBorders>
              <w:right w:val="single" w:sz="12" w:space="0" w:color="000000"/>
            </w:tcBorders>
          </w:tcPr>
          <w:p w:rsidR="001459CE" w:rsidRPr="00D9136B" w:rsidRDefault="001459CE">
            <w:pPr>
              <w:pStyle w:val="TableParagraph"/>
              <w:spacing w:before="78"/>
              <w:rPr>
                <w:sz w:val="10"/>
                <w:szCs w:val="10"/>
              </w:rPr>
            </w:pPr>
          </w:p>
          <w:p w:rsidR="001459CE" w:rsidRPr="00D9136B" w:rsidRDefault="00152CAF">
            <w:pPr>
              <w:pStyle w:val="TableParagraph"/>
              <w:spacing w:line="95" w:lineRule="exact"/>
              <w:ind w:right="-15"/>
              <w:jc w:val="right"/>
              <w:rPr>
                <w:sz w:val="10"/>
                <w:szCs w:val="10"/>
              </w:rPr>
            </w:pPr>
            <w:r w:rsidRPr="00D9136B">
              <w:rPr>
                <w:spacing w:val="-4"/>
                <w:sz w:val="10"/>
                <w:szCs w:val="10"/>
              </w:rPr>
              <w:t>0,00</w:t>
            </w:r>
          </w:p>
        </w:tc>
      </w:tr>
      <w:tr w:rsidR="001459CE" w:rsidRPr="00D9136B" w:rsidTr="004C0676">
        <w:trPr>
          <w:trHeight w:val="143"/>
        </w:trPr>
        <w:tc>
          <w:tcPr>
            <w:tcW w:w="2476" w:type="dxa"/>
            <w:tcBorders>
              <w:right w:val="single" w:sz="12" w:space="0" w:color="000000"/>
            </w:tcBorders>
          </w:tcPr>
          <w:p w:rsidR="001459CE" w:rsidRPr="00D9136B" w:rsidRDefault="00152CAF">
            <w:pPr>
              <w:pStyle w:val="TableParagraph"/>
              <w:spacing w:before="35" w:line="88" w:lineRule="exact"/>
              <w:ind w:left="833"/>
              <w:rPr>
                <w:sz w:val="10"/>
                <w:szCs w:val="10"/>
              </w:rPr>
            </w:pPr>
            <w:r w:rsidRPr="00D9136B">
              <w:rPr>
                <w:sz w:val="10"/>
                <w:szCs w:val="10"/>
              </w:rPr>
              <w:t>на</w:t>
            </w:r>
            <w:r w:rsidRPr="00D9136B">
              <w:rPr>
                <w:spacing w:val="-1"/>
                <w:sz w:val="10"/>
                <w:szCs w:val="10"/>
              </w:rPr>
              <w:t xml:space="preserve"> </w:t>
            </w:r>
            <w:r w:rsidRPr="00D9136B">
              <w:rPr>
                <w:sz w:val="10"/>
                <w:szCs w:val="10"/>
              </w:rPr>
              <w:t>иные</w:t>
            </w:r>
            <w:r w:rsidRPr="00D9136B">
              <w:rPr>
                <w:spacing w:val="-3"/>
                <w:sz w:val="10"/>
                <w:szCs w:val="10"/>
              </w:rPr>
              <w:t xml:space="preserve"> </w:t>
            </w:r>
            <w:r w:rsidRPr="00D9136B">
              <w:rPr>
                <w:sz w:val="10"/>
                <w:szCs w:val="10"/>
              </w:rPr>
              <w:t>очередные</w:t>
            </w:r>
            <w:r w:rsidRPr="00D9136B">
              <w:rPr>
                <w:spacing w:val="-3"/>
                <w:sz w:val="10"/>
                <w:szCs w:val="10"/>
              </w:rPr>
              <w:t xml:space="preserve"> </w:t>
            </w:r>
            <w:r w:rsidRPr="00D9136B">
              <w:rPr>
                <w:sz w:val="10"/>
                <w:szCs w:val="10"/>
              </w:rPr>
              <w:t xml:space="preserve">года, </w:t>
            </w:r>
            <w:r w:rsidRPr="00D9136B">
              <w:rPr>
                <w:spacing w:val="-2"/>
                <w:sz w:val="10"/>
                <w:szCs w:val="10"/>
              </w:rPr>
              <w:t>всего</w:t>
            </w:r>
          </w:p>
        </w:tc>
        <w:tc>
          <w:tcPr>
            <w:tcW w:w="352" w:type="dxa"/>
            <w:tcBorders>
              <w:left w:val="single" w:sz="12" w:space="0" w:color="000000"/>
            </w:tcBorders>
          </w:tcPr>
          <w:p w:rsidR="001459CE" w:rsidRPr="00D9136B" w:rsidRDefault="00152CAF">
            <w:pPr>
              <w:pStyle w:val="TableParagraph"/>
              <w:spacing w:before="28" w:line="95" w:lineRule="exact"/>
              <w:ind w:left="14"/>
              <w:jc w:val="center"/>
              <w:rPr>
                <w:sz w:val="10"/>
                <w:szCs w:val="10"/>
              </w:rPr>
            </w:pPr>
            <w:r w:rsidRPr="00D9136B">
              <w:rPr>
                <w:spacing w:val="-5"/>
                <w:sz w:val="10"/>
                <w:szCs w:val="10"/>
              </w:rPr>
              <w:t>840</w:t>
            </w:r>
          </w:p>
        </w:tc>
        <w:tc>
          <w:tcPr>
            <w:tcW w:w="1227" w:type="dxa"/>
          </w:tcPr>
          <w:p w:rsidR="001459CE" w:rsidRPr="00D9136B" w:rsidRDefault="00152CAF">
            <w:pPr>
              <w:pStyle w:val="TableParagraph"/>
              <w:spacing w:before="28" w:line="95" w:lineRule="exact"/>
              <w:ind w:left="25"/>
              <w:jc w:val="center"/>
              <w:rPr>
                <w:sz w:val="10"/>
                <w:szCs w:val="10"/>
              </w:rPr>
            </w:pPr>
            <w:r w:rsidRPr="00D9136B">
              <w:rPr>
                <w:spacing w:val="-10"/>
                <w:sz w:val="10"/>
                <w:szCs w:val="10"/>
              </w:rPr>
              <w:t>X</w:t>
            </w:r>
          </w:p>
        </w:tc>
        <w:tc>
          <w:tcPr>
            <w:tcW w:w="709" w:type="dxa"/>
          </w:tcPr>
          <w:p w:rsidR="001459CE" w:rsidRPr="00D9136B" w:rsidRDefault="00152CAF">
            <w:pPr>
              <w:pStyle w:val="TableParagraph"/>
              <w:spacing w:before="28" w:line="95" w:lineRule="exact"/>
              <w:ind w:right="3"/>
              <w:jc w:val="right"/>
              <w:rPr>
                <w:sz w:val="10"/>
                <w:szCs w:val="10"/>
              </w:rPr>
            </w:pPr>
            <w:r w:rsidRPr="00D9136B">
              <w:rPr>
                <w:spacing w:val="-4"/>
                <w:sz w:val="10"/>
                <w:szCs w:val="10"/>
              </w:rPr>
              <w:t>0.00</w:t>
            </w:r>
          </w:p>
        </w:tc>
        <w:tc>
          <w:tcPr>
            <w:tcW w:w="716" w:type="dxa"/>
          </w:tcPr>
          <w:p w:rsidR="001459CE" w:rsidRPr="00D9136B" w:rsidRDefault="00152CAF">
            <w:pPr>
              <w:pStyle w:val="TableParagraph"/>
              <w:spacing w:before="28" w:line="95" w:lineRule="exact"/>
              <w:ind w:right="4"/>
              <w:jc w:val="right"/>
              <w:rPr>
                <w:sz w:val="10"/>
                <w:szCs w:val="10"/>
              </w:rPr>
            </w:pPr>
            <w:r w:rsidRPr="00D9136B">
              <w:rPr>
                <w:spacing w:val="-4"/>
                <w:sz w:val="10"/>
                <w:szCs w:val="10"/>
              </w:rPr>
              <w:t>0.00</w:t>
            </w:r>
          </w:p>
        </w:tc>
        <w:tc>
          <w:tcPr>
            <w:tcW w:w="742" w:type="dxa"/>
          </w:tcPr>
          <w:p w:rsidR="001459CE" w:rsidRPr="00D9136B" w:rsidRDefault="00152CAF">
            <w:pPr>
              <w:pStyle w:val="TableParagraph"/>
              <w:spacing w:before="28" w:line="95" w:lineRule="exact"/>
              <w:ind w:right="4"/>
              <w:jc w:val="right"/>
              <w:rPr>
                <w:sz w:val="10"/>
                <w:szCs w:val="10"/>
              </w:rPr>
            </w:pPr>
            <w:r w:rsidRPr="00D9136B">
              <w:rPr>
                <w:spacing w:val="-4"/>
                <w:sz w:val="10"/>
                <w:szCs w:val="10"/>
              </w:rPr>
              <w:t>0.00</w:t>
            </w:r>
          </w:p>
        </w:tc>
        <w:tc>
          <w:tcPr>
            <w:tcW w:w="742" w:type="dxa"/>
          </w:tcPr>
          <w:p w:rsidR="001459CE" w:rsidRPr="00D9136B" w:rsidRDefault="00152CAF">
            <w:pPr>
              <w:pStyle w:val="TableParagraph"/>
              <w:spacing w:before="28" w:line="95" w:lineRule="exact"/>
              <w:ind w:right="5"/>
              <w:jc w:val="right"/>
              <w:rPr>
                <w:sz w:val="10"/>
                <w:szCs w:val="10"/>
              </w:rPr>
            </w:pPr>
            <w:r w:rsidRPr="00D9136B">
              <w:rPr>
                <w:sz w:val="10"/>
                <w:szCs w:val="10"/>
              </w:rPr>
              <w:t>1</w:t>
            </w:r>
            <w:r w:rsidRPr="00D9136B">
              <w:rPr>
                <w:spacing w:val="1"/>
                <w:sz w:val="10"/>
                <w:szCs w:val="10"/>
              </w:rPr>
              <w:t xml:space="preserve"> </w:t>
            </w:r>
            <w:r w:rsidRPr="00D9136B">
              <w:rPr>
                <w:sz w:val="10"/>
                <w:szCs w:val="10"/>
              </w:rPr>
              <w:t>778</w:t>
            </w:r>
            <w:r w:rsidRPr="00D9136B">
              <w:rPr>
                <w:spacing w:val="1"/>
                <w:sz w:val="10"/>
                <w:szCs w:val="10"/>
              </w:rPr>
              <w:t xml:space="preserve"> </w:t>
            </w:r>
            <w:r w:rsidRPr="00D9136B">
              <w:rPr>
                <w:spacing w:val="-2"/>
                <w:sz w:val="10"/>
                <w:szCs w:val="10"/>
              </w:rPr>
              <w:t>096.25</w:t>
            </w:r>
          </w:p>
        </w:tc>
        <w:tc>
          <w:tcPr>
            <w:tcW w:w="725" w:type="dxa"/>
          </w:tcPr>
          <w:p w:rsidR="001459CE" w:rsidRPr="00D9136B" w:rsidRDefault="00152CAF">
            <w:pPr>
              <w:pStyle w:val="TableParagraph"/>
              <w:spacing w:before="28" w:line="95" w:lineRule="exact"/>
              <w:ind w:right="5"/>
              <w:jc w:val="right"/>
              <w:rPr>
                <w:sz w:val="10"/>
                <w:szCs w:val="10"/>
              </w:rPr>
            </w:pPr>
            <w:r w:rsidRPr="00D9136B">
              <w:rPr>
                <w:spacing w:val="-4"/>
                <w:sz w:val="10"/>
                <w:szCs w:val="10"/>
              </w:rPr>
              <w:t>0.00</w:t>
            </w:r>
          </w:p>
        </w:tc>
        <w:tc>
          <w:tcPr>
            <w:tcW w:w="732" w:type="dxa"/>
          </w:tcPr>
          <w:p w:rsidR="001459CE" w:rsidRPr="00D9136B" w:rsidRDefault="00152CAF">
            <w:pPr>
              <w:pStyle w:val="TableParagraph"/>
              <w:spacing w:before="28" w:line="95" w:lineRule="exact"/>
              <w:ind w:right="5"/>
              <w:jc w:val="right"/>
              <w:rPr>
                <w:sz w:val="10"/>
                <w:szCs w:val="10"/>
              </w:rPr>
            </w:pPr>
            <w:r w:rsidRPr="00D9136B">
              <w:rPr>
                <w:spacing w:val="-4"/>
                <w:sz w:val="10"/>
                <w:szCs w:val="10"/>
              </w:rPr>
              <w:t>0.00</w:t>
            </w:r>
          </w:p>
        </w:tc>
        <w:tc>
          <w:tcPr>
            <w:tcW w:w="698" w:type="dxa"/>
          </w:tcPr>
          <w:p w:rsidR="001459CE" w:rsidRPr="00D9136B" w:rsidRDefault="00152CAF">
            <w:pPr>
              <w:pStyle w:val="TableParagraph"/>
              <w:spacing w:before="23" w:line="100" w:lineRule="exact"/>
              <w:ind w:left="19"/>
              <w:jc w:val="center"/>
              <w:rPr>
                <w:sz w:val="10"/>
                <w:szCs w:val="10"/>
              </w:rPr>
            </w:pPr>
            <w:r w:rsidRPr="00D9136B">
              <w:rPr>
                <w:spacing w:val="-10"/>
                <w:sz w:val="10"/>
                <w:szCs w:val="10"/>
              </w:rPr>
              <w:t>X</w:t>
            </w:r>
          </w:p>
        </w:tc>
        <w:tc>
          <w:tcPr>
            <w:tcW w:w="724" w:type="dxa"/>
          </w:tcPr>
          <w:p w:rsidR="001459CE" w:rsidRPr="00D9136B" w:rsidRDefault="00152CAF">
            <w:pPr>
              <w:pStyle w:val="TableParagraph"/>
              <w:spacing w:before="28" w:line="95" w:lineRule="exact"/>
              <w:ind w:right="4"/>
              <w:jc w:val="right"/>
              <w:rPr>
                <w:sz w:val="10"/>
                <w:szCs w:val="10"/>
              </w:rPr>
            </w:pPr>
            <w:r w:rsidRPr="00D9136B">
              <w:rPr>
                <w:sz w:val="10"/>
                <w:szCs w:val="10"/>
              </w:rPr>
              <w:t>1</w:t>
            </w:r>
            <w:r w:rsidRPr="00D9136B">
              <w:rPr>
                <w:spacing w:val="1"/>
                <w:sz w:val="10"/>
                <w:szCs w:val="10"/>
              </w:rPr>
              <w:t xml:space="preserve"> </w:t>
            </w:r>
            <w:r w:rsidRPr="00D9136B">
              <w:rPr>
                <w:sz w:val="10"/>
                <w:szCs w:val="10"/>
              </w:rPr>
              <w:t>778</w:t>
            </w:r>
            <w:r w:rsidRPr="00D9136B">
              <w:rPr>
                <w:spacing w:val="1"/>
                <w:sz w:val="10"/>
                <w:szCs w:val="10"/>
              </w:rPr>
              <w:t xml:space="preserve"> </w:t>
            </w:r>
            <w:r w:rsidRPr="00D9136B">
              <w:rPr>
                <w:spacing w:val="-2"/>
                <w:sz w:val="10"/>
                <w:szCs w:val="10"/>
              </w:rPr>
              <w:t>096.25</w:t>
            </w:r>
          </w:p>
        </w:tc>
        <w:tc>
          <w:tcPr>
            <w:tcW w:w="682" w:type="dxa"/>
            <w:tcBorders>
              <w:right w:val="single" w:sz="12" w:space="0" w:color="000000"/>
            </w:tcBorders>
          </w:tcPr>
          <w:p w:rsidR="001459CE" w:rsidRPr="00D9136B" w:rsidRDefault="00152CAF">
            <w:pPr>
              <w:pStyle w:val="TableParagraph"/>
              <w:spacing w:before="28" w:line="95" w:lineRule="exact"/>
              <w:ind w:right="-15"/>
              <w:jc w:val="right"/>
              <w:rPr>
                <w:sz w:val="10"/>
                <w:szCs w:val="10"/>
              </w:rPr>
            </w:pPr>
            <w:r w:rsidRPr="00D9136B">
              <w:rPr>
                <w:spacing w:val="-4"/>
                <w:sz w:val="10"/>
                <w:szCs w:val="10"/>
              </w:rPr>
              <w:t>0.00</w:t>
            </w:r>
          </w:p>
        </w:tc>
      </w:tr>
      <w:tr w:rsidR="001459CE" w:rsidRPr="00D9136B" w:rsidTr="004C0676">
        <w:trPr>
          <w:trHeight w:val="156"/>
        </w:trPr>
        <w:tc>
          <w:tcPr>
            <w:tcW w:w="2476" w:type="dxa"/>
            <w:tcBorders>
              <w:bottom w:val="nil"/>
              <w:right w:val="single" w:sz="12" w:space="0" w:color="000000"/>
            </w:tcBorders>
          </w:tcPr>
          <w:p w:rsidR="001459CE" w:rsidRPr="00D9136B" w:rsidRDefault="00152CAF">
            <w:pPr>
              <w:pStyle w:val="TableParagraph"/>
              <w:spacing w:before="35" w:line="101" w:lineRule="exact"/>
              <w:ind w:left="1390"/>
              <w:rPr>
                <w:sz w:val="10"/>
                <w:szCs w:val="10"/>
              </w:rPr>
            </w:pPr>
            <w:r w:rsidRPr="00D9136B">
              <w:rPr>
                <w:sz w:val="10"/>
                <w:szCs w:val="10"/>
              </w:rPr>
              <w:t>в том</w:t>
            </w:r>
            <w:r w:rsidRPr="00D9136B">
              <w:rPr>
                <w:spacing w:val="1"/>
                <w:sz w:val="10"/>
                <w:szCs w:val="10"/>
              </w:rPr>
              <w:t xml:space="preserve"> </w:t>
            </w:r>
            <w:r w:rsidRPr="00D9136B">
              <w:rPr>
                <w:spacing w:val="-2"/>
                <w:sz w:val="10"/>
                <w:szCs w:val="10"/>
              </w:rPr>
              <w:t>числе</w:t>
            </w:r>
          </w:p>
        </w:tc>
        <w:tc>
          <w:tcPr>
            <w:tcW w:w="352" w:type="dxa"/>
            <w:vMerge w:val="restart"/>
            <w:tcBorders>
              <w:left w:val="single" w:sz="12" w:space="0" w:color="000000"/>
            </w:tcBorders>
          </w:tcPr>
          <w:p w:rsidR="001459CE" w:rsidRPr="00D9136B" w:rsidRDefault="001459CE">
            <w:pPr>
              <w:pStyle w:val="TableParagraph"/>
              <w:rPr>
                <w:sz w:val="10"/>
                <w:szCs w:val="10"/>
              </w:rPr>
            </w:pPr>
          </w:p>
          <w:p w:rsidR="001459CE" w:rsidRPr="00D9136B" w:rsidRDefault="001459CE">
            <w:pPr>
              <w:pStyle w:val="TableParagraph"/>
              <w:spacing w:before="82"/>
              <w:rPr>
                <w:sz w:val="10"/>
                <w:szCs w:val="10"/>
              </w:rPr>
            </w:pPr>
          </w:p>
          <w:p w:rsidR="001459CE" w:rsidRPr="00D9136B" w:rsidRDefault="00152CAF">
            <w:pPr>
              <w:pStyle w:val="TableParagraph"/>
              <w:spacing w:line="95" w:lineRule="exact"/>
              <w:ind w:left="97"/>
              <w:rPr>
                <w:sz w:val="10"/>
                <w:szCs w:val="10"/>
              </w:rPr>
            </w:pPr>
            <w:r w:rsidRPr="00D9136B">
              <w:rPr>
                <w:spacing w:val="-5"/>
                <w:sz w:val="10"/>
                <w:szCs w:val="10"/>
              </w:rPr>
              <w:t>850</w:t>
            </w:r>
          </w:p>
        </w:tc>
        <w:tc>
          <w:tcPr>
            <w:tcW w:w="1227" w:type="dxa"/>
            <w:vMerge w:val="restart"/>
          </w:tcPr>
          <w:p w:rsidR="001459CE" w:rsidRPr="00D9136B" w:rsidRDefault="001459CE">
            <w:pPr>
              <w:pStyle w:val="TableParagraph"/>
              <w:rPr>
                <w:sz w:val="10"/>
                <w:szCs w:val="10"/>
              </w:rPr>
            </w:pPr>
          </w:p>
          <w:p w:rsidR="001459CE" w:rsidRPr="00D9136B" w:rsidRDefault="001459CE">
            <w:pPr>
              <w:pStyle w:val="TableParagraph"/>
              <w:spacing w:before="82"/>
              <w:rPr>
                <w:sz w:val="10"/>
                <w:szCs w:val="10"/>
              </w:rPr>
            </w:pPr>
          </w:p>
          <w:p w:rsidR="001459CE" w:rsidRPr="00D9136B" w:rsidRDefault="00152CAF">
            <w:pPr>
              <w:pStyle w:val="TableParagraph"/>
              <w:spacing w:line="95" w:lineRule="exact"/>
              <w:ind w:left="25"/>
              <w:jc w:val="center"/>
              <w:rPr>
                <w:sz w:val="10"/>
                <w:szCs w:val="10"/>
              </w:rPr>
            </w:pPr>
            <w:r w:rsidRPr="00D9136B">
              <w:rPr>
                <w:spacing w:val="-10"/>
                <w:sz w:val="10"/>
                <w:szCs w:val="10"/>
              </w:rPr>
              <w:t>X</w:t>
            </w:r>
          </w:p>
        </w:tc>
        <w:tc>
          <w:tcPr>
            <w:tcW w:w="709" w:type="dxa"/>
            <w:vMerge w:val="restart"/>
          </w:tcPr>
          <w:p w:rsidR="001459CE" w:rsidRPr="00D9136B" w:rsidRDefault="001459CE">
            <w:pPr>
              <w:pStyle w:val="TableParagraph"/>
              <w:rPr>
                <w:sz w:val="10"/>
                <w:szCs w:val="10"/>
              </w:rPr>
            </w:pPr>
          </w:p>
          <w:p w:rsidR="001459CE" w:rsidRPr="00D9136B" w:rsidRDefault="001459CE">
            <w:pPr>
              <w:pStyle w:val="TableParagraph"/>
              <w:spacing w:before="82"/>
              <w:rPr>
                <w:sz w:val="10"/>
                <w:szCs w:val="10"/>
              </w:rPr>
            </w:pPr>
          </w:p>
          <w:p w:rsidR="001459CE" w:rsidRPr="00D9136B" w:rsidRDefault="00152CAF">
            <w:pPr>
              <w:pStyle w:val="TableParagraph"/>
              <w:spacing w:line="95" w:lineRule="exact"/>
              <w:ind w:right="3"/>
              <w:jc w:val="right"/>
              <w:rPr>
                <w:sz w:val="10"/>
                <w:szCs w:val="10"/>
              </w:rPr>
            </w:pPr>
            <w:r w:rsidRPr="00D9136B">
              <w:rPr>
                <w:spacing w:val="-4"/>
                <w:sz w:val="10"/>
                <w:szCs w:val="10"/>
              </w:rPr>
              <w:t>0,00</w:t>
            </w:r>
          </w:p>
        </w:tc>
        <w:tc>
          <w:tcPr>
            <w:tcW w:w="716" w:type="dxa"/>
            <w:vMerge w:val="restart"/>
          </w:tcPr>
          <w:p w:rsidR="001459CE" w:rsidRPr="00D9136B" w:rsidRDefault="001459CE">
            <w:pPr>
              <w:pStyle w:val="TableParagraph"/>
              <w:rPr>
                <w:sz w:val="10"/>
                <w:szCs w:val="10"/>
              </w:rPr>
            </w:pPr>
          </w:p>
          <w:p w:rsidR="001459CE" w:rsidRPr="00D9136B" w:rsidRDefault="001459CE">
            <w:pPr>
              <w:pStyle w:val="TableParagraph"/>
              <w:spacing w:before="82"/>
              <w:rPr>
                <w:sz w:val="10"/>
                <w:szCs w:val="10"/>
              </w:rPr>
            </w:pPr>
          </w:p>
          <w:p w:rsidR="001459CE" w:rsidRPr="00D9136B" w:rsidRDefault="00152CAF">
            <w:pPr>
              <w:pStyle w:val="TableParagraph"/>
              <w:spacing w:line="95" w:lineRule="exact"/>
              <w:ind w:right="4"/>
              <w:jc w:val="right"/>
              <w:rPr>
                <w:sz w:val="10"/>
                <w:szCs w:val="10"/>
              </w:rPr>
            </w:pPr>
            <w:r w:rsidRPr="00D9136B">
              <w:rPr>
                <w:spacing w:val="-4"/>
                <w:sz w:val="10"/>
                <w:szCs w:val="10"/>
              </w:rPr>
              <w:t>0,00</w:t>
            </w:r>
          </w:p>
        </w:tc>
        <w:tc>
          <w:tcPr>
            <w:tcW w:w="742" w:type="dxa"/>
            <w:vMerge w:val="restart"/>
          </w:tcPr>
          <w:p w:rsidR="001459CE" w:rsidRPr="00D9136B" w:rsidRDefault="001459CE">
            <w:pPr>
              <w:pStyle w:val="TableParagraph"/>
              <w:rPr>
                <w:sz w:val="10"/>
                <w:szCs w:val="10"/>
              </w:rPr>
            </w:pPr>
          </w:p>
          <w:p w:rsidR="001459CE" w:rsidRPr="00D9136B" w:rsidRDefault="001459CE">
            <w:pPr>
              <w:pStyle w:val="TableParagraph"/>
              <w:spacing w:before="82"/>
              <w:rPr>
                <w:sz w:val="10"/>
                <w:szCs w:val="10"/>
              </w:rPr>
            </w:pPr>
          </w:p>
          <w:p w:rsidR="001459CE" w:rsidRPr="00D9136B" w:rsidRDefault="00152CAF">
            <w:pPr>
              <w:pStyle w:val="TableParagraph"/>
              <w:spacing w:line="95" w:lineRule="exact"/>
              <w:ind w:right="4"/>
              <w:jc w:val="right"/>
              <w:rPr>
                <w:sz w:val="10"/>
                <w:szCs w:val="10"/>
              </w:rPr>
            </w:pPr>
            <w:r w:rsidRPr="00D9136B">
              <w:rPr>
                <w:spacing w:val="-4"/>
                <w:sz w:val="10"/>
                <w:szCs w:val="10"/>
              </w:rPr>
              <w:t>0,00</w:t>
            </w:r>
          </w:p>
        </w:tc>
        <w:tc>
          <w:tcPr>
            <w:tcW w:w="742" w:type="dxa"/>
            <w:vMerge w:val="restart"/>
          </w:tcPr>
          <w:p w:rsidR="001459CE" w:rsidRPr="00D9136B" w:rsidRDefault="001459CE">
            <w:pPr>
              <w:pStyle w:val="TableParagraph"/>
              <w:rPr>
                <w:sz w:val="10"/>
                <w:szCs w:val="10"/>
              </w:rPr>
            </w:pPr>
          </w:p>
          <w:p w:rsidR="001459CE" w:rsidRPr="00D9136B" w:rsidRDefault="001459CE">
            <w:pPr>
              <w:pStyle w:val="TableParagraph"/>
              <w:spacing w:before="82"/>
              <w:rPr>
                <w:sz w:val="10"/>
                <w:szCs w:val="10"/>
              </w:rPr>
            </w:pPr>
          </w:p>
          <w:p w:rsidR="001459CE" w:rsidRPr="00D9136B" w:rsidRDefault="00152CAF">
            <w:pPr>
              <w:pStyle w:val="TableParagraph"/>
              <w:spacing w:line="95" w:lineRule="exact"/>
              <w:ind w:right="5"/>
              <w:jc w:val="right"/>
              <w:rPr>
                <w:sz w:val="10"/>
                <w:szCs w:val="10"/>
              </w:rPr>
            </w:pPr>
            <w:r w:rsidRPr="00D9136B">
              <w:rPr>
                <w:spacing w:val="-4"/>
                <w:sz w:val="10"/>
                <w:szCs w:val="10"/>
              </w:rPr>
              <w:t>0,00</w:t>
            </w:r>
          </w:p>
        </w:tc>
        <w:tc>
          <w:tcPr>
            <w:tcW w:w="725" w:type="dxa"/>
            <w:vMerge w:val="restart"/>
          </w:tcPr>
          <w:p w:rsidR="001459CE" w:rsidRPr="00D9136B" w:rsidRDefault="001459CE">
            <w:pPr>
              <w:pStyle w:val="TableParagraph"/>
              <w:rPr>
                <w:sz w:val="10"/>
                <w:szCs w:val="10"/>
              </w:rPr>
            </w:pPr>
          </w:p>
          <w:p w:rsidR="001459CE" w:rsidRPr="00D9136B" w:rsidRDefault="001459CE">
            <w:pPr>
              <w:pStyle w:val="TableParagraph"/>
              <w:spacing w:before="82"/>
              <w:rPr>
                <w:sz w:val="10"/>
                <w:szCs w:val="10"/>
              </w:rPr>
            </w:pPr>
          </w:p>
          <w:p w:rsidR="001459CE" w:rsidRPr="00D9136B" w:rsidRDefault="00152CAF">
            <w:pPr>
              <w:pStyle w:val="TableParagraph"/>
              <w:spacing w:line="95" w:lineRule="exact"/>
              <w:ind w:right="5"/>
              <w:jc w:val="right"/>
              <w:rPr>
                <w:sz w:val="10"/>
                <w:szCs w:val="10"/>
              </w:rPr>
            </w:pPr>
            <w:r w:rsidRPr="00D9136B">
              <w:rPr>
                <w:spacing w:val="-4"/>
                <w:sz w:val="10"/>
                <w:szCs w:val="10"/>
              </w:rPr>
              <w:t>0,00</w:t>
            </w:r>
          </w:p>
        </w:tc>
        <w:tc>
          <w:tcPr>
            <w:tcW w:w="732" w:type="dxa"/>
            <w:vMerge w:val="restart"/>
          </w:tcPr>
          <w:p w:rsidR="001459CE" w:rsidRPr="00D9136B" w:rsidRDefault="001459CE">
            <w:pPr>
              <w:pStyle w:val="TableParagraph"/>
              <w:rPr>
                <w:sz w:val="10"/>
                <w:szCs w:val="10"/>
              </w:rPr>
            </w:pPr>
          </w:p>
          <w:p w:rsidR="001459CE" w:rsidRPr="00D9136B" w:rsidRDefault="001459CE">
            <w:pPr>
              <w:pStyle w:val="TableParagraph"/>
              <w:spacing w:before="82"/>
              <w:rPr>
                <w:sz w:val="10"/>
                <w:szCs w:val="10"/>
              </w:rPr>
            </w:pPr>
          </w:p>
          <w:p w:rsidR="001459CE" w:rsidRPr="00D9136B" w:rsidRDefault="00152CAF">
            <w:pPr>
              <w:pStyle w:val="TableParagraph"/>
              <w:spacing w:line="95" w:lineRule="exact"/>
              <w:ind w:right="5"/>
              <w:jc w:val="right"/>
              <w:rPr>
                <w:sz w:val="10"/>
                <w:szCs w:val="10"/>
              </w:rPr>
            </w:pPr>
            <w:r w:rsidRPr="00D9136B">
              <w:rPr>
                <w:spacing w:val="-4"/>
                <w:sz w:val="10"/>
                <w:szCs w:val="10"/>
              </w:rPr>
              <w:t>0,00</w:t>
            </w:r>
          </w:p>
        </w:tc>
        <w:tc>
          <w:tcPr>
            <w:tcW w:w="698" w:type="dxa"/>
            <w:vMerge w:val="restart"/>
          </w:tcPr>
          <w:p w:rsidR="001459CE" w:rsidRPr="00D9136B" w:rsidRDefault="001459CE">
            <w:pPr>
              <w:pStyle w:val="TableParagraph"/>
              <w:rPr>
                <w:sz w:val="10"/>
                <w:szCs w:val="10"/>
              </w:rPr>
            </w:pPr>
          </w:p>
          <w:p w:rsidR="001459CE" w:rsidRPr="00D9136B" w:rsidRDefault="001459CE">
            <w:pPr>
              <w:pStyle w:val="TableParagraph"/>
              <w:spacing w:before="22"/>
              <w:rPr>
                <w:sz w:val="10"/>
                <w:szCs w:val="10"/>
              </w:rPr>
            </w:pPr>
          </w:p>
          <w:p w:rsidR="001459CE" w:rsidRPr="00D9136B" w:rsidRDefault="00152CAF">
            <w:pPr>
              <w:pStyle w:val="TableParagraph"/>
              <w:ind w:left="19"/>
              <w:jc w:val="center"/>
              <w:rPr>
                <w:sz w:val="10"/>
                <w:szCs w:val="10"/>
              </w:rPr>
            </w:pPr>
            <w:r w:rsidRPr="00D9136B">
              <w:rPr>
                <w:spacing w:val="-10"/>
                <w:sz w:val="10"/>
                <w:szCs w:val="10"/>
              </w:rPr>
              <w:t>X</w:t>
            </w:r>
          </w:p>
        </w:tc>
        <w:tc>
          <w:tcPr>
            <w:tcW w:w="724" w:type="dxa"/>
            <w:vMerge w:val="restart"/>
          </w:tcPr>
          <w:p w:rsidR="001459CE" w:rsidRPr="00D9136B" w:rsidRDefault="001459CE">
            <w:pPr>
              <w:pStyle w:val="TableParagraph"/>
              <w:rPr>
                <w:sz w:val="10"/>
                <w:szCs w:val="10"/>
              </w:rPr>
            </w:pPr>
          </w:p>
          <w:p w:rsidR="001459CE" w:rsidRPr="00D9136B" w:rsidRDefault="001459CE">
            <w:pPr>
              <w:pStyle w:val="TableParagraph"/>
              <w:spacing w:before="82"/>
              <w:rPr>
                <w:sz w:val="10"/>
                <w:szCs w:val="10"/>
              </w:rPr>
            </w:pPr>
          </w:p>
          <w:p w:rsidR="001459CE" w:rsidRPr="00D9136B" w:rsidRDefault="00152CAF">
            <w:pPr>
              <w:pStyle w:val="TableParagraph"/>
              <w:spacing w:line="95" w:lineRule="exact"/>
              <w:ind w:right="4"/>
              <w:jc w:val="right"/>
              <w:rPr>
                <w:sz w:val="10"/>
                <w:szCs w:val="10"/>
              </w:rPr>
            </w:pPr>
            <w:r w:rsidRPr="00D9136B">
              <w:rPr>
                <w:spacing w:val="-4"/>
                <w:sz w:val="10"/>
                <w:szCs w:val="10"/>
              </w:rPr>
              <w:t>0,00</w:t>
            </w:r>
          </w:p>
        </w:tc>
        <w:tc>
          <w:tcPr>
            <w:tcW w:w="682" w:type="dxa"/>
            <w:vMerge w:val="restart"/>
            <w:tcBorders>
              <w:right w:val="single" w:sz="12" w:space="0" w:color="000000"/>
            </w:tcBorders>
          </w:tcPr>
          <w:p w:rsidR="001459CE" w:rsidRPr="00D9136B" w:rsidRDefault="001459CE">
            <w:pPr>
              <w:pStyle w:val="TableParagraph"/>
              <w:rPr>
                <w:sz w:val="10"/>
                <w:szCs w:val="10"/>
              </w:rPr>
            </w:pPr>
          </w:p>
          <w:p w:rsidR="001459CE" w:rsidRPr="00D9136B" w:rsidRDefault="001459CE">
            <w:pPr>
              <w:pStyle w:val="TableParagraph"/>
              <w:spacing w:before="82"/>
              <w:rPr>
                <w:sz w:val="10"/>
                <w:szCs w:val="10"/>
              </w:rPr>
            </w:pPr>
          </w:p>
          <w:p w:rsidR="001459CE" w:rsidRPr="00D9136B" w:rsidRDefault="00152CAF">
            <w:pPr>
              <w:pStyle w:val="TableParagraph"/>
              <w:spacing w:line="95" w:lineRule="exact"/>
              <w:ind w:right="-15"/>
              <w:jc w:val="right"/>
              <w:rPr>
                <w:sz w:val="10"/>
                <w:szCs w:val="10"/>
              </w:rPr>
            </w:pPr>
            <w:r w:rsidRPr="00D9136B">
              <w:rPr>
                <w:spacing w:val="-4"/>
                <w:sz w:val="10"/>
                <w:szCs w:val="10"/>
              </w:rPr>
              <w:t>0,00</w:t>
            </w:r>
          </w:p>
        </w:tc>
      </w:tr>
      <w:tr w:rsidR="001459CE" w:rsidRPr="00D9136B" w:rsidTr="004C0676">
        <w:trPr>
          <w:trHeight w:val="238"/>
        </w:trPr>
        <w:tc>
          <w:tcPr>
            <w:tcW w:w="2476" w:type="dxa"/>
            <w:tcBorders>
              <w:top w:val="nil"/>
              <w:right w:val="single" w:sz="12" w:space="0" w:color="000000"/>
            </w:tcBorders>
          </w:tcPr>
          <w:p w:rsidR="001459CE" w:rsidRPr="00D9136B" w:rsidRDefault="00152CAF">
            <w:pPr>
              <w:pStyle w:val="TableParagraph"/>
              <w:spacing w:line="110" w:lineRule="atLeast"/>
              <w:ind w:left="1390" w:right="98"/>
              <w:rPr>
                <w:sz w:val="10"/>
                <w:szCs w:val="10"/>
              </w:rPr>
            </w:pPr>
            <w:r w:rsidRPr="00D9136B">
              <w:rPr>
                <w:sz w:val="10"/>
                <w:szCs w:val="10"/>
              </w:rPr>
              <w:t>по</w:t>
            </w:r>
            <w:r w:rsidRPr="00D9136B">
              <w:rPr>
                <w:spacing w:val="-7"/>
                <w:sz w:val="10"/>
                <w:szCs w:val="10"/>
              </w:rPr>
              <w:t xml:space="preserve"> </w:t>
            </w:r>
            <w:r w:rsidRPr="00D9136B">
              <w:rPr>
                <w:sz w:val="10"/>
                <w:szCs w:val="10"/>
              </w:rPr>
              <w:t>иным</w:t>
            </w:r>
            <w:r w:rsidRPr="00D9136B">
              <w:rPr>
                <w:spacing w:val="40"/>
                <w:sz w:val="10"/>
                <w:szCs w:val="10"/>
              </w:rPr>
              <w:t xml:space="preserve"> </w:t>
            </w:r>
            <w:r w:rsidRPr="00D9136B">
              <w:rPr>
                <w:sz w:val="10"/>
                <w:szCs w:val="10"/>
              </w:rPr>
              <w:t>обязательствам,</w:t>
            </w:r>
            <w:r w:rsidRPr="00D9136B">
              <w:rPr>
                <w:spacing w:val="-7"/>
                <w:sz w:val="10"/>
                <w:szCs w:val="10"/>
              </w:rPr>
              <w:t xml:space="preserve"> </w:t>
            </w:r>
            <w:r w:rsidRPr="00D9136B">
              <w:rPr>
                <w:sz w:val="10"/>
                <w:szCs w:val="10"/>
              </w:rPr>
              <w:t>всего</w:t>
            </w:r>
          </w:p>
        </w:tc>
        <w:tc>
          <w:tcPr>
            <w:tcW w:w="352" w:type="dxa"/>
            <w:vMerge/>
            <w:tcBorders>
              <w:top w:val="nil"/>
              <w:left w:val="single" w:sz="12" w:space="0" w:color="000000"/>
            </w:tcBorders>
          </w:tcPr>
          <w:p w:rsidR="001459CE" w:rsidRPr="00D9136B" w:rsidRDefault="001459CE">
            <w:pPr>
              <w:rPr>
                <w:sz w:val="10"/>
                <w:szCs w:val="10"/>
              </w:rPr>
            </w:pPr>
          </w:p>
        </w:tc>
        <w:tc>
          <w:tcPr>
            <w:tcW w:w="1227" w:type="dxa"/>
            <w:vMerge/>
            <w:tcBorders>
              <w:top w:val="nil"/>
            </w:tcBorders>
          </w:tcPr>
          <w:p w:rsidR="001459CE" w:rsidRPr="00D9136B" w:rsidRDefault="001459CE">
            <w:pPr>
              <w:rPr>
                <w:sz w:val="10"/>
                <w:szCs w:val="10"/>
              </w:rPr>
            </w:pPr>
          </w:p>
        </w:tc>
        <w:tc>
          <w:tcPr>
            <w:tcW w:w="709" w:type="dxa"/>
            <w:vMerge/>
            <w:tcBorders>
              <w:top w:val="nil"/>
            </w:tcBorders>
          </w:tcPr>
          <w:p w:rsidR="001459CE" w:rsidRPr="00D9136B" w:rsidRDefault="001459CE">
            <w:pPr>
              <w:rPr>
                <w:sz w:val="10"/>
                <w:szCs w:val="10"/>
              </w:rPr>
            </w:pPr>
          </w:p>
        </w:tc>
        <w:tc>
          <w:tcPr>
            <w:tcW w:w="716" w:type="dxa"/>
            <w:vMerge/>
            <w:tcBorders>
              <w:top w:val="nil"/>
            </w:tcBorders>
          </w:tcPr>
          <w:p w:rsidR="001459CE" w:rsidRPr="00D9136B" w:rsidRDefault="001459CE">
            <w:pPr>
              <w:rPr>
                <w:sz w:val="10"/>
                <w:szCs w:val="10"/>
              </w:rPr>
            </w:pPr>
          </w:p>
        </w:tc>
        <w:tc>
          <w:tcPr>
            <w:tcW w:w="742" w:type="dxa"/>
            <w:vMerge/>
            <w:tcBorders>
              <w:top w:val="nil"/>
            </w:tcBorders>
          </w:tcPr>
          <w:p w:rsidR="001459CE" w:rsidRPr="00D9136B" w:rsidRDefault="001459CE">
            <w:pPr>
              <w:rPr>
                <w:sz w:val="10"/>
                <w:szCs w:val="10"/>
              </w:rPr>
            </w:pPr>
          </w:p>
        </w:tc>
        <w:tc>
          <w:tcPr>
            <w:tcW w:w="742" w:type="dxa"/>
            <w:vMerge/>
            <w:tcBorders>
              <w:top w:val="nil"/>
            </w:tcBorders>
          </w:tcPr>
          <w:p w:rsidR="001459CE" w:rsidRPr="00D9136B" w:rsidRDefault="001459CE">
            <w:pPr>
              <w:rPr>
                <w:sz w:val="10"/>
                <w:szCs w:val="10"/>
              </w:rPr>
            </w:pPr>
          </w:p>
        </w:tc>
        <w:tc>
          <w:tcPr>
            <w:tcW w:w="725" w:type="dxa"/>
            <w:vMerge/>
            <w:tcBorders>
              <w:top w:val="nil"/>
            </w:tcBorders>
          </w:tcPr>
          <w:p w:rsidR="001459CE" w:rsidRPr="00D9136B" w:rsidRDefault="001459CE">
            <w:pPr>
              <w:rPr>
                <w:sz w:val="10"/>
                <w:szCs w:val="10"/>
              </w:rPr>
            </w:pPr>
          </w:p>
        </w:tc>
        <w:tc>
          <w:tcPr>
            <w:tcW w:w="732" w:type="dxa"/>
            <w:vMerge/>
            <w:tcBorders>
              <w:top w:val="nil"/>
            </w:tcBorders>
          </w:tcPr>
          <w:p w:rsidR="001459CE" w:rsidRPr="00D9136B" w:rsidRDefault="001459CE">
            <w:pPr>
              <w:rPr>
                <w:sz w:val="10"/>
                <w:szCs w:val="10"/>
              </w:rPr>
            </w:pPr>
          </w:p>
        </w:tc>
        <w:tc>
          <w:tcPr>
            <w:tcW w:w="698" w:type="dxa"/>
            <w:vMerge/>
            <w:tcBorders>
              <w:top w:val="nil"/>
            </w:tcBorders>
          </w:tcPr>
          <w:p w:rsidR="001459CE" w:rsidRPr="00D9136B" w:rsidRDefault="001459CE">
            <w:pPr>
              <w:rPr>
                <w:sz w:val="10"/>
                <w:szCs w:val="10"/>
              </w:rPr>
            </w:pPr>
          </w:p>
        </w:tc>
        <w:tc>
          <w:tcPr>
            <w:tcW w:w="724" w:type="dxa"/>
            <w:vMerge/>
            <w:tcBorders>
              <w:top w:val="nil"/>
            </w:tcBorders>
          </w:tcPr>
          <w:p w:rsidR="001459CE" w:rsidRPr="00D9136B" w:rsidRDefault="001459CE">
            <w:pPr>
              <w:rPr>
                <w:sz w:val="10"/>
                <w:szCs w:val="10"/>
              </w:rPr>
            </w:pPr>
          </w:p>
        </w:tc>
        <w:tc>
          <w:tcPr>
            <w:tcW w:w="682" w:type="dxa"/>
            <w:vMerge/>
            <w:tcBorders>
              <w:top w:val="nil"/>
              <w:right w:val="single" w:sz="12" w:space="0" w:color="000000"/>
            </w:tcBorders>
          </w:tcPr>
          <w:p w:rsidR="001459CE" w:rsidRPr="00D9136B" w:rsidRDefault="001459CE">
            <w:pPr>
              <w:rPr>
                <w:sz w:val="10"/>
                <w:szCs w:val="10"/>
              </w:rPr>
            </w:pPr>
          </w:p>
        </w:tc>
      </w:tr>
      <w:tr w:rsidR="001459CE" w:rsidRPr="00D9136B" w:rsidTr="004C0676">
        <w:trPr>
          <w:trHeight w:val="268"/>
        </w:trPr>
        <w:tc>
          <w:tcPr>
            <w:tcW w:w="2476" w:type="dxa"/>
            <w:tcBorders>
              <w:right w:val="single" w:sz="12" w:space="0" w:color="000000"/>
            </w:tcBorders>
          </w:tcPr>
          <w:p w:rsidR="001459CE" w:rsidRPr="00D9136B" w:rsidRDefault="00152CAF">
            <w:pPr>
              <w:pStyle w:val="TableParagraph"/>
              <w:spacing w:before="13"/>
              <w:ind w:right="219"/>
              <w:jc w:val="right"/>
              <w:rPr>
                <w:sz w:val="10"/>
                <w:szCs w:val="10"/>
              </w:rPr>
            </w:pPr>
            <w:r w:rsidRPr="00D9136B">
              <w:rPr>
                <w:sz w:val="10"/>
                <w:szCs w:val="10"/>
              </w:rPr>
              <w:t>из</w:t>
            </w:r>
            <w:r w:rsidRPr="00D9136B">
              <w:rPr>
                <w:spacing w:val="-1"/>
                <w:sz w:val="10"/>
                <w:szCs w:val="10"/>
              </w:rPr>
              <w:t xml:space="preserve"> </w:t>
            </w:r>
            <w:r w:rsidRPr="00D9136B">
              <w:rPr>
                <w:spacing w:val="-4"/>
                <w:sz w:val="10"/>
                <w:szCs w:val="10"/>
              </w:rPr>
              <w:t>них:</w:t>
            </w:r>
          </w:p>
        </w:tc>
        <w:tc>
          <w:tcPr>
            <w:tcW w:w="352" w:type="dxa"/>
            <w:tcBorders>
              <w:left w:val="single" w:sz="12" w:space="0" w:color="000000"/>
            </w:tcBorders>
          </w:tcPr>
          <w:p w:rsidR="001459CE" w:rsidRPr="00D9136B" w:rsidRDefault="001459CE">
            <w:pPr>
              <w:pStyle w:val="TableParagraph"/>
              <w:rPr>
                <w:rFonts w:ascii="Times New Roman"/>
                <w:sz w:val="10"/>
                <w:szCs w:val="10"/>
              </w:rPr>
            </w:pPr>
          </w:p>
        </w:tc>
        <w:tc>
          <w:tcPr>
            <w:tcW w:w="1227" w:type="dxa"/>
          </w:tcPr>
          <w:p w:rsidR="001459CE" w:rsidRPr="00D9136B" w:rsidRDefault="001459CE">
            <w:pPr>
              <w:pStyle w:val="TableParagraph"/>
              <w:rPr>
                <w:rFonts w:ascii="Times New Roman"/>
                <w:sz w:val="10"/>
                <w:szCs w:val="10"/>
              </w:rPr>
            </w:pPr>
          </w:p>
        </w:tc>
        <w:tc>
          <w:tcPr>
            <w:tcW w:w="709" w:type="dxa"/>
          </w:tcPr>
          <w:p w:rsidR="001459CE" w:rsidRPr="00D9136B" w:rsidRDefault="001459CE">
            <w:pPr>
              <w:pStyle w:val="TableParagraph"/>
              <w:spacing w:before="49"/>
              <w:rPr>
                <w:sz w:val="10"/>
                <w:szCs w:val="10"/>
              </w:rPr>
            </w:pPr>
          </w:p>
          <w:p w:rsidR="001459CE" w:rsidRPr="00D9136B" w:rsidRDefault="00152CAF">
            <w:pPr>
              <w:pStyle w:val="TableParagraph"/>
              <w:spacing w:line="95" w:lineRule="exact"/>
              <w:ind w:right="3"/>
              <w:jc w:val="right"/>
              <w:rPr>
                <w:sz w:val="10"/>
                <w:szCs w:val="10"/>
              </w:rPr>
            </w:pPr>
            <w:r w:rsidRPr="00D9136B">
              <w:rPr>
                <w:spacing w:val="-4"/>
                <w:sz w:val="10"/>
                <w:szCs w:val="10"/>
              </w:rPr>
              <w:t>0,00</w:t>
            </w:r>
          </w:p>
        </w:tc>
        <w:tc>
          <w:tcPr>
            <w:tcW w:w="716" w:type="dxa"/>
          </w:tcPr>
          <w:p w:rsidR="001459CE" w:rsidRPr="00D9136B" w:rsidRDefault="001459CE">
            <w:pPr>
              <w:pStyle w:val="TableParagraph"/>
              <w:spacing w:before="49"/>
              <w:rPr>
                <w:sz w:val="10"/>
                <w:szCs w:val="10"/>
              </w:rPr>
            </w:pPr>
          </w:p>
          <w:p w:rsidR="001459CE" w:rsidRPr="00D9136B" w:rsidRDefault="00152CAF">
            <w:pPr>
              <w:pStyle w:val="TableParagraph"/>
              <w:spacing w:line="95" w:lineRule="exact"/>
              <w:ind w:right="4"/>
              <w:jc w:val="right"/>
              <w:rPr>
                <w:sz w:val="10"/>
                <w:szCs w:val="10"/>
              </w:rPr>
            </w:pPr>
            <w:r w:rsidRPr="00D9136B">
              <w:rPr>
                <w:spacing w:val="-4"/>
                <w:sz w:val="10"/>
                <w:szCs w:val="10"/>
              </w:rPr>
              <w:t>0,00</w:t>
            </w:r>
          </w:p>
        </w:tc>
        <w:tc>
          <w:tcPr>
            <w:tcW w:w="742" w:type="dxa"/>
          </w:tcPr>
          <w:p w:rsidR="001459CE" w:rsidRPr="00D9136B" w:rsidRDefault="001459CE">
            <w:pPr>
              <w:pStyle w:val="TableParagraph"/>
              <w:spacing w:before="49"/>
              <w:rPr>
                <w:sz w:val="10"/>
                <w:szCs w:val="10"/>
              </w:rPr>
            </w:pPr>
          </w:p>
          <w:p w:rsidR="001459CE" w:rsidRPr="00D9136B" w:rsidRDefault="00152CAF">
            <w:pPr>
              <w:pStyle w:val="TableParagraph"/>
              <w:spacing w:line="95" w:lineRule="exact"/>
              <w:ind w:right="4"/>
              <w:jc w:val="right"/>
              <w:rPr>
                <w:sz w:val="10"/>
                <w:szCs w:val="10"/>
              </w:rPr>
            </w:pPr>
            <w:r w:rsidRPr="00D9136B">
              <w:rPr>
                <w:spacing w:val="-4"/>
                <w:sz w:val="10"/>
                <w:szCs w:val="10"/>
              </w:rPr>
              <w:t>0,00</w:t>
            </w:r>
          </w:p>
        </w:tc>
        <w:tc>
          <w:tcPr>
            <w:tcW w:w="742" w:type="dxa"/>
          </w:tcPr>
          <w:p w:rsidR="001459CE" w:rsidRPr="00D9136B" w:rsidRDefault="001459CE">
            <w:pPr>
              <w:pStyle w:val="TableParagraph"/>
              <w:spacing w:before="49"/>
              <w:rPr>
                <w:sz w:val="10"/>
                <w:szCs w:val="10"/>
              </w:rPr>
            </w:pPr>
          </w:p>
          <w:p w:rsidR="001459CE" w:rsidRPr="00D9136B" w:rsidRDefault="00152CAF">
            <w:pPr>
              <w:pStyle w:val="TableParagraph"/>
              <w:spacing w:line="95" w:lineRule="exact"/>
              <w:ind w:right="5"/>
              <w:jc w:val="right"/>
              <w:rPr>
                <w:sz w:val="10"/>
                <w:szCs w:val="10"/>
              </w:rPr>
            </w:pPr>
            <w:r w:rsidRPr="00D9136B">
              <w:rPr>
                <w:spacing w:val="-4"/>
                <w:sz w:val="10"/>
                <w:szCs w:val="10"/>
              </w:rPr>
              <w:t>0,00</w:t>
            </w:r>
          </w:p>
        </w:tc>
        <w:tc>
          <w:tcPr>
            <w:tcW w:w="725" w:type="dxa"/>
          </w:tcPr>
          <w:p w:rsidR="001459CE" w:rsidRPr="00D9136B" w:rsidRDefault="001459CE">
            <w:pPr>
              <w:pStyle w:val="TableParagraph"/>
              <w:spacing w:before="49"/>
              <w:rPr>
                <w:sz w:val="10"/>
                <w:szCs w:val="10"/>
              </w:rPr>
            </w:pPr>
          </w:p>
          <w:p w:rsidR="001459CE" w:rsidRPr="00D9136B" w:rsidRDefault="00152CAF">
            <w:pPr>
              <w:pStyle w:val="TableParagraph"/>
              <w:spacing w:line="95" w:lineRule="exact"/>
              <w:ind w:right="5"/>
              <w:jc w:val="right"/>
              <w:rPr>
                <w:sz w:val="10"/>
                <w:szCs w:val="10"/>
              </w:rPr>
            </w:pPr>
            <w:r w:rsidRPr="00D9136B">
              <w:rPr>
                <w:spacing w:val="-4"/>
                <w:sz w:val="10"/>
                <w:szCs w:val="10"/>
              </w:rPr>
              <w:t>0,00</w:t>
            </w:r>
          </w:p>
        </w:tc>
        <w:tc>
          <w:tcPr>
            <w:tcW w:w="732" w:type="dxa"/>
          </w:tcPr>
          <w:p w:rsidR="001459CE" w:rsidRPr="00D9136B" w:rsidRDefault="001459CE">
            <w:pPr>
              <w:pStyle w:val="TableParagraph"/>
              <w:spacing w:before="49"/>
              <w:rPr>
                <w:sz w:val="10"/>
                <w:szCs w:val="10"/>
              </w:rPr>
            </w:pPr>
          </w:p>
          <w:p w:rsidR="001459CE" w:rsidRPr="00D9136B" w:rsidRDefault="00152CAF">
            <w:pPr>
              <w:pStyle w:val="TableParagraph"/>
              <w:spacing w:line="95" w:lineRule="exact"/>
              <w:ind w:right="5"/>
              <w:jc w:val="right"/>
              <w:rPr>
                <w:sz w:val="10"/>
                <w:szCs w:val="10"/>
              </w:rPr>
            </w:pPr>
            <w:r w:rsidRPr="00D9136B">
              <w:rPr>
                <w:spacing w:val="-4"/>
                <w:sz w:val="10"/>
                <w:szCs w:val="10"/>
              </w:rPr>
              <w:t>0,00</w:t>
            </w:r>
          </w:p>
        </w:tc>
        <w:tc>
          <w:tcPr>
            <w:tcW w:w="698" w:type="dxa"/>
          </w:tcPr>
          <w:p w:rsidR="001459CE" w:rsidRPr="00D9136B" w:rsidRDefault="001459CE">
            <w:pPr>
              <w:pStyle w:val="TableParagraph"/>
              <w:spacing w:before="49"/>
              <w:rPr>
                <w:sz w:val="10"/>
                <w:szCs w:val="10"/>
              </w:rPr>
            </w:pPr>
          </w:p>
          <w:p w:rsidR="001459CE" w:rsidRPr="00D9136B" w:rsidRDefault="00152CAF">
            <w:pPr>
              <w:pStyle w:val="TableParagraph"/>
              <w:spacing w:line="95" w:lineRule="exact"/>
              <w:ind w:left="19"/>
              <w:jc w:val="center"/>
              <w:rPr>
                <w:sz w:val="10"/>
                <w:szCs w:val="10"/>
              </w:rPr>
            </w:pPr>
            <w:r w:rsidRPr="00D9136B">
              <w:rPr>
                <w:spacing w:val="-10"/>
                <w:sz w:val="10"/>
                <w:szCs w:val="10"/>
              </w:rPr>
              <w:t>X</w:t>
            </w:r>
          </w:p>
        </w:tc>
        <w:tc>
          <w:tcPr>
            <w:tcW w:w="724" w:type="dxa"/>
          </w:tcPr>
          <w:p w:rsidR="001459CE" w:rsidRPr="00D9136B" w:rsidRDefault="001459CE">
            <w:pPr>
              <w:pStyle w:val="TableParagraph"/>
              <w:spacing w:before="49"/>
              <w:rPr>
                <w:sz w:val="10"/>
                <w:szCs w:val="10"/>
              </w:rPr>
            </w:pPr>
          </w:p>
          <w:p w:rsidR="001459CE" w:rsidRPr="00D9136B" w:rsidRDefault="00152CAF">
            <w:pPr>
              <w:pStyle w:val="TableParagraph"/>
              <w:spacing w:line="95" w:lineRule="exact"/>
              <w:ind w:right="4"/>
              <w:jc w:val="right"/>
              <w:rPr>
                <w:sz w:val="10"/>
                <w:szCs w:val="10"/>
              </w:rPr>
            </w:pPr>
            <w:r w:rsidRPr="00D9136B">
              <w:rPr>
                <w:spacing w:val="-4"/>
                <w:sz w:val="10"/>
                <w:szCs w:val="10"/>
              </w:rPr>
              <w:t>0,00</w:t>
            </w:r>
          </w:p>
        </w:tc>
        <w:tc>
          <w:tcPr>
            <w:tcW w:w="682" w:type="dxa"/>
            <w:tcBorders>
              <w:right w:val="single" w:sz="12" w:space="0" w:color="000000"/>
            </w:tcBorders>
          </w:tcPr>
          <w:p w:rsidR="001459CE" w:rsidRPr="00D9136B" w:rsidRDefault="001459CE">
            <w:pPr>
              <w:pStyle w:val="TableParagraph"/>
              <w:spacing w:before="49"/>
              <w:rPr>
                <w:sz w:val="10"/>
                <w:szCs w:val="10"/>
              </w:rPr>
            </w:pPr>
          </w:p>
          <w:p w:rsidR="001459CE" w:rsidRPr="00D9136B" w:rsidRDefault="00152CAF">
            <w:pPr>
              <w:pStyle w:val="TableParagraph"/>
              <w:spacing w:line="95" w:lineRule="exact"/>
              <w:ind w:right="-15"/>
              <w:jc w:val="right"/>
              <w:rPr>
                <w:sz w:val="10"/>
                <w:szCs w:val="10"/>
              </w:rPr>
            </w:pPr>
            <w:r w:rsidRPr="00D9136B">
              <w:rPr>
                <w:spacing w:val="-4"/>
                <w:sz w:val="10"/>
                <w:szCs w:val="10"/>
              </w:rPr>
              <w:t>0,00</w:t>
            </w:r>
          </w:p>
        </w:tc>
      </w:tr>
      <w:tr w:rsidR="001459CE" w:rsidRPr="00D9136B" w:rsidTr="004C0676">
        <w:trPr>
          <w:trHeight w:val="232"/>
        </w:trPr>
        <w:tc>
          <w:tcPr>
            <w:tcW w:w="2476" w:type="dxa"/>
            <w:tcBorders>
              <w:right w:val="single" w:sz="12" w:space="0" w:color="000000"/>
            </w:tcBorders>
          </w:tcPr>
          <w:p w:rsidR="001459CE" w:rsidRPr="00D9136B" w:rsidRDefault="00152CAF">
            <w:pPr>
              <w:pStyle w:val="TableParagraph"/>
              <w:spacing w:line="116" w:lineRule="exact"/>
              <w:ind w:left="1390" w:right="98"/>
              <w:rPr>
                <w:sz w:val="10"/>
                <w:szCs w:val="10"/>
              </w:rPr>
            </w:pPr>
            <w:r w:rsidRPr="00D9136B">
              <w:rPr>
                <w:sz w:val="10"/>
                <w:szCs w:val="10"/>
              </w:rPr>
              <w:t>по</w:t>
            </w:r>
            <w:r w:rsidRPr="00D9136B">
              <w:rPr>
                <w:spacing w:val="-7"/>
                <w:sz w:val="10"/>
                <w:szCs w:val="10"/>
              </w:rPr>
              <w:t xml:space="preserve"> </w:t>
            </w:r>
            <w:r w:rsidRPr="00D9136B">
              <w:rPr>
                <w:sz w:val="10"/>
                <w:szCs w:val="10"/>
              </w:rPr>
              <w:t>отложенным</w:t>
            </w:r>
            <w:r w:rsidRPr="00D9136B">
              <w:rPr>
                <w:spacing w:val="40"/>
                <w:sz w:val="10"/>
                <w:szCs w:val="10"/>
              </w:rPr>
              <w:t xml:space="preserve"> </w:t>
            </w:r>
            <w:r w:rsidRPr="00D9136B">
              <w:rPr>
                <w:sz w:val="10"/>
                <w:szCs w:val="10"/>
              </w:rPr>
              <w:t>обязательствам,</w:t>
            </w:r>
            <w:r w:rsidRPr="00D9136B">
              <w:rPr>
                <w:spacing w:val="-7"/>
                <w:sz w:val="10"/>
                <w:szCs w:val="10"/>
              </w:rPr>
              <w:t xml:space="preserve"> </w:t>
            </w:r>
            <w:r w:rsidRPr="00D9136B">
              <w:rPr>
                <w:sz w:val="10"/>
                <w:szCs w:val="10"/>
              </w:rPr>
              <w:t>всего</w:t>
            </w:r>
          </w:p>
        </w:tc>
        <w:tc>
          <w:tcPr>
            <w:tcW w:w="352" w:type="dxa"/>
            <w:tcBorders>
              <w:left w:val="single" w:sz="12" w:space="0" w:color="000000"/>
            </w:tcBorders>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left="14"/>
              <w:jc w:val="center"/>
              <w:rPr>
                <w:sz w:val="10"/>
                <w:szCs w:val="10"/>
              </w:rPr>
            </w:pPr>
            <w:r w:rsidRPr="00D9136B">
              <w:rPr>
                <w:spacing w:val="-5"/>
                <w:sz w:val="10"/>
                <w:szCs w:val="10"/>
              </w:rPr>
              <w:t>860</w:t>
            </w:r>
          </w:p>
        </w:tc>
        <w:tc>
          <w:tcPr>
            <w:tcW w:w="1227"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left="25"/>
              <w:jc w:val="center"/>
              <w:rPr>
                <w:sz w:val="10"/>
                <w:szCs w:val="10"/>
              </w:rPr>
            </w:pPr>
            <w:r w:rsidRPr="00D9136B">
              <w:rPr>
                <w:spacing w:val="-10"/>
                <w:sz w:val="10"/>
                <w:szCs w:val="10"/>
              </w:rPr>
              <w:t>X</w:t>
            </w:r>
          </w:p>
        </w:tc>
        <w:tc>
          <w:tcPr>
            <w:tcW w:w="70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3"/>
              <w:jc w:val="right"/>
              <w:rPr>
                <w:sz w:val="10"/>
                <w:szCs w:val="10"/>
              </w:rPr>
            </w:pPr>
            <w:r w:rsidRPr="00D9136B">
              <w:rPr>
                <w:spacing w:val="-4"/>
                <w:sz w:val="10"/>
                <w:szCs w:val="10"/>
              </w:rPr>
              <w:t>0.00</w:t>
            </w:r>
          </w:p>
        </w:tc>
        <w:tc>
          <w:tcPr>
            <w:tcW w:w="71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4"/>
              <w:jc w:val="right"/>
              <w:rPr>
                <w:sz w:val="10"/>
                <w:szCs w:val="10"/>
              </w:rPr>
            </w:pPr>
            <w:r w:rsidRPr="00D9136B">
              <w:rPr>
                <w:spacing w:val="-4"/>
                <w:sz w:val="10"/>
                <w:szCs w:val="10"/>
              </w:rPr>
              <w:t>0.00</w:t>
            </w:r>
          </w:p>
        </w:tc>
        <w:tc>
          <w:tcPr>
            <w:tcW w:w="742"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4"/>
              <w:jc w:val="right"/>
              <w:rPr>
                <w:sz w:val="10"/>
                <w:szCs w:val="10"/>
              </w:rPr>
            </w:pPr>
            <w:r w:rsidRPr="00D9136B">
              <w:rPr>
                <w:spacing w:val="-4"/>
                <w:sz w:val="10"/>
                <w:szCs w:val="10"/>
              </w:rPr>
              <w:t>0.00</w:t>
            </w:r>
          </w:p>
        </w:tc>
        <w:tc>
          <w:tcPr>
            <w:tcW w:w="742"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5"/>
              <w:jc w:val="right"/>
              <w:rPr>
                <w:sz w:val="10"/>
                <w:szCs w:val="10"/>
              </w:rPr>
            </w:pPr>
            <w:r w:rsidRPr="00D9136B">
              <w:rPr>
                <w:sz w:val="10"/>
                <w:szCs w:val="10"/>
              </w:rPr>
              <w:t>1</w:t>
            </w:r>
            <w:r w:rsidRPr="00D9136B">
              <w:rPr>
                <w:spacing w:val="1"/>
                <w:sz w:val="10"/>
                <w:szCs w:val="10"/>
              </w:rPr>
              <w:t xml:space="preserve"> </w:t>
            </w:r>
            <w:r w:rsidRPr="00D9136B">
              <w:rPr>
                <w:sz w:val="10"/>
                <w:szCs w:val="10"/>
              </w:rPr>
              <w:t>778</w:t>
            </w:r>
            <w:r w:rsidRPr="00D9136B">
              <w:rPr>
                <w:spacing w:val="1"/>
                <w:sz w:val="10"/>
                <w:szCs w:val="10"/>
              </w:rPr>
              <w:t xml:space="preserve"> </w:t>
            </w:r>
            <w:r w:rsidRPr="00D9136B">
              <w:rPr>
                <w:spacing w:val="-2"/>
                <w:sz w:val="10"/>
                <w:szCs w:val="10"/>
              </w:rPr>
              <w:t>096.25</w:t>
            </w:r>
          </w:p>
        </w:tc>
        <w:tc>
          <w:tcPr>
            <w:tcW w:w="725"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5"/>
              <w:jc w:val="right"/>
              <w:rPr>
                <w:sz w:val="10"/>
                <w:szCs w:val="10"/>
              </w:rPr>
            </w:pPr>
            <w:r w:rsidRPr="00D9136B">
              <w:rPr>
                <w:spacing w:val="-4"/>
                <w:sz w:val="10"/>
                <w:szCs w:val="10"/>
              </w:rPr>
              <w:t>0.00</w:t>
            </w:r>
          </w:p>
        </w:tc>
        <w:tc>
          <w:tcPr>
            <w:tcW w:w="732"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5"/>
              <w:jc w:val="right"/>
              <w:rPr>
                <w:sz w:val="10"/>
                <w:szCs w:val="10"/>
              </w:rPr>
            </w:pPr>
            <w:r w:rsidRPr="00D9136B">
              <w:rPr>
                <w:spacing w:val="-4"/>
                <w:sz w:val="10"/>
                <w:szCs w:val="10"/>
              </w:rPr>
              <w:t>0.00</w:t>
            </w:r>
          </w:p>
        </w:tc>
        <w:tc>
          <w:tcPr>
            <w:tcW w:w="698"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5"/>
              <w:jc w:val="right"/>
              <w:rPr>
                <w:sz w:val="10"/>
                <w:szCs w:val="10"/>
              </w:rPr>
            </w:pPr>
            <w:r w:rsidRPr="00D9136B">
              <w:rPr>
                <w:spacing w:val="-4"/>
                <w:sz w:val="10"/>
                <w:szCs w:val="10"/>
              </w:rPr>
              <w:t>0,00</w:t>
            </w:r>
          </w:p>
        </w:tc>
        <w:tc>
          <w:tcPr>
            <w:tcW w:w="724"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4"/>
              <w:jc w:val="right"/>
              <w:rPr>
                <w:sz w:val="10"/>
                <w:szCs w:val="10"/>
              </w:rPr>
            </w:pPr>
            <w:r w:rsidRPr="00D9136B">
              <w:rPr>
                <w:sz w:val="10"/>
                <w:szCs w:val="10"/>
              </w:rPr>
              <w:t>1</w:t>
            </w:r>
            <w:r w:rsidRPr="00D9136B">
              <w:rPr>
                <w:spacing w:val="1"/>
                <w:sz w:val="10"/>
                <w:szCs w:val="10"/>
              </w:rPr>
              <w:t xml:space="preserve"> </w:t>
            </w:r>
            <w:r w:rsidRPr="00D9136B">
              <w:rPr>
                <w:sz w:val="10"/>
                <w:szCs w:val="10"/>
              </w:rPr>
              <w:t>778</w:t>
            </w:r>
            <w:r w:rsidRPr="00D9136B">
              <w:rPr>
                <w:spacing w:val="1"/>
                <w:sz w:val="10"/>
                <w:szCs w:val="10"/>
              </w:rPr>
              <w:t xml:space="preserve"> </w:t>
            </w:r>
            <w:r w:rsidRPr="00D9136B">
              <w:rPr>
                <w:spacing w:val="-2"/>
                <w:sz w:val="10"/>
                <w:szCs w:val="10"/>
              </w:rPr>
              <w:t>096.25</w:t>
            </w:r>
          </w:p>
        </w:tc>
        <w:tc>
          <w:tcPr>
            <w:tcW w:w="682" w:type="dxa"/>
            <w:tcBorders>
              <w:right w:val="single" w:sz="12" w:space="0" w:color="000000"/>
            </w:tcBorders>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15"/>
              <w:jc w:val="right"/>
              <w:rPr>
                <w:sz w:val="10"/>
                <w:szCs w:val="10"/>
              </w:rPr>
            </w:pPr>
            <w:r w:rsidRPr="00D9136B">
              <w:rPr>
                <w:spacing w:val="-4"/>
                <w:sz w:val="10"/>
                <w:szCs w:val="10"/>
              </w:rPr>
              <w:t>0.00</w:t>
            </w:r>
          </w:p>
        </w:tc>
      </w:tr>
      <w:tr w:rsidR="001459CE" w:rsidRPr="00D9136B" w:rsidTr="004C0676">
        <w:trPr>
          <w:trHeight w:val="268"/>
        </w:trPr>
        <w:tc>
          <w:tcPr>
            <w:tcW w:w="2476" w:type="dxa"/>
            <w:tcBorders>
              <w:right w:val="single" w:sz="12" w:space="0" w:color="000000"/>
            </w:tcBorders>
          </w:tcPr>
          <w:p w:rsidR="001459CE" w:rsidRPr="00D9136B" w:rsidRDefault="00152CAF">
            <w:pPr>
              <w:pStyle w:val="TableParagraph"/>
              <w:spacing w:before="13"/>
              <w:ind w:right="219"/>
              <w:jc w:val="right"/>
              <w:rPr>
                <w:sz w:val="10"/>
                <w:szCs w:val="10"/>
              </w:rPr>
            </w:pPr>
            <w:r w:rsidRPr="00D9136B">
              <w:rPr>
                <w:sz w:val="10"/>
                <w:szCs w:val="10"/>
              </w:rPr>
              <w:t>из</w:t>
            </w:r>
            <w:r w:rsidRPr="00D9136B">
              <w:rPr>
                <w:spacing w:val="-1"/>
                <w:sz w:val="10"/>
                <w:szCs w:val="10"/>
              </w:rPr>
              <w:t xml:space="preserve"> </w:t>
            </w:r>
            <w:r w:rsidRPr="00D9136B">
              <w:rPr>
                <w:spacing w:val="-4"/>
                <w:sz w:val="10"/>
                <w:szCs w:val="10"/>
              </w:rPr>
              <w:t>них:</w:t>
            </w:r>
          </w:p>
        </w:tc>
        <w:tc>
          <w:tcPr>
            <w:tcW w:w="352" w:type="dxa"/>
            <w:tcBorders>
              <w:left w:val="single" w:sz="12" w:space="0" w:color="000000"/>
            </w:tcBorders>
          </w:tcPr>
          <w:p w:rsidR="001459CE" w:rsidRPr="00D9136B" w:rsidRDefault="001459CE">
            <w:pPr>
              <w:pStyle w:val="TableParagraph"/>
              <w:rPr>
                <w:rFonts w:ascii="Times New Roman"/>
                <w:sz w:val="10"/>
                <w:szCs w:val="10"/>
              </w:rPr>
            </w:pPr>
          </w:p>
        </w:tc>
        <w:tc>
          <w:tcPr>
            <w:tcW w:w="1227" w:type="dxa"/>
          </w:tcPr>
          <w:p w:rsidR="001459CE" w:rsidRPr="00D9136B" w:rsidRDefault="001459CE">
            <w:pPr>
              <w:pStyle w:val="TableParagraph"/>
              <w:rPr>
                <w:rFonts w:ascii="Times New Roman"/>
                <w:sz w:val="10"/>
                <w:szCs w:val="10"/>
              </w:rPr>
            </w:pPr>
          </w:p>
        </w:tc>
        <w:tc>
          <w:tcPr>
            <w:tcW w:w="709" w:type="dxa"/>
          </w:tcPr>
          <w:p w:rsidR="001459CE" w:rsidRPr="00D9136B" w:rsidRDefault="001459CE">
            <w:pPr>
              <w:pStyle w:val="TableParagraph"/>
              <w:spacing w:before="49"/>
              <w:rPr>
                <w:sz w:val="10"/>
                <w:szCs w:val="10"/>
              </w:rPr>
            </w:pPr>
          </w:p>
          <w:p w:rsidR="001459CE" w:rsidRPr="00D9136B" w:rsidRDefault="00152CAF">
            <w:pPr>
              <w:pStyle w:val="TableParagraph"/>
              <w:spacing w:line="95" w:lineRule="exact"/>
              <w:ind w:right="3"/>
              <w:jc w:val="right"/>
              <w:rPr>
                <w:sz w:val="10"/>
                <w:szCs w:val="10"/>
              </w:rPr>
            </w:pPr>
            <w:r w:rsidRPr="00D9136B">
              <w:rPr>
                <w:spacing w:val="-4"/>
                <w:sz w:val="10"/>
                <w:szCs w:val="10"/>
              </w:rPr>
              <w:t>0,00</w:t>
            </w:r>
          </w:p>
        </w:tc>
        <w:tc>
          <w:tcPr>
            <w:tcW w:w="716" w:type="dxa"/>
          </w:tcPr>
          <w:p w:rsidR="001459CE" w:rsidRPr="00D9136B" w:rsidRDefault="001459CE">
            <w:pPr>
              <w:pStyle w:val="TableParagraph"/>
              <w:spacing w:before="49"/>
              <w:rPr>
                <w:sz w:val="10"/>
                <w:szCs w:val="10"/>
              </w:rPr>
            </w:pPr>
          </w:p>
          <w:p w:rsidR="001459CE" w:rsidRPr="00D9136B" w:rsidRDefault="00152CAF">
            <w:pPr>
              <w:pStyle w:val="TableParagraph"/>
              <w:spacing w:line="95" w:lineRule="exact"/>
              <w:ind w:right="4"/>
              <w:jc w:val="right"/>
              <w:rPr>
                <w:sz w:val="10"/>
                <w:szCs w:val="10"/>
              </w:rPr>
            </w:pPr>
            <w:r w:rsidRPr="00D9136B">
              <w:rPr>
                <w:spacing w:val="-4"/>
                <w:sz w:val="10"/>
                <w:szCs w:val="10"/>
              </w:rPr>
              <w:t>0,00</w:t>
            </w:r>
          </w:p>
        </w:tc>
        <w:tc>
          <w:tcPr>
            <w:tcW w:w="742" w:type="dxa"/>
          </w:tcPr>
          <w:p w:rsidR="001459CE" w:rsidRPr="00D9136B" w:rsidRDefault="001459CE">
            <w:pPr>
              <w:pStyle w:val="TableParagraph"/>
              <w:spacing w:before="49"/>
              <w:rPr>
                <w:sz w:val="10"/>
                <w:szCs w:val="10"/>
              </w:rPr>
            </w:pPr>
          </w:p>
          <w:p w:rsidR="001459CE" w:rsidRPr="00D9136B" w:rsidRDefault="00152CAF">
            <w:pPr>
              <w:pStyle w:val="TableParagraph"/>
              <w:spacing w:line="95" w:lineRule="exact"/>
              <w:ind w:right="4"/>
              <w:jc w:val="right"/>
              <w:rPr>
                <w:sz w:val="10"/>
                <w:szCs w:val="10"/>
              </w:rPr>
            </w:pPr>
            <w:r w:rsidRPr="00D9136B">
              <w:rPr>
                <w:spacing w:val="-4"/>
                <w:sz w:val="10"/>
                <w:szCs w:val="10"/>
              </w:rPr>
              <w:t>0,00</w:t>
            </w:r>
          </w:p>
        </w:tc>
        <w:tc>
          <w:tcPr>
            <w:tcW w:w="742" w:type="dxa"/>
          </w:tcPr>
          <w:p w:rsidR="001459CE" w:rsidRPr="00D9136B" w:rsidRDefault="001459CE">
            <w:pPr>
              <w:pStyle w:val="TableParagraph"/>
              <w:spacing w:before="49"/>
              <w:rPr>
                <w:sz w:val="10"/>
                <w:szCs w:val="10"/>
              </w:rPr>
            </w:pPr>
          </w:p>
          <w:p w:rsidR="001459CE" w:rsidRPr="00D9136B" w:rsidRDefault="00152CAF">
            <w:pPr>
              <w:pStyle w:val="TableParagraph"/>
              <w:spacing w:line="95" w:lineRule="exact"/>
              <w:ind w:right="5"/>
              <w:jc w:val="right"/>
              <w:rPr>
                <w:sz w:val="10"/>
                <w:szCs w:val="10"/>
              </w:rPr>
            </w:pPr>
            <w:r w:rsidRPr="00D9136B">
              <w:rPr>
                <w:spacing w:val="-4"/>
                <w:sz w:val="10"/>
                <w:szCs w:val="10"/>
              </w:rPr>
              <w:t>0,00</w:t>
            </w:r>
          </w:p>
        </w:tc>
        <w:tc>
          <w:tcPr>
            <w:tcW w:w="725" w:type="dxa"/>
          </w:tcPr>
          <w:p w:rsidR="001459CE" w:rsidRPr="00D9136B" w:rsidRDefault="001459CE">
            <w:pPr>
              <w:pStyle w:val="TableParagraph"/>
              <w:spacing w:before="49"/>
              <w:rPr>
                <w:sz w:val="10"/>
                <w:szCs w:val="10"/>
              </w:rPr>
            </w:pPr>
          </w:p>
          <w:p w:rsidR="001459CE" w:rsidRPr="00D9136B" w:rsidRDefault="00152CAF">
            <w:pPr>
              <w:pStyle w:val="TableParagraph"/>
              <w:spacing w:line="95" w:lineRule="exact"/>
              <w:ind w:right="5"/>
              <w:jc w:val="right"/>
              <w:rPr>
                <w:sz w:val="10"/>
                <w:szCs w:val="10"/>
              </w:rPr>
            </w:pPr>
            <w:r w:rsidRPr="00D9136B">
              <w:rPr>
                <w:spacing w:val="-4"/>
                <w:sz w:val="10"/>
                <w:szCs w:val="10"/>
              </w:rPr>
              <w:t>0,00</w:t>
            </w:r>
          </w:p>
        </w:tc>
        <w:tc>
          <w:tcPr>
            <w:tcW w:w="732" w:type="dxa"/>
          </w:tcPr>
          <w:p w:rsidR="001459CE" w:rsidRPr="00D9136B" w:rsidRDefault="001459CE">
            <w:pPr>
              <w:pStyle w:val="TableParagraph"/>
              <w:spacing w:before="49"/>
              <w:rPr>
                <w:sz w:val="10"/>
                <w:szCs w:val="10"/>
              </w:rPr>
            </w:pPr>
          </w:p>
          <w:p w:rsidR="001459CE" w:rsidRPr="00D9136B" w:rsidRDefault="00152CAF">
            <w:pPr>
              <w:pStyle w:val="TableParagraph"/>
              <w:spacing w:line="95" w:lineRule="exact"/>
              <w:ind w:right="5"/>
              <w:jc w:val="right"/>
              <w:rPr>
                <w:sz w:val="10"/>
                <w:szCs w:val="10"/>
              </w:rPr>
            </w:pPr>
            <w:r w:rsidRPr="00D9136B">
              <w:rPr>
                <w:spacing w:val="-4"/>
                <w:sz w:val="10"/>
                <w:szCs w:val="10"/>
              </w:rPr>
              <w:t>0,00</w:t>
            </w:r>
          </w:p>
        </w:tc>
        <w:tc>
          <w:tcPr>
            <w:tcW w:w="698" w:type="dxa"/>
          </w:tcPr>
          <w:p w:rsidR="001459CE" w:rsidRPr="00D9136B" w:rsidRDefault="001459CE">
            <w:pPr>
              <w:pStyle w:val="TableParagraph"/>
              <w:spacing w:before="49"/>
              <w:rPr>
                <w:sz w:val="10"/>
                <w:szCs w:val="10"/>
              </w:rPr>
            </w:pPr>
          </w:p>
          <w:p w:rsidR="001459CE" w:rsidRPr="00D9136B" w:rsidRDefault="00152CAF">
            <w:pPr>
              <w:pStyle w:val="TableParagraph"/>
              <w:spacing w:line="95" w:lineRule="exact"/>
              <w:ind w:left="19"/>
              <w:jc w:val="center"/>
              <w:rPr>
                <w:sz w:val="10"/>
                <w:szCs w:val="10"/>
              </w:rPr>
            </w:pPr>
            <w:r w:rsidRPr="00D9136B">
              <w:rPr>
                <w:spacing w:val="-10"/>
                <w:sz w:val="10"/>
                <w:szCs w:val="10"/>
              </w:rPr>
              <w:t>X</w:t>
            </w:r>
          </w:p>
        </w:tc>
        <w:tc>
          <w:tcPr>
            <w:tcW w:w="724" w:type="dxa"/>
          </w:tcPr>
          <w:p w:rsidR="001459CE" w:rsidRPr="00D9136B" w:rsidRDefault="001459CE">
            <w:pPr>
              <w:pStyle w:val="TableParagraph"/>
              <w:spacing w:before="49"/>
              <w:rPr>
                <w:sz w:val="10"/>
                <w:szCs w:val="10"/>
              </w:rPr>
            </w:pPr>
          </w:p>
          <w:p w:rsidR="001459CE" w:rsidRPr="00D9136B" w:rsidRDefault="00152CAF">
            <w:pPr>
              <w:pStyle w:val="TableParagraph"/>
              <w:spacing w:line="95" w:lineRule="exact"/>
              <w:ind w:right="4"/>
              <w:jc w:val="right"/>
              <w:rPr>
                <w:sz w:val="10"/>
                <w:szCs w:val="10"/>
              </w:rPr>
            </w:pPr>
            <w:r w:rsidRPr="00D9136B">
              <w:rPr>
                <w:spacing w:val="-4"/>
                <w:sz w:val="10"/>
                <w:szCs w:val="10"/>
              </w:rPr>
              <w:t>0,00</w:t>
            </w:r>
          </w:p>
        </w:tc>
        <w:tc>
          <w:tcPr>
            <w:tcW w:w="682" w:type="dxa"/>
            <w:tcBorders>
              <w:right w:val="single" w:sz="12" w:space="0" w:color="000000"/>
            </w:tcBorders>
          </w:tcPr>
          <w:p w:rsidR="001459CE" w:rsidRPr="00D9136B" w:rsidRDefault="001459CE">
            <w:pPr>
              <w:pStyle w:val="TableParagraph"/>
              <w:spacing w:before="49"/>
              <w:rPr>
                <w:sz w:val="10"/>
                <w:szCs w:val="10"/>
              </w:rPr>
            </w:pPr>
          </w:p>
          <w:p w:rsidR="001459CE" w:rsidRPr="00D9136B" w:rsidRDefault="00152CAF">
            <w:pPr>
              <w:pStyle w:val="TableParagraph"/>
              <w:spacing w:line="95" w:lineRule="exact"/>
              <w:ind w:right="-15"/>
              <w:jc w:val="right"/>
              <w:rPr>
                <w:sz w:val="10"/>
                <w:szCs w:val="10"/>
              </w:rPr>
            </w:pPr>
            <w:r w:rsidRPr="00D9136B">
              <w:rPr>
                <w:spacing w:val="-4"/>
                <w:sz w:val="10"/>
                <w:szCs w:val="10"/>
              </w:rPr>
              <w:t>0,00</w:t>
            </w:r>
          </w:p>
        </w:tc>
      </w:tr>
      <w:tr w:rsidR="001459CE" w:rsidRPr="00D9136B" w:rsidTr="004C0676">
        <w:trPr>
          <w:trHeight w:val="232"/>
        </w:trPr>
        <w:tc>
          <w:tcPr>
            <w:tcW w:w="2476" w:type="dxa"/>
            <w:tcBorders>
              <w:right w:val="single" w:sz="12" w:space="0" w:color="000000"/>
            </w:tcBorders>
          </w:tcPr>
          <w:p w:rsidR="001459CE" w:rsidRPr="00D9136B" w:rsidRDefault="00152CAF">
            <w:pPr>
              <w:pStyle w:val="TableParagraph"/>
              <w:spacing w:line="116" w:lineRule="exact"/>
              <w:ind w:left="276" w:right="51"/>
              <w:rPr>
                <w:sz w:val="10"/>
                <w:szCs w:val="10"/>
              </w:rPr>
            </w:pPr>
            <w:r w:rsidRPr="00D9136B">
              <w:rPr>
                <w:sz w:val="10"/>
                <w:szCs w:val="10"/>
              </w:rPr>
              <w:t>по</w:t>
            </w:r>
            <w:r w:rsidRPr="00D9136B">
              <w:rPr>
                <w:spacing w:val="-6"/>
                <w:sz w:val="10"/>
                <w:szCs w:val="10"/>
              </w:rPr>
              <w:t xml:space="preserve"> </w:t>
            </w:r>
            <w:r w:rsidRPr="00D9136B">
              <w:rPr>
                <w:sz w:val="10"/>
                <w:szCs w:val="10"/>
              </w:rPr>
              <w:t>выплатам</w:t>
            </w:r>
            <w:r w:rsidRPr="00D9136B">
              <w:rPr>
                <w:spacing w:val="-6"/>
                <w:sz w:val="10"/>
                <w:szCs w:val="10"/>
              </w:rPr>
              <w:t xml:space="preserve"> </w:t>
            </w:r>
            <w:r w:rsidRPr="00D9136B">
              <w:rPr>
                <w:sz w:val="10"/>
                <w:szCs w:val="10"/>
              </w:rPr>
              <w:t>источников</w:t>
            </w:r>
            <w:r w:rsidRPr="00D9136B">
              <w:rPr>
                <w:spacing w:val="-7"/>
                <w:sz w:val="10"/>
                <w:szCs w:val="10"/>
              </w:rPr>
              <w:t xml:space="preserve"> </w:t>
            </w:r>
            <w:r w:rsidRPr="00D9136B">
              <w:rPr>
                <w:sz w:val="10"/>
                <w:szCs w:val="10"/>
              </w:rPr>
              <w:t>финансирования</w:t>
            </w:r>
            <w:r w:rsidRPr="00D9136B">
              <w:rPr>
                <w:spacing w:val="40"/>
                <w:sz w:val="10"/>
                <w:szCs w:val="10"/>
              </w:rPr>
              <w:t xml:space="preserve"> </w:t>
            </w:r>
            <w:r w:rsidRPr="00D9136B">
              <w:rPr>
                <w:sz w:val="10"/>
                <w:szCs w:val="10"/>
              </w:rPr>
              <w:t>дефицита</w:t>
            </w:r>
            <w:r w:rsidRPr="00D9136B">
              <w:rPr>
                <w:spacing w:val="-7"/>
                <w:sz w:val="10"/>
                <w:szCs w:val="10"/>
              </w:rPr>
              <w:t xml:space="preserve"> </w:t>
            </w:r>
            <w:r w:rsidRPr="00D9136B">
              <w:rPr>
                <w:sz w:val="10"/>
                <w:szCs w:val="10"/>
              </w:rPr>
              <w:t>бюджета</w:t>
            </w:r>
          </w:p>
        </w:tc>
        <w:tc>
          <w:tcPr>
            <w:tcW w:w="352" w:type="dxa"/>
            <w:tcBorders>
              <w:left w:val="single" w:sz="12" w:space="0" w:color="000000"/>
            </w:tcBorders>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left="14"/>
              <w:jc w:val="center"/>
              <w:rPr>
                <w:sz w:val="10"/>
                <w:szCs w:val="10"/>
              </w:rPr>
            </w:pPr>
            <w:r w:rsidRPr="00D9136B">
              <w:rPr>
                <w:spacing w:val="-5"/>
                <w:sz w:val="10"/>
                <w:szCs w:val="10"/>
              </w:rPr>
              <w:t>900</w:t>
            </w:r>
          </w:p>
        </w:tc>
        <w:tc>
          <w:tcPr>
            <w:tcW w:w="1227"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left="25"/>
              <w:jc w:val="center"/>
              <w:rPr>
                <w:sz w:val="10"/>
                <w:szCs w:val="10"/>
              </w:rPr>
            </w:pPr>
            <w:r w:rsidRPr="00D9136B">
              <w:rPr>
                <w:spacing w:val="-10"/>
                <w:sz w:val="10"/>
                <w:szCs w:val="10"/>
              </w:rPr>
              <w:t>X</w:t>
            </w:r>
          </w:p>
        </w:tc>
        <w:tc>
          <w:tcPr>
            <w:tcW w:w="709"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3"/>
              <w:jc w:val="right"/>
              <w:rPr>
                <w:sz w:val="10"/>
                <w:szCs w:val="10"/>
              </w:rPr>
            </w:pPr>
            <w:r w:rsidRPr="00D9136B">
              <w:rPr>
                <w:spacing w:val="-4"/>
                <w:sz w:val="10"/>
                <w:szCs w:val="10"/>
              </w:rPr>
              <w:t>0,00</w:t>
            </w:r>
          </w:p>
        </w:tc>
        <w:tc>
          <w:tcPr>
            <w:tcW w:w="716"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4"/>
              <w:jc w:val="right"/>
              <w:rPr>
                <w:sz w:val="10"/>
                <w:szCs w:val="10"/>
              </w:rPr>
            </w:pPr>
            <w:r w:rsidRPr="00D9136B">
              <w:rPr>
                <w:spacing w:val="-4"/>
                <w:sz w:val="10"/>
                <w:szCs w:val="10"/>
              </w:rPr>
              <w:t>0,00</w:t>
            </w:r>
          </w:p>
        </w:tc>
        <w:tc>
          <w:tcPr>
            <w:tcW w:w="742"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4"/>
              <w:jc w:val="right"/>
              <w:rPr>
                <w:sz w:val="10"/>
                <w:szCs w:val="10"/>
              </w:rPr>
            </w:pPr>
            <w:r w:rsidRPr="00D9136B">
              <w:rPr>
                <w:spacing w:val="-4"/>
                <w:sz w:val="10"/>
                <w:szCs w:val="10"/>
              </w:rPr>
              <w:t>0,00</w:t>
            </w:r>
          </w:p>
        </w:tc>
        <w:tc>
          <w:tcPr>
            <w:tcW w:w="742"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5"/>
              <w:jc w:val="right"/>
              <w:rPr>
                <w:sz w:val="10"/>
                <w:szCs w:val="10"/>
              </w:rPr>
            </w:pPr>
            <w:r w:rsidRPr="00D9136B">
              <w:rPr>
                <w:spacing w:val="-4"/>
                <w:sz w:val="10"/>
                <w:szCs w:val="10"/>
              </w:rPr>
              <w:t>0,00</w:t>
            </w:r>
          </w:p>
        </w:tc>
        <w:tc>
          <w:tcPr>
            <w:tcW w:w="725"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5"/>
              <w:jc w:val="right"/>
              <w:rPr>
                <w:sz w:val="10"/>
                <w:szCs w:val="10"/>
              </w:rPr>
            </w:pPr>
            <w:r w:rsidRPr="00D9136B">
              <w:rPr>
                <w:spacing w:val="-4"/>
                <w:sz w:val="10"/>
                <w:szCs w:val="10"/>
              </w:rPr>
              <w:t>0,00</w:t>
            </w:r>
          </w:p>
        </w:tc>
        <w:tc>
          <w:tcPr>
            <w:tcW w:w="732"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5"/>
              <w:jc w:val="right"/>
              <w:rPr>
                <w:sz w:val="10"/>
                <w:szCs w:val="10"/>
              </w:rPr>
            </w:pPr>
            <w:r w:rsidRPr="00D9136B">
              <w:rPr>
                <w:spacing w:val="-4"/>
                <w:sz w:val="10"/>
                <w:szCs w:val="10"/>
              </w:rPr>
              <w:t>0,00</w:t>
            </w:r>
          </w:p>
        </w:tc>
        <w:tc>
          <w:tcPr>
            <w:tcW w:w="698"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5"/>
              <w:jc w:val="right"/>
              <w:rPr>
                <w:sz w:val="10"/>
                <w:szCs w:val="10"/>
              </w:rPr>
            </w:pPr>
            <w:r w:rsidRPr="00D9136B">
              <w:rPr>
                <w:spacing w:val="-4"/>
                <w:sz w:val="10"/>
                <w:szCs w:val="10"/>
              </w:rPr>
              <w:t>0,00</w:t>
            </w:r>
          </w:p>
        </w:tc>
        <w:tc>
          <w:tcPr>
            <w:tcW w:w="724" w:type="dxa"/>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4"/>
              <w:jc w:val="right"/>
              <w:rPr>
                <w:sz w:val="10"/>
                <w:szCs w:val="10"/>
              </w:rPr>
            </w:pPr>
            <w:r w:rsidRPr="00D9136B">
              <w:rPr>
                <w:spacing w:val="-4"/>
                <w:sz w:val="10"/>
                <w:szCs w:val="10"/>
              </w:rPr>
              <w:t>0,00</w:t>
            </w:r>
          </w:p>
        </w:tc>
        <w:tc>
          <w:tcPr>
            <w:tcW w:w="682" w:type="dxa"/>
            <w:tcBorders>
              <w:right w:val="single" w:sz="12" w:space="0" w:color="000000"/>
            </w:tcBorders>
          </w:tcPr>
          <w:p w:rsidR="001459CE" w:rsidRPr="00D9136B" w:rsidRDefault="001459CE">
            <w:pPr>
              <w:pStyle w:val="TableParagraph"/>
              <w:spacing w:before="13"/>
              <w:rPr>
                <w:sz w:val="10"/>
                <w:szCs w:val="10"/>
              </w:rPr>
            </w:pPr>
          </w:p>
          <w:p w:rsidR="001459CE" w:rsidRPr="00D9136B" w:rsidRDefault="00152CAF">
            <w:pPr>
              <w:pStyle w:val="TableParagraph"/>
              <w:spacing w:line="95" w:lineRule="exact"/>
              <w:ind w:right="-15"/>
              <w:jc w:val="right"/>
              <w:rPr>
                <w:sz w:val="10"/>
                <w:szCs w:val="10"/>
              </w:rPr>
            </w:pPr>
            <w:r w:rsidRPr="00D9136B">
              <w:rPr>
                <w:spacing w:val="-4"/>
                <w:sz w:val="10"/>
                <w:szCs w:val="10"/>
              </w:rPr>
              <w:t>0,00</w:t>
            </w:r>
          </w:p>
        </w:tc>
      </w:tr>
      <w:tr w:rsidR="001459CE" w:rsidRPr="00D9136B" w:rsidTr="004C0676">
        <w:trPr>
          <w:trHeight w:val="144"/>
        </w:trPr>
        <w:tc>
          <w:tcPr>
            <w:tcW w:w="2476" w:type="dxa"/>
            <w:tcBorders>
              <w:right w:val="single" w:sz="12" w:space="0" w:color="000000"/>
            </w:tcBorders>
          </w:tcPr>
          <w:p w:rsidR="001459CE" w:rsidRPr="00D9136B" w:rsidRDefault="00152CAF">
            <w:pPr>
              <w:pStyle w:val="TableParagraph"/>
              <w:spacing w:before="35" w:line="89" w:lineRule="exact"/>
              <w:ind w:left="29"/>
              <w:rPr>
                <w:sz w:val="10"/>
                <w:szCs w:val="10"/>
              </w:rPr>
            </w:pPr>
            <w:r w:rsidRPr="00D9136B">
              <w:rPr>
                <w:spacing w:val="-2"/>
                <w:sz w:val="10"/>
                <w:szCs w:val="10"/>
              </w:rPr>
              <w:t>Итого</w:t>
            </w:r>
          </w:p>
        </w:tc>
        <w:tc>
          <w:tcPr>
            <w:tcW w:w="352" w:type="dxa"/>
            <w:tcBorders>
              <w:left w:val="single" w:sz="12" w:space="0" w:color="000000"/>
              <w:bottom w:val="single" w:sz="12" w:space="0" w:color="000000"/>
            </w:tcBorders>
          </w:tcPr>
          <w:p w:rsidR="001459CE" w:rsidRPr="00D9136B" w:rsidRDefault="00152CAF">
            <w:pPr>
              <w:pStyle w:val="TableParagraph"/>
              <w:spacing w:before="18"/>
              <w:ind w:left="14"/>
              <w:jc w:val="center"/>
              <w:rPr>
                <w:sz w:val="10"/>
                <w:szCs w:val="10"/>
              </w:rPr>
            </w:pPr>
            <w:r w:rsidRPr="00D9136B">
              <w:rPr>
                <w:spacing w:val="-5"/>
                <w:sz w:val="10"/>
                <w:szCs w:val="10"/>
              </w:rPr>
              <w:t>999</w:t>
            </w:r>
          </w:p>
        </w:tc>
        <w:tc>
          <w:tcPr>
            <w:tcW w:w="1227" w:type="dxa"/>
            <w:tcBorders>
              <w:bottom w:val="single" w:sz="12" w:space="0" w:color="000000"/>
            </w:tcBorders>
          </w:tcPr>
          <w:p w:rsidR="001459CE" w:rsidRPr="00D9136B" w:rsidRDefault="00152CAF">
            <w:pPr>
              <w:pStyle w:val="TableParagraph"/>
              <w:spacing w:before="18"/>
              <w:ind w:left="25"/>
              <w:jc w:val="center"/>
              <w:rPr>
                <w:sz w:val="10"/>
                <w:szCs w:val="10"/>
              </w:rPr>
            </w:pPr>
            <w:r w:rsidRPr="00D9136B">
              <w:rPr>
                <w:spacing w:val="-10"/>
                <w:sz w:val="10"/>
                <w:szCs w:val="10"/>
              </w:rPr>
              <w:t>X</w:t>
            </w:r>
          </w:p>
        </w:tc>
        <w:tc>
          <w:tcPr>
            <w:tcW w:w="709" w:type="dxa"/>
            <w:tcBorders>
              <w:bottom w:val="single" w:sz="12" w:space="0" w:color="000000"/>
            </w:tcBorders>
          </w:tcPr>
          <w:p w:rsidR="001459CE" w:rsidRPr="00D9136B" w:rsidRDefault="00152CAF">
            <w:pPr>
              <w:pStyle w:val="TableParagraph"/>
              <w:spacing w:before="18"/>
              <w:ind w:right="3"/>
              <w:jc w:val="right"/>
              <w:rPr>
                <w:sz w:val="10"/>
                <w:szCs w:val="10"/>
              </w:rPr>
            </w:pPr>
            <w:r w:rsidRPr="00D9136B">
              <w:rPr>
                <w:sz w:val="10"/>
                <w:szCs w:val="10"/>
              </w:rPr>
              <w:t xml:space="preserve">297 </w:t>
            </w:r>
            <w:r w:rsidRPr="00D9136B">
              <w:rPr>
                <w:spacing w:val="-2"/>
                <w:sz w:val="10"/>
                <w:szCs w:val="10"/>
              </w:rPr>
              <w:t>600.00</w:t>
            </w:r>
          </w:p>
        </w:tc>
        <w:tc>
          <w:tcPr>
            <w:tcW w:w="716" w:type="dxa"/>
            <w:tcBorders>
              <w:bottom w:val="single" w:sz="12" w:space="0" w:color="000000"/>
            </w:tcBorders>
          </w:tcPr>
          <w:p w:rsidR="001459CE" w:rsidRPr="00D9136B" w:rsidRDefault="00152CAF">
            <w:pPr>
              <w:pStyle w:val="TableParagraph"/>
              <w:spacing w:before="18"/>
              <w:ind w:right="4"/>
              <w:jc w:val="right"/>
              <w:rPr>
                <w:sz w:val="10"/>
                <w:szCs w:val="10"/>
              </w:rPr>
            </w:pPr>
            <w:r w:rsidRPr="00D9136B">
              <w:rPr>
                <w:sz w:val="10"/>
                <w:szCs w:val="10"/>
              </w:rPr>
              <w:t>283 197</w:t>
            </w:r>
            <w:r w:rsidRPr="00D9136B">
              <w:rPr>
                <w:spacing w:val="1"/>
                <w:sz w:val="10"/>
                <w:szCs w:val="10"/>
              </w:rPr>
              <w:t xml:space="preserve"> </w:t>
            </w:r>
            <w:r w:rsidRPr="00D9136B">
              <w:rPr>
                <w:spacing w:val="-2"/>
                <w:sz w:val="10"/>
                <w:szCs w:val="10"/>
              </w:rPr>
              <w:t>500.00</w:t>
            </w:r>
          </w:p>
        </w:tc>
        <w:tc>
          <w:tcPr>
            <w:tcW w:w="742" w:type="dxa"/>
            <w:tcBorders>
              <w:bottom w:val="single" w:sz="12" w:space="0" w:color="000000"/>
            </w:tcBorders>
          </w:tcPr>
          <w:p w:rsidR="001459CE" w:rsidRPr="00D9136B" w:rsidRDefault="00152CAF">
            <w:pPr>
              <w:pStyle w:val="TableParagraph"/>
              <w:spacing w:before="18"/>
              <w:ind w:right="4"/>
              <w:jc w:val="right"/>
              <w:rPr>
                <w:sz w:val="10"/>
                <w:szCs w:val="10"/>
              </w:rPr>
            </w:pPr>
            <w:r w:rsidRPr="00D9136B">
              <w:rPr>
                <w:spacing w:val="-4"/>
                <w:sz w:val="10"/>
                <w:szCs w:val="10"/>
              </w:rPr>
              <w:t>0.00</w:t>
            </w:r>
          </w:p>
        </w:tc>
        <w:tc>
          <w:tcPr>
            <w:tcW w:w="742" w:type="dxa"/>
            <w:tcBorders>
              <w:bottom w:val="single" w:sz="12" w:space="0" w:color="000000"/>
            </w:tcBorders>
          </w:tcPr>
          <w:p w:rsidR="001459CE" w:rsidRPr="00D9136B" w:rsidRDefault="00152CAF">
            <w:pPr>
              <w:pStyle w:val="TableParagraph"/>
              <w:spacing w:before="18"/>
              <w:ind w:right="4"/>
              <w:jc w:val="right"/>
              <w:rPr>
                <w:sz w:val="10"/>
                <w:szCs w:val="10"/>
              </w:rPr>
            </w:pPr>
            <w:r w:rsidRPr="00D9136B">
              <w:rPr>
                <w:sz w:val="10"/>
                <w:szCs w:val="10"/>
              </w:rPr>
              <w:t>50 832</w:t>
            </w:r>
            <w:r w:rsidRPr="00D9136B">
              <w:rPr>
                <w:spacing w:val="1"/>
                <w:sz w:val="10"/>
                <w:szCs w:val="10"/>
              </w:rPr>
              <w:t xml:space="preserve"> </w:t>
            </w:r>
            <w:r w:rsidRPr="00D9136B">
              <w:rPr>
                <w:spacing w:val="-2"/>
                <w:sz w:val="10"/>
                <w:szCs w:val="10"/>
              </w:rPr>
              <w:t>623.81</w:t>
            </w:r>
          </w:p>
        </w:tc>
        <w:tc>
          <w:tcPr>
            <w:tcW w:w="725" w:type="dxa"/>
            <w:tcBorders>
              <w:bottom w:val="single" w:sz="12" w:space="0" w:color="000000"/>
            </w:tcBorders>
          </w:tcPr>
          <w:p w:rsidR="001459CE" w:rsidRPr="00D9136B" w:rsidRDefault="00152CAF">
            <w:pPr>
              <w:pStyle w:val="TableParagraph"/>
              <w:spacing w:before="18"/>
              <w:ind w:right="5"/>
              <w:jc w:val="right"/>
              <w:rPr>
                <w:sz w:val="10"/>
                <w:szCs w:val="10"/>
              </w:rPr>
            </w:pPr>
            <w:r w:rsidRPr="00D9136B">
              <w:rPr>
                <w:sz w:val="10"/>
                <w:szCs w:val="10"/>
              </w:rPr>
              <w:t>6</w:t>
            </w:r>
            <w:r w:rsidRPr="00D9136B">
              <w:rPr>
                <w:spacing w:val="1"/>
                <w:sz w:val="10"/>
                <w:szCs w:val="10"/>
              </w:rPr>
              <w:t xml:space="preserve"> </w:t>
            </w:r>
            <w:r w:rsidRPr="00D9136B">
              <w:rPr>
                <w:sz w:val="10"/>
                <w:szCs w:val="10"/>
              </w:rPr>
              <w:t>856</w:t>
            </w:r>
            <w:r w:rsidRPr="00D9136B">
              <w:rPr>
                <w:spacing w:val="1"/>
                <w:sz w:val="10"/>
                <w:szCs w:val="10"/>
              </w:rPr>
              <w:t xml:space="preserve"> </w:t>
            </w:r>
            <w:r w:rsidRPr="00D9136B">
              <w:rPr>
                <w:spacing w:val="-2"/>
                <w:sz w:val="10"/>
                <w:szCs w:val="10"/>
              </w:rPr>
              <w:t>238.13</w:t>
            </w:r>
          </w:p>
        </w:tc>
        <w:tc>
          <w:tcPr>
            <w:tcW w:w="732" w:type="dxa"/>
            <w:tcBorders>
              <w:bottom w:val="single" w:sz="12" w:space="0" w:color="000000"/>
            </w:tcBorders>
          </w:tcPr>
          <w:p w:rsidR="001459CE" w:rsidRPr="00D9136B" w:rsidRDefault="00152CAF">
            <w:pPr>
              <w:pStyle w:val="TableParagraph"/>
              <w:spacing w:before="18"/>
              <w:ind w:right="5"/>
              <w:jc w:val="right"/>
              <w:rPr>
                <w:sz w:val="10"/>
                <w:szCs w:val="10"/>
              </w:rPr>
            </w:pPr>
            <w:r w:rsidRPr="00D9136B">
              <w:rPr>
                <w:sz w:val="10"/>
                <w:szCs w:val="10"/>
              </w:rPr>
              <w:t>48 955</w:t>
            </w:r>
            <w:r w:rsidRPr="00D9136B">
              <w:rPr>
                <w:spacing w:val="1"/>
                <w:sz w:val="10"/>
                <w:szCs w:val="10"/>
              </w:rPr>
              <w:t xml:space="preserve"> </w:t>
            </w:r>
            <w:r w:rsidRPr="00D9136B">
              <w:rPr>
                <w:spacing w:val="-2"/>
                <w:sz w:val="10"/>
                <w:szCs w:val="10"/>
              </w:rPr>
              <w:t>850.88</w:t>
            </w:r>
          </w:p>
        </w:tc>
        <w:tc>
          <w:tcPr>
            <w:tcW w:w="698" w:type="dxa"/>
            <w:tcBorders>
              <w:bottom w:val="single" w:sz="12" w:space="0" w:color="000000"/>
            </w:tcBorders>
          </w:tcPr>
          <w:p w:rsidR="001459CE" w:rsidRPr="00D9136B" w:rsidRDefault="00152CAF">
            <w:pPr>
              <w:pStyle w:val="TableParagraph"/>
              <w:spacing w:before="18"/>
              <w:ind w:right="4"/>
              <w:jc w:val="right"/>
              <w:rPr>
                <w:sz w:val="10"/>
                <w:szCs w:val="10"/>
              </w:rPr>
            </w:pPr>
            <w:r w:rsidRPr="00D9136B">
              <w:rPr>
                <w:sz w:val="10"/>
                <w:szCs w:val="10"/>
              </w:rPr>
              <w:t>48 955</w:t>
            </w:r>
            <w:r w:rsidRPr="00D9136B">
              <w:rPr>
                <w:spacing w:val="1"/>
                <w:sz w:val="10"/>
                <w:szCs w:val="10"/>
              </w:rPr>
              <w:t xml:space="preserve"> </w:t>
            </w:r>
            <w:r w:rsidRPr="00D9136B">
              <w:rPr>
                <w:spacing w:val="-2"/>
                <w:sz w:val="10"/>
                <w:szCs w:val="10"/>
              </w:rPr>
              <w:t>850.88</w:t>
            </w:r>
          </w:p>
        </w:tc>
        <w:tc>
          <w:tcPr>
            <w:tcW w:w="724" w:type="dxa"/>
            <w:tcBorders>
              <w:bottom w:val="single" w:sz="12" w:space="0" w:color="000000"/>
            </w:tcBorders>
          </w:tcPr>
          <w:p w:rsidR="001459CE" w:rsidRPr="00D9136B" w:rsidRDefault="00152CAF">
            <w:pPr>
              <w:pStyle w:val="TableParagraph"/>
              <w:spacing w:before="18"/>
              <w:ind w:right="3"/>
              <w:jc w:val="right"/>
              <w:rPr>
                <w:sz w:val="10"/>
                <w:szCs w:val="10"/>
              </w:rPr>
            </w:pPr>
            <w:r w:rsidRPr="00D9136B">
              <w:rPr>
                <w:sz w:val="10"/>
                <w:szCs w:val="10"/>
              </w:rPr>
              <w:t>1</w:t>
            </w:r>
            <w:r w:rsidRPr="00D9136B">
              <w:rPr>
                <w:spacing w:val="1"/>
                <w:sz w:val="10"/>
                <w:szCs w:val="10"/>
              </w:rPr>
              <w:t xml:space="preserve"> </w:t>
            </w:r>
            <w:r w:rsidRPr="00D9136B">
              <w:rPr>
                <w:sz w:val="10"/>
                <w:szCs w:val="10"/>
              </w:rPr>
              <w:t>876</w:t>
            </w:r>
            <w:r w:rsidRPr="00D9136B">
              <w:rPr>
                <w:spacing w:val="1"/>
                <w:sz w:val="10"/>
                <w:szCs w:val="10"/>
              </w:rPr>
              <w:t xml:space="preserve"> </w:t>
            </w:r>
            <w:r w:rsidRPr="00D9136B">
              <w:rPr>
                <w:spacing w:val="-2"/>
                <w:sz w:val="10"/>
                <w:szCs w:val="10"/>
              </w:rPr>
              <w:t>772.93</w:t>
            </w:r>
          </w:p>
        </w:tc>
        <w:tc>
          <w:tcPr>
            <w:tcW w:w="682" w:type="dxa"/>
            <w:tcBorders>
              <w:bottom w:val="single" w:sz="12" w:space="0" w:color="000000"/>
              <w:right w:val="single" w:sz="12" w:space="0" w:color="000000"/>
            </w:tcBorders>
          </w:tcPr>
          <w:p w:rsidR="001459CE" w:rsidRPr="00D9136B" w:rsidRDefault="00152CAF">
            <w:pPr>
              <w:pStyle w:val="TableParagraph"/>
              <w:spacing w:before="18"/>
              <w:ind w:right="-15"/>
              <w:jc w:val="right"/>
              <w:rPr>
                <w:sz w:val="10"/>
                <w:szCs w:val="10"/>
              </w:rPr>
            </w:pPr>
            <w:r w:rsidRPr="00D9136B">
              <w:rPr>
                <w:spacing w:val="-4"/>
                <w:sz w:val="10"/>
                <w:szCs w:val="10"/>
              </w:rPr>
              <w:t>0.00</w:t>
            </w:r>
          </w:p>
        </w:tc>
      </w:tr>
    </w:tbl>
    <w:p w:rsidR="001459CE" w:rsidRDefault="001459CE">
      <w:pPr>
        <w:spacing w:before="17"/>
        <w:rPr>
          <w:sz w:val="20"/>
        </w:rPr>
      </w:pPr>
    </w:p>
    <w:p w:rsidR="001459CE" w:rsidRDefault="001459CE">
      <w:pPr>
        <w:rPr>
          <w:sz w:val="20"/>
        </w:rPr>
        <w:sectPr w:rsidR="001459CE">
          <w:pgSz w:w="11910" w:h="16840"/>
          <w:pgMar w:top="580" w:right="200" w:bottom="280" w:left="860" w:header="720" w:footer="720" w:gutter="0"/>
          <w:cols w:space="720"/>
        </w:sectPr>
      </w:pPr>
    </w:p>
    <w:p w:rsidR="001459CE" w:rsidRDefault="00152CAF">
      <w:pPr>
        <w:spacing w:before="99" w:line="273" w:lineRule="auto"/>
        <w:ind w:left="140" w:right="38"/>
        <w:rPr>
          <w:rFonts w:ascii="Times New Roman" w:hAnsi="Times New Roman"/>
          <w:sz w:val="13"/>
        </w:rPr>
      </w:pPr>
      <w:r>
        <w:rPr>
          <w:rFonts w:ascii="Times New Roman" w:hAnsi="Times New Roman"/>
          <w:sz w:val="13"/>
        </w:rPr>
        <w:t>Глава внутригородского муниципального образования, исполняющий</w:t>
      </w:r>
      <w:r>
        <w:rPr>
          <w:rFonts w:ascii="Times New Roman" w:hAnsi="Times New Roman"/>
          <w:spacing w:val="40"/>
          <w:w w:val="105"/>
          <w:sz w:val="13"/>
        </w:rPr>
        <w:t xml:space="preserve"> </w:t>
      </w:r>
      <w:r>
        <w:rPr>
          <w:rFonts w:ascii="Times New Roman" w:hAnsi="Times New Roman"/>
          <w:w w:val="105"/>
          <w:sz w:val="13"/>
        </w:rPr>
        <w:t>полномочия председателя Совета, Глава местной администрации</w:t>
      </w:r>
    </w:p>
    <w:p w:rsidR="001459CE" w:rsidRDefault="00152CAF">
      <w:pPr>
        <w:spacing w:before="23"/>
        <w:rPr>
          <w:rFonts w:ascii="Times New Roman"/>
          <w:sz w:val="13"/>
        </w:rPr>
      </w:pPr>
      <w:r>
        <w:br w:type="column"/>
      </w:r>
    </w:p>
    <w:p w:rsidR="001459CE" w:rsidRDefault="00152CAF">
      <w:pPr>
        <w:tabs>
          <w:tab w:val="left" w:pos="2983"/>
          <w:tab w:val="left" w:pos="4822"/>
        </w:tabs>
        <w:spacing w:before="1"/>
        <w:ind w:left="1887"/>
        <w:rPr>
          <w:rFonts w:ascii="Times New Roman" w:hAnsi="Times New Roman"/>
          <w:sz w:val="13"/>
        </w:rPr>
      </w:pPr>
      <w:r>
        <w:rPr>
          <w:rFonts w:ascii="Times New Roman" w:hAnsi="Times New Roman"/>
          <w:sz w:val="13"/>
          <w:u w:val="single"/>
        </w:rPr>
        <w:tab/>
      </w:r>
      <w:r>
        <w:rPr>
          <w:rFonts w:ascii="Times New Roman" w:hAnsi="Times New Roman"/>
          <w:spacing w:val="-2"/>
          <w:w w:val="105"/>
          <w:sz w:val="13"/>
          <w:u w:val="single"/>
        </w:rPr>
        <w:t>А.Ю. Ярусов</w:t>
      </w:r>
      <w:r>
        <w:rPr>
          <w:rFonts w:ascii="Times New Roman" w:hAnsi="Times New Roman"/>
          <w:sz w:val="13"/>
          <w:u w:val="single"/>
        </w:rPr>
        <w:tab/>
      </w:r>
    </w:p>
    <w:p w:rsidR="001459CE" w:rsidRDefault="00152CAF">
      <w:pPr>
        <w:pStyle w:val="a3"/>
        <w:spacing w:line="20" w:lineRule="exact"/>
        <w:ind w:left="-321"/>
        <w:rPr>
          <w:sz w:val="2"/>
        </w:rPr>
      </w:pPr>
      <w:r>
        <w:rPr>
          <w:noProof/>
          <w:sz w:val="2"/>
          <w:lang w:eastAsia="ru-RU"/>
        </w:rPr>
        <mc:AlternateContent>
          <mc:Choice Requires="wpg">
            <w:drawing>
              <wp:inline distT="0" distB="0" distL="0" distR="0">
                <wp:extent cx="943610" cy="6350"/>
                <wp:effectExtent l="0" t="0" r="0" b="0"/>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3610" cy="6350"/>
                          <a:chOff x="0" y="0"/>
                          <a:chExt cx="943610" cy="6350"/>
                        </a:xfrm>
                      </wpg:grpSpPr>
                      <wps:wsp>
                        <wps:cNvPr id="72" name="Graphic 72"/>
                        <wps:cNvSpPr/>
                        <wps:spPr>
                          <a:xfrm>
                            <a:off x="0" y="0"/>
                            <a:ext cx="943610" cy="6350"/>
                          </a:xfrm>
                          <a:custGeom>
                            <a:avLst/>
                            <a:gdLst/>
                            <a:ahLst/>
                            <a:cxnLst/>
                            <a:rect l="l" t="t" r="r" b="b"/>
                            <a:pathLst>
                              <a:path w="943610" h="6350">
                                <a:moveTo>
                                  <a:pt x="943356" y="0"/>
                                </a:moveTo>
                                <a:lnTo>
                                  <a:pt x="0" y="0"/>
                                </a:lnTo>
                                <a:lnTo>
                                  <a:pt x="0" y="6108"/>
                                </a:lnTo>
                                <a:lnTo>
                                  <a:pt x="943356" y="6108"/>
                                </a:lnTo>
                                <a:lnTo>
                                  <a:pt x="9433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66B5B01" id="Group 71" o:spid="_x0000_s1026" style="width:74.3pt;height:.5pt;mso-position-horizontal-relative:char;mso-position-vertical-relative:line" coordsize="94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">
                <v:shape id="Graphic 72" o:spid="_x0000_s1027" style="position:absolute;width:9436;height:63;visibility:visible;mso-wrap-style:square;v-text-anchor:top" coordsize="94361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anN8QA&#10;AADbAAAADwAAAGRycy9kb3ducmV2LnhtbESPQWsCMRSE74X+h/AEbzWrglu2RrFCRTwUXNv7Y/Pc&#10;Xd28LElq1n9vCoUeh5n5hlmuB9OJGznfWlYwnWQgiCurW64VfJ0+Xl5B+ICssbNMCu7kYb16flpi&#10;oW3kI93KUIsEYV+ggiaEvpDSVw0Z9BPbEyfvbJ3BkKSrpXYYE9x0cpZlC2mw5bTQYE/bhqpr+WMU&#10;fG/z42d+Kfe7eN/18/oQ3fs8KjUeDZs3EIGG8B/+a++1gnwGv1/S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mpzfEAAAA2wAAAA8AAAAAAAAAAAAAAAAAmAIAAGRycy9k&#10;b3ducmV2LnhtbFBLBQYAAAAABAAEAPUAAACJAwAAAAA=&#10;" path="m943356,l,,,6108r943356,l943356,xe" fillcolor="black" stroked="f">
                  <v:path arrowok="t"/>
                </v:shape>
                <w10:anchorlock/>
              </v:group>
            </w:pict>
          </mc:Fallback>
        </mc:AlternateContent>
      </w:r>
    </w:p>
    <w:p w:rsidR="001459CE" w:rsidRDefault="00152CAF">
      <w:pPr>
        <w:tabs>
          <w:tab w:val="left" w:pos="2667"/>
        </w:tabs>
        <w:spacing w:before="3"/>
        <w:ind w:left="140"/>
        <w:rPr>
          <w:rFonts w:ascii="Times New Roman" w:hAnsi="Times New Roman"/>
          <w:sz w:val="13"/>
        </w:rPr>
      </w:pPr>
      <w:r>
        <w:rPr>
          <w:rFonts w:ascii="Times New Roman" w:hAnsi="Times New Roman"/>
          <w:spacing w:val="-2"/>
          <w:sz w:val="13"/>
        </w:rPr>
        <w:t>(подпись)</w:t>
      </w:r>
      <w:r>
        <w:rPr>
          <w:rFonts w:ascii="Times New Roman" w:hAnsi="Times New Roman"/>
          <w:sz w:val="13"/>
        </w:rPr>
        <w:tab/>
        <w:t>(расшифровка</w:t>
      </w:r>
      <w:r>
        <w:rPr>
          <w:rFonts w:ascii="Times New Roman" w:hAnsi="Times New Roman"/>
          <w:spacing w:val="17"/>
          <w:sz w:val="13"/>
        </w:rPr>
        <w:t xml:space="preserve"> </w:t>
      </w:r>
      <w:r>
        <w:rPr>
          <w:rFonts w:ascii="Times New Roman" w:hAnsi="Times New Roman"/>
          <w:spacing w:val="-2"/>
          <w:sz w:val="13"/>
        </w:rPr>
        <w:t>подписи)</w:t>
      </w:r>
    </w:p>
    <w:p w:rsidR="001459CE" w:rsidRDefault="001459CE">
      <w:pPr>
        <w:rPr>
          <w:rFonts w:ascii="Times New Roman" w:hAnsi="Times New Roman"/>
          <w:sz w:val="13"/>
        </w:rPr>
        <w:sectPr w:rsidR="001459CE">
          <w:type w:val="continuous"/>
          <w:pgSz w:w="11910" w:h="16840"/>
          <w:pgMar w:top="1660" w:right="200" w:bottom="280" w:left="860" w:header="720" w:footer="720" w:gutter="0"/>
          <w:cols w:num="2" w:space="720" w:equalWidth="0">
            <w:col w:w="4202" w:space="1709"/>
            <w:col w:w="4939"/>
          </w:cols>
        </w:sectPr>
      </w:pPr>
    </w:p>
    <w:p w:rsidR="001459CE" w:rsidRDefault="001459CE">
      <w:pPr>
        <w:pStyle w:val="a3"/>
        <w:rPr>
          <w:sz w:val="13"/>
        </w:rPr>
      </w:pPr>
    </w:p>
    <w:p w:rsidR="001459CE" w:rsidRDefault="001459CE">
      <w:pPr>
        <w:pStyle w:val="a3"/>
        <w:spacing w:before="2"/>
        <w:rPr>
          <w:sz w:val="13"/>
        </w:rPr>
      </w:pPr>
    </w:p>
    <w:p w:rsidR="001459CE" w:rsidRDefault="00152CAF">
      <w:pPr>
        <w:tabs>
          <w:tab w:val="left" w:pos="7798"/>
          <w:tab w:val="left" w:pos="8578"/>
          <w:tab w:val="left" w:pos="8818"/>
          <w:tab w:val="left" w:pos="10733"/>
        </w:tabs>
        <w:spacing w:line="153" w:lineRule="auto"/>
        <w:ind w:left="6051" w:right="108" w:hanging="5912"/>
        <w:rPr>
          <w:rFonts w:ascii="Times New Roman" w:hAnsi="Times New Roman"/>
          <w:sz w:val="13"/>
        </w:rPr>
      </w:pPr>
      <w:r>
        <w:rPr>
          <w:noProof/>
          <w:lang w:eastAsia="ru-RU"/>
        </w:rPr>
        <mc:AlternateContent>
          <mc:Choice Requires="wps">
            <w:drawing>
              <wp:anchor distT="0" distB="0" distL="0" distR="0" simplePos="0" relativeHeight="460016640" behindDoc="1" locked="0" layoutInCell="1" allowOverlap="1">
                <wp:simplePos x="0" y="0"/>
                <wp:positionH relativeFrom="page">
                  <wp:posOffset>4096031</wp:posOffset>
                </wp:positionH>
                <wp:positionV relativeFrom="paragraph">
                  <wp:posOffset>71616</wp:posOffset>
                </wp:positionV>
                <wp:extent cx="943610" cy="6350"/>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3610" cy="6350"/>
                        </a:xfrm>
                        <a:custGeom>
                          <a:avLst/>
                          <a:gdLst/>
                          <a:ahLst/>
                          <a:cxnLst/>
                          <a:rect l="l" t="t" r="r" b="b"/>
                          <a:pathLst>
                            <a:path w="943610" h="6350">
                              <a:moveTo>
                                <a:pt x="943356" y="0"/>
                              </a:moveTo>
                              <a:lnTo>
                                <a:pt x="0" y="0"/>
                              </a:lnTo>
                              <a:lnTo>
                                <a:pt x="0" y="6108"/>
                              </a:lnTo>
                              <a:lnTo>
                                <a:pt x="943356" y="6108"/>
                              </a:lnTo>
                              <a:lnTo>
                                <a:pt x="9433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90E0B8" id="Graphic 73" o:spid="_x0000_s1026" style="position:absolute;margin-left:322.5pt;margin-top:5.65pt;width:74.3pt;height:.5pt;z-index:-43299840;visibility:visible;mso-wrap-style:square;mso-wrap-distance-left:0;mso-wrap-distance-top:0;mso-wrap-distance-right:0;mso-wrap-distance-bottom:0;mso-position-horizontal:absolute;mso-position-horizontal-relative:page;mso-position-vertical:absolute;mso-position-vertical-relative:text;v-text-anchor:top" coordsize="943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" path="m943356,l,,,6108r943356,l943356,xe" fillcolor="black" stroked="f">
                <v:path arrowok="t"/>
                <w10:wrap anchorx="page"/>
              </v:shape>
            </w:pict>
          </mc:Fallback>
        </mc:AlternateContent>
      </w:r>
      <w:r>
        <w:rPr>
          <w:rFonts w:ascii="Times New Roman" w:hAnsi="Times New Roman"/>
          <w:w w:val="105"/>
          <w:sz w:val="13"/>
        </w:rPr>
        <w:t>Начальник финансового отдела местной администрации</w:t>
      </w:r>
      <w:r>
        <w:rPr>
          <w:rFonts w:ascii="Times New Roman" w:hAnsi="Times New Roman"/>
          <w:sz w:val="13"/>
        </w:rPr>
        <w:tab/>
      </w:r>
      <w:r>
        <w:rPr>
          <w:rFonts w:ascii="Times New Roman" w:hAnsi="Times New Roman"/>
          <w:sz w:val="13"/>
        </w:rPr>
        <w:tab/>
      </w:r>
      <w:r>
        <w:rPr>
          <w:rFonts w:ascii="Times New Roman" w:hAnsi="Times New Roman"/>
          <w:position w:val="8"/>
          <w:sz w:val="13"/>
          <w:u w:val="single"/>
        </w:rPr>
        <w:tab/>
      </w:r>
      <w:r>
        <w:rPr>
          <w:rFonts w:ascii="Times New Roman" w:hAnsi="Times New Roman"/>
          <w:position w:val="8"/>
          <w:sz w:val="13"/>
          <w:u w:val="single"/>
        </w:rPr>
        <w:tab/>
      </w:r>
      <w:r>
        <w:rPr>
          <w:rFonts w:ascii="Times New Roman" w:hAnsi="Times New Roman"/>
          <w:w w:val="105"/>
          <w:position w:val="8"/>
          <w:sz w:val="13"/>
          <w:u w:val="single"/>
        </w:rPr>
        <w:t>Н.С.</w:t>
      </w:r>
      <w:r>
        <w:rPr>
          <w:rFonts w:ascii="Times New Roman" w:hAnsi="Times New Roman"/>
          <w:spacing w:val="-8"/>
          <w:w w:val="105"/>
          <w:position w:val="8"/>
          <w:sz w:val="13"/>
          <w:u w:val="single"/>
        </w:rPr>
        <w:t xml:space="preserve"> </w:t>
      </w:r>
      <w:r>
        <w:rPr>
          <w:rFonts w:ascii="Times New Roman" w:hAnsi="Times New Roman"/>
          <w:w w:val="105"/>
          <w:position w:val="8"/>
          <w:sz w:val="13"/>
          <w:u w:val="single"/>
        </w:rPr>
        <w:t>Кравченко</w:t>
      </w:r>
      <w:r>
        <w:rPr>
          <w:rFonts w:ascii="Times New Roman" w:hAnsi="Times New Roman"/>
          <w:position w:val="8"/>
          <w:sz w:val="13"/>
          <w:u w:val="single"/>
        </w:rPr>
        <w:tab/>
      </w:r>
      <w:r>
        <w:rPr>
          <w:rFonts w:ascii="Times New Roman" w:hAnsi="Times New Roman"/>
          <w:spacing w:val="40"/>
          <w:w w:val="105"/>
          <w:position w:val="8"/>
          <w:sz w:val="13"/>
        </w:rPr>
        <w:t xml:space="preserve"> </w:t>
      </w:r>
      <w:r>
        <w:rPr>
          <w:rFonts w:ascii="Times New Roman" w:hAnsi="Times New Roman"/>
          <w:spacing w:val="-2"/>
          <w:w w:val="105"/>
          <w:sz w:val="13"/>
        </w:rPr>
        <w:t>(подпись)</w:t>
      </w:r>
      <w:r>
        <w:rPr>
          <w:rFonts w:ascii="Times New Roman" w:hAnsi="Times New Roman"/>
          <w:sz w:val="13"/>
        </w:rPr>
        <w:tab/>
      </w:r>
      <w:r>
        <w:rPr>
          <w:rFonts w:ascii="Times New Roman" w:hAnsi="Times New Roman"/>
          <w:sz w:val="13"/>
        </w:rPr>
        <w:tab/>
      </w:r>
      <w:r>
        <w:rPr>
          <w:rFonts w:ascii="Times New Roman" w:hAnsi="Times New Roman"/>
          <w:w w:val="105"/>
          <w:sz w:val="13"/>
        </w:rPr>
        <w:t>(расшифровка</w:t>
      </w:r>
      <w:r>
        <w:rPr>
          <w:rFonts w:ascii="Times New Roman" w:hAnsi="Times New Roman"/>
          <w:spacing w:val="-8"/>
          <w:w w:val="105"/>
          <w:sz w:val="13"/>
        </w:rPr>
        <w:t xml:space="preserve"> </w:t>
      </w:r>
      <w:r>
        <w:rPr>
          <w:rFonts w:ascii="Times New Roman" w:hAnsi="Times New Roman"/>
          <w:w w:val="105"/>
          <w:sz w:val="13"/>
        </w:rPr>
        <w:t>подписи)</w:t>
      </w:r>
    </w:p>
    <w:p w:rsidR="001459CE" w:rsidRDefault="001459CE">
      <w:pPr>
        <w:pStyle w:val="a3"/>
        <w:spacing w:before="31"/>
        <w:rPr>
          <w:sz w:val="13"/>
        </w:rPr>
      </w:pPr>
    </w:p>
    <w:p w:rsidR="001459CE" w:rsidRDefault="00152CAF">
      <w:pPr>
        <w:ind w:left="140"/>
        <w:rPr>
          <w:rFonts w:ascii="Times New Roman" w:hAnsi="Times New Roman"/>
          <w:sz w:val="13"/>
        </w:rPr>
      </w:pPr>
      <w:r>
        <w:rPr>
          <w:rFonts w:ascii="Times New Roman" w:hAnsi="Times New Roman"/>
          <w:w w:val="105"/>
          <w:sz w:val="13"/>
        </w:rPr>
        <w:t>12</w:t>
      </w:r>
      <w:r>
        <w:rPr>
          <w:rFonts w:ascii="Times New Roman" w:hAnsi="Times New Roman"/>
          <w:spacing w:val="-8"/>
          <w:w w:val="105"/>
          <w:sz w:val="13"/>
        </w:rPr>
        <w:t xml:space="preserve"> </w:t>
      </w:r>
      <w:r>
        <w:rPr>
          <w:rFonts w:ascii="Times New Roman" w:hAnsi="Times New Roman"/>
          <w:w w:val="105"/>
          <w:sz w:val="13"/>
        </w:rPr>
        <w:t>февраля</w:t>
      </w:r>
      <w:r>
        <w:rPr>
          <w:rFonts w:ascii="Times New Roman" w:hAnsi="Times New Roman"/>
          <w:spacing w:val="-7"/>
          <w:w w:val="105"/>
          <w:sz w:val="13"/>
        </w:rPr>
        <w:t xml:space="preserve"> </w:t>
      </w:r>
      <w:r>
        <w:rPr>
          <w:rFonts w:ascii="Times New Roman" w:hAnsi="Times New Roman"/>
          <w:w w:val="105"/>
          <w:sz w:val="13"/>
        </w:rPr>
        <w:t>2024</w:t>
      </w:r>
      <w:r>
        <w:rPr>
          <w:rFonts w:ascii="Times New Roman" w:hAnsi="Times New Roman"/>
          <w:spacing w:val="-7"/>
          <w:w w:val="105"/>
          <w:sz w:val="13"/>
        </w:rPr>
        <w:t xml:space="preserve"> </w:t>
      </w:r>
      <w:r>
        <w:rPr>
          <w:rFonts w:ascii="Times New Roman" w:hAnsi="Times New Roman"/>
          <w:spacing w:val="-5"/>
          <w:w w:val="105"/>
          <w:sz w:val="13"/>
        </w:rPr>
        <w:t>г.</w:t>
      </w:r>
    </w:p>
    <w:p w:rsidR="001459CE" w:rsidRDefault="001459CE">
      <w:pPr>
        <w:rPr>
          <w:rFonts w:ascii="Times New Roman" w:hAnsi="Times New Roman"/>
          <w:sz w:val="13"/>
        </w:rPr>
        <w:sectPr w:rsidR="001459CE">
          <w:type w:val="continuous"/>
          <w:pgSz w:w="11910" w:h="16840"/>
          <w:pgMar w:top="1660" w:right="200" w:bottom="280" w:left="860" w:header="720" w:footer="720" w:gutter="0"/>
          <w:cols w:space="720"/>
        </w:sectPr>
      </w:pPr>
    </w:p>
    <w:p w:rsidR="001459CE" w:rsidRDefault="001459CE">
      <w:pPr>
        <w:pStyle w:val="a3"/>
        <w:spacing w:before="5"/>
        <w:rPr>
          <w:sz w:val="2"/>
        </w:rPr>
      </w:pPr>
    </w:p>
    <w:tbl>
      <w:tblPr>
        <w:tblStyle w:val="TableNormal"/>
        <w:tblW w:w="0" w:type="auto"/>
        <w:tblInd w:w="108" w:type="dxa"/>
        <w:tblLayout w:type="fixed"/>
        <w:tblLook w:val="01E0" w:firstRow="1" w:lastRow="1" w:firstColumn="1" w:lastColumn="1" w:noHBand="0" w:noVBand="0"/>
      </w:tblPr>
      <w:tblGrid>
        <w:gridCol w:w="3258"/>
        <w:gridCol w:w="3612"/>
        <w:gridCol w:w="1532"/>
        <w:gridCol w:w="13"/>
        <w:gridCol w:w="1560"/>
      </w:tblGrid>
      <w:tr w:rsidR="001459CE" w:rsidTr="000C7CFD">
        <w:trPr>
          <w:trHeight w:val="288"/>
        </w:trPr>
        <w:tc>
          <w:tcPr>
            <w:tcW w:w="9975" w:type="dxa"/>
            <w:gridSpan w:val="5"/>
          </w:tcPr>
          <w:p w:rsidR="001459CE" w:rsidRDefault="00152CAF">
            <w:pPr>
              <w:pStyle w:val="TableParagraph"/>
              <w:spacing w:line="268" w:lineRule="exact"/>
              <w:ind w:left="92"/>
              <w:jc w:val="center"/>
              <w:rPr>
                <w:rFonts w:ascii="Times New Roman" w:hAnsi="Times New Roman"/>
                <w:b/>
                <w:sz w:val="26"/>
              </w:rPr>
            </w:pPr>
            <w:bookmarkStart w:id="31" w:name="Пояснительная_записка_на_01.01.2024_ГОДО"/>
            <w:bookmarkEnd w:id="31"/>
            <w:r>
              <w:rPr>
                <w:rFonts w:ascii="Times New Roman" w:hAnsi="Times New Roman"/>
                <w:b/>
                <w:spacing w:val="-2"/>
                <w:sz w:val="26"/>
              </w:rPr>
              <w:t>ПОЯСНИТЕЛЬНАЯ</w:t>
            </w:r>
            <w:r>
              <w:rPr>
                <w:rFonts w:ascii="Times New Roman" w:hAnsi="Times New Roman"/>
                <w:b/>
                <w:spacing w:val="-3"/>
                <w:sz w:val="26"/>
              </w:rPr>
              <w:t xml:space="preserve"> </w:t>
            </w:r>
            <w:r>
              <w:rPr>
                <w:rFonts w:ascii="Times New Roman" w:hAnsi="Times New Roman"/>
                <w:b/>
                <w:spacing w:val="-2"/>
                <w:sz w:val="26"/>
              </w:rPr>
              <w:t>ЗАПИСКА</w:t>
            </w:r>
          </w:p>
        </w:tc>
      </w:tr>
      <w:tr w:rsidR="001459CE" w:rsidTr="000C7CFD">
        <w:trPr>
          <w:trHeight w:val="296"/>
        </w:trPr>
        <w:tc>
          <w:tcPr>
            <w:tcW w:w="3258" w:type="dxa"/>
          </w:tcPr>
          <w:p w:rsidR="001459CE" w:rsidRDefault="001459CE">
            <w:pPr>
              <w:pStyle w:val="TableParagraph"/>
              <w:rPr>
                <w:rFonts w:ascii="Times New Roman"/>
              </w:rPr>
            </w:pPr>
          </w:p>
        </w:tc>
        <w:tc>
          <w:tcPr>
            <w:tcW w:w="3612" w:type="dxa"/>
          </w:tcPr>
          <w:p w:rsidR="001459CE" w:rsidRDefault="001459CE">
            <w:pPr>
              <w:pStyle w:val="TableParagraph"/>
              <w:rPr>
                <w:rFonts w:ascii="Times New Roman"/>
              </w:rPr>
            </w:pPr>
          </w:p>
        </w:tc>
        <w:tc>
          <w:tcPr>
            <w:tcW w:w="1545" w:type="dxa"/>
            <w:gridSpan w:val="2"/>
            <w:tcBorders>
              <w:right w:val="single" w:sz="6" w:space="0" w:color="000000"/>
            </w:tcBorders>
          </w:tcPr>
          <w:p w:rsidR="001459CE" w:rsidRDefault="001459CE">
            <w:pPr>
              <w:pStyle w:val="TableParagraph"/>
              <w:rPr>
                <w:rFonts w:ascii="Times New Roman"/>
              </w:rPr>
            </w:pPr>
          </w:p>
        </w:tc>
        <w:tc>
          <w:tcPr>
            <w:tcW w:w="1560" w:type="dxa"/>
            <w:tcBorders>
              <w:top w:val="single" w:sz="6" w:space="0" w:color="000000"/>
              <w:left w:val="single" w:sz="6" w:space="0" w:color="000000"/>
              <w:bottom w:val="single" w:sz="18" w:space="0" w:color="000000"/>
              <w:right w:val="single" w:sz="6" w:space="0" w:color="000000"/>
            </w:tcBorders>
          </w:tcPr>
          <w:p w:rsidR="001459CE" w:rsidRDefault="00152CAF">
            <w:pPr>
              <w:pStyle w:val="TableParagraph"/>
              <w:spacing w:line="276" w:lineRule="exact"/>
              <w:ind w:left="38"/>
              <w:jc w:val="center"/>
              <w:rPr>
                <w:rFonts w:ascii="Times New Roman" w:hAnsi="Times New Roman"/>
                <w:sz w:val="26"/>
              </w:rPr>
            </w:pPr>
            <w:r>
              <w:rPr>
                <w:rFonts w:ascii="Times New Roman" w:hAnsi="Times New Roman"/>
                <w:spacing w:val="-4"/>
                <w:sz w:val="26"/>
              </w:rPr>
              <w:t>КОДЫ</w:t>
            </w:r>
          </w:p>
        </w:tc>
      </w:tr>
      <w:tr w:rsidR="001459CE" w:rsidTr="000C7CFD">
        <w:trPr>
          <w:trHeight w:val="598"/>
        </w:trPr>
        <w:tc>
          <w:tcPr>
            <w:tcW w:w="3258" w:type="dxa"/>
          </w:tcPr>
          <w:p w:rsidR="001459CE" w:rsidRDefault="001459CE">
            <w:pPr>
              <w:pStyle w:val="TableParagraph"/>
              <w:rPr>
                <w:rFonts w:ascii="Times New Roman"/>
                <w:sz w:val="24"/>
              </w:rPr>
            </w:pPr>
          </w:p>
        </w:tc>
        <w:tc>
          <w:tcPr>
            <w:tcW w:w="3612" w:type="dxa"/>
          </w:tcPr>
          <w:p w:rsidR="001459CE" w:rsidRDefault="001459CE">
            <w:pPr>
              <w:pStyle w:val="TableParagraph"/>
              <w:rPr>
                <w:rFonts w:ascii="Times New Roman"/>
                <w:sz w:val="24"/>
              </w:rPr>
            </w:pPr>
          </w:p>
        </w:tc>
        <w:tc>
          <w:tcPr>
            <w:tcW w:w="1545" w:type="dxa"/>
            <w:gridSpan w:val="2"/>
            <w:tcBorders>
              <w:right w:val="single" w:sz="18" w:space="0" w:color="000000"/>
            </w:tcBorders>
          </w:tcPr>
          <w:p w:rsidR="001459CE" w:rsidRDefault="00152CAF">
            <w:pPr>
              <w:pStyle w:val="TableParagraph"/>
              <w:spacing w:line="293" w:lineRule="exact"/>
              <w:ind w:left="466" w:right="-29"/>
              <w:rPr>
                <w:rFonts w:ascii="Times New Roman" w:hAnsi="Times New Roman"/>
                <w:sz w:val="26"/>
              </w:rPr>
            </w:pPr>
            <w:r>
              <w:rPr>
                <w:rFonts w:ascii="Times New Roman" w:hAnsi="Times New Roman"/>
                <w:sz w:val="26"/>
              </w:rPr>
              <w:t>Форма</w:t>
            </w:r>
            <w:r>
              <w:rPr>
                <w:rFonts w:ascii="Times New Roman" w:hAnsi="Times New Roman"/>
                <w:spacing w:val="-9"/>
                <w:sz w:val="26"/>
              </w:rPr>
              <w:t xml:space="preserve"> </w:t>
            </w:r>
            <w:r>
              <w:rPr>
                <w:rFonts w:ascii="Times New Roman" w:hAnsi="Times New Roman"/>
                <w:spacing w:val="-5"/>
                <w:sz w:val="26"/>
              </w:rPr>
              <w:t>по</w:t>
            </w:r>
          </w:p>
          <w:p w:rsidR="001459CE" w:rsidRDefault="00152CAF">
            <w:pPr>
              <w:pStyle w:val="TableParagraph"/>
              <w:spacing w:before="1" w:line="285" w:lineRule="exact"/>
              <w:ind w:left="821" w:right="-29"/>
              <w:rPr>
                <w:rFonts w:ascii="Times New Roman" w:hAnsi="Times New Roman"/>
                <w:sz w:val="26"/>
              </w:rPr>
            </w:pPr>
            <w:r>
              <w:rPr>
                <w:rFonts w:ascii="Times New Roman" w:hAnsi="Times New Roman"/>
                <w:spacing w:val="-4"/>
                <w:sz w:val="26"/>
              </w:rPr>
              <w:t>ОКУД</w:t>
            </w:r>
          </w:p>
        </w:tc>
        <w:tc>
          <w:tcPr>
            <w:tcW w:w="1560" w:type="dxa"/>
            <w:tcBorders>
              <w:top w:val="single" w:sz="18" w:space="0" w:color="000000"/>
              <w:left w:val="single" w:sz="18" w:space="0" w:color="000000"/>
              <w:bottom w:val="single" w:sz="6" w:space="0" w:color="000000"/>
              <w:right w:val="single" w:sz="18" w:space="0" w:color="000000"/>
            </w:tcBorders>
          </w:tcPr>
          <w:p w:rsidR="001459CE" w:rsidRDefault="00152CAF">
            <w:pPr>
              <w:pStyle w:val="TableParagraph"/>
              <w:spacing w:before="294" w:line="285" w:lineRule="exact"/>
              <w:ind w:left="43"/>
              <w:jc w:val="center"/>
              <w:rPr>
                <w:rFonts w:ascii="Times New Roman"/>
                <w:sz w:val="26"/>
              </w:rPr>
            </w:pPr>
            <w:r>
              <w:rPr>
                <w:rFonts w:ascii="Times New Roman"/>
                <w:spacing w:val="-2"/>
                <w:sz w:val="26"/>
              </w:rPr>
              <w:t>0503160</w:t>
            </w:r>
          </w:p>
        </w:tc>
      </w:tr>
      <w:tr w:rsidR="001459CE" w:rsidTr="000C7CFD">
        <w:trPr>
          <w:trHeight w:val="299"/>
        </w:trPr>
        <w:tc>
          <w:tcPr>
            <w:tcW w:w="3258" w:type="dxa"/>
          </w:tcPr>
          <w:p w:rsidR="001459CE" w:rsidRDefault="001459CE">
            <w:pPr>
              <w:pStyle w:val="TableParagraph"/>
              <w:rPr>
                <w:rFonts w:ascii="Times New Roman"/>
              </w:rPr>
            </w:pPr>
          </w:p>
        </w:tc>
        <w:tc>
          <w:tcPr>
            <w:tcW w:w="3612" w:type="dxa"/>
          </w:tcPr>
          <w:p w:rsidR="001459CE" w:rsidRDefault="00152CAF">
            <w:pPr>
              <w:pStyle w:val="TableParagraph"/>
              <w:spacing w:line="279" w:lineRule="exact"/>
              <w:ind w:left="533"/>
              <w:rPr>
                <w:rFonts w:ascii="Times New Roman" w:hAnsi="Times New Roman"/>
                <w:sz w:val="26"/>
              </w:rPr>
            </w:pPr>
            <w:r>
              <w:rPr>
                <w:rFonts w:ascii="Times New Roman" w:hAnsi="Times New Roman"/>
                <w:sz w:val="26"/>
              </w:rPr>
              <w:t>на</w:t>
            </w:r>
            <w:r>
              <w:rPr>
                <w:rFonts w:ascii="Times New Roman" w:hAnsi="Times New Roman"/>
                <w:spacing w:val="-6"/>
                <w:sz w:val="26"/>
              </w:rPr>
              <w:t xml:space="preserve"> </w:t>
            </w:r>
            <w:r>
              <w:rPr>
                <w:rFonts w:ascii="Times New Roman" w:hAnsi="Times New Roman"/>
                <w:sz w:val="26"/>
              </w:rPr>
              <w:t>1</w:t>
            </w:r>
            <w:r>
              <w:rPr>
                <w:rFonts w:ascii="Times New Roman" w:hAnsi="Times New Roman"/>
                <w:spacing w:val="-5"/>
                <w:sz w:val="26"/>
              </w:rPr>
              <w:t xml:space="preserve"> </w:t>
            </w:r>
            <w:r>
              <w:rPr>
                <w:rFonts w:ascii="Times New Roman" w:hAnsi="Times New Roman"/>
                <w:sz w:val="26"/>
              </w:rPr>
              <w:t>января</w:t>
            </w:r>
            <w:r>
              <w:rPr>
                <w:rFonts w:ascii="Times New Roman" w:hAnsi="Times New Roman"/>
                <w:spacing w:val="-4"/>
                <w:sz w:val="26"/>
              </w:rPr>
              <w:t xml:space="preserve"> </w:t>
            </w:r>
            <w:r>
              <w:rPr>
                <w:rFonts w:ascii="Times New Roman" w:hAnsi="Times New Roman"/>
                <w:sz w:val="26"/>
              </w:rPr>
              <w:t>2024</w:t>
            </w:r>
            <w:r>
              <w:rPr>
                <w:rFonts w:ascii="Times New Roman" w:hAnsi="Times New Roman"/>
                <w:spacing w:val="-2"/>
                <w:sz w:val="26"/>
              </w:rPr>
              <w:t xml:space="preserve"> </w:t>
            </w:r>
            <w:r>
              <w:rPr>
                <w:rFonts w:ascii="Times New Roman" w:hAnsi="Times New Roman"/>
                <w:spacing w:val="-5"/>
                <w:sz w:val="26"/>
              </w:rPr>
              <w:t>г.</w:t>
            </w:r>
          </w:p>
        </w:tc>
        <w:tc>
          <w:tcPr>
            <w:tcW w:w="1545" w:type="dxa"/>
            <w:gridSpan w:val="2"/>
            <w:tcBorders>
              <w:right w:val="single" w:sz="18" w:space="0" w:color="000000"/>
            </w:tcBorders>
          </w:tcPr>
          <w:p w:rsidR="001459CE" w:rsidRDefault="00152CAF">
            <w:pPr>
              <w:pStyle w:val="TableParagraph"/>
              <w:spacing w:line="279" w:lineRule="exact"/>
              <w:ind w:right="-29"/>
              <w:jc w:val="right"/>
              <w:rPr>
                <w:rFonts w:ascii="Times New Roman" w:hAnsi="Times New Roman"/>
                <w:sz w:val="26"/>
              </w:rPr>
            </w:pPr>
            <w:r>
              <w:rPr>
                <w:rFonts w:ascii="Times New Roman" w:hAnsi="Times New Roman"/>
                <w:spacing w:val="-4"/>
                <w:sz w:val="26"/>
              </w:rPr>
              <w:t>Дата</w:t>
            </w:r>
          </w:p>
        </w:tc>
        <w:tc>
          <w:tcPr>
            <w:tcW w:w="1560" w:type="dxa"/>
            <w:tcBorders>
              <w:top w:val="single" w:sz="6" w:space="0" w:color="000000"/>
              <w:left w:val="single" w:sz="18" w:space="0" w:color="000000"/>
              <w:bottom w:val="single" w:sz="6" w:space="0" w:color="000000"/>
              <w:right w:val="single" w:sz="18" w:space="0" w:color="000000"/>
            </w:tcBorders>
          </w:tcPr>
          <w:p w:rsidR="001459CE" w:rsidRDefault="00152CAF">
            <w:pPr>
              <w:pStyle w:val="TableParagraph"/>
              <w:spacing w:line="279" w:lineRule="exact"/>
              <w:ind w:left="43" w:right="3"/>
              <w:jc w:val="center"/>
              <w:rPr>
                <w:rFonts w:ascii="Times New Roman"/>
                <w:sz w:val="26"/>
              </w:rPr>
            </w:pPr>
            <w:r>
              <w:rPr>
                <w:rFonts w:ascii="Times New Roman"/>
                <w:spacing w:val="-2"/>
                <w:sz w:val="26"/>
              </w:rPr>
              <w:t>01.01.2024</w:t>
            </w:r>
          </w:p>
        </w:tc>
      </w:tr>
      <w:tr w:rsidR="000C7CFD" w:rsidTr="000C7CFD">
        <w:trPr>
          <w:trHeight w:val="304"/>
        </w:trPr>
        <w:tc>
          <w:tcPr>
            <w:tcW w:w="8415" w:type="dxa"/>
            <w:gridSpan w:val="4"/>
            <w:tcBorders>
              <w:right w:val="single" w:sz="4" w:space="0" w:color="auto"/>
            </w:tcBorders>
          </w:tcPr>
          <w:p w:rsidR="000C7CFD" w:rsidRDefault="000C7CFD">
            <w:pPr>
              <w:pStyle w:val="TableParagraph"/>
              <w:spacing w:line="285" w:lineRule="exact"/>
              <w:ind w:left="71"/>
              <w:rPr>
                <w:rFonts w:ascii="Times New Roman" w:hAnsi="Times New Roman"/>
                <w:sz w:val="26"/>
              </w:rPr>
            </w:pPr>
            <w:r>
              <w:rPr>
                <w:rFonts w:ascii="Times New Roman" w:hAnsi="Times New Roman"/>
                <w:sz w:val="26"/>
              </w:rPr>
              <w:t>Главный</w:t>
            </w:r>
            <w:r>
              <w:rPr>
                <w:rFonts w:ascii="Times New Roman" w:hAnsi="Times New Roman"/>
                <w:spacing w:val="-13"/>
                <w:sz w:val="26"/>
              </w:rPr>
              <w:t xml:space="preserve"> </w:t>
            </w:r>
            <w:r>
              <w:rPr>
                <w:rFonts w:ascii="Times New Roman" w:hAnsi="Times New Roman"/>
                <w:sz w:val="26"/>
              </w:rPr>
              <w:t>распорядитель,</w:t>
            </w:r>
            <w:r>
              <w:rPr>
                <w:rFonts w:ascii="Times New Roman" w:hAnsi="Times New Roman"/>
                <w:spacing w:val="-14"/>
                <w:sz w:val="26"/>
              </w:rPr>
              <w:t xml:space="preserve"> </w:t>
            </w:r>
            <w:r>
              <w:rPr>
                <w:rFonts w:ascii="Times New Roman" w:hAnsi="Times New Roman"/>
                <w:spacing w:val="-2"/>
                <w:sz w:val="26"/>
              </w:rPr>
              <w:t>распорядитель,</w:t>
            </w:r>
          </w:p>
        </w:tc>
        <w:tc>
          <w:tcPr>
            <w:tcW w:w="1560" w:type="dxa"/>
            <w:tcBorders>
              <w:left w:val="single" w:sz="4" w:space="0" w:color="auto"/>
              <w:right w:val="single" w:sz="18" w:space="0" w:color="000000"/>
            </w:tcBorders>
          </w:tcPr>
          <w:p w:rsidR="000C7CFD" w:rsidRDefault="000C7CFD" w:rsidP="000C7CFD">
            <w:pPr>
              <w:pStyle w:val="TableParagraph"/>
              <w:spacing w:line="285" w:lineRule="exact"/>
              <w:rPr>
                <w:rFonts w:ascii="Times New Roman" w:hAnsi="Times New Roman"/>
                <w:sz w:val="26"/>
              </w:rPr>
            </w:pPr>
          </w:p>
        </w:tc>
      </w:tr>
      <w:tr w:rsidR="000C7CFD" w:rsidTr="000C7CFD">
        <w:trPr>
          <w:trHeight w:val="309"/>
        </w:trPr>
        <w:tc>
          <w:tcPr>
            <w:tcW w:w="8415" w:type="dxa"/>
            <w:gridSpan w:val="4"/>
            <w:tcBorders>
              <w:right w:val="single" w:sz="4" w:space="0" w:color="auto"/>
            </w:tcBorders>
          </w:tcPr>
          <w:p w:rsidR="000C7CFD" w:rsidRDefault="000C7CFD">
            <w:pPr>
              <w:pStyle w:val="TableParagraph"/>
              <w:spacing w:before="2" w:line="287" w:lineRule="exact"/>
              <w:ind w:left="71"/>
              <w:rPr>
                <w:rFonts w:ascii="Times New Roman" w:hAnsi="Times New Roman"/>
                <w:sz w:val="26"/>
              </w:rPr>
            </w:pPr>
            <w:r>
              <w:rPr>
                <w:rFonts w:ascii="Times New Roman" w:hAnsi="Times New Roman"/>
                <w:sz w:val="26"/>
              </w:rPr>
              <w:t>получатель</w:t>
            </w:r>
            <w:r>
              <w:rPr>
                <w:rFonts w:ascii="Times New Roman" w:hAnsi="Times New Roman"/>
                <w:spacing w:val="-12"/>
                <w:sz w:val="26"/>
              </w:rPr>
              <w:t xml:space="preserve"> </w:t>
            </w:r>
            <w:r>
              <w:rPr>
                <w:rFonts w:ascii="Times New Roman" w:hAnsi="Times New Roman"/>
                <w:sz w:val="26"/>
              </w:rPr>
              <w:t>бюджетных</w:t>
            </w:r>
            <w:r>
              <w:rPr>
                <w:rFonts w:ascii="Times New Roman" w:hAnsi="Times New Roman"/>
                <w:spacing w:val="-12"/>
                <w:sz w:val="26"/>
              </w:rPr>
              <w:t xml:space="preserve"> </w:t>
            </w:r>
            <w:r>
              <w:rPr>
                <w:rFonts w:ascii="Times New Roman" w:hAnsi="Times New Roman"/>
                <w:sz w:val="26"/>
              </w:rPr>
              <w:t>средств,</w:t>
            </w:r>
            <w:r>
              <w:rPr>
                <w:rFonts w:ascii="Times New Roman" w:hAnsi="Times New Roman"/>
                <w:spacing w:val="-9"/>
                <w:sz w:val="26"/>
              </w:rPr>
              <w:t xml:space="preserve"> </w:t>
            </w:r>
            <w:r>
              <w:rPr>
                <w:rFonts w:ascii="Times New Roman" w:hAnsi="Times New Roman"/>
                <w:sz w:val="26"/>
              </w:rPr>
              <w:t>главный</w:t>
            </w:r>
            <w:r>
              <w:rPr>
                <w:rFonts w:ascii="Times New Roman" w:hAnsi="Times New Roman"/>
                <w:spacing w:val="-12"/>
                <w:sz w:val="26"/>
              </w:rPr>
              <w:t xml:space="preserve"> </w:t>
            </w:r>
            <w:r>
              <w:rPr>
                <w:rFonts w:ascii="Times New Roman" w:hAnsi="Times New Roman"/>
                <w:spacing w:val="-2"/>
                <w:sz w:val="26"/>
              </w:rPr>
              <w:t>администратор,</w:t>
            </w:r>
          </w:p>
        </w:tc>
        <w:tc>
          <w:tcPr>
            <w:tcW w:w="1560" w:type="dxa"/>
            <w:tcBorders>
              <w:left w:val="single" w:sz="4" w:space="0" w:color="auto"/>
              <w:right w:val="single" w:sz="18" w:space="0" w:color="000000"/>
            </w:tcBorders>
          </w:tcPr>
          <w:p w:rsidR="000C7CFD" w:rsidRDefault="000C7CFD" w:rsidP="000C7CFD">
            <w:pPr>
              <w:pStyle w:val="TableParagraph"/>
              <w:spacing w:before="2" w:line="287" w:lineRule="exact"/>
              <w:rPr>
                <w:rFonts w:ascii="Times New Roman" w:hAnsi="Times New Roman"/>
                <w:sz w:val="26"/>
              </w:rPr>
            </w:pPr>
          </w:p>
        </w:tc>
      </w:tr>
      <w:tr w:rsidR="001459CE" w:rsidTr="000C7CFD">
        <w:trPr>
          <w:trHeight w:val="299"/>
        </w:trPr>
        <w:tc>
          <w:tcPr>
            <w:tcW w:w="6870" w:type="dxa"/>
            <w:gridSpan w:val="2"/>
          </w:tcPr>
          <w:p w:rsidR="001459CE" w:rsidRDefault="00152CAF">
            <w:pPr>
              <w:pStyle w:val="TableParagraph"/>
              <w:spacing w:line="279" w:lineRule="exact"/>
              <w:ind w:left="71"/>
              <w:rPr>
                <w:rFonts w:ascii="Times New Roman" w:hAnsi="Times New Roman"/>
                <w:sz w:val="26"/>
              </w:rPr>
            </w:pPr>
            <w:r>
              <w:rPr>
                <w:rFonts w:ascii="Times New Roman" w:hAnsi="Times New Roman"/>
                <w:sz w:val="26"/>
              </w:rPr>
              <w:t>администратор</w:t>
            </w:r>
            <w:r>
              <w:rPr>
                <w:rFonts w:ascii="Times New Roman" w:hAnsi="Times New Roman"/>
                <w:spacing w:val="-13"/>
                <w:sz w:val="26"/>
              </w:rPr>
              <w:t xml:space="preserve"> </w:t>
            </w:r>
            <w:r>
              <w:rPr>
                <w:rFonts w:ascii="Times New Roman" w:hAnsi="Times New Roman"/>
                <w:sz w:val="26"/>
              </w:rPr>
              <w:t>доходов</w:t>
            </w:r>
            <w:r>
              <w:rPr>
                <w:rFonts w:ascii="Times New Roman" w:hAnsi="Times New Roman"/>
                <w:spacing w:val="-13"/>
                <w:sz w:val="26"/>
              </w:rPr>
              <w:t xml:space="preserve"> </w:t>
            </w:r>
            <w:r>
              <w:rPr>
                <w:rFonts w:ascii="Times New Roman" w:hAnsi="Times New Roman"/>
                <w:spacing w:val="-2"/>
                <w:sz w:val="26"/>
              </w:rPr>
              <w:t>бюджета,</w:t>
            </w:r>
          </w:p>
        </w:tc>
        <w:tc>
          <w:tcPr>
            <w:tcW w:w="1545" w:type="dxa"/>
            <w:gridSpan w:val="2"/>
            <w:tcBorders>
              <w:right w:val="single" w:sz="4" w:space="0" w:color="auto"/>
            </w:tcBorders>
          </w:tcPr>
          <w:p w:rsidR="001459CE" w:rsidRDefault="00152CAF">
            <w:pPr>
              <w:pStyle w:val="TableParagraph"/>
              <w:spacing w:line="279" w:lineRule="exact"/>
              <w:ind w:right="-29"/>
              <w:jc w:val="right"/>
              <w:rPr>
                <w:rFonts w:ascii="Times New Roman" w:hAnsi="Times New Roman"/>
                <w:sz w:val="26"/>
              </w:rPr>
            </w:pPr>
            <w:r>
              <w:rPr>
                <w:rFonts w:ascii="Times New Roman" w:hAnsi="Times New Roman"/>
                <w:sz w:val="26"/>
              </w:rPr>
              <w:t>по</w:t>
            </w:r>
            <w:r>
              <w:rPr>
                <w:rFonts w:ascii="Times New Roman" w:hAnsi="Times New Roman"/>
                <w:spacing w:val="-4"/>
                <w:sz w:val="26"/>
              </w:rPr>
              <w:t xml:space="preserve"> ОКПО</w:t>
            </w:r>
          </w:p>
        </w:tc>
        <w:tc>
          <w:tcPr>
            <w:tcW w:w="1560" w:type="dxa"/>
            <w:tcBorders>
              <w:top w:val="single" w:sz="6" w:space="0" w:color="000000"/>
              <w:left w:val="single" w:sz="4" w:space="0" w:color="auto"/>
              <w:bottom w:val="single" w:sz="6" w:space="0" w:color="000000"/>
              <w:right w:val="single" w:sz="18" w:space="0" w:color="000000"/>
            </w:tcBorders>
          </w:tcPr>
          <w:p w:rsidR="001459CE" w:rsidRDefault="001459CE">
            <w:pPr>
              <w:pStyle w:val="TableParagraph"/>
              <w:rPr>
                <w:rFonts w:ascii="Times New Roman"/>
              </w:rPr>
            </w:pPr>
          </w:p>
        </w:tc>
      </w:tr>
      <w:tr w:rsidR="000C7CFD" w:rsidTr="000C7CFD">
        <w:trPr>
          <w:trHeight w:val="296"/>
        </w:trPr>
        <w:tc>
          <w:tcPr>
            <w:tcW w:w="8415" w:type="dxa"/>
            <w:gridSpan w:val="4"/>
            <w:tcBorders>
              <w:right w:val="single" w:sz="4" w:space="0" w:color="auto"/>
            </w:tcBorders>
          </w:tcPr>
          <w:p w:rsidR="000C7CFD" w:rsidRDefault="000C7CFD">
            <w:pPr>
              <w:pStyle w:val="TableParagraph"/>
              <w:spacing w:line="276" w:lineRule="exact"/>
              <w:ind w:left="71"/>
              <w:rPr>
                <w:rFonts w:ascii="Times New Roman" w:hAnsi="Times New Roman"/>
                <w:sz w:val="26"/>
              </w:rPr>
            </w:pPr>
            <w:r>
              <w:rPr>
                <w:rFonts w:ascii="Times New Roman" w:hAnsi="Times New Roman"/>
                <w:sz w:val="26"/>
              </w:rPr>
              <w:t>главный</w:t>
            </w:r>
            <w:r>
              <w:rPr>
                <w:rFonts w:ascii="Times New Roman" w:hAnsi="Times New Roman"/>
                <w:spacing w:val="-13"/>
                <w:sz w:val="26"/>
              </w:rPr>
              <w:t xml:space="preserve"> </w:t>
            </w:r>
            <w:r>
              <w:rPr>
                <w:rFonts w:ascii="Times New Roman" w:hAnsi="Times New Roman"/>
                <w:sz w:val="26"/>
              </w:rPr>
              <w:t>администратор,</w:t>
            </w:r>
            <w:r>
              <w:rPr>
                <w:rFonts w:ascii="Times New Roman" w:hAnsi="Times New Roman"/>
                <w:spacing w:val="-14"/>
                <w:sz w:val="26"/>
              </w:rPr>
              <w:t xml:space="preserve"> </w:t>
            </w:r>
            <w:r>
              <w:rPr>
                <w:rFonts w:ascii="Times New Roman" w:hAnsi="Times New Roman"/>
                <w:spacing w:val="-2"/>
                <w:sz w:val="26"/>
              </w:rPr>
              <w:t>администратор</w:t>
            </w:r>
          </w:p>
        </w:tc>
        <w:tc>
          <w:tcPr>
            <w:tcW w:w="1560" w:type="dxa"/>
            <w:tcBorders>
              <w:left w:val="single" w:sz="4" w:space="0" w:color="auto"/>
              <w:right w:val="single" w:sz="18" w:space="0" w:color="000000"/>
            </w:tcBorders>
          </w:tcPr>
          <w:p w:rsidR="000C7CFD" w:rsidRDefault="000C7CFD" w:rsidP="000C7CFD">
            <w:pPr>
              <w:pStyle w:val="TableParagraph"/>
              <w:spacing w:line="276" w:lineRule="exact"/>
              <w:rPr>
                <w:rFonts w:ascii="Times New Roman" w:hAnsi="Times New Roman"/>
                <w:sz w:val="26"/>
              </w:rPr>
            </w:pPr>
          </w:p>
        </w:tc>
      </w:tr>
      <w:tr w:rsidR="001459CE" w:rsidTr="000C7CFD">
        <w:trPr>
          <w:trHeight w:val="298"/>
        </w:trPr>
        <w:tc>
          <w:tcPr>
            <w:tcW w:w="3258" w:type="dxa"/>
          </w:tcPr>
          <w:p w:rsidR="001459CE" w:rsidRDefault="00152CAF">
            <w:pPr>
              <w:pStyle w:val="TableParagraph"/>
              <w:spacing w:line="279" w:lineRule="exact"/>
              <w:ind w:left="71" w:right="-29"/>
              <w:rPr>
                <w:rFonts w:ascii="Times New Roman" w:hAnsi="Times New Roman"/>
                <w:sz w:val="26"/>
              </w:rPr>
            </w:pPr>
            <w:r>
              <w:rPr>
                <w:rFonts w:ascii="Times New Roman" w:hAnsi="Times New Roman"/>
                <w:spacing w:val="-2"/>
                <w:sz w:val="26"/>
              </w:rPr>
              <w:t>источников</w:t>
            </w:r>
            <w:r>
              <w:rPr>
                <w:rFonts w:ascii="Times New Roman" w:hAnsi="Times New Roman"/>
                <w:spacing w:val="3"/>
                <w:sz w:val="26"/>
              </w:rPr>
              <w:t xml:space="preserve"> </w:t>
            </w:r>
            <w:r>
              <w:rPr>
                <w:rFonts w:ascii="Times New Roman" w:hAnsi="Times New Roman"/>
                <w:spacing w:val="-2"/>
                <w:sz w:val="26"/>
              </w:rPr>
              <w:t>финансирования</w:t>
            </w:r>
          </w:p>
        </w:tc>
        <w:tc>
          <w:tcPr>
            <w:tcW w:w="3612" w:type="dxa"/>
          </w:tcPr>
          <w:p w:rsidR="001459CE" w:rsidRDefault="001459CE">
            <w:pPr>
              <w:pStyle w:val="TableParagraph"/>
              <w:rPr>
                <w:rFonts w:ascii="Times New Roman"/>
              </w:rPr>
            </w:pPr>
          </w:p>
        </w:tc>
        <w:tc>
          <w:tcPr>
            <w:tcW w:w="1545" w:type="dxa"/>
            <w:gridSpan w:val="2"/>
            <w:tcBorders>
              <w:right w:val="single" w:sz="4" w:space="0" w:color="auto"/>
            </w:tcBorders>
          </w:tcPr>
          <w:p w:rsidR="001459CE" w:rsidRDefault="001459CE">
            <w:pPr>
              <w:pStyle w:val="TableParagraph"/>
              <w:rPr>
                <w:rFonts w:ascii="Times New Roman"/>
              </w:rPr>
            </w:pPr>
          </w:p>
        </w:tc>
        <w:tc>
          <w:tcPr>
            <w:tcW w:w="1560" w:type="dxa"/>
            <w:tcBorders>
              <w:left w:val="single" w:sz="4" w:space="0" w:color="auto"/>
              <w:right w:val="single" w:sz="18" w:space="0" w:color="000000"/>
            </w:tcBorders>
          </w:tcPr>
          <w:p w:rsidR="001459CE" w:rsidRDefault="001459CE">
            <w:pPr>
              <w:pStyle w:val="TableParagraph"/>
              <w:rPr>
                <w:rFonts w:ascii="Times New Roman"/>
              </w:rPr>
            </w:pPr>
          </w:p>
        </w:tc>
      </w:tr>
      <w:tr w:rsidR="001459CE" w:rsidTr="000C7CFD">
        <w:trPr>
          <w:trHeight w:val="681"/>
        </w:trPr>
        <w:tc>
          <w:tcPr>
            <w:tcW w:w="3258" w:type="dxa"/>
          </w:tcPr>
          <w:p w:rsidR="001459CE" w:rsidRDefault="00152CAF">
            <w:pPr>
              <w:pStyle w:val="TableParagraph"/>
              <w:spacing w:line="294" w:lineRule="exact"/>
              <w:ind w:left="71"/>
              <w:rPr>
                <w:rFonts w:ascii="Times New Roman" w:hAnsi="Times New Roman"/>
                <w:sz w:val="26"/>
              </w:rPr>
            </w:pPr>
            <w:r>
              <w:rPr>
                <w:rFonts w:ascii="Times New Roman" w:hAnsi="Times New Roman"/>
                <w:sz w:val="26"/>
              </w:rPr>
              <w:t>дефицита</w:t>
            </w:r>
            <w:r>
              <w:rPr>
                <w:rFonts w:ascii="Times New Roman" w:hAnsi="Times New Roman"/>
                <w:spacing w:val="-13"/>
                <w:sz w:val="26"/>
              </w:rPr>
              <w:t xml:space="preserve"> </w:t>
            </w:r>
            <w:r>
              <w:rPr>
                <w:rFonts w:ascii="Times New Roman" w:hAnsi="Times New Roman"/>
                <w:spacing w:val="-2"/>
                <w:sz w:val="26"/>
              </w:rPr>
              <w:t>бюджета</w:t>
            </w:r>
          </w:p>
        </w:tc>
        <w:tc>
          <w:tcPr>
            <w:tcW w:w="3612" w:type="dxa"/>
          </w:tcPr>
          <w:p w:rsidR="001459CE" w:rsidRDefault="001459CE">
            <w:pPr>
              <w:pStyle w:val="TableParagraph"/>
              <w:rPr>
                <w:rFonts w:ascii="Times New Roman"/>
                <w:sz w:val="24"/>
              </w:rPr>
            </w:pPr>
          </w:p>
        </w:tc>
        <w:tc>
          <w:tcPr>
            <w:tcW w:w="1545" w:type="dxa"/>
            <w:gridSpan w:val="2"/>
            <w:tcBorders>
              <w:right w:val="single" w:sz="18" w:space="0" w:color="000000"/>
            </w:tcBorders>
          </w:tcPr>
          <w:p w:rsidR="001459CE" w:rsidRDefault="00152CAF">
            <w:pPr>
              <w:pStyle w:val="TableParagraph"/>
              <w:spacing w:before="76"/>
              <w:ind w:left="579" w:right="-29"/>
              <w:rPr>
                <w:rFonts w:ascii="Times New Roman" w:hAnsi="Times New Roman"/>
                <w:sz w:val="26"/>
              </w:rPr>
            </w:pPr>
            <w:r>
              <w:rPr>
                <w:rFonts w:ascii="Times New Roman" w:hAnsi="Times New Roman"/>
                <w:sz w:val="26"/>
              </w:rPr>
              <w:t>Глава</w:t>
            </w:r>
            <w:r>
              <w:rPr>
                <w:rFonts w:ascii="Times New Roman" w:hAnsi="Times New Roman"/>
                <w:spacing w:val="-10"/>
                <w:sz w:val="26"/>
              </w:rPr>
              <w:t xml:space="preserve"> </w:t>
            </w:r>
            <w:r>
              <w:rPr>
                <w:rFonts w:ascii="Times New Roman" w:hAnsi="Times New Roman"/>
                <w:spacing w:val="-5"/>
                <w:sz w:val="26"/>
              </w:rPr>
              <w:t>по</w:t>
            </w:r>
          </w:p>
          <w:p w:rsidR="001459CE" w:rsidRDefault="00152CAF">
            <w:pPr>
              <w:pStyle w:val="TableParagraph"/>
              <w:spacing w:before="1" w:line="285" w:lineRule="exact"/>
              <w:ind w:right="-29"/>
              <w:jc w:val="right"/>
              <w:rPr>
                <w:rFonts w:ascii="Times New Roman" w:hAnsi="Times New Roman"/>
                <w:sz w:val="26"/>
              </w:rPr>
            </w:pPr>
            <w:r>
              <w:rPr>
                <w:rFonts w:ascii="Times New Roman" w:hAnsi="Times New Roman"/>
                <w:spacing w:val="-5"/>
                <w:sz w:val="26"/>
              </w:rPr>
              <w:t>БК</w:t>
            </w:r>
          </w:p>
        </w:tc>
        <w:tc>
          <w:tcPr>
            <w:tcW w:w="1560" w:type="dxa"/>
            <w:tcBorders>
              <w:left w:val="single" w:sz="18" w:space="0" w:color="000000"/>
              <w:bottom w:val="single" w:sz="6" w:space="0" w:color="000000"/>
              <w:right w:val="single" w:sz="18" w:space="0" w:color="000000"/>
            </w:tcBorders>
          </w:tcPr>
          <w:p w:rsidR="001459CE" w:rsidRDefault="001459CE">
            <w:pPr>
              <w:pStyle w:val="TableParagraph"/>
              <w:rPr>
                <w:rFonts w:ascii="Times New Roman"/>
                <w:sz w:val="24"/>
              </w:rPr>
            </w:pPr>
          </w:p>
        </w:tc>
      </w:tr>
      <w:tr w:rsidR="001459CE" w:rsidTr="000C7CFD">
        <w:trPr>
          <w:trHeight w:val="298"/>
        </w:trPr>
        <w:tc>
          <w:tcPr>
            <w:tcW w:w="3258" w:type="dxa"/>
          </w:tcPr>
          <w:p w:rsidR="001459CE" w:rsidRDefault="00152CAF">
            <w:pPr>
              <w:pStyle w:val="TableParagraph"/>
              <w:spacing w:line="279" w:lineRule="exact"/>
              <w:ind w:left="71"/>
              <w:rPr>
                <w:rFonts w:ascii="Times New Roman" w:hAnsi="Times New Roman"/>
                <w:sz w:val="26"/>
              </w:rPr>
            </w:pPr>
            <w:r>
              <w:rPr>
                <w:rFonts w:ascii="Times New Roman" w:hAnsi="Times New Roman"/>
                <w:sz w:val="26"/>
              </w:rPr>
              <w:t>Наименование</w:t>
            </w:r>
            <w:r>
              <w:rPr>
                <w:rFonts w:ascii="Times New Roman" w:hAnsi="Times New Roman"/>
                <w:spacing w:val="-16"/>
                <w:sz w:val="26"/>
              </w:rPr>
              <w:t xml:space="preserve"> </w:t>
            </w:r>
            <w:r>
              <w:rPr>
                <w:rFonts w:ascii="Times New Roman" w:hAnsi="Times New Roman"/>
                <w:spacing w:val="-2"/>
                <w:sz w:val="26"/>
              </w:rPr>
              <w:t>бюджета</w:t>
            </w:r>
          </w:p>
        </w:tc>
        <w:tc>
          <w:tcPr>
            <w:tcW w:w="3612" w:type="dxa"/>
          </w:tcPr>
          <w:p w:rsidR="001459CE" w:rsidRDefault="001459CE">
            <w:pPr>
              <w:pStyle w:val="TableParagraph"/>
              <w:rPr>
                <w:rFonts w:ascii="Times New Roman"/>
              </w:rPr>
            </w:pPr>
          </w:p>
        </w:tc>
        <w:tc>
          <w:tcPr>
            <w:tcW w:w="1545" w:type="dxa"/>
            <w:gridSpan w:val="2"/>
            <w:tcBorders>
              <w:right w:val="single" w:sz="18" w:space="0" w:color="000000"/>
            </w:tcBorders>
          </w:tcPr>
          <w:p w:rsidR="001459CE" w:rsidRDefault="001459CE">
            <w:pPr>
              <w:pStyle w:val="TableParagraph"/>
              <w:rPr>
                <w:rFonts w:ascii="Times New Roman"/>
              </w:rPr>
            </w:pPr>
          </w:p>
        </w:tc>
        <w:tc>
          <w:tcPr>
            <w:tcW w:w="1560" w:type="dxa"/>
            <w:tcBorders>
              <w:top w:val="single" w:sz="6" w:space="0" w:color="000000"/>
              <w:left w:val="single" w:sz="18" w:space="0" w:color="000000"/>
              <w:right w:val="single" w:sz="18" w:space="0" w:color="000000"/>
            </w:tcBorders>
          </w:tcPr>
          <w:p w:rsidR="001459CE" w:rsidRDefault="001459CE">
            <w:pPr>
              <w:pStyle w:val="TableParagraph"/>
              <w:rPr>
                <w:rFonts w:ascii="Times New Roman"/>
              </w:rPr>
            </w:pPr>
          </w:p>
        </w:tc>
      </w:tr>
      <w:tr w:rsidR="001459CE" w:rsidTr="000C7CFD">
        <w:trPr>
          <w:trHeight w:val="598"/>
        </w:trPr>
        <w:tc>
          <w:tcPr>
            <w:tcW w:w="3258" w:type="dxa"/>
          </w:tcPr>
          <w:p w:rsidR="001459CE" w:rsidRDefault="00152CAF">
            <w:pPr>
              <w:pStyle w:val="TableParagraph"/>
              <w:spacing w:line="292" w:lineRule="exact"/>
              <w:ind w:left="71"/>
              <w:rPr>
                <w:rFonts w:ascii="Times New Roman" w:hAnsi="Times New Roman"/>
                <w:sz w:val="26"/>
              </w:rPr>
            </w:pPr>
            <w:r>
              <w:rPr>
                <w:rFonts w:ascii="Times New Roman" w:hAnsi="Times New Roman"/>
                <w:spacing w:val="-2"/>
                <w:sz w:val="26"/>
              </w:rPr>
              <w:t>(публично-правового</w:t>
            </w:r>
          </w:p>
          <w:p w:rsidR="001459CE" w:rsidRDefault="00152CAF">
            <w:pPr>
              <w:pStyle w:val="TableParagraph"/>
              <w:spacing w:before="1" w:line="285" w:lineRule="exact"/>
              <w:ind w:left="71"/>
              <w:rPr>
                <w:rFonts w:ascii="Times New Roman" w:hAnsi="Times New Roman"/>
                <w:sz w:val="26"/>
              </w:rPr>
            </w:pPr>
            <w:r>
              <w:rPr>
                <w:rFonts w:ascii="Times New Roman" w:hAnsi="Times New Roman"/>
                <w:spacing w:val="-2"/>
                <w:sz w:val="26"/>
              </w:rPr>
              <w:t>образования)</w:t>
            </w:r>
          </w:p>
        </w:tc>
        <w:tc>
          <w:tcPr>
            <w:tcW w:w="3612" w:type="dxa"/>
          </w:tcPr>
          <w:p w:rsidR="001459CE" w:rsidRDefault="00152CAF">
            <w:pPr>
              <w:pStyle w:val="TableParagraph"/>
              <w:spacing w:before="293" w:line="285" w:lineRule="exact"/>
              <w:ind w:left="442"/>
              <w:rPr>
                <w:rFonts w:ascii="Times New Roman" w:hAnsi="Times New Roman"/>
                <w:sz w:val="26"/>
              </w:rPr>
            </w:pPr>
            <w:r>
              <w:rPr>
                <w:rFonts w:ascii="Times New Roman" w:hAnsi="Times New Roman"/>
                <w:sz w:val="26"/>
                <w:u w:val="single"/>
              </w:rPr>
              <w:t>Бюджет</w:t>
            </w:r>
            <w:r>
              <w:rPr>
                <w:rFonts w:ascii="Times New Roman" w:hAnsi="Times New Roman"/>
                <w:spacing w:val="-15"/>
                <w:sz w:val="26"/>
                <w:u w:val="single"/>
              </w:rPr>
              <w:t xml:space="preserve"> </w:t>
            </w:r>
            <w:r>
              <w:rPr>
                <w:rFonts w:ascii="Times New Roman" w:hAnsi="Times New Roman"/>
                <w:sz w:val="26"/>
                <w:u w:val="single"/>
              </w:rPr>
              <w:t>Гагаринского</w:t>
            </w:r>
            <w:r>
              <w:rPr>
                <w:rFonts w:ascii="Times New Roman" w:hAnsi="Times New Roman"/>
                <w:spacing w:val="-12"/>
                <w:sz w:val="26"/>
                <w:u w:val="single"/>
              </w:rPr>
              <w:t xml:space="preserve"> </w:t>
            </w:r>
            <w:r>
              <w:rPr>
                <w:rFonts w:ascii="Times New Roman" w:hAnsi="Times New Roman"/>
                <w:spacing w:val="-5"/>
                <w:sz w:val="26"/>
                <w:u w:val="single"/>
              </w:rPr>
              <w:t>МО</w:t>
            </w:r>
          </w:p>
        </w:tc>
        <w:tc>
          <w:tcPr>
            <w:tcW w:w="1545" w:type="dxa"/>
            <w:gridSpan w:val="2"/>
            <w:tcBorders>
              <w:right w:val="single" w:sz="18" w:space="0" w:color="000000"/>
            </w:tcBorders>
          </w:tcPr>
          <w:p w:rsidR="001459CE" w:rsidRDefault="00152CAF">
            <w:pPr>
              <w:pStyle w:val="TableParagraph"/>
              <w:spacing w:before="293" w:line="285" w:lineRule="exact"/>
              <w:ind w:right="-29"/>
              <w:jc w:val="right"/>
              <w:rPr>
                <w:rFonts w:ascii="Times New Roman" w:hAnsi="Times New Roman"/>
                <w:sz w:val="26"/>
              </w:rPr>
            </w:pPr>
            <w:r>
              <w:rPr>
                <w:rFonts w:ascii="Times New Roman" w:hAnsi="Times New Roman"/>
                <w:sz w:val="26"/>
              </w:rPr>
              <w:t>по</w:t>
            </w:r>
            <w:r>
              <w:rPr>
                <w:rFonts w:ascii="Times New Roman" w:hAnsi="Times New Roman"/>
                <w:spacing w:val="-4"/>
                <w:sz w:val="26"/>
              </w:rPr>
              <w:t xml:space="preserve"> </w:t>
            </w:r>
            <w:r>
              <w:rPr>
                <w:rFonts w:ascii="Times New Roman" w:hAnsi="Times New Roman"/>
                <w:spacing w:val="-2"/>
                <w:sz w:val="26"/>
              </w:rPr>
              <w:t>ОКТМО</w:t>
            </w:r>
          </w:p>
        </w:tc>
        <w:tc>
          <w:tcPr>
            <w:tcW w:w="1560" w:type="dxa"/>
            <w:tcBorders>
              <w:left w:val="single" w:sz="18" w:space="0" w:color="000000"/>
              <w:bottom w:val="single" w:sz="6" w:space="0" w:color="000000"/>
              <w:right w:val="single" w:sz="18" w:space="0" w:color="000000"/>
            </w:tcBorders>
          </w:tcPr>
          <w:p w:rsidR="001459CE" w:rsidRDefault="00152CAF">
            <w:pPr>
              <w:pStyle w:val="TableParagraph"/>
              <w:spacing w:before="293" w:line="285" w:lineRule="exact"/>
              <w:ind w:left="43" w:right="5"/>
              <w:jc w:val="center"/>
              <w:rPr>
                <w:rFonts w:ascii="Times New Roman"/>
                <w:sz w:val="26"/>
              </w:rPr>
            </w:pPr>
            <w:r>
              <w:rPr>
                <w:rFonts w:ascii="Times New Roman"/>
                <w:spacing w:val="-2"/>
                <w:sz w:val="26"/>
              </w:rPr>
              <w:t>67310000</w:t>
            </w:r>
          </w:p>
        </w:tc>
      </w:tr>
      <w:tr w:rsidR="000C7CFD" w:rsidTr="000C7CFD">
        <w:trPr>
          <w:trHeight w:val="299"/>
        </w:trPr>
        <w:tc>
          <w:tcPr>
            <w:tcW w:w="8402" w:type="dxa"/>
            <w:gridSpan w:val="3"/>
            <w:tcBorders>
              <w:right w:val="single" w:sz="4" w:space="0" w:color="auto"/>
            </w:tcBorders>
          </w:tcPr>
          <w:p w:rsidR="000C7CFD" w:rsidRDefault="000C7CFD">
            <w:pPr>
              <w:pStyle w:val="TableParagraph"/>
              <w:spacing w:line="279" w:lineRule="exact"/>
              <w:ind w:left="71"/>
              <w:rPr>
                <w:rFonts w:ascii="Times New Roman" w:hAnsi="Times New Roman"/>
                <w:sz w:val="26"/>
              </w:rPr>
            </w:pPr>
            <w:r>
              <w:rPr>
                <w:rFonts w:ascii="Times New Roman" w:hAnsi="Times New Roman"/>
                <w:sz w:val="26"/>
              </w:rPr>
              <w:t>Периодичность:</w:t>
            </w:r>
            <w:r>
              <w:rPr>
                <w:rFonts w:ascii="Times New Roman" w:hAnsi="Times New Roman"/>
                <w:spacing w:val="-15"/>
                <w:sz w:val="26"/>
              </w:rPr>
              <w:t xml:space="preserve"> </w:t>
            </w:r>
            <w:r>
              <w:rPr>
                <w:rFonts w:ascii="Times New Roman" w:hAnsi="Times New Roman"/>
                <w:sz w:val="26"/>
              </w:rPr>
              <w:t>месячная,</w:t>
            </w:r>
            <w:r>
              <w:rPr>
                <w:rFonts w:ascii="Times New Roman" w:hAnsi="Times New Roman"/>
                <w:spacing w:val="-16"/>
                <w:sz w:val="26"/>
              </w:rPr>
              <w:t xml:space="preserve"> </w:t>
            </w:r>
            <w:r>
              <w:rPr>
                <w:rFonts w:ascii="Times New Roman" w:hAnsi="Times New Roman"/>
                <w:sz w:val="26"/>
              </w:rPr>
              <w:t>квартальная,</w:t>
            </w:r>
            <w:r>
              <w:rPr>
                <w:rFonts w:ascii="Times New Roman" w:hAnsi="Times New Roman"/>
                <w:spacing w:val="-16"/>
                <w:sz w:val="26"/>
              </w:rPr>
              <w:t xml:space="preserve"> </w:t>
            </w:r>
            <w:r>
              <w:rPr>
                <w:rFonts w:ascii="Times New Roman" w:hAnsi="Times New Roman"/>
                <w:spacing w:val="-2"/>
                <w:sz w:val="26"/>
                <w:u w:val="single"/>
              </w:rPr>
              <w:t>годовая</w:t>
            </w:r>
          </w:p>
        </w:tc>
        <w:tc>
          <w:tcPr>
            <w:tcW w:w="1573" w:type="dxa"/>
            <w:gridSpan w:val="2"/>
            <w:tcBorders>
              <w:left w:val="single" w:sz="4" w:space="0" w:color="auto"/>
              <w:right w:val="single" w:sz="18" w:space="0" w:color="000000"/>
            </w:tcBorders>
          </w:tcPr>
          <w:p w:rsidR="000C7CFD" w:rsidRDefault="000C7CFD" w:rsidP="000C7CFD">
            <w:pPr>
              <w:pStyle w:val="TableParagraph"/>
              <w:spacing w:line="279" w:lineRule="exact"/>
              <w:rPr>
                <w:rFonts w:ascii="Times New Roman" w:hAnsi="Times New Roman"/>
                <w:sz w:val="26"/>
              </w:rPr>
            </w:pPr>
          </w:p>
        </w:tc>
      </w:tr>
      <w:tr w:rsidR="001459CE" w:rsidTr="000C7CFD">
        <w:trPr>
          <w:trHeight w:val="301"/>
        </w:trPr>
        <w:tc>
          <w:tcPr>
            <w:tcW w:w="3258" w:type="dxa"/>
          </w:tcPr>
          <w:p w:rsidR="001459CE" w:rsidRDefault="00152CAF">
            <w:pPr>
              <w:pStyle w:val="TableParagraph"/>
              <w:spacing w:line="281" w:lineRule="exact"/>
              <w:ind w:left="71"/>
              <w:rPr>
                <w:rFonts w:ascii="Times New Roman" w:hAnsi="Times New Roman"/>
                <w:sz w:val="26"/>
              </w:rPr>
            </w:pPr>
            <w:r>
              <w:rPr>
                <w:rFonts w:ascii="Times New Roman" w:hAnsi="Times New Roman"/>
                <w:sz w:val="26"/>
              </w:rPr>
              <w:t>Единица</w:t>
            </w:r>
            <w:r>
              <w:rPr>
                <w:rFonts w:ascii="Times New Roman" w:hAnsi="Times New Roman"/>
                <w:spacing w:val="-15"/>
                <w:sz w:val="26"/>
              </w:rPr>
              <w:t xml:space="preserve"> </w:t>
            </w:r>
            <w:r>
              <w:rPr>
                <w:rFonts w:ascii="Times New Roman" w:hAnsi="Times New Roman"/>
                <w:sz w:val="26"/>
              </w:rPr>
              <w:t>измерения:</w:t>
            </w:r>
            <w:r>
              <w:rPr>
                <w:rFonts w:ascii="Times New Roman" w:hAnsi="Times New Roman"/>
                <w:spacing w:val="-9"/>
                <w:sz w:val="26"/>
              </w:rPr>
              <w:t xml:space="preserve"> </w:t>
            </w:r>
            <w:r>
              <w:rPr>
                <w:rFonts w:ascii="Times New Roman" w:hAnsi="Times New Roman"/>
                <w:spacing w:val="-4"/>
                <w:sz w:val="26"/>
              </w:rPr>
              <w:t>руб.</w:t>
            </w:r>
          </w:p>
        </w:tc>
        <w:tc>
          <w:tcPr>
            <w:tcW w:w="3612" w:type="dxa"/>
          </w:tcPr>
          <w:p w:rsidR="001459CE" w:rsidRDefault="001459CE">
            <w:pPr>
              <w:pStyle w:val="TableParagraph"/>
              <w:rPr>
                <w:rFonts w:ascii="Times New Roman"/>
              </w:rPr>
            </w:pPr>
          </w:p>
        </w:tc>
        <w:tc>
          <w:tcPr>
            <w:tcW w:w="1545" w:type="dxa"/>
            <w:gridSpan w:val="2"/>
            <w:tcBorders>
              <w:right w:val="single" w:sz="4" w:space="0" w:color="auto"/>
            </w:tcBorders>
          </w:tcPr>
          <w:p w:rsidR="001459CE" w:rsidRDefault="00152CAF">
            <w:pPr>
              <w:pStyle w:val="TableParagraph"/>
              <w:spacing w:line="281" w:lineRule="exact"/>
              <w:ind w:right="-29"/>
              <w:jc w:val="right"/>
              <w:rPr>
                <w:rFonts w:ascii="Times New Roman" w:hAnsi="Times New Roman"/>
                <w:sz w:val="26"/>
              </w:rPr>
            </w:pPr>
            <w:r>
              <w:rPr>
                <w:rFonts w:ascii="Times New Roman" w:hAnsi="Times New Roman"/>
                <w:sz w:val="26"/>
              </w:rPr>
              <w:t>по</w:t>
            </w:r>
            <w:r>
              <w:rPr>
                <w:rFonts w:ascii="Times New Roman" w:hAnsi="Times New Roman"/>
                <w:spacing w:val="-4"/>
                <w:sz w:val="26"/>
              </w:rPr>
              <w:t xml:space="preserve"> ОКЕИ</w:t>
            </w:r>
          </w:p>
        </w:tc>
        <w:tc>
          <w:tcPr>
            <w:tcW w:w="1560" w:type="dxa"/>
            <w:tcBorders>
              <w:top w:val="single" w:sz="6" w:space="0" w:color="000000"/>
              <w:left w:val="single" w:sz="4" w:space="0" w:color="auto"/>
              <w:bottom w:val="single" w:sz="18" w:space="0" w:color="000000"/>
              <w:right w:val="single" w:sz="18" w:space="0" w:color="000000"/>
            </w:tcBorders>
          </w:tcPr>
          <w:p w:rsidR="001459CE" w:rsidRDefault="00152CAF">
            <w:pPr>
              <w:pStyle w:val="TableParagraph"/>
              <w:spacing w:line="281" w:lineRule="exact"/>
              <w:ind w:left="43"/>
              <w:jc w:val="center"/>
              <w:rPr>
                <w:rFonts w:ascii="Times New Roman"/>
                <w:sz w:val="26"/>
              </w:rPr>
            </w:pPr>
            <w:r>
              <w:rPr>
                <w:rFonts w:ascii="Times New Roman"/>
                <w:spacing w:val="-5"/>
                <w:sz w:val="26"/>
              </w:rPr>
              <w:t>383</w:t>
            </w:r>
          </w:p>
        </w:tc>
      </w:tr>
    </w:tbl>
    <w:p w:rsidR="001459CE" w:rsidRDefault="001459CE">
      <w:pPr>
        <w:pStyle w:val="a3"/>
        <w:spacing w:before="185"/>
      </w:pPr>
    </w:p>
    <w:p w:rsidR="001459CE" w:rsidRDefault="00152CAF">
      <w:pPr>
        <w:pStyle w:val="1"/>
        <w:spacing w:before="1"/>
        <w:ind w:left="37"/>
        <w:jc w:val="center"/>
      </w:pPr>
      <w:r>
        <w:t>Общие</w:t>
      </w:r>
      <w:r>
        <w:rPr>
          <w:spacing w:val="-9"/>
        </w:rPr>
        <w:t xml:space="preserve"> </w:t>
      </w:r>
      <w:r>
        <w:rPr>
          <w:spacing w:val="-2"/>
        </w:rPr>
        <w:t>сведения</w:t>
      </w:r>
    </w:p>
    <w:p w:rsidR="001459CE" w:rsidRDefault="00152CAF">
      <w:pPr>
        <w:pStyle w:val="a3"/>
        <w:spacing w:before="224"/>
        <w:ind w:left="172" w:right="127" w:firstLine="700"/>
        <w:jc w:val="both"/>
      </w:pPr>
      <w:r>
        <w:t>Органы</w:t>
      </w:r>
      <w:r>
        <w:rPr>
          <w:spacing w:val="-11"/>
        </w:rPr>
        <w:t xml:space="preserve"> </w:t>
      </w:r>
      <w:r>
        <w:t>местного</w:t>
      </w:r>
      <w:r>
        <w:rPr>
          <w:spacing w:val="-12"/>
        </w:rPr>
        <w:t xml:space="preserve"> </w:t>
      </w:r>
      <w:r>
        <w:t>самоуправления</w:t>
      </w:r>
      <w:r>
        <w:rPr>
          <w:spacing w:val="-12"/>
        </w:rPr>
        <w:t xml:space="preserve"> </w:t>
      </w:r>
      <w:r>
        <w:t>внутригородского</w:t>
      </w:r>
      <w:r>
        <w:rPr>
          <w:spacing w:val="-11"/>
        </w:rPr>
        <w:t xml:space="preserve"> </w:t>
      </w:r>
      <w:r>
        <w:t>муниципального</w:t>
      </w:r>
      <w:r>
        <w:rPr>
          <w:spacing w:val="-12"/>
        </w:rPr>
        <w:t xml:space="preserve"> </w:t>
      </w:r>
      <w:r>
        <w:t>образования города Севастополя Гагаринский муниципальный округ созданы для управленческих целей и решения вопросов местного значения на территории внутригородского муниципального образования. В своей деятельности руководствуются Конституцией Российской Федерации, Федеральным законом «Об общих принципах организации местного самоуправления в Российской Федерации» от 06.10.2003 № 131-ФЗ, Законом города</w:t>
      </w:r>
      <w:r>
        <w:rPr>
          <w:spacing w:val="24"/>
        </w:rPr>
        <w:t xml:space="preserve"> </w:t>
      </w:r>
      <w:r>
        <w:t>Севастополя</w:t>
      </w:r>
      <w:r>
        <w:rPr>
          <w:spacing w:val="27"/>
        </w:rPr>
        <w:t xml:space="preserve"> </w:t>
      </w:r>
      <w:r>
        <w:t>«О</w:t>
      </w:r>
      <w:r>
        <w:rPr>
          <w:spacing w:val="26"/>
        </w:rPr>
        <w:t xml:space="preserve"> </w:t>
      </w:r>
      <w:r>
        <w:t>местном</w:t>
      </w:r>
      <w:r>
        <w:rPr>
          <w:spacing w:val="22"/>
        </w:rPr>
        <w:t xml:space="preserve"> </w:t>
      </w:r>
      <w:r>
        <w:t>самоуправлении</w:t>
      </w:r>
      <w:r>
        <w:rPr>
          <w:spacing w:val="23"/>
        </w:rPr>
        <w:t xml:space="preserve"> </w:t>
      </w:r>
      <w:r>
        <w:t>в</w:t>
      </w:r>
      <w:r>
        <w:rPr>
          <w:spacing w:val="24"/>
        </w:rPr>
        <w:t xml:space="preserve"> </w:t>
      </w:r>
      <w:r>
        <w:t>городе</w:t>
      </w:r>
      <w:r>
        <w:rPr>
          <w:spacing w:val="26"/>
        </w:rPr>
        <w:t xml:space="preserve"> </w:t>
      </w:r>
      <w:r>
        <w:t>Севастополе»</w:t>
      </w:r>
      <w:r>
        <w:rPr>
          <w:spacing w:val="22"/>
        </w:rPr>
        <w:t xml:space="preserve"> </w:t>
      </w:r>
      <w:r>
        <w:t>от</w:t>
      </w:r>
      <w:r>
        <w:rPr>
          <w:spacing w:val="24"/>
        </w:rPr>
        <w:t xml:space="preserve"> </w:t>
      </w:r>
      <w:r>
        <w:rPr>
          <w:spacing w:val="-2"/>
        </w:rPr>
        <w:t>30.12.2014</w:t>
      </w:r>
    </w:p>
    <w:p w:rsidR="001459CE" w:rsidRDefault="00152CAF">
      <w:pPr>
        <w:pStyle w:val="a3"/>
        <w:ind w:left="172" w:right="129"/>
        <w:jc w:val="both"/>
      </w:pPr>
      <w:r>
        <w:t>№</w:t>
      </w:r>
      <w:r>
        <w:rPr>
          <w:spacing w:val="-1"/>
        </w:rPr>
        <w:t xml:space="preserve"> </w:t>
      </w:r>
      <w:r>
        <w:t>102-ЗС,</w:t>
      </w:r>
      <w:r>
        <w:rPr>
          <w:spacing w:val="-1"/>
        </w:rPr>
        <w:t xml:space="preserve"> </w:t>
      </w:r>
      <w:r>
        <w:t>Уставом</w:t>
      </w:r>
      <w:r>
        <w:rPr>
          <w:spacing w:val="-2"/>
        </w:rPr>
        <w:t xml:space="preserve"> </w:t>
      </w:r>
      <w:r>
        <w:t>внутригородского муниципального</w:t>
      </w:r>
      <w:r>
        <w:rPr>
          <w:spacing w:val="-1"/>
        </w:rPr>
        <w:t xml:space="preserve"> </w:t>
      </w:r>
      <w:r>
        <w:t>образования города</w:t>
      </w:r>
      <w:r>
        <w:rPr>
          <w:spacing w:val="-1"/>
        </w:rPr>
        <w:t xml:space="preserve"> </w:t>
      </w:r>
      <w:r>
        <w:t>Севастополя Гагаринский муниципальный округ, принятым решением Совета Гагаринского муниципального округа от 01.04.2015 № 17, другими нормативными актами.</w:t>
      </w:r>
    </w:p>
    <w:p w:rsidR="001459CE" w:rsidRDefault="00152CAF">
      <w:pPr>
        <w:pStyle w:val="a3"/>
        <w:ind w:left="172" w:right="130" w:firstLine="700"/>
        <w:jc w:val="both"/>
      </w:pPr>
      <w:r>
        <w:t>Разработка проекта бюджета внутригородского муниципального образования города Севастополя Гагаринский муниципальный округ (далее - местный бюджет) и организация исполнения местного бюджета относится к полномочиям местной администрации внутригородского муниципального образования города Севастополя Гагаринский муниципальный округ (далее - местная администрация).</w:t>
      </w:r>
    </w:p>
    <w:p w:rsidR="001459CE" w:rsidRDefault="00152CAF">
      <w:pPr>
        <w:pStyle w:val="a3"/>
        <w:ind w:left="172" w:right="128" w:firstLine="700"/>
        <w:jc w:val="both"/>
      </w:pPr>
      <w:r>
        <w:t>Бюджетные отношения, возникшие между участниками бюджетных правоотношений по установлению порядка составления и рассмотрения проекта местного бюджета, утверждения и исполнения местного бюджета, контроль за его исполнением, осуществления бюджетного учета, составления, рассмотрения и утверждения отчета об исполнении местного бюджета в 2023 году регламентируется Положением о бюджетном процессе во внутригородском муниципальном образовании города Севастополя Гагаринский муниципальный округ, утвержденным решением Совета Гагаринского муниципального округа от 23.11.2018 № 132.</w:t>
      </w:r>
    </w:p>
    <w:p w:rsidR="001459CE" w:rsidRDefault="00152CAF">
      <w:pPr>
        <w:pStyle w:val="a3"/>
        <w:ind w:left="172" w:right="130" w:firstLine="700"/>
        <w:jc w:val="both"/>
      </w:pPr>
      <w:r>
        <w:t>Бюджетная отчетность составлена в соответствии с требованиями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23.12.2010 № 191н и Приказом</w:t>
      </w:r>
      <w:r>
        <w:rPr>
          <w:spacing w:val="63"/>
        </w:rPr>
        <w:t xml:space="preserve">  </w:t>
      </w:r>
      <w:r>
        <w:t>Департамента</w:t>
      </w:r>
      <w:r>
        <w:rPr>
          <w:spacing w:val="63"/>
        </w:rPr>
        <w:t xml:space="preserve">  </w:t>
      </w:r>
      <w:r>
        <w:t>финансов</w:t>
      </w:r>
      <w:r>
        <w:rPr>
          <w:spacing w:val="65"/>
        </w:rPr>
        <w:t xml:space="preserve">  </w:t>
      </w:r>
      <w:r>
        <w:t>города</w:t>
      </w:r>
      <w:r>
        <w:rPr>
          <w:spacing w:val="63"/>
        </w:rPr>
        <w:t xml:space="preserve">  </w:t>
      </w:r>
      <w:r>
        <w:t>Севастополя</w:t>
      </w:r>
      <w:r>
        <w:rPr>
          <w:spacing w:val="65"/>
        </w:rPr>
        <w:t xml:space="preserve">  </w:t>
      </w:r>
      <w:r>
        <w:t>от</w:t>
      </w:r>
      <w:r>
        <w:rPr>
          <w:spacing w:val="63"/>
        </w:rPr>
        <w:t xml:space="preserve">  </w:t>
      </w:r>
      <w:r>
        <w:t>24.01.2019</w:t>
      </w:r>
      <w:r>
        <w:rPr>
          <w:spacing w:val="63"/>
        </w:rPr>
        <w:t xml:space="preserve">  </w:t>
      </w:r>
      <w:r>
        <w:t>№</w:t>
      </w:r>
      <w:r>
        <w:rPr>
          <w:spacing w:val="65"/>
        </w:rPr>
        <w:t xml:space="preserve">  </w:t>
      </w:r>
      <w:r>
        <w:rPr>
          <w:spacing w:val="-5"/>
        </w:rPr>
        <w:t>14</w:t>
      </w:r>
    </w:p>
    <w:p w:rsidR="001459CE" w:rsidRDefault="001459CE">
      <w:pPr>
        <w:jc w:val="both"/>
        <w:sectPr w:rsidR="001459CE">
          <w:pgSz w:w="11910" w:h="16840"/>
          <w:pgMar w:top="1100" w:right="720" w:bottom="280" w:left="960" w:header="720" w:footer="720" w:gutter="0"/>
          <w:cols w:space="720"/>
        </w:sectPr>
      </w:pPr>
    </w:p>
    <w:p w:rsidR="001459CE" w:rsidRDefault="00152CAF">
      <w:pPr>
        <w:pStyle w:val="a3"/>
        <w:spacing w:before="67"/>
        <w:ind w:left="172" w:right="128"/>
        <w:jc w:val="both"/>
      </w:pPr>
      <w:r>
        <w:lastRenderedPageBreak/>
        <w:t>«Об</w:t>
      </w:r>
      <w:r>
        <w:rPr>
          <w:spacing w:val="-5"/>
        </w:rPr>
        <w:t xml:space="preserve"> </w:t>
      </w:r>
      <w:r>
        <w:t>утверждении Порядка</w:t>
      </w:r>
      <w:r>
        <w:rPr>
          <w:spacing w:val="-5"/>
        </w:rPr>
        <w:t xml:space="preserve"> </w:t>
      </w:r>
      <w:r>
        <w:t>составления</w:t>
      </w:r>
      <w:r>
        <w:rPr>
          <w:spacing w:val="-7"/>
        </w:rPr>
        <w:t xml:space="preserve"> </w:t>
      </w:r>
      <w:r>
        <w:t>и</w:t>
      </w:r>
      <w:r>
        <w:rPr>
          <w:spacing w:val="-7"/>
        </w:rPr>
        <w:t xml:space="preserve"> </w:t>
      </w:r>
      <w:r>
        <w:t>представления</w:t>
      </w:r>
      <w:r>
        <w:rPr>
          <w:spacing w:val="-4"/>
        </w:rPr>
        <w:t xml:space="preserve"> </w:t>
      </w:r>
      <w:r>
        <w:t>в</w:t>
      </w:r>
      <w:r>
        <w:rPr>
          <w:spacing w:val="-9"/>
        </w:rPr>
        <w:t xml:space="preserve"> </w:t>
      </w:r>
      <w:r>
        <w:t>Департамент</w:t>
      </w:r>
      <w:r>
        <w:rPr>
          <w:spacing w:val="-3"/>
        </w:rPr>
        <w:t xml:space="preserve"> </w:t>
      </w:r>
      <w:r>
        <w:t>финансов</w:t>
      </w:r>
      <w:r>
        <w:rPr>
          <w:spacing w:val="-8"/>
        </w:rPr>
        <w:t xml:space="preserve"> </w:t>
      </w:r>
      <w:r>
        <w:t>города Севастополя</w:t>
      </w:r>
      <w:r>
        <w:rPr>
          <w:spacing w:val="-17"/>
        </w:rPr>
        <w:t xml:space="preserve"> </w:t>
      </w:r>
      <w:r>
        <w:t>годовой,</w:t>
      </w:r>
      <w:r>
        <w:rPr>
          <w:spacing w:val="-16"/>
        </w:rPr>
        <w:t xml:space="preserve"> </w:t>
      </w:r>
      <w:r>
        <w:t>квартальной,</w:t>
      </w:r>
      <w:r>
        <w:rPr>
          <w:spacing w:val="-16"/>
        </w:rPr>
        <w:t xml:space="preserve"> </w:t>
      </w:r>
      <w:r>
        <w:t>месячной</w:t>
      </w:r>
      <w:r>
        <w:rPr>
          <w:spacing w:val="-16"/>
        </w:rPr>
        <w:t xml:space="preserve"> </w:t>
      </w:r>
      <w:r>
        <w:t>консолидированной</w:t>
      </w:r>
      <w:r>
        <w:rPr>
          <w:spacing w:val="-17"/>
        </w:rPr>
        <w:t xml:space="preserve"> </w:t>
      </w:r>
      <w:r>
        <w:t>бюджетной</w:t>
      </w:r>
      <w:r>
        <w:rPr>
          <w:spacing w:val="-16"/>
        </w:rPr>
        <w:t xml:space="preserve"> </w:t>
      </w:r>
      <w:r>
        <w:t>отчетности и годовой, квартальной консолидированной бухгалтерской отчетности».</w:t>
      </w:r>
    </w:p>
    <w:p w:rsidR="001459CE" w:rsidRDefault="00152CAF">
      <w:pPr>
        <w:pStyle w:val="a3"/>
        <w:ind w:left="172" w:right="130" w:firstLine="700"/>
        <w:jc w:val="both"/>
      </w:pPr>
      <w:r>
        <w:t>Официальное наименование муниципального образования - внутригородское муниципальное образование города Севастополя Гагаринский муниципальный округ.</w:t>
      </w:r>
    </w:p>
    <w:p w:rsidR="001459CE" w:rsidRDefault="00152CAF">
      <w:pPr>
        <w:pStyle w:val="a3"/>
        <w:tabs>
          <w:tab w:val="left" w:pos="2005"/>
          <w:tab w:val="left" w:pos="2951"/>
          <w:tab w:val="left" w:pos="4059"/>
          <w:tab w:val="left" w:pos="4952"/>
          <w:tab w:val="left" w:pos="6680"/>
          <w:tab w:val="left" w:pos="7954"/>
        </w:tabs>
        <w:ind w:left="172" w:right="131" w:firstLine="700"/>
        <w:jc w:val="right"/>
      </w:pPr>
      <w:r>
        <w:t xml:space="preserve">Сокращенное наименование муниципального образования – МО Гагаринский МО </w:t>
      </w:r>
      <w:r>
        <w:rPr>
          <w:spacing w:val="-2"/>
        </w:rPr>
        <w:t>Юридический</w:t>
      </w:r>
      <w:r>
        <w:tab/>
      </w:r>
      <w:r>
        <w:rPr>
          <w:spacing w:val="-2"/>
        </w:rPr>
        <w:t>адрес:</w:t>
      </w:r>
      <w:r>
        <w:tab/>
      </w:r>
      <w:r>
        <w:rPr>
          <w:spacing w:val="-2"/>
        </w:rPr>
        <w:t>299038,</w:t>
      </w:r>
      <w:r>
        <w:tab/>
      </w:r>
      <w:r>
        <w:rPr>
          <w:spacing w:val="-2"/>
        </w:rPr>
        <w:t>город</w:t>
      </w:r>
      <w:r>
        <w:tab/>
      </w:r>
      <w:r>
        <w:rPr>
          <w:spacing w:val="-2"/>
        </w:rPr>
        <w:t>Севастополь,</w:t>
      </w:r>
      <w:r>
        <w:tab/>
      </w:r>
      <w:r>
        <w:rPr>
          <w:spacing w:val="-2"/>
        </w:rPr>
        <w:t>проспект</w:t>
      </w:r>
      <w:r>
        <w:tab/>
      </w:r>
      <w:r>
        <w:rPr>
          <w:spacing w:val="-2"/>
        </w:rPr>
        <w:t>Октябрьской Революции,</w:t>
      </w:r>
      <w:r>
        <w:rPr>
          <w:spacing w:val="-12"/>
        </w:rPr>
        <w:t xml:space="preserve"> </w:t>
      </w:r>
      <w:r>
        <w:rPr>
          <w:spacing w:val="-2"/>
        </w:rPr>
        <w:t>дом</w:t>
      </w:r>
      <w:r>
        <w:rPr>
          <w:spacing w:val="-11"/>
        </w:rPr>
        <w:t xml:space="preserve"> </w:t>
      </w:r>
      <w:r>
        <w:rPr>
          <w:spacing w:val="-2"/>
        </w:rPr>
        <w:t>8.</w:t>
      </w:r>
      <w:r>
        <w:rPr>
          <w:spacing w:val="-9"/>
        </w:rPr>
        <w:t xml:space="preserve"> </w:t>
      </w:r>
      <w:r>
        <w:rPr>
          <w:spacing w:val="-2"/>
        </w:rPr>
        <w:t>Фактический</w:t>
      </w:r>
      <w:r>
        <w:rPr>
          <w:spacing w:val="-9"/>
        </w:rPr>
        <w:t xml:space="preserve"> </w:t>
      </w:r>
      <w:r>
        <w:rPr>
          <w:spacing w:val="-2"/>
        </w:rPr>
        <w:t>адрес:</w:t>
      </w:r>
      <w:r>
        <w:rPr>
          <w:spacing w:val="-10"/>
        </w:rPr>
        <w:t xml:space="preserve"> </w:t>
      </w:r>
      <w:r>
        <w:rPr>
          <w:spacing w:val="-2"/>
        </w:rPr>
        <w:t>299038,</w:t>
      </w:r>
      <w:r>
        <w:rPr>
          <w:spacing w:val="-11"/>
        </w:rPr>
        <w:t xml:space="preserve"> </w:t>
      </w:r>
      <w:r>
        <w:rPr>
          <w:spacing w:val="-2"/>
        </w:rPr>
        <w:t>город</w:t>
      </w:r>
      <w:r>
        <w:rPr>
          <w:spacing w:val="-10"/>
        </w:rPr>
        <w:t xml:space="preserve"> </w:t>
      </w:r>
      <w:r>
        <w:rPr>
          <w:spacing w:val="-2"/>
        </w:rPr>
        <w:t>Севастополь,</w:t>
      </w:r>
      <w:r>
        <w:rPr>
          <w:spacing w:val="-11"/>
        </w:rPr>
        <w:t xml:space="preserve"> </w:t>
      </w:r>
      <w:r>
        <w:rPr>
          <w:spacing w:val="-2"/>
        </w:rPr>
        <w:t>проспект</w:t>
      </w:r>
      <w:r>
        <w:rPr>
          <w:spacing w:val="-11"/>
        </w:rPr>
        <w:t xml:space="preserve"> </w:t>
      </w:r>
      <w:r>
        <w:rPr>
          <w:spacing w:val="-2"/>
        </w:rPr>
        <w:t>Октябрьской</w:t>
      </w:r>
    </w:p>
    <w:p w:rsidR="001459CE" w:rsidRDefault="00152CAF">
      <w:pPr>
        <w:pStyle w:val="a3"/>
        <w:ind w:left="172"/>
        <w:jc w:val="both"/>
      </w:pPr>
      <w:r>
        <w:t>Революции,</w:t>
      </w:r>
      <w:r>
        <w:rPr>
          <w:spacing w:val="-9"/>
        </w:rPr>
        <w:t xml:space="preserve"> </w:t>
      </w:r>
      <w:r>
        <w:t>дом</w:t>
      </w:r>
      <w:r>
        <w:rPr>
          <w:spacing w:val="-9"/>
        </w:rPr>
        <w:t xml:space="preserve"> </w:t>
      </w:r>
      <w:r>
        <w:rPr>
          <w:spacing w:val="-5"/>
        </w:rPr>
        <w:t>8.</w:t>
      </w:r>
    </w:p>
    <w:p w:rsidR="001459CE" w:rsidRDefault="00152CAF">
      <w:pPr>
        <w:pStyle w:val="a3"/>
        <w:spacing w:before="1"/>
        <w:ind w:left="172" w:right="127" w:firstLine="701"/>
        <w:jc w:val="both"/>
      </w:pPr>
      <w:r>
        <w:t>Местная администрация – исполнительно-распорядительный орган Гагаринского муниципального округа, наделенный полномочиями по решению вопросов местного значения и осуществлению отдельных государственных полномочий, переданных органам местного самоуправления законами города Севастополя. Полное наименование местной</w:t>
      </w:r>
      <w:r>
        <w:rPr>
          <w:spacing w:val="-13"/>
        </w:rPr>
        <w:t xml:space="preserve"> </w:t>
      </w:r>
      <w:r>
        <w:t>администрации</w:t>
      </w:r>
      <w:r>
        <w:rPr>
          <w:spacing w:val="-13"/>
        </w:rPr>
        <w:t xml:space="preserve"> </w:t>
      </w:r>
      <w:r>
        <w:t>Гагаринского</w:t>
      </w:r>
      <w:r>
        <w:rPr>
          <w:spacing w:val="-14"/>
        </w:rPr>
        <w:t xml:space="preserve"> </w:t>
      </w:r>
      <w:r>
        <w:t>муниципального</w:t>
      </w:r>
      <w:r>
        <w:rPr>
          <w:spacing w:val="-14"/>
        </w:rPr>
        <w:t xml:space="preserve"> </w:t>
      </w:r>
      <w:r>
        <w:t>округа</w:t>
      </w:r>
      <w:r>
        <w:rPr>
          <w:spacing w:val="-14"/>
        </w:rPr>
        <w:t xml:space="preserve"> </w:t>
      </w:r>
      <w:r>
        <w:t>–</w:t>
      </w:r>
      <w:r>
        <w:rPr>
          <w:spacing w:val="-12"/>
        </w:rPr>
        <w:t xml:space="preserve"> </w:t>
      </w:r>
      <w:r>
        <w:t>Местная</w:t>
      </w:r>
      <w:r>
        <w:rPr>
          <w:spacing w:val="-13"/>
        </w:rPr>
        <w:t xml:space="preserve"> </w:t>
      </w:r>
      <w:r>
        <w:t>администрация внутригородского муниципального образования города Севастополя Гагаринский муниципальный округ. Сокращенное наименование местной администрации Гагаринского муниципального округа – МА Гагаринский МО. Место нахождения местной администрации: 299038, город Севастополь, проспект Октябрьской Революции, дом 8.</w:t>
      </w:r>
    </w:p>
    <w:p w:rsidR="001459CE" w:rsidRDefault="00152CAF">
      <w:pPr>
        <w:pStyle w:val="a3"/>
        <w:ind w:left="172" w:right="129" w:firstLine="701"/>
        <w:jc w:val="both"/>
      </w:pPr>
      <w:r>
        <w:t>Совет Гагаринского муниципального округа является представительным органом Гагаринского муниципального округа. Полное наименование – Совет Гагаринского муниципального округа. Сокращенное наименование Совета Гагаринского муниципального округа – Совет Гагаринского МО. Место нахождения Совета Гагаринского</w:t>
      </w:r>
      <w:r>
        <w:rPr>
          <w:spacing w:val="-17"/>
        </w:rPr>
        <w:t xml:space="preserve"> </w:t>
      </w:r>
      <w:r>
        <w:t>муниципального</w:t>
      </w:r>
      <w:r>
        <w:rPr>
          <w:spacing w:val="-16"/>
        </w:rPr>
        <w:t xml:space="preserve"> </w:t>
      </w:r>
      <w:r>
        <w:t>округа:</w:t>
      </w:r>
      <w:r>
        <w:rPr>
          <w:spacing w:val="-16"/>
        </w:rPr>
        <w:t xml:space="preserve"> </w:t>
      </w:r>
      <w:r>
        <w:t>299038,</w:t>
      </w:r>
      <w:r>
        <w:rPr>
          <w:spacing w:val="-16"/>
        </w:rPr>
        <w:t xml:space="preserve"> </w:t>
      </w:r>
      <w:r>
        <w:t>город</w:t>
      </w:r>
      <w:r>
        <w:rPr>
          <w:spacing w:val="-17"/>
        </w:rPr>
        <w:t xml:space="preserve"> </w:t>
      </w:r>
      <w:r>
        <w:t>Севастополь,</w:t>
      </w:r>
      <w:r>
        <w:rPr>
          <w:spacing w:val="-16"/>
        </w:rPr>
        <w:t xml:space="preserve"> </w:t>
      </w:r>
      <w:r>
        <w:t>проспект</w:t>
      </w:r>
      <w:r>
        <w:rPr>
          <w:spacing w:val="-16"/>
        </w:rPr>
        <w:t xml:space="preserve"> </w:t>
      </w:r>
      <w:r>
        <w:t>Октябрьской Революции, дом 8.</w:t>
      </w:r>
    </w:p>
    <w:p w:rsidR="001459CE" w:rsidRDefault="001459CE">
      <w:pPr>
        <w:pStyle w:val="a3"/>
        <w:spacing w:before="4"/>
      </w:pPr>
    </w:p>
    <w:p w:rsidR="001459CE" w:rsidRDefault="00152CAF">
      <w:pPr>
        <w:pStyle w:val="1"/>
        <w:spacing w:line="296" w:lineRule="exact"/>
        <w:ind w:left="839"/>
      </w:pPr>
      <w:r>
        <w:t>Раздел</w:t>
      </w:r>
      <w:r>
        <w:rPr>
          <w:spacing w:val="-12"/>
        </w:rPr>
        <w:t xml:space="preserve"> </w:t>
      </w:r>
      <w:r>
        <w:t>1</w:t>
      </w:r>
      <w:r>
        <w:rPr>
          <w:spacing w:val="-13"/>
        </w:rPr>
        <w:t xml:space="preserve"> </w:t>
      </w:r>
      <w:r>
        <w:t>«Организационная</w:t>
      </w:r>
      <w:r>
        <w:rPr>
          <w:spacing w:val="-14"/>
        </w:rPr>
        <w:t xml:space="preserve"> </w:t>
      </w:r>
      <w:r>
        <w:t>структура</w:t>
      </w:r>
      <w:r>
        <w:rPr>
          <w:spacing w:val="-12"/>
        </w:rPr>
        <w:t xml:space="preserve"> </w:t>
      </w:r>
      <w:r>
        <w:t>субъекта</w:t>
      </w:r>
      <w:r>
        <w:rPr>
          <w:spacing w:val="-13"/>
        </w:rPr>
        <w:t xml:space="preserve"> </w:t>
      </w:r>
      <w:r>
        <w:t>бюджетной</w:t>
      </w:r>
      <w:r>
        <w:rPr>
          <w:spacing w:val="-13"/>
        </w:rPr>
        <w:t xml:space="preserve"> </w:t>
      </w:r>
      <w:r>
        <w:rPr>
          <w:spacing w:val="-2"/>
        </w:rPr>
        <w:t>отчетности»</w:t>
      </w:r>
    </w:p>
    <w:p w:rsidR="001459CE" w:rsidRDefault="00152CAF">
      <w:pPr>
        <w:pStyle w:val="a3"/>
        <w:spacing w:line="296" w:lineRule="exact"/>
        <w:ind w:left="872"/>
        <w:jc w:val="both"/>
      </w:pPr>
      <w:r>
        <w:t>Структуру</w:t>
      </w:r>
      <w:r>
        <w:rPr>
          <w:spacing w:val="-15"/>
        </w:rPr>
        <w:t xml:space="preserve"> </w:t>
      </w:r>
      <w:r>
        <w:t>органов</w:t>
      </w:r>
      <w:r>
        <w:rPr>
          <w:spacing w:val="-13"/>
        </w:rPr>
        <w:t xml:space="preserve"> </w:t>
      </w:r>
      <w:r>
        <w:t>местного</w:t>
      </w:r>
      <w:r>
        <w:rPr>
          <w:spacing w:val="-13"/>
        </w:rPr>
        <w:t xml:space="preserve"> </w:t>
      </w:r>
      <w:r>
        <w:t>самоуправления</w:t>
      </w:r>
      <w:r>
        <w:rPr>
          <w:spacing w:val="-12"/>
        </w:rPr>
        <w:t xml:space="preserve"> </w:t>
      </w:r>
      <w:r>
        <w:rPr>
          <w:spacing w:val="-2"/>
        </w:rPr>
        <w:t>составляют:</w:t>
      </w:r>
    </w:p>
    <w:p w:rsidR="001459CE" w:rsidRDefault="00152CAF">
      <w:pPr>
        <w:pStyle w:val="a4"/>
        <w:numPr>
          <w:ilvl w:val="0"/>
          <w:numId w:val="16"/>
        </w:numPr>
        <w:tabs>
          <w:tab w:val="left" w:pos="1313"/>
        </w:tabs>
        <w:spacing w:before="1"/>
        <w:ind w:right="129" w:firstLine="700"/>
        <w:rPr>
          <w:sz w:val="26"/>
        </w:rPr>
      </w:pPr>
      <w:r>
        <w:rPr>
          <w:sz w:val="26"/>
        </w:rPr>
        <w:t>Глава внутригородского муниципального образования, исполняющий полномочия председателя Совета, Глава местной администрации;</w:t>
      </w:r>
    </w:p>
    <w:p w:rsidR="001459CE" w:rsidRDefault="00152CAF">
      <w:pPr>
        <w:pStyle w:val="a4"/>
        <w:numPr>
          <w:ilvl w:val="0"/>
          <w:numId w:val="16"/>
        </w:numPr>
        <w:tabs>
          <w:tab w:val="left" w:pos="1066"/>
        </w:tabs>
        <w:spacing w:line="298" w:lineRule="exact"/>
        <w:ind w:left="1066" w:hanging="193"/>
        <w:rPr>
          <w:sz w:val="26"/>
        </w:rPr>
      </w:pPr>
      <w:r>
        <w:rPr>
          <w:sz w:val="26"/>
        </w:rPr>
        <w:t>Совет</w:t>
      </w:r>
      <w:r>
        <w:rPr>
          <w:spacing w:val="-14"/>
          <w:sz w:val="26"/>
        </w:rPr>
        <w:t xml:space="preserve"> </w:t>
      </w:r>
      <w:r>
        <w:rPr>
          <w:sz w:val="26"/>
        </w:rPr>
        <w:t>Гагаринского</w:t>
      </w:r>
      <w:r>
        <w:rPr>
          <w:spacing w:val="-14"/>
          <w:sz w:val="26"/>
        </w:rPr>
        <w:t xml:space="preserve"> </w:t>
      </w:r>
      <w:r>
        <w:rPr>
          <w:sz w:val="26"/>
        </w:rPr>
        <w:t>муниципального</w:t>
      </w:r>
      <w:r>
        <w:rPr>
          <w:spacing w:val="-15"/>
          <w:sz w:val="26"/>
        </w:rPr>
        <w:t xml:space="preserve"> </w:t>
      </w:r>
      <w:r>
        <w:rPr>
          <w:sz w:val="26"/>
        </w:rPr>
        <w:t>округа</w:t>
      </w:r>
      <w:r>
        <w:rPr>
          <w:spacing w:val="-16"/>
          <w:sz w:val="26"/>
        </w:rPr>
        <w:t xml:space="preserve"> </w:t>
      </w:r>
      <w:r>
        <w:rPr>
          <w:sz w:val="26"/>
        </w:rPr>
        <w:t>(представительный</w:t>
      </w:r>
      <w:r>
        <w:rPr>
          <w:spacing w:val="-14"/>
          <w:sz w:val="26"/>
        </w:rPr>
        <w:t xml:space="preserve"> </w:t>
      </w:r>
      <w:r>
        <w:rPr>
          <w:spacing w:val="-2"/>
          <w:sz w:val="26"/>
        </w:rPr>
        <w:t>орган);</w:t>
      </w:r>
    </w:p>
    <w:p w:rsidR="001459CE" w:rsidRDefault="00152CAF">
      <w:pPr>
        <w:pStyle w:val="a4"/>
        <w:numPr>
          <w:ilvl w:val="0"/>
          <w:numId w:val="16"/>
        </w:numPr>
        <w:tabs>
          <w:tab w:val="left" w:pos="1075"/>
        </w:tabs>
        <w:ind w:right="128" w:firstLine="700"/>
        <w:rPr>
          <w:sz w:val="26"/>
        </w:rPr>
      </w:pPr>
      <w:r>
        <w:rPr>
          <w:sz w:val="26"/>
        </w:rPr>
        <w:t xml:space="preserve">Местная администрация внутригородского муниципального образования города Севастополя Гагаринский муниципальный округ (исполнительно-распорядительный </w:t>
      </w:r>
      <w:r>
        <w:rPr>
          <w:spacing w:val="-2"/>
          <w:sz w:val="26"/>
        </w:rPr>
        <w:t>орган).</w:t>
      </w:r>
    </w:p>
    <w:p w:rsidR="001459CE" w:rsidRDefault="00152CAF">
      <w:pPr>
        <w:pStyle w:val="a3"/>
        <w:ind w:left="172" w:right="127" w:firstLine="700"/>
        <w:jc w:val="both"/>
      </w:pPr>
      <w:r>
        <w:t>Совет Гагаринского муниципального округа и местная администрация являются юридическими</w:t>
      </w:r>
      <w:r>
        <w:rPr>
          <w:spacing w:val="-4"/>
        </w:rPr>
        <w:t xml:space="preserve"> </w:t>
      </w:r>
      <w:r>
        <w:t>лицами,</w:t>
      </w:r>
      <w:r>
        <w:rPr>
          <w:spacing w:val="-5"/>
        </w:rPr>
        <w:t xml:space="preserve"> </w:t>
      </w:r>
      <w:r>
        <w:t>имеют</w:t>
      </w:r>
      <w:r>
        <w:rPr>
          <w:spacing w:val="-5"/>
        </w:rPr>
        <w:t xml:space="preserve"> </w:t>
      </w:r>
      <w:r>
        <w:t>печать</w:t>
      </w:r>
      <w:r>
        <w:rPr>
          <w:spacing w:val="-5"/>
        </w:rPr>
        <w:t xml:space="preserve"> </w:t>
      </w:r>
      <w:r>
        <w:t>со</w:t>
      </w:r>
      <w:r>
        <w:rPr>
          <w:spacing w:val="-5"/>
        </w:rPr>
        <w:t xml:space="preserve"> </w:t>
      </w:r>
      <w:r>
        <w:t>своими</w:t>
      </w:r>
      <w:r>
        <w:rPr>
          <w:spacing w:val="-4"/>
        </w:rPr>
        <w:t xml:space="preserve"> </w:t>
      </w:r>
      <w:r>
        <w:t>наименованиями,</w:t>
      </w:r>
      <w:r>
        <w:rPr>
          <w:spacing w:val="-5"/>
        </w:rPr>
        <w:t xml:space="preserve"> </w:t>
      </w:r>
      <w:r>
        <w:t>имеют</w:t>
      </w:r>
      <w:r>
        <w:rPr>
          <w:spacing w:val="-5"/>
        </w:rPr>
        <w:t xml:space="preserve"> </w:t>
      </w:r>
      <w:r>
        <w:t>лицевые</w:t>
      </w:r>
      <w:r>
        <w:rPr>
          <w:spacing w:val="-5"/>
        </w:rPr>
        <w:t xml:space="preserve"> </w:t>
      </w:r>
      <w:r>
        <w:t>счета, открытые в Управлении Федерального казначейства по г. Севастополю.</w:t>
      </w:r>
    </w:p>
    <w:p w:rsidR="001459CE" w:rsidRDefault="001459CE">
      <w:pPr>
        <w:pStyle w:val="a3"/>
        <w:spacing w:before="6"/>
      </w:pPr>
    </w:p>
    <w:p w:rsidR="001459CE" w:rsidRDefault="00152CAF">
      <w:pPr>
        <w:pStyle w:val="1"/>
        <w:ind w:left="872"/>
      </w:pPr>
      <w:r>
        <w:t>Раздел</w:t>
      </w:r>
      <w:r>
        <w:rPr>
          <w:spacing w:val="-10"/>
        </w:rPr>
        <w:t xml:space="preserve"> </w:t>
      </w:r>
      <w:r>
        <w:t>2</w:t>
      </w:r>
      <w:r>
        <w:rPr>
          <w:spacing w:val="-11"/>
        </w:rPr>
        <w:t xml:space="preserve"> </w:t>
      </w:r>
      <w:r>
        <w:t>«Результаты</w:t>
      </w:r>
      <w:r>
        <w:rPr>
          <w:spacing w:val="-10"/>
        </w:rPr>
        <w:t xml:space="preserve"> </w:t>
      </w:r>
      <w:r>
        <w:t>деятельности</w:t>
      </w:r>
      <w:r>
        <w:rPr>
          <w:spacing w:val="-11"/>
        </w:rPr>
        <w:t xml:space="preserve"> </w:t>
      </w:r>
      <w:r>
        <w:t>субъекта</w:t>
      </w:r>
      <w:r>
        <w:rPr>
          <w:spacing w:val="-11"/>
        </w:rPr>
        <w:t xml:space="preserve"> </w:t>
      </w:r>
      <w:r>
        <w:t>бюджетной</w:t>
      </w:r>
      <w:r>
        <w:rPr>
          <w:spacing w:val="-10"/>
        </w:rPr>
        <w:t xml:space="preserve"> </w:t>
      </w:r>
      <w:r>
        <w:rPr>
          <w:spacing w:val="-2"/>
        </w:rPr>
        <w:t>отчетности»</w:t>
      </w:r>
    </w:p>
    <w:p w:rsidR="001459CE" w:rsidRDefault="00152CAF">
      <w:pPr>
        <w:pStyle w:val="a3"/>
        <w:spacing w:before="227"/>
        <w:ind w:left="172" w:right="127" w:firstLine="700"/>
        <w:jc w:val="both"/>
      </w:pPr>
      <w:r>
        <w:t>Для</w:t>
      </w:r>
      <w:r>
        <w:rPr>
          <w:spacing w:val="-17"/>
        </w:rPr>
        <w:t xml:space="preserve"> </w:t>
      </w:r>
      <w:r>
        <w:t>реализации</w:t>
      </w:r>
      <w:r>
        <w:rPr>
          <w:spacing w:val="-15"/>
        </w:rPr>
        <w:t xml:space="preserve"> </w:t>
      </w:r>
      <w:r>
        <w:t>вопросов</w:t>
      </w:r>
      <w:r>
        <w:rPr>
          <w:spacing w:val="-17"/>
        </w:rPr>
        <w:t xml:space="preserve"> </w:t>
      </w:r>
      <w:r>
        <w:t>и</w:t>
      </w:r>
      <w:r>
        <w:rPr>
          <w:spacing w:val="-15"/>
        </w:rPr>
        <w:t xml:space="preserve"> </w:t>
      </w:r>
      <w:r>
        <w:t>полномочий</w:t>
      </w:r>
      <w:r>
        <w:rPr>
          <w:spacing w:val="-16"/>
        </w:rPr>
        <w:t xml:space="preserve"> </w:t>
      </w:r>
      <w:r>
        <w:t>органов</w:t>
      </w:r>
      <w:r>
        <w:rPr>
          <w:spacing w:val="-17"/>
        </w:rPr>
        <w:t xml:space="preserve"> </w:t>
      </w:r>
      <w:r>
        <w:t>местного</w:t>
      </w:r>
      <w:r>
        <w:rPr>
          <w:spacing w:val="-14"/>
        </w:rPr>
        <w:t xml:space="preserve"> </w:t>
      </w:r>
      <w:r>
        <w:t>самоуправления,</w:t>
      </w:r>
      <w:r>
        <w:rPr>
          <w:spacing w:val="-17"/>
        </w:rPr>
        <w:t xml:space="preserve"> </w:t>
      </w:r>
      <w:r>
        <w:t>а</w:t>
      </w:r>
      <w:r>
        <w:rPr>
          <w:spacing w:val="-16"/>
        </w:rPr>
        <w:t xml:space="preserve"> </w:t>
      </w:r>
      <w:r>
        <w:t>также реализации отдельных государственных полномочий города Севастополя во внутригородском муниципальном образовании города Севастополя Гагаринский муниципальный округ постановлениями местной администрации утверждены девять муниципальных программ, из них имеют источник финансирования восемь муниципальных программ:</w:t>
      </w:r>
    </w:p>
    <w:p w:rsidR="001459CE" w:rsidRDefault="00152CAF">
      <w:pPr>
        <w:pStyle w:val="a4"/>
        <w:numPr>
          <w:ilvl w:val="0"/>
          <w:numId w:val="4"/>
        </w:numPr>
        <w:tabs>
          <w:tab w:val="left" w:pos="1189"/>
        </w:tabs>
        <w:ind w:right="128" w:firstLine="701"/>
        <w:rPr>
          <w:sz w:val="26"/>
        </w:rPr>
      </w:pPr>
      <w:r>
        <w:rPr>
          <w:sz w:val="26"/>
        </w:rPr>
        <w:t>Развитие культуры во внутригородском муниципальном образовании города Севастополя</w:t>
      </w:r>
      <w:r>
        <w:rPr>
          <w:spacing w:val="80"/>
          <w:sz w:val="26"/>
        </w:rPr>
        <w:t xml:space="preserve">  </w:t>
      </w:r>
      <w:r>
        <w:rPr>
          <w:sz w:val="26"/>
        </w:rPr>
        <w:t>Гагаринский</w:t>
      </w:r>
      <w:r>
        <w:rPr>
          <w:spacing w:val="80"/>
          <w:sz w:val="26"/>
        </w:rPr>
        <w:t xml:space="preserve">  </w:t>
      </w:r>
      <w:r>
        <w:rPr>
          <w:sz w:val="26"/>
        </w:rPr>
        <w:t>муниципальный</w:t>
      </w:r>
      <w:r>
        <w:rPr>
          <w:spacing w:val="80"/>
          <w:sz w:val="26"/>
        </w:rPr>
        <w:t xml:space="preserve">  </w:t>
      </w:r>
      <w:r>
        <w:rPr>
          <w:sz w:val="26"/>
        </w:rPr>
        <w:t>округ</w:t>
      </w:r>
      <w:r>
        <w:rPr>
          <w:spacing w:val="80"/>
          <w:sz w:val="26"/>
        </w:rPr>
        <w:t xml:space="preserve">  </w:t>
      </w:r>
      <w:r>
        <w:rPr>
          <w:sz w:val="26"/>
        </w:rPr>
        <w:t>на</w:t>
      </w:r>
      <w:r>
        <w:rPr>
          <w:spacing w:val="80"/>
          <w:sz w:val="26"/>
        </w:rPr>
        <w:t xml:space="preserve">  </w:t>
      </w:r>
      <w:r>
        <w:rPr>
          <w:sz w:val="26"/>
        </w:rPr>
        <w:t>2022</w:t>
      </w:r>
      <w:r>
        <w:rPr>
          <w:spacing w:val="80"/>
          <w:sz w:val="26"/>
        </w:rPr>
        <w:t xml:space="preserve">  </w:t>
      </w:r>
      <w:r>
        <w:rPr>
          <w:sz w:val="26"/>
        </w:rPr>
        <w:t>-</w:t>
      </w:r>
      <w:r>
        <w:rPr>
          <w:spacing w:val="80"/>
          <w:sz w:val="26"/>
        </w:rPr>
        <w:t xml:space="preserve">  </w:t>
      </w:r>
      <w:r>
        <w:rPr>
          <w:sz w:val="26"/>
        </w:rPr>
        <w:t>2026</w:t>
      </w:r>
      <w:r>
        <w:rPr>
          <w:spacing w:val="80"/>
          <w:sz w:val="26"/>
        </w:rPr>
        <w:t xml:space="preserve">  </w:t>
      </w:r>
      <w:r>
        <w:rPr>
          <w:sz w:val="26"/>
        </w:rPr>
        <w:t>годы (далее – муниципальная программа Развитие Культуры);</w:t>
      </w:r>
    </w:p>
    <w:p w:rsidR="001459CE" w:rsidRDefault="001459CE">
      <w:pPr>
        <w:jc w:val="both"/>
        <w:rPr>
          <w:sz w:val="26"/>
        </w:rPr>
        <w:sectPr w:rsidR="001459CE">
          <w:pgSz w:w="11910" w:h="16840"/>
          <w:pgMar w:top="1040" w:right="720" w:bottom="280" w:left="960" w:header="720" w:footer="720" w:gutter="0"/>
          <w:cols w:space="720"/>
        </w:sectPr>
      </w:pPr>
    </w:p>
    <w:p w:rsidR="001459CE" w:rsidRDefault="00152CAF">
      <w:pPr>
        <w:pStyle w:val="a4"/>
        <w:numPr>
          <w:ilvl w:val="0"/>
          <w:numId w:val="4"/>
        </w:numPr>
        <w:tabs>
          <w:tab w:val="left" w:pos="1183"/>
        </w:tabs>
        <w:spacing w:before="67"/>
        <w:ind w:right="129" w:firstLine="700"/>
        <w:rPr>
          <w:sz w:val="26"/>
        </w:rPr>
      </w:pPr>
      <w:r>
        <w:rPr>
          <w:sz w:val="26"/>
        </w:rPr>
        <w:lastRenderedPageBreak/>
        <w:t>Развитие физической культуры и массового спорта, организация проведения официальных физкультурно-оздоровительных и спортивных мероприятий во внутригородском муниципальном образовании города Севастополя Гагаринский муниципальный округ на 2022 - 2026 годы (далее – муниципальная программа Развитие физической культуры и спорта);</w:t>
      </w:r>
    </w:p>
    <w:p w:rsidR="001459CE" w:rsidRDefault="00152CAF">
      <w:pPr>
        <w:pStyle w:val="a4"/>
        <w:numPr>
          <w:ilvl w:val="0"/>
          <w:numId w:val="4"/>
        </w:numPr>
        <w:tabs>
          <w:tab w:val="left" w:pos="1123"/>
        </w:tabs>
        <w:ind w:right="131" w:firstLine="700"/>
        <w:rPr>
          <w:sz w:val="26"/>
        </w:rPr>
      </w:pPr>
      <w:r>
        <w:rPr>
          <w:sz w:val="26"/>
        </w:rPr>
        <w:t>Осуществление</w:t>
      </w:r>
      <w:r>
        <w:rPr>
          <w:spacing w:val="-13"/>
          <w:sz w:val="26"/>
        </w:rPr>
        <w:t xml:space="preserve"> </w:t>
      </w:r>
      <w:r>
        <w:rPr>
          <w:sz w:val="26"/>
        </w:rPr>
        <w:t>и</w:t>
      </w:r>
      <w:r>
        <w:rPr>
          <w:spacing w:val="-10"/>
          <w:sz w:val="26"/>
        </w:rPr>
        <w:t xml:space="preserve"> </w:t>
      </w:r>
      <w:r>
        <w:rPr>
          <w:sz w:val="26"/>
        </w:rPr>
        <w:t>развитие</w:t>
      </w:r>
      <w:r>
        <w:rPr>
          <w:spacing w:val="-13"/>
          <w:sz w:val="26"/>
        </w:rPr>
        <w:t xml:space="preserve"> </w:t>
      </w:r>
      <w:r>
        <w:rPr>
          <w:sz w:val="26"/>
        </w:rPr>
        <w:t>территориального</w:t>
      </w:r>
      <w:r>
        <w:rPr>
          <w:spacing w:val="-13"/>
          <w:sz w:val="26"/>
        </w:rPr>
        <w:t xml:space="preserve"> </w:t>
      </w:r>
      <w:r>
        <w:rPr>
          <w:sz w:val="26"/>
        </w:rPr>
        <w:t>общественного</w:t>
      </w:r>
      <w:r>
        <w:rPr>
          <w:spacing w:val="-10"/>
          <w:sz w:val="26"/>
        </w:rPr>
        <w:t xml:space="preserve"> </w:t>
      </w:r>
      <w:r>
        <w:rPr>
          <w:sz w:val="26"/>
        </w:rPr>
        <w:t>самоуправления</w:t>
      </w:r>
      <w:r>
        <w:rPr>
          <w:spacing w:val="-12"/>
          <w:sz w:val="26"/>
        </w:rPr>
        <w:t xml:space="preserve"> </w:t>
      </w:r>
      <w:r>
        <w:rPr>
          <w:sz w:val="26"/>
        </w:rPr>
        <w:t>во внутригородском муниципальном образовании города Севастополя Гагаринский муниципальный округ на 2022 - 2026 годы;</w:t>
      </w:r>
    </w:p>
    <w:p w:rsidR="001459CE" w:rsidRDefault="00152CAF">
      <w:pPr>
        <w:pStyle w:val="a4"/>
        <w:numPr>
          <w:ilvl w:val="0"/>
          <w:numId w:val="4"/>
        </w:numPr>
        <w:tabs>
          <w:tab w:val="left" w:pos="1318"/>
        </w:tabs>
        <w:ind w:right="130" w:firstLine="700"/>
        <w:rPr>
          <w:sz w:val="26"/>
        </w:rPr>
      </w:pPr>
      <w:r>
        <w:rPr>
          <w:sz w:val="26"/>
        </w:rPr>
        <w:t>Реализация информационной политики и развития средств массовой информации во внутригородском муниципальном образовании города Севастополя Гагаринский муниципальный округ на 2022 - 2026 годы;</w:t>
      </w:r>
    </w:p>
    <w:p w:rsidR="001459CE" w:rsidRDefault="00152CAF">
      <w:pPr>
        <w:pStyle w:val="a4"/>
        <w:numPr>
          <w:ilvl w:val="0"/>
          <w:numId w:val="4"/>
        </w:numPr>
        <w:tabs>
          <w:tab w:val="left" w:pos="1113"/>
        </w:tabs>
        <w:ind w:left="171" w:right="127" w:firstLine="700"/>
        <w:rPr>
          <w:sz w:val="26"/>
        </w:rPr>
      </w:pPr>
      <w:r>
        <w:rPr>
          <w:sz w:val="26"/>
        </w:rPr>
        <w:t>Участие</w:t>
      </w:r>
      <w:r>
        <w:rPr>
          <w:spacing w:val="-17"/>
          <w:sz w:val="26"/>
        </w:rPr>
        <w:t xml:space="preserve"> </w:t>
      </w:r>
      <w:r>
        <w:rPr>
          <w:sz w:val="26"/>
        </w:rPr>
        <w:t>в</w:t>
      </w:r>
      <w:r>
        <w:rPr>
          <w:spacing w:val="-16"/>
          <w:sz w:val="26"/>
        </w:rPr>
        <w:t xml:space="preserve"> </w:t>
      </w:r>
      <w:r>
        <w:rPr>
          <w:sz w:val="26"/>
        </w:rPr>
        <w:t>профилактике</w:t>
      </w:r>
      <w:r>
        <w:rPr>
          <w:spacing w:val="-16"/>
          <w:sz w:val="26"/>
        </w:rPr>
        <w:t xml:space="preserve"> </w:t>
      </w:r>
      <w:r>
        <w:rPr>
          <w:sz w:val="26"/>
        </w:rPr>
        <w:t>терроризма</w:t>
      </w:r>
      <w:r>
        <w:rPr>
          <w:spacing w:val="-16"/>
          <w:sz w:val="26"/>
        </w:rPr>
        <w:t xml:space="preserve"> </w:t>
      </w:r>
      <w:r>
        <w:rPr>
          <w:sz w:val="26"/>
        </w:rPr>
        <w:t>и</w:t>
      </w:r>
      <w:r>
        <w:rPr>
          <w:spacing w:val="-17"/>
          <w:sz w:val="26"/>
        </w:rPr>
        <w:t xml:space="preserve"> </w:t>
      </w:r>
      <w:r>
        <w:rPr>
          <w:sz w:val="26"/>
        </w:rPr>
        <w:t>экстремизма,</w:t>
      </w:r>
      <w:r>
        <w:rPr>
          <w:spacing w:val="-16"/>
          <w:sz w:val="26"/>
        </w:rPr>
        <w:t xml:space="preserve"> </w:t>
      </w:r>
      <w:r>
        <w:rPr>
          <w:sz w:val="26"/>
        </w:rPr>
        <w:t>а</w:t>
      </w:r>
      <w:r>
        <w:rPr>
          <w:spacing w:val="-16"/>
          <w:sz w:val="26"/>
        </w:rPr>
        <w:t xml:space="preserve"> </w:t>
      </w:r>
      <w:r>
        <w:rPr>
          <w:sz w:val="26"/>
        </w:rPr>
        <w:t>также</w:t>
      </w:r>
      <w:r>
        <w:rPr>
          <w:spacing w:val="-16"/>
          <w:sz w:val="26"/>
        </w:rPr>
        <w:t xml:space="preserve"> </w:t>
      </w:r>
      <w:r>
        <w:rPr>
          <w:sz w:val="26"/>
        </w:rPr>
        <w:t>минимизации</w:t>
      </w:r>
      <w:r>
        <w:rPr>
          <w:spacing w:val="-17"/>
          <w:sz w:val="26"/>
        </w:rPr>
        <w:t xml:space="preserve"> </w:t>
      </w:r>
      <w:r>
        <w:rPr>
          <w:sz w:val="26"/>
        </w:rPr>
        <w:t>и</w:t>
      </w:r>
      <w:r>
        <w:rPr>
          <w:spacing w:val="-16"/>
          <w:sz w:val="26"/>
        </w:rPr>
        <w:t xml:space="preserve"> </w:t>
      </w:r>
      <w:r>
        <w:rPr>
          <w:sz w:val="26"/>
        </w:rPr>
        <w:t>(или) ликвидации последствий проявлений терроризма и экстремизма,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 на 2022 - 2026 годы (далее – муниципальная программа по терроризму и экстремизму);</w:t>
      </w:r>
    </w:p>
    <w:p w:rsidR="001459CE" w:rsidRDefault="00152CAF">
      <w:pPr>
        <w:pStyle w:val="a4"/>
        <w:numPr>
          <w:ilvl w:val="0"/>
          <w:numId w:val="4"/>
        </w:numPr>
        <w:tabs>
          <w:tab w:val="left" w:pos="1300"/>
        </w:tabs>
        <w:ind w:left="171" w:right="132" w:firstLine="700"/>
        <w:rPr>
          <w:sz w:val="26"/>
        </w:rPr>
      </w:pPr>
      <w:r>
        <w:rPr>
          <w:sz w:val="26"/>
        </w:rPr>
        <w:t>Организация и осуществление мероприятий по защите населения от чрезвычайных ситуаций природного и техногенного характера на территории внутригородского муниципального образования города Севастополя Гагаринский муниципальный округ на 2022 - 2026 годы;</w:t>
      </w:r>
    </w:p>
    <w:p w:rsidR="001459CE" w:rsidRDefault="00152CAF">
      <w:pPr>
        <w:pStyle w:val="a4"/>
        <w:numPr>
          <w:ilvl w:val="0"/>
          <w:numId w:val="4"/>
        </w:numPr>
        <w:tabs>
          <w:tab w:val="left" w:pos="1156"/>
        </w:tabs>
        <w:ind w:left="171" w:right="128" w:firstLine="700"/>
        <w:rPr>
          <w:sz w:val="26"/>
        </w:rPr>
      </w:pPr>
      <w:r>
        <w:rPr>
          <w:sz w:val="26"/>
        </w:rPr>
        <w:t>Организация охраны общественного порядка на территории внутригородского муниципального</w:t>
      </w:r>
      <w:r>
        <w:rPr>
          <w:spacing w:val="-8"/>
          <w:sz w:val="26"/>
        </w:rPr>
        <w:t xml:space="preserve"> </w:t>
      </w:r>
      <w:r>
        <w:rPr>
          <w:sz w:val="26"/>
        </w:rPr>
        <w:t>образования</w:t>
      </w:r>
      <w:r>
        <w:rPr>
          <w:spacing w:val="-7"/>
          <w:sz w:val="26"/>
        </w:rPr>
        <w:t xml:space="preserve"> </w:t>
      </w:r>
      <w:r>
        <w:rPr>
          <w:sz w:val="26"/>
        </w:rPr>
        <w:t>города</w:t>
      </w:r>
      <w:r>
        <w:rPr>
          <w:spacing w:val="-8"/>
          <w:sz w:val="26"/>
        </w:rPr>
        <w:t xml:space="preserve"> </w:t>
      </w:r>
      <w:r>
        <w:rPr>
          <w:sz w:val="26"/>
        </w:rPr>
        <w:t>Севастополя</w:t>
      </w:r>
      <w:r>
        <w:rPr>
          <w:spacing w:val="-7"/>
          <w:sz w:val="26"/>
        </w:rPr>
        <w:t xml:space="preserve"> </w:t>
      </w:r>
      <w:r>
        <w:rPr>
          <w:sz w:val="26"/>
        </w:rPr>
        <w:t>Гагаринский</w:t>
      </w:r>
      <w:r>
        <w:rPr>
          <w:spacing w:val="-5"/>
          <w:sz w:val="26"/>
        </w:rPr>
        <w:t xml:space="preserve"> </w:t>
      </w:r>
      <w:r>
        <w:rPr>
          <w:sz w:val="26"/>
        </w:rPr>
        <w:t>муниципальный</w:t>
      </w:r>
      <w:r>
        <w:rPr>
          <w:spacing w:val="-8"/>
          <w:sz w:val="26"/>
        </w:rPr>
        <w:t xml:space="preserve"> </w:t>
      </w:r>
      <w:r>
        <w:rPr>
          <w:sz w:val="26"/>
        </w:rPr>
        <w:t>округ</w:t>
      </w:r>
      <w:r>
        <w:rPr>
          <w:spacing w:val="-9"/>
          <w:sz w:val="26"/>
        </w:rPr>
        <w:t xml:space="preserve"> </w:t>
      </w:r>
      <w:r>
        <w:rPr>
          <w:sz w:val="26"/>
        </w:rPr>
        <w:t>на 2022 - 2026 годы (далее – муниципальная программа по Организация охраны общественного порядка);</w:t>
      </w:r>
    </w:p>
    <w:p w:rsidR="001459CE" w:rsidRDefault="00152CAF">
      <w:pPr>
        <w:pStyle w:val="a4"/>
        <w:numPr>
          <w:ilvl w:val="0"/>
          <w:numId w:val="4"/>
        </w:numPr>
        <w:tabs>
          <w:tab w:val="left" w:pos="1129"/>
        </w:tabs>
        <w:ind w:left="171" w:right="132" w:firstLine="700"/>
        <w:rPr>
          <w:sz w:val="26"/>
        </w:rPr>
      </w:pPr>
      <w:r>
        <w:rPr>
          <w:sz w:val="26"/>
        </w:rPr>
        <w:t>Организация</w:t>
      </w:r>
      <w:r>
        <w:rPr>
          <w:spacing w:val="-3"/>
          <w:sz w:val="26"/>
        </w:rPr>
        <w:t xml:space="preserve"> </w:t>
      </w:r>
      <w:r>
        <w:rPr>
          <w:sz w:val="26"/>
        </w:rPr>
        <w:t>и</w:t>
      </w:r>
      <w:r>
        <w:rPr>
          <w:spacing w:val="-3"/>
          <w:sz w:val="26"/>
        </w:rPr>
        <w:t xml:space="preserve"> </w:t>
      </w:r>
      <w:r>
        <w:rPr>
          <w:sz w:val="26"/>
        </w:rPr>
        <w:t>осуществление</w:t>
      </w:r>
      <w:r>
        <w:rPr>
          <w:spacing w:val="-1"/>
          <w:sz w:val="26"/>
        </w:rPr>
        <w:t xml:space="preserve"> </w:t>
      </w:r>
      <w:r>
        <w:rPr>
          <w:sz w:val="26"/>
        </w:rPr>
        <w:t>мероприятий</w:t>
      </w:r>
      <w:r>
        <w:rPr>
          <w:spacing w:val="-3"/>
          <w:sz w:val="26"/>
        </w:rPr>
        <w:t xml:space="preserve"> </w:t>
      </w:r>
      <w:r>
        <w:rPr>
          <w:sz w:val="26"/>
        </w:rPr>
        <w:t>по</w:t>
      </w:r>
      <w:r>
        <w:rPr>
          <w:spacing w:val="-4"/>
          <w:sz w:val="26"/>
        </w:rPr>
        <w:t xml:space="preserve"> </w:t>
      </w:r>
      <w:r>
        <w:rPr>
          <w:sz w:val="26"/>
        </w:rPr>
        <w:t>работе</w:t>
      </w:r>
      <w:r>
        <w:rPr>
          <w:spacing w:val="-1"/>
          <w:sz w:val="26"/>
        </w:rPr>
        <w:t xml:space="preserve"> </w:t>
      </w:r>
      <w:r>
        <w:rPr>
          <w:sz w:val="26"/>
        </w:rPr>
        <w:t>с</w:t>
      </w:r>
      <w:r>
        <w:rPr>
          <w:spacing w:val="-4"/>
          <w:sz w:val="26"/>
        </w:rPr>
        <w:t xml:space="preserve"> </w:t>
      </w:r>
      <w:r>
        <w:rPr>
          <w:sz w:val="26"/>
        </w:rPr>
        <w:t>детьми</w:t>
      </w:r>
      <w:r>
        <w:rPr>
          <w:spacing w:val="-3"/>
          <w:sz w:val="26"/>
        </w:rPr>
        <w:t xml:space="preserve"> </w:t>
      </w:r>
      <w:r>
        <w:rPr>
          <w:sz w:val="26"/>
        </w:rPr>
        <w:t>и</w:t>
      </w:r>
      <w:r>
        <w:rPr>
          <w:spacing w:val="-3"/>
          <w:sz w:val="26"/>
        </w:rPr>
        <w:t xml:space="preserve"> </w:t>
      </w:r>
      <w:r>
        <w:rPr>
          <w:sz w:val="26"/>
        </w:rPr>
        <w:t>молодежью</w:t>
      </w:r>
      <w:r>
        <w:rPr>
          <w:spacing w:val="-3"/>
          <w:sz w:val="26"/>
        </w:rPr>
        <w:t xml:space="preserve"> </w:t>
      </w:r>
      <w:r>
        <w:rPr>
          <w:sz w:val="26"/>
        </w:rPr>
        <w:t>во внутригородском муниципальном образовании города Севастополя Гагаринский муниципальный округ на 2022 - 2026 годы;</w:t>
      </w:r>
    </w:p>
    <w:p w:rsidR="001459CE" w:rsidRDefault="00152CAF">
      <w:pPr>
        <w:pStyle w:val="a4"/>
        <w:numPr>
          <w:ilvl w:val="0"/>
          <w:numId w:val="4"/>
        </w:numPr>
        <w:tabs>
          <w:tab w:val="left" w:pos="1197"/>
        </w:tabs>
        <w:ind w:left="170" w:right="129" w:firstLine="701"/>
        <w:jc w:val="right"/>
        <w:rPr>
          <w:sz w:val="26"/>
        </w:rPr>
      </w:pPr>
      <w:r>
        <w:rPr>
          <w:sz w:val="26"/>
        </w:rPr>
        <w:t>Развитие</w:t>
      </w:r>
      <w:r>
        <w:rPr>
          <w:spacing w:val="40"/>
          <w:sz w:val="26"/>
        </w:rPr>
        <w:t xml:space="preserve"> </w:t>
      </w:r>
      <w:r>
        <w:rPr>
          <w:sz w:val="26"/>
        </w:rPr>
        <w:t>благоустройства</w:t>
      </w:r>
      <w:r>
        <w:rPr>
          <w:spacing w:val="40"/>
          <w:sz w:val="26"/>
        </w:rPr>
        <w:t xml:space="preserve"> </w:t>
      </w:r>
      <w:r>
        <w:rPr>
          <w:sz w:val="26"/>
        </w:rPr>
        <w:t>на</w:t>
      </w:r>
      <w:r>
        <w:rPr>
          <w:spacing w:val="40"/>
          <w:sz w:val="26"/>
        </w:rPr>
        <w:t xml:space="preserve"> </w:t>
      </w:r>
      <w:r>
        <w:rPr>
          <w:sz w:val="26"/>
        </w:rPr>
        <w:t>территории</w:t>
      </w:r>
      <w:r>
        <w:rPr>
          <w:spacing w:val="40"/>
          <w:sz w:val="26"/>
        </w:rPr>
        <w:t xml:space="preserve"> </w:t>
      </w:r>
      <w:r>
        <w:rPr>
          <w:sz w:val="26"/>
        </w:rPr>
        <w:t>внутригородского</w:t>
      </w:r>
      <w:r>
        <w:rPr>
          <w:spacing w:val="40"/>
          <w:sz w:val="26"/>
        </w:rPr>
        <w:t xml:space="preserve"> </w:t>
      </w:r>
      <w:r>
        <w:rPr>
          <w:sz w:val="26"/>
        </w:rPr>
        <w:t>муниципального образования</w:t>
      </w:r>
      <w:r>
        <w:rPr>
          <w:spacing w:val="-14"/>
          <w:sz w:val="26"/>
        </w:rPr>
        <w:t xml:space="preserve"> </w:t>
      </w:r>
      <w:r>
        <w:rPr>
          <w:sz w:val="26"/>
        </w:rPr>
        <w:t>города</w:t>
      </w:r>
      <w:r>
        <w:rPr>
          <w:spacing w:val="-12"/>
          <w:sz w:val="26"/>
        </w:rPr>
        <w:t xml:space="preserve"> </w:t>
      </w:r>
      <w:r>
        <w:rPr>
          <w:sz w:val="26"/>
        </w:rPr>
        <w:t>Севастополя</w:t>
      </w:r>
      <w:r>
        <w:rPr>
          <w:spacing w:val="-11"/>
          <w:sz w:val="26"/>
        </w:rPr>
        <w:t xml:space="preserve"> </w:t>
      </w:r>
      <w:r>
        <w:rPr>
          <w:sz w:val="26"/>
        </w:rPr>
        <w:t>Гагаринский</w:t>
      </w:r>
      <w:r>
        <w:rPr>
          <w:spacing w:val="-14"/>
          <w:sz w:val="26"/>
        </w:rPr>
        <w:t xml:space="preserve"> </w:t>
      </w:r>
      <w:r>
        <w:rPr>
          <w:sz w:val="26"/>
        </w:rPr>
        <w:t>муниципальный</w:t>
      </w:r>
      <w:r>
        <w:rPr>
          <w:spacing w:val="-14"/>
          <w:sz w:val="26"/>
        </w:rPr>
        <w:t xml:space="preserve"> </w:t>
      </w:r>
      <w:r>
        <w:rPr>
          <w:sz w:val="26"/>
        </w:rPr>
        <w:t>округ</w:t>
      </w:r>
      <w:r>
        <w:rPr>
          <w:spacing w:val="-13"/>
          <w:sz w:val="26"/>
        </w:rPr>
        <w:t xml:space="preserve"> </w:t>
      </w:r>
      <w:r>
        <w:rPr>
          <w:sz w:val="26"/>
        </w:rPr>
        <w:t>на</w:t>
      </w:r>
      <w:r>
        <w:rPr>
          <w:spacing w:val="-12"/>
          <w:sz w:val="26"/>
        </w:rPr>
        <w:t xml:space="preserve"> </w:t>
      </w:r>
      <w:r>
        <w:rPr>
          <w:sz w:val="26"/>
        </w:rPr>
        <w:t>2022</w:t>
      </w:r>
      <w:r>
        <w:rPr>
          <w:spacing w:val="-10"/>
          <w:sz w:val="26"/>
        </w:rPr>
        <w:t xml:space="preserve"> </w:t>
      </w:r>
      <w:r>
        <w:rPr>
          <w:sz w:val="26"/>
        </w:rPr>
        <w:t>-</w:t>
      </w:r>
      <w:r>
        <w:rPr>
          <w:spacing w:val="-14"/>
          <w:sz w:val="26"/>
        </w:rPr>
        <w:t xml:space="preserve"> </w:t>
      </w:r>
      <w:r>
        <w:rPr>
          <w:sz w:val="26"/>
        </w:rPr>
        <w:t>2026</w:t>
      </w:r>
      <w:r>
        <w:rPr>
          <w:spacing w:val="-12"/>
          <w:sz w:val="26"/>
        </w:rPr>
        <w:t xml:space="preserve"> </w:t>
      </w:r>
      <w:r>
        <w:rPr>
          <w:sz w:val="26"/>
        </w:rPr>
        <w:t>годы. В</w:t>
      </w:r>
      <w:r>
        <w:rPr>
          <w:spacing w:val="40"/>
          <w:sz w:val="26"/>
        </w:rPr>
        <w:t xml:space="preserve"> </w:t>
      </w:r>
      <w:r>
        <w:rPr>
          <w:sz w:val="26"/>
        </w:rPr>
        <w:t>2023</w:t>
      </w:r>
      <w:r>
        <w:rPr>
          <w:spacing w:val="40"/>
          <w:sz w:val="26"/>
        </w:rPr>
        <w:t xml:space="preserve"> </w:t>
      </w:r>
      <w:r>
        <w:rPr>
          <w:sz w:val="26"/>
        </w:rPr>
        <w:t>году</w:t>
      </w:r>
      <w:r>
        <w:rPr>
          <w:spacing w:val="40"/>
          <w:sz w:val="26"/>
        </w:rPr>
        <w:t xml:space="preserve"> </w:t>
      </w:r>
      <w:r>
        <w:rPr>
          <w:sz w:val="26"/>
        </w:rPr>
        <w:t>в</w:t>
      </w:r>
      <w:r>
        <w:rPr>
          <w:spacing w:val="40"/>
          <w:sz w:val="26"/>
        </w:rPr>
        <w:t xml:space="preserve"> </w:t>
      </w:r>
      <w:r>
        <w:rPr>
          <w:sz w:val="26"/>
        </w:rPr>
        <w:t>ходе</w:t>
      </w:r>
      <w:r>
        <w:rPr>
          <w:spacing w:val="40"/>
          <w:sz w:val="26"/>
        </w:rPr>
        <w:t xml:space="preserve"> </w:t>
      </w:r>
      <w:r>
        <w:rPr>
          <w:sz w:val="26"/>
        </w:rPr>
        <w:t>реализации</w:t>
      </w:r>
      <w:r>
        <w:rPr>
          <w:spacing w:val="40"/>
          <w:sz w:val="26"/>
        </w:rPr>
        <w:t xml:space="preserve"> </w:t>
      </w:r>
      <w:r>
        <w:rPr>
          <w:sz w:val="26"/>
        </w:rPr>
        <w:t>муниципальной</w:t>
      </w:r>
      <w:r>
        <w:rPr>
          <w:spacing w:val="40"/>
          <w:sz w:val="26"/>
        </w:rPr>
        <w:t xml:space="preserve"> </w:t>
      </w:r>
      <w:r>
        <w:rPr>
          <w:sz w:val="26"/>
        </w:rPr>
        <w:t>программы</w:t>
      </w:r>
      <w:r>
        <w:rPr>
          <w:spacing w:val="40"/>
          <w:sz w:val="26"/>
        </w:rPr>
        <w:t xml:space="preserve"> </w:t>
      </w:r>
      <w:r>
        <w:rPr>
          <w:sz w:val="26"/>
        </w:rPr>
        <w:t>Развитие</w:t>
      </w:r>
      <w:r>
        <w:rPr>
          <w:spacing w:val="40"/>
          <w:sz w:val="26"/>
        </w:rPr>
        <w:t xml:space="preserve"> </w:t>
      </w:r>
      <w:r>
        <w:rPr>
          <w:sz w:val="26"/>
        </w:rPr>
        <w:t>Культуры проведено 23 программных мероприятий: мероприятия, посвященные Международному Женскому</w:t>
      </w:r>
      <w:r>
        <w:rPr>
          <w:spacing w:val="78"/>
          <w:sz w:val="26"/>
        </w:rPr>
        <w:t xml:space="preserve"> </w:t>
      </w:r>
      <w:r>
        <w:rPr>
          <w:sz w:val="26"/>
        </w:rPr>
        <w:t>Дню,</w:t>
      </w:r>
      <w:r>
        <w:rPr>
          <w:spacing w:val="80"/>
          <w:sz w:val="26"/>
        </w:rPr>
        <w:t xml:space="preserve"> </w:t>
      </w:r>
      <w:r>
        <w:rPr>
          <w:sz w:val="26"/>
        </w:rPr>
        <w:t>Дню</w:t>
      </w:r>
      <w:r>
        <w:rPr>
          <w:spacing w:val="80"/>
          <w:sz w:val="26"/>
        </w:rPr>
        <w:t xml:space="preserve"> </w:t>
      </w:r>
      <w:r>
        <w:rPr>
          <w:sz w:val="26"/>
        </w:rPr>
        <w:t>возвращения</w:t>
      </w:r>
      <w:r>
        <w:rPr>
          <w:spacing w:val="80"/>
          <w:sz w:val="26"/>
        </w:rPr>
        <w:t xml:space="preserve"> </w:t>
      </w:r>
      <w:r>
        <w:rPr>
          <w:sz w:val="26"/>
        </w:rPr>
        <w:t>города</w:t>
      </w:r>
      <w:r>
        <w:rPr>
          <w:spacing w:val="80"/>
          <w:sz w:val="26"/>
        </w:rPr>
        <w:t xml:space="preserve"> </w:t>
      </w:r>
      <w:r>
        <w:rPr>
          <w:sz w:val="26"/>
        </w:rPr>
        <w:t>Севастополя</w:t>
      </w:r>
      <w:r>
        <w:rPr>
          <w:spacing w:val="80"/>
          <w:sz w:val="26"/>
        </w:rPr>
        <w:t xml:space="preserve"> </w:t>
      </w:r>
      <w:r>
        <w:rPr>
          <w:sz w:val="26"/>
        </w:rPr>
        <w:t>в</w:t>
      </w:r>
      <w:r>
        <w:rPr>
          <w:spacing w:val="80"/>
          <w:sz w:val="26"/>
        </w:rPr>
        <w:t xml:space="preserve"> </w:t>
      </w:r>
      <w:r>
        <w:rPr>
          <w:sz w:val="26"/>
        </w:rPr>
        <w:t>Россию,</w:t>
      </w:r>
      <w:r>
        <w:rPr>
          <w:spacing w:val="80"/>
          <w:sz w:val="26"/>
        </w:rPr>
        <w:t xml:space="preserve"> </w:t>
      </w:r>
      <w:r>
        <w:rPr>
          <w:sz w:val="26"/>
        </w:rPr>
        <w:t>Дню</w:t>
      </w:r>
      <w:r>
        <w:rPr>
          <w:spacing w:val="80"/>
          <w:sz w:val="26"/>
        </w:rPr>
        <w:t xml:space="preserve"> </w:t>
      </w:r>
      <w:r>
        <w:rPr>
          <w:sz w:val="26"/>
        </w:rPr>
        <w:t>авиации</w:t>
      </w:r>
      <w:r>
        <w:rPr>
          <w:spacing w:val="80"/>
          <w:sz w:val="26"/>
        </w:rPr>
        <w:t xml:space="preserve"> </w:t>
      </w:r>
      <w:r>
        <w:rPr>
          <w:sz w:val="26"/>
        </w:rPr>
        <w:t>и космонавтики,</w:t>
      </w:r>
      <w:r>
        <w:rPr>
          <w:spacing w:val="-11"/>
          <w:sz w:val="26"/>
        </w:rPr>
        <w:t xml:space="preserve"> </w:t>
      </w:r>
      <w:r>
        <w:rPr>
          <w:sz w:val="26"/>
        </w:rPr>
        <w:t>Дню</w:t>
      </w:r>
      <w:r>
        <w:rPr>
          <w:spacing w:val="-8"/>
          <w:sz w:val="26"/>
        </w:rPr>
        <w:t xml:space="preserve"> </w:t>
      </w:r>
      <w:r>
        <w:rPr>
          <w:sz w:val="26"/>
        </w:rPr>
        <w:t>местного</w:t>
      </w:r>
      <w:r>
        <w:rPr>
          <w:spacing w:val="-9"/>
          <w:sz w:val="26"/>
        </w:rPr>
        <w:t xml:space="preserve"> </w:t>
      </w:r>
      <w:r>
        <w:rPr>
          <w:sz w:val="26"/>
        </w:rPr>
        <w:t>самоуправления,</w:t>
      </w:r>
      <w:r>
        <w:rPr>
          <w:spacing w:val="-11"/>
          <w:sz w:val="26"/>
        </w:rPr>
        <w:t xml:space="preserve"> </w:t>
      </w:r>
      <w:r>
        <w:rPr>
          <w:sz w:val="26"/>
        </w:rPr>
        <w:t>Дню</w:t>
      </w:r>
      <w:r>
        <w:rPr>
          <w:spacing w:val="-10"/>
          <w:sz w:val="26"/>
        </w:rPr>
        <w:t xml:space="preserve"> </w:t>
      </w:r>
      <w:r>
        <w:rPr>
          <w:sz w:val="26"/>
        </w:rPr>
        <w:t>Весны</w:t>
      </w:r>
      <w:r>
        <w:rPr>
          <w:spacing w:val="-7"/>
          <w:sz w:val="26"/>
        </w:rPr>
        <w:t xml:space="preserve"> </w:t>
      </w:r>
      <w:r>
        <w:rPr>
          <w:sz w:val="26"/>
        </w:rPr>
        <w:t>и</w:t>
      </w:r>
      <w:r>
        <w:rPr>
          <w:spacing w:val="-10"/>
          <w:sz w:val="26"/>
        </w:rPr>
        <w:t xml:space="preserve"> </w:t>
      </w:r>
      <w:r>
        <w:rPr>
          <w:sz w:val="26"/>
        </w:rPr>
        <w:t>труда,</w:t>
      </w:r>
      <w:r>
        <w:rPr>
          <w:spacing w:val="-11"/>
          <w:sz w:val="26"/>
        </w:rPr>
        <w:t xml:space="preserve"> </w:t>
      </w:r>
      <w:r>
        <w:rPr>
          <w:sz w:val="26"/>
        </w:rPr>
        <w:t>Дню</w:t>
      </w:r>
      <w:r>
        <w:rPr>
          <w:spacing w:val="-10"/>
          <w:sz w:val="26"/>
        </w:rPr>
        <w:t xml:space="preserve"> </w:t>
      </w:r>
      <w:r>
        <w:rPr>
          <w:sz w:val="26"/>
        </w:rPr>
        <w:t>памяти</w:t>
      </w:r>
      <w:r>
        <w:rPr>
          <w:spacing w:val="-8"/>
          <w:sz w:val="26"/>
        </w:rPr>
        <w:t xml:space="preserve"> </w:t>
      </w:r>
      <w:r>
        <w:rPr>
          <w:sz w:val="26"/>
        </w:rPr>
        <w:t>россиян, исполнявших</w:t>
      </w:r>
      <w:r>
        <w:rPr>
          <w:spacing w:val="30"/>
          <w:sz w:val="26"/>
        </w:rPr>
        <w:t xml:space="preserve"> </w:t>
      </w:r>
      <w:r>
        <w:rPr>
          <w:sz w:val="26"/>
        </w:rPr>
        <w:t>свой</w:t>
      </w:r>
      <w:r>
        <w:rPr>
          <w:spacing w:val="30"/>
          <w:sz w:val="26"/>
        </w:rPr>
        <w:t xml:space="preserve"> </w:t>
      </w:r>
      <w:r>
        <w:rPr>
          <w:sz w:val="26"/>
        </w:rPr>
        <w:t>долг</w:t>
      </w:r>
      <w:r>
        <w:rPr>
          <w:spacing w:val="29"/>
          <w:sz w:val="26"/>
        </w:rPr>
        <w:t xml:space="preserve"> </w:t>
      </w:r>
      <w:r>
        <w:rPr>
          <w:sz w:val="26"/>
        </w:rPr>
        <w:t>за</w:t>
      </w:r>
      <w:r>
        <w:rPr>
          <w:spacing w:val="30"/>
          <w:sz w:val="26"/>
        </w:rPr>
        <w:t xml:space="preserve"> </w:t>
      </w:r>
      <w:r>
        <w:rPr>
          <w:sz w:val="26"/>
        </w:rPr>
        <w:t>пределами</w:t>
      </w:r>
      <w:r>
        <w:rPr>
          <w:spacing w:val="30"/>
          <w:sz w:val="26"/>
        </w:rPr>
        <w:t xml:space="preserve"> </w:t>
      </w:r>
      <w:r>
        <w:rPr>
          <w:sz w:val="26"/>
        </w:rPr>
        <w:t>Отечества,</w:t>
      </w:r>
      <w:r>
        <w:rPr>
          <w:spacing w:val="30"/>
          <w:sz w:val="26"/>
        </w:rPr>
        <w:t xml:space="preserve"> </w:t>
      </w:r>
      <w:r>
        <w:rPr>
          <w:sz w:val="26"/>
        </w:rPr>
        <w:t>Дню</w:t>
      </w:r>
      <w:r>
        <w:rPr>
          <w:spacing w:val="33"/>
          <w:sz w:val="26"/>
        </w:rPr>
        <w:t xml:space="preserve"> </w:t>
      </w:r>
      <w:r>
        <w:rPr>
          <w:sz w:val="26"/>
        </w:rPr>
        <w:t>Победы,</w:t>
      </w:r>
      <w:r>
        <w:rPr>
          <w:spacing w:val="30"/>
          <w:sz w:val="26"/>
        </w:rPr>
        <w:t xml:space="preserve"> </w:t>
      </w:r>
      <w:r>
        <w:rPr>
          <w:sz w:val="26"/>
        </w:rPr>
        <w:t>Дню</w:t>
      </w:r>
      <w:r>
        <w:rPr>
          <w:spacing w:val="31"/>
          <w:sz w:val="26"/>
        </w:rPr>
        <w:t xml:space="preserve"> </w:t>
      </w:r>
      <w:r>
        <w:rPr>
          <w:sz w:val="26"/>
        </w:rPr>
        <w:t>памяти</w:t>
      </w:r>
      <w:r>
        <w:rPr>
          <w:spacing w:val="30"/>
          <w:sz w:val="26"/>
        </w:rPr>
        <w:t xml:space="preserve"> </w:t>
      </w:r>
      <w:r>
        <w:rPr>
          <w:sz w:val="26"/>
        </w:rPr>
        <w:t>и</w:t>
      </w:r>
      <w:r>
        <w:rPr>
          <w:spacing w:val="30"/>
          <w:sz w:val="26"/>
        </w:rPr>
        <w:t xml:space="preserve"> </w:t>
      </w:r>
      <w:r>
        <w:rPr>
          <w:sz w:val="26"/>
        </w:rPr>
        <w:t>скорби; Дню партизан и подпольщиков, Дню Защитника Отечества, Дню русского языка, Дню</w:t>
      </w:r>
      <w:r>
        <w:rPr>
          <w:spacing w:val="40"/>
          <w:sz w:val="26"/>
        </w:rPr>
        <w:t xml:space="preserve"> </w:t>
      </w:r>
      <w:r>
        <w:rPr>
          <w:sz w:val="26"/>
        </w:rPr>
        <w:t>рыбака,</w:t>
      </w:r>
      <w:r>
        <w:rPr>
          <w:spacing w:val="36"/>
          <w:sz w:val="26"/>
        </w:rPr>
        <w:t xml:space="preserve"> </w:t>
      </w:r>
      <w:r>
        <w:rPr>
          <w:sz w:val="26"/>
        </w:rPr>
        <w:t>Дню</w:t>
      </w:r>
      <w:r>
        <w:rPr>
          <w:spacing w:val="42"/>
          <w:sz w:val="26"/>
        </w:rPr>
        <w:t xml:space="preserve"> </w:t>
      </w:r>
      <w:r>
        <w:rPr>
          <w:sz w:val="26"/>
        </w:rPr>
        <w:t>учителя,</w:t>
      </w:r>
      <w:r>
        <w:rPr>
          <w:spacing w:val="37"/>
          <w:sz w:val="26"/>
        </w:rPr>
        <w:t xml:space="preserve"> </w:t>
      </w:r>
      <w:r>
        <w:rPr>
          <w:sz w:val="26"/>
        </w:rPr>
        <w:t>Дню</w:t>
      </w:r>
      <w:r>
        <w:rPr>
          <w:spacing w:val="38"/>
          <w:sz w:val="26"/>
        </w:rPr>
        <w:t xml:space="preserve"> </w:t>
      </w:r>
      <w:r>
        <w:rPr>
          <w:sz w:val="26"/>
        </w:rPr>
        <w:t>пожилого</w:t>
      </w:r>
      <w:r>
        <w:rPr>
          <w:spacing w:val="37"/>
          <w:sz w:val="26"/>
        </w:rPr>
        <w:t xml:space="preserve"> </w:t>
      </w:r>
      <w:r>
        <w:rPr>
          <w:sz w:val="26"/>
        </w:rPr>
        <w:t>человека,</w:t>
      </w:r>
      <w:r>
        <w:rPr>
          <w:spacing w:val="36"/>
          <w:sz w:val="26"/>
        </w:rPr>
        <w:t xml:space="preserve"> </w:t>
      </w:r>
      <w:r>
        <w:rPr>
          <w:sz w:val="26"/>
        </w:rPr>
        <w:t>Дню</w:t>
      </w:r>
      <w:r>
        <w:rPr>
          <w:spacing w:val="40"/>
          <w:sz w:val="26"/>
        </w:rPr>
        <w:t xml:space="preserve"> </w:t>
      </w:r>
      <w:r>
        <w:rPr>
          <w:sz w:val="26"/>
        </w:rPr>
        <w:t>Гагаринского</w:t>
      </w:r>
      <w:r>
        <w:rPr>
          <w:spacing w:val="37"/>
          <w:sz w:val="26"/>
        </w:rPr>
        <w:t xml:space="preserve"> </w:t>
      </w:r>
      <w:r>
        <w:rPr>
          <w:sz w:val="26"/>
        </w:rPr>
        <w:t>района,</w:t>
      </w:r>
      <w:r>
        <w:rPr>
          <w:spacing w:val="36"/>
          <w:sz w:val="26"/>
        </w:rPr>
        <w:t xml:space="preserve"> </w:t>
      </w:r>
      <w:r>
        <w:rPr>
          <w:spacing w:val="-2"/>
          <w:sz w:val="26"/>
        </w:rPr>
        <w:t>Открытие</w:t>
      </w:r>
    </w:p>
    <w:p w:rsidR="001459CE" w:rsidRDefault="00152CAF">
      <w:pPr>
        <w:pStyle w:val="a3"/>
        <w:spacing w:line="297" w:lineRule="exact"/>
        <w:ind w:left="170"/>
        <w:jc w:val="both"/>
      </w:pPr>
      <w:r>
        <w:t>доски</w:t>
      </w:r>
      <w:r>
        <w:rPr>
          <w:spacing w:val="-6"/>
        </w:rPr>
        <w:t xml:space="preserve"> </w:t>
      </w:r>
      <w:r>
        <w:t>почета</w:t>
      </w:r>
      <w:r>
        <w:rPr>
          <w:spacing w:val="-7"/>
        </w:rPr>
        <w:t xml:space="preserve"> </w:t>
      </w:r>
      <w:r>
        <w:t>и</w:t>
      </w:r>
      <w:r>
        <w:rPr>
          <w:spacing w:val="-4"/>
        </w:rPr>
        <w:t xml:space="preserve"> </w:t>
      </w:r>
      <w:r>
        <w:rPr>
          <w:spacing w:val="-2"/>
        </w:rPr>
        <w:t>другие.</w:t>
      </w:r>
    </w:p>
    <w:p w:rsidR="001459CE" w:rsidRDefault="00152CAF">
      <w:pPr>
        <w:pStyle w:val="a3"/>
        <w:ind w:left="170" w:right="130" w:firstLine="700"/>
        <w:jc w:val="both"/>
      </w:pPr>
      <w:r>
        <w:t>В 2023 году в ходе реализации муниципальной программы Развитие физической культуры и спорта, которая была направлена на формирование здорового образа жизни среди</w:t>
      </w:r>
      <w:r>
        <w:rPr>
          <w:spacing w:val="-11"/>
        </w:rPr>
        <w:t xml:space="preserve"> </w:t>
      </w:r>
      <w:r>
        <w:t>подрастающего</w:t>
      </w:r>
      <w:r>
        <w:rPr>
          <w:spacing w:val="-9"/>
        </w:rPr>
        <w:t xml:space="preserve"> </w:t>
      </w:r>
      <w:r>
        <w:t>поколения</w:t>
      </w:r>
      <w:r>
        <w:rPr>
          <w:spacing w:val="-11"/>
        </w:rPr>
        <w:t xml:space="preserve"> </w:t>
      </w:r>
      <w:r>
        <w:t>и</w:t>
      </w:r>
      <w:r>
        <w:rPr>
          <w:spacing w:val="-11"/>
        </w:rPr>
        <w:t xml:space="preserve"> </w:t>
      </w:r>
      <w:r>
        <w:t>взрослого</w:t>
      </w:r>
      <w:r>
        <w:rPr>
          <w:spacing w:val="-12"/>
        </w:rPr>
        <w:t xml:space="preserve"> </w:t>
      </w:r>
      <w:r>
        <w:t>населения</w:t>
      </w:r>
      <w:r>
        <w:rPr>
          <w:spacing w:val="-11"/>
        </w:rPr>
        <w:t xml:space="preserve"> </w:t>
      </w:r>
      <w:r>
        <w:t>на</w:t>
      </w:r>
      <w:r>
        <w:rPr>
          <w:spacing w:val="-11"/>
        </w:rPr>
        <w:t xml:space="preserve"> </w:t>
      </w:r>
      <w:r>
        <w:t>территории</w:t>
      </w:r>
      <w:r>
        <w:rPr>
          <w:spacing w:val="-11"/>
        </w:rPr>
        <w:t xml:space="preserve"> </w:t>
      </w:r>
      <w:r>
        <w:t>внутригородского муниципального образования, было проведено 29 спортивных мероприятий, в том числе без финансирования 11 мероприятий (Рождественский турнир ВМО Гагаринский МО округ по русским шашкам, первенство ВМО Гагаринский МО по водному поло, всероссийские соревнования «Чудо-шашки» среди общеобразовательных учреждений ВМО Гагаринский МО по русским шашкам (I этап), первенство ВМО Гагаринский МО по русским шашкам, турнир Клуба спортивных единоборств «Севастополь» ВМО Гагаринский</w:t>
      </w:r>
      <w:r>
        <w:rPr>
          <w:spacing w:val="-14"/>
        </w:rPr>
        <w:t xml:space="preserve"> </w:t>
      </w:r>
      <w:r>
        <w:t>МО</w:t>
      </w:r>
      <w:r>
        <w:rPr>
          <w:spacing w:val="-14"/>
        </w:rPr>
        <w:t xml:space="preserve"> </w:t>
      </w:r>
      <w:r>
        <w:t>по</w:t>
      </w:r>
      <w:r>
        <w:rPr>
          <w:spacing w:val="-14"/>
        </w:rPr>
        <w:t xml:space="preserve"> </w:t>
      </w:r>
      <w:r>
        <w:t>дзюдо</w:t>
      </w:r>
      <w:r>
        <w:rPr>
          <w:spacing w:val="-14"/>
        </w:rPr>
        <w:t xml:space="preserve"> </w:t>
      </w:r>
      <w:r>
        <w:t>среди</w:t>
      </w:r>
      <w:r>
        <w:rPr>
          <w:spacing w:val="-14"/>
        </w:rPr>
        <w:t xml:space="preserve"> </w:t>
      </w:r>
      <w:r>
        <w:t>младших</w:t>
      </w:r>
      <w:r>
        <w:rPr>
          <w:spacing w:val="-12"/>
        </w:rPr>
        <w:t xml:space="preserve"> </w:t>
      </w:r>
      <w:r>
        <w:t>юношей,</w:t>
      </w:r>
      <w:r>
        <w:rPr>
          <w:spacing w:val="-14"/>
        </w:rPr>
        <w:t xml:space="preserve"> </w:t>
      </w:r>
      <w:r>
        <w:t>соревнования</w:t>
      </w:r>
      <w:r>
        <w:rPr>
          <w:spacing w:val="-14"/>
        </w:rPr>
        <w:t xml:space="preserve"> </w:t>
      </w:r>
      <w:r>
        <w:t>ВМО</w:t>
      </w:r>
      <w:r>
        <w:rPr>
          <w:spacing w:val="-14"/>
        </w:rPr>
        <w:t xml:space="preserve"> </w:t>
      </w:r>
      <w:r>
        <w:t>Гагаринский</w:t>
      </w:r>
      <w:r>
        <w:rPr>
          <w:spacing w:val="-11"/>
        </w:rPr>
        <w:t xml:space="preserve"> </w:t>
      </w:r>
      <w:r>
        <w:t>МО по</w:t>
      </w:r>
      <w:r>
        <w:rPr>
          <w:spacing w:val="24"/>
        </w:rPr>
        <w:t xml:space="preserve"> </w:t>
      </w:r>
      <w:r>
        <w:t>шахматам</w:t>
      </w:r>
      <w:r>
        <w:rPr>
          <w:spacing w:val="26"/>
        </w:rPr>
        <w:t xml:space="preserve"> </w:t>
      </w:r>
      <w:r>
        <w:t>«Кубок</w:t>
      </w:r>
      <w:r>
        <w:rPr>
          <w:spacing w:val="25"/>
        </w:rPr>
        <w:t xml:space="preserve"> </w:t>
      </w:r>
      <w:r>
        <w:t>выходного</w:t>
      </w:r>
      <w:r>
        <w:rPr>
          <w:spacing w:val="27"/>
        </w:rPr>
        <w:t xml:space="preserve"> </w:t>
      </w:r>
      <w:r>
        <w:t>дня</w:t>
      </w:r>
      <w:r>
        <w:rPr>
          <w:spacing w:val="25"/>
        </w:rPr>
        <w:t xml:space="preserve"> </w:t>
      </w:r>
      <w:r>
        <w:t>по</w:t>
      </w:r>
      <w:r>
        <w:rPr>
          <w:spacing w:val="27"/>
        </w:rPr>
        <w:t xml:space="preserve"> </w:t>
      </w:r>
      <w:r>
        <w:t>блицу</w:t>
      </w:r>
      <w:r>
        <w:rPr>
          <w:spacing w:val="22"/>
        </w:rPr>
        <w:t xml:space="preserve"> </w:t>
      </w:r>
      <w:r>
        <w:t>2023»,</w:t>
      </w:r>
      <w:r>
        <w:rPr>
          <w:spacing w:val="26"/>
        </w:rPr>
        <w:t xml:space="preserve"> </w:t>
      </w:r>
      <w:r>
        <w:t>соревнования</w:t>
      </w:r>
      <w:r>
        <w:rPr>
          <w:spacing w:val="25"/>
        </w:rPr>
        <w:t xml:space="preserve"> </w:t>
      </w:r>
      <w:r>
        <w:t>ВМО</w:t>
      </w:r>
      <w:r>
        <w:rPr>
          <w:spacing w:val="26"/>
        </w:rPr>
        <w:t xml:space="preserve"> </w:t>
      </w:r>
      <w:r>
        <w:t>Гагаринский</w:t>
      </w:r>
    </w:p>
    <w:p w:rsidR="001459CE" w:rsidRDefault="001459CE">
      <w:pPr>
        <w:jc w:val="both"/>
        <w:sectPr w:rsidR="001459CE">
          <w:pgSz w:w="11910" w:h="16840"/>
          <w:pgMar w:top="1040" w:right="720" w:bottom="280" w:left="960" w:header="720" w:footer="720" w:gutter="0"/>
          <w:cols w:space="720"/>
        </w:sectPr>
      </w:pPr>
    </w:p>
    <w:p w:rsidR="001459CE" w:rsidRDefault="00152CAF">
      <w:pPr>
        <w:pStyle w:val="a3"/>
        <w:spacing w:before="67"/>
        <w:ind w:left="172" w:right="127"/>
        <w:jc w:val="both"/>
      </w:pPr>
      <w:r>
        <w:lastRenderedPageBreak/>
        <w:t>МО по шахматам «Кубок выходного дня по шахматам 2023» и др.) и за счет средств местного бюджета – 18 мероприятий (турнир по мини-футболу среди детских команд, приуроченного к празднованию Дня возвращения города Севастополя в Россию, турнир по</w:t>
      </w:r>
      <w:r>
        <w:rPr>
          <w:spacing w:val="-17"/>
        </w:rPr>
        <w:t xml:space="preserve"> </w:t>
      </w:r>
      <w:r>
        <w:t>дзюдо</w:t>
      </w:r>
      <w:r>
        <w:rPr>
          <w:spacing w:val="-16"/>
        </w:rPr>
        <w:t xml:space="preserve"> </w:t>
      </w:r>
      <w:r>
        <w:t>среди</w:t>
      </w:r>
      <w:r>
        <w:rPr>
          <w:spacing w:val="-16"/>
        </w:rPr>
        <w:t xml:space="preserve"> </w:t>
      </w:r>
      <w:r>
        <w:t>младших</w:t>
      </w:r>
      <w:r>
        <w:rPr>
          <w:spacing w:val="-16"/>
        </w:rPr>
        <w:t xml:space="preserve"> </w:t>
      </w:r>
      <w:r>
        <w:t>юношей,</w:t>
      </w:r>
      <w:r>
        <w:rPr>
          <w:spacing w:val="-17"/>
        </w:rPr>
        <w:t xml:space="preserve"> </w:t>
      </w:r>
      <w:r>
        <w:t>посвященное</w:t>
      </w:r>
      <w:r>
        <w:rPr>
          <w:spacing w:val="-16"/>
        </w:rPr>
        <w:t xml:space="preserve"> </w:t>
      </w:r>
      <w:r>
        <w:t>воссоединению</w:t>
      </w:r>
      <w:r>
        <w:rPr>
          <w:spacing w:val="-13"/>
        </w:rPr>
        <w:t xml:space="preserve"> </w:t>
      </w:r>
      <w:r>
        <w:t>Крыма</w:t>
      </w:r>
      <w:r>
        <w:rPr>
          <w:spacing w:val="-17"/>
        </w:rPr>
        <w:t xml:space="preserve"> </w:t>
      </w:r>
      <w:r>
        <w:t>с</w:t>
      </w:r>
      <w:r>
        <w:rPr>
          <w:spacing w:val="-16"/>
        </w:rPr>
        <w:t xml:space="preserve"> </w:t>
      </w:r>
      <w:r>
        <w:t>Россией,</w:t>
      </w:r>
      <w:r>
        <w:rPr>
          <w:spacing w:val="-16"/>
        </w:rPr>
        <w:t xml:space="preserve"> </w:t>
      </w:r>
      <w:r>
        <w:t>турнир по</w:t>
      </w:r>
      <w:r>
        <w:rPr>
          <w:spacing w:val="-4"/>
        </w:rPr>
        <w:t xml:space="preserve"> </w:t>
      </w:r>
      <w:r>
        <w:t>быстрым</w:t>
      </w:r>
      <w:r>
        <w:rPr>
          <w:spacing w:val="-2"/>
        </w:rPr>
        <w:t xml:space="preserve"> </w:t>
      </w:r>
      <w:r>
        <w:t>шахматам</w:t>
      </w:r>
      <w:r>
        <w:rPr>
          <w:spacing w:val="-5"/>
        </w:rPr>
        <w:t xml:space="preserve"> </w:t>
      </w:r>
      <w:r>
        <w:t>среди учащихся,</w:t>
      </w:r>
      <w:r>
        <w:rPr>
          <w:spacing w:val="-4"/>
        </w:rPr>
        <w:t xml:space="preserve"> </w:t>
      </w:r>
      <w:r>
        <w:t>посвященный</w:t>
      </w:r>
      <w:r>
        <w:rPr>
          <w:spacing w:val="-3"/>
        </w:rPr>
        <w:t xml:space="preserve"> </w:t>
      </w:r>
      <w:r>
        <w:t>Дню</w:t>
      </w:r>
      <w:r>
        <w:rPr>
          <w:spacing w:val="-3"/>
        </w:rPr>
        <w:t xml:space="preserve"> </w:t>
      </w:r>
      <w:r>
        <w:t>защитника</w:t>
      </w:r>
      <w:r>
        <w:rPr>
          <w:spacing w:val="-1"/>
        </w:rPr>
        <w:t xml:space="preserve"> </w:t>
      </w:r>
      <w:r>
        <w:t>отечества,</w:t>
      </w:r>
      <w:r>
        <w:rPr>
          <w:spacing w:val="-4"/>
        </w:rPr>
        <w:t xml:space="preserve"> </w:t>
      </w:r>
      <w:r>
        <w:t>турнир по</w:t>
      </w:r>
      <w:r>
        <w:rPr>
          <w:spacing w:val="-2"/>
        </w:rPr>
        <w:t xml:space="preserve"> </w:t>
      </w:r>
      <w:r>
        <w:t>быстрым</w:t>
      </w:r>
      <w:r>
        <w:rPr>
          <w:spacing w:val="-3"/>
        </w:rPr>
        <w:t xml:space="preserve"> </w:t>
      </w:r>
      <w:r>
        <w:t>шахматам</w:t>
      </w:r>
      <w:r>
        <w:rPr>
          <w:spacing w:val="-3"/>
        </w:rPr>
        <w:t xml:space="preserve"> </w:t>
      </w:r>
      <w:r>
        <w:t>среди учащихся</w:t>
      </w:r>
      <w:r>
        <w:rPr>
          <w:spacing w:val="-1"/>
        </w:rPr>
        <w:t xml:space="preserve"> </w:t>
      </w:r>
      <w:r>
        <w:t>общеобразовательных учреждений</w:t>
      </w:r>
      <w:r>
        <w:rPr>
          <w:spacing w:val="-1"/>
        </w:rPr>
        <w:t xml:space="preserve"> </w:t>
      </w:r>
      <w:r>
        <w:t>Гагаринского района, посвященный Международному женскому дню 8 Марта и посвященный 78-й годовщине Победы в ВОВ, первенство по самбо среди младших юношей, посвященное празднованию</w:t>
      </w:r>
      <w:r>
        <w:rPr>
          <w:spacing w:val="-17"/>
        </w:rPr>
        <w:t xml:space="preserve"> </w:t>
      </w:r>
      <w:r>
        <w:t>дня</w:t>
      </w:r>
      <w:r>
        <w:rPr>
          <w:spacing w:val="-16"/>
        </w:rPr>
        <w:t xml:space="preserve"> </w:t>
      </w:r>
      <w:r>
        <w:t>Победы</w:t>
      </w:r>
      <w:r>
        <w:rPr>
          <w:spacing w:val="-16"/>
        </w:rPr>
        <w:t xml:space="preserve"> </w:t>
      </w:r>
      <w:r>
        <w:t>ВОВ,</w:t>
      </w:r>
      <w:r>
        <w:rPr>
          <w:spacing w:val="-16"/>
        </w:rPr>
        <w:t xml:space="preserve"> </w:t>
      </w:r>
      <w:r>
        <w:t>первенство</w:t>
      </w:r>
      <w:r>
        <w:rPr>
          <w:spacing w:val="-17"/>
        </w:rPr>
        <w:t xml:space="preserve"> </w:t>
      </w:r>
      <w:r>
        <w:t>по</w:t>
      </w:r>
      <w:r>
        <w:rPr>
          <w:spacing w:val="-16"/>
        </w:rPr>
        <w:t xml:space="preserve"> </w:t>
      </w:r>
      <w:r>
        <w:t>тхэквондо,</w:t>
      </w:r>
      <w:r>
        <w:rPr>
          <w:spacing w:val="-16"/>
        </w:rPr>
        <w:t xml:space="preserve"> </w:t>
      </w:r>
      <w:r>
        <w:t>приуроченное</w:t>
      </w:r>
      <w:r>
        <w:rPr>
          <w:spacing w:val="-16"/>
        </w:rPr>
        <w:t xml:space="preserve"> </w:t>
      </w:r>
      <w:r>
        <w:t>к</w:t>
      </w:r>
      <w:r>
        <w:rPr>
          <w:spacing w:val="-17"/>
        </w:rPr>
        <w:t xml:space="preserve"> </w:t>
      </w:r>
      <w:r>
        <w:t>празднованию Дня Победы, парусная регата, посвященная Дню Победы, первенство по парусному спорту, первенство по спортивной аэробике, посвященное Дню России, парусная регата на кубок Главы, шахматный турнир и другие).</w:t>
      </w:r>
    </w:p>
    <w:p w:rsidR="001459CE" w:rsidRDefault="00152CAF">
      <w:pPr>
        <w:pStyle w:val="a3"/>
        <w:ind w:left="172" w:right="127" w:firstLine="701"/>
        <w:jc w:val="both"/>
      </w:pPr>
      <w:r>
        <w:t>В ходе реализации муниципальной программы «Осуществление и развитие территориального общественного самоуправления во внутригородском муниципальном образовании</w:t>
      </w:r>
      <w:r>
        <w:rPr>
          <w:spacing w:val="-10"/>
        </w:rPr>
        <w:t xml:space="preserve"> </w:t>
      </w:r>
      <w:r>
        <w:t>города</w:t>
      </w:r>
      <w:r>
        <w:rPr>
          <w:spacing w:val="-10"/>
        </w:rPr>
        <w:t xml:space="preserve"> </w:t>
      </w:r>
      <w:r>
        <w:t>Севастополя</w:t>
      </w:r>
      <w:r>
        <w:rPr>
          <w:spacing w:val="-10"/>
        </w:rPr>
        <w:t xml:space="preserve"> </w:t>
      </w:r>
      <w:r>
        <w:t>Гагаринский</w:t>
      </w:r>
      <w:r>
        <w:rPr>
          <w:spacing w:val="-10"/>
        </w:rPr>
        <w:t xml:space="preserve"> </w:t>
      </w:r>
      <w:r>
        <w:t>муниципальный</w:t>
      </w:r>
      <w:r>
        <w:rPr>
          <w:spacing w:val="-10"/>
        </w:rPr>
        <w:t xml:space="preserve"> </w:t>
      </w:r>
      <w:r>
        <w:t>округ</w:t>
      </w:r>
      <w:r>
        <w:rPr>
          <w:spacing w:val="-11"/>
        </w:rPr>
        <w:t xml:space="preserve"> </w:t>
      </w:r>
      <w:r>
        <w:t>на</w:t>
      </w:r>
      <w:r>
        <w:rPr>
          <w:spacing w:val="-10"/>
        </w:rPr>
        <w:t xml:space="preserve"> </w:t>
      </w:r>
      <w:r>
        <w:t>2022-2026</w:t>
      </w:r>
      <w:r>
        <w:rPr>
          <w:spacing w:val="-10"/>
        </w:rPr>
        <w:t xml:space="preserve"> </w:t>
      </w:r>
      <w:r>
        <w:t>годы» в</w:t>
      </w:r>
      <w:r>
        <w:rPr>
          <w:spacing w:val="-8"/>
        </w:rPr>
        <w:t xml:space="preserve"> </w:t>
      </w:r>
      <w:r>
        <w:t>2023</w:t>
      </w:r>
      <w:r>
        <w:rPr>
          <w:spacing w:val="-6"/>
        </w:rPr>
        <w:t xml:space="preserve"> </w:t>
      </w:r>
      <w:r>
        <w:t>году</w:t>
      </w:r>
      <w:r>
        <w:rPr>
          <w:spacing w:val="-13"/>
        </w:rPr>
        <w:t xml:space="preserve"> </w:t>
      </w:r>
      <w:r>
        <w:t>были</w:t>
      </w:r>
      <w:r>
        <w:rPr>
          <w:spacing w:val="-8"/>
        </w:rPr>
        <w:t xml:space="preserve"> </w:t>
      </w:r>
      <w:r>
        <w:t>проведены</w:t>
      </w:r>
      <w:r>
        <w:rPr>
          <w:spacing w:val="-8"/>
        </w:rPr>
        <w:t xml:space="preserve"> </w:t>
      </w:r>
      <w:r>
        <w:t>семинары,</w:t>
      </w:r>
      <w:r>
        <w:rPr>
          <w:spacing w:val="-6"/>
        </w:rPr>
        <w:t xml:space="preserve"> </w:t>
      </w:r>
      <w:r>
        <w:t>круглые</w:t>
      </w:r>
      <w:r>
        <w:rPr>
          <w:spacing w:val="-8"/>
        </w:rPr>
        <w:t xml:space="preserve"> </w:t>
      </w:r>
      <w:r>
        <w:t>столы,</w:t>
      </w:r>
      <w:r>
        <w:rPr>
          <w:spacing w:val="-6"/>
        </w:rPr>
        <w:t xml:space="preserve"> </w:t>
      </w:r>
      <w:r>
        <w:t>вэбинары,</w:t>
      </w:r>
      <w:r>
        <w:rPr>
          <w:spacing w:val="-9"/>
        </w:rPr>
        <w:t xml:space="preserve"> </w:t>
      </w:r>
      <w:r>
        <w:t>заседания</w:t>
      </w:r>
      <w:r>
        <w:rPr>
          <w:spacing w:val="-8"/>
        </w:rPr>
        <w:t xml:space="preserve"> </w:t>
      </w:r>
      <w:r>
        <w:t>по</w:t>
      </w:r>
      <w:r>
        <w:rPr>
          <w:spacing w:val="-8"/>
        </w:rPr>
        <w:t xml:space="preserve"> </w:t>
      </w:r>
      <w:r>
        <w:t>вопросам осуществления территориально общественного самоуправления в Гагаринском округе, финансирование которых за счет средств местного бюджета не было предусмотрено.</w:t>
      </w:r>
    </w:p>
    <w:p w:rsidR="001459CE" w:rsidRDefault="00152CAF">
      <w:pPr>
        <w:pStyle w:val="a3"/>
        <w:ind w:left="172" w:right="127" w:firstLine="700"/>
        <w:jc w:val="both"/>
      </w:pPr>
      <w:r>
        <w:t>Реализация</w:t>
      </w:r>
      <w:r>
        <w:rPr>
          <w:spacing w:val="-3"/>
        </w:rPr>
        <w:t xml:space="preserve"> </w:t>
      </w:r>
      <w:r>
        <w:t>муниципальной</w:t>
      </w:r>
      <w:r>
        <w:rPr>
          <w:spacing w:val="-3"/>
        </w:rPr>
        <w:t xml:space="preserve"> </w:t>
      </w:r>
      <w:r>
        <w:t>программы</w:t>
      </w:r>
      <w:r>
        <w:rPr>
          <w:spacing w:val="-2"/>
        </w:rPr>
        <w:t xml:space="preserve"> </w:t>
      </w:r>
      <w:r>
        <w:t>по</w:t>
      </w:r>
      <w:r>
        <w:rPr>
          <w:spacing w:val="-3"/>
        </w:rPr>
        <w:t xml:space="preserve"> </w:t>
      </w:r>
      <w:r>
        <w:t>информационной</w:t>
      </w:r>
      <w:r>
        <w:rPr>
          <w:spacing w:val="-3"/>
        </w:rPr>
        <w:t xml:space="preserve"> </w:t>
      </w:r>
      <w:r>
        <w:t>политики</w:t>
      </w:r>
      <w:r>
        <w:rPr>
          <w:spacing w:val="-3"/>
        </w:rPr>
        <w:t xml:space="preserve"> </w:t>
      </w:r>
      <w:r>
        <w:t>в</w:t>
      </w:r>
      <w:r>
        <w:rPr>
          <w:spacing w:val="-3"/>
        </w:rPr>
        <w:t xml:space="preserve"> </w:t>
      </w:r>
      <w:r>
        <w:t>2023</w:t>
      </w:r>
      <w:r>
        <w:rPr>
          <w:spacing w:val="-3"/>
        </w:rPr>
        <w:t xml:space="preserve"> </w:t>
      </w:r>
      <w:r>
        <w:t>году привела к улучшению информирования жителей Гагаринского округа о деятельности органов муниципальной власти. За счет средств местного бюджета были произведены расходы на печатание выпусков муниципальной газеты «Гагаринский муниципальный вестник». В рамках реализации данной муниципальной программы, в 2023 году были произведены расходы на печатание 11 выпусков муниципальной газеты «Гагаринский муниципальный вестник».</w:t>
      </w:r>
    </w:p>
    <w:p w:rsidR="001459CE" w:rsidRDefault="00152CAF">
      <w:pPr>
        <w:pStyle w:val="a3"/>
        <w:spacing w:line="298" w:lineRule="exact"/>
        <w:ind w:left="873"/>
        <w:jc w:val="both"/>
      </w:pPr>
      <w:r>
        <w:t>С</w:t>
      </w:r>
      <w:r>
        <w:rPr>
          <w:spacing w:val="37"/>
        </w:rPr>
        <w:t xml:space="preserve">  </w:t>
      </w:r>
      <w:r>
        <w:t>целью</w:t>
      </w:r>
      <w:r>
        <w:rPr>
          <w:spacing w:val="37"/>
        </w:rPr>
        <w:t xml:space="preserve">  </w:t>
      </w:r>
      <w:r>
        <w:t>реализации</w:t>
      </w:r>
      <w:r>
        <w:rPr>
          <w:spacing w:val="37"/>
        </w:rPr>
        <w:t xml:space="preserve">  </w:t>
      </w:r>
      <w:r>
        <w:t>Закона</w:t>
      </w:r>
      <w:r>
        <w:rPr>
          <w:spacing w:val="38"/>
        </w:rPr>
        <w:t xml:space="preserve">  </w:t>
      </w:r>
      <w:r>
        <w:t>города</w:t>
      </w:r>
      <w:r>
        <w:rPr>
          <w:spacing w:val="37"/>
        </w:rPr>
        <w:t xml:space="preserve">  </w:t>
      </w:r>
      <w:r>
        <w:t>Севастополя</w:t>
      </w:r>
      <w:r>
        <w:rPr>
          <w:spacing w:val="37"/>
        </w:rPr>
        <w:t xml:space="preserve">  </w:t>
      </w:r>
      <w:r>
        <w:t>от</w:t>
      </w:r>
      <w:r>
        <w:rPr>
          <w:spacing w:val="37"/>
        </w:rPr>
        <w:t xml:space="preserve">  </w:t>
      </w:r>
      <w:r>
        <w:t>29</w:t>
      </w:r>
      <w:r>
        <w:rPr>
          <w:spacing w:val="38"/>
        </w:rPr>
        <w:t xml:space="preserve">  </w:t>
      </w:r>
      <w:r>
        <w:t>декабря</w:t>
      </w:r>
      <w:r>
        <w:rPr>
          <w:spacing w:val="37"/>
        </w:rPr>
        <w:t xml:space="preserve">  </w:t>
      </w:r>
      <w:r>
        <w:t>2016</w:t>
      </w:r>
      <w:r>
        <w:rPr>
          <w:spacing w:val="37"/>
        </w:rPr>
        <w:t xml:space="preserve">  </w:t>
      </w:r>
      <w:r>
        <w:rPr>
          <w:spacing w:val="-5"/>
        </w:rPr>
        <w:t>г.</w:t>
      </w:r>
    </w:p>
    <w:p w:rsidR="001459CE" w:rsidRDefault="00152CAF">
      <w:pPr>
        <w:pStyle w:val="a3"/>
        <w:ind w:left="172" w:right="130"/>
        <w:jc w:val="both"/>
      </w:pPr>
      <w:r>
        <w:t>№ 314-ЗС «О наделении органов местного самоуправления в городе Севастополе отдельными государственными полномочиями города Севастополя» и выполнения в его рамках</w:t>
      </w:r>
      <w:r>
        <w:rPr>
          <w:spacing w:val="-10"/>
        </w:rPr>
        <w:t xml:space="preserve"> </w:t>
      </w:r>
      <w:r>
        <w:t>переданных</w:t>
      </w:r>
      <w:r>
        <w:rPr>
          <w:spacing w:val="-10"/>
        </w:rPr>
        <w:t xml:space="preserve"> </w:t>
      </w:r>
      <w:r>
        <w:t>отдельных</w:t>
      </w:r>
      <w:r>
        <w:rPr>
          <w:spacing w:val="-8"/>
        </w:rPr>
        <w:t xml:space="preserve"> </w:t>
      </w:r>
      <w:r>
        <w:t>государственных</w:t>
      </w:r>
      <w:r>
        <w:rPr>
          <w:spacing w:val="-11"/>
        </w:rPr>
        <w:t xml:space="preserve"> </w:t>
      </w:r>
      <w:r>
        <w:t>полномочий</w:t>
      </w:r>
      <w:r>
        <w:rPr>
          <w:spacing w:val="-10"/>
        </w:rPr>
        <w:t xml:space="preserve"> </w:t>
      </w:r>
      <w:r>
        <w:t>в</w:t>
      </w:r>
      <w:r>
        <w:rPr>
          <w:spacing w:val="-8"/>
        </w:rPr>
        <w:t xml:space="preserve"> </w:t>
      </w:r>
      <w:r>
        <w:t>сфере</w:t>
      </w:r>
      <w:r>
        <w:rPr>
          <w:spacing w:val="-10"/>
        </w:rPr>
        <w:t xml:space="preserve"> </w:t>
      </w:r>
      <w:r>
        <w:t>благоустройства</w:t>
      </w:r>
      <w:r>
        <w:rPr>
          <w:spacing w:val="-8"/>
        </w:rPr>
        <w:t xml:space="preserve"> </w:t>
      </w:r>
      <w:r>
        <w:t>во внутригородском</w:t>
      </w:r>
      <w:r>
        <w:rPr>
          <w:spacing w:val="33"/>
        </w:rPr>
        <w:t xml:space="preserve"> </w:t>
      </w:r>
      <w:r>
        <w:t>муниципальном</w:t>
      </w:r>
      <w:r>
        <w:rPr>
          <w:spacing w:val="34"/>
        </w:rPr>
        <w:t xml:space="preserve"> </w:t>
      </w:r>
      <w:r>
        <w:t>образовании</w:t>
      </w:r>
      <w:r>
        <w:rPr>
          <w:spacing w:val="37"/>
        </w:rPr>
        <w:t xml:space="preserve"> </w:t>
      </w:r>
      <w:r>
        <w:t>утверждена</w:t>
      </w:r>
      <w:r>
        <w:rPr>
          <w:spacing w:val="34"/>
        </w:rPr>
        <w:t xml:space="preserve"> </w:t>
      </w:r>
      <w:r>
        <w:t>муниципальная</w:t>
      </w:r>
      <w:r>
        <w:rPr>
          <w:spacing w:val="33"/>
        </w:rPr>
        <w:t xml:space="preserve"> </w:t>
      </w:r>
      <w:r>
        <w:rPr>
          <w:spacing w:val="-2"/>
        </w:rPr>
        <w:t>программа</w:t>
      </w:r>
    </w:p>
    <w:p w:rsidR="001459CE" w:rsidRDefault="00152CAF">
      <w:pPr>
        <w:pStyle w:val="a3"/>
        <w:ind w:left="172" w:right="130"/>
        <w:jc w:val="both"/>
      </w:pPr>
      <w:r>
        <w:t>«Развитие благоустройства на территории внутригородского муниципального образования города Севастополя Гагаринский муниципальный округ на 2022 - 2026 годы»,</w:t>
      </w:r>
      <w:r>
        <w:rPr>
          <w:spacing w:val="-17"/>
        </w:rPr>
        <w:t xml:space="preserve"> </w:t>
      </w:r>
      <w:r>
        <w:t>которая</w:t>
      </w:r>
      <w:r>
        <w:rPr>
          <w:spacing w:val="-16"/>
        </w:rPr>
        <w:t xml:space="preserve"> </w:t>
      </w:r>
      <w:r>
        <w:t>была</w:t>
      </w:r>
      <w:r>
        <w:rPr>
          <w:spacing w:val="-16"/>
        </w:rPr>
        <w:t xml:space="preserve"> </w:t>
      </w:r>
      <w:r>
        <w:t>реализована</w:t>
      </w:r>
      <w:r>
        <w:rPr>
          <w:spacing w:val="-16"/>
        </w:rPr>
        <w:t xml:space="preserve"> </w:t>
      </w:r>
      <w:r>
        <w:t>за</w:t>
      </w:r>
      <w:r>
        <w:rPr>
          <w:spacing w:val="-17"/>
        </w:rPr>
        <w:t xml:space="preserve"> </w:t>
      </w:r>
      <w:r>
        <w:t>счет</w:t>
      </w:r>
      <w:r>
        <w:rPr>
          <w:spacing w:val="-16"/>
        </w:rPr>
        <w:t xml:space="preserve"> </w:t>
      </w:r>
      <w:r>
        <w:t>средств</w:t>
      </w:r>
      <w:r>
        <w:rPr>
          <w:spacing w:val="-16"/>
        </w:rPr>
        <w:t xml:space="preserve"> </w:t>
      </w:r>
      <w:r>
        <w:t>субвенции,</w:t>
      </w:r>
      <w:r>
        <w:rPr>
          <w:spacing w:val="-16"/>
        </w:rPr>
        <w:t xml:space="preserve"> </w:t>
      </w:r>
      <w:r>
        <w:t>предоставляемой</w:t>
      </w:r>
      <w:r>
        <w:rPr>
          <w:spacing w:val="-17"/>
        </w:rPr>
        <w:t xml:space="preserve"> </w:t>
      </w:r>
      <w:r>
        <w:t>из</w:t>
      </w:r>
      <w:r>
        <w:rPr>
          <w:spacing w:val="-16"/>
        </w:rPr>
        <w:t xml:space="preserve"> </w:t>
      </w:r>
      <w:r>
        <w:t>бюджета города Севастополя.</w:t>
      </w:r>
    </w:p>
    <w:p w:rsidR="001459CE" w:rsidRDefault="00152CAF">
      <w:pPr>
        <w:pStyle w:val="a3"/>
        <w:ind w:left="171" w:right="126" w:firstLine="700"/>
        <w:jc w:val="both"/>
      </w:pPr>
      <w:r>
        <w:t>Для</w:t>
      </w:r>
      <w:r>
        <w:rPr>
          <w:spacing w:val="-9"/>
        </w:rPr>
        <w:t xml:space="preserve"> </w:t>
      </w:r>
      <w:r>
        <w:t>предоставления</w:t>
      </w:r>
      <w:r>
        <w:rPr>
          <w:spacing w:val="-9"/>
        </w:rPr>
        <w:t xml:space="preserve"> </w:t>
      </w:r>
      <w:r>
        <w:t>субвенции</w:t>
      </w:r>
      <w:r>
        <w:rPr>
          <w:spacing w:val="-9"/>
        </w:rPr>
        <w:t xml:space="preserve"> </w:t>
      </w:r>
      <w:r>
        <w:t>из</w:t>
      </w:r>
      <w:r>
        <w:rPr>
          <w:spacing w:val="-9"/>
        </w:rPr>
        <w:t xml:space="preserve"> </w:t>
      </w:r>
      <w:r>
        <w:t>бюджета</w:t>
      </w:r>
      <w:r>
        <w:rPr>
          <w:spacing w:val="-7"/>
        </w:rPr>
        <w:t xml:space="preserve"> </w:t>
      </w:r>
      <w:r>
        <w:t>города</w:t>
      </w:r>
      <w:r>
        <w:rPr>
          <w:spacing w:val="-9"/>
        </w:rPr>
        <w:t xml:space="preserve"> </w:t>
      </w:r>
      <w:r>
        <w:t>Севастополя</w:t>
      </w:r>
      <w:r>
        <w:rPr>
          <w:spacing w:val="-9"/>
        </w:rPr>
        <w:t xml:space="preserve"> </w:t>
      </w:r>
      <w:r>
        <w:t>в</w:t>
      </w:r>
      <w:r>
        <w:rPr>
          <w:spacing w:val="-7"/>
        </w:rPr>
        <w:t xml:space="preserve"> </w:t>
      </w:r>
      <w:r>
        <w:t>местный</w:t>
      </w:r>
      <w:r>
        <w:rPr>
          <w:spacing w:val="-9"/>
        </w:rPr>
        <w:t xml:space="preserve"> </w:t>
      </w:r>
      <w:r>
        <w:t>бюджет между Департаментом городского хозяйства города Севастополя и местной администрацией было заключено Соглашение о предоставлении субвенции бюджету внутригородского муниципального образования города Севастополя Гагаринский муниципальный округ на реализацию отдельных государственных полномочий города Севастополя</w:t>
      </w:r>
      <w:r>
        <w:rPr>
          <w:spacing w:val="57"/>
        </w:rPr>
        <w:t xml:space="preserve"> </w:t>
      </w:r>
      <w:r>
        <w:t>в</w:t>
      </w:r>
      <w:r>
        <w:rPr>
          <w:spacing w:val="54"/>
        </w:rPr>
        <w:t xml:space="preserve"> </w:t>
      </w:r>
      <w:r>
        <w:t>соответствии</w:t>
      </w:r>
      <w:r>
        <w:rPr>
          <w:spacing w:val="55"/>
        </w:rPr>
        <w:t xml:space="preserve"> </w:t>
      </w:r>
      <w:r>
        <w:t>с</w:t>
      </w:r>
      <w:r>
        <w:rPr>
          <w:spacing w:val="56"/>
        </w:rPr>
        <w:t xml:space="preserve"> </w:t>
      </w:r>
      <w:r>
        <w:t>Законом</w:t>
      </w:r>
      <w:r>
        <w:rPr>
          <w:spacing w:val="55"/>
        </w:rPr>
        <w:t xml:space="preserve"> </w:t>
      </w:r>
      <w:r>
        <w:t>города</w:t>
      </w:r>
      <w:r>
        <w:rPr>
          <w:spacing w:val="55"/>
        </w:rPr>
        <w:t xml:space="preserve"> </w:t>
      </w:r>
      <w:r>
        <w:t>Севастополя</w:t>
      </w:r>
      <w:r>
        <w:rPr>
          <w:spacing w:val="54"/>
        </w:rPr>
        <w:t xml:space="preserve"> </w:t>
      </w:r>
      <w:r>
        <w:t>от</w:t>
      </w:r>
      <w:r>
        <w:rPr>
          <w:spacing w:val="54"/>
        </w:rPr>
        <w:t xml:space="preserve"> </w:t>
      </w:r>
      <w:r>
        <w:t>29.12.2016</w:t>
      </w:r>
      <w:r>
        <w:rPr>
          <w:spacing w:val="56"/>
        </w:rPr>
        <w:t xml:space="preserve"> </w:t>
      </w:r>
      <w:r>
        <w:t>№</w:t>
      </w:r>
      <w:r>
        <w:rPr>
          <w:spacing w:val="56"/>
        </w:rPr>
        <w:t xml:space="preserve"> </w:t>
      </w:r>
      <w:r>
        <w:t>314-</w:t>
      </w:r>
      <w:r>
        <w:rPr>
          <w:spacing w:val="-5"/>
        </w:rPr>
        <w:t>ЗС</w:t>
      </w:r>
    </w:p>
    <w:p w:rsidR="001459CE" w:rsidRDefault="00152CAF">
      <w:pPr>
        <w:pStyle w:val="a3"/>
        <w:tabs>
          <w:tab w:val="left" w:pos="562"/>
          <w:tab w:val="left" w:pos="1563"/>
          <w:tab w:val="left" w:pos="3049"/>
          <w:tab w:val="left" w:pos="5032"/>
          <w:tab w:val="left" w:pos="6570"/>
          <w:tab w:val="left" w:pos="7914"/>
          <w:tab w:val="left" w:pos="8248"/>
        </w:tabs>
        <w:ind w:left="171" w:right="130"/>
        <w:jc w:val="right"/>
      </w:pPr>
      <w:r>
        <w:t>«О</w:t>
      </w:r>
      <w:r>
        <w:rPr>
          <w:spacing w:val="40"/>
        </w:rPr>
        <w:t xml:space="preserve"> </w:t>
      </w:r>
      <w:r>
        <w:t>наделении</w:t>
      </w:r>
      <w:r>
        <w:rPr>
          <w:spacing w:val="40"/>
        </w:rPr>
        <w:t xml:space="preserve"> </w:t>
      </w:r>
      <w:r>
        <w:t>органов</w:t>
      </w:r>
      <w:r>
        <w:rPr>
          <w:spacing w:val="40"/>
        </w:rPr>
        <w:t xml:space="preserve"> </w:t>
      </w:r>
      <w:r>
        <w:t>местного</w:t>
      </w:r>
      <w:r>
        <w:rPr>
          <w:spacing w:val="40"/>
        </w:rPr>
        <w:t xml:space="preserve"> </w:t>
      </w:r>
      <w:r>
        <w:t>самоуправления</w:t>
      </w:r>
      <w:r>
        <w:rPr>
          <w:spacing w:val="40"/>
        </w:rPr>
        <w:t xml:space="preserve"> </w:t>
      </w:r>
      <w:r>
        <w:t>в</w:t>
      </w:r>
      <w:r>
        <w:rPr>
          <w:spacing w:val="40"/>
        </w:rPr>
        <w:t xml:space="preserve"> </w:t>
      </w:r>
      <w:r>
        <w:t>городе</w:t>
      </w:r>
      <w:r>
        <w:rPr>
          <w:spacing w:val="40"/>
        </w:rPr>
        <w:t xml:space="preserve"> </w:t>
      </w:r>
      <w:r>
        <w:t>Севастополе</w:t>
      </w:r>
      <w:r>
        <w:rPr>
          <w:spacing w:val="40"/>
        </w:rPr>
        <w:t xml:space="preserve"> </w:t>
      </w:r>
      <w:r>
        <w:t>отдельными</w:t>
      </w:r>
      <w:r>
        <w:rPr>
          <w:spacing w:val="40"/>
        </w:rPr>
        <w:t xml:space="preserve"> </w:t>
      </w:r>
      <w:r>
        <w:t>государственными</w:t>
      </w:r>
      <w:r>
        <w:rPr>
          <w:spacing w:val="-17"/>
        </w:rPr>
        <w:t xml:space="preserve"> </w:t>
      </w:r>
      <w:r>
        <w:t>полномочиями</w:t>
      </w:r>
      <w:r>
        <w:rPr>
          <w:spacing w:val="-16"/>
        </w:rPr>
        <w:t xml:space="preserve"> </w:t>
      </w:r>
      <w:r>
        <w:t>города</w:t>
      </w:r>
      <w:r>
        <w:rPr>
          <w:spacing w:val="-16"/>
        </w:rPr>
        <w:t xml:space="preserve"> </w:t>
      </w:r>
      <w:r>
        <w:t>Севастополя</w:t>
      </w:r>
      <w:r>
        <w:rPr>
          <w:spacing w:val="-16"/>
        </w:rPr>
        <w:t xml:space="preserve"> </w:t>
      </w:r>
      <w:r>
        <w:t>в</w:t>
      </w:r>
      <w:r>
        <w:rPr>
          <w:spacing w:val="-17"/>
        </w:rPr>
        <w:t xml:space="preserve"> </w:t>
      </w:r>
      <w:r>
        <w:t>2023</w:t>
      </w:r>
      <w:r>
        <w:rPr>
          <w:spacing w:val="-16"/>
        </w:rPr>
        <w:t xml:space="preserve"> </w:t>
      </w:r>
      <w:r>
        <w:t>году»</w:t>
      </w:r>
      <w:r>
        <w:rPr>
          <w:spacing w:val="-16"/>
        </w:rPr>
        <w:t xml:space="preserve"> </w:t>
      </w:r>
      <w:r>
        <w:t>(далее</w:t>
      </w:r>
      <w:r>
        <w:rPr>
          <w:spacing w:val="-16"/>
        </w:rPr>
        <w:t xml:space="preserve"> </w:t>
      </w:r>
      <w:r>
        <w:t>-</w:t>
      </w:r>
      <w:r>
        <w:rPr>
          <w:spacing w:val="-17"/>
        </w:rPr>
        <w:t xml:space="preserve"> </w:t>
      </w:r>
      <w:r>
        <w:t xml:space="preserve">Соглашение). </w:t>
      </w:r>
      <w:r>
        <w:rPr>
          <w:spacing w:val="-10"/>
        </w:rPr>
        <w:t>В</w:t>
      </w:r>
      <w:r>
        <w:tab/>
      </w:r>
      <w:r>
        <w:rPr>
          <w:spacing w:val="-2"/>
        </w:rPr>
        <w:t>рамках</w:t>
      </w:r>
      <w:r>
        <w:tab/>
      </w:r>
      <w:r>
        <w:rPr>
          <w:spacing w:val="-2"/>
        </w:rPr>
        <w:t>реализации</w:t>
      </w:r>
      <w:r>
        <w:tab/>
      </w:r>
      <w:r>
        <w:rPr>
          <w:spacing w:val="-2"/>
        </w:rPr>
        <w:t>муниципальной</w:t>
      </w:r>
      <w:r>
        <w:tab/>
      </w:r>
      <w:r>
        <w:rPr>
          <w:spacing w:val="-2"/>
        </w:rPr>
        <w:t>программы,</w:t>
      </w:r>
      <w:r>
        <w:tab/>
      </w:r>
      <w:r>
        <w:rPr>
          <w:spacing w:val="-2"/>
        </w:rPr>
        <w:t>связанной</w:t>
      </w:r>
      <w:r>
        <w:tab/>
      </w:r>
      <w:r>
        <w:rPr>
          <w:spacing w:val="-10"/>
        </w:rPr>
        <w:t>с</w:t>
      </w:r>
      <w:r>
        <w:tab/>
      </w:r>
      <w:r>
        <w:rPr>
          <w:spacing w:val="-2"/>
        </w:rPr>
        <w:t xml:space="preserve">развитием </w:t>
      </w:r>
      <w:r>
        <w:t>благоустройства</w:t>
      </w:r>
      <w:r>
        <w:rPr>
          <w:spacing w:val="40"/>
        </w:rPr>
        <w:t xml:space="preserve"> </w:t>
      </w:r>
      <w:r>
        <w:t>в</w:t>
      </w:r>
      <w:r>
        <w:rPr>
          <w:spacing w:val="40"/>
        </w:rPr>
        <w:t xml:space="preserve"> </w:t>
      </w:r>
      <w:r>
        <w:t>Гагаринском</w:t>
      </w:r>
      <w:r>
        <w:rPr>
          <w:spacing w:val="40"/>
        </w:rPr>
        <w:t xml:space="preserve"> </w:t>
      </w:r>
      <w:r>
        <w:t>муниципальном</w:t>
      </w:r>
      <w:r>
        <w:rPr>
          <w:spacing w:val="40"/>
        </w:rPr>
        <w:t xml:space="preserve"> </w:t>
      </w:r>
      <w:r>
        <w:t>округе</w:t>
      </w:r>
      <w:r>
        <w:rPr>
          <w:spacing w:val="40"/>
        </w:rPr>
        <w:t xml:space="preserve"> </w:t>
      </w:r>
      <w:r>
        <w:t>в</w:t>
      </w:r>
      <w:r>
        <w:rPr>
          <w:spacing w:val="40"/>
        </w:rPr>
        <w:t xml:space="preserve"> </w:t>
      </w:r>
      <w:r>
        <w:t>2023</w:t>
      </w:r>
      <w:r>
        <w:rPr>
          <w:spacing w:val="40"/>
        </w:rPr>
        <w:t xml:space="preserve"> </w:t>
      </w:r>
      <w:r>
        <w:t>году</w:t>
      </w:r>
      <w:r>
        <w:rPr>
          <w:spacing w:val="40"/>
        </w:rPr>
        <w:t xml:space="preserve"> </w:t>
      </w:r>
      <w:r>
        <w:t>осуществлялось содержание</w:t>
      </w:r>
      <w:r>
        <w:rPr>
          <w:spacing w:val="-13"/>
        </w:rPr>
        <w:t xml:space="preserve"> </w:t>
      </w:r>
      <w:r>
        <w:t>55</w:t>
      </w:r>
      <w:r>
        <w:rPr>
          <w:spacing w:val="-11"/>
        </w:rPr>
        <w:t xml:space="preserve"> </w:t>
      </w:r>
      <w:r>
        <w:t>спортивных</w:t>
      </w:r>
      <w:r>
        <w:rPr>
          <w:spacing w:val="-13"/>
        </w:rPr>
        <w:t xml:space="preserve"> </w:t>
      </w:r>
      <w:r>
        <w:t>и</w:t>
      </w:r>
      <w:r>
        <w:rPr>
          <w:spacing w:val="-13"/>
        </w:rPr>
        <w:t xml:space="preserve"> </w:t>
      </w:r>
      <w:r>
        <w:t>детских</w:t>
      </w:r>
      <w:r>
        <w:rPr>
          <w:spacing w:val="-13"/>
        </w:rPr>
        <w:t xml:space="preserve"> </w:t>
      </w:r>
      <w:r>
        <w:t>площадок</w:t>
      </w:r>
      <w:r>
        <w:rPr>
          <w:spacing w:val="-12"/>
        </w:rPr>
        <w:t xml:space="preserve"> </w:t>
      </w:r>
      <w:r>
        <w:t>(комплексов),</w:t>
      </w:r>
      <w:r>
        <w:rPr>
          <w:spacing w:val="-11"/>
        </w:rPr>
        <w:t xml:space="preserve"> </w:t>
      </w:r>
      <w:r>
        <w:t>приобретено,</w:t>
      </w:r>
      <w:r>
        <w:rPr>
          <w:spacing w:val="-7"/>
        </w:rPr>
        <w:t xml:space="preserve"> </w:t>
      </w:r>
      <w:r>
        <w:rPr>
          <w:spacing w:val="-2"/>
        </w:rPr>
        <w:t>установлено</w:t>
      </w:r>
    </w:p>
    <w:p w:rsidR="001459CE" w:rsidRDefault="00152CAF">
      <w:pPr>
        <w:pStyle w:val="a3"/>
        <w:tabs>
          <w:tab w:val="left" w:pos="659"/>
          <w:tab w:val="left" w:pos="2026"/>
          <w:tab w:val="left" w:pos="4159"/>
          <w:tab w:val="left" w:pos="5040"/>
          <w:tab w:val="left" w:pos="6925"/>
          <w:tab w:val="left" w:pos="7945"/>
          <w:tab w:val="left" w:pos="8298"/>
          <w:tab w:val="left" w:pos="9279"/>
        </w:tabs>
        <w:ind w:left="172" w:right="131"/>
      </w:pPr>
      <w:r>
        <w:rPr>
          <w:spacing w:val="-6"/>
        </w:rPr>
        <w:t>19</w:t>
      </w:r>
      <w:r>
        <w:tab/>
      </w:r>
      <w:r>
        <w:rPr>
          <w:spacing w:val="-2"/>
        </w:rPr>
        <w:t>элементов</w:t>
      </w:r>
      <w:r>
        <w:tab/>
      </w:r>
      <w:r>
        <w:rPr>
          <w:spacing w:val="-2"/>
        </w:rPr>
        <w:t>благоустройства,</w:t>
      </w:r>
      <w:r>
        <w:tab/>
      </w:r>
      <w:r>
        <w:rPr>
          <w:spacing w:val="-4"/>
        </w:rPr>
        <w:t>также</w:t>
      </w:r>
      <w:r>
        <w:tab/>
      </w:r>
      <w:r>
        <w:rPr>
          <w:spacing w:val="-2"/>
        </w:rPr>
        <w:t>осуществлялся</w:t>
      </w:r>
      <w:r>
        <w:tab/>
      </w:r>
      <w:r>
        <w:rPr>
          <w:spacing w:val="-2"/>
        </w:rPr>
        <w:t>ремонт</w:t>
      </w:r>
      <w:r>
        <w:tab/>
      </w:r>
      <w:r>
        <w:rPr>
          <w:spacing w:val="-10"/>
        </w:rPr>
        <w:t>в</w:t>
      </w:r>
      <w:r>
        <w:tab/>
      </w:r>
      <w:r>
        <w:rPr>
          <w:spacing w:val="-2"/>
        </w:rPr>
        <w:t>местах</w:t>
      </w:r>
      <w:r>
        <w:tab/>
      </w:r>
      <w:r>
        <w:rPr>
          <w:spacing w:val="-2"/>
        </w:rPr>
        <w:t xml:space="preserve">общего </w:t>
      </w:r>
      <w:r>
        <w:t>пользования элементов благоустройства.</w:t>
      </w:r>
    </w:p>
    <w:p w:rsidR="001459CE" w:rsidRDefault="00152CAF">
      <w:pPr>
        <w:pStyle w:val="a3"/>
        <w:ind w:left="172" w:right="130" w:firstLine="700"/>
        <w:jc w:val="both"/>
      </w:pPr>
      <w:r>
        <w:t>Для реализации вопросов местного значения и полномочий, определенных Законами</w:t>
      </w:r>
      <w:r>
        <w:rPr>
          <w:spacing w:val="52"/>
        </w:rPr>
        <w:t xml:space="preserve">  </w:t>
      </w:r>
      <w:r>
        <w:t>и</w:t>
      </w:r>
      <w:r>
        <w:rPr>
          <w:spacing w:val="52"/>
        </w:rPr>
        <w:t xml:space="preserve">  </w:t>
      </w:r>
      <w:r>
        <w:t>иными</w:t>
      </w:r>
      <w:r>
        <w:rPr>
          <w:spacing w:val="54"/>
        </w:rPr>
        <w:t xml:space="preserve">  </w:t>
      </w:r>
      <w:r>
        <w:t>нормативными</w:t>
      </w:r>
      <w:r>
        <w:rPr>
          <w:spacing w:val="52"/>
        </w:rPr>
        <w:t xml:space="preserve">  </w:t>
      </w:r>
      <w:r>
        <w:t>актами</w:t>
      </w:r>
      <w:r>
        <w:rPr>
          <w:spacing w:val="53"/>
        </w:rPr>
        <w:t xml:space="preserve">  </w:t>
      </w:r>
      <w:r>
        <w:t>в</w:t>
      </w:r>
      <w:r>
        <w:rPr>
          <w:spacing w:val="52"/>
        </w:rPr>
        <w:t xml:space="preserve">  </w:t>
      </w:r>
      <w:r>
        <w:t>соответствии</w:t>
      </w:r>
      <w:r>
        <w:rPr>
          <w:spacing w:val="52"/>
        </w:rPr>
        <w:t xml:space="preserve">  </w:t>
      </w:r>
      <w:r>
        <w:t>с</w:t>
      </w:r>
      <w:r>
        <w:rPr>
          <w:spacing w:val="52"/>
        </w:rPr>
        <w:t xml:space="preserve">  </w:t>
      </w:r>
      <w:r>
        <w:rPr>
          <w:spacing w:val="-2"/>
        </w:rPr>
        <w:t>рекомендациями</w:t>
      </w:r>
    </w:p>
    <w:p w:rsidR="001459CE" w:rsidRDefault="001459CE">
      <w:pPr>
        <w:jc w:val="both"/>
        <w:sectPr w:rsidR="001459CE">
          <w:pgSz w:w="11910" w:h="16840"/>
          <w:pgMar w:top="1040" w:right="720" w:bottom="280" w:left="960" w:header="720" w:footer="720" w:gutter="0"/>
          <w:cols w:space="720"/>
        </w:sectPr>
      </w:pPr>
    </w:p>
    <w:p w:rsidR="001459CE" w:rsidRDefault="00152CAF">
      <w:pPr>
        <w:pStyle w:val="a3"/>
        <w:spacing w:before="67"/>
        <w:ind w:left="172" w:right="133"/>
        <w:jc w:val="both"/>
      </w:pPr>
      <w:r>
        <w:lastRenderedPageBreak/>
        <w:t xml:space="preserve">Правительства Севастополя утверждены штатные расписания органов местного </w:t>
      </w:r>
      <w:r>
        <w:rPr>
          <w:spacing w:val="-2"/>
        </w:rPr>
        <w:t>самоуправления.</w:t>
      </w:r>
    </w:p>
    <w:p w:rsidR="001459CE" w:rsidRDefault="00152CAF">
      <w:pPr>
        <w:pStyle w:val="a3"/>
        <w:spacing w:before="1"/>
        <w:ind w:left="172" w:right="130" w:firstLine="700"/>
        <w:jc w:val="both"/>
      </w:pPr>
      <w:r>
        <w:t>В штатном расписании местной администрации по состоянию на 01.01.2024 года утверждены 32 штатные единицы (в том числе 8 штатных единиц для реализации отдельных государственных полномочий в сфере благоустройства). Из них:</w:t>
      </w:r>
    </w:p>
    <w:p w:rsidR="001459CE" w:rsidRDefault="00152CAF">
      <w:pPr>
        <w:pStyle w:val="a4"/>
        <w:numPr>
          <w:ilvl w:val="0"/>
          <w:numId w:val="15"/>
        </w:numPr>
        <w:tabs>
          <w:tab w:val="left" w:pos="1023"/>
        </w:tabs>
        <w:spacing w:line="297" w:lineRule="exact"/>
        <w:ind w:left="1023" w:hanging="150"/>
        <w:rPr>
          <w:sz w:val="26"/>
        </w:rPr>
      </w:pPr>
      <w:r>
        <w:rPr>
          <w:sz w:val="26"/>
        </w:rPr>
        <w:t>1</w:t>
      </w:r>
      <w:r>
        <w:rPr>
          <w:spacing w:val="-9"/>
          <w:sz w:val="26"/>
        </w:rPr>
        <w:t xml:space="preserve"> </w:t>
      </w:r>
      <w:r>
        <w:rPr>
          <w:sz w:val="26"/>
        </w:rPr>
        <w:t>единица</w:t>
      </w:r>
      <w:r>
        <w:rPr>
          <w:spacing w:val="-9"/>
          <w:sz w:val="26"/>
        </w:rPr>
        <w:t xml:space="preserve"> </w:t>
      </w:r>
      <w:r>
        <w:rPr>
          <w:sz w:val="26"/>
        </w:rPr>
        <w:t>-</w:t>
      </w:r>
      <w:r>
        <w:rPr>
          <w:spacing w:val="-9"/>
          <w:sz w:val="26"/>
        </w:rPr>
        <w:t xml:space="preserve"> </w:t>
      </w:r>
      <w:r>
        <w:rPr>
          <w:sz w:val="26"/>
        </w:rPr>
        <w:t>муниципальная</w:t>
      </w:r>
      <w:r>
        <w:rPr>
          <w:spacing w:val="-7"/>
          <w:sz w:val="26"/>
        </w:rPr>
        <w:t xml:space="preserve"> </w:t>
      </w:r>
      <w:r>
        <w:rPr>
          <w:sz w:val="26"/>
        </w:rPr>
        <w:t>должность</w:t>
      </w:r>
      <w:r>
        <w:rPr>
          <w:spacing w:val="-9"/>
          <w:sz w:val="26"/>
        </w:rPr>
        <w:t xml:space="preserve"> </w:t>
      </w:r>
      <w:r>
        <w:rPr>
          <w:spacing w:val="-2"/>
          <w:sz w:val="26"/>
        </w:rPr>
        <w:t>(Глава);</w:t>
      </w:r>
    </w:p>
    <w:p w:rsidR="001459CE" w:rsidRDefault="00152CAF">
      <w:pPr>
        <w:pStyle w:val="a4"/>
        <w:numPr>
          <w:ilvl w:val="0"/>
          <w:numId w:val="15"/>
        </w:numPr>
        <w:tabs>
          <w:tab w:val="left" w:pos="1092"/>
        </w:tabs>
        <w:spacing w:before="1"/>
        <w:ind w:right="130" w:firstLine="700"/>
        <w:rPr>
          <w:sz w:val="26"/>
        </w:rPr>
      </w:pPr>
      <w:r>
        <w:rPr>
          <w:sz w:val="26"/>
        </w:rPr>
        <w:t>28 единиц - должности муниципальной службы, в том числе 8 единиц для реализации отдельных государственных полномочий в сфере благоустройства;</w:t>
      </w:r>
    </w:p>
    <w:p w:rsidR="001459CE" w:rsidRDefault="00152CAF">
      <w:pPr>
        <w:pStyle w:val="a4"/>
        <w:numPr>
          <w:ilvl w:val="0"/>
          <w:numId w:val="15"/>
        </w:numPr>
        <w:tabs>
          <w:tab w:val="left" w:pos="1023"/>
        </w:tabs>
        <w:spacing w:line="298" w:lineRule="exact"/>
        <w:ind w:left="1023" w:hanging="150"/>
        <w:rPr>
          <w:sz w:val="26"/>
        </w:rPr>
      </w:pPr>
      <w:r>
        <w:rPr>
          <w:sz w:val="26"/>
        </w:rPr>
        <w:t>3</w:t>
      </w:r>
      <w:r>
        <w:rPr>
          <w:spacing w:val="-9"/>
          <w:sz w:val="26"/>
        </w:rPr>
        <w:t xml:space="preserve"> </w:t>
      </w:r>
      <w:r>
        <w:rPr>
          <w:sz w:val="26"/>
        </w:rPr>
        <w:t>единицы</w:t>
      </w:r>
      <w:r>
        <w:rPr>
          <w:spacing w:val="-8"/>
          <w:sz w:val="26"/>
        </w:rPr>
        <w:t xml:space="preserve"> </w:t>
      </w:r>
      <w:r>
        <w:rPr>
          <w:sz w:val="26"/>
        </w:rPr>
        <w:t>-</w:t>
      </w:r>
      <w:r>
        <w:rPr>
          <w:spacing w:val="-8"/>
          <w:sz w:val="26"/>
        </w:rPr>
        <w:t xml:space="preserve"> </w:t>
      </w:r>
      <w:r>
        <w:rPr>
          <w:sz w:val="26"/>
        </w:rPr>
        <w:t>должности,</w:t>
      </w:r>
      <w:r>
        <w:rPr>
          <w:spacing w:val="-9"/>
          <w:sz w:val="26"/>
        </w:rPr>
        <w:t xml:space="preserve"> </w:t>
      </w:r>
      <w:r>
        <w:rPr>
          <w:sz w:val="26"/>
        </w:rPr>
        <w:t>не</w:t>
      </w:r>
      <w:r>
        <w:rPr>
          <w:spacing w:val="-8"/>
          <w:sz w:val="26"/>
        </w:rPr>
        <w:t xml:space="preserve"> </w:t>
      </w:r>
      <w:r>
        <w:rPr>
          <w:sz w:val="26"/>
        </w:rPr>
        <w:t>отнесенные</w:t>
      </w:r>
      <w:r>
        <w:rPr>
          <w:spacing w:val="-6"/>
          <w:sz w:val="26"/>
        </w:rPr>
        <w:t xml:space="preserve"> </w:t>
      </w:r>
      <w:r>
        <w:rPr>
          <w:sz w:val="26"/>
        </w:rPr>
        <w:t>к</w:t>
      </w:r>
      <w:r>
        <w:rPr>
          <w:spacing w:val="-7"/>
          <w:sz w:val="26"/>
        </w:rPr>
        <w:t xml:space="preserve"> </w:t>
      </w:r>
      <w:r>
        <w:rPr>
          <w:sz w:val="26"/>
        </w:rPr>
        <w:t>муниципальной</w:t>
      </w:r>
      <w:r>
        <w:rPr>
          <w:spacing w:val="-8"/>
          <w:sz w:val="26"/>
        </w:rPr>
        <w:t xml:space="preserve"> </w:t>
      </w:r>
      <w:r>
        <w:rPr>
          <w:spacing w:val="-2"/>
          <w:sz w:val="26"/>
        </w:rPr>
        <w:t>службе.</w:t>
      </w:r>
    </w:p>
    <w:p w:rsidR="001459CE" w:rsidRDefault="00152CAF">
      <w:pPr>
        <w:pStyle w:val="a3"/>
        <w:spacing w:before="1"/>
        <w:ind w:left="172" w:right="132" w:firstLine="700"/>
        <w:jc w:val="both"/>
      </w:pPr>
      <w:r>
        <w:t>В</w:t>
      </w:r>
      <w:r>
        <w:rPr>
          <w:spacing w:val="-12"/>
        </w:rPr>
        <w:t xml:space="preserve"> </w:t>
      </w:r>
      <w:r>
        <w:t>штатном</w:t>
      </w:r>
      <w:r>
        <w:rPr>
          <w:spacing w:val="-12"/>
        </w:rPr>
        <w:t xml:space="preserve"> </w:t>
      </w:r>
      <w:r>
        <w:t>расписании</w:t>
      </w:r>
      <w:r>
        <w:rPr>
          <w:spacing w:val="-11"/>
        </w:rPr>
        <w:t xml:space="preserve"> </w:t>
      </w:r>
      <w:r>
        <w:t>Совета</w:t>
      </w:r>
      <w:r>
        <w:rPr>
          <w:spacing w:val="-11"/>
        </w:rPr>
        <w:t xml:space="preserve"> </w:t>
      </w:r>
      <w:r>
        <w:t>Гагаринского</w:t>
      </w:r>
      <w:r>
        <w:rPr>
          <w:spacing w:val="-12"/>
        </w:rPr>
        <w:t xml:space="preserve"> </w:t>
      </w:r>
      <w:r>
        <w:t>муниципального</w:t>
      </w:r>
      <w:r>
        <w:rPr>
          <w:spacing w:val="-11"/>
        </w:rPr>
        <w:t xml:space="preserve"> </w:t>
      </w:r>
      <w:r>
        <w:t>округа</w:t>
      </w:r>
      <w:r>
        <w:rPr>
          <w:spacing w:val="-7"/>
        </w:rPr>
        <w:t xml:space="preserve"> </w:t>
      </w:r>
      <w:r>
        <w:t>утверждено</w:t>
      </w:r>
      <w:r>
        <w:rPr>
          <w:spacing w:val="-12"/>
        </w:rPr>
        <w:t xml:space="preserve"> </w:t>
      </w:r>
      <w:r>
        <w:t>2 штатные единицы, из них:</w:t>
      </w:r>
    </w:p>
    <w:p w:rsidR="001459CE" w:rsidRDefault="00152CAF">
      <w:pPr>
        <w:pStyle w:val="a4"/>
        <w:numPr>
          <w:ilvl w:val="0"/>
          <w:numId w:val="15"/>
        </w:numPr>
        <w:tabs>
          <w:tab w:val="left" w:pos="1023"/>
        </w:tabs>
        <w:spacing w:line="298" w:lineRule="exact"/>
        <w:ind w:left="1023" w:hanging="150"/>
        <w:rPr>
          <w:sz w:val="26"/>
        </w:rPr>
      </w:pPr>
      <w:r>
        <w:rPr>
          <w:sz w:val="26"/>
        </w:rPr>
        <w:t>1</w:t>
      </w:r>
      <w:r>
        <w:rPr>
          <w:spacing w:val="-11"/>
          <w:sz w:val="26"/>
        </w:rPr>
        <w:t xml:space="preserve"> </w:t>
      </w:r>
      <w:r>
        <w:rPr>
          <w:sz w:val="26"/>
        </w:rPr>
        <w:t>единица</w:t>
      </w:r>
      <w:r>
        <w:rPr>
          <w:spacing w:val="-10"/>
          <w:sz w:val="26"/>
        </w:rPr>
        <w:t xml:space="preserve"> </w:t>
      </w:r>
      <w:r>
        <w:rPr>
          <w:sz w:val="26"/>
        </w:rPr>
        <w:t>-</w:t>
      </w:r>
      <w:r>
        <w:rPr>
          <w:spacing w:val="-10"/>
          <w:sz w:val="26"/>
        </w:rPr>
        <w:t xml:space="preserve"> </w:t>
      </w:r>
      <w:r>
        <w:rPr>
          <w:sz w:val="26"/>
        </w:rPr>
        <w:t>муниципальная</w:t>
      </w:r>
      <w:r>
        <w:rPr>
          <w:spacing w:val="-9"/>
          <w:sz w:val="26"/>
        </w:rPr>
        <w:t xml:space="preserve"> </w:t>
      </w:r>
      <w:r>
        <w:rPr>
          <w:sz w:val="26"/>
        </w:rPr>
        <w:t>должность</w:t>
      </w:r>
      <w:r>
        <w:rPr>
          <w:spacing w:val="-10"/>
          <w:sz w:val="26"/>
        </w:rPr>
        <w:t xml:space="preserve"> </w:t>
      </w:r>
      <w:r>
        <w:rPr>
          <w:sz w:val="26"/>
        </w:rPr>
        <w:t>(Заместитель</w:t>
      </w:r>
      <w:r>
        <w:rPr>
          <w:spacing w:val="-10"/>
          <w:sz w:val="26"/>
        </w:rPr>
        <w:t xml:space="preserve"> </w:t>
      </w:r>
      <w:r>
        <w:rPr>
          <w:sz w:val="26"/>
        </w:rPr>
        <w:t>председателя</w:t>
      </w:r>
      <w:r>
        <w:rPr>
          <w:spacing w:val="-9"/>
          <w:sz w:val="26"/>
        </w:rPr>
        <w:t xml:space="preserve"> </w:t>
      </w:r>
      <w:r>
        <w:rPr>
          <w:spacing w:val="-2"/>
          <w:sz w:val="26"/>
        </w:rPr>
        <w:t>Совета);</w:t>
      </w:r>
    </w:p>
    <w:p w:rsidR="001459CE" w:rsidRDefault="00152CAF">
      <w:pPr>
        <w:pStyle w:val="a4"/>
        <w:numPr>
          <w:ilvl w:val="0"/>
          <w:numId w:val="15"/>
        </w:numPr>
        <w:tabs>
          <w:tab w:val="left" w:pos="1023"/>
        </w:tabs>
        <w:spacing w:line="298" w:lineRule="exact"/>
        <w:ind w:left="1023" w:hanging="150"/>
        <w:rPr>
          <w:sz w:val="26"/>
        </w:rPr>
      </w:pPr>
      <w:r>
        <w:rPr>
          <w:sz w:val="26"/>
        </w:rPr>
        <w:t>1</w:t>
      </w:r>
      <w:r>
        <w:rPr>
          <w:spacing w:val="-10"/>
          <w:sz w:val="26"/>
        </w:rPr>
        <w:t xml:space="preserve"> </w:t>
      </w:r>
      <w:r>
        <w:rPr>
          <w:sz w:val="26"/>
        </w:rPr>
        <w:t>единицы</w:t>
      </w:r>
      <w:r>
        <w:rPr>
          <w:spacing w:val="-8"/>
          <w:sz w:val="26"/>
        </w:rPr>
        <w:t xml:space="preserve"> </w:t>
      </w:r>
      <w:r>
        <w:rPr>
          <w:sz w:val="26"/>
        </w:rPr>
        <w:t>-</w:t>
      </w:r>
      <w:r>
        <w:rPr>
          <w:spacing w:val="-9"/>
          <w:sz w:val="26"/>
        </w:rPr>
        <w:t xml:space="preserve"> </w:t>
      </w:r>
      <w:r>
        <w:rPr>
          <w:sz w:val="26"/>
        </w:rPr>
        <w:t>должность</w:t>
      </w:r>
      <w:r>
        <w:rPr>
          <w:spacing w:val="-10"/>
          <w:sz w:val="26"/>
        </w:rPr>
        <w:t xml:space="preserve"> </w:t>
      </w:r>
      <w:r>
        <w:rPr>
          <w:sz w:val="26"/>
        </w:rPr>
        <w:t>муниципальной</w:t>
      </w:r>
      <w:r>
        <w:rPr>
          <w:spacing w:val="-8"/>
          <w:sz w:val="26"/>
        </w:rPr>
        <w:t xml:space="preserve"> </w:t>
      </w:r>
      <w:r>
        <w:rPr>
          <w:spacing w:val="-2"/>
          <w:sz w:val="26"/>
        </w:rPr>
        <w:t>службы;</w:t>
      </w:r>
    </w:p>
    <w:p w:rsidR="001459CE" w:rsidRDefault="001459CE">
      <w:pPr>
        <w:pStyle w:val="a3"/>
        <w:spacing w:before="2"/>
      </w:pPr>
    </w:p>
    <w:p w:rsidR="001459CE" w:rsidRDefault="00152CAF">
      <w:pPr>
        <w:pStyle w:val="a3"/>
        <w:spacing w:line="298" w:lineRule="exact"/>
        <w:ind w:left="873"/>
      </w:pPr>
      <w:r>
        <w:t>На</w:t>
      </w:r>
      <w:r>
        <w:rPr>
          <w:spacing w:val="-9"/>
        </w:rPr>
        <w:t xml:space="preserve"> </w:t>
      </w:r>
      <w:r>
        <w:t>конец</w:t>
      </w:r>
      <w:r>
        <w:rPr>
          <w:spacing w:val="-6"/>
        </w:rPr>
        <w:t xml:space="preserve"> </w:t>
      </w:r>
      <w:r>
        <w:t>2024</w:t>
      </w:r>
      <w:r>
        <w:rPr>
          <w:spacing w:val="-6"/>
        </w:rPr>
        <w:t xml:space="preserve"> </w:t>
      </w:r>
      <w:r>
        <w:t>года</w:t>
      </w:r>
      <w:r>
        <w:rPr>
          <w:spacing w:val="-8"/>
        </w:rPr>
        <w:t xml:space="preserve"> </w:t>
      </w:r>
      <w:r>
        <w:t>фактически</w:t>
      </w:r>
      <w:r>
        <w:rPr>
          <w:spacing w:val="-8"/>
        </w:rPr>
        <w:t xml:space="preserve"> </w:t>
      </w:r>
      <w:r>
        <w:t>замещено</w:t>
      </w:r>
      <w:r>
        <w:rPr>
          <w:spacing w:val="-6"/>
        </w:rPr>
        <w:t xml:space="preserve"> </w:t>
      </w:r>
      <w:r>
        <w:rPr>
          <w:spacing w:val="-2"/>
        </w:rPr>
        <w:t>должностей:</w:t>
      </w:r>
    </w:p>
    <w:p w:rsidR="001459CE" w:rsidRDefault="00152CAF">
      <w:pPr>
        <w:pStyle w:val="a3"/>
        <w:spacing w:line="298" w:lineRule="exact"/>
        <w:ind w:left="873"/>
      </w:pPr>
      <w:r>
        <w:t>В</w:t>
      </w:r>
      <w:r>
        <w:rPr>
          <w:spacing w:val="-8"/>
        </w:rPr>
        <w:t xml:space="preserve"> </w:t>
      </w:r>
      <w:r>
        <w:t>местной</w:t>
      </w:r>
      <w:r>
        <w:rPr>
          <w:spacing w:val="-6"/>
        </w:rPr>
        <w:t xml:space="preserve"> </w:t>
      </w:r>
      <w:r>
        <w:t>администрации</w:t>
      </w:r>
      <w:r>
        <w:rPr>
          <w:spacing w:val="-6"/>
        </w:rPr>
        <w:t xml:space="preserve"> </w:t>
      </w:r>
      <w:r>
        <w:t>–</w:t>
      </w:r>
      <w:r>
        <w:rPr>
          <w:spacing w:val="-7"/>
        </w:rPr>
        <w:t xml:space="preserve"> </w:t>
      </w:r>
      <w:r>
        <w:t>20,5</w:t>
      </w:r>
      <w:r>
        <w:rPr>
          <w:spacing w:val="-7"/>
        </w:rPr>
        <w:t xml:space="preserve"> </w:t>
      </w:r>
      <w:r>
        <w:t>единиц,</w:t>
      </w:r>
      <w:r>
        <w:rPr>
          <w:spacing w:val="-7"/>
        </w:rPr>
        <w:t xml:space="preserve"> </w:t>
      </w:r>
      <w:r>
        <w:t>из</w:t>
      </w:r>
      <w:r>
        <w:rPr>
          <w:spacing w:val="-7"/>
        </w:rPr>
        <w:t xml:space="preserve"> </w:t>
      </w:r>
      <w:r>
        <w:rPr>
          <w:spacing w:val="-4"/>
        </w:rPr>
        <w:t>них:</w:t>
      </w:r>
    </w:p>
    <w:p w:rsidR="001459CE" w:rsidRDefault="00152CAF">
      <w:pPr>
        <w:pStyle w:val="a4"/>
        <w:numPr>
          <w:ilvl w:val="0"/>
          <w:numId w:val="15"/>
        </w:numPr>
        <w:tabs>
          <w:tab w:val="left" w:pos="1088"/>
        </w:tabs>
        <w:spacing w:before="1" w:line="298" w:lineRule="exact"/>
        <w:ind w:left="1088" w:hanging="215"/>
        <w:jc w:val="left"/>
        <w:rPr>
          <w:sz w:val="26"/>
        </w:rPr>
      </w:pPr>
      <w:r>
        <w:rPr>
          <w:sz w:val="26"/>
        </w:rPr>
        <w:t>1</w:t>
      </w:r>
      <w:r>
        <w:rPr>
          <w:spacing w:val="-9"/>
          <w:sz w:val="26"/>
        </w:rPr>
        <w:t xml:space="preserve"> </w:t>
      </w:r>
      <w:r>
        <w:rPr>
          <w:sz w:val="26"/>
        </w:rPr>
        <w:t>единица</w:t>
      </w:r>
      <w:r>
        <w:rPr>
          <w:spacing w:val="-10"/>
          <w:sz w:val="26"/>
        </w:rPr>
        <w:t xml:space="preserve"> </w:t>
      </w:r>
      <w:r>
        <w:rPr>
          <w:sz w:val="26"/>
        </w:rPr>
        <w:t>-</w:t>
      </w:r>
      <w:r>
        <w:rPr>
          <w:spacing w:val="-6"/>
          <w:sz w:val="26"/>
        </w:rPr>
        <w:t xml:space="preserve"> </w:t>
      </w:r>
      <w:r>
        <w:rPr>
          <w:sz w:val="26"/>
        </w:rPr>
        <w:t>муниципальная</w:t>
      </w:r>
      <w:r>
        <w:rPr>
          <w:spacing w:val="-8"/>
          <w:sz w:val="26"/>
        </w:rPr>
        <w:t xml:space="preserve"> </w:t>
      </w:r>
      <w:r>
        <w:rPr>
          <w:sz w:val="26"/>
        </w:rPr>
        <w:t>должность</w:t>
      </w:r>
      <w:r>
        <w:rPr>
          <w:spacing w:val="-9"/>
          <w:sz w:val="26"/>
        </w:rPr>
        <w:t xml:space="preserve"> </w:t>
      </w:r>
      <w:r>
        <w:rPr>
          <w:spacing w:val="-2"/>
          <w:sz w:val="26"/>
        </w:rPr>
        <w:t>(Глава);</w:t>
      </w:r>
    </w:p>
    <w:p w:rsidR="001459CE" w:rsidRDefault="00152CAF">
      <w:pPr>
        <w:pStyle w:val="a4"/>
        <w:numPr>
          <w:ilvl w:val="0"/>
          <w:numId w:val="15"/>
        </w:numPr>
        <w:tabs>
          <w:tab w:val="left" w:pos="1093"/>
        </w:tabs>
        <w:ind w:left="173" w:right="130" w:firstLine="700"/>
        <w:rPr>
          <w:sz w:val="26"/>
        </w:rPr>
      </w:pPr>
      <w:r>
        <w:rPr>
          <w:sz w:val="26"/>
        </w:rPr>
        <w:t>17 единиц - должности муниципальной службы, в том числе 5 единиц для реализации отдельных государственных полномочий в сфере благоустройства;</w:t>
      </w:r>
    </w:p>
    <w:p w:rsidR="001459CE" w:rsidRDefault="00152CAF">
      <w:pPr>
        <w:pStyle w:val="a4"/>
        <w:numPr>
          <w:ilvl w:val="0"/>
          <w:numId w:val="15"/>
        </w:numPr>
        <w:tabs>
          <w:tab w:val="left" w:pos="1153"/>
        </w:tabs>
        <w:spacing w:line="298" w:lineRule="exact"/>
        <w:ind w:left="1153" w:hanging="280"/>
        <w:rPr>
          <w:sz w:val="26"/>
        </w:rPr>
      </w:pPr>
      <w:r>
        <w:rPr>
          <w:sz w:val="26"/>
        </w:rPr>
        <w:t>2,5</w:t>
      </w:r>
      <w:r>
        <w:rPr>
          <w:spacing w:val="-9"/>
          <w:sz w:val="26"/>
        </w:rPr>
        <w:t xml:space="preserve"> </w:t>
      </w:r>
      <w:r>
        <w:rPr>
          <w:sz w:val="26"/>
        </w:rPr>
        <w:t>единицы</w:t>
      </w:r>
      <w:r>
        <w:rPr>
          <w:spacing w:val="-8"/>
          <w:sz w:val="26"/>
        </w:rPr>
        <w:t xml:space="preserve"> </w:t>
      </w:r>
      <w:r>
        <w:rPr>
          <w:sz w:val="26"/>
        </w:rPr>
        <w:t>-</w:t>
      </w:r>
      <w:r>
        <w:rPr>
          <w:spacing w:val="-8"/>
          <w:sz w:val="26"/>
        </w:rPr>
        <w:t xml:space="preserve"> </w:t>
      </w:r>
      <w:r>
        <w:rPr>
          <w:sz w:val="26"/>
        </w:rPr>
        <w:t>должность,</w:t>
      </w:r>
      <w:r>
        <w:rPr>
          <w:spacing w:val="-9"/>
          <w:sz w:val="26"/>
        </w:rPr>
        <w:t xml:space="preserve"> </w:t>
      </w:r>
      <w:r>
        <w:rPr>
          <w:sz w:val="26"/>
        </w:rPr>
        <w:t>не</w:t>
      </w:r>
      <w:r>
        <w:rPr>
          <w:spacing w:val="-9"/>
          <w:sz w:val="26"/>
        </w:rPr>
        <w:t xml:space="preserve"> </w:t>
      </w:r>
      <w:r>
        <w:rPr>
          <w:sz w:val="26"/>
        </w:rPr>
        <w:t>отнесенная</w:t>
      </w:r>
      <w:r>
        <w:rPr>
          <w:spacing w:val="-6"/>
          <w:sz w:val="26"/>
        </w:rPr>
        <w:t xml:space="preserve"> </w:t>
      </w:r>
      <w:r>
        <w:rPr>
          <w:sz w:val="26"/>
        </w:rPr>
        <w:t>к</w:t>
      </w:r>
      <w:r>
        <w:rPr>
          <w:spacing w:val="-9"/>
          <w:sz w:val="26"/>
        </w:rPr>
        <w:t xml:space="preserve"> </w:t>
      </w:r>
      <w:r>
        <w:rPr>
          <w:sz w:val="26"/>
        </w:rPr>
        <w:t>муниципальной</w:t>
      </w:r>
      <w:r>
        <w:rPr>
          <w:spacing w:val="-8"/>
          <w:sz w:val="26"/>
        </w:rPr>
        <w:t xml:space="preserve"> </w:t>
      </w:r>
      <w:r>
        <w:rPr>
          <w:spacing w:val="-2"/>
          <w:sz w:val="26"/>
        </w:rPr>
        <w:t>службе.</w:t>
      </w:r>
    </w:p>
    <w:p w:rsidR="001459CE" w:rsidRDefault="00152CAF">
      <w:pPr>
        <w:pStyle w:val="a3"/>
        <w:ind w:left="172" w:right="129" w:firstLine="700"/>
        <w:jc w:val="both"/>
      </w:pPr>
      <w:r>
        <w:t>В</w:t>
      </w:r>
      <w:r>
        <w:rPr>
          <w:spacing w:val="-17"/>
        </w:rPr>
        <w:t xml:space="preserve"> </w:t>
      </w:r>
      <w:r>
        <w:t>Совете</w:t>
      </w:r>
      <w:r>
        <w:rPr>
          <w:spacing w:val="-14"/>
        </w:rPr>
        <w:t xml:space="preserve"> </w:t>
      </w:r>
      <w:r>
        <w:t>Гагаринского</w:t>
      </w:r>
      <w:r>
        <w:rPr>
          <w:spacing w:val="-17"/>
        </w:rPr>
        <w:t xml:space="preserve"> </w:t>
      </w:r>
      <w:r>
        <w:t>муниципального</w:t>
      </w:r>
      <w:r>
        <w:rPr>
          <w:spacing w:val="-16"/>
        </w:rPr>
        <w:t xml:space="preserve"> </w:t>
      </w:r>
      <w:r>
        <w:t>округа</w:t>
      </w:r>
      <w:r>
        <w:rPr>
          <w:spacing w:val="-14"/>
        </w:rPr>
        <w:t xml:space="preserve"> </w:t>
      </w:r>
      <w:r>
        <w:t>фактически</w:t>
      </w:r>
      <w:r>
        <w:rPr>
          <w:spacing w:val="-16"/>
        </w:rPr>
        <w:t xml:space="preserve"> </w:t>
      </w:r>
      <w:r>
        <w:t>замещены</w:t>
      </w:r>
      <w:r>
        <w:rPr>
          <w:spacing w:val="-16"/>
        </w:rPr>
        <w:t xml:space="preserve"> </w:t>
      </w:r>
      <w:r>
        <w:t>все</w:t>
      </w:r>
      <w:r>
        <w:rPr>
          <w:spacing w:val="-14"/>
        </w:rPr>
        <w:t xml:space="preserve"> </w:t>
      </w:r>
      <w:r>
        <w:t xml:space="preserve">штатные </w:t>
      </w:r>
      <w:r>
        <w:rPr>
          <w:spacing w:val="-2"/>
        </w:rPr>
        <w:t>единицы.</w:t>
      </w:r>
    </w:p>
    <w:p w:rsidR="001459CE" w:rsidRDefault="00152CAF">
      <w:pPr>
        <w:pStyle w:val="a3"/>
        <w:ind w:left="172" w:right="129" w:firstLine="700"/>
        <w:jc w:val="both"/>
      </w:pPr>
      <w:r>
        <w:t>Для расширения профессиональных знаний и повышения квалификации муниципальные служащие местной администрации и Совета Гагаринского муниципального округа участвуют в обучающих совещаниях со специалистами вышестоящих ведомств по вопросам организации эффективного бюджетного процесса, формирования бюджета, актуальным вопросам бюджетного планирования, бюджетного учета и отчетности, и другим актуальным вопросам.</w:t>
      </w:r>
    </w:p>
    <w:p w:rsidR="001459CE" w:rsidRDefault="00152CAF">
      <w:pPr>
        <w:pStyle w:val="a3"/>
        <w:spacing w:before="1"/>
        <w:ind w:left="172" w:right="130" w:firstLine="700"/>
        <w:jc w:val="both"/>
      </w:pPr>
      <w:r>
        <w:t>Для</w:t>
      </w:r>
      <w:r>
        <w:rPr>
          <w:spacing w:val="-12"/>
        </w:rPr>
        <w:t xml:space="preserve"> </w:t>
      </w:r>
      <w:r>
        <w:t>качественной</w:t>
      </w:r>
      <w:r>
        <w:rPr>
          <w:spacing w:val="-12"/>
        </w:rPr>
        <w:t xml:space="preserve"> </w:t>
      </w:r>
      <w:r>
        <w:t>и</w:t>
      </w:r>
      <w:r>
        <w:rPr>
          <w:spacing w:val="-12"/>
        </w:rPr>
        <w:t xml:space="preserve"> </w:t>
      </w:r>
      <w:r>
        <w:t>результативной</w:t>
      </w:r>
      <w:r>
        <w:rPr>
          <w:spacing w:val="-12"/>
        </w:rPr>
        <w:t xml:space="preserve"> </w:t>
      </w:r>
      <w:r>
        <w:t>работы</w:t>
      </w:r>
      <w:r>
        <w:rPr>
          <w:spacing w:val="-12"/>
        </w:rPr>
        <w:t xml:space="preserve"> </w:t>
      </w:r>
      <w:r>
        <w:t>все</w:t>
      </w:r>
      <w:r>
        <w:rPr>
          <w:spacing w:val="-13"/>
        </w:rPr>
        <w:t xml:space="preserve"> </w:t>
      </w:r>
      <w:r>
        <w:t>работники</w:t>
      </w:r>
      <w:r>
        <w:rPr>
          <w:spacing w:val="-12"/>
        </w:rPr>
        <w:t xml:space="preserve"> </w:t>
      </w:r>
      <w:r>
        <w:t>местной</w:t>
      </w:r>
      <w:r>
        <w:rPr>
          <w:spacing w:val="-12"/>
        </w:rPr>
        <w:t xml:space="preserve"> </w:t>
      </w:r>
      <w:r>
        <w:t>администрации и Совета Гагаринского муниципального округа обеспечены персональными компьютерами и другой оргтехникой (принтеры, копировальная техника).</w:t>
      </w:r>
    </w:p>
    <w:p w:rsidR="001459CE" w:rsidRDefault="001459CE">
      <w:pPr>
        <w:pStyle w:val="a3"/>
        <w:spacing w:before="6"/>
      </w:pPr>
    </w:p>
    <w:p w:rsidR="001459CE" w:rsidRDefault="00152CAF">
      <w:pPr>
        <w:pStyle w:val="1"/>
        <w:ind w:right="127" w:firstLine="700"/>
      </w:pPr>
      <w:r>
        <w:t xml:space="preserve">Раздел 3 «Анализ отчета об исполнении бюджета субъектом бюджетной </w:t>
      </w:r>
      <w:r>
        <w:rPr>
          <w:spacing w:val="-2"/>
        </w:rPr>
        <w:t>отчетности»</w:t>
      </w:r>
    </w:p>
    <w:p w:rsidR="001459CE" w:rsidRDefault="00152CAF">
      <w:pPr>
        <w:pStyle w:val="a3"/>
        <w:spacing w:before="292"/>
        <w:ind w:left="172" w:right="129" w:firstLine="700"/>
        <w:jc w:val="both"/>
      </w:pPr>
      <w:r>
        <w:t>В 2023 году в решение Совета Гагаринского муниципального округа 28 декабря 2022 г. № 108 «О бюджете внутригородского муниципального образования города Севастополя Гагаринский</w:t>
      </w:r>
      <w:r>
        <w:rPr>
          <w:spacing w:val="-2"/>
        </w:rPr>
        <w:t xml:space="preserve"> </w:t>
      </w:r>
      <w:r>
        <w:t>муниципальный округ</w:t>
      </w:r>
      <w:r>
        <w:rPr>
          <w:spacing w:val="-1"/>
        </w:rPr>
        <w:t xml:space="preserve"> </w:t>
      </w:r>
      <w:r>
        <w:t>на</w:t>
      </w:r>
      <w:r>
        <w:rPr>
          <w:spacing w:val="-2"/>
        </w:rPr>
        <w:t xml:space="preserve"> </w:t>
      </w:r>
      <w:r>
        <w:t>2023 год</w:t>
      </w:r>
      <w:r>
        <w:rPr>
          <w:spacing w:val="-2"/>
        </w:rPr>
        <w:t xml:space="preserve"> </w:t>
      </w:r>
      <w:r>
        <w:t>и</w:t>
      </w:r>
      <w:r>
        <w:rPr>
          <w:spacing w:val="-2"/>
        </w:rPr>
        <w:t xml:space="preserve"> </w:t>
      </w:r>
      <w:r>
        <w:t>на</w:t>
      </w:r>
      <w:r>
        <w:rPr>
          <w:spacing w:val="-2"/>
        </w:rPr>
        <w:t xml:space="preserve"> </w:t>
      </w:r>
      <w:r>
        <w:t>плановый</w:t>
      </w:r>
      <w:r>
        <w:rPr>
          <w:spacing w:val="-2"/>
        </w:rPr>
        <w:t xml:space="preserve"> </w:t>
      </w:r>
      <w:r>
        <w:t>период</w:t>
      </w:r>
      <w:r>
        <w:rPr>
          <w:spacing w:val="-2"/>
        </w:rPr>
        <w:t xml:space="preserve"> </w:t>
      </w:r>
      <w:r>
        <w:t>2024 и 2025 годов» было внесено 6 поправок.</w:t>
      </w:r>
    </w:p>
    <w:p w:rsidR="001459CE" w:rsidRDefault="00152CAF">
      <w:pPr>
        <w:pStyle w:val="a3"/>
        <w:spacing w:before="297"/>
        <w:ind w:left="38"/>
        <w:jc w:val="center"/>
      </w:pPr>
      <w:r>
        <w:t>Д</w:t>
      </w:r>
      <w:r>
        <w:rPr>
          <w:spacing w:val="-2"/>
        </w:rPr>
        <w:t xml:space="preserve"> </w:t>
      </w:r>
      <w:r>
        <w:t>О</w:t>
      </w:r>
      <w:r>
        <w:rPr>
          <w:spacing w:val="-3"/>
        </w:rPr>
        <w:t xml:space="preserve"> </w:t>
      </w:r>
      <w:r>
        <w:t>Х</w:t>
      </w:r>
      <w:r>
        <w:rPr>
          <w:spacing w:val="-3"/>
        </w:rPr>
        <w:t xml:space="preserve"> </w:t>
      </w:r>
      <w:r>
        <w:t>О</w:t>
      </w:r>
      <w:r>
        <w:rPr>
          <w:spacing w:val="-3"/>
        </w:rPr>
        <w:t xml:space="preserve"> </w:t>
      </w:r>
      <w:r>
        <w:t>Д</w:t>
      </w:r>
      <w:r>
        <w:rPr>
          <w:spacing w:val="-2"/>
        </w:rPr>
        <w:t xml:space="preserve"> </w:t>
      </w:r>
      <w:r>
        <w:rPr>
          <w:spacing w:val="-10"/>
        </w:rPr>
        <w:t>Ы</w:t>
      </w:r>
    </w:p>
    <w:p w:rsidR="001459CE" w:rsidRDefault="00152CAF">
      <w:pPr>
        <w:pStyle w:val="a3"/>
        <w:spacing w:before="1"/>
        <w:ind w:left="873"/>
        <w:jc w:val="both"/>
      </w:pPr>
      <w:r>
        <w:t>Доходная</w:t>
      </w:r>
      <w:r>
        <w:rPr>
          <w:spacing w:val="61"/>
          <w:w w:val="150"/>
        </w:rPr>
        <w:t xml:space="preserve"> </w:t>
      </w:r>
      <w:r>
        <w:t>часть</w:t>
      </w:r>
      <w:r>
        <w:rPr>
          <w:spacing w:val="60"/>
          <w:w w:val="150"/>
        </w:rPr>
        <w:t xml:space="preserve"> </w:t>
      </w:r>
      <w:r>
        <w:t>местного</w:t>
      </w:r>
      <w:r>
        <w:rPr>
          <w:spacing w:val="60"/>
          <w:w w:val="150"/>
        </w:rPr>
        <w:t xml:space="preserve"> </w:t>
      </w:r>
      <w:r>
        <w:t>бюджета</w:t>
      </w:r>
      <w:r>
        <w:rPr>
          <w:spacing w:val="60"/>
          <w:w w:val="150"/>
        </w:rPr>
        <w:t xml:space="preserve"> </w:t>
      </w:r>
      <w:r>
        <w:t>на</w:t>
      </w:r>
      <w:r>
        <w:rPr>
          <w:spacing w:val="60"/>
          <w:w w:val="150"/>
        </w:rPr>
        <w:t xml:space="preserve"> </w:t>
      </w:r>
      <w:r>
        <w:t>2023</w:t>
      </w:r>
      <w:r>
        <w:rPr>
          <w:spacing w:val="60"/>
          <w:w w:val="150"/>
        </w:rPr>
        <w:t xml:space="preserve"> </w:t>
      </w:r>
      <w:r>
        <w:t>год</w:t>
      </w:r>
      <w:r>
        <w:rPr>
          <w:spacing w:val="60"/>
          <w:w w:val="150"/>
        </w:rPr>
        <w:t xml:space="preserve"> </w:t>
      </w:r>
      <w:r>
        <w:t>была</w:t>
      </w:r>
      <w:r>
        <w:rPr>
          <w:spacing w:val="65"/>
          <w:w w:val="150"/>
        </w:rPr>
        <w:t xml:space="preserve"> </w:t>
      </w:r>
      <w:r>
        <w:t>утверждена</w:t>
      </w:r>
      <w:r>
        <w:rPr>
          <w:spacing w:val="60"/>
          <w:w w:val="150"/>
        </w:rPr>
        <w:t xml:space="preserve"> </w:t>
      </w:r>
      <w:r>
        <w:t>в</w:t>
      </w:r>
      <w:r>
        <w:rPr>
          <w:spacing w:val="60"/>
          <w:w w:val="150"/>
        </w:rPr>
        <w:t xml:space="preserve"> </w:t>
      </w:r>
      <w:r>
        <w:rPr>
          <w:spacing w:val="-2"/>
        </w:rPr>
        <w:t>объеме</w:t>
      </w:r>
    </w:p>
    <w:p w:rsidR="001459CE" w:rsidRDefault="00152CAF">
      <w:pPr>
        <w:pStyle w:val="a3"/>
        <w:spacing w:before="1" w:line="298" w:lineRule="exact"/>
        <w:ind w:left="172"/>
        <w:jc w:val="both"/>
      </w:pPr>
      <w:r>
        <w:t>46</w:t>
      </w:r>
      <w:r>
        <w:rPr>
          <w:spacing w:val="-7"/>
        </w:rPr>
        <w:t xml:space="preserve"> </w:t>
      </w:r>
      <w:r>
        <w:t>431,4</w:t>
      </w:r>
      <w:r>
        <w:rPr>
          <w:spacing w:val="-3"/>
        </w:rPr>
        <w:t xml:space="preserve"> </w:t>
      </w:r>
      <w:r>
        <w:t>тыс.</w:t>
      </w:r>
      <w:r>
        <w:rPr>
          <w:spacing w:val="-7"/>
        </w:rPr>
        <w:t xml:space="preserve"> </w:t>
      </w:r>
      <w:r>
        <w:t>руб.,</w:t>
      </w:r>
      <w:r>
        <w:rPr>
          <w:spacing w:val="-6"/>
        </w:rPr>
        <w:t xml:space="preserve"> </w:t>
      </w:r>
      <w:r>
        <w:t>исполнение</w:t>
      </w:r>
      <w:r>
        <w:rPr>
          <w:spacing w:val="-7"/>
        </w:rPr>
        <w:t xml:space="preserve"> </w:t>
      </w:r>
      <w:r>
        <w:t>составило</w:t>
      </w:r>
      <w:r>
        <w:rPr>
          <w:spacing w:val="-6"/>
        </w:rPr>
        <w:t xml:space="preserve"> </w:t>
      </w:r>
      <w:r>
        <w:t>97,6</w:t>
      </w:r>
      <w:r>
        <w:rPr>
          <w:spacing w:val="-6"/>
        </w:rPr>
        <w:t xml:space="preserve"> </w:t>
      </w:r>
      <w:r>
        <w:t>%</w:t>
      </w:r>
      <w:r>
        <w:rPr>
          <w:spacing w:val="-7"/>
        </w:rPr>
        <w:t xml:space="preserve"> </w:t>
      </w:r>
      <w:r>
        <w:t>или</w:t>
      </w:r>
      <w:r>
        <w:rPr>
          <w:spacing w:val="-4"/>
        </w:rPr>
        <w:t xml:space="preserve"> </w:t>
      </w:r>
      <w:r>
        <w:t>45</w:t>
      </w:r>
      <w:r>
        <w:rPr>
          <w:spacing w:val="-4"/>
        </w:rPr>
        <w:t xml:space="preserve"> </w:t>
      </w:r>
      <w:r>
        <w:t>323,5</w:t>
      </w:r>
      <w:r>
        <w:rPr>
          <w:spacing w:val="-4"/>
        </w:rPr>
        <w:t xml:space="preserve"> </w:t>
      </w:r>
      <w:r>
        <w:t>тыс.</w:t>
      </w:r>
      <w:r>
        <w:rPr>
          <w:spacing w:val="-6"/>
        </w:rPr>
        <w:t xml:space="preserve"> </w:t>
      </w:r>
      <w:r>
        <w:rPr>
          <w:spacing w:val="-4"/>
        </w:rPr>
        <w:t>руб.</w:t>
      </w:r>
    </w:p>
    <w:p w:rsidR="001459CE" w:rsidRDefault="00152CAF">
      <w:pPr>
        <w:pStyle w:val="a3"/>
        <w:ind w:left="172" w:right="128" w:firstLine="700"/>
        <w:jc w:val="both"/>
      </w:pPr>
      <w:r>
        <w:t>Поступления</w:t>
      </w:r>
      <w:r>
        <w:rPr>
          <w:spacing w:val="-4"/>
        </w:rPr>
        <w:t xml:space="preserve"> </w:t>
      </w:r>
      <w:r>
        <w:t>за</w:t>
      </w:r>
      <w:r>
        <w:rPr>
          <w:spacing w:val="-5"/>
        </w:rPr>
        <w:t xml:space="preserve"> </w:t>
      </w:r>
      <w:r>
        <w:t>2023</w:t>
      </w:r>
      <w:r>
        <w:rPr>
          <w:spacing w:val="-2"/>
        </w:rPr>
        <w:t xml:space="preserve"> </w:t>
      </w:r>
      <w:r>
        <w:t>год</w:t>
      </w:r>
      <w:r>
        <w:rPr>
          <w:spacing w:val="-5"/>
        </w:rPr>
        <w:t xml:space="preserve"> </w:t>
      </w:r>
      <w:r>
        <w:t>налоговых</w:t>
      </w:r>
      <w:r>
        <w:rPr>
          <w:spacing w:val="-5"/>
        </w:rPr>
        <w:t xml:space="preserve"> </w:t>
      </w:r>
      <w:r>
        <w:t>доходов</w:t>
      </w:r>
      <w:r>
        <w:rPr>
          <w:spacing w:val="-5"/>
        </w:rPr>
        <w:t xml:space="preserve"> </w:t>
      </w:r>
      <w:r>
        <w:t>в</w:t>
      </w:r>
      <w:r>
        <w:rPr>
          <w:spacing w:val="-5"/>
        </w:rPr>
        <w:t xml:space="preserve"> </w:t>
      </w:r>
      <w:r>
        <w:t>части</w:t>
      </w:r>
      <w:r>
        <w:rPr>
          <w:spacing w:val="-4"/>
        </w:rPr>
        <w:t xml:space="preserve"> </w:t>
      </w:r>
      <w:r>
        <w:t>налога</w:t>
      </w:r>
      <w:r>
        <w:rPr>
          <w:spacing w:val="-5"/>
        </w:rPr>
        <w:t xml:space="preserve"> </w:t>
      </w:r>
      <w:r>
        <w:t>на</w:t>
      </w:r>
      <w:r>
        <w:rPr>
          <w:spacing w:val="-5"/>
        </w:rPr>
        <w:t xml:space="preserve"> </w:t>
      </w:r>
      <w:r>
        <w:t>доходы</w:t>
      </w:r>
      <w:r>
        <w:rPr>
          <w:spacing w:val="-4"/>
        </w:rPr>
        <w:t xml:space="preserve"> </w:t>
      </w:r>
      <w:r>
        <w:t>физических лиц</w:t>
      </w:r>
      <w:r>
        <w:rPr>
          <w:spacing w:val="-5"/>
        </w:rPr>
        <w:t xml:space="preserve"> </w:t>
      </w:r>
      <w:r>
        <w:t>составили</w:t>
      </w:r>
      <w:r>
        <w:rPr>
          <w:spacing w:val="-2"/>
        </w:rPr>
        <w:t xml:space="preserve"> </w:t>
      </w:r>
      <w:r>
        <w:t>7</w:t>
      </w:r>
      <w:r>
        <w:rPr>
          <w:spacing w:val="-5"/>
        </w:rPr>
        <w:t xml:space="preserve"> </w:t>
      </w:r>
      <w:r>
        <w:t>384,2</w:t>
      </w:r>
      <w:r>
        <w:rPr>
          <w:spacing w:val="-3"/>
        </w:rPr>
        <w:t xml:space="preserve"> </w:t>
      </w:r>
      <w:r>
        <w:t>тыс.</w:t>
      </w:r>
      <w:r>
        <w:rPr>
          <w:spacing w:val="-5"/>
        </w:rPr>
        <w:t xml:space="preserve"> </w:t>
      </w:r>
      <w:r>
        <w:t>руб.</w:t>
      </w:r>
      <w:r>
        <w:rPr>
          <w:spacing w:val="-5"/>
        </w:rPr>
        <w:t xml:space="preserve"> </w:t>
      </w:r>
      <w:r>
        <w:t>или</w:t>
      </w:r>
      <w:r>
        <w:rPr>
          <w:spacing w:val="-5"/>
        </w:rPr>
        <w:t xml:space="preserve"> </w:t>
      </w:r>
      <w:r>
        <w:t>95,8</w:t>
      </w:r>
      <w:r>
        <w:rPr>
          <w:spacing w:val="-3"/>
        </w:rPr>
        <w:t xml:space="preserve"> </w:t>
      </w:r>
      <w:r>
        <w:t>%</w:t>
      </w:r>
      <w:r>
        <w:rPr>
          <w:spacing w:val="-3"/>
        </w:rPr>
        <w:t xml:space="preserve"> </w:t>
      </w:r>
      <w:r>
        <w:t>от</w:t>
      </w:r>
      <w:r>
        <w:rPr>
          <w:spacing w:val="-6"/>
        </w:rPr>
        <w:t xml:space="preserve"> </w:t>
      </w:r>
      <w:r>
        <w:t>планового</w:t>
      </w:r>
      <w:r>
        <w:rPr>
          <w:spacing w:val="-5"/>
        </w:rPr>
        <w:t xml:space="preserve"> </w:t>
      </w:r>
      <w:r>
        <w:t>показателя</w:t>
      </w:r>
      <w:r>
        <w:rPr>
          <w:spacing w:val="-4"/>
        </w:rPr>
        <w:t xml:space="preserve"> </w:t>
      </w:r>
      <w:r>
        <w:t>(7</w:t>
      </w:r>
      <w:r>
        <w:rPr>
          <w:spacing w:val="-5"/>
        </w:rPr>
        <w:t xml:space="preserve"> </w:t>
      </w:r>
      <w:r>
        <w:t>710,0</w:t>
      </w:r>
      <w:r>
        <w:rPr>
          <w:spacing w:val="-5"/>
        </w:rPr>
        <w:t xml:space="preserve"> </w:t>
      </w:r>
      <w:r>
        <w:t>тыс.</w:t>
      </w:r>
      <w:r>
        <w:rPr>
          <w:spacing w:val="-3"/>
        </w:rPr>
        <w:t xml:space="preserve"> </w:t>
      </w:r>
      <w:r>
        <w:t>руб.).,</w:t>
      </w:r>
      <w:r>
        <w:rPr>
          <w:spacing w:val="-5"/>
        </w:rPr>
        <w:t xml:space="preserve"> </w:t>
      </w:r>
      <w:r>
        <w:t>в части налога, взимаемого с применением патентной системы налогообложения, составили 1</w:t>
      </w:r>
      <w:r>
        <w:rPr>
          <w:spacing w:val="-3"/>
        </w:rPr>
        <w:t xml:space="preserve"> </w:t>
      </w:r>
      <w:r>
        <w:t>856,5 тыс. руб. или 73,4 %, от планового показателя (2</w:t>
      </w:r>
      <w:r>
        <w:rPr>
          <w:spacing w:val="-3"/>
        </w:rPr>
        <w:t xml:space="preserve"> </w:t>
      </w:r>
      <w:r>
        <w:t>530,7 тыс. руб.). Низкий процент обусловлен возвратом и корректировкой поступлений налога, взимаемого</w:t>
      </w:r>
      <w:r>
        <w:rPr>
          <w:spacing w:val="55"/>
        </w:rPr>
        <w:t xml:space="preserve"> </w:t>
      </w:r>
      <w:r>
        <w:t>в</w:t>
      </w:r>
      <w:r>
        <w:rPr>
          <w:spacing w:val="56"/>
        </w:rPr>
        <w:t xml:space="preserve"> </w:t>
      </w:r>
      <w:r>
        <w:t>связи</w:t>
      </w:r>
      <w:r>
        <w:rPr>
          <w:spacing w:val="57"/>
        </w:rPr>
        <w:t xml:space="preserve"> </w:t>
      </w:r>
      <w:r>
        <w:t>с</w:t>
      </w:r>
      <w:r>
        <w:rPr>
          <w:spacing w:val="55"/>
        </w:rPr>
        <w:t xml:space="preserve"> </w:t>
      </w:r>
      <w:r>
        <w:t>применением</w:t>
      </w:r>
      <w:r>
        <w:rPr>
          <w:spacing w:val="55"/>
        </w:rPr>
        <w:t xml:space="preserve"> </w:t>
      </w:r>
      <w:r>
        <w:t>патентной</w:t>
      </w:r>
      <w:r>
        <w:rPr>
          <w:spacing w:val="57"/>
        </w:rPr>
        <w:t xml:space="preserve"> </w:t>
      </w:r>
      <w:r>
        <w:t>системы</w:t>
      </w:r>
      <w:r>
        <w:rPr>
          <w:spacing w:val="56"/>
        </w:rPr>
        <w:t xml:space="preserve"> </w:t>
      </w:r>
      <w:r>
        <w:t>налогообложения,</w:t>
      </w:r>
      <w:r>
        <w:rPr>
          <w:spacing w:val="56"/>
        </w:rPr>
        <w:t xml:space="preserve"> </w:t>
      </w:r>
      <w:r>
        <w:t>а</w:t>
      </w:r>
      <w:r>
        <w:rPr>
          <w:spacing w:val="59"/>
        </w:rPr>
        <w:t xml:space="preserve"> </w:t>
      </w:r>
      <w:r>
        <w:t>также</w:t>
      </w:r>
      <w:r>
        <w:rPr>
          <w:spacing w:val="55"/>
        </w:rPr>
        <w:t xml:space="preserve"> </w:t>
      </w:r>
      <w:r>
        <w:rPr>
          <w:spacing w:val="-10"/>
        </w:rPr>
        <w:t>с</w:t>
      </w:r>
    </w:p>
    <w:p w:rsidR="001459CE" w:rsidRDefault="001459CE">
      <w:pPr>
        <w:jc w:val="both"/>
        <w:sectPr w:rsidR="001459CE">
          <w:pgSz w:w="11910" w:h="16840"/>
          <w:pgMar w:top="1040" w:right="720" w:bottom="280" w:left="960" w:header="720" w:footer="720" w:gutter="0"/>
          <w:cols w:space="720"/>
        </w:sectPr>
      </w:pPr>
    </w:p>
    <w:p w:rsidR="001459CE" w:rsidRDefault="00152CAF">
      <w:pPr>
        <w:pStyle w:val="a3"/>
        <w:spacing w:before="67"/>
        <w:ind w:left="172" w:right="130"/>
        <w:jc w:val="both"/>
      </w:pPr>
      <w:r>
        <w:lastRenderedPageBreak/>
        <w:t>переносом срока уплаты налога по патентам на 10 января 2024 года. Объем налоговых доходов утвержден в местном бюджете в соответствии с показателями, спрогнозированными главным администратором доходов бюджета, которым является Управление Федеральной налоговой службы по г. Севастополю (письмо Управление Федеральной налоговой службы по г. Севастополю от 07.12.2023 № 11-27/32497@).</w:t>
      </w:r>
    </w:p>
    <w:p w:rsidR="001459CE" w:rsidRDefault="00152CAF">
      <w:pPr>
        <w:pStyle w:val="a3"/>
        <w:ind w:left="172" w:right="130" w:firstLine="701"/>
        <w:jc w:val="both"/>
      </w:pPr>
      <w:r>
        <w:t>Исполнение</w:t>
      </w:r>
      <w:r>
        <w:rPr>
          <w:spacing w:val="40"/>
        </w:rPr>
        <w:t xml:space="preserve"> </w:t>
      </w:r>
      <w:r>
        <w:t>за</w:t>
      </w:r>
      <w:r>
        <w:rPr>
          <w:spacing w:val="40"/>
        </w:rPr>
        <w:t xml:space="preserve"> </w:t>
      </w:r>
      <w:r>
        <w:t>отчетный</w:t>
      </w:r>
      <w:r>
        <w:rPr>
          <w:spacing w:val="40"/>
        </w:rPr>
        <w:t xml:space="preserve"> </w:t>
      </w:r>
      <w:r>
        <w:t>период</w:t>
      </w:r>
      <w:r>
        <w:rPr>
          <w:spacing w:val="40"/>
        </w:rPr>
        <w:t xml:space="preserve"> </w:t>
      </w:r>
      <w:r>
        <w:t>по</w:t>
      </w:r>
      <w:r>
        <w:rPr>
          <w:spacing w:val="40"/>
        </w:rPr>
        <w:t xml:space="preserve"> </w:t>
      </w:r>
      <w:r>
        <w:t>неналоговым</w:t>
      </w:r>
      <w:r>
        <w:rPr>
          <w:spacing w:val="40"/>
        </w:rPr>
        <w:t xml:space="preserve"> </w:t>
      </w:r>
      <w:r>
        <w:t>доходам</w:t>
      </w:r>
      <w:r>
        <w:rPr>
          <w:spacing w:val="40"/>
        </w:rPr>
        <w:t xml:space="preserve"> </w:t>
      </w:r>
      <w:r>
        <w:t>составило</w:t>
      </w:r>
      <w:r w:rsidR="000C7CFD">
        <w:t xml:space="preserve"> </w:t>
      </w:r>
      <w:r w:rsidR="000C7CFD">
        <w:br/>
      </w:r>
      <w:r>
        <w:t>58,8 тыс. руб. или 100,0 % от планового показателя (58,8 тыс. руб.), в том числе административные штрафы, установленные законами субъектов Российской Федерации об административных правонарушениях – 53,8 тыс. руб.; доходы по платежам в целях возмещения причиненного ущерба (убытков) – 5,0 тыс. руб.</w:t>
      </w:r>
    </w:p>
    <w:p w:rsidR="001459CE" w:rsidRDefault="00152CAF">
      <w:pPr>
        <w:pStyle w:val="a3"/>
        <w:ind w:left="171" w:right="131" w:firstLine="700"/>
        <w:jc w:val="both"/>
      </w:pPr>
      <w:r>
        <w:t>Безвозмездные</w:t>
      </w:r>
      <w:r>
        <w:rPr>
          <w:spacing w:val="69"/>
        </w:rPr>
        <w:t xml:space="preserve">  </w:t>
      </w:r>
      <w:r>
        <w:t>поступления</w:t>
      </w:r>
      <w:r>
        <w:rPr>
          <w:spacing w:val="69"/>
        </w:rPr>
        <w:t xml:space="preserve">  </w:t>
      </w:r>
      <w:r>
        <w:t>из</w:t>
      </w:r>
      <w:r>
        <w:rPr>
          <w:spacing w:val="69"/>
        </w:rPr>
        <w:t xml:space="preserve">  </w:t>
      </w:r>
      <w:r>
        <w:t>бюджета</w:t>
      </w:r>
      <w:r>
        <w:rPr>
          <w:spacing w:val="69"/>
        </w:rPr>
        <w:t xml:space="preserve">  </w:t>
      </w:r>
      <w:r>
        <w:t>города</w:t>
      </w:r>
      <w:r>
        <w:rPr>
          <w:spacing w:val="69"/>
        </w:rPr>
        <w:t xml:space="preserve">  </w:t>
      </w:r>
      <w:r>
        <w:t>Севастополя</w:t>
      </w:r>
      <w:r>
        <w:rPr>
          <w:spacing w:val="69"/>
        </w:rPr>
        <w:t xml:space="preserve">  </w:t>
      </w:r>
      <w:r>
        <w:t>составили 36</w:t>
      </w:r>
      <w:r>
        <w:rPr>
          <w:spacing w:val="-3"/>
        </w:rPr>
        <w:t xml:space="preserve"> </w:t>
      </w:r>
      <w:r>
        <w:t>066,3 тыс. руб., в том числе: дотации – 13</w:t>
      </w:r>
      <w:r>
        <w:rPr>
          <w:spacing w:val="-3"/>
        </w:rPr>
        <w:t xml:space="preserve"> </w:t>
      </w:r>
      <w:r>
        <w:t>764,0 тыс. руб. или 100 % от планового показателя</w:t>
      </w:r>
      <w:r>
        <w:rPr>
          <w:spacing w:val="50"/>
        </w:rPr>
        <w:t xml:space="preserve"> </w:t>
      </w:r>
      <w:r>
        <w:t>(13</w:t>
      </w:r>
      <w:r>
        <w:rPr>
          <w:spacing w:val="50"/>
        </w:rPr>
        <w:t xml:space="preserve"> </w:t>
      </w:r>
      <w:r>
        <w:t>764,1</w:t>
      </w:r>
      <w:r>
        <w:rPr>
          <w:spacing w:val="52"/>
        </w:rPr>
        <w:t xml:space="preserve"> </w:t>
      </w:r>
      <w:r>
        <w:t>тыс.</w:t>
      </w:r>
      <w:r>
        <w:rPr>
          <w:spacing w:val="51"/>
        </w:rPr>
        <w:t xml:space="preserve"> </w:t>
      </w:r>
      <w:r>
        <w:t>руб.),</w:t>
      </w:r>
      <w:r>
        <w:rPr>
          <w:spacing w:val="50"/>
        </w:rPr>
        <w:t xml:space="preserve"> </w:t>
      </w:r>
      <w:r>
        <w:t>субвенции</w:t>
      </w:r>
      <w:r>
        <w:rPr>
          <w:spacing w:val="51"/>
        </w:rPr>
        <w:t xml:space="preserve"> </w:t>
      </w:r>
      <w:r>
        <w:t>–</w:t>
      </w:r>
      <w:r>
        <w:rPr>
          <w:spacing w:val="51"/>
        </w:rPr>
        <w:t xml:space="preserve"> </w:t>
      </w:r>
      <w:r>
        <w:t>22</w:t>
      </w:r>
      <w:r>
        <w:rPr>
          <w:spacing w:val="-4"/>
        </w:rPr>
        <w:t xml:space="preserve"> </w:t>
      </w:r>
      <w:r>
        <w:t>302,2</w:t>
      </w:r>
      <w:r>
        <w:rPr>
          <w:spacing w:val="50"/>
        </w:rPr>
        <w:t xml:space="preserve"> </w:t>
      </w:r>
      <w:r>
        <w:t>руб.</w:t>
      </w:r>
      <w:r>
        <w:rPr>
          <w:spacing w:val="50"/>
        </w:rPr>
        <w:t xml:space="preserve"> </w:t>
      </w:r>
      <w:r>
        <w:t>или</w:t>
      </w:r>
      <w:r>
        <w:rPr>
          <w:spacing w:val="50"/>
        </w:rPr>
        <w:t xml:space="preserve"> </w:t>
      </w:r>
      <w:r>
        <w:t>99,7</w:t>
      </w:r>
      <w:r>
        <w:rPr>
          <w:spacing w:val="52"/>
        </w:rPr>
        <w:t xml:space="preserve"> </w:t>
      </w:r>
      <w:r>
        <w:t>%</w:t>
      </w:r>
      <w:r>
        <w:rPr>
          <w:spacing w:val="51"/>
        </w:rPr>
        <w:t xml:space="preserve"> </w:t>
      </w:r>
      <w:r>
        <w:t>от</w:t>
      </w:r>
      <w:r>
        <w:rPr>
          <w:spacing w:val="51"/>
        </w:rPr>
        <w:t xml:space="preserve"> </w:t>
      </w:r>
      <w:r>
        <w:rPr>
          <w:spacing w:val="-2"/>
        </w:rPr>
        <w:t>планового</w:t>
      </w:r>
    </w:p>
    <w:p w:rsidR="001459CE" w:rsidRDefault="00152CAF">
      <w:pPr>
        <w:pStyle w:val="a3"/>
        <w:ind w:left="171"/>
        <w:jc w:val="both"/>
      </w:pPr>
      <w:r>
        <w:t>показателя</w:t>
      </w:r>
      <w:r>
        <w:rPr>
          <w:spacing w:val="-7"/>
        </w:rPr>
        <w:t xml:space="preserve"> </w:t>
      </w:r>
      <w:r>
        <w:t>(22</w:t>
      </w:r>
      <w:r>
        <w:rPr>
          <w:spacing w:val="-7"/>
        </w:rPr>
        <w:t xml:space="preserve"> </w:t>
      </w:r>
      <w:r>
        <w:t>367,8</w:t>
      </w:r>
      <w:r>
        <w:rPr>
          <w:spacing w:val="-5"/>
        </w:rPr>
        <w:t xml:space="preserve"> </w:t>
      </w:r>
      <w:r>
        <w:t>тыс.</w:t>
      </w:r>
      <w:r>
        <w:rPr>
          <w:spacing w:val="-8"/>
        </w:rPr>
        <w:t xml:space="preserve"> </w:t>
      </w:r>
      <w:r>
        <w:rPr>
          <w:spacing w:val="-2"/>
        </w:rPr>
        <w:t>руб.).</w:t>
      </w:r>
    </w:p>
    <w:p w:rsidR="001459CE" w:rsidRDefault="00152CAF">
      <w:pPr>
        <w:pStyle w:val="a3"/>
        <w:spacing w:before="1"/>
        <w:ind w:left="171" w:right="129" w:firstLine="700"/>
        <w:jc w:val="both"/>
      </w:pPr>
      <w:r>
        <w:t>Поступления</w:t>
      </w:r>
      <w:r>
        <w:rPr>
          <w:spacing w:val="-9"/>
        </w:rPr>
        <w:t xml:space="preserve"> </w:t>
      </w:r>
      <w:r>
        <w:t>по</w:t>
      </w:r>
      <w:r>
        <w:rPr>
          <w:spacing w:val="-10"/>
        </w:rPr>
        <w:t xml:space="preserve"> </w:t>
      </w:r>
      <w:r>
        <w:t>дотациям</w:t>
      </w:r>
      <w:r>
        <w:rPr>
          <w:spacing w:val="-10"/>
        </w:rPr>
        <w:t xml:space="preserve"> </w:t>
      </w:r>
      <w:r>
        <w:t>на</w:t>
      </w:r>
      <w:r>
        <w:rPr>
          <w:spacing w:val="-9"/>
        </w:rPr>
        <w:t xml:space="preserve"> </w:t>
      </w:r>
      <w:r>
        <w:t>выравнивание</w:t>
      </w:r>
      <w:r>
        <w:rPr>
          <w:spacing w:val="-9"/>
        </w:rPr>
        <w:t xml:space="preserve"> </w:t>
      </w:r>
      <w:r>
        <w:t>бюджетной</w:t>
      </w:r>
      <w:r>
        <w:rPr>
          <w:spacing w:val="-9"/>
        </w:rPr>
        <w:t xml:space="preserve"> </w:t>
      </w:r>
      <w:r>
        <w:t>обеспеченности</w:t>
      </w:r>
      <w:r>
        <w:rPr>
          <w:spacing w:val="-9"/>
        </w:rPr>
        <w:t xml:space="preserve"> </w:t>
      </w:r>
      <w:r>
        <w:t>в</w:t>
      </w:r>
      <w:r>
        <w:rPr>
          <w:spacing w:val="-9"/>
        </w:rPr>
        <w:t xml:space="preserve"> </w:t>
      </w:r>
      <w:r>
        <w:t>местный бюджет осуществлялось ежемесячно, согласно утвержденного кассового плана. Перечисление в местный бюджет субвенции на исполнение отдельных государственных полномочий производилось согласно поданным заявкам на кассовый расход в Управление Федерального казначейства по г. Севастополю.</w:t>
      </w:r>
    </w:p>
    <w:p w:rsidR="001459CE" w:rsidRDefault="00152CAF">
      <w:pPr>
        <w:pStyle w:val="a3"/>
        <w:ind w:left="170" w:right="126" w:firstLine="700"/>
        <w:jc w:val="both"/>
      </w:pPr>
      <w:r>
        <w:t>Следует отметить, что в результате неиспользования средств иного межбюджетного трансферта, предусмотренного на увеличение заработной платы депутатов, выборных должностных лиц местного самоуправления, осуществляющих свои полномочия на постоянной основе, и муниципальных служащих бюджету внутригородского муниципального образования города Севастополя Гагаринский муниципальный</w:t>
      </w:r>
      <w:r>
        <w:rPr>
          <w:spacing w:val="-3"/>
        </w:rPr>
        <w:t xml:space="preserve"> </w:t>
      </w:r>
      <w:r>
        <w:t>округ</w:t>
      </w:r>
      <w:r>
        <w:rPr>
          <w:spacing w:val="-4"/>
        </w:rPr>
        <w:t xml:space="preserve"> </w:t>
      </w:r>
      <w:r>
        <w:t>в</w:t>
      </w:r>
      <w:r>
        <w:rPr>
          <w:spacing w:val="-4"/>
        </w:rPr>
        <w:t xml:space="preserve"> </w:t>
      </w:r>
      <w:r>
        <w:t>2022</w:t>
      </w:r>
      <w:r>
        <w:rPr>
          <w:spacing w:val="-4"/>
        </w:rPr>
        <w:t xml:space="preserve"> </w:t>
      </w:r>
      <w:r>
        <w:t>году,</w:t>
      </w:r>
      <w:r>
        <w:rPr>
          <w:spacing w:val="-4"/>
        </w:rPr>
        <w:t xml:space="preserve"> </w:t>
      </w:r>
      <w:r>
        <w:t>в</w:t>
      </w:r>
      <w:r>
        <w:rPr>
          <w:spacing w:val="-4"/>
        </w:rPr>
        <w:t xml:space="preserve"> </w:t>
      </w:r>
      <w:r>
        <w:t>соответствии</w:t>
      </w:r>
      <w:r>
        <w:rPr>
          <w:spacing w:val="-3"/>
        </w:rPr>
        <w:t xml:space="preserve"> </w:t>
      </w:r>
      <w:r>
        <w:t>с</w:t>
      </w:r>
      <w:r>
        <w:rPr>
          <w:spacing w:val="-4"/>
        </w:rPr>
        <w:t xml:space="preserve"> </w:t>
      </w:r>
      <w:r>
        <w:t>п.</w:t>
      </w:r>
      <w:r>
        <w:rPr>
          <w:spacing w:val="-4"/>
        </w:rPr>
        <w:t xml:space="preserve"> </w:t>
      </w:r>
      <w:r>
        <w:t>5</w:t>
      </w:r>
      <w:r>
        <w:rPr>
          <w:spacing w:val="-4"/>
        </w:rPr>
        <w:t xml:space="preserve"> </w:t>
      </w:r>
      <w:r>
        <w:t>статьи</w:t>
      </w:r>
      <w:r>
        <w:rPr>
          <w:spacing w:val="-1"/>
        </w:rPr>
        <w:t xml:space="preserve"> </w:t>
      </w:r>
      <w:r>
        <w:t>242</w:t>
      </w:r>
      <w:r>
        <w:rPr>
          <w:spacing w:val="-4"/>
        </w:rPr>
        <w:t xml:space="preserve"> </w:t>
      </w:r>
      <w:r>
        <w:t>Бюджетного</w:t>
      </w:r>
      <w:r>
        <w:rPr>
          <w:spacing w:val="-4"/>
        </w:rPr>
        <w:t xml:space="preserve"> </w:t>
      </w:r>
      <w:r>
        <w:t>Кодекса Российской Федерации, указанный неиспользованный объем межбюджетных трансфертов в размере 42 282,41 руб. был возвращен из бюджета внутригородского муниципального образования города Севастополя Гагаринский муниципальный округ в бюджет города Севастополя 19.01.2023 (Заявка на возврат №1/4 от 19.01.2023).</w:t>
      </w:r>
    </w:p>
    <w:p w:rsidR="001459CE" w:rsidRDefault="00152CAF">
      <w:pPr>
        <w:pStyle w:val="a3"/>
        <w:spacing w:before="297" w:line="298" w:lineRule="exact"/>
        <w:ind w:left="35"/>
        <w:jc w:val="center"/>
      </w:pPr>
      <w:r>
        <w:t>Р</w:t>
      </w:r>
      <w:r>
        <w:rPr>
          <w:spacing w:val="-3"/>
        </w:rPr>
        <w:t xml:space="preserve"> </w:t>
      </w:r>
      <w:r>
        <w:t>А</w:t>
      </w:r>
      <w:r>
        <w:rPr>
          <w:spacing w:val="-3"/>
        </w:rPr>
        <w:t xml:space="preserve"> </w:t>
      </w:r>
      <w:r>
        <w:t>С</w:t>
      </w:r>
      <w:r>
        <w:rPr>
          <w:spacing w:val="-3"/>
        </w:rPr>
        <w:t xml:space="preserve"> </w:t>
      </w:r>
      <w:r>
        <w:t>Х О</w:t>
      </w:r>
      <w:r>
        <w:rPr>
          <w:spacing w:val="-2"/>
        </w:rPr>
        <w:t xml:space="preserve"> </w:t>
      </w:r>
      <w:r>
        <w:t>Д</w:t>
      </w:r>
      <w:r>
        <w:rPr>
          <w:spacing w:val="-2"/>
        </w:rPr>
        <w:t xml:space="preserve"> </w:t>
      </w:r>
      <w:r>
        <w:rPr>
          <w:spacing w:val="-10"/>
        </w:rPr>
        <w:t>Ы</w:t>
      </w:r>
    </w:p>
    <w:p w:rsidR="001459CE" w:rsidRDefault="00152CAF">
      <w:pPr>
        <w:pStyle w:val="a3"/>
        <w:ind w:left="171" w:right="131" w:firstLine="700"/>
        <w:jc w:val="both"/>
      </w:pPr>
      <w:r>
        <w:t>Исполнение местного бюджета по расходам за 2023 год составило 48</w:t>
      </w:r>
      <w:r>
        <w:rPr>
          <w:spacing w:val="-4"/>
        </w:rPr>
        <w:t xml:space="preserve"> </w:t>
      </w:r>
      <w:r>
        <w:t>955,9 тыс. руб. при плане на год в объеме 49 094,6 тыс. руб. или 99,7 %.</w:t>
      </w:r>
    </w:p>
    <w:p w:rsidR="001459CE" w:rsidRDefault="00152CAF">
      <w:pPr>
        <w:pStyle w:val="a3"/>
        <w:ind w:left="171" w:right="129" w:firstLine="700"/>
        <w:jc w:val="both"/>
      </w:pPr>
      <w:r>
        <w:t>Заработная плата рассчитывается на основании утвержденных штатных расписаний и табелей учета рабочего времени. Услуги связи и прочие услуги оплачиваются согласно заключаемым муниципальным контрактам в пределах утвержденных лимитов бюджетных обязательств в соответствии с ведомственной и экономической классификацией расходов местного бюджета. Закупка товаров, работ, услуг</w:t>
      </w:r>
      <w:r>
        <w:rPr>
          <w:spacing w:val="23"/>
        </w:rPr>
        <w:t xml:space="preserve"> </w:t>
      </w:r>
      <w:r>
        <w:t>осуществляются</w:t>
      </w:r>
      <w:r>
        <w:rPr>
          <w:spacing w:val="21"/>
        </w:rPr>
        <w:t xml:space="preserve"> </w:t>
      </w:r>
      <w:r>
        <w:t>в</w:t>
      </w:r>
      <w:r>
        <w:rPr>
          <w:spacing w:val="20"/>
        </w:rPr>
        <w:t xml:space="preserve"> </w:t>
      </w:r>
      <w:r>
        <w:t>соответствии</w:t>
      </w:r>
      <w:r>
        <w:rPr>
          <w:spacing w:val="21"/>
        </w:rPr>
        <w:t xml:space="preserve"> </w:t>
      </w:r>
      <w:r>
        <w:t>с</w:t>
      </w:r>
      <w:r>
        <w:rPr>
          <w:spacing w:val="23"/>
        </w:rPr>
        <w:t xml:space="preserve"> </w:t>
      </w:r>
      <w:r>
        <w:t>Федеральным</w:t>
      </w:r>
      <w:r>
        <w:rPr>
          <w:spacing w:val="22"/>
        </w:rPr>
        <w:t xml:space="preserve"> </w:t>
      </w:r>
      <w:r>
        <w:t>Законом</w:t>
      </w:r>
      <w:r>
        <w:rPr>
          <w:spacing w:val="21"/>
        </w:rPr>
        <w:t xml:space="preserve"> </w:t>
      </w:r>
      <w:r>
        <w:t>от</w:t>
      </w:r>
      <w:r>
        <w:rPr>
          <w:spacing w:val="22"/>
        </w:rPr>
        <w:t xml:space="preserve"> </w:t>
      </w:r>
      <w:r>
        <w:t>05.04.2013</w:t>
      </w:r>
      <w:r>
        <w:rPr>
          <w:spacing w:val="23"/>
        </w:rPr>
        <w:t xml:space="preserve"> </w:t>
      </w:r>
      <w:r>
        <w:t>№</w:t>
      </w:r>
      <w:r>
        <w:rPr>
          <w:spacing w:val="20"/>
        </w:rPr>
        <w:t xml:space="preserve"> </w:t>
      </w:r>
      <w:r>
        <w:t>44-</w:t>
      </w:r>
      <w:r>
        <w:rPr>
          <w:spacing w:val="-5"/>
        </w:rPr>
        <w:t>ФЗ</w:t>
      </w:r>
    </w:p>
    <w:p w:rsidR="001459CE" w:rsidRDefault="00152CAF">
      <w:pPr>
        <w:pStyle w:val="a3"/>
        <w:ind w:left="171" w:right="132"/>
        <w:jc w:val="both"/>
      </w:pPr>
      <w:r>
        <w:t>«О контрактной системе в сфере закупок товаров, работ, услуг для обеспечения государственных и муниципальных нужд».</w:t>
      </w:r>
    </w:p>
    <w:p w:rsidR="001459CE" w:rsidRDefault="00152CAF">
      <w:pPr>
        <w:pStyle w:val="a3"/>
        <w:ind w:left="171" w:right="131" w:firstLine="700"/>
        <w:jc w:val="both"/>
      </w:pPr>
      <w:r>
        <w:t xml:space="preserve">Формирование фонда оплаты труда и порядок его использования </w:t>
      </w:r>
      <w:r>
        <w:rPr>
          <w:spacing w:val="-2"/>
        </w:rPr>
        <w:t>регламентируется:</w:t>
      </w:r>
    </w:p>
    <w:p w:rsidR="001459CE" w:rsidRDefault="00152CAF">
      <w:pPr>
        <w:pStyle w:val="a4"/>
        <w:numPr>
          <w:ilvl w:val="0"/>
          <w:numId w:val="14"/>
        </w:numPr>
        <w:tabs>
          <w:tab w:val="left" w:pos="1054"/>
        </w:tabs>
        <w:ind w:right="134" w:firstLine="700"/>
        <w:rPr>
          <w:sz w:val="26"/>
        </w:rPr>
      </w:pPr>
      <w:r>
        <w:rPr>
          <w:sz w:val="26"/>
        </w:rPr>
        <w:t>Законом города Севастополя от 05.08.2014 53-ЗС «О муниципальной службе в городе Севастополе»;</w:t>
      </w:r>
    </w:p>
    <w:p w:rsidR="001459CE" w:rsidRDefault="00152CAF">
      <w:pPr>
        <w:pStyle w:val="a4"/>
        <w:numPr>
          <w:ilvl w:val="0"/>
          <w:numId w:val="14"/>
        </w:numPr>
        <w:tabs>
          <w:tab w:val="left" w:pos="1091"/>
        </w:tabs>
        <w:spacing w:line="298" w:lineRule="exact"/>
        <w:ind w:left="1091" w:hanging="220"/>
        <w:rPr>
          <w:sz w:val="26"/>
        </w:rPr>
      </w:pPr>
      <w:r>
        <w:rPr>
          <w:sz w:val="26"/>
        </w:rPr>
        <w:t>Решением</w:t>
      </w:r>
      <w:r>
        <w:rPr>
          <w:spacing w:val="59"/>
          <w:sz w:val="26"/>
        </w:rPr>
        <w:t xml:space="preserve"> </w:t>
      </w:r>
      <w:r>
        <w:rPr>
          <w:sz w:val="26"/>
        </w:rPr>
        <w:t>Совета</w:t>
      </w:r>
      <w:r>
        <w:rPr>
          <w:spacing w:val="60"/>
          <w:sz w:val="26"/>
        </w:rPr>
        <w:t xml:space="preserve"> </w:t>
      </w:r>
      <w:r>
        <w:rPr>
          <w:sz w:val="26"/>
        </w:rPr>
        <w:t>Гагаринского</w:t>
      </w:r>
      <w:r>
        <w:rPr>
          <w:spacing w:val="58"/>
          <w:sz w:val="26"/>
        </w:rPr>
        <w:t xml:space="preserve"> </w:t>
      </w:r>
      <w:r>
        <w:rPr>
          <w:sz w:val="26"/>
        </w:rPr>
        <w:t>муниципального</w:t>
      </w:r>
      <w:r>
        <w:rPr>
          <w:spacing w:val="59"/>
          <w:sz w:val="26"/>
        </w:rPr>
        <w:t xml:space="preserve"> </w:t>
      </w:r>
      <w:r>
        <w:rPr>
          <w:sz w:val="26"/>
        </w:rPr>
        <w:t>округа</w:t>
      </w:r>
      <w:r>
        <w:rPr>
          <w:spacing w:val="58"/>
          <w:sz w:val="26"/>
        </w:rPr>
        <w:t xml:space="preserve"> </w:t>
      </w:r>
      <w:r>
        <w:rPr>
          <w:sz w:val="26"/>
        </w:rPr>
        <w:t>от</w:t>
      </w:r>
      <w:r>
        <w:rPr>
          <w:spacing w:val="60"/>
          <w:sz w:val="26"/>
        </w:rPr>
        <w:t xml:space="preserve"> </w:t>
      </w:r>
      <w:r>
        <w:rPr>
          <w:sz w:val="26"/>
        </w:rPr>
        <w:t>11.10.2019</w:t>
      </w:r>
      <w:r>
        <w:rPr>
          <w:spacing w:val="60"/>
          <w:sz w:val="26"/>
        </w:rPr>
        <w:t xml:space="preserve"> </w:t>
      </w:r>
      <w:r>
        <w:rPr>
          <w:sz w:val="26"/>
        </w:rPr>
        <w:t>№</w:t>
      </w:r>
      <w:r>
        <w:rPr>
          <w:spacing w:val="59"/>
          <w:sz w:val="26"/>
        </w:rPr>
        <w:t xml:space="preserve"> </w:t>
      </w:r>
      <w:r>
        <w:rPr>
          <w:spacing w:val="-5"/>
          <w:sz w:val="26"/>
        </w:rPr>
        <w:t>31</w:t>
      </w:r>
    </w:p>
    <w:p w:rsidR="001459CE" w:rsidRDefault="00152CAF">
      <w:pPr>
        <w:pStyle w:val="a3"/>
        <w:ind w:left="171" w:right="131"/>
        <w:jc w:val="both"/>
      </w:pPr>
      <w:r>
        <w:t>«Об утверждении Положения об оплате труда лиц, замещающих муниципальные должности, в органах местного самоуправления внутригородского муниципального образования города Севастополя Гагаринский муниципальный округ»;</w:t>
      </w:r>
    </w:p>
    <w:p w:rsidR="001459CE" w:rsidRDefault="001459CE">
      <w:pPr>
        <w:jc w:val="both"/>
        <w:sectPr w:rsidR="001459CE">
          <w:pgSz w:w="11910" w:h="16840"/>
          <w:pgMar w:top="1040" w:right="720" w:bottom="280" w:left="960" w:header="720" w:footer="720" w:gutter="0"/>
          <w:cols w:space="720"/>
        </w:sectPr>
      </w:pPr>
    </w:p>
    <w:p w:rsidR="001459CE" w:rsidRDefault="00152CAF">
      <w:pPr>
        <w:pStyle w:val="a4"/>
        <w:numPr>
          <w:ilvl w:val="0"/>
          <w:numId w:val="14"/>
        </w:numPr>
        <w:tabs>
          <w:tab w:val="left" w:pos="1093"/>
        </w:tabs>
        <w:spacing w:before="67"/>
        <w:ind w:left="1093" w:hanging="220"/>
        <w:rPr>
          <w:sz w:val="26"/>
        </w:rPr>
      </w:pPr>
      <w:r>
        <w:rPr>
          <w:sz w:val="26"/>
        </w:rPr>
        <w:lastRenderedPageBreak/>
        <w:t>Решением</w:t>
      </w:r>
      <w:r>
        <w:rPr>
          <w:spacing w:val="56"/>
          <w:sz w:val="26"/>
        </w:rPr>
        <w:t xml:space="preserve"> </w:t>
      </w:r>
      <w:r>
        <w:rPr>
          <w:sz w:val="26"/>
        </w:rPr>
        <w:t>Совета</w:t>
      </w:r>
      <w:r>
        <w:rPr>
          <w:spacing w:val="57"/>
          <w:sz w:val="26"/>
        </w:rPr>
        <w:t xml:space="preserve"> </w:t>
      </w:r>
      <w:r>
        <w:rPr>
          <w:sz w:val="26"/>
        </w:rPr>
        <w:t>Гагаринского</w:t>
      </w:r>
      <w:r>
        <w:rPr>
          <w:spacing w:val="62"/>
          <w:sz w:val="26"/>
        </w:rPr>
        <w:t xml:space="preserve"> </w:t>
      </w:r>
      <w:r>
        <w:rPr>
          <w:sz w:val="26"/>
        </w:rPr>
        <w:t>муниципального</w:t>
      </w:r>
      <w:r>
        <w:rPr>
          <w:spacing w:val="66"/>
          <w:sz w:val="26"/>
        </w:rPr>
        <w:t xml:space="preserve"> </w:t>
      </w:r>
      <w:r>
        <w:rPr>
          <w:sz w:val="26"/>
        </w:rPr>
        <w:t>округа</w:t>
      </w:r>
      <w:r>
        <w:rPr>
          <w:spacing w:val="64"/>
          <w:sz w:val="26"/>
        </w:rPr>
        <w:t xml:space="preserve"> </w:t>
      </w:r>
      <w:r>
        <w:rPr>
          <w:sz w:val="26"/>
        </w:rPr>
        <w:t>от</w:t>
      </w:r>
      <w:r>
        <w:rPr>
          <w:spacing w:val="57"/>
          <w:sz w:val="26"/>
        </w:rPr>
        <w:t xml:space="preserve"> </w:t>
      </w:r>
      <w:r>
        <w:rPr>
          <w:sz w:val="26"/>
        </w:rPr>
        <w:t>16.02.2018</w:t>
      </w:r>
      <w:r>
        <w:rPr>
          <w:spacing w:val="57"/>
          <w:sz w:val="26"/>
        </w:rPr>
        <w:t xml:space="preserve"> </w:t>
      </w:r>
      <w:r>
        <w:rPr>
          <w:sz w:val="26"/>
        </w:rPr>
        <w:t>№</w:t>
      </w:r>
      <w:r>
        <w:rPr>
          <w:spacing w:val="56"/>
          <w:sz w:val="26"/>
        </w:rPr>
        <w:t xml:space="preserve"> </w:t>
      </w:r>
      <w:r>
        <w:rPr>
          <w:spacing w:val="-5"/>
          <w:sz w:val="26"/>
        </w:rPr>
        <w:t>90</w:t>
      </w:r>
    </w:p>
    <w:p w:rsidR="001459CE" w:rsidRDefault="00152CAF">
      <w:pPr>
        <w:pStyle w:val="a3"/>
        <w:ind w:left="172" w:right="127"/>
        <w:jc w:val="both"/>
      </w:pPr>
      <w:r>
        <w:t>«Об утверждении Положения об оплате труда технических работников и работников, осуществляющих обеспечение деятельности органов местного самоуправления во внутригородском муниципальном образовании города Севастополя Гагаринский муниципальный округ в новой редакции»;</w:t>
      </w:r>
    </w:p>
    <w:p w:rsidR="001459CE" w:rsidRDefault="00152CAF">
      <w:pPr>
        <w:pStyle w:val="a4"/>
        <w:numPr>
          <w:ilvl w:val="0"/>
          <w:numId w:val="14"/>
        </w:numPr>
        <w:tabs>
          <w:tab w:val="left" w:pos="1093"/>
        </w:tabs>
        <w:spacing w:line="298" w:lineRule="exact"/>
        <w:ind w:left="1093" w:hanging="220"/>
        <w:rPr>
          <w:sz w:val="26"/>
        </w:rPr>
      </w:pPr>
      <w:r>
        <w:rPr>
          <w:sz w:val="26"/>
        </w:rPr>
        <w:t>Решением</w:t>
      </w:r>
      <w:r>
        <w:rPr>
          <w:spacing w:val="59"/>
          <w:sz w:val="26"/>
        </w:rPr>
        <w:t xml:space="preserve"> </w:t>
      </w:r>
      <w:r>
        <w:rPr>
          <w:sz w:val="26"/>
        </w:rPr>
        <w:t>Совета</w:t>
      </w:r>
      <w:r>
        <w:rPr>
          <w:spacing w:val="59"/>
          <w:sz w:val="26"/>
        </w:rPr>
        <w:t xml:space="preserve"> </w:t>
      </w:r>
      <w:r>
        <w:rPr>
          <w:sz w:val="26"/>
        </w:rPr>
        <w:t>Гагаринского</w:t>
      </w:r>
      <w:r>
        <w:rPr>
          <w:spacing w:val="59"/>
          <w:sz w:val="26"/>
        </w:rPr>
        <w:t xml:space="preserve"> </w:t>
      </w:r>
      <w:r>
        <w:rPr>
          <w:sz w:val="26"/>
        </w:rPr>
        <w:t>муниципального</w:t>
      </w:r>
      <w:r>
        <w:rPr>
          <w:spacing w:val="58"/>
          <w:sz w:val="26"/>
        </w:rPr>
        <w:t xml:space="preserve"> </w:t>
      </w:r>
      <w:r>
        <w:rPr>
          <w:sz w:val="26"/>
        </w:rPr>
        <w:t>округа</w:t>
      </w:r>
      <w:r>
        <w:rPr>
          <w:spacing w:val="58"/>
          <w:sz w:val="26"/>
        </w:rPr>
        <w:t xml:space="preserve"> </w:t>
      </w:r>
      <w:r>
        <w:rPr>
          <w:sz w:val="26"/>
        </w:rPr>
        <w:t>от</w:t>
      </w:r>
      <w:r>
        <w:rPr>
          <w:spacing w:val="60"/>
          <w:sz w:val="26"/>
        </w:rPr>
        <w:t xml:space="preserve"> </w:t>
      </w:r>
      <w:r>
        <w:rPr>
          <w:sz w:val="26"/>
        </w:rPr>
        <w:t>11.10.2019</w:t>
      </w:r>
      <w:r>
        <w:rPr>
          <w:spacing w:val="60"/>
          <w:sz w:val="26"/>
        </w:rPr>
        <w:t xml:space="preserve"> </w:t>
      </w:r>
      <w:r>
        <w:rPr>
          <w:sz w:val="26"/>
        </w:rPr>
        <w:t>№</w:t>
      </w:r>
      <w:r>
        <w:rPr>
          <w:spacing w:val="58"/>
          <w:sz w:val="26"/>
        </w:rPr>
        <w:t xml:space="preserve"> </w:t>
      </w:r>
      <w:r>
        <w:rPr>
          <w:spacing w:val="-5"/>
          <w:sz w:val="26"/>
        </w:rPr>
        <w:t>30</w:t>
      </w:r>
    </w:p>
    <w:p w:rsidR="001459CE" w:rsidRDefault="00152CAF">
      <w:pPr>
        <w:pStyle w:val="a3"/>
        <w:spacing w:before="1"/>
        <w:ind w:left="172" w:right="129"/>
        <w:jc w:val="both"/>
      </w:pPr>
      <w:r>
        <w:t>«Об утверждении Положения об оплате труда муниципальных служащих органов местного самоуправления внутригородского муниципального образования города Севастополя Гагаринский муниципальный округ»;</w:t>
      </w:r>
    </w:p>
    <w:p w:rsidR="001459CE" w:rsidRDefault="00152CAF">
      <w:pPr>
        <w:pStyle w:val="a4"/>
        <w:numPr>
          <w:ilvl w:val="0"/>
          <w:numId w:val="14"/>
        </w:numPr>
        <w:tabs>
          <w:tab w:val="left" w:pos="1307"/>
        </w:tabs>
        <w:spacing w:before="1" w:line="298" w:lineRule="exact"/>
        <w:ind w:left="1307" w:hanging="434"/>
        <w:rPr>
          <w:sz w:val="26"/>
        </w:rPr>
      </w:pPr>
      <w:r>
        <w:rPr>
          <w:sz w:val="26"/>
        </w:rPr>
        <w:t>Распоряжением</w:t>
      </w:r>
      <w:r>
        <w:rPr>
          <w:spacing w:val="70"/>
          <w:w w:val="150"/>
          <w:sz w:val="26"/>
        </w:rPr>
        <w:t xml:space="preserve">  </w:t>
      </w:r>
      <w:r>
        <w:rPr>
          <w:sz w:val="26"/>
        </w:rPr>
        <w:t>местной</w:t>
      </w:r>
      <w:r>
        <w:rPr>
          <w:spacing w:val="72"/>
          <w:w w:val="150"/>
          <w:sz w:val="26"/>
        </w:rPr>
        <w:t xml:space="preserve">  </w:t>
      </w:r>
      <w:r>
        <w:rPr>
          <w:sz w:val="26"/>
        </w:rPr>
        <w:t>администрации</w:t>
      </w:r>
      <w:r>
        <w:rPr>
          <w:spacing w:val="70"/>
          <w:w w:val="150"/>
          <w:sz w:val="26"/>
        </w:rPr>
        <w:t xml:space="preserve">  </w:t>
      </w:r>
      <w:r>
        <w:rPr>
          <w:sz w:val="26"/>
        </w:rPr>
        <w:t>от</w:t>
      </w:r>
      <w:r>
        <w:rPr>
          <w:spacing w:val="71"/>
          <w:w w:val="150"/>
          <w:sz w:val="26"/>
        </w:rPr>
        <w:t xml:space="preserve">  </w:t>
      </w:r>
      <w:r>
        <w:rPr>
          <w:sz w:val="26"/>
        </w:rPr>
        <w:t>15.11.2018</w:t>
      </w:r>
      <w:r>
        <w:rPr>
          <w:spacing w:val="71"/>
          <w:w w:val="150"/>
          <w:sz w:val="26"/>
        </w:rPr>
        <w:t xml:space="preserve">  </w:t>
      </w:r>
      <w:r>
        <w:rPr>
          <w:sz w:val="26"/>
        </w:rPr>
        <w:t>№</w:t>
      </w:r>
      <w:r>
        <w:rPr>
          <w:spacing w:val="71"/>
          <w:w w:val="150"/>
          <w:sz w:val="26"/>
        </w:rPr>
        <w:t xml:space="preserve">  </w:t>
      </w:r>
      <w:r>
        <w:rPr>
          <w:sz w:val="26"/>
        </w:rPr>
        <w:t>182-</w:t>
      </w:r>
      <w:r>
        <w:rPr>
          <w:spacing w:val="-10"/>
          <w:sz w:val="26"/>
        </w:rPr>
        <w:t>К</w:t>
      </w:r>
    </w:p>
    <w:p w:rsidR="001459CE" w:rsidRDefault="00152CAF">
      <w:pPr>
        <w:pStyle w:val="a3"/>
        <w:ind w:left="172" w:right="129"/>
        <w:jc w:val="both"/>
      </w:pPr>
      <w:r>
        <w:t>«Об утверждении Положения о порядке выплаты премий по результатам работы, материальной помощи и единовременной выплаты техническим работникам и работникам, осуществляющих обеспечение деятельности Совета Гагаринского муниципального округа»;</w:t>
      </w:r>
    </w:p>
    <w:p w:rsidR="001459CE" w:rsidRDefault="00152CAF">
      <w:pPr>
        <w:pStyle w:val="a4"/>
        <w:numPr>
          <w:ilvl w:val="0"/>
          <w:numId w:val="14"/>
        </w:numPr>
        <w:tabs>
          <w:tab w:val="left" w:pos="1307"/>
        </w:tabs>
        <w:spacing w:line="298" w:lineRule="exact"/>
        <w:ind w:left="1307" w:hanging="434"/>
        <w:rPr>
          <w:sz w:val="26"/>
        </w:rPr>
      </w:pPr>
      <w:r>
        <w:rPr>
          <w:sz w:val="26"/>
        </w:rPr>
        <w:t>Распоряжением</w:t>
      </w:r>
      <w:r>
        <w:rPr>
          <w:spacing w:val="70"/>
          <w:w w:val="150"/>
          <w:sz w:val="26"/>
        </w:rPr>
        <w:t xml:space="preserve">  </w:t>
      </w:r>
      <w:r>
        <w:rPr>
          <w:sz w:val="26"/>
        </w:rPr>
        <w:t>местной</w:t>
      </w:r>
      <w:r>
        <w:rPr>
          <w:spacing w:val="72"/>
          <w:w w:val="150"/>
          <w:sz w:val="26"/>
        </w:rPr>
        <w:t xml:space="preserve">  </w:t>
      </w:r>
      <w:r>
        <w:rPr>
          <w:sz w:val="26"/>
        </w:rPr>
        <w:t>администрации</w:t>
      </w:r>
      <w:r>
        <w:rPr>
          <w:spacing w:val="70"/>
          <w:w w:val="150"/>
          <w:sz w:val="26"/>
        </w:rPr>
        <w:t xml:space="preserve">  </w:t>
      </w:r>
      <w:r>
        <w:rPr>
          <w:sz w:val="26"/>
        </w:rPr>
        <w:t>от</w:t>
      </w:r>
      <w:r>
        <w:rPr>
          <w:spacing w:val="71"/>
          <w:w w:val="150"/>
          <w:sz w:val="26"/>
        </w:rPr>
        <w:t xml:space="preserve">  </w:t>
      </w:r>
      <w:r>
        <w:rPr>
          <w:sz w:val="26"/>
        </w:rPr>
        <w:t>15.11.2018</w:t>
      </w:r>
      <w:r>
        <w:rPr>
          <w:spacing w:val="71"/>
          <w:w w:val="150"/>
          <w:sz w:val="26"/>
        </w:rPr>
        <w:t xml:space="preserve">  </w:t>
      </w:r>
      <w:r>
        <w:rPr>
          <w:sz w:val="26"/>
        </w:rPr>
        <w:t>№</w:t>
      </w:r>
      <w:r>
        <w:rPr>
          <w:spacing w:val="71"/>
          <w:w w:val="150"/>
          <w:sz w:val="26"/>
        </w:rPr>
        <w:t xml:space="preserve">  </w:t>
      </w:r>
      <w:r>
        <w:rPr>
          <w:sz w:val="26"/>
        </w:rPr>
        <w:t>183-</w:t>
      </w:r>
      <w:r>
        <w:rPr>
          <w:spacing w:val="-10"/>
          <w:sz w:val="26"/>
        </w:rPr>
        <w:t>К</w:t>
      </w:r>
    </w:p>
    <w:p w:rsidR="001459CE" w:rsidRDefault="00152CAF">
      <w:pPr>
        <w:pStyle w:val="a3"/>
        <w:ind w:left="172" w:right="128"/>
        <w:jc w:val="both"/>
      </w:pPr>
      <w:r>
        <w:t>«Об утверждении Положения о порядке выплаты премий по результатам работы, материальной помощи и единовременной выплаты техническим работникам и работникам, осуществляющих обеспечение деятельности местной администрации внутригородского муниципального образования города Севастополя Гагаринский муниципальный округ»;</w:t>
      </w:r>
    </w:p>
    <w:p w:rsidR="001459CE" w:rsidRDefault="00152CAF">
      <w:pPr>
        <w:pStyle w:val="a4"/>
        <w:numPr>
          <w:ilvl w:val="0"/>
          <w:numId w:val="14"/>
        </w:numPr>
        <w:tabs>
          <w:tab w:val="left" w:pos="1060"/>
        </w:tabs>
        <w:ind w:left="171" w:right="130" w:firstLine="700"/>
        <w:rPr>
          <w:sz w:val="26"/>
        </w:rPr>
      </w:pPr>
      <w:r>
        <w:rPr>
          <w:sz w:val="26"/>
        </w:rPr>
        <w:t>Распоряжением местной администрации от 18.07.2022 № 71 «Об утверждении Положения о порядке выплаты премий муниципальным служащим в местной администрации внутригородского муниципального образования города Севастополя Гагаринский муниципальный округ».</w:t>
      </w:r>
    </w:p>
    <w:p w:rsidR="001459CE" w:rsidRDefault="00152CAF">
      <w:pPr>
        <w:pStyle w:val="a3"/>
        <w:ind w:left="171" w:right="131" w:firstLine="700"/>
        <w:jc w:val="both"/>
      </w:pPr>
      <w:r>
        <w:t>Расходы на оплату труда муниципальных служащих с начислениями и на содержание органов местного самоуправления за отчетный период не превышали установленные Правительством Севастополя нормативы.</w:t>
      </w:r>
    </w:p>
    <w:p w:rsidR="001459CE" w:rsidRDefault="00152CAF">
      <w:pPr>
        <w:pStyle w:val="a3"/>
        <w:ind w:left="171" w:right="131" w:firstLine="700"/>
        <w:jc w:val="both"/>
      </w:pPr>
      <w:r>
        <w:t>Группировка структуры исполнения расходов местного бюджета за отчетный период выглядит следующим образом:</w:t>
      </w:r>
    </w:p>
    <w:p w:rsidR="001459CE" w:rsidRDefault="00152CAF">
      <w:pPr>
        <w:pStyle w:val="a4"/>
        <w:numPr>
          <w:ilvl w:val="0"/>
          <w:numId w:val="3"/>
        </w:numPr>
        <w:tabs>
          <w:tab w:val="left" w:pos="1153"/>
        </w:tabs>
        <w:ind w:right="133" w:firstLine="701"/>
        <w:rPr>
          <w:sz w:val="26"/>
        </w:rPr>
      </w:pPr>
      <w:r>
        <w:rPr>
          <w:sz w:val="26"/>
        </w:rPr>
        <w:t>«Общегосударственные вопросы» (Раздел 0100) - средства на финансирование общегосударственных вопросов освоены на 99,5 % или 26</w:t>
      </w:r>
      <w:r>
        <w:rPr>
          <w:spacing w:val="-1"/>
          <w:sz w:val="26"/>
        </w:rPr>
        <w:t xml:space="preserve"> </w:t>
      </w:r>
      <w:r>
        <w:rPr>
          <w:sz w:val="26"/>
        </w:rPr>
        <w:t>648,4 тыс. руб. при плане на год в объеме 26 786,6 тыс. руб.</w:t>
      </w:r>
    </w:p>
    <w:p w:rsidR="001459CE" w:rsidRDefault="00152CAF">
      <w:pPr>
        <w:pStyle w:val="a4"/>
        <w:numPr>
          <w:ilvl w:val="1"/>
          <w:numId w:val="3"/>
        </w:numPr>
        <w:tabs>
          <w:tab w:val="left" w:pos="1366"/>
        </w:tabs>
        <w:ind w:right="134" w:firstLine="700"/>
        <w:rPr>
          <w:sz w:val="26"/>
        </w:rPr>
      </w:pPr>
      <w:r>
        <w:rPr>
          <w:b/>
          <w:i/>
          <w:sz w:val="26"/>
        </w:rPr>
        <w:t xml:space="preserve">Подраздел 0102 </w:t>
      </w:r>
      <w:r>
        <w:rPr>
          <w:sz w:val="26"/>
        </w:rPr>
        <w:t>«Функционирование высшего должностного лица субъекта Российской Федерации и муниципального образования»</w:t>
      </w:r>
    </w:p>
    <w:p w:rsidR="001459CE" w:rsidRDefault="00152CAF">
      <w:pPr>
        <w:pStyle w:val="a3"/>
        <w:ind w:left="170" w:right="127" w:firstLine="700"/>
        <w:jc w:val="both"/>
      </w:pPr>
      <w:r>
        <w:t>В 2023 году по данному подразделу были запланированы расходы на выплату заработной платы, начислений на оплату труда и командировочные расходы Главе внутригородского муниципального образования, исполняющему полномочия председателя Совета, Главе местной администрации. За 2023 год ассигнования освоены на 99,9 % или 1 947,8 тыс. руб. при утвержденном плане в объеме 1 949,1 тыс. руб.</w:t>
      </w:r>
    </w:p>
    <w:p w:rsidR="001459CE" w:rsidRDefault="00152CAF">
      <w:pPr>
        <w:pStyle w:val="a4"/>
        <w:numPr>
          <w:ilvl w:val="1"/>
          <w:numId w:val="3"/>
        </w:numPr>
        <w:tabs>
          <w:tab w:val="left" w:pos="1392"/>
        </w:tabs>
        <w:ind w:right="129" w:firstLine="700"/>
        <w:rPr>
          <w:sz w:val="26"/>
        </w:rPr>
      </w:pPr>
      <w:r>
        <w:rPr>
          <w:b/>
          <w:i/>
          <w:sz w:val="26"/>
        </w:rPr>
        <w:t xml:space="preserve">Подраздел 0103 </w:t>
      </w:r>
      <w:r>
        <w:rPr>
          <w:sz w:val="26"/>
        </w:rPr>
        <w:t xml:space="preserve">«Функционирование законодательных (представительных) органов государственной власти и представительных органов муниципальных </w:t>
      </w:r>
      <w:r>
        <w:rPr>
          <w:spacing w:val="-2"/>
          <w:sz w:val="26"/>
        </w:rPr>
        <w:t>образований»</w:t>
      </w:r>
    </w:p>
    <w:p w:rsidR="001459CE" w:rsidRDefault="00152CAF">
      <w:pPr>
        <w:pStyle w:val="a3"/>
        <w:ind w:left="170" w:right="127" w:firstLine="700"/>
        <w:jc w:val="both"/>
      </w:pPr>
      <w:r>
        <w:t>В 2023 году по данному подразделу были запланированы расходы на выплату заработной платы и начислений сотрудникам Совета Гагаринского муниципального округа, командировочные расходы, расходы на оплату услуг связи, прочих услуг, приобретение канцелярских товаров, приобретение основных средств для функционирования Совета и т.п.</w:t>
      </w:r>
      <w:r>
        <w:rPr>
          <w:spacing w:val="-3"/>
        </w:rPr>
        <w:t xml:space="preserve"> </w:t>
      </w:r>
      <w:r>
        <w:t>Ассигнования освоены на 99,6 % или 2</w:t>
      </w:r>
      <w:r>
        <w:rPr>
          <w:spacing w:val="-3"/>
        </w:rPr>
        <w:t xml:space="preserve"> </w:t>
      </w:r>
      <w:r>
        <w:t>144,6 тыс. руб. при утвержденном плане в объеме 2 153,2 тыс. руб.</w:t>
      </w:r>
    </w:p>
    <w:p w:rsidR="001459CE" w:rsidRDefault="001459CE">
      <w:pPr>
        <w:jc w:val="both"/>
        <w:sectPr w:rsidR="001459CE">
          <w:pgSz w:w="11910" w:h="16840"/>
          <w:pgMar w:top="1040" w:right="720" w:bottom="280" w:left="960" w:header="720" w:footer="720" w:gutter="0"/>
          <w:cols w:space="720"/>
        </w:sectPr>
      </w:pPr>
    </w:p>
    <w:p w:rsidR="001459CE" w:rsidRDefault="00152CAF">
      <w:pPr>
        <w:pStyle w:val="a4"/>
        <w:numPr>
          <w:ilvl w:val="1"/>
          <w:numId w:val="3"/>
        </w:numPr>
        <w:tabs>
          <w:tab w:val="left" w:pos="1355"/>
        </w:tabs>
        <w:spacing w:before="67"/>
        <w:ind w:left="172" w:right="132" w:firstLine="700"/>
        <w:rPr>
          <w:sz w:val="26"/>
        </w:rPr>
      </w:pPr>
      <w:r>
        <w:rPr>
          <w:b/>
          <w:i/>
          <w:sz w:val="26"/>
        </w:rPr>
        <w:lastRenderedPageBreak/>
        <w:t xml:space="preserve">Подраздел 0104 </w:t>
      </w:r>
      <w:r>
        <w:rPr>
          <w:sz w:val="2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1459CE" w:rsidRDefault="00152CAF">
      <w:pPr>
        <w:pStyle w:val="a3"/>
        <w:ind w:left="172" w:right="127" w:firstLine="700"/>
        <w:jc w:val="both"/>
      </w:pPr>
      <w:r>
        <w:t>В 2023 году по указанному подразделу были запланированы расходы на заработную плату и начисления муниципальных служащих, включая муниципальных служащих исполняющих отдельные государственные полномочия в сфере благоустройства</w:t>
      </w:r>
      <w:r>
        <w:rPr>
          <w:spacing w:val="-10"/>
        </w:rPr>
        <w:t xml:space="preserve"> </w:t>
      </w:r>
      <w:r>
        <w:t>(финансирование</w:t>
      </w:r>
      <w:r>
        <w:rPr>
          <w:spacing w:val="-10"/>
        </w:rPr>
        <w:t xml:space="preserve"> </w:t>
      </w:r>
      <w:r>
        <w:t>за</w:t>
      </w:r>
      <w:r>
        <w:rPr>
          <w:spacing w:val="-10"/>
        </w:rPr>
        <w:t xml:space="preserve"> </w:t>
      </w:r>
      <w:r>
        <w:t>счет</w:t>
      </w:r>
      <w:r>
        <w:rPr>
          <w:spacing w:val="-11"/>
        </w:rPr>
        <w:t xml:space="preserve"> </w:t>
      </w:r>
      <w:r>
        <w:t>средств</w:t>
      </w:r>
      <w:r>
        <w:rPr>
          <w:spacing w:val="-10"/>
        </w:rPr>
        <w:t xml:space="preserve"> </w:t>
      </w:r>
      <w:r>
        <w:t>субвенции)</w:t>
      </w:r>
      <w:r>
        <w:rPr>
          <w:spacing w:val="-10"/>
        </w:rPr>
        <w:t xml:space="preserve"> </w:t>
      </w:r>
      <w:r>
        <w:t>и</w:t>
      </w:r>
      <w:r>
        <w:rPr>
          <w:spacing w:val="-10"/>
        </w:rPr>
        <w:t xml:space="preserve"> </w:t>
      </w:r>
      <w:r>
        <w:t>технических</w:t>
      </w:r>
      <w:r>
        <w:rPr>
          <w:spacing w:val="-10"/>
        </w:rPr>
        <w:t xml:space="preserve"> </w:t>
      </w:r>
      <w:r>
        <w:t>работников, командировочные расходы, расходы на заправку картриджей, оплату информационных услуг «1С Бухгалтерия», приобретение канцелярских и хозяйственных товаров, приобретение полиграфической продукции, оплату прочих услуг, приобретение основных</w:t>
      </w:r>
      <w:r>
        <w:rPr>
          <w:spacing w:val="-12"/>
        </w:rPr>
        <w:t xml:space="preserve"> </w:t>
      </w:r>
      <w:r>
        <w:t>средств,</w:t>
      </w:r>
      <w:r>
        <w:rPr>
          <w:spacing w:val="-12"/>
        </w:rPr>
        <w:t xml:space="preserve"> </w:t>
      </w:r>
      <w:r>
        <w:t>расходы</w:t>
      </w:r>
      <w:r>
        <w:rPr>
          <w:spacing w:val="-11"/>
        </w:rPr>
        <w:t xml:space="preserve"> </w:t>
      </w:r>
      <w:r>
        <w:t>на</w:t>
      </w:r>
      <w:r>
        <w:rPr>
          <w:spacing w:val="-12"/>
        </w:rPr>
        <w:t xml:space="preserve"> </w:t>
      </w:r>
      <w:r>
        <w:t>приобретение</w:t>
      </w:r>
      <w:r>
        <w:rPr>
          <w:spacing w:val="-12"/>
        </w:rPr>
        <w:t xml:space="preserve"> </w:t>
      </w:r>
      <w:r>
        <w:t>бензина</w:t>
      </w:r>
      <w:r>
        <w:rPr>
          <w:spacing w:val="-12"/>
        </w:rPr>
        <w:t xml:space="preserve"> </w:t>
      </w:r>
      <w:r>
        <w:t>и</w:t>
      </w:r>
      <w:r>
        <w:rPr>
          <w:spacing w:val="-11"/>
        </w:rPr>
        <w:t xml:space="preserve"> </w:t>
      </w:r>
      <w:r>
        <w:t>расходных</w:t>
      </w:r>
      <w:r>
        <w:rPr>
          <w:spacing w:val="-12"/>
        </w:rPr>
        <w:t xml:space="preserve"> </w:t>
      </w:r>
      <w:r>
        <w:t>частей</w:t>
      </w:r>
      <w:r>
        <w:rPr>
          <w:spacing w:val="-11"/>
        </w:rPr>
        <w:t xml:space="preserve"> </w:t>
      </w:r>
      <w:r>
        <w:t>для</w:t>
      </w:r>
      <w:r>
        <w:rPr>
          <w:spacing w:val="-11"/>
        </w:rPr>
        <w:t xml:space="preserve"> </w:t>
      </w:r>
      <w:r>
        <w:t xml:space="preserve">служебного </w:t>
      </w:r>
      <w:r>
        <w:rPr>
          <w:spacing w:val="-2"/>
        </w:rPr>
        <w:t>автомобиля.</w:t>
      </w:r>
    </w:p>
    <w:p w:rsidR="001459CE" w:rsidRDefault="00152CAF">
      <w:pPr>
        <w:pStyle w:val="a3"/>
        <w:ind w:left="172" w:right="127" w:firstLine="700"/>
        <w:jc w:val="both"/>
      </w:pPr>
      <w:r>
        <w:t>По</w:t>
      </w:r>
      <w:r>
        <w:rPr>
          <w:spacing w:val="-5"/>
        </w:rPr>
        <w:t xml:space="preserve"> </w:t>
      </w:r>
      <w:r>
        <w:t>состоянию</w:t>
      </w:r>
      <w:r>
        <w:rPr>
          <w:spacing w:val="-4"/>
        </w:rPr>
        <w:t xml:space="preserve"> </w:t>
      </w:r>
      <w:r>
        <w:t>на</w:t>
      </w:r>
      <w:r>
        <w:rPr>
          <w:spacing w:val="-5"/>
        </w:rPr>
        <w:t xml:space="preserve"> </w:t>
      </w:r>
      <w:r>
        <w:t>отчетную</w:t>
      </w:r>
      <w:r>
        <w:rPr>
          <w:spacing w:val="-2"/>
        </w:rPr>
        <w:t xml:space="preserve"> </w:t>
      </w:r>
      <w:r>
        <w:t>дату</w:t>
      </w:r>
      <w:r>
        <w:rPr>
          <w:spacing w:val="-8"/>
        </w:rPr>
        <w:t xml:space="preserve"> </w:t>
      </w:r>
      <w:r>
        <w:t>ассигнования</w:t>
      </w:r>
      <w:r>
        <w:rPr>
          <w:spacing w:val="-4"/>
        </w:rPr>
        <w:t xml:space="preserve"> </w:t>
      </w:r>
      <w:r>
        <w:t>освоены</w:t>
      </w:r>
      <w:r>
        <w:rPr>
          <w:spacing w:val="-4"/>
        </w:rPr>
        <w:t xml:space="preserve"> </w:t>
      </w:r>
      <w:r>
        <w:t>на</w:t>
      </w:r>
      <w:r>
        <w:rPr>
          <w:spacing w:val="-5"/>
        </w:rPr>
        <w:t xml:space="preserve"> </w:t>
      </w:r>
      <w:r>
        <w:t>99,4</w:t>
      </w:r>
      <w:r>
        <w:rPr>
          <w:spacing w:val="-5"/>
        </w:rPr>
        <w:t xml:space="preserve"> </w:t>
      </w:r>
      <w:r>
        <w:t>%</w:t>
      </w:r>
      <w:r>
        <w:rPr>
          <w:spacing w:val="-1"/>
        </w:rPr>
        <w:t xml:space="preserve"> </w:t>
      </w:r>
      <w:r>
        <w:t>или</w:t>
      </w:r>
      <w:r>
        <w:rPr>
          <w:spacing w:val="-5"/>
        </w:rPr>
        <w:t xml:space="preserve"> </w:t>
      </w:r>
      <w:r>
        <w:t>22</w:t>
      </w:r>
      <w:r>
        <w:rPr>
          <w:spacing w:val="-3"/>
        </w:rPr>
        <w:t xml:space="preserve"> </w:t>
      </w:r>
      <w:r>
        <w:t>168,2</w:t>
      </w:r>
      <w:r>
        <w:rPr>
          <w:spacing w:val="-5"/>
        </w:rPr>
        <w:t xml:space="preserve"> </w:t>
      </w:r>
      <w:r>
        <w:t>тыс. руб., при утвержденном плане в объеме 22</w:t>
      </w:r>
      <w:r>
        <w:rPr>
          <w:spacing w:val="-3"/>
        </w:rPr>
        <w:t xml:space="preserve"> </w:t>
      </w:r>
      <w:r>
        <w:t>296,4 тыс. руб. Из них исполнение по субвенции из бюджета города Севастополя составило 99,0 % или 6</w:t>
      </w:r>
      <w:r>
        <w:rPr>
          <w:spacing w:val="-3"/>
        </w:rPr>
        <w:t xml:space="preserve"> </w:t>
      </w:r>
      <w:r>
        <w:t>746,9 тыс. руб. при утвержденном плане в объеме 6 812,5 тыс. руб.</w:t>
      </w:r>
    </w:p>
    <w:p w:rsidR="001459CE" w:rsidRDefault="00152CAF">
      <w:pPr>
        <w:pStyle w:val="a4"/>
        <w:numPr>
          <w:ilvl w:val="1"/>
          <w:numId w:val="3"/>
        </w:numPr>
        <w:tabs>
          <w:tab w:val="left" w:pos="1326"/>
        </w:tabs>
        <w:spacing w:line="298" w:lineRule="exact"/>
        <w:ind w:left="1326" w:hanging="452"/>
        <w:rPr>
          <w:sz w:val="26"/>
        </w:rPr>
      </w:pPr>
      <w:r>
        <w:rPr>
          <w:b/>
          <w:i/>
          <w:sz w:val="26"/>
        </w:rPr>
        <w:t>Подраздел</w:t>
      </w:r>
      <w:r>
        <w:rPr>
          <w:b/>
          <w:i/>
          <w:spacing w:val="-15"/>
          <w:sz w:val="26"/>
        </w:rPr>
        <w:t xml:space="preserve"> </w:t>
      </w:r>
      <w:r>
        <w:rPr>
          <w:b/>
          <w:i/>
          <w:sz w:val="26"/>
        </w:rPr>
        <w:t>0113</w:t>
      </w:r>
      <w:r>
        <w:rPr>
          <w:b/>
          <w:i/>
          <w:spacing w:val="-12"/>
          <w:sz w:val="26"/>
        </w:rPr>
        <w:t xml:space="preserve"> </w:t>
      </w:r>
      <w:r>
        <w:rPr>
          <w:sz w:val="26"/>
        </w:rPr>
        <w:t>«Другие</w:t>
      </w:r>
      <w:r>
        <w:rPr>
          <w:spacing w:val="-15"/>
          <w:sz w:val="26"/>
        </w:rPr>
        <w:t xml:space="preserve"> </w:t>
      </w:r>
      <w:r>
        <w:rPr>
          <w:sz w:val="26"/>
        </w:rPr>
        <w:t>общегосударственные</w:t>
      </w:r>
      <w:r>
        <w:rPr>
          <w:spacing w:val="-14"/>
          <w:sz w:val="26"/>
        </w:rPr>
        <w:t xml:space="preserve"> </w:t>
      </w:r>
      <w:r>
        <w:rPr>
          <w:spacing w:val="-2"/>
          <w:sz w:val="26"/>
        </w:rPr>
        <w:t>вопросы»</w:t>
      </w:r>
    </w:p>
    <w:p w:rsidR="001459CE" w:rsidRDefault="00152CAF">
      <w:pPr>
        <w:pStyle w:val="a3"/>
        <w:ind w:left="173" w:right="128" w:firstLine="700"/>
        <w:jc w:val="right"/>
      </w:pPr>
      <w:r>
        <w:t>На исполнение других общегосударственных вопросов в целом на 2023 год было запланировано</w:t>
      </w:r>
      <w:r>
        <w:rPr>
          <w:spacing w:val="-9"/>
        </w:rPr>
        <w:t xml:space="preserve"> </w:t>
      </w:r>
      <w:r>
        <w:t>387,9</w:t>
      </w:r>
      <w:r>
        <w:rPr>
          <w:spacing w:val="-7"/>
        </w:rPr>
        <w:t xml:space="preserve"> </w:t>
      </w:r>
      <w:r>
        <w:t>тыс.</w:t>
      </w:r>
      <w:r>
        <w:rPr>
          <w:spacing w:val="-9"/>
        </w:rPr>
        <w:t xml:space="preserve"> </w:t>
      </w:r>
      <w:r>
        <w:t>руб.,</w:t>
      </w:r>
      <w:r>
        <w:rPr>
          <w:spacing w:val="-9"/>
        </w:rPr>
        <w:t xml:space="preserve"> </w:t>
      </w:r>
      <w:r>
        <w:t>фактическое</w:t>
      </w:r>
      <w:r>
        <w:rPr>
          <w:spacing w:val="-8"/>
        </w:rPr>
        <w:t xml:space="preserve"> </w:t>
      </w:r>
      <w:r>
        <w:t>исполнение</w:t>
      </w:r>
      <w:r>
        <w:rPr>
          <w:spacing w:val="-9"/>
        </w:rPr>
        <w:t xml:space="preserve"> </w:t>
      </w:r>
      <w:r>
        <w:t>составило</w:t>
      </w:r>
      <w:r>
        <w:rPr>
          <w:spacing w:val="-9"/>
        </w:rPr>
        <w:t xml:space="preserve"> </w:t>
      </w:r>
      <w:r>
        <w:t>387,9</w:t>
      </w:r>
      <w:r>
        <w:rPr>
          <w:spacing w:val="-10"/>
        </w:rPr>
        <w:t xml:space="preserve"> </w:t>
      </w:r>
      <w:r>
        <w:t>тыс.</w:t>
      </w:r>
      <w:r>
        <w:rPr>
          <w:spacing w:val="-9"/>
        </w:rPr>
        <w:t xml:space="preserve"> </w:t>
      </w:r>
      <w:r>
        <w:t>руб.</w:t>
      </w:r>
      <w:r>
        <w:rPr>
          <w:spacing w:val="-9"/>
        </w:rPr>
        <w:t xml:space="preserve"> </w:t>
      </w:r>
      <w:r>
        <w:t>из</w:t>
      </w:r>
      <w:r>
        <w:rPr>
          <w:spacing w:val="-9"/>
        </w:rPr>
        <w:t xml:space="preserve"> </w:t>
      </w:r>
      <w:r>
        <w:t>них: –</w:t>
      </w:r>
      <w:r>
        <w:rPr>
          <w:spacing w:val="28"/>
        </w:rPr>
        <w:t xml:space="preserve"> </w:t>
      </w:r>
      <w:r>
        <w:t>154,2</w:t>
      </w:r>
      <w:r>
        <w:rPr>
          <w:spacing w:val="31"/>
        </w:rPr>
        <w:t xml:space="preserve"> </w:t>
      </w:r>
      <w:r>
        <w:t>тыс.</w:t>
      </w:r>
      <w:r>
        <w:rPr>
          <w:spacing w:val="31"/>
        </w:rPr>
        <w:t xml:space="preserve"> </w:t>
      </w:r>
      <w:r>
        <w:t>руб.</w:t>
      </w:r>
      <w:r>
        <w:rPr>
          <w:spacing w:val="31"/>
        </w:rPr>
        <w:t xml:space="preserve"> </w:t>
      </w:r>
      <w:r>
        <w:t>или</w:t>
      </w:r>
      <w:r>
        <w:rPr>
          <w:spacing w:val="31"/>
        </w:rPr>
        <w:t xml:space="preserve"> </w:t>
      </w:r>
      <w:r>
        <w:t>100,0</w:t>
      </w:r>
      <w:r>
        <w:rPr>
          <w:spacing w:val="31"/>
        </w:rPr>
        <w:t xml:space="preserve"> </w:t>
      </w:r>
      <w:r>
        <w:t>%</w:t>
      </w:r>
      <w:r>
        <w:rPr>
          <w:spacing w:val="31"/>
        </w:rPr>
        <w:t xml:space="preserve"> </w:t>
      </w:r>
      <w:r>
        <w:t>от</w:t>
      </w:r>
      <w:r>
        <w:rPr>
          <w:spacing w:val="30"/>
        </w:rPr>
        <w:t xml:space="preserve"> </w:t>
      </w:r>
      <w:r>
        <w:t>планового</w:t>
      </w:r>
      <w:r>
        <w:rPr>
          <w:spacing w:val="29"/>
        </w:rPr>
        <w:t xml:space="preserve"> </w:t>
      </w:r>
      <w:r>
        <w:t>показателя</w:t>
      </w:r>
      <w:r>
        <w:rPr>
          <w:spacing w:val="29"/>
        </w:rPr>
        <w:t xml:space="preserve"> </w:t>
      </w:r>
      <w:r>
        <w:t>(154,2</w:t>
      </w:r>
      <w:r>
        <w:rPr>
          <w:spacing w:val="31"/>
        </w:rPr>
        <w:t xml:space="preserve"> </w:t>
      </w:r>
      <w:r>
        <w:t>тыс.</w:t>
      </w:r>
      <w:r>
        <w:rPr>
          <w:spacing w:val="28"/>
        </w:rPr>
        <w:t xml:space="preserve"> </w:t>
      </w:r>
      <w:r>
        <w:t>руб.),</w:t>
      </w:r>
      <w:r>
        <w:rPr>
          <w:spacing w:val="31"/>
        </w:rPr>
        <w:t xml:space="preserve"> </w:t>
      </w:r>
      <w:r>
        <w:t>которые</w:t>
      </w:r>
    </w:p>
    <w:p w:rsidR="001459CE" w:rsidRDefault="00152CAF">
      <w:pPr>
        <w:pStyle w:val="a3"/>
        <w:ind w:left="173" w:right="127"/>
        <w:jc w:val="both"/>
      </w:pPr>
      <w:r>
        <w:t>были направлены на реализацию мероприятий муниципальной программы «Участие в профилактике терроризма и экстремизма, а также минимизации и (или) ликвидации последствий проявлений терроризма и экстремизма, укрепление межнационального, межконфессионального единства и согласия на территории внутригородского муниципального</w:t>
      </w:r>
      <w:r>
        <w:rPr>
          <w:spacing w:val="-8"/>
        </w:rPr>
        <w:t xml:space="preserve"> </w:t>
      </w:r>
      <w:r>
        <w:t>образования</w:t>
      </w:r>
      <w:r>
        <w:rPr>
          <w:spacing w:val="-7"/>
        </w:rPr>
        <w:t xml:space="preserve"> </w:t>
      </w:r>
      <w:r>
        <w:t>города</w:t>
      </w:r>
      <w:r>
        <w:rPr>
          <w:spacing w:val="-8"/>
        </w:rPr>
        <w:t xml:space="preserve"> </w:t>
      </w:r>
      <w:r>
        <w:t>Севастополя</w:t>
      </w:r>
      <w:r>
        <w:rPr>
          <w:spacing w:val="-7"/>
        </w:rPr>
        <w:t xml:space="preserve"> </w:t>
      </w:r>
      <w:r>
        <w:t>Гагаринский</w:t>
      </w:r>
      <w:r>
        <w:rPr>
          <w:spacing w:val="-5"/>
        </w:rPr>
        <w:t xml:space="preserve"> </w:t>
      </w:r>
      <w:r>
        <w:t>муниципальный</w:t>
      </w:r>
      <w:r>
        <w:rPr>
          <w:spacing w:val="-8"/>
        </w:rPr>
        <w:t xml:space="preserve"> </w:t>
      </w:r>
      <w:r>
        <w:t>округ</w:t>
      </w:r>
      <w:r>
        <w:rPr>
          <w:spacing w:val="-9"/>
        </w:rPr>
        <w:t xml:space="preserve"> </w:t>
      </w:r>
      <w:r>
        <w:t>на 2022 - 2026 годы».</w:t>
      </w:r>
    </w:p>
    <w:p w:rsidR="001459CE" w:rsidRDefault="00152CAF">
      <w:pPr>
        <w:pStyle w:val="a4"/>
        <w:numPr>
          <w:ilvl w:val="2"/>
          <w:numId w:val="3"/>
        </w:numPr>
        <w:tabs>
          <w:tab w:val="left" w:pos="1059"/>
        </w:tabs>
        <w:ind w:right="128" w:firstLine="700"/>
        <w:rPr>
          <w:sz w:val="26"/>
        </w:rPr>
      </w:pPr>
      <w:r>
        <w:rPr>
          <w:sz w:val="26"/>
        </w:rPr>
        <w:t>23,5</w:t>
      </w:r>
      <w:r>
        <w:rPr>
          <w:spacing w:val="-12"/>
          <w:sz w:val="26"/>
        </w:rPr>
        <w:t xml:space="preserve"> </w:t>
      </w:r>
      <w:r>
        <w:rPr>
          <w:sz w:val="26"/>
        </w:rPr>
        <w:t>тыс.</w:t>
      </w:r>
      <w:r>
        <w:rPr>
          <w:spacing w:val="-12"/>
          <w:sz w:val="26"/>
        </w:rPr>
        <w:t xml:space="preserve"> </w:t>
      </w:r>
      <w:r>
        <w:rPr>
          <w:sz w:val="26"/>
        </w:rPr>
        <w:t>руб.</w:t>
      </w:r>
      <w:r>
        <w:rPr>
          <w:spacing w:val="-12"/>
          <w:sz w:val="26"/>
        </w:rPr>
        <w:t xml:space="preserve"> </w:t>
      </w:r>
      <w:r>
        <w:rPr>
          <w:sz w:val="26"/>
        </w:rPr>
        <w:t>или</w:t>
      </w:r>
      <w:r>
        <w:rPr>
          <w:spacing w:val="-11"/>
          <w:sz w:val="26"/>
        </w:rPr>
        <w:t xml:space="preserve"> </w:t>
      </w:r>
      <w:r>
        <w:rPr>
          <w:sz w:val="26"/>
        </w:rPr>
        <w:t>100,0</w:t>
      </w:r>
      <w:r>
        <w:rPr>
          <w:spacing w:val="-12"/>
          <w:sz w:val="26"/>
        </w:rPr>
        <w:t xml:space="preserve"> </w:t>
      </w:r>
      <w:r>
        <w:rPr>
          <w:sz w:val="26"/>
        </w:rPr>
        <w:t>%</w:t>
      </w:r>
      <w:r>
        <w:rPr>
          <w:spacing w:val="-12"/>
          <w:sz w:val="26"/>
        </w:rPr>
        <w:t xml:space="preserve"> </w:t>
      </w:r>
      <w:r>
        <w:rPr>
          <w:sz w:val="26"/>
        </w:rPr>
        <w:t>от</w:t>
      </w:r>
      <w:r>
        <w:rPr>
          <w:spacing w:val="-12"/>
          <w:sz w:val="26"/>
        </w:rPr>
        <w:t xml:space="preserve"> </w:t>
      </w:r>
      <w:r>
        <w:rPr>
          <w:sz w:val="26"/>
        </w:rPr>
        <w:t>планового</w:t>
      </w:r>
      <w:r>
        <w:rPr>
          <w:spacing w:val="-12"/>
          <w:sz w:val="26"/>
        </w:rPr>
        <w:t xml:space="preserve"> </w:t>
      </w:r>
      <w:r>
        <w:rPr>
          <w:sz w:val="26"/>
        </w:rPr>
        <w:t>показателя</w:t>
      </w:r>
      <w:r>
        <w:rPr>
          <w:spacing w:val="-10"/>
          <w:sz w:val="26"/>
        </w:rPr>
        <w:t xml:space="preserve"> </w:t>
      </w:r>
      <w:r>
        <w:rPr>
          <w:sz w:val="26"/>
        </w:rPr>
        <w:t>(23,5</w:t>
      </w:r>
      <w:r>
        <w:rPr>
          <w:spacing w:val="-12"/>
          <w:sz w:val="26"/>
        </w:rPr>
        <w:t xml:space="preserve"> </w:t>
      </w:r>
      <w:r>
        <w:rPr>
          <w:sz w:val="26"/>
        </w:rPr>
        <w:t>тыс.</w:t>
      </w:r>
      <w:r>
        <w:rPr>
          <w:spacing w:val="-12"/>
          <w:sz w:val="26"/>
        </w:rPr>
        <w:t xml:space="preserve"> </w:t>
      </w:r>
      <w:r>
        <w:rPr>
          <w:sz w:val="26"/>
        </w:rPr>
        <w:t>руб.),</w:t>
      </w:r>
      <w:r>
        <w:rPr>
          <w:spacing w:val="-12"/>
          <w:sz w:val="26"/>
        </w:rPr>
        <w:t xml:space="preserve"> </w:t>
      </w:r>
      <w:r>
        <w:rPr>
          <w:sz w:val="26"/>
        </w:rPr>
        <w:t>которые</w:t>
      </w:r>
      <w:r>
        <w:rPr>
          <w:spacing w:val="-12"/>
          <w:sz w:val="26"/>
        </w:rPr>
        <w:t xml:space="preserve"> </w:t>
      </w:r>
      <w:r>
        <w:rPr>
          <w:sz w:val="26"/>
        </w:rPr>
        <w:t>были направлены на полиграфическую продукцию в рамках реализации мероприятий муниципальной</w:t>
      </w:r>
      <w:r>
        <w:rPr>
          <w:spacing w:val="-13"/>
          <w:sz w:val="26"/>
        </w:rPr>
        <w:t xml:space="preserve"> </w:t>
      </w:r>
      <w:r>
        <w:rPr>
          <w:sz w:val="26"/>
        </w:rPr>
        <w:t>программы</w:t>
      </w:r>
      <w:r>
        <w:rPr>
          <w:spacing w:val="-11"/>
          <w:sz w:val="26"/>
        </w:rPr>
        <w:t xml:space="preserve"> </w:t>
      </w:r>
      <w:r>
        <w:rPr>
          <w:sz w:val="26"/>
        </w:rPr>
        <w:t>«Организация</w:t>
      </w:r>
      <w:r>
        <w:rPr>
          <w:spacing w:val="-13"/>
          <w:sz w:val="26"/>
        </w:rPr>
        <w:t xml:space="preserve"> </w:t>
      </w:r>
      <w:r>
        <w:rPr>
          <w:sz w:val="26"/>
        </w:rPr>
        <w:t>охраны</w:t>
      </w:r>
      <w:r>
        <w:rPr>
          <w:spacing w:val="-13"/>
          <w:sz w:val="26"/>
        </w:rPr>
        <w:t xml:space="preserve"> </w:t>
      </w:r>
      <w:r>
        <w:rPr>
          <w:sz w:val="26"/>
        </w:rPr>
        <w:t>общественного</w:t>
      </w:r>
      <w:r>
        <w:rPr>
          <w:spacing w:val="-11"/>
          <w:sz w:val="26"/>
        </w:rPr>
        <w:t xml:space="preserve"> </w:t>
      </w:r>
      <w:r>
        <w:rPr>
          <w:sz w:val="26"/>
        </w:rPr>
        <w:t>порядка</w:t>
      </w:r>
      <w:r>
        <w:rPr>
          <w:spacing w:val="-14"/>
          <w:sz w:val="26"/>
        </w:rPr>
        <w:t xml:space="preserve"> </w:t>
      </w:r>
      <w:r>
        <w:rPr>
          <w:sz w:val="26"/>
        </w:rPr>
        <w:t>на</w:t>
      </w:r>
      <w:r>
        <w:rPr>
          <w:spacing w:val="-11"/>
          <w:sz w:val="26"/>
        </w:rPr>
        <w:t xml:space="preserve"> </w:t>
      </w:r>
      <w:r>
        <w:rPr>
          <w:sz w:val="26"/>
        </w:rPr>
        <w:t>территории внутригородского муниципального образования города Севастополя Гагаринский муниципальный округ на 2022 - 2026 годы».</w:t>
      </w:r>
    </w:p>
    <w:p w:rsidR="001459CE" w:rsidRDefault="00152CAF">
      <w:pPr>
        <w:pStyle w:val="a4"/>
        <w:numPr>
          <w:ilvl w:val="2"/>
          <w:numId w:val="3"/>
        </w:numPr>
        <w:tabs>
          <w:tab w:val="left" w:pos="1081"/>
        </w:tabs>
        <w:ind w:right="130" w:firstLine="700"/>
        <w:rPr>
          <w:sz w:val="26"/>
        </w:rPr>
      </w:pPr>
      <w:r>
        <w:rPr>
          <w:sz w:val="26"/>
        </w:rPr>
        <w:t>60,2 тыс. руб. на реализацию мероприятий по ведению похозяйственных книг в целях учета личных подсобных хозяйств, предоставлению выписок из них. На отчетную дату</w:t>
      </w:r>
      <w:r>
        <w:rPr>
          <w:spacing w:val="-16"/>
          <w:sz w:val="26"/>
        </w:rPr>
        <w:t xml:space="preserve"> </w:t>
      </w:r>
      <w:r>
        <w:rPr>
          <w:sz w:val="26"/>
        </w:rPr>
        <w:t>по</w:t>
      </w:r>
      <w:r>
        <w:rPr>
          <w:spacing w:val="-4"/>
          <w:sz w:val="26"/>
        </w:rPr>
        <w:t xml:space="preserve"> </w:t>
      </w:r>
      <w:r>
        <w:rPr>
          <w:sz w:val="26"/>
        </w:rPr>
        <w:t>указанному</w:t>
      </w:r>
      <w:r>
        <w:rPr>
          <w:spacing w:val="-13"/>
          <w:sz w:val="26"/>
        </w:rPr>
        <w:t xml:space="preserve"> </w:t>
      </w:r>
      <w:r>
        <w:rPr>
          <w:sz w:val="26"/>
        </w:rPr>
        <w:t>мероприятию</w:t>
      </w:r>
      <w:r>
        <w:rPr>
          <w:spacing w:val="-10"/>
          <w:sz w:val="26"/>
        </w:rPr>
        <w:t xml:space="preserve"> </w:t>
      </w:r>
      <w:r>
        <w:rPr>
          <w:sz w:val="26"/>
        </w:rPr>
        <w:t>были</w:t>
      </w:r>
      <w:r>
        <w:rPr>
          <w:spacing w:val="-8"/>
          <w:sz w:val="26"/>
        </w:rPr>
        <w:t xml:space="preserve"> </w:t>
      </w:r>
      <w:r>
        <w:rPr>
          <w:sz w:val="26"/>
        </w:rPr>
        <w:t>произведены</w:t>
      </w:r>
      <w:r>
        <w:rPr>
          <w:spacing w:val="-10"/>
          <w:sz w:val="26"/>
        </w:rPr>
        <w:t xml:space="preserve"> </w:t>
      </w:r>
      <w:r>
        <w:rPr>
          <w:sz w:val="26"/>
        </w:rPr>
        <w:t>расходы</w:t>
      </w:r>
      <w:r>
        <w:rPr>
          <w:spacing w:val="-7"/>
          <w:sz w:val="26"/>
        </w:rPr>
        <w:t xml:space="preserve"> </w:t>
      </w:r>
      <w:r>
        <w:rPr>
          <w:sz w:val="26"/>
        </w:rPr>
        <w:t>в</w:t>
      </w:r>
      <w:r>
        <w:rPr>
          <w:spacing w:val="-11"/>
          <w:sz w:val="26"/>
        </w:rPr>
        <w:t xml:space="preserve"> </w:t>
      </w:r>
      <w:r>
        <w:rPr>
          <w:sz w:val="26"/>
        </w:rPr>
        <w:t>объеме</w:t>
      </w:r>
      <w:r>
        <w:rPr>
          <w:spacing w:val="-8"/>
          <w:sz w:val="26"/>
        </w:rPr>
        <w:t xml:space="preserve"> </w:t>
      </w:r>
      <w:r>
        <w:rPr>
          <w:sz w:val="26"/>
        </w:rPr>
        <w:t>60,2</w:t>
      </w:r>
      <w:r>
        <w:rPr>
          <w:spacing w:val="-9"/>
          <w:sz w:val="26"/>
        </w:rPr>
        <w:t xml:space="preserve"> </w:t>
      </w:r>
      <w:r>
        <w:rPr>
          <w:sz w:val="26"/>
        </w:rPr>
        <w:t>тыс.</w:t>
      </w:r>
      <w:r>
        <w:rPr>
          <w:spacing w:val="-8"/>
          <w:sz w:val="26"/>
        </w:rPr>
        <w:t xml:space="preserve"> </w:t>
      </w:r>
      <w:r>
        <w:rPr>
          <w:sz w:val="26"/>
        </w:rPr>
        <w:t>руб.</w:t>
      </w:r>
      <w:r>
        <w:rPr>
          <w:spacing w:val="-11"/>
          <w:sz w:val="26"/>
        </w:rPr>
        <w:t xml:space="preserve"> </w:t>
      </w:r>
      <w:r>
        <w:rPr>
          <w:sz w:val="26"/>
        </w:rPr>
        <w:t>или 100 % от планового показателя.</w:t>
      </w:r>
    </w:p>
    <w:p w:rsidR="001459CE" w:rsidRDefault="00152CAF">
      <w:pPr>
        <w:pStyle w:val="a3"/>
        <w:ind w:left="173" w:right="129" w:firstLine="700"/>
        <w:jc w:val="both"/>
      </w:pPr>
      <w:r>
        <w:t>-</w:t>
      </w:r>
      <w:r>
        <w:rPr>
          <w:spacing w:val="-8"/>
        </w:rPr>
        <w:t xml:space="preserve"> </w:t>
      </w:r>
      <w:r>
        <w:t>150,0</w:t>
      </w:r>
      <w:r>
        <w:rPr>
          <w:spacing w:val="-6"/>
        </w:rPr>
        <w:t xml:space="preserve"> </w:t>
      </w:r>
      <w:r>
        <w:t>тыс.</w:t>
      </w:r>
      <w:r>
        <w:rPr>
          <w:spacing w:val="-6"/>
        </w:rPr>
        <w:t xml:space="preserve"> </w:t>
      </w:r>
      <w:r>
        <w:t>руб.</w:t>
      </w:r>
      <w:r>
        <w:rPr>
          <w:spacing w:val="-6"/>
        </w:rPr>
        <w:t xml:space="preserve"> </w:t>
      </w:r>
      <w:r>
        <w:t>на</w:t>
      </w:r>
      <w:r>
        <w:rPr>
          <w:spacing w:val="-2"/>
        </w:rPr>
        <w:t xml:space="preserve"> </w:t>
      </w:r>
      <w:r>
        <w:t>уплату</w:t>
      </w:r>
      <w:r>
        <w:rPr>
          <w:spacing w:val="-11"/>
        </w:rPr>
        <w:t xml:space="preserve"> </w:t>
      </w:r>
      <w:r>
        <w:t>членских</w:t>
      </w:r>
      <w:r>
        <w:rPr>
          <w:spacing w:val="-8"/>
        </w:rPr>
        <w:t xml:space="preserve"> </w:t>
      </w:r>
      <w:r>
        <w:t>взносов</w:t>
      </w:r>
      <w:r>
        <w:rPr>
          <w:spacing w:val="-9"/>
        </w:rPr>
        <w:t xml:space="preserve"> </w:t>
      </w:r>
      <w:r>
        <w:t>в</w:t>
      </w:r>
      <w:r>
        <w:rPr>
          <w:spacing w:val="-6"/>
        </w:rPr>
        <w:t xml:space="preserve"> </w:t>
      </w:r>
      <w:r>
        <w:t>ассоциацию</w:t>
      </w:r>
      <w:r>
        <w:rPr>
          <w:spacing w:val="-5"/>
        </w:rPr>
        <w:t xml:space="preserve"> </w:t>
      </w:r>
      <w:r>
        <w:t>«Совет</w:t>
      </w:r>
      <w:r>
        <w:rPr>
          <w:spacing w:val="-9"/>
        </w:rPr>
        <w:t xml:space="preserve"> </w:t>
      </w:r>
      <w:r>
        <w:t>муниципальных образований города Севастополя», которые в июне 2023 года в полном объеме были перечислены в ассоциацию «Совет муниципальных образований города Севастополя».</w:t>
      </w:r>
    </w:p>
    <w:p w:rsidR="001459CE" w:rsidRDefault="00152CAF">
      <w:pPr>
        <w:pStyle w:val="a4"/>
        <w:numPr>
          <w:ilvl w:val="0"/>
          <w:numId w:val="3"/>
        </w:numPr>
        <w:tabs>
          <w:tab w:val="left" w:pos="1169"/>
        </w:tabs>
        <w:ind w:left="172" w:right="132" w:firstLine="700"/>
        <w:rPr>
          <w:sz w:val="26"/>
        </w:rPr>
      </w:pPr>
      <w:r>
        <w:rPr>
          <w:b/>
          <w:i/>
          <w:sz w:val="26"/>
        </w:rPr>
        <w:t xml:space="preserve">Подраздел 0310 </w:t>
      </w:r>
      <w:r>
        <w:rPr>
          <w:sz w:val="26"/>
        </w:rPr>
        <w:t>«Защита населения и территории от чрезвычайных ситуаций природного и техногенного характера, пожарная безопасность».</w:t>
      </w:r>
    </w:p>
    <w:p w:rsidR="001459CE" w:rsidRDefault="00152CAF">
      <w:pPr>
        <w:pStyle w:val="a3"/>
        <w:ind w:left="172" w:right="129" w:firstLine="701"/>
        <w:jc w:val="both"/>
      </w:pPr>
      <w:r>
        <w:t>В</w:t>
      </w:r>
      <w:r>
        <w:rPr>
          <w:spacing w:val="-6"/>
        </w:rPr>
        <w:t xml:space="preserve"> </w:t>
      </w:r>
      <w:r>
        <w:t>2023</w:t>
      </w:r>
      <w:r>
        <w:rPr>
          <w:spacing w:val="-4"/>
        </w:rPr>
        <w:t xml:space="preserve"> </w:t>
      </w:r>
      <w:r>
        <w:t>году</w:t>
      </w:r>
      <w:r>
        <w:rPr>
          <w:spacing w:val="-10"/>
        </w:rPr>
        <w:t xml:space="preserve"> </w:t>
      </w:r>
      <w:r>
        <w:t>за</w:t>
      </w:r>
      <w:r>
        <w:rPr>
          <w:spacing w:val="-6"/>
        </w:rPr>
        <w:t xml:space="preserve"> </w:t>
      </w:r>
      <w:r>
        <w:t>счет</w:t>
      </w:r>
      <w:r>
        <w:rPr>
          <w:spacing w:val="-7"/>
        </w:rPr>
        <w:t xml:space="preserve"> </w:t>
      </w:r>
      <w:r>
        <w:t>средств,</w:t>
      </w:r>
      <w:r>
        <w:rPr>
          <w:spacing w:val="-6"/>
        </w:rPr>
        <w:t xml:space="preserve"> </w:t>
      </w:r>
      <w:r>
        <w:t>выделенных</w:t>
      </w:r>
      <w:r>
        <w:rPr>
          <w:spacing w:val="-6"/>
        </w:rPr>
        <w:t xml:space="preserve"> </w:t>
      </w:r>
      <w:r>
        <w:t>по</w:t>
      </w:r>
      <w:r>
        <w:rPr>
          <w:spacing w:val="-4"/>
        </w:rPr>
        <w:t xml:space="preserve"> </w:t>
      </w:r>
      <w:r>
        <w:t>данному</w:t>
      </w:r>
      <w:r>
        <w:rPr>
          <w:spacing w:val="-10"/>
        </w:rPr>
        <w:t xml:space="preserve"> </w:t>
      </w:r>
      <w:r>
        <w:t>подразделу,</w:t>
      </w:r>
      <w:r>
        <w:rPr>
          <w:spacing w:val="-4"/>
        </w:rPr>
        <w:t xml:space="preserve"> </w:t>
      </w:r>
      <w:r>
        <w:t>были</w:t>
      </w:r>
      <w:r>
        <w:rPr>
          <w:spacing w:val="-6"/>
        </w:rPr>
        <w:t xml:space="preserve"> </w:t>
      </w:r>
      <w:r>
        <w:t>произвести расходы на реализацию мероприятий муниципальной программы «Организация и осуществление</w:t>
      </w:r>
      <w:r>
        <w:rPr>
          <w:spacing w:val="-17"/>
        </w:rPr>
        <w:t xml:space="preserve"> </w:t>
      </w:r>
      <w:r>
        <w:t>мероприятий</w:t>
      </w:r>
      <w:r>
        <w:rPr>
          <w:spacing w:val="-16"/>
        </w:rPr>
        <w:t xml:space="preserve"> </w:t>
      </w:r>
      <w:r>
        <w:t>по</w:t>
      </w:r>
      <w:r>
        <w:rPr>
          <w:spacing w:val="-16"/>
        </w:rPr>
        <w:t xml:space="preserve"> </w:t>
      </w:r>
      <w:r>
        <w:t>защите</w:t>
      </w:r>
      <w:r>
        <w:rPr>
          <w:spacing w:val="-16"/>
        </w:rPr>
        <w:t xml:space="preserve"> </w:t>
      </w:r>
      <w:r>
        <w:t>населения</w:t>
      </w:r>
      <w:r>
        <w:rPr>
          <w:spacing w:val="-17"/>
        </w:rPr>
        <w:t xml:space="preserve"> </w:t>
      </w:r>
      <w:r>
        <w:t>от</w:t>
      </w:r>
      <w:r>
        <w:rPr>
          <w:spacing w:val="-16"/>
        </w:rPr>
        <w:t xml:space="preserve"> </w:t>
      </w:r>
      <w:r>
        <w:t>чрезвычайных</w:t>
      </w:r>
      <w:r>
        <w:rPr>
          <w:spacing w:val="-16"/>
        </w:rPr>
        <w:t xml:space="preserve"> </w:t>
      </w:r>
      <w:r>
        <w:t>ситуаций</w:t>
      </w:r>
      <w:r>
        <w:rPr>
          <w:spacing w:val="-16"/>
        </w:rPr>
        <w:t xml:space="preserve"> </w:t>
      </w:r>
      <w:r>
        <w:t>природного и</w:t>
      </w:r>
      <w:r>
        <w:rPr>
          <w:spacing w:val="-11"/>
        </w:rPr>
        <w:t xml:space="preserve"> </w:t>
      </w:r>
      <w:r>
        <w:t>техногенного</w:t>
      </w:r>
      <w:r>
        <w:rPr>
          <w:spacing w:val="-11"/>
        </w:rPr>
        <w:t xml:space="preserve"> </w:t>
      </w:r>
      <w:r>
        <w:t>характера</w:t>
      </w:r>
      <w:r>
        <w:rPr>
          <w:spacing w:val="-11"/>
        </w:rPr>
        <w:t xml:space="preserve"> </w:t>
      </w:r>
      <w:r>
        <w:t>на</w:t>
      </w:r>
      <w:r>
        <w:rPr>
          <w:spacing w:val="-11"/>
        </w:rPr>
        <w:t xml:space="preserve"> </w:t>
      </w:r>
      <w:r>
        <w:t>территории</w:t>
      </w:r>
      <w:r>
        <w:rPr>
          <w:spacing w:val="-11"/>
        </w:rPr>
        <w:t xml:space="preserve"> </w:t>
      </w:r>
      <w:r>
        <w:t>внутригородского</w:t>
      </w:r>
      <w:r>
        <w:rPr>
          <w:spacing w:val="-11"/>
        </w:rPr>
        <w:t xml:space="preserve"> </w:t>
      </w:r>
      <w:r>
        <w:t>муниципального</w:t>
      </w:r>
      <w:r>
        <w:rPr>
          <w:spacing w:val="-11"/>
        </w:rPr>
        <w:t xml:space="preserve"> </w:t>
      </w:r>
      <w:r>
        <w:t>образования города Севастополя Гагаринский муниципальный округ на 2022 - 2026 годы». Ассигнования освоены на 100,0 % или 32,5 тыс. руб. при утвержденном плане в объеме 32,5 тыс. руб.</w:t>
      </w:r>
    </w:p>
    <w:p w:rsidR="001459CE" w:rsidRDefault="00152CAF">
      <w:pPr>
        <w:pStyle w:val="a4"/>
        <w:numPr>
          <w:ilvl w:val="0"/>
          <w:numId w:val="3"/>
        </w:numPr>
        <w:tabs>
          <w:tab w:val="left" w:pos="1219"/>
        </w:tabs>
        <w:ind w:left="172" w:right="127" w:firstLine="700"/>
        <w:rPr>
          <w:sz w:val="26"/>
        </w:rPr>
      </w:pPr>
      <w:r>
        <w:rPr>
          <w:b/>
          <w:i/>
          <w:sz w:val="26"/>
        </w:rPr>
        <w:t xml:space="preserve">По подразделу 0503 </w:t>
      </w:r>
      <w:r>
        <w:rPr>
          <w:sz w:val="26"/>
        </w:rPr>
        <w:t>«Благоустройство» на 2023 год были запланированы расходы</w:t>
      </w:r>
      <w:r>
        <w:rPr>
          <w:spacing w:val="78"/>
          <w:w w:val="150"/>
          <w:sz w:val="26"/>
        </w:rPr>
        <w:t xml:space="preserve"> </w:t>
      </w:r>
      <w:r>
        <w:rPr>
          <w:sz w:val="26"/>
        </w:rPr>
        <w:t>на</w:t>
      </w:r>
      <w:r>
        <w:rPr>
          <w:spacing w:val="77"/>
          <w:w w:val="150"/>
          <w:sz w:val="26"/>
        </w:rPr>
        <w:t xml:space="preserve"> </w:t>
      </w:r>
      <w:r>
        <w:rPr>
          <w:sz w:val="26"/>
        </w:rPr>
        <w:t>реализацию</w:t>
      </w:r>
      <w:r>
        <w:rPr>
          <w:spacing w:val="77"/>
          <w:w w:val="150"/>
          <w:sz w:val="26"/>
        </w:rPr>
        <w:t xml:space="preserve"> </w:t>
      </w:r>
      <w:r>
        <w:rPr>
          <w:sz w:val="26"/>
        </w:rPr>
        <w:t>отдельных</w:t>
      </w:r>
      <w:r>
        <w:rPr>
          <w:spacing w:val="79"/>
          <w:w w:val="150"/>
          <w:sz w:val="26"/>
        </w:rPr>
        <w:t xml:space="preserve"> </w:t>
      </w:r>
      <w:r>
        <w:rPr>
          <w:sz w:val="26"/>
        </w:rPr>
        <w:t>государственных</w:t>
      </w:r>
      <w:r>
        <w:rPr>
          <w:spacing w:val="76"/>
          <w:w w:val="150"/>
          <w:sz w:val="26"/>
        </w:rPr>
        <w:t xml:space="preserve"> </w:t>
      </w:r>
      <w:r>
        <w:rPr>
          <w:sz w:val="26"/>
        </w:rPr>
        <w:t>полномочий</w:t>
      </w:r>
      <w:r>
        <w:rPr>
          <w:spacing w:val="77"/>
          <w:w w:val="150"/>
          <w:sz w:val="26"/>
        </w:rPr>
        <w:t xml:space="preserve"> </w:t>
      </w:r>
      <w:r>
        <w:rPr>
          <w:sz w:val="26"/>
        </w:rPr>
        <w:t>по</w:t>
      </w:r>
      <w:r>
        <w:rPr>
          <w:spacing w:val="79"/>
          <w:w w:val="150"/>
          <w:sz w:val="26"/>
        </w:rPr>
        <w:t xml:space="preserve"> </w:t>
      </w:r>
      <w:r>
        <w:rPr>
          <w:sz w:val="26"/>
        </w:rPr>
        <w:t>выполнению</w:t>
      </w:r>
    </w:p>
    <w:p w:rsidR="001459CE" w:rsidRDefault="001459CE">
      <w:pPr>
        <w:jc w:val="both"/>
        <w:rPr>
          <w:sz w:val="26"/>
        </w:rPr>
        <w:sectPr w:rsidR="001459CE">
          <w:pgSz w:w="11910" w:h="16840"/>
          <w:pgMar w:top="1040" w:right="720" w:bottom="280" w:left="960" w:header="720" w:footer="720" w:gutter="0"/>
          <w:cols w:space="720"/>
        </w:sectPr>
      </w:pPr>
    </w:p>
    <w:p w:rsidR="001459CE" w:rsidRDefault="00152CAF">
      <w:pPr>
        <w:pStyle w:val="a3"/>
        <w:spacing w:before="67"/>
        <w:ind w:left="172" w:right="127"/>
        <w:jc w:val="both"/>
      </w:pPr>
      <w:r>
        <w:lastRenderedPageBreak/>
        <w:t>мероприятий</w:t>
      </w:r>
      <w:r>
        <w:rPr>
          <w:spacing w:val="40"/>
        </w:rPr>
        <w:t xml:space="preserve"> </w:t>
      </w:r>
      <w:r>
        <w:t>в</w:t>
      </w:r>
      <w:r>
        <w:rPr>
          <w:spacing w:val="40"/>
        </w:rPr>
        <w:t xml:space="preserve"> </w:t>
      </w:r>
      <w:r>
        <w:t>сфере</w:t>
      </w:r>
      <w:r>
        <w:rPr>
          <w:spacing w:val="40"/>
        </w:rPr>
        <w:t xml:space="preserve"> </w:t>
      </w:r>
      <w:r>
        <w:t>благоустройства</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Законом</w:t>
      </w:r>
      <w:r>
        <w:rPr>
          <w:spacing w:val="40"/>
        </w:rPr>
        <w:t xml:space="preserve"> </w:t>
      </w:r>
      <w:r>
        <w:t>города</w:t>
      </w:r>
      <w:r>
        <w:rPr>
          <w:spacing w:val="40"/>
        </w:rPr>
        <w:t xml:space="preserve"> </w:t>
      </w:r>
      <w:r>
        <w:t>Севастополя от</w:t>
      </w:r>
      <w:r>
        <w:rPr>
          <w:spacing w:val="-9"/>
        </w:rPr>
        <w:t xml:space="preserve"> </w:t>
      </w:r>
      <w:r>
        <w:t>29</w:t>
      </w:r>
      <w:r>
        <w:rPr>
          <w:spacing w:val="-9"/>
        </w:rPr>
        <w:t xml:space="preserve"> </w:t>
      </w:r>
      <w:r>
        <w:t>декабря</w:t>
      </w:r>
      <w:r>
        <w:rPr>
          <w:spacing w:val="-8"/>
        </w:rPr>
        <w:t xml:space="preserve"> </w:t>
      </w:r>
      <w:r>
        <w:t>2016</w:t>
      </w:r>
      <w:r>
        <w:rPr>
          <w:spacing w:val="-8"/>
        </w:rPr>
        <w:t xml:space="preserve"> </w:t>
      </w:r>
      <w:r>
        <w:t>г.</w:t>
      </w:r>
      <w:r>
        <w:rPr>
          <w:spacing w:val="-6"/>
        </w:rPr>
        <w:t xml:space="preserve"> </w:t>
      </w:r>
      <w:r>
        <w:t>№</w:t>
      </w:r>
      <w:r>
        <w:rPr>
          <w:spacing w:val="-9"/>
        </w:rPr>
        <w:t xml:space="preserve"> </w:t>
      </w:r>
      <w:r>
        <w:t>314-ЗС</w:t>
      </w:r>
      <w:r>
        <w:rPr>
          <w:spacing w:val="-6"/>
        </w:rPr>
        <w:t xml:space="preserve"> </w:t>
      </w:r>
      <w:r>
        <w:t>«О</w:t>
      </w:r>
      <w:r>
        <w:rPr>
          <w:spacing w:val="-8"/>
        </w:rPr>
        <w:t xml:space="preserve"> </w:t>
      </w:r>
      <w:r>
        <w:t>наделении</w:t>
      </w:r>
      <w:r>
        <w:rPr>
          <w:spacing w:val="-8"/>
        </w:rPr>
        <w:t xml:space="preserve"> </w:t>
      </w:r>
      <w:r>
        <w:t>органов</w:t>
      </w:r>
      <w:r>
        <w:rPr>
          <w:spacing w:val="-6"/>
        </w:rPr>
        <w:t xml:space="preserve"> </w:t>
      </w:r>
      <w:r>
        <w:t>местного</w:t>
      </w:r>
      <w:r>
        <w:rPr>
          <w:spacing w:val="-6"/>
        </w:rPr>
        <w:t xml:space="preserve"> </w:t>
      </w:r>
      <w:r>
        <w:t>самоуправления</w:t>
      </w:r>
      <w:r>
        <w:rPr>
          <w:spacing w:val="-8"/>
        </w:rPr>
        <w:t xml:space="preserve"> </w:t>
      </w:r>
      <w:r>
        <w:t>в</w:t>
      </w:r>
      <w:r>
        <w:rPr>
          <w:spacing w:val="-8"/>
        </w:rPr>
        <w:t xml:space="preserve"> </w:t>
      </w:r>
      <w:r>
        <w:t>городе Севастополе отдельными государственными полномочиями города Севастополя» (далее – Закон города Севастополя от 29 декабря 2016 г. № 314-ЗС). Бюджетные ассигнования, предназначенные на исполнение государственных полномочий в форме субвенции, в объеме 15 495,1 тыс. руб., были направлены на следующие мероприятия:</w:t>
      </w:r>
    </w:p>
    <w:p w:rsidR="001459CE" w:rsidRDefault="00152CAF">
      <w:pPr>
        <w:pStyle w:val="a4"/>
        <w:numPr>
          <w:ilvl w:val="0"/>
          <w:numId w:val="13"/>
        </w:numPr>
        <w:tabs>
          <w:tab w:val="left" w:pos="1037"/>
        </w:tabs>
        <w:ind w:right="126" w:firstLine="700"/>
        <w:rPr>
          <w:sz w:val="26"/>
        </w:rPr>
      </w:pPr>
      <w:r>
        <w:rPr>
          <w:sz w:val="26"/>
        </w:rPr>
        <w:t>мероприятия, направленные на удаление твердых коммунальных отходов, в том числе</w:t>
      </w:r>
      <w:r>
        <w:rPr>
          <w:spacing w:val="-7"/>
          <w:sz w:val="26"/>
        </w:rPr>
        <w:t xml:space="preserve"> </w:t>
      </w:r>
      <w:r>
        <w:rPr>
          <w:sz w:val="26"/>
        </w:rPr>
        <w:t>с</w:t>
      </w:r>
      <w:r>
        <w:rPr>
          <w:spacing w:val="-7"/>
          <w:sz w:val="26"/>
        </w:rPr>
        <w:t xml:space="preserve"> </w:t>
      </w:r>
      <w:r>
        <w:rPr>
          <w:sz w:val="26"/>
        </w:rPr>
        <w:t>мест</w:t>
      </w:r>
      <w:r>
        <w:rPr>
          <w:spacing w:val="-8"/>
          <w:sz w:val="26"/>
        </w:rPr>
        <w:t xml:space="preserve"> </w:t>
      </w:r>
      <w:r>
        <w:rPr>
          <w:sz w:val="26"/>
        </w:rPr>
        <w:t>несанкционированных</w:t>
      </w:r>
      <w:r>
        <w:rPr>
          <w:spacing w:val="-7"/>
          <w:sz w:val="26"/>
        </w:rPr>
        <w:t xml:space="preserve"> </w:t>
      </w:r>
      <w:r>
        <w:rPr>
          <w:sz w:val="26"/>
        </w:rPr>
        <w:t>и</w:t>
      </w:r>
      <w:r>
        <w:rPr>
          <w:spacing w:val="-7"/>
          <w:sz w:val="26"/>
        </w:rPr>
        <w:t xml:space="preserve"> </w:t>
      </w:r>
      <w:r>
        <w:rPr>
          <w:sz w:val="26"/>
        </w:rPr>
        <w:t>бесхозных</w:t>
      </w:r>
      <w:r>
        <w:rPr>
          <w:spacing w:val="-7"/>
          <w:sz w:val="26"/>
        </w:rPr>
        <w:t xml:space="preserve"> </w:t>
      </w:r>
      <w:r>
        <w:rPr>
          <w:sz w:val="26"/>
        </w:rPr>
        <w:t>свалок</w:t>
      </w:r>
      <w:r>
        <w:rPr>
          <w:spacing w:val="-8"/>
          <w:sz w:val="26"/>
        </w:rPr>
        <w:t xml:space="preserve"> </w:t>
      </w:r>
      <w:r>
        <w:rPr>
          <w:sz w:val="26"/>
        </w:rPr>
        <w:t>на</w:t>
      </w:r>
      <w:r>
        <w:rPr>
          <w:spacing w:val="-7"/>
          <w:sz w:val="26"/>
        </w:rPr>
        <w:t xml:space="preserve"> </w:t>
      </w:r>
      <w:r>
        <w:rPr>
          <w:sz w:val="26"/>
        </w:rPr>
        <w:t>территории</w:t>
      </w:r>
      <w:r>
        <w:rPr>
          <w:spacing w:val="-7"/>
          <w:sz w:val="26"/>
        </w:rPr>
        <w:t xml:space="preserve"> </w:t>
      </w:r>
      <w:r>
        <w:rPr>
          <w:sz w:val="26"/>
        </w:rPr>
        <w:t>внутригородского муниципального образования, и мероприятия по их транспортировке для утилизации.</w:t>
      </w:r>
      <w:r>
        <w:rPr>
          <w:spacing w:val="40"/>
          <w:sz w:val="26"/>
        </w:rPr>
        <w:t xml:space="preserve"> </w:t>
      </w:r>
      <w:r>
        <w:rPr>
          <w:sz w:val="26"/>
        </w:rPr>
        <w:t>По</w:t>
      </w:r>
      <w:r>
        <w:rPr>
          <w:spacing w:val="38"/>
          <w:sz w:val="26"/>
        </w:rPr>
        <w:t xml:space="preserve"> </w:t>
      </w:r>
      <w:r>
        <w:rPr>
          <w:sz w:val="26"/>
        </w:rPr>
        <w:t>состоянию</w:t>
      </w:r>
      <w:r>
        <w:rPr>
          <w:spacing w:val="39"/>
          <w:sz w:val="26"/>
        </w:rPr>
        <w:t xml:space="preserve"> </w:t>
      </w:r>
      <w:r>
        <w:rPr>
          <w:sz w:val="26"/>
        </w:rPr>
        <w:t>на</w:t>
      </w:r>
      <w:r>
        <w:rPr>
          <w:spacing w:val="38"/>
          <w:sz w:val="26"/>
        </w:rPr>
        <w:t xml:space="preserve"> </w:t>
      </w:r>
      <w:r>
        <w:rPr>
          <w:sz w:val="26"/>
        </w:rPr>
        <w:t>отчетную</w:t>
      </w:r>
      <w:r>
        <w:rPr>
          <w:spacing w:val="39"/>
          <w:sz w:val="26"/>
        </w:rPr>
        <w:t xml:space="preserve"> </w:t>
      </w:r>
      <w:r>
        <w:rPr>
          <w:sz w:val="26"/>
        </w:rPr>
        <w:t>дату</w:t>
      </w:r>
      <w:r>
        <w:rPr>
          <w:spacing w:val="33"/>
          <w:sz w:val="26"/>
        </w:rPr>
        <w:t xml:space="preserve"> </w:t>
      </w:r>
      <w:r>
        <w:rPr>
          <w:sz w:val="26"/>
        </w:rPr>
        <w:t>исполнение</w:t>
      </w:r>
      <w:r>
        <w:rPr>
          <w:spacing w:val="38"/>
          <w:sz w:val="26"/>
        </w:rPr>
        <w:t xml:space="preserve"> </w:t>
      </w:r>
      <w:r>
        <w:rPr>
          <w:sz w:val="26"/>
        </w:rPr>
        <w:t>составило</w:t>
      </w:r>
      <w:r>
        <w:rPr>
          <w:spacing w:val="38"/>
          <w:sz w:val="26"/>
        </w:rPr>
        <w:t xml:space="preserve"> </w:t>
      </w:r>
      <w:r>
        <w:rPr>
          <w:sz w:val="26"/>
        </w:rPr>
        <w:t>7 000,0</w:t>
      </w:r>
      <w:r>
        <w:rPr>
          <w:spacing w:val="38"/>
          <w:sz w:val="26"/>
        </w:rPr>
        <w:t xml:space="preserve"> </w:t>
      </w:r>
      <w:r>
        <w:rPr>
          <w:sz w:val="26"/>
        </w:rPr>
        <w:t>тыс.</w:t>
      </w:r>
      <w:r>
        <w:rPr>
          <w:spacing w:val="38"/>
          <w:sz w:val="26"/>
        </w:rPr>
        <w:t xml:space="preserve"> </w:t>
      </w:r>
      <w:r>
        <w:rPr>
          <w:sz w:val="26"/>
        </w:rPr>
        <w:t>руб.</w:t>
      </w:r>
      <w:r>
        <w:rPr>
          <w:spacing w:val="38"/>
          <w:sz w:val="26"/>
        </w:rPr>
        <w:t xml:space="preserve"> </w:t>
      </w:r>
      <w:r>
        <w:rPr>
          <w:sz w:val="26"/>
        </w:rPr>
        <w:t>или</w:t>
      </w:r>
      <w:r>
        <w:rPr>
          <w:spacing w:val="39"/>
          <w:sz w:val="26"/>
        </w:rPr>
        <w:t xml:space="preserve"> </w:t>
      </w:r>
      <w:r>
        <w:rPr>
          <w:sz w:val="26"/>
        </w:rPr>
        <w:t>100,0</w:t>
      </w:r>
      <w:r>
        <w:rPr>
          <w:spacing w:val="38"/>
          <w:sz w:val="26"/>
        </w:rPr>
        <w:t xml:space="preserve"> </w:t>
      </w:r>
      <w:r>
        <w:rPr>
          <w:sz w:val="26"/>
        </w:rPr>
        <w:t>% от планового показателя (7 000,0 тыс. руб.);</w:t>
      </w:r>
    </w:p>
    <w:p w:rsidR="001459CE" w:rsidRDefault="00152CAF">
      <w:pPr>
        <w:pStyle w:val="a4"/>
        <w:numPr>
          <w:ilvl w:val="0"/>
          <w:numId w:val="13"/>
        </w:numPr>
        <w:tabs>
          <w:tab w:val="left" w:pos="1080"/>
        </w:tabs>
        <w:ind w:right="125" w:firstLine="700"/>
        <w:rPr>
          <w:sz w:val="26"/>
        </w:rPr>
      </w:pPr>
      <w:r>
        <w:rPr>
          <w:sz w:val="26"/>
        </w:rPr>
        <w:t>мероприятия, направленные на создание, приобретение, установку, текущему ремонту и реконструкции элементов благоустройства на территории внутригородского муниципального</w:t>
      </w:r>
      <w:r>
        <w:rPr>
          <w:spacing w:val="40"/>
          <w:sz w:val="26"/>
        </w:rPr>
        <w:t xml:space="preserve"> </w:t>
      </w:r>
      <w:r>
        <w:rPr>
          <w:sz w:val="26"/>
        </w:rPr>
        <w:t>образования.</w:t>
      </w:r>
      <w:r>
        <w:rPr>
          <w:spacing w:val="40"/>
          <w:sz w:val="26"/>
        </w:rPr>
        <w:t xml:space="preserve"> </w:t>
      </w:r>
      <w:r>
        <w:rPr>
          <w:sz w:val="26"/>
        </w:rPr>
        <w:t>По</w:t>
      </w:r>
      <w:r>
        <w:rPr>
          <w:spacing w:val="40"/>
          <w:sz w:val="26"/>
        </w:rPr>
        <w:t xml:space="preserve"> </w:t>
      </w:r>
      <w:r>
        <w:rPr>
          <w:sz w:val="26"/>
        </w:rPr>
        <w:t>состоянию</w:t>
      </w:r>
      <w:r>
        <w:rPr>
          <w:spacing w:val="40"/>
          <w:sz w:val="26"/>
        </w:rPr>
        <w:t xml:space="preserve"> </w:t>
      </w:r>
      <w:r>
        <w:rPr>
          <w:sz w:val="26"/>
        </w:rPr>
        <w:t>на</w:t>
      </w:r>
      <w:r>
        <w:rPr>
          <w:spacing w:val="40"/>
          <w:sz w:val="26"/>
        </w:rPr>
        <w:t xml:space="preserve"> </w:t>
      </w:r>
      <w:r>
        <w:rPr>
          <w:sz w:val="26"/>
        </w:rPr>
        <w:t>отчетную</w:t>
      </w:r>
      <w:r>
        <w:rPr>
          <w:spacing w:val="40"/>
          <w:sz w:val="26"/>
        </w:rPr>
        <w:t xml:space="preserve"> </w:t>
      </w:r>
      <w:r>
        <w:rPr>
          <w:sz w:val="26"/>
        </w:rPr>
        <w:t>дату</w:t>
      </w:r>
      <w:r>
        <w:rPr>
          <w:spacing w:val="38"/>
          <w:sz w:val="26"/>
        </w:rPr>
        <w:t xml:space="preserve"> </w:t>
      </w:r>
      <w:r>
        <w:rPr>
          <w:sz w:val="26"/>
        </w:rPr>
        <w:t>исполнение</w:t>
      </w:r>
      <w:r>
        <w:rPr>
          <w:spacing w:val="40"/>
          <w:sz w:val="26"/>
        </w:rPr>
        <w:t xml:space="preserve"> </w:t>
      </w:r>
      <w:r>
        <w:rPr>
          <w:sz w:val="26"/>
        </w:rPr>
        <w:t>составило 5 395,1 тыс. руб. или 100,0 % от планового показателя (5 395,1 тыс. руб.);</w:t>
      </w:r>
    </w:p>
    <w:p w:rsidR="001459CE" w:rsidRDefault="00152CAF">
      <w:pPr>
        <w:pStyle w:val="a4"/>
        <w:numPr>
          <w:ilvl w:val="0"/>
          <w:numId w:val="13"/>
        </w:numPr>
        <w:tabs>
          <w:tab w:val="left" w:pos="1021"/>
        </w:tabs>
        <w:ind w:right="130" w:firstLine="708"/>
        <w:rPr>
          <w:sz w:val="26"/>
        </w:rPr>
      </w:pPr>
      <w:r>
        <w:rPr>
          <w:sz w:val="26"/>
        </w:rPr>
        <w:t>мероприятия,</w:t>
      </w:r>
      <w:r>
        <w:rPr>
          <w:spacing w:val="-15"/>
          <w:sz w:val="26"/>
        </w:rPr>
        <w:t xml:space="preserve"> </w:t>
      </w:r>
      <w:r>
        <w:rPr>
          <w:sz w:val="26"/>
        </w:rPr>
        <w:t>направленные</w:t>
      </w:r>
      <w:r>
        <w:rPr>
          <w:spacing w:val="-15"/>
          <w:sz w:val="26"/>
        </w:rPr>
        <w:t xml:space="preserve"> </w:t>
      </w:r>
      <w:r>
        <w:rPr>
          <w:sz w:val="26"/>
        </w:rPr>
        <w:t>на</w:t>
      </w:r>
      <w:r>
        <w:rPr>
          <w:spacing w:val="-15"/>
          <w:sz w:val="26"/>
        </w:rPr>
        <w:t xml:space="preserve"> </w:t>
      </w:r>
      <w:r>
        <w:rPr>
          <w:sz w:val="26"/>
        </w:rPr>
        <w:t>обустройство</w:t>
      </w:r>
      <w:r>
        <w:rPr>
          <w:spacing w:val="-15"/>
          <w:sz w:val="26"/>
        </w:rPr>
        <w:t xml:space="preserve"> </w:t>
      </w:r>
      <w:r>
        <w:rPr>
          <w:sz w:val="26"/>
        </w:rPr>
        <w:t>и</w:t>
      </w:r>
      <w:r>
        <w:rPr>
          <w:spacing w:val="-15"/>
          <w:sz w:val="26"/>
        </w:rPr>
        <w:t xml:space="preserve"> </w:t>
      </w:r>
      <w:r>
        <w:rPr>
          <w:sz w:val="26"/>
        </w:rPr>
        <w:t>содержание</w:t>
      </w:r>
      <w:r>
        <w:rPr>
          <w:spacing w:val="-15"/>
          <w:sz w:val="26"/>
        </w:rPr>
        <w:t xml:space="preserve"> </w:t>
      </w:r>
      <w:r>
        <w:rPr>
          <w:sz w:val="26"/>
        </w:rPr>
        <w:t>спортивных</w:t>
      </w:r>
      <w:r>
        <w:rPr>
          <w:spacing w:val="-15"/>
          <w:sz w:val="26"/>
        </w:rPr>
        <w:t xml:space="preserve"> </w:t>
      </w:r>
      <w:r>
        <w:rPr>
          <w:sz w:val="26"/>
        </w:rPr>
        <w:t>и</w:t>
      </w:r>
      <w:r>
        <w:rPr>
          <w:spacing w:val="-15"/>
          <w:sz w:val="26"/>
        </w:rPr>
        <w:t xml:space="preserve"> </w:t>
      </w:r>
      <w:r>
        <w:rPr>
          <w:sz w:val="26"/>
        </w:rPr>
        <w:t>детских игровых площадок (комплексов) на территории внутригородского муниципального образования.</w:t>
      </w:r>
      <w:r>
        <w:rPr>
          <w:spacing w:val="-12"/>
          <w:sz w:val="26"/>
        </w:rPr>
        <w:t xml:space="preserve"> </w:t>
      </w:r>
      <w:r>
        <w:rPr>
          <w:sz w:val="26"/>
        </w:rPr>
        <w:t>По</w:t>
      </w:r>
      <w:r>
        <w:rPr>
          <w:spacing w:val="-11"/>
          <w:sz w:val="26"/>
        </w:rPr>
        <w:t xml:space="preserve"> </w:t>
      </w:r>
      <w:r>
        <w:rPr>
          <w:sz w:val="26"/>
        </w:rPr>
        <w:t>состоянию</w:t>
      </w:r>
      <w:r>
        <w:rPr>
          <w:spacing w:val="-10"/>
          <w:sz w:val="26"/>
        </w:rPr>
        <w:t xml:space="preserve"> </w:t>
      </w:r>
      <w:r>
        <w:rPr>
          <w:sz w:val="26"/>
        </w:rPr>
        <w:t>на</w:t>
      </w:r>
      <w:r>
        <w:rPr>
          <w:spacing w:val="-11"/>
          <w:sz w:val="26"/>
        </w:rPr>
        <w:t xml:space="preserve"> </w:t>
      </w:r>
      <w:r>
        <w:rPr>
          <w:sz w:val="26"/>
        </w:rPr>
        <w:t>отчетную</w:t>
      </w:r>
      <w:r>
        <w:rPr>
          <w:spacing w:val="-10"/>
          <w:sz w:val="26"/>
        </w:rPr>
        <w:t xml:space="preserve"> </w:t>
      </w:r>
      <w:r>
        <w:rPr>
          <w:sz w:val="26"/>
        </w:rPr>
        <w:t>дату</w:t>
      </w:r>
      <w:r>
        <w:rPr>
          <w:spacing w:val="-17"/>
          <w:sz w:val="26"/>
        </w:rPr>
        <w:t xml:space="preserve"> </w:t>
      </w:r>
      <w:r>
        <w:rPr>
          <w:sz w:val="26"/>
        </w:rPr>
        <w:t>исполнение</w:t>
      </w:r>
      <w:r>
        <w:rPr>
          <w:spacing w:val="-10"/>
          <w:sz w:val="26"/>
        </w:rPr>
        <w:t xml:space="preserve"> </w:t>
      </w:r>
      <w:r>
        <w:rPr>
          <w:sz w:val="26"/>
        </w:rPr>
        <w:t>составило</w:t>
      </w:r>
      <w:r>
        <w:rPr>
          <w:spacing w:val="-11"/>
          <w:sz w:val="26"/>
        </w:rPr>
        <w:t xml:space="preserve"> </w:t>
      </w:r>
      <w:r>
        <w:rPr>
          <w:sz w:val="26"/>
        </w:rPr>
        <w:t>3</w:t>
      </w:r>
      <w:r>
        <w:rPr>
          <w:spacing w:val="-4"/>
          <w:sz w:val="26"/>
        </w:rPr>
        <w:t xml:space="preserve"> </w:t>
      </w:r>
      <w:r>
        <w:rPr>
          <w:sz w:val="26"/>
        </w:rPr>
        <w:t>100,0</w:t>
      </w:r>
      <w:r>
        <w:rPr>
          <w:spacing w:val="-11"/>
          <w:sz w:val="26"/>
        </w:rPr>
        <w:t xml:space="preserve"> </w:t>
      </w:r>
      <w:r>
        <w:rPr>
          <w:sz w:val="26"/>
        </w:rPr>
        <w:t>тыс.</w:t>
      </w:r>
      <w:r>
        <w:rPr>
          <w:spacing w:val="-11"/>
          <w:sz w:val="26"/>
        </w:rPr>
        <w:t xml:space="preserve"> </w:t>
      </w:r>
      <w:r>
        <w:rPr>
          <w:sz w:val="26"/>
        </w:rPr>
        <w:t>руб.</w:t>
      </w:r>
      <w:r>
        <w:rPr>
          <w:spacing w:val="-9"/>
          <w:sz w:val="26"/>
        </w:rPr>
        <w:t xml:space="preserve"> </w:t>
      </w:r>
      <w:r>
        <w:rPr>
          <w:sz w:val="26"/>
        </w:rPr>
        <w:t>или 100,0 % от планового показателя (3 100,0 тыс. руб.).</w:t>
      </w:r>
    </w:p>
    <w:p w:rsidR="001459CE" w:rsidRDefault="00152CAF">
      <w:pPr>
        <w:pStyle w:val="a3"/>
        <w:spacing w:line="298" w:lineRule="exact"/>
        <w:ind w:left="880"/>
        <w:jc w:val="both"/>
      </w:pPr>
      <w:r>
        <w:t>Решением</w:t>
      </w:r>
      <w:r>
        <w:rPr>
          <w:spacing w:val="51"/>
        </w:rPr>
        <w:t xml:space="preserve"> </w:t>
      </w:r>
      <w:r>
        <w:t>Совета</w:t>
      </w:r>
      <w:r>
        <w:rPr>
          <w:spacing w:val="55"/>
        </w:rPr>
        <w:t xml:space="preserve"> </w:t>
      </w:r>
      <w:r>
        <w:t>Гагаринского</w:t>
      </w:r>
      <w:r>
        <w:rPr>
          <w:spacing w:val="53"/>
        </w:rPr>
        <w:t xml:space="preserve"> </w:t>
      </w:r>
      <w:r>
        <w:t>муниципального</w:t>
      </w:r>
      <w:r>
        <w:rPr>
          <w:spacing w:val="53"/>
        </w:rPr>
        <w:t xml:space="preserve"> </w:t>
      </w:r>
      <w:r>
        <w:t>округа</w:t>
      </w:r>
      <w:r>
        <w:rPr>
          <w:spacing w:val="52"/>
        </w:rPr>
        <w:t xml:space="preserve"> </w:t>
      </w:r>
      <w:r>
        <w:t>от</w:t>
      </w:r>
      <w:r>
        <w:rPr>
          <w:spacing w:val="52"/>
        </w:rPr>
        <w:t xml:space="preserve"> </w:t>
      </w:r>
      <w:r>
        <w:t>27</w:t>
      </w:r>
      <w:r>
        <w:rPr>
          <w:spacing w:val="53"/>
        </w:rPr>
        <w:t xml:space="preserve"> </w:t>
      </w:r>
      <w:r>
        <w:t>октября</w:t>
      </w:r>
      <w:r>
        <w:rPr>
          <w:spacing w:val="53"/>
        </w:rPr>
        <w:t xml:space="preserve"> </w:t>
      </w:r>
      <w:r>
        <w:t>2023</w:t>
      </w:r>
      <w:r>
        <w:rPr>
          <w:spacing w:val="54"/>
        </w:rPr>
        <w:t xml:space="preserve"> </w:t>
      </w:r>
      <w:r>
        <w:rPr>
          <w:spacing w:val="-5"/>
        </w:rPr>
        <w:t>г.</w:t>
      </w:r>
    </w:p>
    <w:p w:rsidR="001459CE" w:rsidRDefault="00152CAF">
      <w:pPr>
        <w:pStyle w:val="a3"/>
        <w:ind w:left="172" w:right="127"/>
        <w:jc w:val="both"/>
      </w:pPr>
      <w:r>
        <w:t>№ 143 «О дополнительном использовании собственных финансовых средства для осуществления переданных отдельных государственных полномочий города Севастополя» было определено направление расходов средств местного бюджета на мероприятия, направленные на ремонт и содержание внутриквартальных дорог на территории внутригородского муниципального образования. Объем расходов, направленный на ремонт и содержание внутриквартальных дорог на территории внутригородского муниципального образования за счет средств местного бюджета, составил 23,0 тыс. руб. или 100,0 % от планового показателя (23,0 тыс. руб.).</w:t>
      </w:r>
    </w:p>
    <w:p w:rsidR="001459CE" w:rsidRDefault="00152CAF">
      <w:pPr>
        <w:pStyle w:val="a4"/>
        <w:numPr>
          <w:ilvl w:val="0"/>
          <w:numId w:val="3"/>
        </w:numPr>
        <w:tabs>
          <w:tab w:val="left" w:pos="1132"/>
        </w:tabs>
        <w:spacing w:before="2" w:line="298" w:lineRule="exact"/>
        <w:ind w:left="1132" w:hanging="258"/>
        <w:rPr>
          <w:sz w:val="26"/>
        </w:rPr>
      </w:pPr>
      <w:r>
        <w:rPr>
          <w:b/>
          <w:i/>
          <w:sz w:val="26"/>
        </w:rPr>
        <w:t>Подраздел</w:t>
      </w:r>
      <w:r>
        <w:rPr>
          <w:b/>
          <w:i/>
          <w:spacing w:val="-13"/>
          <w:sz w:val="26"/>
        </w:rPr>
        <w:t xml:space="preserve"> </w:t>
      </w:r>
      <w:r>
        <w:rPr>
          <w:b/>
          <w:i/>
          <w:sz w:val="26"/>
        </w:rPr>
        <w:t>0707</w:t>
      </w:r>
      <w:r>
        <w:rPr>
          <w:b/>
          <w:i/>
          <w:spacing w:val="-9"/>
          <w:sz w:val="26"/>
        </w:rPr>
        <w:t xml:space="preserve"> </w:t>
      </w:r>
      <w:r>
        <w:rPr>
          <w:sz w:val="26"/>
        </w:rPr>
        <w:t>«Молодежная</w:t>
      </w:r>
      <w:r>
        <w:rPr>
          <w:spacing w:val="-11"/>
          <w:sz w:val="26"/>
        </w:rPr>
        <w:t xml:space="preserve"> </w:t>
      </w:r>
      <w:r>
        <w:rPr>
          <w:spacing w:val="-2"/>
          <w:sz w:val="26"/>
        </w:rPr>
        <w:t>политика».</w:t>
      </w:r>
    </w:p>
    <w:p w:rsidR="001459CE" w:rsidRDefault="00152CAF">
      <w:pPr>
        <w:pStyle w:val="a3"/>
        <w:ind w:left="173" w:right="126" w:firstLine="700"/>
        <w:jc w:val="both"/>
      </w:pPr>
      <w:r>
        <w:t>В</w:t>
      </w:r>
      <w:r>
        <w:rPr>
          <w:spacing w:val="40"/>
        </w:rPr>
        <w:t xml:space="preserve"> </w:t>
      </w:r>
      <w:r>
        <w:t>2023</w:t>
      </w:r>
      <w:r>
        <w:rPr>
          <w:spacing w:val="40"/>
        </w:rPr>
        <w:t xml:space="preserve"> </w:t>
      </w:r>
      <w:r>
        <w:t>году</w:t>
      </w:r>
      <w:r>
        <w:rPr>
          <w:spacing w:val="40"/>
        </w:rPr>
        <w:t xml:space="preserve"> </w:t>
      </w:r>
      <w:r>
        <w:t>по</w:t>
      </w:r>
      <w:r>
        <w:rPr>
          <w:spacing w:val="40"/>
        </w:rPr>
        <w:t xml:space="preserve"> </w:t>
      </w:r>
      <w:r>
        <w:t>данному</w:t>
      </w:r>
      <w:r>
        <w:rPr>
          <w:spacing w:val="40"/>
        </w:rPr>
        <w:t xml:space="preserve"> </w:t>
      </w:r>
      <w:r>
        <w:t>подразделу</w:t>
      </w:r>
      <w:r>
        <w:rPr>
          <w:spacing w:val="40"/>
        </w:rPr>
        <w:t xml:space="preserve"> </w:t>
      </w:r>
      <w:r>
        <w:t>были</w:t>
      </w:r>
      <w:r>
        <w:rPr>
          <w:spacing w:val="40"/>
        </w:rPr>
        <w:t xml:space="preserve"> </w:t>
      </w:r>
      <w:r>
        <w:t>запланированы</w:t>
      </w:r>
      <w:r>
        <w:rPr>
          <w:spacing w:val="40"/>
        </w:rPr>
        <w:t xml:space="preserve"> </w:t>
      </w:r>
      <w:r>
        <w:t>расходы</w:t>
      </w:r>
      <w:r>
        <w:rPr>
          <w:spacing w:val="40"/>
        </w:rPr>
        <w:t xml:space="preserve"> </w:t>
      </w:r>
      <w:r>
        <w:t>в</w:t>
      </w:r>
      <w:r>
        <w:rPr>
          <w:spacing w:val="40"/>
        </w:rPr>
        <w:t xml:space="preserve"> </w:t>
      </w:r>
      <w:r>
        <w:t>объеме 366,3</w:t>
      </w:r>
      <w:r>
        <w:rPr>
          <w:spacing w:val="-17"/>
        </w:rPr>
        <w:t xml:space="preserve"> </w:t>
      </w:r>
      <w:r>
        <w:t>тыс.</w:t>
      </w:r>
      <w:r>
        <w:rPr>
          <w:spacing w:val="-16"/>
        </w:rPr>
        <w:t xml:space="preserve"> </w:t>
      </w:r>
      <w:r>
        <w:t>руб.,</w:t>
      </w:r>
      <w:r>
        <w:rPr>
          <w:spacing w:val="-16"/>
        </w:rPr>
        <w:t xml:space="preserve"> </w:t>
      </w:r>
      <w:r>
        <w:t>бюджетные</w:t>
      </w:r>
      <w:r>
        <w:rPr>
          <w:spacing w:val="-16"/>
        </w:rPr>
        <w:t xml:space="preserve"> </w:t>
      </w:r>
      <w:r>
        <w:t>ассигнования</w:t>
      </w:r>
      <w:r>
        <w:rPr>
          <w:spacing w:val="-17"/>
        </w:rPr>
        <w:t xml:space="preserve"> </w:t>
      </w:r>
      <w:r>
        <w:t>освоены</w:t>
      </w:r>
      <w:r>
        <w:rPr>
          <w:spacing w:val="-16"/>
        </w:rPr>
        <w:t xml:space="preserve"> </w:t>
      </w:r>
      <w:r>
        <w:t>на</w:t>
      </w:r>
      <w:r>
        <w:rPr>
          <w:spacing w:val="-16"/>
        </w:rPr>
        <w:t xml:space="preserve"> </w:t>
      </w:r>
      <w:r>
        <w:t>100,0</w:t>
      </w:r>
      <w:r>
        <w:rPr>
          <w:spacing w:val="-16"/>
        </w:rPr>
        <w:t xml:space="preserve"> </w:t>
      </w:r>
      <w:r>
        <w:t>%</w:t>
      </w:r>
      <w:r>
        <w:rPr>
          <w:spacing w:val="-17"/>
        </w:rPr>
        <w:t xml:space="preserve"> </w:t>
      </w:r>
      <w:r>
        <w:t>или</w:t>
      </w:r>
      <w:r>
        <w:rPr>
          <w:spacing w:val="-16"/>
        </w:rPr>
        <w:t xml:space="preserve"> </w:t>
      </w:r>
      <w:r>
        <w:t>366,3</w:t>
      </w:r>
      <w:r>
        <w:rPr>
          <w:spacing w:val="-16"/>
        </w:rPr>
        <w:t xml:space="preserve"> </w:t>
      </w:r>
      <w:r>
        <w:t>тыс.</w:t>
      </w:r>
      <w:r>
        <w:rPr>
          <w:spacing w:val="-16"/>
        </w:rPr>
        <w:t xml:space="preserve"> </w:t>
      </w:r>
      <w:r>
        <w:t>руб.,</w:t>
      </w:r>
      <w:r>
        <w:rPr>
          <w:spacing w:val="-17"/>
        </w:rPr>
        <w:t xml:space="preserve"> </w:t>
      </w:r>
      <w:r>
        <w:t>которые были</w:t>
      </w:r>
      <w:r>
        <w:rPr>
          <w:spacing w:val="-12"/>
        </w:rPr>
        <w:t xml:space="preserve"> </w:t>
      </w:r>
      <w:r>
        <w:t>направлены</w:t>
      </w:r>
      <w:r>
        <w:rPr>
          <w:spacing w:val="-12"/>
        </w:rPr>
        <w:t xml:space="preserve"> </w:t>
      </w:r>
      <w:r>
        <w:t>на</w:t>
      </w:r>
      <w:r>
        <w:rPr>
          <w:spacing w:val="-9"/>
        </w:rPr>
        <w:t xml:space="preserve"> </w:t>
      </w:r>
      <w:r>
        <w:t>реализацию</w:t>
      </w:r>
      <w:r>
        <w:rPr>
          <w:spacing w:val="-12"/>
        </w:rPr>
        <w:t xml:space="preserve"> </w:t>
      </w:r>
      <w:r>
        <w:t>мероприятий</w:t>
      </w:r>
      <w:r>
        <w:rPr>
          <w:spacing w:val="-12"/>
        </w:rPr>
        <w:t xml:space="preserve"> </w:t>
      </w:r>
      <w:r>
        <w:t>муниципальной</w:t>
      </w:r>
      <w:r>
        <w:rPr>
          <w:spacing w:val="-12"/>
        </w:rPr>
        <w:t xml:space="preserve"> </w:t>
      </w:r>
      <w:r>
        <w:t>программы</w:t>
      </w:r>
      <w:r>
        <w:rPr>
          <w:spacing w:val="-10"/>
        </w:rPr>
        <w:t xml:space="preserve"> </w:t>
      </w:r>
      <w:r>
        <w:t>«Организация и осуществление мероприятий по работе с детьми и молодежью во внутригородском муниципальном</w:t>
      </w:r>
      <w:r>
        <w:rPr>
          <w:spacing w:val="-2"/>
        </w:rPr>
        <w:t xml:space="preserve"> </w:t>
      </w:r>
      <w:r>
        <w:t>образовании города Севастополя Гагаринский муниципальный округ</w:t>
      </w:r>
      <w:r>
        <w:rPr>
          <w:spacing w:val="-2"/>
        </w:rPr>
        <w:t xml:space="preserve"> </w:t>
      </w:r>
      <w:r>
        <w:t>на 2022 - 2026 годы».</w:t>
      </w:r>
    </w:p>
    <w:p w:rsidR="001459CE" w:rsidRDefault="00152CAF">
      <w:pPr>
        <w:pStyle w:val="a4"/>
        <w:numPr>
          <w:ilvl w:val="0"/>
          <w:numId w:val="3"/>
        </w:numPr>
        <w:tabs>
          <w:tab w:val="left" w:pos="1132"/>
        </w:tabs>
        <w:spacing w:before="1" w:line="298" w:lineRule="exact"/>
        <w:ind w:left="1132" w:hanging="258"/>
        <w:rPr>
          <w:sz w:val="26"/>
        </w:rPr>
      </w:pPr>
      <w:r>
        <w:rPr>
          <w:b/>
          <w:i/>
          <w:sz w:val="26"/>
        </w:rPr>
        <w:t>Подраздел.</w:t>
      </w:r>
      <w:r>
        <w:rPr>
          <w:b/>
          <w:i/>
          <w:spacing w:val="-12"/>
          <w:sz w:val="26"/>
        </w:rPr>
        <w:t xml:space="preserve"> </w:t>
      </w:r>
      <w:r>
        <w:rPr>
          <w:b/>
          <w:i/>
          <w:sz w:val="26"/>
        </w:rPr>
        <w:t>0801</w:t>
      </w:r>
      <w:r>
        <w:rPr>
          <w:b/>
          <w:i/>
          <w:spacing w:val="-6"/>
          <w:sz w:val="26"/>
        </w:rPr>
        <w:t xml:space="preserve"> </w:t>
      </w:r>
      <w:r>
        <w:rPr>
          <w:spacing w:val="-2"/>
          <w:sz w:val="26"/>
        </w:rPr>
        <w:t>«Культура».</w:t>
      </w:r>
    </w:p>
    <w:p w:rsidR="001459CE" w:rsidRDefault="00152CAF">
      <w:pPr>
        <w:pStyle w:val="a3"/>
        <w:spacing w:line="298" w:lineRule="exact"/>
        <w:ind w:left="873"/>
        <w:jc w:val="both"/>
      </w:pPr>
      <w:r>
        <w:t>В</w:t>
      </w:r>
      <w:r>
        <w:rPr>
          <w:spacing w:val="73"/>
        </w:rPr>
        <w:t xml:space="preserve"> </w:t>
      </w:r>
      <w:r>
        <w:t>2023</w:t>
      </w:r>
      <w:r>
        <w:rPr>
          <w:spacing w:val="75"/>
        </w:rPr>
        <w:t xml:space="preserve"> </w:t>
      </w:r>
      <w:r>
        <w:t>году</w:t>
      </w:r>
      <w:r>
        <w:rPr>
          <w:spacing w:val="70"/>
        </w:rPr>
        <w:t xml:space="preserve"> </w:t>
      </w:r>
      <w:r>
        <w:t>по</w:t>
      </w:r>
      <w:r>
        <w:rPr>
          <w:spacing w:val="73"/>
        </w:rPr>
        <w:t xml:space="preserve"> </w:t>
      </w:r>
      <w:r>
        <w:t>данному</w:t>
      </w:r>
      <w:r>
        <w:rPr>
          <w:spacing w:val="69"/>
        </w:rPr>
        <w:t xml:space="preserve"> </w:t>
      </w:r>
      <w:r>
        <w:t>подразделу</w:t>
      </w:r>
      <w:r>
        <w:rPr>
          <w:spacing w:val="69"/>
        </w:rPr>
        <w:t xml:space="preserve"> </w:t>
      </w:r>
      <w:r>
        <w:t>были</w:t>
      </w:r>
      <w:r>
        <w:rPr>
          <w:spacing w:val="74"/>
        </w:rPr>
        <w:t xml:space="preserve"> </w:t>
      </w:r>
      <w:r>
        <w:t>запланированы</w:t>
      </w:r>
      <w:r>
        <w:rPr>
          <w:spacing w:val="75"/>
        </w:rPr>
        <w:t xml:space="preserve"> </w:t>
      </w:r>
      <w:r>
        <w:t>расходы</w:t>
      </w:r>
      <w:r>
        <w:rPr>
          <w:spacing w:val="75"/>
        </w:rPr>
        <w:t xml:space="preserve"> </w:t>
      </w:r>
      <w:r>
        <w:t>в</w:t>
      </w:r>
      <w:r>
        <w:rPr>
          <w:spacing w:val="74"/>
        </w:rPr>
        <w:t xml:space="preserve"> </w:t>
      </w:r>
      <w:r>
        <w:rPr>
          <w:spacing w:val="-2"/>
        </w:rPr>
        <w:t>объеме</w:t>
      </w:r>
    </w:p>
    <w:p w:rsidR="001459CE" w:rsidRDefault="00152CAF">
      <w:pPr>
        <w:pStyle w:val="a3"/>
        <w:spacing w:before="1"/>
        <w:ind w:left="172" w:right="127"/>
        <w:jc w:val="both"/>
      </w:pPr>
      <w:r>
        <w:t>3 787,3 тыс. руб., бюджетные ассигнования освоены 100,0 % или 3</w:t>
      </w:r>
      <w:r>
        <w:rPr>
          <w:spacing w:val="-3"/>
        </w:rPr>
        <w:t xml:space="preserve"> </w:t>
      </w:r>
      <w:r>
        <w:t>786,8 тыс. руб. Указанные бюджетные ассигнования были направлены на проведение мероприятий в рамках муниципальной программы «Развитие культуры во внутригородском муниципальном</w:t>
      </w:r>
      <w:r>
        <w:rPr>
          <w:spacing w:val="-2"/>
        </w:rPr>
        <w:t xml:space="preserve"> </w:t>
      </w:r>
      <w:r>
        <w:t>образовании города Севастополя Гагаринский муниципальный округ</w:t>
      </w:r>
      <w:r>
        <w:rPr>
          <w:spacing w:val="-2"/>
        </w:rPr>
        <w:t xml:space="preserve"> </w:t>
      </w:r>
      <w:r>
        <w:t>на 2022 - 2026 годы».</w:t>
      </w:r>
    </w:p>
    <w:p w:rsidR="001459CE" w:rsidRDefault="00152CAF">
      <w:pPr>
        <w:pStyle w:val="a4"/>
        <w:numPr>
          <w:ilvl w:val="0"/>
          <w:numId w:val="3"/>
        </w:numPr>
        <w:tabs>
          <w:tab w:val="left" w:pos="1190"/>
        </w:tabs>
        <w:ind w:left="172" w:right="130" w:firstLine="700"/>
        <w:rPr>
          <w:sz w:val="26"/>
        </w:rPr>
      </w:pPr>
      <w:r>
        <w:rPr>
          <w:b/>
          <w:i/>
          <w:sz w:val="26"/>
        </w:rPr>
        <w:t xml:space="preserve">По Разделу 1001 </w:t>
      </w:r>
      <w:r>
        <w:rPr>
          <w:sz w:val="26"/>
        </w:rPr>
        <w:t>«Пенсионное обеспечение» на 2023 год были направлены расходы на выплату пенсии за выслугу лет лицам, замещавшим должности муниципальной службы в органах местного самоуправления внутригородского муниципального образования города Севастополя Гагаринский муниципальный округ в объеме 89,2 тыс. руб. Бюджетные ассигнования освоены на 100,0 % или 89,2 тыс. руб.</w:t>
      </w:r>
    </w:p>
    <w:p w:rsidR="001459CE" w:rsidRDefault="00152CAF">
      <w:pPr>
        <w:pStyle w:val="a4"/>
        <w:numPr>
          <w:ilvl w:val="0"/>
          <w:numId w:val="3"/>
        </w:numPr>
        <w:tabs>
          <w:tab w:val="left" w:pos="1131"/>
        </w:tabs>
        <w:spacing w:line="297" w:lineRule="exact"/>
        <w:ind w:left="1131" w:hanging="258"/>
        <w:rPr>
          <w:sz w:val="26"/>
        </w:rPr>
      </w:pPr>
      <w:r>
        <w:rPr>
          <w:b/>
          <w:i/>
          <w:sz w:val="26"/>
        </w:rPr>
        <w:t>Подраздел</w:t>
      </w:r>
      <w:r>
        <w:rPr>
          <w:b/>
          <w:i/>
          <w:spacing w:val="-14"/>
          <w:sz w:val="26"/>
        </w:rPr>
        <w:t xml:space="preserve"> </w:t>
      </w:r>
      <w:r>
        <w:rPr>
          <w:b/>
          <w:i/>
          <w:sz w:val="26"/>
        </w:rPr>
        <w:t>1101</w:t>
      </w:r>
      <w:r>
        <w:rPr>
          <w:b/>
          <w:i/>
          <w:spacing w:val="-9"/>
          <w:sz w:val="26"/>
        </w:rPr>
        <w:t xml:space="preserve"> </w:t>
      </w:r>
      <w:r>
        <w:rPr>
          <w:sz w:val="26"/>
        </w:rPr>
        <w:t>«Физическая</w:t>
      </w:r>
      <w:r>
        <w:rPr>
          <w:spacing w:val="-10"/>
          <w:sz w:val="26"/>
        </w:rPr>
        <w:t xml:space="preserve"> </w:t>
      </w:r>
      <w:r>
        <w:rPr>
          <w:spacing w:val="-2"/>
          <w:sz w:val="26"/>
        </w:rPr>
        <w:t>культура».</w:t>
      </w:r>
    </w:p>
    <w:p w:rsidR="001459CE" w:rsidRDefault="001459CE">
      <w:pPr>
        <w:spacing w:line="297" w:lineRule="exact"/>
        <w:jc w:val="both"/>
        <w:rPr>
          <w:sz w:val="26"/>
        </w:rPr>
        <w:sectPr w:rsidR="001459CE">
          <w:pgSz w:w="11910" w:h="16840"/>
          <w:pgMar w:top="1040" w:right="720" w:bottom="280" w:left="960" w:header="720" w:footer="720" w:gutter="0"/>
          <w:cols w:space="720"/>
        </w:sectPr>
      </w:pPr>
    </w:p>
    <w:p w:rsidR="001459CE" w:rsidRDefault="00152CAF">
      <w:pPr>
        <w:pStyle w:val="a3"/>
        <w:spacing w:before="67"/>
        <w:ind w:left="172" w:right="127" w:firstLine="701"/>
        <w:jc w:val="both"/>
      </w:pPr>
      <w:r>
        <w:lastRenderedPageBreak/>
        <w:t>В 2023 году по данному подразделу были запланированы расходы на проведение мероприятий в рамках муниципальной программы «Развитие физической культуры и массового спорта, организация проведения официальных культурно-оздоровительных и спортивных мероприятий во внутригородском муниципальном образовании города Севастополя</w:t>
      </w:r>
      <w:r>
        <w:rPr>
          <w:spacing w:val="72"/>
          <w:w w:val="150"/>
        </w:rPr>
        <w:t xml:space="preserve"> </w:t>
      </w:r>
      <w:r>
        <w:t>Гагаринский</w:t>
      </w:r>
      <w:r>
        <w:rPr>
          <w:spacing w:val="80"/>
        </w:rPr>
        <w:t xml:space="preserve"> </w:t>
      </w:r>
      <w:r>
        <w:t>муниципальный</w:t>
      </w:r>
      <w:r>
        <w:rPr>
          <w:spacing w:val="80"/>
        </w:rPr>
        <w:t xml:space="preserve"> </w:t>
      </w:r>
      <w:r>
        <w:t>округ</w:t>
      </w:r>
      <w:r>
        <w:rPr>
          <w:spacing w:val="80"/>
        </w:rPr>
        <w:t xml:space="preserve"> </w:t>
      </w:r>
      <w:r>
        <w:t>на</w:t>
      </w:r>
      <w:r>
        <w:rPr>
          <w:spacing w:val="80"/>
        </w:rPr>
        <w:t xml:space="preserve"> </w:t>
      </w:r>
      <w:r>
        <w:t>2022</w:t>
      </w:r>
      <w:r>
        <w:rPr>
          <w:spacing w:val="72"/>
          <w:w w:val="150"/>
        </w:rPr>
        <w:t xml:space="preserve"> </w:t>
      </w:r>
      <w:r>
        <w:t>-</w:t>
      </w:r>
      <w:r>
        <w:rPr>
          <w:spacing w:val="80"/>
        </w:rPr>
        <w:t xml:space="preserve"> </w:t>
      </w:r>
      <w:r>
        <w:t>2026</w:t>
      </w:r>
      <w:r>
        <w:rPr>
          <w:spacing w:val="80"/>
        </w:rPr>
        <w:t xml:space="preserve"> </w:t>
      </w:r>
      <w:r>
        <w:t>годы»</w:t>
      </w:r>
      <w:r>
        <w:rPr>
          <w:spacing w:val="80"/>
        </w:rPr>
        <w:t xml:space="preserve"> </w:t>
      </w:r>
      <w:r>
        <w:t>в</w:t>
      </w:r>
      <w:r>
        <w:rPr>
          <w:spacing w:val="80"/>
        </w:rPr>
        <w:t xml:space="preserve"> </w:t>
      </w:r>
      <w:r>
        <w:t>объеме</w:t>
      </w:r>
      <w:r>
        <w:rPr>
          <w:spacing w:val="80"/>
        </w:rPr>
        <w:t xml:space="preserve"> </w:t>
      </w:r>
      <w:r>
        <w:t>1 521,4 тыс. руб. По состоянию на отчетную дату бюджетные ассигнования освоены на 100,0 % или 1 521,4 тыс. руб. от планового показателя.</w:t>
      </w:r>
    </w:p>
    <w:p w:rsidR="001459CE" w:rsidRDefault="00152CAF">
      <w:pPr>
        <w:pStyle w:val="a4"/>
        <w:numPr>
          <w:ilvl w:val="0"/>
          <w:numId w:val="3"/>
        </w:numPr>
        <w:tabs>
          <w:tab w:val="left" w:pos="1121"/>
        </w:tabs>
        <w:spacing w:before="1"/>
        <w:ind w:left="172" w:right="133" w:firstLine="700"/>
        <w:rPr>
          <w:sz w:val="26"/>
        </w:rPr>
      </w:pPr>
      <w:r>
        <w:rPr>
          <w:b/>
          <w:i/>
          <w:sz w:val="26"/>
        </w:rPr>
        <w:t>Раздел</w:t>
      </w:r>
      <w:r>
        <w:rPr>
          <w:b/>
          <w:i/>
          <w:spacing w:val="-16"/>
          <w:sz w:val="26"/>
        </w:rPr>
        <w:t xml:space="preserve"> </w:t>
      </w:r>
      <w:r>
        <w:rPr>
          <w:b/>
          <w:i/>
          <w:sz w:val="26"/>
        </w:rPr>
        <w:t>1200</w:t>
      </w:r>
      <w:r>
        <w:rPr>
          <w:b/>
          <w:i/>
          <w:spacing w:val="-13"/>
          <w:sz w:val="26"/>
        </w:rPr>
        <w:t xml:space="preserve"> </w:t>
      </w:r>
      <w:r>
        <w:rPr>
          <w:sz w:val="26"/>
        </w:rPr>
        <w:t>«Средства</w:t>
      </w:r>
      <w:r>
        <w:rPr>
          <w:spacing w:val="-13"/>
          <w:sz w:val="26"/>
        </w:rPr>
        <w:t xml:space="preserve"> </w:t>
      </w:r>
      <w:r>
        <w:rPr>
          <w:sz w:val="26"/>
        </w:rPr>
        <w:t>массовой</w:t>
      </w:r>
      <w:r>
        <w:rPr>
          <w:spacing w:val="-13"/>
          <w:sz w:val="26"/>
        </w:rPr>
        <w:t xml:space="preserve"> </w:t>
      </w:r>
      <w:r>
        <w:rPr>
          <w:sz w:val="26"/>
        </w:rPr>
        <w:t>информации»</w:t>
      </w:r>
      <w:r>
        <w:rPr>
          <w:spacing w:val="-15"/>
          <w:sz w:val="26"/>
        </w:rPr>
        <w:t xml:space="preserve"> </w:t>
      </w:r>
      <w:r>
        <w:rPr>
          <w:sz w:val="26"/>
        </w:rPr>
        <w:t>подраздел</w:t>
      </w:r>
      <w:r>
        <w:rPr>
          <w:spacing w:val="-13"/>
          <w:sz w:val="26"/>
        </w:rPr>
        <w:t xml:space="preserve"> </w:t>
      </w:r>
      <w:r>
        <w:rPr>
          <w:sz w:val="26"/>
        </w:rPr>
        <w:t>1204</w:t>
      </w:r>
      <w:r>
        <w:rPr>
          <w:spacing w:val="-11"/>
          <w:sz w:val="26"/>
        </w:rPr>
        <w:t xml:space="preserve"> </w:t>
      </w:r>
      <w:r>
        <w:rPr>
          <w:sz w:val="26"/>
        </w:rPr>
        <w:t>«Другие</w:t>
      </w:r>
      <w:r>
        <w:rPr>
          <w:spacing w:val="-13"/>
          <w:sz w:val="26"/>
        </w:rPr>
        <w:t xml:space="preserve"> </w:t>
      </w:r>
      <w:r>
        <w:rPr>
          <w:sz w:val="26"/>
        </w:rPr>
        <w:t>вопросы в области средств массовой информации».</w:t>
      </w:r>
    </w:p>
    <w:p w:rsidR="001459CE" w:rsidRDefault="00152CAF">
      <w:pPr>
        <w:pStyle w:val="a3"/>
        <w:ind w:left="172" w:right="127" w:firstLine="700"/>
        <w:jc w:val="both"/>
      </w:pPr>
      <w:r>
        <w:t>В 2023 году по данному подразделу были запланированы расходы на проведение мероприятий в рамках муниципальной программы «Реализация информационной политики</w:t>
      </w:r>
      <w:r>
        <w:rPr>
          <w:spacing w:val="-10"/>
        </w:rPr>
        <w:t xml:space="preserve"> </w:t>
      </w:r>
      <w:r>
        <w:t>и</w:t>
      </w:r>
      <w:r>
        <w:rPr>
          <w:spacing w:val="-8"/>
        </w:rPr>
        <w:t xml:space="preserve"> </w:t>
      </w:r>
      <w:r>
        <w:t>развитие</w:t>
      </w:r>
      <w:r>
        <w:rPr>
          <w:spacing w:val="-6"/>
        </w:rPr>
        <w:t xml:space="preserve"> </w:t>
      </w:r>
      <w:r>
        <w:t>средств</w:t>
      </w:r>
      <w:r>
        <w:rPr>
          <w:spacing w:val="-8"/>
        </w:rPr>
        <w:t xml:space="preserve"> </w:t>
      </w:r>
      <w:r>
        <w:t>массовой</w:t>
      </w:r>
      <w:r>
        <w:rPr>
          <w:spacing w:val="-10"/>
        </w:rPr>
        <w:t xml:space="preserve"> </w:t>
      </w:r>
      <w:r>
        <w:t>информации</w:t>
      </w:r>
      <w:r>
        <w:rPr>
          <w:spacing w:val="-10"/>
        </w:rPr>
        <w:t xml:space="preserve"> </w:t>
      </w:r>
      <w:r>
        <w:t>во</w:t>
      </w:r>
      <w:r>
        <w:rPr>
          <w:spacing w:val="-10"/>
        </w:rPr>
        <w:t xml:space="preserve"> </w:t>
      </w:r>
      <w:r>
        <w:t>внутригородском</w:t>
      </w:r>
      <w:r>
        <w:rPr>
          <w:spacing w:val="-9"/>
        </w:rPr>
        <w:t xml:space="preserve"> </w:t>
      </w:r>
      <w:r>
        <w:t>муниципальном образовании города Севастополя Гагаринский муниципальный округ на 2022 - 2026 годы».</w:t>
      </w:r>
      <w:r>
        <w:rPr>
          <w:spacing w:val="-13"/>
        </w:rPr>
        <w:t xml:space="preserve"> </w:t>
      </w:r>
      <w:r>
        <w:t>По</w:t>
      </w:r>
      <w:r>
        <w:rPr>
          <w:spacing w:val="-11"/>
        </w:rPr>
        <w:t xml:space="preserve"> </w:t>
      </w:r>
      <w:r>
        <w:t>состоянию</w:t>
      </w:r>
      <w:r>
        <w:rPr>
          <w:spacing w:val="-10"/>
        </w:rPr>
        <w:t xml:space="preserve"> </w:t>
      </w:r>
      <w:r>
        <w:t>на</w:t>
      </w:r>
      <w:r>
        <w:rPr>
          <w:spacing w:val="-13"/>
        </w:rPr>
        <w:t xml:space="preserve"> </w:t>
      </w:r>
      <w:r>
        <w:t>отчетную</w:t>
      </w:r>
      <w:r>
        <w:rPr>
          <w:spacing w:val="-13"/>
        </w:rPr>
        <w:t xml:space="preserve"> </w:t>
      </w:r>
      <w:r>
        <w:t>дату</w:t>
      </w:r>
      <w:r>
        <w:rPr>
          <w:spacing w:val="-17"/>
        </w:rPr>
        <w:t xml:space="preserve"> </w:t>
      </w:r>
      <w:r>
        <w:t>бюджетные</w:t>
      </w:r>
      <w:r>
        <w:rPr>
          <w:spacing w:val="-12"/>
        </w:rPr>
        <w:t xml:space="preserve"> </w:t>
      </w:r>
      <w:r>
        <w:t>ассигнования</w:t>
      </w:r>
      <w:r>
        <w:rPr>
          <w:spacing w:val="-10"/>
        </w:rPr>
        <w:t xml:space="preserve"> </w:t>
      </w:r>
      <w:r>
        <w:t>освоены</w:t>
      </w:r>
      <w:r>
        <w:rPr>
          <w:spacing w:val="-12"/>
        </w:rPr>
        <w:t xml:space="preserve"> </w:t>
      </w:r>
      <w:r>
        <w:t>на</w:t>
      </w:r>
      <w:r>
        <w:rPr>
          <w:spacing w:val="-13"/>
        </w:rPr>
        <w:t xml:space="preserve"> </w:t>
      </w:r>
      <w:r>
        <w:t>100,0</w:t>
      </w:r>
      <w:r>
        <w:rPr>
          <w:spacing w:val="-13"/>
        </w:rPr>
        <w:t xml:space="preserve"> </w:t>
      </w:r>
      <w:r>
        <w:t>%</w:t>
      </w:r>
      <w:r>
        <w:rPr>
          <w:spacing w:val="-11"/>
        </w:rPr>
        <w:t xml:space="preserve"> </w:t>
      </w:r>
      <w:r>
        <w:t>или 993,2 тыс. руб. от планового показателя.</w:t>
      </w:r>
    </w:p>
    <w:p w:rsidR="001459CE" w:rsidRDefault="00152CAF">
      <w:pPr>
        <w:pStyle w:val="a3"/>
        <w:ind w:left="172" w:right="127" w:firstLine="700"/>
        <w:jc w:val="both"/>
      </w:pPr>
      <w:r>
        <w:t>По состоянию на 01 января 2024 г. сумма фактически начисленной заработной платы с учетом начислений по органам местного самоуправления Гагаринского муниципального округа, за исключением муниципальных служащих, исполняющих отдельные</w:t>
      </w:r>
      <w:r>
        <w:rPr>
          <w:spacing w:val="-10"/>
        </w:rPr>
        <w:t xml:space="preserve"> </w:t>
      </w:r>
      <w:r>
        <w:t>переданные</w:t>
      </w:r>
      <w:r>
        <w:rPr>
          <w:spacing w:val="-10"/>
        </w:rPr>
        <w:t xml:space="preserve"> </w:t>
      </w:r>
      <w:r>
        <w:t>государственные</w:t>
      </w:r>
      <w:r>
        <w:rPr>
          <w:spacing w:val="-10"/>
        </w:rPr>
        <w:t xml:space="preserve"> </w:t>
      </w:r>
      <w:r>
        <w:t>полномочия</w:t>
      </w:r>
      <w:r>
        <w:rPr>
          <w:spacing w:val="-10"/>
        </w:rPr>
        <w:t xml:space="preserve"> </w:t>
      </w:r>
      <w:r>
        <w:t>в</w:t>
      </w:r>
      <w:r>
        <w:rPr>
          <w:spacing w:val="-8"/>
        </w:rPr>
        <w:t xml:space="preserve"> </w:t>
      </w:r>
      <w:r>
        <w:t>сфере</w:t>
      </w:r>
      <w:r>
        <w:rPr>
          <w:spacing w:val="-10"/>
        </w:rPr>
        <w:t xml:space="preserve"> </w:t>
      </w:r>
      <w:r>
        <w:t>благоустройства,</w:t>
      </w:r>
      <w:r>
        <w:rPr>
          <w:spacing w:val="-11"/>
        </w:rPr>
        <w:t xml:space="preserve"> </w:t>
      </w:r>
      <w:r>
        <w:t>составила 17</w:t>
      </w:r>
      <w:r>
        <w:rPr>
          <w:spacing w:val="-4"/>
        </w:rPr>
        <w:t xml:space="preserve"> </w:t>
      </w:r>
      <w:r>
        <w:t>636,2</w:t>
      </w:r>
      <w:r>
        <w:rPr>
          <w:spacing w:val="-8"/>
        </w:rPr>
        <w:t xml:space="preserve"> </w:t>
      </w:r>
      <w:r>
        <w:t>тыс.</w:t>
      </w:r>
      <w:r>
        <w:rPr>
          <w:spacing w:val="-10"/>
        </w:rPr>
        <w:t xml:space="preserve"> </w:t>
      </w:r>
      <w:r>
        <w:t>руб.,</w:t>
      </w:r>
      <w:r>
        <w:rPr>
          <w:spacing w:val="-7"/>
        </w:rPr>
        <w:t xml:space="preserve"> </w:t>
      </w:r>
      <w:r>
        <w:t>в</w:t>
      </w:r>
      <w:r>
        <w:rPr>
          <w:spacing w:val="-10"/>
        </w:rPr>
        <w:t xml:space="preserve"> </w:t>
      </w:r>
      <w:r>
        <w:t>том</w:t>
      </w:r>
      <w:r>
        <w:rPr>
          <w:spacing w:val="-11"/>
        </w:rPr>
        <w:t xml:space="preserve"> </w:t>
      </w:r>
      <w:r>
        <w:t>числе</w:t>
      </w:r>
      <w:r>
        <w:rPr>
          <w:spacing w:val="-10"/>
        </w:rPr>
        <w:t xml:space="preserve"> </w:t>
      </w:r>
      <w:r>
        <w:t>заработная</w:t>
      </w:r>
      <w:r>
        <w:rPr>
          <w:spacing w:val="-9"/>
        </w:rPr>
        <w:t xml:space="preserve"> </w:t>
      </w:r>
      <w:r>
        <w:t>плата</w:t>
      </w:r>
      <w:r>
        <w:rPr>
          <w:spacing w:val="-10"/>
        </w:rPr>
        <w:t xml:space="preserve"> </w:t>
      </w:r>
      <w:r>
        <w:t>без</w:t>
      </w:r>
      <w:r>
        <w:rPr>
          <w:spacing w:val="-5"/>
        </w:rPr>
        <w:t xml:space="preserve"> </w:t>
      </w:r>
      <w:r>
        <w:t>учета</w:t>
      </w:r>
      <w:r>
        <w:rPr>
          <w:spacing w:val="-10"/>
        </w:rPr>
        <w:t xml:space="preserve"> </w:t>
      </w:r>
      <w:r>
        <w:t>начислений</w:t>
      </w:r>
      <w:r>
        <w:rPr>
          <w:spacing w:val="-9"/>
        </w:rPr>
        <w:t xml:space="preserve"> </w:t>
      </w:r>
      <w:r>
        <w:t>–</w:t>
      </w:r>
      <w:r>
        <w:rPr>
          <w:spacing w:val="-10"/>
        </w:rPr>
        <w:t xml:space="preserve"> </w:t>
      </w:r>
      <w:r>
        <w:t>13</w:t>
      </w:r>
      <w:r>
        <w:rPr>
          <w:spacing w:val="-4"/>
        </w:rPr>
        <w:t xml:space="preserve"> </w:t>
      </w:r>
      <w:r>
        <w:t>572,4</w:t>
      </w:r>
      <w:r>
        <w:rPr>
          <w:spacing w:val="-10"/>
        </w:rPr>
        <w:t xml:space="preserve"> </w:t>
      </w:r>
      <w:r>
        <w:t>тыс.</w:t>
      </w:r>
      <w:r>
        <w:rPr>
          <w:spacing w:val="-10"/>
        </w:rPr>
        <w:t xml:space="preserve"> </w:t>
      </w:r>
      <w:r>
        <w:t>руб. Из</w:t>
      </w:r>
      <w:r>
        <w:rPr>
          <w:spacing w:val="31"/>
        </w:rPr>
        <w:t xml:space="preserve"> </w:t>
      </w:r>
      <w:r>
        <w:t>них</w:t>
      </w:r>
      <w:r>
        <w:rPr>
          <w:spacing w:val="30"/>
        </w:rPr>
        <w:t xml:space="preserve"> </w:t>
      </w:r>
      <w:r>
        <w:t>заработная</w:t>
      </w:r>
      <w:r>
        <w:rPr>
          <w:spacing w:val="31"/>
        </w:rPr>
        <w:t xml:space="preserve"> </w:t>
      </w:r>
      <w:r>
        <w:t>плата</w:t>
      </w:r>
      <w:r>
        <w:rPr>
          <w:spacing w:val="30"/>
        </w:rPr>
        <w:t xml:space="preserve"> </w:t>
      </w:r>
      <w:r>
        <w:t>лиц,</w:t>
      </w:r>
      <w:r>
        <w:rPr>
          <w:spacing w:val="32"/>
        </w:rPr>
        <w:t xml:space="preserve"> </w:t>
      </w:r>
      <w:r>
        <w:t>не</w:t>
      </w:r>
      <w:r>
        <w:rPr>
          <w:spacing w:val="30"/>
        </w:rPr>
        <w:t xml:space="preserve"> </w:t>
      </w:r>
      <w:r>
        <w:t>являющихся</w:t>
      </w:r>
      <w:r>
        <w:rPr>
          <w:spacing w:val="31"/>
        </w:rPr>
        <w:t xml:space="preserve"> </w:t>
      </w:r>
      <w:r>
        <w:t>муниципальными</w:t>
      </w:r>
      <w:r>
        <w:rPr>
          <w:spacing w:val="30"/>
        </w:rPr>
        <w:t xml:space="preserve"> </w:t>
      </w:r>
      <w:r>
        <w:t>служащими</w:t>
      </w:r>
      <w:r>
        <w:rPr>
          <w:spacing w:val="30"/>
        </w:rPr>
        <w:t xml:space="preserve"> </w:t>
      </w:r>
      <w:r>
        <w:t>составила 1</w:t>
      </w:r>
      <w:r>
        <w:rPr>
          <w:spacing w:val="-3"/>
        </w:rPr>
        <w:t xml:space="preserve"> </w:t>
      </w:r>
      <w:r>
        <w:t>199,6</w:t>
      </w:r>
      <w:r>
        <w:rPr>
          <w:spacing w:val="-7"/>
        </w:rPr>
        <w:t xml:space="preserve"> </w:t>
      </w:r>
      <w:r>
        <w:t>тыс.</w:t>
      </w:r>
      <w:r>
        <w:rPr>
          <w:spacing w:val="-7"/>
        </w:rPr>
        <w:t xml:space="preserve"> </w:t>
      </w:r>
      <w:r>
        <w:t>руб.,</w:t>
      </w:r>
      <w:r>
        <w:rPr>
          <w:spacing w:val="-7"/>
        </w:rPr>
        <w:t xml:space="preserve"> </w:t>
      </w:r>
      <w:r>
        <w:t>в</w:t>
      </w:r>
      <w:r>
        <w:rPr>
          <w:spacing w:val="-8"/>
        </w:rPr>
        <w:t xml:space="preserve"> </w:t>
      </w:r>
      <w:r>
        <w:t>том</w:t>
      </w:r>
      <w:r>
        <w:rPr>
          <w:spacing w:val="-8"/>
        </w:rPr>
        <w:t xml:space="preserve"> </w:t>
      </w:r>
      <w:r>
        <w:t>числе</w:t>
      </w:r>
      <w:r>
        <w:rPr>
          <w:spacing w:val="-10"/>
        </w:rPr>
        <w:t xml:space="preserve"> </w:t>
      </w:r>
      <w:r>
        <w:t>без</w:t>
      </w:r>
      <w:r>
        <w:rPr>
          <w:spacing w:val="-4"/>
        </w:rPr>
        <w:t xml:space="preserve"> </w:t>
      </w:r>
      <w:r>
        <w:t>учета</w:t>
      </w:r>
      <w:r>
        <w:rPr>
          <w:spacing w:val="-7"/>
        </w:rPr>
        <w:t xml:space="preserve"> </w:t>
      </w:r>
      <w:r>
        <w:t>начислений</w:t>
      </w:r>
      <w:r>
        <w:rPr>
          <w:spacing w:val="-9"/>
        </w:rPr>
        <w:t xml:space="preserve"> </w:t>
      </w:r>
      <w:r>
        <w:t>на</w:t>
      </w:r>
      <w:r>
        <w:rPr>
          <w:spacing w:val="-10"/>
        </w:rPr>
        <w:t xml:space="preserve"> </w:t>
      </w:r>
      <w:r>
        <w:t>оплату</w:t>
      </w:r>
      <w:r>
        <w:rPr>
          <w:spacing w:val="-12"/>
        </w:rPr>
        <w:t xml:space="preserve"> </w:t>
      </w:r>
      <w:r>
        <w:t>труда</w:t>
      </w:r>
      <w:r>
        <w:rPr>
          <w:spacing w:val="-7"/>
        </w:rPr>
        <w:t xml:space="preserve"> </w:t>
      </w:r>
      <w:r>
        <w:t>923,9</w:t>
      </w:r>
      <w:r>
        <w:rPr>
          <w:spacing w:val="-8"/>
        </w:rPr>
        <w:t xml:space="preserve"> </w:t>
      </w:r>
      <w:r>
        <w:t>тыс.</w:t>
      </w:r>
      <w:r>
        <w:rPr>
          <w:spacing w:val="-10"/>
        </w:rPr>
        <w:t xml:space="preserve"> </w:t>
      </w:r>
      <w:r>
        <w:t>руб.</w:t>
      </w:r>
      <w:r>
        <w:rPr>
          <w:spacing w:val="-10"/>
        </w:rPr>
        <w:t xml:space="preserve"> </w:t>
      </w:r>
      <w:r>
        <w:t>Таким образом, среднемесячная заработная плата в целом на 1 муниципального служащего (включая</w:t>
      </w:r>
      <w:r>
        <w:rPr>
          <w:spacing w:val="40"/>
        </w:rPr>
        <w:t xml:space="preserve"> </w:t>
      </w:r>
      <w:r>
        <w:t>выборных</w:t>
      </w:r>
      <w:r>
        <w:rPr>
          <w:spacing w:val="40"/>
        </w:rPr>
        <w:t xml:space="preserve"> </w:t>
      </w:r>
      <w:r>
        <w:t>должностных</w:t>
      </w:r>
      <w:r>
        <w:rPr>
          <w:spacing w:val="40"/>
        </w:rPr>
        <w:t xml:space="preserve"> </w:t>
      </w:r>
      <w:r>
        <w:t>лиц)</w:t>
      </w:r>
      <w:r>
        <w:rPr>
          <w:spacing w:val="40"/>
        </w:rPr>
        <w:t xml:space="preserve"> </w:t>
      </w:r>
      <w:r>
        <w:t>по</w:t>
      </w:r>
      <w:r>
        <w:rPr>
          <w:spacing w:val="40"/>
        </w:rPr>
        <w:t xml:space="preserve"> </w:t>
      </w:r>
      <w:r>
        <w:t>состоянию</w:t>
      </w:r>
      <w:r>
        <w:rPr>
          <w:spacing w:val="40"/>
        </w:rPr>
        <w:t xml:space="preserve"> </w:t>
      </w:r>
      <w:r>
        <w:t>на</w:t>
      </w:r>
      <w:r>
        <w:rPr>
          <w:spacing w:val="40"/>
        </w:rPr>
        <w:t xml:space="preserve"> </w:t>
      </w:r>
      <w:r>
        <w:t>отчетную</w:t>
      </w:r>
      <w:r>
        <w:rPr>
          <w:spacing w:val="40"/>
        </w:rPr>
        <w:t xml:space="preserve"> </w:t>
      </w:r>
      <w:r>
        <w:t>дату</w:t>
      </w:r>
      <w:r>
        <w:rPr>
          <w:spacing w:val="40"/>
        </w:rPr>
        <w:t xml:space="preserve"> </w:t>
      </w:r>
      <w:r>
        <w:t>составила 70,3</w:t>
      </w:r>
      <w:r>
        <w:rPr>
          <w:spacing w:val="-3"/>
        </w:rPr>
        <w:t xml:space="preserve"> </w:t>
      </w:r>
      <w:r>
        <w:t>тыс.</w:t>
      </w:r>
      <w:r>
        <w:rPr>
          <w:spacing w:val="-3"/>
        </w:rPr>
        <w:t xml:space="preserve"> </w:t>
      </w:r>
      <w:r>
        <w:t>руб.</w:t>
      </w:r>
      <w:r>
        <w:rPr>
          <w:spacing w:val="-3"/>
        </w:rPr>
        <w:t xml:space="preserve"> </w:t>
      </w:r>
      <w:r>
        <w:t>-</w:t>
      </w:r>
      <w:r>
        <w:rPr>
          <w:spacing w:val="-3"/>
        </w:rPr>
        <w:t xml:space="preserve"> </w:t>
      </w:r>
      <w:r>
        <w:t>на</w:t>
      </w:r>
      <w:r>
        <w:rPr>
          <w:spacing w:val="-3"/>
        </w:rPr>
        <w:t xml:space="preserve"> </w:t>
      </w:r>
      <w:r>
        <w:t>фактически</w:t>
      </w:r>
      <w:r>
        <w:rPr>
          <w:spacing w:val="-2"/>
        </w:rPr>
        <w:t xml:space="preserve"> </w:t>
      </w:r>
      <w:r>
        <w:t>занятые штатные</w:t>
      </w:r>
      <w:r>
        <w:rPr>
          <w:spacing w:val="-3"/>
        </w:rPr>
        <w:t xml:space="preserve"> </w:t>
      </w:r>
      <w:r>
        <w:t>единицы</w:t>
      </w:r>
      <w:r>
        <w:rPr>
          <w:spacing w:val="-2"/>
        </w:rPr>
        <w:t xml:space="preserve"> </w:t>
      </w:r>
      <w:r>
        <w:t>или</w:t>
      </w:r>
      <w:r>
        <w:rPr>
          <w:spacing w:val="-2"/>
        </w:rPr>
        <w:t xml:space="preserve"> </w:t>
      </w:r>
      <w:r>
        <w:t>45,8</w:t>
      </w:r>
      <w:r>
        <w:rPr>
          <w:spacing w:val="-3"/>
        </w:rPr>
        <w:t xml:space="preserve"> </w:t>
      </w:r>
      <w:r>
        <w:t>тыс.</w:t>
      </w:r>
      <w:r>
        <w:rPr>
          <w:spacing w:val="-3"/>
        </w:rPr>
        <w:t xml:space="preserve"> </w:t>
      </w:r>
      <w:r>
        <w:t>руб.</w:t>
      </w:r>
      <w:r>
        <w:rPr>
          <w:spacing w:val="-3"/>
        </w:rPr>
        <w:t xml:space="preserve"> </w:t>
      </w:r>
      <w:r>
        <w:t>- на</w:t>
      </w:r>
      <w:r>
        <w:rPr>
          <w:spacing w:val="-3"/>
        </w:rPr>
        <w:t xml:space="preserve"> </w:t>
      </w:r>
      <w:r>
        <w:t xml:space="preserve">штатные </w:t>
      </w:r>
      <w:r>
        <w:rPr>
          <w:spacing w:val="-2"/>
        </w:rPr>
        <w:t>единицы.</w:t>
      </w:r>
    </w:p>
    <w:p w:rsidR="001459CE" w:rsidRDefault="00152CAF">
      <w:pPr>
        <w:pStyle w:val="a3"/>
        <w:ind w:left="172" w:right="126" w:firstLine="700"/>
        <w:jc w:val="both"/>
      </w:pPr>
      <w:r>
        <w:t>По состоянию на 01 января 2024 г. сумма фактически начисленной заработной платы с учетом начислений по муниципальным служащим, исполняющим отдельные переданные</w:t>
      </w:r>
      <w:r>
        <w:rPr>
          <w:spacing w:val="64"/>
        </w:rPr>
        <w:t xml:space="preserve">  </w:t>
      </w:r>
      <w:r>
        <w:t>государственные</w:t>
      </w:r>
      <w:r>
        <w:rPr>
          <w:spacing w:val="64"/>
        </w:rPr>
        <w:t xml:space="preserve">  </w:t>
      </w:r>
      <w:r>
        <w:t>полномочия</w:t>
      </w:r>
      <w:r>
        <w:rPr>
          <w:spacing w:val="64"/>
        </w:rPr>
        <w:t xml:space="preserve">  </w:t>
      </w:r>
      <w:r>
        <w:t>в</w:t>
      </w:r>
      <w:r>
        <w:rPr>
          <w:spacing w:val="64"/>
        </w:rPr>
        <w:t xml:space="preserve">  </w:t>
      </w:r>
      <w:r>
        <w:t>сфере</w:t>
      </w:r>
      <w:r>
        <w:rPr>
          <w:spacing w:val="65"/>
        </w:rPr>
        <w:t xml:space="preserve">  </w:t>
      </w:r>
      <w:r>
        <w:t>благоустройства,</w:t>
      </w:r>
      <w:r>
        <w:rPr>
          <w:spacing w:val="64"/>
        </w:rPr>
        <w:t xml:space="preserve">  </w:t>
      </w:r>
      <w:r>
        <w:t>составила 5 717,5 тыс. руб., в том числе заработная плата без учета начислений 4</w:t>
      </w:r>
      <w:r>
        <w:rPr>
          <w:spacing w:val="-3"/>
        </w:rPr>
        <w:t xml:space="preserve"> </w:t>
      </w:r>
      <w:r>
        <w:t>399,4 тыс. руб. Среднемесячная заработная плата в целом на 1 муниципального служащего, исполняющего отдельные переданные государственные полномочия в сфере благоустройства</w:t>
      </w:r>
      <w:r>
        <w:rPr>
          <w:spacing w:val="-16"/>
        </w:rPr>
        <w:t xml:space="preserve"> </w:t>
      </w:r>
      <w:r>
        <w:t>по</w:t>
      </w:r>
      <w:r>
        <w:rPr>
          <w:spacing w:val="-16"/>
        </w:rPr>
        <w:t xml:space="preserve"> </w:t>
      </w:r>
      <w:r>
        <w:t>состоянию</w:t>
      </w:r>
      <w:r>
        <w:rPr>
          <w:spacing w:val="-15"/>
        </w:rPr>
        <w:t xml:space="preserve"> </w:t>
      </w:r>
      <w:r>
        <w:t>на</w:t>
      </w:r>
      <w:r>
        <w:rPr>
          <w:spacing w:val="-16"/>
        </w:rPr>
        <w:t xml:space="preserve"> </w:t>
      </w:r>
      <w:r>
        <w:t>отчетную</w:t>
      </w:r>
      <w:r>
        <w:rPr>
          <w:spacing w:val="-15"/>
        </w:rPr>
        <w:t xml:space="preserve"> </w:t>
      </w:r>
      <w:r>
        <w:t>дату,</w:t>
      </w:r>
      <w:r>
        <w:rPr>
          <w:spacing w:val="-16"/>
        </w:rPr>
        <w:t xml:space="preserve"> </w:t>
      </w:r>
      <w:r>
        <w:t>составила</w:t>
      </w:r>
      <w:r>
        <w:rPr>
          <w:spacing w:val="-16"/>
        </w:rPr>
        <w:t xml:space="preserve"> </w:t>
      </w:r>
      <w:r>
        <w:t>73,3</w:t>
      </w:r>
      <w:r>
        <w:rPr>
          <w:spacing w:val="-16"/>
        </w:rPr>
        <w:t xml:space="preserve"> </w:t>
      </w:r>
      <w:r>
        <w:t>тыс.</w:t>
      </w:r>
      <w:r>
        <w:rPr>
          <w:spacing w:val="-16"/>
        </w:rPr>
        <w:t xml:space="preserve"> </w:t>
      </w:r>
      <w:r>
        <w:t>руб.</w:t>
      </w:r>
      <w:r>
        <w:rPr>
          <w:spacing w:val="-15"/>
        </w:rPr>
        <w:t xml:space="preserve"> </w:t>
      </w:r>
      <w:r>
        <w:t>-</w:t>
      </w:r>
      <w:r>
        <w:rPr>
          <w:spacing w:val="-16"/>
        </w:rPr>
        <w:t xml:space="preserve"> </w:t>
      </w:r>
      <w:r>
        <w:t>на</w:t>
      </w:r>
      <w:r>
        <w:rPr>
          <w:spacing w:val="-16"/>
        </w:rPr>
        <w:t xml:space="preserve"> </w:t>
      </w:r>
      <w:r>
        <w:t>фактически занятые штатные единицы или 45,8 тыс. руб. - на штатные единицы.</w:t>
      </w:r>
    </w:p>
    <w:p w:rsidR="001459CE" w:rsidRDefault="00152CAF">
      <w:pPr>
        <w:pStyle w:val="a3"/>
        <w:ind w:left="172" w:right="127" w:firstLine="700"/>
        <w:jc w:val="both"/>
      </w:pPr>
      <w:r>
        <w:t>Среднемесячная заработная плата работников, не отнесенных к муниципальной службе за отчетный период составила 30,8 тыс. руб. - на фактически занятые штатные единицы или 25,7 тыс. руб. - на штатные единицы.</w:t>
      </w:r>
    </w:p>
    <w:p w:rsidR="001459CE" w:rsidRDefault="00152CAF">
      <w:pPr>
        <w:pStyle w:val="a3"/>
        <w:tabs>
          <w:tab w:val="left" w:pos="6473"/>
        </w:tabs>
        <w:spacing w:before="295"/>
        <w:ind w:left="480"/>
        <w:jc w:val="center"/>
      </w:pPr>
      <w:r>
        <w:t>И</w:t>
      </w:r>
      <w:r>
        <w:rPr>
          <w:spacing w:val="-5"/>
        </w:rPr>
        <w:t xml:space="preserve"> </w:t>
      </w:r>
      <w:r>
        <w:t>С</w:t>
      </w:r>
      <w:r>
        <w:rPr>
          <w:spacing w:val="-3"/>
        </w:rPr>
        <w:t xml:space="preserve"> </w:t>
      </w:r>
      <w:r>
        <w:t>Т</w:t>
      </w:r>
      <w:r>
        <w:rPr>
          <w:spacing w:val="-2"/>
        </w:rPr>
        <w:t xml:space="preserve"> </w:t>
      </w:r>
      <w:r>
        <w:t>О Ч</w:t>
      </w:r>
      <w:r>
        <w:rPr>
          <w:spacing w:val="-3"/>
        </w:rPr>
        <w:t xml:space="preserve"> </w:t>
      </w:r>
      <w:r>
        <w:t>Н</w:t>
      </w:r>
      <w:r>
        <w:rPr>
          <w:spacing w:val="-2"/>
        </w:rPr>
        <w:t xml:space="preserve"> </w:t>
      </w:r>
      <w:r>
        <w:t>И К</w:t>
      </w:r>
      <w:r>
        <w:rPr>
          <w:spacing w:val="-3"/>
        </w:rPr>
        <w:t xml:space="preserve"> </w:t>
      </w:r>
      <w:r>
        <w:t>И</w:t>
      </w:r>
      <w:r>
        <w:rPr>
          <w:spacing w:val="30"/>
        </w:rPr>
        <w:t xml:space="preserve">  </w:t>
      </w:r>
      <w:r>
        <w:t>Ф</w:t>
      </w:r>
      <w:r>
        <w:rPr>
          <w:spacing w:val="-1"/>
        </w:rPr>
        <w:t xml:space="preserve"> </w:t>
      </w:r>
      <w:r>
        <w:t>И</w:t>
      </w:r>
      <w:r>
        <w:rPr>
          <w:spacing w:val="-3"/>
        </w:rPr>
        <w:t xml:space="preserve"> </w:t>
      </w:r>
      <w:r>
        <w:t>Н А</w:t>
      </w:r>
      <w:r>
        <w:rPr>
          <w:spacing w:val="-2"/>
        </w:rPr>
        <w:t xml:space="preserve"> </w:t>
      </w:r>
      <w:r>
        <w:t>Н</w:t>
      </w:r>
      <w:r>
        <w:rPr>
          <w:spacing w:val="-3"/>
        </w:rPr>
        <w:t xml:space="preserve"> </w:t>
      </w:r>
      <w:r>
        <w:t>С И</w:t>
      </w:r>
      <w:r>
        <w:rPr>
          <w:spacing w:val="-2"/>
        </w:rPr>
        <w:t xml:space="preserve"> </w:t>
      </w:r>
      <w:r>
        <w:t>Р</w:t>
      </w:r>
      <w:r>
        <w:rPr>
          <w:spacing w:val="-3"/>
        </w:rPr>
        <w:t xml:space="preserve"> </w:t>
      </w:r>
      <w:r>
        <w:t>О В А</w:t>
      </w:r>
      <w:r>
        <w:rPr>
          <w:spacing w:val="-2"/>
        </w:rPr>
        <w:t xml:space="preserve"> </w:t>
      </w:r>
      <w:r>
        <w:t>Н</w:t>
      </w:r>
      <w:r>
        <w:rPr>
          <w:spacing w:val="-3"/>
        </w:rPr>
        <w:t xml:space="preserve"> </w:t>
      </w:r>
      <w:r>
        <w:t>И</w:t>
      </w:r>
      <w:r>
        <w:rPr>
          <w:spacing w:val="-2"/>
        </w:rPr>
        <w:t xml:space="preserve"> </w:t>
      </w:r>
      <w:r>
        <w:rPr>
          <w:spacing w:val="-10"/>
        </w:rPr>
        <w:t>Я</w:t>
      </w:r>
      <w:r>
        <w:tab/>
        <w:t>Д</w:t>
      </w:r>
      <w:r>
        <w:rPr>
          <w:spacing w:val="-2"/>
        </w:rPr>
        <w:t xml:space="preserve"> </w:t>
      </w:r>
      <w:r>
        <w:t>Е Ф</w:t>
      </w:r>
      <w:r>
        <w:rPr>
          <w:spacing w:val="-3"/>
        </w:rPr>
        <w:t xml:space="preserve"> </w:t>
      </w:r>
      <w:r>
        <w:t>И</w:t>
      </w:r>
      <w:r>
        <w:rPr>
          <w:spacing w:val="-3"/>
        </w:rPr>
        <w:t xml:space="preserve"> </w:t>
      </w:r>
      <w:r>
        <w:t>Ц И</w:t>
      </w:r>
      <w:r>
        <w:rPr>
          <w:spacing w:val="-2"/>
        </w:rPr>
        <w:t xml:space="preserve"> </w:t>
      </w:r>
      <w:r>
        <w:t>Т</w:t>
      </w:r>
      <w:r>
        <w:rPr>
          <w:spacing w:val="-3"/>
        </w:rPr>
        <w:t xml:space="preserve"> </w:t>
      </w:r>
      <w:r>
        <w:rPr>
          <w:spacing w:val="-10"/>
        </w:rPr>
        <w:t>А</w:t>
      </w:r>
    </w:p>
    <w:p w:rsidR="001459CE" w:rsidRDefault="00152CAF">
      <w:pPr>
        <w:pStyle w:val="a3"/>
        <w:spacing w:before="1" w:line="298" w:lineRule="exact"/>
        <w:ind w:left="38"/>
        <w:jc w:val="center"/>
      </w:pPr>
      <w:r>
        <w:t>Б</w:t>
      </w:r>
      <w:r>
        <w:rPr>
          <w:spacing w:val="-3"/>
        </w:rPr>
        <w:t xml:space="preserve"> </w:t>
      </w:r>
      <w:r>
        <w:t>Ю</w:t>
      </w:r>
      <w:r>
        <w:rPr>
          <w:spacing w:val="-3"/>
        </w:rPr>
        <w:t xml:space="preserve"> </w:t>
      </w:r>
      <w:r>
        <w:t>Д</w:t>
      </w:r>
      <w:r>
        <w:rPr>
          <w:spacing w:val="-2"/>
        </w:rPr>
        <w:t xml:space="preserve"> </w:t>
      </w:r>
      <w:r>
        <w:t>Ж</w:t>
      </w:r>
      <w:r>
        <w:rPr>
          <w:spacing w:val="-2"/>
        </w:rPr>
        <w:t xml:space="preserve"> </w:t>
      </w:r>
      <w:r>
        <w:t>Е</w:t>
      </w:r>
      <w:r>
        <w:rPr>
          <w:spacing w:val="-3"/>
        </w:rPr>
        <w:t xml:space="preserve"> </w:t>
      </w:r>
      <w:r>
        <w:t xml:space="preserve">Т </w:t>
      </w:r>
      <w:r>
        <w:rPr>
          <w:spacing w:val="-10"/>
        </w:rPr>
        <w:t>А</w:t>
      </w:r>
    </w:p>
    <w:p w:rsidR="001459CE" w:rsidRDefault="00152CAF">
      <w:pPr>
        <w:pStyle w:val="a3"/>
        <w:spacing w:line="298" w:lineRule="exact"/>
        <w:ind w:left="873"/>
        <w:jc w:val="both"/>
      </w:pPr>
      <w:r>
        <w:t>Решением</w:t>
      </w:r>
      <w:r>
        <w:rPr>
          <w:spacing w:val="53"/>
        </w:rPr>
        <w:t xml:space="preserve"> </w:t>
      </w:r>
      <w:r>
        <w:t>Совета</w:t>
      </w:r>
      <w:r>
        <w:rPr>
          <w:spacing w:val="54"/>
        </w:rPr>
        <w:t xml:space="preserve"> </w:t>
      </w:r>
      <w:r>
        <w:t>Гагаринского</w:t>
      </w:r>
      <w:r>
        <w:rPr>
          <w:spacing w:val="54"/>
        </w:rPr>
        <w:t xml:space="preserve"> </w:t>
      </w:r>
      <w:r>
        <w:t>муниципального</w:t>
      </w:r>
      <w:r>
        <w:rPr>
          <w:spacing w:val="54"/>
        </w:rPr>
        <w:t xml:space="preserve"> </w:t>
      </w:r>
      <w:r>
        <w:t>округа</w:t>
      </w:r>
      <w:r>
        <w:rPr>
          <w:spacing w:val="54"/>
        </w:rPr>
        <w:t xml:space="preserve"> </w:t>
      </w:r>
      <w:r>
        <w:t>от</w:t>
      </w:r>
      <w:r>
        <w:rPr>
          <w:spacing w:val="53"/>
        </w:rPr>
        <w:t xml:space="preserve"> </w:t>
      </w:r>
      <w:r>
        <w:t>20</w:t>
      </w:r>
      <w:r>
        <w:rPr>
          <w:spacing w:val="52"/>
        </w:rPr>
        <w:t xml:space="preserve"> </w:t>
      </w:r>
      <w:r>
        <w:t>декабря</w:t>
      </w:r>
      <w:r>
        <w:rPr>
          <w:spacing w:val="53"/>
        </w:rPr>
        <w:t xml:space="preserve"> </w:t>
      </w:r>
      <w:r>
        <w:t>2023</w:t>
      </w:r>
      <w:r>
        <w:rPr>
          <w:spacing w:val="54"/>
        </w:rPr>
        <w:t xml:space="preserve"> </w:t>
      </w:r>
      <w:r>
        <w:rPr>
          <w:spacing w:val="-5"/>
        </w:rPr>
        <w:t>г.</w:t>
      </w:r>
    </w:p>
    <w:p w:rsidR="001459CE" w:rsidRDefault="00152CAF">
      <w:pPr>
        <w:pStyle w:val="a3"/>
        <w:spacing w:before="1"/>
        <w:ind w:left="173" w:right="127"/>
        <w:jc w:val="both"/>
      </w:pPr>
      <w:r>
        <w:t>№ 150 «О внесении изменений в решение Совета Гагаринского муниципального округа от</w:t>
      </w:r>
      <w:r>
        <w:rPr>
          <w:spacing w:val="-9"/>
        </w:rPr>
        <w:t xml:space="preserve"> </w:t>
      </w:r>
      <w:r>
        <w:t>28</w:t>
      </w:r>
      <w:r>
        <w:rPr>
          <w:spacing w:val="-8"/>
        </w:rPr>
        <w:t xml:space="preserve"> </w:t>
      </w:r>
      <w:r>
        <w:t>декабря</w:t>
      </w:r>
      <w:r>
        <w:rPr>
          <w:spacing w:val="-8"/>
        </w:rPr>
        <w:t xml:space="preserve"> </w:t>
      </w:r>
      <w:r>
        <w:t>2022</w:t>
      </w:r>
      <w:r>
        <w:rPr>
          <w:spacing w:val="-6"/>
        </w:rPr>
        <w:t xml:space="preserve"> </w:t>
      </w:r>
      <w:r>
        <w:t>г.</w:t>
      </w:r>
      <w:r>
        <w:rPr>
          <w:spacing w:val="-6"/>
        </w:rPr>
        <w:t xml:space="preserve"> </w:t>
      </w:r>
      <w:r>
        <w:t>№</w:t>
      </w:r>
      <w:r>
        <w:rPr>
          <w:spacing w:val="-8"/>
        </w:rPr>
        <w:t xml:space="preserve"> </w:t>
      </w:r>
      <w:r>
        <w:t>108</w:t>
      </w:r>
      <w:r>
        <w:rPr>
          <w:spacing w:val="-6"/>
        </w:rPr>
        <w:t xml:space="preserve"> </w:t>
      </w:r>
      <w:r>
        <w:t>«О</w:t>
      </w:r>
      <w:r>
        <w:rPr>
          <w:spacing w:val="-8"/>
        </w:rPr>
        <w:t xml:space="preserve"> </w:t>
      </w:r>
      <w:r>
        <w:t>бюджете</w:t>
      </w:r>
      <w:r>
        <w:rPr>
          <w:spacing w:val="-8"/>
        </w:rPr>
        <w:t xml:space="preserve"> </w:t>
      </w:r>
      <w:r>
        <w:t>внутригородского</w:t>
      </w:r>
      <w:r>
        <w:rPr>
          <w:spacing w:val="-6"/>
        </w:rPr>
        <w:t xml:space="preserve"> </w:t>
      </w:r>
      <w:r>
        <w:t>муниципального</w:t>
      </w:r>
      <w:r>
        <w:rPr>
          <w:spacing w:val="-8"/>
        </w:rPr>
        <w:t xml:space="preserve"> </w:t>
      </w:r>
      <w:r>
        <w:t>образования города Севастополя Гагаринский муниципальный округ на 2023 год и на плановый период</w:t>
      </w:r>
      <w:r>
        <w:rPr>
          <w:spacing w:val="37"/>
        </w:rPr>
        <w:t xml:space="preserve">  </w:t>
      </w:r>
      <w:r>
        <w:t>2024</w:t>
      </w:r>
      <w:r>
        <w:rPr>
          <w:spacing w:val="37"/>
        </w:rPr>
        <w:t xml:space="preserve">  </w:t>
      </w:r>
      <w:r>
        <w:t>и</w:t>
      </w:r>
      <w:r>
        <w:rPr>
          <w:spacing w:val="37"/>
        </w:rPr>
        <w:t xml:space="preserve">  </w:t>
      </w:r>
      <w:r>
        <w:t>2025</w:t>
      </w:r>
      <w:r>
        <w:rPr>
          <w:spacing w:val="37"/>
        </w:rPr>
        <w:t xml:space="preserve">  </w:t>
      </w:r>
      <w:r>
        <w:t>годов»</w:t>
      </w:r>
      <w:r>
        <w:rPr>
          <w:spacing w:val="38"/>
        </w:rPr>
        <w:t xml:space="preserve">  </w:t>
      </w:r>
      <w:r>
        <w:t>утвержден</w:t>
      </w:r>
      <w:r>
        <w:rPr>
          <w:spacing w:val="37"/>
        </w:rPr>
        <w:t xml:space="preserve">  </w:t>
      </w:r>
      <w:r>
        <w:t>дефицит</w:t>
      </w:r>
      <w:r>
        <w:rPr>
          <w:spacing w:val="37"/>
        </w:rPr>
        <w:t xml:space="preserve">  </w:t>
      </w:r>
      <w:r>
        <w:t>местного</w:t>
      </w:r>
      <w:r>
        <w:rPr>
          <w:spacing w:val="37"/>
        </w:rPr>
        <w:t xml:space="preserve">  </w:t>
      </w:r>
      <w:r>
        <w:t>бюджета</w:t>
      </w:r>
      <w:r>
        <w:rPr>
          <w:spacing w:val="37"/>
        </w:rPr>
        <w:t xml:space="preserve">  </w:t>
      </w:r>
      <w:r>
        <w:t>в</w:t>
      </w:r>
      <w:r>
        <w:rPr>
          <w:spacing w:val="37"/>
        </w:rPr>
        <w:t xml:space="preserve">  </w:t>
      </w:r>
      <w:r>
        <w:t>размере 2</w:t>
      </w:r>
      <w:r>
        <w:rPr>
          <w:spacing w:val="-4"/>
        </w:rPr>
        <w:t xml:space="preserve"> </w:t>
      </w:r>
      <w:r>
        <w:t>663,2</w:t>
      </w:r>
      <w:r>
        <w:rPr>
          <w:spacing w:val="-9"/>
        </w:rPr>
        <w:t xml:space="preserve"> </w:t>
      </w:r>
      <w:r>
        <w:t>тыс.</w:t>
      </w:r>
      <w:r>
        <w:rPr>
          <w:spacing w:val="-11"/>
        </w:rPr>
        <w:t xml:space="preserve"> </w:t>
      </w:r>
      <w:r>
        <w:t>руб.</w:t>
      </w:r>
      <w:r>
        <w:rPr>
          <w:spacing w:val="-9"/>
        </w:rPr>
        <w:t xml:space="preserve"> </w:t>
      </w:r>
      <w:r>
        <w:t>за</w:t>
      </w:r>
      <w:r>
        <w:rPr>
          <w:spacing w:val="-11"/>
        </w:rPr>
        <w:t xml:space="preserve"> </w:t>
      </w:r>
      <w:r>
        <w:t>счет</w:t>
      </w:r>
      <w:r>
        <w:rPr>
          <w:spacing w:val="-11"/>
        </w:rPr>
        <w:t xml:space="preserve"> </w:t>
      </w:r>
      <w:r>
        <w:t>включения</w:t>
      </w:r>
      <w:r>
        <w:rPr>
          <w:spacing w:val="-10"/>
        </w:rPr>
        <w:t xml:space="preserve"> </w:t>
      </w:r>
      <w:r>
        <w:t>остатков</w:t>
      </w:r>
      <w:r>
        <w:rPr>
          <w:spacing w:val="-11"/>
        </w:rPr>
        <w:t xml:space="preserve"> </w:t>
      </w:r>
      <w:r>
        <w:t>средств</w:t>
      </w:r>
      <w:r>
        <w:rPr>
          <w:spacing w:val="-8"/>
        </w:rPr>
        <w:t xml:space="preserve"> </w:t>
      </w:r>
      <w:r>
        <w:t>местного</w:t>
      </w:r>
      <w:r>
        <w:rPr>
          <w:spacing w:val="-11"/>
        </w:rPr>
        <w:t xml:space="preserve"> </w:t>
      </w:r>
      <w:r>
        <w:t>бюджета,</w:t>
      </w:r>
      <w:r>
        <w:rPr>
          <w:spacing w:val="-11"/>
        </w:rPr>
        <w:t xml:space="preserve"> </w:t>
      </w:r>
      <w:r>
        <w:t>сложившихся</w:t>
      </w:r>
      <w:r>
        <w:rPr>
          <w:spacing w:val="-10"/>
        </w:rPr>
        <w:t xml:space="preserve"> </w:t>
      </w:r>
      <w:r>
        <w:t>по состоянию на 01 января 2023 г., в источники финансирования дефицита местного бюджета в части снижения остатков средств на едином счете местного бюджета.</w:t>
      </w:r>
    </w:p>
    <w:p w:rsidR="001459CE" w:rsidRDefault="001459CE">
      <w:pPr>
        <w:jc w:val="both"/>
        <w:sectPr w:rsidR="001459CE">
          <w:pgSz w:w="11910" w:h="16840"/>
          <w:pgMar w:top="1040" w:right="720" w:bottom="280" w:left="960" w:header="720" w:footer="720" w:gutter="0"/>
          <w:cols w:space="720"/>
        </w:sectPr>
      </w:pPr>
    </w:p>
    <w:p w:rsidR="001459CE" w:rsidRDefault="00152CAF">
      <w:pPr>
        <w:pStyle w:val="a3"/>
        <w:spacing w:before="67"/>
        <w:ind w:left="172" w:firstLine="700"/>
      </w:pPr>
      <w:r>
        <w:lastRenderedPageBreak/>
        <w:t>Объем</w:t>
      </w:r>
      <w:r>
        <w:rPr>
          <w:spacing w:val="80"/>
        </w:rPr>
        <w:t xml:space="preserve"> </w:t>
      </w:r>
      <w:r>
        <w:t>дефицита</w:t>
      </w:r>
      <w:r>
        <w:rPr>
          <w:spacing w:val="80"/>
        </w:rPr>
        <w:t xml:space="preserve"> </w:t>
      </w:r>
      <w:r>
        <w:t>местного</w:t>
      </w:r>
      <w:r>
        <w:rPr>
          <w:spacing w:val="80"/>
        </w:rPr>
        <w:t xml:space="preserve"> </w:t>
      </w:r>
      <w:r>
        <w:t>бюджета</w:t>
      </w:r>
      <w:r>
        <w:rPr>
          <w:spacing w:val="80"/>
        </w:rPr>
        <w:t xml:space="preserve"> </w:t>
      </w:r>
      <w:r>
        <w:t>не</w:t>
      </w:r>
      <w:r>
        <w:rPr>
          <w:spacing w:val="80"/>
        </w:rPr>
        <w:t xml:space="preserve"> </w:t>
      </w:r>
      <w:r>
        <w:t>превышает</w:t>
      </w:r>
      <w:r>
        <w:rPr>
          <w:spacing w:val="80"/>
        </w:rPr>
        <w:t xml:space="preserve"> </w:t>
      </w:r>
      <w:r>
        <w:t>норматив,</w:t>
      </w:r>
      <w:r>
        <w:rPr>
          <w:spacing w:val="80"/>
        </w:rPr>
        <w:t xml:space="preserve"> </w:t>
      </w:r>
      <w:r>
        <w:t>установленный статьей 92.1. Бюджетного кодекса Российской Федерации.</w:t>
      </w:r>
    </w:p>
    <w:p w:rsidR="001459CE" w:rsidRDefault="001459CE">
      <w:pPr>
        <w:pStyle w:val="a3"/>
        <w:spacing w:before="7"/>
      </w:pPr>
    </w:p>
    <w:p w:rsidR="001459CE" w:rsidRDefault="00152CAF">
      <w:pPr>
        <w:pStyle w:val="1"/>
        <w:ind w:firstLine="700"/>
        <w:jc w:val="left"/>
      </w:pPr>
      <w:r>
        <w:t>Раздел</w:t>
      </w:r>
      <w:r>
        <w:rPr>
          <w:spacing w:val="-5"/>
        </w:rPr>
        <w:t xml:space="preserve"> </w:t>
      </w:r>
      <w:r>
        <w:t>4</w:t>
      </w:r>
      <w:r>
        <w:rPr>
          <w:spacing w:val="-6"/>
        </w:rPr>
        <w:t xml:space="preserve"> </w:t>
      </w:r>
      <w:r>
        <w:t>«Анализ</w:t>
      </w:r>
      <w:r>
        <w:rPr>
          <w:spacing w:val="-4"/>
        </w:rPr>
        <w:t xml:space="preserve"> </w:t>
      </w:r>
      <w:r>
        <w:t>показателей</w:t>
      </w:r>
      <w:r>
        <w:rPr>
          <w:spacing w:val="-6"/>
        </w:rPr>
        <w:t xml:space="preserve"> </w:t>
      </w:r>
      <w:r>
        <w:t>бухгалтерской</w:t>
      </w:r>
      <w:r>
        <w:rPr>
          <w:spacing w:val="-6"/>
        </w:rPr>
        <w:t xml:space="preserve"> </w:t>
      </w:r>
      <w:r>
        <w:t>отчетности</w:t>
      </w:r>
      <w:r>
        <w:rPr>
          <w:spacing w:val="-6"/>
        </w:rPr>
        <w:t xml:space="preserve"> </w:t>
      </w:r>
      <w:r>
        <w:t>субъекта</w:t>
      </w:r>
      <w:r>
        <w:rPr>
          <w:spacing w:val="-6"/>
        </w:rPr>
        <w:t xml:space="preserve"> </w:t>
      </w:r>
      <w:r>
        <w:t xml:space="preserve">бюджетной </w:t>
      </w:r>
      <w:r>
        <w:rPr>
          <w:spacing w:val="-2"/>
        </w:rPr>
        <w:t>отчетности»</w:t>
      </w:r>
    </w:p>
    <w:p w:rsidR="001459CE" w:rsidRDefault="00152CAF">
      <w:pPr>
        <w:pStyle w:val="a3"/>
        <w:spacing w:line="292" w:lineRule="exact"/>
        <w:ind w:left="880"/>
      </w:pPr>
      <w:r>
        <w:t>Информация</w:t>
      </w:r>
      <w:r>
        <w:rPr>
          <w:spacing w:val="-9"/>
        </w:rPr>
        <w:t xml:space="preserve"> </w:t>
      </w:r>
      <w:r>
        <w:t>по</w:t>
      </w:r>
      <w:r>
        <w:rPr>
          <w:spacing w:val="-7"/>
        </w:rPr>
        <w:t xml:space="preserve"> </w:t>
      </w:r>
      <w:r>
        <w:t>данному</w:t>
      </w:r>
      <w:r>
        <w:rPr>
          <w:spacing w:val="-13"/>
        </w:rPr>
        <w:t xml:space="preserve"> </w:t>
      </w:r>
      <w:r>
        <w:t>разделу</w:t>
      </w:r>
      <w:r>
        <w:rPr>
          <w:spacing w:val="-11"/>
        </w:rPr>
        <w:t xml:space="preserve"> </w:t>
      </w:r>
      <w:r>
        <w:t>представлена</w:t>
      </w:r>
      <w:r>
        <w:rPr>
          <w:spacing w:val="-10"/>
        </w:rPr>
        <w:t xml:space="preserve"> </w:t>
      </w:r>
      <w:r>
        <w:t>в</w:t>
      </w:r>
      <w:r>
        <w:rPr>
          <w:spacing w:val="-9"/>
        </w:rPr>
        <w:t xml:space="preserve"> </w:t>
      </w:r>
      <w:r>
        <w:t>следующих</w:t>
      </w:r>
      <w:r>
        <w:rPr>
          <w:spacing w:val="-10"/>
        </w:rPr>
        <w:t xml:space="preserve"> </w:t>
      </w:r>
      <w:r>
        <w:t>отчетных</w:t>
      </w:r>
      <w:r>
        <w:rPr>
          <w:spacing w:val="-9"/>
        </w:rPr>
        <w:t xml:space="preserve"> </w:t>
      </w:r>
      <w:r>
        <w:rPr>
          <w:spacing w:val="-2"/>
        </w:rPr>
        <w:t>формах:</w:t>
      </w:r>
    </w:p>
    <w:p w:rsidR="001459CE" w:rsidRDefault="00152CAF">
      <w:pPr>
        <w:pStyle w:val="a4"/>
        <w:numPr>
          <w:ilvl w:val="0"/>
          <w:numId w:val="12"/>
        </w:numPr>
        <w:tabs>
          <w:tab w:val="left" w:pos="1030"/>
        </w:tabs>
        <w:spacing w:before="1"/>
        <w:ind w:left="1030" w:hanging="150"/>
        <w:jc w:val="left"/>
        <w:rPr>
          <w:sz w:val="26"/>
        </w:rPr>
      </w:pPr>
      <w:r>
        <w:rPr>
          <w:sz w:val="26"/>
        </w:rPr>
        <w:t>Баланс</w:t>
      </w:r>
      <w:r>
        <w:rPr>
          <w:spacing w:val="-11"/>
          <w:sz w:val="26"/>
        </w:rPr>
        <w:t xml:space="preserve"> </w:t>
      </w:r>
      <w:r>
        <w:rPr>
          <w:sz w:val="26"/>
        </w:rPr>
        <w:t>исполнения</w:t>
      </w:r>
      <w:r>
        <w:rPr>
          <w:spacing w:val="-8"/>
          <w:sz w:val="26"/>
        </w:rPr>
        <w:t xml:space="preserve"> </w:t>
      </w:r>
      <w:r>
        <w:rPr>
          <w:sz w:val="26"/>
        </w:rPr>
        <w:t>бюджета</w:t>
      </w:r>
      <w:r>
        <w:rPr>
          <w:spacing w:val="-11"/>
          <w:sz w:val="26"/>
        </w:rPr>
        <w:t xml:space="preserve"> </w:t>
      </w:r>
      <w:r>
        <w:rPr>
          <w:sz w:val="26"/>
        </w:rPr>
        <w:t>(ф.</w:t>
      </w:r>
      <w:r>
        <w:rPr>
          <w:spacing w:val="-10"/>
          <w:sz w:val="26"/>
        </w:rPr>
        <w:t xml:space="preserve"> </w:t>
      </w:r>
      <w:r>
        <w:rPr>
          <w:spacing w:val="-2"/>
          <w:sz w:val="26"/>
        </w:rPr>
        <w:t>0503120).</w:t>
      </w:r>
    </w:p>
    <w:p w:rsidR="001459CE" w:rsidRDefault="00152CAF">
      <w:pPr>
        <w:pStyle w:val="a4"/>
        <w:numPr>
          <w:ilvl w:val="0"/>
          <w:numId w:val="12"/>
        </w:numPr>
        <w:tabs>
          <w:tab w:val="left" w:pos="1030"/>
        </w:tabs>
        <w:spacing w:before="1" w:line="298" w:lineRule="exact"/>
        <w:ind w:left="1030" w:hanging="150"/>
        <w:jc w:val="left"/>
        <w:rPr>
          <w:sz w:val="26"/>
        </w:rPr>
      </w:pPr>
      <w:r>
        <w:rPr>
          <w:sz w:val="26"/>
        </w:rPr>
        <w:t>Баланс</w:t>
      </w:r>
      <w:r>
        <w:rPr>
          <w:spacing w:val="-8"/>
          <w:sz w:val="26"/>
        </w:rPr>
        <w:t xml:space="preserve"> </w:t>
      </w:r>
      <w:r>
        <w:rPr>
          <w:sz w:val="26"/>
        </w:rPr>
        <w:t>ГРБС,</w:t>
      </w:r>
      <w:r>
        <w:rPr>
          <w:spacing w:val="-5"/>
          <w:sz w:val="26"/>
        </w:rPr>
        <w:t xml:space="preserve"> </w:t>
      </w:r>
      <w:r>
        <w:rPr>
          <w:sz w:val="26"/>
        </w:rPr>
        <w:t>РБС,</w:t>
      </w:r>
      <w:r>
        <w:rPr>
          <w:spacing w:val="-4"/>
          <w:sz w:val="26"/>
        </w:rPr>
        <w:t xml:space="preserve"> </w:t>
      </w:r>
      <w:r>
        <w:rPr>
          <w:sz w:val="26"/>
        </w:rPr>
        <w:t>ПБС,</w:t>
      </w:r>
      <w:r>
        <w:rPr>
          <w:spacing w:val="-5"/>
          <w:sz w:val="26"/>
        </w:rPr>
        <w:t xml:space="preserve"> </w:t>
      </w:r>
      <w:r>
        <w:rPr>
          <w:sz w:val="26"/>
        </w:rPr>
        <w:t>ГАИФ,</w:t>
      </w:r>
      <w:r>
        <w:rPr>
          <w:spacing w:val="-8"/>
          <w:sz w:val="26"/>
        </w:rPr>
        <w:t xml:space="preserve"> </w:t>
      </w:r>
      <w:r>
        <w:rPr>
          <w:sz w:val="26"/>
        </w:rPr>
        <w:t>АИФ,</w:t>
      </w:r>
      <w:r>
        <w:rPr>
          <w:spacing w:val="-4"/>
          <w:sz w:val="26"/>
        </w:rPr>
        <w:t xml:space="preserve"> </w:t>
      </w:r>
      <w:r>
        <w:rPr>
          <w:sz w:val="26"/>
        </w:rPr>
        <w:t>ГАДБ,</w:t>
      </w:r>
      <w:r>
        <w:rPr>
          <w:spacing w:val="-8"/>
          <w:sz w:val="26"/>
        </w:rPr>
        <w:t xml:space="preserve"> </w:t>
      </w:r>
      <w:r>
        <w:rPr>
          <w:sz w:val="26"/>
        </w:rPr>
        <w:t>АДБ</w:t>
      </w:r>
      <w:r>
        <w:rPr>
          <w:spacing w:val="-7"/>
          <w:sz w:val="26"/>
        </w:rPr>
        <w:t xml:space="preserve"> </w:t>
      </w:r>
      <w:r>
        <w:rPr>
          <w:sz w:val="26"/>
        </w:rPr>
        <w:t>(ф.</w:t>
      </w:r>
      <w:r>
        <w:rPr>
          <w:spacing w:val="-5"/>
          <w:sz w:val="26"/>
        </w:rPr>
        <w:t xml:space="preserve"> </w:t>
      </w:r>
      <w:r>
        <w:rPr>
          <w:spacing w:val="-2"/>
          <w:sz w:val="26"/>
        </w:rPr>
        <w:t>0503130)</w:t>
      </w:r>
    </w:p>
    <w:p w:rsidR="001459CE" w:rsidRDefault="00152CAF">
      <w:pPr>
        <w:pStyle w:val="a4"/>
        <w:numPr>
          <w:ilvl w:val="0"/>
          <w:numId w:val="12"/>
        </w:numPr>
        <w:tabs>
          <w:tab w:val="left" w:pos="1030"/>
        </w:tabs>
        <w:spacing w:line="298" w:lineRule="exact"/>
        <w:ind w:left="1030" w:hanging="150"/>
        <w:rPr>
          <w:sz w:val="26"/>
        </w:rPr>
      </w:pPr>
      <w:r>
        <w:rPr>
          <w:sz w:val="26"/>
        </w:rPr>
        <w:t>Сведения</w:t>
      </w:r>
      <w:r>
        <w:rPr>
          <w:spacing w:val="-11"/>
          <w:sz w:val="26"/>
        </w:rPr>
        <w:t xml:space="preserve"> </w:t>
      </w:r>
      <w:r>
        <w:rPr>
          <w:sz w:val="26"/>
        </w:rPr>
        <w:t>о</w:t>
      </w:r>
      <w:r>
        <w:rPr>
          <w:spacing w:val="-11"/>
          <w:sz w:val="26"/>
        </w:rPr>
        <w:t xml:space="preserve"> </w:t>
      </w:r>
      <w:r>
        <w:rPr>
          <w:sz w:val="26"/>
        </w:rPr>
        <w:t>движении</w:t>
      </w:r>
      <w:r>
        <w:rPr>
          <w:spacing w:val="-10"/>
          <w:sz w:val="26"/>
        </w:rPr>
        <w:t xml:space="preserve"> </w:t>
      </w:r>
      <w:r>
        <w:rPr>
          <w:sz w:val="26"/>
        </w:rPr>
        <w:t>нефинансовых</w:t>
      </w:r>
      <w:r>
        <w:rPr>
          <w:spacing w:val="-11"/>
          <w:sz w:val="26"/>
        </w:rPr>
        <w:t xml:space="preserve"> </w:t>
      </w:r>
      <w:r>
        <w:rPr>
          <w:sz w:val="26"/>
        </w:rPr>
        <w:t>активов</w:t>
      </w:r>
      <w:r>
        <w:rPr>
          <w:spacing w:val="-11"/>
          <w:sz w:val="26"/>
        </w:rPr>
        <w:t xml:space="preserve"> </w:t>
      </w:r>
      <w:r>
        <w:rPr>
          <w:sz w:val="26"/>
        </w:rPr>
        <w:t>(ф.</w:t>
      </w:r>
      <w:r>
        <w:rPr>
          <w:spacing w:val="-11"/>
          <w:sz w:val="26"/>
        </w:rPr>
        <w:t xml:space="preserve"> </w:t>
      </w:r>
      <w:r>
        <w:rPr>
          <w:spacing w:val="-2"/>
          <w:sz w:val="26"/>
        </w:rPr>
        <w:t>0503168);</w:t>
      </w:r>
    </w:p>
    <w:p w:rsidR="001459CE" w:rsidRDefault="00152CAF">
      <w:pPr>
        <w:pStyle w:val="a4"/>
        <w:numPr>
          <w:ilvl w:val="0"/>
          <w:numId w:val="12"/>
        </w:numPr>
        <w:tabs>
          <w:tab w:val="left" w:pos="1030"/>
        </w:tabs>
        <w:spacing w:before="1" w:line="298" w:lineRule="exact"/>
        <w:ind w:left="1030" w:hanging="150"/>
        <w:rPr>
          <w:sz w:val="26"/>
        </w:rPr>
      </w:pPr>
      <w:r>
        <w:rPr>
          <w:sz w:val="26"/>
        </w:rPr>
        <w:t>Сведения</w:t>
      </w:r>
      <w:r>
        <w:rPr>
          <w:spacing w:val="-12"/>
          <w:sz w:val="26"/>
        </w:rPr>
        <w:t xml:space="preserve"> </w:t>
      </w:r>
      <w:r>
        <w:rPr>
          <w:sz w:val="26"/>
        </w:rPr>
        <w:t>по</w:t>
      </w:r>
      <w:r>
        <w:rPr>
          <w:spacing w:val="-12"/>
          <w:sz w:val="26"/>
        </w:rPr>
        <w:t xml:space="preserve"> </w:t>
      </w:r>
      <w:r>
        <w:rPr>
          <w:sz w:val="26"/>
        </w:rPr>
        <w:t>дебиторской</w:t>
      </w:r>
      <w:r>
        <w:rPr>
          <w:spacing w:val="-11"/>
          <w:sz w:val="26"/>
        </w:rPr>
        <w:t xml:space="preserve"> </w:t>
      </w:r>
      <w:r>
        <w:rPr>
          <w:sz w:val="26"/>
        </w:rPr>
        <w:t>и</w:t>
      </w:r>
      <w:r>
        <w:rPr>
          <w:spacing w:val="-8"/>
          <w:sz w:val="26"/>
        </w:rPr>
        <w:t xml:space="preserve"> </w:t>
      </w:r>
      <w:r>
        <w:rPr>
          <w:sz w:val="26"/>
        </w:rPr>
        <w:t>кредиторской</w:t>
      </w:r>
      <w:r>
        <w:rPr>
          <w:spacing w:val="-10"/>
          <w:sz w:val="26"/>
        </w:rPr>
        <w:t xml:space="preserve"> </w:t>
      </w:r>
      <w:r>
        <w:rPr>
          <w:sz w:val="26"/>
        </w:rPr>
        <w:t>задолженности</w:t>
      </w:r>
      <w:r>
        <w:rPr>
          <w:spacing w:val="-11"/>
          <w:sz w:val="26"/>
        </w:rPr>
        <w:t xml:space="preserve"> </w:t>
      </w:r>
      <w:r>
        <w:rPr>
          <w:sz w:val="26"/>
        </w:rPr>
        <w:t>(ф.</w:t>
      </w:r>
      <w:r>
        <w:rPr>
          <w:spacing w:val="-9"/>
          <w:sz w:val="26"/>
        </w:rPr>
        <w:t xml:space="preserve"> </w:t>
      </w:r>
      <w:r>
        <w:rPr>
          <w:spacing w:val="-2"/>
          <w:sz w:val="26"/>
        </w:rPr>
        <w:t>0503169);</w:t>
      </w:r>
    </w:p>
    <w:p w:rsidR="001459CE" w:rsidRDefault="00152CAF">
      <w:pPr>
        <w:pStyle w:val="a4"/>
        <w:numPr>
          <w:ilvl w:val="0"/>
          <w:numId w:val="12"/>
        </w:numPr>
        <w:tabs>
          <w:tab w:val="left" w:pos="1057"/>
        </w:tabs>
        <w:ind w:right="132" w:firstLine="708"/>
        <w:rPr>
          <w:sz w:val="26"/>
        </w:rPr>
      </w:pPr>
      <w:r>
        <w:rPr>
          <w:sz w:val="26"/>
        </w:rPr>
        <w:t>Сведения о принятых и неисполненных обязательствах получателя бюджетных средств (ф. 0503175);</w:t>
      </w:r>
    </w:p>
    <w:p w:rsidR="001459CE" w:rsidRDefault="00152CAF">
      <w:pPr>
        <w:pStyle w:val="a4"/>
        <w:numPr>
          <w:ilvl w:val="0"/>
          <w:numId w:val="12"/>
        </w:numPr>
        <w:tabs>
          <w:tab w:val="left" w:pos="1014"/>
        </w:tabs>
        <w:ind w:right="132" w:firstLine="708"/>
        <w:rPr>
          <w:sz w:val="26"/>
        </w:rPr>
      </w:pPr>
      <w:r>
        <w:rPr>
          <w:sz w:val="26"/>
        </w:rPr>
        <w:t>Сведения</w:t>
      </w:r>
      <w:r>
        <w:rPr>
          <w:spacing w:val="-17"/>
          <w:sz w:val="26"/>
        </w:rPr>
        <w:t xml:space="preserve"> </w:t>
      </w:r>
      <w:r>
        <w:rPr>
          <w:sz w:val="26"/>
        </w:rPr>
        <w:t>об</w:t>
      </w:r>
      <w:r>
        <w:rPr>
          <w:spacing w:val="-16"/>
          <w:sz w:val="26"/>
        </w:rPr>
        <w:t xml:space="preserve"> </w:t>
      </w:r>
      <w:r>
        <w:rPr>
          <w:sz w:val="26"/>
        </w:rPr>
        <w:t>остатках</w:t>
      </w:r>
      <w:r>
        <w:rPr>
          <w:spacing w:val="-16"/>
          <w:sz w:val="26"/>
        </w:rPr>
        <w:t xml:space="preserve"> </w:t>
      </w:r>
      <w:r>
        <w:rPr>
          <w:sz w:val="26"/>
        </w:rPr>
        <w:t>денежных</w:t>
      </w:r>
      <w:r>
        <w:rPr>
          <w:spacing w:val="-16"/>
          <w:sz w:val="26"/>
        </w:rPr>
        <w:t xml:space="preserve"> </w:t>
      </w:r>
      <w:r>
        <w:rPr>
          <w:sz w:val="26"/>
        </w:rPr>
        <w:t>средств</w:t>
      </w:r>
      <w:r>
        <w:rPr>
          <w:spacing w:val="-17"/>
          <w:sz w:val="26"/>
        </w:rPr>
        <w:t xml:space="preserve"> </w:t>
      </w:r>
      <w:r>
        <w:rPr>
          <w:sz w:val="26"/>
        </w:rPr>
        <w:t>на</w:t>
      </w:r>
      <w:r>
        <w:rPr>
          <w:spacing w:val="-16"/>
          <w:sz w:val="26"/>
        </w:rPr>
        <w:t xml:space="preserve"> </w:t>
      </w:r>
      <w:r>
        <w:rPr>
          <w:sz w:val="26"/>
        </w:rPr>
        <w:t>счетах</w:t>
      </w:r>
      <w:r>
        <w:rPr>
          <w:spacing w:val="-16"/>
          <w:sz w:val="26"/>
        </w:rPr>
        <w:t xml:space="preserve"> </w:t>
      </w:r>
      <w:r>
        <w:rPr>
          <w:sz w:val="26"/>
        </w:rPr>
        <w:t>получателя</w:t>
      </w:r>
      <w:r>
        <w:rPr>
          <w:spacing w:val="-16"/>
          <w:sz w:val="26"/>
        </w:rPr>
        <w:t xml:space="preserve"> </w:t>
      </w:r>
      <w:r>
        <w:rPr>
          <w:sz w:val="26"/>
        </w:rPr>
        <w:t>бюджетных</w:t>
      </w:r>
      <w:r>
        <w:rPr>
          <w:spacing w:val="-17"/>
          <w:sz w:val="26"/>
        </w:rPr>
        <w:t xml:space="preserve"> </w:t>
      </w:r>
      <w:r>
        <w:rPr>
          <w:sz w:val="26"/>
        </w:rPr>
        <w:t>средств (ф. 0503178).</w:t>
      </w:r>
    </w:p>
    <w:p w:rsidR="001459CE" w:rsidRDefault="00152CAF">
      <w:pPr>
        <w:pStyle w:val="a3"/>
        <w:spacing w:before="1"/>
        <w:ind w:left="172" w:right="131" w:firstLine="708"/>
        <w:jc w:val="both"/>
      </w:pPr>
      <w:r>
        <w:t>В течение 2023 года все выплаты по заработной плате осуществлялись своевременно. Оплата по муниципальным контрактам на поставку товаров, работ, услуг производилась согласно условий, указанных в муниципальных контрактах, в установленный срок.</w:t>
      </w:r>
    </w:p>
    <w:p w:rsidR="001459CE" w:rsidRDefault="00152CAF">
      <w:pPr>
        <w:spacing w:line="298" w:lineRule="exact"/>
        <w:ind w:left="880"/>
        <w:jc w:val="both"/>
        <w:rPr>
          <w:rFonts w:ascii="Times New Roman" w:hAnsi="Times New Roman"/>
          <w:i/>
          <w:sz w:val="26"/>
        </w:rPr>
      </w:pPr>
      <w:r>
        <w:rPr>
          <w:rFonts w:ascii="Times New Roman" w:hAnsi="Times New Roman"/>
          <w:i/>
          <w:sz w:val="26"/>
          <w:u w:val="single"/>
        </w:rPr>
        <w:t>ф.</w:t>
      </w:r>
      <w:r>
        <w:rPr>
          <w:rFonts w:ascii="Times New Roman" w:hAnsi="Times New Roman"/>
          <w:i/>
          <w:spacing w:val="-4"/>
          <w:sz w:val="26"/>
          <w:u w:val="single"/>
        </w:rPr>
        <w:t xml:space="preserve"> </w:t>
      </w:r>
      <w:r>
        <w:rPr>
          <w:rFonts w:ascii="Times New Roman" w:hAnsi="Times New Roman"/>
          <w:i/>
          <w:spacing w:val="-2"/>
          <w:sz w:val="26"/>
          <w:u w:val="single"/>
        </w:rPr>
        <w:t>0503120</w:t>
      </w:r>
    </w:p>
    <w:p w:rsidR="001459CE" w:rsidRDefault="00152CAF">
      <w:pPr>
        <w:pStyle w:val="a3"/>
        <w:ind w:left="172" w:right="130" w:firstLine="708"/>
        <w:jc w:val="both"/>
      </w:pPr>
      <w:r>
        <w:t>В</w:t>
      </w:r>
      <w:r>
        <w:rPr>
          <w:spacing w:val="80"/>
        </w:rPr>
        <w:t xml:space="preserve"> </w:t>
      </w:r>
      <w:r>
        <w:t>соответствии</w:t>
      </w:r>
      <w:r>
        <w:rPr>
          <w:spacing w:val="80"/>
        </w:rPr>
        <w:t xml:space="preserve"> </w:t>
      </w:r>
      <w:r>
        <w:t>с</w:t>
      </w:r>
      <w:r>
        <w:rPr>
          <w:spacing w:val="80"/>
        </w:rPr>
        <w:t xml:space="preserve"> </w:t>
      </w:r>
      <w:r>
        <w:t>муниципальным</w:t>
      </w:r>
      <w:r>
        <w:rPr>
          <w:spacing w:val="80"/>
        </w:rPr>
        <w:t xml:space="preserve"> </w:t>
      </w:r>
      <w:r>
        <w:t>контрактом</w:t>
      </w:r>
      <w:r>
        <w:rPr>
          <w:spacing w:val="80"/>
        </w:rPr>
        <w:t xml:space="preserve"> </w:t>
      </w:r>
      <w:r>
        <w:t>на</w:t>
      </w:r>
      <w:r>
        <w:rPr>
          <w:spacing w:val="80"/>
        </w:rPr>
        <w:t xml:space="preserve"> </w:t>
      </w:r>
      <w:r>
        <w:t>страхование</w:t>
      </w:r>
      <w:r>
        <w:rPr>
          <w:spacing w:val="80"/>
        </w:rPr>
        <w:t xml:space="preserve"> </w:t>
      </w:r>
      <w:r>
        <w:t>помещений</w:t>
      </w:r>
      <w:r>
        <w:rPr>
          <w:spacing w:val="80"/>
        </w:rPr>
        <w:t xml:space="preserve"> </w:t>
      </w:r>
      <w:r>
        <w:t>(со сроком действия один год) в отчетном 2023 году были начислены расходы будущих периодов.</w:t>
      </w:r>
      <w:r>
        <w:rPr>
          <w:spacing w:val="-15"/>
        </w:rPr>
        <w:t xml:space="preserve"> </w:t>
      </w:r>
      <w:r>
        <w:t>Затраты,</w:t>
      </w:r>
      <w:r>
        <w:rPr>
          <w:spacing w:val="-15"/>
        </w:rPr>
        <w:t xml:space="preserve"> </w:t>
      </w:r>
      <w:r>
        <w:t>относящиеся</w:t>
      </w:r>
      <w:r>
        <w:rPr>
          <w:spacing w:val="-15"/>
        </w:rPr>
        <w:t xml:space="preserve"> </w:t>
      </w:r>
      <w:r>
        <w:t>к</w:t>
      </w:r>
      <w:r>
        <w:rPr>
          <w:spacing w:val="-16"/>
        </w:rPr>
        <w:t xml:space="preserve"> </w:t>
      </w:r>
      <w:r>
        <w:t>расходам</w:t>
      </w:r>
      <w:r>
        <w:rPr>
          <w:spacing w:val="-16"/>
        </w:rPr>
        <w:t xml:space="preserve"> </w:t>
      </w:r>
      <w:r>
        <w:t>будущих</w:t>
      </w:r>
      <w:r>
        <w:rPr>
          <w:spacing w:val="-15"/>
        </w:rPr>
        <w:t xml:space="preserve"> </w:t>
      </w:r>
      <w:r>
        <w:t>периодов,</w:t>
      </w:r>
      <w:r>
        <w:rPr>
          <w:spacing w:val="-15"/>
        </w:rPr>
        <w:t xml:space="preserve"> </w:t>
      </w:r>
      <w:r>
        <w:t>принимаются</w:t>
      </w:r>
      <w:r>
        <w:rPr>
          <w:spacing w:val="-14"/>
        </w:rPr>
        <w:t xml:space="preserve"> </w:t>
      </w:r>
      <w:r>
        <w:t>к</w:t>
      </w:r>
      <w:r>
        <w:rPr>
          <w:spacing w:val="-12"/>
        </w:rPr>
        <w:t xml:space="preserve"> </w:t>
      </w:r>
      <w:r>
        <w:t>учету</w:t>
      </w:r>
      <w:r>
        <w:rPr>
          <w:spacing w:val="-17"/>
        </w:rPr>
        <w:t xml:space="preserve"> </w:t>
      </w:r>
      <w:r>
        <w:t>как расходы</w:t>
      </w:r>
      <w:r>
        <w:rPr>
          <w:spacing w:val="80"/>
        </w:rPr>
        <w:t xml:space="preserve"> </w:t>
      </w:r>
      <w:r>
        <w:t>текущего</w:t>
      </w:r>
      <w:r>
        <w:rPr>
          <w:spacing w:val="80"/>
        </w:rPr>
        <w:t xml:space="preserve"> </w:t>
      </w:r>
      <w:r>
        <w:t>периода</w:t>
      </w:r>
      <w:r>
        <w:rPr>
          <w:spacing w:val="80"/>
        </w:rPr>
        <w:t xml:space="preserve"> </w:t>
      </w:r>
      <w:r>
        <w:t>постепенно</w:t>
      </w:r>
      <w:r>
        <w:rPr>
          <w:spacing w:val="80"/>
        </w:rPr>
        <w:t xml:space="preserve"> </w:t>
      </w:r>
      <w:r>
        <w:t>(ежемесячно),</w:t>
      </w:r>
      <w:r>
        <w:rPr>
          <w:spacing w:val="80"/>
        </w:rPr>
        <w:t xml:space="preserve"> </w:t>
      </w:r>
      <w:r>
        <w:t>часть</w:t>
      </w:r>
      <w:r>
        <w:rPr>
          <w:spacing w:val="80"/>
        </w:rPr>
        <w:t xml:space="preserve"> </w:t>
      </w:r>
      <w:r>
        <w:t>из</w:t>
      </w:r>
      <w:r>
        <w:rPr>
          <w:spacing w:val="80"/>
        </w:rPr>
        <w:t xml:space="preserve"> </w:t>
      </w:r>
      <w:r>
        <w:t>которых</w:t>
      </w:r>
      <w:r>
        <w:rPr>
          <w:spacing w:val="80"/>
        </w:rPr>
        <w:t xml:space="preserve"> </w:t>
      </w:r>
      <w:r>
        <w:t>в</w:t>
      </w:r>
      <w:r>
        <w:rPr>
          <w:spacing w:val="80"/>
        </w:rPr>
        <w:t xml:space="preserve"> </w:t>
      </w:r>
      <w:r>
        <w:t>сумме</w:t>
      </w:r>
      <w:r>
        <w:rPr>
          <w:spacing w:val="80"/>
        </w:rPr>
        <w:t xml:space="preserve"> </w:t>
      </w:r>
      <w:r>
        <w:t>17</w:t>
      </w:r>
      <w:r>
        <w:rPr>
          <w:spacing w:val="-17"/>
        </w:rPr>
        <w:t xml:space="preserve"> </w:t>
      </w:r>
      <w:r>
        <w:t>315,40</w:t>
      </w:r>
      <w:r>
        <w:rPr>
          <w:spacing w:val="-16"/>
        </w:rPr>
        <w:t xml:space="preserve"> </w:t>
      </w:r>
      <w:r>
        <w:t>руб.</w:t>
      </w:r>
      <w:r>
        <w:rPr>
          <w:spacing w:val="-16"/>
        </w:rPr>
        <w:t xml:space="preserve"> </w:t>
      </w:r>
      <w:r>
        <w:t>будет</w:t>
      </w:r>
      <w:r>
        <w:rPr>
          <w:spacing w:val="-16"/>
        </w:rPr>
        <w:t xml:space="preserve"> </w:t>
      </w:r>
      <w:r>
        <w:t>принята</w:t>
      </w:r>
      <w:r>
        <w:rPr>
          <w:spacing w:val="-17"/>
        </w:rPr>
        <w:t xml:space="preserve"> </w:t>
      </w:r>
      <w:r>
        <w:t>к</w:t>
      </w:r>
      <w:r>
        <w:rPr>
          <w:spacing w:val="-16"/>
        </w:rPr>
        <w:t xml:space="preserve"> </w:t>
      </w:r>
      <w:r>
        <w:t>расходам</w:t>
      </w:r>
      <w:r>
        <w:rPr>
          <w:spacing w:val="-15"/>
        </w:rPr>
        <w:t xml:space="preserve"> </w:t>
      </w:r>
      <w:r>
        <w:t>будущих</w:t>
      </w:r>
      <w:r>
        <w:rPr>
          <w:spacing w:val="-17"/>
        </w:rPr>
        <w:t xml:space="preserve"> </w:t>
      </w:r>
      <w:r>
        <w:t>периодов</w:t>
      </w:r>
      <w:r>
        <w:rPr>
          <w:spacing w:val="-14"/>
        </w:rPr>
        <w:t xml:space="preserve"> </w:t>
      </w:r>
      <w:r>
        <w:t>в</w:t>
      </w:r>
      <w:r>
        <w:rPr>
          <w:spacing w:val="-16"/>
        </w:rPr>
        <w:t xml:space="preserve"> </w:t>
      </w:r>
      <w:r>
        <w:t>2024</w:t>
      </w:r>
      <w:r>
        <w:rPr>
          <w:spacing w:val="-16"/>
        </w:rPr>
        <w:t xml:space="preserve"> </w:t>
      </w:r>
      <w:r>
        <w:t>году</w:t>
      </w:r>
      <w:r>
        <w:rPr>
          <w:spacing w:val="-17"/>
        </w:rPr>
        <w:t xml:space="preserve"> </w:t>
      </w:r>
      <w:r>
        <w:t>(строка</w:t>
      </w:r>
      <w:r>
        <w:rPr>
          <w:spacing w:val="-16"/>
        </w:rPr>
        <w:t xml:space="preserve"> </w:t>
      </w:r>
      <w:r>
        <w:t>160</w:t>
      </w:r>
      <w:r>
        <w:rPr>
          <w:spacing w:val="-16"/>
        </w:rPr>
        <w:t xml:space="preserve"> </w:t>
      </w:r>
      <w:r>
        <w:t>форма бюджетной отчетности 0503120).</w:t>
      </w:r>
    </w:p>
    <w:p w:rsidR="001459CE" w:rsidRDefault="00152CAF">
      <w:pPr>
        <w:pStyle w:val="a3"/>
        <w:spacing w:before="1"/>
        <w:ind w:left="172" w:right="127" w:firstLine="708"/>
        <w:jc w:val="both"/>
      </w:pPr>
      <w:r>
        <w:t>По</w:t>
      </w:r>
      <w:r>
        <w:rPr>
          <w:spacing w:val="-16"/>
        </w:rPr>
        <w:t xml:space="preserve"> </w:t>
      </w:r>
      <w:r>
        <w:t>строке</w:t>
      </w:r>
      <w:r>
        <w:rPr>
          <w:spacing w:val="-16"/>
        </w:rPr>
        <w:t xml:space="preserve"> </w:t>
      </w:r>
      <w:r>
        <w:t>520</w:t>
      </w:r>
      <w:r>
        <w:rPr>
          <w:spacing w:val="-16"/>
        </w:rPr>
        <w:t xml:space="preserve"> </w:t>
      </w:r>
      <w:r>
        <w:t>формы</w:t>
      </w:r>
      <w:r>
        <w:rPr>
          <w:spacing w:val="-15"/>
        </w:rPr>
        <w:t xml:space="preserve"> </w:t>
      </w:r>
      <w:r>
        <w:t>бюджетной</w:t>
      </w:r>
      <w:r>
        <w:rPr>
          <w:spacing w:val="-15"/>
        </w:rPr>
        <w:t xml:space="preserve"> </w:t>
      </w:r>
      <w:r>
        <w:t>отчетности</w:t>
      </w:r>
      <w:r>
        <w:rPr>
          <w:spacing w:val="-15"/>
        </w:rPr>
        <w:t xml:space="preserve"> </w:t>
      </w:r>
      <w:r>
        <w:t>0503120</w:t>
      </w:r>
      <w:r>
        <w:rPr>
          <w:spacing w:val="-16"/>
        </w:rPr>
        <w:t xml:space="preserve"> </w:t>
      </w:r>
      <w:r>
        <w:t>отражен</w:t>
      </w:r>
      <w:r>
        <w:rPr>
          <w:spacing w:val="-15"/>
        </w:rPr>
        <w:t xml:space="preserve"> </w:t>
      </w:r>
      <w:r>
        <w:t>резерв</w:t>
      </w:r>
      <w:r>
        <w:rPr>
          <w:spacing w:val="-16"/>
        </w:rPr>
        <w:t xml:space="preserve"> </w:t>
      </w:r>
      <w:r>
        <w:t>предстоящих расходов в сумме 1 778 096,25 руб., который сформирован и начислен в 2023 году на оплату будущих отпусков сотрудников местной администрации (количество неиспользованных дней отпуска за 2023 год - 671 календарный день).</w:t>
      </w:r>
    </w:p>
    <w:p w:rsidR="001459CE" w:rsidRDefault="00152CAF">
      <w:pPr>
        <w:spacing w:line="298" w:lineRule="exact"/>
        <w:ind w:left="873"/>
        <w:jc w:val="both"/>
        <w:rPr>
          <w:rFonts w:ascii="Times New Roman" w:hAnsi="Times New Roman"/>
          <w:i/>
          <w:sz w:val="26"/>
        </w:rPr>
      </w:pPr>
      <w:r>
        <w:rPr>
          <w:rFonts w:ascii="Times New Roman" w:hAnsi="Times New Roman"/>
          <w:i/>
          <w:sz w:val="26"/>
          <w:u w:val="single"/>
        </w:rPr>
        <w:t>ф.</w:t>
      </w:r>
      <w:r>
        <w:rPr>
          <w:rFonts w:ascii="Times New Roman" w:hAnsi="Times New Roman"/>
          <w:i/>
          <w:spacing w:val="-4"/>
          <w:sz w:val="26"/>
          <w:u w:val="single"/>
        </w:rPr>
        <w:t xml:space="preserve"> </w:t>
      </w:r>
      <w:r>
        <w:rPr>
          <w:rFonts w:ascii="Times New Roman" w:hAnsi="Times New Roman"/>
          <w:i/>
          <w:spacing w:val="-2"/>
          <w:sz w:val="26"/>
          <w:u w:val="single"/>
        </w:rPr>
        <w:t>0503130</w:t>
      </w:r>
    </w:p>
    <w:p w:rsidR="001459CE" w:rsidRDefault="00152CAF">
      <w:pPr>
        <w:pStyle w:val="a3"/>
        <w:spacing w:before="1"/>
        <w:ind w:left="172" w:right="128" w:firstLine="700"/>
        <w:jc w:val="both"/>
      </w:pPr>
      <w:r>
        <w:t>В столбцах 3 и 6 строки 200 форм 0503120, 0503130 отражены показатели в части денежных средств (денежных документов) учреждения, хранящихся в кассе местной администрации</w:t>
      </w:r>
      <w:r>
        <w:rPr>
          <w:spacing w:val="-1"/>
        </w:rPr>
        <w:t xml:space="preserve"> </w:t>
      </w:r>
      <w:r>
        <w:t>внутригородского</w:t>
      </w:r>
      <w:r>
        <w:rPr>
          <w:spacing w:val="-4"/>
        </w:rPr>
        <w:t xml:space="preserve"> </w:t>
      </w:r>
      <w:r>
        <w:t>муниципального</w:t>
      </w:r>
      <w:r>
        <w:rPr>
          <w:spacing w:val="-2"/>
        </w:rPr>
        <w:t xml:space="preserve"> </w:t>
      </w:r>
      <w:r>
        <w:t>образования</w:t>
      </w:r>
      <w:r>
        <w:rPr>
          <w:spacing w:val="-1"/>
        </w:rPr>
        <w:t xml:space="preserve"> </w:t>
      </w:r>
      <w:r>
        <w:t>по</w:t>
      </w:r>
      <w:r>
        <w:rPr>
          <w:spacing w:val="-4"/>
        </w:rPr>
        <w:t xml:space="preserve"> </w:t>
      </w:r>
      <w:r>
        <w:t>состоянию</w:t>
      </w:r>
      <w:r>
        <w:rPr>
          <w:spacing w:val="-4"/>
        </w:rPr>
        <w:t xml:space="preserve"> </w:t>
      </w:r>
      <w:r>
        <w:t>на</w:t>
      </w:r>
      <w:r>
        <w:rPr>
          <w:spacing w:val="-4"/>
        </w:rPr>
        <w:t xml:space="preserve"> </w:t>
      </w:r>
      <w:r>
        <w:t>начало года в сумме 85 333,50 руб. и на конец года в сумме 112 225,00 руб., а именно:</w:t>
      </w:r>
    </w:p>
    <w:p w:rsidR="001459CE" w:rsidRDefault="00152CAF">
      <w:pPr>
        <w:pStyle w:val="a4"/>
        <w:numPr>
          <w:ilvl w:val="0"/>
          <w:numId w:val="12"/>
        </w:numPr>
        <w:tabs>
          <w:tab w:val="left" w:pos="1131"/>
        </w:tabs>
        <w:spacing w:line="298" w:lineRule="exact"/>
        <w:ind w:left="1131" w:hanging="258"/>
        <w:rPr>
          <w:sz w:val="26"/>
        </w:rPr>
      </w:pPr>
      <w:r>
        <w:rPr>
          <w:sz w:val="26"/>
        </w:rPr>
        <w:t>почтовые</w:t>
      </w:r>
      <w:r>
        <w:rPr>
          <w:spacing w:val="72"/>
          <w:w w:val="150"/>
          <w:sz w:val="26"/>
        </w:rPr>
        <w:t xml:space="preserve"> </w:t>
      </w:r>
      <w:r>
        <w:rPr>
          <w:sz w:val="26"/>
        </w:rPr>
        <w:t>марки</w:t>
      </w:r>
      <w:r>
        <w:rPr>
          <w:spacing w:val="72"/>
          <w:w w:val="150"/>
          <w:sz w:val="26"/>
        </w:rPr>
        <w:t xml:space="preserve"> </w:t>
      </w:r>
      <w:r>
        <w:rPr>
          <w:sz w:val="26"/>
        </w:rPr>
        <w:t>на</w:t>
      </w:r>
      <w:r>
        <w:rPr>
          <w:spacing w:val="69"/>
          <w:w w:val="150"/>
          <w:sz w:val="26"/>
        </w:rPr>
        <w:t xml:space="preserve"> </w:t>
      </w:r>
      <w:r>
        <w:rPr>
          <w:sz w:val="26"/>
        </w:rPr>
        <w:t>сумму</w:t>
      </w:r>
      <w:r>
        <w:rPr>
          <w:spacing w:val="65"/>
          <w:w w:val="150"/>
          <w:sz w:val="26"/>
        </w:rPr>
        <w:t xml:space="preserve"> </w:t>
      </w:r>
      <w:r>
        <w:rPr>
          <w:sz w:val="26"/>
        </w:rPr>
        <w:t>33</w:t>
      </w:r>
      <w:r>
        <w:rPr>
          <w:spacing w:val="69"/>
          <w:w w:val="150"/>
          <w:sz w:val="26"/>
        </w:rPr>
        <w:t xml:space="preserve"> </w:t>
      </w:r>
      <w:r>
        <w:rPr>
          <w:sz w:val="26"/>
        </w:rPr>
        <w:t>300,00</w:t>
      </w:r>
      <w:r>
        <w:rPr>
          <w:spacing w:val="73"/>
          <w:w w:val="150"/>
          <w:sz w:val="26"/>
        </w:rPr>
        <w:t xml:space="preserve"> </w:t>
      </w:r>
      <w:r>
        <w:rPr>
          <w:sz w:val="26"/>
        </w:rPr>
        <w:t>руб.</w:t>
      </w:r>
      <w:r>
        <w:rPr>
          <w:spacing w:val="69"/>
          <w:w w:val="150"/>
          <w:sz w:val="26"/>
        </w:rPr>
        <w:t xml:space="preserve"> </w:t>
      </w:r>
      <w:r>
        <w:rPr>
          <w:sz w:val="26"/>
        </w:rPr>
        <w:t>(на</w:t>
      </w:r>
      <w:r>
        <w:rPr>
          <w:spacing w:val="69"/>
          <w:w w:val="150"/>
          <w:sz w:val="26"/>
        </w:rPr>
        <w:t xml:space="preserve"> </w:t>
      </w:r>
      <w:r>
        <w:rPr>
          <w:sz w:val="26"/>
        </w:rPr>
        <w:t>начало</w:t>
      </w:r>
      <w:r>
        <w:rPr>
          <w:spacing w:val="69"/>
          <w:w w:val="150"/>
          <w:sz w:val="26"/>
        </w:rPr>
        <w:t xml:space="preserve"> </w:t>
      </w:r>
      <w:r>
        <w:rPr>
          <w:sz w:val="26"/>
        </w:rPr>
        <w:t>года)</w:t>
      </w:r>
      <w:r>
        <w:rPr>
          <w:spacing w:val="69"/>
          <w:w w:val="150"/>
          <w:sz w:val="26"/>
        </w:rPr>
        <w:t xml:space="preserve"> </w:t>
      </w:r>
      <w:r>
        <w:rPr>
          <w:sz w:val="26"/>
        </w:rPr>
        <w:t>и</w:t>
      </w:r>
      <w:r>
        <w:rPr>
          <w:spacing w:val="70"/>
          <w:w w:val="150"/>
          <w:sz w:val="26"/>
        </w:rPr>
        <w:t xml:space="preserve"> </w:t>
      </w:r>
      <w:r>
        <w:rPr>
          <w:sz w:val="26"/>
        </w:rPr>
        <w:t>на</w:t>
      </w:r>
      <w:r>
        <w:rPr>
          <w:spacing w:val="70"/>
          <w:w w:val="150"/>
          <w:sz w:val="26"/>
        </w:rPr>
        <w:t xml:space="preserve"> </w:t>
      </w:r>
      <w:r>
        <w:rPr>
          <w:spacing w:val="-2"/>
          <w:sz w:val="26"/>
        </w:rPr>
        <w:t>сумму</w:t>
      </w:r>
    </w:p>
    <w:p w:rsidR="001459CE" w:rsidRDefault="00152CAF">
      <w:pPr>
        <w:pStyle w:val="a3"/>
        <w:spacing w:before="1" w:line="298" w:lineRule="exact"/>
        <w:ind w:left="172"/>
        <w:jc w:val="both"/>
      </w:pPr>
      <w:r>
        <w:t>13</w:t>
      </w:r>
      <w:r>
        <w:rPr>
          <w:spacing w:val="-7"/>
        </w:rPr>
        <w:t xml:space="preserve"> </w:t>
      </w:r>
      <w:r>
        <w:t>045,00</w:t>
      </w:r>
      <w:r>
        <w:rPr>
          <w:spacing w:val="-4"/>
        </w:rPr>
        <w:t xml:space="preserve"> </w:t>
      </w:r>
      <w:r>
        <w:t>руб.</w:t>
      </w:r>
      <w:r>
        <w:rPr>
          <w:spacing w:val="-6"/>
        </w:rPr>
        <w:t xml:space="preserve"> </w:t>
      </w:r>
      <w:r>
        <w:t>(на</w:t>
      </w:r>
      <w:r>
        <w:rPr>
          <w:spacing w:val="-4"/>
        </w:rPr>
        <w:t xml:space="preserve"> </w:t>
      </w:r>
      <w:r>
        <w:t>конец</w:t>
      </w:r>
      <w:r>
        <w:rPr>
          <w:spacing w:val="-6"/>
        </w:rPr>
        <w:t xml:space="preserve"> </w:t>
      </w:r>
      <w:r>
        <w:rPr>
          <w:spacing w:val="-2"/>
        </w:rPr>
        <w:t>года);</w:t>
      </w:r>
    </w:p>
    <w:p w:rsidR="001459CE" w:rsidRDefault="00152CAF">
      <w:pPr>
        <w:pStyle w:val="a3"/>
        <w:ind w:left="172" w:right="125" w:firstLine="700"/>
        <w:jc w:val="both"/>
      </w:pPr>
      <w:r>
        <w:t>-</w:t>
      </w:r>
      <w:r>
        <w:rPr>
          <w:spacing w:val="80"/>
        </w:rPr>
        <w:t xml:space="preserve"> </w:t>
      </w:r>
      <w:r>
        <w:t>талоны</w:t>
      </w:r>
      <w:r>
        <w:rPr>
          <w:spacing w:val="80"/>
        </w:rPr>
        <w:t xml:space="preserve"> </w:t>
      </w:r>
      <w:r>
        <w:t>на</w:t>
      </w:r>
      <w:r>
        <w:rPr>
          <w:spacing w:val="80"/>
        </w:rPr>
        <w:t xml:space="preserve"> </w:t>
      </w:r>
      <w:r>
        <w:t>бензин</w:t>
      </w:r>
      <w:r>
        <w:rPr>
          <w:spacing w:val="80"/>
        </w:rPr>
        <w:t xml:space="preserve"> </w:t>
      </w:r>
      <w:r>
        <w:t>на</w:t>
      </w:r>
      <w:r>
        <w:rPr>
          <w:spacing w:val="80"/>
        </w:rPr>
        <w:t xml:space="preserve"> </w:t>
      </w:r>
      <w:r>
        <w:t>сумму</w:t>
      </w:r>
      <w:r>
        <w:rPr>
          <w:spacing w:val="80"/>
        </w:rPr>
        <w:t xml:space="preserve"> </w:t>
      </w:r>
      <w:r>
        <w:t>52</w:t>
      </w:r>
      <w:r>
        <w:rPr>
          <w:spacing w:val="80"/>
        </w:rPr>
        <w:t xml:space="preserve"> </w:t>
      </w:r>
      <w:r>
        <w:t>033,50</w:t>
      </w:r>
      <w:r>
        <w:rPr>
          <w:spacing w:val="80"/>
        </w:rPr>
        <w:t xml:space="preserve"> </w:t>
      </w:r>
      <w:r>
        <w:t>руб.</w:t>
      </w:r>
      <w:r>
        <w:rPr>
          <w:spacing w:val="80"/>
        </w:rPr>
        <w:t xml:space="preserve"> </w:t>
      </w:r>
      <w:r>
        <w:t>(на</w:t>
      </w:r>
      <w:r>
        <w:rPr>
          <w:spacing w:val="80"/>
        </w:rPr>
        <w:t xml:space="preserve"> </w:t>
      </w:r>
      <w:r>
        <w:t>начало</w:t>
      </w:r>
      <w:r>
        <w:rPr>
          <w:spacing w:val="80"/>
        </w:rPr>
        <w:t xml:space="preserve"> </w:t>
      </w:r>
      <w:r>
        <w:t>года)</w:t>
      </w:r>
      <w:r>
        <w:rPr>
          <w:spacing w:val="80"/>
        </w:rPr>
        <w:t xml:space="preserve"> </w:t>
      </w:r>
      <w:r>
        <w:t>и</w:t>
      </w:r>
      <w:r>
        <w:rPr>
          <w:spacing w:val="80"/>
        </w:rPr>
        <w:t xml:space="preserve"> </w:t>
      </w:r>
      <w:r>
        <w:t>на</w:t>
      </w:r>
      <w:r>
        <w:rPr>
          <w:spacing w:val="80"/>
        </w:rPr>
        <w:t xml:space="preserve"> </w:t>
      </w:r>
      <w:r>
        <w:t>сумму 99 180,00 руб. (на конец года)</w:t>
      </w:r>
    </w:p>
    <w:p w:rsidR="001459CE" w:rsidRDefault="00152CAF">
      <w:pPr>
        <w:pStyle w:val="a3"/>
        <w:ind w:left="172" w:right="127" w:firstLine="700"/>
        <w:jc w:val="both"/>
      </w:pPr>
      <w:r>
        <w:t>В столбцах 4 и 7 строки 200 отражены показатели в части остатков денежных средств, находящихся во временном распоряжении на лицевом счете местной администрации, что также отображено в форме бюджетной отчетности 0503178.</w:t>
      </w:r>
    </w:p>
    <w:p w:rsidR="001459CE" w:rsidRDefault="00152CAF">
      <w:pPr>
        <w:ind w:left="880"/>
        <w:jc w:val="both"/>
        <w:rPr>
          <w:rFonts w:ascii="Times New Roman" w:hAnsi="Times New Roman"/>
          <w:i/>
          <w:sz w:val="26"/>
        </w:rPr>
      </w:pPr>
      <w:r>
        <w:rPr>
          <w:rFonts w:ascii="Times New Roman" w:hAnsi="Times New Roman"/>
          <w:i/>
          <w:sz w:val="26"/>
          <w:u w:val="single"/>
        </w:rPr>
        <w:t>ф.</w:t>
      </w:r>
      <w:r>
        <w:rPr>
          <w:rFonts w:ascii="Times New Roman" w:hAnsi="Times New Roman"/>
          <w:i/>
          <w:spacing w:val="-4"/>
          <w:sz w:val="26"/>
          <w:u w:val="single"/>
        </w:rPr>
        <w:t xml:space="preserve"> </w:t>
      </w:r>
      <w:r>
        <w:rPr>
          <w:rFonts w:ascii="Times New Roman" w:hAnsi="Times New Roman"/>
          <w:i/>
          <w:spacing w:val="-2"/>
          <w:sz w:val="26"/>
          <w:u w:val="single"/>
        </w:rPr>
        <w:t>0503168</w:t>
      </w:r>
    </w:p>
    <w:p w:rsidR="001459CE" w:rsidRDefault="00152CAF">
      <w:pPr>
        <w:pStyle w:val="a3"/>
        <w:spacing w:before="1"/>
        <w:ind w:left="172" w:right="125" w:firstLine="708"/>
        <w:jc w:val="both"/>
      </w:pPr>
      <w:r>
        <w:t>По</w:t>
      </w:r>
      <w:r>
        <w:rPr>
          <w:spacing w:val="-4"/>
        </w:rPr>
        <w:t xml:space="preserve"> </w:t>
      </w:r>
      <w:r>
        <w:t>коду</w:t>
      </w:r>
      <w:r>
        <w:rPr>
          <w:spacing w:val="-8"/>
        </w:rPr>
        <w:t xml:space="preserve"> </w:t>
      </w:r>
      <w:r>
        <w:t>0101Х4000</w:t>
      </w:r>
      <w:r>
        <w:rPr>
          <w:spacing w:val="-1"/>
        </w:rPr>
        <w:t xml:space="preserve"> </w:t>
      </w:r>
      <w:r>
        <w:t>«Машины</w:t>
      </w:r>
      <w:r>
        <w:rPr>
          <w:spacing w:val="-3"/>
        </w:rPr>
        <w:t xml:space="preserve"> </w:t>
      </w:r>
      <w:r>
        <w:t>и</w:t>
      </w:r>
      <w:r>
        <w:rPr>
          <w:spacing w:val="-3"/>
        </w:rPr>
        <w:t xml:space="preserve"> </w:t>
      </w:r>
      <w:r>
        <w:t>оборудование»</w:t>
      </w:r>
      <w:r>
        <w:rPr>
          <w:spacing w:val="-4"/>
        </w:rPr>
        <w:t xml:space="preserve"> </w:t>
      </w:r>
      <w:r>
        <w:t>отражено увеличение</w:t>
      </w:r>
      <w:r>
        <w:rPr>
          <w:spacing w:val="-4"/>
        </w:rPr>
        <w:t xml:space="preserve"> </w:t>
      </w:r>
      <w:r>
        <w:t>стоимости</w:t>
      </w:r>
      <w:r>
        <w:rPr>
          <w:spacing w:val="-3"/>
        </w:rPr>
        <w:t xml:space="preserve"> </w:t>
      </w:r>
      <w:r>
        <w:t>в связи с приобретением офисного оборудования (МФУ) на сумму 82 488,50 руб. По коду 0101Х6000 «Инвентарь производственный и хозяйственный» в столбце «Поступление (увеличение)»</w:t>
      </w:r>
      <w:r>
        <w:rPr>
          <w:spacing w:val="-17"/>
        </w:rPr>
        <w:t xml:space="preserve"> </w:t>
      </w:r>
      <w:r>
        <w:t>отражен</w:t>
      </w:r>
      <w:r>
        <w:rPr>
          <w:spacing w:val="-16"/>
        </w:rPr>
        <w:t xml:space="preserve"> </w:t>
      </w:r>
      <w:r>
        <w:t>приобретенный</w:t>
      </w:r>
      <w:r>
        <w:rPr>
          <w:spacing w:val="-16"/>
        </w:rPr>
        <w:t xml:space="preserve"> </w:t>
      </w:r>
      <w:r>
        <w:t>в</w:t>
      </w:r>
      <w:r>
        <w:rPr>
          <w:spacing w:val="-16"/>
        </w:rPr>
        <w:t xml:space="preserve"> </w:t>
      </w:r>
      <w:r>
        <w:t>отчетном</w:t>
      </w:r>
      <w:r>
        <w:rPr>
          <w:spacing w:val="-17"/>
        </w:rPr>
        <w:t xml:space="preserve"> </w:t>
      </w:r>
      <w:r>
        <w:t>финансовом</w:t>
      </w:r>
      <w:r>
        <w:rPr>
          <w:spacing w:val="-16"/>
        </w:rPr>
        <w:t xml:space="preserve"> </w:t>
      </w:r>
      <w:r>
        <w:t>хозяйственный</w:t>
      </w:r>
      <w:r>
        <w:rPr>
          <w:spacing w:val="-16"/>
        </w:rPr>
        <w:t xml:space="preserve"> </w:t>
      </w:r>
      <w:r>
        <w:t>инвентарь (шкаф металлический, часы настенные, кресло офисное, кондиционер (сплит-система)) для</w:t>
      </w:r>
      <w:r>
        <w:rPr>
          <w:spacing w:val="-17"/>
        </w:rPr>
        <w:t xml:space="preserve"> </w:t>
      </w:r>
      <w:r>
        <w:t>нужд</w:t>
      </w:r>
      <w:r>
        <w:rPr>
          <w:spacing w:val="-16"/>
        </w:rPr>
        <w:t xml:space="preserve"> </w:t>
      </w:r>
      <w:r>
        <w:t>местной</w:t>
      </w:r>
      <w:r>
        <w:rPr>
          <w:spacing w:val="-16"/>
        </w:rPr>
        <w:t xml:space="preserve"> </w:t>
      </w:r>
      <w:r>
        <w:t>администрации</w:t>
      </w:r>
      <w:r>
        <w:rPr>
          <w:spacing w:val="-16"/>
        </w:rPr>
        <w:t xml:space="preserve"> </w:t>
      </w:r>
      <w:r>
        <w:t>и</w:t>
      </w:r>
      <w:r>
        <w:rPr>
          <w:spacing w:val="-17"/>
        </w:rPr>
        <w:t xml:space="preserve"> </w:t>
      </w:r>
      <w:r>
        <w:t>Совета</w:t>
      </w:r>
      <w:r>
        <w:rPr>
          <w:spacing w:val="-16"/>
        </w:rPr>
        <w:t xml:space="preserve"> </w:t>
      </w:r>
      <w:r>
        <w:t>Гагаринского</w:t>
      </w:r>
      <w:r>
        <w:rPr>
          <w:spacing w:val="-16"/>
        </w:rPr>
        <w:t xml:space="preserve"> </w:t>
      </w:r>
      <w:r>
        <w:t>муниципального</w:t>
      </w:r>
      <w:r>
        <w:rPr>
          <w:spacing w:val="-16"/>
        </w:rPr>
        <w:t xml:space="preserve"> </w:t>
      </w:r>
      <w:r>
        <w:t>округа</w:t>
      </w:r>
      <w:r>
        <w:rPr>
          <w:spacing w:val="-17"/>
        </w:rPr>
        <w:t xml:space="preserve"> </w:t>
      </w:r>
      <w:r>
        <w:t>в</w:t>
      </w:r>
      <w:r>
        <w:rPr>
          <w:spacing w:val="-16"/>
        </w:rPr>
        <w:t xml:space="preserve"> </w:t>
      </w:r>
      <w:r>
        <w:t>сумме 95 649,40 руб.</w:t>
      </w:r>
    </w:p>
    <w:p w:rsidR="001459CE" w:rsidRDefault="001459CE">
      <w:pPr>
        <w:jc w:val="both"/>
        <w:sectPr w:rsidR="001459CE">
          <w:pgSz w:w="11910" w:h="16840"/>
          <w:pgMar w:top="1040" w:right="720" w:bottom="280" w:left="960" w:header="720" w:footer="720" w:gutter="0"/>
          <w:cols w:space="720"/>
        </w:sectPr>
      </w:pPr>
    </w:p>
    <w:p w:rsidR="001459CE" w:rsidRDefault="00152CAF">
      <w:pPr>
        <w:pStyle w:val="a3"/>
        <w:spacing w:before="67"/>
        <w:ind w:left="873"/>
        <w:jc w:val="both"/>
      </w:pPr>
      <w:r>
        <w:rPr>
          <w:u w:val="single"/>
        </w:rPr>
        <w:lastRenderedPageBreak/>
        <w:t>ф.</w:t>
      </w:r>
      <w:r>
        <w:rPr>
          <w:spacing w:val="-4"/>
          <w:u w:val="single"/>
        </w:rPr>
        <w:t xml:space="preserve"> </w:t>
      </w:r>
      <w:r>
        <w:rPr>
          <w:spacing w:val="-2"/>
          <w:u w:val="single"/>
        </w:rPr>
        <w:t>0503169</w:t>
      </w:r>
    </w:p>
    <w:p w:rsidR="001459CE" w:rsidRDefault="00152CAF">
      <w:pPr>
        <w:pStyle w:val="a3"/>
        <w:spacing w:before="1"/>
        <w:ind w:left="172" w:right="125" w:firstLine="700"/>
        <w:jc w:val="both"/>
      </w:pPr>
      <w:r>
        <w:t>Сумма дебиторской задолженности по состоянию на 01 января 2024 г. по счету 205 51 000 «Расчеты по безвозмездным поступлениям текущего характера от других бюджетов бюджетной системы Российской Федерации» составила 39 642 600,00 руб. Долгосрочная дебиторская задолженность отражена по счету 205 51 000 «Расчеты по безвозмездным поступлениям текущего характера от других бюджетов бюджетной системы Российской Федерации» и составила 24 369 700,00 руб. (дотация местному бюджету</w:t>
      </w:r>
      <w:r>
        <w:rPr>
          <w:spacing w:val="-17"/>
        </w:rPr>
        <w:t xml:space="preserve"> </w:t>
      </w:r>
      <w:r>
        <w:t>на</w:t>
      </w:r>
      <w:r>
        <w:rPr>
          <w:spacing w:val="-16"/>
        </w:rPr>
        <w:t xml:space="preserve"> </w:t>
      </w:r>
      <w:r>
        <w:t>выравнивание</w:t>
      </w:r>
      <w:r>
        <w:rPr>
          <w:spacing w:val="-16"/>
        </w:rPr>
        <w:t xml:space="preserve"> </w:t>
      </w:r>
      <w:r>
        <w:t>бюджетной</w:t>
      </w:r>
      <w:r>
        <w:rPr>
          <w:spacing w:val="-16"/>
        </w:rPr>
        <w:t xml:space="preserve"> </w:t>
      </w:r>
      <w:r>
        <w:t>обеспеченности</w:t>
      </w:r>
      <w:r>
        <w:rPr>
          <w:spacing w:val="-17"/>
        </w:rPr>
        <w:t xml:space="preserve"> </w:t>
      </w:r>
      <w:r>
        <w:t>утвержденная</w:t>
      </w:r>
      <w:r>
        <w:rPr>
          <w:spacing w:val="-16"/>
        </w:rPr>
        <w:t xml:space="preserve"> </w:t>
      </w:r>
      <w:r>
        <w:t>в</w:t>
      </w:r>
      <w:r>
        <w:rPr>
          <w:spacing w:val="-16"/>
        </w:rPr>
        <w:t xml:space="preserve"> </w:t>
      </w:r>
      <w:r>
        <w:t>бюджете</w:t>
      </w:r>
      <w:r>
        <w:rPr>
          <w:spacing w:val="-16"/>
        </w:rPr>
        <w:t xml:space="preserve"> </w:t>
      </w:r>
      <w:r>
        <w:t>субъекта на 2025 и 2026 годы).</w:t>
      </w:r>
    </w:p>
    <w:p w:rsidR="001459CE" w:rsidRDefault="00152CAF">
      <w:pPr>
        <w:pStyle w:val="a3"/>
        <w:ind w:left="172" w:right="128" w:firstLine="700"/>
        <w:jc w:val="both"/>
      </w:pPr>
      <w:r>
        <w:t>Кроме того, по сч. 303 05</w:t>
      </w:r>
      <w:r>
        <w:rPr>
          <w:spacing w:val="-3"/>
        </w:rPr>
        <w:t xml:space="preserve"> </w:t>
      </w:r>
      <w:r>
        <w:t>001 «Расчеты по прочим платежам в бюджет с участниками бюджетного процесса» в графе 2 «на начало года» отражена сумма кредиторской задолженности в размере 42 282,41 руб., образовавшаяся в результате неиспользования средств иного межбюджетного трансферта, предусмотренного на увеличение заработной платы депутатов, выборных должностных лиц местного самоуправления, осуществляющих свои полномочия на постоянной основе, и муниципальных служащих бюджету внутригородского муниципального образования города</w:t>
      </w:r>
      <w:r>
        <w:rPr>
          <w:spacing w:val="40"/>
        </w:rPr>
        <w:t xml:space="preserve"> </w:t>
      </w:r>
      <w:r>
        <w:t>Севастополя</w:t>
      </w:r>
      <w:r>
        <w:rPr>
          <w:spacing w:val="40"/>
        </w:rPr>
        <w:t xml:space="preserve"> </w:t>
      </w:r>
      <w:r>
        <w:t>Гагаринский</w:t>
      </w:r>
      <w:r>
        <w:rPr>
          <w:spacing w:val="40"/>
        </w:rPr>
        <w:t xml:space="preserve"> </w:t>
      </w:r>
      <w:r>
        <w:t>муниципальный</w:t>
      </w:r>
      <w:r>
        <w:rPr>
          <w:spacing w:val="40"/>
        </w:rPr>
        <w:t xml:space="preserve"> </w:t>
      </w:r>
      <w:r>
        <w:t>округ</w:t>
      </w:r>
      <w:r>
        <w:rPr>
          <w:spacing w:val="40"/>
        </w:rPr>
        <w:t xml:space="preserve"> </w:t>
      </w:r>
      <w:r>
        <w:t>в</w:t>
      </w:r>
      <w:r>
        <w:rPr>
          <w:spacing w:val="40"/>
        </w:rPr>
        <w:t xml:space="preserve"> </w:t>
      </w:r>
      <w:r>
        <w:t>2022</w:t>
      </w:r>
      <w:r>
        <w:rPr>
          <w:spacing w:val="40"/>
        </w:rPr>
        <w:t xml:space="preserve"> </w:t>
      </w:r>
      <w:r>
        <w:t>году.</w:t>
      </w:r>
      <w:r>
        <w:rPr>
          <w:spacing w:val="40"/>
        </w:rPr>
        <w:t xml:space="preserve"> </w:t>
      </w:r>
      <w:r>
        <w:t>В</w:t>
      </w:r>
      <w:r>
        <w:rPr>
          <w:spacing w:val="40"/>
        </w:rPr>
        <w:t xml:space="preserve"> </w:t>
      </w:r>
      <w:r>
        <w:t>соответствии с п. 5 статьи 242 Бюджетного Кодекса Российской Федерации, неиспользованный объем межбюджетных трансфертов был возвращен из бюджета внутригородского муниципального образования города Севастополя Гагаринский муниципальный округ в бюджет города Севастополя 19.01.2023 (Заявка на возврат №1/4 от 19.01.2023).</w:t>
      </w:r>
    </w:p>
    <w:p w:rsidR="001459CE" w:rsidRDefault="00152CAF">
      <w:pPr>
        <w:pStyle w:val="a3"/>
        <w:ind w:left="172" w:right="129" w:firstLine="700"/>
        <w:jc w:val="both"/>
      </w:pPr>
      <w:r>
        <w:t>По сч. 401 60 000 «Резервы предстоящих расходов» отражен объем средств местного бюджета в размере 1 778 096,25 руб., зарезервированный на оплату будущих отпусков сотрудников местной администрации и Совета Гагаринского муниципального округа</w:t>
      </w:r>
      <w:r>
        <w:rPr>
          <w:spacing w:val="-14"/>
        </w:rPr>
        <w:t xml:space="preserve"> </w:t>
      </w:r>
      <w:r>
        <w:t>(количество</w:t>
      </w:r>
      <w:r>
        <w:rPr>
          <w:spacing w:val="-12"/>
        </w:rPr>
        <w:t xml:space="preserve"> </w:t>
      </w:r>
      <w:r>
        <w:t>неиспользованных</w:t>
      </w:r>
      <w:r>
        <w:rPr>
          <w:spacing w:val="-14"/>
        </w:rPr>
        <w:t xml:space="preserve"> </w:t>
      </w:r>
      <w:r>
        <w:t>дней</w:t>
      </w:r>
      <w:r>
        <w:rPr>
          <w:spacing w:val="-12"/>
        </w:rPr>
        <w:t xml:space="preserve"> </w:t>
      </w:r>
      <w:r>
        <w:t>отпуска</w:t>
      </w:r>
      <w:r>
        <w:rPr>
          <w:spacing w:val="-13"/>
        </w:rPr>
        <w:t xml:space="preserve"> </w:t>
      </w:r>
      <w:r>
        <w:t>за</w:t>
      </w:r>
      <w:r>
        <w:rPr>
          <w:spacing w:val="-12"/>
        </w:rPr>
        <w:t xml:space="preserve"> </w:t>
      </w:r>
      <w:r>
        <w:t>2023</w:t>
      </w:r>
      <w:r>
        <w:rPr>
          <w:spacing w:val="-11"/>
        </w:rPr>
        <w:t xml:space="preserve"> </w:t>
      </w:r>
      <w:r>
        <w:t>год</w:t>
      </w:r>
      <w:r>
        <w:rPr>
          <w:spacing w:val="-12"/>
        </w:rPr>
        <w:t xml:space="preserve"> </w:t>
      </w:r>
      <w:r>
        <w:t>-</w:t>
      </w:r>
      <w:r>
        <w:rPr>
          <w:spacing w:val="-11"/>
        </w:rPr>
        <w:t xml:space="preserve"> </w:t>
      </w:r>
      <w:r>
        <w:t>671</w:t>
      </w:r>
      <w:r>
        <w:rPr>
          <w:spacing w:val="-12"/>
        </w:rPr>
        <w:t xml:space="preserve"> </w:t>
      </w:r>
      <w:r>
        <w:t>календарный</w:t>
      </w:r>
      <w:r>
        <w:rPr>
          <w:spacing w:val="-13"/>
        </w:rPr>
        <w:t xml:space="preserve"> </w:t>
      </w:r>
      <w:r>
        <w:rPr>
          <w:spacing w:val="-2"/>
        </w:rPr>
        <w:t>день).</w:t>
      </w:r>
    </w:p>
    <w:p w:rsidR="001459CE" w:rsidRDefault="00152CAF">
      <w:pPr>
        <w:spacing w:line="298" w:lineRule="exact"/>
        <w:ind w:left="873"/>
        <w:jc w:val="both"/>
        <w:rPr>
          <w:rFonts w:ascii="Times New Roman" w:hAnsi="Times New Roman"/>
          <w:i/>
          <w:sz w:val="26"/>
        </w:rPr>
      </w:pPr>
      <w:r>
        <w:rPr>
          <w:rFonts w:ascii="Times New Roman" w:hAnsi="Times New Roman"/>
          <w:i/>
          <w:sz w:val="26"/>
          <w:u w:val="single"/>
        </w:rPr>
        <w:t>ф.</w:t>
      </w:r>
      <w:r>
        <w:rPr>
          <w:rFonts w:ascii="Times New Roman" w:hAnsi="Times New Roman"/>
          <w:i/>
          <w:spacing w:val="-4"/>
          <w:sz w:val="26"/>
          <w:u w:val="single"/>
        </w:rPr>
        <w:t xml:space="preserve"> </w:t>
      </w:r>
      <w:r>
        <w:rPr>
          <w:rFonts w:ascii="Times New Roman" w:hAnsi="Times New Roman"/>
          <w:i/>
          <w:spacing w:val="-2"/>
          <w:sz w:val="26"/>
          <w:u w:val="single"/>
        </w:rPr>
        <w:t>0503175</w:t>
      </w:r>
    </w:p>
    <w:p w:rsidR="001459CE" w:rsidRDefault="00152CAF">
      <w:pPr>
        <w:pStyle w:val="a3"/>
        <w:ind w:left="172" w:right="127" w:firstLine="700"/>
        <w:jc w:val="both"/>
      </w:pPr>
      <w:r>
        <w:t>Форма бюджетной отчетности 0503175 «Сведения о принятых и неисполненных обязательствах получателя бюджетных средств» заполнена в соответствии с указаниями письма Департамента финансов города Севастополя от 18.01.2024 № № 56/01-14-02- 09/02/24, ввиду чего показатели в части принятых и неисполненных бюджетных обязательств (денежных обязательств) не отражены, ввиду размера обязательств менее 500 тыс. руб.</w:t>
      </w:r>
    </w:p>
    <w:p w:rsidR="001459CE" w:rsidRDefault="00152CAF">
      <w:pPr>
        <w:spacing w:before="1" w:line="298" w:lineRule="exact"/>
        <w:ind w:left="873"/>
        <w:jc w:val="both"/>
        <w:rPr>
          <w:rFonts w:ascii="Times New Roman" w:hAnsi="Times New Roman"/>
          <w:i/>
          <w:sz w:val="26"/>
        </w:rPr>
      </w:pPr>
      <w:r>
        <w:rPr>
          <w:rFonts w:ascii="Times New Roman" w:hAnsi="Times New Roman"/>
          <w:i/>
          <w:sz w:val="26"/>
          <w:u w:val="single"/>
        </w:rPr>
        <w:t>ф.</w:t>
      </w:r>
      <w:r>
        <w:rPr>
          <w:rFonts w:ascii="Times New Roman" w:hAnsi="Times New Roman"/>
          <w:i/>
          <w:spacing w:val="-4"/>
          <w:sz w:val="26"/>
          <w:u w:val="single"/>
        </w:rPr>
        <w:t xml:space="preserve"> </w:t>
      </w:r>
      <w:r>
        <w:rPr>
          <w:rFonts w:ascii="Times New Roman" w:hAnsi="Times New Roman"/>
          <w:i/>
          <w:spacing w:val="-2"/>
          <w:sz w:val="26"/>
          <w:u w:val="single"/>
        </w:rPr>
        <w:t>0503178</w:t>
      </w:r>
    </w:p>
    <w:p w:rsidR="001459CE" w:rsidRDefault="00152CAF">
      <w:pPr>
        <w:pStyle w:val="a3"/>
        <w:ind w:left="172" w:right="132" w:firstLine="700"/>
        <w:jc w:val="both"/>
      </w:pPr>
      <w:r>
        <w:t>Остаток денежных средств по состоянию на 01.01.2024 на едином счете местного бюджета составил 1 698,0 тыс. руб.</w:t>
      </w:r>
    </w:p>
    <w:p w:rsidR="001459CE" w:rsidRDefault="00152CAF">
      <w:pPr>
        <w:pStyle w:val="a3"/>
        <w:spacing w:before="1"/>
        <w:ind w:left="172" w:right="125" w:firstLine="700"/>
        <w:jc w:val="both"/>
      </w:pPr>
      <w:r>
        <w:t>Остаток средств, находящихся во временном распоряжении на лицевом счете местной</w:t>
      </w:r>
      <w:r>
        <w:rPr>
          <w:spacing w:val="40"/>
        </w:rPr>
        <w:t xml:space="preserve"> </w:t>
      </w:r>
      <w:r>
        <w:t>администрации,</w:t>
      </w:r>
      <w:r>
        <w:rPr>
          <w:spacing w:val="40"/>
        </w:rPr>
        <w:t xml:space="preserve"> </w:t>
      </w:r>
      <w:r>
        <w:t>на</w:t>
      </w:r>
      <w:r>
        <w:rPr>
          <w:spacing w:val="40"/>
        </w:rPr>
        <w:t xml:space="preserve"> </w:t>
      </w:r>
      <w:r>
        <w:t>01.01.2024</w:t>
      </w:r>
      <w:r>
        <w:rPr>
          <w:spacing w:val="40"/>
        </w:rPr>
        <w:t xml:space="preserve"> </w:t>
      </w:r>
      <w:r>
        <w:t>года</w:t>
      </w:r>
      <w:r>
        <w:rPr>
          <w:spacing w:val="40"/>
        </w:rPr>
        <w:t xml:space="preserve"> </w:t>
      </w:r>
      <w:r>
        <w:t>(ф.0503178_3)</w:t>
      </w:r>
      <w:r>
        <w:rPr>
          <w:spacing w:val="40"/>
        </w:rPr>
        <w:t xml:space="preserve"> </w:t>
      </w:r>
      <w:r>
        <w:t>составляет</w:t>
      </w:r>
      <w:r>
        <w:rPr>
          <w:spacing w:val="40"/>
        </w:rPr>
        <w:t xml:space="preserve"> </w:t>
      </w:r>
      <w:r>
        <w:t>550,3</w:t>
      </w:r>
      <w:r>
        <w:rPr>
          <w:spacing w:val="40"/>
        </w:rPr>
        <w:t xml:space="preserve"> </w:t>
      </w:r>
      <w:r>
        <w:t>тыс.</w:t>
      </w:r>
      <w:r>
        <w:rPr>
          <w:spacing w:val="40"/>
        </w:rPr>
        <w:t xml:space="preserve"> </w:t>
      </w:r>
      <w:r>
        <w:t>руб. В</w:t>
      </w:r>
      <w:r>
        <w:rPr>
          <w:spacing w:val="-5"/>
        </w:rPr>
        <w:t xml:space="preserve"> </w:t>
      </w:r>
      <w:r>
        <w:t>течение</w:t>
      </w:r>
      <w:r>
        <w:rPr>
          <w:spacing w:val="-5"/>
        </w:rPr>
        <w:t xml:space="preserve"> </w:t>
      </w:r>
      <w:r>
        <w:t>2024</w:t>
      </w:r>
      <w:r>
        <w:rPr>
          <w:spacing w:val="-5"/>
        </w:rPr>
        <w:t xml:space="preserve"> </w:t>
      </w:r>
      <w:r>
        <w:t>года указанные</w:t>
      </w:r>
      <w:r>
        <w:rPr>
          <w:spacing w:val="-5"/>
        </w:rPr>
        <w:t xml:space="preserve"> </w:t>
      </w:r>
      <w:r>
        <w:t>средства</w:t>
      </w:r>
      <w:r>
        <w:rPr>
          <w:spacing w:val="-5"/>
        </w:rPr>
        <w:t xml:space="preserve"> </w:t>
      </w:r>
      <w:r>
        <w:t>будут</w:t>
      </w:r>
      <w:r>
        <w:rPr>
          <w:spacing w:val="-3"/>
        </w:rPr>
        <w:t xml:space="preserve"> </w:t>
      </w:r>
      <w:r>
        <w:t>перечислены</w:t>
      </w:r>
      <w:r>
        <w:rPr>
          <w:spacing w:val="-4"/>
        </w:rPr>
        <w:t xml:space="preserve"> </w:t>
      </w:r>
      <w:r>
        <w:t>поставщикам</w:t>
      </w:r>
      <w:r>
        <w:rPr>
          <w:spacing w:val="-6"/>
        </w:rPr>
        <w:t xml:space="preserve"> </w:t>
      </w:r>
      <w:r>
        <w:t xml:space="preserve">(подрядчикам, исполнителям) после надлежащего исполнения обязательств по муниципальному </w:t>
      </w:r>
      <w:r>
        <w:rPr>
          <w:spacing w:val="-2"/>
        </w:rPr>
        <w:t>контракту.</w:t>
      </w:r>
    </w:p>
    <w:p w:rsidR="001459CE" w:rsidRDefault="001459CE">
      <w:pPr>
        <w:pStyle w:val="a3"/>
        <w:spacing w:before="6"/>
      </w:pPr>
    </w:p>
    <w:p w:rsidR="001459CE" w:rsidRDefault="00152CAF">
      <w:pPr>
        <w:pStyle w:val="1"/>
        <w:ind w:left="726"/>
        <w:jc w:val="left"/>
      </w:pPr>
      <w:r>
        <w:t>Раздел</w:t>
      </w:r>
      <w:r>
        <w:rPr>
          <w:spacing w:val="-10"/>
        </w:rPr>
        <w:t xml:space="preserve"> </w:t>
      </w:r>
      <w:r>
        <w:t>5</w:t>
      </w:r>
      <w:r>
        <w:rPr>
          <w:spacing w:val="-11"/>
        </w:rPr>
        <w:t xml:space="preserve"> </w:t>
      </w:r>
      <w:r>
        <w:t>«Прочие</w:t>
      </w:r>
      <w:r>
        <w:rPr>
          <w:spacing w:val="-8"/>
        </w:rPr>
        <w:t xml:space="preserve"> </w:t>
      </w:r>
      <w:r>
        <w:t>вопросы</w:t>
      </w:r>
      <w:r>
        <w:rPr>
          <w:spacing w:val="-11"/>
        </w:rPr>
        <w:t xml:space="preserve"> </w:t>
      </w:r>
      <w:r>
        <w:t>деятельности</w:t>
      </w:r>
      <w:r>
        <w:rPr>
          <w:spacing w:val="-9"/>
        </w:rPr>
        <w:t xml:space="preserve"> </w:t>
      </w:r>
      <w:r>
        <w:t>субъекта</w:t>
      </w:r>
      <w:r>
        <w:rPr>
          <w:spacing w:val="-11"/>
        </w:rPr>
        <w:t xml:space="preserve"> </w:t>
      </w:r>
      <w:r>
        <w:t>бюджетной</w:t>
      </w:r>
      <w:r>
        <w:rPr>
          <w:spacing w:val="-11"/>
        </w:rPr>
        <w:t xml:space="preserve"> </w:t>
      </w:r>
      <w:r>
        <w:rPr>
          <w:spacing w:val="-2"/>
        </w:rPr>
        <w:t>отчетности»</w:t>
      </w:r>
    </w:p>
    <w:p w:rsidR="001459CE" w:rsidRDefault="00152CAF">
      <w:pPr>
        <w:pStyle w:val="a3"/>
        <w:spacing w:before="222"/>
        <w:ind w:left="172" w:right="129" w:firstLine="700"/>
        <w:jc w:val="both"/>
      </w:pPr>
      <w:r>
        <w:t>Составление и исполнение бюджета, ведение смет доходов и расходов, бухгалтерский учет во внутригородском муниципальном образовании города Севастополя Гагаринский муниципальный округ осуществляют муниципальные служащие органов местного самоуправления. В своей работе руководствуются Федеральным законом от 06.12.2011 № 402-ФЗ «О бухгалтерском учете», Бюджетным, Налоговым</w:t>
      </w:r>
      <w:r>
        <w:rPr>
          <w:spacing w:val="77"/>
        </w:rPr>
        <w:t xml:space="preserve"> </w:t>
      </w:r>
      <w:r>
        <w:t>и</w:t>
      </w:r>
      <w:r>
        <w:rPr>
          <w:spacing w:val="79"/>
        </w:rPr>
        <w:t xml:space="preserve"> </w:t>
      </w:r>
      <w:r>
        <w:t>Трудовым</w:t>
      </w:r>
      <w:r>
        <w:rPr>
          <w:spacing w:val="78"/>
        </w:rPr>
        <w:t xml:space="preserve"> </w:t>
      </w:r>
      <w:r>
        <w:t>законодательством,</w:t>
      </w:r>
      <w:r>
        <w:rPr>
          <w:spacing w:val="78"/>
        </w:rPr>
        <w:t xml:space="preserve"> </w:t>
      </w:r>
      <w:r>
        <w:t>Приказом</w:t>
      </w:r>
      <w:r>
        <w:rPr>
          <w:spacing w:val="78"/>
        </w:rPr>
        <w:t xml:space="preserve"> </w:t>
      </w:r>
      <w:r>
        <w:t>Министерства</w:t>
      </w:r>
      <w:r>
        <w:rPr>
          <w:spacing w:val="48"/>
          <w:w w:val="150"/>
        </w:rPr>
        <w:t xml:space="preserve"> </w:t>
      </w:r>
      <w:r>
        <w:t>финансов</w:t>
      </w:r>
      <w:r>
        <w:rPr>
          <w:spacing w:val="48"/>
          <w:w w:val="150"/>
        </w:rPr>
        <w:t xml:space="preserve"> </w:t>
      </w:r>
      <w:r>
        <w:rPr>
          <w:spacing w:val="-5"/>
        </w:rPr>
        <w:t>РФ</w:t>
      </w:r>
    </w:p>
    <w:p w:rsidR="001459CE" w:rsidRDefault="001459CE">
      <w:pPr>
        <w:jc w:val="both"/>
        <w:sectPr w:rsidR="001459CE">
          <w:pgSz w:w="11910" w:h="16840"/>
          <w:pgMar w:top="1040" w:right="720" w:bottom="280" w:left="960" w:header="720" w:footer="720" w:gutter="0"/>
          <w:cols w:space="720"/>
        </w:sectPr>
      </w:pPr>
    </w:p>
    <w:p w:rsidR="001459CE" w:rsidRDefault="00152CAF">
      <w:pPr>
        <w:pStyle w:val="a3"/>
        <w:spacing w:before="67"/>
        <w:ind w:left="172" w:right="128"/>
        <w:jc w:val="both"/>
      </w:pPr>
      <w:r>
        <w:lastRenderedPageBreak/>
        <w:t>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w:t>
      </w:r>
      <w:r>
        <w:rPr>
          <w:spacing w:val="22"/>
        </w:rPr>
        <w:t xml:space="preserve"> </w:t>
      </w:r>
      <w:r>
        <w:t>по</w:t>
      </w:r>
      <w:r>
        <w:rPr>
          <w:spacing w:val="21"/>
        </w:rPr>
        <w:t xml:space="preserve"> </w:t>
      </w:r>
      <w:r>
        <w:t>его</w:t>
      </w:r>
      <w:r>
        <w:rPr>
          <w:spacing w:val="22"/>
        </w:rPr>
        <w:t xml:space="preserve"> </w:t>
      </w:r>
      <w:r>
        <w:t>применению»,</w:t>
      </w:r>
      <w:r>
        <w:rPr>
          <w:spacing w:val="22"/>
        </w:rPr>
        <w:t xml:space="preserve"> </w:t>
      </w:r>
      <w:r>
        <w:t>приказом</w:t>
      </w:r>
      <w:r>
        <w:rPr>
          <w:spacing w:val="21"/>
        </w:rPr>
        <w:t xml:space="preserve"> </w:t>
      </w:r>
      <w:r>
        <w:t>Министерства</w:t>
      </w:r>
      <w:r>
        <w:rPr>
          <w:spacing w:val="22"/>
        </w:rPr>
        <w:t xml:space="preserve"> </w:t>
      </w:r>
      <w:r>
        <w:t>финансов</w:t>
      </w:r>
      <w:r>
        <w:rPr>
          <w:spacing w:val="21"/>
        </w:rPr>
        <w:t xml:space="preserve"> </w:t>
      </w:r>
      <w:r>
        <w:t>РФ</w:t>
      </w:r>
      <w:r>
        <w:rPr>
          <w:spacing w:val="21"/>
        </w:rPr>
        <w:t xml:space="preserve"> </w:t>
      </w:r>
      <w:r>
        <w:t>от</w:t>
      </w:r>
      <w:r>
        <w:rPr>
          <w:spacing w:val="22"/>
        </w:rPr>
        <w:t xml:space="preserve"> </w:t>
      </w:r>
      <w:r>
        <w:rPr>
          <w:spacing w:val="-2"/>
        </w:rPr>
        <w:t>06.12.2010</w:t>
      </w:r>
    </w:p>
    <w:p w:rsidR="001459CE" w:rsidRDefault="00152CAF">
      <w:pPr>
        <w:pStyle w:val="a3"/>
        <w:ind w:left="172" w:right="128"/>
        <w:jc w:val="both"/>
      </w:pPr>
      <w:r>
        <w:t>№ 162н «Об утверждении Плана счетов бюджетного учета и Инструкции по его применению»; Инструкцией о порядке составления и предоставления квартальной, годовой и месячной отчетности об исполнении бюджетов бюджетной системы Российской Федерации от 28.12.2010 № 191н, Приказом Департамента финансов города Севастополя</w:t>
      </w:r>
      <w:r>
        <w:rPr>
          <w:spacing w:val="-4"/>
        </w:rPr>
        <w:t xml:space="preserve"> </w:t>
      </w:r>
      <w:r>
        <w:t>от</w:t>
      </w:r>
      <w:r>
        <w:rPr>
          <w:spacing w:val="-8"/>
        </w:rPr>
        <w:t xml:space="preserve"> </w:t>
      </w:r>
      <w:r>
        <w:t>24.01.2019</w:t>
      </w:r>
      <w:r>
        <w:rPr>
          <w:spacing w:val="-7"/>
        </w:rPr>
        <w:t xml:space="preserve"> </w:t>
      </w:r>
      <w:r>
        <w:t>№</w:t>
      </w:r>
      <w:r>
        <w:rPr>
          <w:spacing w:val="-7"/>
        </w:rPr>
        <w:t xml:space="preserve"> </w:t>
      </w:r>
      <w:r>
        <w:t>14</w:t>
      </w:r>
      <w:r>
        <w:rPr>
          <w:spacing w:val="-5"/>
        </w:rPr>
        <w:t xml:space="preserve"> </w:t>
      </w:r>
      <w:r>
        <w:t>«Об</w:t>
      </w:r>
      <w:r>
        <w:rPr>
          <w:spacing w:val="-3"/>
        </w:rPr>
        <w:t xml:space="preserve"> </w:t>
      </w:r>
      <w:r>
        <w:t>утверждении</w:t>
      </w:r>
      <w:r>
        <w:rPr>
          <w:spacing w:val="-7"/>
        </w:rPr>
        <w:t xml:space="preserve"> </w:t>
      </w:r>
      <w:r>
        <w:t>Порядка</w:t>
      </w:r>
      <w:r>
        <w:rPr>
          <w:spacing w:val="-5"/>
        </w:rPr>
        <w:t xml:space="preserve"> </w:t>
      </w:r>
      <w:r>
        <w:t>составления</w:t>
      </w:r>
      <w:r>
        <w:rPr>
          <w:spacing w:val="-6"/>
        </w:rPr>
        <w:t xml:space="preserve"> </w:t>
      </w:r>
      <w:r>
        <w:t>и</w:t>
      </w:r>
      <w:r>
        <w:rPr>
          <w:spacing w:val="-7"/>
        </w:rPr>
        <w:t xml:space="preserve"> </w:t>
      </w:r>
      <w:r>
        <w:t>представления в Департамент финансов города Севастополя годовой, квартальной, месячной консолидированной бюджетной отчетности и годовой, квартальной консолидированной бухгалтерской</w:t>
      </w:r>
      <w:r>
        <w:rPr>
          <w:spacing w:val="8"/>
        </w:rPr>
        <w:t xml:space="preserve"> </w:t>
      </w:r>
      <w:r>
        <w:t>отчетности»,</w:t>
      </w:r>
      <w:r>
        <w:rPr>
          <w:spacing w:val="9"/>
        </w:rPr>
        <w:t xml:space="preserve"> </w:t>
      </w:r>
      <w:r>
        <w:t>приказом</w:t>
      </w:r>
      <w:r>
        <w:rPr>
          <w:spacing w:val="8"/>
        </w:rPr>
        <w:t xml:space="preserve"> </w:t>
      </w:r>
      <w:r>
        <w:t>Министерства</w:t>
      </w:r>
      <w:r>
        <w:rPr>
          <w:spacing w:val="9"/>
        </w:rPr>
        <w:t xml:space="preserve"> </w:t>
      </w:r>
      <w:r>
        <w:t>финансов</w:t>
      </w:r>
      <w:r>
        <w:rPr>
          <w:spacing w:val="11"/>
        </w:rPr>
        <w:t xml:space="preserve"> </w:t>
      </w:r>
      <w:r>
        <w:t>РФ</w:t>
      </w:r>
      <w:r>
        <w:rPr>
          <w:spacing w:val="8"/>
        </w:rPr>
        <w:t xml:space="preserve"> </w:t>
      </w:r>
      <w:r>
        <w:t>от</w:t>
      </w:r>
      <w:r>
        <w:rPr>
          <w:spacing w:val="10"/>
        </w:rPr>
        <w:t xml:space="preserve"> </w:t>
      </w:r>
      <w:r>
        <w:t>24.05.2022</w:t>
      </w:r>
      <w:r>
        <w:rPr>
          <w:spacing w:val="8"/>
        </w:rPr>
        <w:t xml:space="preserve"> </w:t>
      </w:r>
      <w:r>
        <w:t>№</w:t>
      </w:r>
      <w:r>
        <w:rPr>
          <w:spacing w:val="11"/>
        </w:rPr>
        <w:t xml:space="preserve"> </w:t>
      </w:r>
      <w:r>
        <w:rPr>
          <w:spacing w:val="-5"/>
        </w:rPr>
        <w:t>82н</w:t>
      </w:r>
    </w:p>
    <w:p w:rsidR="001459CE" w:rsidRDefault="00152CAF">
      <w:pPr>
        <w:pStyle w:val="a3"/>
        <w:ind w:left="172" w:right="130"/>
        <w:jc w:val="both"/>
      </w:pPr>
      <w:r>
        <w:t>«О Порядке формирования и применения кодов бюджетной классификации Российской Федерации, их структуре и принципах назначения», а также совместными письмами Минфина России и Федерального казначейства от 11.01.2024 № 02-06-06/950, № 07-04- 05/02-253; от 12.12.2022 № 02-06-06/1031, № 07-04-05/02-255 и письмом Департамента финансов города Севастополя от 18.01.2024 № 56/01-14-02-09/02/24.</w:t>
      </w:r>
    </w:p>
    <w:p w:rsidR="001459CE" w:rsidRDefault="00152CAF">
      <w:pPr>
        <w:pStyle w:val="a3"/>
        <w:ind w:left="172" w:right="130" w:firstLine="700"/>
        <w:jc w:val="both"/>
      </w:pPr>
      <w:r>
        <w:t xml:space="preserve">В области информатизации и средств массовой информации: создан и функционирует сайт внутригородского муниципального образования Гагаринского муниципального округа </w:t>
      </w:r>
      <w:hyperlink r:id="rId6">
        <w:r>
          <w:t>http://vmogagarinskiy.ru</w:t>
        </w:r>
      </w:hyperlink>
      <w:r>
        <w:t xml:space="preserve"> на котором производится публикация нормативных актов Гагаринского муниципального округа.</w:t>
      </w:r>
    </w:p>
    <w:p w:rsidR="001459CE" w:rsidRDefault="00152CAF">
      <w:pPr>
        <w:pStyle w:val="a3"/>
        <w:ind w:left="172" w:right="130" w:firstLine="700"/>
        <w:jc w:val="both"/>
      </w:pPr>
      <w:r>
        <w:t>В</w:t>
      </w:r>
      <w:r>
        <w:rPr>
          <w:spacing w:val="-6"/>
        </w:rPr>
        <w:t xml:space="preserve"> </w:t>
      </w:r>
      <w:r>
        <w:t>соответствии</w:t>
      </w:r>
      <w:r>
        <w:rPr>
          <w:spacing w:val="-6"/>
        </w:rPr>
        <w:t xml:space="preserve"> </w:t>
      </w:r>
      <w:r>
        <w:t>с</w:t>
      </w:r>
      <w:r>
        <w:rPr>
          <w:spacing w:val="-4"/>
        </w:rPr>
        <w:t xml:space="preserve"> </w:t>
      </w:r>
      <w:r>
        <w:t>п.</w:t>
      </w:r>
      <w:r>
        <w:rPr>
          <w:spacing w:val="-6"/>
        </w:rPr>
        <w:t xml:space="preserve"> </w:t>
      </w:r>
      <w:r>
        <w:t>153</w:t>
      </w:r>
      <w:r>
        <w:rPr>
          <w:spacing w:val="-6"/>
        </w:rPr>
        <w:t xml:space="preserve"> </w:t>
      </w:r>
      <w:r>
        <w:t>Инструкции</w:t>
      </w:r>
      <w:r>
        <w:rPr>
          <w:spacing w:val="-3"/>
        </w:rPr>
        <w:t xml:space="preserve"> </w:t>
      </w:r>
      <w:r>
        <w:t>№</w:t>
      </w:r>
      <w:r>
        <w:rPr>
          <w:spacing w:val="-4"/>
        </w:rPr>
        <w:t xml:space="preserve"> </w:t>
      </w:r>
      <w:r>
        <w:t>191н</w:t>
      </w:r>
      <w:r>
        <w:rPr>
          <w:spacing w:val="-6"/>
        </w:rPr>
        <w:t xml:space="preserve"> </w:t>
      </w:r>
      <w:r>
        <w:t>(в</w:t>
      </w:r>
      <w:r>
        <w:rPr>
          <w:spacing w:val="-6"/>
        </w:rPr>
        <w:t xml:space="preserve"> </w:t>
      </w:r>
      <w:r>
        <w:t>редакции</w:t>
      </w:r>
      <w:r>
        <w:rPr>
          <w:spacing w:val="-3"/>
        </w:rPr>
        <w:t xml:space="preserve"> </w:t>
      </w:r>
      <w:r>
        <w:t>приказа</w:t>
      </w:r>
      <w:r>
        <w:rPr>
          <w:spacing w:val="-4"/>
        </w:rPr>
        <w:t xml:space="preserve"> </w:t>
      </w:r>
      <w:r>
        <w:t>Минфина</w:t>
      </w:r>
      <w:r>
        <w:rPr>
          <w:spacing w:val="-4"/>
        </w:rPr>
        <w:t xml:space="preserve"> </w:t>
      </w:r>
      <w:r>
        <w:t xml:space="preserve">России от 16.12.2020 № 311н) Таблица 1 финансовым органом не составляется и не </w:t>
      </w:r>
      <w:r>
        <w:rPr>
          <w:spacing w:val="-2"/>
        </w:rPr>
        <w:t>представляется.</w:t>
      </w:r>
    </w:p>
    <w:p w:rsidR="001459CE" w:rsidRDefault="00152CAF">
      <w:pPr>
        <w:pStyle w:val="a3"/>
        <w:ind w:left="172" w:right="129" w:firstLine="700"/>
        <w:jc w:val="both"/>
      </w:pPr>
      <w:r>
        <w:t>Таблица 3 в отчетности за 2023 год не формировалась в связи с тем, что в Законе города</w:t>
      </w:r>
      <w:r>
        <w:rPr>
          <w:spacing w:val="40"/>
        </w:rPr>
        <w:t xml:space="preserve"> </w:t>
      </w:r>
      <w:r>
        <w:t>Севастополя</w:t>
      </w:r>
      <w:r>
        <w:rPr>
          <w:spacing w:val="40"/>
        </w:rPr>
        <w:t xml:space="preserve"> </w:t>
      </w:r>
      <w:r>
        <w:t>от</w:t>
      </w:r>
      <w:r>
        <w:rPr>
          <w:spacing w:val="40"/>
        </w:rPr>
        <w:t xml:space="preserve"> </w:t>
      </w:r>
      <w:r>
        <w:t>20.12.2022</w:t>
      </w:r>
      <w:r>
        <w:rPr>
          <w:spacing w:val="40"/>
        </w:rPr>
        <w:t xml:space="preserve"> </w:t>
      </w:r>
      <w:r>
        <w:t>г.</w:t>
      </w:r>
      <w:r>
        <w:rPr>
          <w:spacing w:val="40"/>
        </w:rPr>
        <w:t xml:space="preserve"> </w:t>
      </w:r>
      <w:r>
        <w:t>№</w:t>
      </w:r>
      <w:r>
        <w:rPr>
          <w:spacing w:val="40"/>
        </w:rPr>
        <w:t xml:space="preserve"> </w:t>
      </w:r>
      <w:r>
        <w:t>728-ЗС</w:t>
      </w:r>
      <w:r>
        <w:rPr>
          <w:spacing w:val="40"/>
        </w:rPr>
        <w:t xml:space="preserve"> </w:t>
      </w:r>
      <w:r>
        <w:t>«О</w:t>
      </w:r>
      <w:r>
        <w:rPr>
          <w:spacing w:val="40"/>
        </w:rPr>
        <w:t xml:space="preserve"> </w:t>
      </w:r>
      <w:r>
        <w:t>бюджете</w:t>
      </w:r>
      <w:r>
        <w:rPr>
          <w:spacing w:val="40"/>
        </w:rPr>
        <w:t xml:space="preserve"> </w:t>
      </w:r>
      <w:r>
        <w:t>города</w:t>
      </w:r>
      <w:r>
        <w:rPr>
          <w:spacing w:val="40"/>
        </w:rPr>
        <w:t xml:space="preserve"> </w:t>
      </w:r>
      <w:r>
        <w:t>Севастополя</w:t>
      </w:r>
      <w:r>
        <w:rPr>
          <w:spacing w:val="40"/>
        </w:rPr>
        <w:t xml:space="preserve"> </w:t>
      </w:r>
      <w:r>
        <w:t>на 2023 год и плановый период 2024 и 2025 годов» отсутствуют текстовые статьи, предусматривающие издание нормативных правовых актов, принимаемых в целях исполнения бюджета местной администрацией, как субъектом учета и отчетности.</w:t>
      </w:r>
    </w:p>
    <w:p w:rsidR="001459CE" w:rsidRDefault="00152CAF">
      <w:pPr>
        <w:pStyle w:val="a3"/>
        <w:ind w:left="172" w:right="130" w:firstLine="700"/>
        <w:jc w:val="both"/>
      </w:pPr>
      <w:r>
        <w:t>В</w:t>
      </w:r>
      <w:r>
        <w:rPr>
          <w:spacing w:val="-6"/>
        </w:rPr>
        <w:t xml:space="preserve"> </w:t>
      </w:r>
      <w:r>
        <w:t>соответствии</w:t>
      </w:r>
      <w:r>
        <w:rPr>
          <w:spacing w:val="-6"/>
        </w:rPr>
        <w:t xml:space="preserve"> </w:t>
      </w:r>
      <w:r>
        <w:t>с</w:t>
      </w:r>
      <w:r>
        <w:rPr>
          <w:spacing w:val="-4"/>
        </w:rPr>
        <w:t xml:space="preserve"> </w:t>
      </w:r>
      <w:r>
        <w:t>п.</w:t>
      </w:r>
      <w:r>
        <w:rPr>
          <w:spacing w:val="-6"/>
        </w:rPr>
        <w:t xml:space="preserve"> </w:t>
      </w:r>
      <w:r>
        <w:t>156</w:t>
      </w:r>
      <w:r>
        <w:rPr>
          <w:spacing w:val="-6"/>
        </w:rPr>
        <w:t xml:space="preserve"> </w:t>
      </w:r>
      <w:r>
        <w:t>Инструкции</w:t>
      </w:r>
      <w:r>
        <w:rPr>
          <w:spacing w:val="-3"/>
        </w:rPr>
        <w:t xml:space="preserve"> </w:t>
      </w:r>
      <w:r>
        <w:t>№</w:t>
      </w:r>
      <w:r>
        <w:rPr>
          <w:spacing w:val="-4"/>
        </w:rPr>
        <w:t xml:space="preserve"> </w:t>
      </w:r>
      <w:r>
        <w:t>191н</w:t>
      </w:r>
      <w:r>
        <w:rPr>
          <w:spacing w:val="-6"/>
        </w:rPr>
        <w:t xml:space="preserve"> </w:t>
      </w:r>
      <w:r>
        <w:t>(в</w:t>
      </w:r>
      <w:r>
        <w:rPr>
          <w:spacing w:val="-6"/>
        </w:rPr>
        <w:t xml:space="preserve"> </w:t>
      </w:r>
      <w:r>
        <w:t>редакции</w:t>
      </w:r>
      <w:r>
        <w:rPr>
          <w:spacing w:val="-3"/>
        </w:rPr>
        <w:t xml:space="preserve"> </w:t>
      </w:r>
      <w:r>
        <w:t>приказа</w:t>
      </w:r>
      <w:r>
        <w:rPr>
          <w:spacing w:val="-4"/>
        </w:rPr>
        <w:t xml:space="preserve"> </w:t>
      </w:r>
      <w:r>
        <w:t>Минфина</w:t>
      </w:r>
      <w:r>
        <w:rPr>
          <w:spacing w:val="-4"/>
        </w:rPr>
        <w:t xml:space="preserve"> </w:t>
      </w:r>
      <w:r>
        <w:t xml:space="preserve">России от 16.12.2020 № 311н) Таблица 4 финансовым органом не составляется и не </w:t>
      </w:r>
      <w:r>
        <w:rPr>
          <w:spacing w:val="-2"/>
        </w:rPr>
        <w:t>представляется.</w:t>
      </w:r>
    </w:p>
    <w:p w:rsidR="001459CE" w:rsidRDefault="00152CAF">
      <w:pPr>
        <w:pStyle w:val="a3"/>
        <w:ind w:left="171" w:right="127" w:firstLine="700"/>
        <w:jc w:val="both"/>
      </w:pPr>
      <w:r>
        <w:t xml:space="preserve">По состоянию на 01 января 2024 г., в целях подтверждения показателей годовой бюджетной отчетности, на основании распоряжений от 05 декабря 2023 г. № 143 в местной администрации и от 28 ноября 2023 г. 23/С в Совете Гагаринского муниципального округа проведена инвентаризация имущества и финансовых обязательств. По результатам годовой инвентаризации недостач и излишков не установлено, ввиду чего Таблица № 6 «Сведения о проведении инвентаризаций» не </w:t>
      </w:r>
      <w:r>
        <w:rPr>
          <w:spacing w:val="-2"/>
        </w:rPr>
        <w:t>заполняется.</w:t>
      </w:r>
    </w:p>
    <w:p w:rsidR="001459CE" w:rsidRDefault="00152CAF">
      <w:pPr>
        <w:pStyle w:val="a3"/>
        <w:ind w:left="171" w:right="130" w:firstLine="700"/>
        <w:jc w:val="both"/>
      </w:pPr>
      <w:r>
        <w:t>В</w:t>
      </w:r>
      <w:r>
        <w:rPr>
          <w:spacing w:val="-6"/>
        </w:rPr>
        <w:t xml:space="preserve"> </w:t>
      </w:r>
      <w:r>
        <w:t>соответствии</w:t>
      </w:r>
      <w:r>
        <w:rPr>
          <w:spacing w:val="-6"/>
        </w:rPr>
        <w:t xml:space="preserve"> </w:t>
      </w:r>
      <w:r>
        <w:t>с</w:t>
      </w:r>
      <w:r>
        <w:rPr>
          <w:spacing w:val="-4"/>
        </w:rPr>
        <w:t xml:space="preserve"> </w:t>
      </w:r>
      <w:r>
        <w:t>п.</w:t>
      </w:r>
      <w:r>
        <w:rPr>
          <w:spacing w:val="-6"/>
        </w:rPr>
        <w:t xml:space="preserve"> </w:t>
      </w:r>
      <w:r>
        <w:t>156</w:t>
      </w:r>
      <w:r>
        <w:rPr>
          <w:spacing w:val="-6"/>
        </w:rPr>
        <w:t xml:space="preserve"> </w:t>
      </w:r>
      <w:r>
        <w:t>Инструкции</w:t>
      </w:r>
      <w:r>
        <w:rPr>
          <w:spacing w:val="-3"/>
        </w:rPr>
        <w:t xml:space="preserve"> </w:t>
      </w:r>
      <w:r>
        <w:t>№</w:t>
      </w:r>
      <w:r>
        <w:rPr>
          <w:spacing w:val="-4"/>
        </w:rPr>
        <w:t xml:space="preserve"> </w:t>
      </w:r>
      <w:r>
        <w:t>191н</w:t>
      </w:r>
      <w:r>
        <w:rPr>
          <w:spacing w:val="-6"/>
        </w:rPr>
        <w:t xml:space="preserve"> </w:t>
      </w:r>
      <w:r>
        <w:t>(в</w:t>
      </w:r>
      <w:r>
        <w:rPr>
          <w:spacing w:val="-6"/>
        </w:rPr>
        <w:t xml:space="preserve"> </w:t>
      </w:r>
      <w:r>
        <w:t>редакции</w:t>
      </w:r>
      <w:r>
        <w:rPr>
          <w:spacing w:val="-3"/>
        </w:rPr>
        <w:t xml:space="preserve"> </w:t>
      </w:r>
      <w:r>
        <w:t>приказа</w:t>
      </w:r>
      <w:r>
        <w:rPr>
          <w:spacing w:val="-4"/>
        </w:rPr>
        <w:t xml:space="preserve"> </w:t>
      </w:r>
      <w:r>
        <w:t>Минфина</w:t>
      </w:r>
      <w:r>
        <w:rPr>
          <w:spacing w:val="-4"/>
        </w:rPr>
        <w:t xml:space="preserve"> </w:t>
      </w:r>
      <w:r>
        <w:t>России от</w:t>
      </w:r>
      <w:r>
        <w:rPr>
          <w:spacing w:val="-9"/>
        </w:rPr>
        <w:t xml:space="preserve"> </w:t>
      </w:r>
      <w:r>
        <w:t>16.12.2020</w:t>
      </w:r>
      <w:r>
        <w:rPr>
          <w:spacing w:val="-8"/>
        </w:rPr>
        <w:t xml:space="preserve"> </w:t>
      </w:r>
      <w:r>
        <w:t>№</w:t>
      </w:r>
      <w:r>
        <w:rPr>
          <w:spacing w:val="-9"/>
        </w:rPr>
        <w:t xml:space="preserve"> </w:t>
      </w:r>
      <w:r>
        <w:t>311н)</w:t>
      </w:r>
      <w:r>
        <w:rPr>
          <w:spacing w:val="-8"/>
        </w:rPr>
        <w:t xml:space="preserve"> </w:t>
      </w:r>
      <w:r>
        <w:t>Таблицы</w:t>
      </w:r>
      <w:r>
        <w:rPr>
          <w:spacing w:val="-8"/>
        </w:rPr>
        <w:t xml:space="preserve"> </w:t>
      </w:r>
      <w:r>
        <w:t>11,</w:t>
      </w:r>
      <w:r>
        <w:rPr>
          <w:spacing w:val="-8"/>
        </w:rPr>
        <w:t xml:space="preserve"> </w:t>
      </w:r>
      <w:r>
        <w:t>12</w:t>
      </w:r>
      <w:r>
        <w:rPr>
          <w:spacing w:val="-8"/>
        </w:rPr>
        <w:t xml:space="preserve"> </w:t>
      </w:r>
      <w:r>
        <w:t>в</w:t>
      </w:r>
      <w:r>
        <w:rPr>
          <w:spacing w:val="-9"/>
        </w:rPr>
        <w:t xml:space="preserve"> </w:t>
      </w:r>
      <w:r>
        <w:t>состав</w:t>
      </w:r>
      <w:r>
        <w:rPr>
          <w:spacing w:val="-8"/>
        </w:rPr>
        <w:t xml:space="preserve"> </w:t>
      </w:r>
      <w:r>
        <w:t>финансовым</w:t>
      </w:r>
      <w:r>
        <w:rPr>
          <w:spacing w:val="-7"/>
        </w:rPr>
        <w:t xml:space="preserve"> </w:t>
      </w:r>
      <w:r>
        <w:t>органом</w:t>
      </w:r>
      <w:r>
        <w:rPr>
          <w:spacing w:val="-9"/>
        </w:rPr>
        <w:t xml:space="preserve"> </w:t>
      </w:r>
      <w:r>
        <w:t>не</w:t>
      </w:r>
      <w:r>
        <w:rPr>
          <w:spacing w:val="-8"/>
        </w:rPr>
        <w:t xml:space="preserve"> </w:t>
      </w:r>
      <w:r>
        <w:t>составляется</w:t>
      </w:r>
      <w:r>
        <w:rPr>
          <w:spacing w:val="-8"/>
        </w:rPr>
        <w:t xml:space="preserve"> </w:t>
      </w:r>
      <w:r>
        <w:t>и</w:t>
      </w:r>
      <w:r>
        <w:rPr>
          <w:spacing w:val="-6"/>
        </w:rPr>
        <w:t xml:space="preserve"> </w:t>
      </w:r>
      <w:r>
        <w:t xml:space="preserve">не </w:t>
      </w:r>
      <w:r>
        <w:rPr>
          <w:spacing w:val="-2"/>
        </w:rPr>
        <w:t>представляется.</w:t>
      </w:r>
    </w:p>
    <w:p w:rsidR="001459CE" w:rsidRDefault="00152CAF">
      <w:pPr>
        <w:pStyle w:val="a3"/>
        <w:ind w:left="171" w:right="128" w:firstLine="700"/>
        <w:jc w:val="both"/>
      </w:pPr>
      <w:r>
        <w:t>В</w:t>
      </w:r>
      <w:r>
        <w:rPr>
          <w:spacing w:val="-6"/>
        </w:rPr>
        <w:t xml:space="preserve"> </w:t>
      </w:r>
      <w:r>
        <w:t>соответствии</w:t>
      </w:r>
      <w:r>
        <w:rPr>
          <w:spacing w:val="-6"/>
        </w:rPr>
        <w:t xml:space="preserve"> </w:t>
      </w:r>
      <w:r>
        <w:t>с</w:t>
      </w:r>
      <w:r>
        <w:rPr>
          <w:spacing w:val="-4"/>
        </w:rPr>
        <w:t xml:space="preserve"> </w:t>
      </w:r>
      <w:r>
        <w:t>п.</w:t>
      </w:r>
      <w:r>
        <w:rPr>
          <w:spacing w:val="-6"/>
        </w:rPr>
        <w:t xml:space="preserve"> </w:t>
      </w:r>
      <w:r>
        <w:t>156</w:t>
      </w:r>
      <w:r>
        <w:rPr>
          <w:spacing w:val="-6"/>
        </w:rPr>
        <w:t xml:space="preserve"> </w:t>
      </w:r>
      <w:r>
        <w:t>Инструкции</w:t>
      </w:r>
      <w:r>
        <w:rPr>
          <w:spacing w:val="-3"/>
        </w:rPr>
        <w:t xml:space="preserve"> </w:t>
      </w:r>
      <w:r>
        <w:t>№</w:t>
      </w:r>
      <w:r>
        <w:rPr>
          <w:spacing w:val="-4"/>
        </w:rPr>
        <w:t xml:space="preserve"> </w:t>
      </w:r>
      <w:r>
        <w:t>191н</w:t>
      </w:r>
      <w:r>
        <w:rPr>
          <w:spacing w:val="-6"/>
        </w:rPr>
        <w:t xml:space="preserve"> </w:t>
      </w:r>
      <w:r>
        <w:t>(в</w:t>
      </w:r>
      <w:r>
        <w:rPr>
          <w:spacing w:val="-6"/>
        </w:rPr>
        <w:t xml:space="preserve"> </w:t>
      </w:r>
      <w:r>
        <w:t>редакции</w:t>
      </w:r>
      <w:r>
        <w:rPr>
          <w:spacing w:val="-3"/>
        </w:rPr>
        <w:t xml:space="preserve"> </w:t>
      </w:r>
      <w:r>
        <w:t>приказа</w:t>
      </w:r>
      <w:r>
        <w:rPr>
          <w:spacing w:val="-4"/>
        </w:rPr>
        <w:t xml:space="preserve"> </w:t>
      </w:r>
      <w:r>
        <w:t>Минфина</w:t>
      </w:r>
      <w:r>
        <w:rPr>
          <w:spacing w:val="-4"/>
        </w:rPr>
        <w:t xml:space="preserve"> </w:t>
      </w:r>
      <w:r>
        <w:t xml:space="preserve">России от 16.12.2020 № 311н) Таблицы 13, 14, 15 финансовым органом не составляются и не </w:t>
      </w:r>
      <w:r>
        <w:rPr>
          <w:spacing w:val="-2"/>
        </w:rPr>
        <w:t>представляются.</w:t>
      </w:r>
    </w:p>
    <w:p w:rsidR="001459CE" w:rsidRDefault="00152CAF">
      <w:pPr>
        <w:pStyle w:val="a3"/>
        <w:ind w:left="171" w:right="131" w:firstLine="700"/>
        <w:jc w:val="both"/>
      </w:pPr>
      <w:r>
        <w:t>В</w:t>
      </w:r>
      <w:r>
        <w:rPr>
          <w:spacing w:val="-6"/>
        </w:rPr>
        <w:t xml:space="preserve"> </w:t>
      </w:r>
      <w:r>
        <w:t>соответствии</w:t>
      </w:r>
      <w:r>
        <w:rPr>
          <w:spacing w:val="-6"/>
        </w:rPr>
        <w:t xml:space="preserve"> </w:t>
      </w:r>
      <w:r>
        <w:t>с</w:t>
      </w:r>
      <w:r>
        <w:rPr>
          <w:spacing w:val="-4"/>
        </w:rPr>
        <w:t xml:space="preserve"> </w:t>
      </w:r>
      <w:r>
        <w:t>п.</w:t>
      </w:r>
      <w:r>
        <w:rPr>
          <w:spacing w:val="-6"/>
        </w:rPr>
        <w:t xml:space="preserve"> </w:t>
      </w:r>
      <w:r>
        <w:t>156</w:t>
      </w:r>
      <w:r>
        <w:rPr>
          <w:spacing w:val="-6"/>
        </w:rPr>
        <w:t xml:space="preserve"> </w:t>
      </w:r>
      <w:r>
        <w:t>Инструкции</w:t>
      </w:r>
      <w:r>
        <w:rPr>
          <w:spacing w:val="-3"/>
        </w:rPr>
        <w:t xml:space="preserve"> </w:t>
      </w:r>
      <w:r>
        <w:t>№</w:t>
      </w:r>
      <w:r>
        <w:rPr>
          <w:spacing w:val="-4"/>
        </w:rPr>
        <w:t xml:space="preserve"> </w:t>
      </w:r>
      <w:r>
        <w:t>191н</w:t>
      </w:r>
      <w:r>
        <w:rPr>
          <w:spacing w:val="-6"/>
        </w:rPr>
        <w:t xml:space="preserve"> </w:t>
      </w:r>
      <w:r>
        <w:t>(в</w:t>
      </w:r>
      <w:r>
        <w:rPr>
          <w:spacing w:val="-6"/>
        </w:rPr>
        <w:t xml:space="preserve"> </w:t>
      </w:r>
      <w:r>
        <w:t>редакции</w:t>
      </w:r>
      <w:r>
        <w:rPr>
          <w:spacing w:val="-3"/>
        </w:rPr>
        <w:t xml:space="preserve"> </w:t>
      </w:r>
      <w:r>
        <w:t>приказа</w:t>
      </w:r>
      <w:r>
        <w:rPr>
          <w:spacing w:val="-4"/>
        </w:rPr>
        <w:t xml:space="preserve"> </w:t>
      </w:r>
      <w:r>
        <w:t>Минфина</w:t>
      </w:r>
      <w:r>
        <w:rPr>
          <w:spacing w:val="-4"/>
        </w:rPr>
        <w:t xml:space="preserve"> </w:t>
      </w:r>
      <w:r>
        <w:t xml:space="preserve">России от 16.12.2020 № 311н) Таблица 16 финансовым органом не составляется и не </w:t>
      </w:r>
      <w:r>
        <w:rPr>
          <w:spacing w:val="-2"/>
        </w:rPr>
        <w:t>представляется.</w:t>
      </w:r>
    </w:p>
    <w:p w:rsidR="001459CE" w:rsidRDefault="001459CE">
      <w:pPr>
        <w:jc w:val="both"/>
        <w:sectPr w:rsidR="001459CE">
          <w:pgSz w:w="11910" w:h="16840"/>
          <w:pgMar w:top="1040" w:right="720" w:bottom="280" w:left="960" w:header="720" w:footer="720" w:gutter="0"/>
          <w:cols w:space="720"/>
        </w:sectPr>
      </w:pPr>
    </w:p>
    <w:p w:rsidR="001459CE" w:rsidRDefault="00152CAF">
      <w:pPr>
        <w:pStyle w:val="a3"/>
        <w:spacing w:before="67"/>
        <w:ind w:left="172" w:right="68" w:firstLine="700"/>
      </w:pPr>
      <w:r>
        <w:lastRenderedPageBreak/>
        <w:t>Перечень</w:t>
      </w:r>
      <w:r>
        <w:rPr>
          <w:spacing w:val="80"/>
        </w:rPr>
        <w:t xml:space="preserve"> </w:t>
      </w:r>
      <w:r>
        <w:t>форм</w:t>
      </w:r>
      <w:r>
        <w:rPr>
          <w:spacing w:val="80"/>
        </w:rPr>
        <w:t xml:space="preserve"> </w:t>
      </w:r>
      <w:r>
        <w:t>бюджетной</w:t>
      </w:r>
      <w:r>
        <w:rPr>
          <w:spacing w:val="80"/>
        </w:rPr>
        <w:t xml:space="preserve"> </w:t>
      </w:r>
      <w:r>
        <w:t>отчетности</w:t>
      </w:r>
      <w:r>
        <w:rPr>
          <w:spacing w:val="80"/>
        </w:rPr>
        <w:t xml:space="preserve"> </w:t>
      </w:r>
      <w:r>
        <w:t>не</w:t>
      </w:r>
      <w:r>
        <w:rPr>
          <w:spacing w:val="80"/>
        </w:rPr>
        <w:t xml:space="preserve"> </w:t>
      </w:r>
      <w:r>
        <w:t>включенных</w:t>
      </w:r>
      <w:r>
        <w:rPr>
          <w:spacing w:val="80"/>
        </w:rPr>
        <w:t xml:space="preserve"> </w:t>
      </w:r>
      <w:r>
        <w:t>в</w:t>
      </w:r>
      <w:r>
        <w:rPr>
          <w:spacing w:val="80"/>
        </w:rPr>
        <w:t xml:space="preserve"> </w:t>
      </w:r>
      <w:r>
        <w:t>состав</w:t>
      </w:r>
      <w:r>
        <w:rPr>
          <w:spacing w:val="80"/>
        </w:rPr>
        <w:t xml:space="preserve"> </w:t>
      </w:r>
      <w:r>
        <w:t>отчетности на 01 января 2024 года ввиду отсутствия числовых показателей:</w:t>
      </w:r>
    </w:p>
    <w:p w:rsidR="001459CE" w:rsidRDefault="00152CAF">
      <w:pPr>
        <w:pStyle w:val="a4"/>
        <w:numPr>
          <w:ilvl w:val="0"/>
          <w:numId w:val="11"/>
        </w:numPr>
        <w:tabs>
          <w:tab w:val="left" w:pos="1223"/>
          <w:tab w:val="left" w:pos="2545"/>
          <w:tab w:val="left" w:pos="3071"/>
          <w:tab w:val="left" w:pos="4662"/>
          <w:tab w:val="left" w:pos="6387"/>
          <w:tab w:val="left" w:pos="6774"/>
          <w:tab w:val="left" w:pos="7820"/>
          <w:tab w:val="left" w:pos="9013"/>
        </w:tabs>
        <w:spacing w:before="1"/>
        <w:ind w:right="130" w:firstLine="700"/>
        <w:jc w:val="left"/>
        <w:rPr>
          <w:sz w:val="26"/>
        </w:rPr>
      </w:pPr>
      <w:r>
        <w:rPr>
          <w:spacing w:val="-2"/>
          <w:sz w:val="26"/>
        </w:rPr>
        <w:t>Сведения</w:t>
      </w:r>
      <w:r>
        <w:rPr>
          <w:sz w:val="26"/>
        </w:rPr>
        <w:tab/>
      </w:r>
      <w:r>
        <w:rPr>
          <w:spacing w:val="-6"/>
          <w:sz w:val="26"/>
        </w:rPr>
        <w:t>об</w:t>
      </w:r>
      <w:r>
        <w:rPr>
          <w:sz w:val="26"/>
        </w:rPr>
        <w:tab/>
      </w:r>
      <w:r>
        <w:rPr>
          <w:spacing w:val="-2"/>
          <w:sz w:val="26"/>
        </w:rPr>
        <w:t>исполнении</w:t>
      </w:r>
      <w:r>
        <w:rPr>
          <w:sz w:val="26"/>
        </w:rPr>
        <w:tab/>
      </w:r>
      <w:r>
        <w:rPr>
          <w:spacing w:val="-2"/>
          <w:sz w:val="26"/>
        </w:rPr>
        <w:t>мероприятий</w:t>
      </w:r>
      <w:r>
        <w:rPr>
          <w:sz w:val="26"/>
        </w:rPr>
        <w:tab/>
      </w:r>
      <w:r>
        <w:rPr>
          <w:spacing w:val="-10"/>
          <w:sz w:val="26"/>
        </w:rPr>
        <w:t>в</w:t>
      </w:r>
      <w:r>
        <w:rPr>
          <w:sz w:val="26"/>
        </w:rPr>
        <w:tab/>
      </w:r>
      <w:r>
        <w:rPr>
          <w:spacing w:val="-2"/>
          <w:sz w:val="26"/>
        </w:rPr>
        <w:t>рамках</w:t>
      </w:r>
      <w:r>
        <w:rPr>
          <w:sz w:val="26"/>
        </w:rPr>
        <w:tab/>
      </w:r>
      <w:r>
        <w:rPr>
          <w:spacing w:val="-2"/>
          <w:sz w:val="26"/>
        </w:rPr>
        <w:t>целевых</w:t>
      </w:r>
      <w:r>
        <w:rPr>
          <w:sz w:val="26"/>
        </w:rPr>
        <w:tab/>
      </w:r>
      <w:r>
        <w:rPr>
          <w:spacing w:val="-2"/>
          <w:sz w:val="26"/>
        </w:rPr>
        <w:t xml:space="preserve">программ </w:t>
      </w:r>
      <w:r>
        <w:rPr>
          <w:sz w:val="26"/>
        </w:rPr>
        <w:t>(форма 0503166);</w:t>
      </w:r>
    </w:p>
    <w:p w:rsidR="001459CE" w:rsidRDefault="00152CAF">
      <w:pPr>
        <w:pStyle w:val="a4"/>
        <w:numPr>
          <w:ilvl w:val="0"/>
          <w:numId w:val="11"/>
        </w:numPr>
        <w:tabs>
          <w:tab w:val="left" w:pos="1153"/>
        </w:tabs>
        <w:spacing w:line="298" w:lineRule="exact"/>
        <w:ind w:left="1153" w:hanging="280"/>
        <w:jc w:val="left"/>
        <w:rPr>
          <w:sz w:val="26"/>
        </w:rPr>
      </w:pPr>
      <w:r>
        <w:rPr>
          <w:sz w:val="26"/>
        </w:rPr>
        <w:t>Сведения</w:t>
      </w:r>
      <w:r>
        <w:rPr>
          <w:spacing w:val="-11"/>
          <w:sz w:val="26"/>
        </w:rPr>
        <w:t xml:space="preserve"> </w:t>
      </w:r>
      <w:r>
        <w:rPr>
          <w:sz w:val="26"/>
        </w:rPr>
        <w:t>о</w:t>
      </w:r>
      <w:r>
        <w:rPr>
          <w:spacing w:val="-11"/>
          <w:sz w:val="26"/>
        </w:rPr>
        <w:t xml:space="preserve"> </w:t>
      </w:r>
      <w:r>
        <w:rPr>
          <w:sz w:val="26"/>
        </w:rPr>
        <w:t>целевых</w:t>
      </w:r>
      <w:r>
        <w:rPr>
          <w:spacing w:val="-11"/>
          <w:sz w:val="26"/>
        </w:rPr>
        <w:t xml:space="preserve"> </w:t>
      </w:r>
      <w:r>
        <w:rPr>
          <w:sz w:val="26"/>
        </w:rPr>
        <w:t>иностранных</w:t>
      </w:r>
      <w:r>
        <w:rPr>
          <w:spacing w:val="-8"/>
          <w:sz w:val="26"/>
        </w:rPr>
        <w:t xml:space="preserve"> </w:t>
      </w:r>
      <w:r>
        <w:rPr>
          <w:sz w:val="26"/>
        </w:rPr>
        <w:t>кредитах</w:t>
      </w:r>
      <w:r>
        <w:rPr>
          <w:spacing w:val="-11"/>
          <w:sz w:val="26"/>
        </w:rPr>
        <w:t xml:space="preserve"> </w:t>
      </w:r>
      <w:r>
        <w:rPr>
          <w:sz w:val="26"/>
        </w:rPr>
        <w:t>(форма</w:t>
      </w:r>
      <w:r>
        <w:rPr>
          <w:spacing w:val="-11"/>
          <w:sz w:val="26"/>
        </w:rPr>
        <w:t xml:space="preserve"> </w:t>
      </w:r>
      <w:r>
        <w:rPr>
          <w:spacing w:val="-2"/>
          <w:sz w:val="26"/>
        </w:rPr>
        <w:t>0503167);</w:t>
      </w:r>
    </w:p>
    <w:p w:rsidR="001459CE" w:rsidRDefault="00152CAF">
      <w:pPr>
        <w:pStyle w:val="a4"/>
        <w:numPr>
          <w:ilvl w:val="0"/>
          <w:numId w:val="11"/>
        </w:numPr>
        <w:tabs>
          <w:tab w:val="left" w:pos="1230"/>
          <w:tab w:val="left" w:pos="2558"/>
          <w:tab w:val="left" w:pos="2958"/>
          <w:tab w:val="left" w:pos="4602"/>
          <w:tab w:val="left" w:pos="6078"/>
          <w:tab w:val="left" w:pos="7600"/>
          <w:tab w:val="left" w:pos="9184"/>
        </w:tabs>
        <w:ind w:right="132" w:firstLine="700"/>
        <w:jc w:val="left"/>
        <w:rPr>
          <w:sz w:val="26"/>
        </w:rPr>
      </w:pPr>
      <w:r>
        <w:rPr>
          <w:spacing w:val="-2"/>
          <w:sz w:val="26"/>
        </w:rPr>
        <w:t>Сведения</w:t>
      </w:r>
      <w:r>
        <w:rPr>
          <w:sz w:val="26"/>
        </w:rPr>
        <w:tab/>
      </w:r>
      <w:r>
        <w:rPr>
          <w:spacing w:val="-10"/>
          <w:sz w:val="26"/>
        </w:rPr>
        <w:t>о</w:t>
      </w:r>
      <w:r>
        <w:rPr>
          <w:sz w:val="26"/>
        </w:rPr>
        <w:tab/>
      </w:r>
      <w:r>
        <w:rPr>
          <w:spacing w:val="-2"/>
          <w:sz w:val="26"/>
        </w:rPr>
        <w:t>финансовых</w:t>
      </w:r>
      <w:r>
        <w:rPr>
          <w:sz w:val="26"/>
        </w:rPr>
        <w:tab/>
      </w:r>
      <w:r>
        <w:rPr>
          <w:spacing w:val="-2"/>
          <w:sz w:val="26"/>
        </w:rPr>
        <w:t>вложениях</w:t>
      </w:r>
      <w:r>
        <w:rPr>
          <w:sz w:val="26"/>
        </w:rPr>
        <w:tab/>
      </w:r>
      <w:r>
        <w:rPr>
          <w:spacing w:val="-2"/>
          <w:sz w:val="26"/>
        </w:rPr>
        <w:t>получателя</w:t>
      </w:r>
      <w:r>
        <w:rPr>
          <w:sz w:val="26"/>
        </w:rPr>
        <w:tab/>
      </w:r>
      <w:r>
        <w:rPr>
          <w:spacing w:val="-2"/>
          <w:sz w:val="26"/>
        </w:rPr>
        <w:t>бюджетных</w:t>
      </w:r>
      <w:r>
        <w:rPr>
          <w:sz w:val="26"/>
        </w:rPr>
        <w:tab/>
      </w:r>
      <w:r>
        <w:rPr>
          <w:spacing w:val="-2"/>
          <w:sz w:val="26"/>
        </w:rPr>
        <w:t xml:space="preserve">средств, </w:t>
      </w:r>
      <w:r>
        <w:rPr>
          <w:sz w:val="26"/>
        </w:rPr>
        <w:t>администратора источников финансирования дефицита бюджета (форма 0503171);</w:t>
      </w:r>
    </w:p>
    <w:p w:rsidR="001459CE" w:rsidRDefault="00152CAF">
      <w:pPr>
        <w:pStyle w:val="a4"/>
        <w:numPr>
          <w:ilvl w:val="0"/>
          <w:numId w:val="11"/>
        </w:numPr>
        <w:tabs>
          <w:tab w:val="left" w:pos="1204"/>
          <w:tab w:val="left" w:pos="2505"/>
          <w:tab w:val="left" w:pos="2879"/>
          <w:tab w:val="left" w:pos="5023"/>
          <w:tab w:val="left" w:pos="7228"/>
          <w:tab w:val="left" w:pos="8155"/>
        </w:tabs>
        <w:spacing w:before="2"/>
        <w:ind w:right="130" w:firstLine="700"/>
        <w:jc w:val="left"/>
        <w:rPr>
          <w:sz w:val="26"/>
        </w:rPr>
      </w:pPr>
      <w:r>
        <w:rPr>
          <w:spacing w:val="-2"/>
          <w:sz w:val="26"/>
        </w:rPr>
        <w:t>Сведения</w:t>
      </w:r>
      <w:r>
        <w:rPr>
          <w:sz w:val="26"/>
        </w:rPr>
        <w:tab/>
      </w:r>
      <w:r>
        <w:rPr>
          <w:spacing w:val="-10"/>
          <w:sz w:val="26"/>
        </w:rPr>
        <w:t>о</w:t>
      </w:r>
      <w:r>
        <w:rPr>
          <w:sz w:val="26"/>
        </w:rPr>
        <w:tab/>
      </w:r>
      <w:r>
        <w:rPr>
          <w:spacing w:val="-2"/>
          <w:sz w:val="26"/>
        </w:rPr>
        <w:t>государственном</w:t>
      </w:r>
      <w:r>
        <w:rPr>
          <w:sz w:val="26"/>
        </w:rPr>
        <w:tab/>
      </w:r>
      <w:r>
        <w:rPr>
          <w:spacing w:val="-2"/>
          <w:sz w:val="26"/>
        </w:rPr>
        <w:t>(муниципальном)</w:t>
      </w:r>
      <w:r>
        <w:rPr>
          <w:sz w:val="26"/>
        </w:rPr>
        <w:tab/>
      </w:r>
      <w:r>
        <w:rPr>
          <w:spacing w:val="-2"/>
          <w:sz w:val="26"/>
        </w:rPr>
        <w:t>долге,</w:t>
      </w:r>
      <w:r>
        <w:rPr>
          <w:sz w:val="26"/>
        </w:rPr>
        <w:tab/>
      </w:r>
      <w:r>
        <w:rPr>
          <w:spacing w:val="-2"/>
          <w:sz w:val="26"/>
        </w:rPr>
        <w:t xml:space="preserve">предоставленных </w:t>
      </w:r>
      <w:r>
        <w:rPr>
          <w:sz w:val="26"/>
        </w:rPr>
        <w:t>бюджетных кредитах (форма 0503172);</w:t>
      </w:r>
    </w:p>
    <w:p w:rsidR="001459CE" w:rsidRDefault="00152CAF">
      <w:pPr>
        <w:pStyle w:val="a4"/>
        <w:numPr>
          <w:ilvl w:val="0"/>
          <w:numId w:val="11"/>
        </w:numPr>
        <w:tabs>
          <w:tab w:val="left" w:pos="1088"/>
        </w:tabs>
        <w:spacing w:line="298" w:lineRule="exact"/>
        <w:ind w:left="1088" w:hanging="215"/>
        <w:jc w:val="left"/>
        <w:rPr>
          <w:sz w:val="26"/>
        </w:rPr>
      </w:pPr>
      <w:r>
        <w:rPr>
          <w:sz w:val="26"/>
        </w:rPr>
        <w:t>Сведения</w:t>
      </w:r>
      <w:r>
        <w:rPr>
          <w:spacing w:val="-9"/>
          <w:sz w:val="26"/>
        </w:rPr>
        <w:t xml:space="preserve"> </w:t>
      </w:r>
      <w:r>
        <w:rPr>
          <w:sz w:val="26"/>
        </w:rPr>
        <w:t>об</w:t>
      </w:r>
      <w:r>
        <w:rPr>
          <w:spacing w:val="-10"/>
          <w:sz w:val="26"/>
        </w:rPr>
        <w:t xml:space="preserve"> </w:t>
      </w:r>
      <w:r>
        <w:rPr>
          <w:sz w:val="26"/>
        </w:rPr>
        <w:t>изменении</w:t>
      </w:r>
      <w:r>
        <w:rPr>
          <w:spacing w:val="-9"/>
          <w:sz w:val="26"/>
        </w:rPr>
        <w:t xml:space="preserve"> </w:t>
      </w:r>
      <w:r>
        <w:rPr>
          <w:sz w:val="26"/>
        </w:rPr>
        <w:t>остатков</w:t>
      </w:r>
      <w:r>
        <w:rPr>
          <w:spacing w:val="-10"/>
          <w:sz w:val="26"/>
        </w:rPr>
        <w:t xml:space="preserve"> </w:t>
      </w:r>
      <w:r>
        <w:rPr>
          <w:sz w:val="26"/>
        </w:rPr>
        <w:t>валюты</w:t>
      </w:r>
      <w:r>
        <w:rPr>
          <w:spacing w:val="-7"/>
          <w:sz w:val="26"/>
        </w:rPr>
        <w:t xml:space="preserve"> </w:t>
      </w:r>
      <w:r>
        <w:rPr>
          <w:sz w:val="26"/>
        </w:rPr>
        <w:t>баланса</w:t>
      </w:r>
      <w:r>
        <w:rPr>
          <w:spacing w:val="-10"/>
          <w:sz w:val="26"/>
        </w:rPr>
        <w:t xml:space="preserve"> </w:t>
      </w:r>
      <w:r>
        <w:rPr>
          <w:sz w:val="26"/>
        </w:rPr>
        <w:t>(форма</w:t>
      </w:r>
      <w:r>
        <w:rPr>
          <w:spacing w:val="-9"/>
          <w:sz w:val="26"/>
        </w:rPr>
        <w:t xml:space="preserve"> </w:t>
      </w:r>
      <w:r>
        <w:rPr>
          <w:spacing w:val="-2"/>
          <w:sz w:val="26"/>
        </w:rPr>
        <w:t>0503173);</w:t>
      </w:r>
    </w:p>
    <w:p w:rsidR="001459CE" w:rsidRDefault="00152CAF">
      <w:pPr>
        <w:pStyle w:val="a4"/>
        <w:numPr>
          <w:ilvl w:val="0"/>
          <w:numId w:val="11"/>
        </w:numPr>
        <w:tabs>
          <w:tab w:val="left" w:pos="1092"/>
        </w:tabs>
        <w:ind w:right="126" w:firstLine="700"/>
        <w:rPr>
          <w:sz w:val="26"/>
        </w:rPr>
      </w:pPr>
      <w:r>
        <w:rPr>
          <w:sz w:val="26"/>
        </w:rPr>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(форма 0503174);</w:t>
      </w:r>
    </w:p>
    <w:p w:rsidR="001459CE" w:rsidRDefault="00152CAF">
      <w:pPr>
        <w:pStyle w:val="a4"/>
        <w:numPr>
          <w:ilvl w:val="0"/>
          <w:numId w:val="11"/>
        </w:numPr>
        <w:tabs>
          <w:tab w:val="left" w:pos="1227"/>
        </w:tabs>
        <w:ind w:right="129" w:firstLine="700"/>
        <w:rPr>
          <w:sz w:val="26"/>
        </w:rPr>
      </w:pPr>
      <w:r>
        <w:rPr>
          <w:sz w:val="26"/>
        </w:rPr>
        <w:t>Сведения об остатках денежных средств на счетах получателя бюджетных средств (форма 0503178. Бюджетная деятельность);</w:t>
      </w:r>
    </w:p>
    <w:p w:rsidR="001459CE" w:rsidRDefault="00152CAF">
      <w:pPr>
        <w:pStyle w:val="a4"/>
        <w:numPr>
          <w:ilvl w:val="0"/>
          <w:numId w:val="11"/>
        </w:numPr>
        <w:tabs>
          <w:tab w:val="left" w:pos="1125"/>
        </w:tabs>
        <w:ind w:right="130" w:firstLine="700"/>
        <w:rPr>
          <w:sz w:val="26"/>
        </w:rPr>
      </w:pPr>
      <w:r>
        <w:rPr>
          <w:sz w:val="26"/>
        </w:rPr>
        <w:t>Справка о суммах консолидируемых поступлений, подлежащих зачислению на счет бюджета (форма 0503184);</w:t>
      </w:r>
    </w:p>
    <w:p w:rsidR="001459CE" w:rsidRDefault="00152CAF">
      <w:pPr>
        <w:pStyle w:val="a4"/>
        <w:numPr>
          <w:ilvl w:val="0"/>
          <w:numId w:val="11"/>
        </w:numPr>
        <w:tabs>
          <w:tab w:val="left" w:pos="1198"/>
        </w:tabs>
        <w:ind w:right="127" w:firstLine="700"/>
        <w:rPr>
          <w:sz w:val="26"/>
        </w:rPr>
      </w:pPr>
      <w:r>
        <w:rPr>
          <w:sz w:val="26"/>
        </w:rPr>
        <w:t>Сведения о вложениях в объекты недвижимого имущества, объектах незавершенного строительства (форма 0503190).</w:t>
      </w:r>
    </w:p>
    <w:p w:rsidR="001459CE" w:rsidRDefault="001459CE">
      <w:pPr>
        <w:pStyle w:val="a3"/>
        <w:spacing w:before="298"/>
      </w:pPr>
    </w:p>
    <w:p w:rsidR="001459CE" w:rsidRDefault="00152CAF">
      <w:pPr>
        <w:pStyle w:val="a3"/>
        <w:spacing w:before="1"/>
        <w:ind w:left="172" w:right="2387"/>
      </w:pPr>
      <w:r>
        <w:t>Глава</w:t>
      </w:r>
      <w:r>
        <w:rPr>
          <w:spacing w:val="-13"/>
        </w:rPr>
        <w:t xml:space="preserve"> </w:t>
      </w:r>
      <w:r>
        <w:t>внутригородского</w:t>
      </w:r>
      <w:r>
        <w:rPr>
          <w:spacing w:val="-13"/>
        </w:rPr>
        <w:t xml:space="preserve"> </w:t>
      </w:r>
      <w:r>
        <w:t>муниципального</w:t>
      </w:r>
      <w:r>
        <w:rPr>
          <w:spacing w:val="-10"/>
        </w:rPr>
        <w:t xml:space="preserve"> </w:t>
      </w:r>
      <w:r>
        <w:t>образования, исполняющий полномочия председателя Совета,</w:t>
      </w:r>
    </w:p>
    <w:p w:rsidR="001459CE" w:rsidRDefault="00152CAF">
      <w:pPr>
        <w:pStyle w:val="a3"/>
        <w:tabs>
          <w:tab w:val="left" w:pos="7732"/>
        </w:tabs>
        <w:spacing w:before="1"/>
        <w:ind w:left="7260" w:right="298" w:hanging="7088"/>
      </w:pPr>
      <w:r>
        <w:t>Глава местной администрации</w:t>
      </w:r>
      <w:r>
        <w:tab/>
      </w:r>
      <w:r>
        <w:tab/>
      </w:r>
      <w:r>
        <w:rPr>
          <w:u w:val="single"/>
        </w:rPr>
        <w:t>А.Ю. Ярусов</w:t>
      </w:r>
      <w:r>
        <w:t xml:space="preserve"> (расшифровка</w:t>
      </w:r>
      <w:r>
        <w:rPr>
          <w:spacing w:val="-17"/>
        </w:rPr>
        <w:t xml:space="preserve"> </w:t>
      </w:r>
      <w:r>
        <w:t>подписи)</w:t>
      </w:r>
    </w:p>
    <w:p w:rsidR="001459CE" w:rsidRDefault="001459CE">
      <w:pPr>
        <w:pStyle w:val="a3"/>
        <w:spacing w:before="298"/>
      </w:pPr>
    </w:p>
    <w:p w:rsidR="001459CE" w:rsidRDefault="00152CAF">
      <w:pPr>
        <w:pStyle w:val="a3"/>
        <w:ind w:left="172"/>
      </w:pPr>
      <w:r>
        <w:t>Начальник</w:t>
      </w:r>
      <w:r>
        <w:rPr>
          <w:spacing w:val="-16"/>
        </w:rPr>
        <w:t xml:space="preserve"> </w:t>
      </w:r>
      <w:r>
        <w:t>финансового</w:t>
      </w:r>
      <w:r>
        <w:rPr>
          <w:spacing w:val="-15"/>
        </w:rPr>
        <w:t xml:space="preserve"> </w:t>
      </w:r>
      <w:r>
        <w:rPr>
          <w:spacing w:val="-2"/>
        </w:rPr>
        <w:t>отдела</w:t>
      </w:r>
    </w:p>
    <w:p w:rsidR="001459CE" w:rsidRDefault="00152CAF">
      <w:pPr>
        <w:pStyle w:val="a3"/>
        <w:tabs>
          <w:tab w:val="left" w:pos="7641"/>
        </w:tabs>
        <w:spacing w:before="1"/>
        <w:ind w:left="172"/>
      </w:pPr>
      <w:r>
        <w:t>местной</w:t>
      </w:r>
      <w:r>
        <w:rPr>
          <w:spacing w:val="-12"/>
        </w:rPr>
        <w:t xml:space="preserve"> </w:t>
      </w:r>
      <w:r>
        <w:rPr>
          <w:spacing w:val="-2"/>
        </w:rPr>
        <w:t>администрации</w:t>
      </w:r>
      <w:r>
        <w:tab/>
      </w:r>
      <w:r>
        <w:rPr>
          <w:u w:val="single"/>
        </w:rPr>
        <w:t>Кравченко</w:t>
      </w:r>
      <w:r>
        <w:rPr>
          <w:spacing w:val="-10"/>
          <w:u w:val="single"/>
        </w:rPr>
        <w:t xml:space="preserve"> </w:t>
      </w:r>
      <w:r>
        <w:rPr>
          <w:u w:val="single"/>
        </w:rPr>
        <w:t>Н.</w:t>
      </w:r>
      <w:r>
        <w:rPr>
          <w:spacing w:val="-9"/>
          <w:u w:val="single"/>
        </w:rPr>
        <w:t xml:space="preserve"> </w:t>
      </w:r>
      <w:r>
        <w:rPr>
          <w:spacing w:val="-5"/>
          <w:u w:val="single"/>
        </w:rPr>
        <w:t>С.</w:t>
      </w:r>
    </w:p>
    <w:p w:rsidR="001459CE" w:rsidRDefault="00152CAF">
      <w:pPr>
        <w:pStyle w:val="a3"/>
        <w:spacing w:before="1"/>
        <w:ind w:left="7260"/>
      </w:pPr>
      <w:r>
        <w:rPr>
          <w:spacing w:val="-2"/>
        </w:rPr>
        <w:t>(расшифровка</w:t>
      </w:r>
      <w:r>
        <w:rPr>
          <w:spacing w:val="6"/>
        </w:rPr>
        <w:t xml:space="preserve"> </w:t>
      </w:r>
      <w:r>
        <w:rPr>
          <w:spacing w:val="-2"/>
        </w:rPr>
        <w:t>подписи)</w:t>
      </w:r>
    </w:p>
    <w:p w:rsidR="001459CE" w:rsidRDefault="001459CE">
      <w:pPr>
        <w:pStyle w:val="a3"/>
        <w:spacing w:before="297"/>
      </w:pPr>
    </w:p>
    <w:p w:rsidR="001459CE" w:rsidRDefault="00B478DD">
      <w:pPr>
        <w:pStyle w:val="a3"/>
        <w:ind w:left="172"/>
      </w:pPr>
      <w:r>
        <w:t>12</w:t>
      </w:r>
      <w:r w:rsidR="00152CAF">
        <w:rPr>
          <w:spacing w:val="-6"/>
        </w:rPr>
        <w:t xml:space="preserve"> </w:t>
      </w:r>
      <w:r w:rsidR="00152CAF">
        <w:t>февраля</w:t>
      </w:r>
      <w:r w:rsidR="00152CAF">
        <w:rPr>
          <w:spacing w:val="-5"/>
        </w:rPr>
        <w:t xml:space="preserve"> </w:t>
      </w:r>
      <w:r w:rsidR="00152CAF">
        <w:t>2024</w:t>
      </w:r>
      <w:r w:rsidR="00152CAF">
        <w:rPr>
          <w:spacing w:val="-6"/>
        </w:rPr>
        <w:t xml:space="preserve"> </w:t>
      </w:r>
      <w:r w:rsidR="00152CAF">
        <w:rPr>
          <w:spacing w:val="-5"/>
        </w:rPr>
        <w:t>г.</w:t>
      </w:r>
    </w:p>
    <w:p w:rsidR="001459CE" w:rsidRDefault="001459CE">
      <w:pPr>
        <w:sectPr w:rsidR="001459CE">
          <w:pgSz w:w="11910" w:h="16840"/>
          <w:pgMar w:top="1040" w:right="720" w:bottom="280" w:left="960" w:header="720" w:footer="720" w:gutter="0"/>
          <w:cols w:space="720"/>
        </w:sectPr>
      </w:pPr>
    </w:p>
    <w:p w:rsidR="001459CE" w:rsidRDefault="00152CAF">
      <w:pPr>
        <w:spacing w:before="76"/>
        <w:ind w:left="12" w:right="17"/>
        <w:jc w:val="center"/>
        <w:rPr>
          <w:b/>
          <w:sz w:val="13"/>
        </w:rPr>
      </w:pPr>
      <w:bookmarkStart w:id="32" w:name="0503164"/>
      <w:bookmarkEnd w:id="32"/>
      <w:r>
        <w:rPr>
          <w:b/>
          <w:sz w:val="13"/>
        </w:rPr>
        <w:lastRenderedPageBreak/>
        <w:t>Сведения</w:t>
      </w:r>
      <w:r>
        <w:rPr>
          <w:b/>
          <w:spacing w:val="3"/>
          <w:sz w:val="13"/>
        </w:rPr>
        <w:t xml:space="preserve"> </w:t>
      </w:r>
      <w:r>
        <w:rPr>
          <w:b/>
          <w:sz w:val="13"/>
        </w:rPr>
        <w:t>об</w:t>
      </w:r>
      <w:r>
        <w:rPr>
          <w:b/>
          <w:spacing w:val="3"/>
          <w:sz w:val="13"/>
        </w:rPr>
        <w:t xml:space="preserve"> </w:t>
      </w:r>
      <w:r>
        <w:rPr>
          <w:b/>
          <w:sz w:val="13"/>
        </w:rPr>
        <w:t>исполнении</w:t>
      </w:r>
      <w:r>
        <w:rPr>
          <w:b/>
          <w:spacing w:val="4"/>
          <w:sz w:val="13"/>
        </w:rPr>
        <w:t xml:space="preserve"> </w:t>
      </w:r>
      <w:r>
        <w:rPr>
          <w:b/>
          <w:spacing w:val="-2"/>
          <w:sz w:val="13"/>
        </w:rPr>
        <w:t>бюджета</w:t>
      </w:r>
    </w:p>
    <w:p w:rsidR="001459CE" w:rsidRDefault="001459CE">
      <w:pPr>
        <w:rPr>
          <w:b/>
          <w:sz w:val="9"/>
        </w:rPr>
      </w:pPr>
    </w:p>
    <w:p w:rsidR="001459CE" w:rsidRDefault="001459CE">
      <w:pPr>
        <w:rPr>
          <w:sz w:val="9"/>
        </w:rPr>
        <w:sectPr w:rsidR="001459CE">
          <w:pgSz w:w="11910" w:h="16840"/>
          <w:pgMar w:top="940" w:right="160" w:bottom="280" w:left="820" w:header="720" w:footer="720" w:gutter="0"/>
          <w:cols w:space="720"/>
        </w:sectPr>
      </w:pPr>
    </w:p>
    <w:p w:rsidR="001459CE" w:rsidRDefault="001459CE">
      <w:pPr>
        <w:rPr>
          <w:b/>
          <w:sz w:val="10"/>
        </w:rPr>
      </w:pPr>
    </w:p>
    <w:p w:rsidR="001459CE" w:rsidRDefault="001459CE">
      <w:pPr>
        <w:rPr>
          <w:b/>
          <w:sz w:val="10"/>
        </w:rPr>
      </w:pPr>
    </w:p>
    <w:p w:rsidR="001459CE" w:rsidRDefault="001459CE">
      <w:pPr>
        <w:spacing w:before="90"/>
        <w:rPr>
          <w:b/>
          <w:sz w:val="10"/>
        </w:rPr>
      </w:pPr>
    </w:p>
    <w:p w:rsidR="001459CE" w:rsidRDefault="00152CAF">
      <w:pPr>
        <w:ind w:left="136"/>
        <w:rPr>
          <w:sz w:val="10"/>
        </w:rPr>
      </w:pPr>
      <w:r>
        <w:rPr>
          <w:w w:val="105"/>
          <w:sz w:val="10"/>
        </w:rPr>
        <w:t>Главный</w:t>
      </w:r>
      <w:r>
        <w:rPr>
          <w:spacing w:val="-4"/>
          <w:w w:val="105"/>
          <w:sz w:val="10"/>
        </w:rPr>
        <w:t xml:space="preserve"> </w:t>
      </w:r>
      <w:r>
        <w:rPr>
          <w:w w:val="105"/>
          <w:sz w:val="10"/>
        </w:rPr>
        <w:t>распорядитель,</w:t>
      </w:r>
      <w:r>
        <w:rPr>
          <w:spacing w:val="-5"/>
          <w:w w:val="105"/>
          <w:sz w:val="10"/>
        </w:rPr>
        <w:t xml:space="preserve"> </w:t>
      </w:r>
      <w:r>
        <w:rPr>
          <w:spacing w:val="-2"/>
          <w:w w:val="105"/>
          <w:sz w:val="10"/>
        </w:rPr>
        <w:t>распорядитель,</w:t>
      </w:r>
    </w:p>
    <w:p w:rsidR="001459CE" w:rsidRDefault="00152CAF">
      <w:pPr>
        <w:spacing w:before="49" w:line="340" w:lineRule="auto"/>
        <w:ind w:left="136"/>
        <w:rPr>
          <w:sz w:val="10"/>
        </w:rPr>
      </w:pPr>
      <w:r>
        <w:rPr>
          <w:w w:val="105"/>
          <w:sz w:val="10"/>
        </w:rPr>
        <w:t>получатель</w:t>
      </w:r>
      <w:r>
        <w:rPr>
          <w:spacing w:val="-8"/>
          <w:w w:val="105"/>
          <w:sz w:val="10"/>
        </w:rPr>
        <w:t xml:space="preserve"> </w:t>
      </w:r>
      <w:r>
        <w:rPr>
          <w:w w:val="105"/>
          <w:sz w:val="10"/>
        </w:rPr>
        <w:t>бюджетных</w:t>
      </w:r>
      <w:r>
        <w:rPr>
          <w:spacing w:val="-7"/>
          <w:w w:val="105"/>
          <w:sz w:val="10"/>
        </w:rPr>
        <w:t xml:space="preserve"> </w:t>
      </w:r>
      <w:r>
        <w:rPr>
          <w:w w:val="105"/>
          <w:sz w:val="10"/>
        </w:rPr>
        <w:t>средств,</w:t>
      </w:r>
      <w:r>
        <w:rPr>
          <w:spacing w:val="-7"/>
          <w:w w:val="105"/>
          <w:sz w:val="10"/>
        </w:rPr>
        <w:t xml:space="preserve"> </w:t>
      </w:r>
      <w:r>
        <w:rPr>
          <w:w w:val="105"/>
          <w:sz w:val="10"/>
        </w:rPr>
        <w:t>главный</w:t>
      </w:r>
      <w:r>
        <w:rPr>
          <w:spacing w:val="-8"/>
          <w:w w:val="105"/>
          <w:sz w:val="10"/>
        </w:rPr>
        <w:t xml:space="preserve"> </w:t>
      </w:r>
      <w:r>
        <w:rPr>
          <w:w w:val="105"/>
          <w:sz w:val="10"/>
        </w:rPr>
        <w:t>администратор,</w:t>
      </w:r>
      <w:r>
        <w:rPr>
          <w:spacing w:val="40"/>
          <w:w w:val="105"/>
          <w:sz w:val="10"/>
        </w:rPr>
        <w:t xml:space="preserve"> </w:t>
      </w:r>
      <w:r>
        <w:rPr>
          <w:w w:val="105"/>
          <w:sz w:val="10"/>
        </w:rPr>
        <w:t>администратор доходов бюджета,</w:t>
      </w:r>
    </w:p>
    <w:p w:rsidR="001459CE" w:rsidRDefault="00152CAF">
      <w:pPr>
        <w:spacing w:line="340" w:lineRule="auto"/>
        <w:ind w:left="136" w:right="386"/>
        <w:rPr>
          <w:sz w:val="10"/>
        </w:rPr>
      </w:pPr>
      <w:r>
        <w:rPr>
          <w:w w:val="105"/>
          <w:sz w:val="10"/>
        </w:rPr>
        <w:t>главный</w:t>
      </w:r>
      <w:r>
        <w:rPr>
          <w:spacing w:val="-8"/>
          <w:w w:val="105"/>
          <w:sz w:val="10"/>
        </w:rPr>
        <w:t xml:space="preserve"> </w:t>
      </w:r>
      <w:r>
        <w:rPr>
          <w:w w:val="105"/>
          <w:sz w:val="10"/>
        </w:rPr>
        <w:t>администратор,</w:t>
      </w:r>
      <w:r>
        <w:rPr>
          <w:spacing w:val="-7"/>
          <w:w w:val="105"/>
          <w:sz w:val="10"/>
        </w:rPr>
        <w:t xml:space="preserve"> </w:t>
      </w:r>
      <w:r>
        <w:rPr>
          <w:w w:val="105"/>
          <w:sz w:val="10"/>
        </w:rPr>
        <w:t>администратор</w:t>
      </w:r>
      <w:r>
        <w:rPr>
          <w:spacing w:val="40"/>
          <w:w w:val="105"/>
          <w:sz w:val="10"/>
        </w:rPr>
        <w:t xml:space="preserve"> </w:t>
      </w:r>
      <w:r>
        <w:rPr>
          <w:w w:val="105"/>
          <w:sz w:val="10"/>
        </w:rPr>
        <w:t>источников</w:t>
      </w:r>
      <w:r>
        <w:rPr>
          <w:spacing w:val="-8"/>
          <w:w w:val="105"/>
          <w:sz w:val="10"/>
        </w:rPr>
        <w:t xml:space="preserve"> </w:t>
      </w:r>
      <w:r>
        <w:rPr>
          <w:w w:val="105"/>
          <w:sz w:val="10"/>
        </w:rPr>
        <w:t>финансирования</w:t>
      </w:r>
    </w:p>
    <w:p w:rsidR="001459CE" w:rsidRPr="00353BD1" w:rsidRDefault="00152CAF" w:rsidP="00353BD1">
      <w:pPr>
        <w:spacing w:before="109"/>
        <w:ind w:left="-2127"/>
        <w:jc w:val="center"/>
        <w:rPr>
          <w:sz w:val="12"/>
          <w:szCs w:val="12"/>
        </w:rPr>
      </w:pPr>
      <w:r>
        <w:br w:type="column"/>
      </w:r>
      <w:r w:rsidRPr="00353BD1">
        <w:rPr>
          <w:w w:val="105"/>
          <w:sz w:val="12"/>
          <w:szCs w:val="12"/>
        </w:rPr>
        <w:t>на</w:t>
      </w:r>
      <w:r w:rsidRPr="00353BD1">
        <w:rPr>
          <w:spacing w:val="-5"/>
          <w:w w:val="105"/>
          <w:sz w:val="12"/>
          <w:szCs w:val="12"/>
        </w:rPr>
        <w:t xml:space="preserve"> </w:t>
      </w:r>
      <w:r w:rsidRPr="00353BD1">
        <w:rPr>
          <w:w w:val="105"/>
          <w:sz w:val="12"/>
          <w:szCs w:val="12"/>
        </w:rPr>
        <w:t>1</w:t>
      </w:r>
      <w:r w:rsidRPr="00353BD1">
        <w:rPr>
          <w:spacing w:val="-5"/>
          <w:w w:val="105"/>
          <w:sz w:val="12"/>
          <w:szCs w:val="12"/>
        </w:rPr>
        <w:t xml:space="preserve"> </w:t>
      </w:r>
      <w:r w:rsidRPr="00353BD1">
        <w:rPr>
          <w:w w:val="105"/>
          <w:sz w:val="12"/>
          <w:szCs w:val="12"/>
        </w:rPr>
        <w:t>января</w:t>
      </w:r>
      <w:r w:rsidRPr="00353BD1">
        <w:rPr>
          <w:spacing w:val="-3"/>
          <w:w w:val="105"/>
          <w:sz w:val="12"/>
          <w:szCs w:val="12"/>
        </w:rPr>
        <w:t xml:space="preserve"> </w:t>
      </w:r>
      <w:r w:rsidRPr="00353BD1">
        <w:rPr>
          <w:w w:val="105"/>
          <w:sz w:val="12"/>
          <w:szCs w:val="12"/>
        </w:rPr>
        <w:t>2024</w:t>
      </w:r>
      <w:r w:rsidRPr="00353BD1">
        <w:rPr>
          <w:spacing w:val="-5"/>
          <w:w w:val="105"/>
          <w:sz w:val="12"/>
          <w:szCs w:val="12"/>
        </w:rPr>
        <w:t xml:space="preserve"> г.</w:t>
      </w:r>
    </w:p>
    <w:p w:rsidR="001459CE" w:rsidRDefault="00152CAF" w:rsidP="00BB1E59">
      <w:pPr>
        <w:tabs>
          <w:tab w:val="left" w:pos="709"/>
        </w:tabs>
        <w:spacing w:before="102"/>
        <w:ind w:right="1015"/>
        <w:jc w:val="right"/>
        <w:rPr>
          <w:sz w:val="10"/>
        </w:rPr>
      </w:pPr>
      <w:r>
        <w:br w:type="column"/>
      </w:r>
      <w:r>
        <w:rPr>
          <w:w w:val="105"/>
          <w:sz w:val="10"/>
        </w:rPr>
        <w:t>Форма</w:t>
      </w:r>
      <w:r>
        <w:rPr>
          <w:spacing w:val="-5"/>
          <w:w w:val="105"/>
          <w:sz w:val="10"/>
        </w:rPr>
        <w:t xml:space="preserve"> </w:t>
      </w:r>
      <w:r>
        <w:rPr>
          <w:w w:val="105"/>
          <w:sz w:val="10"/>
        </w:rPr>
        <w:t>по</w:t>
      </w:r>
      <w:r>
        <w:rPr>
          <w:spacing w:val="-4"/>
          <w:w w:val="105"/>
          <w:sz w:val="10"/>
        </w:rPr>
        <w:t xml:space="preserve"> ОКУД</w:t>
      </w:r>
    </w:p>
    <w:p w:rsidR="001459CE" w:rsidRDefault="00152CAF" w:rsidP="00BB1E59">
      <w:pPr>
        <w:tabs>
          <w:tab w:val="left" w:pos="1560"/>
        </w:tabs>
        <w:spacing w:before="48"/>
        <w:ind w:right="329"/>
        <w:jc w:val="center"/>
        <w:rPr>
          <w:sz w:val="10"/>
        </w:rPr>
      </w:pPr>
      <w:r>
        <w:rPr>
          <w:noProof/>
          <w:lang w:eastAsia="ru-RU"/>
        </w:rPr>
        <mc:AlternateContent>
          <mc:Choice Requires="wps">
            <w:drawing>
              <wp:anchor distT="0" distB="0" distL="0" distR="0" simplePos="0" relativeHeight="15756288" behindDoc="0" locked="0" layoutInCell="1" allowOverlap="1">
                <wp:simplePos x="0" y="0"/>
                <wp:positionH relativeFrom="page">
                  <wp:posOffset>6778272</wp:posOffset>
                </wp:positionH>
                <wp:positionV relativeFrom="paragraph">
                  <wp:posOffset>-202411</wp:posOffset>
                </wp:positionV>
                <wp:extent cx="647700" cy="1437005"/>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1437005"/>
                        </a:xfrm>
                        <a:prstGeom prst="rect">
                          <a:avLst/>
                        </a:prstGeom>
                      </wps:spPr>
                      <wps:txbx>
                        <w:txbxContent>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4"/>
                            </w:tblGrid>
                            <w:tr w:rsidR="002E6258">
                              <w:trPr>
                                <w:trHeight w:val="140"/>
                              </w:trPr>
                              <w:tc>
                                <w:tcPr>
                                  <w:tcW w:w="874" w:type="dxa"/>
                                  <w:tcBorders>
                                    <w:bottom w:val="single" w:sz="12" w:space="0" w:color="000000"/>
                                  </w:tcBorders>
                                </w:tcPr>
                                <w:p w:rsidR="002E6258" w:rsidRDefault="002E6258">
                                  <w:pPr>
                                    <w:pStyle w:val="TableParagraph"/>
                                    <w:spacing w:before="20" w:line="101" w:lineRule="exact"/>
                                    <w:ind w:left="25"/>
                                    <w:jc w:val="center"/>
                                    <w:rPr>
                                      <w:sz w:val="10"/>
                                    </w:rPr>
                                  </w:pPr>
                                  <w:r>
                                    <w:rPr>
                                      <w:spacing w:val="-4"/>
                                      <w:w w:val="105"/>
                                      <w:sz w:val="10"/>
                                    </w:rPr>
                                    <w:t>КОДЫ</w:t>
                                  </w:r>
                                </w:p>
                              </w:tc>
                            </w:tr>
                            <w:tr w:rsidR="002E6258">
                              <w:trPr>
                                <w:trHeight w:val="140"/>
                              </w:trPr>
                              <w:tc>
                                <w:tcPr>
                                  <w:tcW w:w="874" w:type="dxa"/>
                                  <w:tcBorders>
                                    <w:top w:val="single" w:sz="12" w:space="0" w:color="000000"/>
                                    <w:left w:val="single" w:sz="12" w:space="0" w:color="000000"/>
                                    <w:right w:val="single" w:sz="12" w:space="0" w:color="000000"/>
                                  </w:tcBorders>
                                </w:tcPr>
                                <w:p w:rsidR="002E6258" w:rsidRPr="00353BD1" w:rsidRDefault="002E6258">
                                  <w:pPr>
                                    <w:pStyle w:val="TableParagraph"/>
                                    <w:spacing w:before="12" w:line="108" w:lineRule="exact"/>
                                    <w:ind w:left="28"/>
                                    <w:jc w:val="center"/>
                                    <w:rPr>
                                      <w:sz w:val="11"/>
                                      <w:szCs w:val="11"/>
                                    </w:rPr>
                                  </w:pPr>
                                  <w:r w:rsidRPr="00353BD1">
                                    <w:rPr>
                                      <w:spacing w:val="-2"/>
                                      <w:w w:val="105"/>
                                      <w:sz w:val="11"/>
                                      <w:szCs w:val="11"/>
                                    </w:rPr>
                                    <w:t>0503164</w:t>
                                  </w:r>
                                </w:p>
                              </w:tc>
                            </w:tr>
                            <w:tr w:rsidR="002E6258">
                              <w:trPr>
                                <w:trHeight w:val="148"/>
                              </w:trPr>
                              <w:tc>
                                <w:tcPr>
                                  <w:tcW w:w="874" w:type="dxa"/>
                                  <w:tcBorders>
                                    <w:left w:val="single" w:sz="12" w:space="0" w:color="000000"/>
                                    <w:right w:val="single" w:sz="12" w:space="0" w:color="000000"/>
                                  </w:tcBorders>
                                </w:tcPr>
                                <w:p w:rsidR="002E6258" w:rsidRPr="00353BD1" w:rsidRDefault="002E6258">
                                  <w:pPr>
                                    <w:pStyle w:val="TableParagraph"/>
                                    <w:spacing w:before="20" w:line="108" w:lineRule="exact"/>
                                    <w:ind w:left="28"/>
                                    <w:jc w:val="center"/>
                                    <w:rPr>
                                      <w:sz w:val="11"/>
                                      <w:szCs w:val="11"/>
                                    </w:rPr>
                                  </w:pPr>
                                  <w:r w:rsidRPr="00353BD1">
                                    <w:rPr>
                                      <w:spacing w:val="-2"/>
                                      <w:w w:val="105"/>
                                      <w:sz w:val="11"/>
                                      <w:szCs w:val="11"/>
                                    </w:rPr>
                                    <w:t>01.01.2024</w:t>
                                  </w:r>
                                </w:p>
                              </w:tc>
                            </w:tr>
                            <w:tr w:rsidR="002E6258">
                              <w:trPr>
                                <w:trHeight w:val="311"/>
                              </w:trPr>
                              <w:tc>
                                <w:tcPr>
                                  <w:tcW w:w="874" w:type="dxa"/>
                                  <w:tcBorders>
                                    <w:left w:val="single" w:sz="12" w:space="0" w:color="000000"/>
                                    <w:right w:val="single" w:sz="12" w:space="0" w:color="000000"/>
                                  </w:tcBorders>
                                </w:tcPr>
                                <w:p w:rsidR="002E6258" w:rsidRPr="00353BD1" w:rsidRDefault="002E6258">
                                  <w:pPr>
                                    <w:pStyle w:val="TableParagraph"/>
                                    <w:rPr>
                                      <w:rFonts w:ascii="Times New Roman"/>
                                      <w:sz w:val="11"/>
                                      <w:szCs w:val="11"/>
                                    </w:rPr>
                                  </w:pPr>
                                </w:p>
                              </w:tc>
                            </w:tr>
                            <w:tr w:rsidR="002E6258">
                              <w:trPr>
                                <w:trHeight w:val="148"/>
                              </w:trPr>
                              <w:tc>
                                <w:tcPr>
                                  <w:tcW w:w="874" w:type="dxa"/>
                                  <w:tcBorders>
                                    <w:left w:val="single" w:sz="12" w:space="0" w:color="000000"/>
                                    <w:right w:val="single" w:sz="12" w:space="0" w:color="000000"/>
                                  </w:tcBorders>
                                </w:tcPr>
                                <w:p w:rsidR="002E6258" w:rsidRPr="00353BD1" w:rsidRDefault="002E6258">
                                  <w:pPr>
                                    <w:pStyle w:val="TableParagraph"/>
                                    <w:spacing w:before="20" w:line="108" w:lineRule="exact"/>
                                    <w:ind w:left="28"/>
                                    <w:jc w:val="center"/>
                                    <w:rPr>
                                      <w:sz w:val="11"/>
                                      <w:szCs w:val="11"/>
                                    </w:rPr>
                                  </w:pPr>
                                  <w:r w:rsidRPr="00353BD1">
                                    <w:rPr>
                                      <w:spacing w:val="-2"/>
                                      <w:w w:val="105"/>
                                      <w:sz w:val="11"/>
                                      <w:szCs w:val="11"/>
                                    </w:rPr>
                                    <w:t>00395056</w:t>
                                  </w:r>
                                </w:p>
                              </w:tc>
                            </w:tr>
                            <w:tr w:rsidR="002E6258">
                              <w:trPr>
                                <w:trHeight w:val="597"/>
                              </w:trPr>
                              <w:tc>
                                <w:tcPr>
                                  <w:tcW w:w="874" w:type="dxa"/>
                                  <w:tcBorders>
                                    <w:left w:val="single" w:sz="12" w:space="0" w:color="000000"/>
                                    <w:right w:val="single" w:sz="12" w:space="0" w:color="000000"/>
                                  </w:tcBorders>
                                </w:tcPr>
                                <w:p w:rsidR="002E6258" w:rsidRPr="00353BD1" w:rsidRDefault="002E6258">
                                  <w:pPr>
                                    <w:pStyle w:val="TableParagraph"/>
                                    <w:rPr>
                                      <w:rFonts w:ascii="Times New Roman"/>
                                      <w:sz w:val="11"/>
                                      <w:szCs w:val="11"/>
                                    </w:rPr>
                                  </w:pPr>
                                </w:p>
                                <w:p w:rsidR="002E6258" w:rsidRPr="00353BD1" w:rsidRDefault="002E6258">
                                  <w:pPr>
                                    <w:pStyle w:val="TableParagraph"/>
                                    <w:rPr>
                                      <w:rFonts w:ascii="Times New Roman"/>
                                      <w:sz w:val="11"/>
                                      <w:szCs w:val="11"/>
                                    </w:rPr>
                                  </w:pPr>
                                </w:p>
                                <w:p w:rsidR="002E6258" w:rsidRPr="00353BD1" w:rsidRDefault="002E6258">
                                  <w:pPr>
                                    <w:pStyle w:val="TableParagraph"/>
                                    <w:rPr>
                                      <w:rFonts w:ascii="Times New Roman"/>
                                      <w:sz w:val="11"/>
                                      <w:szCs w:val="11"/>
                                    </w:rPr>
                                  </w:pPr>
                                </w:p>
                                <w:p w:rsidR="002E6258" w:rsidRPr="00353BD1" w:rsidRDefault="002E6258">
                                  <w:pPr>
                                    <w:pStyle w:val="TableParagraph"/>
                                    <w:spacing w:before="15"/>
                                    <w:rPr>
                                      <w:rFonts w:ascii="Times New Roman"/>
                                      <w:sz w:val="11"/>
                                      <w:szCs w:val="11"/>
                                    </w:rPr>
                                  </w:pPr>
                                </w:p>
                                <w:p w:rsidR="002E6258" w:rsidRPr="00353BD1" w:rsidRDefault="002E6258">
                                  <w:pPr>
                                    <w:pStyle w:val="TableParagraph"/>
                                    <w:spacing w:before="1" w:line="101" w:lineRule="exact"/>
                                    <w:ind w:left="28"/>
                                    <w:jc w:val="center"/>
                                    <w:rPr>
                                      <w:sz w:val="11"/>
                                      <w:szCs w:val="11"/>
                                    </w:rPr>
                                  </w:pPr>
                                  <w:r w:rsidRPr="00353BD1">
                                    <w:rPr>
                                      <w:spacing w:val="-5"/>
                                      <w:w w:val="105"/>
                                      <w:sz w:val="11"/>
                                      <w:szCs w:val="11"/>
                                    </w:rPr>
                                    <w:t>920</w:t>
                                  </w:r>
                                </w:p>
                              </w:tc>
                            </w:tr>
                            <w:tr w:rsidR="002E6258">
                              <w:trPr>
                                <w:trHeight w:val="311"/>
                              </w:trPr>
                              <w:tc>
                                <w:tcPr>
                                  <w:tcW w:w="874" w:type="dxa"/>
                                  <w:tcBorders>
                                    <w:left w:val="single" w:sz="12" w:space="0" w:color="000000"/>
                                    <w:right w:val="single" w:sz="12" w:space="0" w:color="000000"/>
                                  </w:tcBorders>
                                </w:tcPr>
                                <w:p w:rsidR="002E6258" w:rsidRPr="00353BD1" w:rsidRDefault="002E6258">
                                  <w:pPr>
                                    <w:pStyle w:val="TableParagraph"/>
                                    <w:spacing w:before="75"/>
                                    <w:rPr>
                                      <w:rFonts w:ascii="Times New Roman"/>
                                      <w:sz w:val="11"/>
                                      <w:szCs w:val="11"/>
                                    </w:rPr>
                                  </w:pPr>
                                </w:p>
                                <w:p w:rsidR="002E6258" w:rsidRPr="00353BD1" w:rsidRDefault="002E6258">
                                  <w:pPr>
                                    <w:pStyle w:val="TableParagraph"/>
                                    <w:spacing w:line="101" w:lineRule="exact"/>
                                    <w:ind w:left="28"/>
                                    <w:jc w:val="center"/>
                                    <w:rPr>
                                      <w:sz w:val="11"/>
                                      <w:szCs w:val="11"/>
                                    </w:rPr>
                                  </w:pPr>
                                  <w:r w:rsidRPr="00353BD1">
                                    <w:rPr>
                                      <w:spacing w:val="-2"/>
                                      <w:w w:val="105"/>
                                      <w:sz w:val="11"/>
                                      <w:szCs w:val="11"/>
                                    </w:rPr>
                                    <w:t>67310000</w:t>
                                  </w:r>
                                </w:p>
                              </w:tc>
                            </w:tr>
                            <w:tr w:rsidR="002E6258">
                              <w:trPr>
                                <w:trHeight w:val="148"/>
                              </w:trPr>
                              <w:tc>
                                <w:tcPr>
                                  <w:tcW w:w="874" w:type="dxa"/>
                                  <w:tcBorders>
                                    <w:left w:val="single" w:sz="12" w:space="0" w:color="000000"/>
                                    <w:right w:val="single" w:sz="12" w:space="0" w:color="000000"/>
                                  </w:tcBorders>
                                </w:tcPr>
                                <w:p w:rsidR="002E6258" w:rsidRPr="00353BD1" w:rsidRDefault="002E6258">
                                  <w:pPr>
                                    <w:pStyle w:val="TableParagraph"/>
                                    <w:rPr>
                                      <w:rFonts w:ascii="Times New Roman"/>
                                      <w:sz w:val="11"/>
                                      <w:szCs w:val="11"/>
                                    </w:rPr>
                                  </w:pPr>
                                </w:p>
                              </w:tc>
                            </w:tr>
                            <w:tr w:rsidR="002E6258">
                              <w:trPr>
                                <w:trHeight w:val="140"/>
                              </w:trPr>
                              <w:tc>
                                <w:tcPr>
                                  <w:tcW w:w="874" w:type="dxa"/>
                                  <w:tcBorders>
                                    <w:left w:val="single" w:sz="12" w:space="0" w:color="000000"/>
                                    <w:bottom w:val="single" w:sz="12" w:space="0" w:color="000000"/>
                                    <w:right w:val="single" w:sz="12" w:space="0" w:color="000000"/>
                                  </w:tcBorders>
                                </w:tcPr>
                                <w:p w:rsidR="002E6258" w:rsidRPr="00353BD1" w:rsidRDefault="002E6258">
                                  <w:pPr>
                                    <w:pStyle w:val="TableParagraph"/>
                                    <w:spacing w:before="20" w:line="101" w:lineRule="exact"/>
                                    <w:ind w:left="28"/>
                                    <w:jc w:val="center"/>
                                    <w:rPr>
                                      <w:sz w:val="11"/>
                                      <w:szCs w:val="11"/>
                                    </w:rPr>
                                  </w:pPr>
                                  <w:r w:rsidRPr="00353BD1">
                                    <w:rPr>
                                      <w:spacing w:val="-5"/>
                                      <w:w w:val="105"/>
                                      <w:sz w:val="11"/>
                                      <w:szCs w:val="11"/>
                                    </w:rPr>
                                    <w:t>383</w:t>
                                  </w:r>
                                </w:p>
                              </w:tc>
                            </w:tr>
                          </w:tbl>
                          <w:p w:rsidR="002E6258" w:rsidRDefault="002E6258">
                            <w:pPr>
                              <w:pStyle w:val="a3"/>
                            </w:pPr>
                          </w:p>
                        </w:txbxContent>
                      </wps:txbx>
                      <wps:bodyPr wrap="square" lIns="0" tIns="0" rIns="0" bIns="0" rtlCol="0">
                        <a:noAutofit/>
                      </wps:bodyPr>
                    </wps:wsp>
                  </a:graphicData>
                </a:graphic>
              </wp:anchor>
            </w:drawing>
          </mc:Choice>
          <mc:Fallback>
            <w:pict>
              <v:shape id="Textbox 74" o:spid="_x0000_s1042" type="#_x0000_t202" style="position:absolute;left:0;text-align:left;margin-left:533.7pt;margin-top:-15.95pt;width:51pt;height:113.15pt;z-index:15756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" filled="f" stroked="f">
                <v:path arrowok="t"/>
                <v:textbox inset="0,0,0,0">
                  <w:txbxContent>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4"/>
                      </w:tblGrid>
                      <w:tr w:rsidR="002E6258">
                        <w:trPr>
                          <w:trHeight w:val="140"/>
                        </w:trPr>
                        <w:tc>
                          <w:tcPr>
                            <w:tcW w:w="874" w:type="dxa"/>
                            <w:tcBorders>
                              <w:bottom w:val="single" w:sz="12" w:space="0" w:color="000000"/>
                            </w:tcBorders>
                          </w:tcPr>
                          <w:p w:rsidR="002E6258" w:rsidRDefault="002E6258">
                            <w:pPr>
                              <w:pStyle w:val="TableParagraph"/>
                              <w:spacing w:before="20" w:line="101" w:lineRule="exact"/>
                              <w:ind w:left="25"/>
                              <w:jc w:val="center"/>
                              <w:rPr>
                                <w:sz w:val="10"/>
                              </w:rPr>
                            </w:pPr>
                            <w:r>
                              <w:rPr>
                                <w:spacing w:val="-4"/>
                                <w:w w:val="105"/>
                                <w:sz w:val="10"/>
                              </w:rPr>
                              <w:t>КОДЫ</w:t>
                            </w:r>
                          </w:p>
                        </w:tc>
                      </w:tr>
                      <w:tr w:rsidR="002E6258">
                        <w:trPr>
                          <w:trHeight w:val="140"/>
                        </w:trPr>
                        <w:tc>
                          <w:tcPr>
                            <w:tcW w:w="874" w:type="dxa"/>
                            <w:tcBorders>
                              <w:top w:val="single" w:sz="12" w:space="0" w:color="000000"/>
                              <w:left w:val="single" w:sz="12" w:space="0" w:color="000000"/>
                              <w:right w:val="single" w:sz="12" w:space="0" w:color="000000"/>
                            </w:tcBorders>
                          </w:tcPr>
                          <w:p w:rsidR="002E6258" w:rsidRPr="00353BD1" w:rsidRDefault="002E6258">
                            <w:pPr>
                              <w:pStyle w:val="TableParagraph"/>
                              <w:spacing w:before="12" w:line="108" w:lineRule="exact"/>
                              <w:ind w:left="28"/>
                              <w:jc w:val="center"/>
                              <w:rPr>
                                <w:sz w:val="11"/>
                                <w:szCs w:val="11"/>
                              </w:rPr>
                            </w:pPr>
                            <w:r w:rsidRPr="00353BD1">
                              <w:rPr>
                                <w:spacing w:val="-2"/>
                                <w:w w:val="105"/>
                                <w:sz w:val="11"/>
                                <w:szCs w:val="11"/>
                              </w:rPr>
                              <w:t>0503164</w:t>
                            </w:r>
                          </w:p>
                        </w:tc>
                      </w:tr>
                      <w:tr w:rsidR="002E6258">
                        <w:trPr>
                          <w:trHeight w:val="148"/>
                        </w:trPr>
                        <w:tc>
                          <w:tcPr>
                            <w:tcW w:w="874" w:type="dxa"/>
                            <w:tcBorders>
                              <w:left w:val="single" w:sz="12" w:space="0" w:color="000000"/>
                              <w:right w:val="single" w:sz="12" w:space="0" w:color="000000"/>
                            </w:tcBorders>
                          </w:tcPr>
                          <w:p w:rsidR="002E6258" w:rsidRPr="00353BD1" w:rsidRDefault="002E6258">
                            <w:pPr>
                              <w:pStyle w:val="TableParagraph"/>
                              <w:spacing w:before="20" w:line="108" w:lineRule="exact"/>
                              <w:ind w:left="28"/>
                              <w:jc w:val="center"/>
                              <w:rPr>
                                <w:sz w:val="11"/>
                                <w:szCs w:val="11"/>
                              </w:rPr>
                            </w:pPr>
                            <w:r w:rsidRPr="00353BD1">
                              <w:rPr>
                                <w:spacing w:val="-2"/>
                                <w:w w:val="105"/>
                                <w:sz w:val="11"/>
                                <w:szCs w:val="11"/>
                              </w:rPr>
                              <w:t>01.01.2024</w:t>
                            </w:r>
                          </w:p>
                        </w:tc>
                      </w:tr>
                      <w:tr w:rsidR="002E6258">
                        <w:trPr>
                          <w:trHeight w:val="311"/>
                        </w:trPr>
                        <w:tc>
                          <w:tcPr>
                            <w:tcW w:w="874" w:type="dxa"/>
                            <w:tcBorders>
                              <w:left w:val="single" w:sz="12" w:space="0" w:color="000000"/>
                              <w:right w:val="single" w:sz="12" w:space="0" w:color="000000"/>
                            </w:tcBorders>
                          </w:tcPr>
                          <w:p w:rsidR="002E6258" w:rsidRPr="00353BD1" w:rsidRDefault="002E6258">
                            <w:pPr>
                              <w:pStyle w:val="TableParagraph"/>
                              <w:rPr>
                                <w:rFonts w:ascii="Times New Roman"/>
                                <w:sz w:val="11"/>
                                <w:szCs w:val="11"/>
                              </w:rPr>
                            </w:pPr>
                          </w:p>
                        </w:tc>
                      </w:tr>
                      <w:tr w:rsidR="002E6258">
                        <w:trPr>
                          <w:trHeight w:val="148"/>
                        </w:trPr>
                        <w:tc>
                          <w:tcPr>
                            <w:tcW w:w="874" w:type="dxa"/>
                            <w:tcBorders>
                              <w:left w:val="single" w:sz="12" w:space="0" w:color="000000"/>
                              <w:right w:val="single" w:sz="12" w:space="0" w:color="000000"/>
                            </w:tcBorders>
                          </w:tcPr>
                          <w:p w:rsidR="002E6258" w:rsidRPr="00353BD1" w:rsidRDefault="002E6258">
                            <w:pPr>
                              <w:pStyle w:val="TableParagraph"/>
                              <w:spacing w:before="20" w:line="108" w:lineRule="exact"/>
                              <w:ind w:left="28"/>
                              <w:jc w:val="center"/>
                              <w:rPr>
                                <w:sz w:val="11"/>
                                <w:szCs w:val="11"/>
                              </w:rPr>
                            </w:pPr>
                            <w:r w:rsidRPr="00353BD1">
                              <w:rPr>
                                <w:spacing w:val="-2"/>
                                <w:w w:val="105"/>
                                <w:sz w:val="11"/>
                                <w:szCs w:val="11"/>
                              </w:rPr>
                              <w:t>00395056</w:t>
                            </w:r>
                          </w:p>
                        </w:tc>
                      </w:tr>
                      <w:tr w:rsidR="002E6258">
                        <w:trPr>
                          <w:trHeight w:val="597"/>
                        </w:trPr>
                        <w:tc>
                          <w:tcPr>
                            <w:tcW w:w="874" w:type="dxa"/>
                            <w:tcBorders>
                              <w:left w:val="single" w:sz="12" w:space="0" w:color="000000"/>
                              <w:right w:val="single" w:sz="12" w:space="0" w:color="000000"/>
                            </w:tcBorders>
                          </w:tcPr>
                          <w:p w:rsidR="002E6258" w:rsidRPr="00353BD1" w:rsidRDefault="002E6258">
                            <w:pPr>
                              <w:pStyle w:val="TableParagraph"/>
                              <w:rPr>
                                <w:rFonts w:ascii="Times New Roman"/>
                                <w:sz w:val="11"/>
                                <w:szCs w:val="11"/>
                              </w:rPr>
                            </w:pPr>
                          </w:p>
                          <w:p w:rsidR="002E6258" w:rsidRPr="00353BD1" w:rsidRDefault="002E6258">
                            <w:pPr>
                              <w:pStyle w:val="TableParagraph"/>
                              <w:rPr>
                                <w:rFonts w:ascii="Times New Roman"/>
                                <w:sz w:val="11"/>
                                <w:szCs w:val="11"/>
                              </w:rPr>
                            </w:pPr>
                          </w:p>
                          <w:p w:rsidR="002E6258" w:rsidRPr="00353BD1" w:rsidRDefault="002E6258">
                            <w:pPr>
                              <w:pStyle w:val="TableParagraph"/>
                              <w:rPr>
                                <w:rFonts w:ascii="Times New Roman"/>
                                <w:sz w:val="11"/>
                                <w:szCs w:val="11"/>
                              </w:rPr>
                            </w:pPr>
                          </w:p>
                          <w:p w:rsidR="002E6258" w:rsidRPr="00353BD1" w:rsidRDefault="002E6258">
                            <w:pPr>
                              <w:pStyle w:val="TableParagraph"/>
                              <w:spacing w:before="15"/>
                              <w:rPr>
                                <w:rFonts w:ascii="Times New Roman"/>
                                <w:sz w:val="11"/>
                                <w:szCs w:val="11"/>
                              </w:rPr>
                            </w:pPr>
                          </w:p>
                          <w:p w:rsidR="002E6258" w:rsidRPr="00353BD1" w:rsidRDefault="002E6258">
                            <w:pPr>
                              <w:pStyle w:val="TableParagraph"/>
                              <w:spacing w:before="1" w:line="101" w:lineRule="exact"/>
                              <w:ind w:left="28"/>
                              <w:jc w:val="center"/>
                              <w:rPr>
                                <w:sz w:val="11"/>
                                <w:szCs w:val="11"/>
                              </w:rPr>
                            </w:pPr>
                            <w:r w:rsidRPr="00353BD1">
                              <w:rPr>
                                <w:spacing w:val="-5"/>
                                <w:w w:val="105"/>
                                <w:sz w:val="11"/>
                                <w:szCs w:val="11"/>
                              </w:rPr>
                              <w:t>920</w:t>
                            </w:r>
                          </w:p>
                        </w:tc>
                      </w:tr>
                      <w:tr w:rsidR="002E6258">
                        <w:trPr>
                          <w:trHeight w:val="311"/>
                        </w:trPr>
                        <w:tc>
                          <w:tcPr>
                            <w:tcW w:w="874" w:type="dxa"/>
                            <w:tcBorders>
                              <w:left w:val="single" w:sz="12" w:space="0" w:color="000000"/>
                              <w:right w:val="single" w:sz="12" w:space="0" w:color="000000"/>
                            </w:tcBorders>
                          </w:tcPr>
                          <w:p w:rsidR="002E6258" w:rsidRPr="00353BD1" w:rsidRDefault="002E6258">
                            <w:pPr>
                              <w:pStyle w:val="TableParagraph"/>
                              <w:spacing w:before="75"/>
                              <w:rPr>
                                <w:rFonts w:ascii="Times New Roman"/>
                                <w:sz w:val="11"/>
                                <w:szCs w:val="11"/>
                              </w:rPr>
                            </w:pPr>
                          </w:p>
                          <w:p w:rsidR="002E6258" w:rsidRPr="00353BD1" w:rsidRDefault="002E6258">
                            <w:pPr>
                              <w:pStyle w:val="TableParagraph"/>
                              <w:spacing w:line="101" w:lineRule="exact"/>
                              <w:ind w:left="28"/>
                              <w:jc w:val="center"/>
                              <w:rPr>
                                <w:sz w:val="11"/>
                                <w:szCs w:val="11"/>
                              </w:rPr>
                            </w:pPr>
                            <w:r w:rsidRPr="00353BD1">
                              <w:rPr>
                                <w:spacing w:val="-2"/>
                                <w:w w:val="105"/>
                                <w:sz w:val="11"/>
                                <w:szCs w:val="11"/>
                              </w:rPr>
                              <w:t>67310000</w:t>
                            </w:r>
                          </w:p>
                        </w:tc>
                      </w:tr>
                      <w:tr w:rsidR="002E6258">
                        <w:trPr>
                          <w:trHeight w:val="148"/>
                        </w:trPr>
                        <w:tc>
                          <w:tcPr>
                            <w:tcW w:w="874" w:type="dxa"/>
                            <w:tcBorders>
                              <w:left w:val="single" w:sz="12" w:space="0" w:color="000000"/>
                              <w:right w:val="single" w:sz="12" w:space="0" w:color="000000"/>
                            </w:tcBorders>
                          </w:tcPr>
                          <w:p w:rsidR="002E6258" w:rsidRPr="00353BD1" w:rsidRDefault="002E6258">
                            <w:pPr>
                              <w:pStyle w:val="TableParagraph"/>
                              <w:rPr>
                                <w:rFonts w:ascii="Times New Roman"/>
                                <w:sz w:val="11"/>
                                <w:szCs w:val="11"/>
                              </w:rPr>
                            </w:pPr>
                          </w:p>
                        </w:tc>
                      </w:tr>
                      <w:tr w:rsidR="002E6258">
                        <w:trPr>
                          <w:trHeight w:val="140"/>
                        </w:trPr>
                        <w:tc>
                          <w:tcPr>
                            <w:tcW w:w="874" w:type="dxa"/>
                            <w:tcBorders>
                              <w:left w:val="single" w:sz="12" w:space="0" w:color="000000"/>
                              <w:bottom w:val="single" w:sz="12" w:space="0" w:color="000000"/>
                              <w:right w:val="single" w:sz="12" w:space="0" w:color="000000"/>
                            </w:tcBorders>
                          </w:tcPr>
                          <w:p w:rsidR="002E6258" w:rsidRPr="00353BD1" w:rsidRDefault="002E6258">
                            <w:pPr>
                              <w:pStyle w:val="TableParagraph"/>
                              <w:spacing w:before="20" w:line="101" w:lineRule="exact"/>
                              <w:ind w:left="28"/>
                              <w:jc w:val="center"/>
                              <w:rPr>
                                <w:sz w:val="11"/>
                                <w:szCs w:val="11"/>
                              </w:rPr>
                            </w:pPr>
                            <w:r w:rsidRPr="00353BD1">
                              <w:rPr>
                                <w:spacing w:val="-5"/>
                                <w:w w:val="105"/>
                                <w:sz w:val="11"/>
                                <w:szCs w:val="11"/>
                              </w:rPr>
                              <w:t>383</w:t>
                            </w:r>
                          </w:p>
                        </w:tc>
                      </w:tr>
                    </w:tbl>
                    <w:p w:rsidR="002E6258" w:rsidRDefault="002E6258">
                      <w:pPr>
                        <w:pStyle w:val="a3"/>
                      </w:pPr>
                    </w:p>
                  </w:txbxContent>
                </v:textbox>
                <w10:wrap anchorx="page"/>
              </v:shape>
            </w:pict>
          </mc:Fallback>
        </mc:AlternateContent>
      </w:r>
      <w:r>
        <w:rPr>
          <w:spacing w:val="-4"/>
          <w:w w:val="105"/>
          <w:sz w:val="10"/>
        </w:rPr>
        <w:t>Дата</w:t>
      </w:r>
    </w:p>
    <w:p w:rsidR="001459CE" w:rsidRDefault="001459CE">
      <w:pPr>
        <w:rPr>
          <w:sz w:val="10"/>
        </w:rPr>
      </w:pPr>
    </w:p>
    <w:p w:rsidR="001459CE" w:rsidRDefault="001459CE">
      <w:pPr>
        <w:rPr>
          <w:sz w:val="10"/>
        </w:rPr>
      </w:pPr>
    </w:p>
    <w:p w:rsidR="001459CE" w:rsidRDefault="001459CE">
      <w:pPr>
        <w:spacing w:before="37"/>
        <w:rPr>
          <w:sz w:val="10"/>
        </w:rPr>
      </w:pPr>
    </w:p>
    <w:p w:rsidR="001459CE" w:rsidRDefault="00152CAF">
      <w:pPr>
        <w:ind w:right="1014"/>
        <w:jc w:val="right"/>
        <w:rPr>
          <w:sz w:val="10"/>
        </w:rPr>
      </w:pPr>
      <w:r>
        <w:rPr>
          <w:w w:val="105"/>
          <w:sz w:val="10"/>
        </w:rPr>
        <w:t>по</w:t>
      </w:r>
      <w:r>
        <w:rPr>
          <w:spacing w:val="-3"/>
          <w:w w:val="105"/>
          <w:sz w:val="10"/>
        </w:rPr>
        <w:t xml:space="preserve"> </w:t>
      </w:r>
      <w:r>
        <w:rPr>
          <w:spacing w:val="-4"/>
          <w:w w:val="105"/>
          <w:sz w:val="10"/>
        </w:rPr>
        <w:t>ОКПО</w:t>
      </w:r>
    </w:p>
    <w:p w:rsidR="001459CE" w:rsidRDefault="001459CE">
      <w:pPr>
        <w:jc w:val="right"/>
        <w:rPr>
          <w:sz w:val="10"/>
        </w:rPr>
        <w:sectPr w:rsidR="001459CE" w:rsidSect="00353BD1">
          <w:type w:val="continuous"/>
          <w:pgSz w:w="11910" w:h="16840"/>
          <w:pgMar w:top="1660" w:right="160" w:bottom="280" w:left="820" w:header="720" w:footer="720" w:gutter="0"/>
          <w:cols w:num="3" w:space="720" w:equalWidth="0">
            <w:col w:w="3029" w:space="231"/>
            <w:col w:w="7030" w:space="-1"/>
            <w:col w:w="1942"/>
          </w:cols>
        </w:sectPr>
      </w:pPr>
    </w:p>
    <w:p w:rsidR="001459CE" w:rsidRDefault="00152CAF">
      <w:pPr>
        <w:tabs>
          <w:tab w:val="left" w:pos="2354"/>
        </w:tabs>
        <w:spacing w:line="93" w:lineRule="exact"/>
        <w:ind w:left="136"/>
        <w:rPr>
          <w:sz w:val="10"/>
        </w:rPr>
      </w:pPr>
      <w:r>
        <w:rPr>
          <w:w w:val="105"/>
          <w:sz w:val="10"/>
        </w:rPr>
        <w:t>дефицита</w:t>
      </w:r>
      <w:r>
        <w:rPr>
          <w:spacing w:val="-6"/>
          <w:w w:val="105"/>
          <w:sz w:val="10"/>
        </w:rPr>
        <w:t xml:space="preserve"> </w:t>
      </w:r>
      <w:r>
        <w:rPr>
          <w:spacing w:val="-2"/>
          <w:w w:val="105"/>
          <w:sz w:val="10"/>
        </w:rPr>
        <w:t>бюджета</w:t>
      </w:r>
      <w:r>
        <w:rPr>
          <w:sz w:val="10"/>
        </w:rPr>
        <w:tab/>
      </w:r>
      <w:r>
        <w:rPr>
          <w:w w:val="105"/>
          <w:sz w:val="10"/>
          <w:u w:val="single"/>
        </w:rPr>
        <w:t>МЕСТНАЯ</w:t>
      </w:r>
      <w:r>
        <w:rPr>
          <w:spacing w:val="-6"/>
          <w:w w:val="105"/>
          <w:sz w:val="10"/>
          <w:u w:val="single"/>
        </w:rPr>
        <w:t xml:space="preserve"> </w:t>
      </w:r>
      <w:r>
        <w:rPr>
          <w:w w:val="105"/>
          <w:sz w:val="10"/>
          <w:u w:val="single"/>
        </w:rPr>
        <w:t>АДМИНИСТРАЦИЯ</w:t>
      </w:r>
      <w:r>
        <w:rPr>
          <w:spacing w:val="-5"/>
          <w:w w:val="105"/>
          <w:sz w:val="10"/>
          <w:u w:val="single"/>
        </w:rPr>
        <w:t xml:space="preserve"> </w:t>
      </w:r>
      <w:r>
        <w:rPr>
          <w:w w:val="105"/>
          <w:sz w:val="10"/>
          <w:u w:val="single"/>
        </w:rPr>
        <w:t>ВНУТРИГОРОДСКОГО</w:t>
      </w:r>
      <w:r>
        <w:rPr>
          <w:spacing w:val="-7"/>
          <w:w w:val="105"/>
          <w:sz w:val="10"/>
          <w:u w:val="single"/>
        </w:rPr>
        <w:t xml:space="preserve"> </w:t>
      </w:r>
      <w:r>
        <w:rPr>
          <w:w w:val="105"/>
          <w:sz w:val="10"/>
          <w:u w:val="single"/>
        </w:rPr>
        <w:t>МУНИЦИПАЛЬНОГО</w:t>
      </w:r>
      <w:r>
        <w:rPr>
          <w:spacing w:val="-6"/>
          <w:w w:val="105"/>
          <w:sz w:val="10"/>
          <w:u w:val="single"/>
        </w:rPr>
        <w:t xml:space="preserve"> </w:t>
      </w:r>
      <w:r>
        <w:rPr>
          <w:w w:val="105"/>
          <w:sz w:val="10"/>
          <w:u w:val="single"/>
        </w:rPr>
        <w:t>ОБРАЗОВАНИЯ</w:t>
      </w:r>
      <w:r>
        <w:rPr>
          <w:spacing w:val="-5"/>
          <w:w w:val="105"/>
          <w:sz w:val="10"/>
          <w:u w:val="single"/>
        </w:rPr>
        <w:t xml:space="preserve"> </w:t>
      </w:r>
      <w:r>
        <w:rPr>
          <w:spacing w:val="-2"/>
          <w:w w:val="105"/>
          <w:sz w:val="10"/>
          <w:u w:val="single"/>
        </w:rPr>
        <w:t>ГОРОДА</w:t>
      </w:r>
    </w:p>
    <w:p w:rsidR="001459CE" w:rsidRDefault="00152CAF">
      <w:pPr>
        <w:spacing w:before="19"/>
        <w:ind w:left="2354"/>
        <w:rPr>
          <w:sz w:val="10"/>
        </w:rPr>
      </w:pPr>
      <w:r>
        <w:rPr>
          <w:w w:val="105"/>
          <w:sz w:val="10"/>
          <w:u w:val="single"/>
        </w:rPr>
        <w:t>СЕВАСТОПОЛЯ</w:t>
      </w:r>
      <w:r>
        <w:rPr>
          <w:spacing w:val="-5"/>
          <w:w w:val="105"/>
          <w:sz w:val="10"/>
          <w:u w:val="single"/>
        </w:rPr>
        <w:t xml:space="preserve"> </w:t>
      </w:r>
      <w:r>
        <w:rPr>
          <w:w w:val="105"/>
          <w:sz w:val="10"/>
          <w:u w:val="single"/>
        </w:rPr>
        <w:t>ГАГАРИНСКИЙ</w:t>
      </w:r>
      <w:r>
        <w:rPr>
          <w:spacing w:val="-4"/>
          <w:w w:val="105"/>
          <w:sz w:val="10"/>
          <w:u w:val="single"/>
        </w:rPr>
        <w:t xml:space="preserve"> </w:t>
      </w:r>
      <w:r>
        <w:rPr>
          <w:w w:val="105"/>
          <w:sz w:val="10"/>
          <w:u w:val="single"/>
        </w:rPr>
        <w:t>МУНИЦИПАЛЬНЫЙ</w:t>
      </w:r>
      <w:r>
        <w:rPr>
          <w:spacing w:val="-4"/>
          <w:w w:val="105"/>
          <w:sz w:val="10"/>
          <w:u w:val="single"/>
        </w:rPr>
        <w:t xml:space="preserve"> ОКРУГ</w:t>
      </w:r>
    </w:p>
    <w:p w:rsidR="001459CE" w:rsidRDefault="00152CAF">
      <w:pPr>
        <w:spacing w:before="6"/>
        <w:rPr>
          <w:sz w:val="10"/>
        </w:rPr>
      </w:pPr>
      <w:r>
        <w:br w:type="column"/>
      </w:r>
    </w:p>
    <w:p w:rsidR="001459CE" w:rsidRDefault="00152CAF">
      <w:pPr>
        <w:spacing w:before="1"/>
        <w:ind w:left="136"/>
        <w:rPr>
          <w:sz w:val="10"/>
        </w:rPr>
      </w:pPr>
      <w:r>
        <w:rPr>
          <w:w w:val="105"/>
          <w:sz w:val="10"/>
        </w:rPr>
        <w:t>Глава</w:t>
      </w:r>
      <w:r>
        <w:rPr>
          <w:spacing w:val="-4"/>
          <w:w w:val="105"/>
          <w:sz w:val="10"/>
        </w:rPr>
        <w:t xml:space="preserve"> </w:t>
      </w:r>
      <w:r>
        <w:rPr>
          <w:w w:val="105"/>
          <w:sz w:val="10"/>
        </w:rPr>
        <w:t>по</w:t>
      </w:r>
      <w:r>
        <w:rPr>
          <w:spacing w:val="-4"/>
          <w:w w:val="105"/>
          <w:sz w:val="10"/>
        </w:rPr>
        <w:t xml:space="preserve"> </w:t>
      </w:r>
      <w:r>
        <w:rPr>
          <w:spacing w:val="-5"/>
          <w:w w:val="105"/>
          <w:sz w:val="10"/>
        </w:rPr>
        <w:t>БК</w:t>
      </w:r>
    </w:p>
    <w:p w:rsidR="001459CE" w:rsidRDefault="001459CE">
      <w:pPr>
        <w:rPr>
          <w:sz w:val="10"/>
        </w:rPr>
        <w:sectPr w:rsidR="001459CE">
          <w:type w:val="continuous"/>
          <w:pgSz w:w="11910" w:h="16840"/>
          <w:pgMar w:top="1660" w:right="160" w:bottom="280" w:left="820" w:header="720" w:footer="720" w:gutter="0"/>
          <w:cols w:num="2" w:space="720" w:equalWidth="0">
            <w:col w:w="7464" w:space="1711"/>
            <w:col w:w="1755"/>
          </w:cols>
        </w:sectPr>
      </w:pPr>
    </w:p>
    <w:p w:rsidR="001459CE" w:rsidRDefault="00152CAF">
      <w:pPr>
        <w:spacing w:before="48"/>
        <w:ind w:left="136"/>
        <w:rPr>
          <w:sz w:val="10"/>
        </w:rPr>
      </w:pPr>
      <w:r>
        <w:rPr>
          <w:spacing w:val="-2"/>
          <w:w w:val="105"/>
          <w:sz w:val="10"/>
        </w:rPr>
        <w:t>Наименование</w:t>
      </w:r>
      <w:r>
        <w:rPr>
          <w:spacing w:val="11"/>
          <w:w w:val="105"/>
          <w:sz w:val="10"/>
        </w:rPr>
        <w:t xml:space="preserve"> </w:t>
      </w:r>
      <w:r>
        <w:rPr>
          <w:spacing w:val="-2"/>
          <w:w w:val="105"/>
          <w:sz w:val="10"/>
        </w:rPr>
        <w:t>бюджета</w:t>
      </w:r>
    </w:p>
    <w:p w:rsidR="001459CE" w:rsidRDefault="00152CAF">
      <w:pPr>
        <w:tabs>
          <w:tab w:val="left" w:pos="2354"/>
        </w:tabs>
        <w:spacing w:before="48" w:line="340" w:lineRule="auto"/>
        <w:ind w:left="136" w:right="38"/>
        <w:rPr>
          <w:sz w:val="10"/>
        </w:rPr>
      </w:pPr>
      <w:r>
        <w:rPr>
          <w:w w:val="105"/>
          <w:sz w:val="10"/>
        </w:rPr>
        <w:t>(публично-правового</w:t>
      </w:r>
      <w:r>
        <w:rPr>
          <w:spacing w:val="-8"/>
          <w:w w:val="105"/>
          <w:sz w:val="10"/>
        </w:rPr>
        <w:t xml:space="preserve"> </w:t>
      </w:r>
      <w:r>
        <w:rPr>
          <w:w w:val="105"/>
          <w:sz w:val="10"/>
        </w:rPr>
        <w:t>образования)</w:t>
      </w:r>
      <w:r>
        <w:rPr>
          <w:sz w:val="10"/>
        </w:rPr>
        <w:tab/>
      </w:r>
      <w:r>
        <w:rPr>
          <w:w w:val="105"/>
          <w:sz w:val="10"/>
        </w:rPr>
        <w:t>Бюджет</w:t>
      </w:r>
      <w:r>
        <w:rPr>
          <w:spacing w:val="-8"/>
          <w:w w:val="105"/>
          <w:sz w:val="10"/>
        </w:rPr>
        <w:t xml:space="preserve"> </w:t>
      </w:r>
      <w:r>
        <w:rPr>
          <w:w w:val="105"/>
          <w:sz w:val="10"/>
        </w:rPr>
        <w:t>Гагаринского</w:t>
      </w:r>
      <w:r>
        <w:rPr>
          <w:spacing w:val="-7"/>
          <w:w w:val="105"/>
          <w:sz w:val="10"/>
        </w:rPr>
        <w:t xml:space="preserve"> </w:t>
      </w:r>
      <w:r>
        <w:rPr>
          <w:w w:val="105"/>
          <w:sz w:val="10"/>
        </w:rPr>
        <w:t>МО</w:t>
      </w:r>
      <w:r>
        <w:rPr>
          <w:spacing w:val="40"/>
          <w:w w:val="105"/>
          <w:sz w:val="10"/>
        </w:rPr>
        <w:t xml:space="preserve"> </w:t>
      </w:r>
      <w:r>
        <w:rPr>
          <w:w w:val="105"/>
          <w:sz w:val="10"/>
        </w:rPr>
        <w:t>Периодичность: квартальная, годовая</w:t>
      </w:r>
    </w:p>
    <w:p w:rsidR="001459CE" w:rsidRDefault="00152CAF">
      <w:pPr>
        <w:ind w:left="136"/>
        <w:rPr>
          <w:sz w:val="10"/>
        </w:rPr>
      </w:pPr>
      <w:r>
        <w:rPr>
          <w:w w:val="105"/>
          <w:sz w:val="10"/>
        </w:rPr>
        <w:t>Единица</w:t>
      </w:r>
      <w:r>
        <w:rPr>
          <w:spacing w:val="-5"/>
          <w:w w:val="105"/>
          <w:sz w:val="10"/>
        </w:rPr>
        <w:t xml:space="preserve"> </w:t>
      </w:r>
      <w:r>
        <w:rPr>
          <w:w w:val="105"/>
          <w:sz w:val="10"/>
        </w:rPr>
        <w:t>измерения:</w:t>
      </w:r>
      <w:r>
        <w:rPr>
          <w:spacing w:val="-4"/>
          <w:w w:val="105"/>
          <w:sz w:val="10"/>
        </w:rPr>
        <w:t xml:space="preserve"> руб.</w:t>
      </w:r>
    </w:p>
    <w:p w:rsidR="001459CE" w:rsidRDefault="00152CAF">
      <w:pPr>
        <w:spacing w:before="96"/>
        <w:rPr>
          <w:sz w:val="10"/>
        </w:rPr>
      </w:pPr>
      <w:r>
        <w:br w:type="column"/>
      </w:r>
    </w:p>
    <w:p w:rsidR="001459CE" w:rsidRDefault="00152CAF">
      <w:pPr>
        <w:ind w:left="136"/>
        <w:rPr>
          <w:sz w:val="10"/>
        </w:rPr>
      </w:pPr>
      <w:r>
        <w:rPr>
          <w:w w:val="105"/>
          <w:sz w:val="10"/>
        </w:rPr>
        <w:t>по</w:t>
      </w:r>
      <w:r>
        <w:rPr>
          <w:spacing w:val="-3"/>
          <w:w w:val="105"/>
          <w:sz w:val="10"/>
        </w:rPr>
        <w:t xml:space="preserve"> </w:t>
      </w:r>
      <w:r>
        <w:rPr>
          <w:spacing w:val="-2"/>
          <w:w w:val="105"/>
          <w:sz w:val="10"/>
        </w:rPr>
        <w:t>ОКТМО</w:t>
      </w:r>
    </w:p>
    <w:p w:rsidR="001459CE" w:rsidRDefault="001459CE">
      <w:pPr>
        <w:spacing w:before="96"/>
        <w:rPr>
          <w:sz w:val="10"/>
        </w:rPr>
      </w:pPr>
    </w:p>
    <w:p w:rsidR="001459CE" w:rsidRDefault="00152CAF">
      <w:pPr>
        <w:ind w:left="223"/>
        <w:rPr>
          <w:sz w:val="10"/>
        </w:rPr>
      </w:pPr>
      <w:r>
        <w:rPr>
          <w:w w:val="105"/>
          <w:sz w:val="10"/>
        </w:rPr>
        <w:t>по</w:t>
      </w:r>
      <w:r>
        <w:rPr>
          <w:spacing w:val="-3"/>
          <w:w w:val="105"/>
          <w:sz w:val="10"/>
        </w:rPr>
        <w:t xml:space="preserve"> </w:t>
      </w:r>
      <w:r>
        <w:rPr>
          <w:spacing w:val="-4"/>
          <w:w w:val="105"/>
          <w:sz w:val="10"/>
        </w:rPr>
        <w:t>ОКЕИ</w:t>
      </w:r>
    </w:p>
    <w:p w:rsidR="001459CE" w:rsidRDefault="001459CE">
      <w:pPr>
        <w:rPr>
          <w:sz w:val="10"/>
        </w:rPr>
        <w:sectPr w:rsidR="001459CE">
          <w:type w:val="continuous"/>
          <w:pgSz w:w="11910" w:h="16840"/>
          <w:pgMar w:top="1660" w:right="160" w:bottom="280" w:left="820" w:header="720" w:footer="720" w:gutter="0"/>
          <w:cols w:num="2" w:space="720" w:equalWidth="0">
            <w:col w:w="3651" w:space="5599"/>
            <w:col w:w="1680"/>
          </w:cols>
        </w:sectPr>
      </w:pPr>
    </w:p>
    <w:p w:rsidR="001459CE" w:rsidRDefault="001459CE">
      <w:pPr>
        <w:spacing w:before="2" w:after="1"/>
        <w:rPr>
          <w:sz w:val="14"/>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56"/>
        <w:gridCol w:w="562"/>
        <w:gridCol w:w="1020"/>
        <w:gridCol w:w="948"/>
        <w:gridCol w:w="1023"/>
        <w:gridCol w:w="871"/>
        <w:gridCol w:w="1061"/>
        <w:gridCol w:w="353"/>
        <w:gridCol w:w="3195"/>
      </w:tblGrid>
      <w:tr w:rsidR="001459CE">
        <w:trPr>
          <w:trHeight w:val="467"/>
        </w:trPr>
        <w:tc>
          <w:tcPr>
            <w:tcW w:w="1656" w:type="dxa"/>
            <w:vMerge w:val="restart"/>
          </w:tcPr>
          <w:p w:rsidR="001459CE" w:rsidRDefault="001459CE">
            <w:pPr>
              <w:pStyle w:val="TableParagraph"/>
              <w:rPr>
                <w:sz w:val="12"/>
              </w:rPr>
            </w:pPr>
          </w:p>
          <w:p w:rsidR="001459CE" w:rsidRDefault="001459CE">
            <w:pPr>
              <w:pStyle w:val="TableParagraph"/>
              <w:spacing w:before="46"/>
              <w:rPr>
                <w:sz w:val="12"/>
              </w:rPr>
            </w:pPr>
          </w:p>
          <w:p w:rsidR="001459CE" w:rsidRDefault="00152CAF">
            <w:pPr>
              <w:pStyle w:val="TableParagraph"/>
              <w:spacing w:line="254" w:lineRule="auto"/>
              <w:ind w:left="393" w:hanging="87"/>
              <w:rPr>
                <w:sz w:val="12"/>
              </w:rPr>
            </w:pPr>
            <w:r>
              <w:rPr>
                <w:sz w:val="12"/>
              </w:rPr>
              <w:t>Код</w:t>
            </w:r>
            <w:r>
              <w:rPr>
                <w:spacing w:val="-9"/>
                <w:sz w:val="12"/>
              </w:rPr>
              <w:t xml:space="preserve"> </w:t>
            </w:r>
            <w:r>
              <w:rPr>
                <w:sz w:val="12"/>
              </w:rPr>
              <w:t>по</w:t>
            </w:r>
            <w:r>
              <w:rPr>
                <w:spacing w:val="-8"/>
                <w:sz w:val="12"/>
              </w:rPr>
              <w:t xml:space="preserve"> </w:t>
            </w:r>
            <w:r>
              <w:rPr>
                <w:sz w:val="12"/>
              </w:rPr>
              <w:t>бюджетной</w:t>
            </w:r>
            <w:r>
              <w:rPr>
                <w:spacing w:val="40"/>
                <w:sz w:val="12"/>
              </w:rPr>
              <w:t xml:space="preserve"> </w:t>
            </w:r>
            <w:r>
              <w:rPr>
                <w:spacing w:val="-2"/>
                <w:sz w:val="12"/>
              </w:rPr>
              <w:t>классификации</w:t>
            </w:r>
          </w:p>
        </w:tc>
        <w:tc>
          <w:tcPr>
            <w:tcW w:w="562" w:type="dxa"/>
            <w:vMerge w:val="restart"/>
          </w:tcPr>
          <w:p w:rsidR="001459CE" w:rsidRDefault="001459CE">
            <w:pPr>
              <w:pStyle w:val="TableParagraph"/>
              <w:rPr>
                <w:sz w:val="12"/>
              </w:rPr>
            </w:pPr>
          </w:p>
          <w:p w:rsidR="001459CE" w:rsidRDefault="001459CE">
            <w:pPr>
              <w:pStyle w:val="TableParagraph"/>
              <w:spacing w:before="46"/>
              <w:rPr>
                <w:sz w:val="12"/>
              </w:rPr>
            </w:pPr>
          </w:p>
          <w:p w:rsidR="001459CE" w:rsidRDefault="00152CAF">
            <w:pPr>
              <w:pStyle w:val="TableParagraph"/>
              <w:spacing w:line="254" w:lineRule="auto"/>
              <w:ind w:left="95" w:right="76" w:firstLine="81"/>
              <w:rPr>
                <w:sz w:val="12"/>
              </w:rPr>
            </w:pPr>
            <w:r>
              <w:rPr>
                <w:spacing w:val="-4"/>
                <w:sz w:val="12"/>
              </w:rPr>
              <w:t>Код</w:t>
            </w:r>
            <w:r>
              <w:rPr>
                <w:spacing w:val="40"/>
                <w:sz w:val="12"/>
              </w:rPr>
              <w:t xml:space="preserve"> </w:t>
            </w:r>
            <w:r>
              <w:rPr>
                <w:spacing w:val="-2"/>
                <w:sz w:val="12"/>
              </w:rPr>
              <w:t>строки</w:t>
            </w:r>
          </w:p>
        </w:tc>
        <w:tc>
          <w:tcPr>
            <w:tcW w:w="1020" w:type="dxa"/>
            <w:vMerge w:val="restart"/>
          </w:tcPr>
          <w:p w:rsidR="001459CE" w:rsidRDefault="00152CAF">
            <w:pPr>
              <w:pStyle w:val="TableParagraph"/>
              <w:spacing w:before="102" w:line="254" w:lineRule="auto"/>
              <w:ind w:left="14" w:right="1"/>
              <w:jc w:val="center"/>
              <w:rPr>
                <w:sz w:val="12"/>
              </w:rPr>
            </w:pPr>
            <w:r>
              <w:rPr>
                <w:spacing w:val="-2"/>
                <w:sz w:val="12"/>
              </w:rPr>
              <w:t>Утвержденные</w:t>
            </w:r>
            <w:r>
              <w:rPr>
                <w:spacing w:val="40"/>
                <w:sz w:val="12"/>
              </w:rPr>
              <w:t xml:space="preserve"> </w:t>
            </w:r>
            <w:r>
              <w:rPr>
                <w:spacing w:val="-2"/>
                <w:sz w:val="12"/>
              </w:rPr>
              <w:t>бюджетные</w:t>
            </w:r>
            <w:r>
              <w:rPr>
                <w:spacing w:val="40"/>
                <w:sz w:val="12"/>
              </w:rPr>
              <w:t xml:space="preserve"> </w:t>
            </w:r>
            <w:r>
              <w:rPr>
                <w:spacing w:val="-2"/>
                <w:sz w:val="12"/>
              </w:rPr>
              <w:t>назначения</w:t>
            </w:r>
            <w:r>
              <w:rPr>
                <w:spacing w:val="40"/>
                <w:sz w:val="12"/>
              </w:rPr>
              <w:t xml:space="preserve"> </w:t>
            </w:r>
            <w:r>
              <w:rPr>
                <w:spacing w:val="-2"/>
                <w:sz w:val="12"/>
              </w:rPr>
              <w:t>(прогнозные</w:t>
            </w:r>
            <w:r>
              <w:rPr>
                <w:spacing w:val="40"/>
                <w:sz w:val="12"/>
              </w:rPr>
              <w:t xml:space="preserve"> </w:t>
            </w:r>
            <w:r>
              <w:rPr>
                <w:spacing w:val="-2"/>
                <w:sz w:val="12"/>
              </w:rPr>
              <w:t>показатели)</w:t>
            </w:r>
          </w:p>
        </w:tc>
        <w:tc>
          <w:tcPr>
            <w:tcW w:w="948" w:type="dxa"/>
            <w:vMerge w:val="restart"/>
          </w:tcPr>
          <w:p w:rsidR="001459CE" w:rsidRDefault="001459CE">
            <w:pPr>
              <w:pStyle w:val="TableParagraph"/>
              <w:spacing w:before="110"/>
              <w:rPr>
                <w:sz w:val="12"/>
              </w:rPr>
            </w:pPr>
          </w:p>
          <w:p w:rsidR="001459CE" w:rsidRDefault="00152CAF">
            <w:pPr>
              <w:pStyle w:val="TableParagraph"/>
              <w:spacing w:line="254" w:lineRule="auto"/>
              <w:ind w:left="41" w:right="28"/>
              <w:jc w:val="center"/>
              <w:rPr>
                <w:sz w:val="12"/>
              </w:rPr>
            </w:pPr>
            <w:r>
              <w:rPr>
                <w:spacing w:val="-2"/>
                <w:sz w:val="12"/>
              </w:rPr>
              <w:t>Доведенные</w:t>
            </w:r>
            <w:r>
              <w:rPr>
                <w:spacing w:val="40"/>
                <w:sz w:val="12"/>
              </w:rPr>
              <w:t xml:space="preserve"> </w:t>
            </w:r>
            <w:r>
              <w:rPr>
                <w:spacing w:val="-2"/>
                <w:sz w:val="12"/>
              </w:rPr>
              <w:t>бюджетные</w:t>
            </w:r>
            <w:r>
              <w:rPr>
                <w:spacing w:val="40"/>
                <w:sz w:val="12"/>
              </w:rPr>
              <w:t xml:space="preserve"> </w:t>
            </w:r>
            <w:r>
              <w:rPr>
                <w:spacing w:val="-2"/>
                <w:sz w:val="12"/>
              </w:rPr>
              <w:t>данные</w:t>
            </w:r>
          </w:p>
        </w:tc>
        <w:tc>
          <w:tcPr>
            <w:tcW w:w="1023" w:type="dxa"/>
            <w:vMerge w:val="restart"/>
          </w:tcPr>
          <w:p w:rsidR="001459CE" w:rsidRDefault="001459CE">
            <w:pPr>
              <w:pStyle w:val="TableParagraph"/>
              <w:rPr>
                <w:sz w:val="12"/>
              </w:rPr>
            </w:pPr>
          </w:p>
          <w:p w:rsidR="001459CE" w:rsidRDefault="001459CE">
            <w:pPr>
              <w:pStyle w:val="TableParagraph"/>
              <w:spacing w:before="46"/>
              <w:rPr>
                <w:sz w:val="12"/>
              </w:rPr>
            </w:pPr>
          </w:p>
          <w:p w:rsidR="001459CE" w:rsidRDefault="00152CAF">
            <w:pPr>
              <w:pStyle w:val="TableParagraph"/>
              <w:spacing w:line="254" w:lineRule="auto"/>
              <w:ind w:left="445" w:right="171" w:hanging="262"/>
              <w:rPr>
                <w:sz w:val="12"/>
              </w:rPr>
            </w:pPr>
            <w:r>
              <w:rPr>
                <w:spacing w:val="-2"/>
                <w:sz w:val="12"/>
              </w:rPr>
              <w:t>Исполнено,</w:t>
            </w:r>
            <w:r>
              <w:rPr>
                <w:spacing w:val="40"/>
                <w:sz w:val="12"/>
              </w:rPr>
              <w:t xml:space="preserve"> </w:t>
            </w:r>
            <w:r>
              <w:rPr>
                <w:spacing w:val="-4"/>
                <w:sz w:val="12"/>
              </w:rPr>
              <w:t>руб.</w:t>
            </w:r>
          </w:p>
        </w:tc>
        <w:tc>
          <w:tcPr>
            <w:tcW w:w="1932" w:type="dxa"/>
            <w:gridSpan w:val="2"/>
          </w:tcPr>
          <w:p w:rsidR="001459CE" w:rsidRDefault="001459CE">
            <w:pPr>
              <w:pStyle w:val="TableParagraph"/>
              <w:spacing w:before="16"/>
              <w:rPr>
                <w:sz w:val="12"/>
              </w:rPr>
            </w:pPr>
          </w:p>
          <w:p w:rsidR="001459CE" w:rsidRDefault="00152CAF">
            <w:pPr>
              <w:pStyle w:val="TableParagraph"/>
              <w:ind w:left="286"/>
              <w:rPr>
                <w:sz w:val="12"/>
              </w:rPr>
            </w:pPr>
            <w:r>
              <w:rPr>
                <w:sz w:val="12"/>
              </w:rPr>
              <w:t>Показатели</w:t>
            </w:r>
            <w:r>
              <w:rPr>
                <w:spacing w:val="-1"/>
                <w:sz w:val="12"/>
              </w:rPr>
              <w:t xml:space="preserve"> </w:t>
            </w:r>
            <w:r>
              <w:rPr>
                <w:spacing w:val="-2"/>
                <w:sz w:val="12"/>
              </w:rPr>
              <w:t>исполнения</w:t>
            </w:r>
          </w:p>
        </w:tc>
        <w:tc>
          <w:tcPr>
            <w:tcW w:w="3548" w:type="dxa"/>
            <w:gridSpan w:val="2"/>
          </w:tcPr>
          <w:p w:rsidR="001459CE" w:rsidRDefault="001459CE">
            <w:pPr>
              <w:pStyle w:val="TableParagraph"/>
              <w:spacing w:before="16"/>
              <w:rPr>
                <w:sz w:val="12"/>
              </w:rPr>
            </w:pPr>
          </w:p>
          <w:p w:rsidR="001459CE" w:rsidRDefault="00152CAF">
            <w:pPr>
              <w:pStyle w:val="TableParagraph"/>
              <w:ind w:left="514"/>
              <w:rPr>
                <w:sz w:val="12"/>
              </w:rPr>
            </w:pPr>
            <w:r>
              <w:rPr>
                <w:sz w:val="12"/>
              </w:rPr>
              <w:t>Причины</w:t>
            </w:r>
            <w:r>
              <w:rPr>
                <w:spacing w:val="-1"/>
                <w:sz w:val="12"/>
              </w:rPr>
              <w:t xml:space="preserve"> </w:t>
            </w:r>
            <w:r>
              <w:rPr>
                <w:sz w:val="12"/>
              </w:rPr>
              <w:t>отклонений</w:t>
            </w:r>
            <w:r>
              <w:rPr>
                <w:spacing w:val="-1"/>
                <w:sz w:val="12"/>
              </w:rPr>
              <w:t xml:space="preserve"> </w:t>
            </w:r>
            <w:r>
              <w:rPr>
                <w:sz w:val="12"/>
              </w:rPr>
              <w:t>от</w:t>
            </w:r>
            <w:r>
              <w:rPr>
                <w:spacing w:val="-1"/>
                <w:sz w:val="12"/>
              </w:rPr>
              <w:t xml:space="preserve"> </w:t>
            </w:r>
            <w:r>
              <w:rPr>
                <w:sz w:val="12"/>
              </w:rPr>
              <w:t>планового</w:t>
            </w:r>
            <w:r>
              <w:rPr>
                <w:spacing w:val="-1"/>
                <w:sz w:val="12"/>
              </w:rPr>
              <w:t xml:space="preserve"> </w:t>
            </w:r>
            <w:r>
              <w:rPr>
                <w:spacing w:val="-2"/>
                <w:sz w:val="12"/>
              </w:rPr>
              <w:t>процента</w:t>
            </w:r>
          </w:p>
        </w:tc>
      </w:tr>
      <w:tr w:rsidR="001459CE">
        <w:trPr>
          <w:trHeight w:val="467"/>
        </w:trPr>
        <w:tc>
          <w:tcPr>
            <w:tcW w:w="1656" w:type="dxa"/>
            <w:vMerge/>
            <w:tcBorders>
              <w:top w:val="nil"/>
            </w:tcBorders>
          </w:tcPr>
          <w:p w:rsidR="001459CE" w:rsidRDefault="001459CE">
            <w:pPr>
              <w:rPr>
                <w:sz w:val="2"/>
                <w:szCs w:val="2"/>
              </w:rPr>
            </w:pPr>
          </w:p>
        </w:tc>
        <w:tc>
          <w:tcPr>
            <w:tcW w:w="562" w:type="dxa"/>
            <w:vMerge/>
            <w:tcBorders>
              <w:top w:val="nil"/>
            </w:tcBorders>
          </w:tcPr>
          <w:p w:rsidR="001459CE" w:rsidRDefault="001459CE">
            <w:pPr>
              <w:rPr>
                <w:sz w:val="2"/>
                <w:szCs w:val="2"/>
              </w:rPr>
            </w:pPr>
          </w:p>
        </w:tc>
        <w:tc>
          <w:tcPr>
            <w:tcW w:w="1020" w:type="dxa"/>
            <w:vMerge/>
            <w:tcBorders>
              <w:top w:val="nil"/>
            </w:tcBorders>
          </w:tcPr>
          <w:p w:rsidR="001459CE" w:rsidRDefault="001459CE">
            <w:pPr>
              <w:rPr>
                <w:sz w:val="2"/>
                <w:szCs w:val="2"/>
              </w:rPr>
            </w:pPr>
          </w:p>
        </w:tc>
        <w:tc>
          <w:tcPr>
            <w:tcW w:w="948" w:type="dxa"/>
            <w:vMerge/>
            <w:tcBorders>
              <w:top w:val="nil"/>
            </w:tcBorders>
          </w:tcPr>
          <w:p w:rsidR="001459CE" w:rsidRDefault="001459CE">
            <w:pPr>
              <w:rPr>
                <w:sz w:val="2"/>
                <w:szCs w:val="2"/>
              </w:rPr>
            </w:pPr>
          </w:p>
        </w:tc>
        <w:tc>
          <w:tcPr>
            <w:tcW w:w="1023" w:type="dxa"/>
            <w:vMerge/>
            <w:tcBorders>
              <w:top w:val="nil"/>
            </w:tcBorders>
          </w:tcPr>
          <w:p w:rsidR="001459CE" w:rsidRDefault="001459CE">
            <w:pPr>
              <w:rPr>
                <w:sz w:val="2"/>
                <w:szCs w:val="2"/>
              </w:rPr>
            </w:pPr>
          </w:p>
        </w:tc>
        <w:tc>
          <w:tcPr>
            <w:tcW w:w="871" w:type="dxa"/>
          </w:tcPr>
          <w:p w:rsidR="001459CE" w:rsidRDefault="00152CAF">
            <w:pPr>
              <w:pStyle w:val="TableParagraph"/>
              <w:spacing w:before="18" w:line="254" w:lineRule="auto"/>
              <w:ind w:left="10"/>
              <w:jc w:val="center"/>
              <w:rPr>
                <w:sz w:val="12"/>
              </w:rPr>
            </w:pPr>
            <w:r>
              <w:rPr>
                <w:spacing w:val="-2"/>
                <w:sz w:val="12"/>
              </w:rPr>
              <w:t>процент</w:t>
            </w:r>
            <w:r>
              <w:rPr>
                <w:spacing w:val="40"/>
                <w:sz w:val="12"/>
              </w:rPr>
              <w:t xml:space="preserve"> </w:t>
            </w:r>
            <w:r>
              <w:rPr>
                <w:spacing w:val="-2"/>
                <w:sz w:val="12"/>
              </w:rPr>
              <w:t>исполнения¹,</w:t>
            </w:r>
          </w:p>
          <w:p w:rsidR="001459CE" w:rsidRDefault="00152CAF">
            <w:pPr>
              <w:pStyle w:val="TableParagraph"/>
              <w:spacing w:line="137" w:lineRule="exact"/>
              <w:ind w:left="112"/>
              <w:jc w:val="center"/>
              <w:rPr>
                <w:sz w:val="12"/>
              </w:rPr>
            </w:pPr>
            <w:r>
              <w:rPr>
                <w:spacing w:val="-10"/>
                <w:sz w:val="12"/>
              </w:rPr>
              <w:t>%</w:t>
            </w:r>
          </w:p>
        </w:tc>
        <w:tc>
          <w:tcPr>
            <w:tcW w:w="1061" w:type="dxa"/>
          </w:tcPr>
          <w:p w:rsidR="001459CE" w:rsidRDefault="00152CAF">
            <w:pPr>
              <w:pStyle w:val="TableParagraph"/>
              <w:spacing w:before="16" w:line="140" w:lineRule="atLeast"/>
              <w:ind w:left="56" w:right="44" w:firstLine="2"/>
              <w:jc w:val="center"/>
              <w:rPr>
                <w:sz w:val="12"/>
              </w:rPr>
            </w:pPr>
            <w:r>
              <w:rPr>
                <w:spacing w:val="-2"/>
                <w:sz w:val="12"/>
              </w:rPr>
              <w:t>сумма</w:t>
            </w:r>
            <w:r>
              <w:rPr>
                <w:spacing w:val="40"/>
                <w:sz w:val="12"/>
              </w:rPr>
              <w:t xml:space="preserve"> </w:t>
            </w:r>
            <w:r>
              <w:rPr>
                <w:sz w:val="12"/>
              </w:rPr>
              <w:t>отклонения,</w:t>
            </w:r>
            <w:r>
              <w:rPr>
                <w:spacing w:val="-9"/>
                <w:sz w:val="12"/>
              </w:rPr>
              <w:t xml:space="preserve"> </w:t>
            </w:r>
            <w:r>
              <w:rPr>
                <w:sz w:val="12"/>
              </w:rPr>
              <w:t>руб.</w:t>
            </w:r>
            <w:r>
              <w:rPr>
                <w:spacing w:val="40"/>
                <w:sz w:val="12"/>
              </w:rPr>
              <w:t xml:space="preserve"> </w:t>
            </w:r>
            <w:r>
              <w:rPr>
                <w:sz w:val="12"/>
              </w:rPr>
              <w:t>(гр. 5 - гр. 3)</w:t>
            </w:r>
          </w:p>
        </w:tc>
        <w:tc>
          <w:tcPr>
            <w:tcW w:w="353" w:type="dxa"/>
          </w:tcPr>
          <w:p w:rsidR="001459CE" w:rsidRDefault="001459CE">
            <w:pPr>
              <w:pStyle w:val="TableParagraph"/>
              <w:spacing w:before="26"/>
              <w:rPr>
                <w:sz w:val="12"/>
              </w:rPr>
            </w:pPr>
          </w:p>
          <w:p w:rsidR="001459CE" w:rsidRDefault="00152CAF">
            <w:pPr>
              <w:pStyle w:val="TableParagraph"/>
              <w:ind w:left="12"/>
              <w:jc w:val="center"/>
              <w:rPr>
                <w:sz w:val="12"/>
              </w:rPr>
            </w:pPr>
            <w:r>
              <w:rPr>
                <w:spacing w:val="-5"/>
                <w:sz w:val="12"/>
              </w:rPr>
              <w:t>код</w:t>
            </w:r>
          </w:p>
        </w:tc>
        <w:tc>
          <w:tcPr>
            <w:tcW w:w="3195" w:type="dxa"/>
          </w:tcPr>
          <w:p w:rsidR="001459CE" w:rsidRDefault="001459CE">
            <w:pPr>
              <w:pStyle w:val="TableParagraph"/>
              <w:spacing w:before="16"/>
              <w:rPr>
                <w:sz w:val="12"/>
              </w:rPr>
            </w:pPr>
          </w:p>
          <w:p w:rsidR="001459CE" w:rsidRDefault="00152CAF">
            <w:pPr>
              <w:pStyle w:val="TableParagraph"/>
              <w:ind w:left="10" w:right="1"/>
              <w:jc w:val="center"/>
              <w:rPr>
                <w:sz w:val="12"/>
              </w:rPr>
            </w:pPr>
            <w:r>
              <w:rPr>
                <w:spacing w:val="-2"/>
                <w:sz w:val="12"/>
              </w:rPr>
              <w:t>пояснения</w:t>
            </w:r>
          </w:p>
        </w:tc>
      </w:tr>
      <w:tr w:rsidR="001459CE">
        <w:trPr>
          <w:trHeight w:val="159"/>
        </w:trPr>
        <w:tc>
          <w:tcPr>
            <w:tcW w:w="1656" w:type="dxa"/>
          </w:tcPr>
          <w:p w:rsidR="001459CE" w:rsidRDefault="00152CAF">
            <w:pPr>
              <w:pStyle w:val="TableParagraph"/>
              <w:spacing w:before="29" w:line="110" w:lineRule="exact"/>
              <w:ind w:left="15"/>
              <w:jc w:val="center"/>
              <w:rPr>
                <w:sz w:val="10"/>
              </w:rPr>
            </w:pPr>
            <w:r>
              <w:rPr>
                <w:spacing w:val="-10"/>
                <w:w w:val="105"/>
                <w:sz w:val="10"/>
              </w:rPr>
              <w:t>1</w:t>
            </w:r>
          </w:p>
        </w:tc>
        <w:tc>
          <w:tcPr>
            <w:tcW w:w="562" w:type="dxa"/>
            <w:tcBorders>
              <w:bottom w:val="single" w:sz="12" w:space="0" w:color="000000"/>
            </w:tcBorders>
          </w:tcPr>
          <w:p w:rsidR="001459CE" w:rsidRDefault="00152CAF">
            <w:pPr>
              <w:pStyle w:val="TableParagraph"/>
              <w:spacing w:before="29" w:line="110" w:lineRule="exact"/>
              <w:ind w:left="15"/>
              <w:jc w:val="center"/>
              <w:rPr>
                <w:sz w:val="10"/>
              </w:rPr>
            </w:pPr>
            <w:r>
              <w:rPr>
                <w:spacing w:val="-10"/>
                <w:w w:val="105"/>
                <w:sz w:val="10"/>
              </w:rPr>
              <w:t>2</w:t>
            </w:r>
          </w:p>
        </w:tc>
        <w:tc>
          <w:tcPr>
            <w:tcW w:w="1020" w:type="dxa"/>
            <w:tcBorders>
              <w:bottom w:val="single" w:sz="12" w:space="0" w:color="000000"/>
            </w:tcBorders>
          </w:tcPr>
          <w:p w:rsidR="001459CE" w:rsidRDefault="00152CAF">
            <w:pPr>
              <w:pStyle w:val="TableParagraph"/>
              <w:spacing w:before="29" w:line="110" w:lineRule="exact"/>
              <w:ind w:left="14" w:right="2"/>
              <w:jc w:val="center"/>
              <w:rPr>
                <w:sz w:val="10"/>
              </w:rPr>
            </w:pPr>
            <w:r>
              <w:rPr>
                <w:spacing w:val="-10"/>
                <w:w w:val="105"/>
                <w:sz w:val="10"/>
              </w:rPr>
              <w:t>3</w:t>
            </w:r>
          </w:p>
        </w:tc>
        <w:tc>
          <w:tcPr>
            <w:tcW w:w="948" w:type="dxa"/>
            <w:tcBorders>
              <w:bottom w:val="single" w:sz="12" w:space="0" w:color="000000"/>
            </w:tcBorders>
          </w:tcPr>
          <w:p w:rsidR="001459CE" w:rsidRDefault="00152CAF">
            <w:pPr>
              <w:pStyle w:val="TableParagraph"/>
              <w:spacing w:before="29" w:line="110" w:lineRule="exact"/>
              <w:ind w:left="41" w:right="29"/>
              <w:jc w:val="center"/>
              <w:rPr>
                <w:sz w:val="10"/>
              </w:rPr>
            </w:pPr>
            <w:r>
              <w:rPr>
                <w:spacing w:val="-10"/>
                <w:w w:val="105"/>
                <w:sz w:val="10"/>
              </w:rPr>
              <w:t>4</w:t>
            </w:r>
          </w:p>
        </w:tc>
        <w:tc>
          <w:tcPr>
            <w:tcW w:w="1023" w:type="dxa"/>
            <w:tcBorders>
              <w:bottom w:val="single" w:sz="12" w:space="0" w:color="000000"/>
            </w:tcBorders>
          </w:tcPr>
          <w:p w:rsidR="001459CE" w:rsidRDefault="00152CAF">
            <w:pPr>
              <w:pStyle w:val="TableParagraph"/>
              <w:spacing w:before="29" w:line="110" w:lineRule="exact"/>
              <w:ind w:left="9"/>
              <w:jc w:val="center"/>
              <w:rPr>
                <w:sz w:val="10"/>
              </w:rPr>
            </w:pPr>
            <w:r>
              <w:rPr>
                <w:spacing w:val="-10"/>
                <w:w w:val="105"/>
                <w:sz w:val="10"/>
              </w:rPr>
              <w:t>5</w:t>
            </w:r>
          </w:p>
        </w:tc>
        <w:tc>
          <w:tcPr>
            <w:tcW w:w="871" w:type="dxa"/>
            <w:tcBorders>
              <w:bottom w:val="single" w:sz="12" w:space="0" w:color="000000"/>
            </w:tcBorders>
          </w:tcPr>
          <w:p w:rsidR="001459CE" w:rsidRDefault="00152CAF">
            <w:pPr>
              <w:pStyle w:val="TableParagraph"/>
              <w:spacing w:before="29" w:line="110" w:lineRule="exact"/>
              <w:ind w:left="404"/>
              <w:rPr>
                <w:sz w:val="10"/>
              </w:rPr>
            </w:pPr>
            <w:r>
              <w:rPr>
                <w:spacing w:val="-10"/>
                <w:w w:val="105"/>
                <w:sz w:val="10"/>
              </w:rPr>
              <w:t>6</w:t>
            </w:r>
          </w:p>
        </w:tc>
        <w:tc>
          <w:tcPr>
            <w:tcW w:w="1061" w:type="dxa"/>
            <w:tcBorders>
              <w:bottom w:val="single" w:sz="12" w:space="0" w:color="000000"/>
            </w:tcBorders>
          </w:tcPr>
          <w:p w:rsidR="001459CE" w:rsidRDefault="00152CAF">
            <w:pPr>
              <w:pStyle w:val="TableParagraph"/>
              <w:spacing w:before="29" w:line="110" w:lineRule="exact"/>
              <w:ind w:left="13"/>
              <w:jc w:val="center"/>
              <w:rPr>
                <w:sz w:val="10"/>
              </w:rPr>
            </w:pPr>
            <w:r>
              <w:rPr>
                <w:spacing w:val="-10"/>
                <w:w w:val="105"/>
                <w:sz w:val="10"/>
              </w:rPr>
              <w:t>7</w:t>
            </w:r>
          </w:p>
        </w:tc>
        <w:tc>
          <w:tcPr>
            <w:tcW w:w="353" w:type="dxa"/>
            <w:tcBorders>
              <w:bottom w:val="single" w:sz="12" w:space="0" w:color="000000"/>
            </w:tcBorders>
          </w:tcPr>
          <w:p w:rsidR="001459CE" w:rsidRDefault="00152CAF">
            <w:pPr>
              <w:pStyle w:val="TableParagraph"/>
              <w:spacing w:before="29" w:line="110" w:lineRule="exact"/>
              <w:ind w:left="12" w:right="2"/>
              <w:jc w:val="center"/>
              <w:rPr>
                <w:sz w:val="10"/>
              </w:rPr>
            </w:pPr>
            <w:r>
              <w:rPr>
                <w:spacing w:val="-10"/>
                <w:w w:val="105"/>
                <w:sz w:val="10"/>
              </w:rPr>
              <w:t>8</w:t>
            </w:r>
          </w:p>
        </w:tc>
        <w:tc>
          <w:tcPr>
            <w:tcW w:w="3195" w:type="dxa"/>
          </w:tcPr>
          <w:p w:rsidR="001459CE" w:rsidRDefault="00152CAF">
            <w:pPr>
              <w:pStyle w:val="TableParagraph"/>
              <w:spacing w:before="20"/>
              <w:ind w:left="10"/>
              <w:jc w:val="center"/>
              <w:rPr>
                <w:sz w:val="10"/>
              </w:rPr>
            </w:pPr>
            <w:r>
              <w:rPr>
                <w:spacing w:val="-10"/>
                <w:w w:val="105"/>
                <w:sz w:val="10"/>
              </w:rPr>
              <w:t>9</w:t>
            </w:r>
          </w:p>
        </w:tc>
      </w:tr>
      <w:tr w:rsidR="001459CE">
        <w:trPr>
          <w:trHeight w:val="159"/>
        </w:trPr>
        <w:tc>
          <w:tcPr>
            <w:tcW w:w="1656" w:type="dxa"/>
            <w:tcBorders>
              <w:right w:val="single" w:sz="12" w:space="0" w:color="000000"/>
            </w:tcBorders>
          </w:tcPr>
          <w:p w:rsidR="001459CE" w:rsidRDefault="00152CAF">
            <w:pPr>
              <w:pStyle w:val="TableParagraph"/>
              <w:spacing w:before="15" w:line="125" w:lineRule="exact"/>
              <w:ind w:left="23"/>
              <w:rPr>
                <w:sz w:val="12"/>
              </w:rPr>
            </w:pPr>
            <w:r>
              <w:rPr>
                <w:sz w:val="12"/>
              </w:rPr>
              <w:t>1.</w:t>
            </w:r>
            <w:r>
              <w:rPr>
                <w:spacing w:val="-2"/>
                <w:sz w:val="12"/>
              </w:rPr>
              <w:t xml:space="preserve"> </w:t>
            </w:r>
            <w:r>
              <w:rPr>
                <w:sz w:val="12"/>
              </w:rPr>
              <w:t>Доходы</w:t>
            </w:r>
            <w:r>
              <w:rPr>
                <w:spacing w:val="-2"/>
                <w:sz w:val="12"/>
              </w:rPr>
              <w:t xml:space="preserve"> </w:t>
            </w:r>
            <w:r>
              <w:rPr>
                <w:sz w:val="12"/>
              </w:rPr>
              <w:t>бюджета,</w:t>
            </w:r>
            <w:r>
              <w:rPr>
                <w:spacing w:val="-2"/>
                <w:sz w:val="12"/>
              </w:rPr>
              <w:t xml:space="preserve"> </w:t>
            </w:r>
            <w:r>
              <w:rPr>
                <w:spacing w:val="-4"/>
                <w:sz w:val="12"/>
              </w:rPr>
              <w:t>всего</w:t>
            </w:r>
          </w:p>
        </w:tc>
        <w:tc>
          <w:tcPr>
            <w:tcW w:w="562" w:type="dxa"/>
            <w:tcBorders>
              <w:top w:val="single" w:sz="12" w:space="0" w:color="000000"/>
              <w:left w:val="single" w:sz="12" w:space="0" w:color="000000"/>
            </w:tcBorders>
          </w:tcPr>
          <w:p w:rsidR="001459CE" w:rsidRDefault="00152CAF">
            <w:pPr>
              <w:pStyle w:val="TableParagraph"/>
              <w:spacing w:before="15" w:line="125" w:lineRule="exact"/>
              <w:ind w:left="6"/>
              <w:jc w:val="center"/>
              <w:rPr>
                <w:sz w:val="12"/>
              </w:rPr>
            </w:pPr>
            <w:r>
              <w:rPr>
                <w:spacing w:val="-5"/>
                <w:sz w:val="12"/>
              </w:rPr>
              <w:t>010</w:t>
            </w:r>
          </w:p>
        </w:tc>
        <w:tc>
          <w:tcPr>
            <w:tcW w:w="1020" w:type="dxa"/>
            <w:tcBorders>
              <w:top w:val="single" w:sz="12" w:space="0" w:color="000000"/>
            </w:tcBorders>
          </w:tcPr>
          <w:p w:rsidR="001459CE" w:rsidRDefault="00152CAF">
            <w:pPr>
              <w:pStyle w:val="TableParagraph"/>
              <w:spacing w:before="15" w:line="125" w:lineRule="exact"/>
              <w:ind w:right="7"/>
              <w:jc w:val="right"/>
              <w:rPr>
                <w:sz w:val="12"/>
              </w:rPr>
            </w:pPr>
            <w:r>
              <w:rPr>
                <w:sz w:val="12"/>
              </w:rPr>
              <w:t xml:space="preserve">46 431 </w:t>
            </w:r>
            <w:r>
              <w:rPr>
                <w:spacing w:val="-2"/>
                <w:sz w:val="12"/>
              </w:rPr>
              <w:t>400.00</w:t>
            </w:r>
          </w:p>
        </w:tc>
        <w:tc>
          <w:tcPr>
            <w:tcW w:w="948" w:type="dxa"/>
            <w:tcBorders>
              <w:top w:val="single" w:sz="12" w:space="0" w:color="000000"/>
            </w:tcBorders>
          </w:tcPr>
          <w:p w:rsidR="001459CE" w:rsidRDefault="00152CAF">
            <w:pPr>
              <w:pStyle w:val="TableParagraph"/>
              <w:spacing w:before="15" w:line="125" w:lineRule="exact"/>
              <w:ind w:left="41" w:right="27"/>
              <w:jc w:val="center"/>
              <w:rPr>
                <w:sz w:val="12"/>
              </w:rPr>
            </w:pPr>
            <w:r>
              <w:rPr>
                <w:spacing w:val="-10"/>
                <w:sz w:val="12"/>
              </w:rPr>
              <w:t>X</w:t>
            </w:r>
          </w:p>
        </w:tc>
        <w:tc>
          <w:tcPr>
            <w:tcW w:w="1023" w:type="dxa"/>
            <w:tcBorders>
              <w:top w:val="single" w:sz="12" w:space="0" w:color="000000"/>
            </w:tcBorders>
          </w:tcPr>
          <w:p w:rsidR="001459CE" w:rsidRDefault="00152CAF">
            <w:pPr>
              <w:pStyle w:val="TableParagraph"/>
              <w:spacing w:before="15" w:line="125" w:lineRule="exact"/>
              <w:ind w:right="10"/>
              <w:jc w:val="right"/>
              <w:rPr>
                <w:sz w:val="12"/>
              </w:rPr>
            </w:pPr>
            <w:r>
              <w:rPr>
                <w:sz w:val="12"/>
              </w:rPr>
              <w:t xml:space="preserve">45 323 </w:t>
            </w:r>
            <w:r>
              <w:rPr>
                <w:spacing w:val="-2"/>
                <w:sz w:val="12"/>
              </w:rPr>
              <w:t>526.27</w:t>
            </w:r>
          </w:p>
        </w:tc>
        <w:tc>
          <w:tcPr>
            <w:tcW w:w="871" w:type="dxa"/>
            <w:tcBorders>
              <w:top w:val="single" w:sz="12" w:space="0" w:color="000000"/>
            </w:tcBorders>
          </w:tcPr>
          <w:p w:rsidR="001459CE" w:rsidRDefault="00152CAF">
            <w:pPr>
              <w:pStyle w:val="TableParagraph"/>
              <w:spacing w:before="15" w:line="125" w:lineRule="exact"/>
              <w:ind w:right="8"/>
              <w:jc w:val="right"/>
              <w:rPr>
                <w:sz w:val="12"/>
              </w:rPr>
            </w:pPr>
            <w:r>
              <w:rPr>
                <w:spacing w:val="-2"/>
                <w:sz w:val="12"/>
              </w:rPr>
              <w:t>97.61</w:t>
            </w:r>
          </w:p>
        </w:tc>
        <w:tc>
          <w:tcPr>
            <w:tcW w:w="1061" w:type="dxa"/>
            <w:tcBorders>
              <w:top w:val="single" w:sz="12" w:space="0" w:color="000000"/>
            </w:tcBorders>
          </w:tcPr>
          <w:p w:rsidR="001459CE" w:rsidRDefault="00152CAF">
            <w:pPr>
              <w:pStyle w:val="TableParagraph"/>
              <w:spacing w:before="15" w:line="125" w:lineRule="exact"/>
              <w:ind w:right="8"/>
              <w:jc w:val="right"/>
              <w:rPr>
                <w:sz w:val="12"/>
              </w:rPr>
            </w:pPr>
            <w:r>
              <w:rPr>
                <w:sz w:val="12"/>
              </w:rPr>
              <w:t xml:space="preserve">-1 107 </w:t>
            </w:r>
            <w:r>
              <w:rPr>
                <w:spacing w:val="-2"/>
                <w:sz w:val="12"/>
              </w:rPr>
              <w:t>873.73</w:t>
            </w:r>
          </w:p>
        </w:tc>
        <w:tc>
          <w:tcPr>
            <w:tcW w:w="353" w:type="dxa"/>
            <w:tcBorders>
              <w:top w:val="single" w:sz="12" w:space="0" w:color="000000"/>
              <w:right w:val="single" w:sz="12" w:space="0" w:color="000000"/>
            </w:tcBorders>
          </w:tcPr>
          <w:p w:rsidR="001459CE" w:rsidRDefault="001459CE">
            <w:pPr>
              <w:pStyle w:val="TableParagraph"/>
              <w:rPr>
                <w:rFonts w:ascii="Times New Roman"/>
                <w:sz w:val="10"/>
              </w:rPr>
            </w:pPr>
          </w:p>
        </w:tc>
        <w:tc>
          <w:tcPr>
            <w:tcW w:w="3195" w:type="dxa"/>
            <w:tcBorders>
              <w:left w:val="single" w:sz="12" w:space="0" w:color="000000"/>
            </w:tcBorders>
          </w:tcPr>
          <w:p w:rsidR="001459CE" w:rsidRDefault="00152CAF">
            <w:pPr>
              <w:pStyle w:val="TableParagraph"/>
              <w:spacing w:before="20" w:line="120" w:lineRule="exact"/>
              <w:ind w:left="4"/>
              <w:jc w:val="center"/>
              <w:rPr>
                <w:sz w:val="12"/>
              </w:rPr>
            </w:pPr>
            <w:r>
              <w:rPr>
                <w:spacing w:val="-10"/>
                <w:sz w:val="12"/>
              </w:rPr>
              <w:t>X</w:t>
            </w:r>
          </w:p>
        </w:tc>
      </w:tr>
      <w:tr w:rsidR="001459CE">
        <w:trPr>
          <w:trHeight w:val="167"/>
        </w:trPr>
        <w:tc>
          <w:tcPr>
            <w:tcW w:w="1656" w:type="dxa"/>
            <w:tcBorders>
              <w:right w:val="single" w:sz="12" w:space="0" w:color="000000"/>
            </w:tcBorders>
          </w:tcPr>
          <w:p w:rsidR="001459CE" w:rsidRDefault="00152CAF">
            <w:pPr>
              <w:pStyle w:val="TableParagraph"/>
              <w:spacing w:before="22" w:line="125" w:lineRule="exact"/>
              <w:ind w:left="23"/>
              <w:rPr>
                <w:sz w:val="12"/>
              </w:rPr>
            </w:pPr>
            <w:r>
              <w:rPr>
                <w:sz w:val="12"/>
              </w:rPr>
              <w:t>из</w:t>
            </w:r>
            <w:r>
              <w:rPr>
                <w:spacing w:val="-2"/>
                <w:sz w:val="12"/>
              </w:rPr>
              <w:t xml:space="preserve"> </w:t>
            </w:r>
            <w:r>
              <w:rPr>
                <w:sz w:val="12"/>
              </w:rPr>
              <w:t>них</w:t>
            </w:r>
            <w:r>
              <w:rPr>
                <w:spacing w:val="-3"/>
                <w:sz w:val="12"/>
              </w:rPr>
              <w:t xml:space="preserve"> </w:t>
            </w:r>
            <w:r>
              <w:rPr>
                <w:sz w:val="12"/>
              </w:rPr>
              <w:t xml:space="preserve">не </w:t>
            </w:r>
            <w:r>
              <w:rPr>
                <w:spacing w:val="-2"/>
                <w:sz w:val="12"/>
              </w:rPr>
              <w:t>исполнено:</w:t>
            </w:r>
          </w:p>
        </w:tc>
        <w:tc>
          <w:tcPr>
            <w:tcW w:w="562" w:type="dxa"/>
            <w:tcBorders>
              <w:left w:val="single" w:sz="12" w:space="0" w:color="000000"/>
            </w:tcBorders>
          </w:tcPr>
          <w:p w:rsidR="001459CE" w:rsidRDefault="001459CE">
            <w:pPr>
              <w:pStyle w:val="TableParagraph"/>
              <w:rPr>
                <w:rFonts w:ascii="Times New Roman"/>
                <w:sz w:val="10"/>
              </w:rPr>
            </w:pPr>
          </w:p>
        </w:tc>
        <w:tc>
          <w:tcPr>
            <w:tcW w:w="1020" w:type="dxa"/>
          </w:tcPr>
          <w:p w:rsidR="001459CE" w:rsidRDefault="001459CE">
            <w:pPr>
              <w:pStyle w:val="TableParagraph"/>
              <w:rPr>
                <w:rFonts w:ascii="Times New Roman"/>
                <w:sz w:val="10"/>
              </w:rPr>
            </w:pPr>
          </w:p>
        </w:tc>
        <w:tc>
          <w:tcPr>
            <w:tcW w:w="948" w:type="dxa"/>
          </w:tcPr>
          <w:p w:rsidR="001459CE" w:rsidRDefault="001459CE">
            <w:pPr>
              <w:pStyle w:val="TableParagraph"/>
              <w:rPr>
                <w:rFonts w:ascii="Times New Roman"/>
                <w:sz w:val="10"/>
              </w:rPr>
            </w:pPr>
          </w:p>
        </w:tc>
        <w:tc>
          <w:tcPr>
            <w:tcW w:w="1023" w:type="dxa"/>
          </w:tcPr>
          <w:p w:rsidR="001459CE" w:rsidRDefault="001459CE">
            <w:pPr>
              <w:pStyle w:val="TableParagraph"/>
              <w:rPr>
                <w:rFonts w:ascii="Times New Roman"/>
                <w:sz w:val="10"/>
              </w:rPr>
            </w:pPr>
          </w:p>
        </w:tc>
        <w:tc>
          <w:tcPr>
            <w:tcW w:w="871" w:type="dxa"/>
          </w:tcPr>
          <w:p w:rsidR="001459CE" w:rsidRDefault="001459CE">
            <w:pPr>
              <w:pStyle w:val="TableParagraph"/>
              <w:rPr>
                <w:rFonts w:ascii="Times New Roman"/>
                <w:sz w:val="10"/>
              </w:rPr>
            </w:pPr>
          </w:p>
        </w:tc>
        <w:tc>
          <w:tcPr>
            <w:tcW w:w="1061" w:type="dxa"/>
          </w:tcPr>
          <w:p w:rsidR="001459CE" w:rsidRDefault="001459CE">
            <w:pPr>
              <w:pStyle w:val="TableParagraph"/>
              <w:rPr>
                <w:rFonts w:ascii="Times New Roman"/>
                <w:sz w:val="10"/>
              </w:rPr>
            </w:pPr>
          </w:p>
        </w:tc>
        <w:tc>
          <w:tcPr>
            <w:tcW w:w="353" w:type="dxa"/>
            <w:tcBorders>
              <w:right w:val="single" w:sz="12" w:space="0" w:color="000000"/>
            </w:tcBorders>
          </w:tcPr>
          <w:p w:rsidR="001459CE" w:rsidRDefault="001459CE">
            <w:pPr>
              <w:pStyle w:val="TableParagraph"/>
              <w:rPr>
                <w:rFonts w:ascii="Times New Roman"/>
                <w:sz w:val="10"/>
              </w:rPr>
            </w:pPr>
          </w:p>
        </w:tc>
        <w:tc>
          <w:tcPr>
            <w:tcW w:w="3195" w:type="dxa"/>
            <w:tcBorders>
              <w:left w:val="single" w:sz="12" w:space="0" w:color="000000"/>
            </w:tcBorders>
          </w:tcPr>
          <w:p w:rsidR="001459CE" w:rsidRDefault="001459CE">
            <w:pPr>
              <w:pStyle w:val="TableParagraph"/>
              <w:rPr>
                <w:rFonts w:ascii="Times New Roman"/>
                <w:sz w:val="10"/>
              </w:rPr>
            </w:pPr>
          </w:p>
        </w:tc>
      </w:tr>
      <w:tr w:rsidR="001459CE">
        <w:trPr>
          <w:trHeight w:val="306"/>
        </w:trPr>
        <w:tc>
          <w:tcPr>
            <w:tcW w:w="1656" w:type="dxa"/>
            <w:tcBorders>
              <w:right w:val="single" w:sz="12" w:space="0" w:color="000000"/>
            </w:tcBorders>
          </w:tcPr>
          <w:p w:rsidR="001459CE" w:rsidRDefault="001459CE">
            <w:pPr>
              <w:pStyle w:val="TableParagraph"/>
              <w:spacing w:before="23"/>
              <w:rPr>
                <w:sz w:val="12"/>
              </w:rPr>
            </w:pPr>
          </w:p>
          <w:p w:rsidR="001459CE" w:rsidRDefault="00152CAF">
            <w:pPr>
              <w:pStyle w:val="TableParagraph"/>
              <w:spacing w:before="1" w:line="125" w:lineRule="exact"/>
              <w:ind w:left="23"/>
              <w:rPr>
                <w:sz w:val="12"/>
              </w:rPr>
            </w:pPr>
            <w:r>
              <w:rPr>
                <w:sz w:val="12"/>
              </w:rPr>
              <w:t xml:space="preserve">182 </w:t>
            </w:r>
            <w:r>
              <w:rPr>
                <w:spacing w:val="-2"/>
                <w:sz w:val="12"/>
              </w:rPr>
              <w:t>10102010010000110</w:t>
            </w:r>
          </w:p>
        </w:tc>
        <w:tc>
          <w:tcPr>
            <w:tcW w:w="562" w:type="dxa"/>
            <w:tcBorders>
              <w:left w:val="single" w:sz="12" w:space="0" w:color="000000"/>
            </w:tcBorders>
          </w:tcPr>
          <w:p w:rsidR="001459CE" w:rsidRDefault="001459CE">
            <w:pPr>
              <w:pStyle w:val="TableParagraph"/>
              <w:rPr>
                <w:rFonts w:ascii="Times New Roman"/>
                <w:sz w:val="10"/>
              </w:rPr>
            </w:pPr>
          </w:p>
        </w:tc>
        <w:tc>
          <w:tcPr>
            <w:tcW w:w="1020" w:type="dxa"/>
          </w:tcPr>
          <w:p w:rsidR="001459CE" w:rsidRDefault="001459CE">
            <w:pPr>
              <w:pStyle w:val="TableParagraph"/>
              <w:spacing w:before="23"/>
              <w:rPr>
                <w:sz w:val="12"/>
              </w:rPr>
            </w:pPr>
          </w:p>
          <w:p w:rsidR="001459CE" w:rsidRDefault="00152CAF">
            <w:pPr>
              <w:pStyle w:val="TableParagraph"/>
              <w:spacing w:before="1" w:line="125" w:lineRule="exact"/>
              <w:ind w:right="7"/>
              <w:jc w:val="right"/>
              <w:rPr>
                <w:sz w:val="12"/>
              </w:rPr>
            </w:pPr>
            <w:r>
              <w:rPr>
                <w:sz w:val="12"/>
              </w:rPr>
              <w:t xml:space="preserve">6 485 </w:t>
            </w:r>
            <w:r>
              <w:rPr>
                <w:spacing w:val="-2"/>
                <w:sz w:val="12"/>
              </w:rPr>
              <w:t>700.00</w:t>
            </w:r>
          </w:p>
        </w:tc>
        <w:tc>
          <w:tcPr>
            <w:tcW w:w="948" w:type="dxa"/>
          </w:tcPr>
          <w:p w:rsidR="001459CE" w:rsidRDefault="001459CE">
            <w:pPr>
              <w:pStyle w:val="TableParagraph"/>
              <w:spacing w:before="23"/>
              <w:rPr>
                <w:sz w:val="12"/>
              </w:rPr>
            </w:pPr>
          </w:p>
          <w:p w:rsidR="001459CE" w:rsidRDefault="00152CAF">
            <w:pPr>
              <w:pStyle w:val="TableParagraph"/>
              <w:spacing w:before="1" w:line="125" w:lineRule="exact"/>
              <w:ind w:right="7"/>
              <w:jc w:val="right"/>
              <w:rPr>
                <w:sz w:val="12"/>
              </w:rPr>
            </w:pPr>
            <w:r>
              <w:rPr>
                <w:spacing w:val="-4"/>
                <w:sz w:val="12"/>
              </w:rPr>
              <w:t>0.00</w:t>
            </w:r>
          </w:p>
        </w:tc>
        <w:tc>
          <w:tcPr>
            <w:tcW w:w="1023" w:type="dxa"/>
          </w:tcPr>
          <w:p w:rsidR="001459CE" w:rsidRDefault="001459CE">
            <w:pPr>
              <w:pStyle w:val="TableParagraph"/>
              <w:spacing w:before="23"/>
              <w:rPr>
                <w:sz w:val="12"/>
              </w:rPr>
            </w:pPr>
          </w:p>
          <w:p w:rsidR="001459CE" w:rsidRDefault="00152CAF">
            <w:pPr>
              <w:pStyle w:val="TableParagraph"/>
              <w:spacing w:before="1" w:line="125" w:lineRule="exact"/>
              <w:ind w:right="10"/>
              <w:jc w:val="right"/>
              <w:rPr>
                <w:sz w:val="12"/>
              </w:rPr>
            </w:pPr>
            <w:r>
              <w:rPr>
                <w:sz w:val="12"/>
              </w:rPr>
              <w:t xml:space="preserve">6 493 </w:t>
            </w:r>
            <w:r>
              <w:rPr>
                <w:spacing w:val="-2"/>
                <w:sz w:val="12"/>
              </w:rPr>
              <w:t>545.88</w:t>
            </w:r>
          </w:p>
        </w:tc>
        <w:tc>
          <w:tcPr>
            <w:tcW w:w="871" w:type="dxa"/>
          </w:tcPr>
          <w:p w:rsidR="001459CE" w:rsidRDefault="001459CE">
            <w:pPr>
              <w:pStyle w:val="TableParagraph"/>
              <w:spacing w:before="23"/>
              <w:rPr>
                <w:sz w:val="12"/>
              </w:rPr>
            </w:pPr>
          </w:p>
          <w:p w:rsidR="001459CE" w:rsidRDefault="00152CAF">
            <w:pPr>
              <w:pStyle w:val="TableParagraph"/>
              <w:spacing w:before="1" w:line="125" w:lineRule="exact"/>
              <w:ind w:right="7"/>
              <w:jc w:val="right"/>
              <w:rPr>
                <w:sz w:val="12"/>
              </w:rPr>
            </w:pPr>
            <w:r>
              <w:rPr>
                <w:spacing w:val="-2"/>
                <w:sz w:val="12"/>
              </w:rPr>
              <w:t>100.12</w:t>
            </w:r>
          </w:p>
        </w:tc>
        <w:tc>
          <w:tcPr>
            <w:tcW w:w="1061" w:type="dxa"/>
          </w:tcPr>
          <w:p w:rsidR="001459CE" w:rsidRDefault="001459CE">
            <w:pPr>
              <w:pStyle w:val="TableParagraph"/>
              <w:spacing w:before="23"/>
              <w:rPr>
                <w:sz w:val="12"/>
              </w:rPr>
            </w:pPr>
          </w:p>
          <w:p w:rsidR="001459CE" w:rsidRDefault="00152CAF">
            <w:pPr>
              <w:pStyle w:val="TableParagraph"/>
              <w:spacing w:before="1" w:line="125" w:lineRule="exact"/>
              <w:ind w:right="8"/>
              <w:jc w:val="right"/>
              <w:rPr>
                <w:sz w:val="12"/>
              </w:rPr>
            </w:pPr>
            <w:r>
              <w:rPr>
                <w:sz w:val="12"/>
              </w:rPr>
              <w:t xml:space="preserve">7 </w:t>
            </w:r>
            <w:r>
              <w:rPr>
                <w:spacing w:val="-2"/>
                <w:sz w:val="12"/>
              </w:rPr>
              <w:t>845.88</w:t>
            </w:r>
          </w:p>
        </w:tc>
        <w:tc>
          <w:tcPr>
            <w:tcW w:w="353" w:type="dxa"/>
            <w:tcBorders>
              <w:right w:val="single" w:sz="12" w:space="0" w:color="000000"/>
            </w:tcBorders>
          </w:tcPr>
          <w:p w:rsidR="001459CE" w:rsidRDefault="001459CE">
            <w:pPr>
              <w:pStyle w:val="TableParagraph"/>
              <w:spacing w:before="23"/>
              <w:rPr>
                <w:sz w:val="12"/>
              </w:rPr>
            </w:pPr>
          </w:p>
          <w:p w:rsidR="001459CE" w:rsidRDefault="00152CAF">
            <w:pPr>
              <w:pStyle w:val="TableParagraph"/>
              <w:spacing w:before="1" w:line="125" w:lineRule="exact"/>
              <w:ind w:left="20" w:right="3"/>
              <w:jc w:val="center"/>
              <w:rPr>
                <w:sz w:val="12"/>
              </w:rPr>
            </w:pPr>
            <w:r>
              <w:rPr>
                <w:spacing w:val="-5"/>
                <w:sz w:val="12"/>
              </w:rPr>
              <w:t>99</w:t>
            </w:r>
          </w:p>
        </w:tc>
        <w:tc>
          <w:tcPr>
            <w:tcW w:w="3195" w:type="dxa"/>
            <w:tcBorders>
              <w:left w:val="single" w:sz="12" w:space="0" w:color="000000"/>
            </w:tcBorders>
          </w:tcPr>
          <w:p w:rsidR="001459CE" w:rsidRDefault="00152CAF">
            <w:pPr>
              <w:pStyle w:val="TableParagraph"/>
              <w:spacing w:before="6" w:line="140" w:lineRule="atLeast"/>
              <w:ind w:left="15" w:right="20"/>
              <w:rPr>
                <w:sz w:val="12"/>
              </w:rPr>
            </w:pPr>
            <w:r>
              <w:rPr>
                <w:sz w:val="12"/>
              </w:rPr>
              <w:t>иные</w:t>
            </w:r>
            <w:r>
              <w:rPr>
                <w:spacing w:val="-4"/>
                <w:sz w:val="12"/>
              </w:rPr>
              <w:t xml:space="preserve"> </w:t>
            </w:r>
            <w:r>
              <w:rPr>
                <w:sz w:val="12"/>
              </w:rPr>
              <w:t>причины</w:t>
            </w:r>
            <w:r>
              <w:rPr>
                <w:spacing w:val="-4"/>
                <w:sz w:val="12"/>
              </w:rPr>
              <w:t xml:space="preserve"> </w:t>
            </w:r>
            <w:r>
              <w:rPr>
                <w:sz w:val="12"/>
              </w:rPr>
              <w:t>(подробно</w:t>
            </w:r>
            <w:r>
              <w:rPr>
                <w:spacing w:val="-4"/>
                <w:sz w:val="12"/>
              </w:rPr>
              <w:t xml:space="preserve"> </w:t>
            </w:r>
            <w:r>
              <w:rPr>
                <w:sz w:val="12"/>
              </w:rPr>
              <w:t>раскрываются</w:t>
            </w:r>
            <w:r>
              <w:rPr>
                <w:spacing w:val="-4"/>
                <w:sz w:val="12"/>
              </w:rPr>
              <w:t xml:space="preserve"> </w:t>
            </w:r>
            <w:r>
              <w:rPr>
                <w:sz w:val="12"/>
              </w:rPr>
              <w:t>в</w:t>
            </w:r>
            <w:r>
              <w:rPr>
                <w:spacing w:val="-4"/>
                <w:sz w:val="12"/>
              </w:rPr>
              <w:t xml:space="preserve"> </w:t>
            </w:r>
            <w:r>
              <w:rPr>
                <w:sz w:val="12"/>
              </w:rPr>
              <w:t>текстовой</w:t>
            </w:r>
            <w:r>
              <w:rPr>
                <w:spacing w:val="40"/>
                <w:sz w:val="12"/>
              </w:rPr>
              <w:t xml:space="preserve"> </w:t>
            </w:r>
            <w:r>
              <w:rPr>
                <w:sz w:val="12"/>
              </w:rPr>
              <w:t>части раздела 3 Пояснительной записки)</w:t>
            </w:r>
          </w:p>
        </w:tc>
      </w:tr>
      <w:tr w:rsidR="001459CE">
        <w:trPr>
          <w:trHeight w:val="306"/>
        </w:trPr>
        <w:tc>
          <w:tcPr>
            <w:tcW w:w="1656" w:type="dxa"/>
            <w:tcBorders>
              <w:right w:val="single" w:sz="12" w:space="0" w:color="000000"/>
            </w:tcBorders>
          </w:tcPr>
          <w:p w:rsidR="001459CE" w:rsidRDefault="001459CE">
            <w:pPr>
              <w:pStyle w:val="TableParagraph"/>
              <w:spacing w:before="23"/>
              <w:rPr>
                <w:sz w:val="12"/>
              </w:rPr>
            </w:pPr>
          </w:p>
          <w:p w:rsidR="001459CE" w:rsidRDefault="00152CAF">
            <w:pPr>
              <w:pStyle w:val="TableParagraph"/>
              <w:spacing w:before="1" w:line="125" w:lineRule="exact"/>
              <w:ind w:left="23"/>
              <w:rPr>
                <w:sz w:val="12"/>
              </w:rPr>
            </w:pPr>
            <w:r>
              <w:rPr>
                <w:sz w:val="12"/>
              </w:rPr>
              <w:t xml:space="preserve">182 </w:t>
            </w:r>
            <w:r>
              <w:rPr>
                <w:spacing w:val="-2"/>
                <w:sz w:val="12"/>
              </w:rPr>
              <w:t>10102020010000110</w:t>
            </w:r>
          </w:p>
        </w:tc>
        <w:tc>
          <w:tcPr>
            <w:tcW w:w="562" w:type="dxa"/>
            <w:tcBorders>
              <w:left w:val="single" w:sz="12" w:space="0" w:color="000000"/>
            </w:tcBorders>
          </w:tcPr>
          <w:p w:rsidR="001459CE" w:rsidRDefault="001459CE">
            <w:pPr>
              <w:pStyle w:val="TableParagraph"/>
              <w:rPr>
                <w:rFonts w:ascii="Times New Roman"/>
                <w:sz w:val="10"/>
              </w:rPr>
            </w:pPr>
          </w:p>
        </w:tc>
        <w:tc>
          <w:tcPr>
            <w:tcW w:w="1020" w:type="dxa"/>
          </w:tcPr>
          <w:p w:rsidR="001459CE" w:rsidRDefault="001459CE">
            <w:pPr>
              <w:pStyle w:val="TableParagraph"/>
              <w:spacing w:before="23"/>
              <w:rPr>
                <w:sz w:val="12"/>
              </w:rPr>
            </w:pPr>
          </w:p>
          <w:p w:rsidR="001459CE" w:rsidRDefault="00152CAF">
            <w:pPr>
              <w:pStyle w:val="TableParagraph"/>
              <w:spacing w:before="1" w:line="125" w:lineRule="exact"/>
              <w:ind w:right="7"/>
              <w:jc w:val="right"/>
              <w:rPr>
                <w:sz w:val="12"/>
              </w:rPr>
            </w:pPr>
            <w:r>
              <w:rPr>
                <w:sz w:val="12"/>
              </w:rPr>
              <w:t xml:space="preserve">41 </w:t>
            </w:r>
            <w:r>
              <w:rPr>
                <w:spacing w:val="-2"/>
                <w:sz w:val="12"/>
              </w:rPr>
              <w:t>000.00</w:t>
            </w:r>
          </w:p>
        </w:tc>
        <w:tc>
          <w:tcPr>
            <w:tcW w:w="948" w:type="dxa"/>
          </w:tcPr>
          <w:p w:rsidR="001459CE" w:rsidRDefault="001459CE">
            <w:pPr>
              <w:pStyle w:val="TableParagraph"/>
              <w:spacing w:before="23"/>
              <w:rPr>
                <w:sz w:val="12"/>
              </w:rPr>
            </w:pPr>
          </w:p>
          <w:p w:rsidR="001459CE" w:rsidRDefault="00152CAF">
            <w:pPr>
              <w:pStyle w:val="TableParagraph"/>
              <w:spacing w:before="1" w:line="125" w:lineRule="exact"/>
              <w:ind w:right="7"/>
              <w:jc w:val="right"/>
              <w:rPr>
                <w:sz w:val="12"/>
              </w:rPr>
            </w:pPr>
            <w:r>
              <w:rPr>
                <w:spacing w:val="-4"/>
                <w:sz w:val="12"/>
              </w:rPr>
              <w:t>0.00</w:t>
            </w:r>
          </w:p>
        </w:tc>
        <w:tc>
          <w:tcPr>
            <w:tcW w:w="1023" w:type="dxa"/>
          </w:tcPr>
          <w:p w:rsidR="001459CE" w:rsidRDefault="001459CE">
            <w:pPr>
              <w:pStyle w:val="TableParagraph"/>
              <w:spacing w:before="23"/>
              <w:rPr>
                <w:sz w:val="12"/>
              </w:rPr>
            </w:pPr>
          </w:p>
          <w:p w:rsidR="001459CE" w:rsidRDefault="00152CAF">
            <w:pPr>
              <w:pStyle w:val="TableParagraph"/>
              <w:spacing w:before="1" w:line="125" w:lineRule="exact"/>
              <w:ind w:right="10"/>
              <w:jc w:val="right"/>
              <w:rPr>
                <w:sz w:val="12"/>
              </w:rPr>
            </w:pPr>
            <w:r>
              <w:rPr>
                <w:sz w:val="12"/>
              </w:rPr>
              <w:t xml:space="preserve">37 </w:t>
            </w:r>
            <w:r>
              <w:rPr>
                <w:spacing w:val="-2"/>
                <w:sz w:val="12"/>
              </w:rPr>
              <w:t>046.05</w:t>
            </w:r>
          </w:p>
        </w:tc>
        <w:tc>
          <w:tcPr>
            <w:tcW w:w="871" w:type="dxa"/>
          </w:tcPr>
          <w:p w:rsidR="001459CE" w:rsidRDefault="001459CE">
            <w:pPr>
              <w:pStyle w:val="TableParagraph"/>
              <w:spacing w:before="23"/>
              <w:rPr>
                <w:sz w:val="12"/>
              </w:rPr>
            </w:pPr>
          </w:p>
          <w:p w:rsidR="001459CE" w:rsidRDefault="00152CAF">
            <w:pPr>
              <w:pStyle w:val="TableParagraph"/>
              <w:spacing w:before="1" w:line="125" w:lineRule="exact"/>
              <w:ind w:right="8"/>
              <w:jc w:val="right"/>
              <w:rPr>
                <w:sz w:val="12"/>
              </w:rPr>
            </w:pPr>
            <w:r>
              <w:rPr>
                <w:spacing w:val="-2"/>
                <w:sz w:val="12"/>
              </w:rPr>
              <w:t>90.36</w:t>
            </w:r>
          </w:p>
        </w:tc>
        <w:tc>
          <w:tcPr>
            <w:tcW w:w="1061" w:type="dxa"/>
          </w:tcPr>
          <w:p w:rsidR="001459CE" w:rsidRDefault="001459CE">
            <w:pPr>
              <w:pStyle w:val="TableParagraph"/>
              <w:spacing w:before="23"/>
              <w:rPr>
                <w:sz w:val="12"/>
              </w:rPr>
            </w:pPr>
          </w:p>
          <w:p w:rsidR="001459CE" w:rsidRDefault="00152CAF">
            <w:pPr>
              <w:pStyle w:val="TableParagraph"/>
              <w:spacing w:before="1" w:line="125" w:lineRule="exact"/>
              <w:ind w:right="8"/>
              <w:jc w:val="right"/>
              <w:rPr>
                <w:sz w:val="12"/>
              </w:rPr>
            </w:pPr>
            <w:r>
              <w:rPr>
                <w:sz w:val="12"/>
              </w:rPr>
              <w:t xml:space="preserve">-3 </w:t>
            </w:r>
            <w:r>
              <w:rPr>
                <w:spacing w:val="-2"/>
                <w:sz w:val="12"/>
              </w:rPr>
              <w:t>953.95</w:t>
            </w:r>
          </w:p>
        </w:tc>
        <w:tc>
          <w:tcPr>
            <w:tcW w:w="353" w:type="dxa"/>
            <w:tcBorders>
              <w:right w:val="single" w:sz="12" w:space="0" w:color="000000"/>
            </w:tcBorders>
          </w:tcPr>
          <w:p w:rsidR="001459CE" w:rsidRDefault="001459CE">
            <w:pPr>
              <w:pStyle w:val="TableParagraph"/>
              <w:spacing w:before="23"/>
              <w:rPr>
                <w:sz w:val="12"/>
              </w:rPr>
            </w:pPr>
          </w:p>
          <w:p w:rsidR="001459CE" w:rsidRDefault="00152CAF">
            <w:pPr>
              <w:pStyle w:val="TableParagraph"/>
              <w:spacing w:before="1" w:line="125" w:lineRule="exact"/>
              <w:ind w:left="20" w:right="3"/>
              <w:jc w:val="center"/>
              <w:rPr>
                <w:sz w:val="12"/>
              </w:rPr>
            </w:pPr>
            <w:r>
              <w:rPr>
                <w:spacing w:val="-5"/>
                <w:sz w:val="12"/>
              </w:rPr>
              <w:t>99</w:t>
            </w:r>
          </w:p>
        </w:tc>
        <w:tc>
          <w:tcPr>
            <w:tcW w:w="3195" w:type="dxa"/>
            <w:tcBorders>
              <w:left w:val="single" w:sz="12" w:space="0" w:color="000000"/>
            </w:tcBorders>
          </w:tcPr>
          <w:p w:rsidR="001459CE" w:rsidRDefault="00152CAF">
            <w:pPr>
              <w:pStyle w:val="TableParagraph"/>
              <w:spacing w:before="6" w:line="140" w:lineRule="atLeast"/>
              <w:ind w:left="15" w:right="20"/>
              <w:rPr>
                <w:sz w:val="12"/>
              </w:rPr>
            </w:pPr>
            <w:r>
              <w:rPr>
                <w:sz w:val="12"/>
              </w:rPr>
              <w:t>иные</w:t>
            </w:r>
            <w:r>
              <w:rPr>
                <w:spacing w:val="-4"/>
                <w:sz w:val="12"/>
              </w:rPr>
              <w:t xml:space="preserve"> </w:t>
            </w:r>
            <w:r>
              <w:rPr>
                <w:sz w:val="12"/>
              </w:rPr>
              <w:t>причины</w:t>
            </w:r>
            <w:r>
              <w:rPr>
                <w:spacing w:val="-4"/>
                <w:sz w:val="12"/>
              </w:rPr>
              <w:t xml:space="preserve"> </w:t>
            </w:r>
            <w:r>
              <w:rPr>
                <w:sz w:val="12"/>
              </w:rPr>
              <w:t>(подробно</w:t>
            </w:r>
            <w:r>
              <w:rPr>
                <w:spacing w:val="-4"/>
                <w:sz w:val="12"/>
              </w:rPr>
              <w:t xml:space="preserve"> </w:t>
            </w:r>
            <w:r>
              <w:rPr>
                <w:sz w:val="12"/>
              </w:rPr>
              <w:t>раскрываются</w:t>
            </w:r>
            <w:r>
              <w:rPr>
                <w:spacing w:val="-4"/>
                <w:sz w:val="12"/>
              </w:rPr>
              <w:t xml:space="preserve"> </w:t>
            </w:r>
            <w:r>
              <w:rPr>
                <w:sz w:val="12"/>
              </w:rPr>
              <w:t>в</w:t>
            </w:r>
            <w:r>
              <w:rPr>
                <w:spacing w:val="-4"/>
                <w:sz w:val="12"/>
              </w:rPr>
              <w:t xml:space="preserve"> </w:t>
            </w:r>
            <w:r>
              <w:rPr>
                <w:sz w:val="12"/>
              </w:rPr>
              <w:t>текстовой</w:t>
            </w:r>
            <w:r>
              <w:rPr>
                <w:spacing w:val="40"/>
                <w:sz w:val="12"/>
              </w:rPr>
              <w:t xml:space="preserve"> </w:t>
            </w:r>
            <w:r>
              <w:rPr>
                <w:sz w:val="12"/>
              </w:rPr>
              <w:t>части раздела 3 Пояснительной записки)</w:t>
            </w:r>
          </w:p>
        </w:tc>
      </w:tr>
      <w:tr w:rsidR="001459CE">
        <w:trPr>
          <w:trHeight w:val="306"/>
        </w:trPr>
        <w:tc>
          <w:tcPr>
            <w:tcW w:w="1656" w:type="dxa"/>
            <w:tcBorders>
              <w:right w:val="single" w:sz="12" w:space="0" w:color="000000"/>
            </w:tcBorders>
          </w:tcPr>
          <w:p w:rsidR="001459CE" w:rsidRDefault="001459CE">
            <w:pPr>
              <w:pStyle w:val="TableParagraph"/>
              <w:spacing w:before="23"/>
              <w:rPr>
                <w:sz w:val="12"/>
              </w:rPr>
            </w:pPr>
          </w:p>
          <w:p w:rsidR="001459CE" w:rsidRDefault="00152CAF">
            <w:pPr>
              <w:pStyle w:val="TableParagraph"/>
              <w:spacing w:before="1" w:line="125" w:lineRule="exact"/>
              <w:ind w:left="23"/>
              <w:rPr>
                <w:sz w:val="12"/>
              </w:rPr>
            </w:pPr>
            <w:r>
              <w:rPr>
                <w:sz w:val="12"/>
              </w:rPr>
              <w:t xml:space="preserve">182 </w:t>
            </w:r>
            <w:r>
              <w:rPr>
                <w:spacing w:val="-2"/>
                <w:sz w:val="12"/>
              </w:rPr>
              <w:t>10102030010000110</w:t>
            </w:r>
          </w:p>
        </w:tc>
        <w:tc>
          <w:tcPr>
            <w:tcW w:w="562" w:type="dxa"/>
            <w:tcBorders>
              <w:left w:val="single" w:sz="12" w:space="0" w:color="000000"/>
            </w:tcBorders>
          </w:tcPr>
          <w:p w:rsidR="001459CE" w:rsidRDefault="001459CE">
            <w:pPr>
              <w:pStyle w:val="TableParagraph"/>
              <w:rPr>
                <w:rFonts w:ascii="Times New Roman"/>
                <w:sz w:val="10"/>
              </w:rPr>
            </w:pPr>
          </w:p>
        </w:tc>
        <w:tc>
          <w:tcPr>
            <w:tcW w:w="1020" w:type="dxa"/>
          </w:tcPr>
          <w:p w:rsidR="001459CE" w:rsidRDefault="001459CE">
            <w:pPr>
              <w:pStyle w:val="TableParagraph"/>
              <w:spacing w:before="23"/>
              <w:rPr>
                <w:sz w:val="12"/>
              </w:rPr>
            </w:pPr>
          </w:p>
          <w:p w:rsidR="001459CE" w:rsidRDefault="00152CAF">
            <w:pPr>
              <w:pStyle w:val="TableParagraph"/>
              <w:spacing w:before="1" w:line="125" w:lineRule="exact"/>
              <w:ind w:right="7"/>
              <w:jc w:val="right"/>
              <w:rPr>
                <w:sz w:val="12"/>
              </w:rPr>
            </w:pPr>
            <w:r>
              <w:rPr>
                <w:sz w:val="12"/>
              </w:rPr>
              <w:t xml:space="preserve">245 </w:t>
            </w:r>
            <w:r>
              <w:rPr>
                <w:spacing w:val="-2"/>
                <w:sz w:val="12"/>
              </w:rPr>
              <w:t>900.00</w:t>
            </w:r>
          </w:p>
        </w:tc>
        <w:tc>
          <w:tcPr>
            <w:tcW w:w="948" w:type="dxa"/>
          </w:tcPr>
          <w:p w:rsidR="001459CE" w:rsidRDefault="001459CE">
            <w:pPr>
              <w:pStyle w:val="TableParagraph"/>
              <w:spacing w:before="23"/>
              <w:rPr>
                <w:sz w:val="12"/>
              </w:rPr>
            </w:pPr>
          </w:p>
          <w:p w:rsidR="001459CE" w:rsidRDefault="00152CAF">
            <w:pPr>
              <w:pStyle w:val="TableParagraph"/>
              <w:spacing w:before="1" w:line="125" w:lineRule="exact"/>
              <w:ind w:right="7"/>
              <w:jc w:val="right"/>
              <w:rPr>
                <w:sz w:val="12"/>
              </w:rPr>
            </w:pPr>
            <w:r>
              <w:rPr>
                <w:spacing w:val="-4"/>
                <w:sz w:val="12"/>
              </w:rPr>
              <w:t>0.00</w:t>
            </w:r>
          </w:p>
        </w:tc>
        <w:tc>
          <w:tcPr>
            <w:tcW w:w="1023" w:type="dxa"/>
          </w:tcPr>
          <w:p w:rsidR="001459CE" w:rsidRDefault="001459CE">
            <w:pPr>
              <w:pStyle w:val="TableParagraph"/>
              <w:spacing w:before="23"/>
              <w:rPr>
                <w:sz w:val="12"/>
              </w:rPr>
            </w:pPr>
          </w:p>
          <w:p w:rsidR="001459CE" w:rsidRDefault="00152CAF">
            <w:pPr>
              <w:pStyle w:val="TableParagraph"/>
              <w:spacing w:before="1" w:line="125" w:lineRule="exact"/>
              <w:ind w:right="10"/>
              <w:jc w:val="right"/>
              <w:rPr>
                <w:sz w:val="12"/>
              </w:rPr>
            </w:pPr>
            <w:r>
              <w:rPr>
                <w:sz w:val="12"/>
              </w:rPr>
              <w:t xml:space="preserve">260 </w:t>
            </w:r>
            <w:r>
              <w:rPr>
                <w:spacing w:val="-2"/>
                <w:sz w:val="12"/>
              </w:rPr>
              <w:t>162.58</w:t>
            </w:r>
          </w:p>
        </w:tc>
        <w:tc>
          <w:tcPr>
            <w:tcW w:w="871" w:type="dxa"/>
          </w:tcPr>
          <w:p w:rsidR="001459CE" w:rsidRDefault="001459CE">
            <w:pPr>
              <w:pStyle w:val="TableParagraph"/>
              <w:spacing w:before="23"/>
              <w:rPr>
                <w:sz w:val="12"/>
              </w:rPr>
            </w:pPr>
          </w:p>
          <w:p w:rsidR="001459CE" w:rsidRDefault="00152CAF">
            <w:pPr>
              <w:pStyle w:val="TableParagraph"/>
              <w:spacing w:before="1" w:line="125" w:lineRule="exact"/>
              <w:ind w:right="7"/>
              <w:jc w:val="right"/>
              <w:rPr>
                <w:sz w:val="12"/>
              </w:rPr>
            </w:pPr>
            <w:r>
              <w:rPr>
                <w:spacing w:val="-2"/>
                <w:sz w:val="12"/>
              </w:rPr>
              <w:t>105.80</w:t>
            </w:r>
          </w:p>
        </w:tc>
        <w:tc>
          <w:tcPr>
            <w:tcW w:w="1061" w:type="dxa"/>
          </w:tcPr>
          <w:p w:rsidR="001459CE" w:rsidRDefault="001459CE">
            <w:pPr>
              <w:pStyle w:val="TableParagraph"/>
              <w:spacing w:before="23"/>
              <w:rPr>
                <w:sz w:val="12"/>
              </w:rPr>
            </w:pPr>
          </w:p>
          <w:p w:rsidR="001459CE" w:rsidRDefault="00152CAF">
            <w:pPr>
              <w:pStyle w:val="TableParagraph"/>
              <w:spacing w:before="1" w:line="125" w:lineRule="exact"/>
              <w:ind w:right="8"/>
              <w:jc w:val="right"/>
              <w:rPr>
                <w:sz w:val="12"/>
              </w:rPr>
            </w:pPr>
            <w:r>
              <w:rPr>
                <w:sz w:val="12"/>
              </w:rPr>
              <w:t xml:space="preserve">14 </w:t>
            </w:r>
            <w:r>
              <w:rPr>
                <w:spacing w:val="-2"/>
                <w:sz w:val="12"/>
              </w:rPr>
              <w:t>262.58</w:t>
            </w:r>
          </w:p>
        </w:tc>
        <w:tc>
          <w:tcPr>
            <w:tcW w:w="353" w:type="dxa"/>
            <w:tcBorders>
              <w:right w:val="single" w:sz="12" w:space="0" w:color="000000"/>
            </w:tcBorders>
          </w:tcPr>
          <w:p w:rsidR="001459CE" w:rsidRDefault="001459CE">
            <w:pPr>
              <w:pStyle w:val="TableParagraph"/>
              <w:spacing w:before="23"/>
              <w:rPr>
                <w:sz w:val="12"/>
              </w:rPr>
            </w:pPr>
          </w:p>
          <w:p w:rsidR="001459CE" w:rsidRDefault="00152CAF">
            <w:pPr>
              <w:pStyle w:val="TableParagraph"/>
              <w:spacing w:before="1" w:line="125" w:lineRule="exact"/>
              <w:ind w:left="20" w:right="3"/>
              <w:jc w:val="center"/>
              <w:rPr>
                <w:sz w:val="12"/>
              </w:rPr>
            </w:pPr>
            <w:r>
              <w:rPr>
                <w:spacing w:val="-5"/>
                <w:sz w:val="12"/>
              </w:rPr>
              <w:t>99</w:t>
            </w:r>
          </w:p>
        </w:tc>
        <w:tc>
          <w:tcPr>
            <w:tcW w:w="3195" w:type="dxa"/>
            <w:tcBorders>
              <w:left w:val="single" w:sz="12" w:space="0" w:color="000000"/>
            </w:tcBorders>
          </w:tcPr>
          <w:p w:rsidR="001459CE" w:rsidRDefault="00152CAF">
            <w:pPr>
              <w:pStyle w:val="TableParagraph"/>
              <w:spacing w:before="6" w:line="140" w:lineRule="atLeast"/>
              <w:ind w:left="15" w:right="20"/>
              <w:rPr>
                <w:sz w:val="12"/>
              </w:rPr>
            </w:pPr>
            <w:r>
              <w:rPr>
                <w:sz w:val="12"/>
              </w:rPr>
              <w:t>иные</w:t>
            </w:r>
            <w:r>
              <w:rPr>
                <w:spacing w:val="-4"/>
                <w:sz w:val="12"/>
              </w:rPr>
              <w:t xml:space="preserve"> </w:t>
            </w:r>
            <w:r>
              <w:rPr>
                <w:sz w:val="12"/>
              </w:rPr>
              <w:t>причины</w:t>
            </w:r>
            <w:r>
              <w:rPr>
                <w:spacing w:val="-4"/>
                <w:sz w:val="12"/>
              </w:rPr>
              <w:t xml:space="preserve"> </w:t>
            </w:r>
            <w:r>
              <w:rPr>
                <w:sz w:val="12"/>
              </w:rPr>
              <w:t>(подробно</w:t>
            </w:r>
            <w:r>
              <w:rPr>
                <w:spacing w:val="-4"/>
                <w:sz w:val="12"/>
              </w:rPr>
              <w:t xml:space="preserve"> </w:t>
            </w:r>
            <w:r>
              <w:rPr>
                <w:sz w:val="12"/>
              </w:rPr>
              <w:t>раскрываются</w:t>
            </w:r>
            <w:r>
              <w:rPr>
                <w:spacing w:val="-4"/>
                <w:sz w:val="12"/>
              </w:rPr>
              <w:t xml:space="preserve"> </w:t>
            </w:r>
            <w:r>
              <w:rPr>
                <w:sz w:val="12"/>
              </w:rPr>
              <w:t>в</w:t>
            </w:r>
            <w:r>
              <w:rPr>
                <w:spacing w:val="-4"/>
                <w:sz w:val="12"/>
              </w:rPr>
              <w:t xml:space="preserve"> </w:t>
            </w:r>
            <w:r>
              <w:rPr>
                <w:sz w:val="12"/>
              </w:rPr>
              <w:t>текстовой</w:t>
            </w:r>
            <w:r>
              <w:rPr>
                <w:spacing w:val="40"/>
                <w:sz w:val="12"/>
              </w:rPr>
              <w:t xml:space="preserve"> </w:t>
            </w:r>
            <w:r>
              <w:rPr>
                <w:sz w:val="12"/>
              </w:rPr>
              <w:t>части раздела 3 Пояснительной записки)</w:t>
            </w:r>
          </w:p>
        </w:tc>
      </w:tr>
      <w:tr w:rsidR="001459CE">
        <w:trPr>
          <w:trHeight w:val="306"/>
        </w:trPr>
        <w:tc>
          <w:tcPr>
            <w:tcW w:w="1656" w:type="dxa"/>
            <w:tcBorders>
              <w:right w:val="single" w:sz="12" w:space="0" w:color="000000"/>
            </w:tcBorders>
          </w:tcPr>
          <w:p w:rsidR="001459CE" w:rsidRDefault="001459CE">
            <w:pPr>
              <w:pStyle w:val="TableParagraph"/>
              <w:spacing w:before="23"/>
              <w:rPr>
                <w:sz w:val="12"/>
              </w:rPr>
            </w:pPr>
          </w:p>
          <w:p w:rsidR="001459CE" w:rsidRDefault="00152CAF">
            <w:pPr>
              <w:pStyle w:val="TableParagraph"/>
              <w:spacing w:before="1" w:line="125" w:lineRule="exact"/>
              <w:ind w:left="23"/>
              <w:rPr>
                <w:sz w:val="12"/>
              </w:rPr>
            </w:pPr>
            <w:r>
              <w:rPr>
                <w:sz w:val="12"/>
              </w:rPr>
              <w:t xml:space="preserve">182 </w:t>
            </w:r>
            <w:r>
              <w:rPr>
                <w:spacing w:val="-2"/>
                <w:sz w:val="12"/>
              </w:rPr>
              <w:t>10102040010000110</w:t>
            </w:r>
          </w:p>
        </w:tc>
        <w:tc>
          <w:tcPr>
            <w:tcW w:w="562" w:type="dxa"/>
            <w:tcBorders>
              <w:left w:val="single" w:sz="12" w:space="0" w:color="000000"/>
            </w:tcBorders>
          </w:tcPr>
          <w:p w:rsidR="001459CE" w:rsidRDefault="001459CE">
            <w:pPr>
              <w:pStyle w:val="TableParagraph"/>
              <w:rPr>
                <w:rFonts w:ascii="Times New Roman"/>
                <w:sz w:val="10"/>
              </w:rPr>
            </w:pPr>
          </w:p>
        </w:tc>
        <w:tc>
          <w:tcPr>
            <w:tcW w:w="1020" w:type="dxa"/>
          </w:tcPr>
          <w:p w:rsidR="001459CE" w:rsidRDefault="001459CE">
            <w:pPr>
              <w:pStyle w:val="TableParagraph"/>
              <w:spacing w:before="23"/>
              <w:rPr>
                <w:sz w:val="12"/>
              </w:rPr>
            </w:pPr>
          </w:p>
          <w:p w:rsidR="001459CE" w:rsidRDefault="00152CAF">
            <w:pPr>
              <w:pStyle w:val="TableParagraph"/>
              <w:spacing w:before="1" w:line="125" w:lineRule="exact"/>
              <w:ind w:right="7"/>
              <w:jc w:val="right"/>
              <w:rPr>
                <w:sz w:val="12"/>
              </w:rPr>
            </w:pPr>
            <w:r>
              <w:rPr>
                <w:sz w:val="12"/>
              </w:rPr>
              <w:t xml:space="preserve">101 </w:t>
            </w:r>
            <w:r>
              <w:rPr>
                <w:spacing w:val="-2"/>
                <w:sz w:val="12"/>
              </w:rPr>
              <w:t>600.00</w:t>
            </w:r>
          </w:p>
        </w:tc>
        <w:tc>
          <w:tcPr>
            <w:tcW w:w="948" w:type="dxa"/>
          </w:tcPr>
          <w:p w:rsidR="001459CE" w:rsidRDefault="001459CE">
            <w:pPr>
              <w:pStyle w:val="TableParagraph"/>
              <w:spacing w:before="23"/>
              <w:rPr>
                <w:sz w:val="12"/>
              </w:rPr>
            </w:pPr>
          </w:p>
          <w:p w:rsidR="001459CE" w:rsidRDefault="00152CAF">
            <w:pPr>
              <w:pStyle w:val="TableParagraph"/>
              <w:spacing w:before="1" w:line="125" w:lineRule="exact"/>
              <w:ind w:right="7"/>
              <w:jc w:val="right"/>
              <w:rPr>
                <w:sz w:val="12"/>
              </w:rPr>
            </w:pPr>
            <w:r>
              <w:rPr>
                <w:spacing w:val="-4"/>
                <w:sz w:val="12"/>
              </w:rPr>
              <w:t>0.00</w:t>
            </w:r>
          </w:p>
        </w:tc>
        <w:tc>
          <w:tcPr>
            <w:tcW w:w="1023" w:type="dxa"/>
          </w:tcPr>
          <w:p w:rsidR="001459CE" w:rsidRDefault="001459CE">
            <w:pPr>
              <w:pStyle w:val="TableParagraph"/>
              <w:spacing w:before="23"/>
              <w:rPr>
                <w:sz w:val="12"/>
              </w:rPr>
            </w:pPr>
          </w:p>
          <w:p w:rsidR="001459CE" w:rsidRDefault="00152CAF">
            <w:pPr>
              <w:pStyle w:val="TableParagraph"/>
              <w:spacing w:before="1" w:line="125" w:lineRule="exact"/>
              <w:ind w:right="10"/>
              <w:jc w:val="right"/>
              <w:rPr>
                <w:sz w:val="12"/>
              </w:rPr>
            </w:pPr>
            <w:r>
              <w:rPr>
                <w:sz w:val="12"/>
              </w:rPr>
              <w:t xml:space="preserve">101 </w:t>
            </w:r>
            <w:r>
              <w:rPr>
                <w:spacing w:val="-2"/>
                <w:sz w:val="12"/>
              </w:rPr>
              <w:t>780.35</w:t>
            </w:r>
          </w:p>
        </w:tc>
        <w:tc>
          <w:tcPr>
            <w:tcW w:w="871" w:type="dxa"/>
          </w:tcPr>
          <w:p w:rsidR="001459CE" w:rsidRDefault="001459CE">
            <w:pPr>
              <w:pStyle w:val="TableParagraph"/>
              <w:spacing w:before="23"/>
              <w:rPr>
                <w:sz w:val="12"/>
              </w:rPr>
            </w:pPr>
          </w:p>
          <w:p w:rsidR="001459CE" w:rsidRDefault="00152CAF">
            <w:pPr>
              <w:pStyle w:val="TableParagraph"/>
              <w:spacing w:before="1" w:line="125" w:lineRule="exact"/>
              <w:ind w:right="7"/>
              <w:jc w:val="right"/>
              <w:rPr>
                <w:sz w:val="12"/>
              </w:rPr>
            </w:pPr>
            <w:r>
              <w:rPr>
                <w:spacing w:val="-2"/>
                <w:sz w:val="12"/>
              </w:rPr>
              <w:t>100.18</w:t>
            </w:r>
          </w:p>
        </w:tc>
        <w:tc>
          <w:tcPr>
            <w:tcW w:w="1061" w:type="dxa"/>
          </w:tcPr>
          <w:p w:rsidR="001459CE" w:rsidRDefault="001459CE">
            <w:pPr>
              <w:pStyle w:val="TableParagraph"/>
              <w:spacing w:before="23"/>
              <w:rPr>
                <w:sz w:val="12"/>
              </w:rPr>
            </w:pPr>
          </w:p>
          <w:p w:rsidR="001459CE" w:rsidRDefault="00152CAF">
            <w:pPr>
              <w:pStyle w:val="TableParagraph"/>
              <w:spacing w:before="1" w:line="125" w:lineRule="exact"/>
              <w:ind w:right="8"/>
              <w:jc w:val="right"/>
              <w:rPr>
                <w:sz w:val="12"/>
              </w:rPr>
            </w:pPr>
            <w:r>
              <w:rPr>
                <w:spacing w:val="-2"/>
                <w:sz w:val="12"/>
              </w:rPr>
              <w:t>180.35</w:t>
            </w:r>
          </w:p>
        </w:tc>
        <w:tc>
          <w:tcPr>
            <w:tcW w:w="353" w:type="dxa"/>
            <w:tcBorders>
              <w:right w:val="single" w:sz="12" w:space="0" w:color="000000"/>
            </w:tcBorders>
          </w:tcPr>
          <w:p w:rsidR="001459CE" w:rsidRDefault="001459CE">
            <w:pPr>
              <w:pStyle w:val="TableParagraph"/>
              <w:spacing w:before="23"/>
              <w:rPr>
                <w:sz w:val="12"/>
              </w:rPr>
            </w:pPr>
          </w:p>
          <w:p w:rsidR="001459CE" w:rsidRDefault="00152CAF">
            <w:pPr>
              <w:pStyle w:val="TableParagraph"/>
              <w:spacing w:before="1" w:line="125" w:lineRule="exact"/>
              <w:ind w:left="20" w:right="3"/>
              <w:jc w:val="center"/>
              <w:rPr>
                <w:sz w:val="12"/>
              </w:rPr>
            </w:pPr>
            <w:r>
              <w:rPr>
                <w:spacing w:val="-5"/>
                <w:sz w:val="12"/>
              </w:rPr>
              <w:t>99</w:t>
            </w:r>
          </w:p>
        </w:tc>
        <w:tc>
          <w:tcPr>
            <w:tcW w:w="3195" w:type="dxa"/>
            <w:tcBorders>
              <w:left w:val="single" w:sz="12" w:space="0" w:color="000000"/>
            </w:tcBorders>
          </w:tcPr>
          <w:p w:rsidR="001459CE" w:rsidRDefault="00152CAF">
            <w:pPr>
              <w:pStyle w:val="TableParagraph"/>
              <w:spacing w:before="6" w:line="140" w:lineRule="atLeast"/>
              <w:ind w:left="15" w:right="20"/>
              <w:rPr>
                <w:sz w:val="12"/>
              </w:rPr>
            </w:pPr>
            <w:r>
              <w:rPr>
                <w:sz w:val="12"/>
              </w:rPr>
              <w:t>иные</w:t>
            </w:r>
            <w:r>
              <w:rPr>
                <w:spacing w:val="-4"/>
                <w:sz w:val="12"/>
              </w:rPr>
              <w:t xml:space="preserve"> </w:t>
            </w:r>
            <w:r>
              <w:rPr>
                <w:sz w:val="12"/>
              </w:rPr>
              <w:t>причины</w:t>
            </w:r>
            <w:r>
              <w:rPr>
                <w:spacing w:val="-4"/>
                <w:sz w:val="12"/>
              </w:rPr>
              <w:t xml:space="preserve"> </w:t>
            </w:r>
            <w:r>
              <w:rPr>
                <w:sz w:val="12"/>
              </w:rPr>
              <w:t>(подробно</w:t>
            </w:r>
            <w:r>
              <w:rPr>
                <w:spacing w:val="-4"/>
                <w:sz w:val="12"/>
              </w:rPr>
              <w:t xml:space="preserve"> </w:t>
            </w:r>
            <w:r>
              <w:rPr>
                <w:sz w:val="12"/>
              </w:rPr>
              <w:t>раскрываются</w:t>
            </w:r>
            <w:r>
              <w:rPr>
                <w:spacing w:val="-4"/>
                <w:sz w:val="12"/>
              </w:rPr>
              <w:t xml:space="preserve"> </w:t>
            </w:r>
            <w:r>
              <w:rPr>
                <w:sz w:val="12"/>
              </w:rPr>
              <w:t>в</w:t>
            </w:r>
            <w:r>
              <w:rPr>
                <w:spacing w:val="-4"/>
                <w:sz w:val="12"/>
              </w:rPr>
              <w:t xml:space="preserve"> </w:t>
            </w:r>
            <w:r>
              <w:rPr>
                <w:sz w:val="12"/>
              </w:rPr>
              <w:t>текстовой</w:t>
            </w:r>
            <w:r>
              <w:rPr>
                <w:spacing w:val="40"/>
                <w:sz w:val="12"/>
              </w:rPr>
              <w:t xml:space="preserve"> </w:t>
            </w:r>
            <w:r>
              <w:rPr>
                <w:sz w:val="12"/>
              </w:rPr>
              <w:t>части раздела 3 Пояснительной записки)</w:t>
            </w:r>
          </w:p>
        </w:tc>
      </w:tr>
      <w:tr w:rsidR="001459CE">
        <w:trPr>
          <w:trHeight w:val="306"/>
        </w:trPr>
        <w:tc>
          <w:tcPr>
            <w:tcW w:w="1656" w:type="dxa"/>
            <w:tcBorders>
              <w:right w:val="single" w:sz="12" w:space="0" w:color="000000"/>
            </w:tcBorders>
          </w:tcPr>
          <w:p w:rsidR="001459CE" w:rsidRDefault="001459CE">
            <w:pPr>
              <w:pStyle w:val="TableParagraph"/>
              <w:spacing w:before="23"/>
              <w:rPr>
                <w:sz w:val="12"/>
              </w:rPr>
            </w:pPr>
          </w:p>
          <w:p w:rsidR="001459CE" w:rsidRDefault="00152CAF">
            <w:pPr>
              <w:pStyle w:val="TableParagraph"/>
              <w:spacing w:before="1" w:line="125" w:lineRule="exact"/>
              <w:ind w:left="23"/>
              <w:rPr>
                <w:sz w:val="12"/>
              </w:rPr>
            </w:pPr>
            <w:r>
              <w:rPr>
                <w:sz w:val="12"/>
              </w:rPr>
              <w:t xml:space="preserve">182 </w:t>
            </w:r>
            <w:r>
              <w:rPr>
                <w:spacing w:val="-2"/>
                <w:sz w:val="12"/>
              </w:rPr>
              <w:t>10102050010000110</w:t>
            </w:r>
          </w:p>
        </w:tc>
        <w:tc>
          <w:tcPr>
            <w:tcW w:w="562" w:type="dxa"/>
            <w:tcBorders>
              <w:left w:val="single" w:sz="12" w:space="0" w:color="000000"/>
            </w:tcBorders>
          </w:tcPr>
          <w:p w:rsidR="001459CE" w:rsidRDefault="001459CE">
            <w:pPr>
              <w:pStyle w:val="TableParagraph"/>
              <w:rPr>
                <w:rFonts w:ascii="Times New Roman"/>
                <w:sz w:val="10"/>
              </w:rPr>
            </w:pPr>
          </w:p>
        </w:tc>
        <w:tc>
          <w:tcPr>
            <w:tcW w:w="1020" w:type="dxa"/>
          </w:tcPr>
          <w:p w:rsidR="001459CE" w:rsidRDefault="001459CE">
            <w:pPr>
              <w:pStyle w:val="TableParagraph"/>
              <w:spacing w:before="23"/>
              <w:rPr>
                <w:sz w:val="12"/>
              </w:rPr>
            </w:pPr>
          </w:p>
          <w:p w:rsidR="001459CE" w:rsidRDefault="00152CAF">
            <w:pPr>
              <w:pStyle w:val="TableParagraph"/>
              <w:spacing w:before="1" w:line="125" w:lineRule="exact"/>
              <w:ind w:right="7"/>
              <w:jc w:val="right"/>
              <w:rPr>
                <w:sz w:val="12"/>
              </w:rPr>
            </w:pPr>
            <w:r>
              <w:rPr>
                <w:spacing w:val="-4"/>
                <w:sz w:val="12"/>
              </w:rPr>
              <w:t>0.00</w:t>
            </w:r>
          </w:p>
        </w:tc>
        <w:tc>
          <w:tcPr>
            <w:tcW w:w="948" w:type="dxa"/>
          </w:tcPr>
          <w:p w:rsidR="001459CE" w:rsidRDefault="001459CE">
            <w:pPr>
              <w:pStyle w:val="TableParagraph"/>
              <w:spacing w:before="23"/>
              <w:rPr>
                <w:sz w:val="12"/>
              </w:rPr>
            </w:pPr>
          </w:p>
          <w:p w:rsidR="001459CE" w:rsidRDefault="00152CAF">
            <w:pPr>
              <w:pStyle w:val="TableParagraph"/>
              <w:spacing w:before="1" w:line="125" w:lineRule="exact"/>
              <w:ind w:right="7"/>
              <w:jc w:val="right"/>
              <w:rPr>
                <w:sz w:val="12"/>
              </w:rPr>
            </w:pPr>
            <w:r>
              <w:rPr>
                <w:spacing w:val="-4"/>
                <w:sz w:val="12"/>
              </w:rPr>
              <w:t>0.00</w:t>
            </w:r>
          </w:p>
        </w:tc>
        <w:tc>
          <w:tcPr>
            <w:tcW w:w="1023" w:type="dxa"/>
          </w:tcPr>
          <w:p w:rsidR="001459CE" w:rsidRDefault="001459CE">
            <w:pPr>
              <w:pStyle w:val="TableParagraph"/>
              <w:spacing w:before="23"/>
              <w:rPr>
                <w:sz w:val="12"/>
              </w:rPr>
            </w:pPr>
          </w:p>
          <w:p w:rsidR="001459CE" w:rsidRDefault="00152CAF">
            <w:pPr>
              <w:pStyle w:val="TableParagraph"/>
              <w:spacing w:before="1" w:line="125" w:lineRule="exact"/>
              <w:ind w:right="10"/>
              <w:jc w:val="right"/>
              <w:rPr>
                <w:sz w:val="12"/>
              </w:rPr>
            </w:pPr>
            <w:r>
              <w:rPr>
                <w:spacing w:val="-4"/>
                <w:sz w:val="12"/>
              </w:rPr>
              <w:t>3.24</w:t>
            </w:r>
          </w:p>
        </w:tc>
        <w:tc>
          <w:tcPr>
            <w:tcW w:w="871" w:type="dxa"/>
          </w:tcPr>
          <w:p w:rsidR="001459CE" w:rsidRDefault="001459CE">
            <w:pPr>
              <w:pStyle w:val="TableParagraph"/>
              <w:spacing w:before="23"/>
              <w:rPr>
                <w:sz w:val="12"/>
              </w:rPr>
            </w:pPr>
          </w:p>
          <w:p w:rsidR="001459CE" w:rsidRDefault="00152CAF">
            <w:pPr>
              <w:pStyle w:val="TableParagraph"/>
              <w:spacing w:before="1" w:line="125" w:lineRule="exact"/>
              <w:ind w:right="8"/>
              <w:jc w:val="right"/>
              <w:rPr>
                <w:sz w:val="12"/>
              </w:rPr>
            </w:pPr>
            <w:r>
              <w:rPr>
                <w:spacing w:val="-4"/>
                <w:sz w:val="12"/>
              </w:rPr>
              <w:t>0.00</w:t>
            </w:r>
          </w:p>
        </w:tc>
        <w:tc>
          <w:tcPr>
            <w:tcW w:w="1061" w:type="dxa"/>
          </w:tcPr>
          <w:p w:rsidR="001459CE" w:rsidRDefault="001459CE">
            <w:pPr>
              <w:pStyle w:val="TableParagraph"/>
              <w:spacing w:before="23"/>
              <w:rPr>
                <w:sz w:val="12"/>
              </w:rPr>
            </w:pPr>
          </w:p>
          <w:p w:rsidR="001459CE" w:rsidRDefault="00152CAF">
            <w:pPr>
              <w:pStyle w:val="TableParagraph"/>
              <w:spacing w:before="1" w:line="125" w:lineRule="exact"/>
              <w:ind w:right="8"/>
              <w:jc w:val="right"/>
              <w:rPr>
                <w:sz w:val="12"/>
              </w:rPr>
            </w:pPr>
            <w:r>
              <w:rPr>
                <w:spacing w:val="-4"/>
                <w:sz w:val="12"/>
              </w:rPr>
              <w:t>3.24</w:t>
            </w:r>
          </w:p>
        </w:tc>
        <w:tc>
          <w:tcPr>
            <w:tcW w:w="353" w:type="dxa"/>
            <w:tcBorders>
              <w:right w:val="single" w:sz="12" w:space="0" w:color="000000"/>
            </w:tcBorders>
          </w:tcPr>
          <w:p w:rsidR="001459CE" w:rsidRDefault="001459CE">
            <w:pPr>
              <w:pStyle w:val="TableParagraph"/>
              <w:spacing w:before="23"/>
              <w:rPr>
                <w:sz w:val="12"/>
              </w:rPr>
            </w:pPr>
          </w:p>
          <w:p w:rsidR="001459CE" w:rsidRDefault="00152CAF">
            <w:pPr>
              <w:pStyle w:val="TableParagraph"/>
              <w:spacing w:before="1" w:line="125" w:lineRule="exact"/>
              <w:ind w:left="20" w:right="3"/>
              <w:jc w:val="center"/>
              <w:rPr>
                <w:sz w:val="12"/>
              </w:rPr>
            </w:pPr>
            <w:r>
              <w:rPr>
                <w:spacing w:val="-5"/>
                <w:sz w:val="12"/>
              </w:rPr>
              <w:t>99</w:t>
            </w:r>
          </w:p>
        </w:tc>
        <w:tc>
          <w:tcPr>
            <w:tcW w:w="3195" w:type="dxa"/>
            <w:tcBorders>
              <w:left w:val="single" w:sz="12" w:space="0" w:color="000000"/>
            </w:tcBorders>
          </w:tcPr>
          <w:p w:rsidR="001459CE" w:rsidRDefault="00152CAF">
            <w:pPr>
              <w:pStyle w:val="TableParagraph"/>
              <w:spacing w:before="6" w:line="140" w:lineRule="atLeast"/>
              <w:ind w:left="15" w:right="20"/>
              <w:rPr>
                <w:sz w:val="12"/>
              </w:rPr>
            </w:pPr>
            <w:r>
              <w:rPr>
                <w:sz w:val="12"/>
              </w:rPr>
              <w:t>иные</w:t>
            </w:r>
            <w:r>
              <w:rPr>
                <w:spacing w:val="-4"/>
                <w:sz w:val="12"/>
              </w:rPr>
              <w:t xml:space="preserve"> </w:t>
            </w:r>
            <w:r>
              <w:rPr>
                <w:sz w:val="12"/>
              </w:rPr>
              <w:t>причины</w:t>
            </w:r>
            <w:r>
              <w:rPr>
                <w:spacing w:val="-4"/>
                <w:sz w:val="12"/>
              </w:rPr>
              <w:t xml:space="preserve"> </w:t>
            </w:r>
            <w:r>
              <w:rPr>
                <w:sz w:val="12"/>
              </w:rPr>
              <w:t>(подробно</w:t>
            </w:r>
            <w:r>
              <w:rPr>
                <w:spacing w:val="-4"/>
                <w:sz w:val="12"/>
              </w:rPr>
              <w:t xml:space="preserve"> </w:t>
            </w:r>
            <w:r>
              <w:rPr>
                <w:sz w:val="12"/>
              </w:rPr>
              <w:t>раскрываются</w:t>
            </w:r>
            <w:r>
              <w:rPr>
                <w:spacing w:val="-4"/>
                <w:sz w:val="12"/>
              </w:rPr>
              <w:t xml:space="preserve"> </w:t>
            </w:r>
            <w:r>
              <w:rPr>
                <w:sz w:val="12"/>
              </w:rPr>
              <w:t>в</w:t>
            </w:r>
            <w:r>
              <w:rPr>
                <w:spacing w:val="-4"/>
                <w:sz w:val="12"/>
              </w:rPr>
              <w:t xml:space="preserve"> </w:t>
            </w:r>
            <w:r>
              <w:rPr>
                <w:sz w:val="12"/>
              </w:rPr>
              <w:t>текстовой</w:t>
            </w:r>
            <w:r>
              <w:rPr>
                <w:spacing w:val="40"/>
                <w:sz w:val="12"/>
              </w:rPr>
              <w:t xml:space="preserve"> </w:t>
            </w:r>
            <w:r>
              <w:rPr>
                <w:sz w:val="12"/>
              </w:rPr>
              <w:t>части раздела 3 Пояснительной записки)</w:t>
            </w:r>
          </w:p>
        </w:tc>
      </w:tr>
      <w:tr w:rsidR="001459CE">
        <w:trPr>
          <w:trHeight w:val="306"/>
        </w:trPr>
        <w:tc>
          <w:tcPr>
            <w:tcW w:w="1656" w:type="dxa"/>
            <w:tcBorders>
              <w:right w:val="single" w:sz="12" w:space="0" w:color="000000"/>
            </w:tcBorders>
          </w:tcPr>
          <w:p w:rsidR="001459CE" w:rsidRDefault="001459CE">
            <w:pPr>
              <w:pStyle w:val="TableParagraph"/>
              <w:spacing w:before="23"/>
              <w:rPr>
                <w:sz w:val="12"/>
              </w:rPr>
            </w:pPr>
          </w:p>
          <w:p w:rsidR="001459CE" w:rsidRDefault="00152CAF">
            <w:pPr>
              <w:pStyle w:val="TableParagraph"/>
              <w:spacing w:before="1" w:line="125" w:lineRule="exact"/>
              <w:ind w:left="23"/>
              <w:rPr>
                <w:sz w:val="12"/>
              </w:rPr>
            </w:pPr>
            <w:r>
              <w:rPr>
                <w:sz w:val="12"/>
              </w:rPr>
              <w:t xml:space="preserve">182 </w:t>
            </w:r>
            <w:r>
              <w:rPr>
                <w:spacing w:val="-2"/>
                <w:sz w:val="12"/>
              </w:rPr>
              <w:t>10102080010000110</w:t>
            </w:r>
          </w:p>
        </w:tc>
        <w:tc>
          <w:tcPr>
            <w:tcW w:w="562" w:type="dxa"/>
            <w:tcBorders>
              <w:left w:val="single" w:sz="12" w:space="0" w:color="000000"/>
            </w:tcBorders>
          </w:tcPr>
          <w:p w:rsidR="001459CE" w:rsidRDefault="001459CE">
            <w:pPr>
              <w:pStyle w:val="TableParagraph"/>
              <w:rPr>
                <w:rFonts w:ascii="Times New Roman"/>
                <w:sz w:val="10"/>
              </w:rPr>
            </w:pPr>
          </w:p>
        </w:tc>
        <w:tc>
          <w:tcPr>
            <w:tcW w:w="1020" w:type="dxa"/>
          </w:tcPr>
          <w:p w:rsidR="001459CE" w:rsidRDefault="001459CE">
            <w:pPr>
              <w:pStyle w:val="TableParagraph"/>
              <w:spacing w:before="23"/>
              <w:rPr>
                <w:sz w:val="12"/>
              </w:rPr>
            </w:pPr>
          </w:p>
          <w:p w:rsidR="001459CE" w:rsidRDefault="00152CAF">
            <w:pPr>
              <w:pStyle w:val="TableParagraph"/>
              <w:spacing w:before="1" w:line="125" w:lineRule="exact"/>
              <w:ind w:right="7"/>
              <w:jc w:val="right"/>
              <w:rPr>
                <w:sz w:val="12"/>
              </w:rPr>
            </w:pPr>
            <w:r>
              <w:rPr>
                <w:sz w:val="12"/>
              </w:rPr>
              <w:t xml:space="preserve">391 </w:t>
            </w:r>
            <w:r>
              <w:rPr>
                <w:spacing w:val="-2"/>
                <w:sz w:val="12"/>
              </w:rPr>
              <w:t>700.00</w:t>
            </w:r>
          </w:p>
        </w:tc>
        <w:tc>
          <w:tcPr>
            <w:tcW w:w="948" w:type="dxa"/>
          </w:tcPr>
          <w:p w:rsidR="001459CE" w:rsidRDefault="001459CE">
            <w:pPr>
              <w:pStyle w:val="TableParagraph"/>
              <w:spacing w:before="23"/>
              <w:rPr>
                <w:sz w:val="12"/>
              </w:rPr>
            </w:pPr>
          </w:p>
          <w:p w:rsidR="001459CE" w:rsidRDefault="00152CAF">
            <w:pPr>
              <w:pStyle w:val="TableParagraph"/>
              <w:spacing w:before="1" w:line="125" w:lineRule="exact"/>
              <w:ind w:right="7"/>
              <w:jc w:val="right"/>
              <w:rPr>
                <w:sz w:val="12"/>
              </w:rPr>
            </w:pPr>
            <w:r>
              <w:rPr>
                <w:spacing w:val="-4"/>
                <w:sz w:val="12"/>
              </w:rPr>
              <w:t>0.00</w:t>
            </w:r>
          </w:p>
        </w:tc>
        <w:tc>
          <w:tcPr>
            <w:tcW w:w="1023" w:type="dxa"/>
          </w:tcPr>
          <w:p w:rsidR="001459CE" w:rsidRDefault="001459CE">
            <w:pPr>
              <w:pStyle w:val="TableParagraph"/>
              <w:spacing w:before="23"/>
              <w:rPr>
                <w:sz w:val="12"/>
              </w:rPr>
            </w:pPr>
          </w:p>
          <w:p w:rsidR="001459CE" w:rsidRDefault="00152CAF">
            <w:pPr>
              <w:pStyle w:val="TableParagraph"/>
              <w:spacing w:before="1" w:line="125" w:lineRule="exact"/>
              <w:ind w:right="10"/>
              <w:jc w:val="right"/>
              <w:rPr>
                <w:sz w:val="12"/>
              </w:rPr>
            </w:pPr>
            <w:r>
              <w:rPr>
                <w:sz w:val="12"/>
              </w:rPr>
              <w:t xml:space="preserve">69 </w:t>
            </w:r>
            <w:r>
              <w:rPr>
                <w:spacing w:val="-2"/>
                <w:sz w:val="12"/>
              </w:rPr>
              <w:t>088.04</w:t>
            </w:r>
          </w:p>
        </w:tc>
        <w:tc>
          <w:tcPr>
            <w:tcW w:w="871" w:type="dxa"/>
          </w:tcPr>
          <w:p w:rsidR="001459CE" w:rsidRDefault="001459CE">
            <w:pPr>
              <w:pStyle w:val="TableParagraph"/>
              <w:spacing w:before="23"/>
              <w:rPr>
                <w:sz w:val="12"/>
              </w:rPr>
            </w:pPr>
          </w:p>
          <w:p w:rsidR="001459CE" w:rsidRDefault="00152CAF">
            <w:pPr>
              <w:pStyle w:val="TableParagraph"/>
              <w:spacing w:before="1" w:line="125" w:lineRule="exact"/>
              <w:ind w:right="8"/>
              <w:jc w:val="right"/>
              <w:rPr>
                <w:sz w:val="12"/>
              </w:rPr>
            </w:pPr>
            <w:r>
              <w:rPr>
                <w:spacing w:val="-2"/>
                <w:sz w:val="12"/>
              </w:rPr>
              <w:t>17.64</w:t>
            </w:r>
          </w:p>
        </w:tc>
        <w:tc>
          <w:tcPr>
            <w:tcW w:w="1061" w:type="dxa"/>
          </w:tcPr>
          <w:p w:rsidR="001459CE" w:rsidRDefault="001459CE">
            <w:pPr>
              <w:pStyle w:val="TableParagraph"/>
              <w:spacing w:before="23"/>
              <w:rPr>
                <w:sz w:val="12"/>
              </w:rPr>
            </w:pPr>
          </w:p>
          <w:p w:rsidR="001459CE" w:rsidRDefault="00152CAF">
            <w:pPr>
              <w:pStyle w:val="TableParagraph"/>
              <w:spacing w:before="1" w:line="125" w:lineRule="exact"/>
              <w:ind w:right="8"/>
              <w:jc w:val="right"/>
              <w:rPr>
                <w:sz w:val="12"/>
              </w:rPr>
            </w:pPr>
            <w:r>
              <w:rPr>
                <w:sz w:val="12"/>
              </w:rPr>
              <w:t xml:space="preserve">-322 </w:t>
            </w:r>
            <w:r>
              <w:rPr>
                <w:spacing w:val="-2"/>
                <w:sz w:val="12"/>
              </w:rPr>
              <w:t>611.96</w:t>
            </w:r>
          </w:p>
        </w:tc>
        <w:tc>
          <w:tcPr>
            <w:tcW w:w="353" w:type="dxa"/>
            <w:tcBorders>
              <w:right w:val="single" w:sz="12" w:space="0" w:color="000000"/>
            </w:tcBorders>
          </w:tcPr>
          <w:p w:rsidR="001459CE" w:rsidRDefault="001459CE">
            <w:pPr>
              <w:pStyle w:val="TableParagraph"/>
              <w:spacing w:before="23"/>
              <w:rPr>
                <w:sz w:val="12"/>
              </w:rPr>
            </w:pPr>
          </w:p>
          <w:p w:rsidR="001459CE" w:rsidRDefault="00152CAF">
            <w:pPr>
              <w:pStyle w:val="TableParagraph"/>
              <w:spacing w:before="1" w:line="125" w:lineRule="exact"/>
              <w:ind w:left="20" w:right="3"/>
              <w:jc w:val="center"/>
              <w:rPr>
                <w:sz w:val="12"/>
              </w:rPr>
            </w:pPr>
            <w:r>
              <w:rPr>
                <w:spacing w:val="-5"/>
                <w:sz w:val="12"/>
              </w:rPr>
              <w:t>99</w:t>
            </w:r>
          </w:p>
        </w:tc>
        <w:tc>
          <w:tcPr>
            <w:tcW w:w="3195" w:type="dxa"/>
            <w:tcBorders>
              <w:left w:val="single" w:sz="12" w:space="0" w:color="000000"/>
            </w:tcBorders>
          </w:tcPr>
          <w:p w:rsidR="001459CE" w:rsidRDefault="00152CAF">
            <w:pPr>
              <w:pStyle w:val="TableParagraph"/>
              <w:spacing w:before="6" w:line="140" w:lineRule="atLeast"/>
              <w:ind w:left="15" w:right="20"/>
              <w:rPr>
                <w:sz w:val="12"/>
              </w:rPr>
            </w:pPr>
            <w:r>
              <w:rPr>
                <w:sz w:val="12"/>
              </w:rPr>
              <w:t>иные</w:t>
            </w:r>
            <w:r>
              <w:rPr>
                <w:spacing w:val="-4"/>
                <w:sz w:val="12"/>
              </w:rPr>
              <w:t xml:space="preserve"> </w:t>
            </w:r>
            <w:r>
              <w:rPr>
                <w:sz w:val="12"/>
              </w:rPr>
              <w:t>причины</w:t>
            </w:r>
            <w:r>
              <w:rPr>
                <w:spacing w:val="-4"/>
                <w:sz w:val="12"/>
              </w:rPr>
              <w:t xml:space="preserve"> </w:t>
            </w:r>
            <w:r>
              <w:rPr>
                <w:sz w:val="12"/>
              </w:rPr>
              <w:t>(подробно</w:t>
            </w:r>
            <w:r>
              <w:rPr>
                <w:spacing w:val="-4"/>
                <w:sz w:val="12"/>
              </w:rPr>
              <w:t xml:space="preserve"> </w:t>
            </w:r>
            <w:r>
              <w:rPr>
                <w:sz w:val="12"/>
              </w:rPr>
              <w:t>раскрываются</w:t>
            </w:r>
            <w:r>
              <w:rPr>
                <w:spacing w:val="-4"/>
                <w:sz w:val="12"/>
              </w:rPr>
              <w:t xml:space="preserve"> </w:t>
            </w:r>
            <w:r>
              <w:rPr>
                <w:sz w:val="12"/>
              </w:rPr>
              <w:t>в</w:t>
            </w:r>
            <w:r>
              <w:rPr>
                <w:spacing w:val="-4"/>
                <w:sz w:val="12"/>
              </w:rPr>
              <w:t xml:space="preserve"> </w:t>
            </w:r>
            <w:r>
              <w:rPr>
                <w:sz w:val="12"/>
              </w:rPr>
              <w:t>текстовой</w:t>
            </w:r>
            <w:r>
              <w:rPr>
                <w:spacing w:val="40"/>
                <w:sz w:val="12"/>
              </w:rPr>
              <w:t xml:space="preserve"> </w:t>
            </w:r>
            <w:r>
              <w:rPr>
                <w:sz w:val="12"/>
              </w:rPr>
              <w:t>части раздела 3 Пояснительной записки)</w:t>
            </w:r>
          </w:p>
        </w:tc>
      </w:tr>
      <w:tr w:rsidR="001459CE">
        <w:trPr>
          <w:trHeight w:val="306"/>
        </w:trPr>
        <w:tc>
          <w:tcPr>
            <w:tcW w:w="1656" w:type="dxa"/>
            <w:tcBorders>
              <w:right w:val="single" w:sz="12" w:space="0" w:color="000000"/>
            </w:tcBorders>
          </w:tcPr>
          <w:p w:rsidR="001459CE" w:rsidRDefault="001459CE">
            <w:pPr>
              <w:pStyle w:val="TableParagraph"/>
              <w:spacing w:before="23"/>
              <w:rPr>
                <w:sz w:val="12"/>
              </w:rPr>
            </w:pPr>
          </w:p>
          <w:p w:rsidR="001459CE" w:rsidRDefault="00152CAF">
            <w:pPr>
              <w:pStyle w:val="TableParagraph"/>
              <w:spacing w:before="1" w:line="125" w:lineRule="exact"/>
              <w:ind w:left="23"/>
              <w:rPr>
                <w:sz w:val="12"/>
              </w:rPr>
            </w:pPr>
            <w:r>
              <w:rPr>
                <w:sz w:val="12"/>
              </w:rPr>
              <w:t xml:space="preserve">182 </w:t>
            </w:r>
            <w:r>
              <w:rPr>
                <w:spacing w:val="-2"/>
                <w:sz w:val="12"/>
              </w:rPr>
              <w:t>10102090010000110</w:t>
            </w:r>
          </w:p>
        </w:tc>
        <w:tc>
          <w:tcPr>
            <w:tcW w:w="562" w:type="dxa"/>
            <w:tcBorders>
              <w:left w:val="single" w:sz="12" w:space="0" w:color="000000"/>
            </w:tcBorders>
          </w:tcPr>
          <w:p w:rsidR="001459CE" w:rsidRDefault="001459CE">
            <w:pPr>
              <w:pStyle w:val="TableParagraph"/>
              <w:rPr>
                <w:rFonts w:ascii="Times New Roman"/>
                <w:sz w:val="10"/>
              </w:rPr>
            </w:pPr>
          </w:p>
        </w:tc>
        <w:tc>
          <w:tcPr>
            <w:tcW w:w="1020" w:type="dxa"/>
          </w:tcPr>
          <w:p w:rsidR="001459CE" w:rsidRDefault="001459CE">
            <w:pPr>
              <w:pStyle w:val="TableParagraph"/>
              <w:spacing w:before="23"/>
              <w:rPr>
                <w:sz w:val="12"/>
              </w:rPr>
            </w:pPr>
          </w:p>
          <w:p w:rsidR="001459CE" w:rsidRDefault="00152CAF">
            <w:pPr>
              <w:pStyle w:val="TableParagraph"/>
              <w:spacing w:before="1" w:line="125" w:lineRule="exact"/>
              <w:ind w:right="7"/>
              <w:jc w:val="right"/>
              <w:rPr>
                <w:sz w:val="12"/>
              </w:rPr>
            </w:pPr>
            <w:r>
              <w:rPr>
                <w:sz w:val="12"/>
              </w:rPr>
              <w:t xml:space="preserve">1 </w:t>
            </w:r>
            <w:r>
              <w:rPr>
                <w:spacing w:val="-2"/>
                <w:sz w:val="12"/>
              </w:rPr>
              <w:t>000.00</w:t>
            </w:r>
          </w:p>
        </w:tc>
        <w:tc>
          <w:tcPr>
            <w:tcW w:w="948" w:type="dxa"/>
          </w:tcPr>
          <w:p w:rsidR="001459CE" w:rsidRDefault="001459CE">
            <w:pPr>
              <w:pStyle w:val="TableParagraph"/>
              <w:spacing w:before="23"/>
              <w:rPr>
                <w:sz w:val="12"/>
              </w:rPr>
            </w:pPr>
          </w:p>
          <w:p w:rsidR="001459CE" w:rsidRDefault="00152CAF">
            <w:pPr>
              <w:pStyle w:val="TableParagraph"/>
              <w:spacing w:before="1" w:line="125" w:lineRule="exact"/>
              <w:ind w:right="7"/>
              <w:jc w:val="right"/>
              <w:rPr>
                <w:sz w:val="12"/>
              </w:rPr>
            </w:pPr>
            <w:r>
              <w:rPr>
                <w:spacing w:val="-4"/>
                <w:sz w:val="12"/>
              </w:rPr>
              <w:t>0.00</w:t>
            </w:r>
          </w:p>
        </w:tc>
        <w:tc>
          <w:tcPr>
            <w:tcW w:w="1023" w:type="dxa"/>
          </w:tcPr>
          <w:p w:rsidR="001459CE" w:rsidRDefault="001459CE">
            <w:pPr>
              <w:pStyle w:val="TableParagraph"/>
              <w:spacing w:before="23"/>
              <w:rPr>
                <w:sz w:val="12"/>
              </w:rPr>
            </w:pPr>
          </w:p>
          <w:p w:rsidR="001459CE" w:rsidRDefault="00152CAF">
            <w:pPr>
              <w:pStyle w:val="TableParagraph"/>
              <w:spacing w:before="1" w:line="125" w:lineRule="exact"/>
              <w:ind w:right="10"/>
              <w:jc w:val="right"/>
              <w:rPr>
                <w:sz w:val="12"/>
              </w:rPr>
            </w:pPr>
            <w:r>
              <w:rPr>
                <w:sz w:val="12"/>
              </w:rPr>
              <w:t xml:space="preserve">1 </w:t>
            </w:r>
            <w:r>
              <w:rPr>
                <w:spacing w:val="-2"/>
                <w:sz w:val="12"/>
              </w:rPr>
              <w:t>300.00</w:t>
            </w:r>
          </w:p>
        </w:tc>
        <w:tc>
          <w:tcPr>
            <w:tcW w:w="871" w:type="dxa"/>
          </w:tcPr>
          <w:p w:rsidR="001459CE" w:rsidRDefault="001459CE">
            <w:pPr>
              <w:pStyle w:val="TableParagraph"/>
              <w:spacing w:before="23"/>
              <w:rPr>
                <w:sz w:val="12"/>
              </w:rPr>
            </w:pPr>
          </w:p>
          <w:p w:rsidR="001459CE" w:rsidRDefault="00152CAF">
            <w:pPr>
              <w:pStyle w:val="TableParagraph"/>
              <w:spacing w:before="1" w:line="125" w:lineRule="exact"/>
              <w:ind w:right="7"/>
              <w:jc w:val="right"/>
              <w:rPr>
                <w:sz w:val="12"/>
              </w:rPr>
            </w:pPr>
            <w:r>
              <w:rPr>
                <w:spacing w:val="-2"/>
                <w:sz w:val="12"/>
              </w:rPr>
              <w:t>130.00</w:t>
            </w:r>
          </w:p>
        </w:tc>
        <w:tc>
          <w:tcPr>
            <w:tcW w:w="1061" w:type="dxa"/>
          </w:tcPr>
          <w:p w:rsidR="001459CE" w:rsidRDefault="001459CE">
            <w:pPr>
              <w:pStyle w:val="TableParagraph"/>
              <w:spacing w:before="23"/>
              <w:rPr>
                <w:sz w:val="12"/>
              </w:rPr>
            </w:pPr>
          </w:p>
          <w:p w:rsidR="001459CE" w:rsidRDefault="00152CAF">
            <w:pPr>
              <w:pStyle w:val="TableParagraph"/>
              <w:spacing w:before="1" w:line="125" w:lineRule="exact"/>
              <w:ind w:right="8"/>
              <w:jc w:val="right"/>
              <w:rPr>
                <w:sz w:val="12"/>
              </w:rPr>
            </w:pPr>
            <w:r>
              <w:rPr>
                <w:spacing w:val="-2"/>
                <w:sz w:val="12"/>
              </w:rPr>
              <w:t>300.00</w:t>
            </w:r>
          </w:p>
        </w:tc>
        <w:tc>
          <w:tcPr>
            <w:tcW w:w="353" w:type="dxa"/>
            <w:tcBorders>
              <w:right w:val="single" w:sz="12" w:space="0" w:color="000000"/>
            </w:tcBorders>
          </w:tcPr>
          <w:p w:rsidR="001459CE" w:rsidRDefault="001459CE">
            <w:pPr>
              <w:pStyle w:val="TableParagraph"/>
              <w:spacing w:before="23"/>
              <w:rPr>
                <w:sz w:val="12"/>
              </w:rPr>
            </w:pPr>
          </w:p>
          <w:p w:rsidR="001459CE" w:rsidRDefault="00152CAF">
            <w:pPr>
              <w:pStyle w:val="TableParagraph"/>
              <w:spacing w:before="1" w:line="125" w:lineRule="exact"/>
              <w:ind w:left="20" w:right="3"/>
              <w:jc w:val="center"/>
              <w:rPr>
                <w:sz w:val="12"/>
              </w:rPr>
            </w:pPr>
            <w:r>
              <w:rPr>
                <w:spacing w:val="-5"/>
                <w:sz w:val="12"/>
              </w:rPr>
              <w:t>99</w:t>
            </w:r>
          </w:p>
        </w:tc>
        <w:tc>
          <w:tcPr>
            <w:tcW w:w="3195" w:type="dxa"/>
            <w:tcBorders>
              <w:left w:val="single" w:sz="12" w:space="0" w:color="000000"/>
            </w:tcBorders>
          </w:tcPr>
          <w:p w:rsidR="001459CE" w:rsidRDefault="00152CAF">
            <w:pPr>
              <w:pStyle w:val="TableParagraph"/>
              <w:spacing w:before="6" w:line="140" w:lineRule="atLeast"/>
              <w:ind w:left="15" w:right="20"/>
              <w:rPr>
                <w:sz w:val="12"/>
              </w:rPr>
            </w:pPr>
            <w:r>
              <w:rPr>
                <w:sz w:val="12"/>
              </w:rPr>
              <w:t>иные</w:t>
            </w:r>
            <w:r>
              <w:rPr>
                <w:spacing w:val="-4"/>
                <w:sz w:val="12"/>
              </w:rPr>
              <w:t xml:space="preserve"> </w:t>
            </w:r>
            <w:r>
              <w:rPr>
                <w:sz w:val="12"/>
              </w:rPr>
              <w:t>причины</w:t>
            </w:r>
            <w:r>
              <w:rPr>
                <w:spacing w:val="-4"/>
                <w:sz w:val="12"/>
              </w:rPr>
              <w:t xml:space="preserve"> </w:t>
            </w:r>
            <w:r>
              <w:rPr>
                <w:sz w:val="12"/>
              </w:rPr>
              <w:t>(подробно</w:t>
            </w:r>
            <w:r>
              <w:rPr>
                <w:spacing w:val="-4"/>
                <w:sz w:val="12"/>
              </w:rPr>
              <w:t xml:space="preserve"> </w:t>
            </w:r>
            <w:r>
              <w:rPr>
                <w:sz w:val="12"/>
              </w:rPr>
              <w:t>раскрываются</w:t>
            </w:r>
            <w:r>
              <w:rPr>
                <w:spacing w:val="-4"/>
                <w:sz w:val="12"/>
              </w:rPr>
              <w:t xml:space="preserve"> </w:t>
            </w:r>
            <w:r>
              <w:rPr>
                <w:sz w:val="12"/>
              </w:rPr>
              <w:t>в</w:t>
            </w:r>
            <w:r>
              <w:rPr>
                <w:spacing w:val="-4"/>
                <w:sz w:val="12"/>
              </w:rPr>
              <w:t xml:space="preserve"> </w:t>
            </w:r>
            <w:r>
              <w:rPr>
                <w:sz w:val="12"/>
              </w:rPr>
              <w:t>текстовой</w:t>
            </w:r>
            <w:r>
              <w:rPr>
                <w:spacing w:val="40"/>
                <w:sz w:val="12"/>
              </w:rPr>
              <w:t xml:space="preserve"> </w:t>
            </w:r>
            <w:r>
              <w:rPr>
                <w:sz w:val="12"/>
              </w:rPr>
              <w:t>части раздела 3 Пояснительной записки)</w:t>
            </w:r>
          </w:p>
        </w:tc>
      </w:tr>
      <w:tr w:rsidR="001459CE">
        <w:trPr>
          <w:trHeight w:val="306"/>
        </w:trPr>
        <w:tc>
          <w:tcPr>
            <w:tcW w:w="1656" w:type="dxa"/>
            <w:tcBorders>
              <w:right w:val="single" w:sz="12" w:space="0" w:color="000000"/>
            </w:tcBorders>
          </w:tcPr>
          <w:p w:rsidR="001459CE" w:rsidRDefault="001459CE">
            <w:pPr>
              <w:pStyle w:val="TableParagraph"/>
              <w:spacing w:before="23"/>
              <w:rPr>
                <w:sz w:val="12"/>
              </w:rPr>
            </w:pPr>
          </w:p>
          <w:p w:rsidR="001459CE" w:rsidRDefault="00152CAF">
            <w:pPr>
              <w:pStyle w:val="TableParagraph"/>
              <w:spacing w:before="1" w:line="125" w:lineRule="exact"/>
              <w:ind w:left="23"/>
              <w:rPr>
                <w:sz w:val="12"/>
              </w:rPr>
            </w:pPr>
            <w:r>
              <w:rPr>
                <w:sz w:val="12"/>
              </w:rPr>
              <w:t xml:space="preserve">182 </w:t>
            </w:r>
            <w:r>
              <w:rPr>
                <w:spacing w:val="-2"/>
                <w:sz w:val="12"/>
              </w:rPr>
              <w:t>10102100010000110</w:t>
            </w:r>
          </w:p>
        </w:tc>
        <w:tc>
          <w:tcPr>
            <w:tcW w:w="562" w:type="dxa"/>
            <w:tcBorders>
              <w:left w:val="single" w:sz="12" w:space="0" w:color="000000"/>
            </w:tcBorders>
          </w:tcPr>
          <w:p w:rsidR="001459CE" w:rsidRDefault="001459CE">
            <w:pPr>
              <w:pStyle w:val="TableParagraph"/>
              <w:rPr>
                <w:rFonts w:ascii="Times New Roman"/>
                <w:sz w:val="10"/>
              </w:rPr>
            </w:pPr>
          </w:p>
        </w:tc>
        <w:tc>
          <w:tcPr>
            <w:tcW w:w="1020" w:type="dxa"/>
          </w:tcPr>
          <w:p w:rsidR="001459CE" w:rsidRDefault="001459CE">
            <w:pPr>
              <w:pStyle w:val="TableParagraph"/>
              <w:spacing w:before="23"/>
              <w:rPr>
                <w:sz w:val="12"/>
              </w:rPr>
            </w:pPr>
          </w:p>
          <w:p w:rsidR="001459CE" w:rsidRDefault="00152CAF">
            <w:pPr>
              <w:pStyle w:val="TableParagraph"/>
              <w:spacing w:before="1" w:line="125" w:lineRule="exact"/>
              <w:ind w:right="7"/>
              <w:jc w:val="right"/>
              <w:rPr>
                <w:sz w:val="12"/>
              </w:rPr>
            </w:pPr>
            <w:r>
              <w:rPr>
                <w:sz w:val="12"/>
              </w:rPr>
              <w:t xml:space="preserve">2 </w:t>
            </w:r>
            <w:r>
              <w:rPr>
                <w:spacing w:val="-2"/>
                <w:sz w:val="12"/>
              </w:rPr>
              <w:t>000.00</w:t>
            </w:r>
          </w:p>
        </w:tc>
        <w:tc>
          <w:tcPr>
            <w:tcW w:w="948" w:type="dxa"/>
          </w:tcPr>
          <w:p w:rsidR="001459CE" w:rsidRDefault="001459CE">
            <w:pPr>
              <w:pStyle w:val="TableParagraph"/>
              <w:spacing w:before="23"/>
              <w:rPr>
                <w:sz w:val="12"/>
              </w:rPr>
            </w:pPr>
          </w:p>
          <w:p w:rsidR="001459CE" w:rsidRDefault="00152CAF">
            <w:pPr>
              <w:pStyle w:val="TableParagraph"/>
              <w:spacing w:before="1" w:line="125" w:lineRule="exact"/>
              <w:ind w:right="7"/>
              <w:jc w:val="right"/>
              <w:rPr>
                <w:sz w:val="12"/>
              </w:rPr>
            </w:pPr>
            <w:r>
              <w:rPr>
                <w:spacing w:val="-4"/>
                <w:sz w:val="12"/>
              </w:rPr>
              <w:t>0.00</w:t>
            </w:r>
          </w:p>
        </w:tc>
        <w:tc>
          <w:tcPr>
            <w:tcW w:w="1023" w:type="dxa"/>
          </w:tcPr>
          <w:p w:rsidR="001459CE" w:rsidRDefault="001459CE">
            <w:pPr>
              <w:pStyle w:val="TableParagraph"/>
              <w:spacing w:before="23"/>
              <w:rPr>
                <w:sz w:val="12"/>
              </w:rPr>
            </w:pPr>
          </w:p>
          <w:p w:rsidR="001459CE" w:rsidRDefault="00152CAF">
            <w:pPr>
              <w:pStyle w:val="TableParagraph"/>
              <w:spacing w:before="1" w:line="125" w:lineRule="exact"/>
              <w:ind w:right="10"/>
              <w:jc w:val="right"/>
              <w:rPr>
                <w:sz w:val="12"/>
              </w:rPr>
            </w:pPr>
            <w:r>
              <w:rPr>
                <w:spacing w:val="-2"/>
                <w:sz w:val="12"/>
              </w:rPr>
              <w:t>105.72</w:t>
            </w:r>
          </w:p>
        </w:tc>
        <w:tc>
          <w:tcPr>
            <w:tcW w:w="871" w:type="dxa"/>
          </w:tcPr>
          <w:p w:rsidR="001459CE" w:rsidRDefault="001459CE">
            <w:pPr>
              <w:pStyle w:val="TableParagraph"/>
              <w:spacing w:before="23"/>
              <w:rPr>
                <w:sz w:val="12"/>
              </w:rPr>
            </w:pPr>
          </w:p>
          <w:p w:rsidR="001459CE" w:rsidRDefault="00152CAF">
            <w:pPr>
              <w:pStyle w:val="TableParagraph"/>
              <w:spacing w:before="1" w:line="125" w:lineRule="exact"/>
              <w:ind w:right="8"/>
              <w:jc w:val="right"/>
              <w:rPr>
                <w:sz w:val="12"/>
              </w:rPr>
            </w:pPr>
            <w:r>
              <w:rPr>
                <w:spacing w:val="-4"/>
                <w:sz w:val="12"/>
              </w:rPr>
              <w:t>5.29</w:t>
            </w:r>
          </w:p>
        </w:tc>
        <w:tc>
          <w:tcPr>
            <w:tcW w:w="1061" w:type="dxa"/>
          </w:tcPr>
          <w:p w:rsidR="001459CE" w:rsidRDefault="001459CE">
            <w:pPr>
              <w:pStyle w:val="TableParagraph"/>
              <w:spacing w:before="23"/>
              <w:rPr>
                <w:sz w:val="12"/>
              </w:rPr>
            </w:pPr>
          </w:p>
          <w:p w:rsidR="001459CE" w:rsidRDefault="00152CAF">
            <w:pPr>
              <w:pStyle w:val="TableParagraph"/>
              <w:spacing w:before="1" w:line="125" w:lineRule="exact"/>
              <w:ind w:right="8"/>
              <w:jc w:val="right"/>
              <w:rPr>
                <w:sz w:val="12"/>
              </w:rPr>
            </w:pPr>
            <w:r>
              <w:rPr>
                <w:sz w:val="12"/>
              </w:rPr>
              <w:t xml:space="preserve">-1 </w:t>
            </w:r>
            <w:r>
              <w:rPr>
                <w:spacing w:val="-2"/>
                <w:sz w:val="12"/>
              </w:rPr>
              <w:t>894.28</w:t>
            </w:r>
          </w:p>
        </w:tc>
        <w:tc>
          <w:tcPr>
            <w:tcW w:w="353" w:type="dxa"/>
            <w:tcBorders>
              <w:right w:val="single" w:sz="12" w:space="0" w:color="000000"/>
            </w:tcBorders>
          </w:tcPr>
          <w:p w:rsidR="001459CE" w:rsidRDefault="001459CE">
            <w:pPr>
              <w:pStyle w:val="TableParagraph"/>
              <w:spacing w:before="23"/>
              <w:rPr>
                <w:sz w:val="12"/>
              </w:rPr>
            </w:pPr>
          </w:p>
          <w:p w:rsidR="001459CE" w:rsidRDefault="00152CAF">
            <w:pPr>
              <w:pStyle w:val="TableParagraph"/>
              <w:spacing w:before="1" w:line="125" w:lineRule="exact"/>
              <w:ind w:left="20" w:right="3"/>
              <w:jc w:val="center"/>
              <w:rPr>
                <w:sz w:val="12"/>
              </w:rPr>
            </w:pPr>
            <w:r>
              <w:rPr>
                <w:spacing w:val="-5"/>
                <w:sz w:val="12"/>
              </w:rPr>
              <w:t>99</w:t>
            </w:r>
          </w:p>
        </w:tc>
        <w:tc>
          <w:tcPr>
            <w:tcW w:w="3195" w:type="dxa"/>
            <w:tcBorders>
              <w:left w:val="single" w:sz="12" w:space="0" w:color="000000"/>
            </w:tcBorders>
          </w:tcPr>
          <w:p w:rsidR="001459CE" w:rsidRDefault="00152CAF">
            <w:pPr>
              <w:pStyle w:val="TableParagraph"/>
              <w:spacing w:before="6" w:line="140" w:lineRule="atLeast"/>
              <w:ind w:left="15" w:right="20"/>
              <w:rPr>
                <w:sz w:val="12"/>
              </w:rPr>
            </w:pPr>
            <w:r>
              <w:rPr>
                <w:sz w:val="12"/>
              </w:rPr>
              <w:t>иные</w:t>
            </w:r>
            <w:r>
              <w:rPr>
                <w:spacing w:val="-4"/>
                <w:sz w:val="12"/>
              </w:rPr>
              <w:t xml:space="preserve"> </w:t>
            </w:r>
            <w:r>
              <w:rPr>
                <w:sz w:val="12"/>
              </w:rPr>
              <w:t>причины</w:t>
            </w:r>
            <w:r>
              <w:rPr>
                <w:spacing w:val="-4"/>
                <w:sz w:val="12"/>
              </w:rPr>
              <w:t xml:space="preserve"> </w:t>
            </w:r>
            <w:r>
              <w:rPr>
                <w:sz w:val="12"/>
              </w:rPr>
              <w:t>(подробно</w:t>
            </w:r>
            <w:r>
              <w:rPr>
                <w:spacing w:val="-4"/>
                <w:sz w:val="12"/>
              </w:rPr>
              <w:t xml:space="preserve"> </w:t>
            </w:r>
            <w:r>
              <w:rPr>
                <w:sz w:val="12"/>
              </w:rPr>
              <w:t>раскрываются</w:t>
            </w:r>
            <w:r>
              <w:rPr>
                <w:spacing w:val="-4"/>
                <w:sz w:val="12"/>
              </w:rPr>
              <w:t xml:space="preserve"> </w:t>
            </w:r>
            <w:r>
              <w:rPr>
                <w:sz w:val="12"/>
              </w:rPr>
              <w:t>в</w:t>
            </w:r>
            <w:r>
              <w:rPr>
                <w:spacing w:val="-4"/>
                <w:sz w:val="12"/>
              </w:rPr>
              <w:t xml:space="preserve"> </w:t>
            </w:r>
            <w:r>
              <w:rPr>
                <w:sz w:val="12"/>
              </w:rPr>
              <w:t>текстовой</w:t>
            </w:r>
            <w:r>
              <w:rPr>
                <w:spacing w:val="40"/>
                <w:sz w:val="12"/>
              </w:rPr>
              <w:t xml:space="preserve"> </w:t>
            </w:r>
            <w:r>
              <w:rPr>
                <w:sz w:val="12"/>
              </w:rPr>
              <w:t>части раздела 3 Пояснительной записки)</w:t>
            </w:r>
          </w:p>
        </w:tc>
      </w:tr>
      <w:tr w:rsidR="001459CE">
        <w:trPr>
          <w:trHeight w:val="167"/>
        </w:trPr>
        <w:tc>
          <w:tcPr>
            <w:tcW w:w="1656" w:type="dxa"/>
            <w:tcBorders>
              <w:right w:val="single" w:sz="12" w:space="0" w:color="000000"/>
            </w:tcBorders>
          </w:tcPr>
          <w:p w:rsidR="001459CE" w:rsidRDefault="00152CAF">
            <w:pPr>
              <w:pStyle w:val="TableParagraph"/>
              <w:spacing w:before="22" w:line="125" w:lineRule="exact"/>
              <w:ind w:left="23"/>
              <w:rPr>
                <w:sz w:val="12"/>
              </w:rPr>
            </w:pPr>
            <w:r>
              <w:rPr>
                <w:sz w:val="12"/>
              </w:rPr>
              <w:t xml:space="preserve">182 </w:t>
            </w:r>
            <w:r>
              <w:rPr>
                <w:spacing w:val="-2"/>
                <w:sz w:val="12"/>
              </w:rPr>
              <w:t>10102110010000110</w:t>
            </w:r>
          </w:p>
        </w:tc>
        <w:tc>
          <w:tcPr>
            <w:tcW w:w="562" w:type="dxa"/>
            <w:tcBorders>
              <w:left w:val="single" w:sz="12" w:space="0" w:color="000000"/>
            </w:tcBorders>
          </w:tcPr>
          <w:p w:rsidR="001459CE" w:rsidRDefault="001459CE">
            <w:pPr>
              <w:pStyle w:val="TableParagraph"/>
              <w:rPr>
                <w:rFonts w:ascii="Times New Roman"/>
                <w:sz w:val="10"/>
              </w:rPr>
            </w:pPr>
          </w:p>
        </w:tc>
        <w:tc>
          <w:tcPr>
            <w:tcW w:w="1020" w:type="dxa"/>
          </w:tcPr>
          <w:p w:rsidR="001459CE" w:rsidRDefault="00152CAF">
            <w:pPr>
              <w:pStyle w:val="TableParagraph"/>
              <w:spacing w:before="22" w:line="125" w:lineRule="exact"/>
              <w:ind w:right="7"/>
              <w:jc w:val="right"/>
              <w:rPr>
                <w:sz w:val="12"/>
              </w:rPr>
            </w:pPr>
            <w:r>
              <w:rPr>
                <w:sz w:val="12"/>
              </w:rPr>
              <w:t xml:space="preserve">8 </w:t>
            </w:r>
            <w:r>
              <w:rPr>
                <w:spacing w:val="-2"/>
                <w:sz w:val="12"/>
              </w:rPr>
              <w:t>700.00</w:t>
            </w:r>
          </w:p>
        </w:tc>
        <w:tc>
          <w:tcPr>
            <w:tcW w:w="948" w:type="dxa"/>
          </w:tcPr>
          <w:p w:rsidR="001459CE" w:rsidRDefault="00152CAF">
            <w:pPr>
              <w:pStyle w:val="TableParagraph"/>
              <w:spacing w:before="22" w:line="125" w:lineRule="exact"/>
              <w:ind w:right="7"/>
              <w:jc w:val="right"/>
              <w:rPr>
                <w:sz w:val="12"/>
              </w:rPr>
            </w:pPr>
            <w:r>
              <w:rPr>
                <w:spacing w:val="-4"/>
                <w:sz w:val="12"/>
              </w:rPr>
              <w:t>0.00</w:t>
            </w:r>
          </w:p>
        </w:tc>
        <w:tc>
          <w:tcPr>
            <w:tcW w:w="1023" w:type="dxa"/>
          </w:tcPr>
          <w:p w:rsidR="001459CE" w:rsidRDefault="00152CAF">
            <w:pPr>
              <w:pStyle w:val="TableParagraph"/>
              <w:spacing w:before="22" w:line="125" w:lineRule="exact"/>
              <w:ind w:right="10"/>
              <w:jc w:val="right"/>
              <w:rPr>
                <w:sz w:val="12"/>
              </w:rPr>
            </w:pPr>
            <w:r>
              <w:rPr>
                <w:sz w:val="12"/>
              </w:rPr>
              <w:t xml:space="preserve">8 </w:t>
            </w:r>
            <w:r>
              <w:rPr>
                <w:spacing w:val="-2"/>
                <w:sz w:val="12"/>
              </w:rPr>
              <w:t>700.00</w:t>
            </w:r>
          </w:p>
        </w:tc>
        <w:tc>
          <w:tcPr>
            <w:tcW w:w="871" w:type="dxa"/>
          </w:tcPr>
          <w:p w:rsidR="001459CE" w:rsidRDefault="00152CAF">
            <w:pPr>
              <w:pStyle w:val="TableParagraph"/>
              <w:spacing w:before="22" w:line="125" w:lineRule="exact"/>
              <w:ind w:right="7"/>
              <w:jc w:val="right"/>
              <w:rPr>
                <w:sz w:val="12"/>
              </w:rPr>
            </w:pPr>
            <w:r>
              <w:rPr>
                <w:spacing w:val="-2"/>
                <w:sz w:val="12"/>
              </w:rPr>
              <w:t>100.00</w:t>
            </w:r>
          </w:p>
        </w:tc>
        <w:tc>
          <w:tcPr>
            <w:tcW w:w="1061" w:type="dxa"/>
          </w:tcPr>
          <w:p w:rsidR="001459CE" w:rsidRDefault="00152CAF">
            <w:pPr>
              <w:pStyle w:val="TableParagraph"/>
              <w:spacing w:before="22" w:line="125" w:lineRule="exact"/>
              <w:ind w:right="8"/>
              <w:jc w:val="right"/>
              <w:rPr>
                <w:sz w:val="12"/>
              </w:rPr>
            </w:pPr>
            <w:r>
              <w:rPr>
                <w:spacing w:val="-4"/>
                <w:sz w:val="12"/>
              </w:rPr>
              <w:t>0.00</w:t>
            </w:r>
          </w:p>
        </w:tc>
        <w:tc>
          <w:tcPr>
            <w:tcW w:w="353" w:type="dxa"/>
            <w:tcBorders>
              <w:right w:val="single" w:sz="12" w:space="0" w:color="000000"/>
            </w:tcBorders>
          </w:tcPr>
          <w:p w:rsidR="001459CE" w:rsidRDefault="001459CE">
            <w:pPr>
              <w:pStyle w:val="TableParagraph"/>
              <w:rPr>
                <w:rFonts w:ascii="Times New Roman"/>
                <w:sz w:val="10"/>
              </w:rPr>
            </w:pPr>
          </w:p>
        </w:tc>
        <w:tc>
          <w:tcPr>
            <w:tcW w:w="3195" w:type="dxa"/>
            <w:tcBorders>
              <w:left w:val="single" w:sz="12" w:space="0" w:color="000000"/>
            </w:tcBorders>
          </w:tcPr>
          <w:p w:rsidR="001459CE" w:rsidRDefault="001459CE">
            <w:pPr>
              <w:pStyle w:val="TableParagraph"/>
              <w:rPr>
                <w:rFonts w:ascii="Times New Roman"/>
                <w:sz w:val="10"/>
              </w:rPr>
            </w:pPr>
          </w:p>
        </w:tc>
      </w:tr>
      <w:tr w:rsidR="001459CE">
        <w:trPr>
          <w:trHeight w:val="306"/>
        </w:trPr>
        <w:tc>
          <w:tcPr>
            <w:tcW w:w="1656" w:type="dxa"/>
            <w:tcBorders>
              <w:right w:val="single" w:sz="12" w:space="0" w:color="000000"/>
            </w:tcBorders>
          </w:tcPr>
          <w:p w:rsidR="001459CE" w:rsidRDefault="001459CE">
            <w:pPr>
              <w:pStyle w:val="TableParagraph"/>
              <w:spacing w:before="23"/>
              <w:rPr>
                <w:sz w:val="12"/>
              </w:rPr>
            </w:pPr>
          </w:p>
          <w:p w:rsidR="001459CE" w:rsidRDefault="00152CAF">
            <w:pPr>
              <w:pStyle w:val="TableParagraph"/>
              <w:spacing w:before="1" w:line="125" w:lineRule="exact"/>
              <w:ind w:left="23"/>
              <w:rPr>
                <w:sz w:val="12"/>
              </w:rPr>
            </w:pPr>
            <w:r>
              <w:rPr>
                <w:sz w:val="12"/>
              </w:rPr>
              <w:t xml:space="preserve">182 </w:t>
            </w:r>
            <w:r>
              <w:rPr>
                <w:spacing w:val="-2"/>
                <w:sz w:val="12"/>
              </w:rPr>
              <w:t>10102130010000110</w:t>
            </w:r>
          </w:p>
        </w:tc>
        <w:tc>
          <w:tcPr>
            <w:tcW w:w="562" w:type="dxa"/>
            <w:tcBorders>
              <w:left w:val="single" w:sz="12" w:space="0" w:color="000000"/>
            </w:tcBorders>
          </w:tcPr>
          <w:p w:rsidR="001459CE" w:rsidRDefault="001459CE">
            <w:pPr>
              <w:pStyle w:val="TableParagraph"/>
              <w:rPr>
                <w:rFonts w:ascii="Times New Roman"/>
                <w:sz w:val="10"/>
              </w:rPr>
            </w:pPr>
          </w:p>
        </w:tc>
        <w:tc>
          <w:tcPr>
            <w:tcW w:w="1020" w:type="dxa"/>
          </w:tcPr>
          <w:p w:rsidR="001459CE" w:rsidRDefault="001459CE">
            <w:pPr>
              <w:pStyle w:val="TableParagraph"/>
              <w:spacing w:before="23"/>
              <w:rPr>
                <w:sz w:val="12"/>
              </w:rPr>
            </w:pPr>
          </w:p>
          <w:p w:rsidR="001459CE" w:rsidRDefault="00152CAF">
            <w:pPr>
              <w:pStyle w:val="TableParagraph"/>
              <w:spacing w:before="1" w:line="125" w:lineRule="exact"/>
              <w:ind w:right="7"/>
              <w:jc w:val="right"/>
              <w:rPr>
                <w:sz w:val="12"/>
              </w:rPr>
            </w:pPr>
            <w:r>
              <w:rPr>
                <w:sz w:val="12"/>
              </w:rPr>
              <w:t xml:space="preserve">157 </w:t>
            </w:r>
            <w:r>
              <w:rPr>
                <w:spacing w:val="-2"/>
                <w:sz w:val="12"/>
              </w:rPr>
              <w:t>800.00</w:t>
            </w:r>
          </w:p>
        </w:tc>
        <w:tc>
          <w:tcPr>
            <w:tcW w:w="948" w:type="dxa"/>
          </w:tcPr>
          <w:p w:rsidR="001459CE" w:rsidRDefault="001459CE">
            <w:pPr>
              <w:pStyle w:val="TableParagraph"/>
              <w:spacing w:before="23"/>
              <w:rPr>
                <w:sz w:val="12"/>
              </w:rPr>
            </w:pPr>
          </w:p>
          <w:p w:rsidR="001459CE" w:rsidRDefault="00152CAF">
            <w:pPr>
              <w:pStyle w:val="TableParagraph"/>
              <w:spacing w:before="1" w:line="125" w:lineRule="exact"/>
              <w:ind w:right="7"/>
              <w:jc w:val="right"/>
              <w:rPr>
                <w:sz w:val="12"/>
              </w:rPr>
            </w:pPr>
            <w:r>
              <w:rPr>
                <w:spacing w:val="-4"/>
                <w:sz w:val="12"/>
              </w:rPr>
              <w:t>0.00</w:t>
            </w:r>
          </w:p>
        </w:tc>
        <w:tc>
          <w:tcPr>
            <w:tcW w:w="1023" w:type="dxa"/>
          </w:tcPr>
          <w:p w:rsidR="001459CE" w:rsidRDefault="001459CE">
            <w:pPr>
              <w:pStyle w:val="TableParagraph"/>
              <w:spacing w:before="23"/>
              <w:rPr>
                <w:sz w:val="12"/>
              </w:rPr>
            </w:pPr>
          </w:p>
          <w:p w:rsidR="001459CE" w:rsidRDefault="00152CAF">
            <w:pPr>
              <w:pStyle w:val="TableParagraph"/>
              <w:spacing w:before="1" w:line="125" w:lineRule="exact"/>
              <w:ind w:right="10"/>
              <w:jc w:val="right"/>
              <w:rPr>
                <w:sz w:val="12"/>
              </w:rPr>
            </w:pPr>
            <w:r>
              <w:rPr>
                <w:sz w:val="12"/>
              </w:rPr>
              <w:t xml:space="preserve">128 </w:t>
            </w:r>
            <w:r>
              <w:rPr>
                <w:spacing w:val="-2"/>
                <w:sz w:val="12"/>
              </w:rPr>
              <w:t>422.73</w:t>
            </w:r>
          </w:p>
        </w:tc>
        <w:tc>
          <w:tcPr>
            <w:tcW w:w="871" w:type="dxa"/>
          </w:tcPr>
          <w:p w:rsidR="001459CE" w:rsidRDefault="001459CE">
            <w:pPr>
              <w:pStyle w:val="TableParagraph"/>
              <w:spacing w:before="23"/>
              <w:rPr>
                <w:sz w:val="12"/>
              </w:rPr>
            </w:pPr>
          </w:p>
          <w:p w:rsidR="001459CE" w:rsidRDefault="00152CAF">
            <w:pPr>
              <w:pStyle w:val="TableParagraph"/>
              <w:spacing w:before="1" w:line="125" w:lineRule="exact"/>
              <w:ind w:right="8"/>
              <w:jc w:val="right"/>
              <w:rPr>
                <w:sz w:val="12"/>
              </w:rPr>
            </w:pPr>
            <w:r>
              <w:rPr>
                <w:spacing w:val="-2"/>
                <w:sz w:val="12"/>
              </w:rPr>
              <w:t>81.38</w:t>
            </w:r>
          </w:p>
        </w:tc>
        <w:tc>
          <w:tcPr>
            <w:tcW w:w="1061" w:type="dxa"/>
          </w:tcPr>
          <w:p w:rsidR="001459CE" w:rsidRDefault="001459CE">
            <w:pPr>
              <w:pStyle w:val="TableParagraph"/>
              <w:spacing w:before="23"/>
              <w:rPr>
                <w:sz w:val="12"/>
              </w:rPr>
            </w:pPr>
          </w:p>
          <w:p w:rsidR="001459CE" w:rsidRDefault="00152CAF">
            <w:pPr>
              <w:pStyle w:val="TableParagraph"/>
              <w:spacing w:before="1" w:line="125" w:lineRule="exact"/>
              <w:ind w:right="8"/>
              <w:jc w:val="right"/>
              <w:rPr>
                <w:sz w:val="12"/>
              </w:rPr>
            </w:pPr>
            <w:r>
              <w:rPr>
                <w:sz w:val="12"/>
              </w:rPr>
              <w:t xml:space="preserve">-29 </w:t>
            </w:r>
            <w:r>
              <w:rPr>
                <w:spacing w:val="-2"/>
                <w:sz w:val="12"/>
              </w:rPr>
              <w:t>377.27</w:t>
            </w:r>
          </w:p>
        </w:tc>
        <w:tc>
          <w:tcPr>
            <w:tcW w:w="353" w:type="dxa"/>
            <w:tcBorders>
              <w:right w:val="single" w:sz="12" w:space="0" w:color="000000"/>
            </w:tcBorders>
          </w:tcPr>
          <w:p w:rsidR="001459CE" w:rsidRDefault="001459CE">
            <w:pPr>
              <w:pStyle w:val="TableParagraph"/>
              <w:spacing w:before="23"/>
              <w:rPr>
                <w:sz w:val="12"/>
              </w:rPr>
            </w:pPr>
          </w:p>
          <w:p w:rsidR="001459CE" w:rsidRDefault="00152CAF">
            <w:pPr>
              <w:pStyle w:val="TableParagraph"/>
              <w:spacing w:before="1" w:line="125" w:lineRule="exact"/>
              <w:ind w:left="20" w:right="3"/>
              <w:jc w:val="center"/>
              <w:rPr>
                <w:sz w:val="12"/>
              </w:rPr>
            </w:pPr>
            <w:r>
              <w:rPr>
                <w:spacing w:val="-5"/>
                <w:sz w:val="12"/>
              </w:rPr>
              <w:t>99</w:t>
            </w:r>
          </w:p>
        </w:tc>
        <w:tc>
          <w:tcPr>
            <w:tcW w:w="3195" w:type="dxa"/>
            <w:tcBorders>
              <w:left w:val="single" w:sz="12" w:space="0" w:color="000000"/>
            </w:tcBorders>
          </w:tcPr>
          <w:p w:rsidR="001459CE" w:rsidRDefault="00152CAF">
            <w:pPr>
              <w:pStyle w:val="TableParagraph"/>
              <w:spacing w:before="6" w:line="140" w:lineRule="atLeast"/>
              <w:ind w:left="15" w:right="20"/>
              <w:rPr>
                <w:sz w:val="12"/>
              </w:rPr>
            </w:pPr>
            <w:r>
              <w:rPr>
                <w:sz w:val="12"/>
              </w:rPr>
              <w:t>иные</w:t>
            </w:r>
            <w:r>
              <w:rPr>
                <w:spacing w:val="-4"/>
                <w:sz w:val="12"/>
              </w:rPr>
              <w:t xml:space="preserve"> </w:t>
            </w:r>
            <w:r>
              <w:rPr>
                <w:sz w:val="12"/>
              </w:rPr>
              <w:t>причины</w:t>
            </w:r>
            <w:r>
              <w:rPr>
                <w:spacing w:val="-4"/>
                <w:sz w:val="12"/>
              </w:rPr>
              <w:t xml:space="preserve"> </w:t>
            </w:r>
            <w:r>
              <w:rPr>
                <w:sz w:val="12"/>
              </w:rPr>
              <w:t>(подробно</w:t>
            </w:r>
            <w:r>
              <w:rPr>
                <w:spacing w:val="-4"/>
                <w:sz w:val="12"/>
              </w:rPr>
              <w:t xml:space="preserve"> </w:t>
            </w:r>
            <w:r>
              <w:rPr>
                <w:sz w:val="12"/>
              </w:rPr>
              <w:t>раскрываются</w:t>
            </w:r>
            <w:r>
              <w:rPr>
                <w:spacing w:val="-4"/>
                <w:sz w:val="12"/>
              </w:rPr>
              <w:t xml:space="preserve"> </w:t>
            </w:r>
            <w:r>
              <w:rPr>
                <w:sz w:val="12"/>
              </w:rPr>
              <w:t>в</w:t>
            </w:r>
            <w:r>
              <w:rPr>
                <w:spacing w:val="-4"/>
                <w:sz w:val="12"/>
              </w:rPr>
              <w:t xml:space="preserve"> </w:t>
            </w:r>
            <w:r>
              <w:rPr>
                <w:sz w:val="12"/>
              </w:rPr>
              <w:t>текстовой</w:t>
            </w:r>
            <w:r>
              <w:rPr>
                <w:spacing w:val="40"/>
                <w:sz w:val="12"/>
              </w:rPr>
              <w:t xml:space="preserve"> </w:t>
            </w:r>
            <w:r>
              <w:rPr>
                <w:sz w:val="12"/>
              </w:rPr>
              <w:t>части раздела 3 Пояснительной записки)</w:t>
            </w:r>
          </w:p>
        </w:tc>
      </w:tr>
      <w:tr w:rsidR="001459CE">
        <w:trPr>
          <w:trHeight w:val="306"/>
        </w:trPr>
        <w:tc>
          <w:tcPr>
            <w:tcW w:w="1656" w:type="dxa"/>
            <w:tcBorders>
              <w:right w:val="single" w:sz="12" w:space="0" w:color="000000"/>
            </w:tcBorders>
          </w:tcPr>
          <w:p w:rsidR="001459CE" w:rsidRDefault="001459CE">
            <w:pPr>
              <w:pStyle w:val="TableParagraph"/>
              <w:spacing w:before="23"/>
              <w:rPr>
                <w:sz w:val="12"/>
              </w:rPr>
            </w:pPr>
          </w:p>
          <w:p w:rsidR="001459CE" w:rsidRDefault="00152CAF">
            <w:pPr>
              <w:pStyle w:val="TableParagraph"/>
              <w:spacing w:before="1" w:line="125" w:lineRule="exact"/>
              <w:ind w:left="23"/>
              <w:rPr>
                <w:sz w:val="12"/>
              </w:rPr>
            </w:pPr>
            <w:r>
              <w:rPr>
                <w:sz w:val="12"/>
              </w:rPr>
              <w:t xml:space="preserve">182 </w:t>
            </w:r>
            <w:r>
              <w:rPr>
                <w:spacing w:val="-2"/>
                <w:sz w:val="12"/>
              </w:rPr>
              <w:t>10102140010000110</w:t>
            </w:r>
          </w:p>
        </w:tc>
        <w:tc>
          <w:tcPr>
            <w:tcW w:w="562" w:type="dxa"/>
            <w:tcBorders>
              <w:left w:val="single" w:sz="12" w:space="0" w:color="000000"/>
            </w:tcBorders>
          </w:tcPr>
          <w:p w:rsidR="001459CE" w:rsidRDefault="001459CE">
            <w:pPr>
              <w:pStyle w:val="TableParagraph"/>
              <w:rPr>
                <w:rFonts w:ascii="Times New Roman"/>
                <w:sz w:val="10"/>
              </w:rPr>
            </w:pPr>
          </w:p>
        </w:tc>
        <w:tc>
          <w:tcPr>
            <w:tcW w:w="1020" w:type="dxa"/>
          </w:tcPr>
          <w:p w:rsidR="001459CE" w:rsidRDefault="001459CE">
            <w:pPr>
              <w:pStyle w:val="TableParagraph"/>
              <w:spacing w:before="23"/>
              <w:rPr>
                <w:sz w:val="12"/>
              </w:rPr>
            </w:pPr>
          </w:p>
          <w:p w:rsidR="001459CE" w:rsidRDefault="00152CAF">
            <w:pPr>
              <w:pStyle w:val="TableParagraph"/>
              <w:spacing w:before="1" w:line="125" w:lineRule="exact"/>
              <w:ind w:right="7"/>
              <w:jc w:val="right"/>
              <w:rPr>
                <w:sz w:val="12"/>
              </w:rPr>
            </w:pPr>
            <w:r>
              <w:rPr>
                <w:sz w:val="12"/>
              </w:rPr>
              <w:t xml:space="preserve">274 </w:t>
            </w:r>
            <w:r>
              <w:rPr>
                <w:spacing w:val="-2"/>
                <w:sz w:val="12"/>
              </w:rPr>
              <w:t>600.00</w:t>
            </w:r>
          </w:p>
        </w:tc>
        <w:tc>
          <w:tcPr>
            <w:tcW w:w="948" w:type="dxa"/>
          </w:tcPr>
          <w:p w:rsidR="001459CE" w:rsidRDefault="001459CE">
            <w:pPr>
              <w:pStyle w:val="TableParagraph"/>
              <w:spacing w:before="23"/>
              <w:rPr>
                <w:sz w:val="12"/>
              </w:rPr>
            </w:pPr>
          </w:p>
          <w:p w:rsidR="001459CE" w:rsidRDefault="00152CAF">
            <w:pPr>
              <w:pStyle w:val="TableParagraph"/>
              <w:spacing w:before="1" w:line="125" w:lineRule="exact"/>
              <w:ind w:right="7"/>
              <w:jc w:val="right"/>
              <w:rPr>
                <w:sz w:val="12"/>
              </w:rPr>
            </w:pPr>
            <w:r>
              <w:rPr>
                <w:spacing w:val="-4"/>
                <w:sz w:val="12"/>
              </w:rPr>
              <w:t>0.00</w:t>
            </w:r>
          </w:p>
        </w:tc>
        <w:tc>
          <w:tcPr>
            <w:tcW w:w="1023" w:type="dxa"/>
          </w:tcPr>
          <w:p w:rsidR="001459CE" w:rsidRDefault="001459CE">
            <w:pPr>
              <w:pStyle w:val="TableParagraph"/>
              <w:spacing w:before="23"/>
              <w:rPr>
                <w:sz w:val="12"/>
              </w:rPr>
            </w:pPr>
          </w:p>
          <w:p w:rsidR="001459CE" w:rsidRDefault="00152CAF">
            <w:pPr>
              <w:pStyle w:val="TableParagraph"/>
              <w:spacing w:before="1" w:line="125" w:lineRule="exact"/>
              <w:ind w:right="10"/>
              <w:jc w:val="right"/>
              <w:rPr>
                <w:sz w:val="12"/>
              </w:rPr>
            </w:pPr>
            <w:r>
              <w:rPr>
                <w:sz w:val="12"/>
              </w:rPr>
              <w:t xml:space="preserve">284 </w:t>
            </w:r>
            <w:r>
              <w:rPr>
                <w:spacing w:val="-2"/>
                <w:sz w:val="12"/>
              </w:rPr>
              <w:t>086.16</w:t>
            </w:r>
          </w:p>
        </w:tc>
        <w:tc>
          <w:tcPr>
            <w:tcW w:w="871" w:type="dxa"/>
          </w:tcPr>
          <w:p w:rsidR="001459CE" w:rsidRDefault="001459CE">
            <w:pPr>
              <w:pStyle w:val="TableParagraph"/>
              <w:spacing w:before="23"/>
              <w:rPr>
                <w:sz w:val="12"/>
              </w:rPr>
            </w:pPr>
          </w:p>
          <w:p w:rsidR="001459CE" w:rsidRDefault="00152CAF">
            <w:pPr>
              <w:pStyle w:val="TableParagraph"/>
              <w:spacing w:before="1" w:line="125" w:lineRule="exact"/>
              <w:ind w:right="7"/>
              <w:jc w:val="right"/>
              <w:rPr>
                <w:sz w:val="12"/>
              </w:rPr>
            </w:pPr>
            <w:r>
              <w:rPr>
                <w:spacing w:val="-2"/>
                <w:sz w:val="12"/>
              </w:rPr>
              <w:t>103.45</w:t>
            </w:r>
          </w:p>
        </w:tc>
        <w:tc>
          <w:tcPr>
            <w:tcW w:w="1061" w:type="dxa"/>
          </w:tcPr>
          <w:p w:rsidR="001459CE" w:rsidRDefault="001459CE">
            <w:pPr>
              <w:pStyle w:val="TableParagraph"/>
              <w:spacing w:before="23"/>
              <w:rPr>
                <w:sz w:val="12"/>
              </w:rPr>
            </w:pPr>
          </w:p>
          <w:p w:rsidR="001459CE" w:rsidRDefault="00152CAF">
            <w:pPr>
              <w:pStyle w:val="TableParagraph"/>
              <w:spacing w:before="1" w:line="125" w:lineRule="exact"/>
              <w:ind w:right="8"/>
              <w:jc w:val="right"/>
              <w:rPr>
                <w:sz w:val="12"/>
              </w:rPr>
            </w:pPr>
            <w:r>
              <w:rPr>
                <w:sz w:val="12"/>
              </w:rPr>
              <w:t xml:space="preserve">9 </w:t>
            </w:r>
            <w:r>
              <w:rPr>
                <w:spacing w:val="-2"/>
                <w:sz w:val="12"/>
              </w:rPr>
              <w:t>486.16</w:t>
            </w:r>
          </w:p>
        </w:tc>
        <w:tc>
          <w:tcPr>
            <w:tcW w:w="353" w:type="dxa"/>
            <w:tcBorders>
              <w:right w:val="single" w:sz="12" w:space="0" w:color="000000"/>
            </w:tcBorders>
          </w:tcPr>
          <w:p w:rsidR="001459CE" w:rsidRDefault="001459CE">
            <w:pPr>
              <w:pStyle w:val="TableParagraph"/>
              <w:spacing w:before="23"/>
              <w:rPr>
                <w:sz w:val="12"/>
              </w:rPr>
            </w:pPr>
          </w:p>
          <w:p w:rsidR="001459CE" w:rsidRDefault="00152CAF">
            <w:pPr>
              <w:pStyle w:val="TableParagraph"/>
              <w:spacing w:before="1" w:line="125" w:lineRule="exact"/>
              <w:ind w:left="20" w:right="3"/>
              <w:jc w:val="center"/>
              <w:rPr>
                <w:sz w:val="12"/>
              </w:rPr>
            </w:pPr>
            <w:r>
              <w:rPr>
                <w:spacing w:val="-5"/>
                <w:sz w:val="12"/>
              </w:rPr>
              <w:t>99</w:t>
            </w:r>
          </w:p>
        </w:tc>
        <w:tc>
          <w:tcPr>
            <w:tcW w:w="3195" w:type="dxa"/>
            <w:tcBorders>
              <w:left w:val="single" w:sz="12" w:space="0" w:color="000000"/>
            </w:tcBorders>
          </w:tcPr>
          <w:p w:rsidR="001459CE" w:rsidRDefault="00152CAF">
            <w:pPr>
              <w:pStyle w:val="TableParagraph"/>
              <w:spacing w:before="6" w:line="140" w:lineRule="atLeast"/>
              <w:ind w:left="15" w:right="20"/>
              <w:rPr>
                <w:sz w:val="12"/>
              </w:rPr>
            </w:pPr>
            <w:r>
              <w:rPr>
                <w:sz w:val="12"/>
              </w:rPr>
              <w:t>иные</w:t>
            </w:r>
            <w:r>
              <w:rPr>
                <w:spacing w:val="-4"/>
                <w:sz w:val="12"/>
              </w:rPr>
              <w:t xml:space="preserve"> </w:t>
            </w:r>
            <w:r>
              <w:rPr>
                <w:sz w:val="12"/>
              </w:rPr>
              <w:t>причины</w:t>
            </w:r>
            <w:r>
              <w:rPr>
                <w:spacing w:val="-4"/>
                <w:sz w:val="12"/>
              </w:rPr>
              <w:t xml:space="preserve"> </w:t>
            </w:r>
            <w:r>
              <w:rPr>
                <w:sz w:val="12"/>
              </w:rPr>
              <w:t>(подробно</w:t>
            </w:r>
            <w:r>
              <w:rPr>
                <w:spacing w:val="-4"/>
                <w:sz w:val="12"/>
              </w:rPr>
              <w:t xml:space="preserve"> </w:t>
            </w:r>
            <w:r>
              <w:rPr>
                <w:sz w:val="12"/>
              </w:rPr>
              <w:t>раскрываются</w:t>
            </w:r>
            <w:r>
              <w:rPr>
                <w:spacing w:val="-4"/>
                <w:sz w:val="12"/>
              </w:rPr>
              <w:t xml:space="preserve"> </w:t>
            </w:r>
            <w:r>
              <w:rPr>
                <w:sz w:val="12"/>
              </w:rPr>
              <w:t>в</w:t>
            </w:r>
            <w:r>
              <w:rPr>
                <w:spacing w:val="-4"/>
                <w:sz w:val="12"/>
              </w:rPr>
              <w:t xml:space="preserve"> </w:t>
            </w:r>
            <w:r>
              <w:rPr>
                <w:sz w:val="12"/>
              </w:rPr>
              <w:t>текстовой</w:t>
            </w:r>
            <w:r>
              <w:rPr>
                <w:spacing w:val="40"/>
                <w:sz w:val="12"/>
              </w:rPr>
              <w:t xml:space="preserve"> </w:t>
            </w:r>
            <w:r>
              <w:rPr>
                <w:sz w:val="12"/>
              </w:rPr>
              <w:t>части раздела 3 Пояснительной записки)</w:t>
            </w:r>
          </w:p>
        </w:tc>
      </w:tr>
      <w:tr w:rsidR="001459CE">
        <w:trPr>
          <w:trHeight w:val="306"/>
        </w:trPr>
        <w:tc>
          <w:tcPr>
            <w:tcW w:w="1656" w:type="dxa"/>
            <w:tcBorders>
              <w:right w:val="single" w:sz="12" w:space="0" w:color="000000"/>
            </w:tcBorders>
          </w:tcPr>
          <w:p w:rsidR="001459CE" w:rsidRDefault="001459CE">
            <w:pPr>
              <w:pStyle w:val="TableParagraph"/>
              <w:spacing w:before="23"/>
              <w:rPr>
                <w:sz w:val="12"/>
              </w:rPr>
            </w:pPr>
          </w:p>
          <w:p w:rsidR="001459CE" w:rsidRDefault="00152CAF">
            <w:pPr>
              <w:pStyle w:val="TableParagraph"/>
              <w:spacing w:before="1" w:line="125" w:lineRule="exact"/>
              <w:ind w:left="23"/>
              <w:rPr>
                <w:sz w:val="12"/>
              </w:rPr>
            </w:pPr>
            <w:r>
              <w:rPr>
                <w:sz w:val="12"/>
              </w:rPr>
              <w:t xml:space="preserve">182 </w:t>
            </w:r>
            <w:r>
              <w:rPr>
                <w:spacing w:val="-2"/>
                <w:sz w:val="12"/>
              </w:rPr>
              <w:t>10504030020000110</w:t>
            </w:r>
          </w:p>
        </w:tc>
        <w:tc>
          <w:tcPr>
            <w:tcW w:w="562" w:type="dxa"/>
            <w:tcBorders>
              <w:left w:val="single" w:sz="12" w:space="0" w:color="000000"/>
            </w:tcBorders>
          </w:tcPr>
          <w:p w:rsidR="001459CE" w:rsidRDefault="001459CE">
            <w:pPr>
              <w:pStyle w:val="TableParagraph"/>
              <w:rPr>
                <w:rFonts w:ascii="Times New Roman"/>
                <w:sz w:val="10"/>
              </w:rPr>
            </w:pPr>
          </w:p>
        </w:tc>
        <w:tc>
          <w:tcPr>
            <w:tcW w:w="1020" w:type="dxa"/>
          </w:tcPr>
          <w:p w:rsidR="001459CE" w:rsidRDefault="001459CE">
            <w:pPr>
              <w:pStyle w:val="TableParagraph"/>
              <w:spacing w:before="23"/>
              <w:rPr>
                <w:sz w:val="12"/>
              </w:rPr>
            </w:pPr>
          </w:p>
          <w:p w:rsidR="001459CE" w:rsidRDefault="00152CAF">
            <w:pPr>
              <w:pStyle w:val="TableParagraph"/>
              <w:spacing w:before="1" w:line="125" w:lineRule="exact"/>
              <w:ind w:right="7"/>
              <w:jc w:val="right"/>
              <w:rPr>
                <w:sz w:val="12"/>
              </w:rPr>
            </w:pPr>
            <w:r>
              <w:rPr>
                <w:sz w:val="12"/>
              </w:rPr>
              <w:t xml:space="preserve">2 530 </w:t>
            </w:r>
            <w:r>
              <w:rPr>
                <w:spacing w:val="-2"/>
                <w:sz w:val="12"/>
              </w:rPr>
              <w:t>700.00</w:t>
            </w:r>
          </w:p>
        </w:tc>
        <w:tc>
          <w:tcPr>
            <w:tcW w:w="948" w:type="dxa"/>
          </w:tcPr>
          <w:p w:rsidR="001459CE" w:rsidRDefault="001459CE">
            <w:pPr>
              <w:pStyle w:val="TableParagraph"/>
              <w:spacing w:before="23"/>
              <w:rPr>
                <w:sz w:val="12"/>
              </w:rPr>
            </w:pPr>
          </w:p>
          <w:p w:rsidR="001459CE" w:rsidRDefault="00152CAF">
            <w:pPr>
              <w:pStyle w:val="TableParagraph"/>
              <w:spacing w:before="1" w:line="125" w:lineRule="exact"/>
              <w:ind w:right="7"/>
              <w:jc w:val="right"/>
              <w:rPr>
                <w:sz w:val="12"/>
              </w:rPr>
            </w:pPr>
            <w:r>
              <w:rPr>
                <w:spacing w:val="-4"/>
                <w:sz w:val="12"/>
              </w:rPr>
              <w:t>0.00</w:t>
            </w:r>
          </w:p>
        </w:tc>
        <w:tc>
          <w:tcPr>
            <w:tcW w:w="1023" w:type="dxa"/>
          </w:tcPr>
          <w:p w:rsidR="001459CE" w:rsidRDefault="001459CE">
            <w:pPr>
              <w:pStyle w:val="TableParagraph"/>
              <w:spacing w:before="23"/>
              <w:rPr>
                <w:sz w:val="12"/>
              </w:rPr>
            </w:pPr>
          </w:p>
          <w:p w:rsidR="001459CE" w:rsidRDefault="00152CAF">
            <w:pPr>
              <w:pStyle w:val="TableParagraph"/>
              <w:spacing w:before="1" w:line="125" w:lineRule="exact"/>
              <w:ind w:right="10"/>
              <w:jc w:val="right"/>
              <w:rPr>
                <w:sz w:val="12"/>
              </w:rPr>
            </w:pPr>
            <w:r>
              <w:rPr>
                <w:sz w:val="12"/>
              </w:rPr>
              <w:t xml:space="preserve">1 856 </w:t>
            </w:r>
            <w:r>
              <w:rPr>
                <w:spacing w:val="-2"/>
                <w:sz w:val="12"/>
              </w:rPr>
              <w:t>466.01</w:t>
            </w:r>
          </w:p>
        </w:tc>
        <w:tc>
          <w:tcPr>
            <w:tcW w:w="871" w:type="dxa"/>
          </w:tcPr>
          <w:p w:rsidR="001459CE" w:rsidRDefault="001459CE">
            <w:pPr>
              <w:pStyle w:val="TableParagraph"/>
              <w:spacing w:before="23"/>
              <w:rPr>
                <w:sz w:val="12"/>
              </w:rPr>
            </w:pPr>
          </w:p>
          <w:p w:rsidR="001459CE" w:rsidRDefault="00152CAF">
            <w:pPr>
              <w:pStyle w:val="TableParagraph"/>
              <w:spacing w:before="1" w:line="125" w:lineRule="exact"/>
              <w:ind w:right="8"/>
              <w:jc w:val="right"/>
              <w:rPr>
                <w:sz w:val="12"/>
              </w:rPr>
            </w:pPr>
            <w:r>
              <w:rPr>
                <w:spacing w:val="-2"/>
                <w:sz w:val="12"/>
              </w:rPr>
              <w:t>73.36</w:t>
            </w:r>
          </w:p>
        </w:tc>
        <w:tc>
          <w:tcPr>
            <w:tcW w:w="1061" w:type="dxa"/>
          </w:tcPr>
          <w:p w:rsidR="001459CE" w:rsidRDefault="001459CE">
            <w:pPr>
              <w:pStyle w:val="TableParagraph"/>
              <w:spacing w:before="23"/>
              <w:rPr>
                <w:sz w:val="12"/>
              </w:rPr>
            </w:pPr>
          </w:p>
          <w:p w:rsidR="001459CE" w:rsidRDefault="00152CAF">
            <w:pPr>
              <w:pStyle w:val="TableParagraph"/>
              <w:spacing w:before="1" w:line="125" w:lineRule="exact"/>
              <w:ind w:right="8"/>
              <w:jc w:val="right"/>
              <w:rPr>
                <w:sz w:val="12"/>
              </w:rPr>
            </w:pPr>
            <w:r>
              <w:rPr>
                <w:sz w:val="12"/>
              </w:rPr>
              <w:t xml:space="preserve">-674 </w:t>
            </w:r>
            <w:r>
              <w:rPr>
                <w:spacing w:val="-2"/>
                <w:sz w:val="12"/>
              </w:rPr>
              <w:t>233.99</w:t>
            </w:r>
          </w:p>
        </w:tc>
        <w:tc>
          <w:tcPr>
            <w:tcW w:w="353" w:type="dxa"/>
            <w:tcBorders>
              <w:right w:val="single" w:sz="12" w:space="0" w:color="000000"/>
            </w:tcBorders>
          </w:tcPr>
          <w:p w:rsidR="001459CE" w:rsidRDefault="001459CE">
            <w:pPr>
              <w:pStyle w:val="TableParagraph"/>
              <w:spacing w:before="23"/>
              <w:rPr>
                <w:sz w:val="12"/>
              </w:rPr>
            </w:pPr>
          </w:p>
          <w:p w:rsidR="001459CE" w:rsidRDefault="00152CAF">
            <w:pPr>
              <w:pStyle w:val="TableParagraph"/>
              <w:spacing w:before="1" w:line="125" w:lineRule="exact"/>
              <w:ind w:left="20" w:right="3"/>
              <w:jc w:val="center"/>
              <w:rPr>
                <w:sz w:val="12"/>
              </w:rPr>
            </w:pPr>
            <w:r>
              <w:rPr>
                <w:spacing w:val="-5"/>
                <w:sz w:val="12"/>
              </w:rPr>
              <w:t>99</w:t>
            </w:r>
          </w:p>
        </w:tc>
        <w:tc>
          <w:tcPr>
            <w:tcW w:w="3195" w:type="dxa"/>
            <w:tcBorders>
              <w:left w:val="single" w:sz="12" w:space="0" w:color="000000"/>
            </w:tcBorders>
          </w:tcPr>
          <w:p w:rsidR="001459CE" w:rsidRDefault="00152CAF">
            <w:pPr>
              <w:pStyle w:val="TableParagraph"/>
              <w:spacing w:before="6" w:line="140" w:lineRule="atLeast"/>
              <w:ind w:left="15" w:right="20"/>
              <w:rPr>
                <w:sz w:val="12"/>
              </w:rPr>
            </w:pPr>
            <w:r>
              <w:rPr>
                <w:sz w:val="12"/>
              </w:rPr>
              <w:t>иные</w:t>
            </w:r>
            <w:r>
              <w:rPr>
                <w:spacing w:val="-4"/>
                <w:sz w:val="12"/>
              </w:rPr>
              <w:t xml:space="preserve"> </w:t>
            </w:r>
            <w:r>
              <w:rPr>
                <w:sz w:val="12"/>
              </w:rPr>
              <w:t>причины</w:t>
            </w:r>
            <w:r>
              <w:rPr>
                <w:spacing w:val="-4"/>
                <w:sz w:val="12"/>
              </w:rPr>
              <w:t xml:space="preserve"> </w:t>
            </w:r>
            <w:r>
              <w:rPr>
                <w:sz w:val="12"/>
              </w:rPr>
              <w:t>(подробно</w:t>
            </w:r>
            <w:r>
              <w:rPr>
                <w:spacing w:val="-4"/>
                <w:sz w:val="12"/>
              </w:rPr>
              <w:t xml:space="preserve"> </w:t>
            </w:r>
            <w:r>
              <w:rPr>
                <w:sz w:val="12"/>
              </w:rPr>
              <w:t>раскрываются</w:t>
            </w:r>
            <w:r>
              <w:rPr>
                <w:spacing w:val="-4"/>
                <w:sz w:val="12"/>
              </w:rPr>
              <w:t xml:space="preserve"> </w:t>
            </w:r>
            <w:r>
              <w:rPr>
                <w:sz w:val="12"/>
              </w:rPr>
              <w:t>в</w:t>
            </w:r>
            <w:r>
              <w:rPr>
                <w:spacing w:val="-4"/>
                <w:sz w:val="12"/>
              </w:rPr>
              <w:t xml:space="preserve"> </w:t>
            </w:r>
            <w:r>
              <w:rPr>
                <w:sz w:val="12"/>
              </w:rPr>
              <w:t>текстовой</w:t>
            </w:r>
            <w:r>
              <w:rPr>
                <w:spacing w:val="40"/>
                <w:sz w:val="12"/>
              </w:rPr>
              <w:t xml:space="preserve"> </w:t>
            </w:r>
            <w:r>
              <w:rPr>
                <w:sz w:val="12"/>
              </w:rPr>
              <w:t>части раздела 3 Пояснительной записки)</w:t>
            </w:r>
          </w:p>
        </w:tc>
      </w:tr>
      <w:tr w:rsidR="001459CE">
        <w:trPr>
          <w:trHeight w:val="167"/>
        </w:trPr>
        <w:tc>
          <w:tcPr>
            <w:tcW w:w="1656" w:type="dxa"/>
            <w:tcBorders>
              <w:right w:val="single" w:sz="12" w:space="0" w:color="000000"/>
            </w:tcBorders>
          </w:tcPr>
          <w:p w:rsidR="001459CE" w:rsidRDefault="00152CAF">
            <w:pPr>
              <w:pStyle w:val="TableParagraph"/>
              <w:spacing w:before="22" w:line="125" w:lineRule="exact"/>
              <w:ind w:left="23"/>
              <w:rPr>
                <w:sz w:val="12"/>
              </w:rPr>
            </w:pPr>
            <w:r>
              <w:rPr>
                <w:sz w:val="12"/>
              </w:rPr>
              <w:t xml:space="preserve">920 </w:t>
            </w:r>
            <w:r>
              <w:rPr>
                <w:spacing w:val="-2"/>
                <w:sz w:val="12"/>
              </w:rPr>
              <w:t>11602010020001140</w:t>
            </w:r>
          </w:p>
        </w:tc>
        <w:tc>
          <w:tcPr>
            <w:tcW w:w="562" w:type="dxa"/>
            <w:tcBorders>
              <w:left w:val="single" w:sz="12" w:space="0" w:color="000000"/>
            </w:tcBorders>
          </w:tcPr>
          <w:p w:rsidR="001459CE" w:rsidRDefault="001459CE">
            <w:pPr>
              <w:pStyle w:val="TableParagraph"/>
              <w:rPr>
                <w:rFonts w:ascii="Times New Roman"/>
                <w:sz w:val="10"/>
              </w:rPr>
            </w:pPr>
          </w:p>
        </w:tc>
        <w:tc>
          <w:tcPr>
            <w:tcW w:w="1020" w:type="dxa"/>
          </w:tcPr>
          <w:p w:rsidR="001459CE" w:rsidRDefault="00152CAF">
            <w:pPr>
              <w:pStyle w:val="TableParagraph"/>
              <w:spacing w:before="22" w:line="125" w:lineRule="exact"/>
              <w:ind w:right="7"/>
              <w:jc w:val="right"/>
              <w:rPr>
                <w:sz w:val="12"/>
              </w:rPr>
            </w:pPr>
            <w:r>
              <w:rPr>
                <w:sz w:val="12"/>
              </w:rPr>
              <w:t xml:space="preserve">53 </w:t>
            </w:r>
            <w:r>
              <w:rPr>
                <w:spacing w:val="-2"/>
                <w:sz w:val="12"/>
              </w:rPr>
              <w:t>800.00</w:t>
            </w:r>
          </w:p>
        </w:tc>
        <w:tc>
          <w:tcPr>
            <w:tcW w:w="948" w:type="dxa"/>
          </w:tcPr>
          <w:p w:rsidR="001459CE" w:rsidRDefault="00152CAF">
            <w:pPr>
              <w:pStyle w:val="TableParagraph"/>
              <w:spacing w:before="22" w:line="125" w:lineRule="exact"/>
              <w:ind w:right="7"/>
              <w:jc w:val="right"/>
              <w:rPr>
                <w:sz w:val="12"/>
              </w:rPr>
            </w:pPr>
            <w:r>
              <w:rPr>
                <w:spacing w:val="-4"/>
                <w:sz w:val="12"/>
              </w:rPr>
              <w:t>0.00</w:t>
            </w:r>
          </w:p>
        </w:tc>
        <w:tc>
          <w:tcPr>
            <w:tcW w:w="1023" w:type="dxa"/>
          </w:tcPr>
          <w:p w:rsidR="001459CE" w:rsidRDefault="00152CAF">
            <w:pPr>
              <w:pStyle w:val="TableParagraph"/>
              <w:spacing w:before="22" w:line="125" w:lineRule="exact"/>
              <w:ind w:right="10"/>
              <w:jc w:val="right"/>
              <w:rPr>
                <w:sz w:val="12"/>
              </w:rPr>
            </w:pPr>
            <w:r>
              <w:rPr>
                <w:sz w:val="12"/>
              </w:rPr>
              <w:t xml:space="preserve">53 </w:t>
            </w:r>
            <w:r>
              <w:rPr>
                <w:spacing w:val="-2"/>
                <w:sz w:val="12"/>
              </w:rPr>
              <w:t>814.52</w:t>
            </w:r>
          </w:p>
        </w:tc>
        <w:tc>
          <w:tcPr>
            <w:tcW w:w="871" w:type="dxa"/>
          </w:tcPr>
          <w:p w:rsidR="001459CE" w:rsidRDefault="00152CAF">
            <w:pPr>
              <w:pStyle w:val="TableParagraph"/>
              <w:spacing w:before="22" w:line="125" w:lineRule="exact"/>
              <w:ind w:right="7"/>
              <w:jc w:val="right"/>
              <w:rPr>
                <w:sz w:val="12"/>
              </w:rPr>
            </w:pPr>
            <w:r>
              <w:rPr>
                <w:spacing w:val="-2"/>
                <w:sz w:val="12"/>
              </w:rPr>
              <w:t>100.03</w:t>
            </w:r>
          </w:p>
        </w:tc>
        <w:tc>
          <w:tcPr>
            <w:tcW w:w="1061" w:type="dxa"/>
          </w:tcPr>
          <w:p w:rsidR="001459CE" w:rsidRDefault="00152CAF">
            <w:pPr>
              <w:pStyle w:val="TableParagraph"/>
              <w:spacing w:before="22" w:line="125" w:lineRule="exact"/>
              <w:ind w:right="8"/>
              <w:jc w:val="right"/>
              <w:rPr>
                <w:sz w:val="12"/>
              </w:rPr>
            </w:pPr>
            <w:r>
              <w:rPr>
                <w:spacing w:val="-2"/>
                <w:sz w:val="12"/>
              </w:rPr>
              <w:t>14.52</w:t>
            </w:r>
          </w:p>
        </w:tc>
        <w:tc>
          <w:tcPr>
            <w:tcW w:w="353" w:type="dxa"/>
            <w:tcBorders>
              <w:right w:val="single" w:sz="12" w:space="0" w:color="000000"/>
            </w:tcBorders>
          </w:tcPr>
          <w:p w:rsidR="001459CE" w:rsidRDefault="001459CE">
            <w:pPr>
              <w:pStyle w:val="TableParagraph"/>
              <w:rPr>
                <w:rFonts w:ascii="Times New Roman"/>
                <w:sz w:val="10"/>
              </w:rPr>
            </w:pPr>
          </w:p>
        </w:tc>
        <w:tc>
          <w:tcPr>
            <w:tcW w:w="3195" w:type="dxa"/>
            <w:tcBorders>
              <w:left w:val="single" w:sz="12" w:space="0" w:color="000000"/>
            </w:tcBorders>
          </w:tcPr>
          <w:p w:rsidR="001459CE" w:rsidRDefault="001459CE">
            <w:pPr>
              <w:pStyle w:val="TableParagraph"/>
              <w:rPr>
                <w:rFonts w:ascii="Times New Roman"/>
                <w:sz w:val="10"/>
              </w:rPr>
            </w:pPr>
          </w:p>
        </w:tc>
      </w:tr>
      <w:tr w:rsidR="001459CE">
        <w:trPr>
          <w:trHeight w:val="306"/>
        </w:trPr>
        <w:tc>
          <w:tcPr>
            <w:tcW w:w="1656" w:type="dxa"/>
            <w:tcBorders>
              <w:right w:val="single" w:sz="12" w:space="0" w:color="000000"/>
            </w:tcBorders>
          </w:tcPr>
          <w:p w:rsidR="001459CE" w:rsidRDefault="001459CE">
            <w:pPr>
              <w:pStyle w:val="TableParagraph"/>
              <w:spacing w:before="23"/>
              <w:rPr>
                <w:sz w:val="12"/>
              </w:rPr>
            </w:pPr>
          </w:p>
          <w:p w:rsidR="001459CE" w:rsidRDefault="00152CAF">
            <w:pPr>
              <w:pStyle w:val="TableParagraph"/>
              <w:spacing w:before="1" w:line="125" w:lineRule="exact"/>
              <w:ind w:left="23"/>
              <w:rPr>
                <w:sz w:val="12"/>
              </w:rPr>
            </w:pPr>
            <w:r>
              <w:rPr>
                <w:sz w:val="12"/>
              </w:rPr>
              <w:t xml:space="preserve">920 </w:t>
            </w:r>
            <w:r>
              <w:rPr>
                <w:spacing w:val="-2"/>
                <w:sz w:val="12"/>
              </w:rPr>
              <w:t>11610032030000140</w:t>
            </w:r>
          </w:p>
        </w:tc>
        <w:tc>
          <w:tcPr>
            <w:tcW w:w="562" w:type="dxa"/>
            <w:tcBorders>
              <w:left w:val="single" w:sz="12" w:space="0" w:color="000000"/>
            </w:tcBorders>
          </w:tcPr>
          <w:p w:rsidR="001459CE" w:rsidRDefault="001459CE">
            <w:pPr>
              <w:pStyle w:val="TableParagraph"/>
              <w:rPr>
                <w:rFonts w:ascii="Times New Roman"/>
                <w:sz w:val="10"/>
              </w:rPr>
            </w:pPr>
          </w:p>
        </w:tc>
        <w:tc>
          <w:tcPr>
            <w:tcW w:w="1020" w:type="dxa"/>
          </w:tcPr>
          <w:p w:rsidR="001459CE" w:rsidRDefault="001459CE">
            <w:pPr>
              <w:pStyle w:val="TableParagraph"/>
              <w:spacing w:before="23"/>
              <w:rPr>
                <w:sz w:val="12"/>
              </w:rPr>
            </w:pPr>
          </w:p>
          <w:p w:rsidR="001459CE" w:rsidRDefault="00152CAF">
            <w:pPr>
              <w:pStyle w:val="TableParagraph"/>
              <w:spacing w:before="1" w:line="125" w:lineRule="exact"/>
              <w:ind w:right="7"/>
              <w:jc w:val="right"/>
              <w:rPr>
                <w:sz w:val="12"/>
              </w:rPr>
            </w:pPr>
            <w:r>
              <w:rPr>
                <w:sz w:val="12"/>
              </w:rPr>
              <w:t xml:space="preserve">5 </w:t>
            </w:r>
            <w:r>
              <w:rPr>
                <w:spacing w:val="-2"/>
                <w:sz w:val="12"/>
              </w:rPr>
              <w:t>000.00</w:t>
            </w:r>
          </w:p>
        </w:tc>
        <w:tc>
          <w:tcPr>
            <w:tcW w:w="948" w:type="dxa"/>
          </w:tcPr>
          <w:p w:rsidR="001459CE" w:rsidRDefault="001459CE">
            <w:pPr>
              <w:pStyle w:val="TableParagraph"/>
              <w:spacing w:before="23"/>
              <w:rPr>
                <w:sz w:val="12"/>
              </w:rPr>
            </w:pPr>
          </w:p>
          <w:p w:rsidR="001459CE" w:rsidRDefault="00152CAF">
            <w:pPr>
              <w:pStyle w:val="TableParagraph"/>
              <w:spacing w:before="1" w:line="125" w:lineRule="exact"/>
              <w:ind w:right="7"/>
              <w:jc w:val="right"/>
              <w:rPr>
                <w:sz w:val="12"/>
              </w:rPr>
            </w:pPr>
            <w:r>
              <w:rPr>
                <w:spacing w:val="-4"/>
                <w:sz w:val="12"/>
              </w:rPr>
              <w:t>0.00</w:t>
            </w:r>
          </w:p>
        </w:tc>
        <w:tc>
          <w:tcPr>
            <w:tcW w:w="1023" w:type="dxa"/>
          </w:tcPr>
          <w:p w:rsidR="001459CE" w:rsidRDefault="001459CE">
            <w:pPr>
              <w:pStyle w:val="TableParagraph"/>
              <w:spacing w:before="23"/>
              <w:rPr>
                <w:sz w:val="12"/>
              </w:rPr>
            </w:pPr>
          </w:p>
          <w:p w:rsidR="001459CE" w:rsidRDefault="00152CAF">
            <w:pPr>
              <w:pStyle w:val="TableParagraph"/>
              <w:spacing w:before="1" w:line="125" w:lineRule="exact"/>
              <w:ind w:right="10"/>
              <w:jc w:val="right"/>
              <w:rPr>
                <w:sz w:val="12"/>
              </w:rPr>
            </w:pPr>
            <w:r>
              <w:rPr>
                <w:sz w:val="12"/>
              </w:rPr>
              <w:t xml:space="preserve">4 </w:t>
            </w:r>
            <w:r>
              <w:rPr>
                <w:spacing w:val="-2"/>
                <w:sz w:val="12"/>
              </w:rPr>
              <w:t>978.18</w:t>
            </w:r>
          </w:p>
        </w:tc>
        <w:tc>
          <w:tcPr>
            <w:tcW w:w="871" w:type="dxa"/>
          </w:tcPr>
          <w:p w:rsidR="001459CE" w:rsidRDefault="001459CE">
            <w:pPr>
              <w:pStyle w:val="TableParagraph"/>
              <w:spacing w:before="23"/>
              <w:rPr>
                <w:sz w:val="12"/>
              </w:rPr>
            </w:pPr>
          </w:p>
          <w:p w:rsidR="001459CE" w:rsidRDefault="00152CAF">
            <w:pPr>
              <w:pStyle w:val="TableParagraph"/>
              <w:spacing w:before="1" w:line="125" w:lineRule="exact"/>
              <w:ind w:right="8"/>
              <w:jc w:val="right"/>
              <w:rPr>
                <w:sz w:val="12"/>
              </w:rPr>
            </w:pPr>
            <w:r>
              <w:rPr>
                <w:spacing w:val="-2"/>
                <w:sz w:val="12"/>
              </w:rPr>
              <w:t>99.56</w:t>
            </w:r>
          </w:p>
        </w:tc>
        <w:tc>
          <w:tcPr>
            <w:tcW w:w="1061" w:type="dxa"/>
          </w:tcPr>
          <w:p w:rsidR="001459CE" w:rsidRDefault="001459CE">
            <w:pPr>
              <w:pStyle w:val="TableParagraph"/>
              <w:spacing w:before="23"/>
              <w:rPr>
                <w:sz w:val="12"/>
              </w:rPr>
            </w:pPr>
          </w:p>
          <w:p w:rsidR="001459CE" w:rsidRDefault="00152CAF">
            <w:pPr>
              <w:pStyle w:val="TableParagraph"/>
              <w:spacing w:before="1" w:line="125" w:lineRule="exact"/>
              <w:ind w:right="8"/>
              <w:jc w:val="right"/>
              <w:rPr>
                <w:sz w:val="12"/>
              </w:rPr>
            </w:pPr>
            <w:r>
              <w:rPr>
                <w:sz w:val="12"/>
              </w:rPr>
              <w:t>-</w:t>
            </w:r>
            <w:r>
              <w:rPr>
                <w:spacing w:val="-2"/>
                <w:sz w:val="12"/>
              </w:rPr>
              <w:t>21.82</w:t>
            </w:r>
          </w:p>
        </w:tc>
        <w:tc>
          <w:tcPr>
            <w:tcW w:w="353" w:type="dxa"/>
            <w:tcBorders>
              <w:right w:val="single" w:sz="12" w:space="0" w:color="000000"/>
            </w:tcBorders>
          </w:tcPr>
          <w:p w:rsidR="001459CE" w:rsidRDefault="001459CE">
            <w:pPr>
              <w:pStyle w:val="TableParagraph"/>
              <w:spacing w:before="23"/>
              <w:rPr>
                <w:sz w:val="12"/>
              </w:rPr>
            </w:pPr>
          </w:p>
          <w:p w:rsidR="001459CE" w:rsidRDefault="00152CAF">
            <w:pPr>
              <w:pStyle w:val="TableParagraph"/>
              <w:spacing w:before="1" w:line="125" w:lineRule="exact"/>
              <w:ind w:left="20" w:right="3"/>
              <w:jc w:val="center"/>
              <w:rPr>
                <w:sz w:val="12"/>
              </w:rPr>
            </w:pPr>
            <w:r>
              <w:rPr>
                <w:spacing w:val="-5"/>
                <w:sz w:val="12"/>
              </w:rPr>
              <w:t>99</w:t>
            </w:r>
          </w:p>
        </w:tc>
        <w:tc>
          <w:tcPr>
            <w:tcW w:w="3195" w:type="dxa"/>
            <w:tcBorders>
              <w:left w:val="single" w:sz="12" w:space="0" w:color="000000"/>
            </w:tcBorders>
          </w:tcPr>
          <w:p w:rsidR="001459CE" w:rsidRDefault="00152CAF">
            <w:pPr>
              <w:pStyle w:val="TableParagraph"/>
              <w:spacing w:before="6" w:line="140" w:lineRule="atLeast"/>
              <w:ind w:left="15" w:right="20"/>
              <w:rPr>
                <w:sz w:val="12"/>
              </w:rPr>
            </w:pPr>
            <w:r>
              <w:rPr>
                <w:sz w:val="12"/>
              </w:rPr>
              <w:t>иные</w:t>
            </w:r>
            <w:r>
              <w:rPr>
                <w:spacing w:val="-4"/>
                <w:sz w:val="12"/>
              </w:rPr>
              <w:t xml:space="preserve"> </w:t>
            </w:r>
            <w:r>
              <w:rPr>
                <w:sz w:val="12"/>
              </w:rPr>
              <w:t>причины</w:t>
            </w:r>
            <w:r>
              <w:rPr>
                <w:spacing w:val="-4"/>
                <w:sz w:val="12"/>
              </w:rPr>
              <w:t xml:space="preserve"> </w:t>
            </w:r>
            <w:r>
              <w:rPr>
                <w:sz w:val="12"/>
              </w:rPr>
              <w:t>(подробно</w:t>
            </w:r>
            <w:r>
              <w:rPr>
                <w:spacing w:val="-4"/>
                <w:sz w:val="12"/>
              </w:rPr>
              <w:t xml:space="preserve"> </w:t>
            </w:r>
            <w:r>
              <w:rPr>
                <w:sz w:val="12"/>
              </w:rPr>
              <w:t>раскрываются</w:t>
            </w:r>
            <w:r>
              <w:rPr>
                <w:spacing w:val="-4"/>
                <w:sz w:val="12"/>
              </w:rPr>
              <w:t xml:space="preserve"> </w:t>
            </w:r>
            <w:r>
              <w:rPr>
                <w:sz w:val="12"/>
              </w:rPr>
              <w:t>в</w:t>
            </w:r>
            <w:r>
              <w:rPr>
                <w:spacing w:val="-4"/>
                <w:sz w:val="12"/>
              </w:rPr>
              <w:t xml:space="preserve"> </w:t>
            </w:r>
            <w:r>
              <w:rPr>
                <w:sz w:val="12"/>
              </w:rPr>
              <w:t>текстовой</w:t>
            </w:r>
            <w:r>
              <w:rPr>
                <w:spacing w:val="40"/>
                <w:sz w:val="12"/>
              </w:rPr>
              <w:t xml:space="preserve"> </w:t>
            </w:r>
            <w:r>
              <w:rPr>
                <w:sz w:val="12"/>
              </w:rPr>
              <w:t>части раздела 3 Пояснительной записки)</w:t>
            </w:r>
          </w:p>
        </w:tc>
      </w:tr>
      <w:tr w:rsidR="001459CE">
        <w:trPr>
          <w:trHeight w:val="167"/>
        </w:trPr>
        <w:tc>
          <w:tcPr>
            <w:tcW w:w="1656" w:type="dxa"/>
            <w:tcBorders>
              <w:right w:val="single" w:sz="12" w:space="0" w:color="000000"/>
            </w:tcBorders>
          </w:tcPr>
          <w:p w:rsidR="001459CE" w:rsidRDefault="00152CAF">
            <w:pPr>
              <w:pStyle w:val="TableParagraph"/>
              <w:spacing w:before="22" w:line="125" w:lineRule="exact"/>
              <w:ind w:left="23"/>
              <w:rPr>
                <w:sz w:val="12"/>
              </w:rPr>
            </w:pPr>
            <w:r>
              <w:rPr>
                <w:sz w:val="12"/>
              </w:rPr>
              <w:t xml:space="preserve">920 </w:t>
            </w:r>
            <w:r>
              <w:rPr>
                <w:spacing w:val="-2"/>
                <w:sz w:val="12"/>
              </w:rPr>
              <w:t>20215001030000150</w:t>
            </w:r>
          </w:p>
        </w:tc>
        <w:tc>
          <w:tcPr>
            <w:tcW w:w="562" w:type="dxa"/>
            <w:tcBorders>
              <w:left w:val="single" w:sz="12" w:space="0" w:color="000000"/>
            </w:tcBorders>
          </w:tcPr>
          <w:p w:rsidR="001459CE" w:rsidRDefault="001459CE">
            <w:pPr>
              <w:pStyle w:val="TableParagraph"/>
              <w:rPr>
                <w:rFonts w:ascii="Times New Roman"/>
                <w:sz w:val="10"/>
              </w:rPr>
            </w:pPr>
          </w:p>
        </w:tc>
        <w:tc>
          <w:tcPr>
            <w:tcW w:w="1020" w:type="dxa"/>
          </w:tcPr>
          <w:p w:rsidR="001459CE" w:rsidRDefault="00152CAF">
            <w:pPr>
              <w:pStyle w:val="TableParagraph"/>
              <w:spacing w:before="22" w:line="125" w:lineRule="exact"/>
              <w:ind w:right="7"/>
              <w:jc w:val="right"/>
              <w:rPr>
                <w:sz w:val="12"/>
              </w:rPr>
            </w:pPr>
            <w:r>
              <w:rPr>
                <w:sz w:val="12"/>
              </w:rPr>
              <w:t xml:space="preserve">13 764 </w:t>
            </w:r>
            <w:r>
              <w:rPr>
                <w:spacing w:val="-2"/>
                <w:sz w:val="12"/>
              </w:rPr>
              <w:t>100.00</w:t>
            </w:r>
          </w:p>
        </w:tc>
        <w:tc>
          <w:tcPr>
            <w:tcW w:w="948" w:type="dxa"/>
          </w:tcPr>
          <w:p w:rsidR="001459CE" w:rsidRDefault="00152CAF">
            <w:pPr>
              <w:pStyle w:val="TableParagraph"/>
              <w:spacing w:before="22" w:line="125" w:lineRule="exact"/>
              <w:ind w:right="7"/>
              <w:jc w:val="right"/>
              <w:rPr>
                <w:sz w:val="12"/>
              </w:rPr>
            </w:pPr>
            <w:r>
              <w:rPr>
                <w:spacing w:val="-4"/>
                <w:sz w:val="12"/>
              </w:rPr>
              <w:t>0.00</w:t>
            </w:r>
          </w:p>
        </w:tc>
        <w:tc>
          <w:tcPr>
            <w:tcW w:w="1023" w:type="dxa"/>
          </w:tcPr>
          <w:p w:rsidR="001459CE" w:rsidRDefault="00152CAF">
            <w:pPr>
              <w:pStyle w:val="TableParagraph"/>
              <w:spacing w:before="22" w:line="125" w:lineRule="exact"/>
              <w:ind w:right="10"/>
              <w:jc w:val="right"/>
              <w:rPr>
                <w:sz w:val="12"/>
              </w:rPr>
            </w:pPr>
            <w:r>
              <w:rPr>
                <w:sz w:val="12"/>
              </w:rPr>
              <w:t xml:space="preserve">13 764 </w:t>
            </w:r>
            <w:r>
              <w:rPr>
                <w:spacing w:val="-2"/>
                <w:sz w:val="12"/>
              </w:rPr>
              <w:t>100.00</w:t>
            </w:r>
          </w:p>
        </w:tc>
        <w:tc>
          <w:tcPr>
            <w:tcW w:w="871" w:type="dxa"/>
          </w:tcPr>
          <w:p w:rsidR="001459CE" w:rsidRDefault="00152CAF">
            <w:pPr>
              <w:pStyle w:val="TableParagraph"/>
              <w:spacing w:before="22" w:line="125" w:lineRule="exact"/>
              <w:ind w:right="7"/>
              <w:jc w:val="right"/>
              <w:rPr>
                <w:sz w:val="12"/>
              </w:rPr>
            </w:pPr>
            <w:r>
              <w:rPr>
                <w:spacing w:val="-2"/>
                <w:sz w:val="12"/>
              </w:rPr>
              <w:t>100.00</w:t>
            </w:r>
          </w:p>
        </w:tc>
        <w:tc>
          <w:tcPr>
            <w:tcW w:w="1061" w:type="dxa"/>
          </w:tcPr>
          <w:p w:rsidR="001459CE" w:rsidRDefault="00152CAF">
            <w:pPr>
              <w:pStyle w:val="TableParagraph"/>
              <w:spacing w:before="22" w:line="125" w:lineRule="exact"/>
              <w:ind w:right="8"/>
              <w:jc w:val="right"/>
              <w:rPr>
                <w:sz w:val="12"/>
              </w:rPr>
            </w:pPr>
            <w:r>
              <w:rPr>
                <w:spacing w:val="-4"/>
                <w:sz w:val="12"/>
              </w:rPr>
              <w:t>0.00</w:t>
            </w:r>
          </w:p>
        </w:tc>
        <w:tc>
          <w:tcPr>
            <w:tcW w:w="353" w:type="dxa"/>
            <w:tcBorders>
              <w:right w:val="single" w:sz="12" w:space="0" w:color="000000"/>
            </w:tcBorders>
          </w:tcPr>
          <w:p w:rsidR="001459CE" w:rsidRDefault="001459CE">
            <w:pPr>
              <w:pStyle w:val="TableParagraph"/>
              <w:rPr>
                <w:rFonts w:ascii="Times New Roman"/>
                <w:sz w:val="10"/>
              </w:rPr>
            </w:pPr>
          </w:p>
        </w:tc>
        <w:tc>
          <w:tcPr>
            <w:tcW w:w="3195" w:type="dxa"/>
            <w:tcBorders>
              <w:left w:val="single" w:sz="12" w:space="0" w:color="000000"/>
            </w:tcBorders>
          </w:tcPr>
          <w:p w:rsidR="001459CE" w:rsidRDefault="001459CE">
            <w:pPr>
              <w:pStyle w:val="TableParagraph"/>
              <w:rPr>
                <w:rFonts w:ascii="Times New Roman"/>
                <w:sz w:val="10"/>
              </w:rPr>
            </w:pPr>
          </w:p>
        </w:tc>
      </w:tr>
      <w:tr w:rsidR="001459CE">
        <w:trPr>
          <w:trHeight w:val="628"/>
        </w:trPr>
        <w:tc>
          <w:tcPr>
            <w:tcW w:w="1656" w:type="dxa"/>
            <w:tcBorders>
              <w:right w:val="single" w:sz="12" w:space="0" w:color="000000"/>
            </w:tcBorders>
          </w:tcPr>
          <w:p w:rsidR="001459CE" w:rsidRDefault="001459CE">
            <w:pPr>
              <w:pStyle w:val="TableParagraph"/>
              <w:rPr>
                <w:sz w:val="12"/>
              </w:rPr>
            </w:pPr>
          </w:p>
          <w:p w:rsidR="001459CE" w:rsidRDefault="001459CE">
            <w:pPr>
              <w:pStyle w:val="TableParagraph"/>
              <w:rPr>
                <w:sz w:val="12"/>
              </w:rPr>
            </w:pPr>
          </w:p>
          <w:p w:rsidR="001459CE" w:rsidRDefault="001459CE">
            <w:pPr>
              <w:pStyle w:val="TableParagraph"/>
              <w:spacing w:before="69"/>
              <w:rPr>
                <w:sz w:val="12"/>
              </w:rPr>
            </w:pPr>
          </w:p>
          <w:p w:rsidR="001459CE" w:rsidRDefault="00152CAF">
            <w:pPr>
              <w:pStyle w:val="TableParagraph"/>
              <w:spacing w:line="125" w:lineRule="exact"/>
              <w:ind w:left="23"/>
              <w:rPr>
                <w:sz w:val="12"/>
              </w:rPr>
            </w:pPr>
            <w:r>
              <w:rPr>
                <w:sz w:val="12"/>
              </w:rPr>
              <w:t xml:space="preserve">920 </w:t>
            </w:r>
            <w:r>
              <w:rPr>
                <w:spacing w:val="-2"/>
                <w:sz w:val="12"/>
              </w:rPr>
              <w:t>20230024030000150</w:t>
            </w:r>
          </w:p>
        </w:tc>
        <w:tc>
          <w:tcPr>
            <w:tcW w:w="562" w:type="dxa"/>
            <w:tcBorders>
              <w:left w:val="single" w:sz="12" w:space="0" w:color="000000"/>
            </w:tcBorders>
          </w:tcPr>
          <w:p w:rsidR="001459CE" w:rsidRDefault="001459CE">
            <w:pPr>
              <w:pStyle w:val="TableParagraph"/>
              <w:rPr>
                <w:rFonts w:ascii="Times New Roman"/>
                <w:sz w:val="10"/>
              </w:rPr>
            </w:pPr>
          </w:p>
        </w:tc>
        <w:tc>
          <w:tcPr>
            <w:tcW w:w="1020" w:type="dxa"/>
          </w:tcPr>
          <w:p w:rsidR="001459CE" w:rsidRDefault="001459CE">
            <w:pPr>
              <w:pStyle w:val="TableParagraph"/>
              <w:rPr>
                <w:sz w:val="12"/>
              </w:rPr>
            </w:pPr>
          </w:p>
          <w:p w:rsidR="001459CE" w:rsidRDefault="001459CE">
            <w:pPr>
              <w:pStyle w:val="TableParagraph"/>
              <w:rPr>
                <w:sz w:val="12"/>
              </w:rPr>
            </w:pPr>
          </w:p>
          <w:p w:rsidR="001459CE" w:rsidRDefault="001459CE">
            <w:pPr>
              <w:pStyle w:val="TableParagraph"/>
              <w:spacing w:before="69"/>
              <w:rPr>
                <w:sz w:val="12"/>
              </w:rPr>
            </w:pPr>
          </w:p>
          <w:p w:rsidR="001459CE" w:rsidRDefault="00152CAF">
            <w:pPr>
              <w:pStyle w:val="TableParagraph"/>
              <w:spacing w:line="125" w:lineRule="exact"/>
              <w:ind w:right="7"/>
              <w:jc w:val="right"/>
              <w:rPr>
                <w:sz w:val="12"/>
              </w:rPr>
            </w:pPr>
            <w:r>
              <w:rPr>
                <w:sz w:val="12"/>
              </w:rPr>
              <w:t xml:space="preserve">22 367 </w:t>
            </w:r>
            <w:r>
              <w:rPr>
                <w:spacing w:val="-2"/>
                <w:sz w:val="12"/>
              </w:rPr>
              <w:t>800.00</w:t>
            </w:r>
          </w:p>
        </w:tc>
        <w:tc>
          <w:tcPr>
            <w:tcW w:w="948" w:type="dxa"/>
          </w:tcPr>
          <w:p w:rsidR="001459CE" w:rsidRDefault="001459CE">
            <w:pPr>
              <w:pStyle w:val="TableParagraph"/>
              <w:rPr>
                <w:sz w:val="12"/>
              </w:rPr>
            </w:pPr>
          </w:p>
          <w:p w:rsidR="001459CE" w:rsidRDefault="001459CE">
            <w:pPr>
              <w:pStyle w:val="TableParagraph"/>
              <w:rPr>
                <w:sz w:val="12"/>
              </w:rPr>
            </w:pPr>
          </w:p>
          <w:p w:rsidR="001459CE" w:rsidRDefault="001459CE">
            <w:pPr>
              <w:pStyle w:val="TableParagraph"/>
              <w:spacing w:before="69"/>
              <w:rPr>
                <w:sz w:val="12"/>
              </w:rPr>
            </w:pPr>
          </w:p>
          <w:p w:rsidR="001459CE" w:rsidRDefault="00152CAF">
            <w:pPr>
              <w:pStyle w:val="TableParagraph"/>
              <w:spacing w:line="125" w:lineRule="exact"/>
              <w:ind w:right="7"/>
              <w:jc w:val="right"/>
              <w:rPr>
                <w:sz w:val="12"/>
              </w:rPr>
            </w:pPr>
            <w:r>
              <w:rPr>
                <w:spacing w:val="-4"/>
                <w:sz w:val="12"/>
              </w:rPr>
              <w:t>0.00</w:t>
            </w:r>
          </w:p>
        </w:tc>
        <w:tc>
          <w:tcPr>
            <w:tcW w:w="1023" w:type="dxa"/>
          </w:tcPr>
          <w:p w:rsidR="001459CE" w:rsidRDefault="001459CE">
            <w:pPr>
              <w:pStyle w:val="TableParagraph"/>
              <w:rPr>
                <w:sz w:val="12"/>
              </w:rPr>
            </w:pPr>
          </w:p>
          <w:p w:rsidR="001459CE" w:rsidRDefault="001459CE">
            <w:pPr>
              <w:pStyle w:val="TableParagraph"/>
              <w:rPr>
                <w:sz w:val="12"/>
              </w:rPr>
            </w:pPr>
          </w:p>
          <w:p w:rsidR="001459CE" w:rsidRDefault="001459CE">
            <w:pPr>
              <w:pStyle w:val="TableParagraph"/>
              <w:spacing w:before="69"/>
              <w:rPr>
                <w:sz w:val="12"/>
              </w:rPr>
            </w:pPr>
          </w:p>
          <w:p w:rsidR="001459CE" w:rsidRDefault="00152CAF">
            <w:pPr>
              <w:pStyle w:val="TableParagraph"/>
              <w:spacing w:line="125" w:lineRule="exact"/>
              <w:ind w:right="10"/>
              <w:jc w:val="right"/>
              <w:rPr>
                <w:sz w:val="12"/>
              </w:rPr>
            </w:pPr>
            <w:r>
              <w:rPr>
                <w:sz w:val="12"/>
              </w:rPr>
              <w:t xml:space="preserve">22 302 </w:t>
            </w:r>
            <w:r>
              <w:rPr>
                <w:spacing w:val="-2"/>
                <w:sz w:val="12"/>
              </w:rPr>
              <w:t>209.22</w:t>
            </w:r>
          </w:p>
        </w:tc>
        <w:tc>
          <w:tcPr>
            <w:tcW w:w="871" w:type="dxa"/>
          </w:tcPr>
          <w:p w:rsidR="001459CE" w:rsidRDefault="001459CE">
            <w:pPr>
              <w:pStyle w:val="TableParagraph"/>
              <w:rPr>
                <w:sz w:val="12"/>
              </w:rPr>
            </w:pPr>
          </w:p>
          <w:p w:rsidR="001459CE" w:rsidRDefault="001459CE">
            <w:pPr>
              <w:pStyle w:val="TableParagraph"/>
              <w:rPr>
                <w:sz w:val="12"/>
              </w:rPr>
            </w:pPr>
          </w:p>
          <w:p w:rsidR="001459CE" w:rsidRDefault="001459CE">
            <w:pPr>
              <w:pStyle w:val="TableParagraph"/>
              <w:spacing w:before="69"/>
              <w:rPr>
                <w:sz w:val="12"/>
              </w:rPr>
            </w:pPr>
          </w:p>
          <w:p w:rsidR="001459CE" w:rsidRDefault="00152CAF">
            <w:pPr>
              <w:pStyle w:val="TableParagraph"/>
              <w:spacing w:line="125" w:lineRule="exact"/>
              <w:ind w:right="8"/>
              <w:jc w:val="right"/>
              <w:rPr>
                <w:sz w:val="12"/>
              </w:rPr>
            </w:pPr>
            <w:r>
              <w:rPr>
                <w:spacing w:val="-2"/>
                <w:sz w:val="12"/>
              </w:rPr>
              <w:t>99.71</w:t>
            </w:r>
          </w:p>
        </w:tc>
        <w:tc>
          <w:tcPr>
            <w:tcW w:w="1061" w:type="dxa"/>
          </w:tcPr>
          <w:p w:rsidR="001459CE" w:rsidRDefault="001459CE">
            <w:pPr>
              <w:pStyle w:val="TableParagraph"/>
              <w:rPr>
                <w:sz w:val="12"/>
              </w:rPr>
            </w:pPr>
          </w:p>
          <w:p w:rsidR="001459CE" w:rsidRDefault="001459CE">
            <w:pPr>
              <w:pStyle w:val="TableParagraph"/>
              <w:rPr>
                <w:sz w:val="12"/>
              </w:rPr>
            </w:pPr>
          </w:p>
          <w:p w:rsidR="001459CE" w:rsidRDefault="001459CE">
            <w:pPr>
              <w:pStyle w:val="TableParagraph"/>
              <w:spacing w:before="69"/>
              <w:rPr>
                <w:sz w:val="12"/>
              </w:rPr>
            </w:pPr>
          </w:p>
          <w:p w:rsidR="001459CE" w:rsidRDefault="00152CAF">
            <w:pPr>
              <w:pStyle w:val="TableParagraph"/>
              <w:spacing w:line="125" w:lineRule="exact"/>
              <w:ind w:right="8"/>
              <w:jc w:val="right"/>
              <w:rPr>
                <w:sz w:val="12"/>
              </w:rPr>
            </w:pPr>
            <w:r>
              <w:rPr>
                <w:sz w:val="12"/>
              </w:rPr>
              <w:t xml:space="preserve">-65 </w:t>
            </w:r>
            <w:r>
              <w:rPr>
                <w:spacing w:val="-2"/>
                <w:sz w:val="12"/>
              </w:rPr>
              <w:t>590.78</w:t>
            </w:r>
          </w:p>
        </w:tc>
        <w:tc>
          <w:tcPr>
            <w:tcW w:w="353" w:type="dxa"/>
            <w:tcBorders>
              <w:right w:val="single" w:sz="12" w:space="0" w:color="000000"/>
            </w:tcBorders>
          </w:tcPr>
          <w:p w:rsidR="001459CE" w:rsidRDefault="001459CE">
            <w:pPr>
              <w:pStyle w:val="TableParagraph"/>
              <w:rPr>
                <w:sz w:val="12"/>
              </w:rPr>
            </w:pPr>
          </w:p>
          <w:p w:rsidR="001459CE" w:rsidRDefault="001459CE">
            <w:pPr>
              <w:pStyle w:val="TableParagraph"/>
              <w:rPr>
                <w:sz w:val="12"/>
              </w:rPr>
            </w:pPr>
          </w:p>
          <w:p w:rsidR="001459CE" w:rsidRDefault="001459CE">
            <w:pPr>
              <w:pStyle w:val="TableParagraph"/>
              <w:spacing w:before="69"/>
              <w:rPr>
                <w:sz w:val="12"/>
              </w:rPr>
            </w:pPr>
          </w:p>
          <w:p w:rsidR="001459CE" w:rsidRDefault="00152CAF">
            <w:pPr>
              <w:pStyle w:val="TableParagraph"/>
              <w:spacing w:line="125" w:lineRule="exact"/>
              <w:ind w:left="20" w:right="3"/>
              <w:jc w:val="center"/>
              <w:rPr>
                <w:sz w:val="12"/>
              </w:rPr>
            </w:pPr>
            <w:r>
              <w:rPr>
                <w:spacing w:val="-5"/>
                <w:sz w:val="12"/>
              </w:rPr>
              <w:t>13</w:t>
            </w:r>
          </w:p>
        </w:tc>
        <w:tc>
          <w:tcPr>
            <w:tcW w:w="3195" w:type="dxa"/>
            <w:tcBorders>
              <w:left w:val="single" w:sz="12" w:space="0" w:color="000000"/>
            </w:tcBorders>
          </w:tcPr>
          <w:p w:rsidR="001459CE" w:rsidRDefault="00152CAF">
            <w:pPr>
              <w:pStyle w:val="TableParagraph"/>
              <w:spacing w:before="47" w:line="140" w:lineRule="atLeast"/>
              <w:ind w:left="15" w:right="20"/>
              <w:rPr>
                <w:sz w:val="12"/>
              </w:rPr>
            </w:pPr>
            <w:r>
              <w:rPr>
                <w:sz w:val="12"/>
              </w:rPr>
              <w:t>перечисление</w:t>
            </w:r>
            <w:r>
              <w:rPr>
                <w:spacing w:val="-8"/>
                <w:sz w:val="12"/>
              </w:rPr>
              <w:t xml:space="preserve"> </w:t>
            </w:r>
            <w:r>
              <w:rPr>
                <w:sz w:val="12"/>
              </w:rPr>
              <w:t>межбюджетных</w:t>
            </w:r>
            <w:r>
              <w:rPr>
                <w:spacing w:val="-9"/>
                <w:sz w:val="12"/>
              </w:rPr>
              <w:t xml:space="preserve"> </w:t>
            </w:r>
            <w:r>
              <w:rPr>
                <w:sz w:val="12"/>
              </w:rPr>
              <w:t>трансфертов</w:t>
            </w:r>
            <w:r>
              <w:rPr>
                <w:spacing w:val="-6"/>
                <w:sz w:val="12"/>
              </w:rPr>
              <w:t xml:space="preserve"> </w:t>
            </w:r>
            <w:r>
              <w:rPr>
                <w:sz w:val="12"/>
              </w:rPr>
              <w:t>в</w:t>
            </w:r>
            <w:r>
              <w:rPr>
                <w:spacing w:val="-7"/>
                <w:sz w:val="12"/>
              </w:rPr>
              <w:t xml:space="preserve"> </w:t>
            </w:r>
            <w:r>
              <w:rPr>
                <w:sz w:val="12"/>
              </w:rPr>
              <w:t>пределах</w:t>
            </w:r>
            <w:r>
              <w:rPr>
                <w:spacing w:val="40"/>
                <w:sz w:val="12"/>
              </w:rPr>
              <w:t xml:space="preserve"> </w:t>
            </w:r>
            <w:r>
              <w:rPr>
                <w:sz w:val="12"/>
              </w:rPr>
              <w:t>сумм, необходимых для оплаты денежных</w:t>
            </w:r>
            <w:r>
              <w:rPr>
                <w:spacing w:val="40"/>
                <w:sz w:val="12"/>
              </w:rPr>
              <w:t xml:space="preserve"> </w:t>
            </w:r>
            <w:r>
              <w:rPr>
                <w:sz w:val="12"/>
              </w:rPr>
              <w:t>обязательств по расходам получателей средств</w:t>
            </w:r>
            <w:r>
              <w:rPr>
                <w:spacing w:val="40"/>
                <w:sz w:val="12"/>
              </w:rPr>
              <w:t xml:space="preserve"> </w:t>
            </w:r>
            <w:r>
              <w:rPr>
                <w:sz w:val="12"/>
              </w:rPr>
              <w:t>соответствующего</w:t>
            </w:r>
            <w:r>
              <w:rPr>
                <w:spacing w:val="-7"/>
                <w:sz w:val="12"/>
              </w:rPr>
              <w:t xml:space="preserve"> </w:t>
            </w:r>
            <w:r>
              <w:rPr>
                <w:sz w:val="12"/>
              </w:rPr>
              <w:t>бюджета</w:t>
            </w:r>
          </w:p>
        </w:tc>
      </w:tr>
      <w:tr w:rsidR="001459CE">
        <w:trPr>
          <w:trHeight w:val="167"/>
        </w:trPr>
        <w:tc>
          <w:tcPr>
            <w:tcW w:w="1656" w:type="dxa"/>
            <w:tcBorders>
              <w:right w:val="single" w:sz="12" w:space="0" w:color="000000"/>
            </w:tcBorders>
          </w:tcPr>
          <w:p w:rsidR="001459CE" w:rsidRDefault="00152CAF">
            <w:pPr>
              <w:pStyle w:val="TableParagraph"/>
              <w:spacing w:before="22" w:line="125" w:lineRule="exact"/>
              <w:ind w:left="23"/>
              <w:rPr>
                <w:sz w:val="12"/>
              </w:rPr>
            </w:pPr>
            <w:r>
              <w:rPr>
                <w:sz w:val="12"/>
              </w:rPr>
              <w:t xml:space="preserve">920 </w:t>
            </w:r>
            <w:r>
              <w:rPr>
                <w:spacing w:val="-2"/>
                <w:sz w:val="12"/>
              </w:rPr>
              <w:t>21960010030000150</w:t>
            </w:r>
          </w:p>
        </w:tc>
        <w:tc>
          <w:tcPr>
            <w:tcW w:w="562" w:type="dxa"/>
            <w:tcBorders>
              <w:left w:val="single" w:sz="12" w:space="0" w:color="000000"/>
            </w:tcBorders>
          </w:tcPr>
          <w:p w:rsidR="001459CE" w:rsidRDefault="001459CE">
            <w:pPr>
              <w:pStyle w:val="TableParagraph"/>
              <w:rPr>
                <w:rFonts w:ascii="Times New Roman"/>
                <w:sz w:val="10"/>
              </w:rPr>
            </w:pPr>
          </w:p>
        </w:tc>
        <w:tc>
          <w:tcPr>
            <w:tcW w:w="1020" w:type="dxa"/>
          </w:tcPr>
          <w:p w:rsidR="001459CE" w:rsidRDefault="00152CAF">
            <w:pPr>
              <w:pStyle w:val="TableParagraph"/>
              <w:spacing w:before="22" w:line="125" w:lineRule="exact"/>
              <w:ind w:right="7"/>
              <w:jc w:val="right"/>
              <w:rPr>
                <w:sz w:val="12"/>
              </w:rPr>
            </w:pPr>
            <w:r>
              <w:rPr>
                <w:spacing w:val="-4"/>
                <w:sz w:val="12"/>
              </w:rPr>
              <w:t>0.00</w:t>
            </w:r>
          </w:p>
        </w:tc>
        <w:tc>
          <w:tcPr>
            <w:tcW w:w="948" w:type="dxa"/>
          </w:tcPr>
          <w:p w:rsidR="001459CE" w:rsidRDefault="00152CAF">
            <w:pPr>
              <w:pStyle w:val="TableParagraph"/>
              <w:spacing w:before="22" w:line="125" w:lineRule="exact"/>
              <w:ind w:right="7"/>
              <w:jc w:val="right"/>
              <w:rPr>
                <w:sz w:val="12"/>
              </w:rPr>
            </w:pPr>
            <w:r>
              <w:rPr>
                <w:spacing w:val="-4"/>
                <w:sz w:val="12"/>
              </w:rPr>
              <w:t>0.00</w:t>
            </w:r>
          </w:p>
        </w:tc>
        <w:tc>
          <w:tcPr>
            <w:tcW w:w="1023" w:type="dxa"/>
          </w:tcPr>
          <w:p w:rsidR="001459CE" w:rsidRDefault="00152CAF">
            <w:pPr>
              <w:pStyle w:val="TableParagraph"/>
              <w:spacing w:before="22" w:line="125" w:lineRule="exact"/>
              <w:ind w:right="10"/>
              <w:jc w:val="right"/>
              <w:rPr>
                <w:sz w:val="12"/>
              </w:rPr>
            </w:pPr>
            <w:r>
              <w:rPr>
                <w:sz w:val="12"/>
              </w:rPr>
              <w:t xml:space="preserve">-42 </w:t>
            </w:r>
            <w:r>
              <w:rPr>
                <w:spacing w:val="-2"/>
                <w:sz w:val="12"/>
              </w:rPr>
              <w:t>282.41</w:t>
            </w:r>
          </w:p>
        </w:tc>
        <w:tc>
          <w:tcPr>
            <w:tcW w:w="871" w:type="dxa"/>
          </w:tcPr>
          <w:p w:rsidR="001459CE" w:rsidRDefault="00152CAF">
            <w:pPr>
              <w:pStyle w:val="TableParagraph"/>
              <w:spacing w:before="22" w:line="125" w:lineRule="exact"/>
              <w:ind w:right="8"/>
              <w:jc w:val="right"/>
              <w:rPr>
                <w:sz w:val="12"/>
              </w:rPr>
            </w:pPr>
            <w:r>
              <w:rPr>
                <w:spacing w:val="-4"/>
                <w:sz w:val="12"/>
              </w:rPr>
              <w:t>0.00</w:t>
            </w:r>
          </w:p>
        </w:tc>
        <w:tc>
          <w:tcPr>
            <w:tcW w:w="1061" w:type="dxa"/>
          </w:tcPr>
          <w:p w:rsidR="001459CE" w:rsidRDefault="00152CAF">
            <w:pPr>
              <w:pStyle w:val="TableParagraph"/>
              <w:spacing w:before="22" w:line="125" w:lineRule="exact"/>
              <w:ind w:right="8"/>
              <w:jc w:val="right"/>
              <w:rPr>
                <w:sz w:val="12"/>
              </w:rPr>
            </w:pPr>
            <w:r>
              <w:rPr>
                <w:sz w:val="12"/>
              </w:rPr>
              <w:t xml:space="preserve">-42 </w:t>
            </w:r>
            <w:r>
              <w:rPr>
                <w:spacing w:val="-2"/>
                <w:sz w:val="12"/>
              </w:rPr>
              <w:t>282.41</w:t>
            </w:r>
          </w:p>
        </w:tc>
        <w:tc>
          <w:tcPr>
            <w:tcW w:w="353" w:type="dxa"/>
            <w:tcBorders>
              <w:right w:val="single" w:sz="12" w:space="0" w:color="000000"/>
            </w:tcBorders>
          </w:tcPr>
          <w:p w:rsidR="001459CE" w:rsidRDefault="001459CE">
            <w:pPr>
              <w:pStyle w:val="TableParagraph"/>
              <w:rPr>
                <w:rFonts w:ascii="Times New Roman"/>
                <w:sz w:val="10"/>
              </w:rPr>
            </w:pPr>
          </w:p>
        </w:tc>
        <w:tc>
          <w:tcPr>
            <w:tcW w:w="3195" w:type="dxa"/>
            <w:tcBorders>
              <w:left w:val="single" w:sz="12" w:space="0" w:color="000000"/>
            </w:tcBorders>
          </w:tcPr>
          <w:p w:rsidR="001459CE" w:rsidRDefault="001459CE">
            <w:pPr>
              <w:pStyle w:val="TableParagraph"/>
              <w:rPr>
                <w:rFonts w:ascii="Times New Roman"/>
                <w:sz w:val="10"/>
              </w:rPr>
            </w:pPr>
          </w:p>
        </w:tc>
      </w:tr>
      <w:tr w:rsidR="001459CE">
        <w:trPr>
          <w:trHeight w:val="292"/>
        </w:trPr>
        <w:tc>
          <w:tcPr>
            <w:tcW w:w="1656" w:type="dxa"/>
            <w:tcBorders>
              <w:right w:val="single" w:sz="12" w:space="0" w:color="000000"/>
            </w:tcBorders>
          </w:tcPr>
          <w:p w:rsidR="001459CE" w:rsidRDefault="001459CE">
            <w:pPr>
              <w:pStyle w:val="TableParagraph"/>
              <w:spacing w:before="9"/>
              <w:rPr>
                <w:sz w:val="12"/>
              </w:rPr>
            </w:pPr>
          </w:p>
          <w:p w:rsidR="001459CE" w:rsidRDefault="00152CAF">
            <w:pPr>
              <w:pStyle w:val="TableParagraph"/>
              <w:spacing w:line="125" w:lineRule="exact"/>
              <w:ind w:left="23"/>
              <w:rPr>
                <w:sz w:val="12"/>
              </w:rPr>
            </w:pPr>
            <w:r>
              <w:rPr>
                <w:sz w:val="12"/>
              </w:rPr>
              <w:t>2.</w:t>
            </w:r>
            <w:r>
              <w:rPr>
                <w:spacing w:val="-3"/>
                <w:sz w:val="12"/>
              </w:rPr>
              <w:t xml:space="preserve"> </w:t>
            </w:r>
            <w:r>
              <w:rPr>
                <w:sz w:val="12"/>
              </w:rPr>
              <w:t>Расходы</w:t>
            </w:r>
            <w:r>
              <w:rPr>
                <w:spacing w:val="-2"/>
                <w:sz w:val="12"/>
              </w:rPr>
              <w:t xml:space="preserve"> </w:t>
            </w:r>
            <w:r>
              <w:rPr>
                <w:sz w:val="12"/>
              </w:rPr>
              <w:t>бюджета,</w:t>
            </w:r>
            <w:r>
              <w:rPr>
                <w:spacing w:val="-2"/>
                <w:sz w:val="12"/>
              </w:rPr>
              <w:t xml:space="preserve"> всего</w:t>
            </w:r>
          </w:p>
        </w:tc>
        <w:tc>
          <w:tcPr>
            <w:tcW w:w="562" w:type="dxa"/>
            <w:tcBorders>
              <w:left w:val="single" w:sz="12" w:space="0" w:color="000000"/>
            </w:tcBorders>
          </w:tcPr>
          <w:p w:rsidR="001459CE" w:rsidRDefault="001459CE">
            <w:pPr>
              <w:pStyle w:val="TableParagraph"/>
              <w:spacing w:before="9"/>
              <w:rPr>
                <w:sz w:val="12"/>
              </w:rPr>
            </w:pPr>
          </w:p>
          <w:p w:rsidR="001459CE" w:rsidRDefault="00152CAF">
            <w:pPr>
              <w:pStyle w:val="TableParagraph"/>
              <w:spacing w:line="125" w:lineRule="exact"/>
              <w:ind w:left="6"/>
              <w:jc w:val="center"/>
              <w:rPr>
                <w:sz w:val="12"/>
              </w:rPr>
            </w:pPr>
            <w:r>
              <w:rPr>
                <w:spacing w:val="-5"/>
                <w:sz w:val="12"/>
              </w:rPr>
              <w:t>200</w:t>
            </w:r>
          </w:p>
        </w:tc>
        <w:tc>
          <w:tcPr>
            <w:tcW w:w="1020" w:type="dxa"/>
          </w:tcPr>
          <w:p w:rsidR="001459CE" w:rsidRDefault="001459CE">
            <w:pPr>
              <w:pStyle w:val="TableParagraph"/>
              <w:spacing w:before="9"/>
              <w:rPr>
                <w:sz w:val="12"/>
              </w:rPr>
            </w:pPr>
          </w:p>
          <w:p w:rsidR="001459CE" w:rsidRDefault="00152CAF">
            <w:pPr>
              <w:pStyle w:val="TableParagraph"/>
              <w:spacing w:line="125" w:lineRule="exact"/>
              <w:ind w:right="7"/>
              <w:jc w:val="right"/>
              <w:rPr>
                <w:sz w:val="12"/>
              </w:rPr>
            </w:pPr>
            <w:r>
              <w:rPr>
                <w:sz w:val="12"/>
              </w:rPr>
              <w:t xml:space="preserve">49 094 </w:t>
            </w:r>
            <w:r>
              <w:rPr>
                <w:spacing w:val="-2"/>
                <w:sz w:val="12"/>
              </w:rPr>
              <w:t>600.00</w:t>
            </w:r>
          </w:p>
        </w:tc>
        <w:tc>
          <w:tcPr>
            <w:tcW w:w="948" w:type="dxa"/>
          </w:tcPr>
          <w:p w:rsidR="001459CE" w:rsidRDefault="001459CE">
            <w:pPr>
              <w:pStyle w:val="TableParagraph"/>
              <w:spacing w:before="9"/>
              <w:rPr>
                <w:sz w:val="12"/>
              </w:rPr>
            </w:pPr>
          </w:p>
          <w:p w:rsidR="001459CE" w:rsidRDefault="00152CAF">
            <w:pPr>
              <w:pStyle w:val="TableParagraph"/>
              <w:spacing w:line="125" w:lineRule="exact"/>
              <w:ind w:right="7"/>
              <w:jc w:val="right"/>
              <w:rPr>
                <w:sz w:val="12"/>
              </w:rPr>
            </w:pPr>
            <w:r>
              <w:rPr>
                <w:sz w:val="12"/>
              </w:rPr>
              <w:t xml:space="preserve">49 005 </w:t>
            </w:r>
            <w:r>
              <w:rPr>
                <w:spacing w:val="-2"/>
                <w:sz w:val="12"/>
              </w:rPr>
              <w:t>400.00</w:t>
            </w:r>
          </w:p>
        </w:tc>
        <w:tc>
          <w:tcPr>
            <w:tcW w:w="1023" w:type="dxa"/>
          </w:tcPr>
          <w:p w:rsidR="001459CE" w:rsidRDefault="001459CE">
            <w:pPr>
              <w:pStyle w:val="TableParagraph"/>
              <w:spacing w:before="9"/>
              <w:rPr>
                <w:sz w:val="12"/>
              </w:rPr>
            </w:pPr>
          </w:p>
          <w:p w:rsidR="001459CE" w:rsidRDefault="00152CAF">
            <w:pPr>
              <w:pStyle w:val="TableParagraph"/>
              <w:spacing w:line="125" w:lineRule="exact"/>
              <w:ind w:right="10"/>
              <w:jc w:val="right"/>
              <w:rPr>
                <w:sz w:val="12"/>
              </w:rPr>
            </w:pPr>
            <w:r>
              <w:rPr>
                <w:sz w:val="12"/>
              </w:rPr>
              <w:t xml:space="preserve">48 955 </w:t>
            </w:r>
            <w:r>
              <w:rPr>
                <w:spacing w:val="-2"/>
                <w:sz w:val="12"/>
              </w:rPr>
              <w:t>850.88</w:t>
            </w:r>
          </w:p>
        </w:tc>
        <w:tc>
          <w:tcPr>
            <w:tcW w:w="871" w:type="dxa"/>
          </w:tcPr>
          <w:p w:rsidR="001459CE" w:rsidRDefault="001459CE">
            <w:pPr>
              <w:pStyle w:val="TableParagraph"/>
              <w:spacing w:before="9"/>
              <w:rPr>
                <w:sz w:val="12"/>
              </w:rPr>
            </w:pPr>
          </w:p>
          <w:p w:rsidR="001459CE" w:rsidRDefault="00152CAF">
            <w:pPr>
              <w:pStyle w:val="TableParagraph"/>
              <w:spacing w:line="125" w:lineRule="exact"/>
              <w:ind w:right="8"/>
              <w:jc w:val="right"/>
              <w:rPr>
                <w:sz w:val="12"/>
              </w:rPr>
            </w:pPr>
            <w:r>
              <w:rPr>
                <w:spacing w:val="-2"/>
                <w:sz w:val="12"/>
              </w:rPr>
              <w:t>99.72</w:t>
            </w:r>
          </w:p>
        </w:tc>
        <w:tc>
          <w:tcPr>
            <w:tcW w:w="1061" w:type="dxa"/>
          </w:tcPr>
          <w:p w:rsidR="001459CE" w:rsidRDefault="001459CE">
            <w:pPr>
              <w:pStyle w:val="TableParagraph"/>
              <w:spacing w:before="9"/>
              <w:rPr>
                <w:sz w:val="12"/>
              </w:rPr>
            </w:pPr>
          </w:p>
          <w:p w:rsidR="001459CE" w:rsidRDefault="00152CAF">
            <w:pPr>
              <w:pStyle w:val="TableParagraph"/>
              <w:spacing w:line="125" w:lineRule="exact"/>
              <w:ind w:right="8"/>
              <w:jc w:val="right"/>
              <w:rPr>
                <w:sz w:val="12"/>
              </w:rPr>
            </w:pPr>
            <w:r>
              <w:rPr>
                <w:sz w:val="12"/>
              </w:rPr>
              <w:t xml:space="preserve">-138 </w:t>
            </w:r>
            <w:r>
              <w:rPr>
                <w:spacing w:val="-2"/>
                <w:sz w:val="12"/>
              </w:rPr>
              <w:t>749.12</w:t>
            </w:r>
          </w:p>
        </w:tc>
        <w:tc>
          <w:tcPr>
            <w:tcW w:w="353" w:type="dxa"/>
            <w:tcBorders>
              <w:right w:val="single" w:sz="12" w:space="0" w:color="000000"/>
            </w:tcBorders>
          </w:tcPr>
          <w:p w:rsidR="001459CE" w:rsidRDefault="001459CE">
            <w:pPr>
              <w:pStyle w:val="TableParagraph"/>
              <w:rPr>
                <w:rFonts w:ascii="Times New Roman"/>
                <w:sz w:val="10"/>
              </w:rPr>
            </w:pPr>
          </w:p>
        </w:tc>
        <w:tc>
          <w:tcPr>
            <w:tcW w:w="3195" w:type="dxa"/>
            <w:tcBorders>
              <w:left w:val="single" w:sz="12" w:space="0" w:color="000000"/>
            </w:tcBorders>
          </w:tcPr>
          <w:p w:rsidR="001459CE" w:rsidRDefault="001459CE">
            <w:pPr>
              <w:pStyle w:val="TableParagraph"/>
              <w:spacing w:before="14"/>
              <w:rPr>
                <w:sz w:val="12"/>
              </w:rPr>
            </w:pPr>
          </w:p>
          <w:p w:rsidR="001459CE" w:rsidRDefault="00152CAF">
            <w:pPr>
              <w:pStyle w:val="TableParagraph"/>
              <w:spacing w:line="120" w:lineRule="exact"/>
              <w:ind w:left="4"/>
              <w:jc w:val="center"/>
              <w:rPr>
                <w:sz w:val="12"/>
              </w:rPr>
            </w:pPr>
            <w:r>
              <w:rPr>
                <w:spacing w:val="-10"/>
                <w:sz w:val="12"/>
              </w:rPr>
              <w:t>X</w:t>
            </w:r>
          </w:p>
        </w:tc>
      </w:tr>
      <w:tr w:rsidR="001459CE">
        <w:trPr>
          <w:trHeight w:val="167"/>
        </w:trPr>
        <w:tc>
          <w:tcPr>
            <w:tcW w:w="1656" w:type="dxa"/>
            <w:tcBorders>
              <w:right w:val="single" w:sz="12" w:space="0" w:color="000000"/>
            </w:tcBorders>
          </w:tcPr>
          <w:p w:rsidR="001459CE" w:rsidRDefault="00152CAF">
            <w:pPr>
              <w:pStyle w:val="TableParagraph"/>
              <w:spacing w:before="22" w:line="125" w:lineRule="exact"/>
              <w:ind w:left="23"/>
              <w:rPr>
                <w:sz w:val="12"/>
              </w:rPr>
            </w:pPr>
            <w:r>
              <w:rPr>
                <w:sz w:val="12"/>
              </w:rPr>
              <w:t>из</w:t>
            </w:r>
            <w:r>
              <w:rPr>
                <w:spacing w:val="-2"/>
                <w:sz w:val="12"/>
              </w:rPr>
              <w:t xml:space="preserve"> </w:t>
            </w:r>
            <w:r>
              <w:rPr>
                <w:sz w:val="12"/>
              </w:rPr>
              <w:t>них</w:t>
            </w:r>
            <w:r>
              <w:rPr>
                <w:spacing w:val="-3"/>
                <w:sz w:val="12"/>
              </w:rPr>
              <w:t xml:space="preserve"> </w:t>
            </w:r>
            <w:r>
              <w:rPr>
                <w:sz w:val="12"/>
              </w:rPr>
              <w:t xml:space="preserve">не </w:t>
            </w:r>
            <w:r>
              <w:rPr>
                <w:spacing w:val="-2"/>
                <w:sz w:val="12"/>
              </w:rPr>
              <w:t>исполнено:</w:t>
            </w:r>
          </w:p>
        </w:tc>
        <w:tc>
          <w:tcPr>
            <w:tcW w:w="562" w:type="dxa"/>
            <w:tcBorders>
              <w:left w:val="single" w:sz="12" w:space="0" w:color="000000"/>
            </w:tcBorders>
          </w:tcPr>
          <w:p w:rsidR="001459CE" w:rsidRDefault="001459CE">
            <w:pPr>
              <w:pStyle w:val="TableParagraph"/>
              <w:rPr>
                <w:rFonts w:ascii="Times New Roman"/>
                <w:sz w:val="10"/>
              </w:rPr>
            </w:pPr>
          </w:p>
        </w:tc>
        <w:tc>
          <w:tcPr>
            <w:tcW w:w="1020" w:type="dxa"/>
          </w:tcPr>
          <w:p w:rsidR="001459CE" w:rsidRDefault="001459CE">
            <w:pPr>
              <w:pStyle w:val="TableParagraph"/>
              <w:rPr>
                <w:rFonts w:ascii="Times New Roman"/>
                <w:sz w:val="10"/>
              </w:rPr>
            </w:pPr>
          </w:p>
        </w:tc>
        <w:tc>
          <w:tcPr>
            <w:tcW w:w="948" w:type="dxa"/>
          </w:tcPr>
          <w:p w:rsidR="001459CE" w:rsidRDefault="001459CE">
            <w:pPr>
              <w:pStyle w:val="TableParagraph"/>
              <w:rPr>
                <w:rFonts w:ascii="Times New Roman"/>
                <w:sz w:val="10"/>
              </w:rPr>
            </w:pPr>
          </w:p>
        </w:tc>
        <w:tc>
          <w:tcPr>
            <w:tcW w:w="1023" w:type="dxa"/>
          </w:tcPr>
          <w:p w:rsidR="001459CE" w:rsidRDefault="001459CE">
            <w:pPr>
              <w:pStyle w:val="TableParagraph"/>
              <w:rPr>
                <w:rFonts w:ascii="Times New Roman"/>
                <w:sz w:val="10"/>
              </w:rPr>
            </w:pPr>
          </w:p>
        </w:tc>
        <w:tc>
          <w:tcPr>
            <w:tcW w:w="871" w:type="dxa"/>
          </w:tcPr>
          <w:p w:rsidR="001459CE" w:rsidRDefault="001459CE">
            <w:pPr>
              <w:pStyle w:val="TableParagraph"/>
              <w:rPr>
                <w:rFonts w:ascii="Times New Roman"/>
                <w:sz w:val="10"/>
              </w:rPr>
            </w:pPr>
          </w:p>
        </w:tc>
        <w:tc>
          <w:tcPr>
            <w:tcW w:w="1061" w:type="dxa"/>
          </w:tcPr>
          <w:p w:rsidR="001459CE" w:rsidRDefault="001459CE">
            <w:pPr>
              <w:pStyle w:val="TableParagraph"/>
              <w:rPr>
                <w:rFonts w:ascii="Times New Roman"/>
                <w:sz w:val="10"/>
              </w:rPr>
            </w:pPr>
          </w:p>
        </w:tc>
        <w:tc>
          <w:tcPr>
            <w:tcW w:w="353" w:type="dxa"/>
            <w:tcBorders>
              <w:right w:val="single" w:sz="12" w:space="0" w:color="000000"/>
            </w:tcBorders>
          </w:tcPr>
          <w:p w:rsidR="001459CE" w:rsidRDefault="001459CE">
            <w:pPr>
              <w:pStyle w:val="TableParagraph"/>
              <w:rPr>
                <w:rFonts w:ascii="Times New Roman"/>
                <w:sz w:val="10"/>
              </w:rPr>
            </w:pPr>
          </w:p>
        </w:tc>
        <w:tc>
          <w:tcPr>
            <w:tcW w:w="3195" w:type="dxa"/>
            <w:tcBorders>
              <w:left w:val="single" w:sz="12" w:space="0" w:color="000000"/>
            </w:tcBorders>
          </w:tcPr>
          <w:p w:rsidR="001459CE" w:rsidRDefault="001459CE">
            <w:pPr>
              <w:pStyle w:val="TableParagraph"/>
              <w:rPr>
                <w:rFonts w:ascii="Times New Roman"/>
                <w:sz w:val="10"/>
              </w:rPr>
            </w:pPr>
          </w:p>
        </w:tc>
      </w:tr>
      <w:tr w:rsidR="001459CE">
        <w:trPr>
          <w:trHeight w:val="167"/>
        </w:trPr>
        <w:tc>
          <w:tcPr>
            <w:tcW w:w="1656" w:type="dxa"/>
            <w:tcBorders>
              <w:right w:val="single" w:sz="12" w:space="0" w:color="000000"/>
            </w:tcBorders>
          </w:tcPr>
          <w:p w:rsidR="001459CE" w:rsidRDefault="001459CE">
            <w:pPr>
              <w:pStyle w:val="TableParagraph"/>
              <w:rPr>
                <w:rFonts w:ascii="Times New Roman"/>
                <w:sz w:val="10"/>
              </w:rPr>
            </w:pPr>
          </w:p>
        </w:tc>
        <w:tc>
          <w:tcPr>
            <w:tcW w:w="562" w:type="dxa"/>
            <w:tcBorders>
              <w:left w:val="single" w:sz="12" w:space="0" w:color="000000"/>
            </w:tcBorders>
          </w:tcPr>
          <w:p w:rsidR="001459CE" w:rsidRDefault="001459CE">
            <w:pPr>
              <w:pStyle w:val="TableParagraph"/>
              <w:rPr>
                <w:rFonts w:ascii="Times New Roman"/>
                <w:sz w:val="10"/>
              </w:rPr>
            </w:pPr>
          </w:p>
        </w:tc>
        <w:tc>
          <w:tcPr>
            <w:tcW w:w="1020" w:type="dxa"/>
          </w:tcPr>
          <w:p w:rsidR="001459CE" w:rsidRDefault="00152CAF">
            <w:pPr>
              <w:pStyle w:val="TableParagraph"/>
              <w:spacing w:before="22" w:line="125" w:lineRule="exact"/>
              <w:ind w:right="7"/>
              <w:jc w:val="right"/>
              <w:rPr>
                <w:sz w:val="12"/>
              </w:rPr>
            </w:pPr>
            <w:r>
              <w:rPr>
                <w:spacing w:val="-4"/>
                <w:sz w:val="12"/>
              </w:rPr>
              <w:t>0.00</w:t>
            </w:r>
          </w:p>
        </w:tc>
        <w:tc>
          <w:tcPr>
            <w:tcW w:w="948" w:type="dxa"/>
          </w:tcPr>
          <w:p w:rsidR="001459CE" w:rsidRDefault="00152CAF">
            <w:pPr>
              <w:pStyle w:val="TableParagraph"/>
              <w:spacing w:before="22" w:line="125" w:lineRule="exact"/>
              <w:ind w:right="7"/>
              <w:jc w:val="right"/>
              <w:rPr>
                <w:sz w:val="12"/>
              </w:rPr>
            </w:pPr>
            <w:r>
              <w:rPr>
                <w:spacing w:val="-4"/>
                <w:sz w:val="12"/>
              </w:rPr>
              <w:t>0.00</w:t>
            </w:r>
          </w:p>
        </w:tc>
        <w:tc>
          <w:tcPr>
            <w:tcW w:w="1023" w:type="dxa"/>
          </w:tcPr>
          <w:p w:rsidR="001459CE" w:rsidRDefault="00152CAF">
            <w:pPr>
              <w:pStyle w:val="TableParagraph"/>
              <w:spacing w:before="22" w:line="125" w:lineRule="exact"/>
              <w:ind w:right="10"/>
              <w:jc w:val="right"/>
              <w:rPr>
                <w:sz w:val="12"/>
              </w:rPr>
            </w:pPr>
            <w:r>
              <w:rPr>
                <w:spacing w:val="-4"/>
                <w:sz w:val="12"/>
              </w:rPr>
              <w:t>0.00</w:t>
            </w:r>
          </w:p>
        </w:tc>
        <w:tc>
          <w:tcPr>
            <w:tcW w:w="871" w:type="dxa"/>
          </w:tcPr>
          <w:p w:rsidR="001459CE" w:rsidRDefault="001459CE">
            <w:pPr>
              <w:pStyle w:val="TableParagraph"/>
              <w:rPr>
                <w:rFonts w:ascii="Times New Roman"/>
                <w:sz w:val="10"/>
              </w:rPr>
            </w:pPr>
          </w:p>
        </w:tc>
        <w:tc>
          <w:tcPr>
            <w:tcW w:w="1061" w:type="dxa"/>
          </w:tcPr>
          <w:p w:rsidR="001459CE" w:rsidRDefault="00152CAF">
            <w:pPr>
              <w:pStyle w:val="TableParagraph"/>
              <w:spacing w:before="22" w:line="125" w:lineRule="exact"/>
              <w:ind w:right="8"/>
              <w:jc w:val="right"/>
              <w:rPr>
                <w:sz w:val="12"/>
              </w:rPr>
            </w:pPr>
            <w:r>
              <w:rPr>
                <w:spacing w:val="-4"/>
                <w:sz w:val="12"/>
              </w:rPr>
              <w:t>0.00</w:t>
            </w:r>
          </w:p>
        </w:tc>
        <w:tc>
          <w:tcPr>
            <w:tcW w:w="353" w:type="dxa"/>
            <w:tcBorders>
              <w:right w:val="single" w:sz="12" w:space="0" w:color="000000"/>
            </w:tcBorders>
          </w:tcPr>
          <w:p w:rsidR="001459CE" w:rsidRDefault="001459CE">
            <w:pPr>
              <w:pStyle w:val="TableParagraph"/>
              <w:rPr>
                <w:rFonts w:ascii="Times New Roman"/>
                <w:sz w:val="10"/>
              </w:rPr>
            </w:pPr>
          </w:p>
        </w:tc>
        <w:tc>
          <w:tcPr>
            <w:tcW w:w="3195" w:type="dxa"/>
            <w:tcBorders>
              <w:left w:val="single" w:sz="12" w:space="0" w:color="000000"/>
            </w:tcBorders>
          </w:tcPr>
          <w:p w:rsidR="001459CE" w:rsidRDefault="001459CE">
            <w:pPr>
              <w:pStyle w:val="TableParagraph"/>
              <w:rPr>
                <w:rFonts w:ascii="Times New Roman"/>
                <w:sz w:val="10"/>
              </w:rPr>
            </w:pPr>
          </w:p>
        </w:tc>
      </w:tr>
      <w:tr w:rsidR="001459CE">
        <w:trPr>
          <w:trHeight w:val="443"/>
        </w:trPr>
        <w:tc>
          <w:tcPr>
            <w:tcW w:w="1656" w:type="dxa"/>
            <w:tcBorders>
              <w:right w:val="single" w:sz="12" w:space="0" w:color="000000"/>
            </w:tcBorders>
          </w:tcPr>
          <w:p w:rsidR="001459CE" w:rsidRDefault="00152CAF">
            <w:pPr>
              <w:pStyle w:val="TableParagraph"/>
              <w:spacing w:line="146" w:lineRule="exact"/>
              <w:ind w:left="23" w:right="335"/>
              <w:rPr>
                <w:sz w:val="12"/>
              </w:rPr>
            </w:pPr>
            <w:r>
              <w:rPr>
                <w:sz w:val="12"/>
              </w:rPr>
              <w:t>Результат</w:t>
            </w:r>
            <w:r>
              <w:rPr>
                <w:spacing w:val="-9"/>
                <w:sz w:val="12"/>
              </w:rPr>
              <w:t xml:space="preserve"> </w:t>
            </w:r>
            <w:r>
              <w:rPr>
                <w:sz w:val="12"/>
              </w:rPr>
              <w:t>исполнения</w:t>
            </w:r>
            <w:r>
              <w:rPr>
                <w:spacing w:val="40"/>
                <w:sz w:val="12"/>
              </w:rPr>
              <w:t xml:space="preserve"> </w:t>
            </w:r>
            <w:r>
              <w:rPr>
                <w:spacing w:val="-2"/>
                <w:sz w:val="12"/>
              </w:rPr>
              <w:t>бюджета</w:t>
            </w:r>
            <w:r>
              <w:rPr>
                <w:spacing w:val="40"/>
                <w:sz w:val="12"/>
              </w:rPr>
              <w:t xml:space="preserve"> </w:t>
            </w:r>
            <w:r>
              <w:rPr>
                <w:spacing w:val="-2"/>
                <w:sz w:val="12"/>
              </w:rPr>
              <w:t>(дефицит/профицит)</w:t>
            </w:r>
          </w:p>
        </w:tc>
        <w:tc>
          <w:tcPr>
            <w:tcW w:w="562" w:type="dxa"/>
            <w:tcBorders>
              <w:left w:val="single" w:sz="12" w:space="0" w:color="000000"/>
            </w:tcBorders>
          </w:tcPr>
          <w:p w:rsidR="001459CE" w:rsidRDefault="001459CE">
            <w:pPr>
              <w:pStyle w:val="TableParagraph"/>
              <w:rPr>
                <w:sz w:val="12"/>
              </w:rPr>
            </w:pPr>
          </w:p>
          <w:p w:rsidR="001459CE" w:rsidRDefault="001459CE">
            <w:pPr>
              <w:pStyle w:val="TableParagraph"/>
              <w:spacing w:before="22"/>
              <w:rPr>
                <w:sz w:val="12"/>
              </w:rPr>
            </w:pPr>
          </w:p>
          <w:p w:rsidR="001459CE" w:rsidRDefault="00152CAF">
            <w:pPr>
              <w:pStyle w:val="TableParagraph"/>
              <w:spacing w:line="125" w:lineRule="exact"/>
              <w:ind w:left="6"/>
              <w:jc w:val="center"/>
              <w:rPr>
                <w:sz w:val="12"/>
              </w:rPr>
            </w:pPr>
            <w:r>
              <w:rPr>
                <w:spacing w:val="-5"/>
                <w:sz w:val="12"/>
              </w:rPr>
              <w:t>450</w:t>
            </w:r>
          </w:p>
        </w:tc>
        <w:tc>
          <w:tcPr>
            <w:tcW w:w="1020" w:type="dxa"/>
          </w:tcPr>
          <w:p w:rsidR="001459CE" w:rsidRDefault="001459CE">
            <w:pPr>
              <w:pStyle w:val="TableParagraph"/>
              <w:rPr>
                <w:sz w:val="12"/>
              </w:rPr>
            </w:pPr>
          </w:p>
          <w:p w:rsidR="001459CE" w:rsidRDefault="001459CE">
            <w:pPr>
              <w:pStyle w:val="TableParagraph"/>
              <w:spacing w:before="22"/>
              <w:rPr>
                <w:sz w:val="12"/>
              </w:rPr>
            </w:pPr>
          </w:p>
          <w:p w:rsidR="001459CE" w:rsidRDefault="00152CAF">
            <w:pPr>
              <w:pStyle w:val="TableParagraph"/>
              <w:spacing w:line="125" w:lineRule="exact"/>
              <w:ind w:left="14"/>
              <w:jc w:val="center"/>
              <w:rPr>
                <w:sz w:val="12"/>
              </w:rPr>
            </w:pPr>
            <w:r>
              <w:rPr>
                <w:spacing w:val="-10"/>
                <w:sz w:val="12"/>
              </w:rPr>
              <w:t>X</w:t>
            </w:r>
          </w:p>
        </w:tc>
        <w:tc>
          <w:tcPr>
            <w:tcW w:w="948" w:type="dxa"/>
          </w:tcPr>
          <w:p w:rsidR="001459CE" w:rsidRDefault="001459CE">
            <w:pPr>
              <w:pStyle w:val="TableParagraph"/>
              <w:rPr>
                <w:sz w:val="12"/>
              </w:rPr>
            </w:pPr>
          </w:p>
          <w:p w:rsidR="001459CE" w:rsidRDefault="001459CE">
            <w:pPr>
              <w:pStyle w:val="TableParagraph"/>
              <w:spacing w:before="22"/>
              <w:rPr>
                <w:sz w:val="12"/>
              </w:rPr>
            </w:pPr>
          </w:p>
          <w:p w:rsidR="001459CE" w:rsidRDefault="00152CAF">
            <w:pPr>
              <w:pStyle w:val="TableParagraph"/>
              <w:spacing w:line="125" w:lineRule="exact"/>
              <w:ind w:right="7"/>
              <w:jc w:val="right"/>
              <w:rPr>
                <w:sz w:val="12"/>
              </w:rPr>
            </w:pPr>
            <w:r>
              <w:rPr>
                <w:spacing w:val="-4"/>
                <w:sz w:val="12"/>
              </w:rPr>
              <w:t>0.00</w:t>
            </w:r>
          </w:p>
        </w:tc>
        <w:tc>
          <w:tcPr>
            <w:tcW w:w="1023" w:type="dxa"/>
          </w:tcPr>
          <w:p w:rsidR="001459CE" w:rsidRDefault="001459CE">
            <w:pPr>
              <w:pStyle w:val="TableParagraph"/>
              <w:rPr>
                <w:sz w:val="12"/>
              </w:rPr>
            </w:pPr>
          </w:p>
          <w:p w:rsidR="001459CE" w:rsidRDefault="001459CE">
            <w:pPr>
              <w:pStyle w:val="TableParagraph"/>
              <w:spacing w:before="22"/>
              <w:rPr>
                <w:sz w:val="12"/>
              </w:rPr>
            </w:pPr>
          </w:p>
          <w:p w:rsidR="001459CE" w:rsidRDefault="00152CAF">
            <w:pPr>
              <w:pStyle w:val="TableParagraph"/>
              <w:spacing w:line="125" w:lineRule="exact"/>
              <w:ind w:right="10"/>
              <w:jc w:val="right"/>
              <w:rPr>
                <w:sz w:val="12"/>
              </w:rPr>
            </w:pPr>
            <w:r>
              <w:rPr>
                <w:sz w:val="12"/>
              </w:rPr>
              <w:t xml:space="preserve">-3 632 </w:t>
            </w:r>
            <w:r>
              <w:rPr>
                <w:spacing w:val="-2"/>
                <w:sz w:val="12"/>
              </w:rPr>
              <w:t>324.61</w:t>
            </w:r>
          </w:p>
        </w:tc>
        <w:tc>
          <w:tcPr>
            <w:tcW w:w="871" w:type="dxa"/>
          </w:tcPr>
          <w:p w:rsidR="001459CE" w:rsidRDefault="001459CE">
            <w:pPr>
              <w:pStyle w:val="TableParagraph"/>
              <w:rPr>
                <w:sz w:val="12"/>
              </w:rPr>
            </w:pPr>
          </w:p>
          <w:p w:rsidR="001459CE" w:rsidRDefault="001459CE">
            <w:pPr>
              <w:pStyle w:val="TableParagraph"/>
              <w:spacing w:before="22"/>
              <w:rPr>
                <w:sz w:val="12"/>
              </w:rPr>
            </w:pPr>
          </w:p>
          <w:p w:rsidR="001459CE" w:rsidRDefault="00152CAF">
            <w:pPr>
              <w:pStyle w:val="TableParagraph"/>
              <w:spacing w:line="125" w:lineRule="exact"/>
              <w:ind w:left="392"/>
              <w:rPr>
                <w:sz w:val="12"/>
              </w:rPr>
            </w:pPr>
            <w:r>
              <w:rPr>
                <w:spacing w:val="-10"/>
                <w:sz w:val="12"/>
              </w:rPr>
              <w:t>X</w:t>
            </w:r>
          </w:p>
        </w:tc>
        <w:tc>
          <w:tcPr>
            <w:tcW w:w="1061" w:type="dxa"/>
          </w:tcPr>
          <w:p w:rsidR="001459CE" w:rsidRDefault="001459CE">
            <w:pPr>
              <w:pStyle w:val="TableParagraph"/>
              <w:rPr>
                <w:sz w:val="12"/>
              </w:rPr>
            </w:pPr>
          </w:p>
          <w:p w:rsidR="001459CE" w:rsidRDefault="001459CE">
            <w:pPr>
              <w:pStyle w:val="TableParagraph"/>
              <w:spacing w:before="22"/>
              <w:rPr>
                <w:sz w:val="12"/>
              </w:rPr>
            </w:pPr>
          </w:p>
          <w:p w:rsidR="001459CE" w:rsidRDefault="00152CAF">
            <w:pPr>
              <w:pStyle w:val="TableParagraph"/>
              <w:spacing w:line="125" w:lineRule="exact"/>
              <w:ind w:left="13" w:right="2"/>
              <w:jc w:val="center"/>
              <w:rPr>
                <w:sz w:val="12"/>
              </w:rPr>
            </w:pPr>
            <w:r>
              <w:rPr>
                <w:spacing w:val="-10"/>
                <w:sz w:val="12"/>
              </w:rPr>
              <w:t>X</w:t>
            </w:r>
          </w:p>
        </w:tc>
        <w:tc>
          <w:tcPr>
            <w:tcW w:w="353" w:type="dxa"/>
            <w:tcBorders>
              <w:right w:val="single" w:sz="12" w:space="0" w:color="000000"/>
            </w:tcBorders>
          </w:tcPr>
          <w:p w:rsidR="001459CE" w:rsidRDefault="001459CE">
            <w:pPr>
              <w:pStyle w:val="TableParagraph"/>
              <w:rPr>
                <w:sz w:val="12"/>
              </w:rPr>
            </w:pPr>
          </w:p>
          <w:p w:rsidR="001459CE" w:rsidRDefault="001459CE">
            <w:pPr>
              <w:pStyle w:val="TableParagraph"/>
              <w:spacing w:before="22"/>
              <w:rPr>
                <w:sz w:val="12"/>
              </w:rPr>
            </w:pPr>
          </w:p>
          <w:p w:rsidR="001459CE" w:rsidRDefault="00152CAF">
            <w:pPr>
              <w:pStyle w:val="TableParagraph"/>
              <w:spacing w:line="125" w:lineRule="exact"/>
              <w:ind w:left="20"/>
              <w:jc w:val="center"/>
              <w:rPr>
                <w:sz w:val="12"/>
              </w:rPr>
            </w:pPr>
            <w:r>
              <w:rPr>
                <w:spacing w:val="-10"/>
                <w:sz w:val="12"/>
              </w:rPr>
              <w:t>X</w:t>
            </w:r>
          </w:p>
        </w:tc>
        <w:tc>
          <w:tcPr>
            <w:tcW w:w="3195" w:type="dxa"/>
            <w:tcBorders>
              <w:left w:val="single" w:sz="12" w:space="0" w:color="000000"/>
            </w:tcBorders>
          </w:tcPr>
          <w:p w:rsidR="001459CE" w:rsidRDefault="001459CE">
            <w:pPr>
              <w:pStyle w:val="TableParagraph"/>
              <w:rPr>
                <w:sz w:val="12"/>
              </w:rPr>
            </w:pPr>
          </w:p>
          <w:p w:rsidR="001459CE" w:rsidRDefault="001459CE">
            <w:pPr>
              <w:pStyle w:val="TableParagraph"/>
              <w:spacing w:before="27"/>
              <w:rPr>
                <w:sz w:val="12"/>
              </w:rPr>
            </w:pPr>
          </w:p>
          <w:p w:rsidR="001459CE" w:rsidRDefault="00152CAF">
            <w:pPr>
              <w:pStyle w:val="TableParagraph"/>
              <w:spacing w:line="120" w:lineRule="exact"/>
              <w:ind w:left="4"/>
              <w:jc w:val="center"/>
              <w:rPr>
                <w:sz w:val="12"/>
              </w:rPr>
            </w:pPr>
            <w:r>
              <w:rPr>
                <w:spacing w:val="-10"/>
                <w:sz w:val="12"/>
              </w:rPr>
              <w:t>X</w:t>
            </w:r>
          </w:p>
        </w:tc>
      </w:tr>
      <w:tr w:rsidR="001459CE">
        <w:trPr>
          <w:trHeight w:val="443"/>
        </w:trPr>
        <w:tc>
          <w:tcPr>
            <w:tcW w:w="1656" w:type="dxa"/>
            <w:tcBorders>
              <w:right w:val="single" w:sz="12" w:space="0" w:color="000000"/>
            </w:tcBorders>
          </w:tcPr>
          <w:p w:rsidR="001459CE" w:rsidRDefault="00152CAF">
            <w:pPr>
              <w:pStyle w:val="TableParagraph"/>
              <w:spacing w:line="146" w:lineRule="exact"/>
              <w:ind w:left="23" w:right="51"/>
              <w:rPr>
                <w:sz w:val="12"/>
              </w:rPr>
            </w:pPr>
            <w:r>
              <w:rPr>
                <w:sz w:val="12"/>
              </w:rPr>
              <w:t>3.</w:t>
            </w:r>
            <w:r>
              <w:rPr>
                <w:spacing w:val="-7"/>
                <w:sz w:val="12"/>
              </w:rPr>
              <w:t xml:space="preserve"> </w:t>
            </w:r>
            <w:r>
              <w:rPr>
                <w:sz w:val="12"/>
              </w:rPr>
              <w:t>Источники</w:t>
            </w:r>
            <w:r>
              <w:rPr>
                <w:spacing w:val="40"/>
                <w:sz w:val="12"/>
              </w:rPr>
              <w:t xml:space="preserve"> </w:t>
            </w:r>
            <w:r>
              <w:rPr>
                <w:sz w:val="12"/>
              </w:rPr>
              <w:t>финансирования</w:t>
            </w:r>
            <w:r>
              <w:rPr>
                <w:spacing w:val="-9"/>
                <w:sz w:val="12"/>
              </w:rPr>
              <w:t xml:space="preserve"> </w:t>
            </w:r>
            <w:r>
              <w:rPr>
                <w:sz w:val="12"/>
              </w:rPr>
              <w:t>дефицита</w:t>
            </w:r>
            <w:r>
              <w:rPr>
                <w:spacing w:val="40"/>
                <w:sz w:val="12"/>
              </w:rPr>
              <w:t xml:space="preserve"> </w:t>
            </w:r>
            <w:r>
              <w:rPr>
                <w:sz w:val="12"/>
              </w:rPr>
              <w:t>бюджета,</w:t>
            </w:r>
            <w:r>
              <w:rPr>
                <w:spacing w:val="-7"/>
                <w:sz w:val="12"/>
              </w:rPr>
              <w:t xml:space="preserve"> </w:t>
            </w:r>
            <w:r>
              <w:rPr>
                <w:sz w:val="12"/>
              </w:rPr>
              <w:t>всего</w:t>
            </w:r>
          </w:p>
        </w:tc>
        <w:tc>
          <w:tcPr>
            <w:tcW w:w="562" w:type="dxa"/>
            <w:tcBorders>
              <w:left w:val="single" w:sz="12" w:space="0" w:color="000000"/>
            </w:tcBorders>
          </w:tcPr>
          <w:p w:rsidR="001459CE" w:rsidRDefault="001459CE">
            <w:pPr>
              <w:pStyle w:val="TableParagraph"/>
              <w:rPr>
                <w:sz w:val="12"/>
              </w:rPr>
            </w:pPr>
          </w:p>
          <w:p w:rsidR="001459CE" w:rsidRDefault="001459CE">
            <w:pPr>
              <w:pStyle w:val="TableParagraph"/>
              <w:spacing w:before="22"/>
              <w:rPr>
                <w:sz w:val="12"/>
              </w:rPr>
            </w:pPr>
          </w:p>
          <w:p w:rsidR="001459CE" w:rsidRDefault="00152CAF">
            <w:pPr>
              <w:pStyle w:val="TableParagraph"/>
              <w:spacing w:line="125" w:lineRule="exact"/>
              <w:ind w:left="6"/>
              <w:jc w:val="center"/>
              <w:rPr>
                <w:sz w:val="12"/>
              </w:rPr>
            </w:pPr>
            <w:r>
              <w:rPr>
                <w:spacing w:val="-5"/>
                <w:sz w:val="12"/>
              </w:rPr>
              <w:t>500</w:t>
            </w:r>
          </w:p>
        </w:tc>
        <w:tc>
          <w:tcPr>
            <w:tcW w:w="1020" w:type="dxa"/>
          </w:tcPr>
          <w:p w:rsidR="001459CE" w:rsidRDefault="001459CE">
            <w:pPr>
              <w:pStyle w:val="TableParagraph"/>
              <w:rPr>
                <w:sz w:val="12"/>
              </w:rPr>
            </w:pPr>
          </w:p>
          <w:p w:rsidR="001459CE" w:rsidRDefault="001459CE">
            <w:pPr>
              <w:pStyle w:val="TableParagraph"/>
              <w:spacing w:before="22"/>
              <w:rPr>
                <w:sz w:val="12"/>
              </w:rPr>
            </w:pPr>
          </w:p>
          <w:p w:rsidR="001459CE" w:rsidRDefault="00152CAF">
            <w:pPr>
              <w:pStyle w:val="TableParagraph"/>
              <w:spacing w:line="125" w:lineRule="exact"/>
              <w:ind w:right="7"/>
              <w:jc w:val="right"/>
              <w:rPr>
                <w:sz w:val="12"/>
              </w:rPr>
            </w:pPr>
            <w:r>
              <w:rPr>
                <w:sz w:val="12"/>
              </w:rPr>
              <w:t xml:space="preserve">2 663 </w:t>
            </w:r>
            <w:r>
              <w:rPr>
                <w:spacing w:val="-2"/>
                <w:sz w:val="12"/>
              </w:rPr>
              <w:t>200.00</w:t>
            </w:r>
          </w:p>
        </w:tc>
        <w:tc>
          <w:tcPr>
            <w:tcW w:w="948" w:type="dxa"/>
          </w:tcPr>
          <w:p w:rsidR="001459CE" w:rsidRDefault="001459CE">
            <w:pPr>
              <w:pStyle w:val="TableParagraph"/>
              <w:rPr>
                <w:sz w:val="12"/>
              </w:rPr>
            </w:pPr>
          </w:p>
          <w:p w:rsidR="001459CE" w:rsidRDefault="001459CE">
            <w:pPr>
              <w:pStyle w:val="TableParagraph"/>
              <w:spacing w:before="22"/>
              <w:rPr>
                <w:sz w:val="12"/>
              </w:rPr>
            </w:pPr>
          </w:p>
          <w:p w:rsidR="001459CE" w:rsidRDefault="00152CAF">
            <w:pPr>
              <w:pStyle w:val="TableParagraph"/>
              <w:spacing w:line="125" w:lineRule="exact"/>
              <w:ind w:right="7"/>
              <w:jc w:val="right"/>
              <w:rPr>
                <w:sz w:val="12"/>
              </w:rPr>
            </w:pPr>
            <w:r>
              <w:rPr>
                <w:spacing w:val="-4"/>
                <w:sz w:val="12"/>
              </w:rPr>
              <w:t>0.00</w:t>
            </w:r>
          </w:p>
        </w:tc>
        <w:tc>
          <w:tcPr>
            <w:tcW w:w="1023" w:type="dxa"/>
          </w:tcPr>
          <w:p w:rsidR="001459CE" w:rsidRDefault="001459CE">
            <w:pPr>
              <w:pStyle w:val="TableParagraph"/>
              <w:rPr>
                <w:sz w:val="12"/>
              </w:rPr>
            </w:pPr>
          </w:p>
          <w:p w:rsidR="001459CE" w:rsidRDefault="001459CE">
            <w:pPr>
              <w:pStyle w:val="TableParagraph"/>
              <w:spacing w:before="22"/>
              <w:rPr>
                <w:sz w:val="12"/>
              </w:rPr>
            </w:pPr>
          </w:p>
          <w:p w:rsidR="001459CE" w:rsidRDefault="00152CAF">
            <w:pPr>
              <w:pStyle w:val="TableParagraph"/>
              <w:spacing w:line="125" w:lineRule="exact"/>
              <w:ind w:right="10"/>
              <w:jc w:val="right"/>
              <w:rPr>
                <w:sz w:val="12"/>
              </w:rPr>
            </w:pPr>
            <w:r>
              <w:rPr>
                <w:sz w:val="12"/>
              </w:rPr>
              <w:t xml:space="preserve">3 632 </w:t>
            </w:r>
            <w:r>
              <w:rPr>
                <w:spacing w:val="-2"/>
                <w:sz w:val="12"/>
              </w:rPr>
              <w:t>324.61</w:t>
            </w:r>
          </w:p>
        </w:tc>
        <w:tc>
          <w:tcPr>
            <w:tcW w:w="871" w:type="dxa"/>
          </w:tcPr>
          <w:p w:rsidR="001459CE" w:rsidRDefault="001459CE">
            <w:pPr>
              <w:pStyle w:val="TableParagraph"/>
              <w:rPr>
                <w:sz w:val="12"/>
              </w:rPr>
            </w:pPr>
          </w:p>
          <w:p w:rsidR="001459CE" w:rsidRDefault="001459CE">
            <w:pPr>
              <w:pStyle w:val="TableParagraph"/>
              <w:spacing w:before="22"/>
              <w:rPr>
                <w:sz w:val="12"/>
              </w:rPr>
            </w:pPr>
          </w:p>
          <w:p w:rsidR="001459CE" w:rsidRDefault="00152CAF">
            <w:pPr>
              <w:pStyle w:val="TableParagraph"/>
              <w:spacing w:line="125" w:lineRule="exact"/>
              <w:ind w:right="7"/>
              <w:jc w:val="right"/>
              <w:rPr>
                <w:sz w:val="12"/>
              </w:rPr>
            </w:pPr>
            <w:r>
              <w:rPr>
                <w:spacing w:val="-2"/>
                <w:sz w:val="12"/>
              </w:rPr>
              <w:t>136.39</w:t>
            </w:r>
          </w:p>
        </w:tc>
        <w:tc>
          <w:tcPr>
            <w:tcW w:w="1061" w:type="dxa"/>
          </w:tcPr>
          <w:p w:rsidR="001459CE" w:rsidRDefault="001459CE">
            <w:pPr>
              <w:pStyle w:val="TableParagraph"/>
              <w:rPr>
                <w:sz w:val="12"/>
              </w:rPr>
            </w:pPr>
          </w:p>
          <w:p w:rsidR="001459CE" w:rsidRDefault="001459CE">
            <w:pPr>
              <w:pStyle w:val="TableParagraph"/>
              <w:spacing w:before="22"/>
              <w:rPr>
                <w:sz w:val="12"/>
              </w:rPr>
            </w:pPr>
          </w:p>
          <w:p w:rsidR="001459CE" w:rsidRDefault="00152CAF">
            <w:pPr>
              <w:pStyle w:val="TableParagraph"/>
              <w:spacing w:line="125" w:lineRule="exact"/>
              <w:ind w:right="8"/>
              <w:jc w:val="right"/>
              <w:rPr>
                <w:sz w:val="12"/>
              </w:rPr>
            </w:pPr>
            <w:r>
              <w:rPr>
                <w:sz w:val="12"/>
              </w:rPr>
              <w:t xml:space="preserve">969 </w:t>
            </w:r>
            <w:r>
              <w:rPr>
                <w:spacing w:val="-2"/>
                <w:sz w:val="12"/>
              </w:rPr>
              <w:t>124.61</w:t>
            </w:r>
          </w:p>
        </w:tc>
        <w:tc>
          <w:tcPr>
            <w:tcW w:w="353" w:type="dxa"/>
            <w:tcBorders>
              <w:right w:val="single" w:sz="12" w:space="0" w:color="000000"/>
            </w:tcBorders>
          </w:tcPr>
          <w:p w:rsidR="001459CE" w:rsidRDefault="001459CE">
            <w:pPr>
              <w:pStyle w:val="TableParagraph"/>
              <w:rPr>
                <w:rFonts w:ascii="Times New Roman"/>
                <w:sz w:val="10"/>
              </w:rPr>
            </w:pPr>
          </w:p>
        </w:tc>
        <w:tc>
          <w:tcPr>
            <w:tcW w:w="3195" w:type="dxa"/>
            <w:tcBorders>
              <w:left w:val="single" w:sz="12" w:space="0" w:color="000000"/>
            </w:tcBorders>
          </w:tcPr>
          <w:p w:rsidR="001459CE" w:rsidRDefault="001459CE">
            <w:pPr>
              <w:pStyle w:val="TableParagraph"/>
              <w:rPr>
                <w:sz w:val="12"/>
              </w:rPr>
            </w:pPr>
          </w:p>
          <w:p w:rsidR="001459CE" w:rsidRDefault="001459CE">
            <w:pPr>
              <w:pStyle w:val="TableParagraph"/>
              <w:spacing w:before="27"/>
              <w:rPr>
                <w:sz w:val="12"/>
              </w:rPr>
            </w:pPr>
          </w:p>
          <w:p w:rsidR="001459CE" w:rsidRDefault="00152CAF">
            <w:pPr>
              <w:pStyle w:val="TableParagraph"/>
              <w:spacing w:line="120" w:lineRule="exact"/>
              <w:ind w:left="4"/>
              <w:jc w:val="center"/>
              <w:rPr>
                <w:sz w:val="12"/>
              </w:rPr>
            </w:pPr>
            <w:r>
              <w:rPr>
                <w:spacing w:val="-10"/>
                <w:sz w:val="12"/>
              </w:rPr>
              <w:t>X</w:t>
            </w:r>
          </w:p>
        </w:tc>
      </w:tr>
      <w:tr w:rsidR="001459CE">
        <w:trPr>
          <w:trHeight w:val="167"/>
        </w:trPr>
        <w:tc>
          <w:tcPr>
            <w:tcW w:w="1656" w:type="dxa"/>
            <w:tcBorders>
              <w:right w:val="single" w:sz="12" w:space="0" w:color="000000"/>
            </w:tcBorders>
          </w:tcPr>
          <w:p w:rsidR="001459CE" w:rsidRDefault="00152CAF">
            <w:pPr>
              <w:pStyle w:val="TableParagraph"/>
              <w:spacing w:before="22" w:line="125" w:lineRule="exact"/>
              <w:ind w:left="23"/>
              <w:rPr>
                <w:sz w:val="12"/>
              </w:rPr>
            </w:pPr>
            <w:r>
              <w:rPr>
                <w:sz w:val="12"/>
              </w:rPr>
              <w:t>из</w:t>
            </w:r>
            <w:r>
              <w:rPr>
                <w:spacing w:val="-2"/>
                <w:sz w:val="12"/>
              </w:rPr>
              <w:t xml:space="preserve"> </w:t>
            </w:r>
            <w:r>
              <w:rPr>
                <w:sz w:val="12"/>
              </w:rPr>
              <w:t>них</w:t>
            </w:r>
            <w:r>
              <w:rPr>
                <w:spacing w:val="-3"/>
                <w:sz w:val="12"/>
              </w:rPr>
              <w:t xml:space="preserve"> </w:t>
            </w:r>
            <w:r>
              <w:rPr>
                <w:sz w:val="12"/>
              </w:rPr>
              <w:t xml:space="preserve">не </w:t>
            </w:r>
            <w:r>
              <w:rPr>
                <w:spacing w:val="-2"/>
                <w:sz w:val="12"/>
              </w:rPr>
              <w:t>исполнено:</w:t>
            </w:r>
          </w:p>
        </w:tc>
        <w:tc>
          <w:tcPr>
            <w:tcW w:w="562" w:type="dxa"/>
            <w:tcBorders>
              <w:left w:val="single" w:sz="12" w:space="0" w:color="000000"/>
            </w:tcBorders>
          </w:tcPr>
          <w:p w:rsidR="001459CE" w:rsidRDefault="001459CE">
            <w:pPr>
              <w:pStyle w:val="TableParagraph"/>
              <w:rPr>
                <w:rFonts w:ascii="Times New Roman"/>
                <w:sz w:val="10"/>
              </w:rPr>
            </w:pPr>
          </w:p>
        </w:tc>
        <w:tc>
          <w:tcPr>
            <w:tcW w:w="1020" w:type="dxa"/>
          </w:tcPr>
          <w:p w:rsidR="001459CE" w:rsidRDefault="001459CE">
            <w:pPr>
              <w:pStyle w:val="TableParagraph"/>
              <w:rPr>
                <w:rFonts w:ascii="Times New Roman"/>
                <w:sz w:val="10"/>
              </w:rPr>
            </w:pPr>
          </w:p>
        </w:tc>
        <w:tc>
          <w:tcPr>
            <w:tcW w:w="948" w:type="dxa"/>
          </w:tcPr>
          <w:p w:rsidR="001459CE" w:rsidRDefault="001459CE">
            <w:pPr>
              <w:pStyle w:val="TableParagraph"/>
              <w:rPr>
                <w:rFonts w:ascii="Times New Roman"/>
                <w:sz w:val="10"/>
              </w:rPr>
            </w:pPr>
          </w:p>
        </w:tc>
        <w:tc>
          <w:tcPr>
            <w:tcW w:w="1023" w:type="dxa"/>
          </w:tcPr>
          <w:p w:rsidR="001459CE" w:rsidRDefault="001459CE">
            <w:pPr>
              <w:pStyle w:val="TableParagraph"/>
              <w:rPr>
                <w:rFonts w:ascii="Times New Roman"/>
                <w:sz w:val="10"/>
              </w:rPr>
            </w:pPr>
          </w:p>
        </w:tc>
        <w:tc>
          <w:tcPr>
            <w:tcW w:w="871" w:type="dxa"/>
          </w:tcPr>
          <w:p w:rsidR="001459CE" w:rsidRDefault="001459CE">
            <w:pPr>
              <w:pStyle w:val="TableParagraph"/>
              <w:rPr>
                <w:rFonts w:ascii="Times New Roman"/>
                <w:sz w:val="10"/>
              </w:rPr>
            </w:pPr>
          </w:p>
        </w:tc>
        <w:tc>
          <w:tcPr>
            <w:tcW w:w="1061" w:type="dxa"/>
          </w:tcPr>
          <w:p w:rsidR="001459CE" w:rsidRDefault="001459CE">
            <w:pPr>
              <w:pStyle w:val="TableParagraph"/>
              <w:rPr>
                <w:rFonts w:ascii="Times New Roman"/>
                <w:sz w:val="10"/>
              </w:rPr>
            </w:pPr>
          </w:p>
        </w:tc>
        <w:tc>
          <w:tcPr>
            <w:tcW w:w="353" w:type="dxa"/>
            <w:tcBorders>
              <w:right w:val="single" w:sz="12" w:space="0" w:color="000000"/>
            </w:tcBorders>
          </w:tcPr>
          <w:p w:rsidR="001459CE" w:rsidRDefault="001459CE">
            <w:pPr>
              <w:pStyle w:val="TableParagraph"/>
              <w:rPr>
                <w:rFonts w:ascii="Times New Roman"/>
                <w:sz w:val="10"/>
              </w:rPr>
            </w:pPr>
          </w:p>
        </w:tc>
        <w:tc>
          <w:tcPr>
            <w:tcW w:w="3195" w:type="dxa"/>
            <w:tcBorders>
              <w:left w:val="single" w:sz="12" w:space="0" w:color="000000"/>
            </w:tcBorders>
          </w:tcPr>
          <w:p w:rsidR="001459CE" w:rsidRDefault="001459CE">
            <w:pPr>
              <w:pStyle w:val="TableParagraph"/>
              <w:rPr>
                <w:rFonts w:ascii="Times New Roman"/>
                <w:sz w:val="10"/>
              </w:rPr>
            </w:pPr>
          </w:p>
        </w:tc>
      </w:tr>
      <w:tr w:rsidR="001459CE">
        <w:trPr>
          <w:trHeight w:val="443"/>
        </w:trPr>
        <w:tc>
          <w:tcPr>
            <w:tcW w:w="1656" w:type="dxa"/>
            <w:tcBorders>
              <w:right w:val="single" w:sz="12" w:space="0" w:color="000000"/>
            </w:tcBorders>
          </w:tcPr>
          <w:p w:rsidR="001459CE" w:rsidRDefault="00152CAF">
            <w:pPr>
              <w:pStyle w:val="TableParagraph"/>
              <w:spacing w:line="146" w:lineRule="exact"/>
              <w:ind w:left="23" w:right="51"/>
              <w:rPr>
                <w:sz w:val="12"/>
              </w:rPr>
            </w:pPr>
            <w:r>
              <w:rPr>
                <w:sz w:val="12"/>
              </w:rPr>
              <w:t>Источники</w:t>
            </w:r>
            <w:r>
              <w:rPr>
                <w:spacing w:val="-7"/>
                <w:sz w:val="12"/>
              </w:rPr>
              <w:t xml:space="preserve"> </w:t>
            </w:r>
            <w:r>
              <w:rPr>
                <w:sz w:val="12"/>
              </w:rPr>
              <w:t>внутреннего</w:t>
            </w:r>
            <w:r>
              <w:rPr>
                <w:spacing w:val="40"/>
                <w:sz w:val="12"/>
              </w:rPr>
              <w:t xml:space="preserve"> </w:t>
            </w:r>
            <w:r>
              <w:rPr>
                <w:sz w:val="12"/>
              </w:rPr>
              <w:t>финансирования</w:t>
            </w:r>
            <w:r>
              <w:rPr>
                <w:spacing w:val="-9"/>
                <w:sz w:val="12"/>
              </w:rPr>
              <w:t xml:space="preserve"> </w:t>
            </w:r>
            <w:r>
              <w:rPr>
                <w:sz w:val="12"/>
              </w:rPr>
              <w:t>дефицита</w:t>
            </w:r>
            <w:r>
              <w:rPr>
                <w:spacing w:val="40"/>
                <w:sz w:val="12"/>
              </w:rPr>
              <w:t xml:space="preserve"> </w:t>
            </w:r>
            <w:r>
              <w:rPr>
                <w:spacing w:val="-2"/>
                <w:sz w:val="12"/>
              </w:rPr>
              <w:t>бюджета</w:t>
            </w:r>
          </w:p>
        </w:tc>
        <w:tc>
          <w:tcPr>
            <w:tcW w:w="562" w:type="dxa"/>
            <w:tcBorders>
              <w:left w:val="single" w:sz="12" w:space="0" w:color="000000"/>
            </w:tcBorders>
          </w:tcPr>
          <w:p w:rsidR="001459CE" w:rsidRDefault="001459CE">
            <w:pPr>
              <w:pStyle w:val="TableParagraph"/>
              <w:rPr>
                <w:sz w:val="12"/>
              </w:rPr>
            </w:pPr>
          </w:p>
          <w:p w:rsidR="001459CE" w:rsidRDefault="001459CE">
            <w:pPr>
              <w:pStyle w:val="TableParagraph"/>
              <w:spacing w:before="22"/>
              <w:rPr>
                <w:sz w:val="12"/>
              </w:rPr>
            </w:pPr>
          </w:p>
          <w:p w:rsidR="001459CE" w:rsidRDefault="00152CAF">
            <w:pPr>
              <w:pStyle w:val="TableParagraph"/>
              <w:spacing w:line="125" w:lineRule="exact"/>
              <w:ind w:left="6"/>
              <w:jc w:val="center"/>
              <w:rPr>
                <w:sz w:val="12"/>
              </w:rPr>
            </w:pPr>
            <w:r>
              <w:rPr>
                <w:spacing w:val="-5"/>
                <w:sz w:val="12"/>
              </w:rPr>
              <w:t>520</w:t>
            </w:r>
          </w:p>
        </w:tc>
        <w:tc>
          <w:tcPr>
            <w:tcW w:w="1020" w:type="dxa"/>
          </w:tcPr>
          <w:p w:rsidR="001459CE" w:rsidRDefault="001459CE">
            <w:pPr>
              <w:pStyle w:val="TableParagraph"/>
              <w:rPr>
                <w:sz w:val="12"/>
              </w:rPr>
            </w:pPr>
          </w:p>
          <w:p w:rsidR="001459CE" w:rsidRDefault="001459CE">
            <w:pPr>
              <w:pStyle w:val="TableParagraph"/>
              <w:spacing w:before="22"/>
              <w:rPr>
                <w:sz w:val="12"/>
              </w:rPr>
            </w:pPr>
          </w:p>
          <w:p w:rsidR="001459CE" w:rsidRDefault="00152CAF">
            <w:pPr>
              <w:pStyle w:val="TableParagraph"/>
              <w:spacing w:line="125" w:lineRule="exact"/>
              <w:ind w:right="7"/>
              <w:jc w:val="right"/>
              <w:rPr>
                <w:sz w:val="12"/>
              </w:rPr>
            </w:pPr>
            <w:r>
              <w:rPr>
                <w:spacing w:val="-4"/>
                <w:sz w:val="12"/>
              </w:rPr>
              <w:t>0.00</w:t>
            </w:r>
          </w:p>
        </w:tc>
        <w:tc>
          <w:tcPr>
            <w:tcW w:w="948" w:type="dxa"/>
          </w:tcPr>
          <w:p w:rsidR="001459CE" w:rsidRDefault="001459CE">
            <w:pPr>
              <w:pStyle w:val="TableParagraph"/>
              <w:rPr>
                <w:sz w:val="12"/>
              </w:rPr>
            </w:pPr>
          </w:p>
          <w:p w:rsidR="001459CE" w:rsidRDefault="001459CE">
            <w:pPr>
              <w:pStyle w:val="TableParagraph"/>
              <w:spacing w:before="22"/>
              <w:rPr>
                <w:sz w:val="12"/>
              </w:rPr>
            </w:pPr>
          </w:p>
          <w:p w:rsidR="001459CE" w:rsidRDefault="00152CAF">
            <w:pPr>
              <w:pStyle w:val="TableParagraph"/>
              <w:spacing w:line="125" w:lineRule="exact"/>
              <w:ind w:right="7"/>
              <w:jc w:val="right"/>
              <w:rPr>
                <w:sz w:val="12"/>
              </w:rPr>
            </w:pPr>
            <w:r>
              <w:rPr>
                <w:spacing w:val="-4"/>
                <w:sz w:val="12"/>
              </w:rPr>
              <w:t>0.00</w:t>
            </w:r>
          </w:p>
        </w:tc>
        <w:tc>
          <w:tcPr>
            <w:tcW w:w="1023" w:type="dxa"/>
          </w:tcPr>
          <w:p w:rsidR="001459CE" w:rsidRDefault="001459CE">
            <w:pPr>
              <w:pStyle w:val="TableParagraph"/>
              <w:rPr>
                <w:sz w:val="12"/>
              </w:rPr>
            </w:pPr>
          </w:p>
          <w:p w:rsidR="001459CE" w:rsidRDefault="001459CE">
            <w:pPr>
              <w:pStyle w:val="TableParagraph"/>
              <w:spacing w:before="22"/>
              <w:rPr>
                <w:sz w:val="12"/>
              </w:rPr>
            </w:pPr>
          </w:p>
          <w:p w:rsidR="001459CE" w:rsidRDefault="00152CAF">
            <w:pPr>
              <w:pStyle w:val="TableParagraph"/>
              <w:spacing w:line="125" w:lineRule="exact"/>
              <w:ind w:right="10"/>
              <w:jc w:val="right"/>
              <w:rPr>
                <w:sz w:val="12"/>
              </w:rPr>
            </w:pPr>
            <w:r>
              <w:rPr>
                <w:spacing w:val="-4"/>
                <w:sz w:val="12"/>
              </w:rPr>
              <w:t>0.00</w:t>
            </w:r>
          </w:p>
        </w:tc>
        <w:tc>
          <w:tcPr>
            <w:tcW w:w="871" w:type="dxa"/>
          </w:tcPr>
          <w:p w:rsidR="001459CE" w:rsidRDefault="001459CE">
            <w:pPr>
              <w:pStyle w:val="TableParagraph"/>
              <w:rPr>
                <w:rFonts w:ascii="Times New Roman"/>
                <w:sz w:val="10"/>
              </w:rPr>
            </w:pPr>
          </w:p>
        </w:tc>
        <w:tc>
          <w:tcPr>
            <w:tcW w:w="1061" w:type="dxa"/>
          </w:tcPr>
          <w:p w:rsidR="001459CE" w:rsidRDefault="001459CE">
            <w:pPr>
              <w:pStyle w:val="TableParagraph"/>
              <w:rPr>
                <w:sz w:val="12"/>
              </w:rPr>
            </w:pPr>
          </w:p>
          <w:p w:rsidR="001459CE" w:rsidRDefault="001459CE">
            <w:pPr>
              <w:pStyle w:val="TableParagraph"/>
              <w:spacing w:before="22"/>
              <w:rPr>
                <w:sz w:val="12"/>
              </w:rPr>
            </w:pPr>
          </w:p>
          <w:p w:rsidR="001459CE" w:rsidRDefault="00152CAF">
            <w:pPr>
              <w:pStyle w:val="TableParagraph"/>
              <w:spacing w:line="125" w:lineRule="exact"/>
              <w:ind w:right="8"/>
              <w:jc w:val="right"/>
              <w:rPr>
                <w:sz w:val="12"/>
              </w:rPr>
            </w:pPr>
            <w:r>
              <w:rPr>
                <w:spacing w:val="-4"/>
                <w:sz w:val="12"/>
              </w:rPr>
              <w:t>0.00</w:t>
            </w:r>
          </w:p>
        </w:tc>
        <w:tc>
          <w:tcPr>
            <w:tcW w:w="353" w:type="dxa"/>
            <w:tcBorders>
              <w:right w:val="single" w:sz="12" w:space="0" w:color="000000"/>
            </w:tcBorders>
          </w:tcPr>
          <w:p w:rsidR="001459CE" w:rsidRDefault="001459CE">
            <w:pPr>
              <w:pStyle w:val="TableParagraph"/>
              <w:rPr>
                <w:rFonts w:ascii="Times New Roman"/>
                <w:sz w:val="10"/>
              </w:rPr>
            </w:pPr>
          </w:p>
        </w:tc>
        <w:tc>
          <w:tcPr>
            <w:tcW w:w="3195" w:type="dxa"/>
            <w:tcBorders>
              <w:left w:val="single" w:sz="12" w:space="0" w:color="000000"/>
            </w:tcBorders>
          </w:tcPr>
          <w:p w:rsidR="001459CE" w:rsidRDefault="001459CE">
            <w:pPr>
              <w:pStyle w:val="TableParagraph"/>
              <w:rPr>
                <w:sz w:val="12"/>
              </w:rPr>
            </w:pPr>
          </w:p>
          <w:p w:rsidR="001459CE" w:rsidRDefault="001459CE">
            <w:pPr>
              <w:pStyle w:val="TableParagraph"/>
              <w:spacing w:before="27"/>
              <w:rPr>
                <w:sz w:val="12"/>
              </w:rPr>
            </w:pPr>
          </w:p>
          <w:p w:rsidR="001459CE" w:rsidRDefault="00152CAF">
            <w:pPr>
              <w:pStyle w:val="TableParagraph"/>
              <w:spacing w:line="120" w:lineRule="exact"/>
              <w:ind w:left="4"/>
              <w:jc w:val="center"/>
              <w:rPr>
                <w:sz w:val="12"/>
              </w:rPr>
            </w:pPr>
            <w:r>
              <w:rPr>
                <w:spacing w:val="-10"/>
                <w:sz w:val="12"/>
              </w:rPr>
              <w:t>X</w:t>
            </w:r>
          </w:p>
        </w:tc>
      </w:tr>
      <w:tr w:rsidR="001459CE">
        <w:trPr>
          <w:trHeight w:val="167"/>
        </w:trPr>
        <w:tc>
          <w:tcPr>
            <w:tcW w:w="1656" w:type="dxa"/>
            <w:tcBorders>
              <w:right w:val="single" w:sz="12" w:space="0" w:color="000000"/>
            </w:tcBorders>
          </w:tcPr>
          <w:p w:rsidR="001459CE" w:rsidRDefault="00152CAF">
            <w:pPr>
              <w:pStyle w:val="TableParagraph"/>
              <w:spacing w:before="22" w:line="125" w:lineRule="exact"/>
              <w:ind w:left="23"/>
              <w:rPr>
                <w:sz w:val="12"/>
              </w:rPr>
            </w:pPr>
            <w:r>
              <w:rPr>
                <w:sz w:val="12"/>
              </w:rPr>
              <w:t>из</w:t>
            </w:r>
            <w:r>
              <w:rPr>
                <w:spacing w:val="-2"/>
                <w:sz w:val="12"/>
              </w:rPr>
              <w:t xml:space="preserve"> </w:t>
            </w:r>
            <w:r>
              <w:rPr>
                <w:sz w:val="12"/>
              </w:rPr>
              <w:t>них</w:t>
            </w:r>
            <w:r>
              <w:rPr>
                <w:spacing w:val="-3"/>
                <w:sz w:val="12"/>
              </w:rPr>
              <w:t xml:space="preserve"> </w:t>
            </w:r>
            <w:r>
              <w:rPr>
                <w:sz w:val="12"/>
              </w:rPr>
              <w:t xml:space="preserve">не </w:t>
            </w:r>
            <w:r>
              <w:rPr>
                <w:spacing w:val="-2"/>
                <w:sz w:val="12"/>
              </w:rPr>
              <w:t>исполнено:</w:t>
            </w:r>
          </w:p>
        </w:tc>
        <w:tc>
          <w:tcPr>
            <w:tcW w:w="562" w:type="dxa"/>
            <w:tcBorders>
              <w:left w:val="single" w:sz="12" w:space="0" w:color="000000"/>
            </w:tcBorders>
          </w:tcPr>
          <w:p w:rsidR="001459CE" w:rsidRDefault="001459CE">
            <w:pPr>
              <w:pStyle w:val="TableParagraph"/>
              <w:rPr>
                <w:rFonts w:ascii="Times New Roman"/>
                <w:sz w:val="10"/>
              </w:rPr>
            </w:pPr>
          </w:p>
        </w:tc>
        <w:tc>
          <w:tcPr>
            <w:tcW w:w="1020" w:type="dxa"/>
          </w:tcPr>
          <w:p w:rsidR="001459CE" w:rsidRDefault="001459CE">
            <w:pPr>
              <w:pStyle w:val="TableParagraph"/>
              <w:rPr>
                <w:rFonts w:ascii="Times New Roman"/>
                <w:sz w:val="10"/>
              </w:rPr>
            </w:pPr>
          </w:p>
        </w:tc>
        <w:tc>
          <w:tcPr>
            <w:tcW w:w="948" w:type="dxa"/>
          </w:tcPr>
          <w:p w:rsidR="001459CE" w:rsidRDefault="001459CE">
            <w:pPr>
              <w:pStyle w:val="TableParagraph"/>
              <w:rPr>
                <w:rFonts w:ascii="Times New Roman"/>
                <w:sz w:val="10"/>
              </w:rPr>
            </w:pPr>
          </w:p>
        </w:tc>
        <w:tc>
          <w:tcPr>
            <w:tcW w:w="1023" w:type="dxa"/>
          </w:tcPr>
          <w:p w:rsidR="001459CE" w:rsidRDefault="001459CE">
            <w:pPr>
              <w:pStyle w:val="TableParagraph"/>
              <w:rPr>
                <w:rFonts w:ascii="Times New Roman"/>
                <w:sz w:val="10"/>
              </w:rPr>
            </w:pPr>
          </w:p>
        </w:tc>
        <w:tc>
          <w:tcPr>
            <w:tcW w:w="871" w:type="dxa"/>
          </w:tcPr>
          <w:p w:rsidR="001459CE" w:rsidRDefault="001459CE">
            <w:pPr>
              <w:pStyle w:val="TableParagraph"/>
              <w:rPr>
                <w:rFonts w:ascii="Times New Roman"/>
                <w:sz w:val="10"/>
              </w:rPr>
            </w:pPr>
          </w:p>
        </w:tc>
        <w:tc>
          <w:tcPr>
            <w:tcW w:w="1061" w:type="dxa"/>
          </w:tcPr>
          <w:p w:rsidR="001459CE" w:rsidRDefault="001459CE">
            <w:pPr>
              <w:pStyle w:val="TableParagraph"/>
              <w:rPr>
                <w:rFonts w:ascii="Times New Roman"/>
                <w:sz w:val="10"/>
              </w:rPr>
            </w:pPr>
          </w:p>
        </w:tc>
        <w:tc>
          <w:tcPr>
            <w:tcW w:w="353" w:type="dxa"/>
            <w:tcBorders>
              <w:right w:val="single" w:sz="12" w:space="0" w:color="000000"/>
            </w:tcBorders>
          </w:tcPr>
          <w:p w:rsidR="001459CE" w:rsidRDefault="001459CE">
            <w:pPr>
              <w:pStyle w:val="TableParagraph"/>
              <w:rPr>
                <w:rFonts w:ascii="Times New Roman"/>
                <w:sz w:val="10"/>
              </w:rPr>
            </w:pPr>
          </w:p>
        </w:tc>
        <w:tc>
          <w:tcPr>
            <w:tcW w:w="3195" w:type="dxa"/>
            <w:tcBorders>
              <w:left w:val="single" w:sz="12" w:space="0" w:color="000000"/>
            </w:tcBorders>
          </w:tcPr>
          <w:p w:rsidR="001459CE" w:rsidRDefault="001459CE">
            <w:pPr>
              <w:pStyle w:val="TableParagraph"/>
              <w:rPr>
                <w:rFonts w:ascii="Times New Roman"/>
                <w:sz w:val="10"/>
              </w:rPr>
            </w:pPr>
          </w:p>
        </w:tc>
      </w:tr>
      <w:tr w:rsidR="001459CE">
        <w:trPr>
          <w:trHeight w:val="167"/>
        </w:trPr>
        <w:tc>
          <w:tcPr>
            <w:tcW w:w="1656" w:type="dxa"/>
            <w:tcBorders>
              <w:right w:val="single" w:sz="12" w:space="0" w:color="000000"/>
            </w:tcBorders>
          </w:tcPr>
          <w:p w:rsidR="001459CE" w:rsidRDefault="001459CE">
            <w:pPr>
              <w:pStyle w:val="TableParagraph"/>
              <w:rPr>
                <w:rFonts w:ascii="Times New Roman"/>
                <w:sz w:val="10"/>
              </w:rPr>
            </w:pPr>
          </w:p>
        </w:tc>
        <w:tc>
          <w:tcPr>
            <w:tcW w:w="562" w:type="dxa"/>
            <w:tcBorders>
              <w:left w:val="single" w:sz="12" w:space="0" w:color="000000"/>
            </w:tcBorders>
          </w:tcPr>
          <w:p w:rsidR="001459CE" w:rsidRDefault="001459CE">
            <w:pPr>
              <w:pStyle w:val="TableParagraph"/>
              <w:rPr>
                <w:rFonts w:ascii="Times New Roman"/>
                <w:sz w:val="10"/>
              </w:rPr>
            </w:pPr>
          </w:p>
        </w:tc>
        <w:tc>
          <w:tcPr>
            <w:tcW w:w="1020" w:type="dxa"/>
          </w:tcPr>
          <w:p w:rsidR="001459CE" w:rsidRDefault="00152CAF">
            <w:pPr>
              <w:pStyle w:val="TableParagraph"/>
              <w:spacing w:before="22" w:line="125" w:lineRule="exact"/>
              <w:ind w:right="7"/>
              <w:jc w:val="right"/>
              <w:rPr>
                <w:sz w:val="12"/>
              </w:rPr>
            </w:pPr>
            <w:r>
              <w:rPr>
                <w:spacing w:val="-4"/>
                <w:sz w:val="12"/>
              </w:rPr>
              <w:t>0.00</w:t>
            </w:r>
          </w:p>
        </w:tc>
        <w:tc>
          <w:tcPr>
            <w:tcW w:w="948" w:type="dxa"/>
          </w:tcPr>
          <w:p w:rsidR="001459CE" w:rsidRDefault="00152CAF">
            <w:pPr>
              <w:pStyle w:val="TableParagraph"/>
              <w:spacing w:before="22" w:line="125" w:lineRule="exact"/>
              <w:ind w:right="7"/>
              <w:jc w:val="right"/>
              <w:rPr>
                <w:sz w:val="12"/>
              </w:rPr>
            </w:pPr>
            <w:r>
              <w:rPr>
                <w:spacing w:val="-4"/>
                <w:sz w:val="12"/>
              </w:rPr>
              <w:t>0.00</w:t>
            </w:r>
          </w:p>
        </w:tc>
        <w:tc>
          <w:tcPr>
            <w:tcW w:w="1023" w:type="dxa"/>
          </w:tcPr>
          <w:p w:rsidR="001459CE" w:rsidRDefault="00152CAF">
            <w:pPr>
              <w:pStyle w:val="TableParagraph"/>
              <w:spacing w:before="22" w:line="125" w:lineRule="exact"/>
              <w:ind w:right="10"/>
              <w:jc w:val="right"/>
              <w:rPr>
                <w:sz w:val="12"/>
              </w:rPr>
            </w:pPr>
            <w:r>
              <w:rPr>
                <w:spacing w:val="-4"/>
                <w:sz w:val="12"/>
              </w:rPr>
              <w:t>0.00</w:t>
            </w:r>
          </w:p>
        </w:tc>
        <w:tc>
          <w:tcPr>
            <w:tcW w:w="871" w:type="dxa"/>
          </w:tcPr>
          <w:p w:rsidR="001459CE" w:rsidRDefault="001459CE">
            <w:pPr>
              <w:pStyle w:val="TableParagraph"/>
              <w:rPr>
                <w:rFonts w:ascii="Times New Roman"/>
                <w:sz w:val="10"/>
              </w:rPr>
            </w:pPr>
          </w:p>
        </w:tc>
        <w:tc>
          <w:tcPr>
            <w:tcW w:w="1061" w:type="dxa"/>
          </w:tcPr>
          <w:p w:rsidR="001459CE" w:rsidRDefault="00152CAF">
            <w:pPr>
              <w:pStyle w:val="TableParagraph"/>
              <w:spacing w:before="22" w:line="125" w:lineRule="exact"/>
              <w:ind w:right="8"/>
              <w:jc w:val="right"/>
              <w:rPr>
                <w:sz w:val="12"/>
              </w:rPr>
            </w:pPr>
            <w:r>
              <w:rPr>
                <w:spacing w:val="-4"/>
                <w:sz w:val="12"/>
              </w:rPr>
              <w:t>0.00</w:t>
            </w:r>
          </w:p>
        </w:tc>
        <w:tc>
          <w:tcPr>
            <w:tcW w:w="353" w:type="dxa"/>
            <w:tcBorders>
              <w:right w:val="single" w:sz="12" w:space="0" w:color="000000"/>
            </w:tcBorders>
          </w:tcPr>
          <w:p w:rsidR="001459CE" w:rsidRDefault="001459CE">
            <w:pPr>
              <w:pStyle w:val="TableParagraph"/>
              <w:rPr>
                <w:rFonts w:ascii="Times New Roman"/>
                <w:sz w:val="10"/>
              </w:rPr>
            </w:pPr>
          </w:p>
        </w:tc>
        <w:tc>
          <w:tcPr>
            <w:tcW w:w="3195" w:type="dxa"/>
            <w:tcBorders>
              <w:left w:val="single" w:sz="12" w:space="0" w:color="000000"/>
            </w:tcBorders>
          </w:tcPr>
          <w:p w:rsidR="001459CE" w:rsidRDefault="001459CE">
            <w:pPr>
              <w:pStyle w:val="TableParagraph"/>
              <w:rPr>
                <w:rFonts w:ascii="Times New Roman"/>
                <w:sz w:val="10"/>
              </w:rPr>
            </w:pPr>
          </w:p>
        </w:tc>
      </w:tr>
      <w:tr w:rsidR="001459CE">
        <w:trPr>
          <w:trHeight w:val="443"/>
        </w:trPr>
        <w:tc>
          <w:tcPr>
            <w:tcW w:w="1656" w:type="dxa"/>
            <w:tcBorders>
              <w:right w:val="single" w:sz="12" w:space="0" w:color="000000"/>
            </w:tcBorders>
          </w:tcPr>
          <w:p w:rsidR="001459CE" w:rsidRDefault="00152CAF">
            <w:pPr>
              <w:pStyle w:val="TableParagraph"/>
              <w:spacing w:line="146" w:lineRule="exact"/>
              <w:ind w:left="23" w:right="51"/>
              <w:rPr>
                <w:sz w:val="12"/>
              </w:rPr>
            </w:pPr>
            <w:r>
              <w:rPr>
                <w:sz w:val="12"/>
              </w:rPr>
              <w:t>Источники</w:t>
            </w:r>
            <w:r>
              <w:rPr>
                <w:spacing w:val="-7"/>
                <w:sz w:val="12"/>
              </w:rPr>
              <w:t xml:space="preserve"> </w:t>
            </w:r>
            <w:r>
              <w:rPr>
                <w:sz w:val="12"/>
              </w:rPr>
              <w:t>внешнего</w:t>
            </w:r>
            <w:r>
              <w:rPr>
                <w:spacing w:val="40"/>
                <w:sz w:val="12"/>
              </w:rPr>
              <w:t xml:space="preserve"> </w:t>
            </w:r>
            <w:r>
              <w:rPr>
                <w:sz w:val="12"/>
              </w:rPr>
              <w:t>финансирования</w:t>
            </w:r>
            <w:r>
              <w:rPr>
                <w:spacing w:val="-9"/>
                <w:sz w:val="12"/>
              </w:rPr>
              <w:t xml:space="preserve"> </w:t>
            </w:r>
            <w:r>
              <w:rPr>
                <w:sz w:val="12"/>
              </w:rPr>
              <w:t>дефицита</w:t>
            </w:r>
            <w:r>
              <w:rPr>
                <w:spacing w:val="40"/>
                <w:sz w:val="12"/>
              </w:rPr>
              <w:t xml:space="preserve"> </w:t>
            </w:r>
            <w:r>
              <w:rPr>
                <w:spacing w:val="-2"/>
                <w:sz w:val="12"/>
              </w:rPr>
              <w:t>бюджета</w:t>
            </w:r>
          </w:p>
        </w:tc>
        <w:tc>
          <w:tcPr>
            <w:tcW w:w="562" w:type="dxa"/>
            <w:tcBorders>
              <w:left w:val="single" w:sz="12" w:space="0" w:color="000000"/>
            </w:tcBorders>
          </w:tcPr>
          <w:p w:rsidR="001459CE" w:rsidRDefault="001459CE">
            <w:pPr>
              <w:pStyle w:val="TableParagraph"/>
              <w:rPr>
                <w:sz w:val="12"/>
              </w:rPr>
            </w:pPr>
          </w:p>
          <w:p w:rsidR="001459CE" w:rsidRDefault="001459CE">
            <w:pPr>
              <w:pStyle w:val="TableParagraph"/>
              <w:spacing w:before="22"/>
              <w:rPr>
                <w:sz w:val="12"/>
              </w:rPr>
            </w:pPr>
          </w:p>
          <w:p w:rsidR="001459CE" w:rsidRDefault="00152CAF">
            <w:pPr>
              <w:pStyle w:val="TableParagraph"/>
              <w:spacing w:line="125" w:lineRule="exact"/>
              <w:ind w:left="6"/>
              <w:jc w:val="center"/>
              <w:rPr>
                <w:sz w:val="12"/>
              </w:rPr>
            </w:pPr>
            <w:r>
              <w:rPr>
                <w:spacing w:val="-5"/>
                <w:sz w:val="12"/>
              </w:rPr>
              <w:t>620</w:t>
            </w:r>
          </w:p>
        </w:tc>
        <w:tc>
          <w:tcPr>
            <w:tcW w:w="1020" w:type="dxa"/>
          </w:tcPr>
          <w:p w:rsidR="001459CE" w:rsidRDefault="001459CE">
            <w:pPr>
              <w:pStyle w:val="TableParagraph"/>
              <w:rPr>
                <w:sz w:val="12"/>
              </w:rPr>
            </w:pPr>
          </w:p>
          <w:p w:rsidR="001459CE" w:rsidRDefault="001459CE">
            <w:pPr>
              <w:pStyle w:val="TableParagraph"/>
              <w:spacing w:before="22"/>
              <w:rPr>
                <w:sz w:val="12"/>
              </w:rPr>
            </w:pPr>
          </w:p>
          <w:p w:rsidR="001459CE" w:rsidRDefault="00152CAF">
            <w:pPr>
              <w:pStyle w:val="TableParagraph"/>
              <w:spacing w:line="125" w:lineRule="exact"/>
              <w:ind w:right="7"/>
              <w:jc w:val="right"/>
              <w:rPr>
                <w:sz w:val="12"/>
              </w:rPr>
            </w:pPr>
            <w:r>
              <w:rPr>
                <w:spacing w:val="-4"/>
                <w:sz w:val="12"/>
              </w:rPr>
              <w:t>0.00</w:t>
            </w:r>
          </w:p>
        </w:tc>
        <w:tc>
          <w:tcPr>
            <w:tcW w:w="948" w:type="dxa"/>
          </w:tcPr>
          <w:p w:rsidR="001459CE" w:rsidRDefault="001459CE">
            <w:pPr>
              <w:pStyle w:val="TableParagraph"/>
              <w:rPr>
                <w:sz w:val="12"/>
              </w:rPr>
            </w:pPr>
          </w:p>
          <w:p w:rsidR="001459CE" w:rsidRDefault="001459CE">
            <w:pPr>
              <w:pStyle w:val="TableParagraph"/>
              <w:spacing w:before="22"/>
              <w:rPr>
                <w:sz w:val="12"/>
              </w:rPr>
            </w:pPr>
          </w:p>
          <w:p w:rsidR="001459CE" w:rsidRDefault="00152CAF">
            <w:pPr>
              <w:pStyle w:val="TableParagraph"/>
              <w:spacing w:line="125" w:lineRule="exact"/>
              <w:ind w:right="7"/>
              <w:jc w:val="right"/>
              <w:rPr>
                <w:sz w:val="12"/>
              </w:rPr>
            </w:pPr>
            <w:r>
              <w:rPr>
                <w:spacing w:val="-4"/>
                <w:sz w:val="12"/>
              </w:rPr>
              <w:t>0.00</w:t>
            </w:r>
          </w:p>
        </w:tc>
        <w:tc>
          <w:tcPr>
            <w:tcW w:w="1023" w:type="dxa"/>
          </w:tcPr>
          <w:p w:rsidR="001459CE" w:rsidRDefault="001459CE">
            <w:pPr>
              <w:pStyle w:val="TableParagraph"/>
              <w:rPr>
                <w:sz w:val="12"/>
              </w:rPr>
            </w:pPr>
          </w:p>
          <w:p w:rsidR="001459CE" w:rsidRDefault="001459CE">
            <w:pPr>
              <w:pStyle w:val="TableParagraph"/>
              <w:spacing w:before="22"/>
              <w:rPr>
                <w:sz w:val="12"/>
              </w:rPr>
            </w:pPr>
          </w:p>
          <w:p w:rsidR="001459CE" w:rsidRDefault="00152CAF">
            <w:pPr>
              <w:pStyle w:val="TableParagraph"/>
              <w:spacing w:line="125" w:lineRule="exact"/>
              <w:ind w:right="10"/>
              <w:jc w:val="right"/>
              <w:rPr>
                <w:sz w:val="12"/>
              </w:rPr>
            </w:pPr>
            <w:r>
              <w:rPr>
                <w:spacing w:val="-4"/>
                <w:sz w:val="12"/>
              </w:rPr>
              <w:t>0.00</w:t>
            </w:r>
          </w:p>
        </w:tc>
        <w:tc>
          <w:tcPr>
            <w:tcW w:w="871" w:type="dxa"/>
          </w:tcPr>
          <w:p w:rsidR="001459CE" w:rsidRDefault="001459CE">
            <w:pPr>
              <w:pStyle w:val="TableParagraph"/>
              <w:rPr>
                <w:rFonts w:ascii="Times New Roman"/>
                <w:sz w:val="10"/>
              </w:rPr>
            </w:pPr>
          </w:p>
        </w:tc>
        <w:tc>
          <w:tcPr>
            <w:tcW w:w="1061" w:type="dxa"/>
          </w:tcPr>
          <w:p w:rsidR="001459CE" w:rsidRDefault="001459CE">
            <w:pPr>
              <w:pStyle w:val="TableParagraph"/>
              <w:rPr>
                <w:sz w:val="12"/>
              </w:rPr>
            </w:pPr>
          </w:p>
          <w:p w:rsidR="001459CE" w:rsidRDefault="001459CE">
            <w:pPr>
              <w:pStyle w:val="TableParagraph"/>
              <w:spacing w:before="22"/>
              <w:rPr>
                <w:sz w:val="12"/>
              </w:rPr>
            </w:pPr>
          </w:p>
          <w:p w:rsidR="001459CE" w:rsidRDefault="00152CAF">
            <w:pPr>
              <w:pStyle w:val="TableParagraph"/>
              <w:spacing w:line="125" w:lineRule="exact"/>
              <w:ind w:right="8"/>
              <w:jc w:val="right"/>
              <w:rPr>
                <w:sz w:val="12"/>
              </w:rPr>
            </w:pPr>
            <w:r>
              <w:rPr>
                <w:spacing w:val="-4"/>
                <w:sz w:val="12"/>
              </w:rPr>
              <w:t>0.00</w:t>
            </w:r>
          </w:p>
        </w:tc>
        <w:tc>
          <w:tcPr>
            <w:tcW w:w="353" w:type="dxa"/>
            <w:tcBorders>
              <w:right w:val="single" w:sz="12" w:space="0" w:color="000000"/>
            </w:tcBorders>
          </w:tcPr>
          <w:p w:rsidR="001459CE" w:rsidRDefault="001459CE">
            <w:pPr>
              <w:pStyle w:val="TableParagraph"/>
              <w:rPr>
                <w:rFonts w:ascii="Times New Roman"/>
                <w:sz w:val="10"/>
              </w:rPr>
            </w:pPr>
          </w:p>
        </w:tc>
        <w:tc>
          <w:tcPr>
            <w:tcW w:w="3195" w:type="dxa"/>
            <w:tcBorders>
              <w:left w:val="single" w:sz="12" w:space="0" w:color="000000"/>
            </w:tcBorders>
          </w:tcPr>
          <w:p w:rsidR="001459CE" w:rsidRDefault="001459CE">
            <w:pPr>
              <w:pStyle w:val="TableParagraph"/>
              <w:rPr>
                <w:sz w:val="12"/>
              </w:rPr>
            </w:pPr>
          </w:p>
          <w:p w:rsidR="001459CE" w:rsidRDefault="001459CE">
            <w:pPr>
              <w:pStyle w:val="TableParagraph"/>
              <w:spacing w:before="27"/>
              <w:rPr>
                <w:sz w:val="12"/>
              </w:rPr>
            </w:pPr>
          </w:p>
          <w:p w:rsidR="001459CE" w:rsidRDefault="00152CAF">
            <w:pPr>
              <w:pStyle w:val="TableParagraph"/>
              <w:spacing w:line="120" w:lineRule="exact"/>
              <w:ind w:left="4"/>
              <w:jc w:val="center"/>
              <w:rPr>
                <w:sz w:val="12"/>
              </w:rPr>
            </w:pPr>
            <w:r>
              <w:rPr>
                <w:spacing w:val="-10"/>
                <w:sz w:val="12"/>
              </w:rPr>
              <w:t>X</w:t>
            </w:r>
          </w:p>
        </w:tc>
      </w:tr>
      <w:tr w:rsidR="001459CE">
        <w:trPr>
          <w:trHeight w:val="167"/>
        </w:trPr>
        <w:tc>
          <w:tcPr>
            <w:tcW w:w="1656" w:type="dxa"/>
            <w:tcBorders>
              <w:right w:val="single" w:sz="12" w:space="0" w:color="000000"/>
            </w:tcBorders>
          </w:tcPr>
          <w:p w:rsidR="001459CE" w:rsidRDefault="00152CAF">
            <w:pPr>
              <w:pStyle w:val="TableParagraph"/>
              <w:spacing w:before="22" w:line="125" w:lineRule="exact"/>
              <w:ind w:left="23"/>
              <w:rPr>
                <w:sz w:val="12"/>
              </w:rPr>
            </w:pPr>
            <w:r>
              <w:rPr>
                <w:sz w:val="12"/>
              </w:rPr>
              <w:t>из</w:t>
            </w:r>
            <w:r>
              <w:rPr>
                <w:spacing w:val="-2"/>
                <w:sz w:val="12"/>
              </w:rPr>
              <w:t xml:space="preserve"> </w:t>
            </w:r>
            <w:r>
              <w:rPr>
                <w:sz w:val="12"/>
              </w:rPr>
              <w:t>них</w:t>
            </w:r>
            <w:r>
              <w:rPr>
                <w:spacing w:val="-3"/>
                <w:sz w:val="12"/>
              </w:rPr>
              <w:t xml:space="preserve"> </w:t>
            </w:r>
            <w:r>
              <w:rPr>
                <w:sz w:val="12"/>
              </w:rPr>
              <w:t xml:space="preserve">не </w:t>
            </w:r>
            <w:r>
              <w:rPr>
                <w:spacing w:val="-2"/>
                <w:sz w:val="12"/>
              </w:rPr>
              <w:t>исполнено:</w:t>
            </w:r>
          </w:p>
        </w:tc>
        <w:tc>
          <w:tcPr>
            <w:tcW w:w="562" w:type="dxa"/>
            <w:tcBorders>
              <w:left w:val="single" w:sz="12" w:space="0" w:color="000000"/>
            </w:tcBorders>
          </w:tcPr>
          <w:p w:rsidR="001459CE" w:rsidRDefault="001459CE">
            <w:pPr>
              <w:pStyle w:val="TableParagraph"/>
              <w:rPr>
                <w:rFonts w:ascii="Times New Roman"/>
                <w:sz w:val="10"/>
              </w:rPr>
            </w:pPr>
          </w:p>
        </w:tc>
        <w:tc>
          <w:tcPr>
            <w:tcW w:w="1020" w:type="dxa"/>
          </w:tcPr>
          <w:p w:rsidR="001459CE" w:rsidRDefault="001459CE">
            <w:pPr>
              <w:pStyle w:val="TableParagraph"/>
              <w:rPr>
                <w:rFonts w:ascii="Times New Roman"/>
                <w:sz w:val="10"/>
              </w:rPr>
            </w:pPr>
          </w:p>
        </w:tc>
        <w:tc>
          <w:tcPr>
            <w:tcW w:w="948" w:type="dxa"/>
          </w:tcPr>
          <w:p w:rsidR="001459CE" w:rsidRDefault="001459CE">
            <w:pPr>
              <w:pStyle w:val="TableParagraph"/>
              <w:rPr>
                <w:rFonts w:ascii="Times New Roman"/>
                <w:sz w:val="10"/>
              </w:rPr>
            </w:pPr>
          </w:p>
        </w:tc>
        <w:tc>
          <w:tcPr>
            <w:tcW w:w="1023" w:type="dxa"/>
          </w:tcPr>
          <w:p w:rsidR="001459CE" w:rsidRDefault="001459CE">
            <w:pPr>
              <w:pStyle w:val="TableParagraph"/>
              <w:rPr>
                <w:rFonts w:ascii="Times New Roman"/>
                <w:sz w:val="10"/>
              </w:rPr>
            </w:pPr>
          </w:p>
        </w:tc>
        <w:tc>
          <w:tcPr>
            <w:tcW w:w="871" w:type="dxa"/>
          </w:tcPr>
          <w:p w:rsidR="001459CE" w:rsidRDefault="001459CE">
            <w:pPr>
              <w:pStyle w:val="TableParagraph"/>
              <w:rPr>
                <w:rFonts w:ascii="Times New Roman"/>
                <w:sz w:val="10"/>
              </w:rPr>
            </w:pPr>
          </w:p>
        </w:tc>
        <w:tc>
          <w:tcPr>
            <w:tcW w:w="1061" w:type="dxa"/>
          </w:tcPr>
          <w:p w:rsidR="001459CE" w:rsidRDefault="001459CE">
            <w:pPr>
              <w:pStyle w:val="TableParagraph"/>
              <w:rPr>
                <w:rFonts w:ascii="Times New Roman"/>
                <w:sz w:val="10"/>
              </w:rPr>
            </w:pPr>
          </w:p>
        </w:tc>
        <w:tc>
          <w:tcPr>
            <w:tcW w:w="353" w:type="dxa"/>
            <w:tcBorders>
              <w:right w:val="single" w:sz="12" w:space="0" w:color="000000"/>
            </w:tcBorders>
          </w:tcPr>
          <w:p w:rsidR="001459CE" w:rsidRDefault="001459CE">
            <w:pPr>
              <w:pStyle w:val="TableParagraph"/>
              <w:rPr>
                <w:rFonts w:ascii="Times New Roman"/>
                <w:sz w:val="10"/>
              </w:rPr>
            </w:pPr>
          </w:p>
        </w:tc>
        <w:tc>
          <w:tcPr>
            <w:tcW w:w="3195" w:type="dxa"/>
            <w:tcBorders>
              <w:left w:val="single" w:sz="12" w:space="0" w:color="000000"/>
            </w:tcBorders>
          </w:tcPr>
          <w:p w:rsidR="001459CE" w:rsidRDefault="001459CE">
            <w:pPr>
              <w:pStyle w:val="TableParagraph"/>
              <w:rPr>
                <w:rFonts w:ascii="Times New Roman"/>
                <w:sz w:val="10"/>
              </w:rPr>
            </w:pPr>
          </w:p>
        </w:tc>
      </w:tr>
      <w:tr w:rsidR="001459CE">
        <w:trPr>
          <w:trHeight w:val="159"/>
        </w:trPr>
        <w:tc>
          <w:tcPr>
            <w:tcW w:w="1656" w:type="dxa"/>
            <w:tcBorders>
              <w:right w:val="single" w:sz="12" w:space="0" w:color="000000"/>
            </w:tcBorders>
          </w:tcPr>
          <w:p w:rsidR="001459CE" w:rsidRDefault="001459CE">
            <w:pPr>
              <w:pStyle w:val="TableParagraph"/>
              <w:rPr>
                <w:rFonts w:ascii="Times New Roman"/>
                <w:sz w:val="10"/>
              </w:rPr>
            </w:pPr>
          </w:p>
        </w:tc>
        <w:tc>
          <w:tcPr>
            <w:tcW w:w="562" w:type="dxa"/>
            <w:tcBorders>
              <w:left w:val="single" w:sz="12" w:space="0" w:color="000000"/>
              <w:bottom w:val="single" w:sz="12" w:space="0" w:color="000000"/>
            </w:tcBorders>
          </w:tcPr>
          <w:p w:rsidR="001459CE" w:rsidRDefault="001459CE">
            <w:pPr>
              <w:pStyle w:val="TableParagraph"/>
              <w:rPr>
                <w:rFonts w:ascii="Times New Roman"/>
                <w:sz w:val="10"/>
              </w:rPr>
            </w:pPr>
          </w:p>
        </w:tc>
        <w:tc>
          <w:tcPr>
            <w:tcW w:w="1020" w:type="dxa"/>
            <w:tcBorders>
              <w:bottom w:val="single" w:sz="12" w:space="0" w:color="000000"/>
            </w:tcBorders>
          </w:tcPr>
          <w:p w:rsidR="001459CE" w:rsidRDefault="00152CAF">
            <w:pPr>
              <w:pStyle w:val="TableParagraph"/>
              <w:spacing w:before="22" w:line="117" w:lineRule="exact"/>
              <w:ind w:right="7"/>
              <w:jc w:val="right"/>
              <w:rPr>
                <w:sz w:val="12"/>
              </w:rPr>
            </w:pPr>
            <w:r>
              <w:rPr>
                <w:spacing w:val="-4"/>
                <w:sz w:val="12"/>
              </w:rPr>
              <w:t>0.00</w:t>
            </w:r>
          </w:p>
        </w:tc>
        <w:tc>
          <w:tcPr>
            <w:tcW w:w="948" w:type="dxa"/>
            <w:tcBorders>
              <w:bottom w:val="single" w:sz="12" w:space="0" w:color="000000"/>
            </w:tcBorders>
          </w:tcPr>
          <w:p w:rsidR="001459CE" w:rsidRDefault="00152CAF">
            <w:pPr>
              <w:pStyle w:val="TableParagraph"/>
              <w:spacing w:before="22" w:line="117" w:lineRule="exact"/>
              <w:ind w:right="7"/>
              <w:jc w:val="right"/>
              <w:rPr>
                <w:sz w:val="12"/>
              </w:rPr>
            </w:pPr>
            <w:r>
              <w:rPr>
                <w:spacing w:val="-4"/>
                <w:sz w:val="12"/>
              </w:rPr>
              <w:t>0.00</w:t>
            </w:r>
          </w:p>
        </w:tc>
        <w:tc>
          <w:tcPr>
            <w:tcW w:w="1023" w:type="dxa"/>
            <w:tcBorders>
              <w:bottom w:val="single" w:sz="12" w:space="0" w:color="000000"/>
            </w:tcBorders>
          </w:tcPr>
          <w:p w:rsidR="001459CE" w:rsidRDefault="00152CAF">
            <w:pPr>
              <w:pStyle w:val="TableParagraph"/>
              <w:spacing w:before="22" w:line="117" w:lineRule="exact"/>
              <w:ind w:right="10"/>
              <w:jc w:val="right"/>
              <w:rPr>
                <w:sz w:val="12"/>
              </w:rPr>
            </w:pPr>
            <w:r>
              <w:rPr>
                <w:spacing w:val="-4"/>
                <w:sz w:val="12"/>
              </w:rPr>
              <w:t>0.00</w:t>
            </w:r>
          </w:p>
        </w:tc>
        <w:tc>
          <w:tcPr>
            <w:tcW w:w="871" w:type="dxa"/>
            <w:tcBorders>
              <w:bottom w:val="single" w:sz="12" w:space="0" w:color="000000"/>
            </w:tcBorders>
          </w:tcPr>
          <w:p w:rsidR="001459CE" w:rsidRDefault="001459CE">
            <w:pPr>
              <w:pStyle w:val="TableParagraph"/>
              <w:rPr>
                <w:rFonts w:ascii="Times New Roman"/>
                <w:sz w:val="10"/>
              </w:rPr>
            </w:pPr>
          </w:p>
        </w:tc>
        <w:tc>
          <w:tcPr>
            <w:tcW w:w="1061" w:type="dxa"/>
            <w:tcBorders>
              <w:bottom w:val="single" w:sz="12" w:space="0" w:color="000000"/>
            </w:tcBorders>
          </w:tcPr>
          <w:p w:rsidR="001459CE" w:rsidRDefault="00152CAF">
            <w:pPr>
              <w:pStyle w:val="TableParagraph"/>
              <w:spacing w:before="22" w:line="117" w:lineRule="exact"/>
              <w:ind w:right="8"/>
              <w:jc w:val="right"/>
              <w:rPr>
                <w:sz w:val="12"/>
              </w:rPr>
            </w:pPr>
            <w:r>
              <w:rPr>
                <w:spacing w:val="-4"/>
                <w:sz w:val="12"/>
              </w:rPr>
              <w:t>0.00</w:t>
            </w:r>
          </w:p>
        </w:tc>
        <w:tc>
          <w:tcPr>
            <w:tcW w:w="353" w:type="dxa"/>
            <w:tcBorders>
              <w:bottom w:val="single" w:sz="12" w:space="0" w:color="000000"/>
              <w:right w:val="single" w:sz="12" w:space="0" w:color="000000"/>
            </w:tcBorders>
          </w:tcPr>
          <w:p w:rsidR="001459CE" w:rsidRDefault="001459CE">
            <w:pPr>
              <w:pStyle w:val="TableParagraph"/>
              <w:rPr>
                <w:rFonts w:ascii="Times New Roman"/>
                <w:sz w:val="10"/>
              </w:rPr>
            </w:pPr>
          </w:p>
        </w:tc>
        <w:tc>
          <w:tcPr>
            <w:tcW w:w="3195" w:type="dxa"/>
            <w:tcBorders>
              <w:left w:val="single" w:sz="12" w:space="0" w:color="000000"/>
            </w:tcBorders>
          </w:tcPr>
          <w:p w:rsidR="001459CE" w:rsidRDefault="001459CE">
            <w:pPr>
              <w:pStyle w:val="TableParagraph"/>
              <w:rPr>
                <w:rFonts w:ascii="Times New Roman"/>
                <w:sz w:val="10"/>
              </w:rPr>
            </w:pPr>
          </w:p>
        </w:tc>
      </w:tr>
    </w:tbl>
    <w:p w:rsidR="001459CE" w:rsidRDefault="001459CE">
      <w:pPr>
        <w:spacing w:before="97"/>
        <w:rPr>
          <w:sz w:val="9"/>
        </w:rPr>
      </w:pPr>
    </w:p>
    <w:p w:rsidR="001459CE" w:rsidRDefault="00152CAF">
      <w:pPr>
        <w:spacing w:line="278" w:lineRule="auto"/>
        <w:ind w:left="136" w:right="183"/>
        <w:rPr>
          <w:sz w:val="9"/>
        </w:rPr>
      </w:pPr>
      <w:r>
        <w:rPr>
          <w:sz w:val="9"/>
        </w:rPr>
        <w:t>¹ - Показатель рассчитывается при ненулевом значении графы 3 и указывается в процентах</w:t>
      </w:r>
      <w:r>
        <w:rPr>
          <w:spacing w:val="-1"/>
          <w:sz w:val="9"/>
        </w:rPr>
        <w:t xml:space="preserve"> </w:t>
      </w:r>
      <w:r>
        <w:rPr>
          <w:sz w:val="9"/>
        </w:rPr>
        <w:t>(гр. 5 / гр. 3 * 100). При наличии по соответствующей строке</w:t>
      </w:r>
      <w:r>
        <w:rPr>
          <w:spacing w:val="-1"/>
          <w:sz w:val="9"/>
        </w:rPr>
        <w:t xml:space="preserve"> </w:t>
      </w:r>
      <w:r>
        <w:rPr>
          <w:sz w:val="9"/>
        </w:rPr>
        <w:t>раздела в одной из граф 3 или 5 отрицательного значения, показатель графы 6 не</w:t>
      </w:r>
      <w:r>
        <w:rPr>
          <w:spacing w:val="40"/>
          <w:sz w:val="9"/>
        </w:rPr>
        <w:t xml:space="preserve"> </w:t>
      </w:r>
      <w:r>
        <w:rPr>
          <w:spacing w:val="-2"/>
          <w:sz w:val="9"/>
        </w:rPr>
        <w:t>рассчитывается.</w:t>
      </w:r>
    </w:p>
    <w:p w:rsidR="001459CE" w:rsidRDefault="001459CE">
      <w:pPr>
        <w:spacing w:before="4"/>
        <w:rPr>
          <w:sz w:val="20"/>
        </w:rPr>
      </w:pPr>
    </w:p>
    <w:p w:rsidR="001459CE" w:rsidRDefault="001459CE">
      <w:pPr>
        <w:rPr>
          <w:sz w:val="20"/>
        </w:rPr>
        <w:sectPr w:rsidR="001459CE">
          <w:type w:val="continuous"/>
          <w:pgSz w:w="11910" w:h="16840"/>
          <w:pgMar w:top="1660" w:right="160" w:bottom="280" w:left="820" w:header="720" w:footer="720" w:gutter="0"/>
          <w:cols w:space="720"/>
        </w:sectPr>
      </w:pPr>
    </w:p>
    <w:p w:rsidR="001459CE" w:rsidRDefault="00152CAF">
      <w:pPr>
        <w:spacing w:before="92" w:line="259" w:lineRule="auto"/>
        <w:ind w:left="144" w:right="38"/>
        <w:jc w:val="both"/>
        <w:rPr>
          <w:rFonts w:ascii="Times New Roman" w:hAnsi="Times New Roman"/>
          <w:sz w:val="16"/>
        </w:rPr>
      </w:pPr>
      <w:r>
        <w:rPr>
          <w:rFonts w:ascii="Times New Roman" w:hAnsi="Times New Roman"/>
          <w:spacing w:val="-2"/>
          <w:sz w:val="16"/>
        </w:rPr>
        <w:t>Глава внутригородского муниципального образования,</w:t>
      </w:r>
      <w:r>
        <w:rPr>
          <w:rFonts w:ascii="Times New Roman" w:hAnsi="Times New Roman"/>
          <w:spacing w:val="40"/>
          <w:sz w:val="16"/>
        </w:rPr>
        <w:t xml:space="preserve"> </w:t>
      </w:r>
      <w:r>
        <w:rPr>
          <w:rFonts w:ascii="Times New Roman" w:hAnsi="Times New Roman"/>
          <w:spacing w:val="-2"/>
          <w:sz w:val="16"/>
        </w:rPr>
        <w:t>исполняющий</w:t>
      </w:r>
      <w:r>
        <w:rPr>
          <w:rFonts w:ascii="Times New Roman" w:hAnsi="Times New Roman"/>
          <w:spacing w:val="-3"/>
          <w:sz w:val="16"/>
        </w:rPr>
        <w:t xml:space="preserve"> </w:t>
      </w:r>
      <w:r>
        <w:rPr>
          <w:rFonts w:ascii="Times New Roman" w:hAnsi="Times New Roman"/>
          <w:spacing w:val="-2"/>
          <w:sz w:val="16"/>
        </w:rPr>
        <w:t>полномочия председателя</w:t>
      </w:r>
      <w:r>
        <w:rPr>
          <w:rFonts w:ascii="Times New Roman" w:hAnsi="Times New Roman"/>
          <w:spacing w:val="-3"/>
          <w:sz w:val="16"/>
        </w:rPr>
        <w:t xml:space="preserve"> </w:t>
      </w:r>
      <w:r>
        <w:rPr>
          <w:rFonts w:ascii="Times New Roman" w:hAnsi="Times New Roman"/>
          <w:spacing w:val="-2"/>
          <w:sz w:val="16"/>
        </w:rPr>
        <w:t>Совета, Глава</w:t>
      </w:r>
      <w:r>
        <w:rPr>
          <w:rFonts w:ascii="Times New Roman" w:hAnsi="Times New Roman"/>
          <w:spacing w:val="40"/>
          <w:sz w:val="16"/>
        </w:rPr>
        <w:t xml:space="preserve"> </w:t>
      </w:r>
      <w:r>
        <w:rPr>
          <w:rFonts w:ascii="Times New Roman" w:hAnsi="Times New Roman"/>
          <w:sz w:val="16"/>
        </w:rPr>
        <w:t>местной</w:t>
      </w:r>
      <w:r>
        <w:rPr>
          <w:rFonts w:ascii="Times New Roman" w:hAnsi="Times New Roman"/>
          <w:spacing w:val="-3"/>
          <w:sz w:val="16"/>
        </w:rPr>
        <w:t xml:space="preserve"> </w:t>
      </w:r>
      <w:r>
        <w:rPr>
          <w:rFonts w:ascii="Times New Roman" w:hAnsi="Times New Roman"/>
          <w:sz w:val="16"/>
        </w:rPr>
        <w:t>администрации</w:t>
      </w:r>
    </w:p>
    <w:p w:rsidR="001459CE" w:rsidRDefault="00152CAF">
      <w:pPr>
        <w:spacing w:before="172"/>
        <w:rPr>
          <w:rFonts w:ascii="Times New Roman"/>
          <w:sz w:val="20"/>
        </w:rPr>
      </w:pPr>
      <w:r>
        <w:br w:type="column"/>
      </w:r>
    </w:p>
    <w:p w:rsidR="001459CE" w:rsidRDefault="00152CAF">
      <w:pPr>
        <w:pStyle w:val="a3"/>
        <w:spacing w:line="20" w:lineRule="exact"/>
        <w:ind w:left="33" w:right="-130"/>
        <w:rPr>
          <w:sz w:val="2"/>
        </w:rPr>
      </w:pPr>
      <w:r>
        <w:rPr>
          <w:noProof/>
          <w:sz w:val="2"/>
          <w:lang w:eastAsia="ru-RU"/>
        </w:rPr>
        <mc:AlternateContent>
          <mc:Choice Requires="wpg">
            <w:drawing>
              <wp:inline distT="0" distB="0" distL="0" distR="0">
                <wp:extent cx="556260" cy="7620"/>
                <wp:effectExtent l="0" t="0" r="0" b="0"/>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6260" cy="7620"/>
                          <a:chOff x="0" y="0"/>
                          <a:chExt cx="556260" cy="7620"/>
                        </a:xfrm>
                      </wpg:grpSpPr>
                      <wps:wsp>
                        <wps:cNvPr id="76" name="Graphic 76"/>
                        <wps:cNvSpPr/>
                        <wps:spPr>
                          <a:xfrm>
                            <a:off x="0" y="0"/>
                            <a:ext cx="556260" cy="7620"/>
                          </a:xfrm>
                          <a:custGeom>
                            <a:avLst/>
                            <a:gdLst/>
                            <a:ahLst/>
                            <a:cxnLst/>
                            <a:rect l="l" t="t" r="r" b="b"/>
                            <a:pathLst>
                              <a:path w="556260" h="7620">
                                <a:moveTo>
                                  <a:pt x="556260" y="0"/>
                                </a:moveTo>
                                <a:lnTo>
                                  <a:pt x="0" y="0"/>
                                </a:lnTo>
                                <a:lnTo>
                                  <a:pt x="0" y="7607"/>
                                </a:lnTo>
                                <a:lnTo>
                                  <a:pt x="556260" y="7607"/>
                                </a:lnTo>
                                <a:lnTo>
                                  <a:pt x="5562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87A172D" id="Group 75" o:spid="_x0000_s1026" style="width:43.8pt;height:.6pt;mso-position-horizontal-relative:char;mso-position-vertical-relative:line" coordsize="55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">
                <v:shape id="Graphic 76" o:spid="_x0000_s1027" style="position:absolute;width:5562;height:76;visibility:visible;mso-wrap-style:square;v-text-anchor:top" coordsize="55626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7cn8MA&#10;AADbAAAADwAAAGRycy9kb3ducmV2LnhtbESPW4vCMBSE3xf8D+EIvq2pgpdWo6isILIv3sDHQ3Ns&#10;g81JabJa/71ZWNjHYWa+YebL1lbiQY03jhUM+gkI4txpw4WC82n7OQXhA7LGyjEpeJGH5aLzMcdM&#10;uycf6HEMhYgQ9hkqKEOoMyl9XpJF33c1cfRurrEYomwKqRt8Rrit5DBJxtKi4bhQYk2bkvL78ccq&#10;2FP9NbqlyeZ6qcxoTd9pOjFaqV63Xc1ABGrDf/ivvdMKJmP4/RJ/gF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7cn8MAAADbAAAADwAAAAAAAAAAAAAAAACYAgAAZHJzL2Rv&#10;d25yZXYueG1sUEsFBgAAAAAEAAQA9QAAAIgDAAAAAA==&#10;" path="m556260,l,,,7607r556260,l556260,xe" fillcolor="black" stroked="f">
                  <v:path arrowok="t"/>
                </v:shape>
                <w10:anchorlock/>
              </v:group>
            </w:pict>
          </mc:Fallback>
        </mc:AlternateContent>
      </w:r>
    </w:p>
    <w:p w:rsidR="001459CE" w:rsidRDefault="00152CAF">
      <w:pPr>
        <w:ind w:left="144"/>
        <w:rPr>
          <w:rFonts w:ascii="Times New Roman" w:hAnsi="Times New Roman"/>
          <w:sz w:val="16"/>
        </w:rPr>
      </w:pPr>
      <w:r>
        <w:rPr>
          <w:rFonts w:ascii="Times New Roman" w:hAnsi="Times New Roman"/>
          <w:spacing w:val="-2"/>
          <w:sz w:val="16"/>
        </w:rPr>
        <w:t>(подпись)</w:t>
      </w:r>
    </w:p>
    <w:p w:rsidR="001459CE" w:rsidRDefault="00152CAF">
      <w:pPr>
        <w:spacing w:before="30"/>
        <w:rPr>
          <w:rFonts w:ascii="Times New Roman"/>
          <w:sz w:val="16"/>
        </w:rPr>
      </w:pPr>
      <w:r>
        <w:br w:type="column"/>
      </w:r>
    </w:p>
    <w:p w:rsidR="001459CE" w:rsidRDefault="00152CAF">
      <w:pPr>
        <w:tabs>
          <w:tab w:val="left" w:pos="568"/>
          <w:tab w:val="left" w:pos="1871"/>
        </w:tabs>
        <w:spacing w:line="264" w:lineRule="auto"/>
        <w:ind w:left="201" w:right="1941" w:hanging="58"/>
        <w:rPr>
          <w:rFonts w:ascii="Times New Roman" w:hAnsi="Times New Roman"/>
          <w:sz w:val="16"/>
        </w:rPr>
      </w:pPr>
      <w:r>
        <w:rPr>
          <w:rFonts w:ascii="Times New Roman" w:hAnsi="Times New Roman"/>
          <w:sz w:val="16"/>
          <w:u w:val="single"/>
        </w:rPr>
        <w:tab/>
      </w:r>
      <w:r>
        <w:rPr>
          <w:rFonts w:ascii="Times New Roman" w:hAnsi="Times New Roman"/>
          <w:sz w:val="16"/>
          <w:u w:val="single"/>
        </w:rPr>
        <w:tab/>
        <w:t>А.Ю. Ярусов</w:t>
      </w:r>
      <w:r>
        <w:rPr>
          <w:rFonts w:ascii="Times New Roman" w:hAnsi="Times New Roman"/>
          <w:sz w:val="16"/>
          <w:u w:val="single"/>
        </w:rPr>
        <w:tab/>
      </w:r>
      <w:r>
        <w:rPr>
          <w:rFonts w:ascii="Times New Roman" w:hAnsi="Times New Roman"/>
          <w:spacing w:val="40"/>
          <w:sz w:val="16"/>
        </w:rPr>
        <w:t xml:space="preserve"> </w:t>
      </w:r>
      <w:r>
        <w:rPr>
          <w:rFonts w:ascii="Times New Roman" w:hAnsi="Times New Roman"/>
          <w:sz w:val="16"/>
        </w:rPr>
        <w:t>(расшифровка</w:t>
      </w:r>
      <w:r>
        <w:rPr>
          <w:rFonts w:ascii="Times New Roman" w:hAnsi="Times New Roman"/>
          <w:spacing w:val="-2"/>
          <w:sz w:val="16"/>
        </w:rPr>
        <w:t xml:space="preserve"> </w:t>
      </w:r>
      <w:r>
        <w:rPr>
          <w:rFonts w:ascii="Times New Roman" w:hAnsi="Times New Roman"/>
          <w:sz w:val="16"/>
        </w:rPr>
        <w:t>подписи)</w:t>
      </w:r>
    </w:p>
    <w:p w:rsidR="001459CE" w:rsidRDefault="001459CE">
      <w:pPr>
        <w:spacing w:line="264" w:lineRule="auto"/>
        <w:rPr>
          <w:rFonts w:ascii="Times New Roman" w:hAnsi="Times New Roman"/>
          <w:sz w:val="16"/>
        </w:rPr>
        <w:sectPr w:rsidR="001459CE">
          <w:type w:val="continuous"/>
          <w:pgSz w:w="11910" w:h="16840"/>
          <w:pgMar w:top="1660" w:right="160" w:bottom="280" w:left="820" w:header="720" w:footer="720" w:gutter="0"/>
          <w:cols w:num="3" w:space="720" w:equalWidth="0">
            <w:col w:w="3904" w:space="1380"/>
            <w:col w:w="842" w:space="983"/>
            <w:col w:w="3821"/>
          </w:cols>
        </w:sectPr>
      </w:pPr>
    </w:p>
    <w:p w:rsidR="001459CE" w:rsidRDefault="001459CE">
      <w:pPr>
        <w:pStyle w:val="a3"/>
        <w:spacing w:before="12"/>
        <w:rPr>
          <w:sz w:val="16"/>
        </w:rPr>
      </w:pPr>
    </w:p>
    <w:p w:rsidR="001459CE" w:rsidRDefault="00152CAF">
      <w:pPr>
        <w:tabs>
          <w:tab w:val="left" w:pos="7252"/>
          <w:tab w:val="left" w:pos="7588"/>
          <w:tab w:val="left" w:pos="8980"/>
        </w:tabs>
        <w:spacing w:before="1" w:line="209" w:lineRule="exact"/>
        <w:ind w:left="144"/>
        <w:rPr>
          <w:rFonts w:ascii="Times New Roman" w:hAnsi="Times New Roman"/>
          <w:sz w:val="16"/>
        </w:rPr>
      </w:pPr>
      <w:r>
        <w:rPr>
          <w:noProof/>
          <w:lang w:eastAsia="ru-RU"/>
        </w:rPr>
        <mc:AlternateContent>
          <mc:Choice Requires="wps">
            <w:drawing>
              <wp:anchor distT="0" distB="0" distL="0" distR="0" simplePos="0" relativeHeight="15755776" behindDoc="0" locked="0" layoutInCell="1" allowOverlap="1">
                <wp:simplePos x="0" y="0"/>
                <wp:positionH relativeFrom="page">
                  <wp:posOffset>3897912</wp:posOffset>
                </wp:positionH>
                <wp:positionV relativeFrom="paragraph">
                  <wp:posOffset>119351</wp:posOffset>
                </wp:positionV>
                <wp:extent cx="556260" cy="7620"/>
                <wp:effectExtent l="0" t="0" r="0" b="0"/>
                <wp:wrapNone/>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 cy="7620"/>
                        </a:xfrm>
                        <a:custGeom>
                          <a:avLst/>
                          <a:gdLst/>
                          <a:ahLst/>
                          <a:cxnLst/>
                          <a:rect l="l" t="t" r="r" b="b"/>
                          <a:pathLst>
                            <a:path w="556260" h="7620">
                              <a:moveTo>
                                <a:pt x="556260" y="0"/>
                              </a:moveTo>
                              <a:lnTo>
                                <a:pt x="0" y="0"/>
                              </a:lnTo>
                              <a:lnTo>
                                <a:pt x="0" y="7607"/>
                              </a:lnTo>
                              <a:lnTo>
                                <a:pt x="556260" y="7607"/>
                              </a:lnTo>
                              <a:lnTo>
                                <a:pt x="556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C55CF3" id="Graphic 77" o:spid="_x0000_s1026" style="position:absolute;margin-left:306.9pt;margin-top:9.4pt;width:43.8pt;height:.6pt;z-index:15755776;visibility:visible;mso-wrap-style:square;mso-wrap-distance-left:0;mso-wrap-distance-top:0;mso-wrap-distance-right:0;mso-wrap-distance-bottom:0;mso-position-horizontal:absolute;mso-position-horizontal-relative:page;mso-position-vertical:absolute;mso-position-vertical-relative:text;v-text-anchor:top" coordsize="55626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" path="m556260,l,,,7607r556260,l556260,xe" fillcolor="black" stroked="f">
                <v:path arrowok="t"/>
                <w10:wrap anchorx="page"/>
              </v:shape>
            </w:pict>
          </mc:Fallback>
        </mc:AlternateContent>
      </w:r>
      <w:r>
        <w:rPr>
          <w:rFonts w:ascii="Times New Roman" w:hAnsi="Times New Roman"/>
          <w:spacing w:val="-2"/>
          <w:sz w:val="16"/>
        </w:rPr>
        <w:t>Начальник</w:t>
      </w:r>
      <w:r>
        <w:rPr>
          <w:rFonts w:ascii="Times New Roman" w:hAnsi="Times New Roman"/>
          <w:spacing w:val="2"/>
          <w:sz w:val="16"/>
        </w:rPr>
        <w:t xml:space="preserve"> </w:t>
      </w:r>
      <w:r>
        <w:rPr>
          <w:rFonts w:ascii="Times New Roman" w:hAnsi="Times New Roman"/>
          <w:spacing w:val="-2"/>
          <w:sz w:val="16"/>
        </w:rPr>
        <w:t>финансового</w:t>
      </w:r>
      <w:r>
        <w:rPr>
          <w:rFonts w:ascii="Times New Roman" w:hAnsi="Times New Roman"/>
          <w:spacing w:val="1"/>
          <w:sz w:val="16"/>
        </w:rPr>
        <w:t xml:space="preserve"> </w:t>
      </w:r>
      <w:r>
        <w:rPr>
          <w:rFonts w:ascii="Times New Roman" w:hAnsi="Times New Roman"/>
          <w:spacing w:val="-2"/>
          <w:sz w:val="16"/>
        </w:rPr>
        <w:t>отдела</w:t>
      </w:r>
      <w:r>
        <w:rPr>
          <w:rFonts w:ascii="Times New Roman" w:hAnsi="Times New Roman"/>
          <w:spacing w:val="3"/>
          <w:sz w:val="16"/>
        </w:rPr>
        <w:t xml:space="preserve"> </w:t>
      </w:r>
      <w:r>
        <w:rPr>
          <w:rFonts w:ascii="Times New Roman" w:hAnsi="Times New Roman"/>
          <w:spacing w:val="-2"/>
          <w:sz w:val="16"/>
        </w:rPr>
        <w:t>местной</w:t>
      </w:r>
      <w:r>
        <w:rPr>
          <w:rFonts w:ascii="Times New Roman" w:hAnsi="Times New Roman"/>
          <w:spacing w:val="2"/>
          <w:sz w:val="16"/>
        </w:rPr>
        <w:t xml:space="preserve"> </w:t>
      </w:r>
      <w:r>
        <w:rPr>
          <w:rFonts w:ascii="Times New Roman" w:hAnsi="Times New Roman"/>
          <w:spacing w:val="-2"/>
          <w:sz w:val="16"/>
        </w:rPr>
        <w:t>администрации</w:t>
      </w:r>
      <w:r>
        <w:rPr>
          <w:rFonts w:ascii="Times New Roman" w:hAnsi="Times New Roman"/>
          <w:sz w:val="16"/>
        </w:rPr>
        <w:tab/>
      </w:r>
      <w:r>
        <w:rPr>
          <w:rFonts w:ascii="Times New Roman" w:hAnsi="Times New Roman"/>
          <w:position w:val="10"/>
          <w:sz w:val="16"/>
          <w:u w:val="single"/>
        </w:rPr>
        <w:tab/>
        <w:t>Н.С.</w:t>
      </w:r>
      <w:r>
        <w:rPr>
          <w:rFonts w:ascii="Times New Roman" w:hAnsi="Times New Roman"/>
          <w:spacing w:val="-1"/>
          <w:position w:val="10"/>
          <w:sz w:val="16"/>
          <w:u w:val="single"/>
        </w:rPr>
        <w:t xml:space="preserve"> </w:t>
      </w:r>
      <w:r>
        <w:rPr>
          <w:rFonts w:ascii="Times New Roman" w:hAnsi="Times New Roman"/>
          <w:spacing w:val="-2"/>
          <w:position w:val="10"/>
          <w:sz w:val="16"/>
          <w:u w:val="single"/>
        </w:rPr>
        <w:t>Кравченко</w:t>
      </w:r>
      <w:r>
        <w:rPr>
          <w:rFonts w:ascii="Times New Roman" w:hAnsi="Times New Roman"/>
          <w:position w:val="10"/>
          <w:sz w:val="16"/>
          <w:u w:val="single"/>
        </w:rPr>
        <w:tab/>
      </w:r>
    </w:p>
    <w:p w:rsidR="001459CE" w:rsidRDefault="00152CAF">
      <w:pPr>
        <w:tabs>
          <w:tab w:val="left" w:pos="7310"/>
        </w:tabs>
        <w:spacing w:line="176" w:lineRule="exact"/>
        <w:ind w:left="5428"/>
        <w:rPr>
          <w:rFonts w:ascii="Times New Roman" w:hAnsi="Times New Roman"/>
          <w:sz w:val="16"/>
        </w:rPr>
      </w:pPr>
      <w:r>
        <w:rPr>
          <w:rFonts w:ascii="Times New Roman" w:hAnsi="Times New Roman"/>
          <w:spacing w:val="-2"/>
          <w:sz w:val="16"/>
        </w:rPr>
        <w:t>(подпись)</w:t>
      </w:r>
      <w:r>
        <w:rPr>
          <w:rFonts w:ascii="Times New Roman" w:hAnsi="Times New Roman"/>
          <w:sz w:val="16"/>
        </w:rPr>
        <w:tab/>
      </w:r>
      <w:r>
        <w:rPr>
          <w:rFonts w:ascii="Times New Roman" w:hAnsi="Times New Roman"/>
          <w:spacing w:val="-2"/>
          <w:sz w:val="16"/>
        </w:rPr>
        <w:t>(расшифровка</w:t>
      </w:r>
      <w:r>
        <w:rPr>
          <w:rFonts w:ascii="Times New Roman" w:hAnsi="Times New Roman"/>
          <w:spacing w:val="6"/>
          <w:sz w:val="16"/>
        </w:rPr>
        <w:t xml:space="preserve"> </w:t>
      </w:r>
      <w:r>
        <w:rPr>
          <w:rFonts w:ascii="Times New Roman" w:hAnsi="Times New Roman"/>
          <w:spacing w:val="-2"/>
          <w:sz w:val="16"/>
        </w:rPr>
        <w:t>подписи)</w:t>
      </w:r>
    </w:p>
    <w:p w:rsidR="001459CE" w:rsidRDefault="001459CE">
      <w:pPr>
        <w:pStyle w:val="a3"/>
        <w:spacing w:before="35"/>
        <w:rPr>
          <w:sz w:val="16"/>
        </w:rPr>
      </w:pPr>
    </w:p>
    <w:p w:rsidR="001459CE" w:rsidRDefault="00152CAF">
      <w:pPr>
        <w:ind w:left="144"/>
        <w:rPr>
          <w:rFonts w:ascii="Times New Roman" w:hAnsi="Times New Roman"/>
          <w:sz w:val="16"/>
        </w:rPr>
      </w:pPr>
      <w:r>
        <w:rPr>
          <w:rFonts w:ascii="Times New Roman" w:hAnsi="Times New Roman"/>
          <w:sz w:val="16"/>
        </w:rPr>
        <w:t>12</w:t>
      </w:r>
      <w:r>
        <w:rPr>
          <w:rFonts w:ascii="Times New Roman" w:hAnsi="Times New Roman"/>
          <w:spacing w:val="-5"/>
          <w:sz w:val="16"/>
        </w:rPr>
        <w:t xml:space="preserve"> </w:t>
      </w:r>
      <w:r>
        <w:rPr>
          <w:rFonts w:ascii="Times New Roman" w:hAnsi="Times New Roman"/>
          <w:sz w:val="16"/>
        </w:rPr>
        <w:t>февраля</w:t>
      </w:r>
      <w:r>
        <w:rPr>
          <w:rFonts w:ascii="Times New Roman" w:hAnsi="Times New Roman"/>
          <w:spacing w:val="-5"/>
          <w:sz w:val="16"/>
        </w:rPr>
        <w:t xml:space="preserve"> </w:t>
      </w:r>
      <w:r>
        <w:rPr>
          <w:rFonts w:ascii="Times New Roman" w:hAnsi="Times New Roman"/>
          <w:sz w:val="16"/>
        </w:rPr>
        <w:t>2024</w:t>
      </w:r>
      <w:r>
        <w:rPr>
          <w:rFonts w:ascii="Times New Roman" w:hAnsi="Times New Roman"/>
          <w:spacing w:val="-5"/>
          <w:sz w:val="16"/>
        </w:rPr>
        <w:t xml:space="preserve"> г.</w:t>
      </w:r>
    </w:p>
    <w:p w:rsidR="001459CE" w:rsidRDefault="001459CE">
      <w:pPr>
        <w:rPr>
          <w:rFonts w:ascii="Times New Roman" w:hAnsi="Times New Roman"/>
          <w:sz w:val="16"/>
        </w:rPr>
        <w:sectPr w:rsidR="001459CE">
          <w:type w:val="continuous"/>
          <w:pgSz w:w="11910" w:h="16840"/>
          <w:pgMar w:top="1660" w:right="160" w:bottom="280" w:left="820" w:header="720" w:footer="720" w:gutter="0"/>
          <w:cols w:space="720"/>
        </w:sectPr>
      </w:pPr>
    </w:p>
    <w:p w:rsidR="001459CE" w:rsidRDefault="00152CAF">
      <w:pPr>
        <w:spacing w:before="74"/>
        <w:ind w:right="17"/>
        <w:jc w:val="center"/>
        <w:rPr>
          <w:rFonts w:ascii="Times New Roman" w:hAnsi="Times New Roman"/>
          <w:b/>
          <w:sz w:val="14"/>
        </w:rPr>
      </w:pPr>
      <w:r>
        <w:rPr>
          <w:noProof/>
          <w:lang w:eastAsia="ru-RU"/>
        </w:rPr>
        <w:lastRenderedPageBreak/>
        <mc:AlternateContent>
          <mc:Choice Requires="wps">
            <w:drawing>
              <wp:anchor distT="0" distB="0" distL="0" distR="0" simplePos="0" relativeHeight="15756800" behindDoc="0" locked="0" layoutInCell="1" allowOverlap="1">
                <wp:simplePos x="0" y="0"/>
                <wp:positionH relativeFrom="page">
                  <wp:posOffset>6755411</wp:posOffset>
                </wp:positionH>
                <wp:positionV relativeFrom="paragraph">
                  <wp:posOffset>155955</wp:posOffset>
                </wp:positionV>
                <wp:extent cx="541020" cy="116205"/>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 cy="116205"/>
                        </a:xfrm>
                        <a:prstGeom prst="rect">
                          <a:avLst/>
                        </a:prstGeom>
                        <a:ln w="15240">
                          <a:solidFill>
                            <a:srgbClr val="000000"/>
                          </a:solidFill>
                          <a:prstDash val="solid"/>
                        </a:ln>
                      </wps:spPr>
                      <wps:txbx>
                        <w:txbxContent>
                          <w:p w:rsidR="002E6258" w:rsidRDefault="002E6258">
                            <w:pPr>
                              <w:spacing w:before="27"/>
                              <w:ind w:left="220"/>
                              <w:rPr>
                                <w:rFonts w:ascii="Times New Roman"/>
                                <w:sz w:val="11"/>
                              </w:rPr>
                            </w:pPr>
                            <w:r>
                              <w:rPr>
                                <w:rFonts w:ascii="Times New Roman"/>
                                <w:spacing w:val="-2"/>
                                <w:sz w:val="11"/>
                              </w:rPr>
                              <w:t>0503168</w:t>
                            </w:r>
                          </w:p>
                        </w:txbxContent>
                      </wps:txbx>
                      <wps:bodyPr wrap="square" lIns="0" tIns="0" rIns="0" bIns="0" rtlCol="0">
                        <a:noAutofit/>
                      </wps:bodyPr>
                    </wps:wsp>
                  </a:graphicData>
                </a:graphic>
              </wp:anchor>
            </w:drawing>
          </mc:Choice>
          <mc:Fallback>
            <w:pict>
              <v:shape id="Textbox 78" o:spid="_x0000_s1043" type="#_x0000_t202" style="position:absolute;left:0;text-align:left;margin-left:531.9pt;margin-top:12.3pt;width:42.6pt;height:9.15pt;z-index:15756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" filled="f" strokeweight="1.2pt">
                <v:path arrowok="t"/>
                <v:textbox inset="0,0,0,0">
                  <w:txbxContent>
                    <w:p w:rsidR="002E6258" w:rsidRDefault="002E6258">
                      <w:pPr>
                        <w:spacing w:before="27"/>
                        <w:ind w:left="220"/>
                        <w:rPr>
                          <w:rFonts w:ascii="Times New Roman"/>
                          <w:sz w:val="11"/>
                        </w:rPr>
                      </w:pPr>
                      <w:r>
                        <w:rPr>
                          <w:rFonts w:ascii="Times New Roman"/>
                          <w:spacing w:val="-2"/>
                          <w:sz w:val="11"/>
                        </w:rPr>
                        <w:t>0503168</w:t>
                      </w:r>
                    </w:p>
                  </w:txbxContent>
                </v:textbox>
                <w10:wrap anchorx="page"/>
              </v:shape>
            </w:pict>
          </mc:Fallback>
        </mc:AlternateContent>
      </w:r>
      <w:bookmarkStart w:id="33" w:name="0503168"/>
      <w:bookmarkEnd w:id="33"/>
      <w:r>
        <w:rPr>
          <w:rFonts w:ascii="Times New Roman" w:hAnsi="Times New Roman"/>
          <w:b/>
          <w:spacing w:val="-2"/>
          <w:sz w:val="14"/>
        </w:rPr>
        <w:t>Сведения</w:t>
      </w:r>
      <w:r>
        <w:rPr>
          <w:rFonts w:ascii="Times New Roman" w:hAnsi="Times New Roman"/>
          <w:b/>
          <w:spacing w:val="3"/>
          <w:sz w:val="14"/>
        </w:rPr>
        <w:t xml:space="preserve"> </w:t>
      </w:r>
      <w:r>
        <w:rPr>
          <w:rFonts w:ascii="Times New Roman" w:hAnsi="Times New Roman"/>
          <w:b/>
          <w:spacing w:val="-2"/>
          <w:sz w:val="14"/>
        </w:rPr>
        <w:t>о</w:t>
      </w:r>
      <w:r>
        <w:rPr>
          <w:rFonts w:ascii="Times New Roman" w:hAnsi="Times New Roman"/>
          <w:b/>
          <w:spacing w:val="2"/>
          <w:sz w:val="14"/>
        </w:rPr>
        <w:t xml:space="preserve"> </w:t>
      </w:r>
      <w:r>
        <w:rPr>
          <w:rFonts w:ascii="Times New Roman" w:hAnsi="Times New Roman"/>
          <w:b/>
          <w:spacing w:val="-2"/>
          <w:sz w:val="14"/>
        </w:rPr>
        <w:t>движении</w:t>
      </w:r>
      <w:r>
        <w:rPr>
          <w:rFonts w:ascii="Times New Roman" w:hAnsi="Times New Roman"/>
          <w:b/>
          <w:spacing w:val="4"/>
          <w:sz w:val="14"/>
        </w:rPr>
        <w:t xml:space="preserve"> </w:t>
      </w:r>
      <w:r>
        <w:rPr>
          <w:rFonts w:ascii="Times New Roman" w:hAnsi="Times New Roman"/>
          <w:b/>
          <w:spacing w:val="-2"/>
          <w:sz w:val="14"/>
        </w:rPr>
        <w:t>нефинансовых</w:t>
      </w:r>
      <w:r>
        <w:rPr>
          <w:rFonts w:ascii="Times New Roman" w:hAnsi="Times New Roman"/>
          <w:b/>
          <w:spacing w:val="2"/>
          <w:sz w:val="14"/>
        </w:rPr>
        <w:t xml:space="preserve"> </w:t>
      </w:r>
      <w:r>
        <w:rPr>
          <w:rFonts w:ascii="Times New Roman" w:hAnsi="Times New Roman"/>
          <w:b/>
          <w:spacing w:val="-2"/>
          <w:sz w:val="14"/>
        </w:rPr>
        <w:t>активов</w:t>
      </w:r>
    </w:p>
    <w:p w:rsidR="001459CE" w:rsidRDefault="00152CAF">
      <w:pPr>
        <w:spacing w:before="49"/>
        <w:ind w:right="1127"/>
        <w:jc w:val="right"/>
        <w:rPr>
          <w:rFonts w:ascii="Times New Roman" w:hAnsi="Times New Roman"/>
          <w:sz w:val="11"/>
        </w:rPr>
      </w:pPr>
      <w:r>
        <w:rPr>
          <w:rFonts w:ascii="Times New Roman" w:hAnsi="Times New Roman"/>
          <w:sz w:val="11"/>
        </w:rPr>
        <w:t>Код</w:t>
      </w:r>
      <w:r>
        <w:rPr>
          <w:rFonts w:ascii="Times New Roman" w:hAnsi="Times New Roman"/>
          <w:spacing w:val="4"/>
          <w:sz w:val="11"/>
        </w:rPr>
        <w:t xml:space="preserve"> </w:t>
      </w:r>
      <w:r>
        <w:rPr>
          <w:rFonts w:ascii="Times New Roman" w:hAnsi="Times New Roman"/>
          <w:sz w:val="11"/>
        </w:rPr>
        <w:t>формы</w:t>
      </w:r>
      <w:r>
        <w:rPr>
          <w:rFonts w:ascii="Times New Roman" w:hAnsi="Times New Roman"/>
          <w:spacing w:val="6"/>
          <w:sz w:val="11"/>
        </w:rPr>
        <w:t xml:space="preserve"> </w:t>
      </w:r>
      <w:r>
        <w:rPr>
          <w:rFonts w:ascii="Times New Roman" w:hAnsi="Times New Roman"/>
          <w:sz w:val="11"/>
        </w:rPr>
        <w:t>по</w:t>
      </w:r>
      <w:r>
        <w:rPr>
          <w:rFonts w:ascii="Times New Roman" w:hAnsi="Times New Roman"/>
          <w:spacing w:val="6"/>
          <w:sz w:val="11"/>
        </w:rPr>
        <w:t xml:space="preserve"> </w:t>
      </w:r>
      <w:r>
        <w:rPr>
          <w:rFonts w:ascii="Times New Roman" w:hAnsi="Times New Roman"/>
          <w:spacing w:val="-4"/>
          <w:sz w:val="11"/>
        </w:rPr>
        <w:t>ОКУД</w:t>
      </w:r>
    </w:p>
    <w:p w:rsidR="001459CE" w:rsidRDefault="001459CE">
      <w:pPr>
        <w:pStyle w:val="a3"/>
        <w:spacing w:before="84"/>
        <w:rPr>
          <w:sz w:val="11"/>
        </w:rPr>
      </w:pPr>
    </w:p>
    <w:p w:rsidR="001459CE" w:rsidRDefault="00152CAF">
      <w:pPr>
        <w:tabs>
          <w:tab w:val="left" w:pos="4576"/>
          <w:tab w:val="left" w:pos="8186"/>
        </w:tabs>
        <w:ind w:left="3388"/>
        <w:rPr>
          <w:rFonts w:ascii="Times New Roman" w:hAnsi="Times New Roman"/>
          <w:sz w:val="14"/>
        </w:rPr>
      </w:pPr>
      <w:r>
        <w:rPr>
          <w:rFonts w:ascii="Times New Roman" w:hAnsi="Times New Roman"/>
          <w:sz w:val="14"/>
        </w:rPr>
        <w:t>Вид</w:t>
      </w:r>
      <w:r>
        <w:rPr>
          <w:rFonts w:ascii="Times New Roman" w:hAnsi="Times New Roman"/>
          <w:spacing w:val="-4"/>
          <w:sz w:val="14"/>
        </w:rPr>
        <w:t xml:space="preserve"> </w:t>
      </w:r>
      <w:r>
        <w:rPr>
          <w:rFonts w:ascii="Times New Roman" w:hAnsi="Times New Roman"/>
          <w:spacing w:val="-2"/>
          <w:sz w:val="14"/>
        </w:rPr>
        <w:t>имущества</w:t>
      </w:r>
      <w:r>
        <w:rPr>
          <w:rFonts w:ascii="Times New Roman" w:hAnsi="Times New Roman"/>
          <w:sz w:val="14"/>
        </w:rPr>
        <w:tab/>
      </w:r>
      <w:r>
        <w:rPr>
          <w:rFonts w:ascii="Times New Roman" w:hAnsi="Times New Roman"/>
          <w:sz w:val="14"/>
          <w:u w:val="single"/>
        </w:rPr>
        <w:t>нефинансовые</w:t>
      </w:r>
      <w:r>
        <w:rPr>
          <w:rFonts w:ascii="Times New Roman" w:hAnsi="Times New Roman"/>
          <w:spacing w:val="-9"/>
          <w:sz w:val="14"/>
          <w:u w:val="single"/>
        </w:rPr>
        <w:t xml:space="preserve"> </w:t>
      </w:r>
      <w:r>
        <w:rPr>
          <w:rFonts w:ascii="Times New Roman" w:hAnsi="Times New Roman"/>
          <w:sz w:val="14"/>
          <w:u w:val="single"/>
        </w:rPr>
        <w:t>активы</w:t>
      </w:r>
      <w:r>
        <w:rPr>
          <w:rFonts w:ascii="Times New Roman" w:hAnsi="Times New Roman"/>
          <w:spacing w:val="-8"/>
          <w:sz w:val="14"/>
          <w:u w:val="single"/>
        </w:rPr>
        <w:t xml:space="preserve"> </w:t>
      </w:r>
      <w:r>
        <w:rPr>
          <w:rFonts w:ascii="Times New Roman" w:hAnsi="Times New Roman"/>
          <w:sz w:val="14"/>
          <w:u w:val="single"/>
        </w:rPr>
        <w:t>(без</w:t>
      </w:r>
      <w:r>
        <w:rPr>
          <w:rFonts w:ascii="Times New Roman" w:hAnsi="Times New Roman"/>
          <w:spacing w:val="-8"/>
          <w:sz w:val="14"/>
          <w:u w:val="single"/>
        </w:rPr>
        <w:t xml:space="preserve"> </w:t>
      </w:r>
      <w:r>
        <w:rPr>
          <w:rFonts w:ascii="Times New Roman" w:hAnsi="Times New Roman"/>
          <w:sz w:val="14"/>
          <w:u w:val="single"/>
        </w:rPr>
        <w:t>имущества</w:t>
      </w:r>
      <w:r>
        <w:rPr>
          <w:rFonts w:ascii="Times New Roman" w:hAnsi="Times New Roman"/>
          <w:spacing w:val="-8"/>
          <w:sz w:val="14"/>
          <w:u w:val="single"/>
        </w:rPr>
        <w:t xml:space="preserve"> </w:t>
      </w:r>
      <w:r>
        <w:rPr>
          <w:rFonts w:ascii="Times New Roman" w:hAnsi="Times New Roman"/>
          <w:spacing w:val="-2"/>
          <w:sz w:val="14"/>
          <w:u w:val="single"/>
        </w:rPr>
        <w:t>казны)</w:t>
      </w:r>
      <w:r>
        <w:rPr>
          <w:rFonts w:ascii="Times New Roman" w:hAnsi="Times New Roman"/>
          <w:sz w:val="14"/>
          <w:u w:val="single"/>
        </w:rPr>
        <w:tab/>
      </w:r>
    </w:p>
    <w:p w:rsidR="001459CE" w:rsidRDefault="001459CE">
      <w:pPr>
        <w:pStyle w:val="a3"/>
        <w:spacing w:before="43"/>
        <w:rPr>
          <w:sz w:val="14"/>
        </w:rPr>
      </w:pPr>
    </w:p>
    <w:p w:rsidR="001459CE" w:rsidRDefault="00152CAF">
      <w:pPr>
        <w:pStyle w:val="a4"/>
        <w:numPr>
          <w:ilvl w:val="0"/>
          <w:numId w:val="2"/>
        </w:numPr>
        <w:tabs>
          <w:tab w:val="left" w:pos="4789"/>
        </w:tabs>
        <w:ind w:left="4789" w:hanging="141"/>
        <w:jc w:val="left"/>
        <w:rPr>
          <w:b/>
          <w:sz w:val="14"/>
        </w:rPr>
      </w:pPr>
      <w:r>
        <w:rPr>
          <w:b/>
          <w:spacing w:val="-2"/>
          <w:sz w:val="14"/>
        </w:rPr>
        <w:t>Нефинансовые</w:t>
      </w:r>
      <w:r>
        <w:rPr>
          <w:b/>
          <w:spacing w:val="5"/>
          <w:sz w:val="14"/>
        </w:rPr>
        <w:t xml:space="preserve"> </w:t>
      </w:r>
      <w:r>
        <w:rPr>
          <w:b/>
          <w:spacing w:val="-2"/>
          <w:sz w:val="14"/>
        </w:rPr>
        <w:t>активы</w:t>
      </w:r>
    </w:p>
    <w:p w:rsidR="001459CE" w:rsidRDefault="001459CE">
      <w:pPr>
        <w:pStyle w:val="a3"/>
        <w:spacing w:before="4"/>
        <w:rPr>
          <w:b/>
          <w:sz w:val="16"/>
        </w:rPr>
      </w:pPr>
    </w:p>
    <w:tbl>
      <w:tblPr>
        <w:tblStyle w:val="TableNormal"/>
        <w:tblW w:w="0" w:type="auto"/>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46"/>
        <w:gridCol w:w="704"/>
        <w:gridCol w:w="403"/>
        <w:gridCol w:w="786"/>
        <w:gridCol w:w="701"/>
        <w:gridCol w:w="789"/>
        <w:gridCol w:w="1313"/>
        <w:gridCol w:w="832"/>
        <w:gridCol w:w="807"/>
        <w:gridCol w:w="826"/>
        <w:gridCol w:w="846"/>
      </w:tblGrid>
      <w:tr w:rsidR="001459CE">
        <w:trPr>
          <w:trHeight w:val="167"/>
        </w:trPr>
        <w:tc>
          <w:tcPr>
            <w:tcW w:w="3150" w:type="dxa"/>
            <w:gridSpan w:val="2"/>
            <w:tcBorders>
              <w:left w:val="nil"/>
            </w:tcBorders>
          </w:tcPr>
          <w:p w:rsidR="001459CE" w:rsidRDefault="00152CAF">
            <w:pPr>
              <w:pStyle w:val="TableParagraph"/>
              <w:spacing w:before="13"/>
              <w:ind w:left="924"/>
              <w:rPr>
                <w:rFonts w:ascii="Times New Roman" w:hAnsi="Times New Roman"/>
                <w:sz w:val="11"/>
              </w:rPr>
            </w:pPr>
            <w:r>
              <w:rPr>
                <w:rFonts w:ascii="Times New Roman" w:hAnsi="Times New Roman"/>
                <w:sz w:val="11"/>
              </w:rPr>
              <w:t>Счет</w:t>
            </w:r>
            <w:r>
              <w:rPr>
                <w:rFonts w:ascii="Times New Roman" w:hAnsi="Times New Roman"/>
                <w:spacing w:val="9"/>
                <w:sz w:val="11"/>
              </w:rPr>
              <w:t xml:space="preserve"> </w:t>
            </w:r>
            <w:r>
              <w:rPr>
                <w:rFonts w:ascii="Times New Roman" w:hAnsi="Times New Roman"/>
                <w:sz w:val="11"/>
              </w:rPr>
              <w:t>аналитического</w:t>
            </w:r>
            <w:r>
              <w:rPr>
                <w:rFonts w:ascii="Times New Roman" w:hAnsi="Times New Roman"/>
                <w:spacing w:val="9"/>
                <w:sz w:val="11"/>
              </w:rPr>
              <w:t xml:space="preserve"> </w:t>
            </w:r>
            <w:r>
              <w:rPr>
                <w:rFonts w:ascii="Times New Roman" w:hAnsi="Times New Roman"/>
                <w:spacing w:val="-2"/>
                <w:sz w:val="11"/>
              </w:rPr>
              <w:t>учета</w:t>
            </w:r>
          </w:p>
        </w:tc>
        <w:tc>
          <w:tcPr>
            <w:tcW w:w="403" w:type="dxa"/>
            <w:vMerge w:val="restart"/>
          </w:tcPr>
          <w:p w:rsidR="001459CE" w:rsidRDefault="001459CE">
            <w:pPr>
              <w:pStyle w:val="TableParagraph"/>
              <w:rPr>
                <w:rFonts w:ascii="Times New Roman"/>
                <w:b/>
                <w:sz w:val="11"/>
              </w:rPr>
            </w:pPr>
          </w:p>
          <w:p w:rsidR="001459CE" w:rsidRDefault="001459CE">
            <w:pPr>
              <w:pStyle w:val="TableParagraph"/>
              <w:spacing w:before="2"/>
              <w:rPr>
                <w:rFonts w:ascii="Times New Roman"/>
                <w:b/>
                <w:sz w:val="11"/>
              </w:rPr>
            </w:pPr>
          </w:p>
          <w:p w:rsidR="001459CE" w:rsidRDefault="00152CAF">
            <w:pPr>
              <w:pStyle w:val="TableParagraph"/>
              <w:spacing w:before="1" w:line="273" w:lineRule="auto"/>
              <w:ind w:left="32" w:firstLine="71"/>
              <w:rPr>
                <w:rFonts w:ascii="Times New Roman" w:hAnsi="Times New Roman"/>
                <w:sz w:val="11"/>
              </w:rPr>
            </w:pPr>
            <w:r>
              <w:rPr>
                <w:rFonts w:ascii="Times New Roman" w:hAnsi="Times New Roman"/>
                <w:spacing w:val="-4"/>
                <w:sz w:val="11"/>
              </w:rPr>
              <w:t>Код</w:t>
            </w:r>
            <w:r>
              <w:rPr>
                <w:rFonts w:ascii="Times New Roman" w:hAnsi="Times New Roman"/>
                <w:spacing w:val="40"/>
                <w:sz w:val="11"/>
              </w:rPr>
              <w:t xml:space="preserve"> </w:t>
            </w:r>
            <w:r>
              <w:rPr>
                <w:rFonts w:ascii="Times New Roman" w:hAnsi="Times New Roman"/>
                <w:spacing w:val="-2"/>
                <w:sz w:val="11"/>
              </w:rPr>
              <w:t>строки</w:t>
            </w:r>
          </w:p>
        </w:tc>
        <w:tc>
          <w:tcPr>
            <w:tcW w:w="786" w:type="dxa"/>
            <w:vMerge w:val="restart"/>
          </w:tcPr>
          <w:p w:rsidR="001459CE" w:rsidRDefault="001459CE">
            <w:pPr>
              <w:pStyle w:val="TableParagraph"/>
              <w:rPr>
                <w:rFonts w:ascii="Times New Roman"/>
                <w:b/>
                <w:sz w:val="11"/>
              </w:rPr>
            </w:pPr>
          </w:p>
          <w:p w:rsidR="001459CE" w:rsidRDefault="001459CE">
            <w:pPr>
              <w:pStyle w:val="TableParagraph"/>
              <w:spacing w:before="2"/>
              <w:rPr>
                <w:rFonts w:ascii="Times New Roman"/>
                <w:b/>
                <w:sz w:val="11"/>
              </w:rPr>
            </w:pPr>
          </w:p>
          <w:p w:rsidR="001459CE" w:rsidRDefault="00152CAF">
            <w:pPr>
              <w:pStyle w:val="TableParagraph"/>
              <w:spacing w:before="1" w:line="273" w:lineRule="auto"/>
              <w:ind w:left="104" w:firstLine="9"/>
              <w:rPr>
                <w:rFonts w:ascii="Times New Roman" w:hAnsi="Times New Roman"/>
                <w:sz w:val="11"/>
              </w:rPr>
            </w:pPr>
            <w:r>
              <w:rPr>
                <w:rFonts w:ascii="Times New Roman" w:hAnsi="Times New Roman"/>
                <w:sz w:val="11"/>
              </w:rPr>
              <w:t>Наличие</w:t>
            </w:r>
            <w:r>
              <w:rPr>
                <w:rFonts w:ascii="Times New Roman" w:hAnsi="Times New Roman"/>
                <w:spacing w:val="-7"/>
                <w:sz w:val="11"/>
              </w:rPr>
              <w:t xml:space="preserve"> </w:t>
            </w:r>
            <w:r>
              <w:rPr>
                <w:rFonts w:ascii="Times New Roman" w:hAnsi="Times New Roman"/>
                <w:sz w:val="11"/>
              </w:rPr>
              <w:t>на</w:t>
            </w:r>
            <w:r>
              <w:rPr>
                <w:rFonts w:ascii="Times New Roman" w:hAnsi="Times New Roman"/>
                <w:spacing w:val="40"/>
                <w:sz w:val="11"/>
              </w:rPr>
              <w:t xml:space="preserve"> </w:t>
            </w:r>
            <w:r>
              <w:rPr>
                <w:rFonts w:ascii="Times New Roman" w:hAnsi="Times New Roman"/>
                <w:sz w:val="11"/>
              </w:rPr>
              <w:t>начало</w:t>
            </w:r>
            <w:r>
              <w:rPr>
                <w:rFonts w:ascii="Times New Roman" w:hAnsi="Times New Roman"/>
                <w:spacing w:val="5"/>
                <w:sz w:val="11"/>
              </w:rPr>
              <w:t xml:space="preserve"> </w:t>
            </w:r>
            <w:r>
              <w:rPr>
                <w:rFonts w:ascii="Times New Roman" w:hAnsi="Times New Roman"/>
                <w:spacing w:val="-4"/>
                <w:sz w:val="11"/>
              </w:rPr>
              <w:t>года</w:t>
            </w:r>
          </w:p>
        </w:tc>
        <w:tc>
          <w:tcPr>
            <w:tcW w:w="2803" w:type="dxa"/>
            <w:gridSpan w:val="3"/>
          </w:tcPr>
          <w:p w:rsidR="001459CE" w:rsidRDefault="00152CAF">
            <w:pPr>
              <w:pStyle w:val="TableParagraph"/>
              <w:spacing w:before="13"/>
              <w:ind w:left="755"/>
              <w:rPr>
                <w:rFonts w:ascii="Times New Roman" w:hAnsi="Times New Roman"/>
                <w:sz w:val="11"/>
              </w:rPr>
            </w:pPr>
            <w:r>
              <w:rPr>
                <w:rFonts w:ascii="Times New Roman" w:hAnsi="Times New Roman"/>
                <w:sz w:val="11"/>
              </w:rPr>
              <w:t>Поступление</w:t>
            </w:r>
            <w:r>
              <w:rPr>
                <w:rFonts w:ascii="Times New Roman" w:hAnsi="Times New Roman"/>
                <w:spacing w:val="4"/>
                <w:sz w:val="11"/>
              </w:rPr>
              <w:t xml:space="preserve"> </w:t>
            </w:r>
            <w:r>
              <w:rPr>
                <w:rFonts w:ascii="Times New Roman" w:hAnsi="Times New Roman"/>
                <w:spacing w:val="-2"/>
                <w:sz w:val="11"/>
              </w:rPr>
              <w:t>(увеличение)</w:t>
            </w:r>
          </w:p>
        </w:tc>
        <w:tc>
          <w:tcPr>
            <w:tcW w:w="2465" w:type="dxa"/>
            <w:gridSpan w:val="3"/>
          </w:tcPr>
          <w:p w:rsidR="001459CE" w:rsidRDefault="00152CAF">
            <w:pPr>
              <w:pStyle w:val="TableParagraph"/>
              <w:spacing w:before="13"/>
              <w:ind w:left="657"/>
              <w:rPr>
                <w:rFonts w:ascii="Times New Roman" w:hAnsi="Times New Roman"/>
                <w:sz w:val="11"/>
              </w:rPr>
            </w:pPr>
            <w:r>
              <w:rPr>
                <w:rFonts w:ascii="Times New Roman" w:hAnsi="Times New Roman"/>
                <w:sz w:val="11"/>
              </w:rPr>
              <w:t>Выбытие</w:t>
            </w:r>
            <w:r>
              <w:rPr>
                <w:rFonts w:ascii="Times New Roman" w:hAnsi="Times New Roman"/>
                <w:spacing w:val="10"/>
                <w:sz w:val="11"/>
              </w:rPr>
              <w:t xml:space="preserve"> </w:t>
            </w:r>
            <w:r>
              <w:rPr>
                <w:rFonts w:ascii="Times New Roman" w:hAnsi="Times New Roman"/>
                <w:spacing w:val="-2"/>
                <w:sz w:val="11"/>
              </w:rPr>
              <w:t>(уменьшение)</w:t>
            </w:r>
          </w:p>
        </w:tc>
        <w:tc>
          <w:tcPr>
            <w:tcW w:w="846" w:type="dxa"/>
            <w:vMerge w:val="restart"/>
          </w:tcPr>
          <w:p w:rsidR="001459CE" w:rsidRDefault="001459CE">
            <w:pPr>
              <w:pStyle w:val="TableParagraph"/>
              <w:spacing w:before="57"/>
              <w:rPr>
                <w:rFonts w:ascii="Times New Roman"/>
                <w:b/>
                <w:sz w:val="11"/>
              </w:rPr>
            </w:pPr>
          </w:p>
          <w:p w:rsidR="001459CE" w:rsidRDefault="00152CAF">
            <w:pPr>
              <w:pStyle w:val="TableParagraph"/>
              <w:spacing w:line="273" w:lineRule="auto"/>
              <w:ind w:left="211" w:right="195" w:hanging="1"/>
              <w:jc w:val="center"/>
              <w:rPr>
                <w:rFonts w:ascii="Times New Roman" w:hAnsi="Times New Roman"/>
                <w:sz w:val="11"/>
              </w:rPr>
            </w:pPr>
            <w:r>
              <w:rPr>
                <w:rFonts w:ascii="Times New Roman" w:hAnsi="Times New Roman"/>
                <w:spacing w:val="-2"/>
                <w:sz w:val="11"/>
              </w:rPr>
              <w:t>Наличие</w:t>
            </w:r>
            <w:r>
              <w:rPr>
                <w:rFonts w:ascii="Times New Roman" w:hAnsi="Times New Roman"/>
                <w:spacing w:val="40"/>
                <w:sz w:val="11"/>
              </w:rPr>
              <w:t xml:space="preserve"> </w:t>
            </w:r>
            <w:r>
              <w:rPr>
                <w:rFonts w:ascii="Times New Roman" w:hAnsi="Times New Roman"/>
                <w:sz w:val="11"/>
              </w:rPr>
              <w:t>на</w:t>
            </w:r>
            <w:r>
              <w:rPr>
                <w:rFonts w:ascii="Times New Roman" w:hAnsi="Times New Roman"/>
                <w:spacing w:val="-7"/>
                <w:sz w:val="11"/>
              </w:rPr>
              <w:t xml:space="preserve"> </w:t>
            </w:r>
            <w:r>
              <w:rPr>
                <w:rFonts w:ascii="Times New Roman" w:hAnsi="Times New Roman"/>
                <w:sz w:val="11"/>
              </w:rPr>
              <w:t>конец</w:t>
            </w:r>
            <w:r>
              <w:rPr>
                <w:rFonts w:ascii="Times New Roman" w:hAnsi="Times New Roman"/>
                <w:spacing w:val="40"/>
                <w:sz w:val="11"/>
              </w:rPr>
              <w:t xml:space="preserve"> </w:t>
            </w:r>
            <w:r>
              <w:rPr>
                <w:rFonts w:ascii="Times New Roman" w:hAnsi="Times New Roman"/>
                <w:spacing w:val="-4"/>
                <w:sz w:val="11"/>
              </w:rPr>
              <w:t>года</w:t>
            </w:r>
          </w:p>
        </w:tc>
      </w:tr>
      <w:tr w:rsidR="001459CE">
        <w:trPr>
          <w:trHeight w:val="167"/>
        </w:trPr>
        <w:tc>
          <w:tcPr>
            <w:tcW w:w="2446" w:type="dxa"/>
            <w:vMerge w:val="restart"/>
          </w:tcPr>
          <w:p w:rsidR="001459CE" w:rsidRDefault="001459CE">
            <w:pPr>
              <w:pStyle w:val="TableParagraph"/>
              <w:spacing w:before="105"/>
              <w:rPr>
                <w:rFonts w:ascii="Times New Roman"/>
                <w:b/>
                <w:sz w:val="11"/>
              </w:rPr>
            </w:pPr>
          </w:p>
          <w:p w:rsidR="001459CE" w:rsidRDefault="00152CAF">
            <w:pPr>
              <w:pStyle w:val="TableParagraph"/>
              <w:ind w:left="28" w:right="1"/>
              <w:jc w:val="center"/>
              <w:rPr>
                <w:rFonts w:ascii="Times New Roman" w:hAnsi="Times New Roman"/>
                <w:sz w:val="11"/>
              </w:rPr>
            </w:pPr>
            <w:r>
              <w:rPr>
                <w:rFonts w:ascii="Times New Roman" w:hAnsi="Times New Roman"/>
                <w:spacing w:val="-2"/>
                <w:sz w:val="11"/>
              </w:rPr>
              <w:t>наименование</w:t>
            </w:r>
          </w:p>
        </w:tc>
        <w:tc>
          <w:tcPr>
            <w:tcW w:w="704" w:type="dxa"/>
            <w:vMerge w:val="restart"/>
          </w:tcPr>
          <w:p w:rsidR="001459CE" w:rsidRDefault="001459CE">
            <w:pPr>
              <w:pStyle w:val="TableParagraph"/>
              <w:spacing w:before="105"/>
              <w:rPr>
                <w:rFonts w:ascii="Times New Roman"/>
                <w:b/>
                <w:sz w:val="11"/>
              </w:rPr>
            </w:pPr>
          </w:p>
          <w:p w:rsidR="001459CE" w:rsidRDefault="00152CAF">
            <w:pPr>
              <w:pStyle w:val="TableParagraph"/>
              <w:ind w:left="25" w:right="3"/>
              <w:jc w:val="center"/>
              <w:rPr>
                <w:rFonts w:ascii="Times New Roman" w:hAnsi="Times New Roman"/>
                <w:sz w:val="11"/>
              </w:rPr>
            </w:pPr>
            <w:r>
              <w:rPr>
                <w:rFonts w:ascii="Times New Roman" w:hAnsi="Times New Roman"/>
                <w:spacing w:val="-5"/>
                <w:sz w:val="11"/>
              </w:rPr>
              <w:t>код</w:t>
            </w:r>
          </w:p>
        </w:tc>
        <w:tc>
          <w:tcPr>
            <w:tcW w:w="403" w:type="dxa"/>
            <w:vMerge/>
            <w:tcBorders>
              <w:top w:val="nil"/>
            </w:tcBorders>
          </w:tcPr>
          <w:p w:rsidR="001459CE" w:rsidRDefault="001459CE">
            <w:pPr>
              <w:rPr>
                <w:sz w:val="2"/>
                <w:szCs w:val="2"/>
              </w:rPr>
            </w:pPr>
          </w:p>
        </w:tc>
        <w:tc>
          <w:tcPr>
            <w:tcW w:w="786" w:type="dxa"/>
            <w:vMerge/>
            <w:tcBorders>
              <w:top w:val="nil"/>
            </w:tcBorders>
          </w:tcPr>
          <w:p w:rsidR="001459CE" w:rsidRDefault="001459CE">
            <w:pPr>
              <w:rPr>
                <w:sz w:val="2"/>
                <w:szCs w:val="2"/>
              </w:rPr>
            </w:pPr>
          </w:p>
        </w:tc>
        <w:tc>
          <w:tcPr>
            <w:tcW w:w="701" w:type="dxa"/>
            <w:vMerge w:val="restart"/>
          </w:tcPr>
          <w:p w:rsidR="001459CE" w:rsidRDefault="001459CE">
            <w:pPr>
              <w:pStyle w:val="TableParagraph"/>
              <w:spacing w:before="110"/>
              <w:rPr>
                <w:rFonts w:ascii="Times New Roman"/>
                <w:b/>
                <w:sz w:val="11"/>
              </w:rPr>
            </w:pPr>
          </w:p>
          <w:p w:rsidR="001459CE" w:rsidRDefault="00152CAF">
            <w:pPr>
              <w:pStyle w:val="TableParagraph"/>
              <w:ind w:left="215"/>
              <w:rPr>
                <w:rFonts w:ascii="Times New Roman" w:hAnsi="Times New Roman"/>
                <w:sz w:val="11"/>
              </w:rPr>
            </w:pPr>
            <w:r>
              <w:rPr>
                <w:rFonts w:ascii="Times New Roman" w:hAnsi="Times New Roman"/>
                <w:spacing w:val="-2"/>
                <w:sz w:val="11"/>
              </w:rPr>
              <w:t>всего</w:t>
            </w:r>
          </w:p>
        </w:tc>
        <w:tc>
          <w:tcPr>
            <w:tcW w:w="2102" w:type="dxa"/>
            <w:gridSpan w:val="2"/>
          </w:tcPr>
          <w:p w:rsidR="001459CE" w:rsidRDefault="00152CAF">
            <w:pPr>
              <w:pStyle w:val="TableParagraph"/>
              <w:spacing w:before="13"/>
              <w:ind w:left="3"/>
              <w:jc w:val="center"/>
              <w:rPr>
                <w:rFonts w:ascii="Times New Roman" w:hAnsi="Times New Roman"/>
                <w:sz w:val="11"/>
              </w:rPr>
            </w:pPr>
            <w:r>
              <w:rPr>
                <w:rFonts w:ascii="Times New Roman" w:hAnsi="Times New Roman"/>
                <w:sz w:val="11"/>
              </w:rPr>
              <w:t>из</w:t>
            </w:r>
            <w:r>
              <w:rPr>
                <w:rFonts w:ascii="Times New Roman" w:hAnsi="Times New Roman"/>
                <w:spacing w:val="3"/>
                <w:sz w:val="11"/>
              </w:rPr>
              <w:t xml:space="preserve"> </w:t>
            </w:r>
            <w:r>
              <w:rPr>
                <w:rFonts w:ascii="Times New Roman" w:hAnsi="Times New Roman"/>
                <w:spacing w:val="-5"/>
                <w:sz w:val="11"/>
              </w:rPr>
              <w:t>них</w:t>
            </w:r>
          </w:p>
        </w:tc>
        <w:tc>
          <w:tcPr>
            <w:tcW w:w="832" w:type="dxa"/>
            <w:vMerge w:val="restart"/>
          </w:tcPr>
          <w:p w:rsidR="001459CE" w:rsidRDefault="001459CE">
            <w:pPr>
              <w:pStyle w:val="TableParagraph"/>
              <w:spacing w:before="110"/>
              <w:rPr>
                <w:rFonts w:ascii="Times New Roman"/>
                <w:b/>
                <w:sz w:val="11"/>
              </w:rPr>
            </w:pPr>
          </w:p>
          <w:p w:rsidR="001459CE" w:rsidRDefault="00152CAF">
            <w:pPr>
              <w:pStyle w:val="TableParagraph"/>
              <w:ind w:left="24" w:right="19"/>
              <w:jc w:val="center"/>
              <w:rPr>
                <w:rFonts w:ascii="Times New Roman" w:hAnsi="Times New Roman"/>
                <w:sz w:val="11"/>
              </w:rPr>
            </w:pPr>
            <w:r>
              <w:rPr>
                <w:rFonts w:ascii="Times New Roman" w:hAnsi="Times New Roman"/>
                <w:spacing w:val="-2"/>
                <w:sz w:val="11"/>
              </w:rPr>
              <w:t>всего</w:t>
            </w:r>
          </w:p>
        </w:tc>
        <w:tc>
          <w:tcPr>
            <w:tcW w:w="1633" w:type="dxa"/>
            <w:gridSpan w:val="2"/>
          </w:tcPr>
          <w:p w:rsidR="001459CE" w:rsidRDefault="00152CAF">
            <w:pPr>
              <w:pStyle w:val="TableParagraph"/>
              <w:spacing w:before="13"/>
              <w:ind w:left="9"/>
              <w:jc w:val="center"/>
              <w:rPr>
                <w:rFonts w:ascii="Times New Roman" w:hAnsi="Times New Roman"/>
                <w:sz w:val="11"/>
              </w:rPr>
            </w:pPr>
            <w:r>
              <w:rPr>
                <w:rFonts w:ascii="Times New Roman" w:hAnsi="Times New Roman"/>
                <w:sz w:val="11"/>
              </w:rPr>
              <w:t>из</w:t>
            </w:r>
            <w:r>
              <w:rPr>
                <w:rFonts w:ascii="Times New Roman" w:hAnsi="Times New Roman"/>
                <w:spacing w:val="3"/>
                <w:sz w:val="11"/>
              </w:rPr>
              <w:t xml:space="preserve"> </w:t>
            </w:r>
            <w:r>
              <w:rPr>
                <w:rFonts w:ascii="Times New Roman" w:hAnsi="Times New Roman"/>
                <w:spacing w:val="-5"/>
                <w:sz w:val="11"/>
              </w:rPr>
              <w:t>них</w:t>
            </w:r>
          </w:p>
        </w:tc>
        <w:tc>
          <w:tcPr>
            <w:tcW w:w="846" w:type="dxa"/>
            <w:vMerge/>
            <w:tcBorders>
              <w:top w:val="nil"/>
            </w:tcBorders>
          </w:tcPr>
          <w:p w:rsidR="001459CE" w:rsidRDefault="001459CE">
            <w:pPr>
              <w:rPr>
                <w:sz w:val="2"/>
                <w:szCs w:val="2"/>
              </w:rPr>
            </w:pPr>
          </w:p>
        </w:tc>
      </w:tr>
      <w:tr w:rsidR="001459CE">
        <w:trPr>
          <w:trHeight w:val="431"/>
        </w:trPr>
        <w:tc>
          <w:tcPr>
            <w:tcW w:w="2446" w:type="dxa"/>
            <w:vMerge/>
            <w:tcBorders>
              <w:top w:val="nil"/>
            </w:tcBorders>
          </w:tcPr>
          <w:p w:rsidR="001459CE" w:rsidRDefault="001459CE">
            <w:pPr>
              <w:rPr>
                <w:sz w:val="2"/>
                <w:szCs w:val="2"/>
              </w:rPr>
            </w:pPr>
          </w:p>
        </w:tc>
        <w:tc>
          <w:tcPr>
            <w:tcW w:w="704" w:type="dxa"/>
            <w:vMerge/>
            <w:tcBorders>
              <w:top w:val="nil"/>
            </w:tcBorders>
          </w:tcPr>
          <w:p w:rsidR="001459CE" w:rsidRDefault="001459CE">
            <w:pPr>
              <w:rPr>
                <w:sz w:val="2"/>
                <w:szCs w:val="2"/>
              </w:rPr>
            </w:pPr>
          </w:p>
        </w:tc>
        <w:tc>
          <w:tcPr>
            <w:tcW w:w="403" w:type="dxa"/>
            <w:vMerge/>
            <w:tcBorders>
              <w:top w:val="nil"/>
            </w:tcBorders>
          </w:tcPr>
          <w:p w:rsidR="001459CE" w:rsidRDefault="001459CE">
            <w:pPr>
              <w:rPr>
                <w:sz w:val="2"/>
                <w:szCs w:val="2"/>
              </w:rPr>
            </w:pPr>
          </w:p>
        </w:tc>
        <w:tc>
          <w:tcPr>
            <w:tcW w:w="786" w:type="dxa"/>
            <w:vMerge/>
            <w:tcBorders>
              <w:top w:val="nil"/>
            </w:tcBorders>
          </w:tcPr>
          <w:p w:rsidR="001459CE" w:rsidRDefault="001459CE">
            <w:pPr>
              <w:rPr>
                <w:sz w:val="2"/>
                <w:szCs w:val="2"/>
              </w:rPr>
            </w:pPr>
          </w:p>
        </w:tc>
        <w:tc>
          <w:tcPr>
            <w:tcW w:w="701" w:type="dxa"/>
            <w:vMerge/>
            <w:tcBorders>
              <w:top w:val="nil"/>
            </w:tcBorders>
          </w:tcPr>
          <w:p w:rsidR="001459CE" w:rsidRDefault="001459CE">
            <w:pPr>
              <w:rPr>
                <w:sz w:val="2"/>
                <w:szCs w:val="2"/>
              </w:rPr>
            </w:pPr>
          </w:p>
        </w:tc>
        <w:tc>
          <w:tcPr>
            <w:tcW w:w="789" w:type="dxa"/>
          </w:tcPr>
          <w:p w:rsidR="001459CE" w:rsidRDefault="00152CAF">
            <w:pPr>
              <w:pStyle w:val="TableParagraph"/>
              <w:spacing w:before="83" w:line="273" w:lineRule="auto"/>
              <w:ind w:left="64" w:firstLine="103"/>
              <w:rPr>
                <w:rFonts w:ascii="Times New Roman" w:hAnsi="Times New Roman"/>
                <w:sz w:val="11"/>
              </w:rPr>
            </w:pPr>
            <w:r>
              <w:rPr>
                <w:rFonts w:ascii="Times New Roman" w:hAnsi="Times New Roman"/>
                <w:spacing w:val="-2"/>
                <w:sz w:val="11"/>
              </w:rPr>
              <w:t>получено</w:t>
            </w:r>
            <w:r>
              <w:rPr>
                <w:rFonts w:ascii="Times New Roman" w:hAnsi="Times New Roman"/>
                <w:spacing w:val="40"/>
                <w:sz w:val="11"/>
              </w:rPr>
              <w:t xml:space="preserve"> </w:t>
            </w:r>
            <w:r>
              <w:rPr>
                <w:rFonts w:ascii="Times New Roman" w:hAnsi="Times New Roman"/>
                <w:spacing w:val="-2"/>
                <w:sz w:val="11"/>
              </w:rPr>
              <w:t>безвозмездно</w:t>
            </w:r>
          </w:p>
        </w:tc>
        <w:tc>
          <w:tcPr>
            <w:tcW w:w="1313" w:type="dxa"/>
          </w:tcPr>
          <w:p w:rsidR="001459CE" w:rsidRDefault="00152CAF">
            <w:pPr>
              <w:pStyle w:val="TableParagraph"/>
              <w:spacing w:before="11" w:line="273" w:lineRule="auto"/>
              <w:ind w:left="84" w:right="72"/>
              <w:jc w:val="center"/>
              <w:rPr>
                <w:rFonts w:ascii="Times New Roman" w:hAnsi="Times New Roman"/>
                <w:sz w:val="11"/>
              </w:rPr>
            </w:pPr>
            <w:r>
              <w:rPr>
                <w:rFonts w:ascii="Times New Roman" w:hAnsi="Times New Roman"/>
                <w:spacing w:val="-2"/>
                <w:sz w:val="11"/>
              </w:rPr>
              <w:t>оприходовано</w:t>
            </w:r>
            <w:r>
              <w:rPr>
                <w:rFonts w:ascii="Times New Roman" w:hAnsi="Times New Roman"/>
                <w:spacing w:val="40"/>
                <w:sz w:val="11"/>
              </w:rPr>
              <w:t xml:space="preserve"> </w:t>
            </w:r>
            <w:r>
              <w:rPr>
                <w:rFonts w:ascii="Times New Roman" w:hAnsi="Times New Roman"/>
                <w:spacing w:val="-2"/>
                <w:sz w:val="11"/>
              </w:rPr>
              <w:t>неучтенных</w:t>
            </w:r>
          </w:p>
          <w:p w:rsidR="001459CE" w:rsidRDefault="00152CAF">
            <w:pPr>
              <w:pStyle w:val="TableParagraph"/>
              <w:spacing w:line="112" w:lineRule="exact"/>
              <w:ind w:left="7"/>
              <w:jc w:val="center"/>
              <w:rPr>
                <w:rFonts w:ascii="Times New Roman" w:hAnsi="Times New Roman"/>
                <w:sz w:val="11"/>
              </w:rPr>
            </w:pPr>
            <w:r>
              <w:rPr>
                <w:rFonts w:ascii="Times New Roman" w:hAnsi="Times New Roman"/>
                <w:sz w:val="11"/>
              </w:rPr>
              <w:t>(восстановлено</w:t>
            </w:r>
            <w:r>
              <w:rPr>
                <w:rFonts w:ascii="Times New Roman" w:hAnsi="Times New Roman"/>
                <w:spacing w:val="8"/>
                <w:sz w:val="11"/>
              </w:rPr>
              <w:t xml:space="preserve"> </w:t>
            </w:r>
            <w:r>
              <w:rPr>
                <w:rFonts w:ascii="Times New Roman" w:hAnsi="Times New Roman"/>
                <w:sz w:val="11"/>
              </w:rPr>
              <w:t>в</w:t>
            </w:r>
            <w:r>
              <w:rPr>
                <w:rFonts w:ascii="Times New Roman" w:hAnsi="Times New Roman"/>
                <w:spacing w:val="6"/>
                <w:sz w:val="11"/>
              </w:rPr>
              <w:t xml:space="preserve"> </w:t>
            </w:r>
            <w:r>
              <w:rPr>
                <w:rFonts w:ascii="Times New Roman" w:hAnsi="Times New Roman"/>
                <w:spacing w:val="-2"/>
                <w:sz w:val="11"/>
              </w:rPr>
              <w:t>учете)</w:t>
            </w:r>
          </w:p>
        </w:tc>
        <w:tc>
          <w:tcPr>
            <w:tcW w:w="832" w:type="dxa"/>
            <w:vMerge/>
            <w:tcBorders>
              <w:top w:val="nil"/>
            </w:tcBorders>
          </w:tcPr>
          <w:p w:rsidR="001459CE" w:rsidRDefault="001459CE">
            <w:pPr>
              <w:rPr>
                <w:sz w:val="2"/>
                <w:szCs w:val="2"/>
              </w:rPr>
            </w:pPr>
          </w:p>
        </w:tc>
        <w:tc>
          <w:tcPr>
            <w:tcW w:w="807" w:type="dxa"/>
          </w:tcPr>
          <w:p w:rsidR="001459CE" w:rsidRDefault="00152CAF">
            <w:pPr>
              <w:pStyle w:val="TableParagraph"/>
              <w:spacing w:before="83" w:line="273" w:lineRule="auto"/>
              <w:ind w:left="75" w:firstLine="105"/>
              <w:rPr>
                <w:rFonts w:ascii="Times New Roman" w:hAnsi="Times New Roman"/>
                <w:sz w:val="11"/>
              </w:rPr>
            </w:pPr>
            <w:r>
              <w:rPr>
                <w:rFonts w:ascii="Times New Roman" w:hAnsi="Times New Roman"/>
                <w:spacing w:val="-2"/>
                <w:sz w:val="11"/>
              </w:rPr>
              <w:t>передано</w:t>
            </w:r>
            <w:r>
              <w:rPr>
                <w:rFonts w:ascii="Times New Roman" w:hAnsi="Times New Roman"/>
                <w:spacing w:val="40"/>
                <w:sz w:val="11"/>
              </w:rPr>
              <w:t xml:space="preserve"> </w:t>
            </w:r>
            <w:r>
              <w:rPr>
                <w:rFonts w:ascii="Times New Roman" w:hAnsi="Times New Roman"/>
                <w:spacing w:val="-2"/>
                <w:sz w:val="11"/>
              </w:rPr>
              <w:t>безвозмездно</w:t>
            </w:r>
          </w:p>
        </w:tc>
        <w:tc>
          <w:tcPr>
            <w:tcW w:w="826" w:type="dxa"/>
          </w:tcPr>
          <w:p w:rsidR="001459CE" w:rsidRDefault="00152CAF">
            <w:pPr>
              <w:pStyle w:val="TableParagraph"/>
              <w:spacing w:before="11" w:line="273" w:lineRule="auto"/>
              <w:ind w:left="180" w:hanging="65"/>
              <w:rPr>
                <w:rFonts w:ascii="Times New Roman" w:hAnsi="Times New Roman"/>
                <w:sz w:val="11"/>
              </w:rPr>
            </w:pPr>
            <w:r>
              <w:rPr>
                <w:rFonts w:ascii="Times New Roman" w:hAnsi="Times New Roman"/>
                <w:sz w:val="11"/>
              </w:rPr>
              <w:t>в</w:t>
            </w:r>
            <w:r>
              <w:rPr>
                <w:rFonts w:ascii="Times New Roman" w:hAnsi="Times New Roman"/>
                <w:spacing w:val="-7"/>
                <w:sz w:val="11"/>
              </w:rPr>
              <w:t xml:space="preserve"> </w:t>
            </w:r>
            <w:r>
              <w:rPr>
                <w:rFonts w:ascii="Times New Roman" w:hAnsi="Times New Roman"/>
                <w:sz w:val="11"/>
              </w:rPr>
              <w:t>результате</w:t>
            </w:r>
            <w:r>
              <w:rPr>
                <w:rFonts w:ascii="Times New Roman" w:hAnsi="Times New Roman"/>
                <w:spacing w:val="40"/>
                <w:sz w:val="11"/>
              </w:rPr>
              <w:t xml:space="preserve"> </w:t>
            </w:r>
            <w:r>
              <w:rPr>
                <w:rFonts w:ascii="Times New Roman" w:hAnsi="Times New Roman"/>
                <w:spacing w:val="-2"/>
                <w:sz w:val="11"/>
              </w:rPr>
              <w:t>недостач,</w:t>
            </w:r>
          </w:p>
          <w:p w:rsidR="001459CE" w:rsidRDefault="00152CAF">
            <w:pPr>
              <w:pStyle w:val="TableParagraph"/>
              <w:spacing w:line="112" w:lineRule="exact"/>
              <w:ind w:left="197"/>
              <w:rPr>
                <w:rFonts w:ascii="Times New Roman" w:hAnsi="Times New Roman"/>
                <w:sz w:val="11"/>
              </w:rPr>
            </w:pPr>
            <w:r>
              <w:rPr>
                <w:rFonts w:ascii="Times New Roman" w:hAnsi="Times New Roman"/>
                <w:spacing w:val="-2"/>
                <w:sz w:val="11"/>
              </w:rPr>
              <w:t>хищений</w:t>
            </w:r>
          </w:p>
        </w:tc>
        <w:tc>
          <w:tcPr>
            <w:tcW w:w="846" w:type="dxa"/>
            <w:vMerge/>
            <w:tcBorders>
              <w:top w:val="nil"/>
            </w:tcBorders>
          </w:tcPr>
          <w:p w:rsidR="001459CE" w:rsidRDefault="001459CE">
            <w:pPr>
              <w:rPr>
                <w:sz w:val="2"/>
                <w:szCs w:val="2"/>
              </w:rPr>
            </w:pPr>
          </w:p>
        </w:tc>
      </w:tr>
      <w:tr w:rsidR="001459CE">
        <w:trPr>
          <w:trHeight w:val="167"/>
        </w:trPr>
        <w:tc>
          <w:tcPr>
            <w:tcW w:w="2446" w:type="dxa"/>
          </w:tcPr>
          <w:p w:rsidR="001459CE" w:rsidRDefault="00152CAF">
            <w:pPr>
              <w:pStyle w:val="TableParagraph"/>
              <w:spacing w:before="18"/>
              <w:ind w:left="28" w:right="4"/>
              <w:jc w:val="center"/>
              <w:rPr>
                <w:rFonts w:ascii="Times New Roman"/>
                <w:sz w:val="11"/>
              </w:rPr>
            </w:pPr>
            <w:r>
              <w:rPr>
                <w:rFonts w:ascii="Times New Roman"/>
                <w:spacing w:val="-10"/>
                <w:sz w:val="11"/>
              </w:rPr>
              <w:t>1</w:t>
            </w:r>
          </w:p>
        </w:tc>
        <w:tc>
          <w:tcPr>
            <w:tcW w:w="704" w:type="dxa"/>
          </w:tcPr>
          <w:p w:rsidR="001459CE" w:rsidRDefault="00152CAF">
            <w:pPr>
              <w:pStyle w:val="TableParagraph"/>
              <w:spacing w:before="18"/>
              <w:ind w:left="25" w:right="2"/>
              <w:jc w:val="center"/>
              <w:rPr>
                <w:rFonts w:ascii="Times New Roman"/>
                <w:sz w:val="11"/>
              </w:rPr>
            </w:pPr>
            <w:r>
              <w:rPr>
                <w:rFonts w:ascii="Times New Roman"/>
                <w:spacing w:val="-10"/>
                <w:sz w:val="11"/>
              </w:rPr>
              <w:t>2</w:t>
            </w:r>
          </w:p>
        </w:tc>
        <w:tc>
          <w:tcPr>
            <w:tcW w:w="403" w:type="dxa"/>
          </w:tcPr>
          <w:p w:rsidR="001459CE" w:rsidRDefault="00152CAF">
            <w:pPr>
              <w:pStyle w:val="TableParagraph"/>
              <w:spacing w:before="18"/>
              <w:ind w:left="22" w:right="2"/>
              <w:jc w:val="center"/>
              <w:rPr>
                <w:rFonts w:ascii="Times New Roman"/>
                <w:sz w:val="11"/>
              </w:rPr>
            </w:pPr>
            <w:r>
              <w:rPr>
                <w:rFonts w:ascii="Times New Roman"/>
                <w:spacing w:val="-10"/>
                <w:sz w:val="11"/>
              </w:rPr>
              <w:t>3</w:t>
            </w:r>
          </w:p>
        </w:tc>
        <w:tc>
          <w:tcPr>
            <w:tcW w:w="786" w:type="dxa"/>
          </w:tcPr>
          <w:p w:rsidR="001459CE" w:rsidRDefault="00152CAF">
            <w:pPr>
              <w:pStyle w:val="TableParagraph"/>
              <w:spacing w:before="18"/>
              <w:ind w:left="23" w:right="1"/>
              <w:jc w:val="center"/>
              <w:rPr>
                <w:rFonts w:ascii="Times New Roman"/>
                <w:sz w:val="11"/>
              </w:rPr>
            </w:pPr>
            <w:r>
              <w:rPr>
                <w:rFonts w:ascii="Times New Roman"/>
                <w:spacing w:val="-10"/>
                <w:sz w:val="11"/>
              </w:rPr>
              <w:t>4</w:t>
            </w:r>
          </w:p>
        </w:tc>
        <w:tc>
          <w:tcPr>
            <w:tcW w:w="701" w:type="dxa"/>
          </w:tcPr>
          <w:p w:rsidR="001459CE" w:rsidRDefault="00152CAF">
            <w:pPr>
              <w:pStyle w:val="TableParagraph"/>
              <w:spacing w:before="18"/>
              <w:ind w:left="28" w:right="10"/>
              <w:jc w:val="center"/>
              <w:rPr>
                <w:rFonts w:ascii="Times New Roman"/>
                <w:sz w:val="11"/>
              </w:rPr>
            </w:pPr>
            <w:r>
              <w:rPr>
                <w:rFonts w:ascii="Times New Roman"/>
                <w:spacing w:val="-10"/>
                <w:sz w:val="11"/>
              </w:rPr>
              <w:t>5</w:t>
            </w:r>
          </w:p>
        </w:tc>
        <w:tc>
          <w:tcPr>
            <w:tcW w:w="789" w:type="dxa"/>
          </w:tcPr>
          <w:p w:rsidR="001459CE" w:rsidRDefault="00152CAF">
            <w:pPr>
              <w:pStyle w:val="TableParagraph"/>
              <w:spacing w:before="18"/>
              <w:ind w:left="22" w:right="2"/>
              <w:jc w:val="center"/>
              <w:rPr>
                <w:rFonts w:ascii="Times New Roman"/>
                <w:sz w:val="11"/>
              </w:rPr>
            </w:pPr>
            <w:r>
              <w:rPr>
                <w:rFonts w:ascii="Times New Roman"/>
                <w:spacing w:val="-10"/>
                <w:sz w:val="11"/>
              </w:rPr>
              <w:t>6</w:t>
            </w:r>
          </w:p>
        </w:tc>
        <w:tc>
          <w:tcPr>
            <w:tcW w:w="1313" w:type="dxa"/>
          </w:tcPr>
          <w:p w:rsidR="001459CE" w:rsidRDefault="00152CAF">
            <w:pPr>
              <w:pStyle w:val="TableParagraph"/>
              <w:spacing w:before="18"/>
              <w:ind w:left="93" w:right="72"/>
              <w:jc w:val="center"/>
              <w:rPr>
                <w:rFonts w:ascii="Times New Roman"/>
                <w:sz w:val="11"/>
              </w:rPr>
            </w:pPr>
            <w:r>
              <w:rPr>
                <w:rFonts w:ascii="Times New Roman"/>
                <w:spacing w:val="-10"/>
                <w:sz w:val="11"/>
              </w:rPr>
              <w:t>7</w:t>
            </w:r>
          </w:p>
        </w:tc>
        <w:tc>
          <w:tcPr>
            <w:tcW w:w="832" w:type="dxa"/>
          </w:tcPr>
          <w:p w:rsidR="001459CE" w:rsidRDefault="00152CAF">
            <w:pPr>
              <w:pStyle w:val="TableParagraph"/>
              <w:spacing w:before="18"/>
              <w:ind w:left="24" w:right="7"/>
              <w:jc w:val="center"/>
              <w:rPr>
                <w:rFonts w:ascii="Times New Roman"/>
                <w:sz w:val="11"/>
              </w:rPr>
            </w:pPr>
            <w:r>
              <w:rPr>
                <w:rFonts w:ascii="Times New Roman"/>
                <w:spacing w:val="-10"/>
                <w:sz w:val="11"/>
              </w:rPr>
              <w:t>8</w:t>
            </w:r>
          </w:p>
        </w:tc>
        <w:tc>
          <w:tcPr>
            <w:tcW w:w="807" w:type="dxa"/>
          </w:tcPr>
          <w:p w:rsidR="001459CE" w:rsidRDefault="00152CAF">
            <w:pPr>
              <w:pStyle w:val="TableParagraph"/>
              <w:spacing w:before="18"/>
              <w:ind w:left="28" w:right="4"/>
              <w:jc w:val="center"/>
              <w:rPr>
                <w:rFonts w:ascii="Times New Roman"/>
                <w:sz w:val="11"/>
              </w:rPr>
            </w:pPr>
            <w:r>
              <w:rPr>
                <w:rFonts w:ascii="Times New Roman"/>
                <w:spacing w:val="-10"/>
                <w:sz w:val="11"/>
              </w:rPr>
              <w:t>9</w:t>
            </w:r>
          </w:p>
        </w:tc>
        <w:tc>
          <w:tcPr>
            <w:tcW w:w="826" w:type="dxa"/>
          </w:tcPr>
          <w:p w:rsidR="001459CE" w:rsidRDefault="00152CAF">
            <w:pPr>
              <w:pStyle w:val="TableParagraph"/>
              <w:spacing w:before="18"/>
              <w:ind w:left="25" w:right="1"/>
              <w:jc w:val="center"/>
              <w:rPr>
                <w:rFonts w:ascii="Times New Roman"/>
                <w:sz w:val="11"/>
              </w:rPr>
            </w:pPr>
            <w:r>
              <w:rPr>
                <w:rFonts w:ascii="Times New Roman"/>
                <w:spacing w:val="-5"/>
                <w:sz w:val="11"/>
              </w:rPr>
              <w:t>10</w:t>
            </w:r>
          </w:p>
        </w:tc>
        <w:tc>
          <w:tcPr>
            <w:tcW w:w="846" w:type="dxa"/>
          </w:tcPr>
          <w:p w:rsidR="001459CE" w:rsidRDefault="00152CAF">
            <w:pPr>
              <w:pStyle w:val="TableParagraph"/>
              <w:spacing w:before="18"/>
              <w:ind w:left="28"/>
              <w:jc w:val="center"/>
              <w:rPr>
                <w:rFonts w:ascii="Times New Roman"/>
                <w:sz w:val="11"/>
              </w:rPr>
            </w:pPr>
            <w:r>
              <w:rPr>
                <w:rFonts w:ascii="Times New Roman"/>
                <w:spacing w:val="-5"/>
                <w:sz w:val="11"/>
              </w:rPr>
              <w:t>11</w:t>
            </w:r>
          </w:p>
        </w:tc>
      </w:tr>
      <w:tr w:rsidR="001459CE">
        <w:trPr>
          <w:trHeight w:val="167"/>
        </w:trPr>
        <w:tc>
          <w:tcPr>
            <w:tcW w:w="2446" w:type="dxa"/>
          </w:tcPr>
          <w:p w:rsidR="001459CE" w:rsidRDefault="00152CAF">
            <w:pPr>
              <w:pStyle w:val="TableParagraph"/>
              <w:spacing w:before="16"/>
              <w:ind w:left="436"/>
              <w:rPr>
                <w:rFonts w:ascii="Times New Roman" w:hAnsi="Times New Roman"/>
                <w:b/>
                <w:sz w:val="11"/>
              </w:rPr>
            </w:pPr>
            <w:r>
              <w:rPr>
                <w:rFonts w:ascii="Times New Roman" w:hAnsi="Times New Roman"/>
                <w:b/>
                <w:sz w:val="11"/>
              </w:rPr>
              <w:t>1.</w:t>
            </w:r>
            <w:r>
              <w:rPr>
                <w:rFonts w:ascii="Times New Roman" w:hAnsi="Times New Roman"/>
                <w:b/>
                <w:spacing w:val="5"/>
                <w:sz w:val="11"/>
              </w:rPr>
              <w:t xml:space="preserve"> </w:t>
            </w:r>
            <w:r>
              <w:rPr>
                <w:rFonts w:ascii="Times New Roman" w:hAnsi="Times New Roman"/>
                <w:b/>
                <w:sz w:val="11"/>
              </w:rPr>
              <w:t>Движение</w:t>
            </w:r>
            <w:r>
              <w:rPr>
                <w:rFonts w:ascii="Times New Roman" w:hAnsi="Times New Roman"/>
                <w:b/>
                <w:spacing w:val="5"/>
                <w:sz w:val="11"/>
              </w:rPr>
              <w:t xml:space="preserve"> </w:t>
            </w:r>
            <w:r>
              <w:rPr>
                <w:rFonts w:ascii="Times New Roman" w:hAnsi="Times New Roman"/>
                <w:b/>
                <w:sz w:val="11"/>
              </w:rPr>
              <w:t>основных</w:t>
            </w:r>
            <w:r>
              <w:rPr>
                <w:rFonts w:ascii="Times New Roman" w:hAnsi="Times New Roman"/>
                <w:b/>
                <w:spacing w:val="7"/>
                <w:sz w:val="11"/>
              </w:rPr>
              <w:t xml:space="preserve"> </w:t>
            </w:r>
            <w:r>
              <w:rPr>
                <w:rFonts w:ascii="Times New Roman" w:hAnsi="Times New Roman"/>
                <w:b/>
                <w:spacing w:val="-2"/>
                <w:sz w:val="11"/>
              </w:rPr>
              <w:t>средств</w:t>
            </w:r>
          </w:p>
        </w:tc>
        <w:tc>
          <w:tcPr>
            <w:tcW w:w="704" w:type="dxa"/>
          </w:tcPr>
          <w:p w:rsidR="001459CE" w:rsidRDefault="001459CE">
            <w:pPr>
              <w:pStyle w:val="TableParagraph"/>
              <w:rPr>
                <w:rFonts w:ascii="Times New Roman"/>
                <w:sz w:val="10"/>
              </w:rPr>
            </w:pPr>
          </w:p>
        </w:tc>
        <w:tc>
          <w:tcPr>
            <w:tcW w:w="403" w:type="dxa"/>
          </w:tcPr>
          <w:p w:rsidR="001459CE" w:rsidRDefault="001459CE">
            <w:pPr>
              <w:pStyle w:val="TableParagraph"/>
              <w:rPr>
                <w:rFonts w:ascii="Times New Roman"/>
                <w:sz w:val="10"/>
              </w:rPr>
            </w:pPr>
          </w:p>
        </w:tc>
        <w:tc>
          <w:tcPr>
            <w:tcW w:w="786"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89" w:type="dxa"/>
          </w:tcPr>
          <w:p w:rsidR="001459CE" w:rsidRDefault="001459CE">
            <w:pPr>
              <w:pStyle w:val="TableParagraph"/>
              <w:rPr>
                <w:rFonts w:ascii="Times New Roman"/>
                <w:sz w:val="10"/>
              </w:rPr>
            </w:pPr>
          </w:p>
        </w:tc>
        <w:tc>
          <w:tcPr>
            <w:tcW w:w="1313"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07" w:type="dxa"/>
          </w:tcPr>
          <w:p w:rsidR="001459CE" w:rsidRDefault="001459CE">
            <w:pPr>
              <w:pStyle w:val="TableParagraph"/>
              <w:rPr>
                <w:rFonts w:ascii="Times New Roman"/>
                <w:sz w:val="10"/>
              </w:rPr>
            </w:pPr>
          </w:p>
        </w:tc>
        <w:tc>
          <w:tcPr>
            <w:tcW w:w="826" w:type="dxa"/>
          </w:tcPr>
          <w:p w:rsidR="001459CE" w:rsidRDefault="001459CE">
            <w:pPr>
              <w:pStyle w:val="TableParagraph"/>
              <w:rPr>
                <w:rFonts w:ascii="Times New Roman"/>
                <w:sz w:val="10"/>
              </w:rPr>
            </w:pPr>
          </w:p>
        </w:tc>
        <w:tc>
          <w:tcPr>
            <w:tcW w:w="846"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5"/>
              <w:ind w:left="21"/>
              <w:rPr>
                <w:rFonts w:ascii="Times New Roman" w:hAnsi="Times New Roman"/>
                <w:b/>
                <w:i/>
                <w:sz w:val="11"/>
              </w:rPr>
            </w:pPr>
            <w:r>
              <w:rPr>
                <w:rFonts w:ascii="Times New Roman" w:hAnsi="Times New Roman"/>
                <w:b/>
                <w:i/>
                <w:sz w:val="11"/>
              </w:rPr>
              <w:t>1.1.</w:t>
            </w:r>
            <w:r>
              <w:rPr>
                <w:rFonts w:ascii="Times New Roman" w:hAnsi="Times New Roman"/>
                <w:b/>
                <w:i/>
                <w:spacing w:val="7"/>
                <w:sz w:val="11"/>
              </w:rPr>
              <w:t xml:space="preserve"> </w:t>
            </w:r>
            <w:r>
              <w:rPr>
                <w:rFonts w:ascii="Times New Roman" w:hAnsi="Times New Roman"/>
                <w:b/>
                <w:i/>
                <w:sz w:val="11"/>
              </w:rPr>
              <w:t>Основные</w:t>
            </w:r>
            <w:r>
              <w:rPr>
                <w:rFonts w:ascii="Times New Roman" w:hAnsi="Times New Roman"/>
                <w:b/>
                <w:i/>
                <w:spacing w:val="8"/>
                <w:sz w:val="11"/>
              </w:rPr>
              <w:t xml:space="preserve"> </w:t>
            </w:r>
            <w:r>
              <w:rPr>
                <w:rFonts w:ascii="Times New Roman" w:hAnsi="Times New Roman"/>
                <w:b/>
                <w:i/>
                <w:spacing w:val="-2"/>
                <w:sz w:val="11"/>
              </w:rPr>
              <w:t>средства</w:t>
            </w:r>
          </w:p>
        </w:tc>
        <w:tc>
          <w:tcPr>
            <w:tcW w:w="704" w:type="dxa"/>
          </w:tcPr>
          <w:p w:rsidR="001459CE" w:rsidRDefault="00152CAF">
            <w:pPr>
              <w:pStyle w:val="TableParagraph"/>
              <w:spacing w:before="30" w:line="117" w:lineRule="exact"/>
              <w:ind w:left="25"/>
              <w:jc w:val="center"/>
              <w:rPr>
                <w:rFonts w:ascii="Times New Roman"/>
                <w:sz w:val="11"/>
              </w:rPr>
            </w:pPr>
            <w:r>
              <w:rPr>
                <w:rFonts w:ascii="Times New Roman"/>
                <w:spacing w:val="-2"/>
                <w:sz w:val="11"/>
              </w:rPr>
              <w:t>010100000</w:t>
            </w:r>
          </w:p>
        </w:tc>
        <w:tc>
          <w:tcPr>
            <w:tcW w:w="403" w:type="dxa"/>
          </w:tcPr>
          <w:p w:rsidR="001459CE" w:rsidRDefault="00152CAF">
            <w:pPr>
              <w:pStyle w:val="TableParagraph"/>
              <w:spacing w:before="30" w:line="117" w:lineRule="exact"/>
              <w:ind w:left="22" w:right="1"/>
              <w:jc w:val="center"/>
              <w:rPr>
                <w:rFonts w:ascii="Times New Roman"/>
                <w:sz w:val="11"/>
              </w:rPr>
            </w:pPr>
            <w:r>
              <w:rPr>
                <w:rFonts w:ascii="Times New Roman"/>
                <w:spacing w:val="-5"/>
                <w:sz w:val="11"/>
              </w:rPr>
              <w:t>010</w:t>
            </w:r>
          </w:p>
        </w:tc>
        <w:tc>
          <w:tcPr>
            <w:tcW w:w="786" w:type="dxa"/>
          </w:tcPr>
          <w:p w:rsidR="001459CE" w:rsidRDefault="00152CAF">
            <w:pPr>
              <w:pStyle w:val="TableParagraph"/>
              <w:spacing w:before="30" w:line="117" w:lineRule="exact"/>
              <w:ind w:left="23"/>
              <w:jc w:val="center"/>
              <w:rPr>
                <w:rFonts w:ascii="Times New Roman"/>
                <w:sz w:val="11"/>
              </w:rPr>
            </w:pPr>
            <w:r>
              <w:rPr>
                <w:rFonts w:ascii="Times New Roman"/>
                <w:sz w:val="11"/>
              </w:rPr>
              <w:t>28</w:t>
            </w:r>
            <w:r>
              <w:rPr>
                <w:rFonts w:ascii="Times New Roman"/>
                <w:spacing w:val="6"/>
                <w:sz w:val="11"/>
              </w:rPr>
              <w:t xml:space="preserve"> </w:t>
            </w:r>
            <w:r>
              <w:rPr>
                <w:rFonts w:ascii="Times New Roman"/>
                <w:sz w:val="11"/>
              </w:rPr>
              <w:t>342</w:t>
            </w:r>
            <w:r>
              <w:rPr>
                <w:rFonts w:ascii="Times New Roman"/>
                <w:spacing w:val="6"/>
                <w:sz w:val="11"/>
              </w:rPr>
              <w:t xml:space="preserve"> </w:t>
            </w:r>
            <w:r>
              <w:rPr>
                <w:rFonts w:ascii="Times New Roman"/>
                <w:spacing w:val="-2"/>
                <w:sz w:val="11"/>
              </w:rPr>
              <w:t>179.10</w:t>
            </w:r>
          </w:p>
        </w:tc>
        <w:tc>
          <w:tcPr>
            <w:tcW w:w="701" w:type="dxa"/>
          </w:tcPr>
          <w:p w:rsidR="001459CE" w:rsidRDefault="00152CAF">
            <w:pPr>
              <w:pStyle w:val="TableParagraph"/>
              <w:spacing w:before="30" w:line="117" w:lineRule="exact"/>
              <w:ind w:left="28" w:right="9"/>
              <w:jc w:val="center"/>
              <w:rPr>
                <w:rFonts w:ascii="Times New Roman"/>
                <w:sz w:val="11"/>
              </w:rPr>
            </w:pPr>
            <w:r>
              <w:rPr>
                <w:rFonts w:ascii="Times New Roman"/>
                <w:sz w:val="11"/>
              </w:rPr>
              <w:t>178</w:t>
            </w:r>
            <w:r>
              <w:rPr>
                <w:rFonts w:ascii="Times New Roman"/>
                <w:spacing w:val="7"/>
                <w:sz w:val="11"/>
              </w:rPr>
              <w:t xml:space="preserve"> </w:t>
            </w:r>
            <w:r>
              <w:rPr>
                <w:rFonts w:ascii="Times New Roman"/>
                <w:spacing w:val="-2"/>
                <w:sz w:val="11"/>
              </w:rPr>
              <w:t>137.90</w:t>
            </w:r>
          </w:p>
        </w:tc>
        <w:tc>
          <w:tcPr>
            <w:tcW w:w="789" w:type="dxa"/>
          </w:tcPr>
          <w:p w:rsidR="001459CE" w:rsidRDefault="00152CAF">
            <w:pPr>
              <w:pStyle w:val="TableParagraph"/>
              <w:spacing w:before="30" w:line="117" w:lineRule="exact"/>
              <w:ind w:left="22"/>
              <w:jc w:val="center"/>
              <w:rPr>
                <w:rFonts w:ascii="Times New Roman"/>
                <w:sz w:val="11"/>
              </w:rPr>
            </w:pPr>
            <w:r>
              <w:rPr>
                <w:rFonts w:ascii="Times New Roman"/>
                <w:spacing w:val="-4"/>
                <w:sz w:val="11"/>
              </w:rPr>
              <w:t>0.00</w:t>
            </w:r>
          </w:p>
        </w:tc>
        <w:tc>
          <w:tcPr>
            <w:tcW w:w="1313" w:type="dxa"/>
          </w:tcPr>
          <w:p w:rsidR="001459CE" w:rsidRDefault="00152CAF">
            <w:pPr>
              <w:pStyle w:val="TableParagraph"/>
              <w:spacing w:before="30" w:line="117" w:lineRule="exact"/>
              <w:ind w:left="94" w:right="72"/>
              <w:jc w:val="center"/>
              <w:rPr>
                <w:rFonts w:ascii="Times New Roman"/>
                <w:sz w:val="11"/>
              </w:rPr>
            </w:pPr>
            <w:r>
              <w:rPr>
                <w:rFonts w:ascii="Times New Roman"/>
                <w:spacing w:val="-4"/>
                <w:sz w:val="11"/>
              </w:rPr>
              <w:t>0.00</w:t>
            </w:r>
          </w:p>
        </w:tc>
        <w:tc>
          <w:tcPr>
            <w:tcW w:w="832" w:type="dxa"/>
          </w:tcPr>
          <w:p w:rsidR="001459CE" w:rsidRDefault="00152CAF">
            <w:pPr>
              <w:pStyle w:val="TableParagraph"/>
              <w:spacing w:before="30" w:line="117" w:lineRule="exact"/>
              <w:ind w:left="24" w:right="6"/>
              <w:jc w:val="center"/>
              <w:rPr>
                <w:rFonts w:ascii="Times New Roman"/>
                <w:sz w:val="11"/>
              </w:rPr>
            </w:pPr>
            <w:r>
              <w:rPr>
                <w:rFonts w:ascii="Times New Roman"/>
                <w:sz w:val="11"/>
              </w:rPr>
              <w:t>1</w:t>
            </w:r>
            <w:r>
              <w:rPr>
                <w:rFonts w:ascii="Times New Roman"/>
                <w:spacing w:val="5"/>
                <w:sz w:val="11"/>
              </w:rPr>
              <w:t xml:space="preserve"> </w:t>
            </w:r>
            <w:r>
              <w:rPr>
                <w:rFonts w:ascii="Times New Roman"/>
                <w:sz w:val="11"/>
              </w:rPr>
              <w:t>333</w:t>
            </w:r>
            <w:r>
              <w:rPr>
                <w:rFonts w:ascii="Times New Roman"/>
                <w:spacing w:val="5"/>
                <w:sz w:val="11"/>
              </w:rPr>
              <w:t xml:space="preserve"> </w:t>
            </w:r>
            <w:r>
              <w:rPr>
                <w:rFonts w:ascii="Times New Roman"/>
                <w:spacing w:val="-2"/>
                <w:sz w:val="11"/>
              </w:rPr>
              <w:t>978.40</w:t>
            </w:r>
          </w:p>
        </w:tc>
        <w:tc>
          <w:tcPr>
            <w:tcW w:w="807" w:type="dxa"/>
          </w:tcPr>
          <w:p w:rsidR="001459CE" w:rsidRDefault="00152CAF">
            <w:pPr>
              <w:pStyle w:val="TableParagraph"/>
              <w:spacing w:before="30" w:line="117" w:lineRule="exact"/>
              <w:ind w:left="28" w:right="3"/>
              <w:jc w:val="center"/>
              <w:rPr>
                <w:rFonts w:ascii="Times New Roman"/>
                <w:sz w:val="11"/>
              </w:rPr>
            </w:pPr>
            <w:r>
              <w:rPr>
                <w:rFonts w:ascii="Times New Roman"/>
                <w:spacing w:val="-4"/>
                <w:sz w:val="11"/>
              </w:rPr>
              <w:t>0.00</w:t>
            </w:r>
          </w:p>
        </w:tc>
        <w:tc>
          <w:tcPr>
            <w:tcW w:w="826" w:type="dxa"/>
          </w:tcPr>
          <w:p w:rsidR="001459CE" w:rsidRDefault="00152CAF">
            <w:pPr>
              <w:pStyle w:val="TableParagraph"/>
              <w:spacing w:before="30" w:line="117" w:lineRule="exact"/>
              <w:ind w:left="25" w:right="1"/>
              <w:jc w:val="center"/>
              <w:rPr>
                <w:rFonts w:ascii="Times New Roman"/>
                <w:sz w:val="11"/>
              </w:rPr>
            </w:pPr>
            <w:r>
              <w:rPr>
                <w:rFonts w:ascii="Times New Roman"/>
                <w:spacing w:val="-4"/>
                <w:sz w:val="11"/>
              </w:rPr>
              <w:t>0.00</w:t>
            </w:r>
          </w:p>
        </w:tc>
        <w:tc>
          <w:tcPr>
            <w:tcW w:w="846" w:type="dxa"/>
          </w:tcPr>
          <w:p w:rsidR="001459CE" w:rsidRDefault="00152CAF">
            <w:pPr>
              <w:pStyle w:val="TableParagraph"/>
              <w:spacing w:before="30" w:line="117" w:lineRule="exact"/>
              <w:ind w:left="28"/>
              <w:jc w:val="center"/>
              <w:rPr>
                <w:rFonts w:ascii="Times New Roman"/>
                <w:sz w:val="11"/>
              </w:rPr>
            </w:pPr>
            <w:r>
              <w:rPr>
                <w:rFonts w:ascii="Times New Roman"/>
                <w:sz w:val="11"/>
              </w:rPr>
              <w:t>27</w:t>
            </w:r>
            <w:r>
              <w:rPr>
                <w:rFonts w:ascii="Times New Roman"/>
                <w:spacing w:val="6"/>
                <w:sz w:val="11"/>
              </w:rPr>
              <w:t xml:space="preserve"> </w:t>
            </w:r>
            <w:r>
              <w:rPr>
                <w:rFonts w:ascii="Times New Roman"/>
                <w:sz w:val="11"/>
              </w:rPr>
              <w:t>186</w:t>
            </w:r>
            <w:r>
              <w:rPr>
                <w:rFonts w:ascii="Times New Roman"/>
                <w:spacing w:val="6"/>
                <w:sz w:val="11"/>
              </w:rPr>
              <w:t xml:space="preserve"> </w:t>
            </w:r>
            <w:r>
              <w:rPr>
                <w:rFonts w:ascii="Times New Roman"/>
                <w:spacing w:val="-2"/>
                <w:sz w:val="11"/>
              </w:rPr>
              <w:t>338.60</w:t>
            </w:r>
          </w:p>
        </w:tc>
      </w:tr>
      <w:tr w:rsidR="001459CE">
        <w:trPr>
          <w:trHeight w:val="167"/>
        </w:trPr>
        <w:tc>
          <w:tcPr>
            <w:tcW w:w="2446" w:type="dxa"/>
          </w:tcPr>
          <w:p w:rsidR="001459CE" w:rsidRDefault="00152CAF">
            <w:pPr>
              <w:pStyle w:val="TableParagraph"/>
              <w:spacing w:before="18"/>
              <w:ind w:left="172"/>
              <w:rPr>
                <w:rFonts w:ascii="Times New Roman" w:hAnsi="Times New Roman"/>
                <w:sz w:val="11"/>
              </w:rPr>
            </w:pPr>
            <w:r>
              <w:rPr>
                <w:rFonts w:ascii="Times New Roman" w:hAnsi="Times New Roman"/>
                <w:sz w:val="11"/>
              </w:rPr>
              <w:t>Жилые</w:t>
            </w:r>
            <w:r>
              <w:rPr>
                <w:rFonts w:ascii="Times New Roman" w:hAnsi="Times New Roman"/>
                <w:spacing w:val="4"/>
                <w:sz w:val="11"/>
              </w:rPr>
              <w:t xml:space="preserve"> </w:t>
            </w:r>
            <w:r>
              <w:rPr>
                <w:rFonts w:ascii="Times New Roman" w:hAnsi="Times New Roman"/>
                <w:spacing w:val="-2"/>
                <w:sz w:val="11"/>
              </w:rPr>
              <w:t>помещения</w:t>
            </w:r>
          </w:p>
        </w:tc>
        <w:tc>
          <w:tcPr>
            <w:tcW w:w="704" w:type="dxa"/>
          </w:tcPr>
          <w:p w:rsidR="001459CE" w:rsidRDefault="00152CAF">
            <w:pPr>
              <w:pStyle w:val="TableParagraph"/>
              <w:spacing w:before="30" w:line="117" w:lineRule="exact"/>
              <w:ind w:left="25"/>
              <w:jc w:val="center"/>
              <w:rPr>
                <w:rFonts w:ascii="Times New Roman" w:hAnsi="Times New Roman"/>
                <w:sz w:val="11"/>
              </w:rPr>
            </w:pPr>
            <w:r>
              <w:rPr>
                <w:rFonts w:ascii="Times New Roman" w:hAnsi="Times New Roman"/>
                <w:spacing w:val="-2"/>
                <w:sz w:val="11"/>
              </w:rPr>
              <w:t>0101Х1000</w:t>
            </w:r>
          </w:p>
        </w:tc>
        <w:tc>
          <w:tcPr>
            <w:tcW w:w="403" w:type="dxa"/>
          </w:tcPr>
          <w:p w:rsidR="001459CE" w:rsidRDefault="00152CAF">
            <w:pPr>
              <w:pStyle w:val="TableParagraph"/>
              <w:spacing w:before="30" w:line="117" w:lineRule="exact"/>
              <w:ind w:left="22" w:right="1"/>
              <w:jc w:val="center"/>
              <w:rPr>
                <w:rFonts w:ascii="Times New Roman"/>
                <w:sz w:val="11"/>
              </w:rPr>
            </w:pPr>
            <w:r>
              <w:rPr>
                <w:rFonts w:ascii="Times New Roman"/>
                <w:spacing w:val="-5"/>
                <w:sz w:val="11"/>
              </w:rPr>
              <w:t>011</w:t>
            </w:r>
          </w:p>
        </w:tc>
        <w:tc>
          <w:tcPr>
            <w:tcW w:w="786"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89" w:type="dxa"/>
          </w:tcPr>
          <w:p w:rsidR="001459CE" w:rsidRDefault="001459CE">
            <w:pPr>
              <w:pStyle w:val="TableParagraph"/>
              <w:rPr>
                <w:rFonts w:ascii="Times New Roman"/>
                <w:sz w:val="10"/>
              </w:rPr>
            </w:pPr>
          </w:p>
        </w:tc>
        <w:tc>
          <w:tcPr>
            <w:tcW w:w="1313"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07" w:type="dxa"/>
          </w:tcPr>
          <w:p w:rsidR="001459CE" w:rsidRDefault="001459CE">
            <w:pPr>
              <w:pStyle w:val="TableParagraph"/>
              <w:rPr>
                <w:rFonts w:ascii="Times New Roman"/>
                <w:sz w:val="10"/>
              </w:rPr>
            </w:pPr>
          </w:p>
        </w:tc>
        <w:tc>
          <w:tcPr>
            <w:tcW w:w="826" w:type="dxa"/>
          </w:tcPr>
          <w:p w:rsidR="001459CE" w:rsidRDefault="001459CE">
            <w:pPr>
              <w:pStyle w:val="TableParagraph"/>
              <w:rPr>
                <w:rFonts w:ascii="Times New Roman"/>
                <w:sz w:val="10"/>
              </w:rPr>
            </w:pPr>
          </w:p>
        </w:tc>
        <w:tc>
          <w:tcPr>
            <w:tcW w:w="846" w:type="dxa"/>
          </w:tcPr>
          <w:p w:rsidR="001459CE" w:rsidRDefault="001459CE">
            <w:pPr>
              <w:pStyle w:val="TableParagraph"/>
              <w:rPr>
                <w:rFonts w:ascii="Times New Roman"/>
                <w:sz w:val="10"/>
              </w:rPr>
            </w:pPr>
          </w:p>
        </w:tc>
      </w:tr>
      <w:tr w:rsidR="001459CE">
        <w:trPr>
          <w:trHeight w:val="285"/>
        </w:trPr>
        <w:tc>
          <w:tcPr>
            <w:tcW w:w="2446" w:type="dxa"/>
          </w:tcPr>
          <w:p w:rsidR="001459CE" w:rsidRDefault="001459CE">
            <w:pPr>
              <w:pStyle w:val="TableParagraph"/>
              <w:spacing w:before="9"/>
              <w:rPr>
                <w:rFonts w:ascii="Times New Roman"/>
                <w:b/>
                <w:sz w:val="11"/>
              </w:rPr>
            </w:pPr>
          </w:p>
          <w:p w:rsidR="001459CE" w:rsidRDefault="00152CAF">
            <w:pPr>
              <w:pStyle w:val="TableParagraph"/>
              <w:ind w:left="172"/>
              <w:rPr>
                <w:rFonts w:ascii="Times New Roman" w:hAnsi="Times New Roman"/>
                <w:sz w:val="11"/>
              </w:rPr>
            </w:pPr>
            <w:r>
              <w:rPr>
                <w:rFonts w:ascii="Times New Roman" w:hAnsi="Times New Roman"/>
                <w:sz w:val="11"/>
              </w:rPr>
              <w:t>Нежилые</w:t>
            </w:r>
            <w:r>
              <w:rPr>
                <w:rFonts w:ascii="Times New Roman" w:hAnsi="Times New Roman"/>
                <w:spacing w:val="5"/>
                <w:sz w:val="11"/>
              </w:rPr>
              <w:t xml:space="preserve"> </w:t>
            </w:r>
            <w:r>
              <w:rPr>
                <w:rFonts w:ascii="Times New Roman" w:hAnsi="Times New Roman"/>
                <w:sz w:val="11"/>
              </w:rPr>
              <w:t>помещения</w:t>
            </w:r>
            <w:r>
              <w:rPr>
                <w:rFonts w:ascii="Times New Roman" w:hAnsi="Times New Roman"/>
                <w:spacing w:val="6"/>
                <w:sz w:val="11"/>
              </w:rPr>
              <w:t xml:space="preserve"> </w:t>
            </w:r>
            <w:r>
              <w:rPr>
                <w:rFonts w:ascii="Times New Roman" w:hAnsi="Times New Roman"/>
                <w:sz w:val="11"/>
              </w:rPr>
              <w:t>(здания</w:t>
            </w:r>
            <w:r>
              <w:rPr>
                <w:rFonts w:ascii="Times New Roman" w:hAnsi="Times New Roman"/>
                <w:spacing w:val="6"/>
                <w:sz w:val="11"/>
              </w:rPr>
              <w:t xml:space="preserve"> </w:t>
            </w:r>
            <w:r>
              <w:rPr>
                <w:rFonts w:ascii="Times New Roman" w:hAnsi="Times New Roman"/>
                <w:sz w:val="11"/>
              </w:rPr>
              <w:t>и</w:t>
            </w:r>
            <w:r>
              <w:rPr>
                <w:rFonts w:ascii="Times New Roman" w:hAnsi="Times New Roman"/>
                <w:spacing w:val="4"/>
                <w:sz w:val="11"/>
              </w:rPr>
              <w:t xml:space="preserve"> </w:t>
            </w:r>
            <w:r>
              <w:rPr>
                <w:rFonts w:ascii="Times New Roman" w:hAnsi="Times New Roman"/>
                <w:spacing w:val="-2"/>
                <w:sz w:val="11"/>
              </w:rPr>
              <w:t>сооружения)</w:t>
            </w:r>
          </w:p>
        </w:tc>
        <w:tc>
          <w:tcPr>
            <w:tcW w:w="704"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5"/>
              <w:jc w:val="center"/>
              <w:rPr>
                <w:rFonts w:ascii="Times New Roman" w:hAnsi="Times New Roman"/>
                <w:sz w:val="11"/>
              </w:rPr>
            </w:pPr>
            <w:r>
              <w:rPr>
                <w:rFonts w:ascii="Times New Roman" w:hAnsi="Times New Roman"/>
                <w:spacing w:val="-2"/>
                <w:sz w:val="11"/>
              </w:rPr>
              <w:t>0101Х2000</w:t>
            </w: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5"/>
                <w:sz w:val="11"/>
              </w:rPr>
              <w:t>012</w:t>
            </w:r>
          </w:p>
        </w:tc>
        <w:tc>
          <w:tcPr>
            <w:tcW w:w="786"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3"/>
              <w:jc w:val="center"/>
              <w:rPr>
                <w:rFonts w:ascii="Times New Roman"/>
                <w:sz w:val="11"/>
              </w:rPr>
            </w:pPr>
            <w:r>
              <w:rPr>
                <w:rFonts w:ascii="Times New Roman"/>
                <w:sz w:val="11"/>
              </w:rPr>
              <w:t>10</w:t>
            </w:r>
            <w:r>
              <w:rPr>
                <w:rFonts w:ascii="Times New Roman"/>
                <w:spacing w:val="6"/>
                <w:sz w:val="11"/>
              </w:rPr>
              <w:t xml:space="preserve"> </w:t>
            </w:r>
            <w:r>
              <w:rPr>
                <w:rFonts w:ascii="Times New Roman"/>
                <w:sz w:val="11"/>
              </w:rPr>
              <w:t>017</w:t>
            </w:r>
            <w:r>
              <w:rPr>
                <w:rFonts w:ascii="Times New Roman"/>
                <w:spacing w:val="6"/>
                <w:sz w:val="11"/>
              </w:rPr>
              <w:t xml:space="preserve"> </w:t>
            </w:r>
            <w:r>
              <w:rPr>
                <w:rFonts w:ascii="Times New Roman"/>
                <w:spacing w:val="-2"/>
                <w:sz w:val="11"/>
              </w:rPr>
              <w:t>209.14</w:t>
            </w:r>
          </w:p>
        </w:tc>
        <w:tc>
          <w:tcPr>
            <w:tcW w:w="701"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8" w:right="9"/>
              <w:jc w:val="center"/>
              <w:rPr>
                <w:rFonts w:ascii="Times New Roman"/>
                <w:sz w:val="11"/>
              </w:rPr>
            </w:pPr>
            <w:r>
              <w:rPr>
                <w:rFonts w:ascii="Times New Roman"/>
                <w:spacing w:val="-4"/>
                <w:sz w:val="11"/>
              </w:rPr>
              <w:t>0.00</w:t>
            </w:r>
          </w:p>
        </w:tc>
        <w:tc>
          <w:tcPr>
            <w:tcW w:w="789"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jc w:val="center"/>
              <w:rPr>
                <w:rFonts w:ascii="Times New Roman"/>
                <w:sz w:val="11"/>
              </w:rPr>
            </w:pPr>
            <w:r>
              <w:rPr>
                <w:rFonts w:ascii="Times New Roman"/>
                <w:spacing w:val="-4"/>
                <w:sz w:val="11"/>
              </w:rPr>
              <w:t>0.00</w:t>
            </w:r>
          </w:p>
        </w:tc>
        <w:tc>
          <w:tcPr>
            <w:tcW w:w="131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94" w:right="72"/>
              <w:jc w:val="center"/>
              <w:rPr>
                <w:rFonts w:ascii="Times New Roman"/>
                <w:sz w:val="11"/>
              </w:rPr>
            </w:pPr>
            <w:r>
              <w:rPr>
                <w:rFonts w:ascii="Times New Roman"/>
                <w:spacing w:val="-4"/>
                <w:sz w:val="11"/>
              </w:rPr>
              <w:t>0.00</w:t>
            </w:r>
          </w:p>
        </w:tc>
        <w:tc>
          <w:tcPr>
            <w:tcW w:w="832"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4" w:right="6"/>
              <w:jc w:val="center"/>
              <w:rPr>
                <w:rFonts w:ascii="Times New Roman"/>
                <w:sz w:val="11"/>
              </w:rPr>
            </w:pPr>
            <w:r>
              <w:rPr>
                <w:rFonts w:ascii="Times New Roman"/>
                <w:sz w:val="11"/>
              </w:rPr>
              <w:t>1</w:t>
            </w:r>
            <w:r>
              <w:rPr>
                <w:rFonts w:ascii="Times New Roman"/>
                <w:spacing w:val="5"/>
                <w:sz w:val="11"/>
              </w:rPr>
              <w:t xml:space="preserve"> </w:t>
            </w:r>
            <w:r>
              <w:rPr>
                <w:rFonts w:ascii="Times New Roman"/>
                <w:sz w:val="11"/>
              </w:rPr>
              <w:t>069</w:t>
            </w:r>
            <w:r>
              <w:rPr>
                <w:rFonts w:ascii="Times New Roman"/>
                <w:spacing w:val="5"/>
                <w:sz w:val="11"/>
              </w:rPr>
              <w:t xml:space="preserve"> </w:t>
            </w:r>
            <w:r>
              <w:rPr>
                <w:rFonts w:ascii="Times New Roman"/>
                <w:spacing w:val="-2"/>
                <w:sz w:val="11"/>
              </w:rPr>
              <w:t>768.00</w:t>
            </w:r>
          </w:p>
        </w:tc>
        <w:tc>
          <w:tcPr>
            <w:tcW w:w="807"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8" w:right="3"/>
              <w:jc w:val="center"/>
              <w:rPr>
                <w:rFonts w:ascii="Times New Roman"/>
                <w:sz w:val="11"/>
              </w:rPr>
            </w:pPr>
            <w:r>
              <w:rPr>
                <w:rFonts w:ascii="Times New Roman"/>
                <w:spacing w:val="-4"/>
                <w:sz w:val="11"/>
              </w:rPr>
              <w:t>0.00</w:t>
            </w:r>
          </w:p>
        </w:tc>
        <w:tc>
          <w:tcPr>
            <w:tcW w:w="826"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5" w:right="1"/>
              <w:jc w:val="center"/>
              <w:rPr>
                <w:rFonts w:ascii="Times New Roman"/>
                <w:sz w:val="11"/>
              </w:rPr>
            </w:pPr>
            <w:r>
              <w:rPr>
                <w:rFonts w:ascii="Times New Roman"/>
                <w:spacing w:val="-4"/>
                <w:sz w:val="11"/>
              </w:rPr>
              <w:t>0.00</w:t>
            </w:r>
          </w:p>
        </w:tc>
        <w:tc>
          <w:tcPr>
            <w:tcW w:w="846"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8"/>
              <w:jc w:val="center"/>
              <w:rPr>
                <w:rFonts w:ascii="Times New Roman"/>
                <w:sz w:val="11"/>
              </w:rPr>
            </w:pPr>
            <w:r>
              <w:rPr>
                <w:rFonts w:ascii="Times New Roman"/>
                <w:sz w:val="11"/>
              </w:rPr>
              <w:t>8</w:t>
            </w:r>
            <w:r>
              <w:rPr>
                <w:rFonts w:ascii="Times New Roman"/>
                <w:spacing w:val="5"/>
                <w:sz w:val="11"/>
              </w:rPr>
              <w:t xml:space="preserve"> </w:t>
            </w:r>
            <w:r>
              <w:rPr>
                <w:rFonts w:ascii="Times New Roman"/>
                <w:sz w:val="11"/>
              </w:rPr>
              <w:t>947</w:t>
            </w:r>
            <w:r>
              <w:rPr>
                <w:rFonts w:ascii="Times New Roman"/>
                <w:spacing w:val="5"/>
                <w:sz w:val="11"/>
              </w:rPr>
              <w:t xml:space="preserve"> </w:t>
            </w:r>
            <w:r>
              <w:rPr>
                <w:rFonts w:ascii="Times New Roman"/>
                <w:spacing w:val="-2"/>
                <w:sz w:val="11"/>
              </w:rPr>
              <w:t>441.14</w:t>
            </w:r>
          </w:p>
        </w:tc>
      </w:tr>
      <w:tr w:rsidR="001459CE">
        <w:trPr>
          <w:trHeight w:val="167"/>
        </w:trPr>
        <w:tc>
          <w:tcPr>
            <w:tcW w:w="2446" w:type="dxa"/>
          </w:tcPr>
          <w:p w:rsidR="001459CE" w:rsidRDefault="00152CAF">
            <w:pPr>
              <w:pStyle w:val="TableParagraph"/>
              <w:spacing w:before="18"/>
              <w:ind w:left="172"/>
              <w:rPr>
                <w:rFonts w:ascii="Times New Roman" w:hAnsi="Times New Roman"/>
                <w:sz w:val="11"/>
              </w:rPr>
            </w:pPr>
            <w:r>
              <w:rPr>
                <w:rFonts w:ascii="Times New Roman" w:hAnsi="Times New Roman"/>
                <w:sz w:val="11"/>
              </w:rPr>
              <w:t>Инвестиционная</w:t>
            </w:r>
            <w:r>
              <w:rPr>
                <w:rFonts w:ascii="Times New Roman" w:hAnsi="Times New Roman"/>
                <w:spacing w:val="12"/>
                <w:sz w:val="11"/>
              </w:rPr>
              <w:t xml:space="preserve"> </w:t>
            </w:r>
            <w:r>
              <w:rPr>
                <w:rFonts w:ascii="Times New Roman" w:hAnsi="Times New Roman"/>
                <w:spacing w:val="-2"/>
                <w:sz w:val="11"/>
              </w:rPr>
              <w:t>недвижимость</w:t>
            </w:r>
          </w:p>
        </w:tc>
        <w:tc>
          <w:tcPr>
            <w:tcW w:w="704" w:type="dxa"/>
          </w:tcPr>
          <w:p w:rsidR="001459CE" w:rsidRDefault="00152CAF">
            <w:pPr>
              <w:pStyle w:val="TableParagraph"/>
              <w:spacing w:before="30" w:line="117" w:lineRule="exact"/>
              <w:ind w:left="25"/>
              <w:jc w:val="center"/>
              <w:rPr>
                <w:rFonts w:ascii="Times New Roman" w:hAnsi="Times New Roman"/>
                <w:sz w:val="11"/>
              </w:rPr>
            </w:pPr>
            <w:r>
              <w:rPr>
                <w:rFonts w:ascii="Times New Roman" w:hAnsi="Times New Roman"/>
                <w:spacing w:val="-2"/>
                <w:sz w:val="11"/>
              </w:rPr>
              <w:t>0101Х3000</w:t>
            </w:r>
          </w:p>
        </w:tc>
        <w:tc>
          <w:tcPr>
            <w:tcW w:w="403" w:type="dxa"/>
          </w:tcPr>
          <w:p w:rsidR="001459CE" w:rsidRDefault="00152CAF">
            <w:pPr>
              <w:pStyle w:val="TableParagraph"/>
              <w:spacing w:before="30" w:line="117" w:lineRule="exact"/>
              <w:ind w:left="22" w:right="1"/>
              <w:jc w:val="center"/>
              <w:rPr>
                <w:rFonts w:ascii="Times New Roman"/>
                <w:sz w:val="11"/>
              </w:rPr>
            </w:pPr>
            <w:r>
              <w:rPr>
                <w:rFonts w:ascii="Times New Roman"/>
                <w:spacing w:val="-5"/>
                <w:sz w:val="11"/>
              </w:rPr>
              <w:t>013</w:t>
            </w:r>
          </w:p>
        </w:tc>
        <w:tc>
          <w:tcPr>
            <w:tcW w:w="786"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89" w:type="dxa"/>
          </w:tcPr>
          <w:p w:rsidR="001459CE" w:rsidRDefault="001459CE">
            <w:pPr>
              <w:pStyle w:val="TableParagraph"/>
              <w:rPr>
                <w:rFonts w:ascii="Times New Roman"/>
                <w:sz w:val="10"/>
              </w:rPr>
            </w:pPr>
          </w:p>
        </w:tc>
        <w:tc>
          <w:tcPr>
            <w:tcW w:w="1313"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07" w:type="dxa"/>
          </w:tcPr>
          <w:p w:rsidR="001459CE" w:rsidRDefault="001459CE">
            <w:pPr>
              <w:pStyle w:val="TableParagraph"/>
              <w:rPr>
                <w:rFonts w:ascii="Times New Roman"/>
                <w:sz w:val="10"/>
              </w:rPr>
            </w:pPr>
          </w:p>
        </w:tc>
        <w:tc>
          <w:tcPr>
            <w:tcW w:w="826" w:type="dxa"/>
          </w:tcPr>
          <w:p w:rsidR="001459CE" w:rsidRDefault="001459CE">
            <w:pPr>
              <w:pStyle w:val="TableParagraph"/>
              <w:rPr>
                <w:rFonts w:ascii="Times New Roman"/>
                <w:sz w:val="10"/>
              </w:rPr>
            </w:pPr>
          </w:p>
        </w:tc>
        <w:tc>
          <w:tcPr>
            <w:tcW w:w="846"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8"/>
              <w:ind w:left="172"/>
              <w:rPr>
                <w:rFonts w:ascii="Times New Roman" w:hAnsi="Times New Roman"/>
                <w:sz w:val="11"/>
              </w:rPr>
            </w:pPr>
            <w:r>
              <w:rPr>
                <w:rFonts w:ascii="Times New Roman" w:hAnsi="Times New Roman"/>
                <w:sz w:val="11"/>
              </w:rPr>
              <w:t>Машины</w:t>
            </w:r>
            <w:r>
              <w:rPr>
                <w:rFonts w:ascii="Times New Roman" w:hAnsi="Times New Roman"/>
                <w:spacing w:val="5"/>
                <w:sz w:val="11"/>
              </w:rPr>
              <w:t xml:space="preserve"> </w:t>
            </w:r>
            <w:r>
              <w:rPr>
                <w:rFonts w:ascii="Times New Roman" w:hAnsi="Times New Roman"/>
                <w:sz w:val="11"/>
              </w:rPr>
              <w:t>и</w:t>
            </w:r>
            <w:r>
              <w:rPr>
                <w:rFonts w:ascii="Times New Roman" w:hAnsi="Times New Roman"/>
                <w:spacing w:val="3"/>
                <w:sz w:val="11"/>
              </w:rPr>
              <w:t xml:space="preserve"> </w:t>
            </w:r>
            <w:r>
              <w:rPr>
                <w:rFonts w:ascii="Times New Roman" w:hAnsi="Times New Roman"/>
                <w:spacing w:val="-2"/>
                <w:sz w:val="11"/>
              </w:rPr>
              <w:t>оборудование</w:t>
            </w:r>
          </w:p>
        </w:tc>
        <w:tc>
          <w:tcPr>
            <w:tcW w:w="704" w:type="dxa"/>
          </w:tcPr>
          <w:p w:rsidR="001459CE" w:rsidRDefault="00152CAF">
            <w:pPr>
              <w:pStyle w:val="TableParagraph"/>
              <w:spacing w:before="30" w:line="117" w:lineRule="exact"/>
              <w:ind w:left="25"/>
              <w:jc w:val="center"/>
              <w:rPr>
                <w:rFonts w:ascii="Times New Roman" w:hAnsi="Times New Roman"/>
                <w:sz w:val="11"/>
              </w:rPr>
            </w:pPr>
            <w:r>
              <w:rPr>
                <w:rFonts w:ascii="Times New Roman" w:hAnsi="Times New Roman"/>
                <w:spacing w:val="-2"/>
                <w:sz w:val="11"/>
              </w:rPr>
              <w:t>0101Х4000</w:t>
            </w:r>
          </w:p>
        </w:tc>
        <w:tc>
          <w:tcPr>
            <w:tcW w:w="403" w:type="dxa"/>
          </w:tcPr>
          <w:p w:rsidR="001459CE" w:rsidRDefault="00152CAF">
            <w:pPr>
              <w:pStyle w:val="TableParagraph"/>
              <w:spacing w:before="30" w:line="117" w:lineRule="exact"/>
              <w:ind w:left="22" w:right="1"/>
              <w:jc w:val="center"/>
              <w:rPr>
                <w:rFonts w:ascii="Times New Roman"/>
                <w:sz w:val="11"/>
              </w:rPr>
            </w:pPr>
            <w:r>
              <w:rPr>
                <w:rFonts w:ascii="Times New Roman"/>
                <w:spacing w:val="-5"/>
                <w:sz w:val="11"/>
              </w:rPr>
              <w:t>014</w:t>
            </w:r>
          </w:p>
        </w:tc>
        <w:tc>
          <w:tcPr>
            <w:tcW w:w="786" w:type="dxa"/>
          </w:tcPr>
          <w:p w:rsidR="001459CE" w:rsidRDefault="00152CAF">
            <w:pPr>
              <w:pStyle w:val="TableParagraph"/>
              <w:spacing w:before="30" w:line="117" w:lineRule="exact"/>
              <w:ind w:left="23"/>
              <w:jc w:val="center"/>
              <w:rPr>
                <w:rFonts w:ascii="Times New Roman"/>
                <w:sz w:val="11"/>
              </w:rPr>
            </w:pPr>
            <w:r>
              <w:rPr>
                <w:rFonts w:ascii="Times New Roman"/>
                <w:sz w:val="11"/>
              </w:rPr>
              <w:t>2</w:t>
            </w:r>
            <w:r>
              <w:rPr>
                <w:rFonts w:ascii="Times New Roman"/>
                <w:spacing w:val="5"/>
                <w:sz w:val="11"/>
              </w:rPr>
              <w:t xml:space="preserve"> </w:t>
            </w:r>
            <w:r>
              <w:rPr>
                <w:rFonts w:ascii="Times New Roman"/>
                <w:sz w:val="11"/>
              </w:rPr>
              <w:t>848</w:t>
            </w:r>
            <w:r>
              <w:rPr>
                <w:rFonts w:ascii="Times New Roman"/>
                <w:spacing w:val="5"/>
                <w:sz w:val="11"/>
              </w:rPr>
              <w:t xml:space="preserve"> </w:t>
            </w:r>
            <w:r>
              <w:rPr>
                <w:rFonts w:ascii="Times New Roman"/>
                <w:spacing w:val="-2"/>
                <w:sz w:val="11"/>
              </w:rPr>
              <w:t>529.75</w:t>
            </w:r>
          </w:p>
        </w:tc>
        <w:tc>
          <w:tcPr>
            <w:tcW w:w="701" w:type="dxa"/>
          </w:tcPr>
          <w:p w:rsidR="001459CE" w:rsidRDefault="00152CAF">
            <w:pPr>
              <w:pStyle w:val="TableParagraph"/>
              <w:spacing w:before="30" w:line="117" w:lineRule="exact"/>
              <w:ind w:left="28" w:right="9"/>
              <w:jc w:val="center"/>
              <w:rPr>
                <w:rFonts w:ascii="Times New Roman"/>
                <w:sz w:val="11"/>
              </w:rPr>
            </w:pPr>
            <w:r>
              <w:rPr>
                <w:rFonts w:ascii="Times New Roman"/>
                <w:sz w:val="11"/>
              </w:rPr>
              <w:t>82</w:t>
            </w:r>
            <w:r>
              <w:rPr>
                <w:rFonts w:ascii="Times New Roman"/>
                <w:spacing w:val="5"/>
                <w:sz w:val="11"/>
              </w:rPr>
              <w:t xml:space="preserve"> </w:t>
            </w:r>
            <w:r>
              <w:rPr>
                <w:rFonts w:ascii="Times New Roman"/>
                <w:spacing w:val="-2"/>
                <w:sz w:val="11"/>
              </w:rPr>
              <w:t>488.50</w:t>
            </w:r>
          </w:p>
        </w:tc>
        <w:tc>
          <w:tcPr>
            <w:tcW w:w="789" w:type="dxa"/>
          </w:tcPr>
          <w:p w:rsidR="001459CE" w:rsidRDefault="00152CAF">
            <w:pPr>
              <w:pStyle w:val="TableParagraph"/>
              <w:spacing w:before="30" w:line="117" w:lineRule="exact"/>
              <w:ind w:left="22"/>
              <w:jc w:val="center"/>
              <w:rPr>
                <w:rFonts w:ascii="Times New Roman"/>
                <w:sz w:val="11"/>
              </w:rPr>
            </w:pPr>
            <w:r>
              <w:rPr>
                <w:rFonts w:ascii="Times New Roman"/>
                <w:spacing w:val="-4"/>
                <w:sz w:val="11"/>
              </w:rPr>
              <w:t>0.00</w:t>
            </w:r>
          </w:p>
        </w:tc>
        <w:tc>
          <w:tcPr>
            <w:tcW w:w="1313" w:type="dxa"/>
          </w:tcPr>
          <w:p w:rsidR="001459CE" w:rsidRDefault="00152CAF">
            <w:pPr>
              <w:pStyle w:val="TableParagraph"/>
              <w:spacing w:before="30" w:line="117" w:lineRule="exact"/>
              <w:ind w:left="94" w:right="72"/>
              <w:jc w:val="center"/>
              <w:rPr>
                <w:rFonts w:ascii="Times New Roman"/>
                <w:sz w:val="11"/>
              </w:rPr>
            </w:pPr>
            <w:r>
              <w:rPr>
                <w:rFonts w:ascii="Times New Roman"/>
                <w:spacing w:val="-4"/>
                <w:sz w:val="11"/>
              </w:rPr>
              <w:t>0.00</w:t>
            </w:r>
          </w:p>
        </w:tc>
        <w:tc>
          <w:tcPr>
            <w:tcW w:w="832" w:type="dxa"/>
          </w:tcPr>
          <w:p w:rsidR="001459CE" w:rsidRDefault="00152CAF">
            <w:pPr>
              <w:pStyle w:val="TableParagraph"/>
              <w:spacing w:before="30" w:line="117" w:lineRule="exact"/>
              <w:ind w:left="24" w:right="6"/>
              <w:jc w:val="center"/>
              <w:rPr>
                <w:rFonts w:ascii="Times New Roman"/>
                <w:sz w:val="11"/>
              </w:rPr>
            </w:pPr>
            <w:r>
              <w:rPr>
                <w:rFonts w:ascii="Times New Roman"/>
                <w:sz w:val="11"/>
              </w:rPr>
              <w:t>183</w:t>
            </w:r>
            <w:r>
              <w:rPr>
                <w:rFonts w:ascii="Times New Roman"/>
                <w:spacing w:val="7"/>
                <w:sz w:val="11"/>
              </w:rPr>
              <w:t xml:space="preserve"> </w:t>
            </w:r>
            <w:r>
              <w:rPr>
                <w:rFonts w:ascii="Times New Roman"/>
                <w:spacing w:val="-2"/>
                <w:sz w:val="11"/>
              </w:rPr>
              <w:t>085.00</w:t>
            </w:r>
          </w:p>
        </w:tc>
        <w:tc>
          <w:tcPr>
            <w:tcW w:w="807" w:type="dxa"/>
          </w:tcPr>
          <w:p w:rsidR="001459CE" w:rsidRDefault="00152CAF">
            <w:pPr>
              <w:pStyle w:val="TableParagraph"/>
              <w:spacing w:before="30" w:line="117" w:lineRule="exact"/>
              <w:ind w:left="28" w:right="3"/>
              <w:jc w:val="center"/>
              <w:rPr>
                <w:rFonts w:ascii="Times New Roman"/>
                <w:sz w:val="11"/>
              </w:rPr>
            </w:pPr>
            <w:r>
              <w:rPr>
                <w:rFonts w:ascii="Times New Roman"/>
                <w:spacing w:val="-4"/>
                <w:sz w:val="11"/>
              </w:rPr>
              <w:t>0.00</w:t>
            </w:r>
          </w:p>
        </w:tc>
        <w:tc>
          <w:tcPr>
            <w:tcW w:w="826" w:type="dxa"/>
          </w:tcPr>
          <w:p w:rsidR="001459CE" w:rsidRDefault="00152CAF">
            <w:pPr>
              <w:pStyle w:val="TableParagraph"/>
              <w:spacing w:before="30" w:line="117" w:lineRule="exact"/>
              <w:ind w:left="25" w:right="1"/>
              <w:jc w:val="center"/>
              <w:rPr>
                <w:rFonts w:ascii="Times New Roman"/>
                <w:sz w:val="11"/>
              </w:rPr>
            </w:pPr>
            <w:r>
              <w:rPr>
                <w:rFonts w:ascii="Times New Roman"/>
                <w:spacing w:val="-4"/>
                <w:sz w:val="11"/>
              </w:rPr>
              <w:t>0.00</w:t>
            </w:r>
          </w:p>
        </w:tc>
        <w:tc>
          <w:tcPr>
            <w:tcW w:w="846" w:type="dxa"/>
          </w:tcPr>
          <w:p w:rsidR="001459CE" w:rsidRDefault="00152CAF">
            <w:pPr>
              <w:pStyle w:val="TableParagraph"/>
              <w:spacing w:before="30" w:line="117" w:lineRule="exact"/>
              <w:ind w:left="28"/>
              <w:jc w:val="center"/>
              <w:rPr>
                <w:rFonts w:ascii="Times New Roman"/>
                <w:sz w:val="11"/>
              </w:rPr>
            </w:pPr>
            <w:r>
              <w:rPr>
                <w:rFonts w:ascii="Times New Roman"/>
                <w:sz w:val="11"/>
              </w:rPr>
              <w:t>2</w:t>
            </w:r>
            <w:r>
              <w:rPr>
                <w:rFonts w:ascii="Times New Roman"/>
                <w:spacing w:val="5"/>
                <w:sz w:val="11"/>
              </w:rPr>
              <w:t xml:space="preserve"> </w:t>
            </w:r>
            <w:r>
              <w:rPr>
                <w:rFonts w:ascii="Times New Roman"/>
                <w:sz w:val="11"/>
              </w:rPr>
              <w:t>747</w:t>
            </w:r>
            <w:r>
              <w:rPr>
                <w:rFonts w:ascii="Times New Roman"/>
                <w:spacing w:val="5"/>
                <w:sz w:val="11"/>
              </w:rPr>
              <w:t xml:space="preserve"> </w:t>
            </w:r>
            <w:r>
              <w:rPr>
                <w:rFonts w:ascii="Times New Roman"/>
                <w:spacing w:val="-2"/>
                <w:sz w:val="11"/>
              </w:rPr>
              <w:t>933.25</w:t>
            </w:r>
          </w:p>
        </w:tc>
      </w:tr>
      <w:tr w:rsidR="001459CE">
        <w:trPr>
          <w:trHeight w:val="167"/>
        </w:trPr>
        <w:tc>
          <w:tcPr>
            <w:tcW w:w="2446" w:type="dxa"/>
          </w:tcPr>
          <w:p w:rsidR="001459CE" w:rsidRDefault="00152CAF">
            <w:pPr>
              <w:pStyle w:val="TableParagraph"/>
              <w:spacing w:before="18"/>
              <w:ind w:left="172"/>
              <w:rPr>
                <w:rFonts w:ascii="Times New Roman" w:hAnsi="Times New Roman"/>
                <w:sz w:val="11"/>
              </w:rPr>
            </w:pPr>
            <w:r>
              <w:rPr>
                <w:rFonts w:ascii="Times New Roman" w:hAnsi="Times New Roman"/>
                <w:sz w:val="11"/>
              </w:rPr>
              <w:t>Транспортные</w:t>
            </w:r>
            <w:r>
              <w:rPr>
                <w:rFonts w:ascii="Times New Roman" w:hAnsi="Times New Roman"/>
                <w:spacing w:val="16"/>
                <w:sz w:val="11"/>
              </w:rPr>
              <w:t xml:space="preserve"> </w:t>
            </w:r>
            <w:r>
              <w:rPr>
                <w:rFonts w:ascii="Times New Roman" w:hAnsi="Times New Roman"/>
                <w:spacing w:val="-2"/>
                <w:sz w:val="11"/>
              </w:rPr>
              <w:t>средства</w:t>
            </w:r>
          </w:p>
        </w:tc>
        <w:tc>
          <w:tcPr>
            <w:tcW w:w="704" w:type="dxa"/>
          </w:tcPr>
          <w:p w:rsidR="001459CE" w:rsidRDefault="00152CAF">
            <w:pPr>
              <w:pStyle w:val="TableParagraph"/>
              <w:spacing w:before="30" w:line="117" w:lineRule="exact"/>
              <w:ind w:left="25"/>
              <w:jc w:val="center"/>
              <w:rPr>
                <w:rFonts w:ascii="Times New Roman" w:hAnsi="Times New Roman"/>
                <w:sz w:val="11"/>
              </w:rPr>
            </w:pPr>
            <w:r>
              <w:rPr>
                <w:rFonts w:ascii="Times New Roman" w:hAnsi="Times New Roman"/>
                <w:spacing w:val="-2"/>
                <w:sz w:val="11"/>
              </w:rPr>
              <w:t>0101Х5000</w:t>
            </w:r>
          </w:p>
        </w:tc>
        <w:tc>
          <w:tcPr>
            <w:tcW w:w="403" w:type="dxa"/>
          </w:tcPr>
          <w:p w:rsidR="001459CE" w:rsidRDefault="00152CAF">
            <w:pPr>
              <w:pStyle w:val="TableParagraph"/>
              <w:spacing w:before="30" w:line="117" w:lineRule="exact"/>
              <w:ind w:left="22" w:right="1"/>
              <w:jc w:val="center"/>
              <w:rPr>
                <w:rFonts w:ascii="Times New Roman"/>
                <w:sz w:val="11"/>
              </w:rPr>
            </w:pPr>
            <w:r>
              <w:rPr>
                <w:rFonts w:ascii="Times New Roman"/>
                <w:spacing w:val="-5"/>
                <w:sz w:val="11"/>
              </w:rPr>
              <w:t>015</w:t>
            </w:r>
          </w:p>
        </w:tc>
        <w:tc>
          <w:tcPr>
            <w:tcW w:w="786" w:type="dxa"/>
          </w:tcPr>
          <w:p w:rsidR="001459CE" w:rsidRDefault="00152CAF">
            <w:pPr>
              <w:pStyle w:val="TableParagraph"/>
              <w:spacing w:before="30" w:line="117" w:lineRule="exact"/>
              <w:ind w:left="23"/>
              <w:jc w:val="center"/>
              <w:rPr>
                <w:rFonts w:ascii="Times New Roman"/>
                <w:sz w:val="11"/>
              </w:rPr>
            </w:pPr>
            <w:r>
              <w:rPr>
                <w:rFonts w:ascii="Times New Roman"/>
                <w:sz w:val="11"/>
              </w:rPr>
              <w:t>1</w:t>
            </w:r>
            <w:r>
              <w:rPr>
                <w:rFonts w:ascii="Times New Roman"/>
                <w:spacing w:val="5"/>
                <w:sz w:val="11"/>
              </w:rPr>
              <w:t xml:space="preserve"> </w:t>
            </w:r>
            <w:r>
              <w:rPr>
                <w:rFonts w:ascii="Times New Roman"/>
                <w:sz w:val="11"/>
              </w:rPr>
              <w:t>441</w:t>
            </w:r>
            <w:r>
              <w:rPr>
                <w:rFonts w:ascii="Times New Roman"/>
                <w:spacing w:val="5"/>
                <w:sz w:val="11"/>
              </w:rPr>
              <w:t xml:space="preserve"> </w:t>
            </w:r>
            <w:r>
              <w:rPr>
                <w:rFonts w:ascii="Times New Roman"/>
                <w:spacing w:val="-2"/>
                <w:sz w:val="11"/>
              </w:rPr>
              <w:t>815.95</w:t>
            </w:r>
          </w:p>
        </w:tc>
        <w:tc>
          <w:tcPr>
            <w:tcW w:w="701" w:type="dxa"/>
          </w:tcPr>
          <w:p w:rsidR="001459CE" w:rsidRDefault="00152CAF">
            <w:pPr>
              <w:pStyle w:val="TableParagraph"/>
              <w:spacing w:before="30" w:line="117" w:lineRule="exact"/>
              <w:ind w:left="28" w:right="9"/>
              <w:jc w:val="center"/>
              <w:rPr>
                <w:rFonts w:ascii="Times New Roman"/>
                <w:sz w:val="11"/>
              </w:rPr>
            </w:pPr>
            <w:r>
              <w:rPr>
                <w:rFonts w:ascii="Times New Roman"/>
                <w:spacing w:val="-4"/>
                <w:sz w:val="11"/>
              </w:rPr>
              <w:t>0.00</w:t>
            </w:r>
          </w:p>
        </w:tc>
        <w:tc>
          <w:tcPr>
            <w:tcW w:w="789" w:type="dxa"/>
          </w:tcPr>
          <w:p w:rsidR="001459CE" w:rsidRDefault="00152CAF">
            <w:pPr>
              <w:pStyle w:val="TableParagraph"/>
              <w:spacing w:before="30" w:line="117" w:lineRule="exact"/>
              <w:ind w:left="22"/>
              <w:jc w:val="center"/>
              <w:rPr>
                <w:rFonts w:ascii="Times New Roman"/>
                <w:sz w:val="11"/>
              </w:rPr>
            </w:pPr>
            <w:r>
              <w:rPr>
                <w:rFonts w:ascii="Times New Roman"/>
                <w:spacing w:val="-4"/>
                <w:sz w:val="11"/>
              </w:rPr>
              <w:t>0.00</w:t>
            </w:r>
          </w:p>
        </w:tc>
        <w:tc>
          <w:tcPr>
            <w:tcW w:w="1313" w:type="dxa"/>
          </w:tcPr>
          <w:p w:rsidR="001459CE" w:rsidRDefault="00152CAF">
            <w:pPr>
              <w:pStyle w:val="TableParagraph"/>
              <w:spacing w:before="30" w:line="117" w:lineRule="exact"/>
              <w:ind w:left="94" w:right="72"/>
              <w:jc w:val="center"/>
              <w:rPr>
                <w:rFonts w:ascii="Times New Roman"/>
                <w:sz w:val="11"/>
              </w:rPr>
            </w:pPr>
            <w:r>
              <w:rPr>
                <w:rFonts w:ascii="Times New Roman"/>
                <w:spacing w:val="-4"/>
                <w:sz w:val="11"/>
              </w:rPr>
              <w:t>0.00</w:t>
            </w:r>
          </w:p>
        </w:tc>
        <w:tc>
          <w:tcPr>
            <w:tcW w:w="832" w:type="dxa"/>
          </w:tcPr>
          <w:p w:rsidR="001459CE" w:rsidRDefault="00152CAF">
            <w:pPr>
              <w:pStyle w:val="TableParagraph"/>
              <w:spacing w:before="30" w:line="117" w:lineRule="exact"/>
              <w:ind w:left="24" w:right="6"/>
              <w:jc w:val="center"/>
              <w:rPr>
                <w:rFonts w:ascii="Times New Roman"/>
                <w:sz w:val="11"/>
              </w:rPr>
            </w:pPr>
            <w:r>
              <w:rPr>
                <w:rFonts w:ascii="Times New Roman"/>
                <w:spacing w:val="-4"/>
                <w:sz w:val="11"/>
              </w:rPr>
              <w:t>0.00</w:t>
            </w:r>
          </w:p>
        </w:tc>
        <w:tc>
          <w:tcPr>
            <w:tcW w:w="807" w:type="dxa"/>
          </w:tcPr>
          <w:p w:rsidR="001459CE" w:rsidRDefault="00152CAF">
            <w:pPr>
              <w:pStyle w:val="TableParagraph"/>
              <w:spacing w:before="30" w:line="117" w:lineRule="exact"/>
              <w:ind w:left="28" w:right="3"/>
              <w:jc w:val="center"/>
              <w:rPr>
                <w:rFonts w:ascii="Times New Roman"/>
                <w:sz w:val="11"/>
              </w:rPr>
            </w:pPr>
            <w:r>
              <w:rPr>
                <w:rFonts w:ascii="Times New Roman"/>
                <w:spacing w:val="-4"/>
                <w:sz w:val="11"/>
              </w:rPr>
              <w:t>0.00</w:t>
            </w:r>
          </w:p>
        </w:tc>
        <w:tc>
          <w:tcPr>
            <w:tcW w:w="826" w:type="dxa"/>
          </w:tcPr>
          <w:p w:rsidR="001459CE" w:rsidRDefault="00152CAF">
            <w:pPr>
              <w:pStyle w:val="TableParagraph"/>
              <w:spacing w:before="30" w:line="117" w:lineRule="exact"/>
              <w:ind w:left="25" w:right="1"/>
              <w:jc w:val="center"/>
              <w:rPr>
                <w:rFonts w:ascii="Times New Roman"/>
                <w:sz w:val="11"/>
              </w:rPr>
            </w:pPr>
            <w:r>
              <w:rPr>
                <w:rFonts w:ascii="Times New Roman"/>
                <w:spacing w:val="-4"/>
                <w:sz w:val="11"/>
              </w:rPr>
              <w:t>0.00</w:t>
            </w:r>
          </w:p>
        </w:tc>
        <w:tc>
          <w:tcPr>
            <w:tcW w:w="846" w:type="dxa"/>
          </w:tcPr>
          <w:p w:rsidR="001459CE" w:rsidRDefault="00152CAF">
            <w:pPr>
              <w:pStyle w:val="TableParagraph"/>
              <w:spacing w:before="30" w:line="117" w:lineRule="exact"/>
              <w:ind w:left="28"/>
              <w:jc w:val="center"/>
              <w:rPr>
                <w:rFonts w:ascii="Times New Roman"/>
                <w:sz w:val="11"/>
              </w:rPr>
            </w:pPr>
            <w:r>
              <w:rPr>
                <w:rFonts w:ascii="Times New Roman"/>
                <w:sz w:val="11"/>
              </w:rPr>
              <w:t>1</w:t>
            </w:r>
            <w:r>
              <w:rPr>
                <w:rFonts w:ascii="Times New Roman"/>
                <w:spacing w:val="5"/>
                <w:sz w:val="11"/>
              </w:rPr>
              <w:t xml:space="preserve"> </w:t>
            </w:r>
            <w:r>
              <w:rPr>
                <w:rFonts w:ascii="Times New Roman"/>
                <w:sz w:val="11"/>
              </w:rPr>
              <w:t>441</w:t>
            </w:r>
            <w:r>
              <w:rPr>
                <w:rFonts w:ascii="Times New Roman"/>
                <w:spacing w:val="5"/>
                <w:sz w:val="11"/>
              </w:rPr>
              <w:t xml:space="preserve"> </w:t>
            </w:r>
            <w:r>
              <w:rPr>
                <w:rFonts w:ascii="Times New Roman"/>
                <w:spacing w:val="-2"/>
                <w:sz w:val="11"/>
              </w:rPr>
              <w:t>815.95</w:t>
            </w: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Инвентарь</w:t>
            </w:r>
            <w:r>
              <w:rPr>
                <w:rFonts w:ascii="Times New Roman" w:hAnsi="Times New Roman"/>
                <w:spacing w:val="13"/>
                <w:sz w:val="11"/>
              </w:rPr>
              <w:t xml:space="preserve"> </w:t>
            </w:r>
            <w:r>
              <w:rPr>
                <w:rFonts w:ascii="Times New Roman" w:hAnsi="Times New Roman"/>
                <w:sz w:val="11"/>
              </w:rPr>
              <w:t>производственный</w:t>
            </w:r>
            <w:r>
              <w:rPr>
                <w:rFonts w:ascii="Times New Roman" w:hAnsi="Times New Roman"/>
                <w:spacing w:val="13"/>
                <w:sz w:val="11"/>
              </w:rPr>
              <w:t xml:space="preserve"> </w:t>
            </w:r>
            <w:r>
              <w:rPr>
                <w:rFonts w:ascii="Times New Roman" w:hAnsi="Times New Roman"/>
                <w:spacing w:val="-10"/>
                <w:sz w:val="11"/>
              </w:rPr>
              <w:t>и</w:t>
            </w:r>
          </w:p>
          <w:p w:rsidR="001459CE" w:rsidRDefault="00152CAF">
            <w:pPr>
              <w:pStyle w:val="TableParagraph"/>
              <w:spacing w:before="17"/>
              <w:ind w:left="172"/>
              <w:rPr>
                <w:rFonts w:ascii="Times New Roman" w:hAnsi="Times New Roman"/>
                <w:sz w:val="11"/>
              </w:rPr>
            </w:pPr>
            <w:r>
              <w:rPr>
                <w:rFonts w:ascii="Times New Roman" w:hAnsi="Times New Roman"/>
                <w:spacing w:val="-2"/>
                <w:sz w:val="11"/>
              </w:rPr>
              <w:t>хозяйственный</w:t>
            </w:r>
          </w:p>
        </w:tc>
        <w:tc>
          <w:tcPr>
            <w:tcW w:w="704"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5"/>
              <w:jc w:val="center"/>
              <w:rPr>
                <w:rFonts w:ascii="Times New Roman" w:hAnsi="Times New Roman"/>
                <w:sz w:val="11"/>
              </w:rPr>
            </w:pPr>
            <w:r>
              <w:rPr>
                <w:rFonts w:ascii="Times New Roman" w:hAnsi="Times New Roman"/>
                <w:spacing w:val="-2"/>
                <w:sz w:val="11"/>
              </w:rPr>
              <w:t>0101Х6000</w:t>
            </w: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5"/>
                <w:sz w:val="11"/>
              </w:rPr>
              <w:t>016</w:t>
            </w:r>
          </w:p>
        </w:tc>
        <w:tc>
          <w:tcPr>
            <w:tcW w:w="786"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3"/>
              <w:jc w:val="center"/>
              <w:rPr>
                <w:rFonts w:ascii="Times New Roman"/>
                <w:sz w:val="11"/>
              </w:rPr>
            </w:pPr>
            <w:r>
              <w:rPr>
                <w:rFonts w:ascii="Times New Roman"/>
                <w:sz w:val="11"/>
              </w:rPr>
              <w:t>12</w:t>
            </w:r>
            <w:r>
              <w:rPr>
                <w:rFonts w:ascii="Times New Roman"/>
                <w:spacing w:val="6"/>
                <w:sz w:val="11"/>
              </w:rPr>
              <w:t xml:space="preserve"> </w:t>
            </w:r>
            <w:r>
              <w:rPr>
                <w:rFonts w:ascii="Times New Roman"/>
                <w:sz w:val="11"/>
              </w:rPr>
              <w:t>085</w:t>
            </w:r>
            <w:r>
              <w:rPr>
                <w:rFonts w:ascii="Times New Roman"/>
                <w:spacing w:val="6"/>
                <w:sz w:val="11"/>
              </w:rPr>
              <w:t xml:space="preserve"> </w:t>
            </w:r>
            <w:r>
              <w:rPr>
                <w:rFonts w:ascii="Times New Roman"/>
                <w:spacing w:val="-2"/>
                <w:sz w:val="11"/>
              </w:rPr>
              <w:t>121.68</w:t>
            </w:r>
          </w:p>
        </w:tc>
        <w:tc>
          <w:tcPr>
            <w:tcW w:w="701"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8" w:right="9"/>
              <w:jc w:val="center"/>
              <w:rPr>
                <w:rFonts w:ascii="Times New Roman"/>
                <w:sz w:val="11"/>
              </w:rPr>
            </w:pPr>
            <w:r>
              <w:rPr>
                <w:rFonts w:ascii="Times New Roman"/>
                <w:sz w:val="11"/>
              </w:rPr>
              <w:t>95</w:t>
            </w:r>
            <w:r>
              <w:rPr>
                <w:rFonts w:ascii="Times New Roman"/>
                <w:spacing w:val="5"/>
                <w:sz w:val="11"/>
              </w:rPr>
              <w:t xml:space="preserve"> </w:t>
            </w:r>
            <w:r>
              <w:rPr>
                <w:rFonts w:ascii="Times New Roman"/>
                <w:spacing w:val="-2"/>
                <w:sz w:val="11"/>
              </w:rPr>
              <w:t>649.40</w:t>
            </w:r>
          </w:p>
        </w:tc>
        <w:tc>
          <w:tcPr>
            <w:tcW w:w="789"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jc w:val="center"/>
              <w:rPr>
                <w:rFonts w:ascii="Times New Roman"/>
                <w:sz w:val="11"/>
              </w:rPr>
            </w:pPr>
            <w:r>
              <w:rPr>
                <w:rFonts w:ascii="Times New Roman"/>
                <w:spacing w:val="-4"/>
                <w:sz w:val="11"/>
              </w:rPr>
              <w:t>0.00</w:t>
            </w:r>
          </w:p>
        </w:tc>
        <w:tc>
          <w:tcPr>
            <w:tcW w:w="131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94" w:right="72"/>
              <w:jc w:val="center"/>
              <w:rPr>
                <w:rFonts w:ascii="Times New Roman"/>
                <w:sz w:val="11"/>
              </w:rPr>
            </w:pPr>
            <w:r>
              <w:rPr>
                <w:rFonts w:ascii="Times New Roman"/>
                <w:spacing w:val="-4"/>
                <w:sz w:val="11"/>
              </w:rPr>
              <w:t>0.00</w:t>
            </w:r>
          </w:p>
        </w:tc>
        <w:tc>
          <w:tcPr>
            <w:tcW w:w="832"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4" w:right="6"/>
              <w:jc w:val="center"/>
              <w:rPr>
                <w:rFonts w:ascii="Times New Roman"/>
                <w:sz w:val="11"/>
              </w:rPr>
            </w:pPr>
            <w:r>
              <w:rPr>
                <w:rFonts w:ascii="Times New Roman"/>
                <w:sz w:val="11"/>
              </w:rPr>
              <w:t>81</w:t>
            </w:r>
            <w:r>
              <w:rPr>
                <w:rFonts w:ascii="Times New Roman"/>
                <w:spacing w:val="5"/>
                <w:sz w:val="11"/>
              </w:rPr>
              <w:t xml:space="preserve"> </w:t>
            </w:r>
            <w:r>
              <w:rPr>
                <w:rFonts w:ascii="Times New Roman"/>
                <w:spacing w:val="-2"/>
                <w:sz w:val="11"/>
              </w:rPr>
              <w:t>125.40</w:t>
            </w:r>
          </w:p>
        </w:tc>
        <w:tc>
          <w:tcPr>
            <w:tcW w:w="807"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8" w:right="3"/>
              <w:jc w:val="center"/>
              <w:rPr>
                <w:rFonts w:ascii="Times New Roman"/>
                <w:sz w:val="11"/>
              </w:rPr>
            </w:pPr>
            <w:r>
              <w:rPr>
                <w:rFonts w:ascii="Times New Roman"/>
                <w:spacing w:val="-4"/>
                <w:sz w:val="11"/>
              </w:rPr>
              <w:t>0.00</w:t>
            </w:r>
          </w:p>
        </w:tc>
        <w:tc>
          <w:tcPr>
            <w:tcW w:w="826"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5" w:right="1"/>
              <w:jc w:val="center"/>
              <w:rPr>
                <w:rFonts w:ascii="Times New Roman"/>
                <w:sz w:val="11"/>
              </w:rPr>
            </w:pPr>
            <w:r>
              <w:rPr>
                <w:rFonts w:ascii="Times New Roman"/>
                <w:spacing w:val="-4"/>
                <w:sz w:val="11"/>
              </w:rPr>
              <w:t>0.00</w:t>
            </w:r>
          </w:p>
        </w:tc>
        <w:tc>
          <w:tcPr>
            <w:tcW w:w="846"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8"/>
              <w:jc w:val="center"/>
              <w:rPr>
                <w:rFonts w:ascii="Times New Roman"/>
                <w:sz w:val="11"/>
              </w:rPr>
            </w:pPr>
            <w:r>
              <w:rPr>
                <w:rFonts w:ascii="Times New Roman"/>
                <w:sz w:val="11"/>
              </w:rPr>
              <w:t>12</w:t>
            </w:r>
            <w:r>
              <w:rPr>
                <w:rFonts w:ascii="Times New Roman"/>
                <w:spacing w:val="6"/>
                <w:sz w:val="11"/>
              </w:rPr>
              <w:t xml:space="preserve"> </w:t>
            </w:r>
            <w:r>
              <w:rPr>
                <w:rFonts w:ascii="Times New Roman"/>
                <w:sz w:val="11"/>
              </w:rPr>
              <w:t>099</w:t>
            </w:r>
            <w:r>
              <w:rPr>
                <w:rFonts w:ascii="Times New Roman"/>
                <w:spacing w:val="6"/>
                <w:sz w:val="11"/>
              </w:rPr>
              <w:t xml:space="preserve"> </w:t>
            </w:r>
            <w:r>
              <w:rPr>
                <w:rFonts w:ascii="Times New Roman"/>
                <w:spacing w:val="-2"/>
                <w:sz w:val="11"/>
              </w:rPr>
              <w:t>645.68</w:t>
            </w:r>
          </w:p>
        </w:tc>
      </w:tr>
      <w:tr w:rsidR="001459CE">
        <w:trPr>
          <w:trHeight w:val="167"/>
        </w:trPr>
        <w:tc>
          <w:tcPr>
            <w:tcW w:w="2446" w:type="dxa"/>
          </w:tcPr>
          <w:p w:rsidR="001459CE" w:rsidRDefault="00152CAF">
            <w:pPr>
              <w:pStyle w:val="TableParagraph"/>
              <w:spacing w:before="18"/>
              <w:ind w:left="172"/>
              <w:rPr>
                <w:rFonts w:ascii="Times New Roman" w:hAnsi="Times New Roman"/>
                <w:sz w:val="11"/>
              </w:rPr>
            </w:pPr>
            <w:r>
              <w:rPr>
                <w:rFonts w:ascii="Times New Roman" w:hAnsi="Times New Roman"/>
                <w:sz w:val="11"/>
              </w:rPr>
              <w:t>Биологические</w:t>
            </w:r>
            <w:r>
              <w:rPr>
                <w:rFonts w:ascii="Times New Roman" w:hAnsi="Times New Roman"/>
                <w:spacing w:val="11"/>
                <w:sz w:val="11"/>
              </w:rPr>
              <w:t xml:space="preserve"> </w:t>
            </w:r>
            <w:r>
              <w:rPr>
                <w:rFonts w:ascii="Times New Roman" w:hAnsi="Times New Roman"/>
                <w:spacing w:val="-2"/>
                <w:sz w:val="11"/>
              </w:rPr>
              <w:t>ресурсы</w:t>
            </w:r>
          </w:p>
        </w:tc>
        <w:tc>
          <w:tcPr>
            <w:tcW w:w="704" w:type="dxa"/>
          </w:tcPr>
          <w:p w:rsidR="001459CE" w:rsidRDefault="00152CAF">
            <w:pPr>
              <w:pStyle w:val="TableParagraph"/>
              <w:spacing w:before="30" w:line="117" w:lineRule="exact"/>
              <w:ind w:left="25"/>
              <w:jc w:val="center"/>
              <w:rPr>
                <w:rFonts w:ascii="Times New Roman" w:hAnsi="Times New Roman"/>
                <w:sz w:val="11"/>
              </w:rPr>
            </w:pPr>
            <w:r>
              <w:rPr>
                <w:rFonts w:ascii="Times New Roman" w:hAnsi="Times New Roman"/>
                <w:spacing w:val="-2"/>
                <w:sz w:val="11"/>
              </w:rPr>
              <w:t>0101Х7000</w:t>
            </w:r>
          </w:p>
        </w:tc>
        <w:tc>
          <w:tcPr>
            <w:tcW w:w="403" w:type="dxa"/>
          </w:tcPr>
          <w:p w:rsidR="001459CE" w:rsidRDefault="00152CAF">
            <w:pPr>
              <w:pStyle w:val="TableParagraph"/>
              <w:spacing w:before="30" w:line="117" w:lineRule="exact"/>
              <w:ind w:left="22" w:right="1"/>
              <w:jc w:val="center"/>
              <w:rPr>
                <w:rFonts w:ascii="Times New Roman"/>
                <w:sz w:val="11"/>
              </w:rPr>
            </w:pPr>
            <w:r>
              <w:rPr>
                <w:rFonts w:ascii="Times New Roman"/>
                <w:spacing w:val="-5"/>
                <w:sz w:val="11"/>
              </w:rPr>
              <w:t>017</w:t>
            </w:r>
          </w:p>
        </w:tc>
        <w:tc>
          <w:tcPr>
            <w:tcW w:w="786" w:type="dxa"/>
          </w:tcPr>
          <w:p w:rsidR="001459CE" w:rsidRDefault="00152CAF">
            <w:pPr>
              <w:pStyle w:val="TableParagraph"/>
              <w:spacing w:before="30" w:line="117" w:lineRule="exact"/>
              <w:ind w:left="23"/>
              <w:jc w:val="center"/>
              <w:rPr>
                <w:rFonts w:ascii="Times New Roman"/>
                <w:sz w:val="11"/>
              </w:rPr>
            </w:pPr>
            <w:r>
              <w:rPr>
                <w:rFonts w:ascii="Times New Roman"/>
                <w:sz w:val="11"/>
              </w:rPr>
              <w:t>3</w:t>
            </w:r>
            <w:r>
              <w:rPr>
                <w:rFonts w:ascii="Times New Roman"/>
                <w:spacing w:val="3"/>
                <w:sz w:val="11"/>
              </w:rPr>
              <w:t xml:space="preserve"> </w:t>
            </w:r>
            <w:r>
              <w:rPr>
                <w:rFonts w:ascii="Times New Roman"/>
                <w:spacing w:val="-2"/>
                <w:sz w:val="11"/>
              </w:rPr>
              <w:t>039.00</w:t>
            </w:r>
          </w:p>
        </w:tc>
        <w:tc>
          <w:tcPr>
            <w:tcW w:w="701" w:type="dxa"/>
          </w:tcPr>
          <w:p w:rsidR="001459CE" w:rsidRDefault="00152CAF">
            <w:pPr>
              <w:pStyle w:val="TableParagraph"/>
              <w:spacing w:before="30" w:line="117" w:lineRule="exact"/>
              <w:ind w:left="28" w:right="9"/>
              <w:jc w:val="center"/>
              <w:rPr>
                <w:rFonts w:ascii="Times New Roman"/>
                <w:sz w:val="11"/>
              </w:rPr>
            </w:pPr>
            <w:r>
              <w:rPr>
                <w:rFonts w:ascii="Times New Roman"/>
                <w:spacing w:val="-4"/>
                <w:sz w:val="11"/>
              </w:rPr>
              <w:t>0.00</w:t>
            </w:r>
          </w:p>
        </w:tc>
        <w:tc>
          <w:tcPr>
            <w:tcW w:w="789" w:type="dxa"/>
          </w:tcPr>
          <w:p w:rsidR="001459CE" w:rsidRDefault="00152CAF">
            <w:pPr>
              <w:pStyle w:val="TableParagraph"/>
              <w:spacing w:before="30" w:line="117" w:lineRule="exact"/>
              <w:ind w:left="22"/>
              <w:jc w:val="center"/>
              <w:rPr>
                <w:rFonts w:ascii="Times New Roman"/>
                <w:sz w:val="11"/>
              </w:rPr>
            </w:pPr>
            <w:r>
              <w:rPr>
                <w:rFonts w:ascii="Times New Roman"/>
                <w:spacing w:val="-4"/>
                <w:sz w:val="11"/>
              </w:rPr>
              <w:t>0.00</w:t>
            </w:r>
          </w:p>
        </w:tc>
        <w:tc>
          <w:tcPr>
            <w:tcW w:w="1313" w:type="dxa"/>
          </w:tcPr>
          <w:p w:rsidR="001459CE" w:rsidRDefault="00152CAF">
            <w:pPr>
              <w:pStyle w:val="TableParagraph"/>
              <w:spacing w:before="30" w:line="117" w:lineRule="exact"/>
              <w:ind w:left="94" w:right="72"/>
              <w:jc w:val="center"/>
              <w:rPr>
                <w:rFonts w:ascii="Times New Roman"/>
                <w:sz w:val="11"/>
              </w:rPr>
            </w:pPr>
            <w:r>
              <w:rPr>
                <w:rFonts w:ascii="Times New Roman"/>
                <w:spacing w:val="-4"/>
                <w:sz w:val="11"/>
              </w:rPr>
              <w:t>0.00</w:t>
            </w:r>
          </w:p>
        </w:tc>
        <w:tc>
          <w:tcPr>
            <w:tcW w:w="832" w:type="dxa"/>
          </w:tcPr>
          <w:p w:rsidR="001459CE" w:rsidRDefault="00152CAF">
            <w:pPr>
              <w:pStyle w:val="TableParagraph"/>
              <w:spacing w:before="30" w:line="117" w:lineRule="exact"/>
              <w:ind w:left="24" w:right="6"/>
              <w:jc w:val="center"/>
              <w:rPr>
                <w:rFonts w:ascii="Times New Roman"/>
                <w:sz w:val="11"/>
              </w:rPr>
            </w:pPr>
            <w:r>
              <w:rPr>
                <w:rFonts w:ascii="Times New Roman"/>
                <w:spacing w:val="-4"/>
                <w:sz w:val="11"/>
              </w:rPr>
              <w:t>0.00</w:t>
            </w:r>
          </w:p>
        </w:tc>
        <w:tc>
          <w:tcPr>
            <w:tcW w:w="807" w:type="dxa"/>
          </w:tcPr>
          <w:p w:rsidR="001459CE" w:rsidRDefault="00152CAF">
            <w:pPr>
              <w:pStyle w:val="TableParagraph"/>
              <w:spacing w:before="30" w:line="117" w:lineRule="exact"/>
              <w:ind w:left="28" w:right="3"/>
              <w:jc w:val="center"/>
              <w:rPr>
                <w:rFonts w:ascii="Times New Roman"/>
                <w:sz w:val="11"/>
              </w:rPr>
            </w:pPr>
            <w:r>
              <w:rPr>
                <w:rFonts w:ascii="Times New Roman"/>
                <w:spacing w:val="-4"/>
                <w:sz w:val="11"/>
              </w:rPr>
              <w:t>0.00</w:t>
            </w:r>
          </w:p>
        </w:tc>
        <w:tc>
          <w:tcPr>
            <w:tcW w:w="826" w:type="dxa"/>
          </w:tcPr>
          <w:p w:rsidR="001459CE" w:rsidRDefault="00152CAF">
            <w:pPr>
              <w:pStyle w:val="TableParagraph"/>
              <w:spacing w:before="30" w:line="117" w:lineRule="exact"/>
              <w:ind w:left="25" w:right="1"/>
              <w:jc w:val="center"/>
              <w:rPr>
                <w:rFonts w:ascii="Times New Roman"/>
                <w:sz w:val="11"/>
              </w:rPr>
            </w:pPr>
            <w:r>
              <w:rPr>
                <w:rFonts w:ascii="Times New Roman"/>
                <w:spacing w:val="-4"/>
                <w:sz w:val="11"/>
              </w:rPr>
              <w:t>0.00</w:t>
            </w:r>
          </w:p>
        </w:tc>
        <w:tc>
          <w:tcPr>
            <w:tcW w:w="846" w:type="dxa"/>
          </w:tcPr>
          <w:p w:rsidR="001459CE" w:rsidRDefault="00152CAF">
            <w:pPr>
              <w:pStyle w:val="TableParagraph"/>
              <w:spacing w:before="30" w:line="117" w:lineRule="exact"/>
              <w:ind w:left="28"/>
              <w:jc w:val="center"/>
              <w:rPr>
                <w:rFonts w:ascii="Times New Roman"/>
                <w:sz w:val="11"/>
              </w:rPr>
            </w:pPr>
            <w:r>
              <w:rPr>
                <w:rFonts w:ascii="Times New Roman"/>
                <w:sz w:val="11"/>
              </w:rPr>
              <w:t>3</w:t>
            </w:r>
            <w:r>
              <w:rPr>
                <w:rFonts w:ascii="Times New Roman"/>
                <w:spacing w:val="3"/>
                <w:sz w:val="11"/>
              </w:rPr>
              <w:t xml:space="preserve"> </w:t>
            </w:r>
            <w:r>
              <w:rPr>
                <w:rFonts w:ascii="Times New Roman"/>
                <w:spacing w:val="-2"/>
                <w:sz w:val="11"/>
              </w:rPr>
              <w:t>039.00</w:t>
            </w:r>
          </w:p>
        </w:tc>
      </w:tr>
      <w:tr w:rsidR="001459CE">
        <w:trPr>
          <w:trHeight w:val="167"/>
        </w:trPr>
        <w:tc>
          <w:tcPr>
            <w:tcW w:w="2446" w:type="dxa"/>
          </w:tcPr>
          <w:p w:rsidR="001459CE" w:rsidRDefault="00152CAF">
            <w:pPr>
              <w:pStyle w:val="TableParagraph"/>
              <w:spacing w:before="18"/>
              <w:ind w:left="172"/>
              <w:rPr>
                <w:rFonts w:ascii="Times New Roman" w:hAnsi="Times New Roman"/>
                <w:sz w:val="11"/>
              </w:rPr>
            </w:pPr>
            <w:r>
              <w:rPr>
                <w:rFonts w:ascii="Times New Roman" w:hAnsi="Times New Roman"/>
                <w:sz w:val="11"/>
              </w:rPr>
              <w:t>Прочие</w:t>
            </w:r>
            <w:r>
              <w:rPr>
                <w:rFonts w:ascii="Times New Roman" w:hAnsi="Times New Roman"/>
                <w:spacing w:val="9"/>
                <w:sz w:val="11"/>
              </w:rPr>
              <w:t xml:space="preserve"> </w:t>
            </w:r>
            <w:r>
              <w:rPr>
                <w:rFonts w:ascii="Times New Roman" w:hAnsi="Times New Roman"/>
                <w:sz w:val="11"/>
              </w:rPr>
              <w:t>основные</w:t>
            </w:r>
            <w:r>
              <w:rPr>
                <w:rFonts w:ascii="Times New Roman" w:hAnsi="Times New Roman"/>
                <w:spacing w:val="10"/>
                <w:sz w:val="11"/>
              </w:rPr>
              <w:t xml:space="preserve"> </w:t>
            </w:r>
            <w:r>
              <w:rPr>
                <w:rFonts w:ascii="Times New Roman" w:hAnsi="Times New Roman"/>
                <w:spacing w:val="-2"/>
                <w:sz w:val="11"/>
              </w:rPr>
              <w:t>средства</w:t>
            </w:r>
          </w:p>
        </w:tc>
        <w:tc>
          <w:tcPr>
            <w:tcW w:w="704" w:type="dxa"/>
          </w:tcPr>
          <w:p w:rsidR="001459CE" w:rsidRDefault="00152CAF">
            <w:pPr>
              <w:pStyle w:val="TableParagraph"/>
              <w:spacing w:before="30" w:line="117" w:lineRule="exact"/>
              <w:ind w:left="25"/>
              <w:jc w:val="center"/>
              <w:rPr>
                <w:rFonts w:ascii="Times New Roman" w:hAnsi="Times New Roman"/>
                <w:sz w:val="11"/>
              </w:rPr>
            </w:pPr>
            <w:r>
              <w:rPr>
                <w:rFonts w:ascii="Times New Roman" w:hAnsi="Times New Roman"/>
                <w:spacing w:val="-2"/>
                <w:sz w:val="11"/>
              </w:rPr>
              <w:t>0101Х8000</w:t>
            </w:r>
          </w:p>
        </w:tc>
        <w:tc>
          <w:tcPr>
            <w:tcW w:w="403" w:type="dxa"/>
          </w:tcPr>
          <w:p w:rsidR="001459CE" w:rsidRDefault="00152CAF">
            <w:pPr>
              <w:pStyle w:val="TableParagraph"/>
              <w:spacing w:before="30" w:line="117" w:lineRule="exact"/>
              <w:ind w:left="22" w:right="1"/>
              <w:jc w:val="center"/>
              <w:rPr>
                <w:rFonts w:ascii="Times New Roman"/>
                <w:sz w:val="11"/>
              </w:rPr>
            </w:pPr>
            <w:r>
              <w:rPr>
                <w:rFonts w:ascii="Times New Roman"/>
                <w:spacing w:val="-5"/>
                <w:sz w:val="11"/>
              </w:rPr>
              <w:t>018</w:t>
            </w:r>
          </w:p>
        </w:tc>
        <w:tc>
          <w:tcPr>
            <w:tcW w:w="786" w:type="dxa"/>
          </w:tcPr>
          <w:p w:rsidR="001459CE" w:rsidRDefault="00152CAF">
            <w:pPr>
              <w:pStyle w:val="TableParagraph"/>
              <w:spacing w:before="30" w:line="117" w:lineRule="exact"/>
              <w:ind w:left="23"/>
              <w:jc w:val="center"/>
              <w:rPr>
                <w:rFonts w:ascii="Times New Roman"/>
                <w:sz w:val="11"/>
              </w:rPr>
            </w:pPr>
            <w:r>
              <w:rPr>
                <w:rFonts w:ascii="Times New Roman"/>
                <w:sz w:val="11"/>
              </w:rPr>
              <w:t>1</w:t>
            </w:r>
            <w:r>
              <w:rPr>
                <w:rFonts w:ascii="Times New Roman"/>
                <w:spacing w:val="5"/>
                <w:sz w:val="11"/>
              </w:rPr>
              <w:t xml:space="preserve"> </w:t>
            </w:r>
            <w:r>
              <w:rPr>
                <w:rFonts w:ascii="Times New Roman"/>
                <w:sz w:val="11"/>
              </w:rPr>
              <w:t>946</w:t>
            </w:r>
            <w:r>
              <w:rPr>
                <w:rFonts w:ascii="Times New Roman"/>
                <w:spacing w:val="5"/>
                <w:sz w:val="11"/>
              </w:rPr>
              <w:t xml:space="preserve"> </w:t>
            </w:r>
            <w:r>
              <w:rPr>
                <w:rFonts w:ascii="Times New Roman"/>
                <w:spacing w:val="-2"/>
                <w:sz w:val="11"/>
              </w:rPr>
              <w:t>463.58</w:t>
            </w:r>
          </w:p>
        </w:tc>
        <w:tc>
          <w:tcPr>
            <w:tcW w:w="701" w:type="dxa"/>
          </w:tcPr>
          <w:p w:rsidR="001459CE" w:rsidRDefault="00152CAF">
            <w:pPr>
              <w:pStyle w:val="TableParagraph"/>
              <w:spacing w:before="30" w:line="117" w:lineRule="exact"/>
              <w:ind w:left="28" w:right="9"/>
              <w:jc w:val="center"/>
              <w:rPr>
                <w:rFonts w:ascii="Times New Roman"/>
                <w:sz w:val="11"/>
              </w:rPr>
            </w:pPr>
            <w:r>
              <w:rPr>
                <w:rFonts w:ascii="Times New Roman"/>
                <w:spacing w:val="-4"/>
                <w:sz w:val="11"/>
              </w:rPr>
              <w:t>0.00</w:t>
            </w:r>
          </w:p>
        </w:tc>
        <w:tc>
          <w:tcPr>
            <w:tcW w:w="789" w:type="dxa"/>
          </w:tcPr>
          <w:p w:rsidR="001459CE" w:rsidRDefault="00152CAF">
            <w:pPr>
              <w:pStyle w:val="TableParagraph"/>
              <w:spacing w:before="30" w:line="117" w:lineRule="exact"/>
              <w:ind w:left="22"/>
              <w:jc w:val="center"/>
              <w:rPr>
                <w:rFonts w:ascii="Times New Roman"/>
                <w:sz w:val="11"/>
              </w:rPr>
            </w:pPr>
            <w:r>
              <w:rPr>
                <w:rFonts w:ascii="Times New Roman"/>
                <w:spacing w:val="-4"/>
                <w:sz w:val="11"/>
              </w:rPr>
              <w:t>0.00</w:t>
            </w:r>
          </w:p>
        </w:tc>
        <w:tc>
          <w:tcPr>
            <w:tcW w:w="1313" w:type="dxa"/>
          </w:tcPr>
          <w:p w:rsidR="001459CE" w:rsidRDefault="00152CAF">
            <w:pPr>
              <w:pStyle w:val="TableParagraph"/>
              <w:spacing w:before="30" w:line="117" w:lineRule="exact"/>
              <w:ind w:left="94" w:right="72"/>
              <w:jc w:val="center"/>
              <w:rPr>
                <w:rFonts w:ascii="Times New Roman"/>
                <w:sz w:val="11"/>
              </w:rPr>
            </w:pPr>
            <w:r>
              <w:rPr>
                <w:rFonts w:ascii="Times New Roman"/>
                <w:spacing w:val="-4"/>
                <w:sz w:val="11"/>
              </w:rPr>
              <w:t>0.00</w:t>
            </w:r>
          </w:p>
        </w:tc>
        <w:tc>
          <w:tcPr>
            <w:tcW w:w="832" w:type="dxa"/>
          </w:tcPr>
          <w:p w:rsidR="001459CE" w:rsidRDefault="00152CAF">
            <w:pPr>
              <w:pStyle w:val="TableParagraph"/>
              <w:spacing w:before="30" w:line="117" w:lineRule="exact"/>
              <w:ind w:left="24" w:right="6"/>
              <w:jc w:val="center"/>
              <w:rPr>
                <w:rFonts w:ascii="Times New Roman"/>
                <w:sz w:val="11"/>
              </w:rPr>
            </w:pPr>
            <w:r>
              <w:rPr>
                <w:rFonts w:ascii="Times New Roman"/>
                <w:spacing w:val="-4"/>
                <w:sz w:val="11"/>
              </w:rPr>
              <w:t>0.00</w:t>
            </w:r>
          </w:p>
        </w:tc>
        <w:tc>
          <w:tcPr>
            <w:tcW w:w="807" w:type="dxa"/>
          </w:tcPr>
          <w:p w:rsidR="001459CE" w:rsidRDefault="00152CAF">
            <w:pPr>
              <w:pStyle w:val="TableParagraph"/>
              <w:spacing w:before="30" w:line="117" w:lineRule="exact"/>
              <w:ind w:left="28" w:right="3"/>
              <w:jc w:val="center"/>
              <w:rPr>
                <w:rFonts w:ascii="Times New Roman"/>
                <w:sz w:val="11"/>
              </w:rPr>
            </w:pPr>
            <w:r>
              <w:rPr>
                <w:rFonts w:ascii="Times New Roman"/>
                <w:spacing w:val="-4"/>
                <w:sz w:val="11"/>
              </w:rPr>
              <w:t>0.00</w:t>
            </w:r>
          </w:p>
        </w:tc>
        <w:tc>
          <w:tcPr>
            <w:tcW w:w="826" w:type="dxa"/>
          </w:tcPr>
          <w:p w:rsidR="001459CE" w:rsidRDefault="00152CAF">
            <w:pPr>
              <w:pStyle w:val="TableParagraph"/>
              <w:spacing w:before="30" w:line="117" w:lineRule="exact"/>
              <w:ind w:left="25" w:right="1"/>
              <w:jc w:val="center"/>
              <w:rPr>
                <w:rFonts w:ascii="Times New Roman"/>
                <w:sz w:val="11"/>
              </w:rPr>
            </w:pPr>
            <w:r>
              <w:rPr>
                <w:rFonts w:ascii="Times New Roman"/>
                <w:spacing w:val="-4"/>
                <w:sz w:val="11"/>
              </w:rPr>
              <w:t>0.00</w:t>
            </w:r>
          </w:p>
        </w:tc>
        <w:tc>
          <w:tcPr>
            <w:tcW w:w="846" w:type="dxa"/>
          </w:tcPr>
          <w:p w:rsidR="001459CE" w:rsidRDefault="00152CAF">
            <w:pPr>
              <w:pStyle w:val="TableParagraph"/>
              <w:spacing w:before="30" w:line="117" w:lineRule="exact"/>
              <w:ind w:left="28"/>
              <w:jc w:val="center"/>
              <w:rPr>
                <w:rFonts w:ascii="Times New Roman"/>
                <w:sz w:val="11"/>
              </w:rPr>
            </w:pPr>
            <w:r>
              <w:rPr>
                <w:rFonts w:ascii="Times New Roman"/>
                <w:sz w:val="11"/>
              </w:rPr>
              <w:t>1</w:t>
            </w:r>
            <w:r>
              <w:rPr>
                <w:rFonts w:ascii="Times New Roman"/>
                <w:spacing w:val="5"/>
                <w:sz w:val="11"/>
              </w:rPr>
              <w:t xml:space="preserve"> </w:t>
            </w:r>
            <w:r>
              <w:rPr>
                <w:rFonts w:ascii="Times New Roman"/>
                <w:sz w:val="11"/>
              </w:rPr>
              <w:t>946</w:t>
            </w:r>
            <w:r>
              <w:rPr>
                <w:rFonts w:ascii="Times New Roman"/>
                <w:spacing w:val="5"/>
                <w:sz w:val="11"/>
              </w:rPr>
              <w:t xml:space="preserve"> </w:t>
            </w:r>
            <w:r>
              <w:rPr>
                <w:rFonts w:ascii="Times New Roman"/>
                <w:spacing w:val="-2"/>
                <w:sz w:val="11"/>
              </w:rPr>
              <w:t>463.58</w:t>
            </w:r>
          </w:p>
        </w:tc>
      </w:tr>
      <w:tr w:rsidR="001459CE">
        <w:trPr>
          <w:trHeight w:val="167"/>
        </w:trPr>
        <w:tc>
          <w:tcPr>
            <w:tcW w:w="2446" w:type="dxa"/>
          </w:tcPr>
          <w:p w:rsidR="001459CE" w:rsidRDefault="00152CAF">
            <w:pPr>
              <w:pStyle w:val="TableParagraph"/>
              <w:spacing w:before="16"/>
              <w:ind w:left="21"/>
              <w:rPr>
                <w:rFonts w:ascii="Times New Roman" w:hAnsi="Times New Roman"/>
                <w:b/>
                <w:i/>
                <w:sz w:val="11"/>
              </w:rPr>
            </w:pPr>
            <w:r>
              <w:rPr>
                <w:rFonts w:ascii="Times New Roman" w:hAnsi="Times New Roman"/>
                <w:b/>
                <w:i/>
                <w:sz w:val="11"/>
              </w:rPr>
              <w:t>1.2.</w:t>
            </w:r>
            <w:r>
              <w:rPr>
                <w:rFonts w:ascii="Times New Roman" w:hAnsi="Times New Roman"/>
                <w:b/>
                <w:i/>
                <w:spacing w:val="9"/>
                <w:sz w:val="11"/>
              </w:rPr>
              <w:t xml:space="preserve"> </w:t>
            </w:r>
            <w:r>
              <w:rPr>
                <w:rFonts w:ascii="Times New Roman" w:hAnsi="Times New Roman"/>
                <w:b/>
                <w:i/>
                <w:sz w:val="11"/>
              </w:rPr>
              <w:t>Амортизация</w:t>
            </w:r>
            <w:r>
              <w:rPr>
                <w:rFonts w:ascii="Times New Roman" w:hAnsi="Times New Roman"/>
                <w:b/>
                <w:i/>
                <w:spacing w:val="9"/>
                <w:sz w:val="11"/>
              </w:rPr>
              <w:t xml:space="preserve"> </w:t>
            </w:r>
            <w:r>
              <w:rPr>
                <w:rFonts w:ascii="Times New Roman" w:hAnsi="Times New Roman"/>
                <w:b/>
                <w:i/>
                <w:sz w:val="11"/>
              </w:rPr>
              <w:t>основных</w:t>
            </w:r>
            <w:r>
              <w:rPr>
                <w:rFonts w:ascii="Times New Roman" w:hAnsi="Times New Roman"/>
                <w:b/>
                <w:i/>
                <w:spacing w:val="11"/>
                <w:sz w:val="11"/>
              </w:rPr>
              <w:t xml:space="preserve"> </w:t>
            </w:r>
            <w:r>
              <w:rPr>
                <w:rFonts w:ascii="Times New Roman" w:hAnsi="Times New Roman"/>
                <w:b/>
                <w:i/>
                <w:spacing w:val="-2"/>
                <w:sz w:val="11"/>
              </w:rPr>
              <w:t>средств</w:t>
            </w:r>
          </w:p>
        </w:tc>
        <w:tc>
          <w:tcPr>
            <w:tcW w:w="704" w:type="dxa"/>
          </w:tcPr>
          <w:p w:rsidR="001459CE" w:rsidRDefault="00152CAF">
            <w:pPr>
              <w:pStyle w:val="TableParagraph"/>
              <w:spacing w:before="30" w:line="117" w:lineRule="exact"/>
              <w:ind w:left="25"/>
              <w:jc w:val="center"/>
              <w:rPr>
                <w:rFonts w:ascii="Times New Roman"/>
                <w:sz w:val="11"/>
              </w:rPr>
            </w:pPr>
            <w:r>
              <w:rPr>
                <w:rFonts w:ascii="Times New Roman"/>
                <w:spacing w:val="-2"/>
                <w:sz w:val="11"/>
              </w:rPr>
              <w:t>010400000</w:t>
            </w:r>
          </w:p>
        </w:tc>
        <w:tc>
          <w:tcPr>
            <w:tcW w:w="403" w:type="dxa"/>
          </w:tcPr>
          <w:p w:rsidR="001459CE" w:rsidRDefault="00152CAF">
            <w:pPr>
              <w:pStyle w:val="TableParagraph"/>
              <w:spacing w:before="30" w:line="117" w:lineRule="exact"/>
              <w:ind w:left="22" w:right="1"/>
              <w:jc w:val="center"/>
              <w:rPr>
                <w:rFonts w:ascii="Times New Roman"/>
                <w:sz w:val="11"/>
              </w:rPr>
            </w:pPr>
            <w:r>
              <w:rPr>
                <w:rFonts w:ascii="Times New Roman"/>
                <w:spacing w:val="-5"/>
                <w:sz w:val="11"/>
              </w:rPr>
              <w:t>050</w:t>
            </w:r>
          </w:p>
        </w:tc>
        <w:tc>
          <w:tcPr>
            <w:tcW w:w="786" w:type="dxa"/>
          </w:tcPr>
          <w:p w:rsidR="001459CE" w:rsidRDefault="00152CAF">
            <w:pPr>
              <w:pStyle w:val="TableParagraph"/>
              <w:spacing w:before="30" w:line="117" w:lineRule="exact"/>
              <w:ind w:left="23"/>
              <w:jc w:val="center"/>
              <w:rPr>
                <w:rFonts w:ascii="Times New Roman"/>
                <w:sz w:val="11"/>
              </w:rPr>
            </w:pPr>
            <w:r>
              <w:rPr>
                <w:rFonts w:ascii="Times New Roman"/>
                <w:sz w:val="11"/>
              </w:rPr>
              <w:t>22</w:t>
            </w:r>
            <w:r>
              <w:rPr>
                <w:rFonts w:ascii="Times New Roman"/>
                <w:spacing w:val="6"/>
                <w:sz w:val="11"/>
              </w:rPr>
              <w:t xml:space="preserve"> </w:t>
            </w:r>
            <w:r>
              <w:rPr>
                <w:rFonts w:ascii="Times New Roman"/>
                <w:sz w:val="11"/>
              </w:rPr>
              <w:t>735</w:t>
            </w:r>
            <w:r>
              <w:rPr>
                <w:rFonts w:ascii="Times New Roman"/>
                <w:spacing w:val="6"/>
                <w:sz w:val="11"/>
              </w:rPr>
              <w:t xml:space="preserve"> </w:t>
            </w:r>
            <w:r>
              <w:rPr>
                <w:rFonts w:ascii="Times New Roman"/>
                <w:spacing w:val="-2"/>
                <w:sz w:val="11"/>
              </w:rPr>
              <w:t>771.44</w:t>
            </w:r>
          </w:p>
        </w:tc>
        <w:tc>
          <w:tcPr>
            <w:tcW w:w="701" w:type="dxa"/>
          </w:tcPr>
          <w:p w:rsidR="001459CE" w:rsidRDefault="00152CAF">
            <w:pPr>
              <w:pStyle w:val="TableParagraph"/>
              <w:spacing w:before="30" w:line="117" w:lineRule="exact"/>
              <w:ind w:left="28" w:right="10"/>
              <w:jc w:val="center"/>
              <w:rPr>
                <w:rFonts w:ascii="Times New Roman"/>
                <w:sz w:val="11"/>
              </w:rPr>
            </w:pPr>
            <w:r>
              <w:rPr>
                <w:rFonts w:ascii="Times New Roman"/>
                <w:spacing w:val="-10"/>
                <w:sz w:val="11"/>
              </w:rPr>
              <w:t>x</w:t>
            </w:r>
          </w:p>
        </w:tc>
        <w:tc>
          <w:tcPr>
            <w:tcW w:w="789" w:type="dxa"/>
          </w:tcPr>
          <w:p w:rsidR="001459CE" w:rsidRDefault="00152CAF">
            <w:pPr>
              <w:pStyle w:val="TableParagraph"/>
              <w:spacing w:before="30" w:line="117" w:lineRule="exact"/>
              <w:ind w:left="22" w:right="1"/>
              <w:jc w:val="center"/>
              <w:rPr>
                <w:rFonts w:ascii="Times New Roman"/>
                <w:sz w:val="11"/>
              </w:rPr>
            </w:pPr>
            <w:r>
              <w:rPr>
                <w:rFonts w:ascii="Times New Roman"/>
                <w:spacing w:val="-10"/>
                <w:sz w:val="11"/>
              </w:rPr>
              <w:t>x</w:t>
            </w:r>
          </w:p>
        </w:tc>
        <w:tc>
          <w:tcPr>
            <w:tcW w:w="1313" w:type="dxa"/>
          </w:tcPr>
          <w:p w:rsidR="001459CE" w:rsidRDefault="00152CAF">
            <w:pPr>
              <w:pStyle w:val="TableParagraph"/>
              <w:spacing w:before="30" w:line="117" w:lineRule="exact"/>
              <w:ind w:left="93" w:right="72"/>
              <w:jc w:val="center"/>
              <w:rPr>
                <w:rFonts w:ascii="Times New Roman"/>
                <w:sz w:val="11"/>
              </w:rPr>
            </w:pPr>
            <w:r>
              <w:rPr>
                <w:rFonts w:ascii="Times New Roman"/>
                <w:spacing w:val="-10"/>
                <w:sz w:val="11"/>
              </w:rPr>
              <w:t>x</w:t>
            </w:r>
          </w:p>
        </w:tc>
        <w:tc>
          <w:tcPr>
            <w:tcW w:w="832" w:type="dxa"/>
          </w:tcPr>
          <w:p w:rsidR="001459CE" w:rsidRDefault="00152CAF">
            <w:pPr>
              <w:pStyle w:val="TableParagraph"/>
              <w:spacing w:before="30" w:line="117" w:lineRule="exact"/>
              <w:ind w:left="24" w:right="6"/>
              <w:jc w:val="center"/>
              <w:rPr>
                <w:rFonts w:ascii="Times New Roman"/>
                <w:sz w:val="11"/>
              </w:rPr>
            </w:pPr>
            <w:r>
              <w:rPr>
                <w:rFonts w:ascii="Times New Roman"/>
                <w:sz w:val="11"/>
              </w:rPr>
              <w:t>-188</w:t>
            </w:r>
            <w:r>
              <w:rPr>
                <w:rFonts w:ascii="Times New Roman"/>
                <w:spacing w:val="8"/>
                <w:sz w:val="11"/>
              </w:rPr>
              <w:t xml:space="preserve"> </w:t>
            </w:r>
            <w:r>
              <w:rPr>
                <w:rFonts w:ascii="Times New Roman"/>
                <w:spacing w:val="-2"/>
                <w:sz w:val="11"/>
              </w:rPr>
              <w:t>540.31</w:t>
            </w:r>
          </w:p>
        </w:tc>
        <w:tc>
          <w:tcPr>
            <w:tcW w:w="807" w:type="dxa"/>
          </w:tcPr>
          <w:p w:rsidR="001459CE" w:rsidRDefault="00152CAF">
            <w:pPr>
              <w:pStyle w:val="TableParagraph"/>
              <w:spacing w:before="30" w:line="117" w:lineRule="exact"/>
              <w:ind w:left="28" w:right="3"/>
              <w:jc w:val="center"/>
              <w:rPr>
                <w:rFonts w:ascii="Times New Roman"/>
                <w:sz w:val="11"/>
              </w:rPr>
            </w:pPr>
            <w:r>
              <w:rPr>
                <w:rFonts w:ascii="Times New Roman"/>
                <w:spacing w:val="-4"/>
                <w:sz w:val="11"/>
              </w:rPr>
              <w:t>0.00</w:t>
            </w:r>
          </w:p>
        </w:tc>
        <w:tc>
          <w:tcPr>
            <w:tcW w:w="826" w:type="dxa"/>
          </w:tcPr>
          <w:p w:rsidR="001459CE" w:rsidRDefault="00152CAF">
            <w:pPr>
              <w:pStyle w:val="TableParagraph"/>
              <w:spacing w:before="30" w:line="117" w:lineRule="exact"/>
              <w:ind w:left="25" w:right="1"/>
              <w:jc w:val="center"/>
              <w:rPr>
                <w:rFonts w:ascii="Times New Roman"/>
                <w:sz w:val="11"/>
              </w:rPr>
            </w:pPr>
            <w:r>
              <w:rPr>
                <w:rFonts w:ascii="Times New Roman"/>
                <w:spacing w:val="-4"/>
                <w:sz w:val="11"/>
              </w:rPr>
              <w:t>0.00</w:t>
            </w:r>
          </w:p>
        </w:tc>
        <w:tc>
          <w:tcPr>
            <w:tcW w:w="846" w:type="dxa"/>
          </w:tcPr>
          <w:p w:rsidR="001459CE" w:rsidRDefault="00152CAF">
            <w:pPr>
              <w:pStyle w:val="TableParagraph"/>
              <w:spacing w:before="30" w:line="117" w:lineRule="exact"/>
              <w:ind w:left="28"/>
              <w:jc w:val="center"/>
              <w:rPr>
                <w:rFonts w:ascii="Times New Roman"/>
                <w:sz w:val="11"/>
              </w:rPr>
            </w:pPr>
            <w:r>
              <w:rPr>
                <w:rFonts w:ascii="Times New Roman"/>
                <w:sz w:val="11"/>
              </w:rPr>
              <w:t>22</w:t>
            </w:r>
            <w:r>
              <w:rPr>
                <w:rFonts w:ascii="Times New Roman"/>
                <w:spacing w:val="6"/>
                <w:sz w:val="11"/>
              </w:rPr>
              <w:t xml:space="preserve"> </w:t>
            </w:r>
            <w:r>
              <w:rPr>
                <w:rFonts w:ascii="Times New Roman"/>
                <w:sz w:val="11"/>
              </w:rPr>
              <w:t>547</w:t>
            </w:r>
            <w:r>
              <w:rPr>
                <w:rFonts w:ascii="Times New Roman"/>
                <w:spacing w:val="6"/>
                <w:sz w:val="11"/>
              </w:rPr>
              <w:t xml:space="preserve"> </w:t>
            </w:r>
            <w:r>
              <w:rPr>
                <w:rFonts w:ascii="Times New Roman"/>
                <w:spacing w:val="-2"/>
                <w:sz w:val="11"/>
              </w:rPr>
              <w:t>231.13</w:t>
            </w:r>
          </w:p>
        </w:tc>
      </w:tr>
      <w:tr w:rsidR="001459CE">
        <w:trPr>
          <w:trHeight w:val="167"/>
        </w:trPr>
        <w:tc>
          <w:tcPr>
            <w:tcW w:w="2446" w:type="dxa"/>
          </w:tcPr>
          <w:p w:rsidR="001459CE" w:rsidRDefault="00152CAF">
            <w:pPr>
              <w:pStyle w:val="TableParagraph"/>
              <w:spacing w:before="18"/>
              <w:ind w:left="172"/>
              <w:rPr>
                <w:rFonts w:ascii="Times New Roman" w:hAnsi="Times New Roman"/>
                <w:sz w:val="11"/>
              </w:rPr>
            </w:pPr>
            <w:r>
              <w:rPr>
                <w:rFonts w:ascii="Times New Roman" w:hAnsi="Times New Roman"/>
                <w:sz w:val="11"/>
              </w:rPr>
              <w:t>Амортизация</w:t>
            </w:r>
            <w:r>
              <w:rPr>
                <w:rFonts w:ascii="Times New Roman" w:hAnsi="Times New Roman"/>
                <w:spacing w:val="10"/>
                <w:sz w:val="11"/>
              </w:rPr>
              <w:t xml:space="preserve"> </w:t>
            </w:r>
            <w:r>
              <w:rPr>
                <w:rFonts w:ascii="Times New Roman" w:hAnsi="Times New Roman"/>
                <w:sz w:val="11"/>
              </w:rPr>
              <w:t>жилых</w:t>
            </w:r>
            <w:r>
              <w:rPr>
                <w:rFonts w:ascii="Times New Roman" w:hAnsi="Times New Roman"/>
                <w:spacing w:val="7"/>
                <w:sz w:val="11"/>
              </w:rPr>
              <w:t xml:space="preserve"> </w:t>
            </w:r>
            <w:r>
              <w:rPr>
                <w:rFonts w:ascii="Times New Roman" w:hAnsi="Times New Roman"/>
                <w:spacing w:val="-2"/>
                <w:sz w:val="11"/>
              </w:rPr>
              <w:t>помещений</w:t>
            </w:r>
          </w:p>
        </w:tc>
        <w:tc>
          <w:tcPr>
            <w:tcW w:w="704" w:type="dxa"/>
          </w:tcPr>
          <w:p w:rsidR="001459CE" w:rsidRDefault="00152CAF">
            <w:pPr>
              <w:pStyle w:val="TableParagraph"/>
              <w:spacing w:before="30" w:line="117" w:lineRule="exact"/>
              <w:ind w:left="25"/>
              <w:jc w:val="center"/>
              <w:rPr>
                <w:rFonts w:ascii="Times New Roman" w:hAnsi="Times New Roman"/>
                <w:sz w:val="11"/>
              </w:rPr>
            </w:pPr>
            <w:r>
              <w:rPr>
                <w:rFonts w:ascii="Times New Roman" w:hAnsi="Times New Roman"/>
                <w:spacing w:val="-2"/>
                <w:sz w:val="11"/>
              </w:rPr>
              <w:t>0104Х1000</w:t>
            </w:r>
          </w:p>
        </w:tc>
        <w:tc>
          <w:tcPr>
            <w:tcW w:w="403" w:type="dxa"/>
          </w:tcPr>
          <w:p w:rsidR="001459CE" w:rsidRDefault="00152CAF">
            <w:pPr>
              <w:pStyle w:val="TableParagraph"/>
              <w:spacing w:before="30" w:line="117" w:lineRule="exact"/>
              <w:ind w:left="22" w:right="1"/>
              <w:jc w:val="center"/>
              <w:rPr>
                <w:rFonts w:ascii="Times New Roman"/>
                <w:sz w:val="11"/>
              </w:rPr>
            </w:pPr>
            <w:r>
              <w:rPr>
                <w:rFonts w:ascii="Times New Roman"/>
                <w:spacing w:val="-5"/>
                <w:sz w:val="11"/>
              </w:rPr>
              <w:t>051</w:t>
            </w:r>
          </w:p>
        </w:tc>
        <w:tc>
          <w:tcPr>
            <w:tcW w:w="786" w:type="dxa"/>
          </w:tcPr>
          <w:p w:rsidR="001459CE" w:rsidRDefault="001459CE">
            <w:pPr>
              <w:pStyle w:val="TableParagraph"/>
              <w:rPr>
                <w:rFonts w:ascii="Times New Roman"/>
                <w:sz w:val="10"/>
              </w:rPr>
            </w:pPr>
          </w:p>
        </w:tc>
        <w:tc>
          <w:tcPr>
            <w:tcW w:w="701" w:type="dxa"/>
          </w:tcPr>
          <w:p w:rsidR="001459CE" w:rsidRDefault="00152CAF">
            <w:pPr>
              <w:pStyle w:val="TableParagraph"/>
              <w:spacing w:before="30" w:line="117" w:lineRule="exact"/>
              <w:ind w:left="28" w:right="10"/>
              <w:jc w:val="center"/>
              <w:rPr>
                <w:rFonts w:ascii="Times New Roman"/>
                <w:sz w:val="11"/>
              </w:rPr>
            </w:pPr>
            <w:r>
              <w:rPr>
                <w:rFonts w:ascii="Times New Roman"/>
                <w:spacing w:val="-10"/>
                <w:sz w:val="11"/>
              </w:rPr>
              <w:t>x</w:t>
            </w:r>
          </w:p>
        </w:tc>
        <w:tc>
          <w:tcPr>
            <w:tcW w:w="789" w:type="dxa"/>
          </w:tcPr>
          <w:p w:rsidR="001459CE" w:rsidRDefault="00152CAF">
            <w:pPr>
              <w:pStyle w:val="TableParagraph"/>
              <w:spacing w:before="30" w:line="117" w:lineRule="exact"/>
              <w:ind w:left="22" w:right="1"/>
              <w:jc w:val="center"/>
              <w:rPr>
                <w:rFonts w:ascii="Times New Roman"/>
                <w:sz w:val="11"/>
              </w:rPr>
            </w:pPr>
            <w:r>
              <w:rPr>
                <w:rFonts w:ascii="Times New Roman"/>
                <w:spacing w:val="-10"/>
                <w:sz w:val="11"/>
              </w:rPr>
              <w:t>x</w:t>
            </w:r>
          </w:p>
        </w:tc>
        <w:tc>
          <w:tcPr>
            <w:tcW w:w="1313" w:type="dxa"/>
          </w:tcPr>
          <w:p w:rsidR="001459CE" w:rsidRDefault="00152CAF">
            <w:pPr>
              <w:pStyle w:val="TableParagraph"/>
              <w:spacing w:before="30" w:line="117" w:lineRule="exact"/>
              <w:ind w:left="93" w:right="72"/>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07" w:type="dxa"/>
          </w:tcPr>
          <w:p w:rsidR="001459CE" w:rsidRDefault="001459CE">
            <w:pPr>
              <w:pStyle w:val="TableParagraph"/>
              <w:rPr>
                <w:rFonts w:ascii="Times New Roman"/>
                <w:sz w:val="10"/>
              </w:rPr>
            </w:pPr>
          </w:p>
        </w:tc>
        <w:tc>
          <w:tcPr>
            <w:tcW w:w="826" w:type="dxa"/>
          </w:tcPr>
          <w:p w:rsidR="001459CE" w:rsidRDefault="001459CE">
            <w:pPr>
              <w:pStyle w:val="TableParagraph"/>
              <w:rPr>
                <w:rFonts w:ascii="Times New Roman"/>
                <w:sz w:val="10"/>
              </w:rPr>
            </w:pPr>
          </w:p>
        </w:tc>
        <w:tc>
          <w:tcPr>
            <w:tcW w:w="846"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Амортизация</w:t>
            </w:r>
            <w:r>
              <w:rPr>
                <w:rFonts w:ascii="Times New Roman" w:hAnsi="Times New Roman"/>
                <w:spacing w:val="10"/>
                <w:sz w:val="11"/>
              </w:rPr>
              <w:t xml:space="preserve"> </w:t>
            </w:r>
            <w:r>
              <w:rPr>
                <w:rFonts w:ascii="Times New Roman" w:hAnsi="Times New Roman"/>
                <w:sz w:val="11"/>
              </w:rPr>
              <w:t>нежилых</w:t>
            </w:r>
            <w:r>
              <w:rPr>
                <w:rFonts w:ascii="Times New Roman" w:hAnsi="Times New Roman"/>
                <w:spacing w:val="7"/>
                <w:sz w:val="11"/>
              </w:rPr>
              <w:t xml:space="preserve"> </w:t>
            </w:r>
            <w:r>
              <w:rPr>
                <w:rFonts w:ascii="Times New Roman" w:hAnsi="Times New Roman"/>
                <w:sz w:val="11"/>
              </w:rPr>
              <w:t>помещений</w:t>
            </w:r>
            <w:r>
              <w:rPr>
                <w:rFonts w:ascii="Times New Roman" w:hAnsi="Times New Roman"/>
                <w:spacing w:val="8"/>
                <w:sz w:val="11"/>
              </w:rPr>
              <w:t xml:space="preserve"> </w:t>
            </w:r>
            <w:r>
              <w:rPr>
                <w:rFonts w:ascii="Times New Roman" w:hAnsi="Times New Roman"/>
                <w:sz w:val="11"/>
              </w:rPr>
              <w:t>(зданий</w:t>
            </w:r>
            <w:r>
              <w:rPr>
                <w:rFonts w:ascii="Times New Roman" w:hAnsi="Times New Roman"/>
                <w:spacing w:val="8"/>
                <w:sz w:val="11"/>
              </w:rPr>
              <w:t xml:space="preserve"> </w:t>
            </w:r>
            <w:r>
              <w:rPr>
                <w:rFonts w:ascii="Times New Roman" w:hAnsi="Times New Roman"/>
                <w:spacing w:val="-10"/>
                <w:sz w:val="11"/>
              </w:rPr>
              <w:t>и</w:t>
            </w:r>
          </w:p>
          <w:p w:rsidR="001459CE" w:rsidRDefault="00152CAF">
            <w:pPr>
              <w:pStyle w:val="TableParagraph"/>
              <w:spacing w:before="17"/>
              <w:ind w:left="172"/>
              <w:rPr>
                <w:rFonts w:ascii="Times New Roman" w:hAnsi="Times New Roman"/>
                <w:sz w:val="11"/>
              </w:rPr>
            </w:pPr>
            <w:r>
              <w:rPr>
                <w:rFonts w:ascii="Times New Roman" w:hAnsi="Times New Roman"/>
                <w:spacing w:val="-2"/>
                <w:sz w:val="11"/>
              </w:rPr>
              <w:t>сооружений)</w:t>
            </w:r>
          </w:p>
        </w:tc>
        <w:tc>
          <w:tcPr>
            <w:tcW w:w="704"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5"/>
              <w:jc w:val="center"/>
              <w:rPr>
                <w:rFonts w:ascii="Times New Roman" w:hAnsi="Times New Roman"/>
                <w:sz w:val="11"/>
              </w:rPr>
            </w:pPr>
            <w:r>
              <w:rPr>
                <w:rFonts w:ascii="Times New Roman" w:hAnsi="Times New Roman"/>
                <w:spacing w:val="-2"/>
                <w:sz w:val="11"/>
              </w:rPr>
              <w:t>0104Х2000</w:t>
            </w: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5"/>
                <w:sz w:val="11"/>
              </w:rPr>
              <w:t>052</w:t>
            </w:r>
          </w:p>
        </w:tc>
        <w:tc>
          <w:tcPr>
            <w:tcW w:w="786"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3"/>
              <w:jc w:val="center"/>
              <w:rPr>
                <w:rFonts w:ascii="Times New Roman"/>
                <w:sz w:val="11"/>
              </w:rPr>
            </w:pPr>
            <w:r>
              <w:rPr>
                <w:rFonts w:ascii="Times New Roman"/>
                <w:sz w:val="11"/>
              </w:rPr>
              <w:t>7</w:t>
            </w:r>
            <w:r>
              <w:rPr>
                <w:rFonts w:ascii="Times New Roman"/>
                <w:spacing w:val="5"/>
                <w:sz w:val="11"/>
              </w:rPr>
              <w:t xml:space="preserve"> </w:t>
            </w:r>
            <w:r>
              <w:rPr>
                <w:rFonts w:ascii="Times New Roman"/>
                <w:sz w:val="11"/>
              </w:rPr>
              <w:t>717</w:t>
            </w:r>
            <w:r>
              <w:rPr>
                <w:rFonts w:ascii="Times New Roman"/>
                <w:spacing w:val="5"/>
                <w:sz w:val="11"/>
              </w:rPr>
              <w:t xml:space="preserve"> </w:t>
            </w:r>
            <w:r>
              <w:rPr>
                <w:rFonts w:ascii="Times New Roman"/>
                <w:spacing w:val="-2"/>
                <w:sz w:val="11"/>
              </w:rPr>
              <w:t>771.26</w:t>
            </w:r>
          </w:p>
        </w:tc>
        <w:tc>
          <w:tcPr>
            <w:tcW w:w="701"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8" w:right="10"/>
              <w:jc w:val="center"/>
              <w:rPr>
                <w:rFonts w:ascii="Times New Roman"/>
                <w:sz w:val="11"/>
              </w:rPr>
            </w:pPr>
            <w:r>
              <w:rPr>
                <w:rFonts w:ascii="Times New Roman"/>
                <w:spacing w:val="-10"/>
                <w:sz w:val="11"/>
              </w:rPr>
              <w:t>x</w:t>
            </w:r>
          </w:p>
        </w:tc>
        <w:tc>
          <w:tcPr>
            <w:tcW w:w="789"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10"/>
                <w:sz w:val="11"/>
              </w:rPr>
              <w:t>x</w:t>
            </w:r>
          </w:p>
        </w:tc>
        <w:tc>
          <w:tcPr>
            <w:tcW w:w="131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93" w:right="72"/>
              <w:jc w:val="center"/>
              <w:rPr>
                <w:rFonts w:ascii="Times New Roman"/>
                <w:sz w:val="11"/>
              </w:rPr>
            </w:pPr>
            <w:r>
              <w:rPr>
                <w:rFonts w:ascii="Times New Roman"/>
                <w:spacing w:val="-10"/>
                <w:sz w:val="11"/>
              </w:rPr>
              <w:t>x</w:t>
            </w:r>
          </w:p>
        </w:tc>
        <w:tc>
          <w:tcPr>
            <w:tcW w:w="832"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4" w:right="6"/>
              <w:jc w:val="center"/>
              <w:rPr>
                <w:rFonts w:ascii="Times New Roman"/>
                <w:sz w:val="11"/>
              </w:rPr>
            </w:pPr>
            <w:r>
              <w:rPr>
                <w:rFonts w:ascii="Times New Roman"/>
                <w:sz w:val="11"/>
              </w:rPr>
              <w:t>-715</w:t>
            </w:r>
            <w:r>
              <w:rPr>
                <w:rFonts w:ascii="Times New Roman"/>
                <w:spacing w:val="8"/>
                <w:sz w:val="11"/>
              </w:rPr>
              <w:t xml:space="preserve"> </w:t>
            </w:r>
            <w:r>
              <w:rPr>
                <w:rFonts w:ascii="Times New Roman"/>
                <w:spacing w:val="-2"/>
                <w:sz w:val="11"/>
              </w:rPr>
              <w:t>869.40</w:t>
            </w:r>
          </w:p>
        </w:tc>
        <w:tc>
          <w:tcPr>
            <w:tcW w:w="807"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8" w:right="2"/>
              <w:jc w:val="center"/>
              <w:rPr>
                <w:rFonts w:ascii="Times New Roman"/>
                <w:sz w:val="11"/>
              </w:rPr>
            </w:pPr>
            <w:r>
              <w:rPr>
                <w:rFonts w:ascii="Times New Roman"/>
                <w:spacing w:val="-4"/>
                <w:sz w:val="11"/>
              </w:rPr>
              <w:t>0.00</w:t>
            </w:r>
          </w:p>
        </w:tc>
        <w:tc>
          <w:tcPr>
            <w:tcW w:w="826"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5"/>
              <w:jc w:val="center"/>
              <w:rPr>
                <w:rFonts w:ascii="Times New Roman"/>
                <w:sz w:val="11"/>
              </w:rPr>
            </w:pPr>
            <w:r>
              <w:rPr>
                <w:rFonts w:ascii="Times New Roman"/>
                <w:spacing w:val="-4"/>
                <w:sz w:val="11"/>
              </w:rPr>
              <w:t>0.00</w:t>
            </w:r>
          </w:p>
        </w:tc>
        <w:tc>
          <w:tcPr>
            <w:tcW w:w="846"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8"/>
              <w:jc w:val="center"/>
              <w:rPr>
                <w:rFonts w:ascii="Times New Roman"/>
                <w:sz w:val="11"/>
              </w:rPr>
            </w:pPr>
            <w:r>
              <w:rPr>
                <w:rFonts w:ascii="Times New Roman"/>
                <w:sz w:val="11"/>
              </w:rPr>
              <w:t>7</w:t>
            </w:r>
            <w:r>
              <w:rPr>
                <w:rFonts w:ascii="Times New Roman"/>
                <w:spacing w:val="5"/>
                <w:sz w:val="11"/>
              </w:rPr>
              <w:t xml:space="preserve"> </w:t>
            </w:r>
            <w:r>
              <w:rPr>
                <w:rFonts w:ascii="Times New Roman"/>
                <w:sz w:val="11"/>
              </w:rPr>
              <w:t>001</w:t>
            </w:r>
            <w:r>
              <w:rPr>
                <w:rFonts w:ascii="Times New Roman"/>
                <w:spacing w:val="5"/>
                <w:sz w:val="11"/>
              </w:rPr>
              <w:t xml:space="preserve"> </w:t>
            </w:r>
            <w:r>
              <w:rPr>
                <w:rFonts w:ascii="Times New Roman"/>
                <w:spacing w:val="-2"/>
                <w:sz w:val="11"/>
              </w:rPr>
              <w:t>901.86</w:t>
            </w:r>
          </w:p>
        </w:tc>
      </w:tr>
      <w:tr w:rsidR="001459CE">
        <w:trPr>
          <w:trHeight w:val="232"/>
        </w:trPr>
        <w:tc>
          <w:tcPr>
            <w:tcW w:w="2446" w:type="dxa"/>
          </w:tcPr>
          <w:p w:rsidR="001459CE" w:rsidRDefault="00152CAF">
            <w:pPr>
              <w:pStyle w:val="TableParagraph"/>
              <w:spacing w:before="83"/>
              <w:ind w:left="172"/>
              <w:rPr>
                <w:rFonts w:ascii="Times New Roman" w:hAnsi="Times New Roman"/>
                <w:sz w:val="11"/>
              </w:rPr>
            </w:pPr>
            <w:r>
              <w:rPr>
                <w:rFonts w:ascii="Times New Roman" w:hAnsi="Times New Roman"/>
                <w:sz w:val="11"/>
              </w:rPr>
              <w:t>Амортизация</w:t>
            </w:r>
            <w:r>
              <w:rPr>
                <w:rFonts w:ascii="Times New Roman" w:hAnsi="Times New Roman"/>
                <w:spacing w:val="14"/>
                <w:sz w:val="11"/>
              </w:rPr>
              <w:t xml:space="preserve"> </w:t>
            </w:r>
            <w:r>
              <w:rPr>
                <w:rFonts w:ascii="Times New Roman" w:hAnsi="Times New Roman"/>
                <w:sz w:val="11"/>
              </w:rPr>
              <w:t>инвестиционной</w:t>
            </w:r>
            <w:r>
              <w:rPr>
                <w:rFonts w:ascii="Times New Roman" w:hAnsi="Times New Roman"/>
                <w:spacing w:val="12"/>
                <w:sz w:val="11"/>
              </w:rPr>
              <w:t xml:space="preserve"> </w:t>
            </w:r>
            <w:r>
              <w:rPr>
                <w:rFonts w:ascii="Times New Roman" w:hAnsi="Times New Roman"/>
                <w:spacing w:val="-2"/>
                <w:sz w:val="11"/>
              </w:rPr>
              <w:t>недвижимости</w:t>
            </w:r>
          </w:p>
        </w:tc>
        <w:tc>
          <w:tcPr>
            <w:tcW w:w="704" w:type="dxa"/>
          </w:tcPr>
          <w:p w:rsidR="001459CE" w:rsidRDefault="00152CAF">
            <w:pPr>
              <w:pStyle w:val="TableParagraph"/>
              <w:spacing w:before="95" w:line="117" w:lineRule="exact"/>
              <w:ind w:left="25"/>
              <w:jc w:val="center"/>
              <w:rPr>
                <w:rFonts w:ascii="Times New Roman" w:hAnsi="Times New Roman"/>
                <w:sz w:val="11"/>
              </w:rPr>
            </w:pPr>
            <w:r>
              <w:rPr>
                <w:rFonts w:ascii="Times New Roman" w:hAnsi="Times New Roman"/>
                <w:spacing w:val="-2"/>
                <w:sz w:val="11"/>
              </w:rPr>
              <w:t>0104Х3000</w:t>
            </w:r>
          </w:p>
        </w:tc>
        <w:tc>
          <w:tcPr>
            <w:tcW w:w="403" w:type="dxa"/>
          </w:tcPr>
          <w:p w:rsidR="001459CE" w:rsidRDefault="00152CAF">
            <w:pPr>
              <w:pStyle w:val="TableParagraph"/>
              <w:spacing w:before="95" w:line="117" w:lineRule="exact"/>
              <w:ind w:left="22" w:right="1"/>
              <w:jc w:val="center"/>
              <w:rPr>
                <w:rFonts w:ascii="Times New Roman"/>
                <w:sz w:val="11"/>
              </w:rPr>
            </w:pPr>
            <w:r>
              <w:rPr>
                <w:rFonts w:ascii="Times New Roman"/>
                <w:spacing w:val="-5"/>
                <w:sz w:val="11"/>
              </w:rPr>
              <w:t>053</w:t>
            </w:r>
          </w:p>
        </w:tc>
        <w:tc>
          <w:tcPr>
            <w:tcW w:w="786" w:type="dxa"/>
          </w:tcPr>
          <w:p w:rsidR="001459CE" w:rsidRDefault="001459CE">
            <w:pPr>
              <w:pStyle w:val="TableParagraph"/>
              <w:rPr>
                <w:rFonts w:ascii="Times New Roman"/>
                <w:sz w:val="10"/>
              </w:rPr>
            </w:pPr>
          </w:p>
        </w:tc>
        <w:tc>
          <w:tcPr>
            <w:tcW w:w="701" w:type="dxa"/>
          </w:tcPr>
          <w:p w:rsidR="001459CE" w:rsidRDefault="00152CAF">
            <w:pPr>
              <w:pStyle w:val="TableParagraph"/>
              <w:spacing w:before="95" w:line="117" w:lineRule="exact"/>
              <w:ind w:left="28" w:right="10"/>
              <w:jc w:val="center"/>
              <w:rPr>
                <w:rFonts w:ascii="Times New Roman"/>
                <w:sz w:val="11"/>
              </w:rPr>
            </w:pPr>
            <w:r>
              <w:rPr>
                <w:rFonts w:ascii="Times New Roman"/>
                <w:spacing w:val="-10"/>
                <w:sz w:val="11"/>
              </w:rPr>
              <w:t>x</w:t>
            </w:r>
          </w:p>
        </w:tc>
        <w:tc>
          <w:tcPr>
            <w:tcW w:w="789" w:type="dxa"/>
          </w:tcPr>
          <w:p w:rsidR="001459CE" w:rsidRDefault="00152CAF">
            <w:pPr>
              <w:pStyle w:val="TableParagraph"/>
              <w:spacing w:before="95" w:line="117" w:lineRule="exact"/>
              <w:ind w:left="22" w:right="1"/>
              <w:jc w:val="center"/>
              <w:rPr>
                <w:rFonts w:ascii="Times New Roman"/>
                <w:sz w:val="11"/>
              </w:rPr>
            </w:pPr>
            <w:r>
              <w:rPr>
                <w:rFonts w:ascii="Times New Roman"/>
                <w:spacing w:val="-10"/>
                <w:sz w:val="11"/>
              </w:rPr>
              <w:t>x</w:t>
            </w:r>
          </w:p>
        </w:tc>
        <w:tc>
          <w:tcPr>
            <w:tcW w:w="1313" w:type="dxa"/>
          </w:tcPr>
          <w:p w:rsidR="001459CE" w:rsidRDefault="00152CAF">
            <w:pPr>
              <w:pStyle w:val="TableParagraph"/>
              <w:spacing w:before="95" w:line="117" w:lineRule="exact"/>
              <w:ind w:left="93" w:right="72"/>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07" w:type="dxa"/>
          </w:tcPr>
          <w:p w:rsidR="001459CE" w:rsidRDefault="001459CE">
            <w:pPr>
              <w:pStyle w:val="TableParagraph"/>
              <w:rPr>
                <w:rFonts w:ascii="Times New Roman"/>
                <w:sz w:val="10"/>
              </w:rPr>
            </w:pPr>
          </w:p>
        </w:tc>
        <w:tc>
          <w:tcPr>
            <w:tcW w:w="826" w:type="dxa"/>
          </w:tcPr>
          <w:p w:rsidR="001459CE" w:rsidRDefault="001459CE">
            <w:pPr>
              <w:pStyle w:val="TableParagraph"/>
              <w:rPr>
                <w:rFonts w:ascii="Times New Roman"/>
                <w:sz w:val="10"/>
              </w:rPr>
            </w:pPr>
          </w:p>
        </w:tc>
        <w:tc>
          <w:tcPr>
            <w:tcW w:w="846"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8"/>
              <w:ind w:left="172"/>
              <w:rPr>
                <w:rFonts w:ascii="Times New Roman" w:hAnsi="Times New Roman"/>
                <w:sz w:val="11"/>
              </w:rPr>
            </w:pPr>
            <w:r>
              <w:rPr>
                <w:rFonts w:ascii="Times New Roman" w:hAnsi="Times New Roman"/>
                <w:sz w:val="11"/>
              </w:rPr>
              <w:t>Амортизация</w:t>
            </w:r>
            <w:r>
              <w:rPr>
                <w:rFonts w:ascii="Times New Roman" w:hAnsi="Times New Roman"/>
                <w:spacing w:val="8"/>
                <w:sz w:val="11"/>
              </w:rPr>
              <w:t xml:space="preserve"> </w:t>
            </w:r>
            <w:r>
              <w:rPr>
                <w:rFonts w:ascii="Times New Roman" w:hAnsi="Times New Roman"/>
                <w:sz w:val="11"/>
              </w:rPr>
              <w:t>машин</w:t>
            </w:r>
            <w:r>
              <w:rPr>
                <w:rFonts w:ascii="Times New Roman" w:hAnsi="Times New Roman"/>
                <w:spacing w:val="6"/>
                <w:sz w:val="11"/>
              </w:rPr>
              <w:t xml:space="preserve"> </w:t>
            </w:r>
            <w:r>
              <w:rPr>
                <w:rFonts w:ascii="Times New Roman" w:hAnsi="Times New Roman"/>
                <w:sz w:val="11"/>
              </w:rPr>
              <w:t>и</w:t>
            </w:r>
            <w:r>
              <w:rPr>
                <w:rFonts w:ascii="Times New Roman" w:hAnsi="Times New Roman"/>
                <w:spacing w:val="7"/>
                <w:sz w:val="11"/>
              </w:rPr>
              <w:t xml:space="preserve"> </w:t>
            </w:r>
            <w:r>
              <w:rPr>
                <w:rFonts w:ascii="Times New Roman" w:hAnsi="Times New Roman"/>
                <w:spacing w:val="-2"/>
                <w:sz w:val="11"/>
              </w:rPr>
              <w:t>оборудования</w:t>
            </w:r>
          </w:p>
        </w:tc>
        <w:tc>
          <w:tcPr>
            <w:tcW w:w="704" w:type="dxa"/>
          </w:tcPr>
          <w:p w:rsidR="001459CE" w:rsidRDefault="00152CAF">
            <w:pPr>
              <w:pStyle w:val="TableParagraph"/>
              <w:spacing w:before="30" w:line="117" w:lineRule="exact"/>
              <w:ind w:left="25"/>
              <w:jc w:val="center"/>
              <w:rPr>
                <w:rFonts w:ascii="Times New Roman" w:hAnsi="Times New Roman"/>
                <w:sz w:val="11"/>
              </w:rPr>
            </w:pPr>
            <w:r>
              <w:rPr>
                <w:rFonts w:ascii="Times New Roman" w:hAnsi="Times New Roman"/>
                <w:spacing w:val="-2"/>
                <w:sz w:val="11"/>
              </w:rPr>
              <w:t>0104Х4000</w:t>
            </w:r>
          </w:p>
        </w:tc>
        <w:tc>
          <w:tcPr>
            <w:tcW w:w="403" w:type="dxa"/>
          </w:tcPr>
          <w:p w:rsidR="001459CE" w:rsidRDefault="00152CAF">
            <w:pPr>
              <w:pStyle w:val="TableParagraph"/>
              <w:spacing w:before="30" w:line="117" w:lineRule="exact"/>
              <w:ind w:left="22" w:right="1"/>
              <w:jc w:val="center"/>
              <w:rPr>
                <w:rFonts w:ascii="Times New Roman"/>
                <w:sz w:val="11"/>
              </w:rPr>
            </w:pPr>
            <w:r>
              <w:rPr>
                <w:rFonts w:ascii="Times New Roman"/>
                <w:spacing w:val="-5"/>
                <w:sz w:val="11"/>
              </w:rPr>
              <w:t>054</w:t>
            </w:r>
          </w:p>
        </w:tc>
        <w:tc>
          <w:tcPr>
            <w:tcW w:w="786" w:type="dxa"/>
          </w:tcPr>
          <w:p w:rsidR="001459CE" w:rsidRDefault="00152CAF">
            <w:pPr>
              <w:pStyle w:val="TableParagraph"/>
              <w:spacing w:before="30" w:line="117" w:lineRule="exact"/>
              <w:ind w:left="23"/>
              <w:jc w:val="center"/>
              <w:rPr>
                <w:rFonts w:ascii="Times New Roman"/>
                <w:sz w:val="11"/>
              </w:rPr>
            </w:pPr>
            <w:r>
              <w:rPr>
                <w:rFonts w:ascii="Times New Roman"/>
                <w:sz w:val="11"/>
              </w:rPr>
              <w:t>2</w:t>
            </w:r>
            <w:r>
              <w:rPr>
                <w:rFonts w:ascii="Times New Roman"/>
                <w:spacing w:val="5"/>
                <w:sz w:val="11"/>
              </w:rPr>
              <w:t xml:space="preserve"> </w:t>
            </w:r>
            <w:r>
              <w:rPr>
                <w:rFonts w:ascii="Times New Roman"/>
                <w:sz w:val="11"/>
              </w:rPr>
              <w:t>493</w:t>
            </w:r>
            <w:r>
              <w:rPr>
                <w:rFonts w:ascii="Times New Roman"/>
                <w:spacing w:val="5"/>
                <w:sz w:val="11"/>
              </w:rPr>
              <w:t xml:space="preserve"> </w:t>
            </w:r>
            <w:r>
              <w:rPr>
                <w:rFonts w:ascii="Times New Roman"/>
                <w:spacing w:val="-2"/>
                <w:sz w:val="11"/>
              </w:rPr>
              <w:t>966.18</w:t>
            </w:r>
          </w:p>
        </w:tc>
        <w:tc>
          <w:tcPr>
            <w:tcW w:w="701" w:type="dxa"/>
          </w:tcPr>
          <w:p w:rsidR="001459CE" w:rsidRDefault="00152CAF">
            <w:pPr>
              <w:pStyle w:val="TableParagraph"/>
              <w:spacing w:before="30" w:line="117" w:lineRule="exact"/>
              <w:ind w:left="28" w:right="10"/>
              <w:jc w:val="center"/>
              <w:rPr>
                <w:rFonts w:ascii="Times New Roman"/>
                <w:sz w:val="11"/>
              </w:rPr>
            </w:pPr>
            <w:r>
              <w:rPr>
                <w:rFonts w:ascii="Times New Roman"/>
                <w:spacing w:val="-10"/>
                <w:sz w:val="11"/>
              </w:rPr>
              <w:t>x</w:t>
            </w:r>
          </w:p>
        </w:tc>
        <w:tc>
          <w:tcPr>
            <w:tcW w:w="789" w:type="dxa"/>
          </w:tcPr>
          <w:p w:rsidR="001459CE" w:rsidRDefault="00152CAF">
            <w:pPr>
              <w:pStyle w:val="TableParagraph"/>
              <w:spacing w:before="30" w:line="117" w:lineRule="exact"/>
              <w:ind w:left="22" w:right="1"/>
              <w:jc w:val="center"/>
              <w:rPr>
                <w:rFonts w:ascii="Times New Roman"/>
                <w:sz w:val="11"/>
              </w:rPr>
            </w:pPr>
            <w:r>
              <w:rPr>
                <w:rFonts w:ascii="Times New Roman"/>
                <w:spacing w:val="-10"/>
                <w:sz w:val="11"/>
              </w:rPr>
              <w:t>x</w:t>
            </w:r>
          </w:p>
        </w:tc>
        <w:tc>
          <w:tcPr>
            <w:tcW w:w="1313" w:type="dxa"/>
          </w:tcPr>
          <w:p w:rsidR="001459CE" w:rsidRDefault="00152CAF">
            <w:pPr>
              <w:pStyle w:val="TableParagraph"/>
              <w:spacing w:before="30" w:line="117" w:lineRule="exact"/>
              <w:ind w:left="93" w:right="72"/>
              <w:jc w:val="center"/>
              <w:rPr>
                <w:rFonts w:ascii="Times New Roman"/>
                <w:sz w:val="11"/>
              </w:rPr>
            </w:pPr>
            <w:r>
              <w:rPr>
                <w:rFonts w:ascii="Times New Roman"/>
                <w:spacing w:val="-10"/>
                <w:sz w:val="11"/>
              </w:rPr>
              <w:t>x</w:t>
            </w:r>
          </w:p>
        </w:tc>
        <w:tc>
          <w:tcPr>
            <w:tcW w:w="832" w:type="dxa"/>
          </w:tcPr>
          <w:p w:rsidR="001459CE" w:rsidRDefault="00152CAF">
            <w:pPr>
              <w:pStyle w:val="TableParagraph"/>
              <w:spacing w:before="30" w:line="117" w:lineRule="exact"/>
              <w:ind w:left="24" w:right="6"/>
              <w:jc w:val="center"/>
              <w:rPr>
                <w:rFonts w:ascii="Times New Roman"/>
                <w:sz w:val="11"/>
              </w:rPr>
            </w:pPr>
            <w:r>
              <w:rPr>
                <w:rFonts w:ascii="Times New Roman"/>
                <w:sz w:val="11"/>
              </w:rPr>
              <w:t>-7</w:t>
            </w:r>
            <w:r>
              <w:rPr>
                <w:rFonts w:ascii="Times New Roman"/>
                <w:spacing w:val="3"/>
                <w:sz w:val="11"/>
              </w:rPr>
              <w:t xml:space="preserve"> </w:t>
            </w:r>
            <w:r>
              <w:rPr>
                <w:rFonts w:ascii="Times New Roman"/>
                <w:spacing w:val="-2"/>
                <w:sz w:val="11"/>
              </w:rPr>
              <w:t>201.21</w:t>
            </w:r>
          </w:p>
        </w:tc>
        <w:tc>
          <w:tcPr>
            <w:tcW w:w="807" w:type="dxa"/>
          </w:tcPr>
          <w:p w:rsidR="001459CE" w:rsidRDefault="00152CAF">
            <w:pPr>
              <w:pStyle w:val="TableParagraph"/>
              <w:spacing w:before="30" w:line="117" w:lineRule="exact"/>
              <w:ind w:left="28" w:right="3"/>
              <w:jc w:val="center"/>
              <w:rPr>
                <w:rFonts w:ascii="Times New Roman"/>
                <w:sz w:val="11"/>
              </w:rPr>
            </w:pPr>
            <w:r>
              <w:rPr>
                <w:rFonts w:ascii="Times New Roman"/>
                <w:spacing w:val="-4"/>
                <w:sz w:val="11"/>
              </w:rPr>
              <w:t>0.00</w:t>
            </w:r>
          </w:p>
        </w:tc>
        <w:tc>
          <w:tcPr>
            <w:tcW w:w="826" w:type="dxa"/>
          </w:tcPr>
          <w:p w:rsidR="001459CE" w:rsidRDefault="00152CAF">
            <w:pPr>
              <w:pStyle w:val="TableParagraph"/>
              <w:spacing w:before="30" w:line="117" w:lineRule="exact"/>
              <w:ind w:left="25" w:right="1"/>
              <w:jc w:val="center"/>
              <w:rPr>
                <w:rFonts w:ascii="Times New Roman"/>
                <w:sz w:val="11"/>
              </w:rPr>
            </w:pPr>
            <w:r>
              <w:rPr>
                <w:rFonts w:ascii="Times New Roman"/>
                <w:spacing w:val="-4"/>
                <w:sz w:val="11"/>
              </w:rPr>
              <w:t>0.00</w:t>
            </w:r>
          </w:p>
        </w:tc>
        <w:tc>
          <w:tcPr>
            <w:tcW w:w="846" w:type="dxa"/>
          </w:tcPr>
          <w:p w:rsidR="001459CE" w:rsidRDefault="00152CAF">
            <w:pPr>
              <w:pStyle w:val="TableParagraph"/>
              <w:spacing w:before="30" w:line="117" w:lineRule="exact"/>
              <w:ind w:left="28"/>
              <w:jc w:val="center"/>
              <w:rPr>
                <w:rFonts w:ascii="Times New Roman"/>
                <w:sz w:val="11"/>
              </w:rPr>
            </w:pPr>
            <w:r>
              <w:rPr>
                <w:rFonts w:ascii="Times New Roman"/>
                <w:sz w:val="11"/>
              </w:rPr>
              <w:t>2</w:t>
            </w:r>
            <w:r>
              <w:rPr>
                <w:rFonts w:ascii="Times New Roman"/>
                <w:spacing w:val="5"/>
                <w:sz w:val="11"/>
              </w:rPr>
              <w:t xml:space="preserve"> </w:t>
            </w:r>
            <w:r>
              <w:rPr>
                <w:rFonts w:ascii="Times New Roman"/>
                <w:sz w:val="11"/>
              </w:rPr>
              <w:t>486</w:t>
            </w:r>
            <w:r>
              <w:rPr>
                <w:rFonts w:ascii="Times New Roman"/>
                <w:spacing w:val="5"/>
                <w:sz w:val="11"/>
              </w:rPr>
              <w:t xml:space="preserve"> </w:t>
            </w:r>
            <w:r>
              <w:rPr>
                <w:rFonts w:ascii="Times New Roman"/>
                <w:spacing w:val="-2"/>
                <w:sz w:val="11"/>
              </w:rPr>
              <w:t>764.97</w:t>
            </w:r>
          </w:p>
        </w:tc>
      </w:tr>
      <w:tr w:rsidR="001459CE">
        <w:trPr>
          <w:trHeight w:val="167"/>
        </w:trPr>
        <w:tc>
          <w:tcPr>
            <w:tcW w:w="2446" w:type="dxa"/>
          </w:tcPr>
          <w:p w:rsidR="001459CE" w:rsidRDefault="00152CAF">
            <w:pPr>
              <w:pStyle w:val="TableParagraph"/>
              <w:spacing w:before="18"/>
              <w:ind w:left="172"/>
              <w:rPr>
                <w:rFonts w:ascii="Times New Roman" w:hAnsi="Times New Roman"/>
                <w:sz w:val="11"/>
              </w:rPr>
            </w:pPr>
            <w:r>
              <w:rPr>
                <w:rFonts w:ascii="Times New Roman" w:hAnsi="Times New Roman"/>
                <w:sz w:val="11"/>
              </w:rPr>
              <w:t>Амортизация</w:t>
            </w:r>
            <w:r>
              <w:rPr>
                <w:rFonts w:ascii="Times New Roman" w:hAnsi="Times New Roman"/>
                <w:spacing w:val="17"/>
                <w:sz w:val="11"/>
              </w:rPr>
              <w:t xml:space="preserve"> </w:t>
            </w:r>
            <w:r>
              <w:rPr>
                <w:rFonts w:ascii="Times New Roman" w:hAnsi="Times New Roman"/>
                <w:sz w:val="11"/>
              </w:rPr>
              <w:t>транспортных</w:t>
            </w:r>
            <w:r>
              <w:rPr>
                <w:rFonts w:ascii="Times New Roman" w:hAnsi="Times New Roman"/>
                <w:spacing w:val="14"/>
                <w:sz w:val="11"/>
              </w:rPr>
              <w:t xml:space="preserve"> </w:t>
            </w:r>
            <w:r>
              <w:rPr>
                <w:rFonts w:ascii="Times New Roman" w:hAnsi="Times New Roman"/>
                <w:spacing w:val="-2"/>
                <w:sz w:val="11"/>
              </w:rPr>
              <w:t>средств</w:t>
            </w:r>
          </w:p>
        </w:tc>
        <w:tc>
          <w:tcPr>
            <w:tcW w:w="704" w:type="dxa"/>
          </w:tcPr>
          <w:p w:rsidR="001459CE" w:rsidRDefault="00152CAF">
            <w:pPr>
              <w:pStyle w:val="TableParagraph"/>
              <w:spacing w:before="30" w:line="117" w:lineRule="exact"/>
              <w:ind w:left="25"/>
              <w:jc w:val="center"/>
              <w:rPr>
                <w:rFonts w:ascii="Times New Roman" w:hAnsi="Times New Roman"/>
                <w:sz w:val="11"/>
              </w:rPr>
            </w:pPr>
            <w:r>
              <w:rPr>
                <w:rFonts w:ascii="Times New Roman" w:hAnsi="Times New Roman"/>
                <w:spacing w:val="-2"/>
                <w:sz w:val="11"/>
              </w:rPr>
              <w:t>0104Х5000</w:t>
            </w:r>
          </w:p>
        </w:tc>
        <w:tc>
          <w:tcPr>
            <w:tcW w:w="403" w:type="dxa"/>
          </w:tcPr>
          <w:p w:rsidR="001459CE" w:rsidRDefault="00152CAF">
            <w:pPr>
              <w:pStyle w:val="TableParagraph"/>
              <w:spacing w:before="30" w:line="117" w:lineRule="exact"/>
              <w:ind w:left="22" w:right="1"/>
              <w:jc w:val="center"/>
              <w:rPr>
                <w:rFonts w:ascii="Times New Roman"/>
                <w:sz w:val="11"/>
              </w:rPr>
            </w:pPr>
            <w:r>
              <w:rPr>
                <w:rFonts w:ascii="Times New Roman"/>
                <w:spacing w:val="-5"/>
                <w:sz w:val="11"/>
              </w:rPr>
              <w:t>055</w:t>
            </w:r>
          </w:p>
        </w:tc>
        <w:tc>
          <w:tcPr>
            <w:tcW w:w="786" w:type="dxa"/>
          </w:tcPr>
          <w:p w:rsidR="001459CE" w:rsidRDefault="00152CAF">
            <w:pPr>
              <w:pStyle w:val="TableParagraph"/>
              <w:spacing w:before="30" w:line="117" w:lineRule="exact"/>
              <w:ind w:left="23"/>
              <w:jc w:val="center"/>
              <w:rPr>
                <w:rFonts w:ascii="Times New Roman"/>
                <w:sz w:val="11"/>
              </w:rPr>
            </w:pPr>
            <w:r>
              <w:rPr>
                <w:rFonts w:ascii="Times New Roman"/>
                <w:sz w:val="11"/>
              </w:rPr>
              <w:t>416</w:t>
            </w:r>
            <w:r>
              <w:rPr>
                <w:rFonts w:ascii="Times New Roman"/>
                <w:spacing w:val="7"/>
                <w:sz w:val="11"/>
              </w:rPr>
              <w:t xml:space="preserve"> </w:t>
            </w:r>
            <w:r>
              <w:rPr>
                <w:rFonts w:ascii="Times New Roman"/>
                <w:spacing w:val="-2"/>
                <w:sz w:val="11"/>
              </w:rPr>
              <w:t>380.27</w:t>
            </w:r>
          </w:p>
        </w:tc>
        <w:tc>
          <w:tcPr>
            <w:tcW w:w="701" w:type="dxa"/>
          </w:tcPr>
          <w:p w:rsidR="001459CE" w:rsidRDefault="00152CAF">
            <w:pPr>
              <w:pStyle w:val="TableParagraph"/>
              <w:spacing w:before="30" w:line="117" w:lineRule="exact"/>
              <w:ind w:left="28" w:right="10"/>
              <w:jc w:val="center"/>
              <w:rPr>
                <w:rFonts w:ascii="Times New Roman"/>
                <w:sz w:val="11"/>
              </w:rPr>
            </w:pPr>
            <w:r>
              <w:rPr>
                <w:rFonts w:ascii="Times New Roman"/>
                <w:spacing w:val="-10"/>
                <w:sz w:val="11"/>
              </w:rPr>
              <w:t>x</w:t>
            </w:r>
          </w:p>
        </w:tc>
        <w:tc>
          <w:tcPr>
            <w:tcW w:w="789" w:type="dxa"/>
          </w:tcPr>
          <w:p w:rsidR="001459CE" w:rsidRDefault="00152CAF">
            <w:pPr>
              <w:pStyle w:val="TableParagraph"/>
              <w:spacing w:before="30" w:line="117" w:lineRule="exact"/>
              <w:ind w:left="22" w:right="1"/>
              <w:jc w:val="center"/>
              <w:rPr>
                <w:rFonts w:ascii="Times New Roman"/>
                <w:sz w:val="11"/>
              </w:rPr>
            </w:pPr>
            <w:r>
              <w:rPr>
                <w:rFonts w:ascii="Times New Roman"/>
                <w:spacing w:val="-10"/>
                <w:sz w:val="11"/>
              </w:rPr>
              <w:t>x</w:t>
            </w:r>
          </w:p>
        </w:tc>
        <w:tc>
          <w:tcPr>
            <w:tcW w:w="1313" w:type="dxa"/>
          </w:tcPr>
          <w:p w:rsidR="001459CE" w:rsidRDefault="00152CAF">
            <w:pPr>
              <w:pStyle w:val="TableParagraph"/>
              <w:spacing w:before="30" w:line="117" w:lineRule="exact"/>
              <w:ind w:left="93" w:right="72"/>
              <w:jc w:val="center"/>
              <w:rPr>
                <w:rFonts w:ascii="Times New Roman"/>
                <w:sz w:val="11"/>
              </w:rPr>
            </w:pPr>
            <w:r>
              <w:rPr>
                <w:rFonts w:ascii="Times New Roman"/>
                <w:spacing w:val="-10"/>
                <w:sz w:val="11"/>
              </w:rPr>
              <w:t>x</w:t>
            </w:r>
          </w:p>
        </w:tc>
        <w:tc>
          <w:tcPr>
            <w:tcW w:w="832" w:type="dxa"/>
          </w:tcPr>
          <w:p w:rsidR="001459CE" w:rsidRDefault="00152CAF">
            <w:pPr>
              <w:pStyle w:val="TableParagraph"/>
              <w:spacing w:before="30" w:line="117" w:lineRule="exact"/>
              <w:ind w:left="24" w:right="6"/>
              <w:jc w:val="center"/>
              <w:rPr>
                <w:rFonts w:ascii="Times New Roman"/>
                <w:sz w:val="11"/>
              </w:rPr>
            </w:pPr>
            <w:r>
              <w:rPr>
                <w:rFonts w:ascii="Times New Roman"/>
                <w:sz w:val="11"/>
              </w:rPr>
              <w:t>208</w:t>
            </w:r>
            <w:r>
              <w:rPr>
                <w:rFonts w:ascii="Times New Roman"/>
                <w:spacing w:val="7"/>
                <w:sz w:val="11"/>
              </w:rPr>
              <w:t xml:space="preserve"> </w:t>
            </w:r>
            <w:r>
              <w:rPr>
                <w:rFonts w:ascii="Times New Roman"/>
                <w:spacing w:val="-2"/>
                <w:sz w:val="11"/>
              </w:rPr>
              <w:t>563.24</w:t>
            </w:r>
          </w:p>
        </w:tc>
        <w:tc>
          <w:tcPr>
            <w:tcW w:w="807" w:type="dxa"/>
          </w:tcPr>
          <w:p w:rsidR="001459CE" w:rsidRDefault="00152CAF">
            <w:pPr>
              <w:pStyle w:val="TableParagraph"/>
              <w:spacing w:before="30" w:line="117" w:lineRule="exact"/>
              <w:ind w:left="28" w:right="3"/>
              <w:jc w:val="center"/>
              <w:rPr>
                <w:rFonts w:ascii="Times New Roman"/>
                <w:sz w:val="11"/>
              </w:rPr>
            </w:pPr>
            <w:r>
              <w:rPr>
                <w:rFonts w:ascii="Times New Roman"/>
                <w:spacing w:val="-4"/>
                <w:sz w:val="11"/>
              </w:rPr>
              <w:t>0.00</w:t>
            </w:r>
          </w:p>
        </w:tc>
        <w:tc>
          <w:tcPr>
            <w:tcW w:w="826" w:type="dxa"/>
          </w:tcPr>
          <w:p w:rsidR="001459CE" w:rsidRDefault="00152CAF">
            <w:pPr>
              <w:pStyle w:val="TableParagraph"/>
              <w:spacing w:before="30" w:line="117" w:lineRule="exact"/>
              <w:ind w:left="25" w:right="1"/>
              <w:jc w:val="center"/>
              <w:rPr>
                <w:rFonts w:ascii="Times New Roman"/>
                <w:sz w:val="11"/>
              </w:rPr>
            </w:pPr>
            <w:r>
              <w:rPr>
                <w:rFonts w:ascii="Times New Roman"/>
                <w:spacing w:val="-4"/>
                <w:sz w:val="11"/>
              </w:rPr>
              <w:t>0.00</w:t>
            </w:r>
          </w:p>
        </w:tc>
        <w:tc>
          <w:tcPr>
            <w:tcW w:w="846" w:type="dxa"/>
          </w:tcPr>
          <w:p w:rsidR="001459CE" w:rsidRDefault="00152CAF">
            <w:pPr>
              <w:pStyle w:val="TableParagraph"/>
              <w:spacing w:before="30" w:line="117" w:lineRule="exact"/>
              <w:ind w:left="28"/>
              <w:jc w:val="center"/>
              <w:rPr>
                <w:rFonts w:ascii="Times New Roman"/>
                <w:sz w:val="11"/>
              </w:rPr>
            </w:pPr>
            <w:r>
              <w:rPr>
                <w:rFonts w:ascii="Times New Roman"/>
                <w:sz w:val="11"/>
              </w:rPr>
              <w:t>624</w:t>
            </w:r>
            <w:r>
              <w:rPr>
                <w:rFonts w:ascii="Times New Roman"/>
                <w:spacing w:val="7"/>
                <w:sz w:val="11"/>
              </w:rPr>
              <w:t xml:space="preserve"> </w:t>
            </w:r>
            <w:r>
              <w:rPr>
                <w:rFonts w:ascii="Times New Roman"/>
                <w:spacing w:val="-2"/>
                <w:sz w:val="11"/>
              </w:rPr>
              <w:t>943.51</w:t>
            </w:r>
          </w:p>
        </w:tc>
      </w:tr>
      <w:tr w:rsidR="001459CE">
        <w:trPr>
          <w:trHeight w:val="284"/>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Амортизация</w:t>
            </w:r>
            <w:r>
              <w:rPr>
                <w:rFonts w:ascii="Times New Roman" w:hAnsi="Times New Roman"/>
                <w:spacing w:val="14"/>
                <w:sz w:val="11"/>
              </w:rPr>
              <w:t xml:space="preserve"> </w:t>
            </w:r>
            <w:r>
              <w:rPr>
                <w:rFonts w:ascii="Times New Roman" w:hAnsi="Times New Roman"/>
                <w:sz w:val="11"/>
              </w:rPr>
              <w:t>инвентаря</w:t>
            </w:r>
            <w:r>
              <w:rPr>
                <w:rFonts w:ascii="Times New Roman" w:hAnsi="Times New Roman"/>
                <w:spacing w:val="15"/>
                <w:sz w:val="11"/>
              </w:rPr>
              <w:t xml:space="preserve"> </w:t>
            </w:r>
            <w:r>
              <w:rPr>
                <w:rFonts w:ascii="Times New Roman" w:hAnsi="Times New Roman"/>
                <w:sz w:val="11"/>
              </w:rPr>
              <w:t>производственного</w:t>
            </w:r>
            <w:r>
              <w:rPr>
                <w:rFonts w:ascii="Times New Roman" w:hAnsi="Times New Roman"/>
                <w:spacing w:val="15"/>
                <w:sz w:val="11"/>
              </w:rPr>
              <w:t xml:space="preserve"> </w:t>
            </w:r>
            <w:r>
              <w:rPr>
                <w:rFonts w:ascii="Times New Roman" w:hAnsi="Times New Roman"/>
                <w:spacing w:val="-10"/>
                <w:sz w:val="11"/>
              </w:rPr>
              <w:t>и</w:t>
            </w:r>
          </w:p>
          <w:p w:rsidR="001459CE" w:rsidRDefault="00152CAF">
            <w:pPr>
              <w:pStyle w:val="TableParagraph"/>
              <w:spacing w:before="17"/>
              <w:ind w:left="172"/>
              <w:rPr>
                <w:rFonts w:ascii="Times New Roman" w:hAnsi="Times New Roman"/>
                <w:sz w:val="11"/>
              </w:rPr>
            </w:pPr>
            <w:r>
              <w:rPr>
                <w:rFonts w:ascii="Times New Roman" w:hAnsi="Times New Roman"/>
                <w:spacing w:val="-2"/>
                <w:sz w:val="11"/>
              </w:rPr>
              <w:t>хозяйственного</w:t>
            </w:r>
          </w:p>
        </w:tc>
        <w:tc>
          <w:tcPr>
            <w:tcW w:w="704"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5"/>
              <w:jc w:val="center"/>
              <w:rPr>
                <w:rFonts w:ascii="Times New Roman" w:hAnsi="Times New Roman"/>
                <w:sz w:val="11"/>
              </w:rPr>
            </w:pPr>
            <w:r>
              <w:rPr>
                <w:rFonts w:ascii="Times New Roman" w:hAnsi="Times New Roman"/>
                <w:spacing w:val="-2"/>
                <w:sz w:val="11"/>
              </w:rPr>
              <w:t>0104Х6000</w:t>
            </w: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5"/>
                <w:sz w:val="11"/>
              </w:rPr>
              <w:t>056</w:t>
            </w:r>
          </w:p>
        </w:tc>
        <w:tc>
          <w:tcPr>
            <w:tcW w:w="786"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3"/>
              <w:jc w:val="center"/>
              <w:rPr>
                <w:rFonts w:ascii="Times New Roman"/>
                <w:sz w:val="11"/>
              </w:rPr>
            </w:pPr>
            <w:r>
              <w:rPr>
                <w:rFonts w:ascii="Times New Roman"/>
                <w:sz w:val="11"/>
              </w:rPr>
              <w:t>10</w:t>
            </w:r>
            <w:r>
              <w:rPr>
                <w:rFonts w:ascii="Times New Roman"/>
                <w:spacing w:val="6"/>
                <w:sz w:val="11"/>
              </w:rPr>
              <w:t xml:space="preserve"> </w:t>
            </w:r>
            <w:r>
              <w:rPr>
                <w:rFonts w:ascii="Times New Roman"/>
                <w:sz w:val="11"/>
              </w:rPr>
              <w:t>158</w:t>
            </w:r>
            <w:r>
              <w:rPr>
                <w:rFonts w:ascii="Times New Roman"/>
                <w:spacing w:val="6"/>
                <w:sz w:val="11"/>
              </w:rPr>
              <w:t xml:space="preserve"> </w:t>
            </w:r>
            <w:r>
              <w:rPr>
                <w:rFonts w:ascii="Times New Roman"/>
                <w:spacing w:val="-2"/>
                <w:sz w:val="11"/>
              </w:rPr>
              <w:t>151.15</w:t>
            </w:r>
          </w:p>
        </w:tc>
        <w:tc>
          <w:tcPr>
            <w:tcW w:w="701"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8" w:right="10"/>
              <w:jc w:val="center"/>
              <w:rPr>
                <w:rFonts w:ascii="Times New Roman"/>
                <w:sz w:val="11"/>
              </w:rPr>
            </w:pPr>
            <w:r>
              <w:rPr>
                <w:rFonts w:ascii="Times New Roman"/>
                <w:spacing w:val="-10"/>
                <w:sz w:val="11"/>
              </w:rPr>
              <w:t>x</w:t>
            </w:r>
          </w:p>
        </w:tc>
        <w:tc>
          <w:tcPr>
            <w:tcW w:w="789"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2"/>
              <w:jc w:val="center"/>
              <w:rPr>
                <w:rFonts w:ascii="Times New Roman"/>
                <w:sz w:val="11"/>
              </w:rPr>
            </w:pPr>
            <w:r>
              <w:rPr>
                <w:rFonts w:ascii="Times New Roman"/>
                <w:spacing w:val="-10"/>
                <w:sz w:val="11"/>
              </w:rPr>
              <w:t>x</w:t>
            </w:r>
          </w:p>
        </w:tc>
        <w:tc>
          <w:tcPr>
            <w:tcW w:w="131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93" w:right="72"/>
              <w:jc w:val="center"/>
              <w:rPr>
                <w:rFonts w:ascii="Times New Roman"/>
                <w:sz w:val="11"/>
              </w:rPr>
            </w:pPr>
            <w:r>
              <w:rPr>
                <w:rFonts w:ascii="Times New Roman"/>
                <w:spacing w:val="-10"/>
                <w:sz w:val="11"/>
              </w:rPr>
              <w:t>x</w:t>
            </w:r>
          </w:p>
        </w:tc>
        <w:tc>
          <w:tcPr>
            <w:tcW w:w="832"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4" w:right="6"/>
              <w:jc w:val="center"/>
              <w:rPr>
                <w:rFonts w:ascii="Times New Roman"/>
                <w:sz w:val="11"/>
              </w:rPr>
            </w:pPr>
            <w:r>
              <w:rPr>
                <w:rFonts w:ascii="Times New Roman"/>
                <w:sz w:val="11"/>
              </w:rPr>
              <w:t>325</w:t>
            </w:r>
            <w:r>
              <w:rPr>
                <w:rFonts w:ascii="Times New Roman"/>
                <w:spacing w:val="7"/>
                <w:sz w:val="11"/>
              </w:rPr>
              <w:t xml:space="preserve"> </w:t>
            </w:r>
            <w:r>
              <w:rPr>
                <w:rFonts w:ascii="Times New Roman"/>
                <w:spacing w:val="-2"/>
                <w:sz w:val="11"/>
              </w:rPr>
              <w:t>967.06</w:t>
            </w:r>
          </w:p>
        </w:tc>
        <w:tc>
          <w:tcPr>
            <w:tcW w:w="807"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8" w:right="3"/>
              <w:jc w:val="center"/>
              <w:rPr>
                <w:rFonts w:ascii="Times New Roman"/>
                <w:sz w:val="11"/>
              </w:rPr>
            </w:pPr>
            <w:r>
              <w:rPr>
                <w:rFonts w:ascii="Times New Roman"/>
                <w:spacing w:val="-4"/>
                <w:sz w:val="11"/>
              </w:rPr>
              <w:t>0.00</w:t>
            </w:r>
          </w:p>
        </w:tc>
        <w:tc>
          <w:tcPr>
            <w:tcW w:w="826"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5" w:right="1"/>
              <w:jc w:val="center"/>
              <w:rPr>
                <w:rFonts w:ascii="Times New Roman"/>
                <w:sz w:val="11"/>
              </w:rPr>
            </w:pPr>
            <w:r>
              <w:rPr>
                <w:rFonts w:ascii="Times New Roman"/>
                <w:spacing w:val="-4"/>
                <w:sz w:val="11"/>
              </w:rPr>
              <w:t>0.00</w:t>
            </w:r>
          </w:p>
        </w:tc>
        <w:tc>
          <w:tcPr>
            <w:tcW w:w="846"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8"/>
              <w:jc w:val="center"/>
              <w:rPr>
                <w:rFonts w:ascii="Times New Roman"/>
                <w:sz w:val="11"/>
              </w:rPr>
            </w:pPr>
            <w:r>
              <w:rPr>
                <w:rFonts w:ascii="Times New Roman"/>
                <w:sz w:val="11"/>
              </w:rPr>
              <w:t>10</w:t>
            </w:r>
            <w:r>
              <w:rPr>
                <w:rFonts w:ascii="Times New Roman"/>
                <w:spacing w:val="6"/>
                <w:sz w:val="11"/>
              </w:rPr>
              <w:t xml:space="preserve"> </w:t>
            </w:r>
            <w:r>
              <w:rPr>
                <w:rFonts w:ascii="Times New Roman"/>
                <w:sz w:val="11"/>
              </w:rPr>
              <w:t>484</w:t>
            </w:r>
            <w:r>
              <w:rPr>
                <w:rFonts w:ascii="Times New Roman"/>
                <w:spacing w:val="6"/>
                <w:sz w:val="11"/>
              </w:rPr>
              <w:t xml:space="preserve"> </w:t>
            </w:r>
            <w:r>
              <w:rPr>
                <w:rFonts w:ascii="Times New Roman"/>
                <w:spacing w:val="-2"/>
                <w:sz w:val="11"/>
              </w:rPr>
              <w:t>118.21</w:t>
            </w:r>
          </w:p>
        </w:tc>
      </w:tr>
    </w:tbl>
    <w:p w:rsidR="001459CE" w:rsidRDefault="001459CE">
      <w:pPr>
        <w:pStyle w:val="a3"/>
        <w:spacing w:before="92"/>
        <w:rPr>
          <w:b/>
          <w:sz w:val="11"/>
        </w:rPr>
      </w:pPr>
    </w:p>
    <w:p w:rsidR="001459CE" w:rsidRDefault="00152CAF">
      <w:pPr>
        <w:spacing w:after="12"/>
        <w:ind w:right="276"/>
        <w:jc w:val="right"/>
        <w:rPr>
          <w:rFonts w:ascii="Times New Roman" w:hAnsi="Times New Roman"/>
          <w:sz w:val="11"/>
        </w:rPr>
      </w:pPr>
      <w:r>
        <w:rPr>
          <w:rFonts w:ascii="Times New Roman" w:hAnsi="Times New Roman"/>
          <w:sz w:val="11"/>
        </w:rPr>
        <w:t>Форма</w:t>
      </w:r>
      <w:r>
        <w:rPr>
          <w:rFonts w:ascii="Times New Roman" w:hAnsi="Times New Roman"/>
          <w:spacing w:val="8"/>
          <w:sz w:val="11"/>
        </w:rPr>
        <w:t xml:space="preserve"> </w:t>
      </w:r>
      <w:r>
        <w:rPr>
          <w:rFonts w:ascii="Times New Roman" w:hAnsi="Times New Roman"/>
          <w:sz w:val="11"/>
        </w:rPr>
        <w:t>0503168</w:t>
      </w:r>
      <w:r>
        <w:rPr>
          <w:rFonts w:ascii="Times New Roman" w:hAnsi="Times New Roman"/>
          <w:spacing w:val="10"/>
          <w:sz w:val="11"/>
        </w:rPr>
        <w:t xml:space="preserve"> </w:t>
      </w:r>
      <w:r>
        <w:rPr>
          <w:rFonts w:ascii="Times New Roman" w:hAnsi="Times New Roman"/>
          <w:sz w:val="11"/>
        </w:rPr>
        <w:t>с.</w:t>
      </w:r>
      <w:r>
        <w:rPr>
          <w:rFonts w:ascii="Times New Roman" w:hAnsi="Times New Roman"/>
          <w:spacing w:val="8"/>
          <w:sz w:val="11"/>
        </w:rPr>
        <w:t xml:space="preserve"> </w:t>
      </w:r>
      <w:r>
        <w:rPr>
          <w:rFonts w:ascii="Times New Roman" w:hAnsi="Times New Roman"/>
          <w:spacing w:val="-10"/>
          <w:sz w:val="11"/>
        </w:rPr>
        <w:t>2</w:t>
      </w:r>
    </w:p>
    <w:tbl>
      <w:tblPr>
        <w:tblStyle w:val="TableNormal"/>
        <w:tblW w:w="0" w:type="auto"/>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46"/>
        <w:gridCol w:w="701"/>
        <w:gridCol w:w="406"/>
        <w:gridCol w:w="783"/>
        <w:gridCol w:w="701"/>
        <w:gridCol w:w="792"/>
        <w:gridCol w:w="1310"/>
        <w:gridCol w:w="832"/>
        <w:gridCol w:w="810"/>
        <w:gridCol w:w="822"/>
        <w:gridCol w:w="851"/>
      </w:tblGrid>
      <w:tr w:rsidR="001459CE">
        <w:trPr>
          <w:trHeight w:val="167"/>
        </w:trPr>
        <w:tc>
          <w:tcPr>
            <w:tcW w:w="2446" w:type="dxa"/>
          </w:tcPr>
          <w:p w:rsidR="001459CE" w:rsidRDefault="00152CAF">
            <w:pPr>
              <w:pStyle w:val="TableParagraph"/>
              <w:spacing w:before="18"/>
              <w:ind w:left="28" w:right="4"/>
              <w:jc w:val="center"/>
              <w:rPr>
                <w:rFonts w:ascii="Times New Roman"/>
                <w:sz w:val="11"/>
              </w:rPr>
            </w:pPr>
            <w:r>
              <w:rPr>
                <w:rFonts w:ascii="Times New Roman"/>
                <w:spacing w:val="-10"/>
                <w:sz w:val="11"/>
              </w:rPr>
              <w:t>1</w:t>
            </w:r>
          </w:p>
        </w:tc>
        <w:tc>
          <w:tcPr>
            <w:tcW w:w="701" w:type="dxa"/>
          </w:tcPr>
          <w:p w:rsidR="001459CE" w:rsidRDefault="00152CAF">
            <w:pPr>
              <w:pStyle w:val="TableParagraph"/>
              <w:spacing w:before="18"/>
              <w:ind w:left="28" w:right="2"/>
              <w:jc w:val="center"/>
              <w:rPr>
                <w:rFonts w:ascii="Times New Roman"/>
                <w:sz w:val="11"/>
              </w:rPr>
            </w:pPr>
            <w:r>
              <w:rPr>
                <w:rFonts w:ascii="Times New Roman"/>
                <w:spacing w:val="-10"/>
                <w:sz w:val="11"/>
              </w:rPr>
              <w:t>2</w:t>
            </w:r>
          </w:p>
        </w:tc>
        <w:tc>
          <w:tcPr>
            <w:tcW w:w="406" w:type="dxa"/>
          </w:tcPr>
          <w:p w:rsidR="001459CE" w:rsidRDefault="00152CAF">
            <w:pPr>
              <w:pStyle w:val="TableParagraph"/>
              <w:spacing w:before="18"/>
              <w:ind w:left="25" w:right="2"/>
              <w:jc w:val="center"/>
              <w:rPr>
                <w:rFonts w:ascii="Times New Roman"/>
                <w:sz w:val="11"/>
              </w:rPr>
            </w:pPr>
            <w:r>
              <w:rPr>
                <w:rFonts w:ascii="Times New Roman"/>
                <w:spacing w:val="-10"/>
                <w:sz w:val="11"/>
              </w:rPr>
              <w:t>3</w:t>
            </w:r>
          </w:p>
        </w:tc>
        <w:tc>
          <w:tcPr>
            <w:tcW w:w="783" w:type="dxa"/>
          </w:tcPr>
          <w:p w:rsidR="001459CE" w:rsidRDefault="00152CAF">
            <w:pPr>
              <w:pStyle w:val="TableParagraph"/>
              <w:spacing w:before="18"/>
              <w:ind w:left="26" w:right="2"/>
              <w:jc w:val="center"/>
              <w:rPr>
                <w:rFonts w:ascii="Times New Roman"/>
                <w:sz w:val="11"/>
              </w:rPr>
            </w:pPr>
            <w:r>
              <w:rPr>
                <w:rFonts w:ascii="Times New Roman"/>
                <w:spacing w:val="-10"/>
                <w:sz w:val="11"/>
              </w:rPr>
              <w:t>4</w:t>
            </w:r>
          </w:p>
        </w:tc>
        <w:tc>
          <w:tcPr>
            <w:tcW w:w="701" w:type="dxa"/>
          </w:tcPr>
          <w:p w:rsidR="001459CE" w:rsidRDefault="00152CAF">
            <w:pPr>
              <w:pStyle w:val="TableParagraph"/>
              <w:spacing w:before="18"/>
              <w:ind w:left="28" w:right="4"/>
              <w:jc w:val="center"/>
              <w:rPr>
                <w:rFonts w:ascii="Times New Roman"/>
                <w:sz w:val="11"/>
              </w:rPr>
            </w:pPr>
            <w:r>
              <w:rPr>
                <w:rFonts w:ascii="Times New Roman"/>
                <w:spacing w:val="-10"/>
                <w:sz w:val="11"/>
              </w:rPr>
              <w:t>5</w:t>
            </w:r>
          </w:p>
        </w:tc>
        <w:tc>
          <w:tcPr>
            <w:tcW w:w="792" w:type="dxa"/>
          </w:tcPr>
          <w:p w:rsidR="001459CE" w:rsidRDefault="00152CAF">
            <w:pPr>
              <w:pStyle w:val="TableParagraph"/>
              <w:spacing w:before="18"/>
              <w:ind w:left="25" w:right="2"/>
              <w:jc w:val="center"/>
              <w:rPr>
                <w:rFonts w:ascii="Times New Roman"/>
                <w:sz w:val="11"/>
              </w:rPr>
            </w:pPr>
            <w:r>
              <w:rPr>
                <w:rFonts w:ascii="Times New Roman"/>
                <w:spacing w:val="-10"/>
                <w:sz w:val="11"/>
              </w:rPr>
              <w:t>6</w:t>
            </w:r>
          </w:p>
        </w:tc>
        <w:tc>
          <w:tcPr>
            <w:tcW w:w="1310" w:type="dxa"/>
          </w:tcPr>
          <w:p w:rsidR="001459CE" w:rsidRDefault="00152CAF">
            <w:pPr>
              <w:pStyle w:val="TableParagraph"/>
              <w:spacing w:before="18"/>
              <w:ind w:left="25" w:right="1"/>
              <w:jc w:val="center"/>
              <w:rPr>
                <w:rFonts w:ascii="Times New Roman"/>
                <w:sz w:val="11"/>
              </w:rPr>
            </w:pPr>
            <w:r>
              <w:rPr>
                <w:rFonts w:ascii="Times New Roman"/>
                <w:spacing w:val="-10"/>
                <w:sz w:val="11"/>
              </w:rPr>
              <w:t>7</w:t>
            </w:r>
          </w:p>
        </w:tc>
        <w:tc>
          <w:tcPr>
            <w:tcW w:w="832" w:type="dxa"/>
          </w:tcPr>
          <w:p w:rsidR="001459CE" w:rsidRDefault="00152CAF">
            <w:pPr>
              <w:pStyle w:val="TableParagraph"/>
              <w:spacing w:before="18"/>
              <w:ind w:left="24" w:right="2"/>
              <w:jc w:val="center"/>
              <w:rPr>
                <w:rFonts w:ascii="Times New Roman"/>
                <w:sz w:val="11"/>
              </w:rPr>
            </w:pPr>
            <w:r>
              <w:rPr>
                <w:rFonts w:ascii="Times New Roman"/>
                <w:spacing w:val="-10"/>
                <w:sz w:val="11"/>
              </w:rPr>
              <w:t>8</w:t>
            </w:r>
          </w:p>
        </w:tc>
        <w:tc>
          <w:tcPr>
            <w:tcW w:w="810" w:type="dxa"/>
          </w:tcPr>
          <w:p w:rsidR="001459CE" w:rsidRDefault="00152CAF">
            <w:pPr>
              <w:pStyle w:val="TableParagraph"/>
              <w:spacing w:before="18"/>
              <w:ind w:left="28" w:right="1"/>
              <w:jc w:val="center"/>
              <w:rPr>
                <w:rFonts w:ascii="Times New Roman"/>
                <w:sz w:val="11"/>
              </w:rPr>
            </w:pPr>
            <w:r>
              <w:rPr>
                <w:rFonts w:ascii="Times New Roman"/>
                <w:spacing w:val="-10"/>
                <w:sz w:val="11"/>
              </w:rPr>
              <w:t>9</w:t>
            </w:r>
          </w:p>
        </w:tc>
        <w:tc>
          <w:tcPr>
            <w:tcW w:w="822" w:type="dxa"/>
          </w:tcPr>
          <w:p w:rsidR="001459CE" w:rsidRDefault="00152CAF">
            <w:pPr>
              <w:pStyle w:val="TableParagraph"/>
              <w:spacing w:before="18"/>
              <w:ind w:left="28"/>
              <w:jc w:val="center"/>
              <w:rPr>
                <w:rFonts w:ascii="Times New Roman"/>
                <w:sz w:val="11"/>
              </w:rPr>
            </w:pPr>
            <w:r>
              <w:rPr>
                <w:rFonts w:ascii="Times New Roman"/>
                <w:spacing w:val="-5"/>
                <w:sz w:val="11"/>
              </w:rPr>
              <w:t>10</w:t>
            </w:r>
          </w:p>
        </w:tc>
        <w:tc>
          <w:tcPr>
            <w:tcW w:w="851" w:type="dxa"/>
          </w:tcPr>
          <w:p w:rsidR="001459CE" w:rsidRDefault="00152CAF">
            <w:pPr>
              <w:pStyle w:val="TableParagraph"/>
              <w:spacing w:before="18"/>
              <w:ind w:left="31"/>
              <w:jc w:val="center"/>
              <w:rPr>
                <w:rFonts w:ascii="Times New Roman"/>
                <w:sz w:val="11"/>
              </w:rPr>
            </w:pPr>
            <w:r>
              <w:rPr>
                <w:rFonts w:ascii="Times New Roman"/>
                <w:spacing w:val="-5"/>
                <w:sz w:val="11"/>
              </w:rPr>
              <w:t>11</w:t>
            </w:r>
          </w:p>
        </w:tc>
      </w:tr>
      <w:tr w:rsidR="001459CE">
        <w:trPr>
          <w:trHeight w:val="167"/>
        </w:trPr>
        <w:tc>
          <w:tcPr>
            <w:tcW w:w="2446" w:type="dxa"/>
          </w:tcPr>
          <w:p w:rsidR="001459CE" w:rsidRDefault="00152CAF">
            <w:pPr>
              <w:pStyle w:val="TableParagraph"/>
              <w:spacing w:before="18"/>
              <w:ind w:left="172"/>
              <w:rPr>
                <w:rFonts w:ascii="Times New Roman" w:hAnsi="Times New Roman"/>
                <w:sz w:val="11"/>
              </w:rPr>
            </w:pPr>
            <w:r>
              <w:rPr>
                <w:rFonts w:ascii="Times New Roman" w:hAnsi="Times New Roman"/>
                <w:sz w:val="11"/>
              </w:rPr>
              <w:t>Амортизация</w:t>
            </w:r>
            <w:r>
              <w:rPr>
                <w:rFonts w:ascii="Times New Roman" w:hAnsi="Times New Roman"/>
                <w:spacing w:val="14"/>
                <w:sz w:val="11"/>
              </w:rPr>
              <w:t xml:space="preserve"> </w:t>
            </w:r>
            <w:r>
              <w:rPr>
                <w:rFonts w:ascii="Times New Roman" w:hAnsi="Times New Roman"/>
                <w:sz w:val="11"/>
              </w:rPr>
              <w:t>биологических</w:t>
            </w:r>
            <w:r>
              <w:rPr>
                <w:rFonts w:ascii="Times New Roman" w:hAnsi="Times New Roman"/>
                <w:spacing w:val="11"/>
                <w:sz w:val="11"/>
              </w:rPr>
              <w:t xml:space="preserve"> </w:t>
            </w:r>
            <w:r>
              <w:rPr>
                <w:rFonts w:ascii="Times New Roman" w:hAnsi="Times New Roman"/>
                <w:spacing w:val="-2"/>
                <w:sz w:val="11"/>
              </w:rPr>
              <w:t>ресурсов</w:t>
            </w:r>
          </w:p>
        </w:tc>
        <w:tc>
          <w:tcPr>
            <w:tcW w:w="701" w:type="dxa"/>
          </w:tcPr>
          <w:p w:rsidR="001459CE" w:rsidRDefault="00152CAF">
            <w:pPr>
              <w:pStyle w:val="TableParagraph"/>
              <w:spacing w:before="30" w:line="117" w:lineRule="exact"/>
              <w:ind w:left="28"/>
              <w:jc w:val="center"/>
              <w:rPr>
                <w:rFonts w:ascii="Times New Roman" w:hAnsi="Times New Roman"/>
                <w:sz w:val="11"/>
              </w:rPr>
            </w:pPr>
            <w:r>
              <w:rPr>
                <w:rFonts w:ascii="Times New Roman" w:hAnsi="Times New Roman"/>
                <w:spacing w:val="-2"/>
                <w:sz w:val="11"/>
              </w:rPr>
              <w:t>0104Х7000</w:t>
            </w:r>
          </w:p>
        </w:tc>
        <w:tc>
          <w:tcPr>
            <w:tcW w:w="406" w:type="dxa"/>
          </w:tcPr>
          <w:p w:rsidR="001459CE" w:rsidRDefault="00152CAF">
            <w:pPr>
              <w:pStyle w:val="TableParagraph"/>
              <w:spacing w:before="30" w:line="117" w:lineRule="exact"/>
              <w:ind w:left="25" w:right="1"/>
              <w:jc w:val="center"/>
              <w:rPr>
                <w:rFonts w:ascii="Times New Roman"/>
                <w:sz w:val="11"/>
              </w:rPr>
            </w:pPr>
            <w:r>
              <w:rPr>
                <w:rFonts w:ascii="Times New Roman"/>
                <w:spacing w:val="-5"/>
                <w:sz w:val="11"/>
              </w:rPr>
              <w:t>057</w:t>
            </w:r>
          </w:p>
        </w:tc>
        <w:tc>
          <w:tcPr>
            <w:tcW w:w="783" w:type="dxa"/>
          </w:tcPr>
          <w:p w:rsidR="001459CE" w:rsidRDefault="00152CAF">
            <w:pPr>
              <w:pStyle w:val="TableParagraph"/>
              <w:spacing w:before="30" w:line="117" w:lineRule="exact"/>
              <w:ind w:left="26"/>
              <w:jc w:val="center"/>
              <w:rPr>
                <w:rFonts w:ascii="Times New Roman"/>
                <w:sz w:val="11"/>
              </w:rPr>
            </w:pPr>
            <w:r>
              <w:rPr>
                <w:rFonts w:ascii="Times New Roman"/>
                <w:sz w:val="11"/>
              </w:rPr>
              <w:t>3</w:t>
            </w:r>
            <w:r>
              <w:rPr>
                <w:rFonts w:ascii="Times New Roman"/>
                <w:spacing w:val="3"/>
                <w:sz w:val="11"/>
              </w:rPr>
              <w:t xml:space="preserve"> </w:t>
            </w:r>
            <w:r>
              <w:rPr>
                <w:rFonts w:ascii="Times New Roman"/>
                <w:spacing w:val="-2"/>
                <w:sz w:val="11"/>
              </w:rPr>
              <w:t>039.00</w:t>
            </w:r>
          </w:p>
        </w:tc>
        <w:tc>
          <w:tcPr>
            <w:tcW w:w="701" w:type="dxa"/>
          </w:tcPr>
          <w:p w:rsidR="001459CE" w:rsidRDefault="00152CAF">
            <w:pPr>
              <w:pStyle w:val="TableParagraph"/>
              <w:spacing w:before="30" w:line="117" w:lineRule="exact"/>
              <w:ind w:left="28" w:right="4"/>
              <w:jc w:val="center"/>
              <w:rPr>
                <w:rFonts w:ascii="Times New Roman"/>
                <w:sz w:val="11"/>
              </w:rPr>
            </w:pPr>
            <w:r>
              <w:rPr>
                <w:rFonts w:ascii="Times New Roman"/>
                <w:spacing w:val="-10"/>
                <w:sz w:val="11"/>
              </w:rPr>
              <w:t>x</w:t>
            </w:r>
          </w:p>
        </w:tc>
        <w:tc>
          <w:tcPr>
            <w:tcW w:w="792" w:type="dxa"/>
          </w:tcPr>
          <w:p w:rsidR="001459CE" w:rsidRDefault="00152CAF">
            <w:pPr>
              <w:pStyle w:val="TableParagraph"/>
              <w:spacing w:before="30" w:line="117" w:lineRule="exact"/>
              <w:ind w:left="25" w:right="1"/>
              <w:jc w:val="center"/>
              <w:rPr>
                <w:rFonts w:ascii="Times New Roman"/>
                <w:sz w:val="11"/>
              </w:rPr>
            </w:pPr>
            <w:r>
              <w:rPr>
                <w:rFonts w:ascii="Times New Roman"/>
                <w:spacing w:val="-10"/>
                <w:sz w:val="11"/>
              </w:rPr>
              <w:t>x</w:t>
            </w:r>
          </w:p>
        </w:tc>
        <w:tc>
          <w:tcPr>
            <w:tcW w:w="1310" w:type="dxa"/>
          </w:tcPr>
          <w:p w:rsidR="001459CE" w:rsidRDefault="00152CAF">
            <w:pPr>
              <w:pStyle w:val="TableParagraph"/>
              <w:spacing w:before="30" w:line="117" w:lineRule="exact"/>
              <w:ind w:left="25" w:right="1"/>
              <w:jc w:val="center"/>
              <w:rPr>
                <w:rFonts w:ascii="Times New Roman"/>
                <w:sz w:val="11"/>
              </w:rPr>
            </w:pPr>
            <w:r>
              <w:rPr>
                <w:rFonts w:ascii="Times New Roman"/>
                <w:spacing w:val="-10"/>
                <w:sz w:val="11"/>
              </w:rPr>
              <w:t>x</w:t>
            </w:r>
          </w:p>
        </w:tc>
        <w:tc>
          <w:tcPr>
            <w:tcW w:w="832" w:type="dxa"/>
          </w:tcPr>
          <w:p w:rsidR="001459CE" w:rsidRDefault="00152CAF">
            <w:pPr>
              <w:pStyle w:val="TableParagraph"/>
              <w:spacing w:before="30" w:line="117" w:lineRule="exact"/>
              <w:ind w:left="24"/>
              <w:jc w:val="center"/>
              <w:rPr>
                <w:rFonts w:ascii="Times New Roman"/>
                <w:sz w:val="11"/>
              </w:rPr>
            </w:pPr>
            <w:r>
              <w:rPr>
                <w:rFonts w:ascii="Times New Roman"/>
                <w:spacing w:val="-4"/>
                <w:sz w:val="11"/>
              </w:rPr>
              <w:t>0.00</w:t>
            </w:r>
          </w:p>
        </w:tc>
        <w:tc>
          <w:tcPr>
            <w:tcW w:w="810" w:type="dxa"/>
          </w:tcPr>
          <w:p w:rsidR="001459CE" w:rsidRDefault="00152CAF">
            <w:pPr>
              <w:pStyle w:val="TableParagraph"/>
              <w:spacing w:before="30" w:line="117" w:lineRule="exact"/>
              <w:ind w:left="28"/>
              <w:jc w:val="center"/>
              <w:rPr>
                <w:rFonts w:ascii="Times New Roman"/>
                <w:sz w:val="11"/>
              </w:rPr>
            </w:pPr>
            <w:r>
              <w:rPr>
                <w:rFonts w:ascii="Times New Roman"/>
                <w:spacing w:val="-4"/>
                <w:sz w:val="11"/>
              </w:rPr>
              <w:t>0.00</w:t>
            </w:r>
          </w:p>
        </w:tc>
        <w:tc>
          <w:tcPr>
            <w:tcW w:w="822" w:type="dxa"/>
          </w:tcPr>
          <w:p w:rsidR="001459CE" w:rsidRDefault="00152CAF">
            <w:pPr>
              <w:pStyle w:val="TableParagraph"/>
              <w:spacing w:before="30" w:line="117" w:lineRule="exact"/>
              <w:ind w:left="28"/>
              <w:jc w:val="center"/>
              <w:rPr>
                <w:rFonts w:ascii="Times New Roman"/>
                <w:sz w:val="11"/>
              </w:rPr>
            </w:pPr>
            <w:r>
              <w:rPr>
                <w:rFonts w:ascii="Times New Roman"/>
                <w:spacing w:val="-4"/>
                <w:sz w:val="11"/>
              </w:rPr>
              <w:t>0.00</w:t>
            </w:r>
          </w:p>
        </w:tc>
        <w:tc>
          <w:tcPr>
            <w:tcW w:w="851" w:type="dxa"/>
          </w:tcPr>
          <w:p w:rsidR="001459CE" w:rsidRDefault="00152CAF">
            <w:pPr>
              <w:pStyle w:val="TableParagraph"/>
              <w:spacing w:before="30" w:line="117" w:lineRule="exact"/>
              <w:ind w:left="31"/>
              <w:jc w:val="center"/>
              <w:rPr>
                <w:rFonts w:ascii="Times New Roman"/>
                <w:sz w:val="11"/>
              </w:rPr>
            </w:pPr>
            <w:r>
              <w:rPr>
                <w:rFonts w:ascii="Times New Roman"/>
                <w:sz w:val="11"/>
              </w:rPr>
              <w:t>3</w:t>
            </w:r>
            <w:r>
              <w:rPr>
                <w:rFonts w:ascii="Times New Roman"/>
                <w:spacing w:val="3"/>
                <w:sz w:val="11"/>
              </w:rPr>
              <w:t xml:space="preserve"> </w:t>
            </w:r>
            <w:r>
              <w:rPr>
                <w:rFonts w:ascii="Times New Roman"/>
                <w:spacing w:val="-2"/>
                <w:sz w:val="11"/>
              </w:rPr>
              <w:t>039.00</w:t>
            </w:r>
          </w:p>
        </w:tc>
      </w:tr>
      <w:tr w:rsidR="001459CE">
        <w:trPr>
          <w:trHeight w:val="167"/>
        </w:trPr>
        <w:tc>
          <w:tcPr>
            <w:tcW w:w="2446" w:type="dxa"/>
          </w:tcPr>
          <w:p w:rsidR="001459CE" w:rsidRDefault="00152CAF">
            <w:pPr>
              <w:pStyle w:val="TableParagraph"/>
              <w:spacing w:before="18"/>
              <w:ind w:left="172"/>
              <w:rPr>
                <w:rFonts w:ascii="Times New Roman" w:hAnsi="Times New Roman"/>
                <w:sz w:val="11"/>
              </w:rPr>
            </w:pPr>
            <w:r>
              <w:rPr>
                <w:rFonts w:ascii="Times New Roman" w:hAnsi="Times New Roman"/>
                <w:sz w:val="11"/>
              </w:rPr>
              <w:t>Амортизация</w:t>
            </w:r>
            <w:r>
              <w:rPr>
                <w:rFonts w:ascii="Times New Roman" w:hAnsi="Times New Roman"/>
                <w:spacing w:val="12"/>
                <w:sz w:val="11"/>
              </w:rPr>
              <w:t xml:space="preserve"> </w:t>
            </w:r>
            <w:r>
              <w:rPr>
                <w:rFonts w:ascii="Times New Roman" w:hAnsi="Times New Roman"/>
                <w:sz w:val="11"/>
              </w:rPr>
              <w:t>прочих</w:t>
            </w:r>
            <w:r>
              <w:rPr>
                <w:rFonts w:ascii="Times New Roman" w:hAnsi="Times New Roman"/>
                <w:spacing w:val="9"/>
                <w:sz w:val="11"/>
              </w:rPr>
              <w:t xml:space="preserve"> </w:t>
            </w:r>
            <w:r>
              <w:rPr>
                <w:rFonts w:ascii="Times New Roman" w:hAnsi="Times New Roman"/>
                <w:sz w:val="11"/>
              </w:rPr>
              <w:t>основных</w:t>
            </w:r>
            <w:r>
              <w:rPr>
                <w:rFonts w:ascii="Times New Roman" w:hAnsi="Times New Roman"/>
                <w:spacing w:val="10"/>
                <w:sz w:val="11"/>
              </w:rPr>
              <w:t xml:space="preserve"> </w:t>
            </w:r>
            <w:r>
              <w:rPr>
                <w:rFonts w:ascii="Times New Roman" w:hAnsi="Times New Roman"/>
                <w:spacing w:val="-2"/>
                <w:sz w:val="11"/>
              </w:rPr>
              <w:t>средств</w:t>
            </w:r>
          </w:p>
        </w:tc>
        <w:tc>
          <w:tcPr>
            <w:tcW w:w="701" w:type="dxa"/>
          </w:tcPr>
          <w:p w:rsidR="001459CE" w:rsidRDefault="00152CAF">
            <w:pPr>
              <w:pStyle w:val="TableParagraph"/>
              <w:spacing w:before="30" w:line="117" w:lineRule="exact"/>
              <w:ind w:left="28"/>
              <w:jc w:val="center"/>
              <w:rPr>
                <w:rFonts w:ascii="Times New Roman" w:hAnsi="Times New Roman"/>
                <w:sz w:val="11"/>
              </w:rPr>
            </w:pPr>
            <w:r>
              <w:rPr>
                <w:rFonts w:ascii="Times New Roman" w:hAnsi="Times New Roman"/>
                <w:spacing w:val="-2"/>
                <w:sz w:val="11"/>
              </w:rPr>
              <w:t>0104Х8000</w:t>
            </w:r>
          </w:p>
        </w:tc>
        <w:tc>
          <w:tcPr>
            <w:tcW w:w="406" w:type="dxa"/>
          </w:tcPr>
          <w:p w:rsidR="001459CE" w:rsidRDefault="00152CAF">
            <w:pPr>
              <w:pStyle w:val="TableParagraph"/>
              <w:spacing w:before="30" w:line="117" w:lineRule="exact"/>
              <w:ind w:left="25" w:right="1"/>
              <w:jc w:val="center"/>
              <w:rPr>
                <w:rFonts w:ascii="Times New Roman"/>
                <w:sz w:val="11"/>
              </w:rPr>
            </w:pPr>
            <w:r>
              <w:rPr>
                <w:rFonts w:ascii="Times New Roman"/>
                <w:spacing w:val="-5"/>
                <w:sz w:val="11"/>
              </w:rPr>
              <w:t>058</w:t>
            </w:r>
          </w:p>
        </w:tc>
        <w:tc>
          <w:tcPr>
            <w:tcW w:w="783" w:type="dxa"/>
          </w:tcPr>
          <w:p w:rsidR="001459CE" w:rsidRDefault="00152CAF">
            <w:pPr>
              <w:pStyle w:val="TableParagraph"/>
              <w:spacing w:before="30" w:line="117" w:lineRule="exact"/>
              <w:ind w:left="26"/>
              <w:jc w:val="center"/>
              <w:rPr>
                <w:rFonts w:ascii="Times New Roman"/>
                <w:sz w:val="11"/>
              </w:rPr>
            </w:pPr>
            <w:r>
              <w:rPr>
                <w:rFonts w:ascii="Times New Roman"/>
                <w:sz w:val="11"/>
              </w:rPr>
              <w:t>1</w:t>
            </w:r>
            <w:r>
              <w:rPr>
                <w:rFonts w:ascii="Times New Roman"/>
                <w:spacing w:val="5"/>
                <w:sz w:val="11"/>
              </w:rPr>
              <w:t xml:space="preserve"> </w:t>
            </w:r>
            <w:r>
              <w:rPr>
                <w:rFonts w:ascii="Times New Roman"/>
                <w:sz w:val="11"/>
              </w:rPr>
              <w:t>946</w:t>
            </w:r>
            <w:r>
              <w:rPr>
                <w:rFonts w:ascii="Times New Roman"/>
                <w:spacing w:val="5"/>
                <w:sz w:val="11"/>
              </w:rPr>
              <w:t xml:space="preserve"> </w:t>
            </w:r>
            <w:r>
              <w:rPr>
                <w:rFonts w:ascii="Times New Roman"/>
                <w:spacing w:val="-2"/>
                <w:sz w:val="11"/>
              </w:rPr>
              <w:t>463.58</w:t>
            </w:r>
          </w:p>
        </w:tc>
        <w:tc>
          <w:tcPr>
            <w:tcW w:w="701" w:type="dxa"/>
          </w:tcPr>
          <w:p w:rsidR="001459CE" w:rsidRDefault="00152CAF">
            <w:pPr>
              <w:pStyle w:val="TableParagraph"/>
              <w:spacing w:before="30" w:line="117" w:lineRule="exact"/>
              <w:ind w:left="28" w:right="4"/>
              <w:jc w:val="center"/>
              <w:rPr>
                <w:rFonts w:ascii="Times New Roman"/>
                <w:sz w:val="11"/>
              </w:rPr>
            </w:pPr>
            <w:r>
              <w:rPr>
                <w:rFonts w:ascii="Times New Roman"/>
                <w:spacing w:val="-10"/>
                <w:sz w:val="11"/>
              </w:rPr>
              <w:t>x</w:t>
            </w:r>
          </w:p>
        </w:tc>
        <w:tc>
          <w:tcPr>
            <w:tcW w:w="792" w:type="dxa"/>
          </w:tcPr>
          <w:p w:rsidR="001459CE" w:rsidRDefault="00152CAF">
            <w:pPr>
              <w:pStyle w:val="TableParagraph"/>
              <w:spacing w:before="30" w:line="117" w:lineRule="exact"/>
              <w:ind w:left="25" w:right="1"/>
              <w:jc w:val="center"/>
              <w:rPr>
                <w:rFonts w:ascii="Times New Roman"/>
                <w:sz w:val="11"/>
              </w:rPr>
            </w:pPr>
            <w:r>
              <w:rPr>
                <w:rFonts w:ascii="Times New Roman"/>
                <w:spacing w:val="-10"/>
                <w:sz w:val="11"/>
              </w:rPr>
              <w:t>x</w:t>
            </w:r>
          </w:p>
        </w:tc>
        <w:tc>
          <w:tcPr>
            <w:tcW w:w="1310" w:type="dxa"/>
          </w:tcPr>
          <w:p w:rsidR="001459CE" w:rsidRDefault="00152CAF">
            <w:pPr>
              <w:pStyle w:val="TableParagraph"/>
              <w:spacing w:before="30" w:line="117" w:lineRule="exact"/>
              <w:ind w:left="25" w:right="1"/>
              <w:jc w:val="center"/>
              <w:rPr>
                <w:rFonts w:ascii="Times New Roman"/>
                <w:sz w:val="11"/>
              </w:rPr>
            </w:pPr>
            <w:r>
              <w:rPr>
                <w:rFonts w:ascii="Times New Roman"/>
                <w:spacing w:val="-10"/>
                <w:sz w:val="11"/>
              </w:rPr>
              <w:t>x</w:t>
            </w:r>
          </w:p>
        </w:tc>
        <w:tc>
          <w:tcPr>
            <w:tcW w:w="832" w:type="dxa"/>
          </w:tcPr>
          <w:p w:rsidR="001459CE" w:rsidRDefault="00152CAF">
            <w:pPr>
              <w:pStyle w:val="TableParagraph"/>
              <w:spacing w:before="30" w:line="117" w:lineRule="exact"/>
              <w:ind w:left="24"/>
              <w:jc w:val="center"/>
              <w:rPr>
                <w:rFonts w:ascii="Times New Roman"/>
                <w:sz w:val="11"/>
              </w:rPr>
            </w:pPr>
            <w:r>
              <w:rPr>
                <w:rFonts w:ascii="Times New Roman"/>
                <w:spacing w:val="-4"/>
                <w:sz w:val="11"/>
              </w:rPr>
              <w:t>0.00</w:t>
            </w:r>
          </w:p>
        </w:tc>
        <w:tc>
          <w:tcPr>
            <w:tcW w:w="810" w:type="dxa"/>
          </w:tcPr>
          <w:p w:rsidR="001459CE" w:rsidRDefault="00152CAF">
            <w:pPr>
              <w:pStyle w:val="TableParagraph"/>
              <w:spacing w:before="30" w:line="117" w:lineRule="exact"/>
              <w:ind w:left="28"/>
              <w:jc w:val="center"/>
              <w:rPr>
                <w:rFonts w:ascii="Times New Roman"/>
                <w:sz w:val="11"/>
              </w:rPr>
            </w:pPr>
            <w:r>
              <w:rPr>
                <w:rFonts w:ascii="Times New Roman"/>
                <w:spacing w:val="-4"/>
                <w:sz w:val="11"/>
              </w:rPr>
              <w:t>0.00</w:t>
            </w:r>
          </w:p>
        </w:tc>
        <w:tc>
          <w:tcPr>
            <w:tcW w:w="822" w:type="dxa"/>
          </w:tcPr>
          <w:p w:rsidR="001459CE" w:rsidRDefault="00152CAF">
            <w:pPr>
              <w:pStyle w:val="TableParagraph"/>
              <w:spacing w:before="30" w:line="117" w:lineRule="exact"/>
              <w:ind w:left="28"/>
              <w:jc w:val="center"/>
              <w:rPr>
                <w:rFonts w:ascii="Times New Roman"/>
                <w:sz w:val="11"/>
              </w:rPr>
            </w:pPr>
            <w:r>
              <w:rPr>
                <w:rFonts w:ascii="Times New Roman"/>
                <w:spacing w:val="-4"/>
                <w:sz w:val="11"/>
              </w:rPr>
              <w:t>0.00</w:t>
            </w:r>
          </w:p>
        </w:tc>
        <w:tc>
          <w:tcPr>
            <w:tcW w:w="851" w:type="dxa"/>
          </w:tcPr>
          <w:p w:rsidR="001459CE" w:rsidRDefault="00152CAF">
            <w:pPr>
              <w:pStyle w:val="TableParagraph"/>
              <w:spacing w:before="30" w:line="117" w:lineRule="exact"/>
              <w:ind w:left="31"/>
              <w:jc w:val="center"/>
              <w:rPr>
                <w:rFonts w:ascii="Times New Roman"/>
                <w:sz w:val="11"/>
              </w:rPr>
            </w:pPr>
            <w:r>
              <w:rPr>
                <w:rFonts w:ascii="Times New Roman"/>
                <w:sz w:val="11"/>
              </w:rPr>
              <w:t>1</w:t>
            </w:r>
            <w:r>
              <w:rPr>
                <w:rFonts w:ascii="Times New Roman"/>
                <w:spacing w:val="5"/>
                <w:sz w:val="11"/>
              </w:rPr>
              <w:t xml:space="preserve"> </w:t>
            </w:r>
            <w:r>
              <w:rPr>
                <w:rFonts w:ascii="Times New Roman"/>
                <w:sz w:val="11"/>
              </w:rPr>
              <w:t>946</w:t>
            </w:r>
            <w:r>
              <w:rPr>
                <w:rFonts w:ascii="Times New Roman"/>
                <w:spacing w:val="5"/>
                <w:sz w:val="11"/>
              </w:rPr>
              <w:t xml:space="preserve"> </w:t>
            </w:r>
            <w:r>
              <w:rPr>
                <w:rFonts w:ascii="Times New Roman"/>
                <w:spacing w:val="-2"/>
                <w:sz w:val="11"/>
              </w:rPr>
              <w:t>463.58</w:t>
            </w:r>
          </w:p>
        </w:tc>
      </w:tr>
      <w:tr w:rsidR="001459CE">
        <w:trPr>
          <w:trHeight w:val="167"/>
        </w:trPr>
        <w:tc>
          <w:tcPr>
            <w:tcW w:w="2446" w:type="dxa"/>
          </w:tcPr>
          <w:p w:rsidR="001459CE" w:rsidRDefault="00152CAF">
            <w:pPr>
              <w:pStyle w:val="TableParagraph"/>
              <w:spacing w:before="16"/>
              <w:ind w:left="21"/>
              <w:rPr>
                <w:rFonts w:ascii="Times New Roman" w:hAnsi="Times New Roman"/>
                <w:b/>
                <w:i/>
                <w:sz w:val="11"/>
              </w:rPr>
            </w:pPr>
            <w:r>
              <w:rPr>
                <w:rFonts w:ascii="Times New Roman" w:hAnsi="Times New Roman"/>
                <w:b/>
                <w:i/>
                <w:sz w:val="11"/>
              </w:rPr>
              <w:t>1.3.</w:t>
            </w:r>
            <w:r>
              <w:rPr>
                <w:rFonts w:ascii="Times New Roman" w:hAnsi="Times New Roman"/>
                <w:b/>
                <w:i/>
                <w:spacing w:val="7"/>
                <w:sz w:val="11"/>
              </w:rPr>
              <w:t xml:space="preserve"> </w:t>
            </w:r>
            <w:r>
              <w:rPr>
                <w:rFonts w:ascii="Times New Roman" w:hAnsi="Times New Roman"/>
                <w:b/>
                <w:i/>
                <w:sz w:val="11"/>
              </w:rPr>
              <w:t>Обесценение</w:t>
            </w:r>
            <w:r>
              <w:rPr>
                <w:rFonts w:ascii="Times New Roman" w:hAnsi="Times New Roman"/>
                <w:b/>
                <w:i/>
                <w:spacing w:val="8"/>
                <w:sz w:val="11"/>
              </w:rPr>
              <w:t xml:space="preserve"> </w:t>
            </w:r>
            <w:r>
              <w:rPr>
                <w:rFonts w:ascii="Times New Roman" w:hAnsi="Times New Roman"/>
                <w:b/>
                <w:i/>
                <w:sz w:val="11"/>
              </w:rPr>
              <w:t>основных</w:t>
            </w:r>
            <w:r>
              <w:rPr>
                <w:rFonts w:ascii="Times New Roman" w:hAnsi="Times New Roman"/>
                <w:b/>
                <w:i/>
                <w:spacing w:val="9"/>
                <w:sz w:val="11"/>
              </w:rPr>
              <w:t xml:space="preserve"> </w:t>
            </w:r>
            <w:r>
              <w:rPr>
                <w:rFonts w:ascii="Times New Roman" w:hAnsi="Times New Roman"/>
                <w:b/>
                <w:i/>
                <w:spacing w:val="-2"/>
                <w:sz w:val="11"/>
              </w:rPr>
              <w:t>средств</w:t>
            </w:r>
          </w:p>
        </w:tc>
        <w:tc>
          <w:tcPr>
            <w:tcW w:w="701" w:type="dxa"/>
          </w:tcPr>
          <w:p w:rsidR="001459CE" w:rsidRDefault="00152CAF">
            <w:pPr>
              <w:pStyle w:val="TableParagraph"/>
              <w:spacing w:before="30" w:line="117" w:lineRule="exact"/>
              <w:ind w:left="28"/>
              <w:jc w:val="center"/>
              <w:rPr>
                <w:rFonts w:ascii="Times New Roman"/>
                <w:sz w:val="11"/>
              </w:rPr>
            </w:pPr>
            <w:r>
              <w:rPr>
                <w:rFonts w:ascii="Times New Roman"/>
                <w:spacing w:val="-2"/>
                <w:sz w:val="11"/>
              </w:rPr>
              <w:t>011400000</w:t>
            </w:r>
          </w:p>
        </w:tc>
        <w:tc>
          <w:tcPr>
            <w:tcW w:w="406" w:type="dxa"/>
          </w:tcPr>
          <w:p w:rsidR="001459CE" w:rsidRDefault="00152CAF">
            <w:pPr>
              <w:pStyle w:val="TableParagraph"/>
              <w:spacing w:before="30" w:line="117" w:lineRule="exact"/>
              <w:ind w:left="25" w:right="1"/>
              <w:jc w:val="center"/>
              <w:rPr>
                <w:rFonts w:ascii="Times New Roman"/>
                <w:sz w:val="11"/>
              </w:rPr>
            </w:pPr>
            <w:r>
              <w:rPr>
                <w:rFonts w:ascii="Times New Roman"/>
                <w:spacing w:val="-5"/>
                <w:sz w:val="11"/>
              </w:rPr>
              <w:t>060</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52CAF">
            <w:pPr>
              <w:pStyle w:val="TableParagraph"/>
              <w:spacing w:before="30" w:line="117" w:lineRule="exact"/>
              <w:ind w:left="25" w:right="1"/>
              <w:jc w:val="center"/>
              <w:rPr>
                <w:rFonts w:ascii="Times New Roman"/>
                <w:sz w:val="11"/>
              </w:rPr>
            </w:pPr>
            <w:r>
              <w:rPr>
                <w:rFonts w:ascii="Times New Roman"/>
                <w:spacing w:val="-10"/>
                <w:sz w:val="11"/>
              </w:rPr>
              <w:t>x</w:t>
            </w:r>
          </w:p>
        </w:tc>
        <w:tc>
          <w:tcPr>
            <w:tcW w:w="1310" w:type="dxa"/>
          </w:tcPr>
          <w:p w:rsidR="001459CE" w:rsidRDefault="00152CAF">
            <w:pPr>
              <w:pStyle w:val="TableParagraph"/>
              <w:spacing w:before="30" w:line="117" w:lineRule="exact"/>
              <w:ind w:left="25" w:right="1"/>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8"/>
              <w:ind w:left="172"/>
              <w:rPr>
                <w:rFonts w:ascii="Times New Roman" w:hAnsi="Times New Roman"/>
                <w:sz w:val="11"/>
              </w:rPr>
            </w:pPr>
            <w:r>
              <w:rPr>
                <w:rFonts w:ascii="Times New Roman" w:hAnsi="Times New Roman"/>
                <w:sz w:val="11"/>
              </w:rPr>
              <w:t>Обесценение</w:t>
            </w:r>
            <w:r>
              <w:rPr>
                <w:rFonts w:ascii="Times New Roman" w:hAnsi="Times New Roman"/>
                <w:spacing w:val="6"/>
                <w:sz w:val="11"/>
              </w:rPr>
              <w:t xml:space="preserve"> </w:t>
            </w:r>
            <w:r>
              <w:rPr>
                <w:rFonts w:ascii="Times New Roman" w:hAnsi="Times New Roman"/>
                <w:sz w:val="11"/>
              </w:rPr>
              <w:t>жилых</w:t>
            </w:r>
            <w:r>
              <w:rPr>
                <w:rFonts w:ascii="Times New Roman" w:hAnsi="Times New Roman"/>
                <w:spacing w:val="5"/>
                <w:sz w:val="11"/>
              </w:rPr>
              <w:t xml:space="preserve"> </w:t>
            </w:r>
            <w:r>
              <w:rPr>
                <w:rFonts w:ascii="Times New Roman" w:hAnsi="Times New Roman"/>
                <w:spacing w:val="-2"/>
                <w:sz w:val="11"/>
              </w:rPr>
              <w:t>помещений</w:t>
            </w:r>
          </w:p>
        </w:tc>
        <w:tc>
          <w:tcPr>
            <w:tcW w:w="701" w:type="dxa"/>
          </w:tcPr>
          <w:p w:rsidR="001459CE" w:rsidRDefault="00152CAF">
            <w:pPr>
              <w:pStyle w:val="TableParagraph"/>
              <w:spacing w:before="30" w:line="117" w:lineRule="exact"/>
              <w:ind w:left="28"/>
              <w:jc w:val="center"/>
              <w:rPr>
                <w:rFonts w:ascii="Times New Roman"/>
                <w:sz w:val="11"/>
              </w:rPr>
            </w:pPr>
            <w:r>
              <w:rPr>
                <w:rFonts w:ascii="Times New Roman"/>
                <w:spacing w:val="-2"/>
                <w:sz w:val="11"/>
              </w:rPr>
              <w:t>011411000</w:t>
            </w:r>
          </w:p>
        </w:tc>
        <w:tc>
          <w:tcPr>
            <w:tcW w:w="406" w:type="dxa"/>
          </w:tcPr>
          <w:p w:rsidR="001459CE" w:rsidRDefault="00152CAF">
            <w:pPr>
              <w:pStyle w:val="TableParagraph"/>
              <w:spacing w:before="30" w:line="117" w:lineRule="exact"/>
              <w:ind w:left="25" w:right="1"/>
              <w:jc w:val="center"/>
              <w:rPr>
                <w:rFonts w:ascii="Times New Roman"/>
                <w:sz w:val="11"/>
              </w:rPr>
            </w:pPr>
            <w:r>
              <w:rPr>
                <w:rFonts w:ascii="Times New Roman"/>
                <w:spacing w:val="-5"/>
                <w:sz w:val="11"/>
              </w:rPr>
              <w:t>061</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52CAF">
            <w:pPr>
              <w:pStyle w:val="TableParagraph"/>
              <w:spacing w:before="30" w:line="117" w:lineRule="exact"/>
              <w:ind w:left="25" w:right="1"/>
              <w:jc w:val="center"/>
              <w:rPr>
                <w:rFonts w:ascii="Times New Roman"/>
                <w:sz w:val="11"/>
              </w:rPr>
            </w:pPr>
            <w:r>
              <w:rPr>
                <w:rFonts w:ascii="Times New Roman"/>
                <w:spacing w:val="-10"/>
                <w:sz w:val="11"/>
              </w:rPr>
              <w:t>x</w:t>
            </w:r>
          </w:p>
        </w:tc>
        <w:tc>
          <w:tcPr>
            <w:tcW w:w="1310" w:type="dxa"/>
          </w:tcPr>
          <w:p w:rsidR="001459CE" w:rsidRDefault="00152CAF">
            <w:pPr>
              <w:pStyle w:val="TableParagraph"/>
              <w:spacing w:before="30" w:line="117" w:lineRule="exact"/>
              <w:ind w:left="25" w:right="1"/>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4"/>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Обесценение</w:t>
            </w:r>
            <w:r>
              <w:rPr>
                <w:rFonts w:ascii="Times New Roman" w:hAnsi="Times New Roman"/>
                <w:spacing w:val="7"/>
                <w:sz w:val="11"/>
              </w:rPr>
              <w:t xml:space="preserve"> </w:t>
            </w:r>
            <w:r>
              <w:rPr>
                <w:rFonts w:ascii="Times New Roman" w:hAnsi="Times New Roman"/>
                <w:sz w:val="11"/>
              </w:rPr>
              <w:t>нежилых</w:t>
            </w:r>
            <w:r>
              <w:rPr>
                <w:rFonts w:ascii="Times New Roman" w:hAnsi="Times New Roman"/>
                <w:spacing w:val="7"/>
                <w:sz w:val="11"/>
              </w:rPr>
              <w:t xml:space="preserve"> </w:t>
            </w:r>
            <w:r>
              <w:rPr>
                <w:rFonts w:ascii="Times New Roman" w:hAnsi="Times New Roman"/>
                <w:sz w:val="11"/>
              </w:rPr>
              <w:t>помещений</w:t>
            </w:r>
            <w:r>
              <w:rPr>
                <w:rFonts w:ascii="Times New Roman" w:hAnsi="Times New Roman"/>
                <w:spacing w:val="6"/>
                <w:sz w:val="11"/>
              </w:rPr>
              <w:t xml:space="preserve"> </w:t>
            </w:r>
            <w:r>
              <w:rPr>
                <w:rFonts w:ascii="Times New Roman" w:hAnsi="Times New Roman"/>
                <w:sz w:val="11"/>
              </w:rPr>
              <w:t>(зданий</w:t>
            </w:r>
            <w:r>
              <w:rPr>
                <w:rFonts w:ascii="Times New Roman" w:hAnsi="Times New Roman"/>
                <w:spacing w:val="6"/>
                <w:sz w:val="11"/>
              </w:rPr>
              <w:t xml:space="preserve"> </w:t>
            </w:r>
            <w:r>
              <w:rPr>
                <w:rFonts w:ascii="Times New Roman" w:hAnsi="Times New Roman"/>
                <w:spacing w:val="-10"/>
                <w:sz w:val="11"/>
              </w:rPr>
              <w:t>и</w:t>
            </w:r>
          </w:p>
          <w:p w:rsidR="001459CE" w:rsidRDefault="00152CAF">
            <w:pPr>
              <w:pStyle w:val="TableParagraph"/>
              <w:spacing w:before="17"/>
              <w:ind w:left="172"/>
              <w:rPr>
                <w:rFonts w:ascii="Times New Roman" w:hAnsi="Times New Roman"/>
                <w:sz w:val="11"/>
              </w:rPr>
            </w:pPr>
            <w:r>
              <w:rPr>
                <w:rFonts w:ascii="Times New Roman" w:hAnsi="Times New Roman"/>
                <w:spacing w:val="-2"/>
                <w:sz w:val="11"/>
              </w:rPr>
              <w:t>сооружений)</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hAnsi="Times New Roman"/>
                <w:sz w:val="11"/>
              </w:rPr>
            </w:pPr>
            <w:r>
              <w:rPr>
                <w:rFonts w:ascii="Times New Roman" w:hAnsi="Times New Roman"/>
                <w:spacing w:val="-2"/>
                <w:sz w:val="11"/>
              </w:rPr>
              <w:t>0114Х2000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062</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1310"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5"/>
        </w:trPr>
        <w:tc>
          <w:tcPr>
            <w:tcW w:w="2446" w:type="dxa"/>
          </w:tcPr>
          <w:p w:rsidR="001459CE" w:rsidRDefault="001459CE">
            <w:pPr>
              <w:pStyle w:val="TableParagraph"/>
              <w:spacing w:before="9"/>
              <w:rPr>
                <w:rFonts w:ascii="Times New Roman"/>
                <w:sz w:val="11"/>
              </w:rPr>
            </w:pPr>
          </w:p>
          <w:p w:rsidR="001459CE" w:rsidRDefault="00152CAF">
            <w:pPr>
              <w:pStyle w:val="TableParagraph"/>
              <w:ind w:right="59"/>
              <w:jc w:val="right"/>
              <w:rPr>
                <w:rFonts w:ascii="Times New Roman" w:hAnsi="Times New Roman"/>
                <w:sz w:val="11"/>
              </w:rPr>
            </w:pPr>
            <w:r>
              <w:rPr>
                <w:rFonts w:ascii="Times New Roman" w:hAnsi="Times New Roman"/>
                <w:sz w:val="11"/>
              </w:rPr>
              <w:t>Обесценение</w:t>
            </w:r>
            <w:r>
              <w:rPr>
                <w:rFonts w:ascii="Times New Roman" w:hAnsi="Times New Roman"/>
                <w:spacing w:val="10"/>
                <w:sz w:val="11"/>
              </w:rPr>
              <w:t xml:space="preserve"> </w:t>
            </w:r>
            <w:r>
              <w:rPr>
                <w:rFonts w:ascii="Times New Roman" w:hAnsi="Times New Roman"/>
                <w:sz w:val="11"/>
              </w:rPr>
              <w:t>инвестиционной</w:t>
            </w:r>
            <w:r>
              <w:rPr>
                <w:rFonts w:ascii="Times New Roman" w:hAnsi="Times New Roman"/>
                <w:spacing w:val="9"/>
                <w:sz w:val="11"/>
              </w:rPr>
              <w:t xml:space="preserve"> </w:t>
            </w:r>
            <w:r>
              <w:rPr>
                <w:rFonts w:ascii="Times New Roman" w:hAnsi="Times New Roman"/>
                <w:spacing w:val="-2"/>
                <w:sz w:val="11"/>
              </w:rPr>
              <w:t>недвижимости</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hAnsi="Times New Roman"/>
                <w:sz w:val="11"/>
              </w:rPr>
            </w:pPr>
            <w:r>
              <w:rPr>
                <w:rFonts w:ascii="Times New Roman" w:hAnsi="Times New Roman"/>
                <w:spacing w:val="-2"/>
                <w:sz w:val="11"/>
              </w:rPr>
              <w:t>0114Х3000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063</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1310"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Обесценение</w:t>
            </w:r>
            <w:r>
              <w:rPr>
                <w:rFonts w:ascii="Times New Roman" w:hAnsi="Times New Roman"/>
                <w:spacing w:val="5"/>
                <w:sz w:val="11"/>
              </w:rPr>
              <w:t xml:space="preserve"> </w:t>
            </w:r>
            <w:r>
              <w:rPr>
                <w:rFonts w:ascii="Times New Roman" w:hAnsi="Times New Roman"/>
                <w:sz w:val="11"/>
              </w:rPr>
              <w:t>машин</w:t>
            </w:r>
            <w:r>
              <w:rPr>
                <w:rFonts w:ascii="Times New Roman" w:hAnsi="Times New Roman"/>
                <w:spacing w:val="4"/>
                <w:sz w:val="11"/>
              </w:rPr>
              <w:t xml:space="preserve"> </w:t>
            </w:r>
            <w:r>
              <w:rPr>
                <w:rFonts w:ascii="Times New Roman" w:hAnsi="Times New Roman"/>
                <w:sz w:val="11"/>
              </w:rPr>
              <w:t>и</w:t>
            </w:r>
            <w:r>
              <w:rPr>
                <w:rFonts w:ascii="Times New Roman" w:hAnsi="Times New Roman"/>
                <w:spacing w:val="5"/>
                <w:sz w:val="11"/>
              </w:rPr>
              <w:t xml:space="preserve"> </w:t>
            </w:r>
            <w:r>
              <w:rPr>
                <w:rFonts w:ascii="Times New Roman" w:hAnsi="Times New Roman"/>
                <w:sz w:val="11"/>
              </w:rPr>
              <w:t>оборудования</w:t>
            </w:r>
            <w:r>
              <w:rPr>
                <w:rFonts w:ascii="Times New Roman" w:hAnsi="Times New Roman"/>
                <w:spacing w:val="7"/>
                <w:sz w:val="11"/>
              </w:rPr>
              <w:t xml:space="preserve"> </w:t>
            </w:r>
            <w:r>
              <w:rPr>
                <w:rFonts w:ascii="Times New Roman" w:hAnsi="Times New Roman"/>
                <w:sz w:val="11"/>
              </w:rPr>
              <w:t>-</w:t>
            </w:r>
            <w:r>
              <w:rPr>
                <w:rFonts w:ascii="Times New Roman" w:hAnsi="Times New Roman"/>
                <w:spacing w:val="6"/>
                <w:sz w:val="11"/>
              </w:rPr>
              <w:t xml:space="preserve"> </w:t>
            </w:r>
            <w:r>
              <w:rPr>
                <w:rFonts w:ascii="Times New Roman" w:hAnsi="Times New Roman"/>
                <w:spacing w:val="-4"/>
                <w:sz w:val="11"/>
              </w:rPr>
              <w:t>иного</w:t>
            </w:r>
          </w:p>
          <w:p w:rsidR="001459CE" w:rsidRDefault="00152CAF">
            <w:pPr>
              <w:pStyle w:val="TableParagraph"/>
              <w:spacing w:before="17"/>
              <w:ind w:left="172"/>
              <w:rPr>
                <w:rFonts w:ascii="Times New Roman" w:hAnsi="Times New Roman"/>
                <w:sz w:val="11"/>
              </w:rPr>
            </w:pPr>
            <w:r>
              <w:rPr>
                <w:rFonts w:ascii="Times New Roman" w:hAnsi="Times New Roman"/>
                <w:sz w:val="11"/>
              </w:rPr>
              <w:t>движимого</w:t>
            </w:r>
            <w:r>
              <w:rPr>
                <w:rFonts w:ascii="Times New Roman" w:hAnsi="Times New Roman"/>
                <w:spacing w:val="5"/>
                <w:sz w:val="11"/>
              </w:rPr>
              <w:t xml:space="preserve"> </w:t>
            </w:r>
            <w:r>
              <w:rPr>
                <w:rFonts w:ascii="Times New Roman" w:hAnsi="Times New Roman"/>
                <w:sz w:val="11"/>
              </w:rPr>
              <w:t>имущества</w:t>
            </w:r>
            <w:r>
              <w:rPr>
                <w:rFonts w:ascii="Times New Roman" w:hAnsi="Times New Roman"/>
                <w:spacing w:val="5"/>
                <w:sz w:val="11"/>
              </w:rPr>
              <w:t xml:space="preserve"> </w:t>
            </w:r>
            <w:r>
              <w:rPr>
                <w:rFonts w:ascii="Times New Roman" w:hAnsi="Times New Roman"/>
                <w:spacing w:val="-2"/>
                <w:sz w:val="11"/>
              </w:rPr>
              <w:t>учреждения</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sz w:val="11"/>
              </w:rPr>
            </w:pPr>
            <w:r>
              <w:rPr>
                <w:rFonts w:ascii="Times New Roman"/>
                <w:spacing w:val="-2"/>
                <w:sz w:val="11"/>
              </w:rPr>
              <w:t>011434000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jc w:val="center"/>
              <w:rPr>
                <w:rFonts w:ascii="Times New Roman"/>
                <w:sz w:val="11"/>
              </w:rPr>
            </w:pPr>
            <w:r>
              <w:rPr>
                <w:rFonts w:ascii="Times New Roman"/>
                <w:spacing w:val="-5"/>
                <w:sz w:val="11"/>
              </w:rPr>
              <w:t>064</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1310"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8"/>
              <w:ind w:left="172"/>
              <w:rPr>
                <w:rFonts w:ascii="Times New Roman" w:hAnsi="Times New Roman"/>
                <w:sz w:val="11"/>
              </w:rPr>
            </w:pPr>
            <w:r>
              <w:rPr>
                <w:rFonts w:ascii="Times New Roman" w:hAnsi="Times New Roman"/>
                <w:sz w:val="11"/>
              </w:rPr>
              <w:t>Обесценение</w:t>
            </w:r>
            <w:r>
              <w:rPr>
                <w:rFonts w:ascii="Times New Roman" w:hAnsi="Times New Roman"/>
                <w:spacing w:val="13"/>
                <w:sz w:val="11"/>
              </w:rPr>
              <w:t xml:space="preserve"> </w:t>
            </w:r>
            <w:r>
              <w:rPr>
                <w:rFonts w:ascii="Times New Roman" w:hAnsi="Times New Roman"/>
                <w:sz w:val="11"/>
              </w:rPr>
              <w:t>транспортных</w:t>
            </w:r>
            <w:r>
              <w:rPr>
                <w:rFonts w:ascii="Times New Roman" w:hAnsi="Times New Roman"/>
                <w:spacing w:val="12"/>
                <w:sz w:val="11"/>
              </w:rPr>
              <w:t xml:space="preserve"> </w:t>
            </w:r>
            <w:r>
              <w:rPr>
                <w:rFonts w:ascii="Times New Roman" w:hAnsi="Times New Roman"/>
                <w:spacing w:val="-2"/>
                <w:sz w:val="11"/>
              </w:rPr>
              <w:t>средств</w:t>
            </w:r>
          </w:p>
        </w:tc>
        <w:tc>
          <w:tcPr>
            <w:tcW w:w="701" w:type="dxa"/>
          </w:tcPr>
          <w:p w:rsidR="001459CE" w:rsidRDefault="00152CAF">
            <w:pPr>
              <w:pStyle w:val="TableParagraph"/>
              <w:spacing w:before="30" w:line="117" w:lineRule="exact"/>
              <w:ind w:left="28"/>
              <w:jc w:val="center"/>
              <w:rPr>
                <w:rFonts w:ascii="Times New Roman" w:hAnsi="Times New Roman"/>
                <w:sz w:val="11"/>
              </w:rPr>
            </w:pPr>
            <w:r>
              <w:rPr>
                <w:rFonts w:ascii="Times New Roman" w:hAnsi="Times New Roman"/>
                <w:spacing w:val="-2"/>
                <w:sz w:val="11"/>
              </w:rPr>
              <w:t>0114Х5000</w:t>
            </w:r>
          </w:p>
        </w:tc>
        <w:tc>
          <w:tcPr>
            <w:tcW w:w="406" w:type="dxa"/>
          </w:tcPr>
          <w:p w:rsidR="001459CE" w:rsidRDefault="00152CAF">
            <w:pPr>
              <w:pStyle w:val="TableParagraph"/>
              <w:spacing w:before="30" w:line="117" w:lineRule="exact"/>
              <w:ind w:left="25" w:right="1"/>
              <w:jc w:val="center"/>
              <w:rPr>
                <w:rFonts w:ascii="Times New Roman"/>
                <w:sz w:val="11"/>
              </w:rPr>
            </w:pPr>
            <w:r>
              <w:rPr>
                <w:rFonts w:ascii="Times New Roman"/>
                <w:spacing w:val="-5"/>
                <w:sz w:val="11"/>
              </w:rPr>
              <w:t>065</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52CAF">
            <w:pPr>
              <w:pStyle w:val="TableParagraph"/>
              <w:spacing w:before="30" w:line="117" w:lineRule="exact"/>
              <w:ind w:left="25" w:right="1"/>
              <w:jc w:val="center"/>
              <w:rPr>
                <w:rFonts w:ascii="Times New Roman"/>
                <w:sz w:val="11"/>
              </w:rPr>
            </w:pPr>
            <w:r>
              <w:rPr>
                <w:rFonts w:ascii="Times New Roman"/>
                <w:spacing w:val="-10"/>
                <w:sz w:val="11"/>
              </w:rPr>
              <w:t>x</w:t>
            </w:r>
          </w:p>
        </w:tc>
        <w:tc>
          <w:tcPr>
            <w:tcW w:w="1310" w:type="dxa"/>
          </w:tcPr>
          <w:p w:rsidR="001459CE" w:rsidRDefault="00152CAF">
            <w:pPr>
              <w:pStyle w:val="TableParagraph"/>
              <w:spacing w:before="30" w:line="117" w:lineRule="exact"/>
              <w:ind w:left="25" w:right="1"/>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431"/>
        </w:trPr>
        <w:tc>
          <w:tcPr>
            <w:tcW w:w="2446" w:type="dxa"/>
          </w:tcPr>
          <w:p w:rsidR="001459CE" w:rsidRDefault="00152CAF">
            <w:pPr>
              <w:pStyle w:val="TableParagraph"/>
              <w:spacing w:line="273" w:lineRule="auto"/>
              <w:ind w:left="172"/>
              <w:rPr>
                <w:rFonts w:ascii="Times New Roman" w:hAnsi="Times New Roman"/>
                <w:sz w:val="11"/>
              </w:rPr>
            </w:pPr>
            <w:r>
              <w:rPr>
                <w:rFonts w:ascii="Times New Roman" w:hAnsi="Times New Roman"/>
                <w:sz w:val="11"/>
              </w:rPr>
              <w:t>Обесценение инвентаря производственного и</w:t>
            </w:r>
            <w:r>
              <w:rPr>
                <w:rFonts w:ascii="Times New Roman" w:hAnsi="Times New Roman"/>
                <w:spacing w:val="40"/>
                <w:sz w:val="11"/>
              </w:rPr>
              <w:t xml:space="preserve"> </w:t>
            </w:r>
            <w:r>
              <w:rPr>
                <w:rFonts w:ascii="Times New Roman" w:hAnsi="Times New Roman"/>
                <w:sz w:val="11"/>
              </w:rPr>
              <w:t>хозяйственного - иного движимого</w:t>
            </w:r>
          </w:p>
          <w:p w:rsidR="001459CE" w:rsidRDefault="00152CAF">
            <w:pPr>
              <w:pStyle w:val="TableParagraph"/>
              <w:spacing w:line="126" w:lineRule="exact"/>
              <w:ind w:left="172"/>
              <w:rPr>
                <w:rFonts w:ascii="Times New Roman" w:hAnsi="Times New Roman"/>
                <w:sz w:val="11"/>
              </w:rPr>
            </w:pPr>
            <w:r>
              <w:rPr>
                <w:rFonts w:ascii="Times New Roman" w:hAnsi="Times New Roman"/>
                <w:sz w:val="11"/>
              </w:rPr>
              <w:t>имущества</w:t>
            </w:r>
            <w:r>
              <w:rPr>
                <w:rFonts w:ascii="Times New Roman" w:hAnsi="Times New Roman"/>
                <w:spacing w:val="3"/>
                <w:sz w:val="11"/>
              </w:rPr>
              <w:t xml:space="preserve"> </w:t>
            </w:r>
            <w:r>
              <w:rPr>
                <w:rFonts w:ascii="Times New Roman" w:hAnsi="Times New Roman"/>
                <w:spacing w:val="-2"/>
                <w:sz w:val="11"/>
              </w:rPr>
              <w:t>учреждения</w:t>
            </w:r>
          </w:p>
        </w:tc>
        <w:tc>
          <w:tcPr>
            <w:tcW w:w="701" w:type="dxa"/>
          </w:tcPr>
          <w:p w:rsidR="001459CE" w:rsidRDefault="001459CE">
            <w:pPr>
              <w:pStyle w:val="TableParagraph"/>
              <w:rPr>
                <w:rFonts w:ascii="Times New Roman"/>
                <w:sz w:val="11"/>
              </w:rPr>
            </w:pPr>
          </w:p>
          <w:p w:rsidR="001459CE" w:rsidRDefault="001459CE">
            <w:pPr>
              <w:pStyle w:val="TableParagraph"/>
              <w:spacing w:before="41"/>
              <w:rPr>
                <w:rFonts w:ascii="Times New Roman"/>
                <w:sz w:val="11"/>
              </w:rPr>
            </w:pPr>
          </w:p>
          <w:p w:rsidR="001459CE" w:rsidRDefault="00152CAF">
            <w:pPr>
              <w:pStyle w:val="TableParagraph"/>
              <w:spacing w:line="117" w:lineRule="exact"/>
              <w:ind w:left="28"/>
              <w:jc w:val="center"/>
              <w:rPr>
                <w:rFonts w:ascii="Times New Roman"/>
                <w:sz w:val="11"/>
              </w:rPr>
            </w:pPr>
            <w:r>
              <w:rPr>
                <w:rFonts w:ascii="Times New Roman"/>
                <w:spacing w:val="-2"/>
                <w:sz w:val="11"/>
              </w:rPr>
              <w:t>011436000</w:t>
            </w:r>
          </w:p>
        </w:tc>
        <w:tc>
          <w:tcPr>
            <w:tcW w:w="406" w:type="dxa"/>
          </w:tcPr>
          <w:p w:rsidR="001459CE" w:rsidRDefault="001459CE">
            <w:pPr>
              <w:pStyle w:val="TableParagraph"/>
              <w:rPr>
                <w:rFonts w:ascii="Times New Roman"/>
                <w:sz w:val="11"/>
              </w:rPr>
            </w:pPr>
          </w:p>
          <w:p w:rsidR="001459CE" w:rsidRDefault="001459CE">
            <w:pPr>
              <w:pStyle w:val="TableParagraph"/>
              <w:spacing w:before="41"/>
              <w:rPr>
                <w:rFonts w:ascii="Times New Roman"/>
                <w:sz w:val="11"/>
              </w:rPr>
            </w:pPr>
          </w:p>
          <w:p w:rsidR="001459CE" w:rsidRDefault="00152CAF">
            <w:pPr>
              <w:pStyle w:val="TableParagraph"/>
              <w:spacing w:line="117" w:lineRule="exact"/>
              <w:ind w:left="25"/>
              <w:jc w:val="center"/>
              <w:rPr>
                <w:rFonts w:ascii="Times New Roman"/>
                <w:sz w:val="11"/>
              </w:rPr>
            </w:pPr>
            <w:r>
              <w:rPr>
                <w:rFonts w:ascii="Times New Roman"/>
                <w:spacing w:val="-5"/>
                <w:sz w:val="11"/>
              </w:rPr>
              <w:t>066</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1"/>
              </w:rPr>
            </w:pPr>
          </w:p>
          <w:p w:rsidR="001459CE" w:rsidRDefault="001459CE">
            <w:pPr>
              <w:pStyle w:val="TableParagraph"/>
              <w:spacing w:before="4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1310" w:type="dxa"/>
          </w:tcPr>
          <w:p w:rsidR="001459CE" w:rsidRDefault="001459CE">
            <w:pPr>
              <w:pStyle w:val="TableParagraph"/>
              <w:rPr>
                <w:rFonts w:ascii="Times New Roman"/>
                <w:sz w:val="11"/>
              </w:rPr>
            </w:pPr>
          </w:p>
          <w:p w:rsidR="001459CE" w:rsidRDefault="001459CE">
            <w:pPr>
              <w:pStyle w:val="TableParagraph"/>
              <w:spacing w:before="4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Обесценение</w:t>
            </w:r>
            <w:r>
              <w:rPr>
                <w:rFonts w:ascii="Times New Roman" w:hAnsi="Times New Roman"/>
                <w:spacing w:val="7"/>
                <w:sz w:val="11"/>
              </w:rPr>
              <w:t xml:space="preserve"> </w:t>
            </w:r>
            <w:r>
              <w:rPr>
                <w:rFonts w:ascii="Times New Roman" w:hAnsi="Times New Roman"/>
                <w:sz w:val="11"/>
              </w:rPr>
              <w:t>биологических</w:t>
            </w:r>
            <w:r>
              <w:rPr>
                <w:rFonts w:ascii="Times New Roman" w:hAnsi="Times New Roman"/>
                <w:spacing w:val="6"/>
                <w:sz w:val="11"/>
              </w:rPr>
              <w:t xml:space="preserve"> </w:t>
            </w:r>
            <w:r>
              <w:rPr>
                <w:rFonts w:ascii="Times New Roman" w:hAnsi="Times New Roman"/>
                <w:sz w:val="11"/>
              </w:rPr>
              <w:t>ресурсов</w:t>
            </w:r>
            <w:r>
              <w:rPr>
                <w:rFonts w:ascii="Times New Roman" w:hAnsi="Times New Roman"/>
                <w:spacing w:val="6"/>
                <w:sz w:val="11"/>
              </w:rPr>
              <w:t xml:space="preserve"> </w:t>
            </w:r>
            <w:r>
              <w:rPr>
                <w:rFonts w:ascii="Times New Roman" w:hAnsi="Times New Roman"/>
                <w:sz w:val="11"/>
              </w:rPr>
              <w:t>-</w:t>
            </w:r>
            <w:r>
              <w:rPr>
                <w:rFonts w:ascii="Times New Roman" w:hAnsi="Times New Roman"/>
                <w:spacing w:val="8"/>
                <w:sz w:val="11"/>
              </w:rPr>
              <w:t xml:space="preserve"> </w:t>
            </w:r>
            <w:r>
              <w:rPr>
                <w:rFonts w:ascii="Times New Roman" w:hAnsi="Times New Roman"/>
                <w:spacing w:val="-4"/>
                <w:sz w:val="11"/>
              </w:rPr>
              <w:t>иного</w:t>
            </w:r>
          </w:p>
          <w:p w:rsidR="001459CE" w:rsidRDefault="00152CAF">
            <w:pPr>
              <w:pStyle w:val="TableParagraph"/>
              <w:spacing w:before="17"/>
              <w:ind w:left="172"/>
              <w:rPr>
                <w:rFonts w:ascii="Times New Roman" w:hAnsi="Times New Roman"/>
                <w:sz w:val="11"/>
              </w:rPr>
            </w:pPr>
            <w:r>
              <w:rPr>
                <w:rFonts w:ascii="Times New Roman" w:hAnsi="Times New Roman"/>
                <w:sz w:val="11"/>
              </w:rPr>
              <w:t>движимого</w:t>
            </w:r>
            <w:r>
              <w:rPr>
                <w:rFonts w:ascii="Times New Roman" w:hAnsi="Times New Roman"/>
                <w:spacing w:val="5"/>
                <w:sz w:val="11"/>
              </w:rPr>
              <w:t xml:space="preserve"> </w:t>
            </w:r>
            <w:r>
              <w:rPr>
                <w:rFonts w:ascii="Times New Roman" w:hAnsi="Times New Roman"/>
                <w:sz w:val="11"/>
              </w:rPr>
              <w:t>имущества</w:t>
            </w:r>
            <w:r>
              <w:rPr>
                <w:rFonts w:ascii="Times New Roman" w:hAnsi="Times New Roman"/>
                <w:spacing w:val="5"/>
                <w:sz w:val="11"/>
              </w:rPr>
              <w:t xml:space="preserve"> </w:t>
            </w:r>
            <w:r>
              <w:rPr>
                <w:rFonts w:ascii="Times New Roman" w:hAnsi="Times New Roman"/>
                <w:spacing w:val="-2"/>
                <w:sz w:val="11"/>
              </w:rPr>
              <w:t>учреждения</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sz w:val="11"/>
              </w:rPr>
            </w:pPr>
            <w:r>
              <w:rPr>
                <w:rFonts w:ascii="Times New Roman"/>
                <w:spacing w:val="-2"/>
                <w:sz w:val="11"/>
              </w:rPr>
              <w:t>011437000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jc w:val="center"/>
              <w:rPr>
                <w:rFonts w:ascii="Times New Roman"/>
                <w:sz w:val="11"/>
              </w:rPr>
            </w:pPr>
            <w:r>
              <w:rPr>
                <w:rFonts w:ascii="Times New Roman"/>
                <w:spacing w:val="-5"/>
                <w:sz w:val="11"/>
              </w:rPr>
              <w:t>067</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1310"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4"/>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Обесценение</w:t>
            </w:r>
            <w:r>
              <w:rPr>
                <w:rFonts w:ascii="Times New Roman" w:hAnsi="Times New Roman"/>
                <w:spacing w:val="9"/>
                <w:sz w:val="11"/>
              </w:rPr>
              <w:t xml:space="preserve"> </w:t>
            </w:r>
            <w:r>
              <w:rPr>
                <w:rFonts w:ascii="Times New Roman" w:hAnsi="Times New Roman"/>
                <w:sz w:val="11"/>
              </w:rPr>
              <w:t>прочих</w:t>
            </w:r>
            <w:r>
              <w:rPr>
                <w:rFonts w:ascii="Times New Roman" w:hAnsi="Times New Roman"/>
                <w:spacing w:val="8"/>
                <w:sz w:val="11"/>
              </w:rPr>
              <w:t xml:space="preserve"> </w:t>
            </w:r>
            <w:r>
              <w:rPr>
                <w:rFonts w:ascii="Times New Roman" w:hAnsi="Times New Roman"/>
                <w:sz w:val="11"/>
              </w:rPr>
              <w:t>основных</w:t>
            </w:r>
            <w:r>
              <w:rPr>
                <w:rFonts w:ascii="Times New Roman" w:hAnsi="Times New Roman"/>
                <w:spacing w:val="9"/>
                <w:sz w:val="11"/>
              </w:rPr>
              <w:t xml:space="preserve"> </w:t>
            </w:r>
            <w:r>
              <w:rPr>
                <w:rFonts w:ascii="Times New Roman" w:hAnsi="Times New Roman"/>
                <w:sz w:val="11"/>
              </w:rPr>
              <w:t>средств</w:t>
            </w:r>
            <w:r>
              <w:rPr>
                <w:rFonts w:ascii="Times New Roman" w:hAnsi="Times New Roman"/>
                <w:spacing w:val="8"/>
                <w:sz w:val="11"/>
              </w:rPr>
              <w:t xml:space="preserve"> </w:t>
            </w:r>
            <w:r>
              <w:rPr>
                <w:rFonts w:ascii="Times New Roman" w:hAnsi="Times New Roman"/>
                <w:spacing w:val="-10"/>
                <w:sz w:val="11"/>
              </w:rPr>
              <w:t>-</w:t>
            </w:r>
          </w:p>
          <w:p w:rsidR="001459CE" w:rsidRDefault="00152CAF">
            <w:pPr>
              <w:pStyle w:val="TableParagraph"/>
              <w:spacing w:before="17"/>
              <w:ind w:left="172"/>
              <w:rPr>
                <w:rFonts w:ascii="Times New Roman" w:hAnsi="Times New Roman"/>
                <w:sz w:val="11"/>
              </w:rPr>
            </w:pPr>
            <w:r>
              <w:rPr>
                <w:rFonts w:ascii="Times New Roman" w:hAnsi="Times New Roman"/>
                <w:sz w:val="11"/>
              </w:rPr>
              <w:t>иного</w:t>
            </w:r>
            <w:r>
              <w:rPr>
                <w:rFonts w:ascii="Times New Roman" w:hAnsi="Times New Roman"/>
                <w:spacing w:val="5"/>
                <w:sz w:val="11"/>
              </w:rPr>
              <w:t xml:space="preserve"> </w:t>
            </w:r>
            <w:r>
              <w:rPr>
                <w:rFonts w:ascii="Times New Roman" w:hAnsi="Times New Roman"/>
                <w:sz w:val="11"/>
              </w:rPr>
              <w:t>движимого</w:t>
            </w:r>
            <w:r>
              <w:rPr>
                <w:rFonts w:ascii="Times New Roman" w:hAnsi="Times New Roman"/>
                <w:spacing w:val="6"/>
                <w:sz w:val="11"/>
              </w:rPr>
              <w:t xml:space="preserve"> </w:t>
            </w:r>
            <w:r>
              <w:rPr>
                <w:rFonts w:ascii="Times New Roman" w:hAnsi="Times New Roman"/>
                <w:sz w:val="11"/>
              </w:rPr>
              <w:t>имущества</w:t>
            </w:r>
            <w:r>
              <w:rPr>
                <w:rFonts w:ascii="Times New Roman" w:hAnsi="Times New Roman"/>
                <w:spacing w:val="5"/>
                <w:sz w:val="11"/>
              </w:rPr>
              <w:t xml:space="preserve"> </w:t>
            </w:r>
            <w:r>
              <w:rPr>
                <w:rFonts w:ascii="Times New Roman" w:hAnsi="Times New Roman"/>
                <w:spacing w:val="-2"/>
                <w:sz w:val="11"/>
              </w:rPr>
              <w:t>учреждения</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sz w:val="11"/>
              </w:rPr>
            </w:pPr>
            <w:r>
              <w:rPr>
                <w:rFonts w:ascii="Times New Roman"/>
                <w:spacing w:val="-2"/>
                <w:sz w:val="11"/>
              </w:rPr>
              <w:t>011438000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jc w:val="center"/>
              <w:rPr>
                <w:rFonts w:ascii="Times New Roman"/>
                <w:sz w:val="11"/>
              </w:rPr>
            </w:pPr>
            <w:r>
              <w:rPr>
                <w:rFonts w:ascii="Times New Roman"/>
                <w:spacing w:val="-5"/>
                <w:sz w:val="11"/>
              </w:rPr>
              <w:t>068</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1310"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6"/>
              <w:ind w:left="21"/>
              <w:rPr>
                <w:rFonts w:ascii="Times New Roman" w:hAnsi="Times New Roman"/>
                <w:b/>
                <w:i/>
                <w:sz w:val="11"/>
              </w:rPr>
            </w:pPr>
            <w:r>
              <w:rPr>
                <w:rFonts w:ascii="Times New Roman" w:hAnsi="Times New Roman"/>
                <w:b/>
                <w:i/>
                <w:sz w:val="11"/>
              </w:rPr>
              <w:t>1.4.</w:t>
            </w:r>
            <w:r>
              <w:rPr>
                <w:rFonts w:ascii="Times New Roman" w:hAnsi="Times New Roman"/>
                <w:b/>
                <w:i/>
                <w:spacing w:val="6"/>
                <w:sz w:val="11"/>
              </w:rPr>
              <w:t xml:space="preserve"> </w:t>
            </w:r>
            <w:r>
              <w:rPr>
                <w:rFonts w:ascii="Times New Roman" w:hAnsi="Times New Roman"/>
                <w:b/>
                <w:i/>
                <w:sz w:val="11"/>
              </w:rPr>
              <w:t>Вложения</w:t>
            </w:r>
            <w:r>
              <w:rPr>
                <w:rFonts w:ascii="Times New Roman" w:hAnsi="Times New Roman"/>
                <w:b/>
                <w:i/>
                <w:spacing w:val="6"/>
                <w:sz w:val="11"/>
              </w:rPr>
              <w:t xml:space="preserve"> </w:t>
            </w:r>
            <w:r>
              <w:rPr>
                <w:rFonts w:ascii="Times New Roman" w:hAnsi="Times New Roman"/>
                <w:b/>
                <w:i/>
                <w:sz w:val="11"/>
              </w:rPr>
              <w:t>в</w:t>
            </w:r>
            <w:r>
              <w:rPr>
                <w:rFonts w:ascii="Times New Roman" w:hAnsi="Times New Roman"/>
                <w:b/>
                <w:i/>
                <w:spacing w:val="7"/>
                <w:sz w:val="11"/>
              </w:rPr>
              <w:t xml:space="preserve"> </w:t>
            </w:r>
            <w:r>
              <w:rPr>
                <w:rFonts w:ascii="Times New Roman" w:hAnsi="Times New Roman"/>
                <w:b/>
                <w:i/>
                <w:sz w:val="11"/>
              </w:rPr>
              <w:t>основные</w:t>
            </w:r>
            <w:r>
              <w:rPr>
                <w:rFonts w:ascii="Times New Roman" w:hAnsi="Times New Roman"/>
                <w:b/>
                <w:i/>
                <w:spacing w:val="6"/>
                <w:sz w:val="11"/>
              </w:rPr>
              <w:t xml:space="preserve"> </w:t>
            </w:r>
            <w:r>
              <w:rPr>
                <w:rFonts w:ascii="Times New Roman" w:hAnsi="Times New Roman"/>
                <w:b/>
                <w:i/>
                <w:spacing w:val="-2"/>
                <w:sz w:val="11"/>
              </w:rPr>
              <w:t>средства</w:t>
            </w:r>
          </w:p>
        </w:tc>
        <w:tc>
          <w:tcPr>
            <w:tcW w:w="701" w:type="dxa"/>
          </w:tcPr>
          <w:p w:rsidR="001459CE" w:rsidRDefault="00152CAF">
            <w:pPr>
              <w:pStyle w:val="TableParagraph"/>
              <w:spacing w:before="30" w:line="117" w:lineRule="exact"/>
              <w:ind w:left="28"/>
              <w:jc w:val="center"/>
              <w:rPr>
                <w:rFonts w:ascii="Times New Roman" w:hAnsi="Times New Roman"/>
                <w:sz w:val="11"/>
              </w:rPr>
            </w:pPr>
            <w:r>
              <w:rPr>
                <w:rFonts w:ascii="Times New Roman" w:hAnsi="Times New Roman"/>
                <w:spacing w:val="-2"/>
                <w:sz w:val="11"/>
              </w:rPr>
              <w:t>0106Х1000</w:t>
            </w:r>
          </w:p>
        </w:tc>
        <w:tc>
          <w:tcPr>
            <w:tcW w:w="406" w:type="dxa"/>
          </w:tcPr>
          <w:p w:rsidR="001459CE" w:rsidRDefault="00152CAF">
            <w:pPr>
              <w:pStyle w:val="TableParagraph"/>
              <w:spacing w:before="30" w:line="117" w:lineRule="exact"/>
              <w:ind w:left="25" w:right="1"/>
              <w:jc w:val="center"/>
              <w:rPr>
                <w:rFonts w:ascii="Times New Roman"/>
                <w:sz w:val="11"/>
              </w:rPr>
            </w:pPr>
            <w:r>
              <w:rPr>
                <w:rFonts w:ascii="Times New Roman"/>
                <w:spacing w:val="-5"/>
                <w:sz w:val="11"/>
              </w:rPr>
              <w:t>070</w:t>
            </w:r>
          </w:p>
        </w:tc>
        <w:tc>
          <w:tcPr>
            <w:tcW w:w="783" w:type="dxa"/>
          </w:tcPr>
          <w:p w:rsidR="001459CE" w:rsidRDefault="00152CAF">
            <w:pPr>
              <w:pStyle w:val="TableParagraph"/>
              <w:spacing w:before="30" w:line="117" w:lineRule="exact"/>
              <w:ind w:left="26"/>
              <w:jc w:val="center"/>
              <w:rPr>
                <w:rFonts w:ascii="Times New Roman"/>
                <w:sz w:val="11"/>
              </w:rPr>
            </w:pPr>
            <w:r>
              <w:rPr>
                <w:rFonts w:ascii="Times New Roman"/>
                <w:spacing w:val="-4"/>
                <w:sz w:val="11"/>
              </w:rPr>
              <w:t>0.00</w:t>
            </w:r>
          </w:p>
        </w:tc>
        <w:tc>
          <w:tcPr>
            <w:tcW w:w="701" w:type="dxa"/>
          </w:tcPr>
          <w:p w:rsidR="001459CE" w:rsidRDefault="00152CAF">
            <w:pPr>
              <w:pStyle w:val="TableParagraph"/>
              <w:spacing w:before="30" w:line="117" w:lineRule="exact"/>
              <w:ind w:left="28" w:right="3"/>
              <w:jc w:val="center"/>
              <w:rPr>
                <w:rFonts w:ascii="Times New Roman"/>
                <w:sz w:val="11"/>
              </w:rPr>
            </w:pPr>
            <w:r>
              <w:rPr>
                <w:rFonts w:ascii="Times New Roman"/>
                <w:sz w:val="11"/>
              </w:rPr>
              <w:t>178</w:t>
            </w:r>
            <w:r>
              <w:rPr>
                <w:rFonts w:ascii="Times New Roman"/>
                <w:spacing w:val="7"/>
                <w:sz w:val="11"/>
              </w:rPr>
              <w:t xml:space="preserve"> </w:t>
            </w:r>
            <w:r>
              <w:rPr>
                <w:rFonts w:ascii="Times New Roman"/>
                <w:spacing w:val="-2"/>
                <w:sz w:val="11"/>
              </w:rPr>
              <w:t>137.90</w:t>
            </w:r>
          </w:p>
        </w:tc>
        <w:tc>
          <w:tcPr>
            <w:tcW w:w="792" w:type="dxa"/>
          </w:tcPr>
          <w:p w:rsidR="001459CE" w:rsidRDefault="00152CAF">
            <w:pPr>
              <w:pStyle w:val="TableParagraph"/>
              <w:spacing w:before="30" w:line="117" w:lineRule="exact"/>
              <w:ind w:left="25"/>
              <w:jc w:val="center"/>
              <w:rPr>
                <w:rFonts w:ascii="Times New Roman"/>
                <w:sz w:val="11"/>
              </w:rPr>
            </w:pPr>
            <w:r>
              <w:rPr>
                <w:rFonts w:ascii="Times New Roman"/>
                <w:spacing w:val="-4"/>
                <w:sz w:val="11"/>
              </w:rPr>
              <w:t>0.00</w:t>
            </w:r>
          </w:p>
        </w:tc>
        <w:tc>
          <w:tcPr>
            <w:tcW w:w="1310" w:type="dxa"/>
          </w:tcPr>
          <w:p w:rsidR="001459CE" w:rsidRDefault="00152CAF">
            <w:pPr>
              <w:pStyle w:val="TableParagraph"/>
              <w:spacing w:before="30" w:line="117" w:lineRule="exact"/>
              <w:ind w:left="25"/>
              <w:jc w:val="center"/>
              <w:rPr>
                <w:rFonts w:ascii="Times New Roman"/>
                <w:sz w:val="11"/>
              </w:rPr>
            </w:pPr>
            <w:r>
              <w:rPr>
                <w:rFonts w:ascii="Times New Roman"/>
                <w:spacing w:val="-4"/>
                <w:sz w:val="11"/>
              </w:rPr>
              <w:t>0.00</w:t>
            </w:r>
          </w:p>
        </w:tc>
        <w:tc>
          <w:tcPr>
            <w:tcW w:w="832" w:type="dxa"/>
          </w:tcPr>
          <w:p w:rsidR="001459CE" w:rsidRDefault="00152CAF">
            <w:pPr>
              <w:pStyle w:val="TableParagraph"/>
              <w:spacing w:before="30" w:line="117" w:lineRule="exact"/>
              <w:ind w:left="24"/>
              <w:jc w:val="center"/>
              <w:rPr>
                <w:rFonts w:ascii="Times New Roman"/>
                <w:sz w:val="11"/>
              </w:rPr>
            </w:pPr>
            <w:r>
              <w:rPr>
                <w:rFonts w:ascii="Times New Roman"/>
                <w:sz w:val="11"/>
              </w:rPr>
              <w:t>178</w:t>
            </w:r>
            <w:r>
              <w:rPr>
                <w:rFonts w:ascii="Times New Roman"/>
                <w:spacing w:val="7"/>
                <w:sz w:val="11"/>
              </w:rPr>
              <w:t xml:space="preserve"> </w:t>
            </w:r>
            <w:r>
              <w:rPr>
                <w:rFonts w:ascii="Times New Roman"/>
                <w:spacing w:val="-2"/>
                <w:sz w:val="11"/>
              </w:rPr>
              <w:t>137.90</w:t>
            </w:r>
          </w:p>
        </w:tc>
        <w:tc>
          <w:tcPr>
            <w:tcW w:w="810" w:type="dxa"/>
          </w:tcPr>
          <w:p w:rsidR="001459CE" w:rsidRDefault="00152CAF">
            <w:pPr>
              <w:pStyle w:val="TableParagraph"/>
              <w:spacing w:before="30" w:line="117" w:lineRule="exact"/>
              <w:ind w:left="28"/>
              <w:jc w:val="center"/>
              <w:rPr>
                <w:rFonts w:ascii="Times New Roman"/>
                <w:sz w:val="11"/>
              </w:rPr>
            </w:pPr>
            <w:r>
              <w:rPr>
                <w:rFonts w:ascii="Times New Roman"/>
                <w:spacing w:val="-4"/>
                <w:sz w:val="11"/>
              </w:rPr>
              <w:t>0.00</w:t>
            </w:r>
          </w:p>
        </w:tc>
        <w:tc>
          <w:tcPr>
            <w:tcW w:w="822" w:type="dxa"/>
          </w:tcPr>
          <w:p w:rsidR="001459CE" w:rsidRDefault="00152CAF">
            <w:pPr>
              <w:pStyle w:val="TableParagraph"/>
              <w:spacing w:before="30" w:line="117" w:lineRule="exact"/>
              <w:ind w:left="28"/>
              <w:jc w:val="center"/>
              <w:rPr>
                <w:rFonts w:ascii="Times New Roman"/>
                <w:sz w:val="11"/>
              </w:rPr>
            </w:pPr>
            <w:r>
              <w:rPr>
                <w:rFonts w:ascii="Times New Roman"/>
                <w:spacing w:val="-4"/>
                <w:sz w:val="11"/>
              </w:rPr>
              <w:t>0.00</w:t>
            </w:r>
          </w:p>
        </w:tc>
        <w:tc>
          <w:tcPr>
            <w:tcW w:w="851" w:type="dxa"/>
          </w:tcPr>
          <w:p w:rsidR="001459CE" w:rsidRDefault="00152CAF">
            <w:pPr>
              <w:pStyle w:val="TableParagraph"/>
              <w:spacing w:before="30" w:line="117" w:lineRule="exact"/>
              <w:ind w:left="31"/>
              <w:jc w:val="center"/>
              <w:rPr>
                <w:rFonts w:ascii="Times New Roman"/>
                <w:sz w:val="11"/>
              </w:rPr>
            </w:pPr>
            <w:r>
              <w:rPr>
                <w:rFonts w:ascii="Times New Roman"/>
                <w:spacing w:val="-4"/>
                <w:sz w:val="11"/>
              </w:rPr>
              <w:t>0.00</w:t>
            </w:r>
          </w:p>
        </w:tc>
      </w:tr>
      <w:tr w:rsidR="001459CE">
        <w:trPr>
          <w:trHeight w:val="284"/>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Вложения</w:t>
            </w:r>
            <w:r>
              <w:rPr>
                <w:rFonts w:ascii="Times New Roman" w:hAnsi="Times New Roman"/>
                <w:spacing w:val="6"/>
                <w:sz w:val="11"/>
              </w:rPr>
              <w:t xml:space="preserve"> </w:t>
            </w:r>
            <w:r>
              <w:rPr>
                <w:rFonts w:ascii="Times New Roman" w:hAnsi="Times New Roman"/>
                <w:sz w:val="11"/>
              </w:rPr>
              <w:t>в</w:t>
            </w:r>
            <w:r>
              <w:rPr>
                <w:rFonts w:ascii="Times New Roman" w:hAnsi="Times New Roman"/>
                <w:spacing w:val="5"/>
                <w:sz w:val="11"/>
              </w:rPr>
              <w:t xml:space="preserve"> </w:t>
            </w:r>
            <w:r>
              <w:rPr>
                <w:rFonts w:ascii="Times New Roman" w:hAnsi="Times New Roman"/>
                <w:sz w:val="11"/>
              </w:rPr>
              <w:t>основные</w:t>
            </w:r>
            <w:r>
              <w:rPr>
                <w:rFonts w:ascii="Times New Roman" w:hAnsi="Times New Roman"/>
                <w:spacing w:val="5"/>
                <w:sz w:val="11"/>
              </w:rPr>
              <w:t xml:space="preserve"> </w:t>
            </w:r>
            <w:r>
              <w:rPr>
                <w:rFonts w:ascii="Times New Roman" w:hAnsi="Times New Roman"/>
                <w:sz w:val="11"/>
              </w:rPr>
              <w:t>средства</w:t>
            </w:r>
            <w:r>
              <w:rPr>
                <w:rFonts w:ascii="Times New Roman" w:hAnsi="Times New Roman"/>
                <w:spacing w:val="6"/>
                <w:sz w:val="11"/>
              </w:rPr>
              <w:t xml:space="preserve"> </w:t>
            </w:r>
            <w:r>
              <w:rPr>
                <w:rFonts w:ascii="Times New Roman" w:hAnsi="Times New Roman"/>
                <w:sz w:val="11"/>
              </w:rPr>
              <w:t>-</w:t>
            </w:r>
            <w:r>
              <w:rPr>
                <w:rFonts w:ascii="Times New Roman" w:hAnsi="Times New Roman"/>
                <w:spacing w:val="7"/>
                <w:sz w:val="11"/>
              </w:rPr>
              <w:t xml:space="preserve"> </w:t>
            </w:r>
            <w:r>
              <w:rPr>
                <w:rFonts w:ascii="Times New Roman" w:hAnsi="Times New Roman"/>
                <w:spacing w:val="-2"/>
                <w:sz w:val="11"/>
              </w:rPr>
              <w:t>недвижимое</w:t>
            </w:r>
          </w:p>
          <w:p w:rsidR="001459CE" w:rsidRDefault="00152CAF">
            <w:pPr>
              <w:pStyle w:val="TableParagraph"/>
              <w:spacing w:before="17"/>
              <w:ind w:left="172"/>
              <w:rPr>
                <w:rFonts w:ascii="Times New Roman" w:hAnsi="Times New Roman"/>
                <w:sz w:val="11"/>
              </w:rPr>
            </w:pPr>
            <w:r>
              <w:rPr>
                <w:rFonts w:ascii="Times New Roman" w:hAnsi="Times New Roman"/>
                <w:spacing w:val="-2"/>
                <w:sz w:val="11"/>
              </w:rPr>
              <w:t>имущество</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sz w:val="11"/>
              </w:rPr>
            </w:pPr>
            <w:r>
              <w:rPr>
                <w:rFonts w:ascii="Times New Roman"/>
                <w:spacing w:val="-2"/>
                <w:sz w:val="11"/>
              </w:rPr>
              <w:t>010611000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jc w:val="center"/>
              <w:rPr>
                <w:rFonts w:ascii="Times New Roman"/>
                <w:sz w:val="11"/>
              </w:rPr>
            </w:pPr>
            <w:r>
              <w:rPr>
                <w:rFonts w:ascii="Times New Roman"/>
                <w:spacing w:val="-5"/>
                <w:sz w:val="11"/>
              </w:rPr>
              <w:t>071</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Вложения</w:t>
            </w:r>
            <w:r>
              <w:rPr>
                <w:rFonts w:ascii="Times New Roman" w:hAnsi="Times New Roman"/>
                <w:spacing w:val="6"/>
                <w:sz w:val="11"/>
              </w:rPr>
              <w:t xml:space="preserve"> </w:t>
            </w:r>
            <w:r>
              <w:rPr>
                <w:rFonts w:ascii="Times New Roman" w:hAnsi="Times New Roman"/>
                <w:sz w:val="11"/>
              </w:rPr>
              <w:t>в</w:t>
            </w:r>
            <w:r>
              <w:rPr>
                <w:rFonts w:ascii="Times New Roman" w:hAnsi="Times New Roman"/>
                <w:spacing w:val="5"/>
                <w:sz w:val="11"/>
              </w:rPr>
              <w:t xml:space="preserve"> </w:t>
            </w:r>
            <w:r>
              <w:rPr>
                <w:rFonts w:ascii="Times New Roman" w:hAnsi="Times New Roman"/>
                <w:sz w:val="11"/>
              </w:rPr>
              <w:t>основные</w:t>
            </w:r>
            <w:r>
              <w:rPr>
                <w:rFonts w:ascii="Times New Roman" w:hAnsi="Times New Roman"/>
                <w:spacing w:val="5"/>
                <w:sz w:val="11"/>
              </w:rPr>
              <w:t xml:space="preserve"> </w:t>
            </w:r>
            <w:r>
              <w:rPr>
                <w:rFonts w:ascii="Times New Roman" w:hAnsi="Times New Roman"/>
                <w:sz w:val="11"/>
              </w:rPr>
              <w:t>средства</w:t>
            </w:r>
            <w:r>
              <w:rPr>
                <w:rFonts w:ascii="Times New Roman" w:hAnsi="Times New Roman"/>
                <w:spacing w:val="6"/>
                <w:sz w:val="11"/>
              </w:rPr>
              <w:t xml:space="preserve"> </w:t>
            </w:r>
            <w:r>
              <w:rPr>
                <w:rFonts w:ascii="Times New Roman" w:hAnsi="Times New Roman"/>
                <w:sz w:val="11"/>
              </w:rPr>
              <w:t>-</w:t>
            </w:r>
            <w:r>
              <w:rPr>
                <w:rFonts w:ascii="Times New Roman" w:hAnsi="Times New Roman"/>
                <w:spacing w:val="7"/>
                <w:sz w:val="11"/>
              </w:rPr>
              <w:t xml:space="preserve"> </w:t>
            </w:r>
            <w:r>
              <w:rPr>
                <w:rFonts w:ascii="Times New Roman" w:hAnsi="Times New Roman"/>
                <w:spacing w:val="-4"/>
                <w:sz w:val="11"/>
              </w:rPr>
              <w:t>иное</w:t>
            </w:r>
          </w:p>
          <w:p w:rsidR="001459CE" w:rsidRDefault="00152CAF">
            <w:pPr>
              <w:pStyle w:val="TableParagraph"/>
              <w:spacing w:before="17"/>
              <w:ind w:left="172"/>
              <w:rPr>
                <w:rFonts w:ascii="Times New Roman" w:hAnsi="Times New Roman"/>
                <w:sz w:val="11"/>
              </w:rPr>
            </w:pPr>
            <w:r>
              <w:rPr>
                <w:rFonts w:ascii="Times New Roman" w:hAnsi="Times New Roman"/>
                <w:sz w:val="11"/>
              </w:rPr>
              <w:t>движимое</w:t>
            </w:r>
            <w:r>
              <w:rPr>
                <w:rFonts w:ascii="Times New Roman" w:hAnsi="Times New Roman"/>
                <w:spacing w:val="6"/>
                <w:sz w:val="11"/>
              </w:rPr>
              <w:t xml:space="preserve"> </w:t>
            </w:r>
            <w:r>
              <w:rPr>
                <w:rFonts w:ascii="Times New Roman" w:hAnsi="Times New Roman"/>
                <w:spacing w:val="-2"/>
                <w:sz w:val="11"/>
              </w:rPr>
              <w:t>имущество</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sz w:val="11"/>
              </w:rPr>
            </w:pPr>
            <w:r>
              <w:rPr>
                <w:rFonts w:ascii="Times New Roman"/>
                <w:spacing w:val="-2"/>
                <w:sz w:val="11"/>
              </w:rPr>
              <w:t>010631000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jc w:val="center"/>
              <w:rPr>
                <w:rFonts w:ascii="Times New Roman"/>
                <w:sz w:val="11"/>
              </w:rPr>
            </w:pPr>
            <w:r>
              <w:rPr>
                <w:rFonts w:ascii="Times New Roman"/>
                <w:spacing w:val="-5"/>
                <w:sz w:val="11"/>
              </w:rPr>
              <w:t>073</w:t>
            </w:r>
          </w:p>
        </w:tc>
        <w:tc>
          <w:tcPr>
            <w:tcW w:w="783"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6"/>
              <w:jc w:val="center"/>
              <w:rPr>
                <w:rFonts w:ascii="Times New Roman"/>
                <w:sz w:val="11"/>
              </w:rPr>
            </w:pPr>
            <w:r>
              <w:rPr>
                <w:rFonts w:ascii="Times New Roman"/>
                <w:spacing w:val="-4"/>
                <w:sz w:val="11"/>
              </w:rPr>
              <w:t>0.00</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right="3"/>
              <w:jc w:val="center"/>
              <w:rPr>
                <w:rFonts w:ascii="Times New Roman"/>
                <w:sz w:val="11"/>
              </w:rPr>
            </w:pPr>
            <w:r>
              <w:rPr>
                <w:rFonts w:ascii="Times New Roman"/>
                <w:sz w:val="11"/>
              </w:rPr>
              <w:t>178</w:t>
            </w:r>
            <w:r>
              <w:rPr>
                <w:rFonts w:ascii="Times New Roman"/>
                <w:spacing w:val="7"/>
                <w:sz w:val="11"/>
              </w:rPr>
              <w:t xml:space="preserve"> </w:t>
            </w:r>
            <w:r>
              <w:rPr>
                <w:rFonts w:ascii="Times New Roman"/>
                <w:spacing w:val="-2"/>
                <w:sz w:val="11"/>
              </w:rPr>
              <w:t>137.90</w:t>
            </w:r>
          </w:p>
        </w:tc>
        <w:tc>
          <w:tcPr>
            <w:tcW w:w="792"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jc w:val="center"/>
              <w:rPr>
                <w:rFonts w:ascii="Times New Roman"/>
                <w:sz w:val="11"/>
              </w:rPr>
            </w:pPr>
            <w:r>
              <w:rPr>
                <w:rFonts w:ascii="Times New Roman"/>
                <w:spacing w:val="-4"/>
                <w:sz w:val="11"/>
              </w:rPr>
              <w:t>0.00</w:t>
            </w:r>
          </w:p>
        </w:tc>
        <w:tc>
          <w:tcPr>
            <w:tcW w:w="1310"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jc w:val="center"/>
              <w:rPr>
                <w:rFonts w:ascii="Times New Roman"/>
                <w:sz w:val="11"/>
              </w:rPr>
            </w:pPr>
            <w:r>
              <w:rPr>
                <w:rFonts w:ascii="Times New Roman"/>
                <w:spacing w:val="-4"/>
                <w:sz w:val="11"/>
              </w:rPr>
              <w:t>0.00</w:t>
            </w:r>
          </w:p>
        </w:tc>
        <w:tc>
          <w:tcPr>
            <w:tcW w:w="832"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4"/>
              <w:jc w:val="center"/>
              <w:rPr>
                <w:rFonts w:ascii="Times New Roman"/>
                <w:sz w:val="11"/>
              </w:rPr>
            </w:pPr>
            <w:r>
              <w:rPr>
                <w:rFonts w:ascii="Times New Roman"/>
                <w:sz w:val="11"/>
              </w:rPr>
              <w:t>178</w:t>
            </w:r>
            <w:r>
              <w:rPr>
                <w:rFonts w:ascii="Times New Roman"/>
                <w:spacing w:val="7"/>
                <w:sz w:val="11"/>
              </w:rPr>
              <w:t xml:space="preserve"> </w:t>
            </w:r>
            <w:r>
              <w:rPr>
                <w:rFonts w:ascii="Times New Roman"/>
                <w:spacing w:val="-2"/>
                <w:sz w:val="11"/>
              </w:rPr>
              <w:t>137.90</w:t>
            </w:r>
          </w:p>
        </w:tc>
        <w:tc>
          <w:tcPr>
            <w:tcW w:w="810"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sz w:val="11"/>
              </w:rPr>
            </w:pPr>
            <w:r>
              <w:rPr>
                <w:rFonts w:ascii="Times New Roman"/>
                <w:spacing w:val="-4"/>
                <w:sz w:val="11"/>
              </w:rPr>
              <w:t>0.00</w:t>
            </w:r>
          </w:p>
        </w:tc>
        <w:tc>
          <w:tcPr>
            <w:tcW w:w="822"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sz w:val="11"/>
              </w:rPr>
            </w:pPr>
            <w:r>
              <w:rPr>
                <w:rFonts w:ascii="Times New Roman"/>
                <w:spacing w:val="-4"/>
                <w:sz w:val="11"/>
              </w:rPr>
              <w:t>0.00</w:t>
            </w:r>
          </w:p>
        </w:tc>
        <w:tc>
          <w:tcPr>
            <w:tcW w:w="85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31"/>
              <w:jc w:val="center"/>
              <w:rPr>
                <w:rFonts w:ascii="Times New Roman"/>
                <w:sz w:val="11"/>
              </w:rPr>
            </w:pPr>
            <w:r>
              <w:rPr>
                <w:rFonts w:ascii="Times New Roman"/>
                <w:spacing w:val="-4"/>
                <w:sz w:val="11"/>
              </w:rPr>
              <w:t>0.00</w:t>
            </w: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Вложения</w:t>
            </w:r>
            <w:r>
              <w:rPr>
                <w:rFonts w:ascii="Times New Roman" w:hAnsi="Times New Roman"/>
                <w:spacing w:val="6"/>
                <w:sz w:val="11"/>
              </w:rPr>
              <w:t xml:space="preserve"> </w:t>
            </w:r>
            <w:r>
              <w:rPr>
                <w:rFonts w:ascii="Times New Roman" w:hAnsi="Times New Roman"/>
                <w:sz w:val="11"/>
              </w:rPr>
              <w:t>в</w:t>
            </w:r>
            <w:r>
              <w:rPr>
                <w:rFonts w:ascii="Times New Roman" w:hAnsi="Times New Roman"/>
                <w:spacing w:val="5"/>
                <w:sz w:val="11"/>
              </w:rPr>
              <w:t xml:space="preserve"> </w:t>
            </w:r>
            <w:r>
              <w:rPr>
                <w:rFonts w:ascii="Times New Roman" w:hAnsi="Times New Roman"/>
                <w:sz w:val="11"/>
              </w:rPr>
              <w:t>основные</w:t>
            </w:r>
            <w:r>
              <w:rPr>
                <w:rFonts w:ascii="Times New Roman" w:hAnsi="Times New Roman"/>
                <w:spacing w:val="5"/>
                <w:sz w:val="11"/>
              </w:rPr>
              <w:t xml:space="preserve"> </w:t>
            </w:r>
            <w:r>
              <w:rPr>
                <w:rFonts w:ascii="Times New Roman" w:hAnsi="Times New Roman"/>
                <w:sz w:val="11"/>
              </w:rPr>
              <w:t>средства</w:t>
            </w:r>
            <w:r>
              <w:rPr>
                <w:rFonts w:ascii="Times New Roman" w:hAnsi="Times New Roman"/>
                <w:spacing w:val="6"/>
                <w:sz w:val="11"/>
              </w:rPr>
              <w:t xml:space="preserve"> </w:t>
            </w:r>
            <w:r>
              <w:rPr>
                <w:rFonts w:ascii="Times New Roman" w:hAnsi="Times New Roman"/>
                <w:sz w:val="11"/>
              </w:rPr>
              <w:t>-</w:t>
            </w:r>
            <w:r>
              <w:rPr>
                <w:rFonts w:ascii="Times New Roman" w:hAnsi="Times New Roman"/>
                <w:spacing w:val="7"/>
                <w:sz w:val="11"/>
              </w:rPr>
              <w:t xml:space="preserve"> </w:t>
            </w:r>
            <w:r>
              <w:rPr>
                <w:rFonts w:ascii="Times New Roman" w:hAnsi="Times New Roman"/>
                <w:spacing w:val="-2"/>
                <w:sz w:val="11"/>
              </w:rPr>
              <w:t>объекты</w:t>
            </w:r>
          </w:p>
          <w:p w:rsidR="001459CE" w:rsidRDefault="00152CAF">
            <w:pPr>
              <w:pStyle w:val="TableParagraph"/>
              <w:spacing w:before="17"/>
              <w:ind w:left="172"/>
              <w:rPr>
                <w:rFonts w:ascii="Times New Roman" w:hAnsi="Times New Roman"/>
                <w:sz w:val="11"/>
              </w:rPr>
            </w:pPr>
            <w:r>
              <w:rPr>
                <w:rFonts w:ascii="Times New Roman" w:hAnsi="Times New Roman"/>
                <w:sz w:val="11"/>
              </w:rPr>
              <w:t>финансовой</w:t>
            </w:r>
            <w:r>
              <w:rPr>
                <w:rFonts w:ascii="Times New Roman" w:hAnsi="Times New Roman"/>
                <w:spacing w:val="7"/>
                <w:sz w:val="11"/>
              </w:rPr>
              <w:t xml:space="preserve"> </w:t>
            </w:r>
            <w:r>
              <w:rPr>
                <w:rFonts w:ascii="Times New Roman" w:hAnsi="Times New Roman"/>
                <w:spacing w:val="-2"/>
                <w:sz w:val="11"/>
              </w:rPr>
              <w:t>аренды</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sz w:val="11"/>
              </w:rPr>
            </w:pPr>
            <w:r>
              <w:rPr>
                <w:rFonts w:ascii="Times New Roman"/>
                <w:spacing w:val="-2"/>
                <w:sz w:val="11"/>
              </w:rPr>
              <w:t>010641000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jc w:val="center"/>
              <w:rPr>
                <w:rFonts w:ascii="Times New Roman"/>
                <w:sz w:val="11"/>
              </w:rPr>
            </w:pPr>
            <w:r>
              <w:rPr>
                <w:rFonts w:ascii="Times New Roman"/>
                <w:spacing w:val="-5"/>
                <w:sz w:val="11"/>
              </w:rPr>
              <w:t>074</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4"/>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Вложения</w:t>
            </w:r>
            <w:r>
              <w:rPr>
                <w:rFonts w:ascii="Times New Roman" w:hAnsi="Times New Roman"/>
                <w:spacing w:val="5"/>
                <w:sz w:val="11"/>
              </w:rPr>
              <w:t xml:space="preserve"> </w:t>
            </w:r>
            <w:r>
              <w:rPr>
                <w:rFonts w:ascii="Times New Roman" w:hAnsi="Times New Roman"/>
                <w:sz w:val="11"/>
              </w:rPr>
              <w:t>в</w:t>
            </w:r>
            <w:r>
              <w:rPr>
                <w:rFonts w:ascii="Times New Roman" w:hAnsi="Times New Roman"/>
                <w:spacing w:val="4"/>
                <w:sz w:val="11"/>
              </w:rPr>
              <w:t xml:space="preserve"> </w:t>
            </w:r>
            <w:r>
              <w:rPr>
                <w:rFonts w:ascii="Times New Roman" w:hAnsi="Times New Roman"/>
                <w:sz w:val="11"/>
              </w:rPr>
              <w:t>недвижимое</w:t>
            </w:r>
            <w:r>
              <w:rPr>
                <w:rFonts w:ascii="Times New Roman" w:hAnsi="Times New Roman"/>
                <w:spacing w:val="5"/>
                <w:sz w:val="11"/>
              </w:rPr>
              <w:t xml:space="preserve"> </w:t>
            </w:r>
            <w:r>
              <w:rPr>
                <w:rFonts w:ascii="Times New Roman" w:hAnsi="Times New Roman"/>
                <w:spacing w:val="-2"/>
                <w:sz w:val="11"/>
              </w:rPr>
              <w:t>имущество</w:t>
            </w:r>
          </w:p>
          <w:p w:rsidR="001459CE" w:rsidRDefault="00152CAF">
            <w:pPr>
              <w:pStyle w:val="TableParagraph"/>
              <w:spacing w:before="17"/>
              <w:ind w:left="172"/>
              <w:rPr>
                <w:rFonts w:ascii="Times New Roman" w:hAnsi="Times New Roman"/>
                <w:sz w:val="11"/>
              </w:rPr>
            </w:pPr>
            <w:r>
              <w:rPr>
                <w:rFonts w:ascii="Times New Roman" w:hAnsi="Times New Roman"/>
                <w:spacing w:val="-2"/>
                <w:sz w:val="11"/>
              </w:rPr>
              <w:t>концедента</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sz w:val="11"/>
              </w:rPr>
            </w:pPr>
            <w:r>
              <w:rPr>
                <w:rFonts w:ascii="Times New Roman"/>
                <w:spacing w:val="-2"/>
                <w:sz w:val="11"/>
              </w:rPr>
              <w:t>010691000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jc w:val="center"/>
              <w:rPr>
                <w:rFonts w:ascii="Times New Roman"/>
                <w:sz w:val="11"/>
              </w:rPr>
            </w:pPr>
            <w:r>
              <w:rPr>
                <w:rFonts w:ascii="Times New Roman"/>
                <w:spacing w:val="-5"/>
                <w:sz w:val="11"/>
              </w:rPr>
              <w:t>075</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5"/>
        </w:trPr>
        <w:tc>
          <w:tcPr>
            <w:tcW w:w="2446" w:type="dxa"/>
          </w:tcPr>
          <w:p w:rsidR="001459CE" w:rsidRDefault="001459CE">
            <w:pPr>
              <w:pStyle w:val="TableParagraph"/>
              <w:spacing w:before="9"/>
              <w:rPr>
                <w:rFonts w:ascii="Times New Roman"/>
                <w:sz w:val="11"/>
              </w:rPr>
            </w:pPr>
          </w:p>
          <w:p w:rsidR="001459CE" w:rsidRDefault="00152CAF">
            <w:pPr>
              <w:pStyle w:val="TableParagraph"/>
              <w:ind w:right="31"/>
              <w:jc w:val="right"/>
              <w:rPr>
                <w:rFonts w:ascii="Times New Roman" w:hAnsi="Times New Roman"/>
                <w:sz w:val="11"/>
              </w:rPr>
            </w:pPr>
            <w:r>
              <w:rPr>
                <w:rFonts w:ascii="Times New Roman" w:hAnsi="Times New Roman"/>
                <w:sz w:val="11"/>
              </w:rPr>
              <w:t>Вложения</w:t>
            </w:r>
            <w:r>
              <w:rPr>
                <w:rFonts w:ascii="Times New Roman" w:hAnsi="Times New Roman"/>
                <w:spacing w:val="5"/>
                <w:sz w:val="11"/>
              </w:rPr>
              <w:t xml:space="preserve"> </w:t>
            </w:r>
            <w:r>
              <w:rPr>
                <w:rFonts w:ascii="Times New Roman" w:hAnsi="Times New Roman"/>
                <w:sz w:val="11"/>
              </w:rPr>
              <w:t>в</w:t>
            </w:r>
            <w:r>
              <w:rPr>
                <w:rFonts w:ascii="Times New Roman" w:hAnsi="Times New Roman"/>
                <w:spacing w:val="3"/>
                <w:sz w:val="11"/>
              </w:rPr>
              <w:t xml:space="preserve"> </w:t>
            </w:r>
            <w:r>
              <w:rPr>
                <w:rFonts w:ascii="Times New Roman" w:hAnsi="Times New Roman"/>
                <w:sz w:val="11"/>
              </w:rPr>
              <w:t>движимое</w:t>
            </w:r>
            <w:r>
              <w:rPr>
                <w:rFonts w:ascii="Times New Roman" w:hAnsi="Times New Roman"/>
                <w:spacing w:val="4"/>
                <w:sz w:val="11"/>
              </w:rPr>
              <w:t xml:space="preserve"> </w:t>
            </w:r>
            <w:r>
              <w:rPr>
                <w:rFonts w:ascii="Times New Roman" w:hAnsi="Times New Roman"/>
                <w:sz w:val="11"/>
              </w:rPr>
              <w:t>имущество</w:t>
            </w:r>
            <w:r>
              <w:rPr>
                <w:rFonts w:ascii="Times New Roman" w:hAnsi="Times New Roman"/>
                <w:spacing w:val="5"/>
                <w:sz w:val="11"/>
              </w:rPr>
              <w:t xml:space="preserve"> </w:t>
            </w:r>
            <w:r>
              <w:rPr>
                <w:rFonts w:ascii="Times New Roman" w:hAnsi="Times New Roman"/>
                <w:spacing w:val="-2"/>
                <w:sz w:val="11"/>
              </w:rPr>
              <w:t>концедента</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sz w:val="11"/>
              </w:rPr>
            </w:pPr>
            <w:r>
              <w:rPr>
                <w:rFonts w:ascii="Times New Roman"/>
                <w:spacing w:val="-2"/>
                <w:sz w:val="11"/>
              </w:rPr>
              <w:t>010692000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076</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6"/>
              <w:ind w:left="21"/>
              <w:rPr>
                <w:rFonts w:ascii="Times New Roman" w:hAnsi="Times New Roman"/>
                <w:b/>
                <w:i/>
                <w:sz w:val="11"/>
              </w:rPr>
            </w:pPr>
            <w:r>
              <w:rPr>
                <w:rFonts w:ascii="Times New Roman" w:hAnsi="Times New Roman"/>
                <w:b/>
                <w:i/>
                <w:sz w:val="11"/>
              </w:rPr>
              <w:t>1.5.</w:t>
            </w:r>
            <w:r>
              <w:rPr>
                <w:rFonts w:ascii="Times New Roman" w:hAnsi="Times New Roman"/>
                <w:b/>
                <w:i/>
                <w:spacing w:val="7"/>
                <w:sz w:val="11"/>
              </w:rPr>
              <w:t xml:space="preserve"> </w:t>
            </w:r>
            <w:r>
              <w:rPr>
                <w:rFonts w:ascii="Times New Roman" w:hAnsi="Times New Roman"/>
                <w:b/>
                <w:i/>
                <w:sz w:val="11"/>
              </w:rPr>
              <w:t>Основные</w:t>
            </w:r>
            <w:r>
              <w:rPr>
                <w:rFonts w:ascii="Times New Roman" w:hAnsi="Times New Roman"/>
                <w:b/>
                <w:i/>
                <w:spacing w:val="7"/>
                <w:sz w:val="11"/>
              </w:rPr>
              <w:t xml:space="preserve"> </w:t>
            </w:r>
            <w:r>
              <w:rPr>
                <w:rFonts w:ascii="Times New Roman" w:hAnsi="Times New Roman"/>
                <w:b/>
                <w:i/>
                <w:sz w:val="11"/>
              </w:rPr>
              <w:t>средства</w:t>
            </w:r>
            <w:r>
              <w:rPr>
                <w:rFonts w:ascii="Times New Roman" w:hAnsi="Times New Roman"/>
                <w:b/>
                <w:i/>
                <w:spacing w:val="8"/>
                <w:sz w:val="11"/>
              </w:rPr>
              <w:t xml:space="preserve"> </w:t>
            </w:r>
            <w:r>
              <w:rPr>
                <w:rFonts w:ascii="Times New Roman" w:hAnsi="Times New Roman"/>
                <w:b/>
                <w:i/>
                <w:sz w:val="11"/>
              </w:rPr>
              <w:t>в</w:t>
            </w:r>
            <w:r>
              <w:rPr>
                <w:rFonts w:ascii="Times New Roman" w:hAnsi="Times New Roman"/>
                <w:b/>
                <w:i/>
                <w:spacing w:val="7"/>
                <w:sz w:val="11"/>
              </w:rPr>
              <w:t xml:space="preserve"> </w:t>
            </w:r>
            <w:r>
              <w:rPr>
                <w:rFonts w:ascii="Times New Roman" w:hAnsi="Times New Roman"/>
                <w:b/>
                <w:i/>
                <w:spacing w:val="-4"/>
                <w:sz w:val="11"/>
              </w:rPr>
              <w:t>пути</w:t>
            </w:r>
          </w:p>
        </w:tc>
        <w:tc>
          <w:tcPr>
            <w:tcW w:w="701" w:type="dxa"/>
          </w:tcPr>
          <w:p w:rsidR="001459CE" w:rsidRDefault="00152CAF">
            <w:pPr>
              <w:pStyle w:val="TableParagraph"/>
              <w:spacing w:before="30" w:line="117" w:lineRule="exact"/>
              <w:ind w:left="28"/>
              <w:jc w:val="center"/>
              <w:rPr>
                <w:rFonts w:ascii="Times New Roman" w:hAnsi="Times New Roman"/>
                <w:sz w:val="11"/>
              </w:rPr>
            </w:pPr>
            <w:r>
              <w:rPr>
                <w:rFonts w:ascii="Times New Roman" w:hAnsi="Times New Roman"/>
                <w:spacing w:val="-2"/>
                <w:sz w:val="11"/>
              </w:rPr>
              <w:t>0107Х1000</w:t>
            </w:r>
          </w:p>
        </w:tc>
        <w:tc>
          <w:tcPr>
            <w:tcW w:w="406" w:type="dxa"/>
          </w:tcPr>
          <w:p w:rsidR="001459CE" w:rsidRDefault="00152CAF">
            <w:pPr>
              <w:pStyle w:val="TableParagraph"/>
              <w:spacing w:before="30" w:line="117" w:lineRule="exact"/>
              <w:ind w:left="25" w:right="1"/>
              <w:jc w:val="center"/>
              <w:rPr>
                <w:rFonts w:ascii="Times New Roman"/>
                <w:sz w:val="11"/>
              </w:rPr>
            </w:pPr>
            <w:r>
              <w:rPr>
                <w:rFonts w:ascii="Times New Roman"/>
                <w:spacing w:val="-5"/>
                <w:sz w:val="11"/>
              </w:rPr>
              <w:t>080</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Основные</w:t>
            </w:r>
            <w:r>
              <w:rPr>
                <w:rFonts w:ascii="Times New Roman" w:hAnsi="Times New Roman"/>
                <w:spacing w:val="4"/>
                <w:sz w:val="11"/>
              </w:rPr>
              <w:t xml:space="preserve"> </w:t>
            </w:r>
            <w:r>
              <w:rPr>
                <w:rFonts w:ascii="Times New Roman" w:hAnsi="Times New Roman"/>
                <w:sz w:val="11"/>
              </w:rPr>
              <w:t>средства</w:t>
            </w:r>
            <w:r>
              <w:rPr>
                <w:rFonts w:ascii="Times New Roman" w:hAnsi="Times New Roman"/>
                <w:spacing w:val="5"/>
                <w:sz w:val="11"/>
              </w:rPr>
              <w:t xml:space="preserve"> </w:t>
            </w:r>
            <w:r>
              <w:rPr>
                <w:rFonts w:ascii="Times New Roman" w:hAnsi="Times New Roman"/>
                <w:sz w:val="11"/>
              </w:rPr>
              <w:t>в</w:t>
            </w:r>
            <w:r>
              <w:rPr>
                <w:rFonts w:ascii="Times New Roman" w:hAnsi="Times New Roman"/>
                <w:spacing w:val="3"/>
                <w:sz w:val="11"/>
              </w:rPr>
              <w:t xml:space="preserve"> </w:t>
            </w:r>
            <w:r>
              <w:rPr>
                <w:rFonts w:ascii="Times New Roman" w:hAnsi="Times New Roman"/>
                <w:sz w:val="11"/>
              </w:rPr>
              <w:t>пути</w:t>
            </w:r>
            <w:r>
              <w:rPr>
                <w:rFonts w:ascii="Times New Roman" w:hAnsi="Times New Roman"/>
                <w:spacing w:val="4"/>
                <w:sz w:val="11"/>
              </w:rPr>
              <w:t xml:space="preserve"> </w:t>
            </w:r>
            <w:r>
              <w:rPr>
                <w:rFonts w:ascii="Times New Roman" w:hAnsi="Times New Roman"/>
                <w:sz w:val="11"/>
              </w:rPr>
              <w:t>-</w:t>
            </w:r>
            <w:r>
              <w:rPr>
                <w:rFonts w:ascii="Times New Roman" w:hAnsi="Times New Roman"/>
                <w:spacing w:val="5"/>
                <w:sz w:val="11"/>
              </w:rPr>
              <w:t xml:space="preserve"> </w:t>
            </w:r>
            <w:r>
              <w:rPr>
                <w:rFonts w:ascii="Times New Roman" w:hAnsi="Times New Roman"/>
                <w:spacing w:val="-2"/>
                <w:sz w:val="11"/>
              </w:rPr>
              <w:t>недвижимое</w:t>
            </w:r>
          </w:p>
          <w:p w:rsidR="001459CE" w:rsidRDefault="00152CAF">
            <w:pPr>
              <w:pStyle w:val="TableParagraph"/>
              <w:spacing w:before="17"/>
              <w:ind w:left="172"/>
              <w:rPr>
                <w:rFonts w:ascii="Times New Roman" w:hAnsi="Times New Roman"/>
                <w:sz w:val="11"/>
              </w:rPr>
            </w:pPr>
            <w:r>
              <w:rPr>
                <w:rFonts w:ascii="Times New Roman" w:hAnsi="Times New Roman"/>
                <w:spacing w:val="-2"/>
                <w:sz w:val="11"/>
              </w:rPr>
              <w:t>имущество</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sz w:val="11"/>
              </w:rPr>
            </w:pPr>
            <w:r>
              <w:rPr>
                <w:rFonts w:ascii="Times New Roman"/>
                <w:spacing w:val="-2"/>
                <w:sz w:val="11"/>
              </w:rPr>
              <w:t>010711000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jc w:val="center"/>
              <w:rPr>
                <w:rFonts w:ascii="Times New Roman"/>
                <w:sz w:val="11"/>
              </w:rPr>
            </w:pPr>
            <w:r>
              <w:rPr>
                <w:rFonts w:ascii="Times New Roman"/>
                <w:spacing w:val="-5"/>
                <w:sz w:val="11"/>
              </w:rPr>
              <w:t>081</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Основные</w:t>
            </w:r>
            <w:r>
              <w:rPr>
                <w:rFonts w:ascii="Times New Roman" w:hAnsi="Times New Roman"/>
                <w:spacing w:val="4"/>
                <w:sz w:val="11"/>
              </w:rPr>
              <w:t xml:space="preserve"> </w:t>
            </w:r>
            <w:r>
              <w:rPr>
                <w:rFonts w:ascii="Times New Roman" w:hAnsi="Times New Roman"/>
                <w:sz w:val="11"/>
              </w:rPr>
              <w:t>средства</w:t>
            </w:r>
            <w:r>
              <w:rPr>
                <w:rFonts w:ascii="Times New Roman" w:hAnsi="Times New Roman"/>
                <w:spacing w:val="5"/>
                <w:sz w:val="11"/>
              </w:rPr>
              <w:t xml:space="preserve"> </w:t>
            </w:r>
            <w:r>
              <w:rPr>
                <w:rFonts w:ascii="Times New Roman" w:hAnsi="Times New Roman"/>
                <w:sz w:val="11"/>
              </w:rPr>
              <w:t>в</w:t>
            </w:r>
            <w:r>
              <w:rPr>
                <w:rFonts w:ascii="Times New Roman" w:hAnsi="Times New Roman"/>
                <w:spacing w:val="3"/>
                <w:sz w:val="11"/>
              </w:rPr>
              <w:t xml:space="preserve"> </w:t>
            </w:r>
            <w:r>
              <w:rPr>
                <w:rFonts w:ascii="Times New Roman" w:hAnsi="Times New Roman"/>
                <w:sz w:val="11"/>
              </w:rPr>
              <w:t>пути</w:t>
            </w:r>
            <w:r>
              <w:rPr>
                <w:rFonts w:ascii="Times New Roman" w:hAnsi="Times New Roman"/>
                <w:spacing w:val="4"/>
                <w:sz w:val="11"/>
              </w:rPr>
              <w:t xml:space="preserve"> </w:t>
            </w:r>
            <w:r>
              <w:rPr>
                <w:rFonts w:ascii="Times New Roman" w:hAnsi="Times New Roman"/>
                <w:sz w:val="11"/>
              </w:rPr>
              <w:t>-</w:t>
            </w:r>
            <w:r>
              <w:rPr>
                <w:rFonts w:ascii="Times New Roman" w:hAnsi="Times New Roman"/>
                <w:spacing w:val="5"/>
                <w:sz w:val="11"/>
              </w:rPr>
              <w:t xml:space="preserve"> </w:t>
            </w:r>
            <w:r>
              <w:rPr>
                <w:rFonts w:ascii="Times New Roman" w:hAnsi="Times New Roman"/>
                <w:sz w:val="11"/>
              </w:rPr>
              <w:t>иное</w:t>
            </w:r>
            <w:r>
              <w:rPr>
                <w:rFonts w:ascii="Times New Roman" w:hAnsi="Times New Roman"/>
                <w:spacing w:val="5"/>
                <w:sz w:val="11"/>
              </w:rPr>
              <w:t xml:space="preserve"> </w:t>
            </w:r>
            <w:r>
              <w:rPr>
                <w:rFonts w:ascii="Times New Roman" w:hAnsi="Times New Roman"/>
                <w:spacing w:val="-2"/>
                <w:sz w:val="11"/>
              </w:rPr>
              <w:t>движимое</w:t>
            </w:r>
          </w:p>
          <w:p w:rsidR="001459CE" w:rsidRDefault="00152CAF">
            <w:pPr>
              <w:pStyle w:val="TableParagraph"/>
              <w:spacing w:before="17"/>
              <w:ind w:left="172"/>
              <w:rPr>
                <w:rFonts w:ascii="Times New Roman" w:hAnsi="Times New Roman"/>
                <w:sz w:val="11"/>
              </w:rPr>
            </w:pPr>
            <w:r>
              <w:rPr>
                <w:rFonts w:ascii="Times New Roman" w:hAnsi="Times New Roman"/>
                <w:spacing w:val="-2"/>
                <w:sz w:val="11"/>
              </w:rPr>
              <w:t>имущество</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sz w:val="11"/>
              </w:rPr>
            </w:pPr>
            <w:r>
              <w:rPr>
                <w:rFonts w:ascii="Times New Roman"/>
                <w:spacing w:val="-2"/>
                <w:sz w:val="11"/>
              </w:rPr>
              <w:t>010731000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jc w:val="center"/>
              <w:rPr>
                <w:rFonts w:ascii="Times New Roman"/>
                <w:sz w:val="11"/>
              </w:rPr>
            </w:pPr>
            <w:r>
              <w:rPr>
                <w:rFonts w:ascii="Times New Roman"/>
                <w:spacing w:val="-5"/>
                <w:sz w:val="11"/>
              </w:rPr>
              <w:t>083</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5"/>
              <w:ind w:left="234"/>
              <w:rPr>
                <w:rFonts w:ascii="Times New Roman" w:hAnsi="Times New Roman"/>
                <w:b/>
                <w:sz w:val="11"/>
              </w:rPr>
            </w:pPr>
            <w:r>
              <w:rPr>
                <w:rFonts w:ascii="Times New Roman" w:hAnsi="Times New Roman"/>
                <w:b/>
                <w:sz w:val="11"/>
              </w:rPr>
              <w:t>2.</w:t>
            </w:r>
            <w:r>
              <w:rPr>
                <w:rFonts w:ascii="Times New Roman" w:hAnsi="Times New Roman"/>
                <w:b/>
                <w:spacing w:val="5"/>
                <w:sz w:val="11"/>
              </w:rPr>
              <w:t xml:space="preserve"> </w:t>
            </w:r>
            <w:r>
              <w:rPr>
                <w:rFonts w:ascii="Times New Roman" w:hAnsi="Times New Roman"/>
                <w:b/>
                <w:sz w:val="11"/>
              </w:rPr>
              <w:t>Движение</w:t>
            </w:r>
            <w:r>
              <w:rPr>
                <w:rFonts w:ascii="Times New Roman" w:hAnsi="Times New Roman"/>
                <w:b/>
                <w:spacing w:val="6"/>
                <w:sz w:val="11"/>
              </w:rPr>
              <w:t xml:space="preserve"> </w:t>
            </w:r>
            <w:r>
              <w:rPr>
                <w:rFonts w:ascii="Times New Roman" w:hAnsi="Times New Roman"/>
                <w:b/>
                <w:sz w:val="11"/>
              </w:rPr>
              <w:t>нематериальных</w:t>
            </w:r>
            <w:r>
              <w:rPr>
                <w:rFonts w:ascii="Times New Roman" w:hAnsi="Times New Roman"/>
                <w:b/>
                <w:spacing w:val="6"/>
                <w:sz w:val="11"/>
              </w:rPr>
              <w:t xml:space="preserve"> </w:t>
            </w:r>
            <w:r>
              <w:rPr>
                <w:rFonts w:ascii="Times New Roman" w:hAnsi="Times New Roman"/>
                <w:b/>
                <w:spacing w:val="-2"/>
                <w:sz w:val="11"/>
              </w:rPr>
              <w:t>активов</w:t>
            </w:r>
          </w:p>
        </w:tc>
        <w:tc>
          <w:tcPr>
            <w:tcW w:w="701" w:type="dxa"/>
          </w:tcPr>
          <w:p w:rsidR="001459CE" w:rsidRDefault="001459CE">
            <w:pPr>
              <w:pStyle w:val="TableParagraph"/>
              <w:rPr>
                <w:rFonts w:ascii="Times New Roman"/>
                <w:sz w:val="10"/>
              </w:rPr>
            </w:pPr>
          </w:p>
        </w:tc>
        <w:tc>
          <w:tcPr>
            <w:tcW w:w="406" w:type="dxa"/>
          </w:tcPr>
          <w:p w:rsidR="001459CE" w:rsidRDefault="001459CE">
            <w:pPr>
              <w:pStyle w:val="TableParagraph"/>
              <w:rPr>
                <w:rFonts w:ascii="Times New Roman"/>
                <w:sz w:val="10"/>
              </w:rPr>
            </w:pP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6"/>
              <w:ind w:left="21"/>
              <w:rPr>
                <w:rFonts w:ascii="Times New Roman" w:hAnsi="Times New Roman"/>
                <w:b/>
                <w:i/>
                <w:sz w:val="11"/>
              </w:rPr>
            </w:pPr>
            <w:r>
              <w:rPr>
                <w:rFonts w:ascii="Times New Roman" w:hAnsi="Times New Roman"/>
                <w:b/>
                <w:i/>
                <w:sz w:val="11"/>
              </w:rPr>
              <w:t>2.1.</w:t>
            </w:r>
            <w:r>
              <w:rPr>
                <w:rFonts w:ascii="Times New Roman" w:hAnsi="Times New Roman"/>
                <w:b/>
                <w:i/>
                <w:spacing w:val="11"/>
                <w:sz w:val="11"/>
              </w:rPr>
              <w:t xml:space="preserve"> </w:t>
            </w:r>
            <w:r>
              <w:rPr>
                <w:rFonts w:ascii="Times New Roman" w:hAnsi="Times New Roman"/>
                <w:b/>
                <w:i/>
                <w:sz w:val="11"/>
              </w:rPr>
              <w:t>Нематериальные</w:t>
            </w:r>
            <w:r>
              <w:rPr>
                <w:rFonts w:ascii="Times New Roman" w:hAnsi="Times New Roman"/>
                <w:b/>
                <w:i/>
                <w:spacing w:val="12"/>
                <w:sz w:val="11"/>
              </w:rPr>
              <w:t xml:space="preserve"> </w:t>
            </w:r>
            <w:r>
              <w:rPr>
                <w:rFonts w:ascii="Times New Roman" w:hAnsi="Times New Roman"/>
                <w:b/>
                <w:i/>
                <w:spacing w:val="-2"/>
                <w:sz w:val="11"/>
              </w:rPr>
              <w:t>активы</w:t>
            </w:r>
          </w:p>
        </w:tc>
        <w:tc>
          <w:tcPr>
            <w:tcW w:w="701" w:type="dxa"/>
          </w:tcPr>
          <w:p w:rsidR="001459CE" w:rsidRDefault="00152CAF">
            <w:pPr>
              <w:pStyle w:val="TableParagraph"/>
              <w:spacing w:before="30" w:line="117" w:lineRule="exact"/>
              <w:ind w:left="28"/>
              <w:jc w:val="center"/>
              <w:rPr>
                <w:rFonts w:ascii="Times New Roman" w:hAnsi="Times New Roman"/>
                <w:sz w:val="11"/>
              </w:rPr>
            </w:pPr>
            <w:r>
              <w:rPr>
                <w:rFonts w:ascii="Times New Roman" w:hAnsi="Times New Roman"/>
                <w:spacing w:val="-2"/>
                <w:sz w:val="11"/>
              </w:rPr>
              <w:t>0102Х0000</w:t>
            </w:r>
          </w:p>
        </w:tc>
        <w:tc>
          <w:tcPr>
            <w:tcW w:w="406" w:type="dxa"/>
          </w:tcPr>
          <w:p w:rsidR="001459CE" w:rsidRDefault="00152CAF">
            <w:pPr>
              <w:pStyle w:val="TableParagraph"/>
              <w:spacing w:before="30" w:line="117" w:lineRule="exact"/>
              <w:ind w:left="25" w:right="1"/>
              <w:jc w:val="center"/>
              <w:rPr>
                <w:rFonts w:ascii="Times New Roman"/>
                <w:sz w:val="11"/>
              </w:rPr>
            </w:pPr>
            <w:r>
              <w:rPr>
                <w:rFonts w:ascii="Times New Roman"/>
                <w:spacing w:val="-5"/>
                <w:sz w:val="11"/>
              </w:rPr>
              <w:t>110</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Научные</w:t>
            </w:r>
            <w:r>
              <w:rPr>
                <w:rFonts w:ascii="Times New Roman" w:hAnsi="Times New Roman"/>
                <w:spacing w:val="4"/>
                <w:sz w:val="11"/>
              </w:rPr>
              <w:t xml:space="preserve"> </w:t>
            </w:r>
            <w:r>
              <w:rPr>
                <w:rFonts w:ascii="Times New Roman" w:hAnsi="Times New Roman"/>
                <w:sz w:val="11"/>
              </w:rPr>
              <w:t>исследования</w:t>
            </w:r>
            <w:r>
              <w:rPr>
                <w:rFonts w:ascii="Times New Roman" w:hAnsi="Times New Roman"/>
                <w:spacing w:val="6"/>
                <w:sz w:val="11"/>
              </w:rPr>
              <w:t xml:space="preserve"> </w:t>
            </w:r>
            <w:r>
              <w:rPr>
                <w:rFonts w:ascii="Times New Roman" w:hAnsi="Times New Roman"/>
                <w:spacing w:val="-2"/>
                <w:sz w:val="11"/>
              </w:rPr>
              <w:t>(научно-</w:t>
            </w:r>
          </w:p>
          <w:p w:rsidR="001459CE" w:rsidRDefault="00152CAF">
            <w:pPr>
              <w:pStyle w:val="TableParagraph"/>
              <w:spacing w:before="17"/>
              <w:ind w:left="172"/>
              <w:rPr>
                <w:rFonts w:ascii="Times New Roman" w:hAnsi="Times New Roman"/>
                <w:sz w:val="11"/>
              </w:rPr>
            </w:pPr>
            <w:r>
              <w:rPr>
                <w:rFonts w:ascii="Times New Roman" w:hAnsi="Times New Roman"/>
                <w:sz w:val="11"/>
              </w:rPr>
              <w:t>исследовательские</w:t>
            </w:r>
            <w:r>
              <w:rPr>
                <w:rFonts w:ascii="Times New Roman" w:hAnsi="Times New Roman"/>
                <w:spacing w:val="11"/>
                <w:sz w:val="11"/>
              </w:rPr>
              <w:t xml:space="preserve"> </w:t>
            </w:r>
            <w:r>
              <w:rPr>
                <w:rFonts w:ascii="Times New Roman" w:hAnsi="Times New Roman"/>
                <w:spacing w:val="-2"/>
                <w:sz w:val="11"/>
              </w:rPr>
              <w:t>разработки)</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sz w:val="11"/>
              </w:rPr>
            </w:pPr>
            <w:r>
              <w:rPr>
                <w:rFonts w:ascii="Times New Roman"/>
                <w:spacing w:val="-2"/>
                <w:sz w:val="11"/>
              </w:rPr>
              <w:t>01023N000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111</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bl>
    <w:p w:rsidR="001459CE" w:rsidRDefault="001459CE">
      <w:pPr>
        <w:pStyle w:val="a3"/>
        <w:spacing w:before="93"/>
        <w:rPr>
          <w:sz w:val="11"/>
        </w:rPr>
      </w:pPr>
    </w:p>
    <w:p w:rsidR="001459CE" w:rsidRDefault="00152CAF">
      <w:pPr>
        <w:spacing w:after="12"/>
        <w:ind w:right="276"/>
        <w:jc w:val="right"/>
        <w:rPr>
          <w:rFonts w:ascii="Times New Roman" w:hAnsi="Times New Roman"/>
          <w:sz w:val="11"/>
        </w:rPr>
      </w:pPr>
      <w:r>
        <w:rPr>
          <w:rFonts w:ascii="Times New Roman" w:hAnsi="Times New Roman"/>
          <w:sz w:val="11"/>
        </w:rPr>
        <w:t>Форма</w:t>
      </w:r>
      <w:r>
        <w:rPr>
          <w:rFonts w:ascii="Times New Roman" w:hAnsi="Times New Roman"/>
          <w:spacing w:val="8"/>
          <w:sz w:val="11"/>
        </w:rPr>
        <w:t xml:space="preserve"> </w:t>
      </w:r>
      <w:r>
        <w:rPr>
          <w:rFonts w:ascii="Times New Roman" w:hAnsi="Times New Roman"/>
          <w:sz w:val="11"/>
        </w:rPr>
        <w:t>0503168</w:t>
      </w:r>
      <w:r>
        <w:rPr>
          <w:rFonts w:ascii="Times New Roman" w:hAnsi="Times New Roman"/>
          <w:spacing w:val="10"/>
          <w:sz w:val="11"/>
        </w:rPr>
        <w:t xml:space="preserve"> </w:t>
      </w:r>
      <w:r>
        <w:rPr>
          <w:rFonts w:ascii="Times New Roman" w:hAnsi="Times New Roman"/>
          <w:sz w:val="11"/>
        </w:rPr>
        <w:t>с.</w:t>
      </w:r>
      <w:r>
        <w:rPr>
          <w:rFonts w:ascii="Times New Roman" w:hAnsi="Times New Roman"/>
          <w:spacing w:val="8"/>
          <w:sz w:val="11"/>
        </w:rPr>
        <w:t xml:space="preserve"> </w:t>
      </w:r>
      <w:r>
        <w:rPr>
          <w:rFonts w:ascii="Times New Roman" w:hAnsi="Times New Roman"/>
          <w:spacing w:val="-10"/>
          <w:sz w:val="11"/>
        </w:rPr>
        <w:t>3</w:t>
      </w:r>
    </w:p>
    <w:tbl>
      <w:tblPr>
        <w:tblStyle w:val="TableNormal"/>
        <w:tblW w:w="0" w:type="auto"/>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46"/>
        <w:gridCol w:w="701"/>
        <w:gridCol w:w="406"/>
        <w:gridCol w:w="783"/>
        <w:gridCol w:w="701"/>
        <w:gridCol w:w="792"/>
        <w:gridCol w:w="1310"/>
        <w:gridCol w:w="832"/>
        <w:gridCol w:w="810"/>
        <w:gridCol w:w="822"/>
        <w:gridCol w:w="851"/>
      </w:tblGrid>
      <w:tr w:rsidR="001459CE">
        <w:trPr>
          <w:trHeight w:val="167"/>
        </w:trPr>
        <w:tc>
          <w:tcPr>
            <w:tcW w:w="2446" w:type="dxa"/>
          </w:tcPr>
          <w:p w:rsidR="001459CE" w:rsidRDefault="00152CAF">
            <w:pPr>
              <w:pStyle w:val="TableParagraph"/>
              <w:spacing w:before="18"/>
              <w:ind w:left="28" w:right="4"/>
              <w:jc w:val="center"/>
              <w:rPr>
                <w:rFonts w:ascii="Times New Roman"/>
                <w:sz w:val="11"/>
              </w:rPr>
            </w:pPr>
            <w:r>
              <w:rPr>
                <w:rFonts w:ascii="Times New Roman"/>
                <w:spacing w:val="-10"/>
                <w:sz w:val="11"/>
              </w:rPr>
              <w:t>1</w:t>
            </w:r>
          </w:p>
        </w:tc>
        <w:tc>
          <w:tcPr>
            <w:tcW w:w="701" w:type="dxa"/>
          </w:tcPr>
          <w:p w:rsidR="001459CE" w:rsidRDefault="00152CAF">
            <w:pPr>
              <w:pStyle w:val="TableParagraph"/>
              <w:spacing w:before="18"/>
              <w:ind w:left="28" w:right="2"/>
              <w:jc w:val="center"/>
              <w:rPr>
                <w:rFonts w:ascii="Times New Roman"/>
                <w:sz w:val="11"/>
              </w:rPr>
            </w:pPr>
            <w:r>
              <w:rPr>
                <w:rFonts w:ascii="Times New Roman"/>
                <w:spacing w:val="-10"/>
                <w:sz w:val="11"/>
              </w:rPr>
              <w:t>2</w:t>
            </w:r>
          </w:p>
        </w:tc>
        <w:tc>
          <w:tcPr>
            <w:tcW w:w="406" w:type="dxa"/>
          </w:tcPr>
          <w:p w:rsidR="001459CE" w:rsidRDefault="00152CAF">
            <w:pPr>
              <w:pStyle w:val="TableParagraph"/>
              <w:spacing w:before="18"/>
              <w:ind w:left="25" w:right="2"/>
              <w:jc w:val="center"/>
              <w:rPr>
                <w:rFonts w:ascii="Times New Roman"/>
                <w:sz w:val="11"/>
              </w:rPr>
            </w:pPr>
            <w:r>
              <w:rPr>
                <w:rFonts w:ascii="Times New Roman"/>
                <w:spacing w:val="-10"/>
                <w:sz w:val="11"/>
              </w:rPr>
              <w:t>3</w:t>
            </w:r>
          </w:p>
        </w:tc>
        <w:tc>
          <w:tcPr>
            <w:tcW w:w="783" w:type="dxa"/>
          </w:tcPr>
          <w:p w:rsidR="001459CE" w:rsidRDefault="00152CAF">
            <w:pPr>
              <w:pStyle w:val="TableParagraph"/>
              <w:spacing w:before="18"/>
              <w:ind w:left="26" w:right="1"/>
              <w:jc w:val="center"/>
              <w:rPr>
                <w:rFonts w:ascii="Times New Roman"/>
                <w:sz w:val="11"/>
              </w:rPr>
            </w:pPr>
            <w:r>
              <w:rPr>
                <w:rFonts w:ascii="Times New Roman"/>
                <w:spacing w:val="-10"/>
                <w:sz w:val="11"/>
              </w:rPr>
              <w:t>4</w:t>
            </w:r>
          </w:p>
        </w:tc>
        <w:tc>
          <w:tcPr>
            <w:tcW w:w="701" w:type="dxa"/>
          </w:tcPr>
          <w:p w:rsidR="001459CE" w:rsidRDefault="00152CAF">
            <w:pPr>
              <w:pStyle w:val="TableParagraph"/>
              <w:spacing w:before="18"/>
              <w:ind w:left="28" w:right="4"/>
              <w:jc w:val="center"/>
              <w:rPr>
                <w:rFonts w:ascii="Times New Roman"/>
                <w:sz w:val="11"/>
              </w:rPr>
            </w:pPr>
            <w:r>
              <w:rPr>
                <w:rFonts w:ascii="Times New Roman"/>
                <w:spacing w:val="-10"/>
                <w:sz w:val="11"/>
              </w:rPr>
              <w:t>5</w:t>
            </w:r>
          </w:p>
        </w:tc>
        <w:tc>
          <w:tcPr>
            <w:tcW w:w="792" w:type="dxa"/>
          </w:tcPr>
          <w:p w:rsidR="001459CE" w:rsidRDefault="00152CAF">
            <w:pPr>
              <w:pStyle w:val="TableParagraph"/>
              <w:spacing w:before="18"/>
              <w:ind w:left="25" w:right="1"/>
              <w:jc w:val="center"/>
              <w:rPr>
                <w:rFonts w:ascii="Times New Roman"/>
                <w:sz w:val="11"/>
              </w:rPr>
            </w:pPr>
            <w:r>
              <w:rPr>
                <w:rFonts w:ascii="Times New Roman"/>
                <w:spacing w:val="-10"/>
                <w:sz w:val="11"/>
              </w:rPr>
              <w:t>6</w:t>
            </w:r>
          </w:p>
        </w:tc>
        <w:tc>
          <w:tcPr>
            <w:tcW w:w="1310" w:type="dxa"/>
          </w:tcPr>
          <w:p w:rsidR="001459CE" w:rsidRDefault="00152CAF">
            <w:pPr>
              <w:pStyle w:val="TableParagraph"/>
              <w:spacing w:before="18"/>
              <w:ind w:left="25" w:right="1"/>
              <w:jc w:val="center"/>
              <w:rPr>
                <w:rFonts w:ascii="Times New Roman"/>
                <w:sz w:val="11"/>
              </w:rPr>
            </w:pPr>
            <w:r>
              <w:rPr>
                <w:rFonts w:ascii="Times New Roman"/>
                <w:spacing w:val="-10"/>
                <w:sz w:val="11"/>
              </w:rPr>
              <w:t>7</w:t>
            </w:r>
          </w:p>
        </w:tc>
        <w:tc>
          <w:tcPr>
            <w:tcW w:w="832" w:type="dxa"/>
          </w:tcPr>
          <w:p w:rsidR="001459CE" w:rsidRDefault="00152CAF">
            <w:pPr>
              <w:pStyle w:val="TableParagraph"/>
              <w:spacing w:before="18"/>
              <w:ind w:left="24" w:right="1"/>
              <w:jc w:val="center"/>
              <w:rPr>
                <w:rFonts w:ascii="Times New Roman"/>
                <w:sz w:val="11"/>
              </w:rPr>
            </w:pPr>
            <w:r>
              <w:rPr>
                <w:rFonts w:ascii="Times New Roman"/>
                <w:spacing w:val="-10"/>
                <w:sz w:val="11"/>
              </w:rPr>
              <w:t>8</w:t>
            </w:r>
          </w:p>
        </w:tc>
        <w:tc>
          <w:tcPr>
            <w:tcW w:w="810" w:type="dxa"/>
          </w:tcPr>
          <w:p w:rsidR="001459CE" w:rsidRDefault="00152CAF">
            <w:pPr>
              <w:pStyle w:val="TableParagraph"/>
              <w:spacing w:before="18"/>
              <w:ind w:left="28" w:right="1"/>
              <w:jc w:val="center"/>
              <w:rPr>
                <w:rFonts w:ascii="Times New Roman"/>
                <w:sz w:val="11"/>
              </w:rPr>
            </w:pPr>
            <w:r>
              <w:rPr>
                <w:rFonts w:ascii="Times New Roman"/>
                <w:spacing w:val="-10"/>
                <w:sz w:val="11"/>
              </w:rPr>
              <w:t>9</w:t>
            </w:r>
          </w:p>
        </w:tc>
        <w:tc>
          <w:tcPr>
            <w:tcW w:w="822" w:type="dxa"/>
          </w:tcPr>
          <w:p w:rsidR="001459CE" w:rsidRDefault="00152CAF">
            <w:pPr>
              <w:pStyle w:val="TableParagraph"/>
              <w:spacing w:before="18"/>
              <w:ind w:left="28"/>
              <w:jc w:val="center"/>
              <w:rPr>
                <w:rFonts w:ascii="Times New Roman"/>
                <w:sz w:val="11"/>
              </w:rPr>
            </w:pPr>
            <w:r>
              <w:rPr>
                <w:rFonts w:ascii="Times New Roman"/>
                <w:spacing w:val="-5"/>
                <w:sz w:val="11"/>
              </w:rPr>
              <w:t>10</w:t>
            </w:r>
          </w:p>
        </w:tc>
        <w:tc>
          <w:tcPr>
            <w:tcW w:w="851" w:type="dxa"/>
          </w:tcPr>
          <w:p w:rsidR="001459CE" w:rsidRDefault="00152CAF">
            <w:pPr>
              <w:pStyle w:val="TableParagraph"/>
              <w:spacing w:before="18"/>
              <w:ind w:left="31"/>
              <w:jc w:val="center"/>
              <w:rPr>
                <w:rFonts w:ascii="Times New Roman"/>
                <w:sz w:val="11"/>
              </w:rPr>
            </w:pPr>
            <w:r>
              <w:rPr>
                <w:rFonts w:ascii="Times New Roman"/>
                <w:spacing w:val="-5"/>
                <w:sz w:val="11"/>
              </w:rPr>
              <w:t>11</w:t>
            </w: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Опытно-конструкторские</w:t>
            </w:r>
            <w:r>
              <w:rPr>
                <w:rFonts w:ascii="Times New Roman" w:hAnsi="Times New Roman"/>
                <w:spacing w:val="13"/>
                <w:sz w:val="11"/>
              </w:rPr>
              <w:t xml:space="preserve"> </w:t>
            </w:r>
            <w:r>
              <w:rPr>
                <w:rFonts w:ascii="Times New Roman" w:hAnsi="Times New Roman"/>
                <w:sz w:val="11"/>
              </w:rPr>
              <w:t>и</w:t>
            </w:r>
            <w:r>
              <w:rPr>
                <w:rFonts w:ascii="Times New Roman" w:hAnsi="Times New Roman"/>
                <w:spacing w:val="12"/>
                <w:sz w:val="11"/>
              </w:rPr>
              <w:t xml:space="preserve"> </w:t>
            </w:r>
            <w:r>
              <w:rPr>
                <w:rFonts w:ascii="Times New Roman" w:hAnsi="Times New Roman"/>
                <w:spacing w:val="-2"/>
                <w:sz w:val="11"/>
              </w:rPr>
              <w:t>технологические</w:t>
            </w:r>
          </w:p>
          <w:p w:rsidR="001459CE" w:rsidRDefault="00152CAF">
            <w:pPr>
              <w:pStyle w:val="TableParagraph"/>
              <w:spacing w:before="17"/>
              <w:ind w:left="172"/>
              <w:rPr>
                <w:rFonts w:ascii="Times New Roman" w:hAnsi="Times New Roman"/>
                <w:sz w:val="11"/>
              </w:rPr>
            </w:pPr>
            <w:r>
              <w:rPr>
                <w:rFonts w:ascii="Times New Roman" w:hAnsi="Times New Roman"/>
                <w:spacing w:val="-2"/>
                <w:sz w:val="11"/>
              </w:rPr>
              <w:t>разработки</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right="3"/>
              <w:jc w:val="center"/>
              <w:rPr>
                <w:rFonts w:ascii="Times New Roman"/>
                <w:sz w:val="11"/>
              </w:rPr>
            </w:pPr>
            <w:r>
              <w:rPr>
                <w:rFonts w:ascii="Times New Roman"/>
                <w:spacing w:val="-2"/>
                <w:sz w:val="11"/>
              </w:rPr>
              <w:t>01023R000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jc w:val="center"/>
              <w:rPr>
                <w:rFonts w:ascii="Times New Roman"/>
                <w:sz w:val="11"/>
              </w:rPr>
            </w:pPr>
            <w:r>
              <w:rPr>
                <w:rFonts w:ascii="Times New Roman"/>
                <w:spacing w:val="-5"/>
                <w:sz w:val="11"/>
              </w:rPr>
              <w:t>112</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8"/>
              <w:ind w:right="222"/>
              <w:jc w:val="right"/>
              <w:rPr>
                <w:rFonts w:ascii="Times New Roman" w:hAnsi="Times New Roman"/>
                <w:sz w:val="11"/>
              </w:rPr>
            </w:pPr>
            <w:r>
              <w:rPr>
                <w:rFonts w:ascii="Times New Roman" w:hAnsi="Times New Roman"/>
                <w:sz w:val="11"/>
              </w:rPr>
              <w:t>Программное</w:t>
            </w:r>
            <w:r>
              <w:rPr>
                <w:rFonts w:ascii="Times New Roman" w:hAnsi="Times New Roman"/>
                <w:spacing w:val="8"/>
                <w:sz w:val="11"/>
              </w:rPr>
              <w:t xml:space="preserve"> </w:t>
            </w:r>
            <w:r>
              <w:rPr>
                <w:rFonts w:ascii="Times New Roman" w:hAnsi="Times New Roman"/>
                <w:sz w:val="11"/>
              </w:rPr>
              <w:t>обеспечение</w:t>
            </w:r>
            <w:r>
              <w:rPr>
                <w:rFonts w:ascii="Times New Roman" w:hAnsi="Times New Roman"/>
                <w:spacing w:val="9"/>
                <w:sz w:val="11"/>
              </w:rPr>
              <w:t xml:space="preserve"> </w:t>
            </w:r>
            <w:r>
              <w:rPr>
                <w:rFonts w:ascii="Times New Roman" w:hAnsi="Times New Roman"/>
                <w:sz w:val="11"/>
              </w:rPr>
              <w:t>и</w:t>
            </w:r>
            <w:r>
              <w:rPr>
                <w:rFonts w:ascii="Times New Roman" w:hAnsi="Times New Roman"/>
                <w:spacing w:val="8"/>
                <w:sz w:val="11"/>
              </w:rPr>
              <w:t xml:space="preserve"> </w:t>
            </w:r>
            <w:r>
              <w:rPr>
                <w:rFonts w:ascii="Times New Roman" w:hAnsi="Times New Roman"/>
                <w:sz w:val="11"/>
              </w:rPr>
              <w:t>базы</w:t>
            </w:r>
            <w:r>
              <w:rPr>
                <w:rFonts w:ascii="Times New Roman" w:hAnsi="Times New Roman"/>
                <w:spacing w:val="10"/>
                <w:sz w:val="11"/>
              </w:rPr>
              <w:t xml:space="preserve"> </w:t>
            </w:r>
            <w:r>
              <w:rPr>
                <w:rFonts w:ascii="Times New Roman" w:hAnsi="Times New Roman"/>
                <w:spacing w:val="-2"/>
                <w:sz w:val="11"/>
              </w:rPr>
              <w:t>данных</w:t>
            </w:r>
          </w:p>
        </w:tc>
        <w:tc>
          <w:tcPr>
            <w:tcW w:w="701" w:type="dxa"/>
          </w:tcPr>
          <w:p w:rsidR="001459CE" w:rsidRDefault="00152CAF">
            <w:pPr>
              <w:pStyle w:val="TableParagraph"/>
              <w:spacing w:before="30" w:line="117" w:lineRule="exact"/>
              <w:ind w:left="28" w:right="3"/>
              <w:jc w:val="center"/>
              <w:rPr>
                <w:rFonts w:ascii="Times New Roman" w:hAnsi="Times New Roman"/>
                <w:sz w:val="11"/>
              </w:rPr>
            </w:pPr>
            <w:r>
              <w:rPr>
                <w:rFonts w:ascii="Times New Roman" w:hAnsi="Times New Roman"/>
                <w:spacing w:val="-2"/>
                <w:sz w:val="11"/>
              </w:rPr>
              <w:t>0102ХI000</w:t>
            </w:r>
          </w:p>
        </w:tc>
        <w:tc>
          <w:tcPr>
            <w:tcW w:w="406" w:type="dxa"/>
          </w:tcPr>
          <w:p w:rsidR="001459CE" w:rsidRDefault="00152CAF">
            <w:pPr>
              <w:pStyle w:val="TableParagraph"/>
              <w:spacing w:before="30" w:line="117" w:lineRule="exact"/>
              <w:ind w:left="25" w:right="1"/>
              <w:jc w:val="center"/>
              <w:rPr>
                <w:rFonts w:ascii="Times New Roman"/>
                <w:sz w:val="11"/>
              </w:rPr>
            </w:pPr>
            <w:r>
              <w:rPr>
                <w:rFonts w:ascii="Times New Roman"/>
                <w:spacing w:val="-5"/>
                <w:sz w:val="11"/>
              </w:rPr>
              <w:t>113</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Иные</w:t>
            </w:r>
            <w:r>
              <w:rPr>
                <w:rFonts w:ascii="Times New Roman" w:hAnsi="Times New Roman"/>
                <w:spacing w:val="7"/>
                <w:sz w:val="11"/>
              </w:rPr>
              <w:t xml:space="preserve"> </w:t>
            </w:r>
            <w:r>
              <w:rPr>
                <w:rFonts w:ascii="Times New Roman" w:hAnsi="Times New Roman"/>
                <w:sz w:val="11"/>
              </w:rPr>
              <w:t>объекты</w:t>
            </w:r>
            <w:r>
              <w:rPr>
                <w:rFonts w:ascii="Times New Roman" w:hAnsi="Times New Roman"/>
                <w:spacing w:val="10"/>
                <w:sz w:val="11"/>
              </w:rPr>
              <w:t xml:space="preserve"> </w:t>
            </w:r>
            <w:r>
              <w:rPr>
                <w:rFonts w:ascii="Times New Roman" w:hAnsi="Times New Roman"/>
                <w:spacing w:val="-2"/>
                <w:sz w:val="11"/>
              </w:rPr>
              <w:t>интеллектуальной</w:t>
            </w:r>
          </w:p>
          <w:p w:rsidR="001459CE" w:rsidRDefault="00152CAF">
            <w:pPr>
              <w:pStyle w:val="TableParagraph"/>
              <w:spacing w:before="17"/>
              <w:ind w:left="172"/>
              <w:rPr>
                <w:rFonts w:ascii="Times New Roman" w:hAnsi="Times New Roman"/>
                <w:sz w:val="11"/>
              </w:rPr>
            </w:pPr>
            <w:r>
              <w:rPr>
                <w:rFonts w:ascii="Times New Roman" w:hAnsi="Times New Roman"/>
                <w:spacing w:val="-2"/>
                <w:sz w:val="11"/>
              </w:rPr>
              <w:t>собственности</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sz w:val="11"/>
              </w:rPr>
            </w:pPr>
            <w:r>
              <w:rPr>
                <w:rFonts w:ascii="Times New Roman"/>
                <w:spacing w:val="-2"/>
                <w:sz w:val="11"/>
              </w:rPr>
              <w:t>01023D000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114</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4"/>
        </w:trPr>
        <w:tc>
          <w:tcPr>
            <w:tcW w:w="2446" w:type="dxa"/>
          </w:tcPr>
          <w:p w:rsidR="001459CE" w:rsidRDefault="001459CE">
            <w:pPr>
              <w:pStyle w:val="TableParagraph"/>
              <w:spacing w:before="6"/>
              <w:rPr>
                <w:rFonts w:ascii="Times New Roman"/>
                <w:sz w:val="11"/>
              </w:rPr>
            </w:pPr>
          </w:p>
          <w:p w:rsidR="001459CE" w:rsidRDefault="00152CAF">
            <w:pPr>
              <w:pStyle w:val="TableParagraph"/>
              <w:spacing w:before="1"/>
              <w:ind w:right="149"/>
              <w:jc w:val="right"/>
              <w:rPr>
                <w:rFonts w:ascii="Times New Roman" w:hAnsi="Times New Roman"/>
                <w:b/>
                <w:i/>
                <w:sz w:val="11"/>
              </w:rPr>
            </w:pPr>
            <w:r>
              <w:rPr>
                <w:rFonts w:ascii="Times New Roman" w:hAnsi="Times New Roman"/>
                <w:b/>
                <w:i/>
                <w:sz w:val="11"/>
              </w:rPr>
              <w:t>2.2.</w:t>
            </w:r>
            <w:r>
              <w:rPr>
                <w:rFonts w:ascii="Times New Roman" w:hAnsi="Times New Roman"/>
                <w:b/>
                <w:i/>
                <w:spacing w:val="11"/>
                <w:sz w:val="11"/>
              </w:rPr>
              <w:t xml:space="preserve"> </w:t>
            </w:r>
            <w:r>
              <w:rPr>
                <w:rFonts w:ascii="Times New Roman" w:hAnsi="Times New Roman"/>
                <w:b/>
                <w:i/>
                <w:sz w:val="11"/>
              </w:rPr>
              <w:t>Амортизация</w:t>
            </w:r>
            <w:r>
              <w:rPr>
                <w:rFonts w:ascii="Times New Roman" w:hAnsi="Times New Roman"/>
                <w:b/>
                <w:i/>
                <w:spacing w:val="10"/>
                <w:sz w:val="11"/>
              </w:rPr>
              <w:t xml:space="preserve"> </w:t>
            </w:r>
            <w:r>
              <w:rPr>
                <w:rFonts w:ascii="Times New Roman" w:hAnsi="Times New Roman"/>
                <w:b/>
                <w:i/>
                <w:sz w:val="11"/>
              </w:rPr>
              <w:t>нематериальных</w:t>
            </w:r>
            <w:r>
              <w:rPr>
                <w:rFonts w:ascii="Times New Roman" w:hAnsi="Times New Roman"/>
                <w:b/>
                <w:i/>
                <w:spacing w:val="12"/>
                <w:sz w:val="11"/>
              </w:rPr>
              <w:t xml:space="preserve"> </w:t>
            </w:r>
            <w:r>
              <w:rPr>
                <w:rFonts w:ascii="Times New Roman" w:hAnsi="Times New Roman"/>
                <w:b/>
                <w:i/>
                <w:spacing w:val="-2"/>
                <w:sz w:val="11"/>
              </w:rPr>
              <w:t>активов</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hAnsi="Times New Roman"/>
                <w:sz w:val="11"/>
              </w:rPr>
            </w:pPr>
            <w:r>
              <w:rPr>
                <w:rFonts w:ascii="Times New Roman" w:hAnsi="Times New Roman"/>
                <w:spacing w:val="-2"/>
                <w:sz w:val="11"/>
              </w:rPr>
              <w:t>0104ХХ000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120</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right="4"/>
              <w:jc w:val="center"/>
              <w:rPr>
                <w:rFonts w:ascii="Times New Roman"/>
                <w:sz w:val="11"/>
              </w:rPr>
            </w:pPr>
            <w:r>
              <w:rPr>
                <w:rFonts w:ascii="Times New Roman"/>
                <w:spacing w:val="-10"/>
                <w:sz w:val="11"/>
              </w:rPr>
              <w:t>x</w:t>
            </w:r>
          </w:p>
        </w:tc>
        <w:tc>
          <w:tcPr>
            <w:tcW w:w="792"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1310"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Амортизация</w:t>
            </w:r>
            <w:r>
              <w:rPr>
                <w:rFonts w:ascii="Times New Roman" w:hAnsi="Times New Roman"/>
                <w:spacing w:val="9"/>
                <w:sz w:val="11"/>
              </w:rPr>
              <w:t xml:space="preserve"> </w:t>
            </w:r>
            <w:r>
              <w:rPr>
                <w:rFonts w:ascii="Times New Roman" w:hAnsi="Times New Roman"/>
                <w:sz w:val="11"/>
              </w:rPr>
              <w:t>научных</w:t>
            </w:r>
            <w:r>
              <w:rPr>
                <w:rFonts w:ascii="Times New Roman" w:hAnsi="Times New Roman"/>
                <w:spacing w:val="8"/>
                <w:sz w:val="11"/>
              </w:rPr>
              <w:t xml:space="preserve"> </w:t>
            </w:r>
            <w:r>
              <w:rPr>
                <w:rFonts w:ascii="Times New Roman" w:hAnsi="Times New Roman"/>
                <w:sz w:val="11"/>
              </w:rPr>
              <w:t>исследований</w:t>
            </w:r>
            <w:r>
              <w:rPr>
                <w:rFonts w:ascii="Times New Roman" w:hAnsi="Times New Roman"/>
                <w:spacing w:val="7"/>
                <w:sz w:val="11"/>
              </w:rPr>
              <w:t xml:space="preserve"> </w:t>
            </w:r>
            <w:r>
              <w:rPr>
                <w:rFonts w:ascii="Times New Roman" w:hAnsi="Times New Roman"/>
                <w:spacing w:val="-2"/>
                <w:sz w:val="11"/>
              </w:rPr>
              <w:t>(научно-</w:t>
            </w:r>
          </w:p>
          <w:p w:rsidR="001459CE" w:rsidRDefault="00152CAF">
            <w:pPr>
              <w:pStyle w:val="TableParagraph"/>
              <w:spacing w:before="17"/>
              <w:ind w:left="172"/>
              <w:rPr>
                <w:rFonts w:ascii="Times New Roman" w:hAnsi="Times New Roman"/>
                <w:sz w:val="11"/>
              </w:rPr>
            </w:pPr>
            <w:r>
              <w:rPr>
                <w:rFonts w:ascii="Times New Roman" w:hAnsi="Times New Roman"/>
                <w:sz w:val="11"/>
              </w:rPr>
              <w:t>исследовательских</w:t>
            </w:r>
            <w:r>
              <w:rPr>
                <w:rFonts w:ascii="Times New Roman" w:hAnsi="Times New Roman"/>
                <w:spacing w:val="10"/>
                <w:sz w:val="11"/>
              </w:rPr>
              <w:t xml:space="preserve"> </w:t>
            </w:r>
            <w:r>
              <w:rPr>
                <w:rFonts w:ascii="Times New Roman" w:hAnsi="Times New Roman"/>
                <w:spacing w:val="-2"/>
                <w:sz w:val="11"/>
              </w:rPr>
              <w:t>разработок)</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sz w:val="11"/>
              </w:rPr>
            </w:pPr>
            <w:r>
              <w:rPr>
                <w:rFonts w:ascii="Times New Roman"/>
                <w:spacing w:val="-2"/>
                <w:sz w:val="11"/>
              </w:rPr>
              <w:t>01043N000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121</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right="4"/>
              <w:jc w:val="center"/>
              <w:rPr>
                <w:rFonts w:ascii="Times New Roman"/>
                <w:sz w:val="11"/>
              </w:rPr>
            </w:pPr>
            <w:r>
              <w:rPr>
                <w:rFonts w:ascii="Times New Roman"/>
                <w:spacing w:val="-10"/>
                <w:sz w:val="11"/>
              </w:rPr>
              <w:t>x</w:t>
            </w:r>
          </w:p>
        </w:tc>
        <w:tc>
          <w:tcPr>
            <w:tcW w:w="792"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1310"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Амортизация</w:t>
            </w:r>
            <w:r>
              <w:rPr>
                <w:rFonts w:ascii="Times New Roman" w:hAnsi="Times New Roman"/>
                <w:spacing w:val="21"/>
                <w:sz w:val="11"/>
              </w:rPr>
              <w:t xml:space="preserve"> </w:t>
            </w:r>
            <w:r>
              <w:rPr>
                <w:rFonts w:ascii="Times New Roman" w:hAnsi="Times New Roman"/>
                <w:sz w:val="11"/>
              </w:rPr>
              <w:t>опытно-конструкторских</w:t>
            </w:r>
            <w:r>
              <w:rPr>
                <w:rFonts w:ascii="Times New Roman" w:hAnsi="Times New Roman"/>
                <w:spacing w:val="18"/>
                <w:sz w:val="11"/>
              </w:rPr>
              <w:t xml:space="preserve"> </w:t>
            </w:r>
            <w:r>
              <w:rPr>
                <w:rFonts w:ascii="Times New Roman" w:hAnsi="Times New Roman"/>
                <w:spacing w:val="-10"/>
                <w:sz w:val="11"/>
              </w:rPr>
              <w:t>и</w:t>
            </w:r>
          </w:p>
          <w:p w:rsidR="001459CE" w:rsidRDefault="00152CAF">
            <w:pPr>
              <w:pStyle w:val="TableParagraph"/>
              <w:spacing w:before="17"/>
              <w:ind w:left="172"/>
              <w:rPr>
                <w:rFonts w:ascii="Times New Roman" w:hAnsi="Times New Roman"/>
                <w:sz w:val="11"/>
              </w:rPr>
            </w:pPr>
            <w:r>
              <w:rPr>
                <w:rFonts w:ascii="Times New Roman" w:hAnsi="Times New Roman"/>
                <w:sz w:val="11"/>
              </w:rPr>
              <w:t>технологических</w:t>
            </w:r>
            <w:r>
              <w:rPr>
                <w:rFonts w:ascii="Times New Roman" w:hAnsi="Times New Roman"/>
                <w:spacing w:val="9"/>
                <w:sz w:val="11"/>
              </w:rPr>
              <w:t xml:space="preserve"> </w:t>
            </w:r>
            <w:r>
              <w:rPr>
                <w:rFonts w:ascii="Times New Roman" w:hAnsi="Times New Roman"/>
                <w:spacing w:val="-2"/>
                <w:sz w:val="11"/>
              </w:rPr>
              <w:t>разработок</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right="3"/>
              <w:jc w:val="center"/>
              <w:rPr>
                <w:rFonts w:ascii="Times New Roman"/>
                <w:sz w:val="11"/>
              </w:rPr>
            </w:pPr>
            <w:r>
              <w:rPr>
                <w:rFonts w:ascii="Times New Roman"/>
                <w:spacing w:val="-2"/>
                <w:sz w:val="11"/>
              </w:rPr>
              <w:t>01043R000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jc w:val="center"/>
              <w:rPr>
                <w:rFonts w:ascii="Times New Roman"/>
                <w:sz w:val="11"/>
              </w:rPr>
            </w:pPr>
            <w:r>
              <w:rPr>
                <w:rFonts w:ascii="Times New Roman"/>
                <w:spacing w:val="-5"/>
                <w:sz w:val="11"/>
              </w:rPr>
              <w:t>122</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right="4"/>
              <w:jc w:val="center"/>
              <w:rPr>
                <w:rFonts w:ascii="Times New Roman"/>
                <w:sz w:val="11"/>
              </w:rPr>
            </w:pPr>
            <w:r>
              <w:rPr>
                <w:rFonts w:ascii="Times New Roman"/>
                <w:spacing w:val="-10"/>
                <w:sz w:val="11"/>
              </w:rPr>
              <w:t>x</w:t>
            </w:r>
          </w:p>
        </w:tc>
        <w:tc>
          <w:tcPr>
            <w:tcW w:w="792"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1310"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4"/>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Амортизация</w:t>
            </w:r>
            <w:r>
              <w:rPr>
                <w:rFonts w:ascii="Times New Roman" w:hAnsi="Times New Roman"/>
                <w:spacing w:val="14"/>
                <w:sz w:val="11"/>
              </w:rPr>
              <w:t xml:space="preserve"> </w:t>
            </w:r>
            <w:r>
              <w:rPr>
                <w:rFonts w:ascii="Times New Roman" w:hAnsi="Times New Roman"/>
                <w:sz w:val="11"/>
              </w:rPr>
              <w:t>программного</w:t>
            </w:r>
            <w:r>
              <w:rPr>
                <w:rFonts w:ascii="Times New Roman" w:hAnsi="Times New Roman"/>
                <w:spacing w:val="14"/>
                <w:sz w:val="11"/>
              </w:rPr>
              <w:t xml:space="preserve"> </w:t>
            </w:r>
            <w:r>
              <w:rPr>
                <w:rFonts w:ascii="Times New Roman" w:hAnsi="Times New Roman"/>
                <w:sz w:val="11"/>
              </w:rPr>
              <w:t>обеспечения</w:t>
            </w:r>
            <w:r>
              <w:rPr>
                <w:rFonts w:ascii="Times New Roman" w:hAnsi="Times New Roman"/>
                <w:spacing w:val="14"/>
                <w:sz w:val="11"/>
              </w:rPr>
              <w:t xml:space="preserve"> </w:t>
            </w:r>
            <w:r>
              <w:rPr>
                <w:rFonts w:ascii="Times New Roman" w:hAnsi="Times New Roman"/>
                <w:spacing w:val="-10"/>
                <w:sz w:val="11"/>
              </w:rPr>
              <w:t>и</w:t>
            </w:r>
          </w:p>
          <w:p w:rsidR="001459CE" w:rsidRDefault="00152CAF">
            <w:pPr>
              <w:pStyle w:val="TableParagraph"/>
              <w:spacing w:before="17"/>
              <w:ind w:left="172"/>
              <w:rPr>
                <w:rFonts w:ascii="Times New Roman" w:hAnsi="Times New Roman"/>
                <w:sz w:val="11"/>
              </w:rPr>
            </w:pPr>
            <w:r>
              <w:rPr>
                <w:rFonts w:ascii="Times New Roman" w:hAnsi="Times New Roman"/>
                <w:sz w:val="11"/>
              </w:rPr>
              <w:t>баз</w:t>
            </w:r>
            <w:r>
              <w:rPr>
                <w:rFonts w:ascii="Times New Roman" w:hAnsi="Times New Roman"/>
                <w:spacing w:val="4"/>
                <w:sz w:val="11"/>
              </w:rPr>
              <w:t xml:space="preserve"> </w:t>
            </w:r>
            <w:r>
              <w:rPr>
                <w:rFonts w:ascii="Times New Roman" w:hAnsi="Times New Roman"/>
                <w:spacing w:val="-2"/>
                <w:sz w:val="11"/>
              </w:rPr>
              <w:t>данных</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right="3"/>
              <w:jc w:val="center"/>
              <w:rPr>
                <w:rFonts w:ascii="Times New Roman" w:hAnsi="Times New Roman"/>
                <w:sz w:val="11"/>
              </w:rPr>
            </w:pPr>
            <w:r>
              <w:rPr>
                <w:rFonts w:ascii="Times New Roman" w:hAnsi="Times New Roman"/>
                <w:spacing w:val="-2"/>
                <w:sz w:val="11"/>
              </w:rPr>
              <w:t>0104ХI000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123</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right="4"/>
              <w:jc w:val="center"/>
              <w:rPr>
                <w:rFonts w:ascii="Times New Roman"/>
                <w:sz w:val="11"/>
              </w:rPr>
            </w:pPr>
            <w:r>
              <w:rPr>
                <w:rFonts w:ascii="Times New Roman"/>
                <w:spacing w:val="-10"/>
                <w:sz w:val="11"/>
              </w:rPr>
              <w:t>x</w:t>
            </w:r>
          </w:p>
        </w:tc>
        <w:tc>
          <w:tcPr>
            <w:tcW w:w="792"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1310"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Амортизация</w:t>
            </w:r>
            <w:r>
              <w:rPr>
                <w:rFonts w:ascii="Times New Roman" w:hAnsi="Times New Roman"/>
                <w:spacing w:val="11"/>
                <w:sz w:val="11"/>
              </w:rPr>
              <w:t xml:space="preserve"> </w:t>
            </w:r>
            <w:r>
              <w:rPr>
                <w:rFonts w:ascii="Times New Roman" w:hAnsi="Times New Roman"/>
                <w:sz w:val="11"/>
              </w:rPr>
              <w:t>иных</w:t>
            </w:r>
            <w:r>
              <w:rPr>
                <w:rFonts w:ascii="Times New Roman" w:hAnsi="Times New Roman"/>
                <w:spacing w:val="8"/>
                <w:sz w:val="11"/>
              </w:rPr>
              <w:t xml:space="preserve"> </w:t>
            </w:r>
            <w:r>
              <w:rPr>
                <w:rFonts w:ascii="Times New Roman" w:hAnsi="Times New Roman"/>
                <w:spacing w:val="-2"/>
                <w:sz w:val="11"/>
              </w:rPr>
              <w:t>объектов</w:t>
            </w:r>
          </w:p>
          <w:p w:rsidR="001459CE" w:rsidRDefault="00152CAF">
            <w:pPr>
              <w:pStyle w:val="TableParagraph"/>
              <w:spacing w:before="17"/>
              <w:ind w:left="172"/>
              <w:rPr>
                <w:rFonts w:ascii="Times New Roman" w:hAnsi="Times New Roman"/>
                <w:sz w:val="11"/>
              </w:rPr>
            </w:pPr>
            <w:r>
              <w:rPr>
                <w:rFonts w:ascii="Times New Roman" w:hAnsi="Times New Roman"/>
                <w:sz w:val="11"/>
              </w:rPr>
              <w:t>интеллектуальной</w:t>
            </w:r>
            <w:r>
              <w:rPr>
                <w:rFonts w:ascii="Times New Roman" w:hAnsi="Times New Roman"/>
                <w:spacing w:val="3"/>
                <w:sz w:val="11"/>
              </w:rPr>
              <w:t xml:space="preserve"> </w:t>
            </w:r>
            <w:r>
              <w:rPr>
                <w:rFonts w:ascii="Times New Roman" w:hAnsi="Times New Roman"/>
                <w:spacing w:val="-2"/>
                <w:sz w:val="11"/>
              </w:rPr>
              <w:t>собственности</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sz w:val="11"/>
              </w:rPr>
            </w:pPr>
            <w:r>
              <w:rPr>
                <w:rFonts w:ascii="Times New Roman"/>
                <w:spacing w:val="-2"/>
                <w:sz w:val="11"/>
              </w:rPr>
              <w:t>01043D000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124</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right="4"/>
              <w:jc w:val="center"/>
              <w:rPr>
                <w:rFonts w:ascii="Times New Roman"/>
                <w:sz w:val="11"/>
              </w:rPr>
            </w:pPr>
            <w:r>
              <w:rPr>
                <w:rFonts w:ascii="Times New Roman"/>
                <w:spacing w:val="-10"/>
                <w:sz w:val="11"/>
              </w:rPr>
              <w:t>x</w:t>
            </w:r>
          </w:p>
        </w:tc>
        <w:tc>
          <w:tcPr>
            <w:tcW w:w="792"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1310"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5"/>
        </w:trPr>
        <w:tc>
          <w:tcPr>
            <w:tcW w:w="2446" w:type="dxa"/>
          </w:tcPr>
          <w:p w:rsidR="001459CE" w:rsidRDefault="001459CE">
            <w:pPr>
              <w:pStyle w:val="TableParagraph"/>
              <w:spacing w:before="6"/>
              <w:rPr>
                <w:rFonts w:ascii="Times New Roman"/>
                <w:sz w:val="11"/>
              </w:rPr>
            </w:pPr>
          </w:p>
          <w:p w:rsidR="001459CE" w:rsidRDefault="00152CAF">
            <w:pPr>
              <w:pStyle w:val="TableParagraph"/>
              <w:spacing w:before="1"/>
              <w:ind w:right="212"/>
              <w:jc w:val="right"/>
              <w:rPr>
                <w:rFonts w:ascii="Times New Roman" w:hAnsi="Times New Roman"/>
                <w:b/>
                <w:i/>
                <w:sz w:val="11"/>
              </w:rPr>
            </w:pPr>
            <w:r>
              <w:rPr>
                <w:rFonts w:ascii="Times New Roman" w:hAnsi="Times New Roman"/>
                <w:b/>
                <w:i/>
                <w:sz w:val="11"/>
              </w:rPr>
              <w:t>2.3.</w:t>
            </w:r>
            <w:r>
              <w:rPr>
                <w:rFonts w:ascii="Times New Roman" w:hAnsi="Times New Roman"/>
                <w:b/>
                <w:i/>
                <w:spacing w:val="9"/>
                <w:sz w:val="11"/>
              </w:rPr>
              <w:t xml:space="preserve"> </w:t>
            </w:r>
            <w:r>
              <w:rPr>
                <w:rFonts w:ascii="Times New Roman" w:hAnsi="Times New Roman"/>
                <w:b/>
                <w:i/>
                <w:sz w:val="11"/>
              </w:rPr>
              <w:t>Обесценение</w:t>
            </w:r>
            <w:r>
              <w:rPr>
                <w:rFonts w:ascii="Times New Roman" w:hAnsi="Times New Roman"/>
                <w:b/>
                <w:i/>
                <w:spacing w:val="9"/>
                <w:sz w:val="11"/>
              </w:rPr>
              <w:t xml:space="preserve"> </w:t>
            </w:r>
            <w:r>
              <w:rPr>
                <w:rFonts w:ascii="Times New Roman" w:hAnsi="Times New Roman"/>
                <w:b/>
                <w:i/>
                <w:sz w:val="11"/>
              </w:rPr>
              <w:t>нематериальных</w:t>
            </w:r>
            <w:r>
              <w:rPr>
                <w:rFonts w:ascii="Times New Roman" w:hAnsi="Times New Roman"/>
                <w:b/>
                <w:i/>
                <w:spacing w:val="11"/>
                <w:sz w:val="11"/>
              </w:rPr>
              <w:t xml:space="preserve"> </w:t>
            </w:r>
            <w:r>
              <w:rPr>
                <w:rFonts w:ascii="Times New Roman" w:hAnsi="Times New Roman"/>
                <w:b/>
                <w:i/>
                <w:spacing w:val="-2"/>
                <w:sz w:val="11"/>
              </w:rPr>
              <w:t>активов</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hAnsi="Times New Roman"/>
                <w:sz w:val="11"/>
              </w:rPr>
            </w:pPr>
            <w:r>
              <w:rPr>
                <w:rFonts w:ascii="Times New Roman" w:hAnsi="Times New Roman"/>
                <w:spacing w:val="-2"/>
                <w:sz w:val="11"/>
              </w:rPr>
              <w:t>0114ХХ000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130</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1310"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bl>
    <w:p w:rsidR="001459CE" w:rsidRDefault="001459CE">
      <w:pPr>
        <w:rPr>
          <w:rFonts w:ascii="Times New Roman"/>
          <w:sz w:val="10"/>
        </w:rPr>
        <w:sectPr w:rsidR="001459CE" w:rsidSect="00E70512">
          <w:pgSz w:w="11910" w:h="16840"/>
          <w:pgMar w:top="780" w:right="160" w:bottom="568" w:left="820" w:header="720" w:footer="720" w:gutter="0"/>
          <w:cols w:space="720"/>
        </w:sectPr>
      </w:pPr>
    </w:p>
    <w:tbl>
      <w:tblPr>
        <w:tblStyle w:val="TableNormal"/>
        <w:tblW w:w="0" w:type="auto"/>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46"/>
        <w:gridCol w:w="701"/>
        <w:gridCol w:w="406"/>
        <w:gridCol w:w="783"/>
        <w:gridCol w:w="701"/>
        <w:gridCol w:w="792"/>
        <w:gridCol w:w="1310"/>
        <w:gridCol w:w="832"/>
        <w:gridCol w:w="810"/>
        <w:gridCol w:w="822"/>
        <w:gridCol w:w="851"/>
      </w:tblGrid>
      <w:tr w:rsidR="001459CE">
        <w:trPr>
          <w:trHeight w:val="285"/>
        </w:trPr>
        <w:tc>
          <w:tcPr>
            <w:tcW w:w="2446" w:type="dxa"/>
          </w:tcPr>
          <w:p w:rsidR="001459CE" w:rsidRDefault="00152CAF">
            <w:pPr>
              <w:pStyle w:val="TableParagraph"/>
              <w:spacing w:line="116" w:lineRule="exact"/>
              <w:ind w:left="21"/>
              <w:rPr>
                <w:rFonts w:ascii="Times New Roman" w:hAnsi="Times New Roman"/>
                <w:b/>
                <w:i/>
                <w:sz w:val="11"/>
              </w:rPr>
            </w:pPr>
            <w:r>
              <w:rPr>
                <w:rFonts w:ascii="Times New Roman" w:hAnsi="Times New Roman"/>
                <w:b/>
                <w:i/>
                <w:sz w:val="11"/>
              </w:rPr>
              <w:t>2.4.</w:t>
            </w:r>
            <w:r>
              <w:rPr>
                <w:rFonts w:ascii="Times New Roman" w:hAnsi="Times New Roman"/>
                <w:b/>
                <w:i/>
                <w:spacing w:val="7"/>
                <w:sz w:val="11"/>
              </w:rPr>
              <w:t xml:space="preserve"> </w:t>
            </w:r>
            <w:r>
              <w:rPr>
                <w:rFonts w:ascii="Times New Roman" w:hAnsi="Times New Roman"/>
                <w:b/>
                <w:i/>
                <w:sz w:val="11"/>
              </w:rPr>
              <w:t>Вложения</w:t>
            </w:r>
            <w:r>
              <w:rPr>
                <w:rFonts w:ascii="Times New Roman" w:hAnsi="Times New Roman"/>
                <w:b/>
                <w:i/>
                <w:spacing w:val="7"/>
                <w:sz w:val="11"/>
              </w:rPr>
              <w:t xml:space="preserve"> </w:t>
            </w:r>
            <w:r>
              <w:rPr>
                <w:rFonts w:ascii="Times New Roman" w:hAnsi="Times New Roman"/>
                <w:b/>
                <w:i/>
                <w:sz w:val="11"/>
              </w:rPr>
              <w:t>в</w:t>
            </w:r>
            <w:r>
              <w:rPr>
                <w:rFonts w:ascii="Times New Roman" w:hAnsi="Times New Roman"/>
                <w:b/>
                <w:i/>
                <w:spacing w:val="8"/>
                <w:sz w:val="11"/>
              </w:rPr>
              <w:t xml:space="preserve"> </w:t>
            </w:r>
            <w:r>
              <w:rPr>
                <w:rFonts w:ascii="Times New Roman" w:hAnsi="Times New Roman"/>
                <w:b/>
                <w:i/>
                <w:sz w:val="11"/>
              </w:rPr>
              <w:t>нематериальные</w:t>
            </w:r>
            <w:r>
              <w:rPr>
                <w:rFonts w:ascii="Times New Roman" w:hAnsi="Times New Roman"/>
                <w:b/>
                <w:i/>
                <w:spacing w:val="8"/>
                <w:sz w:val="11"/>
              </w:rPr>
              <w:t xml:space="preserve"> </w:t>
            </w:r>
            <w:r>
              <w:rPr>
                <w:rFonts w:ascii="Times New Roman" w:hAnsi="Times New Roman"/>
                <w:b/>
                <w:i/>
                <w:spacing w:val="-2"/>
                <w:sz w:val="11"/>
              </w:rPr>
              <w:t>активы,</w:t>
            </w:r>
          </w:p>
          <w:p w:rsidR="001459CE" w:rsidRDefault="00152CAF">
            <w:pPr>
              <w:pStyle w:val="TableParagraph"/>
              <w:spacing w:before="17"/>
              <w:ind w:left="21"/>
              <w:rPr>
                <w:rFonts w:ascii="Times New Roman" w:hAnsi="Times New Roman"/>
                <w:b/>
                <w:i/>
                <w:sz w:val="11"/>
              </w:rPr>
            </w:pPr>
            <w:r>
              <w:rPr>
                <w:rFonts w:ascii="Times New Roman" w:hAnsi="Times New Roman"/>
                <w:b/>
                <w:i/>
                <w:spacing w:val="-2"/>
                <w:sz w:val="11"/>
              </w:rPr>
              <w:t>всего</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hAnsi="Times New Roman"/>
                <w:sz w:val="11"/>
              </w:rPr>
            </w:pPr>
            <w:r>
              <w:rPr>
                <w:rFonts w:ascii="Times New Roman" w:hAnsi="Times New Roman"/>
                <w:spacing w:val="-2"/>
                <w:sz w:val="11"/>
              </w:rPr>
              <w:t>0106ХХ000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140</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431"/>
        </w:trPr>
        <w:tc>
          <w:tcPr>
            <w:tcW w:w="2446" w:type="dxa"/>
          </w:tcPr>
          <w:p w:rsidR="001459CE" w:rsidRDefault="00152CAF">
            <w:pPr>
              <w:pStyle w:val="TableParagraph"/>
              <w:spacing w:line="121" w:lineRule="exact"/>
              <w:ind w:left="172"/>
              <w:rPr>
                <w:rFonts w:ascii="Times New Roman" w:hAnsi="Times New Roman"/>
                <w:sz w:val="11"/>
              </w:rPr>
            </w:pPr>
            <w:r>
              <w:rPr>
                <w:rFonts w:ascii="Times New Roman" w:hAnsi="Times New Roman"/>
                <w:sz w:val="11"/>
              </w:rPr>
              <w:t>из</w:t>
            </w:r>
            <w:r>
              <w:rPr>
                <w:rFonts w:ascii="Times New Roman" w:hAnsi="Times New Roman"/>
                <w:spacing w:val="3"/>
                <w:sz w:val="11"/>
              </w:rPr>
              <w:t xml:space="preserve"> </w:t>
            </w:r>
            <w:r>
              <w:rPr>
                <w:rFonts w:ascii="Times New Roman" w:hAnsi="Times New Roman"/>
                <w:spacing w:val="-4"/>
                <w:sz w:val="11"/>
              </w:rPr>
              <w:t>них:</w:t>
            </w:r>
          </w:p>
          <w:p w:rsidR="001459CE" w:rsidRDefault="00152CAF">
            <w:pPr>
              <w:pStyle w:val="TableParagraph"/>
              <w:spacing w:before="4" w:line="140" w:lineRule="atLeast"/>
              <w:ind w:left="172" w:right="512"/>
              <w:rPr>
                <w:rFonts w:ascii="Times New Roman" w:hAnsi="Times New Roman"/>
                <w:sz w:val="11"/>
              </w:rPr>
            </w:pPr>
            <w:r>
              <w:rPr>
                <w:rFonts w:ascii="Times New Roman" w:hAnsi="Times New Roman"/>
                <w:sz w:val="11"/>
              </w:rPr>
              <w:t>вложения в нематериальные активы</w:t>
            </w:r>
            <w:r>
              <w:rPr>
                <w:rFonts w:ascii="Times New Roman" w:hAnsi="Times New Roman"/>
                <w:spacing w:val="40"/>
                <w:sz w:val="11"/>
              </w:rPr>
              <w:t xml:space="preserve"> </w:t>
            </w:r>
            <w:r>
              <w:rPr>
                <w:rFonts w:ascii="Times New Roman" w:hAnsi="Times New Roman"/>
                <w:spacing w:val="-2"/>
                <w:sz w:val="11"/>
              </w:rPr>
              <w:t>концедента</w:t>
            </w:r>
          </w:p>
        </w:tc>
        <w:tc>
          <w:tcPr>
            <w:tcW w:w="701" w:type="dxa"/>
          </w:tcPr>
          <w:p w:rsidR="001459CE" w:rsidRDefault="001459CE">
            <w:pPr>
              <w:pStyle w:val="TableParagraph"/>
              <w:rPr>
                <w:rFonts w:ascii="Times New Roman"/>
                <w:sz w:val="11"/>
              </w:rPr>
            </w:pPr>
          </w:p>
          <w:p w:rsidR="001459CE" w:rsidRDefault="001459CE">
            <w:pPr>
              <w:pStyle w:val="TableParagraph"/>
              <w:spacing w:before="41"/>
              <w:rPr>
                <w:rFonts w:ascii="Times New Roman"/>
                <w:sz w:val="11"/>
              </w:rPr>
            </w:pPr>
          </w:p>
          <w:p w:rsidR="001459CE" w:rsidRDefault="00152CAF">
            <w:pPr>
              <w:pStyle w:val="TableParagraph"/>
              <w:spacing w:line="117" w:lineRule="exact"/>
              <w:ind w:left="28" w:right="3"/>
              <w:jc w:val="center"/>
              <w:rPr>
                <w:rFonts w:ascii="Times New Roman"/>
                <w:sz w:val="11"/>
              </w:rPr>
            </w:pPr>
            <w:r>
              <w:rPr>
                <w:rFonts w:ascii="Times New Roman"/>
                <w:spacing w:val="-2"/>
                <w:sz w:val="11"/>
              </w:rPr>
              <w:t>01069I000</w:t>
            </w:r>
          </w:p>
        </w:tc>
        <w:tc>
          <w:tcPr>
            <w:tcW w:w="406" w:type="dxa"/>
          </w:tcPr>
          <w:p w:rsidR="001459CE" w:rsidRDefault="001459CE">
            <w:pPr>
              <w:pStyle w:val="TableParagraph"/>
              <w:rPr>
                <w:rFonts w:ascii="Times New Roman"/>
                <w:sz w:val="11"/>
              </w:rPr>
            </w:pPr>
          </w:p>
          <w:p w:rsidR="001459CE" w:rsidRDefault="001459CE">
            <w:pPr>
              <w:pStyle w:val="TableParagraph"/>
              <w:spacing w:before="4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145</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5"/>
              <w:ind w:left="218"/>
              <w:rPr>
                <w:rFonts w:ascii="Times New Roman" w:hAnsi="Times New Roman"/>
                <w:b/>
                <w:sz w:val="11"/>
              </w:rPr>
            </w:pPr>
            <w:r>
              <w:rPr>
                <w:rFonts w:ascii="Times New Roman" w:hAnsi="Times New Roman"/>
                <w:b/>
                <w:sz w:val="11"/>
              </w:rPr>
              <w:t>3.</w:t>
            </w:r>
            <w:r>
              <w:rPr>
                <w:rFonts w:ascii="Times New Roman" w:hAnsi="Times New Roman"/>
                <w:b/>
                <w:spacing w:val="6"/>
                <w:sz w:val="11"/>
              </w:rPr>
              <w:t xml:space="preserve"> </w:t>
            </w:r>
            <w:r>
              <w:rPr>
                <w:rFonts w:ascii="Times New Roman" w:hAnsi="Times New Roman"/>
                <w:b/>
                <w:sz w:val="11"/>
              </w:rPr>
              <w:t>Движение</w:t>
            </w:r>
            <w:r>
              <w:rPr>
                <w:rFonts w:ascii="Times New Roman" w:hAnsi="Times New Roman"/>
                <w:b/>
                <w:spacing w:val="6"/>
                <w:sz w:val="11"/>
              </w:rPr>
              <w:t xml:space="preserve"> </w:t>
            </w:r>
            <w:r>
              <w:rPr>
                <w:rFonts w:ascii="Times New Roman" w:hAnsi="Times New Roman"/>
                <w:b/>
                <w:sz w:val="11"/>
              </w:rPr>
              <w:t>непроизведенных</w:t>
            </w:r>
            <w:r>
              <w:rPr>
                <w:rFonts w:ascii="Times New Roman" w:hAnsi="Times New Roman"/>
                <w:b/>
                <w:spacing w:val="8"/>
                <w:sz w:val="11"/>
              </w:rPr>
              <w:t xml:space="preserve"> </w:t>
            </w:r>
            <w:r>
              <w:rPr>
                <w:rFonts w:ascii="Times New Roman" w:hAnsi="Times New Roman"/>
                <w:b/>
                <w:spacing w:val="-2"/>
                <w:sz w:val="11"/>
              </w:rPr>
              <w:t>активов</w:t>
            </w:r>
          </w:p>
        </w:tc>
        <w:tc>
          <w:tcPr>
            <w:tcW w:w="701" w:type="dxa"/>
          </w:tcPr>
          <w:p w:rsidR="001459CE" w:rsidRDefault="001459CE">
            <w:pPr>
              <w:pStyle w:val="TableParagraph"/>
              <w:rPr>
                <w:rFonts w:ascii="Times New Roman"/>
                <w:sz w:val="10"/>
              </w:rPr>
            </w:pPr>
          </w:p>
        </w:tc>
        <w:tc>
          <w:tcPr>
            <w:tcW w:w="406" w:type="dxa"/>
          </w:tcPr>
          <w:p w:rsidR="001459CE" w:rsidRDefault="001459CE">
            <w:pPr>
              <w:pStyle w:val="TableParagraph"/>
              <w:rPr>
                <w:rFonts w:ascii="Times New Roman"/>
                <w:sz w:val="10"/>
              </w:rPr>
            </w:pP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6"/>
              <w:ind w:left="21"/>
              <w:rPr>
                <w:rFonts w:ascii="Times New Roman" w:hAnsi="Times New Roman"/>
                <w:b/>
                <w:i/>
                <w:sz w:val="11"/>
              </w:rPr>
            </w:pPr>
            <w:r>
              <w:rPr>
                <w:rFonts w:ascii="Times New Roman" w:hAnsi="Times New Roman"/>
                <w:b/>
                <w:i/>
                <w:sz w:val="11"/>
              </w:rPr>
              <w:t>3.1.</w:t>
            </w:r>
            <w:r>
              <w:rPr>
                <w:rFonts w:ascii="Times New Roman" w:hAnsi="Times New Roman"/>
                <w:b/>
                <w:i/>
                <w:spacing w:val="10"/>
                <w:sz w:val="11"/>
              </w:rPr>
              <w:t xml:space="preserve"> </w:t>
            </w:r>
            <w:r>
              <w:rPr>
                <w:rFonts w:ascii="Times New Roman" w:hAnsi="Times New Roman"/>
                <w:b/>
                <w:i/>
                <w:sz w:val="11"/>
              </w:rPr>
              <w:t>Непроизведенные</w:t>
            </w:r>
            <w:r>
              <w:rPr>
                <w:rFonts w:ascii="Times New Roman" w:hAnsi="Times New Roman"/>
                <w:b/>
                <w:i/>
                <w:spacing w:val="11"/>
                <w:sz w:val="11"/>
              </w:rPr>
              <w:t xml:space="preserve"> </w:t>
            </w:r>
            <w:r>
              <w:rPr>
                <w:rFonts w:ascii="Times New Roman" w:hAnsi="Times New Roman"/>
                <w:b/>
                <w:i/>
                <w:spacing w:val="-2"/>
                <w:sz w:val="11"/>
              </w:rPr>
              <w:t>активы</w:t>
            </w:r>
          </w:p>
        </w:tc>
        <w:tc>
          <w:tcPr>
            <w:tcW w:w="701" w:type="dxa"/>
          </w:tcPr>
          <w:p w:rsidR="001459CE" w:rsidRDefault="00152CAF">
            <w:pPr>
              <w:pStyle w:val="TableParagraph"/>
              <w:spacing w:before="30" w:line="117" w:lineRule="exact"/>
              <w:ind w:left="28"/>
              <w:jc w:val="center"/>
              <w:rPr>
                <w:rFonts w:ascii="Times New Roman"/>
                <w:sz w:val="11"/>
              </w:rPr>
            </w:pPr>
            <w:r>
              <w:rPr>
                <w:rFonts w:ascii="Times New Roman"/>
                <w:spacing w:val="-2"/>
                <w:sz w:val="11"/>
              </w:rPr>
              <w:t>010300000</w:t>
            </w:r>
          </w:p>
        </w:tc>
        <w:tc>
          <w:tcPr>
            <w:tcW w:w="406" w:type="dxa"/>
          </w:tcPr>
          <w:p w:rsidR="001459CE" w:rsidRDefault="00152CAF">
            <w:pPr>
              <w:pStyle w:val="TableParagraph"/>
              <w:spacing w:before="30" w:line="117" w:lineRule="exact"/>
              <w:ind w:left="25" w:right="1"/>
              <w:jc w:val="center"/>
              <w:rPr>
                <w:rFonts w:ascii="Times New Roman"/>
                <w:sz w:val="11"/>
              </w:rPr>
            </w:pPr>
            <w:r>
              <w:rPr>
                <w:rFonts w:ascii="Times New Roman"/>
                <w:spacing w:val="-5"/>
                <w:sz w:val="11"/>
              </w:rPr>
              <w:t>150</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8"/>
              <w:ind w:left="172"/>
              <w:rPr>
                <w:rFonts w:ascii="Times New Roman" w:hAnsi="Times New Roman"/>
                <w:sz w:val="11"/>
              </w:rPr>
            </w:pPr>
            <w:r>
              <w:rPr>
                <w:rFonts w:ascii="Times New Roman" w:hAnsi="Times New Roman"/>
                <w:spacing w:val="-2"/>
                <w:sz w:val="11"/>
              </w:rPr>
              <w:t>Земля</w:t>
            </w:r>
          </w:p>
        </w:tc>
        <w:tc>
          <w:tcPr>
            <w:tcW w:w="701" w:type="dxa"/>
          </w:tcPr>
          <w:p w:rsidR="001459CE" w:rsidRDefault="00152CAF">
            <w:pPr>
              <w:pStyle w:val="TableParagraph"/>
              <w:spacing w:before="30" w:line="117" w:lineRule="exact"/>
              <w:ind w:left="28"/>
              <w:jc w:val="center"/>
              <w:rPr>
                <w:rFonts w:ascii="Times New Roman" w:hAnsi="Times New Roman"/>
                <w:sz w:val="11"/>
              </w:rPr>
            </w:pPr>
            <w:r>
              <w:rPr>
                <w:rFonts w:ascii="Times New Roman" w:hAnsi="Times New Roman"/>
                <w:spacing w:val="-2"/>
                <w:sz w:val="11"/>
              </w:rPr>
              <w:t>0103Х1000</w:t>
            </w:r>
          </w:p>
        </w:tc>
        <w:tc>
          <w:tcPr>
            <w:tcW w:w="406" w:type="dxa"/>
          </w:tcPr>
          <w:p w:rsidR="001459CE" w:rsidRDefault="00152CAF">
            <w:pPr>
              <w:pStyle w:val="TableParagraph"/>
              <w:spacing w:before="30" w:line="117" w:lineRule="exact"/>
              <w:ind w:left="25" w:right="1"/>
              <w:jc w:val="center"/>
              <w:rPr>
                <w:rFonts w:ascii="Times New Roman"/>
                <w:sz w:val="11"/>
              </w:rPr>
            </w:pPr>
            <w:r>
              <w:rPr>
                <w:rFonts w:ascii="Times New Roman"/>
                <w:spacing w:val="-5"/>
                <w:sz w:val="11"/>
              </w:rPr>
              <w:t>151</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8"/>
              <w:ind w:left="172"/>
              <w:rPr>
                <w:rFonts w:ascii="Times New Roman" w:hAnsi="Times New Roman"/>
                <w:sz w:val="11"/>
              </w:rPr>
            </w:pPr>
            <w:r>
              <w:rPr>
                <w:rFonts w:ascii="Times New Roman" w:hAnsi="Times New Roman"/>
                <w:sz w:val="11"/>
              </w:rPr>
              <w:t>Непроизведенные</w:t>
            </w:r>
            <w:r>
              <w:rPr>
                <w:rFonts w:ascii="Times New Roman" w:hAnsi="Times New Roman"/>
                <w:spacing w:val="13"/>
                <w:sz w:val="11"/>
              </w:rPr>
              <w:t xml:space="preserve"> </w:t>
            </w:r>
            <w:r>
              <w:rPr>
                <w:rFonts w:ascii="Times New Roman" w:hAnsi="Times New Roman"/>
                <w:spacing w:val="-2"/>
                <w:sz w:val="11"/>
              </w:rPr>
              <w:t>ресурсы</w:t>
            </w:r>
          </w:p>
        </w:tc>
        <w:tc>
          <w:tcPr>
            <w:tcW w:w="701" w:type="dxa"/>
          </w:tcPr>
          <w:p w:rsidR="001459CE" w:rsidRDefault="00152CAF">
            <w:pPr>
              <w:pStyle w:val="TableParagraph"/>
              <w:spacing w:before="30" w:line="117" w:lineRule="exact"/>
              <w:ind w:left="28"/>
              <w:jc w:val="center"/>
              <w:rPr>
                <w:rFonts w:ascii="Times New Roman" w:hAnsi="Times New Roman"/>
                <w:sz w:val="11"/>
              </w:rPr>
            </w:pPr>
            <w:r>
              <w:rPr>
                <w:rFonts w:ascii="Times New Roman" w:hAnsi="Times New Roman"/>
                <w:spacing w:val="-2"/>
                <w:sz w:val="11"/>
              </w:rPr>
              <w:t>0103Х2000</w:t>
            </w:r>
          </w:p>
        </w:tc>
        <w:tc>
          <w:tcPr>
            <w:tcW w:w="406" w:type="dxa"/>
          </w:tcPr>
          <w:p w:rsidR="001459CE" w:rsidRDefault="00152CAF">
            <w:pPr>
              <w:pStyle w:val="TableParagraph"/>
              <w:spacing w:before="30" w:line="117" w:lineRule="exact"/>
              <w:ind w:left="25" w:right="1"/>
              <w:jc w:val="center"/>
              <w:rPr>
                <w:rFonts w:ascii="Times New Roman"/>
                <w:sz w:val="11"/>
              </w:rPr>
            </w:pPr>
            <w:r>
              <w:rPr>
                <w:rFonts w:ascii="Times New Roman"/>
                <w:spacing w:val="-5"/>
                <w:sz w:val="11"/>
              </w:rPr>
              <w:t>152</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8"/>
              <w:ind w:left="172"/>
              <w:rPr>
                <w:rFonts w:ascii="Times New Roman" w:hAnsi="Times New Roman"/>
                <w:sz w:val="11"/>
              </w:rPr>
            </w:pPr>
            <w:r>
              <w:rPr>
                <w:rFonts w:ascii="Times New Roman" w:hAnsi="Times New Roman"/>
                <w:sz w:val="11"/>
              </w:rPr>
              <w:t>Прочие</w:t>
            </w:r>
            <w:r>
              <w:rPr>
                <w:rFonts w:ascii="Times New Roman" w:hAnsi="Times New Roman"/>
                <w:spacing w:val="12"/>
                <w:sz w:val="11"/>
              </w:rPr>
              <w:t xml:space="preserve"> </w:t>
            </w:r>
            <w:r>
              <w:rPr>
                <w:rFonts w:ascii="Times New Roman" w:hAnsi="Times New Roman"/>
                <w:sz w:val="11"/>
              </w:rPr>
              <w:t>непроизведенные</w:t>
            </w:r>
            <w:r>
              <w:rPr>
                <w:rFonts w:ascii="Times New Roman" w:hAnsi="Times New Roman"/>
                <w:spacing w:val="12"/>
                <w:sz w:val="11"/>
              </w:rPr>
              <w:t xml:space="preserve"> </w:t>
            </w:r>
            <w:r>
              <w:rPr>
                <w:rFonts w:ascii="Times New Roman" w:hAnsi="Times New Roman"/>
                <w:spacing w:val="-2"/>
                <w:sz w:val="11"/>
              </w:rPr>
              <w:t>активы</w:t>
            </w:r>
          </w:p>
        </w:tc>
        <w:tc>
          <w:tcPr>
            <w:tcW w:w="701" w:type="dxa"/>
          </w:tcPr>
          <w:p w:rsidR="001459CE" w:rsidRDefault="00152CAF">
            <w:pPr>
              <w:pStyle w:val="TableParagraph"/>
              <w:spacing w:before="30" w:line="117" w:lineRule="exact"/>
              <w:ind w:left="28"/>
              <w:jc w:val="center"/>
              <w:rPr>
                <w:rFonts w:ascii="Times New Roman" w:hAnsi="Times New Roman"/>
                <w:sz w:val="11"/>
              </w:rPr>
            </w:pPr>
            <w:r>
              <w:rPr>
                <w:rFonts w:ascii="Times New Roman" w:hAnsi="Times New Roman"/>
                <w:spacing w:val="-2"/>
                <w:sz w:val="11"/>
              </w:rPr>
              <w:t>0103Х3000</w:t>
            </w:r>
          </w:p>
        </w:tc>
        <w:tc>
          <w:tcPr>
            <w:tcW w:w="406" w:type="dxa"/>
          </w:tcPr>
          <w:p w:rsidR="001459CE" w:rsidRDefault="00152CAF">
            <w:pPr>
              <w:pStyle w:val="TableParagraph"/>
              <w:spacing w:before="30" w:line="117" w:lineRule="exact"/>
              <w:ind w:left="25" w:right="1"/>
              <w:jc w:val="center"/>
              <w:rPr>
                <w:rFonts w:ascii="Times New Roman"/>
                <w:sz w:val="11"/>
              </w:rPr>
            </w:pPr>
            <w:r>
              <w:rPr>
                <w:rFonts w:ascii="Times New Roman"/>
                <w:spacing w:val="-5"/>
                <w:sz w:val="11"/>
              </w:rPr>
              <w:t>153</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5"/>
        </w:trPr>
        <w:tc>
          <w:tcPr>
            <w:tcW w:w="2446" w:type="dxa"/>
          </w:tcPr>
          <w:p w:rsidR="001459CE" w:rsidRDefault="001459CE">
            <w:pPr>
              <w:pStyle w:val="TableParagraph"/>
              <w:spacing w:before="6"/>
              <w:rPr>
                <w:rFonts w:ascii="Times New Roman"/>
                <w:sz w:val="11"/>
              </w:rPr>
            </w:pPr>
          </w:p>
          <w:p w:rsidR="001459CE" w:rsidRDefault="00152CAF">
            <w:pPr>
              <w:pStyle w:val="TableParagraph"/>
              <w:spacing w:before="1"/>
              <w:ind w:left="21"/>
              <w:rPr>
                <w:rFonts w:ascii="Times New Roman" w:hAnsi="Times New Roman"/>
                <w:b/>
                <w:i/>
                <w:sz w:val="11"/>
              </w:rPr>
            </w:pPr>
            <w:r>
              <w:rPr>
                <w:rFonts w:ascii="Times New Roman" w:hAnsi="Times New Roman"/>
                <w:b/>
                <w:i/>
                <w:sz w:val="11"/>
              </w:rPr>
              <w:t>3.2.</w:t>
            </w:r>
            <w:r>
              <w:rPr>
                <w:rFonts w:ascii="Times New Roman" w:hAnsi="Times New Roman"/>
                <w:b/>
                <w:i/>
                <w:spacing w:val="8"/>
                <w:sz w:val="11"/>
              </w:rPr>
              <w:t xml:space="preserve"> </w:t>
            </w:r>
            <w:r>
              <w:rPr>
                <w:rFonts w:ascii="Times New Roman" w:hAnsi="Times New Roman"/>
                <w:b/>
                <w:i/>
                <w:sz w:val="11"/>
              </w:rPr>
              <w:t>Обесценение</w:t>
            </w:r>
            <w:r>
              <w:rPr>
                <w:rFonts w:ascii="Times New Roman" w:hAnsi="Times New Roman"/>
                <w:b/>
                <w:i/>
                <w:spacing w:val="9"/>
                <w:sz w:val="11"/>
              </w:rPr>
              <w:t xml:space="preserve"> </w:t>
            </w:r>
            <w:r>
              <w:rPr>
                <w:rFonts w:ascii="Times New Roman" w:hAnsi="Times New Roman"/>
                <w:b/>
                <w:i/>
                <w:sz w:val="11"/>
              </w:rPr>
              <w:t>непроизведенных</w:t>
            </w:r>
            <w:r>
              <w:rPr>
                <w:rFonts w:ascii="Times New Roman" w:hAnsi="Times New Roman"/>
                <w:b/>
                <w:i/>
                <w:spacing w:val="10"/>
                <w:sz w:val="11"/>
              </w:rPr>
              <w:t xml:space="preserve"> </w:t>
            </w:r>
            <w:r>
              <w:rPr>
                <w:rFonts w:ascii="Times New Roman" w:hAnsi="Times New Roman"/>
                <w:b/>
                <w:i/>
                <w:spacing w:val="-2"/>
                <w:sz w:val="11"/>
              </w:rPr>
              <w:t>активов</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sz w:val="11"/>
              </w:rPr>
            </w:pPr>
            <w:r>
              <w:rPr>
                <w:rFonts w:ascii="Times New Roman"/>
                <w:spacing w:val="-2"/>
                <w:sz w:val="11"/>
              </w:rPr>
              <w:t>01147X000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160</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1310"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8"/>
              <w:ind w:left="172"/>
              <w:rPr>
                <w:rFonts w:ascii="Times New Roman" w:hAnsi="Times New Roman"/>
                <w:sz w:val="11"/>
              </w:rPr>
            </w:pPr>
            <w:r>
              <w:rPr>
                <w:rFonts w:ascii="Times New Roman" w:hAnsi="Times New Roman"/>
                <w:sz w:val="11"/>
              </w:rPr>
              <w:t>Обесценение</w:t>
            </w:r>
            <w:r>
              <w:rPr>
                <w:rFonts w:ascii="Times New Roman" w:hAnsi="Times New Roman"/>
                <w:spacing w:val="9"/>
                <w:sz w:val="11"/>
              </w:rPr>
              <w:t xml:space="preserve"> </w:t>
            </w:r>
            <w:r>
              <w:rPr>
                <w:rFonts w:ascii="Times New Roman" w:hAnsi="Times New Roman"/>
                <w:spacing w:val="-2"/>
                <w:sz w:val="11"/>
              </w:rPr>
              <w:t>земли</w:t>
            </w:r>
          </w:p>
        </w:tc>
        <w:tc>
          <w:tcPr>
            <w:tcW w:w="701" w:type="dxa"/>
          </w:tcPr>
          <w:p w:rsidR="001459CE" w:rsidRDefault="00152CAF">
            <w:pPr>
              <w:pStyle w:val="TableParagraph"/>
              <w:spacing w:before="30" w:line="117" w:lineRule="exact"/>
              <w:ind w:left="28"/>
              <w:jc w:val="center"/>
              <w:rPr>
                <w:rFonts w:ascii="Times New Roman"/>
                <w:sz w:val="11"/>
              </w:rPr>
            </w:pPr>
            <w:r>
              <w:rPr>
                <w:rFonts w:ascii="Times New Roman"/>
                <w:spacing w:val="-2"/>
                <w:sz w:val="11"/>
              </w:rPr>
              <w:t>011471000</w:t>
            </w:r>
          </w:p>
        </w:tc>
        <w:tc>
          <w:tcPr>
            <w:tcW w:w="406" w:type="dxa"/>
          </w:tcPr>
          <w:p w:rsidR="001459CE" w:rsidRDefault="00152CAF">
            <w:pPr>
              <w:pStyle w:val="TableParagraph"/>
              <w:spacing w:before="30" w:line="117" w:lineRule="exact"/>
              <w:ind w:left="25" w:right="1"/>
              <w:jc w:val="center"/>
              <w:rPr>
                <w:rFonts w:ascii="Times New Roman"/>
                <w:sz w:val="11"/>
              </w:rPr>
            </w:pPr>
            <w:r>
              <w:rPr>
                <w:rFonts w:ascii="Times New Roman"/>
                <w:spacing w:val="-5"/>
                <w:sz w:val="11"/>
              </w:rPr>
              <w:t>161</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52CAF">
            <w:pPr>
              <w:pStyle w:val="TableParagraph"/>
              <w:spacing w:before="30" w:line="117" w:lineRule="exact"/>
              <w:ind w:left="25" w:right="1"/>
              <w:jc w:val="center"/>
              <w:rPr>
                <w:rFonts w:ascii="Times New Roman"/>
                <w:sz w:val="11"/>
              </w:rPr>
            </w:pPr>
            <w:r>
              <w:rPr>
                <w:rFonts w:ascii="Times New Roman"/>
                <w:spacing w:val="-10"/>
                <w:sz w:val="11"/>
              </w:rPr>
              <w:t>x</w:t>
            </w:r>
          </w:p>
        </w:tc>
        <w:tc>
          <w:tcPr>
            <w:tcW w:w="1310" w:type="dxa"/>
          </w:tcPr>
          <w:p w:rsidR="001459CE" w:rsidRDefault="00152CAF">
            <w:pPr>
              <w:pStyle w:val="TableParagraph"/>
              <w:spacing w:before="30" w:line="117" w:lineRule="exact"/>
              <w:ind w:left="25" w:right="1"/>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8"/>
              <w:ind w:left="172"/>
              <w:rPr>
                <w:rFonts w:ascii="Times New Roman" w:hAnsi="Times New Roman"/>
                <w:sz w:val="11"/>
              </w:rPr>
            </w:pPr>
            <w:r>
              <w:rPr>
                <w:rFonts w:ascii="Times New Roman" w:hAnsi="Times New Roman"/>
                <w:sz w:val="11"/>
              </w:rPr>
              <w:t>Обесценение</w:t>
            </w:r>
            <w:r>
              <w:rPr>
                <w:rFonts w:ascii="Times New Roman" w:hAnsi="Times New Roman"/>
                <w:spacing w:val="7"/>
                <w:sz w:val="11"/>
              </w:rPr>
              <w:t xml:space="preserve"> </w:t>
            </w:r>
            <w:r>
              <w:rPr>
                <w:rFonts w:ascii="Times New Roman" w:hAnsi="Times New Roman"/>
                <w:sz w:val="11"/>
              </w:rPr>
              <w:t>ресурсов</w:t>
            </w:r>
            <w:r>
              <w:rPr>
                <w:rFonts w:ascii="Times New Roman" w:hAnsi="Times New Roman"/>
                <w:spacing w:val="7"/>
                <w:sz w:val="11"/>
              </w:rPr>
              <w:t xml:space="preserve"> </w:t>
            </w:r>
            <w:r>
              <w:rPr>
                <w:rFonts w:ascii="Times New Roman" w:hAnsi="Times New Roman"/>
                <w:spacing w:val="-4"/>
                <w:sz w:val="11"/>
              </w:rPr>
              <w:t>недр</w:t>
            </w:r>
          </w:p>
        </w:tc>
        <w:tc>
          <w:tcPr>
            <w:tcW w:w="701" w:type="dxa"/>
          </w:tcPr>
          <w:p w:rsidR="001459CE" w:rsidRDefault="00152CAF">
            <w:pPr>
              <w:pStyle w:val="TableParagraph"/>
              <w:spacing w:before="30" w:line="117" w:lineRule="exact"/>
              <w:ind w:left="28"/>
              <w:jc w:val="center"/>
              <w:rPr>
                <w:rFonts w:ascii="Times New Roman"/>
                <w:sz w:val="11"/>
              </w:rPr>
            </w:pPr>
            <w:r>
              <w:rPr>
                <w:rFonts w:ascii="Times New Roman"/>
                <w:spacing w:val="-2"/>
                <w:sz w:val="11"/>
              </w:rPr>
              <w:t>011472000</w:t>
            </w:r>
          </w:p>
        </w:tc>
        <w:tc>
          <w:tcPr>
            <w:tcW w:w="406" w:type="dxa"/>
          </w:tcPr>
          <w:p w:rsidR="001459CE" w:rsidRDefault="00152CAF">
            <w:pPr>
              <w:pStyle w:val="TableParagraph"/>
              <w:spacing w:before="30" w:line="117" w:lineRule="exact"/>
              <w:ind w:left="25" w:right="1"/>
              <w:jc w:val="center"/>
              <w:rPr>
                <w:rFonts w:ascii="Times New Roman"/>
                <w:sz w:val="11"/>
              </w:rPr>
            </w:pPr>
            <w:r>
              <w:rPr>
                <w:rFonts w:ascii="Times New Roman"/>
                <w:spacing w:val="-5"/>
                <w:sz w:val="11"/>
              </w:rPr>
              <w:t>162</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52CAF">
            <w:pPr>
              <w:pStyle w:val="TableParagraph"/>
              <w:spacing w:before="30" w:line="117" w:lineRule="exact"/>
              <w:ind w:left="25" w:right="1"/>
              <w:jc w:val="center"/>
              <w:rPr>
                <w:rFonts w:ascii="Times New Roman"/>
                <w:sz w:val="11"/>
              </w:rPr>
            </w:pPr>
            <w:r>
              <w:rPr>
                <w:rFonts w:ascii="Times New Roman"/>
                <w:spacing w:val="-10"/>
                <w:sz w:val="11"/>
              </w:rPr>
              <w:t>x</w:t>
            </w:r>
          </w:p>
        </w:tc>
        <w:tc>
          <w:tcPr>
            <w:tcW w:w="1310" w:type="dxa"/>
          </w:tcPr>
          <w:p w:rsidR="001459CE" w:rsidRDefault="00152CAF">
            <w:pPr>
              <w:pStyle w:val="TableParagraph"/>
              <w:spacing w:before="30" w:line="117" w:lineRule="exact"/>
              <w:ind w:left="25" w:right="1"/>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4"/>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Обесценение</w:t>
            </w:r>
            <w:r>
              <w:rPr>
                <w:rFonts w:ascii="Times New Roman" w:hAnsi="Times New Roman"/>
                <w:spacing w:val="8"/>
                <w:sz w:val="11"/>
              </w:rPr>
              <w:t xml:space="preserve"> </w:t>
            </w:r>
            <w:r>
              <w:rPr>
                <w:rFonts w:ascii="Times New Roman" w:hAnsi="Times New Roman"/>
                <w:sz w:val="11"/>
              </w:rPr>
              <w:t>прочих</w:t>
            </w:r>
            <w:r>
              <w:rPr>
                <w:rFonts w:ascii="Times New Roman" w:hAnsi="Times New Roman"/>
                <w:spacing w:val="8"/>
                <w:sz w:val="11"/>
              </w:rPr>
              <w:t xml:space="preserve"> </w:t>
            </w:r>
            <w:r>
              <w:rPr>
                <w:rFonts w:ascii="Times New Roman" w:hAnsi="Times New Roman"/>
                <w:spacing w:val="-2"/>
                <w:sz w:val="11"/>
              </w:rPr>
              <w:t>непроизведенных</w:t>
            </w:r>
          </w:p>
          <w:p w:rsidR="001459CE" w:rsidRDefault="00152CAF">
            <w:pPr>
              <w:pStyle w:val="TableParagraph"/>
              <w:spacing w:before="17"/>
              <w:ind w:left="172"/>
              <w:rPr>
                <w:rFonts w:ascii="Times New Roman" w:hAnsi="Times New Roman"/>
                <w:sz w:val="11"/>
              </w:rPr>
            </w:pPr>
            <w:r>
              <w:rPr>
                <w:rFonts w:ascii="Times New Roman" w:hAnsi="Times New Roman"/>
                <w:spacing w:val="-2"/>
                <w:sz w:val="11"/>
              </w:rPr>
              <w:t>активов</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sz w:val="11"/>
              </w:rPr>
            </w:pPr>
            <w:r>
              <w:rPr>
                <w:rFonts w:ascii="Times New Roman"/>
                <w:spacing w:val="-2"/>
                <w:sz w:val="11"/>
              </w:rPr>
              <w:t>011473000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jc w:val="center"/>
              <w:rPr>
                <w:rFonts w:ascii="Times New Roman"/>
                <w:sz w:val="11"/>
              </w:rPr>
            </w:pPr>
            <w:r>
              <w:rPr>
                <w:rFonts w:ascii="Times New Roman"/>
                <w:spacing w:val="-5"/>
                <w:sz w:val="11"/>
              </w:rPr>
              <w:t>163</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1310"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6"/>
              <w:ind w:left="21"/>
              <w:rPr>
                <w:rFonts w:ascii="Times New Roman" w:hAnsi="Times New Roman"/>
                <w:b/>
                <w:i/>
                <w:sz w:val="11"/>
              </w:rPr>
            </w:pPr>
            <w:r>
              <w:rPr>
                <w:rFonts w:ascii="Times New Roman" w:hAnsi="Times New Roman"/>
                <w:b/>
                <w:i/>
                <w:sz w:val="11"/>
              </w:rPr>
              <w:t>3.3.</w:t>
            </w:r>
            <w:r>
              <w:rPr>
                <w:rFonts w:ascii="Times New Roman" w:hAnsi="Times New Roman"/>
                <w:b/>
                <w:i/>
                <w:spacing w:val="7"/>
                <w:sz w:val="11"/>
              </w:rPr>
              <w:t xml:space="preserve"> </w:t>
            </w:r>
            <w:r>
              <w:rPr>
                <w:rFonts w:ascii="Times New Roman" w:hAnsi="Times New Roman"/>
                <w:b/>
                <w:i/>
                <w:sz w:val="11"/>
              </w:rPr>
              <w:t>Вложения</w:t>
            </w:r>
            <w:r>
              <w:rPr>
                <w:rFonts w:ascii="Times New Roman" w:hAnsi="Times New Roman"/>
                <w:b/>
                <w:i/>
                <w:spacing w:val="6"/>
                <w:sz w:val="11"/>
              </w:rPr>
              <w:t xml:space="preserve"> </w:t>
            </w:r>
            <w:r>
              <w:rPr>
                <w:rFonts w:ascii="Times New Roman" w:hAnsi="Times New Roman"/>
                <w:b/>
                <w:i/>
                <w:sz w:val="11"/>
              </w:rPr>
              <w:t>в</w:t>
            </w:r>
            <w:r>
              <w:rPr>
                <w:rFonts w:ascii="Times New Roman" w:hAnsi="Times New Roman"/>
                <w:b/>
                <w:i/>
                <w:spacing w:val="7"/>
                <w:sz w:val="11"/>
              </w:rPr>
              <w:t xml:space="preserve"> </w:t>
            </w:r>
            <w:r>
              <w:rPr>
                <w:rFonts w:ascii="Times New Roman" w:hAnsi="Times New Roman"/>
                <w:b/>
                <w:i/>
                <w:sz w:val="11"/>
              </w:rPr>
              <w:t>непроизведенные</w:t>
            </w:r>
            <w:r>
              <w:rPr>
                <w:rFonts w:ascii="Times New Roman" w:hAnsi="Times New Roman"/>
                <w:b/>
                <w:i/>
                <w:spacing w:val="8"/>
                <w:sz w:val="11"/>
              </w:rPr>
              <w:t xml:space="preserve"> </w:t>
            </w:r>
            <w:r>
              <w:rPr>
                <w:rFonts w:ascii="Times New Roman" w:hAnsi="Times New Roman"/>
                <w:b/>
                <w:i/>
                <w:spacing w:val="-2"/>
                <w:sz w:val="11"/>
              </w:rPr>
              <w:t>активы</w:t>
            </w:r>
          </w:p>
        </w:tc>
        <w:tc>
          <w:tcPr>
            <w:tcW w:w="701" w:type="dxa"/>
          </w:tcPr>
          <w:p w:rsidR="001459CE" w:rsidRDefault="00152CAF">
            <w:pPr>
              <w:pStyle w:val="TableParagraph"/>
              <w:spacing w:before="30" w:line="117" w:lineRule="exact"/>
              <w:ind w:left="28"/>
              <w:jc w:val="center"/>
              <w:rPr>
                <w:rFonts w:ascii="Times New Roman" w:hAnsi="Times New Roman"/>
                <w:sz w:val="11"/>
              </w:rPr>
            </w:pPr>
            <w:r>
              <w:rPr>
                <w:rFonts w:ascii="Times New Roman" w:hAnsi="Times New Roman"/>
                <w:spacing w:val="-2"/>
                <w:sz w:val="11"/>
              </w:rPr>
              <w:t>0106ХХ000</w:t>
            </w:r>
          </w:p>
        </w:tc>
        <w:tc>
          <w:tcPr>
            <w:tcW w:w="406" w:type="dxa"/>
          </w:tcPr>
          <w:p w:rsidR="001459CE" w:rsidRDefault="00152CAF">
            <w:pPr>
              <w:pStyle w:val="TableParagraph"/>
              <w:spacing w:before="30" w:line="117" w:lineRule="exact"/>
              <w:ind w:left="25" w:right="1"/>
              <w:jc w:val="center"/>
              <w:rPr>
                <w:rFonts w:ascii="Times New Roman"/>
                <w:sz w:val="11"/>
              </w:rPr>
            </w:pPr>
            <w:r>
              <w:rPr>
                <w:rFonts w:ascii="Times New Roman"/>
                <w:spacing w:val="-5"/>
                <w:sz w:val="11"/>
              </w:rPr>
              <w:t>170</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4"/>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из</w:t>
            </w:r>
            <w:r>
              <w:rPr>
                <w:rFonts w:ascii="Times New Roman" w:hAnsi="Times New Roman"/>
                <w:spacing w:val="3"/>
                <w:sz w:val="11"/>
              </w:rPr>
              <w:t xml:space="preserve"> </w:t>
            </w:r>
            <w:r>
              <w:rPr>
                <w:rFonts w:ascii="Times New Roman" w:hAnsi="Times New Roman"/>
                <w:spacing w:val="-4"/>
                <w:sz w:val="11"/>
              </w:rPr>
              <w:t>них:</w:t>
            </w:r>
          </w:p>
          <w:p w:rsidR="001459CE" w:rsidRDefault="00152CAF">
            <w:pPr>
              <w:pStyle w:val="TableParagraph"/>
              <w:spacing w:before="17"/>
              <w:ind w:left="172"/>
              <w:rPr>
                <w:rFonts w:ascii="Times New Roman" w:hAnsi="Times New Roman"/>
                <w:sz w:val="11"/>
              </w:rPr>
            </w:pPr>
            <w:r>
              <w:rPr>
                <w:rFonts w:ascii="Times New Roman" w:hAnsi="Times New Roman"/>
                <w:sz w:val="11"/>
              </w:rPr>
              <w:t>недвижимое</w:t>
            </w:r>
            <w:r>
              <w:rPr>
                <w:rFonts w:ascii="Times New Roman" w:hAnsi="Times New Roman"/>
                <w:spacing w:val="7"/>
                <w:sz w:val="11"/>
              </w:rPr>
              <w:t xml:space="preserve"> </w:t>
            </w:r>
            <w:r>
              <w:rPr>
                <w:rFonts w:ascii="Times New Roman" w:hAnsi="Times New Roman"/>
                <w:spacing w:val="-2"/>
                <w:sz w:val="11"/>
              </w:rPr>
              <w:t>имущество</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sz w:val="11"/>
              </w:rPr>
            </w:pPr>
            <w:r>
              <w:rPr>
                <w:rFonts w:ascii="Times New Roman"/>
                <w:spacing w:val="-2"/>
                <w:sz w:val="11"/>
              </w:rPr>
              <w:t>010613000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171</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8"/>
              <w:ind w:left="172"/>
              <w:rPr>
                <w:rFonts w:ascii="Times New Roman" w:hAnsi="Times New Roman"/>
                <w:sz w:val="11"/>
              </w:rPr>
            </w:pPr>
            <w:r>
              <w:rPr>
                <w:rFonts w:ascii="Times New Roman" w:hAnsi="Times New Roman"/>
                <w:sz w:val="11"/>
              </w:rPr>
              <w:t>непроизведенные</w:t>
            </w:r>
            <w:r>
              <w:rPr>
                <w:rFonts w:ascii="Times New Roman" w:hAnsi="Times New Roman"/>
                <w:spacing w:val="10"/>
                <w:sz w:val="11"/>
              </w:rPr>
              <w:t xml:space="preserve"> </w:t>
            </w:r>
            <w:r>
              <w:rPr>
                <w:rFonts w:ascii="Times New Roman" w:hAnsi="Times New Roman"/>
                <w:sz w:val="11"/>
              </w:rPr>
              <w:t>активы</w:t>
            </w:r>
            <w:r>
              <w:rPr>
                <w:rFonts w:ascii="Times New Roman" w:hAnsi="Times New Roman"/>
                <w:spacing w:val="13"/>
                <w:sz w:val="11"/>
              </w:rPr>
              <w:t xml:space="preserve"> </w:t>
            </w:r>
            <w:r>
              <w:rPr>
                <w:rFonts w:ascii="Times New Roman" w:hAnsi="Times New Roman"/>
                <w:spacing w:val="-2"/>
                <w:sz w:val="11"/>
              </w:rPr>
              <w:t>концедента</w:t>
            </w:r>
          </w:p>
        </w:tc>
        <w:tc>
          <w:tcPr>
            <w:tcW w:w="701" w:type="dxa"/>
          </w:tcPr>
          <w:p w:rsidR="001459CE" w:rsidRDefault="00152CAF">
            <w:pPr>
              <w:pStyle w:val="TableParagraph"/>
              <w:spacing w:before="30" w:line="117" w:lineRule="exact"/>
              <w:ind w:left="28"/>
              <w:jc w:val="center"/>
              <w:rPr>
                <w:rFonts w:ascii="Times New Roman"/>
                <w:sz w:val="11"/>
              </w:rPr>
            </w:pPr>
            <w:r>
              <w:rPr>
                <w:rFonts w:ascii="Times New Roman"/>
                <w:spacing w:val="-2"/>
                <w:sz w:val="11"/>
              </w:rPr>
              <w:t>010695000</w:t>
            </w:r>
          </w:p>
        </w:tc>
        <w:tc>
          <w:tcPr>
            <w:tcW w:w="406" w:type="dxa"/>
          </w:tcPr>
          <w:p w:rsidR="001459CE" w:rsidRDefault="00152CAF">
            <w:pPr>
              <w:pStyle w:val="TableParagraph"/>
              <w:spacing w:before="30" w:line="117" w:lineRule="exact"/>
              <w:ind w:left="25" w:right="1"/>
              <w:jc w:val="center"/>
              <w:rPr>
                <w:rFonts w:ascii="Times New Roman"/>
                <w:sz w:val="11"/>
              </w:rPr>
            </w:pPr>
            <w:r>
              <w:rPr>
                <w:rFonts w:ascii="Times New Roman"/>
                <w:spacing w:val="-5"/>
                <w:sz w:val="11"/>
              </w:rPr>
              <w:t>172</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5"/>
              <w:ind w:left="304"/>
              <w:rPr>
                <w:rFonts w:ascii="Times New Roman" w:hAnsi="Times New Roman"/>
                <w:b/>
                <w:sz w:val="11"/>
              </w:rPr>
            </w:pPr>
            <w:r>
              <w:rPr>
                <w:rFonts w:ascii="Times New Roman" w:hAnsi="Times New Roman"/>
                <w:b/>
                <w:sz w:val="11"/>
              </w:rPr>
              <w:t>4.</w:t>
            </w:r>
            <w:r>
              <w:rPr>
                <w:rFonts w:ascii="Times New Roman" w:hAnsi="Times New Roman"/>
                <w:b/>
                <w:spacing w:val="5"/>
                <w:sz w:val="11"/>
              </w:rPr>
              <w:t xml:space="preserve"> </w:t>
            </w:r>
            <w:r>
              <w:rPr>
                <w:rFonts w:ascii="Times New Roman" w:hAnsi="Times New Roman"/>
                <w:b/>
                <w:sz w:val="11"/>
              </w:rPr>
              <w:t>Движение</w:t>
            </w:r>
            <w:r>
              <w:rPr>
                <w:rFonts w:ascii="Times New Roman" w:hAnsi="Times New Roman"/>
                <w:b/>
                <w:spacing w:val="5"/>
                <w:sz w:val="11"/>
              </w:rPr>
              <w:t xml:space="preserve"> </w:t>
            </w:r>
            <w:r>
              <w:rPr>
                <w:rFonts w:ascii="Times New Roman" w:hAnsi="Times New Roman"/>
                <w:b/>
                <w:sz w:val="11"/>
              </w:rPr>
              <w:t>материальных</w:t>
            </w:r>
            <w:r>
              <w:rPr>
                <w:rFonts w:ascii="Times New Roman" w:hAnsi="Times New Roman"/>
                <w:b/>
                <w:spacing w:val="6"/>
                <w:sz w:val="11"/>
              </w:rPr>
              <w:t xml:space="preserve"> </w:t>
            </w:r>
            <w:r>
              <w:rPr>
                <w:rFonts w:ascii="Times New Roman" w:hAnsi="Times New Roman"/>
                <w:b/>
                <w:spacing w:val="-2"/>
                <w:sz w:val="11"/>
              </w:rPr>
              <w:t>запасов</w:t>
            </w:r>
          </w:p>
        </w:tc>
        <w:tc>
          <w:tcPr>
            <w:tcW w:w="701" w:type="dxa"/>
          </w:tcPr>
          <w:p w:rsidR="001459CE" w:rsidRDefault="001459CE">
            <w:pPr>
              <w:pStyle w:val="TableParagraph"/>
              <w:rPr>
                <w:rFonts w:ascii="Times New Roman"/>
                <w:sz w:val="10"/>
              </w:rPr>
            </w:pPr>
          </w:p>
        </w:tc>
        <w:tc>
          <w:tcPr>
            <w:tcW w:w="406" w:type="dxa"/>
          </w:tcPr>
          <w:p w:rsidR="001459CE" w:rsidRDefault="001459CE">
            <w:pPr>
              <w:pStyle w:val="TableParagraph"/>
              <w:rPr>
                <w:rFonts w:ascii="Times New Roman"/>
                <w:sz w:val="10"/>
              </w:rPr>
            </w:pP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6"/>
              <w:ind w:left="21"/>
              <w:rPr>
                <w:rFonts w:ascii="Times New Roman" w:hAnsi="Times New Roman"/>
                <w:b/>
                <w:i/>
                <w:sz w:val="11"/>
              </w:rPr>
            </w:pPr>
            <w:r>
              <w:rPr>
                <w:rFonts w:ascii="Times New Roman" w:hAnsi="Times New Roman"/>
                <w:b/>
                <w:i/>
                <w:sz w:val="11"/>
              </w:rPr>
              <w:t>4.1.</w:t>
            </w:r>
            <w:r>
              <w:rPr>
                <w:rFonts w:ascii="Times New Roman" w:hAnsi="Times New Roman"/>
                <w:b/>
                <w:i/>
                <w:spacing w:val="10"/>
                <w:sz w:val="11"/>
              </w:rPr>
              <w:t xml:space="preserve"> </w:t>
            </w:r>
            <w:r>
              <w:rPr>
                <w:rFonts w:ascii="Times New Roman" w:hAnsi="Times New Roman"/>
                <w:b/>
                <w:i/>
                <w:sz w:val="11"/>
              </w:rPr>
              <w:t>Материальные</w:t>
            </w:r>
            <w:r>
              <w:rPr>
                <w:rFonts w:ascii="Times New Roman" w:hAnsi="Times New Roman"/>
                <w:b/>
                <w:i/>
                <w:spacing w:val="11"/>
                <w:sz w:val="11"/>
              </w:rPr>
              <w:t xml:space="preserve"> </w:t>
            </w:r>
            <w:r>
              <w:rPr>
                <w:rFonts w:ascii="Times New Roman" w:hAnsi="Times New Roman"/>
                <w:b/>
                <w:i/>
                <w:spacing w:val="-2"/>
                <w:sz w:val="11"/>
              </w:rPr>
              <w:t>запасы</w:t>
            </w:r>
          </w:p>
        </w:tc>
        <w:tc>
          <w:tcPr>
            <w:tcW w:w="701" w:type="dxa"/>
          </w:tcPr>
          <w:p w:rsidR="001459CE" w:rsidRDefault="00152CAF">
            <w:pPr>
              <w:pStyle w:val="TableParagraph"/>
              <w:spacing w:before="30" w:line="117" w:lineRule="exact"/>
              <w:ind w:left="28"/>
              <w:jc w:val="center"/>
              <w:rPr>
                <w:rFonts w:ascii="Times New Roman"/>
                <w:sz w:val="11"/>
              </w:rPr>
            </w:pPr>
            <w:r>
              <w:rPr>
                <w:rFonts w:ascii="Times New Roman"/>
                <w:spacing w:val="-2"/>
                <w:sz w:val="11"/>
              </w:rPr>
              <w:t>010500000</w:t>
            </w:r>
          </w:p>
        </w:tc>
        <w:tc>
          <w:tcPr>
            <w:tcW w:w="406" w:type="dxa"/>
          </w:tcPr>
          <w:p w:rsidR="001459CE" w:rsidRDefault="00152CAF">
            <w:pPr>
              <w:pStyle w:val="TableParagraph"/>
              <w:spacing w:before="30" w:line="117" w:lineRule="exact"/>
              <w:ind w:left="25" w:right="1"/>
              <w:jc w:val="center"/>
              <w:rPr>
                <w:rFonts w:ascii="Times New Roman"/>
                <w:sz w:val="11"/>
              </w:rPr>
            </w:pPr>
            <w:r>
              <w:rPr>
                <w:rFonts w:ascii="Times New Roman"/>
                <w:spacing w:val="-5"/>
                <w:sz w:val="11"/>
              </w:rPr>
              <w:t>190</w:t>
            </w:r>
          </w:p>
        </w:tc>
        <w:tc>
          <w:tcPr>
            <w:tcW w:w="783" w:type="dxa"/>
          </w:tcPr>
          <w:p w:rsidR="001459CE" w:rsidRDefault="00152CAF">
            <w:pPr>
              <w:pStyle w:val="TableParagraph"/>
              <w:spacing w:before="30" w:line="117" w:lineRule="exact"/>
              <w:ind w:left="137"/>
              <w:rPr>
                <w:rFonts w:ascii="Times New Roman"/>
                <w:sz w:val="11"/>
              </w:rPr>
            </w:pPr>
            <w:r>
              <w:rPr>
                <w:rFonts w:ascii="Times New Roman"/>
                <w:sz w:val="11"/>
              </w:rPr>
              <w:t>213</w:t>
            </w:r>
            <w:r>
              <w:rPr>
                <w:rFonts w:ascii="Times New Roman"/>
                <w:spacing w:val="7"/>
                <w:sz w:val="11"/>
              </w:rPr>
              <w:t xml:space="preserve"> </w:t>
            </w:r>
            <w:r>
              <w:rPr>
                <w:rFonts w:ascii="Times New Roman"/>
                <w:spacing w:val="-2"/>
                <w:sz w:val="11"/>
              </w:rPr>
              <w:t>541.45</w:t>
            </w:r>
          </w:p>
        </w:tc>
        <w:tc>
          <w:tcPr>
            <w:tcW w:w="701" w:type="dxa"/>
          </w:tcPr>
          <w:p w:rsidR="001459CE" w:rsidRDefault="00152CAF">
            <w:pPr>
              <w:pStyle w:val="TableParagraph"/>
              <w:spacing w:before="30" w:line="117" w:lineRule="exact"/>
              <w:ind w:left="53"/>
              <w:rPr>
                <w:rFonts w:ascii="Times New Roman"/>
                <w:sz w:val="11"/>
              </w:rPr>
            </w:pPr>
            <w:r>
              <w:rPr>
                <w:rFonts w:ascii="Times New Roman"/>
                <w:sz w:val="11"/>
              </w:rPr>
              <w:t>2</w:t>
            </w:r>
            <w:r>
              <w:rPr>
                <w:rFonts w:ascii="Times New Roman"/>
                <w:spacing w:val="5"/>
                <w:sz w:val="11"/>
              </w:rPr>
              <w:t xml:space="preserve"> </w:t>
            </w:r>
            <w:r>
              <w:rPr>
                <w:rFonts w:ascii="Times New Roman"/>
                <w:sz w:val="11"/>
              </w:rPr>
              <w:t>877</w:t>
            </w:r>
            <w:r>
              <w:rPr>
                <w:rFonts w:ascii="Times New Roman"/>
                <w:spacing w:val="5"/>
                <w:sz w:val="11"/>
              </w:rPr>
              <w:t xml:space="preserve"> </w:t>
            </w:r>
            <w:r>
              <w:rPr>
                <w:rFonts w:ascii="Times New Roman"/>
                <w:spacing w:val="-2"/>
                <w:sz w:val="11"/>
              </w:rPr>
              <w:t>780.14</w:t>
            </w:r>
          </w:p>
        </w:tc>
        <w:tc>
          <w:tcPr>
            <w:tcW w:w="792" w:type="dxa"/>
          </w:tcPr>
          <w:p w:rsidR="001459CE" w:rsidRDefault="00152CAF">
            <w:pPr>
              <w:pStyle w:val="TableParagraph"/>
              <w:spacing w:before="30" w:line="117" w:lineRule="exact"/>
              <w:ind w:left="25"/>
              <w:jc w:val="center"/>
              <w:rPr>
                <w:rFonts w:ascii="Times New Roman"/>
                <w:sz w:val="11"/>
              </w:rPr>
            </w:pPr>
            <w:r>
              <w:rPr>
                <w:rFonts w:ascii="Times New Roman"/>
                <w:spacing w:val="-4"/>
                <w:sz w:val="11"/>
              </w:rPr>
              <w:t>0.00</w:t>
            </w:r>
          </w:p>
        </w:tc>
        <w:tc>
          <w:tcPr>
            <w:tcW w:w="1310" w:type="dxa"/>
          </w:tcPr>
          <w:p w:rsidR="001459CE" w:rsidRDefault="00152CAF">
            <w:pPr>
              <w:pStyle w:val="TableParagraph"/>
              <w:spacing w:before="30" w:line="117" w:lineRule="exact"/>
              <w:ind w:left="25"/>
              <w:jc w:val="center"/>
              <w:rPr>
                <w:rFonts w:ascii="Times New Roman"/>
                <w:sz w:val="11"/>
              </w:rPr>
            </w:pPr>
            <w:r>
              <w:rPr>
                <w:rFonts w:ascii="Times New Roman"/>
                <w:spacing w:val="-4"/>
                <w:sz w:val="11"/>
              </w:rPr>
              <w:t>0.00</w:t>
            </w:r>
          </w:p>
        </w:tc>
        <w:tc>
          <w:tcPr>
            <w:tcW w:w="832" w:type="dxa"/>
          </w:tcPr>
          <w:p w:rsidR="001459CE" w:rsidRDefault="00152CAF">
            <w:pPr>
              <w:pStyle w:val="TableParagraph"/>
              <w:spacing w:before="30" w:line="117" w:lineRule="exact"/>
              <w:ind w:left="118"/>
              <w:rPr>
                <w:rFonts w:ascii="Times New Roman"/>
                <w:sz w:val="11"/>
              </w:rPr>
            </w:pPr>
            <w:r>
              <w:rPr>
                <w:rFonts w:ascii="Times New Roman"/>
                <w:sz w:val="11"/>
              </w:rPr>
              <w:t>2</w:t>
            </w:r>
            <w:r>
              <w:rPr>
                <w:rFonts w:ascii="Times New Roman"/>
                <w:spacing w:val="5"/>
                <w:sz w:val="11"/>
              </w:rPr>
              <w:t xml:space="preserve"> </w:t>
            </w:r>
            <w:r>
              <w:rPr>
                <w:rFonts w:ascii="Times New Roman"/>
                <w:sz w:val="11"/>
              </w:rPr>
              <w:t>843</w:t>
            </w:r>
            <w:r>
              <w:rPr>
                <w:rFonts w:ascii="Times New Roman"/>
                <w:spacing w:val="5"/>
                <w:sz w:val="11"/>
              </w:rPr>
              <w:t xml:space="preserve"> </w:t>
            </w:r>
            <w:r>
              <w:rPr>
                <w:rFonts w:ascii="Times New Roman"/>
                <w:spacing w:val="-2"/>
                <w:sz w:val="11"/>
              </w:rPr>
              <w:t>340.14</w:t>
            </w:r>
          </w:p>
        </w:tc>
        <w:tc>
          <w:tcPr>
            <w:tcW w:w="810" w:type="dxa"/>
          </w:tcPr>
          <w:p w:rsidR="001459CE" w:rsidRDefault="00152CAF">
            <w:pPr>
              <w:pStyle w:val="TableParagraph"/>
              <w:spacing w:before="30" w:line="117" w:lineRule="exact"/>
              <w:ind w:left="28"/>
              <w:jc w:val="center"/>
              <w:rPr>
                <w:rFonts w:ascii="Times New Roman"/>
                <w:sz w:val="11"/>
              </w:rPr>
            </w:pPr>
            <w:r>
              <w:rPr>
                <w:rFonts w:ascii="Times New Roman"/>
                <w:spacing w:val="-4"/>
                <w:sz w:val="11"/>
              </w:rPr>
              <w:t>0.00</w:t>
            </w:r>
          </w:p>
        </w:tc>
        <w:tc>
          <w:tcPr>
            <w:tcW w:w="822" w:type="dxa"/>
          </w:tcPr>
          <w:p w:rsidR="001459CE" w:rsidRDefault="00152CAF">
            <w:pPr>
              <w:pStyle w:val="TableParagraph"/>
              <w:spacing w:before="30" w:line="117" w:lineRule="exact"/>
              <w:ind w:left="28"/>
              <w:jc w:val="center"/>
              <w:rPr>
                <w:rFonts w:ascii="Times New Roman"/>
                <w:sz w:val="11"/>
              </w:rPr>
            </w:pPr>
            <w:r>
              <w:rPr>
                <w:rFonts w:ascii="Times New Roman"/>
                <w:spacing w:val="-4"/>
                <w:sz w:val="11"/>
              </w:rPr>
              <w:t>0.00</w:t>
            </w:r>
          </w:p>
        </w:tc>
        <w:tc>
          <w:tcPr>
            <w:tcW w:w="851" w:type="dxa"/>
          </w:tcPr>
          <w:p w:rsidR="001459CE" w:rsidRDefault="00152CAF">
            <w:pPr>
              <w:pStyle w:val="TableParagraph"/>
              <w:spacing w:before="30" w:line="117" w:lineRule="exact"/>
              <w:ind w:left="174"/>
              <w:rPr>
                <w:rFonts w:ascii="Times New Roman"/>
                <w:sz w:val="11"/>
              </w:rPr>
            </w:pPr>
            <w:r>
              <w:rPr>
                <w:rFonts w:ascii="Times New Roman"/>
                <w:sz w:val="11"/>
              </w:rPr>
              <w:t>247</w:t>
            </w:r>
            <w:r>
              <w:rPr>
                <w:rFonts w:ascii="Times New Roman"/>
                <w:spacing w:val="7"/>
                <w:sz w:val="11"/>
              </w:rPr>
              <w:t xml:space="preserve"> </w:t>
            </w:r>
            <w:r>
              <w:rPr>
                <w:rFonts w:ascii="Times New Roman"/>
                <w:spacing w:val="-2"/>
                <w:sz w:val="11"/>
              </w:rPr>
              <w:t>981.45</w:t>
            </w:r>
          </w:p>
        </w:tc>
      </w:tr>
      <w:tr w:rsidR="001459CE">
        <w:trPr>
          <w:trHeight w:val="167"/>
        </w:trPr>
        <w:tc>
          <w:tcPr>
            <w:tcW w:w="2446" w:type="dxa"/>
          </w:tcPr>
          <w:p w:rsidR="001459CE" w:rsidRDefault="00152CAF">
            <w:pPr>
              <w:pStyle w:val="TableParagraph"/>
              <w:spacing w:before="16"/>
              <w:ind w:left="21"/>
              <w:rPr>
                <w:rFonts w:ascii="Times New Roman" w:hAnsi="Times New Roman"/>
                <w:b/>
                <w:i/>
                <w:sz w:val="11"/>
              </w:rPr>
            </w:pPr>
            <w:r>
              <w:rPr>
                <w:rFonts w:ascii="Times New Roman" w:hAnsi="Times New Roman"/>
                <w:b/>
                <w:i/>
                <w:sz w:val="11"/>
              </w:rPr>
              <w:t>4.2.</w:t>
            </w:r>
            <w:r>
              <w:rPr>
                <w:rFonts w:ascii="Times New Roman" w:hAnsi="Times New Roman"/>
                <w:b/>
                <w:i/>
                <w:spacing w:val="7"/>
                <w:sz w:val="11"/>
              </w:rPr>
              <w:t xml:space="preserve"> </w:t>
            </w:r>
            <w:r>
              <w:rPr>
                <w:rFonts w:ascii="Times New Roman" w:hAnsi="Times New Roman"/>
                <w:b/>
                <w:i/>
                <w:sz w:val="11"/>
              </w:rPr>
              <w:t>Вложения</w:t>
            </w:r>
            <w:r>
              <w:rPr>
                <w:rFonts w:ascii="Times New Roman" w:hAnsi="Times New Roman"/>
                <w:b/>
                <w:i/>
                <w:spacing w:val="6"/>
                <w:sz w:val="11"/>
              </w:rPr>
              <w:t xml:space="preserve"> </w:t>
            </w:r>
            <w:r>
              <w:rPr>
                <w:rFonts w:ascii="Times New Roman" w:hAnsi="Times New Roman"/>
                <w:b/>
                <w:i/>
                <w:sz w:val="11"/>
              </w:rPr>
              <w:t>в</w:t>
            </w:r>
            <w:r>
              <w:rPr>
                <w:rFonts w:ascii="Times New Roman" w:hAnsi="Times New Roman"/>
                <w:b/>
                <w:i/>
                <w:spacing w:val="8"/>
                <w:sz w:val="11"/>
              </w:rPr>
              <w:t xml:space="preserve"> </w:t>
            </w:r>
            <w:r>
              <w:rPr>
                <w:rFonts w:ascii="Times New Roman" w:hAnsi="Times New Roman"/>
                <w:b/>
                <w:i/>
                <w:sz w:val="11"/>
              </w:rPr>
              <w:t>материальные</w:t>
            </w:r>
            <w:r>
              <w:rPr>
                <w:rFonts w:ascii="Times New Roman" w:hAnsi="Times New Roman"/>
                <w:b/>
                <w:i/>
                <w:spacing w:val="8"/>
                <w:sz w:val="11"/>
              </w:rPr>
              <w:t xml:space="preserve"> </w:t>
            </w:r>
            <w:r>
              <w:rPr>
                <w:rFonts w:ascii="Times New Roman" w:hAnsi="Times New Roman"/>
                <w:b/>
                <w:i/>
                <w:spacing w:val="-2"/>
                <w:sz w:val="11"/>
              </w:rPr>
              <w:t>запасы</w:t>
            </w:r>
          </w:p>
        </w:tc>
        <w:tc>
          <w:tcPr>
            <w:tcW w:w="701" w:type="dxa"/>
          </w:tcPr>
          <w:p w:rsidR="001459CE" w:rsidRDefault="00152CAF">
            <w:pPr>
              <w:pStyle w:val="TableParagraph"/>
              <w:spacing w:before="30" w:line="117" w:lineRule="exact"/>
              <w:ind w:left="28"/>
              <w:jc w:val="center"/>
              <w:rPr>
                <w:rFonts w:ascii="Times New Roman"/>
                <w:sz w:val="11"/>
              </w:rPr>
            </w:pPr>
            <w:r>
              <w:rPr>
                <w:rFonts w:ascii="Times New Roman"/>
                <w:spacing w:val="-2"/>
                <w:sz w:val="11"/>
              </w:rPr>
              <w:t>010634000</w:t>
            </w:r>
          </w:p>
        </w:tc>
        <w:tc>
          <w:tcPr>
            <w:tcW w:w="406" w:type="dxa"/>
          </w:tcPr>
          <w:p w:rsidR="001459CE" w:rsidRDefault="00152CAF">
            <w:pPr>
              <w:pStyle w:val="TableParagraph"/>
              <w:spacing w:before="30" w:line="117" w:lineRule="exact"/>
              <w:ind w:left="25" w:right="1"/>
              <w:jc w:val="center"/>
              <w:rPr>
                <w:rFonts w:ascii="Times New Roman"/>
                <w:sz w:val="11"/>
              </w:rPr>
            </w:pPr>
            <w:r>
              <w:rPr>
                <w:rFonts w:ascii="Times New Roman"/>
                <w:spacing w:val="-5"/>
                <w:sz w:val="11"/>
              </w:rPr>
              <w:t>230</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bl>
    <w:p w:rsidR="001459CE" w:rsidRDefault="001459CE">
      <w:pPr>
        <w:pStyle w:val="a3"/>
        <w:spacing w:before="110"/>
        <w:rPr>
          <w:sz w:val="11"/>
        </w:rPr>
      </w:pPr>
    </w:p>
    <w:p w:rsidR="001459CE" w:rsidRDefault="00152CAF">
      <w:pPr>
        <w:spacing w:after="12"/>
        <w:ind w:right="276"/>
        <w:jc w:val="right"/>
        <w:rPr>
          <w:rFonts w:ascii="Times New Roman" w:hAnsi="Times New Roman"/>
          <w:sz w:val="11"/>
        </w:rPr>
      </w:pPr>
      <w:r>
        <w:rPr>
          <w:rFonts w:ascii="Times New Roman" w:hAnsi="Times New Roman"/>
          <w:sz w:val="11"/>
        </w:rPr>
        <w:t>Форма</w:t>
      </w:r>
      <w:r>
        <w:rPr>
          <w:rFonts w:ascii="Times New Roman" w:hAnsi="Times New Roman"/>
          <w:spacing w:val="8"/>
          <w:sz w:val="11"/>
        </w:rPr>
        <w:t xml:space="preserve"> </w:t>
      </w:r>
      <w:r>
        <w:rPr>
          <w:rFonts w:ascii="Times New Roman" w:hAnsi="Times New Roman"/>
          <w:sz w:val="11"/>
        </w:rPr>
        <w:t>0503168</w:t>
      </w:r>
      <w:r>
        <w:rPr>
          <w:rFonts w:ascii="Times New Roman" w:hAnsi="Times New Roman"/>
          <w:spacing w:val="10"/>
          <w:sz w:val="11"/>
        </w:rPr>
        <w:t xml:space="preserve"> </w:t>
      </w:r>
      <w:r>
        <w:rPr>
          <w:rFonts w:ascii="Times New Roman" w:hAnsi="Times New Roman"/>
          <w:sz w:val="11"/>
        </w:rPr>
        <w:t>с.</w:t>
      </w:r>
      <w:r>
        <w:rPr>
          <w:rFonts w:ascii="Times New Roman" w:hAnsi="Times New Roman"/>
          <w:spacing w:val="8"/>
          <w:sz w:val="11"/>
        </w:rPr>
        <w:t xml:space="preserve"> </w:t>
      </w:r>
      <w:r>
        <w:rPr>
          <w:rFonts w:ascii="Times New Roman" w:hAnsi="Times New Roman"/>
          <w:spacing w:val="-10"/>
          <w:sz w:val="11"/>
        </w:rPr>
        <w:t>4</w:t>
      </w:r>
    </w:p>
    <w:tbl>
      <w:tblPr>
        <w:tblStyle w:val="TableNormal"/>
        <w:tblW w:w="0" w:type="auto"/>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46"/>
        <w:gridCol w:w="701"/>
        <w:gridCol w:w="406"/>
        <w:gridCol w:w="783"/>
        <w:gridCol w:w="701"/>
        <w:gridCol w:w="792"/>
        <w:gridCol w:w="1310"/>
        <w:gridCol w:w="832"/>
        <w:gridCol w:w="810"/>
        <w:gridCol w:w="822"/>
        <w:gridCol w:w="851"/>
      </w:tblGrid>
      <w:tr w:rsidR="001459CE">
        <w:trPr>
          <w:trHeight w:val="167"/>
        </w:trPr>
        <w:tc>
          <w:tcPr>
            <w:tcW w:w="2446" w:type="dxa"/>
          </w:tcPr>
          <w:p w:rsidR="001459CE" w:rsidRDefault="00152CAF">
            <w:pPr>
              <w:pStyle w:val="TableParagraph"/>
              <w:spacing w:before="18"/>
              <w:ind w:left="28" w:right="4"/>
              <w:jc w:val="center"/>
              <w:rPr>
                <w:rFonts w:ascii="Times New Roman"/>
                <w:sz w:val="11"/>
              </w:rPr>
            </w:pPr>
            <w:r>
              <w:rPr>
                <w:rFonts w:ascii="Times New Roman"/>
                <w:spacing w:val="-10"/>
                <w:sz w:val="11"/>
              </w:rPr>
              <w:t>1</w:t>
            </w:r>
          </w:p>
        </w:tc>
        <w:tc>
          <w:tcPr>
            <w:tcW w:w="701" w:type="dxa"/>
          </w:tcPr>
          <w:p w:rsidR="001459CE" w:rsidRDefault="00152CAF">
            <w:pPr>
              <w:pStyle w:val="TableParagraph"/>
              <w:spacing w:before="18"/>
              <w:ind w:left="28" w:right="2"/>
              <w:jc w:val="center"/>
              <w:rPr>
                <w:rFonts w:ascii="Times New Roman"/>
                <w:sz w:val="11"/>
              </w:rPr>
            </w:pPr>
            <w:r>
              <w:rPr>
                <w:rFonts w:ascii="Times New Roman"/>
                <w:spacing w:val="-10"/>
                <w:sz w:val="11"/>
              </w:rPr>
              <w:t>2</w:t>
            </w:r>
          </w:p>
        </w:tc>
        <w:tc>
          <w:tcPr>
            <w:tcW w:w="406" w:type="dxa"/>
          </w:tcPr>
          <w:p w:rsidR="001459CE" w:rsidRDefault="00152CAF">
            <w:pPr>
              <w:pStyle w:val="TableParagraph"/>
              <w:spacing w:before="18"/>
              <w:ind w:left="25" w:right="2"/>
              <w:jc w:val="center"/>
              <w:rPr>
                <w:rFonts w:ascii="Times New Roman"/>
                <w:sz w:val="11"/>
              </w:rPr>
            </w:pPr>
            <w:r>
              <w:rPr>
                <w:rFonts w:ascii="Times New Roman"/>
                <w:spacing w:val="-10"/>
                <w:sz w:val="11"/>
              </w:rPr>
              <w:t>3</w:t>
            </w:r>
          </w:p>
        </w:tc>
        <w:tc>
          <w:tcPr>
            <w:tcW w:w="783" w:type="dxa"/>
          </w:tcPr>
          <w:p w:rsidR="001459CE" w:rsidRDefault="00152CAF">
            <w:pPr>
              <w:pStyle w:val="TableParagraph"/>
              <w:spacing w:before="18"/>
              <w:ind w:left="26" w:right="1"/>
              <w:jc w:val="center"/>
              <w:rPr>
                <w:rFonts w:ascii="Times New Roman"/>
                <w:sz w:val="11"/>
              </w:rPr>
            </w:pPr>
            <w:r>
              <w:rPr>
                <w:rFonts w:ascii="Times New Roman"/>
                <w:spacing w:val="-10"/>
                <w:sz w:val="11"/>
              </w:rPr>
              <w:t>4</w:t>
            </w:r>
          </w:p>
        </w:tc>
        <w:tc>
          <w:tcPr>
            <w:tcW w:w="701" w:type="dxa"/>
          </w:tcPr>
          <w:p w:rsidR="001459CE" w:rsidRDefault="00152CAF">
            <w:pPr>
              <w:pStyle w:val="TableParagraph"/>
              <w:spacing w:before="18"/>
              <w:ind w:left="28" w:right="4"/>
              <w:jc w:val="center"/>
              <w:rPr>
                <w:rFonts w:ascii="Times New Roman"/>
                <w:sz w:val="11"/>
              </w:rPr>
            </w:pPr>
            <w:r>
              <w:rPr>
                <w:rFonts w:ascii="Times New Roman"/>
                <w:spacing w:val="-10"/>
                <w:sz w:val="11"/>
              </w:rPr>
              <w:t>5</w:t>
            </w:r>
          </w:p>
        </w:tc>
        <w:tc>
          <w:tcPr>
            <w:tcW w:w="792" w:type="dxa"/>
          </w:tcPr>
          <w:p w:rsidR="001459CE" w:rsidRDefault="00152CAF">
            <w:pPr>
              <w:pStyle w:val="TableParagraph"/>
              <w:spacing w:before="18"/>
              <w:ind w:left="25" w:right="2"/>
              <w:jc w:val="center"/>
              <w:rPr>
                <w:rFonts w:ascii="Times New Roman"/>
                <w:sz w:val="11"/>
              </w:rPr>
            </w:pPr>
            <w:r>
              <w:rPr>
                <w:rFonts w:ascii="Times New Roman"/>
                <w:spacing w:val="-10"/>
                <w:sz w:val="11"/>
              </w:rPr>
              <w:t>6</w:t>
            </w:r>
          </w:p>
        </w:tc>
        <w:tc>
          <w:tcPr>
            <w:tcW w:w="1310" w:type="dxa"/>
          </w:tcPr>
          <w:p w:rsidR="001459CE" w:rsidRDefault="00152CAF">
            <w:pPr>
              <w:pStyle w:val="TableParagraph"/>
              <w:spacing w:before="18"/>
              <w:ind w:left="25" w:right="1"/>
              <w:jc w:val="center"/>
              <w:rPr>
                <w:rFonts w:ascii="Times New Roman"/>
                <w:sz w:val="11"/>
              </w:rPr>
            </w:pPr>
            <w:r>
              <w:rPr>
                <w:rFonts w:ascii="Times New Roman"/>
                <w:spacing w:val="-10"/>
                <w:sz w:val="11"/>
              </w:rPr>
              <w:t>7</w:t>
            </w:r>
          </w:p>
        </w:tc>
        <w:tc>
          <w:tcPr>
            <w:tcW w:w="832" w:type="dxa"/>
          </w:tcPr>
          <w:p w:rsidR="001459CE" w:rsidRDefault="00152CAF">
            <w:pPr>
              <w:pStyle w:val="TableParagraph"/>
              <w:spacing w:before="18"/>
              <w:ind w:left="24" w:right="1"/>
              <w:jc w:val="center"/>
              <w:rPr>
                <w:rFonts w:ascii="Times New Roman"/>
                <w:sz w:val="11"/>
              </w:rPr>
            </w:pPr>
            <w:r>
              <w:rPr>
                <w:rFonts w:ascii="Times New Roman"/>
                <w:spacing w:val="-10"/>
                <w:sz w:val="11"/>
              </w:rPr>
              <w:t>8</w:t>
            </w:r>
          </w:p>
        </w:tc>
        <w:tc>
          <w:tcPr>
            <w:tcW w:w="810" w:type="dxa"/>
          </w:tcPr>
          <w:p w:rsidR="001459CE" w:rsidRDefault="00152CAF">
            <w:pPr>
              <w:pStyle w:val="TableParagraph"/>
              <w:spacing w:before="18"/>
              <w:ind w:left="28" w:right="1"/>
              <w:jc w:val="center"/>
              <w:rPr>
                <w:rFonts w:ascii="Times New Roman"/>
                <w:sz w:val="11"/>
              </w:rPr>
            </w:pPr>
            <w:r>
              <w:rPr>
                <w:rFonts w:ascii="Times New Roman"/>
                <w:spacing w:val="-10"/>
                <w:sz w:val="11"/>
              </w:rPr>
              <w:t>9</w:t>
            </w:r>
          </w:p>
        </w:tc>
        <w:tc>
          <w:tcPr>
            <w:tcW w:w="822" w:type="dxa"/>
          </w:tcPr>
          <w:p w:rsidR="001459CE" w:rsidRDefault="00152CAF">
            <w:pPr>
              <w:pStyle w:val="TableParagraph"/>
              <w:spacing w:before="18"/>
              <w:ind w:left="28"/>
              <w:jc w:val="center"/>
              <w:rPr>
                <w:rFonts w:ascii="Times New Roman"/>
                <w:sz w:val="11"/>
              </w:rPr>
            </w:pPr>
            <w:r>
              <w:rPr>
                <w:rFonts w:ascii="Times New Roman"/>
                <w:spacing w:val="-5"/>
                <w:sz w:val="11"/>
              </w:rPr>
              <w:t>10</w:t>
            </w:r>
          </w:p>
        </w:tc>
        <w:tc>
          <w:tcPr>
            <w:tcW w:w="851" w:type="dxa"/>
          </w:tcPr>
          <w:p w:rsidR="001459CE" w:rsidRDefault="00152CAF">
            <w:pPr>
              <w:pStyle w:val="TableParagraph"/>
              <w:spacing w:before="18"/>
              <w:ind w:left="31"/>
              <w:jc w:val="center"/>
              <w:rPr>
                <w:rFonts w:ascii="Times New Roman"/>
                <w:sz w:val="11"/>
              </w:rPr>
            </w:pPr>
            <w:r>
              <w:rPr>
                <w:rFonts w:ascii="Times New Roman"/>
                <w:spacing w:val="-5"/>
                <w:sz w:val="11"/>
              </w:rPr>
              <w:t>11</w:t>
            </w:r>
          </w:p>
        </w:tc>
      </w:tr>
      <w:tr w:rsidR="001459CE">
        <w:trPr>
          <w:trHeight w:val="167"/>
        </w:trPr>
        <w:tc>
          <w:tcPr>
            <w:tcW w:w="2446" w:type="dxa"/>
          </w:tcPr>
          <w:p w:rsidR="001459CE" w:rsidRDefault="00152CAF">
            <w:pPr>
              <w:pStyle w:val="TableParagraph"/>
              <w:spacing w:before="15"/>
              <w:ind w:left="21"/>
              <w:rPr>
                <w:rFonts w:ascii="Times New Roman" w:hAnsi="Times New Roman"/>
                <w:b/>
                <w:i/>
                <w:sz w:val="11"/>
              </w:rPr>
            </w:pPr>
            <w:r>
              <w:rPr>
                <w:rFonts w:ascii="Times New Roman" w:hAnsi="Times New Roman"/>
                <w:b/>
                <w:i/>
                <w:sz w:val="11"/>
              </w:rPr>
              <w:t>4.3.</w:t>
            </w:r>
            <w:r>
              <w:rPr>
                <w:rFonts w:ascii="Times New Roman" w:hAnsi="Times New Roman"/>
                <w:b/>
                <w:i/>
                <w:spacing w:val="7"/>
                <w:sz w:val="11"/>
              </w:rPr>
              <w:t xml:space="preserve"> </w:t>
            </w:r>
            <w:r>
              <w:rPr>
                <w:rFonts w:ascii="Times New Roman" w:hAnsi="Times New Roman"/>
                <w:b/>
                <w:i/>
                <w:sz w:val="11"/>
              </w:rPr>
              <w:t>Материальные</w:t>
            </w:r>
            <w:r>
              <w:rPr>
                <w:rFonts w:ascii="Times New Roman" w:hAnsi="Times New Roman"/>
                <w:b/>
                <w:i/>
                <w:spacing w:val="8"/>
                <w:sz w:val="11"/>
              </w:rPr>
              <w:t xml:space="preserve"> </w:t>
            </w:r>
            <w:r>
              <w:rPr>
                <w:rFonts w:ascii="Times New Roman" w:hAnsi="Times New Roman"/>
                <w:b/>
                <w:i/>
                <w:sz w:val="11"/>
              </w:rPr>
              <w:t>запасы</w:t>
            </w:r>
            <w:r>
              <w:rPr>
                <w:rFonts w:ascii="Times New Roman" w:hAnsi="Times New Roman"/>
                <w:b/>
                <w:i/>
                <w:spacing w:val="9"/>
                <w:sz w:val="11"/>
              </w:rPr>
              <w:t xml:space="preserve"> </w:t>
            </w:r>
            <w:r>
              <w:rPr>
                <w:rFonts w:ascii="Times New Roman" w:hAnsi="Times New Roman"/>
                <w:b/>
                <w:i/>
                <w:sz w:val="11"/>
              </w:rPr>
              <w:t>в</w:t>
            </w:r>
            <w:r>
              <w:rPr>
                <w:rFonts w:ascii="Times New Roman" w:hAnsi="Times New Roman"/>
                <w:b/>
                <w:i/>
                <w:spacing w:val="8"/>
                <w:sz w:val="11"/>
              </w:rPr>
              <w:t xml:space="preserve"> </w:t>
            </w:r>
            <w:r>
              <w:rPr>
                <w:rFonts w:ascii="Times New Roman" w:hAnsi="Times New Roman"/>
                <w:b/>
                <w:i/>
                <w:spacing w:val="-4"/>
                <w:sz w:val="11"/>
              </w:rPr>
              <w:t>пути</w:t>
            </w:r>
          </w:p>
        </w:tc>
        <w:tc>
          <w:tcPr>
            <w:tcW w:w="701" w:type="dxa"/>
          </w:tcPr>
          <w:p w:rsidR="001459CE" w:rsidRDefault="00152CAF">
            <w:pPr>
              <w:pStyle w:val="TableParagraph"/>
              <w:spacing w:before="30" w:line="117" w:lineRule="exact"/>
              <w:ind w:left="28"/>
              <w:jc w:val="center"/>
              <w:rPr>
                <w:rFonts w:ascii="Times New Roman" w:hAnsi="Times New Roman"/>
                <w:sz w:val="11"/>
              </w:rPr>
            </w:pPr>
            <w:r>
              <w:rPr>
                <w:rFonts w:ascii="Times New Roman" w:hAnsi="Times New Roman"/>
                <w:spacing w:val="-2"/>
                <w:sz w:val="11"/>
              </w:rPr>
              <w:t>0107Х3000</w:t>
            </w:r>
          </w:p>
        </w:tc>
        <w:tc>
          <w:tcPr>
            <w:tcW w:w="406" w:type="dxa"/>
          </w:tcPr>
          <w:p w:rsidR="001459CE" w:rsidRDefault="00152CAF">
            <w:pPr>
              <w:pStyle w:val="TableParagraph"/>
              <w:spacing w:before="30" w:line="117" w:lineRule="exact"/>
              <w:ind w:left="25" w:right="1"/>
              <w:jc w:val="center"/>
              <w:rPr>
                <w:rFonts w:ascii="Times New Roman"/>
                <w:sz w:val="11"/>
              </w:rPr>
            </w:pPr>
            <w:r>
              <w:rPr>
                <w:rFonts w:ascii="Times New Roman"/>
                <w:spacing w:val="-5"/>
                <w:sz w:val="11"/>
              </w:rPr>
              <w:t>250</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6" w:lineRule="exact"/>
              <w:ind w:left="21"/>
              <w:rPr>
                <w:rFonts w:ascii="Times New Roman" w:hAnsi="Times New Roman"/>
                <w:b/>
                <w:i/>
                <w:sz w:val="11"/>
              </w:rPr>
            </w:pPr>
            <w:r>
              <w:rPr>
                <w:rFonts w:ascii="Times New Roman" w:hAnsi="Times New Roman"/>
                <w:b/>
                <w:i/>
                <w:sz w:val="11"/>
              </w:rPr>
              <w:t>4.4.</w:t>
            </w:r>
            <w:r>
              <w:rPr>
                <w:rFonts w:ascii="Times New Roman" w:hAnsi="Times New Roman"/>
                <w:b/>
                <w:i/>
                <w:spacing w:val="6"/>
                <w:sz w:val="11"/>
              </w:rPr>
              <w:t xml:space="preserve"> </w:t>
            </w:r>
            <w:r>
              <w:rPr>
                <w:rFonts w:ascii="Times New Roman" w:hAnsi="Times New Roman"/>
                <w:b/>
                <w:i/>
                <w:sz w:val="11"/>
              </w:rPr>
              <w:t>Резерв</w:t>
            </w:r>
            <w:r>
              <w:rPr>
                <w:rFonts w:ascii="Times New Roman" w:hAnsi="Times New Roman"/>
                <w:b/>
                <w:i/>
                <w:spacing w:val="6"/>
                <w:sz w:val="11"/>
              </w:rPr>
              <w:t xml:space="preserve"> </w:t>
            </w:r>
            <w:r>
              <w:rPr>
                <w:rFonts w:ascii="Times New Roman" w:hAnsi="Times New Roman"/>
                <w:b/>
                <w:i/>
                <w:sz w:val="11"/>
              </w:rPr>
              <w:t>под</w:t>
            </w:r>
            <w:r>
              <w:rPr>
                <w:rFonts w:ascii="Times New Roman" w:hAnsi="Times New Roman"/>
                <w:b/>
                <w:i/>
                <w:spacing w:val="5"/>
                <w:sz w:val="11"/>
              </w:rPr>
              <w:t xml:space="preserve"> </w:t>
            </w:r>
            <w:r>
              <w:rPr>
                <w:rFonts w:ascii="Times New Roman" w:hAnsi="Times New Roman"/>
                <w:b/>
                <w:i/>
                <w:sz w:val="11"/>
              </w:rPr>
              <w:t>снижение</w:t>
            </w:r>
            <w:r>
              <w:rPr>
                <w:rFonts w:ascii="Times New Roman" w:hAnsi="Times New Roman"/>
                <w:b/>
                <w:i/>
                <w:spacing w:val="6"/>
                <w:sz w:val="11"/>
              </w:rPr>
              <w:t xml:space="preserve"> </w:t>
            </w:r>
            <w:r>
              <w:rPr>
                <w:rFonts w:ascii="Times New Roman" w:hAnsi="Times New Roman"/>
                <w:b/>
                <w:i/>
                <w:spacing w:val="-2"/>
                <w:sz w:val="11"/>
              </w:rPr>
              <w:t>стоимости</w:t>
            </w:r>
          </w:p>
          <w:p w:rsidR="001459CE" w:rsidRDefault="00152CAF">
            <w:pPr>
              <w:pStyle w:val="TableParagraph"/>
              <w:spacing w:before="17"/>
              <w:ind w:left="21"/>
              <w:rPr>
                <w:rFonts w:ascii="Times New Roman" w:hAnsi="Times New Roman"/>
                <w:b/>
                <w:i/>
                <w:sz w:val="11"/>
              </w:rPr>
            </w:pPr>
            <w:r>
              <w:rPr>
                <w:rFonts w:ascii="Times New Roman" w:hAnsi="Times New Roman"/>
                <w:b/>
                <w:i/>
                <w:sz w:val="11"/>
              </w:rPr>
              <w:t>материальных</w:t>
            </w:r>
            <w:r>
              <w:rPr>
                <w:rFonts w:ascii="Times New Roman" w:hAnsi="Times New Roman"/>
                <w:b/>
                <w:i/>
                <w:spacing w:val="14"/>
                <w:sz w:val="11"/>
              </w:rPr>
              <w:t xml:space="preserve"> </w:t>
            </w:r>
            <w:r>
              <w:rPr>
                <w:rFonts w:ascii="Times New Roman" w:hAnsi="Times New Roman"/>
                <w:b/>
                <w:i/>
                <w:spacing w:val="-2"/>
                <w:sz w:val="11"/>
              </w:rPr>
              <w:t>запасов</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hAnsi="Times New Roman"/>
                <w:sz w:val="11"/>
              </w:rPr>
            </w:pPr>
            <w:r>
              <w:rPr>
                <w:rFonts w:ascii="Times New Roman" w:hAnsi="Times New Roman"/>
                <w:spacing w:val="-2"/>
                <w:sz w:val="11"/>
              </w:rPr>
              <w:t>01148Х000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255</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5"/>
              <w:ind w:left="395"/>
              <w:rPr>
                <w:rFonts w:ascii="Times New Roman" w:hAnsi="Times New Roman"/>
                <w:b/>
                <w:sz w:val="11"/>
              </w:rPr>
            </w:pPr>
            <w:r>
              <w:rPr>
                <w:rFonts w:ascii="Times New Roman" w:hAnsi="Times New Roman"/>
                <w:b/>
                <w:sz w:val="11"/>
              </w:rPr>
              <w:t>5.</w:t>
            </w:r>
            <w:r>
              <w:rPr>
                <w:rFonts w:ascii="Times New Roman" w:hAnsi="Times New Roman"/>
                <w:b/>
                <w:spacing w:val="6"/>
                <w:sz w:val="11"/>
              </w:rPr>
              <w:t xml:space="preserve"> </w:t>
            </w:r>
            <w:r>
              <w:rPr>
                <w:rFonts w:ascii="Times New Roman" w:hAnsi="Times New Roman"/>
                <w:b/>
                <w:sz w:val="11"/>
              </w:rPr>
              <w:t>Права</w:t>
            </w:r>
            <w:r>
              <w:rPr>
                <w:rFonts w:ascii="Times New Roman" w:hAnsi="Times New Roman"/>
                <w:b/>
                <w:spacing w:val="8"/>
                <w:sz w:val="11"/>
              </w:rPr>
              <w:t xml:space="preserve"> </w:t>
            </w:r>
            <w:r>
              <w:rPr>
                <w:rFonts w:ascii="Times New Roman" w:hAnsi="Times New Roman"/>
                <w:b/>
                <w:sz w:val="11"/>
              </w:rPr>
              <w:t>пользования</w:t>
            </w:r>
            <w:r>
              <w:rPr>
                <w:rFonts w:ascii="Times New Roman" w:hAnsi="Times New Roman"/>
                <w:b/>
                <w:spacing w:val="5"/>
                <w:sz w:val="11"/>
              </w:rPr>
              <w:t xml:space="preserve"> </w:t>
            </w:r>
            <w:r>
              <w:rPr>
                <w:rFonts w:ascii="Times New Roman" w:hAnsi="Times New Roman"/>
                <w:b/>
                <w:spacing w:val="-2"/>
                <w:sz w:val="11"/>
              </w:rPr>
              <w:t>активами</w:t>
            </w:r>
          </w:p>
        </w:tc>
        <w:tc>
          <w:tcPr>
            <w:tcW w:w="701" w:type="dxa"/>
          </w:tcPr>
          <w:p w:rsidR="001459CE" w:rsidRDefault="001459CE">
            <w:pPr>
              <w:pStyle w:val="TableParagraph"/>
              <w:rPr>
                <w:rFonts w:ascii="Times New Roman"/>
                <w:sz w:val="10"/>
              </w:rPr>
            </w:pPr>
          </w:p>
        </w:tc>
        <w:tc>
          <w:tcPr>
            <w:tcW w:w="406" w:type="dxa"/>
          </w:tcPr>
          <w:p w:rsidR="001459CE" w:rsidRDefault="001459CE">
            <w:pPr>
              <w:pStyle w:val="TableParagraph"/>
              <w:rPr>
                <w:rFonts w:ascii="Times New Roman"/>
                <w:sz w:val="10"/>
              </w:rPr>
            </w:pP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6" w:lineRule="exact"/>
              <w:ind w:left="21"/>
              <w:rPr>
                <w:rFonts w:ascii="Times New Roman" w:hAnsi="Times New Roman"/>
                <w:b/>
                <w:i/>
                <w:sz w:val="11"/>
              </w:rPr>
            </w:pPr>
            <w:r>
              <w:rPr>
                <w:rFonts w:ascii="Times New Roman" w:hAnsi="Times New Roman"/>
                <w:b/>
                <w:i/>
                <w:sz w:val="11"/>
              </w:rPr>
              <w:t>5.1.</w:t>
            </w:r>
            <w:r>
              <w:rPr>
                <w:rFonts w:ascii="Times New Roman" w:hAnsi="Times New Roman"/>
                <w:b/>
                <w:i/>
                <w:spacing w:val="8"/>
                <w:sz w:val="11"/>
              </w:rPr>
              <w:t xml:space="preserve"> </w:t>
            </w:r>
            <w:r>
              <w:rPr>
                <w:rFonts w:ascii="Times New Roman" w:hAnsi="Times New Roman"/>
                <w:b/>
                <w:i/>
                <w:sz w:val="11"/>
              </w:rPr>
              <w:t>Права</w:t>
            </w:r>
            <w:r>
              <w:rPr>
                <w:rFonts w:ascii="Times New Roman" w:hAnsi="Times New Roman"/>
                <w:b/>
                <w:i/>
                <w:spacing w:val="10"/>
                <w:sz w:val="11"/>
              </w:rPr>
              <w:t xml:space="preserve"> </w:t>
            </w:r>
            <w:r>
              <w:rPr>
                <w:rFonts w:ascii="Times New Roman" w:hAnsi="Times New Roman"/>
                <w:b/>
                <w:i/>
                <w:sz w:val="11"/>
              </w:rPr>
              <w:t>пользования</w:t>
            </w:r>
            <w:r>
              <w:rPr>
                <w:rFonts w:ascii="Times New Roman" w:hAnsi="Times New Roman"/>
                <w:b/>
                <w:i/>
                <w:spacing w:val="7"/>
                <w:sz w:val="11"/>
              </w:rPr>
              <w:t xml:space="preserve"> </w:t>
            </w:r>
            <w:r>
              <w:rPr>
                <w:rFonts w:ascii="Times New Roman" w:hAnsi="Times New Roman"/>
                <w:b/>
                <w:i/>
                <w:spacing w:val="-2"/>
                <w:sz w:val="11"/>
              </w:rPr>
              <w:t>нефинансовыми</w:t>
            </w:r>
          </w:p>
          <w:p w:rsidR="001459CE" w:rsidRDefault="00152CAF">
            <w:pPr>
              <w:pStyle w:val="TableParagraph"/>
              <w:spacing w:before="17"/>
              <w:ind w:left="21"/>
              <w:rPr>
                <w:rFonts w:ascii="Times New Roman" w:hAnsi="Times New Roman"/>
                <w:b/>
                <w:i/>
                <w:sz w:val="11"/>
              </w:rPr>
            </w:pPr>
            <w:r>
              <w:rPr>
                <w:rFonts w:ascii="Times New Roman" w:hAnsi="Times New Roman"/>
                <w:b/>
                <w:i/>
                <w:spacing w:val="-2"/>
                <w:sz w:val="11"/>
              </w:rPr>
              <w:t>активами</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hAnsi="Times New Roman"/>
                <w:sz w:val="11"/>
              </w:rPr>
            </w:pPr>
            <w:r>
              <w:rPr>
                <w:rFonts w:ascii="Times New Roman" w:hAnsi="Times New Roman"/>
                <w:spacing w:val="-2"/>
                <w:sz w:val="11"/>
              </w:rPr>
              <w:t>01114Х000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260</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8"/>
              <w:ind w:left="172"/>
              <w:rPr>
                <w:rFonts w:ascii="Times New Roman" w:hAnsi="Times New Roman"/>
                <w:sz w:val="11"/>
              </w:rPr>
            </w:pPr>
            <w:r>
              <w:rPr>
                <w:rFonts w:ascii="Times New Roman" w:hAnsi="Times New Roman"/>
                <w:sz w:val="11"/>
              </w:rPr>
              <w:t>Права</w:t>
            </w:r>
            <w:r>
              <w:rPr>
                <w:rFonts w:ascii="Times New Roman" w:hAnsi="Times New Roman"/>
                <w:spacing w:val="6"/>
                <w:sz w:val="11"/>
              </w:rPr>
              <w:t xml:space="preserve"> </w:t>
            </w:r>
            <w:r>
              <w:rPr>
                <w:rFonts w:ascii="Times New Roman" w:hAnsi="Times New Roman"/>
                <w:sz w:val="11"/>
              </w:rPr>
              <w:t>пользования</w:t>
            </w:r>
            <w:r>
              <w:rPr>
                <w:rFonts w:ascii="Times New Roman" w:hAnsi="Times New Roman"/>
                <w:spacing w:val="8"/>
                <w:sz w:val="11"/>
              </w:rPr>
              <w:t xml:space="preserve"> </w:t>
            </w:r>
            <w:r>
              <w:rPr>
                <w:rFonts w:ascii="Times New Roman" w:hAnsi="Times New Roman"/>
                <w:sz w:val="11"/>
              </w:rPr>
              <w:t>жилыми</w:t>
            </w:r>
            <w:r>
              <w:rPr>
                <w:rFonts w:ascii="Times New Roman" w:hAnsi="Times New Roman"/>
                <w:spacing w:val="5"/>
                <w:sz w:val="11"/>
              </w:rPr>
              <w:t xml:space="preserve"> </w:t>
            </w:r>
            <w:r>
              <w:rPr>
                <w:rFonts w:ascii="Times New Roman" w:hAnsi="Times New Roman"/>
                <w:spacing w:val="-2"/>
                <w:sz w:val="11"/>
              </w:rPr>
              <w:t>помещениями</w:t>
            </w:r>
          </w:p>
        </w:tc>
        <w:tc>
          <w:tcPr>
            <w:tcW w:w="701" w:type="dxa"/>
          </w:tcPr>
          <w:p w:rsidR="001459CE" w:rsidRDefault="00152CAF">
            <w:pPr>
              <w:pStyle w:val="TableParagraph"/>
              <w:spacing w:before="30" w:line="117" w:lineRule="exact"/>
              <w:ind w:left="28"/>
              <w:jc w:val="center"/>
              <w:rPr>
                <w:rFonts w:ascii="Times New Roman"/>
                <w:sz w:val="11"/>
              </w:rPr>
            </w:pPr>
            <w:r>
              <w:rPr>
                <w:rFonts w:ascii="Times New Roman"/>
                <w:spacing w:val="-2"/>
                <w:sz w:val="11"/>
              </w:rPr>
              <w:t>011141000</w:t>
            </w:r>
          </w:p>
        </w:tc>
        <w:tc>
          <w:tcPr>
            <w:tcW w:w="406" w:type="dxa"/>
          </w:tcPr>
          <w:p w:rsidR="001459CE" w:rsidRDefault="00152CAF">
            <w:pPr>
              <w:pStyle w:val="TableParagraph"/>
              <w:spacing w:before="30" w:line="117" w:lineRule="exact"/>
              <w:ind w:left="25" w:right="1"/>
              <w:jc w:val="center"/>
              <w:rPr>
                <w:rFonts w:ascii="Times New Roman"/>
                <w:sz w:val="11"/>
              </w:rPr>
            </w:pPr>
            <w:r>
              <w:rPr>
                <w:rFonts w:ascii="Times New Roman"/>
                <w:spacing w:val="-5"/>
                <w:sz w:val="11"/>
              </w:rPr>
              <w:t>261</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Права</w:t>
            </w:r>
            <w:r>
              <w:rPr>
                <w:rFonts w:ascii="Times New Roman" w:hAnsi="Times New Roman"/>
                <w:spacing w:val="6"/>
                <w:sz w:val="11"/>
              </w:rPr>
              <w:t xml:space="preserve"> </w:t>
            </w:r>
            <w:r>
              <w:rPr>
                <w:rFonts w:ascii="Times New Roman" w:hAnsi="Times New Roman"/>
                <w:sz w:val="11"/>
              </w:rPr>
              <w:t>пользования</w:t>
            </w:r>
            <w:r>
              <w:rPr>
                <w:rFonts w:ascii="Times New Roman" w:hAnsi="Times New Roman"/>
                <w:spacing w:val="8"/>
                <w:sz w:val="11"/>
              </w:rPr>
              <w:t xml:space="preserve"> </w:t>
            </w:r>
            <w:r>
              <w:rPr>
                <w:rFonts w:ascii="Times New Roman" w:hAnsi="Times New Roman"/>
                <w:sz w:val="11"/>
              </w:rPr>
              <w:t>нежилыми</w:t>
            </w:r>
            <w:r>
              <w:rPr>
                <w:rFonts w:ascii="Times New Roman" w:hAnsi="Times New Roman"/>
                <w:spacing w:val="6"/>
                <w:sz w:val="11"/>
              </w:rPr>
              <w:t xml:space="preserve"> </w:t>
            </w:r>
            <w:r>
              <w:rPr>
                <w:rFonts w:ascii="Times New Roman" w:hAnsi="Times New Roman"/>
                <w:spacing w:val="-2"/>
                <w:sz w:val="11"/>
              </w:rPr>
              <w:t>помещениями</w:t>
            </w:r>
          </w:p>
          <w:p w:rsidR="001459CE" w:rsidRDefault="00152CAF">
            <w:pPr>
              <w:pStyle w:val="TableParagraph"/>
              <w:spacing w:before="17"/>
              <w:ind w:left="172"/>
              <w:rPr>
                <w:rFonts w:ascii="Times New Roman" w:hAnsi="Times New Roman"/>
                <w:sz w:val="11"/>
              </w:rPr>
            </w:pPr>
            <w:r>
              <w:rPr>
                <w:rFonts w:ascii="Times New Roman" w:hAnsi="Times New Roman"/>
                <w:sz w:val="11"/>
              </w:rPr>
              <w:t>(зданиями</w:t>
            </w:r>
            <w:r>
              <w:rPr>
                <w:rFonts w:ascii="Times New Roman" w:hAnsi="Times New Roman"/>
                <w:spacing w:val="4"/>
                <w:sz w:val="11"/>
              </w:rPr>
              <w:t xml:space="preserve"> </w:t>
            </w:r>
            <w:r>
              <w:rPr>
                <w:rFonts w:ascii="Times New Roman" w:hAnsi="Times New Roman"/>
                <w:sz w:val="11"/>
              </w:rPr>
              <w:t>и</w:t>
            </w:r>
            <w:r>
              <w:rPr>
                <w:rFonts w:ascii="Times New Roman" w:hAnsi="Times New Roman"/>
                <w:spacing w:val="5"/>
                <w:sz w:val="11"/>
              </w:rPr>
              <w:t xml:space="preserve"> </w:t>
            </w:r>
            <w:r>
              <w:rPr>
                <w:rFonts w:ascii="Times New Roman" w:hAnsi="Times New Roman"/>
                <w:spacing w:val="-2"/>
                <w:sz w:val="11"/>
              </w:rPr>
              <w:t>сооружениями)</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sz w:val="11"/>
              </w:rPr>
            </w:pPr>
            <w:r>
              <w:rPr>
                <w:rFonts w:ascii="Times New Roman"/>
                <w:spacing w:val="-2"/>
                <w:sz w:val="11"/>
              </w:rPr>
              <w:t>011142000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jc w:val="center"/>
              <w:rPr>
                <w:rFonts w:ascii="Times New Roman"/>
                <w:sz w:val="11"/>
              </w:rPr>
            </w:pPr>
            <w:r>
              <w:rPr>
                <w:rFonts w:ascii="Times New Roman"/>
                <w:spacing w:val="-5"/>
                <w:sz w:val="11"/>
              </w:rPr>
              <w:t>262</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4"/>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Права</w:t>
            </w:r>
            <w:r>
              <w:rPr>
                <w:rFonts w:ascii="Times New Roman" w:hAnsi="Times New Roman"/>
                <w:spacing w:val="7"/>
                <w:sz w:val="11"/>
              </w:rPr>
              <w:t xml:space="preserve"> </w:t>
            </w:r>
            <w:r>
              <w:rPr>
                <w:rFonts w:ascii="Times New Roman" w:hAnsi="Times New Roman"/>
                <w:sz w:val="11"/>
              </w:rPr>
              <w:t>пользования</w:t>
            </w:r>
            <w:r>
              <w:rPr>
                <w:rFonts w:ascii="Times New Roman" w:hAnsi="Times New Roman"/>
                <w:spacing w:val="9"/>
                <w:sz w:val="11"/>
              </w:rPr>
              <w:t xml:space="preserve"> </w:t>
            </w:r>
            <w:r>
              <w:rPr>
                <w:rFonts w:ascii="Times New Roman" w:hAnsi="Times New Roman"/>
                <w:sz w:val="11"/>
              </w:rPr>
              <w:t>машинами</w:t>
            </w:r>
            <w:r>
              <w:rPr>
                <w:rFonts w:ascii="Times New Roman" w:hAnsi="Times New Roman"/>
                <w:spacing w:val="6"/>
                <w:sz w:val="11"/>
              </w:rPr>
              <w:t xml:space="preserve"> </w:t>
            </w:r>
            <w:r>
              <w:rPr>
                <w:rFonts w:ascii="Times New Roman" w:hAnsi="Times New Roman"/>
                <w:spacing w:val="-10"/>
                <w:sz w:val="11"/>
              </w:rPr>
              <w:t>и</w:t>
            </w:r>
          </w:p>
          <w:p w:rsidR="001459CE" w:rsidRDefault="00152CAF">
            <w:pPr>
              <w:pStyle w:val="TableParagraph"/>
              <w:spacing w:before="17"/>
              <w:ind w:left="172"/>
              <w:rPr>
                <w:rFonts w:ascii="Times New Roman" w:hAnsi="Times New Roman"/>
                <w:sz w:val="11"/>
              </w:rPr>
            </w:pPr>
            <w:r>
              <w:rPr>
                <w:rFonts w:ascii="Times New Roman" w:hAnsi="Times New Roman"/>
                <w:spacing w:val="-2"/>
                <w:sz w:val="11"/>
              </w:rPr>
              <w:t>оборудованием</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sz w:val="11"/>
              </w:rPr>
            </w:pPr>
            <w:r>
              <w:rPr>
                <w:rFonts w:ascii="Times New Roman"/>
                <w:spacing w:val="-2"/>
                <w:sz w:val="11"/>
              </w:rPr>
              <w:t>011144000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jc w:val="center"/>
              <w:rPr>
                <w:rFonts w:ascii="Times New Roman"/>
                <w:sz w:val="11"/>
              </w:rPr>
            </w:pPr>
            <w:r>
              <w:rPr>
                <w:rFonts w:ascii="Times New Roman"/>
                <w:spacing w:val="-5"/>
                <w:sz w:val="11"/>
              </w:rPr>
              <w:t>263</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Права</w:t>
            </w:r>
            <w:r>
              <w:rPr>
                <w:rFonts w:ascii="Times New Roman" w:hAnsi="Times New Roman"/>
                <w:spacing w:val="7"/>
                <w:sz w:val="11"/>
              </w:rPr>
              <w:t xml:space="preserve"> </w:t>
            </w:r>
            <w:r>
              <w:rPr>
                <w:rFonts w:ascii="Times New Roman" w:hAnsi="Times New Roman"/>
                <w:sz w:val="11"/>
              </w:rPr>
              <w:t>пользования</w:t>
            </w:r>
            <w:r>
              <w:rPr>
                <w:rFonts w:ascii="Times New Roman" w:hAnsi="Times New Roman"/>
                <w:spacing w:val="8"/>
                <w:sz w:val="11"/>
              </w:rPr>
              <w:t xml:space="preserve"> </w:t>
            </w:r>
            <w:r>
              <w:rPr>
                <w:rFonts w:ascii="Times New Roman" w:hAnsi="Times New Roman"/>
                <w:spacing w:val="-2"/>
                <w:sz w:val="11"/>
              </w:rPr>
              <w:t>транспортными</w:t>
            </w:r>
          </w:p>
          <w:p w:rsidR="001459CE" w:rsidRDefault="00152CAF">
            <w:pPr>
              <w:pStyle w:val="TableParagraph"/>
              <w:spacing w:before="17"/>
              <w:ind w:left="172"/>
              <w:rPr>
                <w:rFonts w:ascii="Times New Roman" w:hAnsi="Times New Roman"/>
                <w:sz w:val="11"/>
              </w:rPr>
            </w:pPr>
            <w:r>
              <w:rPr>
                <w:rFonts w:ascii="Times New Roman" w:hAnsi="Times New Roman"/>
                <w:spacing w:val="-2"/>
                <w:sz w:val="11"/>
              </w:rPr>
              <w:t>средствами</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sz w:val="11"/>
              </w:rPr>
            </w:pPr>
            <w:r>
              <w:rPr>
                <w:rFonts w:ascii="Times New Roman"/>
                <w:spacing w:val="-2"/>
                <w:sz w:val="11"/>
              </w:rPr>
              <w:t>011145000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jc w:val="center"/>
              <w:rPr>
                <w:rFonts w:ascii="Times New Roman"/>
                <w:sz w:val="11"/>
              </w:rPr>
            </w:pPr>
            <w:r>
              <w:rPr>
                <w:rFonts w:ascii="Times New Roman"/>
                <w:spacing w:val="-5"/>
                <w:sz w:val="11"/>
              </w:rPr>
              <w:t>264</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Права</w:t>
            </w:r>
            <w:r>
              <w:rPr>
                <w:rFonts w:ascii="Times New Roman" w:hAnsi="Times New Roman"/>
                <w:spacing w:val="7"/>
                <w:sz w:val="11"/>
              </w:rPr>
              <w:t xml:space="preserve"> </w:t>
            </w:r>
            <w:r>
              <w:rPr>
                <w:rFonts w:ascii="Times New Roman" w:hAnsi="Times New Roman"/>
                <w:sz w:val="11"/>
              </w:rPr>
              <w:t>пользования</w:t>
            </w:r>
            <w:r>
              <w:rPr>
                <w:rFonts w:ascii="Times New Roman" w:hAnsi="Times New Roman"/>
                <w:spacing w:val="8"/>
                <w:sz w:val="11"/>
              </w:rPr>
              <w:t xml:space="preserve"> </w:t>
            </w:r>
            <w:r>
              <w:rPr>
                <w:rFonts w:ascii="Times New Roman" w:hAnsi="Times New Roman"/>
                <w:spacing w:val="-2"/>
                <w:sz w:val="11"/>
              </w:rPr>
              <w:t>инвентарем</w:t>
            </w:r>
          </w:p>
          <w:p w:rsidR="001459CE" w:rsidRDefault="00152CAF">
            <w:pPr>
              <w:pStyle w:val="TableParagraph"/>
              <w:spacing w:before="17"/>
              <w:ind w:left="172"/>
              <w:rPr>
                <w:rFonts w:ascii="Times New Roman" w:hAnsi="Times New Roman"/>
                <w:sz w:val="11"/>
              </w:rPr>
            </w:pPr>
            <w:r>
              <w:rPr>
                <w:rFonts w:ascii="Times New Roman" w:hAnsi="Times New Roman"/>
                <w:sz w:val="11"/>
              </w:rPr>
              <w:t>производственным</w:t>
            </w:r>
            <w:r>
              <w:rPr>
                <w:rFonts w:ascii="Times New Roman" w:hAnsi="Times New Roman"/>
                <w:spacing w:val="10"/>
                <w:sz w:val="11"/>
              </w:rPr>
              <w:t xml:space="preserve"> </w:t>
            </w:r>
            <w:r>
              <w:rPr>
                <w:rFonts w:ascii="Times New Roman" w:hAnsi="Times New Roman"/>
                <w:sz w:val="11"/>
              </w:rPr>
              <w:t>и</w:t>
            </w:r>
            <w:r>
              <w:rPr>
                <w:rFonts w:ascii="Times New Roman" w:hAnsi="Times New Roman"/>
                <w:spacing w:val="10"/>
                <w:sz w:val="11"/>
              </w:rPr>
              <w:t xml:space="preserve"> </w:t>
            </w:r>
            <w:r>
              <w:rPr>
                <w:rFonts w:ascii="Times New Roman" w:hAnsi="Times New Roman"/>
                <w:spacing w:val="-2"/>
                <w:sz w:val="11"/>
              </w:rPr>
              <w:t>хозяйственным</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sz w:val="11"/>
              </w:rPr>
            </w:pPr>
            <w:r>
              <w:rPr>
                <w:rFonts w:ascii="Times New Roman"/>
                <w:spacing w:val="-2"/>
                <w:sz w:val="11"/>
              </w:rPr>
              <w:t>011146000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jc w:val="center"/>
              <w:rPr>
                <w:rFonts w:ascii="Times New Roman"/>
                <w:sz w:val="11"/>
              </w:rPr>
            </w:pPr>
            <w:r>
              <w:rPr>
                <w:rFonts w:ascii="Times New Roman"/>
                <w:spacing w:val="-5"/>
                <w:sz w:val="11"/>
              </w:rPr>
              <w:t>265</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4"/>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Права</w:t>
            </w:r>
            <w:r>
              <w:rPr>
                <w:rFonts w:ascii="Times New Roman" w:hAnsi="Times New Roman"/>
                <w:spacing w:val="7"/>
                <w:sz w:val="11"/>
              </w:rPr>
              <w:t xml:space="preserve"> </w:t>
            </w:r>
            <w:r>
              <w:rPr>
                <w:rFonts w:ascii="Times New Roman" w:hAnsi="Times New Roman"/>
                <w:sz w:val="11"/>
              </w:rPr>
              <w:t>пользования</w:t>
            </w:r>
            <w:r>
              <w:rPr>
                <w:rFonts w:ascii="Times New Roman" w:hAnsi="Times New Roman"/>
                <w:spacing w:val="8"/>
                <w:sz w:val="11"/>
              </w:rPr>
              <w:t xml:space="preserve"> </w:t>
            </w:r>
            <w:r>
              <w:rPr>
                <w:rFonts w:ascii="Times New Roman" w:hAnsi="Times New Roman"/>
                <w:spacing w:val="-2"/>
                <w:sz w:val="11"/>
              </w:rPr>
              <w:t>биологическими</w:t>
            </w:r>
          </w:p>
          <w:p w:rsidR="001459CE" w:rsidRDefault="00152CAF">
            <w:pPr>
              <w:pStyle w:val="TableParagraph"/>
              <w:spacing w:before="17"/>
              <w:ind w:left="172"/>
              <w:rPr>
                <w:rFonts w:ascii="Times New Roman" w:hAnsi="Times New Roman"/>
                <w:sz w:val="11"/>
              </w:rPr>
            </w:pPr>
            <w:r>
              <w:rPr>
                <w:rFonts w:ascii="Times New Roman" w:hAnsi="Times New Roman"/>
                <w:spacing w:val="-2"/>
                <w:sz w:val="11"/>
              </w:rPr>
              <w:t>ресурсами</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sz w:val="11"/>
              </w:rPr>
            </w:pPr>
            <w:r>
              <w:rPr>
                <w:rFonts w:ascii="Times New Roman"/>
                <w:spacing w:val="-2"/>
                <w:sz w:val="11"/>
              </w:rPr>
              <w:t>011147000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jc w:val="center"/>
              <w:rPr>
                <w:rFonts w:ascii="Times New Roman"/>
                <w:sz w:val="11"/>
              </w:rPr>
            </w:pPr>
            <w:r>
              <w:rPr>
                <w:rFonts w:ascii="Times New Roman"/>
                <w:spacing w:val="-5"/>
                <w:sz w:val="11"/>
              </w:rPr>
              <w:t>266</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Права</w:t>
            </w:r>
            <w:r>
              <w:rPr>
                <w:rFonts w:ascii="Times New Roman" w:hAnsi="Times New Roman"/>
                <w:spacing w:val="7"/>
                <w:sz w:val="11"/>
              </w:rPr>
              <w:t xml:space="preserve"> </w:t>
            </w:r>
            <w:r>
              <w:rPr>
                <w:rFonts w:ascii="Times New Roman" w:hAnsi="Times New Roman"/>
                <w:sz w:val="11"/>
              </w:rPr>
              <w:t>пользования</w:t>
            </w:r>
            <w:r>
              <w:rPr>
                <w:rFonts w:ascii="Times New Roman" w:hAnsi="Times New Roman"/>
                <w:spacing w:val="10"/>
                <w:sz w:val="11"/>
              </w:rPr>
              <w:t xml:space="preserve"> </w:t>
            </w:r>
            <w:r>
              <w:rPr>
                <w:rFonts w:ascii="Times New Roman" w:hAnsi="Times New Roman"/>
                <w:sz w:val="11"/>
              </w:rPr>
              <w:t>прочими</w:t>
            </w:r>
            <w:r>
              <w:rPr>
                <w:rFonts w:ascii="Times New Roman" w:hAnsi="Times New Roman"/>
                <w:spacing w:val="6"/>
                <w:sz w:val="11"/>
              </w:rPr>
              <w:t xml:space="preserve"> </w:t>
            </w:r>
            <w:r>
              <w:rPr>
                <w:rFonts w:ascii="Times New Roman" w:hAnsi="Times New Roman"/>
                <w:spacing w:val="-2"/>
                <w:sz w:val="11"/>
              </w:rPr>
              <w:t>основными</w:t>
            </w:r>
          </w:p>
          <w:p w:rsidR="001459CE" w:rsidRDefault="00152CAF">
            <w:pPr>
              <w:pStyle w:val="TableParagraph"/>
              <w:spacing w:before="17"/>
              <w:ind w:left="172"/>
              <w:rPr>
                <w:rFonts w:ascii="Times New Roman" w:hAnsi="Times New Roman"/>
                <w:sz w:val="11"/>
              </w:rPr>
            </w:pPr>
            <w:r>
              <w:rPr>
                <w:rFonts w:ascii="Times New Roman" w:hAnsi="Times New Roman"/>
                <w:spacing w:val="-2"/>
                <w:sz w:val="11"/>
              </w:rPr>
              <w:t>средствами</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sz w:val="11"/>
              </w:rPr>
            </w:pPr>
            <w:r>
              <w:rPr>
                <w:rFonts w:ascii="Times New Roman"/>
                <w:spacing w:val="-2"/>
                <w:sz w:val="11"/>
              </w:rPr>
              <w:t>011148000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jc w:val="center"/>
              <w:rPr>
                <w:rFonts w:ascii="Times New Roman"/>
                <w:sz w:val="11"/>
              </w:rPr>
            </w:pPr>
            <w:r>
              <w:rPr>
                <w:rFonts w:ascii="Times New Roman"/>
                <w:spacing w:val="-5"/>
                <w:sz w:val="11"/>
              </w:rPr>
              <w:t>267</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Права</w:t>
            </w:r>
            <w:r>
              <w:rPr>
                <w:rFonts w:ascii="Times New Roman" w:hAnsi="Times New Roman"/>
                <w:spacing w:val="7"/>
                <w:sz w:val="11"/>
              </w:rPr>
              <w:t xml:space="preserve"> </w:t>
            </w:r>
            <w:r>
              <w:rPr>
                <w:rFonts w:ascii="Times New Roman" w:hAnsi="Times New Roman"/>
                <w:sz w:val="11"/>
              </w:rPr>
              <w:t>пользования</w:t>
            </w:r>
            <w:r>
              <w:rPr>
                <w:rFonts w:ascii="Times New Roman" w:hAnsi="Times New Roman"/>
                <w:spacing w:val="8"/>
                <w:sz w:val="11"/>
              </w:rPr>
              <w:t xml:space="preserve"> </w:t>
            </w:r>
            <w:r>
              <w:rPr>
                <w:rFonts w:ascii="Times New Roman" w:hAnsi="Times New Roman"/>
                <w:spacing w:val="-2"/>
                <w:sz w:val="11"/>
              </w:rPr>
              <w:t>непроизведенными</w:t>
            </w:r>
          </w:p>
          <w:p w:rsidR="001459CE" w:rsidRDefault="00152CAF">
            <w:pPr>
              <w:pStyle w:val="TableParagraph"/>
              <w:spacing w:before="17"/>
              <w:ind w:left="172"/>
              <w:rPr>
                <w:rFonts w:ascii="Times New Roman" w:hAnsi="Times New Roman"/>
                <w:sz w:val="11"/>
              </w:rPr>
            </w:pPr>
            <w:r>
              <w:rPr>
                <w:rFonts w:ascii="Times New Roman" w:hAnsi="Times New Roman"/>
                <w:spacing w:val="-2"/>
                <w:sz w:val="11"/>
              </w:rPr>
              <w:t>активами</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sz w:val="11"/>
              </w:rPr>
            </w:pPr>
            <w:r>
              <w:rPr>
                <w:rFonts w:ascii="Times New Roman"/>
                <w:spacing w:val="-2"/>
                <w:sz w:val="11"/>
              </w:rPr>
              <w:t>011149000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jc w:val="center"/>
              <w:rPr>
                <w:rFonts w:ascii="Times New Roman"/>
                <w:sz w:val="11"/>
              </w:rPr>
            </w:pPr>
            <w:r>
              <w:rPr>
                <w:rFonts w:ascii="Times New Roman"/>
                <w:spacing w:val="-5"/>
                <w:sz w:val="11"/>
              </w:rPr>
              <w:t>268</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4"/>
        </w:trPr>
        <w:tc>
          <w:tcPr>
            <w:tcW w:w="2446" w:type="dxa"/>
          </w:tcPr>
          <w:p w:rsidR="001459CE" w:rsidRDefault="00152CAF">
            <w:pPr>
              <w:pStyle w:val="TableParagraph"/>
              <w:spacing w:line="116" w:lineRule="exact"/>
              <w:ind w:left="21"/>
              <w:rPr>
                <w:rFonts w:ascii="Times New Roman" w:hAnsi="Times New Roman"/>
                <w:b/>
                <w:i/>
                <w:sz w:val="11"/>
              </w:rPr>
            </w:pPr>
            <w:r>
              <w:rPr>
                <w:rFonts w:ascii="Times New Roman" w:hAnsi="Times New Roman"/>
                <w:b/>
                <w:i/>
                <w:sz w:val="11"/>
              </w:rPr>
              <w:t>5.2.</w:t>
            </w:r>
            <w:r>
              <w:rPr>
                <w:rFonts w:ascii="Times New Roman" w:hAnsi="Times New Roman"/>
                <w:b/>
                <w:i/>
                <w:spacing w:val="8"/>
                <w:sz w:val="11"/>
              </w:rPr>
              <w:t xml:space="preserve"> </w:t>
            </w:r>
            <w:r>
              <w:rPr>
                <w:rFonts w:ascii="Times New Roman" w:hAnsi="Times New Roman"/>
                <w:b/>
                <w:i/>
                <w:sz w:val="11"/>
              </w:rPr>
              <w:t>Амортизация</w:t>
            </w:r>
            <w:r>
              <w:rPr>
                <w:rFonts w:ascii="Times New Roman" w:hAnsi="Times New Roman"/>
                <w:b/>
                <w:i/>
                <w:spacing w:val="7"/>
                <w:sz w:val="11"/>
              </w:rPr>
              <w:t xml:space="preserve"> </w:t>
            </w:r>
            <w:r>
              <w:rPr>
                <w:rFonts w:ascii="Times New Roman" w:hAnsi="Times New Roman"/>
                <w:b/>
                <w:i/>
                <w:sz w:val="11"/>
              </w:rPr>
              <w:t>прав</w:t>
            </w:r>
            <w:r>
              <w:rPr>
                <w:rFonts w:ascii="Times New Roman" w:hAnsi="Times New Roman"/>
                <w:b/>
                <w:i/>
                <w:spacing w:val="9"/>
                <w:sz w:val="11"/>
              </w:rPr>
              <w:t xml:space="preserve"> </w:t>
            </w:r>
            <w:r>
              <w:rPr>
                <w:rFonts w:ascii="Times New Roman" w:hAnsi="Times New Roman"/>
                <w:b/>
                <w:i/>
                <w:spacing w:val="-2"/>
                <w:sz w:val="11"/>
              </w:rPr>
              <w:t>пользования</w:t>
            </w:r>
          </w:p>
          <w:p w:rsidR="001459CE" w:rsidRDefault="00152CAF">
            <w:pPr>
              <w:pStyle w:val="TableParagraph"/>
              <w:spacing w:before="17"/>
              <w:ind w:left="21"/>
              <w:rPr>
                <w:rFonts w:ascii="Times New Roman" w:hAnsi="Times New Roman"/>
                <w:b/>
                <w:i/>
                <w:sz w:val="11"/>
              </w:rPr>
            </w:pPr>
            <w:r>
              <w:rPr>
                <w:rFonts w:ascii="Times New Roman" w:hAnsi="Times New Roman"/>
                <w:b/>
                <w:i/>
                <w:sz w:val="11"/>
              </w:rPr>
              <w:t>нефинансовыми</w:t>
            </w:r>
            <w:r>
              <w:rPr>
                <w:rFonts w:ascii="Times New Roman" w:hAnsi="Times New Roman"/>
                <w:b/>
                <w:i/>
                <w:spacing w:val="12"/>
                <w:sz w:val="11"/>
              </w:rPr>
              <w:t xml:space="preserve"> </w:t>
            </w:r>
            <w:r>
              <w:rPr>
                <w:rFonts w:ascii="Times New Roman" w:hAnsi="Times New Roman"/>
                <w:b/>
                <w:i/>
                <w:spacing w:val="-2"/>
                <w:sz w:val="11"/>
              </w:rPr>
              <w:t>активами</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hAnsi="Times New Roman"/>
                <w:sz w:val="11"/>
              </w:rPr>
            </w:pPr>
            <w:r>
              <w:rPr>
                <w:rFonts w:ascii="Times New Roman" w:hAnsi="Times New Roman"/>
                <w:spacing w:val="-2"/>
                <w:sz w:val="11"/>
              </w:rPr>
              <w:t>01044Х000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270</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right="4"/>
              <w:jc w:val="center"/>
              <w:rPr>
                <w:rFonts w:ascii="Times New Roman"/>
                <w:sz w:val="11"/>
              </w:rPr>
            </w:pPr>
            <w:r>
              <w:rPr>
                <w:rFonts w:ascii="Times New Roman"/>
                <w:spacing w:val="-10"/>
                <w:sz w:val="11"/>
              </w:rPr>
              <w:t>x</w:t>
            </w:r>
          </w:p>
        </w:tc>
        <w:tc>
          <w:tcPr>
            <w:tcW w:w="792"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1310"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Амортизация</w:t>
            </w:r>
            <w:r>
              <w:rPr>
                <w:rFonts w:ascii="Times New Roman" w:hAnsi="Times New Roman"/>
                <w:spacing w:val="10"/>
                <w:sz w:val="11"/>
              </w:rPr>
              <w:t xml:space="preserve"> </w:t>
            </w:r>
            <w:r>
              <w:rPr>
                <w:rFonts w:ascii="Times New Roman" w:hAnsi="Times New Roman"/>
                <w:sz w:val="11"/>
              </w:rPr>
              <w:t>прав</w:t>
            </w:r>
            <w:r>
              <w:rPr>
                <w:rFonts w:ascii="Times New Roman" w:hAnsi="Times New Roman"/>
                <w:spacing w:val="8"/>
                <w:sz w:val="11"/>
              </w:rPr>
              <w:t xml:space="preserve"> </w:t>
            </w:r>
            <w:r>
              <w:rPr>
                <w:rFonts w:ascii="Times New Roman" w:hAnsi="Times New Roman"/>
                <w:sz w:val="11"/>
              </w:rPr>
              <w:t>пользования</w:t>
            </w:r>
            <w:r>
              <w:rPr>
                <w:rFonts w:ascii="Times New Roman" w:hAnsi="Times New Roman"/>
                <w:spacing w:val="10"/>
                <w:sz w:val="11"/>
              </w:rPr>
              <w:t xml:space="preserve"> </w:t>
            </w:r>
            <w:r>
              <w:rPr>
                <w:rFonts w:ascii="Times New Roman" w:hAnsi="Times New Roman"/>
                <w:spacing w:val="-2"/>
                <w:sz w:val="11"/>
              </w:rPr>
              <w:t>жилыми</w:t>
            </w:r>
          </w:p>
          <w:p w:rsidR="001459CE" w:rsidRDefault="00152CAF">
            <w:pPr>
              <w:pStyle w:val="TableParagraph"/>
              <w:spacing w:before="17"/>
              <w:ind w:left="172"/>
              <w:rPr>
                <w:rFonts w:ascii="Times New Roman" w:hAnsi="Times New Roman"/>
                <w:sz w:val="11"/>
              </w:rPr>
            </w:pPr>
            <w:r>
              <w:rPr>
                <w:rFonts w:ascii="Times New Roman" w:hAnsi="Times New Roman"/>
                <w:spacing w:val="-2"/>
                <w:sz w:val="11"/>
              </w:rPr>
              <w:t>помещениями</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sz w:val="11"/>
              </w:rPr>
            </w:pPr>
            <w:r>
              <w:rPr>
                <w:rFonts w:ascii="Times New Roman"/>
                <w:spacing w:val="-2"/>
                <w:sz w:val="11"/>
              </w:rPr>
              <w:t>010441000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jc w:val="center"/>
              <w:rPr>
                <w:rFonts w:ascii="Times New Roman"/>
                <w:sz w:val="11"/>
              </w:rPr>
            </w:pPr>
            <w:r>
              <w:rPr>
                <w:rFonts w:ascii="Times New Roman"/>
                <w:spacing w:val="-5"/>
                <w:sz w:val="11"/>
              </w:rPr>
              <w:t>271</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right="4"/>
              <w:jc w:val="center"/>
              <w:rPr>
                <w:rFonts w:ascii="Times New Roman"/>
                <w:sz w:val="11"/>
              </w:rPr>
            </w:pPr>
            <w:r>
              <w:rPr>
                <w:rFonts w:ascii="Times New Roman"/>
                <w:spacing w:val="-10"/>
                <w:sz w:val="11"/>
              </w:rPr>
              <w:t>x</w:t>
            </w:r>
          </w:p>
        </w:tc>
        <w:tc>
          <w:tcPr>
            <w:tcW w:w="792"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1310"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Амортизация</w:t>
            </w:r>
            <w:r>
              <w:rPr>
                <w:rFonts w:ascii="Times New Roman" w:hAnsi="Times New Roman"/>
                <w:spacing w:val="10"/>
                <w:sz w:val="11"/>
              </w:rPr>
              <w:t xml:space="preserve"> </w:t>
            </w:r>
            <w:r>
              <w:rPr>
                <w:rFonts w:ascii="Times New Roman" w:hAnsi="Times New Roman"/>
                <w:sz w:val="11"/>
              </w:rPr>
              <w:t>прав</w:t>
            </w:r>
            <w:r>
              <w:rPr>
                <w:rFonts w:ascii="Times New Roman" w:hAnsi="Times New Roman"/>
                <w:spacing w:val="8"/>
                <w:sz w:val="11"/>
              </w:rPr>
              <w:t xml:space="preserve"> </w:t>
            </w:r>
            <w:r>
              <w:rPr>
                <w:rFonts w:ascii="Times New Roman" w:hAnsi="Times New Roman"/>
                <w:sz w:val="11"/>
              </w:rPr>
              <w:t>пользования</w:t>
            </w:r>
            <w:r>
              <w:rPr>
                <w:rFonts w:ascii="Times New Roman" w:hAnsi="Times New Roman"/>
                <w:spacing w:val="10"/>
                <w:sz w:val="11"/>
              </w:rPr>
              <w:t xml:space="preserve"> </w:t>
            </w:r>
            <w:r>
              <w:rPr>
                <w:rFonts w:ascii="Times New Roman" w:hAnsi="Times New Roman"/>
                <w:spacing w:val="-2"/>
                <w:sz w:val="11"/>
              </w:rPr>
              <w:t>нежилыми</w:t>
            </w:r>
          </w:p>
          <w:p w:rsidR="001459CE" w:rsidRDefault="00152CAF">
            <w:pPr>
              <w:pStyle w:val="TableParagraph"/>
              <w:spacing w:before="17"/>
              <w:ind w:left="172"/>
              <w:rPr>
                <w:rFonts w:ascii="Times New Roman" w:hAnsi="Times New Roman"/>
                <w:sz w:val="11"/>
              </w:rPr>
            </w:pPr>
            <w:r>
              <w:rPr>
                <w:rFonts w:ascii="Times New Roman" w:hAnsi="Times New Roman"/>
                <w:sz w:val="11"/>
              </w:rPr>
              <w:t>помещениями</w:t>
            </w:r>
            <w:r>
              <w:rPr>
                <w:rFonts w:ascii="Times New Roman" w:hAnsi="Times New Roman"/>
                <w:spacing w:val="6"/>
                <w:sz w:val="11"/>
              </w:rPr>
              <w:t xml:space="preserve"> </w:t>
            </w:r>
            <w:r>
              <w:rPr>
                <w:rFonts w:ascii="Times New Roman" w:hAnsi="Times New Roman"/>
                <w:sz w:val="11"/>
              </w:rPr>
              <w:t>(зданиями</w:t>
            </w:r>
            <w:r>
              <w:rPr>
                <w:rFonts w:ascii="Times New Roman" w:hAnsi="Times New Roman"/>
                <w:spacing w:val="7"/>
                <w:sz w:val="11"/>
              </w:rPr>
              <w:t xml:space="preserve"> </w:t>
            </w:r>
            <w:r>
              <w:rPr>
                <w:rFonts w:ascii="Times New Roman" w:hAnsi="Times New Roman"/>
                <w:sz w:val="11"/>
              </w:rPr>
              <w:t>и</w:t>
            </w:r>
            <w:r>
              <w:rPr>
                <w:rFonts w:ascii="Times New Roman" w:hAnsi="Times New Roman"/>
                <w:spacing w:val="7"/>
                <w:sz w:val="11"/>
              </w:rPr>
              <w:t xml:space="preserve"> </w:t>
            </w:r>
            <w:r>
              <w:rPr>
                <w:rFonts w:ascii="Times New Roman" w:hAnsi="Times New Roman"/>
                <w:spacing w:val="-2"/>
                <w:sz w:val="11"/>
              </w:rPr>
              <w:t>сооружениями)</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sz w:val="11"/>
              </w:rPr>
            </w:pPr>
            <w:r>
              <w:rPr>
                <w:rFonts w:ascii="Times New Roman"/>
                <w:spacing w:val="-2"/>
                <w:sz w:val="11"/>
              </w:rPr>
              <w:t>010442000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jc w:val="center"/>
              <w:rPr>
                <w:rFonts w:ascii="Times New Roman"/>
                <w:sz w:val="11"/>
              </w:rPr>
            </w:pPr>
            <w:r>
              <w:rPr>
                <w:rFonts w:ascii="Times New Roman"/>
                <w:spacing w:val="-5"/>
                <w:sz w:val="11"/>
              </w:rPr>
              <w:t>272</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right="4"/>
              <w:jc w:val="center"/>
              <w:rPr>
                <w:rFonts w:ascii="Times New Roman"/>
                <w:sz w:val="11"/>
              </w:rPr>
            </w:pPr>
            <w:r>
              <w:rPr>
                <w:rFonts w:ascii="Times New Roman"/>
                <w:spacing w:val="-10"/>
                <w:sz w:val="11"/>
              </w:rPr>
              <w:t>x</w:t>
            </w:r>
          </w:p>
        </w:tc>
        <w:tc>
          <w:tcPr>
            <w:tcW w:w="792"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1310"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4"/>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Амортизация</w:t>
            </w:r>
            <w:r>
              <w:rPr>
                <w:rFonts w:ascii="Times New Roman" w:hAnsi="Times New Roman"/>
                <w:spacing w:val="10"/>
                <w:sz w:val="11"/>
              </w:rPr>
              <w:t xml:space="preserve"> </w:t>
            </w:r>
            <w:r>
              <w:rPr>
                <w:rFonts w:ascii="Times New Roman" w:hAnsi="Times New Roman"/>
                <w:sz w:val="11"/>
              </w:rPr>
              <w:t>прав</w:t>
            </w:r>
            <w:r>
              <w:rPr>
                <w:rFonts w:ascii="Times New Roman" w:hAnsi="Times New Roman"/>
                <w:spacing w:val="7"/>
                <w:sz w:val="11"/>
              </w:rPr>
              <w:t xml:space="preserve"> </w:t>
            </w:r>
            <w:r>
              <w:rPr>
                <w:rFonts w:ascii="Times New Roman" w:hAnsi="Times New Roman"/>
                <w:sz w:val="11"/>
              </w:rPr>
              <w:t>пользования</w:t>
            </w:r>
            <w:r>
              <w:rPr>
                <w:rFonts w:ascii="Times New Roman" w:hAnsi="Times New Roman"/>
                <w:spacing w:val="10"/>
                <w:sz w:val="11"/>
              </w:rPr>
              <w:t xml:space="preserve"> </w:t>
            </w:r>
            <w:r>
              <w:rPr>
                <w:rFonts w:ascii="Times New Roman" w:hAnsi="Times New Roman"/>
                <w:sz w:val="11"/>
              </w:rPr>
              <w:t>машинами</w:t>
            </w:r>
            <w:r>
              <w:rPr>
                <w:rFonts w:ascii="Times New Roman" w:hAnsi="Times New Roman"/>
                <w:spacing w:val="8"/>
                <w:sz w:val="11"/>
              </w:rPr>
              <w:t xml:space="preserve"> </w:t>
            </w:r>
            <w:r>
              <w:rPr>
                <w:rFonts w:ascii="Times New Roman" w:hAnsi="Times New Roman"/>
                <w:spacing w:val="-10"/>
                <w:sz w:val="11"/>
              </w:rPr>
              <w:t>и</w:t>
            </w:r>
          </w:p>
          <w:p w:rsidR="001459CE" w:rsidRDefault="00152CAF">
            <w:pPr>
              <w:pStyle w:val="TableParagraph"/>
              <w:spacing w:before="17"/>
              <w:ind w:left="172"/>
              <w:rPr>
                <w:rFonts w:ascii="Times New Roman" w:hAnsi="Times New Roman"/>
                <w:sz w:val="11"/>
              </w:rPr>
            </w:pPr>
            <w:r>
              <w:rPr>
                <w:rFonts w:ascii="Times New Roman" w:hAnsi="Times New Roman"/>
                <w:spacing w:val="-2"/>
                <w:sz w:val="11"/>
              </w:rPr>
              <w:t>оборудованием</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sz w:val="11"/>
              </w:rPr>
            </w:pPr>
            <w:r>
              <w:rPr>
                <w:rFonts w:ascii="Times New Roman"/>
                <w:spacing w:val="-2"/>
                <w:sz w:val="11"/>
              </w:rPr>
              <w:t>010444000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jc w:val="center"/>
              <w:rPr>
                <w:rFonts w:ascii="Times New Roman"/>
                <w:sz w:val="11"/>
              </w:rPr>
            </w:pPr>
            <w:r>
              <w:rPr>
                <w:rFonts w:ascii="Times New Roman"/>
                <w:spacing w:val="-5"/>
                <w:sz w:val="11"/>
              </w:rPr>
              <w:t>273</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right="4"/>
              <w:jc w:val="center"/>
              <w:rPr>
                <w:rFonts w:ascii="Times New Roman"/>
                <w:sz w:val="11"/>
              </w:rPr>
            </w:pPr>
            <w:r>
              <w:rPr>
                <w:rFonts w:ascii="Times New Roman"/>
                <w:spacing w:val="-10"/>
                <w:sz w:val="11"/>
              </w:rPr>
              <w:t>x</w:t>
            </w:r>
          </w:p>
        </w:tc>
        <w:tc>
          <w:tcPr>
            <w:tcW w:w="792"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1310"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Амортизация</w:t>
            </w:r>
            <w:r>
              <w:rPr>
                <w:rFonts w:ascii="Times New Roman" w:hAnsi="Times New Roman"/>
                <w:spacing w:val="11"/>
                <w:sz w:val="11"/>
              </w:rPr>
              <w:t xml:space="preserve"> </w:t>
            </w:r>
            <w:r>
              <w:rPr>
                <w:rFonts w:ascii="Times New Roman" w:hAnsi="Times New Roman"/>
                <w:sz w:val="11"/>
              </w:rPr>
              <w:t>прав</w:t>
            </w:r>
            <w:r>
              <w:rPr>
                <w:rFonts w:ascii="Times New Roman" w:hAnsi="Times New Roman"/>
                <w:spacing w:val="8"/>
                <w:sz w:val="11"/>
              </w:rPr>
              <w:t xml:space="preserve"> </w:t>
            </w:r>
            <w:r>
              <w:rPr>
                <w:rFonts w:ascii="Times New Roman" w:hAnsi="Times New Roman"/>
                <w:spacing w:val="-2"/>
                <w:sz w:val="11"/>
              </w:rPr>
              <w:t>пользования</w:t>
            </w:r>
          </w:p>
          <w:p w:rsidR="001459CE" w:rsidRDefault="00152CAF">
            <w:pPr>
              <w:pStyle w:val="TableParagraph"/>
              <w:spacing w:before="17"/>
              <w:ind w:left="172"/>
              <w:rPr>
                <w:rFonts w:ascii="Times New Roman" w:hAnsi="Times New Roman"/>
                <w:sz w:val="11"/>
              </w:rPr>
            </w:pPr>
            <w:r>
              <w:rPr>
                <w:rFonts w:ascii="Times New Roman" w:hAnsi="Times New Roman"/>
                <w:sz w:val="11"/>
              </w:rPr>
              <w:t>транспортными</w:t>
            </w:r>
            <w:r>
              <w:rPr>
                <w:rFonts w:ascii="Times New Roman" w:hAnsi="Times New Roman"/>
                <w:spacing w:val="17"/>
                <w:sz w:val="11"/>
              </w:rPr>
              <w:t xml:space="preserve"> </w:t>
            </w:r>
            <w:r>
              <w:rPr>
                <w:rFonts w:ascii="Times New Roman" w:hAnsi="Times New Roman"/>
                <w:spacing w:val="-2"/>
                <w:sz w:val="11"/>
              </w:rPr>
              <w:t>средствами</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sz w:val="11"/>
              </w:rPr>
            </w:pPr>
            <w:r>
              <w:rPr>
                <w:rFonts w:ascii="Times New Roman"/>
                <w:spacing w:val="-2"/>
                <w:sz w:val="11"/>
              </w:rPr>
              <w:t>010445000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jc w:val="center"/>
              <w:rPr>
                <w:rFonts w:ascii="Times New Roman"/>
                <w:sz w:val="11"/>
              </w:rPr>
            </w:pPr>
            <w:r>
              <w:rPr>
                <w:rFonts w:ascii="Times New Roman"/>
                <w:spacing w:val="-5"/>
                <w:sz w:val="11"/>
              </w:rPr>
              <w:t>274</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right="4"/>
              <w:jc w:val="center"/>
              <w:rPr>
                <w:rFonts w:ascii="Times New Roman"/>
                <w:sz w:val="11"/>
              </w:rPr>
            </w:pPr>
            <w:r>
              <w:rPr>
                <w:rFonts w:ascii="Times New Roman"/>
                <w:spacing w:val="-10"/>
                <w:sz w:val="11"/>
              </w:rPr>
              <w:t>x</w:t>
            </w:r>
          </w:p>
        </w:tc>
        <w:tc>
          <w:tcPr>
            <w:tcW w:w="792"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1310"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Амортизация</w:t>
            </w:r>
            <w:r>
              <w:rPr>
                <w:rFonts w:ascii="Times New Roman" w:hAnsi="Times New Roman"/>
                <w:spacing w:val="10"/>
                <w:sz w:val="11"/>
              </w:rPr>
              <w:t xml:space="preserve"> </w:t>
            </w:r>
            <w:r>
              <w:rPr>
                <w:rFonts w:ascii="Times New Roman" w:hAnsi="Times New Roman"/>
                <w:sz w:val="11"/>
              </w:rPr>
              <w:t>прав</w:t>
            </w:r>
            <w:r>
              <w:rPr>
                <w:rFonts w:ascii="Times New Roman" w:hAnsi="Times New Roman"/>
                <w:spacing w:val="8"/>
                <w:sz w:val="11"/>
              </w:rPr>
              <w:t xml:space="preserve"> </w:t>
            </w:r>
            <w:r>
              <w:rPr>
                <w:rFonts w:ascii="Times New Roman" w:hAnsi="Times New Roman"/>
                <w:sz w:val="11"/>
              </w:rPr>
              <w:t>пользования</w:t>
            </w:r>
            <w:r>
              <w:rPr>
                <w:rFonts w:ascii="Times New Roman" w:hAnsi="Times New Roman"/>
                <w:spacing w:val="10"/>
                <w:sz w:val="11"/>
              </w:rPr>
              <w:t xml:space="preserve"> </w:t>
            </w:r>
            <w:r>
              <w:rPr>
                <w:rFonts w:ascii="Times New Roman" w:hAnsi="Times New Roman"/>
                <w:spacing w:val="-2"/>
                <w:sz w:val="11"/>
              </w:rPr>
              <w:t>инвентарем</w:t>
            </w:r>
          </w:p>
          <w:p w:rsidR="001459CE" w:rsidRDefault="00152CAF">
            <w:pPr>
              <w:pStyle w:val="TableParagraph"/>
              <w:spacing w:before="17"/>
              <w:ind w:left="172"/>
              <w:rPr>
                <w:rFonts w:ascii="Times New Roman" w:hAnsi="Times New Roman"/>
                <w:sz w:val="11"/>
              </w:rPr>
            </w:pPr>
            <w:r>
              <w:rPr>
                <w:rFonts w:ascii="Times New Roman" w:hAnsi="Times New Roman"/>
                <w:sz w:val="11"/>
              </w:rPr>
              <w:t>производственным</w:t>
            </w:r>
            <w:r>
              <w:rPr>
                <w:rFonts w:ascii="Times New Roman" w:hAnsi="Times New Roman"/>
                <w:spacing w:val="10"/>
                <w:sz w:val="11"/>
              </w:rPr>
              <w:t xml:space="preserve"> </w:t>
            </w:r>
            <w:r>
              <w:rPr>
                <w:rFonts w:ascii="Times New Roman" w:hAnsi="Times New Roman"/>
                <w:sz w:val="11"/>
              </w:rPr>
              <w:t>и</w:t>
            </w:r>
            <w:r>
              <w:rPr>
                <w:rFonts w:ascii="Times New Roman" w:hAnsi="Times New Roman"/>
                <w:spacing w:val="10"/>
                <w:sz w:val="11"/>
              </w:rPr>
              <w:t xml:space="preserve"> </w:t>
            </w:r>
            <w:r>
              <w:rPr>
                <w:rFonts w:ascii="Times New Roman" w:hAnsi="Times New Roman"/>
                <w:spacing w:val="-2"/>
                <w:sz w:val="11"/>
              </w:rPr>
              <w:t>хозяйственным</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sz w:val="11"/>
              </w:rPr>
            </w:pPr>
            <w:r>
              <w:rPr>
                <w:rFonts w:ascii="Times New Roman"/>
                <w:spacing w:val="-2"/>
                <w:sz w:val="11"/>
              </w:rPr>
              <w:t>010446000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jc w:val="center"/>
              <w:rPr>
                <w:rFonts w:ascii="Times New Roman"/>
                <w:sz w:val="11"/>
              </w:rPr>
            </w:pPr>
            <w:r>
              <w:rPr>
                <w:rFonts w:ascii="Times New Roman"/>
                <w:spacing w:val="-5"/>
                <w:sz w:val="11"/>
              </w:rPr>
              <w:t>275</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right="4"/>
              <w:jc w:val="center"/>
              <w:rPr>
                <w:rFonts w:ascii="Times New Roman"/>
                <w:sz w:val="11"/>
              </w:rPr>
            </w:pPr>
            <w:r>
              <w:rPr>
                <w:rFonts w:ascii="Times New Roman"/>
                <w:spacing w:val="-10"/>
                <w:sz w:val="11"/>
              </w:rPr>
              <w:t>x</w:t>
            </w:r>
          </w:p>
        </w:tc>
        <w:tc>
          <w:tcPr>
            <w:tcW w:w="792"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1310"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4"/>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Амортизация</w:t>
            </w:r>
            <w:r>
              <w:rPr>
                <w:rFonts w:ascii="Times New Roman" w:hAnsi="Times New Roman"/>
                <w:spacing w:val="11"/>
                <w:sz w:val="11"/>
              </w:rPr>
              <w:t xml:space="preserve"> </w:t>
            </w:r>
            <w:r>
              <w:rPr>
                <w:rFonts w:ascii="Times New Roman" w:hAnsi="Times New Roman"/>
                <w:sz w:val="11"/>
              </w:rPr>
              <w:t>прав</w:t>
            </w:r>
            <w:r>
              <w:rPr>
                <w:rFonts w:ascii="Times New Roman" w:hAnsi="Times New Roman"/>
                <w:spacing w:val="8"/>
                <w:sz w:val="11"/>
              </w:rPr>
              <w:t xml:space="preserve"> </w:t>
            </w:r>
            <w:r>
              <w:rPr>
                <w:rFonts w:ascii="Times New Roman" w:hAnsi="Times New Roman"/>
                <w:spacing w:val="-2"/>
                <w:sz w:val="11"/>
              </w:rPr>
              <w:t>пользования</w:t>
            </w:r>
          </w:p>
          <w:p w:rsidR="001459CE" w:rsidRDefault="00152CAF">
            <w:pPr>
              <w:pStyle w:val="TableParagraph"/>
              <w:spacing w:before="17"/>
              <w:ind w:left="172"/>
              <w:rPr>
                <w:rFonts w:ascii="Times New Roman" w:hAnsi="Times New Roman"/>
                <w:sz w:val="11"/>
              </w:rPr>
            </w:pPr>
            <w:r>
              <w:rPr>
                <w:rFonts w:ascii="Times New Roman" w:hAnsi="Times New Roman"/>
                <w:sz w:val="11"/>
              </w:rPr>
              <w:t>биологическими</w:t>
            </w:r>
            <w:r>
              <w:rPr>
                <w:rFonts w:ascii="Times New Roman" w:hAnsi="Times New Roman"/>
                <w:spacing w:val="11"/>
                <w:sz w:val="11"/>
              </w:rPr>
              <w:t xml:space="preserve"> </w:t>
            </w:r>
            <w:r>
              <w:rPr>
                <w:rFonts w:ascii="Times New Roman" w:hAnsi="Times New Roman"/>
                <w:spacing w:val="-2"/>
                <w:sz w:val="11"/>
              </w:rPr>
              <w:t>ресурсами</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sz w:val="11"/>
              </w:rPr>
            </w:pPr>
            <w:r>
              <w:rPr>
                <w:rFonts w:ascii="Times New Roman"/>
                <w:spacing w:val="-2"/>
                <w:sz w:val="11"/>
              </w:rPr>
              <w:t>010447000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jc w:val="center"/>
              <w:rPr>
                <w:rFonts w:ascii="Times New Roman"/>
                <w:sz w:val="11"/>
              </w:rPr>
            </w:pPr>
            <w:r>
              <w:rPr>
                <w:rFonts w:ascii="Times New Roman"/>
                <w:spacing w:val="-5"/>
                <w:sz w:val="11"/>
              </w:rPr>
              <w:t>276</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right="4"/>
              <w:jc w:val="center"/>
              <w:rPr>
                <w:rFonts w:ascii="Times New Roman"/>
                <w:sz w:val="11"/>
              </w:rPr>
            </w:pPr>
            <w:r>
              <w:rPr>
                <w:rFonts w:ascii="Times New Roman"/>
                <w:spacing w:val="-10"/>
                <w:sz w:val="11"/>
              </w:rPr>
              <w:t>x</w:t>
            </w:r>
          </w:p>
        </w:tc>
        <w:tc>
          <w:tcPr>
            <w:tcW w:w="792"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1310"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Амортизация</w:t>
            </w:r>
            <w:r>
              <w:rPr>
                <w:rFonts w:ascii="Times New Roman" w:hAnsi="Times New Roman"/>
                <w:spacing w:val="10"/>
                <w:sz w:val="11"/>
              </w:rPr>
              <w:t xml:space="preserve"> </w:t>
            </w:r>
            <w:r>
              <w:rPr>
                <w:rFonts w:ascii="Times New Roman" w:hAnsi="Times New Roman"/>
                <w:sz w:val="11"/>
              </w:rPr>
              <w:t>прав</w:t>
            </w:r>
            <w:r>
              <w:rPr>
                <w:rFonts w:ascii="Times New Roman" w:hAnsi="Times New Roman"/>
                <w:spacing w:val="8"/>
                <w:sz w:val="11"/>
              </w:rPr>
              <w:t xml:space="preserve"> </w:t>
            </w:r>
            <w:r>
              <w:rPr>
                <w:rFonts w:ascii="Times New Roman" w:hAnsi="Times New Roman"/>
                <w:sz w:val="11"/>
              </w:rPr>
              <w:t>пользования</w:t>
            </w:r>
            <w:r>
              <w:rPr>
                <w:rFonts w:ascii="Times New Roman" w:hAnsi="Times New Roman"/>
                <w:spacing w:val="10"/>
                <w:sz w:val="11"/>
              </w:rPr>
              <w:t xml:space="preserve"> </w:t>
            </w:r>
            <w:r>
              <w:rPr>
                <w:rFonts w:ascii="Times New Roman" w:hAnsi="Times New Roman"/>
                <w:spacing w:val="-2"/>
                <w:sz w:val="11"/>
              </w:rPr>
              <w:t>прочими</w:t>
            </w:r>
          </w:p>
          <w:p w:rsidR="001459CE" w:rsidRDefault="00152CAF">
            <w:pPr>
              <w:pStyle w:val="TableParagraph"/>
              <w:spacing w:before="17"/>
              <w:ind w:left="172"/>
              <w:rPr>
                <w:rFonts w:ascii="Times New Roman" w:hAnsi="Times New Roman"/>
                <w:sz w:val="11"/>
              </w:rPr>
            </w:pPr>
            <w:r>
              <w:rPr>
                <w:rFonts w:ascii="Times New Roman" w:hAnsi="Times New Roman"/>
                <w:sz w:val="11"/>
              </w:rPr>
              <w:t>основными</w:t>
            </w:r>
            <w:r>
              <w:rPr>
                <w:rFonts w:ascii="Times New Roman" w:hAnsi="Times New Roman"/>
                <w:spacing w:val="10"/>
                <w:sz w:val="11"/>
              </w:rPr>
              <w:t xml:space="preserve"> </w:t>
            </w:r>
            <w:r>
              <w:rPr>
                <w:rFonts w:ascii="Times New Roman" w:hAnsi="Times New Roman"/>
                <w:spacing w:val="-2"/>
                <w:sz w:val="11"/>
              </w:rPr>
              <w:t>средствами</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sz w:val="11"/>
              </w:rPr>
            </w:pPr>
            <w:r>
              <w:rPr>
                <w:rFonts w:ascii="Times New Roman"/>
                <w:spacing w:val="-2"/>
                <w:sz w:val="11"/>
              </w:rPr>
              <w:t>010448000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jc w:val="center"/>
              <w:rPr>
                <w:rFonts w:ascii="Times New Roman"/>
                <w:sz w:val="11"/>
              </w:rPr>
            </w:pPr>
            <w:r>
              <w:rPr>
                <w:rFonts w:ascii="Times New Roman"/>
                <w:spacing w:val="-5"/>
                <w:sz w:val="11"/>
              </w:rPr>
              <w:t>277</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right="4"/>
              <w:jc w:val="center"/>
              <w:rPr>
                <w:rFonts w:ascii="Times New Roman"/>
                <w:sz w:val="11"/>
              </w:rPr>
            </w:pPr>
            <w:r>
              <w:rPr>
                <w:rFonts w:ascii="Times New Roman"/>
                <w:spacing w:val="-10"/>
                <w:sz w:val="11"/>
              </w:rPr>
              <w:t>x</w:t>
            </w:r>
          </w:p>
        </w:tc>
        <w:tc>
          <w:tcPr>
            <w:tcW w:w="792"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1310"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Амортизация</w:t>
            </w:r>
            <w:r>
              <w:rPr>
                <w:rFonts w:ascii="Times New Roman" w:hAnsi="Times New Roman"/>
                <w:spacing w:val="11"/>
                <w:sz w:val="11"/>
              </w:rPr>
              <w:t xml:space="preserve"> </w:t>
            </w:r>
            <w:r>
              <w:rPr>
                <w:rFonts w:ascii="Times New Roman" w:hAnsi="Times New Roman"/>
                <w:sz w:val="11"/>
              </w:rPr>
              <w:t>прав</w:t>
            </w:r>
            <w:r>
              <w:rPr>
                <w:rFonts w:ascii="Times New Roman" w:hAnsi="Times New Roman"/>
                <w:spacing w:val="8"/>
                <w:sz w:val="11"/>
              </w:rPr>
              <w:t xml:space="preserve"> </w:t>
            </w:r>
            <w:r>
              <w:rPr>
                <w:rFonts w:ascii="Times New Roman" w:hAnsi="Times New Roman"/>
                <w:spacing w:val="-2"/>
                <w:sz w:val="11"/>
              </w:rPr>
              <w:t>пользования</w:t>
            </w:r>
          </w:p>
          <w:p w:rsidR="001459CE" w:rsidRDefault="00152CAF">
            <w:pPr>
              <w:pStyle w:val="TableParagraph"/>
              <w:spacing w:before="17"/>
              <w:ind w:left="172"/>
              <w:rPr>
                <w:rFonts w:ascii="Times New Roman" w:hAnsi="Times New Roman"/>
                <w:sz w:val="11"/>
              </w:rPr>
            </w:pPr>
            <w:r>
              <w:rPr>
                <w:rFonts w:ascii="Times New Roman" w:hAnsi="Times New Roman"/>
                <w:sz w:val="11"/>
              </w:rPr>
              <w:t>непроизведенными</w:t>
            </w:r>
            <w:r>
              <w:rPr>
                <w:rFonts w:ascii="Times New Roman" w:hAnsi="Times New Roman"/>
                <w:spacing w:val="16"/>
                <w:sz w:val="11"/>
              </w:rPr>
              <w:t xml:space="preserve"> </w:t>
            </w:r>
            <w:r>
              <w:rPr>
                <w:rFonts w:ascii="Times New Roman" w:hAnsi="Times New Roman"/>
                <w:spacing w:val="-2"/>
                <w:sz w:val="11"/>
              </w:rPr>
              <w:t>активами</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sz w:val="11"/>
              </w:rPr>
            </w:pPr>
            <w:r>
              <w:rPr>
                <w:rFonts w:ascii="Times New Roman"/>
                <w:spacing w:val="-2"/>
                <w:sz w:val="11"/>
              </w:rPr>
              <w:t>010449000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jc w:val="center"/>
              <w:rPr>
                <w:rFonts w:ascii="Times New Roman"/>
                <w:sz w:val="11"/>
              </w:rPr>
            </w:pPr>
            <w:r>
              <w:rPr>
                <w:rFonts w:ascii="Times New Roman"/>
                <w:spacing w:val="-5"/>
                <w:sz w:val="11"/>
              </w:rPr>
              <w:t>278</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right="4"/>
              <w:jc w:val="center"/>
              <w:rPr>
                <w:rFonts w:ascii="Times New Roman"/>
                <w:sz w:val="11"/>
              </w:rPr>
            </w:pPr>
            <w:r>
              <w:rPr>
                <w:rFonts w:ascii="Times New Roman"/>
                <w:spacing w:val="-10"/>
                <w:sz w:val="11"/>
              </w:rPr>
              <w:t>x</w:t>
            </w:r>
          </w:p>
        </w:tc>
        <w:tc>
          <w:tcPr>
            <w:tcW w:w="792"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1310"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4"/>
        </w:trPr>
        <w:tc>
          <w:tcPr>
            <w:tcW w:w="2446" w:type="dxa"/>
          </w:tcPr>
          <w:p w:rsidR="001459CE" w:rsidRDefault="00152CAF">
            <w:pPr>
              <w:pStyle w:val="TableParagraph"/>
              <w:spacing w:line="116" w:lineRule="exact"/>
              <w:ind w:left="21"/>
              <w:rPr>
                <w:rFonts w:ascii="Times New Roman" w:hAnsi="Times New Roman"/>
                <w:b/>
                <w:i/>
                <w:sz w:val="11"/>
              </w:rPr>
            </w:pPr>
            <w:r>
              <w:rPr>
                <w:rFonts w:ascii="Times New Roman" w:hAnsi="Times New Roman"/>
                <w:b/>
                <w:i/>
                <w:sz w:val="11"/>
              </w:rPr>
              <w:t>5.3.</w:t>
            </w:r>
            <w:r>
              <w:rPr>
                <w:rFonts w:ascii="Times New Roman" w:hAnsi="Times New Roman"/>
                <w:b/>
                <w:i/>
                <w:spacing w:val="6"/>
                <w:sz w:val="11"/>
              </w:rPr>
              <w:t xml:space="preserve"> </w:t>
            </w:r>
            <w:r>
              <w:rPr>
                <w:rFonts w:ascii="Times New Roman" w:hAnsi="Times New Roman"/>
                <w:b/>
                <w:i/>
                <w:sz w:val="11"/>
              </w:rPr>
              <w:t>Обесценение</w:t>
            </w:r>
            <w:r>
              <w:rPr>
                <w:rFonts w:ascii="Times New Roman" w:hAnsi="Times New Roman"/>
                <w:b/>
                <w:i/>
                <w:spacing w:val="7"/>
                <w:sz w:val="11"/>
              </w:rPr>
              <w:t xml:space="preserve"> </w:t>
            </w:r>
            <w:r>
              <w:rPr>
                <w:rFonts w:ascii="Times New Roman" w:hAnsi="Times New Roman"/>
                <w:b/>
                <w:i/>
                <w:sz w:val="11"/>
              </w:rPr>
              <w:t>прав</w:t>
            </w:r>
            <w:r>
              <w:rPr>
                <w:rFonts w:ascii="Times New Roman" w:hAnsi="Times New Roman"/>
                <w:b/>
                <w:i/>
                <w:spacing w:val="7"/>
                <w:sz w:val="11"/>
              </w:rPr>
              <w:t xml:space="preserve"> </w:t>
            </w:r>
            <w:r>
              <w:rPr>
                <w:rFonts w:ascii="Times New Roman" w:hAnsi="Times New Roman"/>
                <w:b/>
                <w:i/>
                <w:spacing w:val="-2"/>
                <w:sz w:val="11"/>
              </w:rPr>
              <w:t>пользования</w:t>
            </w:r>
          </w:p>
          <w:p w:rsidR="001459CE" w:rsidRDefault="00152CAF">
            <w:pPr>
              <w:pStyle w:val="TableParagraph"/>
              <w:spacing w:before="17"/>
              <w:ind w:left="21"/>
              <w:rPr>
                <w:rFonts w:ascii="Times New Roman" w:hAnsi="Times New Roman"/>
                <w:b/>
                <w:i/>
                <w:sz w:val="11"/>
              </w:rPr>
            </w:pPr>
            <w:r>
              <w:rPr>
                <w:rFonts w:ascii="Times New Roman" w:hAnsi="Times New Roman"/>
                <w:b/>
                <w:i/>
                <w:sz w:val="11"/>
              </w:rPr>
              <w:t>нефинансовыми</w:t>
            </w:r>
            <w:r>
              <w:rPr>
                <w:rFonts w:ascii="Times New Roman" w:hAnsi="Times New Roman"/>
                <w:b/>
                <w:i/>
                <w:spacing w:val="12"/>
                <w:sz w:val="11"/>
              </w:rPr>
              <w:t xml:space="preserve"> </w:t>
            </w:r>
            <w:r>
              <w:rPr>
                <w:rFonts w:ascii="Times New Roman" w:hAnsi="Times New Roman"/>
                <w:b/>
                <w:i/>
                <w:spacing w:val="-2"/>
                <w:sz w:val="11"/>
              </w:rPr>
              <w:t>активами</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sz w:val="11"/>
              </w:rPr>
            </w:pPr>
            <w:r>
              <w:rPr>
                <w:rFonts w:ascii="Times New Roman"/>
                <w:spacing w:val="-2"/>
                <w:sz w:val="11"/>
              </w:rPr>
              <w:t>01144X000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280</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1310"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bl>
    <w:p w:rsidR="001459CE" w:rsidRDefault="001459CE">
      <w:pPr>
        <w:pStyle w:val="a3"/>
        <w:spacing w:before="92"/>
        <w:rPr>
          <w:sz w:val="11"/>
        </w:rPr>
      </w:pPr>
    </w:p>
    <w:p w:rsidR="001459CE" w:rsidRDefault="00152CAF">
      <w:pPr>
        <w:spacing w:after="12"/>
        <w:ind w:right="276"/>
        <w:jc w:val="right"/>
        <w:rPr>
          <w:rFonts w:ascii="Times New Roman" w:hAnsi="Times New Roman"/>
          <w:sz w:val="11"/>
        </w:rPr>
      </w:pPr>
      <w:r>
        <w:rPr>
          <w:rFonts w:ascii="Times New Roman" w:hAnsi="Times New Roman"/>
          <w:sz w:val="11"/>
        </w:rPr>
        <w:t>Форма</w:t>
      </w:r>
      <w:r>
        <w:rPr>
          <w:rFonts w:ascii="Times New Roman" w:hAnsi="Times New Roman"/>
          <w:spacing w:val="8"/>
          <w:sz w:val="11"/>
        </w:rPr>
        <w:t xml:space="preserve"> </w:t>
      </w:r>
      <w:r>
        <w:rPr>
          <w:rFonts w:ascii="Times New Roman" w:hAnsi="Times New Roman"/>
          <w:sz w:val="11"/>
        </w:rPr>
        <w:t>0503168</w:t>
      </w:r>
      <w:r>
        <w:rPr>
          <w:rFonts w:ascii="Times New Roman" w:hAnsi="Times New Roman"/>
          <w:spacing w:val="10"/>
          <w:sz w:val="11"/>
        </w:rPr>
        <w:t xml:space="preserve"> </w:t>
      </w:r>
      <w:r>
        <w:rPr>
          <w:rFonts w:ascii="Times New Roman" w:hAnsi="Times New Roman"/>
          <w:sz w:val="11"/>
        </w:rPr>
        <w:t>с.</w:t>
      </w:r>
      <w:r>
        <w:rPr>
          <w:rFonts w:ascii="Times New Roman" w:hAnsi="Times New Roman"/>
          <w:spacing w:val="8"/>
          <w:sz w:val="11"/>
        </w:rPr>
        <w:t xml:space="preserve"> </w:t>
      </w:r>
      <w:r>
        <w:rPr>
          <w:rFonts w:ascii="Times New Roman" w:hAnsi="Times New Roman"/>
          <w:spacing w:val="-10"/>
          <w:sz w:val="11"/>
        </w:rPr>
        <w:t>5</w:t>
      </w:r>
    </w:p>
    <w:tbl>
      <w:tblPr>
        <w:tblStyle w:val="TableNormal"/>
        <w:tblW w:w="0" w:type="auto"/>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46"/>
        <w:gridCol w:w="701"/>
        <w:gridCol w:w="406"/>
        <w:gridCol w:w="783"/>
        <w:gridCol w:w="701"/>
        <w:gridCol w:w="792"/>
        <w:gridCol w:w="1310"/>
        <w:gridCol w:w="832"/>
        <w:gridCol w:w="810"/>
        <w:gridCol w:w="822"/>
        <w:gridCol w:w="851"/>
      </w:tblGrid>
      <w:tr w:rsidR="001459CE">
        <w:trPr>
          <w:trHeight w:val="167"/>
        </w:trPr>
        <w:tc>
          <w:tcPr>
            <w:tcW w:w="2446" w:type="dxa"/>
          </w:tcPr>
          <w:p w:rsidR="001459CE" w:rsidRDefault="00152CAF">
            <w:pPr>
              <w:pStyle w:val="TableParagraph"/>
              <w:spacing w:before="18"/>
              <w:ind w:left="28" w:right="4"/>
              <w:jc w:val="center"/>
              <w:rPr>
                <w:rFonts w:ascii="Times New Roman"/>
                <w:sz w:val="11"/>
              </w:rPr>
            </w:pPr>
            <w:r>
              <w:rPr>
                <w:rFonts w:ascii="Times New Roman"/>
                <w:spacing w:val="-10"/>
                <w:sz w:val="11"/>
              </w:rPr>
              <w:t>1</w:t>
            </w:r>
          </w:p>
        </w:tc>
        <w:tc>
          <w:tcPr>
            <w:tcW w:w="701" w:type="dxa"/>
          </w:tcPr>
          <w:p w:rsidR="001459CE" w:rsidRDefault="00152CAF">
            <w:pPr>
              <w:pStyle w:val="TableParagraph"/>
              <w:spacing w:before="18"/>
              <w:ind w:left="28" w:right="2"/>
              <w:jc w:val="center"/>
              <w:rPr>
                <w:rFonts w:ascii="Times New Roman"/>
                <w:sz w:val="11"/>
              </w:rPr>
            </w:pPr>
            <w:r>
              <w:rPr>
                <w:rFonts w:ascii="Times New Roman"/>
                <w:spacing w:val="-10"/>
                <w:sz w:val="11"/>
              </w:rPr>
              <w:t>2</w:t>
            </w:r>
          </w:p>
        </w:tc>
        <w:tc>
          <w:tcPr>
            <w:tcW w:w="406" w:type="dxa"/>
          </w:tcPr>
          <w:p w:rsidR="001459CE" w:rsidRDefault="00152CAF">
            <w:pPr>
              <w:pStyle w:val="TableParagraph"/>
              <w:spacing w:before="18"/>
              <w:ind w:left="25" w:right="2"/>
              <w:jc w:val="center"/>
              <w:rPr>
                <w:rFonts w:ascii="Times New Roman"/>
                <w:sz w:val="11"/>
              </w:rPr>
            </w:pPr>
            <w:r>
              <w:rPr>
                <w:rFonts w:ascii="Times New Roman"/>
                <w:spacing w:val="-10"/>
                <w:sz w:val="11"/>
              </w:rPr>
              <w:t>3</w:t>
            </w:r>
          </w:p>
        </w:tc>
        <w:tc>
          <w:tcPr>
            <w:tcW w:w="783" w:type="dxa"/>
          </w:tcPr>
          <w:p w:rsidR="001459CE" w:rsidRDefault="00152CAF">
            <w:pPr>
              <w:pStyle w:val="TableParagraph"/>
              <w:spacing w:before="18"/>
              <w:ind w:left="26" w:right="1"/>
              <w:jc w:val="center"/>
              <w:rPr>
                <w:rFonts w:ascii="Times New Roman"/>
                <w:sz w:val="11"/>
              </w:rPr>
            </w:pPr>
            <w:r>
              <w:rPr>
                <w:rFonts w:ascii="Times New Roman"/>
                <w:spacing w:val="-10"/>
                <w:sz w:val="11"/>
              </w:rPr>
              <w:t>4</w:t>
            </w:r>
          </w:p>
        </w:tc>
        <w:tc>
          <w:tcPr>
            <w:tcW w:w="701" w:type="dxa"/>
          </w:tcPr>
          <w:p w:rsidR="001459CE" w:rsidRDefault="00152CAF">
            <w:pPr>
              <w:pStyle w:val="TableParagraph"/>
              <w:spacing w:before="18"/>
              <w:ind w:left="28" w:right="4"/>
              <w:jc w:val="center"/>
              <w:rPr>
                <w:rFonts w:ascii="Times New Roman"/>
                <w:sz w:val="11"/>
              </w:rPr>
            </w:pPr>
            <w:r>
              <w:rPr>
                <w:rFonts w:ascii="Times New Roman"/>
                <w:spacing w:val="-10"/>
                <w:sz w:val="11"/>
              </w:rPr>
              <w:t>5</w:t>
            </w:r>
          </w:p>
        </w:tc>
        <w:tc>
          <w:tcPr>
            <w:tcW w:w="792" w:type="dxa"/>
          </w:tcPr>
          <w:p w:rsidR="001459CE" w:rsidRDefault="00152CAF">
            <w:pPr>
              <w:pStyle w:val="TableParagraph"/>
              <w:spacing w:before="18"/>
              <w:ind w:left="25" w:right="1"/>
              <w:jc w:val="center"/>
              <w:rPr>
                <w:rFonts w:ascii="Times New Roman"/>
                <w:sz w:val="11"/>
              </w:rPr>
            </w:pPr>
            <w:r>
              <w:rPr>
                <w:rFonts w:ascii="Times New Roman"/>
                <w:spacing w:val="-10"/>
                <w:sz w:val="11"/>
              </w:rPr>
              <w:t>6</w:t>
            </w:r>
          </w:p>
        </w:tc>
        <w:tc>
          <w:tcPr>
            <w:tcW w:w="1310" w:type="dxa"/>
          </w:tcPr>
          <w:p w:rsidR="001459CE" w:rsidRDefault="00152CAF">
            <w:pPr>
              <w:pStyle w:val="TableParagraph"/>
              <w:spacing w:before="18"/>
              <w:ind w:left="25" w:right="1"/>
              <w:jc w:val="center"/>
              <w:rPr>
                <w:rFonts w:ascii="Times New Roman"/>
                <w:sz w:val="11"/>
              </w:rPr>
            </w:pPr>
            <w:r>
              <w:rPr>
                <w:rFonts w:ascii="Times New Roman"/>
                <w:spacing w:val="-10"/>
                <w:sz w:val="11"/>
              </w:rPr>
              <w:t>7</w:t>
            </w:r>
          </w:p>
        </w:tc>
        <w:tc>
          <w:tcPr>
            <w:tcW w:w="832" w:type="dxa"/>
          </w:tcPr>
          <w:p w:rsidR="001459CE" w:rsidRDefault="00152CAF">
            <w:pPr>
              <w:pStyle w:val="TableParagraph"/>
              <w:spacing w:before="18"/>
              <w:ind w:left="24" w:right="1"/>
              <w:jc w:val="center"/>
              <w:rPr>
                <w:rFonts w:ascii="Times New Roman"/>
                <w:sz w:val="11"/>
              </w:rPr>
            </w:pPr>
            <w:r>
              <w:rPr>
                <w:rFonts w:ascii="Times New Roman"/>
                <w:spacing w:val="-10"/>
                <w:sz w:val="11"/>
              </w:rPr>
              <w:t>8</w:t>
            </w:r>
          </w:p>
        </w:tc>
        <w:tc>
          <w:tcPr>
            <w:tcW w:w="810" w:type="dxa"/>
          </w:tcPr>
          <w:p w:rsidR="001459CE" w:rsidRDefault="00152CAF">
            <w:pPr>
              <w:pStyle w:val="TableParagraph"/>
              <w:spacing w:before="18"/>
              <w:ind w:left="28" w:right="1"/>
              <w:jc w:val="center"/>
              <w:rPr>
                <w:rFonts w:ascii="Times New Roman"/>
                <w:sz w:val="11"/>
              </w:rPr>
            </w:pPr>
            <w:r>
              <w:rPr>
                <w:rFonts w:ascii="Times New Roman"/>
                <w:spacing w:val="-10"/>
                <w:sz w:val="11"/>
              </w:rPr>
              <w:t>9</w:t>
            </w:r>
          </w:p>
        </w:tc>
        <w:tc>
          <w:tcPr>
            <w:tcW w:w="822" w:type="dxa"/>
          </w:tcPr>
          <w:p w:rsidR="001459CE" w:rsidRDefault="00152CAF">
            <w:pPr>
              <w:pStyle w:val="TableParagraph"/>
              <w:spacing w:before="18"/>
              <w:ind w:left="28"/>
              <w:jc w:val="center"/>
              <w:rPr>
                <w:rFonts w:ascii="Times New Roman"/>
                <w:sz w:val="11"/>
              </w:rPr>
            </w:pPr>
            <w:r>
              <w:rPr>
                <w:rFonts w:ascii="Times New Roman"/>
                <w:spacing w:val="-5"/>
                <w:sz w:val="11"/>
              </w:rPr>
              <w:t>10</w:t>
            </w:r>
          </w:p>
        </w:tc>
        <w:tc>
          <w:tcPr>
            <w:tcW w:w="851" w:type="dxa"/>
          </w:tcPr>
          <w:p w:rsidR="001459CE" w:rsidRDefault="00152CAF">
            <w:pPr>
              <w:pStyle w:val="TableParagraph"/>
              <w:spacing w:before="18"/>
              <w:ind w:left="31"/>
              <w:jc w:val="center"/>
              <w:rPr>
                <w:rFonts w:ascii="Times New Roman"/>
                <w:sz w:val="11"/>
              </w:rPr>
            </w:pPr>
            <w:r>
              <w:rPr>
                <w:rFonts w:ascii="Times New Roman"/>
                <w:spacing w:val="-5"/>
                <w:sz w:val="11"/>
              </w:rPr>
              <w:t>11</w:t>
            </w:r>
          </w:p>
        </w:tc>
      </w:tr>
      <w:tr w:rsidR="001459CE">
        <w:trPr>
          <w:trHeight w:val="285"/>
        </w:trPr>
        <w:tc>
          <w:tcPr>
            <w:tcW w:w="2446" w:type="dxa"/>
          </w:tcPr>
          <w:p w:rsidR="001459CE" w:rsidRDefault="00152CAF">
            <w:pPr>
              <w:pStyle w:val="TableParagraph"/>
              <w:spacing w:line="116" w:lineRule="exact"/>
              <w:ind w:left="21"/>
              <w:rPr>
                <w:rFonts w:ascii="Times New Roman" w:hAnsi="Times New Roman"/>
                <w:b/>
                <w:i/>
                <w:sz w:val="11"/>
              </w:rPr>
            </w:pPr>
            <w:r>
              <w:rPr>
                <w:rFonts w:ascii="Times New Roman" w:hAnsi="Times New Roman"/>
                <w:b/>
                <w:i/>
                <w:sz w:val="11"/>
              </w:rPr>
              <w:t>5.4.</w:t>
            </w:r>
            <w:r>
              <w:rPr>
                <w:rFonts w:ascii="Times New Roman" w:hAnsi="Times New Roman"/>
                <w:b/>
                <w:i/>
                <w:spacing w:val="8"/>
                <w:sz w:val="11"/>
              </w:rPr>
              <w:t xml:space="preserve"> </w:t>
            </w:r>
            <w:r>
              <w:rPr>
                <w:rFonts w:ascii="Times New Roman" w:hAnsi="Times New Roman"/>
                <w:b/>
                <w:i/>
                <w:sz w:val="11"/>
              </w:rPr>
              <w:t>Права</w:t>
            </w:r>
            <w:r>
              <w:rPr>
                <w:rFonts w:ascii="Times New Roman" w:hAnsi="Times New Roman"/>
                <w:b/>
                <w:i/>
                <w:spacing w:val="10"/>
                <w:sz w:val="11"/>
              </w:rPr>
              <w:t xml:space="preserve"> </w:t>
            </w:r>
            <w:r>
              <w:rPr>
                <w:rFonts w:ascii="Times New Roman" w:hAnsi="Times New Roman"/>
                <w:b/>
                <w:i/>
                <w:sz w:val="11"/>
              </w:rPr>
              <w:t>пользования</w:t>
            </w:r>
            <w:r>
              <w:rPr>
                <w:rFonts w:ascii="Times New Roman" w:hAnsi="Times New Roman"/>
                <w:b/>
                <w:i/>
                <w:spacing w:val="7"/>
                <w:sz w:val="11"/>
              </w:rPr>
              <w:t xml:space="preserve"> </w:t>
            </w:r>
            <w:r>
              <w:rPr>
                <w:rFonts w:ascii="Times New Roman" w:hAnsi="Times New Roman"/>
                <w:b/>
                <w:i/>
                <w:spacing w:val="-2"/>
                <w:sz w:val="11"/>
              </w:rPr>
              <w:t>нематериальными</w:t>
            </w:r>
          </w:p>
          <w:p w:rsidR="001459CE" w:rsidRDefault="00152CAF">
            <w:pPr>
              <w:pStyle w:val="TableParagraph"/>
              <w:spacing w:before="17"/>
              <w:ind w:left="21"/>
              <w:rPr>
                <w:rFonts w:ascii="Times New Roman" w:hAnsi="Times New Roman"/>
                <w:b/>
                <w:i/>
                <w:sz w:val="11"/>
              </w:rPr>
            </w:pPr>
            <w:r>
              <w:rPr>
                <w:rFonts w:ascii="Times New Roman" w:hAnsi="Times New Roman"/>
                <w:b/>
                <w:i/>
                <w:spacing w:val="-2"/>
                <w:sz w:val="11"/>
              </w:rPr>
              <w:t>активами</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hAnsi="Times New Roman"/>
                <w:sz w:val="11"/>
              </w:rPr>
            </w:pPr>
            <w:r>
              <w:rPr>
                <w:rFonts w:ascii="Times New Roman" w:hAnsi="Times New Roman"/>
                <w:spacing w:val="-2"/>
                <w:sz w:val="11"/>
              </w:rPr>
              <w:t>01116Х000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290</w:t>
            </w:r>
          </w:p>
        </w:tc>
        <w:tc>
          <w:tcPr>
            <w:tcW w:w="783"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6"/>
              <w:jc w:val="center"/>
              <w:rPr>
                <w:rFonts w:ascii="Times New Roman"/>
                <w:sz w:val="11"/>
              </w:rPr>
            </w:pPr>
            <w:r>
              <w:rPr>
                <w:rFonts w:ascii="Times New Roman"/>
                <w:sz w:val="11"/>
              </w:rPr>
              <w:t>28</w:t>
            </w:r>
            <w:r>
              <w:rPr>
                <w:rFonts w:ascii="Times New Roman"/>
                <w:spacing w:val="5"/>
                <w:sz w:val="11"/>
              </w:rPr>
              <w:t xml:space="preserve"> </w:t>
            </w:r>
            <w:r>
              <w:rPr>
                <w:rFonts w:ascii="Times New Roman"/>
                <w:spacing w:val="-2"/>
                <w:sz w:val="11"/>
              </w:rPr>
              <w:t>100.00</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right="3"/>
              <w:jc w:val="center"/>
              <w:rPr>
                <w:rFonts w:ascii="Times New Roman"/>
                <w:sz w:val="11"/>
              </w:rPr>
            </w:pPr>
            <w:r>
              <w:rPr>
                <w:rFonts w:ascii="Times New Roman"/>
                <w:spacing w:val="-4"/>
                <w:sz w:val="11"/>
              </w:rPr>
              <w:t>0.00</w:t>
            </w:r>
          </w:p>
        </w:tc>
        <w:tc>
          <w:tcPr>
            <w:tcW w:w="792"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jc w:val="center"/>
              <w:rPr>
                <w:rFonts w:ascii="Times New Roman"/>
                <w:sz w:val="11"/>
              </w:rPr>
            </w:pPr>
            <w:r>
              <w:rPr>
                <w:rFonts w:ascii="Times New Roman"/>
                <w:spacing w:val="-4"/>
                <w:sz w:val="11"/>
              </w:rPr>
              <w:t>0.00</w:t>
            </w:r>
          </w:p>
        </w:tc>
        <w:tc>
          <w:tcPr>
            <w:tcW w:w="1310"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jc w:val="center"/>
              <w:rPr>
                <w:rFonts w:ascii="Times New Roman"/>
                <w:sz w:val="11"/>
              </w:rPr>
            </w:pPr>
            <w:r>
              <w:rPr>
                <w:rFonts w:ascii="Times New Roman"/>
                <w:spacing w:val="-4"/>
                <w:sz w:val="11"/>
              </w:rPr>
              <w:t>0.00</w:t>
            </w:r>
          </w:p>
        </w:tc>
        <w:tc>
          <w:tcPr>
            <w:tcW w:w="832"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4"/>
              <w:jc w:val="center"/>
              <w:rPr>
                <w:rFonts w:ascii="Times New Roman"/>
                <w:sz w:val="11"/>
              </w:rPr>
            </w:pPr>
            <w:r>
              <w:rPr>
                <w:rFonts w:ascii="Times New Roman"/>
                <w:spacing w:val="-4"/>
                <w:sz w:val="11"/>
              </w:rPr>
              <w:t>0.00</w:t>
            </w:r>
          </w:p>
        </w:tc>
        <w:tc>
          <w:tcPr>
            <w:tcW w:w="810"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sz w:val="11"/>
              </w:rPr>
            </w:pPr>
            <w:r>
              <w:rPr>
                <w:rFonts w:ascii="Times New Roman"/>
                <w:spacing w:val="-4"/>
                <w:sz w:val="11"/>
              </w:rPr>
              <w:t>0.00</w:t>
            </w:r>
          </w:p>
        </w:tc>
        <w:tc>
          <w:tcPr>
            <w:tcW w:w="822"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sz w:val="11"/>
              </w:rPr>
            </w:pPr>
            <w:r>
              <w:rPr>
                <w:rFonts w:ascii="Times New Roman"/>
                <w:spacing w:val="-4"/>
                <w:sz w:val="11"/>
              </w:rPr>
              <w:t>0.00</w:t>
            </w:r>
          </w:p>
        </w:tc>
        <w:tc>
          <w:tcPr>
            <w:tcW w:w="85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31"/>
              <w:jc w:val="center"/>
              <w:rPr>
                <w:rFonts w:ascii="Times New Roman"/>
                <w:sz w:val="11"/>
              </w:rPr>
            </w:pPr>
            <w:r>
              <w:rPr>
                <w:rFonts w:ascii="Times New Roman"/>
                <w:sz w:val="11"/>
              </w:rPr>
              <w:t>28</w:t>
            </w:r>
            <w:r>
              <w:rPr>
                <w:rFonts w:ascii="Times New Roman"/>
                <w:spacing w:val="5"/>
                <w:sz w:val="11"/>
              </w:rPr>
              <w:t xml:space="preserve"> </w:t>
            </w:r>
            <w:r>
              <w:rPr>
                <w:rFonts w:ascii="Times New Roman"/>
                <w:spacing w:val="-2"/>
                <w:sz w:val="11"/>
              </w:rPr>
              <w:t>100.00</w:t>
            </w: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исследованиями</w:t>
            </w:r>
            <w:r>
              <w:rPr>
                <w:rFonts w:ascii="Times New Roman" w:hAnsi="Times New Roman"/>
                <w:spacing w:val="11"/>
                <w:sz w:val="11"/>
              </w:rPr>
              <w:t xml:space="preserve"> </w:t>
            </w:r>
            <w:r>
              <w:rPr>
                <w:rFonts w:ascii="Times New Roman" w:hAnsi="Times New Roman"/>
                <w:sz w:val="11"/>
              </w:rPr>
              <w:t>(научно-</w:t>
            </w:r>
            <w:r>
              <w:rPr>
                <w:rFonts w:ascii="Times New Roman" w:hAnsi="Times New Roman"/>
                <w:spacing w:val="-2"/>
                <w:sz w:val="11"/>
              </w:rPr>
              <w:t>исследовательскими</w:t>
            </w:r>
          </w:p>
          <w:p w:rsidR="001459CE" w:rsidRDefault="00152CAF">
            <w:pPr>
              <w:pStyle w:val="TableParagraph"/>
              <w:spacing w:before="17"/>
              <w:ind w:left="172"/>
              <w:rPr>
                <w:rFonts w:ascii="Times New Roman" w:hAnsi="Times New Roman"/>
                <w:sz w:val="11"/>
              </w:rPr>
            </w:pPr>
            <w:r>
              <w:rPr>
                <w:rFonts w:ascii="Times New Roman" w:hAnsi="Times New Roman"/>
                <w:spacing w:val="-2"/>
                <w:sz w:val="11"/>
              </w:rPr>
              <w:t>разработками)</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sz w:val="11"/>
              </w:rPr>
            </w:pPr>
            <w:r>
              <w:rPr>
                <w:rFonts w:ascii="Times New Roman"/>
                <w:spacing w:val="-2"/>
                <w:sz w:val="11"/>
              </w:rPr>
              <w:t>01116N000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291</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4"/>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конструкторскими</w:t>
            </w:r>
            <w:r>
              <w:rPr>
                <w:rFonts w:ascii="Times New Roman" w:hAnsi="Times New Roman"/>
                <w:spacing w:val="8"/>
                <w:sz w:val="11"/>
              </w:rPr>
              <w:t xml:space="preserve"> </w:t>
            </w:r>
            <w:r>
              <w:rPr>
                <w:rFonts w:ascii="Times New Roman" w:hAnsi="Times New Roman"/>
                <w:sz w:val="11"/>
              </w:rPr>
              <w:t>и</w:t>
            </w:r>
            <w:r>
              <w:rPr>
                <w:rFonts w:ascii="Times New Roman" w:hAnsi="Times New Roman"/>
                <w:spacing w:val="8"/>
                <w:sz w:val="11"/>
              </w:rPr>
              <w:t xml:space="preserve"> </w:t>
            </w:r>
            <w:r>
              <w:rPr>
                <w:rFonts w:ascii="Times New Roman" w:hAnsi="Times New Roman"/>
                <w:spacing w:val="-2"/>
                <w:sz w:val="11"/>
              </w:rPr>
              <w:t>технологическими</w:t>
            </w:r>
          </w:p>
          <w:p w:rsidR="001459CE" w:rsidRDefault="00152CAF">
            <w:pPr>
              <w:pStyle w:val="TableParagraph"/>
              <w:spacing w:before="17"/>
              <w:ind w:left="172"/>
              <w:rPr>
                <w:rFonts w:ascii="Times New Roman" w:hAnsi="Times New Roman"/>
                <w:sz w:val="11"/>
              </w:rPr>
            </w:pPr>
            <w:r>
              <w:rPr>
                <w:rFonts w:ascii="Times New Roman" w:hAnsi="Times New Roman"/>
                <w:spacing w:val="-2"/>
                <w:sz w:val="11"/>
              </w:rPr>
              <w:t>разработками</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right="3"/>
              <w:jc w:val="center"/>
              <w:rPr>
                <w:rFonts w:ascii="Times New Roman"/>
                <w:sz w:val="11"/>
              </w:rPr>
            </w:pPr>
            <w:r>
              <w:rPr>
                <w:rFonts w:ascii="Times New Roman"/>
                <w:spacing w:val="-2"/>
                <w:sz w:val="11"/>
              </w:rPr>
              <w:t>01116R000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jc w:val="center"/>
              <w:rPr>
                <w:rFonts w:ascii="Times New Roman"/>
                <w:sz w:val="11"/>
              </w:rPr>
            </w:pPr>
            <w:r>
              <w:rPr>
                <w:rFonts w:ascii="Times New Roman"/>
                <w:spacing w:val="-5"/>
                <w:sz w:val="11"/>
              </w:rPr>
              <w:t>292</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Права</w:t>
            </w:r>
            <w:r>
              <w:rPr>
                <w:rFonts w:ascii="Times New Roman" w:hAnsi="Times New Roman"/>
                <w:spacing w:val="7"/>
                <w:sz w:val="11"/>
              </w:rPr>
              <w:t xml:space="preserve"> </w:t>
            </w:r>
            <w:r>
              <w:rPr>
                <w:rFonts w:ascii="Times New Roman" w:hAnsi="Times New Roman"/>
                <w:sz w:val="11"/>
              </w:rPr>
              <w:t>пользования</w:t>
            </w:r>
            <w:r>
              <w:rPr>
                <w:rFonts w:ascii="Times New Roman" w:hAnsi="Times New Roman"/>
                <w:spacing w:val="8"/>
                <w:sz w:val="11"/>
              </w:rPr>
              <w:t xml:space="preserve"> </w:t>
            </w:r>
            <w:r>
              <w:rPr>
                <w:rFonts w:ascii="Times New Roman" w:hAnsi="Times New Roman"/>
                <w:spacing w:val="-2"/>
                <w:sz w:val="11"/>
              </w:rPr>
              <w:t>программным</w:t>
            </w:r>
          </w:p>
          <w:p w:rsidR="001459CE" w:rsidRDefault="00152CAF">
            <w:pPr>
              <w:pStyle w:val="TableParagraph"/>
              <w:spacing w:before="17"/>
              <w:ind w:left="172"/>
              <w:rPr>
                <w:rFonts w:ascii="Times New Roman" w:hAnsi="Times New Roman"/>
                <w:sz w:val="11"/>
              </w:rPr>
            </w:pPr>
            <w:r>
              <w:rPr>
                <w:rFonts w:ascii="Times New Roman" w:hAnsi="Times New Roman"/>
                <w:sz w:val="11"/>
              </w:rPr>
              <w:t>обеспечением</w:t>
            </w:r>
            <w:r>
              <w:rPr>
                <w:rFonts w:ascii="Times New Roman" w:hAnsi="Times New Roman"/>
                <w:spacing w:val="7"/>
                <w:sz w:val="11"/>
              </w:rPr>
              <w:t xml:space="preserve"> </w:t>
            </w:r>
            <w:r>
              <w:rPr>
                <w:rFonts w:ascii="Times New Roman" w:hAnsi="Times New Roman"/>
                <w:sz w:val="11"/>
              </w:rPr>
              <w:t>и</w:t>
            </w:r>
            <w:r>
              <w:rPr>
                <w:rFonts w:ascii="Times New Roman" w:hAnsi="Times New Roman"/>
                <w:spacing w:val="7"/>
                <w:sz w:val="11"/>
              </w:rPr>
              <w:t xml:space="preserve"> </w:t>
            </w:r>
            <w:r>
              <w:rPr>
                <w:rFonts w:ascii="Times New Roman" w:hAnsi="Times New Roman"/>
                <w:sz w:val="11"/>
              </w:rPr>
              <w:t>базами</w:t>
            </w:r>
            <w:r>
              <w:rPr>
                <w:rFonts w:ascii="Times New Roman" w:hAnsi="Times New Roman"/>
                <w:spacing w:val="6"/>
                <w:sz w:val="11"/>
              </w:rPr>
              <w:t xml:space="preserve"> </w:t>
            </w:r>
            <w:r>
              <w:rPr>
                <w:rFonts w:ascii="Times New Roman" w:hAnsi="Times New Roman"/>
                <w:spacing w:val="-2"/>
                <w:sz w:val="11"/>
              </w:rPr>
              <w:t>данных</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right="3"/>
              <w:jc w:val="center"/>
              <w:rPr>
                <w:rFonts w:ascii="Times New Roman"/>
                <w:sz w:val="11"/>
              </w:rPr>
            </w:pPr>
            <w:r>
              <w:rPr>
                <w:rFonts w:ascii="Times New Roman"/>
                <w:spacing w:val="-2"/>
                <w:sz w:val="11"/>
              </w:rPr>
              <w:t>01116I000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293</w:t>
            </w:r>
          </w:p>
        </w:tc>
        <w:tc>
          <w:tcPr>
            <w:tcW w:w="783"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6"/>
              <w:jc w:val="center"/>
              <w:rPr>
                <w:rFonts w:ascii="Times New Roman"/>
                <w:sz w:val="11"/>
              </w:rPr>
            </w:pPr>
            <w:r>
              <w:rPr>
                <w:rFonts w:ascii="Times New Roman"/>
                <w:sz w:val="11"/>
              </w:rPr>
              <w:t>28</w:t>
            </w:r>
            <w:r>
              <w:rPr>
                <w:rFonts w:ascii="Times New Roman"/>
                <w:spacing w:val="5"/>
                <w:sz w:val="11"/>
              </w:rPr>
              <w:t xml:space="preserve"> </w:t>
            </w:r>
            <w:r>
              <w:rPr>
                <w:rFonts w:ascii="Times New Roman"/>
                <w:spacing w:val="-2"/>
                <w:sz w:val="11"/>
              </w:rPr>
              <w:t>100.00</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right="3"/>
              <w:jc w:val="center"/>
              <w:rPr>
                <w:rFonts w:ascii="Times New Roman"/>
                <w:sz w:val="11"/>
              </w:rPr>
            </w:pPr>
            <w:r>
              <w:rPr>
                <w:rFonts w:ascii="Times New Roman"/>
                <w:spacing w:val="-4"/>
                <w:sz w:val="11"/>
              </w:rPr>
              <w:t>0.00</w:t>
            </w:r>
          </w:p>
        </w:tc>
        <w:tc>
          <w:tcPr>
            <w:tcW w:w="792"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jc w:val="center"/>
              <w:rPr>
                <w:rFonts w:ascii="Times New Roman"/>
                <w:sz w:val="11"/>
              </w:rPr>
            </w:pPr>
            <w:r>
              <w:rPr>
                <w:rFonts w:ascii="Times New Roman"/>
                <w:spacing w:val="-4"/>
                <w:sz w:val="11"/>
              </w:rPr>
              <w:t>0.00</w:t>
            </w:r>
          </w:p>
        </w:tc>
        <w:tc>
          <w:tcPr>
            <w:tcW w:w="1310"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jc w:val="center"/>
              <w:rPr>
                <w:rFonts w:ascii="Times New Roman"/>
                <w:sz w:val="11"/>
              </w:rPr>
            </w:pPr>
            <w:r>
              <w:rPr>
                <w:rFonts w:ascii="Times New Roman"/>
                <w:spacing w:val="-4"/>
                <w:sz w:val="11"/>
              </w:rPr>
              <w:t>0.00</w:t>
            </w:r>
          </w:p>
        </w:tc>
        <w:tc>
          <w:tcPr>
            <w:tcW w:w="832"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4"/>
              <w:jc w:val="center"/>
              <w:rPr>
                <w:rFonts w:ascii="Times New Roman"/>
                <w:sz w:val="11"/>
              </w:rPr>
            </w:pPr>
            <w:r>
              <w:rPr>
                <w:rFonts w:ascii="Times New Roman"/>
                <w:spacing w:val="-4"/>
                <w:sz w:val="11"/>
              </w:rPr>
              <w:t>0.00</w:t>
            </w:r>
          </w:p>
        </w:tc>
        <w:tc>
          <w:tcPr>
            <w:tcW w:w="810"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sz w:val="11"/>
              </w:rPr>
            </w:pPr>
            <w:r>
              <w:rPr>
                <w:rFonts w:ascii="Times New Roman"/>
                <w:spacing w:val="-4"/>
                <w:sz w:val="11"/>
              </w:rPr>
              <w:t>0.00</w:t>
            </w:r>
          </w:p>
        </w:tc>
        <w:tc>
          <w:tcPr>
            <w:tcW w:w="822"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sz w:val="11"/>
              </w:rPr>
            </w:pPr>
            <w:r>
              <w:rPr>
                <w:rFonts w:ascii="Times New Roman"/>
                <w:spacing w:val="-4"/>
                <w:sz w:val="11"/>
              </w:rPr>
              <w:t>0.00</w:t>
            </w:r>
          </w:p>
        </w:tc>
        <w:tc>
          <w:tcPr>
            <w:tcW w:w="85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31"/>
              <w:jc w:val="center"/>
              <w:rPr>
                <w:rFonts w:ascii="Times New Roman"/>
                <w:sz w:val="11"/>
              </w:rPr>
            </w:pPr>
            <w:r>
              <w:rPr>
                <w:rFonts w:ascii="Times New Roman"/>
                <w:sz w:val="11"/>
              </w:rPr>
              <w:t>28</w:t>
            </w:r>
            <w:r>
              <w:rPr>
                <w:rFonts w:ascii="Times New Roman"/>
                <w:spacing w:val="5"/>
                <w:sz w:val="11"/>
              </w:rPr>
              <w:t xml:space="preserve"> </w:t>
            </w:r>
            <w:r>
              <w:rPr>
                <w:rFonts w:ascii="Times New Roman"/>
                <w:spacing w:val="-2"/>
                <w:sz w:val="11"/>
              </w:rPr>
              <w:t>100.00</w:t>
            </w: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Права</w:t>
            </w:r>
            <w:r>
              <w:rPr>
                <w:rFonts w:ascii="Times New Roman" w:hAnsi="Times New Roman"/>
                <w:spacing w:val="6"/>
                <w:sz w:val="11"/>
              </w:rPr>
              <w:t xml:space="preserve"> </w:t>
            </w:r>
            <w:r>
              <w:rPr>
                <w:rFonts w:ascii="Times New Roman" w:hAnsi="Times New Roman"/>
                <w:sz w:val="11"/>
              </w:rPr>
              <w:t>пользования</w:t>
            </w:r>
            <w:r>
              <w:rPr>
                <w:rFonts w:ascii="Times New Roman" w:hAnsi="Times New Roman"/>
                <w:spacing w:val="9"/>
                <w:sz w:val="11"/>
              </w:rPr>
              <w:t xml:space="preserve"> </w:t>
            </w:r>
            <w:r>
              <w:rPr>
                <w:rFonts w:ascii="Times New Roman" w:hAnsi="Times New Roman"/>
                <w:sz w:val="11"/>
              </w:rPr>
              <w:t>иными</w:t>
            </w:r>
            <w:r>
              <w:rPr>
                <w:rFonts w:ascii="Times New Roman" w:hAnsi="Times New Roman"/>
                <w:spacing w:val="5"/>
                <w:sz w:val="11"/>
              </w:rPr>
              <w:t xml:space="preserve"> </w:t>
            </w:r>
            <w:r>
              <w:rPr>
                <w:rFonts w:ascii="Times New Roman" w:hAnsi="Times New Roman"/>
                <w:spacing w:val="-2"/>
                <w:sz w:val="11"/>
              </w:rPr>
              <w:t>объектами</w:t>
            </w:r>
          </w:p>
          <w:p w:rsidR="001459CE" w:rsidRDefault="00152CAF">
            <w:pPr>
              <w:pStyle w:val="TableParagraph"/>
              <w:spacing w:before="17"/>
              <w:ind w:left="172"/>
              <w:rPr>
                <w:rFonts w:ascii="Times New Roman" w:hAnsi="Times New Roman"/>
                <w:sz w:val="11"/>
              </w:rPr>
            </w:pPr>
            <w:r>
              <w:rPr>
                <w:rFonts w:ascii="Times New Roman" w:hAnsi="Times New Roman"/>
                <w:sz w:val="11"/>
              </w:rPr>
              <w:t>интеллектуальной</w:t>
            </w:r>
            <w:r>
              <w:rPr>
                <w:rFonts w:ascii="Times New Roman" w:hAnsi="Times New Roman"/>
                <w:spacing w:val="3"/>
                <w:sz w:val="11"/>
              </w:rPr>
              <w:t xml:space="preserve"> </w:t>
            </w:r>
            <w:r>
              <w:rPr>
                <w:rFonts w:ascii="Times New Roman" w:hAnsi="Times New Roman"/>
                <w:spacing w:val="-2"/>
                <w:sz w:val="11"/>
              </w:rPr>
              <w:t>собственности</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sz w:val="11"/>
              </w:rPr>
            </w:pPr>
            <w:r>
              <w:rPr>
                <w:rFonts w:ascii="Times New Roman"/>
                <w:spacing w:val="-2"/>
                <w:sz w:val="11"/>
              </w:rPr>
              <w:t>01116D000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294</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4"/>
        </w:trPr>
        <w:tc>
          <w:tcPr>
            <w:tcW w:w="2446" w:type="dxa"/>
          </w:tcPr>
          <w:p w:rsidR="001459CE" w:rsidRDefault="00152CAF">
            <w:pPr>
              <w:pStyle w:val="TableParagraph"/>
              <w:spacing w:line="116" w:lineRule="exact"/>
              <w:ind w:left="21"/>
              <w:rPr>
                <w:rFonts w:ascii="Times New Roman" w:hAnsi="Times New Roman"/>
                <w:b/>
                <w:i/>
                <w:sz w:val="11"/>
              </w:rPr>
            </w:pPr>
            <w:r>
              <w:rPr>
                <w:rFonts w:ascii="Times New Roman" w:hAnsi="Times New Roman"/>
                <w:b/>
                <w:i/>
                <w:sz w:val="11"/>
              </w:rPr>
              <w:t>5.5.</w:t>
            </w:r>
            <w:r>
              <w:rPr>
                <w:rFonts w:ascii="Times New Roman" w:hAnsi="Times New Roman"/>
                <w:b/>
                <w:i/>
                <w:spacing w:val="8"/>
                <w:sz w:val="11"/>
              </w:rPr>
              <w:t xml:space="preserve"> </w:t>
            </w:r>
            <w:r>
              <w:rPr>
                <w:rFonts w:ascii="Times New Roman" w:hAnsi="Times New Roman"/>
                <w:b/>
                <w:i/>
                <w:sz w:val="11"/>
              </w:rPr>
              <w:t>Амортизация</w:t>
            </w:r>
            <w:r>
              <w:rPr>
                <w:rFonts w:ascii="Times New Roman" w:hAnsi="Times New Roman"/>
                <w:b/>
                <w:i/>
                <w:spacing w:val="7"/>
                <w:sz w:val="11"/>
              </w:rPr>
              <w:t xml:space="preserve"> </w:t>
            </w:r>
            <w:r>
              <w:rPr>
                <w:rFonts w:ascii="Times New Roman" w:hAnsi="Times New Roman"/>
                <w:b/>
                <w:i/>
                <w:sz w:val="11"/>
              </w:rPr>
              <w:t>прав</w:t>
            </w:r>
            <w:r>
              <w:rPr>
                <w:rFonts w:ascii="Times New Roman" w:hAnsi="Times New Roman"/>
                <w:b/>
                <w:i/>
                <w:spacing w:val="9"/>
                <w:sz w:val="11"/>
              </w:rPr>
              <w:t xml:space="preserve"> </w:t>
            </w:r>
            <w:r>
              <w:rPr>
                <w:rFonts w:ascii="Times New Roman" w:hAnsi="Times New Roman"/>
                <w:b/>
                <w:i/>
                <w:spacing w:val="-2"/>
                <w:sz w:val="11"/>
              </w:rPr>
              <w:t>пользования</w:t>
            </w:r>
          </w:p>
          <w:p w:rsidR="001459CE" w:rsidRDefault="00152CAF">
            <w:pPr>
              <w:pStyle w:val="TableParagraph"/>
              <w:spacing w:before="17"/>
              <w:ind w:left="21"/>
              <w:rPr>
                <w:rFonts w:ascii="Times New Roman" w:hAnsi="Times New Roman"/>
                <w:b/>
                <w:i/>
                <w:sz w:val="11"/>
              </w:rPr>
            </w:pPr>
            <w:r>
              <w:rPr>
                <w:rFonts w:ascii="Times New Roman" w:hAnsi="Times New Roman"/>
                <w:b/>
                <w:i/>
                <w:sz w:val="11"/>
              </w:rPr>
              <w:t>нематериальными</w:t>
            </w:r>
            <w:r>
              <w:rPr>
                <w:rFonts w:ascii="Times New Roman" w:hAnsi="Times New Roman"/>
                <w:b/>
                <w:i/>
                <w:spacing w:val="14"/>
                <w:sz w:val="11"/>
              </w:rPr>
              <w:t xml:space="preserve"> </w:t>
            </w:r>
            <w:r>
              <w:rPr>
                <w:rFonts w:ascii="Times New Roman" w:hAnsi="Times New Roman"/>
                <w:b/>
                <w:i/>
                <w:spacing w:val="-2"/>
                <w:sz w:val="11"/>
              </w:rPr>
              <w:t>активами</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hAnsi="Times New Roman"/>
                <w:sz w:val="11"/>
              </w:rPr>
            </w:pPr>
            <w:r>
              <w:rPr>
                <w:rFonts w:ascii="Times New Roman" w:hAnsi="Times New Roman"/>
                <w:spacing w:val="-2"/>
                <w:sz w:val="11"/>
              </w:rPr>
              <w:t>01046Х000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300</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right="4"/>
              <w:jc w:val="center"/>
              <w:rPr>
                <w:rFonts w:ascii="Times New Roman"/>
                <w:sz w:val="11"/>
              </w:rPr>
            </w:pPr>
            <w:r>
              <w:rPr>
                <w:rFonts w:ascii="Times New Roman"/>
                <w:spacing w:val="-10"/>
                <w:sz w:val="11"/>
              </w:rPr>
              <w:t>x</w:t>
            </w:r>
          </w:p>
        </w:tc>
        <w:tc>
          <w:tcPr>
            <w:tcW w:w="792"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1310"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431"/>
        </w:trPr>
        <w:tc>
          <w:tcPr>
            <w:tcW w:w="2446" w:type="dxa"/>
          </w:tcPr>
          <w:p w:rsidR="001459CE" w:rsidRDefault="00152CAF">
            <w:pPr>
              <w:pStyle w:val="TableParagraph"/>
              <w:spacing w:line="273" w:lineRule="auto"/>
              <w:ind w:left="172"/>
              <w:rPr>
                <w:rFonts w:ascii="Times New Roman" w:hAnsi="Times New Roman"/>
                <w:sz w:val="11"/>
              </w:rPr>
            </w:pPr>
            <w:r>
              <w:rPr>
                <w:rFonts w:ascii="Times New Roman" w:hAnsi="Times New Roman"/>
                <w:sz w:val="11"/>
              </w:rPr>
              <w:t>Амортизация прав пользования научными</w:t>
            </w:r>
            <w:r>
              <w:rPr>
                <w:rFonts w:ascii="Times New Roman" w:hAnsi="Times New Roman"/>
                <w:spacing w:val="40"/>
                <w:sz w:val="11"/>
              </w:rPr>
              <w:t xml:space="preserve"> </w:t>
            </w:r>
            <w:r>
              <w:rPr>
                <w:rFonts w:ascii="Times New Roman" w:hAnsi="Times New Roman"/>
                <w:sz w:val="11"/>
              </w:rPr>
              <w:t>исследованиями</w:t>
            </w:r>
            <w:r>
              <w:rPr>
                <w:rFonts w:ascii="Times New Roman" w:hAnsi="Times New Roman"/>
                <w:spacing w:val="-7"/>
                <w:sz w:val="11"/>
              </w:rPr>
              <w:t xml:space="preserve"> </w:t>
            </w:r>
            <w:r>
              <w:rPr>
                <w:rFonts w:ascii="Times New Roman" w:hAnsi="Times New Roman"/>
                <w:sz w:val="11"/>
              </w:rPr>
              <w:t>(научно-исследовательскими</w:t>
            </w:r>
          </w:p>
          <w:p w:rsidR="001459CE" w:rsidRDefault="00152CAF">
            <w:pPr>
              <w:pStyle w:val="TableParagraph"/>
              <w:spacing w:line="126" w:lineRule="exact"/>
              <w:ind w:left="172"/>
              <w:rPr>
                <w:rFonts w:ascii="Times New Roman" w:hAnsi="Times New Roman"/>
                <w:sz w:val="11"/>
              </w:rPr>
            </w:pPr>
            <w:r>
              <w:rPr>
                <w:rFonts w:ascii="Times New Roman" w:hAnsi="Times New Roman"/>
                <w:spacing w:val="-2"/>
                <w:sz w:val="11"/>
              </w:rPr>
              <w:t>разработками)</w:t>
            </w:r>
          </w:p>
        </w:tc>
        <w:tc>
          <w:tcPr>
            <w:tcW w:w="701" w:type="dxa"/>
          </w:tcPr>
          <w:p w:rsidR="001459CE" w:rsidRDefault="001459CE">
            <w:pPr>
              <w:pStyle w:val="TableParagraph"/>
              <w:rPr>
                <w:rFonts w:ascii="Times New Roman"/>
                <w:sz w:val="11"/>
              </w:rPr>
            </w:pPr>
          </w:p>
          <w:p w:rsidR="001459CE" w:rsidRDefault="001459CE">
            <w:pPr>
              <w:pStyle w:val="TableParagraph"/>
              <w:spacing w:before="41"/>
              <w:rPr>
                <w:rFonts w:ascii="Times New Roman"/>
                <w:sz w:val="11"/>
              </w:rPr>
            </w:pPr>
          </w:p>
          <w:p w:rsidR="001459CE" w:rsidRDefault="00152CAF">
            <w:pPr>
              <w:pStyle w:val="TableParagraph"/>
              <w:spacing w:line="117" w:lineRule="exact"/>
              <w:ind w:left="28"/>
              <w:jc w:val="center"/>
              <w:rPr>
                <w:rFonts w:ascii="Times New Roman"/>
                <w:sz w:val="11"/>
              </w:rPr>
            </w:pPr>
            <w:r>
              <w:rPr>
                <w:rFonts w:ascii="Times New Roman"/>
                <w:spacing w:val="-2"/>
                <w:sz w:val="11"/>
              </w:rPr>
              <w:t>01046N000</w:t>
            </w:r>
          </w:p>
        </w:tc>
        <w:tc>
          <w:tcPr>
            <w:tcW w:w="406" w:type="dxa"/>
          </w:tcPr>
          <w:p w:rsidR="001459CE" w:rsidRDefault="001459CE">
            <w:pPr>
              <w:pStyle w:val="TableParagraph"/>
              <w:rPr>
                <w:rFonts w:ascii="Times New Roman"/>
                <w:sz w:val="11"/>
              </w:rPr>
            </w:pPr>
          </w:p>
          <w:p w:rsidR="001459CE" w:rsidRDefault="001459CE">
            <w:pPr>
              <w:pStyle w:val="TableParagraph"/>
              <w:spacing w:before="4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301</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1"/>
              </w:rPr>
            </w:pPr>
          </w:p>
          <w:p w:rsidR="001459CE" w:rsidRDefault="001459CE">
            <w:pPr>
              <w:pStyle w:val="TableParagraph"/>
              <w:spacing w:before="41"/>
              <w:rPr>
                <w:rFonts w:ascii="Times New Roman"/>
                <w:sz w:val="11"/>
              </w:rPr>
            </w:pPr>
          </w:p>
          <w:p w:rsidR="001459CE" w:rsidRDefault="00152CAF">
            <w:pPr>
              <w:pStyle w:val="TableParagraph"/>
              <w:spacing w:line="117" w:lineRule="exact"/>
              <w:ind w:left="28" w:right="4"/>
              <w:jc w:val="center"/>
              <w:rPr>
                <w:rFonts w:ascii="Times New Roman"/>
                <w:sz w:val="11"/>
              </w:rPr>
            </w:pPr>
            <w:r>
              <w:rPr>
                <w:rFonts w:ascii="Times New Roman"/>
                <w:spacing w:val="-10"/>
                <w:sz w:val="11"/>
              </w:rPr>
              <w:t>x</w:t>
            </w:r>
          </w:p>
        </w:tc>
        <w:tc>
          <w:tcPr>
            <w:tcW w:w="792" w:type="dxa"/>
          </w:tcPr>
          <w:p w:rsidR="001459CE" w:rsidRDefault="001459CE">
            <w:pPr>
              <w:pStyle w:val="TableParagraph"/>
              <w:rPr>
                <w:rFonts w:ascii="Times New Roman"/>
                <w:sz w:val="11"/>
              </w:rPr>
            </w:pPr>
          </w:p>
          <w:p w:rsidR="001459CE" w:rsidRDefault="001459CE">
            <w:pPr>
              <w:pStyle w:val="TableParagraph"/>
              <w:spacing w:before="4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1310" w:type="dxa"/>
          </w:tcPr>
          <w:p w:rsidR="001459CE" w:rsidRDefault="001459CE">
            <w:pPr>
              <w:pStyle w:val="TableParagraph"/>
              <w:rPr>
                <w:rFonts w:ascii="Times New Roman"/>
                <w:sz w:val="11"/>
              </w:rPr>
            </w:pPr>
          </w:p>
          <w:p w:rsidR="001459CE" w:rsidRDefault="001459CE">
            <w:pPr>
              <w:pStyle w:val="TableParagraph"/>
              <w:spacing w:before="4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431"/>
        </w:trPr>
        <w:tc>
          <w:tcPr>
            <w:tcW w:w="2446" w:type="dxa"/>
          </w:tcPr>
          <w:p w:rsidR="001459CE" w:rsidRDefault="00152CAF">
            <w:pPr>
              <w:pStyle w:val="TableParagraph"/>
              <w:spacing w:line="273" w:lineRule="auto"/>
              <w:ind w:left="172"/>
              <w:rPr>
                <w:rFonts w:ascii="Times New Roman" w:hAnsi="Times New Roman"/>
                <w:sz w:val="11"/>
              </w:rPr>
            </w:pPr>
            <w:r>
              <w:rPr>
                <w:rFonts w:ascii="Times New Roman" w:hAnsi="Times New Roman"/>
                <w:sz w:val="11"/>
              </w:rPr>
              <w:t>Амортизация прав пользования опытно-</w:t>
            </w:r>
            <w:r>
              <w:rPr>
                <w:rFonts w:ascii="Times New Roman" w:hAnsi="Times New Roman"/>
                <w:spacing w:val="40"/>
                <w:sz w:val="11"/>
              </w:rPr>
              <w:t xml:space="preserve"> </w:t>
            </w:r>
            <w:r>
              <w:rPr>
                <w:rFonts w:ascii="Times New Roman" w:hAnsi="Times New Roman"/>
                <w:sz w:val="11"/>
              </w:rPr>
              <w:t>конструкторскими и технологическими</w:t>
            </w:r>
          </w:p>
          <w:p w:rsidR="001459CE" w:rsidRDefault="00152CAF">
            <w:pPr>
              <w:pStyle w:val="TableParagraph"/>
              <w:spacing w:line="126" w:lineRule="exact"/>
              <w:ind w:left="172"/>
              <w:rPr>
                <w:rFonts w:ascii="Times New Roman" w:hAnsi="Times New Roman"/>
                <w:sz w:val="11"/>
              </w:rPr>
            </w:pPr>
            <w:r>
              <w:rPr>
                <w:rFonts w:ascii="Times New Roman" w:hAnsi="Times New Roman"/>
                <w:spacing w:val="-2"/>
                <w:sz w:val="11"/>
              </w:rPr>
              <w:t>разработками</w:t>
            </w:r>
          </w:p>
        </w:tc>
        <w:tc>
          <w:tcPr>
            <w:tcW w:w="701" w:type="dxa"/>
          </w:tcPr>
          <w:p w:rsidR="001459CE" w:rsidRDefault="001459CE">
            <w:pPr>
              <w:pStyle w:val="TableParagraph"/>
              <w:rPr>
                <w:rFonts w:ascii="Times New Roman"/>
                <w:sz w:val="11"/>
              </w:rPr>
            </w:pPr>
          </w:p>
          <w:p w:rsidR="001459CE" w:rsidRDefault="001459CE">
            <w:pPr>
              <w:pStyle w:val="TableParagraph"/>
              <w:spacing w:before="41"/>
              <w:rPr>
                <w:rFonts w:ascii="Times New Roman"/>
                <w:sz w:val="11"/>
              </w:rPr>
            </w:pPr>
          </w:p>
          <w:p w:rsidR="001459CE" w:rsidRDefault="00152CAF">
            <w:pPr>
              <w:pStyle w:val="TableParagraph"/>
              <w:spacing w:line="117" w:lineRule="exact"/>
              <w:ind w:left="28" w:right="3"/>
              <w:jc w:val="center"/>
              <w:rPr>
                <w:rFonts w:ascii="Times New Roman"/>
                <w:sz w:val="11"/>
              </w:rPr>
            </w:pPr>
            <w:r>
              <w:rPr>
                <w:rFonts w:ascii="Times New Roman"/>
                <w:spacing w:val="-2"/>
                <w:sz w:val="11"/>
              </w:rPr>
              <w:t>01046R000</w:t>
            </w:r>
          </w:p>
        </w:tc>
        <w:tc>
          <w:tcPr>
            <w:tcW w:w="406" w:type="dxa"/>
          </w:tcPr>
          <w:p w:rsidR="001459CE" w:rsidRDefault="001459CE">
            <w:pPr>
              <w:pStyle w:val="TableParagraph"/>
              <w:rPr>
                <w:rFonts w:ascii="Times New Roman"/>
                <w:sz w:val="11"/>
              </w:rPr>
            </w:pPr>
          </w:p>
          <w:p w:rsidR="001459CE" w:rsidRDefault="001459CE">
            <w:pPr>
              <w:pStyle w:val="TableParagraph"/>
              <w:spacing w:before="41"/>
              <w:rPr>
                <w:rFonts w:ascii="Times New Roman"/>
                <w:sz w:val="11"/>
              </w:rPr>
            </w:pPr>
          </w:p>
          <w:p w:rsidR="001459CE" w:rsidRDefault="00152CAF">
            <w:pPr>
              <w:pStyle w:val="TableParagraph"/>
              <w:spacing w:line="117" w:lineRule="exact"/>
              <w:ind w:left="25"/>
              <w:jc w:val="center"/>
              <w:rPr>
                <w:rFonts w:ascii="Times New Roman"/>
                <w:sz w:val="11"/>
              </w:rPr>
            </w:pPr>
            <w:r>
              <w:rPr>
                <w:rFonts w:ascii="Times New Roman"/>
                <w:spacing w:val="-5"/>
                <w:sz w:val="11"/>
              </w:rPr>
              <w:t>302</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1"/>
              </w:rPr>
            </w:pPr>
          </w:p>
          <w:p w:rsidR="001459CE" w:rsidRDefault="001459CE">
            <w:pPr>
              <w:pStyle w:val="TableParagraph"/>
              <w:spacing w:before="41"/>
              <w:rPr>
                <w:rFonts w:ascii="Times New Roman"/>
                <w:sz w:val="11"/>
              </w:rPr>
            </w:pPr>
          </w:p>
          <w:p w:rsidR="001459CE" w:rsidRDefault="00152CAF">
            <w:pPr>
              <w:pStyle w:val="TableParagraph"/>
              <w:spacing w:line="117" w:lineRule="exact"/>
              <w:ind w:left="28" w:right="4"/>
              <w:jc w:val="center"/>
              <w:rPr>
                <w:rFonts w:ascii="Times New Roman"/>
                <w:sz w:val="11"/>
              </w:rPr>
            </w:pPr>
            <w:r>
              <w:rPr>
                <w:rFonts w:ascii="Times New Roman"/>
                <w:spacing w:val="-10"/>
                <w:sz w:val="11"/>
              </w:rPr>
              <w:t>x</w:t>
            </w:r>
          </w:p>
        </w:tc>
        <w:tc>
          <w:tcPr>
            <w:tcW w:w="792" w:type="dxa"/>
          </w:tcPr>
          <w:p w:rsidR="001459CE" w:rsidRDefault="001459CE">
            <w:pPr>
              <w:pStyle w:val="TableParagraph"/>
              <w:rPr>
                <w:rFonts w:ascii="Times New Roman"/>
                <w:sz w:val="11"/>
              </w:rPr>
            </w:pPr>
          </w:p>
          <w:p w:rsidR="001459CE" w:rsidRDefault="001459CE">
            <w:pPr>
              <w:pStyle w:val="TableParagraph"/>
              <w:spacing w:before="4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1310" w:type="dxa"/>
          </w:tcPr>
          <w:p w:rsidR="001459CE" w:rsidRDefault="001459CE">
            <w:pPr>
              <w:pStyle w:val="TableParagraph"/>
              <w:rPr>
                <w:rFonts w:ascii="Times New Roman"/>
                <w:sz w:val="11"/>
              </w:rPr>
            </w:pPr>
          </w:p>
          <w:p w:rsidR="001459CE" w:rsidRDefault="001459CE">
            <w:pPr>
              <w:pStyle w:val="TableParagraph"/>
              <w:spacing w:before="4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Амортизация</w:t>
            </w:r>
            <w:r>
              <w:rPr>
                <w:rFonts w:ascii="Times New Roman" w:hAnsi="Times New Roman"/>
                <w:spacing w:val="10"/>
                <w:sz w:val="11"/>
              </w:rPr>
              <w:t xml:space="preserve"> </w:t>
            </w:r>
            <w:r>
              <w:rPr>
                <w:rFonts w:ascii="Times New Roman" w:hAnsi="Times New Roman"/>
                <w:sz w:val="11"/>
              </w:rPr>
              <w:t>прав</w:t>
            </w:r>
            <w:r>
              <w:rPr>
                <w:rFonts w:ascii="Times New Roman" w:hAnsi="Times New Roman"/>
                <w:spacing w:val="8"/>
                <w:sz w:val="11"/>
              </w:rPr>
              <w:t xml:space="preserve"> </w:t>
            </w:r>
            <w:r>
              <w:rPr>
                <w:rFonts w:ascii="Times New Roman" w:hAnsi="Times New Roman"/>
                <w:sz w:val="11"/>
              </w:rPr>
              <w:t>пользования</w:t>
            </w:r>
            <w:r>
              <w:rPr>
                <w:rFonts w:ascii="Times New Roman" w:hAnsi="Times New Roman"/>
                <w:spacing w:val="10"/>
                <w:sz w:val="11"/>
              </w:rPr>
              <w:t xml:space="preserve"> </w:t>
            </w:r>
            <w:r>
              <w:rPr>
                <w:rFonts w:ascii="Times New Roman" w:hAnsi="Times New Roman"/>
                <w:spacing w:val="-2"/>
                <w:sz w:val="11"/>
              </w:rPr>
              <w:t>программным</w:t>
            </w:r>
          </w:p>
          <w:p w:rsidR="001459CE" w:rsidRDefault="00152CAF">
            <w:pPr>
              <w:pStyle w:val="TableParagraph"/>
              <w:spacing w:before="17"/>
              <w:ind w:left="172"/>
              <w:rPr>
                <w:rFonts w:ascii="Times New Roman" w:hAnsi="Times New Roman"/>
                <w:sz w:val="11"/>
              </w:rPr>
            </w:pPr>
            <w:r>
              <w:rPr>
                <w:rFonts w:ascii="Times New Roman" w:hAnsi="Times New Roman"/>
                <w:sz w:val="11"/>
              </w:rPr>
              <w:t>обеспечением</w:t>
            </w:r>
            <w:r>
              <w:rPr>
                <w:rFonts w:ascii="Times New Roman" w:hAnsi="Times New Roman"/>
                <w:spacing w:val="7"/>
                <w:sz w:val="11"/>
              </w:rPr>
              <w:t xml:space="preserve"> </w:t>
            </w:r>
            <w:r>
              <w:rPr>
                <w:rFonts w:ascii="Times New Roman" w:hAnsi="Times New Roman"/>
                <w:sz w:val="11"/>
              </w:rPr>
              <w:t>и</w:t>
            </w:r>
            <w:r>
              <w:rPr>
                <w:rFonts w:ascii="Times New Roman" w:hAnsi="Times New Roman"/>
                <w:spacing w:val="7"/>
                <w:sz w:val="11"/>
              </w:rPr>
              <w:t xml:space="preserve"> </w:t>
            </w:r>
            <w:r>
              <w:rPr>
                <w:rFonts w:ascii="Times New Roman" w:hAnsi="Times New Roman"/>
                <w:sz w:val="11"/>
              </w:rPr>
              <w:t>базами</w:t>
            </w:r>
            <w:r>
              <w:rPr>
                <w:rFonts w:ascii="Times New Roman" w:hAnsi="Times New Roman"/>
                <w:spacing w:val="6"/>
                <w:sz w:val="11"/>
              </w:rPr>
              <w:t xml:space="preserve"> </w:t>
            </w:r>
            <w:r>
              <w:rPr>
                <w:rFonts w:ascii="Times New Roman" w:hAnsi="Times New Roman"/>
                <w:spacing w:val="-2"/>
                <w:sz w:val="11"/>
              </w:rPr>
              <w:t>данных</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right="3"/>
              <w:jc w:val="center"/>
              <w:rPr>
                <w:rFonts w:ascii="Times New Roman"/>
                <w:sz w:val="11"/>
              </w:rPr>
            </w:pPr>
            <w:r>
              <w:rPr>
                <w:rFonts w:ascii="Times New Roman"/>
                <w:spacing w:val="-2"/>
                <w:sz w:val="11"/>
              </w:rPr>
              <w:t>01046I000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303</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right="4"/>
              <w:jc w:val="center"/>
              <w:rPr>
                <w:rFonts w:ascii="Times New Roman"/>
                <w:sz w:val="11"/>
              </w:rPr>
            </w:pPr>
            <w:r>
              <w:rPr>
                <w:rFonts w:ascii="Times New Roman"/>
                <w:spacing w:val="-10"/>
                <w:sz w:val="11"/>
              </w:rPr>
              <w:t>x</w:t>
            </w:r>
          </w:p>
        </w:tc>
        <w:tc>
          <w:tcPr>
            <w:tcW w:w="792"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2"/>
              <w:jc w:val="center"/>
              <w:rPr>
                <w:rFonts w:ascii="Times New Roman"/>
                <w:sz w:val="11"/>
              </w:rPr>
            </w:pPr>
            <w:r>
              <w:rPr>
                <w:rFonts w:ascii="Times New Roman"/>
                <w:spacing w:val="-10"/>
                <w:sz w:val="11"/>
              </w:rPr>
              <w:t>x</w:t>
            </w:r>
          </w:p>
        </w:tc>
        <w:tc>
          <w:tcPr>
            <w:tcW w:w="1310"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Амортизация</w:t>
            </w:r>
            <w:r>
              <w:rPr>
                <w:rFonts w:ascii="Times New Roman" w:hAnsi="Times New Roman"/>
                <w:spacing w:val="10"/>
                <w:sz w:val="11"/>
              </w:rPr>
              <w:t xml:space="preserve"> </w:t>
            </w:r>
            <w:r>
              <w:rPr>
                <w:rFonts w:ascii="Times New Roman" w:hAnsi="Times New Roman"/>
                <w:sz w:val="11"/>
              </w:rPr>
              <w:t>прав</w:t>
            </w:r>
            <w:r>
              <w:rPr>
                <w:rFonts w:ascii="Times New Roman" w:hAnsi="Times New Roman"/>
                <w:spacing w:val="8"/>
                <w:sz w:val="11"/>
              </w:rPr>
              <w:t xml:space="preserve"> </w:t>
            </w:r>
            <w:r>
              <w:rPr>
                <w:rFonts w:ascii="Times New Roman" w:hAnsi="Times New Roman"/>
                <w:sz w:val="11"/>
              </w:rPr>
              <w:t>пользования</w:t>
            </w:r>
            <w:r>
              <w:rPr>
                <w:rFonts w:ascii="Times New Roman" w:hAnsi="Times New Roman"/>
                <w:spacing w:val="10"/>
                <w:sz w:val="11"/>
              </w:rPr>
              <w:t xml:space="preserve"> </w:t>
            </w:r>
            <w:r>
              <w:rPr>
                <w:rFonts w:ascii="Times New Roman" w:hAnsi="Times New Roman"/>
                <w:spacing w:val="-2"/>
                <w:sz w:val="11"/>
              </w:rPr>
              <w:t>иными</w:t>
            </w:r>
          </w:p>
          <w:p w:rsidR="001459CE" w:rsidRDefault="00152CAF">
            <w:pPr>
              <w:pStyle w:val="TableParagraph"/>
              <w:spacing w:before="17"/>
              <w:ind w:left="172"/>
              <w:rPr>
                <w:rFonts w:ascii="Times New Roman" w:hAnsi="Times New Roman"/>
                <w:sz w:val="11"/>
              </w:rPr>
            </w:pPr>
            <w:r>
              <w:rPr>
                <w:rFonts w:ascii="Times New Roman" w:hAnsi="Times New Roman"/>
                <w:sz w:val="11"/>
              </w:rPr>
              <w:t>объектами</w:t>
            </w:r>
            <w:r>
              <w:rPr>
                <w:rFonts w:ascii="Times New Roman" w:hAnsi="Times New Roman"/>
                <w:spacing w:val="7"/>
                <w:sz w:val="11"/>
              </w:rPr>
              <w:t xml:space="preserve"> </w:t>
            </w:r>
            <w:r>
              <w:rPr>
                <w:rFonts w:ascii="Times New Roman" w:hAnsi="Times New Roman"/>
                <w:sz w:val="11"/>
              </w:rPr>
              <w:t>интеллектуальной</w:t>
            </w:r>
            <w:r>
              <w:rPr>
                <w:rFonts w:ascii="Times New Roman" w:hAnsi="Times New Roman"/>
                <w:spacing w:val="7"/>
                <w:sz w:val="11"/>
              </w:rPr>
              <w:t xml:space="preserve"> </w:t>
            </w:r>
            <w:r>
              <w:rPr>
                <w:rFonts w:ascii="Times New Roman" w:hAnsi="Times New Roman"/>
                <w:spacing w:val="-2"/>
                <w:sz w:val="11"/>
              </w:rPr>
              <w:t>собственности</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sz w:val="11"/>
              </w:rPr>
            </w:pPr>
            <w:r>
              <w:rPr>
                <w:rFonts w:ascii="Times New Roman"/>
                <w:spacing w:val="-2"/>
                <w:sz w:val="11"/>
              </w:rPr>
              <w:t>01046D000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304</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right="4"/>
              <w:jc w:val="center"/>
              <w:rPr>
                <w:rFonts w:ascii="Times New Roman"/>
                <w:sz w:val="11"/>
              </w:rPr>
            </w:pPr>
            <w:r>
              <w:rPr>
                <w:rFonts w:ascii="Times New Roman"/>
                <w:spacing w:val="-10"/>
                <w:sz w:val="11"/>
              </w:rPr>
              <w:t>x</w:t>
            </w:r>
          </w:p>
        </w:tc>
        <w:tc>
          <w:tcPr>
            <w:tcW w:w="792"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1310"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4"/>
        </w:trPr>
        <w:tc>
          <w:tcPr>
            <w:tcW w:w="2446" w:type="dxa"/>
          </w:tcPr>
          <w:p w:rsidR="001459CE" w:rsidRDefault="00152CAF">
            <w:pPr>
              <w:pStyle w:val="TableParagraph"/>
              <w:spacing w:line="116" w:lineRule="exact"/>
              <w:ind w:left="21"/>
              <w:rPr>
                <w:rFonts w:ascii="Times New Roman" w:hAnsi="Times New Roman"/>
                <w:b/>
                <w:i/>
                <w:sz w:val="11"/>
              </w:rPr>
            </w:pPr>
            <w:r>
              <w:rPr>
                <w:rFonts w:ascii="Times New Roman" w:hAnsi="Times New Roman"/>
                <w:b/>
                <w:i/>
                <w:sz w:val="11"/>
              </w:rPr>
              <w:t>5.6.</w:t>
            </w:r>
            <w:r>
              <w:rPr>
                <w:rFonts w:ascii="Times New Roman" w:hAnsi="Times New Roman"/>
                <w:b/>
                <w:i/>
                <w:spacing w:val="6"/>
                <w:sz w:val="11"/>
              </w:rPr>
              <w:t xml:space="preserve"> </w:t>
            </w:r>
            <w:r>
              <w:rPr>
                <w:rFonts w:ascii="Times New Roman" w:hAnsi="Times New Roman"/>
                <w:b/>
                <w:i/>
                <w:sz w:val="11"/>
              </w:rPr>
              <w:t>Обесценение</w:t>
            </w:r>
            <w:r>
              <w:rPr>
                <w:rFonts w:ascii="Times New Roman" w:hAnsi="Times New Roman"/>
                <w:b/>
                <w:i/>
                <w:spacing w:val="7"/>
                <w:sz w:val="11"/>
              </w:rPr>
              <w:t xml:space="preserve"> </w:t>
            </w:r>
            <w:r>
              <w:rPr>
                <w:rFonts w:ascii="Times New Roman" w:hAnsi="Times New Roman"/>
                <w:b/>
                <w:i/>
                <w:sz w:val="11"/>
              </w:rPr>
              <w:t>прав</w:t>
            </w:r>
            <w:r>
              <w:rPr>
                <w:rFonts w:ascii="Times New Roman" w:hAnsi="Times New Roman"/>
                <w:b/>
                <w:i/>
                <w:spacing w:val="7"/>
                <w:sz w:val="11"/>
              </w:rPr>
              <w:t xml:space="preserve"> </w:t>
            </w:r>
            <w:r>
              <w:rPr>
                <w:rFonts w:ascii="Times New Roman" w:hAnsi="Times New Roman"/>
                <w:b/>
                <w:i/>
                <w:spacing w:val="-2"/>
                <w:sz w:val="11"/>
              </w:rPr>
              <w:t>пользования</w:t>
            </w:r>
          </w:p>
          <w:p w:rsidR="001459CE" w:rsidRDefault="00152CAF">
            <w:pPr>
              <w:pStyle w:val="TableParagraph"/>
              <w:spacing w:before="17"/>
              <w:ind w:left="21"/>
              <w:rPr>
                <w:rFonts w:ascii="Times New Roman" w:hAnsi="Times New Roman"/>
                <w:b/>
                <w:i/>
                <w:sz w:val="11"/>
              </w:rPr>
            </w:pPr>
            <w:r>
              <w:rPr>
                <w:rFonts w:ascii="Times New Roman" w:hAnsi="Times New Roman"/>
                <w:b/>
                <w:i/>
                <w:sz w:val="11"/>
              </w:rPr>
              <w:t>нематериальными</w:t>
            </w:r>
            <w:r>
              <w:rPr>
                <w:rFonts w:ascii="Times New Roman" w:hAnsi="Times New Roman"/>
                <w:b/>
                <w:i/>
                <w:spacing w:val="14"/>
                <w:sz w:val="11"/>
              </w:rPr>
              <w:t xml:space="preserve"> </w:t>
            </w:r>
            <w:r>
              <w:rPr>
                <w:rFonts w:ascii="Times New Roman" w:hAnsi="Times New Roman"/>
                <w:b/>
                <w:i/>
                <w:spacing w:val="-2"/>
                <w:sz w:val="11"/>
              </w:rPr>
              <w:t>активами</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hAnsi="Times New Roman"/>
                <w:sz w:val="11"/>
              </w:rPr>
            </w:pPr>
            <w:r>
              <w:rPr>
                <w:rFonts w:ascii="Times New Roman" w:hAnsi="Times New Roman"/>
                <w:spacing w:val="-2"/>
                <w:sz w:val="11"/>
              </w:rPr>
              <w:t>01146Х000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310</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1310"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6" w:lineRule="exact"/>
              <w:ind w:left="21"/>
              <w:rPr>
                <w:rFonts w:ascii="Times New Roman" w:hAnsi="Times New Roman"/>
                <w:b/>
                <w:i/>
                <w:sz w:val="11"/>
              </w:rPr>
            </w:pPr>
            <w:r>
              <w:rPr>
                <w:rFonts w:ascii="Times New Roman" w:hAnsi="Times New Roman"/>
                <w:b/>
                <w:i/>
                <w:sz w:val="11"/>
              </w:rPr>
              <w:t>5.7.</w:t>
            </w:r>
            <w:r>
              <w:rPr>
                <w:rFonts w:ascii="Times New Roman" w:hAnsi="Times New Roman"/>
                <w:b/>
                <w:i/>
                <w:spacing w:val="6"/>
                <w:sz w:val="11"/>
              </w:rPr>
              <w:t xml:space="preserve"> </w:t>
            </w:r>
            <w:r>
              <w:rPr>
                <w:rFonts w:ascii="Times New Roman" w:hAnsi="Times New Roman"/>
                <w:b/>
                <w:i/>
                <w:sz w:val="11"/>
              </w:rPr>
              <w:t>Вложения</w:t>
            </w:r>
            <w:r>
              <w:rPr>
                <w:rFonts w:ascii="Times New Roman" w:hAnsi="Times New Roman"/>
                <w:b/>
                <w:i/>
                <w:spacing w:val="4"/>
                <w:sz w:val="11"/>
              </w:rPr>
              <w:t xml:space="preserve"> </w:t>
            </w:r>
            <w:r>
              <w:rPr>
                <w:rFonts w:ascii="Times New Roman" w:hAnsi="Times New Roman"/>
                <w:b/>
                <w:i/>
                <w:sz w:val="11"/>
              </w:rPr>
              <w:t>в</w:t>
            </w:r>
            <w:r>
              <w:rPr>
                <w:rFonts w:ascii="Times New Roman" w:hAnsi="Times New Roman"/>
                <w:b/>
                <w:i/>
                <w:spacing w:val="6"/>
                <w:sz w:val="11"/>
              </w:rPr>
              <w:t xml:space="preserve"> </w:t>
            </w:r>
            <w:r>
              <w:rPr>
                <w:rFonts w:ascii="Times New Roman" w:hAnsi="Times New Roman"/>
                <w:b/>
                <w:i/>
                <w:sz w:val="11"/>
              </w:rPr>
              <w:t>права</w:t>
            </w:r>
            <w:r>
              <w:rPr>
                <w:rFonts w:ascii="Times New Roman" w:hAnsi="Times New Roman"/>
                <w:b/>
                <w:i/>
                <w:spacing w:val="8"/>
                <w:sz w:val="11"/>
              </w:rPr>
              <w:t xml:space="preserve"> </w:t>
            </w:r>
            <w:r>
              <w:rPr>
                <w:rFonts w:ascii="Times New Roman" w:hAnsi="Times New Roman"/>
                <w:b/>
                <w:i/>
                <w:spacing w:val="-2"/>
                <w:sz w:val="11"/>
              </w:rPr>
              <w:t>пользования</w:t>
            </w:r>
          </w:p>
          <w:p w:rsidR="001459CE" w:rsidRDefault="00152CAF">
            <w:pPr>
              <w:pStyle w:val="TableParagraph"/>
              <w:spacing w:before="17"/>
              <w:ind w:left="21"/>
              <w:rPr>
                <w:rFonts w:ascii="Times New Roman" w:hAnsi="Times New Roman"/>
                <w:b/>
                <w:i/>
                <w:sz w:val="11"/>
              </w:rPr>
            </w:pPr>
            <w:r>
              <w:rPr>
                <w:rFonts w:ascii="Times New Roman" w:hAnsi="Times New Roman"/>
                <w:b/>
                <w:i/>
                <w:sz w:val="11"/>
              </w:rPr>
              <w:t>нематериальными</w:t>
            </w:r>
            <w:r>
              <w:rPr>
                <w:rFonts w:ascii="Times New Roman" w:hAnsi="Times New Roman"/>
                <w:b/>
                <w:i/>
                <w:spacing w:val="14"/>
                <w:sz w:val="11"/>
              </w:rPr>
              <w:t xml:space="preserve"> </w:t>
            </w:r>
            <w:r>
              <w:rPr>
                <w:rFonts w:ascii="Times New Roman" w:hAnsi="Times New Roman"/>
                <w:b/>
                <w:i/>
                <w:spacing w:val="-2"/>
                <w:sz w:val="11"/>
              </w:rPr>
              <w:t>активами</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hAnsi="Times New Roman"/>
                <w:sz w:val="11"/>
              </w:rPr>
            </w:pPr>
            <w:r>
              <w:rPr>
                <w:rFonts w:ascii="Times New Roman" w:hAnsi="Times New Roman"/>
                <w:spacing w:val="-2"/>
                <w:sz w:val="11"/>
              </w:rPr>
              <w:t>01066Х000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320</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6"/>
              <w:ind w:left="566"/>
              <w:rPr>
                <w:rFonts w:ascii="Times New Roman" w:hAnsi="Times New Roman"/>
                <w:b/>
                <w:sz w:val="11"/>
              </w:rPr>
            </w:pPr>
            <w:r>
              <w:rPr>
                <w:rFonts w:ascii="Times New Roman" w:hAnsi="Times New Roman"/>
                <w:b/>
                <w:sz w:val="11"/>
              </w:rPr>
              <w:lastRenderedPageBreak/>
              <w:t>6.</w:t>
            </w:r>
            <w:r>
              <w:rPr>
                <w:rFonts w:ascii="Times New Roman" w:hAnsi="Times New Roman"/>
                <w:b/>
                <w:spacing w:val="7"/>
                <w:sz w:val="11"/>
              </w:rPr>
              <w:t xml:space="preserve"> </w:t>
            </w:r>
            <w:r>
              <w:rPr>
                <w:rFonts w:ascii="Times New Roman" w:hAnsi="Times New Roman"/>
                <w:b/>
                <w:sz w:val="11"/>
              </w:rPr>
              <w:t>Биологические</w:t>
            </w:r>
            <w:r>
              <w:rPr>
                <w:rFonts w:ascii="Times New Roman" w:hAnsi="Times New Roman"/>
                <w:b/>
                <w:spacing w:val="8"/>
                <w:sz w:val="11"/>
              </w:rPr>
              <w:t xml:space="preserve"> </w:t>
            </w:r>
            <w:r>
              <w:rPr>
                <w:rFonts w:ascii="Times New Roman" w:hAnsi="Times New Roman"/>
                <w:b/>
                <w:spacing w:val="-2"/>
                <w:sz w:val="11"/>
              </w:rPr>
              <w:t>активы</w:t>
            </w:r>
          </w:p>
        </w:tc>
        <w:tc>
          <w:tcPr>
            <w:tcW w:w="701" w:type="dxa"/>
          </w:tcPr>
          <w:p w:rsidR="001459CE" w:rsidRDefault="001459CE">
            <w:pPr>
              <w:pStyle w:val="TableParagraph"/>
              <w:rPr>
                <w:rFonts w:ascii="Times New Roman"/>
                <w:sz w:val="10"/>
              </w:rPr>
            </w:pPr>
          </w:p>
        </w:tc>
        <w:tc>
          <w:tcPr>
            <w:tcW w:w="406" w:type="dxa"/>
          </w:tcPr>
          <w:p w:rsidR="001459CE" w:rsidRDefault="001459CE">
            <w:pPr>
              <w:pStyle w:val="TableParagraph"/>
              <w:rPr>
                <w:rFonts w:ascii="Times New Roman"/>
                <w:sz w:val="10"/>
              </w:rPr>
            </w:pP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6"/>
              <w:ind w:left="21"/>
              <w:rPr>
                <w:rFonts w:ascii="Times New Roman" w:hAnsi="Times New Roman"/>
                <w:b/>
                <w:i/>
                <w:sz w:val="11"/>
              </w:rPr>
            </w:pPr>
            <w:r>
              <w:rPr>
                <w:rFonts w:ascii="Times New Roman" w:hAnsi="Times New Roman"/>
                <w:b/>
                <w:i/>
                <w:sz w:val="11"/>
              </w:rPr>
              <w:t>6.1.</w:t>
            </w:r>
            <w:r>
              <w:rPr>
                <w:rFonts w:ascii="Times New Roman" w:hAnsi="Times New Roman"/>
                <w:b/>
                <w:i/>
                <w:spacing w:val="9"/>
                <w:sz w:val="11"/>
              </w:rPr>
              <w:t xml:space="preserve"> </w:t>
            </w:r>
            <w:r>
              <w:rPr>
                <w:rFonts w:ascii="Times New Roman" w:hAnsi="Times New Roman"/>
                <w:b/>
                <w:i/>
                <w:sz w:val="11"/>
              </w:rPr>
              <w:t>Биологические</w:t>
            </w:r>
            <w:r>
              <w:rPr>
                <w:rFonts w:ascii="Times New Roman" w:hAnsi="Times New Roman"/>
                <w:b/>
                <w:i/>
                <w:spacing w:val="9"/>
                <w:sz w:val="11"/>
              </w:rPr>
              <w:t xml:space="preserve"> </w:t>
            </w:r>
            <w:r>
              <w:rPr>
                <w:rFonts w:ascii="Times New Roman" w:hAnsi="Times New Roman"/>
                <w:b/>
                <w:i/>
                <w:spacing w:val="-2"/>
                <w:sz w:val="11"/>
              </w:rPr>
              <w:t>активы</w:t>
            </w:r>
          </w:p>
        </w:tc>
        <w:tc>
          <w:tcPr>
            <w:tcW w:w="701" w:type="dxa"/>
          </w:tcPr>
          <w:p w:rsidR="001459CE" w:rsidRDefault="00152CAF">
            <w:pPr>
              <w:pStyle w:val="TableParagraph"/>
              <w:spacing w:before="30" w:line="117" w:lineRule="exact"/>
              <w:ind w:left="28"/>
              <w:jc w:val="center"/>
              <w:rPr>
                <w:rFonts w:ascii="Times New Roman" w:hAnsi="Times New Roman"/>
                <w:sz w:val="11"/>
              </w:rPr>
            </w:pPr>
            <w:r>
              <w:rPr>
                <w:rFonts w:ascii="Times New Roman" w:hAnsi="Times New Roman"/>
                <w:spacing w:val="-2"/>
                <w:sz w:val="11"/>
              </w:rPr>
              <w:t>0113ХХ000</w:t>
            </w:r>
          </w:p>
        </w:tc>
        <w:tc>
          <w:tcPr>
            <w:tcW w:w="406" w:type="dxa"/>
          </w:tcPr>
          <w:p w:rsidR="001459CE" w:rsidRDefault="00152CAF">
            <w:pPr>
              <w:pStyle w:val="TableParagraph"/>
              <w:spacing w:before="30" w:line="117" w:lineRule="exact"/>
              <w:ind w:left="25" w:right="1"/>
              <w:jc w:val="center"/>
              <w:rPr>
                <w:rFonts w:ascii="Times New Roman"/>
                <w:sz w:val="11"/>
              </w:rPr>
            </w:pPr>
            <w:r>
              <w:rPr>
                <w:rFonts w:ascii="Times New Roman"/>
                <w:spacing w:val="-5"/>
                <w:sz w:val="11"/>
              </w:rPr>
              <w:t>330</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bl>
    <w:p w:rsidR="001459CE" w:rsidRDefault="001459CE">
      <w:pPr>
        <w:rPr>
          <w:rFonts w:ascii="Times New Roman"/>
          <w:sz w:val="10"/>
        </w:rPr>
        <w:sectPr w:rsidR="001459CE">
          <w:type w:val="continuous"/>
          <w:pgSz w:w="11910" w:h="16840"/>
          <w:pgMar w:top="820" w:right="160" w:bottom="474" w:left="820" w:header="720" w:footer="720" w:gutter="0"/>
          <w:cols w:space="720"/>
        </w:sectPr>
      </w:pPr>
    </w:p>
    <w:tbl>
      <w:tblPr>
        <w:tblStyle w:val="TableNormal"/>
        <w:tblW w:w="0" w:type="auto"/>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46"/>
        <w:gridCol w:w="701"/>
        <w:gridCol w:w="406"/>
        <w:gridCol w:w="783"/>
        <w:gridCol w:w="701"/>
        <w:gridCol w:w="792"/>
        <w:gridCol w:w="1310"/>
        <w:gridCol w:w="832"/>
        <w:gridCol w:w="810"/>
        <w:gridCol w:w="822"/>
        <w:gridCol w:w="851"/>
      </w:tblGrid>
      <w:tr w:rsidR="001459CE">
        <w:trPr>
          <w:trHeight w:val="167"/>
        </w:trPr>
        <w:tc>
          <w:tcPr>
            <w:tcW w:w="2446" w:type="dxa"/>
          </w:tcPr>
          <w:p w:rsidR="001459CE" w:rsidRDefault="00152CAF">
            <w:pPr>
              <w:pStyle w:val="TableParagraph"/>
              <w:spacing w:before="18"/>
              <w:ind w:left="172"/>
              <w:rPr>
                <w:rFonts w:ascii="Times New Roman" w:hAnsi="Times New Roman"/>
                <w:sz w:val="11"/>
              </w:rPr>
            </w:pPr>
            <w:r>
              <w:rPr>
                <w:rFonts w:ascii="Times New Roman" w:hAnsi="Times New Roman"/>
                <w:sz w:val="11"/>
              </w:rPr>
              <w:t>Животные</w:t>
            </w:r>
            <w:r>
              <w:rPr>
                <w:rFonts w:ascii="Times New Roman" w:hAnsi="Times New Roman"/>
                <w:spacing w:val="6"/>
                <w:sz w:val="11"/>
              </w:rPr>
              <w:t xml:space="preserve"> </w:t>
            </w:r>
            <w:r>
              <w:rPr>
                <w:rFonts w:ascii="Times New Roman" w:hAnsi="Times New Roman"/>
                <w:sz w:val="11"/>
              </w:rPr>
              <w:t>на</w:t>
            </w:r>
            <w:r>
              <w:rPr>
                <w:rFonts w:ascii="Times New Roman" w:hAnsi="Times New Roman"/>
                <w:spacing w:val="6"/>
                <w:sz w:val="11"/>
              </w:rPr>
              <w:t xml:space="preserve"> </w:t>
            </w:r>
            <w:r>
              <w:rPr>
                <w:rFonts w:ascii="Times New Roman" w:hAnsi="Times New Roman"/>
                <w:spacing w:val="-2"/>
                <w:sz w:val="11"/>
              </w:rPr>
              <w:t>выращивании</w:t>
            </w:r>
          </w:p>
        </w:tc>
        <w:tc>
          <w:tcPr>
            <w:tcW w:w="701" w:type="dxa"/>
          </w:tcPr>
          <w:p w:rsidR="001459CE" w:rsidRDefault="00152CAF">
            <w:pPr>
              <w:pStyle w:val="TableParagraph"/>
              <w:spacing w:before="30" w:line="117" w:lineRule="exact"/>
              <w:ind w:left="28"/>
              <w:jc w:val="center"/>
              <w:rPr>
                <w:rFonts w:ascii="Times New Roman" w:hAnsi="Times New Roman"/>
                <w:sz w:val="11"/>
              </w:rPr>
            </w:pPr>
            <w:r>
              <w:rPr>
                <w:rFonts w:ascii="Times New Roman" w:hAnsi="Times New Roman"/>
                <w:spacing w:val="-2"/>
                <w:sz w:val="11"/>
              </w:rPr>
              <w:t>0113Х1000</w:t>
            </w:r>
          </w:p>
        </w:tc>
        <w:tc>
          <w:tcPr>
            <w:tcW w:w="406" w:type="dxa"/>
          </w:tcPr>
          <w:p w:rsidR="001459CE" w:rsidRDefault="00152CAF">
            <w:pPr>
              <w:pStyle w:val="TableParagraph"/>
              <w:spacing w:before="30" w:line="117" w:lineRule="exact"/>
              <w:ind w:left="25" w:right="1"/>
              <w:jc w:val="center"/>
              <w:rPr>
                <w:rFonts w:ascii="Times New Roman"/>
                <w:sz w:val="11"/>
              </w:rPr>
            </w:pPr>
            <w:r>
              <w:rPr>
                <w:rFonts w:ascii="Times New Roman"/>
                <w:spacing w:val="-5"/>
                <w:sz w:val="11"/>
              </w:rPr>
              <w:t>331</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8"/>
              <w:ind w:left="172"/>
              <w:rPr>
                <w:rFonts w:ascii="Times New Roman" w:hAnsi="Times New Roman"/>
                <w:sz w:val="11"/>
              </w:rPr>
            </w:pPr>
            <w:r>
              <w:rPr>
                <w:rFonts w:ascii="Times New Roman" w:hAnsi="Times New Roman"/>
                <w:sz w:val="11"/>
              </w:rPr>
              <w:t>Животные</w:t>
            </w:r>
            <w:r>
              <w:rPr>
                <w:rFonts w:ascii="Times New Roman" w:hAnsi="Times New Roman"/>
                <w:spacing w:val="6"/>
                <w:sz w:val="11"/>
              </w:rPr>
              <w:t xml:space="preserve"> </w:t>
            </w:r>
            <w:r>
              <w:rPr>
                <w:rFonts w:ascii="Times New Roman" w:hAnsi="Times New Roman"/>
                <w:sz w:val="11"/>
              </w:rPr>
              <w:t>на</w:t>
            </w:r>
            <w:r>
              <w:rPr>
                <w:rFonts w:ascii="Times New Roman" w:hAnsi="Times New Roman"/>
                <w:spacing w:val="6"/>
                <w:sz w:val="11"/>
              </w:rPr>
              <w:t xml:space="preserve"> </w:t>
            </w:r>
            <w:r>
              <w:rPr>
                <w:rFonts w:ascii="Times New Roman" w:hAnsi="Times New Roman"/>
                <w:spacing w:val="-2"/>
                <w:sz w:val="11"/>
              </w:rPr>
              <w:t>откорме</w:t>
            </w:r>
          </w:p>
        </w:tc>
        <w:tc>
          <w:tcPr>
            <w:tcW w:w="701" w:type="dxa"/>
          </w:tcPr>
          <w:p w:rsidR="001459CE" w:rsidRDefault="00152CAF">
            <w:pPr>
              <w:pStyle w:val="TableParagraph"/>
              <w:spacing w:before="30" w:line="117" w:lineRule="exact"/>
              <w:ind w:left="28"/>
              <w:jc w:val="center"/>
              <w:rPr>
                <w:rFonts w:ascii="Times New Roman" w:hAnsi="Times New Roman"/>
                <w:sz w:val="11"/>
              </w:rPr>
            </w:pPr>
            <w:r>
              <w:rPr>
                <w:rFonts w:ascii="Times New Roman" w:hAnsi="Times New Roman"/>
                <w:spacing w:val="-2"/>
                <w:sz w:val="11"/>
              </w:rPr>
              <w:t>0113Х2000</w:t>
            </w:r>
          </w:p>
        </w:tc>
        <w:tc>
          <w:tcPr>
            <w:tcW w:w="406" w:type="dxa"/>
          </w:tcPr>
          <w:p w:rsidR="001459CE" w:rsidRDefault="00152CAF">
            <w:pPr>
              <w:pStyle w:val="TableParagraph"/>
              <w:spacing w:before="30" w:line="117" w:lineRule="exact"/>
              <w:ind w:left="25" w:right="1"/>
              <w:jc w:val="center"/>
              <w:rPr>
                <w:rFonts w:ascii="Times New Roman"/>
                <w:sz w:val="11"/>
              </w:rPr>
            </w:pPr>
            <w:r>
              <w:rPr>
                <w:rFonts w:ascii="Times New Roman"/>
                <w:spacing w:val="-5"/>
                <w:sz w:val="11"/>
              </w:rPr>
              <w:t>332</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4"/>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Многолетние</w:t>
            </w:r>
            <w:r>
              <w:rPr>
                <w:rFonts w:ascii="Times New Roman" w:hAnsi="Times New Roman"/>
                <w:spacing w:val="10"/>
                <w:sz w:val="11"/>
              </w:rPr>
              <w:t xml:space="preserve"> </w:t>
            </w:r>
            <w:r>
              <w:rPr>
                <w:rFonts w:ascii="Times New Roman" w:hAnsi="Times New Roman"/>
                <w:sz w:val="11"/>
              </w:rPr>
              <w:t>насаждения,</w:t>
            </w:r>
            <w:r>
              <w:rPr>
                <w:rFonts w:ascii="Times New Roman" w:hAnsi="Times New Roman"/>
                <w:spacing w:val="11"/>
                <w:sz w:val="11"/>
              </w:rPr>
              <w:t xml:space="preserve"> </w:t>
            </w:r>
            <w:r>
              <w:rPr>
                <w:rFonts w:ascii="Times New Roman" w:hAnsi="Times New Roman"/>
                <w:sz w:val="11"/>
              </w:rPr>
              <w:t>выращиваемые</w:t>
            </w:r>
            <w:r>
              <w:rPr>
                <w:rFonts w:ascii="Times New Roman" w:hAnsi="Times New Roman"/>
                <w:spacing w:val="11"/>
                <w:sz w:val="11"/>
              </w:rPr>
              <w:t xml:space="preserve"> </w:t>
            </w:r>
            <w:r>
              <w:rPr>
                <w:rFonts w:ascii="Times New Roman" w:hAnsi="Times New Roman"/>
                <w:spacing w:val="-10"/>
                <w:sz w:val="11"/>
              </w:rPr>
              <w:t>в</w:t>
            </w:r>
          </w:p>
          <w:p w:rsidR="001459CE" w:rsidRDefault="00152CAF">
            <w:pPr>
              <w:pStyle w:val="TableParagraph"/>
              <w:spacing w:before="17"/>
              <w:ind w:left="172"/>
              <w:rPr>
                <w:rFonts w:ascii="Times New Roman" w:hAnsi="Times New Roman"/>
                <w:sz w:val="11"/>
              </w:rPr>
            </w:pPr>
            <w:r>
              <w:rPr>
                <w:rFonts w:ascii="Times New Roman" w:hAnsi="Times New Roman"/>
                <w:spacing w:val="-2"/>
                <w:sz w:val="11"/>
              </w:rPr>
              <w:t>питомниках</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hAnsi="Times New Roman"/>
                <w:sz w:val="11"/>
              </w:rPr>
            </w:pPr>
            <w:r>
              <w:rPr>
                <w:rFonts w:ascii="Times New Roman" w:hAnsi="Times New Roman"/>
                <w:spacing w:val="-2"/>
                <w:sz w:val="11"/>
              </w:rPr>
              <w:t>0113Х3000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333</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Многолетние</w:t>
            </w:r>
            <w:r>
              <w:rPr>
                <w:rFonts w:ascii="Times New Roman" w:hAnsi="Times New Roman"/>
                <w:spacing w:val="6"/>
                <w:sz w:val="11"/>
              </w:rPr>
              <w:t xml:space="preserve"> </w:t>
            </w:r>
            <w:r>
              <w:rPr>
                <w:rFonts w:ascii="Times New Roman" w:hAnsi="Times New Roman"/>
                <w:sz w:val="11"/>
              </w:rPr>
              <w:t>насаждения</w:t>
            </w:r>
            <w:r>
              <w:rPr>
                <w:rFonts w:ascii="Times New Roman" w:hAnsi="Times New Roman"/>
                <w:spacing w:val="8"/>
                <w:sz w:val="11"/>
              </w:rPr>
              <w:t xml:space="preserve"> </w:t>
            </w:r>
            <w:r>
              <w:rPr>
                <w:rFonts w:ascii="Times New Roman" w:hAnsi="Times New Roman"/>
                <w:sz w:val="11"/>
              </w:rPr>
              <w:t>для</w:t>
            </w:r>
            <w:r>
              <w:rPr>
                <w:rFonts w:ascii="Times New Roman" w:hAnsi="Times New Roman"/>
                <w:spacing w:val="7"/>
                <w:sz w:val="11"/>
              </w:rPr>
              <w:t xml:space="preserve"> </w:t>
            </w:r>
            <w:r>
              <w:rPr>
                <w:rFonts w:ascii="Times New Roman" w:hAnsi="Times New Roman"/>
                <w:spacing w:val="-2"/>
                <w:sz w:val="11"/>
              </w:rPr>
              <w:t>получения</w:t>
            </w:r>
          </w:p>
          <w:p w:rsidR="001459CE" w:rsidRDefault="00152CAF">
            <w:pPr>
              <w:pStyle w:val="TableParagraph"/>
              <w:spacing w:before="17"/>
              <w:ind w:left="172"/>
              <w:rPr>
                <w:rFonts w:ascii="Times New Roman" w:hAnsi="Times New Roman"/>
                <w:sz w:val="11"/>
              </w:rPr>
            </w:pPr>
            <w:r>
              <w:rPr>
                <w:rFonts w:ascii="Times New Roman" w:hAnsi="Times New Roman"/>
                <w:sz w:val="11"/>
              </w:rPr>
              <w:t>биологической</w:t>
            </w:r>
            <w:r>
              <w:rPr>
                <w:rFonts w:ascii="Times New Roman" w:hAnsi="Times New Roman"/>
                <w:spacing w:val="12"/>
                <w:sz w:val="11"/>
              </w:rPr>
              <w:t xml:space="preserve"> </w:t>
            </w:r>
            <w:r>
              <w:rPr>
                <w:rFonts w:ascii="Times New Roman" w:hAnsi="Times New Roman"/>
                <w:spacing w:val="-2"/>
                <w:sz w:val="11"/>
              </w:rPr>
              <w:t>продукции</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hAnsi="Times New Roman"/>
                <w:sz w:val="11"/>
              </w:rPr>
            </w:pPr>
            <w:r>
              <w:rPr>
                <w:rFonts w:ascii="Times New Roman" w:hAnsi="Times New Roman"/>
                <w:spacing w:val="-2"/>
                <w:sz w:val="11"/>
              </w:rPr>
              <w:t>0113Х4000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334</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Прочие</w:t>
            </w:r>
            <w:r>
              <w:rPr>
                <w:rFonts w:ascii="Times New Roman" w:hAnsi="Times New Roman"/>
                <w:spacing w:val="8"/>
                <w:sz w:val="11"/>
              </w:rPr>
              <w:t xml:space="preserve"> </w:t>
            </w:r>
            <w:r>
              <w:rPr>
                <w:rFonts w:ascii="Times New Roman" w:hAnsi="Times New Roman"/>
                <w:sz w:val="11"/>
              </w:rPr>
              <w:t>биологические</w:t>
            </w:r>
            <w:r>
              <w:rPr>
                <w:rFonts w:ascii="Times New Roman" w:hAnsi="Times New Roman"/>
                <w:spacing w:val="9"/>
                <w:sz w:val="11"/>
              </w:rPr>
              <w:t xml:space="preserve"> </w:t>
            </w:r>
            <w:r>
              <w:rPr>
                <w:rFonts w:ascii="Times New Roman" w:hAnsi="Times New Roman"/>
                <w:sz w:val="11"/>
              </w:rPr>
              <w:t>активы</w:t>
            </w:r>
            <w:r>
              <w:rPr>
                <w:rFonts w:ascii="Times New Roman" w:hAnsi="Times New Roman"/>
                <w:spacing w:val="10"/>
                <w:sz w:val="11"/>
              </w:rPr>
              <w:t xml:space="preserve"> </w:t>
            </w:r>
            <w:r>
              <w:rPr>
                <w:rFonts w:ascii="Times New Roman" w:hAnsi="Times New Roman"/>
                <w:spacing w:val="-5"/>
                <w:sz w:val="11"/>
              </w:rPr>
              <w:t>на</w:t>
            </w:r>
          </w:p>
          <w:p w:rsidR="001459CE" w:rsidRDefault="00152CAF">
            <w:pPr>
              <w:pStyle w:val="TableParagraph"/>
              <w:spacing w:before="17"/>
              <w:ind w:left="172"/>
              <w:rPr>
                <w:rFonts w:ascii="Times New Roman" w:hAnsi="Times New Roman"/>
                <w:sz w:val="11"/>
              </w:rPr>
            </w:pPr>
            <w:r>
              <w:rPr>
                <w:rFonts w:ascii="Times New Roman" w:hAnsi="Times New Roman"/>
                <w:sz w:val="11"/>
              </w:rPr>
              <w:t>выращивании</w:t>
            </w:r>
            <w:r>
              <w:rPr>
                <w:rFonts w:ascii="Times New Roman" w:hAnsi="Times New Roman"/>
                <w:spacing w:val="5"/>
                <w:sz w:val="11"/>
              </w:rPr>
              <w:t xml:space="preserve"> </w:t>
            </w:r>
            <w:r>
              <w:rPr>
                <w:rFonts w:ascii="Times New Roman" w:hAnsi="Times New Roman"/>
                <w:sz w:val="11"/>
              </w:rPr>
              <w:t>и</w:t>
            </w:r>
            <w:r>
              <w:rPr>
                <w:rFonts w:ascii="Times New Roman" w:hAnsi="Times New Roman"/>
                <w:spacing w:val="5"/>
                <w:sz w:val="11"/>
              </w:rPr>
              <w:t xml:space="preserve"> </w:t>
            </w:r>
            <w:r>
              <w:rPr>
                <w:rFonts w:ascii="Times New Roman" w:hAnsi="Times New Roman"/>
                <w:spacing w:val="-2"/>
                <w:sz w:val="11"/>
              </w:rPr>
              <w:t>откорме</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hAnsi="Times New Roman"/>
                <w:sz w:val="11"/>
              </w:rPr>
            </w:pPr>
            <w:r>
              <w:rPr>
                <w:rFonts w:ascii="Times New Roman" w:hAnsi="Times New Roman"/>
                <w:spacing w:val="-2"/>
                <w:sz w:val="11"/>
              </w:rPr>
              <w:t>0113Х5000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335</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8"/>
              <w:ind w:left="172"/>
              <w:rPr>
                <w:rFonts w:ascii="Times New Roman" w:hAnsi="Times New Roman"/>
                <w:sz w:val="11"/>
              </w:rPr>
            </w:pPr>
            <w:r>
              <w:rPr>
                <w:rFonts w:ascii="Times New Roman" w:hAnsi="Times New Roman"/>
                <w:sz w:val="11"/>
              </w:rPr>
              <w:t>Продуктивные</w:t>
            </w:r>
            <w:r>
              <w:rPr>
                <w:rFonts w:ascii="Times New Roman" w:hAnsi="Times New Roman"/>
                <w:spacing w:val="6"/>
                <w:sz w:val="11"/>
              </w:rPr>
              <w:t xml:space="preserve"> </w:t>
            </w:r>
            <w:r>
              <w:rPr>
                <w:rFonts w:ascii="Times New Roman" w:hAnsi="Times New Roman"/>
                <w:sz w:val="11"/>
              </w:rPr>
              <w:t>и</w:t>
            </w:r>
            <w:r>
              <w:rPr>
                <w:rFonts w:ascii="Times New Roman" w:hAnsi="Times New Roman"/>
                <w:spacing w:val="5"/>
                <w:sz w:val="11"/>
              </w:rPr>
              <w:t xml:space="preserve"> </w:t>
            </w:r>
            <w:r>
              <w:rPr>
                <w:rFonts w:ascii="Times New Roman" w:hAnsi="Times New Roman"/>
                <w:sz w:val="11"/>
              </w:rPr>
              <w:t>племенные</w:t>
            </w:r>
            <w:r>
              <w:rPr>
                <w:rFonts w:ascii="Times New Roman" w:hAnsi="Times New Roman"/>
                <w:spacing w:val="7"/>
                <w:sz w:val="11"/>
              </w:rPr>
              <w:t xml:space="preserve"> </w:t>
            </w:r>
            <w:r>
              <w:rPr>
                <w:rFonts w:ascii="Times New Roman" w:hAnsi="Times New Roman"/>
                <w:spacing w:val="-2"/>
                <w:sz w:val="11"/>
              </w:rPr>
              <w:t>животные</w:t>
            </w:r>
          </w:p>
        </w:tc>
        <w:tc>
          <w:tcPr>
            <w:tcW w:w="701" w:type="dxa"/>
          </w:tcPr>
          <w:p w:rsidR="001459CE" w:rsidRDefault="00152CAF">
            <w:pPr>
              <w:pStyle w:val="TableParagraph"/>
              <w:spacing w:before="30" w:line="117" w:lineRule="exact"/>
              <w:ind w:left="28"/>
              <w:jc w:val="center"/>
              <w:rPr>
                <w:rFonts w:ascii="Times New Roman" w:hAnsi="Times New Roman"/>
                <w:sz w:val="11"/>
              </w:rPr>
            </w:pPr>
            <w:r>
              <w:rPr>
                <w:rFonts w:ascii="Times New Roman" w:hAnsi="Times New Roman"/>
                <w:spacing w:val="-2"/>
                <w:sz w:val="11"/>
              </w:rPr>
              <w:t>0113Х6000</w:t>
            </w:r>
          </w:p>
        </w:tc>
        <w:tc>
          <w:tcPr>
            <w:tcW w:w="406" w:type="dxa"/>
          </w:tcPr>
          <w:p w:rsidR="001459CE" w:rsidRDefault="00152CAF">
            <w:pPr>
              <w:pStyle w:val="TableParagraph"/>
              <w:spacing w:before="30" w:line="117" w:lineRule="exact"/>
              <w:ind w:left="25" w:right="1"/>
              <w:jc w:val="center"/>
              <w:rPr>
                <w:rFonts w:ascii="Times New Roman"/>
                <w:sz w:val="11"/>
              </w:rPr>
            </w:pPr>
            <w:r>
              <w:rPr>
                <w:rFonts w:ascii="Times New Roman"/>
                <w:spacing w:val="-5"/>
                <w:sz w:val="11"/>
              </w:rPr>
              <w:t>336</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Однолетние</w:t>
            </w:r>
            <w:r>
              <w:rPr>
                <w:rFonts w:ascii="Times New Roman" w:hAnsi="Times New Roman"/>
                <w:spacing w:val="6"/>
                <w:sz w:val="11"/>
              </w:rPr>
              <w:t xml:space="preserve"> </w:t>
            </w:r>
            <w:r>
              <w:rPr>
                <w:rFonts w:ascii="Times New Roman" w:hAnsi="Times New Roman"/>
                <w:sz w:val="11"/>
              </w:rPr>
              <w:t>насаждения</w:t>
            </w:r>
            <w:r>
              <w:rPr>
                <w:rFonts w:ascii="Times New Roman" w:hAnsi="Times New Roman"/>
                <w:spacing w:val="7"/>
                <w:sz w:val="11"/>
              </w:rPr>
              <w:t xml:space="preserve"> </w:t>
            </w:r>
            <w:r>
              <w:rPr>
                <w:rFonts w:ascii="Times New Roman" w:hAnsi="Times New Roman"/>
                <w:sz w:val="11"/>
              </w:rPr>
              <w:t>для</w:t>
            </w:r>
            <w:r>
              <w:rPr>
                <w:rFonts w:ascii="Times New Roman" w:hAnsi="Times New Roman"/>
                <w:spacing w:val="7"/>
                <w:sz w:val="11"/>
              </w:rPr>
              <w:t xml:space="preserve"> </w:t>
            </w:r>
            <w:r>
              <w:rPr>
                <w:rFonts w:ascii="Times New Roman" w:hAnsi="Times New Roman"/>
                <w:spacing w:val="-2"/>
                <w:sz w:val="11"/>
              </w:rPr>
              <w:t>получения</w:t>
            </w:r>
          </w:p>
          <w:p w:rsidR="001459CE" w:rsidRDefault="00152CAF">
            <w:pPr>
              <w:pStyle w:val="TableParagraph"/>
              <w:spacing w:before="17"/>
              <w:ind w:left="172"/>
              <w:rPr>
                <w:rFonts w:ascii="Times New Roman" w:hAnsi="Times New Roman"/>
                <w:sz w:val="11"/>
              </w:rPr>
            </w:pPr>
            <w:r>
              <w:rPr>
                <w:rFonts w:ascii="Times New Roman" w:hAnsi="Times New Roman"/>
                <w:sz w:val="11"/>
              </w:rPr>
              <w:t>биологической</w:t>
            </w:r>
            <w:r>
              <w:rPr>
                <w:rFonts w:ascii="Times New Roman" w:hAnsi="Times New Roman"/>
                <w:spacing w:val="12"/>
                <w:sz w:val="11"/>
              </w:rPr>
              <w:t xml:space="preserve"> </w:t>
            </w:r>
            <w:r>
              <w:rPr>
                <w:rFonts w:ascii="Times New Roman" w:hAnsi="Times New Roman"/>
                <w:spacing w:val="-2"/>
                <w:sz w:val="11"/>
              </w:rPr>
              <w:t>продукции</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hAnsi="Times New Roman"/>
                <w:sz w:val="11"/>
              </w:rPr>
            </w:pPr>
            <w:r>
              <w:rPr>
                <w:rFonts w:ascii="Times New Roman" w:hAnsi="Times New Roman"/>
                <w:spacing w:val="-2"/>
                <w:sz w:val="11"/>
              </w:rPr>
              <w:t>0113Х7000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337</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4"/>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Многолетние</w:t>
            </w:r>
            <w:r>
              <w:rPr>
                <w:rFonts w:ascii="Times New Roman" w:hAnsi="Times New Roman"/>
                <w:spacing w:val="9"/>
                <w:sz w:val="11"/>
              </w:rPr>
              <w:t xml:space="preserve"> </w:t>
            </w:r>
            <w:r>
              <w:rPr>
                <w:rFonts w:ascii="Times New Roman" w:hAnsi="Times New Roman"/>
                <w:sz w:val="11"/>
              </w:rPr>
              <w:t>насаждения,</w:t>
            </w:r>
            <w:r>
              <w:rPr>
                <w:rFonts w:ascii="Times New Roman" w:hAnsi="Times New Roman"/>
                <w:spacing w:val="9"/>
                <w:sz w:val="11"/>
              </w:rPr>
              <w:t xml:space="preserve"> </w:t>
            </w:r>
            <w:r>
              <w:rPr>
                <w:rFonts w:ascii="Times New Roman" w:hAnsi="Times New Roman"/>
                <w:sz w:val="11"/>
              </w:rPr>
              <w:t>достигшие</w:t>
            </w:r>
            <w:r>
              <w:rPr>
                <w:rFonts w:ascii="Times New Roman" w:hAnsi="Times New Roman"/>
                <w:spacing w:val="9"/>
                <w:sz w:val="11"/>
              </w:rPr>
              <w:t xml:space="preserve"> </w:t>
            </w:r>
            <w:r>
              <w:rPr>
                <w:rFonts w:ascii="Times New Roman" w:hAnsi="Times New Roman"/>
                <w:spacing w:val="-4"/>
                <w:sz w:val="11"/>
              </w:rPr>
              <w:t>своей</w:t>
            </w:r>
          </w:p>
          <w:p w:rsidR="001459CE" w:rsidRDefault="00152CAF">
            <w:pPr>
              <w:pStyle w:val="TableParagraph"/>
              <w:spacing w:before="17"/>
              <w:ind w:left="172"/>
              <w:rPr>
                <w:rFonts w:ascii="Times New Roman" w:hAnsi="Times New Roman"/>
                <w:sz w:val="11"/>
              </w:rPr>
            </w:pPr>
            <w:r>
              <w:rPr>
                <w:rFonts w:ascii="Times New Roman" w:hAnsi="Times New Roman"/>
                <w:sz w:val="11"/>
              </w:rPr>
              <w:t>биологической</w:t>
            </w:r>
            <w:r>
              <w:rPr>
                <w:rFonts w:ascii="Times New Roman" w:hAnsi="Times New Roman"/>
                <w:spacing w:val="12"/>
                <w:sz w:val="11"/>
              </w:rPr>
              <w:t xml:space="preserve"> </w:t>
            </w:r>
            <w:r>
              <w:rPr>
                <w:rFonts w:ascii="Times New Roman" w:hAnsi="Times New Roman"/>
                <w:spacing w:val="-2"/>
                <w:sz w:val="11"/>
              </w:rPr>
              <w:t>зрелости</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hAnsi="Times New Roman"/>
                <w:sz w:val="11"/>
              </w:rPr>
            </w:pPr>
            <w:r>
              <w:rPr>
                <w:rFonts w:ascii="Times New Roman" w:hAnsi="Times New Roman"/>
                <w:spacing w:val="-2"/>
                <w:sz w:val="11"/>
              </w:rPr>
              <w:t>0113Х8000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338</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Прочие</w:t>
            </w:r>
            <w:r>
              <w:rPr>
                <w:rFonts w:ascii="Times New Roman" w:hAnsi="Times New Roman"/>
                <w:spacing w:val="9"/>
                <w:sz w:val="11"/>
              </w:rPr>
              <w:t xml:space="preserve"> </w:t>
            </w:r>
            <w:r>
              <w:rPr>
                <w:rFonts w:ascii="Times New Roman" w:hAnsi="Times New Roman"/>
                <w:sz w:val="11"/>
              </w:rPr>
              <w:t>биологические</w:t>
            </w:r>
            <w:r>
              <w:rPr>
                <w:rFonts w:ascii="Times New Roman" w:hAnsi="Times New Roman"/>
                <w:spacing w:val="9"/>
                <w:sz w:val="11"/>
              </w:rPr>
              <w:t xml:space="preserve"> </w:t>
            </w:r>
            <w:r>
              <w:rPr>
                <w:rFonts w:ascii="Times New Roman" w:hAnsi="Times New Roman"/>
                <w:sz w:val="11"/>
              </w:rPr>
              <w:t>активы,</w:t>
            </w:r>
            <w:r>
              <w:rPr>
                <w:rFonts w:ascii="Times New Roman" w:hAnsi="Times New Roman"/>
                <w:spacing w:val="10"/>
                <w:sz w:val="11"/>
              </w:rPr>
              <w:t xml:space="preserve"> </w:t>
            </w:r>
            <w:r>
              <w:rPr>
                <w:rFonts w:ascii="Times New Roman" w:hAnsi="Times New Roman"/>
                <w:spacing w:val="-2"/>
                <w:sz w:val="11"/>
              </w:rPr>
              <w:t>достигшие</w:t>
            </w:r>
          </w:p>
          <w:p w:rsidR="001459CE" w:rsidRDefault="00152CAF">
            <w:pPr>
              <w:pStyle w:val="TableParagraph"/>
              <w:spacing w:before="17"/>
              <w:ind w:left="172"/>
              <w:rPr>
                <w:rFonts w:ascii="Times New Roman" w:hAnsi="Times New Roman"/>
                <w:sz w:val="11"/>
              </w:rPr>
            </w:pPr>
            <w:r>
              <w:rPr>
                <w:rFonts w:ascii="Times New Roman" w:hAnsi="Times New Roman"/>
                <w:sz w:val="11"/>
              </w:rPr>
              <w:t>своей</w:t>
            </w:r>
            <w:r>
              <w:rPr>
                <w:rFonts w:ascii="Times New Roman" w:hAnsi="Times New Roman"/>
                <w:spacing w:val="8"/>
                <w:sz w:val="11"/>
              </w:rPr>
              <w:t xml:space="preserve"> </w:t>
            </w:r>
            <w:r>
              <w:rPr>
                <w:rFonts w:ascii="Times New Roman" w:hAnsi="Times New Roman"/>
                <w:sz w:val="11"/>
              </w:rPr>
              <w:t>биологической</w:t>
            </w:r>
            <w:r>
              <w:rPr>
                <w:rFonts w:ascii="Times New Roman" w:hAnsi="Times New Roman"/>
                <w:spacing w:val="9"/>
                <w:sz w:val="11"/>
              </w:rPr>
              <w:t xml:space="preserve"> </w:t>
            </w:r>
            <w:r>
              <w:rPr>
                <w:rFonts w:ascii="Times New Roman" w:hAnsi="Times New Roman"/>
                <w:spacing w:val="-2"/>
                <w:sz w:val="11"/>
              </w:rPr>
              <w:t>зрелости</w:t>
            </w:r>
          </w:p>
        </w:tc>
        <w:tc>
          <w:tcPr>
            <w:tcW w:w="701"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8"/>
              <w:jc w:val="center"/>
              <w:rPr>
                <w:rFonts w:ascii="Times New Roman" w:hAnsi="Times New Roman"/>
                <w:sz w:val="11"/>
              </w:rPr>
            </w:pPr>
            <w:r>
              <w:rPr>
                <w:rFonts w:ascii="Times New Roman" w:hAnsi="Times New Roman"/>
                <w:spacing w:val="-2"/>
                <w:sz w:val="11"/>
              </w:rPr>
              <w:t>0113Х9000</w:t>
            </w:r>
          </w:p>
        </w:tc>
        <w:tc>
          <w:tcPr>
            <w:tcW w:w="406" w:type="dxa"/>
          </w:tcPr>
          <w:p w:rsidR="001459CE" w:rsidRDefault="001459CE">
            <w:pPr>
              <w:pStyle w:val="TableParagraph"/>
              <w:spacing w:before="21"/>
              <w:rPr>
                <w:rFonts w:ascii="Times New Roman"/>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339</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6"/>
              <w:ind w:left="21"/>
              <w:rPr>
                <w:rFonts w:ascii="Times New Roman" w:hAnsi="Times New Roman"/>
                <w:b/>
                <w:i/>
                <w:sz w:val="11"/>
              </w:rPr>
            </w:pPr>
            <w:r>
              <w:rPr>
                <w:rFonts w:ascii="Times New Roman" w:hAnsi="Times New Roman"/>
                <w:b/>
                <w:i/>
                <w:sz w:val="11"/>
              </w:rPr>
              <w:t>6.2.</w:t>
            </w:r>
            <w:r>
              <w:rPr>
                <w:rFonts w:ascii="Times New Roman" w:hAnsi="Times New Roman"/>
                <w:b/>
                <w:i/>
                <w:spacing w:val="5"/>
                <w:sz w:val="11"/>
              </w:rPr>
              <w:t xml:space="preserve"> </w:t>
            </w:r>
            <w:r>
              <w:rPr>
                <w:rFonts w:ascii="Times New Roman" w:hAnsi="Times New Roman"/>
                <w:b/>
                <w:i/>
                <w:sz w:val="11"/>
              </w:rPr>
              <w:t>Обесценение</w:t>
            </w:r>
            <w:r>
              <w:rPr>
                <w:rFonts w:ascii="Times New Roman" w:hAnsi="Times New Roman"/>
                <w:b/>
                <w:i/>
                <w:spacing w:val="8"/>
                <w:sz w:val="11"/>
              </w:rPr>
              <w:t xml:space="preserve"> </w:t>
            </w:r>
            <w:r>
              <w:rPr>
                <w:rFonts w:ascii="Times New Roman" w:hAnsi="Times New Roman"/>
                <w:b/>
                <w:i/>
                <w:sz w:val="11"/>
              </w:rPr>
              <w:t>биологических</w:t>
            </w:r>
            <w:r>
              <w:rPr>
                <w:rFonts w:ascii="Times New Roman" w:hAnsi="Times New Roman"/>
                <w:b/>
                <w:i/>
                <w:spacing w:val="10"/>
                <w:sz w:val="11"/>
              </w:rPr>
              <w:t xml:space="preserve"> </w:t>
            </w:r>
            <w:r>
              <w:rPr>
                <w:rFonts w:ascii="Times New Roman" w:hAnsi="Times New Roman"/>
                <w:b/>
                <w:i/>
                <w:spacing w:val="-2"/>
                <w:sz w:val="11"/>
              </w:rPr>
              <w:t>активов</w:t>
            </w:r>
          </w:p>
        </w:tc>
        <w:tc>
          <w:tcPr>
            <w:tcW w:w="701" w:type="dxa"/>
          </w:tcPr>
          <w:p w:rsidR="001459CE" w:rsidRDefault="00152CAF">
            <w:pPr>
              <w:pStyle w:val="TableParagraph"/>
              <w:spacing w:before="30" w:line="117" w:lineRule="exact"/>
              <w:ind w:left="28"/>
              <w:jc w:val="center"/>
              <w:rPr>
                <w:rFonts w:ascii="Times New Roman" w:hAnsi="Times New Roman"/>
                <w:sz w:val="11"/>
              </w:rPr>
            </w:pPr>
            <w:r>
              <w:rPr>
                <w:rFonts w:ascii="Times New Roman" w:hAnsi="Times New Roman"/>
                <w:spacing w:val="-2"/>
                <w:sz w:val="11"/>
              </w:rPr>
              <w:t>01149Х000</w:t>
            </w:r>
          </w:p>
        </w:tc>
        <w:tc>
          <w:tcPr>
            <w:tcW w:w="406" w:type="dxa"/>
          </w:tcPr>
          <w:p w:rsidR="001459CE" w:rsidRDefault="00152CAF">
            <w:pPr>
              <w:pStyle w:val="TableParagraph"/>
              <w:spacing w:before="30" w:line="117" w:lineRule="exact"/>
              <w:ind w:left="25" w:right="1"/>
              <w:jc w:val="center"/>
              <w:rPr>
                <w:rFonts w:ascii="Times New Roman"/>
                <w:sz w:val="11"/>
              </w:rPr>
            </w:pPr>
            <w:r>
              <w:rPr>
                <w:rFonts w:ascii="Times New Roman"/>
                <w:spacing w:val="-5"/>
                <w:sz w:val="11"/>
              </w:rPr>
              <w:t>340</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52CAF">
            <w:pPr>
              <w:pStyle w:val="TableParagraph"/>
              <w:spacing w:before="30" w:line="117" w:lineRule="exact"/>
              <w:ind w:left="25" w:right="1"/>
              <w:jc w:val="center"/>
              <w:rPr>
                <w:rFonts w:ascii="Times New Roman"/>
                <w:sz w:val="11"/>
              </w:rPr>
            </w:pPr>
            <w:r>
              <w:rPr>
                <w:rFonts w:ascii="Times New Roman"/>
                <w:spacing w:val="-10"/>
                <w:sz w:val="11"/>
              </w:rPr>
              <w:t>x</w:t>
            </w:r>
          </w:p>
        </w:tc>
        <w:tc>
          <w:tcPr>
            <w:tcW w:w="1310" w:type="dxa"/>
          </w:tcPr>
          <w:p w:rsidR="001459CE" w:rsidRDefault="00152CAF">
            <w:pPr>
              <w:pStyle w:val="TableParagraph"/>
              <w:spacing w:before="30" w:line="117" w:lineRule="exact"/>
              <w:ind w:left="25" w:right="1"/>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6"/>
              <w:ind w:left="21"/>
              <w:rPr>
                <w:rFonts w:ascii="Times New Roman" w:hAnsi="Times New Roman"/>
                <w:b/>
                <w:i/>
                <w:sz w:val="11"/>
              </w:rPr>
            </w:pPr>
            <w:r>
              <w:rPr>
                <w:rFonts w:ascii="Times New Roman" w:hAnsi="Times New Roman"/>
                <w:b/>
                <w:i/>
                <w:sz w:val="11"/>
              </w:rPr>
              <w:t>6.3.</w:t>
            </w:r>
            <w:r>
              <w:rPr>
                <w:rFonts w:ascii="Times New Roman" w:hAnsi="Times New Roman"/>
                <w:b/>
                <w:i/>
                <w:spacing w:val="6"/>
                <w:sz w:val="11"/>
              </w:rPr>
              <w:t xml:space="preserve"> </w:t>
            </w:r>
            <w:r>
              <w:rPr>
                <w:rFonts w:ascii="Times New Roman" w:hAnsi="Times New Roman"/>
                <w:b/>
                <w:i/>
                <w:sz w:val="11"/>
              </w:rPr>
              <w:t>Вложения</w:t>
            </w:r>
            <w:r>
              <w:rPr>
                <w:rFonts w:ascii="Times New Roman" w:hAnsi="Times New Roman"/>
                <w:b/>
                <w:i/>
                <w:spacing w:val="6"/>
                <w:sz w:val="11"/>
              </w:rPr>
              <w:t xml:space="preserve"> </w:t>
            </w:r>
            <w:r>
              <w:rPr>
                <w:rFonts w:ascii="Times New Roman" w:hAnsi="Times New Roman"/>
                <w:b/>
                <w:i/>
                <w:sz w:val="11"/>
              </w:rPr>
              <w:t>в</w:t>
            </w:r>
            <w:r>
              <w:rPr>
                <w:rFonts w:ascii="Times New Roman" w:hAnsi="Times New Roman"/>
                <w:b/>
                <w:i/>
                <w:spacing w:val="7"/>
                <w:sz w:val="11"/>
              </w:rPr>
              <w:t xml:space="preserve"> </w:t>
            </w:r>
            <w:r>
              <w:rPr>
                <w:rFonts w:ascii="Times New Roman" w:hAnsi="Times New Roman"/>
                <w:b/>
                <w:i/>
                <w:sz w:val="11"/>
              </w:rPr>
              <w:t>биологические</w:t>
            </w:r>
            <w:r>
              <w:rPr>
                <w:rFonts w:ascii="Times New Roman" w:hAnsi="Times New Roman"/>
                <w:b/>
                <w:i/>
                <w:spacing w:val="6"/>
                <w:sz w:val="11"/>
              </w:rPr>
              <w:t xml:space="preserve"> </w:t>
            </w:r>
            <w:r>
              <w:rPr>
                <w:rFonts w:ascii="Times New Roman" w:hAnsi="Times New Roman"/>
                <w:b/>
                <w:i/>
                <w:spacing w:val="-2"/>
                <w:sz w:val="11"/>
              </w:rPr>
              <w:t>активы</w:t>
            </w:r>
          </w:p>
        </w:tc>
        <w:tc>
          <w:tcPr>
            <w:tcW w:w="701" w:type="dxa"/>
          </w:tcPr>
          <w:p w:rsidR="001459CE" w:rsidRDefault="00152CAF">
            <w:pPr>
              <w:pStyle w:val="TableParagraph"/>
              <w:spacing w:before="30" w:line="117" w:lineRule="exact"/>
              <w:ind w:left="28"/>
              <w:jc w:val="center"/>
              <w:rPr>
                <w:rFonts w:ascii="Times New Roman" w:hAnsi="Times New Roman"/>
                <w:sz w:val="11"/>
              </w:rPr>
            </w:pPr>
            <w:r>
              <w:rPr>
                <w:rFonts w:ascii="Times New Roman" w:hAnsi="Times New Roman"/>
                <w:spacing w:val="-2"/>
                <w:sz w:val="11"/>
              </w:rPr>
              <w:t>0106Х7000</w:t>
            </w:r>
          </w:p>
        </w:tc>
        <w:tc>
          <w:tcPr>
            <w:tcW w:w="406" w:type="dxa"/>
          </w:tcPr>
          <w:p w:rsidR="001459CE" w:rsidRDefault="00152CAF">
            <w:pPr>
              <w:pStyle w:val="TableParagraph"/>
              <w:spacing w:before="30" w:line="117" w:lineRule="exact"/>
              <w:ind w:left="25" w:right="1"/>
              <w:jc w:val="center"/>
              <w:rPr>
                <w:rFonts w:ascii="Times New Roman"/>
                <w:sz w:val="11"/>
              </w:rPr>
            </w:pPr>
            <w:r>
              <w:rPr>
                <w:rFonts w:ascii="Times New Roman"/>
                <w:spacing w:val="-5"/>
                <w:sz w:val="11"/>
              </w:rPr>
              <w:t>350</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5"/>
              <w:ind w:left="21"/>
              <w:rPr>
                <w:rFonts w:ascii="Times New Roman" w:hAnsi="Times New Roman"/>
                <w:b/>
                <w:i/>
                <w:sz w:val="11"/>
              </w:rPr>
            </w:pPr>
            <w:r>
              <w:rPr>
                <w:rFonts w:ascii="Times New Roman" w:hAnsi="Times New Roman"/>
                <w:b/>
                <w:i/>
                <w:sz w:val="11"/>
              </w:rPr>
              <w:t>6.4.</w:t>
            </w:r>
            <w:r>
              <w:rPr>
                <w:rFonts w:ascii="Times New Roman" w:hAnsi="Times New Roman"/>
                <w:b/>
                <w:i/>
                <w:spacing w:val="7"/>
                <w:sz w:val="11"/>
              </w:rPr>
              <w:t xml:space="preserve"> </w:t>
            </w:r>
            <w:r>
              <w:rPr>
                <w:rFonts w:ascii="Times New Roman" w:hAnsi="Times New Roman"/>
                <w:b/>
                <w:i/>
                <w:sz w:val="11"/>
              </w:rPr>
              <w:t>Биологические</w:t>
            </w:r>
            <w:r>
              <w:rPr>
                <w:rFonts w:ascii="Times New Roman" w:hAnsi="Times New Roman"/>
                <w:b/>
                <w:i/>
                <w:spacing w:val="8"/>
                <w:sz w:val="11"/>
              </w:rPr>
              <w:t xml:space="preserve"> </w:t>
            </w:r>
            <w:r>
              <w:rPr>
                <w:rFonts w:ascii="Times New Roman" w:hAnsi="Times New Roman"/>
                <w:b/>
                <w:i/>
                <w:sz w:val="11"/>
              </w:rPr>
              <w:t>активы</w:t>
            </w:r>
            <w:r>
              <w:rPr>
                <w:rFonts w:ascii="Times New Roman" w:hAnsi="Times New Roman"/>
                <w:b/>
                <w:i/>
                <w:spacing w:val="8"/>
                <w:sz w:val="11"/>
              </w:rPr>
              <w:t xml:space="preserve"> </w:t>
            </w:r>
            <w:r>
              <w:rPr>
                <w:rFonts w:ascii="Times New Roman" w:hAnsi="Times New Roman"/>
                <w:b/>
                <w:i/>
                <w:sz w:val="11"/>
              </w:rPr>
              <w:t>в</w:t>
            </w:r>
            <w:r>
              <w:rPr>
                <w:rFonts w:ascii="Times New Roman" w:hAnsi="Times New Roman"/>
                <w:b/>
                <w:i/>
                <w:spacing w:val="8"/>
                <w:sz w:val="11"/>
              </w:rPr>
              <w:t xml:space="preserve"> </w:t>
            </w:r>
            <w:r>
              <w:rPr>
                <w:rFonts w:ascii="Times New Roman" w:hAnsi="Times New Roman"/>
                <w:b/>
                <w:i/>
                <w:spacing w:val="-4"/>
                <w:sz w:val="11"/>
              </w:rPr>
              <w:t>пути</w:t>
            </w:r>
          </w:p>
        </w:tc>
        <w:tc>
          <w:tcPr>
            <w:tcW w:w="701" w:type="dxa"/>
          </w:tcPr>
          <w:p w:rsidR="001459CE" w:rsidRDefault="00152CAF">
            <w:pPr>
              <w:pStyle w:val="TableParagraph"/>
              <w:spacing w:before="30" w:line="117" w:lineRule="exact"/>
              <w:ind w:left="28"/>
              <w:jc w:val="center"/>
              <w:rPr>
                <w:rFonts w:ascii="Times New Roman" w:hAnsi="Times New Roman"/>
                <w:sz w:val="11"/>
              </w:rPr>
            </w:pPr>
            <w:r>
              <w:rPr>
                <w:rFonts w:ascii="Times New Roman" w:hAnsi="Times New Roman"/>
                <w:spacing w:val="-2"/>
                <w:sz w:val="11"/>
              </w:rPr>
              <w:t>0107Х4000</w:t>
            </w:r>
          </w:p>
        </w:tc>
        <w:tc>
          <w:tcPr>
            <w:tcW w:w="406" w:type="dxa"/>
          </w:tcPr>
          <w:p w:rsidR="001459CE" w:rsidRDefault="00152CAF">
            <w:pPr>
              <w:pStyle w:val="TableParagraph"/>
              <w:spacing w:before="30" w:line="117" w:lineRule="exact"/>
              <w:ind w:left="25" w:right="1"/>
              <w:jc w:val="center"/>
              <w:rPr>
                <w:rFonts w:ascii="Times New Roman"/>
                <w:sz w:val="11"/>
              </w:rPr>
            </w:pPr>
            <w:r>
              <w:rPr>
                <w:rFonts w:ascii="Times New Roman"/>
                <w:spacing w:val="-5"/>
                <w:sz w:val="11"/>
              </w:rPr>
              <w:t>360</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bl>
    <w:p w:rsidR="001459CE" w:rsidRDefault="001459CE">
      <w:pPr>
        <w:pStyle w:val="a3"/>
        <w:spacing w:before="107"/>
        <w:rPr>
          <w:sz w:val="11"/>
        </w:rPr>
      </w:pPr>
    </w:p>
    <w:p w:rsidR="001459CE" w:rsidRDefault="00152CAF">
      <w:pPr>
        <w:ind w:right="276"/>
        <w:jc w:val="right"/>
        <w:rPr>
          <w:rFonts w:ascii="Times New Roman" w:hAnsi="Times New Roman"/>
          <w:sz w:val="11"/>
        </w:rPr>
      </w:pPr>
      <w:r>
        <w:rPr>
          <w:rFonts w:ascii="Times New Roman" w:hAnsi="Times New Roman"/>
          <w:sz w:val="11"/>
        </w:rPr>
        <w:t>Форма</w:t>
      </w:r>
      <w:r>
        <w:rPr>
          <w:rFonts w:ascii="Times New Roman" w:hAnsi="Times New Roman"/>
          <w:spacing w:val="8"/>
          <w:sz w:val="11"/>
        </w:rPr>
        <w:t xml:space="preserve"> </w:t>
      </w:r>
      <w:r>
        <w:rPr>
          <w:rFonts w:ascii="Times New Roman" w:hAnsi="Times New Roman"/>
          <w:sz w:val="11"/>
        </w:rPr>
        <w:t>0503168</w:t>
      </w:r>
      <w:r>
        <w:rPr>
          <w:rFonts w:ascii="Times New Roman" w:hAnsi="Times New Roman"/>
          <w:spacing w:val="10"/>
          <w:sz w:val="11"/>
        </w:rPr>
        <w:t xml:space="preserve"> </w:t>
      </w:r>
      <w:r>
        <w:rPr>
          <w:rFonts w:ascii="Times New Roman" w:hAnsi="Times New Roman"/>
          <w:sz w:val="11"/>
        </w:rPr>
        <w:t>с.</w:t>
      </w:r>
      <w:r>
        <w:rPr>
          <w:rFonts w:ascii="Times New Roman" w:hAnsi="Times New Roman"/>
          <w:spacing w:val="8"/>
          <w:sz w:val="11"/>
        </w:rPr>
        <w:t xml:space="preserve"> </w:t>
      </w:r>
      <w:r>
        <w:rPr>
          <w:rFonts w:ascii="Times New Roman" w:hAnsi="Times New Roman"/>
          <w:spacing w:val="-10"/>
          <w:sz w:val="11"/>
        </w:rPr>
        <w:t>6</w:t>
      </w:r>
    </w:p>
    <w:p w:rsidR="001459CE" w:rsidRDefault="00152CAF">
      <w:pPr>
        <w:pStyle w:val="a4"/>
        <w:numPr>
          <w:ilvl w:val="0"/>
          <w:numId w:val="2"/>
        </w:numPr>
        <w:tabs>
          <w:tab w:val="left" w:pos="3717"/>
        </w:tabs>
        <w:ind w:left="3717" w:hanging="141"/>
        <w:jc w:val="left"/>
        <w:rPr>
          <w:b/>
          <w:sz w:val="14"/>
        </w:rPr>
      </w:pPr>
      <w:r>
        <w:rPr>
          <w:b/>
          <w:spacing w:val="-2"/>
          <w:sz w:val="14"/>
        </w:rPr>
        <w:t>Нефинансовые</w:t>
      </w:r>
      <w:r>
        <w:rPr>
          <w:b/>
          <w:spacing w:val="5"/>
          <w:sz w:val="14"/>
        </w:rPr>
        <w:t xml:space="preserve"> </w:t>
      </w:r>
      <w:r>
        <w:rPr>
          <w:b/>
          <w:spacing w:val="-2"/>
          <w:sz w:val="14"/>
        </w:rPr>
        <w:t>активы,</w:t>
      </w:r>
      <w:r>
        <w:rPr>
          <w:b/>
          <w:spacing w:val="6"/>
          <w:sz w:val="14"/>
        </w:rPr>
        <w:t xml:space="preserve"> </w:t>
      </w:r>
      <w:r>
        <w:rPr>
          <w:b/>
          <w:spacing w:val="-2"/>
          <w:sz w:val="14"/>
        </w:rPr>
        <w:t>составляющие</w:t>
      </w:r>
      <w:r>
        <w:rPr>
          <w:b/>
          <w:spacing w:val="5"/>
          <w:sz w:val="14"/>
        </w:rPr>
        <w:t xml:space="preserve"> </w:t>
      </w:r>
      <w:r>
        <w:rPr>
          <w:b/>
          <w:spacing w:val="-2"/>
          <w:sz w:val="14"/>
        </w:rPr>
        <w:t>имущество</w:t>
      </w:r>
      <w:r>
        <w:rPr>
          <w:b/>
          <w:spacing w:val="1"/>
          <w:sz w:val="14"/>
        </w:rPr>
        <w:t xml:space="preserve"> </w:t>
      </w:r>
      <w:r>
        <w:rPr>
          <w:b/>
          <w:spacing w:val="-2"/>
          <w:sz w:val="14"/>
        </w:rPr>
        <w:t>казны</w:t>
      </w:r>
    </w:p>
    <w:p w:rsidR="001459CE" w:rsidRDefault="001459CE">
      <w:pPr>
        <w:pStyle w:val="a3"/>
        <w:spacing w:before="4" w:after="1"/>
        <w:rPr>
          <w:b/>
          <w:sz w:val="16"/>
        </w:rPr>
      </w:pPr>
    </w:p>
    <w:tbl>
      <w:tblPr>
        <w:tblStyle w:val="TableNormal"/>
        <w:tblW w:w="0" w:type="auto"/>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46"/>
        <w:gridCol w:w="704"/>
        <w:gridCol w:w="403"/>
        <w:gridCol w:w="786"/>
        <w:gridCol w:w="701"/>
        <w:gridCol w:w="789"/>
        <w:gridCol w:w="1313"/>
        <w:gridCol w:w="832"/>
        <w:gridCol w:w="807"/>
        <w:gridCol w:w="826"/>
        <w:gridCol w:w="846"/>
      </w:tblGrid>
      <w:tr w:rsidR="001459CE">
        <w:trPr>
          <w:trHeight w:val="167"/>
        </w:trPr>
        <w:tc>
          <w:tcPr>
            <w:tcW w:w="3150" w:type="dxa"/>
            <w:gridSpan w:val="2"/>
            <w:tcBorders>
              <w:left w:val="nil"/>
            </w:tcBorders>
          </w:tcPr>
          <w:p w:rsidR="001459CE" w:rsidRDefault="00152CAF">
            <w:pPr>
              <w:pStyle w:val="TableParagraph"/>
              <w:spacing w:before="13"/>
              <w:ind w:left="924"/>
              <w:rPr>
                <w:rFonts w:ascii="Times New Roman" w:hAnsi="Times New Roman"/>
                <w:sz w:val="11"/>
              </w:rPr>
            </w:pPr>
            <w:r>
              <w:rPr>
                <w:rFonts w:ascii="Times New Roman" w:hAnsi="Times New Roman"/>
                <w:sz w:val="11"/>
              </w:rPr>
              <w:t>Счет</w:t>
            </w:r>
            <w:r>
              <w:rPr>
                <w:rFonts w:ascii="Times New Roman" w:hAnsi="Times New Roman"/>
                <w:spacing w:val="9"/>
                <w:sz w:val="11"/>
              </w:rPr>
              <w:t xml:space="preserve"> </w:t>
            </w:r>
            <w:r>
              <w:rPr>
                <w:rFonts w:ascii="Times New Roman" w:hAnsi="Times New Roman"/>
                <w:sz w:val="11"/>
              </w:rPr>
              <w:t>аналитического</w:t>
            </w:r>
            <w:r>
              <w:rPr>
                <w:rFonts w:ascii="Times New Roman" w:hAnsi="Times New Roman"/>
                <w:spacing w:val="9"/>
                <w:sz w:val="11"/>
              </w:rPr>
              <w:t xml:space="preserve"> </w:t>
            </w:r>
            <w:r>
              <w:rPr>
                <w:rFonts w:ascii="Times New Roman" w:hAnsi="Times New Roman"/>
                <w:spacing w:val="-2"/>
                <w:sz w:val="11"/>
              </w:rPr>
              <w:t>учета</w:t>
            </w:r>
          </w:p>
        </w:tc>
        <w:tc>
          <w:tcPr>
            <w:tcW w:w="403" w:type="dxa"/>
            <w:vMerge w:val="restart"/>
          </w:tcPr>
          <w:p w:rsidR="001459CE" w:rsidRDefault="001459CE">
            <w:pPr>
              <w:pStyle w:val="TableParagraph"/>
              <w:rPr>
                <w:rFonts w:ascii="Times New Roman"/>
                <w:b/>
                <w:sz w:val="11"/>
              </w:rPr>
            </w:pPr>
          </w:p>
          <w:p w:rsidR="001459CE" w:rsidRDefault="001459CE">
            <w:pPr>
              <w:pStyle w:val="TableParagraph"/>
              <w:spacing w:before="2"/>
              <w:rPr>
                <w:rFonts w:ascii="Times New Roman"/>
                <w:b/>
                <w:sz w:val="11"/>
              </w:rPr>
            </w:pPr>
          </w:p>
          <w:p w:rsidR="001459CE" w:rsidRDefault="00152CAF">
            <w:pPr>
              <w:pStyle w:val="TableParagraph"/>
              <w:spacing w:before="1" w:line="273" w:lineRule="auto"/>
              <w:ind w:left="32" w:firstLine="71"/>
              <w:rPr>
                <w:rFonts w:ascii="Times New Roman" w:hAnsi="Times New Roman"/>
                <w:sz w:val="11"/>
              </w:rPr>
            </w:pPr>
            <w:r>
              <w:rPr>
                <w:rFonts w:ascii="Times New Roman" w:hAnsi="Times New Roman"/>
                <w:spacing w:val="-4"/>
                <w:sz w:val="11"/>
              </w:rPr>
              <w:t>Код</w:t>
            </w:r>
            <w:r>
              <w:rPr>
                <w:rFonts w:ascii="Times New Roman" w:hAnsi="Times New Roman"/>
                <w:spacing w:val="40"/>
                <w:sz w:val="11"/>
              </w:rPr>
              <w:t xml:space="preserve"> </w:t>
            </w:r>
            <w:r>
              <w:rPr>
                <w:rFonts w:ascii="Times New Roman" w:hAnsi="Times New Roman"/>
                <w:spacing w:val="-2"/>
                <w:sz w:val="11"/>
              </w:rPr>
              <w:t>строки</w:t>
            </w:r>
          </w:p>
        </w:tc>
        <w:tc>
          <w:tcPr>
            <w:tcW w:w="786" w:type="dxa"/>
            <w:vMerge w:val="restart"/>
          </w:tcPr>
          <w:p w:rsidR="001459CE" w:rsidRDefault="001459CE">
            <w:pPr>
              <w:pStyle w:val="TableParagraph"/>
              <w:rPr>
                <w:rFonts w:ascii="Times New Roman"/>
                <w:b/>
                <w:sz w:val="11"/>
              </w:rPr>
            </w:pPr>
          </w:p>
          <w:p w:rsidR="001459CE" w:rsidRDefault="001459CE">
            <w:pPr>
              <w:pStyle w:val="TableParagraph"/>
              <w:spacing w:before="2"/>
              <w:rPr>
                <w:rFonts w:ascii="Times New Roman"/>
                <w:b/>
                <w:sz w:val="11"/>
              </w:rPr>
            </w:pPr>
          </w:p>
          <w:p w:rsidR="001459CE" w:rsidRDefault="00152CAF">
            <w:pPr>
              <w:pStyle w:val="TableParagraph"/>
              <w:spacing w:before="1" w:line="273" w:lineRule="auto"/>
              <w:ind w:left="104" w:firstLine="9"/>
              <w:rPr>
                <w:rFonts w:ascii="Times New Roman" w:hAnsi="Times New Roman"/>
                <w:sz w:val="11"/>
              </w:rPr>
            </w:pPr>
            <w:r>
              <w:rPr>
                <w:rFonts w:ascii="Times New Roman" w:hAnsi="Times New Roman"/>
                <w:sz w:val="11"/>
              </w:rPr>
              <w:t>Наличие</w:t>
            </w:r>
            <w:r>
              <w:rPr>
                <w:rFonts w:ascii="Times New Roman" w:hAnsi="Times New Roman"/>
                <w:spacing w:val="-7"/>
                <w:sz w:val="11"/>
              </w:rPr>
              <w:t xml:space="preserve"> </w:t>
            </w:r>
            <w:r>
              <w:rPr>
                <w:rFonts w:ascii="Times New Roman" w:hAnsi="Times New Roman"/>
                <w:sz w:val="11"/>
              </w:rPr>
              <w:t>на</w:t>
            </w:r>
            <w:r>
              <w:rPr>
                <w:rFonts w:ascii="Times New Roman" w:hAnsi="Times New Roman"/>
                <w:spacing w:val="40"/>
                <w:sz w:val="11"/>
              </w:rPr>
              <w:t xml:space="preserve"> </w:t>
            </w:r>
            <w:r>
              <w:rPr>
                <w:rFonts w:ascii="Times New Roman" w:hAnsi="Times New Roman"/>
                <w:sz w:val="11"/>
              </w:rPr>
              <w:t>начало</w:t>
            </w:r>
            <w:r>
              <w:rPr>
                <w:rFonts w:ascii="Times New Roman" w:hAnsi="Times New Roman"/>
                <w:spacing w:val="5"/>
                <w:sz w:val="11"/>
              </w:rPr>
              <w:t xml:space="preserve"> </w:t>
            </w:r>
            <w:r>
              <w:rPr>
                <w:rFonts w:ascii="Times New Roman" w:hAnsi="Times New Roman"/>
                <w:spacing w:val="-4"/>
                <w:sz w:val="11"/>
              </w:rPr>
              <w:t>года</w:t>
            </w:r>
          </w:p>
        </w:tc>
        <w:tc>
          <w:tcPr>
            <w:tcW w:w="2803" w:type="dxa"/>
            <w:gridSpan w:val="3"/>
          </w:tcPr>
          <w:p w:rsidR="001459CE" w:rsidRDefault="00152CAF">
            <w:pPr>
              <w:pStyle w:val="TableParagraph"/>
              <w:spacing w:before="13"/>
              <w:ind w:left="755"/>
              <w:rPr>
                <w:rFonts w:ascii="Times New Roman" w:hAnsi="Times New Roman"/>
                <w:sz w:val="11"/>
              </w:rPr>
            </w:pPr>
            <w:r>
              <w:rPr>
                <w:rFonts w:ascii="Times New Roman" w:hAnsi="Times New Roman"/>
                <w:sz w:val="11"/>
              </w:rPr>
              <w:t>Поступление</w:t>
            </w:r>
            <w:r>
              <w:rPr>
                <w:rFonts w:ascii="Times New Roman" w:hAnsi="Times New Roman"/>
                <w:spacing w:val="4"/>
                <w:sz w:val="11"/>
              </w:rPr>
              <w:t xml:space="preserve"> </w:t>
            </w:r>
            <w:r>
              <w:rPr>
                <w:rFonts w:ascii="Times New Roman" w:hAnsi="Times New Roman"/>
                <w:spacing w:val="-2"/>
                <w:sz w:val="11"/>
              </w:rPr>
              <w:t>(увеличение)</w:t>
            </w:r>
          </w:p>
        </w:tc>
        <w:tc>
          <w:tcPr>
            <w:tcW w:w="2465" w:type="dxa"/>
            <w:gridSpan w:val="3"/>
          </w:tcPr>
          <w:p w:rsidR="001459CE" w:rsidRDefault="00152CAF">
            <w:pPr>
              <w:pStyle w:val="TableParagraph"/>
              <w:spacing w:before="13"/>
              <w:ind w:left="657"/>
              <w:rPr>
                <w:rFonts w:ascii="Times New Roman" w:hAnsi="Times New Roman"/>
                <w:sz w:val="11"/>
              </w:rPr>
            </w:pPr>
            <w:r>
              <w:rPr>
                <w:rFonts w:ascii="Times New Roman" w:hAnsi="Times New Roman"/>
                <w:sz w:val="11"/>
              </w:rPr>
              <w:t>Выбытие</w:t>
            </w:r>
            <w:r>
              <w:rPr>
                <w:rFonts w:ascii="Times New Roman" w:hAnsi="Times New Roman"/>
                <w:spacing w:val="10"/>
                <w:sz w:val="11"/>
              </w:rPr>
              <w:t xml:space="preserve"> </w:t>
            </w:r>
            <w:r>
              <w:rPr>
                <w:rFonts w:ascii="Times New Roman" w:hAnsi="Times New Roman"/>
                <w:spacing w:val="-2"/>
                <w:sz w:val="11"/>
              </w:rPr>
              <w:t>(уменьшение)</w:t>
            </w:r>
          </w:p>
        </w:tc>
        <w:tc>
          <w:tcPr>
            <w:tcW w:w="846" w:type="dxa"/>
            <w:vMerge w:val="restart"/>
          </w:tcPr>
          <w:p w:rsidR="001459CE" w:rsidRDefault="001459CE">
            <w:pPr>
              <w:pStyle w:val="TableParagraph"/>
              <w:spacing w:before="57"/>
              <w:rPr>
                <w:rFonts w:ascii="Times New Roman"/>
                <w:b/>
                <w:sz w:val="11"/>
              </w:rPr>
            </w:pPr>
          </w:p>
          <w:p w:rsidR="001459CE" w:rsidRDefault="00152CAF">
            <w:pPr>
              <w:pStyle w:val="TableParagraph"/>
              <w:spacing w:line="273" w:lineRule="auto"/>
              <w:ind w:left="211" w:right="195" w:hanging="1"/>
              <w:jc w:val="center"/>
              <w:rPr>
                <w:rFonts w:ascii="Times New Roman" w:hAnsi="Times New Roman"/>
                <w:sz w:val="11"/>
              </w:rPr>
            </w:pPr>
            <w:r>
              <w:rPr>
                <w:rFonts w:ascii="Times New Roman" w:hAnsi="Times New Roman"/>
                <w:spacing w:val="-2"/>
                <w:sz w:val="11"/>
              </w:rPr>
              <w:t>Наличие</w:t>
            </w:r>
            <w:r>
              <w:rPr>
                <w:rFonts w:ascii="Times New Roman" w:hAnsi="Times New Roman"/>
                <w:spacing w:val="40"/>
                <w:sz w:val="11"/>
              </w:rPr>
              <w:t xml:space="preserve"> </w:t>
            </w:r>
            <w:r>
              <w:rPr>
                <w:rFonts w:ascii="Times New Roman" w:hAnsi="Times New Roman"/>
                <w:sz w:val="11"/>
              </w:rPr>
              <w:t>на</w:t>
            </w:r>
            <w:r>
              <w:rPr>
                <w:rFonts w:ascii="Times New Roman" w:hAnsi="Times New Roman"/>
                <w:spacing w:val="-7"/>
                <w:sz w:val="11"/>
              </w:rPr>
              <w:t xml:space="preserve"> </w:t>
            </w:r>
            <w:r>
              <w:rPr>
                <w:rFonts w:ascii="Times New Roman" w:hAnsi="Times New Roman"/>
                <w:sz w:val="11"/>
              </w:rPr>
              <w:t>конец</w:t>
            </w:r>
            <w:r>
              <w:rPr>
                <w:rFonts w:ascii="Times New Roman" w:hAnsi="Times New Roman"/>
                <w:spacing w:val="40"/>
                <w:sz w:val="11"/>
              </w:rPr>
              <w:t xml:space="preserve"> </w:t>
            </w:r>
            <w:r>
              <w:rPr>
                <w:rFonts w:ascii="Times New Roman" w:hAnsi="Times New Roman"/>
                <w:spacing w:val="-4"/>
                <w:sz w:val="11"/>
              </w:rPr>
              <w:t>года</w:t>
            </w:r>
          </w:p>
        </w:tc>
      </w:tr>
      <w:tr w:rsidR="001459CE">
        <w:trPr>
          <w:trHeight w:val="167"/>
        </w:trPr>
        <w:tc>
          <w:tcPr>
            <w:tcW w:w="2446" w:type="dxa"/>
            <w:vMerge w:val="restart"/>
          </w:tcPr>
          <w:p w:rsidR="001459CE" w:rsidRDefault="001459CE">
            <w:pPr>
              <w:pStyle w:val="TableParagraph"/>
              <w:spacing w:before="105"/>
              <w:rPr>
                <w:rFonts w:ascii="Times New Roman"/>
                <w:b/>
                <w:sz w:val="11"/>
              </w:rPr>
            </w:pPr>
          </w:p>
          <w:p w:rsidR="001459CE" w:rsidRDefault="00152CAF">
            <w:pPr>
              <w:pStyle w:val="TableParagraph"/>
              <w:ind w:left="28" w:right="1"/>
              <w:jc w:val="center"/>
              <w:rPr>
                <w:rFonts w:ascii="Times New Roman" w:hAnsi="Times New Roman"/>
                <w:sz w:val="11"/>
              </w:rPr>
            </w:pPr>
            <w:r>
              <w:rPr>
                <w:rFonts w:ascii="Times New Roman" w:hAnsi="Times New Roman"/>
                <w:spacing w:val="-2"/>
                <w:sz w:val="11"/>
              </w:rPr>
              <w:t>наименование</w:t>
            </w:r>
          </w:p>
        </w:tc>
        <w:tc>
          <w:tcPr>
            <w:tcW w:w="704" w:type="dxa"/>
            <w:vMerge w:val="restart"/>
          </w:tcPr>
          <w:p w:rsidR="001459CE" w:rsidRDefault="001459CE">
            <w:pPr>
              <w:pStyle w:val="TableParagraph"/>
              <w:spacing w:before="105"/>
              <w:rPr>
                <w:rFonts w:ascii="Times New Roman"/>
                <w:b/>
                <w:sz w:val="11"/>
              </w:rPr>
            </w:pPr>
          </w:p>
          <w:p w:rsidR="001459CE" w:rsidRDefault="00152CAF">
            <w:pPr>
              <w:pStyle w:val="TableParagraph"/>
              <w:ind w:left="25" w:right="3"/>
              <w:jc w:val="center"/>
              <w:rPr>
                <w:rFonts w:ascii="Times New Roman" w:hAnsi="Times New Roman"/>
                <w:sz w:val="11"/>
              </w:rPr>
            </w:pPr>
            <w:r>
              <w:rPr>
                <w:rFonts w:ascii="Times New Roman" w:hAnsi="Times New Roman"/>
                <w:spacing w:val="-5"/>
                <w:sz w:val="11"/>
              </w:rPr>
              <w:t>код</w:t>
            </w:r>
          </w:p>
        </w:tc>
        <w:tc>
          <w:tcPr>
            <w:tcW w:w="403" w:type="dxa"/>
            <w:vMerge/>
            <w:tcBorders>
              <w:top w:val="nil"/>
            </w:tcBorders>
          </w:tcPr>
          <w:p w:rsidR="001459CE" w:rsidRDefault="001459CE">
            <w:pPr>
              <w:rPr>
                <w:sz w:val="2"/>
                <w:szCs w:val="2"/>
              </w:rPr>
            </w:pPr>
          </w:p>
        </w:tc>
        <w:tc>
          <w:tcPr>
            <w:tcW w:w="786" w:type="dxa"/>
            <w:vMerge/>
            <w:tcBorders>
              <w:top w:val="nil"/>
            </w:tcBorders>
          </w:tcPr>
          <w:p w:rsidR="001459CE" w:rsidRDefault="001459CE">
            <w:pPr>
              <w:rPr>
                <w:sz w:val="2"/>
                <w:szCs w:val="2"/>
              </w:rPr>
            </w:pPr>
          </w:p>
        </w:tc>
        <w:tc>
          <w:tcPr>
            <w:tcW w:w="701" w:type="dxa"/>
            <w:vMerge w:val="restart"/>
          </w:tcPr>
          <w:p w:rsidR="001459CE" w:rsidRDefault="001459CE">
            <w:pPr>
              <w:pStyle w:val="TableParagraph"/>
              <w:spacing w:before="110"/>
              <w:rPr>
                <w:rFonts w:ascii="Times New Roman"/>
                <w:b/>
                <w:sz w:val="11"/>
              </w:rPr>
            </w:pPr>
          </w:p>
          <w:p w:rsidR="001459CE" w:rsidRDefault="00152CAF">
            <w:pPr>
              <w:pStyle w:val="TableParagraph"/>
              <w:ind w:left="215"/>
              <w:rPr>
                <w:rFonts w:ascii="Times New Roman" w:hAnsi="Times New Roman"/>
                <w:sz w:val="11"/>
              </w:rPr>
            </w:pPr>
            <w:r>
              <w:rPr>
                <w:rFonts w:ascii="Times New Roman" w:hAnsi="Times New Roman"/>
                <w:spacing w:val="-2"/>
                <w:sz w:val="11"/>
              </w:rPr>
              <w:t>всего</w:t>
            </w:r>
          </w:p>
        </w:tc>
        <w:tc>
          <w:tcPr>
            <w:tcW w:w="2102" w:type="dxa"/>
            <w:gridSpan w:val="2"/>
          </w:tcPr>
          <w:p w:rsidR="001459CE" w:rsidRDefault="00152CAF">
            <w:pPr>
              <w:pStyle w:val="TableParagraph"/>
              <w:spacing w:before="13"/>
              <w:ind w:left="3"/>
              <w:jc w:val="center"/>
              <w:rPr>
                <w:rFonts w:ascii="Times New Roman" w:hAnsi="Times New Roman"/>
                <w:sz w:val="11"/>
              </w:rPr>
            </w:pPr>
            <w:r>
              <w:rPr>
                <w:rFonts w:ascii="Times New Roman" w:hAnsi="Times New Roman"/>
                <w:sz w:val="11"/>
              </w:rPr>
              <w:t>из</w:t>
            </w:r>
            <w:r>
              <w:rPr>
                <w:rFonts w:ascii="Times New Roman" w:hAnsi="Times New Roman"/>
                <w:spacing w:val="3"/>
                <w:sz w:val="11"/>
              </w:rPr>
              <w:t xml:space="preserve"> </w:t>
            </w:r>
            <w:r>
              <w:rPr>
                <w:rFonts w:ascii="Times New Roman" w:hAnsi="Times New Roman"/>
                <w:spacing w:val="-5"/>
                <w:sz w:val="11"/>
              </w:rPr>
              <w:t>них</w:t>
            </w:r>
          </w:p>
        </w:tc>
        <w:tc>
          <w:tcPr>
            <w:tcW w:w="832" w:type="dxa"/>
            <w:vMerge w:val="restart"/>
          </w:tcPr>
          <w:p w:rsidR="001459CE" w:rsidRDefault="001459CE">
            <w:pPr>
              <w:pStyle w:val="TableParagraph"/>
              <w:spacing w:before="110"/>
              <w:rPr>
                <w:rFonts w:ascii="Times New Roman"/>
                <w:b/>
                <w:sz w:val="11"/>
              </w:rPr>
            </w:pPr>
          </w:p>
          <w:p w:rsidR="001459CE" w:rsidRDefault="00152CAF">
            <w:pPr>
              <w:pStyle w:val="TableParagraph"/>
              <w:ind w:left="24" w:right="19"/>
              <w:jc w:val="center"/>
              <w:rPr>
                <w:rFonts w:ascii="Times New Roman" w:hAnsi="Times New Roman"/>
                <w:sz w:val="11"/>
              </w:rPr>
            </w:pPr>
            <w:r>
              <w:rPr>
                <w:rFonts w:ascii="Times New Roman" w:hAnsi="Times New Roman"/>
                <w:spacing w:val="-2"/>
                <w:sz w:val="11"/>
              </w:rPr>
              <w:t>всего</w:t>
            </w:r>
          </w:p>
        </w:tc>
        <w:tc>
          <w:tcPr>
            <w:tcW w:w="1633" w:type="dxa"/>
            <w:gridSpan w:val="2"/>
          </w:tcPr>
          <w:p w:rsidR="001459CE" w:rsidRDefault="00152CAF">
            <w:pPr>
              <w:pStyle w:val="TableParagraph"/>
              <w:spacing w:before="13"/>
              <w:ind w:left="9"/>
              <w:jc w:val="center"/>
              <w:rPr>
                <w:rFonts w:ascii="Times New Roman" w:hAnsi="Times New Roman"/>
                <w:sz w:val="11"/>
              </w:rPr>
            </w:pPr>
            <w:r>
              <w:rPr>
                <w:rFonts w:ascii="Times New Roman" w:hAnsi="Times New Roman"/>
                <w:sz w:val="11"/>
              </w:rPr>
              <w:t>из</w:t>
            </w:r>
            <w:r>
              <w:rPr>
                <w:rFonts w:ascii="Times New Roman" w:hAnsi="Times New Roman"/>
                <w:spacing w:val="3"/>
                <w:sz w:val="11"/>
              </w:rPr>
              <w:t xml:space="preserve"> </w:t>
            </w:r>
            <w:r>
              <w:rPr>
                <w:rFonts w:ascii="Times New Roman" w:hAnsi="Times New Roman"/>
                <w:spacing w:val="-5"/>
                <w:sz w:val="11"/>
              </w:rPr>
              <w:t>них</w:t>
            </w:r>
          </w:p>
        </w:tc>
        <w:tc>
          <w:tcPr>
            <w:tcW w:w="846" w:type="dxa"/>
            <w:vMerge/>
            <w:tcBorders>
              <w:top w:val="nil"/>
            </w:tcBorders>
          </w:tcPr>
          <w:p w:rsidR="001459CE" w:rsidRDefault="001459CE">
            <w:pPr>
              <w:rPr>
                <w:sz w:val="2"/>
                <w:szCs w:val="2"/>
              </w:rPr>
            </w:pPr>
          </w:p>
        </w:tc>
      </w:tr>
      <w:tr w:rsidR="001459CE">
        <w:trPr>
          <w:trHeight w:val="431"/>
        </w:trPr>
        <w:tc>
          <w:tcPr>
            <w:tcW w:w="2446" w:type="dxa"/>
            <w:vMerge/>
            <w:tcBorders>
              <w:top w:val="nil"/>
            </w:tcBorders>
          </w:tcPr>
          <w:p w:rsidR="001459CE" w:rsidRDefault="001459CE">
            <w:pPr>
              <w:rPr>
                <w:sz w:val="2"/>
                <w:szCs w:val="2"/>
              </w:rPr>
            </w:pPr>
          </w:p>
        </w:tc>
        <w:tc>
          <w:tcPr>
            <w:tcW w:w="704" w:type="dxa"/>
            <w:vMerge/>
            <w:tcBorders>
              <w:top w:val="nil"/>
            </w:tcBorders>
          </w:tcPr>
          <w:p w:rsidR="001459CE" w:rsidRDefault="001459CE">
            <w:pPr>
              <w:rPr>
                <w:sz w:val="2"/>
                <w:szCs w:val="2"/>
              </w:rPr>
            </w:pPr>
          </w:p>
        </w:tc>
        <w:tc>
          <w:tcPr>
            <w:tcW w:w="403" w:type="dxa"/>
            <w:vMerge/>
            <w:tcBorders>
              <w:top w:val="nil"/>
            </w:tcBorders>
          </w:tcPr>
          <w:p w:rsidR="001459CE" w:rsidRDefault="001459CE">
            <w:pPr>
              <w:rPr>
                <w:sz w:val="2"/>
                <w:szCs w:val="2"/>
              </w:rPr>
            </w:pPr>
          </w:p>
        </w:tc>
        <w:tc>
          <w:tcPr>
            <w:tcW w:w="786" w:type="dxa"/>
            <w:vMerge/>
            <w:tcBorders>
              <w:top w:val="nil"/>
            </w:tcBorders>
          </w:tcPr>
          <w:p w:rsidR="001459CE" w:rsidRDefault="001459CE">
            <w:pPr>
              <w:rPr>
                <w:sz w:val="2"/>
                <w:szCs w:val="2"/>
              </w:rPr>
            </w:pPr>
          </w:p>
        </w:tc>
        <w:tc>
          <w:tcPr>
            <w:tcW w:w="701" w:type="dxa"/>
            <w:vMerge/>
            <w:tcBorders>
              <w:top w:val="nil"/>
            </w:tcBorders>
          </w:tcPr>
          <w:p w:rsidR="001459CE" w:rsidRDefault="001459CE">
            <w:pPr>
              <w:rPr>
                <w:sz w:val="2"/>
                <w:szCs w:val="2"/>
              </w:rPr>
            </w:pPr>
          </w:p>
        </w:tc>
        <w:tc>
          <w:tcPr>
            <w:tcW w:w="789" w:type="dxa"/>
          </w:tcPr>
          <w:p w:rsidR="001459CE" w:rsidRDefault="00152CAF">
            <w:pPr>
              <w:pStyle w:val="TableParagraph"/>
              <w:spacing w:before="83" w:line="273" w:lineRule="auto"/>
              <w:ind w:left="64" w:firstLine="103"/>
              <w:rPr>
                <w:rFonts w:ascii="Times New Roman" w:hAnsi="Times New Roman"/>
                <w:sz w:val="11"/>
              </w:rPr>
            </w:pPr>
            <w:r>
              <w:rPr>
                <w:rFonts w:ascii="Times New Roman" w:hAnsi="Times New Roman"/>
                <w:spacing w:val="-2"/>
                <w:sz w:val="11"/>
              </w:rPr>
              <w:t>получено</w:t>
            </w:r>
            <w:r>
              <w:rPr>
                <w:rFonts w:ascii="Times New Roman" w:hAnsi="Times New Roman"/>
                <w:spacing w:val="40"/>
                <w:sz w:val="11"/>
              </w:rPr>
              <w:t xml:space="preserve"> </w:t>
            </w:r>
            <w:r>
              <w:rPr>
                <w:rFonts w:ascii="Times New Roman" w:hAnsi="Times New Roman"/>
                <w:spacing w:val="-2"/>
                <w:sz w:val="11"/>
              </w:rPr>
              <w:t>безвозмездно</w:t>
            </w:r>
          </w:p>
        </w:tc>
        <w:tc>
          <w:tcPr>
            <w:tcW w:w="1313" w:type="dxa"/>
          </w:tcPr>
          <w:p w:rsidR="001459CE" w:rsidRDefault="00152CAF">
            <w:pPr>
              <w:pStyle w:val="TableParagraph"/>
              <w:spacing w:before="11" w:line="273" w:lineRule="auto"/>
              <w:ind w:left="84" w:right="72"/>
              <w:jc w:val="center"/>
              <w:rPr>
                <w:rFonts w:ascii="Times New Roman" w:hAnsi="Times New Roman"/>
                <w:sz w:val="11"/>
              </w:rPr>
            </w:pPr>
            <w:r>
              <w:rPr>
                <w:rFonts w:ascii="Times New Roman" w:hAnsi="Times New Roman"/>
                <w:spacing w:val="-2"/>
                <w:sz w:val="11"/>
              </w:rPr>
              <w:t>оприходовано</w:t>
            </w:r>
            <w:r>
              <w:rPr>
                <w:rFonts w:ascii="Times New Roman" w:hAnsi="Times New Roman"/>
                <w:spacing w:val="40"/>
                <w:sz w:val="11"/>
              </w:rPr>
              <w:t xml:space="preserve"> </w:t>
            </w:r>
            <w:r>
              <w:rPr>
                <w:rFonts w:ascii="Times New Roman" w:hAnsi="Times New Roman"/>
                <w:spacing w:val="-2"/>
                <w:sz w:val="11"/>
              </w:rPr>
              <w:t>неучтенных</w:t>
            </w:r>
          </w:p>
          <w:p w:rsidR="001459CE" w:rsidRDefault="00152CAF">
            <w:pPr>
              <w:pStyle w:val="TableParagraph"/>
              <w:spacing w:line="112" w:lineRule="exact"/>
              <w:ind w:left="7"/>
              <w:jc w:val="center"/>
              <w:rPr>
                <w:rFonts w:ascii="Times New Roman" w:hAnsi="Times New Roman"/>
                <w:sz w:val="11"/>
              </w:rPr>
            </w:pPr>
            <w:r>
              <w:rPr>
                <w:rFonts w:ascii="Times New Roman" w:hAnsi="Times New Roman"/>
                <w:sz w:val="11"/>
              </w:rPr>
              <w:t>(восстановлено</w:t>
            </w:r>
            <w:r>
              <w:rPr>
                <w:rFonts w:ascii="Times New Roman" w:hAnsi="Times New Roman"/>
                <w:spacing w:val="8"/>
                <w:sz w:val="11"/>
              </w:rPr>
              <w:t xml:space="preserve"> </w:t>
            </w:r>
            <w:r>
              <w:rPr>
                <w:rFonts w:ascii="Times New Roman" w:hAnsi="Times New Roman"/>
                <w:sz w:val="11"/>
              </w:rPr>
              <w:t>в</w:t>
            </w:r>
            <w:r>
              <w:rPr>
                <w:rFonts w:ascii="Times New Roman" w:hAnsi="Times New Roman"/>
                <w:spacing w:val="6"/>
                <w:sz w:val="11"/>
              </w:rPr>
              <w:t xml:space="preserve"> </w:t>
            </w:r>
            <w:r>
              <w:rPr>
                <w:rFonts w:ascii="Times New Roman" w:hAnsi="Times New Roman"/>
                <w:spacing w:val="-2"/>
                <w:sz w:val="11"/>
              </w:rPr>
              <w:t>учете)</w:t>
            </w:r>
          </w:p>
        </w:tc>
        <w:tc>
          <w:tcPr>
            <w:tcW w:w="832" w:type="dxa"/>
            <w:vMerge/>
            <w:tcBorders>
              <w:top w:val="nil"/>
            </w:tcBorders>
          </w:tcPr>
          <w:p w:rsidR="001459CE" w:rsidRDefault="001459CE">
            <w:pPr>
              <w:rPr>
                <w:sz w:val="2"/>
                <w:szCs w:val="2"/>
              </w:rPr>
            </w:pPr>
          </w:p>
        </w:tc>
        <w:tc>
          <w:tcPr>
            <w:tcW w:w="807" w:type="dxa"/>
          </w:tcPr>
          <w:p w:rsidR="001459CE" w:rsidRDefault="00152CAF">
            <w:pPr>
              <w:pStyle w:val="TableParagraph"/>
              <w:spacing w:before="83" w:line="273" w:lineRule="auto"/>
              <w:ind w:left="75" w:firstLine="105"/>
              <w:rPr>
                <w:rFonts w:ascii="Times New Roman" w:hAnsi="Times New Roman"/>
                <w:sz w:val="11"/>
              </w:rPr>
            </w:pPr>
            <w:r>
              <w:rPr>
                <w:rFonts w:ascii="Times New Roman" w:hAnsi="Times New Roman"/>
                <w:spacing w:val="-2"/>
                <w:sz w:val="11"/>
              </w:rPr>
              <w:t>передано</w:t>
            </w:r>
            <w:r>
              <w:rPr>
                <w:rFonts w:ascii="Times New Roman" w:hAnsi="Times New Roman"/>
                <w:spacing w:val="40"/>
                <w:sz w:val="11"/>
              </w:rPr>
              <w:t xml:space="preserve"> </w:t>
            </w:r>
            <w:r>
              <w:rPr>
                <w:rFonts w:ascii="Times New Roman" w:hAnsi="Times New Roman"/>
                <w:spacing w:val="-2"/>
                <w:sz w:val="11"/>
              </w:rPr>
              <w:t>безвозмездно</w:t>
            </w:r>
          </w:p>
        </w:tc>
        <w:tc>
          <w:tcPr>
            <w:tcW w:w="826" w:type="dxa"/>
          </w:tcPr>
          <w:p w:rsidR="001459CE" w:rsidRDefault="00152CAF">
            <w:pPr>
              <w:pStyle w:val="TableParagraph"/>
              <w:spacing w:before="11" w:line="273" w:lineRule="auto"/>
              <w:ind w:left="180" w:hanging="65"/>
              <w:rPr>
                <w:rFonts w:ascii="Times New Roman" w:hAnsi="Times New Roman"/>
                <w:sz w:val="11"/>
              </w:rPr>
            </w:pPr>
            <w:r>
              <w:rPr>
                <w:rFonts w:ascii="Times New Roman" w:hAnsi="Times New Roman"/>
                <w:sz w:val="11"/>
              </w:rPr>
              <w:t>в</w:t>
            </w:r>
            <w:r>
              <w:rPr>
                <w:rFonts w:ascii="Times New Roman" w:hAnsi="Times New Roman"/>
                <w:spacing w:val="-7"/>
                <w:sz w:val="11"/>
              </w:rPr>
              <w:t xml:space="preserve"> </w:t>
            </w:r>
            <w:r>
              <w:rPr>
                <w:rFonts w:ascii="Times New Roman" w:hAnsi="Times New Roman"/>
                <w:sz w:val="11"/>
              </w:rPr>
              <w:t>результате</w:t>
            </w:r>
            <w:r>
              <w:rPr>
                <w:rFonts w:ascii="Times New Roman" w:hAnsi="Times New Roman"/>
                <w:spacing w:val="40"/>
                <w:sz w:val="11"/>
              </w:rPr>
              <w:t xml:space="preserve"> </w:t>
            </w:r>
            <w:r>
              <w:rPr>
                <w:rFonts w:ascii="Times New Roman" w:hAnsi="Times New Roman"/>
                <w:spacing w:val="-2"/>
                <w:sz w:val="11"/>
              </w:rPr>
              <w:t>недостач,</w:t>
            </w:r>
          </w:p>
          <w:p w:rsidR="001459CE" w:rsidRDefault="00152CAF">
            <w:pPr>
              <w:pStyle w:val="TableParagraph"/>
              <w:spacing w:line="112" w:lineRule="exact"/>
              <w:ind w:left="197"/>
              <w:rPr>
                <w:rFonts w:ascii="Times New Roman" w:hAnsi="Times New Roman"/>
                <w:sz w:val="11"/>
              </w:rPr>
            </w:pPr>
            <w:r>
              <w:rPr>
                <w:rFonts w:ascii="Times New Roman" w:hAnsi="Times New Roman"/>
                <w:spacing w:val="-2"/>
                <w:sz w:val="11"/>
              </w:rPr>
              <w:t>хищений</w:t>
            </w:r>
          </w:p>
        </w:tc>
        <w:tc>
          <w:tcPr>
            <w:tcW w:w="846" w:type="dxa"/>
            <w:vMerge/>
            <w:tcBorders>
              <w:top w:val="nil"/>
            </w:tcBorders>
          </w:tcPr>
          <w:p w:rsidR="001459CE" w:rsidRDefault="001459CE">
            <w:pPr>
              <w:rPr>
                <w:sz w:val="2"/>
                <w:szCs w:val="2"/>
              </w:rPr>
            </w:pPr>
          </w:p>
        </w:tc>
      </w:tr>
      <w:tr w:rsidR="001459CE">
        <w:trPr>
          <w:trHeight w:val="167"/>
        </w:trPr>
        <w:tc>
          <w:tcPr>
            <w:tcW w:w="2446" w:type="dxa"/>
          </w:tcPr>
          <w:p w:rsidR="001459CE" w:rsidRDefault="00152CAF">
            <w:pPr>
              <w:pStyle w:val="TableParagraph"/>
              <w:spacing w:before="18"/>
              <w:ind w:left="28" w:right="4"/>
              <w:jc w:val="center"/>
              <w:rPr>
                <w:rFonts w:ascii="Times New Roman"/>
                <w:sz w:val="11"/>
              </w:rPr>
            </w:pPr>
            <w:r>
              <w:rPr>
                <w:rFonts w:ascii="Times New Roman"/>
                <w:spacing w:val="-10"/>
                <w:sz w:val="11"/>
              </w:rPr>
              <w:t>1</w:t>
            </w:r>
          </w:p>
        </w:tc>
        <w:tc>
          <w:tcPr>
            <w:tcW w:w="704" w:type="dxa"/>
          </w:tcPr>
          <w:p w:rsidR="001459CE" w:rsidRDefault="00152CAF">
            <w:pPr>
              <w:pStyle w:val="TableParagraph"/>
              <w:spacing w:before="18"/>
              <w:ind w:left="25" w:right="2"/>
              <w:jc w:val="center"/>
              <w:rPr>
                <w:rFonts w:ascii="Times New Roman"/>
                <w:sz w:val="11"/>
              </w:rPr>
            </w:pPr>
            <w:r>
              <w:rPr>
                <w:rFonts w:ascii="Times New Roman"/>
                <w:spacing w:val="-10"/>
                <w:sz w:val="11"/>
              </w:rPr>
              <w:t>2</w:t>
            </w:r>
          </w:p>
        </w:tc>
        <w:tc>
          <w:tcPr>
            <w:tcW w:w="403" w:type="dxa"/>
          </w:tcPr>
          <w:p w:rsidR="001459CE" w:rsidRDefault="00152CAF">
            <w:pPr>
              <w:pStyle w:val="TableParagraph"/>
              <w:spacing w:before="18"/>
              <w:ind w:left="22" w:right="2"/>
              <w:jc w:val="center"/>
              <w:rPr>
                <w:rFonts w:ascii="Times New Roman"/>
                <w:sz w:val="11"/>
              </w:rPr>
            </w:pPr>
            <w:r>
              <w:rPr>
                <w:rFonts w:ascii="Times New Roman"/>
                <w:spacing w:val="-10"/>
                <w:sz w:val="11"/>
              </w:rPr>
              <w:t>3</w:t>
            </w:r>
          </w:p>
        </w:tc>
        <w:tc>
          <w:tcPr>
            <w:tcW w:w="786" w:type="dxa"/>
          </w:tcPr>
          <w:p w:rsidR="001459CE" w:rsidRDefault="00152CAF">
            <w:pPr>
              <w:pStyle w:val="TableParagraph"/>
              <w:spacing w:before="18"/>
              <w:ind w:left="23" w:right="1"/>
              <w:jc w:val="center"/>
              <w:rPr>
                <w:rFonts w:ascii="Times New Roman"/>
                <w:sz w:val="11"/>
              </w:rPr>
            </w:pPr>
            <w:r>
              <w:rPr>
                <w:rFonts w:ascii="Times New Roman"/>
                <w:spacing w:val="-10"/>
                <w:sz w:val="11"/>
              </w:rPr>
              <w:t>4</w:t>
            </w:r>
          </w:p>
        </w:tc>
        <w:tc>
          <w:tcPr>
            <w:tcW w:w="701" w:type="dxa"/>
          </w:tcPr>
          <w:p w:rsidR="001459CE" w:rsidRDefault="00152CAF">
            <w:pPr>
              <w:pStyle w:val="TableParagraph"/>
              <w:spacing w:before="18"/>
              <w:ind w:left="28" w:right="10"/>
              <w:jc w:val="center"/>
              <w:rPr>
                <w:rFonts w:ascii="Times New Roman"/>
                <w:sz w:val="11"/>
              </w:rPr>
            </w:pPr>
            <w:r>
              <w:rPr>
                <w:rFonts w:ascii="Times New Roman"/>
                <w:spacing w:val="-10"/>
                <w:sz w:val="11"/>
              </w:rPr>
              <w:t>5</w:t>
            </w:r>
          </w:p>
        </w:tc>
        <w:tc>
          <w:tcPr>
            <w:tcW w:w="789" w:type="dxa"/>
          </w:tcPr>
          <w:p w:rsidR="001459CE" w:rsidRDefault="00152CAF">
            <w:pPr>
              <w:pStyle w:val="TableParagraph"/>
              <w:spacing w:before="18"/>
              <w:ind w:left="22" w:right="2"/>
              <w:jc w:val="center"/>
              <w:rPr>
                <w:rFonts w:ascii="Times New Roman"/>
                <w:sz w:val="11"/>
              </w:rPr>
            </w:pPr>
            <w:r>
              <w:rPr>
                <w:rFonts w:ascii="Times New Roman"/>
                <w:spacing w:val="-10"/>
                <w:sz w:val="11"/>
              </w:rPr>
              <w:t>6</w:t>
            </w:r>
          </w:p>
        </w:tc>
        <w:tc>
          <w:tcPr>
            <w:tcW w:w="1313" w:type="dxa"/>
          </w:tcPr>
          <w:p w:rsidR="001459CE" w:rsidRDefault="00152CAF">
            <w:pPr>
              <w:pStyle w:val="TableParagraph"/>
              <w:spacing w:before="18"/>
              <w:ind w:left="93" w:right="72"/>
              <w:jc w:val="center"/>
              <w:rPr>
                <w:rFonts w:ascii="Times New Roman"/>
                <w:sz w:val="11"/>
              </w:rPr>
            </w:pPr>
            <w:r>
              <w:rPr>
                <w:rFonts w:ascii="Times New Roman"/>
                <w:spacing w:val="-10"/>
                <w:sz w:val="11"/>
              </w:rPr>
              <w:t>7</w:t>
            </w:r>
          </w:p>
        </w:tc>
        <w:tc>
          <w:tcPr>
            <w:tcW w:w="832" w:type="dxa"/>
          </w:tcPr>
          <w:p w:rsidR="001459CE" w:rsidRDefault="00152CAF">
            <w:pPr>
              <w:pStyle w:val="TableParagraph"/>
              <w:spacing w:before="18"/>
              <w:ind w:left="24" w:right="7"/>
              <w:jc w:val="center"/>
              <w:rPr>
                <w:rFonts w:ascii="Times New Roman"/>
                <w:sz w:val="11"/>
              </w:rPr>
            </w:pPr>
            <w:r>
              <w:rPr>
                <w:rFonts w:ascii="Times New Roman"/>
                <w:spacing w:val="-10"/>
                <w:sz w:val="11"/>
              </w:rPr>
              <w:t>8</w:t>
            </w:r>
          </w:p>
        </w:tc>
        <w:tc>
          <w:tcPr>
            <w:tcW w:w="807" w:type="dxa"/>
          </w:tcPr>
          <w:p w:rsidR="001459CE" w:rsidRDefault="00152CAF">
            <w:pPr>
              <w:pStyle w:val="TableParagraph"/>
              <w:spacing w:before="18"/>
              <w:ind w:left="28" w:right="4"/>
              <w:jc w:val="center"/>
              <w:rPr>
                <w:rFonts w:ascii="Times New Roman"/>
                <w:sz w:val="11"/>
              </w:rPr>
            </w:pPr>
            <w:r>
              <w:rPr>
                <w:rFonts w:ascii="Times New Roman"/>
                <w:spacing w:val="-10"/>
                <w:sz w:val="11"/>
              </w:rPr>
              <w:t>9</w:t>
            </w:r>
          </w:p>
        </w:tc>
        <w:tc>
          <w:tcPr>
            <w:tcW w:w="826" w:type="dxa"/>
          </w:tcPr>
          <w:p w:rsidR="001459CE" w:rsidRDefault="00152CAF">
            <w:pPr>
              <w:pStyle w:val="TableParagraph"/>
              <w:spacing w:before="18"/>
              <w:ind w:left="25" w:right="1"/>
              <w:jc w:val="center"/>
              <w:rPr>
                <w:rFonts w:ascii="Times New Roman"/>
                <w:sz w:val="11"/>
              </w:rPr>
            </w:pPr>
            <w:r>
              <w:rPr>
                <w:rFonts w:ascii="Times New Roman"/>
                <w:spacing w:val="-5"/>
                <w:sz w:val="11"/>
              </w:rPr>
              <w:t>10</w:t>
            </w:r>
          </w:p>
        </w:tc>
        <w:tc>
          <w:tcPr>
            <w:tcW w:w="846" w:type="dxa"/>
          </w:tcPr>
          <w:p w:rsidR="001459CE" w:rsidRDefault="00152CAF">
            <w:pPr>
              <w:pStyle w:val="TableParagraph"/>
              <w:spacing w:before="18"/>
              <w:ind w:left="28"/>
              <w:jc w:val="center"/>
              <w:rPr>
                <w:rFonts w:ascii="Times New Roman"/>
                <w:sz w:val="11"/>
              </w:rPr>
            </w:pPr>
            <w:r>
              <w:rPr>
                <w:rFonts w:ascii="Times New Roman"/>
                <w:spacing w:val="-5"/>
                <w:sz w:val="11"/>
              </w:rPr>
              <w:t>11</w:t>
            </w:r>
          </w:p>
        </w:tc>
      </w:tr>
      <w:tr w:rsidR="001459CE">
        <w:trPr>
          <w:trHeight w:val="284"/>
        </w:trPr>
        <w:tc>
          <w:tcPr>
            <w:tcW w:w="2446" w:type="dxa"/>
          </w:tcPr>
          <w:p w:rsidR="001459CE" w:rsidRDefault="00152CAF">
            <w:pPr>
              <w:pStyle w:val="TableParagraph"/>
              <w:spacing w:line="116" w:lineRule="exact"/>
              <w:ind w:left="172"/>
              <w:rPr>
                <w:rFonts w:ascii="Times New Roman" w:hAnsi="Times New Roman"/>
                <w:b/>
                <w:sz w:val="11"/>
              </w:rPr>
            </w:pPr>
            <w:r>
              <w:rPr>
                <w:rFonts w:ascii="Times New Roman" w:hAnsi="Times New Roman"/>
                <w:b/>
                <w:sz w:val="11"/>
              </w:rPr>
              <w:t>1.</w:t>
            </w:r>
            <w:r>
              <w:rPr>
                <w:rFonts w:ascii="Times New Roman" w:hAnsi="Times New Roman"/>
                <w:b/>
                <w:spacing w:val="4"/>
                <w:sz w:val="11"/>
              </w:rPr>
              <w:t xml:space="preserve"> </w:t>
            </w:r>
            <w:r>
              <w:rPr>
                <w:rFonts w:ascii="Times New Roman" w:hAnsi="Times New Roman"/>
                <w:b/>
                <w:sz w:val="11"/>
              </w:rPr>
              <w:t>Движение</w:t>
            </w:r>
            <w:r>
              <w:rPr>
                <w:rFonts w:ascii="Times New Roman" w:hAnsi="Times New Roman"/>
                <w:b/>
                <w:spacing w:val="4"/>
                <w:sz w:val="11"/>
              </w:rPr>
              <w:t xml:space="preserve"> </w:t>
            </w:r>
            <w:r>
              <w:rPr>
                <w:rFonts w:ascii="Times New Roman" w:hAnsi="Times New Roman"/>
                <w:b/>
                <w:sz w:val="11"/>
              </w:rPr>
              <w:t>недвижимого</w:t>
            </w:r>
            <w:r>
              <w:rPr>
                <w:rFonts w:ascii="Times New Roman" w:hAnsi="Times New Roman"/>
                <w:b/>
                <w:spacing w:val="6"/>
                <w:sz w:val="11"/>
              </w:rPr>
              <w:t xml:space="preserve"> </w:t>
            </w:r>
            <w:r>
              <w:rPr>
                <w:rFonts w:ascii="Times New Roman" w:hAnsi="Times New Roman"/>
                <w:b/>
                <w:spacing w:val="-2"/>
                <w:sz w:val="11"/>
              </w:rPr>
              <w:t>имущества</w:t>
            </w:r>
          </w:p>
          <w:p w:rsidR="001459CE" w:rsidRDefault="00152CAF">
            <w:pPr>
              <w:pStyle w:val="TableParagraph"/>
              <w:spacing w:before="17"/>
              <w:ind w:left="172"/>
              <w:rPr>
                <w:rFonts w:ascii="Times New Roman" w:hAnsi="Times New Roman"/>
                <w:b/>
                <w:sz w:val="11"/>
              </w:rPr>
            </w:pPr>
            <w:r>
              <w:rPr>
                <w:rFonts w:ascii="Times New Roman" w:hAnsi="Times New Roman"/>
                <w:b/>
                <w:spacing w:val="-2"/>
                <w:sz w:val="11"/>
              </w:rPr>
              <w:t>казны</w:t>
            </w:r>
          </w:p>
        </w:tc>
        <w:tc>
          <w:tcPr>
            <w:tcW w:w="704" w:type="dxa"/>
          </w:tcPr>
          <w:p w:rsidR="001459CE" w:rsidRDefault="001459CE">
            <w:pPr>
              <w:pStyle w:val="TableParagraph"/>
              <w:rPr>
                <w:rFonts w:ascii="Times New Roman"/>
                <w:sz w:val="10"/>
              </w:rPr>
            </w:pPr>
          </w:p>
        </w:tc>
        <w:tc>
          <w:tcPr>
            <w:tcW w:w="403" w:type="dxa"/>
          </w:tcPr>
          <w:p w:rsidR="001459CE" w:rsidRDefault="001459CE">
            <w:pPr>
              <w:pStyle w:val="TableParagraph"/>
              <w:rPr>
                <w:rFonts w:ascii="Times New Roman"/>
                <w:sz w:val="10"/>
              </w:rPr>
            </w:pPr>
          </w:p>
        </w:tc>
        <w:tc>
          <w:tcPr>
            <w:tcW w:w="786"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89" w:type="dxa"/>
          </w:tcPr>
          <w:p w:rsidR="001459CE" w:rsidRDefault="001459CE">
            <w:pPr>
              <w:pStyle w:val="TableParagraph"/>
              <w:rPr>
                <w:rFonts w:ascii="Times New Roman"/>
                <w:sz w:val="10"/>
              </w:rPr>
            </w:pPr>
          </w:p>
        </w:tc>
        <w:tc>
          <w:tcPr>
            <w:tcW w:w="1313"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07" w:type="dxa"/>
          </w:tcPr>
          <w:p w:rsidR="001459CE" w:rsidRDefault="001459CE">
            <w:pPr>
              <w:pStyle w:val="TableParagraph"/>
              <w:rPr>
                <w:rFonts w:ascii="Times New Roman"/>
                <w:sz w:val="10"/>
              </w:rPr>
            </w:pPr>
          </w:p>
        </w:tc>
        <w:tc>
          <w:tcPr>
            <w:tcW w:w="826" w:type="dxa"/>
          </w:tcPr>
          <w:p w:rsidR="001459CE" w:rsidRDefault="001459CE">
            <w:pPr>
              <w:pStyle w:val="TableParagraph"/>
              <w:rPr>
                <w:rFonts w:ascii="Times New Roman"/>
                <w:sz w:val="10"/>
              </w:rPr>
            </w:pPr>
          </w:p>
        </w:tc>
        <w:tc>
          <w:tcPr>
            <w:tcW w:w="846"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8" w:lineRule="exact"/>
              <w:ind w:left="21"/>
              <w:rPr>
                <w:rFonts w:ascii="Times New Roman" w:hAnsi="Times New Roman"/>
                <w:sz w:val="11"/>
              </w:rPr>
            </w:pPr>
            <w:r>
              <w:rPr>
                <w:rFonts w:ascii="Times New Roman" w:hAnsi="Times New Roman"/>
                <w:sz w:val="11"/>
              </w:rPr>
              <w:t>1.1.</w:t>
            </w:r>
            <w:r>
              <w:rPr>
                <w:rFonts w:ascii="Times New Roman" w:hAnsi="Times New Roman"/>
                <w:spacing w:val="5"/>
                <w:sz w:val="11"/>
              </w:rPr>
              <w:t xml:space="preserve"> </w:t>
            </w:r>
            <w:r>
              <w:rPr>
                <w:rFonts w:ascii="Times New Roman" w:hAnsi="Times New Roman"/>
                <w:sz w:val="11"/>
              </w:rPr>
              <w:t>Недвижимое</w:t>
            </w:r>
            <w:r>
              <w:rPr>
                <w:rFonts w:ascii="Times New Roman" w:hAnsi="Times New Roman"/>
                <w:spacing w:val="5"/>
                <w:sz w:val="11"/>
              </w:rPr>
              <w:t xml:space="preserve"> </w:t>
            </w:r>
            <w:r>
              <w:rPr>
                <w:rFonts w:ascii="Times New Roman" w:hAnsi="Times New Roman"/>
                <w:sz w:val="11"/>
              </w:rPr>
              <w:t>имущество</w:t>
            </w:r>
            <w:r>
              <w:rPr>
                <w:rFonts w:ascii="Times New Roman" w:hAnsi="Times New Roman"/>
                <w:spacing w:val="7"/>
                <w:sz w:val="11"/>
              </w:rPr>
              <w:t xml:space="preserve"> </w:t>
            </w:r>
            <w:r>
              <w:rPr>
                <w:rFonts w:ascii="Times New Roman" w:hAnsi="Times New Roman"/>
                <w:sz w:val="11"/>
              </w:rPr>
              <w:t>в</w:t>
            </w:r>
            <w:r>
              <w:rPr>
                <w:rFonts w:ascii="Times New Roman" w:hAnsi="Times New Roman"/>
                <w:spacing w:val="4"/>
                <w:sz w:val="11"/>
              </w:rPr>
              <w:t xml:space="preserve"> </w:t>
            </w:r>
            <w:r>
              <w:rPr>
                <w:rFonts w:ascii="Times New Roman" w:hAnsi="Times New Roman"/>
                <w:sz w:val="11"/>
              </w:rPr>
              <w:t>составе</w:t>
            </w:r>
            <w:r>
              <w:rPr>
                <w:rFonts w:ascii="Times New Roman" w:hAnsi="Times New Roman"/>
                <w:spacing w:val="5"/>
                <w:sz w:val="11"/>
              </w:rPr>
              <w:t xml:space="preserve"> </w:t>
            </w:r>
            <w:r>
              <w:rPr>
                <w:rFonts w:ascii="Times New Roman" w:hAnsi="Times New Roman"/>
                <w:spacing w:val="-2"/>
                <w:sz w:val="11"/>
              </w:rPr>
              <w:t>имущества</w:t>
            </w:r>
          </w:p>
          <w:p w:rsidR="001459CE" w:rsidRDefault="00152CAF">
            <w:pPr>
              <w:pStyle w:val="TableParagraph"/>
              <w:spacing w:before="17"/>
              <w:ind w:left="21"/>
              <w:rPr>
                <w:rFonts w:ascii="Times New Roman" w:hAnsi="Times New Roman"/>
                <w:sz w:val="11"/>
              </w:rPr>
            </w:pPr>
            <w:r>
              <w:rPr>
                <w:rFonts w:ascii="Times New Roman" w:hAnsi="Times New Roman"/>
                <w:spacing w:val="-2"/>
                <w:sz w:val="11"/>
              </w:rPr>
              <w:t>казны</w:t>
            </w:r>
          </w:p>
        </w:tc>
        <w:tc>
          <w:tcPr>
            <w:tcW w:w="704"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5"/>
              <w:jc w:val="center"/>
              <w:rPr>
                <w:rFonts w:ascii="Times New Roman"/>
                <w:sz w:val="11"/>
              </w:rPr>
            </w:pPr>
            <w:r>
              <w:rPr>
                <w:rFonts w:ascii="Times New Roman"/>
                <w:spacing w:val="-2"/>
                <w:sz w:val="11"/>
              </w:rPr>
              <w:t>010851000</w:t>
            </w: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jc w:val="center"/>
              <w:rPr>
                <w:rFonts w:ascii="Times New Roman"/>
                <w:sz w:val="11"/>
              </w:rPr>
            </w:pPr>
            <w:r>
              <w:rPr>
                <w:rFonts w:ascii="Times New Roman"/>
                <w:spacing w:val="-5"/>
                <w:sz w:val="11"/>
              </w:rPr>
              <w:t>400</w:t>
            </w:r>
          </w:p>
        </w:tc>
        <w:tc>
          <w:tcPr>
            <w:tcW w:w="786"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89" w:type="dxa"/>
          </w:tcPr>
          <w:p w:rsidR="001459CE" w:rsidRDefault="001459CE">
            <w:pPr>
              <w:pStyle w:val="TableParagraph"/>
              <w:rPr>
                <w:rFonts w:ascii="Times New Roman"/>
                <w:sz w:val="10"/>
              </w:rPr>
            </w:pPr>
          </w:p>
        </w:tc>
        <w:tc>
          <w:tcPr>
            <w:tcW w:w="1313"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07" w:type="dxa"/>
          </w:tcPr>
          <w:p w:rsidR="001459CE" w:rsidRDefault="001459CE">
            <w:pPr>
              <w:pStyle w:val="TableParagraph"/>
              <w:rPr>
                <w:rFonts w:ascii="Times New Roman"/>
                <w:sz w:val="10"/>
              </w:rPr>
            </w:pPr>
          </w:p>
        </w:tc>
        <w:tc>
          <w:tcPr>
            <w:tcW w:w="826" w:type="dxa"/>
          </w:tcPr>
          <w:p w:rsidR="001459CE" w:rsidRDefault="001459CE">
            <w:pPr>
              <w:pStyle w:val="TableParagraph"/>
              <w:rPr>
                <w:rFonts w:ascii="Times New Roman"/>
                <w:sz w:val="10"/>
              </w:rPr>
            </w:pPr>
          </w:p>
        </w:tc>
        <w:tc>
          <w:tcPr>
            <w:tcW w:w="846"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8" w:lineRule="exact"/>
              <w:ind w:left="21"/>
              <w:rPr>
                <w:rFonts w:ascii="Times New Roman" w:hAnsi="Times New Roman"/>
                <w:sz w:val="11"/>
              </w:rPr>
            </w:pPr>
            <w:r>
              <w:rPr>
                <w:rFonts w:ascii="Times New Roman" w:hAnsi="Times New Roman"/>
                <w:sz w:val="11"/>
              </w:rPr>
              <w:t>1.2.</w:t>
            </w:r>
            <w:r>
              <w:rPr>
                <w:rFonts w:ascii="Times New Roman" w:hAnsi="Times New Roman"/>
                <w:spacing w:val="7"/>
                <w:sz w:val="11"/>
              </w:rPr>
              <w:t xml:space="preserve"> </w:t>
            </w:r>
            <w:r>
              <w:rPr>
                <w:rFonts w:ascii="Times New Roman" w:hAnsi="Times New Roman"/>
                <w:sz w:val="11"/>
              </w:rPr>
              <w:t>Амортизация</w:t>
            </w:r>
            <w:r>
              <w:rPr>
                <w:rFonts w:ascii="Times New Roman" w:hAnsi="Times New Roman"/>
                <w:spacing w:val="9"/>
                <w:sz w:val="11"/>
              </w:rPr>
              <w:t xml:space="preserve"> </w:t>
            </w:r>
            <w:r>
              <w:rPr>
                <w:rFonts w:ascii="Times New Roman" w:hAnsi="Times New Roman"/>
                <w:sz w:val="11"/>
              </w:rPr>
              <w:t>недвижимого</w:t>
            </w:r>
            <w:r>
              <w:rPr>
                <w:rFonts w:ascii="Times New Roman" w:hAnsi="Times New Roman"/>
                <w:spacing w:val="9"/>
                <w:sz w:val="11"/>
              </w:rPr>
              <w:t xml:space="preserve"> </w:t>
            </w:r>
            <w:r>
              <w:rPr>
                <w:rFonts w:ascii="Times New Roman" w:hAnsi="Times New Roman"/>
                <w:sz w:val="11"/>
              </w:rPr>
              <w:t>имущества</w:t>
            </w:r>
            <w:r>
              <w:rPr>
                <w:rFonts w:ascii="Times New Roman" w:hAnsi="Times New Roman"/>
                <w:spacing w:val="8"/>
                <w:sz w:val="11"/>
              </w:rPr>
              <w:t xml:space="preserve"> </w:t>
            </w:r>
            <w:r>
              <w:rPr>
                <w:rFonts w:ascii="Times New Roman" w:hAnsi="Times New Roman"/>
                <w:spacing w:val="-10"/>
                <w:sz w:val="11"/>
              </w:rPr>
              <w:t>в</w:t>
            </w:r>
          </w:p>
          <w:p w:rsidR="001459CE" w:rsidRDefault="00152CAF">
            <w:pPr>
              <w:pStyle w:val="TableParagraph"/>
              <w:spacing w:before="17"/>
              <w:ind w:left="21"/>
              <w:rPr>
                <w:rFonts w:ascii="Times New Roman" w:hAnsi="Times New Roman"/>
                <w:sz w:val="11"/>
              </w:rPr>
            </w:pPr>
            <w:r>
              <w:rPr>
                <w:rFonts w:ascii="Times New Roman" w:hAnsi="Times New Roman"/>
                <w:sz w:val="11"/>
              </w:rPr>
              <w:t>составе</w:t>
            </w:r>
            <w:r>
              <w:rPr>
                <w:rFonts w:ascii="Times New Roman" w:hAnsi="Times New Roman"/>
                <w:spacing w:val="6"/>
                <w:sz w:val="11"/>
              </w:rPr>
              <w:t xml:space="preserve"> </w:t>
            </w:r>
            <w:r>
              <w:rPr>
                <w:rFonts w:ascii="Times New Roman" w:hAnsi="Times New Roman"/>
                <w:sz w:val="11"/>
              </w:rPr>
              <w:t>имущества</w:t>
            </w:r>
            <w:r>
              <w:rPr>
                <w:rFonts w:ascii="Times New Roman" w:hAnsi="Times New Roman"/>
                <w:spacing w:val="6"/>
                <w:sz w:val="11"/>
              </w:rPr>
              <w:t xml:space="preserve"> </w:t>
            </w:r>
            <w:r>
              <w:rPr>
                <w:rFonts w:ascii="Times New Roman" w:hAnsi="Times New Roman"/>
                <w:spacing w:val="-2"/>
                <w:sz w:val="11"/>
              </w:rPr>
              <w:t>казны</w:t>
            </w:r>
          </w:p>
        </w:tc>
        <w:tc>
          <w:tcPr>
            <w:tcW w:w="704"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5"/>
              <w:jc w:val="center"/>
              <w:rPr>
                <w:rFonts w:ascii="Times New Roman"/>
                <w:sz w:val="11"/>
              </w:rPr>
            </w:pPr>
            <w:r>
              <w:rPr>
                <w:rFonts w:ascii="Times New Roman"/>
                <w:spacing w:val="-2"/>
                <w:sz w:val="11"/>
              </w:rPr>
              <w:t>010451000</w:t>
            </w: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jc w:val="center"/>
              <w:rPr>
                <w:rFonts w:ascii="Times New Roman"/>
                <w:sz w:val="11"/>
              </w:rPr>
            </w:pPr>
            <w:r>
              <w:rPr>
                <w:rFonts w:ascii="Times New Roman"/>
                <w:spacing w:val="-5"/>
                <w:sz w:val="11"/>
              </w:rPr>
              <w:t>410</w:t>
            </w:r>
          </w:p>
        </w:tc>
        <w:tc>
          <w:tcPr>
            <w:tcW w:w="786" w:type="dxa"/>
          </w:tcPr>
          <w:p w:rsidR="001459CE" w:rsidRDefault="001459CE">
            <w:pPr>
              <w:pStyle w:val="TableParagraph"/>
              <w:rPr>
                <w:rFonts w:ascii="Times New Roman"/>
                <w:sz w:val="10"/>
              </w:rPr>
            </w:pPr>
          </w:p>
        </w:tc>
        <w:tc>
          <w:tcPr>
            <w:tcW w:w="701"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8" w:right="10"/>
              <w:jc w:val="center"/>
              <w:rPr>
                <w:rFonts w:ascii="Times New Roman"/>
                <w:sz w:val="11"/>
              </w:rPr>
            </w:pPr>
            <w:r>
              <w:rPr>
                <w:rFonts w:ascii="Times New Roman"/>
                <w:spacing w:val="-10"/>
                <w:sz w:val="11"/>
              </w:rPr>
              <w:t>x</w:t>
            </w:r>
          </w:p>
        </w:tc>
        <w:tc>
          <w:tcPr>
            <w:tcW w:w="789"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10"/>
                <w:sz w:val="11"/>
              </w:rPr>
              <w:t>x</w:t>
            </w:r>
          </w:p>
        </w:tc>
        <w:tc>
          <w:tcPr>
            <w:tcW w:w="131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93" w:right="72"/>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07" w:type="dxa"/>
          </w:tcPr>
          <w:p w:rsidR="001459CE" w:rsidRDefault="001459CE">
            <w:pPr>
              <w:pStyle w:val="TableParagraph"/>
              <w:rPr>
                <w:rFonts w:ascii="Times New Roman"/>
                <w:sz w:val="10"/>
              </w:rPr>
            </w:pPr>
          </w:p>
        </w:tc>
        <w:tc>
          <w:tcPr>
            <w:tcW w:w="826" w:type="dxa"/>
          </w:tcPr>
          <w:p w:rsidR="001459CE" w:rsidRDefault="001459CE">
            <w:pPr>
              <w:pStyle w:val="TableParagraph"/>
              <w:rPr>
                <w:rFonts w:ascii="Times New Roman"/>
                <w:sz w:val="10"/>
              </w:rPr>
            </w:pPr>
          </w:p>
        </w:tc>
        <w:tc>
          <w:tcPr>
            <w:tcW w:w="846" w:type="dxa"/>
          </w:tcPr>
          <w:p w:rsidR="001459CE" w:rsidRDefault="001459CE">
            <w:pPr>
              <w:pStyle w:val="TableParagraph"/>
              <w:rPr>
                <w:rFonts w:ascii="Times New Roman"/>
                <w:sz w:val="10"/>
              </w:rPr>
            </w:pPr>
          </w:p>
        </w:tc>
      </w:tr>
      <w:tr w:rsidR="001459CE">
        <w:trPr>
          <w:trHeight w:val="284"/>
        </w:trPr>
        <w:tc>
          <w:tcPr>
            <w:tcW w:w="2446" w:type="dxa"/>
          </w:tcPr>
          <w:p w:rsidR="001459CE" w:rsidRDefault="00152CAF">
            <w:pPr>
              <w:pStyle w:val="TableParagraph"/>
              <w:spacing w:line="118" w:lineRule="exact"/>
              <w:ind w:left="21"/>
              <w:rPr>
                <w:rFonts w:ascii="Times New Roman" w:hAnsi="Times New Roman"/>
                <w:sz w:val="11"/>
              </w:rPr>
            </w:pPr>
            <w:r>
              <w:rPr>
                <w:rFonts w:ascii="Times New Roman" w:hAnsi="Times New Roman"/>
                <w:sz w:val="11"/>
              </w:rPr>
              <w:t>1.3.</w:t>
            </w:r>
            <w:r>
              <w:rPr>
                <w:rFonts w:ascii="Times New Roman" w:hAnsi="Times New Roman"/>
                <w:spacing w:val="6"/>
                <w:sz w:val="11"/>
              </w:rPr>
              <w:t xml:space="preserve"> </w:t>
            </w:r>
            <w:r>
              <w:rPr>
                <w:rFonts w:ascii="Times New Roman" w:hAnsi="Times New Roman"/>
                <w:sz w:val="11"/>
              </w:rPr>
              <w:t>Обесценение</w:t>
            </w:r>
            <w:r>
              <w:rPr>
                <w:rFonts w:ascii="Times New Roman" w:hAnsi="Times New Roman"/>
                <w:spacing w:val="7"/>
                <w:sz w:val="11"/>
              </w:rPr>
              <w:t xml:space="preserve"> </w:t>
            </w:r>
            <w:r>
              <w:rPr>
                <w:rFonts w:ascii="Times New Roman" w:hAnsi="Times New Roman"/>
                <w:sz w:val="11"/>
              </w:rPr>
              <w:t>недвижимого</w:t>
            </w:r>
            <w:r>
              <w:rPr>
                <w:rFonts w:ascii="Times New Roman" w:hAnsi="Times New Roman"/>
                <w:spacing w:val="7"/>
                <w:sz w:val="11"/>
              </w:rPr>
              <w:t xml:space="preserve"> </w:t>
            </w:r>
            <w:r>
              <w:rPr>
                <w:rFonts w:ascii="Times New Roman" w:hAnsi="Times New Roman"/>
                <w:sz w:val="11"/>
              </w:rPr>
              <w:t>имущества</w:t>
            </w:r>
            <w:r>
              <w:rPr>
                <w:rFonts w:ascii="Times New Roman" w:hAnsi="Times New Roman"/>
                <w:spacing w:val="7"/>
                <w:sz w:val="11"/>
              </w:rPr>
              <w:t xml:space="preserve"> </w:t>
            </w:r>
            <w:r>
              <w:rPr>
                <w:rFonts w:ascii="Times New Roman" w:hAnsi="Times New Roman"/>
                <w:spacing w:val="-10"/>
                <w:sz w:val="11"/>
              </w:rPr>
              <w:t>в</w:t>
            </w:r>
          </w:p>
          <w:p w:rsidR="001459CE" w:rsidRDefault="00152CAF">
            <w:pPr>
              <w:pStyle w:val="TableParagraph"/>
              <w:spacing w:before="17"/>
              <w:ind w:left="21"/>
              <w:rPr>
                <w:rFonts w:ascii="Times New Roman" w:hAnsi="Times New Roman"/>
                <w:sz w:val="11"/>
              </w:rPr>
            </w:pPr>
            <w:r>
              <w:rPr>
                <w:rFonts w:ascii="Times New Roman" w:hAnsi="Times New Roman"/>
                <w:sz w:val="11"/>
              </w:rPr>
              <w:t>составе</w:t>
            </w:r>
            <w:r>
              <w:rPr>
                <w:rFonts w:ascii="Times New Roman" w:hAnsi="Times New Roman"/>
                <w:spacing w:val="6"/>
                <w:sz w:val="11"/>
              </w:rPr>
              <w:t xml:space="preserve"> </w:t>
            </w:r>
            <w:r>
              <w:rPr>
                <w:rFonts w:ascii="Times New Roman" w:hAnsi="Times New Roman"/>
                <w:sz w:val="11"/>
              </w:rPr>
              <w:t>имущества</w:t>
            </w:r>
            <w:r>
              <w:rPr>
                <w:rFonts w:ascii="Times New Roman" w:hAnsi="Times New Roman"/>
                <w:spacing w:val="6"/>
                <w:sz w:val="11"/>
              </w:rPr>
              <w:t xml:space="preserve"> </w:t>
            </w:r>
            <w:r>
              <w:rPr>
                <w:rFonts w:ascii="Times New Roman" w:hAnsi="Times New Roman"/>
                <w:spacing w:val="-2"/>
                <w:sz w:val="11"/>
              </w:rPr>
              <w:t>казны</w:t>
            </w:r>
          </w:p>
        </w:tc>
        <w:tc>
          <w:tcPr>
            <w:tcW w:w="704"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5"/>
              <w:jc w:val="center"/>
              <w:rPr>
                <w:rFonts w:ascii="Times New Roman"/>
                <w:sz w:val="11"/>
              </w:rPr>
            </w:pPr>
            <w:r>
              <w:rPr>
                <w:rFonts w:ascii="Times New Roman"/>
                <w:spacing w:val="-2"/>
                <w:sz w:val="11"/>
              </w:rPr>
              <w:t>011451000</w:t>
            </w: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jc w:val="center"/>
              <w:rPr>
                <w:rFonts w:ascii="Times New Roman"/>
                <w:sz w:val="11"/>
              </w:rPr>
            </w:pPr>
            <w:r>
              <w:rPr>
                <w:rFonts w:ascii="Times New Roman"/>
                <w:spacing w:val="-5"/>
                <w:sz w:val="11"/>
              </w:rPr>
              <w:t>420</w:t>
            </w:r>
          </w:p>
        </w:tc>
        <w:tc>
          <w:tcPr>
            <w:tcW w:w="786"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89"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10"/>
                <w:sz w:val="11"/>
              </w:rPr>
              <w:t>x</w:t>
            </w:r>
          </w:p>
        </w:tc>
        <w:tc>
          <w:tcPr>
            <w:tcW w:w="131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93" w:right="72"/>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07" w:type="dxa"/>
          </w:tcPr>
          <w:p w:rsidR="001459CE" w:rsidRDefault="001459CE">
            <w:pPr>
              <w:pStyle w:val="TableParagraph"/>
              <w:rPr>
                <w:rFonts w:ascii="Times New Roman"/>
                <w:sz w:val="10"/>
              </w:rPr>
            </w:pPr>
          </w:p>
        </w:tc>
        <w:tc>
          <w:tcPr>
            <w:tcW w:w="826" w:type="dxa"/>
          </w:tcPr>
          <w:p w:rsidR="001459CE" w:rsidRDefault="001459CE">
            <w:pPr>
              <w:pStyle w:val="TableParagraph"/>
              <w:rPr>
                <w:rFonts w:ascii="Times New Roman"/>
                <w:sz w:val="10"/>
              </w:rPr>
            </w:pPr>
          </w:p>
        </w:tc>
        <w:tc>
          <w:tcPr>
            <w:tcW w:w="846"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6" w:lineRule="exact"/>
              <w:ind w:left="172"/>
              <w:rPr>
                <w:rFonts w:ascii="Times New Roman" w:hAnsi="Times New Roman"/>
                <w:b/>
                <w:sz w:val="11"/>
              </w:rPr>
            </w:pPr>
            <w:r>
              <w:rPr>
                <w:rFonts w:ascii="Times New Roman" w:hAnsi="Times New Roman"/>
                <w:b/>
                <w:sz w:val="11"/>
              </w:rPr>
              <w:t>2.</w:t>
            </w:r>
            <w:r>
              <w:rPr>
                <w:rFonts w:ascii="Times New Roman" w:hAnsi="Times New Roman"/>
                <w:b/>
                <w:spacing w:val="3"/>
                <w:sz w:val="11"/>
              </w:rPr>
              <w:t xml:space="preserve"> </w:t>
            </w:r>
            <w:r>
              <w:rPr>
                <w:rFonts w:ascii="Times New Roman" w:hAnsi="Times New Roman"/>
                <w:b/>
                <w:sz w:val="11"/>
              </w:rPr>
              <w:t>Движение</w:t>
            </w:r>
            <w:r>
              <w:rPr>
                <w:rFonts w:ascii="Times New Roman" w:hAnsi="Times New Roman"/>
                <w:b/>
                <w:spacing w:val="4"/>
                <w:sz w:val="11"/>
              </w:rPr>
              <w:t xml:space="preserve"> </w:t>
            </w:r>
            <w:r>
              <w:rPr>
                <w:rFonts w:ascii="Times New Roman" w:hAnsi="Times New Roman"/>
                <w:b/>
                <w:sz w:val="11"/>
              </w:rPr>
              <w:t>движимого</w:t>
            </w:r>
            <w:r>
              <w:rPr>
                <w:rFonts w:ascii="Times New Roman" w:hAnsi="Times New Roman"/>
                <w:b/>
                <w:spacing w:val="5"/>
                <w:sz w:val="11"/>
              </w:rPr>
              <w:t xml:space="preserve"> </w:t>
            </w:r>
            <w:r>
              <w:rPr>
                <w:rFonts w:ascii="Times New Roman" w:hAnsi="Times New Roman"/>
                <w:b/>
                <w:sz w:val="11"/>
              </w:rPr>
              <w:t>имущества</w:t>
            </w:r>
            <w:r>
              <w:rPr>
                <w:rFonts w:ascii="Times New Roman" w:hAnsi="Times New Roman"/>
                <w:b/>
                <w:spacing w:val="5"/>
                <w:sz w:val="11"/>
              </w:rPr>
              <w:t xml:space="preserve"> </w:t>
            </w:r>
            <w:r>
              <w:rPr>
                <w:rFonts w:ascii="Times New Roman" w:hAnsi="Times New Roman"/>
                <w:b/>
                <w:spacing w:val="-10"/>
                <w:sz w:val="11"/>
              </w:rPr>
              <w:t>в</w:t>
            </w:r>
          </w:p>
          <w:p w:rsidR="001459CE" w:rsidRDefault="00152CAF">
            <w:pPr>
              <w:pStyle w:val="TableParagraph"/>
              <w:spacing w:before="17"/>
              <w:ind w:left="172"/>
              <w:rPr>
                <w:rFonts w:ascii="Times New Roman" w:hAnsi="Times New Roman"/>
                <w:b/>
                <w:sz w:val="11"/>
              </w:rPr>
            </w:pPr>
            <w:r>
              <w:rPr>
                <w:rFonts w:ascii="Times New Roman" w:hAnsi="Times New Roman"/>
                <w:b/>
                <w:sz w:val="11"/>
              </w:rPr>
              <w:t>составе</w:t>
            </w:r>
            <w:r>
              <w:rPr>
                <w:rFonts w:ascii="Times New Roman" w:hAnsi="Times New Roman"/>
                <w:b/>
                <w:spacing w:val="6"/>
                <w:sz w:val="11"/>
              </w:rPr>
              <w:t xml:space="preserve"> </w:t>
            </w:r>
            <w:r>
              <w:rPr>
                <w:rFonts w:ascii="Times New Roman" w:hAnsi="Times New Roman"/>
                <w:b/>
                <w:sz w:val="11"/>
              </w:rPr>
              <w:t>имущества</w:t>
            </w:r>
            <w:r>
              <w:rPr>
                <w:rFonts w:ascii="Times New Roman" w:hAnsi="Times New Roman"/>
                <w:b/>
                <w:spacing w:val="7"/>
                <w:sz w:val="11"/>
              </w:rPr>
              <w:t xml:space="preserve"> </w:t>
            </w:r>
            <w:r>
              <w:rPr>
                <w:rFonts w:ascii="Times New Roman" w:hAnsi="Times New Roman"/>
                <w:b/>
                <w:spacing w:val="-2"/>
                <w:sz w:val="11"/>
              </w:rPr>
              <w:t>казны</w:t>
            </w:r>
          </w:p>
        </w:tc>
        <w:tc>
          <w:tcPr>
            <w:tcW w:w="704" w:type="dxa"/>
          </w:tcPr>
          <w:p w:rsidR="001459CE" w:rsidRDefault="001459CE">
            <w:pPr>
              <w:pStyle w:val="TableParagraph"/>
              <w:rPr>
                <w:rFonts w:ascii="Times New Roman"/>
                <w:sz w:val="10"/>
              </w:rPr>
            </w:pPr>
          </w:p>
        </w:tc>
        <w:tc>
          <w:tcPr>
            <w:tcW w:w="403" w:type="dxa"/>
          </w:tcPr>
          <w:p w:rsidR="001459CE" w:rsidRDefault="001459CE">
            <w:pPr>
              <w:pStyle w:val="TableParagraph"/>
              <w:rPr>
                <w:rFonts w:ascii="Times New Roman"/>
                <w:sz w:val="10"/>
              </w:rPr>
            </w:pPr>
          </w:p>
        </w:tc>
        <w:tc>
          <w:tcPr>
            <w:tcW w:w="786"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89" w:type="dxa"/>
          </w:tcPr>
          <w:p w:rsidR="001459CE" w:rsidRDefault="001459CE">
            <w:pPr>
              <w:pStyle w:val="TableParagraph"/>
              <w:rPr>
                <w:rFonts w:ascii="Times New Roman"/>
                <w:sz w:val="10"/>
              </w:rPr>
            </w:pPr>
          </w:p>
        </w:tc>
        <w:tc>
          <w:tcPr>
            <w:tcW w:w="1313"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07" w:type="dxa"/>
          </w:tcPr>
          <w:p w:rsidR="001459CE" w:rsidRDefault="001459CE">
            <w:pPr>
              <w:pStyle w:val="TableParagraph"/>
              <w:rPr>
                <w:rFonts w:ascii="Times New Roman"/>
                <w:sz w:val="10"/>
              </w:rPr>
            </w:pPr>
          </w:p>
        </w:tc>
        <w:tc>
          <w:tcPr>
            <w:tcW w:w="826" w:type="dxa"/>
          </w:tcPr>
          <w:p w:rsidR="001459CE" w:rsidRDefault="001459CE">
            <w:pPr>
              <w:pStyle w:val="TableParagraph"/>
              <w:rPr>
                <w:rFonts w:ascii="Times New Roman"/>
                <w:sz w:val="10"/>
              </w:rPr>
            </w:pPr>
          </w:p>
        </w:tc>
        <w:tc>
          <w:tcPr>
            <w:tcW w:w="846"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8" w:lineRule="exact"/>
              <w:ind w:left="21"/>
              <w:rPr>
                <w:rFonts w:ascii="Times New Roman" w:hAnsi="Times New Roman"/>
                <w:sz w:val="11"/>
              </w:rPr>
            </w:pPr>
            <w:r>
              <w:rPr>
                <w:rFonts w:ascii="Times New Roman" w:hAnsi="Times New Roman"/>
                <w:sz w:val="11"/>
              </w:rPr>
              <w:t>2.1.</w:t>
            </w:r>
            <w:r>
              <w:rPr>
                <w:rFonts w:ascii="Times New Roman" w:hAnsi="Times New Roman"/>
                <w:spacing w:val="5"/>
                <w:sz w:val="11"/>
              </w:rPr>
              <w:t xml:space="preserve"> </w:t>
            </w:r>
            <w:r>
              <w:rPr>
                <w:rFonts w:ascii="Times New Roman" w:hAnsi="Times New Roman"/>
                <w:sz w:val="11"/>
              </w:rPr>
              <w:t>Движимое</w:t>
            </w:r>
            <w:r>
              <w:rPr>
                <w:rFonts w:ascii="Times New Roman" w:hAnsi="Times New Roman"/>
                <w:spacing w:val="5"/>
                <w:sz w:val="11"/>
              </w:rPr>
              <w:t xml:space="preserve"> </w:t>
            </w:r>
            <w:r>
              <w:rPr>
                <w:rFonts w:ascii="Times New Roman" w:hAnsi="Times New Roman"/>
                <w:sz w:val="11"/>
              </w:rPr>
              <w:t>имущество</w:t>
            </w:r>
            <w:r>
              <w:rPr>
                <w:rFonts w:ascii="Times New Roman" w:hAnsi="Times New Roman"/>
                <w:spacing w:val="7"/>
                <w:sz w:val="11"/>
              </w:rPr>
              <w:t xml:space="preserve"> </w:t>
            </w:r>
            <w:r>
              <w:rPr>
                <w:rFonts w:ascii="Times New Roman" w:hAnsi="Times New Roman"/>
                <w:sz w:val="11"/>
              </w:rPr>
              <w:t>в</w:t>
            </w:r>
            <w:r>
              <w:rPr>
                <w:rFonts w:ascii="Times New Roman" w:hAnsi="Times New Roman"/>
                <w:spacing w:val="4"/>
                <w:sz w:val="11"/>
              </w:rPr>
              <w:t xml:space="preserve"> </w:t>
            </w:r>
            <w:r>
              <w:rPr>
                <w:rFonts w:ascii="Times New Roman" w:hAnsi="Times New Roman"/>
                <w:sz w:val="11"/>
              </w:rPr>
              <w:t>составе</w:t>
            </w:r>
            <w:r>
              <w:rPr>
                <w:rFonts w:ascii="Times New Roman" w:hAnsi="Times New Roman"/>
                <w:spacing w:val="5"/>
                <w:sz w:val="11"/>
              </w:rPr>
              <w:t xml:space="preserve"> </w:t>
            </w:r>
            <w:r>
              <w:rPr>
                <w:rFonts w:ascii="Times New Roman" w:hAnsi="Times New Roman"/>
                <w:spacing w:val="-2"/>
                <w:sz w:val="11"/>
              </w:rPr>
              <w:t>имущества</w:t>
            </w:r>
          </w:p>
          <w:p w:rsidR="001459CE" w:rsidRDefault="00152CAF">
            <w:pPr>
              <w:pStyle w:val="TableParagraph"/>
              <w:spacing w:before="17"/>
              <w:ind w:left="21"/>
              <w:rPr>
                <w:rFonts w:ascii="Times New Roman" w:hAnsi="Times New Roman"/>
                <w:sz w:val="11"/>
              </w:rPr>
            </w:pPr>
            <w:r>
              <w:rPr>
                <w:rFonts w:ascii="Times New Roman" w:hAnsi="Times New Roman"/>
                <w:spacing w:val="-2"/>
                <w:sz w:val="11"/>
              </w:rPr>
              <w:t>казны</w:t>
            </w:r>
          </w:p>
        </w:tc>
        <w:tc>
          <w:tcPr>
            <w:tcW w:w="704"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5"/>
              <w:jc w:val="center"/>
              <w:rPr>
                <w:rFonts w:ascii="Times New Roman"/>
                <w:sz w:val="11"/>
              </w:rPr>
            </w:pPr>
            <w:r>
              <w:rPr>
                <w:rFonts w:ascii="Times New Roman"/>
                <w:spacing w:val="-2"/>
                <w:sz w:val="11"/>
              </w:rPr>
              <w:t>010852000</w:t>
            </w: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jc w:val="center"/>
              <w:rPr>
                <w:rFonts w:ascii="Times New Roman"/>
                <w:sz w:val="11"/>
              </w:rPr>
            </w:pPr>
            <w:r>
              <w:rPr>
                <w:rFonts w:ascii="Times New Roman"/>
                <w:spacing w:val="-5"/>
                <w:sz w:val="11"/>
              </w:rPr>
              <w:t>440</w:t>
            </w:r>
          </w:p>
        </w:tc>
        <w:tc>
          <w:tcPr>
            <w:tcW w:w="786"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89" w:type="dxa"/>
          </w:tcPr>
          <w:p w:rsidR="001459CE" w:rsidRDefault="001459CE">
            <w:pPr>
              <w:pStyle w:val="TableParagraph"/>
              <w:rPr>
                <w:rFonts w:ascii="Times New Roman"/>
                <w:sz w:val="10"/>
              </w:rPr>
            </w:pPr>
          </w:p>
        </w:tc>
        <w:tc>
          <w:tcPr>
            <w:tcW w:w="1313"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07" w:type="dxa"/>
          </w:tcPr>
          <w:p w:rsidR="001459CE" w:rsidRDefault="001459CE">
            <w:pPr>
              <w:pStyle w:val="TableParagraph"/>
              <w:rPr>
                <w:rFonts w:ascii="Times New Roman"/>
                <w:sz w:val="10"/>
              </w:rPr>
            </w:pPr>
          </w:p>
        </w:tc>
        <w:tc>
          <w:tcPr>
            <w:tcW w:w="826" w:type="dxa"/>
          </w:tcPr>
          <w:p w:rsidR="001459CE" w:rsidRDefault="001459CE">
            <w:pPr>
              <w:pStyle w:val="TableParagraph"/>
              <w:rPr>
                <w:rFonts w:ascii="Times New Roman"/>
                <w:sz w:val="10"/>
              </w:rPr>
            </w:pPr>
          </w:p>
        </w:tc>
        <w:tc>
          <w:tcPr>
            <w:tcW w:w="846" w:type="dxa"/>
          </w:tcPr>
          <w:p w:rsidR="001459CE" w:rsidRDefault="001459CE">
            <w:pPr>
              <w:pStyle w:val="TableParagraph"/>
              <w:rPr>
                <w:rFonts w:ascii="Times New Roman"/>
                <w:sz w:val="10"/>
              </w:rPr>
            </w:pPr>
          </w:p>
        </w:tc>
      </w:tr>
      <w:tr w:rsidR="001459CE">
        <w:trPr>
          <w:trHeight w:val="284"/>
        </w:trPr>
        <w:tc>
          <w:tcPr>
            <w:tcW w:w="2446" w:type="dxa"/>
          </w:tcPr>
          <w:p w:rsidR="001459CE" w:rsidRDefault="00152CAF">
            <w:pPr>
              <w:pStyle w:val="TableParagraph"/>
              <w:spacing w:line="118" w:lineRule="exact"/>
              <w:ind w:left="21"/>
              <w:rPr>
                <w:rFonts w:ascii="Times New Roman" w:hAnsi="Times New Roman"/>
                <w:sz w:val="11"/>
              </w:rPr>
            </w:pPr>
            <w:r>
              <w:rPr>
                <w:rFonts w:ascii="Times New Roman" w:hAnsi="Times New Roman"/>
                <w:sz w:val="11"/>
              </w:rPr>
              <w:t>2.2.</w:t>
            </w:r>
            <w:r>
              <w:rPr>
                <w:rFonts w:ascii="Times New Roman" w:hAnsi="Times New Roman"/>
                <w:spacing w:val="7"/>
                <w:sz w:val="11"/>
              </w:rPr>
              <w:t xml:space="preserve"> </w:t>
            </w:r>
            <w:r>
              <w:rPr>
                <w:rFonts w:ascii="Times New Roman" w:hAnsi="Times New Roman"/>
                <w:sz w:val="11"/>
              </w:rPr>
              <w:t>Амортизация</w:t>
            </w:r>
            <w:r>
              <w:rPr>
                <w:rFonts w:ascii="Times New Roman" w:hAnsi="Times New Roman"/>
                <w:spacing w:val="9"/>
                <w:sz w:val="11"/>
              </w:rPr>
              <w:t xml:space="preserve"> </w:t>
            </w:r>
            <w:r>
              <w:rPr>
                <w:rFonts w:ascii="Times New Roman" w:hAnsi="Times New Roman"/>
                <w:sz w:val="11"/>
              </w:rPr>
              <w:t>движимого</w:t>
            </w:r>
            <w:r>
              <w:rPr>
                <w:rFonts w:ascii="Times New Roman" w:hAnsi="Times New Roman"/>
                <w:spacing w:val="9"/>
                <w:sz w:val="11"/>
              </w:rPr>
              <w:t xml:space="preserve"> </w:t>
            </w:r>
            <w:r>
              <w:rPr>
                <w:rFonts w:ascii="Times New Roman" w:hAnsi="Times New Roman"/>
                <w:sz w:val="11"/>
              </w:rPr>
              <w:t>имущества</w:t>
            </w:r>
            <w:r>
              <w:rPr>
                <w:rFonts w:ascii="Times New Roman" w:hAnsi="Times New Roman"/>
                <w:spacing w:val="7"/>
                <w:sz w:val="11"/>
              </w:rPr>
              <w:t xml:space="preserve"> </w:t>
            </w:r>
            <w:r>
              <w:rPr>
                <w:rFonts w:ascii="Times New Roman" w:hAnsi="Times New Roman"/>
                <w:spacing w:val="-10"/>
                <w:sz w:val="11"/>
              </w:rPr>
              <w:t>в</w:t>
            </w:r>
          </w:p>
          <w:p w:rsidR="001459CE" w:rsidRDefault="00152CAF">
            <w:pPr>
              <w:pStyle w:val="TableParagraph"/>
              <w:spacing w:before="17"/>
              <w:ind w:left="21"/>
              <w:rPr>
                <w:rFonts w:ascii="Times New Roman" w:hAnsi="Times New Roman"/>
                <w:sz w:val="11"/>
              </w:rPr>
            </w:pPr>
            <w:r>
              <w:rPr>
                <w:rFonts w:ascii="Times New Roman" w:hAnsi="Times New Roman"/>
                <w:sz w:val="11"/>
              </w:rPr>
              <w:t>составе</w:t>
            </w:r>
            <w:r>
              <w:rPr>
                <w:rFonts w:ascii="Times New Roman" w:hAnsi="Times New Roman"/>
                <w:spacing w:val="6"/>
                <w:sz w:val="11"/>
              </w:rPr>
              <w:t xml:space="preserve"> </w:t>
            </w:r>
            <w:r>
              <w:rPr>
                <w:rFonts w:ascii="Times New Roman" w:hAnsi="Times New Roman"/>
                <w:sz w:val="11"/>
              </w:rPr>
              <w:t>имущества</w:t>
            </w:r>
            <w:r>
              <w:rPr>
                <w:rFonts w:ascii="Times New Roman" w:hAnsi="Times New Roman"/>
                <w:spacing w:val="6"/>
                <w:sz w:val="11"/>
              </w:rPr>
              <w:t xml:space="preserve"> </w:t>
            </w:r>
            <w:r>
              <w:rPr>
                <w:rFonts w:ascii="Times New Roman" w:hAnsi="Times New Roman"/>
                <w:spacing w:val="-2"/>
                <w:sz w:val="11"/>
              </w:rPr>
              <w:t>казны</w:t>
            </w:r>
          </w:p>
        </w:tc>
        <w:tc>
          <w:tcPr>
            <w:tcW w:w="704"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5"/>
              <w:jc w:val="center"/>
              <w:rPr>
                <w:rFonts w:ascii="Times New Roman"/>
                <w:sz w:val="11"/>
              </w:rPr>
            </w:pPr>
            <w:r>
              <w:rPr>
                <w:rFonts w:ascii="Times New Roman"/>
                <w:spacing w:val="-2"/>
                <w:sz w:val="11"/>
              </w:rPr>
              <w:t>010452000</w:t>
            </w: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jc w:val="center"/>
              <w:rPr>
                <w:rFonts w:ascii="Times New Roman"/>
                <w:sz w:val="11"/>
              </w:rPr>
            </w:pPr>
            <w:r>
              <w:rPr>
                <w:rFonts w:ascii="Times New Roman"/>
                <w:spacing w:val="-5"/>
                <w:sz w:val="11"/>
              </w:rPr>
              <w:t>450</w:t>
            </w:r>
          </w:p>
        </w:tc>
        <w:tc>
          <w:tcPr>
            <w:tcW w:w="786" w:type="dxa"/>
          </w:tcPr>
          <w:p w:rsidR="001459CE" w:rsidRDefault="001459CE">
            <w:pPr>
              <w:pStyle w:val="TableParagraph"/>
              <w:rPr>
                <w:rFonts w:ascii="Times New Roman"/>
                <w:sz w:val="10"/>
              </w:rPr>
            </w:pPr>
          </w:p>
        </w:tc>
        <w:tc>
          <w:tcPr>
            <w:tcW w:w="701"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8" w:right="10"/>
              <w:jc w:val="center"/>
              <w:rPr>
                <w:rFonts w:ascii="Times New Roman"/>
                <w:sz w:val="11"/>
              </w:rPr>
            </w:pPr>
            <w:r>
              <w:rPr>
                <w:rFonts w:ascii="Times New Roman"/>
                <w:spacing w:val="-10"/>
                <w:sz w:val="11"/>
              </w:rPr>
              <w:t>x</w:t>
            </w:r>
          </w:p>
        </w:tc>
        <w:tc>
          <w:tcPr>
            <w:tcW w:w="789"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10"/>
                <w:sz w:val="11"/>
              </w:rPr>
              <w:t>x</w:t>
            </w:r>
          </w:p>
        </w:tc>
        <w:tc>
          <w:tcPr>
            <w:tcW w:w="131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93" w:right="72"/>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07" w:type="dxa"/>
          </w:tcPr>
          <w:p w:rsidR="001459CE" w:rsidRDefault="001459CE">
            <w:pPr>
              <w:pStyle w:val="TableParagraph"/>
              <w:rPr>
                <w:rFonts w:ascii="Times New Roman"/>
                <w:sz w:val="10"/>
              </w:rPr>
            </w:pPr>
          </w:p>
        </w:tc>
        <w:tc>
          <w:tcPr>
            <w:tcW w:w="826" w:type="dxa"/>
          </w:tcPr>
          <w:p w:rsidR="001459CE" w:rsidRDefault="001459CE">
            <w:pPr>
              <w:pStyle w:val="TableParagraph"/>
              <w:rPr>
                <w:rFonts w:ascii="Times New Roman"/>
                <w:sz w:val="10"/>
              </w:rPr>
            </w:pPr>
          </w:p>
        </w:tc>
        <w:tc>
          <w:tcPr>
            <w:tcW w:w="846" w:type="dxa"/>
          </w:tcPr>
          <w:p w:rsidR="001459CE" w:rsidRDefault="001459CE">
            <w:pPr>
              <w:pStyle w:val="TableParagraph"/>
              <w:rPr>
                <w:rFonts w:ascii="Times New Roman"/>
                <w:sz w:val="10"/>
              </w:rPr>
            </w:pPr>
          </w:p>
        </w:tc>
      </w:tr>
      <w:tr w:rsidR="001459CE">
        <w:trPr>
          <w:trHeight w:val="285"/>
        </w:trPr>
        <w:tc>
          <w:tcPr>
            <w:tcW w:w="2446" w:type="dxa"/>
          </w:tcPr>
          <w:p w:rsidR="001459CE" w:rsidRDefault="001459CE">
            <w:pPr>
              <w:pStyle w:val="TableParagraph"/>
              <w:spacing w:before="9"/>
              <w:rPr>
                <w:rFonts w:ascii="Times New Roman"/>
                <w:b/>
                <w:sz w:val="11"/>
              </w:rPr>
            </w:pPr>
          </w:p>
          <w:p w:rsidR="001459CE" w:rsidRDefault="00152CAF">
            <w:pPr>
              <w:pStyle w:val="TableParagraph"/>
              <w:ind w:left="21"/>
              <w:rPr>
                <w:rFonts w:ascii="Times New Roman" w:hAnsi="Times New Roman"/>
                <w:sz w:val="11"/>
              </w:rPr>
            </w:pPr>
            <w:r>
              <w:rPr>
                <w:rFonts w:ascii="Times New Roman" w:hAnsi="Times New Roman"/>
                <w:sz w:val="11"/>
              </w:rPr>
              <w:t>2.3.</w:t>
            </w:r>
            <w:r>
              <w:rPr>
                <w:rFonts w:ascii="Times New Roman" w:hAnsi="Times New Roman"/>
                <w:spacing w:val="8"/>
                <w:sz w:val="11"/>
              </w:rPr>
              <w:t xml:space="preserve"> </w:t>
            </w:r>
            <w:r>
              <w:rPr>
                <w:rFonts w:ascii="Times New Roman" w:hAnsi="Times New Roman"/>
                <w:sz w:val="11"/>
              </w:rPr>
              <w:t>Ценности</w:t>
            </w:r>
            <w:r>
              <w:rPr>
                <w:rFonts w:ascii="Times New Roman" w:hAnsi="Times New Roman"/>
                <w:spacing w:val="8"/>
                <w:sz w:val="11"/>
              </w:rPr>
              <w:t xml:space="preserve"> </w:t>
            </w:r>
            <w:r>
              <w:rPr>
                <w:rFonts w:ascii="Times New Roman" w:hAnsi="Times New Roman"/>
                <w:sz w:val="11"/>
              </w:rPr>
              <w:t>государственных</w:t>
            </w:r>
            <w:r>
              <w:rPr>
                <w:rFonts w:ascii="Times New Roman" w:hAnsi="Times New Roman"/>
                <w:spacing w:val="7"/>
                <w:sz w:val="11"/>
              </w:rPr>
              <w:t xml:space="preserve"> </w:t>
            </w:r>
            <w:r>
              <w:rPr>
                <w:rFonts w:ascii="Times New Roman" w:hAnsi="Times New Roman"/>
                <w:sz w:val="11"/>
              </w:rPr>
              <w:t>фондов</w:t>
            </w:r>
            <w:r>
              <w:rPr>
                <w:rFonts w:ascii="Times New Roman" w:hAnsi="Times New Roman"/>
                <w:spacing w:val="8"/>
                <w:sz w:val="11"/>
              </w:rPr>
              <w:t xml:space="preserve"> </w:t>
            </w:r>
            <w:r>
              <w:rPr>
                <w:rFonts w:ascii="Times New Roman" w:hAnsi="Times New Roman"/>
                <w:spacing w:val="-2"/>
                <w:sz w:val="11"/>
              </w:rPr>
              <w:t>России</w:t>
            </w:r>
          </w:p>
        </w:tc>
        <w:tc>
          <w:tcPr>
            <w:tcW w:w="704"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5"/>
              <w:jc w:val="center"/>
              <w:rPr>
                <w:rFonts w:ascii="Times New Roman"/>
                <w:sz w:val="11"/>
              </w:rPr>
            </w:pPr>
            <w:r>
              <w:rPr>
                <w:rFonts w:ascii="Times New Roman"/>
                <w:spacing w:val="-2"/>
                <w:sz w:val="11"/>
              </w:rPr>
              <w:t>010853000</w:t>
            </w: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5"/>
                <w:sz w:val="11"/>
              </w:rPr>
              <w:t>460</w:t>
            </w:r>
          </w:p>
        </w:tc>
        <w:tc>
          <w:tcPr>
            <w:tcW w:w="786"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89" w:type="dxa"/>
          </w:tcPr>
          <w:p w:rsidR="001459CE" w:rsidRDefault="001459CE">
            <w:pPr>
              <w:pStyle w:val="TableParagraph"/>
              <w:rPr>
                <w:rFonts w:ascii="Times New Roman"/>
                <w:sz w:val="10"/>
              </w:rPr>
            </w:pPr>
          </w:p>
        </w:tc>
        <w:tc>
          <w:tcPr>
            <w:tcW w:w="1313"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07" w:type="dxa"/>
          </w:tcPr>
          <w:p w:rsidR="001459CE" w:rsidRDefault="001459CE">
            <w:pPr>
              <w:pStyle w:val="TableParagraph"/>
              <w:rPr>
                <w:rFonts w:ascii="Times New Roman"/>
                <w:sz w:val="10"/>
              </w:rPr>
            </w:pPr>
          </w:p>
        </w:tc>
        <w:tc>
          <w:tcPr>
            <w:tcW w:w="826" w:type="dxa"/>
          </w:tcPr>
          <w:p w:rsidR="001459CE" w:rsidRDefault="001459CE">
            <w:pPr>
              <w:pStyle w:val="TableParagraph"/>
              <w:rPr>
                <w:rFonts w:ascii="Times New Roman"/>
                <w:sz w:val="10"/>
              </w:rPr>
            </w:pPr>
          </w:p>
        </w:tc>
        <w:tc>
          <w:tcPr>
            <w:tcW w:w="846"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8" w:lineRule="exact"/>
              <w:ind w:left="21"/>
              <w:rPr>
                <w:rFonts w:ascii="Times New Roman" w:hAnsi="Times New Roman"/>
                <w:sz w:val="11"/>
              </w:rPr>
            </w:pPr>
            <w:r>
              <w:rPr>
                <w:rFonts w:ascii="Times New Roman" w:hAnsi="Times New Roman"/>
                <w:sz w:val="11"/>
              </w:rPr>
              <w:t>2.4.</w:t>
            </w:r>
            <w:r>
              <w:rPr>
                <w:rFonts w:ascii="Times New Roman" w:hAnsi="Times New Roman"/>
                <w:spacing w:val="6"/>
                <w:sz w:val="11"/>
              </w:rPr>
              <w:t xml:space="preserve"> </w:t>
            </w:r>
            <w:r>
              <w:rPr>
                <w:rFonts w:ascii="Times New Roman" w:hAnsi="Times New Roman"/>
                <w:sz w:val="11"/>
              </w:rPr>
              <w:t>Обесценение</w:t>
            </w:r>
            <w:r>
              <w:rPr>
                <w:rFonts w:ascii="Times New Roman" w:hAnsi="Times New Roman"/>
                <w:spacing w:val="6"/>
                <w:sz w:val="11"/>
              </w:rPr>
              <w:t xml:space="preserve"> </w:t>
            </w:r>
            <w:r>
              <w:rPr>
                <w:rFonts w:ascii="Times New Roman" w:hAnsi="Times New Roman"/>
                <w:sz w:val="11"/>
              </w:rPr>
              <w:t>движимого</w:t>
            </w:r>
            <w:r>
              <w:rPr>
                <w:rFonts w:ascii="Times New Roman" w:hAnsi="Times New Roman"/>
                <w:spacing w:val="8"/>
                <w:sz w:val="11"/>
              </w:rPr>
              <w:t xml:space="preserve"> </w:t>
            </w:r>
            <w:r>
              <w:rPr>
                <w:rFonts w:ascii="Times New Roman" w:hAnsi="Times New Roman"/>
                <w:sz w:val="11"/>
              </w:rPr>
              <w:t>имущества</w:t>
            </w:r>
            <w:r>
              <w:rPr>
                <w:rFonts w:ascii="Times New Roman" w:hAnsi="Times New Roman"/>
                <w:spacing w:val="6"/>
                <w:sz w:val="11"/>
              </w:rPr>
              <w:t xml:space="preserve"> </w:t>
            </w:r>
            <w:r>
              <w:rPr>
                <w:rFonts w:ascii="Times New Roman" w:hAnsi="Times New Roman"/>
                <w:spacing w:val="-10"/>
                <w:sz w:val="11"/>
              </w:rPr>
              <w:t>в</w:t>
            </w:r>
          </w:p>
          <w:p w:rsidR="001459CE" w:rsidRDefault="00152CAF">
            <w:pPr>
              <w:pStyle w:val="TableParagraph"/>
              <w:spacing w:before="17"/>
              <w:ind w:left="21"/>
              <w:rPr>
                <w:rFonts w:ascii="Times New Roman" w:hAnsi="Times New Roman"/>
                <w:sz w:val="11"/>
              </w:rPr>
            </w:pPr>
            <w:r>
              <w:rPr>
                <w:rFonts w:ascii="Times New Roman" w:hAnsi="Times New Roman"/>
                <w:sz w:val="11"/>
              </w:rPr>
              <w:t>составе</w:t>
            </w:r>
            <w:r>
              <w:rPr>
                <w:rFonts w:ascii="Times New Roman" w:hAnsi="Times New Roman"/>
                <w:spacing w:val="6"/>
                <w:sz w:val="11"/>
              </w:rPr>
              <w:t xml:space="preserve"> </w:t>
            </w:r>
            <w:r>
              <w:rPr>
                <w:rFonts w:ascii="Times New Roman" w:hAnsi="Times New Roman"/>
                <w:sz w:val="11"/>
              </w:rPr>
              <w:t>имущества</w:t>
            </w:r>
            <w:r>
              <w:rPr>
                <w:rFonts w:ascii="Times New Roman" w:hAnsi="Times New Roman"/>
                <w:spacing w:val="6"/>
                <w:sz w:val="11"/>
              </w:rPr>
              <w:t xml:space="preserve"> </w:t>
            </w:r>
            <w:r>
              <w:rPr>
                <w:rFonts w:ascii="Times New Roman" w:hAnsi="Times New Roman"/>
                <w:spacing w:val="-2"/>
                <w:sz w:val="11"/>
              </w:rPr>
              <w:t>казны</w:t>
            </w:r>
          </w:p>
        </w:tc>
        <w:tc>
          <w:tcPr>
            <w:tcW w:w="704"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5"/>
              <w:jc w:val="center"/>
              <w:rPr>
                <w:rFonts w:ascii="Times New Roman"/>
                <w:sz w:val="11"/>
              </w:rPr>
            </w:pPr>
            <w:r>
              <w:rPr>
                <w:rFonts w:ascii="Times New Roman"/>
                <w:spacing w:val="-2"/>
                <w:sz w:val="11"/>
              </w:rPr>
              <w:t>011452000</w:t>
            </w: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jc w:val="center"/>
              <w:rPr>
                <w:rFonts w:ascii="Times New Roman"/>
                <w:sz w:val="11"/>
              </w:rPr>
            </w:pPr>
            <w:r>
              <w:rPr>
                <w:rFonts w:ascii="Times New Roman"/>
                <w:spacing w:val="-5"/>
                <w:sz w:val="11"/>
              </w:rPr>
              <w:t>470</w:t>
            </w:r>
          </w:p>
        </w:tc>
        <w:tc>
          <w:tcPr>
            <w:tcW w:w="786"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89"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10"/>
                <w:sz w:val="11"/>
              </w:rPr>
              <w:t>x</w:t>
            </w:r>
          </w:p>
        </w:tc>
        <w:tc>
          <w:tcPr>
            <w:tcW w:w="131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93" w:right="72"/>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07" w:type="dxa"/>
          </w:tcPr>
          <w:p w:rsidR="001459CE" w:rsidRDefault="001459CE">
            <w:pPr>
              <w:pStyle w:val="TableParagraph"/>
              <w:rPr>
                <w:rFonts w:ascii="Times New Roman"/>
                <w:sz w:val="10"/>
              </w:rPr>
            </w:pPr>
          </w:p>
        </w:tc>
        <w:tc>
          <w:tcPr>
            <w:tcW w:w="826" w:type="dxa"/>
          </w:tcPr>
          <w:p w:rsidR="001459CE" w:rsidRDefault="001459CE">
            <w:pPr>
              <w:pStyle w:val="TableParagraph"/>
              <w:rPr>
                <w:rFonts w:ascii="Times New Roman"/>
                <w:sz w:val="10"/>
              </w:rPr>
            </w:pPr>
          </w:p>
        </w:tc>
        <w:tc>
          <w:tcPr>
            <w:tcW w:w="846" w:type="dxa"/>
          </w:tcPr>
          <w:p w:rsidR="001459CE" w:rsidRDefault="001459CE">
            <w:pPr>
              <w:pStyle w:val="TableParagraph"/>
              <w:rPr>
                <w:rFonts w:ascii="Times New Roman"/>
                <w:sz w:val="10"/>
              </w:rPr>
            </w:pPr>
          </w:p>
        </w:tc>
      </w:tr>
      <w:tr w:rsidR="001459CE">
        <w:trPr>
          <w:trHeight w:val="284"/>
        </w:trPr>
        <w:tc>
          <w:tcPr>
            <w:tcW w:w="2446" w:type="dxa"/>
          </w:tcPr>
          <w:p w:rsidR="001459CE" w:rsidRDefault="00152CAF">
            <w:pPr>
              <w:pStyle w:val="TableParagraph"/>
              <w:spacing w:line="118" w:lineRule="exact"/>
              <w:ind w:left="21"/>
              <w:rPr>
                <w:rFonts w:ascii="Times New Roman" w:hAnsi="Times New Roman"/>
                <w:sz w:val="11"/>
              </w:rPr>
            </w:pPr>
            <w:r>
              <w:rPr>
                <w:rFonts w:ascii="Times New Roman" w:hAnsi="Times New Roman"/>
                <w:sz w:val="11"/>
              </w:rPr>
              <w:t>2.5.</w:t>
            </w:r>
            <w:r>
              <w:rPr>
                <w:rFonts w:ascii="Times New Roman" w:hAnsi="Times New Roman"/>
                <w:spacing w:val="8"/>
                <w:sz w:val="11"/>
              </w:rPr>
              <w:t xml:space="preserve"> </w:t>
            </w:r>
            <w:r>
              <w:rPr>
                <w:rFonts w:ascii="Times New Roman" w:hAnsi="Times New Roman"/>
                <w:sz w:val="11"/>
              </w:rPr>
              <w:t>Обесценение</w:t>
            </w:r>
            <w:r>
              <w:rPr>
                <w:rFonts w:ascii="Times New Roman" w:hAnsi="Times New Roman"/>
                <w:spacing w:val="9"/>
                <w:sz w:val="11"/>
              </w:rPr>
              <w:t xml:space="preserve"> </w:t>
            </w:r>
            <w:r>
              <w:rPr>
                <w:rFonts w:ascii="Times New Roman" w:hAnsi="Times New Roman"/>
                <w:sz w:val="11"/>
              </w:rPr>
              <w:t>ценностей</w:t>
            </w:r>
            <w:r>
              <w:rPr>
                <w:rFonts w:ascii="Times New Roman" w:hAnsi="Times New Roman"/>
                <w:spacing w:val="7"/>
                <w:sz w:val="11"/>
              </w:rPr>
              <w:t xml:space="preserve"> </w:t>
            </w:r>
            <w:r>
              <w:rPr>
                <w:rFonts w:ascii="Times New Roman" w:hAnsi="Times New Roman"/>
                <w:spacing w:val="-2"/>
                <w:sz w:val="11"/>
              </w:rPr>
              <w:t>государственных</w:t>
            </w:r>
          </w:p>
          <w:p w:rsidR="001459CE" w:rsidRDefault="00152CAF">
            <w:pPr>
              <w:pStyle w:val="TableParagraph"/>
              <w:spacing w:before="17"/>
              <w:ind w:left="21"/>
              <w:rPr>
                <w:rFonts w:ascii="Times New Roman" w:hAnsi="Times New Roman"/>
                <w:sz w:val="11"/>
              </w:rPr>
            </w:pPr>
            <w:r>
              <w:rPr>
                <w:rFonts w:ascii="Times New Roman" w:hAnsi="Times New Roman"/>
                <w:sz w:val="11"/>
              </w:rPr>
              <w:t>фондов</w:t>
            </w:r>
            <w:r>
              <w:rPr>
                <w:rFonts w:ascii="Times New Roman" w:hAnsi="Times New Roman"/>
                <w:spacing w:val="5"/>
                <w:sz w:val="11"/>
              </w:rPr>
              <w:t xml:space="preserve"> </w:t>
            </w:r>
            <w:r>
              <w:rPr>
                <w:rFonts w:ascii="Times New Roman" w:hAnsi="Times New Roman"/>
                <w:spacing w:val="-2"/>
                <w:sz w:val="11"/>
              </w:rPr>
              <w:t>России</w:t>
            </w:r>
          </w:p>
        </w:tc>
        <w:tc>
          <w:tcPr>
            <w:tcW w:w="704"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5"/>
              <w:jc w:val="center"/>
              <w:rPr>
                <w:rFonts w:ascii="Times New Roman"/>
                <w:sz w:val="11"/>
              </w:rPr>
            </w:pPr>
            <w:r>
              <w:rPr>
                <w:rFonts w:ascii="Times New Roman"/>
                <w:spacing w:val="-2"/>
                <w:sz w:val="11"/>
              </w:rPr>
              <w:t>011453000</w:t>
            </w: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jc w:val="center"/>
              <w:rPr>
                <w:rFonts w:ascii="Times New Roman"/>
                <w:sz w:val="11"/>
              </w:rPr>
            </w:pPr>
            <w:r>
              <w:rPr>
                <w:rFonts w:ascii="Times New Roman"/>
                <w:spacing w:val="-5"/>
                <w:sz w:val="11"/>
              </w:rPr>
              <w:t>480</w:t>
            </w:r>
          </w:p>
        </w:tc>
        <w:tc>
          <w:tcPr>
            <w:tcW w:w="786"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89"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10"/>
                <w:sz w:val="11"/>
              </w:rPr>
              <w:t>x</w:t>
            </w:r>
          </w:p>
        </w:tc>
        <w:tc>
          <w:tcPr>
            <w:tcW w:w="131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93" w:right="72"/>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07" w:type="dxa"/>
          </w:tcPr>
          <w:p w:rsidR="001459CE" w:rsidRDefault="001459CE">
            <w:pPr>
              <w:pStyle w:val="TableParagraph"/>
              <w:rPr>
                <w:rFonts w:ascii="Times New Roman"/>
                <w:sz w:val="10"/>
              </w:rPr>
            </w:pPr>
          </w:p>
        </w:tc>
        <w:tc>
          <w:tcPr>
            <w:tcW w:w="826" w:type="dxa"/>
          </w:tcPr>
          <w:p w:rsidR="001459CE" w:rsidRDefault="001459CE">
            <w:pPr>
              <w:pStyle w:val="TableParagraph"/>
              <w:rPr>
                <w:rFonts w:ascii="Times New Roman"/>
                <w:sz w:val="10"/>
              </w:rPr>
            </w:pPr>
          </w:p>
        </w:tc>
        <w:tc>
          <w:tcPr>
            <w:tcW w:w="846"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6" w:lineRule="exact"/>
              <w:ind w:left="172"/>
              <w:rPr>
                <w:rFonts w:ascii="Times New Roman" w:hAnsi="Times New Roman"/>
                <w:b/>
                <w:sz w:val="11"/>
              </w:rPr>
            </w:pPr>
            <w:r>
              <w:rPr>
                <w:rFonts w:ascii="Times New Roman" w:hAnsi="Times New Roman"/>
                <w:b/>
                <w:sz w:val="11"/>
              </w:rPr>
              <w:t>3.</w:t>
            </w:r>
            <w:r>
              <w:rPr>
                <w:rFonts w:ascii="Times New Roman" w:hAnsi="Times New Roman"/>
                <w:b/>
                <w:spacing w:val="5"/>
                <w:sz w:val="11"/>
              </w:rPr>
              <w:t xml:space="preserve"> </w:t>
            </w:r>
            <w:r>
              <w:rPr>
                <w:rFonts w:ascii="Times New Roman" w:hAnsi="Times New Roman"/>
                <w:b/>
                <w:sz w:val="11"/>
              </w:rPr>
              <w:t>Движение</w:t>
            </w:r>
            <w:r>
              <w:rPr>
                <w:rFonts w:ascii="Times New Roman" w:hAnsi="Times New Roman"/>
                <w:b/>
                <w:spacing w:val="6"/>
                <w:sz w:val="11"/>
              </w:rPr>
              <w:t xml:space="preserve"> </w:t>
            </w:r>
            <w:r>
              <w:rPr>
                <w:rFonts w:ascii="Times New Roman" w:hAnsi="Times New Roman"/>
                <w:b/>
                <w:sz w:val="11"/>
              </w:rPr>
              <w:t>нематериальных</w:t>
            </w:r>
            <w:r>
              <w:rPr>
                <w:rFonts w:ascii="Times New Roman" w:hAnsi="Times New Roman"/>
                <w:b/>
                <w:spacing w:val="8"/>
                <w:sz w:val="11"/>
              </w:rPr>
              <w:t xml:space="preserve"> </w:t>
            </w:r>
            <w:r>
              <w:rPr>
                <w:rFonts w:ascii="Times New Roman" w:hAnsi="Times New Roman"/>
                <w:b/>
                <w:sz w:val="11"/>
              </w:rPr>
              <w:t>активов</w:t>
            </w:r>
            <w:r>
              <w:rPr>
                <w:rFonts w:ascii="Times New Roman" w:hAnsi="Times New Roman"/>
                <w:b/>
                <w:spacing w:val="4"/>
                <w:sz w:val="11"/>
              </w:rPr>
              <w:t xml:space="preserve"> </w:t>
            </w:r>
            <w:r>
              <w:rPr>
                <w:rFonts w:ascii="Times New Roman" w:hAnsi="Times New Roman"/>
                <w:b/>
                <w:spacing w:val="-10"/>
                <w:sz w:val="11"/>
              </w:rPr>
              <w:t>в</w:t>
            </w:r>
          </w:p>
          <w:p w:rsidR="001459CE" w:rsidRDefault="00152CAF">
            <w:pPr>
              <w:pStyle w:val="TableParagraph"/>
              <w:spacing w:before="17"/>
              <w:ind w:left="172"/>
              <w:rPr>
                <w:rFonts w:ascii="Times New Roman" w:hAnsi="Times New Roman"/>
                <w:b/>
                <w:sz w:val="11"/>
              </w:rPr>
            </w:pPr>
            <w:r>
              <w:rPr>
                <w:rFonts w:ascii="Times New Roman" w:hAnsi="Times New Roman"/>
                <w:b/>
                <w:sz w:val="11"/>
              </w:rPr>
              <w:t>составе</w:t>
            </w:r>
            <w:r>
              <w:rPr>
                <w:rFonts w:ascii="Times New Roman" w:hAnsi="Times New Roman"/>
                <w:b/>
                <w:spacing w:val="6"/>
                <w:sz w:val="11"/>
              </w:rPr>
              <w:t xml:space="preserve"> </w:t>
            </w:r>
            <w:r>
              <w:rPr>
                <w:rFonts w:ascii="Times New Roman" w:hAnsi="Times New Roman"/>
                <w:b/>
                <w:sz w:val="11"/>
              </w:rPr>
              <w:t>имущества</w:t>
            </w:r>
            <w:r>
              <w:rPr>
                <w:rFonts w:ascii="Times New Roman" w:hAnsi="Times New Roman"/>
                <w:b/>
                <w:spacing w:val="7"/>
                <w:sz w:val="11"/>
              </w:rPr>
              <w:t xml:space="preserve"> </w:t>
            </w:r>
            <w:r>
              <w:rPr>
                <w:rFonts w:ascii="Times New Roman" w:hAnsi="Times New Roman"/>
                <w:b/>
                <w:spacing w:val="-2"/>
                <w:sz w:val="11"/>
              </w:rPr>
              <w:t>казны</w:t>
            </w:r>
          </w:p>
        </w:tc>
        <w:tc>
          <w:tcPr>
            <w:tcW w:w="704" w:type="dxa"/>
          </w:tcPr>
          <w:p w:rsidR="001459CE" w:rsidRDefault="001459CE">
            <w:pPr>
              <w:pStyle w:val="TableParagraph"/>
              <w:rPr>
                <w:rFonts w:ascii="Times New Roman"/>
                <w:sz w:val="10"/>
              </w:rPr>
            </w:pPr>
          </w:p>
        </w:tc>
        <w:tc>
          <w:tcPr>
            <w:tcW w:w="403" w:type="dxa"/>
          </w:tcPr>
          <w:p w:rsidR="001459CE" w:rsidRDefault="001459CE">
            <w:pPr>
              <w:pStyle w:val="TableParagraph"/>
              <w:rPr>
                <w:rFonts w:ascii="Times New Roman"/>
                <w:sz w:val="10"/>
              </w:rPr>
            </w:pPr>
          </w:p>
        </w:tc>
        <w:tc>
          <w:tcPr>
            <w:tcW w:w="786"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89" w:type="dxa"/>
          </w:tcPr>
          <w:p w:rsidR="001459CE" w:rsidRDefault="001459CE">
            <w:pPr>
              <w:pStyle w:val="TableParagraph"/>
              <w:rPr>
                <w:rFonts w:ascii="Times New Roman"/>
                <w:sz w:val="10"/>
              </w:rPr>
            </w:pPr>
          </w:p>
        </w:tc>
        <w:tc>
          <w:tcPr>
            <w:tcW w:w="1313"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07" w:type="dxa"/>
          </w:tcPr>
          <w:p w:rsidR="001459CE" w:rsidRDefault="001459CE">
            <w:pPr>
              <w:pStyle w:val="TableParagraph"/>
              <w:rPr>
                <w:rFonts w:ascii="Times New Roman"/>
                <w:sz w:val="10"/>
              </w:rPr>
            </w:pPr>
          </w:p>
        </w:tc>
        <w:tc>
          <w:tcPr>
            <w:tcW w:w="826" w:type="dxa"/>
          </w:tcPr>
          <w:p w:rsidR="001459CE" w:rsidRDefault="001459CE">
            <w:pPr>
              <w:pStyle w:val="TableParagraph"/>
              <w:rPr>
                <w:rFonts w:ascii="Times New Roman"/>
                <w:sz w:val="10"/>
              </w:rPr>
            </w:pPr>
          </w:p>
        </w:tc>
        <w:tc>
          <w:tcPr>
            <w:tcW w:w="846"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8" w:lineRule="exact"/>
              <w:ind w:left="21"/>
              <w:rPr>
                <w:rFonts w:ascii="Times New Roman" w:hAnsi="Times New Roman"/>
                <w:sz w:val="11"/>
              </w:rPr>
            </w:pPr>
            <w:r>
              <w:rPr>
                <w:rFonts w:ascii="Times New Roman" w:hAnsi="Times New Roman"/>
                <w:sz w:val="11"/>
              </w:rPr>
              <w:t>3.1.</w:t>
            </w:r>
            <w:r>
              <w:rPr>
                <w:rFonts w:ascii="Times New Roman" w:hAnsi="Times New Roman"/>
                <w:spacing w:val="6"/>
                <w:sz w:val="11"/>
              </w:rPr>
              <w:t xml:space="preserve"> </w:t>
            </w:r>
            <w:r>
              <w:rPr>
                <w:rFonts w:ascii="Times New Roman" w:hAnsi="Times New Roman"/>
                <w:sz w:val="11"/>
              </w:rPr>
              <w:t>Нематериальные</w:t>
            </w:r>
            <w:r>
              <w:rPr>
                <w:rFonts w:ascii="Times New Roman" w:hAnsi="Times New Roman"/>
                <w:spacing w:val="6"/>
                <w:sz w:val="11"/>
              </w:rPr>
              <w:t xml:space="preserve"> </w:t>
            </w:r>
            <w:r>
              <w:rPr>
                <w:rFonts w:ascii="Times New Roman" w:hAnsi="Times New Roman"/>
                <w:sz w:val="11"/>
              </w:rPr>
              <w:t>активы</w:t>
            </w:r>
            <w:r>
              <w:rPr>
                <w:rFonts w:ascii="Times New Roman" w:hAnsi="Times New Roman"/>
                <w:spacing w:val="8"/>
                <w:sz w:val="11"/>
              </w:rPr>
              <w:t xml:space="preserve"> </w:t>
            </w:r>
            <w:r>
              <w:rPr>
                <w:rFonts w:ascii="Times New Roman" w:hAnsi="Times New Roman"/>
                <w:sz w:val="11"/>
              </w:rPr>
              <w:t>в</w:t>
            </w:r>
            <w:r>
              <w:rPr>
                <w:rFonts w:ascii="Times New Roman" w:hAnsi="Times New Roman"/>
                <w:spacing w:val="5"/>
                <w:sz w:val="11"/>
              </w:rPr>
              <w:t xml:space="preserve"> </w:t>
            </w:r>
            <w:r>
              <w:rPr>
                <w:rFonts w:ascii="Times New Roman" w:hAnsi="Times New Roman"/>
                <w:spacing w:val="-2"/>
                <w:sz w:val="11"/>
              </w:rPr>
              <w:t>составе</w:t>
            </w:r>
          </w:p>
          <w:p w:rsidR="001459CE" w:rsidRDefault="00152CAF">
            <w:pPr>
              <w:pStyle w:val="TableParagraph"/>
              <w:spacing w:before="17"/>
              <w:ind w:left="21"/>
              <w:rPr>
                <w:rFonts w:ascii="Times New Roman" w:hAnsi="Times New Roman"/>
                <w:sz w:val="11"/>
              </w:rPr>
            </w:pPr>
            <w:r>
              <w:rPr>
                <w:rFonts w:ascii="Times New Roman" w:hAnsi="Times New Roman"/>
                <w:sz w:val="11"/>
              </w:rPr>
              <w:t>имущества</w:t>
            </w:r>
            <w:r>
              <w:rPr>
                <w:rFonts w:ascii="Times New Roman" w:hAnsi="Times New Roman"/>
                <w:spacing w:val="3"/>
                <w:sz w:val="11"/>
              </w:rPr>
              <w:t xml:space="preserve"> </w:t>
            </w:r>
            <w:r>
              <w:rPr>
                <w:rFonts w:ascii="Times New Roman" w:hAnsi="Times New Roman"/>
                <w:spacing w:val="-2"/>
                <w:sz w:val="11"/>
              </w:rPr>
              <w:t>казны</w:t>
            </w:r>
          </w:p>
        </w:tc>
        <w:tc>
          <w:tcPr>
            <w:tcW w:w="704"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5"/>
              <w:jc w:val="center"/>
              <w:rPr>
                <w:rFonts w:ascii="Times New Roman"/>
                <w:sz w:val="11"/>
              </w:rPr>
            </w:pPr>
            <w:r>
              <w:rPr>
                <w:rFonts w:ascii="Times New Roman"/>
                <w:spacing w:val="-2"/>
                <w:sz w:val="11"/>
              </w:rPr>
              <w:t>010854000</w:t>
            </w: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jc w:val="center"/>
              <w:rPr>
                <w:rFonts w:ascii="Times New Roman"/>
                <w:sz w:val="11"/>
              </w:rPr>
            </w:pPr>
            <w:r>
              <w:rPr>
                <w:rFonts w:ascii="Times New Roman"/>
                <w:spacing w:val="-5"/>
                <w:sz w:val="11"/>
              </w:rPr>
              <w:t>490</w:t>
            </w:r>
          </w:p>
        </w:tc>
        <w:tc>
          <w:tcPr>
            <w:tcW w:w="786"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89" w:type="dxa"/>
          </w:tcPr>
          <w:p w:rsidR="001459CE" w:rsidRDefault="001459CE">
            <w:pPr>
              <w:pStyle w:val="TableParagraph"/>
              <w:rPr>
                <w:rFonts w:ascii="Times New Roman"/>
                <w:sz w:val="10"/>
              </w:rPr>
            </w:pPr>
          </w:p>
        </w:tc>
        <w:tc>
          <w:tcPr>
            <w:tcW w:w="1313"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07" w:type="dxa"/>
          </w:tcPr>
          <w:p w:rsidR="001459CE" w:rsidRDefault="001459CE">
            <w:pPr>
              <w:pStyle w:val="TableParagraph"/>
              <w:rPr>
                <w:rFonts w:ascii="Times New Roman"/>
                <w:sz w:val="10"/>
              </w:rPr>
            </w:pPr>
          </w:p>
        </w:tc>
        <w:tc>
          <w:tcPr>
            <w:tcW w:w="826" w:type="dxa"/>
          </w:tcPr>
          <w:p w:rsidR="001459CE" w:rsidRDefault="001459CE">
            <w:pPr>
              <w:pStyle w:val="TableParagraph"/>
              <w:rPr>
                <w:rFonts w:ascii="Times New Roman"/>
                <w:sz w:val="10"/>
              </w:rPr>
            </w:pPr>
          </w:p>
        </w:tc>
        <w:tc>
          <w:tcPr>
            <w:tcW w:w="846" w:type="dxa"/>
          </w:tcPr>
          <w:p w:rsidR="001459CE" w:rsidRDefault="001459CE">
            <w:pPr>
              <w:pStyle w:val="TableParagraph"/>
              <w:rPr>
                <w:rFonts w:ascii="Times New Roman"/>
                <w:sz w:val="10"/>
              </w:rPr>
            </w:pPr>
          </w:p>
        </w:tc>
      </w:tr>
      <w:tr w:rsidR="001459CE">
        <w:trPr>
          <w:trHeight w:val="284"/>
        </w:trPr>
        <w:tc>
          <w:tcPr>
            <w:tcW w:w="2446" w:type="dxa"/>
          </w:tcPr>
          <w:p w:rsidR="001459CE" w:rsidRDefault="00152CAF">
            <w:pPr>
              <w:pStyle w:val="TableParagraph"/>
              <w:spacing w:line="118" w:lineRule="exact"/>
              <w:ind w:left="21"/>
              <w:rPr>
                <w:rFonts w:ascii="Times New Roman" w:hAnsi="Times New Roman"/>
                <w:sz w:val="11"/>
              </w:rPr>
            </w:pPr>
            <w:r>
              <w:rPr>
                <w:rFonts w:ascii="Times New Roman" w:hAnsi="Times New Roman"/>
                <w:sz w:val="11"/>
              </w:rPr>
              <w:t>3.2.</w:t>
            </w:r>
            <w:r>
              <w:rPr>
                <w:rFonts w:ascii="Times New Roman" w:hAnsi="Times New Roman"/>
                <w:spacing w:val="10"/>
                <w:sz w:val="11"/>
              </w:rPr>
              <w:t xml:space="preserve"> </w:t>
            </w:r>
            <w:r>
              <w:rPr>
                <w:rFonts w:ascii="Times New Roman" w:hAnsi="Times New Roman"/>
                <w:sz w:val="11"/>
              </w:rPr>
              <w:t>Амортизация</w:t>
            </w:r>
            <w:r>
              <w:rPr>
                <w:rFonts w:ascii="Times New Roman" w:hAnsi="Times New Roman"/>
                <w:spacing w:val="12"/>
                <w:sz w:val="11"/>
              </w:rPr>
              <w:t xml:space="preserve"> </w:t>
            </w:r>
            <w:r>
              <w:rPr>
                <w:rFonts w:ascii="Times New Roman" w:hAnsi="Times New Roman"/>
                <w:sz w:val="11"/>
              </w:rPr>
              <w:t>нематериальных</w:t>
            </w:r>
            <w:r>
              <w:rPr>
                <w:rFonts w:ascii="Times New Roman" w:hAnsi="Times New Roman"/>
                <w:spacing w:val="9"/>
                <w:sz w:val="11"/>
              </w:rPr>
              <w:t xml:space="preserve"> </w:t>
            </w:r>
            <w:r>
              <w:rPr>
                <w:rFonts w:ascii="Times New Roman" w:hAnsi="Times New Roman"/>
                <w:sz w:val="11"/>
              </w:rPr>
              <w:t>активов</w:t>
            </w:r>
            <w:r>
              <w:rPr>
                <w:rFonts w:ascii="Times New Roman" w:hAnsi="Times New Roman"/>
                <w:spacing w:val="9"/>
                <w:sz w:val="11"/>
              </w:rPr>
              <w:t xml:space="preserve"> </w:t>
            </w:r>
            <w:r>
              <w:rPr>
                <w:rFonts w:ascii="Times New Roman" w:hAnsi="Times New Roman"/>
                <w:spacing w:val="-10"/>
                <w:sz w:val="11"/>
              </w:rPr>
              <w:t>в</w:t>
            </w:r>
          </w:p>
          <w:p w:rsidR="001459CE" w:rsidRDefault="00152CAF">
            <w:pPr>
              <w:pStyle w:val="TableParagraph"/>
              <w:spacing w:before="17"/>
              <w:ind w:left="21"/>
              <w:rPr>
                <w:rFonts w:ascii="Times New Roman" w:hAnsi="Times New Roman"/>
                <w:sz w:val="11"/>
              </w:rPr>
            </w:pPr>
            <w:r>
              <w:rPr>
                <w:rFonts w:ascii="Times New Roman" w:hAnsi="Times New Roman"/>
                <w:sz w:val="11"/>
              </w:rPr>
              <w:t>составе</w:t>
            </w:r>
            <w:r>
              <w:rPr>
                <w:rFonts w:ascii="Times New Roman" w:hAnsi="Times New Roman"/>
                <w:spacing w:val="6"/>
                <w:sz w:val="11"/>
              </w:rPr>
              <w:t xml:space="preserve"> </w:t>
            </w:r>
            <w:r>
              <w:rPr>
                <w:rFonts w:ascii="Times New Roman" w:hAnsi="Times New Roman"/>
                <w:sz w:val="11"/>
              </w:rPr>
              <w:t>имущества</w:t>
            </w:r>
            <w:r>
              <w:rPr>
                <w:rFonts w:ascii="Times New Roman" w:hAnsi="Times New Roman"/>
                <w:spacing w:val="6"/>
                <w:sz w:val="11"/>
              </w:rPr>
              <w:t xml:space="preserve"> </w:t>
            </w:r>
            <w:r>
              <w:rPr>
                <w:rFonts w:ascii="Times New Roman" w:hAnsi="Times New Roman"/>
                <w:spacing w:val="-2"/>
                <w:sz w:val="11"/>
              </w:rPr>
              <w:t>казны</w:t>
            </w:r>
          </w:p>
        </w:tc>
        <w:tc>
          <w:tcPr>
            <w:tcW w:w="704"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5"/>
              <w:jc w:val="center"/>
              <w:rPr>
                <w:rFonts w:ascii="Times New Roman"/>
                <w:sz w:val="11"/>
              </w:rPr>
            </w:pPr>
            <w:r>
              <w:rPr>
                <w:rFonts w:ascii="Times New Roman"/>
                <w:spacing w:val="-2"/>
                <w:sz w:val="11"/>
              </w:rPr>
              <w:t>010454000</w:t>
            </w: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jc w:val="center"/>
              <w:rPr>
                <w:rFonts w:ascii="Times New Roman"/>
                <w:sz w:val="11"/>
              </w:rPr>
            </w:pPr>
            <w:r>
              <w:rPr>
                <w:rFonts w:ascii="Times New Roman"/>
                <w:spacing w:val="-5"/>
                <w:sz w:val="11"/>
              </w:rPr>
              <w:t>500</w:t>
            </w:r>
          </w:p>
        </w:tc>
        <w:tc>
          <w:tcPr>
            <w:tcW w:w="786" w:type="dxa"/>
          </w:tcPr>
          <w:p w:rsidR="001459CE" w:rsidRDefault="001459CE">
            <w:pPr>
              <w:pStyle w:val="TableParagraph"/>
              <w:rPr>
                <w:rFonts w:ascii="Times New Roman"/>
                <w:sz w:val="10"/>
              </w:rPr>
            </w:pPr>
          </w:p>
        </w:tc>
        <w:tc>
          <w:tcPr>
            <w:tcW w:w="701"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8" w:right="10"/>
              <w:jc w:val="center"/>
              <w:rPr>
                <w:rFonts w:ascii="Times New Roman"/>
                <w:sz w:val="11"/>
              </w:rPr>
            </w:pPr>
            <w:r>
              <w:rPr>
                <w:rFonts w:ascii="Times New Roman"/>
                <w:spacing w:val="-10"/>
                <w:sz w:val="11"/>
              </w:rPr>
              <w:t>x</w:t>
            </w:r>
          </w:p>
        </w:tc>
        <w:tc>
          <w:tcPr>
            <w:tcW w:w="789"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10"/>
                <w:sz w:val="11"/>
              </w:rPr>
              <w:t>x</w:t>
            </w:r>
          </w:p>
        </w:tc>
        <w:tc>
          <w:tcPr>
            <w:tcW w:w="131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93" w:right="72"/>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07" w:type="dxa"/>
          </w:tcPr>
          <w:p w:rsidR="001459CE" w:rsidRDefault="001459CE">
            <w:pPr>
              <w:pStyle w:val="TableParagraph"/>
              <w:rPr>
                <w:rFonts w:ascii="Times New Roman"/>
                <w:sz w:val="10"/>
              </w:rPr>
            </w:pPr>
          </w:p>
        </w:tc>
        <w:tc>
          <w:tcPr>
            <w:tcW w:w="826" w:type="dxa"/>
          </w:tcPr>
          <w:p w:rsidR="001459CE" w:rsidRDefault="001459CE">
            <w:pPr>
              <w:pStyle w:val="TableParagraph"/>
              <w:rPr>
                <w:rFonts w:ascii="Times New Roman"/>
                <w:sz w:val="10"/>
              </w:rPr>
            </w:pPr>
          </w:p>
        </w:tc>
        <w:tc>
          <w:tcPr>
            <w:tcW w:w="846"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8" w:lineRule="exact"/>
              <w:ind w:left="21"/>
              <w:rPr>
                <w:rFonts w:ascii="Times New Roman" w:hAnsi="Times New Roman"/>
                <w:sz w:val="11"/>
              </w:rPr>
            </w:pPr>
            <w:r>
              <w:rPr>
                <w:rFonts w:ascii="Times New Roman" w:hAnsi="Times New Roman"/>
                <w:sz w:val="11"/>
              </w:rPr>
              <w:t>3.3.</w:t>
            </w:r>
            <w:r>
              <w:rPr>
                <w:rFonts w:ascii="Times New Roman" w:hAnsi="Times New Roman"/>
                <w:spacing w:val="9"/>
                <w:sz w:val="11"/>
              </w:rPr>
              <w:t xml:space="preserve"> </w:t>
            </w:r>
            <w:r>
              <w:rPr>
                <w:rFonts w:ascii="Times New Roman" w:hAnsi="Times New Roman"/>
                <w:sz w:val="11"/>
              </w:rPr>
              <w:t>Обесценение</w:t>
            </w:r>
            <w:r>
              <w:rPr>
                <w:rFonts w:ascii="Times New Roman" w:hAnsi="Times New Roman"/>
                <w:spacing w:val="9"/>
                <w:sz w:val="11"/>
              </w:rPr>
              <w:t xml:space="preserve"> </w:t>
            </w:r>
            <w:r>
              <w:rPr>
                <w:rFonts w:ascii="Times New Roman" w:hAnsi="Times New Roman"/>
                <w:sz w:val="11"/>
              </w:rPr>
              <w:t>нематериальных</w:t>
            </w:r>
            <w:r>
              <w:rPr>
                <w:rFonts w:ascii="Times New Roman" w:hAnsi="Times New Roman"/>
                <w:spacing w:val="8"/>
                <w:sz w:val="11"/>
              </w:rPr>
              <w:t xml:space="preserve"> </w:t>
            </w:r>
            <w:r>
              <w:rPr>
                <w:rFonts w:ascii="Times New Roman" w:hAnsi="Times New Roman"/>
                <w:sz w:val="11"/>
              </w:rPr>
              <w:t>активов</w:t>
            </w:r>
            <w:r>
              <w:rPr>
                <w:rFonts w:ascii="Times New Roman" w:hAnsi="Times New Roman"/>
                <w:spacing w:val="8"/>
                <w:sz w:val="11"/>
              </w:rPr>
              <w:t xml:space="preserve"> </w:t>
            </w:r>
            <w:r>
              <w:rPr>
                <w:rFonts w:ascii="Times New Roman" w:hAnsi="Times New Roman"/>
                <w:spacing w:val="-10"/>
                <w:sz w:val="11"/>
              </w:rPr>
              <w:t>в</w:t>
            </w:r>
          </w:p>
          <w:p w:rsidR="001459CE" w:rsidRDefault="00152CAF">
            <w:pPr>
              <w:pStyle w:val="TableParagraph"/>
              <w:spacing w:before="17"/>
              <w:ind w:left="21"/>
              <w:rPr>
                <w:rFonts w:ascii="Times New Roman" w:hAnsi="Times New Roman"/>
                <w:sz w:val="11"/>
              </w:rPr>
            </w:pPr>
            <w:r>
              <w:rPr>
                <w:rFonts w:ascii="Times New Roman" w:hAnsi="Times New Roman"/>
                <w:sz w:val="11"/>
              </w:rPr>
              <w:t>составе</w:t>
            </w:r>
            <w:r>
              <w:rPr>
                <w:rFonts w:ascii="Times New Roman" w:hAnsi="Times New Roman"/>
                <w:spacing w:val="6"/>
                <w:sz w:val="11"/>
              </w:rPr>
              <w:t xml:space="preserve"> </w:t>
            </w:r>
            <w:r>
              <w:rPr>
                <w:rFonts w:ascii="Times New Roman" w:hAnsi="Times New Roman"/>
                <w:sz w:val="11"/>
              </w:rPr>
              <w:t>имущества</w:t>
            </w:r>
            <w:r>
              <w:rPr>
                <w:rFonts w:ascii="Times New Roman" w:hAnsi="Times New Roman"/>
                <w:spacing w:val="6"/>
                <w:sz w:val="11"/>
              </w:rPr>
              <w:t xml:space="preserve"> </w:t>
            </w:r>
            <w:r>
              <w:rPr>
                <w:rFonts w:ascii="Times New Roman" w:hAnsi="Times New Roman"/>
                <w:spacing w:val="-2"/>
                <w:sz w:val="11"/>
              </w:rPr>
              <w:t>казны</w:t>
            </w:r>
          </w:p>
        </w:tc>
        <w:tc>
          <w:tcPr>
            <w:tcW w:w="704"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5"/>
              <w:jc w:val="center"/>
              <w:rPr>
                <w:rFonts w:ascii="Times New Roman"/>
                <w:sz w:val="11"/>
              </w:rPr>
            </w:pPr>
            <w:r>
              <w:rPr>
                <w:rFonts w:ascii="Times New Roman"/>
                <w:spacing w:val="-2"/>
                <w:sz w:val="11"/>
              </w:rPr>
              <w:t>011454000</w:t>
            </w: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jc w:val="center"/>
              <w:rPr>
                <w:rFonts w:ascii="Times New Roman"/>
                <w:sz w:val="11"/>
              </w:rPr>
            </w:pPr>
            <w:r>
              <w:rPr>
                <w:rFonts w:ascii="Times New Roman"/>
                <w:spacing w:val="-5"/>
                <w:sz w:val="11"/>
              </w:rPr>
              <w:t>505</w:t>
            </w:r>
          </w:p>
        </w:tc>
        <w:tc>
          <w:tcPr>
            <w:tcW w:w="786"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89"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10"/>
                <w:sz w:val="11"/>
              </w:rPr>
              <w:t>x</w:t>
            </w:r>
          </w:p>
        </w:tc>
        <w:tc>
          <w:tcPr>
            <w:tcW w:w="131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93" w:right="72"/>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07" w:type="dxa"/>
          </w:tcPr>
          <w:p w:rsidR="001459CE" w:rsidRDefault="001459CE">
            <w:pPr>
              <w:pStyle w:val="TableParagraph"/>
              <w:rPr>
                <w:rFonts w:ascii="Times New Roman"/>
                <w:sz w:val="10"/>
              </w:rPr>
            </w:pPr>
          </w:p>
        </w:tc>
        <w:tc>
          <w:tcPr>
            <w:tcW w:w="826" w:type="dxa"/>
          </w:tcPr>
          <w:p w:rsidR="001459CE" w:rsidRDefault="001459CE">
            <w:pPr>
              <w:pStyle w:val="TableParagraph"/>
              <w:rPr>
                <w:rFonts w:ascii="Times New Roman"/>
                <w:sz w:val="10"/>
              </w:rPr>
            </w:pPr>
          </w:p>
        </w:tc>
        <w:tc>
          <w:tcPr>
            <w:tcW w:w="846"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6" w:lineRule="exact"/>
              <w:ind w:left="172"/>
              <w:rPr>
                <w:rFonts w:ascii="Times New Roman" w:hAnsi="Times New Roman"/>
                <w:b/>
                <w:sz w:val="11"/>
              </w:rPr>
            </w:pPr>
            <w:r>
              <w:rPr>
                <w:rFonts w:ascii="Times New Roman" w:hAnsi="Times New Roman"/>
                <w:b/>
                <w:sz w:val="11"/>
              </w:rPr>
              <w:t>4.</w:t>
            </w:r>
            <w:r>
              <w:rPr>
                <w:rFonts w:ascii="Times New Roman" w:hAnsi="Times New Roman"/>
                <w:b/>
                <w:spacing w:val="6"/>
                <w:sz w:val="11"/>
              </w:rPr>
              <w:t xml:space="preserve"> </w:t>
            </w:r>
            <w:r>
              <w:rPr>
                <w:rFonts w:ascii="Times New Roman" w:hAnsi="Times New Roman"/>
                <w:b/>
                <w:sz w:val="11"/>
              </w:rPr>
              <w:t>Непроизведенные</w:t>
            </w:r>
            <w:r>
              <w:rPr>
                <w:rFonts w:ascii="Times New Roman" w:hAnsi="Times New Roman"/>
                <w:b/>
                <w:spacing w:val="7"/>
                <w:sz w:val="11"/>
              </w:rPr>
              <w:t xml:space="preserve"> </w:t>
            </w:r>
            <w:r>
              <w:rPr>
                <w:rFonts w:ascii="Times New Roman" w:hAnsi="Times New Roman"/>
                <w:b/>
                <w:sz w:val="11"/>
              </w:rPr>
              <w:t>активы</w:t>
            </w:r>
            <w:r>
              <w:rPr>
                <w:rFonts w:ascii="Times New Roman" w:hAnsi="Times New Roman"/>
                <w:b/>
                <w:spacing w:val="7"/>
                <w:sz w:val="11"/>
              </w:rPr>
              <w:t xml:space="preserve"> </w:t>
            </w:r>
            <w:r>
              <w:rPr>
                <w:rFonts w:ascii="Times New Roman" w:hAnsi="Times New Roman"/>
                <w:b/>
                <w:sz w:val="11"/>
              </w:rPr>
              <w:t>в</w:t>
            </w:r>
            <w:r>
              <w:rPr>
                <w:rFonts w:ascii="Times New Roman" w:hAnsi="Times New Roman"/>
                <w:b/>
                <w:spacing w:val="6"/>
                <w:sz w:val="11"/>
              </w:rPr>
              <w:t xml:space="preserve"> </w:t>
            </w:r>
            <w:r>
              <w:rPr>
                <w:rFonts w:ascii="Times New Roman" w:hAnsi="Times New Roman"/>
                <w:b/>
                <w:spacing w:val="-2"/>
                <w:sz w:val="11"/>
              </w:rPr>
              <w:t>составе</w:t>
            </w:r>
          </w:p>
          <w:p w:rsidR="001459CE" w:rsidRDefault="00152CAF">
            <w:pPr>
              <w:pStyle w:val="TableParagraph"/>
              <w:spacing w:before="17"/>
              <w:ind w:left="172"/>
              <w:rPr>
                <w:rFonts w:ascii="Times New Roman" w:hAnsi="Times New Roman"/>
                <w:b/>
                <w:sz w:val="11"/>
              </w:rPr>
            </w:pPr>
            <w:r>
              <w:rPr>
                <w:rFonts w:ascii="Times New Roman" w:hAnsi="Times New Roman"/>
                <w:b/>
                <w:sz w:val="11"/>
              </w:rPr>
              <w:t>имущества</w:t>
            </w:r>
            <w:r>
              <w:rPr>
                <w:rFonts w:ascii="Times New Roman" w:hAnsi="Times New Roman"/>
                <w:b/>
                <w:spacing w:val="5"/>
                <w:sz w:val="11"/>
              </w:rPr>
              <w:t xml:space="preserve"> </w:t>
            </w:r>
            <w:r>
              <w:rPr>
                <w:rFonts w:ascii="Times New Roman" w:hAnsi="Times New Roman"/>
                <w:b/>
                <w:spacing w:val="-2"/>
                <w:sz w:val="11"/>
              </w:rPr>
              <w:t>казны</w:t>
            </w:r>
          </w:p>
        </w:tc>
        <w:tc>
          <w:tcPr>
            <w:tcW w:w="704" w:type="dxa"/>
          </w:tcPr>
          <w:p w:rsidR="001459CE" w:rsidRDefault="001459CE">
            <w:pPr>
              <w:pStyle w:val="TableParagraph"/>
              <w:rPr>
                <w:rFonts w:ascii="Times New Roman"/>
                <w:sz w:val="10"/>
              </w:rPr>
            </w:pPr>
          </w:p>
        </w:tc>
        <w:tc>
          <w:tcPr>
            <w:tcW w:w="403" w:type="dxa"/>
          </w:tcPr>
          <w:p w:rsidR="001459CE" w:rsidRDefault="001459CE">
            <w:pPr>
              <w:pStyle w:val="TableParagraph"/>
              <w:rPr>
                <w:rFonts w:ascii="Times New Roman"/>
                <w:sz w:val="10"/>
              </w:rPr>
            </w:pPr>
          </w:p>
        </w:tc>
        <w:tc>
          <w:tcPr>
            <w:tcW w:w="786"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89" w:type="dxa"/>
          </w:tcPr>
          <w:p w:rsidR="001459CE" w:rsidRDefault="001459CE">
            <w:pPr>
              <w:pStyle w:val="TableParagraph"/>
              <w:rPr>
                <w:rFonts w:ascii="Times New Roman"/>
                <w:sz w:val="10"/>
              </w:rPr>
            </w:pPr>
          </w:p>
        </w:tc>
        <w:tc>
          <w:tcPr>
            <w:tcW w:w="1313"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07" w:type="dxa"/>
          </w:tcPr>
          <w:p w:rsidR="001459CE" w:rsidRDefault="001459CE">
            <w:pPr>
              <w:pStyle w:val="TableParagraph"/>
              <w:rPr>
                <w:rFonts w:ascii="Times New Roman"/>
                <w:sz w:val="10"/>
              </w:rPr>
            </w:pPr>
          </w:p>
        </w:tc>
        <w:tc>
          <w:tcPr>
            <w:tcW w:w="826" w:type="dxa"/>
          </w:tcPr>
          <w:p w:rsidR="001459CE" w:rsidRDefault="001459CE">
            <w:pPr>
              <w:pStyle w:val="TableParagraph"/>
              <w:rPr>
                <w:rFonts w:ascii="Times New Roman"/>
                <w:sz w:val="10"/>
              </w:rPr>
            </w:pPr>
          </w:p>
        </w:tc>
        <w:tc>
          <w:tcPr>
            <w:tcW w:w="846" w:type="dxa"/>
          </w:tcPr>
          <w:p w:rsidR="001459CE" w:rsidRDefault="001459CE">
            <w:pPr>
              <w:pStyle w:val="TableParagraph"/>
              <w:rPr>
                <w:rFonts w:ascii="Times New Roman"/>
                <w:sz w:val="10"/>
              </w:rPr>
            </w:pPr>
          </w:p>
        </w:tc>
      </w:tr>
      <w:tr w:rsidR="001459CE">
        <w:trPr>
          <w:trHeight w:val="284"/>
        </w:trPr>
        <w:tc>
          <w:tcPr>
            <w:tcW w:w="2446" w:type="dxa"/>
          </w:tcPr>
          <w:p w:rsidR="001459CE" w:rsidRDefault="00152CAF">
            <w:pPr>
              <w:pStyle w:val="TableParagraph"/>
              <w:spacing w:line="118" w:lineRule="exact"/>
              <w:ind w:left="21"/>
              <w:rPr>
                <w:rFonts w:ascii="Times New Roman" w:hAnsi="Times New Roman"/>
                <w:sz w:val="11"/>
              </w:rPr>
            </w:pPr>
            <w:r>
              <w:rPr>
                <w:rFonts w:ascii="Times New Roman" w:hAnsi="Times New Roman"/>
                <w:sz w:val="11"/>
              </w:rPr>
              <w:t>4.1.</w:t>
            </w:r>
            <w:r>
              <w:rPr>
                <w:rFonts w:ascii="Times New Roman" w:hAnsi="Times New Roman"/>
                <w:spacing w:val="7"/>
                <w:sz w:val="11"/>
              </w:rPr>
              <w:t xml:space="preserve"> </w:t>
            </w:r>
            <w:r>
              <w:rPr>
                <w:rFonts w:ascii="Times New Roman" w:hAnsi="Times New Roman"/>
                <w:sz w:val="11"/>
              </w:rPr>
              <w:t>Непроизведенные</w:t>
            </w:r>
            <w:r>
              <w:rPr>
                <w:rFonts w:ascii="Times New Roman" w:hAnsi="Times New Roman"/>
                <w:spacing w:val="7"/>
                <w:sz w:val="11"/>
              </w:rPr>
              <w:t xml:space="preserve"> </w:t>
            </w:r>
            <w:r>
              <w:rPr>
                <w:rFonts w:ascii="Times New Roman" w:hAnsi="Times New Roman"/>
                <w:sz w:val="11"/>
              </w:rPr>
              <w:t>активы</w:t>
            </w:r>
            <w:r>
              <w:rPr>
                <w:rFonts w:ascii="Times New Roman" w:hAnsi="Times New Roman"/>
                <w:spacing w:val="8"/>
                <w:sz w:val="11"/>
              </w:rPr>
              <w:t xml:space="preserve"> </w:t>
            </w:r>
            <w:r>
              <w:rPr>
                <w:rFonts w:ascii="Times New Roman" w:hAnsi="Times New Roman"/>
                <w:sz w:val="11"/>
              </w:rPr>
              <w:t>в</w:t>
            </w:r>
            <w:r>
              <w:rPr>
                <w:rFonts w:ascii="Times New Roman" w:hAnsi="Times New Roman"/>
                <w:spacing w:val="6"/>
                <w:sz w:val="11"/>
              </w:rPr>
              <w:t xml:space="preserve"> </w:t>
            </w:r>
            <w:r>
              <w:rPr>
                <w:rFonts w:ascii="Times New Roman" w:hAnsi="Times New Roman"/>
                <w:spacing w:val="-2"/>
                <w:sz w:val="11"/>
              </w:rPr>
              <w:t>составе</w:t>
            </w:r>
          </w:p>
          <w:p w:rsidR="001459CE" w:rsidRDefault="00152CAF">
            <w:pPr>
              <w:pStyle w:val="TableParagraph"/>
              <w:spacing w:before="17"/>
              <w:ind w:left="21"/>
              <w:rPr>
                <w:rFonts w:ascii="Times New Roman" w:hAnsi="Times New Roman"/>
                <w:sz w:val="11"/>
              </w:rPr>
            </w:pPr>
            <w:r>
              <w:rPr>
                <w:rFonts w:ascii="Times New Roman" w:hAnsi="Times New Roman"/>
                <w:sz w:val="11"/>
              </w:rPr>
              <w:t>имущества</w:t>
            </w:r>
            <w:r>
              <w:rPr>
                <w:rFonts w:ascii="Times New Roman" w:hAnsi="Times New Roman"/>
                <w:spacing w:val="3"/>
                <w:sz w:val="11"/>
              </w:rPr>
              <w:t xml:space="preserve"> </w:t>
            </w:r>
            <w:r>
              <w:rPr>
                <w:rFonts w:ascii="Times New Roman" w:hAnsi="Times New Roman"/>
                <w:spacing w:val="-2"/>
                <w:sz w:val="11"/>
              </w:rPr>
              <w:t>казны</w:t>
            </w:r>
          </w:p>
        </w:tc>
        <w:tc>
          <w:tcPr>
            <w:tcW w:w="704"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5"/>
              <w:jc w:val="center"/>
              <w:rPr>
                <w:rFonts w:ascii="Times New Roman"/>
                <w:sz w:val="11"/>
              </w:rPr>
            </w:pPr>
            <w:r>
              <w:rPr>
                <w:rFonts w:ascii="Times New Roman"/>
                <w:spacing w:val="-2"/>
                <w:sz w:val="11"/>
              </w:rPr>
              <w:t>010855000</w:t>
            </w: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jc w:val="center"/>
              <w:rPr>
                <w:rFonts w:ascii="Times New Roman"/>
                <w:sz w:val="11"/>
              </w:rPr>
            </w:pPr>
            <w:r>
              <w:rPr>
                <w:rFonts w:ascii="Times New Roman"/>
                <w:spacing w:val="-5"/>
                <w:sz w:val="11"/>
              </w:rPr>
              <w:t>510</w:t>
            </w:r>
          </w:p>
        </w:tc>
        <w:tc>
          <w:tcPr>
            <w:tcW w:w="786"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89" w:type="dxa"/>
          </w:tcPr>
          <w:p w:rsidR="001459CE" w:rsidRDefault="001459CE">
            <w:pPr>
              <w:pStyle w:val="TableParagraph"/>
              <w:rPr>
                <w:rFonts w:ascii="Times New Roman"/>
                <w:sz w:val="10"/>
              </w:rPr>
            </w:pPr>
          </w:p>
        </w:tc>
        <w:tc>
          <w:tcPr>
            <w:tcW w:w="1313"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07" w:type="dxa"/>
          </w:tcPr>
          <w:p w:rsidR="001459CE" w:rsidRDefault="001459CE">
            <w:pPr>
              <w:pStyle w:val="TableParagraph"/>
              <w:rPr>
                <w:rFonts w:ascii="Times New Roman"/>
                <w:sz w:val="10"/>
              </w:rPr>
            </w:pPr>
          </w:p>
        </w:tc>
        <w:tc>
          <w:tcPr>
            <w:tcW w:w="826" w:type="dxa"/>
          </w:tcPr>
          <w:p w:rsidR="001459CE" w:rsidRDefault="001459CE">
            <w:pPr>
              <w:pStyle w:val="TableParagraph"/>
              <w:rPr>
                <w:rFonts w:ascii="Times New Roman"/>
                <w:sz w:val="10"/>
              </w:rPr>
            </w:pPr>
          </w:p>
        </w:tc>
        <w:tc>
          <w:tcPr>
            <w:tcW w:w="846"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8" w:lineRule="exact"/>
              <w:ind w:left="21"/>
              <w:rPr>
                <w:rFonts w:ascii="Times New Roman" w:hAnsi="Times New Roman"/>
                <w:sz w:val="11"/>
              </w:rPr>
            </w:pPr>
            <w:r>
              <w:rPr>
                <w:rFonts w:ascii="Times New Roman" w:hAnsi="Times New Roman"/>
                <w:sz w:val="11"/>
              </w:rPr>
              <w:t>4.2.</w:t>
            </w:r>
            <w:r>
              <w:rPr>
                <w:rFonts w:ascii="Times New Roman" w:hAnsi="Times New Roman"/>
                <w:spacing w:val="10"/>
                <w:sz w:val="11"/>
              </w:rPr>
              <w:t xml:space="preserve"> </w:t>
            </w:r>
            <w:r>
              <w:rPr>
                <w:rFonts w:ascii="Times New Roman" w:hAnsi="Times New Roman"/>
                <w:sz w:val="11"/>
              </w:rPr>
              <w:t>Обесценение</w:t>
            </w:r>
            <w:r>
              <w:rPr>
                <w:rFonts w:ascii="Times New Roman" w:hAnsi="Times New Roman"/>
                <w:spacing w:val="10"/>
                <w:sz w:val="11"/>
              </w:rPr>
              <w:t xml:space="preserve"> </w:t>
            </w:r>
            <w:r>
              <w:rPr>
                <w:rFonts w:ascii="Times New Roman" w:hAnsi="Times New Roman"/>
                <w:sz w:val="11"/>
              </w:rPr>
              <w:t>непроизведенных</w:t>
            </w:r>
            <w:r>
              <w:rPr>
                <w:rFonts w:ascii="Times New Roman" w:hAnsi="Times New Roman"/>
                <w:spacing w:val="8"/>
                <w:sz w:val="11"/>
              </w:rPr>
              <w:t xml:space="preserve"> </w:t>
            </w:r>
            <w:r>
              <w:rPr>
                <w:rFonts w:ascii="Times New Roman" w:hAnsi="Times New Roman"/>
                <w:sz w:val="11"/>
              </w:rPr>
              <w:t>активов</w:t>
            </w:r>
            <w:r>
              <w:rPr>
                <w:rFonts w:ascii="Times New Roman" w:hAnsi="Times New Roman"/>
                <w:spacing w:val="9"/>
                <w:sz w:val="11"/>
              </w:rPr>
              <w:t xml:space="preserve"> </w:t>
            </w:r>
            <w:r>
              <w:rPr>
                <w:rFonts w:ascii="Times New Roman" w:hAnsi="Times New Roman"/>
                <w:spacing w:val="-10"/>
                <w:sz w:val="11"/>
              </w:rPr>
              <w:t>в</w:t>
            </w:r>
          </w:p>
          <w:p w:rsidR="001459CE" w:rsidRDefault="00152CAF">
            <w:pPr>
              <w:pStyle w:val="TableParagraph"/>
              <w:spacing w:before="17"/>
              <w:ind w:left="21"/>
              <w:rPr>
                <w:rFonts w:ascii="Times New Roman" w:hAnsi="Times New Roman"/>
                <w:sz w:val="11"/>
              </w:rPr>
            </w:pPr>
            <w:r>
              <w:rPr>
                <w:rFonts w:ascii="Times New Roman" w:hAnsi="Times New Roman"/>
                <w:sz w:val="11"/>
              </w:rPr>
              <w:t>составе</w:t>
            </w:r>
            <w:r>
              <w:rPr>
                <w:rFonts w:ascii="Times New Roman" w:hAnsi="Times New Roman"/>
                <w:spacing w:val="6"/>
                <w:sz w:val="11"/>
              </w:rPr>
              <w:t xml:space="preserve"> </w:t>
            </w:r>
            <w:r>
              <w:rPr>
                <w:rFonts w:ascii="Times New Roman" w:hAnsi="Times New Roman"/>
                <w:sz w:val="11"/>
              </w:rPr>
              <w:t>имущества</w:t>
            </w:r>
            <w:r>
              <w:rPr>
                <w:rFonts w:ascii="Times New Roman" w:hAnsi="Times New Roman"/>
                <w:spacing w:val="6"/>
                <w:sz w:val="11"/>
              </w:rPr>
              <w:t xml:space="preserve"> </w:t>
            </w:r>
            <w:r>
              <w:rPr>
                <w:rFonts w:ascii="Times New Roman" w:hAnsi="Times New Roman"/>
                <w:spacing w:val="-2"/>
                <w:sz w:val="11"/>
              </w:rPr>
              <w:t>казны</w:t>
            </w:r>
          </w:p>
        </w:tc>
        <w:tc>
          <w:tcPr>
            <w:tcW w:w="704"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5"/>
              <w:jc w:val="center"/>
              <w:rPr>
                <w:rFonts w:ascii="Times New Roman"/>
                <w:sz w:val="11"/>
              </w:rPr>
            </w:pPr>
            <w:r>
              <w:rPr>
                <w:rFonts w:ascii="Times New Roman"/>
                <w:spacing w:val="-2"/>
                <w:sz w:val="11"/>
              </w:rPr>
              <w:t>011455000</w:t>
            </w: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jc w:val="center"/>
              <w:rPr>
                <w:rFonts w:ascii="Times New Roman"/>
                <w:sz w:val="11"/>
              </w:rPr>
            </w:pPr>
            <w:r>
              <w:rPr>
                <w:rFonts w:ascii="Times New Roman"/>
                <w:spacing w:val="-5"/>
                <w:sz w:val="11"/>
              </w:rPr>
              <w:t>515</w:t>
            </w:r>
          </w:p>
        </w:tc>
        <w:tc>
          <w:tcPr>
            <w:tcW w:w="786"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89"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10"/>
                <w:sz w:val="11"/>
              </w:rPr>
              <w:t>x</w:t>
            </w:r>
          </w:p>
        </w:tc>
        <w:tc>
          <w:tcPr>
            <w:tcW w:w="131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93" w:right="72"/>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07" w:type="dxa"/>
          </w:tcPr>
          <w:p w:rsidR="001459CE" w:rsidRDefault="001459CE">
            <w:pPr>
              <w:pStyle w:val="TableParagraph"/>
              <w:rPr>
                <w:rFonts w:ascii="Times New Roman"/>
                <w:sz w:val="10"/>
              </w:rPr>
            </w:pPr>
          </w:p>
        </w:tc>
        <w:tc>
          <w:tcPr>
            <w:tcW w:w="826" w:type="dxa"/>
          </w:tcPr>
          <w:p w:rsidR="001459CE" w:rsidRDefault="001459CE">
            <w:pPr>
              <w:pStyle w:val="TableParagraph"/>
              <w:rPr>
                <w:rFonts w:ascii="Times New Roman"/>
                <w:sz w:val="10"/>
              </w:rPr>
            </w:pPr>
          </w:p>
        </w:tc>
        <w:tc>
          <w:tcPr>
            <w:tcW w:w="846"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6" w:lineRule="exact"/>
              <w:ind w:left="172"/>
              <w:rPr>
                <w:rFonts w:ascii="Times New Roman" w:hAnsi="Times New Roman"/>
                <w:b/>
                <w:sz w:val="11"/>
              </w:rPr>
            </w:pPr>
            <w:r>
              <w:rPr>
                <w:rFonts w:ascii="Times New Roman" w:hAnsi="Times New Roman"/>
                <w:b/>
                <w:sz w:val="11"/>
              </w:rPr>
              <w:t>5.</w:t>
            </w:r>
            <w:r>
              <w:rPr>
                <w:rFonts w:ascii="Times New Roman" w:hAnsi="Times New Roman"/>
                <w:b/>
                <w:spacing w:val="6"/>
                <w:sz w:val="11"/>
              </w:rPr>
              <w:t xml:space="preserve"> </w:t>
            </w:r>
            <w:r>
              <w:rPr>
                <w:rFonts w:ascii="Times New Roman" w:hAnsi="Times New Roman"/>
                <w:b/>
                <w:sz w:val="11"/>
              </w:rPr>
              <w:t>Материальные</w:t>
            </w:r>
            <w:r>
              <w:rPr>
                <w:rFonts w:ascii="Times New Roman" w:hAnsi="Times New Roman"/>
                <w:b/>
                <w:spacing w:val="6"/>
                <w:sz w:val="11"/>
              </w:rPr>
              <w:t xml:space="preserve"> </w:t>
            </w:r>
            <w:r>
              <w:rPr>
                <w:rFonts w:ascii="Times New Roman" w:hAnsi="Times New Roman"/>
                <w:b/>
                <w:sz w:val="11"/>
              </w:rPr>
              <w:t>запасы</w:t>
            </w:r>
            <w:r>
              <w:rPr>
                <w:rFonts w:ascii="Times New Roman" w:hAnsi="Times New Roman"/>
                <w:b/>
                <w:spacing w:val="7"/>
                <w:sz w:val="11"/>
              </w:rPr>
              <w:t xml:space="preserve"> </w:t>
            </w:r>
            <w:r>
              <w:rPr>
                <w:rFonts w:ascii="Times New Roman" w:hAnsi="Times New Roman"/>
                <w:b/>
                <w:sz w:val="11"/>
              </w:rPr>
              <w:t>в</w:t>
            </w:r>
            <w:r>
              <w:rPr>
                <w:rFonts w:ascii="Times New Roman" w:hAnsi="Times New Roman"/>
                <w:b/>
                <w:spacing w:val="5"/>
                <w:sz w:val="11"/>
              </w:rPr>
              <w:t xml:space="preserve"> </w:t>
            </w:r>
            <w:r>
              <w:rPr>
                <w:rFonts w:ascii="Times New Roman" w:hAnsi="Times New Roman"/>
                <w:b/>
                <w:spacing w:val="-2"/>
                <w:sz w:val="11"/>
              </w:rPr>
              <w:t>составе</w:t>
            </w:r>
          </w:p>
          <w:p w:rsidR="001459CE" w:rsidRDefault="00152CAF">
            <w:pPr>
              <w:pStyle w:val="TableParagraph"/>
              <w:spacing w:before="17"/>
              <w:ind w:left="172"/>
              <w:rPr>
                <w:rFonts w:ascii="Times New Roman" w:hAnsi="Times New Roman"/>
                <w:b/>
                <w:sz w:val="11"/>
              </w:rPr>
            </w:pPr>
            <w:r>
              <w:rPr>
                <w:rFonts w:ascii="Times New Roman" w:hAnsi="Times New Roman"/>
                <w:b/>
                <w:sz w:val="11"/>
              </w:rPr>
              <w:t>имущества</w:t>
            </w:r>
            <w:r>
              <w:rPr>
                <w:rFonts w:ascii="Times New Roman" w:hAnsi="Times New Roman"/>
                <w:b/>
                <w:spacing w:val="5"/>
                <w:sz w:val="11"/>
              </w:rPr>
              <w:t xml:space="preserve"> </w:t>
            </w:r>
            <w:r>
              <w:rPr>
                <w:rFonts w:ascii="Times New Roman" w:hAnsi="Times New Roman"/>
                <w:b/>
                <w:spacing w:val="-2"/>
                <w:sz w:val="11"/>
              </w:rPr>
              <w:t>казны</w:t>
            </w:r>
          </w:p>
        </w:tc>
        <w:tc>
          <w:tcPr>
            <w:tcW w:w="704" w:type="dxa"/>
          </w:tcPr>
          <w:p w:rsidR="001459CE" w:rsidRDefault="001459CE">
            <w:pPr>
              <w:pStyle w:val="TableParagraph"/>
              <w:rPr>
                <w:rFonts w:ascii="Times New Roman"/>
                <w:sz w:val="10"/>
              </w:rPr>
            </w:pPr>
          </w:p>
        </w:tc>
        <w:tc>
          <w:tcPr>
            <w:tcW w:w="403" w:type="dxa"/>
          </w:tcPr>
          <w:p w:rsidR="001459CE" w:rsidRDefault="001459CE">
            <w:pPr>
              <w:pStyle w:val="TableParagraph"/>
              <w:rPr>
                <w:rFonts w:ascii="Times New Roman"/>
                <w:sz w:val="10"/>
              </w:rPr>
            </w:pPr>
          </w:p>
        </w:tc>
        <w:tc>
          <w:tcPr>
            <w:tcW w:w="786"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89" w:type="dxa"/>
          </w:tcPr>
          <w:p w:rsidR="001459CE" w:rsidRDefault="001459CE">
            <w:pPr>
              <w:pStyle w:val="TableParagraph"/>
              <w:rPr>
                <w:rFonts w:ascii="Times New Roman"/>
                <w:sz w:val="10"/>
              </w:rPr>
            </w:pPr>
          </w:p>
        </w:tc>
        <w:tc>
          <w:tcPr>
            <w:tcW w:w="1313"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07" w:type="dxa"/>
          </w:tcPr>
          <w:p w:rsidR="001459CE" w:rsidRDefault="001459CE">
            <w:pPr>
              <w:pStyle w:val="TableParagraph"/>
              <w:rPr>
                <w:rFonts w:ascii="Times New Roman"/>
                <w:sz w:val="10"/>
              </w:rPr>
            </w:pPr>
          </w:p>
        </w:tc>
        <w:tc>
          <w:tcPr>
            <w:tcW w:w="826" w:type="dxa"/>
          </w:tcPr>
          <w:p w:rsidR="001459CE" w:rsidRDefault="001459CE">
            <w:pPr>
              <w:pStyle w:val="TableParagraph"/>
              <w:rPr>
                <w:rFonts w:ascii="Times New Roman"/>
                <w:sz w:val="10"/>
              </w:rPr>
            </w:pPr>
          </w:p>
        </w:tc>
        <w:tc>
          <w:tcPr>
            <w:tcW w:w="846" w:type="dxa"/>
          </w:tcPr>
          <w:p w:rsidR="001459CE" w:rsidRDefault="001459CE">
            <w:pPr>
              <w:pStyle w:val="TableParagraph"/>
              <w:rPr>
                <w:rFonts w:ascii="Times New Roman"/>
                <w:sz w:val="10"/>
              </w:rPr>
            </w:pPr>
          </w:p>
        </w:tc>
      </w:tr>
      <w:tr w:rsidR="001459CE">
        <w:trPr>
          <w:trHeight w:val="284"/>
        </w:trPr>
        <w:tc>
          <w:tcPr>
            <w:tcW w:w="2446" w:type="dxa"/>
          </w:tcPr>
          <w:p w:rsidR="001459CE" w:rsidRDefault="00152CAF">
            <w:pPr>
              <w:pStyle w:val="TableParagraph"/>
              <w:spacing w:line="118" w:lineRule="exact"/>
              <w:ind w:left="21"/>
              <w:rPr>
                <w:rFonts w:ascii="Times New Roman" w:hAnsi="Times New Roman"/>
                <w:sz w:val="11"/>
              </w:rPr>
            </w:pPr>
            <w:r>
              <w:rPr>
                <w:rFonts w:ascii="Times New Roman" w:hAnsi="Times New Roman"/>
                <w:sz w:val="11"/>
              </w:rPr>
              <w:t>5.1.</w:t>
            </w:r>
            <w:r>
              <w:rPr>
                <w:rFonts w:ascii="Times New Roman" w:hAnsi="Times New Roman"/>
                <w:spacing w:val="7"/>
                <w:sz w:val="11"/>
              </w:rPr>
              <w:t xml:space="preserve"> </w:t>
            </w:r>
            <w:r>
              <w:rPr>
                <w:rFonts w:ascii="Times New Roman" w:hAnsi="Times New Roman"/>
                <w:sz w:val="11"/>
              </w:rPr>
              <w:t>Материальные</w:t>
            </w:r>
            <w:r>
              <w:rPr>
                <w:rFonts w:ascii="Times New Roman" w:hAnsi="Times New Roman"/>
                <w:spacing w:val="7"/>
                <w:sz w:val="11"/>
              </w:rPr>
              <w:t xml:space="preserve"> </w:t>
            </w:r>
            <w:r>
              <w:rPr>
                <w:rFonts w:ascii="Times New Roman" w:hAnsi="Times New Roman"/>
                <w:sz w:val="11"/>
              </w:rPr>
              <w:t>запасы</w:t>
            </w:r>
            <w:r>
              <w:rPr>
                <w:rFonts w:ascii="Times New Roman" w:hAnsi="Times New Roman"/>
                <w:spacing w:val="9"/>
                <w:sz w:val="11"/>
              </w:rPr>
              <w:t xml:space="preserve"> </w:t>
            </w:r>
            <w:r>
              <w:rPr>
                <w:rFonts w:ascii="Times New Roman" w:hAnsi="Times New Roman"/>
                <w:sz w:val="11"/>
              </w:rPr>
              <w:t>в</w:t>
            </w:r>
            <w:r>
              <w:rPr>
                <w:rFonts w:ascii="Times New Roman" w:hAnsi="Times New Roman"/>
                <w:spacing w:val="6"/>
                <w:sz w:val="11"/>
              </w:rPr>
              <w:t xml:space="preserve"> </w:t>
            </w:r>
            <w:r>
              <w:rPr>
                <w:rFonts w:ascii="Times New Roman" w:hAnsi="Times New Roman"/>
                <w:sz w:val="11"/>
              </w:rPr>
              <w:t>составе</w:t>
            </w:r>
            <w:r>
              <w:rPr>
                <w:rFonts w:ascii="Times New Roman" w:hAnsi="Times New Roman"/>
                <w:spacing w:val="7"/>
                <w:sz w:val="11"/>
              </w:rPr>
              <w:t xml:space="preserve"> </w:t>
            </w:r>
            <w:r>
              <w:rPr>
                <w:rFonts w:ascii="Times New Roman" w:hAnsi="Times New Roman"/>
                <w:spacing w:val="-2"/>
                <w:sz w:val="11"/>
              </w:rPr>
              <w:t>имущества</w:t>
            </w:r>
          </w:p>
          <w:p w:rsidR="001459CE" w:rsidRDefault="00152CAF">
            <w:pPr>
              <w:pStyle w:val="TableParagraph"/>
              <w:spacing w:before="17"/>
              <w:ind w:left="21"/>
              <w:rPr>
                <w:rFonts w:ascii="Times New Roman" w:hAnsi="Times New Roman"/>
                <w:sz w:val="11"/>
              </w:rPr>
            </w:pPr>
            <w:r>
              <w:rPr>
                <w:rFonts w:ascii="Times New Roman" w:hAnsi="Times New Roman"/>
                <w:spacing w:val="-2"/>
                <w:sz w:val="11"/>
              </w:rPr>
              <w:t>казны</w:t>
            </w:r>
          </w:p>
        </w:tc>
        <w:tc>
          <w:tcPr>
            <w:tcW w:w="704"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5"/>
              <w:jc w:val="center"/>
              <w:rPr>
                <w:rFonts w:ascii="Times New Roman"/>
                <w:sz w:val="11"/>
              </w:rPr>
            </w:pPr>
            <w:r>
              <w:rPr>
                <w:rFonts w:ascii="Times New Roman"/>
                <w:spacing w:val="-2"/>
                <w:sz w:val="11"/>
              </w:rPr>
              <w:t>010856000</w:t>
            </w: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jc w:val="center"/>
              <w:rPr>
                <w:rFonts w:ascii="Times New Roman"/>
                <w:sz w:val="11"/>
              </w:rPr>
            </w:pPr>
            <w:r>
              <w:rPr>
                <w:rFonts w:ascii="Times New Roman"/>
                <w:spacing w:val="-5"/>
                <w:sz w:val="11"/>
              </w:rPr>
              <w:t>520</w:t>
            </w:r>
          </w:p>
        </w:tc>
        <w:tc>
          <w:tcPr>
            <w:tcW w:w="786"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89" w:type="dxa"/>
          </w:tcPr>
          <w:p w:rsidR="001459CE" w:rsidRDefault="001459CE">
            <w:pPr>
              <w:pStyle w:val="TableParagraph"/>
              <w:rPr>
                <w:rFonts w:ascii="Times New Roman"/>
                <w:sz w:val="10"/>
              </w:rPr>
            </w:pPr>
          </w:p>
        </w:tc>
        <w:tc>
          <w:tcPr>
            <w:tcW w:w="1313"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07" w:type="dxa"/>
          </w:tcPr>
          <w:p w:rsidR="001459CE" w:rsidRDefault="001459CE">
            <w:pPr>
              <w:pStyle w:val="TableParagraph"/>
              <w:rPr>
                <w:rFonts w:ascii="Times New Roman"/>
                <w:sz w:val="10"/>
              </w:rPr>
            </w:pPr>
          </w:p>
        </w:tc>
        <w:tc>
          <w:tcPr>
            <w:tcW w:w="826" w:type="dxa"/>
          </w:tcPr>
          <w:p w:rsidR="001459CE" w:rsidRDefault="001459CE">
            <w:pPr>
              <w:pStyle w:val="TableParagraph"/>
              <w:rPr>
                <w:rFonts w:ascii="Times New Roman"/>
                <w:sz w:val="10"/>
              </w:rPr>
            </w:pPr>
          </w:p>
        </w:tc>
        <w:tc>
          <w:tcPr>
            <w:tcW w:w="846"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8" w:lineRule="exact"/>
              <w:ind w:left="21"/>
              <w:rPr>
                <w:rFonts w:ascii="Times New Roman" w:hAnsi="Times New Roman"/>
                <w:sz w:val="11"/>
              </w:rPr>
            </w:pPr>
            <w:r>
              <w:rPr>
                <w:rFonts w:ascii="Times New Roman" w:hAnsi="Times New Roman"/>
                <w:sz w:val="11"/>
              </w:rPr>
              <w:t>5.2.</w:t>
            </w:r>
            <w:r>
              <w:rPr>
                <w:rFonts w:ascii="Times New Roman" w:hAnsi="Times New Roman"/>
                <w:spacing w:val="9"/>
                <w:sz w:val="11"/>
              </w:rPr>
              <w:t xml:space="preserve"> </w:t>
            </w:r>
            <w:r>
              <w:rPr>
                <w:rFonts w:ascii="Times New Roman" w:hAnsi="Times New Roman"/>
                <w:sz w:val="11"/>
              </w:rPr>
              <w:t>Обесценение</w:t>
            </w:r>
            <w:r>
              <w:rPr>
                <w:rFonts w:ascii="Times New Roman" w:hAnsi="Times New Roman"/>
                <w:spacing w:val="9"/>
                <w:sz w:val="11"/>
              </w:rPr>
              <w:t xml:space="preserve"> </w:t>
            </w:r>
            <w:r>
              <w:rPr>
                <w:rFonts w:ascii="Times New Roman" w:hAnsi="Times New Roman"/>
                <w:sz w:val="11"/>
              </w:rPr>
              <w:t>материальных</w:t>
            </w:r>
            <w:r>
              <w:rPr>
                <w:rFonts w:ascii="Times New Roman" w:hAnsi="Times New Roman"/>
                <w:spacing w:val="8"/>
                <w:sz w:val="11"/>
              </w:rPr>
              <w:t xml:space="preserve"> </w:t>
            </w:r>
            <w:r>
              <w:rPr>
                <w:rFonts w:ascii="Times New Roman" w:hAnsi="Times New Roman"/>
                <w:sz w:val="11"/>
              </w:rPr>
              <w:t>запасов</w:t>
            </w:r>
            <w:r>
              <w:rPr>
                <w:rFonts w:ascii="Times New Roman" w:hAnsi="Times New Roman"/>
                <w:spacing w:val="8"/>
                <w:sz w:val="11"/>
              </w:rPr>
              <w:t xml:space="preserve"> </w:t>
            </w:r>
            <w:r>
              <w:rPr>
                <w:rFonts w:ascii="Times New Roman" w:hAnsi="Times New Roman"/>
                <w:spacing w:val="-10"/>
                <w:sz w:val="11"/>
              </w:rPr>
              <w:t>в</w:t>
            </w:r>
          </w:p>
          <w:p w:rsidR="001459CE" w:rsidRDefault="00152CAF">
            <w:pPr>
              <w:pStyle w:val="TableParagraph"/>
              <w:spacing w:before="17"/>
              <w:ind w:left="21"/>
              <w:rPr>
                <w:rFonts w:ascii="Times New Roman" w:hAnsi="Times New Roman"/>
                <w:sz w:val="11"/>
              </w:rPr>
            </w:pPr>
            <w:r>
              <w:rPr>
                <w:rFonts w:ascii="Times New Roman" w:hAnsi="Times New Roman"/>
                <w:sz w:val="11"/>
              </w:rPr>
              <w:t>составе</w:t>
            </w:r>
            <w:r>
              <w:rPr>
                <w:rFonts w:ascii="Times New Roman" w:hAnsi="Times New Roman"/>
                <w:spacing w:val="6"/>
                <w:sz w:val="11"/>
              </w:rPr>
              <w:t xml:space="preserve"> </w:t>
            </w:r>
            <w:r>
              <w:rPr>
                <w:rFonts w:ascii="Times New Roman" w:hAnsi="Times New Roman"/>
                <w:sz w:val="11"/>
              </w:rPr>
              <w:t>имущества</w:t>
            </w:r>
            <w:r>
              <w:rPr>
                <w:rFonts w:ascii="Times New Roman" w:hAnsi="Times New Roman"/>
                <w:spacing w:val="6"/>
                <w:sz w:val="11"/>
              </w:rPr>
              <w:t xml:space="preserve"> </w:t>
            </w:r>
            <w:r>
              <w:rPr>
                <w:rFonts w:ascii="Times New Roman" w:hAnsi="Times New Roman"/>
                <w:spacing w:val="-2"/>
                <w:sz w:val="11"/>
              </w:rPr>
              <w:t>казны</w:t>
            </w:r>
          </w:p>
        </w:tc>
        <w:tc>
          <w:tcPr>
            <w:tcW w:w="704"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5"/>
              <w:jc w:val="center"/>
              <w:rPr>
                <w:rFonts w:ascii="Times New Roman"/>
                <w:sz w:val="11"/>
              </w:rPr>
            </w:pPr>
            <w:r>
              <w:rPr>
                <w:rFonts w:ascii="Times New Roman"/>
                <w:spacing w:val="-2"/>
                <w:sz w:val="11"/>
              </w:rPr>
              <w:t>011456000</w:t>
            </w: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jc w:val="center"/>
              <w:rPr>
                <w:rFonts w:ascii="Times New Roman"/>
                <w:sz w:val="11"/>
              </w:rPr>
            </w:pPr>
            <w:r>
              <w:rPr>
                <w:rFonts w:ascii="Times New Roman"/>
                <w:spacing w:val="-5"/>
                <w:sz w:val="11"/>
              </w:rPr>
              <w:t>525</w:t>
            </w:r>
          </w:p>
        </w:tc>
        <w:tc>
          <w:tcPr>
            <w:tcW w:w="786"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89"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10"/>
                <w:sz w:val="11"/>
              </w:rPr>
              <w:t>x</w:t>
            </w:r>
          </w:p>
        </w:tc>
        <w:tc>
          <w:tcPr>
            <w:tcW w:w="131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93" w:right="72"/>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07" w:type="dxa"/>
          </w:tcPr>
          <w:p w:rsidR="001459CE" w:rsidRDefault="001459CE">
            <w:pPr>
              <w:pStyle w:val="TableParagraph"/>
              <w:rPr>
                <w:rFonts w:ascii="Times New Roman"/>
                <w:sz w:val="10"/>
              </w:rPr>
            </w:pPr>
          </w:p>
        </w:tc>
        <w:tc>
          <w:tcPr>
            <w:tcW w:w="826" w:type="dxa"/>
          </w:tcPr>
          <w:p w:rsidR="001459CE" w:rsidRDefault="001459CE">
            <w:pPr>
              <w:pStyle w:val="TableParagraph"/>
              <w:rPr>
                <w:rFonts w:ascii="Times New Roman"/>
                <w:sz w:val="10"/>
              </w:rPr>
            </w:pPr>
          </w:p>
        </w:tc>
        <w:tc>
          <w:tcPr>
            <w:tcW w:w="846"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6"/>
              <w:ind w:left="172"/>
              <w:rPr>
                <w:rFonts w:ascii="Times New Roman" w:hAnsi="Times New Roman"/>
                <w:b/>
                <w:sz w:val="11"/>
              </w:rPr>
            </w:pPr>
            <w:r>
              <w:rPr>
                <w:rFonts w:ascii="Times New Roman" w:hAnsi="Times New Roman"/>
                <w:b/>
                <w:sz w:val="11"/>
              </w:rPr>
              <w:t>6.</w:t>
            </w:r>
            <w:r>
              <w:rPr>
                <w:rFonts w:ascii="Times New Roman" w:hAnsi="Times New Roman"/>
                <w:b/>
                <w:spacing w:val="7"/>
                <w:sz w:val="11"/>
              </w:rPr>
              <w:t xml:space="preserve"> </w:t>
            </w:r>
            <w:r>
              <w:rPr>
                <w:rFonts w:ascii="Times New Roman" w:hAnsi="Times New Roman"/>
                <w:b/>
                <w:sz w:val="11"/>
              </w:rPr>
              <w:t>Прочие</w:t>
            </w:r>
            <w:r>
              <w:rPr>
                <w:rFonts w:ascii="Times New Roman" w:hAnsi="Times New Roman"/>
                <w:b/>
                <w:spacing w:val="7"/>
                <w:sz w:val="11"/>
              </w:rPr>
              <w:t xml:space="preserve"> </w:t>
            </w:r>
            <w:r>
              <w:rPr>
                <w:rFonts w:ascii="Times New Roman" w:hAnsi="Times New Roman"/>
                <w:b/>
                <w:sz w:val="11"/>
              </w:rPr>
              <w:t>активы,</w:t>
            </w:r>
            <w:r>
              <w:rPr>
                <w:rFonts w:ascii="Times New Roman" w:hAnsi="Times New Roman"/>
                <w:b/>
                <w:spacing w:val="7"/>
                <w:sz w:val="11"/>
              </w:rPr>
              <w:t xml:space="preserve"> </w:t>
            </w:r>
            <w:r>
              <w:rPr>
                <w:rFonts w:ascii="Times New Roman" w:hAnsi="Times New Roman"/>
                <w:b/>
                <w:sz w:val="11"/>
              </w:rPr>
              <w:t>составляющие</w:t>
            </w:r>
            <w:r>
              <w:rPr>
                <w:rFonts w:ascii="Times New Roman" w:hAnsi="Times New Roman"/>
                <w:b/>
                <w:spacing w:val="7"/>
                <w:sz w:val="11"/>
              </w:rPr>
              <w:t xml:space="preserve"> </w:t>
            </w:r>
            <w:r>
              <w:rPr>
                <w:rFonts w:ascii="Times New Roman" w:hAnsi="Times New Roman"/>
                <w:b/>
                <w:spacing w:val="-4"/>
                <w:sz w:val="11"/>
              </w:rPr>
              <w:t>казну</w:t>
            </w:r>
          </w:p>
        </w:tc>
        <w:tc>
          <w:tcPr>
            <w:tcW w:w="704" w:type="dxa"/>
          </w:tcPr>
          <w:p w:rsidR="001459CE" w:rsidRDefault="001459CE">
            <w:pPr>
              <w:pStyle w:val="TableParagraph"/>
              <w:rPr>
                <w:rFonts w:ascii="Times New Roman"/>
                <w:sz w:val="10"/>
              </w:rPr>
            </w:pPr>
          </w:p>
        </w:tc>
        <w:tc>
          <w:tcPr>
            <w:tcW w:w="403" w:type="dxa"/>
          </w:tcPr>
          <w:p w:rsidR="001459CE" w:rsidRDefault="001459CE">
            <w:pPr>
              <w:pStyle w:val="TableParagraph"/>
              <w:rPr>
                <w:rFonts w:ascii="Times New Roman"/>
                <w:sz w:val="10"/>
              </w:rPr>
            </w:pPr>
          </w:p>
        </w:tc>
        <w:tc>
          <w:tcPr>
            <w:tcW w:w="786"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89" w:type="dxa"/>
          </w:tcPr>
          <w:p w:rsidR="001459CE" w:rsidRDefault="001459CE">
            <w:pPr>
              <w:pStyle w:val="TableParagraph"/>
              <w:rPr>
                <w:rFonts w:ascii="Times New Roman"/>
                <w:sz w:val="10"/>
              </w:rPr>
            </w:pPr>
          </w:p>
        </w:tc>
        <w:tc>
          <w:tcPr>
            <w:tcW w:w="1313"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07" w:type="dxa"/>
          </w:tcPr>
          <w:p w:rsidR="001459CE" w:rsidRDefault="001459CE">
            <w:pPr>
              <w:pStyle w:val="TableParagraph"/>
              <w:rPr>
                <w:rFonts w:ascii="Times New Roman"/>
                <w:sz w:val="10"/>
              </w:rPr>
            </w:pPr>
          </w:p>
        </w:tc>
        <w:tc>
          <w:tcPr>
            <w:tcW w:w="826" w:type="dxa"/>
          </w:tcPr>
          <w:p w:rsidR="001459CE" w:rsidRDefault="001459CE">
            <w:pPr>
              <w:pStyle w:val="TableParagraph"/>
              <w:rPr>
                <w:rFonts w:ascii="Times New Roman"/>
                <w:sz w:val="10"/>
              </w:rPr>
            </w:pPr>
          </w:p>
        </w:tc>
        <w:tc>
          <w:tcPr>
            <w:tcW w:w="846"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8"/>
              <w:ind w:left="21"/>
              <w:rPr>
                <w:rFonts w:ascii="Times New Roman" w:hAnsi="Times New Roman"/>
                <w:sz w:val="11"/>
              </w:rPr>
            </w:pPr>
            <w:r>
              <w:rPr>
                <w:rFonts w:ascii="Times New Roman" w:hAnsi="Times New Roman"/>
                <w:sz w:val="11"/>
              </w:rPr>
              <w:t>6.1.</w:t>
            </w:r>
            <w:r>
              <w:rPr>
                <w:rFonts w:ascii="Times New Roman" w:hAnsi="Times New Roman"/>
                <w:spacing w:val="8"/>
                <w:sz w:val="11"/>
              </w:rPr>
              <w:t xml:space="preserve"> </w:t>
            </w:r>
            <w:r>
              <w:rPr>
                <w:rFonts w:ascii="Times New Roman" w:hAnsi="Times New Roman"/>
                <w:sz w:val="11"/>
              </w:rPr>
              <w:t>Прочие</w:t>
            </w:r>
            <w:r>
              <w:rPr>
                <w:rFonts w:ascii="Times New Roman" w:hAnsi="Times New Roman"/>
                <w:spacing w:val="9"/>
                <w:sz w:val="11"/>
              </w:rPr>
              <w:t xml:space="preserve"> </w:t>
            </w:r>
            <w:r>
              <w:rPr>
                <w:rFonts w:ascii="Times New Roman" w:hAnsi="Times New Roman"/>
                <w:sz w:val="11"/>
              </w:rPr>
              <w:t>активы,</w:t>
            </w:r>
            <w:r>
              <w:rPr>
                <w:rFonts w:ascii="Times New Roman" w:hAnsi="Times New Roman"/>
                <w:spacing w:val="8"/>
                <w:sz w:val="11"/>
              </w:rPr>
              <w:t xml:space="preserve"> </w:t>
            </w:r>
            <w:r>
              <w:rPr>
                <w:rFonts w:ascii="Times New Roman" w:hAnsi="Times New Roman"/>
                <w:sz w:val="11"/>
              </w:rPr>
              <w:t>составляющие</w:t>
            </w:r>
            <w:r>
              <w:rPr>
                <w:rFonts w:ascii="Times New Roman" w:hAnsi="Times New Roman"/>
                <w:spacing w:val="9"/>
                <w:sz w:val="11"/>
              </w:rPr>
              <w:t xml:space="preserve"> </w:t>
            </w:r>
            <w:r>
              <w:rPr>
                <w:rFonts w:ascii="Times New Roman" w:hAnsi="Times New Roman"/>
                <w:spacing w:val="-4"/>
                <w:sz w:val="11"/>
              </w:rPr>
              <w:t>казну</w:t>
            </w:r>
          </w:p>
        </w:tc>
        <w:tc>
          <w:tcPr>
            <w:tcW w:w="704" w:type="dxa"/>
          </w:tcPr>
          <w:p w:rsidR="001459CE" w:rsidRDefault="00152CAF">
            <w:pPr>
              <w:pStyle w:val="TableParagraph"/>
              <w:spacing w:before="30" w:line="117" w:lineRule="exact"/>
              <w:ind w:left="25"/>
              <w:jc w:val="center"/>
              <w:rPr>
                <w:rFonts w:ascii="Times New Roman"/>
                <w:sz w:val="11"/>
              </w:rPr>
            </w:pPr>
            <w:r>
              <w:rPr>
                <w:rFonts w:ascii="Times New Roman"/>
                <w:spacing w:val="-2"/>
                <w:sz w:val="11"/>
              </w:rPr>
              <w:t>010857000</w:t>
            </w:r>
          </w:p>
        </w:tc>
        <w:tc>
          <w:tcPr>
            <w:tcW w:w="403" w:type="dxa"/>
          </w:tcPr>
          <w:p w:rsidR="001459CE" w:rsidRDefault="00152CAF">
            <w:pPr>
              <w:pStyle w:val="TableParagraph"/>
              <w:spacing w:before="30" w:line="117" w:lineRule="exact"/>
              <w:ind w:left="22" w:right="1"/>
              <w:jc w:val="center"/>
              <w:rPr>
                <w:rFonts w:ascii="Times New Roman"/>
                <w:sz w:val="11"/>
              </w:rPr>
            </w:pPr>
            <w:r>
              <w:rPr>
                <w:rFonts w:ascii="Times New Roman"/>
                <w:spacing w:val="-5"/>
                <w:sz w:val="11"/>
              </w:rPr>
              <w:t>530</w:t>
            </w:r>
          </w:p>
        </w:tc>
        <w:tc>
          <w:tcPr>
            <w:tcW w:w="786"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89" w:type="dxa"/>
          </w:tcPr>
          <w:p w:rsidR="001459CE" w:rsidRDefault="001459CE">
            <w:pPr>
              <w:pStyle w:val="TableParagraph"/>
              <w:rPr>
                <w:rFonts w:ascii="Times New Roman"/>
                <w:sz w:val="10"/>
              </w:rPr>
            </w:pPr>
          </w:p>
        </w:tc>
        <w:tc>
          <w:tcPr>
            <w:tcW w:w="1313"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07" w:type="dxa"/>
          </w:tcPr>
          <w:p w:rsidR="001459CE" w:rsidRDefault="001459CE">
            <w:pPr>
              <w:pStyle w:val="TableParagraph"/>
              <w:rPr>
                <w:rFonts w:ascii="Times New Roman"/>
                <w:sz w:val="10"/>
              </w:rPr>
            </w:pPr>
          </w:p>
        </w:tc>
        <w:tc>
          <w:tcPr>
            <w:tcW w:w="826" w:type="dxa"/>
          </w:tcPr>
          <w:p w:rsidR="001459CE" w:rsidRDefault="001459CE">
            <w:pPr>
              <w:pStyle w:val="TableParagraph"/>
              <w:rPr>
                <w:rFonts w:ascii="Times New Roman"/>
                <w:sz w:val="10"/>
              </w:rPr>
            </w:pPr>
          </w:p>
        </w:tc>
        <w:tc>
          <w:tcPr>
            <w:tcW w:w="846" w:type="dxa"/>
          </w:tcPr>
          <w:p w:rsidR="001459CE" w:rsidRDefault="001459CE">
            <w:pPr>
              <w:pStyle w:val="TableParagraph"/>
              <w:rPr>
                <w:rFonts w:ascii="Times New Roman"/>
                <w:sz w:val="10"/>
              </w:rPr>
            </w:pPr>
          </w:p>
        </w:tc>
      </w:tr>
      <w:tr w:rsidR="001459CE">
        <w:trPr>
          <w:trHeight w:val="284"/>
        </w:trPr>
        <w:tc>
          <w:tcPr>
            <w:tcW w:w="2446" w:type="dxa"/>
          </w:tcPr>
          <w:p w:rsidR="001459CE" w:rsidRDefault="00152CAF">
            <w:pPr>
              <w:pStyle w:val="TableParagraph"/>
              <w:spacing w:line="118" w:lineRule="exact"/>
              <w:ind w:left="21"/>
              <w:rPr>
                <w:rFonts w:ascii="Times New Roman" w:hAnsi="Times New Roman"/>
                <w:sz w:val="11"/>
              </w:rPr>
            </w:pPr>
            <w:r>
              <w:rPr>
                <w:rFonts w:ascii="Times New Roman" w:hAnsi="Times New Roman"/>
                <w:sz w:val="11"/>
              </w:rPr>
              <w:t>6.2.</w:t>
            </w:r>
            <w:r>
              <w:rPr>
                <w:rFonts w:ascii="Times New Roman" w:hAnsi="Times New Roman"/>
                <w:spacing w:val="7"/>
                <w:sz w:val="11"/>
              </w:rPr>
              <w:t xml:space="preserve"> </w:t>
            </w:r>
            <w:r>
              <w:rPr>
                <w:rFonts w:ascii="Times New Roman" w:hAnsi="Times New Roman"/>
                <w:sz w:val="11"/>
              </w:rPr>
              <w:t>Обесценение</w:t>
            </w:r>
            <w:r>
              <w:rPr>
                <w:rFonts w:ascii="Times New Roman" w:hAnsi="Times New Roman"/>
                <w:spacing w:val="8"/>
                <w:sz w:val="11"/>
              </w:rPr>
              <w:t xml:space="preserve"> </w:t>
            </w:r>
            <w:r>
              <w:rPr>
                <w:rFonts w:ascii="Times New Roman" w:hAnsi="Times New Roman"/>
                <w:sz w:val="11"/>
              </w:rPr>
              <w:t>прочих</w:t>
            </w:r>
            <w:r>
              <w:rPr>
                <w:rFonts w:ascii="Times New Roman" w:hAnsi="Times New Roman"/>
                <w:spacing w:val="7"/>
                <w:sz w:val="11"/>
              </w:rPr>
              <w:t xml:space="preserve"> </w:t>
            </w:r>
            <w:r>
              <w:rPr>
                <w:rFonts w:ascii="Times New Roman" w:hAnsi="Times New Roman"/>
                <w:sz w:val="11"/>
              </w:rPr>
              <w:t>активов,</w:t>
            </w:r>
            <w:r>
              <w:rPr>
                <w:rFonts w:ascii="Times New Roman" w:hAnsi="Times New Roman"/>
                <w:spacing w:val="8"/>
                <w:sz w:val="11"/>
              </w:rPr>
              <w:t xml:space="preserve"> </w:t>
            </w:r>
            <w:r>
              <w:rPr>
                <w:rFonts w:ascii="Times New Roman" w:hAnsi="Times New Roman"/>
                <w:spacing w:val="-2"/>
                <w:sz w:val="11"/>
              </w:rPr>
              <w:t>составляющих</w:t>
            </w:r>
          </w:p>
          <w:p w:rsidR="001459CE" w:rsidRDefault="00152CAF">
            <w:pPr>
              <w:pStyle w:val="TableParagraph"/>
              <w:spacing w:before="17"/>
              <w:ind w:left="21"/>
              <w:rPr>
                <w:rFonts w:ascii="Times New Roman" w:hAnsi="Times New Roman"/>
                <w:sz w:val="11"/>
              </w:rPr>
            </w:pPr>
            <w:r>
              <w:rPr>
                <w:rFonts w:ascii="Times New Roman" w:hAnsi="Times New Roman"/>
                <w:spacing w:val="-2"/>
                <w:sz w:val="11"/>
              </w:rPr>
              <w:t>казну</w:t>
            </w:r>
          </w:p>
        </w:tc>
        <w:tc>
          <w:tcPr>
            <w:tcW w:w="704"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5"/>
              <w:jc w:val="center"/>
              <w:rPr>
                <w:rFonts w:ascii="Times New Roman"/>
                <w:sz w:val="11"/>
              </w:rPr>
            </w:pPr>
            <w:r>
              <w:rPr>
                <w:rFonts w:ascii="Times New Roman"/>
                <w:spacing w:val="-2"/>
                <w:sz w:val="11"/>
              </w:rPr>
              <w:t>011457000</w:t>
            </w: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jc w:val="center"/>
              <w:rPr>
                <w:rFonts w:ascii="Times New Roman"/>
                <w:sz w:val="11"/>
              </w:rPr>
            </w:pPr>
            <w:r>
              <w:rPr>
                <w:rFonts w:ascii="Times New Roman"/>
                <w:spacing w:val="-5"/>
                <w:sz w:val="11"/>
              </w:rPr>
              <w:t>535</w:t>
            </w:r>
          </w:p>
        </w:tc>
        <w:tc>
          <w:tcPr>
            <w:tcW w:w="786"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89"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10"/>
                <w:sz w:val="11"/>
              </w:rPr>
              <w:t>x</w:t>
            </w:r>
          </w:p>
        </w:tc>
        <w:tc>
          <w:tcPr>
            <w:tcW w:w="131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93" w:right="72"/>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07" w:type="dxa"/>
          </w:tcPr>
          <w:p w:rsidR="001459CE" w:rsidRDefault="001459CE">
            <w:pPr>
              <w:pStyle w:val="TableParagraph"/>
              <w:rPr>
                <w:rFonts w:ascii="Times New Roman"/>
                <w:sz w:val="10"/>
              </w:rPr>
            </w:pPr>
          </w:p>
        </w:tc>
        <w:tc>
          <w:tcPr>
            <w:tcW w:w="826" w:type="dxa"/>
          </w:tcPr>
          <w:p w:rsidR="001459CE" w:rsidRDefault="001459CE">
            <w:pPr>
              <w:pStyle w:val="TableParagraph"/>
              <w:rPr>
                <w:rFonts w:ascii="Times New Roman"/>
                <w:sz w:val="10"/>
              </w:rPr>
            </w:pPr>
          </w:p>
        </w:tc>
        <w:tc>
          <w:tcPr>
            <w:tcW w:w="846" w:type="dxa"/>
          </w:tcPr>
          <w:p w:rsidR="001459CE" w:rsidRDefault="001459CE">
            <w:pPr>
              <w:pStyle w:val="TableParagraph"/>
              <w:rPr>
                <w:rFonts w:ascii="Times New Roman"/>
                <w:sz w:val="10"/>
              </w:rPr>
            </w:pPr>
          </w:p>
        </w:tc>
      </w:tr>
      <w:tr w:rsidR="001459CE">
        <w:trPr>
          <w:trHeight w:val="285"/>
        </w:trPr>
        <w:tc>
          <w:tcPr>
            <w:tcW w:w="2446" w:type="dxa"/>
          </w:tcPr>
          <w:p w:rsidR="001459CE" w:rsidRDefault="001459CE">
            <w:pPr>
              <w:pStyle w:val="TableParagraph"/>
              <w:spacing w:before="6"/>
              <w:rPr>
                <w:rFonts w:ascii="Times New Roman"/>
                <w:b/>
                <w:sz w:val="11"/>
              </w:rPr>
            </w:pPr>
          </w:p>
          <w:p w:rsidR="001459CE" w:rsidRDefault="00152CAF">
            <w:pPr>
              <w:pStyle w:val="TableParagraph"/>
              <w:spacing w:before="1"/>
              <w:ind w:left="172"/>
              <w:rPr>
                <w:rFonts w:ascii="Times New Roman" w:hAnsi="Times New Roman"/>
                <w:b/>
                <w:sz w:val="11"/>
              </w:rPr>
            </w:pPr>
            <w:r>
              <w:rPr>
                <w:rFonts w:ascii="Times New Roman" w:hAnsi="Times New Roman"/>
                <w:b/>
                <w:sz w:val="11"/>
              </w:rPr>
              <w:t>7.</w:t>
            </w:r>
            <w:r>
              <w:rPr>
                <w:rFonts w:ascii="Times New Roman" w:hAnsi="Times New Roman"/>
                <w:b/>
                <w:spacing w:val="3"/>
                <w:sz w:val="11"/>
              </w:rPr>
              <w:t xml:space="preserve"> </w:t>
            </w:r>
            <w:r>
              <w:rPr>
                <w:rFonts w:ascii="Times New Roman" w:hAnsi="Times New Roman"/>
                <w:b/>
                <w:sz w:val="11"/>
              </w:rPr>
              <w:t>Движение</w:t>
            </w:r>
            <w:r>
              <w:rPr>
                <w:rFonts w:ascii="Times New Roman" w:hAnsi="Times New Roman"/>
                <w:b/>
                <w:spacing w:val="4"/>
                <w:sz w:val="11"/>
              </w:rPr>
              <w:t xml:space="preserve"> </w:t>
            </w:r>
            <w:r>
              <w:rPr>
                <w:rFonts w:ascii="Times New Roman" w:hAnsi="Times New Roman"/>
                <w:b/>
                <w:sz w:val="11"/>
              </w:rPr>
              <w:t>имущества</w:t>
            </w:r>
            <w:r>
              <w:rPr>
                <w:rFonts w:ascii="Times New Roman" w:hAnsi="Times New Roman"/>
                <w:b/>
                <w:spacing w:val="5"/>
                <w:sz w:val="11"/>
              </w:rPr>
              <w:t xml:space="preserve"> </w:t>
            </w:r>
            <w:r>
              <w:rPr>
                <w:rFonts w:ascii="Times New Roman" w:hAnsi="Times New Roman"/>
                <w:b/>
                <w:sz w:val="11"/>
              </w:rPr>
              <w:t>казны</w:t>
            </w:r>
            <w:r>
              <w:rPr>
                <w:rFonts w:ascii="Times New Roman" w:hAnsi="Times New Roman"/>
                <w:b/>
                <w:spacing w:val="5"/>
                <w:sz w:val="11"/>
              </w:rPr>
              <w:t xml:space="preserve"> </w:t>
            </w:r>
            <w:r>
              <w:rPr>
                <w:rFonts w:ascii="Times New Roman" w:hAnsi="Times New Roman"/>
                <w:b/>
                <w:sz w:val="11"/>
              </w:rPr>
              <w:t>в</w:t>
            </w:r>
            <w:r>
              <w:rPr>
                <w:rFonts w:ascii="Times New Roman" w:hAnsi="Times New Roman"/>
                <w:b/>
                <w:spacing w:val="3"/>
                <w:sz w:val="11"/>
              </w:rPr>
              <w:t xml:space="preserve"> </w:t>
            </w:r>
            <w:r>
              <w:rPr>
                <w:rFonts w:ascii="Times New Roman" w:hAnsi="Times New Roman"/>
                <w:b/>
                <w:spacing w:val="-2"/>
                <w:sz w:val="11"/>
              </w:rPr>
              <w:t>концессии</w:t>
            </w:r>
          </w:p>
        </w:tc>
        <w:tc>
          <w:tcPr>
            <w:tcW w:w="704" w:type="dxa"/>
          </w:tcPr>
          <w:p w:rsidR="001459CE" w:rsidRDefault="001459CE">
            <w:pPr>
              <w:pStyle w:val="TableParagraph"/>
              <w:rPr>
                <w:rFonts w:ascii="Times New Roman"/>
                <w:sz w:val="10"/>
              </w:rPr>
            </w:pPr>
          </w:p>
        </w:tc>
        <w:tc>
          <w:tcPr>
            <w:tcW w:w="403" w:type="dxa"/>
          </w:tcPr>
          <w:p w:rsidR="001459CE" w:rsidRDefault="001459CE">
            <w:pPr>
              <w:pStyle w:val="TableParagraph"/>
              <w:rPr>
                <w:rFonts w:ascii="Times New Roman"/>
                <w:sz w:val="10"/>
              </w:rPr>
            </w:pPr>
          </w:p>
        </w:tc>
        <w:tc>
          <w:tcPr>
            <w:tcW w:w="786"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89" w:type="dxa"/>
          </w:tcPr>
          <w:p w:rsidR="001459CE" w:rsidRDefault="001459CE">
            <w:pPr>
              <w:pStyle w:val="TableParagraph"/>
              <w:rPr>
                <w:rFonts w:ascii="Times New Roman"/>
                <w:sz w:val="10"/>
              </w:rPr>
            </w:pPr>
          </w:p>
        </w:tc>
        <w:tc>
          <w:tcPr>
            <w:tcW w:w="1313"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07" w:type="dxa"/>
          </w:tcPr>
          <w:p w:rsidR="001459CE" w:rsidRDefault="001459CE">
            <w:pPr>
              <w:pStyle w:val="TableParagraph"/>
              <w:rPr>
                <w:rFonts w:ascii="Times New Roman"/>
                <w:sz w:val="10"/>
              </w:rPr>
            </w:pPr>
          </w:p>
        </w:tc>
        <w:tc>
          <w:tcPr>
            <w:tcW w:w="826" w:type="dxa"/>
          </w:tcPr>
          <w:p w:rsidR="001459CE" w:rsidRDefault="001459CE">
            <w:pPr>
              <w:pStyle w:val="TableParagraph"/>
              <w:rPr>
                <w:rFonts w:ascii="Times New Roman"/>
                <w:sz w:val="10"/>
              </w:rPr>
            </w:pPr>
          </w:p>
        </w:tc>
        <w:tc>
          <w:tcPr>
            <w:tcW w:w="846"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8"/>
              <w:ind w:left="21"/>
              <w:rPr>
                <w:rFonts w:ascii="Times New Roman" w:hAnsi="Times New Roman"/>
                <w:sz w:val="11"/>
              </w:rPr>
            </w:pPr>
            <w:r>
              <w:rPr>
                <w:rFonts w:ascii="Times New Roman" w:hAnsi="Times New Roman"/>
                <w:sz w:val="11"/>
              </w:rPr>
              <w:t>7.1.</w:t>
            </w:r>
            <w:r>
              <w:rPr>
                <w:rFonts w:ascii="Times New Roman" w:hAnsi="Times New Roman"/>
                <w:spacing w:val="4"/>
                <w:sz w:val="11"/>
              </w:rPr>
              <w:t xml:space="preserve"> </w:t>
            </w:r>
            <w:r>
              <w:rPr>
                <w:rFonts w:ascii="Times New Roman" w:hAnsi="Times New Roman"/>
                <w:sz w:val="11"/>
              </w:rPr>
              <w:t>Имущество</w:t>
            </w:r>
            <w:r>
              <w:rPr>
                <w:rFonts w:ascii="Times New Roman" w:hAnsi="Times New Roman"/>
                <w:spacing w:val="6"/>
                <w:sz w:val="11"/>
              </w:rPr>
              <w:t xml:space="preserve"> </w:t>
            </w:r>
            <w:r>
              <w:rPr>
                <w:rFonts w:ascii="Times New Roman" w:hAnsi="Times New Roman"/>
                <w:sz w:val="11"/>
              </w:rPr>
              <w:t>казны</w:t>
            </w:r>
            <w:r>
              <w:rPr>
                <w:rFonts w:ascii="Times New Roman" w:hAnsi="Times New Roman"/>
                <w:spacing w:val="6"/>
                <w:sz w:val="11"/>
              </w:rPr>
              <w:t xml:space="preserve"> </w:t>
            </w:r>
            <w:r>
              <w:rPr>
                <w:rFonts w:ascii="Times New Roman" w:hAnsi="Times New Roman"/>
                <w:sz w:val="11"/>
              </w:rPr>
              <w:t>в</w:t>
            </w:r>
            <w:r>
              <w:rPr>
                <w:rFonts w:ascii="Times New Roman" w:hAnsi="Times New Roman"/>
                <w:spacing w:val="4"/>
                <w:sz w:val="11"/>
              </w:rPr>
              <w:t xml:space="preserve"> </w:t>
            </w:r>
            <w:r>
              <w:rPr>
                <w:rFonts w:ascii="Times New Roman" w:hAnsi="Times New Roman"/>
                <w:spacing w:val="-2"/>
                <w:sz w:val="11"/>
              </w:rPr>
              <w:t>концессии</w:t>
            </w:r>
          </w:p>
        </w:tc>
        <w:tc>
          <w:tcPr>
            <w:tcW w:w="704" w:type="dxa"/>
          </w:tcPr>
          <w:p w:rsidR="001459CE" w:rsidRDefault="00152CAF">
            <w:pPr>
              <w:pStyle w:val="TableParagraph"/>
              <w:spacing w:before="30" w:line="117" w:lineRule="exact"/>
              <w:ind w:left="25"/>
              <w:jc w:val="center"/>
              <w:rPr>
                <w:rFonts w:ascii="Times New Roman" w:hAnsi="Times New Roman"/>
                <w:sz w:val="11"/>
              </w:rPr>
            </w:pPr>
            <w:r>
              <w:rPr>
                <w:rFonts w:ascii="Times New Roman" w:hAnsi="Times New Roman"/>
                <w:spacing w:val="-2"/>
                <w:sz w:val="11"/>
              </w:rPr>
              <w:t>01089Х000</w:t>
            </w:r>
          </w:p>
        </w:tc>
        <w:tc>
          <w:tcPr>
            <w:tcW w:w="403" w:type="dxa"/>
          </w:tcPr>
          <w:p w:rsidR="001459CE" w:rsidRDefault="00152CAF">
            <w:pPr>
              <w:pStyle w:val="TableParagraph"/>
              <w:spacing w:before="30" w:line="117" w:lineRule="exact"/>
              <w:ind w:left="22" w:right="1"/>
              <w:jc w:val="center"/>
              <w:rPr>
                <w:rFonts w:ascii="Times New Roman"/>
                <w:sz w:val="11"/>
              </w:rPr>
            </w:pPr>
            <w:r>
              <w:rPr>
                <w:rFonts w:ascii="Times New Roman"/>
                <w:spacing w:val="-5"/>
                <w:sz w:val="11"/>
              </w:rPr>
              <w:t>540</w:t>
            </w:r>
          </w:p>
        </w:tc>
        <w:tc>
          <w:tcPr>
            <w:tcW w:w="786"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89" w:type="dxa"/>
          </w:tcPr>
          <w:p w:rsidR="001459CE" w:rsidRDefault="001459CE">
            <w:pPr>
              <w:pStyle w:val="TableParagraph"/>
              <w:rPr>
                <w:rFonts w:ascii="Times New Roman"/>
                <w:sz w:val="10"/>
              </w:rPr>
            </w:pPr>
          </w:p>
        </w:tc>
        <w:tc>
          <w:tcPr>
            <w:tcW w:w="1313"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07" w:type="dxa"/>
          </w:tcPr>
          <w:p w:rsidR="001459CE" w:rsidRDefault="001459CE">
            <w:pPr>
              <w:pStyle w:val="TableParagraph"/>
              <w:rPr>
                <w:rFonts w:ascii="Times New Roman"/>
                <w:sz w:val="10"/>
              </w:rPr>
            </w:pPr>
          </w:p>
        </w:tc>
        <w:tc>
          <w:tcPr>
            <w:tcW w:w="826" w:type="dxa"/>
          </w:tcPr>
          <w:p w:rsidR="001459CE" w:rsidRDefault="001459CE">
            <w:pPr>
              <w:pStyle w:val="TableParagraph"/>
              <w:rPr>
                <w:rFonts w:ascii="Times New Roman"/>
                <w:sz w:val="10"/>
              </w:rPr>
            </w:pPr>
          </w:p>
        </w:tc>
        <w:tc>
          <w:tcPr>
            <w:tcW w:w="846"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Недвижимое</w:t>
            </w:r>
            <w:r>
              <w:rPr>
                <w:rFonts w:ascii="Times New Roman" w:hAnsi="Times New Roman"/>
                <w:spacing w:val="4"/>
                <w:sz w:val="11"/>
              </w:rPr>
              <w:t xml:space="preserve"> </w:t>
            </w:r>
            <w:r>
              <w:rPr>
                <w:rFonts w:ascii="Times New Roman" w:hAnsi="Times New Roman"/>
                <w:sz w:val="11"/>
              </w:rPr>
              <w:t>имущество</w:t>
            </w:r>
            <w:r>
              <w:rPr>
                <w:rFonts w:ascii="Times New Roman" w:hAnsi="Times New Roman"/>
                <w:spacing w:val="6"/>
                <w:sz w:val="11"/>
              </w:rPr>
              <w:t xml:space="preserve"> </w:t>
            </w:r>
            <w:r>
              <w:rPr>
                <w:rFonts w:ascii="Times New Roman" w:hAnsi="Times New Roman"/>
                <w:spacing w:val="-2"/>
                <w:sz w:val="11"/>
              </w:rPr>
              <w:t>концедента,</w:t>
            </w:r>
          </w:p>
          <w:p w:rsidR="001459CE" w:rsidRDefault="00152CAF">
            <w:pPr>
              <w:pStyle w:val="TableParagraph"/>
              <w:spacing w:before="17"/>
              <w:ind w:left="172"/>
              <w:rPr>
                <w:rFonts w:ascii="Times New Roman" w:hAnsi="Times New Roman"/>
                <w:sz w:val="11"/>
              </w:rPr>
            </w:pPr>
            <w:r>
              <w:rPr>
                <w:rFonts w:ascii="Times New Roman" w:hAnsi="Times New Roman"/>
                <w:sz w:val="11"/>
              </w:rPr>
              <w:t>составляющее</w:t>
            </w:r>
            <w:r>
              <w:rPr>
                <w:rFonts w:ascii="Times New Roman" w:hAnsi="Times New Roman"/>
                <w:spacing w:val="11"/>
                <w:sz w:val="11"/>
              </w:rPr>
              <w:t xml:space="preserve"> </w:t>
            </w:r>
            <w:r>
              <w:rPr>
                <w:rFonts w:ascii="Times New Roman" w:hAnsi="Times New Roman"/>
                <w:spacing w:val="-2"/>
                <w:sz w:val="11"/>
              </w:rPr>
              <w:t>казну</w:t>
            </w:r>
          </w:p>
        </w:tc>
        <w:tc>
          <w:tcPr>
            <w:tcW w:w="704"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5"/>
              <w:jc w:val="center"/>
              <w:rPr>
                <w:rFonts w:ascii="Times New Roman"/>
                <w:sz w:val="11"/>
              </w:rPr>
            </w:pPr>
            <w:r>
              <w:rPr>
                <w:rFonts w:ascii="Times New Roman"/>
                <w:spacing w:val="-2"/>
                <w:sz w:val="11"/>
              </w:rPr>
              <w:t>010891000</w:t>
            </w: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jc w:val="center"/>
              <w:rPr>
                <w:rFonts w:ascii="Times New Roman"/>
                <w:sz w:val="11"/>
              </w:rPr>
            </w:pPr>
            <w:r>
              <w:rPr>
                <w:rFonts w:ascii="Times New Roman"/>
                <w:spacing w:val="-5"/>
                <w:sz w:val="11"/>
              </w:rPr>
              <w:t>541</w:t>
            </w:r>
          </w:p>
        </w:tc>
        <w:tc>
          <w:tcPr>
            <w:tcW w:w="786"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89" w:type="dxa"/>
          </w:tcPr>
          <w:p w:rsidR="001459CE" w:rsidRDefault="001459CE">
            <w:pPr>
              <w:pStyle w:val="TableParagraph"/>
              <w:rPr>
                <w:rFonts w:ascii="Times New Roman"/>
                <w:sz w:val="10"/>
              </w:rPr>
            </w:pPr>
          </w:p>
        </w:tc>
        <w:tc>
          <w:tcPr>
            <w:tcW w:w="1313"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07" w:type="dxa"/>
          </w:tcPr>
          <w:p w:rsidR="001459CE" w:rsidRDefault="001459CE">
            <w:pPr>
              <w:pStyle w:val="TableParagraph"/>
              <w:rPr>
                <w:rFonts w:ascii="Times New Roman"/>
                <w:sz w:val="10"/>
              </w:rPr>
            </w:pPr>
          </w:p>
        </w:tc>
        <w:tc>
          <w:tcPr>
            <w:tcW w:w="826" w:type="dxa"/>
          </w:tcPr>
          <w:p w:rsidR="001459CE" w:rsidRDefault="001459CE">
            <w:pPr>
              <w:pStyle w:val="TableParagraph"/>
              <w:rPr>
                <w:rFonts w:ascii="Times New Roman"/>
                <w:sz w:val="10"/>
              </w:rPr>
            </w:pPr>
          </w:p>
        </w:tc>
        <w:tc>
          <w:tcPr>
            <w:tcW w:w="846" w:type="dxa"/>
          </w:tcPr>
          <w:p w:rsidR="001459CE" w:rsidRDefault="001459CE">
            <w:pPr>
              <w:pStyle w:val="TableParagraph"/>
              <w:rPr>
                <w:rFonts w:ascii="Times New Roman"/>
                <w:sz w:val="10"/>
              </w:rPr>
            </w:pPr>
          </w:p>
        </w:tc>
      </w:tr>
    </w:tbl>
    <w:p w:rsidR="001459CE" w:rsidRDefault="001459CE">
      <w:pPr>
        <w:pStyle w:val="a3"/>
        <w:spacing w:before="95"/>
        <w:rPr>
          <w:b/>
          <w:sz w:val="11"/>
        </w:rPr>
      </w:pPr>
    </w:p>
    <w:p w:rsidR="001459CE" w:rsidRDefault="00152CAF">
      <w:pPr>
        <w:ind w:right="276"/>
        <w:jc w:val="right"/>
        <w:rPr>
          <w:rFonts w:ascii="Times New Roman" w:hAnsi="Times New Roman"/>
          <w:sz w:val="11"/>
        </w:rPr>
      </w:pPr>
      <w:r>
        <w:rPr>
          <w:rFonts w:ascii="Times New Roman" w:hAnsi="Times New Roman"/>
          <w:sz w:val="11"/>
        </w:rPr>
        <w:t>Форма</w:t>
      </w:r>
      <w:r>
        <w:rPr>
          <w:rFonts w:ascii="Times New Roman" w:hAnsi="Times New Roman"/>
          <w:spacing w:val="8"/>
          <w:sz w:val="11"/>
        </w:rPr>
        <w:t xml:space="preserve"> </w:t>
      </w:r>
      <w:r>
        <w:rPr>
          <w:rFonts w:ascii="Times New Roman" w:hAnsi="Times New Roman"/>
          <w:sz w:val="11"/>
        </w:rPr>
        <w:t>0503168</w:t>
      </w:r>
      <w:r>
        <w:rPr>
          <w:rFonts w:ascii="Times New Roman" w:hAnsi="Times New Roman"/>
          <w:spacing w:val="10"/>
          <w:sz w:val="11"/>
        </w:rPr>
        <w:t xml:space="preserve"> </w:t>
      </w:r>
      <w:r>
        <w:rPr>
          <w:rFonts w:ascii="Times New Roman" w:hAnsi="Times New Roman"/>
          <w:sz w:val="11"/>
        </w:rPr>
        <w:t>с.</w:t>
      </w:r>
      <w:r>
        <w:rPr>
          <w:rFonts w:ascii="Times New Roman" w:hAnsi="Times New Roman"/>
          <w:spacing w:val="8"/>
          <w:sz w:val="11"/>
        </w:rPr>
        <w:t xml:space="preserve"> </w:t>
      </w:r>
      <w:r>
        <w:rPr>
          <w:rFonts w:ascii="Times New Roman" w:hAnsi="Times New Roman"/>
          <w:spacing w:val="-10"/>
          <w:sz w:val="11"/>
        </w:rPr>
        <w:t>7</w:t>
      </w:r>
    </w:p>
    <w:p w:rsidR="001459CE" w:rsidRDefault="00152CAF">
      <w:pPr>
        <w:pStyle w:val="a4"/>
        <w:numPr>
          <w:ilvl w:val="0"/>
          <w:numId w:val="10"/>
        </w:numPr>
        <w:tabs>
          <w:tab w:val="left" w:pos="3717"/>
        </w:tabs>
        <w:ind w:hanging="141"/>
        <w:jc w:val="left"/>
        <w:rPr>
          <w:b/>
          <w:sz w:val="14"/>
        </w:rPr>
      </w:pPr>
      <w:r>
        <w:rPr>
          <w:b/>
          <w:spacing w:val="-2"/>
          <w:sz w:val="14"/>
        </w:rPr>
        <w:t>Нефинансовые</w:t>
      </w:r>
      <w:r>
        <w:rPr>
          <w:b/>
          <w:spacing w:val="5"/>
          <w:sz w:val="14"/>
        </w:rPr>
        <w:t xml:space="preserve"> </w:t>
      </w:r>
      <w:r>
        <w:rPr>
          <w:b/>
          <w:spacing w:val="-2"/>
          <w:sz w:val="14"/>
        </w:rPr>
        <w:t>активы,</w:t>
      </w:r>
      <w:r>
        <w:rPr>
          <w:b/>
          <w:spacing w:val="6"/>
          <w:sz w:val="14"/>
        </w:rPr>
        <w:t xml:space="preserve"> </w:t>
      </w:r>
      <w:r>
        <w:rPr>
          <w:b/>
          <w:spacing w:val="-2"/>
          <w:sz w:val="14"/>
        </w:rPr>
        <w:t>составляющие</w:t>
      </w:r>
      <w:r>
        <w:rPr>
          <w:b/>
          <w:spacing w:val="5"/>
          <w:sz w:val="14"/>
        </w:rPr>
        <w:t xml:space="preserve"> </w:t>
      </w:r>
      <w:r>
        <w:rPr>
          <w:b/>
          <w:spacing w:val="-2"/>
          <w:sz w:val="14"/>
        </w:rPr>
        <w:t>имущество</w:t>
      </w:r>
      <w:r>
        <w:rPr>
          <w:b/>
          <w:spacing w:val="1"/>
          <w:sz w:val="14"/>
        </w:rPr>
        <w:t xml:space="preserve"> </w:t>
      </w:r>
      <w:r>
        <w:rPr>
          <w:b/>
          <w:spacing w:val="-2"/>
          <w:sz w:val="14"/>
        </w:rPr>
        <w:t>казны</w:t>
      </w:r>
    </w:p>
    <w:p w:rsidR="001459CE" w:rsidRDefault="001459CE">
      <w:pPr>
        <w:pStyle w:val="a3"/>
        <w:spacing w:before="4" w:after="1"/>
        <w:rPr>
          <w:b/>
          <w:sz w:val="16"/>
        </w:rPr>
      </w:pPr>
    </w:p>
    <w:tbl>
      <w:tblPr>
        <w:tblStyle w:val="TableNormal"/>
        <w:tblW w:w="0" w:type="auto"/>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46"/>
        <w:gridCol w:w="704"/>
        <w:gridCol w:w="403"/>
        <w:gridCol w:w="786"/>
        <w:gridCol w:w="701"/>
        <w:gridCol w:w="789"/>
        <w:gridCol w:w="1313"/>
        <w:gridCol w:w="832"/>
        <w:gridCol w:w="807"/>
        <w:gridCol w:w="826"/>
        <w:gridCol w:w="846"/>
      </w:tblGrid>
      <w:tr w:rsidR="001459CE">
        <w:trPr>
          <w:trHeight w:val="167"/>
        </w:trPr>
        <w:tc>
          <w:tcPr>
            <w:tcW w:w="3150" w:type="dxa"/>
            <w:gridSpan w:val="2"/>
            <w:tcBorders>
              <w:left w:val="nil"/>
            </w:tcBorders>
          </w:tcPr>
          <w:p w:rsidR="001459CE" w:rsidRDefault="00152CAF">
            <w:pPr>
              <w:pStyle w:val="TableParagraph"/>
              <w:spacing w:before="13"/>
              <w:ind w:left="924"/>
              <w:rPr>
                <w:rFonts w:ascii="Times New Roman" w:hAnsi="Times New Roman"/>
                <w:sz w:val="11"/>
              </w:rPr>
            </w:pPr>
            <w:r>
              <w:rPr>
                <w:rFonts w:ascii="Times New Roman" w:hAnsi="Times New Roman"/>
                <w:sz w:val="11"/>
              </w:rPr>
              <w:t>Счет</w:t>
            </w:r>
            <w:r>
              <w:rPr>
                <w:rFonts w:ascii="Times New Roman" w:hAnsi="Times New Roman"/>
                <w:spacing w:val="9"/>
                <w:sz w:val="11"/>
              </w:rPr>
              <w:t xml:space="preserve"> </w:t>
            </w:r>
            <w:r>
              <w:rPr>
                <w:rFonts w:ascii="Times New Roman" w:hAnsi="Times New Roman"/>
                <w:sz w:val="11"/>
              </w:rPr>
              <w:t>аналитического</w:t>
            </w:r>
            <w:r>
              <w:rPr>
                <w:rFonts w:ascii="Times New Roman" w:hAnsi="Times New Roman"/>
                <w:spacing w:val="9"/>
                <w:sz w:val="11"/>
              </w:rPr>
              <w:t xml:space="preserve"> </w:t>
            </w:r>
            <w:r>
              <w:rPr>
                <w:rFonts w:ascii="Times New Roman" w:hAnsi="Times New Roman"/>
                <w:spacing w:val="-2"/>
                <w:sz w:val="11"/>
              </w:rPr>
              <w:t>учета</w:t>
            </w:r>
          </w:p>
        </w:tc>
        <w:tc>
          <w:tcPr>
            <w:tcW w:w="403" w:type="dxa"/>
            <w:vMerge w:val="restart"/>
          </w:tcPr>
          <w:p w:rsidR="001459CE" w:rsidRDefault="001459CE">
            <w:pPr>
              <w:pStyle w:val="TableParagraph"/>
              <w:rPr>
                <w:rFonts w:ascii="Times New Roman"/>
                <w:b/>
                <w:sz w:val="11"/>
              </w:rPr>
            </w:pPr>
          </w:p>
          <w:p w:rsidR="001459CE" w:rsidRDefault="001459CE">
            <w:pPr>
              <w:pStyle w:val="TableParagraph"/>
              <w:spacing w:before="2"/>
              <w:rPr>
                <w:rFonts w:ascii="Times New Roman"/>
                <w:b/>
                <w:sz w:val="11"/>
              </w:rPr>
            </w:pPr>
          </w:p>
          <w:p w:rsidR="001459CE" w:rsidRDefault="00152CAF">
            <w:pPr>
              <w:pStyle w:val="TableParagraph"/>
              <w:spacing w:before="1" w:line="273" w:lineRule="auto"/>
              <w:ind w:left="32" w:firstLine="71"/>
              <w:rPr>
                <w:rFonts w:ascii="Times New Roman" w:hAnsi="Times New Roman"/>
                <w:sz w:val="11"/>
              </w:rPr>
            </w:pPr>
            <w:r>
              <w:rPr>
                <w:rFonts w:ascii="Times New Roman" w:hAnsi="Times New Roman"/>
                <w:spacing w:val="-4"/>
                <w:sz w:val="11"/>
              </w:rPr>
              <w:t>Код</w:t>
            </w:r>
            <w:r>
              <w:rPr>
                <w:rFonts w:ascii="Times New Roman" w:hAnsi="Times New Roman"/>
                <w:spacing w:val="40"/>
                <w:sz w:val="11"/>
              </w:rPr>
              <w:t xml:space="preserve"> </w:t>
            </w:r>
            <w:r>
              <w:rPr>
                <w:rFonts w:ascii="Times New Roman" w:hAnsi="Times New Roman"/>
                <w:spacing w:val="-2"/>
                <w:sz w:val="11"/>
              </w:rPr>
              <w:t>строки</w:t>
            </w:r>
          </w:p>
        </w:tc>
        <w:tc>
          <w:tcPr>
            <w:tcW w:w="786" w:type="dxa"/>
            <w:vMerge w:val="restart"/>
          </w:tcPr>
          <w:p w:rsidR="001459CE" w:rsidRDefault="001459CE">
            <w:pPr>
              <w:pStyle w:val="TableParagraph"/>
              <w:rPr>
                <w:rFonts w:ascii="Times New Roman"/>
                <w:b/>
                <w:sz w:val="11"/>
              </w:rPr>
            </w:pPr>
          </w:p>
          <w:p w:rsidR="001459CE" w:rsidRDefault="001459CE">
            <w:pPr>
              <w:pStyle w:val="TableParagraph"/>
              <w:spacing w:before="2"/>
              <w:rPr>
                <w:rFonts w:ascii="Times New Roman"/>
                <w:b/>
                <w:sz w:val="11"/>
              </w:rPr>
            </w:pPr>
          </w:p>
          <w:p w:rsidR="001459CE" w:rsidRDefault="00152CAF">
            <w:pPr>
              <w:pStyle w:val="TableParagraph"/>
              <w:spacing w:before="1" w:line="273" w:lineRule="auto"/>
              <w:ind w:left="104" w:firstLine="9"/>
              <w:rPr>
                <w:rFonts w:ascii="Times New Roman" w:hAnsi="Times New Roman"/>
                <w:sz w:val="11"/>
              </w:rPr>
            </w:pPr>
            <w:r>
              <w:rPr>
                <w:rFonts w:ascii="Times New Roman" w:hAnsi="Times New Roman"/>
                <w:sz w:val="11"/>
              </w:rPr>
              <w:t>Наличие</w:t>
            </w:r>
            <w:r>
              <w:rPr>
                <w:rFonts w:ascii="Times New Roman" w:hAnsi="Times New Roman"/>
                <w:spacing w:val="-7"/>
                <w:sz w:val="11"/>
              </w:rPr>
              <w:t xml:space="preserve"> </w:t>
            </w:r>
            <w:r>
              <w:rPr>
                <w:rFonts w:ascii="Times New Roman" w:hAnsi="Times New Roman"/>
                <w:sz w:val="11"/>
              </w:rPr>
              <w:t>на</w:t>
            </w:r>
            <w:r>
              <w:rPr>
                <w:rFonts w:ascii="Times New Roman" w:hAnsi="Times New Roman"/>
                <w:spacing w:val="40"/>
                <w:sz w:val="11"/>
              </w:rPr>
              <w:t xml:space="preserve"> </w:t>
            </w:r>
            <w:r>
              <w:rPr>
                <w:rFonts w:ascii="Times New Roman" w:hAnsi="Times New Roman"/>
                <w:sz w:val="11"/>
              </w:rPr>
              <w:t>начало</w:t>
            </w:r>
            <w:r>
              <w:rPr>
                <w:rFonts w:ascii="Times New Roman" w:hAnsi="Times New Roman"/>
                <w:spacing w:val="5"/>
                <w:sz w:val="11"/>
              </w:rPr>
              <w:t xml:space="preserve"> </w:t>
            </w:r>
            <w:r>
              <w:rPr>
                <w:rFonts w:ascii="Times New Roman" w:hAnsi="Times New Roman"/>
                <w:spacing w:val="-4"/>
                <w:sz w:val="11"/>
              </w:rPr>
              <w:t>года</w:t>
            </w:r>
          </w:p>
        </w:tc>
        <w:tc>
          <w:tcPr>
            <w:tcW w:w="2803" w:type="dxa"/>
            <w:gridSpan w:val="3"/>
          </w:tcPr>
          <w:p w:rsidR="001459CE" w:rsidRDefault="00152CAF">
            <w:pPr>
              <w:pStyle w:val="TableParagraph"/>
              <w:spacing w:before="13"/>
              <w:ind w:left="755"/>
              <w:rPr>
                <w:rFonts w:ascii="Times New Roman" w:hAnsi="Times New Roman"/>
                <w:sz w:val="11"/>
              </w:rPr>
            </w:pPr>
            <w:r>
              <w:rPr>
                <w:rFonts w:ascii="Times New Roman" w:hAnsi="Times New Roman"/>
                <w:sz w:val="11"/>
              </w:rPr>
              <w:t>Поступление</w:t>
            </w:r>
            <w:r>
              <w:rPr>
                <w:rFonts w:ascii="Times New Roman" w:hAnsi="Times New Roman"/>
                <w:spacing w:val="4"/>
                <w:sz w:val="11"/>
              </w:rPr>
              <w:t xml:space="preserve"> </w:t>
            </w:r>
            <w:r>
              <w:rPr>
                <w:rFonts w:ascii="Times New Roman" w:hAnsi="Times New Roman"/>
                <w:spacing w:val="-2"/>
                <w:sz w:val="11"/>
              </w:rPr>
              <w:t>(увеличение)</w:t>
            </w:r>
          </w:p>
        </w:tc>
        <w:tc>
          <w:tcPr>
            <w:tcW w:w="2465" w:type="dxa"/>
            <w:gridSpan w:val="3"/>
          </w:tcPr>
          <w:p w:rsidR="001459CE" w:rsidRDefault="00152CAF">
            <w:pPr>
              <w:pStyle w:val="TableParagraph"/>
              <w:spacing w:before="13"/>
              <w:ind w:left="657"/>
              <w:rPr>
                <w:rFonts w:ascii="Times New Roman" w:hAnsi="Times New Roman"/>
                <w:sz w:val="11"/>
              </w:rPr>
            </w:pPr>
            <w:r>
              <w:rPr>
                <w:rFonts w:ascii="Times New Roman" w:hAnsi="Times New Roman"/>
                <w:sz w:val="11"/>
              </w:rPr>
              <w:t>Выбытие</w:t>
            </w:r>
            <w:r>
              <w:rPr>
                <w:rFonts w:ascii="Times New Roman" w:hAnsi="Times New Roman"/>
                <w:spacing w:val="10"/>
                <w:sz w:val="11"/>
              </w:rPr>
              <w:t xml:space="preserve"> </w:t>
            </w:r>
            <w:r>
              <w:rPr>
                <w:rFonts w:ascii="Times New Roman" w:hAnsi="Times New Roman"/>
                <w:spacing w:val="-2"/>
                <w:sz w:val="11"/>
              </w:rPr>
              <w:t>(уменьшение)</w:t>
            </w:r>
          </w:p>
        </w:tc>
        <w:tc>
          <w:tcPr>
            <w:tcW w:w="846" w:type="dxa"/>
            <w:vMerge w:val="restart"/>
          </w:tcPr>
          <w:p w:rsidR="001459CE" w:rsidRDefault="001459CE">
            <w:pPr>
              <w:pStyle w:val="TableParagraph"/>
              <w:spacing w:before="57"/>
              <w:rPr>
                <w:rFonts w:ascii="Times New Roman"/>
                <w:b/>
                <w:sz w:val="11"/>
              </w:rPr>
            </w:pPr>
          </w:p>
          <w:p w:rsidR="001459CE" w:rsidRDefault="00152CAF">
            <w:pPr>
              <w:pStyle w:val="TableParagraph"/>
              <w:spacing w:line="273" w:lineRule="auto"/>
              <w:ind w:left="211" w:right="195" w:hanging="1"/>
              <w:jc w:val="center"/>
              <w:rPr>
                <w:rFonts w:ascii="Times New Roman" w:hAnsi="Times New Roman"/>
                <w:sz w:val="11"/>
              </w:rPr>
            </w:pPr>
            <w:r>
              <w:rPr>
                <w:rFonts w:ascii="Times New Roman" w:hAnsi="Times New Roman"/>
                <w:spacing w:val="-2"/>
                <w:sz w:val="11"/>
              </w:rPr>
              <w:t>Наличие</w:t>
            </w:r>
            <w:r>
              <w:rPr>
                <w:rFonts w:ascii="Times New Roman" w:hAnsi="Times New Roman"/>
                <w:spacing w:val="40"/>
                <w:sz w:val="11"/>
              </w:rPr>
              <w:t xml:space="preserve"> </w:t>
            </w:r>
            <w:r>
              <w:rPr>
                <w:rFonts w:ascii="Times New Roman" w:hAnsi="Times New Roman"/>
                <w:sz w:val="11"/>
              </w:rPr>
              <w:t>на</w:t>
            </w:r>
            <w:r>
              <w:rPr>
                <w:rFonts w:ascii="Times New Roman" w:hAnsi="Times New Roman"/>
                <w:spacing w:val="-7"/>
                <w:sz w:val="11"/>
              </w:rPr>
              <w:t xml:space="preserve"> </w:t>
            </w:r>
            <w:r>
              <w:rPr>
                <w:rFonts w:ascii="Times New Roman" w:hAnsi="Times New Roman"/>
                <w:sz w:val="11"/>
              </w:rPr>
              <w:t>конец</w:t>
            </w:r>
            <w:r>
              <w:rPr>
                <w:rFonts w:ascii="Times New Roman" w:hAnsi="Times New Roman"/>
                <w:spacing w:val="40"/>
                <w:sz w:val="11"/>
              </w:rPr>
              <w:t xml:space="preserve"> </w:t>
            </w:r>
            <w:r>
              <w:rPr>
                <w:rFonts w:ascii="Times New Roman" w:hAnsi="Times New Roman"/>
                <w:spacing w:val="-4"/>
                <w:sz w:val="11"/>
              </w:rPr>
              <w:t>года</w:t>
            </w:r>
          </w:p>
        </w:tc>
      </w:tr>
      <w:tr w:rsidR="001459CE">
        <w:trPr>
          <w:trHeight w:val="167"/>
        </w:trPr>
        <w:tc>
          <w:tcPr>
            <w:tcW w:w="2446" w:type="dxa"/>
            <w:vMerge w:val="restart"/>
          </w:tcPr>
          <w:p w:rsidR="001459CE" w:rsidRDefault="001459CE">
            <w:pPr>
              <w:pStyle w:val="TableParagraph"/>
              <w:spacing w:before="105"/>
              <w:rPr>
                <w:rFonts w:ascii="Times New Roman"/>
                <w:b/>
                <w:sz w:val="11"/>
              </w:rPr>
            </w:pPr>
          </w:p>
          <w:p w:rsidR="001459CE" w:rsidRDefault="00152CAF">
            <w:pPr>
              <w:pStyle w:val="TableParagraph"/>
              <w:ind w:left="28" w:right="1"/>
              <w:jc w:val="center"/>
              <w:rPr>
                <w:rFonts w:ascii="Times New Roman" w:hAnsi="Times New Roman"/>
                <w:sz w:val="11"/>
              </w:rPr>
            </w:pPr>
            <w:r>
              <w:rPr>
                <w:rFonts w:ascii="Times New Roman" w:hAnsi="Times New Roman"/>
                <w:spacing w:val="-2"/>
                <w:sz w:val="11"/>
              </w:rPr>
              <w:t>наименование</w:t>
            </w:r>
          </w:p>
        </w:tc>
        <w:tc>
          <w:tcPr>
            <w:tcW w:w="704" w:type="dxa"/>
            <w:vMerge w:val="restart"/>
          </w:tcPr>
          <w:p w:rsidR="001459CE" w:rsidRDefault="001459CE">
            <w:pPr>
              <w:pStyle w:val="TableParagraph"/>
              <w:spacing w:before="105"/>
              <w:rPr>
                <w:rFonts w:ascii="Times New Roman"/>
                <w:b/>
                <w:sz w:val="11"/>
              </w:rPr>
            </w:pPr>
          </w:p>
          <w:p w:rsidR="001459CE" w:rsidRDefault="00152CAF">
            <w:pPr>
              <w:pStyle w:val="TableParagraph"/>
              <w:ind w:left="25" w:right="3"/>
              <w:jc w:val="center"/>
              <w:rPr>
                <w:rFonts w:ascii="Times New Roman" w:hAnsi="Times New Roman"/>
                <w:sz w:val="11"/>
              </w:rPr>
            </w:pPr>
            <w:r>
              <w:rPr>
                <w:rFonts w:ascii="Times New Roman" w:hAnsi="Times New Roman"/>
                <w:spacing w:val="-5"/>
                <w:sz w:val="11"/>
              </w:rPr>
              <w:t>код</w:t>
            </w:r>
          </w:p>
        </w:tc>
        <w:tc>
          <w:tcPr>
            <w:tcW w:w="403" w:type="dxa"/>
            <w:vMerge/>
            <w:tcBorders>
              <w:top w:val="nil"/>
            </w:tcBorders>
          </w:tcPr>
          <w:p w:rsidR="001459CE" w:rsidRDefault="001459CE">
            <w:pPr>
              <w:rPr>
                <w:sz w:val="2"/>
                <w:szCs w:val="2"/>
              </w:rPr>
            </w:pPr>
          </w:p>
        </w:tc>
        <w:tc>
          <w:tcPr>
            <w:tcW w:w="786" w:type="dxa"/>
            <w:vMerge/>
            <w:tcBorders>
              <w:top w:val="nil"/>
            </w:tcBorders>
          </w:tcPr>
          <w:p w:rsidR="001459CE" w:rsidRDefault="001459CE">
            <w:pPr>
              <w:rPr>
                <w:sz w:val="2"/>
                <w:szCs w:val="2"/>
              </w:rPr>
            </w:pPr>
          </w:p>
        </w:tc>
        <w:tc>
          <w:tcPr>
            <w:tcW w:w="701" w:type="dxa"/>
            <w:vMerge w:val="restart"/>
          </w:tcPr>
          <w:p w:rsidR="001459CE" w:rsidRDefault="001459CE">
            <w:pPr>
              <w:pStyle w:val="TableParagraph"/>
              <w:spacing w:before="110"/>
              <w:rPr>
                <w:rFonts w:ascii="Times New Roman"/>
                <w:b/>
                <w:sz w:val="11"/>
              </w:rPr>
            </w:pPr>
          </w:p>
          <w:p w:rsidR="001459CE" w:rsidRDefault="00152CAF">
            <w:pPr>
              <w:pStyle w:val="TableParagraph"/>
              <w:ind w:left="215"/>
              <w:rPr>
                <w:rFonts w:ascii="Times New Roman" w:hAnsi="Times New Roman"/>
                <w:sz w:val="11"/>
              </w:rPr>
            </w:pPr>
            <w:r>
              <w:rPr>
                <w:rFonts w:ascii="Times New Roman" w:hAnsi="Times New Roman"/>
                <w:spacing w:val="-2"/>
                <w:sz w:val="11"/>
              </w:rPr>
              <w:t>всего</w:t>
            </w:r>
          </w:p>
        </w:tc>
        <w:tc>
          <w:tcPr>
            <w:tcW w:w="2102" w:type="dxa"/>
            <w:gridSpan w:val="2"/>
          </w:tcPr>
          <w:p w:rsidR="001459CE" w:rsidRDefault="00152CAF">
            <w:pPr>
              <w:pStyle w:val="TableParagraph"/>
              <w:spacing w:before="13"/>
              <w:ind w:left="3"/>
              <w:jc w:val="center"/>
              <w:rPr>
                <w:rFonts w:ascii="Times New Roman" w:hAnsi="Times New Roman"/>
                <w:sz w:val="11"/>
              </w:rPr>
            </w:pPr>
            <w:r>
              <w:rPr>
                <w:rFonts w:ascii="Times New Roman" w:hAnsi="Times New Roman"/>
                <w:sz w:val="11"/>
              </w:rPr>
              <w:t>из</w:t>
            </w:r>
            <w:r>
              <w:rPr>
                <w:rFonts w:ascii="Times New Roman" w:hAnsi="Times New Roman"/>
                <w:spacing w:val="3"/>
                <w:sz w:val="11"/>
              </w:rPr>
              <w:t xml:space="preserve"> </w:t>
            </w:r>
            <w:r>
              <w:rPr>
                <w:rFonts w:ascii="Times New Roman" w:hAnsi="Times New Roman"/>
                <w:spacing w:val="-5"/>
                <w:sz w:val="11"/>
              </w:rPr>
              <w:t>них</w:t>
            </w:r>
          </w:p>
        </w:tc>
        <w:tc>
          <w:tcPr>
            <w:tcW w:w="832" w:type="dxa"/>
            <w:vMerge w:val="restart"/>
          </w:tcPr>
          <w:p w:rsidR="001459CE" w:rsidRDefault="001459CE">
            <w:pPr>
              <w:pStyle w:val="TableParagraph"/>
              <w:spacing w:before="110"/>
              <w:rPr>
                <w:rFonts w:ascii="Times New Roman"/>
                <w:b/>
                <w:sz w:val="11"/>
              </w:rPr>
            </w:pPr>
          </w:p>
          <w:p w:rsidR="001459CE" w:rsidRDefault="00152CAF">
            <w:pPr>
              <w:pStyle w:val="TableParagraph"/>
              <w:ind w:left="24" w:right="19"/>
              <w:jc w:val="center"/>
              <w:rPr>
                <w:rFonts w:ascii="Times New Roman" w:hAnsi="Times New Roman"/>
                <w:sz w:val="11"/>
              </w:rPr>
            </w:pPr>
            <w:r>
              <w:rPr>
                <w:rFonts w:ascii="Times New Roman" w:hAnsi="Times New Roman"/>
                <w:spacing w:val="-2"/>
                <w:sz w:val="11"/>
              </w:rPr>
              <w:t>всего</w:t>
            </w:r>
          </w:p>
        </w:tc>
        <w:tc>
          <w:tcPr>
            <w:tcW w:w="1633" w:type="dxa"/>
            <w:gridSpan w:val="2"/>
          </w:tcPr>
          <w:p w:rsidR="001459CE" w:rsidRDefault="00152CAF">
            <w:pPr>
              <w:pStyle w:val="TableParagraph"/>
              <w:spacing w:before="13"/>
              <w:ind w:left="9"/>
              <w:jc w:val="center"/>
              <w:rPr>
                <w:rFonts w:ascii="Times New Roman" w:hAnsi="Times New Roman"/>
                <w:sz w:val="11"/>
              </w:rPr>
            </w:pPr>
            <w:r>
              <w:rPr>
                <w:rFonts w:ascii="Times New Roman" w:hAnsi="Times New Roman"/>
                <w:sz w:val="11"/>
              </w:rPr>
              <w:t>из</w:t>
            </w:r>
            <w:r>
              <w:rPr>
                <w:rFonts w:ascii="Times New Roman" w:hAnsi="Times New Roman"/>
                <w:spacing w:val="3"/>
                <w:sz w:val="11"/>
              </w:rPr>
              <w:t xml:space="preserve"> </w:t>
            </w:r>
            <w:r>
              <w:rPr>
                <w:rFonts w:ascii="Times New Roman" w:hAnsi="Times New Roman"/>
                <w:spacing w:val="-5"/>
                <w:sz w:val="11"/>
              </w:rPr>
              <w:t>них</w:t>
            </w:r>
          </w:p>
        </w:tc>
        <w:tc>
          <w:tcPr>
            <w:tcW w:w="846" w:type="dxa"/>
            <w:vMerge/>
            <w:tcBorders>
              <w:top w:val="nil"/>
            </w:tcBorders>
          </w:tcPr>
          <w:p w:rsidR="001459CE" w:rsidRDefault="001459CE">
            <w:pPr>
              <w:rPr>
                <w:sz w:val="2"/>
                <w:szCs w:val="2"/>
              </w:rPr>
            </w:pPr>
          </w:p>
        </w:tc>
      </w:tr>
      <w:tr w:rsidR="001459CE">
        <w:trPr>
          <w:trHeight w:val="431"/>
        </w:trPr>
        <w:tc>
          <w:tcPr>
            <w:tcW w:w="2446" w:type="dxa"/>
            <w:vMerge/>
            <w:tcBorders>
              <w:top w:val="nil"/>
            </w:tcBorders>
          </w:tcPr>
          <w:p w:rsidR="001459CE" w:rsidRDefault="001459CE">
            <w:pPr>
              <w:rPr>
                <w:sz w:val="2"/>
                <w:szCs w:val="2"/>
              </w:rPr>
            </w:pPr>
          </w:p>
        </w:tc>
        <w:tc>
          <w:tcPr>
            <w:tcW w:w="704" w:type="dxa"/>
            <w:vMerge/>
            <w:tcBorders>
              <w:top w:val="nil"/>
            </w:tcBorders>
          </w:tcPr>
          <w:p w:rsidR="001459CE" w:rsidRDefault="001459CE">
            <w:pPr>
              <w:rPr>
                <w:sz w:val="2"/>
                <w:szCs w:val="2"/>
              </w:rPr>
            </w:pPr>
          </w:p>
        </w:tc>
        <w:tc>
          <w:tcPr>
            <w:tcW w:w="403" w:type="dxa"/>
            <w:vMerge/>
            <w:tcBorders>
              <w:top w:val="nil"/>
            </w:tcBorders>
          </w:tcPr>
          <w:p w:rsidR="001459CE" w:rsidRDefault="001459CE">
            <w:pPr>
              <w:rPr>
                <w:sz w:val="2"/>
                <w:szCs w:val="2"/>
              </w:rPr>
            </w:pPr>
          </w:p>
        </w:tc>
        <w:tc>
          <w:tcPr>
            <w:tcW w:w="786" w:type="dxa"/>
            <w:vMerge/>
            <w:tcBorders>
              <w:top w:val="nil"/>
            </w:tcBorders>
          </w:tcPr>
          <w:p w:rsidR="001459CE" w:rsidRDefault="001459CE">
            <w:pPr>
              <w:rPr>
                <w:sz w:val="2"/>
                <w:szCs w:val="2"/>
              </w:rPr>
            </w:pPr>
          </w:p>
        </w:tc>
        <w:tc>
          <w:tcPr>
            <w:tcW w:w="701" w:type="dxa"/>
            <w:vMerge/>
            <w:tcBorders>
              <w:top w:val="nil"/>
            </w:tcBorders>
          </w:tcPr>
          <w:p w:rsidR="001459CE" w:rsidRDefault="001459CE">
            <w:pPr>
              <w:rPr>
                <w:sz w:val="2"/>
                <w:szCs w:val="2"/>
              </w:rPr>
            </w:pPr>
          </w:p>
        </w:tc>
        <w:tc>
          <w:tcPr>
            <w:tcW w:w="789" w:type="dxa"/>
          </w:tcPr>
          <w:p w:rsidR="001459CE" w:rsidRDefault="00152CAF">
            <w:pPr>
              <w:pStyle w:val="TableParagraph"/>
              <w:spacing w:before="83" w:line="273" w:lineRule="auto"/>
              <w:ind w:left="64" w:firstLine="103"/>
              <w:rPr>
                <w:rFonts w:ascii="Times New Roman" w:hAnsi="Times New Roman"/>
                <w:sz w:val="11"/>
              </w:rPr>
            </w:pPr>
            <w:r>
              <w:rPr>
                <w:rFonts w:ascii="Times New Roman" w:hAnsi="Times New Roman"/>
                <w:spacing w:val="-2"/>
                <w:sz w:val="11"/>
              </w:rPr>
              <w:t>получено</w:t>
            </w:r>
            <w:r>
              <w:rPr>
                <w:rFonts w:ascii="Times New Roman" w:hAnsi="Times New Roman"/>
                <w:spacing w:val="40"/>
                <w:sz w:val="11"/>
              </w:rPr>
              <w:t xml:space="preserve"> </w:t>
            </w:r>
            <w:r>
              <w:rPr>
                <w:rFonts w:ascii="Times New Roman" w:hAnsi="Times New Roman"/>
                <w:spacing w:val="-2"/>
                <w:sz w:val="11"/>
              </w:rPr>
              <w:t>безвозмездно</w:t>
            </w:r>
          </w:p>
        </w:tc>
        <w:tc>
          <w:tcPr>
            <w:tcW w:w="1313" w:type="dxa"/>
          </w:tcPr>
          <w:p w:rsidR="001459CE" w:rsidRDefault="00152CAF">
            <w:pPr>
              <w:pStyle w:val="TableParagraph"/>
              <w:spacing w:before="11"/>
              <w:ind w:left="367" w:hanging="56"/>
              <w:rPr>
                <w:rFonts w:ascii="Times New Roman" w:hAnsi="Times New Roman"/>
                <w:sz w:val="11"/>
              </w:rPr>
            </w:pPr>
            <w:r>
              <w:rPr>
                <w:rFonts w:ascii="Times New Roman" w:hAnsi="Times New Roman"/>
                <w:spacing w:val="-2"/>
                <w:sz w:val="11"/>
              </w:rPr>
              <w:t>оприходовано</w:t>
            </w:r>
          </w:p>
          <w:p w:rsidR="001459CE" w:rsidRDefault="00152CAF">
            <w:pPr>
              <w:pStyle w:val="TableParagraph"/>
              <w:spacing w:line="140" w:lineRule="atLeast"/>
              <w:ind w:left="77" w:firstLine="290"/>
              <w:rPr>
                <w:rFonts w:ascii="Times New Roman" w:hAnsi="Times New Roman"/>
                <w:sz w:val="11"/>
              </w:rPr>
            </w:pPr>
            <w:r>
              <w:rPr>
                <w:rFonts w:ascii="Times New Roman" w:hAnsi="Times New Roman"/>
                <w:spacing w:val="-2"/>
                <w:sz w:val="11"/>
              </w:rPr>
              <w:t>неучтенных</w:t>
            </w:r>
            <w:r>
              <w:rPr>
                <w:rFonts w:ascii="Times New Roman" w:hAnsi="Times New Roman"/>
                <w:spacing w:val="40"/>
                <w:sz w:val="11"/>
              </w:rPr>
              <w:t xml:space="preserve"> </w:t>
            </w:r>
            <w:r>
              <w:rPr>
                <w:rFonts w:ascii="Times New Roman" w:hAnsi="Times New Roman"/>
                <w:sz w:val="11"/>
              </w:rPr>
              <w:t>(восстановлено</w:t>
            </w:r>
            <w:r>
              <w:rPr>
                <w:rFonts w:ascii="Times New Roman" w:hAnsi="Times New Roman"/>
                <w:spacing w:val="-3"/>
                <w:sz w:val="11"/>
              </w:rPr>
              <w:t xml:space="preserve"> </w:t>
            </w:r>
            <w:r>
              <w:rPr>
                <w:rFonts w:ascii="Times New Roman" w:hAnsi="Times New Roman"/>
                <w:sz w:val="11"/>
              </w:rPr>
              <w:t>в</w:t>
            </w:r>
            <w:r>
              <w:rPr>
                <w:rFonts w:ascii="Times New Roman" w:hAnsi="Times New Roman"/>
                <w:spacing w:val="-5"/>
                <w:sz w:val="11"/>
              </w:rPr>
              <w:t xml:space="preserve"> </w:t>
            </w:r>
            <w:r>
              <w:rPr>
                <w:rFonts w:ascii="Times New Roman" w:hAnsi="Times New Roman"/>
                <w:sz w:val="11"/>
              </w:rPr>
              <w:t>учете)</w:t>
            </w:r>
          </w:p>
        </w:tc>
        <w:tc>
          <w:tcPr>
            <w:tcW w:w="832" w:type="dxa"/>
            <w:vMerge/>
            <w:tcBorders>
              <w:top w:val="nil"/>
            </w:tcBorders>
          </w:tcPr>
          <w:p w:rsidR="001459CE" w:rsidRDefault="001459CE">
            <w:pPr>
              <w:rPr>
                <w:sz w:val="2"/>
                <w:szCs w:val="2"/>
              </w:rPr>
            </w:pPr>
          </w:p>
        </w:tc>
        <w:tc>
          <w:tcPr>
            <w:tcW w:w="807" w:type="dxa"/>
          </w:tcPr>
          <w:p w:rsidR="001459CE" w:rsidRDefault="00152CAF">
            <w:pPr>
              <w:pStyle w:val="TableParagraph"/>
              <w:spacing w:before="83" w:line="273" w:lineRule="auto"/>
              <w:ind w:left="75" w:firstLine="105"/>
              <w:rPr>
                <w:rFonts w:ascii="Times New Roman" w:hAnsi="Times New Roman"/>
                <w:sz w:val="11"/>
              </w:rPr>
            </w:pPr>
            <w:r>
              <w:rPr>
                <w:rFonts w:ascii="Times New Roman" w:hAnsi="Times New Roman"/>
                <w:spacing w:val="-2"/>
                <w:sz w:val="11"/>
              </w:rPr>
              <w:t>передано</w:t>
            </w:r>
            <w:r>
              <w:rPr>
                <w:rFonts w:ascii="Times New Roman" w:hAnsi="Times New Roman"/>
                <w:spacing w:val="40"/>
                <w:sz w:val="11"/>
              </w:rPr>
              <w:t xml:space="preserve"> </w:t>
            </w:r>
            <w:r>
              <w:rPr>
                <w:rFonts w:ascii="Times New Roman" w:hAnsi="Times New Roman"/>
                <w:spacing w:val="-2"/>
                <w:sz w:val="11"/>
              </w:rPr>
              <w:t>безвозмездно</w:t>
            </w:r>
          </w:p>
        </w:tc>
        <w:tc>
          <w:tcPr>
            <w:tcW w:w="826" w:type="dxa"/>
          </w:tcPr>
          <w:p w:rsidR="001459CE" w:rsidRDefault="00152CAF">
            <w:pPr>
              <w:pStyle w:val="TableParagraph"/>
              <w:spacing w:before="11"/>
              <w:ind w:left="180" w:hanging="65"/>
              <w:rPr>
                <w:rFonts w:ascii="Times New Roman" w:hAnsi="Times New Roman"/>
                <w:sz w:val="11"/>
              </w:rPr>
            </w:pPr>
            <w:r>
              <w:rPr>
                <w:rFonts w:ascii="Times New Roman" w:hAnsi="Times New Roman"/>
                <w:sz w:val="11"/>
              </w:rPr>
              <w:t>в</w:t>
            </w:r>
            <w:r>
              <w:rPr>
                <w:rFonts w:ascii="Times New Roman" w:hAnsi="Times New Roman"/>
                <w:spacing w:val="1"/>
                <w:sz w:val="11"/>
              </w:rPr>
              <w:t xml:space="preserve"> </w:t>
            </w:r>
            <w:r>
              <w:rPr>
                <w:rFonts w:ascii="Times New Roman" w:hAnsi="Times New Roman"/>
                <w:spacing w:val="-2"/>
                <w:sz w:val="11"/>
              </w:rPr>
              <w:t>результате</w:t>
            </w:r>
          </w:p>
          <w:p w:rsidR="001459CE" w:rsidRDefault="00152CAF">
            <w:pPr>
              <w:pStyle w:val="TableParagraph"/>
              <w:spacing w:line="140" w:lineRule="atLeast"/>
              <w:ind w:left="197" w:hanging="17"/>
              <w:rPr>
                <w:rFonts w:ascii="Times New Roman" w:hAnsi="Times New Roman"/>
                <w:sz w:val="11"/>
              </w:rPr>
            </w:pPr>
            <w:r>
              <w:rPr>
                <w:rFonts w:ascii="Times New Roman" w:hAnsi="Times New Roman"/>
                <w:spacing w:val="-2"/>
                <w:sz w:val="11"/>
              </w:rPr>
              <w:t>недостач,</w:t>
            </w:r>
            <w:r>
              <w:rPr>
                <w:rFonts w:ascii="Times New Roman" w:hAnsi="Times New Roman"/>
                <w:spacing w:val="40"/>
                <w:sz w:val="11"/>
              </w:rPr>
              <w:t xml:space="preserve"> </w:t>
            </w:r>
            <w:r>
              <w:rPr>
                <w:rFonts w:ascii="Times New Roman" w:hAnsi="Times New Roman"/>
                <w:spacing w:val="-2"/>
                <w:sz w:val="11"/>
              </w:rPr>
              <w:t>хищений</w:t>
            </w:r>
          </w:p>
        </w:tc>
        <w:tc>
          <w:tcPr>
            <w:tcW w:w="846" w:type="dxa"/>
            <w:vMerge/>
            <w:tcBorders>
              <w:top w:val="nil"/>
            </w:tcBorders>
          </w:tcPr>
          <w:p w:rsidR="001459CE" w:rsidRDefault="001459CE">
            <w:pPr>
              <w:rPr>
                <w:sz w:val="2"/>
                <w:szCs w:val="2"/>
              </w:rPr>
            </w:pPr>
          </w:p>
        </w:tc>
      </w:tr>
      <w:tr w:rsidR="001459CE">
        <w:trPr>
          <w:trHeight w:val="167"/>
        </w:trPr>
        <w:tc>
          <w:tcPr>
            <w:tcW w:w="2446" w:type="dxa"/>
          </w:tcPr>
          <w:p w:rsidR="001459CE" w:rsidRDefault="00152CAF">
            <w:pPr>
              <w:pStyle w:val="TableParagraph"/>
              <w:spacing w:before="18"/>
              <w:ind w:left="28" w:right="4"/>
              <w:jc w:val="center"/>
              <w:rPr>
                <w:rFonts w:ascii="Times New Roman"/>
                <w:sz w:val="11"/>
              </w:rPr>
            </w:pPr>
            <w:r>
              <w:rPr>
                <w:rFonts w:ascii="Times New Roman"/>
                <w:spacing w:val="-10"/>
                <w:sz w:val="11"/>
              </w:rPr>
              <w:t>1</w:t>
            </w:r>
          </w:p>
        </w:tc>
        <w:tc>
          <w:tcPr>
            <w:tcW w:w="704" w:type="dxa"/>
          </w:tcPr>
          <w:p w:rsidR="001459CE" w:rsidRDefault="00152CAF">
            <w:pPr>
              <w:pStyle w:val="TableParagraph"/>
              <w:spacing w:before="18"/>
              <w:ind w:left="25" w:right="2"/>
              <w:jc w:val="center"/>
              <w:rPr>
                <w:rFonts w:ascii="Times New Roman"/>
                <w:sz w:val="11"/>
              </w:rPr>
            </w:pPr>
            <w:r>
              <w:rPr>
                <w:rFonts w:ascii="Times New Roman"/>
                <w:spacing w:val="-10"/>
                <w:sz w:val="11"/>
              </w:rPr>
              <w:t>2</w:t>
            </w:r>
          </w:p>
        </w:tc>
        <w:tc>
          <w:tcPr>
            <w:tcW w:w="403" w:type="dxa"/>
          </w:tcPr>
          <w:p w:rsidR="001459CE" w:rsidRDefault="00152CAF">
            <w:pPr>
              <w:pStyle w:val="TableParagraph"/>
              <w:spacing w:before="18"/>
              <w:ind w:left="22" w:right="2"/>
              <w:jc w:val="center"/>
              <w:rPr>
                <w:rFonts w:ascii="Times New Roman"/>
                <w:sz w:val="11"/>
              </w:rPr>
            </w:pPr>
            <w:r>
              <w:rPr>
                <w:rFonts w:ascii="Times New Roman"/>
                <w:spacing w:val="-10"/>
                <w:sz w:val="11"/>
              </w:rPr>
              <w:t>3</w:t>
            </w:r>
          </w:p>
        </w:tc>
        <w:tc>
          <w:tcPr>
            <w:tcW w:w="786" w:type="dxa"/>
          </w:tcPr>
          <w:p w:rsidR="001459CE" w:rsidRDefault="00152CAF">
            <w:pPr>
              <w:pStyle w:val="TableParagraph"/>
              <w:spacing w:before="18"/>
              <w:ind w:left="23" w:right="1"/>
              <w:jc w:val="center"/>
              <w:rPr>
                <w:rFonts w:ascii="Times New Roman"/>
                <w:sz w:val="11"/>
              </w:rPr>
            </w:pPr>
            <w:r>
              <w:rPr>
                <w:rFonts w:ascii="Times New Roman"/>
                <w:spacing w:val="-10"/>
                <w:sz w:val="11"/>
              </w:rPr>
              <w:t>4</w:t>
            </w:r>
          </w:p>
        </w:tc>
        <w:tc>
          <w:tcPr>
            <w:tcW w:w="701" w:type="dxa"/>
          </w:tcPr>
          <w:p w:rsidR="001459CE" w:rsidRDefault="00152CAF">
            <w:pPr>
              <w:pStyle w:val="TableParagraph"/>
              <w:spacing w:before="18"/>
              <w:ind w:left="28" w:right="10"/>
              <w:jc w:val="center"/>
              <w:rPr>
                <w:rFonts w:ascii="Times New Roman"/>
                <w:sz w:val="11"/>
              </w:rPr>
            </w:pPr>
            <w:r>
              <w:rPr>
                <w:rFonts w:ascii="Times New Roman"/>
                <w:spacing w:val="-10"/>
                <w:sz w:val="11"/>
              </w:rPr>
              <w:t>5</w:t>
            </w:r>
          </w:p>
        </w:tc>
        <w:tc>
          <w:tcPr>
            <w:tcW w:w="789" w:type="dxa"/>
          </w:tcPr>
          <w:p w:rsidR="001459CE" w:rsidRDefault="00152CAF">
            <w:pPr>
              <w:pStyle w:val="TableParagraph"/>
              <w:spacing w:before="18"/>
              <w:ind w:left="22" w:right="2"/>
              <w:jc w:val="center"/>
              <w:rPr>
                <w:rFonts w:ascii="Times New Roman"/>
                <w:sz w:val="11"/>
              </w:rPr>
            </w:pPr>
            <w:r>
              <w:rPr>
                <w:rFonts w:ascii="Times New Roman"/>
                <w:spacing w:val="-10"/>
                <w:sz w:val="11"/>
              </w:rPr>
              <w:t>6</w:t>
            </w:r>
          </w:p>
        </w:tc>
        <w:tc>
          <w:tcPr>
            <w:tcW w:w="1313" w:type="dxa"/>
          </w:tcPr>
          <w:p w:rsidR="001459CE" w:rsidRDefault="00152CAF">
            <w:pPr>
              <w:pStyle w:val="TableParagraph"/>
              <w:spacing w:before="18"/>
              <w:ind w:left="93" w:right="72"/>
              <w:jc w:val="center"/>
              <w:rPr>
                <w:rFonts w:ascii="Times New Roman"/>
                <w:sz w:val="11"/>
              </w:rPr>
            </w:pPr>
            <w:r>
              <w:rPr>
                <w:rFonts w:ascii="Times New Roman"/>
                <w:spacing w:val="-10"/>
                <w:sz w:val="11"/>
              </w:rPr>
              <w:t>7</w:t>
            </w:r>
          </w:p>
        </w:tc>
        <w:tc>
          <w:tcPr>
            <w:tcW w:w="832" w:type="dxa"/>
          </w:tcPr>
          <w:p w:rsidR="001459CE" w:rsidRDefault="00152CAF">
            <w:pPr>
              <w:pStyle w:val="TableParagraph"/>
              <w:spacing w:before="18"/>
              <w:ind w:left="24" w:right="7"/>
              <w:jc w:val="center"/>
              <w:rPr>
                <w:rFonts w:ascii="Times New Roman"/>
                <w:sz w:val="11"/>
              </w:rPr>
            </w:pPr>
            <w:r>
              <w:rPr>
                <w:rFonts w:ascii="Times New Roman"/>
                <w:spacing w:val="-10"/>
                <w:sz w:val="11"/>
              </w:rPr>
              <w:t>8</w:t>
            </w:r>
          </w:p>
        </w:tc>
        <w:tc>
          <w:tcPr>
            <w:tcW w:w="807" w:type="dxa"/>
          </w:tcPr>
          <w:p w:rsidR="001459CE" w:rsidRDefault="00152CAF">
            <w:pPr>
              <w:pStyle w:val="TableParagraph"/>
              <w:spacing w:before="18"/>
              <w:ind w:left="28" w:right="4"/>
              <w:jc w:val="center"/>
              <w:rPr>
                <w:rFonts w:ascii="Times New Roman"/>
                <w:sz w:val="11"/>
              </w:rPr>
            </w:pPr>
            <w:r>
              <w:rPr>
                <w:rFonts w:ascii="Times New Roman"/>
                <w:spacing w:val="-10"/>
                <w:sz w:val="11"/>
              </w:rPr>
              <w:t>9</w:t>
            </w:r>
          </w:p>
        </w:tc>
        <w:tc>
          <w:tcPr>
            <w:tcW w:w="826" w:type="dxa"/>
          </w:tcPr>
          <w:p w:rsidR="001459CE" w:rsidRDefault="00152CAF">
            <w:pPr>
              <w:pStyle w:val="TableParagraph"/>
              <w:spacing w:before="18"/>
              <w:ind w:left="25" w:right="1"/>
              <w:jc w:val="center"/>
              <w:rPr>
                <w:rFonts w:ascii="Times New Roman"/>
                <w:sz w:val="11"/>
              </w:rPr>
            </w:pPr>
            <w:r>
              <w:rPr>
                <w:rFonts w:ascii="Times New Roman"/>
                <w:spacing w:val="-5"/>
                <w:sz w:val="11"/>
              </w:rPr>
              <w:t>10</w:t>
            </w:r>
          </w:p>
        </w:tc>
        <w:tc>
          <w:tcPr>
            <w:tcW w:w="846" w:type="dxa"/>
          </w:tcPr>
          <w:p w:rsidR="001459CE" w:rsidRDefault="00152CAF">
            <w:pPr>
              <w:pStyle w:val="TableParagraph"/>
              <w:spacing w:before="18"/>
              <w:ind w:left="28"/>
              <w:jc w:val="center"/>
              <w:rPr>
                <w:rFonts w:ascii="Times New Roman"/>
                <w:sz w:val="11"/>
              </w:rPr>
            </w:pPr>
            <w:r>
              <w:rPr>
                <w:rFonts w:ascii="Times New Roman"/>
                <w:spacing w:val="-5"/>
                <w:sz w:val="11"/>
              </w:rPr>
              <w:t>11</w:t>
            </w:r>
          </w:p>
        </w:tc>
      </w:tr>
      <w:tr w:rsidR="001459CE">
        <w:trPr>
          <w:trHeight w:val="284"/>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Движимое</w:t>
            </w:r>
            <w:r>
              <w:rPr>
                <w:rFonts w:ascii="Times New Roman" w:hAnsi="Times New Roman"/>
                <w:spacing w:val="4"/>
                <w:sz w:val="11"/>
              </w:rPr>
              <w:t xml:space="preserve"> </w:t>
            </w:r>
            <w:r>
              <w:rPr>
                <w:rFonts w:ascii="Times New Roman" w:hAnsi="Times New Roman"/>
                <w:sz w:val="11"/>
              </w:rPr>
              <w:t>имущество</w:t>
            </w:r>
            <w:r>
              <w:rPr>
                <w:rFonts w:ascii="Times New Roman" w:hAnsi="Times New Roman"/>
                <w:spacing w:val="6"/>
                <w:sz w:val="11"/>
              </w:rPr>
              <w:t xml:space="preserve"> </w:t>
            </w:r>
            <w:r>
              <w:rPr>
                <w:rFonts w:ascii="Times New Roman" w:hAnsi="Times New Roman"/>
                <w:spacing w:val="-2"/>
                <w:sz w:val="11"/>
              </w:rPr>
              <w:t>концедента,</w:t>
            </w:r>
          </w:p>
          <w:p w:rsidR="001459CE" w:rsidRDefault="00152CAF">
            <w:pPr>
              <w:pStyle w:val="TableParagraph"/>
              <w:spacing w:before="17"/>
              <w:ind w:left="172"/>
              <w:rPr>
                <w:rFonts w:ascii="Times New Roman" w:hAnsi="Times New Roman"/>
                <w:sz w:val="11"/>
              </w:rPr>
            </w:pPr>
            <w:r>
              <w:rPr>
                <w:rFonts w:ascii="Times New Roman" w:hAnsi="Times New Roman"/>
                <w:sz w:val="11"/>
              </w:rPr>
              <w:t>составляющее</w:t>
            </w:r>
            <w:r>
              <w:rPr>
                <w:rFonts w:ascii="Times New Roman" w:hAnsi="Times New Roman"/>
                <w:spacing w:val="11"/>
                <w:sz w:val="11"/>
              </w:rPr>
              <w:t xml:space="preserve"> </w:t>
            </w:r>
            <w:r>
              <w:rPr>
                <w:rFonts w:ascii="Times New Roman" w:hAnsi="Times New Roman"/>
                <w:spacing w:val="-2"/>
                <w:sz w:val="11"/>
              </w:rPr>
              <w:t>казну</w:t>
            </w:r>
          </w:p>
        </w:tc>
        <w:tc>
          <w:tcPr>
            <w:tcW w:w="704"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5"/>
              <w:jc w:val="center"/>
              <w:rPr>
                <w:rFonts w:ascii="Times New Roman"/>
                <w:sz w:val="11"/>
              </w:rPr>
            </w:pPr>
            <w:r>
              <w:rPr>
                <w:rFonts w:ascii="Times New Roman"/>
                <w:spacing w:val="-2"/>
                <w:sz w:val="11"/>
              </w:rPr>
              <w:t>010892000</w:t>
            </w: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jc w:val="center"/>
              <w:rPr>
                <w:rFonts w:ascii="Times New Roman"/>
                <w:sz w:val="11"/>
              </w:rPr>
            </w:pPr>
            <w:r>
              <w:rPr>
                <w:rFonts w:ascii="Times New Roman"/>
                <w:spacing w:val="-5"/>
                <w:sz w:val="11"/>
              </w:rPr>
              <w:t>542</w:t>
            </w:r>
          </w:p>
        </w:tc>
        <w:tc>
          <w:tcPr>
            <w:tcW w:w="786"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89" w:type="dxa"/>
          </w:tcPr>
          <w:p w:rsidR="001459CE" w:rsidRDefault="001459CE">
            <w:pPr>
              <w:pStyle w:val="TableParagraph"/>
              <w:rPr>
                <w:rFonts w:ascii="Times New Roman"/>
                <w:sz w:val="10"/>
              </w:rPr>
            </w:pPr>
          </w:p>
        </w:tc>
        <w:tc>
          <w:tcPr>
            <w:tcW w:w="1313"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07" w:type="dxa"/>
          </w:tcPr>
          <w:p w:rsidR="001459CE" w:rsidRDefault="001459CE">
            <w:pPr>
              <w:pStyle w:val="TableParagraph"/>
              <w:rPr>
                <w:rFonts w:ascii="Times New Roman"/>
                <w:sz w:val="10"/>
              </w:rPr>
            </w:pPr>
          </w:p>
        </w:tc>
        <w:tc>
          <w:tcPr>
            <w:tcW w:w="826" w:type="dxa"/>
          </w:tcPr>
          <w:p w:rsidR="001459CE" w:rsidRDefault="001459CE">
            <w:pPr>
              <w:pStyle w:val="TableParagraph"/>
              <w:rPr>
                <w:rFonts w:ascii="Times New Roman"/>
                <w:sz w:val="10"/>
              </w:rPr>
            </w:pPr>
          </w:p>
        </w:tc>
        <w:tc>
          <w:tcPr>
            <w:tcW w:w="846"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Нематериальные</w:t>
            </w:r>
            <w:r>
              <w:rPr>
                <w:rFonts w:ascii="Times New Roman" w:hAnsi="Times New Roman"/>
                <w:spacing w:val="8"/>
                <w:sz w:val="11"/>
              </w:rPr>
              <w:t xml:space="preserve"> </w:t>
            </w:r>
            <w:r>
              <w:rPr>
                <w:rFonts w:ascii="Times New Roman" w:hAnsi="Times New Roman"/>
                <w:sz w:val="11"/>
              </w:rPr>
              <w:t>активы</w:t>
            </w:r>
            <w:r>
              <w:rPr>
                <w:rFonts w:ascii="Times New Roman" w:hAnsi="Times New Roman"/>
                <w:spacing w:val="10"/>
                <w:sz w:val="11"/>
              </w:rPr>
              <w:t xml:space="preserve"> </w:t>
            </w:r>
            <w:r>
              <w:rPr>
                <w:rFonts w:ascii="Times New Roman" w:hAnsi="Times New Roman"/>
                <w:spacing w:val="-2"/>
                <w:sz w:val="11"/>
              </w:rPr>
              <w:t>концедента,</w:t>
            </w:r>
          </w:p>
          <w:p w:rsidR="001459CE" w:rsidRDefault="00152CAF">
            <w:pPr>
              <w:pStyle w:val="TableParagraph"/>
              <w:spacing w:before="17"/>
              <w:ind w:left="172"/>
              <w:rPr>
                <w:rFonts w:ascii="Times New Roman" w:hAnsi="Times New Roman"/>
                <w:sz w:val="11"/>
              </w:rPr>
            </w:pPr>
            <w:r>
              <w:rPr>
                <w:rFonts w:ascii="Times New Roman" w:hAnsi="Times New Roman"/>
                <w:sz w:val="11"/>
              </w:rPr>
              <w:t>составляющие</w:t>
            </w:r>
            <w:r>
              <w:rPr>
                <w:rFonts w:ascii="Times New Roman" w:hAnsi="Times New Roman"/>
                <w:spacing w:val="10"/>
                <w:sz w:val="11"/>
              </w:rPr>
              <w:t xml:space="preserve"> </w:t>
            </w:r>
            <w:r>
              <w:rPr>
                <w:rFonts w:ascii="Times New Roman" w:hAnsi="Times New Roman"/>
                <w:spacing w:val="-2"/>
                <w:sz w:val="11"/>
              </w:rPr>
              <w:t>казну</w:t>
            </w:r>
          </w:p>
        </w:tc>
        <w:tc>
          <w:tcPr>
            <w:tcW w:w="704"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5" w:right="3"/>
              <w:jc w:val="center"/>
              <w:rPr>
                <w:rFonts w:ascii="Times New Roman"/>
                <w:sz w:val="11"/>
              </w:rPr>
            </w:pPr>
            <w:r>
              <w:rPr>
                <w:rFonts w:ascii="Times New Roman"/>
                <w:spacing w:val="-2"/>
                <w:sz w:val="11"/>
              </w:rPr>
              <w:t>01089I000</w:t>
            </w: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5"/>
                <w:sz w:val="11"/>
              </w:rPr>
              <w:t>543</w:t>
            </w:r>
          </w:p>
        </w:tc>
        <w:tc>
          <w:tcPr>
            <w:tcW w:w="786"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89" w:type="dxa"/>
          </w:tcPr>
          <w:p w:rsidR="001459CE" w:rsidRDefault="001459CE">
            <w:pPr>
              <w:pStyle w:val="TableParagraph"/>
              <w:rPr>
                <w:rFonts w:ascii="Times New Roman"/>
                <w:sz w:val="10"/>
              </w:rPr>
            </w:pPr>
          </w:p>
        </w:tc>
        <w:tc>
          <w:tcPr>
            <w:tcW w:w="1313"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07" w:type="dxa"/>
          </w:tcPr>
          <w:p w:rsidR="001459CE" w:rsidRDefault="001459CE">
            <w:pPr>
              <w:pStyle w:val="TableParagraph"/>
              <w:rPr>
                <w:rFonts w:ascii="Times New Roman"/>
                <w:sz w:val="10"/>
              </w:rPr>
            </w:pPr>
          </w:p>
        </w:tc>
        <w:tc>
          <w:tcPr>
            <w:tcW w:w="826" w:type="dxa"/>
          </w:tcPr>
          <w:p w:rsidR="001459CE" w:rsidRDefault="001459CE">
            <w:pPr>
              <w:pStyle w:val="TableParagraph"/>
              <w:rPr>
                <w:rFonts w:ascii="Times New Roman"/>
                <w:sz w:val="10"/>
              </w:rPr>
            </w:pPr>
          </w:p>
        </w:tc>
        <w:tc>
          <w:tcPr>
            <w:tcW w:w="846"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Непроизведенные</w:t>
            </w:r>
            <w:r>
              <w:rPr>
                <w:rFonts w:ascii="Times New Roman" w:hAnsi="Times New Roman"/>
                <w:spacing w:val="8"/>
                <w:sz w:val="11"/>
              </w:rPr>
              <w:t xml:space="preserve"> </w:t>
            </w:r>
            <w:r>
              <w:rPr>
                <w:rFonts w:ascii="Times New Roman" w:hAnsi="Times New Roman"/>
                <w:sz w:val="11"/>
              </w:rPr>
              <w:t>активы</w:t>
            </w:r>
            <w:r>
              <w:rPr>
                <w:rFonts w:ascii="Times New Roman" w:hAnsi="Times New Roman"/>
                <w:spacing w:val="11"/>
                <w:sz w:val="11"/>
              </w:rPr>
              <w:t xml:space="preserve"> </w:t>
            </w:r>
            <w:r>
              <w:rPr>
                <w:rFonts w:ascii="Times New Roman" w:hAnsi="Times New Roman"/>
                <w:sz w:val="11"/>
              </w:rPr>
              <w:t>(земля)</w:t>
            </w:r>
            <w:r>
              <w:rPr>
                <w:rFonts w:ascii="Times New Roman" w:hAnsi="Times New Roman"/>
                <w:spacing w:val="10"/>
                <w:sz w:val="11"/>
              </w:rPr>
              <w:t xml:space="preserve"> </w:t>
            </w:r>
            <w:r>
              <w:rPr>
                <w:rFonts w:ascii="Times New Roman" w:hAnsi="Times New Roman"/>
                <w:spacing w:val="-2"/>
                <w:sz w:val="11"/>
              </w:rPr>
              <w:t>концедента,</w:t>
            </w:r>
          </w:p>
          <w:p w:rsidR="001459CE" w:rsidRDefault="00152CAF">
            <w:pPr>
              <w:pStyle w:val="TableParagraph"/>
              <w:spacing w:before="17"/>
              <w:ind w:left="172"/>
              <w:rPr>
                <w:rFonts w:ascii="Times New Roman" w:hAnsi="Times New Roman"/>
                <w:sz w:val="11"/>
              </w:rPr>
            </w:pPr>
            <w:r>
              <w:rPr>
                <w:rFonts w:ascii="Times New Roman" w:hAnsi="Times New Roman"/>
                <w:sz w:val="11"/>
              </w:rPr>
              <w:t>составляющие</w:t>
            </w:r>
            <w:r>
              <w:rPr>
                <w:rFonts w:ascii="Times New Roman" w:hAnsi="Times New Roman"/>
                <w:spacing w:val="10"/>
                <w:sz w:val="11"/>
              </w:rPr>
              <w:t xml:space="preserve"> </w:t>
            </w:r>
            <w:r>
              <w:rPr>
                <w:rFonts w:ascii="Times New Roman" w:hAnsi="Times New Roman"/>
                <w:spacing w:val="-2"/>
                <w:sz w:val="11"/>
              </w:rPr>
              <w:t>казну</w:t>
            </w:r>
          </w:p>
        </w:tc>
        <w:tc>
          <w:tcPr>
            <w:tcW w:w="704"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5"/>
              <w:jc w:val="center"/>
              <w:rPr>
                <w:rFonts w:ascii="Times New Roman"/>
                <w:sz w:val="11"/>
              </w:rPr>
            </w:pPr>
            <w:r>
              <w:rPr>
                <w:rFonts w:ascii="Times New Roman"/>
                <w:spacing w:val="-2"/>
                <w:sz w:val="11"/>
              </w:rPr>
              <w:t>010895000</w:t>
            </w: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jc w:val="center"/>
              <w:rPr>
                <w:rFonts w:ascii="Times New Roman"/>
                <w:sz w:val="11"/>
              </w:rPr>
            </w:pPr>
            <w:r>
              <w:rPr>
                <w:rFonts w:ascii="Times New Roman"/>
                <w:spacing w:val="-5"/>
                <w:sz w:val="11"/>
              </w:rPr>
              <w:t>544</w:t>
            </w:r>
          </w:p>
        </w:tc>
        <w:tc>
          <w:tcPr>
            <w:tcW w:w="786"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89" w:type="dxa"/>
          </w:tcPr>
          <w:p w:rsidR="001459CE" w:rsidRDefault="001459CE">
            <w:pPr>
              <w:pStyle w:val="TableParagraph"/>
              <w:rPr>
                <w:rFonts w:ascii="Times New Roman"/>
                <w:sz w:val="10"/>
              </w:rPr>
            </w:pPr>
          </w:p>
        </w:tc>
        <w:tc>
          <w:tcPr>
            <w:tcW w:w="1313"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07" w:type="dxa"/>
          </w:tcPr>
          <w:p w:rsidR="001459CE" w:rsidRDefault="001459CE">
            <w:pPr>
              <w:pStyle w:val="TableParagraph"/>
              <w:rPr>
                <w:rFonts w:ascii="Times New Roman"/>
                <w:sz w:val="10"/>
              </w:rPr>
            </w:pPr>
          </w:p>
        </w:tc>
        <w:tc>
          <w:tcPr>
            <w:tcW w:w="826" w:type="dxa"/>
          </w:tcPr>
          <w:p w:rsidR="001459CE" w:rsidRDefault="001459CE">
            <w:pPr>
              <w:pStyle w:val="TableParagraph"/>
              <w:rPr>
                <w:rFonts w:ascii="Times New Roman"/>
                <w:sz w:val="10"/>
              </w:rPr>
            </w:pPr>
          </w:p>
        </w:tc>
        <w:tc>
          <w:tcPr>
            <w:tcW w:w="846" w:type="dxa"/>
          </w:tcPr>
          <w:p w:rsidR="001459CE" w:rsidRDefault="001459CE">
            <w:pPr>
              <w:pStyle w:val="TableParagraph"/>
              <w:rPr>
                <w:rFonts w:ascii="Times New Roman"/>
                <w:sz w:val="10"/>
              </w:rPr>
            </w:pPr>
          </w:p>
        </w:tc>
      </w:tr>
      <w:tr w:rsidR="001459CE">
        <w:trPr>
          <w:trHeight w:val="284"/>
        </w:trPr>
        <w:tc>
          <w:tcPr>
            <w:tcW w:w="2446" w:type="dxa"/>
          </w:tcPr>
          <w:p w:rsidR="001459CE" w:rsidRDefault="001459CE">
            <w:pPr>
              <w:pStyle w:val="TableParagraph"/>
              <w:spacing w:before="9"/>
              <w:rPr>
                <w:rFonts w:ascii="Times New Roman"/>
                <w:b/>
                <w:sz w:val="11"/>
              </w:rPr>
            </w:pPr>
          </w:p>
          <w:p w:rsidR="001459CE" w:rsidRDefault="00152CAF">
            <w:pPr>
              <w:pStyle w:val="TableParagraph"/>
              <w:ind w:left="21"/>
              <w:rPr>
                <w:rFonts w:ascii="Times New Roman" w:hAnsi="Times New Roman"/>
                <w:sz w:val="11"/>
              </w:rPr>
            </w:pPr>
            <w:r>
              <w:rPr>
                <w:rFonts w:ascii="Times New Roman" w:hAnsi="Times New Roman"/>
                <w:sz w:val="11"/>
              </w:rPr>
              <w:t>7.2.</w:t>
            </w:r>
            <w:r>
              <w:rPr>
                <w:rFonts w:ascii="Times New Roman" w:hAnsi="Times New Roman"/>
                <w:spacing w:val="6"/>
                <w:sz w:val="11"/>
              </w:rPr>
              <w:t xml:space="preserve"> </w:t>
            </w:r>
            <w:r>
              <w:rPr>
                <w:rFonts w:ascii="Times New Roman" w:hAnsi="Times New Roman"/>
                <w:sz w:val="11"/>
              </w:rPr>
              <w:t>Амортизация</w:t>
            </w:r>
            <w:r>
              <w:rPr>
                <w:rFonts w:ascii="Times New Roman" w:hAnsi="Times New Roman"/>
                <w:spacing w:val="8"/>
                <w:sz w:val="11"/>
              </w:rPr>
              <w:t xml:space="preserve"> </w:t>
            </w:r>
            <w:r>
              <w:rPr>
                <w:rFonts w:ascii="Times New Roman" w:hAnsi="Times New Roman"/>
                <w:sz w:val="11"/>
              </w:rPr>
              <w:t>имущества</w:t>
            </w:r>
            <w:r>
              <w:rPr>
                <w:rFonts w:ascii="Times New Roman" w:hAnsi="Times New Roman"/>
                <w:spacing w:val="6"/>
                <w:sz w:val="11"/>
              </w:rPr>
              <w:t xml:space="preserve"> </w:t>
            </w:r>
            <w:r>
              <w:rPr>
                <w:rFonts w:ascii="Times New Roman" w:hAnsi="Times New Roman"/>
                <w:sz w:val="11"/>
              </w:rPr>
              <w:t>казны</w:t>
            </w:r>
            <w:r>
              <w:rPr>
                <w:rFonts w:ascii="Times New Roman" w:hAnsi="Times New Roman"/>
                <w:spacing w:val="8"/>
                <w:sz w:val="11"/>
              </w:rPr>
              <w:t xml:space="preserve"> </w:t>
            </w:r>
            <w:r>
              <w:rPr>
                <w:rFonts w:ascii="Times New Roman" w:hAnsi="Times New Roman"/>
                <w:sz w:val="11"/>
              </w:rPr>
              <w:t>в</w:t>
            </w:r>
            <w:r>
              <w:rPr>
                <w:rFonts w:ascii="Times New Roman" w:hAnsi="Times New Roman"/>
                <w:spacing w:val="5"/>
                <w:sz w:val="11"/>
              </w:rPr>
              <w:t xml:space="preserve"> </w:t>
            </w:r>
            <w:r>
              <w:rPr>
                <w:rFonts w:ascii="Times New Roman" w:hAnsi="Times New Roman"/>
                <w:spacing w:val="-2"/>
                <w:sz w:val="11"/>
              </w:rPr>
              <w:t>концессии</w:t>
            </w:r>
          </w:p>
        </w:tc>
        <w:tc>
          <w:tcPr>
            <w:tcW w:w="704"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5"/>
              <w:jc w:val="center"/>
              <w:rPr>
                <w:rFonts w:ascii="Times New Roman"/>
                <w:sz w:val="11"/>
              </w:rPr>
            </w:pPr>
            <w:r>
              <w:rPr>
                <w:rFonts w:ascii="Times New Roman"/>
                <w:spacing w:val="-2"/>
                <w:sz w:val="11"/>
              </w:rPr>
              <w:t>01045X000</w:t>
            </w: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5"/>
                <w:sz w:val="11"/>
              </w:rPr>
              <w:t>550</w:t>
            </w:r>
          </w:p>
        </w:tc>
        <w:tc>
          <w:tcPr>
            <w:tcW w:w="786" w:type="dxa"/>
          </w:tcPr>
          <w:p w:rsidR="001459CE" w:rsidRDefault="001459CE">
            <w:pPr>
              <w:pStyle w:val="TableParagraph"/>
              <w:rPr>
                <w:rFonts w:ascii="Times New Roman"/>
                <w:sz w:val="10"/>
              </w:rPr>
            </w:pPr>
          </w:p>
        </w:tc>
        <w:tc>
          <w:tcPr>
            <w:tcW w:w="701"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8" w:right="10"/>
              <w:jc w:val="center"/>
              <w:rPr>
                <w:rFonts w:ascii="Times New Roman"/>
                <w:sz w:val="11"/>
              </w:rPr>
            </w:pPr>
            <w:r>
              <w:rPr>
                <w:rFonts w:ascii="Times New Roman"/>
                <w:spacing w:val="-10"/>
                <w:sz w:val="11"/>
              </w:rPr>
              <w:t>x</w:t>
            </w:r>
          </w:p>
        </w:tc>
        <w:tc>
          <w:tcPr>
            <w:tcW w:w="789"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10"/>
                <w:sz w:val="11"/>
              </w:rPr>
              <w:t>x</w:t>
            </w:r>
          </w:p>
        </w:tc>
        <w:tc>
          <w:tcPr>
            <w:tcW w:w="131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93" w:right="72"/>
              <w:jc w:val="center"/>
              <w:rPr>
                <w:rFonts w:ascii="Times New Roman"/>
                <w:sz w:val="11"/>
              </w:rPr>
            </w:pPr>
            <w:r>
              <w:rPr>
                <w:rFonts w:ascii="Times New Roman"/>
                <w:spacing w:val="-10"/>
                <w:sz w:val="11"/>
              </w:rPr>
              <w:t>x</w:t>
            </w:r>
          </w:p>
        </w:tc>
        <w:tc>
          <w:tcPr>
            <w:tcW w:w="832" w:type="dxa"/>
          </w:tcPr>
          <w:p w:rsidR="001459CE" w:rsidRDefault="001459CE">
            <w:pPr>
              <w:pStyle w:val="TableParagraph"/>
              <w:rPr>
                <w:rFonts w:ascii="Times New Roman"/>
                <w:sz w:val="10"/>
              </w:rPr>
            </w:pPr>
          </w:p>
        </w:tc>
        <w:tc>
          <w:tcPr>
            <w:tcW w:w="807" w:type="dxa"/>
          </w:tcPr>
          <w:p w:rsidR="001459CE" w:rsidRDefault="001459CE">
            <w:pPr>
              <w:pStyle w:val="TableParagraph"/>
              <w:rPr>
                <w:rFonts w:ascii="Times New Roman"/>
                <w:sz w:val="10"/>
              </w:rPr>
            </w:pPr>
          </w:p>
        </w:tc>
        <w:tc>
          <w:tcPr>
            <w:tcW w:w="826" w:type="dxa"/>
          </w:tcPr>
          <w:p w:rsidR="001459CE" w:rsidRDefault="001459CE">
            <w:pPr>
              <w:pStyle w:val="TableParagraph"/>
              <w:rPr>
                <w:rFonts w:ascii="Times New Roman"/>
                <w:sz w:val="10"/>
              </w:rPr>
            </w:pPr>
          </w:p>
        </w:tc>
        <w:tc>
          <w:tcPr>
            <w:tcW w:w="846" w:type="dxa"/>
          </w:tcPr>
          <w:p w:rsidR="001459CE" w:rsidRDefault="001459CE">
            <w:pPr>
              <w:pStyle w:val="TableParagraph"/>
              <w:rPr>
                <w:rFonts w:ascii="Times New Roman"/>
                <w:sz w:val="10"/>
              </w:rPr>
            </w:pPr>
          </w:p>
        </w:tc>
      </w:tr>
    </w:tbl>
    <w:p w:rsidR="001459CE" w:rsidRDefault="001459CE">
      <w:pPr>
        <w:rPr>
          <w:rFonts w:ascii="Times New Roman"/>
          <w:sz w:val="10"/>
        </w:rPr>
        <w:sectPr w:rsidR="001459CE">
          <w:type w:val="continuous"/>
          <w:pgSz w:w="11910" w:h="16840"/>
          <w:pgMar w:top="820" w:right="160" w:bottom="495" w:left="820" w:header="720" w:footer="720" w:gutter="0"/>
          <w:cols w:space="720"/>
        </w:sectPr>
      </w:pPr>
    </w:p>
    <w:tbl>
      <w:tblPr>
        <w:tblStyle w:val="TableNormal"/>
        <w:tblW w:w="0" w:type="auto"/>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46"/>
        <w:gridCol w:w="701"/>
        <w:gridCol w:w="406"/>
        <w:gridCol w:w="783"/>
        <w:gridCol w:w="701"/>
        <w:gridCol w:w="792"/>
        <w:gridCol w:w="1310"/>
        <w:gridCol w:w="832"/>
        <w:gridCol w:w="810"/>
        <w:gridCol w:w="822"/>
        <w:gridCol w:w="851"/>
      </w:tblGrid>
      <w:tr w:rsidR="001459CE">
        <w:trPr>
          <w:trHeight w:val="285"/>
        </w:trPr>
        <w:tc>
          <w:tcPr>
            <w:tcW w:w="2446" w:type="dxa"/>
          </w:tcPr>
          <w:p w:rsidR="001459CE" w:rsidRDefault="00152CAF">
            <w:pPr>
              <w:pStyle w:val="TableParagraph"/>
              <w:spacing w:line="116" w:lineRule="exact"/>
              <w:ind w:left="172"/>
              <w:rPr>
                <w:rFonts w:ascii="Times New Roman" w:hAnsi="Times New Roman"/>
                <w:b/>
                <w:sz w:val="11"/>
              </w:rPr>
            </w:pPr>
            <w:r>
              <w:rPr>
                <w:rFonts w:ascii="Times New Roman" w:hAnsi="Times New Roman"/>
                <w:b/>
                <w:sz w:val="11"/>
              </w:rPr>
              <w:lastRenderedPageBreak/>
              <w:t>8.</w:t>
            </w:r>
            <w:r>
              <w:rPr>
                <w:rFonts w:ascii="Times New Roman" w:hAnsi="Times New Roman"/>
                <w:b/>
                <w:spacing w:val="4"/>
                <w:sz w:val="11"/>
              </w:rPr>
              <w:t xml:space="preserve"> </w:t>
            </w:r>
            <w:r>
              <w:rPr>
                <w:rFonts w:ascii="Times New Roman" w:hAnsi="Times New Roman"/>
                <w:b/>
                <w:sz w:val="11"/>
              </w:rPr>
              <w:t>Вложения</w:t>
            </w:r>
            <w:r>
              <w:rPr>
                <w:rFonts w:ascii="Times New Roman" w:hAnsi="Times New Roman"/>
                <w:b/>
                <w:spacing w:val="4"/>
                <w:sz w:val="11"/>
              </w:rPr>
              <w:t xml:space="preserve"> </w:t>
            </w:r>
            <w:r>
              <w:rPr>
                <w:rFonts w:ascii="Times New Roman" w:hAnsi="Times New Roman"/>
                <w:b/>
                <w:sz w:val="11"/>
              </w:rPr>
              <w:t>в</w:t>
            </w:r>
            <w:r>
              <w:rPr>
                <w:rFonts w:ascii="Times New Roman" w:hAnsi="Times New Roman"/>
                <w:b/>
                <w:spacing w:val="4"/>
                <w:sz w:val="11"/>
              </w:rPr>
              <w:t xml:space="preserve"> </w:t>
            </w:r>
            <w:r>
              <w:rPr>
                <w:rFonts w:ascii="Times New Roman" w:hAnsi="Times New Roman"/>
                <w:b/>
                <w:sz w:val="11"/>
              </w:rPr>
              <w:t>объекты</w:t>
            </w:r>
            <w:r>
              <w:rPr>
                <w:rFonts w:ascii="Times New Roman" w:hAnsi="Times New Roman"/>
                <w:b/>
                <w:spacing w:val="6"/>
                <w:sz w:val="11"/>
              </w:rPr>
              <w:t xml:space="preserve"> </w:t>
            </w:r>
            <w:r>
              <w:rPr>
                <w:rFonts w:ascii="Times New Roman" w:hAnsi="Times New Roman"/>
                <w:b/>
                <w:spacing w:val="-2"/>
                <w:sz w:val="11"/>
              </w:rPr>
              <w:t>государственной</w:t>
            </w:r>
          </w:p>
          <w:p w:rsidR="001459CE" w:rsidRDefault="00152CAF">
            <w:pPr>
              <w:pStyle w:val="TableParagraph"/>
              <w:spacing w:before="17"/>
              <w:ind w:left="172"/>
              <w:rPr>
                <w:rFonts w:ascii="Times New Roman" w:hAnsi="Times New Roman"/>
                <w:b/>
                <w:sz w:val="11"/>
              </w:rPr>
            </w:pPr>
            <w:r>
              <w:rPr>
                <w:rFonts w:ascii="Times New Roman" w:hAnsi="Times New Roman"/>
                <w:b/>
                <w:sz w:val="11"/>
              </w:rPr>
              <w:t>(муниципальной)</w:t>
            </w:r>
            <w:r>
              <w:rPr>
                <w:rFonts w:ascii="Times New Roman" w:hAnsi="Times New Roman"/>
                <w:b/>
                <w:spacing w:val="7"/>
                <w:sz w:val="11"/>
              </w:rPr>
              <w:t xml:space="preserve"> </w:t>
            </w:r>
            <w:r>
              <w:rPr>
                <w:rFonts w:ascii="Times New Roman" w:hAnsi="Times New Roman"/>
                <w:b/>
                <w:spacing w:val="-2"/>
                <w:sz w:val="11"/>
              </w:rPr>
              <w:t>казны</w:t>
            </w:r>
          </w:p>
        </w:tc>
        <w:tc>
          <w:tcPr>
            <w:tcW w:w="701"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8"/>
              <w:jc w:val="center"/>
              <w:rPr>
                <w:rFonts w:ascii="Times New Roman" w:hAnsi="Times New Roman"/>
                <w:sz w:val="11"/>
              </w:rPr>
            </w:pPr>
            <w:r>
              <w:rPr>
                <w:rFonts w:ascii="Times New Roman" w:hAnsi="Times New Roman"/>
                <w:spacing w:val="-2"/>
                <w:sz w:val="11"/>
              </w:rPr>
              <w:t>01065Х000</w:t>
            </w:r>
          </w:p>
        </w:tc>
        <w:tc>
          <w:tcPr>
            <w:tcW w:w="406"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560</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r w:rsidR="001459CE">
        <w:trPr>
          <w:trHeight w:val="284"/>
        </w:trPr>
        <w:tc>
          <w:tcPr>
            <w:tcW w:w="2446" w:type="dxa"/>
          </w:tcPr>
          <w:p w:rsidR="001459CE" w:rsidRDefault="00152CAF">
            <w:pPr>
              <w:pStyle w:val="TableParagraph"/>
              <w:spacing w:line="118" w:lineRule="exact"/>
              <w:ind w:left="21"/>
              <w:rPr>
                <w:rFonts w:ascii="Times New Roman" w:hAnsi="Times New Roman"/>
                <w:sz w:val="11"/>
              </w:rPr>
            </w:pPr>
            <w:r>
              <w:rPr>
                <w:rFonts w:ascii="Times New Roman" w:hAnsi="Times New Roman"/>
                <w:sz w:val="11"/>
              </w:rPr>
              <w:t>8.1.</w:t>
            </w:r>
            <w:r>
              <w:rPr>
                <w:rFonts w:ascii="Times New Roman" w:hAnsi="Times New Roman"/>
                <w:spacing w:val="5"/>
                <w:sz w:val="11"/>
              </w:rPr>
              <w:t xml:space="preserve"> </w:t>
            </w:r>
            <w:r>
              <w:rPr>
                <w:rFonts w:ascii="Times New Roman" w:hAnsi="Times New Roman"/>
                <w:sz w:val="11"/>
              </w:rPr>
              <w:t>Вложения</w:t>
            </w:r>
            <w:r>
              <w:rPr>
                <w:rFonts w:ascii="Times New Roman" w:hAnsi="Times New Roman"/>
                <w:spacing w:val="6"/>
                <w:sz w:val="11"/>
              </w:rPr>
              <w:t xml:space="preserve"> </w:t>
            </w:r>
            <w:r>
              <w:rPr>
                <w:rFonts w:ascii="Times New Roman" w:hAnsi="Times New Roman"/>
                <w:sz w:val="11"/>
              </w:rPr>
              <w:t>в</w:t>
            </w:r>
            <w:r>
              <w:rPr>
                <w:rFonts w:ascii="Times New Roman" w:hAnsi="Times New Roman"/>
                <w:spacing w:val="4"/>
                <w:sz w:val="11"/>
              </w:rPr>
              <w:t xml:space="preserve"> </w:t>
            </w:r>
            <w:r>
              <w:rPr>
                <w:rFonts w:ascii="Times New Roman" w:hAnsi="Times New Roman"/>
                <w:sz w:val="11"/>
              </w:rPr>
              <w:t>недвижимое</w:t>
            </w:r>
            <w:r>
              <w:rPr>
                <w:rFonts w:ascii="Times New Roman" w:hAnsi="Times New Roman"/>
                <w:spacing w:val="5"/>
                <w:sz w:val="11"/>
              </w:rPr>
              <w:t xml:space="preserve"> </w:t>
            </w:r>
            <w:r>
              <w:rPr>
                <w:rFonts w:ascii="Times New Roman" w:hAnsi="Times New Roman"/>
                <w:spacing w:val="-2"/>
                <w:sz w:val="11"/>
              </w:rPr>
              <w:t>имущество</w:t>
            </w:r>
          </w:p>
          <w:p w:rsidR="001459CE" w:rsidRDefault="00152CAF">
            <w:pPr>
              <w:pStyle w:val="TableParagraph"/>
              <w:spacing w:before="17"/>
              <w:ind w:left="21"/>
              <w:rPr>
                <w:rFonts w:ascii="Times New Roman" w:hAnsi="Times New Roman"/>
                <w:sz w:val="11"/>
              </w:rPr>
            </w:pPr>
            <w:r>
              <w:rPr>
                <w:rFonts w:ascii="Times New Roman" w:hAnsi="Times New Roman"/>
                <w:sz w:val="11"/>
              </w:rPr>
              <w:t>государственной</w:t>
            </w:r>
            <w:r>
              <w:rPr>
                <w:rFonts w:ascii="Times New Roman" w:hAnsi="Times New Roman"/>
                <w:spacing w:val="4"/>
                <w:sz w:val="11"/>
              </w:rPr>
              <w:t xml:space="preserve"> </w:t>
            </w:r>
            <w:r>
              <w:rPr>
                <w:rFonts w:ascii="Times New Roman" w:hAnsi="Times New Roman"/>
                <w:sz w:val="11"/>
              </w:rPr>
              <w:t>(муниципальной)</w:t>
            </w:r>
            <w:r>
              <w:rPr>
                <w:rFonts w:ascii="Times New Roman" w:hAnsi="Times New Roman"/>
                <w:spacing w:val="8"/>
                <w:sz w:val="11"/>
              </w:rPr>
              <w:t xml:space="preserve"> </w:t>
            </w:r>
            <w:r>
              <w:rPr>
                <w:rFonts w:ascii="Times New Roman" w:hAnsi="Times New Roman"/>
                <w:spacing w:val="-2"/>
                <w:sz w:val="11"/>
              </w:rPr>
              <w:t>казны</w:t>
            </w:r>
          </w:p>
        </w:tc>
        <w:tc>
          <w:tcPr>
            <w:tcW w:w="701"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8"/>
              <w:jc w:val="center"/>
              <w:rPr>
                <w:rFonts w:ascii="Times New Roman"/>
                <w:sz w:val="11"/>
              </w:rPr>
            </w:pPr>
            <w:r>
              <w:rPr>
                <w:rFonts w:ascii="Times New Roman"/>
                <w:spacing w:val="-2"/>
                <w:sz w:val="11"/>
              </w:rPr>
              <w:t>010651000</w:t>
            </w:r>
          </w:p>
        </w:tc>
        <w:tc>
          <w:tcPr>
            <w:tcW w:w="406"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5"/>
              <w:jc w:val="center"/>
              <w:rPr>
                <w:rFonts w:ascii="Times New Roman"/>
                <w:sz w:val="11"/>
              </w:rPr>
            </w:pPr>
            <w:r>
              <w:rPr>
                <w:rFonts w:ascii="Times New Roman"/>
                <w:spacing w:val="-5"/>
                <w:sz w:val="11"/>
              </w:rPr>
              <w:t>561</w:t>
            </w:r>
          </w:p>
        </w:tc>
        <w:tc>
          <w:tcPr>
            <w:tcW w:w="783"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792" w:type="dxa"/>
          </w:tcPr>
          <w:p w:rsidR="001459CE" w:rsidRDefault="001459CE">
            <w:pPr>
              <w:pStyle w:val="TableParagraph"/>
              <w:rPr>
                <w:rFonts w:ascii="Times New Roman"/>
                <w:sz w:val="10"/>
              </w:rPr>
            </w:pPr>
          </w:p>
        </w:tc>
        <w:tc>
          <w:tcPr>
            <w:tcW w:w="1310" w:type="dxa"/>
          </w:tcPr>
          <w:p w:rsidR="001459CE" w:rsidRDefault="001459CE">
            <w:pPr>
              <w:pStyle w:val="TableParagraph"/>
              <w:rPr>
                <w:rFonts w:ascii="Times New Roman"/>
                <w:sz w:val="10"/>
              </w:rPr>
            </w:pPr>
          </w:p>
        </w:tc>
        <w:tc>
          <w:tcPr>
            <w:tcW w:w="832" w:type="dxa"/>
          </w:tcPr>
          <w:p w:rsidR="001459CE" w:rsidRDefault="001459CE">
            <w:pPr>
              <w:pStyle w:val="TableParagraph"/>
              <w:rPr>
                <w:rFonts w:ascii="Times New Roman"/>
                <w:sz w:val="10"/>
              </w:rPr>
            </w:pPr>
          </w:p>
        </w:tc>
        <w:tc>
          <w:tcPr>
            <w:tcW w:w="810" w:type="dxa"/>
          </w:tcPr>
          <w:p w:rsidR="001459CE" w:rsidRDefault="001459CE">
            <w:pPr>
              <w:pStyle w:val="TableParagraph"/>
              <w:rPr>
                <w:rFonts w:ascii="Times New Roman"/>
                <w:sz w:val="10"/>
              </w:rPr>
            </w:pPr>
          </w:p>
        </w:tc>
        <w:tc>
          <w:tcPr>
            <w:tcW w:w="822" w:type="dxa"/>
          </w:tcPr>
          <w:p w:rsidR="001459CE" w:rsidRDefault="001459CE">
            <w:pPr>
              <w:pStyle w:val="TableParagraph"/>
              <w:rPr>
                <w:rFonts w:ascii="Times New Roman"/>
                <w:sz w:val="10"/>
              </w:rPr>
            </w:pPr>
          </w:p>
        </w:tc>
        <w:tc>
          <w:tcPr>
            <w:tcW w:w="851" w:type="dxa"/>
          </w:tcPr>
          <w:p w:rsidR="001459CE" w:rsidRDefault="001459CE">
            <w:pPr>
              <w:pStyle w:val="TableParagraph"/>
              <w:rPr>
                <w:rFonts w:ascii="Times New Roman"/>
                <w:sz w:val="10"/>
              </w:rPr>
            </w:pPr>
          </w:p>
        </w:tc>
      </w:tr>
    </w:tbl>
    <w:p w:rsidR="001459CE" w:rsidRDefault="001459CE">
      <w:pPr>
        <w:pStyle w:val="a3"/>
        <w:spacing w:before="104"/>
        <w:rPr>
          <w:b/>
          <w:sz w:val="11"/>
        </w:rPr>
      </w:pPr>
    </w:p>
    <w:p w:rsidR="001459CE" w:rsidRDefault="00152CAF">
      <w:pPr>
        <w:ind w:right="276"/>
        <w:jc w:val="right"/>
        <w:rPr>
          <w:rFonts w:ascii="Times New Roman" w:hAnsi="Times New Roman"/>
          <w:sz w:val="11"/>
        </w:rPr>
      </w:pPr>
      <w:r>
        <w:rPr>
          <w:rFonts w:ascii="Times New Roman" w:hAnsi="Times New Roman"/>
          <w:sz w:val="11"/>
        </w:rPr>
        <w:t>Форма</w:t>
      </w:r>
      <w:r>
        <w:rPr>
          <w:rFonts w:ascii="Times New Roman" w:hAnsi="Times New Roman"/>
          <w:spacing w:val="8"/>
          <w:sz w:val="11"/>
        </w:rPr>
        <w:t xml:space="preserve"> </w:t>
      </w:r>
      <w:r>
        <w:rPr>
          <w:rFonts w:ascii="Times New Roman" w:hAnsi="Times New Roman"/>
          <w:sz w:val="11"/>
        </w:rPr>
        <w:t>0503168</w:t>
      </w:r>
      <w:r>
        <w:rPr>
          <w:rFonts w:ascii="Times New Roman" w:hAnsi="Times New Roman"/>
          <w:spacing w:val="10"/>
          <w:sz w:val="11"/>
        </w:rPr>
        <w:t xml:space="preserve"> </w:t>
      </w:r>
      <w:r>
        <w:rPr>
          <w:rFonts w:ascii="Times New Roman" w:hAnsi="Times New Roman"/>
          <w:sz w:val="11"/>
        </w:rPr>
        <w:t>с.</w:t>
      </w:r>
      <w:r>
        <w:rPr>
          <w:rFonts w:ascii="Times New Roman" w:hAnsi="Times New Roman"/>
          <w:spacing w:val="8"/>
          <w:sz w:val="11"/>
        </w:rPr>
        <w:t xml:space="preserve"> </w:t>
      </w:r>
      <w:r>
        <w:rPr>
          <w:rFonts w:ascii="Times New Roman" w:hAnsi="Times New Roman"/>
          <w:spacing w:val="-10"/>
          <w:sz w:val="11"/>
        </w:rPr>
        <w:t>8</w:t>
      </w:r>
    </w:p>
    <w:p w:rsidR="001459CE" w:rsidRDefault="00152CAF">
      <w:pPr>
        <w:pStyle w:val="a4"/>
        <w:numPr>
          <w:ilvl w:val="0"/>
          <w:numId w:val="10"/>
        </w:numPr>
        <w:tabs>
          <w:tab w:val="left" w:pos="3618"/>
        </w:tabs>
        <w:ind w:left="3618" w:hanging="141"/>
        <w:jc w:val="left"/>
        <w:rPr>
          <w:b/>
          <w:sz w:val="14"/>
        </w:rPr>
      </w:pPr>
      <w:r>
        <w:rPr>
          <w:b/>
          <w:spacing w:val="-2"/>
          <w:sz w:val="14"/>
        </w:rPr>
        <w:t>Движение</w:t>
      </w:r>
      <w:r>
        <w:rPr>
          <w:b/>
          <w:spacing w:val="6"/>
          <w:sz w:val="14"/>
        </w:rPr>
        <w:t xml:space="preserve"> </w:t>
      </w:r>
      <w:r>
        <w:rPr>
          <w:b/>
          <w:spacing w:val="-2"/>
          <w:sz w:val="14"/>
        </w:rPr>
        <w:t>материальных</w:t>
      </w:r>
      <w:r>
        <w:rPr>
          <w:b/>
          <w:spacing w:val="3"/>
          <w:sz w:val="14"/>
        </w:rPr>
        <w:t xml:space="preserve"> </w:t>
      </w:r>
      <w:r>
        <w:rPr>
          <w:b/>
          <w:spacing w:val="-2"/>
          <w:sz w:val="14"/>
        </w:rPr>
        <w:t>ценностей</w:t>
      </w:r>
      <w:r>
        <w:rPr>
          <w:b/>
          <w:spacing w:val="6"/>
          <w:sz w:val="14"/>
        </w:rPr>
        <w:t xml:space="preserve"> </w:t>
      </w:r>
      <w:r>
        <w:rPr>
          <w:b/>
          <w:spacing w:val="-2"/>
          <w:sz w:val="14"/>
        </w:rPr>
        <w:t>на</w:t>
      </w:r>
      <w:r>
        <w:rPr>
          <w:b/>
          <w:spacing w:val="7"/>
          <w:sz w:val="14"/>
        </w:rPr>
        <w:t xml:space="preserve"> </w:t>
      </w:r>
      <w:r>
        <w:rPr>
          <w:b/>
          <w:spacing w:val="-2"/>
          <w:sz w:val="14"/>
        </w:rPr>
        <w:t>забалансовых</w:t>
      </w:r>
      <w:r>
        <w:rPr>
          <w:b/>
          <w:spacing w:val="3"/>
          <w:sz w:val="14"/>
        </w:rPr>
        <w:t xml:space="preserve"> </w:t>
      </w:r>
      <w:r>
        <w:rPr>
          <w:b/>
          <w:spacing w:val="-2"/>
          <w:sz w:val="14"/>
        </w:rPr>
        <w:t>счетах</w:t>
      </w:r>
    </w:p>
    <w:p w:rsidR="001459CE" w:rsidRDefault="001459CE">
      <w:pPr>
        <w:pStyle w:val="a3"/>
        <w:spacing w:before="4"/>
        <w:rPr>
          <w:b/>
          <w:sz w:val="16"/>
        </w:rPr>
      </w:pPr>
    </w:p>
    <w:tbl>
      <w:tblPr>
        <w:tblStyle w:val="TableNormal"/>
        <w:tblW w:w="0" w:type="auto"/>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46"/>
        <w:gridCol w:w="704"/>
        <w:gridCol w:w="403"/>
        <w:gridCol w:w="1484"/>
        <w:gridCol w:w="2103"/>
        <w:gridCol w:w="2468"/>
        <w:gridCol w:w="853"/>
      </w:tblGrid>
      <w:tr w:rsidR="001459CE">
        <w:trPr>
          <w:trHeight w:val="167"/>
        </w:trPr>
        <w:tc>
          <w:tcPr>
            <w:tcW w:w="3150" w:type="dxa"/>
            <w:gridSpan w:val="2"/>
            <w:tcBorders>
              <w:left w:val="nil"/>
            </w:tcBorders>
          </w:tcPr>
          <w:p w:rsidR="001459CE" w:rsidRDefault="00152CAF">
            <w:pPr>
              <w:pStyle w:val="TableParagraph"/>
              <w:spacing w:before="13"/>
              <w:ind w:left="15"/>
              <w:jc w:val="center"/>
              <w:rPr>
                <w:rFonts w:ascii="Times New Roman" w:hAnsi="Times New Roman"/>
                <w:sz w:val="11"/>
              </w:rPr>
            </w:pPr>
            <w:r>
              <w:rPr>
                <w:rFonts w:ascii="Times New Roman" w:hAnsi="Times New Roman"/>
                <w:sz w:val="11"/>
              </w:rPr>
              <w:t>Забалансовый</w:t>
            </w:r>
            <w:r>
              <w:rPr>
                <w:rFonts w:ascii="Times New Roman" w:hAnsi="Times New Roman"/>
                <w:spacing w:val="12"/>
                <w:sz w:val="11"/>
              </w:rPr>
              <w:t xml:space="preserve"> </w:t>
            </w:r>
            <w:r>
              <w:rPr>
                <w:rFonts w:ascii="Times New Roman" w:hAnsi="Times New Roman"/>
                <w:spacing w:val="-4"/>
                <w:sz w:val="11"/>
              </w:rPr>
              <w:t>счет</w:t>
            </w:r>
          </w:p>
        </w:tc>
        <w:tc>
          <w:tcPr>
            <w:tcW w:w="403" w:type="dxa"/>
            <w:vMerge w:val="restart"/>
          </w:tcPr>
          <w:p w:rsidR="001459CE" w:rsidRDefault="001459CE">
            <w:pPr>
              <w:pStyle w:val="TableParagraph"/>
              <w:spacing w:before="52"/>
              <w:rPr>
                <w:rFonts w:ascii="Times New Roman"/>
                <w:b/>
                <w:sz w:val="11"/>
              </w:rPr>
            </w:pPr>
          </w:p>
          <w:p w:rsidR="001459CE" w:rsidRDefault="00152CAF">
            <w:pPr>
              <w:pStyle w:val="TableParagraph"/>
              <w:spacing w:line="273" w:lineRule="auto"/>
              <w:ind w:left="32" w:firstLine="71"/>
              <w:rPr>
                <w:rFonts w:ascii="Times New Roman" w:hAnsi="Times New Roman"/>
                <w:sz w:val="11"/>
              </w:rPr>
            </w:pPr>
            <w:r>
              <w:rPr>
                <w:rFonts w:ascii="Times New Roman" w:hAnsi="Times New Roman"/>
                <w:spacing w:val="-4"/>
                <w:sz w:val="11"/>
              </w:rPr>
              <w:t>Код</w:t>
            </w:r>
            <w:r>
              <w:rPr>
                <w:rFonts w:ascii="Times New Roman" w:hAnsi="Times New Roman"/>
                <w:spacing w:val="40"/>
                <w:sz w:val="11"/>
              </w:rPr>
              <w:t xml:space="preserve"> </w:t>
            </w:r>
            <w:r>
              <w:rPr>
                <w:rFonts w:ascii="Times New Roman" w:hAnsi="Times New Roman"/>
                <w:spacing w:val="-2"/>
                <w:sz w:val="11"/>
              </w:rPr>
              <w:t>строки</w:t>
            </w:r>
          </w:p>
        </w:tc>
        <w:tc>
          <w:tcPr>
            <w:tcW w:w="1484" w:type="dxa"/>
            <w:vMerge w:val="restart"/>
          </w:tcPr>
          <w:p w:rsidR="001459CE" w:rsidRDefault="001459CE">
            <w:pPr>
              <w:pStyle w:val="TableParagraph"/>
              <w:spacing w:before="124"/>
              <w:rPr>
                <w:rFonts w:ascii="Times New Roman"/>
                <w:b/>
                <w:sz w:val="11"/>
              </w:rPr>
            </w:pPr>
          </w:p>
          <w:p w:rsidR="001459CE" w:rsidRDefault="00152CAF">
            <w:pPr>
              <w:pStyle w:val="TableParagraph"/>
              <w:ind w:left="164"/>
              <w:rPr>
                <w:rFonts w:ascii="Times New Roman" w:hAnsi="Times New Roman"/>
                <w:sz w:val="11"/>
              </w:rPr>
            </w:pPr>
            <w:r>
              <w:rPr>
                <w:rFonts w:ascii="Times New Roman" w:hAnsi="Times New Roman"/>
                <w:sz w:val="11"/>
              </w:rPr>
              <w:t>Наличие</w:t>
            </w:r>
            <w:r>
              <w:rPr>
                <w:rFonts w:ascii="Times New Roman" w:hAnsi="Times New Roman"/>
                <w:spacing w:val="2"/>
                <w:sz w:val="11"/>
              </w:rPr>
              <w:t xml:space="preserve"> </w:t>
            </w:r>
            <w:r>
              <w:rPr>
                <w:rFonts w:ascii="Times New Roman" w:hAnsi="Times New Roman"/>
                <w:sz w:val="11"/>
              </w:rPr>
              <w:t>на</w:t>
            </w:r>
            <w:r>
              <w:rPr>
                <w:rFonts w:ascii="Times New Roman" w:hAnsi="Times New Roman"/>
                <w:spacing w:val="3"/>
                <w:sz w:val="11"/>
              </w:rPr>
              <w:t xml:space="preserve"> </w:t>
            </w:r>
            <w:r>
              <w:rPr>
                <w:rFonts w:ascii="Times New Roman" w:hAnsi="Times New Roman"/>
                <w:sz w:val="11"/>
              </w:rPr>
              <w:t>начало</w:t>
            </w:r>
            <w:r>
              <w:rPr>
                <w:rFonts w:ascii="Times New Roman" w:hAnsi="Times New Roman"/>
                <w:spacing w:val="4"/>
                <w:sz w:val="11"/>
              </w:rPr>
              <w:t xml:space="preserve"> </w:t>
            </w:r>
            <w:r>
              <w:rPr>
                <w:rFonts w:ascii="Times New Roman" w:hAnsi="Times New Roman"/>
                <w:spacing w:val="-4"/>
                <w:sz w:val="11"/>
              </w:rPr>
              <w:t>года</w:t>
            </w:r>
          </w:p>
        </w:tc>
        <w:tc>
          <w:tcPr>
            <w:tcW w:w="2103" w:type="dxa"/>
            <w:vMerge w:val="restart"/>
          </w:tcPr>
          <w:p w:rsidR="001459CE" w:rsidRDefault="001459CE">
            <w:pPr>
              <w:pStyle w:val="TableParagraph"/>
              <w:spacing w:before="52"/>
              <w:rPr>
                <w:rFonts w:ascii="Times New Roman"/>
                <w:b/>
                <w:sz w:val="11"/>
              </w:rPr>
            </w:pPr>
          </w:p>
          <w:p w:rsidR="001459CE" w:rsidRDefault="00152CAF">
            <w:pPr>
              <w:pStyle w:val="TableParagraph"/>
              <w:spacing w:line="273" w:lineRule="auto"/>
              <w:ind w:left="477" w:right="468"/>
              <w:jc w:val="center"/>
              <w:rPr>
                <w:rFonts w:ascii="Times New Roman" w:hAnsi="Times New Roman"/>
                <w:sz w:val="11"/>
              </w:rPr>
            </w:pPr>
            <w:r>
              <w:rPr>
                <w:rFonts w:ascii="Times New Roman" w:hAnsi="Times New Roman"/>
                <w:spacing w:val="-2"/>
                <w:sz w:val="11"/>
              </w:rPr>
              <w:t>Поступление</w:t>
            </w:r>
            <w:r>
              <w:rPr>
                <w:rFonts w:ascii="Times New Roman" w:hAnsi="Times New Roman"/>
                <w:spacing w:val="40"/>
                <w:sz w:val="11"/>
              </w:rPr>
              <w:t xml:space="preserve"> </w:t>
            </w:r>
            <w:r>
              <w:rPr>
                <w:rFonts w:ascii="Times New Roman" w:hAnsi="Times New Roman"/>
                <w:spacing w:val="-2"/>
                <w:sz w:val="11"/>
              </w:rPr>
              <w:t>(увеличение)</w:t>
            </w:r>
          </w:p>
        </w:tc>
        <w:tc>
          <w:tcPr>
            <w:tcW w:w="2468" w:type="dxa"/>
            <w:vMerge w:val="restart"/>
          </w:tcPr>
          <w:p w:rsidR="001459CE" w:rsidRDefault="001459CE">
            <w:pPr>
              <w:pStyle w:val="TableParagraph"/>
              <w:spacing w:before="52"/>
              <w:rPr>
                <w:rFonts w:ascii="Times New Roman"/>
                <w:b/>
                <w:sz w:val="11"/>
              </w:rPr>
            </w:pPr>
          </w:p>
          <w:p w:rsidR="001459CE" w:rsidRDefault="00152CAF">
            <w:pPr>
              <w:pStyle w:val="TableParagraph"/>
              <w:spacing w:line="273" w:lineRule="auto"/>
              <w:ind w:left="726" w:right="716"/>
              <w:jc w:val="center"/>
              <w:rPr>
                <w:rFonts w:ascii="Times New Roman" w:hAnsi="Times New Roman"/>
                <w:sz w:val="11"/>
              </w:rPr>
            </w:pPr>
            <w:r>
              <w:rPr>
                <w:rFonts w:ascii="Times New Roman" w:hAnsi="Times New Roman"/>
                <w:spacing w:val="-2"/>
                <w:sz w:val="11"/>
              </w:rPr>
              <w:t>Выбытие</w:t>
            </w:r>
            <w:r>
              <w:rPr>
                <w:rFonts w:ascii="Times New Roman" w:hAnsi="Times New Roman"/>
                <w:spacing w:val="40"/>
                <w:sz w:val="11"/>
              </w:rPr>
              <w:t xml:space="preserve"> </w:t>
            </w:r>
            <w:r>
              <w:rPr>
                <w:rFonts w:ascii="Times New Roman" w:hAnsi="Times New Roman"/>
                <w:spacing w:val="-2"/>
                <w:sz w:val="11"/>
              </w:rPr>
              <w:t>(уменьшение)</w:t>
            </w:r>
          </w:p>
        </w:tc>
        <w:tc>
          <w:tcPr>
            <w:tcW w:w="853" w:type="dxa"/>
            <w:vMerge w:val="restart"/>
          </w:tcPr>
          <w:p w:rsidR="001459CE" w:rsidRDefault="00152CAF">
            <w:pPr>
              <w:pStyle w:val="TableParagraph"/>
              <w:spacing w:before="107" w:line="273" w:lineRule="auto"/>
              <w:ind w:left="210" w:right="202" w:hanging="1"/>
              <w:jc w:val="center"/>
              <w:rPr>
                <w:rFonts w:ascii="Times New Roman" w:hAnsi="Times New Roman"/>
                <w:sz w:val="11"/>
              </w:rPr>
            </w:pPr>
            <w:r>
              <w:rPr>
                <w:rFonts w:ascii="Times New Roman" w:hAnsi="Times New Roman"/>
                <w:spacing w:val="-2"/>
                <w:sz w:val="11"/>
              </w:rPr>
              <w:t>Наличие</w:t>
            </w:r>
            <w:r>
              <w:rPr>
                <w:rFonts w:ascii="Times New Roman" w:hAnsi="Times New Roman"/>
                <w:spacing w:val="40"/>
                <w:sz w:val="11"/>
              </w:rPr>
              <w:t xml:space="preserve"> </w:t>
            </w:r>
            <w:r>
              <w:rPr>
                <w:rFonts w:ascii="Times New Roman" w:hAnsi="Times New Roman"/>
                <w:sz w:val="11"/>
              </w:rPr>
              <w:t>на</w:t>
            </w:r>
            <w:r>
              <w:rPr>
                <w:rFonts w:ascii="Times New Roman" w:hAnsi="Times New Roman"/>
                <w:spacing w:val="-7"/>
                <w:sz w:val="11"/>
              </w:rPr>
              <w:t xml:space="preserve"> </w:t>
            </w:r>
            <w:r>
              <w:rPr>
                <w:rFonts w:ascii="Times New Roman" w:hAnsi="Times New Roman"/>
                <w:sz w:val="11"/>
              </w:rPr>
              <w:t>конец</w:t>
            </w:r>
            <w:r>
              <w:rPr>
                <w:rFonts w:ascii="Times New Roman" w:hAnsi="Times New Roman"/>
                <w:spacing w:val="40"/>
                <w:sz w:val="11"/>
              </w:rPr>
              <w:t xml:space="preserve"> </w:t>
            </w:r>
            <w:r>
              <w:rPr>
                <w:rFonts w:ascii="Times New Roman" w:hAnsi="Times New Roman"/>
                <w:spacing w:val="-4"/>
                <w:sz w:val="11"/>
              </w:rPr>
              <w:t>года</w:t>
            </w:r>
          </w:p>
        </w:tc>
      </w:tr>
      <w:tr w:rsidR="001459CE">
        <w:trPr>
          <w:trHeight w:val="460"/>
        </w:trPr>
        <w:tc>
          <w:tcPr>
            <w:tcW w:w="2446" w:type="dxa"/>
          </w:tcPr>
          <w:p w:rsidR="001459CE" w:rsidRDefault="001459CE">
            <w:pPr>
              <w:pStyle w:val="TableParagraph"/>
              <w:spacing w:before="28"/>
              <w:rPr>
                <w:rFonts w:ascii="Times New Roman"/>
                <w:b/>
                <w:sz w:val="11"/>
              </w:rPr>
            </w:pPr>
          </w:p>
          <w:p w:rsidR="001459CE" w:rsidRDefault="00152CAF">
            <w:pPr>
              <w:pStyle w:val="TableParagraph"/>
              <w:ind w:left="28"/>
              <w:jc w:val="center"/>
              <w:rPr>
                <w:rFonts w:ascii="Times New Roman" w:hAnsi="Times New Roman"/>
                <w:sz w:val="11"/>
              </w:rPr>
            </w:pPr>
            <w:r>
              <w:rPr>
                <w:rFonts w:ascii="Times New Roman" w:hAnsi="Times New Roman"/>
                <w:spacing w:val="-2"/>
                <w:sz w:val="11"/>
              </w:rPr>
              <w:t>наименование</w:t>
            </w:r>
          </w:p>
        </w:tc>
        <w:tc>
          <w:tcPr>
            <w:tcW w:w="704" w:type="dxa"/>
          </w:tcPr>
          <w:p w:rsidR="001459CE" w:rsidRDefault="001459CE">
            <w:pPr>
              <w:pStyle w:val="TableParagraph"/>
              <w:spacing w:before="28"/>
              <w:rPr>
                <w:rFonts w:ascii="Times New Roman"/>
                <w:b/>
                <w:sz w:val="11"/>
              </w:rPr>
            </w:pPr>
          </w:p>
          <w:p w:rsidR="001459CE" w:rsidRDefault="00152CAF">
            <w:pPr>
              <w:pStyle w:val="TableParagraph"/>
              <w:ind w:left="25" w:right="3"/>
              <w:jc w:val="center"/>
              <w:rPr>
                <w:rFonts w:ascii="Times New Roman" w:hAnsi="Times New Roman"/>
                <w:sz w:val="11"/>
              </w:rPr>
            </w:pPr>
            <w:r>
              <w:rPr>
                <w:rFonts w:ascii="Times New Roman" w:hAnsi="Times New Roman"/>
                <w:spacing w:val="-5"/>
                <w:sz w:val="11"/>
              </w:rPr>
              <w:t>код</w:t>
            </w:r>
          </w:p>
        </w:tc>
        <w:tc>
          <w:tcPr>
            <w:tcW w:w="403" w:type="dxa"/>
            <w:vMerge/>
            <w:tcBorders>
              <w:top w:val="nil"/>
            </w:tcBorders>
          </w:tcPr>
          <w:p w:rsidR="001459CE" w:rsidRDefault="001459CE">
            <w:pPr>
              <w:rPr>
                <w:sz w:val="2"/>
                <w:szCs w:val="2"/>
              </w:rPr>
            </w:pPr>
          </w:p>
        </w:tc>
        <w:tc>
          <w:tcPr>
            <w:tcW w:w="1484" w:type="dxa"/>
            <w:vMerge/>
            <w:tcBorders>
              <w:top w:val="nil"/>
            </w:tcBorders>
          </w:tcPr>
          <w:p w:rsidR="001459CE" w:rsidRDefault="001459CE">
            <w:pPr>
              <w:rPr>
                <w:sz w:val="2"/>
                <w:szCs w:val="2"/>
              </w:rPr>
            </w:pPr>
          </w:p>
        </w:tc>
        <w:tc>
          <w:tcPr>
            <w:tcW w:w="2103" w:type="dxa"/>
            <w:vMerge/>
            <w:tcBorders>
              <w:top w:val="nil"/>
            </w:tcBorders>
          </w:tcPr>
          <w:p w:rsidR="001459CE" w:rsidRDefault="001459CE">
            <w:pPr>
              <w:rPr>
                <w:sz w:val="2"/>
                <w:szCs w:val="2"/>
              </w:rPr>
            </w:pPr>
          </w:p>
        </w:tc>
        <w:tc>
          <w:tcPr>
            <w:tcW w:w="2468" w:type="dxa"/>
            <w:vMerge/>
            <w:tcBorders>
              <w:top w:val="nil"/>
            </w:tcBorders>
          </w:tcPr>
          <w:p w:rsidR="001459CE" w:rsidRDefault="001459CE">
            <w:pPr>
              <w:rPr>
                <w:sz w:val="2"/>
                <w:szCs w:val="2"/>
              </w:rPr>
            </w:pPr>
          </w:p>
        </w:tc>
        <w:tc>
          <w:tcPr>
            <w:tcW w:w="853" w:type="dxa"/>
            <w:vMerge/>
            <w:tcBorders>
              <w:top w:val="nil"/>
            </w:tcBorders>
          </w:tcPr>
          <w:p w:rsidR="001459CE" w:rsidRDefault="001459CE">
            <w:pPr>
              <w:rPr>
                <w:sz w:val="2"/>
                <w:szCs w:val="2"/>
              </w:rPr>
            </w:pPr>
          </w:p>
        </w:tc>
      </w:tr>
      <w:tr w:rsidR="001459CE">
        <w:trPr>
          <w:trHeight w:val="167"/>
        </w:trPr>
        <w:tc>
          <w:tcPr>
            <w:tcW w:w="2446" w:type="dxa"/>
          </w:tcPr>
          <w:p w:rsidR="001459CE" w:rsidRDefault="00152CAF">
            <w:pPr>
              <w:pStyle w:val="TableParagraph"/>
              <w:spacing w:before="18"/>
              <w:ind w:left="28" w:right="3"/>
              <w:jc w:val="center"/>
              <w:rPr>
                <w:rFonts w:ascii="Times New Roman"/>
                <w:sz w:val="11"/>
              </w:rPr>
            </w:pPr>
            <w:r>
              <w:rPr>
                <w:rFonts w:ascii="Times New Roman"/>
                <w:spacing w:val="-10"/>
                <w:sz w:val="11"/>
              </w:rPr>
              <w:t>1</w:t>
            </w:r>
          </w:p>
        </w:tc>
        <w:tc>
          <w:tcPr>
            <w:tcW w:w="704" w:type="dxa"/>
          </w:tcPr>
          <w:p w:rsidR="001459CE" w:rsidRDefault="00152CAF">
            <w:pPr>
              <w:pStyle w:val="TableParagraph"/>
              <w:spacing w:before="18"/>
              <w:ind w:left="25" w:right="2"/>
              <w:jc w:val="center"/>
              <w:rPr>
                <w:rFonts w:ascii="Times New Roman"/>
                <w:sz w:val="11"/>
              </w:rPr>
            </w:pPr>
            <w:r>
              <w:rPr>
                <w:rFonts w:ascii="Times New Roman"/>
                <w:spacing w:val="-10"/>
                <w:sz w:val="11"/>
              </w:rPr>
              <w:t>2</w:t>
            </w:r>
          </w:p>
        </w:tc>
        <w:tc>
          <w:tcPr>
            <w:tcW w:w="403" w:type="dxa"/>
          </w:tcPr>
          <w:p w:rsidR="001459CE" w:rsidRDefault="00152CAF">
            <w:pPr>
              <w:pStyle w:val="TableParagraph"/>
              <w:spacing w:before="18"/>
              <w:ind w:left="22" w:right="2"/>
              <w:jc w:val="center"/>
              <w:rPr>
                <w:rFonts w:ascii="Times New Roman"/>
                <w:sz w:val="11"/>
              </w:rPr>
            </w:pPr>
            <w:r>
              <w:rPr>
                <w:rFonts w:ascii="Times New Roman"/>
                <w:spacing w:val="-10"/>
                <w:sz w:val="11"/>
              </w:rPr>
              <w:t>3</w:t>
            </w:r>
          </w:p>
        </w:tc>
        <w:tc>
          <w:tcPr>
            <w:tcW w:w="1484" w:type="dxa"/>
          </w:tcPr>
          <w:p w:rsidR="001459CE" w:rsidRDefault="00152CAF">
            <w:pPr>
              <w:pStyle w:val="TableParagraph"/>
              <w:spacing w:before="8"/>
              <w:ind w:left="26" w:right="2"/>
              <w:jc w:val="center"/>
              <w:rPr>
                <w:rFonts w:ascii="Times New Roman"/>
                <w:sz w:val="11"/>
              </w:rPr>
            </w:pPr>
            <w:r>
              <w:rPr>
                <w:rFonts w:ascii="Times New Roman"/>
                <w:spacing w:val="-10"/>
                <w:sz w:val="11"/>
              </w:rPr>
              <w:t>4</w:t>
            </w:r>
          </w:p>
        </w:tc>
        <w:tc>
          <w:tcPr>
            <w:tcW w:w="2103" w:type="dxa"/>
          </w:tcPr>
          <w:p w:rsidR="001459CE" w:rsidRDefault="00152CAF">
            <w:pPr>
              <w:pStyle w:val="TableParagraph"/>
              <w:spacing w:before="8"/>
              <w:ind w:left="24" w:right="1"/>
              <w:jc w:val="center"/>
              <w:rPr>
                <w:rFonts w:ascii="Times New Roman"/>
                <w:sz w:val="11"/>
              </w:rPr>
            </w:pPr>
            <w:r>
              <w:rPr>
                <w:rFonts w:ascii="Times New Roman"/>
                <w:spacing w:val="-10"/>
                <w:sz w:val="11"/>
              </w:rPr>
              <w:t>5</w:t>
            </w:r>
          </w:p>
        </w:tc>
        <w:tc>
          <w:tcPr>
            <w:tcW w:w="2468" w:type="dxa"/>
          </w:tcPr>
          <w:p w:rsidR="001459CE" w:rsidRDefault="00152CAF">
            <w:pPr>
              <w:pStyle w:val="TableParagraph"/>
              <w:spacing w:before="8"/>
              <w:ind w:left="23" w:right="1"/>
              <w:jc w:val="center"/>
              <w:rPr>
                <w:rFonts w:ascii="Times New Roman"/>
                <w:sz w:val="11"/>
              </w:rPr>
            </w:pPr>
            <w:r>
              <w:rPr>
                <w:rFonts w:ascii="Times New Roman"/>
                <w:spacing w:val="-10"/>
                <w:sz w:val="11"/>
              </w:rPr>
              <w:t>6</w:t>
            </w:r>
          </w:p>
        </w:tc>
        <w:tc>
          <w:tcPr>
            <w:tcW w:w="853" w:type="dxa"/>
          </w:tcPr>
          <w:p w:rsidR="001459CE" w:rsidRDefault="00152CAF">
            <w:pPr>
              <w:pStyle w:val="TableParagraph"/>
              <w:spacing w:before="18"/>
              <w:ind w:left="19" w:right="2"/>
              <w:jc w:val="center"/>
              <w:rPr>
                <w:rFonts w:ascii="Times New Roman"/>
                <w:sz w:val="11"/>
              </w:rPr>
            </w:pPr>
            <w:r>
              <w:rPr>
                <w:rFonts w:ascii="Times New Roman"/>
                <w:spacing w:val="-10"/>
                <w:sz w:val="11"/>
              </w:rPr>
              <w:t>7</w:t>
            </w:r>
          </w:p>
        </w:tc>
      </w:tr>
      <w:tr w:rsidR="001459CE">
        <w:trPr>
          <w:trHeight w:val="284"/>
        </w:trPr>
        <w:tc>
          <w:tcPr>
            <w:tcW w:w="2446" w:type="dxa"/>
          </w:tcPr>
          <w:p w:rsidR="001459CE" w:rsidRDefault="00152CAF">
            <w:pPr>
              <w:pStyle w:val="TableParagraph"/>
              <w:spacing w:line="116" w:lineRule="exact"/>
              <w:ind w:left="21"/>
              <w:rPr>
                <w:rFonts w:ascii="Times New Roman" w:hAnsi="Times New Roman"/>
                <w:b/>
                <w:sz w:val="11"/>
              </w:rPr>
            </w:pPr>
            <w:r>
              <w:rPr>
                <w:rFonts w:ascii="Times New Roman" w:hAnsi="Times New Roman"/>
                <w:b/>
                <w:sz w:val="11"/>
              </w:rPr>
              <w:t>1.</w:t>
            </w:r>
            <w:r>
              <w:rPr>
                <w:rFonts w:ascii="Times New Roman" w:hAnsi="Times New Roman"/>
                <w:b/>
                <w:spacing w:val="5"/>
                <w:sz w:val="11"/>
              </w:rPr>
              <w:t xml:space="preserve"> </w:t>
            </w:r>
            <w:r>
              <w:rPr>
                <w:rFonts w:ascii="Times New Roman" w:hAnsi="Times New Roman"/>
                <w:b/>
                <w:sz w:val="11"/>
              </w:rPr>
              <w:t>Имущество,</w:t>
            </w:r>
            <w:r>
              <w:rPr>
                <w:rFonts w:ascii="Times New Roman" w:hAnsi="Times New Roman"/>
                <w:b/>
                <w:spacing w:val="6"/>
                <w:sz w:val="11"/>
              </w:rPr>
              <w:t xml:space="preserve"> </w:t>
            </w:r>
            <w:r>
              <w:rPr>
                <w:rFonts w:ascii="Times New Roman" w:hAnsi="Times New Roman"/>
                <w:b/>
                <w:sz w:val="11"/>
              </w:rPr>
              <w:t>полученное</w:t>
            </w:r>
            <w:r>
              <w:rPr>
                <w:rFonts w:ascii="Times New Roman" w:hAnsi="Times New Roman"/>
                <w:b/>
                <w:spacing w:val="6"/>
                <w:sz w:val="11"/>
              </w:rPr>
              <w:t xml:space="preserve"> </w:t>
            </w:r>
            <w:r>
              <w:rPr>
                <w:rFonts w:ascii="Times New Roman" w:hAnsi="Times New Roman"/>
                <w:b/>
                <w:sz w:val="11"/>
              </w:rPr>
              <w:t>в</w:t>
            </w:r>
            <w:r>
              <w:rPr>
                <w:rFonts w:ascii="Times New Roman" w:hAnsi="Times New Roman"/>
                <w:b/>
                <w:spacing w:val="5"/>
                <w:sz w:val="11"/>
              </w:rPr>
              <w:t xml:space="preserve"> </w:t>
            </w:r>
            <w:r>
              <w:rPr>
                <w:rFonts w:ascii="Times New Roman" w:hAnsi="Times New Roman"/>
                <w:b/>
                <w:spacing w:val="-2"/>
                <w:sz w:val="11"/>
              </w:rPr>
              <w:t>пользование,</w:t>
            </w:r>
          </w:p>
          <w:p w:rsidR="001459CE" w:rsidRDefault="00152CAF">
            <w:pPr>
              <w:pStyle w:val="TableParagraph"/>
              <w:spacing w:before="17"/>
              <w:ind w:left="21"/>
              <w:rPr>
                <w:rFonts w:ascii="Times New Roman" w:hAnsi="Times New Roman"/>
                <w:b/>
                <w:sz w:val="11"/>
              </w:rPr>
            </w:pPr>
            <w:r>
              <w:rPr>
                <w:rFonts w:ascii="Times New Roman" w:hAnsi="Times New Roman"/>
                <w:b/>
                <w:spacing w:val="-2"/>
                <w:sz w:val="11"/>
              </w:rPr>
              <w:t>всего</w:t>
            </w:r>
          </w:p>
        </w:tc>
        <w:tc>
          <w:tcPr>
            <w:tcW w:w="704"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01</w:t>
            </w: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5"/>
                <w:sz w:val="11"/>
              </w:rPr>
              <w:t>800</w:t>
            </w:r>
          </w:p>
        </w:tc>
        <w:tc>
          <w:tcPr>
            <w:tcW w:w="1484"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6"/>
              <w:jc w:val="center"/>
              <w:rPr>
                <w:rFonts w:ascii="Times New Roman"/>
                <w:sz w:val="11"/>
              </w:rPr>
            </w:pPr>
            <w:r>
              <w:rPr>
                <w:rFonts w:ascii="Times New Roman"/>
                <w:sz w:val="11"/>
              </w:rPr>
              <w:t>15</w:t>
            </w:r>
            <w:r>
              <w:rPr>
                <w:rFonts w:ascii="Times New Roman"/>
                <w:spacing w:val="5"/>
                <w:sz w:val="11"/>
              </w:rPr>
              <w:t xml:space="preserve"> </w:t>
            </w:r>
            <w:r>
              <w:rPr>
                <w:rFonts w:ascii="Times New Roman"/>
                <w:spacing w:val="-2"/>
                <w:sz w:val="11"/>
              </w:rPr>
              <w:t>012.00</w:t>
            </w:r>
          </w:p>
        </w:tc>
        <w:tc>
          <w:tcPr>
            <w:tcW w:w="21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4"/>
              <w:jc w:val="center"/>
              <w:rPr>
                <w:rFonts w:ascii="Times New Roman"/>
                <w:sz w:val="11"/>
              </w:rPr>
            </w:pPr>
            <w:r>
              <w:rPr>
                <w:rFonts w:ascii="Times New Roman"/>
                <w:spacing w:val="-4"/>
                <w:sz w:val="11"/>
              </w:rPr>
              <w:t>0.00</w:t>
            </w:r>
          </w:p>
        </w:tc>
        <w:tc>
          <w:tcPr>
            <w:tcW w:w="2468"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3"/>
              <w:jc w:val="center"/>
              <w:rPr>
                <w:rFonts w:ascii="Times New Roman"/>
                <w:sz w:val="11"/>
              </w:rPr>
            </w:pPr>
            <w:r>
              <w:rPr>
                <w:rFonts w:ascii="Times New Roman"/>
                <w:spacing w:val="-4"/>
                <w:sz w:val="11"/>
              </w:rPr>
              <w:t>0.00</w:t>
            </w:r>
          </w:p>
        </w:tc>
        <w:tc>
          <w:tcPr>
            <w:tcW w:w="85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19"/>
              <w:jc w:val="center"/>
              <w:rPr>
                <w:rFonts w:ascii="Times New Roman"/>
                <w:sz w:val="11"/>
              </w:rPr>
            </w:pPr>
            <w:r>
              <w:rPr>
                <w:rFonts w:ascii="Times New Roman"/>
                <w:sz w:val="11"/>
              </w:rPr>
              <w:t>15</w:t>
            </w:r>
            <w:r>
              <w:rPr>
                <w:rFonts w:ascii="Times New Roman"/>
                <w:spacing w:val="5"/>
                <w:sz w:val="11"/>
              </w:rPr>
              <w:t xml:space="preserve"> </w:t>
            </w:r>
            <w:r>
              <w:rPr>
                <w:rFonts w:ascii="Times New Roman"/>
                <w:spacing w:val="-2"/>
                <w:sz w:val="11"/>
              </w:rPr>
              <w:t>012.00</w:t>
            </w: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в</w:t>
            </w:r>
            <w:r>
              <w:rPr>
                <w:rFonts w:ascii="Times New Roman" w:hAnsi="Times New Roman"/>
                <w:spacing w:val="3"/>
                <w:sz w:val="11"/>
              </w:rPr>
              <w:t xml:space="preserve"> </w:t>
            </w:r>
            <w:r>
              <w:rPr>
                <w:rFonts w:ascii="Times New Roman" w:hAnsi="Times New Roman"/>
                <w:sz w:val="11"/>
              </w:rPr>
              <w:t>том</w:t>
            </w:r>
            <w:r>
              <w:rPr>
                <w:rFonts w:ascii="Times New Roman" w:hAnsi="Times New Roman"/>
                <w:spacing w:val="4"/>
                <w:sz w:val="11"/>
              </w:rPr>
              <w:t xml:space="preserve"> </w:t>
            </w:r>
            <w:r>
              <w:rPr>
                <w:rFonts w:ascii="Times New Roman" w:hAnsi="Times New Roman"/>
                <w:spacing w:val="-2"/>
                <w:sz w:val="11"/>
              </w:rPr>
              <w:t>числе:</w:t>
            </w:r>
          </w:p>
          <w:p w:rsidR="001459CE" w:rsidRDefault="00152CAF">
            <w:pPr>
              <w:pStyle w:val="TableParagraph"/>
              <w:spacing w:before="17"/>
              <w:ind w:left="172"/>
              <w:rPr>
                <w:rFonts w:ascii="Times New Roman" w:hAnsi="Times New Roman"/>
                <w:sz w:val="11"/>
              </w:rPr>
            </w:pPr>
            <w:r>
              <w:rPr>
                <w:rFonts w:ascii="Times New Roman" w:hAnsi="Times New Roman"/>
                <w:sz w:val="11"/>
              </w:rPr>
              <w:t>недвижимое</w:t>
            </w:r>
            <w:r>
              <w:rPr>
                <w:rFonts w:ascii="Times New Roman" w:hAnsi="Times New Roman"/>
                <w:spacing w:val="7"/>
                <w:sz w:val="11"/>
              </w:rPr>
              <w:t xml:space="preserve"> </w:t>
            </w:r>
            <w:r>
              <w:rPr>
                <w:rFonts w:ascii="Times New Roman" w:hAnsi="Times New Roman"/>
                <w:spacing w:val="-2"/>
                <w:sz w:val="11"/>
              </w:rPr>
              <w:t>имущество</w:t>
            </w:r>
          </w:p>
        </w:tc>
        <w:tc>
          <w:tcPr>
            <w:tcW w:w="704" w:type="dxa"/>
          </w:tcPr>
          <w:p w:rsidR="001459CE" w:rsidRDefault="001459CE">
            <w:pPr>
              <w:pStyle w:val="TableParagraph"/>
              <w:rPr>
                <w:rFonts w:ascii="Times New Roman"/>
                <w:sz w:val="10"/>
              </w:rPr>
            </w:pP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5"/>
                <w:sz w:val="11"/>
              </w:rPr>
              <w:t>801</w:t>
            </w:r>
          </w:p>
        </w:tc>
        <w:tc>
          <w:tcPr>
            <w:tcW w:w="1484"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6"/>
              <w:jc w:val="center"/>
              <w:rPr>
                <w:rFonts w:ascii="Times New Roman"/>
                <w:sz w:val="11"/>
              </w:rPr>
            </w:pPr>
            <w:r>
              <w:rPr>
                <w:rFonts w:ascii="Times New Roman"/>
                <w:spacing w:val="-2"/>
                <w:sz w:val="11"/>
              </w:rPr>
              <w:t>12.00</w:t>
            </w:r>
          </w:p>
        </w:tc>
        <w:tc>
          <w:tcPr>
            <w:tcW w:w="21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4"/>
              <w:jc w:val="center"/>
              <w:rPr>
                <w:rFonts w:ascii="Times New Roman"/>
                <w:sz w:val="11"/>
              </w:rPr>
            </w:pPr>
            <w:r>
              <w:rPr>
                <w:rFonts w:ascii="Times New Roman"/>
                <w:spacing w:val="-4"/>
                <w:sz w:val="11"/>
              </w:rPr>
              <w:t>0.00</w:t>
            </w:r>
          </w:p>
        </w:tc>
        <w:tc>
          <w:tcPr>
            <w:tcW w:w="2468"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3"/>
              <w:jc w:val="center"/>
              <w:rPr>
                <w:rFonts w:ascii="Times New Roman"/>
                <w:sz w:val="11"/>
              </w:rPr>
            </w:pPr>
            <w:r>
              <w:rPr>
                <w:rFonts w:ascii="Times New Roman"/>
                <w:spacing w:val="-4"/>
                <w:sz w:val="11"/>
              </w:rPr>
              <w:t>0.00</w:t>
            </w:r>
          </w:p>
        </w:tc>
        <w:tc>
          <w:tcPr>
            <w:tcW w:w="85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19"/>
              <w:jc w:val="center"/>
              <w:rPr>
                <w:rFonts w:ascii="Times New Roman"/>
                <w:sz w:val="11"/>
              </w:rPr>
            </w:pPr>
            <w:r>
              <w:rPr>
                <w:rFonts w:ascii="Times New Roman"/>
                <w:spacing w:val="-2"/>
                <w:sz w:val="11"/>
              </w:rPr>
              <w:t>12.00</w:t>
            </w: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из</w:t>
            </w:r>
            <w:r>
              <w:rPr>
                <w:rFonts w:ascii="Times New Roman" w:hAnsi="Times New Roman"/>
                <w:spacing w:val="3"/>
                <w:sz w:val="11"/>
              </w:rPr>
              <w:t xml:space="preserve"> </w:t>
            </w:r>
            <w:r>
              <w:rPr>
                <w:rFonts w:ascii="Times New Roman" w:hAnsi="Times New Roman"/>
                <w:spacing w:val="-4"/>
                <w:sz w:val="11"/>
              </w:rPr>
              <w:t>них:</w:t>
            </w:r>
          </w:p>
          <w:p w:rsidR="001459CE" w:rsidRDefault="00152CAF">
            <w:pPr>
              <w:pStyle w:val="TableParagraph"/>
              <w:spacing w:before="17"/>
              <w:ind w:left="172"/>
              <w:rPr>
                <w:rFonts w:ascii="Times New Roman" w:hAnsi="Times New Roman"/>
                <w:sz w:val="11"/>
              </w:rPr>
            </w:pPr>
            <w:r>
              <w:rPr>
                <w:rFonts w:ascii="Times New Roman" w:hAnsi="Times New Roman"/>
                <w:sz w:val="11"/>
              </w:rPr>
              <w:t>имущество</w:t>
            </w:r>
            <w:r>
              <w:rPr>
                <w:rFonts w:ascii="Times New Roman" w:hAnsi="Times New Roman"/>
                <w:spacing w:val="4"/>
                <w:sz w:val="11"/>
              </w:rPr>
              <w:t xml:space="preserve"> </w:t>
            </w:r>
            <w:r>
              <w:rPr>
                <w:rFonts w:ascii="Times New Roman" w:hAnsi="Times New Roman"/>
                <w:spacing w:val="-2"/>
                <w:sz w:val="11"/>
              </w:rPr>
              <w:t>казны</w:t>
            </w:r>
          </w:p>
        </w:tc>
        <w:tc>
          <w:tcPr>
            <w:tcW w:w="704" w:type="dxa"/>
          </w:tcPr>
          <w:p w:rsidR="001459CE" w:rsidRDefault="001459CE">
            <w:pPr>
              <w:pStyle w:val="TableParagraph"/>
              <w:rPr>
                <w:rFonts w:ascii="Times New Roman"/>
                <w:sz w:val="10"/>
              </w:rPr>
            </w:pP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5"/>
                <w:sz w:val="11"/>
              </w:rPr>
              <w:t>802</w:t>
            </w:r>
          </w:p>
        </w:tc>
        <w:tc>
          <w:tcPr>
            <w:tcW w:w="1484" w:type="dxa"/>
          </w:tcPr>
          <w:p w:rsidR="001459CE" w:rsidRDefault="001459CE">
            <w:pPr>
              <w:pStyle w:val="TableParagraph"/>
              <w:rPr>
                <w:rFonts w:ascii="Times New Roman"/>
                <w:sz w:val="10"/>
              </w:rPr>
            </w:pPr>
          </w:p>
        </w:tc>
        <w:tc>
          <w:tcPr>
            <w:tcW w:w="2103" w:type="dxa"/>
          </w:tcPr>
          <w:p w:rsidR="001459CE" w:rsidRDefault="001459CE">
            <w:pPr>
              <w:pStyle w:val="TableParagraph"/>
              <w:rPr>
                <w:rFonts w:ascii="Times New Roman"/>
                <w:sz w:val="10"/>
              </w:rPr>
            </w:pPr>
          </w:p>
        </w:tc>
        <w:tc>
          <w:tcPr>
            <w:tcW w:w="2468" w:type="dxa"/>
          </w:tcPr>
          <w:p w:rsidR="001459CE" w:rsidRDefault="001459CE">
            <w:pPr>
              <w:pStyle w:val="TableParagraph"/>
              <w:rPr>
                <w:rFonts w:ascii="Times New Roman"/>
                <w:sz w:val="10"/>
              </w:rPr>
            </w:pPr>
          </w:p>
        </w:tc>
        <w:tc>
          <w:tcPr>
            <w:tcW w:w="853"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8"/>
              <w:ind w:left="172"/>
              <w:rPr>
                <w:rFonts w:ascii="Times New Roman" w:hAnsi="Times New Roman"/>
                <w:sz w:val="11"/>
              </w:rPr>
            </w:pPr>
            <w:r>
              <w:rPr>
                <w:rFonts w:ascii="Times New Roman" w:hAnsi="Times New Roman"/>
                <w:sz w:val="11"/>
              </w:rPr>
              <w:t>движимое</w:t>
            </w:r>
            <w:r>
              <w:rPr>
                <w:rFonts w:ascii="Times New Roman" w:hAnsi="Times New Roman"/>
                <w:spacing w:val="6"/>
                <w:sz w:val="11"/>
              </w:rPr>
              <w:t xml:space="preserve"> </w:t>
            </w:r>
            <w:r>
              <w:rPr>
                <w:rFonts w:ascii="Times New Roman" w:hAnsi="Times New Roman"/>
                <w:spacing w:val="-2"/>
                <w:sz w:val="11"/>
              </w:rPr>
              <w:t>имущество</w:t>
            </w:r>
          </w:p>
        </w:tc>
        <w:tc>
          <w:tcPr>
            <w:tcW w:w="704" w:type="dxa"/>
          </w:tcPr>
          <w:p w:rsidR="001459CE" w:rsidRDefault="001459CE">
            <w:pPr>
              <w:pStyle w:val="TableParagraph"/>
              <w:rPr>
                <w:rFonts w:ascii="Times New Roman"/>
                <w:sz w:val="10"/>
              </w:rPr>
            </w:pPr>
          </w:p>
        </w:tc>
        <w:tc>
          <w:tcPr>
            <w:tcW w:w="403" w:type="dxa"/>
          </w:tcPr>
          <w:p w:rsidR="001459CE" w:rsidRDefault="00152CAF">
            <w:pPr>
              <w:pStyle w:val="TableParagraph"/>
              <w:spacing w:before="30" w:line="117" w:lineRule="exact"/>
              <w:ind w:left="22" w:right="1"/>
              <w:jc w:val="center"/>
              <w:rPr>
                <w:rFonts w:ascii="Times New Roman"/>
                <w:sz w:val="11"/>
              </w:rPr>
            </w:pPr>
            <w:r>
              <w:rPr>
                <w:rFonts w:ascii="Times New Roman"/>
                <w:spacing w:val="-5"/>
                <w:sz w:val="11"/>
              </w:rPr>
              <w:t>803</w:t>
            </w:r>
          </w:p>
        </w:tc>
        <w:tc>
          <w:tcPr>
            <w:tcW w:w="1484" w:type="dxa"/>
          </w:tcPr>
          <w:p w:rsidR="001459CE" w:rsidRDefault="00152CAF">
            <w:pPr>
              <w:pStyle w:val="TableParagraph"/>
              <w:spacing w:before="30" w:line="117" w:lineRule="exact"/>
              <w:ind w:left="26"/>
              <w:jc w:val="center"/>
              <w:rPr>
                <w:rFonts w:ascii="Times New Roman"/>
                <w:sz w:val="11"/>
              </w:rPr>
            </w:pPr>
            <w:r>
              <w:rPr>
                <w:rFonts w:ascii="Times New Roman"/>
                <w:sz w:val="11"/>
              </w:rPr>
              <w:t>15</w:t>
            </w:r>
            <w:r>
              <w:rPr>
                <w:rFonts w:ascii="Times New Roman"/>
                <w:spacing w:val="5"/>
                <w:sz w:val="11"/>
              </w:rPr>
              <w:t xml:space="preserve"> </w:t>
            </w:r>
            <w:r>
              <w:rPr>
                <w:rFonts w:ascii="Times New Roman"/>
                <w:spacing w:val="-2"/>
                <w:sz w:val="11"/>
              </w:rPr>
              <w:t>000.00</w:t>
            </w:r>
          </w:p>
        </w:tc>
        <w:tc>
          <w:tcPr>
            <w:tcW w:w="2103" w:type="dxa"/>
          </w:tcPr>
          <w:p w:rsidR="001459CE" w:rsidRDefault="00152CAF">
            <w:pPr>
              <w:pStyle w:val="TableParagraph"/>
              <w:spacing w:before="30" w:line="117" w:lineRule="exact"/>
              <w:ind w:left="24"/>
              <w:jc w:val="center"/>
              <w:rPr>
                <w:rFonts w:ascii="Times New Roman"/>
                <w:sz w:val="11"/>
              </w:rPr>
            </w:pPr>
            <w:r>
              <w:rPr>
                <w:rFonts w:ascii="Times New Roman"/>
                <w:spacing w:val="-4"/>
                <w:sz w:val="11"/>
              </w:rPr>
              <w:t>0.00</w:t>
            </w:r>
          </w:p>
        </w:tc>
        <w:tc>
          <w:tcPr>
            <w:tcW w:w="2468" w:type="dxa"/>
          </w:tcPr>
          <w:p w:rsidR="001459CE" w:rsidRDefault="00152CAF">
            <w:pPr>
              <w:pStyle w:val="TableParagraph"/>
              <w:spacing w:before="30" w:line="117" w:lineRule="exact"/>
              <w:ind w:left="23"/>
              <w:jc w:val="center"/>
              <w:rPr>
                <w:rFonts w:ascii="Times New Roman"/>
                <w:sz w:val="11"/>
              </w:rPr>
            </w:pPr>
            <w:r>
              <w:rPr>
                <w:rFonts w:ascii="Times New Roman"/>
                <w:spacing w:val="-4"/>
                <w:sz w:val="11"/>
              </w:rPr>
              <w:t>0.00</w:t>
            </w:r>
          </w:p>
        </w:tc>
        <w:tc>
          <w:tcPr>
            <w:tcW w:w="853" w:type="dxa"/>
          </w:tcPr>
          <w:p w:rsidR="001459CE" w:rsidRDefault="00152CAF">
            <w:pPr>
              <w:pStyle w:val="TableParagraph"/>
              <w:spacing w:before="30" w:line="117" w:lineRule="exact"/>
              <w:ind w:left="19"/>
              <w:jc w:val="center"/>
              <w:rPr>
                <w:rFonts w:ascii="Times New Roman"/>
                <w:sz w:val="11"/>
              </w:rPr>
            </w:pPr>
            <w:r>
              <w:rPr>
                <w:rFonts w:ascii="Times New Roman"/>
                <w:sz w:val="11"/>
              </w:rPr>
              <w:t>15</w:t>
            </w:r>
            <w:r>
              <w:rPr>
                <w:rFonts w:ascii="Times New Roman"/>
                <w:spacing w:val="5"/>
                <w:sz w:val="11"/>
              </w:rPr>
              <w:t xml:space="preserve"> </w:t>
            </w:r>
            <w:r>
              <w:rPr>
                <w:rFonts w:ascii="Times New Roman"/>
                <w:spacing w:val="-2"/>
                <w:sz w:val="11"/>
              </w:rPr>
              <w:t>000.00</w:t>
            </w: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из</w:t>
            </w:r>
            <w:r>
              <w:rPr>
                <w:rFonts w:ascii="Times New Roman" w:hAnsi="Times New Roman"/>
                <w:spacing w:val="3"/>
                <w:sz w:val="11"/>
              </w:rPr>
              <w:t xml:space="preserve"> </w:t>
            </w:r>
            <w:r>
              <w:rPr>
                <w:rFonts w:ascii="Times New Roman" w:hAnsi="Times New Roman"/>
                <w:spacing w:val="-4"/>
                <w:sz w:val="11"/>
              </w:rPr>
              <w:t>них:</w:t>
            </w:r>
          </w:p>
          <w:p w:rsidR="001459CE" w:rsidRDefault="00152CAF">
            <w:pPr>
              <w:pStyle w:val="TableParagraph"/>
              <w:spacing w:before="17"/>
              <w:ind w:left="172"/>
              <w:rPr>
                <w:rFonts w:ascii="Times New Roman" w:hAnsi="Times New Roman"/>
                <w:sz w:val="11"/>
              </w:rPr>
            </w:pPr>
            <w:r>
              <w:rPr>
                <w:rFonts w:ascii="Times New Roman" w:hAnsi="Times New Roman"/>
                <w:sz w:val="11"/>
              </w:rPr>
              <w:t>имущество</w:t>
            </w:r>
            <w:r>
              <w:rPr>
                <w:rFonts w:ascii="Times New Roman" w:hAnsi="Times New Roman"/>
                <w:spacing w:val="4"/>
                <w:sz w:val="11"/>
              </w:rPr>
              <w:t xml:space="preserve"> </w:t>
            </w:r>
            <w:r>
              <w:rPr>
                <w:rFonts w:ascii="Times New Roman" w:hAnsi="Times New Roman"/>
                <w:spacing w:val="-2"/>
                <w:sz w:val="11"/>
              </w:rPr>
              <w:t>казны</w:t>
            </w:r>
          </w:p>
        </w:tc>
        <w:tc>
          <w:tcPr>
            <w:tcW w:w="704" w:type="dxa"/>
          </w:tcPr>
          <w:p w:rsidR="001459CE" w:rsidRDefault="001459CE">
            <w:pPr>
              <w:pStyle w:val="TableParagraph"/>
              <w:rPr>
                <w:rFonts w:ascii="Times New Roman"/>
                <w:sz w:val="10"/>
              </w:rPr>
            </w:pP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5"/>
                <w:sz w:val="11"/>
              </w:rPr>
              <w:t>804</w:t>
            </w:r>
          </w:p>
        </w:tc>
        <w:tc>
          <w:tcPr>
            <w:tcW w:w="1484" w:type="dxa"/>
          </w:tcPr>
          <w:p w:rsidR="001459CE" w:rsidRDefault="001459CE">
            <w:pPr>
              <w:pStyle w:val="TableParagraph"/>
              <w:rPr>
                <w:rFonts w:ascii="Times New Roman"/>
                <w:sz w:val="10"/>
              </w:rPr>
            </w:pPr>
          </w:p>
        </w:tc>
        <w:tc>
          <w:tcPr>
            <w:tcW w:w="2103" w:type="dxa"/>
          </w:tcPr>
          <w:p w:rsidR="001459CE" w:rsidRDefault="001459CE">
            <w:pPr>
              <w:pStyle w:val="TableParagraph"/>
              <w:rPr>
                <w:rFonts w:ascii="Times New Roman"/>
                <w:sz w:val="10"/>
              </w:rPr>
            </w:pPr>
          </w:p>
        </w:tc>
        <w:tc>
          <w:tcPr>
            <w:tcW w:w="2468" w:type="dxa"/>
          </w:tcPr>
          <w:p w:rsidR="001459CE" w:rsidRDefault="001459CE">
            <w:pPr>
              <w:pStyle w:val="TableParagraph"/>
              <w:rPr>
                <w:rFonts w:ascii="Times New Roman"/>
                <w:sz w:val="10"/>
              </w:rPr>
            </w:pPr>
          </w:p>
        </w:tc>
        <w:tc>
          <w:tcPr>
            <w:tcW w:w="853" w:type="dxa"/>
          </w:tcPr>
          <w:p w:rsidR="001459CE" w:rsidRDefault="001459CE">
            <w:pPr>
              <w:pStyle w:val="TableParagraph"/>
              <w:rPr>
                <w:rFonts w:ascii="Times New Roman"/>
                <w:sz w:val="10"/>
              </w:rPr>
            </w:pPr>
          </w:p>
        </w:tc>
      </w:tr>
      <w:tr w:rsidR="001459CE">
        <w:trPr>
          <w:trHeight w:val="284"/>
        </w:trPr>
        <w:tc>
          <w:tcPr>
            <w:tcW w:w="2446" w:type="dxa"/>
          </w:tcPr>
          <w:p w:rsidR="001459CE" w:rsidRDefault="001459CE">
            <w:pPr>
              <w:pStyle w:val="TableParagraph"/>
              <w:spacing w:before="6"/>
              <w:rPr>
                <w:rFonts w:ascii="Times New Roman"/>
                <w:b/>
                <w:sz w:val="11"/>
              </w:rPr>
            </w:pPr>
          </w:p>
          <w:p w:rsidR="001459CE" w:rsidRDefault="00152CAF">
            <w:pPr>
              <w:pStyle w:val="TableParagraph"/>
              <w:spacing w:before="1"/>
              <w:ind w:left="21"/>
              <w:rPr>
                <w:rFonts w:ascii="Times New Roman" w:hAnsi="Times New Roman"/>
                <w:b/>
                <w:sz w:val="11"/>
              </w:rPr>
            </w:pPr>
            <w:r>
              <w:rPr>
                <w:rFonts w:ascii="Times New Roman" w:hAnsi="Times New Roman"/>
                <w:b/>
                <w:sz w:val="11"/>
              </w:rPr>
              <w:t>2.</w:t>
            </w:r>
            <w:r>
              <w:rPr>
                <w:rFonts w:ascii="Times New Roman" w:hAnsi="Times New Roman"/>
                <w:b/>
                <w:spacing w:val="6"/>
                <w:sz w:val="11"/>
              </w:rPr>
              <w:t xml:space="preserve"> </w:t>
            </w:r>
            <w:r>
              <w:rPr>
                <w:rFonts w:ascii="Times New Roman" w:hAnsi="Times New Roman"/>
                <w:b/>
                <w:sz w:val="11"/>
              </w:rPr>
              <w:t>Материальные</w:t>
            </w:r>
            <w:r>
              <w:rPr>
                <w:rFonts w:ascii="Times New Roman" w:hAnsi="Times New Roman"/>
                <w:b/>
                <w:spacing w:val="6"/>
                <w:sz w:val="11"/>
              </w:rPr>
              <w:t xml:space="preserve"> </w:t>
            </w:r>
            <w:r>
              <w:rPr>
                <w:rFonts w:ascii="Times New Roman" w:hAnsi="Times New Roman"/>
                <w:b/>
                <w:sz w:val="11"/>
              </w:rPr>
              <w:t>ценности</w:t>
            </w:r>
            <w:r>
              <w:rPr>
                <w:rFonts w:ascii="Times New Roman" w:hAnsi="Times New Roman"/>
                <w:b/>
                <w:spacing w:val="6"/>
                <w:sz w:val="11"/>
              </w:rPr>
              <w:t xml:space="preserve"> </w:t>
            </w:r>
            <w:r>
              <w:rPr>
                <w:rFonts w:ascii="Times New Roman" w:hAnsi="Times New Roman"/>
                <w:b/>
                <w:sz w:val="11"/>
              </w:rPr>
              <w:t>на</w:t>
            </w:r>
            <w:r>
              <w:rPr>
                <w:rFonts w:ascii="Times New Roman" w:hAnsi="Times New Roman"/>
                <w:b/>
                <w:spacing w:val="7"/>
                <w:sz w:val="11"/>
              </w:rPr>
              <w:t xml:space="preserve"> </w:t>
            </w:r>
            <w:r>
              <w:rPr>
                <w:rFonts w:ascii="Times New Roman" w:hAnsi="Times New Roman"/>
                <w:b/>
                <w:sz w:val="11"/>
              </w:rPr>
              <w:t>хранении,</w:t>
            </w:r>
            <w:r>
              <w:rPr>
                <w:rFonts w:ascii="Times New Roman" w:hAnsi="Times New Roman"/>
                <w:b/>
                <w:spacing w:val="6"/>
                <w:sz w:val="11"/>
              </w:rPr>
              <w:t xml:space="preserve"> </w:t>
            </w:r>
            <w:r>
              <w:rPr>
                <w:rFonts w:ascii="Times New Roman" w:hAnsi="Times New Roman"/>
                <w:b/>
                <w:spacing w:val="-4"/>
                <w:sz w:val="11"/>
              </w:rPr>
              <w:t>всего</w:t>
            </w:r>
          </w:p>
        </w:tc>
        <w:tc>
          <w:tcPr>
            <w:tcW w:w="704"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02</w:t>
            </w: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5"/>
                <w:sz w:val="11"/>
              </w:rPr>
              <w:t>810</w:t>
            </w:r>
          </w:p>
        </w:tc>
        <w:tc>
          <w:tcPr>
            <w:tcW w:w="1484" w:type="dxa"/>
          </w:tcPr>
          <w:p w:rsidR="001459CE" w:rsidRDefault="001459CE">
            <w:pPr>
              <w:pStyle w:val="TableParagraph"/>
              <w:rPr>
                <w:rFonts w:ascii="Times New Roman"/>
                <w:sz w:val="10"/>
              </w:rPr>
            </w:pPr>
          </w:p>
        </w:tc>
        <w:tc>
          <w:tcPr>
            <w:tcW w:w="2103" w:type="dxa"/>
          </w:tcPr>
          <w:p w:rsidR="001459CE" w:rsidRDefault="001459CE">
            <w:pPr>
              <w:pStyle w:val="TableParagraph"/>
              <w:rPr>
                <w:rFonts w:ascii="Times New Roman"/>
                <w:sz w:val="10"/>
              </w:rPr>
            </w:pPr>
          </w:p>
        </w:tc>
        <w:tc>
          <w:tcPr>
            <w:tcW w:w="2468" w:type="dxa"/>
          </w:tcPr>
          <w:p w:rsidR="001459CE" w:rsidRDefault="001459CE">
            <w:pPr>
              <w:pStyle w:val="TableParagraph"/>
              <w:rPr>
                <w:rFonts w:ascii="Times New Roman"/>
                <w:sz w:val="10"/>
              </w:rPr>
            </w:pPr>
          </w:p>
        </w:tc>
        <w:tc>
          <w:tcPr>
            <w:tcW w:w="853"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из</w:t>
            </w:r>
            <w:r>
              <w:rPr>
                <w:rFonts w:ascii="Times New Roman" w:hAnsi="Times New Roman"/>
                <w:spacing w:val="3"/>
                <w:sz w:val="11"/>
              </w:rPr>
              <w:t xml:space="preserve"> </w:t>
            </w:r>
            <w:r>
              <w:rPr>
                <w:rFonts w:ascii="Times New Roman" w:hAnsi="Times New Roman"/>
                <w:spacing w:val="-4"/>
                <w:sz w:val="11"/>
              </w:rPr>
              <w:t>них:</w:t>
            </w:r>
          </w:p>
          <w:p w:rsidR="001459CE" w:rsidRDefault="00152CAF">
            <w:pPr>
              <w:pStyle w:val="TableParagraph"/>
              <w:spacing w:before="17"/>
              <w:ind w:left="172"/>
              <w:rPr>
                <w:rFonts w:ascii="Times New Roman" w:hAnsi="Times New Roman"/>
                <w:sz w:val="11"/>
              </w:rPr>
            </w:pPr>
            <w:r>
              <w:rPr>
                <w:rFonts w:ascii="Times New Roman" w:hAnsi="Times New Roman"/>
                <w:sz w:val="11"/>
              </w:rPr>
              <w:t>на</w:t>
            </w:r>
            <w:r>
              <w:rPr>
                <w:rFonts w:ascii="Times New Roman" w:hAnsi="Times New Roman"/>
                <w:spacing w:val="2"/>
                <w:sz w:val="11"/>
              </w:rPr>
              <w:t xml:space="preserve"> </w:t>
            </w:r>
            <w:r>
              <w:rPr>
                <w:rFonts w:ascii="Times New Roman" w:hAnsi="Times New Roman"/>
                <w:spacing w:val="-2"/>
                <w:sz w:val="11"/>
              </w:rPr>
              <w:t>хранении</w:t>
            </w:r>
          </w:p>
        </w:tc>
        <w:tc>
          <w:tcPr>
            <w:tcW w:w="704" w:type="dxa"/>
          </w:tcPr>
          <w:p w:rsidR="001459CE" w:rsidRDefault="001459CE">
            <w:pPr>
              <w:pStyle w:val="TableParagraph"/>
              <w:rPr>
                <w:rFonts w:ascii="Times New Roman"/>
                <w:sz w:val="10"/>
              </w:rPr>
            </w:pP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5"/>
                <w:sz w:val="11"/>
              </w:rPr>
              <w:t>811</w:t>
            </w:r>
          </w:p>
        </w:tc>
        <w:tc>
          <w:tcPr>
            <w:tcW w:w="1484" w:type="dxa"/>
          </w:tcPr>
          <w:p w:rsidR="001459CE" w:rsidRDefault="001459CE">
            <w:pPr>
              <w:pStyle w:val="TableParagraph"/>
              <w:rPr>
                <w:rFonts w:ascii="Times New Roman"/>
                <w:sz w:val="10"/>
              </w:rPr>
            </w:pPr>
          </w:p>
        </w:tc>
        <w:tc>
          <w:tcPr>
            <w:tcW w:w="2103" w:type="dxa"/>
          </w:tcPr>
          <w:p w:rsidR="001459CE" w:rsidRDefault="001459CE">
            <w:pPr>
              <w:pStyle w:val="TableParagraph"/>
              <w:rPr>
                <w:rFonts w:ascii="Times New Roman"/>
                <w:sz w:val="10"/>
              </w:rPr>
            </w:pPr>
          </w:p>
        </w:tc>
        <w:tc>
          <w:tcPr>
            <w:tcW w:w="2468" w:type="dxa"/>
          </w:tcPr>
          <w:p w:rsidR="001459CE" w:rsidRDefault="001459CE">
            <w:pPr>
              <w:pStyle w:val="TableParagraph"/>
              <w:rPr>
                <w:rFonts w:ascii="Times New Roman"/>
                <w:sz w:val="10"/>
              </w:rPr>
            </w:pPr>
          </w:p>
        </w:tc>
        <w:tc>
          <w:tcPr>
            <w:tcW w:w="853"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8"/>
              <w:ind w:left="172"/>
              <w:rPr>
                <w:rFonts w:ascii="Times New Roman" w:hAnsi="Times New Roman"/>
                <w:sz w:val="11"/>
              </w:rPr>
            </w:pPr>
            <w:r>
              <w:rPr>
                <w:rFonts w:ascii="Times New Roman" w:hAnsi="Times New Roman"/>
                <w:sz w:val="11"/>
              </w:rPr>
              <w:t>не</w:t>
            </w:r>
            <w:r>
              <w:rPr>
                <w:rFonts w:ascii="Times New Roman" w:hAnsi="Times New Roman"/>
                <w:spacing w:val="4"/>
                <w:sz w:val="11"/>
              </w:rPr>
              <w:t xml:space="preserve"> </w:t>
            </w:r>
            <w:r>
              <w:rPr>
                <w:rFonts w:ascii="Times New Roman" w:hAnsi="Times New Roman"/>
                <w:sz w:val="11"/>
              </w:rPr>
              <w:t>признано</w:t>
            </w:r>
            <w:r>
              <w:rPr>
                <w:rFonts w:ascii="Times New Roman" w:hAnsi="Times New Roman"/>
                <w:spacing w:val="6"/>
                <w:sz w:val="11"/>
              </w:rPr>
              <w:t xml:space="preserve"> </w:t>
            </w:r>
            <w:r>
              <w:rPr>
                <w:rFonts w:ascii="Times New Roman" w:hAnsi="Times New Roman"/>
                <w:spacing w:val="-2"/>
                <w:sz w:val="11"/>
              </w:rPr>
              <w:t>активами</w:t>
            </w:r>
          </w:p>
        </w:tc>
        <w:tc>
          <w:tcPr>
            <w:tcW w:w="704" w:type="dxa"/>
          </w:tcPr>
          <w:p w:rsidR="001459CE" w:rsidRDefault="001459CE">
            <w:pPr>
              <w:pStyle w:val="TableParagraph"/>
              <w:rPr>
                <w:rFonts w:ascii="Times New Roman"/>
                <w:sz w:val="10"/>
              </w:rPr>
            </w:pPr>
          </w:p>
        </w:tc>
        <w:tc>
          <w:tcPr>
            <w:tcW w:w="403" w:type="dxa"/>
          </w:tcPr>
          <w:p w:rsidR="001459CE" w:rsidRDefault="00152CAF">
            <w:pPr>
              <w:pStyle w:val="TableParagraph"/>
              <w:spacing w:before="30" w:line="117" w:lineRule="exact"/>
              <w:ind w:left="22" w:right="1"/>
              <w:jc w:val="center"/>
              <w:rPr>
                <w:rFonts w:ascii="Times New Roman"/>
                <w:sz w:val="11"/>
              </w:rPr>
            </w:pPr>
            <w:r>
              <w:rPr>
                <w:rFonts w:ascii="Times New Roman"/>
                <w:spacing w:val="-5"/>
                <w:sz w:val="11"/>
              </w:rPr>
              <w:t>812</w:t>
            </w:r>
          </w:p>
        </w:tc>
        <w:tc>
          <w:tcPr>
            <w:tcW w:w="1484" w:type="dxa"/>
          </w:tcPr>
          <w:p w:rsidR="001459CE" w:rsidRDefault="001459CE">
            <w:pPr>
              <w:pStyle w:val="TableParagraph"/>
              <w:rPr>
                <w:rFonts w:ascii="Times New Roman"/>
                <w:sz w:val="10"/>
              </w:rPr>
            </w:pPr>
          </w:p>
        </w:tc>
        <w:tc>
          <w:tcPr>
            <w:tcW w:w="2103" w:type="dxa"/>
          </w:tcPr>
          <w:p w:rsidR="001459CE" w:rsidRDefault="001459CE">
            <w:pPr>
              <w:pStyle w:val="TableParagraph"/>
              <w:rPr>
                <w:rFonts w:ascii="Times New Roman"/>
                <w:sz w:val="10"/>
              </w:rPr>
            </w:pPr>
          </w:p>
        </w:tc>
        <w:tc>
          <w:tcPr>
            <w:tcW w:w="2468" w:type="dxa"/>
          </w:tcPr>
          <w:p w:rsidR="001459CE" w:rsidRDefault="001459CE">
            <w:pPr>
              <w:pStyle w:val="TableParagraph"/>
              <w:rPr>
                <w:rFonts w:ascii="Times New Roman"/>
                <w:sz w:val="10"/>
              </w:rPr>
            </w:pPr>
          </w:p>
        </w:tc>
        <w:tc>
          <w:tcPr>
            <w:tcW w:w="853"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6" w:lineRule="exact"/>
              <w:ind w:left="21"/>
              <w:rPr>
                <w:rFonts w:ascii="Times New Roman" w:hAnsi="Times New Roman"/>
                <w:b/>
                <w:sz w:val="11"/>
              </w:rPr>
            </w:pPr>
            <w:r>
              <w:rPr>
                <w:rFonts w:ascii="Times New Roman" w:hAnsi="Times New Roman"/>
                <w:b/>
                <w:sz w:val="11"/>
              </w:rPr>
              <w:t>3.</w:t>
            </w:r>
            <w:r>
              <w:rPr>
                <w:rFonts w:ascii="Times New Roman" w:hAnsi="Times New Roman"/>
                <w:b/>
                <w:spacing w:val="6"/>
                <w:sz w:val="11"/>
              </w:rPr>
              <w:t xml:space="preserve"> </w:t>
            </w:r>
            <w:r>
              <w:rPr>
                <w:rFonts w:ascii="Times New Roman" w:hAnsi="Times New Roman"/>
                <w:b/>
                <w:sz w:val="11"/>
              </w:rPr>
              <w:t>Бланки</w:t>
            </w:r>
            <w:r>
              <w:rPr>
                <w:rFonts w:ascii="Times New Roman" w:hAnsi="Times New Roman"/>
                <w:b/>
                <w:spacing w:val="7"/>
                <w:sz w:val="11"/>
              </w:rPr>
              <w:t xml:space="preserve"> </w:t>
            </w:r>
            <w:r>
              <w:rPr>
                <w:rFonts w:ascii="Times New Roman" w:hAnsi="Times New Roman"/>
                <w:b/>
                <w:sz w:val="11"/>
              </w:rPr>
              <w:t>строгой</w:t>
            </w:r>
            <w:r>
              <w:rPr>
                <w:rFonts w:ascii="Times New Roman" w:hAnsi="Times New Roman"/>
                <w:b/>
                <w:spacing w:val="7"/>
                <w:sz w:val="11"/>
              </w:rPr>
              <w:t xml:space="preserve"> </w:t>
            </w:r>
            <w:r>
              <w:rPr>
                <w:rFonts w:ascii="Times New Roman" w:hAnsi="Times New Roman"/>
                <w:b/>
                <w:sz w:val="11"/>
              </w:rPr>
              <w:t>отчетности,</w:t>
            </w:r>
            <w:r>
              <w:rPr>
                <w:rFonts w:ascii="Times New Roman" w:hAnsi="Times New Roman"/>
                <w:b/>
                <w:spacing w:val="7"/>
                <w:sz w:val="11"/>
              </w:rPr>
              <w:t xml:space="preserve"> </w:t>
            </w:r>
            <w:r>
              <w:rPr>
                <w:rFonts w:ascii="Times New Roman" w:hAnsi="Times New Roman"/>
                <w:b/>
                <w:spacing w:val="-4"/>
                <w:sz w:val="11"/>
              </w:rPr>
              <w:t>всего</w:t>
            </w:r>
          </w:p>
          <w:p w:rsidR="001459CE" w:rsidRDefault="00152CAF">
            <w:pPr>
              <w:pStyle w:val="TableParagraph"/>
              <w:spacing w:before="17"/>
              <w:ind w:left="21"/>
              <w:rPr>
                <w:rFonts w:ascii="Times New Roman" w:hAnsi="Times New Roman"/>
                <w:b/>
                <w:sz w:val="11"/>
              </w:rPr>
            </w:pPr>
            <w:r>
              <w:rPr>
                <w:rFonts w:ascii="Times New Roman" w:hAnsi="Times New Roman"/>
                <w:b/>
                <w:sz w:val="11"/>
              </w:rPr>
              <w:t>из</w:t>
            </w:r>
            <w:r>
              <w:rPr>
                <w:rFonts w:ascii="Times New Roman" w:hAnsi="Times New Roman"/>
                <w:b/>
                <w:spacing w:val="2"/>
                <w:sz w:val="11"/>
              </w:rPr>
              <w:t xml:space="preserve"> </w:t>
            </w:r>
            <w:r>
              <w:rPr>
                <w:rFonts w:ascii="Times New Roman" w:hAnsi="Times New Roman"/>
                <w:b/>
                <w:spacing w:val="-5"/>
                <w:sz w:val="11"/>
              </w:rPr>
              <w:t>них</w:t>
            </w:r>
          </w:p>
        </w:tc>
        <w:tc>
          <w:tcPr>
            <w:tcW w:w="704"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03</w:t>
            </w: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5"/>
                <w:sz w:val="11"/>
              </w:rPr>
              <w:t>820</w:t>
            </w:r>
          </w:p>
        </w:tc>
        <w:tc>
          <w:tcPr>
            <w:tcW w:w="1484"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6"/>
              <w:jc w:val="center"/>
              <w:rPr>
                <w:rFonts w:ascii="Times New Roman"/>
                <w:sz w:val="11"/>
              </w:rPr>
            </w:pPr>
            <w:r>
              <w:rPr>
                <w:rFonts w:ascii="Times New Roman"/>
                <w:spacing w:val="-2"/>
                <w:sz w:val="11"/>
              </w:rPr>
              <w:t>10.00</w:t>
            </w:r>
          </w:p>
        </w:tc>
        <w:tc>
          <w:tcPr>
            <w:tcW w:w="21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4"/>
              <w:jc w:val="center"/>
              <w:rPr>
                <w:rFonts w:ascii="Times New Roman"/>
                <w:sz w:val="11"/>
              </w:rPr>
            </w:pPr>
            <w:r>
              <w:rPr>
                <w:rFonts w:ascii="Times New Roman"/>
                <w:spacing w:val="-4"/>
                <w:sz w:val="11"/>
              </w:rPr>
              <w:t>0.00</w:t>
            </w:r>
          </w:p>
        </w:tc>
        <w:tc>
          <w:tcPr>
            <w:tcW w:w="2468"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3"/>
              <w:jc w:val="center"/>
              <w:rPr>
                <w:rFonts w:ascii="Times New Roman"/>
                <w:sz w:val="11"/>
              </w:rPr>
            </w:pPr>
            <w:r>
              <w:rPr>
                <w:rFonts w:ascii="Times New Roman"/>
                <w:spacing w:val="-4"/>
                <w:sz w:val="11"/>
              </w:rPr>
              <w:t>0.00</w:t>
            </w:r>
          </w:p>
        </w:tc>
        <w:tc>
          <w:tcPr>
            <w:tcW w:w="85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19"/>
              <w:jc w:val="center"/>
              <w:rPr>
                <w:rFonts w:ascii="Times New Roman"/>
                <w:sz w:val="11"/>
              </w:rPr>
            </w:pPr>
            <w:r>
              <w:rPr>
                <w:rFonts w:ascii="Times New Roman"/>
                <w:spacing w:val="-2"/>
                <w:sz w:val="11"/>
              </w:rPr>
              <w:t>10.00</w:t>
            </w:r>
          </w:p>
        </w:tc>
      </w:tr>
      <w:tr w:rsidR="001459CE">
        <w:trPr>
          <w:trHeight w:val="167"/>
        </w:trPr>
        <w:tc>
          <w:tcPr>
            <w:tcW w:w="2446" w:type="dxa"/>
          </w:tcPr>
          <w:p w:rsidR="001459CE" w:rsidRDefault="001459CE">
            <w:pPr>
              <w:pStyle w:val="TableParagraph"/>
              <w:rPr>
                <w:rFonts w:ascii="Times New Roman"/>
                <w:sz w:val="10"/>
              </w:rPr>
            </w:pPr>
          </w:p>
        </w:tc>
        <w:tc>
          <w:tcPr>
            <w:tcW w:w="704" w:type="dxa"/>
          </w:tcPr>
          <w:p w:rsidR="001459CE" w:rsidRDefault="001459CE">
            <w:pPr>
              <w:pStyle w:val="TableParagraph"/>
              <w:rPr>
                <w:rFonts w:ascii="Times New Roman"/>
                <w:sz w:val="10"/>
              </w:rPr>
            </w:pPr>
          </w:p>
        </w:tc>
        <w:tc>
          <w:tcPr>
            <w:tcW w:w="403" w:type="dxa"/>
          </w:tcPr>
          <w:p w:rsidR="001459CE" w:rsidRDefault="001459CE">
            <w:pPr>
              <w:pStyle w:val="TableParagraph"/>
              <w:rPr>
                <w:rFonts w:ascii="Times New Roman"/>
                <w:sz w:val="10"/>
              </w:rPr>
            </w:pPr>
          </w:p>
        </w:tc>
        <w:tc>
          <w:tcPr>
            <w:tcW w:w="1484" w:type="dxa"/>
          </w:tcPr>
          <w:p w:rsidR="001459CE" w:rsidRDefault="001459CE">
            <w:pPr>
              <w:pStyle w:val="TableParagraph"/>
              <w:rPr>
                <w:rFonts w:ascii="Times New Roman"/>
                <w:sz w:val="10"/>
              </w:rPr>
            </w:pPr>
          </w:p>
        </w:tc>
        <w:tc>
          <w:tcPr>
            <w:tcW w:w="2103" w:type="dxa"/>
          </w:tcPr>
          <w:p w:rsidR="001459CE" w:rsidRDefault="001459CE">
            <w:pPr>
              <w:pStyle w:val="TableParagraph"/>
              <w:rPr>
                <w:rFonts w:ascii="Times New Roman"/>
                <w:sz w:val="10"/>
              </w:rPr>
            </w:pPr>
          </w:p>
        </w:tc>
        <w:tc>
          <w:tcPr>
            <w:tcW w:w="2468" w:type="dxa"/>
          </w:tcPr>
          <w:p w:rsidR="001459CE" w:rsidRDefault="001459CE">
            <w:pPr>
              <w:pStyle w:val="TableParagraph"/>
              <w:rPr>
                <w:rFonts w:ascii="Times New Roman"/>
                <w:sz w:val="10"/>
              </w:rPr>
            </w:pPr>
          </w:p>
        </w:tc>
        <w:tc>
          <w:tcPr>
            <w:tcW w:w="853"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6" w:lineRule="exact"/>
              <w:ind w:left="21"/>
              <w:rPr>
                <w:rFonts w:ascii="Times New Roman" w:hAnsi="Times New Roman"/>
                <w:b/>
                <w:sz w:val="11"/>
              </w:rPr>
            </w:pPr>
            <w:r>
              <w:rPr>
                <w:rFonts w:ascii="Times New Roman" w:hAnsi="Times New Roman"/>
                <w:b/>
                <w:sz w:val="11"/>
              </w:rPr>
              <w:t>4.</w:t>
            </w:r>
            <w:r>
              <w:rPr>
                <w:rFonts w:ascii="Times New Roman" w:hAnsi="Times New Roman"/>
                <w:b/>
                <w:spacing w:val="7"/>
                <w:sz w:val="11"/>
              </w:rPr>
              <w:t xml:space="preserve"> </w:t>
            </w:r>
            <w:r>
              <w:rPr>
                <w:rFonts w:ascii="Times New Roman" w:hAnsi="Times New Roman"/>
                <w:b/>
                <w:sz w:val="11"/>
              </w:rPr>
              <w:t>Материальные</w:t>
            </w:r>
            <w:r>
              <w:rPr>
                <w:rFonts w:ascii="Times New Roman" w:hAnsi="Times New Roman"/>
                <w:b/>
                <w:spacing w:val="8"/>
                <w:sz w:val="11"/>
              </w:rPr>
              <w:t xml:space="preserve"> </w:t>
            </w:r>
            <w:r>
              <w:rPr>
                <w:rFonts w:ascii="Times New Roman" w:hAnsi="Times New Roman"/>
                <w:b/>
                <w:sz w:val="11"/>
              </w:rPr>
              <w:t>ценности,</w:t>
            </w:r>
            <w:r>
              <w:rPr>
                <w:rFonts w:ascii="Times New Roman" w:hAnsi="Times New Roman"/>
                <w:b/>
                <w:spacing w:val="8"/>
                <w:sz w:val="11"/>
              </w:rPr>
              <w:t xml:space="preserve"> </w:t>
            </w:r>
            <w:r>
              <w:rPr>
                <w:rFonts w:ascii="Times New Roman" w:hAnsi="Times New Roman"/>
                <w:b/>
                <w:sz w:val="11"/>
              </w:rPr>
              <w:t>оплаченные</w:t>
            </w:r>
            <w:r>
              <w:rPr>
                <w:rFonts w:ascii="Times New Roman" w:hAnsi="Times New Roman"/>
                <w:b/>
                <w:spacing w:val="8"/>
                <w:sz w:val="11"/>
              </w:rPr>
              <w:t xml:space="preserve"> </w:t>
            </w:r>
            <w:r>
              <w:rPr>
                <w:rFonts w:ascii="Times New Roman" w:hAnsi="Times New Roman"/>
                <w:b/>
                <w:spacing w:val="-5"/>
                <w:sz w:val="11"/>
              </w:rPr>
              <w:t>по</w:t>
            </w:r>
          </w:p>
          <w:p w:rsidR="001459CE" w:rsidRDefault="00152CAF">
            <w:pPr>
              <w:pStyle w:val="TableParagraph"/>
              <w:spacing w:before="17"/>
              <w:ind w:left="21"/>
              <w:rPr>
                <w:rFonts w:ascii="Times New Roman" w:hAnsi="Times New Roman"/>
                <w:b/>
                <w:sz w:val="11"/>
              </w:rPr>
            </w:pPr>
            <w:r>
              <w:rPr>
                <w:rFonts w:ascii="Times New Roman" w:hAnsi="Times New Roman"/>
                <w:b/>
                <w:sz w:val="11"/>
              </w:rPr>
              <w:t>централизованному</w:t>
            </w:r>
            <w:r>
              <w:rPr>
                <w:rFonts w:ascii="Times New Roman" w:hAnsi="Times New Roman"/>
                <w:b/>
                <w:spacing w:val="10"/>
                <w:sz w:val="11"/>
              </w:rPr>
              <w:t xml:space="preserve"> </w:t>
            </w:r>
            <w:r>
              <w:rPr>
                <w:rFonts w:ascii="Times New Roman" w:hAnsi="Times New Roman"/>
                <w:b/>
                <w:sz w:val="11"/>
              </w:rPr>
              <w:t>снабжению,</w:t>
            </w:r>
            <w:r>
              <w:rPr>
                <w:rFonts w:ascii="Times New Roman" w:hAnsi="Times New Roman"/>
                <w:b/>
                <w:spacing w:val="12"/>
                <w:sz w:val="11"/>
              </w:rPr>
              <w:t xml:space="preserve"> </w:t>
            </w:r>
            <w:r>
              <w:rPr>
                <w:rFonts w:ascii="Times New Roman" w:hAnsi="Times New Roman"/>
                <w:b/>
                <w:spacing w:val="-4"/>
                <w:sz w:val="11"/>
              </w:rPr>
              <w:t>всего</w:t>
            </w:r>
          </w:p>
        </w:tc>
        <w:tc>
          <w:tcPr>
            <w:tcW w:w="704"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05</w:t>
            </w: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5"/>
                <w:sz w:val="11"/>
              </w:rPr>
              <w:t>830</w:t>
            </w:r>
          </w:p>
        </w:tc>
        <w:tc>
          <w:tcPr>
            <w:tcW w:w="1484" w:type="dxa"/>
          </w:tcPr>
          <w:p w:rsidR="001459CE" w:rsidRDefault="001459CE">
            <w:pPr>
              <w:pStyle w:val="TableParagraph"/>
              <w:rPr>
                <w:rFonts w:ascii="Times New Roman"/>
                <w:sz w:val="10"/>
              </w:rPr>
            </w:pPr>
          </w:p>
        </w:tc>
        <w:tc>
          <w:tcPr>
            <w:tcW w:w="2103" w:type="dxa"/>
          </w:tcPr>
          <w:p w:rsidR="001459CE" w:rsidRDefault="001459CE">
            <w:pPr>
              <w:pStyle w:val="TableParagraph"/>
              <w:rPr>
                <w:rFonts w:ascii="Times New Roman"/>
                <w:sz w:val="10"/>
              </w:rPr>
            </w:pPr>
          </w:p>
        </w:tc>
        <w:tc>
          <w:tcPr>
            <w:tcW w:w="2468" w:type="dxa"/>
          </w:tcPr>
          <w:p w:rsidR="001459CE" w:rsidRDefault="001459CE">
            <w:pPr>
              <w:pStyle w:val="TableParagraph"/>
              <w:rPr>
                <w:rFonts w:ascii="Times New Roman"/>
                <w:sz w:val="10"/>
              </w:rPr>
            </w:pPr>
          </w:p>
        </w:tc>
        <w:tc>
          <w:tcPr>
            <w:tcW w:w="853"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в</w:t>
            </w:r>
            <w:r>
              <w:rPr>
                <w:rFonts w:ascii="Times New Roman" w:hAnsi="Times New Roman"/>
                <w:spacing w:val="3"/>
                <w:sz w:val="11"/>
              </w:rPr>
              <w:t xml:space="preserve"> </w:t>
            </w:r>
            <w:r>
              <w:rPr>
                <w:rFonts w:ascii="Times New Roman" w:hAnsi="Times New Roman"/>
                <w:sz w:val="11"/>
              </w:rPr>
              <w:t>том</w:t>
            </w:r>
            <w:r>
              <w:rPr>
                <w:rFonts w:ascii="Times New Roman" w:hAnsi="Times New Roman"/>
                <w:spacing w:val="4"/>
                <w:sz w:val="11"/>
              </w:rPr>
              <w:t xml:space="preserve"> </w:t>
            </w:r>
            <w:r>
              <w:rPr>
                <w:rFonts w:ascii="Times New Roman" w:hAnsi="Times New Roman"/>
                <w:spacing w:val="-2"/>
                <w:sz w:val="11"/>
              </w:rPr>
              <w:t>числе:</w:t>
            </w:r>
          </w:p>
          <w:p w:rsidR="001459CE" w:rsidRDefault="00152CAF">
            <w:pPr>
              <w:pStyle w:val="TableParagraph"/>
              <w:spacing w:before="17"/>
              <w:ind w:left="172"/>
              <w:rPr>
                <w:rFonts w:ascii="Times New Roman" w:hAnsi="Times New Roman"/>
                <w:sz w:val="11"/>
              </w:rPr>
            </w:pPr>
            <w:r>
              <w:rPr>
                <w:rFonts w:ascii="Times New Roman" w:hAnsi="Times New Roman"/>
                <w:sz w:val="11"/>
              </w:rPr>
              <w:t>основные</w:t>
            </w:r>
            <w:r>
              <w:rPr>
                <w:rFonts w:ascii="Times New Roman" w:hAnsi="Times New Roman"/>
                <w:spacing w:val="10"/>
                <w:sz w:val="11"/>
              </w:rPr>
              <w:t xml:space="preserve"> </w:t>
            </w:r>
            <w:r>
              <w:rPr>
                <w:rFonts w:ascii="Times New Roman" w:hAnsi="Times New Roman"/>
                <w:spacing w:val="-2"/>
                <w:sz w:val="11"/>
              </w:rPr>
              <w:t>средства</w:t>
            </w:r>
          </w:p>
        </w:tc>
        <w:tc>
          <w:tcPr>
            <w:tcW w:w="704" w:type="dxa"/>
          </w:tcPr>
          <w:p w:rsidR="001459CE" w:rsidRDefault="001459CE">
            <w:pPr>
              <w:pStyle w:val="TableParagraph"/>
              <w:rPr>
                <w:rFonts w:ascii="Times New Roman"/>
                <w:sz w:val="10"/>
              </w:rPr>
            </w:pP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5"/>
                <w:sz w:val="11"/>
              </w:rPr>
              <w:t>831</w:t>
            </w:r>
          </w:p>
        </w:tc>
        <w:tc>
          <w:tcPr>
            <w:tcW w:w="1484" w:type="dxa"/>
          </w:tcPr>
          <w:p w:rsidR="001459CE" w:rsidRDefault="001459CE">
            <w:pPr>
              <w:pStyle w:val="TableParagraph"/>
              <w:rPr>
                <w:rFonts w:ascii="Times New Roman"/>
                <w:sz w:val="10"/>
              </w:rPr>
            </w:pPr>
          </w:p>
        </w:tc>
        <w:tc>
          <w:tcPr>
            <w:tcW w:w="2103" w:type="dxa"/>
          </w:tcPr>
          <w:p w:rsidR="001459CE" w:rsidRDefault="001459CE">
            <w:pPr>
              <w:pStyle w:val="TableParagraph"/>
              <w:rPr>
                <w:rFonts w:ascii="Times New Roman"/>
                <w:sz w:val="10"/>
              </w:rPr>
            </w:pPr>
          </w:p>
        </w:tc>
        <w:tc>
          <w:tcPr>
            <w:tcW w:w="2468" w:type="dxa"/>
          </w:tcPr>
          <w:p w:rsidR="001459CE" w:rsidRDefault="001459CE">
            <w:pPr>
              <w:pStyle w:val="TableParagraph"/>
              <w:rPr>
                <w:rFonts w:ascii="Times New Roman"/>
                <w:sz w:val="10"/>
              </w:rPr>
            </w:pPr>
          </w:p>
        </w:tc>
        <w:tc>
          <w:tcPr>
            <w:tcW w:w="853"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8"/>
              <w:ind w:left="172"/>
              <w:rPr>
                <w:rFonts w:ascii="Times New Roman" w:hAnsi="Times New Roman"/>
                <w:sz w:val="11"/>
              </w:rPr>
            </w:pPr>
            <w:r>
              <w:rPr>
                <w:rFonts w:ascii="Times New Roman" w:hAnsi="Times New Roman"/>
                <w:sz w:val="11"/>
              </w:rPr>
              <w:t>материальные</w:t>
            </w:r>
            <w:r>
              <w:rPr>
                <w:rFonts w:ascii="Times New Roman" w:hAnsi="Times New Roman"/>
                <w:spacing w:val="11"/>
                <w:sz w:val="11"/>
              </w:rPr>
              <w:t xml:space="preserve"> </w:t>
            </w:r>
            <w:r>
              <w:rPr>
                <w:rFonts w:ascii="Times New Roman" w:hAnsi="Times New Roman"/>
                <w:spacing w:val="-2"/>
                <w:sz w:val="11"/>
              </w:rPr>
              <w:t>запасы</w:t>
            </w:r>
          </w:p>
        </w:tc>
        <w:tc>
          <w:tcPr>
            <w:tcW w:w="704" w:type="dxa"/>
          </w:tcPr>
          <w:p w:rsidR="001459CE" w:rsidRDefault="001459CE">
            <w:pPr>
              <w:pStyle w:val="TableParagraph"/>
              <w:rPr>
                <w:rFonts w:ascii="Times New Roman"/>
                <w:sz w:val="10"/>
              </w:rPr>
            </w:pPr>
          </w:p>
        </w:tc>
        <w:tc>
          <w:tcPr>
            <w:tcW w:w="403" w:type="dxa"/>
          </w:tcPr>
          <w:p w:rsidR="001459CE" w:rsidRDefault="00152CAF">
            <w:pPr>
              <w:pStyle w:val="TableParagraph"/>
              <w:spacing w:before="30" w:line="117" w:lineRule="exact"/>
              <w:ind w:left="22" w:right="1"/>
              <w:jc w:val="center"/>
              <w:rPr>
                <w:rFonts w:ascii="Times New Roman"/>
                <w:sz w:val="11"/>
              </w:rPr>
            </w:pPr>
            <w:r>
              <w:rPr>
                <w:rFonts w:ascii="Times New Roman"/>
                <w:spacing w:val="-5"/>
                <w:sz w:val="11"/>
              </w:rPr>
              <w:t>833</w:t>
            </w:r>
          </w:p>
        </w:tc>
        <w:tc>
          <w:tcPr>
            <w:tcW w:w="1484" w:type="dxa"/>
          </w:tcPr>
          <w:p w:rsidR="001459CE" w:rsidRDefault="001459CE">
            <w:pPr>
              <w:pStyle w:val="TableParagraph"/>
              <w:rPr>
                <w:rFonts w:ascii="Times New Roman"/>
                <w:sz w:val="10"/>
              </w:rPr>
            </w:pPr>
          </w:p>
        </w:tc>
        <w:tc>
          <w:tcPr>
            <w:tcW w:w="2103" w:type="dxa"/>
          </w:tcPr>
          <w:p w:rsidR="001459CE" w:rsidRDefault="001459CE">
            <w:pPr>
              <w:pStyle w:val="TableParagraph"/>
              <w:rPr>
                <w:rFonts w:ascii="Times New Roman"/>
                <w:sz w:val="10"/>
              </w:rPr>
            </w:pPr>
          </w:p>
        </w:tc>
        <w:tc>
          <w:tcPr>
            <w:tcW w:w="2468" w:type="dxa"/>
          </w:tcPr>
          <w:p w:rsidR="001459CE" w:rsidRDefault="001459CE">
            <w:pPr>
              <w:pStyle w:val="TableParagraph"/>
              <w:rPr>
                <w:rFonts w:ascii="Times New Roman"/>
                <w:sz w:val="10"/>
              </w:rPr>
            </w:pPr>
          </w:p>
        </w:tc>
        <w:tc>
          <w:tcPr>
            <w:tcW w:w="853" w:type="dxa"/>
          </w:tcPr>
          <w:p w:rsidR="001459CE" w:rsidRDefault="001459CE">
            <w:pPr>
              <w:pStyle w:val="TableParagraph"/>
              <w:rPr>
                <w:rFonts w:ascii="Times New Roman"/>
                <w:sz w:val="10"/>
              </w:rPr>
            </w:pPr>
          </w:p>
        </w:tc>
      </w:tr>
      <w:tr w:rsidR="001459CE">
        <w:trPr>
          <w:trHeight w:val="431"/>
        </w:trPr>
        <w:tc>
          <w:tcPr>
            <w:tcW w:w="2446" w:type="dxa"/>
          </w:tcPr>
          <w:p w:rsidR="001459CE" w:rsidRDefault="00152CAF">
            <w:pPr>
              <w:pStyle w:val="TableParagraph"/>
              <w:spacing w:line="118" w:lineRule="exact"/>
              <w:ind w:left="21"/>
              <w:rPr>
                <w:rFonts w:ascii="Times New Roman" w:hAnsi="Times New Roman"/>
                <w:b/>
                <w:sz w:val="11"/>
              </w:rPr>
            </w:pPr>
            <w:r>
              <w:rPr>
                <w:rFonts w:ascii="Times New Roman" w:hAnsi="Times New Roman"/>
                <w:b/>
                <w:sz w:val="11"/>
              </w:rPr>
              <w:t>5.</w:t>
            </w:r>
            <w:r>
              <w:rPr>
                <w:rFonts w:ascii="Times New Roman" w:hAnsi="Times New Roman"/>
                <w:b/>
                <w:spacing w:val="5"/>
                <w:sz w:val="11"/>
              </w:rPr>
              <w:t xml:space="preserve"> </w:t>
            </w:r>
            <w:r>
              <w:rPr>
                <w:rFonts w:ascii="Times New Roman" w:hAnsi="Times New Roman"/>
                <w:b/>
                <w:sz w:val="11"/>
              </w:rPr>
              <w:t>Награды,</w:t>
            </w:r>
            <w:r>
              <w:rPr>
                <w:rFonts w:ascii="Times New Roman" w:hAnsi="Times New Roman"/>
                <w:b/>
                <w:spacing w:val="5"/>
                <w:sz w:val="11"/>
              </w:rPr>
              <w:t xml:space="preserve"> </w:t>
            </w:r>
            <w:r>
              <w:rPr>
                <w:rFonts w:ascii="Times New Roman" w:hAnsi="Times New Roman"/>
                <w:b/>
                <w:sz w:val="11"/>
              </w:rPr>
              <w:t>призы,</w:t>
            </w:r>
            <w:r>
              <w:rPr>
                <w:rFonts w:ascii="Times New Roman" w:hAnsi="Times New Roman"/>
                <w:b/>
                <w:spacing w:val="5"/>
                <w:sz w:val="11"/>
              </w:rPr>
              <w:t xml:space="preserve"> </w:t>
            </w:r>
            <w:r>
              <w:rPr>
                <w:rFonts w:ascii="Times New Roman" w:hAnsi="Times New Roman"/>
                <w:b/>
                <w:sz w:val="11"/>
              </w:rPr>
              <w:t>кубки</w:t>
            </w:r>
            <w:r>
              <w:rPr>
                <w:rFonts w:ascii="Times New Roman" w:hAnsi="Times New Roman"/>
                <w:b/>
                <w:spacing w:val="6"/>
                <w:sz w:val="11"/>
              </w:rPr>
              <w:t xml:space="preserve"> </w:t>
            </w:r>
            <w:r>
              <w:rPr>
                <w:rFonts w:ascii="Times New Roman" w:hAnsi="Times New Roman"/>
                <w:b/>
                <w:sz w:val="11"/>
              </w:rPr>
              <w:t>и</w:t>
            </w:r>
            <w:r>
              <w:rPr>
                <w:rFonts w:ascii="Times New Roman" w:hAnsi="Times New Roman"/>
                <w:b/>
                <w:spacing w:val="5"/>
                <w:sz w:val="11"/>
              </w:rPr>
              <w:t xml:space="preserve"> </w:t>
            </w:r>
            <w:r>
              <w:rPr>
                <w:rFonts w:ascii="Times New Roman" w:hAnsi="Times New Roman"/>
                <w:b/>
                <w:sz w:val="11"/>
              </w:rPr>
              <w:t>ценные</w:t>
            </w:r>
            <w:r>
              <w:rPr>
                <w:rFonts w:ascii="Times New Roman" w:hAnsi="Times New Roman"/>
                <w:b/>
                <w:spacing w:val="5"/>
                <w:sz w:val="11"/>
              </w:rPr>
              <w:t xml:space="preserve"> </w:t>
            </w:r>
            <w:r>
              <w:rPr>
                <w:rFonts w:ascii="Times New Roman" w:hAnsi="Times New Roman"/>
                <w:b/>
                <w:spacing w:val="-2"/>
                <w:sz w:val="11"/>
              </w:rPr>
              <w:t>подарки,</w:t>
            </w:r>
          </w:p>
          <w:p w:rsidR="001459CE" w:rsidRDefault="00152CAF">
            <w:pPr>
              <w:pStyle w:val="TableParagraph"/>
              <w:spacing w:before="4" w:line="140" w:lineRule="atLeast"/>
              <w:ind w:left="21" w:right="1526"/>
              <w:rPr>
                <w:rFonts w:ascii="Times New Roman" w:hAnsi="Times New Roman"/>
                <w:b/>
                <w:sz w:val="11"/>
              </w:rPr>
            </w:pPr>
            <w:r>
              <w:rPr>
                <w:rFonts w:ascii="Times New Roman" w:hAnsi="Times New Roman"/>
                <w:b/>
                <w:sz w:val="11"/>
              </w:rPr>
              <w:t>сувениры,</w:t>
            </w:r>
            <w:r>
              <w:rPr>
                <w:rFonts w:ascii="Times New Roman" w:hAnsi="Times New Roman"/>
                <w:b/>
                <w:spacing w:val="-7"/>
                <w:sz w:val="11"/>
              </w:rPr>
              <w:t xml:space="preserve"> </w:t>
            </w:r>
            <w:r>
              <w:rPr>
                <w:rFonts w:ascii="Times New Roman" w:hAnsi="Times New Roman"/>
                <w:b/>
                <w:sz w:val="11"/>
              </w:rPr>
              <w:t>всего</w:t>
            </w:r>
            <w:r>
              <w:rPr>
                <w:rFonts w:ascii="Times New Roman" w:hAnsi="Times New Roman"/>
                <w:b/>
                <w:spacing w:val="40"/>
                <w:sz w:val="11"/>
              </w:rPr>
              <w:t xml:space="preserve"> </w:t>
            </w:r>
            <w:r>
              <w:rPr>
                <w:rFonts w:ascii="Times New Roman" w:hAnsi="Times New Roman"/>
                <w:b/>
                <w:sz w:val="11"/>
              </w:rPr>
              <w:t>из</w:t>
            </w:r>
            <w:r>
              <w:rPr>
                <w:rFonts w:ascii="Times New Roman" w:hAnsi="Times New Roman"/>
                <w:b/>
                <w:spacing w:val="-7"/>
                <w:sz w:val="11"/>
              </w:rPr>
              <w:t xml:space="preserve"> </w:t>
            </w:r>
            <w:r>
              <w:rPr>
                <w:rFonts w:ascii="Times New Roman" w:hAnsi="Times New Roman"/>
                <w:b/>
                <w:sz w:val="11"/>
              </w:rPr>
              <w:t>них</w:t>
            </w:r>
          </w:p>
        </w:tc>
        <w:tc>
          <w:tcPr>
            <w:tcW w:w="704" w:type="dxa"/>
          </w:tcPr>
          <w:p w:rsidR="001459CE" w:rsidRDefault="001459CE">
            <w:pPr>
              <w:pStyle w:val="TableParagraph"/>
              <w:rPr>
                <w:rFonts w:ascii="Times New Roman"/>
                <w:b/>
                <w:sz w:val="11"/>
              </w:rPr>
            </w:pPr>
          </w:p>
          <w:p w:rsidR="001459CE" w:rsidRDefault="001459CE">
            <w:pPr>
              <w:pStyle w:val="TableParagraph"/>
              <w:spacing w:before="41"/>
              <w:rPr>
                <w:rFonts w:ascii="Times New Roman"/>
                <w:b/>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07</w:t>
            </w:r>
          </w:p>
        </w:tc>
        <w:tc>
          <w:tcPr>
            <w:tcW w:w="403" w:type="dxa"/>
          </w:tcPr>
          <w:p w:rsidR="001459CE" w:rsidRDefault="001459CE">
            <w:pPr>
              <w:pStyle w:val="TableParagraph"/>
              <w:rPr>
                <w:rFonts w:ascii="Times New Roman"/>
                <w:b/>
                <w:sz w:val="11"/>
              </w:rPr>
            </w:pPr>
          </w:p>
          <w:p w:rsidR="001459CE" w:rsidRDefault="001459CE">
            <w:pPr>
              <w:pStyle w:val="TableParagraph"/>
              <w:spacing w:before="4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5"/>
                <w:sz w:val="11"/>
              </w:rPr>
              <w:t>840</w:t>
            </w:r>
          </w:p>
        </w:tc>
        <w:tc>
          <w:tcPr>
            <w:tcW w:w="1484" w:type="dxa"/>
          </w:tcPr>
          <w:p w:rsidR="001459CE" w:rsidRDefault="001459CE">
            <w:pPr>
              <w:pStyle w:val="TableParagraph"/>
              <w:rPr>
                <w:rFonts w:ascii="Times New Roman"/>
                <w:sz w:val="10"/>
              </w:rPr>
            </w:pPr>
          </w:p>
        </w:tc>
        <w:tc>
          <w:tcPr>
            <w:tcW w:w="2103" w:type="dxa"/>
          </w:tcPr>
          <w:p w:rsidR="001459CE" w:rsidRDefault="001459CE">
            <w:pPr>
              <w:pStyle w:val="TableParagraph"/>
              <w:rPr>
                <w:rFonts w:ascii="Times New Roman"/>
                <w:sz w:val="10"/>
              </w:rPr>
            </w:pPr>
          </w:p>
        </w:tc>
        <w:tc>
          <w:tcPr>
            <w:tcW w:w="2468" w:type="dxa"/>
          </w:tcPr>
          <w:p w:rsidR="001459CE" w:rsidRDefault="001459CE">
            <w:pPr>
              <w:pStyle w:val="TableParagraph"/>
              <w:rPr>
                <w:rFonts w:ascii="Times New Roman"/>
                <w:sz w:val="10"/>
              </w:rPr>
            </w:pPr>
          </w:p>
        </w:tc>
        <w:tc>
          <w:tcPr>
            <w:tcW w:w="853" w:type="dxa"/>
          </w:tcPr>
          <w:p w:rsidR="001459CE" w:rsidRDefault="001459CE">
            <w:pPr>
              <w:pStyle w:val="TableParagraph"/>
              <w:rPr>
                <w:rFonts w:ascii="Times New Roman"/>
                <w:sz w:val="10"/>
              </w:rPr>
            </w:pPr>
          </w:p>
        </w:tc>
      </w:tr>
      <w:tr w:rsidR="001459CE">
        <w:trPr>
          <w:trHeight w:val="167"/>
        </w:trPr>
        <w:tc>
          <w:tcPr>
            <w:tcW w:w="2446" w:type="dxa"/>
          </w:tcPr>
          <w:p w:rsidR="001459CE" w:rsidRDefault="001459CE">
            <w:pPr>
              <w:pStyle w:val="TableParagraph"/>
              <w:rPr>
                <w:rFonts w:ascii="Times New Roman"/>
                <w:sz w:val="10"/>
              </w:rPr>
            </w:pPr>
          </w:p>
        </w:tc>
        <w:tc>
          <w:tcPr>
            <w:tcW w:w="704" w:type="dxa"/>
          </w:tcPr>
          <w:p w:rsidR="001459CE" w:rsidRDefault="001459CE">
            <w:pPr>
              <w:pStyle w:val="TableParagraph"/>
              <w:rPr>
                <w:rFonts w:ascii="Times New Roman"/>
                <w:sz w:val="10"/>
              </w:rPr>
            </w:pPr>
          </w:p>
        </w:tc>
        <w:tc>
          <w:tcPr>
            <w:tcW w:w="403" w:type="dxa"/>
          </w:tcPr>
          <w:p w:rsidR="001459CE" w:rsidRDefault="001459CE">
            <w:pPr>
              <w:pStyle w:val="TableParagraph"/>
              <w:rPr>
                <w:rFonts w:ascii="Times New Roman"/>
                <w:sz w:val="10"/>
              </w:rPr>
            </w:pPr>
          </w:p>
        </w:tc>
        <w:tc>
          <w:tcPr>
            <w:tcW w:w="1484" w:type="dxa"/>
          </w:tcPr>
          <w:p w:rsidR="001459CE" w:rsidRDefault="001459CE">
            <w:pPr>
              <w:pStyle w:val="TableParagraph"/>
              <w:rPr>
                <w:rFonts w:ascii="Times New Roman"/>
                <w:sz w:val="10"/>
              </w:rPr>
            </w:pPr>
          </w:p>
        </w:tc>
        <w:tc>
          <w:tcPr>
            <w:tcW w:w="2103" w:type="dxa"/>
          </w:tcPr>
          <w:p w:rsidR="001459CE" w:rsidRDefault="001459CE">
            <w:pPr>
              <w:pStyle w:val="TableParagraph"/>
              <w:rPr>
                <w:rFonts w:ascii="Times New Roman"/>
                <w:sz w:val="10"/>
              </w:rPr>
            </w:pPr>
          </w:p>
        </w:tc>
        <w:tc>
          <w:tcPr>
            <w:tcW w:w="2468" w:type="dxa"/>
          </w:tcPr>
          <w:p w:rsidR="001459CE" w:rsidRDefault="001459CE">
            <w:pPr>
              <w:pStyle w:val="TableParagraph"/>
              <w:rPr>
                <w:rFonts w:ascii="Times New Roman"/>
                <w:sz w:val="10"/>
              </w:rPr>
            </w:pPr>
          </w:p>
        </w:tc>
        <w:tc>
          <w:tcPr>
            <w:tcW w:w="853" w:type="dxa"/>
          </w:tcPr>
          <w:p w:rsidR="001459CE" w:rsidRDefault="001459CE">
            <w:pPr>
              <w:pStyle w:val="TableParagraph"/>
              <w:rPr>
                <w:rFonts w:ascii="Times New Roman"/>
                <w:sz w:val="10"/>
              </w:rPr>
            </w:pPr>
          </w:p>
        </w:tc>
      </w:tr>
      <w:tr w:rsidR="001459CE">
        <w:trPr>
          <w:trHeight w:val="285"/>
        </w:trPr>
        <w:tc>
          <w:tcPr>
            <w:tcW w:w="2446" w:type="dxa"/>
          </w:tcPr>
          <w:p w:rsidR="001459CE" w:rsidRDefault="001459CE">
            <w:pPr>
              <w:pStyle w:val="TableParagraph"/>
              <w:spacing w:before="6"/>
              <w:rPr>
                <w:rFonts w:ascii="Times New Roman"/>
                <w:b/>
                <w:sz w:val="11"/>
              </w:rPr>
            </w:pPr>
          </w:p>
          <w:p w:rsidR="001459CE" w:rsidRDefault="00152CAF">
            <w:pPr>
              <w:pStyle w:val="TableParagraph"/>
              <w:spacing w:before="1"/>
              <w:ind w:left="21"/>
              <w:rPr>
                <w:rFonts w:ascii="Times New Roman" w:hAnsi="Times New Roman"/>
                <w:b/>
                <w:sz w:val="11"/>
              </w:rPr>
            </w:pPr>
            <w:r>
              <w:rPr>
                <w:rFonts w:ascii="Times New Roman" w:hAnsi="Times New Roman"/>
                <w:b/>
                <w:sz w:val="11"/>
              </w:rPr>
              <w:t>6.</w:t>
            </w:r>
            <w:r>
              <w:rPr>
                <w:rFonts w:ascii="Times New Roman" w:hAnsi="Times New Roman"/>
                <w:b/>
                <w:spacing w:val="6"/>
                <w:sz w:val="11"/>
              </w:rPr>
              <w:t xml:space="preserve"> </w:t>
            </w:r>
            <w:r>
              <w:rPr>
                <w:rFonts w:ascii="Times New Roman" w:hAnsi="Times New Roman"/>
                <w:b/>
                <w:sz w:val="11"/>
              </w:rPr>
              <w:t>Основные</w:t>
            </w:r>
            <w:r>
              <w:rPr>
                <w:rFonts w:ascii="Times New Roman" w:hAnsi="Times New Roman"/>
                <w:b/>
                <w:spacing w:val="6"/>
                <w:sz w:val="11"/>
              </w:rPr>
              <w:t xml:space="preserve"> </w:t>
            </w:r>
            <w:r>
              <w:rPr>
                <w:rFonts w:ascii="Times New Roman" w:hAnsi="Times New Roman"/>
                <w:b/>
                <w:sz w:val="11"/>
              </w:rPr>
              <w:t>средства</w:t>
            </w:r>
            <w:r>
              <w:rPr>
                <w:rFonts w:ascii="Times New Roman" w:hAnsi="Times New Roman"/>
                <w:b/>
                <w:spacing w:val="7"/>
                <w:sz w:val="11"/>
              </w:rPr>
              <w:t xml:space="preserve"> </w:t>
            </w:r>
            <w:r>
              <w:rPr>
                <w:rFonts w:ascii="Times New Roman" w:hAnsi="Times New Roman"/>
                <w:b/>
                <w:sz w:val="11"/>
              </w:rPr>
              <w:t>в</w:t>
            </w:r>
            <w:r>
              <w:rPr>
                <w:rFonts w:ascii="Times New Roman" w:hAnsi="Times New Roman"/>
                <w:b/>
                <w:spacing w:val="5"/>
                <w:sz w:val="11"/>
              </w:rPr>
              <w:t xml:space="preserve"> </w:t>
            </w:r>
            <w:r>
              <w:rPr>
                <w:rFonts w:ascii="Times New Roman" w:hAnsi="Times New Roman"/>
                <w:b/>
                <w:sz w:val="11"/>
              </w:rPr>
              <w:t>эксплуатации,</w:t>
            </w:r>
            <w:r>
              <w:rPr>
                <w:rFonts w:ascii="Times New Roman" w:hAnsi="Times New Roman"/>
                <w:b/>
                <w:spacing w:val="6"/>
                <w:sz w:val="11"/>
              </w:rPr>
              <w:t xml:space="preserve"> </w:t>
            </w:r>
            <w:r>
              <w:rPr>
                <w:rFonts w:ascii="Times New Roman" w:hAnsi="Times New Roman"/>
                <w:b/>
                <w:spacing w:val="-4"/>
                <w:sz w:val="11"/>
              </w:rPr>
              <w:t>всего</w:t>
            </w:r>
          </w:p>
        </w:tc>
        <w:tc>
          <w:tcPr>
            <w:tcW w:w="704"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21</w:t>
            </w: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5"/>
                <w:sz w:val="11"/>
              </w:rPr>
              <w:t>850</w:t>
            </w:r>
          </w:p>
        </w:tc>
        <w:tc>
          <w:tcPr>
            <w:tcW w:w="1484"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6"/>
              <w:jc w:val="center"/>
              <w:rPr>
                <w:rFonts w:ascii="Times New Roman"/>
                <w:sz w:val="11"/>
              </w:rPr>
            </w:pPr>
            <w:r>
              <w:rPr>
                <w:rFonts w:ascii="Times New Roman"/>
                <w:sz w:val="11"/>
              </w:rPr>
              <w:t>5</w:t>
            </w:r>
            <w:r>
              <w:rPr>
                <w:rFonts w:ascii="Times New Roman"/>
                <w:spacing w:val="5"/>
                <w:sz w:val="11"/>
              </w:rPr>
              <w:t xml:space="preserve"> </w:t>
            </w:r>
            <w:r>
              <w:rPr>
                <w:rFonts w:ascii="Times New Roman"/>
                <w:sz w:val="11"/>
              </w:rPr>
              <w:t>203</w:t>
            </w:r>
            <w:r>
              <w:rPr>
                <w:rFonts w:ascii="Times New Roman"/>
                <w:spacing w:val="5"/>
                <w:sz w:val="11"/>
              </w:rPr>
              <w:t xml:space="preserve"> </w:t>
            </w:r>
            <w:r>
              <w:rPr>
                <w:rFonts w:ascii="Times New Roman"/>
                <w:spacing w:val="-2"/>
                <w:sz w:val="11"/>
              </w:rPr>
              <w:t>403.24</w:t>
            </w:r>
          </w:p>
        </w:tc>
        <w:tc>
          <w:tcPr>
            <w:tcW w:w="21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4"/>
              <w:jc w:val="center"/>
              <w:rPr>
                <w:rFonts w:ascii="Times New Roman"/>
                <w:sz w:val="11"/>
              </w:rPr>
            </w:pPr>
            <w:r>
              <w:rPr>
                <w:rFonts w:ascii="Times New Roman"/>
                <w:sz w:val="11"/>
              </w:rPr>
              <w:t>9</w:t>
            </w:r>
            <w:r>
              <w:rPr>
                <w:rFonts w:ascii="Times New Roman"/>
                <w:spacing w:val="3"/>
                <w:sz w:val="11"/>
              </w:rPr>
              <w:t xml:space="preserve"> </w:t>
            </w:r>
            <w:r>
              <w:rPr>
                <w:rFonts w:ascii="Times New Roman"/>
                <w:spacing w:val="-2"/>
                <w:sz w:val="11"/>
              </w:rPr>
              <w:t>349.40</w:t>
            </w:r>
          </w:p>
        </w:tc>
        <w:tc>
          <w:tcPr>
            <w:tcW w:w="2468"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3"/>
              <w:jc w:val="center"/>
              <w:rPr>
                <w:rFonts w:ascii="Times New Roman"/>
                <w:sz w:val="11"/>
              </w:rPr>
            </w:pPr>
            <w:r>
              <w:rPr>
                <w:rFonts w:ascii="Times New Roman"/>
                <w:sz w:val="11"/>
              </w:rPr>
              <w:t>508</w:t>
            </w:r>
            <w:r>
              <w:rPr>
                <w:rFonts w:ascii="Times New Roman"/>
                <w:spacing w:val="7"/>
                <w:sz w:val="11"/>
              </w:rPr>
              <w:t xml:space="preserve"> </w:t>
            </w:r>
            <w:r>
              <w:rPr>
                <w:rFonts w:ascii="Times New Roman"/>
                <w:spacing w:val="-2"/>
                <w:sz w:val="11"/>
              </w:rPr>
              <w:t>841.74</w:t>
            </w:r>
          </w:p>
        </w:tc>
        <w:tc>
          <w:tcPr>
            <w:tcW w:w="85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19"/>
              <w:jc w:val="center"/>
              <w:rPr>
                <w:rFonts w:ascii="Times New Roman"/>
                <w:sz w:val="11"/>
              </w:rPr>
            </w:pPr>
            <w:r>
              <w:rPr>
                <w:rFonts w:ascii="Times New Roman"/>
                <w:sz w:val="11"/>
              </w:rPr>
              <w:t>4</w:t>
            </w:r>
            <w:r>
              <w:rPr>
                <w:rFonts w:ascii="Times New Roman"/>
                <w:spacing w:val="5"/>
                <w:sz w:val="11"/>
              </w:rPr>
              <w:t xml:space="preserve"> </w:t>
            </w:r>
            <w:r>
              <w:rPr>
                <w:rFonts w:ascii="Times New Roman"/>
                <w:sz w:val="11"/>
              </w:rPr>
              <w:t>703</w:t>
            </w:r>
            <w:r>
              <w:rPr>
                <w:rFonts w:ascii="Times New Roman"/>
                <w:spacing w:val="5"/>
                <w:sz w:val="11"/>
              </w:rPr>
              <w:t xml:space="preserve"> </w:t>
            </w:r>
            <w:r>
              <w:rPr>
                <w:rFonts w:ascii="Times New Roman"/>
                <w:spacing w:val="-2"/>
                <w:sz w:val="11"/>
              </w:rPr>
              <w:t>910.90</w:t>
            </w: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в</w:t>
            </w:r>
            <w:r>
              <w:rPr>
                <w:rFonts w:ascii="Times New Roman" w:hAnsi="Times New Roman"/>
                <w:spacing w:val="3"/>
                <w:sz w:val="11"/>
              </w:rPr>
              <w:t xml:space="preserve"> </w:t>
            </w:r>
            <w:r>
              <w:rPr>
                <w:rFonts w:ascii="Times New Roman" w:hAnsi="Times New Roman"/>
                <w:sz w:val="11"/>
              </w:rPr>
              <w:t>том</w:t>
            </w:r>
            <w:r>
              <w:rPr>
                <w:rFonts w:ascii="Times New Roman" w:hAnsi="Times New Roman"/>
                <w:spacing w:val="4"/>
                <w:sz w:val="11"/>
              </w:rPr>
              <w:t xml:space="preserve"> </w:t>
            </w:r>
            <w:r>
              <w:rPr>
                <w:rFonts w:ascii="Times New Roman" w:hAnsi="Times New Roman"/>
                <w:spacing w:val="-2"/>
                <w:sz w:val="11"/>
              </w:rPr>
              <w:t>числе:</w:t>
            </w:r>
          </w:p>
          <w:p w:rsidR="001459CE" w:rsidRDefault="00152CAF">
            <w:pPr>
              <w:pStyle w:val="TableParagraph"/>
              <w:spacing w:before="17"/>
              <w:ind w:left="172"/>
              <w:rPr>
                <w:rFonts w:ascii="Times New Roman" w:hAnsi="Times New Roman"/>
                <w:sz w:val="11"/>
              </w:rPr>
            </w:pPr>
            <w:r>
              <w:rPr>
                <w:rFonts w:ascii="Times New Roman" w:hAnsi="Times New Roman"/>
                <w:sz w:val="11"/>
              </w:rPr>
              <w:t>иное</w:t>
            </w:r>
            <w:r>
              <w:rPr>
                <w:rFonts w:ascii="Times New Roman" w:hAnsi="Times New Roman"/>
                <w:spacing w:val="5"/>
                <w:sz w:val="11"/>
              </w:rPr>
              <w:t xml:space="preserve"> </w:t>
            </w:r>
            <w:r>
              <w:rPr>
                <w:rFonts w:ascii="Times New Roman" w:hAnsi="Times New Roman"/>
                <w:sz w:val="11"/>
              </w:rPr>
              <w:t>движимое</w:t>
            </w:r>
            <w:r>
              <w:rPr>
                <w:rFonts w:ascii="Times New Roman" w:hAnsi="Times New Roman"/>
                <w:spacing w:val="5"/>
                <w:sz w:val="11"/>
              </w:rPr>
              <w:t xml:space="preserve"> </w:t>
            </w:r>
            <w:r>
              <w:rPr>
                <w:rFonts w:ascii="Times New Roman" w:hAnsi="Times New Roman"/>
                <w:spacing w:val="-2"/>
                <w:sz w:val="11"/>
              </w:rPr>
              <w:t>имущество</w:t>
            </w:r>
          </w:p>
        </w:tc>
        <w:tc>
          <w:tcPr>
            <w:tcW w:w="704" w:type="dxa"/>
          </w:tcPr>
          <w:p w:rsidR="001459CE" w:rsidRDefault="001459CE">
            <w:pPr>
              <w:pStyle w:val="TableParagraph"/>
              <w:rPr>
                <w:rFonts w:ascii="Times New Roman"/>
                <w:sz w:val="10"/>
              </w:rPr>
            </w:pP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5"/>
                <w:sz w:val="11"/>
              </w:rPr>
              <w:t>852</w:t>
            </w:r>
          </w:p>
        </w:tc>
        <w:tc>
          <w:tcPr>
            <w:tcW w:w="1484"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6"/>
              <w:jc w:val="center"/>
              <w:rPr>
                <w:rFonts w:ascii="Times New Roman"/>
                <w:sz w:val="11"/>
              </w:rPr>
            </w:pPr>
            <w:r>
              <w:rPr>
                <w:rFonts w:ascii="Times New Roman"/>
                <w:sz w:val="11"/>
              </w:rPr>
              <w:t>5</w:t>
            </w:r>
            <w:r>
              <w:rPr>
                <w:rFonts w:ascii="Times New Roman"/>
                <w:spacing w:val="5"/>
                <w:sz w:val="11"/>
              </w:rPr>
              <w:t xml:space="preserve"> </w:t>
            </w:r>
            <w:r>
              <w:rPr>
                <w:rFonts w:ascii="Times New Roman"/>
                <w:sz w:val="11"/>
              </w:rPr>
              <w:t>203</w:t>
            </w:r>
            <w:r>
              <w:rPr>
                <w:rFonts w:ascii="Times New Roman"/>
                <w:spacing w:val="5"/>
                <w:sz w:val="11"/>
              </w:rPr>
              <w:t xml:space="preserve"> </w:t>
            </w:r>
            <w:r>
              <w:rPr>
                <w:rFonts w:ascii="Times New Roman"/>
                <w:spacing w:val="-2"/>
                <w:sz w:val="11"/>
              </w:rPr>
              <w:t>403.24</w:t>
            </w:r>
          </w:p>
        </w:tc>
        <w:tc>
          <w:tcPr>
            <w:tcW w:w="21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4"/>
              <w:jc w:val="center"/>
              <w:rPr>
                <w:rFonts w:ascii="Times New Roman"/>
                <w:sz w:val="11"/>
              </w:rPr>
            </w:pPr>
            <w:r>
              <w:rPr>
                <w:rFonts w:ascii="Times New Roman"/>
                <w:sz w:val="11"/>
              </w:rPr>
              <w:t>9</w:t>
            </w:r>
            <w:r>
              <w:rPr>
                <w:rFonts w:ascii="Times New Roman"/>
                <w:spacing w:val="3"/>
                <w:sz w:val="11"/>
              </w:rPr>
              <w:t xml:space="preserve"> </w:t>
            </w:r>
            <w:r>
              <w:rPr>
                <w:rFonts w:ascii="Times New Roman"/>
                <w:spacing w:val="-2"/>
                <w:sz w:val="11"/>
              </w:rPr>
              <w:t>349.40</w:t>
            </w:r>
          </w:p>
        </w:tc>
        <w:tc>
          <w:tcPr>
            <w:tcW w:w="2468"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3"/>
              <w:jc w:val="center"/>
              <w:rPr>
                <w:rFonts w:ascii="Times New Roman"/>
                <w:sz w:val="11"/>
              </w:rPr>
            </w:pPr>
            <w:r>
              <w:rPr>
                <w:rFonts w:ascii="Times New Roman"/>
                <w:sz w:val="11"/>
              </w:rPr>
              <w:t>508</w:t>
            </w:r>
            <w:r>
              <w:rPr>
                <w:rFonts w:ascii="Times New Roman"/>
                <w:spacing w:val="7"/>
                <w:sz w:val="11"/>
              </w:rPr>
              <w:t xml:space="preserve"> </w:t>
            </w:r>
            <w:r>
              <w:rPr>
                <w:rFonts w:ascii="Times New Roman"/>
                <w:spacing w:val="-2"/>
                <w:sz w:val="11"/>
              </w:rPr>
              <w:t>841.74</w:t>
            </w:r>
          </w:p>
        </w:tc>
        <w:tc>
          <w:tcPr>
            <w:tcW w:w="85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19"/>
              <w:jc w:val="center"/>
              <w:rPr>
                <w:rFonts w:ascii="Times New Roman"/>
                <w:sz w:val="11"/>
              </w:rPr>
            </w:pPr>
            <w:r>
              <w:rPr>
                <w:rFonts w:ascii="Times New Roman"/>
                <w:sz w:val="11"/>
              </w:rPr>
              <w:t>4</w:t>
            </w:r>
            <w:r>
              <w:rPr>
                <w:rFonts w:ascii="Times New Roman"/>
                <w:spacing w:val="5"/>
                <w:sz w:val="11"/>
              </w:rPr>
              <w:t xml:space="preserve"> </w:t>
            </w:r>
            <w:r>
              <w:rPr>
                <w:rFonts w:ascii="Times New Roman"/>
                <w:sz w:val="11"/>
              </w:rPr>
              <w:t>703</w:t>
            </w:r>
            <w:r>
              <w:rPr>
                <w:rFonts w:ascii="Times New Roman"/>
                <w:spacing w:val="5"/>
                <w:sz w:val="11"/>
              </w:rPr>
              <w:t xml:space="preserve"> </w:t>
            </w:r>
            <w:r>
              <w:rPr>
                <w:rFonts w:ascii="Times New Roman"/>
                <w:spacing w:val="-2"/>
                <w:sz w:val="11"/>
              </w:rPr>
              <w:t>910.90</w:t>
            </w:r>
          </w:p>
        </w:tc>
      </w:tr>
      <w:tr w:rsidR="001459CE">
        <w:trPr>
          <w:trHeight w:val="284"/>
        </w:trPr>
        <w:tc>
          <w:tcPr>
            <w:tcW w:w="2446" w:type="dxa"/>
          </w:tcPr>
          <w:p w:rsidR="001459CE" w:rsidRDefault="00152CAF">
            <w:pPr>
              <w:pStyle w:val="TableParagraph"/>
              <w:spacing w:line="116" w:lineRule="exact"/>
              <w:ind w:left="21"/>
              <w:rPr>
                <w:rFonts w:ascii="Times New Roman" w:hAnsi="Times New Roman"/>
                <w:b/>
                <w:sz w:val="11"/>
              </w:rPr>
            </w:pPr>
            <w:r>
              <w:rPr>
                <w:rFonts w:ascii="Times New Roman" w:hAnsi="Times New Roman"/>
                <w:b/>
                <w:sz w:val="11"/>
              </w:rPr>
              <w:t>7.</w:t>
            </w:r>
            <w:r>
              <w:rPr>
                <w:rFonts w:ascii="Times New Roman" w:hAnsi="Times New Roman"/>
                <w:b/>
                <w:spacing w:val="7"/>
                <w:sz w:val="11"/>
              </w:rPr>
              <w:t xml:space="preserve"> </w:t>
            </w:r>
            <w:r>
              <w:rPr>
                <w:rFonts w:ascii="Times New Roman" w:hAnsi="Times New Roman"/>
                <w:b/>
                <w:sz w:val="11"/>
              </w:rPr>
              <w:t>Материальные</w:t>
            </w:r>
            <w:r>
              <w:rPr>
                <w:rFonts w:ascii="Times New Roman" w:hAnsi="Times New Roman"/>
                <w:b/>
                <w:spacing w:val="7"/>
                <w:sz w:val="11"/>
              </w:rPr>
              <w:t xml:space="preserve"> </w:t>
            </w:r>
            <w:r>
              <w:rPr>
                <w:rFonts w:ascii="Times New Roman" w:hAnsi="Times New Roman"/>
                <w:b/>
                <w:sz w:val="11"/>
              </w:rPr>
              <w:t>ценности,</w:t>
            </w:r>
            <w:r>
              <w:rPr>
                <w:rFonts w:ascii="Times New Roman" w:hAnsi="Times New Roman"/>
                <w:b/>
                <w:spacing w:val="7"/>
                <w:sz w:val="11"/>
              </w:rPr>
              <w:t xml:space="preserve"> </w:t>
            </w:r>
            <w:r>
              <w:rPr>
                <w:rFonts w:ascii="Times New Roman" w:hAnsi="Times New Roman"/>
                <w:b/>
                <w:sz w:val="11"/>
              </w:rPr>
              <w:t>полученные</w:t>
            </w:r>
            <w:r>
              <w:rPr>
                <w:rFonts w:ascii="Times New Roman" w:hAnsi="Times New Roman"/>
                <w:b/>
                <w:spacing w:val="7"/>
                <w:sz w:val="11"/>
              </w:rPr>
              <w:t xml:space="preserve"> </w:t>
            </w:r>
            <w:r>
              <w:rPr>
                <w:rFonts w:ascii="Times New Roman" w:hAnsi="Times New Roman"/>
                <w:b/>
                <w:spacing w:val="-5"/>
                <w:sz w:val="11"/>
              </w:rPr>
              <w:t>по</w:t>
            </w:r>
          </w:p>
          <w:p w:rsidR="001459CE" w:rsidRDefault="00152CAF">
            <w:pPr>
              <w:pStyle w:val="TableParagraph"/>
              <w:spacing w:before="17"/>
              <w:ind w:left="21"/>
              <w:rPr>
                <w:rFonts w:ascii="Times New Roman" w:hAnsi="Times New Roman"/>
                <w:b/>
                <w:sz w:val="11"/>
              </w:rPr>
            </w:pPr>
            <w:r>
              <w:rPr>
                <w:rFonts w:ascii="Times New Roman" w:hAnsi="Times New Roman"/>
                <w:b/>
                <w:sz w:val="11"/>
              </w:rPr>
              <w:t>централизованному</w:t>
            </w:r>
            <w:r>
              <w:rPr>
                <w:rFonts w:ascii="Times New Roman" w:hAnsi="Times New Roman"/>
                <w:b/>
                <w:spacing w:val="13"/>
                <w:sz w:val="11"/>
              </w:rPr>
              <w:t xml:space="preserve"> </w:t>
            </w:r>
            <w:r>
              <w:rPr>
                <w:rFonts w:ascii="Times New Roman" w:hAnsi="Times New Roman"/>
                <w:b/>
                <w:spacing w:val="-2"/>
                <w:sz w:val="11"/>
              </w:rPr>
              <w:t>снабжению</w:t>
            </w:r>
          </w:p>
        </w:tc>
        <w:tc>
          <w:tcPr>
            <w:tcW w:w="704"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22</w:t>
            </w: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5"/>
                <w:sz w:val="11"/>
              </w:rPr>
              <w:t>860</w:t>
            </w:r>
          </w:p>
        </w:tc>
        <w:tc>
          <w:tcPr>
            <w:tcW w:w="1484" w:type="dxa"/>
          </w:tcPr>
          <w:p w:rsidR="001459CE" w:rsidRDefault="001459CE">
            <w:pPr>
              <w:pStyle w:val="TableParagraph"/>
              <w:rPr>
                <w:rFonts w:ascii="Times New Roman"/>
                <w:sz w:val="10"/>
              </w:rPr>
            </w:pPr>
          </w:p>
        </w:tc>
        <w:tc>
          <w:tcPr>
            <w:tcW w:w="2103" w:type="dxa"/>
          </w:tcPr>
          <w:p w:rsidR="001459CE" w:rsidRDefault="001459CE">
            <w:pPr>
              <w:pStyle w:val="TableParagraph"/>
              <w:rPr>
                <w:rFonts w:ascii="Times New Roman"/>
                <w:sz w:val="10"/>
              </w:rPr>
            </w:pPr>
          </w:p>
        </w:tc>
        <w:tc>
          <w:tcPr>
            <w:tcW w:w="2468" w:type="dxa"/>
          </w:tcPr>
          <w:p w:rsidR="001459CE" w:rsidRDefault="001459CE">
            <w:pPr>
              <w:pStyle w:val="TableParagraph"/>
              <w:rPr>
                <w:rFonts w:ascii="Times New Roman"/>
                <w:sz w:val="10"/>
              </w:rPr>
            </w:pPr>
          </w:p>
        </w:tc>
        <w:tc>
          <w:tcPr>
            <w:tcW w:w="853" w:type="dxa"/>
          </w:tcPr>
          <w:p w:rsidR="001459CE" w:rsidRDefault="001459CE">
            <w:pPr>
              <w:pStyle w:val="TableParagraph"/>
              <w:rPr>
                <w:rFonts w:ascii="Times New Roman"/>
                <w:sz w:val="10"/>
              </w:rPr>
            </w:pPr>
          </w:p>
        </w:tc>
      </w:tr>
    </w:tbl>
    <w:p w:rsidR="001459CE" w:rsidRDefault="001459CE">
      <w:pPr>
        <w:pStyle w:val="a3"/>
        <w:spacing w:before="91"/>
        <w:rPr>
          <w:b/>
          <w:sz w:val="11"/>
        </w:rPr>
      </w:pPr>
    </w:p>
    <w:p w:rsidR="001459CE" w:rsidRDefault="00152CAF">
      <w:pPr>
        <w:ind w:right="276"/>
        <w:jc w:val="right"/>
        <w:rPr>
          <w:rFonts w:ascii="Times New Roman" w:hAnsi="Times New Roman"/>
          <w:sz w:val="11"/>
        </w:rPr>
      </w:pPr>
      <w:r>
        <w:rPr>
          <w:rFonts w:ascii="Times New Roman" w:hAnsi="Times New Roman"/>
          <w:sz w:val="11"/>
        </w:rPr>
        <w:t>Форма</w:t>
      </w:r>
      <w:r>
        <w:rPr>
          <w:rFonts w:ascii="Times New Roman" w:hAnsi="Times New Roman"/>
          <w:spacing w:val="8"/>
          <w:sz w:val="11"/>
        </w:rPr>
        <w:t xml:space="preserve"> </w:t>
      </w:r>
      <w:r>
        <w:rPr>
          <w:rFonts w:ascii="Times New Roman" w:hAnsi="Times New Roman"/>
          <w:sz w:val="11"/>
        </w:rPr>
        <w:t>0503168</w:t>
      </w:r>
      <w:r>
        <w:rPr>
          <w:rFonts w:ascii="Times New Roman" w:hAnsi="Times New Roman"/>
          <w:spacing w:val="10"/>
          <w:sz w:val="11"/>
        </w:rPr>
        <w:t xml:space="preserve"> </w:t>
      </w:r>
      <w:r>
        <w:rPr>
          <w:rFonts w:ascii="Times New Roman" w:hAnsi="Times New Roman"/>
          <w:sz w:val="11"/>
        </w:rPr>
        <w:t>с.</w:t>
      </w:r>
      <w:r>
        <w:rPr>
          <w:rFonts w:ascii="Times New Roman" w:hAnsi="Times New Roman"/>
          <w:spacing w:val="8"/>
          <w:sz w:val="11"/>
        </w:rPr>
        <w:t xml:space="preserve"> </w:t>
      </w:r>
      <w:r>
        <w:rPr>
          <w:rFonts w:ascii="Times New Roman" w:hAnsi="Times New Roman"/>
          <w:spacing w:val="-10"/>
          <w:sz w:val="11"/>
        </w:rPr>
        <w:t>9</w:t>
      </w:r>
    </w:p>
    <w:p w:rsidR="001459CE" w:rsidRDefault="00152CAF">
      <w:pPr>
        <w:ind w:left="3477"/>
        <w:rPr>
          <w:rFonts w:ascii="Times New Roman" w:hAnsi="Times New Roman"/>
          <w:b/>
          <w:sz w:val="14"/>
        </w:rPr>
      </w:pPr>
      <w:r>
        <w:rPr>
          <w:rFonts w:ascii="Times New Roman" w:hAnsi="Times New Roman"/>
          <w:b/>
          <w:spacing w:val="-2"/>
          <w:sz w:val="14"/>
        </w:rPr>
        <w:t>3.</w:t>
      </w:r>
      <w:r>
        <w:rPr>
          <w:rFonts w:ascii="Times New Roman" w:hAnsi="Times New Roman"/>
          <w:b/>
          <w:spacing w:val="7"/>
          <w:sz w:val="14"/>
        </w:rPr>
        <w:t xml:space="preserve"> </w:t>
      </w:r>
      <w:r>
        <w:rPr>
          <w:rFonts w:ascii="Times New Roman" w:hAnsi="Times New Roman"/>
          <w:b/>
          <w:spacing w:val="-2"/>
          <w:sz w:val="14"/>
        </w:rPr>
        <w:t>Движение</w:t>
      </w:r>
      <w:r>
        <w:rPr>
          <w:rFonts w:ascii="Times New Roman" w:hAnsi="Times New Roman"/>
          <w:b/>
          <w:spacing w:val="6"/>
          <w:sz w:val="14"/>
        </w:rPr>
        <w:t xml:space="preserve"> </w:t>
      </w:r>
      <w:r>
        <w:rPr>
          <w:rFonts w:ascii="Times New Roman" w:hAnsi="Times New Roman"/>
          <w:b/>
          <w:spacing w:val="-2"/>
          <w:sz w:val="14"/>
        </w:rPr>
        <w:t>материальных</w:t>
      </w:r>
      <w:r>
        <w:rPr>
          <w:rFonts w:ascii="Times New Roman" w:hAnsi="Times New Roman"/>
          <w:b/>
          <w:spacing w:val="3"/>
          <w:sz w:val="14"/>
        </w:rPr>
        <w:t xml:space="preserve"> </w:t>
      </w:r>
      <w:r>
        <w:rPr>
          <w:rFonts w:ascii="Times New Roman" w:hAnsi="Times New Roman"/>
          <w:b/>
          <w:spacing w:val="-2"/>
          <w:sz w:val="14"/>
        </w:rPr>
        <w:t>ценностей</w:t>
      </w:r>
      <w:r>
        <w:rPr>
          <w:rFonts w:ascii="Times New Roman" w:hAnsi="Times New Roman"/>
          <w:b/>
          <w:spacing w:val="5"/>
          <w:sz w:val="14"/>
        </w:rPr>
        <w:t xml:space="preserve"> </w:t>
      </w:r>
      <w:r>
        <w:rPr>
          <w:rFonts w:ascii="Times New Roman" w:hAnsi="Times New Roman"/>
          <w:b/>
          <w:spacing w:val="-2"/>
          <w:sz w:val="14"/>
        </w:rPr>
        <w:t>на</w:t>
      </w:r>
      <w:r>
        <w:rPr>
          <w:rFonts w:ascii="Times New Roman" w:hAnsi="Times New Roman"/>
          <w:b/>
          <w:spacing w:val="6"/>
          <w:sz w:val="14"/>
        </w:rPr>
        <w:t xml:space="preserve"> </w:t>
      </w:r>
      <w:r>
        <w:rPr>
          <w:rFonts w:ascii="Times New Roman" w:hAnsi="Times New Roman"/>
          <w:b/>
          <w:spacing w:val="-2"/>
          <w:sz w:val="14"/>
        </w:rPr>
        <w:t>забалансовых</w:t>
      </w:r>
      <w:r>
        <w:rPr>
          <w:rFonts w:ascii="Times New Roman" w:hAnsi="Times New Roman"/>
          <w:b/>
          <w:spacing w:val="3"/>
          <w:sz w:val="14"/>
        </w:rPr>
        <w:t xml:space="preserve"> </w:t>
      </w:r>
      <w:r>
        <w:rPr>
          <w:rFonts w:ascii="Times New Roman" w:hAnsi="Times New Roman"/>
          <w:b/>
          <w:spacing w:val="-2"/>
          <w:sz w:val="14"/>
        </w:rPr>
        <w:t>счетах</w:t>
      </w:r>
    </w:p>
    <w:p w:rsidR="001459CE" w:rsidRDefault="001459CE">
      <w:pPr>
        <w:pStyle w:val="a3"/>
        <w:spacing w:before="2" w:after="1"/>
        <w:rPr>
          <w:b/>
          <w:sz w:val="17"/>
        </w:rPr>
      </w:pPr>
    </w:p>
    <w:tbl>
      <w:tblPr>
        <w:tblStyle w:val="TableNormal"/>
        <w:tblW w:w="0" w:type="auto"/>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46"/>
        <w:gridCol w:w="704"/>
        <w:gridCol w:w="403"/>
        <w:gridCol w:w="1484"/>
        <w:gridCol w:w="2103"/>
        <w:gridCol w:w="2468"/>
        <w:gridCol w:w="853"/>
      </w:tblGrid>
      <w:tr w:rsidR="001459CE">
        <w:trPr>
          <w:trHeight w:val="167"/>
        </w:trPr>
        <w:tc>
          <w:tcPr>
            <w:tcW w:w="3150" w:type="dxa"/>
            <w:gridSpan w:val="2"/>
            <w:tcBorders>
              <w:left w:val="nil"/>
            </w:tcBorders>
          </w:tcPr>
          <w:p w:rsidR="001459CE" w:rsidRDefault="00152CAF">
            <w:pPr>
              <w:pStyle w:val="TableParagraph"/>
              <w:spacing w:before="13"/>
              <w:ind w:left="15"/>
              <w:jc w:val="center"/>
              <w:rPr>
                <w:rFonts w:ascii="Times New Roman" w:hAnsi="Times New Roman"/>
                <w:sz w:val="11"/>
              </w:rPr>
            </w:pPr>
            <w:r>
              <w:rPr>
                <w:rFonts w:ascii="Times New Roman" w:hAnsi="Times New Roman"/>
                <w:sz w:val="11"/>
              </w:rPr>
              <w:t>Забалансовый</w:t>
            </w:r>
            <w:r>
              <w:rPr>
                <w:rFonts w:ascii="Times New Roman" w:hAnsi="Times New Roman"/>
                <w:spacing w:val="12"/>
                <w:sz w:val="11"/>
              </w:rPr>
              <w:t xml:space="preserve"> </w:t>
            </w:r>
            <w:r>
              <w:rPr>
                <w:rFonts w:ascii="Times New Roman" w:hAnsi="Times New Roman"/>
                <w:spacing w:val="-4"/>
                <w:sz w:val="11"/>
              </w:rPr>
              <w:t>счет</w:t>
            </w:r>
          </w:p>
        </w:tc>
        <w:tc>
          <w:tcPr>
            <w:tcW w:w="403" w:type="dxa"/>
            <w:vMerge w:val="restart"/>
          </w:tcPr>
          <w:p w:rsidR="001459CE" w:rsidRDefault="00152CAF">
            <w:pPr>
              <w:pStyle w:val="TableParagraph"/>
              <w:spacing w:before="124" w:line="273" w:lineRule="auto"/>
              <w:ind w:left="32" w:firstLine="71"/>
              <w:rPr>
                <w:rFonts w:ascii="Times New Roman" w:hAnsi="Times New Roman"/>
                <w:sz w:val="11"/>
              </w:rPr>
            </w:pPr>
            <w:r>
              <w:rPr>
                <w:rFonts w:ascii="Times New Roman" w:hAnsi="Times New Roman"/>
                <w:spacing w:val="-4"/>
                <w:sz w:val="11"/>
              </w:rPr>
              <w:t>Код</w:t>
            </w:r>
            <w:r>
              <w:rPr>
                <w:rFonts w:ascii="Times New Roman" w:hAnsi="Times New Roman"/>
                <w:spacing w:val="40"/>
                <w:sz w:val="11"/>
              </w:rPr>
              <w:t xml:space="preserve"> </w:t>
            </w:r>
            <w:r>
              <w:rPr>
                <w:rFonts w:ascii="Times New Roman" w:hAnsi="Times New Roman"/>
                <w:spacing w:val="-2"/>
                <w:sz w:val="11"/>
              </w:rPr>
              <w:t>строки</w:t>
            </w:r>
          </w:p>
        </w:tc>
        <w:tc>
          <w:tcPr>
            <w:tcW w:w="1484" w:type="dxa"/>
            <w:vMerge w:val="restart"/>
          </w:tcPr>
          <w:p w:rsidR="001459CE" w:rsidRDefault="001459CE">
            <w:pPr>
              <w:pStyle w:val="TableParagraph"/>
              <w:spacing w:before="69"/>
              <w:rPr>
                <w:rFonts w:ascii="Times New Roman"/>
                <w:b/>
                <w:sz w:val="11"/>
              </w:rPr>
            </w:pPr>
          </w:p>
          <w:p w:rsidR="001459CE" w:rsidRDefault="00152CAF">
            <w:pPr>
              <w:pStyle w:val="TableParagraph"/>
              <w:ind w:left="164"/>
              <w:rPr>
                <w:rFonts w:ascii="Times New Roman" w:hAnsi="Times New Roman"/>
                <w:sz w:val="11"/>
              </w:rPr>
            </w:pPr>
            <w:r>
              <w:rPr>
                <w:rFonts w:ascii="Times New Roman" w:hAnsi="Times New Roman"/>
                <w:sz w:val="11"/>
              </w:rPr>
              <w:t>Наличие</w:t>
            </w:r>
            <w:r>
              <w:rPr>
                <w:rFonts w:ascii="Times New Roman" w:hAnsi="Times New Roman"/>
                <w:spacing w:val="2"/>
                <w:sz w:val="11"/>
              </w:rPr>
              <w:t xml:space="preserve"> </w:t>
            </w:r>
            <w:r>
              <w:rPr>
                <w:rFonts w:ascii="Times New Roman" w:hAnsi="Times New Roman"/>
                <w:sz w:val="11"/>
              </w:rPr>
              <w:t>на</w:t>
            </w:r>
            <w:r>
              <w:rPr>
                <w:rFonts w:ascii="Times New Roman" w:hAnsi="Times New Roman"/>
                <w:spacing w:val="3"/>
                <w:sz w:val="11"/>
              </w:rPr>
              <w:t xml:space="preserve"> </w:t>
            </w:r>
            <w:r>
              <w:rPr>
                <w:rFonts w:ascii="Times New Roman" w:hAnsi="Times New Roman"/>
                <w:sz w:val="11"/>
              </w:rPr>
              <w:t>начало</w:t>
            </w:r>
            <w:r>
              <w:rPr>
                <w:rFonts w:ascii="Times New Roman" w:hAnsi="Times New Roman"/>
                <w:spacing w:val="4"/>
                <w:sz w:val="11"/>
              </w:rPr>
              <w:t xml:space="preserve"> </w:t>
            </w:r>
            <w:r>
              <w:rPr>
                <w:rFonts w:ascii="Times New Roman" w:hAnsi="Times New Roman"/>
                <w:spacing w:val="-4"/>
                <w:sz w:val="11"/>
              </w:rPr>
              <w:t>года</w:t>
            </w:r>
          </w:p>
        </w:tc>
        <w:tc>
          <w:tcPr>
            <w:tcW w:w="2103" w:type="dxa"/>
            <w:vMerge w:val="restart"/>
          </w:tcPr>
          <w:p w:rsidR="001459CE" w:rsidRDefault="00152CAF">
            <w:pPr>
              <w:pStyle w:val="TableParagraph"/>
              <w:spacing w:before="124" w:line="273" w:lineRule="auto"/>
              <w:ind w:left="477" w:right="468"/>
              <w:jc w:val="center"/>
              <w:rPr>
                <w:rFonts w:ascii="Times New Roman" w:hAnsi="Times New Roman"/>
                <w:sz w:val="11"/>
              </w:rPr>
            </w:pPr>
            <w:r>
              <w:rPr>
                <w:rFonts w:ascii="Times New Roman" w:hAnsi="Times New Roman"/>
                <w:spacing w:val="-2"/>
                <w:sz w:val="11"/>
              </w:rPr>
              <w:t>Поступление</w:t>
            </w:r>
            <w:r>
              <w:rPr>
                <w:rFonts w:ascii="Times New Roman" w:hAnsi="Times New Roman"/>
                <w:spacing w:val="40"/>
                <w:sz w:val="11"/>
              </w:rPr>
              <w:t xml:space="preserve"> </w:t>
            </w:r>
            <w:r>
              <w:rPr>
                <w:rFonts w:ascii="Times New Roman" w:hAnsi="Times New Roman"/>
                <w:spacing w:val="-2"/>
                <w:sz w:val="11"/>
              </w:rPr>
              <w:t>(увеличение)</w:t>
            </w:r>
          </w:p>
        </w:tc>
        <w:tc>
          <w:tcPr>
            <w:tcW w:w="2468" w:type="dxa"/>
            <w:vMerge w:val="restart"/>
          </w:tcPr>
          <w:p w:rsidR="001459CE" w:rsidRDefault="00152CAF">
            <w:pPr>
              <w:pStyle w:val="TableParagraph"/>
              <w:spacing w:before="124" w:line="273" w:lineRule="auto"/>
              <w:ind w:left="726" w:right="716"/>
              <w:jc w:val="center"/>
              <w:rPr>
                <w:rFonts w:ascii="Times New Roman" w:hAnsi="Times New Roman"/>
                <w:sz w:val="11"/>
              </w:rPr>
            </w:pPr>
            <w:r>
              <w:rPr>
                <w:rFonts w:ascii="Times New Roman" w:hAnsi="Times New Roman"/>
                <w:spacing w:val="-2"/>
                <w:sz w:val="11"/>
              </w:rPr>
              <w:t>Выбытие</w:t>
            </w:r>
            <w:r>
              <w:rPr>
                <w:rFonts w:ascii="Times New Roman" w:hAnsi="Times New Roman"/>
                <w:spacing w:val="40"/>
                <w:sz w:val="11"/>
              </w:rPr>
              <w:t xml:space="preserve"> </w:t>
            </w:r>
            <w:r>
              <w:rPr>
                <w:rFonts w:ascii="Times New Roman" w:hAnsi="Times New Roman"/>
                <w:spacing w:val="-2"/>
                <w:sz w:val="11"/>
              </w:rPr>
              <w:t>(уменьшение)</w:t>
            </w:r>
          </w:p>
        </w:tc>
        <w:tc>
          <w:tcPr>
            <w:tcW w:w="853" w:type="dxa"/>
            <w:vMerge w:val="restart"/>
          </w:tcPr>
          <w:p w:rsidR="001459CE" w:rsidRDefault="00152CAF">
            <w:pPr>
              <w:pStyle w:val="TableParagraph"/>
              <w:spacing w:before="52" w:line="273" w:lineRule="auto"/>
              <w:ind w:left="210" w:right="202" w:hanging="1"/>
              <w:jc w:val="center"/>
              <w:rPr>
                <w:rFonts w:ascii="Times New Roman" w:hAnsi="Times New Roman"/>
                <w:sz w:val="11"/>
              </w:rPr>
            </w:pPr>
            <w:r>
              <w:rPr>
                <w:rFonts w:ascii="Times New Roman" w:hAnsi="Times New Roman"/>
                <w:spacing w:val="-2"/>
                <w:sz w:val="11"/>
              </w:rPr>
              <w:t>Наличие</w:t>
            </w:r>
            <w:r>
              <w:rPr>
                <w:rFonts w:ascii="Times New Roman" w:hAnsi="Times New Roman"/>
                <w:spacing w:val="40"/>
                <w:sz w:val="11"/>
              </w:rPr>
              <w:t xml:space="preserve"> </w:t>
            </w:r>
            <w:r>
              <w:rPr>
                <w:rFonts w:ascii="Times New Roman" w:hAnsi="Times New Roman"/>
                <w:sz w:val="11"/>
              </w:rPr>
              <w:t>на</w:t>
            </w:r>
            <w:r>
              <w:rPr>
                <w:rFonts w:ascii="Times New Roman" w:hAnsi="Times New Roman"/>
                <w:spacing w:val="-7"/>
                <w:sz w:val="11"/>
              </w:rPr>
              <w:t xml:space="preserve"> </w:t>
            </w:r>
            <w:r>
              <w:rPr>
                <w:rFonts w:ascii="Times New Roman" w:hAnsi="Times New Roman"/>
                <w:sz w:val="11"/>
              </w:rPr>
              <w:t>конец</w:t>
            </w:r>
            <w:r>
              <w:rPr>
                <w:rFonts w:ascii="Times New Roman" w:hAnsi="Times New Roman"/>
                <w:spacing w:val="40"/>
                <w:sz w:val="11"/>
              </w:rPr>
              <w:t xml:space="preserve"> </w:t>
            </w:r>
            <w:r>
              <w:rPr>
                <w:rFonts w:ascii="Times New Roman" w:hAnsi="Times New Roman"/>
                <w:spacing w:val="-4"/>
                <w:sz w:val="11"/>
              </w:rPr>
              <w:t>года</w:t>
            </w:r>
          </w:p>
        </w:tc>
      </w:tr>
      <w:tr w:rsidR="001459CE">
        <w:trPr>
          <w:trHeight w:val="349"/>
        </w:trPr>
        <w:tc>
          <w:tcPr>
            <w:tcW w:w="2446" w:type="dxa"/>
          </w:tcPr>
          <w:p w:rsidR="001459CE" w:rsidRDefault="00152CAF">
            <w:pPr>
              <w:pStyle w:val="TableParagraph"/>
              <w:spacing w:before="100"/>
              <w:ind w:left="28"/>
              <w:jc w:val="center"/>
              <w:rPr>
                <w:rFonts w:ascii="Times New Roman" w:hAnsi="Times New Roman"/>
                <w:sz w:val="11"/>
              </w:rPr>
            </w:pPr>
            <w:r>
              <w:rPr>
                <w:rFonts w:ascii="Times New Roman" w:hAnsi="Times New Roman"/>
                <w:spacing w:val="-2"/>
                <w:sz w:val="11"/>
              </w:rPr>
              <w:t>наименование</w:t>
            </w:r>
          </w:p>
        </w:tc>
        <w:tc>
          <w:tcPr>
            <w:tcW w:w="704" w:type="dxa"/>
          </w:tcPr>
          <w:p w:rsidR="001459CE" w:rsidRDefault="00152CAF">
            <w:pPr>
              <w:pStyle w:val="TableParagraph"/>
              <w:spacing w:before="100"/>
              <w:ind w:left="25" w:right="3"/>
              <w:jc w:val="center"/>
              <w:rPr>
                <w:rFonts w:ascii="Times New Roman" w:hAnsi="Times New Roman"/>
                <w:sz w:val="11"/>
              </w:rPr>
            </w:pPr>
            <w:r>
              <w:rPr>
                <w:rFonts w:ascii="Times New Roman" w:hAnsi="Times New Roman"/>
                <w:spacing w:val="-5"/>
                <w:sz w:val="11"/>
              </w:rPr>
              <w:t>код</w:t>
            </w:r>
          </w:p>
        </w:tc>
        <w:tc>
          <w:tcPr>
            <w:tcW w:w="403" w:type="dxa"/>
            <w:vMerge/>
            <w:tcBorders>
              <w:top w:val="nil"/>
            </w:tcBorders>
          </w:tcPr>
          <w:p w:rsidR="001459CE" w:rsidRDefault="001459CE">
            <w:pPr>
              <w:rPr>
                <w:sz w:val="2"/>
                <w:szCs w:val="2"/>
              </w:rPr>
            </w:pPr>
          </w:p>
        </w:tc>
        <w:tc>
          <w:tcPr>
            <w:tcW w:w="1484" w:type="dxa"/>
            <w:vMerge/>
            <w:tcBorders>
              <w:top w:val="nil"/>
            </w:tcBorders>
          </w:tcPr>
          <w:p w:rsidR="001459CE" w:rsidRDefault="001459CE">
            <w:pPr>
              <w:rPr>
                <w:sz w:val="2"/>
                <w:szCs w:val="2"/>
              </w:rPr>
            </w:pPr>
          </w:p>
        </w:tc>
        <w:tc>
          <w:tcPr>
            <w:tcW w:w="2103" w:type="dxa"/>
            <w:vMerge/>
            <w:tcBorders>
              <w:top w:val="nil"/>
            </w:tcBorders>
          </w:tcPr>
          <w:p w:rsidR="001459CE" w:rsidRDefault="001459CE">
            <w:pPr>
              <w:rPr>
                <w:sz w:val="2"/>
                <w:szCs w:val="2"/>
              </w:rPr>
            </w:pPr>
          </w:p>
        </w:tc>
        <w:tc>
          <w:tcPr>
            <w:tcW w:w="2468" w:type="dxa"/>
            <w:vMerge/>
            <w:tcBorders>
              <w:top w:val="nil"/>
            </w:tcBorders>
          </w:tcPr>
          <w:p w:rsidR="001459CE" w:rsidRDefault="001459CE">
            <w:pPr>
              <w:rPr>
                <w:sz w:val="2"/>
                <w:szCs w:val="2"/>
              </w:rPr>
            </w:pPr>
          </w:p>
        </w:tc>
        <w:tc>
          <w:tcPr>
            <w:tcW w:w="853" w:type="dxa"/>
            <w:vMerge/>
            <w:tcBorders>
              <w:top w:val="nil"/>
            </w:tcBorders>
          </w:tcPr>
          <w:p w:rsidR="001459CE" w:rsidRDefault="001459CE">
            <w:pPr>
              <w:rPr>
                <w:sz w:val="2"/>
                <w:szCs w:val="2"/>
              </w:rPr>
            </w:pPr>
          </w:p>
        </w:tc>
      </w:tr>
      <w:tr w:rsidR="001459CE">
        <w:trPr>
          <w:trHeight w:val="167"/>
        </w:trPr>
        <w:tc>
          <w:tcPr>
            <w:tcW w:w="2446" w:type="dxa"/>
          </w:tcPr>
          <w:p w:rsidR="001459CE" w:rsidRDefault="00152CAF">
            <w:pPr>
              <w:pStyle w:val="TableParagraph"/>
              <w:spacing w:before="18"/>
              <w:ind w:left="28" w:right="4"/>
              <w:jc w:val="center"/>
              <w:rPr>
                <w:rFonts w:ascii="Times New Roman"/>
                <w:sz w:val="11"/>
              </w:rPr>
            </w:pPr>
            <w:r>
              <w:rPr>
                <w:rFonts w:ascii="Times New Roman"/>
                <w:spacing w:val="-10"/>
                <w:sz w:val="11"/>
              </w:rPr>
              <w:t>1</w:t>
            </w:r>
          </w:p>
        </w:tc>
        <w:tc>
          <w:tcPr>
            <w:tcW w:w="704" w:type="dxa"/>
          </w:tcPr>
          <w:p w:rsidR="001459CE" w:rsidRDefault="00152CAF">
            <w:pPr>
              <w:pStyle w:val="TableParagraph"/>
              <w:spacing w:before="18"/>
              <w:ind w:left="25" w:right="2"/>
              <w:jc w:val="center"/>
              <w:rPr>
                <w:rFonts w:ascii="Times New Roman"/>
                <w:sz w:val="11"/>
              </w:rPr>
            </w:pPr>
            <w:r>
              <w:rPr>
                <w:rFonts w:ascii="Times New Roman"/>
                <w:spacing w:val="-10"/>
                <w:sz w:val="11"/>
              </w:rPr>
              <w:t>2</w:t>
            </w:r>
          </w:p>
        </w:tc>
        <w:tc>
          <w:tcPr>
            <w:tcW w:w="403" w:type="dxa"/>
          </w:tcPr>
          <w:p w:rsidR="001459CE" w:rsidRDefault="00152CAF">
            <w:pPr>
              <w:pStyle w:val="TableParagraph"/>
              <w:spacing w:before="18"/>
              <w:ind w:left="22" w:right="2"/>
              <w:jc w:val="center"/>
              <w:rPr>
                <w:rFonts w:ascii="Times New Roman"/>
                <w:sz w:val="11"/>
              </w:rPr>
            </w:pPr>
            <w:r>
              <w:rPr>
                <w:rFonts w:ascii="Times New Roman"/>
                <w:spacing w:val="-10"/>
                <w:sz w:val="11"/>
              </w:rPr>
              <w:t>3</w:t>
            </w:r>
          </w:p>
        </w:tc>
        <w:tc>
          <w:tcPr>
            <w:tcW w:w="1484" w:type="dxa"/>
          </w:tcPr>
          <w:p w:rsidR="001459CE" w:rsidRDefault="00152CAF">
            <w:pPr>
              <w:pStyle w:val="TableParagraph"/>
              <w:spacing w:before="8"/>
              <w:ind w:left="26" w:right="2"/>
              <w:jc w:val="center"/>
              <w:rPr>
                <w:rFonts w:ascii="Times New Roman"/>
                <w:sz w:val="11"/>
              </w:rPr>
            </w:pPr>
            <w:r>
              <w:rPr>
                <w:rFonts w:ascii="Times New Roman"/>
                <w:spacing w:val="-10"/>
                <w:sz w:val="11"/>
              </w:rPr>
              <w:t>4</w:t>
            </w:r>
          </w:p>
        </w:tc>
        <w:tc>
          <w:tcPr>
            <w:tcW w:w="2103" w:type="dxa"/>
          </w:tcPr>
          <w:p w:rsidR="001459CE" w:rsidRDefault="00152CAF">
            <w:pPr>
              <w:pStyle w:val="TableParagraph"/>
              <w:spacing w:before="8"/>
              <w:ind w:left="24" w:right="1"/>
              <w:jc w:val="center"/>
              <w:rPr>
                <w:rFonts w:ascii="Times New Roman"/>
                <w:sz w:val="11"/>
              </w:rPr>
            </w:pPr>
            <w:r>
              <w:rPr>
                <w:rFonts w:ascii="Times New Roman"/>
                <w:spacing w:val="-10"/>
                <w:sz w:val="11"/>
              </w:rPr>
              <w:t>5</w:t>
            </w:r>
          </w:p>
        </w:tc>
        <w:tc>
          <w:tcPr>
            <w:tcW w:w="2468" w:type="dxa"/>
          </w:tcPr>
          <w:p w:rsidR="001459CE" w:rsidRDefault="00152CAF">
            <w:pPr>
              <w:pStyle w:val="TableParagraph"/>
              <w:spacing w:before="8"/>
              <w:ind w:left="23" w:right="1"/>
              <w:jc w:val="center"/>
              <w:rPr>
                <w:rFonts w:ascii="Times New Roman"/>
                <w:sz w:val="11"/>
              </w:rPr>
            </w:pPr>
            <w:r>
              <w:rPr>
                <w:rFonts w:ascii="Times New Roman"/>
                <w:spacing w:val="-10"/>
                <w:sz w:val="11"/>
              </w:rPr>
              <w:t>6</w:t>
            </w:r>
          </w:p>
        </w:tc>
        <w:tc>
          <w:tcPr>
            <w:tcW w:w="853" w:type="dxa"/>
          </w:tcPr>
          <w:p w:rsidR="001459CE" w:rsidRDefault="00152CAF">
            <w:pPr>
              <w:pStyle w:val="TableParagraph"/>
              <w:spacing w:before="18"/>
              <w:ind w:left="19" w:right="2"/>
              <w:jc w:val="center"/>
              <w:rPr>
                <w:rFonts w:ascii="Times New Roman"/>
                <w:sz w:val="11"/>
              </w:rPr>
            </w:pPr>
            <w:r>
              <w:rPr>
                <w:rFonts w:ascii="Times New Roman"/>
                <w:spacing w:val="-10"/>
                <w:sz w:val="11"/>
              </w:rPr>
              <w:t>7</w:t>
            </w: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в</w:t>
            </w:r>
            <w:r>
              <w:rPr>
                <w:rFonts w:ascii="Times New Roman" w:hAnsi="Times New Roman"/>
                <w:spacing w:val="3"/>
                <w:sz w:val="11"/>
              </w:rPr>
              <w:t xml:space="preserve"> </w:t>
            </w:r>
            <w:r>
              <w:rPr>
                <w:rFonts w:ascii="Times New Roman" w:hAnsi="Times New Roman"/>
                <w:sz w:val="11"/>
              </w:rPr>
              <w:t>том</w:t>
            </w:r>
            <w:r>
              <w:rPr>
                <w:rFonts w:ascii="Times New Roman" w:hAnsi="Times New Roman"/>
                <w:spacing w:val="4"/>
                <w:sz w:val="11"/>
              </w:rPr>
              <w:t xml:space="preserve"> </w:t>
            </w:r>
            <w:r>
              <w:rPr>
                <w:rFonts w:ascii="Times New Roman" w:hAnsi="Times New Roman"/>
                <w:spacing w:val="-2"/>
                <w:sz w:val="11"/>
              </w:rPr>
              <w:t>числе:</w:t>
            </w:r>
          </w:p>
          <w:p w:rsidR="001459CE" w:rsidRDefault="00152CAF">
            <w:pPr>
              <w:pStyle w:val="TableParagraph"/>
              <w:spacing w:before="17"/>
              <w:ind w:left="172"/>
              <w:rPr>
                <w:rFonts w:ascii="Times New Roman" w:hAnsi="Times New Roman"/>
                <w:sz w:val="11"/>
              </w:rPr>
            </w:pPr>
            <w:r>
              <w:rPr>
                <w:rFonts w:ascii="Times New Roman" w:hAnsi="Times New Roman"/>
                <w:sz w:val="11"/>
              </w:rPr>
              <w:t>основные</w:t>
            </w:r>
            <w:r>
              <w:rPr>
                <w:rFonts w:ascii="Times New Roman" w:hAnsi="Times New Roman"/>
                <w:spacing w:val="10"/>
                <w:sz w:val="11"/>
              </w:rPr>
              <w:t xml:space="preserve"> </w:t>
            </w:r>
            <w:r>
              <w:rPr>
                <w:rFonts w:ascii="Times New Roman" w:hAnsi="Times New Roman"/>
                <w:spacing w:val="-2"/>
                <w:sz w:val="11"/>
              </w:rPr>
              <w:t>средства</w:t>
            </w:r>
          </w:p>
        </w:tc>
        <w:tc>
          <w:tcPr>
            <w:tcW w:w="704" w:type="dxa"/>
          </w:tcPr>
          <w:p w:rsidR="001459CE" w:rsidRDefault="001459CE">
            <w:pPr>
              <w:pStyle w:val="TableParagraph"/>
              <w:rPr>
                <w:rFonts w:ascii="Times New Roman"/>
                <w:sz w:val="10"/>
              </w:rPr>
            </w:pP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5"/>
                <w:sz w:val="11"/>
              </w:rPr>
              <w:t>861</w:t>
            </w:r>
          </w:p>
        </w:tc>
        <w:tc>
          <w:tcPr>
            <w:tcW w:w="1484" w:type="dxa"/>
          </w:tcPr>
          <w:p w:rsidR="001459CE" w:rsidRDefault="001459CE">
            <w:pPr>
              <w:pStyle w:val="TableParagraph"/>
              <w:rPr>
                <w:rFonts w:ascii="Times New Roman"/>
                <w:sz w:val="10"/>
              </w:rPr>
            </w:pPr>
          </w:p>
        </w:tc>
        <w:tc>
          <w:tcPr>
            <w:tcW w:w="2103" w:type="dxa"/>
          </w:tcPr>
          <w:p w:rsidR="001459CE" w:rsidRDefault="001459CE">
            <w:pPr>
              <w:pStyle w:val="TableParagraph"/>
              <w:rPr>
                <w:rFonts w:ascii="Times New Roman"/>
                <w:sz w:val="10"/>
              </w:rPr>
            </w:pPr>
          </w:p>
        </w:tc>
        <w:tc>
          <w:tcPr>
            <w:tcW w:w="2468" w:type="dxa"/>
          </w:tcPr>
          <w:p w:rsidR="001459CE" w:rsidRDefault="001459CE">
            <w:pPr>
              <w:pStyle w:val="TableParagraph"/>
              <w:rPr>
                <w:rFonts w:ascii="Times New Roman"/>
                <w:sz w:val="10"/>
              </w:rPr>
            </w:pPr>
          </w:p>
        </w:tc>
        <w:tc>
          <w:tcPr>
            <w:tcW w:w="853"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8"/>
              <w:ind w:left="172"/>
              <w:rPr>
                <w:rFonts w:ascii="Times New Roman" w:hAnsi="Times New Roman"/>
                <w:sz w:val="11"/>
              </w:rPr>
            </w:pPr>
            <w:r>
              <w:rPr>
                <w:rFonts w:ascii="Times New Roman" w:hAnsi="Times New Roman"/>
                <w:sz w:val="11"/>
              </w:rPr>
              <w:t>материальные</w:t>
            </w:r>
            <w:r>
              <w:rPr>
                <w:rFonts w:ascii="Times New Roman" w:hAnsi="Times New Roman"/>
                <w:spacing w:val="11"/>
                <w:sz w:val="11"/>
              </w:rPr>
              <w:t xml:space="preserve"> </w:t>
            </w:r>
            <w:r>
              <w:rPr>
                <w:rFonts w:ascii="Times New Roman" w:hAnsi="Times New Roman"/>
                <w:spacing w:val="-2"/>
                <w:sz w:val="11"/>
              </w:rPr>
              <w:t>запасы</w:t>
            </w:r>
          </w:p>
        </w:tc>
        <w:tc>
          <w:tcPr>
            <w:tcW w:w="704" w:type="dxa"/>
          </w:tcPr>
          <w:p w:rsidR="001459CE" w:rsidRDefault="001459CE">
            <w:pPr>
              <w:pStyle w:val="TableParagraph"/>
              <w:rPr>
                <w:rFonts w:ascii="Times New Roman"/>
                <w:sz w:val="10"/>
              </w:rPr>
            </w:pPr>
          </w:p>
        </w:tc>
        <w:tc>
          <w:tcPr>
            <w:tcW w:w="403" w:type="dxa"/>
          </w:tcPr>
          <w:p w:rsidR="001459CE" w:rsidRDefault="00152CAF">
            <w:pPr>
              <w:pStyle w:val="TableParagraph"/>
              <w:spacing w:before="30" w:line="117" w:lineRule="exact"/>
              <w:ind w:left="22" w:right="1"/>
              <w:jc w:val="center"/>
              <w:rPr>
                <w:rFonts w:ascii="Times New Roman"/>
                <w:sz w:val="11"/>
              </w:rPr>
            </w:pPr>
            <w:r>
              <w:rPr>
                <w:rFonts w:ascii="Times New Roman"/>
                <w:spacing w:val="-5"/>
                <w:sz w:val="11"/>
              </w:rPr>
              <w:t>863</w:t>
            </w:r>
          </w:p>
        </w:tc>
        <w:tc>
          <w:tcPr>
            <w:tcW w:w="1484" w:type="dxa"/>
          </w:tcPr>
          <w:p w:rsidR="001459CE" w:rsidRDefault="001459CE">
            <w:pPr>
              <w:pStyle w:val="TableParagraph"/>
              <w:rPr>
                <w:rFonts w:ascii="Times New Roman"/>
                <w:sz w:val="10"/>
              </w:rPr>
            </w:pPr>
          </w:p>
        </w:tc>
        <w:tc>
          <w:tcPr>
            <w:tcW w:w="2103" w:type="dxa"/>
          </w:tcPr>
          <w:p w:rsidR="001459CE" w:rsidRDefault="001459CE">
            <w:pPr>
              <w:pStyle w:val="TableParagraph"/>
              <w:rPr>
                <w:rFonts w:ascii="Times New Roman"/>
                <w:sz w:val="10"/>
              </w:rPr>
            </w:pPr>
          </w:p>
        </w:tc>
        <w:tc>
          <w:tcPr>
            <w:tcW w:w="2468" w:type="dxa"/>
          </w:tcPr>
          <w:p w:rsidR="001459CE" w:rsidRDefault="001459CE">
            <w:pPr>
              <w:pStyle w:val="TableParagraph"/>
              <w:rPr>
                <w:rFonts w:ascii="Times New Roman"/>
                <w:sz w:val="10"/>
              </w:rPr>
            </w:pPr>
          </w:p>
        </w:tc>
        <w:tc>
          <w:tcPr>
            <w:tcW w:w="853"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6" w:lineRule="exact"/>
              <w:ind w:left="21"/>
              <w:rPr>
                <w:rFonts w:ascii="Times New Roman" w:hAnsi="Times New Roman"/>
                <w:b/>
                <w:sz w:val="11"/>
              </w:rPr>
            </w:pPr>
            <w:r>
              <w:rPr>
                <w:rFonts w:ascii="Times New Roman" w:hAnsi="Times New Roman"/>
                <w:b/>
                <w:sz w:val="11"/>
              </w:rPr>
              <w:t>8.</w:t>
            </w:r>
            <w:r>
              <w:rPr>
                <w:rFonts w:ascii="Times New Roman" w:hAnsi="Times New Roman"/>
                <w:b/>
                <w:spacing w:val="8"/>
                <w:sz w:val="11"/>
              </w:rPr>
              <w:t xml:space="preserve"> </w:t>
            </w:r>
            <w:r>
              <w:rPr>
                <w:rFonts w:ascii="Times New Roman" w:hAnsi="Times New Roman"/>
                <w:b/>
                <w:sz w:val="11"/>
              </w:rPr>
              <w:t>Нефинансовые</w:t>
            </w:r>
            <w:r>
              <w:rPr>
                <w:rFonts w:ascii="Times New Roman" w:hAnsi="Times New Roman"/>
                <w:b/>
                <w:spacing w:val="9"/>
                <w:sz w:val="11"/>
              </w:rPr>
              <w:t xml:space="preserve"> </w:t>
            </w:r>
            <w:r>
              <w:rPr>
                <w:rFonts w:ascii="Times New Roman" w:hAnsi="Times New Roman"/>
                <w:b/>
                <w:sz w:val="11"/>
              </w:rPr>
              <w:t>активы,</w:t>
            </w:r>
            <w:r>
              <w:rPr>
                <w:rFonts w:ascii="Times New Roman" w:hAnsi="Times New Roman"/>
                <w:b/>
                <w:spacing w:val="9"/>
                <w:sz w:val="11"/>
              </w:rPr>
              <w:t xml:space="preserve"> </w:t>
            </w:r>
            <w:r>
              <w:rPr>
                <w:rFonts w:ascii="Times New Roman" w:hAnsi="Times New Roman"/>
                <w:b/>
                <w:sz w:val="11"/>
              </w:rPr>
              <w:t>переданные</w:t>
            </w:r>
            <w:r>
              <w:rPr>
                <w:rFonts w:ascii="Times New Roman" w:hAnsi="Times New Roman"/>
                <w:b/>
                <w:spacing w:val="9"/>
                <w:sz w:val="11"/>
              </w:rPr>
              <w:t xml:space="preserve"> </w:t>
            </w:r>
            <w:r>
              <w:rPr>
                <w:rFonts w:ascii="Times New Roman" w:hAnsi="Times New Roman"/>
                <w:b/>
                <w:spacing w:val="-10"/>
                <w:sz w:val="11"/>
              </w:rPr>
              <w:t>в</w:t>
            </w:r>
          </w:p>
          <w:p w:rsidR="001459CE" w:rsidRDefault="00152CAF">
            <w:pPr>
              <w:pStyle w:val="TableParagraph"/>
              <w:spacing w:before="17"/>
              <w:ind w:left="21"/>
              <w:rPr>
                <w:rFonts w:ascii="Times New Roman" w:hAnsi="Times New Roman"/>
                <w:b/>
                <w:sz w:val="11"/>
              </w:rPr>
            </w:pPr>
            <w:r>
              <w:rPr>
                <w:rFonts w:ascii="Times New Roman" w:hAnsi="Times New Roman"/>
                <w:b/>
                <w:sz w:val="11"/>
              </w:rPr>
              <w:t>доверительное</w:t>
            </w:r>
            <w:r>
              <w:rPr>
                <w:rFonts w:ascii="Times New Roman" w:hAnsi="Times New Roman"/>
                <w:b/>
                <w:spacing w:val="8"/>
                <w:sz w:val="11"/>
              </w:rPr>
              <w:t xml:space="preserve"> </w:t>
            </w:r>
            <w:r>
              <w:rPr>
                <w:rFonts w:ascii="Times New Roman" w:hAnsi="Times New Roman"/>
                <w:b/>
                <w:spacing w:val="-2"/>
                <w:sz w:val="11"/>
              </w:rPr>
              <w:t>управление</w:t>
            </w:r>
          </w:p>
        </w:tc>
        <w:tc>
          <w:tcPr>
            <w:tcW w:w="704"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24</w:t>
            </w: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5"/>
                <w:sz w:val="11"/>
              </w:rPr>
              <w:t>880</w:t>
            </w:r>
          </w:p>
        </w:tc>
        <w:tc>
          <w:tcPr>
            <w:tcW w:w="1484" w:type="dxa"/>
          </w:tcPr>
          <w:p w:rsidR="001459CE" w:rsidRDefault="001459CE">
            <w:pPr>
              <w:pStyle w:val="TableParagraph"/>
              <w:rPr>
                <w:rFonts w:ascii="Times New Roman"/>
                <w:sz w:val="10"/>
              </w:rPr>
            </w:pPr>
          </w:p>
        </w:tc>
        <w:tc>
          <w:tcPr>
            <w:tcW w:w="2103" w:type="dxa"/>
          </w:tcPr>
          <w:p w:rsidR="001459CE" w:rsidRDefault="001459CE">
            <w:pPr>
              <w:pStyle w:val="TableParagraph"/>
              <w:rPr>
                <w:rFonts w:ascii="Times New Roman"/>
                <w:sz w:val="10"/>
              </w:rPr>
            </w:pPr>
          </w:p>
        </w:tc>
        <w:tc>
          <w:tcPr>
            <w:tcW w:w="2468" w:type="dxa"/>
          </w:tcPr>
          <w:p w:rsidR="001459CE" w:rsidRDefault="001459CE">
            <w:pPr>
              <w:pStyle w:val="TableParagraph"/>
              <w:rPr>
                <w:rFonts w:ascii="Times New Roman"/>
                <w:sz w:val="10"/>
              </w:rPr>
            </w:pPr>
          </w:p>
        </w:tc>
        <w:tc>
          <w:tcPr>
            <w:tcW w:w="853"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в</w:t>
            </w:r>
            <w:r>
              <w:rPr>
                <w:rFonts w:ascii="Times New Roman" w:hAnsi="Times New Roman"/>
                <w:spacing w:val="3"/>
                <w:sz w:val="11"/>
              </w:rPr>
              <w:t xml:space="preserve"> </w:t>
            </w:r>
            <w:r>
              <w:rPr>
                <w:rFonts w:ascii="Times New Roman" w:hAnsi="Times New Roman"/>
                <w:sz w:val="11"/>
              </w:rPr>
              <w:t>том</w:t>
            </w:r>
            <w:r>
              <w:rPr>
                <w:rFonts w:ascii="Times New Roman" w:hAnsi="Times New Roman"/>
                <w:spacing w:val="4"/>
                <w:sz w:val="11"/>
              </w:rPr>
              <w:t xml:space="preserve"> </w:t>
            </w:r>
            <w:r>
              <w:rPr>
                <w:rFonts w:ascii="Times New Roman" w:hAnsi="Times New Roman"/>
                <w:spacing w:val="-2"/>
                <w:sz w:val="11"/>
              </w:rPr>
              <w:t>числе:</w:t>
            </w:r>
          </w:p>
          <w:p w:rsidR="001459CE" w:rsidRDefault="00152CAF">
            <w:pPr>
              <w:pStyle w:val="TableParagraph"/>
              <w:spacing w:before="17"/>
              <w:ind w:left="172"/>
              <w:rPr>
                <w:rFonts w:ascii="Times New Roman" w:hAnsi="Times New Roman"/>
                <w:sz w:val="11"/>
              </w:rPr>
            </w:pPr>
            <w:r>
              <w:rPr>
                <w:rFonts w:ascii="Times New Roman" w:hAnsi="Times New Roman"/>
                <w:sz w:val="11"/>
              </w:rPr>
              <w:t>основные</w:t>
            </w:r>
            <w:r>
              <w:rPr>
                <w:rFonts w:ascii="Times New Roman" w:hAnsi="Times New Roman"/>
                <w:spacing w:val="10"/>
                <w:sz w:val="11"/>
              </w:rPr>
              <w:t xml:space="preserve"> </w:t>
            </w:r>
            <w:r>
              <w:rPr>
                <w:rFonts w:ascii="Times New Roman" w:hAnsi="Times New Roman"/>
                <w:spacing w:val="-2"/>
                <w:sz w:val="11"/>
              </w:rPr>
              <w:t>средства</w:t>
            </w:r>
          </w:p>
        </w:tc>
        <w:tc>
          <w:tcPr>
            <w:tcW w:w="704" w:type="dxa"/>
          </w:tcPr>
          <w:p w:rsidR="001459CE" w:rsidRDefault="001459CE">
            <w:pPr>
              <w:pStyle w:val="TableParagraph"/>
              <w:rPr>
                <w:rFonts w:ascii="Times New Roman"/>
                <w:sz w:val="10"/>
              </w:rPr>
            </w:pP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5"/>
                <w:sz w:val="11"/>
              </w:rPr>
              <w:t>881</w:t>
            </w:r>
          </w:p>
        </w:tc>
        <w:tc>
          <w:tcPr>
            <w:tcW w:w="1484" w:type="dxa"/>
          </w:tcPr>
          <w:p w:rsidR="001459CE" w:rsidRDefault="001459CE">
            <w:pPr>
              <w:pStyle w:val="TableParagraph"/>
              <w:rPr>
                <w:rFonts w:ascii="Times New Roman"/>
                <w:sz w:val="10"/>
              </w:rPr>
            </w:pPr>
          </w:p>
        </w:tc>
        <w:tc>
          <w:tcPr>
            <w:tcW w:w="2103" w:type="dxa"/>
          </w:tcPr>
          <w:p w:rsidR="001459CE" w:rsidRDefault="001459CE">
            <w:pPr>
              <w:pStyle w:val="TableParagraph"/>
              <w:rPr>
                <w:rFonts w:ascii="Times New Roman"/>
                <w:sz w:val="10"/>
              </w:rPr>
            </w:pPr>
          </w:p>
        </w:tc>
        <w:tc>
          <w:tcPr>
            <w:tcW w:w="2468" w:type="dxa"/>
          </w:tcPr>
          <w:p w:rsidR="001459CE" w:rsidRDefault="001459CE">
            <w:pPr>
              <w:pStyle w:val="TableParagraph"/>
              <w:rPr>
                <w:rFonts w:ascii="Times New Roman"/>
                <w:sz w:val="10"/>
              </w:rPr>
            </w:pPr>
          </w:p>
        </w:tc>
        <w:tc>
          <w:tcPr>
            <w:tcW w:w="853" w:type="dxa"/>
          </w:tcPr>
          <w:p w:rsidR="001459CE" w:rsidRDefault="001459CE">
            <w:pPr>
              <w:pStyle w:val="TableParagraph"/>
              <w:rPr>
                <w:rFonts w:ascii="Times New Roman"/>
                <w:sz w:val="10"/>
              </w:rPr>
            </w:pPr>
          </w:p>
        </w:tc>
      </w:tr>
      <w:tr w:rsidR="001459CE">
        <w:trPr>
          <w:trHeight w:val="284"/>
        </w:trPr>
        <w:tc>
          <w:tcPr>
            <w:tcW w:w="2446" w:type="dxa"/>
          </w:tcPr>
          <w:p w:rsidR="001459CE" w:rsidRDefault="00152CAF">
            <w:pPr>
              <w:pStyle w:val="TableParagraph"/>
              <w:spacing w:line="118" w:lineRule="exact"/>
              <w:ind w:left="323"/>
              <w:rPr>
                <w:rFonts w:ascii="Times New Roman" w:hAnsi="Times New Roman"/>
                <w:sz w:val="11"/>
              </w:rPr>
            </w:pPr>
            <w:r>
              <w:rPr>
                <w:rFonts w:ascii="Times New Roman" w:hAnsi="Times New Roman"/>
                <w:sz w:val="11"/>
              </w:rPr>
              <w:t>из</w:t>
            </w:r>
            <w:r>
              <w:rPr>
                <w:rFonts w:ascii="Times New Roman" w:hAnsi="Times New Roman"/>
                <w:spacing w:val="3"/>
                <w:sz w:val="11"/>
              </w:rPr>
              <w:t xml:space="preserve"> </w:t>
            </w:r>
            <w:r>
              <w:rPr>
                <w:rFonts w:ascii="Times New Roman" w:hAnsi="Times New Roman"/>
                <w:spacing w:val="-4"/>
                <w:sz w:val="11"/>
              </w:rPr>
              <w:t>них:</w:t>
            </w:r>
          </w:p>
          <w:p w:rsidR="001459CE" w:rsidRDefault="00152CAF">
            <w:pPr>
              <w:pStyle w:val="TableParagraph"/>
              <w:spacing w:before="17"/>
              <w:ind w:left="323"/>
              <w:rPr>
                <w:rFonts w:ascii="Times New Roman" w:hAnsi="Times New Roman"/>
                <w:sz w:val="11"/>
              </w:rPr>
            </w:pPr>
            <w:r>
              <w:rPr>
                <w:rFonts w:ascii="Times New Roman" w:hAnsi="Times New Roman"/>
                <w:sz w:val="11"/>
              </w:rPr>
              <w:t>недвижимое</w:t>
            </w:r>
            <w:r>
              <w:rPr>
                <w:rFonts w:ascii="Times New Roman" w:hAnsi="Times New Roman"/>
                <w:spacing w:val="7"/>
                <w:sz w:val="11"/>
              </w:rPr>
              <w:t xml:space="preserve"> </w:t>
            </w:r>
            <w:r>
              <w:rPr>
                <w:rFonts w:ascii="Times New Roman" w:hAnsi="Times New Roman"/>
                <w:spacing w:val="-2"/>
                <w:sz w:val="11"/>
              </w:rPr>
              <w:t>имущество</w:t>
            </w:r>
          </w:p>
        </w:tc>
        <w:tc>
          <w:tcPr>
            <w:tcW w:w="704" w:type="dxa"/>
          </w:tcPr>
          <w:p w:rsidR="001459CE" w:rsidRDefault="001459CE">
            <w:pPr>
              <w:pStyle w:val="TableParagraph"/>
              <w:rPr>
                <w:rFonts w:ascii="Times New Roman"/>
                <w:sz w:val="10"/>
              </w:rPr>
            </w:pP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5"/>
                <w:sz w:val="11"/>
              </w:rPr>
              <w:t>882</w:t>
            </w:r>
          </w:p>
        </w:tc>
        <w:tc>
          <w:tcPr>
            <w:tcW w:w="1484" w:type="dxa"/>
          </w:tcPr>
          <w:p w:rsidR="001459CE" w:rsidRDefault="001459CE">
            <w:pPr>
              <w:pStyle w:val="TableParagraph"/>
              <w:rPr>
                <w:rFonts w:ascii="Times New Roman"/>
                <w:sz w:val="10"/>
              </w:rPr>
            </w:pPr>
          </w:p>
        </w:tc>
        <w:tc>
          <w:tcPr>
            <w:tcW w:w="2103" w:type="dxa"/>
          </w:tcPr>
          <w:p w:rsidR="001459CE" w:rsidRDefault="001459CE">
            <w:pPr>
              <w:pStyle w:val="TableParagraph"/>
              <w:rPr>
                <w:rFonts w:ascii="Times New Roman"/>
                <w:sz w:val="10"/>
              </w:rPr>
            </w:pPr>
          </w:p>
        </w:tc>
        <w:tc>
          <w:tcPr>
            <w:tcW w:w="2468" w:type="dxa"/>
          </w:tcPr>
          <w:p w:rsidR="001459CE" w:rsidRDefault="001459CE">
            <w:pPr>
              <w:pStyle w:val="TableParagraph"/>
              <w:rPr>
                <w:rFonts w:ascii="Times New Roman"/>
                <w:sz w:val="10"/>
              </w:rPr>
            </w:pPr>
          </w:p>
        </w:tc>
        <w:tc>
          <w:tcPr>
            <w:tcW w:w="853"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8"/>
              <w:ind w:left="172"/>
              <w:rPr>
                <w:rFonts w:ascii="Times New Roman" w:hAnsi="Times New Roman"/>
                <w:sz w:val="11"/>
              </w:rPr>
            </w:pPr>
            <w:r>
              <w:rPr>
                <w:rFonts w:ascii="Times New Roman" w:hAnsi="Times New Roman"/>
                <w:sz w:val="11"/>
              </w:rPr>
              <w:t>нематериальные</w:t>
            </w:r>
            <w:r>
              <w:rPr>
                <w:rFonts w:ascii="Times New Roman" w:hAnsi="Times New Roman"/>
                <w:spacing w:val="12"/>
                <w:sz w:val="11"/>
              </w:rPr>
              <w:t xml:space="preserve"> </w:t>
            </w:r>
            <w:r>
              <w:rPr>
                <w:rFonts w:ascii="Times New Roman" w:hAnsi="Times New Roman"/>
                <w:spacing w:val="-2"/>
                <w:sz w:val="11"/>
              </w:rPr>
              <w:t>активы</w:t>
            </w:r>
          </w:p>
        </w:tc>
        <w:tc>
          <w:tcPr>
            <w:tcW w:w="704" w:type="dxa"/>
          </w:tcPr>
          <w:p w:rsidR="001459CE" w:rsidRDefault="001459CE">
            <w:pPr>
              <w:pStyle w:val="TableParagraph"/>
              <w:rPr>
                <w:rFonts w:ascii="Times New Roman"/>
                <w:sz w:val="10"/>
              </w:rPr>
            </w:pPr>
          </w:p>
        </w:tc>
        <w:tc>
          <w:tcPr>
            <w:tcW w:w="403" w:type="dxa"/>
          </w:tcPr>
          <w:p w:rsidR="001459CE" w:rsidRDefault="00152CAF">
            <w:pPr>
              <w:pStyle w:val="TableParagraph"/>
              <w:spacing w:before="30" w:line="117" w:lineRule="exact"/>
              <w:ind w:left="22" w:right="1"/>
              <w:jc w:val="center"/>
              <w:rPr>
                <w:rFonts w:ascii="Times New Roman"/>
                <w:sz w:val="11"/>
              </w:rPr>
            </w:pPr>
            <w:r>
              <w:rPr>
                <w:rFonts w:ascii="Times New Roman"/>
                <w:spacing w:val="-5"/>
                <w:sz w:val="11"/>
              </w:rPr>
              <w:t>884</w:t>
            </w:r>
          </w:p>
        </w:tc>
        <w:tc>
          <w:tcPr>
            <w:tcW w:w="1484" w:type="dxa"/>
          </w:tcPr>
          <w:p w:rsidR="001459CE" w:rsidRDefault="001459CE">
            <w:pPr>
              <w:pStyle w:val="TableParagraph"/>
              <w:rPr>
                <w:rFonts w:ascii="Times New Roman"/>
                <w:sz w:val="10"/>
              </w:rPr>
            </w:pPr>
          </w:p>
        </w:tc>
        <w:tc>
          <w:tcPr>
            <w:tcW w:w="2103" w:type="dxa"/>
          </w:tcPr>
          <w:p w:rsidR="001459CE" w:rsidRDefault="001459CE">
            <w:pPr>
              <w:pStyle w:val="TableParagraph"/>
              <w:rPr>
                <w:rFonts w:ascii="Times New Roman"/>
                <w:sz w:val="10"/>
              </w:rPr>
            </w:pPr>
          </w:p>
        </w:tc>
        <w:tc>
          <w:tcPr>
            <w:tcW w:w="2468" w:type="dxa"/>
          </w:tcPr>
          <w:p w:rsidR="001459CE" w:rsidRDefault="001459CE">
            <w:pPr>
              <w:pStyle w:val="TableParagraph"/>
              <w:rPr>
                <w:rFonts w:ascii="Times New Roman"/>
                <w:sz w:val="10"/>
              </w:rPr>
            </w:pPr>
          </w:p>
        </w:tc>
        <w:tc>
          <w:tcPr>
            <w:tcW w:w="853"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8"/>
              <w:ind w:left="172"/>
              <w:rPr>
                <w:rFonts w:ascii="Times New Roman" w:hAnsi="Times New Roman"/>
                <w:sz w:val="11"/>
              </w:rPr>
            </w:pPr>
            <w:r>
              <w:rPr>
                <w:rFonts w:ascii="Times New Roman" w:hAnsi="Times New Roman"/>
                <w:sz w:val="11"/>
              </w:rPr>
              <w:t>материальные</w:t>
            </w:r>
            <w:r>
              <w:rPr>
                <w:rFonts w:ascii="Times New Roman" w:hAnsi="Times New Roman"/>
                <w:spacing w:val="11"/>
                <w:sz w:val="11"/>
              </w:rPr>
              <w:t xml:space="preserve"> </w:t>
            </w:r>
            <w:r>
              <w:rPr>
                <w:rFonts w:ascii="Times New Roman" w:hAnsi="Times New Roman"/>
                <w:spacing w:val="-2"/>
                <w:sz w:val="11"/>
              </w:rPr>
              <w:t>запасы</w:t>
            </w:r>
          </w:p>
        </w:tc>
        <w:tc>
          <w:tcPr>
            <w:tcW w:w="704" w:type="dxa"/>
          </w:tcPr>
          <w:p w:rsidR="001459CE" w:rsidRDefault="001459CE">
            <w:pPr>
              <w:pStyle w:val="TableParagraph"/>
              <w:rPr>
                <w:rFonts w:ascii="Times New Roman"/>
                <w:sz w:val="10"/>
              </w:rPr>
            </w:pPr>
          </w:p>
        </w:tc>
        <w:tc>
          <w:tcPr>
            <w:tcW w:w="403" w:type="dxa"/>
          </w:tcPr>
          <w:p w:rsidR="001459CE" w:rsidRDefault="00152CAF">
            <w:pPr>
              <w:pStyle w:val="TableParagraph"/>
              <w:spacing w:before="30" w:line="117" w:lineRule="exact"/>
              <w:ind w:left="22" w:right="1"/>
              <w:jc w:val="center"/>
              <w:rPr>
                <w:rFonts w:ascii="Times New Roman"/>
                <w:sz w:val="11"/>
              </w:rPr>
            </w:pPr>
            <w:r>
              <w:rPr>
                <w:rFonts w:ascii="Times New Roman"/>
                <w:spacing w:val="-5"/>
                <w:sz w:val="11"/>
              </w:rPr>
              <w:t>886</w:t>
            </w:r>
          </w:p>
        </w:tc>
        <w:tc>
          <w:tcPr>
            <w:tcW w:w="1484" w:type="dxa"/>
          </w:tcPr>
          <w:p w:rsidR="001459CE" w:rsidRDefault="001459CE">
            <w:pPr>
              <w:pStyle w:val="TableParagraph"/>
              <w:rPr>
                <w:rFonts w:ascii="Times New Roman"/>
                <w:sz w:val="10"/>
              </w:rPr>
            </w:pPr>
          </w:p>
        </w:tc>
        <w:tc>
          <w:tcPr>
            <w:tcW w:w="2103" w:type="dxa"/>
          </w:tcPr>
          <w:p w:rsidR="001459CE" w:rsidRDefault="001459CE">
            <w:pPr>
              <w:pStyle w:val="TableParagraph"/>
              <w:rPr>
                <w:rFonts w:ascii="Times New Roman"/>
                <w:sz w:val="10"/>
              </w:rPr>
            </w:pPr>
          </w:p>
        </w:tc>
        <w:tc>
          <w:tcPr>
            <w:tcW w:w="2468" w:type="dxa"/>
          </w:tcPr>
          <w:p w:rsidR="001459CE" w:rsidRDefault="001459CE">
            <w:pPr>
              <w:pStyle w:val="TableParagraph"/>
              <w:rPr>
                <w:rFonts w:ascii="Times New Roman"/>
                <w:sz w:val="10"/>
              </w:rPr>
            </w:pPr>
          </w:p>
        </w:tc>
        <w:tc>
          <w:tcPr>
            <w:tcW w:w="853"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8"/>
              <w:ind w:left="172"/>
              <w:rPr>
                <w:rFonts w:ascii="Times New Roman" w:hAnsi="Times New Roman"/>
                <w:sz w:val="11"/>
              </w:rPr>
            </w:pPr>
            <w:r>
              <w:rPr>
                <w:rFonts w:ascii="Times New Roman" w:hAnsi="Times New Roman"/>
                <w:sz w:val="11"/>
              </w:rPr>
              <w:t>непроизведенные</w:t>
            </w:r>
            <w:r>
              <w:rPr>
                <w:rFonts w:ascii="Times New Roman" w:hAnsi="Times New Roman"/>
                <w:spacing w:val="15"/>
                <w:sz w:val="11"/>
              </w:rPr>
              <w:t xml:space="preserve"> </w:t>
            </w:r>
            <w:r>
              <w:rPr>
                <w:rFonts w:ascii="Times New Roman" w:hAnsi="Times New Roman"/>
                <w:spacing w:val="-2"/>
                <w:sz w:val="11"/>
              </w:rPr>
              <w:t>активы</w:t>
            </w:r>
          </w:p>
        </w:tc>
        <w:tc>
          <w:tcPr>
            <w:tcW w:w="704" w:type="dxa"/>
          </w:tcPr>
          <w:p w:rsidR="001459CE" w:rsidRDefault="001459CE">
            <w:pPr>
              <w:pStyle w:val="TableParagraph"/>
              <w:rPr>
                <w:rFonts w:ascii="Times New Roman"/>
                <w:sz w:val="10"/>
              </w:rPr>
            </w:pPr>
          </w:p>
        </w:tc>
        <w:tc>
          <w:tcPr>
            <w:tcW w:w="403" w:type="dxa"/>
          </w:tcPr>
          <w:p w:rsidR="001459CE" w:rsidRDefault="00152CAF">
            <w:pPr>
              <w:pStyle w:val="TableParagraph"/>
              <w:spacing w:before="30" w:line="117" w:lineRule="exact"/>
              <w:ind w:left="22" w:right="1"/>
              <w:jc w:val="center"/>
              <w:rPr>
                <w:rFonts w:ascii="Times New Roman"/>
                <w:sz w:val="11"/>
              </w:rPr>
            </w:pPr>
            <w:r>
              <w:rPr>
                <w:rFonts w:ascii="Times New Roman"/>
                <w:spacing w:val="-5"/>
                <w:sz w:val="11"/>
              </w:rPr>
              <w:t>888</w:t>
            </w:r>
          </w:p>
        </w:tc>
        <w:tc>
          <w:tcPr>
            <w:tcW w:w="1484" w:type="dxa"/>
          </w:tcPr>
          <w:p w:rsidR="001459CE" w:rsidRDefault="001459CE">
            <w:pPr>
              <w:pStyle w:val="TableParagraph"/>
              <w:rPr>
                <w:rFonts w:ascii="Times New Roman"/>
                <w:sz w:val="10"/>
              </w:rPr>
            </w:pPr>
          </w:p>
        </w:tc>
        <w:tc>
          <w:tcPr>
            <w:tcW w:w="2103" w:type="dxa"/>
          </w:tcPr>
          <w:p w:rsidR="001459CE" w:rsidRDefault="001459CE">
            <w:pPr>
              <w:pStyle w:val="TableParagraph"/>
              <w:rPr>
                <w:rFonts w:ascii="Times New Roman"/>
                <w:sz w:val="10"/>
              </w:rPr>
            </w:pPr>
          </w:p>
        </w:tc>
        <w:tc>
          <w:tcPr>
            <w:tcW w:w="2468" w:type="dxa"/>
          </w:tcPr>
          <w:p w:rsidR="001459CE" w:rsidRDefault="001459CE">
            <w:pPr>
              <w:pStyle w:val="TableParagraph"/>
              <w:rPr>
                <w:rFonts w:ascii="Times New Roman"/>
                <w:sz w:val="10"/>
              </w:rPr>
            </w:pPr>
          </w:p>
        </w:tc>
        <w:tc>
          <w:tcPr>
            <w:tcW w:w="853"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8"/>
              <w:ind w:left="172"/>
              <w:rPr>
                <w:rFonts w:ascii="Times New Roman" w:hAnsi="Times New Roman"/>
                <w:sz w:val="11"/>
              </w:rPr>
            </w:pPr>
            <w:r>
              <w:rPr>
                <w:rFonts w:ascii="Times New Roman" w:hAnsi="Times New Roman"/>
                <w:sz w:val="11"/>
              </w:rPr>
              <w:t>финансовые</w:t>
            </w:r>
            <w:r>
              <w:rPr>
                <w:rFonts w:ascii="Times New Roman" w:hAnsi="Times New Roman"/>
                <w:spacing w:val="8"/>
                <w:sz w:val="11"/>
              </w:rPr>
              <w:t xml:space="preserve"> </w:t>
            </w:r>
            <w:r>
              <w:rPr>
                <w:rFonts w:ascii="Times New Roman" w:hAnsi="Times New Roman"/>
                <w:spacing w:val="-2"/>
                <w:sz w:val="11"/>
              </w:rPr>
              <w:t>активы</w:t>
            </w:r>
          </w:p>
        </w:tc>
        <w:tc>
          <w:tcPr>
            <w:tcW w:w="704" w:type="dxa"/>
          </w:tcPr>
          <w:p w:rsidR="001459CE" w:rsidRDefault="001459CE">
            <w:pPr>
              <w:pStyle w:val="TableParagraph"/>
              <w:rPr>
                <w:rFonts w:ascii="Times New Roman"/>
                <w:sz w:val="10"/>
              </w:rPr>
            </w:pPr>
          </w:p>
        </w:tc>
        <w:tc>
          <w:tcPr>
            <w:tcW w:w="403" w:type="dxa"/>
          </w:tcPr>
          <w:p w:rsidR="001459CE" w:rsidRDefault="00152CAF">
            <w:pPr>
              <w:pStyle w:val="TableParagraph"/>
              <w:spacing w:before="30" w:line="117" w:lineRule="exact"/>
              <w:ind w:left="22" w:right="1"/>
              <w:jc w:val="center"/>
              <w:rPr>
                <w:rFonts w:ascii="Times New Roman"/>
                <w:sz w:val="11"/>
              </w:rPr>
            </w:pPr>
            <w:r>
              <w:rPr>
                <w:rFonts w:ascii="Times New Roman"/>
                <w:spacing w:val="-5"/>
                <w:sz w:val="11"/>
              </w:rPr>
              <w:t>889</w:t>
            </w:r>
          </w:p>
        </w:tc>
        <w:tc>
          <w:tcPr>
            <w:tcW w:w="1484" w:type="dxa"/>
          </w:tcPr>
          <w:p w:rsidR="001459CE" w:rsidRDefault="001459CE">
            <w:pPr>
              <w:pStyle w:val="TableParagraph"/>
              <w:rPr>
                <w:rFonts w:ascii="Times New Roman"/>
                <w:sz w:val="10"/>
              </w:rPr>
            </w:pPr>
          </w:p>
        </w:tc>
        <w:tc>
          <w:tcPr>
            <w:tcW w:w="2103" w:type="dxa"/>
          </w:tcPr>
          <w:p w:rsidR="001459CE" w:rsidRDefault="001459CE">
            <w:pPr>
              <w:pStyle w:val="TableParagraph"/>
              <w:rPr>
                <w:rFonts w:ascii="Times New Roman"/>
                <w:sz w:val="10"/>
              </w:rPr>
            </w:pPr>
          </w:p>
        </w:tc>
        <w:tc>
          <w:tcPr>
            <w:tcW w:w="2468" w:type="dxa"/>
          </w:tcPr>
          <w:p w:rsidR="001459CE" w:rsidRDefault="001459CE">
            <w:pPr>
              <w:pStyle w:val="TableParagraph"/>
              <w:rPr>
                <w:rFonts w:ascii="Times New Roman"/>
                <w:sz w:val="10"/>
              </w:rPr>
            </w:pPr>
          </w:p>
        </w:tc>
        <w:tc>
          <w:tcPr>
            <w:tcW w:w="853" w:type="dxa"/>
          </w:tcPr>
          <w:p w:rsidR="001459CE" w:rsidRDefault="001459CE">
            <w:pPr>
              <w:pStyle w:val="TableParagraph"/>
              <w:rPr>
                <w:rFonts w:ascii="Times New Roman"/>
                <w:sz w:val="10"/>
              </w:rPr>
            </w:pPr>
          </w:p>
        </w:tc>
      </w:tr>
      <w:tr w:rsidR="001459CE">
        <w:trPr>
          <w:trHeight w:val="284"/>
        </w:trPr>
        <w:tc>
          <w:tcPr>
            <w:tcW w:w="2446" w:type="dxa"/>
          </w:tcPr>
          <w:p w:rsidR="001459CE" w:rsidRDefault="00152CAF">
            <w:pPr>
              <w:pStyle w:val="TableParagraph"/>
              <w:spacing w:line="116" w:lineRule="exact"/>
              <w:ind w:left="21"/>
              <w:rPr>
                <w:rFonts w:ascii="Times New Roman" w:hAnsi="Times New Roman"/>
                <w:b/>
                <w:sz w:val="11"/>
              </w:rPr>
            </w:pPr>
            <w:r>
              <w:rPr>
                <w:rFonts w:ascii="Times New Roman" w:hAnsi="Times New Roman"/>
                <w:b/>
                <w:sz w:val="11"/>
              </w:rPr>
              <w:t>9.</w:t>
            </w:r>
            <w:r>
              <w:rPr>
                <w:rFonts w:ascii="Times New Roman" w:hAnsi="Times New Roman"/>
                <w:b/>
                <w:spacing w:val="6"/>
                <w:sz w:val="11"/>
              </w:rPr>
              <w:t xml:space="preserve"> </w:t>
            </w:r>
            <w:r>
              <w:rPr>
                <w:rFonts w:ascii="Times New Roman" w:hAnsi="Times New Roman"/>
                <w:b/>
                <w:sz w:val="11"/>
              </w:rPr>
              <w:t>Имущество,</w:t>
            </w:r>
            <w:r>
              <w:rPr>
                <w:rFonts w:ascii="Times New Roman" w:hAnsi="Times New Roman"/>
                <w:b/>
                <w:spacing w:val="6"/>
                <w:sz w:val="11"/>
              </w:rPr>
              <w:t xml:space="preserve"> </w:t>
            </w:r>
            <w:r>
              <w:rPr>
                <w:rFonts w:ascii="Times New Roman" w:hAnsi="Times New Roman"/>
                <w:b/>
                <w:sz w:val="11"/>
              </w:rPr>
              <w:t>переданное</w:t>
            </w:r>
            <w:r>
              <w:rPr>
                <w:rFonts w:ascii="Times New Roman" w:hAnsi="Times New Roman"/>
                <w:b/>
                <w:spacing w:val="6"/>
                <w:sz w:val="11"/>
              </w:rPr>
              <w:t xml:space="preserve"> </w:t>
            </w:r>
            <w:r>
              <w:rPr>
                <w:rFonts w:ascii="Times New Roman" w:hAnsi="Times New Roman"/>
                <w:b/>
                <w:sz w:val="11"/>
              </w:rPr>
              <w:t>в</w:t>
            </w:r>
            <w:r>
              <w:rPr>
                <w:rFonts w:ascii="Times New Roman" w:hAnsi="Times New Roman"/>
                <w:b/>
                <w:spacing w:val="5"/>
                <w:sz w:val="11"/>
              </w:rPr>
              <w:t xml:space="preserve"> </w:t>
            </w:r>
            <w:r>
              <w:rPr>
                <w:rFonts w:ascii="Times New Roman" w:hAnsi="Times New Roman"/>
                <w:b/>
                <w:spacing w:val="-2"/>
                <w:sz w:val="11"/>
              </w:rPr>
              <w:t>возмездное</w:t>
            </w:r>
          </w:p>
          <w:p w:rsidR="001459CE" w:rsidRDefault="00152CAF">
            <w:pPr>
              <w:pStyle w:val="TableParagraph"/>
              <w:spacing w:before="17"/>
              <w:ind w:left="21"/>
              <w:rPr>
                <w:rFonts w:ascii="Times New Roman" w:hAnsi="Times New Roman"/>
                <w:b/>
                <w:sz w:val="11"/>
              </w:rPr>
            </w:pPr>
            <w:r>
              <w:rPr>
                <w:rFonts w:ascii="Times New Roman" w:hAnsi="Times New Roman"/>
                <w:b/>
                <w:sz w:val="11"/>
              </w:rPr>
              <w:t>пользование</w:t>
            </w:r>
            <w:r>
              <w:rPr>
                <w:rFonts w:ascii="Times New Roman" w:hAnsi="Times New Roman"/>
                <w:b/>
                <w:spacing w:val="8"/>
                <w:sz w:val="11"/>
              </w:rPr>
              <w:t xml:space="preserve"> </w:t>
            </w:r>
            <w:r>
              <w:rPr>
                <w:rFonts w:ascii="Times New Roman" w:hAnsi="Times New Roman"/>
                <w:b/>
                <w:spacing w:val="-2"/>
                <w:sz w:val="11"/>
              </w:rPr>
              <w:t>(аренду)</w:t>
            </w:r>
          </w:p>
        </w:tc>
        <w:tc>
          <w:tcPr>
            <w:tcW w:w="704"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25</w:t>
            </w: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5"/>
                <w:sz w:val="11"/>
              </w:rPr>
              <w:t>890</w:t>
            </w:r>
          </w:p>
        </w:tc>
        <w:tc>
          <w:tcPr>
            <w:tcW w:w="1484" w:type="dxa"/>
          </w:tcPr>
          <w:p w:rsidR="001459CE" w:rsidRDefault="001459CE">
            <w:pPr>
              <w:pStyle w:val="TableParagraph"/>
              <w:rPr>
                <w:rFonts w:ascii="Times New Roman"/>
                <w:sz w:val="10"/>
              </w:rPr>
            </w:pPr>
          </w:p>
        </w:tc>
        <w:tc>
          <w:tcPr>
            <w:tcW w:w="2103" w:type="dxa"/>
          </w:tcPr>
          <w:p w:rsidR="001459CE" w:rsidRDefault="001459CE">
            <w:pPr>
              <w:pStyle w:val="TableParagraph"/>
              <w:rPr>
                <w:rFonts w:ascii="Times New Roman"/>
                <w:sz w:val="10"/>
              </w:rPr>
            </w:pPr>
          </w:p>
        </w:tc>
        <w:tc>
          <w:tcPr>
            <w:tcW w:w="2468" w:type="dxa"/>
          </w:tcPr>
          <w:p w:rsidR="001459CE" w:rsidRDefault="001459CE">
            <w:pPr>
              <w:pStyle w:val="TableParagraph"/>
              <w:rPr>
                <w:rFonts w:ascii="Times New Roman"/>
                <w:sz w:val="10"/>
              </w:rPr>
            </w:pPr>
          </w:p>
        </w:tc>
        <w:tc>
          <w:tcPr>
            <w:tcW w:w="853"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в</w:t>
            </w:r>
            <w:r>
              <w:rPr>
                <w:rFonts w:ascii="Times New Roman" w:hAnsi="Times New Roman"/>
                <w:spacing w:val="3"/>
                <w:sz w:val="11"/>
              </w:rPr>
              <w:t xml:space="preserve"> </w:t>
            </w:r>
            <w:r>
              <w:rPr>
                <w:rFonts w:ascii="Times New Roman" w:hAnsi="Times New Roman"/>
                <w:sz w:val="11"/>
              </w:rPr>
              <w:t>том</w:t>
            </w:r>
            <w:r>
              <w:rPr>
                <w:rFonts w:ascii="Times New Roman" w:hAnsi="Times New Roman"/>
                <w:spacing w:val="4"/>
                <w:sz w:val="11"/>
              </w:rPr>
              <w:t xml:space="preserve"> </w:t>
            </w:r>
            <w:r>
              <w:rPr>
                <w:rFonts w:ascii="Times New Roman" w:hAnsi="Times New Roman"/>
                <w:spacing w:val="-2"/>
                <w:sz w:val="11"/>
              </w:rPr>
              <w:t>числе:</w:t>
            </w:r>
          </w:p>
          <w:p w:rsidR="001459CE" w:rsidRDefault="00152CAF">
            <w:pPr>
              <w:pStyle w:val="TableParagraph"/>
              <w:spacing w:before="17"/>
              <w:ind w:left="172"/>
              <w:rPr>
                <w:rFonts w:ascii="Times New Roman" w:hAnsi="Times New Roman"/>
                <w:sz w:val="11"/>
              </w:rPr>
            </w:pPr>
            <w:r>
              <w:rPr>
                <w:rFonts w:ascii="Times New Roman" w:hAnsi="Times New Roman"/>
                <w:sz w:val="11"/>
              </w:rPr>
              <w:t>основные</w:t>
            </w:r>
            <w:r>
              <w:rPr>
                <w:rFonts w:ascii="Times New Roman" w:hAnsi="Times New Roman"/>
                <w:spacing w:val="10"/>
                <w:sz w:val="11"/>
              </w:rPr>
              <w:t xml:space="preserve"> </w:t>
            </w:r>
            <w:r>
              <w:rPr>
                <w:rFonts w:ascii="Times New Roman" w:hAnsi="Times New Roman"/>
                <w:spacing w:val="-2"/>
                <w:sz w:val="11"/>
              </w:rPr>
              <w:t>средства</w:t>
            </w:r>
          </w:p>
        </w:tc>
        <w:tc>
          <w:tcPr>
            <w:tcW w:w="704" w:type="dxa"/>
          </w:tcPr>
          <w:p w:rsidR="001459CE" w:rsidRDefault="001459CE">
            <w:pPr>
              <w:pStyle w:val="TableParagraph"/>
              <w:rPr>
                <w:rFonts w:ascii="Times New Roman"/>
                <w:sz w:val="10"/>
              </w:rPr>
            </w:pP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5"/>
                <w:sz w:val="11"/>
              </w:rPr>
              <w:t>891</w:t>
            </w:r>
          </w:p>
        </w:tc>
        <w:tc>
          <w:tcPr>
            <w:tcW w:w="1484" w:type="dxa"/>
          </w:tcPr>
          <w:p w:rsidR="001459CE" w:rsidRDefault="001459CE">
            <w:pPr>
              <w:pStyle w:val="TableParagraph"/>
              <w:rPr>
                <w:rFonts w:ascii="Times New Roman"/>
                <w:sz w:val="10"/>
              </w:rPr>
            </w:pPr>
          </w:p>
        </w:tc>
        <w:tc>
          <w:tcPr>
            <w:tcW w:w="2103" w:type="dxa"/>
          </w:tcPr>
          <w:p w:rsidR="001459CE" w:rsidRDefault="001459CE">
            <w:pPr>
              <w:pStyle w:val="TableParagraph"/>
              <w:rPr>
                <w:rFonts w:ascii="Times New Roman"/>
                <w:sz w:val="10"/>
              </w:rPr>
            </w:pPr>
          </w:p>
        </w:tc>
        <w:tc>
          <w:tcPr>
            <w:tcW w:w="2468" w:type="dxa"/>
          </w:tcPr>
          <w:p w:rsidR="001459CE" w:rsidRDefault="001459CE">
            <w:pPr>
              <w:pStyle w:val="TableParagraph"/>
              <w:rPr>
                <w:rFonts w:ascii="Times New Roman"/>
                <w:sz w:val="10"/>
              </w:rPr>
            </w:pPr>
          </w:p>
        </w:tc>
        <w:tc>
          <w:tcPr>
            <w:tcW w:w="853"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8" w:lineRule="exact"/>
              <w:ind w:left="323"/>
              <w:rPr>
                <w:rFonts w:ascii="Times New Roman" w:hAnsi="Times New Roman"/>
                <w:sz w:val="11"/>
              </w:rPr>
            </w:pPr>
            <w:r>
              <w:rPr>
                <w:rFonts w:ascii="Times New Roman" w:hAnsi="Times New Roman"/>
                <w:sz w:val="11"/>
              </w:rPr>
              <w:t>из</w:t>
            </w:r>
            <w:r>
              <w:rPr>
                <w:rFonts w:ascii="Times New Roman" w:hAnsi="Times New Roman"/>
                <w:spacing w:val="3"/>
                <w:sz w:val="11"/>
              </w:rPr>
              <w:t xml:space="preserve"> </w:t>
            </w:r>
            <w:r>
              <w:rPr>
                <w:rFonts w:ascii="Times New Roman" w:hAnsi="Times New Roman"/>
                <w:spacing w:val="-4"/>
                <w:sz w:val="11"/>
              </w:rPr>
              <w:t>них:</w:t>
            </w:r>
          </w:p>
          <w:p w:rsidR="001459CE" w:rsidRDefault="00152CAF">
            <w:pPr>
              <w:pStyle w:val="TableParagraph"/>
              <w:spacing w:before="17"/>
              <w:ind w:left="323"/>
              <w:rPr>
                <w:rFonts w:ascii="Times New Roman" w:hAnsi="Times New Roman"/>
                <w:sz w:val="11"/>
              </w:rPr>
            </w:pPr>
            <w:r>
              <w:rPr>
                <w:rFonts w:ascii="Times New Roman" w:hAnsi="Times New Roman"/>
                <w:sz w:val="11"/>
              </w:rPr>
              <w:t>недвижимое</w:t>
            </w:r>
            <w:r>
              <w:rPr>
                <w:rFonts w:ascii="Times New Roman" w:hAnsi="Times New Roman"/>
                <w:spacing w:val="7"/>
                <w:sz w:val="11"/>
              </w:rPr>
              <w:t xml:space="preserve"> </w:t>
            </w:r>
            <w:r>
              <w:rPr>
                <w:rFonts w:ascii="Times New Roman" w:hAnsi="Times New Roman"/>
                <w:spacing w:val="-2"/>
                <w:sz w:val="11"/>
              </w:rPr>
              <w:t>имущество</w:t>
            </w:r>
          </w:p>
        </w:tc>
        <w:tc>
          <w:tcPr>
            <w:tcW w:w="704" w:type="dxa"/>
          </w:tcPr>
          <w:p w:rsidR="001459CE" w:rsidRDefault="001459CE">
            <w:pPr>
              <w:pStyle w:val="TableParagraph"/>
              <w:rPr>
                <w:rFonts w:ascii="Times New Roman"/>
                <w:sz w:val="10"/>
              </w:rPr>
            </w:pP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5"/>
                <w:sz w:val="11"/>
              </w:rPr>
              <w:t>892</w:t>
            </w:r>
          </w:p>
        </w:tc>
        <w:tc>
          <w:tcPr>
            <w:tcW w:w="1484" w:type="dxa"/>
          </w:tcPr>
          <w:p w:rsidR="001459CE" w:rsidRDefault="001459CE">
            <w:pPr>
              <w:pStyle w:val="TableParagraph"/>
              <w:rPr>
                <w:rFonts w:ascii="Times New Roman"/>
                <w:sz w:val="10"/>
              </w:rPr>
            </w:pPr>
          </w:p>
        </w:tc>
        <w:tc>
          <w:tcPr>
            <w:tcW w:w="2103" w:type="dxa"/>
          </w:tcPr>
          <w:p w:rsidR="001459CE" w:rsidRDefault="001459CE">
            <w:pPr>
              <w:pStyle w:val="TableParagraph"/>
              <w:rPr>
                <w:rFonts w:ascii="Times New Roman"/>
                <w:sz w:val="10"/>
              </w:rPr>
            </w:pPr>
          </w:p>
        </w:tc>
        <w:tc>
          <w:tcPr>
            <w:tcW w:w="2468" w:type="dxa"/>
          </w:tcPr>
          <w:p w:rsidR="001459CE" w:rsidRDefault="001459CE">
            <w:pPr>
              <w:pStyle w:val="TableParagraph"/>
              <w:rPr>
                <w:rFonts w:ascii="Times New Roman"/>
                <w:sz w:val="10"/>
              </w:rPr>
            </w:pPr>
          </w:p>
        </w:tc>
        <w:tc>
          <w:tcPr>
            <w:tcW w:w="853"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8"/>
              <w:ind w:left="172"/>
              <w:rPr>
                <w:rFonts w:ascii="Times New Roman" w:hAnsi="Times New Roman"/>
                <w:sz w:val="11"/>
              </w:rPr>
            </w:pPr>
            <w:r>
              <w:rPr>
                <w:rFonts w:ascii="Times New Roman" w:hAnsi="Times New Roman"/>
                <w:sz w:val="11"/>
              </w:rPr>
              <w:t>нематериальные</w:t>
            </w:r>
            <w:r>
              <w:rPr>
                <w:rFonts w:ascii="Times New Roman" w:hAnsi="Times New Roman"/>
                <w:spacing w:val="12"/>
                <w:sz w:val="11"/>
              </w:rPr>
              <w:t xml:space="preserve"> </w:t>
            </w:r>
            <w:r>
              <w:rPr>
                <w:rFonts w:ascii="Times New Roman" w:hAnsi="Times New Roman"/>
                <w:spacing w:val="-2"/>
                <w:sz w:val="11"/>
              </w:rPr>
              <w:t>активы</w:t>
            </w:r>
          </w:p>
        </w:tc>
        <w:tc>
          <w:tcPr>
            <w:tcW w:w="704" w:type="dxa"/>
          </w:tcPr>
          <w:p w:rsidR="001459CE" w:rsidRDefault="001459CE">
            <w:pPr>
              <w:pStyle w:val="TableParagraph"/>
              <w:rPr>
                <w:rFonts w:ascii="Times New Roman"/>
                <w:sz w:val="10"/>
              </w:rPr>
            </w:pPr>
          </w:p>
        </w:tc>
        <w:tc>
          <w:tcPr>
            <w:tcW w:w="403" w:type="dxa"/>
          </w:tcPr>
          <w:p w:rsidR="001459CE" w:rsidRDefault="00152CAF">
            <w:pPr>
              <w:pStyle w:val="TableParagraph"/>
              <w:spacing w:before="30" w:line="117" w:lineRule="exact"/>
              <w:ind w:left="22" w:right="1"/>
              <w:jc w:val="center"/>
              <w:rPr>
                <w:rFonts w:ascii="Times New Roman"/>
                <w:sz w:val="11"/>
              </w:rPr>
            </w:pPr>
            <w:r>
              <w:rPr>
                <w:rFonts w:ascii="Times New Roman"/>
                <w:spacing w:val="-5"/>
                <w:sz w:val="11"/>
              </w:rPr>
              <w:t>894</w:t>
            </w:r>
          </w:p>
        </w:tc>
        <w:tc>
          <w:tcPr>
            <w:tcW w:w="1484" w:type="dxa"/>
          </w:tcPr>
          <w:p w:rsidR="001459CE" w:rsidRDefault="001459CE">
            <w:pPr>
              <w:pStyle w:val="TableParagraph"/>
              <w:rPr>
                <w:rFonts w:ascii="Times New Roman"/>
                <w:sz w:val="10"/>
              </w:rPr>
            </w:pPr>
          </w:p>
        </w:tc>
        <w:tc>
          <w:tcPr>
            <w:tcW w:w="2103" w:type="dxa"/>
          </w:tcPr>
          <w:p w:rsidR="001459CE" w:rsidRDefault="001459CE">
            <w:pPr>
              <w:pStyle w:val="TableParagraph"/>
              <w:rPr>
                <w:rFonts w:ascii="Times New Roman"/>
                <w:sz w:val="10"/>
              </w:rPr>
            </w:pPr>
          </w:p>
        </w:tc>
        <w:tc>
          <w:tcPr>
            <w:tcW w:w="2468" w:type="dxa"/>
          </w:tcPr>
          <w:p w:rsidR="001459CE" w:rsidRDefault="001459CE">
            <w:pPr>
              <w:pStyle w:val="TableParagraph"/>
              <w:rPr>
                <w:rFonts w:ascii="Times New Roman"/>
                <w:sz w:val="10"/>
              </w:rPr>
            </w:pPr>
          </w:p>
        </w:tc>
        <w:tc>
          <w:tcPr>
            <w:tcW w:w="853"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8"/>
              <w:ind w:left="172"/>
              <w:rPr>
                <w:rFonts w:ascii="Times New Roman" w:hAnsi="Times New Roman"/>
                <w:sz w:val="11"/>
              </w:rPr>
            </w:pPr>
            <w:r>
              <w:rPr>
                <w:rFonts w:ascii="Times New Roman" w:hAnsi="Times New Roman"/>
                <w:sz w:val="11"/>
              </w:rPr>
              <w:t>материальные</w:t>
            </w:r>
            <w:r>
              <w:rPr>
                <w:rFonts w:ascii="Times New Roman" w:hAnsi="Times New Roman"/>
                <w:spacing w:val="11"/>
                <w:sz w:val="11"/>
              </w:rPr>
              <w:t xml:space="preserve"> </w:t>
            </w:r>
            <w:r>
              <w:rPr>
                <w:rFonts w:ascii="Times New Roman" w:hAnsi="Times New Roman"/>
                <w:spacing w:val="-2"/>
                <w:sz w:val="11"/>
              </w:rPr>
              <w:t>запасы</w:t>
            </w:r>
          </w:p>
        </w:tc>
        <w:tc>
          <w:tcPr>
            <w:tcW w:w="704" w:type="dxa"/>
          </w:tcPr>
          <w:p w:rsidR="001459CE" w:rsidRDefault="001459CE">
            <w:pPr>
              <w:pStyle w:val="TableParagraph"/>
              <w:rPr>
                <w:rFonts w:ascii="Times New Roman"/>
                <w:sz w:val="10"/>
              </w:rPr>
            </w:pPr>
          </w:p>
        </w:tc>
        <w:tc>
          <w:tcPr>
            <w:tcW w:w="403" w:type="dxa"/>
          </w:tcPr>
          <w:p w:rsidR="001459CE" w:rsidRDefault="00152CAF">
            <w:pPr>
              <w:pStyle w:val="TableParagraph"/>
              <w:spacing w:before="30" w:line="117" w:lineRule="exact"/>
              <w:ind w:left="22" w:right="1"/>
              <w:jc w:val="center"/>
              <w:rPr>
                <w:rFonts w:ascii="Times New Roman"/>
                <w:sz w:val="11"/>
              </w:rPr>
            </w:pPr>
            <w:r>
              <w:rPr>
                <w:rFonts w:ascii="Times New Roman"/>
                <w:spacing w:val="-5"/>
                <w:sz w:val="11"/>
              </w:rPr>
              <w:t>896</w:t>
            </w:r>
          </w:p>
        </w:tc>
        <w:tc>
          <w:tcPr>
            <w:tcW w:w="1484" w:type="dxa"/>
          </w:tcPr>
          <w:p w:rsidR="001459CE" w:rsidRDefault="001459CE">
            <w:pPr>
              <w:pStyle w:val="TableParagraph"/>
              <w:rPr>
                <w:rFonts w:ascii="Times New Roman"/>
                <w:sz w:val="10"/>
              </w:rPr>
            </w:pPr>
          </w:p>
        </w:tc>
        <w:tc>
          <w:tcPr>
            <w:tcW w:w="2103" w:type="dxa"/>
          </w:tcPr>
          <w:p w:rsidR="001459CE" w:rsidRDefault="001459CE">
            <w:pPr>
              <w:pStyle w:val="TableParagraph"/>
              <w:rPr>
                <w:rFonts w:ascii="Times New Roman"/>
                <w:sz w:val="10"/>
              </w:rPr>
            </w:pPr>
          </w:p>
        </w:tc>
        <w:tc>
          <w:tcPr>
            <w:tcW w:w="2468" w:type="dxa"/>
          </w:tcPr>
          <w:p w:rsidR="001459CE" w:rsidRDefault="001459CE">
            <w:pPr>
              <w:pStyle w:val="TableParagraph"/>
              <w:rPr>
                <w:rFonts w:ascii="Times New Roman"/>
                <w:sz w:val="10"/>
              </w:rPr>
            </w:pPr>
          </w:p>
        </w:tc>
        <w:tc>
          <w:tcPr>
            <w:tcW w:w="853"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8"/>
              <w:ind w:left="172"/>
              <w:rPr>
                <w:rFonts w:ascii="Times New Roman" w:hAnsi="Times New Roman"/>
                <w:sz w:val="11"/>
              </w:rPr>
            </w:pPr>
            <w:r>
              <w:rPr>
                <w:rFonts w:ascii="Times New Roman" w:hAnsi="Times New Roman"/>
                <w:sz w:val="11"/>
              </w:rPr>
              <w:t>непроизведенные</w:t>
            </w:r>
            <w:r>
              <w:rPr>
                <w:rFonts w:ascii="Times New Roman" w:hAnsi="Times New Roman"/>
                <w:spacing w:val="15"/>
                <w:sz w:val="11"/>
              </w:rPr>
              <w:t xml:space="preserve"> </w:t>
            </w:r>
            <w:r>
              <w:rPr>
                <w:rFonts w:ascii="Times New Roman" w:hAnsi="Times New Roman"/>
                <w:spacing w:val="-2"/>
                <w:sz w:val="11"/>
              </w:rPr>
              <w:t>активы</w:t>
            </w:r>
          </w:p>
        </w:tc>
        <w:tc>
          <w:tcPr>
            <w:tcW w:w="704" w:type="dxa"/>
          </w:tcPr>
          <w:p w:rsidR="001459CE" w:rsidRDefault="001459CE">
            <w:pPr>
              <w:pStyle w:val="TableParagraph"/>
              <w:rPr>
                <w:rFonts w:ascii="Times New Roman"/>
                <w:sz w:val="10"/>
              </w:rPr>
            </w:pPr>
          </w:p>
        </w:tc>
        <w:tc>
          <w:tcPr>
            <w:tcW w:w="403" w:type="dxa"/>
          </w:tcPr>
          <w:p w:rsidR="001459CE" w:rsidRDefault="00152CAF">
            <w:pPr>
              <w:pStyle w:val="TableParagraph"/>
              <w:spacing w:before="30" w:line="117" w:lineRule="exact"/>
              <w:ind w:left="22" w:right="1"/>
              <w:jc w:val="center"/>
              <w:rPr>
                <w:rFonts w:ascii="Times New Roman"/>
                <w:sz w:val="11"/>
              </w:rPr>
            </w:pPr>
            <w:r>
              <w:rPr>
                <w:rFonts w:ascii="Times New Roman"/>
                <w:spacing w:val="-5"/>
                <w:sz w:val="11"/>
              </w:rPr>
              <w:t>898</w:t>
            </w:r>
          </w:p>
        </w:tc>
        <w:tc>
          <w:tcPr>
            <w:tcW w:w="1484" w:type="dxa"/>
          </w:tcPr>
          <w:p w:rsidR="001459CE" w:rsidRDefault="001459CE">
            <w:pPr>
              <w:pStyle w:val="TableParagraph"/>
              <w:rPr>
                <w:rFonts w:ascii="Times New Roman"/>
                <w:sz w:val="10"/>
              </w:rPr>
            </w:pPr>
          </w:p>
        </w:tc>
        <w:tc>
          <w:tcPr>
            <w:tcW w:w="2103" w:type="dxa"/>
          </w:tcPr>
          <w:p w:rsidR="001459CE" w:rsidRDefault="001459CE">
            <w:pPr>
              <w:pStyle w:val="TableParagraph"/>
              <w:rPr>
                <w:rFonts w:ascii="Times New Roman"/>
                <w:sz w:val="10"/>
              </w:rPr>
            </w:pPr>
          </w:p>
        </w:tc>
        <w:tc>
          <w:tcPr>
            <w:tcW w:w="2468" w:type="dxa"/>
          </w:tcPr>
          <w:p w:rsidR="001459CE" w:rsidRDefault="001459CE">
            <w:pPr>
              <w:pStyle w:val="TableParagraph"/>
              <w:rPr>
                <w:rFonts w:ascii="Times New Roman"/>
                <w:sz w:val="10"/>
              </w:rPr>
            </w:pPr>
          </w:p>
        </w:tc>
        <w:tc>
          <w:tcPr>
            <w:tcW w:w="853" w:type="dxa"/>
          </w:tcPr>
          <w:p w:rsidR="001459CE" w:rsidRDefault="001459CE">
            <w:pPr>
              <w:pStyle w:val="TableParagraph"/>
              <w:rPr>
                <w:rFonts w:ascii="Times New Roman"/>
                <w:sz w:val="10"/>
              </w:rPr>
            </w:pPr>
          </w:p>
        </w:tc>
      </w:tr>
      <w:tr w:rsidR="001459CE">
        <w:trPr>
          <w:trHeight w:val="284"/>
        </w:trPr>
        <w:tc>
          <w:tcPr>
            <w:tcW w:w="2446" w:type="dxa"/>
          </w:tcPr>
          <w:p w:rsidR="001459CE" w:rsidRDefault="00152CAF">
            <w:pPr>
              <w:pStyle w:val="TableParagraph"/>
              <w:spacing w:line="116" w:lineRule="exact"/>
              <w:ind w:left="21"/>
              <w:rPr>
                <w:rFonts w:ascii="Times New Roman" w:hAnsi="Times New Roman"/>
                <w:b/>
                <w:sz w:val="11"/>
              </w:rPr>
            </w:pPr>
            <w:r>
              <w:rPr>
                <w:rFonts w:ascii="Times New Roman" w:hAnsi="Times New Roman"/>
                <w:b/>
                <w:sz w:val="11"/>
              </w:rPr>
              <w:t>10.</w:t>
            </w:r>
            <w:r>
              <w:rPr>
                <w:rFonts w:ascii="Times New Roman" w:hAnsi="Times New Roman"/>
                <w:b/>
                <w:spacing w:val="6"/>
                <w:sz w:val="11"/>
              </w:rPr>
              <w:t xml:space="preserve"> </w:t>
            </w:r>
            <w:r>
              <w:rPr>
                <w:rFonts w:ascii="Times New Roman" w:hAnsi="Times New Roman"/>
                <w:b/>
                <w:sz w:val="11"/>
              </w:rPr>
              <w:t>Имущество,</w:t>
            </w:r>
            <w:r>
              <w:rPr>
                <w:rFonts w:ascii="Times New Roman" w:hAnsi="Times New Roman"/>
                <w:b/>
                <w:spacing w:val="7"/>
                <w:sz w:val="11"/>
              </w:rPr>
              <w:t xml:space="preserve"> </w:t>
            </w:r>
            <w:r>
              <w:rPr>
                <w:rFonts w:ascii="Times New Roman" w:hAnsi="Times New Roman"/>
                <w:b/>
                <w:sz w:val="11"/>
              </w:rPr>
              <w:t>переданное</w:t>
            </w:r>
            <w:r>
              <w:rPr>
                <w:rFonts w:ascii="Times New Roman" w:hAnsi="Times New Roman"/>
                <w:b/>
                <w:spacing w:val="6"/>
                <w:sz w:val="11"/>
              </w:rPr>
              <w:t xml:space="preserve"> </w:t>
            </w:r>
            <w:r>
              <w:rPr>
                <w:rFonts w:ascii="Times New Roman" w:hAnsi="Times New Roman"/>
                <w:b/>
                <w:sz w:val="11"/>
              </w:rPr>
              <w:t>в</w:t>
            </w:r>
            <w:r>
              <w:rPr>
                <w:rFonts w:ascii="Times New Roman" w:hAnsi="Times New Roman"/>
                <w:b/>
                <w:spacing w:val="6"/>
                <w:sz w:val="11"/>
              </w:rPr>
              <w:t xml:space="preserve"> </w:t>
            </w:r>
            <w:r>
              <w:rPr>
                <w:rFonts w:ascii="Times New Roman" w:hAnsi="Times New Roman"/>
                <w:b/>
                <w:spacing w:val="-2"/>
                <w:sz w:val="11"/>
              </w:rPr>
              <w:t>безвозмездное</w:t>
            </w:r>
          </w:p>
          <w:p w:rsidR="001459CE" w:rsidRDefault="00152CAF">
            <w:pPr>
              <w:pStyle w:val="TableParagraph"/>
              <w:spacing w:before="17"/>
              <w:ind w:left="21"/>
              <w:rPr>
                <w:rFonts w:ascii="Times New Roman" w:hAnsi="Times New Roman"/>
                <w:b/>
                <w:sz w:val="11"/>
              </w:rPr>
            </w:pPr>
            <w:r>
              <w:rPr>
                <w:rFonts w:ascii="Times New Roman" w:hAnsi="Times New Roman"/>
                <w:b/>
                <w:spacing w:val="-2"/>
                <w:sz w:val="11"/>
              </w:rPr>
              <w:t>пользование</w:t>
            </w:r>
          </w:p>
        </w:tc>
        <w:tc>
          <w:tcPr>
            <w:tcW w:w="704"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26</w:t>
            </w: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5"/>
                <w:sz w:val="11"/>
              </w:rPr>
              <w:t>900</w:t>
            </w:r>
          </w:p>
        </w:tc>
        <w:tc>
          <w:tcPr>
            <w:tcW w:w="1484"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6"/>
              <w:jc w:val="center"/>
              <w:rPr>
                <w:rFonts w:ascii="Times New Roman"/>
                <w:sz w:val="11"/>
              </w:rPr>
            </w:pPr>
            <w:r>
              <w:rPr>
                <w:rFonts w:ascii="Times New Roman"/>
                <w:sz w:val="11"/>
              </w:rPr>
              <w:t>876</w:t>
            </w:r>
            <w:r>
              <w:rPr>
                <w:rFonts w:ascii="Times New Roman"/>
                <w:spacing w:val="7"/>
                <w:sz w:val="11"/>
              </w:rPr>
              <w:t xml:space="preserve"> </w:t>
            </w:r>
            <w:r>
              <w:rPr>
                <w:rFonts w:ascii="Times New Roman"/>
                <w:spacing w:val="-2"/>
                <w:sz w:val="11"/>
              </w:rPr>
              <w:t>678.00</w:t>
            </w:r>
          </w:p>
        </w:tc>
        <w:tc>
          <w:tcPr>
            <w:tcW w:w="21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4"/>
              <w:jc w:val="center"/>
              <w:rPr>
                <w:rFonts w:ascii="Times New Roman"/>
                <w:sz w:val="11"/>
              </w:rPr>
            </w:pPr>
            <w:r>
              <w:rPr>
                <w:rFonts w:ascii="Times New Roman"/>
                <w:spacing w:val="-4"/>
                <w:sz w:val="11"/>
              </w:rPr>
              <w:t>0.00</w:t>
            </w:r>
          </w:p>
        </w:tc>
        <w:tc>
          <w:tcPr>
            <w:tcW w:w="2468"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3"/>
              <w:jc w:val="center"/>
              <w:rPr>
                <w:rFonts w:ascii="Times New Roman"/>
                <w:sz w:val="11"/>
              </w:rPr>
            </w:pPr>
            <w:r>
              <w:rPr>
                <w:rFonts w:ascii="Times New Roman"/>
                <w:spacing w:val="-4"/>
                <w:sz w:val="11"/>
              </w:rPr>
              <w:t>0.00</w:t>
            </w:r>
          </w:p>
        </w:tc>
        <w:tc>
          <w:tcPr>
            <w:tcW w:w="85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19"/>
              <w:jc w:val="center"/>
              <w:rPr>
                <w:rFonts w:ascii="Times New Roman"/>
                <w:sz w:val="11"/>
              </w:rPr>
            </w:pPr>
            <w:r>
              <w:rPr>
                <w:rFonts w:ascii="Times New Roman"/>
                <w:sz w:val="11"/>
              </w:rPr>
              <w:t>876</w:t>
            </w:r>
            <w:r>
              <w:rPr>
                <w:rFonts w:ascii="Times New Roman"/>
                <w:spacing w:val="7"/>
                <w:sz w:val="11"/>
              </w:rPr>
              <w:t xml:space="preserve"> </w:t>
            </w:r>
            <w:r>
              <w:rPr>
                <w:rFonts w:ascii="Times New Roman"/>
                <w:spacing w:val="-2"/>
                <w:sz w:val="11"/>
              </w:rPr>
              <w:t>678.00</w:t>
            </w:r>
          </w:p>
        </w:tc>
      </w:tr>
      <w:tr w:rsidR="001459CE">
        <w:trPr>
          <w:trHeight w:val="431"/>
        </w:trPr>
        <w:tc>
          <w:tcPr>
            <w:tcW w:w="2446" w:type="dxa"/>
          </w:tcPr>
          <w:p w:rsidR="001459CE" w:rsidRDefault="00152CAF">
            <w:pPr>
              <w:pStyle w:val="TableParagraph"/>
              <w:spacing w:line="121" w:lineRule="exact"/>
              <w:ind w:left="172"/>
              <w:rPr>
                <w:rFonts w:ascii="Times New Roman" w:hAnsi="Times New Roman"/>
                <w:sz w:val="11"/>
              </w:rPr>
            </w:pPr>
            <w:r>
              <w:rPr>
                <w:rFonts w:ascii="Times New Roman" w:hAnsi="Times New Roman"/>
                <w:sz w:val="11"/>
              </w:rPr>
              <w:t>в</w:t>
            </w:r>
            <w:r>
              <w:rPr>
                <w:rFonts w:ascii="Times New Roman" w:hAnsi="Times New Roman"/>
                <w:spacing w:val="3"/>
                <w:sz w:val="11"/>
              </w:rPr>
              <w:t xml:space="preserve"> </w:t>
            </w:r>
            <w:r>
              <w:rPr>
                <w:rFonts w:ascii="Times New Roman" w:hAnsi="Times New Roman"/>
                <w:sz w:val="11"/>
              </w:rPr>
              <w:t>том</w:t>
            </w:r>
            <w:r>
              <w:rPr>
                <w:rFonts w:ascii="Times New Roman" w:hAnsi="Times New Roman"/>
                <w:spacing w:val="4"/>
                <w:sz w:val="11"/>
              </w:rPr>
              <w:t xml:space="preserve"> </w:t>
            </w:r>
            <w:r>
              <w:rPr>
                <w:rFonts w:ascii="Times New Roman" w:hAnsi="Times New Roman"/>
                <w:spacing w:val="-2"/>
                <w:sz w:val="11"/>
              </w:rPr>
              <w:t>числе:</w:t>
            </w:r>
          </w:p>
          <w:p w:rsidR="001459CE" w:rsidRDefault="00152CAF">
            <w:pPr>
              <w:pStyle w:val="TableParagraph"/>
              <w:spacing w:before="4" w:line="140" w:lineRule="atLeast"/>
              <w:ind w:left="172" w:right="53"/>
              <w:rPr>
                <w:rFonts w:ascii="Times New Roman" w:hAnsi="Times New Roman"/>
                <w:sz w:val="11"/>
              </w:rPr>
            </w:pPr>
            <w:r>
              <w:rPr>
                <w:rFonts w:ascii="Times New Roman" w:hAnsi="Times New Roman"/>
                <w:sz w:val="11"/>
              </w:rPr>
              <w:t>переданное в аренду</w:t>
            </w:r>
            <w:r>
              <w:rPr>
                <w:rFonts w:ascii="Times New Roman" w:hAnsi="Times New Roman"/>
                <w:spacing w:val="-3"/>
                <w:sz w:val="11"/>
              </w:rPr>
              <w:t xml:space="preserve"> </w:t>
            </w:r>
            <w:r>
              <w:rPr>
                <w:rFonts w:ascii="Times New Roman" w:hAnsi="Times New Roman"/>
                <w:sz w:val="11"/>
              </w:rPr>
              <w:t>(пользование) на</w:t>
            </w:r>
            <w:r>
              <w:rPr>
                <w:rFonts w:ascii="Times New Roman" w:hAnsi="Times New Roman"/>
                <w:spacing w:val="40"/>
                <w:sz w:val="11"/>
              </w:rPr>
              <w:t xml:space="preserve"> </w:t>
            </w:r>
            <w:r>
              <w:rPr>
                <w:rFonts w:ascii="Times New Roman" w:hAnsi="Times New Roman"/>
                <w:sz w:val="11"/>
              </w:rPr>
              <w:t>льготных условиях, всего</w:t>
            </w:r>
          </w:p>
        </w:tc>
        <w:tc>
          <w:tcPr>
            <w:tcW w:w="704" w:type="dxa"/>
          </w:tcPr>
          <w:p w:rsidR="001459CE" w:rsidRDefault="001459CE">
            <w:pPr>
              <w:pStyle w:val="TableParagraph"/>
              <w:rPr>
                <w:rFonts w:ascii="Times New Roman"/>
                <w:sz w:val="10"/>
              </w:rPr>
            </w:pPr>
          </w:p>
        </w:tc>
        <w:tc>
          <w:tcPr>
            <w:tcW w:w="403" w:type="dxa"/>
          </w:tcPr>
          <w:p w:rsidR="001459CE" w:rsidRDefault="001459CE">
            <w:pPr>
              <w:pStyle w:val="TableParagraph"/>
              <w:rPr>
                <w:rFonts w:ascii="Times New Roman"/>
                <w:b/>
                <w:sz w:val="11"/>
              </w:rPr>
            </w:pPr>
          </w:p>
          <w:p w:rsidR="001459CE" w:rsidRDefault="001459CE">
            <w:pPr>
              <w:pStyle w:val="TableParagraph"/>
              <w:spacing w:before="4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5"/>
                <w:sz w:val="11"/>
              </w:rPr>
              <w:t>901</w:t>
            </w:r>
          </w:p>
        </w:tc>
        <w:tc>
          <w:tcPr>
            <w:tcW w:w="1484" w:type="dxa"/>
          </w:tcPr>
          <w:p w:rsidR="001459CE" w:rsidRDefault="001459CE">
            <w:pPr>
              <w:pStyle w:val="TableParagraph"/>
              <w:rPr>
                <w:rFonts w:ascii="Times New Roman"/>
                <w:sz w:val="10"/>
              </w:rPr>
            </w:pPr>
          </w:p>
        </w:tc>
        <w:tc>
          <w:tcPr>
            <w:tcW w:w="2103" w:type="dxa"/>
          </w:tcPr>
          <w:p w:rsidR="001459CE" w:rsidRDefault="001459CE">
            <w:pPr>
              <w:pStyle w:val="TableParagraph"/>
              <w:rPr>
                <w:rFonts w:ascii="Times New Roman"/>
                <w:sz w:val="10"/>
              </w:rPr>
            </w:pPr>
          </w:p>
        </w:tc>
        <w:tc>
          <w:tcPr>
            <w:tcW w:w="2468" w:type="dxa"/>
          </w:tcPr>
          <w:p w:rsidR="001459CE" w:rsidRDefault="001459CE">
            <w:pPr>
              <w:pStyle w:val="TableParagraph"/>
              <w:rPr>
                <w:rFonts w:ascii="Times New Roman"/>
                <w:sz w:val="10"/>
              </w:rPr>
            </w:pPr>
          </w:p>
        </w:tc>
        <w:tc>
          <w:tcPr>
            <w:tcW w:w="853"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8"/>
              <w:ind w:left="172"/>
              <w:rPr>
                <w:rFonts w:ascii="Times New Roman" w:hAnsi="Times New Roman"/>
                <w:sz w:val="11"/>
              </w:rPr>
            </w:pPr>
            <w:r>
              <w:rPr>
                <w:rFonts w:ascii="Times New Roman" w:hAnsi="Times New Roman"/>
                <w:sz w:val="11"/>
              </w:rPr>
              <w:t>основные</w:t>
            </w:r>
            <w:r>
              <w:rPr>
                <w:rFonts w:ascii="Times New Roman" w:hAnsi="Times New Roman"/>
                <w:spacing w:val="10"/>
                <w:sz w:val="11"/>
              </w:rPr>
              <w:t xml:space="preserve"> </w:t>
            </w:r>
            <w:r>
              <w:rPr>
                <w:rFonts w:ascii="Times New Roman" w:hAnsi="Times New Roman"/>
                <w:sz w:val="11"/>
              </w:rPr>
              <w:t>средства,</w:t>
            </w:r>
            <w:r>
              <w:rPr>
                <w:rFonts w:ascii="Times New Roman" w:hAnsi="Times New Roman"/>
                <w:spacing w:val="10"/>
                <w:sz w:val="11"/>
              </w:rPr>
              <w:t xml:space="preserve"> </w:t>
            </w:r>
            <w:r>
              <w:rPr>
                <w:rFonts w:ascii="Times New Roman" w:hAnsi="Times New Roman"/>
                <w:spacing w:val="-2"/>
                <w:sz w:val="11"/>
              </w:rPr>
              <w:t>всего</w:t>
            </w:r>
          </w:p>
        </w:tc>
        <w:tc>
          <w:tcPr>
            <w:tcW w:w="704" w:type="dxa"/>
          </w:tcPr>
          <w:p w:rsidR="001459CE" w:rsidRDefault="001459CE">
            <w:pPr>
              <w:pStyle w:val="TableParagraph"/>
              <w:rPr>
                <w:rFonts w:ascii="Times New Roman"/>
                <w:sz w:val="10"/>
              </w:rPr>
            </w:pPr>
          </w:p>
        </w:tc>
        <w:tc>
          <w:tcPr>
            <w:tcW w:w="403" w:type="dxa"/>
          </w:tcPr>
          <w:p w:rsidR="001459CE" w:rsidRDefault="00152CAF">
            <w:pPr>
              <w:pStyle w:val="TableParagraph"/>
              <w:spacing w:before="30" w:line="117" w:lineRule="exact"/>
              <w:ind w:left="22" w:right="1"/>
              <w:jc w:val="center"/>
              <w:rPr>
                <w:rFonts w:ascii="Times New Roman"/>
                <w:sz w:val="11"/>
              </w:rPr>
            </w:pPr>
            <w:r>
              <w:rPr>
                <w:rFonts w:ascii="Times New Roman"/>
                <w:spacing w:val="-5"/>
                <w:sz w:val="11"/>
              </w:rPr>
              <w:t>902</w:t>
            </w:r>
          </w:p>
        </w:tc>
        <w:tc>
          <w:tcPr>
            <w:tcW w:w="1484" w:type="dxa"/>
          </w:tcPr>
          <w:p w:rsidR="001459CE" w:rsidRDefault="001459CE">
            <w:pPr>
              <w:pStyle w:val="TableParagraph"/>
              <w:rPr>
                <w:rFonts w:ascii="Times New Roman"/>
                <w:sz w:val="10"/>
              </w:rPr>
            </w:pPr>
          </w:p>
        </w:tc>
        <w:tc>
          <w:tcPr>
            <w:tcW w:w="2103" w:type="dxa"/>
          </w:tcPr>
          <w:p w:rsidR="001459CE" w:rsidRDefault="001459CE">
            <w:pPr>
              <w:pStyle w:val="TableParagraph"/>
              <w:rPr>
                <w:rFonts w:ascii="Times New Roman"/>
                <w:sz w:val="10"/>
              </w:rPr>
            </w:pPr>
          </w:p>
        </w:tc>
        <w:tc>
          <w:tcPr>
            <w:tcW w:w="2468" w:type="dxa"/>
          </w:tcPr>
          <w:p w:rsidR="001459CE" w:rsidRDefault="001459CE">
            <w:pPr>
              <w:pStyle w:val="TableParagraph"/>
              <w:rPr>
                <w:rFonts w:ascii="Times New Roman"/>
                <w:sz w:val="10"/>
              </w:rPr>
            </w:pPr>
          </w:p>
        </w:tc>
        <w:tc>
          <w:tcPr>
            <w:tcW w:w="853" w:type="dxa"/>
          </w:tcPr>
          <w:p w:rsidR="001459CE" w:rsidRDefault="001459CE">
            <w:pPr>
              <w:pStyle w:val="TableParagraph"/>
              <w:rPr>
                <w:rFonts w:ascii="Times New Roman"/>
                <w:sz w:val="10"/>
              </w:rPr>
            </w:pPr>
          </w:p>
        </w:tc>
      </w:tr>
      <w:tr w:rsidR="001459CE">
        <w:trPr>
          <w:trHeight w:val="284"/>
        </w:trPr>
        <w:tc>
          <w:tcPr>
            <w:tcW w:w="2446" w:type="dxa"/>
          </w:tcPr>
          <w:p w:rsidR="001459CE" w:rsidRDefault="00152CAF">
            <w:pPr>
              <w:pStyle w:val="TableParagraph"/>
              <w:spacing w:line="118" w:lineRule="exact"/>
              <w:ind w:left="323"/>
              <w:rPr>
                <w:rFonts w:ascii="Times New Roman" w:hAnsi="Times New Roman"/>
                <w:sz w:val="11"/>
              </w:rPr>
            </w:pPr>
            <w:r>
              <w:rPr>
                <w:rFonts w:ascii="Times New Roman" w:hAnsi="Times New Roman"/>
                <w:sz w:val="11"/>
              </w:rPr>
              <w:t>из</w:t>
            </w:r>
            <w:r>
              <w:rPr>
                <w:rFonts w:ascii="Times New Roman" w:hAnsi="Times New Roman"/>
                <w:spacing w:val="3"/>
                <w:sz w:val="11"/>
              </w:rPr>
              <w:t xml:space="preserve"> </w:t>
            </w:r>
            <w:r>
              <w:rPr>
                <w:rFonts w:ascii="Times New Roman" w:hAnsi="Times New Roman"/>
                <w:spacing w:val="-4"/>
                <w:sz w:val="11"/>
              </w:rPr>
              <w:t>них:</w:t>
            </w:r>
          </w:p>
          <w:p w:rsidR="001459CE" w:rsidRDefault="00152CAF">
            <w:pPr>
              <w:pStyle w:val="TableParagraph"/>
              <w:spacing w:before="17"/>
              <w:ind w:left="323"/>
              <w:rPr>
                <w:rFonts w:ascii="Times New Roman" w:hAnsi="Times New Roman"/>
                <w:sz w:val="11"/>
              </w:rPr>
            </w:pPr>
            <w:r>
              <w:rPr>
                <w:rFonts w:ascii="Times New Roman" w:hAnsi="Times New Roman"/>
                <w:sz w:val="11"/>
              </w:rPr>
              <w:t>недвижимое</w:t>
            </w:r>
            <w:r>
              <w:rPr>
                <w:rFonts w:ascii="Times New Roman" w:hAnsi="Times New Roman"/>
                <w:spacing w:val="7"/>
                <w:sz w:val="11"/>
              </w:rPr>
              <w:t xml:space="preserve"> </w:t>
            </w:r>
            <w:r>
              <w:rPr>
                <w:rFonts w:ascii="Times New Roman" w:hAnsi="Times New Roman"/>
                <w:spacing w:val="-2"/>
                <w:sz w:val="11"/>
              </w:rPr>
              <w:t>имущество</w:t>
            </w:r>
          </w:p>
        </w:tc>
        <w:tc>
          <w:tcPr>
            <w:tcW w:w="704" w:type="dxa"/>
          </w:tcPr>
          <w:p w:rsidR="001459CE" w:rsidRDefault="001459CE">
            <w:pPr>
              <w:pStyle w:val="TableParagraph"/>
              <w:rPr>
                <w:rFonts w:ascii="Times New Roman"/>
                <w:sz w:val="10"/>
              </w:rPr>
            </w:pP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5"/>
                <w:sz w:val="11"/>
              </w:rPr>
              <w:t>903</w:t>
            </w:r>
          </w:p>
        </w:tc>
        <w:tc>
          <w:tcPr>
            <w:tcW w:w="1484" w:type="dxa"/>
          </w:tcPr>
          <w:p w:rsidR="001459CE" w:rsidRDefault="001459CE">
            <w:pPr>
              <w:pStyle w:val="TableParagraph"/>
              <w:rPr>
                <w:rFonts w:ascii="Times New Roman"/>
                <w:sz w:val="10"/>
              </w:rPr>
            </w:pPr>
          </w:p>
        </w:tc>
        <w:tc>
          <w:tcPr>
            <w:tcW w:w="2103" w:type="dxa"/>
          </w:tcPr>
          <w:p w:rsidR="001459CE" w:rsidRDefault="001459CE">
            <w:pPr>
              <w:pStyle w:val="TableParagraph"/>
              <w:rPr>
                <w:rFonts w:ascii="Times New Roman"/>
                <w:sz w:val="10"/>
              </w:rPr>
            </w:pPr>
          </w:p>
        </w:tc>
        <w:tc>
          <w:tcPr>
            <w:tcW w:w="2468" w:type="dxa"/>
          </w:tcPr>
          <w:p w:rsidR="001459CE" w:rsidRDefault="001459CE">
            <w:pPr>
              <w:pStyle w:val="TableParagraph"/>
              <w:rPr>
                <w:rFonts w:ascii="Times New Roman"/>
                <w:sz w:val="10"/>
              </w:rPr>
            </w:pPr>
          </w:p>
        </w:tc>
        <w:tc>
          <w:tcPr>
            <w:tcW w:w="853"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8"/>
              <w:ind w:left="172"/>
              <w:rPr>
                <w:rFonts w:ascii="Times New Roman" w:hAnsi="Times New Roman"/>
                <w:sz w:val="11"/>
              </w:rPr>
            </w:pPr>
            <w:r>
              <w:rPr>
                <w:rFonts w:ascii="Times New Roman" w:hAnsi="Times New Roman"/>
                <w:sz w:val="11"/>
              </w:rPr>
              <w:t>нематериальные</w:t>
            </w:r>
            <w:r>
              <w:rPr>
                <w:rFonts w:ascii="Times New Roman" w:hAnsi="Times New Roman"/>
                <w:spacing w:val="12"/>
                <w:sz w:val="11"/>
              </w:rPr>
              <w:t xml:space="preserve"> </w:t>
            </w:r>
            <w:r>
              <w:rPr>
                <w:rFonts w:ascii="Times New Roman" w:hAnsi="Times New Roman"/>
                <w:spacing w:val="-2"/>
                <w:sz w:val="11"/>
              </w:rPr>
              <w:t>активы</w:t>
            </w:r>
          </w:p>
        </w:tc>
        <w:tc>
          <w:tcPr>
            <w:tcW w:w="704" w:type="dxa"/>
          </w:tcPr>
          <w:p w:rsidR="001459CE" w:rsidRDefault="001459CE">
            <w:pPr>
              <w:pStyle w:val="TableParagraph"/>
              <w:rPr>
                <w:rFonts w:ascii="Times New Roman"/>
                <w:sz w:val="10"/>
              </w:rPr>
            </w:pPr>
          </w:p>
        </w:tc>
        <w:tc>
          <w:tcPr>
            <w:tcW w:w="403" w:type="dxa"/>
          </w:tcPr>
          <w:p w:rsidR="001459CE" w:rsidRDefault="00152CAF">
            <w:pPr>
              <w:pStyle w:val="TableParagraph"/>
              <w:spacing w:before="30" w:line="117" w:lineRule="exact"/>
              <w:ind w:left="22" w:right="1"/>
              <w:jc w:val="center"/>
              <w:rPr>
                <w:rFonts w:ascii="Times New Roman"/>
                <w:sz w:val="11"/>
              </w:rPr>
            </w:pPr>
            <w:r>
              <w:rPr>
                <w:rFonts w:ascii="Times New Roman"/>
                <w:spacing w:val="-5"/>
                <w:sz w:val="11"/>
              </w:rPr>
              <w:t>905</w:t>
            </w:r>
          </w:p>
        </w:tc>
        <w:tc>
          <w:tcPr>
            <w:tcW w:w="1484" w:type="dxa"/>
          </w:tcPr>
          <w:p w:rsidR="001459CE" w:rsidRDefault="001459CE">
            <w:pPr>
              <w:pStyle w:val="TableParagraph"/>
              <w:rPr>
                <w:rFonts w:ascii="Times New Roman"/>
                <w:sz w:val="10"/>
              </w:rPr>
            </w:pPr>
          </w:p>
        </w:tc>
        <w:tc>
          <w:tcPr>
            <w:tcW w:w="2103" w:type="dxa"/>
          </w:tcPr>
          <w:p w:rsidR="001459CE" w:rsidRDefault="001459CE">
            <w:pPr>
              <w:pStyle w:val="TableParagraph"/>
              <w:rPr>
                <w:rFonts w:ascii="Times New Roman"/>
                <w:sz w:val="10"/>
              </w:rPr>
            </w:pPr>
          </w:p>
        </w:tc>
        <w:tc>
          <w:tcPr>
            <w:tcW w:w="2468" w:type="dxa"/>
          </w:tcPr>
          <w:p w:rsidR="001459CE" w:rsidRDefault="001459CE">
            <w:pPr>
              <w:pStyle w:val="TableParagraph"/>
              <w:rPr>
                <w:rFonts w:ascii="Times New Roman"/>
                <w:sz w:val="10"/>
              </w:rPr>
            </w:pPr>
          </w:p>
        </w:tc>
        <w:tc>
          <w:tcPr>
            <w:tcW w:w="853" w:type="dxa"/>
          </w:tcPr>
          <w:p w:rsidR="001459CE" w:rsidRDefault="001459CE">
            <w:pPr>
              <w:pStyle w:val="TableParagraph"/>
              <w:rPr>
                <w:rFonts w:ascii="Times New Roman"/>
                <w:sz w:val="10"/>
              </w:rPr>
            </w:pPr>
          </w:p>
        </w:tc>
      </w:tr>
    </w:tbl>
    <w:p w:rsidR="001459CE" w:rsidRDefault="001459CE">
      <w:pPr>
        <w:pStyle w:val="a3"/>
        <w:spacing w:before="94"/>
        <w:rPr>
          <w:b/>
          <w:sz w:val="11"/>
        </w:rPr>
      </w:pPr>
    </w:p>
    <w:p w:rsidR="001459CE" w:rsidRDefault="00152CAF">
      <w:pPr>
        <w:ind w:right="275"/>
        <w:jc w:val="right"/>
        <w:rPr>
          <w:rFonts w:ascii="Times New Roman" w:hAnsi="Times New Roman"/>
          <w:sz w:val="11"/>
        </w:rPr>
      </w:pPr>
      <w:r>
        <w:rPr>
          <w:rFonts w:ascii="Times New Roman" w:hAnsi="Times New Roman"/>
          <w:sz w:val="11"/>
        </w:rPr>
        <w:t>Форма</w:t>
      </w:r>
      <w:r>
        <w:rPr>
          <w:rFonts w:ascii="Times New Roman" w:hAnsi="Times New Roman"/>
          <w:spacing w:val="8"/>
          <w:sz w:val="11"/>
        </w:rPr>
        <w:t xml:space="preserve"> </w:t>
      </w:r>
      <w:r>
        <w:rPr>
          <w:rFonts w:ascii="Times New Roman" w:hAnsi="Times New Roman"/>
          <w:sz w:val="11"/>
        </w:rPr>
        <w:t>0503168</w:t>
      </w:r>
      <w:r>
        <w:rPr>
          <w:rFonts w:ascii="Times New Roman" w:hAnsi="Times New Roman"/>
          <w:spacing w:val="10"/>
          <w:sz w:val="11"/>
        </w:rPr>
        <w:t xml:space="preserve"> </w:t>
      </w:r>
      <w:r>
        <w:rPr>
          <w:rFonts w:ascii="Times New Roman" w:hAnsi="Times New Roman"/>
          <w:sz w:val="11"/>
        </w:rPr>
        <w:t>с.</w:t>
      </w:r>
      <w:r>
        <w:rPr>
          <w:rFonts w:ascii="Times New Roman" w:hAnsi="Times New Roman"/>
          <w:spacing w:val="8"/>
          <w:sz w:val="11"/>
        </w:rPr>
        <w:t xml:space="preserve"> </w:t>
      </w:r>
      <w:r>
        <w:rPr>
          <w:rFonts w:ascii="Times New Roman" w:hAnsi="Times New Roman"/>
          <w:spacing w:val="-5"/>
          <w:sz w:val="11"/>
        </w:rPr>
        <w:t>10</w:t>
      </w:r>
    </w:p>
    <w:p w:rsidR="001459CE" w:rsidRDefault="00152CAF">
      <w:pPr>
        <w:pStyle w:val="a4"/>
        <w:numPr>
          <w:ilvl w:val="0"/>
          <w:numId w:val="9"/>
        </w:numPr>
        <w:tabs>
          <w:tab w:val="left" w:pos="3618"/>
        </w:tabs>
        <w:ind w:left="3618" w:hanging="141"/>
        <w:rPr>
          <w:b/>
          <w:sz w:val="14"/>
        </w:rPr>
      </w:pPr>
      <w:r>
        <w:rPr>
          <w:b/>
          <w:spacing w:val="-2"/>
          <w:sz w:val="14"/>
        </w:rPr>
        <w:t>Движение</w:t>
      </w:r>
      <w:r>
        <w:rPr>
          <w:b/>
          <w:spacing w:val="6"/>
          <w:sz w:val="14"/>
        </w:rPr>
        <w:t xml:space="preserve"> </w:t>
      </w:r>
      <w:r>
        <w:rPr>
          <w:b/>
          <w:spacing w:val="-2"/>
          <w:sz w:val="14"/>
        </w:rPr>
        <w:t>материальных</w:t>
      </w:r>
      <w:r>
        <w:rPr>
          <w:b/>
          <w:spacing w:val="3"/>
          <w:sz w:val="14"/>
        </w:rPr>
        <w:t xml:space="preserve"> </w:t>
      </w:r>
      <w:r>
        <w:rPr>
          <w:b/>
          <w:spacing w:val="-2"/>
          <w:sz w:val="14"/>
        </w:rPr>
        <w:t>ценностей</w:t>
      </w:r>
      <w:r>
        <w:rPr>
          <w:b/>
          <w:spacing w:val="6"/>
          <w:sz w:val="14"/>
        </w:rPr>
        <w:t xml:space="preserve"> </w:t>
      </w:r>
      <w:r>
        <w:rPr>
          <w:b/>
          <w:spacing w:val="-2"/>
          <w:sz w:val="14"/>
        </w:rPr>
        <w:t>на</w:t>
      </w:r>
      <w:r>
        <w:rPr>
          <w:b/>
          <w:spacing w:val="7"/>
          <w:sz w:val="14"/>
        </w:rPr>
        <w:t xml:space="preserve"> </w:t>
      </w:r>
      <w:r>
        <w:rPr>
          <w:b/>
          <w:spacing w:val="-2"/>
          <w:sz w:val="14"/>
        </w:rPr>
        <w:t>забалансовых</w:t>
      </w:r>
      <w:r>
        <w:rPr>
          <w:b/>
          <w:spacing w:val="3"/>
          <w:sz w:val="14"/>
        </w:rPr>
        <w:t xml:space="preserve"> </w:t>
      </w:r>
      <w:r>
        <w:rPr>
          <w:b/>
          <w:spacing w:val="-2"/>
          <w:sz w:val="14"/>
        </w:rPr>
        <w:t>счетах</w:t>
      </w:r>
    </w:p>
    <w:p w:rsidR="001459CE" w:rsidRDefault="001459CE">
      <w:pPr>
        <w:pStyle w:val="a3"/>
        <w:spacing w:before="2"/>
        <w:rPr>
          <w:b/>
          <w:sz w:val="17"/>
        </w:rPr>
      </w:pPr>
    </w:p>
    <w:tbl>
      <w:tblPr>
        <w:tblStyle w:val="TableNormal"/>
        <w:tblW w:w="0" w:type="auto"/>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46"/>
        <w:gridCol w:w="704"/>
        <w:gridCol w:w="403"/>
        <w:gridCol w:w="1484"/>
        <w:gridCol w:w="2103"/>
        <w:gridCol w:w="2468"/>
        <w:gridCol w:w="853"/>
      </w:tblGrid>
      <w:tr w:rsidR="001459CE">
        <w:trPr>
          <w:trHeight w:val="167"/>
        </w:trPr>
        <w:tc>
          <w:tcPr>
            <w:tcW w:w="3150" w:type="dxa"/>
            <w:gridSpan w:val="2"/>
            <w:tcBorders>
              <w:left w:val="nil"/>
            </w:tcBorders>
          </w:tcPr>
          <w:p w:rsidR="001459CE" w:rsidRDefault="00152CAF">
            <w:pPr>
              <w:pStyle w:val="TableParagraph"/>
              <w:spacing w:before="13"/>
              <w:ind w:left="15"/>
              <w:jc w:val="center"/>
              <w:rPr>
                <w:rFonts w:ascii="Times New Roman" w:hAnsi="Times New Roman"/>
                <w:sz w:val="11"/>
              </w:rPr>
            </w:pPr>
            <w:r>
              <w:rPr>
                <w:rFonts w:ascii="Times New Roman" w:hAnsi="Times New Roman"/>
                <w:sz w:val="11"/>
              </w:rPr>
              <w:t>Забалансовый</w:t>
            </w:r>
            <w:r>
              <w:rPr>
                <w:rFonts w:ascii="Times New Roman" w:hAnsi="Times New Roman"/>
                <w:spacing w:val="12"/>
                <w:sz w:val="11"/>
              </w:rPr>
              <w:t xml:space="preserve"> </w:t>
            </w:r>
            <w:r>
              <w:rPr>
                <w:rFonts w:ascii="Times New Roman" w:hAnsi="Times New Roman"/>
                <w:spacing w:val="-4"/>
                <w:sz w:val="11"/>
              </w:rPr>
              <w:t>счет</w:t>
            </w:r>
          </w:p>
        </w:tc>
        <w:tc>
          <w:tcPr>
            <w:tcW w:w="403" w:type="dxa"/>
            <w:vMerge w:val="restart"/>
          </w:tcPr>
          <w:p w:rsidR="001459CE" w:rsidRDefault="00152CAF">
            <w:pPr>
              <w:pStyle w:val="TableParagraph"/>
              <w:spacing w:before="124" w:line="273" w:lineRule="auto"/>
              <w:ind w:left="32" w:firstLine="71"/>
              <w:rPr>
                <w:rFonts w:ascii="Times New Roman" w:hAnsi="Times New Roman"/>
                <w:sz w:val="11"/>
              </w:rPr>
            </w:pPr>
            <w:r>
              <w:rPr>
                <w:rFonts w:ascii="Times New Roman" w:hAnsi="Times New Roman"/>
                <w:spacing w:val="-4"/>
                <w:sz w:val="11"/>
              </w:rPr>
              <w:t>Код</w:t>
            </w:r>
            <w:r>
              <w:rPr>
                <w:rFonts w:ascii="Times New Roman" w:hAnsi="Times New Roman"/>
                <w:spacing w:val="40"/>
                <w:sz w:val="11"/>
              </w:rPr>
              <w:t xml:space="preserve"> </w:t>
            </w:r>
            <w:r>
              <w:rPr>
                <w:rFonts w:ascii="Times New Roman" w:hAnsi="Times New Roman"/>
                <w:spacing w:val="-2"/>
                <w:sz w:val="11"/>
              </w:rPr>
              <w:t>строки</w:t>
            </w:r>
          </w:p>
        </w:tc>
        <w:tc>
          <w:tcPr>
            <w:tcW w:w="1484" w:type="dxa"/>
            <w:vMerge w:val="restart"/>
          </w:tcPr>
          <w:p w:rsidR="001459CE" w:rsidRDefault="001459CE">
            <w:pPr>
              <w:pStyle w:val="TableParagraph"/>
              <w:spacing w:before="69"/>
              <w:rPr>
                <w:rFonts w:ascii="Times New Roman"/>
                <w:b/>
                <w:sz w:val="11"/>
              </w:rPr>
            </w:pPr>
          </w:p>
          <w:p w:rsidR="001459CE" w:rsidRDefault="00152CAF">
            <w:pPr>
              <w:pStyle w:val="TableParagraph"/>
              <w:ind w:left="164"/>
              <w:rPr>
                <w:rFonts w:ascii="Times New Roman" w:hAnsi="Times New Roman"/>
                <w:sz w:val="11"/>
              </w:rPr>
            </w:pPr>
            <w:r>
              <w:rPr>
                <w:rFonts w:ascii="Times New Roman" w:hAnsi="Times New Roman"/>
                <w:sz w:val="11"/>
              </w:rPr>
              <w:t>Наличие</w:t>
            </w:r>
            <w:r>
              <w:rPr>
                <w:rFonts w:ascii="Times New Roman" w:hAnsi="Times New Roman"/>
                <w:spacing w:val="2"/>
                <w:sz w:val="11"/>
              </w:rPr>
              <w:t xml:space="preserve"> </w:t>
            </w:r>
            <w:r>
              <w:rPr>
                <w:rFonts w:ascii="Times New Roman" w:hAnsi="Times New Roman"/>
                <w:sz w:val="11"/>
              </w:rPr>
              <w:t>на</w:t>
            </w:r>
            <w:r>
              <w:rPr>
                <w:rFonts w:ascii="Times New Roman" w:hAnsi="Times New Roman"/>
                <w:spacing w:val="3"/>
                <w:sz w:val="11"/>
              </w:rPr>
              <w:t xml:space="preserve"> </w:t>
            </w:r>
            <w:r>
              <w:rPr>
                <w:rFonts w:ascii="Times New Roman" w:hAnsi="Times New Roman"/>
                <w:sz w:val="11"/>
              </w:rPr>
              <w:t>начало</w:t>
            </w:r>
            <w:r>
              <w:rPr>
                <w:rFonts w:ascii="Times New Roman" w:hAnsi="Times New Roman"/>
                <w:spacing w:val="4"/>
                <w:sz w:val="11"/>
              </w:rPr>
              <w:t xml:space="preserve"> </w:t>
            </w:r>
            <w:r>
              <w:rPr>
                <w:rFonts w:ascii="Times New Roman" w:hAnsi="Times New Roman"/>
                <w:spacing w:val="-4"/>
                <w:sz w:val="11"/>
              </w:rPr>
              <w:t>года</w:t>
            </w:r>
          </w:p>
        </w:tc>
        <w:tc>
          <w:tcPr>
            <w:tcW w:w="2103" w:type="dxa"/>
            <w:vMerge w:val="restart"/>
          </w:tcPr>
          <w:p w:rsidR="001459CE" w:rsidRDefault="00152CAF">
            <w:pPr>
              <w:pStyle w:val="TableParagraph"/>
              <w:spacing w:before="124" w:line="273" w:lineRule="auto"/>
              <w:ind w:left="477" w:right="468"/>
              <w:jc w:val="center"/>
              <w:rPr>
                <w:rFonts w:ascii="Times New Roman" w:hAnsi="Times New Roman"/>
                <w:sz w:val="11"/>
              </w:rPr>
            </w:pPr>
            <w:r>
              <w:rPr>
                <w:rFonts w:ascii="Times New Roman" w:hAnsi="Times New Roman"/>
                <w:spacing w:val="-2"/>
                <w:sz w:val="11"/>
              </w:rPr>
              <w:t>Поступление</w:t>
            </w:r>
            <w:r>
              <w:rPr>
                <w:rFonts w:ascii="Times New Roman" w:hAnsi="Times New Roman"/>
                <w:spacing w:val="40"/>
                <w:sz w:val="11"/>
              </w:rPr>
              <w:t xml:space="preserve"> </w:t>
            </w:r>
            <w:r>
              <w:rPr>
                <w:rFonts w:ascii="Times New Roman" w:hAnsi="Times New Roman"/>
                <w:spacing w:val="-2"/>
                <w:sz w:val="11"/>
              </w:rPr>
              <w:t>(увеличение)</w:t>
            </w:r>
          </w:p>
        </w:tc>
        <w:tc>
          <w:tcPr>
            <w:tcW w:w="2468" w:type="dxa"/>
            <w:vMerge w:val="restart"/>
          </w:tcPr>
          <w:p w:rsidR="001459CE" w:rsidRDefault="00152CAF">
            <w:pPr>
              <w:pStyle w:val="TableParagraph"/>
              <w:spacing w:before="124" w:line="273" w:lineRule="auto"/>
              <w:ind w:left="726" w:right="716"/>
              <w:jc w:val="center"/>
              <w:rPr>
                <w:rFonts w:ascii="Times New Roman" w:hAnsi="Times New Roman"/>
                <w:sz w:val="11"/>
              </w:rPr>
            </w:pPr>
            <w:r>
              <w:rPr>
                <w:rFonts w:ascii="Times New Roman" w:hAnsi="Times New Roman"/>
                <w:spacing w:val="-2"/>
                <w:sz w:val="11"/>
              </w:rPr>
              <w:t>Выбытие</w:t>
            </w:r>
            <w:r>
              <w:rPr>
                <w:rFonts w:ascii="Times New Roman" w:hAnsi="Times New Roman"/>
                <w:spacing w:val="40"/>
                <w:sz w:val="11"/>
              </w:rPr>
              <w:t xml:space="preserve"> </w:t>
            </w:r>
            <w:r>
              <w:rPr>
                <w:rFonts w:ascii="Times New Roman" w:hAnsi="Times New Roman"/>
                <w:spacing w:val="-2"/>
                <w:sz w:val="11"/>
              </w:rPr>
              <w:t>(уменьшение)</w:t>
            </w:r>
          </w:p>
        </w:tc>
        <w:tc>
          <w:tcPr>
            <w:tcW w:w="853" w:type="dxa"/>
            <w:vMerge w:val="restart"/>
          </w:tcPr>
          <w:p w:rsidR="001459CE" w:rsidRDefault="00152CAF">
            <w:pPr>
              <w:pStyle w:val="TableParagraph"/>
              <w:spacing w:before="52" w:line="273" w:lineRule="auto"/>
              <w:ind w:left="210" w:right="202" w:hanging="1"/>
              <w:jc w:val="center"/>
              <w:rPr>
                <w:rFonts w:ascii="Times New Roman" w:hAnsi="Times New Roman"/>
                <w:sz w:val="11"/>
              </w:rPr>
            </w:pPr>
            <w:r>
              <w:rPr>
                <w:rFonts w:ascii="Times New Roman" w:hAnsi="Times New Roman"/>
                <w:spacing w:val="-2"/>
                <w:sz w:val="11"/>
              </w:rPr>
              <w:t>Наличие</w:t>
            </w:r>
            <w:r>
              <w:rPr>
                <w:rFonts w:ascii="Times New Roman" w:hAnsi="Times New Roman"/>
                <w:spacing w:val="40"/>
                <w:sz w:val="11"/>
              </w:rPr>
              <w:t xml:space="preserve"> </w:t>
            </w:r>
            <w:r>
              <w:rPr>
                <w:rFonts w:ascii="Times New Roman" w:hAnsi="Times New Roman"/>
                <w:sz w:val="11"/>
              </w:rPr>
              <w:t>на</w:t>
            </w:r>
            <w:r>
              <w:rPr>
                <w:rFonts w:ascii="Times New Roman" w:hAnsi="Times New Roman"/>
                <w:spacing w:val="-7"/>
                <w:sz w:val="11"/>
              </w:rPr>
              <w:t xml:space="preserve"> </w:t>
            </w:r>
            <w:r>
              <w:rPr>
                <w:rFonts w:ascii="Times New Roman" w:hAnsi="Times New Roman"/>
                <w:sz w:val="11"/>
              </w:rPr>
              <w:t>конец</w:t>
            </w:r>
            <w:r>
              <w:rPr>
                <w:rFonts w:ascii="Times New Roman" w:hAnsi="Times New Roman"/>
                <w:spacing w:val="40"/>
                <w:sz w:val="11"/>
              </w:rPr>
              <w:t xml:space="preserve"> </w:t>
            </w:r>
            <w:r>
              <w:rPr>
                <w:rFonts w:ascii="Times New Roman" w:hAnsi="Times New Roman"/>
                <w:spacing w:val="-4"/>
                <w:sz w:val="11"/>
              </w:rPr>
              <w:t>года</w:t>
            </w:r>
          </w:p>
        </w:tc>
      </w:tr>
      <w:tr w:rsidR="001459CE">
        <w:trPr>
          <w:trHeight w:val="349"/>
        </w:trPr>
        <w:tc>
          <w:tcPr>
            <w:tcW w:w="2446" w:type="dxa"/>
          </w:tcPr>
          <w:p w:rsidR="001459CE" w:rsidRDefault="00152CAF">
            <w:pPr>
              <w:pStyle w:val="TableParagraph"/>
              <w:spacing w:before="100"/>
              <w:ind w:left="28"/>
              <w:jc w:val="center"/>
              <w:rPr>
                <w:rFonts w:ascii="Times New Roman" w:hAnsi="Times New Roman"/>
                <w:sz w:val="11"/>
              </w:rPr>
            </w:pPr>
            <w:r>
              <w:rPr>
                <w:rFonts w:ascii="Times New Roman" w:hAnsi="Times New Roman"/>
                <w:spacing w:val="-2"/>
                <w:sz w:val="11"/>
              </w:rPr>
              <w:t>наименование</w:t>
            </w:r>
          </w:p>
        </w:tc>
        <w:tc>
          <w:tcPr>
            <w:tcW w:w="704" w:type="dxa"/>
          </w:tcPr>
          <w:p w:rsidR="001459CE" w:rsidRDefault="00152CAF">
            <w:pPr>
              <w:pStyle w:val="TableParagraph"/>
              <w:spacing w:before="100"/>
              <w:ind w:left="25" w:right="3"/>
              <w:jc w:val="center"/>
              <w:rPr>
                <w:rFonts w:ascii="Times New Roman" w:hAnsi="Times New Roman"/>
                <w:sz w:val="11"/>
              </w:rPr>
            </w:pPr>
            <w:r>
              <w:rPr>
                <w:rFonts w:ascii="Times New Roman" w:hAnsi="Times New Roman"/>
                <w:spacing w:val="-5"/>
                <w:sz w:val="11"/>
              </w:rPr>
              <w:t>код</w:t>
            </w:r>
          </w:p>
        </w:tc>
        <w:tc>
          <w:tcPr>
            <w:tcW w:w="403" w:type="dxa"/>
            <w:vMerge/>
            <w:tcBorders>
              <w:top w:val="nil"/>
            </w:tcBorders>
          </w:tcPr>
          <w:p w:rsidR="001459CE" w:rsidRDefault="001459CE">
            <w:pPr>
              <w:rPr>
                <w:sz w:val="2"/>
                <w:szCs w:val="2"/>
              </w:rPr>
            </w:pPr>
          </w:p>
        </w:tc>
        <w:tc>
          <w:tcPr>
            <w:tcW w:w="1484" w:type="dxa"/>
            <w:vMerge/>
            <w:tcBorders>
              <w:top w:val="nil"/>
            </w:tcBorders>
          </w:tcPr>
          <w:p w:rsidR="001459CE" w:rsidRDefault="001459CE">
            <w:pPr>
              <w:rPr>
                <w:sz w:val="2"/>
                <w:szCs w:val="2"/>
              </w:rPr>
            </w:pPr>
          </w:p>
        </w:tc>
        <w:tc>
          <w:tcPr>
            <w:tcW w:w="2103" w:type="dxa"/>
            <w:vMerge/>
            <w:tcBorders>
              <w:top w:val="nil"/>
            </w:tcBorders>
          </w:tcPr>
          <w:p w:rsidR="001459CE" w:rsidRDefault="001459CE">
            <w:pPr>
              <w:rPr>
                <w:sz w:val="2"/>
                <w:szCs w:val="2"/>
              </w:rPr>
            </w:pPr>
          </w:p>
        </w:tc>
        <w:tc>
          <w:tcPr>
            <w:tcW w:w="2468" w:type="dxa"/>
            <w:vMerge/>
            <w:tcBorders>
              <w:top w:val="nil"/>
            </w:tcBorders>
          </w:tcPr>
          <w:p w:rsidR="001459CE" w:rsidRDefault="001459CE">
            <w:pPr>
              <w:rPr>
                <w:sz w:val="2"/>
                <w:szCs w:val="2"/>
              </w:rPr>
            </w:pPr>
          </w:p>
        </w:tc>
        <w:tc>
          <w:tcPr>
            <w:tcW w:w="853" w:type="dxa"/>
            <w:vMerge/>
            <w:tcBorders>
              <w:top w:val="nil"/>
            </w:tcBorders>
          </w:tcPr>
          <w:p w:rsidR="001459CE" w:rsidRDefault="001459CE">
            <w:pPr>
              <w:rPr>
                <w:sz w:val="2"/>
                <w:szCs w:val="2"/>
              </w:rPr>
            </w:pPr>
          </w:p>
        </w:tc>
      </w:tr>
      <w:tr w:rsidR="001459CE">
        <w:trPr>
          <w:trHeight w:val="167"/>
        </w:trPr>
        <w:tc>
          <w:tcPr>
            <w:tcW w:w="2446" w:type="dxa"/>
          </w:tcPr>
          <w:p w:rsidR="001459CE" w:rsidRDefault="00152CAF">
            <w:pPr>
              <w:pStyle w:val="TableParagraph"/>
              <w:spacing w:before="18"/>
              <w:ind w:left="28" w:right="4"/>
              <w:jc w:val="center"/>
              <w:rPr>
                <w:rFonts w:ascii="Times New Roman"/>
                <w:sz w:val="11"/>
              </w:rPr>
            </w:pPr>
            <w:r>
              <w:rPr>
                <w:rFonts w:ascii="Times New Roman"/>
                <w:spacing w:val="-10"/>
                <w:sz w:val="11"/>
              </w:rPr>
              <w:t>1</w:t>
            </w:r>
          </w:p>
        </w:tc>
        <w:tc>
          <w:tcPr>
            <w:tcW w:w="704" w:type="dxa"/>
          </w:tcPr>
          <w:p w:rsidR="001459CE" w:rsidRDefault="00152CAF">
            <w:pPr>
              <w:pStyle w:val="TableParagraph"/>
              <w:spacing w:before="18"/>
              <w:ind w:left="25" w:right="2"/>
              <w:jc w:val="center"/>
              <w:rPr>
                <w:rFonts w:ascii="Times New Roman"/>
                <w:sz w:val="11"/>
              </w:rPr>
            </w:pPr>
            <w:r>
              <w:rPr>
                <w:rFonts w:ascii="Times New Roman"/>
                <w:spacing w:val="-10"/>
                <w:sz w:val="11"/>
              </w:rPr>
              <w:t>2</w:t>
            </w:r>
          </w:p>
        </w:tc>
        <w:tc>
          <w:tcPr>
            <w:tcW w:w="403" w:type="dxa"/>
          </w:tcPr>
          <w:p w:rsidR="001459CE" w:rsidRDefault="00152CAF">
            <w:pPr>
              <w:pStyle w:val="TableParagraph"/>
              <w:spacing w:before="18"/>
              <w:ind w:left="22" w:right="2"/>
              <w:jc w:val="center"/>
              <w:rPr>
                <w:rFonts w:ascii="Times New Roman"/>
                <w:sz w:val="11"/>
              </w:rPr>
            </w:pPr>
            <w:r>
              <w:rPr>
                <w:rFonts w:ascii="Times New Roman"/>
                <w:spacing w:val="-10"/>
                <w:sz w:val="11"/>
              </w:rPr>
              <w:t>3</w:t>
            </w:r>
          </w:p>
        </w:tc>
        <w:tc>
          <w:tcPr>
            <w:tcW w:w="1484" w:type="dxa"/>
          </w:tcPr>
          <w:p w:rsidR="001459CE" w:rsidRDefault="00152CAF">
            <w:pPr>
              <w:pStyle w:val="TableParagraph"/>
              <w:spacing w:before="8"/>
              <w:ind w:left="26" w:right="2"/>
              <w:jc w:val="center"/>
              <w:rPr>
                <w:rFonts w:ascii="Times New Roman"/>
                <w:sz w:val="11"/>
              </w:rPr>
            </w:pPr>
            <w:r>
              <w:rPr>
                <w:rFonts w:ascii="Times New Roman"/>
                <w:spacing w:val="-10"/>
                <w:sz w:val="11"/>
              </w:rPr>
              <w:t>4</w:t>
            </w:r>
          </w:p>
        </w:tc>
        <w:tc>
          <w:tcPr>
            <w:tcW w:w="2103" w:type="dxa"/>
          </w:tcPr>
          <w:p w:rsidR="001459CE" w:rsidRDefault="00152CAF">
            <w:pPr>
              <w:pStyle w:val="TableParagraph"/>
              <w:spacing w:before="8"/>
              <w:ind w:left="24" w:right="1"/>
              <w:jc w:val="center"/>
              <w:rPr>
                <w:rFonts w:ascii="Times New Roman"/>
                <w:sz w:val="11"/>
              </w:rPr>
            </w:pPr>
            <w:r>
              <w:rPr>
                <w:rFonts w:ascii="Times New Roman"/>
                <w:spacing w:val="-10"/>
                <w:sz w:val="11"/>
              </w:rPr>
              <w:t>5</w:t>
            </w:r>
          </w:p>
        </w:tc>
        <w:tc>
          <w:tcPr>
            <w:tcW w:w="2468" w:type="dxa"/>
          </w:tcPr>
          <w:p w:rsidR="001459CE" w:rsidRDefault="00152CAF">
            <w:pPr>
              <w:pStyle w:val="TableParagraph"/>
              <w:spacing w:before="8"/>
              <w:ind w:left="23" w:right="1"/>
              <w:jc w:val="center"/>
              <w:rPr>
                <w:rFonts w:ascii="Times New Roman"/>
                <w:sz w:val="11"/>
              </w:rPr>
            </w:pPr>
            <w:r>
              <w:rPr>
                <w:rFonts w:ascii="Times New Roman"/>
                <w:spacing w:val="-10"/>
                <w:sz w:val="11"/>
              </w:rPr>
              <w:t>6</w:t>
            </w:r>
          </w:p>
        </w:tc>
        <w:tc>
          <w:tcPr>
            <w:tcW w:w="853" w:type="dxa"/>
          </w:tcPr>
          <w:p w:rsidR="001459CE" w:rsidRDefault="00152CAF">
            <w:pPr>
              <w:pStyle w:val="TableParagraph"/>
              <w:spacing w:before="18"/>
              <w:ind w:left="19" w:right="2"/>
              <w:jc w:val="center"/>
              <w:rPr>
                <w:rFonts w:ascii="Times New Roman"/>
                <w:sz w:val="11"/>
              </w:rPr>
            </w:pPr>
            <w:r>
              <w:rPr>
                <w:rFonts w:ascii="Times New Roman"/>
                <w:spacing w:val="-10"/>
                <w:sz w:val="11"/>
              </w:rPr>
              <w:t>7</w:t>
            </w:r>
          </w:p>
        </w:tc>
      </w:tr>
    </w:tbl>
    <w:p w:rsidR="001459CE" w:rsidRDefault="001459CE">
      <w:pPr>
        <w:jc w:val="center"/>
        <w:rPr>
          <w:rFonts w:ascii="Times New Roman"/>
          <w:sz w:val="11"/>
        </w:rPr>
        <w:sectPr w:rsidR="001459CE">
          <w:type w:val="continuous"/>
          <w:pgSz w:w="11910" w:h="16840"/>
          <w:pgMar w:top="820" w:right="160" w:bottom="341" w:left="820" w:header="720" w:footer="720" w:gutter="0"/>
          <w:cols w:space="720"/>
        </w:sectPr>
      </w:pPr>
    </w:p>
    <w:tbl>
      <w:tblPr>
        <w:tblStyle w:val="TableNormal"/>
        <w:tblW w:w="0" w:type="auto"/>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46"/>
        <w:gridCol w:w="701"/>
        <w:gridCol w:w="406"/>
        <w:gridCol w:w="1484"/>
        <w:gridCol w:w="2103"/>
        <w:gridCol w:w="2468"/>
        <w:gridCol w:w="853"/>
      </w:tblGrid>
      <w:tr w:rsidR="001459CE">
        <w:trPr>
          <w:trHeight w:val="167"/>
        </w:trPr>
        <w:tc>
          <w:tcPr>
            <w:tcW w:w="2446" w:type="dxa"/>
          </w:tcPr>
          <w:p w:rsidR="001459CE" w:rsidRDefault="00152CAF">
            <w:pPr>
              <w:pStyle w:val="TableParagraph"/>
              <w:spacing w:before="18"/>
              <w:ind w:left="172"/>
              <w:rPr>
                <w:rFonts w:ascii="Times New Roman" w:hAnsi="Times New Roman"/>
                <w:sz w:val="11"/>
              </w:rPr>
            </w:pPr>
            <w:r>
              <w:rPr>
                <w:rFonts w:ascii="Times New Roman" w:hAnsi="Times New Roman"/>
                <w:sz w:val="11"/>
              </w:rPr>
              <w:t>материальные</w:t>
            </w:r>
            <w:r>
              <w:rPr>
                <w:rFonts w:ascii="Times New Roman" w:hAnsi="Times New Roman"/>
                <w:spacing w:val="11"/>
                <w:sz w:val="11"/>
              </w:rPr>
              <w:t xml:space="preserve"> </w:t>
            </w:r>
            <w:r>
              <w:rPr>
                <w:rFonts w:ascii="Times New Roman" w:hAnsi="Times New Roman"/>
                <w:spacing w:val="-2"/>
                <w:sz w:val="11"/>
              </w:rPr>
              <w:t>запасы</w:t>
            </w:r>
          </w:p>
        </w:tc>
        <w:tc>
          <w:tcPr>
            <w:tcW w:w="701" w:type="dxa"/>
          </w:tcPr>
          <w:p w:rsidR="001459CE" w:rsidRDefault="001459CE">
            <w:pPr>
              <w:pStyle w:val="TableParagraph"/>
              <w:rPr>
                <w:rFonts w:ascii="Times New Roman"/>
                <w:sz w:val="10"/>
              </w:rPr>
            </w:pPr>
          </w:p>
        </w:tc>
        <w:tc>
          <w:tcPr>
            <w:tcW w:w="406" w:type="dxa"/>
          </w:tcPr>
          <w:p w:rsidR="001459CE" w:rsidRDefault="00152CAF">
            <w:pPr>
              <w:pStyle w:val="TableParagraph"/>
              <w:spacing w:before="30" w:line="117" w:lineRule="exact"/>
              <w:ind w:left="25" w:right="1"/>
              <w:jc w:val="center"/>
              <w:rPr>
                <w:rFonts w:ascii="Times New Roman"/>
                <w:sz w:val="11"/>
              </w:rPr>
            </w:pPr>
            <w:r>
              <w:rPr>
                <w:rFonts w:ascii="Times New Roman"/>
                <w:spacing w:val="-5"/>
                <w:sz w:val="11"/>
              </w:rPr>
              <w:t>907</w:t>
            </w:r>
          </w:p>
        </w:tc>
        <w:tc>
          <w:tcPr>
            <w:tcW w:w="1484" w:type="dxa"/>
          </w:tcPr>
          <w:p w:rsidR="001459CE" w:rsidRDefault="001459CE">
            <w:pPr>
              <w:pStyle w:val="TableParagraph"/>
              <w:rPr>
                <w:rFonts w:ascii="Times New Roman"/>
                <w:sz w:val="10"/>
              </w:rPr>
            </w:pPr>
          </w:p>
        </w:tc>
        <w:tc>
          <w:tcPr>
            <w:tcW w:w="2103" w:type="dxa"/>
          </w:tcPr>
          <w:p w:rsidR="001459CE" w:rsidRDefault="001459CE">
            <w:pPr>
              <w:pStyle w:val="TableParagraph"/>
              <w:rPr>
                <w:rFonts w:ascii="Times New Roman"/>
                <w:sz w:val="10"/>
              </w:rPr>
            </w:pPr>
          </w:p>
        </w:tc>
        <w:tc>
          <w:tcPr>
            <w:tcW w:w="2468" w:type="dxa"/>
          </w:tcPr>
          <w:p w:rsidR="001459CE" w:rsidRDefault="001459CE">
            <w:pPr>
              <w:pStyle w:val="TableParagraph"/>
              <w:rPr>
                <w:rFonts w:ascii="Times New Roman"/>
                <w:sz w:val="10"/>
              </w:rPr>
            </w:pPr>
          </w:p>
        </w:tc>
        <w:tc>
          <w:tcPr>
            <w:tcW w:w="853"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8"/>
              <w:ind w:left="172"/>
              <w:rPr>
                <w:rFonts w:ascii="Times New Roman" w:hAnsi="Times New Roman"/>
                <w:sz w:val="11"/>
              </w:rPr>
            </w:pPr>
            <w:r>
              <w:rPr>
                <w:rFonts w:ascii="Times New Roman" w:hAnsi="Times New Roman"/>
                <w:sz w:val="11"/>
              </w:rPr>
              <w:t>непроизведенные</w:t>
            </w:r>
            <w:r>
              <w:rPr>
                <w:rFonts w:ascii="Times New Roman" w:hAnsi="Times New Roman"/>
                <w:spacing w:val="15"/>
                <w:sz w:val="11"/>
              </w:rPr>
              <w:t xml:space="preserve"> </w:t>
            </w:r>
            <w:r>
              <w:rPr>
                <w:rFonts w:ascii="Times New Roman" w:hAnsi="Times New Roman"/>
                <w:spacing w:val="-2"/>
                <w:sz w:val="11"/>
              </w:rPr>
              <w:t>активы</w:t>
            </w:r>
          </w:p>
        </w:tc>
        <w:tc>
          <w:tcPr>
            <w:tcW w:w="701" w:type="dxa"/>
          </w:tcPr>
          <w:p w:rsidR="001459CE" w:rsidRDefault="001459CE">
            <w:pPr>
              <w:pStyle w:val="TableParagraph"/>
              <w:rPr>
                <w:rFonts w:ascii="Times New Roman"/>
                <w:sz w:val="10"/>
              </w:rPr>
            </w:pPr>
          </w:p>
        </w:tc>
        <w:tc>
          <w:tcPr>
            <w:tcW w:w="406" w:type="dxa"/>
          </w:tcPr>
          <w:p w:rsidR="001459CE" w:rsidRDefault="00152CAF">
            <w:pPr>
              <w:pStyle w:val="TableParagraph"/>
              <w:spacing w:before="30" w:line="117" w:lineRule="exact"/>
              <w:ind w:left="25" w:right="1"/>
              <w:jc w:val="center"/>
              <w:rPr>
                <w:rFonts w:ascii="Times New Roman"/>
                <w:sz w:val="11"/>
              </w:rPr>
            </w:pPr>
            <w:r>
              <w:rPr>
                <w:rFonts w:ascii="Times New Roman"/>
                <w:spacing w:val="-5"/>
                <w:sz w:val="11"/>
              </w:rPr>
              <w:t>909</w:t>
            </w:r>
          </w:p>
        </w:tc>
        <w:tc>
          <w:tcPr>
            <w:tcW w:w="1484" w:type="dxa"/>
          </w:tcPr>
          <w:p w:rsidR="001459CE" w:rsidRDefault="001459CE">
            <w:pPr>
              <w:pStyle w:val="TableParagraph"/>
              <w:rPr>
                <w:rFonts w:ascii="Times New Roman"/>
                <w:sz w:val="10"/>
              </w:rPr>
            </w:pPr>
          </w:p>
        </w:tc>
        <w:tc>
          <w:tcPr>
            <w:tcW w:w="2103" w:type="dxa"/>
          </w:tcPr>
          <w:p w:rsidR="001459CE" w:rsidRDefault="001459CE">
            <w:pPr>
              <w:pStyle w:val="TableParagraph"/>
              <w:rPr>
                <w:rFonts w:ascii="Times New Roman"/>
                <w:sz w:val="10"/>
              </w:rPr>
            </w:pPr>
          </w:p>
        </w:tc>
        <w:tc>
          <w:tcPr>
            <w:tcW w:w="2468" w:type="dxa"/>
          </w:tcPr>
          <w:p w:rsidR="001459CE" w:rsidRDefault="001459CE">
            <w:pPr>
              <w:pStyle w:val="TableParagraph"/>
              <w:rPr>
                <w:rFonts w:ascii="Times New Roman"/>
                <w:sz w:val="10"/>
              </w:rPr>
            </w:pPr>
          </w:p>
        </w:tc>
        <w:tc>
          <w:tcPr>
            <w:tcW w:w="853" w:type="dxa"/>
          </w:tcPr>
          <w:p w:rsidR="001459CE" w:rsidRDefault="001459CE">
            <w:pPr>
              <w:pStyle w:val="TableParagraph"/>
              <w:rPr>
                <w:rFonts w:ascii="Times New Roman"/>
                <w:sz w:val="10"/>
              </w:rPr>
            </w:pPr>
          </w:p>
        </w:tc>
      </w:tr>
      <w:tr w:rsidR="001459CE">
        <w:trPr>
          <w:trHeight w:val="284"/>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переданное</w:t>
            </w:r>
            <w:r>
              <w:rPr>
                <w:rFonts w:ascii="Times New Roman" w:hAnsi="Times New Roman"/>
                <w:spacing w:val="5"/>
                <w:sz w:val="11"/>
              </w:rPr>
              <w:t xml:space="preserve"> </w:t>
            </w:r>
            <w:r>
              <w:rPr>
                <w:rFonts w:ascii="Times New Roman" w:hAnsi="Times New Roman"/>
                <w:sz w:val="11"/>
              </w:rPr>
              <w:t>в</w:t>
            </w:r>
            <w:r>
              <w:rPr>
                <w:rFonts w:ascii="Times New Roman" w:hAnsi="Times New Roman"/>
                <w:spacing w:val="5"/>
                <w:sz w:val="11"/>
              </w:rPr>
              <w:t xml:space="preserve"> </w:t>
            </w:r>
            <w:r>
              <w:rPr>
                <w:rFonts w:ascii="Times New Roman" w:hAnsi="Times New Roman"/>
                <w:sz w:val="11"/>
              </w:rPr>
              <w:t>пользование</w:t>
            </w:r>
            <w:r>
              <w:rPr>
                <w:rFonts w:ascii="Times New Roman" w:hAnsi="Times New Roman"/>
                <w:spacing w:val="5"/>
                <w:sz w:val="11"/>
              </w:rPr>
              <w:t xml:space="preserve"> </w:t>
            </w:r>
            <w:r>
              <w:rPr>
                <w:rFonts w:ascii="Times New Roman" w:hAnsi="Times New Roman"/>
                <w:sz w:val="11"/>
              </w:rPr>
              <w:t>по</w:t>
            </w:r>
            <w:r>
              <w:rPr>
                <w:rFonts w:ascii="Times New Roman" w:hAnsi="Times New Roman"/>
                <w:spacing w:val="7"/>
                <w:sz w:val="11"/>
              </w:rPr>
              <w:t xml:space="preserve"> </w:t>
            </w:r>
            <w:r>
              <w:rPr>
                <w:rFonts w:ascii="Times New Roman" w:hAnsi="Times New Roman"/>
                <w:spacing w:val="-4"/>
                <w:sz w:val="11"/>
              </w:rPr>
              <w:t>иным</w:t>
            </w:r>
          </w:p>
          <w:p w:rsidR="001459CE" w:rsidRDefault="00152CAF">
            <w:pPr>
              <w:pStyle w:val="TableParagraph"/>
              <w:spacing w:before="17"/>
              <w:ind w:left="172"/>
              <w:rPr>
                <w:rFonts w:ascii="Times New Roman" w:hAnsi="Times New Roman"/>
                <w:sz w:val="11"/>
              </w:rPr>
            </w:pPr>
            <w:r>
              <w:rPr>
                <w:rFonts w:ascii="Times New Roman" w:hAnsi="Times New Roman"/>
                <w:sz w:val="11"/>
              </w:rPr>
              <w:t>основаниям,</w:t>
            </w:r>
            <w:r>
              <w:rPr>
                <w:rFonts w:ascii="Times New Roman" w:hAnsi="Times New Roman"/>
                <w:spacing w:val="10"/>
                <w:sz w:val="11"/>
              </w:rPr>
              <w:t xml:space="preserve"> </w:t>
            </w:r>
            <w:r>
              <w:rPr>
                <w:rFonts w:ascii="Times New Roman" w:hAnsi="Times New Roman"/>
                <w:spacing w:val="-2"/>
                <w:sz w:val="11"/>
              </w:rPr>
              <w:t>всего</w:t>
            </w:r>
          </w:p>
        </w:tc>
        <w:tc>
          <w:tcPr>
            <w:tcW w:w="701" w:type="dxa"/>
          </w:tcPr>
          <w:p w:rsidR="001459CE" w:rsidRDefault="001459CE">
            <w:pPr>
              <w:pStyle w:val="TableParagraph"/>
              <w:rPr>
                <w:rFonts w:ascii="Times New Roman"/>
                <w:sz w:val="12"/>
              </w:rPr>
            </w:pPr>
          </w:p>
        </w:tc>
        <w:tc>
          <w:tcPr>
            <w:tcW w:w="406"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910</w:t>
            </w:r>
          </w:p>
        </w:tc>
        <w:tc>
          <w:tcPr>
            <w:tcW w:w="1484"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6"/>
              <w:jc w:val="center"/>
              <w:rPr>
                <w:rFonts w:ascii="Times New Roman"/>
                <w:sz w:val="11"/>
              </w:rPr>
            </w:pPr>
            <w:r>
              <w:rPr>
                <w:rFonts w:ascii="Times New Roman"/>
                <w:sz w:val="11"/>
              </w:rPr>
              <w:t>876</w:t>
            </w:r>
            <w:r>
              <w:rPr>
                <w:rFonts w:ascii="Times New Roman"/>
                <w:spacing w:val="7"/>
                <w:sz w:val="11"/>
              </w:rPr>
              <w:t xml:space="preserve"> </w:t>
            </w:r>
            <w:r>
              <w:rPr>
                <w:rFonts w:ascii="Times New Roman"/>
                <w:spacing w:val="-2"/>
                <w:sz w:val="11"/>
              </w:rPr>
              <w:t>678.00</w:t>
            </w:r>
          </w:p>
        </w:tc>
        <w:tc>
          <w:tcPr>
            <w:tcW w:w="21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4"/>
              <w:jc w:val="center"/>
              <w:rPr>
                <w:rFonts w:ascii="Times New Roman"/>
                <w:sz w:val="11"/>
              </w:rPr>
            </w:pPr>
            <w:r>
              <w:rPr>
                <w:rFonts w:ascii="Times New Roman"/>
                <w:spacing w:val="-4"/>
                <w:sz w:val="11"/>
              </w:rPr>
              <w:t>0.00</w:t>
            </w:r>
          </w:p>
        </w:tc>
        <w:tc>
          <w:tcPr>
            <w:tcW w:w="2468"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3"/>
              <w:jc w:val="center"/>
              <w:rPr>
                <w:rFonts w:ascii="Times New Roman"/>
                <w:sz w:val="11"/>
              </w:rPr>
            </w:pPr>
            <w:r>
              <w:rPr>
                <w:rFonts w:ascii="Times New Roman"/>
                <w:spacing w:val="-4"/>
                <w:sz w:val="11"/>
              </w:rPr>
              <w:t>0.00</w:t>
            </w:r>
          </w:p>
        </w:tc>
        <w:tc>
          <w:tcPr>
            <w:tcW w:w="85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19"/>
              <w:jc w:val="center"/>
              <w:rPr>
                <w:rFonts w:ascii="Times New Roman"/>
                <w:sz w:val="11"/>
              </w:rPr>
            </w:pPr>
            <w:r>
              <w:rPr>
                <w:rFonts w:ascii="Times New Roman"/>
                <w:sz w:val="11"/>
              </w:rPr>
              <w:t>876</w:t>
            </w:r>
            <w:r>
              <w:rPr>
                <w:rFonts w:ascii="Times New Roman"/>
                <w:spacing w:val="7"/>
                <w:sz w:val="11"/>
              </w:rPr>
              <w:t xml:space="preserve"> </w:t>
            </w:r>
            <w:r>
              <w:rPr>
                <w:rFonts w:ascii="Times New Roman"/>
                <w:spacing w:val="-2"/>
                <w:sz w:val="11"/>
              </w:rPr>
              <w:t>678.00</w:t>
            </w:r>
          </w:p>
        </w:tc>
      </w:tr>
      <w:tr w:rsidR="001459CE">
        <w:trPr>
          <w:trHeight w:val="167"/>
        </w:trPr>
        <w:tc>
          <w:tcPr>
            <w:tcW w:w="2446" w:type="dxa"/>
          </w:tcPr>
          <w:p w:rsidR="001459CE" w:rsidRDefault="00152CAF">
            <w:pPr>
              <w:pStyle w:val="TableParagraph"/>
              <w:spacing w:before="18"/>
              <w:ind w:left="172"/>
              <w:rPr>
                <w:rFonts w:ascii="Times New Roman" w:hAnsi="Times New Roman"/>
                <w:sz w:val="11"/>
              </w:rPr>
            </w:pPr>
            <w:r>
              <w:rPr>
                <w:rFonts w:ascii="Times New Roman" w:hAnsi="Times New Roman"/>
                <w:sz w:val="11"/>
              </w:rPr>
              <w:lastRenderedPageBreak/>
              <w:t>основные</w:t>
            </w:r>
            <w:r>
              <w:rPr>
                <w:rFonts w:ascii="Times New Roman" w:hAnsi="Times New Roman"/>
                <w:spacing w:val="10"/>
                <w:sz w:val="11"/>
              </w:rPr>
              <w:t xml:space="preserve"> </w:t>
            </w:r>
            <w:r>
              <w:rPr>
                <w:rFonts w:ascii="Times New Roman" w:hAnsi="Times New Roman"/>
                <w:sz w:val="11"/>
              </w:rPr>
              <w:t>средства,</w:t>
            </w:r>
            <w:r>
              <w:rPr>
                <w:rFonts w:ascii="Times New Roman" w:hAnsi="Times New Roman"/>
                <w:spacing w:val="10"/>
                <w:sz w:val="11"/>
              </w:rPr>
              <w:t xml:space="preserve"> </w:t>
            </w:r>
            <w:r>
              <w:rPr>
                <w:rFonts w:ascii="Times New Roman" w:hAnsi="Times New Roman"/>
                <w:spacing w:val="-2"/>
                <w:sz w:val="11"/>
              </w:rPr>
              <w:t>всего</w:t>
            </w:r>
          </w:p>
        </w:tc>
        <w:tc>
          <w:tcPr>
            <w:tcW w:w="701" w:type="dxa"/>
          </w:tcPr>
          <w:p w:rsidR="001459CE" w:rsidRDefault="001459CE">
            <w:pPr>
              <w:pStyle w:val="TableParagraph"/>
              <w:rPr>
                <w:rFonts w:ascii="Times New Roman"/>
                <w:sz w:val="10"/>
              </w:rPr>
            </w:pPr>
          </w:p>
        </w:tc>
        <w:tc>
          <w:tcPr>
            <w:tcW w:w="406" w:type="dxa"/>
          </w:tcPr>
          <w:p w:rsidR="001459CE" w:rsidRDefault="00152CAF">
            <w:pPr>
              <w:pStyle w:val="TableParagraph"/>
              <w:spacing w:before="30" w:line="117" w:lineRule="exact"/>
              <w:ind w:left="25" w:right="1"/>
              <w:jc w:val="center"/>
              <w:rPr>
                <w:rFonts w:ascii="Times New Roman"/>
                <w:sz w:val="11"/>
              </w:rPr>
            </w:pPr>
            <w:r>
              <w:rPr>
                <w:rFonts w:ascii="Times New Roman"/>
                <w:spacing w:val="-5"/>
                <w:sz w:val="11"/>
              </w:rPr>
              <w:t>911</w:t>
            </w:r>
          </w:p>
        </w:tc>
        <w:tc>
          <w:tcPr>
            <w:tcW w:w="1484" w:type="dxa"/>
          </w:tcPr>
          <w:p w:rsidR="001459CE" w:rsidRDefault="00152CAF">
            <w:pPr>
              <w:pStyle w:val="TableParagraph"/>
              <w:spacing w:before="30" w:line="117" w:lineRule="exact"/>
              <w:ind w:left="26"/>
              <w:jc w:val="center"/>
              <w:rPr>
                <w:rFonts w:ascii="Times New Roman"/>
                <w:sz w:val="11"/>
              </w:rPr>
            </w:pPr>
            <w:r>
              <w:rPr>
                <w:rFonts w:ascii="Times New Roman"/>
                <w:sz w:val="11"/>
              </w:rPr>
              <w:t>876</w:t>
            </w:r>
            <w:r>
              <w:rPr>
                <w:rFonts w:ascii="Times New Roman"/>
                <w:spacing w:val="7"/>
                <w:sz w:val="11"/>
              </w:rPr>
              <w:t xml:space="preserve"> </w:t>
            </w:r>
            <w:r>
              <w:rPr>
                <w:rFonts w:ascii="Times New Roman"/>
                <w:spacing w:val="-2"/>
                <w:sz w:val="11"/>
              </w:rPr>
              <w:t>678.00</w:t>
            </w:r>
          </w:p>
        </w:tc>
        <w:tc>
          <w:tcPr>
            <w:tcW w:w="2103" w:type="dxa"/>
          </w:tcPr>
          <w:p w:rsidR="001459CE" w:rsidRDefault="00152CAF">
            <w:pPr>
              <w:pStyle w:val="TableParagraph"/>
              <w:spacing w:before="30" w:line="117" w:lineRule="exact"/>
              <w:ind w:left="24"/>
              <w:jc w:val="center"/>
              <w:rPr>
                <w:rFonts w:ascii="Times New Roman"/>
                <w:sz w:val="11"/>
              </w:rPr>
            </w:pPr>
            <w:r>
              <w:rPr>
                <w:rFonts w:ascii="Times New Roman"/>
                <w:spacing w:val="-4"/>
                <w:sz w:val="11"/>
              </w:rPr>
              <w:t>0.00</w:t>
            </w:r>
          </w:p>
        </w:tc>
        <w:tc>
          <w:tcPr>
            <w:tcW w:w="2468" w:type="dxa"/>
          </w:tcPr>
          <w:p w:rsidR="001459CE" w:rsidRDefault="00152CAF">
            <w:pPr>
              <w:pStyle w:val="TableParagraph"/>
              <w:spacing w:before="30" w:line="117" w:lineRule="exact"/>
              <w:ind w:left="23"/>
              <w:jc w:val="center"/>
              <w:rPr>
                <w:rFonts w:ascii="Times New Roman"/>
                <w:sz w:val="11"/>
              </w:rPr>
            </w:pPr>
            <w:r>
              <w:rPr>
                <w:rFonts w:ascii="Times New Roman"/>
                <w:spacing w:val="-4"/>
                <w:sz w:val="11"/>
              </w:rPr>
              <w:t>0.00</w:t>
            </w:r>
          </w:p>
        </w:tc>
        <w:tc>
          <w:tcPr>
            <w:tcW w:w="853" w:type="dxa"/>
          </w:tcPr>
          <w:p w:rsidR="001459CE" w:rsidRDefault="00152CAF">
            <w:pPr>
              <w:pStyle w:val="TableParagraph"/>
              <w:spacing w:before="30" w:line="117" w:lineRule="exact"/>
              <w:ind w:left="19"/>
              <w:jc w:val="center"/>
              <w:rPr>
                <w:rFonts w:ascii="Times New Roman"/>
                <w:sz w:val="11"/>
              </w:rPr>
            </w:pPr>
            <w:r>
              <w:rPr>
                <w:rFonts w:ascii="Times New Roman"/>
                <w:sz w:val="11"/>
              </w:rPr>
              <w:t>876</w:t>
            </w:r>
            <w:r>
              <w:rPr>
                <w:rFonts w:ascii="Times New Roman"/>
                <w:spacing w:val="7"/>
                <w:sz w:val="11"/>
              </w:rPr>
              <w:t xml:space="preserve"> </w:t>
            </w:r>
            <w:r>
              <w:rPr>
                <w:rFonts w:ascii="Times New Roman"/>
                <w:spacing w:val="-2"/>
                <w:sz w:val="11"/>
              </w:rPr>
              <w:t>678.00</w:t>
            </w:r>
          </w:p>
        </w:tc>
      </w:tr>
      <w:tr w:rsidR="001459CE">
        <w:trPr>
          <w:trHeight w:val="284"/>
        </w:trPr>
        <w:tc>
          <w:tcPr>
            <w:tcW w:w="2446" w:type="dxa"/>
          </w:tcPr>
          <w:p w:rsidR="001459CE" w:rsidRDefault="00152CAF">
            <w:pPr>
              <w:pStyle w:val="TableParagraph"/>
              <w:spacing w:line="118" w:lineRule="exact"/>
              <w:ind w:left="323"/>
              <w:rPr>
                <w:rFonts w:ascii="Times New Roman" w:hAnsi="Times New Roman"/>
                <w:sz w:val="11"/>
              </w:rPr>
            </w:pPr>
            <w:r>
              <w:rPr>
                <w:rFonts w:ascii="Times New Roman" w:hAnsi="Times New Roman"/>
                <w:sz w:val="11"/>
              </w:rPr>
              <w:t>из</w:t>
            </w:r>
            <w:r>
              <w:rPr>
                <w:rFonts w:ascii="Times New Roman" w:hAnsi="Times New Roman"/>
                <w:spacing w:val="3"/>
                <w:sz w:val="11"/>
              </w:rPr>
              <w:t xml:space="preserve"> </w:t>
            </w:r>
            <w:r>
              <w:rPr>
                <w:rFonts w:ascii="Times New Roman" w:hAnsi="Times New Roman"/>
                <w:spacing w:val="-4"/>
                <w:sz w:val="11"/>
              </w:rPr>
              <w:t>них:</w:t>
            </w:r>
          </w:p>
          <w:p w:rsidR="001459CE" w:rsidRDefault="00152CAF">
            <w:pPr>
              <w:pStyle w:val="TableParagraph"/>
              <w:spacing w:before="17"/>
              <w:ind w:left="323"/>
              <w:rPr>
                <w:rFonts w:ascii="Times New Roman" w:hAnsi="Times New Roman"/>
                <w:sz w:val="11"/>
              </w:rPr>
            </w:pPr>
            <w:r>
              <w:rPr>
                <w:rFonts w:ascii="Times New Roman" w:hAnsi="Times New Roman"/>
                <w:sz w:val="11"/>
              </w:rPr>
              <w:t>недвижимое</w:t>
            </w:r>
            <w:r>
              <w:rPr>
                <w:rFonts w:ascii="Times New Roman" w:hAnsi="Times New Roman"/>
                <w:spacing w:val="7"/>
                <w:sz w:val="11"/>
              </w:rPr>
              <w:t xml:space="preserve"> </w:t>
            </w:r>
            <w:r>
              <w:rPr>
                <w:rFonts w:ascii="Times New Roman" w:hAnsi="Times New Roman"/>
                <w:spacing w:val="-2"/>
                <w:sz w:val="11"/>
              </w:rPr>
              <w:t>имущество</w:t>
            </w:r>
          </w:p>
        </w:tc>
        <w:tc>
          <w:tcPr>
            <w:tcW w:w="701" w:type="dxa"/>
          </w:tcPr>
          <w:p w:rsidR="001459CE" w:rsidRDefault="001459CE">
            <w:pPr>
              <w:pStyle w:val="TableParagraph"/>
              <w:rPr>
                <w:rFonts w:ascii="Times New Roman"/>
                <w:sz w:val="12"/>
              </w:rPr>
            </w:pPr>
          </w:p>
        </w:tc>
        <w:tc>
          <w:tcPr>
            <w:tcW w:w="406"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912</w:t>
            </w:r>
          </w:p>
        </w:tc>
        <w:tc>
          <w:tcPr>
            <w:tcW w:w="1484" w:type="dxa"/>
          </w:tcPr>
          <w:p w:rsidR="001459CE" w:rsidRDefault="001459CE">
            <w:pPr>
              <w:pStyle w:val="TableParagraph"/>
              <w:rPr>
                <w:rFonts w:ascii="Times New Roman"/>
                <w:sz w:val="12"/>
              </w:rPr>
            </w:pPr>
          </w:p>
        </w:tc>
        <w:tc>
          <w:tcPr>
            <w:tcW w:w="2103" w:type="dxa"/>
          </w:tcPr>
          <w:p w:rsidR="001459CE" w:rsidRDefault="001459CE">
            <w:pPr>
              <w:pStyle w:val="TableParagraph"/>
              <w:rPr>
                <w:rFonts w:ascii="Times New Roman"/>
                <w:sz w:val="12"/>
              </w:rPr>
            </w:pPr>
          </w:p>
        </w:tc>
        <w:tc>
          <w:tcPr>
            <w:tcW w:w="2468" w:type="dxa"/>
          </w:tcPr>
          <w:p w:rsidR="001459CE" w:rsidRDefault="001459CE">
            <w:pPr>
              <w:pStyle w:val="TableParagraph"/>
              <w:rPr>
                <w:rFonts w:ascii="Times New Roman"/>
                <w:sz w:val="12"/>
              </w:rPr>
            </w:pPr>
          </w:p>
        </w:tc>
        <w:tc>
          <w:tcPr>
            <w:tcW w:w="853" w:type="dxa"/>
          </w:tcPr>
          <w:p w:rsidR="001459CE" w:rsidRDefault="001459CE">
            <w:pPr>
              <w:pStyle w:val="TableParagraph"/>
              <w:rPr>
                <w:rFonts w:ascii="Times New Roman"/>
                <w:sz w:val="12"/>
              </w:rPr>
            </w:pPr>
          </w:p>
        </w:tc>
      </w:tr>
      <w:tr w:rsidR="001459CE">
        <w:trPr>
          <w:trHeight w:val="167"/>
        </w:trPr>
        <w:tc>
          <w:tcPr>
            <w:tcW w:w="2446" w:type="dxa"/>
          </w:tcPr>
          <w:p w:rsidR="001459CE" w:rsidRDefault="00152CAF">
            <w:pPr>
              <w:pStyle w:val="TableParagraph"/>
              <w:spacing w:before="18"/>
              <w:ind w:left="172"/>
              <w:rPr>
                <w:rFonts w:ascii="Times New Roman" w:hAnsi="Times New Roman"/>
                <w:sz w:val="11"/>
              </w:rPr>
            </w:pPr>
            <w:r>
              <w:rPr>
                <w:rFonts w:ascii="Times New Roman" w:hAnsi="Times New Roman"/>
                <w:sz w:val="11"/>
              </w:rPr>
              <w:t>нематериальные</w:t>
            </w:r>
            <w:r>
              <w:rPr>
                <w:rFonts w:ascii="Times New Roman" w:hAnsi="Times New Roman"/>
                <w:spacing w:val="12"/>
                <w:sz w:val="11"/>
              </w:rPr>
              <w:t xml:space="preserve"> </w:t>
            </w:r>
            <w:r>
              <w:rPr>
                <w:rFonts w:ascii="Times New Roman" w:hAnsi="Times New Roman"/>
                <w:spacing w:val="-2"/>
                <w:sz w:val="11"/>
              </w:rPr>
              <w:t>активы</w:t>
            </w:r>
          </w:p>
        </w:tc>
        <w:tc>
          <w:tcPr>
            <w:tcW w:w="701" w:type="dxa"/>
          </w:tcPr>
          <w:p w:rsidR="001459CE" w:rsidRDefault="001459CE">
            <w:pPr>
              <w:pStyle w:val="TableParagraph"/>
              <w:rPr>
                <w:rFonts w:ascii="Times New Roman"/>
                <w:sz w:val="10"/>
              </w:rPr>
            </w:pPr>
          </w:p>
        </w:tc>
        <w:tc>
          <w:tcPr>
            <w:tcW w:w="406" w:type="dxa"/>
          </w:tcPr>
          <w:p w:rsidR="001459CE" w:rsidRDefault="00152CAF">
            <w:pPr>
              <w:pStyle w:val="TableParagraph"/>
              <w:spacing w:before="30" w:line="117" w:lineRule="exact"/>
              <w:ind w:left="25" w:right="1"/>
              <w:jc w:val="center"/>
              <w:rPr>
                <w:rFonts w:ascii="Times New Roman"/>
                <w:sz w:val="11"/>
              </w:rPr>
            </w:pPr>
            <w:r>
              <w:rPr>
                <w:rFonts w:ascii="Times New Roman"/>
                <w:spacing w:val="-5"/>
                <w:sz w:val="11"/>
              </w:rPr>
              <w:t>914</w:t>
            </w:r>
          </w:p>
        </w:tc>
        <w:tc>
          <w:tcPr>
            <w:tcW w:w="1484" w:type="dxa"/>
          </w:tcPr>
          <w:p w:rsidR="001459CE" w:rsidRDefault="001459CE">
            <w:pPr>
              <w:pStyle w:val="TableParagraph"/>
              <w:rPr>
                <w:rFonts w:ascii="Times New Roman"/>
                <w:sz w:val="10"/>
              </w:rPr>
            </w:pPr>
          </w:p>
        </w:tc>
        <w:tc>
          <w:tcPr>
            <w:tcW w:w="2103" w:type="dxa"/>
          </w:tcPr>
          <w:p w:rsidR="001459CE" w:rsidRDefault="001459CE">
            <w:pPr>
              <w:pStyle w:val="TableParagraph"/>
              <w:rPr>
                <w:rFonts w:ascii="Times New Roman"/>
                <w:sz w:val="10"/>
              </w:rPr>
            </w:pPr>
          </w:p>
        </w:tc>
        <w:tc>
          <w:tcPr>
            <w:tcW w:w="2468" w:type="dxa"/>
          </w:tcPr>
          <w:p w:rsidR="001459CE" w:rsidRDefault="001459CE">
            <w:pPr>
              <w:pStyle w:val="TableParagraph"/>
              <w:rPr>
                <w:rFonts w:ascii="Times New Roman"/>
                <w:sz w:val="10"/>
              </w:rPr>
            </w:pPr>
          </w:p>
        </w:tc>
        <w:tc>
          <w:tcPr>
            <w:tcW w:w="853"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8"/>
              <w:ind w:left="172"/>
              <w:rPr>
                <w:rFonts w:ascii="Times New Roman" w:hAnsi="Times New Roman"/>
                <w:sz w:val="11"/>
              </w:rPr>
            </w:pPr>
            <w:r>
              <w:rPr>
                <w:rFonts w:ascii="Times New Roman" w:hAnsi="Times New Roman"/>
                <w:sz w:val="11"/>
              </w:rPr>
              <w:t>материальные</w:t>
            </w:r>
            <w:r>
              <w:rPr>
                <w:rFonts w:ascii="Times New Roman" w:hAnsi="Times New Roman"/>
                <w:spacing w:val="11"/>
                <w:sz w:val="11"/>
              </w:rPr>
              <w:t xml:space="preserve"> </w:t>
            </w:r>
            <w:r>
              <w:rPr>
                <w:rFonts w:ascii="Times New Roman" w:hAnsi="Times New Roman"/>
                <w:spacing w:val="-2"/>
                <w:sz w:val="11"/>
              </w:rPr>
              <w:t>запасы</w:t>
            </w:r>
          </w:p>
        </w:tc>
        <w:tc>
          <w:tcPr>
            <w:tcW w:w="701" w:type="dxa"/>
          </w:tcPr>
          <w:p w:rsidR="001459CE" w:rsidRDefault="001459CE">
            <w:pPr>
              <w:pStyle w:val="TableParagraph"/>
              <w:rPr>
                <w:rFonts w:ascii="Times New Roman"/>
                <w:sz w:val="10"/>
              </w:rPr>
            </w:pPr>
          </w:p>
        </w:tc>
        <w:tc>
          <w:tcPr>
            <w:tcW w:w="406" w:type="dxa"/>
          </w:tcPr>
          <w:p w:rsidR="001459CE" w:rsidRDefault="00152CAF">
            <w:pPr>
              <w:pStyle w:val="TableParagraph"/>
              <w:spacing w:before="30" w:line="117" w:lineRule="exact"/>
              <w:ind w:left="25" w:right="1"/>
              <w:jc w:val="center"/>
              <w:rPr>
                <w:rFonts w:ascii="Times New Roman"/>
                <w:sz w:val="11"/>
              </w:rPr>
            </w:pPr>
            <w:r>
              <w:rPr>
                <w:rFonts w:ascii="Times New Roman"/>
                <w:spacing w:val="-5"/>
                <w:sz w:val="11"/>
              </w:rPr>
              <w:t>916</w:t>
            </w:r>
          </w:p>
        </w:tc>
        <w:tc>
          <w:tcPr>
            <w:tcW w:w="1484" w:type="dxa"/>
          </w:tcPr>
          <w:p w:rsidR="001459CE" w:rsidRDefault="001459CE">
            <w:pPr>
              <w:pStyle w:val="TableParagraph"/>
              <w:rPr>
                <w:rFonts w:ascii="Times New Roman"/>
                <w:sz w:val="10"/>
              </w:rPr>
            </w:pPr>
          </w:p>
        </w:tc>
        <w:tc>
          <w:tcPr>
            <w:tcW w:w="2103" w:type="dxa"/>
          </w:tcPr>
          <w:p w:rsidR="001459CE" w:rsidRDefault="001459CE">
            <w:pPr>
              <w:pStyle w:val="TableParagraph"/>
              <w:rPr>
                <w:rFonts w:ascii="Times New Roman"/>
                <w:sz w:val="10"/>
              </w:rPr>
            </w:pPr>
          </w:p>
        </w:tc>
        <w:tc>
          <w:tcPr>
            <w:tcW w:w="2468" w:type="dxa"/>
          </w:tcPr>
          <w:p w:rsidR="001459CE" w:rsidRDefault="001459CE">
            <w:pPr>
              <w:pStyle w:val="TableParagraph"/>
              <w:rPr>
                <w:rFonts w:ascii="Times New Roman"/>
                <w:sz w:val="10"/>
              </w:rPr>
            </w:pPr>
          </w:p>
        </w:tc>
        <w:tc>
          <w:tcPr>
            <w:tcW w:w="853" w:type="dxa"/>
          </w:tcPr>
          <w:p w:rsidR="001459CE" w:rsidRDefault="001459CE">
            <w:pPr>
              <w:pStyle w:val="TableParagraph"/>
              <w:rPr>
                <w:rFonts w:ascii="Times New Roman"/>
                <w:sz w:val="10"/>
              </w:rPr>
            </w:pPr>
          </w:p>
        </w:tc>
      </w:tr>
      <w:tr w:rsidR="001459CE">
        <w:trPr>
          <w:trHeight w:val="167"/>
        </w:trPr>
        <w:tc>
          <w:tcPr>
            <w:tcW w:w="2446" w:type="dxa"/>
          </w:tcPr>
          <w:p w:rsidR="001459CE" w:rsidRDefault="00152CAF">
            <w:pPr>
              <w:pStyle w:val="TableParagraph"/>
              <w:spacing w:before="18"/>
              <w:ind w:left="172"/>
              <w:rPr>
                <w:rFonts w:ascii="Times New Roman" w:hAnsi="Times New Roman"/>
                <w:sz w:val="11"/>
              </w:rPr>
            </w:pPr>
            <w:r>
              <w:rPr>
                <w:rFonts w:ascii="Times New Roman" w:hAnsi="Times New Roman"/>
                <w:sz w:val="11"/>
              </w:rPr>
              <w:t>непроизведенные</w:t>
            </w:r>
            <w:r>
              <w:rPr>
                <w:rFonts w:ascii="Times New Roman" w:hAnsi="Times New Roman"/>
                <w:spacing w:val="15"/>
                <w:sz w:val="11"/>
              </w:rPr>
              <w:t xml:space="preserve"> </w:t>
            </w:r>
            <w:r>
              <w:rPr>
                <w:rFonts w:ascii="Times New Roman" w:hAnsi="Times New Roman"/>
                <w:spacing w:val="-2"/>
                <w:sz w:val="11"/>
              </w:rPr>
              <w:t>активы</w:t>
            </w:r>
          </w:p>
        </w:tc>
        <w:tc>
          <w:tcPr>
            <w:tcW w:w="701" w:type="dxa"/>
          </w:tcPr>
          <w:p w:rsidR="001459CE" w:rsidRDefault="001459CE">
            <w:pPr>
              <w:pStyle w:val="TableParagraph"/>
              <w:rPr>
                <w:rFonts w:ascii="Times New Roman"/>
                <w:sz w:val="10"/>
              </w:rPr>
            </w:pPr>
          </w:p>
        </w:tc>
        <w:tc>
          <w:tcPr>
            <w:tcW w:w="406" w:type="dxa"/>
          </w:tcPr>
          <w:p w:rsidR="001459CE" w:rsidRDefault="00152CAF">
            <w:pPr>
              <w:pStyle w:val="TableParagraph"/>
              <w:spacing w:before="30" w:line="117" w:lineRule="exact"/>
              <w:ind w:left="25" w:right="1"/>
              <w:jc w:val="center"/>
              <w:rPr>
                <w:rFonts w:ascii="Times New Roman"/>
                <w:sz w:val="11"/>
              </w:rPr>
            </w:pPr>
            <w:r>
              <w:rPr>
                <w:rFonts w:ascii="Times New Roman"/>
                <w:spacing w:val="-5"/>
                <w:sz w:val="11"/>
              </w:rPr>
              <w:t>918</w:t>
            </w:r>
          </w:p>
        </w:tc>
        <w:tc>
          <w:tcPr>
            <w:tcW w:w="1484" w:type="dxa"/>
          </w:tcPr>
          <w:p w:rsidR="001459CE" w:rsidRDefault="001459CE">
            <w:pPr>
              <w:pStyle w:val="TableParagraph"/>
              <w:rPr>
                <w:rFonts w:ascii="Times New Roman"/>
                <w:sz w:val="10"/>
              </w:rPr>
            </w:pPr>
          </w:p>
        </w:tc>
        <w:tc>
          <w:tcPr>
            <w:tcW w:w="2103" w:type="dxa"/>
          </w:tcPr>
          <w:p w:rsidR="001459CE" w:rsidRDefault="001459CE">
            <w:pPr>
              <w:pStyle w:val="TableParagraph"/>
              <w:rPr>
                <w:rFonts w:ascii="Times New Roman"/>
                <w:sz w:val="10"/>
              </w:rPr>
            </w:pPr>
          </w:p>
        </w:tc>
        <w:tc>
          <w:tcPr>
            <w:tcW w:w="2468" w:type="dxa"/>
          </w:tcPr>
          <w:p w:rsidR="001459CE" w:rsidRDefault="001459CE">
            <w:pPr>
              <w:pStyle w:val="TableParagraph"/>
              <w:rPr>
                <w:rFonts w:ascii="Times New Roman"/>
                <w:sz w:val="10"/>
              </w:rPr>
            </w:pPr>
          </w:p>
        </w:tc>
        <w:tc>
          <w:tcPr>
            <w:tcW w:w="853" w:type="dxa"/>
          </w:tcPr>
          <w:p w:rsidR="001459CE" w:rsidRDefault="001459CE">
            <w:pPr>
              <w:pStyle w:val="TableParagraph"/>
              <w:rPr>
                <w:rFonts w:ascii="Times New Roman"/>
                <w:sz w:val="10"/>
              </w:rPr>
            </w:pPr>
          </w:p>
        </w:tc>
      </w:tr>
      <w:tr w:rsidR="001459CE">
        <w:trPr>
          <w:trHeight w:val="167"/>
        </w:trPr>
        <w:tc>
          <w:tcPr>
            <w:tcW w:w="2446" w:type="dxa"/>
          </w:tcPr>
          <w:p w:rsidR="001459CE" w:rsidRDefault="001459CE">
            <w:pPr>
              <w:pStyle w:val="TableParagraph"/>
              <w:rPr>
                <w:rFonts w:ascii="Times New Roman"/>
                <w:sz w:val="10"/>
              </w:rPr>
            </w:pPr>
          </w:p>
        </w:tc>
        <w:tc>
          <w:tcPr>
            <w:tcW w:w="701" w:type="dxa"/>
          </w:tcPr>
          <w:p w:rsidR="001459CE" w:rsidRDefault="001459CE">
            <w:pPr>
              <w:pStyle w:val="TableParagraph"/>
              <w:rPr>
                <w:rFonts w:ascii="Times New Roman"/>
                <w:sz w:val="10"/>
              </w:rPr>
            </w:pPr>
          </w:p>
        </w:tc>
        <w:tc>
          <w:tcPr>
            <w:tcW w:w="406" w:type="dxa"/>
          </w:tcPr>
          <w:p w:rsidR="001459CE" w:rsidRDefault="001459CE">
            <w:pPr>
              <w:pStyle w:val="TableParagraph"/>
              <w:rPr>
                <w:rFonts w:ascii="Times New Roman"/>
                <w:sz w:val="10"/>
              </w:rPr>
            </w:pPr>
          </w:p>
        </w:tc>
        <w:tc>
          <w:tcPr>
            <w:tcW w:w="1484" w:type="dxa"/>
          </w:tcPr>
          <w:p w:rsidR="001459CE" w:rsidRDefault="001459CE">
            <w:pPr>
              <w:pStyle w:val="TableParagraph"/>
              <w:rPr>
                <w:rFonts w:ascii="Times New Roman"/>
                <w:sz w:val="10"/>
              </w:rPr>
            </w:pPr>
          </w:p>
        </w:tc>
        <w:tc>
          <w:tcPr>
            <w:tcW w:w="2103" w:type="dxa"/>
          </w:tcPr>
          <w:p w:rsidR="001459CE" w:rsidRDefault="001459CE">
            <w:pPr>
              <w:pStyle w:val="TableParagraph"/>
              <w:rPr>
                <w:rFonts w:ascii="Times New Roman"/>
                <w:sz w:val="10"/>
              </w:rPr>
            </w:pPr>
          </w:p>
        </w:tc>
        <w:tc>
          <w:tcPr>
            <w:tcW w:w="2468" w:type="dxa"/>
          </w:tcPr>
          <w:p w:rsidR="001459CE" w:rsidRDefault="001459CE">
            <w:pPr>
              <w:pStyle w:val="TableParagraph"/>
              <w:rPr>
                <w:rFonts w:ascii="Times New Roman"/>
                <w:sz w:val="10"/>
              </w:rPr>
            </w:pPr>
          </w:p>
        </w:tc>
        <w:tc>
          <w:tcPr>
            <w:tcW w:w="853" w:type="dxa"/>
          </w:tcPr>
          <w:p w:rsidR="001459CE" w:rsidRDefault="001459CE">
            <w:pPr>
              <w:pStyle w:val="TableParagraph"/>
              <w:rPr>
                <w:rFonts w:ascii="Times New Roman"/>
                <w:sz w:val="10"/>
              </w:rPr>
            </w:pPr>
          </w:p>
        </w:tc>
      </w:tr>
    </w:tbl>
    <w:p w:rsidR="001459CE" w:rsidRDefault="001459CE">
      <w:pPr>
        <w:pStyle w:val="a3"/>
        <w:spacing w:before="107"/>
        <w:rPr>
          <w:b/>
          <w:sz w:val="11"/>
        </w:rPr>
      </w:pPr>
    </w:p>
    <w:p w:rsidR="001459CE" w:rsidRDefault="00152CAF">
      <w:pPr>
        <w:spacing w:before="1"/>
        <w:ind w:right="275"/>
        <w:jc w:val="right"/>
        <w:rPr>
          <w:rFonts w:ascii="Times New Roman" w:hAnsi="Times New Roman"/>
          <w:sz w:val="11"/>
        </w:rPr>
      </w:pPr>
      <w:r>
        <w:rPr>
          <w:rFonts w:ascii="Times New Roman" w:hAnsi="Times New Roman"/>
          <w:sz w:val="11"/>
        </w:rPr>
        <w:t>Форма</w:t>
      </w:r>
      <w:r>
        <w:rPr>
          <w:rFonts w:ascii="Times New Roman" w:hAnsi="Times New Roman"/>
          <w:spacing w:val="8"/>
          <w:sz w:val="11"/>
        </w:rPr>
        <w:t xml:space="preserve"> </w:t>
      </w:r>
      <w:r>
        <w:rPr>
          <w:rFonts w:ascii="Times New Roman" w:hAnsi="Times New Roman"/>
          <w:sz w:val="11"/>
        </w:rPr>
        <w:t>0503168</w:t>
      </w:r>
      <w:r>
        <w:rPr>
          <w:rFonts w:ascii="Times New Roman" w:hAnsi="Times New Roman"/>
          <w:spacing w:val="10"/>
          <w:sz w:val="11"/>
        </w:rPr>
        <w:t xml:space="preserve"> </w:t>
      </w:r>
      <w:r>
        <w:rPr>
          <w:rFonts w:ascii="Times New Roman" w:hAnsi="Times New Roman"/>
          <w:sz w:val="11"/>
        </w:rPr>
        <w:t>с.</w:t>
      </w:r>
      <w:r>
        <w:rPr>
          <w:rFonts w:ascii="Times New Roman" w:hAnsi="Times New Roman"/>
          <w:spacing w:val="8"/>
          <w:sz w:val="11"/>
        </w:rPr>
        <w:t xml:space="preserve"> </w:t>
      </w:r>
      <w:r>
        <w:rPr>
          <w:rFonts w:ascii="Times New Roman" w:hAnsi="Times New Roman"/>
          <w:spacing w:val="-5"/>
          <w:sz w:val="11"/>
        </w:rPr>
        <w:t>11</w:t>
      </w:r>
    </w:p>
    <w:p w:rsidR="001459CE" w:rsidRDefault="00152CAF">
      <w:pPr>
        <w:pStyle w:val="a4"/>
        <w:numPr>
          <w:ilvl w:val="1"/>
          <w:numId w:val="9"/>
        </w:numPr>
        <w:tabs>
          <w:tab w:val="left" w:pos="3090"/>
        </w:tabs>
        <w:ind w:left="3090" w:hanging="246"/>
        <w:rPr>
          <w:b/>
          <w:sz w:val="14"/>
        </w:rPr>
      </w:pPr>
      <w:r>
        <w:rPr>
          <w:b/>
          <w:spacing w:val="-2"/>
          <w:sz w:val="14"/>
        </w:rPr>
        <w:t>Движение</w:t>
      </w:r>
      <w:r>
        <w:rPr>
          <w:b/>
          <w:spacing w:val="6"/>
          <w:sz w:val="14"/>
        </w:rPr>
        <w:t xml:space="preserve"> </w:t>
      </w:r>
      <w:r>
        <w:rPr>
          <w:b/>
          <w:spacing w:val="-2"/>
          <w:sz w:val="14"/>
        </w:rPr>
        <w:t>материальных</w:t>
      </w:r>
      <w:r>
        <w:rPr>
          <w:b/>
          <w:spacing w:val="2"/>
          <w:sz w:val="14"/>
        </w:rPr>
        <w:t xml:space="preserve"> </w:t>
      </w:r>
      <w:r>
        <w:rPr>
          <w:b/>
          <w:spacing w:val="-2"/>
          <w:sz w:val="14"/>
        </w:rPr>
        <w:t>ценностей</w:t>
      </w:r>
      <w:r>
        <w:rPr>
          <w:b/>
          <w:spacing w:val="5"/>
          <w:sz w:val="14"/>
        </w:rPr>
        <w:t xml:space="preserve"> </w:t>
      </w:r>
      <w:r>
        <w:rPr>
          <w:b/>
          <w:spacing w:val="-2"/>
          <w:sz w:val="14"/>
        </w:rPr>
        <w:t>имущества</w:t>
      </w:r>
      <w:r>
        <w:rPr>
          <w:b/>
          <w:spacing w:val="6"/>
          <w:sz w:val="14"/>
        </w:rPr>
        <w:t xml:space="preserve"> </w:t>
      </w:r>
      <w:r>
        <w:rPr>
          <w:b/>
          <w:spacing w:val="-2"/>
          <w:sz w:val="14"/>
        </w:rPr>
        <w:t>казны</w:t>
      </w:r>
      <w:r>
        <w:rPr>
          <w:b/>
          <w:spacing w:val="5"/>
          <w:sz w:val="14"/>
        </w:rPr>
        <w:t xml:space="preserve"> </w:t>
      </w:r>
      <w:r>
        <w:rPr>
          <w:b/>
          <w:spacing w:val="-2"/>
          <w:sz w:val="14"/>
        </w:rPr>
        <w:t>на</w:t>
      </w:r>
      <w:r>
        <w:rPr>
          <w:b/>
          <w:spacing w:val="6"/>
          <w:sz w:val="14"/>
        </w:rPr>
        <w:t xml:space="preserve"> </w:t>
      </w:r>
      <w:r>
        <w:rPr>
          <w:b/>
          <w:spacing w:val="-2"/>
          <w:sz w:val="14"/>
        </w:rPr>
        <w:t>забалансовых</w:t>
      </w:r>
      <w:r>
        <w:rPr>
          <w:b/>
          <w:spacing w:val="3"/>
          <w:sz w:val="14"/>
        </w:rPr>
        <w:t xml:space="preserve"> </w:t>
      </w:r>
      <w:r>
        <w:rPr>
          <w:b/>
          <w:spacing w:val="-2"/>
          <w:sz w:val="14"/>
        </w:rPr>
        <w:t>счетах</w:t>
      </w:r>
    </w:p>
    <w:p w:rsidR="001459CE" w:rsidRDefault="001459CE">
      <w:pPr>
        <w:pStyle w:val="a3"/>
        <w:spacing w:before="4"/>
        <w:rPr>
          <w:b/>
          <w:sz w:val="16"/>
        </w:rPr>
      </w:pPr>
    </w:p>
    <w:tbl>
      <w:tblPr>
        <w:tblStyle w:val="TableNormal"/>
        <w:tblW w:w="0" w:type="auto"/>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46"/>
        <w:gridCol w:w="704"/>
        <w:gridCol w:w="403"/>
        <w:gridCol w:w="1484"/>
        <w:gridCol w:w="2103"/>
        <w:gridCol w:w="2468"/>
        <w:gridCol w:w="853"/>
      </w:tblGrid>
      <w:tr w:rsidR="001459CE">
        <w:trPr>
          <w:trHeight w:val="167"/>
        </w:trPr>
        <w:tc>
          <w:tcPr>
            <w:tcW w:w="3150" w:type="dxa"/>
            <w:gridSpan w:val="2"/>
            <w:tcBorders>
              <w:left w:val="nil"/>
            </w:tcBorders>
          </w:tcPr>
          <w:p w:rsidR="001459CE" w:rsidRDefault="00152CAF">
            <w:pPr>
              <w:pStyle w:val="TableParagraph"/>
              <w:spacing w:before="13"/>
              <w:ind w:left="15"/>
              <w:jc w:val="center"/>
              <w:rPr>
                <w:rFonts w:ascii="Times New Roman" w:hAnsi="Times New Roman"/>
                <w:sz w:val="11"/>
              </w:rPr>
            </w:pPr>
            <w:r>
              <w:rPr>
                <w:rFonts w:ascii="Times New Roman" w:hAnsi="Times New Roman"/>
                <w:sz w:val="11"/>
              </w:rPr>
              <w:t>Забалансовый</w:t>
            </w:r>
            <w:r>
              <w:rPr>
                <w:rFonts w:ascii="Times New Roman" w:hAnsi="Times New Roman"/>
                <w:spacing w:val="12"/>
                <w:sz w:val="11"/>
              </w:rPr>
              <w:t xml:space="preserve"> </w:t>
            </w:r>
            <w:r>
              <w:rPr>
                <w:rFonts w:ascii="Times New Roman" w:hAnsi="Times New Roman"/>
                <w:spacing w:val="-4"/>
                <w:sz w:val="11"/>
              </w:rPr>
              <w:t>счет</w:t>
            </w:r>
          </w:p>
        </w:tc>
        <w:tc>
          <w:tcPr>
            <w:tcW w:w="403" w:type="dxa"/>
            <w:vMerge w:val="restart"/>
          </w:tcPr>
          <w:p w:rsidR="001459CE" w:rsidRDefault="00152CAF">
            <w:pPr>
              <w:pStyle w:val="TableParagraph"/>
              <w:spacing w:before="124" w:line="273" w:lineRule="auto"/>
              <w:ind w:left="32" w:firstLine="71"/>
              <w:rPr>
                <w:rFonts w:ascii="Times New Roman" w:hAnsi="Times New Roman"/>
                <w:sz w:val="11"/>
              </w:rPr>
            </w:pPr>
            <w:r>
              <w:rPr>
                <w:rFonts w:ascii="Times New Roman" w:hAnsi="Times New Roman"/>
                <w:spacing w:val="-4"/>
                <w:sz w:val="11"/>
              </w:rPr>
              <w:t>Код</w:t>
            </w:r>
            <w:r>
              <w:rPr>
                <w:rFonts w:ascii="Times New Roman" w:hAnsi="Times New Roman"/>
                <w:spacing w:val="40"/>
                <w:sz w:val="11"/>
              </w:rPr>
              <w:t xml:space="preserve"> </w:t>
            </w:r>
            <w:r>
              <w:rPr>
                <w:rFonts w:ascii="Times New Roman" w:hAnsi="Times New Roman"/>
                <w:spacing w:val="-2"/>
                <w:sz w:val="11"/>
              </w:rPr>
              <w:t>строки</w:t>
            </w:r>
          </w:p>
        </w:tc>
        <w:tc>
          <w:tcPr>
            <w:tcW w:w="1484" w:type="dxa"/>
            <w:vMerge w:val="restart"/>
          </w:tcPr>
          <w:p w:rsidR="001459CE" w:rsidRDefault="001459CE">
            <w:pPr>
              <w:pStyle w:val="TableParagraph"/>
              <w:spacing w:before="69"/>
              <w:rPr>
                <w:rFonts w:ascii="Times New Roman"/>
                <w:b/>
                <w:sz w:val="11"/>
              </w:rPr>
            </w:pPr>
          </w:p>
          <w:p w:rsidR="001459CE" w:rsidRDefault="00152CAF">
            <w:pPr>
              <w:pStyle w:val="TableParagraph"/>
              <w:ind w:left="164"/>
              <w:rPr>
                <w:rFonts w:ascii="Times New Roman" w:hAnsi="Times New Roman"/>
                <w:sz w:val="11"/>
              </w:rPr>
            </w:pPr>
            <w:r>
              <w:rPr>
                <w:rFonts w:ascii="Times New Roman" w:hAnsi="Times New Roman"/>
                <w:sz w:val="11"/>
              </w:rPr>
              <w:t>Наличие</w:t>
            </w:r>
            <w:r>
              <w:rPr>
                <w:rFonts w:ascii="Times New Roman" w:hAnsi="Times New Roman"/>
                <w:spacing w:val="2"/>
                <w:sz w:val="11"/>
              </w:rPr>
              <w:t xml:space="preserve"> </w:t>
            </w:r>
            <w:r>
              <w:rPr>
                <w:rFonts w:ascii="Times New Roman" w:hAnsi="Times New Roman"/>
                <w:sz w:val="11"/>
              </w:rPr>
              <w:t>на</w:t>
            </w:r>
            <w:r>
              <w:rPr>
                <w:rFonts w:ascii="Times New Roman" w:hAnsi="Times New Roman"/>
                <w:spacing w:val="3"/>
                <w:sz w:val="11"/>
              </w:rPr>
              <w:t xml:space="preserve"> </w:t>
            </w:r>
            <w:r>
              <w:rPr>
                <w:rFonts w:ascii="Times New Roman" w:hAnsi="Times New Roman"/>
                <w:sz w:val="11"/>
              </w:rPr>
              <w:t>начало</w:t>
            </w:r>
            <w:r>
              <w:rPr>
                <w:rFonts w:ascii="Times New Roman" w:hAnsi="Times New Roman"/>
                <w:spacing w:val="4"/>
                <w:sz w:val="11"/>
              </w:rPr>
              <w:t xml:space="preserve"> </w:t>
            </w:r>
            <w:r>
              <w:rPr>
                <w:rFonts w:ascii="Times New Roman" w:hAnsi="Times New Roman"/>
                <w:spacing w:val="-4"/>
                <w:sz w:val="11"/>
              </w:rPr>
              <w:t>года</w:t>
            </w:r>
          </w:p>
        </w:tc>
        <w:tc>
          <w:tcPr>
            <w:tcW w:w="2103" w:type="dxa"/>
            <w:vMerge w:val="restart"/>
          </w:tcPr>
          <w:p w:rsidR="001459CE" w:rsidRDefault="00152CAF">
            <w:pPr>
              <w:pStyle w:val="TableParagraph"/>
              <w:spacing w:before="124" w:line="273" w:lineRule="auto"/>
              <w:ind w:left="477" w:right="468"/>
              <w:jc w:val="center"/>
              <w:rPr>
                <w:rFonts w:ascii="Times New Roman" w:hAnsi="Times New Roman"/>
                <w:sz w:val="11"/>
              </w:rPr>
            </w:pPr>
            <w:r>
              <w:rPr>
                <w:rFonts w:ascii="Times New Roman" w:hAnsi="Times New Roman"/>
                <w:spacing w:val="-2"/>
                <w:sz w:val="11"/>
              </w:rPr>
              <w:t>Поступление</w:t>
            </w:r>
            <w:r>
              <w:rPr>
                <w:rFonts w:ascii="Times New Roman" w:hAnsi="Times New Roman"/>
                <w:spacing w:val="40"/>
                <w:sz w:val="11"/>
              </w:rPr>
              <w:t xml:space="preserve"> </w:t>
            </w:r>
            <w:r>
              <w:rPr>
                <w:rFonts w:ascii="Times New Roman" w:hAnsi="Times New Roman"/>
                <w:spacing w:val="-2"/>
                <w:sz w:val="11"/>
              </w:rPr>
              <w:t>(увеличение)</w:t>
            </w:r>
          </w:p>
        </w:tc>
        <w:tc>
          <w:tcPr>
            <w:tcW w:w="2468" w:type="dxa"/>
            <w:vMerge w:val="restart"/>
          </w:tcPr>
          <w:p w:rsidR="001459CE" w:rsidRDefault="00152CAF">
            <w:pPr>
              <w:pStyle w:val="TableParagraph"/>
              <w:spacing w:before="124" w:line="273" w:lineRule="auto"/>
              <w:ind w:left="726" w:right="716"/>
              <w:jc w:val="center"/>
              <w:rPr>
                <w:rFonts w:ascii="Times New Roman" w:hAnsi="Times New Roman"/>
                <w:sz w:val="11"/>
              </w:rPr>
            </w:pPr>
            <w:r>
              <w:rPr>
                <w:rFonts w:ascii="Times New Roman" w:hAnsi="Times New Roman"/>
                <w:spacing w:val="-2"/>
                <w:sz w:val="11"/>
              </w:rPr>
              <w:t>Выбытие</w:t>
            </w:r>
            <w:r>
              <w:rPr>
                <w:rFonts w:ascii="Times New Roman" w:hAnsi="Times New Roman"/>
                <w:spacing w:val="40"/>
                <w:sz w:val="11"/>
              </w:rPr>
              <w:t xml:space="preserve"> </w:t>
            </w:r>
            <w:r>
              <w:rPr>
                <w:rFonts w:ascii="Times New Roman" w:hAnsi="Times New Roman"/>
                <w:spacing w:val="-2"/>
                <w:sz w:val="11"/>
              </w:rPr>
              <w:t>(уменьшение)</w:t>
            </w:r>
          </w:p>
        </w:tc>
        <w:tc>
          <w:tcPr>
            <w:tcW w:w="853" w:type="dxa"/>
            <w:vMerge w:val="restart"/>
          </w:tcPr>
          <w:p w:rsidR="001459CE" w:rsidRDefault="00152CAF">
            <w:pPr>
              <w:pStyle w:val="TableParagraph"/>
              <w:spacing w:before="52" w:line="273" w:lineRule="auto"/>
              <w:ind w:left="210" w:right="202" w:hanging="1"/>
              <w:jc w:val="center"/>
              <w:rPr>
                <w:rFonts w:ascii="Times New Roman" w:hAnsi="Times New Roman"/>
                <w:sz w:val="11"/>
              </w:rPr>
            </w:pPr>
            <w:r>
              <w:rPr>
                <w:rFonts w:ascii="Times New Roman" w:hAnsi="Times New Roman"/>
                <w:spacing w:val="-2"/>
                <w:sz w:val="11"/>
              </w:rPr>
              <w:t>Наличие</w:t>
            </w:r>
            <w:r>
              <w:rPr>
                <w:rFonts w:ascii="Times New Roman" w:hAnsi="Times New Roman"/>
                <w:spacing w:val="40"/>
                <w:sz w:val="11"/>
              </w:rPr>
              <w:t xml:space="preserve"> </w:t>
            </w:r>
            <w:r>
              <w:rPr>
                <w:rFonts w:ascii="Times New Roman" w:hAnsi="Times New Roman"/>
                <w:sz w:val="11"/>
              </w:rPr>
              <w:t>на</w:t>
            </w:r>
            <w:r>
              <w:rPr>
                <w:rFonts w:ascii="Times New Roman" w:hAnsi="Times New Roman"/>
                <w:spacing w:val="-7"/>
                <w:sz w:val="11"/>
              </w:rPr>
              <w:t xml:space="preserve"> </w:t>
            </w:r>
            <w:r>
              <w:rPr>
                <w:rFonts w:ascii="Times New Roman" w:hAnsi="Times New Roman"/>
                <w:sz w:val="11"/>
              </w:rPr>
              <w:t>конец</w:t>
            </w:r>
            <w:r>
              <w:rPr>
                <w:rFonts w:ascii="Times New Roman" w:hAnsi="Times New Roman"/>
                <w:spacing w:val="40"/>
                <w:sz w:val="11"/>
              </w:rPr>
              <w:t xml:space="preserve"> </w:t>
            </w:r>
            <w:r>
              <w:rPr>
                <w:rFonts w:ascii="Times New Roman" w:hAnsi="Times New Roman"/>
                <w:spacing w:val="-4"/>
                <w:sz w:val="11"/>
              </w:rPr>
              <w:t>года</w:t>
            </w:r>
          </w:p>
        </w:tc>
      </w:tr>
      <w:tr w:rsidR="001459CE">
        <w:trPr>
          <w:trHeight w:val="349"/>
        </w:trPr>
        <w:tc>
          <w:tcPr>
            <w:tcW w:w="2446" w:type="dxa"/>
          </w:tcPr>
          <w:p w:rsidR="001459CE" w:rsidRDefault="00152CAF">
            <w:pPr>
              <w:pStyle w:val="TableParagraph"/>
              <w:spacing w:before="100"/>
              <w:ind w:left="28"/>
              <w:jc w:val="center"/>
              <w:rPr>
                <w:rFonts w:ascii="Times New Roman" w:hAnsi="Times New Roman"/>
                <w:sz w:val="11"/>
              </w:rPr>
            </w:pPr>
            <w:r>
              <w:rPr>
                <w:rFonts w:ascii="Times New Roman" w:hAnsi="Times New Roman"/>
                <w:spacing w:val="-2"/>
                <w:sz w:val="11"/>
              </w:rPr>
              <w:t>наименование</w:t>
            </w:r>
          </w:p>
        </w:tc>
        <w:tc>
          <w:tcPr>
            <w:tcW w:w="704" w:type="dxa"/>
          </w:tcPr>
          <w:p w:rsidR="001459CE" w:rsidRDefault="00152CAF">
            <w:pPr>
              <w:pStyle w:val="TableParagraph"/>
              <w:spacing w:before="100"/>
              <w:ind w:left="25" w:right="3"/>
              <w:jc w:val="center"/>
              <w:rPr>
                <w:rFonts w:ascii="Times New Roman" w:hAnsi="Times New Roman"/>
                <w:sz w:val="11"/>
              </w:rPr>
            </w:pPr>
            <w:r>
              <w:rPr>
                <w:rFonts w:ascii="Times New Roman" w:hAnsi="Times New Roman"/>
                <w:spacing w:val="-5"/>
                <w:sz w:val="11"/>
              </w:rPr>
              <w:t>код</w:t>
            </w:r>
          </w:p>
        </w:tc>
        <w:tc>
          <w:tcPr>
            <w:tcW w:w="403" w:type="dxa"/>
            <w:vMerge/>
            <w:tcBorders>
              <w:top w:val="nil"/>
            </w:tcBorders>
          </w:tcPr>
          <w:p w:rsidR="001459CE" w:rsidRDefault="001459CE">
            <w:pPr>
              <w:rPr>
                <w:sz w:val="2"/>
                <w:szCs w:val="2"/>
              </w:rPr>
            </w:pPr>
          </w:p>
        </w:tc>
        <w:tc>
          <w:tcPr>
            <w:tcW w:w="1484" w:type="dxa"/>
            <w:vMerge/>
            <w:tcBorders>
              <w:top w:val="nil"/>
            </w:tcBorders>
          </w:tcPr>
          <w:p w:rsidR="001459CE" w:rsidRDefault="001459CE">
            <w:pPr>
              <w:rPr>
                <w:sz w:val="2"/>
                <w:szCs w:val="2"/>
              </w:rPr>
            </w:pPr>
          </w:p>
        </w:tc>
        <w:tc>
          <w:tcPr>
            <w:tcW w:w="2103" w:type="dxa"/>
            <w:vMerge/>
            <w:tcBorders>
              <w:top w:val="nil"/>
            </w:tcBorders>
          </w:tcPr>
          <w:p w:rsidR="001459CE" w:rsidRDefault="001459CE">
            <w:pPr>
              <w:rPr>
                <w:sz w:val="2"/>
                <w:szCs w:val="2"/>
              </w:rPr>
            </w:pPr>
          </w:p>
        </w:tc>
        <w:tc>
          <w:tcPr>
            <w:tcW w:w="2468" w:type="dxa"/>
            <w:vMerge/>
            <w:tcBorders>
              <w:top w:val="nil"/>
            </w:tcBorders>
          </w:tcPr>
          <w:p w:rsidR="001459CE" w:rsidRDefault="001459CE">
            <w:pPr>
              <w:rPr>
                <w:sz w:val="2"/>
                <w:szCs w:val="2"/>
              </w:rPr>
            </w:pPr>
          </w:p>
        </w:tc>
        <w:tc>
          <w:tcPr>
            <w:tcW w:w="853" w:type="dxa"/>
            <w:vMerge/>
            <w:tcBorders>
              <w:top w:val="nil"/>
            </w:tcBorders>
          </w:tcPr>
          <w:p w:rsidR="001459CE" w:rsidRDefault="001459CE">
            <w:pPr>
              <w:rPr>
                <w:sz w:val="2"/>
                <w:szCs w:val="2"/>
              </w:rPr>
            </w:pPr>
          </w:p>
        </w:tc>
      </w:tr>
      <w:tr w:rsidR="001459CE">
        <w:trPr>
          <w:trHeight w:val="167"/>
        </w:trPr>
        <w:tc>
          <w:tcPr>
            <w:tcW w:w="2446" w:type="dxa"/>
          </w:tcPr>
          <w:p w:rsidR="001459CE" w:rsidRDefault="00152CAF">
            <w:pPr>
              <w:pStyle w:val="TableParagraph"/>
              <w:spacing w:before="18"/>
              <w:ind w:left="28" w:right="4"/>
              <w:jc w:val="center"/>
              <w:rPr>
                <w:rFonts w:ascii="Times New Roman"/>
                <w:sz w:val="11"/>
              </w:rPr>
            </w:pPr>
            <w:r>
              <w:rPr>
                <w:rFonts w:ascii="Times New Roman"/>
                <w:spacing w:val="-10"/>
                <w:sz w:val="11"/>
              </w:rPr>
              <w:t>1</w:t>
            </w:r>
          </w:p>
        </w:tc>
        <w:tc>
          <w:tcPr>
            <w:tcW w:w="704" w:type="dxa"/>
          </w:tcPr>
          <w:p w:rsidR="001459CE" w:rsidRDefault="00152CAF">
            <w:pPr>
              <w:pStyle w:val="TableParagraph"/>
              <w:spacing w:before="18"/>
              <w:ind w:left="25" w:right="2"/>
              <w:jc w:val="center"/>
              <w:rPr>
                <w:rFonts w:ascii="Times New Roman"/>
                <w:sz w:val="11"/>
              </w:rPr>
            </w:pPr>
            <w:r>
              <w:rPr>
                <w:rFonts w:ascii="Times New Roman"/>
                <w:spacing w:val="-10"/>
                <w:sz w:val="11"/>
              </w:rPr>
              <w:t>2</w:t>
            </w:r>
          </w:p>
        </w:tc>
        <w:tc>
          <w:tcPr>
            <w:tcW w:w="403" w:type="dxa"/>
          </w:tcPr>
          <w:p w:rsidR="001459CE" w:rsidRDefault="00152CAF">
            <w:pPr>
              <w:pStyle w:val="TableParagraph"/>
              <w:spacing w:before="18"/>
              <w:ind w:left="22" w:right="2"/>
              <w:jc w:val="center"/>
              <w:rPr>
                <w:rFonts w:ascii="Times New Roman"/>
                <w:sz w:val="11"/>
              </w:rPr>
            </w:pPr>
            <w:r>
              <w:rPr>
                <w:rFonts w:ascii="Times New Roman"/>
                <w:spacing w:val="-10"/>
                <w:sz w:val="11"/>
              </w:rPr>
              <w:t>3</w:t>
            </w:r>
          </w:p>
        </w:tc>
        <w:tc>
          <w:tcPr>
            <w:tcW w:w="1484" w:type="dxa"/>
          </w:tcPr>
          <w:p w:rsidR="001459CE" w:rsidRDefault="00152CAF">
            <w:pPr>
              <w:pStyle w:val="TableParagraph"/>
              <w:spacing w:before="9"/>
              <w:ind w:left="26" w:right="2"/>
              <w:jc w:val="center"/>
              <w:rPr>
                <w:rFonts w:ascii="Times New Roman"/>
                <w:sz w:val="11"/>
              </w:rPr>
            </w:pPr>
            <w:r>
              <w:rPr>
                <w:rFonts w:ascii="Times New Roman"/>
                <w:spacing w:val="-10"/>
                <w:sz w:val="11"/>
              </w:rPr>
              <w:t>4</w:t>
            </w:r>
          </w:p>
        </w:tc>
        <w:tc>
          <w:tcPr>
            <w:tcW w:w="2103" w:type="dxa"/>
          </w:tcPr>
          <w:p w:rsidR="001459CE" w:rsidRDefault="00152CAF">
            <w:pPr>
              <w:pStyle w:val="TableParagraph"/>
              <w:spacing w:before="9"/>
              <w:ind w:left="24" w:right="1"/>
              <w:jc w:val="center"/>
              <w:rPr>
                <w:rFonts w:ascii="Times New Roman"/>
                <w:sz w:val="11"/>
              </w:rPr>
            </w:pPr>
            <w:r>
              <w:rPr>
                <w:rFonts w:ascii="Times New Roman"/>
                <w:spacing w:val="-10"/>
                <w:sz w:val="11"/>
              </w:rPr>
              <w:t>5</w:t>
            </w:r>
          </w:p>
        </w:tc>
        <w:tc>
          <w:tcPr>
            <w:tcW w:w="2468" w:type="dxa"/>
          </w:tcPr>
          <w:p w:rsidR="001459CE" w:rsidRDefault="00152CAF">
            <w:pPr>
              <w:pStyle w:val="TableParagraph"/>
              <w:spacing w:before="9"/>
              <w:ind w:left="23" w:right="1"/>
              <w:jc w:val="center"/>
              <w:rPr>
                <w:rFonts w:ascii="Times New Roman"/>
                <w:sz w:val="11"/>
              </w:rPr>
            </w:pPr>
            <w:r>
              <w:rPr>
                <w:rFonts w:ascii="Times New Roman"/>
                <w:spacing w:val="-10"/>
                <w:sz w:val="11"/>
              </w:rPr>
              <w:t>6</w:t>
            </w:r>
          </w:p>
        </w:tc>
        <w:tc>
          <w:tcPr>
            <w:tcW w:w="853" w:type="dxa"/>
          </w:tcPr>
          <w:p w:rsidR="001459CE" w:rsidRDefault="00152CAF">
            <w:pPr>
              <w:pStyle w:val="TableParagraph"/>
              <w:spacing w:before="18"/>
              <w:ind w:left="19" w:right="2"/>
              <w:jc w:val="center"/>
              <w:rPr>
                <w:rFonts w:ascii="Times New Roman"/>
                <w:sz w:val="11"/>
              </w:rPr>
            </w:pPr>
            <w:r>
              <w:rPr>
                <w:rFonts w:ascii="Times New Roman"/>
                <w:spacing w:val="-10"/>
                <w:sz w:val="11"/>
              </w:rPr>
              <w:t>7</w:t>
            </w:r>
          </w:p>
        </w:tc>
      </w:tr>
      <w:tr w:rsidR="001459CE">
        <w:trPr>
          <w:trHeight w:val="167"/>
        </w:trPr>
        <w:tc>
          <w:tcPr>
            <w:tcW w:w="2446" w:type="dxa"/>
          </w:tcPr>
          <w:p w:rsidR="001459CE" w:rsidRDefault="00152CAF">
            <w:pPr>
              <w:pStyle w:val="TableParagraph"/>
              <w:spacing w:before="15"/>
              <w:ind w:left="21"/>
              <w:rPr>
                <w:rFonts w:ascii="Times New Roman" w:hAnsi="Times New Roman"/>
                <w:b/>
                <w:sz w:val="11"/>
              </w:rPr>
            </w:pPr>
            <w:r>
              <w:rPr>
                <w:rFonts w:ascii="Times New Roman" w:hAnsi="Times New Roman"/>
                <w:b/>
                <w:sz w:val="11"/>
              </w:rPr>
              <w:t>1.</w:t>
            </w:r>
            <w:r>
              <w:rPr>
                <w:rFonts w:ascii="Times New Roman" w:hAnsi="Times New Roman"/>
                <w:b/>
                <w:spacing w:val="5"/>
                <w:sz w:val="11"/>
              </w:rPr>
              <w:t xml:space="preserve"> </w:t>
            </w:r>
            <w:r>
              <w:rPr>
                <w:rFonts w:ascii="Times New Roman" w:hAnsi="Times New Roman"/>
                <w:b/>
                <w:sz w:val="11"/>
              </w:rPr>
              <w:t>Имущество,</w:t>
            </w:r>
            <w:r>
              <w:rPr>
                <w:rFonts w:ascii="Times New Roman" w:hAnsi="Times New Roman"/>
                <w:b/>
                <w:spacing w:val="6"/>
                <w:sz w:val="11"/>
              </w:rPr>
              <w:t xml:space="preserve"> </w:t>
            </w:r>
            <w:r>
              <w:rPr>
                <w:rFonts w:ascii="Times New Roman" w:hAnsi="Times New Roman"/>
                <w:b/>
                <w:sz w:val="11"/>
              </w:rPr>
              <w:t>полученное</w:t>
            </w:r>
            <w:r>
              <w:rPr>
                <w:rFonts w:ascii="Times New Roman" w:hAnsi="Times New Roman"/>
                <w:b/>
                <w:spacing w:val="6"/>
                <w:sz w:val="11"/>
              </w:rPr>
              <w:t xml:space="preserve"> </w:t>
            </w:r>
            <w:r>
              <w:rPr>
                <w:rFonts w:ascii="Times New Roman" w:hAnsi="Times New Roman"/>
                <w:b/>
                <w:sz w:val="11"/>
              </w:rPr>
              <w:t>в</w:t>
            </w:r>
            <w:r>
              <w:rPr>
                <w:rFonts w:ascii="Times New Roman" w:hAnsi="Times New Roman"/>
                <w:b/>
                <w:spacing w:val="5"/>
                <w:sz w:val="11"/>
              </w:rPr>
              <w:t xml:space="preserve"> </w:t>
            </w:r>
            <w:r>
              <w:rPr>
                <w:rFonts w:ascii="Times New Roman" w:hAnsi="Times New Roman"/>
                <w:b/>
                <w:spacing w:val="-2"/>
                <w:sz w:val="11"/>
              </w:rPr>
              <w:t>пользование</w:t>
            </w:r>
          </w:p>
        </w:tc>
        <w:tc>
          <w:tcPr>
            <w:tcW w:w="704" w:type="dxa"/>
          </w:tcPr>
          <w:p w:rsidR="001459CE" w:rsidRDefault="00152CAF">
            <w:pPr>
              <w:pStyle w:val="TableParagraph"/>
              <w:spacing w:before="30" w:line="117" w:lineRule="exact"/>
              <w:ind w:left="25" w:right="1"/>
              <w:jc w:val="center"/>
              <w:rPr>
                <w:rFonts w:ascii="Times New Roman"/>
                <w:sz w:val="11"/>
              </w:rPr>
            </w:pPr>
            <w:r>
              <w:rPr>
                <w:rFonts w:ascii="Times New Roman"/>
                <w:spacing w:val="-5"/>
                <w:sz w:val="11"/>
              </w:rPr>
              <w:t>01</w:t>
            </w:r>
          </w:p>
        </w:tc>
        <w:tc>
          <w:tcPr>
            <w:tcW w:w="403" w:type="dxa"/>
          </w:tcPr>
          <w:p w:rsidR="001459CE" w:rsidRDefault="00152CAF">
            <w:pPr>
              <w:pStyle w:val="TableParagraph"/>
              <w:spacing w:before="30" w:line="117" w:lineRule="exact"/>
              <w:ind w:left="22" w:right="1"/>
              <w:jc w:val="center"/>
              <w:rPr>
                <w:rFonts w:ascii="Times New Roman"/>
                <w:sz w:val="11"/>
              </w:rPr>
            </w:pPr>
            <w:r>
              <w:rPr>
                <w:rFonts w:ascii="Times New Roman"/>
                <w:spacing w:val="-5"/>
                <w:sz w:val="11"/>
              </w:rPr>
              <w:t>930</w:t>
            </w:r>
          </w:p>
        </w:tc>
        <w:tc>
          <w:tcPr>
            <w:tcW w:w="1484" w:type="dxa"/>
          </w:tcPr>
          <w:p w:rsidR="001459CE" w:rsidRDefault="001459CE">
            <w:pPr>
              <w:pStyle w:val="TableParagraph"/>
              <w:rPr>
                <w:rFonts w:ascii="Times New Roman"/>
                <w:sz w:val="10"/>
              </w:rPr>
            </w:pPr>
          </w:p>
        </w:tc>
        <w:tc>
          <w:tcPr>
            <w:tcW w:w="2103" w:type="dxa"/>
          </w:tcPr>
          <w:p w:rsidR="001459CE" w:rsidRDefault="001459CE">
            <w:pPr>
              <w:pStyle w:val="TableParagraph"/>
              <w:rPr>
                <w:rFonts w:ascii="Times New Roman"/>
                <w:sz w:val="10"/>
              </w:rPr>
            </w:pPr>
          </w:p>
        </w:tc>
        <w:tc>
          <w:tcPr>
            <w:tcW w:w="2468" w:type="dxa"/>
          </w:tcPr>
          <w:p w:rsidR="001459CE" w:rsidRDefault="001459CE">
            <w:pPr>
              <w:pStyle w:val="TableParagraph"/>
              <w:rPr>
                <w:rFonts w:ascii="Times New Roman"/>
                <w:sz w:val="10"/>
              </w:rPr>
            </w:pPr>
          </w:p>
        </w:tc>
        <w:tc>
          <w:tcPr>
            <w:tcW w:w="853"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из</w:t>
            </w:r>
            <w:r>
              <w:rPr>
                <w:rFonts w:ascii="Times New Roman" w:hAnsi="Times New Roman"/>
                <w:spacing w:val="3"/>
                <w:sz w:val="11"/>
              </w:rPr>
              <w:t xml:space="preserve"> </w:t>
            </w:r>
            <w:r>
              <w:rPr>
                <w:rFonts w:ascii="Times New Roman" w:hAnsi="Times New Roman"/>
                <w:spacing w:val="-4"/>
                <w:sz w:val="11"/>
              </w:rPr>
              <w:t>них:</w:t>
            </w:r>
          </w:p>
          <w:p w:rsidR="001459CE" w:rsidRDefault="00152CAF">
            <w:pPr>
              <w:pStyle w:val="TableParagraph"/>
              <w:spacing w:before="17"/>
              <w:ind w:left="172"/>
              <w:rPr>
                <w:rFonts w:ascii="Times New Roman" w:hAnsi="Times New Roman"/>
                <w:sz w:val="11"/>
              </w:rPr>
            </w:pPr>
            <w:r>
              <w:rPr>
                <w:rFonts w:ascii="Times New Roman" w:hAnsi="Times New Roman"/>
                <w:sz w:val="11"/>
              </w:rPr>
              <w:t>недвижимое</w:t>
            </w:r>
            <w:r>
              <w:rPr>
                <w:rFonts w:ascii="Times New Roman" w:hAnsi="Times New Roman"/>
                <w:spacing w:val="7"/>
                <w:sz w:val="11"/>
              </w:rPr>
              <w:t xml:space="preserve"> </w:t>
            </w:r>
            <w:r>
              <w:rPr>
                <w:rFonts w:ascii="Times New Roman" w:hAnsi="Times New Roman"/>
                <w:spacing w:val="-2"/>
                <w:sz w:val="11"/>
              </w:rPr>
              <w:t>имущество</w:t>
            </w:r>
          </w:p>
        </w:tc>
        <w:tc>
          <w:tcPr>
            <w:tcW w:w="704" w:type="dxa"/>
          </w:tcPr>
          <w:p w:rsidR="001459CE" w:rsidRDefault="001459CE">
            <w:pPr>
              <w:pStyle w:val="TableParagraph"/>
              <w:rPr>
                <w:rFonts w:ascii="Times New Roman"/>
                <w:sz w:val="12"/>
              </w:rPr>
            </w:pP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5"/>
                <w:sz w:val="11"/>
              </w:rPr>
              <w:t>931</w:t>
            </w:r>
          </w:p>
        </w:tc>
        <w:tc>
          <w:tcPr>
            <w:tcW w:w="1484" w:type="dxa"/>
          </w:tcPr>
          <w:p w:rsidR="001459CE" w:rsidRDefault="001459CE">
            <w:pPr>
              <w:pStyle w:val="TableParagraph"/>
              <w:rPr>
                <w:rFonts w:ascii="Times New Roman"/>
                <w:sz w:val="12"/>
              </w:rPr>
            </w:pPr>
          </w:p>
        </w:tc>
        <w:tc>
          <w:tcPr>
            <w:tcW w:w="2103" w:type="dxa"/>
          </w:tcPr>
          <w:p w:rsidR="001459CE" w:rsidRDefault="001459CE">
            <w:pPr>
              <w:pStyle w:val="TableParagraph"/>
              <w:rPr>
                <w:rFonts w:ascii="Times New Roman"/>
                <w:sz w:val="12"/>
              </w:rPr>
            </w:pPr>
          </w:p>
        </w:tc>
        <w:tc>
          <w:tcPr>
            <w:tcW w:w="2468" w:type="dxa"/>
          </w:tcPr>
          <w:p w:rsidR="001459CE" w:rsidRDefault="001459CE">
            <w:pPr>
              <w:pStyle w:val="TableParagraph"/>
              <w:rPr>
                <w:rFonts w:ascii="Times New Roman"/>
                <w:sz w:val="12"/>
              </w:rPr>
            </w:pPr>
          </w:p>
        </w:tc>
        <w:tc>
          <w:tcPr>
            <w:tcW w:w="853" w:type="dxa"/>
          </w:tcPr>
          <w:p w:rsidR="001459CE" w:rsidRDefault="001459CE">
            <w:pPr>
              <w:pStyle w:val="TableParagraph"/>
              <w:rPr>
                <w:rFonts w:ascii="Times New Roman"/>
                <w:sz w:val="12"/>
              </w:rPr>
            </w:pPr>
          </w:p>
        </w:tc>
      </w:tr>
      <w:tr w:rsidR="001459CE">
        <w:trPr>
          <w:trHeight w:val="167"/>
        </w:trPr>
        <w:tc>
          <w:tcPr>
            <w:tcW w:w="2446" w:type="dxa"/>
          </w:tcPr>
          <w:p w:rsidR="001459CE" w:rsidRDefault="00152CAF">
            <w:pPr>
              <w:pStyle w:val="TableParagraph"/>
              <w:spacing w:before="15"/>
              <w:ind w:left="21"/>
              <w:rPr>
                <w:rFonts w:ascii="Times New Roman" w:hAnsi="Times New Roman"/>
                <w:b/>
                <w:sz w:val="11"/>
              </w:rPr>
            </w:pPr>
            <w:r>
              <w:rPr>
                <w:rFonts w:ascii="Times New Roman" w:hAnsi="Times New Roman"/>
                <w:b/>
                <w:sz w:val="11"/>
              </w:rPr>
              <w:t>2.</w:t>
            </w:r>
            <w:r>
              <w:rPr>
                <w:rFonts w:ascii="Times New Roman" w:hAnsi="Times New Roman"/>
                <w:b/>
                <w:spacing w:val="5"/>
                <w:sz w:val="11"/>
              </w:rPr>
              <w:t xml:space="preserve"> </w:t>
            </w:r>
            <w:r>
              <w:rPr>
                <w:rFonts w:ascii="Times New Roman" w:hAnsi="Times New Roman"/>
                <w:b/>
                <w:sz w:val="11"/>
              </w:rPr>
              <w:t>Материальные</w:t>
            </w:r>
            <w:r>
              <w:rPr>
                <w:rFonts w:ascii="Times New Roman" w:hAnsi="Times New Roman"/>
                <w:b/>
                <w:spacing w:val="6"/>
                <w:sz w:val="11"/>
              </w:rPr>
              <w:t xml:space="preserve"> </w:t>
            </w:r>
            <w:r>
              <w:rPr>
                <w:rFonts w:ascii="Times New Roman" w:hAnsi="Times New Roman"/>
                <w:b/>
                <w:sz w:val="11"/>
              </w:rPr>
              <w:t>ценности</w:t>
            </w:r>
            <w:r>
              <w:rPr>
                <w:rFonts w:ascii="Times New Roman" w:hAnsi="Times New Roman"/>
                <w:b/>
                <w:spacing w:val="5"/>
                <w:sz w:val="11"/>
              </w:rPr>
              <w:t xml:space="preserve"> </w:t>
            </w:r>
            <w:r>
              <w:rPr>
                <w:rFonts w:ascii="Times New Roman" w:hAnsi="Times New Roman"/>
                <w:b/>
                <w:sz w:val="11"/>
              </w:rPr>
              <w:t>на</w:t>
            </w:r>
            <w:r>
              <w:rPr>
                <w:rFonts w:ascii="Times New Roman" w:hAnsi="Times New Roman"/>
                <w:b/>
                <w:spacing w:val="7"/>
                <w:sz w:val="11"/>
              </w:rPr>
              <w:t xml:space="preserve"> </w:t>
            </w:r>
            <w:r>
              <w:rPr>
                <w:rFonts w:ascii="Times New Roman" w:hAnsi="Times New Roman"/>
                <w:b/>
                <w:spacing w:val="-2"/>
                <w:sz w:val="11"/>
              </w:rPr>
              <w:t>хранении</w:t>
            </w:r>
          </w:p>
        </w:tc>
        <w:tc>
          <w:tcPr>
            <w:tcW w:w="704" w:type="dxa"/>
          </w:tcPr>
          <w:p w:rsidR="001459CE" w:rsidRDefault="00152CAF">
            <w:pPr>
              <w:pStyle w:val="TableParagraph"/>
              <w:spacing w:before="30" w:line="117" w:lineRule="exact"/>
              <w:ind w:left="25" w:right="1"/>
              <w:jc w:val="center"/>
              <w:rPr>
                <w:rFonts w:ascii="Times New Roman"/>
                <w:sz w:val="11"/>
              </w:rPr>
            </w:pPr>
            <w:r>
              <w:rPr>
                <w:rFonts w:ascii="Times New Roman"/>
                <w:spacing w:val="-5"/>
                <w:sz w:val="11"/>
              </w:rPr>
              <w:t>02</w:t>
            </w:r>
          </w:p>
        </w:tc>
        <w:tc>
          <w:tcPr>
            <w:tcW w:w="403" w:type="dxa"/>
          </w:tcPr>
          <w:p w:rsidR="001459CE" w:rsidRDefault="00152CAF">
            <w:pPr>
              <w:pStyle w:val="TableParagraph"/>
              <w:spacing w:before="30" w:line="117" w:lineRule="exact"/>
              <w:ind w:left="22" w:right="1"/>
              <w:jc w:val="center"/>
              <w:rPr>
                <w:rFonts w:ascii="Times New Roman"/>
                <w:sz w:val="11"/>
              </w:rPr>
            </w:pPr>
            <w:r>
              <w:rPr>
                <w:rFonts w:ascii="Times New Roman"/>
                <w:spacing w:val="-5"/>
                <w:sz w:val="11"/>
              </w:rPr>
              <w:t>940</w:t>
            </w:r>
          </w:p>
        </w:tc>
        <w:tc>
          <w:tcPr>
            <w:tcW w:w="1484" w:type="dxa"/>
          </w:tcPr>
          <w:p w:rsidR="001459CE" w:rsidRDefault="001459CE">
            <w:pPr>
              <w:pStyle w:val="TableParagraph"/>
              <w:rPr>
                <w:rFonts w:ascii="Times New Roman"/>
                <w:sz w:val="10"/>
              </w:rPr>
            </w:pPr>
          </w:p>
        </w:tc>
        <w:tc>
          <w:tcPr>
            <w:tcW w:w="2103" w:type="dxa"/>
          </w:tcPr>
          <w:p w:rsidR="001459CE" w:rsidRDefault="001459CE">
            <w:pPr>
              <w:pStyle w:val="TableParagraph"/>
              <w:rPr>
                <w:rFonts w:ascii="Times New Roman"/>
                <w:sz w:val="10"/>
              </w:rPr>
            </w:pPr>
          </w:p>
        </w:tc>
        <w:tc>
          <w:tcPr>
            <w:tcW w:w="2468" w:type="dxa"/>
          </w:tcPr>
          <w:p w:rsidR="001459CE" w:rsidRDefault="001459CE">
            <w:pPr>
              <w:pStyle w:val="TableParagraph"/>
              <w:rPr>
                <w:rFonts w:ascii="Times New Roman"/>
                <w:sz w:val="10"/>
              </w:rPr>
            </w:pPr>
          </w:p>
        </w:tc>
        <w:tc>
          <w:tcPr>
            <w:tcW w:w="853"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из</w:t>
            </w:r>
            <w:r>
              <w:rPr>
                <w:rFonts w:ascii="Times New Roman" w:hAnsi="Times New Roman"/>
                <w:spacing w:val="3"/>
                <w:sz w:val="11"/>
              </w:rPr>
              <w:t xml:space="preserve"> </w:t>
            </w:r>
            <w:r>
              <w:rPr>
                <w:rFonts w:ascii="Times New Roman" w:hAnsi="Times New Roman"/>
                <w:spacing w:val="-4"/>
                <w:sz w:val="11"/>
              </w:rPr>
              <w:t>них:</w:t>
            </w:r>
          </w:p>
          <w:p w:rsidR="001459CE" w:rsidRDefault="00152CAF">
            <w:pPr>
              <w:pStyle w:val="TableParagraph"/>
              <w:spacing w:before="17"/>
              <w:ind w:left="172"/>
              <w:rPr>
                <w:rFonts w:ascii="Times New Roman" w:hAnsi="Times New Roman"/>
                <w:sz w:val="11"/>
              </w:rPr>
            </w:pPr>
            <w:r>
              <w:rPr>
                <w:rFonts w:ascii="Times New Roman" w:hAnsi="Times New Roman"/>
                <w:sz w:val="11"/>
              </w:rPr>
              <w:t>на</w:t>
            </w:r>
            <w:r>
              <w:rPr>
                <w:rFonts w:ascii="Times New Roman" w:hAnsi="Times New Roman"/>
                <w:spacing w:val="2"/>
                <w:sz w:val="11"/>
              </w:rPr>
              <w:t xml:space="preserve"> </w:t>
            </w:r>
            <w:r>
              <w:rPr>
                <w:rFonts w:ascii="Times New Roman" w:hAnsi="Times New Roman"/>
                <w:spacing w:val="-2"/>
                <w:sz w:val="11"/>
              </w:rPr>
              <w:t>хранении</w:t>
            </w:r>
          </w:p>
        </w:tc>
        <w:tc>
          <w:tcPr>
            <w:tcW w:w="704" w:type="dxa"/>
          </w:tcPr>
          <w:p w:rsidR="001459CE" w:rsidRDefault="001459CE">
            <w:pPr>
              <w:pStyle w:val="TableParagraph"/>
              <w:rPr>
                <w:rFonts w:ascii="Times New Roman"/>
                <w:sz w:val="12"/>
              </w:rPr>
            </w:pP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5"/>
                <w:sz w:val="11"/>
              </w:rPr>
              <w:t>941</w:t>
            </w:r>
          </w:p>
        </w:tc>
        <w:tc>
          <w:tcPr>
            <w:tcW w:w="1484" w:type="dxa"/>
          </w:tcPr>
          <w:p w:rsidR="001459CE" w:rsidRDefault="001459CE">
            <w:pPr>
              <w:pStyle w:val="TableParagraph"/>
              <w:rPr>
                <w:rFonts w:ascii="Times New Roman"/>
                <w:sz w:val="12"/>
              </w:rPr>
            </w:pPr>
          </w:p>
        </w:tc>
        <w:tc>
          <w:tcPr>
            <w:tcW w:w="2103" w:type="dxa"/>
          </w:tcPr>
          <w:p w:rsidR="001459CE" w:rsidRDefault="001459CE">
            <w:pPr>
              <w:pStyle w:val="TableParagraph"/>
              <w:rPr>
                <w:rFonts w:ascii="Times New Roman"/>
                <w:sz w:val="12"/>
              </w:rPr>
            </w:pPr>
          </w:p>
        </w:tc>
        <w:tc>
          <w:tcPr>
            <w:tcW w:w="2468" w:type="dxa"/>
          </w:tcPr>
          <w:p w:rsidR="001459CE" w:rsidRDefault="001459CE">
            <w:pPr>
              <w:pStyle w:val="TableParagraph"/>
              <w:rPr>
                <w:rFonts w:ascii="Times New Roman"/>
                <w:sz w:val="12"/>
              </w:rPr>
            </w:pPr>
          </w:p>
        </w:tc>
        <w:tc>
          <w:tcPr>
            <w:tcW w:w="853" w:type="dxa"/>
          </w:tcPr>
          <w:p w:rsidR="001459CE" w:rsidRDefault="001459CE">
            <w:pPr>
              <w:pStyle w:val="TableParagraph"/>
              <w:rPr>
                <w:rFonts w:ascii="Times New Roman"/>
                <w:sz w:val="12"/>
              </w:rPr>
            </w:pPr>
          </w:p>
        </w:tc>
      </w:tr>
      <w:tr w:rsidR="001459CE">
        <w:trPr>
          <w:trHeight w:val="167"/>
        </w:trPr>
        <w:tc>
          <w:tcPr>
            <w:tcW w:w="2446" w:type="dxa"/>
          </w:tcPr>
          <w:p w:rsidR="001459CE" w:rsidRDefault="00152CAF">
            <w:pPr>
              <w:pStyle w:val="TableParagraph"/>
              <w:spacing w:before="18"/>
              <w:ind w:left="172"/>
              <w:rPr>
                <w:rFonts w:ascii="Times New Roman" w:hAnsi="Times New Roman"/>
                <w:sz w:val="11"/>
              </w:rPr>
            </w:pPr>
            <w:r>
              <w:rPr>
                <w:rFonts w:ascii="Times New Roman" w:hAnsi="Times New Roman"/>
                <w:sz w:val="11"/>
              </w:rPr>
              <w:t>не</w:t>
            </w:r>
            <w:r>
              <w:rPr>
                <w:rFonts w:ascii="Times New Roman" w:hAnsi="Times New Roman"/>
                <w:spacing w:val="4"/>
                <w:sz w:val="11"/>
              </w:rPr>
              <w:t xml:space="preserve"> </w:t>
            </w:r>
            <w:r>
              <w:rPr>
                <w:rFonts w:ascii="Times New Roman" w:hAnsi="Times New Roman"/>
                <w:sz w:val="11"/>
              </w:rPr>
              <w:t>признано</w:t>
            </w:r>
            <w:r>
              <w:rPr>
                <w:rFonts w:ascii="Times New Roman" w:hAnsi="Times New Roman"/>
                <w:spacing w:val="6"/>
                <w:sz w:val="11"/>
              </w:rPr>
              <w:t xml:space="preserve"> </w:t>
            </w:r>
            <w:r>
              <w:rPr>
                <w:rFonts w:ascii="Times New Roman" w:hAnsi="Times New Roman"/>
                <w:spacing w:val="-2"/>
                <w:sz w:val="11"/>
              </w:rPr>
              <w:t>активами</w:t>
            </w:r>
          </w:p>
        </w:tc>
        <w:tc>
          <w:tcPr>
            <w:tcW w:w="704" w:type="dxa"/>
          </w:tcPr>
          <w:p w:rsidR="001459CE" w:rsidRDefault="001459CE">
            <w:pPr>
              <w:pStyle w:val="TableParagraph"/>
              <w:rPr>
                <w:rFonts w:ascii="Times New Roman"/>
                <w:sz w:val="10"/>
              </w:rPr>
            </w:pPr>
          </w:p>
        </w:tc>
        <w:tc>
          <w:tcPr>
            <w:tcW w:w="403" w:type="dxa"/>
          </w:tcPr>
          <w:p w:rsidR="001459CE" w:rsidRDefault="00152CAF">
            <w:pPr>
              <w:pStyle w:val="TableParagraph"/>
              <w:spacing w:before="30" w:line="117" w:lineRule="exact"/>
              <w:ind w:left="22" w:right="1"/>
              <w:jc w:val="center"/>
              <w:rPr>
                <w:rFonts w:ascii="Times New Roman"/>
                <w:sz w:val="11"/>
              </w:rPr>
            </w:pPr>
            <w:r>
              <w:rPr>
                <w:rFonts w:ascii="Times New Roman"/>
                <w:spacing w:val="-5"/>
                <w:sz w:val="11"/>
              </w:rPr>
              <w:t>942</w:t>
            </w:r>
          </w:p>
        </w:tc>
        <w:tc>
          <w:tcPr>
            <w:tcW w:w="1484" w:type="dxa"/>
          </w:tcPr>
          <w:p w:rsidR="001459CE" w:rsidRDefault="001459CE">
            <w:pPr>
              <w:pStyle w:val="TableParagraph"/>
              <w:rPr>
                <w:rFonts w:ascii="Times New Roman"/>
                <w:sz w:val="10"/>
              </w:rPr>
            </w:pPr>
          </w:p>
        </w:tc>
        <w:tc>
          <w:tcPr>
            <w:tcW w:w="2103" w:type="dxa"/>
          </w:tcPr>
          <w:p w:rsidR="001459CE" w:rsidRDefault="001459CE">
            <w:pPr>
              <w:pStyle w:val="TableParagraph"/>
              <w:rPr>
                <w:rFonts w:ascii="Times New Roman"/>
                <w:sz w:val="10"/>
              </w:rPr>
            </w:pPr>
          </w:p>
        </w:tc>
        <w:tc>
          <w:tcPr>
            <w:tcW w:w="2468" w:type="dxa"/>
          </w:tcPr>
          <w:p w:rsidR="001459CE" w:rsidRDefault="001459CE">
            <w:pPr>
              <w:pStyle w:val="TableParagraph"/>
              <w:rPr>
                <w:rFonts w:ascii="Times New Roman"/>
                <w:sz w:val="10"/>
              </w:rPr>
            </w:pPr>
          </w:p>
        </w:tc>
        <w:tc>
          <w:tcPr>
            <w:tcW w:w="853"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6" w:lineRule="exact"/>
              <w:ind w:left="21"/>
              <w:rPr>
                <w:rFonts w:ascii="Times New Roman" w:hAnsi="Times New Roman"/>
                <w:b/>
                <w:sz w:val="11"/>
              </w:rPr>
            </w:pPr>
            <w:r>
              <w:rPr>
                <w:rFonts w:ascii="Times New Roman" w:hAnsi="Times New Roman"/>
                <w:b/>
                <w:sz w:val="11"/>
              </w:rPr>
              <w:t>4.</w:t>
            </w:r>
            <w:r>
              <w:rPr>
                <w:rFonts w:ascii="Times New Roman" w:hAnsi="Times New Roman"/>
                <w:b/>
                <w:spacing w:val="8"/>
                <w:sz w:val="11"/>
              </w:rPr>
              <w:t xml:space="preserve"> </w:t>
            </w:r>
            <w:r>
              <w:rPr>
                <w:rFonts w:ascii="Times New Roman" w:hAnsi="Times New Roman"/>
                <w:b/>
                <w:sz w:val="11"/>
              </w:rPr>
              <w:t>Нефинансовые</w:t>
            </w:r>
            <w:r>
              <w:rPr>
                <w:rFonts w:ascii="Times New Roman" w:hAnsi="Times New Roman"/>
                <w:b/>
                <w:spacing w:val="9"/>
                <w:sz w:val="11"/>
              </w:rPr>
              <w:t xml:space="preserve"> </w:t>
            </w:r>
            <w:r>
              <w:rPr>
                <w:rFonts w:ascii="Times New Roman" w:hAnsi="Times New Roman"/>
                <w:b/>
                <w:sz w:val="11"/>
              </w:rPr>
              <w:t>активы,</w:t>
            </w:r>
            <w:r>
              <w:rPr>
                <w:rFonts w:ascii="Times New Roman" w:hAnsi="Times New Roman"/>
                <w:b/>
                <w:spacing w:val="9"/>
                <w:sz w:val="11"/>
              </w:rPr>
              <w:t xml:space="preserve"> </w:t>
            </w:r>
            <w:r>
              <w:rPr>
                <w:rFonts w:ascii="Times New Roman" w:hAnsi="Times New Roman"/>
                <w:b/>
                <w:sz w:val="11"/>
              </w:rPr>
              <w:t>переданные</w:t>
            </w:r>
            <w:r>
              <w:rPr>
                <w:rFonts w:ascii="Times New Roman" w:hAnsi="Times New Roman"/>
                <w:b/>
                <w:spacing w:val="9"/>
                <w:sz w:val="11"/>
              </w:rPr>
              <w:t xml:space="preserve"> </w:t>
            </w:r>
            <w:r>
              <w:rPr>
                <w:rFonts w:ascii="Times New Roman" w:hAnsi="Times New Roman"/>
                <w:b/>
                <w:spacing w:val="-10"/>
                <w:sz w:val="11"/>
              </w:rPr>
              <w:t>в</w:t>
            </w:r>
          </w:p>
          <w:p w:rsidR="001459CE" w:rsidRDefault="00152CAF">
            <w:pPr>
              <w:pStyle w:val="TableParagraph"/>
              <w:spacing w:before="17"/>
              <w:ind w:left="21"/>
              <w:rPr>
                <w:rFonts w:ascii="Times New Roman" w:hAnsi="Times New Roman"/>
                <w:b/>
                <w:sz w:val="11"/>
              </w:rPr>
            </w:pPr>
            <w:r>
              <w:rPr>
                <w:rFonts w:ascii="Times New Roman" w:hAnsi="Times New Roman"/>
                <w:b/>
                <w:sz w:val="11"/>
              </w:rPr>
              <w:t>доверительное</w:t>
            </w:r>
            <w:r>
              <w:rPr>
                <w:rFonts w:ascii="Times New Roman" w:hAnsi="Times New Roman"/>
                <w:b/>
                <w:spacing w:val="8"/>
                <w:sz w:val="11"/>
              </w:rPr>
              <w:t xml:space="preserve"> </w:t>
            </w:r>
            <w:r>
              <w:rPr>
                <w:rFonts w:ascii="Times New Roman" w:hAnsi="Times New Roman"/>
                <w:b/>
                <w:spacing w:val="-2"/>
                <w:sz w:val="11"/>
              </w:rPr>
              <w:t>управление</w:t>
            </w:r>
          </w:p>
        </w:tc>
        <w:tc>
          <w:tcPr>
            <w:tcW w:w="704"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24</w:t>
            </w: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5"/>
                <w:sz w:val="11"/>
              </w:rPr>
              <w:t>950</w:t>
            </w:r>
          </w:p>
        </w:tc>
        <w:tc>
          <w:tcPr>
            <w:tcW w:w="1484" w:type="dxa"/>
          </w:tcPr>
          <w:p w:rsidR="001459CE" w:rsidRDefault="001459CE">
            <w:pPr>
              <w:pStyle w:val="TableParagraph"/>
              <w:rPr>
                <w:rFonts w:ascii="Times New Roman"/>
                <w:sz w:val="12"/>
              </w:rPr>
            </w:pPr>
          </w:p>
        </w:tc>
        <w:tc>
          <w:tcPr>
            <w:tcW w:w="2103" w:type="dxa"/>
          </w:tcPr>
          <w:p w:rsidR="001459CE" w:rsidRDefault="001459CE">
            <w:pPr>
              <w:pStyle w:val="TableParagraph"/>
              <w:rPr>
                <w:rFonts w:ascii="Times New Roman"/>
                <w:sz w:val="12"/>
              </w:rPr>
            </w:pPr>
          </w:p>
        </w:tc>
        <w:tc>
          <w:tcPr>
            <w:tcW w:w="2468" w:type="dxa"/>
          </w:tcPr>
          <w:p w:rsidR="001459CE" w:rsidRDefault="001459CE">
            <w:pPr>
              <w:pStyle w:val="TableParagraph"/>
              <w:rPr>
                <w:rFonts w:ascii="Times New Roman"/>
                <w:sz w:val="12"/>
              </w:rPr>
            </w:pPr>
          </w:p>
        </w:tc>
        <w:tc>
          <w:tcPr>
            <w:tcW w:w="853" w:type="dxa"/>
          </w:tcPr>
          <w:p w:rsidR="001459CE" w:rsidRDefault="001459CE">
            <w:pPr>
              <w:pStyle w:val="TableParagraph"/>
              <w:rPr>
                <w:rFonts w:ascii="Times New Roman"/>
                <w:sz w:val="12"/>
              </w:rPr>
            </w:pPr>
          </w:p>
        </w:tc>
      </w:tr>
      <w:tr w:rsidR="001459CE">
        <w:trPr>
          <w:trHeight w:val="284"/>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из</w:t>
            </w:r>
            <w:r>
              <w:rPr>
                <w:rFonts w:ascii="Times New Roman" w:hAnsi="Times New Roman"/>
                <w:spacing w:val="3"/>
                <w:sz w:val="11"/>
              </w:rPr>
              <w:t xml:space="preserve"> </w:t>
            </w:r>
            <w:r>
              <w:rPr>
                <w:rFonts w:ascii="Times New Roman" w:hAnsi="Times New Roman"/>
                <w:spacing w:val="-4"/>
                <w:sz w:val="11"/>
              </w:rPr>
              <w:t>них:</w:t>
            </w:r>
          </w:p>
          <w:p w:rsidR="001459CE" w:rsidRDefault="00152CAF">
            <w:pPr>
              <w:pStyle w:val="TableParagraph"/>
              <w:spacing w:before="17"/>
              <w:ind w:left="172"/>
              <w:rPr>
                <w:rFonts w:ascii="Times New Roman" w:hAnsi="Times New Roman"/>
                <w:sz w:val="11"/>
              </w:rPr>
            </w:pPr>
            <w:r>
              <w:rPr>
                <w:rFonts w:ascii="Times New Roman" w:hAnsi="Times New Roman"/>
                <w:sz w:val="11"/>
              </w:rPr>
              <w:t>недвижимое</w:t>
            </w:r>
            <w:r>
              <w:rPr>
                <w:rFonts w:ascii="Times New Roman" w:hAnsi="Times New Roman"/>
                <w:spacing w:val="7"/>
                <w:sz w:val="11"/>
              </w:rPr>
              <w:t xml:space="preserve"> </w:t>
            </w:r>
            <w:r>
              <w:rPr>
                <w:rFonts w:ascii="Times New Roman" w:hAnsi="Times New Roman"/>
                <w:spacing w:val="-2"/>
                <w:sz w:val="11"/>
              </w:rPr>
              <w:t>имущество</w:t>
            </w:r>
          </w:p>
        </w:tc>
        <w:tc>
          <w:tcPr>
            <w:tcW w:w="704" w:type="dxa"/>
          </w:tcPr>
          <w:p w:rsidR="001459CE" w:rsidRDefault="001459CE">
            <w:pPr>
              <w:pStyle w:val="TableParagraph"/>
              <w:rPr>
                <w:rFonts w:ascii="Times New Roman"/>
                <w:sz w:val="12"/>
              </w:rPr>
            </w:pP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5"/>
                <w:sz w:val="11"/>
              </w:rPr>
              <w:t>951</w:t>
            </w:r>
          </w:p>
        </w:tc>
        <w:tc>
          <w:tcPr>
            <w:tcW w:w="1484" w:type="dxa"/>
          </w:tcPr>
          <w:p w:rsidR="001459CE" w:rsidRDefault="001459CE">
            <w:pPr>
              <w:pStyle w:val="TableParagraph"/>
              <w:rPr>
                <w:rFonts w:ascii="Times New Roman"/>
                <w:sz w:val="12"/>
              </w:rPr>
            </w:pPr>
          </w:p>
        </w:tc>
        <w:tc>
          <w:tcPr>
            <w:tcW w:w="2103" w:type="dxa"/>
          </w:tcPr>
          <w:p w:rsidR="001459CE" w:rsidRDefault="001459CE">
            <w:pPr>
              <w:pStyle w:val="TableParagraph"/>
              <w:rPr>
                <w:rFonts w:ascii="Times New Roman"/>
                <w:sz w:val="12"/>
              </w:rPr>
            </w:pPr>
          </w:p>
        </w:tc>
        <w:tc>
          <w:tcPr>
            <w:tcW w:w="2468" w:type="dxa"/>
          </w:tcPr>
          <w:p w:rsidR="001459CE" w:rsidRDefault="001459CE">
            <w:pPr>
              <w:pStyle w:val="TableParagraph"/>
              <w:rPr>
                <w:rFonts w:ascii="Times New Roman"/>
                <w:sz w:val="12"/>
              </w:rPr>
            </w:pPr>
          </w:p>
        </w:tc>
        <w:tc>
          <w:tcPr>
            <w:tcW w:w="853" w:type="dxa"/>
          </w:tcPr>
          <w:p w:rsidR="001459CE" w:rsidRDefault="001459CE">
            <w:pPr>
              <w:pStyle w:val="TableParagraph"/>
              <w:rPr>
                <w:rFonts w:ascii="Times New Roman"/>
                <w:sz w:val="12"/>
              </w:rPr>
            </w:pPr>
          </w:p>
        </w:tc>
      </w:tr>
      <w:tr w:rsidR="001459CE">
        <w:trPr>
          <w:trHeight w:val="285"/>
        </w:trPr>
        <w:tc>
          <w:tcPr>
            <w:tcW w:w="2446" w:type="dxa"/>
          </w:tcPr>
          <w:p w:rsidR="001459CE" w:rsidRDefault="00152CAF">
            <w:pPr>
              <w:pStyle w:val="TableParagraph"/>
              <w:spacing w:line="116" w:lineRule="exact"/>
              <w:ind w:left="21"/>
              <w:rPr>
                <w:rFonts w:ascii="Times New Roman" w:hAnsi="Times New Roman"/>
                <w:b/>
                <w:sz w:val="11"/>
              </w:rPr>
            </w:pPr>
            <w:r>
              <w:rPr>
                <w:rFonts w:ascii="Times New Roman" w:hAnsi="Times New Roman"/>
                <w:b/>
                <w:sz w:val="11"/>
              </w:rPr>
              <w:t>5.</w:t>
            </w:r>
            <w:r>
              <w:rPr>
                <w:rFonts w:ascii="Times New Roman" w:hAnsi="Times New Roman"/>
                <w:b/>
                <w:spacing w:val="6"/>
                <w:sz w:val="11"/>
              </w:rPr>
              <w:t xml:space="preserve"> </w:t>
            </w:r>
            <w:r>
              <w:rPr>
                <w:rFonts w:ascii="Times New Roman" w:hAnsi="Times New Roman"/>
                <w:b/>
                <w:sz w:val="11"/>
              </w:rPr>
              <w:t>Имущество,</w:t>
            </w:r>
            <w:r>
              <w:rPr>
                <w:rFonts w:ascii="Times New Roman" w:hAnsi="Times New Roman"/>
                <w:b/>
                <w:spacing w:val="6"/>
                <w:sz w:val="11"/>
              </w:rPr>
              <w:t xml:space="preserve"> </w:t>
            </w:r>
            <w:r>
              <w:rPr>
                <w:rFonts w:ascii="Times New Roman" w:hAnsi="Times New Roman"/>
                <w:b/>
                <w:sz w:val="11"/>
              </w:rPr>
              <w:t>переданное</w:t>
            </w:r>
            <w:r>
              <w:rPr>
                <w:rFonts w:ascii="Times New Roman" w:hAnsi="Times New Roman"/>
                <w:b/>
                <w:spacing w:val="6"/>
                <w:sz w:val="11"/>
              </w:rPr>
              <w:t xml:space="preserve"> </w:t>
            </w:r>
            <w:r>
              <w:rPr>
                <w:rFonts w:ascii="Times New Roman" w:hAnsi="Times New Roman"/>
                <w:b/>
                <w:sz w:val="11"/>
              </w:rPr>
              <w:t>в</w:t>
            </w:r>
            <w:r>
              <w:rPr>
                <w:rFonts w:ascii="Times New Roman" w:hAnsi="Times New Roman"/>
                <w:b/>
                <w:spacing w:val="5"/>
                <w:sz w:val="11"/>
              </w:rPr>
              <w:t xml:space="preserve"> </w:t>
            </w:r>
            <w:r>
              <w:rPr>
                <w:rFonts w:ascii="Times New Roman" w:hAnsi="Times New Roman"/>
                <w:b/>
                <w:spacing w:val="-2"/>
                <w:sz w:val="11"/>
              </w:rPr>
              <w:t>возмездное</w:t>
            </w:r>
          </w:p>
          <w:p w:rsidR="001459CE" w:rsidRDefault="00152CAF">
            <w:pPr>
              <w:pStyle w:val="TableParagraph"/>
              <w:spacing w:before="17"/>
              <w:ind w:left="21"/>
              <w:rPr>
                <w:rFonts w:ascii="Times New Roman" w:hAnsi="Times New Roman"/>
                <w:b/>
                <w:sz w:val="11"/>
              </w:rPr>
            </w:pPr>
            <w:r>
              <w:rPr>
                <w:rFonts w:ascii="Times New Roman" w:hAnsi="Times New Roman"/>
                <w:b/>
                <w:sz w:val="11"/>
              </w:rPr>
              <w:t>пользование</w:t>
            </w:r>
            <w:r>
              <w:rPr>
                <w:rFonts w:ascii="Times New Roman" w:hAnsi="Times New Roman"/>
                <w:b/>
                <w:spacing w:val="8"/>
                <w:sz w:val="11"/>
              </w:rPr>
              <w:t xml:space="preserve"> </w:t>
            </w:r>
            <w:r>
              <w:rPr>
                <w:rFonts w:ascii="Times New Roman" w:hAnsi="Times New Roman"/>
                <w:b/>
                <w:spacing w:val="-2"/>
                <w:sz w:val="11"/>
              </w:rPr>
              <w:t>(аренду)</w:t>
            </w:r>
          </w:p>
        </w:tc>
        <w:tc>
          <w:tcPr>
            <w:tcW w:w="704"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25</w:t>
            </w: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5"/>
                <w:sz w:val="11"/>
              </w:rPr>
              <w:t>960</w:t>
            </w:r>
          </w:p>
        </w:tc>
        <w:tc>
          <w:tcPr>
            <w:tcW w:w="1484" w:type="dxa"/>
          </w:tcPr>
          <w:p w:rsidR="001459CE" w:rsidRDefault="001459CE">
            <w:pPr>
              <w:pStyle w:val="TableParagraph"/>
              <w:rPr>
                <w:rFonts w:ascii="Times New Roman"/>
                <w:sz w:val="12"/>
              </w:rPr>
            </w:pPr>
          </w:p>
        </w:tc>
        <w:tc>
          <w:tcPr>
            <w:tcW w:w="2103" w:type="dxa"/>
          </w:tcPr>
          <w:p w:rsidR="001459CE" w:rsidRDefault="001459CE">
            <w:pPr>
              <w:pStyle w:val="TableParagraph"/>
              <w:rPr>
                <w:rFonts w:ascii="Times New Roman"/>
                <w:sz w:val="12"/>
              </w:rPr>
            </w:pPr>
          </w:p>
        </w:tc>
        <w:tc>
          <w:tcPr>
            <w:tcW w:w="2468" w:type="dxa"/>
          </w:tcPr>
          <w:p w:rsidR="001459CE" w:rsidRDefault="001459CE">
            <w:pPr>
              <w:pStyle w:val="TableParagraph"/>
              <w:rPr>
                <w:rFonts w:ascii="Times New Roman"/>
                <w:sz w:val="12"/>
              </w:rPr>
            </w:pPr>
          </w:p>
        </w:tc>
        <w:tc>
          <w:tcPr>
            <w:tcW w:w="853" w:type="dxa"/>
          </w:tcPr>
          <w:p w:rsidR="001459CE" w:rsidRDefault="001459CE">
            <w:pPr>
              <w:pStyle w:val="TableParagraph"/>
              <w:rPr>
                <w:rFonts w:ascii="Times New Roman"/>
                <w:sz w:val="12"/>
              </w:rPr>
            </w:pPr>
          </w:p>
        </w:tc>
      </w:tr>
      <w:tr w:rsidR="001459CE">
        <w:trPr>
          <w:trHeight w:val="167"/>
        </w:trPr>
        <w:tc>
          <w:tcPr>
            <w:tcW w:w="2446" w:type="dxa"/>
          </w:tcPr>
          <w:p w:rsidR="001459CE" w:rsidRDefault="00152CAF">
            <w:pPr>
              <w:pStyle w:val="TableParagraph"/>
              <w:spacing w:before="18"/>
              <w:ind w:left="172"/>
              <w:rPr>
                <w:rFonts w:ascii="Times New Roman" w:hAnsi="Times New Roman"/>
                <w:sz w:val="11"/>
              </w:rPr>
            </w:pPr>
            <w:r>
              <w:rPr>
                <w:rFonts w:ascii="Times New Roman" w:hAnsi="Times New Roman"/>
                <w:sz w:val="11"/>
              </w:rPr>
              <w:t>из</w:t>
            </w:r>
            <w:r>
              <w:rPr>
                <w:rFonts w:ascii="Times New Roman" w:hAnsi="Times New Roman"/>
                <w:spacing w:val="5"/>
                <w:sz w:val="11"/>
              </w:rPr>
              <w:t xml:space="preserve"> </w:t>
            </w:r>
            <w:r>
              <w:rPr>
                <w:rFonts w:ascii="Times New Roman" w:hAnsi="Times New Roman"/>
                <w:sz w:val="11"/>
              </w:rPr>
              <w:t>них</w:t>
            </w:r>
            <w:r>
              <w:rPr>
                <w:rFonts w:ascii="Times New Roman" w:hAnsi="Times New Roman"/>
                <w:spacing w:val="3"/>
                <w:sz w:val="11"/>
              </w:rPr>
              <w:t xml:space="preserve"> </w:t>
            </w:r>
            <w:r>
              <w:rPr>
                <w:rFonts w:ascii="Times New Roman" w:hAnsi="Times New Roman"/>
                <w:sz w:val="11"/>
              </w:rPr>
              <w:t>недвижимое</w:t>
            </w:r>
            <w:r>
              <w:rPr>
                <w:rFonts w:ascii="Times New Roman" w:hAnsi="Times New Roman"/>
                <w:spacing w:val="4"/>
                <w:sz w:val="11"/>
              </w:rPr>
              <w:t xml:space="preserve"> </w:t>
            </w:r>
            <w:r>
              <w:rPr>
                <w:rFonts w:ascii="Times New Roman" w:hAnsi="Times New Roman"/>
                <w:spacing w:val="-2"/>
                <w:sz w:val="11"/>
              </w:rPr>
              <w:t>имущество</w:t>
            </w:r>
          </w:p>
        </w:tc>
        <w:tc>
          <w:tcPr>
            <w:tcW w:w="704" w:type="dxa"/>
          </w:tcPr>
          <w:p w:rsidR="001459CE" w:rsidRDefault="001459CE">
            <w:pPr>
              <w:pStyle w:val="TableParagraph"/>
              <w:rPr>
                <w:rFonts w:ascii="Times New Roman"/>
                <w:sz w:val="10"/>
              </w:rPr>
            </w:pPr>
          </w:p>
        </w:tc>
        <w:tc>
          <w:tcPr>
            <w:tcW w:w="403" w:type="dxa"/>
          </w:tcPr>
          <w:p w:rsidR="001459CE" w:rsidRDefault="00152CAF">
            <w:pPr>
              <w:pStyle w:val="TableParagraph"/>
              <w:spacing w:before="30" w:line="117" w:lineRule="exact"/>
              <w:ind w:left="22" w:right="1"/>
              <w:jc w:val="center"/>
              <w:rPr>
                <w:rFonts w:ascii="Times New Roman"/>
                <w:sz w:val="11"/>
              </w:rPr>
            </w:pPr>
            <w:r>
              <w:rPr>
                <w:rFonts w:ascii="Times New Roman"/>
                <w:spacing w:val="-5"/>
                <w:sz w:val="11"/>
              </w:rPr>
              <w:t>961</w:t>
            </w:r>
          </w:p>
        </w:tc>
        <w:tc>
          <w:tcPr>
            <w:tcW w:w="1484" w:type="dxa"/>
          </w:tcPr>
          <w:p w:rsidR="001459CE" w:rsidRDefault="001459CE">
            <w:pPr>
              <w:pStyle w:val="TableParagraph"/>
              <w:rPr>
                <w:rFonts w:ascii="Times New Roman"/>
                <w:sz w:val="10"/>
              </w:rPr>
            </w:pPr>
          </w:p>
        </w:tc>
        <w:tc>
          <w:tcPr>
            <w:tcW w:w="2103" w:type="dxa"/>
          </w:tcPr>
          <w:p w:rsidR="001459CE" w:rsidRDefault="001459CE">
            <w:pPr>
              <w:pStyle w:val="TableParagraph"/>
              <w:rPr>
                <w:rFonts w:ascii="Times New Roman"/>
                <w:sz w:val="10"/>
              </w:rPr>
            </w:pPr>
          </w:p>
        </w:tc>
        <w:tc>
          <w:tcPr>
            <w:tcW w:w="2468" w:type="dxa"/>
          </w:tcPr>
          <w:p w:rsidR="001459CE" w:rsidRDefault="001459CE">
            <w:pPr>
              <w:pStyle w:val="TableParagraph"/>
              <w:rPr>
                <w:rFonts w:ascii="Times New Roman"/>
                <w:sz w:val="10"/>
              </w:rPr>
            </w:pPr>
          </w:p>
        </w:tc>
        <w:tc>
          <w:tcPr>
            <w:tcW w:w="853" w:type="dxa"/>
          </w:tcPr>
          <w:p w:rsidR="001459CE" w:rsidRDefault="001459CE">
            <w:pPr>
              <w:pStyle w:val="TableParagraph"/>
              <w:rPr>
                <w:rFonts w:ascii="Times New Roman"/>
                <w:sz w:val="10"/>
              </w:rPr>
            </w:pPr>
          </w:p>
        </w:tc>
      </w:tr>
      <w:tr w:rsidR="001459CE">
        <w:trPr>
          <w:trHeight w:val="285"/>
        </w:trPr>
        <w:tc>
          <w:tcPr>
            <w:tcW w:w="2446" w:type="dxa"/>
          </w:tcPr>
          <w:p w:rsidR="001459CE" w:rsidRDefault="00152CAF">
            <w:pPr>
              <w:pStyle w:val="TableParagraph"/>
              <w:spacing w:line="116" w:lineRule="exact"/>
              <w:ind w:left="21"/>
              <w:rPr>
                <w:rFonts w:ascii="Times New Roman" w:hAnsi="Times New Roman"/>
                <w:b/>
                <w:sz w:val="11"/>
              </w:rPr>
            </w:pPr>
            <w:r>
              <w:rPr>
                <w:rFonts w:ascii="Times New Roman" w:hAnsi="Times New Roman"/>
                <w:b/>
                <w:sz w:val="11"/>
              </w:rPr>
              <w:t>6.</w:t>
            </w:r>
            <w:r>
              <w:rPr>
                <w:rFonts w:ascii="Times New Roman" w:hAnsi="Times New Roman"/>
                <w:b/>
                <w:spacing w:val="6"/>
                <w:sz w:val="11"/>
              </w:rPr>
              <w:t xml:space="preserve"> </w:t>
            </w:r>
            <w:r>
              <w:rPr>
                <w:rFonts w:ascii="Times New Roman" w:hAnsi="Times New Roman"/>
                <w:b/>
                <w:sz w:val="11"/>
              </w:rPr>
              <w:t>Имущество,</w:t>
            </w:r>
            <w:r>
              <w:rPr>
                <w:rFonts w:ascii="Times New Roman" w:hAnsi="Times New Roman"/>
                <w:b/>
                <w:spacing w:val="6"/>
                <w:sz w:val="11"/>
              </w:rPr>
              <w:t xml:space="preserve"> </w:t>
            </w:r>
            <w:r>
              <w:rPr>
                <w:rFonts w:ascii="Times New Roman" w:hAnsi="Times New Roman"/>
                <w:b/>
                <w:sz w:val="11"/>
              </w:rPr>
              <w:t>переданное</w:t>
            </w:r>
            <w:r>
              <w:rPr>
                <w:rFonts w:ascii="Times New Roman" w:hAnsi="Times New Roman"/>
                <w:b/>
                <w:spacing w:val="6"/>
                <w:sz w:val="11"/>
              </w:rPr>
              <w:t xml:space="preserve"> </w:t>
            </w:r>
            <w:r>
              <w:rPr>
                <w:rFonts w:ascii="Times New Roman" w:hAnsi="Times New Roman"/>
                <w:b/>
                <w:sz w:val="11"/>
              </w:rPr>
              <w:t>в</w:t>
            </w:r>
            <w:r>
              <w:rPr>
                <w:rFonts w:ascii="Times New Roman" w:hAnsi="Times New Roman"/>
                <w:b/>
                <w:spacing w:val="5"/>
                <w:sz w:val="11"/>
              </w:rPr>
              <w:t xml:space="preserve"> </w:t>
            </w:r>
            <w:r>
              <w:rPr>
                <w:rFonts w:ascii="Times New Roman" w:hAnsi="Times New Roman"/>
                <w:b/>
                <w:spacing w:val="-2"/>
                <w:sz w:val="11"/>
              </w:rPr>
              <w:t>безвозмездное</w:t>
            </w:r>
          </w:p>
          <w:p w:rsidR="001459CE" w:rsidRDefault="00152CAF">
            <w:pPr>
              <w:pStyle w:val="TableParagraph"/>
              <w:spacing w:before="17"/>
              <w:ind w:left="21"/>
              <w:rPr>
                <w:rFonts w:ascii="Times New Roman" w:hAnsi="Times New Roman"/>
                <w:b/>
                <w:sz w:val="11"/>
              </w:rPr>
            </w:pPr>
            <w:r>
              <w:rPr>
                <w:rFonts w:ascii="Times New Roman" w:hAnsi="Times New Roman"/>
                <w:b/>
                <w:spacing w:val="-2"/>
                <w:sz w:val="11"/>
              </w:rPr>
              <w:t>пользование</w:t>
            </w:r>
          </w:p>
        </w:tc>
        <w:tc>
          <w:tcPr>
            <w:tcW w:w="704"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5" w:right="1"/>
              <w:jc w:val="center"/>
              <w:rPr>
                <w:rFonts w:ascii="Times New Roman"/>
                <w:sz w:val="11"/>
              </w:rPr>
            </w:pPr>
            <w:r>
              <w:rPr>
                <w:rFonts w:ascii="Times New Roman"/>
                <w:spacing w:val="-5"/>
                <w:sz w:val="11"/>
              </w:rPr>
              <w:t>26</w:t>
            </w: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5"/>
                <w:sz w:val="11"/>
              </w:rPr>
              <w:t>970</w:t>
            </w:r>
          </w:p>
        </w:tc>
        <w:tc>
          <w:tcPr>
            <w:tcW w:w="1484" w:type="dxa"/>
          </w:tcPr>
          <w:p w:rsidR="001459CE" w:rsidRDefault="001459CE">
            <w:pPr>
              <w:pStyle w:val="TableParagraph"/>
              <w:rPr>
                <w:rFonts w:ascii="Times New Roman"/>
                <w:sz w:val="12"/>
              </w:rPr>
            </w:pPr>
          </w:p>
        </w:tc>
        <w:tc>
          <w:tcPr>
            <w:tcW w:w="2103" w:type="dxa"/>
          </w:tcPr>
          <w:p w:rsidR="001459CE" w:rsidRDefault="001459CE">
            <w:pPr>
              <w:pStyle w:val="TableParagraph"/>
              <w:rPr>
                <w:rFonts w:ascii="Times New Roman"/>
                <w:sz w:val="12"/>
              </w:rPr>
            </w:pPr>
          </w:p>
        </w:tc>
        <w:tc>
          <w:tcPr>
            <w:tcW w:w="2468" w:type="dxa"/>
          </w:tcPr>
          <w:p w:rsidR="001459CE" w:rsidRDefault="001459CE">
            <w:pPr>
              <w:pStyle w:val="TableParagraph"/>
              <w:rPr>
                <w:rFonts w:ascii="Times New Roman"/>
                <w:sz w:val="12"/>
              </w:rPr>
            </w:pPr>
          </w:p>
        </w:tc>
        <w:tc>
          <w:tcPr>
            <w:tcW w:w="853" w:type="dxa"/>
          </w:tcPr>
          <w:p w:rsidR="001459CE" w:rsidRDefault="001459CE">
            <w:pPr>
              <w:pStyle w:val="TableParagraph"/>
              <w:rPr>
                <w:rFonts w:ascii="Times New Roman"/>
                <w:sz w:val="12"/>
              </w:rPr>
            </w:pPr>
          </w:p>
        </w:tc>
      </w:tr>
      <w:tr w:rsidR="001459CE">
        <w:trPr>
          <w:trHeight w:val="285"/>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в</w:t>
            </w:r>
            <w:r>
              <w:rPr>
                <w:rFonts w:ascii="Times New Roman" w:hAnsi="Times New Roman"/>
                <w:spacing w:val="3"/>
                <w:sz w:val="11"/>
              </w:rPr>
              <w:t xml:space="preserve"> </w:t>
            </w:r>
            <w:r>
              <w:rPr>
                <w:rFonts w:ascii="Times New Roman" w:hAnsi="Times New Roman"/>
                <w:sz w:val="11"/>
              </w:rPr>
              <w:t>том</w:t>
            </w:r>
            <w:r>
              <w:rPr>
                <w:rFonts w:ascii="Times New Roman" w:hAnsi="Times New Roman"/>
                <w:spacing w:val="4"/>
                <w:sz w:val="11"/>
              </w:rPr>
              <w:t xml:space="preserve"> </w:t>
            </w:r>
            <w:r>
              <w:rPr>
                <w:rFonts w:ascii="Times New Roman" w:hAnsi="Times New Roman"/>
                <w:spacing w:val="-2"/>
                <w:sz w:val="11"/>
              </w:rPr>
              <w:t>числе:</w:t>
            </w:r>
          </w:p>
          <w:p w:rsidR="001459CE" w:rsidRDefault="00152CAF">
            <w:pPr>
              <w:pStyle w:val="TableParagraph"/>
              <w:spacing w:before="17"/>
              <w:ind w:left="172"/>
              <w:rPr>
                <w:rFonts w:ascii="Times New Roman" w:hAnsi="Times New Roman"/>
                <w:sz w:val="11"/>
              </w:rPr>
            </w:pPr>
            <w:r>
              <w:rPr>
                <w:rFonts w:ascii="Times New Roman" w:hAnsi="Times New Roman"/>
                <w:sz w:val="11"/>
              </w:rPr>
              <w:t>по</w:t>
            </w:r>
            <w:r>
              <w:rPr>
                <w:rFonts w:ascii="Times New Roman" w:hAnsi="Times New Roman"/>
                <w:spacing w:val="5"/>
                <w:sz w:val="11"/>
              </w:rPr>
              <w:t xml:space="preserve"> </w:t>
            </w:r>
            <w:r>
              <w:rPr>
                <w:rFonts w:ascii="Times New Roman" w:hAnsi="Times New Roman"/>
                <w:sz w:val="11"/>
              </w:rPr>
              <w:t>льготной</w:t>
            </w:r>
            <w:r>
              <w:rPr>
                <w:rFonts w:ascii="Times New Roman" w:hAnsi="Times New Roman"/>
                <w:spacing w:val="3"/>
                <w:sz w:val="11"/>
              </w:rPr>
              <w:t xml:space="preserve"> </w:t>
            </w:r>
            <w:r>
              <w:rPr>
                <w:rFonts w:ascii="Times New Roman" w:hAnsi="Times New Roman"/>
                <w:spacing w:val="-2"/>
                <w:sz w:val="11"/>
              </w:rPr>
              <w:t>аренде</w:t>
            </w:r>
          </w:p>
        </w:tc>
        <w:tc>
          <w:tcPr>
            <w:tcW w:w="704" w:type="dxa"/>
          </w:tcPr>
          <w:p w:rsidR="001459CE" w:rsidRDefault="001459CE">
            <w:pPr>
              <w:pStyle w:val="TableParagraph"/>
              <w:rPr>
                <w:rFonts w:ascii="Times New Roman"/>
                <w:sz w:val="12"/>
              </w:rPr>
            </w:pP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5"/>
                <w:sz w:val="11"/>
              </w:rPr>
              <w:t>971</w:t>
            </w:r>
          </w:p>
        </w:tc>
        <w:tc>
          <w:tcPr>
            <w:tcW w:w="1484" w:type="dxa"/>
          </w:tcPr>
          <w:p w:rsidR="001459CE" w:rsidRDefault="001459CE">
            <w:pPr>
              <w:pStyle w:val="TableParagraph"/>
              <w:rPr>
                <w:rFonts w:ascii="Times New Roman"/>
                <w:sz w:val="12"/>
              </w:rPr>
            </w:pPr>
          </w:p>
        </w:tc>
        <w:tc>
          <w:tcPr>
            <w:tcW w:w="2103" w:type="dxa"/>
          </w:tcPr>
          <w:p w:rsidR="001459CE" w:rsidRDefault="001459CE">
            <w:pPr>
              <w:pStyle w:val="TableParagraph"/>
              <w:rPr>
                <w:rFonts w:ascii="Times New Roman"/>
                <w:sz w:val="12"/>
              </w:rPr>
            </w:pPr>
          </w:p>
        </w:tc>
        <w:tc>
          <w:tcPr>
            <w:tcW w:w="2468" w:type="dxa"/>
          </w:tcPr>
          <w:p w:rsidR="001459CE" w:rsidRDefault="001459CE">
            <w:pPr>
              <w:pStyle w:val="TableParagraph"/>
              <w:rPr>
                <w:rFonts w:ascii="Times New Roman"/>
                <w:sz w:val="12"/>
              </w:rPr>
            </w:pPr>
          </w:p>
        </w:tc>
        <w:tc>
          <w:tcPr>
            <w:tcW w:w="853" w:type="dxa"/>
          </w:tcPr>
          <w:p w:rsidR="001459CE" w:rsidRDefault="001459CE">
            <w:pPr>
              <w:pStyle w:val="TableParagraph"/>
              <w:rPr>
                <w:rFonts w:ascii="Times New Roman"/>
                <w:sz w:val="12"/>
              </w:rPr>
            </w:pPr>
          </w:p>
        </w:tc>
      </w:tr>
      <w:tr w:rsidR="001459CE">
        <w:trPr>
          <w:trHeight w:val="284"/>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из</w:t>
            </w:r>
            <w:r>
              <w:rPr>
                <w:rFonts w:ascii="Times New Roman" w:hAnsi="Times New Roman"/>
                <w:spacing w:val="3"/>
                <w:sz w:val="11"/>
              </w:rPr>
              <w:t xml:space="preserve"> </w:t>
            </w:r>
            <w:r>
              <w:rPr>
                <w:rFonts w:ascii="Times New Roman" w:hAnsi="Times New Roman"/>
                <w:spacing w:val="-4"/>
                <w:sz w:val="11"/>
              </w:rPr>
              <w:t>них:</w:t>
            </w:r>
          </w:p>
          <w:p w:rsidR="001459CE" w:rsidRDefault="00152CAF">
            <w:pPr>
              <w:pStyle w:val="TableParagraph"/>
              <w:spacing w:before="17"/>
              <w:ind w:left="172"/>
              <w:rPr>
                <w:rFonts w:ascii="Times New Roman" w:hAnsi="Times New Roman"/>
                <w:sz w:val="11"/>
              </w:rPr>
            </w:pPr>
            <w:r>
              <w:rPr>
                <w:rFonts w:ascii="Times New Roman" w:hAnsi="Times New Roman"/>
                <w:sz w:val="11"/>
              </w:rPr>
              <w:t>недвижимое</w:t>
            </w:r>
            <w:r>
              <w:rPr>
                <w:rFonts w:ascii="Times New Roman" w:hAnsi="Times New Roman"/>
                <w:spacing w:val="7"/>
                <w:sz w:val="11"/>
              </w:rPr>
              <w:t xml:space="preserve"> </w:t>
            </w:r>
            <w:r>
              <w:rPr>
                <w:rFonts w:ascii="Times New Roman" w:hAnsi="Times New Roman"/>
                <w:spacing w:val="-2"/>
                <w:sz w:val="11"/>
              </w:rPr>
              <w:t>имущество</w:t>
            </w:r>
          </w:p>
        </w:tc>
        <w:tc>
          <w:tcPr>
            <w:tcW w:w="704" w:type="dxa"/>
          </w:tcPr>
          <w:p w:rsidR="001459CE" w:rsidRDefault="001459CE">
            <w:pPr>
              <w:pStyle w:val="TableParagraph"/>
              <w:rPr>
                <w:rFonts w:ascii="Times New Roman"/>
                <w:sz w:val="12"/>
              </w:rPr>
            </w:pP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5"/>
                <w:sz w:val="11"/>
              </w:rPr>
              <w:t>972</w:t>
            </w:r>
          </w:p>
        </w:tc>
        <w:tc>
          <w:tcPr>
            <w:tcW w:w="1484" w:type="dxa"/>
          </w:tcPr>
          <w:p w:rsidR="001459CE" w:rsidRDefault="001459CE">
            <w:pPr>
              <w:pStyle w:val="TableParagraph"/>
              <w:rPr>
                <w:rFonts w:ascii="Times New Roman"/>
                <w:sz w:val="12"/>
              </w:rPr>
            </w:pPr>
          </w:p>
        </w:tc>
        <w:tc>
          <w:tcPr>
            <w:tcW w:w="2103" w:type="dxa"/>
          </w:tcPr>
          <w:p w:rsidR="001459CE" w:rsidRDefault="001459CE">
            <w:pPr>
              <w:pStyle w:val="TableParagraph"/>
              <w:rPr>
                <w:rFonts w:ascii="Times New Roman"/>
                <w:sz w:val="12"/>
              </w:rPr>
            </w:pPr>
          </w:p>
        </w:tc>
        <w:tc>
          <w:tcPr>
            <w:tcW w:w="2468" w:type="dxa"/>
          </w:tcPr>
          <w:p w:rsidR="001459CE" w:rsidRDefault="001459CE">
            <w:pPr>
              <w:pStyle w:val="TableParagraph"/>
              <w:rPr>
                <w:rFonts w:ascii="Times New Roman"/>
                <w:sz w:val="12"/>
              </w:rPr>
            </w:pPr>
          </w:p>
        </w:tc>
        <w:tc>
          <w:tcPr>
            <w:tcW w:w="853" w:type="dxa"/>
          </w:tcPr>
          <w:p w:rsidR="001459CE" w:rsidRDefault="001459CE">
            <w:pPr>
              <w:pStyle w:val="TableParagraph"/>
              <w:rPr>
                <w:rFonts w:ascii="Times New Roman"/>
                <w:sz w:val="12"/>
              </w:rPr>
            </w:pPr>
          </w:p>
        </w:tc>
      </w:tr>
      <w:tr w:rsidR="001459CE">
        <w:trPr>
          <w:trHeight w:val="167"/>
        </w:trPr>
        <w:tc>
          <w:tcPr>
            <w:tcW w:w="2446" w:type="dxa"/>
          </w:tcPr>
          <w:p w:rsidR="001459CE" w:rsidRDefault="00152CAF">
            <w:pPr>
              <w:pStyle w:val="TableParagraph"/>
              <w:spacing w:before="18"/>
              <w:ind w:left="172"/>
              <w:rPr>
                <w:rFonts w:ascii="Times New Roman" w:hAnsi="Times New Roman"/>
                <w:sz w:val="11"/>
              </w:rPr>
            </w:pPr>
            <w:r>
              <w:rPr>
                <w:rFonts w:ascii="Times New Roman" w:hAnsi="Times New Roman"/>
                <w:sz w:val="11"/>
              </w:rPr>
              <w:t>по</w:t>
            </w:r>
            <w:r>
              <w:rPr>
                <w:rFonts w:ascii="Times New Roman" w:hAnsi="Times New Roman"/>
                <w:spacing w:val="4"/>
                <w:sz w:val="11"/>
              </w:rPr>
              <w:t xml:space="preserve"> </w:t>
            </w:r>
            <w:r>
              <w:rPr>
                <w:rFonts w:ascii="Times New Roman" w:hAnsi="Times New Roman"/>
                <w:sz w:val="11"/>
              </w:rPr>
              <w:t>иным</w:t>
            </w:r>
            <w:r>
              <w:rPr>
                <w:rFonts w:ascii="Times New Roman" w:hAnsi="Times New Roman"/>
                <w:spacing w:val="4"/>
                <w:sz w:val="11"/>
              </w:rPr>
              <w:t xml:space="preserve"> </w:t>
            </w:r>
            <w:r>
              <w:rPr>
                <w:rFonts w:ascii="Times New Roman" w:hAnsi="Times New Roman"/>
                <w:spacing w:val="-2"/>
                <w:sz w:val="11"/>
              </w:rPr>
              <w:t>основаниям</w:t>
            </w:r>
          </w:p>
        </w:tc>
        <w:tc>
          <w:tcPr>
            <w:tcW w:w="704" w:type="dxa"/>
          </w:tcPr>
          <w:p w:rsidR="001459CE" w:rsidRDefault="001459CE">
            <w:pPr>
              <w:pStyle w:val="TableParagraph"/>
              <w:rPr>
                <w:rFonts w:ascii="Times New Roman"/>
                <w:sz w:val="10"/>
              </w:rPr>
            </w:pPr>
          </w:p>
        </w:tc>
        <w:tc>
          <w:tcPr>
            <w:tcW w:w="403" w:type="dxa"/>
          </w:tcPr>
          <w:p w:rsidR="001459CE" w:rsidRDefault="00152CAF">
            <w:pPr>
              <w:pStyle w:val="TableParagraph"/>
              <w:spacing w:before="30" w:line="117" w:lineRule="exact"/>
              <w:ind w:left="22" w:right="1"/>
              <w:jc w:val="center"/>
              <w:rPr>
                <w:rFonts w:ascii="Times New Roman"/>
                <w:sz w:val="11"/>
              </w:rPr>
            </w:pPr>
            <w:r>
              <w:rPr>
                <w:rFonts w:ascii="Times New Roman"/>
                <w:spacing w:val="-5"/>
                <w:sz w:val="11"/>
              </w:rPr>
              <w:t>973</w:t>
            </w:r>
          </w:p>
        </w:tc>
        <w:tc>
          <w:tcPr>
            <w:tcW w:w="1484" w:type="dxa"/>
          </w:tcPr>
          <w:p w:rsidR="001459CE" w:rsidRDefault="001459CE">
            <w:pPr>
              <w:pStyle w:val="TableParagraph"/>
              <w:rPr>
                <w:rFonts w:ascii="Times New Roman"/>
                <w:sz w:val="10"/>
              </w:rPr>
            </w:pPr>
          </w:p>
        </w:tc>
        <w:tc>
          <w:tcPr>
            <w:tcW w:w="2103" w:type="dxa"/>
          </w:tcPr>
          <w:p w:rsidR="001459CE" w:rsidRDefault="001459CE">
            <w:pPr>
              <w:pStyle w:val="TableParagraph"/>
              <w:rPr>
                <w:rFonts w:ascii="Times New Roman"/>
                <w:sz w:val="10"/>
              </w:rPr>
            </w:pPr>
          </w:p>
        </w:tc>
        <w:tc>
          <w:tcPr>
            <w:tcW w:w="2468" w:type="dxa"/>
          </w:tcPr>
          <w:p w:rsidR="001459CE" w:rsidRDefault="001459CE">
            <w:pPr>
              <w:pStyle w:val="TableParagraph"/>
              <w:rPr>
                <w:rFonts w:ascii="Times New Roman"/>
                <w:sz w:val="10"/>
              </w:rPr>
            </w:pPr>
          </w:p>
        </w:tc>
        <w:tc>
          <w:tcPr>
            <w:tcW w:w="853" w:type="dxa"/>
          </w:tcPr>
          <w:p w:rsidR="001459CE" w:rsidRDefault="001459CE">
            <w:pPr>
              <w:pStyle w:val="TableParagraph"/>
              <w:rPr>
                <w:rFonts w:ascii="Times New Roman"/>
                <w:sz w:val="10"/>
              </w:rPr>
            </w:pPr>
          </w:p>
        </w:tc>
      </w:tr>
      <w:tr w:rsidR="001459CE">
        <w:trPr>
          <w:trHeight w:val="284"/>
        </w:trPr>
        <w:tc>
          <w:tcPr>
            <w:tcW w:w="2446" w:type="dxa"/>
          </w:tcPr>
          <w:p w:rsidR="001459CE" w:rsidRDefault="00152CAF">
            <w:pPr>
              <w:pStyle w:val="TableParagraph"/>
              <w:spacing w:line="118" w:lineRule="exact"/>
              <w:ind w:left="172"/>
              <w:rPr>
                <w:rFonts w:ascii="Times New Roman" w:hAnsi="Times New Roman"/>
                <w:sz w:val="11"/>
              </w:rPr>
            </w:pPr>
            <w:r>
              <w:rPr>
                <w:rFonts w:ascii="Times New Roman" w:hAnsi="Times New Roman"/>
                <w:sz w:val="11"/>
              </w:rPr>
              <w:t>из</w:t>
            </w:r>
            <w:r>
              <w:rPr>
                <w:rFonts w:ascii="Times New Roman" w:hAnsi="Times New Roman"/>
                <w:spacing w:val="3"/>
                <w:sz w:val="11"/>
              </w:rPr>
              <w:t xml:space="preserve"> </w:t>
            </w:r>
            <w:r>
              <w:rPr>
                <w:rFonts w:ascii="Times New Roman" w:hAnsi="Times New Roman"/>
                <w:spacing w:val="-4"/>
                <w:sz w:val="11"/>
              </w:rPr>
              <w:t>них:</w:t>
            </w:r>
          </w:p>
          <w:p w:rsidR="001459CE" w:rsidRDefault="00152CAF">
            <w:pPr>
              <w:pStyle w:val="TableParagraph"/>
              <w:spacing w:before="17"/>
              <w:ind w:left="172"/>
              <w:rPr>
                <w:rFonts w:ascii="Times New Roman" w:hAnsi="Times New Roman"/>
                <w:sz w:val="11"/>
              </w:rPr>
            </w:pPr>
            <w:r>
              <w:rPr>
                <w:rFonts w:ascii="Times New Roman" w:hAnsi="Times New Roman"/>
                <w:sz w:val="11"/>
              </w:rPr>
              <w:t>недвижимое</w:t>
            </w:r>
            <w:r>
              <w:rPr>
                <w:rFonts w:ascii="Times New Roman" w:hAnsi="Times New Roman"/>
                <w:spacing w:val="7"/>
                <w:sz w:val="11"/>
              </w:rPr>
              <w:t xml:space="preserve"> </w:t>
            </w:r>
            <w:r>
              <w:rPr>
                <w:rFonts w:ascii="Times New Roman" w:hAnsi="Times New Roman"/>
                <w:spacing w:val="-2"/>
                <w:sz w:val="11"/>
              </w:rPr>
              <w:t>имущество</w:t>
            </w:r>
          </w:p>
        </w:tc>
        <w:tc>
          <w:tcPr>
            <w:tcW w:w="704" w:type="dxa"/>
          </w:tcPr>
          <w:p w:rsidR="001459CE" w:rsidRDefault="001459CE">
            <w:pPr>
              <w:pStyle w:val="TableParagraph"/>
              <w:rPr>
                <w:rFonts w:ascii="Times New Roman"/>
                <w:sz w:val="12"/>
              </w:rPr>
            </w:pPr>
          </w:p>
        </w:tc>
        <w:tc>
          <w:tcPr>
            <w:tcW w:w="403" w:type="dxa"/>
          </w:tcPr>
          <w:p w:rsidR="001459CE" w:rsidRDefault="001459CE">
            <w:pPr>
              <w:pStyle w:val="TableParagraph"/>
              <w:spacing w:before="21"/>
              <w:rPr>
                <w:rFonts w:ascii="Times New Roman"/>
                <w:b/>
                <w:sz w:val="11"/>
              </w:rPr>
            </w:pPr>
          </w:p>
          <w:p w:rsidR="001459CE" w:rsidRDefault="00152CAF">
            <w:pPr>
              <w:pStyle w:val="TableParagraph"/>
              <w:spacing w:line="117" w:lineRule="exact"/>
              <w:ind w:left="22" w:right="1"/>
              <w:jc w:val="center"/>
              <w:rPr>
                <w:rFonts w:ascii="Times New Roman"/>
                <w:sz w:val="11"/>
              </w:rPr>
            </w:pPr>
            <w:r>
              <w:rPr>
                <w:rFonts w:ascii="Times New Roman"/>
                <w:spacing w:val="-5"/>
                <w:sz w:val="11"/>
              </w:rPr>
              <w:t>974</w:t>
            </w:r>
          </w:p>
        </w:tc>
        <w:tc>
          <w:tcPr>
            <w:tcW w:w="1484" w:type="dxa"/>
          </w:tcPr>
          <w:p w:rsidR="001459CE" w:rsidRDefault="001459CE">
            <w:pPr>
              <w:pStyle w:val="TableParagraph"/>
              <w:rPr>
                <w:rFonts w:ascii="Times New Roman"/>
                <w:sz w:val="12"/>
              </w:rPr>
            </w:pPr>
          </w:p>
        </w:tc>
        <w:tc>
          <w:tcPr>
            <w:tcW w:w="2103" w:type="dxa"/>
          </w:tcPr>
          <w:p w:rsidR="001459CE" w:rsidRDefault="001459CE">
            <w:pPr>
              <w:pStyle w:val="TableParagraph"/>
              <w:rPr>
                <w:rFonts w:ascii="Times New Roman"/>
                <w:sz w:val="12"/>
              </w:rPr>
            </w:pPr>
          </w:p>
        </w:tc>
        <w:tc>
          <w:tcPr>
            <w:tcW w:w="2468" w:type="dxa"/>
          </w:tcPr>
          <w:p w:rsidR="001459CE" w:rsidRDefault="001459CE">
            <w:pPr>
              <w:pStyle w:val="TableParagraph"/>
              <w:rPr>
                <w:rFonts w:ascii="Times New Roman"/>
                <w:sz w:val="12"/>
              </w:rPr>
            </w:pPr>
          </w:p>
        </w:tc>
        <w:tc>
          <w:tcPr>
            <w:tcW w:w="853" w:type="dxa"/>
          </w:tcPr>
          <w:p w:rsidR="001459CE" w:rsidRDefault="001459CE">
            <w:pPr>
              <w:pStyle w:val="TableParagraph"/>
              <w:rPr>
                <w:rFonts w:ascii="Times New Roman"/>
                <w:sz w:val="12"/>
              </w:rPr>
            </w:pPr>
          </w:p>
        </w:tc>
      </w:tr>
    </w:tbl>
    <w:p w:rsidR="001459CE" w:rsidRDefault="001459CE">
      <w:pPr>
        <w:pStyle w:val="a3"/>
        <w:spacing w:before="8"/>
        <w:rPr>
          <w:b/>
          <w:sz w:val="18"/>
        </w:rPr>
      </w:pPr>
    </w:p>
    <w:p w:rsidR="001459CE" w:rsidRDefault="001459CE">
      <w:pPr>
        <w:rPr>
          <w:sz w:val="18"/>
        </w:rPr>
        <w:sectPr w:rsidR="001459CE">
          <w:type w:val="continuous"/>
          <w:pgSz w:w="11910" w:h="16840"/>
          <w:pgMar w:top="820" w:right="160" w:bottom="280" w:left="820" w:header="720" w:footer="720" w:gutter="0"/>
          <w:cols w:space="720"/>
        </w:sectPr>
      </w:pPr>
    </w:p>
    <w:p w:rsidR="001459CE" w:rsidRDefault="00152CAF">
      <w:pPr>
        <w:spacing w:before="95" w:line="264" w:lineRule="auto"/>
        <w:ind w:left="242" w:right="38"/>
        <w:rPr>
          <w:rFonts w:ascii="Times New Roman" w:hAnsi="Times New Roman"/>
          <w:sz w:val="15"/>
        </w:rPr>
      </w:pPr>
      <w:r>
        <w:rPr>
          <w:rFonts w:ascii="Times New Roman" w:hAnsi="Times New Roman"/>
          <w:sz w:val="15"/>
        </w:rPr>
        <w:t>Глава внутригородского муниципального образования,</w:t>
      </w:r>
      <w:r>
        <w:rPr>
          <w:rFonts w:ascii="Times New Roman" w:hAnsi="Times New Roman"/>
          <w:spacing w:val="40"/>
          <w:sz w:val="15"/>
        </w:rPr>
        <w:t xml:space="preserve"> </w:t>
      </w:r>
      <w:r>
        <w:rPr>
          <w:rFonts w:ascii="Times New Roman" w:hAnsi="Times New Roman"/>
          <w:sz w:val="15"/>
        </w:rPr>
        <w:t>исполняющий полномочия председателя Совета, Глава местной</w:t>
      </w:r>
      <w:r>
        <w:rPr>
          <w:rFonts w:ascii="Times New Roman" w:hAnsi="Times New Roman"/>
          <w:spacing w:val="40"/>
          <w:sz w:val="15"/>
        </w:rPr>
        <w:t xml:space="preserve"> </w:t>
      </w:r>
      <w:r>
        <w:rPr>
          <w:rFonts w:ascii="Times New Roman" w:hAnsi="Times New Roman"/>
          <w:spacing w:val="-2"/>
          <w:sz w:val="15"/>
        </w:rPr>
        <w:t>администрации</w:t>
      </w:r>
    </w:p>
    <w:p w:rsidR="001459CE" w:rsidRDefault="00152CAF">
      <w:pPr>
        <w:spacing w:before="156"/>
        <w:rPr>
          <w:rFonts w:ascii="Times New Roman"/>
          <w:sz w:val="20"/>
        </w:rPr>
      </w:pPr>
      <w:r>
        <w:br w:type="column"/>
      </w:r>
    </w:p>
    <w:p w:rsidR="001459CE" w:rsidRDefault="00152CAF">
      <w:pPr>
        <w:pStyle w:val="a3"/>
        <w:spacing w:line="20" w:lineRule="exact"/>
        <w:ind w:left="160" w:right="-101"/>
        <w:rPr>
          <w:sz w:val="2"/>
        </w:rPr>
      </w:pPr>
      <w:r>
        <w:rPr>
          <w:noProof/>
          <w:sz w:val="2"/>
          <w:lang w:eastAsia="ru-RU"/>
        </w:rPr>
        <mc:AlternateContent>
          <mc:Choice Requires="wpg">
            <w:drawing>
              <wp:inline distT="0" distB="0" distL="0" distR="0">
                <wp:extent cx="504825" cy="7620"/>
                <wp:effectExtent l="0" t="0" r="0" b="0"/>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825" cy="7620"/>
                          <a:chOff x="0" y="0"/>
                          <a:chExt cx="504825" cy="7620"/>
                        </a:xfrm>
                      </wpg:grpSpPr>
                      <wps:wsp>
                        <wps:cNvPr id="80" name="Graphic 80"/>
                        <wps:cNvSpPr/>
                        <wps:spPr>
                          <a:xfrm>
                            <a:off x="0" y="0"/>
                            <a:ext cx="504825" cy="7620"/>
                          </a:xfrm>
                          <a:custGeom>
                            <a:avLst/>
                            <a:gdLst/>
                            <a:ahLst/>
                            <a:cxnLst/>
                            <a:rect l="l" t="t" r="r" b="b"/>
                            <a:pathLst>
                              <a:path w="504825" h="7620">
                                <a:moveTo>
                                  <a:pt x="504444" y="0"/>
                                </a:moveTo>
                                <a:lnTo>
                                  <a:pt x="0" y="0"/>
                                </a:lnTo>
                                <a:lnTo>
                                  <a:pt x="0" y="7620"/>
                                </a:lnTo>
                                <a:lnTo>
                                  <a:pt x="504444" y="7620"/>
                                </a:lnTo>
                                <a:lnTo>
                                  <a:pt x="50444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260508E" id="Group 79" o:spid="_x0000_s1026" style="width:39.75pt;height:.6pt;mso-position-horizontal-relative:char;mso-position-vertical-relative:line" coordsize="50482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">
                <v:shape id="Graphic 80" o:spid="_x0000_s1027" style="position:absolute;width:504825;height:7620;visibility:visible;mso-wrap-style:square;v-text-anchor:top" coordsize="504825,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3Q+8EA&#10;AADbAAAADwAAAGRycy9kb3ducmV2LnhtbERPzWoCMRC+F/oOYQq9lJq1Ukm3RhGpoKei9gGGZJpd&#10;upmsm6i7fXpzEDx+fP+zRe8bcaYu1oE1jEcFCGITbM1Ow89h/apAxIRssQlMGgaKsJg/PsywtOHC&#10;OzrvkxM5hGOJGqqU2lLKaCryGEehJc7cb+g8pgw7J22HlxzuG/lWFFPpsebcUGFLq4rM3/7kNfyr&#10;r+NgJlujwvcLr92HG9T7Uuvnp375CSJRn+7im3tjNai8Pn/JP0DO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N0PvBAAAA2wAAAA8AAAAAAAAAAAAAAAAAmAIAAGRycy9kb3du&#10;cmV2LnhtbFBLBQYAAAAABAAEAPUAAACGAwAAAAA=&#10;" path="m504444,l,,,7620r504444,l504444,xe" fillcolor="black" stroked="f">
                  <v:path arrowok="t"/>
                </v:shape>
                <w10:anchorlock/>
              </v:group>
            </w:pict>
          </mc:Fallback>
        </mc:AlternateContent>
      </w:r>
    </w:p>
    <w:p w:rsidR="001459CE" w:rsidRDefault="00152CAF">
      <w:pPr>
        <w:ind w:left="242"/>
        <w:rPr>
          <w:rFonts w:ascii="Times New Roman" w:hAnsi="Times New Roman"/>
          <w:sz w:val="15"/>
        </w:rPr>
      </w:pPr>
      <w:r>
        <w:rPr>
          <w:rFonts w:ascii="Times New Roman" w:hAnsi="Times New Roman"/>
          <w:spacing w:val="-2"/>
          <w:sz w:val="15"/>
        </w:rPr>
        <w:t>(подпись)</w:t>
      </w:r>
    </w:p>
    <w:p w:rsidR="001459CE" w:rsidRDefault="00152CAF">
      <w:pPr>
        <w:spacing w:before="37"/>
        <w:rPr>
          <w:rFonts w:ascii="Times New Roman"/>
          <w:sz w:val="15"/>
        </w:rPr>
      </w:pPr>
      <w:r>
        <w:br w:type="column"/>
      </w:r>
    </w:p>
    <w:p w:rsidR="001459CE" w:rsidRDefault="00152CAF">
      <w:pPr>
        <w:tabs>
          <w:tab w:val="left" w:pos="645"/>
          <w:tab w:val="left" w:pos="1888"/>
        </w:tabs>
        <w:spacing w:line="266" w:lineRule="auto"/>
        <w:ind w:left="288" w:right="1924" w:hanging="46"/>
        <w:rPr>
          <w:rFonts w:ascii="Times New Roman" w:hAnsi="Times New Roman"/>
          <w:sz w:val="15"/>
        </w:rPr>
      </w:pPr>
      <w:r>
        <w:rPr>
          <w:rFonts w:ascii="Times New Roman" w:hAnsi="Times New Roman"/>
          <w:sz w:val="15"/>
          <w:u w:val="single"/>
        </w:rPr>
        <w:tab/>
      </w:r>
      <w:r>
        <w:rPr>
          <w:rFonts w:ascii="Times New Roman" w:hAnsi="Times New Roman"/>
          <w:sz w:val="15"/>
          <w:u w:val="single"/>
        </w:rPr>
        <w:tab/>
        <w:t>А.Ю.</w:t>
      </w:r>
      <w:r>
        <w:rPr>
          <w:rFonts w:ascii="Times New Roman" w:hAnsi="Times New Roman"/>
          <w:spacing w:val="-1"/>
          <w:sz w:val="15"/>
          <w:u w:val="single"/>
        </w:rPr>
        <w:t xml:space="preserve"> </w:t>
      </w:r>
      <w:r>
        <w:rPr>
          <w:rFonts w:ascii="Times New Roman" w:hAnsi="Times New Roman"/>
          <w:sz w:val="15"/>
          <w:u w:val="single"/>
        </w:rPr>
        <w:t>Ярусов</w:t>
      </w:r>
      <w:r>
        <w:rPr>
          <w:rFonts w:ascii="Times New Roman" w:hAnsi="Times New Roman"/>
          <w:sz w:val="15"/>
          <w:u w:val="single"/>
        </w:rPr>
        <w:tab/>
      </w:r>
      <w:r>
        <w:rPr>
          <w:rFonts w:ascii="Times New Roman" w:hAnsi="Times New Roman"/>
          <w:spacing w:val="40"/>
          <w:sz w:val="15"/>
        </w:rPr>
        <w:t xml:space="preserve"> </w:t>
      </w:r>
      <w:r>
        <w:rPr>
          <w:rFonts w:ascii="Times New Roman" w:hAnsi="Times New Roman"/>
          <w:sz w:val="15"/>
        </w:rPr>
        <w:t>(расшифровка</w:t>
      </w:r>
      <w:r>
        <w:rPr>
          <w:rFonts w:ascii="Times New Roman" w:hAnsi="Times New Roman"/>
          <w:spacing w:val="-3"/>
          <w:sz w:val="15"/>
        </w:rPr>
        <w:t xml:space="preserve"> </w:t>
      </w:r>
      <w:r>
        <w:rPr>
          <w:rFonts w:ascii="Times New Roman" w:hAnsi="Times New Roman"/>
          <w:sz w:val="15"/>
        </w:rPr>
        <w:t>подписи)</w:t>
      </w:r>
    </w:p>
    <w:p w:rsidR="001459CE" w:rsidRDefault="001459CE">
      <w:pPr>
        <w:spacing w:line="266" w:lineRule="auto"/>
        <w:rPr>
          <w:rFonts w:ascii="Times New Roman" w:hAnsi="Times New Roman"/>
          <w:sz w:val="15"/>
        </w:rPr>
        <w:sectPr w:rsidR="001459CE">
          <w:type w:val="continuous"/>
          <w:pgSz w:w="11910" w:h="16840"/>
          <w:pgMar w:top="1660" w:right="160" w:bottom="280" w:left="820" w:header="720" w:footer="720" w:gutter="0"/>
          <w:cols w:num="3" w:space="720" w:equalWidth="0">
            <w:col w:w="4432" w:space="656"/>
            <w:col w:w="917" w:space="1104"/>
            <w:col w:w="3821"/>
          </w:cols>
        </w:sectPr>
      </w:pPr>
    </w:p>
    <w:p w:rsidR="001459CE" w:rsidRDefault="001459CE">
      <w:pPr>
        <w:pStyle w:val="a3"/>
        <w:spacing w:before="5"/>
        <w:rPr>
          <w:sz w:val="15"/>
        </w:rPr>
      </w:pPr>
    </w:p>
    <w:p w:rsidR="00BB1E59" w:rsidRPr="00BB1E59" w:rsidRDefault="00152CAF">
      <w:pPr>
        <w:tabs>
          <w:tab w:val="left" w:pos="7351"/>
          <w:tab w:val="left" w:pos="7667"/>
          <w:tab w:val="left" w:pos="8997"/>
        </w:tabs>
        <w:spacing w:line="201" w:lineRule="exact"/>
        <w:ind w:left="242"/>
        <w:rPr>
          <w:rFonts w:ascii="Times New Roman" w:hAnsi="Times New Roman"/>
          <w:sz w:val="15"/>
          <w:u w:val="single"/>
        </w:rPr>
      </w:pPr>
      <w:r>
        <w:rPr>
          <w:noProof/>
          <w:lang w:eastAsia="ru-RU"/>
        </w:rPr>
        <mc:AlternateContent>
          <mc:Choice Requires="wps">
            <w:drawing>
              <wp:anchor distT="0" distB="0" distL="0" distR="0" simplePos="0" relativeHeight="15757824" behindDoc="0" locked="0" layoutInCell="1" allowOverlap="1">
                <wp:simplePos x="0" y="0"/>
                <wp:positionH relativeFrom="page">
                  <wp:posOffset>3853715</wp:posOffset>
                </wp:positionH>
                <wp:positionV relativeFrom="paragraph">
                  <wp:posOffset>114636</wp:posOffset>
                </wp:positionV>
                <wp:extent cx="504825" cy="7620"/>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 cy="7620"/>
                        </a:xfrm>
                        <a:custGeom>
                          <a:avLst/>
                          <a:gdLst/>
                          <a:ahLst/>
                          <a:cxnLst/>
                          <a:rect l="l" t="t" r="r" b="b"/>
                          <a:pathLst>
                            <a:path w="504825" h="7620">
                              <a:moveTo>
                                <a:pt x="504444" y="0"/>
                              </a:moveTo>
                              <a:lnTo>
                                <a:pt x="0" y="0"/>
                              </a:lnTo>
                              <a:lnTo>
                                <a:pt x="0" y="7620"/>
                              </a:lnTo>
                              <a:lnTo>
                                <a:pt x="504444" y="7620"/>
                              </a:lnTo>
                              <a:lnTo>
                                <a:pt x="5044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F054F8" id="Graphic 81" o:spid="_x0000_s1026" style="position:absolute;margin-left:303.45pt;margin-top:9.05pt;width:39.75pt;height:.6pt;z-index:15757824;visibility:visible;mso-wrap-style:square;mso-wrap-distance-left:0;mso-wrap-distance-top:0;mso-wrap-distance-right:0;mso-wrap-distance-bottom:0;mso-position-horizontal:absolute;mso-position-horizontal-relative:page;mso-position-vertical:absolute;mso-position-vertical-relative:text;v-text-anchor:top" coordsize="50482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" path="m504444,l,,,7620r504444,l504444,xe" fillcolor="black" stroked="f">
                <v:path arrowok="t"/>
                <w10:wrap anchorx="page"/>
              </v:shape>
            </w:pict>
          </mc:Fallback>
        </mc:AlternateContent>
      </w:r>
      <w:r>
        <w:rPr>
          <w:rFonts w:ascii="Times New Roman" w:hAnsi="Times New Roman"/>
          <w:sz w:val="15"/>
        </w:rPr>
        <w:t>Начальник</w:t>
      </w:r>
      <w:r>
        <w:rPr>
          <w:rFonts w:ascii="Times New Roman" w:hAnsi="Times New Roman"/>
          <w:spacing w:val="-3"/>
          <w:sz w:val="15"/>
        </w:rPr>
        <w:t xml:space="preserve"> </w:t>
      </w:r>
      <w:r>
        <w:rPr>
          <w:rFonts w:ascii="Times New Roman" w:hAnsi="Times New Roman"/>
          <w:sz w:val="15"/>
        </w:rPr>
        <w:t>финансового</w:t>
      </w:r>
      <w:r>
        <w:rPr>
          <w:rFonts w:ascii="Times New Roman" w:hAnsi="Times New Roman"/>
          <w:spacing w:val="-4"/>
          <w:sz w:val="15"/>
        </w:rPr>
        <w:t xml:space="preserve"> </w:t>
      </w:r>
      <w:r>
        <w:rPr>
          <w:rFonts w:ascii="Times New Roman" w:hAnsi="Times New Roman"/>
          <w:sz w:val="15"/>
        </w:rPr>
        <w:t>отдела</w:t>
      </w:r>
      <w:r>
        <w:rPr>
          <w:rFonts w:ascii="Times New Roman" w:hAnsi="Times New Roman"/>
          <w:spacing w:val="-3"/>
          <w:sz w:val="15"/>
        </w:rPr>
        <w:t xml:space="preserve"> </w:t>
      </w:r>
      <w:r>
        <w:rPr>
          <w:rFonts w:ascii="Times New Roman" w:hAnsi="Times New Roman"/>
          <w:sz w:val="15"/>
        </w:rPr>
        <w:t>местной</w:t>
      </w:r>
      <w:r>
        <w:rPr>
          <w:rFonts w:ascii="Times New Roman" w:hAnsi="Times New Roman"/>
          <w:spacing w:val="-2"/>
          <w:sz w:val="15"/>
        </w:rPr>
        <w:t xml:space="preserve"> администрации</w:t>
      </w:r>
      <w:r>
        <w:rPr>
          <w:rFonts w:ascii="Times New Roman" w:hAnsi="Times New Roman"/>
          <w:sz w:val="15"/>
        </w:rPr>
        <w:tab/>
      </w:r>
      <w:r w:rsidR="00BB1E59" w:rsidRPr="00BB1E59">
        <w:rPr>
          <w:rFonts w:ascii="Times New Roman" w:hAnsi="Times New Roman"/>
          <w:sz w:val="15"/>
          <w:u w:val="single"/>
        </w:rPr>
        <w:t xml:space="preserve">            Н.С. Кравченко</w:t>
      </w:r>
    </w:p>
    <w:p w:rsidR="001459CE" w:rsidRDefault="00BB1E59">
      <w:pPr>
        <w:tabs>
          <w:tab w:val="left" w:pos="7396"/>
        </w:tabs>
        <w:spacing w:line="168" w:lineRule="exact"/>
        <w:ind w:left="5330"/>
        <w:rPr>
          <w:rFonts w:ascii="Times New Roman" w:hAnsi="Times New Roman"/>
          <w:sz w:val="15"/>
        </w:rPr>
      </w:pPr>
      <w:r>
        <w:rPr>
          <w:rFonts w:ascii="Times New Roman" w:hAnsi="Times New Roman"/>
          <w:spacing w:val="-2"/>
          <w:sz w:val="15"/>
        </w:rPr>
        <w:t xml:space="preserve"> </w:t>
      </w:r>
      <w:r w:rsidR="00152CAF">
        <w:rPr>
          <w:rFonts w:ascii="Times New Roman" w:hAnsi="Times New Roman"/>
          <w:spacing w:val="-2"/>
          <w:sz w:val="15"/>
        </w:rPr>
        <w:t>(подпись)</w:t>
      </w:r>
      <w:r w:rsidR="00152CAF">
        <w:rPr>
          <w:rFonts w:ascii="Times New Roman" w:hAnsi="Times New Roman"/>
          <w:sz w:val="15"/>
        </w:rPr>
        <w:tab/>
        <w:t>(расшифровка</w:t>
      </w:r>
      <w:r w:rsidR="00152CAF">
        <w:rPr>
          <w:rFonts w:ascii="Times New Roman" w:hAnsi="Times New Roman"/>
          <w:spacing w:val="1"/>
          <w:sz w:val="15"/>
        </w:rPr>
        <w:t xml:space="preserve"> </w:t>
      </w:r>
      <w:r w:rsidR="00152CAF">
        <w:rPr>
          <w:rFonts w:ascii="Times New Roman" w:hAnsi="Times New Roman"/>
          <w:spacing w:val="-2"/>
          <w:sz w:val="15"/>
        </w:rPr>
        <w:t>подписи)</w:t>
      </w:r>
    </w:p>
    <w:p w:rsidR="001459CE" w:rsidRDefault="001459CE">
      <w:pPr>
        <w:pStyle w:val="a3"/>
        <w:spacing w:before="39"/>
        <w:rPr>
          <w:sz w:val="15"/>
        </w:rPr>
      </w:pPr>
    </w:p>
    <w:p w:rsidR="001459CE" w:rsidRDefault="00152CAF">
      <w:pPr>
        <w:ind w:left="242"/>
        <w:rPr>
          <w:rFonts w:ascii="Times New Roman" w:hAnsi="Times New Roman"/>
          <w:sz w:val="15"/>
        </w:rPr>
      </w:pPr>
      <w:r>
        <w:rPr>
          <w:rFonts w:ascii="Times New Roman" w:hAnsi="Times New Roman"/>
          <w:sz w:val="15"/>
        </w:rPr>
        <w:t>12</w:t>
      </w:r>
      <w:r>
        <w:rPr>
          <w:rFonts w:ascii="Times New Roman" w:hAnsi="Times New Roman"/>
          <w:spacing w:val="3"/>
          <w:sz w:val="15"/>
        </w:rPr>
        <w:t xml:space="preserve"> </w:t>
      </w:r>
      <w:r>
        <w:rPr>
          <w:rFonts w:ascii="Times New Roman" w:hAnsi="Times New Roman"/>
          <w:sz w:val="15"/>
        </w:rPr>
        <w:t>февраля 2024</w:t>
      </w:r>
      <w:r>
        <w:rPr>
          <w:rFonts w:ascii="Times New Roman" w:hAnsi="Times New Roman"/>
          <w:spacing w:val="4"/>
          <w:sz w:val="15"/>
        </w:rPr>
        <w:t xml:space="preserve"> </w:t>
      </w:r>
      <w:r>
        <w:rPr>
          <w:rFonts w:ascii="Times New Roman" w:hAnsi="Times New Roman"/>
          <w:spacing w:val="-5"/>
          <w:sz w:val="15"/>
        </w:rPr>
        <w:t>г.</w:t>
      </w:r>
    </w:p>
    <w:p w:rsidR="001459CE" w:rsidRDefault="001459CE">
      <w:pPr>
        <w:rPr>
          <w:rFonts w:ascii="Times New Roman" w:hAnsi="Times New Roman"/>
          <w:sz w:val="15"/>
        </w:rPr>
        <w:sectPr w:rsidR="001459CE">
          <w:type w:val="continuous"/>
          <w:pgSz w:w="11910" w:h="16840"/>
          <w:pgMar w:top="1660" w:right="160" w:bottom="280" w:left="820" w:header="720" w:footer="720" w:gutter="0"/>
          <w:cols w:space="720"/>
        </w:sectPr>
      </w:pPr>
    </w:p>
    <w:p w:rsidR="001459CE" w:rsidRDefault="00152CAF">
      <w:pPr>
        <w:spacing w:before="73"/>
        <w:ind w:left="104" w:right="454"/>
        <w:jc w:val="center"/>
        <w:rPr>
          <w:b/>
          <w:sz w:val="11"/>
        </w:rPr>
      </w:pPr>
      <w:bookmarkStart w:id="34" w:name="0503169"/>
      <w:bookmarkStart w:id="35" w:name="ДЕБИТОРКА"/>
      <w:bookmarkEnd w:id="34"/>
      <w:bookmarkEnd w:id="35"/>
      <w:r>
        <w:rPr>
          <w:b/>
          <w:w w:val="105"/>
          <w:sz w:val="11"/>
        </w:rPr>
        <w:lastRenderedPageBreak/>
        <w:t>Сведения</w:t>
      </w:r>
      <w:r>
        <w:rPr>
          <w:b/>
          <w:spacing w:val="3"/>
          <w:w w:val="105"/>
          <w:sz w:val="11"/>
        </w:rPr>
        <w:t xml:space="preserve"> </w:t>
      </w:r>
      <w:r>
        <w:rPr>
          <w:b/>
          <w:w w:val="105"/>
          <w:sz w:val="11"/>
        </w:rPr>
        <w:t>по</w:t>
      </w:r>
      <w:r>
        <w:rPr>
          <w:b/>
          <w:spacing w:val="2"/>
          <w:w w:val="105"/>
          <w:sz w:val="11"/>
        </w:rPr>
        <w:t xml:space="preserve"> </w:t>
      </w:r>
      <w:r>
        <w:rPr>
          <w:b/>
          <w:w w:val="105"/>
          <w:sz w:val="11"/>
        </w:rPr>
        <w:t>дебиторской</w:t>
      </w:r>
      <w:r>
        <w:rPr>
          <w:b/>
          <w:spacing w:val="1"/>
          <w:w w:val="105"/>
          <w:sz w:val="11"/>
        </w:rPr>
        <w:t xml:space="preserve"> </w:t>
      </w:r>
      <w:r>
        <w:rPr>
          <w:b/>
          <w:w w:val="105"/>
          <w:sz w:val="11"/>
        </w:rPr>
        <w:t>и</w:t>
      </w:r>
      <w:r>
        <w:rPr>
          <w:b/>
          <w:spacing w:val="2"/>
          <w:w w:val="105"/>
          <w:sz w:val="11"/>
        </w:rPr>
        <w:t xml:space="preserve"> </w:t>
      </w:r>
      <w:r>
        <w:rPr>
          <w:b/>
          <w:w w:val="105"/>
          <w:sz w:val="11"/>
        </w:rPr>
        <w:t>кредиторской</w:t>
      </w:r>
      <w:r>
        <w:rPr>
          <w:b/>
          <w:spacing w:val="1"/>
          <w:w w:val="105"/>
          <w:sz w:val="11"/>
        </w:rPr>
        <w:t xml:space="preserve"> </w:t>
      </w:r>
      <w:r>
        <w:rPr>
          <w:b/>
          <w:spacing w:val="-2"/>
          <w:w w:val="105"/>
          <w:sz w:val="11"/>
        </w:rPr>
        <w:t>задолженности</w:t>
      </w:r>
    </w:p>
    <w:p w:rsidR="001459CE" w:rsidRDefault="001459CE">
      <w:pPr>
        <w:spacing w:before="6"/>
        <w:rPr>
          <w:b/>
          <w:sz w:val="11"/>
        </w:rPr>
      </w:pPr>
    </w:p>
    <w:p w:rsidR="001459CE" w:rsidRDefault="001459CE">
      <w:pPr>
        <w:rPr>
          <w:sz w:val="11"/>
        </w:rPr>
        <w:sectPr w:rsidR="001459CE">
          <w:pgSz w:w="16840" w:h="11910" w:orient="landscape"/>
          <w:pgMar w:top="700" w:right="240" w:bottom="280" w:left="900" w:header="720" w:footer="720" w:gutter="0"/>
          <w:cols w:space="720"/>
        </w:sectPr>
      </w:pPr>
    </w:p>
    <w:p w:rsidR="001459CE" w:rsidRDefault="001459CE">
      <w:pPr>
        <w:rPr>
          <w:b/>
          <w:sz w:val="9"/>
        </w:rPr>
      </w:pPr>
    </w:p>
    <w:p w:rsidR="001459CE" w:rsidRDefault="001459CE">
      <w:pPr>
        <w:rPr>
          <w:b/>
          <w:sz w:val="9"/>
        </w:rPr>
      </w:pPr>
    </w:p>
    <w:p w:rsidR="001459CE" w:rsidRDefault="001459CE">
      <w:pPr>
        <w:rPr>
          <w:b/>
          <w:sz w:val="9"/>
        </w:rPr>
      </w:pPr>
    </w:p>
    <w:p w:rsidR="001459CE" w:rsidRDefault="001459CE">
      <w:pPr>
        <w:rPr>
          <w:b/>
          <w:sz w:val="9"/>
        </w:rPr>
      </w:pPr>
    </w:p>
    <w:p w:rsidR="001459CE" w:rsidRDefault="001459CE">
      <w:pPr>
        <w:spacing w:before="95"/>
        <w:rPr>
          <w:b/>
          <w:sz w:val="9"/>
        </w:rPr>
      </w:pPr>
    </w:p>
    <w:p w:rsidR="001459CE" w:rsidRDefault="00152CAF">
      <w:pPr>
        <w:spacing w:line="396" w:lineRule="auto"/>
        <w:ind w:left="153" w:right="507"/>
        <w:rPr>
          <w:sz w:val="9"/>
        </w:rPr>
      </w:pPr>
      <w:r>
        <w:rPr>
          <w:w w:val="105"/>
          <w:sz w:val="9"/>
        </w:rPr>
        <w:t>Наименование</w:t>
      </w:r>
      <w:r>
        <w:rPr>
          <w:spacing w:val="-7"/>
          <w:w w:val="105"/>
          <w:sz w:val="9"/>
        </w:rPr>
        <w:t xml:space="preserve"> </w:t>
      </w:r>
      <w:r>
        <w:rPr>
          <w:w w:val="105"/>
          <w:sz w:val="9"/>
        </w:rPr>
        <w:t>учреждения</w:t>
      </w:r>
      <w:r>
        <w:rPr>
          <w:spacing w:val="40"/>
          <w:w w:val="105"/>
          <w:sz w:val="9"/>
        </w:rPr>
        <w:t xml:space="preserve"> </w:t>
      </w:r>
      <w:r>
        <w:rPr>
          <w:w w:val="105"/>
          <w:sz w:val="9"/>
        </w:rPr>
        <w:t>Наименование</w:t>
      </w:r>
      <w:r>
        <w:rPr>
          <w:spacing w:val="-7"/>
          <w:w w:val="105"/>
          <w:sz w:val="9"/>
        </w:rPr>
        <w:t xml:space="preserve"> </w:t>
      </w:r>
      <w:r>
        <w:rPr>
          <w:w w:val="105"/>
          <w:sz w:val="9"/>
        </w:rPr>
        <w:t>бюджета</w:t>
      </w:r>
    </w:p>
    <w:p w:rsidR="001459CE" w:rsidRDefault="001459CE">
      <w:pPr>
        <w:spacing w:before="66"/>
        <w:rPr>
          <w:sz w:val="9"/>
        </w:rPr>
      </w:pPr>
    </w:p>
    <w:p w:rsidR="001459CE" w:rsidRDefault="00152CAF">
      <w:pPr>
        <w:spacing w:line="396" w:lineRule="auto"/>
        <w:ind w:left="153" w:right="847"/>
        <w:rPr>
          <w:sz w:val="9"/>
        </w:rPr>
      </w:pPr>
      <w:r>
        <w:rPr>
          <w:w w:val="105"/>
          <w:sz w:val="9"/>
        </w:rPr>
        <w:t>Вид</w:t>
      </w:r>
      <w:r>
        <w:rPr>
          <w:spacing w:val="-7"/>
          <w:w w:val="105"/>
          <w:sz w:val="9"/>
        </w:rPr>
        <w:t xml:space="preserve"> </w:t>
      </w:r>
      <w:r>
        <w:rPr>
          <w:w w:val="105"/>
          <w:sz w:val="9"/>
        </w:rPr>
        <w:t>деятельности</w:t>
      </w:r>
      <w:r>
        <w:rPr>
          <w:spacing w:val="40"/>
          <w:w w:val="105"/>
          <w:sz w:val="9"/>
        </w:rPr>
        <w:t xml:space="preserve"> </w:t>
      </w:r>
      <w:r>
        <w:rPr>
          <w:w w:val="105"/>
          <w:sz w:val="9"/>
        </w:rPr>
        <w:t>Вид</w:t>
      </w:r>
      <w:r>
        <w:rPr>
          <w:spacing w:val="-7"/>
          <w:w w:val="105"/>
          <w:sz w:val="9"/>
        </w:rPr>
        <w:t xml:space="preserve"> </w:t>
      </w:r>
      <w:r>
        <w:rPr>
          <w:w w:val="105"/>
          <w:sz w:val="9"/>
        </w:rPr>
        <w:t>задолженности</w:t>
      </w:r>
    </w:p>
    <w:p w:rsidR="001459CE" w:rsidRDefault="00152CAF">
      <w:pPr>
        <w:spacing w:line="396" w:lineRule="auto"/>
        <w:ind w:left="153"/>
        <w:rPr>
          <w:sz w:val="9"/>
        </w:rPr>
      </w:pPr>
      <w:r>
        <w:rPr>
          <w:w w:val="105"/>
          <w:sz w:val="9"/>
        </w:rPr>
        <w:t>Периодичность:</w:t>
      </w:r>
      <w:r>
        <w:rPr>
          <w:spacing w:val="-7"/>
          <w:w w:val="105"/>
          <w:sz w:val="9"/>
        </w:rPr>
        <w:t xml:space="preserve"> </w:t>
      </w:r>
      <w:r>
        <w:rPr>
          <w:w w:val="105"/>
          <w:sz w:val="9"/>
        </w:rPr>
        <w:t>квартальная,</w:t>
      </w:r>
      <w:r>
        <w:rPr>
          <w:spacing w:val="-7"/>
          <w:w w:val="105"/>
          <w:sz w:val="9"/>
        </w:rPr>
        <w:t xml:space="preserve"> </w:t>
      </w:r>
      <w:r>
        <w:rPr>
          <w:w w:val="105"/>
          <w:sz w:val="9"/>
        </w:rPr>
        <w:t>годовая</w:t>
      </w:r>
      <w:r>
        <w:rPr>
          <w:spacing w:val="40"/>
          <w:w w:val="105"/>
          <w:sz w:val="9"/>
        </w:rPr>
        <w:t xml:space="preserve"> </w:t>
      </w:r>
      <w:r>
        <w:rPr>
          <w:w w:val="105"/>
          <w:sz w:val="9"/>
        </w:rPr>
        <w:t>Единица измерения: руб.</w:t>
      </w:r>
    </w:p>
    <w:p w:rsidR="001459CE" w:rsidRPr="00BB1E59" w:rsidRDefault="00152CAF">
      <w:pPr>
        <w:spacing w:before="101"/>
        <w:ind w:right="1280"/>
        <w:jc w:val="right"/>
        <w:rPr>
          <w:sz w:val="12"/>
          <w:szCs w:val="12"/>
        </w:rPr>
      </w:pPr>
      <w:r>
        <w:br w:type="column"/>
      </w:r>
      <w:r w:rsidRPr="00BB1E59">
        <w:rPr>
          <w:w w:val="105"/>
          <w:sz w:val="12"/>
          <w:szCs w:val="12"/>
        </w:rPr>
        <w:t>на</w:t>
      </w:r>
      <w:r w:rsidRPr="00BB1E59">
        <w:rPr>
          <w:spacing w:val="-1"/>
          <w:w w:val="105"/>
          <w:sz w:val="12"/>
          <w:szCs w:val="12"/>
        </w:rPr>
        <w:t xml:space="preserve"> </w:t>
      </w:r>
      <w:r w:rsidRPr="00BB1E59">
        <w:rPr>
          <w:w w:val="105"/>
          <w:sz w:val="12"/>
          <w:szCs w:val="12"/>
        </w:rPr>
        <w:t>01</w:t>
      </w:r>
      <w:r w:rsidRPr="00BB1E59">
        <w:rPr>
          <w:spacing w:val="-1"/>
          <w:w w:val="105"/>
          <w:sz w:val="12"/>
          <w:szCs w:val="12"/>
        </w:rPr>
        <w:t xml:space="preserve"> </w:t>
      </w:r>
      <w:r w:rsidRPr="00BB1E59">
        <w:rPr>
          <w:w w:val="105"/>
          <w:sz w:val="12"/>
          <w:szCs w:val="12"/>
        </w:rPr>
        <w:t>января</w:t>
      </w:r>
      <w:r w:rsidRPr="00BB1E59">
        <w:rPr>
          <w:spacing w:val="-2"/>
          <w:w w:val="105"/>
          <w:sz w:val="12"/>
          <w:szCs w:val="12"/>
        </w:rPr>
        <w:t xml:space="preserve"> </w:t>
      </w:r>
      <w:r w:rsidRPr="00BB1E59">
        <w:rPr>
          <w:w w:val="105"/>
          <w:sz w:val="12"/>
          <w:szCs w:val="12"/>
        </w:rPr>
        <w:t xml:space="preserve">2024 </w:t>
      </w:r>
      <w:r w:rsidRPr="00BB1E59">
        <w:rPr>
          <w:spacing w:val="-5"/>
          <w:w w:val="105"/>
          <w:sz w:val="12"/>
          <w:szCs w:val="12"/>
        </w:rPr>
        <w:t>г.</w:t>
      </w:r>
    </w:p>
    <w:p w:rsidR="001459CE" w:rsidRDefault="001459CE">
      <w:pPr>
        <w:rPr>
          <w:sz w:val="9"/>
        </w:rPr>
      </w:pPr>
    </w:p>
    <w:p w:rsidR="001459CE" w:rsidRDefault="001459CE">
      <w:pPr>
        <w:rPr>
          <w:sz w:val="9"/>
        </w:rPr>
      </w:pPr>
    </w:p>
    <w:p w:rsidR="001459CE" w:rsidRDefault="001459CE">
      <w:pPr>
        <w:spacing w:before="97"/>
        <w:rPr>
          <w:sz w:val="9"/>
        </w:rPr>
      </w:pPr>
    </w:p>
    <w:p w:rsidR="001459CE" w:rsidRDefault="00152CAF">
      <w:pPr>
        <w:ind w:left="153"/>
        <w:rPr>
          <w:sz w:val="9"/>
        </w:rPr>
      </w:pPr>
      <w:r>
        <w:rPr>
          <w:sz w:val="9"/>
          <w:u w:val="single"/>
        </w:rPr>
        <w:t>МЕСТНАЯ</w:t>
      </w:r>
      <w:r>
        <w:rPr>
          <w:spacing w:val="22"/>
          <w:sz w:val="9"/>
          <w:u w:val="single"/>
        </w:rPr>
        <w:t xml:space="preserve"> </w:t>
      </w:r>
      <w:r>
        <w:rPr>
          <w:sz w:val="9"/>
          <w:u w:val="single"/>
        </w:rPr>
        <w:t>АДМИНИСТРАЦИЯ</w:t>
      </w:r>
      <w:r>
        <w:rPr>
          <w:spacing w:val="23"/>
          <w:sz w:val="9"/>
          <w:u w:val="single"/>
        </w:rPr>
        <w:t xml:space="preserve"> </w:t>
      </w:r>
      <w:r>
        <w:rPr>
          <w:sz w:val="9"/>
          <w:u w:val="single"/>
        </w:rPr>
        <w:t>ВНУТРИГОРОДСКОГО</w:t>
      </w:r>
      <w:r>
        <w:rPr>
          <w:spacing w:val="21"/>
          <w:sz w:val="9"/>
          <w:u w:val="single"/>
        </w:rPr>
        <w:t xml:space="preserve"> </w:t>
      </w:r>
      <w:r>
        <w:rPr>
          <w:sz w:val="9"/>
          <w:u w:val="single"/>
        </w:rPr>
        <w:t>МУНИЦИПАЛЬНОГО</w:t>
      </w:r>
      <w:r>
        <w:rPr>
          <w:spacing w:val="21"/>
          <w:sz w:val="9"/>
          <w:u w:val="single"/>
        </w:rPr>
        <w:t xml:space="preserve"> </w:t>
      </w:r>
      <w:r>
        <w:rPr>
          <w:sz w:val="9"/>
          <w:u w:val="single"/>
        </w:rPr>
        <w:t>ОБРАЗОВАНИЯ</w:t>
      </w:r>
      <w:r>
        <w:rPr>
          <w:spacing w:val="23"/>
          <w:sz w:val="9"/>
          <w:u w:val="single"/>
        </w:rPr>
        <w:t xml:space="preserve"> </w:t>
      </w:r>
      <w:r>
        <w:rPr>
          <w:sz w:val="9"/>
          <w:u w:val="single"/>
        </w:rPr>
        <w:t>ГОРОДА</w:t>
      </w:r>
      <w:r>
        <w:rPr>
          <w:spacing w:val="23"/>
          <w:sz w:val="9"/>
          <w:u w:val="single"/>
        </w:rPr>
        <w:t xml:space="preserve"> </w:t>
      </w:r>
      <w:r>
        <w:rPr>
          <w:sz w:val="9"/>
          <w:u w:val="single"/>
        </w:rPr>
        <w:t>СЕВАСТОПОЛЯ</w:t>
      </w:r>
      <w:r>
        <w:rPr>
          <w:spacing w:val="22"/>
          <w:sz w:val="9"/>
          <w:u w:val="single"/>
        </w:rPr>
        <w:t xml:space="preserve"> </w:t>
      </w:r>
      <w:r>
        <w:rPr>
          <w:sz w:val="9"/>
          <w:u w:val="single"/>
        </w:rPr>
        <w:t>ГАГАРИНСКИЙ</w:t>
      </w:r>
      <w:r>
        <w:rPr>
          <w:spacing w:val="23"/>
          <w:sz w:val="9"/>
          <w:u w:val="single"/>
        </w:rPr>
        <w:t xml:space="preserve"> </w:t>
      </w:r>
      <w:r>
        <w:rPr>
          <w:sz w:val="9"/>
          <w:u w:val="single"/>
        </w:rPr>
        <w:t>МУНИЦИПАЛЬНЫЙ</w:t>
      </w:r>
      <w:r>
        <w:rPr>
          <w:spacing w:val="23"/>
          <w:sz w:val="9"/>
          <w:u w:val="single"/>
        </w:rPr>
        <w:t xml:space="preserve"> </w:t>
      </w:r>
      <w:r>
        <w:rPr>
          <w:spacing w:val="-2"/>
          <w:sz w:val="9"/>
          <w:u w:val="single"/>
        </w:rPr>
        <w:t>ОКРУГ</w:t>
      </w:r>
    </w:p>
    <w:p w:rsidR="001459CE" w:rsidRDefault="00152CAF">
      <w:pPr>
        <w:spacing w:before="67"/>
        <w:ind w:left="153"/>
        <w:rPr>
          <w:sz w:val="9"/>
        </w:rPr>
      </w:pPr>
      <w:r>
        <w:rPr>
          <w:w w:val="105"/>
          <w:sz w:val="9"/>
          <w:u w:val="single"/>
        </w:rPr>
        <w:t>Бюджет</w:t>
      </w:r>
      <w:r>
        <w:rPr>
          <w:spacing w:val="-6"/>
          <w:w w:val="105"/>
          <w:sz w:val="9"/>
          <w:u w:val="single"/>
        </w:rPr>
        <w:t xml:space="preserve"> </w:t>
      </w:r>
      <w:r>
        <w:rPr>
          <w:w w:val="105"/>
          <w:sz w:val="9"/>
          <w:u w:val="single"/>
        </w:rPr>
        <w:t>Гагаринского</w:t>
      </w:r>
      <w:r>
        <w:rPr>
          <w:spacing w:val="-4"/>
          <w:w w:val="105"/>
          <w:sz w:val="9"/>
          <w:u w:val="single"/>
        </w:rPr>
        <w:t xml:space="preserve"> </w:t>
      </w:r>
      <w:r>
        <w:rPr>
          <w:spacing w:val="-5"/>
          <w:w w:val="105"/>
          <w:sz w:val="9"/>
          <w:u w:val="single"/>
        </w:rPr>
        <w:t>МО</w:t>
      </w:r>
    </w:p>
    <w:p w:rsidR="001459CE" w:rsidRDefault="001459CE">
      <w:pPr>
        <w:rPr>
          <w:sz w:val="9"/>
        </w:rPr>
      </w:pPr>
    </w:p>
    <w:p w:rsidR="001459CE" w:rsidRDefault="001459CE">
      <w:pPr>
        <w:spacing w:before="30"/>
        <w:rPr>
          <w:sz w:val="9"/>
        </w:rPr>
      </w:pPr>
    </w:p>
    <w:p w:rsidR="001459CE" w:rsidRDefault="00152CAF">
      <w:pPr>
        <w:spacing w:line="396" w:lineRule="auto"/>
        <w:ind w:left="153" w:right="6220"/>
        <w:rPr>
          <w:sz w:val="9"/>
        </w:rPr>
      </w:pPr>
      <w:r>
        <w:rPr>
          <w:spacing w:val="-2"/>
          <w:w w:val="105"/>
          <w:sz w:val="9"/>
          <w:u w:val="single"/>
        </w:rPr>
        <w:t>бюджетная</w:t>
      </w:r>
      <w:r>
        <w:rPr>
          <w:spacing w:val="40"/>
          <w:w w:val="105"/>
          <w:sz w:val="9"/>
        </w:rPr>
        <w:t xml:space="preserve"> </w:t>
      </w:r>
      <w:r>
        <w:rPr>
          <w:spacing w:val="-2"/>
          <w:w w:val="105"/>
          <w:sz w:val="9"/>
          <w:u w:val="single"/>
        </w:rPr>
        <w:t>дебиторская</w:t>
      </w:r>
    </w:p>
    <w:p w:rsidR="001459CE" w:rsidRDefault="00152CAF">
      <w:pPr>
        <w:spacing w:before="101"/>
        <w:ind w:right="1437"/>
        <w:jc w:val="right"/>
        <w:rPr>
          <w:sz w:val="9"/>
        </w:rPr>
      </w:pPr>
      <w:r>
        <w:br w:type="column"/>
      </w:r>
      <w:r>
        <w:rPr>
          <w:w w:val="105"/>
          <w:sz w:val="9"/>
        </w:rPr>
        <w:t>Форма</w:t>
      </w:r>
      <w:r>
        <w:rPr>
          <w:spacing w:val="-2"/>
          <w:w w:val="105"/>
          <w:sz w:val="9"/>
        </w:rPr>
        <w:t xml:space="preserve"> </w:t>
      </w:r>
      <w:r>
        <w:rPr>
          <w:w w:val="105"/>
          <w:sz w:val="9"/>
        </w:rPr>
        <w:t>по</w:t>
      </w:r>
      <w:r>
        <w:rPr>
          <w:spacing w:val="-2"/>
          <w:w w:val="105"/>
          <w:sz w:val="9"/>
        </w:rPr>
        <w:t xml:space="preserve"> </w:t>
      </w:r>
      <w:r>
        <w:rPr>
          <w:spacing w:val="-4"/>
          <w:w w:val="105"/>
          <w:sz w:val="9"/>
        </w:rPr>
        <w:t>ОКУД</w:t>
      </w:r>
    </w:p>
    <w:p w:rsidR="001459CE" w:rsidRDefault="00152CAF">
      <w:pPr>
        <w:spacing w:before="67" w:line="396" w:lineRule="auto"/>
        <w:ind w:left="318" w:right="1437" w:firstLine="324"/>
        <w:jc w:val="right"/>
        <w:rPr>
          <w:sz w:val="9"/>
        </w:rPr>
      </w:pPr>
      <w:r>
        <w:rPr>
          <w:noProof/>
          <w:lang w:eastAsia="ru-RU"/>
        </w:rPr>
        <mc:AlternateContent>
          <mc:Choice Requires="wps">
            <w:drawing>
              <wp:anchor distT="0" distB="0" distL="0" distR="0" simplePos="0" relativeHeight="15759360" behindDoc="0" locked="0" layoutInCell="1" allowOverlap="1">
                <wp:simplePos x="0" y="0"/>
                <wp:positionH relativeFrom="page">
                  <wp:posOffset>9594984</wp:posOffset>
                </wp:positionH>
                <wp:positionV relativeFrom="paragraph">
                  <wp:posOffset>-210102</wp:posOffset>
                </wp:positionV>
                <wp:extent cx="681355" cy="87693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355" cy="876935"/>
                        </a:xfrm>
                        <a:prstGeom prst="rect">
                          <a:avLst/>
                        </a:prstGeom>
                      </wps:spPr>
                      <wps:txbx>
                        <w:txbxContent>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31"/>
                            </w:tblGrid>
                            <w:tr w:rsidR="002E6258">
                              <w:trPr>
                                <w:trHeight w:val="147"/>
                              </w:trPr>
                              <w:tc>
                                <w:tcPr>
                                  <w:tcW w:w="931" w:type="dxa"/>
                                  <w:tcBorders>
                                    <w:bottom w:val="single" w:sz="12" w:space="0" w:color="000000"/>
                                  </w:tcBorders>
                                </w:tcPr>
                                <w:p w:rsidR="002E6258" w:rsidRDefault="002E6258">
                                  <w:pPr>
                                    <w:pStyle w:val="TableParagraph"/>
                                    <w:spacing w:before="24"/>
                                    <w:ind w:left="37"/>
                                    <w:jc w:val="center"/>
                                    <w:rPr>
                                      <w:sz w:val="9"/>
                                    </w:rPr>
                                  </w:pPr>
                                  <w:r>
                                    <w:rPr>
                                      <w:spacing w:val="-4"/>
                                      <w:w w:val="105"/>
                                      <w:sz w:val="9"/>
                                    </w:rPr>
                                    <w:t>КОДЫ</w:t>
                                  </w:r>
                                </w:p>
                              </w:tc>
                            </w:tr>
                            <w:tr w:rsidR="002E6258">
                              <w:trPr>
                                <w:trHeight w:val="147"/>
                              </w:trPr>
                              <w:tc>
                                <w:tcPr>
                                  <w:tcW w:w="931" w:type="dxa"/>
                                  <w:tcBorders>
                                    <w:top w:val="single" w:sz="12" w:space="0" w:color="000000"/>
                                    <w:left w:val="single" w:sz="12" w:space="0" w:color="000000"/>
                                    <w:right w:val="single" w:sz="12" w:space="0" w:color="000000"/>
                                  </w:tcBorders>
                                </w:tcPr>
                                <w:p w:rsidR="002E6258" w:rsidRPr="00BB1E59" w:rsidRDefault="002E6258">
                                  <w:pPr>
                                    <w:pStyle w:val="TableParagraph"/>
                                    <w:spacing w:before="31" w:line="97" w:lineRule="exact"/>
                                    <w:ind w:left="38"/>
                                    <w:jc w:val="center"/>
                                    <w:rPr>
                                      <w:sz w:val="11"/>
                                      <w:szCs w:val="11"/>
                                    </w:rPr>
                                  </w:pPr>
                                  <w:r w:rsidRPr="00BB1E59">
                                    <w:rPr>
                                      <w:spacing w:val="-2"/>
                                      <w:w w:val="105"/>
                                      <w:sz w:val="11"/>
                                      <w:szCs w:val="11"/>
                                    </w:rPr>
                                    <w:t>0503169</w:t>
                                  </w:r>
                                </w:p>
                              </w:tc>
                            </w:tr>
                            <w:tr w:rsidR="002E6258">
                              <w:trPr>
                                <w:trHeight w:val="155"/>
                              </w:trPr>
                              <w:tc>
                                <w:tcPr>
                                  <w:tcW w:w="931" w:type="dxa"/>
                                  <w:tcBorders>
                                    <w:left w:val="single" w:sz="12" w:space="0" w:color="000000"/>
                                    <w:right w:val="single" w:sz="12" w:space="0" w:color="000000"/>
                                  </w:tcBorders>
                                </w:tcPr>
                                <w:p w:rsidR="002E6258" w:rsidRPr="00BB1E59" w:rsidRDefault="002E6258">
                                  <w:pPr>
                                    <w:pStyle w:val="TableParagraph"/>
                                    <w:spacing w:before="39" w:line="97" w:lineRule="exact"/>
                                    <w:ind w:left="38"/>
                                    <w:jc w:val="center"/>
                                    <w:rPr>
                                      <w:sz w:val="11"/>
                                      <w:szCs w:val="11"/>
                                    </w:rPr>
                                  </w:pPr>
                                  <w:r w:rsidRPr="00BB1E59">
                                    <w:rPr>
                                      <w:spacing w:val="-2"/>
                                      <w:w w:val="105"/>
                                      <w:sz w:val="11"/>
                                      <w:szCs w:val="11"/>
                                    </w:rPr>
                                    <w:t>01.01.2024</w:t>
                                  </w:r>
                                </w:p>
                              </w:tc>
                            </w:tr>
                            <w:tr w:rsidR="002E6258">
                              <w:trPr>
                                <w:trHeight w:val="155"/>
                              </w:trPr>
                              <w:tc>
                                <w:tcPr>
                                  <w:tcW w:w="931" w:type="dxa"/>
                                  <w:tcBorders>
                                    <w:left w:val="single" w:sz="12" w:space="0" w:color="000000"/>
                                    <w:right w:val="single" w:sz="12" w:space="0" w:color="000000"/>
                                  </w:tcBorders>
                                </w:tcPr>
                                <w:p w:rsidR="002E6258" w:rsidRPr="00BB1E59" w:rsidRDefault="002E6258">
                                  <w:pPr>
                                    <w:pStyle w:val="TableParagraph"/>
                                    <w:spacing w:before="39" w:line="96" w:lineRule="exact"/>
                                    <w:ind w:left="38"/>
                                    <w:jc w:val="center"/>
                                    <w:rPr>
                                      <w:sz w:val="11"/>
                                      <w:szCs w:val="11"/>
                                    </w:rPr>
                                  </w:pPr>
                                  <w:r w:rsidRPr="00BB1E59">
                                    <w:rPr>
                                      <w:spacing w:val="-2"/>
                                      <w:w w:val="105"/>
                                      <w:sz w:val="11"/>
                                      <w:szCs w:val="11"/>
                                    </w:rPr>
                                    <w:t>00395056</w:t>
                                  </w:r>
                                </w:p>
                              </w:tc>
                            </w:tr>
                            <w:tr w:rsidR="002E6258">
                              <w:trPr>
                                <w:trHeight w:val="155"/>
                              </w:trPr>
                              <w:tc>
                                <w:tcPr>
                                  <w:tcW w:w="931" w:type="dxa"/>
                                  <w:tcBorders>
                                    <w:left w:val="single" w:sz="12" w:space="0" w:color="000000"/>
                                    <w:right w:val="single" w:sz="12" w:space="0" w:color="000000"/>
                                  </w:tcBorders>
                                </w:tcPr>
                                <w:p w:rsidR="002E6258" w:rsidRPr="00BB1E59" w:rsidRDefault="002E6258">
                                  <w:pPr>
                                    <w:pStyle w:val="TableParagraph"/>
                                    <w:spacing w:before="39" w:line="96" w:lineRule="exact"/>
                                    <w:ind w:left="38"/>
                                    <w:jc w:val="center"/>
                                    <w:rPr>
                                      <w:sz w:val="11"/>
                                      <w:szCs w:val="11"/>
                                    </w:rPr>
                                  </w:pPr>
                                  <w:r w:rsidRPr="00BB1E59">
                                    <w:rPr>
                                      <w:spacing w:val="-5"/>
                                      <w:w w:val="105"/>
                                      <w:sz w:val="11"/>
                                      <w:szCs w:val="11"/>
                                    </w:rPr>
                                    <w:t>920</w:t>
                                  </w:r>
                                </w:p>
                              </w:tc>
                            </w:tr>
                            <w:tr w:rsidR="002E6258">
                              <w:trPr>
                                <w:trHeight w:val="155"/>
                              </w:trPr>
                              <w:tc>
                                <w:tcPr>
                                  <w:tcW w:w="931" w:type="dxa"/>
                                  <w:tcBorders>
                                    <w:left w:val="single" w:sz="12" w:space="0" w:color="000000"/>
                                    <w:right w:val="single" w:sz="12" w:space="0" w:color="000000"/>
                                  </w:tcBorders>
                                </w:tcPr>
                                <w:p w:rsidR="002E6258" w:rsidRPr="00BB1E59" w:rsidRDefault="002E6258">
                                  <w:pPr>
                                    <w:pStyle w:val="TableParagraph"/>
                                    <w:spacing w:before="39" w:line="96" w:lineRule="exact"/>
                                    <w:ind w:left="38"/>
                                    <w:jc w:val="center"/>
                                    <w:rPr>
                                      <w:sz w:val="11"/>
                                      <w:szCs w:val="11"/>
                                    </w:rPr>
                                  </w:pPr>
                                  <w:r w:rsidRPr="00BB1E59">
                                    <w:rPr>
                                      <w:spacing w:val="-2"/>
                                      <w:w w:val="105"/>
                                      <w:sz w:val="11"/>
                                      <w:szCs w:val="11"/>
                                    </w:rPr>
                                    <w:t>67310000000</w:t>
                                  </w:r>
                                </w:p>
                              </w:tc>
                            </w:tr>
                            <w:tr w:rsidR="002E6258">
                              <w:trPr>
                                <w:trHeight w:val="155"/>
                              </w:trPr>
                              <w:tc>
                                <w:tcPr>
                                  <w:tcW w:w="931" w:type="dxa"/>
                                  <w:tcBorders>
                                    <w:left w:val="single" w:sz="12" w:space="0" w:color="000000"/>
                                    <w:right w:val="single" w:sz="12" w:space="0" w:color="000000"/>
                                  </w:tcBorders>
                                </w:tcPr>
                                <w:p w:rsidR="002E6258" w:rsidRPr="00BB1E59" w:rsidRDefault="002E6258">
                                  <w:pPr>
                                    <w:pStyle w:val="TableParagraph"/>
                                    <w:rPr>
                                      <w:rFonts w:ascii="Times New Roman"/>
                                      <w:sz w:val="11"/>
                                      <w:szCs w:val="11"/>
                                    </w:rPr>
                                  </w:pPr>
                                </w:p>
                              </w:tc>
                            </w:tr>
                            <w:tr w:rsidR="002E6258">
                              <w:trPr>
                                <w:trHeight w:val="147"/>
                              </w:trPr>
                              <w:tc>
                                <w:tcPr>
                                  <w:tcW w:w="931" w:type="dxa"/>
                                  <w:tcBorders>
                                    <w:left w:val="single" w:sz="12" w:space="0" w:color="000000"/>
                                    <w:bottom w:val="single" w:sz="12" w:space="0" w:color="000000"/>
                                    <w:right w:val="single" w:sz="12" w:space="0" w:color="000000"/>
                                  </w:tcBorders>
                                </w:tcPr>
                                <w:p w:rsidR="002E6258" w:rsidRPr="00BB1E59" w:rsidRDefault="002E6258">
                                  <w:pPr>
                                    <w:pStyle w:val="TableParagraph"/>
                                    <w:spacing w:before="24" w:line="103" w:lineRule="exact"/>
                                    <w:ind w:left="38"/>
                                    <w:jc w:val="center"/>
                                    <w:rPr>
                                      <w:sz w:val="11"/>
                                      <w:szCs w:val="11"/>
                                    </w:rPr>
                                  </w:pPr>
                                  <w:r w:rsidRPr="00BB1E59">
                                    <w:rPr>
                                      <w:spacing w:val="-5"/>
                                      <w:w w:val="105"/>
                                      <w:sz w:val="11"/>
                                      <w:szCs w:val="11"/>
                                    </w:rPr>
                                    <w:t>383</w:t>
                                  </w:r>
                                </w:p>
                              </w:tc>
                            </w:tr>
                          </w:tbl>
                          <w:p w:rsidR="002E6258" w:rsidRDefault="002E6258">
                            <w:pPr>
                              <w:pStyle w:val="a3"/>
                            </w:pPr>
                          </w:p>
                        </w:txbxContent>
                      </wps:txbx>
                      <wps:bodyPr wrap="square" lIns="0" tIns="0" rIns="0" bIns="0" rtlCol="0">
                        <a:noAutofit/>
                      </wps:bodyPr>
                    </wps:wsp>
                  </a:graphicData>
                </a:graphic>
              </wp:anchor>
            </w:drawing>
          </mc:Choice>
          <mc:Fallback>
            <w:pict>
              <v:shape id="Textbox 82" o:spid="_x0000_s1044" type="#_x0000_t202" style="position:absolute;left:0;text-align:left;margin-left:755.5pt;margin-top:-16.55pt;width:53.65pt;height:69.05pt;z-index:15759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" filled="f" stroked="f">
                <v:path arrowok="t"/>
                <v:textbox inset="0,0,0,0">
                  <w:txbxContent>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31"/>
                      </w:tblGrid>
                      <w:tr w:rsidR="002E6258">
                        <w:trPr>
                          <w:trHeight w:val="147"/>
                        </w:trPr>
                        <w:tc>
                          <w:tcPr>
                            <w:tcW w:w="931" w:type="dxa"/>
                            <w:tcBorders>
                              <w:bottom w:val="single" w:sz="12" w:space="0" w:color="000000"/>
                            </w:tcBorders>
                          </w:tcPr>
                          <w:p w:rsidR="002E6258" w:rsidRDefault="002E6258">
                            <w:pPr>
                              <w:pStyle w:val="TableParagraph"/>
                              <w:spacing w:before="24"/>
                              <w:ind w:left="37"/>
                              <w:jc w:val="center"/>
                              <w:rPr>
                                <w:sz w:val="9"/>
                              </w:rPr>
                            </w:pPr>
                            <w:r>
                              <w:rPr>
                                <w:spacing w:val="-4"/>
                                <w:w w:val="105"/>
                                <w:sz w:val="9"/>
                              </w:rPr>
                              <w:t>КОДЫ</w:t>
                            </w:r>
                          </w:p>
                        </w:tc>
                      </w:tr>
                      <w:tr w:rsidR="002E6258">
                        <w:trPr>
                          <w:trHeight w:val="147"/>
                        </w:trPr>
                        <w:tc>
                          <w:tcPr>
                            <w:tcW w:w="931" w:type="dxa"/>
                            <w:tcBorders>
                              <w:top w:val="single" w:sz="12" w:space="0" w:color="000000"/>
                              <w:left w:val="single" w:sz="12" w:space="0" w:color="000000"/>
                              <w:right w:val="single" w:sz="12" w:space="0" w:color="000000"/>
                            </w:tcBorders>
                          </w:tcPr>
                          <w:p w:rsidR="002E6258" w:rsidRPr="00BB1E59" w:rsidRDefault="002E6258">
                            <w:pPr>
                              <w:pStyle w:val="TableParagraph"/>
                              <w:spacing w:before="31" w:line="97" w:lineRule="exact"/>
                              <w:ind w:left="38"/>
                              <w:jc w:val="center"/>
                              <w:rPr>
                                <w:sz w:val="11"/>
                                <w:szCs w:val="11"/>
                              </w:rPr>
                            </w:pPr>
                            <w:r w:rsidRPr="00BB1E59">
                              <w:rPr>
                                <w:spacing w:val="-2"/>
                                <w:w w:val="105"/>
                                <w:sz w:val="11"/>
                                <w:szCs w:val="11"/>
                              </w:rPr>
                              <w:t>0503169</w:t>
                            </w:r>
                          </w:p>
                        </w:tc>
                      </w:tr>
                      <w:tr w:rsidR="002E6258">
                        <w:trPr>
                          <w:trHeight w:val="155"/>
                        </w:trPr>
                        <w:tc>
                          <w:tcPr>
                            <w:tcW w:w="931" w:type="dxa"/>
                            <w:tcBorders>
                              <w:left w:val="single" w:sz="12" w:space="0" w:color="000000"/>
                              <w:right w:val="single" w:sz="12" w:space="0" w:color="000000"/>
                            </w:tcBorders>
                          </w:tcPr>
                          <w:p w:rsidR="002E6258" w:rsidRPr="00BB1E59" w:rsidRDefault="002E6258">
                            <w:pPr>
                              <w:pStyle w:val="TableParagraph"/>
                              <w:spacing w:before="39" w:line="97" w:lineRule="exact"/>
                              <w:ind w:left="38"/>
                              <w:jc w:val="center"/>
                              <w:rPr>
                                <w:sz w:val="11"/>
                                <w:szCs w:val="11"/>
                              </w:rPr>
                            </w:pPr>
                            <w:r w:rsidRPr="00BB1E59">
                              <w:rPr>
                                <w:spacing w:val="-2"/>
                                <w:w w:val="105"/>
                                <w:sz w:val="11"/>
                                <w:szCs w:val="11"/>
                              </w:rPr>
                              <w:t>01.01.2024</w:t>
                            </w:r>
                          </w:p>
                        </w:tc>
                      </w:tr>
                      <w:tr w:rsidR="002E6258">
                        <w:trPr>
                          <w:trHeight w:val="155"/>
                        </w:trPr>
                        <w:tc>
                          <w:tcPr>
                            <w:tcW w:w="931" w:type="dxa"/>
                            <w:tcBorders>
                              <w:left w:val="single" w:sz="12" w:space="0" w:color="000000"/>
                              <w:right w:val="single" w:sz="12" w:space="0" w:color="000000"/>
                            </w:tcBorders>
                          </w:tcPr>
                          <w:p w:rsidR="002E6258" w:rsidRPr="00BB1E59" w:rsidRDefault="002E6258">
                            <w:pPr>
                              <w:pStyle w:val="TableParagraph"/>
                              <w:spacing w:before="39" w:line="96" w:lineRule="exact"/>
                              <w:ind w:left="38"/>
                              <w:jc w:val="center"/>
                              <w:rPr>
                                <w:sz w:val="11"/>
                                <w:szCs w:val="11"/>
                              </w:rPr>
                            </w:pPr>
                            <w:r w:rsidRPr="00BB1E59">
                              <w:rPr>
                                <w:spacing w:val="-2"/>
                                <w:w w:val="105"/>
                                <w:sz w:val="11"/>
                                <w:szCs w:val="11"/>
                              </w:rPr>
                              <w:t>00395056</w:t>
                            </w:r>
                          </w:p>
                        </w:tc>
                      </w:tr>
                      <w:tr w:rsidR="002E6258">
                        <w:trPr>
                          <w:trHeight w:val="155"/>
                        </w:trPr>
                        <w:tc>
                          <w:tcPr>
                            <w:tcW w:w="931" w:type="dxa"/>
                            <w:tcBorders>
                              <w:left w:val="single" w:sz="12" w:space="0" w:color="000000"/>
                              <w:right w:val="single" w:sz="12" w:space="0" w:color="000000"/>
                            </w:tcBorders>
                          </w:tcPr>
                          <w:p w:rsidR="002E6258" w:rsidRPr="00BB1E59" w:rsidRDefault="002E6258">
                            <w:pPr>
                              <w:pStyle w:val="TableParagraph"/>
                              <w:spacing w:before="39" w:line="96" w:lineRule="exact"/>
                              <w:ind w:left="38"/>
                              <w:jc w:val="center"/>
                              <w:rPr>
                                <w:sz w:val="11"/>
                                <w:szCs w:val="11"/>
                              </w:rPr>
                            </w:pPr>
                            <w:r w:rsidRPr="00BB1E59">
                              <w:rPr>
                                <w:spacing w:val="-5"/>
                                <w:w w:val="105"/>
                                <w:sz w:val="11"/>
                                <w:szCs w:val="11"/>
                              </w:rPr>
                              <w:t>920</w:t>
                            </w:r>
                          </w:p>
                        </w:tc>
                      </w:tr>
                      <w:tr w:rsidR="002E6258">
                        <w:trPr>
                          <w:trHeight w:val="155"/>
                        </w:trPr>
                        <w:tc>
                          <w:tcPr>
                            <w:tcW w:w="931" w:type="dxa"/>
                            <w:tcBorders>
                              <w:left w:val="single" w:sz="12" w:space="0" w:color="000000"/>
                              <w:right w:val="single" w:sz="12" w:space="0" w:color="000000"/>
                            </w:tcBorders>
                          </w:tcPr>
                          <w:p w:rsidR="002E6258" w:rsidRPr="00BB1E59" w:rsidRDefault="002E6258">
                            <w:pPr>
                              <w:pStyle w:val="TableParagraph"/>
                              <w:spacing w:before="39" w:line="96" w:lineRule="exact"/>
                              <w:ind w:left="38"/>
                              <w:jc w:val="center"/>
                              <w:rPr>
                                <w:sz w:val="11"/>
                                <w:szCs w:val="11"/>
                              </w:rPr>
                            </w:pPr>
                            <w:r w:rsidRPr="00BB1E59">
                              <w:rPr>
                                <w:spacing w:val="-2"/>
                                <w:w w:val="105"/>
                                <w:sz w:val="11"/>
                                <w:szCs w:val="11"/>
                              </w:rPr>
                              <w:t>67310000000</w:t>
                            </w:r>
                          </w:p>
                        </w:tc>
                      </w:tr>
                      <w:tr w:rsidR="002E6258">
                        <w:trPr>
                          <w:trHeight w:val="155"/>
                        </w:trPr>
                        <w:tc>
                          <w:tcPr>
                            <w:tcW w:w="931" w:type="dxa"/>
                            <w:tcBorders>
                              <w:left w:val="single" w:sz="12" w:space="0" w:color="000000"/>
                              <w:right w:val="single" w:sz="12" w:space="0" w:color="000000"/>
                            </w:tcBorders>
                          </w:tcPr>
                          <w:p w:rsidR="002E6258" w:rsidRPr="00BB1E59" w:rsidRDefault="002E6258">
                            <w:pPr>
                              <w:pStyle w:val="TableParagraph"/>
                              <w:rPr>
                                <w:rFonts w:ascii="Times New Roman"/>
                                <w:sz w:val="11"/>
                                <w:szCs w:val="11"/>
                              </w:rPr>
                            </w:pPr>
                          </w:p>
                        </w:tc>
                      </w:tr>
                      <w:tr w:rsidR="002E6258">
                        <w:trPr>
                          <w:trHeight w:val="147"/>
                        </w:trPr>
                        <w:tc>
                          <w:tcPr>
                            <w:tcW w:w="931" w:type="dxa"/>
                            <w:tcBorders>
                              <w:left w:val="single" w:sz="12" w:space="0" w:color="000000"/>
                              <w:bottom w:val="single" w:sz="12" w:space="0" w:color="000000"/>
                              <w:right w:val="single" w:sz="12" w:space="0" w:color="000000"/>
                            </w:tcBorders>
                          </w:tcPr>
                          <w:p w:rsidR="002E6258" w:rsidRPr="00BB1E59" w:rsidRDefault="002E6258">
                            <w:pPr>
                              <w:pStyle w:val="TableParagraph"/>
                              <w:spacing w:before="24" w:line="103" w:lineRule="exact"/>
                              <w:ind w:left="38"/>
                              <w:jc w:val="center"/>
                              <w:rPr>
                                <w:sz w:val="11"/>
                                <w:szCs w:val="11"/>
                              </w:rPr>
                            </w:pPr>
                            <w:r w:rsidRPr="00BB1E59">
                              <w:rPr>
                                <w:spacing w:val="-5"/>
                                <w:w w:val="105"/>
                                <w:sz w:val="11"/>
                                <w:szCs w:val="11"/>
                              </w:rPr>
                              <w:t>383</w:t>
                            </w:r>
                          </w:p>
                        </w:tc>
                      </w:tr>
                    </w:tbl>
                    <w:p w:rsidR="002E6258" w:rsidRDefault="002E6258">
                      <w:pPr>
                        <w:pStyle w:val="a3"/>
                      </w:pPr>
                    </w:p>
                  </w:txbxContent>
                </v:textbox>
                <w10:wrap anchorx="page"/>
              </v:shape>
            </w:pict>
          </mc:Fallback>
        </mc:AlternateContent>
      </w:r>
      <w:r>
        <w:rPr>
          <w:spacing w:val="-4"/>
          <w:w w:val="105"/>
          <w:sz w:val="9"/>
        </w:rPr>
        <w:t>Дата</w:t>
      </w:r>
      <w:r>
        <w:rPr>
          <w:spacing w:val="40"/>
          <w:w w:val="105"/>
          <w:sz w:val="9"/>
        </w:rPr>
        <w:t xml:space="preserve"> </w:t>
      </w:r>
      <w:r>
        <w:rPr>
          <w:w w:val="105"/>
          <w:sz w:val="9"/>
        </w:rPr>
        <w:t>по</w:t>
      </w:r>
      <w:r>
        <w:rPr>
          <w:spacing w:val="-7"/>
          <w:w w:val="105"/>
          <w:sz w:val="9"/>
        </w:rPr>
        <w:t xml:space="preserve"> </w:t>
      </w:r>
      <w:r>
        <w:rPr>
          <w:w w:val="105"/>
          <w:sz w:val="9"/>
        </w:rPr>
        <w:t>ОКПО</w:t>
      </w:r>
      <w:r>
        <w:rPr>
          <w:spacing w:val="40"/>
          <w:w w:val="105"/>
          <w:sz w:val="9"/>
        </w:rPr>
        <w:t xml:space="preserve"> </w:t>
      </w:r>
      <w:r>
        <w:rPr>
          <w:w w:val="105"/>
          <w:sz w:val="9"/>
        </w:rPr>
        <w:t>Глава</w:t>
      </w:r>
      <w:r>
        <w:rPr>
          <w:spacing w:val="-7"/>
          <w:w w:val="105"/>
          <w:sz w:val="9"/>
        </w:rPr>
        <w:t xml:space="preserve"> </w:t>
      </w:r>
      <w:r>
        <w:rPr>
          <w:w w:val="105"/>
          <w:sz w:val="9"/>
        </w:rPr>
        <w:t>по</w:t>
      </w:r>
      <w:r>
        <w:rPr>
          <w:spacing w:val="-7"/>
          <w:w w:val="105"/>
          <w:sz w:val="9"/>
        </w:rPr>
        <w:t xml:space="preserve"> </w:t>
      </w:r>
      <w:r>
        <w:rPr>
          <w:w w:val="105"/>
          <w:sz w:val="9"/>
        </w:rPr>
        <w:t>БК</w:t>
      </w:r>
      <w:r>
        <w:rPr>
          <w:spacing w:val="40"/>
          <w:w w:val="105"/>
          <w:sz w:val="9"/>
        </w:rPr>
        <w:t xml:space="preserve"> </w:t>
      </w:r>
      <w:r>
        <w:rPr>
          <w:w w:val="105"/>
          <w:sz w:val="9"/>
        </w:rPr>
        <w:t>по</w:t>
      </w:r>
      <w:r>
        <w:rPr>
          <w:spacing w:val="-7"/>
          <w:w w:val="105"/>
          <w:sz w:val="9"/>
        </w:rPr>
        <w:t xml:space="preserve"> </w:t>
      </w:r>
      <w:r>
        <w:rPr>
          <w:w w:val="105"/>
          <w:sz w:val="9"/>
        </w:rPr>
        <w:t>ОКТМО</w:t>
      </w:r>
    </w:p>
    <w:p w:rsidR="001459CE" w:rsidRDefault="001459CE">
      <w:pPr>
        <w:spacing w:before="65"/>
        <w:rPr>
          <w:sz w:val="9"/>
        </w:rPr>
      </w:pPr>
    </w:p>
    <w:p w:rsidR="001459CE" w:rsidRDefault="00152CAF">
      <w:pPr>
        <w:ind w:right="1438"/>
        <w:jc w:val="right"/>
        <w:rPr>
          <w:sz w:val="9"/>
        </w:rPr>
      </w:pPr>
      <w:r>
        <w:rPr>
          <w:w w:val="105"/>
          <w:sz w:val="9"/>
        </w:rPr>
        <w:t>по</w:t>
      </w:r>
      <w:r>
        <w:rPr>
          <w:spacing w:val="-2"/>
          <w:w w:val="105"/>
          <w:sz w:val="9"/>
        </w:rPr>
        <w:t xml:space="preserve"> </w:t>
      </w:r>
      <w:r>
        <w:rPr>
          <w:spacing w:val="-4"/>
          <w:w w:val="105"/>
          <w:sz w:val="9"/>
        </w:rPr>
        <w:t>ОКЕИ</w:t>
      </w:r>
    </w:p>
    <w:p w:rsidR="001459CE" w:rsidRDefault="001459CE">
      <w:pPr>
        <w:jc w:val="right"/>
        <w:rPr>
          <w:sz w:val="9"/>
        </w:rPr>
        <w:sectPr w:rsidR="001459CE">
          <w:type w:val="continuous"/>
          <w:pgSz w:w="16840" w:h="11910" w:orient="landscape"/>
          <w:pgMar w:top="1660" w:right="240" w:bottom="280" w:left="900" w:header="720" w:footer="720" w:gutter="0"/>
          <w:cols w:num="3" w:space="720" w:equalWidth="0">
            <w:col w:w="1885" w:space="254"/>
            <w:col w:w="7364" w:space="3899"/>
            <w:col w:w="2298"/>
          </w:cols>
        </w:sectPr>
      </w:pPr>
    </w:p>
    <w:p w:rsidR="001459CE" w:rsidRDefault="00152CAF">
      <w:pPr>
        <w:pStyle w:val="a4"/>
        <w:numPr>
          <w:ilvl w:val="0"/>
          <w:numId w:val="8"/>
        </w:numPr>
        <w:tabs>
          <w:tab w:val="left" w:pos="266"/>
        </w:tabs>
        <w:spacing w:before="1" w:after="8"/>
        <w:ind w:left="266" w:hanging="113"/>
        <w:rPr>
          <w:rFonts w:ascii="Arial" w:hAnsi="Arial"/>
          <w:b/>
          <w:sz w:val="10"/>
        </w:rPr>
      </w:pPr>
      <w:r>
        <w:rPr>
          <w:rFonts w:ascii="Arial" w:hAnsi="Arial"/>
          <w:b/>
          <w:spacing w:val="-2"/>
          <w:w w:val="105"/>
          <w:sz w:val="10"/>
        </w:rPr>
        <w:t>Сведения</w:t>
      </w:r>
      <w:r>
        <w:rPr>
          <w:rFonts w:ascii="Arial" w:hAnsi="Arial"/>
          <w:b/>
          <w:spacing w:val="9"/>
          <w:w w:val="105"/>
          <w:sz w:val="10"/>
        </w:rPr>
        <w:t xml:space="preserve"> </w:t>
      </w:r>
      <w:r>
        <w:rPr>
          <w:rFonts w:ascii="Arial" w:hAnsi="Arial"/>
          <w:b/>
          <w:spacing w:val="-2"/>
          <w:w w:val="105"/>
          <w:sz w:val="10"/>
        </w:rPr>
        <w:t>о</w:t>
      </w:r>
      <w:r>
        <w:rPr>
          <w:rFonts w:ascii="Arial" w:hAnsi="Arial"/>
          <w:b/>
          <w:spacing w:val="10"/>
          <w:w w:val="105"/>
          <w:sz w:val="10"/>
        </w:rPr>
        <w:t xml:space="preserve"> </w:t>
      </w:r>
      <w:r>
        <w:rPr>
          <w:rFonts w:ascii="Arial" w:hAnsi="Arial"/>
          <w:b/>
          <w:spacing w:val="-2"/>
          <w:w w:val="105"/>
          <w:sz w:val="10"/>
        </w:rPr>
        <w:t>дебиторской</w:t>
      </w:r>
      <w:r>
        <w:rPr>
          <w:rFonts w:ascii="Arial" w:hAnsi="Arial"/>
          <w:b/>
          <w:spacing w:val="8"/>
          <w:w w:val="105"/>
          <w:sz w:val="10"/>
        </w:rPr>
        <w:t xml:space="preserve"> </w:t>
      </w:r>
      <w:r>
        <w:rPr>
          <w:rFonts w:ascii="Arial" w:hAnsi="Arial"/>
          <w:b/>
          <w:spacing w:val="-2"/>
          <w:w w:val="105"/>
          <w:sz w:val="10"/>
        </w:rPr>
        <w:t>(кредиторской)</w:t>
      </w:r>
      <w:r>
        <w:rPr>
          <w:rFonts w:ascii="Arial" w:hAnsi="Arial"/>
          <w:b/>
          <w:spacing w:val="10"/>
          <w:w w:val="105"/>
          <w:sz w:val="10"/>
        </w:rPr>
        <w:t xml:space="preserve"> </w:t>
      </w:r>
      <w:r>
        <w:rPr>
          <w:rFonts w:ascii="Arial" w:hAnsi="Arial"/>
          <w:b/>
          <w:spacing w:val="-2"/>
          <w:w w:val="105"/>
          <w:sz w:val="10"/>
        </w:rPr>
        <w:t>задолженности</w:t>
      </w:r>
    </w:p>
    <w:tbl>
      <w:tblPr>
        <w:tblStyle w:val="TableNormal"/>
        <w:tblW w:w="0" w:type="auto"/>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2"/>
        <w:gridCol w:w="702"/>
        <w:gridCol w:w="930"/>
        <w:gridCol w:w="929"/>
        <w:gridCol w:w="932"/>
        <w:gridCol w:w="932"/>
        <w:gridCol w:w="932"/>
        <w:gridCol w:w="932"/>
        <w:gridCol w:w="935"/>
        <w:gridCol w:w="932"/>
        <w:gridCol w:w="929"/>
        <w:gridCol w:w="935"/>
        <w:gridCol w:w="932"/>
        <w:gridCol w:w="929"/>
        <w:gridCol w:w="932"/>
      </w:tblGrid>
      <w:tr w:rsidR="001459CE" w:rsidRPr="00DE310E" w:rsidTr="00E70512">
        <w:trPr>
          <w:trHeight w:val="155"/>
        </w:trPr>
        <w:tc>
          <w:tcPr>
            <w:tcW w:w="2544" w:type="dxa"/>
            <w:gridSpan w:val="2"/>
            <w:vMerge w:val="restart"/>
          </w:tcPr>
          <w:p w:rsidR="001459CE" w:rsidRPr="00DE310E" w:rsidRDefault="001459CE">
            <w:pPr>
              <w:pStyle w:val="TableParagraph"/>
              <w:rPr>
                <w:b/>
                <w:sz w:val="10"/>
                <w:szCs w:val="10"/>
              </w:rPr>
            </w:pPr>
          </w:p>
          <w:p w:rsidR="001459CE" w:rsidRPr="00DE310E" w:rsidRDefault="001459CE">
            <w:pPr>
              <w:pStyle w:val="TableParagraph"/>
              <w:rPr>
                <w:b/>
                <w:sz w:val="10"/>
                <w:szCs w:val="10"/>
              </w:rPr>
            </w:pPr>
          </w:p>
          <w:p w:rsidR="001459CE" w:rsidRPr="00DE310E" w:rsidRDefault="001459CE">
            <w:pPr>
              <w:pStyle w:val="TableParagraph"/>
              <w:rPr>
                <w:b/>
                <w:sz w:val="10"/>
                <w:szCs w:val="10"/>
              </w:rPr>
            </w:pPr>
          </w:p>
          <w:p w:rsidR="001459CE" w:rsidRPr="00DE310E" w:rsidRDefault="001459CE">
            <w:pPr>
              <w:pStyle w:val="TableParagraph"/>
              <w:spacing w:before="40"/>
              <w:rPr>
                <w:b/>
                <w:sz w:val="10"/>
                <w:szCs w:val="10"/>
              </w:rPr>
            </w:pPr>
          </w:p>
          <w:p w:rsidR="001459CE" w:rsidRPr="00DE310E" w:rsidRDefault="00152CAF">
            <w:pPr>
              <w:pStyle w:val="TableParagraph"/>
              <w:ind w:left="678"/>
              <w:rPr>
                <w:sz w:val="10"/>
                <w:szCs w:val="10"/>
              </w:rPr>
            </w:pPr>
            <w:r w:rsidRPr="00DE310E">
              <w:rPr>
                <w:w w:val="105"/>
                <w:sz w:val="10"/>
                <w:szCs w:val="10"/>
              </w:rPr>
              <w:t>Номер</w:t>
            </w:r>
            <w:r w:rsidRPr="00DE310E">
              <w:rPr>
                <w:spacing w:val="-3"/>
                <w:w w:val="105"/>
                <w:sz w:val="10"/>
                <w:szCs w:val="10"/>
              </w:rPr>
              <w:t xml:space="preserve"> </w:t>
            </w:r>
            <w:r w:rsidRPr="00DE310E">
              <w:rPr>
                <w:w w:val="105"/>
                <w:sz w:val="10"/>
                <w:szCs w:val="10"/>
              </w:rPr>
              <w:t>(код)</w:t>
            </w:r>
            <w:r w:rsidRPr="00DE310E">
              <w:rPr>
                <w:spacing w:val="-4"/>
                <w:w w:val="105"/>
                <w:sz w:val="10"/>
                <w:szCs w:val="10"/>
              </w:rPr>
              <w:t xml:space="preserve"> </w:t>
            </w:r>
            <w:r w:rsidRPr="00DE310E">
              <w:rPr>
                <w:w w:val="105"/>
                <w:sz w:val="10"/>
                <w:szCs w:val="10"/>
              </w:rPr>
              <w:t>счета</w:t>
            </w:r>
            <w:r w:rsidRPr="00DE310E">
              <w:rPr>
                <w:spacing w:val="-3"/>
                <w:w w:val="105"/>
                <w:sz w:val="10"/>
                <w:szCs w:val="10"/>
              </w:rPr>
              <w:t xml:space="preserve"> </w:t>
            </w:r>
            <w:r w:rsidRPr="00DE310E">
              <w:rPr>
                <w:w w:val="105"/>
                <w:sz w:val="10"/>
                <w:szCs w:val="10"/>
              </w:rPr>
              <w:t>бюджетного</w:t>
            </w:r>
            <w:r w:rsidRPr="00DE310E">
              <w:rPr>
                <w:spacing w:val="-3"/>
                <w:w w:val="105"/>
                <w:sz w:val="10"/>
                <w:szCs w:val="10"/>
              </w:rPr>
              <w:t xml:space="preserve"> </w:t>
            </w:r>
            <w:r w:rsidRPr="00DE310E">
              <w:rPr>
                <w:spacing w:val="-2"/>
                <w:w w:val="105"/>
                <w:sz w:val="10"/>
                <w:szCs w:val="10"/>
              </w:rPr>
              <w:t>учета</w:t>
            </w:r>
          </w:p>
        </w:tc>
        <w:tc>
          <w:tcPr>
            <w:tcW w:w="12111" w:type="dxa"/>
            <w:gridSpan w:val="13"/>
          </w:tcPr>
          <w:p w:rsidR="001459CE" w:rsidRPr="00DE310E" w:rsidRDefault="00152CAF">
            <w:pPr>
              <w:pStyle w:val="TableParagraph"/>
              <w:spacing w:before="17"/>
              <w:ind w:left="7"/>
              <w:jc w:val="center"/>
              <w:rPr>
                <w:sz w:val="10"/>
                <w:szCs w:val="10"/>
              </w:rPr>
            </w:pPr>
            <w:r w:rsidRPr="00DE310E">
              <w:rPr>
                <w:w w:val="105"/>
                <w:sz w:val="10"/>
                <w:szCs w:val="10"/>
              </w:rPr>
              <w:t>Сумма</w:t>
            </w:r>
            <w:r w:rsidRPr="00DE310E">
              <w:rPr>
                <w:spacing w:val="-4"/>
                <w:w w:val="105"/>
                <w:sz w:val="10"/>
                <w:szCs w:val="10"/>
              </w:rPr>
              <w:t xml:space="preserve"> </w:t>
            </w:r>
            <w:r w:rsidRPr="00DE310E">
              <w:rPr>
                <w:w w:val="105"/>
                <w:sz w:val="10"/>
                <w:szCs w:val="10"/>
              </w:rPr>
              <w:t>задолженности,</w:t>
            </w:r>
            <w:r w:rsidRPr="00DE310E">
              <w:rPr>
                <w:spacing w:val="-4"/>
                <w:w w:val="105"/>
                <w:sz w:val="10"/>
                <w:szCs w:val="10"/>
              </w:rPr>
              <w:t xml:space="preserve"> руб.</w:t>
            </w:r>
          </w:p>
        </w:tc>
      </w:tr>
      <w:tr w:rsidR="001459CE" w:rsidRPr="00DE310E" w:rsidTr="00E70512">
        <w:trPr>
          <w:trHeight w:val="275"/>
        </w:trPr>
        <w:tc>
          <w:tcPr>
            <w:tcW w:w="2544" w:type="dxa"/>
            <w:gridSpan w:val="2"/>
            <w:vMerge/>
            <w:tcBorders>
              <w:top w:val="nil"/>
            </w:tcBorders>
          </w:tcPr>
          <w:p w:rsidR="001459CE" w:rsidRPr="00DE310E" w:rsidRDefault="001459CE">
            <w:pPr>
              <w:rPr>
                <w:sz w:val="10"/>
                <w:szCs w:val="10"/>
              </w:rPr>
            </w:pPr>
          </w:p>
        </w:tc>
        <w:tc>
          <w:tcPr>
            <w:tcW w:w="2791" w:type="dxa"/>
            <w:gridSpan w:val="3"/>
          </w:tcPr>
          <w:p w:rsidR="001459CE" w:rsidRPr="00DE310E" w:rsidRDefault="00152CAF">
            <w:pPr>
              <w:pStyle w:val="TableParagraph"/>
              <w:spacing w:before="77"/>
              <w:ind w:left="17"/>
              <w:jc w:val="center"/>
              <w:rPr>
                <w:sz w:val="10"/>
                <w:szCs w:val="10"/>
              </w:rPr>
            </w:pPr>
            <w:r w:rsidRPr="00DE310E">
              <w:rPr>
                <w:w w:val="105"/>
                <w:sz w:val="10"/>
                <w:szCs w:val="10"/>
              </w:rPr>
              <w:t>на</w:t>
            </w:r>
            <w:r w:rsidRPr="00DE310E">
              <w:rPr>
                <w:spacing w:val="-1"/>
                <w:w w:val="105"/>
                <w:sz w:val="10"/>
                <w:szCs w:val="10"/>
              </w:rPr>
              <w:t xml:space="preserve"> </w:t>
            </w:r>
            <w:r w:rsidRPr="00DE310E">
              <w:rPr>
                <w:w w:val="105"/>
                <w:sz w:val="10"/>
                <w:szCs w:val="10"/>
              </w:rPr>
              <w:t>начало</w:t>
            </w:r>
            <w:r w:rsidRPr="00DE310E">
              <w:rPr>
                <w:spacing w:val="-1"/>
                <w:w w:val="105"/>
                <w:sz w:val="10"/>
                <w:szCs w:val="10"/>
              </w:rPr>
              <w:t xml:space="preserve"> </w:t>
            </w:r>
            <w:r w:rsidRPr="00DE310E">
              <w:rPr>
                <w:spacing w:val="-4"/>
                <w:w w:val="105"/>
                <w:sz w:val="10"/>
                <w:szCs w:val="10"/>
              </w:rPr>
              <w:t>года</w:t>
            </w:r>
          </w:p>
        </w:tc>
        <w:tc>
          <w:tcPr>
            <w:tcW w:w="3731" w:type="dxa"/>
            <w:gridSpan w:val="4"/>
          </w:tcPr>
          <w:p w:rsidR="001459CE" w:rsidRPr="00DE310E" w:rsidRDefault="00152CAF">
            <w:pPr>
              <w:pStyle w:val="TableParagraph"/>
              <w:spacing w:before="77"/>
              <w:ind w:left="11"/>
              <w:jc w:val="center"/>
              <w:rPr>
                <w:sz w:val="10"/>
                <w:szCs w:val="10"/>
              </w:rPr>
            </w:pPr>
            <w:r w:rsidRPr="00DE310E">
              <w:rPr>
                <w:w w:val="105"/>
                <w:sz w:val="10"/>
                <w:szCs w:val="10"/>
              </w:rPr>
              <w:t>изменение</w:t>
            </w:r>
            <w:r w:rsidRPr="00DE310E">
              <w:rPr>
                <w:spacing w:val="-2"/>
                <w:w w:val="105"/>
                <w:sz w:val="10"/>
                <w:szCs w:val="10"/>
              </w:rPr>
              <w:t xml:space="preserve"> задолженности</w:t>
            </w:r>
          </w:p>
        </w:tc>
        <w:tc>
          <w:tcPr>
            <w:tcW w:w="2796" w:type="dxa"/>
            <w:gridSpan w:val="3"/>
          </w:tcPr>
          <w:p w:rsidR="001459CE" w:rsidRPr="00DE310E" w:rsidRDefault="00152CAF">
            <w:pPr>
              <w:pStyle w:val="TableParagraph"/>
              <w:spacing w:before="75"/>
              <w:ind w:left="781"/>
              <w:rPr>
                <w:sz w:val="10"/>
                <w:szCs w:val="10"/>
              </w:rPr>
            </w:pPr>
            <w:r w:rsidRPr="00DE310E">
              <w:rPr>
                <w:w w:val="105"/>
                <w:sz w:val="10"/>
                <w:szCs w:val="10"/>
              </w:rPr>
              <w:t>на</w:t>
            </w:r>
            <w:r w:rsidRPr="00DE310E">
              <w:rPr>
                <w:spacing w:val="-2"/>
                <w:w w:val="105"/>
                <w:sz w:val="10"/>
                <w:szCs w:val="10"/>
              </w:rPr>
              <w:t xml:space="preserve"> </w:t>
            </w:r>
            <w:r w:rsidRPr="00DE310E">
              <w:rPr>
                <w:w w:val="105"/>
                <w:sz w:val="10"/>
                <w:szCs w:val="10"/>
              </w:rPr>
              <w:t>конец</w:t>
            </w:r>
            <w:r w:rsidRPr="00DE310E">
              <w:rPr>
                <w:spacing w:val="-4"/>
                <w:w w:val="105"/>
                <w:sz w:val="10"/>
                <w:szCs w:val="10"/>
              </w:rPr>
              <w:t xml:space="preserve"> </w:t>
            </w:r>
            <w:r w:rsidRPr="00DE310E">
              <w:rPr>
                <w:w w:val="105"/>
                <w:sz w:val="10"/>
                <w:szCs w:val="10"/>
              </w:rPr>
              <w:t>отчетного</w:t>
            </w:r>
            <w:r w:rsidRPr="00DE310E">
              <w:rPr>
                <w:spacing w:val="-2"/>
                <w:w w:val="105"/>
                <w:sz w:val="10"/>
                <w:szCs w:val="10"/>
              </w:rPr>
              <w:t xml:space="preserve"> периода</w:t>
            </w:r>
          </w:p>
        </w:tc>
        <w:tc>
          <w:tcPr>
            <w:tcW w:w="2793" w:type="dxa"/>
            <w:gridSpan w:val="3"/>
          </w:tcPr>
          <w:p w:rsidR="001459CE" w:rsidRPr="00DE310E" w:rsidRDefault="00152CAF">
            <w:pPr>
              <w:pStyle w:val="TableParagraph"/>
              <w:spacing w:before="77"/>
              <w:ind w:left="52"/>
              <w:rPr>
                <w:sz w:val="10"/>
                <w:szCs w:val="10"/>
              </w:rPr>
            </w:pPr>
            <w:r w:rsidRPr="00DE310E">
              <w:rPr>
                <w:w w:val="105"/>
                <w:sz w:val="10"/>
                <w:szCs w:val="10"/>
              </w:rPr>
              <w:t>на</w:t>
            </w:r>
            <w:r w:rsidRPr="00DE310E">
              <w:rPr>
                <w:spacing w:val="-4"/>
                <w:w w:val="105"/>
                <w:sz w:val="10"/>
                <w:szCs w:val="10"/>
              </w:rPr>
              <w:t xml:space="preserve"> </w:t>
            </w:r>
            <w:r w:rsidRPr="00DE310E">
              <w:rPr>
                <w:w w:val="105"/>
                <w:sz w:val="10"/>
                <w:szCs w:val="10"/>
              </w:rPr>
              <w:t>конец</w:t>
            </w:r>
            <w:r w:rsidRPr="00DE310E">
              <w:rPr>
                <w:spacing w:val="-5"/>
                <w:w w:val="105"/>
                <w:sz w:val="10"/>
                <w:szCs w:val="10"/>
              </w:rPr>
              <w:t xml:space="preserve"> </w:t>
            </w:r>
            <w:r w:rsidRPr="00DE310E">
              <w:rPr>
                <w:w w:val="105"/>
                <w:sz w:val="10"/>
                <w:szCs w:val="10"/>
              </w:rPr>
              <w:t>аналогичного</w:t>
            </w:r>
            <w:r w:rsidRPr="00DE310E">
              <w:rPr>
                <w:spacing w:val="-4"/>
                <w:w w:val="105"/>
                <w:sz w:val="10"/>
                <w:szCs w:val="10"/>
              </w:rPr>
              <w:t xml:space="preserve"> </w:t>
            </w:r>
            <w:r w:rsidRPr="00DE310E">
              <w:rPr>
                <w:w w:val="105"/>
                <w:sz w:val="10"/>
                <w:szCs w:val="10"/>
              </w:rPr>
              <w:t>периода</w:t>
            </w:r>
            <w:r w:rsidRPr="00DE310E">
              <w:rPr>
                <w:spacing w:val="-3"/>
                <w:w w:val="105"/>
                <w:sz w:val="10"/>
                <w:szCs w:val="10"/>
              </w:rPr>
              <w:t xml:space="preserve"> </w:t>
            </w:r>
            <w:r w:rsidRPr="00DE310E">
              <w:rPr>
                <w:w w:val="105"/>
                <w:sz w:val="10"/>
                <w:szCs w:val="10"/>
              </w:rPr>
              <w:t>прошлого</w:t>
            </w:r>
            <w:r w:rsidRPr="00DE310E">
              <w:rPr>
                <w:spacing w:val="-4"/>
                <w:w w:val="105"/>
                <w:sz w:val="10"/>
                <w:szCs w:val="10"/>
              </w:rPr>
              <w:t xml:space="preserve"> </w:t>
            </w:r>
            <w:r w:rsidRPr="00DE310E">
              <w:rPr>
                <w:w w:val="105"/>
                <w:sz w:val="10"/>
                <w:szCs w:val="10"/>
              </w:rPr>
              <w:t>финансового</w:t>
            </w:r>
            <w:r w:rsidRPr="00DE310E">
              <w:rPr>
                <w:spacing w:val="-3"/>
                <w:w w:val="105"/>
                <w:sz w:val="10"/>
                <w:szCs w:val="10"/>
              </w:rPr>
              <w:t xml:space="preserve"> </w:t>
            </w:r>
            <w:r w:rsidRPr="00DE310E">
              <w:rPr>
                <w:spacing w:val="-4"/>
                <w:w w:val="105"/>
                <w:sz w:val="10"/>
                <w:szCs w:val="10"/>
              </w:rPr>
              <w:t>года</w:t>
            </w:r>
          </w:p>
        </w:tc>
      </w:tr>
      <w:tr w:rsidR="001459CE" w:rsidRPr="00DE310E" w:rsidTr="00E70512">
        <w:trPr>
          <w:trHeight w:val="155"/>
        </w:trPr>
        <w:tc>
          <w:tcPr>
            <w:tcW w:w="2544" w:type="dxa"/>
            <w:gridSpan w:val="2"/>
            <w:vMerge/>
            <w:tcBorders>
              <w:top w:val="nil"/>
            </w:tcBorders>
          </w:tcPr>
          <w:p w:rsidR="001459CE" w:rsidRPr="00DE310E" w:rsidRDefault="001459CE">
            <w:pPr>
              <w:rPr>
                <w:sz w:val="10"/>
                <w:szCs w:val="10"/>
              </w:rPr>
            </w:pPr>
          </w:p>
        </w:tc>
        <w:tc>
          <w:tcPr>
            <w:tcW w:w="930" w:type="dxa"/>
            <w:vMerge w:val="restart"/>
          </w:tcPr>
          <w:p w:rsidR="001459CE" w:rsidRPr="00DE310E" w:rsidRDefault="001459CE">
            <w:pPr>
              <w:pStyle w:val="TableParagraph"/>
              <w:rPr>
                <w:b/>
                <w:sz w:val="10"/>
                <w:szCs w:val="10"/>
              </w:rPr>
            </w:pPr>
          </w:p>
          <w:p w:rsidR="001459CE" w:rsidRPr="00DE310E" w:rsidRDefault="001459CE">
            <w:pPr>
              <w:pStyle w:val="TableParagraph"/>
              <w:spacing w:before="16"/>
              <w:rPr>
                <w:b/>
                <w:sz w:val="10"/>
                <w:szCs w:val="10"/>
              </w:rPr>
            </w:pPr>
          </w:p>
          <w:p w:rsidR="001459CE" w:rsidRPr="00DE310E" w:rsidRDefault="00152CAF">
            <w:pPr>
              <w:pStyle w:val="TableParagraph"/>
              <w:ind w:left="16" w:right="3"/>
              <w:jc w:val="center"/>
              <w:rPr>
                <w:sz w:val="10"/>
                <w:szCs w:val="10"/>
              </w:rPr>
            </w:pPr>
            <w:r w:rsidRPr="00DE310E">
              <w:rPr>
                <w:spacing w:val="-2"/>
                <w:w w:val="105"/>
                <w:sz w:val="10"/>
                <w:szCs w:val="10"/>
              </w:rPr>
              <w:t>всего</w:t>
            </w:r>
          </w:p>
        </w:tc>
        <w:tc>
          <w:tcPr>
            <w:tcW w:w="1861" w:type="dxa"/>
            <w:gridSpan w:val="2"/>
          </w:tcPr>
          <w:p w:rsidR="001459CE" w:rsidRPr="00DE310E" w:rsidRDefault="00152CAF">
            <w:pPr>
              <w:pStyle w:val="TableParagraph"/>
              <w:spacing w:before="17"/>
              <w:ind w:left="19"/>
              <w:jc w:val="center"/>
              <w:rPr>
                <w:sz w:val="10"/>
                <w:szCs w:val="10"/>
              </w:rPr>
            </w:pPr>
            <w:r w:rsidRPr="00DE310E">
              <w:rPr>
                <w:w w:val="105"/>
                <w:sz w:val="10"/>
                <w:szCs w:val="10"/>
              </w:rPr>
              <w:t>из</w:t>
            </w:r>
            <w:r w:rsidRPr="00DE310E">
              <w:rPr>
                <w:spacing w:val="-2"/>
                <w:w w:val="105"/>
                <w:sz w:val="10"/>
                <w:szCs w:val="10"/>
              </w:rPr>
              <w:t xml:space="preserve"> </w:t>
            </w:r>
            <w:r w:rsidRPr="00DE310E">
              <w:rPr>
                <w:spacing w:val="-4"/>
                <w:w w:val="105"/>
                <w:sz w:val="10"/>
                <w:szCs w:val="10"/>
              </w:rPr>
              <w:t>них:</w:t>
            </w:r>
          </w:p>
        </w:tc>
        <w:tc>
          <w:tcPr>
            <w:tcW w:w="1864" w:type="dxa"/>
            <w:gridSpan w:val="2"/>
          </w:tcPr>
          <w:p w:rsidR="001459CE" w:rsidRPr="00DE310E" w:rsidRDefault="00152CAF">
            <w:pPr>
              <w:pStyle w:val="TableParagraph"/>
              <w:spacing w:before="17"/>
              <w:ind w:left="16"/>
              <w:jc w:val="center"/>
              <w:rPr>
                <w:sz w:val="10"/>
                <w:szCs w:val="10"/>
              </w:rPr>
            </w:pPr>
            <w:r w:rsidRPr="00DE310E">
              <w:rPr>
                <w:spacing w:val="-2"/>
                <w:w w:val="105"/>
                <w:sz w:val="10"/>
                <w:szCs w:val="10"/>
              </w:rPr>
              <w:t>увеличение</w:t>
            </w:r>
          </w:p>
        </w:tc>
        <w:tc>
          <w:tcPr>
            <w:tcW w:w="1867" w:type="dxa"/>
            <w:gridSpan w:val="2"/>
          </w:tcPr>
          <w:p w:rsidR="001459CE" w:rsidRPr="00DE310E" w:rsidRDefault="00152CAF">
            <w:pPr>
              <w:pStyle w:val="TableParagraph"/>
              <w:spacing w:before="17"/>
              <w:ind w:left="12"/>
              <w:jc w:val="center"/>
              <w:rPr>
                <w:sz w:val="10"/>
                <w:szCs w:val="10"/>
              </w:rPr>
            </w:pPr>
            <w:r w:rsidRPr="00DE310E">
              <w:rPr>
                <w:spacing w:val="-2"/>
                <w:w w:val="105"/>
                <w:sz w:val="10"/>
                <w:szCs w:val="10"/>
              </w:rPr>
              <w:t>уменьшение</w:t>
            </w:r>
          </w:p>
        </w:tc>
        <w:tc>
          <w:tcPr>
            <w:tcW w:w="932" w:type="dxa"/>
            <w:vMerge w:val="restart"/>
          </w:tcPr>
          <w:p w:rsidR="001459CE" w:rsidRPr="00DE310E" w:rsidRDefault="001459CE">
            <w:pPr>
              <w:pStyle w:val="TableParagraph"/>
              <w:rPr>
                <w:b/>
                <w:sz w:val="10"/>
                <w:szCs w:val="10"/>
              </w:rPr>
            </w:pPr>
          </w:p>
          <w:p w:rsidR="001459CE" w:rsidRPr="00DE310E" w:rsidRDefault="001459CE">
            <w:pPr>
              <w:pStyle w:val="TableParagraph"/>
              <w:spacing w:before="16"/>
              <w:rPr>
                <w:b/>
                <w:sz w:val="10"/>
                <w:szCs w:val="10"/>
              </w:rPr>
            </w:pPr>
          </w:p>
          <w:p w:rsidR="001459CE" w:rsidRPr="00DE310E" w:rsidRDefault="00152CAF">
            <w:pPr>
              <w:pStyle w:val="TableParagraph"/>
              <w:ind w:left="4"/>
              <w:jc w:val="center"/>
              <w:rPr>
                <w:sz w:val="10"/>
                <w:szCs w:val="10"/>
              </w:rPr>
            </w:pPr>
            <w:r w:rsidRPr="00DE310E">
              <w:rPr>
                <w:spacing w:val="-2"/>
                <w:w w:val="105"/>
                <w:sz w:val="10"/>
                <w:szCs w:val="10"/>
              </w:rPr>
              <w:t>всего</w:t>
            </w:r>
          </w:p>
        </w:tc>
        <w:tc>
          <w:tcPr>
            <w:tcW w:w="1864" w:type="dxa"/>
            <w:gridSpan w:val="2"/>
          </w:tcPr>
          <w:p w:rsidR="001459CE" w:rsidRPr="00DE310E" w:rsidRDefault="00152CAF">
            <w:pPr>
              <w:pStyle w:val="TableParagraph"/>
              <w:spacing w:before="17"/>
              <w:ind w:left="16" w:right="11"/>
              <w:jc w:val="center"/>
              <w:rPr>
                <w:sz w:val="10"/>
                <w:szCs w:val="10"/>
              </w:rPr>
            </w:pPr>
            <w:r w:rsidRPr="00DE310E">
              <w:rPr>
                <w:w w:val="105"/>
                <w:sz w:val="10"/>
                <w:szCs w:val="10"/>
              </w:rPr>
              <w:t>из</w:t>
            </w:r>
            <w:r w:rsidRPr="00DE310E">
              <w:rPr>
                <w:spacing w:val="-2"/>
                <w:w w:val="105"/>
                <w:sz w:val="10"/>
                <w:szCs w:val="10"/>
              </w:rPr>
              <w:t xml:space="preserve"> </w:t>
            </w:r>
            <w:r w:rsidRPr="00DE310E">
              <w:rPr>
                <w:spacing w:val="-4"/>
                <w:w w:val="105"/>
                <w:sz w:val="10"/>
                <w:szCs w:val="10"/>
              </w:rPr>
              <w:t>них:</w:t>
            </w:r>
          </w:p>
        </w:tc>
        <w:tc>
          <w:tcPr>
            <w:tcW w:w="932" w:type="dxa"/>
            <w:vMerge w:val="restart"/>
          </w:tcPr>
          <w:p w:rsidR="001459CE" w:rsidRPr="00DE310E" w:rsidRDefault="001459CE">
            <w:pPr>
              <w:pStyle w:val="TableParagraph"/>
              <w:rPr>
                <w:b/>
                <w:sz w:val="10"/>
                <w:szCs w:val="10"/>
              </w:rPr>
            </w:pPr>
          </w:p>
          <w:p w:rsidR="001459CE" w:rsidRPr="00DE310E" w:rsidRDefault="001459CE">
            <w:pPr>
              <w:pStyle w:val="TableParagraph"/>
              <w:spacing w:before="16"/>
              <w:rPr>
                <w:b/>
                <w:sz w:val="10"/>
                <w:szCs w:val="10"/>
              </w:rPr>
            </w:pPr>
          </w:p>
          <w:p w:rsidR="001459CE" w:rsidRPr="00DE310E" w:rsidRDefault="00152CAF">
            <w:pPr>
              <w:pStyle w:val="TableParagraph"/>
              <w:ind w:left="29" w:right="29"/>
              <w:jc w:val="center"/>
              <w:rPr>
                <w:sz w:val="10"/>
                <w:szCs w:val="10"/>
              </w:rPr>
            </w:pPr>
            <w:r w:rsidRPr="00DE310E">
              <w:rPr>
                <w:spacing w:val="-2"/>
                <w:w w:val="105"/>
                <w:sz w:val="10"/>
                <w:szCs w:val="10"/>
              </w:rPr>
              <w:t>всего</w:t>
            </w:r>
          </w:p>
        </w:tc>
        <w:tc>
          <w:tcPr>
            <w:tcW w:w="1861" w:type="dxa"/>
            <w:gridSpan w:val="2"/>
          </w:tcPr>
          <w:p w:rsidR="001459CE" w:rsidRPr="00DE310E" w:rsidRDefault="00152CAF">
            <w:pPr>
              <w:pStyle w:val="TableParagraph"/>
              <w:spacing w:before="17"/>
              <w:ind w:left="19" w:right="16"/>
              <w:jc w:val="center"/>
              <w:rPr>
                <w:sz w:val="10"/>
                <w:szCs w:val="10"/>
              </w:rPr>
            </w:pPr>
            <w:r w:rsidRPr="00DE310E">
              <w:rPr>
                <w:w w:val="105"/>
                <w:sz w:val="10"/>
                <w:szCs w:val="10"/>
              </w:rPr>
              <w:t>из</w:t>
            </w:r>
            <w:r w:rsidRPr="00DE310E">
              <w:rPr>
                <w:spacing w:val="-2"/>
                <w:w w:val="105"/>
                <w:sz w:val="10"/>
                <w:szCs w:val="10"/>
              </w:rPr>
              <w:t xml:space="preserve"> </w:t>
            </w:r>
            <w:r w:rsidRPr="00DE310E">
              <w:rPr>
                <w:spacing w:val="-4"/>
                <w:w w:val="105"/>
                <w:sz w:val="10"/>
                <w:szCs w:val="10"/>
              </w:rPr>
              <w:t>них:</w:t>
            </w:r>
          </w:p>
        </w:tc>
      </w:tr>
      <w:tr w:rsidR="001459CE" w:rsidRPr="00DE310E" w:rsidTr="00E70512">
        <w:trPr>
          <w:trHeight w:val="395"/>
        </w:trPr>
        <w:tc>
          <w:tcPr>
            <w:tcW w:w="2544" w:type="dxa"/>
            <w:gridSpan w:val="2"/>
            <w:vMerge/>
            <w:tcBorders>
              <w:top w:val="nil"/>
            </w:tcBorders>
          </w:tcPr>
          <w:p w:rsidR="001459CE" w:rsidRPr="00DE310E" w:rsidRDefault="001459CE">
            <w:pPr>
              <w:rPr>
                <w:sz w:val="10"/>
                <w:szCs w:val="10"/>
              </w:rPr>
            </w:pPr>
          </w:p>
        </w:tc>
        <w:tc>
          <w:tcPr>
            <w:tcW w:w="930" w:type="dxa"/>
            <w:vMerge/>
            <w:tcBorders>
              <w:top w:val="nil"/>
            </w:tcBorders>
          </w:tcPr>
          <w:p w:rsidR="001459CE" w:rsidRPr="00DE310E" w:rsidRDefault="001459CE">
            <w:pPr>
              <w:rPr>
                <w:sz w:val="10"/>
                <w:szCs w:val="10"/>
              </w:rPr>
            </w:pPr>
          </w:p>
        </w:tc>
        <w:tc>
          <w:tcPr>
            <w:tcW w:w="929" w:type="dxa"/>
          </w:tcPr>
          <w:p w:rsidR="001459CE" w:rsidRPr="00DE310E" w:rsidRDefault="001459CE">
            <w:pPr>
              <w:pStyle w:val="TableParagraph"/>
              <w:spacing w:before="43"/>
              <w:rPr>
                <w:b/>
                <w:sz w:val="10"/>
                <w:szCs w:val="10"/>
              </w:rPr>
            </w:pPr>
          </w:p>
          <w:p w:rsidR="001459CE" w:rsidRPr="00DE310E" w:rsidRDefault="00152CAF">
            <w:pPr>
              <w:pStyle w:val="TableParagraph"/>
              <w:ind w:left="162"/>
              <w:rPr>
                <w:sz w:val="10"/>
                <w:szCs w:val="10"/>
              </w:rPr>
            </w:pPr>
            <w:r w:rsidRPr="00DE310E">
              <w:rPr>
                <w:spacing w:val="-2"/>
                <w:w w:val="105"/>
                <w:sz w:val="10"/>
                <w:szCs w:val="10"/>
              </w:rPr>
              <w:t>долгосрочная</w:t>
            </w:r>
          </w:p>
        </w:tc>
        <w:tc>
          <w:tcPr>
            <w:tcW w:w="932" w:type="dxa"/>
          </w:tcPr>
          <w:p w:rsidR="001459CE" w:rsidRPr="00DE310E" w:rsidRDefault="00152CAF">
            <w:pPr>
              <w:pStyle w:val="TableParagraph"/>
              <w:spacing w:before="87" w:line="278" w:lineRule="auto"/>
              <w:ind w:left="315" w:right="272" w:hanging="17"/>
              <w:rPr>
                <w:sz w:val="10"/>
                <w:szCs w:val="10"/>
              </w:rPr>
            </w:pPr>
            <w:r w:rsidRPr="00DE310E">
              <w:rPr>
                <w:spacing w:val="-2"/>
                <w:w w:val="105"/>
                <w:sz w:val="10"/>
                <w:szCs w:val="10"/>
              </w:rPr>
              <w:t>просро-</w:t>
            </w:r>
            <w:r w:rsidRPr="00DE310E">
              <w:rPr>
                <w:spacing w:val="40"/>
                <w:w w:val="105"/>
                <w:sz w:val="10"/>
                <w:szCs w:val="10"/>
              </w:rPr>
              <w:t xml:space="preserve"> </w:t>
            </w:r>
            <w:r w:rsidRPr="00DE310E">
              <w:rPr>
                <w:spacing w:val="-2"/>
                <w:w w:val="105"/>
                <w:sz w:val="10"/>
                <w:szCs w:val="10"/>
              </w:rPr>
              <w:t>ченная</w:t>
            </w:r>
          </w:p>
        </w:tc>
        <w:tc>
          <w:tcPr>
            <w:tcW w:w="932" w:type="dxa"/>
          </w:tcPr>
          <w:p w:rsidR="001459CE" w:rsidRPr="00DE310E" w:rsidRDefault="001459CE">
            <w:pPr>
              <w:pStyle w:val="TableParagraph"/>
              <w:spacing w:before="43"/>
              <w:rPr>
                <w:b/>
                <w:sz w:val="10"/>
                <w:szCs w:val="10"/>
              </w:rPr>
            </w:pPr>
          </w:p>
          <w:p w:rsidR="001459CE" w:rsidRPr="00DE310E" w:rsidRDefault="00152CAF">
            <w:pPr>
              <w:pStyle w:val="TableParagraph"/>
              <w:ind w:left="29" w:right="13"/>
              <w:jc w:val="center"/>
              <w:rPr>
                <w:sz w:val="10"/>
                <w:szCs w:val="10"/>
              </w:rPr>
            </w:pPr>
            <w:r w:rsidRPr="00DE310E">
              <w:rPr>
                <w:spacing w:val="-2"/>
                <w:w w:val="105"/>
                <w:sz w:val="10"/>
                <w:szCs w:val="10"/>
              </w:rPr>
              <w:t>всего</w:t>
            </w:r>
          </w:p>
        </w:tc>
        <w:tc>
          <w:tcPr>
            <w:tcW w:w="932" w:type="dxa"/>
          </w:tcPr>
          <w:p w:rsidR="001459CE" w:rsidRPr="00DE310E" w:rsidRDefault="00152CAF">
            <w:pPr>
              <w:pStyle w:val="TableParagraph"/>
              <w:spacing w:before="10" w:line="120" w:lineRule="atLeast"/>
              <w:ind w:left="189" w:right="169" w:firstLine="2"/>
              <w:jc w:val="center"/>
              <w:rPr>
                <w:sz w:val="10"/>
                <w:szCs w:val="10"/>
              </w:rPr>
            </w:pPr>
            <w:r w:rsidRPr="00DE310E">
              <w:rPr>
                <w:w w:val="105"/>
                <w:sz w:val="10"/>
                <w:szCs w:val="10"/>
              </w:rPr>
              <w:t>в</w:t>
            </w:r>
            <w:r w:rsidRPr="00DE310E">
              <w:rPr>
                <w:spacing w:val="-2"/>
                <w:w w:val="105"/>
                <w:sz w:val="10"/>
                <w:szCs w:val="10"/>
              </w:rPr>
              <w:t xml:space="preserve"> </w:t>
            </w:r>
            <w:r w:rsidRPr="00DE310E">
              <w:rPr>
                <w:w w:val="105"/>
                <w:sz w:val="10"/>
                <w:szCs w:val="10"/>
              </w:rPr>
              <w:t>том</w:t>
            </w:r>
            <w:r w:rsidRPr="00DE310E">
              <w:rPr>
                <w:spacing w:val="-3"/>
                <w:w w:val="105"/>
                <w:sz w:val="10"/>
                <w:szCs w:val="10"/>
              </w:rPr>
              <w:t xml:space="preserve"> </w:t>
            </w:r>
            <w:r w:rsidRPr="00DE310E">
              <w:rPr>
                <w:w w:val="105"/>
                <w:sz w:val="10"/>
                <w:szCs w:val="10"/>
              </w:rPr>
              <w:t>числе</w:t>
            </w:r>
            <w:r w:rsidRPr="00DE310E">
              <w:rPr>
                <w:spacing w:val="40"/>
                <w:w w:val="105"/>
                <w:sz w:val="10"/>
                <w:szCs w:val="10"/>
              </w:rPr>
              <w:t xml:space="preserve"> </w:t>
            </w:r>
            <w:r w:rsidRPr="00DE310E">
              <w:rPr>
                <w:spacing w:val="-2"/>
                <w:w w:val="105"/>
                <w:sz w:val="10"/>
                <w:szCs w:val="10"/>
              </w:rPr>
              <w:t>неденежные</w:t>
            </w:r>
            <w:r w:rsidRPr="00DE310E">
              <w:rPr>
                <w:spacing w:val="40"/>
                <w:w w:val="105"/>
                <w:sz w:val="10"/>
                <w:szCs w:val="10"/>
              </w:rPr>
              <w:t xml:space="preserve"> </w:t>
            </w:r>
            <w:r w:rsidRPr="00DE310E">
              <w:rPr>
                <w:spacing w:val="-2"/>
                <w:w w:val="105"/>
                <w:sz w:val="10"/>
                <w:szCs w:val="10"/>
              </w:rPr>
              <w:t>расчеты</w:t>
            </w:r>
          </w:p>
        </w:tc>
        <w:tc>
          <w:tcPr>
            <w:tcW w:w="932" w:type="dxa"/>
          </w:tcPr>
          <w:p w:rsidR="001459CE" w:rsidRPr="00DE310E" w:rsidRDefault="001459CE">
            <w:pPr>
              <w:pStyle w:val="TableParagraph"/>
              <w:spacing w:before="43"/>
              <w:rPr>
                <w:b/>
                <w:sz w:val="10"/>
                <w:szCs w:val="10"/>
              </w:rPr>
            </w:pPr>
          </w:p>
          <w:p w:rsidR="001459CE" w:rsidRPr="00DE310E" w:rsidRDefault="00152CAF">
            <w:pPr>
              <w:pStyle w:val="TableParagraph"/>
              <w:ind w:left="29" w:right="16"/>
              <w:jc w:val="center"/>
              <w:rPr>
                <w:sz w:val="10"/>
                <w:szCs w:val="10"/>
              </w:rPr>
            </w:pPr>
            <w:r w:rsidRPr="00DE310E">
              <w:rPr>
                <w:spacing w:val="-2"/>
                <w:w w:val="105"/>
                <w:sz w:val="10"/>
                <w:szCs w:val="10"/>
              </w:rPr>
              <w:t>всего</w:t>
            </w:r>
          </w:p>
        </w:tc>
        <w:tc>
          <w:tcPr>
            <w:tcW w:w="935" w:type="dxa"/>
          </w:tcPr>
          <w:p w:rsidR="001459CE" w:rsidRPr="00DE310E" w:rsidRDefault="00152CAF">
            <w:pPr>
              <w:pStyle w:val="TableParagraph"/>
              <w:spacing w:before="10" w:line="120" w:lineRule="atLeast"/>
              <w:ind w:left="187" w:right="174" w:firstLine="2"/>
              <w:jc w:val="center"/>
              <w:rPr>
                <w:sz w:val="10"/>
                <w:szCs w:val="10"/>
              </w:rPr>
            </w:pPr>
            <w:r w:rsidRPr="00DE310E">
              <w:rPr>
                <w:w w:val="105"/>
                <w:sz w:val="10"/>
                <w:szCs w:val="10"/>
              </w:rPr>
              <w:t>в</w:t>
            </w:r>
            <w:r w:rsidRPr="00DE310E">
              <w:rPr>
                <w:spacing w:val="-2"/>
                <w:w w:val="105"/>
                <w:sz w:val="10"/>
                <w:szCs w:val="10"/>
              </w:rPr>
              <w:t xml:space="preserve"> </w:t>
            </w:r>
            <w:r w:rsidRPr="00DE310E">
              <w:rPr>
                <w:w w:val="105"/>
                <w:sz w:val="10"/>
                <w:szCs w:val="10"/>
              </w:rPr>
              <w:t>том</w:t>
            </w:r>
            <w:r w:rsidRPr="00DE310E">
              <w:rPr>
                <w:spacing w:val="-3"/>
                <w:w w:val="105"/>
                <w:sz w:val="10"/>
                <w:szCs w:val="10"/>
              </w:rPr>
              <w:t xml:space="preserve"> </w:t>
            </w:r>
            <w:r w:rsidRPr="00DE310E">
              <w:rPr>
                <w:w w:val="105"/>
                <w:sz w:val="10"/>
                <w:szCs w:val="10"/>
              </w:rPr>
              <w:t>числе</w:t>
            </w:r>
            <w:r w:rsidRPr="00DE310E">
              <w:rPr>
                <w:spacing w:val="40"/>
                <w:w w:val="105"/>
                <w:sz w:val="10"/>
                <w:szCs w:val="10"/>
              </w:rPr>
              <w:t xml:space="preserve"> </w:t>
            </w:r>
            <w:r w:rsidRPr="00DE310E">
              <w:rPr>
                <w:spacing w:val="-2"/>
                <w:w w:val="105"/>
                <w:sz w:val="10"/>
                <w:szCs w:val="10"/>
              </w:rPr>
              <w:t>неденежные</w:t>
            </w:r>
            <w:r w:rsidRPr="00DE310E">
              <w:rPr>
                <w:spacing w:val="40"/>
                <w:w w:val="105"/>
                <w:sz w:val="10"/>
                <w:szCs w:val="10"/>
              </w:rPr>
              <w:t xml:space="preserve"> </w:t>
            </w:r>
            <w:r w:rsidRPr="00DE310E">
              <w:rPr>
                <w:spacing w:val="-2"/>
                <w:w w:val="105"/>
                <w:sz w:val="10"/>
                <w:szCs w:val="10"/>
              </w:rPr>
              <w:t>расчеты</w:t>
            </w:r>
          </w:p>
        </w:tc>
        <w:tc>
          <w:tcPr>
            <w:tcW w:w="932" w:type="dxa"/>
            <w:vMerge/>
            <w:tcBorders>
              <w:top w:val="nil"/>
            </w:tcBorders>
          </w:tcPr>
          <w:p w:rsidR="001459CE" w:rsidRPr="00DE310E" w:rsidRDefault="001459CE">
            <w:pPr>
              <w:rPr>
                <w:sz w:val="10"/>
                <w:szCs w:val="10"/>
              </w:rPr>
            </w:pPr>
          </w:p>
        </w:tc>
        <w:tc>
          <w:tcPr>
            <w:tcW w:w="929" w:type="dxa"/>
          </w:tcPr>
          <w:p w:rsidR="001459CE" w:rsidRPr="00DE310E" w:rsidRDefault="001459CE">
            <w:pPr>
              <w:pStyle w:val="TableParagraph"/>
              <w:spacing w:before="43"/>
              <w:rPr>
                <w:b/>
                <w:sz w:val="10"/>
                <w:szCs w:val="10"/>
              </w:rPr>
            </w:pPr>
          </w:p>
          <w:p w:rsidR="001459CE" w:rsidRPr="00DE310E" w:rsidRDefault="00152CAF">
            <w:pPr>
              <w:pStyle w:val="TableParagraph"/>
              <w:ind w:left="156"/>
              <w:rPr>
                <w:sz w:val="10"/>
                <w:szCs w:val="10"/>
              </w:rPr>
            </w:pPr>
            <w:r w:rsidRPr="00DE310E">
              <w:rPr>
                <w:spacing w:val="-2"/>
                <w:w w:val="105"/>
                <w:sz w:val="10"/>
                <w:szCs w:val="10"/>
              </w:rPr>
              <w:t>долгосрочная</w:t>
            </w:r>
          </w:p>
        </w:tc>
        <w:tc>
          <w:tcPr>
            <w:tcW w:w="935" w:type="dxa"/>
          </w:tcPr>
          <w:p w:rsidR="001459CE" w:rsidRPr="00DE310E" w:rsidRDefault="001459CE">
            <w:pPr>
              <w:pStyle w:val="TableParagraph"/>
              <w:spacing w:before="43"/>
              <w:rPr>
                <w:b/>
                <w:sz w:val="10"/>
                <w:szCs w:val="10"/>
              </w:rPr>
            </w:pPr>
          </w:p>
          <w:p w:rsidR="001459CE" w:rsidRPr="00DE310E" w:rsidRDefault="00152CAF">
            <w:pPr>
              <w:pStyle w:val="TableParagraph"/>
              <w:ind w:left="154"/>
              <w:rPr>
                <w:sz w:val="10"/>
                <w:szCs w:val="10"/>
              </w:rPr>
            </w:pPr>
            <w:r w:rsidRPr="00DE310E">
              <w:rPr>
                <w:spacing w:val="-2"/>
                <w:w w:val="105"/>
                <w:sz w:val="10"/>
                <w:szCs w:val="10"/>
              </w:rPr>
              <w:t>просроченная</w:t>
            </w:r>
          </w:p>
        </w:tc>
        <w:tc>
          <w:tcPr>
            <w:tcW w:w="932" w:type="dxa"/>
            <w:vMerge/>
            <w:tcBorders>
              <w:top w:val="nil"/>
            </w:tcBorders>
          </w:tcPr>
          <w:p w:rsidR="001459CE" w:rsidRPr="00DE310E" w:rsidRDefault="001459CE">
            <w:pPr>
              <w:rPr>
                <w:sz w:val="10"/>
                <w:szCs w:val="10"/>
              </w:rPr>
            </w:pPr>
          </w:p>
        </w:tc>
        <w:tc>
          <w:tcPr>
            <w:tcW w:w="929" w:type="dxa"/>
          </w:tcPr>
          <w:p w:rsidR="001459CE" w:rsidRPr="00DE310E" w:rsidRDefault="001459CE">
            <w:pPr>
              <w:pStyle w:val="TableParagraph"/>
              <w:spacing w:before="43"/>
              <w:rPr>
                <w:b/>
                <w:sz w:val="10"/>
                <w:szCs w:val="10"/>
              </w:rPr>
            </w:pPr>
          </w:p>
          <w:p w:rsidR="001459CE" w:rsidRPr="00DE310E" w:rsidRDefault="00152CAF">
            <w:pPr>
              <w:pStyle w:val="TableParagraph"/>
              <w:ind w:left="154"/>
              <w:rPr>
                <w:sz w:val="10"/>
                <w:szCs w:val="10"/>
              </w:rPr>
            </w:pPr>
            <w:r w:rsidRPr="00DE310E">
              <w:rPr>
                <w:spacing w:val="-2"/>
                <w:w w:val="105"/>
                <w:sz w:val="10"/>
                <w:szCs w:val="10"/>
              </w:rPr>
              <w:t>долгосрочная</w:t>
            </w:r>
          </w:p>
        </w:tc>
        <w:tc>
          <w:tcPr>
            <w:tcW w:w="932" w:type="dxa"/>
          </w:tcPr>
          <w:p w:rsidR="001459CE" w:rsidRPr="00DE310E" w:rsidRDefault="001459CE">
            <w:pPr>
              <w:pStyle w:val="TableParagraph"/>
              <w:spacing w:before="43"/>
              <w:rPr>
                <w:b/>
                <w:sz w:val="10"/>
                <w:szCs w:val="10"/>
              </w:rPr>
            </w:pPr>
          </w:p>
          <w:p w:rsidR="001459CE" w:rsidRPr="00DE310E" w:rsidRDefault="00152CAF">
            <w:pPr>
              <w:pStyle w:val="TableParagraph"/>
              <w:ind w:left="151"/>
              <w:rPr>
                <w:sz w:val="10"/>
                <w:szCs w:val="10"/>
              </w:rPr>
            </w:pPr>
            <w:r w:rsidRPr="00DE310E">
              <w:rPr>
                <w:spacing w:val="-2"/>
                <w:w w:val="105"/>
                <w:sz w:val="10"/>
                <w:szCs w:val="10"/>
              </w:rPr>
              <w:t>просроченная</w:t>
            </w:r>
          </w:p>
        </w:tc>
      </w:tr>
      <w:tr w:rsidR="001459CE" w:rsidRPr="00DE310E" w:rsidTr="00E70512">
        <w:trPr>
          <w:trHeight w:val="147"/>
        </w:trPr>
        <w:tc>
          <w:tcPr>
            <w:tcW w:w="2544" w:type="dxa"/>
            <w:gridSpan w:val="2"/>
            <w:tcBorders>
              <w:bottom w:val="single" w:sz="12" w:space="0" w:color="000000"/>
            </w:tcBorders>
          </w:tcPr>
          <w:p w:rsidR="001459CE" w:rsidRPr="00DE310E" w:rsidRDefault="00152CAF">
            <w:pPr>
              <w:pStyle w:val="TableParagraph"/>
              <w:spacing w:before="17"/>
              <w:ind w:left="19"/>
              <w:jc w:val="center"/>
              <w:rPr>
                <w:sz w:val="10"/>
                <w:szCs w:val="10"/>
              </w:rPr>
            </w:pPr>
            <w:r w:rsidRPr="00DE310E">
              <w:rPr>
                <w:spacing w:val="-10"/>
                <w:w w:val="105"/>
                <w:sz w:val="10"/>
                <w:szCs w:val="10"/>
              </w:rPr>
              <w:t>1</w:t>
            </w:r>
          </w:p>
        </w:tc>
        <w:tc>
          <w:tcPr>
            <w:tcW w:w="930" w:type="dxa"/>
            <w:tcBorders>
              <w:bottom w:val="single" w:sz="12" w:space="0" w:color="000000"/>
            </w:tcBorders>
          </w:tcPr>
          <w:p w:rsidR="001459CE" w:rsidRPr="00DE310E" w:rsidRDefault="00152CAF">
            <w:pPr>
              <w:pStyle w:val="TableParagraph"/>
              <w:spacing w:before="27" w:line="101" w:lineRule="exact"/>
              <w:ind w:left="16"/>
              <w:jc w:val="center"/>
              <w:rPr>
                <w:sz w:val="10"/>
                <w:szCs w:val="10"/>
              </w:rPr>
            </w:pPr>
            <w:r w:rsidRPr="00DE310E">
              <w:rPr>
                <w:spacing w:val="-10"/>
                <w:w w:val="105"/>
                <w:sz w:val="10"/>
                <w:szCs w:val="10"/>
              </w:rPr>
              <w:t>2</w:t>
            </w:r>
          </w:p>
        </w:tc>
        <w:tc>
          <w:tcPr>
            <w:tcW w:w="929" w:type="dxa"/>
            <w:tcBorders>
              <w:bottom w:val="single" w:sz="12" w:space="0" w:color="000000"/>
            </w:tcBorders>
          </w:tcPr>
          <w:p w:rsidR="001459CE" w:rsidRPr="00DE310E" w:rsidRDefault="00152CAF">
            <w:pPr>
              <w:pStyle w:val="TableParagraph"/>
              <w:spacing w:before="27" w:line="101" w:lineRule="exact"/>
              <w:ind w:left="19"/>
              <w:jc w:val="center"/>
              <w:rPr>
                <w:sz w:val="10"/>
                <w:szCs w:val="10"/>
              </w:rPr>
            </w:pPr>
            <w:r w:rsidRPr="00DE310E">
              <w:rPr>
                <w:spacing w:val="-10"/>
                <w:w w:val="105"/>
                <w:sz w:val="10"/>
                <w:szCs w:val="10"/>
              </w:rPr>
              <w:t>3</w:t>
            </w:r>
          </w:p>
        </w:tc>
        <w:tc>
          <w:tcPr>
            <w:tcW w:w="932" w:type="dxa"/>
            <w:tcBorders>
              <w:bottom w:val="single" w:sz="12" w:space="0" w:color="000000"/>
            </w:tcBorders>
          </w:tcPr>
          <w:p w:rsidR="001459CE" w:rsidRPr="00DE310E" w:rsidRDefault="00152CAF">
            <w:pPr>
              <w:pStyle w:val="TableParagraph"/>
              <w:spacing w:before="27" w:line="101" w:lineRule="exact"/>
              <w:ind w:left="29" w:right="8"/>
              <w:jc w:val="center"/>
              <w:rPr>
                <w:sz w:val="10"/>
                <w:szCs w:val="10"/>
              </w:rPr>
            </w:pPr>
            <w:r w:rsidRPr="00DE310E">
              <w:rPr>
                <w:spacing w:val="-10"/>
                <w:w w:val="105"/>
                <w:sz w:val="10"/>
                <w:szCs w:val="10"/>
              </w:rPr>
              <w:t>4</w:t>
            </w:r>
          </w:p>
        </w:tc>
        <w:tc>
          <w:tcPr>
            <w:tcW w:w="932" w:type="dxa"/>
            <w:tcBorders>
              <w:bottom w:val="single" w:sz="12" w:space="0" w:color="000000"/>
            </w:tcBorders>
          </w:tcPr>
          <w:p w:rsidR="001459CE" w:rsidRPr="00DE310E" w:rsidRDefault="00152CAF">
            <w:pPr>
              <w:pStyle w:val="TableParagraph"/>
              <w:spacing w:before="27" w:line="101" w:lineRule="exact"/>
              <w:ind w:left="29" w:right="10"/>
              <w:jc w:val="center"/>
              <w:rPr>
                <w:sz w:val="10"/>
                <w:szCs w:val="10"/>
              </w:rPr>
            </w:pPr>
            <w:r w:rsidRPr="00DE310E">
              <w:rPr>
                <w:spacing w:val="-10"/>
                <w:w w:val="105"/>
                <w:sz w:val="10"/>
                <w:szCs w:val="10"/>
              </w:rPr>
              <w:t>5</w:t>
            </w:r>
          </w:p>
        </w:tc>
        <w:tc>
          <w:tcPr>
            <w:tcW w:w="932" w:type="dxa"/>
            <w:tcBorders>
              <w:bottom w:val="single" w:sz="12" w:space="0" w:color="000000"/>
            </w:tcBorders>
          </w:tcPr>
          <w:p w:rsidR="001459CE" w:rsidRPr="00DE310E" w:rsidRDefault="00152CAF">
            <w:pPr>
              <w:pStyle w:val="TableParagraph"/>
              <w:spacing w:before="27" w:line="101" w:lineRule="exact"/>
              <w:ind w:left="29" w:right="11"/>
              <w:jc w:val="center"/>
              <w:rPr>
                <w:sz w:val="10"/>
                <w:szCs w:val="10"/>
              </w:rPr>
            </w:pPr>
            <w:r w:rsidRPr="00DE310E">
              <w:rPr>
                <w:spacing w:val="-10"/>
                <w:w w:val="105"/>
                <w:sz w:val="10"/>
                <w:szCs w:val="10"/>
              </w:rPr>
              <w:t>6</w:t>
            </w:r>
          </w:p>
        </w:tc>
        <w:tc>
          <w:tcPr>
            <w:tcW w:w="932" w:type="dxa"/>
            <w:tcBorders>
              <w:bottom w:val="single" w:sz="12" w:space="0" w:color="000000"/>
            </w:tcBorders>
          </w:tcPr>
          <w:p w:rsidR="001459CE" w:rsidRPr="00DE310E" w:rsidRDefault="00152CAF">
            <w:pPr>
              <w:pStyle w:val="TableParagraph"/>
              <w:spacing w:before="27" w:line="101" w:lineRule="exact"/>
              <w:ind w:left="29" w:right="13"/>
              <w:jc w:val="center"/>
              <w:rPr>
                <w:sz w:val="10"/>
                <w:szCs w:val="10"/>
              </w:rPr>
            </w:pPr>
            <w:r w:rsidRPr="00DE310E">
              <w:rPr>
                <w:spacing w:val="-10"/>
                <w:w w:val="105"/>
                <w:sz w:val="10"/>
                <w:szCs w:val="10"/>
              </w:rPr>
              <w:t>7</w:t>
            </w:r>
          </w:p>
        </w:tc>
        <w:tc>
          <w:tcPr>
            <w:tcW w:w="935" w:type="dxa"/>
            <w:tcBorders>
              <w:bottom w:val="single" w:sz="12" w:space="0" w:color="000000"/>
            </w:tcBorders>
          </w:tcPr>
          <w:p w:rsidR="001459CE" w:rsidRPr="00DE310E" w:rsidRDefault="00152CAF">
            <w:pPr>
              <w:pStyle w:val="TableParagraph"/>
              <w:spacing w:before="27" w:line="101" w:lineRule="exact"/>
              <w:ind w:left="12"/>
              <w:jc w:val="center"/>
              <w:rPr>
                <w:sz w:val="10"/>
                <w:szCs w:val="10"/>
              </w:rPr>
            </w:pPr>
            <w:r w:rsidRPr="00DE310E">
              <w:rPr>
                <w:spacing w:val="-10"/>
                <w:w w:val="105"/>
                <w:sz w:val="10"/>
                <w:szCs w:val="10"/>
              </w:rPr>
              <w:t>8</w:t>
            </w:r>
          </w:p>
        </w:tc>
        <w:tc>
          <w:tcPr>
            <w:tcW w:w="932" w:type="dxa"/>
            <w:tcBorders>
              <w:bottom w:val="single" w:sz="12" w:space="0" w:color="000000"/>
            </w:tcBorders>
          </w:tcPr>
          <w:p w:rsidR="001459CE" w:rsidRPr="00DE310E" w:rsidRDefault="00152CAF">
            <w:pPr>
              <w:pStyle w:val="TableParagraph"/>
              <w:spacing w:before="27" w:line="101" w:lineRule="exact"/>
              <w:ind w:left="29" w:right="22"/>
              <w:jc w:val="center"/>
              <w:rPr>
                <w:sz w:val="10"/>
                <w:szCs w:val="10"/>
              </w:rPr>
            </w:pPr>
            <w:r w:rsidRPr="00DE310E">
              <w:rPr>
                <w:spacing w:val="-10"/>
                <w:w w:val="105"/>
                <w:sz w:val="10"/>
                <w:szCs w:val="10"/>
              </w:rPr>
              <w:t>9</w:t>
            </w:r>
          </w:p>
        </w:tc>
        <w:tc>
          <w:tcPr>
            <w:tcW w:w="929" w:type="dxa"/>
            <w:tcBorders>
              <w:bottom w:val="single" w:sz="12" w:space="0" w:color="000000"/>
            </w:tcBorders>
          </w:tcPr>
          <w:p w:rsidR="001459CE" w:rsidRPr="00DE310E" w:rsidRDefault="00152CAF">
            <w:pPr>
              <w:pStyle w:val="TableParagraph"/>
              <w:spacing w:before="27" w:line="101" w:lineRule="exact"/>
              <w:ind w:left="19" w:right="10"/>
              <w:jc w:val="center"/>
              <w:rPr>
                <w:sz w:val="10"/>
                <w:szCs w:val="10"/>
              </w:rPr>
            </w:pPr>
            <w:r w:rsidRPr="00DE310E">
              <w:rPr>
                <w:spacing w:val="-5"/>
                <w:w w:val="105"/>
                <w:sz w:val="10"/>
                <w:szCs w:val="10"/>
              </w:rPr>
              <w:t>10</w:t>
            </w:r>
          </w:p>
        </w:tc>
        <w:tc>
          <w:tcPr>
            <w:tcW w:w="935" w:type="dxa"/>
            <w:tcBorders>
              <w:bottom w:val="single" w:sz="12" w:space="0" w:color="000000"/>
            </w:tcBorders>
          </w:tcPr>
          <w:p w:rsidR="001459CE" w:rsidRPr="00DE310E" w:rsidRDefault="00152CAF">
            <w:pPr>
              <w:pStyle w:val="TableParagraph"/>
              <w:spacing w:before="27" w:line="101" w:lineRule="exact"/>
              <w:ind w:left="12" w:right="4"/>
              <w:jc w:val="center"/>
              <w:rPr>
                <w:sz w:val="10"/>
                <w:szCs w:val="10"/>
              </w:rPr>
            </w:pPr>
            <w:r w:rsidRPr="00DE310E">
              <w:rPr>
                <w:spacing w:val="-5"/>
                <w:w w:val="105"/>
                <w:sz w:val="10"/>
                <w:szCs w:val="10"/>
              </w:rPr>
              <w:t>11</w:t>
            </w:r>
          </w:p>
        </w:tc>
        <w:tc>
          <w:tcPr>
            <w:tcW w:w="932" w:type="dxa"/>
            <w:tcBorders>
              <w:bottom w:val="single" w:sz="12" w:space="0" w:color="000000"/>
            </w:tcBorders>
          </w:tcPr>
          <w:p w:rsidR="001459CE" w:rsidRPr="00DE310E" w:rsidRDefault="00152CAF">
            <w:pPr>
              <w:pStyle w:val="TableParagraph"/>
              <w:spacing w:before="27" w:line="101" w:lineRule="exact"/>
              <w:ind w:left="29" w:right="26"/>
              <w:jc w:val="center"/>
              <w:rPr>
                <w:sz w:val="10"/>
                <w:szCs w:val="10"/>
              </w:rPr>
            </w:pPr>
            <w:r w:rsidRPr="00DE310E">
              <w:rPr>
                <w:spacing w:val="-5"/>
                <w:w w:val="105"/>
                <w:sz w:val="10"/>
                <w:szCs w:val="10"/>
              </w:rPr>
              <w:t>12</w:t>
            </w:r>
          </w:p>
        </w:tc>
        <w:tc>
          <w:tcPr>
            <w:tcW w:w="929" w:type="dxa"/>
            <w:tcBorders>
              <w:bottom w:val="single" w:sz="12" w:space="0" w:color="000000"/>
            </w:tcBorders>
          </w:tcPr>
          <w:p w:rsidR="001459CE" w:rsidRPr="00DE310E" w:rsidRDefault="00152CAF">
            <w:pPr>
              <w:pStyle w:val="TableParagraph"/>
              <w:spacing w:before="27" w:line="101" w:lineRule="exact"/>
              <w:ind w:left="19" w:right="14"/>
              <w:jc w:val="center"/>
              <w:rPr>
                <w:sz w:val="10"/>
                <w:szCs w:val="10"/>
              </w:rPr>
            </w:pPr>
            <w:r w:rsidRPr="00DE310E">
              <w:rPr>
                <w:spacing w:val="-5"/>
                <w:w w:val="105"/>
                <w:sz w:val="10"/>
                <w:szCs w:val="10"/>
              </w:rPr>
              <w:t>13</w:t>
            </w:r>
          </w:p>
        </w:tc>
        <w:tc>
          <w:tcPr>
            <w:tcW w:w="932" w:type="dxa"/>
            <w:tcBorders>
              <w:bottom w:val="single" w:sz="12" w:space="0" w:color="000000"/>
            </w:tcBorders>
          </w:tcPr>
          <w:p w:rsidR="001459CE" w:rsidRPr="00DE310E" w:rsidRDefault="00152CAF">
            <w:pPr>
              <w:pStyle w:val="TableParagraph"/>
              <w:spacing w:before="27" w:line="101" w:lineRule="exact"/>
              <w:ind w:left="29" w:right="23"/>
              <w:jc w:val="center"/>
              <w:rPr>
                <w:sz w:val="10"/>
                <w:szCs w:val="10"/>
              </w:rPr>
            </w:pPr>
            <w:r w:rsidRPr="00DE310E">
              <w:rPr>
                <w:spacing w:val="-5"/>
                <w:w w:val="105"/>
                <w:sz w:val="10"/>
                <w:szCs w:val="10"/>
              </w:rPr>
              <w:t>14</w:t>
            </w:r>
          </w:p>
        </w:tc>
      </w:tr>
      <w:tr w:rsidR="001459CE" w:rsidRPr="00DE310E" w:rsidTr="00E70512">
        <w:trPr>
          <w:trHeight w:val="147"/>
        </w:trPr>
        <w:tc>
          <w:tcPr>
            <w:tcW w:w="2544" w:type="dxa"/>
            <w:gridSpan w:val="2"/>
            <w:tcBorders>
              <w:top w:val="single" w:sz="12" w:space="0" w:color="000000"/>
              <w:left w:val="single" w:sz="12" w:space="0" w:color="000000"/>
            </w:tcBorders>
          </w:tcPr>
          <w:p w:rsidR="001459CE" w:rsidRPr="00DE310E" w:rsidRDefault="00152CAF">
            <w:pPr>
              <w:pStyle w:val="TableParagraph"/>
              <w:spacing w:before="9"/>
              <w:ind w:left="772"/>
              <w:rPr>
                <w:sz w:val="10"/>
                <w:szCs w:val="10"/>
              </w:rPr>
            </w:pPr>
            <w:r w:rsidRPr="00DE310E">
              <w:rPr>
                <w:w w:val="105"/>
                <w:sz w:val="10"/>
                <w:szCs w:val="10"/>
              </w:rPr>
              <w:t>00000000000000000</w:t>
            </w:r>
            <w:r w:rsidRPr="00DE310E">
              <w:rPr>
                <w:spacing w:val="-4"/>
                <w:w w:val="105"/>
                <w:sz w:val="10"/>
                <w:szCs w:val="10"/>
              </w:rPr>
              <w:t xml:space="preserve"> </w:t>
            </w:r>
            <w:r w:rsidRPr="00DE310E">
              <w:rPr>
                <w:w w:val="105"/>
                <w:sz w:val="10"/>
                <w:szCs w:val="10"/>
              </w:rPr>
              <w:t>1</w:t>
            </w:r>
            <w:r w:rsidRPr="00DE310E">
              <w:rPr>
                <w:spacing w:val="-4"/>
                <w:w w:val="105"/>
                <w:sz w:val="10"/>
                <w:szCs w:val="10"/>
              </w:rPr>
              <w:t xml:space="preserve"> </w:t>
            </w:r>
            <w:r w:rsidRPr="00DE310E">
              <w:rPr>
                <w:spacing w:val="-2"/>
                <w:w w:val="105"/>
                <w:sz w:val="10"/>
                <w:szCs w:val="10"/>
              </w:rPr>
              <w:t>20511000</w:t>
            </w:r>
          </w:p>
        </w:tc>
        <w:tc>
          <w:tcPr>
            <w:tcW w:w="930" w:type="dxa"/>
            <w:tcBorders>
              <w:top w:val="single" w:sz="12" w:space="0" w:color="000000"/>
            </w:tcBorders>
          </w:tcPr>
          <w:p w:rsidR="001459CE" w:rsidRPr="00DE310E" w:rsidRDefault="00152CAF">
            <w:pPr>
              <w:pStyle w:val="TableParagraph"/>
              <w:spacing w:before="17"/>
              <w:ind w:right="2"/>
              <w:jc w:val="right"/>
              <w:rPr>
                <w:sz w:val="10"/>
                <w:szCs w:val="10"/>
              </w:rPr>
            </w:pPr>
            <w:r w:rsidRPr="00DE310E">
              <w:rPr>
                <w:spacing w:val="-4"/>
                <w:w w:val="105"/>
                <w:sz w:val="10"/>
                <w:szCs w:val="10"/>
              </w:rPr>
              <w:t>0.00</w:t>
            </w:r>
          </w:p>
        </w:tc>
        <w:tc>
          <w:tcPr>
            <w:tcW w:w="929" w:type="dxa"/>
            <w:tcBorders>
              <w:top w:val="single" w:sz="12" w:space="0" w:color="000000"/>
            </w:tcBorders>
          </w:tcPr>
          <w:p w:rsidR="001459CE" w:rsidRPr="00DE310E" w:rsidRDefault="00152CAF">
            <w:pPr>
              <w:pStyle w:val="TableParagraph"/>
              <w:spacing w:before="17"/>
              <w:jc w:val="right"/>
              <w:rPr>
                <w:sz w:val="10"/>
                <w:szCs w:val="10"/>
              </w:rPr>
            </w:pPr>
            <w:r w:rsidRPr="00DE310E">
              <w:rPr>
                <w:spacing w:val="-4"/>
                <w:w w:val="105"/>
                <w:sz w:val="10"/>
                <w:szCs w:val="10"/>
              </w:rPr>
              <w:t>0.00</w:t>
            </w:r>
          </w:p>
        </w:tc>
        <w:tc>
          <w:tcPr>
            <w:tcW w:w="932" w:type="dxa"/>
            <w:tcBorders>
              <w:top w:val="single" w:sz="12" w:space="0" w:color="000000"/>
            </w:tcBorders>
          </w:tcPr>
          <w:p w:rsidR="001459CE" w:rsidRPr="00DE310E" w:rsidRDefault="00152CAF">
            <w:pPr>
              <w:pStyle w:val="TableParagraph"/>
              <w:spacing w:before="17"/>
              <w:ind w:right="1"/>
              <w:jc w:val="right"/>
              <w:rPr>
                <w:sz w:val="10"/>
                <w:szCs w:val="10"/>
              </w:rPr>
            </w:pPr>
            <w:r w:rsidRPr="00DE310E">
              <w:rPr>
                <w:spacing w:val="-4"/>
                <w:w w:val="105"/>
                <w:sz w:val="10"/>
                <w:szCs w:val="10"/>
              </w:rPr>
              <w:t>0.00</w:t>
            </w:r>
          </w:p>
        </w:tc>
        <w:tc>
          <w:tcPr>
            <w:tcW w:w="932" w:type="dxa"/>
            <w:tcBorders>
              <w:top w:val="single" w:sz="12" w:space="0" w:color="000000"/>
            </w:tcBorders>
          </w:tcPr>
          <w:p w:rsidR="001459CE" w:rsidRPr="00DE310E" w:rsidRDefault="00152CAF">
            <w:pPr>
              <w:pStyle w:val="TableParagraph"/>
              <w:spacing w:before="17"/>
              <w:ind w:right="2"/>
              <w:jc w:val="right"/>
              <w:rPr>
                <w:sz w:val="10"/>
                <w:szCs w:val="10"/>
              </w:rPr>
            </w:pPr>
            <w:r w:rsidRPr="00DE310E">
              <w:rPr>
                <w:w w:val="105"/>
                <w:sz w:val="10"/>
                <w:szCs w:val="10"/>
              </w:rPr>
              <w:t>11</w:t>
            </w:r>
            <w:r w:rsidRPr="00DE310E">
              <w:rPr>
                <w:spacing w:val="-3"/>
                <w:w w:val="105"/>
                <w:sz w:val="10"/>
                <w:szCs w:val="10"/>
              </w:rPr>
              <w:t xml:space="preserve"> </w:t>
            </w:r>
            <w:r w:rsidRPr="00DE310E">
              <w:rPr>
                <w:w w:val="105"/>
                <w:sz w:val="10"/>
                <w:szCs w:val="10"/>
              </w:rPr>
              <w:t xml:space="preserve">363 </w:t>
            </w:r>
            <w:r w:rsidRPr="00DE310E">
              <w:rPr>
                <w:spacing w:val="-2"/>
                <w:w w:val="105"/>
                <w:sz w:val="10"/>
                <w:szCs w:val="10"/>
              </w:rPr>
              <w:t>898.52</w:t>
            </w:r>
          </w:p>
        </w:tc>
        <w:tc>
          <w:tcPr>
            <w:tcW w:w="932" w:type="dxa"/>
            <w:tcBorders>
              <w:top w:val="single" w:sz="12" w:space="0" w:color="000000"/>
            </w:tcBorders>
          </w:tcPr>
          <w:p w:rsidR="001459CE" w:rsidRPr="00DE310E" w:rsidRDefault="00152CAF">
            <w:pPr>
              <w:pStyle w:val="TableParagraph"/>
              <w:spacing w:before="17"/>
              <w:ind w:right="2"/>
              <w:jc w:val="right"/>
              <w:rPr>
                <w:sz w:val="10"/>
                <w:szCs w:val="10"/>
              </w:rPr>
            </w:pPr>
            <w:r w:rsidRPr="00DE310E">
              <w:rPr>
                <w:spacing w:val="-4"/>
                <w:w w:val="105"/>
                <w:sz w:val="10"/>
                <w:szCs w:val="10"/>
              </w:rPr>
              <w:t>0.00</w:t>
            </w:r>
          </w:p>
        </w:tc>
        <w:tc>
          <w:tcPr>
            <w:tcW w:w="932" w:type="dxa"/>
            <w:tcBorders>
              <w:top w:val="single" w:sz="12" w:space="0" w:color="000000"/>
            </w:tcBorders>
          </w:tcPr>
          <w:p w:rsidR="001459CE" w:rsidRPr="00DE310E" w:rsidRDefault="00152CAF">
            <w:pPr>
              <w:pStyle w:val="TableParagraph"/>
              <w:spacing w:before="17"/>
              <w:ind w:right="3"/>
              <w:jc w:val="right"/>
              <w:rPr>
                <w:sz w:val="10"/>
                <w:szCs w:val="10"/>
              </w:rPr>
            </w:pPr>
            <w:r w:rsidRPr="00DE310E">
              <w:rPr>
                <w:w w:val="105"/>
                <w:sz w:val="10"/>
                <w:szCs w:val="10"/>
              </w:rPr>
              <w:t>11</w:t>
            </w:r>
            <w:r w:rsidRPr="00DE310E">
              <w:rPr>
                <w:spacing w:val="-3"/>
                <w:w w:val="105"/>
                <w:sz w:val="10"/>
                <w:szCs w:val="10"/>
              </w:rPr>
              <w:t xml:space="preserve"> </w:t>
            </w:r>
            <w:r w:rsidRPr="00DE310E">
              <w:rPr>
                <w:w w:val="105"/>
                <w:sz w:val="10"/>
                <w:szCs w:val="10"/>
              </w:rPr>
              <w:t xml:space="preserve">363 </w:t>
            </w:r>
            <w:r w:rsidRPr="00DE310E">
              <w:rPr>
                <w:spacing w:val="-2"/>
                <w:w w:val="105"/>
                <w:sz w:val="10"/>
                <w:szCs w:val="10"/>
              </w:rPr>
              <w:t>898.52</w:t>
            </w:r>
          </w:p>
        </w:tc>
        <w:tc>
          <w:tcPr>
            <w:tcW w:w="935" w:type="dxa"/>
            <w:tcBorders>
              <w:top w:val="single" w:sz="12" w:space="0" w:color="000000"/>
            </w:tcBorders>
          </w:tcPr>
          <w:p w:rsidR="001459CE" w:rsidRPr="00DE310E" w:rsidRDefault="00152CAF">
            <w:pPr>
              <w:pStyle w:val="TableParagraph"/>
              <w:spacing w:before="17"/>
              <w:ind w:right="7"/>
              <w:jc w:val="right"/>
              <w:rPr>
                <w:sz w:val="10"/>
                <w:szCs w:val="10"/>
              </w:rPr>
            </w:pPr>
            <w:r w:rsidRPr="00DE310E">
              <w:rPr>
                <w:spacing w:val="-4"/>
                <w:w w:val="105"/>
                <w:sz w:val="10"/>
                <w:szCs w:val="10"/>
              </w:rPr>
              <w:t>0.00</w:t>
            </w:r>
          </w:p>
        </w:tc>
        <w:tc>
          <w:tcPr>
            <w:tcW w:w="932" w:type="dxa"/>
            <w:tcBorders>
              <w:top w:val="single" w:sz="12" w:space="0" w:color="000000"/>
            </w:tcBorders>
          </w:tcPr>
          <w:p w:rsidR="001459CE" w:rsidRPr="00DE310E" w:rsidRDefault="00152CAF">
            <w:pPr>
              <w:pStyle w:val="TableParagraph"/>
              <w:spacing w:before="17"/>
              <w:ind w:right="8"/>
              <w:jc w:val="right"/>
              <w:rPr>
                <w:sz w:val="10"/>
                <w:szCs w:val="10"/>
              </w:rPr>
            </w:pPr>
            <w:r w:rsidRPr="00DE310E">
              <w:rPr>
                <w:spacing w:val="-4"/>
                <w:w w:val="105"/>
                <w:sz w:val="10"/>
                <w:szCs w:val="10"/>
              </w:rPr>
              <w:t>0.00</w:t>
            </w:r>
          </w:p>
        </w:tc>
        <w:tc>
          <w:tcPr>
            <w:tcW w:w="929" w:type="dxa"/>
            <w:tcBorders>
              <w:top w:val="single" w:sz="12" w:space="0" w:color="000000"/>
            </w:tcBorders>
          </w:tcPr>
          <w:p w:rsidR="001459CE" w:rsidRPr="00DE310E" w:rsidRDefault="00152CAF">
            <w:pPr>
              <w:pStyle w:val="TableParagraph"/>
              <w:spacing w:before="17"/>
              <w:ind w:right="6"/>
              <w:jc w:val="right"/>
              <w:rPr>
                <w:sz w:val="10"/>
                <w:szCs w:val="10"/>
              </w:rPr>
            </w:pPr>
            <w:r w:rsidRPr="00DE310E">
              <w:rPr>
                <w:spacing w:val="-4"/>
                <w:w w:val="105"/>
                <w:sz w:val="10"/>
                <w:szCs w:val="10"/>
              </w:rPr>
              <w:t>0.00</w:t>
            </w:r>
          </w:p>
        </w:tc>
        <w:tc>
          <w:tcPr>
            <w:tcW w:w="935" w:type="dxa"/>
            <w:tcBorders>
              <w:top w:val="single" w:sz="12" w:space="0" w:color="000000"/>
            </w:tcBorders>
          </w:tcPr>
          <w:p w:rsidR="001459CE" w:rsidRPr="00DE310E" w:rsidRDefault="00152CAF">
            <w:pPr>
              <w:pStyle w:val="TableParagraph"/>
              <w:spacing w:before="17"/>
              <w:ind w:right="9"/>
              <w:jc w:val="right"/>
              <w:rPr>
                <w:sz w:val="10"/>
                <w:szCs w:val="10"/>
              </w:rPr>
            </w:pPr>
            <w:r w:rsidRPr="00DE310E">
              <w:rPr>
                <w:spacing w:val="-4"/>
                <w:w w:val="105"/>
                <w:sz w:val="10"/>
                <w:szCs w:val="10"/>
              </w:rPr>
              <w:t>0.00</w:t>
            </w:r>
          </w:p>
        </w:tc>
        <w:tc>
          <w:tcPr>
            <w:tcW w:w="932" w:type="dxa"/>
            <w:tcBorders>
              <w:top w:val="single" w:sz="12" w:space="0" w:color="000000"/>
            </w:tcBorders>
          </w:tcPr>
          <w:p w:rsidR="001459CE" w:rsidRPr="00DE310E" w:rsidRDefault="00152CAF">
            <w:pPr>
              <w:pStyle w:val="TableParagraph"/>
              <w:spacing w:before="17"/>
              <w:ind w:right="10"/>
              <w:jc w:val="right"/>
              <w:rPr>
                <w:sz w:val="10"/>
                <w:szCs w:val="10"/>
              </w:rPr>
            </w:pPr>
            <w:r w:rsidRPr="00DE310E">
              <w:rPr>
                <w:spacing w:val="-4"/>
                <w:w w:val="105"/>
                <w:sz w:val="10"/>
                <w:szCs w:val="10"/>
              </w:rPr>
              <w:t>0.00</w:t>
            </w:r>
          </w:p>
        </w:tc>
        <w:tc>
          <w:tcPr>
            <w:tcW w:w="929" w:type="dxa"/>
            <w:tcBorders>
              <w:top w:val="single" w:sz="12" w:space="0" w:color="000000"/>
            </w:tcBorders>
          </w:tcPr>
          <w:p w:rsidR="001459CE" w:rsidRPr="00DE310E" w:rsidRDefault="00152CAF">
            <w:pPr>
              <w:pStyle w:val="TableParagraph"/>
              <w:spacing w:before="17"/>
              <w:ind w:right="8"/>
              <w:jc w:val="right"/>
              <w:rPr>
                <w:sz w:val="10"/>
                <w:szCs w:val="10"/>
              </w:rPr>
            </w:pPr>
            <w:r w:rsidRPr="00DE310E">
              <w:rPr>
                <w:spacing w:val="-4"/>
                <w:w w:val="105"/>
                <w:sz w:val="10"/>
                <w:szCs w:val="10"/>
              </w:rPr>
              <w:t>0.00</w:t>
            </w:r>
          </w:p>
        </w:tc>
        <w:tc>
          <w:tcPr>
            <w:tcW w:w="932" w:type="dxa"/>
            <w:tcBorders>
              <w:top w:val="single" w:sz="12" w:space="0" w:color="000000"/>
              <w:right w:val="single" w:sz="12" w:space="0" w:color="000000"/>
            </w:tcBorders>
          </w:tcPr>
          <w:p w:rsidR="001459CE" w:rsidRPr="00DE310E" w:rsidRDefault="00152CAF">
            <w:pPr>
              <w:pStyle w:val="TableParagraph"/>
              <w:spacing w:before="17"/>
              <w:ind w:right="1"/>
              <w:jc w:val="right"/>
              <w:rPr>
                <w:sz w:val="10"/>
                <w:szCs w:val="10"/>
              </w:rPr>
            </w:pPr>
            <w:r w:rsidRPr="00DE310E">
              <w:rPr>
                <w:spacing w:val="-4"/>
                <w:w w:val="105"/>
                <w:sz w:val="10"/>
                <w:szCs w:val="10"/>
              </w:rPr>
              <w:t>0.00</w:t>
            </w:r>
          </w:p>
        </w:tc>
      </w:tr>
      <w:tr w:rsidR="001459CE" w:rsidRPr="00DE310E" w:rsidTr="00E70512">
        <w:trPr>
          <w:trHeight w:val="147"/>
        </w:trPr>
        <w:tc>
          <w:tcPr>
            <w:tcW w:w="1842" w:type="dxa"/>
            <w:tcBorders>
              <w:left w:val="single" w:sz="12" w:space="0" w:color="000000"/>
              <w:bottom w:val="single" w:sz="12" w:space="0" w:color="000000"/>
            </w:tcBorders>
          </w:tcPr>
          <w:p w:rsidR="001459CE" w:rsidRPr="00DE310E" w:rsidRDefault="00152CAF">
            <w:pPr>
              <w:pStyle w:val="TableParagraph"/>
              <w:spacing w:before="24"/>
              <w:ind w:left="33" w:right="2"/>
              <w:jc w:val="center"/>
              <w:rPr>
                <w:sz w:val="10"/>
                <w:szCs w:val="10"/>
              </w:rPr>
            </w:pPr>
            <w:r w:rsidRPr="00DE310E">
              <w:rPr>
                <w:w w:val="105"/>
                <w:sz w:val="10"/>
                <w:szCs w:val="10"/>
              </w:rPr>
              <w:t>Итого</w:t>
            </w:r>
            <w:r w:rsidRPr="00DE310E">
              <w:rPr>
                <w:spacing w:val="-3"/>
                <w:w w:val="105"/>
                <w:sz w:val="10"/>
                <w:szCs w:val="10"/>
              </w:rPr>
              <w:t xml:space="preserve"> </w:t>
            </w:r>
            <w:r w:rsidRPr="00DE310E">
              <w:rPr>
                <w:w w:val="105"/>
                <w:sz w:val="10"/>
                <w:szCs w:val="10"/>
              </w:rPr>
              <w:t>по</w:t>
            </w:r>
            <w:r w:rsidRPr="00DE310E">
              <w:rPr>
                <w:spacing w:val="-2"/>
                <w:w w:val="105"/>
                <w:sz w:val="10"/>
                <w:szCs w:val="10"/>
              </w:rPr>
              <w:t xml:space="preserve"> </w:t>
            </w:r>
            <w:r w:rsidRPr="00DE310E">
              <w:rPr>
                <w:w w:val="105"/>
                <w:sz w:val="10"/>
                <w:szCs w:val="10"/>
              </w:rPr>
              <w:t>коду</w:t>
            </w:r>
            <w:r w:rsidRPr="00DE310E">
              <w:rPr>
                <w:spacing w:val="-4"/>
                <w:w w:val="105"/>
                <w:sz w:val="10"/>
                <w:szCs w:val="10"/>
              </w:rPr>
              <w:t xml:space="preserve"> </w:t>
            </w:r>
            <w:r w:rsidRPr="00DE310E">
              <w:rPr>
                <w:spacing w:val="-2"/>
                <w:w w:val="105"/>
                <w:sz w:val="10"/>
                <w:szCs w:val="10"/>
              </w:rPr>
              <w:t>счета</w:t>
            </w:r>
          </w:p>
        </w:tc>
        <w:tc>
          <w:tcPr>
            <w:tcW w:w="698" w:type="dxa"/>
            <w:tcBorders>
              <w:bottom w:val="single" w:sz="12" w:space="0" w:color="000000"/>
            </w:tcBorders>
          </w:tcPr>
          <w:p w:rsidR="001459CE" w:rsidRPr="00DE310E" w:rsidRDefault="00152CAF">
            <w:pPr>
              <w:pStyle w:val="TableParagraph"/>
              <w:spacing w:before="24"/>
              <w:ind w:left="26"/>
              <w:rPr>
                <w:sz w:val="10"/>
                <w:szCs w:val="10"/>
              </w:rPr>
            </w:pPr>
            <w:r w:rsidRPr="00DE310E">
              <w:rPr>
                <w:w w:val="105"/>
                <w:sz w:val="10"/>
                <w:szCs w:val="10"/>
              </w:rPr>
              <w:t xml:space="preserve">1 </w:t>
            </w:r>
            <w:r w:rsidRPr="00DE310E">
              <w:rPr>
                <w:spacing w:val="-2"/>
                <w:w w:val="105"/>
                <w:sz w:val="10"/>
                <w:szCs w:val="10"/>
              </w:rPr>
              <w:t>20511000</w:t>
            </w:r>
          </w:p>
        </w:tc>
        <w:tc>
          <w:tcPr>
            <w:tcW w:w="930" w:type="dxa"/>
          </w:tcPr>
          <w:p w:rsidR="001459CE" w:rsidRPr="00DE310E" w:rsidRDefault="00152CAF">
            <w:pPr>
              <w:pStyle w:val="TableParagraph"/>
              <w:spacing w:before="39" w:line="89" w:lineRule="exact"/>
              <w:ind w:right="7"/>
              <w:jc w:val="right"/>
              <w:rPr>
                <w:sz w:val="10"/>
                <w:szCs w:val="10"/>
              </w:rPr>
            </w:pPr>
            <w:r w:rsidRPr="00DE310E">
              <w:rPr>
                <w:spacing w:val="-4"/>
                <w:w w:val="105"/>
                <w:sz w:val="10"/>
                <w:szCs w:val="10"/>
              </w:rPr>
              <w:t>0.00</w:t>
            </w:r>
          </w:p>
        </w:tc>
        <w:tc>
          <w:tcPr>
            <w:tcW w:w="929" w:type="dxa"/>
          </w:tcPr>
          <w:p w:rsidR="001459CE" w:rsidRPr="00DE310E" w:rsidRDefault="00152CAF">
            <w:pPr>
              <w:pStyle w:val="TableParagraph"/>
              <w:spacing w:before="39" w:line="89" w:lineRule="exact"/>
              <w:ind w:right="5"/>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89" w:lineRule="exact"/>
              <w:ind w:right="5"/>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89" w:lineRule="exact"/>
              <w:ind w:right="6"/>
              <w:jc w:val="right"/>
              <w:rPr>
                <w:sz w:val="10"/>
                <w:szCs w:val="10"/>
              </w:rPr>
            </w:pPr>
            <w:r w:rsidRPr="00DE310E">
              <w:rPr>
                <w:w w:val="105"/>
                <w:sz w:val="10"/>
                <w:szCs w:val="10"/>
              </w:rPr>
              <w:t>11</w:t>
            </w:r>
            <w:r w:rsidRPr="00DE310E">
              <w:rPr>
                <w:spacing w:val="-3"/>
                <w:w w:val="105"/>
                <w:sz w:val="10"/>
                <w:szCs w:val="10"/>
              </w:rPr>
              <w:t xml:space="preserve"> </w:t>
            </w:r>
            <w:r w:rsidRPr="00DE310E">
              <w:rPr>
                <w:w w:val="105"/>
                <w:sz w:val="10"/>
                <w:szCs w:val="10"/>
              </w:rPr>
              <w:t xml:space="preserve">363 </w:t>
            </w:r>
            <w:r w:rsidRPr="00DE310E">
              <w:rPr>
                <w:spacing w:val="-2"/>
                <w:w w:val="105"/>
                <w:sz w:val="10"/>
                <w:szCs w:val="10"/>
              </w:rPr>
              <w:t>898.52</w:t>
            </w:r>
          </w:p>
        </w:tc>
        <w:tc>
          <w:tcPr>
            <w:tcW w:w="932" w:type="dxa"/>
          </w:tcPr>
          <w:p w:rsidR="001459CE" w:rsidRPr="00DE310E" w:rsidRDefault="00152CAF">
            <w:pPr>
              <w:pStyle w:val="TableParagraph"/>
              <w:spacing w:before="39" w:line="89" w:lineRule="exact"/>
              <w:ind w:right="7"/>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89" w:lineRule="exact"/>
              <w:ind w:right="8"/>
              <w:jc w:val="right"/>
              <w:rPr>
                <w:sz w:val="10"/>
                <w:szCs w:val="10"/>
              </w:rPr>
            </w:pPr>
            <w:r w:rsidRPr="00DE310E">
              <w:rPr>
                <w:w w:val="105"/>
                <w:sz w:val="10"/>
                <w:szCs w:val="10"/>
              </w:rPr>
              <w:t>11</w:t>
            </w:r>
            <w:r w:rsidRPr="00DE310E">
              <w:rPr>
                <w:spacing w:val="-3"/>
                <w:w w:val="105"/>
                <w:sz w:val="10"/>
                <w:szCs w:val="10"/>
              </w:rPr>
              <w:t xml:space="preserve"> </w:t>
            </w:r>
            <w:r w:rsidRPr="00DE310E">
              <w:rPr>
                <w:w w:val="105"/>
                <w:sz w:val="10"/>
                <w:szCs w:val="10"/>
              </w:rPr>
              <w:t xml:space="preserve">363 </w:t>
            </w:r>
            <w:r w:rsidRPr="00DE310E">
              <w:rPr>
                <w:spacing w:val="-2"/>
                <w:w w:val="105"/>
                <w:sz w:val="10"/>
                <w:szCs w:val="10"/>
              </w:rPr>
              <w:t>898.52</w:t>
            </w:r>
          </w:p>
        </w:tc>
        <w:tc>
          <w:tcPr>
            <w:tcW w:w="935" w:type="dxa"/>
          </w:tcPr>
          <w:p w:rsidR="001459CE" w:rsidRPr="00DE310E" w:rsidRDefault="00152CAF">
            <w:pPr>
              <w:pStyle w:val="TableParagraph"/>
              <w:spacing w:before="39" w:line="89" w:lineRule="exact"/>
              <w:ind w:right="12"/>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89" w:lineRule="exact"/>
              <w:ind w:right="12"/>
              <w:jc w:val="right"/>
              <w:rPr>
                <w:sz w:val="10"/>
                <w:szCs w:val="10"/>
              </w:rPr>
            </w:pPr>
            <w:r w:rsidRPr="00DE310E">
              <w:rPr>
                <w:spacing w:val="-4"/>
                <w:w w:val="105"/>
                <w:sz w:val="10"/>
                <w:szCs w:val="10"/>
              </w:rPr>
              <w:t>0.00</w:t>
            </w:r>
          </w:p>
        </w:tc>
        <w:tc>
          <w:tcPr>
            <w:tcW w:w="929" w:type="dxa"/>
          </w:tcPr>
          <w:p w:rsidR="001459CE" w:rsidRPr="00DE310E" w:rsidRDefault="00152CAF">
            <w:pPr>
              <w:pStyle w:val="TableParagraph"/>
              <w:spacing w:before="39" w:line="89" w:lineRule="exact"/>
              <w:ind w:right="10"/>
              <w:jc w:val="right"/>
              <w:rPr>
                <w:sz w:val="10"/>
                <w:szCs w:val="10"/>
              </w:rPr>
            </w:pPr>
            <w:r w:rsidRPr="00DE310E">
              <w:rPr>
                <w:spacing w:val="-4"/>
                <w:w w:val="105"/>
                <w:sz w:val="10"/>
                <w:szCs w:val="10"/>
              </w:rPr>
              <w:t>0.00</w:t>
            </w:r>
          </w:p>
        </w:tc>
        <w:tc>
          <w:tcPr>
            <w:tcW w:w="935" w:type="dxa"/>
          </w:tcPr>
          <w:p w:rsidR="001459CE" w:rsidRPr="00DE310E" w:rsidRDefault="00152CAF">
            <w:pPr>
              <w:pStyle w:val="TableParagraph"/>
              <w:spacing w:before="39" w:line="89" w:lineRule="exact"/>
              <w:ind w:right="14"/>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89" w:lineRule="exact"/>
              <w:ind w:right="15"/>
              <w:jc w:val="right"/>
              <w:rPr>
                <w:sz w:val="10"/>
                <w:szCs w:val="10"/>
              </w:rPr>
            </w:pPr>
            <w:r w:rsidRPr="00DE310E">
              <w:rPr>
                <w:spacing w:val="-4"/>
                <w:w w:val="105"/>
                <w:sz w:val="10"/>
                <w:szCs w:val="10"/>
              </w:rPr>
              <w:t>0.00</w:t>
            </w:r>
          </w:p>
        </w:tc>
        <w:tc>
          <w:tcPr>
            <w:tcW w:w="929" w:type="dxa"/>
          </w:tcPr>
          <w:p w:rsidR="001459CE" w:rsidRPr="00DE310E" w:rsidRDefault="00152CAF">
            <w:pPr>
              <w:pStyle w:val="TableParagraph"/>
              <w:spacing w:before="39" w:line="89" w:lineRule="exact"/>
              <w:ind w:right="12"/>
              <w:jc w:val="right"/>
              <w:rPr>
                <w:sz w:val="10"/>
                <w:szCs w:val="10"/>
              </w:rPr>
            </w:pPr>
            <w:r w:rsidRPr="00DE310E">
              <w:rPr>
                <w:spacing w:val="-4"/>
                <w:w w:val="105"/>
                <w:sz w:val="10"/>
                <w:szCs w:val="10"/>
              </w:rPr>
              <w:t>0.00</w:t>
            </w:r>
          </w:p>
        </w:tc>
        <w:tc>
          <w:tcPr>
            <w:tcW w:w="932" w:type="dxa"/>
            <w:tcBorders>
              <w:right w:val="single" w:sz="12" w:space="0" w:color="000000"/>
            </w:tcBorders>
          </w:tcPr>
          <w:p w:rsidR="001459CE" w:rsidRPr="00DE310E" w:rsidRDefault="00152CAF">
            <w:pPr>
              <w:pStyle w:val="TableParagraph"/>
              <w:spacing w:before="39" w:line="89" w:lineRule="exact"/>
              <w:ind w:right="6"/>
              <w:jc w:val="right"/>
              <w:rPr>
                <w:sz w:val="10"/>
                <w:szCs w:val="10"/>
              </w:rPr>
            </w:pPr>
            <w:r w:rsidRPr="00DE310E">
              <w:rPr>
                <w:spacing w:val="-4"/>
                <w:w w:val="105"/>
                <w:sz w:val="10"/>
                <w:szCs w:val="10"/>
              </w:rPr>
              <w:t>0.00</w:t>
            </w:r>
          </w:p>
        </w:tc>
      </w:tr>
      <w:tr w:rsidR="001459CE" w:rsidRPr="00DE310E" w:rsidTr="00E70512">
        <w:trPr>
          <w:trHeight w:val="147"/>
        </w:trPr>
        <w:tc>
          <w:tcPr>
            <w:tcW w:w="2544" w:type="dxa"/>
            <w:gridSpan w:val="2"/>
            <w:tcBorders>
              <w:top w:val="single" w:sz="12" w:space="0" w:color="000000"/>
              <w:left w:val="single" w:sz="12" w:space="0" w:color="000000"/>
            </w:tcBorders>
          </w:tcPr>
          <w:p w:rsidR="001459CE" w:rsidRPr="00DE310E" w:rsidRDefault="00152CAF">
            <w:pPr>
              <w:pStyle w:val="TableParagraph"/>
              <w:spacing w:before="9"/>
              <w:ind w:left="772"/>
              <w:rPr>
                <w:sz w:val="10"/>
                <w:szCs w:val="10"/>
              </w:rPr>
            </w:pPr>
            <w:r w:rsidRPr="00DE310E">
              <w:rPr>
                <w:w w:val="105"/>
                <w:sz w:val="10"/>
                <w:szCs w:val="10"/>
              </w:rPr>
              <w:t>00000000000000000</w:t>
            </w:r>
            <w:r w:rsidRPr="00DE310E">
              <w:rPr>
                <w:spacing w:val="-4"/>
                <w:w w:val="105"/>
                <w:sz w:val="10"/>
                <w:szCs w:val="10"/>
              </w:rPr>
              <w:t xml:space="preserve"> </w:t>
            </w:r>
            <w:r w:rsidRPr="00DE310E">
              <w:rPr>
                <w:w w:val="105"/>
                <w:sz w:val="10"/>
                <w:szCs w:val="10"/>
              </w:rPr>
              <w:t>1</w:t>
            </w:r>
            <w:r w:rsidRPr="00DE310E">
              <w:rPr>
                <w:spacing w:val="-4"/>
                <w:w w:val="105"/>
                <w:sz w:val="10"/>
                <w:szCs w:val="10"/>
              </w:rPr>
              <w:t xml:space="preserve"> </w:t>
            </w:r>
            <w:r w:rsidRPr="00DE310E">
              <w:rPr>
                <w:spacing w:val="-2"/>
                <w:w w:val="105"/>
                <w:sz w:val="10"/>
                <w:szCs w:val="10"/>
              </w:rPr>
              <w:t>20551001</w:t>
            </w:r>
          </w:p>
        </w:tc>
        <w:tc>
          <w:tcPr>
            <w:tcW w:w="930" w:type="dxa"/>
          </w:tcPr>
          <w:p w:rsidR="001459CE" w:rsidRPr="00DE310E" w:rsidRDefault="00152CAF">
            <w:pPr>
              <w:pStyle w:val="TableParagraph"/>
              <w:spacing w:before="17"/>
              <w:ind w:right="2"/>
              <w:jc w:val="right"/>
              <w:rPr>
                <w:sz w:val="10"/>
                <w:szCs w:val="10"/>
              </w:rPr>
            </w:pPr>
            <w:r w:rsidRPr="00DE310E">
              <w:rPr>
                <w:w w:val="105"/>
                <w:sz w:val="10"/>
                <w:szCs w:val="10"/>
              </w:rPr>
              <w:t>36</w:t>
            </w:r>
            <w:r w:rsidRPr="00DE310E">
              <w:rPr>
                <w:spacing w:val="-3"/>
                <w:w w:val="105"/>
                <w:sz w:val="10"/>
                <w:szCs w:val="10"/>
              </w:rPr>
              <w:t xml:space="preserve"> </w:t>
            </w:r>
            <w:r w:rsidRPr="00DE310E">
              <w:rPr>
                <w:w w:val="105"/>
                <w:sz w:val="10"/>
                <w:szCs w:val="10"/>
              </w:rPr>
              <w:t xml:space="preserve">339 </w:t>
            </w:r>
            <w:r w:rsidRPr="00DE310E">
              <w:rPr>
                <w:spacing w:val="-2"/>
                <w:w w:val="105"/>
                <w:sz w:val="10"/>
                <w:szCs w:val="10"/>
              </w:rPr>
              <w:t>800.00</w:t>
            </w:r>
          </w:p>
        </w:tc>
        <w:tc>
          <w:tcPr>
            <w:tcW w:w="929" w:type="dxa"/>
          </w:tcPr>
          <w:p w:rsidR="001459CE" w:rsidRPr="00DE310E" w:rsidRDefault="00152CAF">
            <w:pPr>
              <w:pStyle w:val="TableParagraph"/>
              <w:spacing w:before="17"/>
              <w:jc w:val="right"/>
              <w:rPr>
                <w:sz w:val="10"/>
                <w:szCs w:val="10"/>
              </w:rPr>
            </w:pPr>
            <w:r w:rsidRPr="00DE310E">
              <w:rPr>
                <w:w w:val="105"/>
                <w:sz w:val="10"/>
                <w:szCs w:val="10"/>
              </w:rPr>
              <w:t>22</w:t>
            </w:r>
            <w:r w:rsidRPr="00DE310E">
              <w:rPr>
                <w:spacing w:val="-3"/>
                <w:w w:val="105"/>
                <w:sz w:val="10"/>
                <w:szCs w:val="10"/>
              </w:rPr>
              <w:t xml:space="preserve"> </w:t>
            </w:r>
            <w:r w:rsidRPr="00DE310E">
              <w:rPr>
                <w:w w:val="105"/>
                <w:sz w:val="10"/>
                <w:szCs w:val="10"/>
              </w:rPr>
              <w:t xml:space="preserve">575 </w:t>
            </w:r>
            <w:r w:rsidRPr="00DE310E">
              <w:rPr>
                <w:spacing w:val="-2"/>
                <w:w w:val="105"/>
                <w:sz w:val="10"/>
                <w:szCs w:val="10"/>
              </w:rPr>
              <w:t>700.00</w:t>
            </w:r>
          </w:p>
        </w:tc>
        <w:tc>
          <w:tcPr>
            <w:tcW w:w="932" w:type="dxa"/>
          </w:tcPr>
          <w:p w:rsidR="001459CE" w:rsidRPr="00DE310E" w:rsidRDefault="00152CAF">
            <w:pPr>
              <w:pStyle w:val="TableParagraph"/>
              <w:spacing w:before="17"/>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17"/>
              <w:ind w:right="1"/>
              <w:jc w:val="right"/>
              <w:rPr>
                <w:sz w:val="10"/>
                <w:szCs w:val="10"/>
              </w:rPr>
            </w:pPr>
            <w:r w:rsidRPr="00DE310E">
              <w:rPr>
                <w:w w:val="105"/>
                <w:sz w:val="10"/>
                <w:szCs w:val="10"/>
              </w:rPr>
              <w:t>39</w:t>
            </w:r>
            <w:r w:rsidRPr="00DE310E">
              <w:rPr>
                <w:spacing w:val="-3"/>
                <w:w w:val="105"/>
                <w:sz w:val="10"/>
                <w:szCs w:val="10"/>
              </w:rPr>
              <w:t xml:space="preserve"> </w:t>
            </w:r>
            <w:r w:rsidRPr="00DE310E">
              <w:rPr>
                <w:w w:val="105"/>
                <w:sz w:val="10"/>
                <w:szCs w:val="10"/>
              </w:rPr>
              <w:t xml:space="preserve">369 </w:t>
            </w:r>
            <w:r w:rsidRPr="00DE310E">
              <w:rPr>
                <w:spacing w:val="-2"/>
                <w:w w:val="105"/>
                <w:sz w:val="10"/>
                <w:szCs w:val="10"/>
              </w:rPr>
              <w:t>109.22</w:t>
            </w:r>
          </w:p>
        </w:tc>
        <w:tc>
          <w:tcPr>
            <w:tcW w:w="932" w:type="dxa"/>
          </w:tcPr>
          <w:p w:rsidR="001459CE" w:rsidRPr="00DE310E" w:rsidRDefault="00152CAF">
            <w:pPr>
              <w:pStyle w:val="TableParagraph"/>
              <w:spacing w:before="17"/>
              <w:ind w:right="2"/>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17"/>
              <w:ind w:right="3"/>
              <w:jc w:val="right"/>
              <w:rPr>
                <w:sz w:val="10"/>
                <w:szCs w:val="10"/>
              </w:rPr>
            </w:pPr>
            <w:r w:rsidRPr="00DE310E">
              <w:rPr>
                <w:w w:val="105"/>
                <w:sz w:val="10"/>
                <w:szCs w:val="10"/>
              </w:rPr>
              <w:t>36</w:t>
            </w:r>
            <w:r w:rsidRPr="00DE310E">
              <w:rPr>
                <w:spacing w:val="-3"/>
                <w:w w:val="105"/>
                <w:sz w:val="10"/>
                <w:szCs w:val="10"/>
              </w:rPr>
              <w:t xml:space="preserve"> </w:t>
            </w:r>
            <w:r w:rsidRPr="00DE310E">
              <w:rPr>
                <w:w w:val="105"/>
                <w:sz w:val="10"/>
                <w:szCs w:val="10"/>
              </w:rPr>
              <w:t xml:space="preserve">066 </w:t>
            </w:r>
            <w:r w:rsidRPr="00DE310E">
              <w:rPr>
                <w:spacing w:val="-2"/>
                <w:w w:val="105"/>
                <w:sz w:val="10"/>
                <w:szCs w:val="10"/>
              </w:rPr>
              <w:t>309.22</w:t>
            </w:r>
          </w:p>
        </w:tc>
        <w:tc>
          <w:tcPr>
            <w:tcW w:w="935" w:type="dxa"/>
          </w:tcPr>
          <w:p w:rsidR="001459CE" w:rsidRPr="00DE310E" w:rsidRDefault="00152CAF">
            <w:pPr>
              <w:pStyle w:val="TableParagraph"/>
              <w:spacing w:before="17"/>
              <w:ind w:right="6"/>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17"/>
              <w:ind w:right="7"/>
              <w:jc w:val="right"/>
              <w:rPr>
                <w:sz w:val="10"/>
                <w:szCs w:val="10"/>
              </w:rPr>
            </w:pPr>
            <w:r w:rsidRPr="00DE310E">
              <w:rPr>
                <w:w w:val="105"/>
                <w:sz w:val="10"/>
                <w:szCs w:val="10"/>
              </w:rPr>
              <w:t>39</w:t>
            </w:r>
            <w:r w:rsidRPr="00DE310E">
              <w:rPr>
                <w:spacing w:val="-3"/>
                <w:w w:val="105"/>
                <w:sz w:val="10"/>
                <w:szCs w:val="10"/>
              </w:rPr>
              <w:t xml:space="preserve"> </w:t>
            </w:r>
            <w:r w:rsidRPr="00DE310E">
              <w:rPr>
                <w:w w:val="105"/>
                <w:sz w:val="10"/>
                <w:szCs w:val="10"/>
              </w:rPr>
              <w:t xml:space="preserve">642 </w:t>
            </w:r>
            <w:r w:rsidRPr="00DE310E">
              <w:rPr>
                <w:spacing w:val="-2"/>
                <w:w w:val="105"/>
                <w:sz w:val="10"/>
                <w:szCs w:val="10"/>
              </w:rPr>
              <w:t>600.00</w:t>
            </w:r>
          </w:p>
        </w:tc>
        <w:tc>
          <w:tcPr>
            <w:tcW w:w="929" w:type="dxa"/>
          </w:tcPr>
          <w:p w:rsidR="001459CE" w:rsidRPr="00DE310E" w:rsidRDefault="00152CAF">
            <w:pPr>
              <w:pStyle w:val="TableParagraph"/>
              <w:spacing w:before="17"/>
              <w:ind w:right="5"/>
              <w:jc w:val="right"/>
              <w:rPr>
                <w:sz w:val="10"/>
                <w:szCs w:val="10"/>
              </w:rPr>
            </w:pPr>
            <w:r w:rsidRPr="00DE310E">
              <w:rPr>
                <w:w w:val="105"/>
                <w:sz w:val="10"/>
                <w:szCs w:val="10"/>
              </w:rPr>
              <w:t>24</w:t>
            </w:r>
            <w:r w:rsidRPr="00DE310E">
              <w:rPr>
                <w:spacing w:val="-3"/>
                <w:w w:val="105"/>
                <w:sz w:val="10"/>
                <w:szCs w:val="10"/>
              </w:rPr>
              <w:t xml:space="preserve"> </w:t>
            </w:r>
            <w:r w:rsidRPr="00DE310E">
              <w:rPr>
                <w:w w:val="105"/>
                <w:sz w:val="10"/>
                <w:szCs w:val="10"/>
              </w:rPr>
              <w:t xml:space="preserve">369 </w:t>
            </w:r>
            <w:r w:rsidRPr="00DE310E">
              <w:rPr>
                <w:spacing w:val="-2"/>
                <w:w w:val="105"/>
                <w:sz w:val="10"/>
                <w:szCs w:val="10"/>
              </w:rPr>
              <w:t>700.00</w:t>
            </w:r>
          </w:p>
        </w:tc>
        <w:tc>
          <w:tcPr>
            <w:tcW w:w="935" w:type="dxa"/>
          </w:tcPr>
          <w:p w:rsidR="001459CE" w:rsidRPr="00DE310E" w:rsidRDefault="00152CAF">
            <w:pPr>
              <w:pStyle w:val="TableParagraph"/>
              <w:spacing w:before="17"/>
              <w:ind w:right="9"/>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17"/>
              <w:ind w:right="9"/>
              <w:jc w:val="right"/>
              <w:rPr>
                <w:sz w:val="10"/>
                <w:szCs w:val="10"/>
              </w:rPr>
            </w:pPr>
            <w:r w:rsidRPr="00DE310E">
              <w:rPr>
                <w:spacing w:val="-4"/>
                <w:w w:val="105"/>
                <w:sz w:val="10"/>
                <w:szCs w:val="10"/>
              </w:rPr>
              <w:t>0.00</w:t>
            </w:r>
          </w:p>
        </w:tc>
        <w:tc>
          <w:tcPr>
            <w:tcW w:w="929" w:type="dxa"/>
          </w:tcPr>
          <w:p w:rsidR="001459CE" w:rsidRPr="00DE310E" w:rsidRDefault="00152CAF">
            <w:pPr>
              <w:pStyle w:val="TableParagraph"/>
              <w:spacing w:before="17"/>
              <w:ind w:right="7"/>
              <w:jc w:val="right"/>
              <w:rPr>
                <w:sz w:val="10"/>
                <w:szCs w:val="10"/>
              </w:rPr>
            </w:pPr>
            <w:r w:rsidRPr="00DE310E">
              <w:rPr>
                <w:spacing w:val="-4"/>
                <w:w w:val="105"/>
                <w:sz w:val="10"/>
                <w:szCs w:val="10"/>
              </w:rPr>
              <w:t>0.00</w:t>
            </w:r>
          </w:p>
        </w:tc>
        <w:tc>
          <w:tcPr>
            <w:tcW w:w="932" w:type="dxa"/>
            <w:tcBorders>
              <w:right w:val="single" w:sz="12" w:space="0" w:color="000000"/>
            </w:tcBorders>
          </w:tcPr>
          <w:p w:rsidR="001459CE" w:rsidRPr="00DE310E" w:rsidRDefault="00152CAF">
            <w:pPr>
              <w:pStyle w:val="TableParagraph"/>
              <w:spacing w:before="17"/>
              <w:ind w:right="1"/>
              <w:jc w:val="right"/>
              <w:rPr>
                <w:sz w:val="10"/>
                <w:szCs w:val="10"/>
              </w:rPr>
            </w:pPr>
            <w:r w:rsidRPr="00DE310E">
              <w:rPr>
                <w:spacing w:val="-4"/>
                <w:w w:val="105"/>
                <w:sz w:val="10"/>
                <w:szCs w:val="10"/>
              </w:rPr>
              <w:t>0.00</w:t>
            </w:r>
          </w:p>
        </w:tc>
      </w:tr>
      <w:tr w:rsidR="001459CE" w:rsidRPr="00DE310E" w:rsidTr="00E70512">
        <w:trPr>
          <w:trHeight w:val="155"/>
        </w:trPr>
        <w:tc>
          <w:tcPr>
            <w:tcW w:w="1842" w:type="dxa"/>
            <w:tcBorders>
              <w:left w:val="single" w:sz="12" w:space="0" w:color="000000"/>
            </w:tcBorders>
          </w:tcPr>
          <w:p w:rsidR="001459CE" w:rsidRPr="00DE310E" w:rsidRDefault="00152CAF">
            <w:pPr>
              <w:pStyle w:val="TableParagraph"/>
              <w:spacing w:before="24"/>
              <w:ind w:left="33" w:right="1"/>
              <w:jc w:val="center"/>
              <w:rPr>
                <w:sz w:val="10"/>
                <w:szCs w:val="10"/>
              </w:rPr>
            </w:pPr>
            <w:r w:rsidRPr="00DE310E">
              <w:rPr>
                <w:w w:val="105"/>
                <w:sz w:val="10"/>
                <w:szCs w:val="10"/>
              </w:rPr>
              <w:t>Итого</w:t>
            </w:r>
            <w:r w:rsidRPr="00DE310E">
              <w:rPr>
                <w:spacing w:val="-3"/>
                <w:w w:val="105"/>
                <w:sz w:val="10"/>
                <w:szCs w:val="10"/>
              </w:rPr>
              <w:t xml:space="preserve"> </w:t>
            </w:r>
            <w:r w:rsidRPr="00DE310E">
              <w:rPr>
                <w:w w:val="105"/>
                <w:sz w:val="10"/>
                <w:szCs w:val="10"/>
              </w:rPr>
              <w:t>по</w:t>
            </w:r>
            <w:r w:rsidRPr="00DE310E">
              <w:rPr>
                <w:spacing w:val="-2"/>
                <w:w w:val="105"/>
                <w:sz w:val="10"/>
                <w:szCs w:val="10"/>
              </w:rPr>
              <w:t xml:space="preserve"> </w:t>
            </w:r>
            <w:r w:rsidRPr="00DE310E">
              <w:rPr>
                <w:w w:val="105"/>
                <w:sz w:val="10"/>
                <w:szCs w:val="10"/>
              </w:rPr>
              <w:t>коду</w:t>
            </w:r>
            <w:r w:rsidRPr="00DE310E">
              <w:rPr>
                <w:spacing w:val="-4"/>
                <w:w w:val="105"/>
                <w:sz w:val="10"/>
                <w:szCs w:val="10"/>
              </w:rPr>
              <w:t xml:space="preserve"> </w:t>
            </w:r>
            <w:r w:rsidRPr="00DE310E">
              <w:rPr>
                <w:spacing w:val="-2"/>
                <w:w w:val="105"/>
                <w:sz w:val="10"/>
                <w:szCs w:val="10"/>
              </w:rPr>
              <w:t>счета</w:t>
            </w:r>
          </w:p>
        </w:tc>
        <w:tc>
          <w:tcPr>
            <w:tcW w:w="698" w:type="dxa"/>
          </w:tcPr>
          <w:p w:rsidR="001459CE" w:rsidRPr="00DE310E" w:rsidRDefault="00152CAF">
            <w:pPr>
              <w:pStyle w:val="TableParagraph"/>
              <w:spacing w:before="24"/>
              <w:ind w:left="27"/>
              <w:rPr>
                <w:sz w:val="10"/>
                <w:szCs w:val="10"/>
              </w:rPr>
            </w:pPr>
            <w:r w:rsidRPr="00DE310E">
              <w:rPr>
                <w:w w:val="105"/>
                <w:sz w:val="10"/>
                <w:szCs w:val="10"/>
              </w:rPr>
              <w:t xml:space="preserve">1 </w:t>
            </w:r>
            <w:r w:rsidRPr="00DE310E">
              <w:rPr>
                <w:spacing w:val="-2"/>
                <w:w w:val="105"/>
                <w:sz w:val="10"/>
                <w:szCs w:val="10"/>
              </w:rPr>
              <w:t>20551000</w:t>
            </w:r>
          </w:p>
        </w:tc>
        <w:tc>
          <w:tcPr>
            <w:tcW w:w="930" w:type="dxa"/>
          </w:tcPr>
          <w:p w:rsidR="001459CE" w:rsidRPr="00DE310E" w:rsidRDefault="00152CAF">
            <w:pPr>
              <w:pStyle w:val="TableParagraph"/>
              <w:spacing w:before="39" w:line="96" w:lineRule="exact"/>
              <w:ind w:right="6"/>
              <w:jc w:val="right"/>
              <w:rPr>
                <w:sz w:val="10"/>
                <w:szCs w:val="10"/>
              </w:rPr>
            </w:pPr>
            <w:r w:rsidRPr="00DE310E">
              <w:rPr>
                <w:w w:val="105"/>
                <w:sz w:val="10"/>
                <w:szCs w:val="10"/>
              </w:rPr>
              <w:t>36</w:t>
            </w:r>
            <w:r w:rsidRPr="00DE310E">
              <w:rPr>
                <w:spacing w:val="-3"/>
                <w:w w:val="105"/>
                <w:sz w:val="10"/>
                <w:szCs w:val="10"/>
              </w:rPr>
              <w:t xml:space="preserve"> </w:t>
            </w:r>
            <w:r w:rsidRPr="00DE310E">
              <w:rPr>
                <w:w w:val="105"/>
                <w:sz w:val="10"/>
                <w:szCs w:val="10"/>
              </w:rPr>
              <w:t xml:space="preserve">339 </w:t>
            </w:r>
            <w:r w:rsidRPr="00DE310E">
              <w:rPr>
                <w:spacing w:val="-2"/>
                <w:w w:val="105"/>
                <w:sz w:val="10"/>
                <w:szCs w:val="10"/>
              </w:rPr>
              <w:t>800.00</w:t>
            </w:r>
          </w:p>
        </w:tc>
        <w:tc>
          <w:tcPr>
            <w:tcW w:w="929" w:type="dxa"/>
          </w:tcPr>
          <w:p w:rsidR="001459CE" w:rsidRPr="00DE310E" w:rsidRDefault="00152CAF">
            <w:pPr>
              <w:pStyle w:val="TableParagraph"/>
              <w:spacing w:before="39" w:line="96" w:lineRule="exact"/>
              <w:ind w:right="4"/>
              <w:jc w:val="right"/>
              <w:rPr>
                <w:sz w:val="10"/>
                <w:szCs w:val="10"/>
              </w:rPr>
            </w:pPr>
            <w:r w:rsidRPr="00DE310E">
              <w:rPr>
                <w:w w:val="105"/>
                <w:sz w:val="10"/>
                <w:szCs w:val="10"/>
              </w:rPr>
              <w:t>22</w:t>
            </w:r>
            <w:r w:rsidRPr="00DE310E">
              <w:rPr>
                <w:spacing w:val="-3"/>
                <w:w w:val="105"/>
                <w:sz w:val="10"/>
                <w:szCs w:val="10"/>
              </w:rPr>
              <w:t xml:space="preserve"> </w:t>
            </w:r>
            <w:r w:rsidRPr="00DE310E">
              <w:rPr>
                <w:w w:val="105"/>
                <w:sz w:val="10"/>
                <w:szCs w:val="10"/>
              </w:rPr>
              <w:t xml:space="preserve">575 </w:t>
            </w:r>
            <w:r w:rsidRPr="00DE310E">
              <w:rPr>
                <w:spacing w:val="-2"/>
                <w:w w:val="105"/>
                <w:sz w:val="10"/>
                <w:szCs w:val="10"/>
              </w:rPr>
              <w:t>700.00</w:t>
            </w:r>
          </w:p>
        </w:tc>
        <w:tc>
          <w:tcPr>
            <w:tcW w:w="932" w:type="dxa"/>
          </w:tcPr>
          <w:p w:rsidR="001459CE" w:rsidRPr="00DE310E" w:rsidRDefault="00152CAF">
            <w:pPr>
              <w:pStyle w:val="TableParagraph"/>
              <w:spacing w:before="39" w:line="96" w:lineRule="exact"/>
              <w:ind w:right="5"/>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96" w:lineRule="exact"/>
              <w:ind w:right="6"/>
              <w:jc w:val="right"/>
              <w:rPr>
                <w:sz w:val="10"/>
                <w:szCs w:val="10"/>
              </w:rPr>
            </w:pPr>
            <w:r w:rsidRPr="00DE310E">
              <w:rPr>
                <w:w w:val="105"/>
                <w:sz w:val="10"/>
                <w:szCs w:val="10"/>
              </w:rPr>
              <w:t>39</w:t>
            </w:r>
            <w:r w:rsidRPr="00DE310E">
              <w:rPr>
                <w:spacing w:val="-3"/>
                <w:w w:val="105"/>
                <w:sz w:val="10"/>
                <w:szCs w:val="10"/>
              </w:rPr>
              <w:t xml:space="preserve"> </w:t>
            </w:r>
            <w:r w:rsidRPr="00DE310E">
              <w:rPr>
                <w:w w:val="105"/>
                <w:sz w:val="10"/>
                <w:szCs w:val="10"/>
              </w:rPr>
              <w:t xml:space="preserve">369 </w:t>
            </w:r>
            <w:r w:rsidRPr="00DE310E">
              <w:rPr>
                <w:spacing w:val="-2"/>
                <w:w w:val="105"/>
                <w:sz w:val="10"/>
                <w:szCs w:val="10"/>
              </w:rPr>
              <w:t>109.22</w:t>
            </w:r>
          </w:p>
        </w:tc>
        <w:tc>
          <w:tcPr>
            <w:tcW w:w="932" w:type="dxa"/>
          </w:tcPr>
          <w:p w:rsidR="001459CE" w:rsidRPr="00DE310E" w:rsidRDefault="00152CAF">
            <w:pPr>
              <w:pStyle w:val="TableParagraph"/>
              <w:spacing w:before="39" w:line="96" w:lineRule="exact"/>
              <w:ind w:right="6"/>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96" w:lineRule="exact"/>
              <w:ind w:right="7"/>
              <w:jc w:val="right"/>
              <w:rPr>
                <w:sz w:val="10"/>
                <w:szCs w:val="10"/>
              </w:rPr>
            </w:pPr>
            <w:r w:rsidRPr="00DE310E">
              <w:rPr>
                <w:w w:val="105"/>
                <w:sz w:val="10"/>
                <w:szCs w:val="10"/>
              </w:rPr>
              <w:t>36</w:t>
            </w:r>
            <w:r w:rsidRPr="00DE310E">
              <w:rPr>
                <w:spacing w:val="-3"/>
                <w:w w:val="105"/>
                <w:sz w:val="10"/>
                <w:szCs w:val="10"/>
              </w:rPr>
              <w:t xml:space="preserve"> </w:t>
            </w:r>
            <w:r w:rsidRPr="00DE310E">
              <w:rPr>
                <w:w w:val="105"/>
                <w:sz w:val="10"/>
                <w:szCs w:val="10"/>
              </w:rPr>
              <w:t xml:space="preserve">066 </w:t>
            </w:r>
            <w:r w:rsidRPr="00DE310E">
              <w:rPr>
                <w:spacing w:val="-2"/>
                <w:w w:val="105"/>
                <w:sz w:val="10"/>
                <w:szCs w:val="10"/>
              </w:rPr>
              <w:t>309.22</w:t>
            </w:r>
          </w:p>
        </w:tc>
        <w:tc>
          <w:tcPr>
            <w:tcW w:w="935" w:type="dxa"/>
          </w:tcPr>
          <w:p w:rsidR="001459CE" w:rsidRPr="00DE310E" w:rsidRDefault="00152CAF">
            <w:pPr>
              <w:pStyle w:val="TableParagraph"/>
              <w:spacing w:before="39" w:line="96" w:lineRule="exact"/>
              <w:ind w:right="11"/>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96" w:lineRule="exact"/>
              <w:ind w:right="12"/>
              <w:jc w:val="right"/>
              <w:rPr>
                <w:sz w:val="10"/>
                <w:szCs w:val="10"/>
              </w:rPr>
            </w:pPr>
            <w:r w:rsidRPr="00DE310E">
              <w:rPr>
                <w:w w:val="105"/>
                <w:sz w:val="10"/>
                <w:szCs w:val="10"/>
              </w:rPr>
              <w:t>39</w:t>
            </w:r>
            <w:r w:rsidRPr="00DE310E">
              <w:rPr>
                <w:spacing w:val="-3"/>
                <w:w w:val="105"/>
                <w:sz w:val="10"/>
                <w:szCs w:val="10"/>
              </w:rPr>
              <w:t xml:space="preserve"> </w:t>
            </w:r>
            <w:r w:rsidRPr="00DE310E">
              <w:rPr>
                <w:w w:val="105"/>
                <w:sz w:val="10"/>
                <w:szCs w:val="10"/>
              </w:rPr>
              <w:t xml:space="preserve">642 </w:t>
            </w:r>
            <w:r w:rsidRPr="00DE310E">
              <w:rPr>
                <w:spacing w:val="-2"/>
                <w:w w:val="105"/>
                <w:sz w:val="10"/>
                <w:szCs w:val="10"/>
              </w:rPr>
              <w:t>600.00</w:t>
            </w:r>
          </w:p>
        </w:tc>
        <w:tc>
          <w:tcPr>
            <w:tcW w:w="929" w:type="dxa"/>
          </w:tcPr>
          <w:p w:rsidR="001459CE" w:rsidRPr="00DE310E" w:rsidRDefault="00152CAF">
            <w:pPr>
              <w:pStyle w:val="TableParagraph"/>
              <w:spacing w:before="39" w:line="96" w:lineRule="exact"/>
              <w:ind w:right="9"/>
              <w:jc w:val="right"/>
              <w:rPr>
                <w:sz w:val="10"/>
                <w:szCs w:val="10"/>
              </w:rPr>
            </w:pPr>
            <w:r w:rsidRPr="00DE310E">
              <w:rPr>
                <w:w w:val="105"/>
                <w:sz w:val="10"/>
                <w:szCs w:val="10"/>
              </w:rPr>
              <w:t>24</w:t>
            </w:r>
            <w:r w:rsidRPr="00DE310E">
              <w:rPr>
                <w:spacing w:val="-3"/>
                <w:w w:val="105"/>
                <w:sz w:val="10"/>
                <w:szCs w:val="10"/>
              </w:rPr>
              <w:t xml:space="preserve"> </w:t>
            </w:r>
            <w:r w:rsidRPr="00DE310E">
              <w:rPr>
                <w:w w:val="105"/>
                <w:sz w:val="10"/>
                <w:szCs w:val="10"/>
              </w:rPr>
              <w:t xml:space="preserve">369 </w:t>
            </w:r>
            <w:r w:rsidRPr="00DE310E">
              <w:rPr>
                <w:spacing w:val="-2"/>
                <w:w w:val="105"/>
                <w:sz w:val="10"/>
                <w:szCs w:val="10"/>
              </w:rPr>
              <w:t>700.00</w:t>
            </w:r>
          </w:p>
        </w:tc>
        <w:tc>
          <w:tcPr>
            <w:tcW w:w="935" w:type="dxa"/>
          </w:tcPr>
          <w:p w:rsidR="001459CE" w:rsidRPr="00DE310E" w:rsidRDefault="00152CAF">
            <w:pPr>
              <w:pStyle w:val="TableParagraph"/>
              <w:spacing w:before="39" w:line="96" w:lineRule="exact"/>
              <w:ind w:right="13"/>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96" w:lineRule="exact"/>
              <w:ind w:right="14"/>
              <w:jc w:val="right"/>
              <w:rPr>
                <w:sz w:val="10"/>
                <w:szCs w:val="10"/>
              </w:rPr>
            </w:pPr>
            <w:r w:rsidRPr="00DE310E">
              <w:rPr>
                <w:spacing w:val="-4"/>
                <w:w w:val="105"/>
                <w:sz w:val="10"/>
                <w:szCs w:val="10"/>
              </w:rPr>
              <w:t>0.00</w:t>
            </w:r>
          </w:p>
        </w:tc>
        <w:tc>
          <w:tcPr>
            <w:tcW w:w="929" w:type="dxa"/>
          </w:tcPr>
          <w:p w:rsidR="001459CE" w:rsidRPr="00DE310E" w:rsidRDefault="00152CAF">
            <w:pPr>
              <w:pStyle w:val="TableParagraph"/>
              <w:spacing w:before="39" w:line="96" w:lineRule="exact"/>
              <w:ind w:right="12"/>
              <w:jc w:val="right"/>
              <w:rPr>
                <w:sz w:val="10"/>
                <w:szCs w:val="10"/>
              </w:rPr>
            </w:pPr>
            <w:r w:rsidRPr="00DE310E">
              <w:rPr>
                <w:spacing w:val="-4"/>
                <w:w w:val="105"/>
                <w:sz w:val="10"/>
                <w:szCs w:val="10"/>
              </w:rPr>
              <w:t>0.00</w:t>
            </w:r>
          </w:p>
        </w:tc>
        <w:tc>
          <w:tcPr>
            <w:tcW w:w="932" w:type="dxa"/>
            <w:tcBorders>
              <w:right w:val="single" w:sz="12" w:space="0" w:color="000000"/>
            </w:tcBorders>
          </w:tcPr>
          <w:p w:rsidR="001459CE" w:rsidRPr="00DE310E" w:rsidRDefault="00152CAF">
            <w:pPr>
              <w:pStyle w:val="TableParagraph"/>
              <w:spacing w:before="39" w:line="96" w:lineRule="exact"/>
              <w:ind w:right="5"/>
              <w:jc w:val="right"/>
              <w:rPr>
                <w:sz w:val="10"/>
                <w:szCs w:val="10"/>
              </w:rPr>
            </w:pPr>
            <w:r w:rsidRPr="00DE310E">
              <w:rPr>
                <w:spacing w:val="-4"/>
                <w:w w:val="105"/>
                <w:sz w:val="10"/>
                <w:szCs w:val="10"/>
              </w:rPr>
              <w:t>0.00</w:t>
            </w:r>
          </w:p>
        </w:tc>
      </w:tr>
      <w:tr w:rsidR="001459CE" w:rsidRPr="00DE310E" w:rsidTr="00E70512">
        <w:trPr>
          <w:trHeight w:val="147"/>
        </w:trPr>
        <w:tc>
          <w:tcPr>
            <w:tcW w:w="1842" w:type="dxa"/>
            <w:tcBorders>
              <w:left w:val="single" w:sz="12" w:space="0" w:color="000000"/>
              <w:bottom w:val="single" w:sz="12" w:space="0" w:color="000000"/>
            </w:tcBorders>
          </w:tcPr>
          <w:p w:rsidR="001459CE" w:rsidRPr="00DE310E" w:rsidRDefault="00152CAF">
            <w:pPr>
              <w:pStyle w:val="TableParagraph"/>
              <w:spacing w:before="24" w:line="103" w:lineRule="exact"/>
              <w:ind w:left="33"/>
              <w:jc w:val="center"/>
              <w:rPr>
                <w:sz w:val="10"/>
                <w:szCs w:val="10"/>
              </w:rPr>
            </w:pPr>
            <w:r w:rsidRPr="00DE310E">
              <w:rPr>
                <w:w w:val="105"/>
                <w:sz w:val="10"/>
                <w:szCs w:val="10"/>
              </w:rPr>
              <w:t>Итого</w:t>
            </w:r>
            <w:r w:rsidRPr="00DE310E">
              <w:rPr>
                <w:spacing w:val="-4"/>
                <w:w w:val="105"/>
                <w:sz w:val="10"/>
                <w:szCs w:val="10"/>
              </w:rPr>
              <w:t xml:space="preserve"> </w:t>
            </w:r>
            <w:r w:rsidRPr="00DE310E">
              <w:rPr>
                <w:w w:val="105"/>
                <w:sz w:val="10"/>
                <w:szCs w:val="10"/>
              </w:rPr>
              <w:t>по</w:t>
            </w:r>
            <w:r w:rsidRPr="00DE310E">
              <w:rPr>
                <w:spacing w:val="-3"/>
                <w:w w:val="105"/>
                <w:sz w:val="10"/>
                <w:szCs w:val="10"/>
              </w:rPr>
              <w:t xml:space="preserve"> </w:t>
            </w:r>
            <w:r w:rsidRPr="00DE310E">
              <w:rPr>
                <w:w w:val="105"/>
                <w:sz w:val="10"/>
                <w:szCs w:val="10"/>
              </w:rPr>
              <w:t>синтетическому</w:t>
            </w:r>
            <w:r w:rsidRPr="00DE310E">
              <w:rPr>
                <w:spacing w:val="-5"/>
                <w:w w:val="105"/>
                <w:sz w:val="10"/>
                <w:szCs w:val="10"/>
              </w:rPr>
              <w:t xml:space="preserve"> </w:t>
            </w:r>
            <w:r w:rsidRPr="00DE310E">
              <w:rPr>
                <w:w w:val="105"/>
                <w:sz w:val="10"/>
                <w:szCs w:val="10"/>
              </w:rPr>
              <w:t>коду</w:t>
            </w:r>
            <w:r w:rsidRPr="00DE310E">
              <w:rPr>
                <w:spacing w:val="-4"/>
                <w:w w:val="105"/>
                <w:sz w:val="10"/>
                <w:szCs w:val="10"/>
              </w:rPr>
              <w:t xml:space="preserve"> </w:t>
            </w:r>
            <w:r w:rsidRPr="00DE310E">
              <w:rPr>
                <w:spacing w:val="-2"/>
                <w:w w:val="105"/>
                <w:sz w:val="10"/>
                <w:szCs w:val="10"/>
              </w:rPr>
              <w:t>счета</w:t>
            </w:r>
          </w:p>
        </w:tc>
        <w:tc>
          <w:tcPr>
            <w:tcW w:w="698" w:type="dxa"/>
            <w:tcBorders>
              <w:bottom w:val="single" w:sz="12" w:space="0" w:color="000000"/>
            </w:tcBorders>
          </w:tcPr>
          <w:p w:rsidR="001459CE" w:rsidRPr="00DE310E" w:rsidRDefault="00152CAF">
            <w:pPr>
              <w:pStyle w:val="TableParagraph"/>
              <w:spacing w:before="24" w:line="103" w:lineRule="exact"/>
              <w:ind w:left="27"/>
              <w:rPr>
                <w:sz w:val="10"/>
                <w:szCs w:val="10"/>
              </w:rPr>
            </w:pPr>
            <w:r w:rsidRPr="00DE310E">
              <w:rPr>
                <w:w w:val="105"/>
                <w:sz w:val="10"/>
                <w:szCs w:val="10"/>
              </w:rPr>
              <w:t xml:space="preserve">1 </w:t>
            </w:r>
            <w:r w:rsidRPr="00DE310E">
              <w:rPr>
                <w:spacing w:val="-2"/>
                <w:w w:val="105"/>
                <w:sz w:val="10"/>
                <w:szCs w:val="10"/>
              </w:rPr>
              <w:t>20500000</w:t>
            </w:r>
          </w:p>
        </w:tc>
        <w:tc>
          <w:tcPr>
            <w:tcW w:w="930" w:type="dxa"/>
            <w:tcBorders>
              <w:bottom w:val="single" w:sz="12" w:space="0" w:color="000000"/>
            </w:tcBorders>
          </w:tcPr>
          <w:p w:rsidR="001459CE" w:rsidRPr="00DE310E" w:rsidRDefault="00152CAF">
            <w:pPr>
              <w:pStyle w:val="TableParagraph"/>
              <w:spacing w:before="39" w:line="89" w:lineRule="exact"/>
              <w:ind w:right="6"/>
              <w:jc w:val="right"/>
              <w:rPr>
                <w:sz w:val="10"/>
                <w:szCs w:val="10"/>
              </w:rPr>
            </w:pPr>
            <w:r w:rsidRPr="00DE310E">
              <w:rPr>
                <w:w w:val="105"/>
                <w:sz w:val="10"/>
                <w:szCs w:val="10"/>
              </w:rPr>
              <w:t>36</w:t>
            </w:r>
            <w:r w:rsidRPr="00DE310E">
              <w:rPr>
                <w:spacing w:val="-3"/>
                <w:w w:val="105"/>
                <w:sz w:val="10"/>
                <w:szCs w:val="10"/>
              </w:rPr>
              <w:t xml:space="preserve"> </w:t>
            </w:r>
            <w:r w:rsidRPr="00DE310E">
              <w:rPr>
                <w:w w:val="105"/>
                <w:sz w:val="10"/>
                <w:szCs w:val="10"/>
              </w:rPr>
              <w:t xml:space="preserve">339 </w:t>
            </w:r>
            <w:r w:rsidRPr="00DE310E">
              <w:rPr>
                <w:spacing w:val="-2"/>
                <w:w w:val="105"/>
                <w:sz w:val="10"/>
                <w:szCs w:val="10"/>
              </w:rPr>
              <w:t>800.00</w:t>
            </w:r>
          </w:p>
        </w:tc>
        <w:tc>
          <w:tcPr>
            <w:tcW w:w="929" w:type="dxa"/>
            <w:tcBorders>
              <w:bottom w:val="single" w:sz="12" w:space="0" w:color="000000"/>
            </w:tcBorders>
          </w:tcPr>
          <w:p w:rsidR="001459CE" w:rsidRPr="00DE310E" w:rsidRDefault="00152CAF">
            <w:pPr>
              <w:pStyle w:val="TableParagraph"/>
              <w:spacing w:before="39" w:line="89" w:lineRule="exact"/>
              <w:ind w:right="4"/>
              <w:jc w:val="right"/>
              <w:rPr>
                <w:sz w:val="10"/>
                <w:szCs w:val="10"/>
              </w:rPr>
            </w:pPr>
            <w:r w:rsidRPr="00DE310E">
              <w:rPr>
                <w:w w:val="105"/>
                <w:sz w:val="10"/>
                <w:szCs w:val="10"/>
              </w:rPr>
              <w:t>22</w:t>
            </w:r>
            <w:r w:rsidRPr="00DE310E">
              <w:rPr>
                <w:spacing w:val="-3"/>
                <w:w w:val="105"/>
                <w:sz w:val="10"/>
                <w:szCs w:val="10"/>
              </w:rPr>
              <w:t xml:space="preserve"> </w:t>
            </w:r>
            <w:r w:rsidRPr="00DE310E">
              <w:rPr>
                <w:w w:val="105"/>
                <w:sz w:val="10"/>
                <w:szCs w:val="10"/>
              </w:rPr>
              <w:t xml:space="preserve">575 </w:t>
            </w:r>
            <w:r w:rsidRPr="00DE310E">
              <w:rPr>
                <w:spacing w:val="-2"/>
                <w:w w:val="105"/>
                <w:sz w:val="10"/>
                <w:szCs w:val="10"/>
              </w:rPr>
              <w:t>700.00</w:t>
            </w:r>
          </w:p>
        </w:tc>
        <w:tc>
          <w:tcPr>
            <w:tcW w:w="932" w:type="dxa"/>
            <w:tcBorders>
              <w:bottom w:val="single" w:sz="12" w:space="0" w:color="000000"/>
            </w:tcBorders>
          </w:tcPr>
          <w:p w:rsidR="001459CE" w:rsidRPr="00DE310E" w:rsidRDefault="00152CAF">
            <w:pPr>
              <w:pStyle w:val="TableParagraph"/>
              <w:spacing w:before="39" w:line="89" w:lineRule="exact"/>
              <w:ind w:right="4"/>
              <w:jc w:val="right"/>
              <w:rPr>
                <w:sz w:val="10"/>
                <w:szCs w:val="10"/>
              </w:rPr>
            </w:pPr>
            <w:r w:rsidRPr="00DE310E">
              <w:rPr>
                <w:spacing w:val="-4"/>
                <w:w w:val="105"/>
                <w:sz w:val="10"/>
                <w:szCs w:val="10"/>
              </w:rPr>
              <w:t>0.00</w:t>
            </w:r>
          </w:p>
        </w:tc>
        <w:tc>
          <w:tcPr>
            <w:tcW w:w="932" w:type="dxa"/>
            <w:tcBorders>
              <w:bottom w:val="single" w:sz="12" w:space="0" w:color="000000"/>
            </w:tcBorders>
          </w:tcPr>
          <w:p w:rsidR="001459CE" w:rsidRPr="00DE310E" w:rsidRDefault="00152CAF">
            <w:pPr>
              <w:pStyle w:val="TableParagraph"/>
              <w:spacing w:before="39" w:line="89" w:lineRule="exact"/>
              <w:ind w:right="5"/>
              <w:jc w:val="right"/>
              <w:rPr>
                <w:sz w:val="10"/>
                <w:szCs w:val="10"/>
              </w:rPr>
            </w:pPr>
            <w:r w:rsidRPr="00DE310E">
              <w:rPr>
                <w:w w:val="105"/>
                <w:sz w:val="10"/>
                <w:szCs w:val="10"/>
              </w:rPr>
              <w:t>50</w:t>
            </w:r>
            <w:r w:rsidRPr="00DE310E">
              <w:rPr>
                <w:spacing w:val="-3"/>
                <w:w w:val="105"/>
                <w:sz w:val="10"/>
                <w:szCs w:val="10"/>
              </w:rPr>
              <w:t xml:space="preserve"> </w:t>
            </w:r>
            <w:r w:rsidRPr="00DE310E">
              <w:rPr>
                <w:w w:val="105"/>
                <w:sz w:val="10"/>
                <w:szCs w:val="10"/>
              </w:rPr>
              <w:t xml:space="preserve">733 </w:t>
            </w:r>
            <w:r w:rsidRPr="00DE310E">
              <w:rPr>
                <w:spacing w:val="-2"/>
                <w:w w:val="105"/>
                <w:sz w:val="10"/>
                <w:szCs w:val="10"/>
              </w:rPr>
              <w:t>007.74</w:t>
            </w:r>
          </w:p>
        </w:tc>
        <w:tc>
          <w:tcPr>
            <w:tcW w:w="932" w:type="dxa"/>
            <w:tcBorders>
              <w:bottom w:val="single" w:sz="12" w:space="0" w:color="000000"/>
            </w:tcBorders>
          </w:tcPr>
          <w:p w:rsidR="001459CE" w:rsidRPr="00DE310E" w:rsidRDefault="00152CAF">
            <w:pPr>
              <w:pStyle w:val="TableParagraph"/>
              <w:spacing w:before="39" w:line="89" w:lineRule="exact"/>
              <w:ind w:right="6"/>
              <w:jc w:val="right"/>
              <w:rPr>
                <w:sz w:val="10"/>
                <w:szCs w:val="10"/>
              </w:rPr>
            </w:pPr>
            <w:r w:rsidRPr="00DE310E">
              <w:rPr>
                <w:spacing w:val="-4"/>
                <w:w w:val="105"/>
                <w:sz w:val="10"/>
                <w:szCs w:val="10"/>
              </w:rPr>
              <w:t>0.00</w:t>
            </w:r>
          </w:p>
        </w:tc>
        <w:tc>
          <w:tcPr>
            <w:tcW w:w="932" w:type="dxa"/>
            <w:tcBorders>
              <w:bottom w:val="single" w:sz="12" w:space="0" w:color="000000"/>
            </w:tcBorders>
          </w:tcPr>
          <w:p w:rsidR="001459CE" w:rsidRPr="00DE310E" w:rsidRDefault="00152CAF">
            <w:pPr>
              <w:pStyle w:val="TableParagraph"/>
              <w:spacing w:before="39" w:line="89" w:lineRule="exact"/>
              <w:ind w:right="7"/>
              <w:jc w:val="right"/>
              <w:rPr>
                <w:sz w:val="10"/>
                <w:szCs w:val="10"/>
              </w:rPr>
            </w:pPr>
            <w:r w:rsidRPr="00DE310E">
              <w:rPr>
                <w:w w:val="105"/>
                <w:sz w:val="10"/>
                <w:szCs w:val="10"/>
              </w:rPr>
              <w:t>47</w:t>
            </w:r>
            <w:r w:rsidRPr="00DE310E">
              <w:rPr>
                <w:spacing w:val="-3"/>
                <w:w w:val="105"/>
                <w:sz w:val="10"/>
                <w:szCs w:val="10"/>
              </w:rPr>
              <w:t xml:space="preserve"> </w:t>
            </w:r>
            <w:r w:rsidRPr="00DE310E">
              <w:rPr>
                <w:w w:val="105"/>
                <w:sz w:val="10"/>
                <w:szCs w:val="10"/>
              </w:rPr>
              <w:t xml:space="preserve">430 </w:t>
            </w:r>
            <w:r w:rsidRPr="00DE310E">
              <w:rPr>
                <w:spacing w:val="-2"/>
                <w:w w:val="105"/>
                <w:sz w:val="10"/>
                <w:szCs w:val="10"/>
              </w:rPr>
              <w:t>207.74</w:t>
            </w:r>
          </w:p>
        </w:tc>
        <w:tc>
          <w:tcPr>
            <w:tcW w:w="935" w:type="dxa"/>
            <w:tcBorders>
              <w:bottom w:val="single" w:sz="12" w:space="0" w:color="000000"/>
            </w:tcBorders>
          </w:tcPr>
          <w:p w:rsidR="001459CE" w:rsidRPr="00DE310E" w:rsidRDefault="00152CAF">
            <w:pPr>
              <w:pStyle w:val="TableParagraph"/>
              <w:spacing w:before="39" w:line="89" w:lineRule="exact"/>
              <w:ind w:right="12"/>
              <w:jc w:val="right"/>
              <w:rPr>
                <w:sz w:val="10"/>
                <w:szCs w:val="10"/>
              </w:rPr>
            </w:pPr>
            <w:r w:rsidRPr="00DE310E">
              <w:rPr>
                <w:spacing w:val="-4"/>
                <w:w w:val="105"/>
                <w:sz w:val="10"/>
                <w:szCs w:val="10"/>
              </w:rPr>
              <w:t>0.00</w:t>
            </w:r>
          </w:p>
        </w:tc>
        <w:tc>
          <w:tcPr>
            <w:tcW w:w="932" w:type="dxa"/>
            <w:tcBorders>
              <w:bottom w:val="single" w:sz="12" w:space="0" w:color="000000"/>
            </w:tcBorders>
          </w:tcPr>
          <w:p w:rsidR="001459CE" w:rsidRPr="00DE310E" w:rsidRDefault="00152CAF">
            <w:pPr>
              <w:pStyle w:val="TableParagraph"/>
              <w:spacing w:before="39" w:line="89" w:lineRule="exact"/>
              <w:ind w:right="11"/>
              <w:jc w:val="right"/>
              <w:rPr>
                <w:sz w:val="10"/>
                <w:szCs w:val="10"/>
              </w:rPr>
            </w:pPr>
            <w:r w:rsidRPr="00DE310E">
              <w:rPr>
                <w:w w:val="105"/>
                <w:sz w:val="10"/>
                <w:szCs w:val="10"/>
              </w:rPr>
              <w:t>39</w:t>
            </w:r>
            <w:r w:rsidRPr="00DE310E">
              <w:rPr>
                <w:spacing w:val="-3"/>
                <w:w w:val="105"/>
                <w:sz w:val="10"/>
                <w:szCs w:val="10"/>
              </w:rPr>
              <w:t xml:space="preserve"> </w:t>
            </w:r>
            <w:r w:rsidRPr="00DE310E">
              <w:rPr>
                <w:w w:val="105"/>
                <w:sz w:val="10"/>
                <w:szCs w:val="10"/>
              </w:rPr>
              <w:t xml:space="preserve">642 </w:t>
            </w:r>
            <w:r w:rsidRPr="00DE310E">
              <w:rPr>
                <w:spacing w:val="-2"/>
                <w:w w:val="105"/>
                <w:sz w:val="10"/>
                <w:szCs w:val="10"/>
              </w:rPr>
              <w:t>600.00</w:t>
            </w:r>
          </w:p>
        </w:tc>
        <w:tc>
          <w:tcPr>
            <w:tcW w:w="929" w:type="dxa"/>
            <w:tcBorders>
              <w:bottom w:val="single" w:sz="12" w:space="0" w:color="000000"/>
            </w:tcBorders>
          </w:tcPr>
          <w:p w:rsidR="001459CE" w:rsidRPr="00DE310E" w:rsidRDefault="00152CAF">
            <w:pPr>
              <w:pStyle w:val="TableParagraph"/>
              <w:spacing w:before="39" w:line="89" w:lineRule="exact"/>
              <w:ind w:right="9"/>
              <w:jc w:val="right"/>
              <w:rPr>
                <w:sz w:val="10"/>
                <w:szCs w:val="10"/>
              </w:rPr>
            </w:pPr>
            <w:r w:rsidRPr="00DE310E">
              <w:rPr>
                <w:w w:val="105"/>
                <w:sz w:val="10"/>
                <w:szCs w:val="10"/>
              </w:rPr>
              <w:t>24</w:t>
            </w:r>
            <w:r w:rsidRPr="00DE310E">
              <w:rPr>
                <w:spacing w:val="-3"/>
                <w:w w:val="105"/>
                <w:sz w:val="10"/>
                <w:szCs w:val="10"/>
              </w:rPr>
              <w:t xml:space="preserve"> </w:t>
            </w:r>
            <w:r w:rsidRPr="00DE310E">
              <w:rPr>
                <w:w w:val="105"/>
                <w:sz w:val="10"/>
                <w:szCs w:val="10"/>
              </w:rPr>
              <w:t xml:space="preserve">369 </w:t>
            </w:r>
            <w:r w:rsidRPr="00DE310E">
              <w:rPr>
                <w:spacing w:val="-2"/>
                <w:w w:val="105"/>
                <w:sz w:val="10"/>
                <w:szCs w:val="10"/>
              </w:rPr>
              <w:t>700.00</w:t>
            </w:r>
          </w:p>
        </w:tc>
        <w:tc>
          <w:tcPr>
            <w:tcW w:w="935" w:type="dxa"/>
            <w:tcBorders>
              <w:bottom w:val="single" w:sz="12" w:space="0" w:color="000000"/>
            </w:tcBorders>
          </w:tcPr>
          <w:p w:rsidR="001459CE" w:rsidRPr="00DE310E" w:rsidRDefault="00152CAF">
            <w:pPr>
              <w:pStyle w:val="TableParagraph"/>
              <w:spacing w:before="39" w:line="89" w:lineRule="exact"/>
              <w:ind w:right="13"/>
              <w:jc w:val="right"/>
              <w:rPr>
                <w:sz w:val="10"/>
                <w:szCs w:val="10"/>
              </w:rPr>
            </w:pPr>
            <w:r w:rsidRPr="00DE310E">
              <w:rPr>
                <w:spacing w:val="-4"/>
                <w:w w:val="105"/>
                <w:sz w:val="10"/>
                <w:szCs w:val="10"/>
              </w:rPr>
              <w:t>0.00</w:t>
            </w:r>
          </w:p>
        </w:tc>
        <w:tc>
          <w:tcPr>
            <w:tcW w:w="932" w:type="dxa"/>
            <w:tcBorders>
              <w:bottom w:val="single" w:sz="12" w:space="0" w:color="000000"/>
            </w:tcBorders>
          </w:tcPr>
          <w:p w:rsidR="001459CE" w:rsidRPr="00DE310E" w:rsidRDefault="00152CAF">
            <w:pPr>
              <w:pStyle w:val="TableParagraph"/>
              <w:spacing w:before="39" w:line="89" w:lineRule="exact"/>
              <w:ind w:right="14"/>
              <w:jc w:val="right"/>
              <w:rPr>
                <w:sz w:val="10"/>
                <w:szCs w:val="10"/>
              </w:rPr>
            </w:pPr>
            <w:r w:rsidRPr="00DE310E">
              <w:rPr>
                <w:w w:val="105"/>
                <w:sz w:val="10"/>
                <w:szCs w:val="10"/>
              </w:rPr>
              <w:t>36</w:t>
            </w:r>
            <w:r w:rsidRPr="00DE310E">
              <w:rPr>
                <w:spacing w:val="-3"/>
                <w:w w:val="105"/>
                <w:sz w:val="10"/>
                <w:szCs w:val="10"/>
              </w:rPr>
              <w:t xml:space="preserve"> </w:t>
            </w:r>
            <w:r w:rsidRPr="00DE310E">
              <w:rPr>
                <w:w w:val="105"/>
                <w:sz w:val="10"/>
                <w:szCs w:val="10"/>
              </w:rPr>
              <w:t xml:space="preserve">339 </w:t>
            </w:r>
            <w:r w:rsidRPr="00DE310E">
              <w:rPr>
                <w:spacing w:val="-2"/>
                <w:w w:val="105"/>
                <w:sz w:val="10"/>
                <w:szCs w:val="10"/>
              </w:rPr>
              <w:t>800.00</w:t>
            </w:r>
          </w:p>
        </w:tc>
        <w:tc>
          <w:tcPr>
            <w:tcW w:w="929" w:type="dxa"/>
            <w:tcBorders>
              <w:bottom w:val="single" w:sz="12" w:space="0" w:color="000000"/>
            </w:tcBorders>
          </w:tcPr>
          <w:p w:rsidR="001459CE" w:rsidRPr="00DE310E" w:rsidRDefault="00152CAF">
            <w:pPr>
              <w:pStyle w:val="TableParagraph"/>
              <w:spacing w:before="39" w:line="89" w:lineRule="exact"/>
              <w:ind w:right="11"/>
              <w:jc w:val="right"/>
              <w:rPr>
                <w:sz w:val="10"/>
                <w:szCs w:val="10"/>
              </w:rPr>
            </w:pPr>
            <w:r w:rsidRPr="00DE310E">
              <w:rPr>
                <w:w w:val="105"/>
                <w:sz w:val="10"/>
                <w:szCs w:val="10"/>
              </w:rPr>
              <w:t>22</w:t>
            </w:r>
            <w:r w:rsidRPr="00DE310E">
              <w:rPr>
                <w:spacing w:val="-3"/>
                <w:w w:val="105"/>
                <w:sz w:val="10"/>
                <w:szCs w:val="10"/>
              </w:rPr>
              <w:t xml:space="preserve"> </w:t>
            </w:r>
            <w:r w:rsidRPr="00DE310E">
              <w:rPr>
                <w:w w:val="105"/>
                <w:sz w:val="10"/>
                <w:szCs w:val="10"/>
              </w:rPr>
              <w:t xml:space="preserve">575 </w:t>
            </w:r>
            <w:r w:rsidRPr="00DE310E">
              <w:rPr>
                <w:spacing w:val="-2"/>
                <w:w w:val="105"/>
                <w:sz w:val="10"/>
                <w:szCs w:val="10"/>
              </w:rPr>
              <w:t>700.00</w:t>
            </w:r>
          </w:p>
        </w:tc>
        <w:tc>
          <w:tcPr>
            <w:tcW w:w="932" w:type="dxa"/>
            <w:tcBorders>
              <w:bottom w:val="single" w:sz="12" w:space="0" w:color="000000"/>
              <w:right w:val="single" w:sz="12" w:space="0" w:color="000000"/>
            </w:tcBorders>
          </w:tcPr>
          <w:p w:rsidR="001459CE" w:rsidRPr="00DE310E" w:rsidRDefault="00152CAF">
            <w:pPr>
              <w:pStyle w:val="TableParagraph"/>
              <w:spacing w:before="39" w:line="89" w:lineRule="exact"/>
              <w:ind w:right="5"/>
              <w:jc w:val="right"/>
              <w:rPr>
                <w:sz w:val="10"/>
                <w:szCs w:val="10"/>
              </w:rPr>
            </w:pPr>
            <w:r w:rsidRPr="00DE310E">
              <w:rPr>
                <w:spacing w:val="-4"/>
                <w:w w:val="105"/>
                <w:sz w:val="10"/>
                <w:szCs w:val="10"/>
              </w:rPr>
              <w:t>0.00</w:t>
            </w:r>
          </w:p>
        </w:tc>
      </w:tr>
      <w:tr w:rsidR="001459CE" w:rsidRPr="00DE310E" w:rsidTr="00E70512">
        <w:trPr>
          <w:trHeight w:val="147"/>
        </w:trPr>
        <w:tc>
          <w:tcPr>
            <w:tcW w:w="2544" w:type="dxa"/>
            <w:gridSpan w:val="2"/>
            <w:tcBorders>
              <w:top w:val="single" w:sz="12" w:space="0" w:color="000000"/>
              <w:left w:val="single" w:sz="12" w:space="0" w:color="000000"/>
            </w:tcBorders>
          </w:tcPr>
          <w:p w:rsidR="001459CE" w:rsidRPr="00DE310E" w:rsidRDefault="00152CAF">
            <w:pPr>
              <w:pStyle w:val="TableParagraph"/>
              <w:spacing w:before="9"/>
              <w:ind w:left="772"/>
              <w:rPr>
                <w:sz w:val="10"/>
                <w:szCs w:val="10"/>
              </w:rPr>
            </w:pPr>
            <w:r w:rsidRPr="00DE310E">
              <w:rPr>
                <w:w w:val="105"/>
                <w:sz w:val="10"/>
                <w:szCs w:val="10"/>
              </w:rPr>
              <w:t>00000000000000000</w:t>
            </w:r>
            <w:r w:rsidRPr="00DE310E">
              <w:rPr>
                <w:spacing w:val="-4"/>
                <w:w w:val="105"/>
                <w:sz w:val="10"/>
                <w:szCs w:val="10"/>
              </w:rPr>
              <w:t xml:space="preserve"> </w:t>
            </w:r>
            <w:r w:rsidRPr="00DE310E">
              <w:rPr>
                <w:w w:val="105"/>
                <w:sz w:val="10"/>
                <w:szCs w:val="10"/>
              </w:rPr>
              <w:t>1</w:t>
            </w:r>
            <w:r w:rsidRPr="00DE310E">
              <w:rPr>
                <w:spacing w:val="-4"/>
                <w:w w:val="105"/>
                <w:sz w:val="10"/>
                <w:szCs w:val="10"/>
              </w:rPr>
              <w:t xml:space="preserve"> </w:t>
            </w:r>
            <w:r w:rsidRPr="00DE310E">
              <w:rPr>
                <w:spacing w:val="-2"/>
                <w:w w:val="105"/>
                <w:sz w:val="10"/>
                <w:szCs w:val="10"/>
              </w:rPr>
              <w:t>20812007</w:t>
            </w:r>
          </w:p>
        </w:tc>
        <w:tc>
          <w:tcPr>
            <w:tcW w:w="930" w:type="dxa"/>
            <w:tcBorders>
              <w:top w:val="single" w:sz="12" w:space="0" w:color="000000"/>
            </w:tcBorders>
          </w:tcPr>
          <w:p w:rsidR="001459CE" w:rsidRPr="00DE310E" w:rsidRDefault="00152CAF">
            <w:pPr>
              <w:pStyle w:val="TableParagraph"/>
              <w:spacing w:before="17"/>
              <w:ind w:right="2"/>
              <w:jc w:val="right"/>
              <w:rPr>
                <w:sz w:val="10"/>
                <w:szCs w:val="10"/>
              </w:rPr>
            </w:pPr>
            <w:r w:rsidRPr="00DE310E">
              <w:rPr>
                <w:spacing w:val="-4"/>
                <w:w w:val="105"/>
                <w:sz w:val="10"/>
                <w:szCs w:val="10"/>
              </w:rPr>
              <w:t>0.00</w:t>
            </w:r>
          </w:p>
        </w:tc>
        <w:tc>
          <w:tcPr>
            <w:tcW w:w="929" w:type="dxa"/>
            <w:tcBorders>
              <w:top w:val="single" w:sz="12" w:space="0" w:color="000000"/>
            </w:tcBorders>
          </w:tcPr>
          <w:p w:rsidR="001459CE" w:rsidRPr="00DE310E" w:rsidRDefault="00152CAF">
            <w:pPr>
              <w:pStyle w:val="TableParagraph"/>
              <w:spacing w:before="17"/>
              <w:jc w:val="right"/>
              <w:rPr>
                <w:sz w:val="10"/>
                <w:szCs w:val="10"/>
              </w:rPr>
            </w:pPr>
            <w:r w:rsidRPr="00DE310E">
              <w:rPr>
                <w:spacing w:val="-4"/>
                <w:w w:val="105"/>
                <w:sz w:val="10"/>
                <w:szCs w:val="10"/>
              </w:rPr>
              <w:t>0.00</w:t>
            </w:r>
          </w:p>
        </w:tc>
        <w:tc>
          <w:tcPr>
            <w:tcW w:w="932" w:type="dxa"/>
            <w:tcBorders>
              <w:top w:val="single" w:sz="12" w:space="0" w:color="000000"/>
            </w:tcBorders>
          </w:tcPr>
          <w:p w:rsidR="001459CE" w:rsidRPr="00DE310E" w:rsidRDefault="00152CAF">
            <w:pPr>
              <w:pStyle w:val="TableParagraph"/>
              <w:spacing w:before="17"/>
              <w:ind w:right="1"/>
              <w:jc w:val="right"/>
              <w:rPr>
                <w:sz w:val="10"/>
                <w:szCs w:val="10"/>
              </w:rPr>
            </w:pPr>
            <w:r w:rsidRPr="00DE310E">
              <w:rPr>
                <w:spacing w:val="-4"/>
                <w:w w:val="105"/>
                <w:sz w:val="10"/>
                <w:szCs w:val="10"/>
              </w:rPr>
              <w:t>0.00</w:t>
            </w:r>
          </w:p>
        </w:tc>
        <w:tc>
          <w:tcPr>
            <w:tcW w:w="932" w:type="dxa"/>
            <w:tcBorders>
              <w:top w:val="single" w:sz="12" w:space="0" w:color="000000"/>
            </w:tcBorders>
          </w:tcPr>
          <w:p w:rsidR="001459CE" w:rsidRPr="00DE310E" w:rsidRDefault="00152CAF">
            <w:pPr>
              <w:pStyle w:val="TableParagraph"/>
              <w:spacing w:before="17"/>
              <w:ind w:right="2"/>
              <w:jc w:val="right"/>
              <w:rPr>
                <w:sz w:val="10"/>
                <w:szCs w:val="10"/>
              </w:rPr>
            </w:pPr>
            <w:r w:rsidRPr="00DE310E">
              <w:rPr>
                <w:w w:val="105"/>
                <w:sz w:val="10"/>
                <w:szCs w:val="10"/>
              </w:rPr>
              <w:t>31</w:t>
            </w:r>
            <w:r w:rsidRPr="00DE310E">
              <w:rPr>
                <w:spacing w:val="-1"/>
                <w:w w:val="105"/>
                <w:sz w:val="10"/>
                <w:szCs w:val="10"/>
              </w:rPr>
              <w:t xml:space="preserve"> </w:t>
            </w:r>
            <w:r w:rsidRPr="00DE310E">
              <w:rPr>
                <w:spacing w:val="-2"/>
                <w:w w:val="105"/>
                <w:sz w:val="10"/>
                <w:szCs w:val="10"/>
              </w:rPr>
              <w:t>300.00</w:t>
            </w:r>
          </w:p>
        </w:tc>
        <w:tc>
          <w:tcPr>
            <w:tcW w:w="932" w:type="dxa"/>
            <w:tcBorders>
              <w:top w:val="single" w:sz="12" w:space="0" w:color="000000"/>
            </w:tcBorders>
          </w:tcPr>
          <w:p w:rsidR="001459CE" w:rsidRPr="00DE310E" w:rsidRDefault="00152CAF">
            <w:pPr>
              <w:pStyle w:val="TableParagraph"/>
              <w:spacing w:before="17"/>
              <w:ind w:right="3"/>
              <w:jc w:val="right"/>
              <w:rPr>
                <w:sz w:val="10"/>
                <w:szCs w:val="10"/>
              </w:rPr>
            </w:pPr>
            <w:r w:rsidRPr="00DE310E">
              <w:rPr>
                <w:spacing w:val="-4"/>
                <w:w w:val="105"/>
                <w:sz w:val="10"/>
                <w:szCs w:val="10"/>
              </w:rPr>
              <w:t>0.00</w:t>
            </w:r>
          </w:p>
        </w:tc>
        <w:tc>
          <w:tcPr>
            <w:tcW w:w="932" w:type="dxa"/>
            <w:tcBorders>
              <w:top w:val="single" w:sz="12" w:space="0" w:color="000000"/>
            </w:tcBorders>
          </w:tcPr>
          <w:p w:rsidR="001459CE" w:rsidRPr="00DE310E" w:rsidRDefault="00152CAF">
            <w:pPr>
              <w:pStyle w:val="TableParagraph"/>
              <w:spacing w:before="17"/>
              <w:ind w:right="3"/>
              <w:jc w:val="right"/>
              <w:rPr>
                <w:sz w:val="10"/>
                <w:szCs w:val="10"/>
              </w:rPr>
            </w:pPr>
            <w:r w:rsidRPr="00DE310E">
              <w:rPr>
                <w:w w:val="105"/>
                <w:sz w:val="10"/>
                <w:szCs w:val="10"/>
              </w:rPr>
              <w:t>31</w:t>
            </w:r>
            <w:r w:rsidRPr="00DE310E">
              <w:rPr>
                <w:spacing w:val="-1"/>
                <w:w w:val="105"/>
                <w:sz w:val="10"/>
                <w:szCs w:val="10"/>
              </w:rPr>
              <w:t xml:space="preserve"> </w:t>
            </w:r>
            <w:r w:rsidRPr="00DE310E">
              <w:rPr>
                <w:spacing w:val="-2"/>
                <w:w w:val="105"/>
                <w:sz w:val="10"/>
                <w:szCs w:val="10"/>
              </w:rPr>
              <w:t>300.00</w:t>
            </w:r>
          </w:p>
        </w:tc>
        <w:tc>
          <w:tcPr>
            <w:tcW w:w="935" w:type="dxa"/>
            <w:tcBorders>
              <w:top w:val="single" w:sz="12" w:space="0" w:color="000000"/>
            </w:tcBorders>
          </w:tcPr>
          <w:p w:rsidR="001459CE" w:rsidRPr="00DE310E" w:rsidRDefault="00152CAF">
            <w:pPr>
              <w:pStyle w:val="TableParagraph"/>
              <w:spacing w:before="17"/>
              <w:ind w:right="7"/>
              <w:jc w:val="right"/>
              <w:rPr>
                <w:sz w:val="10"/>
                <w:szCs w:val="10"/>
              </w:rPr>
            </w:pPr>
            <w:r w:rsidRPr="00DE310E">
              <w:rPr>
                <w:spacing w:val="-4"/>
                <w:w w:val="105"/>
                <w:sz w:val="10"/>
                <w:szCs w:val="10"/>
              </w:rPr>
              <w:t>0.00</w:t>
            </w:r>
          </w:p>
        </w:tc>
        <w:tc>
          <w:tcPr>
            <w:tcW w:w="932" w:type="dxa"/>
            <w:tcBorders>
              <w:top w:val="single" w:sz="12" w:space="0" w:color="000000"/>
            </w:tcBorders>
          </w:tcPr>
          <w:p w:rsidR="001459CE" w:rsidRPr="00DE310E" w:rsidRDefault="00152CAF">
            <w:pPr>
              <w:pStyle w:val="TableParagraph"/>
              <w:spacing w:before="17"/>
              <w:ind w:right="8"/>
              <w:jc w:val="right"/>
              <w:rPr>
                <w:sz w:val="10"/>
                <w:szCs w:val="10"/>
              </w:rPr>
            </w:pPr>
            <w:r w:rsidRPr="00DE310E">
              <w:rPr>
                <w:spacing w:val="-4"/>
                <w:w w:val="105"/>
                <w:sz w:val="10"/>
                <w:szCs w:val="10"/>
              </w:rPr>
              <w:t>0.00</w:t>
            </w:r>
          </w:p>
        </w:tc>
        <w:tc>
          <w:tcPr>
            <w:tcW w:w="929" w:type="dxa"/>
            <w:tcBorders>
              <w:top w:val="single" w:sz="12" w:space="0" w:color="000000"/>
            </w:tcBorders>
          </w:tcPr>
          <w:p w:rsidR="001459CE" w:rsidRPr="00DE310E" w:rsidRDefault="00152CAF">
            <w:pPr>
              <w:pStyle w:val="TableParagraph"/>
              <w:spacing w:before="17"/>
              <w:ind w:right="6"/>
              <w:jc w:val="right"/>
              <w:rPr>
                <w:sz w:val="10"/>
                <w:szCs w:val="10"/>
              </w:rPr>
            </w:pPr>
            <w:r w:rsidRPr="00DE310E">
              <w:rPr>
                <w:spacing w:val="-4"/>
                <w:w w:val="105"/>
                <w:sz w:val="10"/>
                <w:szCs w:val="10"/>
              </w:rPr>
              <w:t>0.00</w:t>
            </w:r>
          </w:p>
        </w:tc>
        <w:tc>
          <w:tcPr>
            <w:tcW w:w="935" w:type="dxa"/>
            <w:tcBorders>
              <w:top w:val="single" w:sz="12" w:space="0" w:color="000000"/>
            </w:tcBorders>
          </w:tcPr>
          <w:p w:rsidR="001459CE" w:rsidRPr="00DE310E" w:rsidRDefault="00152CAF">
            <w:pPr>
              <w:pStyle w:val="TableParagraph"/>
              <w:spacing w:before="17"/>
              <w:ind w:right="10"/>
              <w:jc w:val="right"/>
              <w:rPr>
                <w:sz w:val="10"/>
                <w:szCs w:val="10"/>
              </w:rPr>
            </w:pPr>
            <w:r w:rsidRPr="00DE310E">
              <w:rPr>
                <w:spacing w:val="-4"/>
                <w:w w:val="105"/>
                <w:sz w:val="10"/>
                <w:szCs w:val="10"/>
              </w:rPr>
              <w:t>0.00</w:t>
            </w:r>
          </w:p>
        </w:tc>
        <w:tc>
          <w:tcPr>
            <w:tcW w:w="932" w:type="dxa"/>
            <w:tcBorders>
              <w:top w:val="single" w:sz="12" w:space="0" w:color="000000"/>
            </w:tcBorders>
          </w:tcPr>
          <w:p w:rsidR="001459CE" w:rsidRPr="00DE310E" w:rsidRDefault="00152CAF">
            <w:pPr>
              <w:pStyle w:val="TableParagraph"/>
              <w:spacing w:before="17"/>
              <w:ind w:right="10"/>
              <w:jc w:val="right"/>
              <w:rPr>
                <w:sz w:val="10"/>
                <w:szCs w:val="10"/>
              </w:rPr>
            </w:pPr>
            <w:r w:rsidRPr="00DE310E">
              <w:rPr>
                <w:spacing w:val="-4"/>
                <w:w w:val="105"/>
                <w:sz w:val="10"/>
                <w:szCs w:val="10"/>
              </w:rPr>
              <w:t>0.00</w:t>
            </w:r>
          </w:p>
        </w:tc>
        <w:tc>
          <w:tcPr>
            <w:tcW w:w="929" w:type="dxa"/>
            <w:tcBorders>
              <w:top w:val="single" w:sz="12" w:space="0" w:color="000000"/>
            </w:tcBorders>
          </w:tcPr>
          <w:p w:rsidR="001459CE" w:rsidRPr="00DE310E" w:rsidRDefault="00152CAF">
            <w:pPr>
              <w:pStyle w:val="TableParagraph"/>
              <w:spacing w:before="17"/>
              <w:ind w:right="8"/>
              <w:jc w:val="right"/>
              <w:rPr>
                <w:sz w:val="10"/>
                <w:szCs w:val="10"/>
              </w:rPr>
            </w:pPr>
            <w:r w:rsidRPr="00DE310E">
              <w:rPr>
                <w:spacing w:val="-4"/>
                <w:w w:val="105"/>
                <w:sz w:val="10"/>
                <w:szCs w:val="10"/>
              </w:rPr>
              <w:t>0.00</w:t>
            </w:r>
          </w:p>
        </w:tc>
        <w:tc>
          <w:tcPr>
            <w:tcW w:w="932" w:type="dxa"/>
            <w:tcBorders>
              <w:top w:val="single" w:sz="12" w:space="0" w:color="000000"/>
              <w:right w:val="single" w:sz="12" w:space="0" w:color="000000"/>
            </w:tcBorders>
          </w:tcPr>
          <w:p w:rsidR="001459CE" w:rsidRPr="00DE310E" w:rsidRDefault="00152CAF">
            <w:pPr>
              <w:pStyle w:val="TableParagraph"/>
              <w:spacing w:before="17"/>
              <w:ind w:right="1"/>
              <w:jc w:val="right"/>
              <w:rPr>
                <w:sz w:val="10"/>
                <w:szCs w:val="10"/>
              </w:rPr>
            </w:pPr>
            <w:r w:rsidRPr="00DE310E">
              <w:rPr>
                <w:spacing w:val="-4"/>
                <w:w w:val="105"/>
                <w:sz w:val="10"/>
                <w:szCs w:val="10"/>
              </w:rPr>
              <w:t>0.00</w:t>
            </w:r>
          </w:p>
        </w:tc>
      </w:tr>
      <w:tr w:rsidR="001459CE" w:rsidRPr="00DE310E" w:rsidTr="00E70512">
        <w:trPr>
          <w:trHeight w:val="147"/>
        </w:trPr>
        <w:tc>
          <w:tcPr>
            <w:tcW w:w="1842" w:type="dxa"/>
            <w:tcBorders>
              <w:left w:val="single" w:sz="12" w:space="0" w:color="000000"/>
              <w:bottom w:val="single" w:sz="12" w:space="0" w:color="000000"/>
            </w:tcBorders>
          </w:tcPr>
          <w:p w:rsidR="001459CE" w:rsidRPr="00DE310E" w:rsidRDefault="00152CAF">
            <w:pPr>
              <w:pStyle w:val="TableParagraph"/>
              <w:spacing w:before="24"/>
              <w:ind w:left="33" w:right="3"/>
              <w:jc w:val="center"/>
              <w:rPr>
                <w:sz w:val="10"/>
                <w:szCs w:val="10"/>
              </w:rPr>
            </w:pPr>
            <w:r w:rsidRPr="00DE310E">
              <w:rPr>
                <w:w w:val="105"/>
                <w:sz w:val="10"/>
                <w:szCs w:val="10"/>
              </w:rPr>
              <w:t>Итого</w:t>
            </w:r>
            <w:r w:rsidRPr="00DE310E">
              <w:rPr>
                <w:spacing w:val="-3"/>
                <w:w w:val="105"/>
                <w:sz w:val="10"/>
                <w:szCs w:val="10"/>
              </w:rPr>
              <w:t xml:space="preserve"> </w:t>
            </w:r>
            <w:r w:rsidRPr="00DE310E">
              <w:rPr>
                <w:w w:val="105"/>
                <w:sz w:val="10"/>
                <w:szCs w:val="10"/>
              </w:rPr>
              <w:t>по</w:t>
            </w:r>
            <w:r w:rsidRPr="00DE310E">
              <w:rPr>
                <w:spacing w:val="-2"/>
                <w:w w:val="105"/>
                <w:sz w:val="10"/>
                <w:szCs w:val="10"/>
              </w:rPr>
              <w:t xml:space="preserve"> </w:t>
            </w:r>
            <w:r w:rsidRPr="00DE310E">
              <w:rPr>
                <w:w w:val="105"/>
                <w:sz w:val="10"/>
                <w:szCs w:val="10"/>
              </w:rPr>
              <w:t>коду</w:t>
            </w:r>
            <w:r w:rsidRPr="00DE310E">
              <w:rPr>
                <w:spacing w:val="-4"/>
                <w:w w:val="105"/>
                <w:sz w:val="10"/>
                <w:szCs w:val="10"/>
              </w:rPr>
              <w:t xml:space="preserve"> </w:t>
            </w:r>
            <w:r w:rsidRPr="00DE310E">
              <w:rPr>
                <w:spacing w:val="-2"/>
                <w:w w:val="105"/>
                <w:sz w:val="10"/>
                <w:szCs w:val="10"/>
              </w:rPr>
              <w:t>счета</w:t>
            </w:r>
          </w:p>
        </w:tc>
        <w:tc>
          <w:tcPr>
            <w:tcW w:w="698" w:type="dxa"/>
            <w:tcBorders>
              <w:bottom w:val="single" w:sz="12" w:space="0" w:color="000000"/>
            </w:tcBorders>
          </w:tcPr>
          <w:p w:rsidR="001459CE" w:rsidRPr="00DE310E" w:rsidRDefault="00152CAF">
            <w:pPr>
              <w:pStyle w:val="TableParagraph"/>
              <w:spacing w:before="24"/>
              <w:ind w:left="26"/>
              <w:rPr>
                <w:sz w:val="10"/>
                <w:szCs w:val="10"/>
              </w:rPr>
            </w:pPr>
            <w:r w:rsidRPr="00DE310E">
              <w:rPr>
                <w:w w:val="105"/>
                <w:sz w:val="10"/>
                <w:szCs w:val="10"/>
              </w:rPr>
              <w:t xml:space="preserve">1 </w:t>
            </w:r>
            <w:r w:rsidRPr="00DE310E">
              <w:rPr>
                <w:spacing w:val="-2"/>
                <w:w w:val="105"/>
                <w:sz w:val="10"/>
                <w:szCs w:val="10"/>
              </w:rPr>
              <w:t>20812000</w:t>
            </w:r>
          </w:p>
        </w:tc>
        <w:tc>
          <w:tcPr>
            <w:tcW w:w="930" w:type="dxa"/>
          </w:tcPr>
          <w:p w:rsidR="001459CE" w:rsidRPr="00DE310E" w:rsidRDefault="00152CAF">
            <w:pPr>
              <w:pStyle w:val="TableParagraph"/>
              <w:spacing w:before="39" w:line="89" w:lineRule="exact"/>
              <w:ind w:right="7"/>
              <w:jc w:val="right"/>
              <w:rPr>
                <w:sz w:val="10"/>
                <w:szCs w:val="10"/>
              </w:rPr>
            </w:pPr>
            <w:r w:rsidRPr="00DE310E">
              <w:rPr>
                <w:spacing w:val="-4"/>
                <w:w w:val="105"/>
                <w:sz w:val="10"/>
                <w:szCs w:val="10"/>
              </w:rPr>
              <w:t>0.00</w:t>
            </w:r>
          </w:p>
        </w:tc>
        <w:tc>
          <w:tcPr>
            <w:tcW w:w="929" w:type="dxa"/>
          </w:tcPr>
          <w:p w:rsidR="001459CE" w:rsidRPr="00DE310E" w:rsidRDefault="00152CAF">
            <w:pPr>
              <w:pStyle w:val="TableParagraph"/>
              <w:spacing w:before="39" w:line="89" w:lineRule="exact"/>
              <w:ind w:right="5"/>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89" w:lineRule="exact"/>
              <w:ind w:right="6"/>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89" w:lineRule="exact"/>
              <w:ind w:right="7"/>
              <w:jc w:val="right"/>
              <w:rPr>
                <w:sz w:val="10"/>
                <w:szCs w:val="10"/>
              </w:rPr>
            </w:pPr>
            <w:r w:rsidRPr="00DE310E">
              <w:rPr>
                <w:w w:val="105"/>
                <w:sz w:val="10"/>
                <w:szCs w:val="10"/>
              </w:rPr>
              <w:t>31</w:t>
            </w:r>
            <w:r w:rsidRPr="00DE310E">
              <w:rPr>
                <w:spacing w:val="-1"/>
                <w:w w:val="105"/>
                <w:sz w:val="10"/>
                <w:szCs w:val="10"/>
              </w:rPr>
              <w:t xml:space="preserve"> </w:t>
            </w:r>
            <w:r w:rsidRPr="00DE310E">
              <w:rPr>
                <w:spacing w:val="-2"/>
                <w:w w:val="105"/>
                <w:sz w:val="10"/>
                <w:szCs w:val="10"/>
              </w:rPr>
              <w:t>300.00</w:t>
            </w:r>
          </w:p>
        </w:tc>
        <w:tc>
          <w:tcPr>
            <w:tcW w:w="932" w:type="dxa"/>
          </w:tcPr>
          <w:p w:rsidR="001459CE" w:rsidRPr="00DE310E" w:rsidRDefault="00152CAF">
            <w:pPr>
              <w:pStyle w:val="TableParagraph"/>
              <w:spacing w:before="39" w:line="89" w:lineRule="exact"/>
              <w:ind w:right="7"/>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89" w:lineRule="exact"/>
              <w:ind w:right="8"/>
              <w:jc w:val="right"/>
              <w:rPr>
                <w:sz w:val="10"/>
                <w:szCs w:val="10"/>
              </w:rPr>
            </w:pPr>
            <w:r w:rsidRPr="00DE310E">
              <w:rPr>
                <w:w w:val="105"/>
                <w:sz w:val="10"/>
                <w:szCs w:val="10"/>
              </w:rPr>
              <w:t>31</w:t>
            </w:r>
            <w:r w:rsidRPr="00DE310E">
              <w:rPr>
                <w:spacing w:val="-1"/>
                <w:w w:val="105"/>
                <w:sz w:val="10"/>
                <w:szCs w:val="10"/>
              </w:rPr>
              <w:t xml:space="preserve"> </w:t>
            </w:r>
            <w:r w:rsidRPr="00DE310E">
              <w:rPr>
                <w:spacing w:val="-2"/>
                <w:w w:val="105"/>
                <w:sz w:val="10"/>
                <w:szCs w:val="10"/>
              </w:rPr>
              <w:t>300.00</w:t>
            </w:r>
          </w:p>
        </w:tc>
        <w:tc>
          <w:tcPr>
            <w:tcW w:w="935" w:type="dxa"/>
          </w:tcPr>
          <w:p w:rsidR="001459CE" w:rsidRPr="00DE310E" w:rsidRDefault="00152CAF">
            <w:pPr>
              <w:pStyle w:val="TableParagraph"/>
              <w:spacing w:before="39" w:line="89" w:lineRule="exact"/>
              <w:ind w:right="12"/>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89" w:lineRule="exact"/>
              <w:ind w:right="13"/>
              <w:jc w:val="right"/>
              <w:rPr>
                <w:sz w:val="10"/>
                <w:szCs w:val="10"/>
              </w:rPr>
            </w:pPr>
            <w:r w:rsidRPr="00DE310E">
              <w:rPr>
                <w:spacing w:val="-4"/>
                <w:w w:val="105"/>
                <w:sz w:val="10"/>
                <w:szCs w:val="10"/>
              </w:rPr>
              <w:t>0.00</w:t>
            </w:r>
          </w:p>
        </w:tc>
        <w:tc>
          <w:tcPr>
            <w:tcW w:w="929" w:type="dxa"/>
          </w:tcPr>
          <w:p w:rsidR="001459CE" w:rsidRPr="00DE310E" w:rsidRDefault="00152CAF">
            <w:pPr>
              <w:pStyle w:val="TableParagraph"/>
              <w:spacing w:before="39" w:line="89" w:lineRule="exact"/>
              <w:ind w:right="11"/>
              <w:jc w:val="right"/>
              <w:rPr>
                <w:sz w:val="10"/>
                <w:szCs w:val="10"/>
              </w:rPr>
            </w:pPr>
            <w:r w:rsidRPr="00DE310E">
              <w:rPr>
                <w:spacing w:val="-4"/>
                <w:w w:val="105"/>
                <w:sz w:val="10"/>
                <w:szCs w:val="10"/>
              </w:rPr>
              <w:t>0.00</w:t>
            </w:r>
          </w:p>
        </w:tc>
        <w:tc>
          <w:tcPr>
            <w:tcW w:w="935" w:type="dxa"/>
          </w:tcPr>
          <w:p w:rsidR="001459CE" w:rsidRPr="00DE310E" w:rsidRDefault="00152CAF">
            <w:pPr>
              <w:pStyle w:val="TableParagraph"/>
              <w:spacing w:before="39" w:line="89" w:lineRule="exact"/>
              <w:ind w:right="14"/>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89" w:lineRule="exact"/>
              <w:ind w:right="15"/>
              <w:jc w:val="right"/>
              <w:rPr>
                <w:sz w:val="10"/>
                <w:szCs w:val="10"/>
              </w:rPr>
            </w:pPr>
            <w:r w:rsidRPr="00DE310E">
              <w:rPr>
                <w:spacing w:val="-4"/>
                <w:w w:val="105"/>
                <w:sz w:val="10"/>
                <w:szCs w:val="10"/>
              </w:rPr>
              <w:t>0.00</w:t>
            </w:r>
          </w:p>
        </w:tc>
        <w:tc>
          <w:tcPr>
            <w:tcW w:w="929" w:type="dxa"/>
          </w:tcPr>
          <w:p w:rsidR="001459CE" w:rsidRPr="00DE310E" w:rsidRDefault="00152CAF">
            <w:pPr>
              <w:pStyle w:val="TableParagraph"/>
              <w:spacing w:before="39" w:line="89" w:lineRule="exact"/>
              <w:ind w:right="13"/>
              <w:jc w:val="right"/>
              <w:rPr>
                <w:sz w:val="10"/>
                <w:szCs w:val="10"/>
              </w:rPr>
            </w:pPr>
            <w:r w:rsidRPr="00DE310E">
              <w:rPr>
                <w:spacing w:val="-4"/>
                <w:w w:val="105"/>
                <w:sz w:val="10"/>
                <w:szCs w:val="10"/>
              </w:rPr>
              <w:t>0.00</w:t>
            </w:r>
          </w:p>
        </w:tc>
        <w:tc>
          <w:tcPr>
            <w:tcW w:w="932" w:type="dxa"/>
            <w:tcBorders>
              <w:right w:val="single" w:sz="12" w:space="0" w:color="000000"/>
            </w:tcBorders>
          </w:tcPr>
          <w:p w:rsidR="001459CE" w:rsidRPr="00DE310E" w:rsidRDefault="00152CAF">
            <w:pPr>
              <w:pStyle w:val="TableParagraph"/>
              <w:spacing w:before="39" w:line="89" w:lineRule="exact"/>
              <w:ind w:right="6"/>
              <w:jc w:val="right"/>
              <w:rPr>
                <w:sz w:val="10"/>
                <w:szCs w:val="10"/>
              </w:rPr>
            </w:pPr>
            <w:r w:rsidRPr="00DE310E">
              <w:rPr>
                <w:spacing w:val="-4"/>
                <w:w w:val="105"/>
                <w:sz w:val="10"/>
                <w:szCs w:val="10"/>
              </w:rPr>
              <w:t>0.00</w:t>
            </w:r>
          </w:p>
        </w:tc>
      </w:tr>
      <w:tr w:rsidR="001459CE" w:rsidRPr="00DE310E" w:rsidTr="00E70512">
        <w:trPr>
          <w:trHeight w:val="147"/>
        </w:trPr>
        <w:tc>
          <w:tcPr>
            <w:tcW w:w="2544" w:type="dxa"/>
            <w:gridSpan w:val="2"/>
            <w:tcBorders>
              <w:top w:val="single" w:sz="12" w:space="0" w:color="000000"/>
              <w:left w:val="single" w:sz="12" w:space="0" w:color="000000"/>
            </w:tcBorders>
          </w:tcPr>
          <w:p w:rsidR="001459CE" w:rsidRPr="00DE310E" w:rsidRDefault="00152CAF">
            <w:pPr>
              <w:pStyle w:val="TableParagraph"/>
              <w:spacing w:before="9"/>
              <w:ind w:left="772"/>
              <w:rPr>
                <w:sz w:val="10"/>
                <w:szCs w:val="10"/>
              </w:rPr>
            </w:pPr>
            <w:r w:rsidRPr="00DE310E">
              <w:rPr>
                <w:w w:val="105"/>
                <w:sz w:val="10"/>
                <w:szCs w:val="10"/>
              </w:rPr>
              <w:t>00000000000000000</w:t>
            </w:r>
            <w:r w:rsidRPr="00DE310E">
              <w:rPr>
                <w:spacing w:val="-4"/>
                <w:w w:val="105"/>
                <w:sz w:val="10"/>
                <w:szCs w:val="10"/>
              </w:rPr>
              <w:t xml:space="preserve"> </w:t>
            </w:r>
            <w:r w:rsidRPr="00DE310E">
              <w:rPr>
                <w:w w:val="105"/>
                <w:sz w:val="10"/>
                <w:szCs w:val="10"/>
              </w:rPr>
              <w:t>1</w:t>
            </w:r>
            <w:r w:rsidRPr="00DE310E">
              <w:rPr>
                <w:spacing w:val="-4"/>
                <w:w w:val="105"/>
                <w:sz w:val="10"/>
                <w:szCs w:val="10"/>
              </w:rPr>
              <w:t xml:space="preserve"> </w:t>
            </w:r>
            <w:r w:rsidRPr="00DE310E">
              <w:rPr>
                <w:spacing w:val="-2"/>
                <w:w w:val="105"/>
                <w:sz w:val="10"/>
                <w:szCs w:val="10"/>
              </w:rPr>
              <w:t>20821007</w:t>
            </w:r>
          </w:p>
        </w:tc>
        <w:tc>
          <w:tcPr>
            <w:tcW w:w="930" w:type="dxa"/>
          </w:tcPr>
          <w:p w:rsidR="001459CE" w:rsidRPr="00DE310E" w:rsidRDefault="00152CAF">
            <w:pPr>
              <w:pStyle w:val="TableParagraph"/>
              <w:spacing w:before="17"/>
              <w:ind w:right="2"/>
              <w:jc w:val="right"/>
              <w:rPr>
                <w:sz w:val="10"/>
                <w:szCs w:val="10"/>
              </w:rPr>
            </w:pPr>
            <w:r w:rsidRPr="00DE310E">
              <w:rPr>
                <w:spacing w:val="-4"/>
                <w:w w:val="105"/>
                <w:sz w:val="10"/>
                <w:szCs w:val="10"/>
              </w:rPr>
              <w:t>0.00</w:t>
            </w:r>
          </w:p>
        </w:tc>
        <w:tc>
          <w:tcPr>
            <w:tcW w:w="929" w:type="dxa"/>
          </w:tcPr>
          <w:p w:rsidR="001459CE" w:rsidRPr="00DE310E" w:rsidRDefault="00152CAF">
            <w:pPr>
              <w:pStyle w:val="TableParagraph"/>
              <w:spacing w:before="17"/>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17"/>
              <w:ind w:right="1"/>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17"/>
              <w:ind w:right="2"/>
              <w:jc w:val="right"/>
              <w:rPr>
                <w:sz w:val="10"/>
                <w:szCs w:val="10"/>
              </w:rPr>
            </w:pPr>
            <w:r w:rsidRPr="00DE310E">
              <w:rPr>
                <w:w w:val="105"/>
                <w:sz w:val="10"/>
                <w:szCs w:val="10"/>
              </w:rPr>
              <w:t>37</w:t>
            </w:r>
            <w:r w:rsidRPr="00DE310E">
              <w:rPr>
                <w:spacing w:val="-1"/>
                <w:w w:val="105"/>
                <w:sz w:val="10"/>
                <w:szCs w:val="10"/>
              </w:rPr>
              <w:t xml:space="preserve"> </w:t>
            </w:r>
            <w:r w:rsidRPr="00DE310E">
              <w:rPr>
                <w:spacing w:val="-2"/>
                <w:w w:val="105"/>
                <w:sz w:val="10"/>
                <w:szCs w:val="10"/>
              </w:rPr>
              <w:t>922.70</w:t>
            </w:r>
          </w:p>
        </w:tc>
        <w:tc>
          <w:tcPr>
            <w:tcW w:w="932" w:type="dxa"/>
          </w:tcPr>
          <w:p w:rsidR="001459CE" w:rsidRPr="00DE310E" w:rsidRDefault="00152CAF">
            <w:pPr>
              <w:pStyle w:val="TableParagraph"/>
              <w:spacing w:before="17"/>
              <w:ind w:right="3"/>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17"/>
              <w:ind w:right="3"/>
              <w:jc w:val="right"/>
              <w:rPr>
                <w:sz w:val="10"/>
                <w:szCs w:val="10"/>
              </w:rPr>
            </w:pPr>
            <w:r w:rsidRPr="00DE310E">
              <w:rPr>
                <w:w w:val="105"/>
                <w:sz w:val="10"/>
                <w:szCs w:val="10"/>
              </w:rPr>
              <w:t>37</w:t>
            </w:r>
            <w:r w:rsidRPr="00DE310E">
              <w:rPr>
                <w:spacing w:val="-1"/>
                <w:w w:val="105"/>
                <w:sz w:val="10"/>
                <w:szCs w:val="10"/>
              </w:rPr>
              <w:t xml:space="preserve"> </w:t>
            </w:r>
            <w:r w:rsidRPr="00DE310E">
              <w:rPr>
                <w:spacing w:val="-2"/>
                <w:w w:val="105"/>
                <w:sz w:val="10"/>
                <w:szCs w:val="10"/>
              </w:rPr>
              <w:t>922.70</w:t>
            </w:r>
          </w:p>
        </w:tc>
        <w:tc>
          <w:tcPr>
            <w:tcW w:w="935" w:type="dxa"/>
          </w:tcPr>
          <w:p w:rsidR="001459CE" w:rsidRPr="00DE310E" w:rsidRDefault="00152CAF">
            <w:pPr>
              <w:pStyle w:val="TableParagraph"/>
              <w:spacing w:before="17"/>
              <w:ind w:right="7"/>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17"/>
              <w:ind w:right="8"/>
              <w:jc w:val="right"/>
              <w:rPr>
                <w:sz w:val="10"/>
                <w:szCs w:val="10"/>
              </w:rPr>
            </w:pPr>
            <w:r w:rsidRPr="00DE310E">
              <w:rPr>
                <w:spacing w:val="-4"/>
                <w:w w:val="105"/>
                <w:sz w:val="10"/>
                <w:szCs w:val="10"/>
              </w:rPr>
              <w:t>0.00</w:t>
            </w:r>
          </w:p>
        </w:tc>
        <w:tc>
          <w:tcPr>
            <w:tcW w:w="929" w:type="dxa"/>
          </w:tcPr>
          <w:p w:rsidR="001459CE" w:rsidRPr="00DE310E" w:rsidRDefault="00152CAF">
            <w:pPr>
              <w:pStyle w:val="TableParagraph"/>
              <w:spacing w:before="17"/>
              <w:ind w:right="6"/>
              <w:jc w:val="right"/>
              <w:rPr>
                <w:sz w:val="10"/>
                <w:szCs w:val="10"/>
              </w:rPr>
            </w:pPr>
            <w:r w:rsidRPr="00DE310E">
              <w:rPr>
                <w:spacing w:val="-4"/>
                <w:w w:val="105"/>
                <w:sz w:val="10"/>
                <w:szCs w:val="10"/>
              </w:rPr>
              <w:t>0.00</w:t>
            </w:r>
          </w:p>
        </w:tc>
        <w:tc>
          <w:tcPr>
            <w:tcW w:w="935" w:type="dxa"/>
          </w:tcPr>
          <w:p w:rsidR="001459CE" w:rsidRPr="00DE310E" w:rsidRDefault="00152CAF">
            <w:pPr>
              <w:pStyle w:val="TableParagraph"/>
              <w:spacing w:before="17"/>
              <w:ind w:right="10"/>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17"/>
              <w:ind w:right="10"/>
              <w:jc w:val="right"/>
              <w:rPr>
                <w:sz w:val="10"/>
                <w:szCs w:val="10"/>
              </w:rPr>
            </w:pPr>
            <w:r w:rsidRPr="00DE310E">
              <w:rPr>
                <w:spacing w:val="-4"/>
                <w:w w:val="105"/>
                <w:sz w:val="10"/>
                <w:szCs w:val="10"/>
              </w:rPr>
              <w:t>0.00</w:t>
            </w:r>
          </w:p>
        </w:tc>
        <w:tc>
          <w:tcPr>
            <w:tcW w:w="929" w:type="dxa"/>
          </w:tcPr>
          <w:p w:rsidR="001459CE" w:rsidRPr="00DE310E" w:rsidRDefault="00152CAF">
            <w:pPr>
              <w:pStyle w:val="TableParagraph"/>
              <w:spacing w:before="17"/>
              <w:ind w:right="8"/>
              <w:jc w:val="right"/>
              <w:rPr>
                <w:sz w:val="10"/>
                <w:szCs w:val="10"/>
              </w:rPr>
            </w:pPr>
            <w:r w:rsidRPr="00DE310E">
              <w:rPr>
                <w:spacing w:val="-4"/>
                <w:w w:val="105"/>
                <w:sz w:val="10"/>
                <w:szCs w:val="10"/>
              </w:rPr>
              <w:t>0.00</w:t>
            </w:r>
          </w:p>
        </w:tc>
        <w:tc>
          <w:tcPr>
            <w:tcW w:w="932" w:type="dxa"/>
            <w:tcBorders>
              <w:right w:val="single" w:sz="12" w:space="0" w:color="000000"/>
            </w:tcBorders>
          </w:tcPr>
          <w:p w:rsidR="001459CE" w:rsidRPr="00DE310E" w:rsidRDefault="00152CAF">
            <w:pPr>
              <w:pStyle w:val="TableParagraph"/>
              <w:spacing w:before="17"/>
              <w:ind w:right="1"/>
              <w:jc w:val="right"/>
              <w:rPr>
                <w:sz w:val="10"/>
                <w:szCs w:val="10"/>
              </w:rPr>
            </w:pPr>
            <w:r w:rsidRPr="00DE310E">
              <w:rPr>
                <w:spacing w:val="-4"/>
                <w:w w:val="105"/>
                <w:sz w:val="10"/>
                <w:szCs w:val="10"/>
              </w:rPr>
              <w:t>0.00</w:t>
            </w:r>
          </w:p>
        </w:tc>
      </w:tr>
      <w:tr w:rsidR="001459CE" w:rsidRPr="00DE310E" w:rsidTr="00E70512">
        <w:trPr>
          <w:trHeight w:val="147"/>
        </w:trPr>
        <w:tc>
          <w:tcPr>
            <w:tcW w:w="1842" w:type="dxa"/>
            <w:tcBorders>
              <w:left w:val="single" w:sz="12" w:space="0" w:color="000000"/>
              <w:bottom w:val="single" w:sz="12" w:space="0" w:color="000000"/>
            </w:tcBorders>
          </w:tcPr>
          <w:p w:rsidR="001459CE" w:rsidRPr="00DE310E" w:rsidRDefault="00152CAF">
            <w:pPr>
              <w:pStyle w:val="TableParagraph"/>
              <w:spacing w:before="24"/>
              <w:ind w:left="33" w:right="3"/>
              <w:jc w:val="center"/>
              <w:rPr>
                <w:sz w:val="10"/>
                <w:szCs w:val="10"/>
              </w:rPr>
            </w:pPr>
            <w:r w:rsidRPr="00DE310E">
              <w:rPr>
                <w:w w:val="105"/>
                <w:sz w:val="10"/>
                <w:szCs w:val="10"/>
              </w:rPr>
              <w:t>Итого</w:t>
            </w:r>
            <w:r w:rsidRPr="00DE310E">
              <w:rPr>
                <w:spacing w:val="-3"/>
                <w:w w:val="105"/>
                <w:sz w:val="10"/>
                <w:szCs w:val="10"/>
              </w:rPr>
              <w:t xml:space="preserve"> </w:t>
            </w:r>
            <w:r w:rsidRPr="00DE310E">
              <w:rPr>
                <w:w w:val="105"/>
                <w:sz w:val="10"/>
                <w:szCs w:val="10"/>
              </w:rPr>
              <w:t>по</w:t>
            </w:r>
            <w:r w:rsidRPr="00DE310E">
              <w:rPr>
                <w:spacing w:val="-2"/>
                <w:w w:val="105"/>
                <w:sz w:val="10"/>
                <w:szCs w:val="10"/>
              </w:rPr>
              <w:t xml:space="preserve"> </w:t>
            </w:r>
            <w:r w:rsidRPr="00DE310E">
              <w:rPr>
                <w:w w:val="105"/>
                <w:sz w:val="10"/>
                <w:szCs w:val="10"/>
              </w:rPr>
              <w:t>коду</w:t>
            </w:r>
            <w:r w:rsidRPr="00DE310E">
              <w:rPr>
                <w:spacing w:val="-4"/>
                <w:w w:val="105"/>
                <w:sz w:val="10"/>
                <w:szCs w:val="10"/>
              </w:rPr>
              <w:t xml:space="preserve"> </w:t>
            </w:r>
            <w:r w:rsidRPr="00DE310E">
              <w:rPr>
                <w:spacing w:val="-2"/>
                <w:w w:val="105"/>
                <w:sz w:val="10"/>
                <w:szCs w:val="10"/>
              </w:rPr>
              <w:t>счета</w:t>
            </w:r>
          </w:p>
        </w:tc>
        <w:tc>
          <w:tcPr>
            <w:tcW w:w="698" w:type="dxa"/>
            <w:tcBorders>
              <w:bottom w:val="single" w:sz="12" w:space="0" w:color="000000"/>
            </w:tcBorders>
          </w:tcPr>
          <w:p w:rsidR="001459CE" w:rsidRPr="00DE310E" w:rsidRDefault="00152CAF">
            <w:pPr>
              <w:pStyle w:val="TableParagraph"/>
              <w:spacing w:before="24"/>
              <w:ind w:left="26"/>
              <w:rPr>
                <w:sz w:val="10"/>
                <w:szCs w:val="10"/>
              </w:rPr>
            </w:pPr>
            <w:r w:rsidRPr="00DE310E">
              <w:rPr>
                <w:w w:val="105"/>
                <w:sz w:val="10"/>
                <w:szCs w:val="10"/>
              </w:rPr>
              <w:t xml:space="preserve">1 </w:t>
            </w:r>
            <w:r w:rsidRPr="00DE310E">
              <w:rPr>
                <w:spacing w:val="-2"/>
                <w:w w:val="105"/>
                <w:sz w:val="10"/>
                <w:szCs w:val="10"/>
              </w:rPr>
              <w:t>20821000</w:t>
            </w:r>
          </w:p>
        </w:tc>
        <w:tc>
          <w:tcPr>
            <w:tcW w:w="930" w:type="dxa"/>
          </w:tcPr>
          <w:p w:rsidR="001459CE" w:rsidRPr="00DE310E" w:rsidRDefault="00152CAF">
            <w:pPr>
              <w:pStyle w:val="TableParagraph"/>
              <w:spacing w:before="39" w:line="89" w:lineRule="exact"/>
              <w:ind w:right="7"/>
              <w:jc w:val="right"/>
              <w:rPr>
                <w:sz w:val="10"/>
                <w:szCs w:val="10"/>
              </w:rPr>
            </w:pPr>
            <w:r w:rsidRPr="00DE310E">
              <w:rPr>
                <w:spacing w:val="-4"/>
                <w:w w:val="105"/>
                <w:sz w:val="10"/>
                <w:szCs w:val="10"/>
              </w:rPr>
              <w:t>0.00</w:t>
            </w:r>
          </w:p>
        </w:tc>
        <w:tc>
          <w:tcPr>
            <w:tcW w:w="929" w:type="dxa"/>
          </w:tcPr>
          <w:p w:rsidR="001459CE" w:rsidRPr="00DE310E" w:rsidRDefault="00152CAF">
            <w:pPr>
              <w:pStyle w:val="TableParagraph"/>
              <w:spacing w:before="39" w:line="89" w:lineRule="exact"/>
              <w:ind w:right="5"/>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89" w:lineRule="exact"/>
              <w:ind w:right="6"/>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89" w:lineRule="exact"/>
              <w:ind w:right="7"/>
              <w:jc w:val="right"/>
              <w:rPr>
                <w:sz w:val="10"/>
                <w:szCs w:val="10"/>
              </w:rPr>
            </w:pPr>
            <w:r w:rsidRPr="00DE310E">
              <w:rPr>
                <w:w w:val="105"/>
                <w:sz w:val="10"/>
                <w:szCs w:val="10"/>
              </w:rPr>
              <w:t>37</w:t>
            </w:r>
            <w:r w:rsidRPr="00DE310E">
              <w:rPr>
                <w:spacing w:val="-1"/>
                <w:w w:val="105"/>
                <w:sz w:val="10"/>
                <w:szCs w:val="10"/>
              </w:rPr>
              <w:t xml:space="preserve"> </w:t>
            </w:r>
            <w:r w:rsidRPr="00DE310E">
              <w:rPr>
                <w:spacing w:val="-2"/>
                <w:w w:val="105"/>
                <w:sz w:val="10"/>
                <w:szCs w:val="10"/>
              </w:rPr>
              <w:t>922.70</w:t>
            </w:r>
          </w:p>
        </w:tc>
        <w:tc>
          <w:tcPr>
            <w:tcW w:w="932" w:type="dxa"/>
          </w:tcPr>
          <w:p w:rsidR="001459CE" w:rsidRPr="00DE310E" w:rsidRDefault="00152CAF">
            <w:pPr>
              <w:pStyle w:val="TableParagraph"/>
              <w:spacing w:before="39" w:line="89" w:lineRule="exact"/>
              <w:ind w:right="7"/>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89" w:lineRule="exact"/>
              <w:ind w:right="8"/>
              <w:jc w:val="right"/>
              <w:rPr>
                <w:sz w:val="10"/>
                <w:szCs w:val="10"/>
              </w:rPr>
            </w:pPr>
            <w:r w:rsidRPr="00DE310E">
              <w:rPr>
                <w:w w:val="105"/>
                <w:sz w:val="10"/>
                <w:szCs w:val="10"/>
              </w:rPr>
              <w:t>37</w:t>
            </w:r>
            <w:r w:rsidRPr="00DE310E">
              <w:rPr>
                <w:spacing w:val="-1"/>
                <w:w w:val="105"/>
                <w:sz w:val="10"/>
                <w:szCs w:val="10"/>
              </w:rPr>
              <w:t xml:space="preserve"> </w:t>
            </w:r>
            <w:r w:rsidRPr="00DE310E">
              <w:rPr>
                <w:spacing w:val="-2"/>
                <w:w w:val="105"/>
                <w:sz w:val="10"/>
                <w:szCs w:val="10"/>
              </w:rPr>
              <w:t>922.70</w:t>
            </w:r>
          </w:p>
        </w:tc>
        <w:tc>
          <w:tcPr>
            <w:tcW w:w="935" w:type="dxa"/>
          </w:tcPr>
          <w:p w:rsidR="001459CE" w:rsidRPr="00DE310E" w:rsidRDefault="00152CAF">
            <w:pPr>
              <w:pStyle w:val="TableParagraph"/>
              <w:spacing w:before="39" w:line="89" w:lineRule="exact"/>
              <w:ind w:right="12"/>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89" w:lineRule="exact"/>
              <w:ind w:right="13"/>
              <w:jc w:val="right"/>
              <w:rPr>
                <w:sz w:val="10"/>
                <w:szCs w:val="10"/>
              </w:rPr>
            </w:pPr>
            <w:r w:rsidRPr="00DE310E">
              <w:rPr>
                <w:spacing w:val="-4"/>
                <w:w w:val="105"/>
                <w:sz w:val="10"/>
                <w:szCs w:val="10"/>
              </w:rPr>
              <w:t>0.00</w:t>
            </w:r>
          </w:p>
        </w:tc>
        <w:tc>
          <w:tcPr>
            <w:tcW w:w="929" w:type="dxa"/>
          </w:tcPr>
          <w:p w:rsidR="001459CE" w:rsidRPr="00DE310E" w:rsidRDefault="00152CAF">
            <w:pPr>
              <w:pStyle w:val="TableParagraph"/>
              <w:spacing w:before="39" w:line="89" w:lineRule="exact"/>
              <w:ind w:right="11"/>
              <w:jc w:val="right"/>
              <w:rPr>
                <w:sz w:val="10"/>
                <w:szCs w:val="10"/>
              </w:rPr>
            </w:pPr>
            <w:r w:rsidRPr="00DE310E">
              <w:rPr>
                <w:spacing w:val="-4"/>
                <w:w w:val="105"/>
                <w:sz w:val="10"/>
                <w:szCs w:val="10"/>
              </w:rPr>
              <w:t>0.00</w:t>
            </w:r>
          </w:p>
        </w:tc>
        <w:tc>
          <w:tcPr>
            <w:tcW w:w="935" w:type="dxa"/>
          </w:tcPr>
          <w:p w:rsidR="001459CE" w:rsidRPr="00DE310E" w:rsidRDefault="00152CAF">
            <w:pPr>
              <w:pStyle w:val="TableParagraph"/>
              <w:spacing w:before="39" w:line="89" w:lineRule="exact"/>
              <w:ind w:right="14"/>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89" w:lineRule="exact"/>
              <w:ind w:right="15"/>
              <w:jc w:val="right"/>
              <w:rPr>
                <w:sz w:val="10"/>
                <w:szCs w:val="10"/>
              </w:rPr>
            </w:pPr>
            <w:r w:rsidRPr="00DE310E">
              <w:rPr>
                <w:spacing w:val="-4"/>
                <w:w w:val="105"/>
                <w:sz w:val="10"/>
                <w:szCs w:val="10"/>
              </w:rPr>
              <w:t>0.00</w:t>
            </w:r>
          </w:p>
        </w:tc>
        <w:tc>
          <w:tcPr>
            <w:tcW w:w="929" w:type="dxa"/>
          </w:tcPr>
          <w:p w:rsidR="001459CE" w:rsidRPr="00DE310E" w:rsidRDefault="00152CAF">
            <w:pPr>
              <w:pStyle w:val="TableParagraph"/>
              <w:spacing w:before="39" w:line="89" w:lineRule="exact"/>
              <w:ind w:right="13"/>
              <w:jc w:val="right"/>
              <w:rPr>
                <w:sz w:val="10"/>
                <w:szCs w:val="10"/>
              </w:rPr>
            </w:pPr>
            <w:r w:rsidRPr="00DE310E">
              <w:rPr>
                <w:spacing w:val="-4"/>
                <w:w w:val="105"/>
                <w:sz w:val="10"/>
                <w:szCs w:val="10"/>
              </w:rPr>
              <w:t>0.00</w:t>
            </w:r>
          </w:p>
        </w:tc>
        <w:tc>
          <w:tcPr>
            <w:tcW w:w="932" w:type="dxa"/>
            <w:tcBorders>
              <w:right w:val="single" w:sz="12" w:space="0" w:color="000000"/>
            </w:tcBorders>
          </w:tcPr>
          <w:p w:rsidR="001459CE" w:rsidRPr="00DE310E" w:rsidRDefault="00152CAF">
            <w:pPr>
              <w:pStyle w:val="TableParagraph"/>
              <w:spacing w:before="39" w:line="89" w:lineRule="exact"/>
              <w:ind w:right="6"/>
              <w:jc w:val="right"/>
              <w:rPr>
                <w:sz w:val="10"/>
                <w:szCs w:val="10"/>
              </w:rPr>
            </w:pPr>
            <w:r w:rsidRPr="00DE310E">
              <w:rPr>
                <w:spacing w:val="-4"/>
                <w:w w:val="105"/>
                <w:sz w:val="10"/>
                <w:szCs w:val="10"/>
              </w:rPr>
              <w:t>0.00</w:t>
            </w:r>
          </w:p>
        </w:tc>
      </w:tr>
      <w:tr w:rsidR="001459CE" w:rsidRPr="00DE310E" w:rsidTr="00E70512">
        <w:trPr>
          <w:trHeight w:val="147"/>
        </w:trPr>
        <w:tc>
          <w:tcPr>
            <w:tcW w:w="2544" w:type="dxa"/>
            <w:gridSpan w:val="2"/>
            <w:tcBorders>
              <w:top w:val="single" w:sz="12" w:space="0" w:color="000000"/>
              <w:left w:val="single" w:sz="12" w:space="0" w:color="000000"/>
            </w:tcBorders>
          </w:tcPr>
          <w:p w:rsidR="001459CE" w:rsidRPr="00DE310E" w:rsidRDefault="00152CAF">
            <w:pPr>
              <w:pStyle w:val="TableParagraph"/>
              <w:spacing w:before="9"/>
              <w:ind w:left="772"/>
              <w:rPr>
                <w:sz w:val="10"/>
                <w:szCs w:val="10"/>
              </w:rPr>
            </w:pPr>
            <w:r w:rsidRPr="00DE310E">
              <w:rPr>
                <w:w w:val="105"/>
                <w:sz w:val="10"/>
                <w:szCs w:val="10"/>
              </w:rPr>
              <w:t>00000000000000000</w:t>
            </w:r>
            <w:r w:rsidRPr="00DE310E">
              <w:rPr>
                <w:spacing w:val="-4"/>
                <w:w w:val="105"/>
                <w:sz w:val="10"/>
                <w:szCs w:val="10"/>
              </w:rPr>
              <w:t xml:space="preserve"> </w:t>
            </w:r>
            <w:r w:rsidRPr="00DE310E">
              <w:rPr>
                <w:w w:val="105"/>
                <w:sz w:val="10"/>
                <w:szCs w:val="10"/>
              </w:rPr>
              <w:t>1</w:t>
            </w:r>
            <w:r w:rsidRPr="00DE310E">
              <w:rPr>
                <w:spacing w:val="-4"/>
                <w:w w:val="105"/>
                <w:sz w:val="10"/>
                <w:szCs w:val="10"/>
              </w:rPr>
              <w:t xml:space="preserve"> </w:t>
            </w:r>
            <w:r w:rsidRPr="00DE310E">
              <w:rPr>
                <w:spacing w:val="-2"/>
                <w:w w:val="105"/>
                <w:sz w:val="10"/>
                <w:szCs w:val="10"/>
              </w:rPr>
              <w:t>20825007</w:t>
            </w:r>
          </w:p>
        </w:tc>
        <w:tc>
          <w:tcPr>
            <w:tcW w:w="930" w:type="dxa"/>
          </w:tcPr>
          <w:p w:rsidR="001459CE" w:rsidRPr="00DE310E" w:rsidRDefault="00152CAF">
            <w:pPr>
              <w:pStyle w:val="TableParagraph"/>
              <w:spacing w:before="17"/>
              <w:ind w:right="2"/>
              <w:jc w:val="right"/>
              <w:rPr>
                <w:sz w:val="10"/>
                <w:szCs w:val="10"/>
              </w:rPr>
            </w:pPr>
            <w:r w:rsidRPr="00DE310E">
              <w:rPr>
                <w:spacing w:val="-4"/>
                <w:w w:val="105"/>
                <w:sz w:val="10"/>
                <w:szCs w:val="10"/>
              </w:rPr>
              <w:t>0.00</w:t>
            </w:r>
          </w:p>
        </w:tc>
        <w:tc>
          <w:tcPr>
            <w:tcW w:w="929" w:type="dxa"/>
          </w:tcPr>
          <w:p w:rsidR="001459CE" w:rsidRPr="00DE310E" w:rsidRDefault="00152CAF">
            <w:pPr>
              <w:pStyle w:val="TableParagraph"/>
              <w:spacing w:before="17"/>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17"/>
              <w:ind w:right="1"/>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17"/>
              <w:ind w:right="2"/>
              <w:jc w:val="right"/>
              <w:rPr>
                <w:sz w:val="10"/>
                <w:szCs w:val="10"/>
              </w:rPr>
            </w:pPr>
            <w:r w:rsidRPr="00DE310E">
              <w:rPr>
                <w:w w:val="105"/>
                <w:sz w:val="10"/>
                <w:szCs w:val="10"/>
              </w:rPr>
              <w:t xml:space="preserve">4 </w:t>
            </w:r>
            <w:r w:rsidRPr="00DE310E">
              <w:rPr>
                <w:spacing w:val="-2"/>
                <w:w w:val="105"/>
                <w:sz w:val="10"/>
                <w:szCs w:val="10"/>
              </w:rPr>
              <w:t>350.00</w:t>
            </w:r>
          </w:p>
        </w:tc>
        <w:tc>
          <w:tcPr>
            <w:tcW w:w="932" w:type="dxa"/>
          </w:tcPr>
          <w:p w:rsidR="001459CE" w:rsidRPr="00DE310E" w:rsidRDefault="00152CAF">
            <w:pPr>
              <w:pStyle w:val="TableParagraph"/>
              <w:spacing w:before="17"/>
              <w:ind w:right="3"/>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17"/>
              <w:ind w:right="3"/>
              <w:jc w:val="right"/>
              <w:rPr>
                <w:sz w:val="10"/>
                <w:szCs w:val="10"/>
              </w:rPr>
            </w:pPr>
            <w:r w:rsidRPr="00DE310E">
              <w:rPr>
                <w:w w:val="105"/>
                <w:sz w:val="10"/>
                <w:szCs w:val="10"/>
              </w:rPr>
              <w:t xml:space="preserve">4 </w:t>
            </w:r>
            <w:r w:rsidRPr="00DE310E">
              <w:rPr>
                <w:spacing w:val="-2"/>
                <w:w w:val="105"/>
                <w:sz w:val="10"/>
                <w:szCs w:val="10"/>
              </w:rPr>
              <w:t>350.00</w:t>
            </w:r>
          </w:p>
        </w:tc>
        <w:tc>
          <w:tcPr>
            <w:tcW w:w="935" w:type="dxa"/>
          </w:tcPr>
          <w:p w:rsidR="001459CE" w:rsidRPr="00DE310E" w:rsidRDefault="00152CAF">
            <w:pPr>
              <w:pStyle w:val="TableParagraph"/>
              <w:spacing w:before="17"/>
              <w:ind w:right="7"/>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17"/>
              <w:ind w:right="8"/>
              <w:jc w:val="right"/>
              <w:rPr>
                <w:sz w:val="10"/>
                <w:szCs w:val="10"/>
              </w:rPr>
            </w:pPr>
            <w:r w:rsidRPr="00DE310E">
              <w:rPr>
                <w:spacing w:val="-4"/>
                <w:w w:val="105"/>
                <w:sz w:val="10"/>
                <w:szCs w:val="10"/>
              </w:rPr>
              <w:t>0.00</w:t>
            </w:r>
          </w:p>
        </w:tc>
        <w:tc>
          <w:tcPr>
            <w:tcW w:w="929" w:type="dxa"/>
          </w:tcPr>
          <w:p w:rsidR="001459CE" w:rsidRPr="00DE310E" w:rsidRDefault="00152CAF">
            <w:pPr>
              <w:pStyle w:val="TableParagraph"/>
              <w:spacing w:before="17"/>
              <w:ind w:right="6"/>
              <w:jc w:val="right"/>
              <w:rPr>
                <w:sz w:val="10"/>
                <w:szCs w:val="10"/>
              </w:rPr>
            </w:pPr>
            <w:r w:rsidRPr="00DE310E">
              <w:rPr>
                <w:spacing w:val="-4"/>
                <w:w w:val="105"/>
                <w:sz w:val="10"/>
                <w:szCs w:val="10"/>
              </w:rPr>
              <w:t>0.00</w:t>
            </w:r>
          </w:p>
        </w:tc>
        <w:tc>
          <w:tcPr>
            <w:tcW w:w="935" w:type="dxa"/>
          </w:tcPr>
          <w:p w:rsidR="001459CE" w:rsidRPr="00DE310E" w:rsidRDefault="00152CAF">
            <w:pPr>
              <w:pStyle w:val="TableParagraph"/>
              <w:spacing w:before="17"/>
              <w:ind w:right="10"/>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17"/>
              <w:ind w:right="10"/>
              <w:jc w:val="right"/>
              <w:rPr>
                <w:sz w:val="10"/>
                <w:szCs w:val="10"/>
              </w:rPr>
            </w:pPr>
            <w:r w:rsidRPr="00DE310E">
              <w:rPr>
                <w:spacing w:val="-4"/>
                <w:w w:val="105"/>
                <w:sz w:val="10"/>
                <w:szCs w:val="10"/>
              </w:rPr>
              <w:t>0.00</w:t>
            </w:r>
          </w:p>
        </w:tc>
        <w:tc>
          <w:tcPr>
            <w:tcW w:w="929" w:type="dxa"/>
          </w:tcPr>
          <w:p w:rsidR="001459CE" w:rsidRPr="00DE310E" w:rsidRDefault="00152CAF">
            <w:pPr>
              <w:pStyle w:val="TableParagraph"/>
              <w:spacing w:before="17"/>
              <w:ind w:right="8"/>
              <w:jc w:val="right"/>
              <w:rPr>
                <w:sz w:val="10"/>
                <w:szCs w:val="10"/>
              </w:rPr>
            </w:pPr>
            <w:r w:rsidRPr="00DE310E">
              <w:rPr>
                <w:spacing w:val="-4"/>
                <w:w w:val="105"/>
                <w:sz w:val="10"/>
                <w:szCs w:val="10"/>
              </w:rPr>
              <w:t>0.00</w:t>
            </w:r>
          </w:p>
        </w:tc>
        <w:tc>
          <w:tcPr>
            <w:tcW w:w="932" w:type="dxa"/>
            <w:tcBorders>
              <w:right w:val="single" w:sz="12" w:space="0" w:color="000000"/>
            </w:tcBorders>
          </w:tcPr>
          <w:p w:rsidR="001459CE" w:rsidRPr="00DE310E" w:rsidRDefault="00152CAF">
            <w:pPr>
              <w:pStyle w:val="TableParagraph"/>
              <w:spacing w:before="17"/>
              <w:ind w:right="1"/>
              <w:jc w:val="right"/>
              <w:rPr>
                <w:sz w:val="10"/>
                <w:szCs w:val="10"/>
              </w:rPr>
            </w:pPr>
            <w:r w:rsidRPr="00DE310E">
              <w:rPr>
                <w:spacing w:val="-4"/>
                <w:w w:val="105"/>
                <w:sz w:val="10"/>
                <w:szCs w:val="10"/>
              </w:rPr>
              <w:t>0.00</w:t>
            </w:r>
          </w:p>
        </w:tc>
      </w:tr>
      <w:tr w:rsidR="001459CE" w:rsidRPr="00DE310E" w:rsidTr="00E70512">
        <w:trPr>
          <w:trHeight w:val="147"/>
        </w:trPr>
        <w:tc>
          <w:tcPr>
            <w:tcW w:w="1842" w:type="dxa"/>
            <w:tcBorders>
              <w:left w:val="single" w:sz="12" w:space="0" w:color="000000"/>
              <w:bottom w:val="single" w:sz="12" w:space="0" w:color="000000"/>
            </w:tcBorders>
          </w:tcPr>
          <w:p w:rsidR="001459CE" w:rsidRPr="00DE310E" w:rsidRDefault="00152CAF">
            <w:pPr>
              <w:pStyle w:val="TableParagraph"/>
              <w:spacing w:before="24"/>
              <w:ind w:left="33" w:right="3"/>
              <w:jc w:val="center"/>
              <w:rPr>
                <w:sz w:val="10"/>
                <w:szCs w:val="10"/>
              </w:rPr>
            </w:pPr>
            <w:r w:rsidRPr="00DE310E">
              <w:rPr>
                <w:w w:val="105"/>
                <w:sz w:val="10"/>
                <w:szCs w:val="10"/>
              </w:rPr>
              <w:t>Итого</w:t>
            </w:r>
            <w:r w:rsidRPr="00DE310E">
              <w:rPr>
                <w:spacing w:val="-3"/>
                <w:w w:val="105"/>
                <w:sz w:val="10"/>
                <w:szCs w:val="10"/>
              </w:rPr>
              <w:t xml:space="preserve"> </w:t>
            </w:r>
            <w:r w:rsidRPr="00DE310E">
              <w:rPr>
                <w:w w:val="105"/>
                <w:sz w:val="10"/>
                <w:szCs w:val="10"/>
              </w:rPr>
              <w:t>по</w:t>
            </w:r>
            <w:r w:rsidRPr="00DE310E">
              <w:rPr>
                <w:spacing w:val="-2"/>
                <w:w w:val="105"/>
                <w:sz w:val="10"/>
                <w:szCs w:val="10"/>
              </w:rPr>
              <w:t xml:space="preserve"> </w:t>
            </w:r>
            <w:r w:rsidRPr="00DE310E">
              <w:rPr>
                <w:w w:val="105"/>
                <w:sz w:val="10"/>
                <w:szCs w:val="10"/>
              </w:rPr>
              <w:t>коду</w:t>
            </w:r>
            <w:r w:rsidRPr="00DE310E">
              <w:rPr>
                <w:spacing w:val="-4"/>
                <w:w w:val="105"/>
                <w:sz w:val="10"/>
                <w:szCs w:val="10"/>
              </w:rPr>
              <w:t xml:space="preserve"> </w:t>
            </w:r>
            <w:r w:rsidRPr="00DE310E">
              <w:rPr>
                <w:spacing w:val="-2"/>
                <w:w w:val="105"/>
                <w:sz w:val="10"/>
                <w:szCs w:val="10"/>
              </w:rPr>
              <w:t>счета</w:t>
            </w:r>
          </w:p>
        </w:tc>
        <w:tc>
          <w:tcPr>
            <w:tcW w:w="698" w:type="dxa"/>
            <w:tcBorders>
              <w:bottom w:val="single" w:sz="12" w:space="0" w:color="000000"/>
            </w:tcBorders>
          </w:tcPr>
          <w:p w:rsidR="001459CE" w:rsidRPr="00DE310E" w:rsidRDefault="00152CAF">
            <w:pPr>
              <w:pStyle w:val="TableParagraph"/>
              <w:spacing w:before="24"/>
              <w:ind w:left="26"/>
              <w:rPr>
                <w:sz w:val="10"/>
                <w:szCs w:val="10"/>
              </w:rPr>
            </w:pPr>
            <w:r w:rsidRPr="00DE310E">
              <w:rPr>
                <w:w w:val="105"/>
                <w:sz w:val="10"/>
                <w:szCs w:val="10"/>
              </w:rPr>
              <w:t xml:space="preserve">1 </w:t>
            </w:r>
            <w:r w:rsidRPr="00DE310E">
              <w:rPr>
                <w:spacing w:val="-2"/>
                <w:w w:val="105"/>
                <w:sz w:val="10"/>
                <w:szCs w:val="10"/>
              </w:rPr>
              <w:t>20825000</w:t>
            </w:r>
          </w:p>
        </w:tc>
        <w:tc>
          <w:tcPr>
            <w:tcW w:w="930" w:type="dxa"/>
          </w:tcPr>
          <w:p w:rsidR="001459CE" w:rsidRPr="00DE310E" w:rsidRDefault="00152CAF">
            <w:pPr>
              <w:pStyle w:val="TableParagraph"/>
              <w:spacing w:before="39" w:line="89" w:lineRule="exact"/>
              <w:ind w:right="7"/>
              <w:jc w:val="right"/>
              <w:rPr>
                <w:sz w:val="10"/>
                <w:szCs w:val="10"/>
              </w:rPr>
            </w:pPr>
            <w:r w:rsidRPr="00DE310E">
              <w:rPr>
                <w:spacing w:val="-4"/>
                <w:w w:val="105"/>
                <w:sz w:val="10"/>
                <w:szCs w:val="10"/>
              </w:rPr>
              <w:t>0.00</w:t>
            </w:r>
          </w:p>
        </w:tc>
        <w:tc>
          <w:tcPr>
            <w:tcW w:w="929" w:type="dxa"/>
          </w:tcPr>
          <w:p w:rsidR="001459CE" w:rsidRPr="00DE310E" w:rsidRDefault="00152CAF">
            <w:pPr>
              <w:pStyle w:val="TableParagraph"/>
              <w:spacing w:before="39" w:line="89" w:lineRule="exact"/>
              <w:ind w:right="5"/>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89" w:lineRule="exact"/>
              <w:ind w:right="6"/>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89" w:lineRule="exact"/>
              <w:ind w:right="7"/>
              <w:jc w:val="right"/>
              <w:rPr>
                <w:sz w:val="10"/>
                <w:szCs w:val="10"/>
              </w:rPr>
            </w:pPr>
            <w:r w:rsidRPr="00DE310E">
              <w:rPr>
                <w:w w:val="105"/>
                <w:sz w:val="10"/>
                <w:szCs w:val="10"/>
              </w:rPr>
              <w:t xml:space="preserve">4 </w:t>
            </w:r>
            <w:r w:rsidRPr="00DE310E">
              <w:rPr>
                <w:spacing w:val="-2"/>
                <w:w w:val="105"/>
                <w:sz w:val="10"/>
                <w:szCs w:val="10"/>
              </w:rPr>
              <w:t>350.00</w:t>
            </w:r>
          </w:p>
        </w:tc>
        <w:tc>
          <w:tcPr>
            <w:tcW w:w="932" w:type="dxa"/>
          </w:tcPr>
          <w:p w:rsidR="001459CE" w:rsidRPr="00DE310E" w:rsidRDefault="00152CAF">
            <w:pPr>
              <w:pStyle w:val="TableParagraph"/>
              <w:spacing w:before="39" w:line="89" w:lineRule="exact"/>
              <w:ind w:right="7"/>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89" w:lineRule="exact"/>
              <w:ind w:right="8"/>
              <w:jc w:val="right"/>
              <w:rPr>
                <w:sz w:val="10"/>
                <w:szCs w:val="10"/>
              </w:rPr>
            </w:pPr>
            <w:r w:rsidRPr="00DE310E">
              <w:rPr>
                <w:w w:val="105"/>
                <w:sz w:val="10"/>
                <w:szCs w:val="10"/>
              </w:rPr>
              <w:t xml:space="preserve">4 </w:t>
            </w:r>
            <w:r w:rsidRPr="00DE310E">
              <w:rPr>
                <w:spacing w:val="-2"/>
                <w:w w:val="105"/>
                <w:sz w:val="10"/>
                <w:szCs w:val="10"/>
              </w:rPr>
              <w:t>350.00</w:t>
            </w:r>
          </w:p>
        </w:tc>
        <w:tc>
          <w:tcPr>
            <w:tcW w:w="935" w:type="dxa"/>
          </w:tcPr>
          <w:p w:rsidR="001459CE" w:rsidRPr="00DE310E" w:rsidRDefault="00152CAF">
            <w:pPr>
              <w:pStyle w:val="TableParagraph"/>
              <w:spacing w:before="39" w:line="89" w:lineRule="exact"/>
              <w:ind w:right="12"/>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89" w:lineRule="exact"/>
              <w:ind w:right="13"/>
              <w:jc w:val="right"/>
              <w:rPr>
                <w:sz w:val="10"/>
                <w:szCs w:val="10"/>
              </w:rPr>
            </w:pPr>
            <w:r w:rsidRPr="00DE310E">
              <w:rPr>
                <w:spacing w:val="-4"/>
                <w:w w:val="105"/>
                <w:sz w:val="10"/>
                <w:szCs w:val="10"/>
              </w:rPr>
              <w:t>0.00</w:t>
            </w:r>
          </w:p>
        </w:tc>
        <w:tc>
          <w:tcPr>
            <w:tcW w:w="929" w:type="dxa"/>
          </w:tcPr>
          <w:p w:rsidR="001459CE" w:rsidRPr="00DE310E" w:rsidRDefault="00152CAF">
            <w:pPr>
              <w:pStyle w:val="TableParagraph"/>
              <w:spacing w:before="39" w:line="89" w:lineRule="exact"/>
              <w:ind w:right="11"/>
              <w:jc w:val="right"/>
              <w:rPr>
                <w:sz w:val="10"/>
                <w:szCs w:val="10"/>
              </w:rPr>
            </w:pPr>
            <w:r w:rsidRPr="00DE310E">
              <w:rPr>
                <w:spacing w:val="-4"/>
                <w:w w:val="105"/>
                <w:sz w:val="10"/>
                <w:szCs w:val="10"/>
              </w:rPr>
              <w:t>0.00</w:t>
            </w:r>
          </w:p>
        </w:tc>
        <w:tc>
          <w:tcPr>
            <w:tcW w:w="935" w:type="dxa"/>
          </w:tcPr>
          <w:p w:rsidR="001459CE" w:rsidRPr="00DE310E" w:rsidRDefault="00152CAF">
            <w:pPr>
              <w:pStyle w:val="TableParagraph"/>
              <w:spacing w:before="39" w:line="89" w:lineRule="exact"/>
              <w:ind w:right="14"/>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89" w:lineRule="exact"/>
              <w:ind w:right="15"/>
              <w:jc w:val="right"/>
              <w:rPr>
                <w:sz w:val="10"/>
                <w:szCs w:val="10"/>
              </w:rPr>
            </w:pPr>
            <w:r w:rsidRPr="00DE310E">
              <w:rPr>
                <w:spacing w:val="-4"/>
                <w:w w:val="105"/>
                <w:sz w:val="10"/>
                <w:szCs w:val="10"/>
              </w:rPr>
              <w:t>0.00</w:t>
            </w:r>
          </w:p>
        </w:tc>
        <w:tc>
          <w:tcPr>
            <w:tcW w:w="929" w:type="dxa"/>
          </w:tcPr>
          <w:p w:rsidR="001459CE" w:rsidRPr="00DE310E" w:rsidRDefault="00152CAF">
            <w:pPr>
              <w:pStyle w:val="TableParagraph"/>
              <w:spacing w:before="39" w:line="89" w:lineRule="exact"/>
              <w:ind w:right="13"/>
              <w:jc w:val="right"/>
              <w:rPr>
                <w:sz w:val="10"/>
                <w:szCs w:val="10"/>
              </w:rPr>
            </w:pPr>
            <w:r w:rsidRPr="00DE310E">
              <w:rPr>
                <w:spacing w:val="-4"/>
                <w:w w:val="105"/>
                <w:sz w:val="10"/>
                <w:szCs w:val="10"/>
              </w:rPr>
              <w:t>0.00</w:t>
            </w:r>
          </w:p>
        </w:tc>
        <w:tc>
          <w:tcPr>
            <w:tcW w:w="932" w:type="dxa"/>
            <w:tcBorders>
              <w:right w:val="single" w:sz="12" w:space="0" w:color="000000"/>
            </w:tcBorders>
          </w:tcPr>
          <w:p w:rsidR="001459CE" w:rsidRPr="00DE310E" w:rsidRDefault="00152CAF">
            <w:pPr>
              <w:pStyle w:val="TableParagraph"/>
              <w:spacing w:before="39" w:line="89" w:lineRule="exact"/>
              <w:ind w:right="6"/>
              <w:jc w:val="right"/>
              <w:rPr>
                <w:sz w:val="10"/>
                <w:szCs w:val="10"/>
              </w:rPr>
            </w:pPr>
            <w:r w:rsidRPr="00DE310E">
              <w:rPr>
                <w:spacing w:val="-4"/>
                <w:w w:val="105"/>
                <w:sz w:val="10"/>
                <w:szCs w:val="10"/>
              </w:rPr>
              <w:t>0.00</w:t>
            </w:r>
          </w:p>
        </w:tc>
      </w:tr>
      <w:tr w:rsidR="001459CE" w:rsidRPr="00DE310E" w:rsidTr="00E70512">
        <w:trPr>
          <w:trHeight w:val="147"/>
        </w:trPr>
        <w:tc>
          <w:tcPr>
            <w:tcW w:w="2544" w:type="dxa"/>
            <w:gridSpan w:val="2"/>
            <w:tcBorders>
              <w:top w:val="single" w:sz="12" w:space="0" w:color="000000"/>
              <w:left w:val="single" w:sz="12" w:space="0" w:color="000000"/>
            </w:tcBorders>
          </w:tcPr>
          <w:p w:rsidR="001459CE" w:rsidRPr="00DE310E" w:rsidRDefault="00152CAF">
            <w:pPr>
              <w:pStyle w:val="TableParagraph"/>
              <w:spacing w:before="9"/>
              <w:ind w:left="772"/>
              <w:rPr>
                <w:sz w:val="10"/>
                <w:szCs w:val="10"/>
              </w:rPr>
            </w:pPr>
            <w:r w:rsidRPr="00DE310E">
              <w:rPr>
                <w:w w:val="105"/>
                <w:sz w:val="10"/>
                <w:szCs w:val="10"/>
              </w:rPr>
              <w:t>00000000000000000</w:t>
            </w:r>
            <w:r w:rsidRPr="00DE310E">
              <w:rPr>
                <w:spacing w:val="-4"/>
                <w:w w:val="105"/>
                <w:sz w:val="10"/>
                <w:szCs w:val="10"/>
              </w:rPr>
              <w:t xml:space="preserve"> </w:t>
            </w:r>
            <w:r w:rsidRPr="00DE310E">
              <w:rPr>
                <w:w w:val="105"/>
                <w:sz w:val="10"/>
                <w:szCs w:val="10"/>
              </w:rPr>
              <w:t>1</w:t>
            </w:r>
            <w:r w:rsidRPr="00DE310E">
              <w:rPr>
                <w:spacing w:val="-4"/>
                <w:w w:val="105"/>
                <w:sz w:val="10"/>
                <w:szCs w:val="10"/>
              </w:rPr>
              <w:t xml:space="preserve"> </w:t>
            </w:r>
            <w:r w:rsidRPr="00DE310E">
              <w:rPr>
                <w:spacing w:val="-2"/>
                <w:w w:val="105"/>
                <w:sz w:val="10"/>
                <w:szCs w:val="10"/>
              </w:rPr>
              <w:t>20826007</w:t>
            </w:r>
          </w:p>
        </w:tc>
        <w:tc>
          <w:tcPr>
            <w:tcW w:w="930" w:type="dxa"/>
          </w:tcPr>
          <w:p w:rsidR="001459CE" w:rsidRPr="00DE310E" w:rsidRDefault="00152CAF">
            <w:pPr>
              <w:pStyle w:val="TableParagraph"/>
              <w:spacing w:before="17"/>
              <w:ind w:right="2"/>
              <w:jc w:val="right"/>
              <w:rPr>
                <w:sz w:val="10"/>
                <w:szCs w:val="10"/>
              </w:rPr>
            </w:pPr>
            <w:r w:rsidRPr="00DE310E">
              <w:rPr>
                <w:spacing w:val="-4"/>
                <w:w w:val="105"/>
                <w:sz w:val="10"/>
                <w:szCs w:val="10"/>
              </w:rPr>
              <w:t>0.00</w:t>
            </w:r>
          </w:p>
        </w:tc>
        <w:tc>
          <w:tcPr>
            <w:tcW w:w="929" w:type="dxa"/>
          </w:tcPr>
          <w:p w:rsidR="001459CE" w:rsidRPr="00DE310E" w:rsidRDefault="00152CAF">
            <w:pPr>
              <w:pStyle w:val="TableParagraph"/>
              <w:spacing w:before="17"/>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17"/>
              <w:ind w:right="1"/>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17"/>
              <w:ind w:right="2"/>
              <w:jc w:val="right"/>
              <w:rPr>
                <w:sz w:val="10"/>
                <w:szCs w:val="10"/>
              </w:rPr>
            </w:pPr>
            <w:r w:rsidRPr="00DE310E">
              <w:rPr>
                <w:w w:val="105"/>
                <w:sz w:val="10"/>
                <w:szCs w:val="10"/>
              </w:rPr>
              <w:t>154</w:t>
            </w:r>
            <w:r w:rsidRPr="00DE310E">
              <w:rPr>
                <w:spacing w:val="-1"/>
                <w:w w:val="105"/>
                <w:sz w:val="10"/>
                <w:szCs w:val="10"/>
              </w:rPr>
              <w:t xml:space="preserve"> </w:t>
            </w:r>
            <w:r w:rsidRPr="00DE310E">
              <w:rPr>
                <w:spacing w:val="-2"/>
                <w:w w:val="105"/>
                <w:sz w:val="10"/>
                <w:szCs w:val="10"/>
              </w:rPr>
              <w:t>305.30</w:t>
            </w:r>
          </w:p>
        </w:tc>
        <w:tc>
          <w:tcPr>
            <w:tcW w:w="932" w:type="dxa"/>
          </w:tcPr>
          <w:p w:rsidR="001459CE" w:rsidRPr="00DE310E" w:rsidRDefault="00152CAF">
            <w:pPr>
              <w:pStyle w:val="TableParagraph"/>
              <w:spacing w:before="17"/>
              <w:ind w:right="2"/>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17"/>
              <w:ind w:right="3"/>
              <w:jc w:val="right"/>
              <w:rPr>
                <w:sz w:val="10"/>
                <w:szCs w:val="10"/>
              </w:rPr>
            </w:pPr>
            <w:r w:rsidRPr="00DE310E">
              <w:rPr>
                <w:w w:val="105"/>
                <w:sz w:val="10"/>
                <w:szCs w:val="10"/>
              </w:rPr>
              <w:t>154</w:t>
            </w:r>
            <w:r w:rsidRPr="00DE310E">
              <w:rPr>
                <w:spacing w:val="-1"/>
                <w:w w:val="105"/>
                <w:sz w:val="10"/>
                <w:szCs w:val="10"/>
              </w:rPr>
              <w:t xml:space="preserve"> </w:t>
            </w:r>
            <w:r w:rsidRPr="00DE310E">
              <w:rPr>
                <w:spacing w:val="-2"/>
                <w:w w:val="105"/>
                <w:sz w:val="10"/>
                <w:szCs w:val="10"/>
              </w:rPr>
              <w:t>305.30</w:t>
            </w:r>
          </w:p>
        </w:tc>
        <w:tc>
          <w:tcPr>
            <w:tcW w:w="935" w:type="dxa"/>
          </w:tcPr>
          <w:p w:rsidR="001459CE" w:rsidRPr="00DE310E" w:rsidRDefault="00152CAF">
            <w:pPr>
              <w:pStyle w:val="TableParagraph"/>
              <w:spacing w:before="17"/>
              <w:ind w:right="7"/>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17"/>
              <w:ind w:right="8"/>
              <w:jc w:val="right"/>
              <w:rPr>
                <w:sz w:val="10"/>
                <w:szCs w:val="10"/>
              </w:rPr>
            </w:pPr>
            <w:r w:rsidRPr="00DE310E">
              <w:rPr>
                <w:spacing w:val="-4"/>
                <w:w w:val="105"/>
                <w:sz w:val="10"/>
                <w:szCs w:val="10"/>
              </w:rPr>
              <w:t>0.00</w:t>
            </w:r>
          </w:p>
        </w:tc>
        <w:tc>
          <w:tcPr>
            <w:tcW w:w="929" w:type="dxa"/>
          </w:tcPr>
          <w:p w:rsidR="001459CE" w:rsidRPr="00DE310E" w:rsidRDefault="00152CAF">
            <w:pPr>
              <w:pStyle w:val="TableParagraph"/>
              <w:spacing w:before="17"/>
              <w:ind w:right="6"/>
              <w:jc w:val="right"/>
              <w:rPr>
                <w:sz w:val="10"/>
                <w:szCs w:val="10"/>
              </w:rPr>
            </w:pPr>
            <w:r w:rsidRPr="00DE310E">
              <w:rPr>
                <w:spacing w:val="-4"/>
                <w:w w:val="105"/>
                <w:sz w:val="10"/>
                <w:szCs w:val="10"/>
              </w:rPr>
              <w:t>0.00</w:t>
            </w:r>
          </w:p>
        </w:tc>
        <w:tc>
          <w:tcPr>
            <w:tcW w:w="935" w:type="dxa"/>
          </w:tcPr>
          <w:p w:rsidR="001459CE" w:rsidRPr="00DE310E" w:rsidRDefault="00152CAF">
            <w:pPr>
              <w:pStyle w:val="TableParagraph"/>
              <w:spacing w:before="17"/>
              <w:ind w:right="9"/>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17"/>
              <w:ind w:right="10"/>
              <w:jc w:val="right"/>
              <w:rPr>
                <w:sz w:val="10"/>
                <w:szCs w:val="10"/>
              </w:rPr>
            </w:pPr>
            <w:r w:rsidRPr="00DE310E">
              <w:rPr>
                <w:spacing w:val="-4"/>
                <w:w w:val="105"/>
                <w:sz w:val="10"/>
                <w:szCs w:val="10"/>
              </w:rPr>
              <w:t>0.00</w:t>
            </w:r>
          </w:p>
        </w:tc>
        <w:tc>
          <w:tcPr>
            <w:tcW w:w="929" w:type="dxa"/>
          </w:tcPr>
          <w:p w:rsidR="001459CE" w:rsidRPr="00DE310E" w:rsidRDefault="00152CAF">
            <w:pPr>
              <w:pStyle w:val="TableParagraph"/>
              <w:spacing w:before="17"/>
              <w:ind w:right="8"/>
              <w:jc w:val="right"/>
              <w:rPr>
                <w:sz w:val="10"/>
                <w:szCs w:val="10"/>
              </w:rPr>
            </w:pPr>
            <w:r w:rsidRPr="00DE310E">
              <w:rPr>
                <w:spacing w:val="-4"/>
                <w:w w:val="105"/>
                <w:sz w:val="10"/>
                <w:szCs w:val="10"/>
              </w:rPr>
              <w:t>0.00</w:t>
            </w:r>
          </w:p>
        </w:tc>
        <w:tc>
          <w:tcPr>
            <w:tcW w:w="932" w:type="dxa"/>
            <w:tcBorders>
              <w:right w:val="single" w:sz="12" w:space="0" w:color="000000"/>
            </w:tcBorders>
          </w:tcPr>
          <w:p w:rsidR="001459CE" w:rsidRPr="00DE310E" w:rsidRDefault="00152CAF">
            <w:pPr>
              <w:pStyle w:val="TableParagraph"/>
              <w:spacing w:before="17"/>
              <w:ind w:right="1"/>
              <w:jc w:val="right"/>
              <w:rPr>
                <w:sz w:val="10"/>
                <w:szCs w:val="10"/>
              </w:rPr>
            </w:pPr>
            <w:r w:rsidRPr="00DE310E">
              <w:rPr>
                <w:spacing w:val="-4"/>
                <w:w w:val="105"/>
                <w:sz w:val="10"/>
                <w:szCs w:val="10"/>
              </w:rPr>
              <w:t>0.00</w:t>
            </w:r>
          </w:p>
        </w:tc>
      </w:tr>
      <w:tr w:rsidR="001459CE" w:rsidRPr="00DE310E" w:rsidTr="00E70512">
        <w:trPr>
          <w:trHeight w:val="147"/>
        </w:trPr>
        <w:tc>
          <w:tcPr>
            <w:tcW w:w="1842" w:type="dxa"/>
            <w:tcBorders>
              <w:left w:val="single" w:sz="12" w:space="0" w:color="000000"/>
              <w:bottom w:val="single" w:sz="12" w:space="0" w:color="000000"/>
            </w:tcBorders>
          </w:tcPr>
          <w:p w:rsidR="001459CE" w:rsidRPr="00DE310E" w:rsidRDefault="00152CAF">
            <w:pPr>
              <w:pStyle w:val="TableParagraph"/>
              <w:spacing w:before="24"/>
              <w:ind w:left="33" w:right="2"/>
              <w:jc w:val="center"/>
              <w:rPr>
                <w:sz w:val="10"/>
                <w:szCs w:val="10"/>
              </w:rPr>
            </w:pPr>
            <w:r w:rsidRPr="00DE310E">
              <w:rPr>
                <w:w w:val="105"/>
                <w:sz w:val="10"/>
                <w:szCs w:val="10"/>
              </w:rPr>
              <w:t>Итого</w:t>
            </w:r>
            <w:r w:rsidRPr="00DE310E">
              <w:rPr>
                <w:spacing w:val="-3"/>
                <w:w w:val="105"/>
                <w:sz w:val="10"/>
                <w:szCs w:val="10"/>
              </w:rPr>
              <w:t xml:space="preserve"> </w:t>
            </w:r>
            <w:r w:rsidRPr="00DE310E">
              <w:rPr>
                <w:w w:val="105"/>
                <w:sz w:val="10"/>
                <w:szCs w:val="10"/>
              </w:rPr>
              <w:t>по</w:t>
            </w:r>
            <w:r w:rsidRPr="00DE310E">
              <w:rPr>
                <w:spacing w:val="-2"/>
                <w:w w:val="105"/>
                <w:sz w:val="10"/>
                <w:szCs w:val="10"/>
              </w:rPr>
              <w:t xml:space="preserve"> </w:t>
            </w:r>
            <w:r w:rsidRPr="00DE310E">
              <w:rPr>
                <w:w w:val="105"/>
                <w:sz w:val="10"/>
                <w:szCs w:val="10"/>
              </w:rPr>
              <w:t>коду</w:t>
            </w:r>
            <w:r w:rsidRPr="00DE310E">
              <w:rPr>
                <w:spacing w:val="-4"/>
                <w:w w:val="105"/>
                <w:sz w:val="10"/>
                <w:szCs w:val="10"/>
              </w:rPr>
              <w:t xml:space="preserve"> </w:t>
            </w:r>
            <w:r w:rsidRPr="00DE310E">
              <w:rPr>
                <w:spacing w:val="-2"/>
                <w:w w:val="105"/>
                <w:sz w:val="10"/>
                <w:szCs w:val="10"/>
              </w:rPr>
              <w:t>счета</w:t>
            </w:r>
          </w:p>
        </w:tc>
        <w:tc>
          <w:tcPr>
            <w:tcW w:w="698" w:type="dxa"/>
            <w:tcBorders>
              <w:bottom w:val="single" w:sz="12" w:space="0" w:color="000000"/>
            </w:tcBorders>
          </w:tcPr>
          <w:p w:rsidR="001459CE" w:rsidRPr="00DE310E" w:rsidRDefault="00152CAF">
            <w:pPr>
              <w:pStyle w:val="TableParagraph"/>
              <w:spacing w:before="24"/>
              <w:ind w:left="26"/>
              <w:rPr>
                <w:sz w:val="10"/>
                <w:szCs w:val="10"/>
              </w:rPr>
            </w:pPr>
            <w:r w:rsidRPr="00DE310E">
              <w:rPr>
                <w:w w:val="105"/>
                <w:sz w:val="10"/>
                <w:szCs w:val="10"/>
              </w:rPr>
              <w:t xml:space="preserve">1 </w:t>
            </w:r>
            <w:r w:rsidRPr="00DE310E">
              <w:rPr>
                <w:spacing w:val="-2"/>
                <w:w w:val="105"/>
                <w:sz w:val="10"/>
                <w:szCs w:val="10"/>
              </w:rPr>
              <w:t>20826000</w:t>
            </w:r>
          </w:p>
        </w:tc>
        <w:tc>
          <w:tcPr>
            <w:tcW w:w="930" w:type="dxa"/>
          </w:tcPr>
          <w:p w:rsidR="001459CE" w:rsidRPr="00DE310E" w:rsidRDefault="00152CAF">
            <w:pPr>
              <w:pStyle w:val="TableParagraph"/>
              <w:spacing w:before="39" w:line="89" w:lineRule="exact"/>
              <w:ind w:right="7"/>
              <w:jc w:val="right"/>
              <w:rPr>
                <w:sz w:val="10"/>
                <w:szCs w:val="10"/>
              </w:rPr>
            </w:pPr>
            <w:r w:rsidRPr="00DE310E">
              <w:rPr>
                <w:spacing w:val="-4"/>
                <w:w w:val="105"/>
                <w:sz w:val="10"/>
                <w:szCs w:val="10"/>
              </w:rPr>
              <w:t>0.00</w:t>
            </w:r>
          </w:p>
        </w:tc>
        <w:tc>
          <w:tcPr>
            <w:tcW w:w="929" w:type="dxa"/>
          </w:tcPr>
          <w:p w:rsidR="001459CE" w:rsidRPr="00DE310E" w:rsidRDefault="00152CAF">
            <w:pPr>
              <w:pStyle w:val="TableParagraph"/>
              <w:spacing w:before="39" w:line="89" w:lineRule="exact"/>
              <w:ind w:right="5"/>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89" w:lineRule="exact"/>
              <w:ind w:right="5"/>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89" w:lineRule="exact"/>
              <w:ind w:right="6"/>
              <w:jc w:val="right"/>
              <w:rPr>
                <w:sz w:val="10"/>
                <w:szCs w:val="10"/>
              </w:rPr>
            </w:pPr>
            <w:r w:rsidRPr="00DE310E">
              <w:rPr>
                <w:w w:val="105"/>
                <w:sz w:val="10"/>
                <w:szCs w:val="10"/>
              </w:rPr>
              <w:t>154</w:t>
            </w:r>
            <w:r w:rsidRPr="00DE310E">
              <w:rPr>
                <w:spacing w:val="-1"/>
                <w:w w:val="105"/>
                <w:sz w:val="10"/>
                <w:szCs w:val="10"/>
              </w:rPr>
              <w:t xml:space="preserve"> </w:t>
            </w:r>
            <w:r w:rsidRPr="00DE310E">
              <w:rPr>
                <w:spacing w:val="-2"/>
                <w:w w:val="105"/>
                <w:sz w:val="10"/>
                <w:szCs w:val="10"/>
              </w:rPr>
              <w:t>305.30</w:t>
            </w:r>
          </w:p>
        </w:tc>
        <w:tc>
          <w:tcPr>
            <w:tcW w:w="932" w:type="dxa"/>
          </w:tcPr>
          <w:p w:rsidR="001459CE" w:rsidRPr="00DE310E" w:rsidRDefault="00152CAF">
            <w:pPr>
              <w:pStyle w:val="TableParagraph"/>
              <w:spacing w:before="39" w:line="89" w:lineRule="exact"/>
              <w:ind w:right="7"/>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89" w:lineRule="exact"/>
              <w:ind w:right="8"/>
              <w:jc w:val="right"/>
              <w:rPr>
                <w:sz w:val="10"/>
                <w:szCs w:val="10"/>
              </w:rPr>
            </w:pPr>
            <w:r w:rsidRPr="00DE310E">
              <w:rPr>
                <w:w w:val="105"/>
                <w:sz w:val="10"/>
                <w:szCs w:val="10"/>
              </w:rPr>
              <w:t>154</w:t>
            </w:r>
            <w:r w:rsidRPr="00DE310E">
              <w:rPr>
                <w:spacing w:val="-1"/>
                <w:w w:val="105"/>
                <w:sz w:val="10"/>
                <w:szCs w:val="10"/>
              </w:rPr>
              <w:t xml:space="preserve"> </w:t>
            </w:r>
            <w:r w:rsidRPr="00DE310E">
              <w:rPr>
                <w:spacing w:val="-2"/>
                <w:w w:val="105"/>
                <w:sz w:val="10"/>
                <w:szCs w:val="10"/>
              </w:rPr>
              <w:t>305.30</w:t>
            </w:r>
          </w:p>
        </w:tc>
        <w:tc>
          <w:tcPr>
            <w:tcW w:w="935" w:type="dxa"/>
          </w:tcPr>
          <w:p w:rsidR="001459CE" w:rsidRPr="00DE310E" w:rsidRDefault="00152CAF">
            <w:pPr>
              <w:pStyle w:val="TableParagraph"/>
              <w:spacing w:before="39" w:line="89" w:lineRule="exact"/>
              <w:ind w:right="12"/>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89" w:lineRule="exact"/>
              <w:ind w:right="13"/>
              <w:jc w:val="right"/>
              <w:rPr>
                <w:sz w:val="10"/>
                <w:szCs w:val="10"/>
              </w:rPr>
            </w:pPr>
            <w:r w:rsidRPr="00DE310E">
              <w:rPr>
                <w:spacing w:val="-4"/>
                <w:w w:val="105"/>
                <w:sz w:val="10"/>
                <w:szCs w:val="10"/>
              </w:rPr>
              <w:t>0.00</w:t>
            </w:r>
          </w:p>
        </w:tc>
        <w:tc>
          <w:tcPr>
            <w:tcW w:w="929" w:type="dxa"/>
          </w:tcPr>
          <w:p w:rsidR="001459CE" w:rsidRPr="00DE310E" w:rsidRDefault="00152CAF">
            <w:pPr>
              <w:pStyle w:val="TableParagraph"/>
              <w:spacing w:before="39" w:line="89" w:lineRule="exact"/>
              <w:ind w:right="10"/>
              <w:jc w:val="right"/>
              <w:rPr>
                <w:sz w:val="10"/>
                <w:szCs w:val="10"/>
              </w:rPr>
            </w:pPr>
            <w:r w:rsidRPr="00DE310E">
              <w:rPr>
                <w:spacing w:val="-4"/>
                <w:w w:val="105"/>
                <w:sz w:val="10"/>
                <w:szCs w:val="10"/>
              </w:rPr>
              <w:t>0.00</w:t>
            </w:r>
          </w:p>
        </w:tc>
        <w:tc>
          <w:tcPr>
            <w:tcW w:w="935" w:type="dxa"/>
          </w:tcPr>
          <w:p w:rsidR="001459CE" w:rsidRPr="00DE310E" w:rsidRDefault="00152CAF">
            <w:pPr>
              <w:pStyle w:val="TableParagraph"/>
              <w:spacing w:before="39" w:line="89" w:lineRule="exact"/>
              <w:ind w:right="14"/>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89" w:lineRule="exact"/>
              <w:ind w:right="15"/>
              <w:jc w:val="right"/>
              <w:rPr>
                <w:sz w:val="10"/>
                <w:szCs w:val="10"/>
              </w:rPr>
            </w:pPr>
            <w:r w:rsidRPr="00DE310E">
              <w:rPr>
                <w:spacing w:val="-4"/>
                <w:w w:val="105"/>
                <w:sz w:val="10"/>
                <w:szCs w:val="10"/>
              </w:rPr>
              <w:t>0.00</w:t>
            </w:r>
          </w:p>
        </w:tc>
        <w:tc>
          <w:tcPr>
            <w:tcW w:w="929" w:type="dxa"/>
          </w:tcPr>
          <w:p w:rsidR="001459CE" w:rsidRPr="00DE310E" w:rsidRDefault="00152CAF">
            <w:pPr>
              <w:pStyle w:val="TableParagraph"/>
              <w:spacing w:before="39" w:line="89" w:lineRule="exact"/>
              <w:ind w:right="13"/>
              <w:jc w:val="right"/>
              <w:rPr>
                <w:sz w:val="10"/>
                <w:szCs w:val="10"/>
              </w:rPr>
            </w:pPr>
            <w:r w:rsidRPr="00DE310E">
              <w:rPr>
                <w:spacing w:val="-4"/>
                <w:w w:val="105"/>
                <w:sz w:val="10"/>
                <w:szCs w:val="10"/>
              </w:rPr>
              <w:t>0.00</w:t>
            </w:r>
          </w:p>
        </w:tc>
        <w:tc>
          <w:tcPr>
            <w:tcW w:w="932" w:type="dxa"/>
            <w:tcBorders>
              <w:right w:val="single" w:sz="12" w:space="0" w:color="000000"/>
            </w:tcBorders>
          </w:tcPr>
          <w:p w:rsidR="001459CE" w:rsidRPr="00DE310E" w:rsidRDefault="00152CAF">
            <w:pPr>
              <w:pStyle w:val="TableParagraph"/>
              <w:spacing w:before="39" w:line="89" w:lineRule="exact"/>
              <w:ind w:right="6"/>
              <w:jc w:val="right"/>
              <w:rPr>
                <w:sz w:val="10"/>
                <w:szCs w:val="10"/>
              </w:rPr>
            </w:pPr>
            <w:r w:rsidRPr="00DE310E">
              <w:rPr>
                <w:spacing w:val="-4"/>
                <w:w w:val="105"/>
                <w:sz w:val="10"/>
                <w:szCs w:val="10"/>
              </w:rPr>
              <w:t>0.00</w:t>
            </w:r>
          </w:p>
        </w:tc>
      </w:tr>
      <w:tr w:rsidR="001459CE" w:rsidRPr="00DE310E" w:rsidTr="00E70512">
        <w:trPr>
          <w:trHeight w:val="147"/>
        </w:trPr>
        <w:tc>
          <w:tcPr>
            <w:tcW w:w="2544" w:type="dxa"/>
            <w:gridSpan w:val="2"/>
            <w:tcBorders>
              <w:top w:val="single" w:sz="12" w:space="0" w:color="000000"/>
              <w:left w:val="single" w:sz="12" w:space="0" w:color="000000"/>
            </w:tcBorders>
          </w:tcPr>
          <w:p w:rsidR="001459CE" w:rsidRPr="00DE310E" w:rsidRDefault="00152CAF">
            <w:pPr>
              <w:pStyle w:val="TableParagraph"/>
              <w:spacing w:before="9"/>
              <w:ind w:left="772"/>
              <w:rPr>
                <w:sz w:val="10"/>
                <w:szCs w:val="10"/>
              </w:rPr>
            </w:pPr>
            <w:r w:rsidRPr="00DE310E">
              <w:rPr>
                <w:w w:val="105"/>
                <w:sz w:val="10"/>
                <w:szCs w:val="10"/>
              </w:rPr>
              <w:t>00000000000000000</w:t>
            </w:r>
            <w:r w:rsidRPr="00DE310E">
              <w:rPr>
                <w:spacing w:val="-4"/>
                <w:w w:val="105"/>
                <w:sz w:val="10"/>
                <w:szCs w:val="10"/>
              </w:rPr>
              <w:t xml:space="preserve"> </w:t>
            </w:r>
            <w:r w:rsidRPr="00DE310E">
              <w:rPr>
                <w:w w:val="105"/>
                <w:sz w:val="10"/>
                <w:szCs w:val="10"/>
              </w:rPr>
              <w:t>1</w:t>
            </w:r>
            <w:r w:rsidRPr="00DE310E">
              <w:rPr>
                <w:spacing w:val="-4"/>
                <w:w w:val="105"/>
                <w:sz w:val="10"/>
                <w:szCs w:val="10"/>
              </w:rPr>
              <w:t xml:space="preserve"> </w:t>
            </w:r>
            <w:r w:rsidRPr="00DE310E">
              <w:rPr>
                <w:spacing w:val="-2"/>
                <w:w w:val="105"/>
                <w:sz w:val="10"/>
                <w:szCs w:val="10"/>
              </w:rPr>
              <w:t>20827007</w:t>
            </w:r>
          </w:p>
        </w:tc>
        <w:tc>
          <w:tcPr>
            <w:tcW w:w="930" w:type="dxa"/>
          </w:tcPr>
          <w:p w:rsidR="001459CE" w:rsidRPr="00DE310E" w:rsidRDefault="00152CAF">
            <w:pPr>
              <w:pStyle w:val="TableParagraph"/>
              <w:spacing w:before="17"/>
              <w:ind w:right="2"/>
              <w:jc w:val="right"/>
              <w:rPr>
                <w:sz w:val="10"/>
                <w:szCs w:val="10"/>
              </w:rPr>
            </w:pPr>
            <w:r w:rsidRPr="00DE310E">
              <w:rPr>
                <w:spacing w:val="-4"/>
                <w:w w:val="105"/>
                <w:sz w:val="10"/>
                <w:szCs w:val="10"/>
              </w:rPr>
              <w:t>0.00</w:t>
            </w:r>
          </w:p>
        </w:tc>
        <w:tc>
          <w:tcPr>
            <w:tcW w:w="929" w:type="dxa"/>
          </w:tcPr>
          <w:p w:rsidR="001459CE" w:rsidRPr="00DE310E" w:rsidRDefault="00152CAF">
            <w:pPr>
              <w:pStyle w:val="TableParagraph"/>
              <w:spacing w:before="17"/>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17"/>
              <w:ind w:right="1"/>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17"/>
              <w:ind w:right="1"/>
              <w:jc w:val="right"/>
              <w:rPr>
                <w:sz w:val="10"/>
                <w:szCs w:val="10"/>
              </w:rPr>
            </w:pPr>
            <w:r w:rsidRPr="00DE310E">
              <w:rPr>
                <w:w w:val="105"/>
                <w:sz w:val="10"/>
                <w:szCs w:val="10"/>
              </w:rPr>
              <w:t xml:space="preserve">8 </w:t>
            </w:r>
            <w:r w:rsidRPr="00DE310E">
              <w:rPr>
                <w:spacing w:val="-2"/>
                <w:w w:val="105"/>
                <w:sz w:val="10"/>
                <w:szCs w:val="10"/>
              </w:rPr>
              <w:t>976.22</w:t>
            </w:r>
          </w:p>
        </w:tc>
        <w:tc>
          <w:tcPr>
            <w:tcW w:w="932" w:type="dxa"/>
          </w:tcPr>
          <w:p w:rsidR="001459CE" w:rsidRPr="00DE310E" w:rsidRDefault="00152CAF">
            <w:pPr>
              <w:pStyle w:val="TableParagraph"/>
              <w:spacing w:before="17"/>
              <w:ind w:right="2"/>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17"/>
              <w:ind w:right="3"/>
              <w:jc w:val="right"/>
              <w:rPr>
                <w:sz w:val="10"/>
                <w:szCs w:val="10"/>
              </w:rPr>
            </w:pPr>
            <w:r w:rsidRPr="00DE310E">
              <w:rPr>
                <w:w w:val="105"/>
                <w:sz w:val="10"/>
                <w:szCs w:val="10"/>
              </w:rPr>
              <w:t xml:space="preserve">8 </w:t>
            </w:r>
            <w:r w:rsidRPr="00DE310E">
              <w:rPr>
                <w:spacing w:val="-2"/>
                <w:w w:val="105"/>
                <w:sz w:val="10"/>
                <w:szCs w:val="10"/>
              </w:rPr>
              <w:t>976.22</w:t>
            </w:r>
          </w:p>
        </w:tc>
        <w:tc>
          <w:tcPr>
            <w:tcW w:w="935" w:type="dxa"/>
          </w:tcPr>
          <w:p w:rsidR="001459CE" w:rsidRPr="00DE310E" w:rsidRDefault="00152CAF">
            <w:pPr>
              <w:pStyle w:val="TableParagraph"/>
              <w:spacing w:before="17"/>
              <w:ind w:right="7"/>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17"/>
              <w:ind w:right="8"/>
              <w:jc w:val="right"/>
              <w:rPr>
                <w:sz w:val="10"/>
                <w:szCs w:val="10"/>
              </w:rPr>
            </w:pPr>
            <w:r w:rsidRPr="00DE310E">
              <w:rPr>
                <w:spacing w:val="-4"/>
                <w:w w:val="105"/>
                <w:sz w:val="10"/>
                <w:szCs w:val="10"/>
              </w:rPr>
              <w:t>0.00</w:t>
            </w:r>
          </w:p>
        </w:tc>
        <w:tc>
          <w:tcPr>
            <w:tcW w:w="929" w:type="dxa"/>
          </w:tcPr>
          <w:p w:rsidR="001459CE" w:rsidRPr="00DE310E" w:rsidRDefault="00152CAF">
            <w:pPr>
              <w:pStyle w:val="TableParagraph"/>
              <w:spacing w:before="17"/>
              <w:ind w:right="5"/>
              <w:jc w:val="right"/>
              <w:rPr>
                <w:sz w:val="10"/>
                <w:szCs w:val="10"/>
              </w:rPr>
            </w:pPr>
            <w:r w:rsidRPr="00DE310E">
              <w:rPr>
                <w:spacing w:val="-4"/>
                <w:w w:val="105"/>
                <w:sz w:val="10"/>
                <w:szCs w:val="10"/>
              </w:rPr>
              <w:t>0.00</w:t>
            </w:r>
          </w:p>
        </w:tc>
        <w:tc>
          <w:tcPr>
            <w:tcW w:w="935" w:type="dxa"/>
          </w:tcPr>
          <w:p w:rsidR="001459CE" w:rsidRPr="00DE310E" w:rsidRDefault="00152CAF">
            <w:pPr>
              <w:pStyle w:val="TableParagraph"/>
              <w:spacing w:before="17"/>
              <w:ind w:right="9"/>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17"/>
              <w:ind w:right="10"/>
              <w:jc w:val="right"/>
              <w:rPr>
                <w:sz w:val="10"/>
                <w:szCs w:val="10"/>
              </w:rPr>
            </w:pPr>
            <w:r w:rsidRPr="00DE310E">
              <w:rPr>
                <w:spacing w:val="-4"/>
                <w:w w:val="105"/>
                <w:sz w:val="10"/>
                <w:szCs w:val="10"/>
              </w:rPr>
              <w:t>0.00</w:t>
            </w:r>
          </w:p>
        </w:tc>
        <w:tc>
          <w:tcPr>
            <w:tcW w:w="929" w:type="dxa"/>
          </w:tcPr>
          <w:p w:rsidR="001459CE" w:rsidRPr="00DE310E" w:rsidRDefault="00152CAF">
            <w:pPr>
              <w:pStyle w:val="TableParagraph"/>
              <w:spacing w:before="17"/>
              <w:ind w:right="8"/>
              <w:jc w:val="right"/>
              <w:rPr>
                <w:sz w:val="10"/>
                <w:szCs w:val="10"/>
              </w:rPr>
            </w:pPr>
            <w:r w:rsidRPr="00DE310E">
              <w:rPr>
                <w:spacing w:val="-4"/>
                <w:w w:val="105"/>
                <w:sz w:val="10"/>
                <w:szCs w:val="10"/>
              </w:rPr>
              <w:t>0.00</w:t>
            </w:r>
          </w:p>
        </w:tc>
        <w:tc>
          <w:tcPr>
            <w:tcW w:w="932" w:type="dxa"/>
            <w:tcBorders>
              <w:right w:val="single" w:sz="12" w:space="0" w:color="000000"/>
            </w:tcBorders>
          </w:tcPr>
          <w:p w:rsidR="001459CE" w:rsidRPr="00DE310E" w:rsidRDefault="00152CAF">
            <w:pPr>
              <w:pStyle w:val="TableParagraph"/>
              <w:spacing w:before="17"/>
              <w:ind w:right="1"/>
              <w:jc w:val="right"/>
              <w:rPr>
                <w:sz w:val="10"/>
                <w:szCs w:val="10"/>
              </w:rPr>
            </w:pPr>
            <w:r w:rsidRPr="00DE310E">
              <w:rPr>
                <w:spacing w:val="-4"/>
                <w:w w:val="105"/>
                <w:sz w:val="10"/>
                <w:szCs w:val="10"/>
              </w:rPr>
              <w:t>0.00</w:t>
            </w:r>
          </w:p>
        </w:tc>
      </w:tr>
      <w:tr w:rsidR="001459CE" w:rsidRPr="00DE310E" w:rsidTr="00E70512">
        <w:trPr>
          <w:trHeight w:val="147"/>
        </w:trPr>
        <w:tc>
          <w:tcPr>
            <w:tcW w:w="1842" w:type="dxa"/>
            <w:tcBorders>
              <w:left w:val="single" w:sz="12" w:space="0" w:color="000000"/>
              <w:bottom w:val="single" w:sz="12" w:space="0" w:color="000000"/>
            </w:tcBorders>
          </w:tcPr>
          <w:p w:rsidR="001459CE" w:rsidRPr="00DE310E" w:rsidRDefault="00152CAF">
            <w:pPr>
              <w:pStyle w:val="TableParagraph"/>
              <w:spacing w:before="24" w:line="103" w:lineRule="exact"/>
              <w:ind w:left="33" w:right="2"/>
              <w:jc w:val="center"/>
              <w:rPr>
                <w:sz w:val="10"/>
                <w:szCs w:val="10"/>
              </w:rPr>
            </w:pPr>
            <w:r w:rsidRPr="00DE310E">
              <w:rPr>
                <w:w w:val="105"/>
                <w:sz w:val="10"/>
                <w:szCs w:val="10"/>
              </w:rPr>
              <w:t>Итого</w:t>
            </w:r>
            <w:r w:rsidRPr="00DE310E">
              <w:rPr>
                <w:spacing w:val="-3"/>
                <w:w w:val="105"/>
                <w:sz w:val="10"/>
                <w:szCs w:val="10"/>
              </w:rPr>
              <w:t xml:space="preserve"> </w:t>
            </w:r>
            <w:r w:rsidRPr="00DE310E">
              <w:rPr>
                <w:w w:val="105"/>
                <w:sz w:val="10"/>
                <w:szCs w:val="10"/>
              </w:rPr>
              <w:t>по</w:t>
            </w:r>
            <w:r w:rsidRPr="00DE310E">
              <w:rPr>
                <w:spacing w:val="-2"/>
                <w:w w:val="105"/>
                <w:sz w:val="10"/>
                <w:szCs w:val="10"/>
              </w:rPr>
              <w:t xml:space="preserve"> </w:t>
            </w:r>
            <w:r w:rsidRPr="00DE310E">
              <w:rPr>
                <w:w w:val="105"/>
                <w:sz w:val="10"/>
                <w:szCs w:val="10"/>
              </w:rPr>
              <w:t>коду</w:t>
            </w:r>
            <w:r w:rsidRPr="00DE310E">
              <w:rPr>
                <w:spacing w:val="-4"/>
                <w:w w:val="105"/>
                <w:sz w:val="10"/>
                <w:szCs w:val="10"/>
              </w:rPr>
              <w:t xml:space="preserve"> </w:t>
            </w:r>
            <w:r w:rsidRPr="00DE310E">
              <w:rPr>
                <w:spacing w:val="-2"/>
                <w:w w:val="105"/>
                <w:sz w:val="10"/>
                <w:szCs w:val="10"/>
              </w:rPr>
              <w:t>счета</w:t>
            </w:r>
          </w:p>
        </w:tc>
        <w:tc>
          <w:tcPr>
            <w:tcW w:w="698" w:type="dxa"/>
            <w:tcBorders>
              <w:bottom w:val="single" w:sz="12" w:space="0" w:color="000000"/>
            </w:tcBorders>
          </w:tcPr>
          <w:p w:rsidR="001459CE" w:rsidRPr="00DE310E" w:rsidRDefault="00152CAF">
            <w:pPr>
              <w:pStyle w:val="TableParagraph"/>
              <w:spacing w:before="24" w:line="103" w:lineRule="exact"/>
              <w:ind w:left="27"/>
              <w:rPr>
                <w:sz w:val="10"/>
                <w:szCs w:val="10"/>
              </w:rPr>
            </w:pPr>
            <w:r w:rsidRPr="00DE310E">
              <w:rPr>
                <w:w w:val="105"/>
                <w:sz w:val="10"/>
                <w:szCs w:val="10"/>
              </w:rPr>
              <w:t xml:space="preserve">1 </w:t>
            </w:r>
            <w:r w:rsidRPr="00DE310E">
              <w:rPr>
                <w:spacing w:val="-2"/>
                <w:w w:val="105"/>
                <w:sz w:val="10"/>
                <w:szCs w:val="10"/>
              </w:rPr>
              <w:t>20827000</w:t>
            </w:r>
          </w:p>
        </w:tc>
        <w:tc>
          <w:tcPr>
            <w:tcW w:w="930" w:type="dxa"/>
          </w:tcPr>
          <w:p w:rsidR="001459CE" w:rsidRPr="00DE310E" w:rsidRDefault="00152CAF">
            <w:pPr>
              <w:pStyle w:val="TableParagraph"/>
              <w:spacing w:before="39" w:line="89" w:lineRule="exact"/>
              <w:ind w:right="7"/>
              <w:jc w:val="right"/>
              <w:rPr>
                <w:sz w:val="10"/>
                <w:szCs w:val="10"/>
              </w:rPr>
            </w:pPr>
            <w:r w:rsidRPr="00DE310E">
              <w:rPr>
                <w:spacing w:val="-4"/>
                <w:w w:val="105"/>
                <w:sz w:val="10"/>
                <w:szCs w:val="10"/>
              </w:rPr>
              <w:t>0.00</w:t>
            </w:r>
          </w:p>
        </w:tc>
        <w:tc>
          <w:tcPr>
            <w:tcW w:w="929" w:type="dxa"/>
          </w:tcPr>
          <w:p w:rsidR="001459CE" w:rsidRPr="00DE310E" w:rsidRDefault="00152CAF">
            <w:pPr>
              <w:pStyle w:val="TableParagraph"/>
              <w:spacing w:before="39" w:line="89" w:lineRule="exact"/>
              <w:ind w:right="4"/>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89" w:lineRule="exact"/>
              <w:ind w:right="5"/>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89" w:lineRule="exact"/>
              <w:ind w:right="6"/>
              <w:jc w:val="right"/>
              <w:rPr>
                <w:sz w:val="10"/>
                <w:szCs w:val="10"/>
              </w:rPr>
            </w:pPr>
            <w:r w:rsidRPr="00DE310E">
              <w:rPr>
                <w:w w:val="105"/>
                <w:sz w:val="10"/>
                <w:szCs w:val="10"/>
              </w:rPr>
              <w:t xml:space="preserve">8 </w:t>
            </w:r>
            <w:r w:rsidRPr="00DE310E">
              <w:rPr>
                <w:spacing w:val="-2"/>
                <w:w w:val="105"/>
                <w:sz w:val="10"/>
                <w:szCs w:val="10"/>
              </w:rPr>
              <w:t>976.22</w:t>
            </w:r>
          </w:p>
        </w:tc>
        <w:tc>
          <w:tcPr>
            <w:tcW w:w="932" w:type="dxa"/>
          </w:tcPr>
          <w:p w:rsidR="001459CE" w:rsidRPr="00DE310E" w:rsidRDefault="00152CAF">
            <w:pPr>
              <w:pStyle w:val="TableParagraph"/>
              <w:spacing w:before="39" w:line="89" w:lineRule="exact"/>
              <w:ind w:right="7"/>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89" w:lineRule="exact"/>
              <w:ind w:right="8"/>
              <w:jc w:val="right"/>
              <w:rPr>
                <w:sz w:val="10"/>
                <w:szCs w:val="10"/>
              </w:rPr>
            </w:pPr>
            <w:r w:rsidRPr="00DE310E">
              <w:rPr>
                <w:w w:val="105"/>
                <w:sz w:val="10"/>
                <w:szCs w:val="10"/>
              </w:rPr>
              <w:t xml:space="preserve">8 </w:t>
            </w:r>
            <w:r w:rsidRPr="00DE310E">
              <w:rPr>
                <w:spacing w:val="-2"/>
                <w:w w:val="105"/>
                <w:sz w:val="10"/>
                <w:szCs w:val="10"/>
              </w:rPr>
              <w:t>976.22</w:t>
            </w:r>
          </w:p>
        </w:tc>
        <w:tc>
          <w:tcPr>
            <w:tcW w:w="935" w:type="dxa"/>
          </w:tcPr>
          <w:p w:rsidR="001459CE" w:rsidRPr="00DE310E" w:rsidRDefault="00152CAF">
            <w:pPr>
              <w:pStyle w:val="TableParagraph"/>
              <w:spacing w:before="39" w:line="89" w:lineRule="exact"/>
              <w:ind w:right="11"/>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89" w:lineRule="exact"/>
              <w:ind w:right="12"/>
              <w:jc w:val="right"/>
              <w:rPr>
                <w:sz w:val="10"/>
                <w:szCs w:val="10"/>
              </w:rPr>
            </w:pPr>
            <w:r w:rsidRPr="00DE310E">
              <w:rPr>
                <w:spacing w:val="-4"/>
                <w:w w:val="105"/>
                <w:sz w:val="10"/>
                <w:szCs w:val="10"/>
              </w:rPr>
              <w:t>0.00</w:t>
            </w:r>
          </w:p>
        </w:tc>
        <w:tc>
          <w:tcPr>
            <w:tcW w:w="929" w:type="dxa"/>
          </w:tcPr>
          <w:p w:rsidR="001459CE" w:rsidRPr="00DE310E" w:rsidRDefault="00152CAF">
            <w:pPr>
              <w:pStyle w:val="TableParagraph"/>
              <w:spacing w:before="39" w:line="89" w:lineRule="exact"/>
              <w:ind w:right="10"/>
              <w:jc w:val="right"/>
              <w:rPr>
                <w:sz w:val="10"/>
                <w:szCs w:val="10"/>
              </w:rPr>
            </w:pPr>
            <w:r w:rsidRPr="00DE310E">
              <w:rPr>
                <w:spacing w:val="-4"/>
                <w:w w:val="105"/>
                <w:sz w:val="10"/>
                <w:szCs w:val="10"/>
              </w:rPr>
              <w:t>0.00</w:t>
            </w:r>
          </w:p>
        </w:tc>
        <w:tc>
          <w:tcPr>
            <w:tcW w:w="935" w:type="dxa"/>
          </w:tcPr>
          <w:p w:rsidR="001459CE" w:rsidRPr="00DE310E" w:rsidRDefault="00152CAF">
            <w:pPr>
              <w:pStyle w:val="TableParagraph"/>
              <w:spacing w:before="39" w:line="89" w:lineRule="exact"/>
              <w:ind w:right="14"/>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89" w:lineRule="exact"/>
              <w:ind w:right="15"/>
              <w:jc w:val="right"/>
              <w:rPr>
                <w:sz w:val="10"/>
                <w:szCs w:val="10"/>
              </w:rPr>
            </w:pPr>
            <w:r w:rsidRPr="00DE310E">
              <w:rPr>
                <w:spacing w:val="-4"/>
                <w:w w:val="105"/>
                <w:sz w:val="10"/>
                <w:szCs w:val="10"/>
              </w:rPr>
              <w:t>0.00</w:t>
            </w:r>
          </w:p>
        </w:tc>
        <w:tc>
          <w:tcPr>
            <w:tcW w:w="929" w:type="dxa"/>
          </w:tcPr>
          <w:p w:rsidR="001459CE" w:rsidRPr="00DE310E" w:rsidRDefault="00152CAF">
            <w:pPr>
              <w:pStyle w:val="TableParagraph"/>
              <w:spacing w:before="39" w:line="89" w:lineRule="exact"/>
              <w:ind w:right="12"/>
              <w:jc w:val="right"/>
              <w:rPr>
                <w:sz w:val="10"/>
                <w:szCs w:val="10"/>
              </w:rPr>
            </w:pPr>
            <w:r w:rsidRPr="00DE310E">
              <w:rPr>
                <w:spacing w:val="-4"/>
                <w:w w:val="105"/>
                <w:sz w:val="10"/>
                <w:szCs w:val="10"/>
              </w:rPr>
              <w:t>0.00</w:t>
            </w:r>
          </w:p>
        </w:tc>
        <w:tc>
          <w:tcPr>
            <w:tcW w:w="932" w:type="dxa"/>
            <w:tcBorders>
              <w:right w:val="single" w:sz="12" w:space="0" w:color="000000"/>
            </w:tcBorders>
          </w:tcPr>
          <w:p w:rsidR="001459CE" w:rsidRPr="00DE310E" w:rsidRDefault="00152CAF">
            <w:pPr>
              <w:pStyle w:val="TableParagraph"/>
              <w:spacing w:before="39" w:line="89" w:lineRule="exact"/>
              <w:ind w:right="6"/>
              <w:jc w:val="right"/>
              <w:rPr>
                <w:sz w:val="10"/>
                <w:szCs w:val="10"/>
              </w:rPr>
            </w:pPr>
            <w:r w:rsidRPr="00DE310E">
              <w:rPr>
                <w:spacing w:val="-4"/>
                <w:w w:val="105"/>
                <w:sz w:val="10"/>
                <w:szCs w:val="10"/>
              </w:rPr>
              <w:t>0.00</w:t>
            </w:r>
          </w:p>
        </w:tc>
      </w:tr>
      <w:tr w:rsidR="001459CE" w:rsidRPr="00DE310E" w:rsidTr="00E70512">
        <w:trPr>
          <w:trHeight w:val="147"/>
        </w:trPr>
        <w:tc>
          <w:tcPr>
            <w:tcW w:w="2544" w:type="dxa"/>
            <w:gridSpan w:val="2"/>
            <w:tcBorders>
              <w:top w:val="single" w:sz="12" w:space="0" w:color="000000"/>
              <w:left w:val="single" w:sz="12" w:space="0" w:color="000000"/>
            </w:tcBorders>
          </w:tcPr>
          <w:p w:rsidR="001459CE" w:rsidRPr="00DE310E" w:rsidRDefault="00152CAF">
            <w:pPr>
              <w:pStyle w:val="TableParagraph"/>
              <w:spacing w:before="9"/>
              <w:ind w:left="772"/>
              <w:rPr>
                <w:sz w:val="10"/>
                <w:szCs w:val="10"/>
              </w:rPr>
            </w:pPr>
            <w:r w:rsidRPr="00DE310E">
              <w:rPr>
                <w:w w:val="105"/>
                <w:sz w:val="10"/>
                <w:szCs w:val="10"/>
              </w:rPr>
              <w:t>00000000000000000</w:t>
            </w:r>
            <w:r w:rsidRPr="00DE310E">
              <w:rPr>
                <w:spacing w:val="-4"/>
                <w:w w:val="105"/>
                <w:sz w:val="10"/>
                <w:szCs w:val="10"/>
              </w:rPr>
              <w:t xml:space="preserve"> </w:t>
            </w:r>
            <w:r w:rsidRPr="00DE310E">
              <w:rPr>
                <w:w w:val="105"/>
                <w:sz w:val="10"/>
                <w:szCs w:val="10"/>
              </w:rPr>
              <w:t>1</w:t>
            </w:r>
            <w:r w:rsidRPr="00DE310E">
              <w:rPr>
                <w:spacing w:val="-4"/>
                <w:w w:val="105"/>
                <w:sz w:val="10"/>
                <w:szCs w:val="10"/>
              </w:rPr>
              <w:t xml:space="preserve"> </w:t>
            </w:r>
            <w:r w:rsidRPr="00DE310E">
              <w:rPr>
                <w:spacing w:val="-2"/>
                <w:w w:val="105"/>
                <w:sz w:val="10"/>
                <w:szCs w:val="10"/>
              </w:rPr>
              <w:t>20831007</w:t>
            </w:r>
          </w:p>
        </w:tc>
        <w:tc>
          <w:tcPr>
            <w:tcW w:w="930" w:type="dxa"/>
          </w:tcPr>
          <w:p w:rsidR="001459CE" w:rsidRPr="00DE310E" w:rsidRDefault="00152CAF">
            <w:pPr>
              <w:pStyle w:val="TableParagraph"/>
              <w:spacing w:before="17"/>
              <w:ind w:right="2"/>
              <w:jc w:val="right"/>
              <w:rPr>
                <w:sz w:val="10"/>
                <w:szCs w:val="10"/>
              </w:rPr>
            </w:pPr>
            <w:r w:rsidRPr="00DE310E">
              <w:rPr>
                <w:spacing w:val="-4"/>
                <w:w w:val="105"/>
                <w:sz w:val="10"/>
                <w:szCs w:val="10"/>
              </w:rPr>
              <w:t>0.00</w:t>
            </w:r>
          </w:p>
        </w:tc>
        <w:tc>
          <w:tcPr>
            <w:tcW w:w="929" w:type="dxa"/>
          </w:tcPr>
          <w:p w:rsidR="001459CE" w:rsidRPr="00DE310E" w:rsidRDefault="00152CAF">
            <w:pPr>
              <w:pStyle w:val="TableParagraph"/>
              <w:spacing w:before="17"/>
              <w:ind w:right="1"/>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17"/>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17"/>
              <w:ind w:right="1"/>
              <w:jc w:val="right"/>
              <w:rPr>
                <w:sz w:val="10"/>
                <w:szCs w:val="10"/>
              </w:rPr>
            </w:pPr>
            <w:r w:rsidRPr="00DE310E">
              <w:rPr>
                <w:w w:val="105"/>
                <w:sz w:val="10"/>
                <w:szCs w:val="10"/>
              </w:rPr>
              <w:t xml:space="preserve">1 </w:t>
            </w:r>
            <w:r w:rsidRPr="00DE310E">
              <w:rPr>
                <w:spacing w:val="-2"/>
                <w:w w:val="105"/>
                <w:sz w:val="10"/>
                <w:szCs w:val="10"/>
              </w:rPr>
              <w:t>395.00</w:t>
            </w:r>
          </w:p>
        </w:tc>
        <w:tc>
          <w:tcPr>
            <w:tcW w:w="932" w:type="dxa"/>
          </w:tcPr>
          <w:p w:rsidR="001459CE" w:rsidRPr="00DE310E" w:rsidRDefault="00152CAF">
            <w:pPr>
              <w:pStyle w:val="TableParagraph"/>
              <w:spacing w:before="17"/>
              <w:ind w:right="2"/>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17"/>
              <w:ind w:right="3"/>
              <w:jc w:val="right"/>
              <w:rPr>
                <w:sz w:val="10"/>
                <w:szCs w:val="10"/>
              </w:rPr>
            </w:pPr>
            <w:r w:rsidRPr="00DE310E">
              <w:rPr>
                <w:w w:val="105"/>
                <w:sz w:val="10"/>
                <w:szCs w:val="10"/>
              </w:rPr>
              <w:t xml:space="preserve">1 </w:t>
            </w:r>
            <w:r w:rsidRPr="00DE310E">
              <w:rPr>
                <w:spacing w:val="-2"/>
                <w:w w:val="105"/>
                <w:sz w:val="10"/>
                <w:szCs w:val="10"/>
              </w:rPr>
              <w:t>395.00</w:t>
            </w:r>
          </w:p>
        </w:tc>
        <w:tc>
          <w:tcPr>
            <w:tcW w:w="935" w:type="dxa"/>
          </w:tcPr>
          <w:p w:rsidR="001459CE" w:rsidRPr="00DE310E" w:rsidRDefault="00152CAF">
            <w:pPr>
              <w:pStyle w:val="TableParagraph"/>
              <w:spacing w:before="17"/>
              <w:ind w:right="7"/>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17"/>
              <w:ind w:right="7"/>
              <w:jc w:val="right"/>
              <w:rPr>
                <w:sz w:val="10"/>
                <w:szCs w:val="10"/>
              </w:rPr>
            </w:pPr>
            <w:r w:rsidRPr="00DE310E">
              <w:rPr>
                <w:spacing w:val="-4"/>
                <w:w w:val="105"/>
                <w:sz w:val="10"/>
                <w:szCs w:val="10"/>
              </w:rPr>
              <w:t>0.00</w:t>
            </w:r>
          </w:p>
        </w:tc>
        <w:tc>
          <w:tcPr>
            <w:tcW w:w="929" w:type="dxa"/>
          </w:tcPr>
          <w:p w:rsidR="001459CE" w:rsidRPr="00DE310E" w:rsidRDefault="00152CAF">
            <w:pPr>
              <w:pStyle w:val="TableParagraph"/>
              <w:spacing w:before="17"/>
              <w:ind w:right="5"/>
              <w:jc w:val="right"/>
              <w:rPr>
                <w:sz w:val="10"/>
                <w:szCs w:val="10"/>
              </w:rPr>
            </w:pPr>
            <w:r w:rsidRPr="00DE310E">
              <w:rPr>
                <w:spacing w:val="-4"/>
                <w:w w:val="105"/>
                <w:sz w:val="10"/>
                <w:szCs w:val="10"/>
              </w:rPr>
              <w:t>0.00</w:t>
            </w:r>
          </w:p>
        </w:tc>
        <w:tc>
          <w:tcPr>
            <w:tcW w:w="935" w:type="dxa"/>
          </w:tcPr>
          <w:p w:rsidR="001459CE" w:rsidRPr="00DE310E" w:rsidRDefault="00152CAF">
            <w:pPr>
              <w:pStyle w:val="TableParagraph"/>
              <w:spacing w:before="17"/>
              <w:ind w:right="9"/>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17"/>
              <w:ind w:right="10"/>
              <w:jc w:val="right"/>
              <w:rPr>
                <w:sz w:val="10"/>
                <w:szCs w:val="10"/>
              </w:rPr>
            </w:pPr>
            <w:r w:rsidRPr="00DE310E">
              <w:rPr>
                <w:spacing w:val="-4"/>
                <w:w w:val="105"/>
                <w:sz w:val="10"/>
                <w:szCs w:val="10"/>
              </w:rPr>
              <w:t>0.00</w:t>
            </w:r>
          </w:p>
        </w:tc>
        <w:tc>
          <w:tcPr>
            <w:tcW w:w="929" w:type="dxa"/>
          </w:tcPr>
          <w:p w:rsidR="001459CE" w:rsidRPr="00DE310E" w:rsidRDefault="00152CAF">
            <w:pPr>
              <w:pStyle w:val="TableParagraph"/>
              <w:spacing w:before="17"/>
              <w:ind w:right="7"/>
              <w:jc w:val="right"/>
              <w:rPr>
                <w:sz w:val="10"/>
                <w:szCs w:val="10"/>
              </w:rPr>
            </w:pPr>
            <w:r w:rsidRPr="00DE310E">
              <w:rPr>
                <w:spacing w:val="-4"/>
                <w:w w:val="105"/>
                <w:sz w:val="10"/>
                <w:szCs w:val="10"/>
              </w:rPr>
              <w:t>0.00</w:t>
            </w:r>
          </w:p>
        </w:tc>
        <w:tc>
          <w:tcPr>
            <w:tcW w:w="932" w:type="dxa"/>
            <w:tcBorders>
              <w:right w:val="single" w:sz="12" w:space="0" w:color="000000"/>
            </w:tcBorders>
          </w:tcPr>
          <w:p w:rsidR="001459CE" w:rsidRPr="00DE310E" w:rsidRDefault="00152CAF">
            <w:pPr>
              <w:pStyle w:val="TableParagraph"/>
              <w:spacing w:before="17"/>
              <w:ind w:right="1"/>
              <w:jc w:val="right"/>
              <w:rPr>
                <w:sz w:val="10"/>
                <w:szCs w:val="10"/>
              </w:rPr>
            </w:pPr>
            <w:r w:rsidRPr="00DE310E">
              <w:rPr>
                <w:spacing w:val="-4"/>
                <w:w w:val="105"/>
                <w:sz w:val="10"/>
                <w:szCs w:val="10"/>
              </w:rPr>
              <w:t>0.00</w:t>
            </w:r>
          </w:p>
        </w:tc>
      </w:tr>
      <w:tr w:rsidR="001459CE" w:rsidRPr="00DE310E" w:rsidTr="00E70512">
        <w:trPr>
          <w:trHeight w:val="147"/>
        </w:trPr>
        <w:tc>
          <w:tcPr>
            <w:tcW w:w="1842" w:type="dxa"/>
            <w:tcBorders>
              <w:left w:val="single" w:sz="12" w:space="0" w:color="000000"/>
              <w:bottom w:val="single" w:sz="12" w:space="0" w:color="000000"/>
            </w:tcBorders>
          </w:tcPr>
          <w:p w:rsidR="001459CE" w:rsidRPr="00DE310E" w:rsidRDefault="00152CAF">
            <w:pPr>
              <w:pStyle w:val="TableParagraph"/>
              <w:spacing w:before="24" w:line="103" w:lineRule="exact"/>
              <w:ind w:left="33" w:right="1"/>
              <w:jc w:val="center"/>
              <w:rPr>
                <w:sz w:val="10"/>
                <w:szCs w:val="10"/>
              </w:rPr>
            </w:pPr>
            <w:r w:rsidRPr="00DE310E">
              <w:rPr>
                <w:w w:val="105"/>
                <w:sz w:val="10"/>
                <w:szCs w:val="10"/>
              </w:rPr>
              <w:t>Итого</w:t>
            </w:r>
            <w:r w:rsidRPr="00DE310E">
              <w:rPr>
                <w:spacing w:val="-3"/>
                <w:w w:val="105"/>
                <w:sz w:val="10"/>
                <w:szCs w:val="10"/>
              </w:rPr>
              <w:t xml:space="preserve"> </w:t>
            </w:r>
            <w:r w:rsidRPr="00DE310E">
              <w:rPr>
                <w:w w:val="105"/>
                <w:sz w:val="10"/>
                <w:szCs w:val="10"/>
              </w:rPr>
              <w:t>по</w:t>
            </w:r>
            <w:r w:rsidRPr="00DE310E">
              <w:rPr>
                <w:spacing w:val="-2"/>
                <w:w w:val="105"/>
                <w:sz w:val="10"/>
                <w:szCs w:val="10"/>
              </w:rPr>
              <w:t xml:space="preserve"> </w:t>
            </w:r>
            <w:r w:rsidRPr="00DE310E">
              <w:rPr>
                <w:w w:val="105"/>
                <w:sz w:val="10"/>
                <w:szCs w:val="10"/>
              </w:rPr>
              <w:t>коду</w:t>
            </w:r>
            <w:r w:rsidRPr="00DE310E">
              <w:rPr>
                <w:spacing w:val="-4"/>
                <w:w w:val="105"/>
                <w:sz w:val="10"/>
                <w:szCs w:val="10"/>
              </w:rPr>
              <w:t xml:space="preserve"> </w:t>
            </w:r>
            <w:r w:rsidRPr="00DE310E">
              <w:rPr>
                <w:spacing w:val="-2"/>
                <w:w w:val="105"/>
                <w:sz w:val="10"/>
                <w:szCs w:val="10"/>
              </w:rPr>
              <w:t>счета</w:t>
            </w:r>
          </w:p>
        </w:tc>
        <w:tc>
          <w:tcPr>
            <w:tcW w:w="698" w:type="dxa"/>
            <w:tcBorders>
              <w:bottom w:val="single" w:sz="12" w:space="0" w:color="000000"/>
            </w:tcBorders>
          </w:tcPr>
          <w:p w:rsidR="001459CE" w:rsidRPr="00DE310E" w:rsidRDefault="00152CAF">
            <w:pPr>
              <w:pStyle w:val="TableParagraph"/>
              <w:spacing w:before="24" w:line="103" w:lineRule="exact"/>
              <w:ind w:left="27"/>
              <w:rPr>
                <w:sz w:val="10"/>
                <w:szCs w:val="10"/>
              </w:rPr>
            </w:pPr>
            <w:r w:rsidRPr="00DE310E">
              <w:rPr>
                <w:w w:val="105"/>
                <w:sz w:val="10"/>
                <w:szCs w:val="10"/>
              </w:rPr>
              <w:t xml:space="preserve">1 </w:t>
            </w:r>
            <w:r w:rsidRPr="00DE310E">
              <w:rPr>
                <w:spacing w:val="-2"/>
                <w:w w:val="105"/>
                <w:sz w:val="10"/>
                <w:szCs w:val="10"/>
              </w:rPr>
              <w:t>20831000</w:t>
            </w:r>
          </w:p>
        </w:tc>
        <w:tc>
          <w:tcPr>
            <w:tcW w:w="930" w:type="dxa"/>
          </w:tcPr>
          <w:p w:rsidR="001459CE" w:rsidRPr="00DE310E" w:rsidRDefault="00152CAF">
            <w:pPr>
              <w:pStyle w:val="TableParagraph"/>
              <w:spacing w:before="39" w:line="89" w:lineRule="exact"/>
              <w:ind w:right="6"/>
              <w:jc w:val="right"/>
              <w:rPr>
                <w:sz w:val="10"/>
                <w:szCs w:val="10"/>
              </w:rPr>
            </w:pPr>
            <w:r w:rsidRPr="00DE310E">
              <w:rPr>
                <w:spacing w:val="-4"/>
                <w:w w:val="105"/>
                <w:sz w:val="10"/>
                <w:szCs w:val="10"/>
              </w:rPr>
              <w:t>0.00</w:t>
            </w:r>
          </w:p>
        </w:tc>
        <w:tc>
          <w:tcPr>
            <w:tcW w:w="929" w:type="dxa"/>
          </w:tcPr>
          <w:p w:rsidR="001459CE" w:rsidRPr="00DE310E" w:rsidRDefault="00152CAF">
            <w:pPr>
              <w:pStyle w:val="TableParagraph"/>
              <w:spacing w:before="39" w:line="89" w:lineRule="exact"/>
              <w:ind w:right="4"/>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89" w:lineRule="exact"/>
              <w:ind w:right="5"/>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89" w:lineRule="exact"/>
              <w:ind w:right="6"/>
              <w:jc w:val="right"/>
              <w:rPr>
                <w:sz w:val="10"/>
                <w:szCs w:val="10"/>
              </w:rPr>
            </w:pPr>
            <w:r w:rsidRPr="00DE310E">
              <w:rPr>
                <w:w w:val="105"/>
                <w:sz w:val="10"/>
                <w:szCs w:val="10"/>
              </w:rPr>
              <w:t xml:space="preserve">1 </w:t>
            </w:r>
            <w:r w:rsidRPr="00DE310E">
              <w:rPr>
                <w:spacing w:val="-2"/>
                <w:w w:val="105"/>
                <w:sz w:val="10"/>
                <w:szCs w:val="10"/>
              </w:rPr>
              <w:t>395.00</w:t>
            </w:r>
          </w:p>
        </w:tc>
        <w:tc>
          <w:tcPr>
            <w:tcW w:w="932" w:type="dxa"/>
          </w:tcPr>
          <w:p w:rsidR="001459CE" w:rsidRPr="00DE310E" w:rsidRDefault="00152CAF">
            <w:pPr>
              <w:pStyle w:val="TableParagraph"/>
              <w:spacing w:before="39" w:line="89" w:lineRule="exact"/>
              <w:ind w:right="7"/>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89" w:lineRule="exact"/>
              <w:ind w:right="7"/>
              <w:jc w:val="right"/>
              <w:rPr>
                <w:sz w:val="10"/>
                <w:szCs w:val="10"/>
              </w:rPr>
            </w:pPr>
            <w:r w:rsidRPr="00DE310E">
              <w:rPr>
                <w:w w:val="105"/>
                <w:sz w:val="10"/>
                <w:szCs w:val="10"/>
              </w:rPr>
              <w:t xml:space="preserve">1 </w:t>
            </w:r>
            <w:r w:rsidRPr="00DE310E">
              <w:rPr>
                <w:spacing w:val="-2"/>
                <w:w w:val="105"/>
                <w:sz w:val="10"/>
                <w:szCs w:val="10"/>
              </w:rPr>
              <w:t>395.00</w:t>
            </w:r>
          </w:p>
        </w:tc>
        <w:tc>
          <w:tcPr>
            <w:tcW w:w="935" w:type="dxa"/>
          </w:tcPr>
          <w:p w:rsidR="001459CE" w:rsidRPr="00DE310E" w:rsidRDefault="00152CAF">
            <w:pPr>
              <w:pStyle w:val="TableParagraph"/>
              <w:spacing w:before="39" w:line="89" w:lineRule="exact"/>
              <w:ind w:right="11"/>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89" w:lineRule="exact"/>
              <w:ind w:right="12"/>
              <w:jc w:val="right"/>
              <w:rPr>
                <w:sz w:val="10"/>
                <w:szCs w:val="10"/>
              </w:rPr>
            </w:pPr>
            <w:r w:rsidRPr="00DE310E">
              <w:rPr>
                <w:spacing w:val="-4"/>
                <w:w w:val="105"/>
                <w:sz w:val="10"/>
                <w:szCs w:val="10"/>
              </w:rPr>
              <w:t>0.00</w:t>
            </w:r>
          </w:p>
        </w:tc>
        <w:tc>
          <w:tcPr>
            <w:tcW w:w="929" w:type="dxa"/>
          </w:tcPr>
          <w:p w:rsidR="001459CE" w:rsidRPr="00DE310E" w:rsidRDefault="00152CAF">
            <w:pPr>
              <w:pStyle w:val="TableParagraph"/>
              <w:spacing w:before="39" w:line="89" w:lineRule="exact"/>
              <w:ind w:right="10"/>
              <w:jc w:val="right"/>
              <w:rPr>
                <w:sz w:val="10"/>
                <w:szCs w:val="10"/>
              </w:rPr>
            </w:pPr>
            <w:r w:rsidRPr="00DE310E">
              <w:rPr>
                <w:spacing w:val="-4"/>
                <w:w w:val="105"/>
                <w:sz w:val="10"/>
                <w:szCs w:val="10"/>
              </w:rPr>
              <w:t>0.00</w:t>
            </w:r>
          </w:p>
        </w:tc>
        <w:tc>
          <w:tcPr>
            <w:tcW w:w="935" w:type="dxa"/>
          </w:tcPr>
          <w:p w:rsidR="001459CE" w:rsidRPr="00DE310E" w:rsidRDefault="00152CAF">
            <w:pPr>
              <w:pStyle w:val="TableParagraph"/>
              <w:spacing w:before="39" w:line="89" w:lineRule="exact"/>
              <w:ind w:right="14"/>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89" w:lineRule="exact"/>
              <w:ind w:right="14"/>
              <w:jc w:val="right"/>
              <w:rPr>
                <w:sz w:val="10"/>
                <w:szCs w:val="10"/>
              </w:rPr>
            </w:pPr>
            <w:r w:rsidRPr="00DE310E">
              <w:rPr>
                <w:spacing w:val="-4"/>
                <w:w w:val="105"/>
                <w:sz w:val="10"/>
                <w:szCs w:val="10"/>
              </w:rPr>
              <w:t>0.00</w:t>
            </w:r>
          </w:p>
        </w:tc>
        <w:tc>
          <w:tcPr>
            <w:tcW w:w="929" w:type="dxa"/>
          </w:tcPr>
          <w:p w:rsidR="001459CE" w:rsidRPr="00DE310E" w:rsidRDefault="00152CAF">
            <w:pPr>
              <w:pStyle w:val="TableParagraph"/>
              <w:spacing w:before="39" w:line="89" w:lineRule="exact"/>
              <w:ind w:right="12"/>
              <w:jc w:val="right"/>
              <w:rPr>
                <w:sz w:val="10"/>
                <w:szCs w:val="10"/>
              </w:rPr>
            </w:pPr>
            <w:r w:rsidRPr="00DE310E">
              <w:rPr>
                <w:spacing w:val="-4"/>
                <w:w w:val="105"/>
                <w:sz w:val="10"/>
                <w:szCs w:val="10"/>
              </w:rPr>
              <w:t>0.00</w:t>
            </w:r>
          </w:p>
        </w:tc>
        <w:tc>
          <w:tcPr>
            <w:tcW w:w="932" w:type="dxa"/>
            <w:tcBorders>
              <w:right w:val="single" w:sz="12" w:space="0" w:color="000000"/>
            </w:tcBorders>
          </w:tcPr>
          <w:p w:rsidR="001459CE" w:rsidRPr="00DE310E" w:rsidRDefault="00152CAF">
            <w:pPr>
              <w:pStyle w:val="TableParagraph"/>
              <w:spacing w:before="39" w:line="89" w:lineRule="exact"/>
              <w:ind w:right="5"/>
              <w:jc w:val="right"/>
              <w:rPr>
                <w:sz w:val="10"/>
                <w:szCs w:val="10"/>
              </w:rPr>
            </w:pPr>
            <w:r w:rsidRPr="00DE310E">
              <w:rPr>
                <w:spacing w:val="-4"/>
                <w:w w:val="105"/>
                <w:sz w:val="10"/>
                <w:szCs w:val="10"/>
              </w:rPr>
              <w:t>0.00</w:t>
            </w:r>
          </w:p>
        </w:tc>
      </w:tr>
      <w:tr w:rsidR="001459CE" w:rsidRPr="00DE310E" w:rsidTr="00E70512">
        <w:trPr>
          <w:trHeight w:val="147"/>
        </w:trPr>
        <w:tc>
          <w:tcPr>
            <w:tcW w:w="2544" w:type="dxa"/>
            <w:gridSpan w:val="2"/>
            <w:tcBorders>
              <w:top w:val="single" w:sz="12" w:space="0" w:color="000000"/>
              <w:left w:val="single" w:sz="12" w:space="0" w:color="000000"/>
            </w:tcBorders>
          </w:tcPr>
          <w:p w:rsidR="001459CE" w:rsidRPr="00DE310E" w:rsidRDefault="00152CAF">
            <w:pPr>
              <w:pStyle w:val="TableParagraph"/>
              <w:spacing w:before="9"/>
              <w:ind w:left="772"/>
              <w:rPr>
                <w:sz w:val="10"/>
                <w:szCs w:val="10"/>
              </w:rPr>
            </w:pPr>
            <w:r w:rsidRPr="00DE310E">
              <w:rPr>
                <w:w w:val="105"/>
                <w:sz w:val="10"/>
                <w:szCs w:val="10"/>
              </w:rPr>
              <w:t>00000000000000000</w:t>
            </w:r>
            <w:r w:rsidRPr="00DE310E">
              <w:rPr>
                <w:spacing w:val="-4"/>
                <w:w w:val="105"/>
                <w:sz w:val="10"/>
                <w:szCs w:val="10"/>
              </w:rPr>
              <w:t xml:space="preserve"> </w:t>
            </w:r>
            <w:r w:rsidRPr="00DE310E">
              <w:rPr>
                <w:w w:val="105"/>
                <w:sz w:val="10"/>
                <w:szCs w:val="10"/>
              </w:rPr>
              <w:t>1</w:t>
            </w:r>
            <w:r w:rsidRPr="00DE310E">
              <w:rPr>
                <w:spacing w:val="-4"/>
                <w:w w:val="105"/>
                <w:sz w:val="10"/>
                <w:szCs w:val="10"/>
              </w:rPr>
              <w:t xml:space="preserve"> </w:t>
            </w:r>
            <w:r w:rsidRPr="00DE310E">
              <w:rPr>
                <w:spacing w:val="-2"/>
                <w:w w:val="105"/>
                <w:sz w:val="10"/>
                <w:szCs w:val="10"/>
              </w:rPr>
              <w:t>20834007</w:t>
            </w:r>
          </w:p>
        </w:tc>
        <w:tc>
          <w:tcPr>
            <w:tcW w:w="930" w:type="dxa"/>
          </w:tcPr>
          <w:p w:rsidR="001459CE" w:rsidRPr="00DE310E" w:rsidRDefault="00152CAF">
            <w:pPr>
              <w:pStyle w:val="TableParagraph"/>
              <w:spacing w:before="17"/>
              <w:ind w:right="1"/>
              <w:jc w:val="right"/>
              <w:rPr>
                <w:sz w:val="10"/>
                <w:szCs w:val="10"/>
              </w:rPr>
            </w:pPr>
            <w:r w:rsidRPr="00DE310E">
              <w:rPr>
                <w:spacing w:val="-4"/>
                <w:w w:val="105"/>
                <w:sz w:val="10"/>
                <w:szCs w:val="10"/>
              </w:rPr>
              <w:t>0.00</w:t>
            </w:r>
          </w:p>
        </w:tc>
        <w:tc>
          <w:tcPr>
            <w:tcW w:w="929" w:type="dxa"/>
          </w:tcPr>
          <w:p w:rsidR="001459CE" w:rsidRPr="00DE310E" w:rsidRDefault="00152CAF">
            <w:pPr>
              <w:pStyle w:val="TableParagraph"/>
              <w:spacing w:before="17"/>
              <w:ind w:right="1"/>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17"/>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17"/>
              <w:ind w:right="1"/>
              <w:jc w:val="right"/>
              <w:rPr>
                <w:sz w:val="10"/>
                <w:szCs w:val="10"/>
              </w:rPr>
            </w:pPr>
            <w:r w:rsidRPr="00DE310E">
              <w:rPr>
                <w:w w:val="105"/>
                <w:sz w:val="10"/>
                <w:szCs w:val="10"/>
              </w:rPr>
              <w:t>285</w:t>
            </w:r>
            <w:r w:rsidRPr="00DE310E">
              <w:rPr>
                <w:spacing w:val="-1"/>
                <w:w w:val="105"/>
                <w:sz w:val="10"/>
                <w:szCs w:val="10"/>
              </w:rPr>
              <w:t xml:space="preserve"> </w:t>
            </w:r>
            <w:r w:rsidRPr="00DE310E">
              <w:rPr>
                <w:spacing w:val="-2"/>
                <w:w w:val="105"/>
                <w:sz w:val="10"/>
                <w:szCs w:val="10"/>
              </w:rPr>
              <w:t>105.06</w:t>
            </w:r>
          </w:p>
        </w:tc>
        <w:tc>
          <w:tcPr>
            <w:tcW w:w="932" w:type="dxa"/>
          </w:tcPr>
          <w:p w:rsidR="001459CE" w:rsidRPr="00DE310E" w:rsidRDefault="00152CAF">
            <w:pPr>
              <w:pStyle w:val="TableParagraph"/>
              <w:spacing w:before="17"/>
              <w:ind w:right="2"/>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17"/>
              <w:ind w:right="2"/>
              <w:jc w:val="right"/>
              <w:rPr>
                <w:sz w:val="10"/>
                <w:szCs w:val="10"/>
              </w:rPr>
            </w:pPr>
            <w:r w:rsidRPr="00DE310E">
              <w:rPr>
                <w:w w:val="105"/>
                <w:sz w:val="10"/>
                <w:szCs w:val="10"/>
              </w:rPr>
              <w:t>285</w:t>
            </w:r>
            <w:r w:rsidRPr="00DE310E">
              <w:rPr>
                <w:spacing w:val="-1"/>
                <w:w w:val="105"/>
                <w:sz w:val="10"/>
                <w:szCs w:val="10"/>
              </w:rPr>
              <w:t xml:space="preserve"> </w:t>
            </w:r>
            <w:r w:rsidRPr="00DE310E">
              <w:rPr>
                <w:spacing w:val="-2"/>
                <w:w w:val="105"/>
                <w:sz w:val="10"/>
                <w:szCs w:val="10"/>
              </w:rPr>
              <w:t>105.06</w:t>
            </w:r>
          </w:p>
        </w:tc>
        <w:tc>
          <w:tcPr>
            <w:tcW w:w="935" w:type="dxa"/>
          </w:tcPr>
          <w:p w:rsidR="001459CE" w:rsidRPr="00DE310E" w:rsidRDefault="00152CAF">
            <w:pPr>
              <w:pStyle w:val="TableParagraph"/>
              <w:spacing w:before="17"/>
              <w:ind w:right="6"/>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17"/>
              <w:ind w:right="7"/>
              <w:jc w:val="right"/>
              <w:rPr>
                <w:sz w:val="10"/>
                <w:szCs w:val="10"/>
              </w:rPr>
            </w:pPr>
            <w:r w:rsidRPr="00DE310E">
              <w:rPr>
                <w:spacing w:val="-4"/>
                <w:w w:val="105"/>
                <w:sz w:val="10"/>
                <w:szCs w:val="10"/>
              </w:rPr>
              <w:t>0.00</w:t>
            </w:r>
          </w:p>
        </w:tc>
        <w:tc>
          <w:tcPr>
            <w:tcW w:w="929" w:type="dxa"/>
          </w:tcPr>
          <w:p w:rsidR="001459CE" w:rsidRPr="00DE310E" w:rsidRDefault="00152CAF">
            <w:pPr>
              <w:pStyle w:val="TableParagraph"/>
              <w:spacing w:before="17"/>
              <w:ind w:right="5"/>
              <w:jc w:val="right"/>
              <w:rPr>
                <w:sz w:val="10"/>
                <w:szCs w:val="10"/>
              </w:rPr>
            </w:pPr>
            <w:r w:rsidRPr="00DE310E">
              <w:rPr>
                <w:spacing w:val="-4"/>
                <w:w w:val="105"/>
                <w:sz w:val="10"/>
                <w:szCs w:val="10"/>
              </w:rPr>
              <w:t>0.00</w:t>
            </w:r>
          </w:p>
        </w:tc>
        <w:tc>
          <w:tcPr>
            <w:tcW w:w="935" w:type="dxa"/>
          </w:tcPr>
          <w:p w:rsidR="001459CE" w:rsidRPr="00DE310E" w:rsidRDefault="00152CAF">
            <w:pPr>
              <w:pStyle w:val="TableParagraph"/>
              <w:spacing w:before="17"/>
              <w:ind w:right="9"/>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17"/>
              <w:ind w:right="9"/>
              <w:jc w:val="right"/>
              <w:rPr>
                <w:sz w:val="10"/>
                <w:szCs w:val="10"/>
              </w:rPr>
            </w:pPr>
            <w:r w:rsidRPr="00DE310E">
              <w:rPr>
                <w:spacing w:val="-4"/>
                <w:w w:val="105"/>
                <w:sz w:val="10"/>
                <w:szCs w:val="10"/>
              </w:rPr>
              <w:t>0.00</w:t>
            </w:r>
          </w:p>
        </w:tc>
        <w:tc>
          <w:tcPr>
            <w:tcW w:w="929" w:type="dxa"/>
          </w:tcPr>
          <w:p w:rsidR="001459CE" w:rsidRPr="00DE310E" w:rsidRDefault="00152CAF">
            <w:pPr>
              <w:pStyle w:val="TableParagraph"/>
              <w:spacing w:before="17"/>
              <w:ind w:right="7"/>
              <w:jc w:val="right"/>
              <w:rPr>
                <w:sz w:val="10"/>
                <w:szCs w:val="10"/>
              </w:rPr>
            </w:pPr>
            <w:r w:rsidRPr="00DE310E">
              <w:rPr>
                <w:spacing w:val="-4"/>
                <w:w w:val="105"/>
                <w:sz w:val="10"/>
                <w:szCs w:val="10"/>
              </w:rPr>
              <w:t>0.00</w:t>
            </w:r>
          </w:p>
        </w:tc>
        <w:tc>
          <w:tcPr>
            <w:tcW w:w="932" w:type="dxa"/>
            <w:tcBorders>
              <w:right w:val="single" w:sz="12" w:space="0" w:color="000000"/>
            </w:tcBorders>
          </w:tcPr>
          <w:p w:rsidR="001459CE" w:rsidRPr="00DE310E" w:rsidRDefault="00152CAF">
            <w:pPr>
              <w:pStyle w:val="TableParagraph"/>
              <w:spacing w:before="17"/>
              <w:jc w:val="right"/>
              <w:rPr>
                <w:sz w:val="10"/>
                <w:szCs w:val="10"/>
              </w:rPr>
            </w:pPr>
            <w:r w:rsidRPr="00DE310E">
              <w:rPr>
                <w:spacing w:val="-4"/>
                <w:w w:val="105"/>
                <w:sz w:val="10"/>
                <w:szCs w:val="10"/>
              </w:rPr>
              <w:t>0.00</w:t>
            </w:r>
          </w:p>
        </w:tc>
      </w:tr>
      <w:tr w:rsidR="001459CE" w:rsidRPr="00DE310E" w:rsidTr="00E70512">
        <w:trPr>
          <w:trHeight w:val="155"/>
        </w:trPr>
        <w:tc>
          <w:tcPr>
            <w:tcW w:w="1842" w:type="dxa"/>
            <w:tcBorders>
              <w:left w:val="single" w:sz="12" w:space="0" w:color="000000"/>
            </w:tcBorders>
          </w:tcPr>
          <w:p w:rsidR="001459CE" w:rsidRPr="00DE310E" w:rsidRDefault="00152CAF">
            <w:pPr>
              <w:pStyle w:val="TableParagraph"/>
              <w:spacing w:before="25"/>
              <w:ind w:left="33" w:right="1"/>
              <w:jc w:val="center"/>
              <w:rPr>
                <w:sz w:val="10"/>
                <w:szCs w:val="10"/>
              </w:rPr>
            </w:pPr>
            <w:r w:rsidRPr="00DE310E">
              <w:rPr>
                <w:w w:val="105"/>
                <w:sz w:val="10"/>
                <w:szCs w:val="10"/>
              </w:rPr>
              <w:t>Итого</w:t>
            </w:r>
            <w:r w:rsidRPr="00DE310E">
              <w:rPr>
                <w:spacing w:val="-3"/>
                <w:w w:val="105"/>
                <w:sz w:val="10"/>
                <w:szCs w:val="10"/>
              </w:rPr>
              <w:t xml:space="preserve"> </w:t>
            </w:r>
            <w:r w:rsidRPr="00DE310E">
              <w:rPr>
                <w:w w:val="105"/>
                <w:sz w:val="10"/>
                <w:szCs w:val="10"/>
              </w:rPr>
              <w:t>по</w:t>
            </w:r>
            <w:r w:rsidRPr="00DE310E">
              <w:rPr>
                <w:spacing w:val="-2"/>
                <w:w w:val="105"/>
                <w:sz w:val="10"/>
                <w:szCs w:val="10"/>
              </w:rPr>
              <w:t xml:space="preserve"> </w:t>
            </w:r>
            <w:r w:rsidRPr="00DE310E">
              <w:rPr>
                <w:w w:val="105"/>
                <w:sz w:val="10"/>
                <w:szCs w:val="10"/>
              </w:rPr>
              <w:t>коду</w:t>
            </w:r>
            <w:r w:rsidRPr="00DE310E">
              <w:rPr>
                <w:spacing w:val="-4"/>
                <w:w w:val="105"/>
                <w:sz w:val="10"/>
                <w:szCs w:val="10"/>
              </w:rPr>
              <w:t xml:space="preserve"> </w:t>
            </w:r>
            <w:r w:rsidRPr="00DE310E">
              <w:rPr>
                <w:spacing w:val="-2"/>
                <w:w w:val="105"/>
                <w:sz w:val="10"/>
                <w:szCs w:val="10"/>
              </w:rPr>
              <w:t>счета</w:t>
            </w:r>
          </w:p>
        </w:tc>
        <w:tc>
          <w:tcPr>
            <w:tcW w:w="698" w:type="dxa"/>
          </w:tcPr>
          <w:p w:rsidR="001459CE" w:rsidRPr="00DE310E" w:rsidRDefault="00152CAF">
            <w:pPr>
              <w:pStyle w:val="TableParagraph"/>
              <w:spacing w:before="25"/>
              <w:ind w:left="27"/>
              <w:rPr>
                <w:sz w:val="10"/>
                <w:szCs w:val="10"/>
              </w:rPr>
            </w:pPr>
            <w:r w:rsidRPr="00DE310E">
              <w:rPr>
                <w:w w:val="105"/>
                <w:sz w:val="10"/>
                <w:szCs w:val="10"/>
              </w:rPr>
              <w:t xml:space="preserve">1 </w:t>
            </w:r>
            <w:r w:rsidRPr="00DE310E">
              <w:rPr>
                <w:spacing w:val="-2"/>
                <w:w w:val="105"/>
                <w:sz w:val="10"/>
                <w:szCs w:val="10"/>
              </w:rPr>
              <w:t>20834000</w:t>
            </w:r>
          </w:p>
        </w:tc>
        <w:tc>
          <w:tcPr>
            <w:tcW w:w="930" w:type="dxa"/>
          </w:tcPr>
          <w:p w:rsidR="001459CE" w:rsidRPr="00DE310E" w:rsidRDefault="00152CAF">
            <w:pPr>
              <w:pStyle w:val="TableParagraph"/>
              <w:spacing w:before="39" w:line="96" w:lineRule="exact"/>
              <w:ind w:right="6"/>
              <w:jc w:val="right"/>
              <w:rPr>
                <w:sz w:val="10"/>
                <w:szCs w:val="10"/>
              </w:rPr>
            </w:pPr>
            <w:r w:rsidRPr="00DE310E">
              <w:rPr>
                <w:spacing w:val="-4"/>
                <w:w w:val="105"/>
                <w:sz w:val="10"/>
                <w:szCs w:val="10"/>
              </w:rPr>
              <w:t>0.00</w:t>
            </w:r>
          </w:p>
        </w:tc>
        <w:tc>
          <w:tcPr>
            <w:tcW w:w="929" w:type="dxa"/>
          </w:tcPr>
          <w:p w:rsidR="001459CE" w:rsidRPr="00DE310E" w:rsidRDefault="00152CAF">
            <w:pPr>
              <w:pStyle w:val="TableParagraph"/>
              <w:spacing w:before="39" w:line="96" w:lineRule="exact"/>
              <w:ind w:right="4"/>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96" w:lineRule="exact"/>
              <w:ind w:right="5"/>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96" w:lineRule="exact"/>
              <w:ind w:right="5"/>
              <w:jc w:val="right"/>
              <w:rPr>
                <w:sz w:val="10"/>
                <w:szCs w:val="10"/>
              </w:rPr>
            </w:pPr>
            <w:r w:rsidRPr="00DE310E">
              <w:rPr>
                <w:w w:val="105"/>
                <w:sz w:val="10"/>
                <w:szCs w:val="10"/>
              </w:rPr>
              <w:t>285</w:t>
            </w:r>
            <w:r w:rsidRPr="00DE310E">
              <w:rPr>
                <w:spacing w:val="-1"/>
                <w:w w:val="105"/>
                <w:sz w:val="10"/>
                <w:szCs w:val="10"/>
              </w:rPr>
              <w:t xml:space="preserve"> </w:t>
            </w:r>
            <w:r w:rsidRPr="00DE310E">
              <w:rPr>
                <w:spacing w:val="-2"/>
                <w:w w:val="105"/>
                <w:sz w:val="10"/>
                <w:szCs w:val="10"/>
              </w:rPr>
              <w:t>105.06</w:t>
            </w:r>
          </w:p>
        </w:tc>
        <w:tc>
          <w:tcPr>
            <w:tcW w:w="932" w:type="dxa"/>
          </w:tcPr>
          <w:p w:rsidR="001459CE" w:rsidRPr="00DE310E" w:rsidRDefault="00152CAF">
            <w:pPr>
              <w:pStyle w:val="TableParagraph"/>
              <w:spacing w:before="39" w:line="96" w:lineRule="exact"/>
              <w:ind w:right="6"/>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96" w:lineRule="exact"/>
              <w:ind w:right="7"/>
              <w:jc w:val="right"/>
              <w:rPr>
                <w:sz w:val="10"/>
                <w:szCs w:val="10"/>
              </w:rPr>
            </w:pPr>
            <w:r w:rsidRPr="00DE310E">
              <w:rPr>
                <w:w w:val="105"/>
                <w:sz w:val="10"/>
                <w:szCs w:val="10"/>
              </w:rPr>
              <w:t>285</w:t>
            </w:r>
            <w:r w:rsidRPr="00DE310E">
              <w:rPr>
                <w:spacing w:val="-1"/>
                <w:w w:val="105"/>
                <w:sz w:val="10"/>
                <w:szCs w:val="10"/>
              </w:rPr>
              <w:t xml:space="preserve"> </w:t>
            </w:r>
            <w:r w:rsidRPr="00DE310E">
              <w:rPr>
                <w:spacing w:val="-2"/>
                <w:w w:val="105"/>
                <w:sz w:val="10"/>
                <w:szCs w:val="10"/>
              </w:rPr>
              <w:t>105.06</w:t>
            </w:r>
          </w:p>
        </w:tc>
        <w:tc>
          <w:tcPr>
            <w:tcW w:w="935" w:type="dxa"/>
          </w:tcPr>
          <w:p w:rsidR="001459CE" w:rsidRPr="00DE310E" w:rsidRDefault="00152CAF">
            <w:pPr>
              <w:pStyle w:val="TableParagraph"/>
              <w:spacing w:before="39" w:line="96" w:lineRule="exact"/>
              <w:ind w:right="11"/>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96" w:lineRule="exact"/>
              <w:ind w:right="12"/>
              <w:jc w:val="right"/>
              <w:rPr>
                <w:sz w:val="10"/>
                <w:szCs w:val="10"/>
              </w:rPr>
            </w:pPr>
            <w:r w:rsidRPr="00DE310E">
              <w:rPr>
                <w:spacing w:val="-4"/>
                <w:w w:val="105"/>
                <w:sz w:val="10"/>
                <w:szCs w:val="10"/>
              </w:rPr>
              <w:t>0.00</w:t>
            </w:r>
          </w:p>
        </w:tc>
        <w:tc>
          <w:tcPr>
            <w:tcW w:w="929" w:type="dxa"/>
          </w:tcPr>
          <w:p w:rsidR="001459CE" w:rsidRPr="00DE310E" w:rsidRDefault="00152CAF">
            <w:pPr>
              <w:pStyle w:val="TableParagraph"/>
              <w:spacing w:before="39" w:line="96" w:lineRule="exact"/>
              <w:ind w:right="9"/>
              <w:jc w:val="right"/>
              <w:rPr>
                <w:sz w:val="10"/>
                <w:szCs w:val="10"/>
              </w:rPr>
            </w:pPr>
            <w:r w:rsidRPr="00DE310E">
              <w:rPr>
                <w:spacing w:val="-4"/>
                <w:w w:val="105"/>
                <w:sz w:val="10"/>
                <w:szCs w:val="10"/>
              </w:rPr>
              <w:t>0.00</w:t>
            </w:r>
          </w:p>
        </w:tc>
        <w:tc>
          <w:tcPr>
            <w:tcW w:w="935" w:type="dxa"/>
          </w:tcPr>
          <w:p w:rsidR="001459CE" w:rsidRPr="00DE310E" w:rsidRDefault="00152CAF">
            <w:pPr>
              <w:pStyle w:val="TableParagraph"/>
              <w:spacing w:before="39" w:line="96" w:lineRule="exact"/>
              <w:ind w:right="13"/>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96" w:lineRule="exact"/>
              <w:ind w:right="14"/>
              <w:jc w:val="right"/>
              <w:rPr>
                <w:sz w:val="10"/>
                <w:szCs w:val="10"/>
              </w:rPr>
            </w:pPr>
            <w:r w:rsidRPr="00DE310E">
              <w:rPr>
                <w:spacing w:val="-4"/>
                <w:w w:val="105"/>
                <w:sz w:val="10"/>
                <w:szCs w:val="10"/>
              </w:rPr>
              <w:t>0.00</w:t>
            </w:r>
          </w:p>
        </w:tc>
        <w:tc>
          <w:tcPr>
            <w:tcW w:w="929" w:type="dxa"/>
          </w:tcPr>
          <w:p w:rsidR="001459CE" w:rsidRPr="00DE310E" w:rsidRDefault="00152CAF">
            <w:pPr>
              <w:pStyle w:val="TableParagraph"/>
              <w:spacing w:before="39" w:line="96" w:lineRule="exact"/>
              <w:ind w:right="12"/>
              <w:jc w:val="right"/>
              <w:rPr>
                <w:sz w:val="10"/>
                <w:szCs w:val="10"/>
              </w:rPr>
            </w:pPr>
            <w:r w:rsidRPr="00DE310E">
              <w:rPr>
                <w:spacing w:val="-4"/>
                <w:w w:val="105"/>
                <w:sz w:val="10"/>
                <w:szCs w:val="10"/>
              </w:rPr>
              <w:t>0.00</w:t>
            </w:r>
          </w:p>
        </w:tc>
        <w:tc>
          <w:tcPr>
            <w:tcW w:w="932" w:type="dxa"/>
            <w:tcBorders>
              <w:right w:val="single" w:sz="12" w:space="0" w:color="000000"/>
            </w:tcBorders>
          </w:tcPr>
          <w:p w:rsidR="001459CE" w:rsidRPr="00DE310E" w:rsidRDefault="00152CAF">
            <w:pPr>
              <w:pStyle w:val="TableParagraph"/>
              <w:spacing w:before="39" w:line="96" w:lineRule="exact"/>
              <w:ind w:right="5"/>
              <w:jc w:val="right"/>
              <w:rPr>
                <w:sz w:val="10"/>
                <w:szCs w:val="10"/>
              </w:rPr>
            </w:pPr>
            <w:r w:rsidRPr="00DE310E">
              <w:rPr>
                <w:spacing w:val="-4"/>
                <w:w w:val="105"/>
                <w:sz w:val="10"/>
                <w:szCs w:val="10"/>
              </w:rPr>
              <w:t>0.00</w:t>
            </w:r>
          </w:p>
        </w:tc>
      </w:tr>
      <w:tr w:rsidR="001459CE" w:rsidRPr="00DE310E" w:rsidTr="00E70512">
        <w:trPr>
          <w:trHeight w:val="147"/>
        </w:trPr>
        <w:tc>
          <w:tcPr>
            <w:tcW w:w="1842" w:type="dxa"/>
            <w:tcBorders>
              <w:left w:val="single" w:sz="12" w:space="0" w:color="000000"/>
              <w:bottom w:val="single" w:sz="12" w:space="0" w:color="000000"/>
            </w:tcBorders>
          </w:tcPr>
          <w:p w:rsidR="001459CE" w:rsidRPr="00DE310E" w:rsidRDefault="00152CAF">
            <w:pPr>
              <w:pStyle w:val="TableParagraph"/>
              <w:spacing w:before="25" w:line="103" w:lineRule="exact"/>
              <w:ind w:left="33"/>
              <w:jc w:val="center"/>
              <w:rPr>
                <w:sz w:val="10"/>
                <w:szCs w:val="10"/>
              </w:rPr>
            </w:pPr>
            <w:r w:rsidRPr="00DE310E">
              <w:rPr>
                <w:w w:val="105"/>
                <w:sz w:val="10"/>
                <w:szCs w:val="10"/>
              </w:rPr>
              <w:t>Итого</w:t>
            </w:r>
            <w:r w:rsidRPr="00DE310E">
              <w:rPr>
                <w:spacing w:val="-4"/>
                <w:w w:val="105"/>
                <w:sz w:val="10"/>
                <w:szCs w:val="10"/>
              </w:rPr>
              <w:t xml:space="preserve"> </w:t>
            </w:r>
            <w:r w:rsidRPr="00DE310E">
              <w:rPr>
                <w:w w:val="105"/>
                <w:sz w:val="10"/>
                <w:szCs w:val="10"/>
              </w:rPr>
              <w:t>по</w:t>
            </w:r>
            <w:r w:rsidRPr="00DE310E">
              <w:rPr>
                <w:spacing w:val="-3"/>
                <w:w w:val="105"/>
                <w:sz w:val="10"/>
                <w:szCs w:val="10"/>
              </w:rPr>
              <w:t xml:space="preserve"> </w:t>
            </w:r>
            <w:r w:rsidRPr="00DE310E">
              <w:rPr>
                <w:w w:val="105"/>
                <w:sz w:val="10"/>
                <w:szCs w:val="10"/>
              </w:rPr>
              <w:t>синтетическому</w:t>
            </w:r>
            <w:r w:rsidRPr="00DE310E">
              <w:rPr>
                <w:spacing w:val="-5"/>
                <w:w w:val="105"/>
                <w:sz w:val="10"/>
                <w:szCs w:val="10"/>
              </w:rPr>
              <w:t xml:space="preserve"> </w:t>
            </w:r>
            <w:r w:rsidRPr="00DE310E">
              <w:rPr>
                <w:w w:val="105"/>
                <w:sz w:val="10"/>
                <w:szCs w:val="10"/>
              </w:rPr>
              <w:t>коду</w:t>
            </w:r>
            <w:r w:rsidRPr="00DE310E">
              <w:rPr>
                <w:spacing w:val="-4"/>
                <w:w w:val="105"/>
                <w:sz w:val="10"/>
                <w:szCs w:val="10"/>
              </w:rPr>
              <w:t xml:space="preserve"> </w:t>
            </w:r>
            <w:r w:rsidRPr="00DE310E">
              <w:rPr>
                <w:spacing w:val="-2"/>
                <w:w w:val="105"/>
                <w:sz w:val="10"/>
                <w:szCs w:val="10"/>
              </w:rPr>
              <w:t>счета</w:t>
            </w:r>
          </w:p>
        </w:tc>
        <w:tc>
          <w:tcPr>
            <w:tcW w:w="698" w:type="dxa"/>
            <w:tcBorders>
              <w:bottom w:val="single" w:sz="12" w:space="0" w:color="000000"/>
            </w:tcBorders>
          </w:tcPr>
          <w:p w:rsidR="001459CE" w:rsidRPr="00DE310E" w:rsidRDefault="00152CAF">
            <w:pPr>
              <w:pStyle w:val="TableParagraph"/>
              <w:spacing w:before="25" w:line="103" w:lineRule="exact"/>
              <w:ind w:left="27"/>
              <w:rPr>
                <w:sz w:val="10"/>
                <w:szCs w:val="10"/>
              </w:rPr>
            </w:pPr>
            <w:r w:rsidRPr="00DE310E">
              <w:rPr>
                <w:w w:val="105"/>
                <w:sz w:val="10"/>
                <w:szCs w:val="10"/>
              </w:rPr>
              <w:t xml:space="preserve">1 </w:t>
            </w:r>
            <w:r w:rsidRPr="00DE310E">
              <w:rPr>
                <w:spacing w:val="-2"/>
                <w:w w:val="105"/>
                <w:sz w:val="10"/>
                <w:szCs w:val="10"/>
              </w:rPr>
              <w:t>20800000</w:t>
            </w:r>
          </w:p>
        </w:tc>
        <w:tc>
          <w:tcPr>
            <w:tcW w:w="930" w:type="dxa"/>
            <w:tcBorders>
              <w:bottom w:val="single" w:sz="12" w:space="0" w:color="000000"/>
            </w:tcBorders>
          </w:tcPr>
          <w:p w:rsidR="001459CE" w:rsidRPr="00DE310E" w:rsidRDefault="00152CAF">
            <w:pPr>
              <w:pStyle w:val="TableParagraph"/>
              <w:spacing w:before="39" w:line="89" w:lineRule="exact"/>
              <w:ind w:right="6"/>
              <w:jc w:val="right"/>
              <w:rPr>
                <w:sz w:val="10"/>
                <w:szCs w:val="10"/>
              </w:rPr>
            </w:pPr>
            <w:r w:rsidRPr="00DE310E">
              <w:rPr>
                <w:spacing w:val="-4"/>
                <w:w w:val="105"/>
                <w:sz w:val="10"/>
                <w:szCs w:val="10"/>
              </w:rPr>
              <w:t>0.00</w:t>
            </w:r>
          </w:p>
        </w:tc>
        <w:tc>
          <w:tcPr>
            <w:tcW w:w="929" w:type="dxa"/>
            <w:tcBorders>
              <w:bottom w:val="single" w:sz="12" w:space="0" w:color="000000"/>
            </w:tcBorders>
          </w:tcPr>
          <w:p w:rsidR="001459CE" w:rsidRPr="00DE310E" w:rsidRDefault="00152CAF">
            <w:pPr>
              <w:pStyle w:val="TableParagraph"/>
              <w:spacing w:before="39" w:line="89" w:lineRule="exact"/>
              <w:ind w:right="4"/>
              <w:jc w:val="right"/>
              <w:rPr>
                <w:sz w:val="10"/>
                <w:szCs w:val="10"/>
              </w:rPr>
            </w:pPr>
            <w:r w:rsidRPr="00DE310E">
              <w:rPr>
                <w:spacing w:val="-4"/>
                <w:w w:val="105"/>
                <w:sz w:val="10"/>
                <w:szCs w:val="10"/>
              </w:rPr>
              <w:t>0.00</w:t>
            </w:r>
          </w:p>
        </w:tc>
        <w:tc>
          <w:tcPr>
            <w:tcW w:w="932" w:type="dxa"/>
            <w:tcBorders>
              <w:bottom w:val="single" w:sz="12" w:space="0" w:color="000000"/>
            </w:tcBorders>
          </w:tcPr>
          <w:p w:rsidR="001459CE" w:rsidRPr="00DE310E" w:rsidRDefault="00152CAF">
            <w:pPr>
              <w:pStyle w:val="TableParagraph"/>
              <w:spacing w:before="39" w:line="89" w:lineRule="exact"/>
              <w:ind w:right="4"/>
              <w:jc w:val="right"/>
              <w:rPr>
                <w:sz w:val="10"/>
                <w:szCs w:val="10"/>
              </w:rPr>
            </w:pPr>
            <w:r w:rsidRPr="00DE310E">
              <w:rPr>
                <w:spacing w:val="-4"/>
                <w:w w:val="105"/>
                <w:sz w:val="10"/>
                <w:szCs w:val="10"/>
              </w:rPr>
              <w:t>0.00</w:t>
            </w:r>
          </w:p>
        </w:tc>
        <w:tc>
          <w:tcPr>
            <w:tcW w:w="932" w:type="dxa"/>
            <w:tcBorders>
              <w:bottom w:val="single" w:sz="12" w:space="0" w:color="000000"/>
            </w:tcBorders>
          </w:tcPr>
          <w:p w:rsidR="001459CE" w:rsidRPr="00DE310E" w:rsidRDefault="00152CAF">
            <w:pPr>
              <w:pStyle w:val="TableParagraph"/>
              <w:spacing w:before="39" w:line="89" w:lineRule="exact"/>
              <w:ind w:right="5"/>
              <w:jc w:val="right"/>
              <w:rPr>
                <w:sz w:val="10"/>
                <w:szCs w:val="10"/>
              </w:rPr>
            </w:pPr>
            <w:r w:rsidRPr="00DE310E">
              <w:rPr>
                <w:w w:val="105"/>
                <w:sz w:val="10"/>
                <w:szCs w:val="10"/>
              </w:rPr>
              <w:t>523</w:t>
            </w:r>
            <w:r w:rsidRPr="00DE310E">
              <w:rPr>
                <w:spacing w:val="-1"/>
                <w:w w:val="105"/>
                <w:sz w:val="10"/>
                <w:szCs w:val="10"/>
              </w:rPr>
              <w:t xml:space="preserve"> </w:t>
            </w:r>
            <w:r w:rsidRPr="00DE310E">
              <w:rPr>
                <w:spacing w:val="-2"/>
                <w:w w:val="105"/>
                <w:sz w:val="10"/>
                <w:szCs w:val="10"/>
              </w:rPr>
              <w:t>354.28</w:t>
            </w:r>
          </w:p>
        </w:tc>
        <w:tc>
          <w:tcPr>
            <w:tcW w:w="932" w:type="dxa"/>
            <w:tcBorders>
              <w:bottom w:val="single" w:sz="12" w:space="0" w:color="000000"/>
            </w:tcBorders>
          </w:tcPr>
          <w:p w:rsidR="001459CE" w:rsidRPr="00DE310E" w:rsidRDefault="00152CAF">
            <w:pPr>
              <w:pStyle w:val="TableParagraph"/>
              <w:spacing w:before="39" w:line="89" w:lineRule="exact"/>
              <w:ind w:right="6"/>
              <w:jc w:val="right"/>
              <w:rPr>
                <w:sz w:val="10"/>
                <w:szCs w:val="10"/>
              </w:rPr>
            </w:pPr>
            <w:r w:rsidRPr="00DE310E">
              <w:rPr>
                <w:spacing w:val="-4"/>
                <w:w w:val="105"/>
                <w:sz w:val="10"/>
                <w:szCs w:val="10"/>
              </w:rPr>
              <w:t>0.00</w:t>
            </w:r>
          </w:p>
        </w:tc>
        <w:tc>
          <w:tcPr>
            <w:tcW w:w="932" w:type="dxa"/>
            <w:tcBorders>
              <w:bottom w:val="single" w:sz="12" w:space="0" w:color="000000"/>
            </w:tcBorders>
          </w:tcPr>
          <w:p w:rsidR="001459CE" w:rsidRPr="00DE310E" w:rsidRDefault="00152CAF">
            <w:pPr>
              <w:pStyle w:val="TableParagraph"/>
              <w:spacing w:before="39" w:line="89" w:lineRule="exact"/>
              <w:ind w:right="8"/>
              <w:jc w:val="right"/>
              <w:rPr>
                <w:sz w:val="10"/>
                <w:szCs w:val="10"/>
              </w:rPr>
            </w:pPr>
            <w:r w:rsidRPr="00DE310E">
              <w:rPr>
                <w:w w:val="105"/>
                <w:sz w:val="10"/>
                <w:szCs w:val="10"/>
              </w:rPr>
              <w:t>523</w:t>
            </w:r>
            <w:r w:rsidRPr="00DE310E">
              <w:rPr>
                <w:spacing w:val="-1"/>
                <w:w w:val="105"/>
                <w:sz w:val="10"/>
                <w:szCs w:val="10"/>
              </w:rPr>
              <w:t xml:space="preserve"> </w:t>
            </w:r>
            <w:r w:rsidRPr="00DE310E">
              <w:rPr>
                <w:spacing w:val="-2"/>
                <w:w w:val="105"/>
                <w:sz w:val="10"/>
                <w:szCs w:val="10"/>
              </w:rPr>
              <w:t>354.28</w:t>
            </w:r>
          </w:p>
        </w:tc>
        <w:tc>
          <w:tcPr>
            <w:tcW w:w="935" w:type="dxa"/>
            <w:tcBorders>
              <w:bottom w:val="single" w:sz="12" w:space="0" w:color="000000"/>
            </w:tcBorders>
          </w:tcPr>
          <w:p w:rsidR="001459CE" w:rsidRPr="00DE310E" w:rsidRDefault="00152CAF">
            <w:pPr>
              <w:pStyle w:val="TableParagraph"/>
              <w:spacing w:before="39" w:line="89" w:lineRule="exact"/>
              <w:ind w:right="12"/>
              <w:jc w:val="right"/>
              <w:rPr>
                <w:sz w:val="10"/>
                <w:szCs w:val="10"/>
              </w:rPr>
            </w:pPr>
            <w:r w:rsidRPr="00DE310E">
              <w:rPr>
                <w:spacing w:val="-4"/>
                <w:w w:val="105"/>
                <w:sz w:val="10"/>
                <w:szCs w:val="10"/>
              </w:rPr>
              <w:t>0.00</w:t>
            </w:r>
          </w:p>
        </w:tc>
        <w:tc>
          <w:tcPr>
            <w:tcW w:w="932" w:type="dxa"/>
            <w:tcBorders>
              <w:bottom w:val="single" w:sz="12" w:space="0" w:color="000000"/>
            </w:tcBorders>
          </w:tcPr>
          <w:p w:rsidR="001459CE" w:rsidRPr="00DE310E" w:rsidRDefault="00152CAF">
            <w:pPr>
              <w:pStyle w:val="TableParagraph"/>
              <w:spacing w:before="39" w:line="89" w:lineRule="exact"/>
              <w:ind w:right="13"/>
              <w:jc w:val="right"/>
              <w:rPr>
                <w:sz w:val="10"/>
                <w:szCs w:val="10"/>
              </w:rPr>
            </w:pPr>
            <w:r w:rsidRPr="00DE310E">
              <w:rPr>
                <w:spacing w:val="-4"/>
                <w:w w:val="105"/>
                <w:sz w:val="10"/>
                <w:szCs w:val="10"/>
              </w:rPr>
              <w:t>0.00</w:t>
            </w:r>
          </w:p>
        </w:tc>
        <w:tc>
          <w:tcPr>
            <w:tcW w:w="929" w:type="dxa"/>
            <w:tcBorders>
              <w:bottom w:val="single" w:sz="12" w:space="0" w:color="000000"/>
            </w:tcBorders>
          </w:tcPr>
          <w:p w:rsidR="001459CE" w:rsidRPr="00DE310E" w:rsidRDefault="00152CAF">
            <w:pPr>
              <w:pStyle w:val="TableParagraph"/>
              <w:spacing w:before="39" w:line="89" w:lineRule="exact"/>
              <w:ind w:right="11"/>
              <w:jc w:val="right"/>
              <w:rPr>
                <w:sz w:val="10"/>
                <w:szCs w:val="10"/>
              </w:rPr>
            </w:pPr>
            <w:r w:rsidRPr="00DE310E">
              <w:rPr>
                <w:spacing w:val="-4"/>
                <w:w w:val="105"/>
                <w:sz w:val="10"/>
                <w:szCs w:val="10"/>
              </w:rPr>
              <w:t>0.00</w:t>
            </w:r>
          </w:p>
        </w:tc>
        <w:tc>
          <w:tcPr>
            <w:tcW w:w="935" w:type="dxa"/>
            <w:tcBorders>
              <w:bottom w:val="single" w:sz="12" w:space="0" w:color="000000"/>
            </w:tcBorders>
          </w:tcPr>
          <w:p w:rsidR="001459CE" w:rsidRPr="00DE310E" w:rsidRDefault="00152CAF">
            <w:pPr>
              <w:pStyle w:val="TableParagraph"/>
              <w:spacing w:before="39" w:line="89" w:lineRule="exact"/>
              <w:ind w:right="14"/>
              <w:jc w:val="right"/>
              <w:rPr>
                <w:sz w:val="10"/>
                <w:szCs w:val="10"/>
              </w:rPr>
            </w:pPr>
            <w:r w:rsidRPr="00DE310E">
              <w:rPr>
                <w:spacing w:val="-4"/>
                <w:w w:val="105"/>
                <w:sz w:val="10"/>
                <w:szCs w:val="10"/>
              </w:rPr>
              <w:t>0.00</w:t>
            </w:r>
          </w:p>
        </w:tc>
        <w:tc>
          <w:tcPr>
            <w:tcW w:w="932" w:type="dxa"/>
            <w:tcBorders>
              <w:bottom w:val="single" w:sz="12" w:space="0" w:color="000000"/>
            </w:tcBorders>
          </w:tcPr>
          <w:p w:rsidR="001459CE" w:rsidRPr="00DE310E" w:rsidRDefault="00152CAF">
            <w:pPr>
              <w:pStyle w:val="TableParagraph"/>
              <w:spacing w:before="39" w:line="89" w:lineRule="exact"/>
              <w:ind w:right="15"/>
              <w:jc w:val="right"/>
              <w:rPr>
                <w:sz w:val="10"/>
                <w:szCs w:val="10"/>
              </w:rPr>
            </w:pPr>
            <w:r w:rsidRPr="00DE310E">
              <w:rPr>
                <w:spacing w:val="-4"/>
                <w:w w:val="105"/>
                <w:sz w:val="10"/>
                <w:szCs w:val="10"/>
              </w:rPr>
              <w:t>0.00</w:t>
            </w:r>
          </w:p>
        </w:tc>
        <w:tc>
          <w:tcPr>
            <w:tcW w:w="929" w:type="dxa"/>
            <w:tcBorders>
              <w:bottom w:val="single" w:sz="12" w:space="0" w:color="000000"/>
            </w:tcBorders>
          </w:tcPr>
          <w:p w:rsidR="001459CE" w:rsidRPr="00DE310E" w:rsidRDefault="00152CAF">
            <w:pPr>
              <w:pStyle w:val="TableParagraph"/>
              <w:spacing w:before="39" w:line="89" w:lineRule="exact"/>
              <w:ind w:right="13"/>
              <w:jc w:val="right"/>
              <w:rPr>
                <w:sz w:val="10"/>
                <w:szCs w:val="10"/>
              </w:rPr>
            </w:pPr>
            <w:r w:rsidRPr="00DE310E">
              <w:rPr>
                <w:spacing w:val="-4"/>
                <w:w w:val="105"/>
                <w:sz w:val="10"/>
                <w:szCs w:val="10"/>
              </w:rPr>
              <w:t>0.00</w:t>
            </w:r>
          </w:p>
        </w:tc>
        <w:tc>
          <w:tcPr>
            <w:tcW w:w="932" w:type="dxa"/>
            <w:tcBorders>
              <w:bottom w:val="single" w:sz="12" w:space="0" w:color="000000"/>
              <w:right w:val="single" w:sz="12" w:space="0" w:color="000000"/>
            </w:tcBorders>
          </w:tcPr>
          <w:p w:rsidR="001459CE" w:rsidRPr="00DE310E" w:rsidRDefault="00152CAF">
            <w:pPr>
              <w:pStyle w:val="TableParagraph"/>
              <w:spacing w:before="39" w:line="89" w:lineRule="exact"/>
              <w:ind w:right="6"/>
              <w:jc w:val="right"/>
              <w:rPr>
                <w:sz w:val="10"/>
                <w:szCs w:val="10"/>
              </w:rPr>
            </w:pPr>
            <w:r w:rsidRPr="00DE310E">
              <w:rPr>
                <w:spacing w:val="-4"/>
                <w:w w:val="105"/>
                <w:sz w:val="10"/>
                <w:szCs w:val="10"/>
              </w:rPr>
              <w:t>0.00</w:t>
            </w:r>
          </w:p>
        </w:tc>
      </w:tr>
      <w:tr w:rsidR="001459CE" w:rsidRPr="00DE310E" w:rsidTr="00E70512">
        <w:trPr>
          <w:trHeight w:val="147"/>
        </w:trPr>
        <w:tc>
          <w:tcPr>
            <w:tcW w:w="2544" w:type="dxa"/>
            <w:gridSpan w:val="2"/>
            <w:tcBorders>
              <w:top w:val="single" w:sz="12" w:space="0" w:color="000000"/>
              <w:left w:val="single" w:sz="12" w:space="0" w:color="000000"/>
            </w:tcBorders>
          </w:tcPr>
          <w:p w:rsidR="001459CE" w:rsidRPr="00DE310E" w:rsidRDefault="00152CAF">
            <w:pPr>
              <w:pStyle w:val="TableParagraph"/>
              <w:spacing w:before="9"/>
              <w:ind w:left="772"/>
              <w:rPr>
                <w:sz w:val="10"/>
                <w:szCs w:val="10"/>
              </w:rPr>
            </w:pPr>
            <w:r w:rsidRPr="00DE310E">
              <w:rPr>
                <w:w w:val="105"/>
                <w:sz w:val="10"/>
                <w:szCs w:val="10"/>
              </w:rPr>
              <w:t>00000000000000000</w:t>
            </w:r>
            <w:r w:rsidRPr="00DE310E">
              <w:rPr>
                <w:spacing w:val="-4"/>
                <w:w w:val="105"/>
                <w:sz w:val="10"/>
                <w:szCs w:val="10"/>
              </w:rPr>
              <w:t xml:space="preserve"> </w:t>
            </w:r>
            <w:r w:rsidRPr="00DE310E">
              <w:rPr>
                <w:w w:val="105"/>
                <w:sz w:val="10"/>
                <w:szCs w:val="10"/>
              </w:rPr>
              <w:t>1</w:t>
            </w:r>
            <w:r w:rsidRPr="00DE310E">
              <w:rPr>
                <w:spacing w:val="-4"/>
                <w:w w:val="105"/>
                <w:sz w:val="10"/>
                <w:szCs w:val="10"/>
              </w:rPr>
              <w:t xml:space="preserve"> </w:t>
            </w:r>
            <w:r w:rsidRPr="00DE310E">
              <w:rPr>
                <w:spacing w:val="-2"/>
                <w:w w:val="105"/>
                <w:sz w:val="10"/>
                <w:szCs w:val="10"/>
              </w:rPr>
              <w:t>20941007</w:t>
            </w:r>
          </w:p>
        </w:tc>
        <w:tc>
          <w:tcPr>
            <w:tcW w:w="930" w:type="dxa"/>
            <w:tcBorders>
              <w:top w:val="single" w:sz="12" w:space="0" w:color="000000"/>
            </w:tcBorders>
          </w:tcPr>
          <w:p w:rsidR="001459CE" w:rsidRPr="00DE310E" w:rsidRDefault="00152CAF">
            <w:pPr>
              <w:pStyle w:val="TableParagraph"/>
              <w:spacing w:before="17"/>
              <w:ind w:right="2"/>
              <w:jc w:val="right"/>
              <w:rPr>
                <w:sz w:val="10"/>
                <w:szCs w:val="10"/>
              </w:rPr>
            </w:pPr>
            <w:r w:rsidRPr="00DE310E">
              <w:rPr>
                <w:spacing w:val="-4"/>
                <w:w w:val="105"/>
                <w:sz w:val="10"/>
                <w:szCs w:val="10"/>
              </w:rPr>
              <w:t>0.00</w:t>
            </w:r>
          </w:p>
        </w:tc>
        <w:tc>
          <w:tcPr>
            <w:tcW w:w="929" w:type="dxa"/>
            <w:tcBorders>
              <w:top w:val="single" w:sz="12" w:space="0" w:color="000000"/>
            </w:tcBorders>
          </w:tcPr>
          <w:p w:rsidR="001459CE" w:rsidRPr="00DE310E" w:rsidRDefault="00152CAF">
            <w:pPr>
              <w:pStyle w:val="TableParagraph"/>
              <w:spacing w:before="17"/>
              <w:jc w:val="right"/>
              <w:rPr>
                <w:sz w:val="10"/>
                <w:szCs w:val="10"/>
              </w:rPr>
            </w:pPr>
            <w:r w:rsidRPr="00DE310E">
              <w:rPr>
                <w:spacing w:val="-4"/>
                <w:w w:val="105"/>
                <w:sz w:val="10"/>
                <w:szCs w:val="10"/>
              </w:rPr>
              <w:t>0.00</w:t>
            </w:r>
          </w:p>
        </w:tc>
        <w:tc>
          <w:tcPr>
            <w:tcW w:w="932" w:type="dxa"/>
            <w:tcBorders>
              <w:top w:val="single" w:sz="12" w:space="0" w:color="000000"/>
            </w:tcBorders>
          </w:tcPr>
          <w:p w:rsidR="001459CE" w:rsidRPr="00DE310E" w:rsidRDefault="00152CAF">
            <w:pPr>
              <w:pStyle w:val="TableParagraph"/>
              <w:spacing w:before="17"/>
              <w:ind w:right="1"/>
              <w:jc w:val="right"/>
              <w:rPr>
                <w:sz w:val="10"/>
                <w:szCs w:val="10"/>
              </w:rPr>
            </w:pPr>
            <w:r w:rsidRPr="00DE310E">
              <w:rPr>
                <w:spacing w:val="-4"/>
                <w:w w:val="105"/>
                <w:sz w:val="10"/>
                <w:szCs w:val="10"/>
              </w:rPr>
              <w:t>0.00</w:t>
            </w:r>
          </w:p>
        </w:tc>
        <w:tc>
          <w:tcPr>
            <w:tcW w:w="932" w:type="dxa"/>
            <w:tcBorders>
              <w:top w:val="single" w:sz="12" w:space="0" w:color="000000"/>
            </w:tcBorders>
          </w:tcPr>
          <w:p w:rsidR="001459CE" w:rsidRPr="00DE310E" w:rsidRDefault="00152CAF">
            <w:pPr>
              <w:pStyle w:val="TableParagraph"/>
              <w:spacing w:before="17"/>
              <w:ind w:right="2"/>
              <w:jc w:val="right"/>
              <w:rPr>
                <w:sz w:val="10"/>
                <w:szCs w:val="10"/>
              </w:rPr>
            </w:pPr>
            <w:r w:rsidRPr="00DE310E">
              <w:rPr>
                <w:w w:val="105"/>
                <w:sz w:val="10"/>
                <w:szCs w:val="10"/>
              </w:rPr>
              <w:t>58</w:t>
            </w:r>
            <w:r w:rsidRPr="00DE310E">
              <w:rPr>
                <w:spacing w:val="-1"/>
                <w:w w:val="105"/>
                <w:sz w:val="10"/>
                <w:szCs w:val="10"/>
              </w:rPr>
              <w:t xml:space="preserve"> </w:t>
            </w:r>
            <w:r w:rsidRPr="00DE310E">
              <w:rPr>
                <w:spacing w:val="-2"/>
                <w:w w:val="105"/>
                <w:sz w:val="10"/>
                <w:szCs w:val="10"/>
              </w:rPr>
              <w:t>792.70</w:t>
            </w:r>
          </w:p>
        </w:tc>
        <w:tc>
          <w:tcPr>
            <w:tcW w:w="932" w:type="dxa"/>
            <w:tcBorders>
              <w:top w:val="single" w:sz="12" w:space="0" w:color="000000"/>
            </w:tcBorders>
          </w:tcPr>
          <w:p w:rsidR="001459CE" w:rsidRPr="00DE310E" w:rsidRDefault="00152CAF">
            <w:pPr>
              <w:pStyle w:val="TableParagraph"/>
              <w:spacing w:before="17"/>
              <w:ind w:right="3"/>
              <w:jc w:val="right"/>
              <w:rPr>
                <w:sz w:val="10"/>
                <w:szCs w:val="10"/>
              </w:rPr>
            </w:pPr>
            <w:r w:rsidRPr="00DE310E">
              <w:rPr>
                <w:spacing w:val="-4"/>
                <w:w w:val="105"/>
                <w:sz w:val="10"/>
                <w:szCs w:val="10"/>
              </w:rPr>
              <w:t>0.00</w:t>
            </w:r>
          </w:p>
        </w:tc>
        <w:tc>
          <w:tcPr>
            <w:tcW w:w="932" w:type="dxa"/>
            <w:tcBorders>
              <w:top w:val="single" w:sz="12" w:space="0" w:color="000000"/>
            </w:tcBorders>
          </w:tcPr>
          <w:p w:rsidR="001459CE" w:rsidRPr="00DE310E" w:rsidRDefault="00152CAF">
            <w:pPr>
              <w:pStyle w:val="TableParagraph"/>
              <w:spacing w:before="17"/>
              <w:ind w:right="3"/>
              <w:jc w:val="right"/>
              <w:rPr>
                <w:sz w:val="10"/>
                <w:szCs w:val="10"/>
              </w:rPr>
            </w:pPr>
            <w:r w:rsidRPr="00DE310E">
              <w:rPr>
                <w:w w:val="105"/>
                <w:sz w:val="10"/>
                <w:szCs w:val="10"/>
              </w:rPr>
              <w:t>58</w:t>
            </w:r>
            <w:r w:rsidRPr="00DE310E">
              <w:rPr>
                <w:spacing w:val="-1"/>
                <w:w w:val="105"/>
                <w:sz w:val="10"/>
                <w:szCs w:val="10"/>
              </w:rPr>
              <w:t xml:space="preserve"> </w:t>
            </w:r>
            <w:r w:rsidRPr="00DE310E">
              <w:rPr>
                <w:spacing w:val="-2"/>
                <w:w w:val="105"/>
                <w:sz w:val="10"/>
                <w:szCs w:val="10"/>
              </w:rPr>
              <w:t>792.70</w:t>
            </w:r>
          </w:p>
        </w:tc>
        <w:tc>
          <w:tcPr>
            <w:tcW w:w="935" w:type="dxa"/>
            <w:tcBorders>
              <w:top w:val="single" w:sz="12" w:space="0" w:color="000000"/>
            </w:tcBorders>
          </w:tcPr>
          <w:p w:rsidR="001459CE" w:rsidRPr="00DE310E" w:rsidRDefault="00152CAF">
            <w:pPr>
              <w:pStyle w:val="TableParagraph"/>
              <w:spacing w:before="17"/>
              <w:ind w:right="7"/>
              <w:jc w:val="right"/>
              <w:rPr>
                <w:sz w:val="10"/>
                <w:szCs w:val="10"/>
              </w:rPr>
            </w:pPr>
            <w:r w:rsidRPr="00DE310E">
              <w:rPr>
                <w:spacing w:val="-4"/>
                <w:w w:val="105"/>
                <w:sz w:val="10"/>
                <w:szCs w:val="10"/>
              </w:rPr>
              <w:t>0.00</w:t>
            </w:r>
          </w:p>
        </w:tc>
        <w:tc>
          <w:tcPr>
            <w:tcW w:w="932" w:type="dxa"/>
            <w:tcBorders>
              <w:top w:val="single" w:sz="12" w:space="0" w:color="000000"/>
            </w:tcBorders>
          </w:tcPr>
          <w:p w:rsidR="001459CE" w:rsidRPr="00DE310E" w:rsidRDefault="00152CAF">
            <w:pPr>
              <w:pStyle w:val="TableParagraph"/>
              <w:spacing w:before="17"/>
              <w:ind w:right="8"/>
              <w:jc w:val="right"/>
              <w:rPr>
                <w:sz w:val="10"/>
                <w:szCs w:val="10"/>
              </w:rPr>
            </w:pPr>
            <w:r w:rsidRPr="00DE310E">
              <w:rPr>
                <w:spacing w:val="-4"/>
                <w:w w:val="105"/>
                <w:sz w:val="10"/>
                <w:szCs w:val="10"/>
              </w:rPr>
              <w:t>0.00</w:t>
            </w:r>
          </w:p>
        </w:tc>
        <w:tc>
          <w:tcPr>
            <w:tcW w:w="929" w:type="dxa"/>
            <w:tcBorders>
              <w:top w:val="single" w:sz="12" w:space="0" w:color="000000"/>
            </w:tcBorders>
          </w:tcPr>
          <w:p w:rsidR="001459CE" w:rsidRPr="00DE310E" w:rsidRDefault="00152CAF">
            <w:pPr>
              <w:pStyle w:val="TableParagraph"/>
              <w:spacing w:before="17"/>
              <w:ind w:right="6"/>
              <w:jc w:val="right"/>
              <w:rPr>
                <w:sz w:val="10"/>
                <w:szCs w:val="10"/>
              </w:rPr>
            </w:pPr>
            <w:r w:rsidRPr="00DE310E">
              <w:rPr>
                <w:spacing w:val="-4"/>
                <w:w w:val="105"/>
                <w:sz w:val="10"/>
                <w:szCs w:val="10"/>
              </w:rPr>
              <w:t>0.00</w:t>
            </w:r>
          </w:p>
        </w:tc>
        <w:tc>
          <w:tcPr>
            <w:tcW w:w="935" w:type="dxa"/>
            <w:tcBorders>
              <w:top w:val="single" w:sz="12" w:space="0" w:color="000000"/>
            </w:tcBorders>
          </w:tcPr>
          <w:p w:rsidR="001459CE" w:rsidRPr="00DE310E" w:rsidRDefault="00152CAF">
            <w:pPr>
              <w:pStyle w:val="TableParagraph"/>
              <w:spacing w:before="17"/>
              <w:ind w:right="10"/>
              <w:jc w:val="right"/>
              <w:rPr>
                <w:sz w:val="10"/>
                <w:szCs w:val="10"/>
              </w:rPr>
            </w:pPr>
            <w:r w:rsidRPr="00DE310E">
              <w:rPr>
                <w:spacing w:val="-4"/>
                <w:w w:val="105"/>
                <w:sz w:val="10"/>
                <w:szCs w:val="10"/>
              </w:rPr>
              <w:t>0.00</w:t>
            </w:r>
          </w:p>
        </w:tc>
        <w:tc>
          <w:tcPr>
            <w:tcW w:w="932" w:type="dxa"/>
            <w:tcBorders>
              <w:top w:val="single" w:sz="12" w:space="0" w:color="000000"/>
            </w:tcBorders>
          </w:tcPr>
          <w:p w:rsidR="001459CE" w:rsidRPr="00DE310E" w:rsidRDefault="00152CAF">
            <w:pPr>
              <w:pStyle w:val="TableParagraph"/>
              <w:spacing w:before="17"/>
              <w:ind w:right="10"/>
              <w:jc w:val="right"/>
              <w:rPr>
                <w:sz w:val="10"/>
                <w:szCs w:val="10"/>
              </w:rPr>
            </w:pPr>
            <w:r w:rsidRPr="00DE310E">
              <w:rPr>
                <w:spacing w:val="-4"/>
                <w:w w:val="105"/>
                <w:sz w:val="10"/>
                <w:szCs w:val="10"/>
              </w:rPr>
              <w:t>0.00</w:t>
            </w:r>
          </w:p>
        </w:tc>
        <w:tc>
          <w:tcPr>
            <w:tcW w:w="929" w:type="dxa"/>
            <w:tcBorders>
              <w:top w:val="single" w:sz="12" w:space="0" w:color="000000"/>
            </w:tcBorders>
          </w:tcPr>
          <w:p w:rsidR="001459CE" w:rsidRPr="00DE310E" w:rsidRDefault="00152CAF">
            <w:pPr>
              <w:pStyle w:val="TableParagraph"/>
              <w:spacing w:before="17"/>
              <w:ind w:right="8"/>
              <w:jc w:val="right"/>
              <w:rPr>
                <w:sz w:val="10"/>
                <w:szCs w:val="10"/>
              </w:rPr>
            </w:pPr>
            <w:r w:rsidRPr="00DE310E">
              <w:rPr>
                <w:spacing w:val="-4"/>
                <w:w w:val="105"/>
                <w:sz w:val="10"/>
                <w:szCs w:val="10"/>
              </w:rPr>
              <w:t>0.00</w:t>
            </w:r>
          </w:p>
        </w:tc>
        <w:tc>
          <w:tcPr>
            <w:tcW w:w="932" w:type="dxa"/>
            <w:tcBorders>
              <w:top w:val="single" w:sz="12" w:space="0" w:color="000000"/>
              <w:right w:val="single" w:sz="12" w:space="0" w:color="000000"/>
            </w:tcBorders>
          </w:tcPr>
          <w:p w:rsidR="001459CE" w:rsidRPr="00DE310E" w:rsidRDefault="00152CAF">
            <w:pPr>
              <w:pStyle w:val="TableParagraph"/>
              <w:spacing w:before="17"/>
              <w:ind w:right="1"/>
              <w:jc w:val="right"/>
              <w:rPr>
                <w:sz w:val="10"/>
                <w:szCs w:val="10"/>
              </w:rPr>
            </w:pPr>
            <w:r w:rsidRPr="00DE310E">
              <w:rPr>
                <w:spacing w:val="-4"/>
                <w:w w:val="105"/>
                <w:sz w:val="10"/>
                <w:szCs w:val="10"/>
              </w:rPr>
              <w:t>0.00</w:t>
            </w:r>
          </w:p>
        </w:tc>
      </w:tr>
      <w:tr w:rsidR="001459CE" w:rsidRPr="00DE310E" w:rsidTr="00E70512">
        <w:trPr>
          <w:trHeight w:val="155"/>
        </w:trPr>
        <w:tc>
          <w:tcPr>
            <w:tcW w:w="1842" w:type="dxa"/>
            <w:tcBorders>
              <w:left w:val="single" w:sz="12" w:space="0" w:color="000000"/>
            </w:tcBorders>
          </w:tcPr>
          <w:p w:rsidR="001459CE" w:rsidRPr="00DE310E" w:rsidRDefault="00152CAF">
            <w:pPr>
              <w:pStyle w:val="TableParagraph"/>
              <w:spacing w:before="24"/>
              <w:ind w:left="33" w:right="3"/>
              <w:jc w:val="center"/>
              <w:rPr>
                <w:sz w:val="10"/>
                <w:szCs w:val="10"/>
              </w:rPr>
            </w:pPr>
            <w:r w:rsidRPr="00DE310E">
              <w:rPr>
                <w:w w:val="105"/>
                <w:sz w:val="10"/>
                <w:szCs w:val="10"/>
              </w:rPr>
              <w:t>Итого</w:t>
            </w:r>
            <w:r w:rsidRPr="00DE310E">
              <w:rPr>
                <w:spacing w:val="-3"/>
                <w:w w:val="105"/>
                <w:sz w:val="10"/>
                <w:szCs w:val="10"/>
              </w:rPr>
              <w:t xml:space="preserve"> </w:t>
            </w:r>
            <w:r w:rsidRPr="00DE310E">
              <w:rPr>
                <w:w w:val="105"/>
                <w:sz w:val="10"/>
                <w:szCs w:val="10"/>
              </w:rPr>
              <w:t>по</w:t>
            </w:r>
            <w:r w:rsidRPr="00DE310E">
              <w:rPr>
                <w:spacing w:val="-2"/>
                <w:w w:val="105"/>
                <w:sz w:val="10"/>
                <w:szCs w:val="10"/>
              </w:rPr>
              <w:t xml:space="preserve"> </w:t>
            </w:r>
            <w:r w:rsidRPr="00DE310E">
              <w:rPr>
                <w:w w:val="105"/>
                <w:sz w:val="10"/>
                <w:szCs w:val="10"/>
              </w:rPr>
              <w:t>коду</w:t>
            </w:r>
            <w:r w:rsidRPr="00DE310E">
              <w:rPr>
                <w:spacing w:val="-4"/>
                <w:w w:val="105"/>
                <w:sz w:val="10"/>
                <w:szCs w:val="10"/>
              </w:rPr>
              <w:t xml:space="preserve"> </w:t>
            </w:r>
            <w:r w:rsidRPr="00DE310E">
              <w:rPr>
                <w:spacing w:val="-2"/>
                <w:w w:val="105"/>
                <w:sz w:val="10"/>
                <w:szCs w:val="10"/>
              </w:rPr>
              <w:t>счета</w:t>
            </w:r>
          </w:p>
        </w:tc>
        <w:tc>
          <w:tcPr>
            <w:tcW w:w="698" w:type="dxa"/>
          </w:tcPr>
          <w:p w:rsidR="001459CE" w:rsidRPr="00DE310E" w:rsidRDefault="00152CAF">
            <w:pPr>
              <w:pStyle w:val="TableParagraph"/>
              <w:spacing w:before="24"/>
              <w:ind w:left="26"/>
              <w:rPr>
                <w:sz w:val="10"/>
                <w:szCs w:val="10"/>
              </w:rPr>
            </w:pPr>
            <w:r w:rsidRPr="00DE310E">
              <w:rPr>
                <w:w w:val="105"/>
                <w:sz w:val="10"/>
                <w:szCs w:val="10"/>
              </w:rPr>
              <w:t xml:space="preserve">1 </w:t>
            </w:r>
            <w:r w:rsidRPr="00DE310E">
              <w:rPr>
                <w:spacing w:val="-2"/>
                <w:w w:val="105"/>
                <w:sz w:val="10"/>
                <w:szCs w:val="10"/>
              </w:rPr>
              <w:t>20941000</w:t>
            </w:r>
          </w:p>
        </w:tc>
        <w:tc>
          <w:tcPr>
            <w:tcW w:w="930" w:type="dxa"/>
          </w:tcPr>
          <w:p w:rsidR="001459CE" w:rsidRPr="00DE310E" w:rsidRDefault="00152CAF">
            <w:pPr>
              <w:pStyle w:val="TableParagraph"/>
              <w:spacing w:before="39" w:line="97" w:lineRule="exact"/>
              <w:ind w:right="7"/>
              <w:jc w:val="right"/>
              <w:rPr>
                <w:sz w:val="10"/>
                <w:szCs w:val="10"/>
              </w:rPr>
            </w:pPr>
            <w:r w:rsidRPr="00DE310E">
              <w:rPr>
                <w:spacing w:val="-4"/>
                <w:w w:val="105"/>
                <w:sz w:val="10"/>
                <w:szCs w:val="10"/>
              </w:rPr>
              <w:t>0.00</w:t>
            </w:r>
          </w:p>
        </w:tc>
        <w:tc>
          <w:tcPr>
            <w:tcW w:w="929" w:type="dxa"/>
          </w:tcPr>
          <w:p w:rsidR="001459CE" w:rsidRPr="00DE310E" w:rsidRDefault="00152CAF">
            <w:pPr>
              <w:pStyle w:val="TableParagraph"/>
              <w:spacing w:before="39" w:line="97" w:lineRule="exact"/>
              <w:ind w:right="5"/>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97" w:lineRule="exact"/>
              <w:ind w:right="6"/>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97" w:lineRule="exact"/>
              <w:ind w:right="7"/>
              <w:jc w:val="right"/>
              <w:rPr>
                <w:sz w:val="10"/>
                <w:szCs w:val="10"/>
              </w:rPr>
            </w:pPr>
            <w:r w:rsidRPr="00DE310E">
              <w:rPr>
                <w:w w:val="105"/>
                <w:sz w:val="10"/>
                <w:szCs w:val="10"/>
              </w:rPr>
              <w:t>58</w:t>
            </w:r>
            <w:r w:rsidRPr="00DE310E">
              <w:rPr>
                <w:spacing w:val="-1"/>
                <w:w w:val="105"/>
                <w:sz w:val="10"/>
                <w:szCs w:val="10"/>
              </w:rPr>
              <w:t xml:space="preserve"> </w:t>
            </w:r>
            <w:r w:rsidRPr="00DE310E">
              <w:rPr>
                <w:spacing w:val="-2"/>
                <w:w w:val="105"/>
                <w:sz w:val="10"/>
                <w:szCs w:val="10"/>
              </w:rPr>
              <w:t>792.70</w:t>
            </w:r>
          </w:p>
        </w:tc>
        <w:tc>
          <w:tcPr>
            <w:tcW w:w="932" w:type="dxa"/>
          </w:tcPr>
          <w:p w:rsidR="001459CE" w:rsidRPr="00DE310E" w:rsidRDefault="00152CAF">
            <w:pPr>
              <w:pStyle w:val="TableParagraph"/>
              <w:spacing w:before="39" w:line="97" w:lineRule="exact"/>
              <w:ind w:right="7"/>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97" w:lineRule="exact"/>
              <w:ind w:right="8"/>
              <w:jc w:val="right"/>
              <w:rPr>
                <w:sz w:val="10"/>
                <w:szCs w:val="10"/>
              </w:rPr>
            </w:pPr>
            <w:r w:rsidRPr="00DE310E">
              <w:rPr>
                <w:w w:val="105"/>
                <w:sz w:val="10"/>
                <w:szCs w:val="10"/>
              </w:rPr>
              <w:t>58</w:t>
            </w:r>
            <w:r w:rsidRPr="00DE310E">
              <w:rPr>
                <w:spacing w:val="-1"/>
                <w:w w:val="105"/>
                <w:sz w:val="10"/>
                <w:szCs w:val="10"/>
              </w:rPr>
              <w:t xml:space="preserve"> </w:t>
            </w:r>
            <w:r w:rsidRPr="00DE310E">
              <w:rPr>
                <w:spacing w:val="-2"/>
                <w:w w:val="105"/>
                <w:sz w:val="10"/>
                <w:szCs w:val="10"/>
              </w:rPr>
              <w:t>792.70</w:t>
            </w:r>
          </w:p>
        </w:tc>
        <w:tc>
          <w:tcPr>
            <w:tcW w:w="935" w:type="dxa"/>
          </w:tcPr>
          <w:p w:rsidR="001459CE" w:rsidRPr="00DE310E" w:rsidRDefault="00152CAF">
            <w:pPr>
              <w:pStyle w:val="TableParagraph"/>
              <w:spacing w:before="39" w:line="97" w:lineRule="exact"/>
              <w:ind w:right="12"/>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97" w:lineRule="exact"/>
              <w:ind w:right="13"/>
              <w:jc w:val="right"/>
              <w:rPr>
                <w:sz w:val="10"/>
                <w:szCs w:val="10"/>
              </w:rPr>
            </w:pPr>
            <w:r w:rsidRPr="00DE310E">
              <w:rPr>
                <w:spacing w:val="-4"/>
                <w:w w:val="105"/>
                <w:sz w:val="10"/>
                <w:szCs w:val="10"/>
              </w:rPr>
              <w:t>0.00</w:t>
            </w:r>
          </w:p>
        </w:tc>
        <w:tc>
          <w:tcPr>
            <w:tcW w:w="929" w:type="dxa"/>
          </w:tcPr>
          <w:p w:rsidR="001459CE" w:rsidRPr="00DE310E" w:rsidRDefault="00152CAF">
            <w:pPr>
              <w:pStyle w:val="TableParagraph"/>
              <w:spacing w:before="39" w:line="97" w:lineRule="exact"/>
              <w:ind w:right="11"/>
              <w:jc w:val="right"/>
              <w:rPr>
                <w:sz w:val="10"/>
                <w:szCs w:val="10"/>
              </w:rPr>
            </w:pPr>
            <w:r w:rsidRPr="00DE310E">
              <w:rPr>
                <w:spacing w:val="-4"/>
                <w:w w:val="105"/>
                <w:sz w:val="10"/>
                <w:szCs w:val="10"/>
              </w:rPr>
              <w:t>0.00</w:t>
            </w:r>
          </w:p>
        </w:tc>
        <w:tc>
          <w:tcPr>
            <w:tcW w:w="935" w:type="dxa"/>
          </w:tcPr>
          <w:p w:rsidR="001459CE" w:rsidRPr="00DE310E" w:rsidRDefault="00152CAF">
            <w:pPr>
              <w:pStyle w:val="TableParagraph"/>
              <w:spacing w:before="39" w:line="97" w:lineRule="exact"/>
              <w:ind w:right="14"/>
              <w:jc w:val="right"/>
              <w:rPr>
                <w:sz w:val="10"/>
                <w:szCs w:val="10"/>
              </w:rPr>
            </w:pPr>
            <w:r w:rsidRPr="00DE310E">
              <w:rPr>
                <w:spacing w:val="-4"/>
                <w:w w:val="105"/>
                <w:sz w:val="10"/>
                <w:szCs w:val="10"/>
              </w:rPr>
              <w:t>0.00</w:t>
            </w:r>
          </w:p>
        </w:tc>
        <w:tc>
          <w:tcPr>
            <w:tcW w:w="932" w:type="dxa"/>
          </w:tcPr>
          <w:p w:rsidR="001459CE" w:rsidRPr="00DE310E" w:rsidRDefault="00152CAF">
            <w:pPr>
              <w:pStyle w:val="TableParagraph"/>
              <w:spacing w:before="39" w:line="97" w:lineRule="exact"/>
              <w:ind w:right="15"/>
              <w:jc w:val="right"/>
              <w:rPr>
                <w:sz w:val="10"/>
                <w:szCs w:val="10"/>
              </w:rPr>
            </w:pPr>
            <w:r w:rsidRPr="00DE310E">
              <w:rPr>
                <w:spacing w:val="-4"/>
                <w:w w:val="105"/>
                <w:sz w:val="10"/>
                <w:szCs w:val="10"/>
              </w:rPr>
              <w:t>0.00</w:t>
            </w:r>
          </w:p>
        </w:tc>
        <w:tc>
          <w:tcPr>
            <w:tcW w:w="929" w:type="dxa"/>
          </w:tcPr>
          <w:p w:rsidR="001459CE" w:rsidRPr="00DE310E" w:rsidRDefault="00152CAF">
            <w:pPr>
              <w:pStyle w:val="TableParagraph"/>
              <w:spacing w:before="39" w:line="97" w:lineRule="exact"/>
              <w:ind w:right="13"/>
              <w:jc w:val="right"/>
              <w:rPr>
                <w:sz w:val="10"/>
                <w:szCs w:val="10"/>
              </w:rPr>
            </w:pPr>
            <w:r w:rsidRPr="00DE310E">
              <w:rPr>
                <w:spacing w:val="-4"/>
                <w:w w:val="105"/>
                <w:sz w:val="10"/>
                <w:szCs w:val="10"/>
              </w:rPr>
              <w:t>0.00</w:t>
            </w:r>
          </w:p>
        </w:tc>
        <w:tc>
          <w:tcPr>
            <w:tcW w:w="932" w:type="dxa"/>
            <w:tcBorders>
              <w:right w:val="single" w:sz="12" w:space="0" w:color="000000"/>
            </w:tcBorders>
          </w:tcPr>
          <w:p w:rsidR="001459CE" w:rsidRPr="00DE310E" w:rsidRDefault="00152CAF">
            <w:pPr>
              <w:pStyle w:val="TableParagraph"/>
              <w:spacing w:before="39" w:line="97" w:lineRule="exact"/>
              <w:ind w:right="6"/>
              <w:jc w:val="right"/>
              <w:rPr>
                <w:sz w:val="10"/>
                <w:szCs w:val="10"/>
              </w:rPr>
            </w:pPr>
            <w:r w:rsidRPr="00DE310E">
              <w:rPr>
                <w:spacing w:val="-4"/>
                <w:w w:val="105"/>
                <w:sz w:val="10"/>
                <w:szCs w:val="10"/>
              </w:rPr>
              <w:t>0.00</w:t>
            </w:r>
          </w:p>
        </w:tc>
      </w:tr>
      <w:tr w:rsidR="001459CE" w:rsidRPr="00DE310E" w:rsidTr="00E70512">
        <w:trPr>
          <w:trHeight w:val="147"/>
        </w:trPr>
        <w:tc>
          <w:tcPr>
            <w:tcW w:w="1842" w:type="dxa"/>
            <w:tcBorders>
              <w:left w:val="single" w:sz="12" w:space="0" w:color="000000"/>
              <w:bottom w:val="single" w:sz="12" w:space="0" w:color="000000"/>
            </w:tcBorders>
          </w:tcPr>
          <w:p w:rsidR="001459CE" w:rsidRPr="00DE310E" w:rsidRDefault="00152CAF">
            <w:pPr>
              <w:pStyle w:val="TableParagraph"/>
              <w:spacing w:before="24"/>
              <w:ind w:left="33" w:right="3"/>
              <w:jc w:val="center"/>
              <w:rPr>
                <w:sz w:val="10"/>
                <w:szCs w:val="10"/>
              </w:rPr>
            </w:pPr>
            <w:r w:rsidRPr="00DE310E">
              <w:rPr>
                <w:w w:val="105"/>
                <w:sz w:val="10"/>
                <w:szCs w:val="10"/>
              </w:rPr>
              <w:t>Итого</w:t>
            </w:r>
            <w:r w:rsidRPr="00DE310E">
              <w:rPr>
                <w:spacing w:val="-4"/>
                <w:w w:val="105"/>
                <w:sz w:val="10"/>
                <w:szCs w:val="10"/>
              </w:rPr>
              <w:t xml:space="preserve"> </w:t>
            </w:r>
            <w:r w:rsidRPr="00DE310E">
              <w:rPr>
                <w:w w:val="105"/>
                <w:sz w:val="10"/>
                <w:szCs w:val="10"/>
              </w:rPr>
              <w:t>по</w:t>
            </w:r>
            <w:r w:rsidRPr="00DE310E">
              <w:rPr>
                <w:spacing w:val="-3"/>
                <w:w w:val="105"/>
                <w:sz w:val="10"/>
                <w:szCs w:val="10"/>
              </w:rPr>
              <w:t xml:space="preserve"> </w:t>
            </w:r>
            <w:r w:rsidRPr="00DE310E">
              <w:rPr>
                <w:w w:val="105"/>
                <w:sz w:val="10"/>
                <w:szCs w:val="10"/>
              </w:rPr>
              <w:t>синтетическому</w:t>
            </w:r>
            <w:r w:rsidRPr="00DE310E">
              <w:rPr>
                <w:spacing w:val="-5"/>
                <w:w w:val="105"/>
                <w:sz w:val="10"/>
                <w:szCs w:val="10"/>
              </w:rPr>
              <w:t xml:space="preserve"> </w:t>
            </w:r>
            <w:r w:rsidRPr="00DE310E">
              <w:rPr>
                <w:w w:val="105"/>
                <w:sz w:val="10"/>
                <w:szCs w:val="10"/>
              </w:rPr>
              <w:t>коду</w:t>
            </w:r>
            <w:r w:rsidRPr="00DE310E">
              <w:rPr>
                <w:spacing w:val="-4"/>
                <w:w w:val="105"/>
                <w:sz w:val="10"/>
                <w:szCs w:val="10"/>
              </w:rPr>
              <w:t xml:space="preserve"> </w:t>
            </w:r>
            <w:r w:rsidRPr="00DE310E">
              <w:rPr>
                <w:spacing w:val="-2"/>
                <w:w w:val="105"/>
                <w:sz w:val="10"/>
                <w:szCs w:val="10"/>
              </w:rPr>
              <w:t>счета</w:t>
            </w:r>
          </w:p>
        </w:tc>
        <w:tc>
          <w:tcPr>
            <w:tcW w:w="698" w:type="dxa"/>
            <w:tcBorders>
              <w:bottom w:val="single" w:sz="12" w:space="0" w:color="000000"/>
            </w:tcBorders>
          </w:tcPr>
          <w:p w:rsidR="001459CE" w:rsidRPr="00DE310E" w:rsidRDefault="00152CAF">
            <w:pPr>
              <w:pStyle w:val="TableParagraph"/>
              <w:spacing w:before="24"/>
              <w:ind w:left="26"/>
              <w:rPr>
                <w:sz w:val="10"/>
                <w:szCs w:val="10"/>
              </w:rPr>
            </w:pPr>
            <w:r w:rsidRPr="00DE310E">
              <w:rPr>
                <w:w w:val="105"/>
                <w:sz w:val="10"/>
                <w:szCs w:val="10"/>
              </w:rPr>
              <w:t xml:space="preserve">1 </w:t>
            </w:r>
            <w:r w:rsidRPr="00DE310E">
              <w:rPr>
                <w:spacing w:val="-2"/>
                <w:w w:val="105"/>
                <w:sz w:val="10"/>
                <w:szCs w:val="10"/>
              </w:rPr>
              <w:t>20900000</w:t>
            </w:r>
          </w:p>
        </w:tc>
        <w:tc>
          <w:tcPr>
            <w:tcW w:w="930" w:type="dxa"/>
            <w:tcBorders>
              <w:bottom w:val="single" w:sz="12" w:space="0" w:color="000000"/>
            </w:tcBorders>
          </w:tcPr>
          <w:p w:rsidR="001459CE" w:rsidRPr="00DE310E" w:rsidRDefault="00152CAF">
            <w:pPr>
              <w:pStyle w:val="TableParagraph"/>
              <w:spacing w:before="39" w:line="89" w:lineRule="exact"/>
              <w:ind w:right="7"/>
              <w:jc w:val="right"/>
              <w:rPr>
                <w:sz w:val="10"/>
                <w:szCs w:val="10"/>
              </w:rPr>
            </w:pPr>
            <w:r w:rsidRPr="00DE310E">
              <w:rPr>
                <w:spacing w:val="-4"/>
                <w:w w:val="105"/>
                <w:sz w:val="10"/>
                <w:szCs w:val="10"/>
              </w:rPr>
              <w:t>0.00</w:t>
            </w:r>
          </w:p>
        </w:tc>
        <w:tc>
          <w:tcPr>
            <w:tcW w:w="929" w:type="dxa"/>
            <w:tcBorders>
              <w:bottom w:val="single" w:sz="12" w:space="0" w:color="000000"/>
            </w:tcBorders>
          </w:tcPr>
          <w:p w:rsidR="001459CE" w:rsidRPr="00DE310E" w:rsidRDefault="00152CAF">
            <w:pPr>
              <w:pStyle w:val="TableParagraph"/>
              <w:spacing w:before="39" w:line="89" w:lineRule="exact"/>
              <w:ind w:right="5"/>
              <w:jc w:val="right"/>
              <w:rPr>
                <w:sz w:val="10"/>
                <w:szCs w:val="10"/>
              </w:rPr>
            </w:pPr>
            <w:r w:rsidRPr="00DE310E">
              <w:rPr>
                <w:spacing w:val="-4"/>
                <w:w w:val="105"/>
                <w:sz w:val="10"/>
                <w:szCs w:val="10"/>
              </w:rPr>
              <w:t>0.00</w:t>
            </w:r>
          </w:p>
        </w:tc>
        <w:tc>
          <w:tcPr>
            <w:tcW w:w="932" w:type="dxa"/>
            <w:tcBorders>
              <w:bottom w:val="single" w:sz="12" w:space="0" w:color="000000"/>
            </w:tcBorders>
          </w:tcPr>
          <w:p w:rsidR="001459CE" w:rsidRPr="00DE310E" w:rsidRDefault="00152CAF">
            <w:pPr>
              <w:pStyle w:val="TableParagraph"/>
              <w:spacing w:before="39" w:line="89" w:lineRule="exact"/>
              <w:ind w:right="6"/>
              <w:jc w:val="right"/>
              <w:rPr>
                <w:sz w:val="10"/>
                <w:szCs w:val="10"/>
              </w:rPr>
            </w:pPr>
            <w:r w:rsidRPr="00DE310E">
              <w:rPr>
                <w:spacing w:val="-4"/>
                <w:w w:val="105"/>
                <w:sz w:val="10"/>
                <w:szCs w:val="10"/>
              </w:rPr>
              <w:t>0.00</w:t>
            </w:r>
          </w:p>
        </w:tc>
        <w:tc>
          <w:tcPr>
            <w:tcW w:w="932" w:type="dxa"/>
            <w:tcBorders>
              <w:bottom w:val="single" w:sz="12" w:space="0" w:color="000000"/>
            </w:tcBorders>
          </w:tcPr>
          <w:p w:rsidR="001459CE" w:rsidRPr="00DE310E" w:rsidRDefault="00152CAF">
            <w:pPr>
              <w:pStyle w:val="TableParagraph"/>
              <w:spacing w:before="39" w:line="89" w:lineRule="exact"/>
              <w:ind w:right="6"/>
              <w:jc w:val="right"/>
              <w:rPr>
                <w:sz w:val="10"/>
                <w:szCs w:val="10"/>
              </w:rPr>
            </w:pPr>
            <w:r w:rsidRPr="00DE310E">
              <w:rPr>
                <w:w w:val="105"/>
                <w:sz w:val="10"/>
                <w:szCs w:val="10"/>
              </w:rPr>
              <w:t>58</w:t>
            </w:r>
            <w:r w:rsidRPr="00DE310E">
              <w:rPr>
                <w:spacing w:val="-1"/>
                <w:w w:val="105"/>
                <w:sz w:val="10"/>
                <w:szCs w:val="10"/>
              </w:rPr>
              <w:t xml:space="preserve"> </w:t>
            </w:r>
            <w:r w:rsidRPr="00DE310E">
              <w:rPr>
                <w:spacing w:val="-2"/>
                <w:w w:val="105"/>
                <w:sz w:val="10"/>
                <w:szCs w:val="10"/>
              </w:rPr>
              <w:t>792.70</w:t>
            </w:r>
          </w:p>
        </w:tc>
        <w:tc>
          <w:tcPr>
            <w:tcW w:w="932" w:type="dxa"/>
            <w:tcBorders>
              <w:bottom w:val="single" w:sz="12" w:space="0" w:color="000000"/>
            </w:tcBorders>
          </w:tcPr>
          <w:p w:rsidR="001459CE" w:rsidRPr="00DE310E" w:rsidRDefault="00152CAF">
            <w:pPr>
              <w:pStyle w:val="TableParagraph"/>
              <w:spacing w:before="39" w:line="89" w:lineRule="exact"/>
              <w:ind w:right="7"/>
              <w:jc w:val="right"/>
              <w:rPr>
                <w:sz w:val="10"/>
                <w:szCs w:val="10"/>
              </w:rPr>
            </w:pPr>
            <w:r w:rsidRPr="00DE310E">
              <w:rPr>
                <w:spacing w:val="-4"/>
                <w:w w:val="105"/>
                <w:sz w:val="10"/>
                <w:szCs w:val="10"/>
              </w:rPr>
              <w:t>0.00</w:t>
            </w:r>
          </w:p>
        </w:tc>
        <w:tc>
          <w:tcPr>
            <w:tcW w:w="932" w:type="dxa"/>
            <w:tcBorders>
              <w:bottom w:val="single" w:sz="12" w:space="0" w:color="000000"/>
            </w:tcBorders>
          </w:tcPr>
          <w:p w:rsidR="001459CE" w:rsidRPr="00DE310E" w:rsidRDefault="00152CAF">
            <w:pPr>
              <w:pStyle w:val="TableParagraph"/>
              <w:spacing w:before="39" w:line="89" w:lineRule="exact"/>
              <w:ind w:right="8"/>
              <w:jc w:val="right"/>
              <w:rPr>
                <w:sz w:val="10"/>
                <w:szCs w:val="10"/>
              </w:rPr>
            </w:pPr>
            <w:r w:rsidRPr="00DE310E">
              <w:rPr>
                <w:w w:val="105"/>
                <w:sz w:val="10"/>
                <w:szCs w:val="10"/>
              </w:rPr>
              <w:t>58</w:t>
            </w:r>
            <w:r w:rsidRPr="00DE310E">
              <w:rPr>
                <w:spacing w:val="-1"/>
                <w:w w:val="105"/>
                <w:sz w:val="10"/>
                <w:szCs w:val="10"/>
              </w:rPr>
              <w:t xml:space="preserve"> </w:t>
            </w:r>
            <w:r w:rsidRPr="00DE310E">
              <w:rPr>
                <w:spacing w:val="-2"/>
                <w:w w:val="105"/>
                <w:sz w:val="10"/>
                <w:szCs w:val="10"/>
              </w:rPr>
              <w:t>792.70</w:t>
            </w:r>
          </w:p>
        </w:tc>
        <w:tc>
          <w:tcPr>
            <w:tcW w:w="935" w:type="dxa"/>
            <w:tcBorders>
              <w:bottom w:val="single" w:sz="12" w:space="0" w:color="000000"/>
            </w:tcBorders>
          </w:tcPr>
          <w:p w:rsidR="001459CE" w:rsidRPr="00DE310E" w:rsidRDefault="00152CAF">
            <w:pPr>
              <w:pStyle w:val="TableParagraph"/>
              <w:spacing w:before="39" w:line="89" w:lineRule="exact"/>
              <w:ind w:right="12"/>
              <w:jc w:val="right"/>
              <w:rPr>
                <w:sz w:val="10"/>
                <w:szCs w:val="10"/>
              </w:rPr>
            </w:pPr>
            <w:r w:rsidRPr="00DE310E">
              <w:rPr>
                <w:spacing w:val="-4"/>
                <w:w w:val="105"/>
                <w:sz w:val="10"/>
                <w:szCs w:val="10"/>
              </w:rPr>
              <w:t>0.00</w:t>
            </w:r>
          </w:p>
        </w:tc>
        <w:tc>
          <w:tcPr>
            <w:tcW w:w="932" w:type="dxa"/>
            <w:tcBorders>
              <w:bottom w:val="single" w:sz="12" w:space="0" w:color="000000"/>
            </w:tcBorders>
          </w:tcPr>
          <w:p w:rsidR="001459CE" w:rsidRPr="00DE310E" w:rsidRDefault="00152CAF">
            <w:pPr>
              <w:pStyle w:val="TableParagraph"/>
              <w:spacing w:before="39" w:line="89" w:lineRule="exact"/>
              <w:ind w:right="13"/>
              <w:jc w:val="right"/>
              <w:rPr>
                <w:sz w:val="10"/>
                <w:szCs w:val="10"/>
              </w:rPr>
            </w:pPr>
            <w:r w:rsidRPr="00DE310E">
              <w:rPr>
                <w:spacing w:val="-4"/>
                <w:w w:val="105"/>
                <w:sz w:val="10"/>
                <w:szCs w:val="10"/>
              </w:rPr>
              <w:t>0.00</w:t>
            </w:r>
          </w:p>
        </w:tc>
        <w:tc>
          <w:tcPr>
            <w:tcW w:w="929" w:type="dxa"/>
            <w:tcBorders>
              <w:bottom w:val="single" w:sz="12" w:space="0" w:color="000000"/>
            </w:tcBorders>
          </w:tcPr>
          <w:p w:rsidR="001459CE" w:rsidRPr="00DE310E" w:rsidRDefault="00152CAF">
            <w:pPr>
              <w:pStyle w:val="TableParagraph"/>
              <w:spacing w:before="39" w:line="89" w:lineRule="exact"/>
              <w:ind w:right="10"/>
              <w:jc w:val="right"/>
              <w:rPr>
                <w:sz w:val="10"/>
                <w:szCs w:val="10"/>
              </w:rPr>
            </w:pPr>
            <w:r w:rsidRPr="00DE310E">
              <w:rPr>
                <w:spacing w:val="-4"/>
                <w:w w:val="105"/>
                <w:sz w:val="10"/>
                <w:szCs w:val="10"/>
              </w:rPr>
              <w:t>0.00</w:t>
            </w:r>
          </w:p>
        </w:tc>
        <w:tc>
          <w:tcPr>
            <w:tcW w:w="935" w:type="dxa"/>
            <w:tcBorders>
              <w:bottom w:val="single" w:sz="12" w:space="0" w:color="000000"/>
            </w:tcBorders>
          </w:tcPr>
          <w:p w:rsidR="001459CE" w:rsidRPr="00DE310E" w:rsidRDefault="00152CAF">
            <w:pPr>
              <w:pStyle w:val="TableParagraph"/>
              <w:spacing w:before="39" w:line="89" w:lineRule="exact"/>
              <w:ind w:right="14"/>
              <w:jc w:val="right"/>
              <w:rPr>
                <w:sz w:val="10"/>
                <w:szCs w:val="10"/>
              </w:rPr>
            </w:pPr>
            <w:r w:rsidRPr="00DE310E">
              <w:rPr>
                <w:spacing w:val="-4"/>
                <w:w w:val="105"/>
                <w:sz w:val="10"/>
                <w:szCs w:val="10"/>
              </w:rPr>
              <w:t>0.00</w:t>
            </w:r>
          </w:p>
        </w:tc>
        <w:tc>
          <w:tcPr>
            <w:tcW w:w="932" w:type="dxa"/>
            <w:tcBorders>
              <w:bottom w:val="single" w:sz="12" w:space="0" w:color="000000"/>
            </w:tcBorders>
          </w:tcPr>
          <w:p w:rsidR="001459CE" w:rsidRPr="00DE310E" w:rsidRDefault="00152CAF">
            <w:pPr>
              <w:pStyle w:val="TableParagraph"/>
              <w:spacing w:before="39" w:line="89" w:lineRule="exact"/>
              <w:ind w:right="15"/>
              <w:jc w:val="right"/>
              <w:rPr>
                <w:sz w:val="10"/>
                <w:szCs w:val="10"/>
              </w:rPr>
            </w:pPr>
            <w:r w:rsidRPr="00DE310E">
              <w:rPr>
                <w:spacing w:val="-4"/>
                <w:w w:val="105"/>
                <w:sz w:val="10"/>
                <w:szCs w:val="10"/>
              </w:rPr>
              <w:t>0.00</w:t>
            </w:r>
          </w:p>
        </w:tc>
        <w:tc>
          <w:tcPr>
            <w:tcW w:w="929" w:type="dxa"/>
            <w:tcBorders>
              <w:bottom w:val="single" w:sz="12" w:space="0" w:color="000000"/>
            </w:tcBorders>
          </w:tcPr>
          <w:p w:rsidR="001459CE" w:rsidRPr="00DE310E" w:rsidRDefault="00152CAF">
            <w:pPr>
              <w:pStyle w:val="TableParagraph"/>
              <w:spacing w:before="39" w:line="89" w:lineRule="exact"/>
              <w:ind w:right="13"/>
              <w:jc w:val="right"/>
              <w:rPr>
                <w:sz w:val="10"/>
                <w:szCs w:val="10"/>
              </w:rPr>
            </w:pPr>
            <w:r w:rsidRPr="00DE310E">
              <w:rPr>
                <w:spacing w:val="-4"/>
                <w:w w:val="105"/>
                <w:sz w:val="10"/>
                <w:szCs w:val="10"/>
              </w:rPr>
              <w:t>0.00</w:t>
            </w:r>
          </w:p>
        </w:tc>
        <w:tc>
          <w:tcPr>
            <w:tcW w:w="932" w:type="dxa"/>
            <w:tcBorders>
              <w:bottom w:val="single" w:sz="12" w:space="0" w:color="000000"/>
              <w:right w:val="single" w:sz="12" w:space="0" w:color="000000"/>
            </w:tcBorders>
          </w:tcPr>
          <w:p w:rsidR="001459CE" w:rsidRPr="00DE310E" w:rsidRDefault="00152CAF">
            <w:pPr>
              <w:pStyle w:val="TableParagraph"/>
              <w:spacing w:before="39" w:line="89" w:lineRule="exact"/>
              <w:ind w:right="6"/>
              <w:jc w:val="right"/>
              <w:rPr>
                <w:sz w:val="10"/>
                <w:szCs w:val="10"/>
              </w:rPr>
            </w:pPr>
            <w:r w:rsidRPr="00DE310E">
              <w:rPr>
                <w:spacing w:val="-4"/>
                <w:w w:val="105"/>
                <w:sz w:val="10"/>
                <w:szCs w:val="10"/>
              </w:rPr>
              <w:t>0.00</w:t>
            </w:r>
          </w:p>
        </w:tc>
      </w:tr>
      <w:tr w:rsidR="001459CE" w:rsidRPr="00DE310E" w:rsidTr="00E70512">
        <w:trPr>
          <w:trHeight w:val="140"/>
        </w:trPr>
        <w:tc>
          <w:tcPr>
            <w:tcW w:w="2544" w:type="dxa"/>
            <w:gridSpan w:val="2"/>
            <w:tcBorders>
              <w:top w:val="single" w:sz="12" w:space="0" w:color="000000"/>
              <w:left w:val="single" w:sz="12" w:space="0" w:color="000000"/>
              <w:bottom w:val="single" w:sz="12" w:space="0" w:color="000000"/>
            </w:tcBorders>
          </w:tcPr>
          <w:p w:rsidR="001459CE" w:rsidRPr="00DE310E" w:rsidRDefault="00152CAF">
            <w:pPr>
              <w:pStyle w:val="TableParagraph"/>
              <w:spacing w:before="31" w:line="89" w:lineRule="exact"/>
              <w:ind w:left="18"/>
              <w:rPr>
                <w:b/>
                <w:sz w:val="10"/>
                <w:szCs w:val="10"/>
              </w:rPr>
            </w:pPr>
            <w:r w:rsidRPr="00DE310E">
              <w:rPr>
                <w:b/>
                <w:w w:val="105"/>
                <w:sz w:val="10"/>
                <w:szCs w:val="10"/>
              </w:rPr>
              <w:t>Всего</w:t>
            </w:r>
            <w:r w:rsidRPr="00DE310E">
              <w:rPr>
                <w:b/>
                <w:spacing w:val="-5"/>
                <w:w w:val="105"/>
                <w:sz w:val="10"/>
                <w:szCs w:val="10"/>
              </w:rPr>
              <w:t xml:space="preserve"> </w:t>
            </w:r>
            <w:r w:rsidRPr="00DE310E">
              <w:rPr>
                <w:b/>
                <w:spacing w:val="-2"/>
                <w:w w:val="105"/>
                <w:sz w:val="10"/>
                <w:szCs w:val="10"/>
              </w:rPr>
              <w:t>задолженности</w:t>
            </w:r>
          </w:p>
        </w:tc>
        <w:tc>
          <w:tcPr>
            <w:tcW w:w="930" w:type="dxa"/>
            <w:tcBorders>
              <w:top w:val="single" w:sz="12" w:space="0" w:color="000000"/>
              <w:bottom w:val="single" w:sz="12" w:space="0" w:color="000000"/>
            </w:tcBorders>
          </w:tcPr>
          <w:p w:rsidR="001459CE" w:rsidRPr="00DE310E" w:rsidRDefault="00152CAF">
            <w:pPr>
              <w:pStyle w:val="TableParagraph"/>
              <w:spacing w:before="31" w:line="89" w:lineRule="exact"/>
              <w:ind w:right="7"/>
              <w:jc w:val="right"/>
              <w:rPr>
                <w:b/>
                <w:sz w:val="10"/>
                <w:szCs w:val="10"/>
              </w:rPr>
            </w:pPr>
            <w:r w:rsidRPr="00DE310E">
              <w:rPr>
                <w:b/>
                <w:w w:val="105"/>
                <w:sz w:val="10"/>
                <w:szCs w:val="10"/>
              </w:rPr>
              <w:t>36</w:t>
            </w:r>
            <w:r w:rsidRPr="00DE310E">
              <w:rPr>
                <w:b/>
                <w:spacing w:val="-3"/>
                <w:w w:val="105"/>
                <w:sz w:val="10"/>
                <w:szCs w:val="10"/>
              </w:rPr>
              <w:t xml:space="preserve"> </w:t>
            </w:r>
            <w:r w:rsidRPr="00DE310E">
              <w:rPr>
                <w:b/>
                <w:w w:val="105"/>
                <w:sz w:val="10"/>
                <w:szCs w:val="10"/>
              </w:rPr>
              <w:t xml:space="preserve">339 </w:t>
            </w:r>
            <w:r w:rsidRPr="00DE310E">
              <w:rPr>
                <w:b/>
                <w:spacing w:val="-2"/>
                <w:w w:val="105"/>
                <w:sz w:val="10"/>
                <w:szCs w:val="10"/>
              </w:rPr>
              <w:t>800.00</w:t>
            </w:r>
          </w:p>
        </w:tc>
        <w:tc>
          <w:tcPr>
            <w:tcW w:w="929" w:type="dxa"/>
            <w:tcBorders>
              <w:top w:val="single" w:sz="12" w:space="0" w:color="000000"/>
              <w:bottom w:val="single" w:sz="12" w:space="0" w:color="000000"/>
            </w:tcBorders>
          </w:tcPr>
          <w:p w:rsidR="001459CE" w:rsidRPr="00DE310E" w:rsidRDefault="00152CAF">
            <w:pPr>
              <w:pStyle w:val="TableParagraph"/>
              <w:spacing w:before="31" w:line="89" w:lineRule="exact"/>
              <w:ind w:right="5"/>
              <w:jc w:val="right"/>
              <w:rPr>
                <w:b/>
                <w:sz w:val="10"/>
                <w:szCs w:val="10"/>
              </w:rPr>
            </w:pPr>
            <w:r w:rsidRPr="00DE310E">
              <w:rPr>
                <w:b/>
                <w:w w:val="105"/>
                <w:sz w:val="10"/>
                <w:szCs w:val="10"/>
              </w:rPr>
              <w:t>22</w:t>
            </w:r>
            <w:r w:rsidRPr="00DE310E">
              <w:rPr>
                <w:b/>
                <w:spacing w:val="-3"/>
                <w:w w:val="105"/>
                <w:sz w:val="10"/>
                <w:szCs w:val="10"/>
              </w:rPr>
              <w:t xml:space="preserve"> </w:t>
            </w:r>
            <w:r w:rsidRPr="00DE310E">
              <w:rPr>
                <w:b/>
                <w:w w:val="105"/>
                <w:sz w:val="10"/>
                <w:szCs w:val="10"/>
              </w:rPr>
              <w:t xml:space="preserve">575 </w:t>
            </w:r>
            <w:r w:rsidRPr="00DE310E">
              <w:rPr>
                <w:b/>
                <w:spacing w:val="-2"/>
                <w:w w:val="105"/>
                <w:sz w:val="10"/>
                <w:szCs w:val="10"/>
              </w:rPr>
              <w:t>700.00</w:t>
            </w:r>
          </w:p>
        </w:tc>
        <w:tc>
          <w:tcPr>
            <w:tcW w:w="932" w:type="dxa"/>
            <w:tcBorders>
              <w:top w:val="single" w:sz="12" w:space="0" w:color="000000"/>
              <w:bottom w:val="single" w:sz="12" w:space="0" w:color="000000"/>
            </w:tcBorders>
          </w:tcPr>
          <w:p w:rsidR="001459CE" w:rsidRPr="00DE310E" w:rsidRDefault="00152CAF">
            <w:pPr>
              <w:pStyle w:val="TableParagraph"/>
              <w:spacing w:before="31" w:line="89" w:lineRule="exact"/>
              <w:ind w:right="5"/>
              <w:jc w:val="right"/>
              <w:rPr>
                <w:b/>
                <w:sz w:val="10"/>
                <w:szCs w:val="10"/>
              </w:rPr>
            </w:pPr>
            <w:r w:rsidRPr="00DE310E">
              <w:rPr>
                <w:b/>
                <w:spacing w:val="-4"/>
                <w:w w:val="105"/>
                <w:sz w:val="10"/>
                <w:szCs w:val="10"/>
              </w:rPr>
              <w:t>0.00</w:t>
            </w:r>
          </w:p>
        </w:tc>
        <w:tc>
          <w:tcPr>
            <w:tcW w:w="932" w:type="dxa"/>
            <w:tcBorders>
              <w:top w:val="single" w:sz="12" w:space="0" w:color="000000"/>
              <w:bottom w:val="single" w:sz="12" w:space="0" w:color="000000"/>
            </w:tcBorders>
          </w:tcPr>
          <w:p w:rsidR="001459CE" w:rsidRPr="00DE310E" w:rsidRDefault="00152CAF">
            <w:pPr>
              <w:pStyle w:val="TableParagraph"/>
              <w:spacing w:before="31" w:line="89" w:lineRule="exact"/>
              <w:ind w:right="6"/>
              <w:jc w:val="right"/>
              <w:rPr>
                <w:b/>
                <w:sz w:val="10"/>
                <w:szCs w:val="10"/>
              </w:rPr>
            </w:pPr>
            <w:r w:rsidRPr="00DE310E">
              <w:rPr>
                <w:b/>
                <w:w w:val="105"/>
                <w:sz w:val="10"/>
                <w:szCs w:val="10"/>
              </w:rPr>
              <w:t>51</w:t>
            </w:r>
            <w:r w:rsidRPr="00DE310E">
              <w:rPr>
                <w:b/>
                <w:spacing w:val="-3"/>
                <w:w w:val="105"/>
                <w:sz w:val="10"/>
                <w:szCs w:val="10"/>
              </w:rPr>
              <w:t xml:space="preserve"> </w:t>
            </w:r>
            <w:r w:rsidRPr="00DE310E">
              <w:rPr>
                <w:b/>
                <w:w w:val="105"/>
                <w:sz w:val="10"/>
                <w:szCs w:val="10"/>
              </w:rPr>
              <w:t xml:space="preserve">315 </w:t>
            </w:r>
            <w:r w:rsidRPr="00DE310E">
              <w:rPr>
                <w:b/>
                <w:spacing w:val="-2"/>
                <w:w w:val="105"/>
                <w:sz w:val="10"/>
                <w:szCs w:val="10"/>
              </w:rPr>
              <w:t>154.72</w:t>
            </w:r>
          </w:p>
        </w:tc>
        <w:tc>
          <w:tcPr>
            <w:tcW w:w="932" w:type="dxa"/>
            <w:tcBorders>
              <w:top w:val="single" w:sz="12" w:space="0" w:color="000000"/>
              <w:bottom w:val="single" w:sz="12" w:space="0" w:color="000000"/>
            </w:tcBorders>
          </w:tcPr>
          <w:p w:rsidR="001459CE" w:rsidRPr="00DE310E" w:rsidRDefault="00152CAF">
            <w:pPr>
              <w:pStyle w:val="TableParagraph"/>
              <w:spacing w:before="31" w:line="89" w:lineRule="exact"/>
              <w:ind w:right="7"/>
              <w:jc w:val="right"/>
              <w:rPr>
                <w:b/>
                <w:sz w:val="10"/>
                <w:szCs w:val="10"/>
              </w:rPr>
            </w:pPr>
            <w:r w:rsidRPr="00DE310E">
              <w:rPr>
                <w:b/>
                <w:spacing w:val="-4"/>
                <w:w w:val="105"/>
                <w:sz w:val="10"/>
                <w:szCs w:val="10"/>
              </w:rPr>
              <w:t>0.00</w:t>
            </w:r>
          </w:p>
        </w:tc>
        <w:tc>
          <w:tcPr>
            <w:tcW w:w="932" w:type="dxa"/>
            <w:tcBorders>
              <w:top w:val="single" w:sz="12" w:space="0" w:color="000000"/>
              <w:bottom w:val="single" w:sz="12" w:space="0" w:color="000000"/>
            </w:tcBorders>
          </w:tcPr>
          <w:p w:rsidR="001459CE" w:rsidRPr="00DE310E" w:rsidRDefault="00152CAF">
            <w:pPr>
              <w:pStyle w:val="TableParagraph"/>
              <w:spacing w:before="31" w:line="89" w:lineRule="exact"/>
              <w:ind w:right="8"/>
              <w:jc w:val="right"/>
              <w:rPr>
                <w:b/>
                <w:sz w:val="10"/>
                <w:szCs w:val="10"/>
              </w:rPr>
            </w:pPr>
            <w:r w:rsidRPr="00DE310E">
              <w:rPr>
                <w:b/>
                <w:w w:val="105"/>
                <w:sz w:val="10"/>
                <w:szCs w:val="10"/>
              </w:rPr>
              <w:t>48</w:t>
            </w:r>
            <w:r w:rsidRPr="00DE310E">
              <w:rPr>
                <w:b/>
                <w:spacing w:val="-3"/>
                <w:w w:val="105"/>
                <w:sz w:val="10"/>
                <w:szCs w:val="10"/>
              </w:rPr>
              <w:t xml:space="preserve"> </w:t>
            </w:r>
            <w:r w:rsidRPr="00DE310E">
              <w:rPr>
                <w:b/>
                <w:w w:val="105"/>
                <w:sz w:val="10"/>
                <w:szCs w:val="10"/>
              </w:rPr>
              <w:t xml:space="preserve">012 </w:t>
            </w:r>
            <w:r w:rsidRPr="00DE310E">
              <w:rPr>
                <w:b/>
                <w:spacing w:val="-2"/>
                <w:w w:val="105"/>
                <w:sz w:val="10"/>
                <w:szCs w:val="10"/>
              </w:rPr>
              <w:t>354.72</w:t>
            </w:r>
          </w:p>
        </w:tc>
        <w:tc>
          <w:tcPr>
            <w:tcW w:w="935" w:type="dxa"/>
            <w:tcBorders>
              <w:top w:val="single" w:sz="12" w:space="0" w:color="000000"/>
              <w:bottom w:val="single" w:sz="12" w:space="0" w:color="000000"/>
            </w:tcBorders>
          </w:tcPr>
          <w:p w:rsidR="001459CE" w:rsidRPr="00DE310E" w:rsidRDefault="00152CAF">
            <w:pPr>
              <w:pStyle w:val="TableParagraph"/>
              <w:spacing w:before="31" w:line="89" w:lineRule="exact"/>
              <w:ind w:right="11"/>
              <w:jc w:val="right"/>
              <w:rPr>
                <w:b/>
                <w:sz w:val="10"/>
                <w:szCs w:val="10"/>
              </w:rPr>
            </w:pPr>
            <w:r w:rsidRPr="00DE310E">
              <w:rPr>
                <w:b/>
                <w:spacing w:val="-4"/>
                <w:w w:val="105"/>
                <w:sz w:val="10"/>
                <w:szCs w:val="10"/>
              </w:rPr>
              <w:t>0.00</w:t>
            </w:r>
          </w:p>
        </w:tc>
        <w:tc>
          <w:tcPr>
            <w:tcW w:w="932" w:type="dxa"/>
            <w:tcBorders>
              <w:top w:val="single" w:sz="12" w:space="0" w:color="000000"/>
              <w:bottom w:val="single" w:sz="12" w:space="0" w:color="000000"/>
            </w:tcBorders>
          </w:tcPr>
          <w:p w:rsidR="001459CE" w:rsidRPr="00DE310E" w:rsidRDefault="00152CAF">
            <w:pPr>
              <w:pStyle w:val="TableParagraph"/>
              <w:spacing w:before="31" w:line="89" w:lineRule="exact"/>
              <w:ind w:right="12"/>
              <w:jc w:val="right"/>
              <w:rPr>
                <w:b/>
                <w:sz w:val="10"/>
                <w:szCs w:val="10"/>
              </w:rPr>
            </w:pPr>
            <w:r w:rsidRPr="00DE310E">
              <w:rPr>
                <w:b/>
                <w:w w:val="105"/>
                <w:sz w:val="10"/>
                <w:szCs w:val="10"/>
              </w:rPr>
              <w:t>39</w:t>
            </w:r>
            <w:r w:rsidRPr="00DE310E">
              <w:rPr>
                <w:b/>
                <w:spacing w:val="-3"/>
                <w:w w:val="105"/>
                <w:sz w:val="10"/>
                <w:szCs w:val="10"/>
              </w:rPr>
              <w:t xml:space="preserve"> </w:t>
            </w:r>
            <w:r w:rsidRPr="00DE310E">
              <w:rPr>
                <w:b/>
                <w:w w:val="105"/>
                <w:sz w:val="10"/>
                <w:szCs w:val="10"/>
              </w:rPr>
              <w:t xml:space="preserve">642 </w:t>
            </w:r>
            <w:r w:rsidRPr="00DE310E">
              <w:rPr>
                <w:b/>
                <w:spacing w:val="-2"/>
                <w:w w:val="105"/>
                <w:sz w:val="10"/>
                <w:szCs w:val="10"/>
              </w:rPr>
              <w:t>600.00</w:t>
            </w:r>
          </w:p>
        </w:tc>
        <w:tc>
          <w:tcPr>
            <w:tcW w:w="929" w:type="dxa"/>
            <w:tcBorders>
              <w:top w:val="single" w:sz="12" w:space="0" w:color="000000"/>
              <w:bottom w:val="single" w:sz="12" w:space="0" w:color="000000"/>
            </w:tcBorders>
          </w:tcPr>
          <w:p w:rsidR="001459CE" w:rsidRPr="00DE310E" w:rsidRDefault="00152CAF">
            <w:pPr>
              <w:pStyle w:val="TableParagraph"/>
              <w:spacing w:before="31" w:line="89" w:lineRule="exact"/>
              <w:ind w:right="10"/>
              <w:jc w:val="right"/>
              <w:rPr>
                <w:b/>
                <w:sz w:val="10"/>
                <w:szCs w:val="10"/>
              </w:rPr>
            </w:pPr>
            <w:r w:rsidRPr="00DE310E">
              <w:rPr>
                <w:b/>
                <w:w w:val="105"/>
                <w:sz w:val="10"/>
                <w:szCs w:val="10"/>
              </w:rPr>
              <w:t>24</w:t>
            </w:r>
            <w:r w:rsidRPr="00DE310E">
              <w:rPr>
                <w:b/>
                <w:spacing w:val="-3"/>
                <w:w w:val="105"/>
                <w:sz w:val="10"/>
                <w:szCs w:val="10"/>
              </w:rPr>
              <w:t xml:space="preserve"> </w:t>
            </w:r>
            <w:r w:rsidRPr="00DE310E">
              <w:rPr>
                <w:b/>
                <w:w w:val="105"/>
                <w:sz w:val="10"/>
                <w:szCs w:val="10"/>
              </w:rPr>
              <w:t xml:space="preserve">369 </w:t>
            </w:r>
            <w:r w:rsidRPr="00DE310E">
              <w:rPr>
                <w:b/>
                <w:spacing w:val="-2"/>
                <w:w w:val="105"/>
                <w:sz w:val="10"/>
                <w:szCs w:val="10"/>
              </w:rPr>
              <w:t>700.00</w:t>
            </w:r>
          </w:p>
        </w:tc>
        <w:tc>
          <w:tcPr>
            <w:tcW w:w="935" w:type="dxa"/>
            <w:tcBorders>
              <w:top w:val="single" w:sz="12" w:space="0" w:color="000000"/>
              <w:bottom w:val="single" w:sz="12" w:space="0" w:color="000000"/>
            </w:tcBorders>
          </w:tcPr>
          <w:p w:rsidR="001459CE" w:rsidRPr="00DE310E" w:rsidRDefault="00152CAF">
            <w:pPr>
              <w:pStyle w:val="TableParagraph"/>
              <w:spacing w:before="31" w:line="89" w:lineRule="exact"/>
              <w:ind w:right="14"/>
              <w:jc w:val="right"/>
              <w:rPr>
                <w:b/>
                <w:sz w:val="10"/>
                <w:szCs w:val="10"/>
              </w:rPr>
            </w:pPr>
            <w:r w:rsidRPr="00DE310E">
              <w:rPr>
                <w:b/>
                <w:spacing w:val="-4"/>
                <w:w w:val="105"/>
                <w:sz w:val="10"/>
                <w:szCs w:val="10"/>
              </w:rPr>
              <w:t>0.00</w:t>
            </w:r>
          </w:p>
        </w:tc>
        <w:tc>
          <w:tcPr>
            <w:tcW w:w="932" w:type="dxa"/>
            <w:tcBorders>
              <w:top w:val="single" w:sz="12" w:space="0" w:color="000000"/>
              <w:bottom w:val="single" w:sz="12" w:space="0" w:color="000000"/>
            </w:tcBorders>
          </w:tcPr>
          <w:p w:rsidR="001459CE" w:rsidRPr="00DE310E" w:rsidRDefault="00152CAF">
            <w:pPr>
              <w:pStyle w:val="TableParagraph"/>
              <w:spacing w:before="31" w:line="89" w:lineRule="exact"/>
              <w:ind w:right="15"/>
              <w:jc w:val="right"/>
              <w:rPr>
                <w:b/>
                <w:sz w:val="10"/>
                <w:szCs w:val="10"/>
              </w:rPr>
            </w:pPr>
            <w:r w:rsidRPr="00DE310E">
              <w:rPr>
                <w:b/>
                <w:w w:val="105"/>
                <w:sz w:val="10"/>
                <w:szCs w:val="10"/>
              </w:rPr>
              <w:t>36</w:t>
            </w:r>
            <w:r w:rsidRPr="00DE310E">
              <w:rPr>
                <w:b/>
                <w:spacing w:val="-3"/>
                <w:w w:val="105"/>
                <w:sz w:val="10"/>
                <w:szCs w:val="10"/>
              </w:rPr>
              <w:t xml:space="preserve"> </w:t>
            </w:r>
            <w:r w:rsidRPr="00DE310E">
              <w:rPr>
                <w:b/>
                <w:w w:val="105"/>
                <w:sz w:val="10"/>
                <w:szCs w:val="10"/>
              </w:rPr>
              <w:t xml:space="preserve">339 </w:t>
            </w:r>
            <w:r w:rsidRPr="00DE310E">
              <w:rPr>
                <w:b/>
                <w:spacing w:val="-2"/>
                <w:w w:val="105"/>
                <w:sz w:val="10"/>
                <w:szCs w:val="10"/>
              </w:rPr>
              <w:t>800.00</w:t>
            </w:r>
          </w:p>
        </w:tc>
        <w:tc>
          <w:tcPr>
            <w:tcW w:w="929" w:type="dxa"/>
            <w:tcBorders>
              <w:top w:val="single" w:sz="12" w:space="0" w:color="000000"/>
              <w:bottom w:val="single" w:sz="12" w:space="0" w:color="000000"/>
            </w:tcBorders>
          </w:tcPr>
          <w:p w:rsidR="001459CE" w:rsidRPr="00DE310E" w:rsidRDefault="00152CAF">
            <w:pPr>
              <w:pStyle w:val="TableParagraph"/>
              <w:spacing w:before="31" w:line="89" w:lineRule="exact"/>
              <w:ind w:right="12"/>
              <w:jc w:val="right"/>
              <w:rPr>
                <w:b/>
                <w:sz w:val="10"/>
                <w:szCs w:val="10"/>
              </w:rPr>
            </w:pPr>
            <w:r w:rsidRPr="00DE310E">
              <w:rPr>
                <w:b/>
                <w:w w:val="105"/>
                <w:sz w:val="10"/>
                <w:szCs w:val="10"/>
              </w:rPr>
              <w:t>22</w:t>
            </w:r>
            <w:r w:rsidRPr="00DE310E">
              <w:rPr>
                <w:b/>
                <w:spacing w:val="-3"/>
                <w:w w:val="105"/>
                <w:sz w:val="10"/>
                <w:szCs w:val="10"/>
              </w:rPr>
              <w:t xml:space="preserve"> </w:t>
            </w:r>
            <w:r w:rsidRPr="00DE310E">
              <w:rPr>
                <w:b/>
                <w:w w:val="105"/>
                <w:sz w:val="10"/>
                <w:szCs w:val="10"/>
              </w:rPr>
              <w:t xml:space="preserve">575 </w:t>
            </w:r>
            <w:r w:rsidRPr="00DE310E">
              <w:rPr>
                <w:b/>
                <w:spacing w:val="-2"/>
                <w:w w:val="105"/>
                <w:sz w:val="10"/>
                <w:szCs w:val="10"/>
              </w:rPr>
              <w:t>700.00</w:t>
            </w:r>
          </w:p>
        </w:tc>
        <w:tc>
          <w:tcPr>
            <w:tcW w:w="932" w:type="dxa"/>
            <w:tcBorders>
              <w:top w:val="single" w:sz="12" w:space="0" w:color="000000"/>
              <w:bottom w:val="single" w:sz="12" w:space="0" w:color="000000"/>
              <w:right w:val="single" w:sz="12" w:space="0" w:color="000000"/>
            </w:tcBorders>
          </w:tcPr>
          <w:p w:rsidR="001459CE" w:rsidRPr="00DE310E" w:rsidRDefault="00152CAF">
            <w:pPr>
              <w:pStyle w:val="TableParagraph"/>
              <w:spacing w:before="31" w:line="89" w:lineRule="exact"/>
              <w:ind w:right="6"/>
              <w:jc w:val="right"/>
              <w:rPr>
                <w:b/>
                <w:sz w:val="10"/>
                <w:szCs w:val="10"/>
              </w:rPr>
            </w:pPr>
            <w:r w:rsidRPr="00DE310E">
              <w:rPr>
                <w:b/>
                <w:spacing w:val="-4"/>
                <w:w w:val="105"/>
                <w:sz w:val="10"/>
                <w:szCs w:val="10"/>
              </w:rPr>
              <w:t>0.00</w:t>
            </w:r>
          </w:p>
        </w:tc>
      </w:tr>
    </w:tbl>
    <w:p w:rsidR="001459CE" w:rsidRPr="00DE310E" w:rsidRDefault="001459CE">
      <w:pPr>
        <w:spacing w:before="102"/>
        <w:rPr>
          <w:b/>
          <w:sz w:val="10"/>
          <w:szCs w:val="10"/>
        </w:rPr>
      </w:pPr>
    </w:p>
    <w:p w:rsidR="001459CE" w:rsidRPr="00DE310E" w:rsidRDefault="00152CAF">
      <w:pPr>
        <w:pStyle w:val="a4"/>
        <w:numPr>
          <w:ilvl w:val="0"/>
          <w:numId w:val="8"/>
        </w:numPr>
        <w:tabs>
          <w:tab w:val="left" w:pos="266"/>
        </w:tabs>
        <w:spacing w:before="1" w:after="7"/>
        <w:ind w:left="266" w:hanging="113"/>
        <w:rPr>
          <w:rFonts w:ascii="Arial" w:hAnsi="Arial"/>
          <w:b/>
          <w:sz w:val="10"/>
          <w:szCs w:val="10"/>
        </w:rPr>
      </w:pPr>
      <w:r w:rsidRPr="00DE310E">
        <w:rPr>
          <w:rFonts w:ascii="Arial" w:hAnsi="Arial"/>
          <w:b/>
          <w:w w:val="105"/>
          <w:sz w:val="10"/>
          <w:szCs w:val="10"/>
        </w:rPr>
        <w:t>Сведения</w:t>
      </w:r>
      <w:r w:rsidRPr="00DE310E">
        <w:rPr>
          <w:rFonts w:ascii="Arial" w:hAnsi="Arial"/>
          <w:b/>
          <w:spacing w:val="-3"/>
          <w:w w:val="105"/>
          <w:sz w:val="10"/>
          <w:szCs w:val="10"/>
        </w:rPr>
        <w:t xml:space="preserve"> </w:t>
      </w:r>
      <w:r w:rsidRPr="00DE310E">
        <w:rPr>
          <w:rFonts w:ascii="Arial" w:hAnsi="Arial"/>
          <w:b/>
          <w:w w:val="105"/>
          <w:sz w:val="10"/>
          <w:szCs w:val="10"/>
        </w:rPr>
        <w:t>о</w:t>
      </w:r>
      <w:r w:rsidRPr="00DE310E">
        <w:rPr>
          <w:rFonts w:ascii="Arial" w:hAnsi="Arial"/>
          <w:b/>
          <w:spacing w:val="-2"/>
          <w:w w:val="105"/>
          <w:sz w:val="10"/>
          <w:szCs w:val="10"/>
        </w:rPr>
        <w:t xml:space="preserve"> </w:t>
      </w:r>
      <w:r w:rsidRPr="00DE310E">
        <w:rPr>
          <w:rFonts w:ascii="Arial" w:hAnsi="Arial"/>
          <w:b/>
          <w:w w:val="105"/>
          <w:sz w:val="10"/>
          <w:szCs w:val="10"/>
        </w:rPr>
        <w:t>просроченной</w:t>
      </w:r>
      <w:r w:rsidRPr="00DE310E">
        <w:rPr>
          <w:rFonts w:ascii="Arial" w:hAnsi="Arial"/>
          <w:b/>
          <w:spacing w:val="-3"/>
          <w:w w:val="105"/>
          <w:sz w:val="10"/>
          <w:szCs w:val="10"/>
        </w:rPr>
        <w:t xml:space="preserve"> </w:t>
      </w:r>
      <w:r w:rsidRPr="00DE310E">
        <w:rPr>
          <w:rFonts w:ascii="Arial" w:hAnsi="Arial"/>
          <w:b/>
          <w:spacing w:val="-2"/>
          <w:w w:val="105"/>
          <w:sz w:val="10"/>
          <w:szCs w:val="10"/>
        </w:rPr>
        <w:t>задолженности</w:t>
      </w:r>
    </w:p>
    <w:tbl>
      <w:tblPr>
        <w:tblStyle w:val="TableNormal"/>
        <w:tblW w:w="0" w:type="auto"/>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1"/>
        <w:gridCol w:w="934"/>
        <w:gridCol w:w="928"/>
        <w:gridCol w:w="931"/>
        <w:gridCol w:w="931"/>
        <w:gridCol w:w="3725"/>
        <w:gridCol w:w="931"/>
        <w:gridCol w:w="3725"/>
      </w:tblGrid>
      <w:tr w:rsidR="001459CE" w:rsidRPr="00DE310E" w:rsidTr="00E70512">
        <w:trPr>
          <w:trHeight w:val="155"/>
        </w:trPr>
        <w:tc>
          <w:tcPr>
            <w:tcW w:w="2551" w:type="dxa"/>
            <w:vMerge w:val="restart"/>
          </w:tcPr>
          <w:p w:rsidR="001459CE" w:rsidRPr="00DE310E" w:rsidRDefault="001459CE">
            <w:pPr>
              <w:pStyle w:val="TableParagraph"/>
              <w:rPr>
                <w:b/>
                <w:sz w:val="10"/>
                <w:szCs w:val="10"/>
              </w:rPr>
            </w:pPr>
          </w:p>
          <w:p w:rsidR="001459CE" w:rsidRPr="00DE310E" w:rsidRDefault="001459CE">
            <w:pPr>
              <w:pStyle w:val="TableParagraph"/>
              <w:spacing w:before="21"/>
              <w:rPr>
                <w:b/>
                <w:sz w:val="10"/>
                <w:szCs w:val="10"/>
              </w:rPr>
            </w:pPr>
          </w:p>
          <w:p w:rsidR="001459CE" w:rsidRPr="00DE310E" w:rsidRDefault="00152CAF">
            <w:pPr>
              <w:pStyle w:val="TableParagraph"/>
              <w:ind w:left="678"/>
              <w:rPr>
                <w:sz w:val="10"/>
                <w:szCs w:val="10"/>
              </w:rPr>
            </w:pPr>
            <w:r w:rsidRPr="00DE310E">
              <w:rPr>
                <w:w w:val="105"/>
                <w:sz w:val="10"/>
                <w:szCs w:val="10"/>
              </w:rPr>
              <w:t>Номер</w:t>
            </w:r>
            <w:r w:rsidRPr="00DE310E">
              <w:rPr>
                <w:spacing w:val="-3"/>
                <w:w w:val="105"/>
                <w:sz w:val="10"/>
                <w:szCs w:val="10"/>
              </w:rPr>
              <w:t xml:space="preserve"> </w:t>
            </w:r>
            <w:r w:rsidRPr="00DE310E">
              <w:rPr>
                <w:w w:val="105"/>
                <w:sz w:val="10"/>
                <w:szCs w:val="10"/>
              </w:rPr>
              <w:t>(код)</w:t>
            </w:r>
            <w:r w:rsidRPr="00DE310E">
              <w:rPr>
                <w:spacing w:val="-4"/>
                <w:w w:val="105"/>
                <w:sz w:val="10"/>
                <w:szCs w:val="10"/>
              </w:rPr>
              <w:t xml:space="preserve"> </w:t>
            </w:r>
            <w:r w:rsidRPr="00DE310E">
              <w:rPr>
                <w:w w:val="105"/>
                <w:sz w:val="10"/>
                <w:szCs w:val="10"/>
              </w:rPr>
              <w:t>счета</w:t>
            </w:r>
            <w:r w:rsidRPr="00DE310E">
              <w:rPr>
                <w:spacing w:val="-3"/>
                <w:w w:val="105"/>
                <w:sz w:val="10"/>
                <w:szCs w:val="10"/>
              </w:rPr>
              <w:t xml:space="preserve"> </w:t>
            </w:r>
            <w:r w:rsidRPr="00DE310E">
              <w:rPr>
                <w:w w:val="105"/>
                <w:sz w:val="10"/>
                <w:szCs w:val="10"/>
              </w:rPr>
              <w:t>бюджетного</w:t>
            </w:r>
            <w:r w:rsidRPr="00DE310E">
              <w:rPr>
                <w:spacing w:val="-3"/>
                <w:w w:val="105"/>
                <w:sz w:val="10"/>
                <w:szCs w:val="10"/>
              </w:rPr>
              <w:t xml:space="preserve"> </w:t>
            </w:r>
            <w:r w:rsidRPr="00DE310E">
              <w:rPr>
                <w:spacing w:val="-2"/>
                <w:w w:val="105"/>
                <w:sz w:val="10"/>
                <w:szCs w:val="10"/>
              </w:rPr>
              <w:t>учета</w:t>
            </w:r>
          </w:p>
        </w:tc>
        <w:tc>
          <w:tcPr>
            <w:tcW w:w="934" w:type="dxa"/>
            <w:vMerge w:val="restart"/>
          </w:tcPr>
          <w:p w:rsidR="001459CE" w:rsidRPr="00DE310E" w:rsidRDefault="001459CE">
            <w:pPr>
              <w:pStyle w:val="TableParagraph"/>
              <w:rPr>
                <w:b/>
                <w:sz w:val="10"/>
                <w:szCs w:val="10"/>
              </w:rPr>
            </w:pPr>
          </w:p>
          <w:p w:rsidR="001459CE" w:rsidRPr="00DE310E" w:rsidRDefault="001459CE">
            <w:pPr>
              <w:pStyle w:val="TableParagraph"/>
              <w:spacing w:before="21"/>
              <w:rPr>
                <w:b/>
                <w:sz w:val="10"/>
                <w:szCs w:val="10"/>
              </w:rPr>
            </w:pPr>
          </w:p>
          <w:p w:rsidR="001459CE" w:rsidRPr="00DE310E" w:rsidRDefault="00152CAF">
            <w:pPr>
              <w:pStyle w:val="TableParagraph"/>
              <w:ind w:left="206"/>
              <w:rPr>
                <w:sz w:val="10"/>
                <w:szCs w:val="10"/>
              </w:rPr>
            </w:pPr>
            <w:r w:rsidRPr="00DE310E">
              <w:rPr>
                <w:w w:val="105"/>
                <w:sz w:val="10"/>
                <w:szCs w:val="10"/>
              </w:rPr>
              <w:t>Сумма,</w:t>
            </w:r>
            <w:r w:rsidRPr="00DE310E">
              <w:rPr>
                <w:spacing w:val="-7"/>
                <w:w w:val="105"/>
                <w:sz w:val="10"/>
                <w:szCs w:val="10"/>
              </w:rPr>
              <w:t xml:space="preserve"> </w:t>
            </w:r>
            <w:r w:rsidRPr="00DE310E">
              <w:rPr>
                <w:spacing w:val="-4"/>
                <w:w w:val="105"/>
                <w:sz w:val="10"/>
                <w:szCs w:val="10"/>
              </w:rPr>
              <w:t>руб.</w:t>
            </w:r>
          </w:p>
        </w:tc>
        <w:tc>
          <w:tcPr>
            <w:tcW w:w="1859" w:type="dxa"/>
            <w:gridSpan w:val="2"/>
          </w:tcPr>
          <w:p w:rsidR="001459CE" w:rsidRPr="00DE310E" w:rsidRDefault="00152CAF">
            <w:pPr>
              <w:pStyle w:val="TableParagraph"/>
              <w:spacing w:before="17"/>
              <w:ind w:left="21"/>
              <w:jc w:val="center"/>
              <w:rPr>
                <w:sz w:val="10"/>
                <w:szCs w:val="10"/>
              </w:rPr>
            </w:pPr>
            <w:r w:rsidRPr="00DE310E">
              <w:rPr>
                <w:spacing w:val="-4"/>
                <w:w w:val="105"/>
                <w:sz w:val="10"/>
                <w:szCs w:val="10"/>
              </w:rPr>
              <w:t>Дата</w:t>
            </w:r>
          </w:p>
        </w:tc>
        <w:tc>
          <w:tcPr>
            <w:tcW w:w="4656" w:type="dxa"/>
            <w:gridSpan w:val="2"/>
          </w:tcPr>
          <w:p w:rsidR="001459CE" w:rsidRPr="00DE310E" w:rsidRDefault="00152CAF">
            <w:pPr>
              <w:pStyle w:val="TableParagraph"/>
              <w:spacing w:before="17"/>
              <w:ind w:left="23"/>
              <w:jc w:val="center"/>
              <w:rPr>
                <w:sz w:val="10"/>
                <w:szCs w:val="10"/>
              </w:rPr>
            </w:pPr>
            <w:r w:rsidRPr="00DE310E">
              <w:rPr>
                <w:w w:val="105"/>
                <w:sz w:val="10"/>
                <w:szCs w:val="10"/>
              </w:rPr>
              <w:t>Дебитор</w:t>
            </w:r>
            <w:r w:rsidRPr="00DE310E">
              <w:rPr>
                <w:spacing w:val="-5"/>
                <w:w w:val="105"/>
                <w:sz w:val="10"/>
                <w:szCs w:val="10"/>
              </w:rPr>
              <w:t xml:space="preserve"> </w:t>
            </w:r>
            <w:r w:rsidRPr="00DE310E">
              <w:rPr>
                <w:spacing w:val="-2"/>
                <w:w w:val="105"/>
                <w:sz w:val="10"/>
                <w:szCs w:val="10"/>
              </w:rPr>
              <w:t>(кредитор)</w:t>
            </w:r>
          </w:p>
        </w:tc>
        <w:tc>
          <w:tcPr>
            <w:tcW w:w="4656" w:type="dxa"/>
            <w:gridSpan w:val="2"/>
          </w:tcPr>
          <w:p w:rsidR="001459CE" w:rsidRPr="00DE310E" w:rsidRDefault="00152CAF">
            <w:pPr>
              <w:pStyle w:val="TableParagraph"/>
              <w:spacing w:before="17"/>
              <w:ind w:left="22"/>
              <w:jc w:val="center"/>
              <w:rPr>
                <w:sz w:val="10"/>
                <w:szCs w:val="10"/>
              </w:rPr>
            </w:pPr>
            <w:r w:rsidRPr="00DE310E">
              <w:rPr>
                <w:w w:val="105"/>
                <w:sz w:val="10"/>
                <w:szCs w:val="10"/>
              </w:rPr>
              <w:t>Причины</w:t>
            </w:r>
            <w:r w:rsidRPr="00DE310E">
              <w:rPr>
                <w:spacing w:val="-6"/>
                <w:w w:val="105"/>
                <w:sz w:val="10"/>
                <w:szCs w:val="10"/>
              </w:rPr>
              <w:t xml:space="preserve"> </w:t>
            </w:r>
            <w:r w:rsidRPr="00DE310E">
              <w:rPr>
                <w:spacing w:val="-2"/>
                <w:w w:val="105"/>
                <w:sz w:val="10"/>
                <w:szCs w:val="10"/>
              </w:rPr>
              <w:t>образования</w:t>
            </w:r>
          </w:p>
        </w:tc>
      </w:tr>
      <w:tr w:rsidR="001459CE" w:rsidRPr="00DE310E" w:rsidTr="00E70512">
        <w:trPr>
          <w:trHeight w:val="405"/>
        </w:trPr>
        <w:tc>
          <w:tcPr>
            <w:tcW w:w="2551" w:type="dxa"/>
            <w:vMerge/>
            <w:tcBorders>
              <w:top w:val="nil"/>
            </w:tcBorders>
          </w:tcPr>
          <w:p w:rsidR="001459CE" w:rsidRPr="00DE310E" w:rsidRDefault="001459CE">
            <w:pPr>
              <w:rPr>
                <w:sz w:val="10"/>
                <w:szCs w:val="10"/>
              </w:rPr>
            </w:pPr>
          </w:p>
        </w:tc>
        <w:tc>
          <w:tcPr>
            <w:tcW w:w="934" w:type="dxa"/>
            <w:vMerge/>
            <w:tcBorders>
              <w:top w:val="nil"/>
            </w:tcBorders>
          </w:tcPr>
          <w:p w:rsidR="001459CE" w:rsidRPr="00DE310E" w:rsidRDefault="001459CE">
            <w:pPr>
              <w:rPr>
                <w:sz w:val="10"/>
                <w:szCs w:val="10"/>
              </w:rPr>
            </w:pPr>
          </w:p>
        </w:tc>
        <w:tc>
          <w:tcPr>
            <w:tcW w:w="928" w:type="dxa"/>
          </w:tcPr>
          <w:p w:rsidR="001459CE" w:rsidRPr="00DE310E" w:rsidRDefault="001459CE">
            <w:pPr>
              <w:pStyle w:val="TableParagraph"/>
              <w:spacing w:before="48"/>
              <w:rPr>
                <w:b/>
                <w:sz w:val="10"/>
                <w:szCs w:val="10"/>
              </w:rPr>
            </w:pPr>
          </w:p>
          <w:p w:rsidR="001459CE" w:rsidRPr="00DE310E" w:rsidRDefault="00152CAF">
            <w:pPr>
              <w:pStyle w:val="TableParagraph"/>
              <w:ind w:left="23"/>
              <w:jc w:val="center"/>
              <w:rPr>
                <w:sz w:val="10"/>
                <w:szCs w:val="10"/>
              </w:rPr>
            </w:pPr>
            <w:r w:rsidRPr="00DE310E">
              <w:rPr>
                <w:spacing w:val="-2"/>
                <w:w w:val="105"/>
                <w:sz w:val="10"/>
                <w:szCs w:val="10"/>
              </w:rPr>
              <w:t>возникновения</w:t>
            </w:r>
          </w:p>
        </w:tc>
        <w:tc>
          <w:tcPr>
            <w:tcW w:w="931" w:type="dxa"/>
          </w:tcPr>
          <w:p w:rsidR="001459CE" w:rsidRPr="00DE310E" w:rsidRDefault="00152CAF">
            <w:pPr>
              <w:pStyle w:val="TableParagraph"/>
              <w:spacing w:before="15" w:line="120" w:lineRule="atLeast"/>
              <w:ind w:left="228" w:right="120" w:hanging="84"/>
              <w:rPr>
                <w:sz w:val="10"/>
                <w:szCs w:val="10"/>
              </w:rPr>
            </w:pPr>
            <w:r w:rsidRPr="00DE310E">
              <w:rPr>
                <w:spacing w:val="-2"/>
                <w:w w:val="105"/>
                <w:sz w:val="10"/>
                <w:szCs w:val="10"/>
              </w:rPr>
              <w:t>исполнения</w:t>
            </w:r>
            <w:r w:rsidRPr="00DE310E">
              <w:rPr>
                <w:spacing w:val="-5"/>
                <w:w w:val="105"/>
                <w:sz w:val="10"/>
                <w:szCs w:val="10"/>
              </w:rPr>
              <w:t xml:space="preserve"> </w:t>
            </w:r>
            <w:r w:rsidRPr="00DE310E">
              <w:rPr>
                <w:spacing w:val="-2"/>
                <w:w w:val="105"/>
                <w:sz w:val="10"/>
                <w:szCs w:val="10"/>
              </w:rPr>
              <w:t>по</w:t>
            </w:r>
            <w:r w:rsidRPr="00DE310E">
              <w:rPr>
                <w:spacing w:val="40"/>
                <w:w w:val="105"/>
                <w:sz w:val="10"/>
                <w:szCs w:val="10"/>
              </w:rPr>
              <w:t xml:space="preserve"> </w:t>
            </w:r>
            <w:r w:rsidRPr="00DE310E">
              <w:rPr>
                <w:spacing w:val="-2"/>
                <w:w w:val="105"/>
                <w:sz w:val="10"/>
                <w:szCs w:val="10"/>
              </w:rPr>
              <w:t>правовому</w:t>
            </w:r>
            <w:r w:rsidRPr="00DE310E">
              <w:rPr>
                <w:spacing w:val="40"/>
                <w:w w:val="105"/>
                <w:sz w:val="10"/>
                <w:szCs w:val="10"/>
              </w:rPr>
              <w:t xml:space="preserve"> </w:t>
            </w:r>
            <w:r w:rsidRPr="00DE310E">
              <w:rPr>
                <w:spacing w:val="-2"/>
                <w:w w:val="105"/>
                <w:sz w:val="10"/>
                <w:szCs w:val="10"/>
              </w:rPr>
              <w:t>основанию</w:t>
            </w:r>
          </w:p>
        </w:tc>
        <w:tc>
          <w:tcPr>
            <w:tcW w:w="931" w:type="dxa"/>
          </w:tcPr>
          <w:p w:rsidR="001459CE" w:rsidRPr="00DE310E" w:rsidRDefault="001459CE">
            <w:pPr>
              <w:pStyle w:val="TableParagraph"/>
              <w:spacing w:before="48"/>
              <w:rPr>
                <w:b/>
                <w:sz w:val="10"/>
                <w:szCs w:val="10"/>
              </w:rPr>
            </w:pPr>
          </w:p>
          <w:p w:rsidR="001459CE" w:rsidRPr="00DE310E" w:rsidRDefault="00152CAF">
            <w:pPr>
              <w:pStyle w:val="TableParagraph"/>
              <w:ind w:left="37" w:right="12"/>
              <w:jc w:val="center"/>
              <w:rPr>
                <w:sz w:val="10"/>
                <w:szCs w:val="10"/>
              </w:rPr>
            </w:pPr>
            <w:r w:rsidRPr="00DE310E">
              <w:rPr>
                <w:spacing w:val="-5"/>
                <w:w w:val="105"/>
                <w:sz w:val="10"/>
                <w:szCs w:val="10"/>
              </w:rPr>
              <w:t>ИНН</w:t>
            </w:r>
          </w:p>
        </w:tc>
        <w:tc>
          <w:tcPr>
            <w:tcW w:w="3725" w:type="dxa"/>
          </w:tcPr>
          <w:p w:rsidR="001459CE" w:rsidRPr="00DE310E" w:rsidRDefault="001459CE">
            <w:pPr>
              <w:pStyle w:val="TableParagraph"/>
              <w:spacing w:before="38"/>
              <w:rPr>
                <w:b/>
                <w:sz w:val="10"/>
                <w:szCs w:val="10"/>
              </w:rPr>
            </w:pPr>
          </w:p>
          <w:p w:rsidR="001459CE" w:rsidRPr="00DE310E" w:rsidRDefault="00152CAF">
            <w:pPr>
              <w:pStyle w:val="TableParagraph"/>
              <w:ind w:left="24"/>
              <w:jc w:val="center"/>
              <w:rPr>
                <w:sz w:val="10"/>
                <w:szCs w:val="10"/>
              </w:rPr>
            </w:pPr>
            <w:r w:rsidRPr="00DE310E">
              <w:rPr>
                <w:spacing w:val="-2"/>
                <w:w w:val="105"/>
                <w:sz w:val="10"/>
                <w:szCs w:val="10"/>
              </w:rPr>
              <w:t>наименование</w:t>
            </w:r>
          </w:p>
        </w:tc>
        <w:tc>
          <w:tcPr>
            <w:tcW w:w="931" w:type="dxa"/>
          </w:tcPr>
          <w:p w:rsidR="001459CE" w:rsidRPr="00DE310E" w:rsidRDefault="001459CE">
            <w:pPr>
              <w:pStyle w:val="TableParagraph"/>
              <w:spacing w:before="48"/>
              <w:rPr>
                <w:b/>
                <w:sz w:val="10"/>
                <w:szCs w:val="10"/>
              </w:rPr>
            </w:pPr>
          </w:p>
          <w:p w:rsidR="001459CE" w:rsidRPr="00DE310E" w:rsidRDefault="00152CAF">
            <w:pPr>
              <w:pStyle w:val="TableParagraph"/>
              <w:ind w:left="37" w:right="13"/>
              <w:jc w:val="center"/>
              <w:rPr>
                <w:sz w:val="10"/>
                <w:szCs w:val="10"/>
              </w:rPr>
            </w:pPr>
            <w:r w:rsidRPr="00DE310E">
              <w:rPr>
                <w:spacing w:val="-5"/>
                <w:w w:val="105"/>
                <w:sz w:val="10"/>
                <w:szCs w:val="10"/>
              </w:rPr>
              <w:t>код</w:t>
            </w:r>
          </w:p>
        </w:tc>
        <w:tc>
          <w:tcPr>
            <w:tcW w:w="3725" w:type="dxa"/>
          </w:tcPr>
          <w:p w:rsidR="001459CE" w:rsidRPr="00DE310E" w:rsidRDefault="001459CE">
            <w:pPr>
              <w:pStyle w:val="TableParagraph"/>
              <w:spacing w:before="38"/>
              <w:rPr>
                <w:b/>
                <w:sz w:val="10"/>
                <w:szCs w:val="10"/>
              </w:rPr>
            </w:pPr>
          </w:p>
          <w:p w:rsidR="001459CE" w:rsidRPr="00DE310E" w:rsidRDefault="00152CAF">
            <w:pPr>
              <w:pStyle w:val="TableParagraph"/>
              <w:ind w:left="24" w:right="1"/>
              <w:jc w:val="center"/>
              <w:rPr>
                <w:sz w:val="10"/>
                <w:szCs w:val="10"/>
              </w:rPr>
            </w:pPr>
            <w:r w:rsidRPr="00DE310E">
              <w:rPr>
                <w:spacing w:val="-2"/>
                <w:w w:val="105"/>
                <w:sz w:val="10"/>
                <w:szCs w:val="10"/>
              </w:rPr>
              <w:t>пояснения</w:t>
            </w:r>
          </w:p>
        </w:tc>
      </w:tr>
      <w:tr w:rsidR="001459CE" w:rsidRPr="00DE310E" w:rsidTr="00E70512">
        <w:trPr>
          <w:trHeight w:val="157"/>
        </w:trPr>
        <w:tc>
          <w:tcPr>
            <w:tcW w:w="2551" w:type="dxa"/>
            <w:tcBorders>
              <w:bottom w:val="single" w:sz="12" w:space="0" w:color="000000"/>
            </w:tcBorders>
          </w:tcPr>
          <w:p w:rsidR="001459CE" w:rsidRPr="00DE310E" w:rsidRDefault="00152CAF">
            <w:pPr>
              <w:pStyle w:val="TableParagraph"/>
              <w:spacing w:before="22"/>
              <w:ind w:left="23"/>
              <w:jc w:val="center"/>
              <w:rPr>
                <w:sz w:val="10"/>
                <w:szCs w:val="10"/>
              </w:rPr>
            </w:pPr>
            <w:r w:rsidRPr="00DE310E">
              <w:rPr>
                <w:spacing w:val="-10"/>
                <w:w w:val="105"/>
                <w:sz w:val="10"/>
                <w:szCs w:val="10"/>
              </w:rPr>
              <w:t>1</w:t>
            </w:r>
          </w:p>
        </w:tc>
        <w:tc>
          <w:tcPr>
            <w:tcW w:w="934" w:type="dxa"/>
            <w:tcBorders>
              <w:bottom w:val="single" w:sz="12" w:space="0" w:color="000000"/>
            </w:tcBorders>
          </w:tcPr>
          <w:p w:rsidR="001459CE" w:rsidRPr="00DE310E" w:rsidRDefault="00152CAF">
            <w:pPr>
              <w:pStyle w:val="TableParagraph"/>
              <w:spacing w:before="31"/>
              <w:ind w:left="32" w:right="12"/>
              <w:jc w:val="center"/>
              <w:rPr>
                <w:sz w:val="10"/>
                <w:szCs w:val="10"/>
              </w:rPr>
            </w:pPr>
            <w:r w:rsidRPr="00DE310E">
              <w:rPr>
                <w:spacing w:val="-10"/>
                <w:w w:val="105"/>
                <w:sz w:val="10"/>
                <w:szCs w:val="10"/>
              </w:rPr>
              <w:t>2</w:t>
            </w:r>
          </w:p>
        </w:tc>
        <w:tc>
          <w:tcPr>
            <w:tcW w:w="928" w:type="dxa"/>
            <w:tcBorders>
              <w:bottom w:val="single" w:sz="12" w:space="0" w:color="000000"/>
            </w:tcBorders>
          </w:tcPr>
          <w:p w:rsidR="001459CE" w:rsidRPr="00DE310E" w:rsidRDefault="00152CAF">
            <w:pPr>
              <w:pStyle w:val="TableParagraph"/>
              <w:spacing w:before="31"/>
              <w:ind w:left="23" w:right="3"/>
              <w:jc w:val="center"/>
              <w:rPr>
                <w:sz w:val="10"/>
                <w:szCs w:val="10"/>
              </w:rPr>
            </w:pPr>
            <w:r w:rsidRPr="00DE310E">
              <w:rPr>
                <w:spacing w:val="-10"/>
                <w:w w:val="105"/>
                <w:sz w:val="10"/>
                <w:szCs w:val="10"/>
              </w:rPr>
              <w:t>3</w:t>
            </w:r>
          </w:p>
        </w:tc>
        <w:tc>
          <w:tcPr>
            <w:tcW w:w="931" w:type="dxa"/>
            <w:tcBorders>
              <w:bottom w:val="single" w:sz="12" w:space="0" w:color="000000"/>
            </w:tcBorders>
          </w:tcPr>
          <w:p w:rsidR="001459CE" w:rsidRPr="00DE310E" w:rsidRDefault="00152CAF">
            <w:pPr>
              <w:pStyle w:val="TableParagraph"/>
              <w:spacing w:before="31"/>
              <w:ind w:left="37" w:right="13"/>
              <w:jc w:val="center"/>
              <w:rPr>
                <w:sz w:val="10"/>
                <w:szCs w:val="10"/>
              </w:rPr>
            </w:pPr>
            <w:r w:rsidRPr="00DE310E">
              <w:rPr>
                <w:spacing w:val="-10"/>
                <w:w w:val="105"/>
                <w:sz w:val="10"/>
                <w:szCs w:val="10"/>
              </w:rPr>
              <w:t>4</w:t>
            </w:r>
          </w:p>
        </w:tc>
        <w:tc>
          <w:tcPr>
            <w:tcW w:w="931" w:type="dxa"/>
            <w:tcBorders>
              <w:bottom w:val="single" w:sz="12" w:space="0" w:color="000000"/>
            </w:tcBorders>
          </w:tcPr>
          <w:p w:rsidR="001459CE" w:rsidRPr="00DE310E" w:rsidRDefault="00152CAF">
            <w:pPr>
              <w:pStyle w:val="TableParagraph"/>
              <w:spacing w:before="31"/>
              <w:ind w:left="37" w:right="13"/>
              <w:jc w:val="center"/>
              <w:rPr>
                <w:sz w:val="10"/>
                <w:szCs w:val="10"/>
              </w:rPr>
            </w:pPr>
            <w:r w:rsidRPr="00DE310E">
              <w:rPr>
                <w:spacing w:val="-10"/>
                <w:w w:val="105"/>
                <w:sz w:val="10"/>
                <w:szCs w:val="10"/>
              </w:rPr>
              <w:t>5</w:t>
            </w:r>
          </w:p>
        </w:tc>
        <w:tc>
          <w:tcPr>
            <w:tcW w:w="3725" w:type="dxa"/>
          </w:tcPr>
          <w:p w:rsidR="001459CE" w:rsidRPr="00DE310E" w:rsidRDefault="00152CAF">
            <w:pPr>
              <w:pStyle w:val="TableParagraph"/>
              <w:spacing w:before="22"/>
              <w:ind w:left="24"/>
              <w:jc w:val="center"/>
              <w:rPr>
                <w:sz w:val="10"/>
                <w:szCs w:val="10"/>
              </w:rPr>
            </w:pPr>
            <w:r w:rsidRPr="00DE310E">
              <w:rPr>
                <w:spacing w:val="-10"/>
                <w:w w:val="105"/>
                <w:sz w:val="10"/>
                <w:szCs w:val="10"/>
              </w:rPr>
              <w:t>6</w:t>
            </w:r>
          </w:p>
        </w:tc>
        <w:tc>
          <w:tcPr>
            <w:tcW w:w="931" w:type="dxa"/>
            <w:tcBorders>
              <w:bottom w:val="single" w:sz="12" w:space="0" w:color="000000"/>
            </w:tcBorders>
          </w:tcPr>
          <w:p w:rsidR="001459CE" w:rsidRPr="00DE310E" w:rsidRDefault="00152CAF">
            <w:pPr>
              <w:pStyle w:val="TableParagraph"/>
              <w:spacing w:before="31"/>
              <w:ind w:left="37" w:right="13"/>
              <w:jc w:val="center"/>
              <w:rPr>
                <w:sz w:val="10"/>
                <w:szCs w:val="10"/>
              </w:rPr>
            </w:pPr>
            <w:r w:rsidRPr="00DE310E">
              <w:rPr>
                <w:spacing w:val="-10"/>
                <w:w w:val="105"/>
                <w:sz w:val="10"/>
                <w:szCs w:val="10"/>
              </w:rPr>
              <w:t>7</w:t>
            </w:r>
          </w:p>
        </w:tc>
        <w:tc>
          <w:tcPr>
            <w:tcW w:w="3725" w:type="dxa"/>
          </w:tcPr>
          <w:p w:rsidR="001459CE" w:rsidRPr="00DE310E" w:rsidRDefault="00152CAF">
            <w:pPr>
              <w:pStyle w:val="TableParagraph"/>
              <w:spacing w:before="22"/>
              <w:ind w:left="24"/>
              <w:jc w:val="center"/>
              <w:rPr>
                <w:sz w:val="10"/>
                <w:szCs w:val="10"/>
              </w:rPr>
            </w:pPr>
            <w:r w:rsidRPr="00DE310E">
              <w:rPr>
                <w:spacing w:val="-10"/>
                <w:w w:val="105"/>
                <w:sz w:val="10"/>
                <w:szCs w:val="10"/>
              </w:rPr>
              <w:t>8</w:t>
            </w:r>
          </w:p>
        </w:tc>
      </w:tr>
      <w:tr w:rsidR="001459CE" w:rsidRPr="00DE310E" w:rsidTr="00E70512">
        <w:trPr>
          <w:trHeight w:val="140"/>
        </w:trPr>
        <w:tc>
          <w:tcPr>
            <w:tcW w:w="2551" w:type="dxa"/>
            <w:tcBorders>
              <w:top w:val="single" w:sz="12" w:space="0" w:color="000000"/>
              <w:left w:val="single" w:sz="12" w:space="0" w:color="000000"/>
              <w:bottom w:val="single" w:sz="12" w:space="0" w:color="000000"/>
            </w:tcBorders>
          </w:tcPr>
          <w:p w:rsidR="001459CE" w:rsidRPr="00DE310E" w:rsidRDefault="00152CAF">
            <w:pPr>
              <w:pStyle w:val="TableParagraph"/>
              <w:spacing w:before="9"/>
              <w:ind w:left="39"/>
              <w:jc w:val="center"/>
              <w:rPr>
                <w:sz w:val="10"/>
                <w:szCs w:val="10"/>
              </w:rPr>
            </w:pPr>
            <w:r w:rsidRPr="00DE310E">
              <w:rPr>
                <w:spacing w:val="-10"/>
                <w:w w:val="105"/>
                <w:sz w:val="10"/>
                <w:szCs w:val="10"/>
              </w:rPr>
              <w:t>1</w:t>
            </w:r>
          </w:p>
        </w:tc>
        <w:tc>
          <w:tcPr>
            <w:tcW w:w="934" w:type="dxa"/>
            <w:tcBorders>
              <w:top w:val="single" w:sz="12" w:space="0" w:color="000000"/>
              <w:bottom w:val="single" w:sz="12" w:space="0" w:color="000000"/>
            </w:tcBorders>
          </w:tcPr>
          <w:p w:rsidR="001459CE" w:rsidRPr="00DE310E" w:rsidRDefault="00152CAF">
            <w:pPr>
              <w:pStyle w:val="TableParagraph"/>
              <w:spacing w:before="17"/>
              <w:ind w:right="2"/>
              <w:jc w:val="right"/>
              <w:rPr>
                <w:sz w:val="10"/>
                <w:szCs w:val="10"/>
              </w:rPr>
            </w:pPr>
            <w:r w:rsidRPr="00DE310E">
              <w:rPr>
                <w:spacing w:val="-4"/>
                <w:w w:val="105"/>
                <w:sz w:val="10"/>
                <w:szCs w:val="10"/>
              </w:rPr>
              <w:t>0.00</w:t>
            </w:r>
          </w:p>
        </w:tc>
        <w:tc>
          <w:tcPr>
            <w:tcW w:w="928" w:type="dxa"/>
            <w:tcBorders>
              <w:top w:val="single" w:sz="12" w:space="0" w:color="000000"/>
              <w:bottom w:val="single" w:sz="12" w:space="0" w:color="000000"/>
            </w:tcBorders>
          </w:tcPr>
          <w:p w:rsidR="001459CE" w:rsidRPr="00DE310E" w:rsidRDefault="001459CE">
            <w:pPr>
              <w:pStyle w:val="TableParagraph"/>
              <w:rPr>
                <w:rFonts w:ascii="Times New Roman"/>
                <w:sz w:val="10"/>
                <w:szCs w:val="10"/>
              </w:rPr>
            </w:pPr>
          </w:p>
        </w:tc>
        <w:tc>
          <w:tcPr>
            <w:tcW w:w="931" w:type="dxa"/>
            <w:tcBorders>
              <w:top w:val="single" w:sz="12" w:space="0" w:color="000000"/>
              <w:bottom w:val="single" w:sz="12" w:space="0" w:color="000000"/>
            </w:tcBorders>
          </w:tcPr>
          <w:p w:rsidR="001459CE" w:rsidRPr="00DE310E" w:rsidRDefault="001459CE">
            <w:pPr>
              <w:pStyle w:val="TableParagraph"/>
              <w:rPr>
                <w:rFonts w:ascii="Times New Roman"/>
                <w:sz w:val="10"/>
                <w:szCs w:val="10"/>
              </w:rPr>
            </w:pPr>
          </w:p>
        </w:tc>
        <w:tc>
          <w:tcPr>
            <w:tcW w:w="931" w:type="dxa"/>
            <w:tcBorders>
              <w:top w:val="single" w:sz="12" w:space="0" w:color="000000"/>
              <w:bottom w:val="single" w:sz="12" w:space="0" w:color="000000"/>
            </w:tcBorders>
          </w:tcPr>
          <w:p w:rsidR="001459CE" w:rsidRPr="00DE310E" w:rsidRDefault="001459CE">
            <w:pPr>
              <w:pStyle w:val="TableParagraph"/>
              <w:rPr>
                <w:rFonts w:ascii="Times New Roman"/>
                <w:sz w:val="10"/>
                <w:szCs w:val="10"/>
              </w:rPr>
            </w:pPr>
          </w:p>
        </w:tc>
        <w:tc>
          <w:tcPr>
            <w:tcW w:w="3725" w:type="dxa"/>
            <w:tcBorders>
              <w:right w:val="single" w:sz="12" w:space="0" w:color="000000"/>
            </w:tcBorders>
          </w:tcPr>
          <w:p w:rsidR="001459CE" w:rsidRPr="00DE310E" w:rsidRDefault="001459CE">
            <w:pPr>
              <w:pStyle w:val="TableParagraph"/>
              <w:rPr>
                <w:rFonts w:ascii="Times New Roman"/>
                <w:sz w:val="10"/>
                <w:szCs w:val="10"/>
              </w:rPr>
            </w:pPr>
          </w:p>
        </w:tc>
        <w:tc>
          <w:tcPr>
            <w:tcW w:w="931" w:type="dxa"/>
            <w:tcBorders>
              <w:top w:val="single" w:sz="12" w:space="0" w:color="000000"/>
              <w:left w:val="single" w:sz="12" w:space="0" w:color="000000"/>
              <w:bottom w:val="single" w:sz="12" w:space="0" w:color="000000"/>
              <w:right w:val="single" w:sz="12" w:space="0" w:color="000000"/>
            </w:tcBorders>
          </w:tcPr>
          <w:p w:rsidR="001459CE" w:rsidRPr="00DE310E" w:rsidRDefault="001459CE">
            <w:pPr>
              <w:pStyle w:val="TableParagraph"/>
              <w:rPr>
                <w:rFonts w:ascii="Times New Roman"/>
                <w:sz w:val="10"/>
                <w:szCs w:val="10"/>
              </w:rPr>
            </w:pPr>
          </w:p>
        </w:tc>
        <w:tc>
          <w:tcPr>
            <w:tcW w:w="3725" w:type="dxa"/>
            <w:tcBorders>
              <w:left w:val="single" w:sz="12" w:space="0" w:color="000000"/>
            </w:tcBorders>
          </w:tcPr>
          <w:p w:rsidR="001459CE" w:rsidRPr="00DE310E" w:rsidRDefault="001459CE">
            <w:pPr>
              <w:pStyle w:val="TableParagraph"/>
              <w:rPr>
                <w:rFonts w:ascii="Times New Roman"/>
                <w:sz w:val="10"/>
                <w:szCs w:val="10"/>
              </w:rPr>
            </w:pPr>
          </w:p>
        </w:tc>
      </w:tr>
    </w:tbl>
    <w:p w:rsidR="001459CE" w:rsidRDefault="001459CE">
      <w:pPr>
        <w:spacing w:before="1"/>
        <w:rPr>
          <w:b/>
          <w:sz w:val="9"/>
        </w:rPr>
      </w:pPr>
    </w:p>
    <w:p w:rsidR="001459CE" w:rsidRDefault="001459CE">
      <w:pPr>
        <w:rPr>
          <w:sz w:val="9"/>
        </w:rPr>
        <w:sectPr w:rsidR="001459CE">
          <w:type w:val="continuous"/>
          <w:pgSz w:w="16840" w:h="11910" w:orient="landscape"/>
          <w:pgMar w:top="1660" w:right="240" w:bottom="280" w:left="900" w:header="720" w:footer="720" w:gutter="0"/>
          <w:cols w:space="720"/>
        </w:sectPr>
      </w:pPr>
    </w:p>
    <w:p w:rsidR="001459CE" w:rsidRDefault="00152CAF">
      <w:pPr>
        <w:spacing w:before="96" w:line="264" w:lineRule="auto"/>
        <w:ind w:left="158" w:right="38"/>
        <w:rPr>
          <w:rFonts w:ascii="Times New Roman" w:hAnsi="Times New Roman"/>
          <w:sz w:val="14"/>
        </w:rPr>
      </w:pPr>
      <w:r>
        <w:rPr>
          <w:rFonts w:ascii="Times New Roman" w:hAnsi="Times New Roman"/>
          <w:sz w:val="14"/>
        </w:rPr>
        <w:t>Глава внутригородского муниципального образования, исполняющий полномочия</w:t>
      </w:r>
      <w:r>
        <w:rPr>
          <w:rFonts w:ascii="Times New Roman" w:hAnsi="Times New Roman"/>
          <w:spacing w:val="40"/>
          <w:sz w:val="14"/>
        </w:rPr>
        <w:t xml:space="preserve"> </w:t>
      </w:r>
      <w:r>
        <w:rPr>
          <w:rFonts w:ascii="Times New Roman" w:hAnsi="Times New Roman"/>
          <w:sz w:val="14"/>
        </w:rPr>
        <w:t>председателя Совета, Глава местной администрации</w:t>
      </w:r>
    </w:p>
    <w:p w:rsidR="001459CE" w:rsidRDefault="00152CAF">
      <w:pPr>
        <w:tabs>
          <w:tab w:val="left" w:pos="5183"/>
          <w:tab w:val="left" w:pos="6974"/>
        </w:tabs>
        <w:spacing w:before="99"/>
        <w:ind w:left="4178"/>
        <w:rPr>
          <w:rFonts w:ascii="Times New Roman" w:hAnsi="Times New Roman"/>
          <w:sz w:val="14"/>
        </w:rPr>
      </w:pPr>
      <w:r>
        <w:br w:type="column"/>
      </w:r>
      <w:r>
        <w:rPr>
          <w:rFonts w:ascii="Times New Roman" w:hAnsi="Times New Roman"/>
          <w:sz w:val="14"/>
          <w:u w:val="single"/>
        </w:rPr>
        <w:tab/>
        <w:t>А.Ю.</w:t>
      </w:r>
      <w:r>
        <w:rPr>
          <w:rFonts w:ascii="Times New Roman" w:hAnsi="Times New Roman"/>
          <w:spacing w:val="2"/>
          <w:sz w:val="14"/>
          <w:u w:val="single"/>
        </w:rPr>
        <w:t xml:space="preserve"> </w:t>
      </w:r>
      <w:r>
        <w:rPr>
          <w:rFonts w:ascii="Times New Roman" w:hAnsi="Times New Roman"/>
          <w:spacing w:val="-2"/>
          <w:sz w:val="14"/>
          <w:u w:val="single"/>
        </w:rPr>
        <w:t>Ярусов</w:t>
      </w:r>
      <w:r>
        <w:rPr>
          <w:rFonts w:ascii="Times New Roman" w:hAnsi="Times New Roman"/>
          <w:sz w:val="14"/>
          <w:u w:val="single"/>
        </w:rPr>
        <w:tab/>
      </w:r>
    </w:p>
    <w:p w:rsidR="001459CE" w:rsidRDefault="00152CAF">
      <w:pPr>
        <w:pStyle w:val="a3"/>
        <w:spacing w:line="20" w:lineRule="exact"/>
        <w:ind w:left="-478"/>
        <w:rPr>
          <w:sz w:val="2"/>
        </w:rPr>
      </w:pPr>
      <w:r>
        <w:rPr>
          <w:noProof/>
          <w:sz w:val="2"/>
          <w:lang w:eastAsia="ru-RU"/>
        </w:rPr>
        <mc:AlternateContent>
          <mc:Choice Requires="wpg">
            <w:drawing>
              <wp:inline distT="0" distB="0" distL="0" distR="0">
                <wp:extent cx="1184275" cy="7620"/>
                <wp:effectExtent l="0" t="0" r="0" b="0"/>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4275" cy="7620"/>
                          <a:chOff x="0" y="0"/>
                          <a:chExt cx="1184275" cy="7620"/>
                        </a:xfrm>
                      </wpg:grpSpPr>
                      <wps:wsp>
                        <wps:cNvPr id="84" name="Graphic 84"/>
                        <wps:cNvSpPr/>
                        <wps:spPr>
                          <a:xfrm>
                            <a:off x="0" y="0"/>
                            <a:ext cx="1184275" cy="7620"/>
                          </a:xfrm>
                          <a:custGeom>
                            <a:avLst/>
                            <a:gdLst/>
                            <a:ahLst/>
                            <a:cxnLst/>
                            <a:rect l="l" t="t" r="r" b="b"/>
                            <a:pathLst>
                              <a:path w="1184275" h="7620">
                                <a:moveTo>
                                  <a:pt x="1184147" y="0"/>
                                </a:moveTo>
                                <a:lnTo>
                                  <a:pt x="0" y="0"/>
                                </a:lnTo>
                                <a:lnTo>
                                  <a:pt x="0" y="7620"/>
                                </a:lnTo>
                                <a:lnTo>
                                  <a:pt x="1184147" y="7620"/>
                                </a:lnTo>
                                <a:lnTo>
                                  <a:pt x="118414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F76B9B2" id="Group 83" o:spid="_x0000_s1026" style="width:93.25pt;height:.6pt;mso-position-horizontal-relative:char;mso-position-vertical-relative:line" coordsize="1184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">
                <v:shape id="Graphic 84" o:spid="_x0000_s1027" style="position:absolute;width:11842;height:76;visibility:visible;mso-wrap-style:square;v-text-anchor:top" coordsize="1184275,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jl4cQA&#10;AADbAAAADwAAAGRycy9kb3ducmV2LnhtbESPQUvDQBSE74L/YXmCN7tpkVBit6UWinopGIVen9ln&#10;Npp9G3afTfrvu4LgcZiZb5jVZvK9OlFMXWAD81kBirgJtuPWwPvb/m4JKgmyxT4wGThTgs36+mqF&#10;lQ0jv9KpllZlCKcKDTiRodI6NY48plkYiLP3GaJHyTK22kYcM9z3elEUpfbYcV5wONDOUfNd/3gD&#10;u+1LeXT1OC+/4sfjeXySY3cQY25vpu0DKKFJ/sN/7WdrYHkPv1/yD9Dr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o5eHEAAAA2wAAAA8AAAAAAAAAAAAAAAAAmAIAAGRycy9k&#10;b3ducmV2LnhtbFBLBQYAAAAABAAEAPUAAACJAwAAAAA=&#10;" path="m1184147,l,,,7620r1184147,l1184147,xe" fillcolor="black" stroked="f">
                  <v:path arrowok="t"/>
                </v:shape>
                <w10:anchorlock/>
              </v:group>
            </w:pict>
          </mc:Fallback>
        </mc:AlternateContent>
      </w:r>
    </w:p>
    <w:p w:rsidR="001459CE" w:rsidRDefault="00152CAF">
      <w:pPr>
        <w:tabs>
          <w:tab w:val="left" w:pos="4847"/>
        </w:tabs>
        <w:ind w:left="158"/>
        <w:rPr>
          <w:rFonts w:ascii="Times New Roman" w:hAnsi="Times New Roman"/>
          <w:sz w:val="14"/>
        </w:rPr>
      </w:pPr>
      <w:r>
        <w:rPr>
          <w:rFonts w:ascii="Times New Roman" w:hAnsi="Times New Roman"/>
          <w:spacing w:val="-2"/>
          <w:sz w:val="14"/>
        </w:rPr>
        <w:t>(подпись)</w:t>
      </w:r>
      <w:r>
        <w:rPr>
          <w:rFonts w:ascii="Times New Roman" w:hAnsi="Times New Roman"/>
          <w:sz w:val="14"/>
        </w:rPr>
        <w:tab/>
        <w:t>(расшифровка</w:t>
      </w:r>
      <w:r>
        <w:rPr>
          <w:rFonts w:ascii="Times New Roman" w:hAnsi="Times New Roman"/>
          <w:spacing w:val="4"/>
          <w:sz w:val="14"/>
        </w:rPr>
        <w:t xml:space="preserve"> </w:t>
      </w:r>
      <w:r>
        <w:rPr>
          <w:rFonts w:ascii="Times New Roman" w:hAnsi="Times New Roman"/>
          <w:spacing w:val="-2"/>
          <w:sz w:val="14"/>
        </w:rPr>
        <w:t>подписи)</w:t>
      </w:r>
    </w:p>
    <w:p w:rsidR="001459CE" w:rsidRDefault="001459CE">
      <w:pPr>
        <w:rPr>
          <w:rFonts w:ascii="Times New Roman" w:hAnsi="Times New Roman"/>
          <w:sz w:val="14"/>
        </w:rPr>
        <w:sectPr w:rsidR="001459CE">
          <w:type w:val="continuous"/>
          <w:pgSz w:w="16840" w:h="11910" w:orient="landscape"/>
          <w:pgMar w:top="1660" w:right="240" w:bottom="280" w:left="900" w:header="720" w:footer="720" w:gutter="0"/>
          <w:cols w:num="2" w:space="720" w:equalWidth="0">
            <w:col w:w="5208" w:space="3031"/>
            <w:col w:w="7461"/>
          </w:cols>
        </w:sectPr>
      </w:pPr>
    </w:p>
    <w:p w:rsidR="001459CE" w:rsidRDefault="001459CE">
      <w:pPr>
        <w:pStyle w:val="a3"/>
        <w:spacing w:before="23"/>
        <w:rPr>
          <w:sz w:val="20"/>
        </w:rPr>
      </w:pPr>
    </w:p>
    <w:p w:rsidR="001459CE" w:rsidRDefault="001459CE">
      <w:pPr>
        <w:rPr>
          <w:sz w:val="20"/>
        </w:rPr>
        <w:sectPr w:rsidR="001459CE">
          <w:type w:val="continuous"/>
          <w:pgSz w:w="16840" w:h="11910" w:orient="landscape"/>
          <w:pgMar w:top="1660" w:right="240" w:bottom="280" w:left="900" w:header="720" w:footer="720" w:gutter="0"/>
          <w:cols w:space="720"/>
        </w:sectPr>
      </w:pPr>
    </w:p>
    <w:p w:rsidR="001459CE" w:rsidRDefault="001459CE">
      <w:pPr>
        <w:pStyle w:val="a3"/>
        <w:spacing w:before="21"/>
        <w:rPr>
          <w:sz w:val="14"/>
        </w:rPr>
      </w:pPr>
    </w:p>
    <w:p w:rsidR="001459CE" w:rsidRDefault="00152CAF">
      <w:pPr>
        <w:spacing w:before="1"/>
        <w:ind w:left="158"/>
        <w:rPr>
          <w:rFonts w:ascii="Times New Roman" w:hAnsi="Times New Roman"/>
          <w:sz w:val="14"/>
        </w:rPr>
      </w:pPr>
      <w:r>
        <w:rPr>
          <w:rFonts w:ascii="Times New Roman" w:hAnsi="Times New Roman"/>
          <w:sz w:val="14"/>
        </w:rPr>
        <w:t>Начальник</w:t>
      </w:r>
      <w:r>
        <w:rPr>
          <w:rFonts w:ascii="Times New Roman" w:hAnsi="Times New Roman"/>
          <w:spacing w:val="2"/>
          <w:sz w:val="14"/>
        </w:rPr>
        <w:t xml:space="preserve"> </w:t>
      </w:r>
      <w:r>
        <w:rPr>
          <w:rFonts w:ascii="Times New Roman" w:hAnsi="Times New Roman"/>
          <w:sz w:val="14"/>
        </w:rPr>
        <w:t>финансового отдела</w:t>
      </w:r>
      <w:r>
        <w:rPr>
          <w:rFonts w:ascii="Times New Roman" w:hAnsi="Times New Roman"/>
          <w:spacing w:val="1"/>
          <w:sz w:val="14"/>
        </w:rPr>
        <w:t xml:space="preserve"> </w:t>
      </w:r>
      <w:r>
        <w:rPr>
          <w:rFonts w:ascii="Times New Roman" w:hAnsi="Times New Roman"/>
          <w:sz w:val="14"/>
        </w:rPr>
        <w:t>местной</w:t>
      </w:r>
      <w:r>
        <w:rPr>
          <w:rFonts w:ascii="Times New Roman" w:hAnsi="Times New Roman"/>
          <w:spacing w:val="3"/>
          <w:sz w:val="14"/>
        </w:rPr>
        <w:t xml:space="preserve"> </w:t>
      </w:r>
      <w:r>
        <w:rPr>
          <w:rFonts w:ascii="Times New Roman" w:hAnsi="Times New Roman"/>
          <w:spacing w:val="-2"/>
          <w:sz w:val="14"/>
        </w:rPr>
        <w:t>администрации</w:t>
      </w:r>
    </w:p>
    <w:p w:rsidR="001459CE" w:rsidRDefault="00152CAF">
      <w:pPr>
        <w:tabs>
          <w:tab w:val="left" w:pos="5102"/>
          <w:tab w:val="left" w:pos="6974"/>
        </w:tabs>
        <w:spacing w:before="96"/>
        <w:ind w:left="4178"/>
        <w:rPr>
          <w:rFonts w:ascii="Times New Roman" w:hAnsi="Times New Roman"/>
          <w:sz w:val="14"/>
        </w:rPr>
      </w:pPr>
      <w:r>
        <w:br w:type="column"/>
      </w:r>
      <w:r>
        <w:rPr>
          <w:rFonts w:ascii="Times New Roman" w:hAnsi="Times New Roman"/>
          <w:sz w:val="14"/>
          <w:u w:val="single"/>
        </w:rPr>
        <w:tab/>
        <w:t xml:space="preserve">Н.С. </w:t>
      </w:r>
      <w:r>
        <w:rPr>
          <w:rFonts w:ascii="Times New Roman" w:hAnsi="Times New Roman"/>
          <w:spacing w:val="-2"/>
          <w:sz w:val="14"/>
          <w:u w:val="single"/>
        </w:rPr>
        <w:t>Кравченко</w:t>
      </w:r>
      <w:r>
        <w:rPr>
          <w:rFonts w:ascii="Times New Roman" w:hAnsi="Times New Roman"/>
          <w:sz w:val="14"/>
          <w:u w:val="single"/>
        </w:rPr>
        <w:tab/>
      </w:r>
    </w:p>
    <w:p w:rsidR="001459CE" w:rsidRDefault="00152CAF">
      <w:pPr>
        <w:pStyle w:val="a3"/>
        <w:spacing w:line="20" w:lineRule="exact"/>
        <w:ind w:left="-478"/>
        <w:rPr>
          <w:sz w:val="2"/>
        </w:rPr>
      </w:pPr>
      <w:r>
        <w:rPr>
          <w:noProof/>
          <w:sz w:val="2"/>
          <w:lang w:eastAsia="ru-RU"/>
        </w:rPr>
        <mc:AlternateContent>
          <mc:Choice Requires="wpg">
            <w:drawing>
              <wp:inline distT="0" distB="0" distL="0" distR="0">
                <wp:extent cx="1184275" cy="7620"/>
                <wp:effectExtent l="0" t="0" r="0" b="0"/>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4275" cy="7620"/>
                          <a:chOff x="0" y="0"/>
                          <a:chExt cx="1184275" cy="7620"/>
                        </a:xfrm>
                      </wpg:grpSpPr>
                      <wps:wsp>
                        <wps:cNvPr id="86" name="Graphic 86"/>
                        <wps:cNvSpPr/>
                        <wps:spPr>
                          <a:xfrm>
                            <a:off x="0" y="0"/>
                            <a:ext cx="1184275" cy="7620"/>
                          </a:xfrm>
                          <a:custGeom>
                            <a:avLst/>
                            <a:gdLst/>
                            <a:ahLst/>
                            <a:cxnLst/>
                            <a:rect l="l" t="t" r="r" b="b"/>
                            <a:pathLst>
                              <a:path w="1184275" h="7620">
                                <a:moveTo>
                                  <a:pt x="1184147" y="0"/>
                                </a:moveTo>
                                <a:lnTo>
                                  <a:pt x="0" y="0"/>
                                </a:lnTo>
                                <a:lnTo>
                                  <a:pt x="0" y="7607"/>
                                </a:lnTo>
                                <a:lnTo>
                                  <a:pt x="1184147" y="7607"/>
                                </a:lnTo>
                                <a:lnTo>
                                  <a:pt x="118414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521CC69" id="Group 85" o:spid="_x0000_s1026" style="width:93.25pt;height:.6pt;mso-position-horizontal-relative:char;mso-position-vertical-relative:line" coordsize="1184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">
                <v:shape id="Graphic 86" o:spid="_x0000_s1027" style="position:absolute;width:11842;height:76;visibility:visible;mso-wrap-style:square;v-text-anchor:top" coordsize="1184275,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beDcMA&#10;AADbAAAADwAAAGRycy9kb3ducmV2LnhtbESPQUvDQBSE70L/w/IK3uymHkKJ3ZZaKNWLYCz0+sw+&#10;s9Hs27D7bNJ/7wqCx2FmvmHW28n36kIxdYENLBcFKOIm2I5bA6e3w90KVBJki31gMnClBNvN7GaN&#10;lQ0jv9KlllZlCKcKDTiRodI6NY48pkUYiLP3EaJHyTK22kYcM9z3+r4oSu2x47zgcKC9o+ar/vYG&#10;9rvn8uzqcVl+xvfH63iUc/cixtzOp90DKKFJ/sN/7SdrYFXC75f8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beDcMAAADbAAAADwAAAAAAAAAAAAAAAACYAgAAZHJzL2Rv&#10;d25yZXYueG1sUEsFBgAAAAAEAAQA9QAAAIgDAAAAAA==&#10;" path="m1184147,l,,,7607r1184147,l1184147,xe" fillcolor="black" stroked="f">
                  <v:path arrowok="t"/>
                </v:shape>
                <w10:anchorlock/>
              </v:group>
            </w:pict>
          </mc:Fallback>
        </mc:AlternateContent>
      </w:r>
    </w:p>
    <w:p w:rsidR="001459CE" w:rsidRDefault="00152CAF">
      <w:pPr>
        <w:tabs>
          <w:tab w:val="left" w:pos="4847"/>
        </w:tabs>
        <w:ind w:left="158"/>
        <w:rPr>
          <w:rFonts w:ascii="Times New Roman" w:hAnsi="Times New Roman"/>
          <w:sz w:val="14"/>
        </w:rPr>
      </w:pPr>
      <w:r>
        <w:rPr>
          <w:rFonts w:ascii="Times New Roman" w:hAnsi="Times New Roman"/>
          <w:spacing w:val="-2"/>
          <w:sz w:val="14"/>
        </w:rPr>
        <w:t>(подпись)</w:t>
      </w:r>
      <w:r>
        <w:rPr>
          <w:rFonts w:ascii="Times New Roman" w:hAnsi="Times New Roman"/>
          <w:sz w:val="14"/>
        </w:rPr>
        <w:tab/>
        <w:t>(расшифровка</w:t>
      </w:r>
      <w:r>
        <w:rPr>
          <w:rFonts w:ascii="Times New Roman" w:hAnsi="Times New Roman"/>
          <w:spacing w:val="4"/>
          <w:sz w:val="14"/>
        </w:rPr>
        <w:t xml:space="preserve"> </w:t>
      </w:r>
      <w:r>
        <w:rPr>
          <w:rFonts w:ascii="Times New Roman" w:hAnsi="Times New Roman"/>
          <w:spacing w:val="-2"/>
          <w:sz w:val="14"/>
        </w:rPr>
        <w:t>подписи)</w:t>
      </w:r>
    </w:p>
    <w:p w:rsidR="001459CE" w:rsidRDefault="001459CE">
      <w:pPr>
        <w:rPr>
          <w:rFonts w:ascii="Times New Roman" w:hAnsi="Times New Roman"/>
          <w:sz w:val="14"/>
        </w:rPr>
        <w:sectPr w:rsidR="001459CE">
          <w:type w:val="continuous"/>
          <w:pgSz w:w="16840" w:h="11910" w:orient="landscape"/>
          <w:pgMar w:top="1660" w:right="240" w:bottom="280" w:left="900" w:header="720" w:footer="720" w:gutter="0"/>
          <w:cols w:num="2" w:space="720" w:equalWidth="0">
            <w:col w:w="3618" w:space="4621"/>
            <w:col w:w="7461"/>
          </w:cols>
        </w:sectPr>
      </w:pPr>
    </w:p>
    <w:p w:rsidR="001459CE" w:rsidRDefault="001459CE">
      <w:pPr>
        <w:pStyle w:val="a3"/>
        <w:spacing w:before="27"/>
        <w:rPr>
          <w:sz w:val="14"/>
        </w:rPr>
      </w:pPr>
    </w:p>
    <w:p w:rsidR="001459CE" w:rsidRDefault="00152CAF">
      <w:pPr>
        <w:spacing w:before="1"/>
        <w:ind w:left="158"/>
        <w:rPr>
          <w:rFonts w:ascii="Times New Roman" w:hAnsi="Times New Roman"/>
          <w:sz w:val="14"/>
        </w:rPr>
      </w:pPr>
      <w:r>
        <w:rPr>
          <w:rFonts w:ascii="Times New Roman" w:hAnsi="Times New Roman"/>
          <w:sz w:val="14"/>
        </w:rPr>
        <w:t>12</w:t>
      </w:r>
      <w:r>
        <w:rPr>
          <w:rFonts w:ascii="Times New Roman" w:hAnsi="Times New Roman"/>
          <w:spacing w:val="5"/>
          <w:sz w:val="14"/>
        </w:rPr>
        <w:t xml:space="preserve"> </w:t>
      </w:r>
      <w:r>
        <w:rPr>
          <w:rFonts w:ascii="Times New Roman" w:hAnsi="Times New Roman"/>
          <w:sz w:val="14"/>
        </w:rPr>
        <w:t>февраля</w:t>
      </w:r>
      <w:r>
        <w:rPr>
          <w:rFonts w:ascii="Times New Roman" w:hAnsi="Times New Roman"/>
          <w:spacing w:val="2"/>
          <w:sz w:val="14"/>
        </w:rPr>
        <w:t xml:space="preserve"> </w:t>
      </w:r>
      <w:r>
        <w:rPr>
          <w:rFonts w:ascii="Times New Roman" w:hAnsi="Times New Roman"/>
          <w:sz w:val="14"/>
        </w:rPr>
        <w:t>2024</w:t>
      </w:r>
      <w:r>
        <w:rPr>
          <w:rFonts w:ascii="Times New Roman" w:hAnsi="Times New Roman"/>
          <w:spacing w:val="6"/>
          <w:sz w:val="14"/>
        </w:rPr>
        <w:t xml:space="preserve"> </w:t>
      </w:r>
      <w:r>
        <w:rPr>
          <w:rFonts w:ascii="Times New Roman" w:hAnsi="Times New Roman"/>
          <w:spacing w:val="-5"/>
          <w:sz w:val="14"/>
        </w:rPr>
        <w:t>г.</w:t>
      </w:r>
    </w:p>
    <w:p w:rsidR="001459CE" w:rsidRDefault="001459CE">
      <w:pPr>
        <w:rPr>
          <w:rFonts w:ascii="Times New Roman" w:hAnsi="Times New Roman"/>
          <w:sz w:val="14"/>
        </w:rPr>
        <w:sectPr w:rsidR="001459CE">
          <w:type w:val="continuous"/>
          <w:pgSz w:w="16840" w:h="11910" w:orient="landscape"/>
          <w:pgMar w:top="1660" w:right="240" w:bottom="280" w:left="900" w:header="720" w:footer="720" w:gutter="0"/>
          <w:cols w:space="720"/>
        </w:sectPr>
      </w:pPr>
    </w:p>
    <w:p w:rsidR="001459CE" w:rsidRDefault="00152CAF">
      <w:pPr>
        <w:spacing w:before="70"/>
        <w:ind w:left="454" w:right="350"/>
        <w:jc w:val="center"/>
        <w:rPr>
          <w:b/>
          <w:sz w:val="12"/>
        </w:rPr>
      </w:pPr>
      <w:bookmarkStart w:id="36" w:name="КРЕДИТОРКА"/>
      <w:bookmarkEnd w:id="36"/>
      <w:r>
        <w:rPr>
          <w:b/>
          <w:sz w:val="12"/>
        </w:rPr>
        <w:lastRenderedPageBreak/>
        <w:t>Сведения</w:t>
      </w:r>
      <w:r>
        <w:rPr>
          <w:b/>
          <w:spacing w:val="-3"/>
          <w:sz w:val="12"/>
        </w:rPr>
        <w:t xml:space="preserve"> </w:t>
      </w:r>
      <w:r>
        <w:rPr>
          <w:b/>
          <w:sz w:val="12"/>
        </w:rPr>
        <w:t>по дебиторской</w:t>
      </w:r>
      <w:r>
        <w:rPr>
          <w:b/>
          <w:spacing w:val="-2"/>
          <w:sz w:val="12"/>
        </w:rPr>
        <w:t xml:space="preserve"> </w:t>
      </w:r>
      <w:r>
        <w:rPr>
          <w:b/>
          <w:sz w:val="12"/>
        </w:rPr>
        <w:t>и</w:t>
      </w:r>
      <w:r>
        <w:rPr>
          <w:b/>
          <w:spacing w:val="-1"/>
          <w:sz w:val="12"/>
        </w:rPr>
        <w:t xml:space="preserve"> </w:t>
      </w:r>
      <w:r>
        <w:rPr>
          <w:b/>
          <w:sz w:val="12"/>
        </w:rPr>
        <w:t>кредиторской</w:t>
      </w:r>
      <w:r>
        <w:rPr>
          <w:b/>
          <w:spacing w:val="-1"/>
          <w:sz w:val="12"/>
        </w:rPr>
        <w:t xml:space="preserve"> </w:t>
      </w:r>
      <w:r>
        <w:rPr>
          <w:b/>
          <w:spacing w:val="-2"/>
          <w:sz w:val="12"/>
        </w:rPr>
        <w:t>задолженности</w:t>
      </w:r>
    </w:p>
    <w:p w:rsidR="001459CE" w:rsidRDefault="001459CE">
      <w:pPr>
        <w:spacing w:before="11"/>
        <w:rPr>
          <w:b/>
          <w:sz w:val="11"/>
        </w:rPr>
      </w:pPr>
    </w:p>
    <w:p w:rsidR="001459CE" w:rsidRDefault="001459CE">
      <w:pPr>
        <w:rPr>
          <w:sz w:val="11"/>
        </w:rPr>
        <w:sectPr w:rsidR="001459CE">
          <w:pgSz w:w="16840" w:h="11910" w:orient="landscape"/>
          <w:pgMar w:top="1040" w:right="240" w:bottom="280" w:left="900" w:header="720" w:footer="720" w:gutter="0"/>
          <w:cols w:space="720"/>
        </w:sectPr>
      </w:pPr>
    </w:p>
    <w:p w:rsidR="001459CE" w:rsidRDefault="001459CE">
      <w:pPr>
        <w:rPr>
          <w:b/>
          <w:sz w:val="9"/>
        </w:rPr>
      </w:pPr>
    </w:p>
    <w:p w:rsidR="001459CE" w:rsidRDefault="001459CE">
      <w:pPr>
        <w:rPr>
          <w:b/>
          <w:sz w:val="9"/>
        </w:rPr>
      </w:pPr>
    </w:p>
    <w:p w:rsidR="001459CE" w:rsidRDefault="001459CE">
      <w:pPr>
        <w:rPr>
          <w:b/>
          <w:sz w:val="9"/>
        </w:rPr>
      </w:pPr>
    </w:p>
    <w:p w:rsidR="001459CE" w:rsidRDefault="001459CE">
      <w:pPr>
        <w:rPr>
          <w:b/>
          <w:sz w:val="9"/>
        </w:rPr>
      </w:pPr>
    </w:p>
    <w:p w:rsidR="001459CE" w:rsidRDefault="001459CE">
      <w:pPr>
        <w:rPr>
          <w:b/>
          <w:sz w:val="9"/>
        </w:rPr>
      </w:pPr>
    </w:p>
    <w:p w:rsidR="001459CE" w:rsidRDefault="001459CE">
      <w:pPr>
        <w:spacing w:before="7"/>
        <w:rPr>
          <w:b/>
          <w:sz w:val="9"/>
        </w:rPr>
      </w:pPr>
    </w:p>
    <w:p w:rsidR="001459CE" w:rsidRDefault="00152CAF">
      <w:pPr>
        <w:spacing w:line="405" w:lineRule="auto"/>
        <w:ind w:left="251" w:right="38"/>
        <w:rPr>
          <w:sz w:val="9"/>
        </w:rPr>
      </w:pPr>
      <w:r>
        <w:rPr>
          <w:spacing w:val="-2"/>
          <w:w w:val="105"/>
          <w:sz w:val="9"/>
        </w:rPr>
        <w:t>Наименование</w:t>
      </w:r>
      <w:r>
        <w:rPr>
          <w:spacing w:val="-5"/>
          <w:w w:val="105"/>
          <w:sz w:val="9"/>
        </w:rPr>
        <w:t xml:space="preserve"> </w:t>
      </w:r>
      <w:r>
        <w:rPr>
          <w:spacing w:val="-2"/>
          <w:w w:val="105"/>
          <w:sz w:val="9"/>
        </w:rPr>
        <w:t>учреждения</w:t>
      </w:r>
      <w:r>
        <w:rPr>
          <w:spacing w:val="40"/>
          <w:w w:val="105"/>
          <w:sz w:val="9"/>
        </w:rPr>
        <w:t xml:space="preserve"> </w:t>
      </w:r>
      <w:r>
        <w:rPr>
          <w:w w:val="105"/>
          <w:sz w:val="9"/>
        </w:rPr>
        <w:t>Наименование</w:t>
      </w:r>
      <w:r>
        <w:rPr>
          <w:spacing w:val="-7"/>
          <w:w w:val="105"/>
          <w:sz w:val="9"/>
        </w:rPr>
        <w:t xml:space="preserve"> </w:t>
      </w:r>
      <w:r>
        <w:rPr>
          <w:w w:val="105"/>
          <w:sz w:val="9"/>
        </w:rPr>
        <w:t>бюджета</w:t>
      </w:r>
    </w:p>
    <w:p w:rsidR="001459CE" w:rsidRPr="00BB1E59" w:rsidRDefault="00152CAF">
      <w:pPr>
        <w:spacing w:before="103"/>
        <w:ind w:right="1390"/>
        <w:jc w:val="right"/>
        <w:rPr>
          <w:sz w:val="12"/>
          <w:szCs w:val="12"/>
        </w:rPr>
      </w:pPr>
      <w:r>
        <w:br w:type="column"/>
      </w:r>
      <w:r w:rsidRPr="00BB1E59">
        <w:rPr>
          <w:w w:val="105"/>
          <w:sz w:val="12"/>
          <w:szCs w:val="12"/>
        </w:rPr>
        <w:t>на</w:t>
      </w:r>
      <w:r w:rsidRPr="00BB1E59">
        <w:rPr>
          <w:spacing w:val="-3"/>
          <w:w w:val="105"/>
          <w:sz w:val="12"/>
          <w:szCs w:val="12"/>
        </w:rPr>
        <w:t xml:space="preserve"> </w:t>
      </w:r>
      <w:r w:rsidRPr="00BB1E59">
        <w:rPr>
          <w:w w:val="105"/>
          <w:sz w:val="12"/>
          <w:szCs w:val="12"/>
        </w:rPr>
        <w:t>01</w:t>
      </w:r>
      <w:r w:rsidRPr="00BB1E59">
        <w:rPr>
          <w:spacing w:val="-3"/>
          <w:w w:val="105"/>
          <w:sz w:val="12"/>
          <w:szCs w:val="12"/>
        </w:rPr>
        <w:t xml:space="preserve"> </w:t>
      </w:r>
      <w:r w:rsidRPr="00BB1E59">
        <w:rPr>
          <w:w w:val="105"/>
          <w:sz w:val="12"/>
          <w:szCs w:val="12"/>
        </w:rPr>
        <w:t>января</w:t>
      </w:r>
      <w:r w:rsidRPr="00BB1E59">
        <w:rPr>
          <w:spacing w:val="-1"/>
          <w:w w:val="105"/>
          <w:sz w:val="12"/>
          <w:szCs w:val="12"/>
        </w:rPr>
        <w:t xml:space="preserve"> </w:t>
      </w:r>
      <w:r w:rsidRPr="00BB1E59">
        <w:rPr>
          <w:w w:val="105"/>
          <w:sz w:val="12"/>
          <w:szCs w:val="12"/>
        </w:rPr>
        <w:t>2024</w:t>
      </w:r>
      <w:r w:rsidRPr="00BB1E59">
        <w:rPr>
          <w:spacing w:val="-3"/>
          <w:w w:val="105"/>
          <w:sz w:val="12"/>
          <w:szCs w:val="12"/>
        </w:rPr>
        <w:t xml:space="preserve"> </w:t>
      </w:r>
      <w:r w:rsidRPr="00BB1E59">
        <w:rPr>
          <w:spacing w:val="-5"/>
          <w:w w:val="105"/>
          <w:sz w:val="12"/>
          <w:szCs w:val="12"/>
        </w:rPr>
        <w:t>г.</w:t>
      </w:r>
    </w:p>
    <w:p w:rsidR="001459CE" w:rsidRDefault="001459CE">
      <w:pPr>
        <w:rPr>
          <w:sz w:val="9"/>
        </w:rPr>
      </w:pPr>
    </w:p>
    <w:p w:rsidR="001459CE" w:rsidRDefault="001459CE">
      <w:pPr>
        <w:rPr>
          <w:sz w:val="9"/>
        </w:rPr>
      </w:pPr>
    </w:p>
    <w:p w:rsidR="001459CE" w:rsidRDefault="001459CE">
      <w:pPr>
        <w:rPr>
          <w:sz w:val="9"/>
        </w:rPr>
      </w:pPr>
    </w:p>
    <w:p w:rsidR="001459CE" w:rsidRDefault="001459CE">
      <w:pPr>
        <w:spacing w:before="8"/>
        <w:rPr>
          <w:sz w:val="9"/>
        </w:rPr>
      </w:pPr>
    </w:p>
    <w:p w:rsidR="001459CE" w:rsidRDefault="00152CAF">
      <w:pPr>
        <w:ind w:left="251"/>
        <w:rPr>
          <w:sz w:val="9"/>
        </w:rPr>
      </w:pPr>
      <w:r>
        <w:rPr>
          <w:w w:val="105"/>
          <w:sz w:val="9"/>
          <w:u w:val="single"/>
        </w:rPr>
        <w:t>МЕСТНАЯ</w:t>
      </w:r>
      <w:r>
        <w:rPr>
          <w:spacing w:val="2"/>
          <w:w w:val="105"/>
          <w:sz w:val="9"/>
          <w:u w:val="single"/>
        </w:rPr>
        <w:t xml:space="preserve"> </w:t>
      </w:r>
      <w:r>
        <w:rPr>
          <w:w w:val="105"/>
          <w:sz w:val="9"/>
          <w:u w:val="single"/>
        </w:rPr>
        <w:t>АДМИНИСТРАЦИЯ</w:t>
      </w:r>
      <w:r>
        <w:rPr>
          <w:spacing w:val="3"/>
          <w:w w:val="105"/>
          <w:sz w:val="9"/>
          <w:u w:val="single"/>
        </w:rPr>
        <w:t xml:space="preserve"> </w:t>
      </w:r>
      <w:r>
        <w:rPr>
          <w:w w:val="105"/>
          <w:sz w:val="9"/>
          <w:u w:val="single"/>
        </w:rPr>
        <w:t>ВНУТРИГОРОДСКОГО</w:t>
      </w:r>
      <w:r>
        <w:rPr>
          <w:spacing w:val="3"/>
          <w:w w:val="105"/>
          <w:sz w:val="9"/>
          <w:u w:val="single"/>
        </w:rPr>
        <w:t xml:space="preserve"> </w:t>
      </w:r>
      <w:r>
        <w:rPr>
          <w:w w:val="105"/>
          <w:sz w:val="9"/>
          <w:u w:val="single"/>
        </w:rPr>
        <w:t>МУНИЦИПАЛЬНОГО</w:t>
      </w:r>
      <w:r>
        <w:rPr>
          <w:spacing w:val="2"/>
          <w:w w:val="105"/>
          <w:sz w:val="9"/>
          <w:u w:val="single"/>
        </w:rPr>
        <w:t xml:space="preserve"> </w:t>
      </w:r>
      <w:r>
        <w:rPr>
          <w:w w:val="105"/>
          <w:sz w:val="9"/>
          <w:u w:val="single"/>
        </w:rPr>
        <w:t>ОБРАЗОВАНИЯ</w:t>
      </w:r>
      <w:r>
        <w:rPr>
          <w:spacing w:val="3"/>
          <w:w w:val="105"/>
          <w:sz w:val="9"/>
          <w:u w:val="single"/>
        </w:rPr>
        <w:t xml:space="preserve"> </w:t>
      </w:r>
      <w:r>
        <w:rPr>
          <w:w w:val="105"/>
          <w:sz w:val="9"/>
          <w:u w:val="single"/>
        </w:rPr>
        <w:t>ГОРОДА</w:t>
      </w:r>
      <w:r>
        <w:rPr>
          <w:spacing w:val="4"/>
          <w:w w:val="105"/>
          <w:sz w:val="9"/>
          <w:u w:val="single"/>
        </w:rPr>
        <w:t xml:space="preserve"> </w:t>
      </w:r>
      <w:r>
        <w:rPr>
          <w:w w:val="105"/>
          <w:sz w:val="9"/>
          <w:u w:val="single"/>
        </w:rPr>
        <w:t>СЕВАСТОПОЛЯ</w:t>
      </w:r>
      <w:r>
        <w:rPr>
          <w:spacing w:val="3"/>
          <w:w w:val="105"/>
          <w:sz w:val="9"/>
          <w:u w:val="single"/>
        </w:rPr>
        <w:t xml:space="preserve"> </w:t>
      </w:r>
      <w:r>
        <w:rPr>
          <w:w w:val="105"/>
          <w:sz w:val="9"/>
          <w:u w:val="single"/>
        </w:rPr>
        <w:t>ГАГАРИНСКИЙ</w:t>
      </w:r>
      <w:r>
        <w:rPr>
          <w:spacing w:val="3"/>
          <w:w w:val="105"/>
          <w:sz w:val="9"/>
          <w:u w:val="single"/>
        </w:rPr>
        <w:t xml:space="preserve"> </w:t>
      </w:r>
      <w:r>
        <w:rPr>
          <w:w w:val="105"/>
          <w:sz w:val="9"/>
          <w:u w:val="single"/>
        </w:rPr>
        <w:t>МУНИЦИПАЛЬНЫЙ</w:t>
      </w:r>
      <w:r>
        <w:rPr>
          <w:spacing w:val="4"/>
          <w:w w:val="105"/>
          <w:sz w:val="9"/>
          <w:u w:val="single"/>
        </w:rPr>
        <w:t xml:space="preserve"> </w:t>
      </w:r>
      <w:r>
        <w:rPr>
          <w:spacing w:val="-4"/>
          <w:w w:val="105"/>
          <w:sz w:val="9"/>
          <w:u w:val="single"/>
        </w:rPr>
        <w:t>ОКРУГ</w:t>
      </w:r>
    </w:p>
    <w:p w:rsidR="001459CE" w:rsidRDefault="00152CAF">
      <w:pPr>
        <w:spacing w:before="71"/>
        <w:ind w:left="251"/>
        <w:rPr>
          <w:sz w:val="9"/>
        </w:rPr>
      </w:pPr>
      <w:r>
        <w:rPr>
          <w:w w:val="105"/>
          <w:sz w:val="9"/>
          <w:u w:val="single"/>
        </w:rPr>
        <w:t>Бюджет</w:t>
      </w:r>
      <w:r>
        <w:rPr>
          <w:spacing w:val="-4"/>
          <w:w w:val="105"/>
          <w:sz w:val="9"/>
          <w:u w:val="single"/>
        </w:rPr>
        <w:t xml:space="preserve"> </w:t>
      </w:r>
      <w:r>
        <w:rPr>
          <w:w w:val="105"/>
          <w:sz w:val="9"/>
          <w:u w:val="single"/>
        </w:rPr>
        <w:t>Гагаринского</w:t>
      </w:r>
      <w:r>
        <w:rPr>
          <w:spacing w:val="-3"/>
          <w:w w:val="105"/>
          <w:sz w:val="9"/>
          <w:u w:val="single"/>
        </w:rPr>
        <w:t xml:space="preserve"> </w:t>
      </w:r>
      <w:r>
        <w:rPr>
          <w:spacing w:val="-5"/>
          <w:w w:val="105"/>
          <w:sz w:val="9"/>
          <w:u w:val="single"/>
        </w:rPr>
        <w:t>МО</w:t>
      </w:r>
    </w:p>
    <w:p w:rsidR="001459CE" w:rsidRDefault="00152CAF">
      <w:pPr>
        <w:spacing w:before="103"/>
        <w:ind w:left="251"/>
        <w:rPr>
          <w:sz w:val="9"/>
        </w:rPr>
      </w:pPr>
      <w:r>
        <w:br w:type="column"/>
      </w:r>
      <w:r>
        <w:rPr>
          <w:w w:val="105"/>
          <w:sz w:val="9"/>
        </w:rPr>
        <w:t>Форма</w:t>
      </w:r>
      <w:r>
        <w:rPr>
          <w:spacing w:val="-2"/>
          <w:w w:val="105"/>
          <w:sz w:val="9"/>
        </w:rPr>
        <w:t xml:space="preserve"> </w:t>
      </w:r>
      <w:r>
        <w:rPr>
          <w:w w:val="105"/>
          <w:sz w:val="9"/>
        </w:rPr>
        <w:t>по</w:t>
      </w:r>
      <w:r>
        <w:rPr>
          <w:spacing w:val="-1"/>
          <w:w w:val="105"/>
          <w:sz w:val="9"/>
        </w:rPr>
        <w:t xml:space="preserve"> </w:t>
      </w:r>
      <w:r>
        <w:rPr>
          <w:spacing w:val="-4"/>
          <w:w w:val="105"/>
          <w:sz w:val="9"/>
        </w:rPr>
        <w:t>ОКУД</w:t>
      </w:r>
    </w:p>
    <w:p w:rsidR="001459CE" w:rsidRDefault="00152CAF">
      <w:pPr>
        <w:spacing w:before="71" w:line="405" w:lineRule="auto"/>
        <w:ind w:left="424" w:right="1097" w:firstLine="321"/>
        <w:jc w:val="right"/>
        <w:rPr>
          <w:sz w:val="9"/>
        </w:rPr>
      </w:pPr>
      <w:r>
        <w:rPr>
          <w:noProof/>
          <w:lang w:eastAsia="ru-RU"/>
        </w:rPr>
        <mc:AlternateContent>
          <mc:Choice Requires="wps">
            <w:drawing>
              <wp:anchor distT="0" distB="0" distL="0" distR="0" simplePos="0" relativeHeight="15759872" behindDoc="0" locked="0" layoutInCell="1" allowOverlap="1">
                <wp:simplePos x="0" y="0"/>
                <wp:positionH relativeFrom="page">
                  <wp:posOffset>9809868</wp:posOffset>
                </wp:positionH>
                <wp:positionV relativeFrom="paragraph">
                  <wp:posOffset>-217150</wp:posOffset>
                </wp:positionV>
                <wp:extent cx="693420" cy="90170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420" cy="901700"/>
                        </a:xfrm>
                        <a:prstGeom prst="rect">
                          <a:avLst/>
                        </a:prstGeom>
                      </wps:spPr>
                      <wps:txbx>
                        <w:txbxContent>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8"/>
                            </w:tblGrid>
                            <w:tr w:rsidR="002E6258">
                              <w:trPr>
                                <w:trHeight w:val="151"/>
                              </w:trPr>
                              <w:tc>
                                <w:tcPr>
                                  <w:tcW w:w="948" w:type="dxa"/>
                                  <w:tcBorders>
                                    <w:bottom w:val="single" w:sz="12" w:space="0" w:color="000000"/>
                                  </w:tcBorders>
                                </w:tcPr>
                                <w:p w:rsidR="002E6258" w:rsidRDefault="002E6258">
                                  <w:pPr>
                                    <w:pStyle w:val="TableParagraph"/>
                                    <w:spacing w:before="27"/>
                                    <w:ind w:left="41"/>
                                    <w:jc w:val="center"/>
                                    <w:rPr>
                                      <w:sz w:val="9"/>
                                    </w:rPr>
                                  </w:pPr>
                                  <w:r>
                                    <w:rPr>
                                      <w:spacing w:val="-4"/>
                                      <w:w w:val="105"/>
                                      <w:sz w:val="9"/>
                                    </w:rPr>
                                    <w:t>КОДЫ</w:t>
                                  </w:r>
                                </w:p>
                              </w:tc>
                            </w:tr>
                            <w:tr w:rsidR="002E6258">
                              <w:trPr>
                                <w:trHeight w:val="153"/>
                              </w:trPr>
                              <w:tc>
                                <w:tcPr>
                                  <w:tcW w:w="948" w:type="dxa"/>
                                  <w:tcBorders>
                                    <w:top w:val="single" w:sz="12" w:space="0" w:color="000000"/>
                                    <w:left w:val="single" w:sz="12" w:space="0" w:color="000000"/>
                                    <w:right w:val="single" w:sz="12" w:space="0" w:color="000000"/>
                                  </w:tcBorders>
                                </w:tcPr>
                                <w:p w:rsidR="002E6258" w:rsidRPr="00BB1E59" w:rsidRDefault="002E6258">
                                  <w:pPr>
                                    <w:pStyle w:val="TableParagraph"/>
                                    <w:spacing w:before="37" w:line="97" w:lineRule="exact"/>
                                    <w:ind w:left="40"/>
                                    <w:jc w:val="center"/>
                                    <w:rPr>
                                      <w:sz w:val="11"/>
                                      <w:szCs w:val="11"/>
                                    </w:rPr>
                                  </w:pPr>
                                  <w:r w:rsidRPr="00BB1E59">
                                    <w:rPr>
                                      <w:spacing w:val="-2"/>
                                      <w:w w:val="105"/>
                                      <w:sz w:val="11"/>
                                      <w:szCs w:val="11"/>
                                    </w:rPr>
                                    <w:t>0503169</w:t>
                                  </w:r>
                                </w:p>
                              </w:tc>
                            </w:tr>
                            <w:tr w:rsidR="002E6258">
                              <w:trPr>
                                <w:trHeight w:val="160"/>
                              </w:trPr>
                              <w:tc>
                                <w:tcPr>
                                  <w:tcW w:w="948" w:type="dxa"/>
                                  <w:tcBorders>
                                    <w:left w:val="single" w:sz="12" w:space="0" w:color="000000"/>
                                    <w:right w:val="single" w:sz="12" w:space="0" w:color="000000"/>
                                  </w:tcBorders>
                                </w:tcPr>
                                <w:p w:rsidR="002E6258" w:rsidRPr="00BB1E59" w:rsidRDefault="002E6258">
                                  <w:pPr>
                                    <w:pStyle w:val="TableParagraph"/>
                                    <w:spacing w:before="43" w:line="97" w:lineRule="exact"/>
                                    <w:ind w:left="40"/>
                                    <w:jc w:val="center"/>
                                    <w:rPr>
                                      <w:sz w:val="11"/>
                                      <w:szCs w:val="11"/>
                                    </w:rPr>
                                  </w:pPr>
                                  <w:r w:rsidRPr="00BB1E59">
                                    <w:rPr>
                                      <w:spacing w:val="-2"/>
                                      <w:w w:val="105"/>
                                      <w:sz w:val="11"/>
                                      <w:szCs w:val="11"/>
                                    </w:rPr>
                                    <w:t>01.01.2024</w:t>
                                  </w:r>
                                </w:p>
                              </w:tc>
                            </w:tr>
                            <w:tr w:rsidR="002E6258">
                              <w:trPr>
                                <w:trHeight w:val="160"/>
                              </w:trPr>
                              <w:tc>
                                <w:tcPr>
                                  <w:tcW w:w="948" w:type="dxa"/>
                                  <w:tcBorders>
                                    <w:left w:val="single" w:sz="12" w:space="0" w:color="000000"/>
                                    <w:right w:val="single" w:sz="12" w:space="0" w:color="000000"/>
                                  </w:tcBorders>
                                </w:tcPr>
                                <w:p w:rsidR="002E6258" w:rsidRPr="00BB1E59" w:rsidRDefault="002E6258">
                                  <w:pPr>
                                    <w:pStyle w:val="TableParagraph"/>
                                    <w:spacing w:before="43" w:line="97" w:lineRule="exact"/>
                                    <w:ind w:left="40"/>
                                    <w:jc w:val="center"/>
                                    <w:rPr>
                                      <w:sz w:val="11"/>
                                      <w:szCs w:val="11"/>
                                    </w:rPr>
                                  </w:pPr>
                                  <w:r w:rsidRPr="00BB1E59">
                                    <w:rPr>
                                      <w:spacing w:val="-2"/>
                                      <w:w w:val="105"/>
                                      <w:sz w:val="11"/>
                                      <w:szCs w:val="11"/>
                                    </w:rPr>
                                    <w:t>00395056</w:t>
                                  </w:r>
                                </w:p>
                              </w:tc>
                            </w:tr>
                            <w:tr w:rsidR="002E6258">
                              <w:trPr>
                                <w:trHeight w:val="160"/>
                              </w:trPr>
                              <w:tc>
                                <w:tcPr>
                                  <w:tcW w:w="948" w:type="dxa"/>
                                  <w:tcBorders>
                                    <w:left w:val="single" w:sz="12" w:space="0" w:color="000000"/>
                                    <w:right w:val="single" w:sz="12" w:space="0" w:color="000000"/>
                                  </w:tcBorders>
                                </w:tcPr>
                                <w:p w:rsidR="002E6258" w:rsidRPr="00BB1E59" w:rsidRDefault="002E6258">
                                  <w:pPr>
                                    <w:pStyle w:val="TableParagraph"/>
                                    <w:spacing w:before="43" w:line="97" w:lineRule="exact"/>
                                    <w:ind w:left="40"/>
                                    <w:jc w:val="center"/>
                                    <w:rPr>
                                      <w:sz w:val="11"/>
                                      <w:szCs w:val="11"/>
                                    </w:rPr>
                                  </w:pPr>
                                  <w:r w:rsidRPr="00BB1E59">
                                    <w:rPr>
                                      <w:spacing w:val="-5"/>
                                      <w:w w:val="105"/>
                                      <w:sz w:val="11"/>
                                      <w:szCs w:val="11"/>
                                    </w:rPr>
                                    <w:t>920</w:t>
                                  </w:r>
                                </w:p>
                              </w:tc>
                            </w:tr>
                            <w:tr w:rsidR="002E6258">
                              <w:trPr>
                                <w:trHeight w:val="160"/>
                              </w:trPr>
                              <w:tc>
                                <w:tcPr>
                                  <w:tcW w:w="948" w:type="dxa"/>
                                  <w:tcBorders>
                                    <w:left w:val="single" w:sz="12" w:space="0" w:color="000000"/>
                                    <w:right w:val="single" w:sz="12" w:space="0" w:color="000000"/>
                                  </w:tcBorders>
                                </w:tcPr>
                                <w:p w:rsidR="002E6258" w:rsidRPr="00BB1E59" w:rsidRDefault="002E6258">
                                  <w:pPr>
                                    <w:pStyle w:val="TableParagraph"/>
                                    <w:spacing w:before="43" w:line="97" w:lineRule="exact"/>
                                    <w:ind w:left="40"/>
                                    <w:jc w:val="center"/>
                                    <w:rPr>
                                      <w:sz w:val="11"/>
                                      <w:szCs w:val="11"/>
                                    </w:rPr>
                                  </w:pPr>
                                  <w:r w:rsidRPr="00BB1E59">
                                    <w:rPr>
                                      <w:spacing w:val="-2"/>
                                      <w:w w:val="105"/>
                                      <w:sz w:val="11"/>
                                      <w:szCs w:val="11"/>
                                    </w:rPr>
                                    <w:t>67310000000</w:t>
                                  </w:r>
                                </w:p>
                              </w:tc>
                            </w:tr>
                            <w:tr w:rsidR="002E6258">
                              <w:trPr>
                                <w:trHeight w:val="160"/>
                              </w:trPr>
                              <w:tc>
                                <w:tcPr>
                                  <w:tcW w:w="948" w:type="dxa"/>
                                  <w:tcBorders>
                                    <w:left w:val="single" w:sz="12" w:space="0" w:color="000000"/>
                                    <w:right w:val="single" w:sz="12" w:space="0" w:color="000000"/>
                                  </w:tcBorders>
                                </w:tcPr>
                                <w:p w:rsidR="002E6258" w:rsidRPr="00BB1E59" w:rsidRDefault="002E6258">
                                  <w:pPr>
                                    <w:pStyle w:val="TableParagraph"/>
                                    <w:rPr>
                                      <w:rFonts w:ascii="Times New Roman"/>
                                      <w:sz w:val="11"/>
                                      <w:szCs w:val="11"/>
                                    </w:rPr>
                                  </w:pPr>
                                </w:p>
                              </w:tc>
                            </w:tr>
                            <w:tr w:rsidR="002E6258">
                              <w:trPr>
                                <w:trHeight w:val="151"/>
                              </w:trPr>
                              <w:tc>
                                <w:tcPr>
                                  <w:tcW w:w="948" w:type="dxa"/>
                                  <w:tcBorders>
                                    <w:left w:val="single" w:sz="12" w:space="0" w:color="000000"/>
                                    <w:bottom w:val="single" w:sz="12" w:space="0" w:color="000000"/>
                                    <w:right w:val="single" w:sz="12" w:space="0" w:color="000000"/>
                                  </w:tcBorders>
                                </w:tcPr>
                                <w:p w:rsidR="002E6258" w:rsidRPr="00BB1E59" w:rsidRDefault="002E6258">
                                  <w:pPr>
                                    <w:pStyle w:val="TableParagraph"/>
                                    <w:spacing w:before="27"/>
                                    <w:ind w:left="40"/>
                                    <w:jc w:val="center"/>
                                    <w:rPr>
                                      <w:sz w:val="11"/>
                                      <w:szCs w:val="11"/>
                                    </w:rPr>
                                  </w:pPr>
                                  <w:r w:rsidRPr="00BB1E59">
                                    <w:rPr>
                                      <w:spacing w:val="-5"/>
                                      <w:w w:val="105"/>
                                      <w:sz w:val="11"/>
                                      <w:szCs w:val="11"/>
                                    </w:rPr>
                                    <w:t>383</w:t>
                                  </w:r>
                                </w:p>
                              </w:tc>
                            </w:tr>
                          </w:tbl>
                          <w:p w:rsidR="002E6258" w:rsidRDefault="002E6258">
                            <w:pPr>
                              <w:pStyle w:val="a3"/>
                            </w:pPr>
                          </w:p>
                        </w:txbxContent>
                      </wps:txbx>
                      <wps:bodyPr wrap="square" lIns="0" tIns="0" rIns="0" bIns="0" rtlCol="0">
                        <a:noAutofit/>
                      </wps:bodyPr>
                    </wps:wsp>
                  </a:graphicData>
                </a:graphic>
              </wp:anchor>
            </w:drawing>
          </mc:Choice>
          <mc:Fallback>
            <w:pict>
              <v:shape id="Textbox 87" o:spid="_x0000_s1045" type="#_x0000_t202" style="position:absolute;left:0;text-align:left;margin-left:772.45pt;margin-top:-17.1pt;width:54.6pt;height:71pt;z-index:15759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" filled="f" stroked="f">
                <v:path arrowok="t"/>
                <v:textbox inset="0,0,0,0">
                  <w:txbxContent>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8"/>
                      </w:tblGrid>
                      <w:tr w:rsidR="002E6258">
                        <w:trPr>
                          <w:trHeight w:val="151"/>
                        </w:trPr>
                        <w:tc>
                          <w:tcPr>
                            <w:tcW w:w="948" w:type="dxa"/>
                            <w:tcBorders>
                              <w:bottom w:val="single" w:sz="12" w:space="0" w:color="000000"/>
                            </w:tcBorders>
                          </w:tcPr>
                          <w:p w:rsidR="002E6258" w:rsidRDefault="002E6258">
                            <w:pPr>
                              <w:pStyle w:val="TableParagraph"/>
                              <w:spacing w:before="27"/>
                              <w:ind w:left="41"/>
                              <w:jc w:val="center"/>
                              <w:rPr>
                                <w:sz w:val="9"/>
                              </w:rPr>
                            </w:pPr>
                            <w:r>
                              <w:rPr>
                                <w:spacing w:val="-4"/>
                                <w:w w:val="105"/>
                                <w:sz w:val="9"/>
                              </w:rPr>
                              <w:t>КОДЫ</w:t>
                            </w:r>
                          </w:p>
                        </w:tc>
                      </w:tr>
                      <w:tr w:rsidR="002E6258">
                        <w:trPr>
                          <w:trHeight w:val="153"/>
                        </w:trPr>
                        <w:tc>
                          <w:tcPr>
                            <w:tcW w:w="948" w:type="dxa"/>
                            <w:tcBorders>
                              <w:top w:val="single" w:sz="12" w:space="0" w:color="000000"/>
                              <w:left w:val="single" w:sz="12" w:space="0" w:color="000000"/>
                              <w:right w:val="single" w:sz="12" w:space="0" w:color="000000"/>
                            </w:tcBorders>
                          </w:tcPr>
                          <w:p w:rsidR="002E6258" w:rsidRPr="00BB1E59" w:rsidRDefault="002E6258">
                            <w:pPr>
                              <w:pStyle w:val="TableParagraph"/>
                              <w:spacing w:before="37" w:line="97" w:lineRule="exact"/>
                              <w:ind w:left="40"/>
                              <w:jc w:val="center"/>
                              <w:rPr>
                                <w:sz w:val="11"/>
                                <w:szCs w:val="11"/>
                              </w:rPr>
                            </w:pPr>
                            <w:r w:rsidRPr="00BB1E59">
                              <w:rPr>
                                <w:spacing w:val="-2"/>
                                <w:w w:val="105"/>
                                <w:sz w:val="11"/>
                                <w:szCs w:val="11"/>
                              </w:rPr>
                              <w:t>0503169</w:t>
                            </w:r>
                          </w:p>
                        </w:tc>
                      </w:tr>
                      <w:tr w:rsidR="002E6258">
                        <w:trPr>
                          <w:trHeight w:val="160"/>
                        </w:trPr>
                        <w:tc>
                          <w:tcPr>
                            <w:tcW w:w="948" w:type="dxa"/>
                            <w:tcBorders>
                              <w:left w:val="single" w:sz="12" w:space="0" w:color="000000"/>
                              <w:right w:val="single" w:sz="12" w:space="0" w:color="000000"/>
                            </w:tcBorders>
                          </w:tcPr>
                          <w:p w:rsidR="002E6258" w:rsidRPr="00BB1E59" w:rsidRDefault="002E6258">
                            <w:pPr>
                              <w:pStyle w:val="TableParagraph"/>
                              <w:spacing w:before="43" w:line="97" w:lineRule="exact"/>
                              <w:ind w:left="40"/>
                              <w:jc w:val="center"/>
                              <w:rPr>
                                <w:sz w:val="11"/>
                                <w:szCs w:val="11"/>
                              </w:rPr>
                            </w:pPr>
                            <w:r w:rsidRPr="00BB1E59">
                              <w:rPr>
                                <w:spacing w:val="-2"/>
                                <w:w w:val="105"/>
                                <w:sz w:val="11"/>
                                <w:szCs w:val="11"/>
                              </w:rPr>
                              <w:t>01.01.2024</w:t>
                            </w:r>
                          </w:p>
                        </w:tc>
                      </w:tr>
                      <w:tr w:rsidR="002E6258">
                        <w:trPr>
                          <w:trHeight w:val="160"/>
                        </w:trPr>
                        <w:tc>
                          <w:tcPr>
                            <w:tcW w:w="948" w:type="dxa"/>
                            <w:tcBorders>
                              <w:left w:val="single" w:sz="12" w:space="0" w:color="000000"/>
                              <w:right w:val="single" w:sz="12" w:space="0" w:color="000000"/>
                            </w:tcBorders>
                          </w:tcPr>
                          <w:p w:rsidR="002E6258" w:rsidRPr="00BB1E59" w:rsidRDefault="002E6258">
                            <w:pPr>
                              <w:pStyle w:val="TableParagraph"/>
                              <w:spacing w:before="43" w:line="97" w:lineRule="exact"/>
                              <w:ind w:left="40"/>
                              <w:jc w:val="center"/>
                              <w:rPr>
                                <w:sz w:val="11"/>
                                <w:szCs w:val="11"/>
                              </w:rPr>
                            </w:pPr>
                            <w:r w:rsidRPr="00BB1E59">
                              <w:rPr>
                                <w:spacing w:val="-2"/>
                                <w:w w:val="105"/>
                                <w:sz w:val="11"/>
                                <w:szCs w:val="11"/>
                              </w:rPr>
                              <w:t>00395056</w:t>
                            </w:r>
                          </w:p>
                        </w:tc>
                      </w:tr>
                      <w:tr w:rsidR="002E6258">
                        <w:trPr>
                          <w:trHeight w:val="160"/>
                        </w:trPr>
                        <w:tc>
                          <w:tcPr>
                            <w:tcW w:w="948" w:type="dxa"/>
                            <w:tcBorders>
                              <w:left w:val="single" w:sz="12" w:space="0" w:color="000000"/>
                              <w:right w:val="single" w:sz="12" w:space="0" w:color="000000"/>
                            </w:tcBorders>
                          </w:tcPr>
                          <w:p w:rsidR="002E6258" w:rsidRPr="00BB1E59" w:rsidRDefault="002E6258">
                            <w:pPr>
                              <w:pStyle w:val="TableParagraph"/>
                              <w:spacing w:before="43" w:line="97" w:lineRule="exact"/>
                              <w:ind w:left="40"/>
                              <w:jc w:val="center"/>
                              <w:rPr>
                                <w:sz w:val="11"/>
                                <w:szCs w:val="11"/>
                              </w:rPr>
                            </w:pPr>
                            <w:r w:rsidRPr="00BB1E59">
                              <w:rPr>
                                <w:spacing w:val="-5"/>
                                <w:w w:val="105"/>
                                <w:sz w:val="11"/>
                                <w:szCs w:val="11"/>
                              </w:rPr>
                              <w:t>920</w:t>
                            </w:r>
                          </w:p>
                        </w:tc>
                      </w:tr>
                      <w:tr w:rsidR="002E6258">
                        <w:trPr>
                          <w:trHeight w:val="160"/>
                        </w:trPr>
                        <w:tc>
                          <w:tcPr>
                            <w:tcW w:w="948" w:type="dxa"/>
                            <w:tcBorders>
                              <w:left w:val="single" w:sz="12" w:space="0" w:color="000000"/>
                              <w:right w:val="single" w:sz="12" w:space="0" w:color="000000"/>
                            </w:tcBorders>
                          </w:tcPr>
                          <w:p w:rsidR="002E6258" w:rsidRPr="00BB1E59" w:rsidRDefault="002E6258">
                            <w:pPr>
                              <w:pStyle w:val="TableParagraph"/>
                              <w:spacing w:before="43" w:line="97" w:lineRule="exact"/>
                              <w:ind w:left="40"/>
                              <w:jc w:val="center"/>
                              <w:rPr>
                                <w:sz w:val="11"/>
                                <w:szCs w:val="11"/>
                              </w:rPr>
                            </w:pPr>
                            <w:r w:rsidRPr="00BB1E59">
                              <w:rPr>
                                <w:spacing w:val="-2"/>
                                <w:w w:val="105"/>
                                <w:sz w:val="11"/>
                                <w:szCs w:val="11"/>
                              </w:rPr>
                              <w:t>67310000000</w:t>
                            </w:r>
                          </w:p>
                        </w:tc>
                      </w:tr>
                      <w:tr w:rsidR="002E6258">
                        <w:trPr>
                          <w:trHeight w:val="160"/>
                        </w:trPr>
                        <w:tc>
                          <w:tcPr>
                            <w:tcW w:w="948" w:type="dxa"/>
                            <w:tcBorders>
                              <w:left w:val="single" w:sz="12" w:space="0" w:color="000000"/>
                              <w:right w:val="single" w:sz="12" w:space="0" w:color="000000"/>
                            </w:tcBorders>
                          </w:tcPr>
                          <w:p w:rsidR="002E6258" w:rsidRPr="00BB1E59" w:rsidRDefault="002E6258">
                            <w:pPr>
                              <w:pStyle w:val="TableParagraph"/>
                              <w:rPr>
                                <w:rFonts w:ascii="Times New Roman"/>
                                <w:sz w:val="11"/>
                                <w:szCs w:val="11"/>
                              </w:rPr>
                            </w:pPr>
                          </w:p>
                        </w:tc>
                      </w:tr>
                      <w:tr w:rsidR="002E6258">
                        <w:trPr>
                          <w:trHeight w:val="151"/>
                        </w:trPr>
                        <w:tc>
                          <w:tcPr>
                            <w:tcW w:w="948" w:type="dxa"/>
                            <w:tcBorders>
                              <w:left w:val="single" w:sz="12" w:space="0" w:color="000000"/>
                              <w:bottom w:val="single" w:sz="12" w:space="0" w:color="000000"/>
                              <w:right w:val="single" w:sz="12" w:space="0" w:color="000000"/>
                            </w:tcBorders>
                          </w:tcPr>
                          <w:p w:rsidR="002E6258" w:rsidRPr="00BB1E59" w:rsidRDefault="002E6258">
                            <w:pPr>
                              <w:pStyle w:val="TableParagraph"/>
                              <w:spacing w:before="27"/>
                              <w:ind w:left="40"/>
                              <w:jc w:val="center"/>
                              <w:rPr>
                                <w:sz w:val="11"/>
                                <w:szCs w:val="11"/>
                              </w:rPr>
                            </w:pPr>
                            <w:r w:rsidRPr="00BB1E59">
                              <w:rPr>
                                <w:spacing w:val="-5"/>
                                <w:w w:val="105"/>
                                <w:sz w:val="11"/>
                                <w:szCs w:val="11"/>
                              </w:rPr>
                              <w:t>383</w:t>
                            </w:r>
                          </w:p>
                        </w:tc>
                      </w:tr>
                    </w:tbl>
                    <w:p w:rsidR="002E6258" w:rsidRDefault="002E6258">
                      <w:pPr>
                        <w:pStyle w:val="a3"/>
                      </w:pPr>
                    </w:p>
                  </w:txbxContent>
                </v:textbox>
                <w10:wrap anchorx="page"/>
              </v:shape>
            </w:pict>
          </mc:Fallback>
        </mc:AlternateContent>
      </w:r>
      <w:r>
        <w:rPr>
          <w:spacing w:val="-4"/>
          <w:w w:val="105"/>
          <w:sz w:val="9"/>
        </w:rPr>
        <w:t>Дата</w:t>
      </w:r>
      <w:r>
        <w:rPr>
          <w:spacing w:val="40"/>
          <w:w w:val="105"/>
          <w:sz w:val="9"/>
        </w:rPr>
        <w:t xml:space="preserve"> </w:t>
      </w:r>
      <w:r>
        <w:rPr>
          <w:w w:val="105"/>
          <w:sz w:val="9"/>
        </w:rPr>
        <w:t>по</w:t>
      </w:r>
      <w:r>
        <w:rPr>
          <w:spacing w:val="-7"/>
          <w:w w:val="105"/>
          <w:sz w:val="9"/>
        </w:rPr>
        <w:t xml:space="preserve"> </w:t>
      </w:r>
      <w:r>
        <w:rPr>
          <w:w w:val="105"/>
          <w:sz w:val="9"/>
        </w:rPr>
        <w:t>ОКПО</w:t>
      </w:r>
      <w:r>
        <w:rPr>
          <w:spacing w:val="40"/>
          <w:w w:val="105"/>
          <w:sz w:val="9"/>
        </w:rPr>
        <w:t xml:space="preserve"> </w:t>
      </w:r>
      <w:r>
        <w:rPr>
          <w:w w:val="105"/>
          <w:sz w:val="9"/>
        </w:rPr>
        <w:t>Глава</w:t>
      </w:r>
      <w:r>
        <w:rPr>
          <w:spacing w:val="-7"/>
          <w:w w:val="105"/>
          <w:sz w:val="9"/>
        </w:rPr>
        <w:t xml:space="preserve"> </w:t>
      </w:r>
      <w:r>
        <w:rPr>
          <w:w w:val="105"/>
          <w:sz w:val="9"/>
        </w:rPr>
        <w:t>по</w:t>
      </w:r>
      <w:r>
        <w:rPr>
          <w:spacing w:val="-7"/>
          <w:w w:val="105"/>
          <w:sz w:val="9"/>
        </w:rPr>
        <w:t xml:space="preserve"> </w:t>
      </w:r>
      <w:r>
        <w:rPr>
          <w:w w:val="105"/>
          <w:sz w:val="9"/>
        </w:rPr>
        <w:t>БК</w:t>
      </w:r>
      <w:r>
        <w:rPr>
          <w:spacing w:val="40"/>
          <w:w w:val="105"/>
          <w:sz w:val="9"/>
        </w:rPr>
        <w:t xml:space="preserve"> </w:t>
      </w:r>
      <w:r>
        <w:rPr>
          <w:w w:val="105"/>
          <w:sz w:val="9"/>
        </w:rPr>
        <w:t>по</w:t>
      </w:r>
      <w:r>
        <w:rPr>
          <w:spacing w:val="-7"/>
          <w:w w:val="105"/>
          <w:sz w:val="9"/>
        </w:rPr>
        <w:t xml:space="preserve"> </w:t>
      </w:r>
      <w:r>
        <w:rPr>
          <w:w w:val="105"/>
          <w:sz w:val="9"/>
        </w:rPr>
        <w:t>ОКТМО</w:t>
      </w:r>
    </w:p>
    <w:p w:rsidR="001459CE" w:rsidRDefault="001459CE">
      <w:pPr>
        <w:spacing w:line="405" w:lineRule="auto"/>
        <w:jc w:val="right"/>
        <w:rPr>
          <w:sz w:val="9"/>
        </w:rPr>
        <w:sectPr w:rsidR="001459CE">
          <w:type w:val="continuous"/>
          <w:pgSz w:w="16840" w:h="11910" w:orient="landscape"/>
          <w:pgMar w:top="1660" w:right="240" w:bottom="280" w:left="900" w:header="720" w:footer="720" w:gutter="0"/>
          <w:cols w:num="3" w:space="720" w:equalWidth="0">
            <w:col w:w="1499" w:space="666"/>
            <w:col w:w="7671" w:space="3801"/>
            <w:col w:w="2063"/>
          </w:cols>
        </w:sectPr>
      </w:pPr>
    </w:p>
    <w:p w:rsidR="001459CE" w:rsidRDefault="001459CE">
      <w:pPr>
        <w:spacing w:before="72"/>
        <w:rPr>
          <w:sz w:val="9"/>
        </w:rPr>
      </w:pPr>
    </w:p>
    <w:p w:rsidR="001459CE" w:rsidRDefault="00152CAF">
      <w:pPr>
        <w:tabs>
          <w:tab w:val="left" w:pos="2416"/>
          <w:tab w:val="left" w:pos="14202"/>
        </w:tabs>
        <w:spacing w:before="1"/>
        <w:ind w:left="251"/>
        <w:rPr>
          <w:sz w:val="9"/>
        </w:rPr>
      </w:pPr>
      <w:r>
        <w:rPr>
          <w:w w:val="105"/>
          <w:sz w:val="9"/>
        </w:rPr>
        <w:t>Вид</w:t>
      </w:r>
      <w:r>
        <w:rPr>
          <w:spacing w:val="-4"/>
          <w:w w:val="105"/>
          <w:sz w:val="9"/>
        </w:rPr>
        <w:t xml:space="preserve"> </w:t>
      </w:r>
      <w:r>
        <w:rPr>
          <w:spacing w:val="-2"/>
          <w:w w:val="105"/>
          <w:sz w:val="9"/>
        </w:rPr>
        <w:t>деятельности</w:t>
      </w:r>
      <w:r>
        <w:rPr>
          <w:sz w:val="9"/>
        </w:rPr>
        <w:tab/>
      </w:r>
      <w:r>
        <w:rPr>
          <w:spacing w:val="-2"/>
          <w:w w:val="105"/>
          <w:sz w:val="9"/>
          <w:u w:val="single"/>
        </w:rPr>
        <w:t>бюджетная</w:t>
      </w:r>
      <w:r>
        <w:rPr>
          <w:sz w:val="9"/>
        </w:rPr>
        <w:tab/>
      </w:r>
      <w:r>
        <w:rPr>
          <w:w w:val="105"/>
          <w:sz w:val="9"/>
        </w:rPr>
        <w:t>по</w:t>
      </w:r>
      <w:r>
        <w:rPr>
          <w:spacing w:val="-3"/>
          <w:w w:val="105"/>
          <w:sz w:val="9"/>
        </w:rPr>
        <w:t xml:space="preserve"> </w:t>
      </w:r>
      <w:r>
        <w:rPr>
          <w:spacing w:val="-4"/>
          <w:w w:val="105"/>
          <w:sz w:val="9"/>
        </w:rPr>
        <w:t>ОКЕИ</w:t>
      </w:r>
    </w:p>
    <w:p w:rsidR="001459CE" w:rsidRDefault="00152CAF">
      <w:pPr>
        <w:tabs>
          <w:tab w:val="left" w:pos="2416"/>
        </w:tabs>
        <w:spacing w:before="71" w:line="405" w:lineRule="auto"/>
        <w:ind w:left="251" w:right="12678"/>
        <w:rPr>
          <w:sz w:val="9"/>
        </w:rPr>
      </w:pPr>
      <w:r>
        <w:rPr>
          <w:w w:val="105"/>
          <w:sz w:val="9"/>
        </w:rPr>
        <w:t>Вид</w:t>
      </w:r>
      <w:r>
        <w:rPr>
          <w:spacing w:val="-7"/>
          <w:w w:val="105"/>
          <w:sz w:val="9"/>
        </w:rPr>
        <w:t xml:space="preserve"> </w:t>
      </w:r>
      <w:r>
        <w:rPr>
          <w:w w:val="105"/>
          <w:sz w:val="9"/>
        </w:rPr>
        <w:t>задолженности</w:t>
      </w:r>
      <w:r>
        <w:rPr>
          <w:sz w:val="9"/>
        </w:rPr>
        <w:tab/>
      </w:r>
      <w:r>
        <w:rPr>
          <w:spacing w:val="-2"/>
          <w:w w:val="105"/>
          <w:sz w:val="9"/>
          <w:u w:val="single"/>
        </w:rPr>
        <w:t>кредиторская</w:t>
      </w:r>
      <w:r>
        <w:rPr>
          <w:spacing w:val="40"/>
          <w:w w:val="105"/>
          <w:sz w:val="9"/>
        </w:rPr>
        <w:t xml:space="preserve"> </w:t>
      </w:r>
      <w:r>
        <w:rPr>
          <w:w w:val="105"/>
          <w:sz w:val="9"/>
        </w:rPr>
        <w:t>Периодичность: квартальная, годовая</w:t>
      </w:r>
    </w:p>
    <w:p w:rsidR="001459CE" w:rsidRDefault="00152CAF">
      <w:pPr>
        <w:spacing w:before="1"/>
        <w:ind w:left="251"/>
        <w:rPr>
          <w:sz w:val="9"/>
        </w:rPr>
      </w:pPr>
      <w:r>
        <w:rPr>
          <w:spacing w:val="-2"/>
          <w:w w:val="105"/>
          <w:sz w:val="9"/>
        </w:rPr>
        <w:t>Единица</w:t>
      </w:r>
      <w:r>
        <w:rPr>
          <w:spacing w:val="6"/>
          <w:w w:val="105"/>
          <w:sz w:val="9"/>
        </w:rPr>
        <w:t xml:space="preserve"> </w:t>
      </w:r>
      <w:r>
        <w:rPr>
          <w:spacing w:val="-2"/>
          <w:w w:val="105"/>
          <w:sz w:val="9"/>
        </w:rPr>
        <w:t>измерения:</w:t>
      </w:r>
      <w:r>
        <w:rPr>
          <w:spacing w:val="8"/>
          <w:w w:val="105"/>
          <w:sz w:val="9"/>
        </w:rPr>
        <w:t xml:space="preserve"> </w:t>
      </w:r>
      <w:r>
        <w:rPr>
          <w:spacing w:val="-4"/>
          <w:w w:val="105"/>
          <w:sz w:val="9"/>
        </w:rPr>
        <w:t>руб.</w:t>
      </w:r>
    </w:p>
    <w:p w:rsidR="001459CE" w:rsidRDefault="001459CE">
      <w:pPr>
        <w:rPr>
          <w:sz w:val="11"/>
        </w:rPr>
      </w:pPr>
    </w:p>
    <w:p w:rsidR="00DE310E" w:rsidRDefault="00DE310E">
      <w:pPr>
        <w:rPr>
          <w:sz w:val="11"/>
        </w:rPr>
      </w:pPr>
    </w:p>
    <w:p w:rsidR="001459CE" w:rsidRDefault="00152CAF">
      <w:pPr>
        <w:pStyle w:val="a4"/>
        <w:numPr>
          <w:ilvl w:val="0"/>
          <w:numId w:val="1"/>
        </w:numPr>
        <w:tabs>
          <w:tab w:val="left" w:pos="374"/>
        </w:tabs>
        <w:spacing w:after="10"/>
        <w:ind w:left="374" w:hanging="120"/>
        <w:rPr>
          <w:rFonts w:ascii="Arial" w:hAnsi="Arial"/>
          <w:b/>
          <w:sz w:val="11"/>
        </w:rPr>
      </w:pPr>
      <w:r>
        <w:rPr>
          <w:rFonts w:ascii="Arial" w:hAnsi="Arial"/>
          <w:b/>
          <w:spacing w:val="-2"/>
          <w:sz w:val="11"/>
        </w:rPr>
        <w:t>Сведения</w:t>
      </w:r>
      <w:r>
        <w:rPr>
          <w:rFonts w:ascii="Arial" w:hAnsi="Arial"/>
          <w:b/>
          <w:sz w:val="11"/>
        </w:rPr>
        <w:t xml:space="preserve"> </w:t>
      </w:r>
      <w:r>
        <w:rPr>
          <w:rFonts w:ascii="Arial" w:hAnsi="Arial"/>
          <w:b/>
          <w:spacing w:val="-2"/>
          <w:sz w:val="11"/>
        </w:rPr>
        <w:t>о</w:t>
      </w:r>
      <w:r>
        <w:rPr>
          <w:rFonts w:ascii="Arial" w:hAnsi="Arial"/>
          <w:b/>
          <w:spacing w:val="-1"/>
          <w:sz w:val="11"/>
        </w:rPr>
        <w:t xml:space="preserve"> </w:t>
      </w:r>
      <w:r>
        <w:rPr>
          <w:rFonts w:ascii="Arial" w:hAnsi="Arial"/>
          <w:b/>
          <w:spacing w:val="-2"/>
          <w:sz w:val="11"/>
        </w:rPr>
        <w:t>дебиторской</w:t>
      </w:r>
      <w:r>
        <w:rPr>
          <w:rFonts w:ascii="Arial" w:hAnsi="Arial"/>
          <w:b/>
          <w:spacing w:val="1"/>
          <w:sz w:val="11"/>
        </w:rPr>
        <w:t xml:space="preserve"> </w:t>
      </w:r>
      <w:r>
        <w:rPr>
          <w:rFonts w:ascii="Arial" w:hAnsi="Arial"/>
          <w:b/>
          <w:spacing w:val="-2"/>
          <w:sz w:val="11"/>
        </w:rPr>
        <w:t>(кредиторской)</w:t>
      </w:r>
      <w:r>
        <w:rPr>
          <w:rFonts w:ascii="Arial" w:hAnsi="Arial"/>
          <w:b/>
          <w:spacing w:val="1"/>
          <w:sz w:val="11"/>
        </w:rPr>
        <w:t xml:space="preserve"> </w:t>
      </w:r>
      <w:r>
        <w:rPr>
          <w:rFonts w:ascii="Arial" w:hAnsi="Arial"/>
          <w:b/>
          <w:spacing w:val="-2"/>
          <w:sz w:val="11"/>
        </w:rPr>
        <w:t>задолженности</w:t>
      </w:r>
    </w:p>
    <w:tbl>
      <w:tblPr>
        <w:tblStyle w:val="TableNormal"/>
        <w:tblW w:w="0" w:type="auto"/>
        <w:tblInd w:w="2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90"/>
        <w:gridCol w:w="862"/>
        <w:gridCol w:w="946"/>
        <w:gridCol w:w="944"/>
        <w:gridCol w:w="947"/>
        <w:gridCol w:w="947"/>
        <w:gridCol w:w="947"/>
        <w:gridCol w:w="947"/>
        <w:gridCol w:w="950"/>
        <w:gridCol w:w="947"/>
        <w:gridCol w:w="944"/>
        <w:gridCol w:w="950"/>
        <w:gridCol w:w="725"/>
        <w:gridCol w:w="944"/>
        <w:gridCol w:w="947"/>
      </w:tblGrid>
      <w:tr w:rsidR="001459CE" w:rsidRPr="00DE310E" w:rsidTr="00DE310E">
        <w:trPr>
          <w:trHeight w:val="160"/>
        </w:trPr>
        <w:tc>
          <w:tcPr>
            <w:tcW w:w="2752" w:type="dxa"/>
            <w:gridSpan w:val="2"/>
            <w:vMerge w:val="restart"/>
          </w:tcPr>
          <w:p w:rsidR="001459CE" w:rsidRPr="00DE310E" w:rsidRDefault="001459CE">
            <w:pPr>
              <w:pStyle w:val="TableParagraph"/>
              <w:rPr>
                <w:b/>
                <w:sz w:val="10"/>
                <w:szCs w:val="10"/>
              </w:rPr>
            </w:pPr>
          </w:p>
          <w:p w:rsidR="001459CE" w:rsidRPr="00DE310E" w:rsidRDefault="001459CE">
            <w:pPr>
              <w:pStyle w:val="TableParagraph"/>
              <w:rPr>
                <w:b/>
                <w:sz w:val="10"/>
                <w:szCs w:val="10"/>
              </w:rPr>
            </w:pPr>
          </w:p>
          <w:p w:rsidR="001459CE" w:rsidRPr="00DE310E" w:rsidRDefault="001459CE">
            <w:pPr>
              <w:pStyle w:val="TableParagraph"/>
              <w:rPr>
                <w:b/>
                <w:sz w:val="10"/>
                <w:szCs w:val="10"/>
              </w:rPr>
            </w:pPr>
          </w:p>
          <w:p w:rsidR="001459CE" w:rsidRPr="00DE310E" w:rsidRDefault="001459CE">
            <w:pPr>
              <w:pStyle w:val="TableParagraph"/>
              <w:spacing w:before="47"/>
              <w:rPr>
                <w:b/>
                <w:sz w:val="10"/>
                <w:szCs w:val="10"/>
              </w:rPr>
            </w:pPr>
          </w:p>
          <w:p w:rsidR="001459CE" w:rsidRPr="00DE310E" w:rsidRDefault="00152CAF">
            <w:pPr>
              <w:pStyle w:val="TableParagraph"/>
              <w:ind w:left="693"/>
              <w:rPr>
                <w:sz w:val="10"/>
                <w:szCs w:val="10"/>
              </w:rPr>
            </w:pPr>
            <w:r w:rsidRPr="00DE310E">
              <w:rPr>
                <w:w w:val="105"/>
                <w:sz w:val="10"/>
                <w:szCs w:val="10"/>
              </w:rPr>
              <w:t>Номер</w:t>
            </w:r>
            <w:r w:rsidRPr="00DE310E">
              <w:rPr>
                <w:spacing w:val="-2"/>
                <w:w w:val="105"/>
                <w:sz w:val="10"/>
                <w:szCs w:val="10"/>
              </w:rPr>
              <w:t xml:space="preserve"> </w:t>
            </w:r>
            <w:r w:rsidRPr="00DE310E">
              <w:rPr>
                <w:w w:val="105"/>
                <w:sz w:val="10"/>
                <w:szCs w:val="10"/>
              </w:rPr>
              <w:t>(код)</w:t>
            </w:r>
            <w:r w:rsidRPr="00DE310E">
              <w:rPr>
                <w:spacing w:val="-1"/>
                <w:w w:val="105"/>
                <w:sz w:val="10"/>
                <w:szCs w:val="10"/>
              </w:rPr>
              <w:t xml:space="preserve"> </w:t>
            </w:r>
            <w:r w:rsidRPr="00DE310E">
              <w:rPr>
                <w:w w:val="105"/>
                <w:sz w:val="10"/>
                <w:szCs w:val="10"/>
              </w:rPr>
              <w:t>счета</w:t>
            </w:r>
            <w:r w:rsidRPr="00DE310E">
              <w:rPr>
                <w:spacing w:val="-1"/>
                <w:w w:val="105"/>
                <w:sz w:val="10"/>
                <w:szCs w:val="10"/>
              </w:rPr>
              <w:t xml:space="preserve"> </w:t>
            </w:r>
            <w:r w:rsidRPr="00DE310E">
              <w:rPr>
                <w:w w:val="105"/>
                <w:sz w:val="10"/>
                <w:szCs w:val="10"/>
              </w:rPr>
              <w:t>бюджетного</w:t>
            </w:r>
            <w:r w:rsidRPr="00DE310E">
              <w:rPr>
                <w:spacing w:val="-1"/>
                <w:w w:val="105"/>
                <w:sz w:val="10"/>
                <w:szCs w:val="10"/>
              </w:rPr>
              <w:t xml:space="preserve"> </w:t>
            </w:r>
            <w:r w:rsidRPr="00DE310E">
              <w:rPr>
                <w:spacing w:val="-2"/>
                <w:w w:val="105"/>
                <w:sz w:val="10"/>
                <w:szCs w:val="10"/>
              </w:rPr>
              <w:t>учета</w:t>
            </w:r>
          </w:p>
        </w:tc>
        <w:tc>
          <w:tcPr>
            <w:tcW w:w="12085" w:type="dxa"/>
            <w:gridSpan w:val="13"/>
          </w:tcPr>
          <w:p w:rsidR="001459CE" w:rsidRPr="00DE310E" w:rsidRDefault="00152CAF">
            <w:pPr>
              <w:pStyle w:val="TableParagraph"/>
              <w:spacing w:before="22"/>
              <w:ind w:left="36"/>
              <w:jc w:val="center"/>
              <w:rPr>
                <w:sz w:val="10"/>
                <w:szCs w:val="10"/>
              </w:rPr>
            </w:pPr>
            <w:r w:rsidRPr="00DE310E">
              <w:rPr>
                <w:spacing w:val="-2"/>
                <w:w w:val="105"/>
                <w:sz w:val="10"/>
                <w:szCs w:val="10"/>
              </w:rPr>
              <w:t>Сумма</w:t>
            </w:r>
            <w:r w:rsidRPr="00DE310E">
              <w:rPr>
                <w:spacing w:val="11"/>
                <w:w w:val="105"/>
                <w:sz w:val="10"/>
                <w:szCs w:val="10"/>
              </w:rPr>
              <w:t xml:space="preserve"> </w:t>
            </w:r>
            <w:r w:rsidRPr="00DE310E">
              <w:rPr>
                <w:spacing w:val="-2"/>
                <w:w w:val="105"/>
                <w:sz w:val="10"/>
                <w:szCs w:val="10"/>
              </w:rPr>
              <w:t>задолженности,</w:t>
            </w:r>
            <w:r w:rsidRPr="00DE310E">
              <w:rPr>
                <w:spacing w:val="13"/>
                <w:w w:val="105"/>
                <w:sz w:val="10"/>
                <w:szCs w:val="10"/>
              </w:rPr>
              <w:t xml:space="preserve"> </w:t>
            </w:r>
            <w:r w:rsidRPr="00DE310E">
              <w:rPr>
                <w:spacing w:val="-4"/>
                <w:w w:val="105"/>
                <w:sz w:val="10"/>
                <w:szCs w:val="10"/>
              </w:rPr>
              <w:t>руб.</w:t>
            </w:r>
          </w:p>
        </w:tc>
      </w:tr>
      <w:tr w:rsidR="001459CE" w:rsidRPr="00DE310E" w:rsidTr="00DE310E">
        <w:trPr>
          <w:trHeight w:val="175"/>
        </w:trPr>
        <w:tc>
          <w:tcPr>
            <w:tcW w:w="2752" w:type="dxa"/>
            <w:gridSpan w:val="2"/>
            <w:vMerge/>
            <w:tcBorders>
              <w:top w:val="nil"/>
            </w:tcBorders>
          </w:tcPr>
          <w:p w:rsidR="001459CE" w:rsidRPr="00DE310E" w:rsidRDefault="001459CE">
            <w:pPr>
              <w:rPr>
                <w:sz w:val="10"/>
                <w:szCs w:val="10"/>
              </w:rPr>
            </w:pPr>
          </w:p>
        </w:tc>
        <w:tc>
          <w:tcPr>
            <w:tcW w:w="2837" w:type="dxa"/>
            <w:gridSpan w:val="3"/>
          </w:tcPr>
          <w:p w:rsidR="001459CE" w:rsidRPr="00DE310E" w:rsidRDefault="00152CAF">
            <w:pPr>
              <w:pStyle w:val="TableParagraph"/>
              <w:spacing w:before="82"/>
              <w:ind w:left="25"/>
              <w:jc w:val="center"/>
              <w:rPr>
                <w:sz w:val="10"/>
                <w:szCs w:val="10"/>
              </w:rPr>
            </w:pPr>
            <w:r w:rsidRPr="00DE310E">
              <w:rPr>
                <w:w w:val="105"/>
                <w:sz w:val="10"/>
                <w:szCs w:val="10"/>
              </w:rPr>
              <w:t>на</w:t>
            </w:r>
            <w:r w:rsidRPr="00DE310E">
              <w:rPr>
                <w:spacing w:val="-6"/>
                <w:w w:val="105"/>
                <w:sz w:val="10"/>
                <w:szCs w:val="10"/>
              </w:rPr>
              <w:t xml:space="preserve"> </w:t>
            </w:r>
            <w:r w:rsidRPr="00DE310E">
              <w:rPr>
                <w:w w:val="105"/>
                <w:sz w:val="10"/>
                <w:szCs w:val="10"/>
              </w:rPr>
              <w:t>начало</w:t>
            </w:r>
            <w:r w:rsidRPr="00DE310E">
              <w:rPr>
                <w:spacing w:val="-5"/>
                <w:w w:val="105"/>
                <w:sz w:val="10"/>
                <w:szCs w:val="10"/>
              </w:rPr>
              <w:t xml:space="preserve"> </w:t>
            </w:r>
            <w:r w:rsidRPr="00DE310E">
              <w:rPr>
                <w:spacing w:val="-4"/>
                <w:w w:val="105"/>
                <w:sz w:val="10"/>
                <w:szCs w:val="10"/>
              </w:rPr>
              <w:t>года</w:t>
            </w:r>
          </w:p>
        </w:tc>
        <w:tc>
          <w:tcPr>
            <w:tcW w:w="3791" w:type="dxa"/>
            <w:gridSpan w:val="4"/>
          </w:tcPr>
          <w:p w:rsidR="001459CE" w:rsidRPr="00DE310E" w:rsidRDefault="00152CAF">
            <w:pPr>
              <w:pStyle w:val="TableParagraph"/>
              <w:spacing w:before="82"/>
              <w:ind w:left="36"/>
              <w:jc w:val="center"/>
              <w:rPr>
                <w:sz w:val="10"/>
                <w:szCs w:val="10"/>
              </w:rPr>
            </w:pPr>
            <w:r w:rsidRPr="00DE310E">
              <w:rPr>
                <w:spacing w:val="-2"/>
                <w:w w:val="105"/>
                <w:sz w:val="10"/>
                <w:szCs w:val="10"/>
              </w:rPr>
              <w:t>изменение</w:t>
            </w:r>
            <w:r w:rsidRPr="00DE310E">
              <w:rPr>
                <w:spacing w:val="5"/>
                <w:w w:val="105"/>
                <w:sz w:val="10"/>
                <w:szCs w:val="10"/>
              </w:rPr>
              <w:t xml:space="preserve"> </w:t>
            </w:r>
            <w:r w:rsidRPr="00DE310E">
              <w:rPr>
                <w:spacing w:val="-2"/>
                <w:w w:val="105"/>
                <w:sz w:val="10"/>
                <w:szCs w:val="10"/>
              </w:rPr>
              <w:t>задолженности</w:t>
            </w:r>
          </w:p>
        </w:tc>
        <w:tc>
          <w:tcPr>
            <w:tcW w:w="2841" w:type="dxa"/>
            <w:gridSpan w:val="3"/>
          </w:tcPr>
          <w:p w:rsidR="001459CE" w:rsidRPr="00DE310E" w:rsidRDefault="00152CAF">
            <w:pPr>
              <w:pStyle w:val="TableParagraph"/>
              <w:spacing w:before="77"/>
              <w:ind w:left="818"/>
              <w:rPr>
                <w:sz w:val="10"/>
                <w:szCs w:val="10"/>
              </w:rPr>
            </w:pPr>
            <w:r w:rsidRPr="00DE310E">
              <w:rPr>
                <w:w w:val="105"/>
                <w:sz w:val="10"/>
                <w:szCs w:val="10"/>
              </w:rPr>
              <w:t>на</w:t>
            </w:r>
            <w:r w:rsidRPr="00DE310E">
              <w:rPr>
                <w:spacing w:val="-4"/>
                <w:w w:val="105"/>
                <w:sz w:val="10"/>
                <w:szCs w:val="10"/>
              </w:rPr>
              <w:t xml:space="preserve"> </w:t>
            </w:r>
            <w:r w:rsidRPr="00DE310E">
              <w:rPr>
                <w:w w:val="105"/>
                <w:sz w:val="10"/>
                <w:szCs w:val="10"/>
              </w:rPr>
              <w:t>конец</w:t>
            </w:r>
            <w:r w:rsidRPr="00DE310E">
              <w:rPr>
                <w:spacing w:val="-3"/>
                <w:w w:val="105"/>
                <w:sz w:val="10"/>
                <w:szCs w:val="10"/>
              </w:rPr>
              <w:t xml:space="preserve"> </w:t>
            </w:r>
            <w:r w:rsidRPr="00DE310E">
              <w:rPr>
                <w:w w:val="105"/>
                <w:sz w:val="10"/>
                <w:szCs w:val="10"/>
              </w:rPr>
              <w:t>отчетного</w:t>
            </w:r>
            <w:r w:rsidRPr="00DE310E">
              <w:rPr>
                <w:spacing w:val="-4"/>
                <w:w w:val="105"/>
                <w:sz w:val="10"/>
                <w:szCs w:val="10"/>
              </w:rPr>
              <w:t xml:space="preserve"> </w:t>
            </w:r>
            <w:r w:rsidRPr="00DE310E">
              <w:rPr>
                <w:spacing w:val="-2"/>
                <w:w w:val="105"/>
                <w:sz w:val="10"/>
                <w:szCs w:val="10"/>
              </w:rPr>
              <w:t>периода</w:t>
            </w:r>
          </w:p>
        </w:tc>
        <w:tc>
          <w:tcPr>
            <w:tcW w:w="2616" w:type="dxa"/>
            <w:gridSpan w:val="3"/>
          </w:tcPr>
          <w:p w:rsidR="001459CE" w:rsidRPr="00DE310E" w:rsidRDefault="00152CAF" w:rsidP="00DE310E">
            <w:pPr>
              <w:pStyle w:val="TableParagraph"/>
              <w:spacing w:before="82"/>
              <w:ind w:left="96"/>
              <w:jc w:val="center"/>
              <w:rPr>
                <w:sz w:val="10"/>
                <w:szCs w:val="10"/>
              </w:rPr>
            </w:pPr>
            <w:r w:rsidRPr="00DE310E">
              <w:rPr>
                <w:spacing w:val="-2"/>
                <w:w w:val="105"/>
                <w:sz w:val="10"/>
                <w:szCs w:val="10"/>
              </w:rPr>
              <w:t>на</w:t>
            </w:r>
            <w:r w:rsidRPr="00DE310E">
              <w:rPr>
                <w:spacing w:val="7"/>
                <w:w w:val="105"/>
                <w:sz w:val="10"/>
                <w:szCs w:val="10"/>
              </w:rPr>
              <w:t xml:space="preserve"> </w:t>
            </w:r>
            <w:r w:rsidRPr="00DE310E">
              <w:rPr>
                <w:spacing w:val="-2"/>
                <w:w w:val="105"/>
                <w:sz w:val="10"/>
                <w:szCs w:val="10"/>
              </w:rPr>
              <w:t>конец</w:t>
            </w:r>
            <w:r w:rsidRPr="00DE310E">
              <w:rPr>
                <w:spacing w:val="9"/>
                <w:w w:val="105"/>
                <w:sz w:val="10"/>
                <w:szCs w:val="10"/>
              </w:rPr>
              <w:t xml:space="preserve"> </w:t>
            </w:r>
            <w:r w:rsidRPr="00DE310E">
              <w:rPr>
                <w:spacing w:val="-2"/>
                <w:w w:val="105"/>
                <w:sz w:val="10"/>
                <w:szCs w:val="10"/>
              </w:rPr>
              <w:t>аналогичного</w:t>
            </w:r>
            <w:r w:rsidRPr="00DE310E">
              <w:rPr>
                <w:spacing w:val="8"/>
                <w:w w:val="105"/>
                <w:sz w:val="10"/>
                <w:szCs w:val="10"/>
              </w:rPr>
              <w:t xml:space="preserve"> </w:t>
            </w:r>
            <w:r w:rsidRPr="00DE310E">
              <w:rPr>
                <w:spacing w:val="-2"/>
                <w:w w:val="105"/>
                <w:sz w:val="10"/>
                <w:szCs w:val="10"/>
              </w:rPr>
              <w:t>периода</w:t>
            </w:r>
            <w:r w:rsidRPr="00DE310E">
              <w:rPr>
                <w:spacing w:val="7"/>
                <w:w w:val="105"/>
                <w:sz w:val="10"/>
                <w:szCs w:val="10"/>
              </w:rPr>
              <w:t xml:space="preserve"> </w:t>
            </w:r>
            <w:r w:rsidRPr="00DE310E">
              <w:rPr>
                <w:spacing w:val="-2"/>
                <w:w w:val="105"/>
                <w:sz w:val="10"/>
                <w:szCs w:val="10"/>
              </w:rPr>
              <w:t>прошлого</w:t>
            </w:r>
            <w:r w:rsidRPr="00DE310E">
              <w:rPr>
                <w:spacing w:val="8"/>
                <w:w w:val="105"/>
                <w:sz w:val="10"/>
                <w:szCs w:val="10"/>
              </w:rPr>
              <w:t xml:space="preserve"> </w:t>
            </w:r>
            <w:r w:rsidRPr="00DE310E">
              <w:rPr>
                <w:spacing w:val="-2"/>
                <w:w w:val="105"/>
                <w:sz w:val="10"/>
                <w:szCs w:val="10"/>
              </w:rPr>
              <w:t>финансового</w:t>
            </w:r>
            <w:r w:rsidRPr="00DE310E">
              <w:rPr>
                <w:spacing w:val="7"/>
                <w:w w:val="105"/>
                <w:sz w:val="10"/>
                <w:szCs w:val="10"/>
              </w:rPr>
              <w:t xml:space="preserve"> </w:t>
            </w:r>
            <w:r w:rsidRPr="00DE310E">
              <w:rPr>
                <w:spacing w:val="-4"/>
                <w:w w:val="105"/>
                <w:sz w:val="10"/>
                <w:szCs w:val="10"/>
              </w:rPr>
              <w:t>года</w:t>
            </w:r>
          </w:p>
        </w:tc>
      </w:tr>
      <w:tr w:rsidR="001459CE" w:rsidRPr="00DE310E" w:rsidTr="00DE310E">
        <w:trPr>
          <w:trHeight w:val="160"/>
        </w:trPr>
        <w:tc>
          <w:tcPr>
            <w:tcW w:w="2752" w:type="dxa"/>
            <w:gridSpan w:val="2"/>
            <w:vMerge/>
            <w:tcBorders>
              <w:top w:val="nil"/>
            </w:tcBorders>
          </w:tcPr>
          <w:p w:rsidR="001459CE" w:rsidRPr="00DE310E" w:rsidRDefault="001459CE">
            <w:pPr>
              <w:rPr>
                <w:sz w:val="10"/>
                <w:szCs w:val="10"/>
              </w:rPr>
            </w:pPr>
          </w:p>
        </w:tc>
        <w:tc>
          <w:tcPr>
            <w:tcW w:w="946" w:type="dxa"/>
            <w:vMerge w:val="restart"/>
          </w:tcPr>
          <w:p w:rsidR="001459CE" w:rsidRPr="00DE310E" w:rsidRDefault="001459CE">
            <w:pPr>
              <w:pStyle w:val="TableParagraph"/>
              <w:rPr>
                <w:b/>
                <w:sz w:val="10"/>
                <w:szCs w:val="10"/>
              </w:rPr>
            </w:pPr>
          </w:p>
          <w:p w:rsidR="001459CE" w:rsidRPr="00DE310E" w:rsidRDefault="001459CE">
            <w:pPr>
              <w:pStyle w:val="TableParagraph"/>
              <w:spacing w:before="19"/>
              <w:rPr>
                <w:b/>
                <w:sz w:val="10"/>
                <w:szCs w:val="10"/>
              </w:rPr>
            </w:pPr>
          </w:p>
          <w:p w:rsidR="001459CE" w:rsidRPr="00DE310E" w:rsidRDefault="00152CAF">
            <w:pPr>
              <w:pStyle w:val="TableParagraph"/>
              <w:ind w:left="18"/>
              <w:jc w:val="center"/>
              <w:rPr>
                <w:sz w:val="10"/>
                <w:szCs w:val="10"/>
              </w:rPr>
            </w:pPr>
            <w:r w:rsidRPr="00DE310E">
              <w:rPr>
                <w:spacing w:val="-2"/>
                <w:w w:val="105"/>
                <w:sz w:val="10"/>
                <w:szCs w:val="10"/>
              </w:rPr>
              <w:t>всего</w:t>
            </w:r>
          </w:p>
        </w:tc>
        <w:tc>
          <w:tcPr>
            <w:tcW w:w="1891" w:type="dxa"/>
            <w:gridSpan w:val="2"/>
          </w:tcPr>
          <w:p w:rsidR="001459CE" w:rsidRPr="00DE310E" w:rsidRDefault="00152CAF">
            <w:pPr>
              <w:pStyle w:val="TableParagraph"/>
              <w:spacing w:before="22"/>
              <w:ind w:left="25"/>
              <w:jc w:val="center"/>
              <w:rPr>
                <w:sz w:val="10"/>
                <w:szCs w:val="10"/>
              </w:rPr>
            </w:pPr>
            <w:r w:rsidRPr="00DE310E">
              <w:rPr>
                <w:w w:val="105"/>
                <w:sz w:val="10"/>
                <w:szCs w:val="10"/>
              </w:rPr>
              <w:t>из</w:t>
            </w:r>
            <w:r w:rsidRPr="00DE310E">
              <w:rPr>
                <w:spacing w:val="-5"/>
                <w:w w:val="105"/>
                <w:sz w:val="10"/>
                <w:szCs w:val="10"/>
              </w:rPr>
              <w:t xml:space="preserve"> </w:t>
            </w:r>
            <w:r w:rsidRPr="00DE310E">
              <w:rPr>
                <w:spacing w:val="-4"/>
                <w:w w:val="105"/>
                <w:sz w:val="10"/>
                <w:szCs w:val="10"/>
              </w:rPr>
              <w:t>них:</w:t>
            </w:r>
          </w:p>
        </w:tc>
        <w:tc>
          <w:tcPr>
            <w:tcW w:w="1894" w:type="dxa"/>
            <w:gridSpan w:val="2"/>
          </w:tcPr>
          <w:p w:rsidR="001459CE" w:rsidRPr="00DE310E" w:rsidRDefault="00152CAF">
            <w:pPr>
              <w:pStyle w:val="TableParagraph"/>
              <w:spacing w:before="22"/>
              <w:ind w:left="36" w:right="2"/>
              <w:jc w:val="center"/>
              <w:rPr>
                <w:sz w:val="10"/>
                <w:szCs w:val="10"/>
              </w:rPr>
            </w:pPr>
            <w:r w:rsidRPr="00DE310E">
              <w:rPr>
                <w:spacing w:val="-2"/>
                <w:w w:val="105"/>
                <w:sz w:val="10"/>
                <w:szCs w:val="10"/>
              </w:rPr>
              <w:t>увеличение</w:t>
            </w:r>
          </w:p>
        </w:tc>
        <w:tc>
          <w:tcPr>
            <w:tcW w:w="1897" w:type="dxa"/>
            <w:gridSpan w:val="2"/>
          </w:tcPr>
          <w:p w:rsidR="001459CE" w:rsidRPr="00DE310E" w:rsidRDefault="00152CAF">
            <w:pPr>
              <w:pStyle w:val="TableParagraph"/>
              <w:spacing w:before="22"/>
              <w:ind w:left="33"/>
              <w:jc w:val="center"/>
              <w:rPr>
                <w:sz w:val="10"/>
                <w:szCs w:val="10"/>
              </w:rPr>
            </w:pPr>
            <w:r w:rsidRPr="00DE310E">
              <w:rPr>
                <w:spacing w:val="-2"/>
                <w:w w:val="105"/>
                <w:sz w:val="10"/>
                <w:szCs w:val="10"/>
              </w:rPr>
              <w:t>уменьшение</w:t>
            </w:r>
          </w:p>
        </w:tc>
        <w:tc>
          <w:tcPr>
            <w:tcW w:w="947" w:type="dxa"/>
            <w:vMerge w:val="restart"/>
          </w:tcPr>
          <w:p w:rsidR="001459CE" w:rsidRPr="00DE310E" w:rsidRDefault="001459CE">
            <w:pPr>
              <w:pStyle w:val="TableParagraph"/>
              <w:rPr>
                <w:b/>
                <w:sz w:val="10"/>
                <w:szCs w:val="10"/>
              </w:rPr>
            </w:pPr>
          </w:p>
          <w:p w:rsidR="001459CE" w:rsidRPr="00DE310E" w:rsidRDefault="001459CE">
            <w:pPr>
              <w:pStyle w:val="TableParagraph"/>
              <w:spacing w:before="19"/>
              <w:rPr>
                <w:b/>
                <w:sz w:val="10"/>
                <w:szCs w:val="10"/>
              </w:rPr>
            </w:pPr>
          </w:p>
          <w:p w:rsidR="001459CE" w:rsidRPr="00DE310E" w:rsidRDefault="00152CAF">
            <w:pPr>
              <w:pStyle w:val="TableParagraph"/>
              <w:ind w:left="33"/>
              <w:jc w:val="center"/>
              <w:rPr>
                <w:sz w:val="10"/>
                <w:szCs w:val="10"/>
              </w:rPr>
            </w:pPr>
            <w:r w:rsidRPr="00DE310E">
              <w:rPr>
                <w:spacing w:val="-2"/>
                <w:w w:val="105"/>
                <w:sz w:val="10"/>
                <w:szCs w:val="10"/>
              </w:rPr>
              <w:t>всего</w:t>
            </w:r>
          </w:p>
        </w:tc>
        <w:tc>
          <w:tcPr>
            <w:tcW w:w="1894" w:type="dxa"/>
            <w:gridSpan w:val="2"/>
          </w:tcPr>
          <w:p w:rsidR="001459CE" w:rsidRPr="00DE310E" w:rsidRDefault="00152CAF">
            <w:pPr>
              <w:pStyle w:val="TableParagraph"/>
              <w:spacing w:before="22"/>
              <w:ind w:left="36"/>
              <w:jc w:val="center"/>
              <w:rPr>
                <w:sz w:val="10"/>
                <w:szCs w:val="10"/>
              </w:rPr>
            </w:pPr>
            <w:r w:rsidRPr="00DE310E">
              <w:rPr>
                <w:w w:val="105"/>
                <w:sz w:val="10"/>
                <w:szCs w:val="10"/>
              </w:rPr>
              <w:t>из</w:t>
            </w:r>
            <w:r w:rsidRPr="00DE310E">
              <w:rPr>
                <w:spacing w:val="-5"/>
                <w:w w:val="105"/>
                <w:sz w:val="10"/>
                <w:szCs w:val="10"/>
              </w:rPr>
              <w:t xml:space="preserve"> </w:t>
            </w:r>
            <w:r w:rsidRPr="00DE310E">
              <w:rPr>
                <w:spacing w:val="-4"/>
                <w:w w:val="105"/>
                <w:sz w:val="10"/>
                <w:szCs w:val="10"/>
              </w:rPr>
              <w:t>них:</w:t>
            </w:r>
          </w:p>
        </w:tc>
        <w:tc>
          <w:tcPr>
            <w:tcW w:w="725" w:type="dxa"/>
            <w:vMerge w:val="restart"/>
          </w:tcPr>
          <w:p w:rsidR="001459CE" w:rsidRPr="00DE310E" w:rsidRDefault="001459CE">
            <w:pPr>
              <w:pStyle w:val="TableParagraph"/>
              <w:rPr>
                <w:b/>
                <w:sz w:val="10"/>
                <w:szCs w:val="10"/>
              </w:rPr>
            </w:pPr>
          </w:p>
          <w:p w:rsidR="001459CE" w:rsidRPr="00DE310E" w:rsidRDefault="001459CE">
            <w:pPr>
              <w:pStyle w:val="TableParagraph"/>
              <w:spacing w:before="19"/>
              <w:rPr>
                <w:b/>
                <w:sz w:val="10"/>
                <w:szCs w:val="10"/>
              </w:rPr>
            </w:pPr>
          </w:p>
          <w:p w:rsidR="001459CE" w:rsidRPr="00DE310E" w:rsidRDefault="00152CAF">
            <w:pPr>
              <w:pStyle w:val="TableParagraph"/>
              <w:ind w:left="52" w:right="13"/>
              <w:jc w:val="center"/>
              <w:rPr>
                <w:sz w:val="10"/>
                <w:szCs w:val="10"/>
              </w:rPr>
            </w:pPr>
            <w:r w:rsidRPr="00DE310E">
              <w:rPr>
                <w:spacing w:val="-2"/>
                <w:w w:val="105"/>
                <w:sz w:val="10"/>
                <w:szCs w:val="10"/>
              </w:rPr>
              <w:t>всего</w:t>
            </w:r>
          </w:p>
        </w:tc>
        <w:tc>
          <w:tcPr>
            <w:tcW w:w="1890" w:type="dxa"/>
            <w:gridSpan w:val="2"/>
          </w:tcPr>
          <w:p w:rsidR="001459CE" w:rsidRPr="00DE310E" w:rsidRDefault="00152CAF">
            <w:pPr>
              <w:pStyle w:val="TableParagraph"/>
              <w:spacing w:before="22"/>
              <w:ind w:left="46"/>
              <w:jc w:val="center"/>
              <w:rPr>
                <w:sz w:val="10"/>
                <w:szCs w:val="10"/>
              </w:rPr>
            </w:pPr>
            <w:r w:rsidRPr="00DE310E">
              <w:rPr>
                <w:w w:val="105"/>
                <w:sz w:val="10"/>
                <w:szCs w:val="10"/>
              </w:rPr>
              <w:t>из</w:t>
            </w:r>
            <w:r w:rsidRPr="00DE310E">
              <w:rPr>
                <w:spacing w:val="-5"/>
                <w:w w:val="105"/>
                <w:sz w:val="10"/>
                <w:szCs w:val="10"/>
              </w:rPr>
              <w:t xml:space="preserve"> </w:t>
            </w:r>
            <w:r w:rsidRPr="00DE310E">
              <w:rPr>
                <w:spacing w:val="-4"/>
                <w:w w:val="105"/>
                <w:sz w:val="10"/>
                <w:szCs w:val="10"/>
              </w:rPr>
              <w:t>них:</w:t>
            </w:r>
          </w:p>
        </w:tc>
      </w:tr>
      <w:tr w:rsidR="001459CE" w:rsidRPr="00DE310E" w:rsidTr="00DE310E">
        <w:trPr>
          <w:trHeight w:val="392"/>
        </w:trPr>
        <w:tc>
          <w:tcPr>
            <w:tcW w:w="2752" w:type="dxa"/>
            <w:gridSpan w:val="2"/>
            <w:vMerge/>
            <w:tcBorders>
              <w:top w:val="nil"/>
            </w:tcBorders>
          </w:tcPr>
          <w:p w:rsidR="001459CE" w:rsidRPr="00DE310E" w:rsidRDefault="001459CE">
            <w:pPr>
              <w:rPr>
                <w:sz w:val="10"/>
                <w:szCs w:val="10"/>
              </w:rPr>
            </w:pPr>
          </w:p>
        </w:tc>
        <w:tc>
          <w:tcPr>
            <w:tcW w:w="946" w:type="dxa"/>
            <w:vMerge/>
            <w:tcBorders>
              <w:top w:val="nil"/>
            </w:tcBorders>
          </w:tcPr>
          <w:p w:rsidR="001459CE" w:rsidRPr="00DE310E" w:rsidRDefault="001459CE">
            <w:pPr>
              <w:rPr>
                <w:sz w:val="10"/>
                <w:szCs w:val="10"/>
              </w:rPr>
            </w:pPr>
          </w:p>
        </w:tc>
        <w:tc>
          <w:tcPr>
            <w:tcW w:w="944" w:type="dxa"/>
          </w:tcPr>
          <w:p w:rsidR="001459CE" w:rsidRPr="00DE310E" w:rsidRDefault="001459CE">
            <w:pPr>
              <w:pStyle w:val="TableParagraph"/>
              <w:spacing w:before="43"/>
              <w:rPr>
                <w:b/>
                <w:sz w:val="10"/>
                <w:szCs w:val="10"/>
              </w:rPr>
            </w:pPr>
          </w:p>
          <w:p w:rsidR="001459CE" w:rsidRPr="00DE310E" w:rsidRDefault="00152CAF">
            <w:pPr>
              <w:pStyle w:val="TableParagraph"/>
              <w:ind w:left="171"/>
              <w:rPr>
                <w:sz w:val="10"/>
                <w:szCs w:val="10"/>
              </w:rPr>
            </w:pPr>
            <w:r w:rsidRPr="00DE310E">
              <w:rPr>
                <w:spacing w:val="-2"/>
                <w:w w:val="105"/>
                <w:sz w:val="10"/>
                <w:szCs w:val="10"/>
              </w:rPr>
              <w:t>долгосрочная</w:t>
            </w:r>
          </w:p>
        </w:tc>
        <w:tc>
          <w:tcPr>
            <w:tcW w:w="947" w:type="dxa"/>
          </w:tcPr>
          <w:p w:rsidR="001459CE" w:rsidRPr="00DE310E" w:rsidRDefault="001459CE">
            <w:pPr>
              <w:pStyle w:val="TableParagraph"/>
              <w:spacing w:before="43"/>
              <w:rPr>
                <w:b/>
                <w:sz w:val="10"/>
                <w:szCs w:val="10"/>
              </w:rPr>
            </w:pPr>
          </w:p>
          <w:p w:rsidR="001459CE" w:rsidRPr="00DE310E" w:rsidRDefault="00152CAF">
            <w:pPr>
              <w:pStyle w:val="TableParagraph"/>
              <w:ind w:left="170"/>
              <w:rPr>
                <w:sz w:val="10"/>
                <w:szCs w:val="10"/>
              </w:rPr>
            </w:pPr>
            <w:r w:rsidRPr="00DE310E">
              <w:rPr>
                <w:spacing w:val="-2"/>
                <w:w w:val="105"/>
                <w:sz w:val="10"/>
                <w:szCs w:val="10"/>
              </w:rPr>
              <w:t>просроченная</w:t>
            </w:r>
          </w:p>
        </w:tc>
        <w:tc>
          <w:tcPr>
            <w:tcW w:w="947" w:type="dxa"/>
          </w:tcPr>
          <w:p w:rsidR="001459CE" w:rsidRPr="00DE310E" w:rsidRDefault="001459CE">
            <w:pPr>
              <w:pStyle w:val="TableParagraph"/>
              <w:spacing w:before="43"/>
              <w:rPr>
                <w:b/>
                <w:sz w:val="10"/>
                <w:szCs w:val="10"/>
              </w:rPr>
            </w:pPr>
          </w:p>
          <w:p w:rsidR="001459CE" w:rsidRPr="00DE310E" w:rsidRDefault="00152CAF">
            <w:pPr>
              <w:pStyle w:val="TableParagraph"/>
              <w:ind w:left="52" w:right="21"/>
              <w:jc w:val="center"/>
              <w:rPr>
                <w:sz w:val="10"/>
                <w:szCs w:val="10"/>
              </w:rPr>
            </w:pPr>
            <w:r w:rsidRPr="00DE310E">
              <w:rPr>
                <w:spacing w:val="-2"/>
                <w:w w:val="105"/>
                <w:sz w:val="10"/>
                <w:szCs w:val="10"/>
              </w:rPr>
              <w:t>всего</w:t>
            </w:r>
          </w:p>
        </w:tc>
        <w:tc>
          <w:tcPr>
            <w:tcW w:w="947" w:type="dxa"/>
          </w:tcPr>
          <w:p w:rsidR="001459CE" w:rsidRPr="00DE310E" w:rsidRDefault="00152CAF" w:rsidP="00DE310E">
            <w:pPr>
              <w:pStyle w:val="TableParagraph"/>
              <w:spacing w:before="8" w:line="120" w:lineRule="atLeast"/>
              <w:ind w:left="39" w:firstLine="2"/>
              <w:jc w:val="center"/>
              <w:rPr>
                <w:sz w:val="10"/>
                <w:szCs w:val="10"/>
              </w:rPr>
            </w:pPr>
            <w:r w:rsidRPr="00DE310E">
              <w:rPr>
                <w:w w:val="105"/>
                <w:sz w:val="10"/>
                <w:szCs w:val="10"/>
              </w:rPr>
              <w:t>в</w:t>
            </w:r>
            <w:r w:rsidRPr="00DE310E">
              <w:rPr>
                <w:spacing w:val="-5"/>
                <w:w w:val="105"/>
                <w:sz w:val="10"/>
                <w:szCs w:val="10"/>
              </w:rPr>
              <w:t xml:space="preserve"> </w:t>
            </w:r>
            <w:r w:rsidRPr="00DE310E">
              <w:rPr>
                <w:w w:val="105"/>
                <w:sz w:val="10"/>
                <w:szCs w:val="10"/>
              </w:rPr>
              <w:t>том</w:t>
            </w:r>
            <w:r w:rsidRPr="00DE310E">
              <w:rPr>
                <w:spacing w:val="-3"/>
                <w:w w:val="105"/>
                <w:sz w:val="10"/>
                <w:szCs w:val="10"/>
              </w:rPr>
              <w:t xml:space="preserve"> </w:t>
            </w:r>
            <w:r w:rsidRPr="00DE310E">
              <w:rPr>
                <w:w w:val="105"/>
                <w:sz w:val="10"/>
                <w:szCs w:val="10"/>
              </w:rPr>
              <w:t>числе</w:t>
            </w:r>
            <w:r w:rsidRPr="00DE310E">
              <w:rPr>
                <w:spacing w:val="40"/>
                <w:w w:val="105"/>
                <w:sz w:val="10"/>
                <w:szCs w:val="10"/>
              </w:rPr>
              <w:t xml:space="preserve"> </w:t>
            </w:r>
            <w:r w:rsidRPr="00DE310E">
              <w:rPr>
                <w:spacing w:val="-2"/>
                <w:w w:val="105"/>
                <w:sz w:val="10"/>
                <w:szCs w:val="10"/>
              </w:rPr>
              <w:t>неденежные</w:t>
            </w:r>
            <w:r w:rsidRPr="00DE310E">
              <w:rPr>
                <w:spacing w:val="40"/>
                <w:w w:val="105"/>
                <w:sz w:val="10"/>
                <w:szCs w:val="10"/>
              </w:rPr>
              <w:t xml:space="preserve"> </w:t>
            </w:r>
            <w:r w:rsidRPr="00DE310E">
              <w:rPr>
                <w:spacing w:val="-2"/>
                <w:w w:val="105"/>
                <w:sz w:val="10"/>
                <w:szCs w:val="10"/>
              </w:rPr>
              <w:t>расчеты</w:t>
            </w:r>
          </w:p>
        </w:tc>
        <w:tc>
          <w:tcPr>
            <w:tcW w:w="947" w:type="dxa"/>
          </w:tcPr>
          <w:p w:rsidR="001459CE" w:rsidRPr="00DE310E" w:rsidRDefault="001459CE">
            <w:pPr>
              <w:pStyle w:val="TableParagraph"/>
              <w:spacing w:before="43"/>
              <w:rPr>
                <w:b/>
                <w:sz w:val="10"/>
                <w:szCs w:val="10"/>
              </w:rPr>
            </w:pPr>
          </w:p>
          <w:p w:rsidR="001459CE" w:rsidRPr="00DE310E" w:rsidRDefault="00152CAF">
            <w:pPr>
              <w:pStyle w:val="TableParagraph"/>
              <w:ind w:left="52" w:right="17"/>
              <w:jc w:val="center"/>
              <w:rPr>
                <w:sz w:val="10"/>
                <w:szCs w:val="10"/>
              </w:rPr>
            </w:pPr>
            <w:r w:rsidRPr="00DE310E">
              <w:rPr>
                <w:spacing w:val="-2"/>
                <w:w w:val="105"/>
                <w:sz w:val="10"/>
                <w:szCs w:val="10"/>
              </w:rPr>
              <w:t>всего</w:t>
            </w:r>
          </w:p>
        </w:tc>
        <w:tc>
          <w:tcPr>
            <w:tcW w:w="950" w:type="dxa"/>
          </w:tcPr>
          <w:p w:rsidR="001459CE" w:rsidRPr="00DE310E" w:rsidRDefault="00152CAF" w:rsidP="00DE310E">
            <w:pPr>
              <w:pStyle w:val="TableParagraph"/>
              <w:spacing w:before="8" w:line="120" w:lineRule="atLeast"/>
              <w:ind w:firstLine="2"/>
              <w:jc w:val="center"/>
              <w:rPr>
                <w:sz w:val="10"/>
                <w:szCs w:val="10"/>
              </w:rPr>
            </w:pPr>
            <w:r w:rsidRPr="00DE310E">
              <w:rPr>
                <w:w w:val="105"/>
                <w:sz w:val="10"/>
                <w:szCs w:val="10"/>
              </w:rPr>
              <w:t>в</w:t>
            </w:r>
            <w:r w:rsidRPr="00DE310E">
              <w:rPr>
                <w:spacing w:val="-5"/>
                <w:w w:val="105"/>
                <w:sz w:val="10"/>
                <w:szCs w:val="10"/>
              </w:rPr>
              <w:t xml:space="preserve"> </w:t>
            </w:r>
            <w:r w:rsidRPr="00DE310E">
              <w:rPr>
                <w:w w:val="105"/>
                <w:sz w:val="10"/>
                <w:szCs w:val="10"/>
              </w:rPr>
              <w:t>том</w:t>
            </w:r>
            <w:r w:rsidRPr="00DE310E">
              <w:rPr>
                <w:spacing w:val="-3"/>
                <w:w w:val="105"/>
                <w:sz w:val="10"/>
                <w:szCs w:val="10"/>
              </w:rPr>
              <w:t xml:space="preserve"> </w:t>
            </w:r>
            <w:r w:rsidRPr="00DE310E">
              <w:rPr>
                <w:w w:val="105"/>
                <w:sz w:val="10"/>
                <w:szCs w:val="10"/>
              </w:rPr>
              <w:t>числе</w:t>
            </w:r>
            <w:r w:rsidRPr="00DE310E">
              <w:rPr>
                <w:spacing w:val="40"/>
                <w:w w:val="105"/>
                <w:sz w:val="10"/>
                <w:szCs w:val="10"/>
              </w:rPr>
              <w:t xml:space="preserve"> </w:t>
            </w:r>
            <w:r w:rsidRPr="00DE310E">
              <w:rPr>
                <w:spacing w:val="-2"/>
                <w:w w:val="105"/>
                <w:sz w:val="10"/>
                <w:szCs w:val="10"/>
              </w:rPr>
              <w:t>неденежные</w:t>
            </w:r>
            <w:r w:rsidRPr="00DE310E">
              <w:rPr>
                <w:spacing w:val="40"/>
                <w:w w:val="105"/>
                <w:sz w:val="10"/>
                <w:szCs w:val="10"/>
              </w:rPr>
              <w:t xml:space="preserve"> </w:t>
            </w:r>
            <w:r w:rsidRPr="00DE310E">
              <w:rPr>
                <w:spacing w:val="-2"/>
                <w:w w:val="105"/>
                <w:sz w:val="10"/>
                <w:szCs w:val="10"/>
              </w:rPr>
              <w:t>расчеты</w:t>
            </w:r>
          </w:p>
        </w:tc>
        <w:tc>
          <w:tcPr>
            <w:tcW w:w="947" w:type="dxa"/>
            <w:vMerge/>
            <w:tcBorders>
              <w:top w:val="nil"/>
            </w:tcBorders>
          </w:tcPr>
          <w:p w:rsidR="001459CE" w:rsidRPr="00DE310E" w:rsidRDefault="001459CE">
            <w:pPr>
              <w:rPr>
                <w:sz w:val="10"/>
                <w:szCs w:val="10"/>
              </w:rPr>
            </w:pPr>
          </w:p>
        </w:tc>
        <w:tc>
          <w:tcPr>
            <w:tcW w:w="944" w:type="dxa"/>
          </w:tcPr>
          <w:p w:rsidR="001459CE" w:rsidRPr="00DE310E" w:rsidRDefault="001459CE">
            <w:pPr>
              <w:pStyle w:val="TableParagraph"/>
              <w:spacing w:before="43"/>
              <w:rPr>
                <w:b/>
                <w:sz w:val="10"/>
                <w:szCs w:val="10"/>
              </w:rPr>
            </w:pPr>
          </w:p>
          <w:p w:rsidR="001459CE" w:rsidRPr="00DE310E" w:rsidRDefault="00152CAF">
            <w:pPr>
              <w:pStyle w:val="TableParagraph"/>
              <w:ind w:left="178"/>
              <w:rPr>
                <w:sz w:val="10"/>
                <w:szCs w:val="10"/>
              </w:rPr>
            </w:pPr>
            <w:r w:rsidRPr="00DE310E">
              <w:rPr>
                <w:spacing w:val="-2"/>
                <w:w w:val="105"/>
                <w:sz w:val="10"/>
                <w:szCs w:val="10"/>
              </w:rPr>
              <w:t>долгосрочная</w:t>
            </w:r>
          </w:p>
        </w:tc>
        <w:tc>
          <w:tcPr>
            <w:tcW w:w="950" w:type="dxa"/>
          </w:tcPr>
          <w:p w:rsidR="001459CE" w:rsidRPr="00DE310E" w:rsidRDefault="001459CE">
            <w:pPr>
              <w:pStyle w:val="TableParagraph"/>
              <w:spacing w:before="43"/>
              <w:rPr>
                <w:b/>
                <w:sz w:val="10"/>
                <w:szCs w:val="10"/>
              </w:rPr>
            </w:pPr>
          </w:p>
          <w:p w:rsidR="001459CE" w:rsidRPr="00DE310E" w:rsidRDefault="00152CAF">
            <w:pPr>
              <w:pStyle w:val="TableParagraph"/>
              <w:ind w:left="177"/>
              <w:rPr>
                <w:sz w:val="10"/>
                <w:szCs w:val="10"/>
              </w:rPr>
            </w:pPr>
            <w:r w:rsidRPr="00DE310E">
              <w:rPr>
                <w:spacing w:val="-2"/>
                <w:w w:val="105"/>
                <w:sz w:val="10"/>
                <w:szCs w:val="10"/>
              </w:rPr>
              <w:t>просроченная</w:t>
            </w:r>
          </w:p>
        </w:tc>
        <w:tc>
          <w:tcPr>
            <w:tcW w:w="725" w:type="dxa"/>
            <w:vMerge/>
            <w:tcBorders>
              <w:top w:val="nil"/>
            </w:tcBorders>
          </w:tcPr>
          <w:p w:rsidR="001459CE" w:rsidRPr="00DE310E" w:rsidRDefault="001459CE">
            <w:pPr>
              <w:rPr>
                <w:sz w:val="10"/>
                <w:szCs w:val="10"/>
              </w:rPr>
            </w:pPr>
          </w:p>
        </w:tc>
        <w:tc>
          <w:tcPr>
            <w:tcW w:w="944" w:type="dxa"/>
          </w:tcPr>
          <w:p w:rsidR="001459CE" w:rsidRPr="00DE310E" w:rsidRDefault="001459CE">
            <w:pPr>
              <w:pStyle w:val="TableParagraph"/>
              <w:spacing w:before="43"/>
              <w:rPr>
                <w:b/>
                <w:sz w:val="10"/>
                <w:szCs w:val="10"/>
              </w:rPr>
            </w:pPr>
          </w:p>
          <w:p w:rsidR="001459CE" w:rsidRPr="00DE310E" w:rsidRDefault="00152CAF">
            <w:pPr>
              <w:pStyle w:val="TableParagraph"/>
              <w:ind w:left="181"/>
              <w:rPr>
                <w:sz w:val="10"/>
                <w:szCs w:val="10"/>
              </w:rPr>
            </w:pPr>
            <w:r w:rsidRPr="00DE310E">
              <w:rPr>
                <w:spacing w:val="-2"/>
                <w:w w:val="105"/>
                <w:sz w:val="10"/>
                <w:szCs w:val="10"/>
              </w:rPr>
              <w:t>долгосрочная</w:t>
            </w:r>
          </w:p>
        </w:tc>
        <w:tc>
          <w:tcPr>
            <w:tcW w:w="946" w:type="dxa"/>
          </w:tcPr>
          <w:p w:rsidR="001459CE" w:rsidRPr="00DE310E" w:rsidRDefault="001459CE">
            <w:pPr>
              <w:pStyle w:val="TableParagraph"/>
              <w:spacing w:before="43"/>
              <w:rPr>
                <w:b/>
                <w:sz w:val="10"/>
                <w:szCs w:val="10"/>
              </w:rPr>
            </w:pPr>
          </w:p>
          <w:p w:rsidR="001459CE" w:rsidRPr="00DE310E" w:rsidRDefault="00152CAF">
            <w:pPr>
              <w:pStyle w:val="TableParagraph"/>
              <w:ind w:left="180"/>
              <w:rPr>
                <w:sz w:val="10"/>
                <w:szCs w:val="10"/>
              </w:rPr>
            </w:pPr>
            <w:r w:rsidRPr="00DE310E">
              <w:rPr>
                <w:spacing w:val="-2"/>
                <w:w w:val="105"/>
                <w:sz w:val="10"/>
                <w:szCs w:val="10"/>
              </w:rPr>
              <w:t>просроченная</w:t>
            </w:r>
          </w:p>
        </w:tc>
      </w:tr>
      <w:tr w:rsidR="001459CE" w:rsidRPr="00DE310E" w:rsidTr="00DE310E">
        <w:trPr>
          <w:trHeight w:val="151"/>
        </w:trPr>
        <w:tc>
          <w:tcPr>
            <w:tcW w:w="2752" w:type="dxa"/>
            <w:gridSpan w:val="2"/>
            <w:tcBorders>
              <w:bottom w:val="single" w:sz="12" w:space="0" w:color="000000"/>
            </w:tcBorders>
          </w:tcPr>
          <w:p w:rsidR="001459CE" w:rsidRPr="00DE310E" w:rsidRDefault="00152CAF">
            <w:pPr>
              <w:pStyle w:val="TableParagraph"/>
              <w:spacing w:before="22"/>
              <w:ind w:left="21"/>
              <w:jc w:val="center"/>
              <w:rPr>
                <w:sz w:val="10"/>
                <w:szCs w:val="10"/>
              </w:rPr>
            </w:pPr>
            <w:r w:rsidRPr="00DE310E">
              <w:rPr>
                <w:spacing w:val="-10"/>
                <w:w w:val="105"/>
                <w:sz w:val="10"/>
                <w:szCs w:val="10"/>
              </w:rPr>
              <w:t>1</w:t>
            </w:r>
          </w:p>
        </w:tc>
        <w:tc>
          <w:tcPr>
            <w:tcW w:w="946" w:type="dxa"/>
            <w:tcBorders>
              <w:bottom w:val="single" w:sz="12" w:space="0" w:color="000000"/>
            </w:tcBorders>
          </w:tcPr>
          <w:p w:rsidR="001459CE" w:rsidRPr="00DE310E" w:rsidRDefault="00152CAF">
            <w:pPr>
              <w:pStyle w:val="TableParagraph"/>
              <w:spacing w:before="31" w:line="100" w:lineRule="exact"/>
              <w:ind w:left="50" w:right="32"/>
              <w:jc w:val="center"/>
              <w:rPr>
                <w:sz w:val="10"/>
                <w:szCs w:val="10"/>
              </w:rPr>
            </w:pPr>
            <w:r w:rsidRPr="00DE310E">
              <w:rPr>
                <w:spacing w:val="-10"/>
                <w:w w:val="105"/>
                <w:sz w:val="10"/>
                <w:szCs w:val="10"/>
              </w:rPr>
              <w:t>2</w:t>
            </w:r>
          </w:p>
        </w:tc>
        <w:tc>
          <w:tcPr>
            <w:tcW w:w="944" w:type="dxa"/>
            <w:tcBorders>
              <w:bottom w:val="single" w:sz="12" w:space="0" w:color="000000"/>
            </w:tcBorders>
          </w:tcPr>
          <w:p w:rsidR="001459CE" w:rsidRPr="00DE310E" w:rsidRDefault="00152CAF">
            <w:pPr>
              <w:pStyle w:val="TableParagraph"/>
              <w:spacing w:before="31" w:line="100" w:lineRule="exact"/>
              <w:ind w:left="63" w:right="39"/>
              <w:jc w:val="center"/>
              <w:rPr>
                <w:sz w:val="10"/>
                <w:szCs w:val="10"/>
              </w:rPr>
            </w:pPr>
            <w:r w:rsidRPr="00DE310E">
              <w:rPr>
                <w:spacing w:val="-10"/>
                <w:w w:val="105"/>
                <w:sz w:val="10"/>
                <w:szCs w:val="10"/>
              </w:rPr>
              <w:t>3</w:t>
            </w:r>
          </w:p>
        </w:tc>
        <w:tc>
          <w:tcPr>
            <w:tcW w:w="947" w:type="dxa"/>
            <w:tcBorders>
              <w:bottom w:val="single" w:sz="12" w:space="0" w:color="000000"/>
            </w:tcBorders>
          </w:tcPr>
          <w:p w:rsidR="001459CE" w:rsidRPr="00DE310E" w:rsidRDefault="00152CAF">
            <w:pPr>
              <w:pStyle w:val="TableParagraph"/>
              <w:spacing w:before="31" w:line="100" w:lineRule="exact"/>
              <w:ind w:left="52" w:right="23"/>
              <w:jc w:val="center"/>
              <w:rPr>
                <w:sz w:val="10"/>
                <w:szCs w:val="10"/>
              </w:rPr>
            </w:pPr>
            <w:r w:rsidRPr="00DE310E">
              <w:rPr>
                <w:spacing w:val="-10"/>
                <w:w w:val="105"/>
                <w:sz w:val="10"/>
                <w:szCs w:val="10"/>
              </w:rPr>
              <w:t>4</w:t>
            </w:r>
          </w:p>
        </w:tc>
        <w:tc>
          <w:tcPr>
            <w:tcW w:w="947" w:type="dxa"/>
            <w:tcBorders>
              <w:bottom w:val="single" w:sz="12" w:space="0" w:color="000000"/>
            </w:tcBorders>
          </w:tcPr>
          <w:p w:rsidR="001459CE" w:rsidRPr="00DE310E" w:rsidRDefault="00152CAF">
            <w:pPr>
              <w:pStyle w:val="TableParagraph"/>
              <w:spacing w:before="31" w:line="100" w:lineRule="exact"/>
              <w:ind w:left="52" w:right="21"/>
              <w:jc w:val="center"/>
              <w:rPr>
                <w:sz w:val="10"/>
                <w:szCs w:val="10"/>
              </w:rPr>
            </w:pPr>
            <w:r w:rsidRPr="00DE310E">
              <w:rPr>
                <w:spacing w:val="-10"/>
                <w:w w:val="105"/>
                <w:sz w:val="10"/>
                <w:szCs w:val="10"/>
              </w:rPr>
              <w:t>5</w:t>
            </w:r>
          </w:p>
        </w:tc>
        <w:tc>
          <w:tcPr>
            <w:tcW w:w="947" w:type="dxa"/>
            <w:tcBorders>
              <w:bottom w:val="single" w:sz="12" w:space="0" w:color="000000"/>
            </w:tcBorders>
          </w:tcPr>
          <w:p w:rsidR="001459CE" w:rsidRPr="00DE310E" w:rsidRDefault="00152CAF">
            <w:pPr>
              <w:pStyle w:val="TableParagraph"/>
              <w:spacing w:before="31" w:line="100" w:lineRule="exact"/>
              <w:ind w:left="52" w:right="19"/>
              <w:jc w:val="center"/>
              <w:rPr>
                <w:sz w:val="10"/>
                <w:szCs w:val="10"/>
              </w:rPr>
            </w:pPr>
            <w:r w:rsidRPr="00DE310E">
              <w:rPr>
                <w:spacing w:val="-10"/>
                <w:w w:val="105"/>
                <w:sz w:val="10"/>
                <w:szCs w:val="10"/>
              </w:rPr>
              <w:t>6</w:t>
            </w:r>
          </w:p>
        </w:tc>
        <w:tc>
          <w:tcPr>
            <w:tcW w:w="947" w:type="dxa"/>
            <w:tcBorders>
              <w:bottom w:val="single" w:sz="12" w:space="0" w:color="000000"/>
            </w:tcBorders>
          </w:tcPr>
          <w:p w:rsidR="001459CE" w:rsidRPr="00DE310E" w:rsidRDefault="00152CAF">
            <w:pPr>
              <w:pStyle w:val="TableParagraph"/>
              <w:spacing w:before="31" w:line="100" w:lineRule="exact"/>
              <w:ind w:left="52" w:right="17"/>
              <w:jc w:val="center"/>
              <w:rPr>
                <w:sz w:val="10"/>
                <w:szCs w:val="10"/>
              </w:rPr>
            </w:pPr>
            <w:r w:rsidRPr="00DE310E">
              <w:rPr>
                <w:spacing w:val="-10"/>
                <w:w w:val="105"/>
                <w:sz w:val="10"/>
                <w:szCs w:val="10"/>
              </w:rPr>
              <w:t>7</w:t>
            </w:r>
          </w:p>
        </w:tc>
        <w:tc>
          <w:tcPr>
            <w:tcW w:w="950" w:type="dxa"/>
            <w:tcBorders>
              <w:bottom w:val="single" w:sz="12" w:space="0" w:color="000000"/>
            </w:tcBorders>
          </w:tcPr>
          <w:p w:rsidR="001459CE" w:rsidRPr="00DE310E" w:rsidRDefault="00152CAF">
            <w:pPr>
              <w:pStyle w:val="TableParagraph"/>
              <w:spacing w:before="31" w:line="100" w:lineRule="exact"/>
              <w:ind w:left="59" w:right="25"/>
              <w:jc w:val="center"/>
              <w:rPr>
                <w:sz w:val="10"/>
                <w:szCs w:val="10"/>
              </w:rPr>
            </w:pPr>
            <w:r w:rsidRPr="00DE310E">
              <w:rPr>
                <w:spacing w:val="-10"/>
                <w:w w:val="105"/>
                <w:sz w:val="10"/>
                <w:szCs w:val="10"/>
              </w:rPr>
              <w:t>8</w:t>
            </w:r>
          </w:p>
        </w:tc>
        <w:tc>
          <w:tcPr>
            <w:tcW w:w="947" w:type="dxa"/>
            <w:tcBorders>
              <w:bottom w:val="single" w:sz="12" w:space="0" w:color="000000"/>
            </w:tcBorders>
          </w:tcPr>
          <w:p w:rsidR="001459CE" w:rsidRPr="00DE310E" w:rsidRDefault="00152CAF">
            <w:pPr>
              <w:pStyle w:val="TableParagraph"/>
              <w:spacing w:before="31" w:line="100" w:lineRule="exact"/>
              <w:ind w:left="52" w:right="19"/>
              <w:jc w:val="center"/>
              <w:rPr>
                <w:sz w:val="10"/>
                <w:szCs w:val="10"/>
              </w:rPr>
            </w:pPr>
            <w:r w:rsidRPr="00DE310E">
              <w:rPr>
                <w:spacing w:val="-10"/>
                <w:w w:val="105"/>
                <w:sz w:val="10"/>
                <w:szCs w:val="10"/>
              </w:rPr>
              <w:t>9</w:t>
            </w:r>
          </w:p>
        </w:tc>
        <w:tc>
          <w:tcPr>
            <w:tcW w:w="944" w:type="dxa"/>
            <w:tcBorders>
              <w:bottom w:val="single" w:sz="12" w:space="0" w:color="000000"/>
            </w:tcBorders>
          </w:tcPr>
          <w:p w:rsidR="001459CE" w:rsidRPr="00DE310E" w:rsidRDefault="00152CAF">
            <w:pPr>
              <w:pStyle w:val="TableParagraph"/>
              <w:spacing w:before="31" w:line="100" w:lineRule="exact"/>
              <w:ind w:left="63" w:right="25"/>
              <w:jc w:val="center"/>
              <w:rPr>
                <w:sz w:val="10"/>
                <w:szCs w:val="10"/>
              </w:rPr>
            </w:pPr>
            <w:r w:rsidRPr="00DE310E">
              <w:rPr>
                <w:spacing w:val="-5"/>
                <w:w w:val="105"/>
                <w:sz w:val="10"/>
                <w:szCs w:val="10"/>
              </w:rPr>
              <w:t>10</w:t>
            </w:r>
          </w:p>
        </w:tc>
        <w:tc>
          <w:tcPr>
            <w:tcW w:w="950" w:type="dxa"/>
            <w:tcBorders>
              <w:bottom w:val="single" w:sz="12" w:space="0" w:color="000000"/>
            </w:tcBorders>
          </w:tcPr>
          <w:p w:rsidR="001459CE" w:rsidRPr="00DE310E" w:rsidRDefault="00152CAF">
            <w:pPr>
              <w:pStyle w:val="TableParagraph"/>
              <w:spacing w:before="31" w:line="100" w:lineRule="exact"/>
              <w:ind w:left="59" w:right="19"/>
              <w:jc w:val="center"/>
              <w:rPr>
                <w:sz w:val="10"/>
                <w:szCs w:val="10"/>
              </w:rPr>
            </w:pPr>
            <w:r w:rsidRPr="00DE310E">
              <w:rPr>
                <w:spacing w:val="-5"/>
                <w:w w:val="105"/>
                <w:sz w:val="10"/>
                <w:szCs w:val="10"/>
              </w:rPr>
              <w:t>11</w:t>
            </w:r>
          </w:p>
        </w:tc>
        <w:tc>
          <w:tcPr>
            <w:tcW w:w="725" w:type="dxa"/>
            <w:tcBorders>
              <w:bottom w:val="single" w:sz="12" w:space="0" w:color="000000"/>
            </w:tcBorders>
          </w:tcPr>
          <w:p w:rsidR="001459CE" w:rsidRPr="00DE310E" w:rsidRDefault="00152CAF">
            <w:pPr>
              <w:pStyle w:val="TableParagraph"/>
              <w:spacing w:before="31" w:line="100" w:lineRule="exact"/>
              <w:ind w:left="52" w:right="13"/>
              <w:jc w:val="center"/>
              <w:rPr>
                <w:sz w:val="10"/>
                <w:szCs w:val="10"/>
              </w:rPr>
            </w:pPr>
            <w:r w:rsidRPr="00DE310E">
              <w:rPr>
                <w:spacing w:val="-5"/>
                <w:w w:val="105"/>
                <w:sz w:val="10"/>
                <w:szCs w:val="10"/>
              </w:rPr>
              <w:t>12</w:t>
            </w:r>
          </w:p>
        </w:tc>
        <w:tc>
          <w:tcPr>
            <w:tcW w:w="944" w:type="dxa"/>
            <w:tcBorders>
              <w:bottom w:val="single" w:sz="12" w:space="0" w:color="000000"/>
            </w:tcBorders>
          </w:tcPr>
          <w:p w:rsidR="001459CE" w:rsidRPr="00DE310E" w:rsidRDefault="00152CAF">
            <w:pPr>
              <w:pStyle w:val="TableParagraph"/>
              <w:spacing w:before="31" w:line="100" w:lineRule="exact"/>
              <w:ind w:left="63" w:right="19"/>
              <w:jc w:val="center"/>
              <w:rPr>
                <w:sz w:val="10"/>
                <w:szCs w:val="10"/>
              </w:rPr>
            </w:pPr>
            <w:r w:rsidRPr="00DE310E">
              <w:rPr>
                <w:spacing w:val="-5"/>
                <w:w w:val="105"/>
                <w:sz w:val="10"/>
                <w:szCs w:val="10"/>
              </w:rPr>
              <w:t>13</w:t>
            </w:r>
          </w:p>
        </w:tc>
        <w:tc>
          <w:tcPr>
            <w:tcW w:w="946" w:type="dxa"/>
            <w:tcBorders>
              <w:bottom w:val="single" w:sz="12" w:space="0" w:color="000000"/>
            </w:tcBorders>
          </w:tcPr>
          <w:p w:rsidR="001459CE" w:rsidRPr="00DE310E" w:rsidRDefault="00152CAF">
            <w:pPr>
              <w:pStyle w:val="TableParagraph"/>
              <w:spacing w:before="31" w:line="100" w:lineRule="exact"/>
              <w:ind w:left="50"/>
              <w:jc w:val="center"/>
              <w:rPr>
                <w:sz w:val="10"/>
                <w:szCs w:val="10"/>
              </w:rPr>
            </w:pPr>
            <w:r w:rsidRPr="00DE310E">
              <w:rPr>
                <w:spacing w:val="-5"/>
                <w:w w:val="105"/>
                <w:sz w:val="10"/>
                <w:szCs w:val="10"/>
              </w:rPr>
              <w:t>14</w:t>
            </w:r>
          </w:p>
        </w:tc>
      </w:tr>
      <w:tr w:rsidR="001459CE" w:rsidRPr="00DE310E" w:rsidTr="00DE310E">
        <w:trPr>
          <w:trHeight w:val="153"/>
        </w:trPr>
        <w:tc>
          <w:tcPr>
            <w:tcW w:w="2752" w:type="dxa"/>
            <w:gridSpan w:val="2"/>
            <w:tcBorders>
              <w:top w:val="single" w:sz="12" w:space="0" w:color="000000"/>
              <w:left w:val="single" w:sz="12" w:space="0" w:color="000000"/>
            </w:tcBorders>
          </w:tcPr>
          <w:p w:rsidR="001459CE" w:rsidRPr="00DE310E" w:rsidRDefault="00152CAF">
            <w:pPr>
              <w:pStyle w:val="TableParagraph"/>
              <w:spacing w:before="15"/>
              <w:ind w:left="793"/>
              <w:rPr>
                <w:sz w:val="10"/>
                <w:szCs w:val="10"/>
              </w:rPr>
            </w:pPr>
            <w:r w:rsidRPr="00DE310E">
              <w:rPr>
                <w:w w:val="105"/>
                <w:sz w:val="10"/>
                <w:szCs w:val="10"/>
              </w:rPr>
              <w:t>00000000000000000</w:t>
            </w:r>
            <w:r w:rsidRPr="00DE310E">
              <w:rPr>
                <w:spacing w:val="-5"/>
                <w:w w:val="105"/>
                <w:sz w:val="10"/>
                <w:szCs w:val="10"/>
              </w:rPr>
              <w:t xml:space="preserve"> </w:t>
            </w:r>
            <w:r w:rsidRPr="00DE310E">
              <w:rPr>
                <w:w w:val="105"/>
                <w:sz w:val="10"/>
                <w:szCs w:val="10"/>
              </w:rPr>
              <w:t>1</w:t>
            </w:r>
            <w:r w:rsidRPr="00DE310E">
              <w:rPr>
                <w:spacing w:val="-5"/>
                <w:w w:val="105"/>
                <w:sz w:val="10"/>
                <w:szCs w:val="10"/>
              </w:rPr>
              <w:t xml:space="preserve"> </w:t>
            </w:r>
            <w:r w:rsidRPr="00DE310E">
              <w:rPr>
                <w:spacing w:val="-2"/>
                <w:w w:val="105"/>
                <w:sz w:val="10"/>
                <w:szCs w:val="10"/>
              </w:rPr>
              <w:t>30211007</w:t>
            </w:r>
          </w:p>
        </w:tc>
        <w:tc>
          <w:tcPr>
            <w:tcW w:w="946" w:type="dxa"/>
            <w:tcBorders>
              <w:top w:val="single" w:sz="12" w:space="0" w:color="000000"/>
            </w:tcBorders>
          </w:tcPr>
          <w:p w:rsidR="001459CE" w:rsidRPr="00DE310E" w:rsidRDefault="00152CAF">
            <w:pPr>
              <w:pStyle w:val="TableParagraph"/>
              <w:spacing w:before="25"/>
              <w:jc w:val="right"/>
              <w:rPr>
                <w:sz w:val="10"/>
                <w:szCs w:val="10"/>
              </w:rPr>
            </w:pPr>
            <w:r w:rsidRPr="00DE310E">
              <w:rPr>
                <w:spacing w:val="-4"/>
                <w:w w:val="105"/>
                <w:sz w:val="10"/>
                <w:szCs w:val="10"/>
              </w:rPr>
              <w:t>0.00</w:t>
            </w:r>
          </w:p>
        </w:tc>
        <w:tc>
          <w:tcPr>
            <w:tcW w:w="944" w:type="dxa"/>
            <w:tcBorders>
              <w:top w:val="single" w:sz="12" w:space="0" w:color="000000"/>
            </w:tcBorders>
          </w:tcPr>
          <w:p w:rsidR="001459CE" w:rsidRPr="00DE310E" w:rsidRDefault="00152CAF">
            <w:pPr>
              <w:pStyle w:val="TableParagraph"/>
              <w:spacing w:before="25"/>
              <w:ind w:right="-15"/>
              <w:jc w:val="right"/>
              <w:rPr>
                <w:sz w:val="10"/>
                <w:szCs w:val="10"/>
              </w:rPr>
            </w:pPr>
            <w:r w:rsidRPr="00DE310E">
              <w:rPr>
                <w:spacing w:val="-4"/>
                <w:w w:val="105"/>
                <w:sz w:val="10"/>
                <w:szCs w:val="10"/>
              </w:rPr>
              <w:t>0.00</w:t>
            </w:r>
          </w:p>
        </w:tc>
        <w:tc>
          <w:tcPr>
            <w:tcW w:w="947" w:type="dxa"/>
            <w:tcBorders>
              <w:top w:val="single" w:sz="12" w:space="0" w:color="000000"/>
            </w:tcBorders>
          </w:tcPr>
          <w:p w:rsidR="001459CE" w:rsidRPr="00DE310E" w:rsidRDefault="00152CAF">
            <w:pPr>
              <w:pStyle w:val="TableParagraph"/>
              <w:spacing w:before="25"/>
              <w:ind w:right="-15"/>
              <w:jc w:val="right"/>
              <w:rPr>
                <w:sz w:val="10"/>
                <w:szCs w:val="10"/>
              </w:rPr>
            </w:pPr>
            <w:r w:rsidRPr="00DE310E">
              <w:rPr>
                <w:spacing w:val="-4"/>
                <w:w w:val="105"/>
                <w:sz w:val="10"/>
                <w:szCs w:val="10"/>
              </w:rPr>
              <w:t>0.00</w:t>
            </w:r>
          </w:p>
        </w:tc>
        <w:tc>
          <w:tcPr>
            <w:tcW w:w="947" w:type="dxa"/>
            <w:tcBorders>
              <w:top w:val="single" w:sz="12" w:space="0" w:color="000000"/>
            </w:tcBorders>
          </w:tcPr>
          <w:p w:rsidR="001459CE" w:rsidRPr="00DE310E" w:rsidRDefault="00152CAF">
            <w:pPr>
              <w:pStyle w:val="TableParagraph"/>
              <w:spacing w:before="25"/>
              <w:ind w:right="-15"/>
              <w:jc w:val="right"/>
              <w:rPr>
                <w:sz w:val="10"/>
                <w:szCs w:val="10"/>
              </w:rPr>
            </w:pPr>
            <w:r w:rsidRPr="00DE310E">
              <w:rPr>
                <w:w w:val="105"/>
                <w:sz w:val="10"/>
                <w:szCs w:val="10"/>
              </w:rPr>
              <w:t>17</w:t>
            </w:r>
            <w:r w:rsidRPr="00DE310E">
              <w:rPr>
                <w:spacing w:val="-2"/>
                <w:w w:val="105"/>
                <w:sz w:val="10"/>
                <w:szCs w:val="10"/>
              </w:rPr>
              <w:t xml:space="preserve"> </w:t>
            </w:r>
            <w:r w:rsidRPr="00DE310E">
              <w:rPr>
                <w:w w:val="105"/>
                <w:sz w:val="10"/>
                <w:szCs w:val="10"/>
              </w:rPr>
              <w:t>971</w:t>
            </w:r>
            <w:r w:rsidRPr="00DE310E">
              <w:rPr>
                <w:spacing w:val="-1"/>
                <w:w w:val="105"/>
                <w:sz w:val="10"/>
                <w:szCs w:val="10"/>
              </w:rPr>
              <w:t xml:space="preserve"> </w:t>
            </w:r>
            <w:r w:rsidRPr="00DE310E">
              <w:rPr>
                <w:spacing w:val="-2"/>
                <w:w w:val="105"/>
                <w:sz w:val="10"/>
                <w:szCs w:val="10"/>
              </w:rPr>
              <w:t>864.32</w:t>
            </w:r>
          </w:p>
        </w:tc>
        <w:tc>
          <w:tcPr>
            <w:tcW w:w="947" w:type="dxa"/>
            <w:tcBorders>
              <w:top w:val="single" w:sz="12" w:space="0" w:color="000000"/>
            </w:tcBorders>
          </w:tcPr>
          <w:p w:rsidR="001459CE" w:rsidRPr="00DE310E" w:rsidRDefault="00152CAF">
            <w:pPr>
              <w:pStyle w:val="TableParagraph"/>
              <w:spacing w:before="25"/>
              <w:ind w:right="-15"/>
              <w:jc w:val="right"/>
              <w:rPr>
                <w:sz w:val="10"/>
                <w:szCs w:val="10"/>
              </w:rPr>
            </w:pPr>
            <w:r w:rsidRPr="00DE310E">
              <w:rPr>
                <w:w w:val="105"/>
                <w:sz w:val="10"/>
                <w:szCs w:val="10"/>
              </w:rPr>
              <w:t>17</w:t>
            </w:r>
            <w:r w:rsidRPr="00DE310E">
              <w:rPr>
                <w:spacing w:val="-2"/>
                <w:w w:val="105"/>
                <w:sz w:val="10"/>
                <w:szCs w:val="10"/>
              </w:rPr>
              <w:t xml:space="preserve"> </w:t>
            </w:r>
            <w:r w:rsidRPr="00DE310E">
              <w:rPr>
                <w:w w:val="105"/>
                <w:sz w:val="10"/>
                <w:szCs w:val="10"/>
              </w:rPr>
              <w:t>971</w:t>
            </w:r>
            <w:r w:rsidRPr="00DE310E">
              <w:rPr>
                <w:spacing w:val="-1"/>
                <w:w w:val="105"/>
                <w:sz w:val="10"/>
                <w:szCs w:val="10"/>
              </w:rPr>
              <w:t xml:space="preserve"> </w:t>
            </w:r>
            <w:r w:rsidRPr="00DE310E">
              <w:rPr>
                <w:spacing w:val="-2"/>
                <w:w w:val="105"/>
                <w:sz w:val="10"/>
                <w:szCs w:val="10"/>
              </w:rPr>
              <w:t>864.32</w:t>
            </w:r>
          </w:p>
        </w:tc>
        <w:tc>
          <w:tcPr>
            <w:tcW w:w="947" w:type="dxa"/>
            <w:tcBorders>
              <w:top w:val="single" w:sz="12" w:space="0" w:color="000000"/>
            </w:tcBorders>
          </w:tcPr>
          <w:p w:rsidR="001459CE" w:rsidRPr="00DE310E" w:rsidRDefault="00152CAF">
            <w:pPr>
              <w:pStyle w:val="TableParagraph"/>
              <w:spacing w:before="25"/>
              <w:ind w:right="-15"/>
              <w:jc w:val="right"/>
              <w:rPr>
                <w:sz w:val="10"/>
                <w:szCs w:val="10"/>
              </w:rPr>
            </w:pPr>
            <w:r w:rsidRPr="00DE310E">
              <w:rPr>
                <w:w w:val="105"/>
                <w:sz w:val="10"/>
                <w:szCs w:val="10"/>
              </w:rPr>
              <w:t>17</w:t>
            </w:r>
            <w:r w:rsidRPr="00DE310E">
              <w:rPr>
                <w:spacing w:val="-2"/>
                <w:w w:val="105"/>
                <w:sz w:val="10"/>
                <w:szCs w:val="10"/>
              </w:rPr>
              <w:t xml:space="preserve"> </w:t>
            </w:r>
            <w:r w:rsidRPr="00DE310E">
              <w:rPr>
                <w:w w:val="105"/>
                <w:sz w:val="10"/>
                <w:szCs w:val="10"/>
              </w:rPr>
              <w:t>971</w:t>
            </w:r>
            <w:r w:rsidRPr="00DE310E">
              <w:rPr>
                <w:spacing w:val="-1"/>
                <w:w w:val="105"/>
                <w:sz w:val="10"/>
                <w:szCs w:val="10"/>
              </w:rPr>
              <w:t xml:space="preserve"> </w:t>
            </w:r>
            <w:r w:rsidRPr="00DE310E">
              <w:rPr>
                <w:spacing w:val="-2"/>
                <w:w w:val="105"/>
                <w:sz w:val="10"/>
                <w:szCs w:val="10"/>
              </w:rPr>
              <w:t>864.32</w:t>
            </w:r>
          </w:p>
        </w:tc>
        <w:tc>
          <w:tcPr>
            <w:tcW w:w="950" w:type="dxa"/>
            <w:tcBorders>
              <w:top w:val="single" w:sz="12" w:space="0" w:color="000000"/>
            </w:tcBorders>
          </w:tcPr>
          <w:p w:rsidR="001459CE" w:rsidRPr="00DE310E" w:rsidRDefault="00152CAF">
            <w:pPr>
              <w:pStyle w:val="TableParagraph"/>
              <w:spacing w:before="25"/>
              <w:ind w:right="-15"/>
              <w:jc w:val="right"/>
              <w:rPr>
                <w:sz w:val="10"/>
                <w:szCs w:val="10"/>
              </w:rPr>
            </w:pPr>
            <w:r w:rsidRPr="00DE310E">
              <w:rPr>
                <w:w w:val="105"/>
                <w:sz w:val="10"/>
                <w:szCs w:val="10"/>
              </w:rPr>
              <w:t>2</w:t>
            </w:r>
            <w:r w:rsidRPr="00DE310E">
              <w:rPr>
                <w:spacing w:val="-2"/>
                <w:w w:val="105"/>
                <w:sz w:val="10"/>
                <w:szCs w:val="10"/>
              </w:rPr>
              <w:t xml:space="preserve"> </w:t>
            </w:r>
            <w:r w:rsidRPr="00DE310E">
              <w:rPr>
                <w:w w:val="105"/>
                <w:sz w:val="10"/>
                <w:szCs w:val="10"/>
              </w:rPr>
              <w:t>302</w:t>
            </w:r>
            <w:r w:rsidRPr="00DE310E">
              <w:rPr>
                <w:spacing w:val="-1"/>
                <w:w w:val="105"/>
                <w:sz w:val="10"/>
                <w:szCs w:val="10"/>
              </w:rPr>
              <w:t xml:space="preserve"> </w:t>
            </w:r>
            <w:r w:rsidRPr="00DE310E">
              <w:rPr>
                <w:spacing w:val="-2"/>
                <w:w w:val="105"/>
                <w:sz w:val="10"/>
                <w:szCs w:val="10"/>
              </w:rPr>
              <w:t>855.90</w:t>
            </w:r>
          </w:p>
        </w:tc>
        <w:tc>
          <w:tcPr>
            <w:tcW w:w="947" w:type="dxa"/>
            <w:tcBorders>
              <w:top w:val="single" w:sz="12" w:space="0" w:color="000000"/>
            </w:tcBorders>
          </w:tcPr>
          <w:p w:rsidR="001459CE" w:rsidRPr="00DE310E" w:rsidRDefault="00152CAF">
            <w:pPr>
              <w:pStyle w:val="TableParagraph"/>
              <w:spacing w:before="25"/>
              <w:ind w:right="-15"/>
              <w:jc w:val="right"/>
              <w:rPr>
                <w:sz w:val="10"/>
                <w:szCs w:val="10"/>
              </w:rPr>
            </w:pPr>
            <w:r w:rsidRPr="00DE310E">
              <w:rPr>
                <w:spacing w:val="-4"/>
                <w:w w:val="105"/>
                <w:sz w:val="10"/>
                <w:szCs w:val="10"/>
              </w:rPr>
              <w:t>0.00</w:t>
            </w:r>
          </w:p>
        </w:tc>
        <w:tc>
          <w:tcPr>
            <w:tcW w:w="944" w:type="dxa"/>
            <w:tcBorders>
              <w:top w:val="single" w:sz="12" w:space="0" w:color="000000"/>
            </w:tcBorders>
          </w:tcPr>
          <w:p w:rsidR="001459CE" w:rsidRPr="00DE310E" w:rsidRDefault="00152CAF">
            <w:pPr>
              <w:pStyle w:val="TableParagraph"/>
              <w:spacing w:before="25"/>
              <w:ind w:right="-15"/>
              <w:jc w:val="right"/>
              <w:rPr>
                <w:sz w:val="10"/>
                <w:szCs w:val="10"/>
              </w:rPr>
            </w:pPr>
            <w:r w:rsidRPr="00DE310E">
              <w:rPr>
                <w:spacing w:val="-4"/>
                <w:w w:val="105"/>
                <w:sz w:val="10"/>
                <w:szCs w:val="10"/>
              </w:rPr>
              <w:t>0.00</w:t>
            </w:r>
          </w:p>
        </w:tc>
        <w:tc>
          <w:tcPr>
            <w:tcW w:w="950" w:type="dxa"/>
            <w:tcBorders>
              <w:top w:val="single" w:sz="12" w:space="0" w:color="000000"/>
            </w:tcBorders>
          </w:tcPr>
          <w:p w:rsidR="001459CE" w:rsidRPr="00DE310E" w:rsidRDefault="00152CAF">
            <w:pPr>
              <w:pStyle w:val="TableParagraph"/>
              <w:spacing w:before="25"/>
              <w:ind w:right="-15"/>
              <w:jc w:val="right"/>
              <w:rPr>
                <w:sz w:val="10"/>
                <w:szCs w:val="10"/>
              </w:rPr>
            </w:pPr>
            <w:r w:rsidRPr="00DE310E">
              <w:rPr>
                <w:spacing w:val="-4"/>
                <w:w w:val="105"/>
                <w:sz w:val="10"/>
                <w:szCs w:val="10"/>
              </w:rPr>
              <w:t>0.00</w:t>
            </w:r>
          </w:p>
        </w:tc>
        <w:tc>
          <w:tcPr>
            <w:tcW w:w="725" w:type="dxa"/>
            <w:tcBorders>
              <w:top w:val="single" w:sz="12" w:space="0" w:color="000000"/>
            </w:tcBorders>
          </w:tcPr>
          <w:p w:rsidR="001459CE" w:rsidRPr="00DE310E" w:rsidRDefault="00152CAF">
            <w:pPr>
              <w:pStyle w:val="TableParagraph"/>
              <w:spacing w:before="25"/>
              <w:ind w:right="-15"/>
              <w:jc w:val="right"/>
              <w:rPr>
                <w:sz w:val="10"/>
                <w:szCs w:val="10"/>
              </w:rPr>
            </w:pPr>
            <w:r w:rsidRPr="00DE310E">
              <w:rPr>
                <w:spacing w:val="-4"/>
                <w:w w:val="105"/>
                <w:sz w:val="10"/>
                <w:szCs w:val="10"/>
              </w:rPr>
              <w:t>0.00</w:t>
            </w:r>
          </w:p>
        </w:tc>
        <w:tc>
          <w:tcPr>
            <w:tcW w:w="944" w:type="dxa"/>
            <w:tcBorders>
              <w:top w:val="single" w:sz="12" w:space="0" w:color="000000"/>
            </w:tcBorders>
          </w:tcPr>
          <w:p w:rsidR="001459CE" w:rsidRPr="00DE310E" w:rsidRDefault="00152CAF">
            <w:pPr>
              <w:pStyle w:val="TableParagraph"/>
              <w:spacing w:before="25"/>
              <w:ind w:right="-15"/>
              <w:jc w:val="right"/>
              <w:rPr>
                <w:sz w:val="10"/>
                <w:szCs w:val="10"/>
              </w:rPr>
            </w:pPr>
            <w:r w:rsidRPr="00DE310E">
              <w:rPr>
                <w:spacing w:val="-4"/>
                <w:w w:val="105"/>
                <w:sz w:val="10"/>
                <w:szCs w:val="10"/>
              </w:rPr>
              <w:t>0.00</w:t>
            </w:r>
          </w:p>
        </w:tc>
        <w:tc>
          <w:tcPr>
            <w:tcW w:w="946" w:type="dxa"/>
            <w:tcBorders>
              <w:top w:val="single" w:sz="12" w:space="0" w:color="000000"/>
              <w:right w:val="single" w:sz="12" w:space="0" w:color="000000"/>
            </w:tcBorders>
          </w:tcPr>
          <w:p w:rsidR="001459CE" w:rsidRPr="00DE310E" w:rsidRDefault="00152CAF">
            <w:pPr>
              <w:pStyle w:val="TableParagraph"/>
              <w:spacing w:before="25"/>
              <w:ind w:right="-29"/>
              <w:jc w:val="right"/>
              <w:rPr>
                <w:sz w:val="10"/>
                <w:szCs w:val="10"/>
              </w:rPr>
            </w:pPr>
            <w:r w:rsidRPr="00DE310E">
              <w:rPr>
                <w:spacing w:val="-4"/>
                <w:w w:val="105"/>
                <w:sz w:val="10"/>
                <w:szCs w:val="10"/>
              </w:rPr>
              <w:t>0.00</w:t>
            </w:r>
          </w:p>
        </w:tc>
      </w:tr>
      <w:tr w:rsidR="001459CE" w:rsidRPr="00DE310E" w:rsidTr="00DE310E">
        <w:trPr>
          <w:trHeight w:val="212"/>
        </w:trPr>
        <w:tc>
          <w:tcPr>
            <w:tcW w:w="1890" w:type="dxa"/>
            <w:tcBorders>
              <w:left w:val="single" w:sz="12" w:space="0" w:color="000000"/>
              <w:bottom w:val="single" w:sz="12" w:space="0" w:color="000000"/>
            </w:tcBorders>
          </w:tcPr>
          <w:p w:rsidR="001459CE" w:rsidRPr="00DE310E" w:rsidRDefault="00152CAF">
            <w:pPr>
              <w:pStyle w:val="TableParagraph"/>
              <w:spacing w:before="60"/>
              <w:ind w:left="20" w:right="2"/>
              <w:jc w:val="center"/>
              <w:rPr>
                <w:sz w:val="10"/>
                <w:szCs w:val="10"/>
              </w:rPr>
            </w:pPr>
            <w:r w:rsidRPr="00DE310E">
              <w:rPr>
                <w:w w:val="105"/>
                <w:sz w:val="10"/>
                <w:szCs w:val="10"/>
              </w:rPr>
              <w:t>Итого</w:t>
            </w:r>
            <w:r w:rsidRPr="00DE310E">
              <w:rPr>
                <w:spacing w:val="-2"/>
                <w:w w:val="105"/>
                <w:sz w:val="10"/>
                <w:szCs w:val="10"/>
              </w:rPr>
              <w:t xml:space="preserve"> </w:t>
            </w:r>
            <w:r w:rsidRPr="00DE310E">
              <w:rPr>
                <w:w w:val="105"/>
                <w:sz w:val="10"/>
                <w:szCs w:val="10"/>
              </w:rPr>
              <w:t>по</w:t>
            </w:r>
            <w:r w:rsidRPr="00DE310E">
              <w:rPr>
                <w:spacing w:val="-1"/>
                <w:w w:val="105"/>
                <w:sz w:val="10"/>
                <w:szCs w:val="10"/>
              </w:rPr>
              <w:t xml:space="preserve"> </w:t>
            </w:r>
            <w:r w:rsidRPr="00DE310E">
              <w:rPr>
                <w:w w:val="105"/>
                <w:sz w:val="10"/>
                <w:szCs w:val="10"/>
              </w:rPr>
              <w:t>коду</w:t>
            </w:r>
            <w:r w:rsidRPr="00DE310E">
              <w:rPr>
                <w:spacing w:val="-3"/>
                <w:w w:val="105"/>
                <w:sz w:val="10"/>
                <w:szCs w:val="10"/>
              </w:rPr>
              <w:t xml:space="preserve"> </w:t>
            </w:r>
            <w:r w:rsidRPr="00DE310E">
              <w:rPr>
                <w:spacing w:val="-4"/>
                <w:w w:val="105"/>
                <w:sz w:val="10"/>
                <w:szCs w:val="10"/>
              </w:rPr>
              <w:t>счета</w:t>
            </w:r>
          </w:p>
        </w:tc>
        <w:tc>
          <w:tcPr>
            <w:tcW w:w="862" w:type="dxa"/>
            <w:tcBorders>
              <w:bottom w:val="single" w:sz="12" w:space="0" w:color="000000"/>
            </w:tcBorders>
          </w:tcPr>
          <w:p w:rsidR="001459CE" w:rsidRPr="00DE310E" w:rsidRDefault="00152CAF">
            <w:pPr>
              <w:pStyle w:val="TableParagraph"/>
              <w:spacing w:before="58"/>
              <w:ind w:left="27"/>
              <w:rPr>
                <w:sz w:val="10"/>
                <w:szCs w:val="10"/>
              </w:rPr>
            </w:pPr>
            <w:r w:rsidRPr="00DE310E">
              <w:rPr>
                <w:w w:val="105"/>
                <w:sz w:val="10"/>
                <w:szCs w:val="10"/>
              </w:rPr>
              <w:t>1</w:t>
            </w:r>
            <w:r w:rsidRPr="00DE310E">
              <w:rPr>
                <w:spacing w:val="-1"/>
                <w:w w:val="105"/>
                <w:sz w:val="10"/>
                <w:szCs w:val="10"/>
              </w:rPr>
              <w:t xml:space="preserve"> </w:t>
            </w:r>
            <w:r w:rsidRPr="00DE310E">
              <w:rPr>
                <w:spacing w:val="-2"/>
                <w:w w:val="105"/>
                <w:sz w:val="10"/>
                <w:szCs w:val="10"/>
              </w:rPr>
              <w:t>30211000</w:t>
            </w:r>
          </w:p>
        </w:tc>
        <w:tc>
          <w:tcPr>
            <w:tcW w:w="946"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5"/>
              <w:jc w:val="right"/>
              <w:rPr>
                <w:sz w:val="10"/>
                <w:szCs w:val="10"/>
              </w:rPr>
            </w:pPr>
            <w:r w:rsidRPr="00DE310E">
              <w:rPr>
                <w:spacing w:val="-4"/>
                <w:w w:val="105"/>
                <w:sz w:val="10"/>
                <w:szCs w:val="10"/>
              </w:rPr>
              <w:t>0.00</w:t>
            </w:r>
          </w:p>
        </w:tc>
        <w:tc>
          <w:tcPr>
            <w:tcW w:w="944"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
              <w:jc w:val="right"/>
              <w:rPr>
                <w:sz w:val="10"/>
                <w:szCs w:val="10"/>
              </w:rPr>
            </w:pPr>
            <w:r w:rsidRPr="00DE310E">
              <w:rPr>
                <w:spacing w:val="-4"/>
                <w:w w:val="105"/>
                <w:sz w:val="10"/>
                <w:szCs w:val="10"/>
              </w:rPr>
              <w:t>0.00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jc w:val="right"/>
              <w:rPr>
                <w:sz w:val="10"/>
                <w:szCs w:val="10"/>
              </w:rPr>
            </w:pPr>
            <w:r w:rsidRPr="00DE310E">
              <w:rPr>
                <w:spacing w:val="-4"/>
                <w:w w:val="105"/>
                <w:sz w:val="10"/>
                <w:szCs w:val="10"/>
              </w:rPr>
              <w:t>0.00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
              <w:jc w:val="right"/>
              <w:rPr>
                <w:sz w:val="10"/>
                <w:szCs w:val="10"/>
              </w:rPr>
            </w:pPr>
            <w:r w:rsidRPr="00DE310E">
              <w:rPr>
                <w:w w:val="105"/>
                <w:sz w:val="10"/>
                <w:szCs w:val="10"/>
              </w:rPr>
              <w:t>17</w:t>
            </w:r>
            <w:r w:rsidRPr="00DE310E">
              <w:rPr>
                <w:spacing w:val="-2"/>
                <w:w w:val="105"/>
                <w:sz w:val="10"/>
                <w:szCs w:val="10"/>
              </w:rPr>
              <w:t xml:space="preserve"> </w:t>
            </w:r>
            <w:r w:rsidRPr="00DE310E">
              <w:rPr>
                <w:w w:val="105"/>
                <w:sz w:val="10"/>
                <w:szCs w:val="10"/>
              </w:rPr>
              <w:t>971</w:t>
            </w:r>
            <w:r w:rsidRPr="00DE310E">
              <w:rPr>
                <w:spacing w:val="-1"/>
                <w:w w:val="105"/>
                <w:sz w:val="10"/>
                <w:szCs w:val="10"/>
              </w:rPr>
              <w:t xml:space="preserve"> </w:t>
            </w:r>
            <w:r w:rsidRPr="00DE310E">
              <w:rPr>
                <w:spacing w:val="-2"/>
                <w:w w:val="105"/>
                <w:sz w:val="10"/>
                <w:szCs w:val="10"/>
              </w:rPr>
              <w:t>864.32</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jc w:val="right"/>
              <w:rPr>
                <w:sz w:val="10"/>
                <w:szCs w:val="10"/>
              </w:rPr>
            </w:pPr>
            <w:r w:rsidRPr="00DE310E">
              <w:rPr>
                <w:w w:val="105"/>
                <w:sz w:val="10"/>
                <w:szCs w:val="10"/>
              </w:rPr>
              <w:t>17</w:t>
            </w:r>
            <w:r w:rsidRPr="00DE310E">
              <w:rPr>
                <w:spacing w:val="-2"/>
                <w:w w:val="105"/>
                <w:sz w:val="10"/>
                <w:szCs w:val="10"/>
              </w:rPr>
              <w:t xml:space="preserve"> </w:t>
            </w:r>
            <w:r w:rsidRPr="00DE310E">
              <w:rPr>
                <w:w w:val="105"/>
                <w:sz w:val="10"/>
                <w:szCs w:val="10"/>
              </w:rPr>
              <w:t>971</w:t>
            </w:r>
            <w:r w:rsidRPr="00DE310E">
              <w:rPr>
                <w:spacing w:val="-1"/>
                <w:w w:val="105"/>
                <w:sz w:val="10"/>
                <w:szCs w:val="10"/>
              </w:rPr>
              <w:t xml:space="preserve"> </w:t>
            </w:r>
            <w:r w:rsidRPr="00DE310E">
              <w:rPr>
                <w:spacing w:val="-2"/>
                <w:w w:val="105"/>
                <w:sz w:val="10"/>
                <w:szCs w:val="10"/>
              </w:rPr>
              <w:t>864.32</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w w:val="105"/>
                <w:sz w:val="10"/>
                <w:szCs w:val="10"/>
              </w:rPr>
              <w:t>17</w:t>
            </w:r>
            <w:r w:rsidRPr="00DE310E">
              <w:rPr>
                <w:spacing w:val="-2"/>
                <w:w w:val="105"/>
                <w:sz w:val="10"/>
                <w:szCs w:val="10"/>
              </w:rPr>
              <w:t xml:space="preserve"> </w:t>
            </w:r>
            <w:r w:rsidRPr="00DE310E">
              <w:rPr>
                <w:w w:val="105"/>
                <w:sz w:val="10"/>
                <w:szCs w:val="10"/>
              </w:rPr>
              <w:t>971</w:t>
            </w:r>
            <w:r w:rsidRPr="00DE310E">
              <w:rPr>
                <w:spacing w:val="-1"/>
                <w:w w:val="105"/>
                <w:sz w:val="10"/>
                <w:szCs w:val="10"/>
              </w:rPr>
              <w:t xml:space="preserve"> </w:t>
            </w:r>
            <w:r w:rsidRPr="00DE310E">
              <w:rPr>
                <w:spacing w:val="-2"/>
                <w:w w:val="105"/>
                <w:sz w:val="10"/>
                <w:szCs w:val="10"/>
              </w:rPr>
              <w:t>864.32</w:t>
            </w:r>
          </w:p>
        </w:tc>
        <w:tc>
          <w:tcPr>
            <w:tcW w:w="950"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
              <w:jc w:val="right"/>
              <w:rPr>
                <w:sz w:val="10"/>
                <w:szCs w:val="10"/>
              </w:rPr>
            </w:pPr>
            <w:r w:rsidRPr="00DE310E">
              <w:rPr>
                <w:w w:val="105"/>
                <w:sz w:val="10"/>
                <w:szCs w:val="10"/>
              </w:rPr>
              <w:t>2</w:t>
            </w:r>
            <w:r w:rsidRPr="00DE310E">
              <w:rPr>
                <w:spacing w:val="-2"/>
                <w:w w:val="105"/>
                <w:sz w:val="10"/>
                <w:szCs w:val="10"/>
              </w:rPr>
              <w:t xml:space="preserve"> </w:t>
            </w:r>
            <w:r w:rsidRPr="00DE310E">
              <w:rPr>
                <w:w w:val="105"/>
                <w:sz w:val="10"/>
                <w:szCs w:val="10"/>
              </w:rPr>
              <w:t>302</w:t>
            </w:r>
            <w:r w:rsidRPr="00DE310E">
              <w:rPr>
                <w:spacing w:val="-1"/>
                <w:w w:val="105"/>
                <w:sz w:val="10"/>
                <w:szCs w:val="10"/>
              </w:rPr>
              <w:t xml:space="preserve"> </w:t>
            </w:r>
            <w:r w:rsidRPr="00DE310E">
              <w:rPr>
                <w:spacing w:val="-2"/>
                <w:w w:val="105"/>
                <w:sz w:val="10"/>
                <w:szCs w:val="10"/>
              </w:rPr>
              <w:t>855.90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jc w:val="right"/>
              <w:rPr>
                <w:sz w:val="10"/>
                <w:szCs w:val="10"/>
              </w:rPr>
            </w:pPr>
            <w:r w:rsidRPr="00DE310E">
              <w:rPr>
                <w:spacing w:val="-4"/>
                <w:w w:val="105"/>
                <w:sz w:val="10"/>
                <w:szCs w:val="10"/>
              </w:rPr>
              <w:t>0.00</w:t>
            </w:r>
          </w:p>
        </w:tc>
        <w:tc>
          <w:tcPr>
            <w:tcW w:w="944"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spacing w:val="-4"/>
                <w:w w:val="105"/>
                <w:sz w:val="10"/>
                <w:szCs w:val="10"/>
              </w:rPr>
              <w:t>0.00</w:t>
            </w:r>
          </w:p>
        </w:tc>
        <w:tc>
          <w:tcPr>
            <w:tcW w:w="950"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spacing w:val="-4"/>
                <w:w w:val="105"/>
                <w:sz w:val="10"/>
                <w:szCs w:val="10"/>
              </w:rPr>
              <w:t>0.00</w:t>
            </w:r>
          </w:p>
        </w:tc>
        <w:tc>
          <w:tcPr>
            <w:tcW w:w="725"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spacing w:val="-4"/>
                <w:w w:val="105"/>
                <w:sz w:val="10"/>
                <w:szCs w:val="10"/>
              </w:rPr>
              <w:t>0.00</w:t>
            </w:r>
          </w:p>
        </w:tc>
        <w:tc>
          <w:tcPr>
            <w:tcW w:w="944"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spacing w:val="-4"/>
                <w:w w:val="105"/>
                <w:sz w:val="10"/>
                <w:szCs w:val="10"/>
              </w:rPr>
              <w:t>0.00</w:t>
            </w:r>
          </w:p>
        </w:tc>
        <w:tc>
          <w:tcPr>
            <w:tcW w:w="946" w:type="dxa"/>
            <w:tcBorders>
              <w:right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9" w:lineRule="exact"/>
              <w:ind w:right="-29"/>
              <w:jc w:val="right"/>
              <w:rPr>
                <w:sz w:val="10"/>
                <w:szCs w:val="10"/>
              </w:rPr>
            </w:pPr>
            <w:r w:rsidRPr="00DE310E">
              <w:rPr>
                <w:spacing w:val="-4"/>
                <w:w w:val="105"/>
                <w:sz w:val="10"/>
                <w:szCs w:val="10"/>
              </w:rPr>
              <w:t>0.00</w:t>
            </w:r>
          </w:p>
        </w:tc>
      </w:tr>
      <w:tr w:rsidR="001459CE" w:rsidRPr="00DE310E" w:rsidTr="00DE310E">
        <w:trPr>
          <w:trHeight w:val="145"/>
        </w:trPr>
        <w:tc>
          <w:tcPr>
            <w:tcW w:w="2752" w:type="dxa"/>
            <w:gridSpan w:val="2"/>
            <w:tcBorders>
              <w:top w:val="single" w:sz="12" w:space="0" w:color="000000"/>
              <w:left w:val="single" w:sz="12" w:space="0" w:color="000000"/>
              <w:bottom w:val="single" w:sz="12" w:space="0" w:color="000000"/>
            </w:tcBorders>
          </w:tcPr>
          <w:p w:rsidR="001459CE" w:rsidRPr="00DE310E" w:rsidRDefault="00152CAF">
            <w:pPr>
              <w:pStyle w:val="TableParagraph"/>
              <w:spacing w:before="14"/>
              <w:ind w:left="793"/>
              <w:rPr>
                <w:sz w:val="10"/>
                <w:szCs w:val="10"/>
              </w:rPr>
            </w:pPr>
            <w:r w:rsidRPr="00DE310E">
              <w:rPr>
                <w:w w:val="105"/>
                <w:sz w:val="10"/>
                <w:szCs w:val="10"/>
              </w:rPr>
              <w:t>00000000000000000</w:t>
            </w:r>
            <w:r w:rsidRPr="00DE310E">
              <w:rPr>
                <w:spacing w:val="-5"/>
                <w:w w:val="105"/>
                <w:sz w:val="10"/>
                <w:szCs w:val="10"/>
              </w:rPr>
              <w:t xml:space="preserve"> </w:t>
            </w:r>
            <w:r w:rsidRPr="00DE310E">
              <w:rPr>
                <w:w w:val="105"/>
                <w:sz w:val="10"/>
                <w:szCs w:val="10"/>
              </w:rPr>
              <w:t>1</w:t>
            </w:r>
            <w:r w:rsidRPr="00DE310E">
              <w:rPr>
                <w:spacing w:val="-5"/>
                <w:w w:val="105"/>
                <w:sz w:val="10"/>
                <w:szCs w:val="10"/>
              </w:rPr>
              <w:t xml:space="preserve"> </w:t>
            </w:r>
            <w:r w:rsidRPr="00DE310E">
              <w:rPr>
                <w:spacing w:val="-2"/>
                <w:w w:val="105"/>
                <w:sz w:val="10"/>
                <w:szCs w:val="10"/>
              </w:rPr>
              <w:t>30221003</w:t>
            </w:r>
          </w:p>
        </w:tc>
        <w:tc>
          <w:tcPr>
            <w:tcW w:w="946" w:type="dxa"/>
          </w:tcPr>
          <w:p w:rsidR="001459CE" w:rsidRPr="00DE310E" w:rsidRDefault="00152CAF">
            <w:pPr>
              <w:pStyle w:val="TableParagraph"/>
              <w:spacing w:before="24" w:line="101" w:lineRule="exact"/>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line="101" w:lineRule="exact"/>
              <w:ind w:right="-15"/>
              <w:jc w:val="right"/>
              <w:rPr>
                <w:sz w:val="10"/>
                <w:szCs w:val="10"/>
              </w:rPr>
            </w:pPr>
            <w:r w:rsidRPr="00DE310E">
              <w:rPr>
                <w:spacing w:val="-2"/>
                <w:w w:val="105"/>
                <w:sz w:val="10"/>
                <w:szCs w:val="10"/>
              </w:rPr>
              <w:t>720.00</w:t>
            </w:r>
          </w:p>
        </w:tc>
        <w:tc>
          <w:tcPr>
            <w:tcW w:w="947" w:type="dxa"/>
          </w:tcPr>
          <w:p w:rsidR="001459CE" w:rsidRPr="00DE310E" w:rsidRDefault="00152CAF">
            <w:pPr>
              <w:pStyle w:val="TableParagraph"/>
              <w:spacing w:before="24" w:line="101" w:lineRule="exact"/>
              <w:ind w:right="-15"/>
              <w:jc w:val="right"/>
              <w:rPr>
                <w:sz w:val="10"/>
                <w:szCs w:val="10"/>
              </w:rPr>
            </w:pPr>
            <w:r w:rsidRPr="00DE310E">
              <w:rPr>
                <w:spacing w:val="-2"/>
                <w:w w:val="105"/>
                <w:sz w:val="10"/>
                <w:szCs w:val="10"/>
              </w:rPr>
              <w:t>720.00</w:t>
            </w:r>
          </w:p>
        </w:tc>
        <w:tc>
          <w:tcPr>
            <w:tcW w:w="947" w:type="dxa"/>
          </w:tcPr>
          <w:p w:rsidR="001459CE" w:rsidRPr="00DE310E" w:rsidRDefault="00152CAF">
            <w:pPr>
              <w:pStyle w:val="TableParagraph"/>
              <w:spacing w:before="24" w:line="101" w:lineRule="exact"/>
              <w:ind w:right="-15"/>
              <w:jc w:val="right"/>
              <w:rPr>
                <w:sz w:val="10"/>
                <w:szCs w:val="10"/>
              </w:rPr>
            </w:pPr>
            <w:r w:rsidRPr="00DE310E">
              <w:rPr>
                <w:spacing w:val="-2"/>
                <w:w w:val="105"/>
                <w:sz w:val="10"/>
                <w:szCs w:val="10"/>
              </w:rPr>
              <w:t>720.00</w:t>
            </w:r>
          </w:p>
        </w:tc>
        <w:tc>
          <w:tcPr>
            <w:tcW w:w="950"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50"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725"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6" w:type="dxa"/>
            <w:tcBorders>
              <w:right w:val="single" w:sz="12" w:space="0" w:color="000000"/>
            </w:tcBorders>
          </w:tcPr>
          <w:p w:rsidR="001459CE" w:rsidRPr="00DE310E" w:rsidRDefault="00152CAF">
            <w:pPr>
              <w:pStyle w:val="TableParagraph"/>
              <w:spacing w:before="24" w:line="101" w:lineRule="exact"/>
              <w:ind w:right="-29"/>
              <w:jc w:val="right"/>
              <w:rPr>
                <w:sz w:val="10"/>
                <w:szCs w:val="10"/>
              </w:rPr>
            </w:pPr>
            <w:r w:rsidRPr="00DE310E">
              <w:rPr>
                <w:spacing w:val="-4"/>
                <w:w w:val="105"/>
                <w:sz w:val="10"/>
                <w:szCs w:val="10"/>
              </w:rPr>
              <w:t>0.00</w:t>
            </w:r>
          </w:p>
        </w:tc>
      </w:tr>
      <w:tr w:rsidR="001459CE" w:rsidRPr="00DE310E" w:rsidTr="00DE310E">
        <w:trPr>
          <w:trHeight w:val="145"/>
        </w:trPr>
        <w:tc>
          <w:tcPr>
            <w:tcW w:w="2752" w:type="dxa"/>
            <w:gridSpan w:val="2"/>
            <w:tcBorders>
              <w:top w:val="single" w:sz="12" w:space="0" w:color="000000"/>
              <w:left w:val="single" w:sz="12" w:space="0" w:color="000000"/>
              <w:bottom w:val="single" w:sz="12" w:space="0" w:color="000000"/>
            </w:tcBorders>
          </w:tcPr>
          <w:p w:rsidR="001459CE" w:rsidRPr="00DE310E" w:rsidRDefault="00152CAF">
            <w:pPr>
              <w:pStyle w:val="TableParagraph"/>
              <w:spacing w:before="14"/>
              <w:ind w:left="793"/>
              <w:rPr>
                <w:sz w:val="10"/>
                <w:szCs w:val="10"/>
              </w:rPr>
            </w:pPr>
            <w:r w:rsidRPr="00DE310E">
              <w:rPr>
                <w:w w:val="105"/>
                <w:sz w:val="10"/>
                <w:szCs w:val="10"/>
              </w:rPr>
              <w:t>00000000000000000</w:t>
            </w:r>
            <w:r w:rsidRPr="00DE310E">
              <w:rPr>
                <w:spacing w:val="-5"/>
                <w:w w:val="105"/>
                <w:sz w:val="10"/>
                <w:szCs w:val="10"/>
              </w:rPr>
              <w:t xml:space="preserve"> </w:t>
            </w:r>
            <w:r w:rsidRPr="00DE310E">
              <w:rPr>
                <w:w w:val="105"/>
                <w:sz w:val="10"/>
                <w:szCs w:val="10"/>
              </w:rPr>
              <w:t>1</w:t>
            </w:r>
            <w:r w:rsidRPr="00DE310E">
              <w:rPr>
                <w:spacing w:val="-5"/>
                <w:w w:val="105"/>
                <w:sz w:val="10"/>
                <w:szCs w:val="10"/>
              </w:rPr>
              <w:t xml:space="preserve"> </w:t>
            </w:r>
            <w:r w:rsidRPr="00DE310E">
              <w:rPr>
                <w:spacing w:val="-2"/>
                <w:w w:val="105"/>
                <w:sz w:val="10"/>
                <w:szCs w:val="10"/>
              </w:rPr>
              <w:t>30221004</w:t>
            </w:r>
          </w:p>
        </w:tc>
        <w:tc>
          <w:tcPr>
            <w:tcW w:w="946" w:type="dxa"/>
          </w:tcPr>
          <w:p w:rsidR="001459CE" w:rsidRPr="00DE310E" w:rsidRDefault="00152CAF">
            <w:pPr>
              <w:pStyle w:val="TableParagraph"/>
              <w:spacing w:before="24" w:line="101" w:lineRule="exact"/>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line="101" w:lineRule="exact"/>
              <w:ind w:right="-15"/>
              <w:jc w:val="right"/>
              <w:rPr>
                <w:sz w:val="10"/>
                <w:szCs w:val="10"/>
              </w:rPr>
            </w:pPr>
            <w:r w:rsidRPr="00DE310E">
              <w:rPr>
                <w:w w:val="105"/>
                <w:sz w:val="10"/>
                <w:szCs w:val="10"/>
              </w:rPr>
              <w:t>91</w:t>
            </w:r>
            <w:r w:rsidRPr="00DE310E">
              <w:rPr>
                <w:spacing w:val="-2"/>
                <w:w w:val="105"/>
                <w:sz w:val="10"/>
                <w:szCs w:val="10"/>
              </w:rPr>
              <w:t xml:space="preserve"> 648.98</w:t>
            </w:r>
          </w:p>
        </w:tc>
        <w:tc>
          <w:tcPr>
            <w:tcW w:w="947" w:type="dxa"/>
          </w:tcPr>
          <w:p w:rsidR="001459CE" w:rsidRPr="00DE310E" w:rsidRDefault="00152CAF">
            <w:pPr>
              <w:pStyle w:val="TableParagraph"/>
              <w:spacing w:before="24" w:line="101" w:lineRule="exact"/>
              <w:ind w:right="-15"/>
              <w:jc w:val="right"/>
              <w:rPr>
                <w:sz w:val="10"/>
                <w:szCs w:val="10"/>
              </w:rPr>
            </w:pPr>
            <w:r w:rsidRPr="00DE310E">
              <w:rPr>
                <w:w w:val="105"/>
                <w:sz w:val="10"/>
                <w:szCs w:val="10"/>
              </w:rPr>
              <w:t>91</w:t>
            </w:r>
            <w:r w:rsidRPr="00DE310E">
              <w:rPr>
                <w:spacing w:val="-2"/>
                <w:w w:val="105"/>
                <w:sz w:val="10"/>
                <w:szCs w:val="10"/>
              </w:rPr>
              <w:t xml:space="preserve"> 648.98</w:t>
            </w:r>
          </w:p>
        </w:tc>
        <w:tc>
          <w:tcPr>
            <w:tcW w:w="947" w:type="dxa"/>
          </w:tcPr>
          <w:p w:rsidR="001459CE" w:rsidRPr="00DE310E" w:rsidRDefault="00152CAF">
            <w:pPr>
              <w:pStyle w:val="TableParagraph"/>
              <w:spacing w:before="24" w:line="101" w:lineRule="exact"/>
              <w:ind w:right="-15"/>
              <w:jc w:val="right"/>
              <w:rPr>
                <w:sz w:val="10"/>
                <w:szCs w:val="10"/>
              </w:rPr>
            </w:pPr>
            <w:r w:rsidRPr="00DE310E">
              <w:rPr>
                <w:w w:val="105"/>
                <w:sz w:val="10"/>
                <w:szCs w:val="10"/>
              </w:rPr>
              <w:t>91</w:t>
            </w:r>
            <w:r w:rsidRPr="00DE310E">
              <w:rPr>
                <w:spacing w:val="-2"/>
                <w:w w:val="105"/>
                <w:sz w:val="10"/>
                <w:szCs w:val="10"/>
              </w:rPr>
              <w:t xml:space="preserve"> 648.98</w:t>
            </w:r>
          </w:p>
        </w:tc>
        <w:tc>
          <w:tcPr>
            <w:tcW w:w="950"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50"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725"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6" w:type="dxa"/>
            <w:tcBorders>
              <w:right w:val="single" w:sz="12" w:space="0" w:color="000000"/>
            </w:tcBorders>
          </w:tcPr>
          <w:p w:rsidR="001459CE" w:rsidRPr="00DE310E" w:rsidRDefault="00152CAF">
            <w:pPr>
              <w:pStyle w:val="TableParagraph"/>
              <w:spacing w:before="24" w:line="101" w:lineRule="exact"/>
              <w:ind w:right="-29"/>
              <w:jc w:val="right"/>
              <w:rPr>
                <w:sz w:val="10"/>
                <w:szCs w:val="10"/>
              </w:rPr>
            </w:pPr>
            <w:r w:rsidRPr="00DE310E">
              <w:rPr>
                <w:spacing w:val="-4"/>
                <w:w w:val="105"/>
                <w:sz w:val="10"/>
                <w:szCs w:val="10"/>
              </w:rPr>
              <w:t>0.00</w:t>
            </w:r>
          </w:p>
        </w:tc>
      </w:tr>
      <w:tr w:rsidR="001459CE" w:rsidRPr="00DE310E" w:rsidTr="00DE310E">
        <w:trPr>
          <w:trHeight w:val="152"/>
        </w:trPr>
        <w:tc>
          <w:tcPr>
            <w:tcW w:w="2752" w:type="dxa"/>
            <w:gridSpan w:val="2"/>
            <w:tcBorders>
              <w:top w:val="single" w:sz="12" w:space="0" w:color="000000"/>
              <w:left w:val="single" w:sz="12" w:space="0" w:color="000000"/>
            </w:tcBorders>
          </w:tcPr>
          <w:p w:rsidR="001459CE" w:rsidRPr="00DE310E" w:rsidRDefault="00152CAF">
            <w:pPr>
              <w:pStyle w:val="TableParagraph"/>
              <w:spacing w:before="14"/>
              <w:ind w:left="793"/>
              <w:rPr>
                <w:sz w:val="10"/>
                <w:szCs w:val="10"/>
              </w:rPr>
            </w:pPr>
            <w:r w:rsidRPr="00DE310E">
              <w:rPr>
                <w:w w:val="105"/>
                <w:sz w:val="10"/>
                <w:szCs w:val="10"/>
              </w:rPr>
              <w:t>00000000000000000</w:t>
            </w:r>
            <w:r w:rsidRPr="00DE310E">
              <w:rPr>
                <w:spacing w:val="-5"/>
                <w:w w:val="105"/>
                <w:sz w:val="10"/>
                <w:szCs w:val="10"/>
              </w:rPr>
              <w:t xml:space="preserve"> </w:t>
            </w:r>
            <w:r w:rsidRPr="00DE310E">
              <w:rPr>
                <w:w w:val="105"/>
                <w:sz w:val="10"/>
                <w:szCs w:val="10"/>
              </w:rPr>
              <w:t>1</w:t>
            </w:r>
            <w:r w:rsidRPr="00DE310E">
              <w:rPr>
                <w:spacing w:val="-5"/>
                <w:w w:val="105"/>
                <w:sz w:val="10"/>
                <w:szCs w:val="10"/>
              </w:rPr>
              <w:t xml:space="preserve"> </w:t>
            </w:r>
            <w:r w:rsidRPr="00DE310E">
              <w:rPr>
                <w:spacing w:val="-2"/>
                <w:w w:val="105"/>
                <w:sz w:val="10"/>
                <w:szCs w:val="10"/>
              </w:rPr>
              <w:t>30221005</w:t>
            </w:r>
          </w:p>
        </w:tc>
        <w:tc>
          <w:tcPr>
            <w:tcW w:w="946" w:type="dxa"/>
          </w:tcPr>
          <w:p w:rsidR="001459CE" w:rsidRPr="00DE310E" w:rsidRDefault="00152CAF">
            <w:pPr>
              <w:pStyle w:val="TableParagraph"/>
              <w:spacing w:before="24"/>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ind w:right="-15"/>
              <w:jc w:val="right"/>
              <w:rPr>
                <w:sz w:val="10"/>
                <w:szCs w:val="10"/>
              </w:rPr>
            </w:pPr>
            <w:r w:rsidRPr="00DE310E">
              <w:rPr>
                <w:w w:val="105"/>
                <w:sz w:val="10"/>
                <w:szCs w:val="10"/>
              </w:rPr>
              <w:t>138</w:t>
            </w:r>
            <w:r w:rsidRPr="00DE310E">
              <w:rPr>
                <w:spacing w:val="-2"/>
                <w:w w:val="105"/>
                <w:sz w:val="10"/>
                <w:szCs w:val="10"/>
              </w:rPr>
              <w:t xml:space="preserve"> 288.63</w:t>
            </w:r>
          </w:p>
        </w:tc>
        <w:tc>
          <w:tcPr>
            <w:tcW w:w="947" w:type="dxa"/>
          </w:tcPr>
          <w:p w:rsidR="001459CE" w:rsidRPr="00DE310E" w:rsidRDefault="00152CAF">
            <w:pPr>
              <w:pStyle w:val="TableParagraph"/>
              <w:spacing w:before="24"/>
              <w:ind w:right="-15"/>
              <w:jc w:val="right"/>
              <w:rPr>
                <w:sz w:val="10"/>
                <w:szCs w:val="10"/>
              </w:rPr>
            </w:pPr>
            <w:r w:rsidRPr="00DE310E">
              <w:rPr>
                <w:w w:val="105"/>
                <w:sz w:val="10"/>
                <w:szCs w:val="10"/>
              </w:rPr>
              <w:t>138</w:t>
            </w:r>
            <w:r w:rsidRPr="00DE310E">
              <w:rPr>
                <w:spacing w:val="-2"/>
                <w:w w:val="105"/>
                <w:sz w:val="10"/>
                <w:szCs w:val="10"/>
              </w:rPr>
              <w:t xml:space="preserve"> 288.63</w:t>
            </w:r>
          </w:p>
        </w:tc>
        <w:tc>
          <w:tcPr>
            <w:tcW w:w="947" w:type="dxa"/>
          </w:tcPr>
          <w:p w:rsidR="001459CE" w:rsidRPr="00DE310E" w:rsidRDefault="00152CAF">
            <w:pPr>
              <w:pStyle w:val="TableParagraph"/>
              <w:spacing w:before="24"/>
              <w:ind w:right="-15"/>
              <w:jc w:val="right"/>
              <w:rPr>
                <w:sz w:val="10"/>
                <w:szCs w:val="10"/>
              </w:rPr>
            </w:pPr>
            <w:r w:rsidRPr="00DE310E">
              <w:rPr>
                <w:w w:val="105"/>
                <w:sz w:val="10"/>
                <w:szCs w:val="10"/>
              </w:rPr>
              <w:t>138</w:t>
            </w:r>
            <w:r w:rsidRPr="00DE310E">
              <w:rPr>
                <w:spacing w:val="-2"/>
                <w:w w:val="105"/>
                <w:sz w:val="10"/>
                <w:szCs w:val="10"/>
              </w:rPr>
              <w:t xml:space="preserve"> 288.63</w:t>
            </w:r>
          </w:p>
        </w:tc>
        <w:tc>
          <w:tcPr>
            <w:tcW w:w="950"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50"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725"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6" w:type="dxa"/>
            <w:tcBorders>
              <w:right w:val="single" w:sz="12" w:space="0" w:color="000000"/>
            </w:tcBorders>
          </w:tcPr>
          <w:p w:rsidR="001459CE" w:rsidRPr="00DE310E" w:rsidRDefault="00152CAF">
            <w:pPr>
              <w:pStyle w:val="TableParagraph"/>
              <w:spacing w:before="24"/>
              <w:ind w:right="-29"/>
              <w:jc w:val="right"/>
              <w:rPr>
                <w:sz w:val="10"/>
                <w:szCs w:val="10"/>
              </w:rPr>
            </w:pPr>
            <w:r w:rsidRPr="00DE310E">
              <w:rPr>
                <w:spacing w:val="-4"/>
                <w:w w:val="105"/>
                <w:sz w:val="10"/>
                <w:szCs w:val="10"/>
              </w:rPr>
              <w:t>0.00</w:t>
            </w:r>
          </w:p>
        </w:tc>
      </w:tr>
      <w:tr w:rsidR="001459CE" w:rsidRPr="00DE310E" w:rsidTr="00DE310E">
        <w:trPr>
          <w:trHeight w:val="212"/>
        </w:trPr>
        <w:tc>
          <w:tcPr>
            <w:tcW w:w="1890" w:type="dxa"/>
            <w:tcBorders>
              <w:left w:val="single" w:sz="12" w:space="0" w:color="000000"/>
              <w:bottom w:val="single" w:sz="12" w:space="0" w:color="000000"/>
            </w:tcBorders>
          </w:tcPr>
          <w:p w:rsidR="001459CE" w:rsidRPr="00DE310E" w:rsidRDefault="00152CAF">
            <w:pPr>
              <w:pStyle w:val="TableParagraph"/>
              <w:spacing w:before="60"/>
              <w:ind w:left="20" w:right="2"/>
              <w:jc w:val="center"/>
              <w:rPr>
                <w:sz w:val="10"/>
                <w:szCs w:val="10"/>
              </w:rPr>
            </w:pPr>
            <w:r w:rsidRPr="00DE310E">
              <w:rPr>
                <w:w w:val="105"/>
                <w:sz w:val="10"/>
                <w:szCs w:val="10"/>
              </w:rPr>
              <w:t>Итого</w:t>
            </w:r>
            <w:r w:rsidRPr="00DE310E">
              <w:rPr>
                <w:spacing w:val="-2"/>
                <w:w w:val="105"/>
                <w:sz w:val="10"/>
                <w:szCs w:val="10"/>
              </w:rPr>
              <w:t xml:space="preserve"> </w:t>
            </w:r>
            <w:r w:rsidRPr="00DE310E">
              <w:rPr>
                <w:w w:val="105"/>
                <w:sz w:val="10"/>
                <w:szCs w:val="10"/>
              </w:rPr>
              <w:t>по</w:t>
            </w:r>
            <w:r w:rsidRPr="00DE310E">
              <w:rPr>
                <w:spacing w:val="-1"/>
                <w:w w:val="105"/>
                <w:sz w:val="10"/>
                <w:szCs w:val="10"/>
              </w:rPr>
              <w:t xml:space="preserve"> </w:t>
            </w:r>
            <w:r w:rsidRPr="00DE310E">
              <w:rPr>
                <w:w w:val="105"/>
                <w:sz w:val="10"/>
                <w:szCs w:val="10"/>
              </w:rPr>
              <w:t>коду</w:t>
            </w:r>
            <w:r w:rsidRPr="00DE310E">
              <w:rPr>
                <w:spacing w:val="-3"/>
                <w:w w:val="105"/>
                <w:sz w:val="10"/>
                <w:szCs w:val="10"/>
              </w:rPr>
              <w:t xml:space="preserve"> </w:t>
            </w:r>
            <w:r w:rsidRPr="00DE310E">
              <w:rPr>
                <w:spacing w:val="-4"/>
                <w:w w:val="105"/>
                <w:sz w:val="10"/>
                <w:szCs w:val="10"/>
              </w:rPr>
              <w:t>счета</w:t>
            </w:r>
          </w:p>
        </w:tc>
        <w:tc>
          <w:tcPr>
            <w:tcW w:w="862" w:type="dxa"/>
            <w:tcBorders>
              <w:bottom w:val="single" w:sz="12" w:space="0" w:color="000000"/>
            </w:tcBorders>
          </w:tcPr>
          <w:p w:rsidR="001459CE" w:rsidRPr="00DE310E" w:rsidRDefault="00152CAF">
            <w:pPr>
              <w:pStyle w:val="TableParagraph"/>
              <w:spacing w:before="58"/>
              <w:ind w:left="27"/>
              <w:rPr>
                <w:sz w:val="10"/>
                <w:szCs w:val="10"/>
              </w:rPr>
            </w:pPr>
            <w:r w:rsidRPr="00DE310E">
              <w:rPr>
                <w:w w:val="105"/>
                <w:sz w:val="10"/>
                <w:szCs w:val="10"/>
              </w:rPr>
              <w:t>1</w:t>
            </w:r>
            <w:r w:rsidRPr="00DE310E">
              <w:rPr>
                <w:spacing w:val="-1"/>
                <w:w w:val="105"/>
                <w:sz w:val="10"/>
                <w:szCs w:val="10"/>
              </w:rPr>
              <w:t xml:space="preserve"> </w:t>
            </w:r>
            <w:r w:rsidRPr="00DE310E">
              <w:rPr>
                <w:spacing w:val="-2"/>
                <w:w w:val="105"/>
                <w:sz w:val="10"/>
                <w:szCs w:val="10"/>
              </w:rPr>
              <w:t>30221000</w:t>
            </w:r>
          </w:p>
        </w:tc>
        <w:tc>
          <w:tcPr>
            <w:tcW w:w="946"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5"/>
              <w:jc w:val="right"/>
              <w:rPr>
                <w:sz w:val="10"/>
                <w:szCs w:val="10"/>
              </w:rPr>
            </w:pPr>
            <w:r w:rsidRPr="00DE310E">
              <w:rPr>
                <w:spacing w:val="-4"/>
                <w:w w:val="105"/>
                <w:sz w:val="10"/>
                <w:szCs w:val="10"/>
              </w:rPr>
              <w:t>0.00</w:t>
            </w:r>
          </w:p>
        </w:tc>
        <w:tc>
          <w:tcPr>
            <w:tcW w:w="944"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
              <w:jc w:val="right"/>
              <w:rPr>
                <w:sz w:val="10"/>
                <w:szCs w:val="10"/>
              </w:rPr>
            </w:pPr>
            <w:r w:rsidRPr="00DE310E">
              <w:rPr>
                <w:spacing w:val="-4"/>
                <w:w w:val="105"/>
                <w:sz w:val="10"/>
                <w:szCs w:val="10"/>
              </w:rPr>
              <w:t>0.00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jc w:val="right"/>
              <w:rPr>
                <w:sz w:val="10"/>
                <w:szCs w:val="10"/>
              </w:rPr>
            </w:pPr>
            <w:r w:rsidRPr="00DE310E">
              <w:rPr>
                <w:spacing w:val="-4"/>
                <w:w w:val="105"/>
                <w:sz w:val="10"/>
                <w:szCs w:val="10"/>
              </w:rPr>
              <w:t>0.00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
              <w:jc w:val="right"/>
              <w:rPr>
                <w:sz w:val="10"/>
                <w:szCs w:val="10"/>
              </w:rPr>
            </w:pPr>
            <w:r w:rsidRPr="00DE310E">
              <w:rPr>
                <w:w w:val="105"/>
                <w:sz w:val="10"/>
                <w:szCs w:val="10"/>
              </w:rPr>
              <w:t>230</w:t>
            </w:r>
            <w:r w:rsidRPr="00DE310E">
              <w:rPr>
                <w:spacing w:val="-2"/>
                <w:w w:val="105"/>
                <w:sz w:val="10"/>
                <w:szCs w:val="10"/>
              </w:rPr>
              <w:t xml:space="preserve"> 657.61</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jc w:val="right"/>
              <w:rPr>
                <w:sz w:val="10"/>
                <w:szCs w:val="10"/>
              </w:rPr>
            </w:pPr>
            <w:r w:rsidRPr="00DE310E">
              <w:rPr>
                <w:w w:val="105"/>
                <w:sz w:val="10"/>
                <w:szCs w:val="10"/>
              </w:rPr>
              <w:t>230</w:t>
            </w:r>
            <w:r w:rsidRPr="00DE310E">
              <w:rPr>
                <w:spacing w:val="-2"/>
                <w:w w:val="105"/>
                <w:sz w:val="10"/>
                <w:szCs w:val="10"/>
              </w:rPr>
              <w:t xml:space="preserve"> 657.61</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w w:val="105"/>
                <w:sz w:val="10"/>
                <w:szCs w:val="10"/>
              </w:rPr>
              <w:t>230</w:t>
            </w:r>
            <w:r w:rsidRPr="00DE310E">
              <w:rPr>
                <w:spacing w:val="-2"/>
                <w:w w:val="105"/>
                <w:sz w:val="10"/>
                <w:szCs w:val="10"/>
              </w:rPr>
              <w:t xml:space="preserve"> 657.61</w:t>
            </w:r>
          </w:p>
        </w:tc>
        <w:tc>
          <w:tcPr>
            <w:tcW w:w="950"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
              <w:jc w:val="right"/>
              <w:rPr>
                <w:sz w:val="10"/>
                <w:szCs w:val="10"/>
              </w:rPr>
            </w:pPr>
            <w:r w:rsidRPr="00DE310E">
              <w:rPr>
                <w:spacing w:val="-4"/>
                <w:w w:val="105"/>
                <w:sz w:val="10"/>
                <w:szCs w:val="10"/>
              </w:rPr>
              <w:t>0.00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jc w:val="right"/>
              <w:rPr>
                <w:sz w:val="10"/>
                <w:szCs w:val="10"/>
              </w:rPr>
            </w:pPr>
            <w:r w:rsidRPr="00DE310E">
              <w:rPr>
                <w:spacing w:val="-4"/>
                <w:w w:val="105"/>
                <w:sz w:val="10"/>
                <w:szCs w:val="10"/>
              </w:rPr>
              <w:t>0.00</w:t>
            </w:r>
          </w:p>
        </w:tc>
        <w:tc>
          <w:tcPr>
            <w:tcW w:w="944"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spacing w:val="-4"/>
                <w:w w:val="105"/>
                <w:sz w:val="10"/>
                <w:szCs w:val="10"/>
              </w:rPr>
              <w:t>0.00</w:t>
            </w:r>
          </w:p>
        </w:tc>
        <w:tc>
          <w:tcPr>
            <w:tcW w:w="950"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spacing w:val="-4"/>
                <w:w w:val="105"/>
                <w:sz w:val="10"/>
                <w:szCs w:val="10"/>
              </w:rPr>
              <w:t>0.00</w:t>
            </w:r>
          </w:p>
        </w:tc>
        <w:tc>
          <w:tcPr>
            <w:tcW w:w="725"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spacing w:val="-4"/>
                <w:w w:val="105"/>
                <w:sz w:val="10"/>
                <w:szCs w:val="10"/>
              </w:rPr>
              <w:t>0.00</w:t>
            </w:r>
          </w:p>
        </w:tc>
        <w:tc>
          <w:tcPr>
            <w:tcW w:w="944"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spacing w:val="-4"/>
                <w:w w:val="105"/>
                <w:sz w:val="10"/>
                <w:szCs w:val="10"/>
              </w:rPr>
              <w:t>0.00</w:t>
            </w:r>
          </w:p>
        </w:tc>
        <w:tc>
          <w:tcPr>
            <w:tcW w:w="946" w:type="dxa"/>
            <w:tcBorders>
              <w:right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9" w:lineRule="exact"/>
              <w:ind w:right="-29"/>
              <w:jc w:val="right"/>
              <w:rPr>
                <w:sz w:val="10"/>
                <w:szCs w:val="10"/>
              </w:rPr>
            </w:pPr>
            <w:r w:rsidRPr="00DE310E">
              <w:rPr>
                <w:spacing w:val="-4"/>
                <w:w w:val="105"/>
                <w:sz w:val="10"/>
                <w:szCs w:val="10"/>
              </w:rPr>
              <w:t>0.00</w:t>
            </w:r>
          </w:p>
        </w:tc>
      </w:tr>
      <w:tr w:rsidR="001459CE" w:rsidRPr="00DE310E" w:rsidTr="00DE310E">
        <w:trPr>
          <w:trHeight w:val="145"/>
        </w:trPr>
        <w:tc>
          <w:tcPr>
            <w:tcW w:w="2752" w:type="dxa"/>
            <w:gridSpan w:val="2"/>
            <w:tcBorders>
              <w:top w:val="single" w:sz="12" w:space="0" w:color="000000"/>
              <w:left w:val="single" w:sz="12" w:space="0" w:color="000000"/>
              <w:bottom w:val="single" w:sz="12" w:space="0" w:color="000000"/>
            </w:tcBorders>
          </w:tcPr>
          <w:p w:rsidR="001459CE" w:rsidRPr="00DE310E" w:rsidRDefault="00152CAF">
            <w:pPr>
              <w:pStyle w:val="TableParagraph"/>
              <w:spacing w:before="14"/>
              <w:ind w:left="793"/>
              <w:rPr>
                <w:sz w:val="10"/>
                <w:szCs w:val="10"/>
              </w:rPr>
            </w:pPr>
            <w:r w:rsidRPr="00DE310E">
              <w:rPr>
                <w:w w:val="105"/>
                <w:sz w:val="10"/>
                <w:szCs w:val="10"/>
              </w:rPr>
              <w:t>00000000000000000</w:t>
            </w:r>
            <w:r w:rsidRPr="00DE310E">
              <w:rPr>
                <w:spacing w:val="-5"/>
                <w:w w:val="105"/>
                <w:sz w:val="10"/>
                <w:szCs w:val="10"/>
              </w:rPr>
              <w:t xml:space="preserve"> </w:t>
            </w:r>
            <w:r w:rsidRPr="00DE310E">
              <w:rPr>
                <w:w w:val="105"/>
                <w:sz w:val="10"/>
                <w:szCs w:val="10"/>
              </w:rPr>
              <w:t>1</w:t>
            </w:r>
            <w:r w:rsidRPr="00DE310E">
              <w:rPr>
                <w:spacing w:val="-5"/>
                <w:w w:val="105"/>
                <w:sz w:val="10"/>
                <w:szCs w:val="10"/>
              </w:rPr>
              <w:t xml:space="preserve"> </w:t>
            </w:r>
            <w:r w:rsidRPr="00DE310E">
              <w:rPr>
                <w:spacing w:val="-2"/>
                <w:w w:val="105"/>
                <w:sz w:val="10"/>
                <w:szCs w:val="10"/>
              </w:rPr>
              <w:t>30225004</w:t>
            </w:r>
          </w:p>
        </w:tc>
        <w:tc>
          <w:tcPr>
            <w:tcW w:w="946" w:type="dxa"/>
          </w:tcPr>
          <w:p w:rsidR="001459CE" w:rsidRPr="00DE310E" w:rsidRDefault="00152CAF">
            <w:pPr>
              <w:pStyle w:val="TableParagraph"/>
              <w:spacing w:before="24" w:line="101" w:lineRule="exact"/>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line="101" w:lineRule="exact"/>
              <w:ind w:right="-15"/>
              <w:jc w:val="right"/>
              <w:rPr>
                <w:sz w:val="10"/>
                <w:szCs w:val="10"/>
              </w:rPr>
            </w:pPr>
            <w:r w:rsidRPr="00DE310E">
              <w:rPr>
                <w:w w:val="105"/>
                <w:sz w:val="10"/>
                <w:szCs w:val="10"/>
              </w:rPr>
              <w:t>2</w:t>
            </w:r>
            <w:r w:rsidRPr="00DE310E">
              <w:rPr>
                <w:spacing w:val="-2"/>
                <w:w w:val="105"/>
                <w:sz w:val="10"/>
                <w:szCs w:val="10"/>
              </w:rPr>
              <w:t xml:space="preserve"> </w:t>
            </w:r>
            <w:r w:rsidRPr="00DE310E">
              <w:rPr>
                <w:w w:val="105"/>
                <w:sz w:val="10"/>
                <w:szCs w:val="10"/>
              </w:rPr>
              <w:t>309</w:t>
            </w:r>
            <w:r w:rsidRPr="00DE310E">
              <w:rPr>
                <w:spacing w:val="-1"/>
                <w:w w:val="105"/>
                <w:sz w:val="10"/>
                <w:szCs w:val="10"/>
              </w:rPr>
              <w:t xml:space="preserve"> </w:t>
            </w:r>
            <w:r w:rsidRPr="00DE310E">
              <w:rPr>
                <w:spacing w:val="-2"/>
                <w:w w:val="105"/>
                <w:sz w:val="10"/>
                <w:szCs w:val="10"/>
              </w:rPr>
              <w:t>666.96</w:t>
            </w:r>
          </w:p>
        </w:tc>
        <w:tc>
          <w:tcPr>
            <w:tcW w:w="947" w:type="dxa"/>
          </w:tcPr>
          <w:p w:rsidR="001459CE" w:rsidRPr="00DE310E" w:rsidRDefault="00152CAF">
            <w:pPr>
              <w:pStyle w:val="TableParagraph"/>
              <w:spacing w:before="24" w:line="101" w:lineRule="exact"/>
              <w:ind w:right="-15"/>
              <w:jc w:val="right"/>
              <w:rPr>
                <w:sz w:val="10"/>
                <w:szCs w:val="10"/>
              </w:rPr>
            </w:pPr>
            <w:r w:rsidRPr="00DE310E">
              <w:rPr>
                <w:w w:val="105"/>
                <w:sz w:val="10"/>
                <w:szCs w:val="10"/>
              </w:rPr>
              <w:t>2</w:t>
            </w:r>
            <w:r w:rsidRPr="00DE310E">
              <w:rPr>
                <w:spacing w:val="-2"/>
                <w:w w:val="105"/>
                <w:sz w:val="10"/>
                <w:szCs w:val="10"/>
              </w:rPr>
              <w:t xml:space="preserve"> </w:t>
            </w:r>
            <w:r w:rsidRPr="00DE310E">
              <w:rPr>
                <w:w w:val="105"/>
                <w:sz w:val="10"/>
                <w:szCs w:val="10"/>
              </w:rPr>
              <w:t>309</w:t>
            </w:r>
            <w:r w:rsidRPr="00DE310E">
              <w:rPr>
                <w:spacing w:val="-1"/>
                <w:w w:val="105"/>
                <w:sz w:val="10"/>
                <w:szCs w:val="10"/>
              </w:rPr>
              <w:t xml:space="preserve"> </w:t>
            </w:r>
            <w:r w:rsidRPr="00DE310E">
              <w:rPr>
                <w:spacing w:val="-2"/>
                <w:w w:val="105"/>
                <w:sz w:val="10"/>
                <w:szCs w:val="10"/>
              </w:rPr>
              <w:t>666.96</w:t>
            </w:r>
          </w:p>
        </w:tc>
        <w:tc>
          <w:tcPr>
            <w:tcW w:w="947" w:type="dxa"/>
          </w:tcPr>
          <w:p w:rsidR="001459CE" w:rsidRPr="00DE310E" w:rsidRDefault="00152CAF">
            <w:pPr>
              <w:pStyle w:val="TableParagraph"/>
              <w:spacing w:before="24" w:line="101" w:lineRule="exact"/>
              <w:ind w:right="-15"/>
              <w:jc w:val="right"/>
              <w:rPr>
                <w:sz w:val="10"/>
                <w:szCs w:val="10"/>
              </w:rPr>
            </w:pPr>
            <w:r w:rsidRPr="00DE310E">
              <w:rPr>
                <w:w w:val="105"/>
                <w:sz w:val="10"/>
                <w:szCs w:val="10"/>
              </w:rPr>
              <w:t>2</w:t>
            </w:r>
            <w:r w:rsidRPr="00DE310E">
              <w:rPr>
                <w:spacing w:val="-2"/>
                <w:w w:val="105"/>
                <w:sz w:val="10"/>
                <w:szCs w:val="10"/>
              </w:rPr>
              <w:t xml:space="preserve"> </w:t>
            </w:r>
            <w:r w:rsidRPr="00DE310E">
              <w:rPr>
                <w:w w:val="105"/>
                <w:sz w:val="10"/>
                <w:szCs w:val="10"/>
              </w:rPr>
              <w:t>309</w:t>
            </w:r>
            <w:r w:rsidRPr="00DE310E">
              <w:rPr>
                <w:spacing w:val="-1"/>
                <w:w w:val="105"/>
                <w:sz w:val="10"/>
                <w:szCs w:val="10"/>
              </w:rPr>
              <w:t xml:space="preserve"> </w:t>
            </w:r>
            <w:r w:rsidRPr="00DE310E">
              <w:rPr>
                <w:spacing w:val="-2"/>
                <w:w w:val="105"/>
                <w:sz w:val="10"/>
                <w:szCs w:val="10"/>
              </w:rPr>
              <w:t>666.96</w:t>
            </w:r>
          </w:p>
        </w:tc>
        <w:tc>
          <w:tcPr>
            <w:tcW w:w="950"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50"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725"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6" w:type="dxa"/>
            <w:tcBorders>
              <w:right w:val="single" w:sz="12" w:space="0" w:color="000000"/>
            </w:tcBorders>
          </w:tcPr>
          <w:p w:rsidR="001459CE" w:rsidRPr="00DE310E" w:rsidRDefault="00152CAF">
            <w:pPr>
              <w:pStyle w:val="TableParagraph"/>
              <w:spacing w:before="24" w:line="101" w:lineRule="exact"/>
              <w:ind w:right="-29"/>
              <w:jc w:val="right"/>
              <w:rPr>
                <w:sz w:val="10"/>
                <w:szCs w:val="10"/>
              </w:rPr>
            </w:pPr>
            <w:r w:rsidRPr="00DE310E">
              <w:rPr>
                <w:spacing w:val="-4"/>
                <w:w w:val="105"/>
                <w:sz w:val="10"/>
                <w:szCs w:val="10"/>
              </w:rPr>
              <w:t>0.00</w:t>
            </w:r>
          </w:p>
        </w:tc>
      </w:tr>
      <w:tr w:rsidR="001459CE" w:rsidRPr="00DE310E" w:rsidTr="00DE310E">
        <w:trPr>
          <w:trHeight w:val="145"/>
        </w:trPr>
        <w:tc>
          <w:tcPr>
            <w:tcW w:w="2752" w:type="dxa"/>
            <w:gridSpan w:val="2"/>
            <w:tcBorders>
              <w:top w:val="single" w:sz="12" w:space="0" w:color="000000"/>
              <w:left w:val="single" w:sz="12" w:space="0" w:color="000000"/>
              <w:bottom w:val="single" w:sz="12" w:space="0" w:color="000000"/>
            </w:tcBorders>
          </w:tcPr>
          <w:p w:rsidR="001459CE" w:rsidRPr="00DE310E" w:rsidRDefault="00152CAF">
            <w:pPr>
              <w:pStyle w:val="TableParagraph"/>
              <w:spacing w:before="14"/>
              <w:ind w:left="793"/>
              <w:rPr>
                <w:sz w:val="10"/>
                <w:szCs w:val="10"/>
              </w:rPr>
            </w:pPr>
            <w:r w:rsidRPr="00DE310E">
              <w:rPr>
                <w:w w:val="105"/>
                <w:sz w:val="10"/>
                <w:szCs w:val="10"/>
              </w:rPr>
              <w:t>00000000000000000</w:t>
            </w:r>
            <w:r w:rsidRPr="00DE310E">
              <w:rPr>
                <w:spacing w:val="-5"/>
                <w:w w:val="105"/>
                <w:sz w:val="10"/>
                <w:szCs w:val="10"/>
              </w:rPr>
              <w:t xml:space="preserve"> </w:t>
            </w:r>
            <w:r w:rsidRPr="00DE310E">
              <w:rPr>
                <w:w w:val="105"/>
                <w:sz w:val="10"/>
                <w:szCs w:val="10"/>
              </w:rPr>
              <w:t>1</w:t>
            </w:r>
            <w:r w:rsidRPr="00DE310E">
              <w:rPr>
                <w:spacing w:val="-5"/>
                <w:w w:val="105"/>
                <w:sz w:val="10"/>
                <w:szCs w:val="10"/>
              </w:rPr>
              <w:t xml:space="preserve"> </w:t>
            </w:r>
            <w:r w:rsidRPr="00DE310E">
              <w:rPr>
                <w:spacing w:val="-2"/>
                <w:w w:val="105"/>
                <w:sz w:val="10"/>
                <w:szCs w:val="10"/>
              </w:rPr>
              <w:t>30225005</w:t>
            </w:r>
          </w:p>
        </w:tc>
        <w:tc>
          <w:tcPr>
            <w:tcW w:w="946" w:type="dxa"/>
          </w:tcPr>
          <w:p w:rsidR="001459CE" w:rsidRPr="00DE310E" w:rsidRDefault="00152CAF">
            <w:pPr>
              <w:pStyle w:val="TableParagraph"/>
              <w:spacing w:before="24" w:line="101" w:lineRule="exact"/>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line="101" w:lineRule="exact"/>
              <w:ind w:right="-15"/>
              <w:jc w:val="right"/>
              <w:rPr>
                <w:sz w:val="10"/>
                <w:szCs w:val="10"/>
              </w:rPr>
            </w:pPr>
            <w:r w:rsidRPr="00DE310E">
              <w:rPr>
                <w:w w:val="105"/>
                <w:sz w:val="10"/>
                <w:szCs w:val="10"/>
              </w:rPr>
              <w:t>2</w:t>
            </w:r>
            <w:r w:rsidRPr="00DE310E">
              <w:rPr>
                <w:spacing w:val="-1"/>
                <w:w w:val="105"/>
                <w:sz w:val="10"/>
                <w:szCs w:val="10"/>
              </w:rPr>
              <w:t xml:space="preserve"> </w:t>
            </w:r>
            <w:r w:rsidRPr="00DE310E">
              <w:rPr>
                <w:spacing w:val="-2"/>
                <w:w w:val="105"/>
                <w:sz w:val="10"/>
                <w:szCs w:val="10"/>
              </w:rPr>
              <w:t>450.00</w:t>
            </w:r>
          </w:p>
        </w:tc>
        <w:tc>
          <w:tcPr>
            <w:tcW w:w="947" w:type="dxa"/>
          </w:tcPr>
          <w:p w:rsidR="001459CE" w:rsidRPr="00DE310E" w:rsidRDefault="00152CAF">
            <w:pPr>
              <w:pStyle w:val="TableParagraph"/>
              <w:spacing w:before="24" w:line="101" w:lineRule="exact"/>
              <w:ind w:right="-15"/>
              <w:jc w:val="right"/>
              <w:rPr>
                <w:sz w:val="10"/>
                <w:szCs w:val="10"/>
              </w:rPr>
            </w:pPr>
            <w:r w:rsidRPr="00DE310E">
              <w:rPr>
                <w:w w:val="105"/>
                <w:sz w:val="10"/>
                <w:szCs w:val="10"/>
              </w:rPr>
              <w:t>2</w:t>
            </w:r>
            <w:r w:rsidRPr="00DE310E">
              <w:rPr>
                <w:spacing w:val="-1"/>
                <w:w w:val="105"/>
                <w:sz w:val="10"/>
                <w:szCs w:val="10"/>
              </w:rPr>
              <w:t xml:space="preserve"> </w:t>
            </w:r>
            <w:r w:rsidRPr="00DE310E">
              <w:rPr>
                <w:spacing w:val="-2"/>
                <w:w w:val="105"/>
                <w:sz w:val="10"/>
                <w:szCs w:val="10"/>
              </w:rPr>
              <w:t>450.00</w:t>
            </w:r>
          </w:p>
        </w:tc>
        <w:tc>
          <w:tcPr>
            <w:tcW w:w="947" w:type="dxa"/>
          </w:tcPr>
          <w:p w:rsidR="001459CE" w:rsidRPr="00DE310E" w:rsidRDefault="00152CAF">
            <w:pPr>
              <w:pStyle w:val="TableParagraph"/>
              <w:spacing w:before="24" w:line="101" w:lineRule="exact"/>
              <w:ind w:right="-15"/>
              <w:jc w:val="right"/>
              <w:rPr>
                <w:sz w:val="10"/>
                <w:szCs w:val="10"/>
              </w:rPr>
            </w:pPr>
            <w:r w:rsidRPr="00DE310E">
              <w:rPr>
                <w:w w:val="105"/>
                <w:sz w:val="10"/>
                <w:szCs w:val="10"/>
              </w:rPr>
              <w:t>2</w:t>
            </w:r>
            <w:r w:rsidRPr="00DE310E">
              <w:rPr>
                <w:spacing w:val="-1"/>
                <w:w w:val="105"/>
                <w:sz w:val="10"/>
                <w:szCs w:val="10"/>
              </w:rPr>
              <w:t xml:space="preserve"> </w:t>
            </w:r>
            <w:r w:rsidRPr="00DE310E">
              <w:rPr>
                <w:spacing w:val="-2"/>
                <w:w w:val="105"/>
                <w:sz w:val="10"/>
                <w:szCs w:val="10"/>
              </w:rPr>
              <w:t>450.00</w:t>
            </w:r>
          </w:p>
        </w:tc>
        <w:tc>
          <w:tcPr>
            <w:tcW w:w="950"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50"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725"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6" w:type="dxa"/>
            <w:tcBorders>
              <w:right w:val="single" w:sz="12" w:space="0" w:color="000000"/>
            </w:tcBorders>
          </w:tcPr>
          <w:p w:rsidR="001459CE" w:rsidRPr="00DE310E" w:rsidRDefault="00152CAF">
            <w:pPr>
              <w:pStyle w:val="TableParagraph"/>
              <w:spacing w:before="24" w:line="101" w:lineRule="exact"/>
              <w:ind w:right="-29"/>
              <w:jc w:val="right"/>
              <w:rPr>
                <w:sz w:val="10"/>
                <w:szCs w:val="10"/>
              </w:rPr>
            </w:pPr>
            <w:r w:rsidRPr="00DE310E">
              <w:rPr>
                <w:spacing w:val="-4"/>
                <w:w w:val="105"/>
                <w:sz w:val="10"/>
                <w:szCs w:val="10"/>
              </w:rPr>
              <w:t>0.00</w:t>
            </w:r>
          </w:p>
        </w:tc>
      </w:tr>
      <w:tr w:rsidR="001459CE" w:rsidRPr="00DE310E" w:rsidTr="00DE310E">
        <w:trPr>
          <w:trHeight w:val="152"/>
        </w:trPr>
        <w:tc>
          <w:tcPr>
            <w:tcW w:w="2752" w:type="dxa"/>
            <w:gridSpan w:val="2"/>
            <w:tcBorders>
              <w:top w:val="single" w:sz="12" w:space="0" w:color="000000"/>
              <w:left w:val="single" w:sz="12" w:space="0" w:color="000000"/>
            </w:tcBorders>
          </w:tcPr>
          <w:p w:rsidR="001459CE" w:rsidRPr="00DE310E" w:rsidRDefault="00152CAF">
            <w:pPr>
              <w:pStyle w:val="TableParagraph"/>
              <w:spacing w:before="14"/>
              <w:ind w:left="793"/>
              <w:rPr>
                <w:sz w:val="10"/>
                <w:szCs w:val="10"/>
              </w:rPr>
            </w:pPr>
            <w:r w:rsidRPr="00DE310E">
              <w:rPr>
                <w:w w:val="105"/>
                <w:sz w:val="10"/>
                <w:szCs w:val="10"/>
              </w:rPr>
              <w:t>00000000000000000</w:t>
            </w:r>
            <w:r w:rsidRPr="00DE310E">
              <w:rPr>
                <w:spacing w:val="-5"/>
                <w:w w:val="105"/>
                <w:sz w:val="10"/>
                <w:szCs w:val="10"/>
              </w:rPr>
              <w:t xml:space="preserve"> </w:t>
            </w:r>
            <w:r w:rsidRPr="00DE310E">
              <w:rPr>
                <w:w w:val="105"/>
                <w:sz w:val="10"/>
                <w:szCs w:val="10"/>
              </w:rPr>
              <w:t>1</w:t>
            </w:r>
            <w:r w:rsidRPr="00DE310E">
              <w:rPr>
                <w:spacing w:val="-5"/>
                <w:w w:val="105"/>
                <w:sz w:val="10"/>
                <w:szCs w:val="10"/>
              </w:rPr>
              <w:t xml:space="preserve"> </w:t>
            </w:r>
            <w:r w:rsidRPr="00DE310E">
              <w:rPr>
                <w:spacing w:val="-2"/>
                <w:w w:val="105"/>
                <w:sz w:val="10"/>
                <w:szCs w:val="10"/>
              </w:rPr>
              <w:t>30225006</w:t>
            </w:r>
          </w:p>
        </w:tc>
        <w:tc>
          <w:tcPr>
            <w:tcW w:w="946" w:type="dxa"/>
          </w:tcPr>
          <w:p w:rsidR="001459CE" w:rsidRPr="00DE310E" w:rsidRDefault="00152CAF">
            <w:pPr>
              <w:pStyle w:val="TableParagraph"/>
              <w:spacing w:before="24"/>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ind w:right="-15"/>
              <w:jc w:val="right"/>
              <w:rPr>
                <w:sz w:val="10"/>
                <w:szCs w:val="10"/>
              </w:rPr>
            </w:pPr>
            <w:r w:rsidRPr="00DE310E">
              <w:rPr>
                <w:w w:val="105"/>
                <w:sz w:val="10"/>
                <w:szCs w:val="10"/>
              </w:rPr>
              <w:t>6</w:t>
            </w:r>
            <w:r w:rsidRPr="00DE310E">
              <w:rPr>
                <w:spacing w:val="-2"/>
                <w:w w:val="105"/>
                <w:sz w:val="10"/>
                <w:szCs w:val="10"/>
              </w:rPr>
              <w:t xml:space="preserve"> </w:t>
            </w:r>
            <w:r w:rsidRPr="00DE310E">
              <w:rPr>
                <w:w w:val="105"/>
                <w:sz w:val="10"/>
                <w:szCs w:val="10"/>
              </w:rPr>
              <w:t>177</w:t>
            </w:r>
            <w:r w:rsidRPr="00DE310E">
              <w:rPr>
                <w:spacing w:val="-1"/>
                <w:w w:val="105"/>
                <w:sz w:val="10"/>
                <w:szCs w:val="10"/>
              </w:rPr>
              <w:t xml:space="preserve"> </w:t>
            </w:r>
            <w:r w:rsidRPr="00DE310E">
              <w:rPr>
                <w:spacing w:val="-2"/>
                <w:w w:val="105"/>
                <w:sz w:val="10"/>
                <w:szCs w:val="10"/>
              </w:rPr>
              <w:t>161.50</w:t>
            </w:r>
          </w:p>
        </w:tc>
        <w:tc>
          <w:tcPr>
            <w:tcW w:w="947" w:type="dxa"/>
          </w:tcPr>
          <w:p w:rsidR="001459CE" w:rsidRPr="00DE310E" w:rsidRDefault="00152CAF">
            <w:pPr>
              <w:pStyle w:val="TableParagraph"/>
              <w:spacing w:before="24"/>
              <w:ind w:right="-15"/>
              <w:jc w:val="right"/>
              <w:rPr>
                <w:sz w:val="10"/>
                <w:szCs w:val="10"/>
              </w:rPr>
            </w:pPr>
            <w:r w:rsidRPr="00DE310E">
              <w:rPr>
                <w:w w:val="105"/>
                <w:sz w:val="10"/>
                <w:szCs w:val="10"/>
              </w:rPr>
              <w:t>6</w:t>
            </w:r>
            <w:r w:rsidRPr="00DE310E">
              <w:rPr>
                <w:spacing w:val="-2"/>
                <w:w w:val="105"/>
                <w:sz w:val="10"/>
                <w:szCs w:val="10"/>
              </w:rPr>
              <w:t xml:space="preserve"> </w:t>
            </w:r>
            <w:r w:rsidRPr="00DE310E">
              <w:rPr>
                <w:w w:val="105"/>
                <w:sz w:val="10"/>
                <w:szCs w:val="10"/>
              </w:rPr>
              <w:t>177</w:t>
            </w:r>
            <w:r w:rsidRPr="00DE310E">
              <w:rPr>
                <w:spacing w:val="-1"/>
                <w:w w:val="105"/>
                <w:sz w:val="10"/>
                <w:szCs w:val="10"/>
              </w:rPr>
              <w:t xml:space="preserve"> </w:t>
            </w:r>
            <w:r w:rsidRPr="00DE310E">
              <w:rPr>
                <w:spacing w:val="-2"/>
                <w:w w:val="105"/>
                <w:sz w:val="10"/>
                <w:szCs w:val="10"/>
              </w:rPr>
              <w:t>161.50</w:t>
            </w:r>
          </w:p>
        </w:tc>
        <w:tc>
          <w:tcPr>
            <w:tcW w:w="947" w:type="dxa"/>
          </w:tcPr>
          <w:p w:rsidR="001459CE" w:rsidRPr="00DE310E" w:rsidRDefault="00152CAF">
            <w:pPr>
              <w:pStyle w:val="TableParagraph"/>
              <w:spacing w:before="24"/>
              <w:ind w:right="-15"/>
              <w:jc w:val="right"/>
              <w:rPr>
                <w:sz w:val="10"/>
                <w:szCs w:val="10"/>
              </w:rPr>
            </w:pPr>
            <w:r w:rsidRPr="00DE310E">
              <w:rPr>
                <w:w w:val="105"/>
                <w:sz w:val="10"/>
                <w:szCs w:val="10"/>
              </w:rPr>
              <w:t>6</w:t>
            </w:r>
            <w:r w:rsidRPr="00DE310E">
              <w:rPr>
                <w:spacing w:val="-2"/>
                <w:w w:val="105"/>
                <w:sz w:val="10"/>
                <w:szCs w:val="10"/>
              </w:rPr>
              <w:t xml:space="preserve"> </w:t>
            </w:r>
            <w:r w:rsidRPr="00DE310E">
              <w:rPr>
                <w:w w:val="105"/>
                <w:sz w:val="10"/>
                <w:szCs w:val="10"/>
              </w:rPr>
              <w:t>177</w:t>
            </w:r>
            <w:r w:rsidRPr="00DE310E">
              <w:rPr>
                <w:spacing w:val="-1"/>
                <w:w w:val="105"/>
                <w:sz w:val="10"/>
                <w:szCs w:val="10"/>
              </w:rPr>
              <w:t xml:space="preserve"> </w:t>
            </w:r>
            <w:r w:rsidRPr="00DE310E">
              <w:rPr>
                <w:spacing w:val="-2"/>
                <w:w w:val="105"/>
                <w:sz w:val="10"/>
                <w:szCs w:val="10"/>
              </w:rPr>
              <w:t>161.50</w:t>
            </w:r>
          </w:p>
        </w:tc>
        <w:tc>
          <w:tcPr>
            <w:tcW w:w="950"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50"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725"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6" w:type="dxa"/>
            <w:tcBorders>
              <w:right w:val="single" w:sz="12" w:space="0" w:color="000000"/>
            </w:tcBorders>
          </w:tcPr>
          <w:p w:rsidR="001459CE" w:rsidRPr="00DE310E" w:rsidRDefault="00152CAF">
            <w:pPr>
              <w:pStyle w:val="TableParagraph"/>
              <w:spacing w:before="24"/>
              <w:ind w:right="-29"/>
              <w:jc w:val="right"/>
              <w:rPr>
                <w:sz w:val="10"/>
                <w:szCs w:val="10"/>
              </w:rPr>
            </w:pPr>
            <w:r w:rsidRPr="00DE310E">
              <w:rPr>
                <w:spacing w:val="-4"/>
                <w:w w:val="105"/>
                <w:sz w:val="10"/>
                <w:szCs w:val="10"/>
              </w:rPr>
              <w:t>0.00</w:t>
            </w:r>
          </w:p>
        </w:tc>
      </w:tr>
      <w:tr w:rsidR="001459CE" w:rsidRPr="00DE310E" w:rsidTr="00DE310E">
        <w:trPr>
          <w:trHeight w:val="212"/>
        </w:trPr>
        <w:tc>
          <w:tcPr>
            <w:tcW w:w="1890" w:type="dxa"/>
            <w:tcBorders>
              <w:left w:val="single" w:sz="12" w:space="0" w:color="000000"/>
              <w:bottom w:val="single" w:sz="12" w:space="0" w:color="000000"/>
            </w:tcBorders>
          </w:tcPr>
          <w:p w:rsidR="001459CE" w:rsidRPr="00DE310E" w:rsidRDefault="00152CAF">
            <w:pPr>
              <w:pStyle w:val="TableParagraph"/>
              <w:spacing w:before="60"/>
              <w:ind w:left="20" w:right="2"/>
              <w:jc w:val="center"/>
              <w:rPr>
                <w:sz w:val="10"/>
                <w:szCs w:val="10"/>
              </w:rPr>
            </w:pPr>
            <w:r w:rsidRPr="00DE310E">
              <w:rPr>
                <w:w w:val="105"/>
                <w:sz w:val="10"/>
                <w:szCs w:val="10"/>
              </w:rPr>
              <w:t>Итого</w:t>
            </w:r>
            <w:r w:rsidRPr="00DE310E">
              <w:rPr>
                <w:spacing w:val="-2"/>
                <w:w w:val="105"/>
                <w:sz w:val="10"/>
                <w:szCs w:val="10"/>
              </w:rPr>
              <w:t xml:space="preserve"> </w:t>
            </w:r>
            <w:r w:rsidRPr="00DE310E">
              <w:rPr>
                <w:w w:val="105"/>
                <w:sz w:val="10"/>
                <w:szCs w:val="10"/>
              </w:rPr>
              <w:t>по</w:t>
            </w:r>
            <w:r w:rsidRPr="00DE310E">
              <w:rPr>
                <w:spacing w:val="-1"/>
                <w:w w:val="105"/>
                <w:sz w:val="10"/>
                <w:szCs w:val="10"/>
              </w:rPr>
              <w:t xml:space="preserve"> </w:t>
            </w:r>
            <w:r w:rsidRPr="00DE310E">
              <w:rPr>
                <w:w w:val="105"/>
                <w:sz w:val="10"/>
                <w:szCs w:val="10"/>
              </w:rPr>
              <w:t>коду</w:t>
            </w:r>
            <w:r w:rsidRPr="00DE310E">
              <w:rPr>
                <w:spacing w:val="-3"/>
                <w:w w:val="105"/>
                <w:sz w:val="10"/>
                <w:szCs w:val="10"/>
              </w:rPr>
              <w:t xml:space="preserve"> </w:t>
            </w:r>
            <w:r w:rsidRPr="00DE310E">
              <w:rPr>
                <w:spacing w:val="-4"/>
                <w:w w:val="105"/>
                <w:sz w:val="10"/>
                <w:szCs w:val="10"/>
              </w:rPr>
              <w:t>счета</w:t>
            </w:r>
          </w:p>
        </w:tc>
        <w:tc>
          <w:tcPr>
            <w:tcW w:w="862" w:type="dxa"/>
            <w:tcBorders>
              <w:bottom w:val="single" w:sz="12" w:space="0" w:color="000000"/>
            </w:tcBorders>
          </w:tcPr>
          <w:p w:rsidR="001459CE" w:rsidRPr="00DE310E" w:rsidRDefault="00152CAF">
            <w:pPr>
              <w:pStyle w:val="TableParagraph"/>
              <w:spacing w:before="58"/>
              <w:ind w:left="27"/>
              <w:rPr>
                <w:sz w:val="10"/>
                <w:szCs w:val="10"/>
              </w:rPr>
            </w:pPr>
            <w:r w:rsidRPr="00DE310E">
              <w:rPr>
                <w:w w:val="105"/>
                <w:sz w:val="10"/>
                <w:szCs w:val="10"/>
              </w:rPr>
              <w:t>1</w:t>
            </w:r>
            <w:r w:rsidRPr="00DE310E">
              <w:rPr>
                <w:spacing w:val="-1"/>
                <w:w w:val="105"/>
                <w:sz w:val="10"/>
                <w:szCs w:val="10"/>
              </w:rPr>
              <w:t xml:space="preserve"> </w:t>
            </w:r>
            <w:r w:rsidRPr="00DE310E">
              <w:rPr>
                <w:spacing w:val="-2"/>
                <w:w w:val="105"/>
                <w:sz w:val="10"/>
                <w:szCs w:val="10"/>
              </w:rPr>
              <w:t>30225000</w:t>
            </w:r>
          </w:p>
        </w:tc>
        <w:tc>
          <w:tcPr>
            <w:tcW w:w="946"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5"/>
              <w:jc w:val="right"/>
              <w:rPr>
                <w:sz w:val="10"/>
                <w:szCs w:val="10"/>
              </w:rPr>
            </w:pPr>
            <w:r w:rsidRPr="00DE310E">
              <w:rPr>
                <w:spacing w:val="-4"/>
                <w:w w:val="105"/>
                <w:sz w:val="10"/>
                <w:szCs w:val="10"/>
              </w:rPr>
              <w:t>0.00</w:t>
            </w:r>
          </w:p>
        </w:tc>
        <w:tc>
          <w:tcPr>
            <w:tcW w:w="944"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
              <w:jc w:val="right"/>
              <w:rPr>
                <w:sz w:val="10"/>
                <w:szCs w:val="10"/>
              </w:rPr>
            </w:pPr>
            <w:r w:rsidRPr="00DE310E">
              <w:rPr>
                <w:spacing w:val="-4"/>
                <w:w w:val="105"/>
                <w:sz w:val="10"/>
                <w:szCs w:val="10"/>
              </w:rPr>
              <w:t>0.00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jc w:val="right"/>
              <w:rPr>
                <w:sz w:val="10"/>
                <w:szCs w:val="10"/>
              </w:rPr>
            </w:pPr>
            <w:r w:rsidRPr="00DE310E">
              <w:rPr>
                <w:spacing w:val="-4"/>
                <w:w w:val="105"/>
                <w:sz w:val="10"/>
                <w:szCs w:val="10"/>
              </w:rPr>
              <w:t>0.00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
              <w:jc w:val="right"/>
              <w:rPr>
                <w:sz w:val="10"/>
                <w:szCs w:val="10"/>
              </w:rPr>
            </w:pPr>
            <w:r w:rsidRPr="00DE310E">
              <w:rPr>
                <w:w w:val="105"/>
                <w:sz w:val="10"/>
                <w:szCs w:val="10"/>
              </w:rPr>
              <w:t>8</w:t>
            </w:r>
            <w:r w:rsidRPr="00DE310E">
              <w:rPr>
                <w:spacing w:val="-2"/>
                <w:w w:val="105"/>
                <w:sz w:val="10"/>
                <w:szCs w:val="10"/>
              </w:rPr>
              <w:t xml:space="preserve"> </w:t>
            </w:r>
            <w:r w:rsidRPr="00DE310E">
              <w:rPr>
                <w:w w:val="105"/>
                <w:sz w:val="10"/>
                <w:szCs w:val="10"/>
              </w:rPr>
              <w:t>489</w:t>
            </w:r>
            <w:r w:rsidRPr="00DE310E">
              <w:rPr>
                <w:spacing w:val="-1"/>
                <w:w w:val="105"/>
                <w:sz w:val="10"/>
                <w:szCs w:val="10"/>
              </w:rPr>
              <w:t xml:space="preserve"> </w:t>
            </w:r>
            <w:r w:rsidRPr="00DE310E">
              <w:rPr>
                <w:spacing w:val="-2"/>
                <w:w w:val="105"/>
                <w:sz w:val="10"/>
                <w:szCs w:val="10"/>
              </w:rPr>
              <w:t>278.46</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jc w:val="right"/>
              <w:rPr>
                <w:sz w:val="10"/>
                <w:szCs w:val="10"/>
              </w:rPr>
            </w:pPr>
            <w:r w:rsidRPr="00DE310E">
              <w:rPr>
                <w:w w:val="105"/>
                <w:sz w:val="10"/>
                <w:szCs w:val="10"/>
              </w:rPr>
              <w:t>8</w:t>
            </w:r>
            <w:r w:rsidRPr="00DE310E">
              <w:rPr>
                <w:spacing w:val="-2"/>
                <w:w w:val="105"/>
                <w:sz w:val="10"/>
                <w:szCs w:val="10"/>
              </w:rPr>
              <w:t xml:space="preserve"> </w:t>
            </w:r>
            <w:r w:rsidRPr="00DE310E">
              <w:rPr>
                <w:w w:val="105"/>
                <w:sz w:val="10"/>
                <w:szCs w:val="10"/>
              </w:rPr>
              <w:t>489</w:t>
            </w:r>
            <w:r w:rsidRPr="00DE310E">
              <w:rPr>
                <w:spacing w:val="-1"/>
                <w:w w:val="105"/>
                <w:sz w:val="10"/>
                <w:szCs w:val="10"/>
              </w:rPr>
              <w:t xml:space="preserve"> </w:t>
            </w:r>
            <w:r w:rsidRPr="00DE310E">
              <w:rPr>
                <w:spacing w:val="-2"/>
                <w:w w:val="105"/>
                <w:sz w:val="10"/>
                <w:szCs w:val="10"/>
              </w:rPr>
              <w:t>278.46</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w w:val="105"/>
                <w:sz w:val="10"/>
                <w:szCs w:val="10"/>
              </w:rPr>
              <w:t>8</w:t>
            </w:r>
            <w:r w:rsidRPr="00DE310E">
              <w:rPr>
                <w:spacing w:val="-2"/>
                <w:w w:val="105"/>
                <w:sz w:val="10"/>
                <w:szCs w:val="10"/>
              </w:rPr>
              <w:t xml:space="preserve"> </w:t>
            </w:r>
            <w:r w:rsidRPr="00DE310E">
              <w:rPr>
                <w:w w:val="105"/>
                <w:sz w:val="10"/>
                <w:szCs w:val="10"/>
              </w:rPr>
              <w:t>489</w:t>
            </w:r>
            <w:r w:rsidRPr="00DE310E">
              <w:rPr>
                <w:spacing w:val="-1"/>
                <w:w w:val="105"/>
                <w:sz w:val="10"/>
                <w:szCs w:val="10"/>
              </w:rPr>
              <w:t xml:space="preserve"> </w:t>
            </w:r>
            <w:r w:rsidRPr="00DE310E">
              <w:rPr>
                <w:spacing w:val="-2"/>
                <w:w w:val="105"/>
                <w:sz w:val="10"/>
                <w:szCs w:val="10"/>
              </w:rPr>
              <w:t>278.46</w:t>
            </w:r>
          </w:p>
        </w:tc>
        <w:tc>
          <w:tcPr>
            <w:tcW w:w="950"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
              <w:jc w:val="right"/>
              <w:rPr>
                <w:sz w:val="10"/>
                <w:szCs w:val="10"/>
              </w:rPr>
            </w:pPr>
            <w:r w:rsidRPr="00DE310E">
              <w:rPr>
                <w:spacing w:val="-4"/>
                <w:w w:val="105"/>
                <w:sz w:val="10"/>
                <w:szCs w:val="10"/>
              </w:rPr>
              <w:t>0.00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jc w:val="right"/>
              <w:rPr>
                <w:sz w:val="10"/>
                <w:szCs w:val="10"/>
              </w:rPr>
            </w:pPr>
            <w:r w:rsidRPr="00DE310E">
              <w:rPr>
                <w:spacing w:val="-4"/>
                <w:w w:val="105"/>
                <w:sz w:val="10"/>
                <w:szCs w:val="10"/>
              </w:rPr>
              <w:t>0.00</w:t>
            </w:r>
          </w:p>
        </w:tc>
        <w:tc>
          <w:tcPr>
            <w:tcW w:w="944"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spacing w:val="-4"/>
                <w:w w:val="105"/>
                <w:sz w:val="10"/>
                <w:szCs w:val="10"/>
              </w:rPr>
              <w:t>0.00</w:t>
            </w:r>
          </w:p>
        </w:tc>
        <w:tc>
          <w:tcPr>
            <w:tcW w:w="950"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spacing w:val="-4"/>
                <w:w w:val="105"/>
                <w:sz w:val="10"/>
                <w:szCs w:val="10"/>
              </w:rPr>
              <w:t>0.00</w:t>
            </w:r>
          </w:p>
        </w:tc>
        <w:tc>
          <w:tcPr>
            <w:tcW w:w="725"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spacing w:val="-4"/>
                <w:w w:val="105"/>
                <w:sz w:val="10"/>
                <w:szCs w:val="10"/>
              </w:rPr>
              <w:t>0.00</w:t>
            </w:r>
          </w:p>
        </w:tc>
        <w:tc>
          <w:tcPr>
            <w:tcW w:w="944"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spacing w:val="-4"/>
                <w:w w:val="105"/>
                <w:sz w:val="10"/>
                <w:szCs w:val="10"/>
              </w:rPr>
              <w:t>0.00</w:t>
            </w:r>
          </w:p>
        </w:tc>
        <w:tc>
          <w:tcPr>
            <w:tcW w:w="946" w:type="dxa"/>
            <w:tcBorders>
              <w:right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9" w:lineRule="exact"/>
              <w:ind w:right="-29"/>
              <w:jc w:val="right"/>
              <w:rPr>
                <w:sz w:val="10"/>
                <w:szCs w:val="10"/>
              </w:rPr>
            </w:pPr>
            <w:r w:rsidRPr="00DE310E">
              <w:rPr>
                <w:spacing w:val="-4"/>
                <w:w w:val="105"/>
                <w:sz w:val="10"/>
                <w:szCs w:val="10"/>
              </w:rPr>
              <w:t>0.00</w:t>
            </w:r>
          </w:p>
        </w:tc>
      </w:tr>
      <w:tr w:rsidR="001459CE" w:rsidRPr="00DE310E" w:rsidTr="00DE310E">
        <w:trPr>
          <w:trHeight w:val="145"/>
        </w:trPr>
        <w:tc>
          <w:tcPr>
            <w:tcW w:w="2752" w:type="dxa"/>
            <w:gridSpan w:val="2"/>
            <w:tcBorders>
              <w:top w:val="single" w:sz="12" w:space="0" w:color="000000"/>
              <w:left w:val="single" w:sz="12" w:space="0" w:color="000000"/>
              <w:bottom w:val="single" w:sz="12" w:space="0" w:color="000000"/>
            </w:tcBorders>
          </w:tcPr>
          <w:p w:rsidR="001459CE" w:rsidRPr="00DE310E" w:rsidRDefault="00152CAF">
            <w:pPr>
              <w:pStyle w:val="TableParagraph"/>
              <w:spacing w:before="14"/>
              <w:ind w:left="793"/>
              <w:rPr>
                <w:sz w:val="10"/>
                <w:szCs w:val="10"/>
              </w:rPr>
            </w:pPr>
            <w:r w:rsidRPr="00DE310E">
              <w:rPr>
                <w:w w:val="105"/>
                <w:sz w:val="10"/>
                <w:szCs w:val="10"/>
              </w:rPr>
              <w:t>00000000000000000</w:t>
            </w:r>
            <w:r w:rsidRPr="00DE310E">
              <w:rPr>
                <w:spacing w:val="-5"/>
                <w:w w:val="105"/>
                <w:sz w:val="10"/>
                <w:szCs w:val="10"/>
              </w:rPr>
              <w:t xml:space="preserve"> </w:t>
            </w:r>
            <w:r w:rsidRPr="00DE310E">
              <w:rPr>
                <w:w w:val="105"/>
                <w:sz w:val="10"/>
                <w:szCs w:val="10"/>
              </w:rPr>
              <w:t>1</w:t>
            </w:r>
            <w:r w:rsidRPr="00DE310E">
              <w:rPr>
                <w:spacing w:val="-5"/>
                <w:w w:val="105"/>
                <w:sz w:val="10"/>
                <w:szCs w:val="10"/>
              </w:rPr>
              <w:t xml:space="preserve"> </w:t>
            </w:r>
            <w:r w:rsidRPr="00DE310E">
              <w:rPr>
                <w:spacing w:val="-2"/>
                <w:w w:val="105"/>
                <w:sz w:val="10"/>
                <w:szCs w:val="10"/>
              </w:rPr>
              <w:t>30226002</w:t>
            </w:r>
          </w:p>
        </w:tc>
        <w:tc>
          <w:tcPr>
            <w:tcW w:w="946" w:type="dxa"/>
          </w:tcPr>
          <w:p w:rsidR="001459CE" w:rsidRPr="00DE310E" w:rsidRDefault="00152CAF">
            <w:pPr>
              <w:pStyle w:val="TableParagraph"/>
              <w:spacing w:before="24" w:line="101" w:lineRule="exact"/>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line="101" w:lineRule="exact"/>
              <w:ind w:right="-15"/>
              <w:jc w:val="right"/>
              <w:rPr>
                <w:sz w:val="10"/>
                <w:szCs w:val="10"/>
              </w:rPr>
            </w:pPr>
            <w:r w:rsidRPr="00DE310E">
              <w:rPr>
                <w:w w:val="105"/>
                <w:sz w:val="10"/>
                <w:szCs w:val="10"/>
              </w:rPr>
              <w:t>584</w:t>
            </w:r>
            <w:r w:rsidRPr="00DE310E">
              <w:rPr>
                <w:spacing w:val="-2"/>
                <w:w w:val="105"/>
                <w:sz w:val="10"/>
                <w:szCs w:val="10"/>
              </w:rPr>
              <w:t xml:space="preserve"> 532.00</w:t>
            </w:r>
          </w:p>
        </w:tc>
        <w:tc>
          <w:tcPr>
            <w:tcW w:w="947" w:type="dxa"/>
          </w:tcPr>
          <w:p w:rsidR="001459CE" w:rsidRPr="00DE310E" w:rsidRDefault="00152CAF">
            <w:pPr>
              <w:pStyle w:val="TableParagraph"/>
              <w:spacing w:before="24" w:line="101" w:lineRule="exact"/>
              <w:ind w:right="-15"/>
              <w:jc w:val="right"/>
              <w:rPr>
                <w:sz w:val="10"/>
                <w:szCs w:val="10"/>
              </w:rPr>
            </w:pPr>
            <w:r w:rsidRPr="00DE310E">
              <w:rPr>
                <w:w w:val="105"/>
                <w:sz w:val="10"/>
                <w:szCs w:val="10"/>
              </w:rPr>
              <w:t>584</w:t>
            </w:r>
            <w:r w:rsidRPr="00DE310E">
              <w:rPr>
                <w:spacing w:val="-2"/>
                <w:w w:val="105"/>
                <w:sz w:val="10"/>
                <w:szCs w:val="10"/>
              </w:rPr>
              <w:t xml:space="preserve"> 532.00</w:t>
            </w:r>
          </w:p>
        </w:tc>
        <w:tc>
          <w:tcPr>
            <w:tcW w:w="947" w:type="dxa"/>
          </w:tcPr>
          <w:p w:rsidR="001459CE" w:rsidRPr="00DE310E" w:rsidRDefault="00152CAF">
            <w:pPr>
              <w:pStyle w:val="TableParagraph"/>
              <w:spacing w:before="24" w:line="101" w:lineRule="exact"/>
              <w:ind w:right="-15"/>
              <w:jc w:val="right"/>
              <w:rPr>
                <w:sz w:val="10"/>
                <w:szCs w:val="10"/>
              </w:rPr>
            </w:pPr>
            <w:r w:rsidRPr="00DE310E">
              <w:rPr>
                <w:w w:val="105"/>
                <w:sz w:val="10"/>
                <w:szCs w:val="10"/>
              </w:rPr>
              <w:t>584</w:t>
            </w:r>
            <w:r w:rsidRPr="00DE310E">
              <w:rPr>
                <w:spacing w:val="-2"/>
                <w:w w:val="105"/>
                <w:sz w:val="10"/>
                <w:szCs w:val="10"/>
              </w:rPr>
              <w:t xml:space="preserve"> 532.00</w:t>
            </w:r>
          </w:p>
        </w:tc>
        <w:tc>
          <w:tcPr>
            <w:tcW w:w="950"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50"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725"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6" w:type="dxa"/>
            <w:tcBorders>
              <w:right w:val="single" w:sz="12" w:space="0" w:color="000000"/>
            </w:tcBorders>
          </w:tcPr>
          <w:p w:rsidR="001459CE" w:rsidRPr="00DE310E" w:rsidRDefault="00152CAF">
            <w:pPr>
              <w:pStyle w:val="TableParagraph"/>
              <w:spacing w:before="24" w:line="101" w:lineRule="exact"/>
              <w:ind w:right="-29"/>
              <w:jc w:val="right"/>
              <w:rPr>
                <w:sz w:val="10"/>
                <w:szCs w:val="10"/>
              </w:rPr>
            </w:pPr>
            <w:r w:rsidRPr="00DE310E">
              <w:rPr>
                <w:spacing w:val="-4"/>
                <w:w w:val="105"/>
                <w:sz w:val="10"/>
                <w:szCs w:val="10"/>
              </w:rPr>
              <w:t>0.00</w:t>
            </w:r>
          </w:p>
        </w:tc>
      </w:tr>
      <w:tr w:rsidR="001459CE" w:rsidRPr="00DE310E" w:rsidTr="00DE310E">
        <w:trPr>
          <w:trHeight w:val="145"/>
        </w:trPr>
        <w:tc>
          <w:tcPr>
            <w:tcW w:w="2752" w:type="dxa"/>
            <w:gridSpan w:val="2"/>
            <w:tcBorders>
              <w:top w:val="single" w:sz="12" w:space="0" w:color="000000"/>
              <w:left w:val="single" w:sz="12" w:space="0" w:color="000000"/>
              <w:bottom w:val="single" w:sz="12" w:space="0" w:color="000000"/>
            </w:tcBorders>
          </w:tcPr>
          <w:p w:rsidR="001459CE" w:rsidRPr="00DE310E" w:rsidRDefault="00152CAF">
            <w:pPr>
              <w:pStyle w:val="TableParagraph"/>
              <w:spacing w:before="14"/>
              <w:ind w:left="793"/>
              <w:rPr>
                <w:sz w:val="10"/>
                <w:szCs w:val="10"/>
              </w:rPr>
            </w:pPr>
            <w:r w:rsidRPr="00DE310E">
              <w:rPr>
                <w:w w:val="105"/>
                <w:sz w:val="10"/>
                <w:szCs w:val="10"/>
              </w:rPr>
              <w:t>00000000000000000</w:t>
            </w:r>
            <w:r w:rsidRPr="00DE310E">
              <w:rPr>
                <w:spacing w:val="-5"/>
                <w:w w:val="105"/>
                <w:sz w:val="10"/>
                <w:szCs w:val="10"/>
              </w:rPr>
              <w:t xml:space="preserve"> </w:t>
            </w:r>
            <w:r w:rsidRPr="00DE310E">
              <w:rPr>
                <w:w w:val="105"/>
                <w:sz w:val="10"/>
                <w:szCs w:val="10"/>
              </w:rPr>
              <w:t>1</w:t>
            </w:r>
            <w:r w:rsidRPr="00DE310E">
              <w:rPr>
                <w:spacing w:val="-5"/>
                <w:w w:val="105"/>
                <w:sz w:val="10"/>
                <w:szCs w:val="10"/>
              </w:rPr>
              <w:t xml:space="preserve"> </w:t>
            </w:r>
            <w:r w:rsidRPr="00DE310E">
              <w:rPr>
                <w:spacing w:val="-2"/>
                <w:w w:val="105"/>
                <w:sz w:val="10"/>
                <w:szCs w:val="10"/>
              </w:rPr>
              <w:t>30226003</w:t>
            </w:r>
          </w:p>
        </w:tc>
        <w:tc>
          <w:tcPr>
            <w:tcW w:w="946" w:type="dxa"/>
          </w:tcPr>
          <w:p w:rsidR="001459CE" w:rsidRPr="00DE310E" w:rsidRDefault="00152CAF">
            <w:pPr>
              <w:pStyle w:val="TableParagraph"/>
              <w:spacing w:before="24" w:line="101" w:lineRule="exact"/>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line="101" w:lineRule="exact"/>
              <w:ind w:right="-15"/>
              <w:jc w:val="right"/>
              <w:rPr>
                <w:sz w:val="10"/>
                <w:szCs w:val="10"/>
              </w:rPr>
            </w:pPr>
            <w:r w:rsidRPr="00DE310E">
              <w:rPr>
                <w:w w:val="105"/>
                <w:sz w:val="10"/>
                <w:szCs w:val="10"/>
              </w:rPr>
              <w:t>397</w:t>
            </w:r>
            <w:r w:rsidRPr="00DE310E">
              <w:rPr>
                <w:spacing w:val="-2"/>
                <w:w w:val="105"/>
                <w:sz w:val="10"/>
                <w:szCs w:val="10"/>
              </w:rPr>
              <w:t xml:space="preserve"> 500.00</w:t>
            </w:r>
          </w:p>
        </w:tc>
        <w:tc>
          <w:tcPr>
            <w:tcW w:w="947" w:type="dxa"/>
          </w:tcPr>
          <w:p w:rsidR="001459CE" w:rsidRPr="00DE310E" w:rsidRDefault="00152CAF">
            <w:pPr>
              <w:pStyle w:val="TableParagraph"/>
              <w:spacing w:before="24" w:line="101" w:lineRule="exact"/>
              <w:ind w:right="-15"/>
              <w:jc w:val="right"/>
              <w:rPr>
                <w:sz w:val="10"/>
                <w:szCs w:val="10"/>
              </w:rPr>
            </w:pPr>
            <w:r w:rsidRPr="00DE310E">
              <w:rPr>
                <w:w w:val="105"/>
                <w:sz w:val="10"/>
                <w:szCs w:val="10"/>
              </w:rPr>
              <w:t>397</w:t>
            </w:r>
            <w:r w:rsidRPr="00DE310E">
              <w:rPr>
                <w:spacing w:val="-2"/>
                <w:w w:val="105"/>
                <w:sz w:val="10"/>
                <w:szCs w:val="10"/>
              </w:rPr>
              <w:t xml:space="preserve"> 500.00</w:t>
            </w:r>
          </w:p>
        </w:tc>
        <w:tc>
          <w:tcPr>
            <w:tcW w:w="947" w:type="dxa"/>
          </w:tcPr>
          <w:p w:rsidR="001459CE" w:rsidRPr="00DE310E" w:rsidRDefault="00152CAF">
            <w:pPr>
              <w:pStyle w:val="TableParagraph"/>
              <w:spacing w:before="24" w:line="101" w:lineRule="exact"/>
              <w:ind w:right="-15"/>
              <w:jc w:val="right"/>
              <w:rPr>
                <w:sz w:val="10"/>
                <w:szCs w:val="10"/>
              </w:rPr>
            </w:pPr>
            <w:r w:rsidRPr="00DE310E">
              <w:rPr>
                <w:w w:val="105"/>
                <w:sz w:val="10"/>
                <w:szCs w:val="10"/>
              </w:rPr>
              <w:t>397</w:t>
            </w:r>
            <w:r w:rsidRPr="00DE310E">
              <w:rPr>
                <w:spacing w:val="-2"/>
                <w:w w:val="105"/>
                <w:sz w:val="10"/>
                <w:szCs w:val="10"/>
              </w:rPr>
              <w:t xml:space="preserve"> 500.00</w:t>
            </w:r>
          </w:p>
        </w:tc>
        <w:tc>
          <w:tcPr>
            <w:tcW w:w="950"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50"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725"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6" w:type="dxa"/>
            <w:tcBorders>
              <w:right w:val="single" w:sz="12" w:space="0" w:color="000000"/>
            </w:tcBorders>
          </w:tcPr>
          <w:p w:rsidR="001459CE" w:rsidRPr="00DE310E" w:rsidRDefault="00152CAF">
            <w:pPr>
              <w:pStyle w:val="TableParagraph"/>
              <w:spacing w:before="24" w:line="101" w:lineRule="exact"/>
              <w:ind w:right="-29"/>
              <w:jc w:val="right"/>
              <w:rPr>
                <w:sz w:val="10"/>
                <w:szCs w:val="10"/>
              </w:rPr>
            </w:pPr>
            <w:r w:rsidRPr="00DE310E">
              <w:rPr>
                <w:spacing w:val="-4"/>
                <w:w w:val="105"/>
                <w:sz w:val="10"/>
                <w:szCs w:val="10"/>
              </w:rPr>
              <w:t>0.00</w:t>
            </w:r>
          </w:p>
        </w:tc>
      </w:tr>
      <w:tr w:rsidR="001459CE" w:rsidRPr="00DE310E" w:rsidTr="00DE310E">
        <w:trPr>
          <w:trHeight w:val="145"/>
        </w:trPr>
        <w:tc>
          <w:tcPr>
            <w:tcW w:w="2752" w:type="dxa"/>
            <w:gridSpan w:val="2"/>
            <w:tcBorders>
              <w:top w:val="single" w:sz="12" w:space="0" w:color="000000"/>
              <w:left w:val="single" w:sz="12" w:space="0" w:color="000000"/>
              <w:bottom w:val="single" w:sz="12" w:space="0" w:color="000000"/>
            </w:tcBorders>
          </w:tcPr>
          <w:p w:rsidR="001459CE" w:rsidRPr="00DE310E" w:rsidRDefault="00152CAF">
            <w:pPr>
              <w:pStyle w:val="TableParagraph"/>
              <w:spacing w:before="14"/>
              <w:ind w:left="793"/>
              <w:rPr>
                <w:sz w:val="10"/>
                <w:szCs w:val="10"/>
              </w:rPr>
            </w:pPr>
            <w:r w:rsidRPr="00DE310E">
              <w:rPr>
                <w:w w:val="105"/>
                <w:sz w:val="10"/>
                <w:szCs w:val="10"/>
              </w:rPr>
              <w:t>00000000000000000</w:t>
            </w:r>
            <w:r w:rsidRPr="00DE310E">
              <w:rPr>
                <w:spacing w:val="-5"/>
                <w:w w:val="105"/>
                <w:sz w:val="10"/>
                <w:szCs w:val="10"/>
              </w:rPr>
              <w:t xml:space="preserve"> </w:t>
            </w:r>
            <w:r w:rsidRPr="00DE310E">
              <w:rPr>
                <w:w w:val="105"/>
                <w:sz w:val="10"/>
                <w:szCs w:val="10"/>
              </w:rPr>
              <w:t>1</w:t>
            </w:r>
            <w:r w:rsidRPr="00DE310E">
              <w:rPr>
                <w:spacing w:val="-5"/>
                <w:w w:val="105"/>
                <w:sz w:val="10"/>
                <w:szCs w:val="10"/>
              </w:rPr>
              <w:t xml:space="preserve"> </w:t>
            </w:r>
            <w:r w:rsidRPr="00DE310E">
              <w:rPr>
                <w:spacing w:val="-2"/>
                <w:w w:val="105"/>
                <w:sz w:val="10"/>
                <w:szCs w:val="10"/>
              </w:rPr>
              <w:t>30226004</w:t>
            </w:r>
          </w:p>
        </w:tc>
        <w:tc>
          <w:tcPr>
            <w:tcW w:w="946" w:type="dxa"/>
          </w:tcPr>
          <w:p w:rsidR="001459CE" w:rsidRPr="00DE310E" w:rsidRDefault="00152CAF">
            <w:pPr>
              <w:pStyle w:val="TableParagraph"/>
              <w:spacing w:before="24" w:line="101" w:lineRule="exact"/>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line="101" w:lineRule="exact"/>
              <w:ind w:right="-15"/>
              <w:jc w:val="right"/>
              <w:rPr>
                <w:sz w:val="10"/>
                <w:szCs w:val="10"/>
              </w:rPr>
            </w:pPr>
            <w:r w:rsidRPr="00DE310E">
              <w:rPr>
                <w:w w:val="105"/>
                <w:sz w:val="10"/>
                <w:szCs w:val="10"/>
              </w:rPr>
              <w:t>2</w:t>
            </w:r>
            <w:r w:rsidRPr="00DE310E">
              <w:rPr>
                <w:spacing w:val="-2"/>
                <w:w w:val="105"/>
                <w:sz w:val="10"/>
                <w:szCs w:val="10"/>
              </w:rPr>
              <w:t xml:space="preserve"> </w:t>
            </w:r>
            <w:r w:rsidRPr="00DE310E">
              <w:rPr>
                <w:w w:val="105"/>
                <w:sz w:val="10"/>
                <w:szCs w:val="10"/>
              </w:rPr>
              <w:t>081</w:t>
            </w:r>
            <w:r w:rsidRPr="00DE310E">
              <w:rPr>
                <w:spacing w:val="-1"/>
                <w:w w:val="105"/>
                <w:sz w:val="10"/>
                <w:szCs w:val="10"/>
              </w:rPr>
              <w:t xml:space="preserve"> </w:t>
            </w:r>
            <w:r w:rsidRPr="00DE310E">
              <w:rPr>
                <w:spacing w:val="-2"/>
                <w:w w:val="105"/>
                <w:sz w:val="10"/>
                <w:szCs w:val="10"/>
              </w:rPr>
              <w:t>096.98</w:t>
            </w:r>
          </w:p>
        </w:tc>
        <w:tc>
          <w:tcPr>
            <w:tcW w:w="947" w:type="dxa"/>
          </w:tcPr>
          <w:p w:rsidR="001459CE" w:rsidRPr="00DE310E" w:rsidRDefault="00152CAF">
            <w:pPr>
              <w:pStyle w:val="TableParagraph"/>
              <w:spacing w:before="24" w:line="101" w:lineRule="exact"/>
              <w:ind w:right="-15"/>
              <w:jc w:val="right"/>
              <w:rPr>
                <w:sz w:val="10"/>
                <w:szCs w:val="10"/>
              </w:rPr>
            </w:pPr>
            <w:r w:rsidRPr="00DE310E">
              <w:rPr>
                <w:w w:val="105"/>
                <w:sz w:val="10"/>
                <w:szCs w:val="10"/>
              </w:rPr>
              <w:t>2</w:t>
            </w:r>
            <w:r w:rsidRPr="00DE310E">
              <w:rPr>
                <w:spacing w:val="-2"/>
                <w:w w:val="105"/>
                <w:sz w:val="10"/>
                <w:szCs w:val="10"/>
              </w:rPr>
              <w:t xml:space="preserve"> </w:t>
            </w:r>
            <w:r w:rsidRPr="00DE310E">
              <w:rPr>
                <w:w w:val="105"/>
                <w:sz w:val="10"/>
                <w:szCs w:val="10"/>
              </w:rPr>
              <w:t>081</w:t>
            </w:r>
            <w:r w:rsidRPr="00DE310E">
              <w:rPr>
                <w:spacing w:val="-1"/>
                <w:w w:val="105"/>
                <w:sz w:val="10"/>
                <w:szCs w:val="10"/>
              </w:rPr>
              <w:t xml:space="preserve"> </w:t>
            </w:r>
            <w:r w:rsidRPr="00DE310E">
              <w:rPr>
                <w:spacing w:val="-2"/>
                <w:w w:val="105"/>
                <w:sz w:val="10"/>
                <w:szCs w:val="10"/>
              </w:rPr>
              <w:t>096.98</w:t>
            </w:r>
          </w:p>
        </w:tc>
        <w:tc>
          <w:tcPr>
            <w:tcW w:w="947" w:type="dxa"/>
          </w:tcPr>
          <w:p w:rsidR="001459CE" w:rsidRPr="00DE310E" w:rsidRDefault="00152CAF">
            <w:pPr>
              <w:pStyle w:val="TableParagraph"/>
              <w:spacing w:before="24" w:line="101" w:lineRule="exact"/>
              <w:ind w:right="-15"/>
              <w:jc w:val="right"/>
              <w:rPr>
                <w:sz w:val="10"/>
                <w:szCs w:val="10"/>
              </w:rPr>
            </w:pPr>
            <w:r w:rsidRPr="00DE310E">
              <w:rPr>
                <w:w w:val="105"/>
                <w:sz w:val="10"/>
                <w:szCs w:val="10"/>
              </w:rPr>
              <w:t>2</w:t>
            </w:r>
            <w:r w:rsidRPr="00DE310E">
              <w:rPr>
                <w:spacing w:val="-2"/>
                <w:w w:val="105"/>
                <w:sz w:val="10"/>
                <w:szCs w:val="10"/>
              </w:rPr>
              <w:t xml:space="preserve"> </w:t>
            </w:r>
            <w:r w:rsidRPr="00DE310E">
              <w:rPr>
                <w:w w:val="105"/>
                <w:sz w:val="10"/>
                <w:szCs w:val="10"/>
              </w:rPr>
              <w:t>081</w:t>
            </w:r>
            <w:r w:rsidRPr="00DE310E">
              <w:rPr>
                <w:spacing w:val="-1"/>
                <w:w w:val="105"/>
                <w:sz w:val="10"/>
                <w:szCs w:val="10"/>
              </w:rPr>
              <w:t xml:space="preserve"> </w:t>
            </w:r>
            <w:r w:rsidRPr="00DE310E">
              <w:rPr>
                <w:spacing w:val="-2"/>
                <w:w w:val="105"/>
                <w:sz w:val="10"/>
                <w:szCs w:val="10"/>
              </w:rPr>
              <w:t>096.98</w:t>
            </w:r>
          </w:p>
        </w:tc>
        <w:tc>
          <w:tcPr>
            <w:tcW w:w="950"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50"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725"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6" w:type="dxa"/>
            <w:tcBorders>
              <w:right w:val="single" w:sz="12" w:space="0" w:color="000000"/>
            </w:tcBorders>
          </w:tcPr>
          <w:p w:rsidR="001459CE" w:rsidRPr="00DE310E" w:rsidRDefault="00152CAF">
            <w:pPr>
              <w:pStyle w:val="TableParagraph"/>
              <w:spacing w:before="24" w:line="101" w:lineRule="exact"/>
              <w:ind w:right="-29"/>
              <w:jc w:val="right"/>
              <w:rPr>
                <w:sz w:val="10"/>
                <w:szCs w:val="10"/>
              </w:rPr>
            </w:pPr>
            <w:r w:rsidRPr="00DE310E">
              <w:rPr>
                <w:spacing w:val="-4"/>
                <w:w w:val="105"/>
                <w:sz w:val="10"/>
                <w:szCs w:val="10"/>
              </w:rPr>
              <w:t>0.00</w:t>
            </w:r>
          </w:p>
        </w:tc>
      </w:tr>
      <w:tr w:rsidR="001459CE" w:rsidRPr="00DE310E" w:rsidTr="00DE310E">
        <w:trPr>
          <w:trHeight w:val="145"/>
        </w:trPr>
        <w:tc>
          <w:tcPr>
            <w:tcW w:w="2752" w:type="dxa"/>
            <w:gridSpan w:val="2"/>
            <w:tcBorders>
              <w:top w:val="single" w:sz="12" w:space="0" w:color="000000"/>
              <w:left w:val="single" w:sz="12" w:space="0" w:color="000000"/>
              <w:bottom w:val="single" w:sz="12" w:space="0" w:color="000000"/>
            </w:tcBorders>
          </w:tcPr>
          <w:p w:rsidR="001459CE" w:rsidRPr="00DE310E" w:rsidRDefault="00152CAF">
            <w:pPr>
              <w:pStyle w:val="TableParagraph"/>
              <w:spacing w:before="14"/>
              <w:ind w:left="793"/>
              <w:rPr>
                <w:sz w:val="10"/>
                <w:szCs w:val="10"/>
              </w:rPr>
            </w:pPr>
            <w:r w:rsidRPr="00DE310E">
              <w:rPr>
                <w:w w:val="105"/>
                <w:sz w:val="10"/>
                <w:szCs w:val="10"/>
              </w:rPr>
              <w:t>00000000000000000</w:t>
            </w:r>
            <w:r w:rsidRPr="00DE310E">
              <w:rPr>
                <w:spacing w:val="-5"/>
                <w:w w:val="105"/>
                <w:sz w:val="10"/>
                <w:szCs w:val="10"/>
              </w:rPr>
              <w:t xml:space="preserve"> </w:t>
            </w:r>
            <w:r w:rsidRPr="00DE310E">
              <w:rPr>
                <w:w w:val="105"/>
                <w:sz w:val="10"/>
                <w:szCs w:val="10"/>
              </w:rPr>
              <w:t>1</w:t>
            </w:r>
            <w:r w:rsidRPr="00DE310E">
              <w:rPr>
                <w:spacing w:val="-5"/>
                <w:w w:val="105"/>
                <w:sz w:val="10"/>
                <w:szCs w:val="10"/>
              </w:rPr>
              <w:t xml:space="preserve"> </w:t>
            </w:r>
            <w:r w:rsidRPr="00DE310E">
              <w:rPr>
                <w:spacing w:val="-2"/>
                <w:w w:val="105"/>
                <w:sz w:val="10"/>
                <w:szCs w:val="10"/>
              </w:rPr>
              <w:t>30226006</w:t>
            </w:r>
          </w:p>
        </w:tc>
        <w:tc>
          <w:tcPr>
            <w:tcW w:w="946" w:type="dxa"/>
          </w:tcPr>
          <w:p w:rsidR="001459CE" w:rsidRPr="00DE310E" w:rsidRDefault="00152CAF">
            <w:pPr>
              <w:pStyle w:val="TableParagraph"/>
              <w:spacing w:before="24" w:line="101" w:lineRule="exact"/>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line="101" w:lineRule="exact"/>
              <w:ind w:right="-15"/>
              <w:jc w:val="right"/>
              <w:rPr>
                <w:sz w:val="10"/>
                <w:szCs w:val="10"/>
              </w:rPr>
            </w:pPr>
            <w:r w:rsidRPr="00DE310E">
              <w:rPr>
                <w:w w:val="105"/>
                <w:sz w:val="10"/>
                <w:szCs w:val="10"/>
              </w:rPr>
              <w:t>9</w:t>
            </w:r>
            <w:r w:rsidRPr="00DE310E">
              <w:rPr>
                <w:spacing w:val="-2"/>
                <w:w w:val="105"/>
                <w:sz w:val="10"/>
                <w:szCs w:val="10"/>
              </w:rPr>
              <w:t xml:space="preserve"> </w:t>
            </w:r>
            <w:r w:rsidRPr="00DE310E">
              <w:rPr>
                <w:w w:val="105"/>
                <w:sz w:val="10"/>
                <w:szCs w:val="10"/>
              </w:rPr>
              <w:t>953</w:t>
            </w:r>
            <w:r w:rsidRPr="00DE310E">
              <w:rPr>
                <w:spacing w:val="-1"/>
                <w:w w:val="105"/>
                <w:sz w:val="10"/>
                <w:szCs w:val="10"/>
              </w:rPr>
              <w:t xml:space="preserve"> </w:t>
            </w:r>
            <w:r w:rsidRPr="00DE310E">
              <w:rPr>
                <w:spacing w:val="-2"/>
                <w:w w:val="105"/>
                <w:sz w:val="10"/>
                <w:szCs w:val="10"/>
              </w:rPr>
              <w:t>462.66</w:t>
            </w:r>
          </w:p>
        </w:tc>
        <w:tc>
          <w:tcPr>
            <w:tcW w:w="947" w:type="dxa"/>
          </w:tcPr>
          <w:p w:rsidR="001459CE" w:rsidRPr="00DE310E" w:rsidRDefault="00152CAF">
            <w:pPr>
              <w:pStyle w:val="TableParagraph"/>
              <w:spacing w:before="24" w:line="101" w:lineRule="exact"/>
              <w:ind w:right="-15"/>
              <w:jc w:val="right"/>
              <w:rPr>
                <w:sz w:val="10"/>
                <w:szCs w:val="10"/>
              </w:rPr>
            </w:pPr>
            <w:r w:rsidRPr="00DE310E">
              <w:rPr>
                <w:w w:val="105"/>
                <w:sz w:val="10"/>
                <w:szCs w:val="10"/>
              </w:rPr>
              <w:t>9</w:t>
            </w:r>
            <w:r w:rsidRPr="00DE310E">
              <w:rPr>
                <w:spacing w:val="-2"/>
                <w:w w:val="105"/>
                <w:sz w:val="10"/>
                <w:szCs w:val="10"/>
              </w:rPr>
              <w:t xml:space="preserve"> </w:t>
            </w:r>
            <w:r w:rsidRPr="00DE310E">
              <w:rPr>
                <w:w w:val="105"/>
                <w:sz w:val="10"/>
                <w:szCs w:val="10"/>
              </w:rPr>
              <w:t>953</w:t>
            </w:r>
            <w:r w:rsidRPr="00DE310E">
              <w:rPr>
                <w:spacing w:val="-1"/>
                <w:w w:val="105"/>
                <w:sz w:val="10"/>
                <w:szCs w:val="10"/>
              </w:rPr>
              <w:t xml:space="preserve"> </w:t>
            </w:r>
            <w:r w:rsidRPr="00DE310E">
              <w:rPr>
                <w:spacing w:val="-2"/>
                <w:w w:val="105"/>
                <w:sz w:val="10"/>
                <w:szCs w:val="10"/>
              </w:rPr>
              <w:t>462.66</w:t>
            </w:r>
          </w:p>
        </w:tc>
        <w:tc>
          <w:tcPr>
            <w:tcW w:w="947" w:type="dxa"/>
          </w:tcPr>
          <w:p w:rsidR="001459CE" w:rsidRPr="00DE310E" w:rsidRDefault="00152CAF">
            <w:pPr>
              <w:pStyle w:val="TableParagraph"/>
              <w:spacing w:before="24" w:line="101" w:lineRule="exact"/>
              <w:ind w:right="-15"/>
              <w:jc w:val="right"/>
              <w:rPr>
                <w:sz w:val="10"/>
                <w:szCs w:val="10"/>
              </w:rPr>
            </w:pPr>
            <w:r w:rsidRPr="00DE310E">
              <w:rPr>
                <w:w w:val="105"/>
                <w:sz w:val="10"/>
                <w:szCs w:val="10"/>
              </w:rPr>
              <w:t>9</w:t>
            </w:r>
            <w:r w:rsidRPr="00DE310E">
              <w:rPr>
                <w:spacing w:val="-2"/>
                <w:w w:val="105"/>
                <w:sz w:val="10"/>
                <w:szCs w:val="10"/>
              </w:rPr>
              <w:t xml:space="preserve"> </w:t>
            </w:r>
            <w:r w:rsidRPr="00DE310E">
              <w:rPr>
                <w:w w:val="105"/>
                <w:sz w:val="10"/>
                <w:szCs w:val="10"/>
              </w:rPr>
              <w:t>953</w:t>
            </w:r>
            <w:r w:rsidRPr="00DE310E">
              <w:rPr>
                <w:spacing w:val="-1"/>
                <w:w w:val="105"/>
                <w:sz w:val="10"/>
                <w:szCs w:val="10"/>
              </w:rPr>
              <w:t xml:space="preserve"> </w:t>
            </w:r>
            <w:r w:rsidRPr="00DE310E">
              <w:rPr>
                <w:spacing w:val="-2"/>
                <w:w w:val="105"/>
                <w:sz w:val="10"/>
                <w:szCs w:val="10"/>
              </w:rPr>
              <w:t>462.66</w:t>
            </w:r>
          </w:p>
        </w:tc>
        <w:tc>
          <w:tcPr>
            <w:tcW w:w="950"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50"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725"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6" w:type="dxa"/>
            <w:tcBorders>
              <w:right w:val="single" w:sz="12" w:space="0" w:color="000000"/>
            </w:tcBorders>
          </w:tcPr>
          <w:p w:rsidR="001459CE" w:rsidRPr="00DE310E" w:rsidRDefault="00152CAF">
            <w:pPr>
              <w:pStyle w:val="TableParagraph"/>
              <w:spacing w:before="24" w:line="101" w:lineRule="exact"/>
              <w:ind w:right="-29"/>
              <w:jc w:val="right"/>
              <w:rPr>
                <w:sz w:val="10"/>
                <w:szCs w:val="10"/>
              </w:rPr>
            </w:pPr>
            <w:r w:rsidRPr="00DE310E">
              <w:rPr>
                <w:spacing w:val="-4"/>
                <w:w w:val="105"/>
                <w:sz w:val="10"/>
                <w:szCs w:val="10"/>
              </w:rPr>
              <w:t>0.00</w:t>
            </w:r>
          </w:p>
        </w:tc>
      </w:tr>
      <w:tr w:rsidR="001459CE" w:rsidRPr="00DE310E" w:rsidTr="00DE310E">
        <w:trPr>
          <w:trHeight w:val="152"/>
        </w:trPr>
        <w:tc>
          <w:tcPr>
            <w:tcW w:w="2752" w:type="dxa"/>
            <w:gridSpan w:val="2"/>
            <w:tcBorders>
              <w:top w:val="single" w:sz="12" w:space="0" w:color="000000"/>
              <w:left w:val="single" w:sz="12" w:space="0" w:color="000000"/>
            </w:tcBorders>
          </w:tcPr>
          <w:p w:rsidR="001459CE" w:rsidRPr="00DE310E" w:rsidRDefault="00152CAF">
            <w:pPr>
              <w:pStyle w:val="TableParagraph"/>
              <w:spacing w:before="14"/>
              <w:ind w:left="793"/>
              <w:rPr>
                <w:sz w:val="10"/>
                <w:szCs w:val="10"/>
              </w:rPr>
            </w:pPr>
            <w:r w:rsidRPr="00DE310E">
              <w:rPr>
                <w:w w:val="105"/>
                <w:sz w:val="10"/>
                <w:szCs w:val="10"/>
              </w:rPr>
              <w:t>00000000000000000</w:t>
            </w:r>
            <w:r w:rsidRPr="00DE310E">
              <w:rPr>
                <w:spacing w:val="-5"/>
                <w:w w:val="105"/>
                <w:sz w:val="10"/>
                <w:szCs w:val="10"/>
              </w:rPr>
              <w:t xml:space="preserve"> </w:t>
            </w:r>
            <w:r w:rsidRPr="00DE310E">
              <w:rPr>
                <w:w w:val="105"/>
                <w:sz w:val="10"/>
                <w:szCs w:val="10"/>
              </w:rPr>
              <w:t>1</w:t>
            </w:r>
            <w:r w:rsidRPr="00DE310E">
              <w:rPr>
                <w:spacing w:val="-5"/>
                <w:w w:val="105"/>
                <w:sz w:val="10"/>
                <w:szCs w:val="10"/>
              </w:rPr>
              <w:t xml:space="preserve"> </w:t>
            </w:r>
            <w:r w:rsidRPr="00DE310E">
              <w:rPr>
                <w:spacing w:val="-2"/>
                <w:w w:val="105"/>
                <w:sz w:val="10"/>
                <w:szCs w:val="10"/>
              </w:rPr>
              <w:t>30226007</w:t>
            </w:r>
          </w:p>
        </w:tc>
        <w:tc>
          <w:tcPr>
            <w:tcW w:w="946" w:type="dxa"/>
          </w:tcPr>
          <w:p w:rsidR="001459CE" w:rsidRPr="00DE310E" w:rsidRDefault="00152CAF">
            <w:pPr>
              <w:pStyle w:val="TableParagraph"/>
              <w:spacing w:before="24"/>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ind w:right="-15"/>
              <w:jc w:val="right"/>
              <w:rPr>
                <w:sz w:val="10"/>
                <w:szCs w:val="10"/>
              </w:rPr>
            </w:pPr>
            <w:r w:rsidRPr="00DE310E">
              <w:rPr>
                <w:w w:val="105"/>
                <w:sz w:val="10"/>
                <w:szCs w:val="10"/>
              </w:rPr>
              <w:t>284</w:t>
            </w:r>
            <w:r w:rsidRPr="00DE310E">
              <w:rPr>
                <w:spacing w:val="-2"/>
                <w:w w:val="105"/>
                <w:sz w:val="10"/>
                <w:szCs w:val="10"/>
              </w:rPr>
              <w:t xml:space="preserve"> 200.00</w:t>
            </w:r>
          </w:p>
        </w:tc>
        <w:tc>
          <w:tcPr>
            <w:tcW w:w="947" w:type="dxa"/>
          </w:tcPr>
          <w:p w:rsidR="001459CE" w:rsidRPr="00DE310E" w:rsidRDefault="00152CAF">
            <w:pPr>
              <w:pStyle w:val="TableParagraph"/>
              <w:spacing w:before="24"/>
              <w:ind w:right="-15"/>
              <w:jc w:val="right"/>
              <w:rPr>
                <w:sz w:val="10"/>
                <w:szCs w:val="10"/>
              </w:rPr>
            </w:pPr>
            <w:r w:rsidRPr="00DE310E">
              <w:rPr>
                <w:w w:val="105"/>
                <w:sz w:val="10"/>
                <w:szCs w:val="10"/>
              </w:rPr>
              <w:t>284</w:t>
            </w:r>
            <w:r w:rsidRPr="00DE310E">
              <w:rPr>
                <w:spacing w:val="-2"/>
                <w:w w:val="105"/>
                <w:sz w:val="10"/>
                <w:szCs w:val="10"/>
              </w:rPr>
              <w:t xml:space="preserve"> 200.00</w:t>
            </w:r>
          </w:p>
        </w:tc>
        <w:tc>
          <w:tcPr>
            <w:tcW w:w="947" w:type="dxa"/>
          </w:tcPr>
          <w:p w:rsidR="001459CE" w:rsidRPr="00DE310E" w:rsidRDefault="00152CAF">
            <w:pPr>
              <w:pStyle w:val="TableParagraph"/>
              <w:spacing w:before="24"/>
              <w:ind w:right="-15"/>
              <w:jc w:val="right"/>
              <w:rPr>
                <w:sz w:val="10"/>
                <w:szCs w:val="10"/>
              </w:rPr>
            </w:pPr>
            <w:r w:rsidRPr="00DE310E">
              <w:rPr>
                <w:w w:val="105"/>
                <w:sz w:val="10"/>
                <w:szCs w:val="10"/>
              </w:rPr>
              <w:t>284</w:t>
            </w:r>
            <w:r w:rsidRPr="00DE310E">
              <w:rPr>
                <w:spacing w:val="-2"/>
                <w:w w:val="105"/>
                <w:sz w:val="10"/>
                <w:szCs w:val="10"/>
              </w:rPr>
              <w:t xml:space="preserve"> 200.00</w:t>
            </w:r>
          </w:p>
        </w:tc>
        <w:tc>
          <w:tcPr>
            <w:tcW w:w="950"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50"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725"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6" w:type="dxa"/>
            <w:tcBorders>
              <w:right w:val="single" w:sz="12" w:space="0" w:color="000000"/>
            </w:tcBorders>
          </w:tcPr>
          <w:p w:rsidR="001459CE" w:rsidRPr="00DE310E" w:rsidRDefault="00152CAF">
            <w:pPr>
              <w:pStyle w:val="TableParagraph"/>
              <w:spacing w:before="24"/>
              <w:ind w:right="-29"/>
              <w:jc w:val="right"/>
              <w:rPr>
                <w:sz w:val="10"/>
                <w:szCs w:val="10"/>
              </w:rPr>
            </w:pPr>
            <w:r w:rsidRPr="00DE310E">
              <w:rPr>
                <w:spacing w:val="-4"/>
                <w:w w:val="105"/>
                <w:sz w:val="10"/>
                <w:szCs w:val="10"/>
              </w:rPr>
              <w:t>0.00</w:t>
            </w:r>
          </w:p>
        </w:tc>
      </w:tr>
      <w:tr w:rsidR="001459CE" w:rsidRPr="00DE310E" w:rsidTr="00DE310E">
        <w:trPr>
          <w:trHeight w:val="212"/>
        </w:trPr>
        <w:tc>
          <w:tcPr>
            <w:tcW w:w="1890" w:type="dxa"/>
            <w:tcBorders>
              <w:left w:val="single" w:sz="12" w:space="0" w:color="000000"/>
              <w:bottom w:val="single" w:sz="12" w:space="0" w:color="000000"/>
            </w:tcBorders>
          </w:tcPr>
          <w:p w:rsidR="001459CE" w:rsidRPr="00DE310E" w:rsidRDefault="00152CAF">
            <w:pPr>
              <w:pStyle w:val="TableParagraph"/>
              <w:spacing w:before="60"/>
              <w:ind w:left="20" w:right="2"/>
              <w:jc w:val="center"/>
              <w:rPr>
                <w:sz w:val="10"/>
                <w:szCs w:val="10"/>
              </w:rPr>
            </w:pPr>
            <w:r w:rsidRPr="00DE310E">
              <w:rPr>
                <w:w w:val="105"/>
                <w:sz w:val="10"/>
                <w:szCs w:val="10"/>
              </w:rPr>
              <w:t>Итого</w:t>
            </w:r>
            <w:r w:rsidRPr="00DE310E">
              <w:rPr>
                <w:spacing w:val="-2"/>
                <w:w w:val="105"/>
                <w:sz w:val="10"/>
                <w:szCs w:val="10"/>
              </w:rPr>
              <w:t xml:space="preserve"> </w:t>
            </w:r>
            <w:r w:rsidRPr="00DE310E">
              <w:rPr>
                <w:w w:val="105"/>
                <w:sz w:val="10"/>
                <w:szCs w:val="10"/>
              </w:rPr>
              <w:t>по</w:t>
            </w:r>
            <w:r w:rsidRPr="00DE310E">
              <w:rPr>
                <w:spacing w:val="-1"/>
                <w:w w:val="105"/>
                <w:sz w:val="10"/>
                <w:szCs w:val="10"/>
              </w:rPr>
              <w:t xml:space="preserve"> </w:t>
            </w:r>
            <w:r w:rsidRPr="00DE310E">
              <w:rPr>
                <w:w w:val="105"/>
                <w:sz w:val="10"/>
                <w:szCs w:val="10"/>
              </w:rPr>
              <w:t>коду</w:t>
            </w:r>
            <w:r w:rsidRPr="00DE310E">
              <w:rPr>
                <w:spacing w:val="-3"/>
                <w:w w:val="105"/>
                <w:sz w:val="10"/>
                <w:szCs w:val="10"/>
              </w:rPr>
              <w:t xml:space="preserve"> </w:t>
            </w:r>
            <w:r w:rsidRPr="00DE310E">
              <w:rPr>
                <w:spacing w:val="-4"/>
                <w:w w:val="105"/>
                <w:sz w:val="10"/>
                <w:szCs w:val="10"/>
              </w:rPr>
              <w:t>счета</w:t>
            </w:r>
          </w:p>
        </w:tc>
        <w:tc>
          <w:tcPr>
            <w:tcW w:w="862" w:type="dxa"/>
            <w:tcBorders>
              <w:bottom w:val="single" w:sz="12" w:space="0" w:color="000000"/>
            </w:tcBorders>
          </w:tcPr>
          <w:p w:rsidR="001459CE" w:rsidRPr="00DE310E" w:rsidRDefault="00152CAF">
            <w:pPr>
              <w:pStyle w:val="TableParagraph"/>
              <w:spacing w:before="58"/>
              <w:ind w:left="27"/>
              <w:rPr>
                <w:sz w:val="10"/>
                <w:szCs w:val="10"/>
              </w:rPr>
            </w:pPr>
            <w:r w:rsidRPr="00DE310E">
              <w:rPr>
                <w:w w:val="105"/>
                <w:sz w:val="10"/>
                <w:szCs w:val="10"/>
              </w:rPr>
              <w:t>1</w:t>
            </w:r>
            <w:r w:rsidRPr="00DE310E">
              <w:rPr>
                <w:spacing w:val="-1"/>
                <w:w w:val="105"/>
                <w:sz w:val="10"/>
                <w:szCs w:val="10"/>
              </w:rPr>
              <w:t xml:space="preserve"> </w:t>
            </w:r>
            <w:r w:rsidRPr="00DE310E">
              <w:rPr>
                <w:spacing w:val="-2"/>
                <w:w w:val="105"/>
                <w:sz w:val="10"/>
                <w:szCs w:val="10"/>
              </w:rPr>
              <w:t>30226000</w:t>
            </w:r>
          </w:p>
        </w:tc>
        <w:tc>
          <w:tcPr>
            <w:tcW w:w="946"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5"/>
              <w:jc w:val="right"/>
              <w:rPr>
                <w:sz w:val="10"/>
                <w:szCs w:val="10"/>
              </w:rPr>
            </w:pPr>
            <w:r w:rsidRPr="00DE310E">
              <w:rPr>
                <w:spacing w:val="-4"/>
                <w:w w:val="105"/>
                <w:sz w:val="10"/>
                <w:szCs w:val="10"/>
              </w:rPr>
              <w:t>0.00</w:t>
            </w:r>
          </w:p>
        </w:tc>
        <w:tc>
          <w:tcPr>
            <w:tcW w:w="944"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
              <w:jc w:val="right"/>
              <w:rPr>
                <w:sz w:val="10"/>
                <w:szCs w:val="10"/>
              </w:rPr>
            </w:pPr>
            <w:r w:rsidRPr="00DE310E">
              <w:rPr>
                <w:spacing w:val="-4"/>
                <w:w w:val="105"/>
                <w:sz w:val="10"/>
                <w:szCs w:val="10"/>
              </w:rPr>
              <w:t>0.00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jc w:val="right"/>
              <w:rPr>
                <w:sz w:val="10"/>
                <w:szCs w:val="10"/>
              </w:rPr>
            </w:pPr>
            <w:r w:rsidRPr="00DE310E">
              <w:rPr>
                <w:spacing w:val="-4"/>
                <w:w w:val="105"/>
                <w:sz w:val="10"/>
                <w:szCs w:val="10"/>
              </w:rPr>
              <w:t>0.00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
              <w:jc w:val="right"/>
              <w:rPr>
                <w:sz w:val="10"/>
                <w:szCs w:val="10"/>
              </w:rPr>
            </w:pPr>
            <w:r w:rsidRPr="00DE310E">
              <w:rPr>
                <w:w w:val="105"/>
                <w:sz w:val="10"/>
                <w:szCs w:val="10"/>
              </w:rPr>
              <w:t>13</w:t>
            </w:r>
            <w:r w:rsidRPr="00DE310E">
              <w:rPr>
                <w:spacing w:val="-2"/>
                <w:w w:val="105"/>
                <w:sz w:val="10"/>
                <w:szCs w:val="10"/>
              </w:rPr>
              <w:t xml:space="preserve"> </w:t>
            </w:r>
            <w:r w:rsidRPr="00DE310E">
              <w:rPr>
                <w:w w:val="105"/>
                <w:sz w:val="10"/>
                <w:szCs w:val="10"/>
              </w:rPr>
              <w:t>300</w:t>
            </w:r>
            <w:r w:rsidRPr="00DE310E">
              <w:rPr>
                <w:spacing w:val="-1"/>
                <w:w w:val="105"/>
                <w:sz w:val="10"/>
                <w:szCs w:val="10"/>
              </w:rPr>
              <w:t xml:space="preserve"> </w:t>
            </w:r>
            <w:r w:rsidRPr="00DE310E">
              <w:rPr>
                <w:spacing w:val="-2"/>
                <w:w w:val="105"/>
                <w:sz w:val="10"/>
                <w:szCs w:val="10"/>
              </w:rPr>
              <w:t>791.64</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jc w:val="right"/>
              <w:rPr>
                <w:sz w:val="10"/>
                <w:szCs w:val="10"/>
              </w:rPr>
            </w:pPr>
            <w:r w:rsidRPr="00DE310E">
              <w:rPr>
                <w:w w:val="105"/>
                <w:sz w:val="10"/>
                <w:szCs w:val="10"/>
              </w:rPr>
              <w:t>13</w:t>
            </w:r>
            <w:r w:rsidRPr="00DE310E">
              <w:rPr>
                <w:spacing w:val="-2"/>
                <w:w w:val="105"/>
                <w:sz w:val="10"/>
                <w:szCs w:val="10"/>
              </w:rPr>
              <w:t xml:space="preserve"> </w:t>
            </w:r>
            <w:r w:rsidRPr="00DE310E">
              <w:rPr>
                <w:w w:val="105"/>
                <w:sz w:val="10"/>
                <w:szCs w:val="10"/>
              </w:rPr>
              <w:t>300</w:t>
            </w:r>
            <w:r w:rsidRPr="00DE310E">
              <w:rPr>
                <w:spacing w:val="-1"/>
                <w:w w:val="105"/>
                <w:sz w:val="10"/>
                <w:szCs w:val="10"/>
              </w:rPr>
              <w:t xml:space="preserve"> </w:t>
            </w:r>
            <w:r w:rsidRPr="00DE310E">
              <w:rPr>
                <w:spacing w:val="-2"/>
                <w:w w:val="105"/>
                <w:sz w:val="10"/>
                <w:szCs w:val="10"/>
              </w:rPr>
              <w:t>791.64</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w w:val="105"/>
                <w:sz w:val="10"/>
                <w:szCs w:val="10"/>
              </w:rPr>
              <w:t>13</w:t>
            </w:r>
            <w:r w:rsidRPr="00DE310E">
              <w:rPr>
                <w:spacing w:val="-2"/>
                <w:w w:val="105"/>
                <w:sz w:val="10"/>
                <w:szCs w:val="10"/>
              </w:rPr>
              <w:t xml:space="preserve"> </w:t>
            </w:r>
            <w:r w:rsidRPr="00DE310E">
              <w:rPr>
                <w:w w:val="105"/>
                <w:sz w:val="10"/>
                <w:szCs w:val="10"/>
              </w:rPr>
              <w:t>300</w:t>
            </w:r>
            <w:r w:rsidRPr="00DE310E">
              <w:rPr>
                <w:spacing w:val="-1"/>
                <w:w w:val="105"/>
                <w:sz w:val="10"/>
                <w:szCs w:val="10"/>
              </w:rPr>
              <w:t xml:space="preserve"> </w:t>
            </w:r>
            <w:r w:rsidRPr="00DE310E">
              <w:rPr>
                <w:spacing w:val="-2"/>
                <w:w w:val="105"/>
                <w:sz w:val="10"/>
                <w:szCs w:val="10"/>
              </w:rPr>
              <w:t>791.64</w:t>
            </w:r>
          </w:p>
        </w:tc>
        <w:tc>
          <w:tcPr>
            <w:tcW w:w="950"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
              <w:jc w:val="right"/>
              <w:rPr>
                <w:sz w:val="10"/>
                <w:szCs w:val="10"/>
              </w:rPr>
            </w:pPr>
            <w:r w:rsidRPr="00DE310E">
              <w:rPr>
                <w:spacing w:val="-4"/>
                <w:w w:val="105"/>
                <w:sz w:val="10"/>
                <w:szCs w:val="10"/>
              </w:rPr>
              <w:t>0.00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jc w:val="right"/>
              <w:rPr>
                <w:sz w:val="10"/>
                <w:szCs w:val="10"/>
              </w:rPr>
            </w:pPr>
            <w:r w:rsidRPr="00DE310E">
              <w:rPr>
                <w:spacing w:val="-4"/>
                <w:w w:val="105"/>
                <w:sz w:val="10"/>
                <w:szCs w:val="10"/>
              </w:rPr>
              <w:t>0.00</w:t>
            </w:r>
          </w:p>
        </w:tc>
        <w:tc>
          <w:tcPr>
            <w:tcW w:w="944"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spacing w:val="-4"/>
                <w:w w:val="105"/>
                <w:sz w:val="10"/>
                <w:szCs w:val="10"/>
              </w:rPr>
              <w:t>0.00</w:t>
            </w:r>
          </w:p>
        </w:tc>
        <w:tc>
          <w:tcPr>
            <w:tcW w:w="950"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spacing w:val="-4"/>
                <w:w w:val="105"/>
                <w:sz w:val="10"/>
                <w:szCs w:val="10"/>
              </w:rPr>
              <w:t>0.00</w:t>
            </w:r>
          </w:p>
        </w:tc>
        <w:tc>
          <w:tcPr>
            <w:tcW w:w="725"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spacing w:val="-4"/>
                <w:w w:val="105"/>
                <w:sz w:val="10"/>
                <w:szCs w:val="10"/>
              </w:rPr>
              <w:t>0.00</w:t>
            </w:r>
          </w:p>
        </w:tc>
        <w:tc>
          <w:tcPr>
            <w:tcW w:w="944"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spacing w:val="-4"/>
                <w:w w:val="105"/>
                <w:sz w:val="10"/>
                <w:szCs w:val="10"/>
              </w:rPr>
              <w:t>0.00</w:t>
            </w:r>
          </w:p>
        </w:tc>
        <w:tc>
          <w:tcPr>
            <w:tcW w:w="946" w:type="dxa"/>
            <w:tcBorders>
              <w:right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9" w:lineRule="exact"/>
              <w:ind w:right="-29"/>
              <w:jc w:val="right"/>
              <w:rPr>
                <w:sz w:val="10"/>
                <w:szCs w:val="10"/>
              </w:rPr>
            </w:pPr>
            <w:r w:rsidRPr="00DE310E">
              <w:rPr>
                <w:spacing w:val="-4"/>
                <w:w w:val="105"/>
                <w:sz w:val="10"/>
                <w:szCs w:val="10"/>
              </w:rPr>
              <w:t>0.00</w:t>
            </w:r>
          </w:p>
        </w:tc>
      </w:tr>
      <w:tr w:rsidR="001459CE" w:rsidRPr="00DE310E" w:rsidTr="00DE310E">
        <w:trPr>
          <w:trHeight w:val="152"/>
        </w:trPr>
        <w:tc>
          <w:tcPr>
            <w:tcW w:w="2752" w:type="dxa"/>
            <w:gridSpan w:val="2"/>
            <w:tcBorders>
              <w:top w:val="single" w:sz="12" w:space="0" w:color="000000"/>
              <w:left w:val="single" w:sz="12" w:space="0" w:color="000000"/>
            </w:tcBorders>
          </w:tcPr>
          <w:p w:rsidR="001459CE" w:rsidRPr="00DE310E" w:rsidRDefault="00152CAF">
            <w:pPr>
              <w:pStyle w:val="TableParagraph"/>
              <w:spacing w:before="14"/>
              <w:ind w:left="793"/>
              <w:rPr>
                <w:sz w:val="10"/>
                <w:szCs w:val="10"/>
              </w:rPr>
            </w:pPr>
            <w:r w:rsidRPr="00DE310E">
              <w:rPr>
                <w:w w:val="105"/>
                <w:sz w:val="10"/>
                <w:szCs w:val="10"/>
              </w:rPr>
              <w:t>00000000000000000</w:t>
            </w:r>
            <w:r w:rsidRPr="00DE310E">
              <w:rPr>
                <w:spacing w:val="-5"/>
                <w:w w:val="105"/>
                <w:sz w:val="10"/>
                <w:szCs w:val="10"/>
              </w:rPr>
              <w:t xml:space="preserve"> </w:t>
            </w:r>
            <w:r w:rsidRPr="00DE310E">
              <w:rPr>
                <w:w w:val="105"/>
                <w:sz w:val="10"/>
                <w:szCs w:val="10"/>
              </w:rPr>
              <w:t>1</w:t>
            </w:r>
            <w:r w:rsidRPr="00DE310E">
              <w:rPr>
                <w:spacing w:val="-5"/>
                <w:w w:val="105"/>
                <w:sz w:val="10"/>
                <w:szCs w:val="10"/>
              </w:rPr>
              <w:t xml:space="preserve"> </w:t>
            </w:r>
            <w:r w:rsidRPr="00DE310E">
              <w:rPr>
                <w:spacing w:val="-2"/>
                <w:w w:val="105"/>
                <w:sz w:val="10"/>
                <w:szCs w:val="10"/>
              </w:rPr>
              <w:t>30227005</w:t>
            </w:r>
          </w:p>
        </w:tc>
        <w:tc>
          <w:tcPr>
            <w:tcW w:w="946" w:type="dxa"/>
          </w:tcPr>
          <w:p w:rsidR="001459CE" w:rsidRPr="00DE310E" w:rsidRDefault="00152CAF">
            <w:pPr>
              <w:pStyle w:val="TableParagraph"/>
              <w:spacing w:before="24"/>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ind w:right="-15"/>
              <w:jc w:val="right"/>
              <w:rPr>
                <w:sz w:val="10"/>
                <w:szCs w:val="10"/>
              </w:rPr>
            </w:pPr>
            <w:r w:rsidRPr="00DE310E">
              <w:rPr>
                <w:w w:val="105"/>
                <w:sz w:val="10"/>
                <w:szCs w:val="10"/>
              </w:rPr>
              <w:t>29</w:t>
            </w:r>
            <w:r w:rsidRPr="00DE310E">
              <w:rPr>
                <w:spacing w:val="-2"/>
                <w:w w:val="105"/>
                <w:sz w:val="10"/>
                <w:szCs w:val="10"/>
              </w:rPr>
              <w:t xml:space="preserve"> 030.30</w:t>
            </w:r>
          </w:p>
        </w:tc>
        <w:tc>
          <w:tcPr>
            <w:tcW w:w="947" w:type="dxa"/>
          </w:tcPr>
          <w:p w:rsidR="001459CE" w:rsidRPr="00DE310E" w:rsidRDefault="00152CAF">
            <w:pPr>
              <w:pStyle w:val="TableParagraph"/>
              <w:spacing w:before="24"/>
              <w:ind w:right="-15"/>
              <w:jc w:val="right"/>
              <w:rPr>
                <w:sz w:val="10"/>
                <w:szCs w:val="10"/>
              </w:rPr>
            </w:pPr>
            <w:r w:rsidRPr="00DE310E">
              <w:rPr>
                <w:w w:val="105"/>
                <w:sz w:val="10"/>
                <w:szCs w:val="10"/>
              </w:rPr>
              <w:t>29</w:t>
            </w:r>
            <w:r w:rsidRPr="00DE310E">
              <w:rPr>
                <w:spacing w:val="-2"/>
                <w:w w:val="105"/>
                <w:sz w:val="10"/>
                <w:szCs w:val="10"/>
              </w:rPr>
              <w:t xml:space="preserve"> 030.30</w:t>
            </w:r>
          </w:p>
        </w:tc>
        <w:tc>
          <w:tcPr>
            <w:tcW w:w="947" w:type="dxa"/>
          </w:tcPr>
          <w:p w:rsidR="001459CE" w:rsidRPr="00DE310E" w:rsidRDefault="00152CAF">
            <w:pPr>
              <w:pStyle w:val="TableParagraph"/>
              <w:spacing w:before="24"/>
              <w:ind w:right="-15"/>
              <w:jc w:val="right"/>
              <w:rPr>
                <w:sz w:val="10"/>
                <w:szCs w:val="10"/>
              </w:rPr>
            </w:pPr>
            <w:r w:rsidRPr="00DE310E">
              <w:rPr>
                <w:w w:val="105"/>
                <w:sz w:val="10"/>
                <w:szCs w:val="10"/>
              </w:rPr>
              <w:t>29</w:t>
            </w:r>
            <w:r w:rsidRPr="00DE310E">
              <w:rPr>
                <w:spacing w:val="-2"/>
                <w:w w:val="105"/>
                <w:sz w:val="10"/>
                <w:szCs w:val="10"/>
              </w:rPr>
              <w:t xml:space="preserve"> 030.30</w:t>
            </w:r>
          </w:p>
        </w:tc>
        <w:tc>
          <w:tcPr>
            <w:tcW w:w="950"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50"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725"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6" w:type="dxa"/>
            <w:tcBorders>
              <w:right w:val="single" w:sz="12" w:space="0" w:color="000000"/>
            </w:tcBorders>
          </w:tcPr>
          <w:p w:rsidR="001459CE" w:rsidRPr="00DE310E" w:rsidRDefault="00152CAF">
            <w:pPr>
              <w:pStyle w:val="TableParagraph"/>
              <w:spacing w:before="24"/>
              <w:ind w:right="-29"/>
              <w:jc w:val="right"/>
              <w:rPr>
                <w:sz w:val="10"/>
                <w:szCs w:val="10"/>
              </w:rPr>
            </w:pPr>
            <w:r w:rsidRPr="00DE310E">
              <w:rPr>
                <w:spacing w:val="-4"/>
                <w:w w:val="105"/>
                <w:sz w:val="10"/>
                <w:szCs w:val="10"/>
              </w:rPr>
              <w:t>0.00</w:t>
            </w:r>
          </w:p>
        </w:tc>
      </w:tr>
      <w:tr w:rsidR="001459CE" w:rsidRPr="00DE310E" w:rsidTr="00DE310E">
        <w:trPr>
          <w:trHeight w:val="212"/>
        </w:trPr>
        <w:tc>
          <w:tcPr>
            <w:tcW w:w="1890" w:type="dxa"/>
            <w:tcBorders>
              <w:left w:val="single" w:sz="12" w:space="0" w:color="000000"/>
              <w:bottom w:val="single" w:sz="12" w:space="0" w:color="000000"/>
            </w:tcBorders>
          </w:tcPr>
          <w:p w:rsidR="001459CE" w:rsidRPr="00DE310E" w:rsidRDefault="00152CAF">
            <w:pPr>
              <w:pStyle w:val="TableParagraph"/>
              <w:spacing w:before="60"/>
              <w:ind w:left="20" w:right="2"/>
              <w:jc w:val="center"/>
              <w:rPr>
                <w:sz w:val="10"/>
                <w:szCs w:val="10"/>
              </w:rPr>
            </w:pPr>
            <w:r w:rsidRPr="00DE310E">
              <w:rPr>
                <w:w w:val="105"/>
                <w:sz w:val="10"/>
                <w:szCs w:val="10"/>
              </w:rPr>
              <w:t>Итого</w:t>
            </w:r>
            <w:r w:rsidRPr="00DE310E">
              <w:rPr>
                <w:spacing w:val="-2"/>
                <w:w w:val="105"/>
                <w:sz w:val="10"/>
                <w:szCs w:val="10"/>
              </w:rPr>
              <w:t xml:space="preserve"> </w:t>
            </w:r>
            <w:r w:rsidRPr="00DE310E">
              <w:rPr>
                <w:w w:val="105"/>
                <w:sz w:val="10"/>
                <w:szCs w:val="10"/>
              </w:rPr>
              <w:t>по</w:t>
            </w:r>
            <w:r w:rsidRPr="00DE310E">
              <w:rPr>
                <w:spacing w:val="-1"/>
                <w:w w:val="105"/>
                <w:sz w:val="10"/>
                <w:szCs w:val="10"/>
              </w:rPr>
              <w:t xml:space="preserve"> </w:t>
            </w:r>
            <w:r w:rsidRPr="00DE310E">
              <w:rPr>
                <w:w w:val="105"/>
                <w:sz w:val="10"/>
                <w:szCs w:val="10"/>
              </w:rPr>
              <w:t>коду</w:t>
            </w:r>
            <w:r w:rsidRPr="00DE310E">
              <w:rPr>
                <w:spacing w:val="-3"/>
                <w:w w:val="105"/>
                <w:sz w:val="10"/>
                <w:szCs w:val="10"/>
              </w:rPr>
              <w:t xml:space="preserve"> </w:t>
            </w:r>
            <w:r w:rsidRPr="00DE310E">
              <w:rPr>
                <w:spacing w:val="-4"/>
                <w:w w:val="105"/>
                <w:sz w:val="10"/>
                <w:szCs w:val="10"/>
              </w:rPr>
              <w:t>счета</w:t>
            </w:r>
          </w:p>
        </w:tc>
        <w:tc>
          <w:tcPr>
            <w:tcW w:w="862" w:type="dxa"/>
            <w:tcBorders>
              <w:bottom w:val="single" w:sz="12" w:space="0" w:color="000000"/>
            </w:tcBorders>
          </w:tcPr>
          <w:p w:rsidR="001459CE" w:rsidRPr="00DE310E" w:rsidRDefault="00152CAF">
            <w:pPr>
              <w:pStyle w:val="TableParagraph"/>
              <w:spacing w:before="58"/>
              <w:ind w:left="27"/>
              <w:rPr>
                <w:sz w:val="10"/>
                <w:szCs w:val="10"/>
              </w:rPr>
            </w:pPr>
            <w:r w:rsidRPr="00DE310E">
              <w:rPr>
                <w:w w:val="105"/>
                <w:sz w:val="10"/>
                <w:szCs w:val="10"/>
              </w:rPr>
              <w:t>1</w:t>
            </w:r>
            <w:r w:rsidRPr="00DE310E">
              <w:rPr>
                <w:spacing w:val="-1"/>
                <w:w w:val="105"/>
                <w:sz w:val="10"/>
                <w:szCs w:val="10"/>
              </w:rPr>
              <w:t xml:space="preserve"> </w:t>
            </w:r>
            <w:r w:rsidRPr="00DE310E">
              <w:rPr>
                <w:spacing w:val="-2"/>
                <w:w w:val="105"/>
                <w:sz w:val="10"/>
                <w:szCs w:val="10"/>
              </w:rPr>
              <w:t>30227000</w:t>
            </w:r>
          </w:p>
        </w:tc>
        <w:tc>
          <w:tcPr>
            <w:tcW w:w="946"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5"/>
              <w:jc w:val="right"/>
              <w:rPr>
                <w:sz w:val="10"/>
                <w:szCs w:val="10"/>
              </w:rPr>
            </w:pPr>
            <w:r w:rsidRPr="00DE310E">
              <w:rPr>
                <w:spacing w:val="-4"/>
                <w:w w:val="105"/>
                <w:sz w:val="10"/>
                <w:szCs w:val="10"/>
              </w:rPr>
              <w:t>0.00</w:t>
            </w:r>
          </w:p>
        </w:tc>
        <w:tc>
          <w:tcPr>
            <w:tcW w:w="944"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
              <w:jc w:val="right"/>
              <w:rPr>
                <w:sz w:val="10"/>
                <w:szCs w:val="10"/>
              </w:rPr>
            </w:pPr>
            <w:r w:rsidRPr="00DE310E">
              <w:rPr>
                <w:spacing w:val="-4"/>
                <w:w w:val="105"/>
                <w:sz w:val="10"/>
                <w:szCs w:val="10"/>
              </w:rPr>
              <w:t>0.00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jc w:val="right"/>
              <w:rPr>
                <w:sz w:val="10"/>
                <w:szCs w:val="10"/>
              </w:rPr>
            </w:pPr>
            <w:r w:rsidRPr="00DE310E">
              <w:rPr>
                <w:spacing w:val="-4"/>
                <w:w w:val="105"/>
                <w:sz w:val="10"/>
                <w:szCs w:val="10"/>
              </w:rPr>
              <w:t>0.00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
              <w:jc w:val="right"/>
              <w:rPr>
                <w:sz w:val="10"/>
                <w:szCs w:val="10"/>
              </w:rPr>
            </w:pPr>
            <w:r w:rsidRPr="00DE310E">
              <w:rPr>
                <w:w w:val="105"/>
                <w:sz w:val="10"/>
                <w:szCs w:val="10"/>
              </w:rPr>
              <w:t>29</w:t>
            </w:r>
            <w:r w:rsidRPr="00DE310E">
              <w:rPr>
                <w:spacing w:val="-2"/>
                <w:w w:val="105"/>
                <w:sz w:val="10"/>
                <w:szCs w:val="10"/>
              </w:rPr>
              <w:t xml:space="preserve"> 030.30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jc w:val="right"/>
              <w:rPr>
                <w:sz w:val="10"/>
                <w:szCs w:val="10"/>
              </w:rPr>
            </w:pPr>
            <w:r w:rsidRPr="00DE310E">
              <w:rPr>
                <w:w w:val="105"/>
                <w:sz w:val="10"/>
                <w:szCs w:val="10"/>
              </w:rPr>
              <w:t>29</w:t>
            </w:r>
            <w:r w:rsidRPr="00DE310E">
              <w:rPr>
                <w:spacing w:val="-2"/>
                <w:w w:val="105"/>
                <w:sz w:val="10"/>
                <w:szCs w:val="10"/>
              </w:rPr>
              <w:t xml:space="preserve"> 030.30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w w:val="105"/>
                <w:sz w:val="10"/>
                <w:szCs w:val="10"/>
              </w:rPr>
              <w:t>29</w:t>
            </w:r>
            <w:r w:rsidRPr="00DE310E">
              <w:rPr>
                <w:spacing w:val="-2"/>
                <w:w w:val="105"/>
                <w:sz w:val="10"/>
                <w:szCs w:val="10"/>
              </w:rPr>
              <w:t xml:space="preserve"> 030.30</w:t>
            </w:r>
          </w:p>
        </w:tc>
        <w:tc>
          <w:tcPr>
            <w:tcW w:w="950"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
              <w:jc w:val="right"/>
              <w:rPr>
                <w:sz w:val="10"/>
                <w:szCs w:val="10"/>
              </w:rPr>
            </w:pPr>
            <w:r w:rsidRPr="00DE310E">
              <w:rPr>
                <w:spacing w:val="-4"/>
                <w:w w:val="105"/>
                <w:sz w:val="10"/>
                <w:szCs w:val="10"/>
              </w:rPr>
              <w:t>0.00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jc w:val="right"/>
              <w:rPr>
                <w:sz w:val="10"/>
                <w:szCs w:val="10"/>
              </w:rPr>
            </w:pPr>
            <w:r w:rsidRPr="00DE310E">
              <w:rPr>
                <w:spacing w:val="-4"/>
                <w:w w:val="105"/>
                <w:sz w:val="10"/>
                <w:szCs w:val="10"/>
              </w:rPr>
              <w:t>0.00</w:t>
            </w:r>
          </w:p>
        </w:tc>
        <w:tc>
          <w:tcPr>
            <w:tcW w:w="944"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spacing w:val="-4"/>
                <w:w w:val="105"/>
                <w:sz w:val="10"/>
                <w:szCs w:val="10"/>
              </w:rPr>
              <w:t>0.00</w:t>
            </w:r>
          </w:p>
        </w:tc>
        <w:tc>
          <w:tcPr>
            <w:tcW w:w="950"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spacing w:val="-4"/>
                <w:w w:val="105"/>
                <w:sz w:val="10"/>
                <w:szCs w:val="10"/>
              </w:rPr>
              <w:t>0.00</w:t>
            </w:r>
          </w:p>
        </w:tc>
        <w:tc>
          <w:tcPr>
            <w:tcW w:w="725"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spacing w:val="-4"/>
                <w:w w:val="105"/>
                <w:sz w:val="10"/>
                <w:szCs w:val="10"/>
              </w:rPr>
              <w:t>0.00</w:t>
            </w:r>
          </w:p>
        </w:tc>
        <w:tc>
          <w:tcPr>
            <w:tcW w:w="944"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spacing w:val="-4"/>
                <w:w w:val="105"/>
                <w:sz w:val="10"/>
                <w:szCs w:val="10"/>
              </w:rPr>
              <w:t>0.00</w:t>
            </w:r>
          </w:p>
        </w:tc>
        <w:tc>
          <w:tcPr>
            <w:tcW w:w="946" w:type="dxa"/>
            <w:tcBorders>
              <w:right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9" w:lineRule="exact"/>
              <w:ind w:right="-29"/>
              <w:jc w:val="right"/>
              <w:rPr>
                <w:sz w:val="10"/>
                <w:szCs w:val="10"/>
              </w:rPr>
            </w:pPr>
            <w:r w:rsidRPr="00DE310E">
              <w:rPr>
                <w:spacing w:val="-4"/>
                <w:w w:val="105"/>
                <w:sz w:val="10"/>
                <w:szCs w:val="10"/>
              </w:rPr>
              <w:t>0.00</w:t>
            </w:r>
          </w:p>
        </w:tc>
      </w:tr>
      <w:tr w:rsidR="001459CE" w:rsidRPr="00DE310E" w:rsidTr="00DE310E">
        <w:trPr>
          <w:trHeight w:val="145"/>
        </w:trPr>
        <w:tc>
          <w:tcPr>
            <w:tcW w:w="2752" w:type="dxa"/>
            <w:gridSpan w:val="2"/>
            <w:tcBorders>
              <w:top w:val="single" w:sz="12" w:space="0" w:color="000000"/>
              <w:left w:val="single" w:sz="12" w:space="0" w:color="000000"/>
              <w:bottom w:val="single" w:sz="12" w:space="0" w:color="000000"/>
            </w:tcBorders>
          </w:tcPr>
          <w:p w:rsidR="001459CE" w:rsidRPr="00DE310E" w:rsidRDefault="00152CAF">
            <w:pPr>
              <w:pStyle w:val="TableParagraph"/>
              <w:spacing w:before="14"/>
              <w:ind w:left="793"/>
              <w:rPr>
                <w:sz w:val="10"/>
                <w:szCs w:val="10"/>
              </w:rPr>
            </w:pPr>
            <w:r w:rsidRPr="00DE310E">
              <w:rPr>
                <w:w w:val="105"/>
                <w:sz w:val="10"/>
                <w:szCs w:val="10"/>
              </w:rPr>
              <w:t>00000000000000000</w:t>
            </w:r>
            <w:r w:rsidRPr="00DE310E">
              <w:rPr>
                <w:spacing w:val="-5"/>
                <w:w w:val="105"/>
                <w:sz w:val="10"/>
                <w:szCs w:val="10"/>
              </w:rPr>
              <w:t xml:space="preserve"> </w:t>
            </w:r>
            <w:r w:rsidRPr="00DE310E">
              <w:rPr>
                <w:w w:val="105"/>
                <w:sz w:val="10"/>
                <w:szCs w:val="10"/>
              </w:rPr>
              <w:t>1</w:t>
            </w:r>
            <w:r w:rsidRPr="00DE310E">
              <w:rPr>
                <w:spacing w:val="-5"/>
                <w:w w:val="105"/>
                <w:sz w:val="10"/>
                <w:szCs w:val="10"/>
              </w:rPr>
              <w:t xml:space="preserve"> </w:t>
            </w:r>
            <w:r w:rsidRPr="00DE310E">
              <w:rPr>
                <w:spacing w:val="-2"/>
                <w:w w:val="105"/>
                <w:sz w:val="10"/>
                <w:szCs w:val="10"/>
              </w:rPr>
              <w:t>30231005</w:t>
            </w:r>
          </w:p>
        </w:tc>
        <w:tc>
          <w:tcPr>
            <w:tcW w:w="946" w:type="dxa"/>
          </w:tcPr>
          <w:p w:rsidR="001459CE" w:rsidRPr="00DE310E" w:rsidRDefault="00152CAF">
            <w:pPr>
              <w:pStyle w:val="TableParagraph"/>
              <w:spacing w:before="24" w:line="101" w:lineRule="exact"/>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line="101" w:lineRule="exact"/>
              <w:ind w:right="-15"/>
              <w:jc w:val="right"/>
              <w:rPr>
                <w:sz w:val="10"/>
                <w:szCs w:val="10"/>
              </w:rPr>
            </w:pPr>
            <w:r w:rsidRPr="00DE310E">
              <w:rPr>
                <w:w w:val="105"/>
                <w:sz w:val="10"/>
                <w:szCs w:val="10"/>
              </w:rPr>
              <w:t>41</w:t>
            </w:r>
            <w:r w:rsidRPr="00DE310E">
              <w:rPr>
                <w:spacing w:val="-2"/>
                <w:w w:val="105"/>
                <w:sz w:val="10"/>
                <w:szCs w:val="10"/>
              </w:rPr>
              <w:t xml:space="preserve"> 300.00</w:t>
            </w:r>
          </w:p>
        </w:tc>
        <w:tc>
          <w:tcPr>
            <w:tcW w:w="947" w:type="dxa"/>
          </w:tcPr>
          <w:p w:rsidR="001459CE" w:rsidRPr="00DE310E" w:rsidRDefault="00152CAF">
            <w:pPr>
              <w:pStyle w:val="TableParagraph"/>
              <w:spacing w:before="24" w:line="101" w:lineRule="exact"/>
              <w:ind w:right="-15"/>
              <w:jc w:val="right"/>
              <w:rPr>
                <w:sz w:val="10"/>
                <w:szCs w:val="10"/>
              </w:rPr>
            </w:pPr>
            <w:r w:rsidRPr="00DE310E">
              <w:rPr>
                <w:w w:val="105"/>
                <w:sz w:val="10"/>
                <w:szCs w:val="10"/>
              </w:rPr>
              <w:t>41</w:t>
            </w:r>
            <w:r w:rsidRPr="00DE310E">
              <w:rPr>
                <w:spacing w:val="-2"/>
                <w:w w:val="105"/>
                <w:sz w:val="10"/>
                <w:szCs w:val="10"/>
              </w:rPr>
              <w:t xml:space="preserve"> 300.00</w:t>
            </w:r>
          </w:p>
        </w:tc>
        <w:tc>
          <w:tcPr>
            <w:tcW w:w="947" w:type="dxa"/>
          </w:tcPr>
          <w:p w:rsidR="001459CE" w:rsidRPr="00DE310E" w:rsidRDefault="00152CAF">
            <w:pPr>
              <w:pStyle w:val="TableParagraph"/>
              <w:spacing w:before="24" w:line="101" w:lineRule="exact"/>
              <w:ind w:right="-15"/>
              <w:jc w:val="right"/>
              <w:rPr>
                <w:sz w:val="10"/>
                <w:szCs w:val="10"/>
              </w:rPr>
            </w:pPr>
            <w:r w:rsidRPr="00DE310E">
              <w:rPr>
                <w:w w:val="105"/>
                <w:sz w:val="10"/>
                <w:szCs w:val="10"/>
              </w:rPr>
              <w:t>41</w:t>
            </w:r>
            <w:r w:rsidRPr="00DE310E">
              <w:rPr>
                <w:spacing w:val="-2"/>
                <w:w w:val="105"/>
                <w:sz w:val="10"/>
                <w:szCs w:val="10"/>
              </w:rPr>
              <w:t xml:space="preserve"> 300.00</w:t>
            </w:r>
          </w:p>
        </w:tc>
        <w:tc>
          <w:tcPr>
            <w:tcW w:w="950"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50"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725"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6" w:type="dxa"/>
            <w:tcBorders>
              <w:right w:val="single" w:sz="12" w:space="0" w:color="000000"/>
            </w:tcBorders>
          </w:tcPr>
          <w:p w:rsidR="001459CE" w:rsidRPr="00DE310E" w:rsidRDefault="00152CAF">
            <w:pPr>
              <w:pStyle w:val="TableParagraph"/>
              <w:spacing w:before="24" w:line="101" w:lineRule="exact"/>
              <w:ind w:right="-29"/>
              <w:jc w:val="right"/>
              <w:rPr>
                <w:sz w:val="10"/>
                <w:szCs w:val="10"/>
              </w:rPr>
            </w:pPr>
            <w:r w:rsidRPr="00DE310E">
              <w:rPr>
                <w:spacing w:val="-4"/>
                <w:w w:val="105"/>
                <w:sz w:val="10"/>
                <w:szCs w:val="10"/>
              </w:rPr>
              <w:t>0.00</w:t>
            </w:r>
          </w:p>
        </w:tc>
      </w:tr>
      <w:tr w:rsidR="001459CE" w:rsidRPr="00DE310E" w:rsidTr="00DE310E">
        <w:trPr>
          <w:trHeight w:val="152"/>
        </w:trPr>
        <w:tc>
          <w:tcPr>
            <w:tcW w:w="2752" w:type="dxa"/>
            <w:gridSpan w:val="2"/>
            <w:tcBorders>
              <w:top w:val="single" w:sz="12" w:space="0" w:color="000000"/>
              <w:left w:val="single" w:sz="12" w:space="0" w:color="000000"/>
            </w:tcBorders>
          </w:tcPr>
          <w:p w:rsidR="001459CE" w:rsidRPr="00DE310E" w:rsidRDefault="00152CAF">
            <w:pPr>
              <w:pStyle w:val="TableParagraph"/>
              <w:spacing w:before="14"/>
              <w:ind w:left="793"/>
              <w:rPr>
                <w:sz w:val="10"/>
                <w:szCs w:val="10"/>
              </w:rPr>
            </w:pPr>
            <w:r w:rsidRPr="00DE310E">
              <w:rPr>
                <w:w w:val="105"/>
                <w:sz w:val="10"/>
                <w:szCs w:val="10"/>
              </w:rPr>
              <w:t>00000000000000000</w:t>
            </w:r>
            <w:r w:rsidRPr="00DE310E">
              <w:rPr>
                <w:spacing w:val="-5"/>
                <w:w w:val="105"/>
                <w:sz w:val="10"/>
                <w:szCs w:val="10"/>
              </w:rPr>
              <w:t xml:space="preserve"> </w:t>
            </w:r>
            <w:r w:rsidRPr="00DE310E">
              <w:rPr>
                <w:w w:val="105"/>
                <w:sz w:val="10"/>
                <w:szCs w:val="10"/>
              </w:rPr>
              <w:t>1</w:t>
            </w:r>
            <w:r w:rsidRPr="00DE310E">
              <w:rPr>
                <w:spacing w:val="-5"/>
                <w:w w:val="105"/>
                <w:sz w:val="10"/>
                <w:szCs w:val="10"/>
              </w:rPr>
              <w:t xml:space="preserve"> </w:t>
            </w:r>
            <w:r w:rsidRPr="00DE310E">
              <w:rPr>
                <w:spacing w:val="-2"/>
                <w:w w:val="105"/>
                <w:sz w:val="10"/>
                <w:szCs w:val="10"/>
              </w:rPr>
              <w:t>30231006</w:t>
            </w:r>
          </w:p>
        </w:tc>
        <w:tc>
          <w:tcPr>
            <w:tcW w:w="946" w:type="dxa"/>
          </w:tcPr>
          <w:p w:rsidR="001459CE" w:rsidRPr="00DE310E" w:rsidRDefault="00152CAF">
            <w:pPr>
              <w:pStyle w:val="TableParagraph"/>
              <w:spacing w:before="24"/>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ind w:right="-15"/>
              <w:jc w:val="right"/>
              <w:rPr>
                <w:sz w:val="10"/>
                <w:szCs w:val="10"/>
              </w:rPr>
            </w:pPr>
            <w:r w:rsidRPr="00DE310E">
              <w:rPr>
                <w:w w:val="105"/>
                <w:sz w:val="10"/>
                <w:szCs w:val="10"/>
              </w:rPr>
              <w:t>135</w:t>
            </w:r>
            <w:r w:rsidRPr="00DE310E">
              <w:rPr>
                <w:spacing w:val="-2"/>
                <w:w w:val="105"/>
                <w:sz w:val="10"/>
                <w:szCs w:val="10"/>
              </w:rPr>
              <w:t xml:space="preserve"> 442.90</w:t>
            </w:r>
          </w:p>
        </w:tc>
        <w:tc>
          <w:tcPr>
            <w:tcW w:w="947" w:type="dxa"/>
          </w:tcPr>
          <w:p w:rsidR="001459CE" w:rsidRPr="00DE310E" w:rsidRDefault="00152CAF">
            <w:pPr>
              <w:pStyle w:val="TableParagraph"/>
              <w:spacing w:before="24"/>
              <w:ind w:right="-15"/>
              <w:jc w:val="right"/>
              <w:rPr>
                <w:sz w:val="10"/>
                <w:szCs w:val="10"/>
              </w:rPr>
            </w:pPr>
            <w:r w:rsidRPr="00DE310E">
              <w:rPr>
                <w:w w:val="105"/>
                <w:sz w:val="10"/>
                <w:szCs w:val="10"/>
              </w:rPr>
              <w:t>135</w:t>
            </w:r>
            <w:r w:rsidRPr="00DE310E">
              <w:rPr>
                <w:spacing w:val="-2"/>
                <w:w w:val="105"/>
                <w:sz w:val="10"/>
                <w:szCs w:val="10"/>
              </w:rPr>
              <w:t xml:space="preserve"> 442.90</w:t>
            </w:r>
          </w:p>
        </w:tc>
        <w:tc>
          <w:tcPr>
            <w:tcW w:w="947" w:type="dxa"/>
          </w:tcPr>
          <w:p w:rsidR="001459CE" w:rsidRPr="00DE310E" w:rsidRDefault="00152CAF">
            <w:pPr>
              <w:pStyle w:val="TableParagraph"/>
              <w:spacing w:before="24"/>
              <w:ind w:right="-15"/>
              <w:jc w:val="right"/>
              <w:rPr>
                <w:sz w:val="10"/>
                <w:szCs w:val="10"/>
              </w:rPr>
            </w:pPr>
            <w:r w:rsidRPr="00DE310E">
              <w:rPr>
                <w:w w:val="105"/>
                <w:sz w:val="10"/>
                <w:szCs w:val="10"/>
              </w:rPr>
              <w:t>135</w:t>
            </w:r>
            <w:r w:rsidRPr="00DE310E">
              <w:rPr>
                <w:spacing w:val="-2"/>
                <w:w w:val="105"/>
                <w:sz w:val="10"/>
                <w:szCs w:val="10"/>
              </w:rPr>
              <w:t xml:space="preserve"> 442.90</w:t>
            </w:r>
          </w:p>
        </w:tc>
        <w:tc>
          <w:tcPr>
            <w:tcW w:w="950"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50"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725"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6" w:type="dxa"/>
            <w:tcBorders>
              <w:right w:val="single" w:sz="12" w:space="0" w:color="000000"/>
            </w:tcBorders>
          </w:tcPr>
          <w:p w:rsidR="001459CE" w:rsidRPr="00DE310E" w:rsidRDefault="00152CAF">
            <w:pPr>
              <w:pStyle w:val="TableParagraph"/>
              <w:spacing w:before="24"/>
              <w:ind w:right="-29"/>
              <w:jc w:val="right"/>
              <w:rPr>
                <w:sz w:val="10"/>
                <w:szCs w:val="10"/>
              </w:rPr>
            </w:pPr>
            <w:r w:rsidRPr="00DE310E">
              <w:rPr>
                <w:spacing w:val="-4"/>
                <w:w w:val="105"/>
                <w:sz w:val="10"/>
                <w:szCs w:val="10"/>
              </w:rPr>
              <w:t>0.00</w:t>
            </w:r>
          </w:p>
        </w:tc>
      </w:tr>
      <w:tr w:rsidR="001459CE" w:rsidRPr="00DE310E" w:rsidTr="00DE310E">
        <w:trPr>
          <w:trHeight w:val="212"/>
        </w:trPr>
        <w:tc>
          <w:tcPr>
            <w:tcW w:w="1890" w:type="dxa"/>
            <w:tcBorders>
              <w:left w:val="single" w:sz="12" w:space="0" w:color="000000"/>
              <w:bottom w:val="single" w:sz="12" w:space="0" w:color="000000"/>
            </w:tcBorders>
          </w:tcPr>
          <w:p w:rsidR="001459CE" w:rsidRPr="00DE310E" w:rsidRDefault="00152CAF">
            <w:pPr>
              <w:pStyle w:val="TableParagraph"/>
              <w:spacing w:before="60"/>
              <w:ind w:left="20" w:right="2"/>
              <w:jc w:val="center"/>
              <w:rPr>
                <w:sz w:val="10"/>
                <w:szCs w:val="10"/>
              </w:rPr>
            </w:pPr>
            <w:r w:rsidRPr="00DE310E">
              <w:rPr>
                <w:w w:val="105"/>
                <w:sz w:val="10"/>
                <w:szCs w:val="10"/>
              </w:rPr>
              <w:t>Итого</w:t>
            </w:r>
            <w:r w:rsidRPr="00DE310E">
              <w:rPr>
                <w:spacing w:val="-2"/>
                <w:w w:val="105"/>
                <w:sz w:val="10"/>
                <w:szCs w:val="10"/>
              </w:rPr>
              <w:t xml:space="preserve"> </w:t>
            </w:r>
            <w:r w:rsidRPr="00DE310E">
              <w:rPr>
                <w:w w:val="105"/>
                <w:sz w:val="10"/>
                <w:szCs w:val="10"/>
              </w:rPr>
              <w:t>по</w:t>
            </w:r>
            <w:r w:rsidRPr="00DE310E">
              <w:rPr>
                <w:spacing w:val="-1"/>
                <w:w w:val="105"/>
                <w:sz w:val="10"/>
                <w:szCs w:val="10"/>
              </w:rPr>
              <w:t xml:space="preserve"> </w:t>
            </w:r>
            <w:r w:rsidRPr="00DE310E">
              <w:rPr>
                <w:w w:val="105"/>
                <w:sz w:val="10"/>
                <w:szCs w:val="10"/>
              </w:rPr>
              <w:t>коду</w:t>
            </w:r>
            <w:r w:rsidRPr="00DE310E">
              <w:rPr>
                <w:spacing w:val="-3"/>
                <w:w w:val="105"/>
                <w:sz w:val="10"/>
                <w:szCs w:val="10"/>
              </w:rPr>
              <w:t xml:space="preserve"> </w:t>
            </w:r>
            <w:r w:rsidRPr="00DE310E">
              <w:rPr>
                <w:spacing w:val="-4"/>
                <w:w w:val="105"/>
                <w:sz w:val="10"/>
                <w:szCs w:val="10"/>
              </w:rPr>
              <w:t>счета</w:t>
            </w:r>
          </w:p>
        </w:tc>
        <w:tc>
          <w:tcPr>
            <w:tcW w:w="862" w:type="dxa"/>
            <w:tcBorders>
              <w:bottom w:val="single" w:sz="12" w:space="0" w:color="000000"/>
            </w:tcBorders>
          </w:tcPr>
          <w:p w:rsidR="001459CE" w:rsidRPr="00DE310E" w:rsidRDefault="00152CAF">
            <w:pPr>
              <w:pStyle w:val="TableParagraph"/>
              <w:spacing w:before="58"/>
              <w:ind w:left="27"/>
              <w:rPr>
                <w:sz w:val="10"/>
                <w:szCs w:val="10"/>
              </w:rPr>
            </w:pPr>
            <w:r w:rsidRPr="00DE310E">
              <w:rPr>
                <w:w w:val="105"/>
                <w:sz w:val="10"/>
                <w:szCs w:val="10"/>
              </w:rPr>
              <w:t>1</w:t>
            </w:r>
            <w:r w:rsidRPr="00DE310E">
              <w:rPr>
                <w:spacing w:val="-1"/>
                <w:w w:val="105"/>
                <w:sz w:val="10"/>
                <w:szCs w:val="10"/>
              </w:rPr>
              <w:t xml:space="preserve"> </w:t>
            </w:r>
            <w:r w:rsidRPr="00DE310E">
              <w:rPr>
                <w:spacing w:val="-2"/>
                <w:w w:val="105"/>
                <w:sz w:val="10"/>
                <w:szCs w:val="10"/>
              </w:rPr>
              <w:t>30231000</w:t>
            </w:r>
          </w:p>
        </w:tc>
        <w:tc>
          <w:tcPr>
            <w:tcW w:w="946"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5"/>
              <w:jc w:val="right"/>
              <w:rPr>
                <w:sz w:val="10"/>
                <w:szCs w:val="10"/>
              </w:rPr>
            </w:pPr>
            <w:r w:rsidRPr="00DE310E">
              <w:rPr>
                <w:spacing w:val="-4"/>
                <w:w w:val="105"/>
                <w:sz w:val="10"/>
                <w:szCs w:val="10"/>
              </w:rPr>
              <w:t>0.00</w:t>
            </w:r>
          </w:p>
        </w:tc>
        <w:tc>
          <w:tcPr>
            <w:tcW w:w="944"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
              <w:jc w:val="right"/>
              <w:rPr>
                <w:sz w:val="10"/>
                <w:szCs w:val="10"/>
              </w:rPr>
            </w:pPr>
            <w:r w:rsidRPr="00DE310E">
              <w:rPr>
                <w:spacing w:val="-4"/>
                <w:w w:val="105"/>
                <w:sz w:val="10"/>
                <w:szCs w:val="10"/>
              </w:rPr>
              <w:t>0.00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jc w:val="right"/>
              <w:rPr>
                <w:sz w:val="10"/>
                <w:szCs w:val="10"/>
              </w:rPr>
            </w:pPr>
            <w:r w:rsidRPr="00DE310E">
              <w:rPr>
                <w:spacing w:val="-4"/>
                <w:w w:val="105"/>
                <w:sz w:val="10"/>
                <w:szCs w:val="10"/>
              </w:rPr>
              <w:t>0.00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
              <w:jc w:val="right"/>
              <w:rPr>
                <w:sz w:val="10"/>
                <w:szCs w:val="10"/>
              </w:rPr>
            </w:pPr>
            <w:r w:rsidRPr="00DE310E">
              <w:rPr>
                <w:w w:val="105"/>
                <w:sz w:val="10"/>
                <w:szCs w:val="10"/>
              </w:rPr>
              <w:t>176</w:t>
            </w:r>
            <w:r w:rsidRPr="00DE310E">
              <w:rPr>
                <w:spacing w:val="-2"/>
                <w:w w:val="105"/>
                <w:sz w:val="10"/>
                <w:szCs w:val="10"/>
              </w:rPr>
              <w:t xml:space="preserve"> 742.90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jc w:val="right"/>
              <w:rPr>
                <w:sz w:val="10"/>
                <w:szCs w:val="10"/>
              </w:rPr>
            </w:pPr>
            <w:r w:rsidRPr="00DE310E">
              <w:rPr>
                <w:w w:val="105"/>
                <w:sz w:val="10"/>
                <w:szCs w:val="10"/>
              </w:rPr>
              <w:t>176</w:t>
            </w:r>
            <w:r w:rsidRPr="00DE310E">
              <w:rPr>
                <w:spacing w:val="-2"/>
                <w:w w:val="105"/>
                <w:sz w:val="10"/>
                <w:szCs w:val="10"/>
              </w:rPr>
              <w:t xml:space="preserve"> 742.90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w w:val="105"/>
                <w:sz w:val="10"/>
                <w:szCs w:val="10"/>
              </w:rPr>
              <w:t>176</w:t>
            </w:r>
            <w:r w:rsidRPr="00DE310E">
              <w:rPr>
                <w:spacing w:val="-2"/>
                <w:w w:val="105"/>
                <w:sz w:val="10"/>
                <w:szCs w:val="10"/>
              </w:rPr>
              <w:t xml:space="preserve"> 742.90</w:t>
            </w:r>
          </w:p>
        </w:tc>
        <w:tc>
          <w:tcPr>
            <w:tcW w:w="950"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
              <w:jc w:val="right"/>
              <w:rPr>
                <w:sz w:val="10"/>
                <w:szCs w:val="10"/>
              </w:rPr>
            </w:pPr>
            <w:r w:rsidRPr="00DE310E">
              <w:rPr>
                <w:spacing w:val="-4"/>
                <w:w w:val="105"/>
                <w:sz w:val="10"/>
                <w:szCs w:val="10"/>
              </w:rPr>
              <w:t>0.00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jc w:val="right"/>
              <w:rPr>
                <w:sz w:val="10"/>
                <w:szCs w:val="10"/>
              </w:rPr>
            </w:pPr>
            <w:r w:rsidRPr="00DE310E">
              <w:rPr>
                <w:spacing w:val="-4"/>
                <w:w w:val="105"/>
                <w:sz w:val="10"/>
                <w:szCs w:val="10"/>
              </w:rPr>
              <w:t>0.00</w:t>
            </w:r>
          </w:p>
        </w:tc>
        <w:tc>
          <w:tcPr>
            <w:tcW w:w="944"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spacing w:val="-4"/>
                <w:w w:val="105"/>
                <w:sz w:val="10"/>
                <w:szCs w:val="10"/>
              </w:rPr>
              <w:t>0.00</w:t>
            </w:r>
          </w:p>
        </w:tc>
        <w:tc>
          <w:tcPr>
            <w:tcW w:w="950"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spacing w:val="-4"/>
                <w:w w:val="105"/>
                <w:sz w:val="10"/>
                <w:szCs w:val="10"/>
              </w:rPr>
              <w:t>0.00</w:t>
            </w:r>
          </w:p>
        </w:tc>
        <w:tc>
          <w:tcPr>
            <w:tcW w:w="725"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spacing w:val="-4"/>
                <w:w w:val="105"/>
                <w:sz w:val="10"/>
                <w:szCs w:val="10"/>
              </w:rPr>
              <w:t>0.00</w:t>
            </w:r>
          </w:p>
        </w:tc>
        <w:tc>
          <w:tcPr>
            <w:tcW w:w="944"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spacing w:val="-4"/>
                <w:w w:val="105"/>
                <w:sz w:val="10"/>
                <w:szCs w:val="10"/>
              </w:rPr>
              <w:t>0.00</w:t>
            </w:r>
          </w:p>
        </w:tc>
        <w:tc>
          <w:tcPr>
            <w:tcW w:w="946" w:type="dxa"/>
            <w:tcBorders>
              <w:right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9" w:lineRule="exact"/>
              <w:ind w:right="-29"/>
              <w:jc w:val="right"/>
              <w:rPr>
                <w:sz w:val="10"/>
                <w:szCs w:val="10"/>
              </w:rPr>
            </w:pPr>
            <w:r w:rsidRPr="00DE310E">
              <w:rPr>
                <w:spacing w:val="-4"/>
                <w:w w:val="105"/>
                <w:sz w:val="10"/>
                <w:szCs w:val="10"/>
              </w:rPr>
              <w:t>0.00</w:t>
            </w:r>
          </w:p>
        </w:tc>
      </w:tr>
      <w:tr w:rsidR="001459CE" w:rsidRPr="00DE310E" w:rsidTr="00DE310E">
        <w:trPr>
          <w:trHeight w:val="145"/>
        </w:trPr>
        <w:tc>
          <w:tcPr>
            <w:tcW w:w="2752" w:type="dxa"/>
            <w:gridSpan w:val="2"/>
            <w:tcBorders>
              <w:top w:val="single" w:sz="12" w:space="0" w:color="000000"/>
              <w:left w:val="single" w:sz="12" w:space="0" w:color="000000"/>
              <w:bottom w:val="single" w:sz="12" w:space="0" w:color="000000"/>
            </w:tcBorders>
          </w:tcPr>
          <w:p w:rsidR="001459CE" w:rsidRPr="00DE310E" w:rsidRDefault="00152CAF">
            <w:pPr>
              <w:pStyle w:val="TableParagraph"/>
              <w:spacing w:before="14"/>
              <w:ind w:left="793"/>
              <w:rPr>
                <w:sz w:val="10"/>
                <w:szCs w:val="10"/>
              </w:rPr>
            </w:pPr>
            <w:r w:rsidRPr="00DE310E">
              <w:rPr>
                <w:w w:val="105"/>
                <w:sz w:val="10"/>
                <w:szCs w:val="10"/>
              </w:rPr>
              <w:t>00000000000000000</w:t>
            </w:r>
            <w:r w:rsidRPr="00DE310E">
              <w:rPr>
                <w:spacing w:val="-5"/>
                <w:w w:val="105"/>
                <w:sz w:val="10"/>
                <w:szCs w:val="10"/>
              </w:rPr>
              <w:t xml:space="preserve"> </w:t>
            </w:r>
            <w:r w:rsidRPr="00DE310E">
              <w:rPr>
                <w:w w:val="105"/>
                <w:sz w:val="10"/>
                <w:szCs w:val="10"/>
              </w:rPr>
              <w:t>1</w:t>
            </w:r>
            <w:r w:rsidRPr="00DE310E">
              <w:rPr>
                <w:spacing w:val="-5"/>
                <w:w w:val="105"/>
                <w:sz w:val="10"/>
                <w:szCs w:val="10"/>
              </w:rPr>
              <w:t xml:space="preserve"> </w:t>
            </w:r>
            <w:r w:rsidRPr="00DE310E">
              <w:rPr>
                <w:spacing w:val="-2"/>
                <w:w w:val="105"/>
                <w:sz w:val="10"/>
                <w:szCs w:val="10"/>
              </w:rPr>
              <w:t>30234004</w:t>
            </w:r>
          </w:p>
        </w:tc>
        <w:tc>
          <w:tcPr>
            <w:tcW w:w="946" w:type="dxa"/>
          </w:tcPr>
          <w:p w:rsidR="001459CE" w:rsidRPr="00DE310E" w:rsidRDefault="00152CAF">
            <w:pPr>
              <w:pStyle w:val="TableParagraph"/>
              <w:spacing w:before="24" w:line="101" w:lineRule="exact"/>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line="101" w:lineRule="exact"/>
              <w:ind w:right="-15"/>
              <w:jc w:val="right"/>
              <w:rPr>
                <w:sz w:val="10"/>
                <w:szCs w:val="10"/>
              </w:rPr>
            </w:pPr>
            <w:r w:rsidRPr="00DE310E">
              <w:rPr>
                <w:w w:val="105"/>
                <w:sz w:val="10"/>
                <w:szCs w:val="10"/>
              </w:rPr>
              <w:t>765</w:t>
            </w:r>
            <w:r w:rsidRPr="00DE310E">
              <w:rPr>
                <w:spacing w:val="-2"/>
                <w:w w:val="105"/>
                <w:sz w:val="10"/>
                <w:szCs w:val="10"/>
              </w:rPr>
              <w:t xml:space="preserve"> 768.00</w:t>
            </w:r>
          </w:p>
        </w:tc>
        <w:tc>
          <w:tcPr>
            <w:tcW w:w="947" w:type="dxa"/>
          </w:tcPr>
          <w:p w:rsidR="001459CE" w:rsidRPr="00DE310E" w:rsidRDefault="00152CAF">
            <w:pPr>
              <w:pStyle w:val="TableParagraph"/>
              <w:spacing w:before="24" w:line="101" w:lineRule="exact"/>
              <w:ind w:right="-15"/>
              <w:jc w:val="right"/>
              <w:rPr>
                <w:sz w:val="10"/>
                <w:szCs w:val="10"/>
              </w:rPr>
            </w:pPr>
            <w:r w:rsidRPr="00DE310E">
              <w:rPr>
                <w:w w:val="105"/>
                <w:sz w:val="10"/>
                <w:szCs w:val="10"/>
              </w:rPr>
              <w:t>765</w:t>
            </w:r>
            <w:r w:rsidRPr="00DE310E">
              <w:rPr>
                <w:spacing w:val="-2"/>
                <w:w w:val="105"/>
                <w:sz w:val="10"/>
                <w:szCs w:val="10"/>
              </w:rPr>
              <w:t xml:space="preserve"> 768.00</w:t>
            </w:r>
          </w:p>
        </w:tc>
        <w:tc>
          <w:tcPr>
            <w:tcW w:w="947" w:type="dxa"/>
          </w:tcPr>
          <w:p w:rsidR="001459CE" w:rsidRPr="00DE310E" w:rsidRDefault="00152CAF">
            <w:pPr>
              <w:pStyle w:val="TableParagraph"/>
              <w:spacing w:before="24" w:line="101" w:lineRule="exact"/>
              <w:ind w:right="-15"/>
              <w:jc w:val="right"/>
              <w:rPr>
                <w:sz w:val="10"/>
                <w:szCs w:val="10"/>
              </w:rPr>
            </w:pPr>
            <w:r w:rsidRPr="00DE310E">
              <w:rPr>
                <w:w w:val="105"/>
                <w:sz w:val="10"/>
                <w:szCs w:val="10"/>
              </w:rPr>
              <w:t>765</w:t>
            </w:r>
            <w:r w:rsidRPr="00DE310E">
              <w:rPr>
                <w:spacing w:val="-2"/>
                <w:w w:val="105"/>
                <w:sz w:val="10"/>
                <w:szCs w:val="10"/>
              </w:rPr>
              <w:t xml:space="preserve"> 768.00</w:t>
            </w:r>
          </w:p>
        </w:tc>
        <w:tc>
          <w:tcPr>
            <w:tcW w:w="950"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50"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725"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6" w:type="dxa"/>
            <w:tcBorders>
              <w:right w:val="single" w:sz="12" w:space="0" w:color="000000"/>
            </w:tcBorders>
          </w:tcPr>
          <w:p w:rsidR="001459CE" w:rsidRPr="00DE310E" w:rsidRDefault="00152CAF">
            <w:pPr>
              <w:pStyle w:val="TableParagraph"/>
              <w:spacing w:before="24" w:line="101" w:lineRule="exact"/>
              <w:ind w:right="-29"/>
              <w:jc w:val="right"/>
              <w:rPr>
                <w:sz w:val="10"/>
                <w:szCs w:val="10"/>
              </w:rPr>
            </w:pPr>
            <w:r w:rsidRPr="00DE310E">
              <w:rPr>
                <w:spacing w:val="-4"/>
                <w:w w:val="105"/>
                <w:sz w:val="10"/>
                <w:szCs w:val="10"/>
              </w:rPr>
              <w:t>0.00</w:t>
            </w:r>
          </w:p>
        </w:tc>
      </w:tr>
      <w:tr w:rsidR="001459CE" w:rsidRPr="00DE310E" w:rsidTr="00DE310E">
        <w:trPr>
          <w:trHeight w:val="145"/>
        </w:trPr>
        <w:tc>
          <w:tcPr>
            <w:tcW w:w="2752" w:type="dxa"/>
            <w:gridSpan w:val="2"/>
            <w:tcBorders>
              <w:top w:val="single" w:sz="12" w:space="0" w:color="000000"/>
              <w:left w:val="single" w:sz="12" w:space="0" w:color="000000"/>
              <w:bottom w:val="single" w:sz="12" w:space="0" w:color="000000"/>
            </w:tcBorders>
          </w:tcPr>
          <w:p w:rsidR="001459CE" w:rsidRPr="00DE310E" w:rsidRDefault="00152CAF">
            <w:pPr>
              <w:pStyle w:val="TableParagraph"/>
              <w:spacing w:before="14"/>
              <w:ind w:left="793"/>
              <w:rPr>
                <w:sz w:val="10"/>
                <w:szCs w:val="10"/>
              </w:rPr>
            </w:pPr>
            <w:r w:rsidRPr="00DE310E">
              <w:rPr>
                <w:w w:val="105"/>
                <w:sz w:val="10"/>
                <w:szCs w:val="10"/>
              </w:rPr>
              <w:t>00000000000000000</w:t>
            </w:r>
            <w:r w:rsidRPr="00DE310E">
              <w:rPr>
                <w:spacing w:val="-5"/>
                <w:w w:val="105"/>
                <w:sz w:val="10"/>
                <w:szCs w:val="10"/>
              </w:rPr>
              <w:t xml:space="preserve"> </w:t>
            </w:r>
            <w:r w:rsidRPr="00DE310E">
              <w:rPr>
                <w:w w:val="105"/>
                <w:sz w:val="10"/>
                <w:szCs w:val="10"/>
              </w:rPr>
              <w:t>1</w:t>
            </w:r>
            <w:r w:rsidRPr="00DE310E">
              <w:rPr>
                <w:spacing w:val="-5"/>
                <w:w w:val="105"/>
                <w:sz w:val="10"/>
                <w:szCs w:val="10"/>
              </w:rPr>
              <w:t xml:space="preserve"> </w:t>
            </w:r>
            <w:r w:rsidRPr="00DE310E">
              <w:rPr>
                <w:spacing w:val="-2"/>
                <w:w w:val="105"/>
                <w:sz w:val="10"/>
                <w:szCs w:val="10"/>
              </w:rPr>
              <w:t>30234005</w:t>
            </w:r>
          </w:p>
        </w:tc>
        <w:tc>
          <w:tcPr>
            <w:tcW w:w="946" w:type="dxa"/>
          </w:tcPr>
          <w:p w:rsidR="001459CE" w:rsidRPr="00DE310E" w:rsidRDefault="00152CAF">
            <w:pPr>
              <w:pStyle w:val="TableParagraph"/>
              <w:spacing w:before="24" w:line="101" w:lineRule="exact"/>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line="101" w:lineRule="exact"/>
              <w:ind w:right="-15"/>
              <w:jc w:val="right"/>
              <w:rPr>
                <w:sz w:val="10"/>
                <w:szCs w:val="10"/>
              </w:rPr>
            </w:pPr>
            <w:r w:rsidRPr="00DE310E">
              <w:rPr>
                <w:w w:val="105"/>
                <w:sz w:val="10"/>
                <w:szCs w:val="10"/>
              </w:rPr>
              <w:t>126</w:t>
            </w:r>
            <w:r w:rsidRPr="00DE310E">
              <w:rPr>
                <w:spacing w:val="-2"/>
                <w:w w:val="105"/>
                <w:sz w:val="10"/>
                <w:szCs w:val="10"/>
              </w:rPr>
              <w:t xml:space="preserve"> 302.20</w:t>
            </w:r>
          </w:p>
        </w:tc>
        <w:tc>
          <w:tcPr>
            <w:tcW w:w="947" w:type="dxa"/>
          </w:tcPr>
          <w:p w:rsidR="001459CE" w:rsidRPr="00DE310E" w:rsidRDefault="00152CAF">
            <w:pPr>
              <w:pStyle w:val="TableParagraph"/>
              <w:spacing w:before="24" w:line="101" w:lineRule="exact"/>
              <w:ind w:right="-15"/>
              <w:jc w:val="right"/>
              <w:rPr>
                <w:sz w:val="10"/>
                <w:szCs w:val="10"/>
              </w:rPr>
            </w:pPr>
            <w:r w:rsidRPr="00DE310E">
              <w:rPr>
                <w:w w:val="105"/>
                <w:sz w:val="10"/>
                <w:szCs w:val="10"/>
              </w:rPr>
              <w:t>126</w:t>
            </w:r>
            <w:r w:rsidRPr="00DE310E">
              <w:rPr>
                <w:spacing w:val="-2"/>
                <w:w w:val="105"/>
                <w:sz w:val="10"/>
                <w:szCs w:val="10"/>
              </w:rPr>
              <w:t xml:space="preserve"> 302.20</w:t>
            </w:r>
          </w:p>
        </w:tc>
        <w:tc>
          <w:tcPr>
            <w:tcW w:w="947" w:type="dxa"/>
          </w:tcPr>
          <w:p w:rsidR="001459CE" w:rsidRPr="00DE310E" w:rsidRDefault="00152CAF">
            <w:pPr>
              <w:pStyle w:val="TableParagraph"/>
              <w:spacing w:before="24" w:line="101" w:lineRule="exact"/>
              <w:ind w:right="-15"/>
              <w:jc w:val="right"/>
              <w:rPr>
                <w:sz w:val="10"/>
                <w:szCs w:val="10"/>
              </w:rPr>
            </w:pPr>
            <w:r w:rsidRPr="00DE310E">
              <w:rPr>
                <w:w w:val="105"/>
                <w:sz w:val="10"/>
                <w:szCs w:val="10"/>
              </w:rPr>
              <w:t>126</w:t>
            </w:r>
            <w:r w:rsidRPr="00DE310E">
              <w:rPr>
                <w:spacing w:val="-2"/>
                <w:w w:val="105"/>
                <w:sz w:val="10"/>
                <w:szCs w:val="10"/>
              </w:rPr>
              <w:t xml:space="preserve"> 302.20</w:t>
            </w:r>
          </w:p>
        </w:tc>
        <w:tc>
          <w:tcPr>
            <w:tcW w:w="950"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50"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725"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6" w:type="dxa"/>
            <w:tcBorders>
              <w:right w:val="single" w:sz="12" w:space="0" w:color="000000"/>
            </w:tcBorders>
          </w:tcPr>
          <w:p w:rsidR="001459CE" w:rsidRPr="00DE310E" w:rsidRDefault="00152CAF">
            <w:pPr>
              <w:pStyle w:val="TableParagraph"/>
              <w:spacing w:before="24" w:line="101" w:lineRule="exact"/>
              <w:ind w:right="-29"/>
              <w:jc w:val="right"/>
              <w:rPr>
                <w:sz w:val="10"/>
                <w:szCs w:val="10"/>
              </w:rPr>
            </w:pPr>
            <w:r w:rsidRPr="00DE310E">
              <w:rPr>
                <w:spacing w:val="-4"/>
                <w:w w:val="105"/>
                <w:sz w:val="10"/>
                <w:szCs w:val="10"/>
              </w:rPr>
              <w:t>0.00</w:t>
            </w:r>
          </w:p>
        </w:tc>
      </w:tr>
      <w:tr w:rsidR="001459CE" w:rsidRPr="00DE310E" w:rsidTr="00DE310E">
        <w:trPr>
          <w:trHeight w:val="145"/>
        </w:trPr>
        <w:tc>
          <w:tcPr>
            <w:tcW w:w="2752" w:type="dxa"/>
            <w:gridSpan w:val="2"/>
            <w:tcBorders>
              <w:top w:val="single" w:sz="12" w:space="0" w:color="000000"/>
              <w:left w:val="single" w:sz="12" w:space="0" w:color="000000"/>
              <w:bottom w:val="single" w:sz="12" w:space="0" w:color="000000"/>
            </w:tcBorders>
          </w:tcPr>
          <w:p w:rsidR="001459CE" w:rsidRPr="00DE310E" w:rsidRDefault="00152CAF">
            <w:pPr>
              <w:pStyle w:val="TableParagraph"/>
              <w:spacing w:before="14"/>
              <w:ind w:left="793"/>
              <w:rPr>
                <w:sz w:val="10"/>
                <w:szCs w:val="10"/>
              </w:rPr>
            </w:pPr>
            <w:r w:rsidRPr="00DE310E">
              <w:rPr>
                <w:w w:val="105"/>
                <w:sz w:val="10"/>
                <w:szCs w:val="10"/>
              </w:rPr>
              <w:t>00000000000000000</w:t>
            </w:r>
            <w:r w:rsidRPr="00DE310E">
              <w:rPr>
                <w:spacing w:val="-5"/>
                <w:w w:val="105"/>
                <w:sz w:val="10"/>
                <w:szCs w:val="10"/>
              </w:rPr>
              <w:t xml:space="preserve"> </w:t>
            </w:r>
            <w:r w:rsidRPr="00DE310E">
              <w:rPr>
                <w:w w:val="105"/>
                <w:sz w:val="10"/>
                <w:szCs w:val="10"/>
              </w:rPr>
              <w:t>1</w:t>
            </w:r>
            <w:r w:rsidRPr="00DE310E">
              <w:rPr>
                <w:spacing w:val="-5"/>
                <w:w w:val="105"/>
                <w:sz w:val="10"/>
                <w:szCs w:val="10"/>
              </w:rPr>
              <w:t xml:space="preserve"> </w:t>
            </w:r>
            <w:r w:rsidRPr="00DE310E">
              <w:rPr>
                <w:spacing w:val="-2"/>
                <w:w w:val="105"/>
                <w:sz w:val="10"/>
                <w:szCs w:val="10"/>
              </w:rPr>
              <w:t>30234006</w:t>
            </w:r>
          </w:p>
        </w:tc>
        <w:tc>
          <w:tcPr>
            <w:tcW w:w="946" w:type="dxa"/>
          </w:tcPr>
          <w:p w:rsidR="001459CE" w:rsidRPr="00DE310E" w:rsidRDefault="00152CAF">
            <w:pPr>
              <w:pStyle w:val="TableParagraph"/>
              <w:spacing w:before="24" w:line="101" w:lineRule="exact"/>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line="101" w:lineRule="exact"/>
              <w:ind w:right="-15"/>
              <w:jc w:val="right"/>
              <w:rPr>
                <w:sz w:val="10"/>
                <w:szCs w:val="10"/>
              </w:rPr>
            </w:pPr>
            <w:r w:rsidRPr="00DE310E">
              <w:rPr>
                <w:w w:val="105"/>
                <w:sz w:val="10"/>
                <w:szCs w:val="10"/>
              </w:rPr>
              <w:t>1</w:t>
            </w:r>
            <w:r w:rsidRPr="00DE310E">
              <w:rPr>
                <w:spacing w:val="-2"/>
                <w:w w:val="105"/>
                <w:sz w:val="10"/>
                <w:szCs w:val="10"/>
              </w:rPr>
              <w:t xml:space="preserve"> </w:t>
            </w:r>
            <w:r w:rsidRPr="00DE310E">
              <w:rPr>
                <w:w w:val="105"/>
                <w:sz w:val="10"/>
                <w:szCs w:val="10"/>
              </w:rPr>
              <w:t>145</w:t>
            </w:r>
            <w:r w:rsidRPr="00DE310E">
              <w:rPr>
                <w:spacing w:val="-1"/>
                <w:w w:val="105"/>
                <w:sz w:val="10"/>
                <w:szCs w:val="10"/>
              </w:rPr>
              <w:t xml:space="preserve"> </w:t>
            </w:r>
            <w:r w:rsidRPr="00DE310E">
              <w:rPr>
                <w:spacing w:val="-2"/>
                <w:w w:val="105"/>
                <w:sz w:val="10"/>
                <w:szCs w:val="10"/>
              </w:rPr>
              <w:t>207.17</w:t>
            </w:r>
          </w:p>
        </w:tc>
        <w:tc>
          <w:tcPr>
            <w:tcW w:w="947" w:type="dxa"/>
          </w:tcPr>
          <w:p w:rsidR="001459CE" w:rsidRPr="00DE310E" w:rsidRDefault="00152CAF">
            <w:pPr>
              <w:pStyle w:val="TableParagraph"/>
              <w:spacing w:before="24" w:line="101" w:lineRule="exact"/>
              <w:ind w:right="-15"/>
              <w:jc w:val="right"/>
              <w:rPr>
                <w:sz w:val="10"/>
                <w:szCs w:val="10"/>
              </w:rPr>
            </w:pPr>
            <w:r w:rsidRPr="00DE310E">
              <w:rPr>
                <w:w w:val="105"/>
                <w:sz w:val="10"/>
                <w:szCs w:val="10"/>
              </w:rPr>
              <w:t>1</w:t>
            </w:r>
            <w:r w:rsidRPr="00DE310E">
              <w:rPr>
                <w:spacing w:val="-2"/>
                <w:w w:val="105"/>
                <w:sz w:val="10"/>
                <w:szCs w:val="10"/>
              </w:rPr>
              <w:t xml:space="preserve"> </w:t>
            </w:r>
            <w:r w:rsidRPr="00DE310E">
              <w:rPr>
                <w:w w:val="105"/>
                <w:sz w:val="10"/>
                <w:szCs w:val="10"/>
              </w:rPr>
              <w:t>145</w:t>
            </w:r>
            <w:r w:rsidRPr="00DE310E">
              <w:rPr>
                <w:spacing w:val="-1"/>
                <w:w w:val="105"/>
                <w:sz w:val="10"/>
                <w:szCs w:val="10"/>
              </w:rPr>
              <w:t xml:space="preserve"> </w:t>
            </w:r>
            <w:r w:rsidRPr="00DE310E">
              <w:rPr>
                <w:spacing w:val="-2"/>
                <w:w w:val="105"/>
                <w:sz w:val="10"/>
                <w:szCs w:val="10"/>
              </w:rPr>
              <w:t>207.17</w:t>
            </w:r>
          </w:p>
        </w:tc>
        <w:tc>
          <w:tcPr>
            <w:tcW w:w="947" w:type="dxa"/>
          </w:tcPr>
          <w:p w:rsidR="001459CE" w:rsidRPr="00DE310E" w:rsidRDefault="00152CAF">
            <w:pPr>
              <w:pStyle w:val="TableParagraph"/>
              <w:spacing w:before="24" w:line="101" w:lineRule="exact"/>
              <w:ind w:right="-15"/>
              <w:jc w:val="right"/>
              <w:rPr>
                <w:sz w:val="10"/>
                <w:szCs w:val="10"/>
              </w:rPr>
            </w:pPr>
            <w:r w:rsidRPr="00DE310E">
              <w:rPr>
                <w:w w:val="105"/>
                <w:sz w:val="10"/>
                <w:szCs w:val="10"/>
              </w:rPr>
              <w:t>1</w:t>
            </w:r>
            <w:r w:rsidRPr="00DE310E">
              <w:rPr>
                <w:spacing w:val="-2"/>
                <w:w w:val="105"/>
                <w:sz w:val="10"/>
                <w:szCs w:val="10"/>
              </w:rPr>
              <w:t xml:space="preserve"> </w:t>
            </w:r>
            <w:r w:rsidRPr="00DE310E">
              <w:rPr>
                <w:w w:val="105"/>
                <w:sz w:val="10"/>
                <w:szCs w:val="10"/>
              </w:rPr>
              <w:t>145</w:t>
            </w:r>
            <w:r w:rsidRPr="00DE310E">
              <w:rPr>
                <w:spacing w:val="-1"/>
                <w:w w:val="105"/>
                <w:sz w:val="10"/>
                <w:szCs w:val="10"/>
              </w:rPr>
              <w:t xml:space="preserve"> </w:t>
            </w:r>
            <w:r w:rsidRPr="00DE310E">
              <w:rPr>
                <w:spacing w:val="-2"/>
                <w:w w:val="105"/>
                <w:sz w:val="10"/>
                <w:szCs w:val="10"/>
              </w:rPr>
              <w:t>207.17</w:t>
            </w:r>
          </w:p>
        </w:tc>
        <w:tc>
          <w:tcPr>
            <w:tcW w:w="950"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50"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725"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line="101" w:lineRule="exact"/>
              <w:ind w:right="-15"/>
              <w:jc w:val="right"/>
              <w:rPr>
                <w:sz w:val="10"/>
                <w:szCs w:val="10"/>
              </w:rPr>
            </w:pPr>
            <w:r w:rsidRPr="00DE310E">
              <w:rPr>
                <w:spacing w:val="-4"/>
                <w:w w:val="105"/>
                <w:sz w:val="10"/>
                <w:szCs w:val="10"/>
              </w:rPr>
              <w:t>0.00</w:t>
            </w:r>
          </w:p>
        </w:tc>
        <w:tc>
          <w:tcPr>
            <w:tcW w:w="946" w:type="dxa"/>
            <w:tcBorders>
              <w:right w:val="single" w:sz="12" w:space="0" w:color="000000"/>
            </w:tcBorders>
          </w:tcPr>
          <w:p w:rsidR="001459CE" w:rsidRPr="00DE310E" w:rsidRDefault="00152CAF">
            <w:pPr>
              <w:pStyle w:val="TableParagraph"/>
              <w:spacing w:before="24" w:line="101" w:lineRule="exact"/>
              <w:ind w:right="-29"/>
              <w:jc w:val="right"/>
              <w:rPr>
                <w:sz w:val="10"/>
                <w:szCs w:val="10"/>
              </w:rPr>
            </w:pPr>
            <w:r w:rsidRPr="00DE310E">
              <w:rPr>
                <w:spacing w:val="-4"/>
                <w:w w:val="105"/>
                <w:sz w:val="10"/>
                <w:szCs w:val="10"/>
              </w:rPr>
              <w:t>0.00</w:t>
            </w:r>
          </w:p>
        </w:tc>
      </w:tr>
      <w:tr w:rsidR="001459CE" w:rsidRPr="00DE310E" w:rsidTr="00DE310E">
        <w:trPr>
          <w:trHeight w:val="152"/>
        </w:trPr>
        <w:tc>
          <w:tcPr>
            <w:tcW w:w="2752" w:type="dxa"/>
            <w:gridSpan w:val="2"/>
            <w:tcBorders>
              <w:top w:val="single" w:sz="12" w:space="0" w:color="000000"/>
              <w:left w:val="single" w:sz="12" w:space="0" w:color="000000"/>
            </w:tcBorders>
          </w:tcPr>
          <w:p w:rsidR="001459CE" w:rsidRPr="00DE310E" w:rsidRDefault="00152CAF">
            <w:pPr>
              <w:pStyle w:val="TableParagraph"/>
              <w:spacing w:before="14"/>
              <w:ind w:left="793"/>
              <w:rPr>
                <w:sz w:val="10"/>
                <w:szCs w:val="10"/>
              </w:rPr>
            </w:pPr>
            <w:r w:rsidRPr="00DE310E">
              <w:rPr>
                <w:w w:val="105"/>
                <w:sz w:val="10"/>
                <w:szCs w:val="10"/>
              </w:rPr>
              <w:t>00000000000000000</w:t>
            </w:r>
            <w:r w:rsidRPr="00DE310E">
              <w:rPr>
                <w:spacing w:val="-5"/>
                <w:w w:val="105"/>
                <w:sz w:val="10"/>
                <w:szCs w:val="10"/>
              </w:rPr>
              <w:t xml:space="preserve"> </w:t>
            </w:r>
            <w:r w:rsidRPr="00DE310E">
              <w:rPr>
                <w:w w:val="105"/>
                <w:sz w:val="10"/>
                <w:szCs w:val="10"/>
              </w:rPr>
              <w:t>1</w:t>
            </w:r>
            <w:r w:rsidRPr="00DE310E">
              <w:rPr>
                <w:spacing w:val="-5"/>
                <w:w w:val="105"/>
                <w:sz w:val="10"/>
                <w:szCs w:val="10"/>
              </w:rPr>
              <w:t xml:space="preserve"> </w:t>
            </w:r>
            <w:r w:rsidRPr="00DE310E">
              <w:rPr>
                <w:spacing w:val="-2"/>
                <w:w w:val="105"/>
                <w:sz w:val="10"/>
                <w:szCs w:val="10"/>
              </w:rPr>
              <w:t>30234007</w:t>
            </w:r>
          </w:p>
        </w:tc>
        <w:tc>
          <w:tcPr>
            <w:tcW w:w="946" w:type="dxa"/>
          </w:tcPr>
          <w:p w:rsidR="001459CE" w:rsidRPr="00DE310E" w:rsidRDefault="00152CAF">
            <w:pPr>
              <w:pStyle w:val="TableParagraph"/>
              <w:spacing w:before="24"/>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ind w:right="-15"/>
              <w:jc w:val="right"/>
              <w:rPr>
                <w:sz w:val="10"/>
                <w:szCs w:val="10"/>
              </w:rPr>
            </w:pPr>
            <w:r w:rsidRPr="00DE310E">
              <w:rPr>
                <w:w w:val="105"/>
                <w:sz w:val="10"/>
                <w:szCs w:val="10"/>
              </w:rPr>
              <w:t>849</w:t>
            </w:r>
            <w:r w:rsidRPr="00DE310E">
              <w:rPr>
                <w:spacing w:val="-2"/>
                <w:w w:val="105"/>
                <w:sz w:val="10"/>
                <w:szCs w:val="10"/>
              </w:rPr>
              <w:t xml:space="preserve"> 397.71</w:t>
            </w:r>
          </w:p>
        </w:tc>
        <w:tc>
          <w:tcPr>
            <w:tcW w:w="947" w:type="dxa"/>
          </w:tcPr>
          <w:p w:rsidR="001459CE" w:rsidRPr="00DE310E" w:rsidRDefault="00152CAF">
            <w:pPr>
              <w:pStyle w:val="TableParagraph"/>
              <w:spacing w:before="24"/>
              <w:ind w:right="-15"/>
              <w:jc w:val="right"/>
              <w:rPr>
                <w:sz w:val="10"/>
                <w:szCs w:val="10"/>
              </w:rPr>
            </w:pPr>
            <w:r w:rsidRPr="00DE310E">
              <w:rPr>
                <w:w w:val="105"/>
                <w:sz w:val="10"/>
                <w:szCs w:val="10"/>
              </w:rPr>
              <w:t>849</w:t>
            </w:r>
            <w:r w:rsidRPr="00DE310E">
              <w:rPr>
                <w:spacing w:val="-2"/>
                <w:w w:val="105"/>
                <w:sz w:val="10"/>
                <w:szCs w:val="10"/>
              </w:rPr>
              <w:t xml:space="preserve"> 397.71</w:t>
            </w:r>
          </w:p>
        </w:tc>
        <w:tc>
          <w:tcPr>
            <w:tcW w:w="947" w:type="dxa"/>
          </w:tcPr>
          <w:p w:rsidR="001459CE" w:rsidRPr="00DE310E" w:rsidRDefault="00152CAF">
            <w:pPr>
              <w:pStyle w:val="TableParagraph"/>
              <w:spacing w:before="24"/>
              <w:ind w:right="-15"/>
              <w:jc w:val="right"/>
              <w:rPr>
                <w:sz w:val="10"/>
                <w:szCs w:val="10"/>
              </w:rPr>
            </w:pPr>
            <w:r w:rsidRPr="00DE310E">
              <w:rPr>
                <w:w w:val="105"/>
                <w:sz w:val="10"/>
                <w:szCs w:val="10"/>
              </w:rPr>
              <w:t>849</w:t>
            </w:r>
            <w:r w:rsidRPr="00DE310E">
              <w:rPr>
                <w:spacing w:val="-2"/>
                <w:w w:val="105"/>
                <w:sz w:val="10"/>
                <w:szCs w:val="10"/>
              </w:rPr>
              <w:t xml:space="preserve"> 397.71</w:t>
            </w:r>
          </w:p>
        </w:tc>
        <w:tc>
          <w:tcPr>
            <w:tcW w:w="950"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50"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725"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6" w:type="dxa"/>
            <w:tcBorders>
              <w:right w:val="single" w:sz="12" w:space="0" w:color="000000"/>
            </w:tcBorders>
          </w:tcPr>
          <w:p w:rsidR="001459CE" w:rsidRPr="00DE310E" w:rsidRDefault="00152CAF">
            <w:pPr>
              <w:pStyle w:val="TableParagraph"/>
              <w:spacing w:before="24"/>
              <w:ind w:right="-29"/>
              <w:jc w:val="right"/>
              <w:rPr>
                <w:sz w:val="10"/>
                <w:szCs w:val="10"/>
              </w:rPr>
            </w:pPr>
            <w:r w:rsidRPr="00DE310E">
              <w:rPr>
                <w:spacing w:val="-4"/>
                <w:w w:val="105"/>
                <w:sz w:val="10"/>
                <w:szCs w:val="10"/>
              </w:rPr>
              <w:t>0.00</w:t>
            </w:r>
          </w:p>
        </w:tc>
      </w:tr>
      <w:tr w:rsidR="001459CE" w:rsidRPr="00DE310E" w:rsidTr="00DE310E">
        <w:trPr>
          <w:trHeight w:val="212"/>
        </w:trPr>
        <w:tc>
          <w:tcPr>
            <w:tcW w:w="1890" w:type="dxa"/>
            <w:tcBorders>
              <w:left w:val="single" w:sz="12" w:space="0" w:color="000000"/>
              <w:bottom w:val="single" w:sz="12" w:space="0" w:color="000000"/>
            </w:tcBorders>
          </w:tcPr>
          <w:p w:rsidR="001459CE" w:rsidRPr="00DE310E" w:rsidRDefault="00152CAF">
            <w:pPr>
              <w:pStyle w:val="TableParagraph"/>
              <w:spacing w:before="60"/>
              <w:ind w:left="20" w:right="2"/>
              <w:jc w:val="center"/>
              <w:rPr>
                <w:sz w:val="10"/>
                <w:szCs w:val="10"/>
              </w:rPr>
            </w:pPr>
            <w:r w:rsidRPr="00DE310E">
              <w:rPr>
                <w:w w:val="105"/>
                <w:sz w:val="10"/>
                <w:szCs w:val="10"/>
              </w:rPr>
              <w:t>Итого</w:t>
            </w:r>
            <w:r w:rsidRPr="00DE310E">
              <w:rPr>
                <w:spacing w:val="-2"/>
                <w:w w:val="105"/>
                <w:sz w:val="10"/>
                <w:szCs w:val="10"/>
              </w:rPr>
              <w:t xml:space="preserve"> </w:t>
            </w:r>
            <w:r w:rsidRPr="00DE310E">
              <w:rPr>
                <w:w w:val="105"/>
                <w:sz w:val="10"/>
                <w:szCs w:val="10"/>
              </w:rPr>
              <w:t>по</w:t>
            </w:r>
            <w:r w:rsidRPr="00DE310E">
              <w:rPr>
                <w:spacing w:val="-1"/>
                <w:w w:val="105"/>
                <w:sz w:val="10"/>
                <w:szCs w:val="10"/>
              </w:rPr>
              <w:t xml:space="preserve"> </w:t>
            </w:r>
            <w:r w:rsidRPr="00DE310E">
              <w:rPr>
                <w:w w:val="105"/>
                <w:sz w:val="10"/>
                <w:szCs w:val="10"/>
              </w:rPr>
              <w:t>коду</w:t>
            </w:r>
            <w:r w:rsidRPr="00DE310E">
              <w:rPr>
                <w:spacing w:val="-3"/>
                <w:w w:val="105"/>
                <w:sz w:val="10"/>
                <w:szCs w:val="10"/>
              </w:rPr>
              <w:t xml:space="preserve"> </w:t>
            </w:r>
            <w:r w:rsidRPr="00DE310E">
              <w:rPr>
                <w:spacing w:val="-4"/>
                <w:w w:val="105"/>
                <w:sz w:val="10"/>
                <w:szCs w:val="10"/>
              </w:rPr>
              <w:t>счета</w:t>
            </w:r>
          </w:p>
        </w:tc>
        <w:tc>
          <w:tcPr>
            <w:tcW w:w="862" w:type="dxa"/>
            <w:tcBorders>
              <w:bottom w:val="single" w:sz="12" w:space="0" w:color="000000"/>
            </w:tcBorders>
          </w:tcPr>
          <w:p w:rsidR="001459CE" w:rsidRPr="00DE310E" w:rsidRDefault="00152CAF">
            <w:pPr>
              <w:pStyle w:val="TableParagraph"/>
              <w:spacing w:before="58"/>
              <w:ind w:left="27"/>
              <w:rPr>
                <w:sz w:val="10"/>
                <w:szCs w:val="10"/>
              </w:rPr>
            </w:pPr>
            <w:r w:rsidRPr="00DE310E">
              <w:rPr>
                <w:w w:val="105"/>
                <w:sz w:val="10"/>
                <w:szCs w:val="10"/>
              </w:rPr>
              <w:t>1</w:t>
            </w:r>
            <w:r w:rsidRPr="00DE310E">
              <w:rPr>
                <w:spacing w:val="-1"/>
                <w:w w:val="105"/>
                <w:sz w:val="10"/>
                <w:szCs w:val="10"/>
              </w:rPr>
              <w:t xml:space="preserve"> </w:t>
            </w:r>
            <w:r w:rsidRPr="00DE310E">
              <w:rPr>
                <w:spacing w:val="-2"/>
                <w:w w:val="105"/>
                <w:sz w:val="10"/>
                <w:szCs w:val="10"/>
              </w:rPr>
              <w:t>30234000</w:t>
            </w:r>
          </w:p>
        </w:tc>
        <w:tc>
          <w:tcPr>
            <w:tcW w:w="946"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5"/>
              <w:jc w:val="right"/>
              <w:rPr>
                <w:sz w:val="10"/>
                <w:szCs w:val="10"/>
              </w:rPr>
            </w:pPr>
            <w:r w:rsidRPr="00DE310E">
              <w:rPr>
                <w:spacing w:val="-4"/>
                <w:w w:val="105"/>
                <w:sz w:val="10"/>
                <w:szCs w:val="10"/>
              </w:rPr>
              <w:t>0.00</w:t>
            </w:r>
          </w:p>
        </w:tc>
        <w:tc>
          <w:tcPr>
            <w:tcW w:w="944"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
              <w:jc w:val="right"/>
              <w:rPr>
                <w:sz w:val="10"/>
                <w:szCs w:val="10"/>
              </w:rPr>
            </w:pPr>
            <w:r w:rsidRPr="00DE310E">
              <w:rPr>
                <w:spacing w:val="-4"/>
                <w:w w:val="105"/>
                <w:sz w:val="10"/>
                <w:szCs w:val="10"/>
              </w:rPr>
              <w:t>0.00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jc w:val="right"/>
              <w:rPr>
                <w:sz w:val="10"/>
                <w:szCs w:val="10"/>
              </w:rPr>
            </w:pPr>
            <w:r w:rsidRPr="00DE310E">
              <w:rPr>
                <w:spacing w:val="-4"/>
                <w:w w:val="105"/>
                <w:sz w:val="10"/>
                <w:szCs w:val="10"/>
              </w:rPr>
              <w:t>0.00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
              <w:jc w:val="right"/>
              <w:rPr>
                <w:sz w:val="10"/>
                <w:szCs w:val="10"/>
              </w:rPr>
            </w:pPr>
            <w:r w:rsidRPr="00DE310E">
              <w:rPr>
                <w:w w:val="105"/>
                <w:sz w:val="10"/>
                <w:szCs w:val="10"/>
              </w:rPr>
              <w:t>2</w:t>
            </w:r>
            <w:r w:rsidRPr="00DE310E">
              <w:rPr>
                <w:spacing w:val="-2"/>
                <w:w w:val="105"/>
                <w:sz w:val="10"/>
                <w:szCs w:val="10"/>
              </w:rPr>
              <w:t xml:space="preserve"> </w:t>
            </w:r>
            <w:r w:rsidRPr="00DE310E">
              <w:rPr>
                <w:w w:val="105"/>
                <w:sz w:val="10"/>
                <w:szCs w:val="10"/>
              </w:rPr>
              <w:t>886</w:t>
            </w:r>
            <w:r w:rsidRPr="00DE310E">
              <w:rPr>
                <w:spacing w:val="-1"/>
                <w:w w:val="105"/>
                <w:sz w:val="10"/>
                <w:szCs w:val="10"/>
              </w:rPr>
              <w:t xml:space="preserve"> </w:t>
            </w:r>
            <w:r w:rsidRPr="00DE310E">
              <w:rPr>
                <w:spacing w:val="-2"/>
                <w:w w:val="105"/>
                <w:sz w:val="10"/>
                <w:szCs w:val="10"/>
              </w:rPr>
              <w:t>675.08</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jc w:val="right"/>
              <w:rPr>
                <w:sz w:val="10"/>
                <w:szCs w:val="10"/>
              </w:rPr>
            </w:pPr>
            <w:r w:rsidRPr="00DE310E">
              <w:rPr>
                <w:w w:val="105"/>
                <w:sz w:val="10"/>
                <w:szCs w:val="10"/>
              </w:rPr>
              <w:t>2</w:t>
            </w:r>
            <w:r w:rsidRPr="00DE310E">
              <w:rPr>
                <w:spacing w:val="-2"/>
                <w:w w:val="105"/>
                <w:sz w:val="10"/>
                <w:szCs w:val="10"/>
              </w:rPr>
              <w:t xml:space="preserve"> </w:t>
            </w:r>
            <w:r w:rsidRPr="00DE310E">
              <w:rPr>
                <w:w w:val="105"/>
                <w:sz w:val="10"/>
                <w:szCs w:val="10"/>
              </w:rPr>
              <w:t>886</w:t>
            </w:r>
            <w:r w:rsidRPr="00DE310E">
              <w:rPr>
                <w:spacing w:val="-1"/>
                <w:w w:val="105"/>
                <w:sz w:val="10"/>
                <w:szCs w:val="10"/>
              </w:rPr>
              <w:t xml:space="preserve"> </w:t>
            </w:r>
            <w:r w:rsidRPr="00DE310E">
              <w:rPr>
                <w:spacing w:val="-2"/>
                <w:w w:val="105"/>
                <w:sz w:val="10"/>
                <w:szCs w:val="10"/>
              </w:rPr>
              <w:t>675.08</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w w:val="105"/>
                <w:sz w:val="10"/>
                <w:szCs w:val="10"/>
              </w:rPr>
              <w:t>2</w:t>
            </w:r>
            <w:r w:rsidRPr="00DE310E">
              <w:rPr>
                <w:spacing w:val="-2"/>
                <w:w w:val="105"/>
                <w:sz w:val="10"/>
                <w:szCs w:val="10"/>
              </w:rPr>
              <w:t xml:space="preserve"> </w:t>
            </w:r>
            <w:r w:rsidRPr="00DE310E">
              <w:rPr>
                <w:w w:val="105"/>
                <w:sz w:val="10"/>
                <w:szCs w:val="10"/>
              </w:rPr>
              <w:t>886</w:t>
            </w:r>
            <w:r w:rsidRPr="00DE310E">
              <w:rPr>
                <w:spacing w:val="-1"/>
                <w:w w:val="105"/>
                <w:sz w:val="10"/>
                <w:szCs w:val="10"/>
              </w:rPr>
              <w:t xml:space="preserve"> </w:t>
            </w:r>
            <w:r w:rsidRPr="00DE310E">
              <w:rPr>
                <w:spacing w:val="-2"/>
                <w:w w:val="105"/>
                <w:sz w:val="10"/>
                <w:szCs w:val="10"/>
              </w:rPr>
              <w:t>675.08</w:t>
            </w:r>
          </w:p>
        </w:tc>
        <w:tc>
          <w:tcPr>
            <w:tcW w:w="950"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
              <w:jc w:val="right"/>
              <w:rPr>
                <w:sz w:val="10"/>
                <w:szCs w:val="10"/>
              </w:rPr>
            </w:pPr>
            <w:r w:rsidRPr="00DE310E">
              <w:rPr>
                <w:spacing w:val="-4"/>
                <w:w w:val="105"/>
                <w:sz w:val="10"/>
                <w:szCs w:val="10"/>
              </w:rPr>
              <w:t>0.00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jc w:val="right"/>
              <w:rPr>
                <w:sz w:val="10"/>
                <w:szCs w:val="10"/>
              </w:rPr>
            </w:pPr>
            <w:r w:rsidRPr="00DE310E">
              <w:rPr>
                <w:spacing w:val="-4"/>
                <w:w w:val="105"/>
                <w:sz w:val="10"/>
                <w:szCs w:val="10"/>
              </w:rPr>
              <w:t>0.00</w:t>
            </w:r>
          </w:p>
        </w:tc>
        <w:tc>
          <w:tcPr>
            <w:tcW w:w="944"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spacing w:val="-4"/>
                <w:w w:val="105"/>
                <w:sz w:val="10"/>
                <w:szCs w:val="10"/>
              </w:rPr>
              <w:t>0.00</w:t>
            </w:r>
          </w:p>
        </w:tc>
        <w:tc>
          <w:tcPr>
            <w:tcW w:w="950"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spacing w:val="-4"/>
                <w:w w:val="105"/>
                <w:sz w:val="10"/>
                <w:szCs w:val="10"/>
              </w:rPr>
              <w:t>0.00</w:t>
            </w:r>
          </w:p>
        </w:tc>
        <w:tc>
          <w:tcPr>
            <w:tcW w:w="725"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spacing w:val="-4"/>
                <w:w w:val="105"/>
                <w:sz w:val="10"/>
                <w:szCs w:val="10"/>
              </w:rPr>
              <w:t>0.00</w:t>
            </w:r>
          </w:p>
        </w:tc>
        <w:tc>
          <w:tcPr>
            <w:tcW w:w="944"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spacing w:val="-4"/>
                <w:w w:val="105"/>
                <w:sz w:val="10"/>
                <w:szCs w:val="10"/>
              </w:rPr>
              <w:t>0.00</w:t>
            </w:r>
          </w:p>
        </w:tc>
        <w:tc>
          <w:tcPr>
            <w:tcW w:w="946" w:type="dxa"/>
            <w:tcBorders>
              <w:right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9" w:lineRule="exact"/>
              <w:ind w:right="-29"/>
              <w:jc w:val="right"/>
              <w:rPr>
                <w:sz w:val="10"/>
                <w:szCs w:val="10"/>
              </w:rPr>
            </w:pPr>
            <w:r w:rsidRPr="00DE310E">
              <w:rPr>
                <w:spacing w:val="-4"/>
                <w:w w:val="105"/>
                <w:sz w:val="10"/>
                <w:szCs w:val="10"/>
              </w:rPr>
              <w:t>0.00</w:t>
            </w:r>
          </w:p>
        </w:tc>
      </w:tr>
      <w:tr w:rsidR="001459CE" w:rsidRPr="00DE310E" w:rsidTr="00DE310E">
        <w:trPr>
          <w:trHeight w:val="152"/>
        </w:trPr>
        <w:tc>
          <w:tcPr>
            <w:tcW w:w="2752" w:type="dxa"/>
            <w:gridSpan w:val="2"/>
            <w:tcBorders>
              <w:top w:val="single" w:sz="12" w:space="0" w:color="000000"/>
              <w:left w:val="single" w:sz="12" w:space="0" w:color="000000"/>
            </w:tcBorders>
          </w:tcPr>
          <w:p w:rsidR="001459CE" w:rsidRPr="00DE310E" w:rsidRDefault="00152CAF">
            <w:pPr>
              <w:pStyle w:val="TableParagraph"/>
              <w:spacing w:before="14"/>
              <w:ind w:left="793"/>
              <w:rPr>
                <w:sz w:val="10"/>
                <w:szCs w:val="10"/>
              </w:rPr>
            </w:pPr>
            <w:r w:rsidRPr="00DE310E">
              <w:rPr>
                <w:w w:val="105"/>
                <w:sz w:val="10"/>
                <w:szCs w:val="10"/>
              </w:rPr>
              <w:t>00000000000000000</w:t>
            </w:r>
            <w:r w:rsidRPr="00DE310E">
              <w:rPr>
                <w:spacing w:val="-5"/>
                <w:w w:val="105"/>
                <w:sz w:val="10"/>
                <w:szCs w:val="10"/>
              </w:rPr>
              <w:t xml:space="preserve"> </w:t>
            </w:r>
            <w:r w:rsidRPr="00DE310E">
              <w:rPr>
                <w:w w:val="105"/>
                <w:sz w:val="10"/>
                <w:szCs w:val="10"/>
              </w:rPr>
              <w:t>1</w:t>
            </w:r>
            <w:r w:rsidRPr="00DE310E">
              <w:rPr>
                <w:spacing w:val="-5"/>
                <w:w w:val="105"/>
                <w:sz w:val="10"/>
                <w:szCs w:val="10"/>
              </w:rPr>
              <w:t xml:space="preserve"> </w:t>
            </w:r>
            <w:r w:rsidRPr="00DE310E">
              <w:rPr>
                <w:spacing w:val="-2"/>
                <w:w w:val="105"/>
                <w:sz w:val="10"/>
                <w:szCs w:val="10"/>
              </w:rPr>
              <w:t>30264007</w:t>
            </w:r>
          </w:p>
        </w:tc>
        <w:tc>
          <w:tcPr>
            <w:tcW w:w="946" w:type="dxa"/>
          </w:tcPr>
          <w:p w:rsidR="001459CE" w:rsidRPr="00DE310E" w:rsidRDefault="00152CAF">
            <w:pPr>
              <w:pStyle w:val="TableParagraph"/>
              <w:spacing w:before="24"/>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ind w:right="-15"/>
              <w:jc w:val="right"/>
              <w:rPr>
                <w:sz w:val="10"/>
                <w:szCs w:val="10"/>
              </w:rPr>
            </w:pPr>
            <w:r w:rsidRPr="00DE310E">
              <w:rPr>
                <w:w w:val="105"/>
                <w:sz w:val="10"/>
                <w:szCs w:val="10"/>
              </w:rPr>
              <w:t>89</w:t>
            </w:r>
            <w:r w:rsidRPr="00DE310E">
              <w:rPr>
                <w:spacing w:val="-2"/>
                <w:w w:val="105"/>
                <w:sz w:val="10"/>
                <w:szCs w:val="10"/>
              </w:rPr>
              <w:t xml:space="preserve"> 153.90</w:t>
            </w:r>
          </w:p>
        </w:tc>
        <w:tc>
          <w:tcPr>
            <w:tcW w:w="947" w:type="dxa"/>
          </w:tcPr>
          <w:p w:rsidR="001459CE" w:rsidRPr="00DE310E" w:rsidRDefault="00152CAF">
            <w:pPr>
              <w:pStyle w:val="TableParagraph"/>
              <w:spacing w:before="24"/>
              <w:ind w:right="-15"/>
              <w:jc w:val="right"/>
              <w:rPr>
                <w:sz w:val="10"/>
                <w:szCs w:val="10"/>
              </w:rPr>
            </w:pPr>
            <w:r w:rsidRPr="00DE310E">
              <w:rPr>
                <w:w w:val="105"/>
                <w:sz w:val="10"/>
                <w:szCs w:val="10"/>
              </w:rPr>
              <w:t>89</w:t>
            </w:r>
            <w:r w:rsidRPr="00DE310E">
              <w:rPr>
                <w:spacing w:val="-2"/>
                <w:w w:val="105"/>
                <w:sz w:val="10"/>
                <w:szCs w:val="10"/>
              </w:rPr>
              <w:t xml:space="preserve"> 153.90</w:t>
            </w:r>
          </w:p>
        </w:tc>
        <w:tc>
          <w:tcPr>
            <w:tcW w:w="947" w:type="dxa"/>
          </w:tcPr>
          <w:p w:rsidR="001459CE" w:rsidRPr="00DE310E" w:rsidRDefault="00152CAF">
            <w:pPr>
              <w:pStyle w:val="TableParagraph"/>
              <w:spacing w:before="24"/>
              <w:ind w:right="-15"/>
              <w:jc w:val="right"/>
              <w:rPr>
                <w:sz w:val="10"/>
                <w:szCs w:val="10"/>
              </w:rPr>
            </w:pPr>
            <w:r w:rsidRPr="00DE310E">
              <w:rPr>
                <w:w w:val="105"/>
                <w:sz w:val="10"/>
                <w:szCs w:val="10"/>
              </w:rPr>
              <w:t>89</w:t>
            </w:r>
            <w:r w:rsidRPr="00DE310E">
              <w:rPr>
                <w:spacing w:val="-2"/>
                <w:w w:val="105"/>
                <w:sz w:val="10"/>
                <w:szCs w:val="10"/>
              </w:rPr>
              <w:t xml:space="preserve"> 153.90</w:t>
            </w:r>
          </w:p>
        </w:tc>
        <w:tc>
          <w:tcPr>
            <w:tcW w:w="950"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50"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725"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6" w:type="dxa"/>
            <w:tcBorders>
              <w:right w:val="single" w:sz="12" w:space="0" w:color="000000"/>
            </w:tcBorders>
          </w:tcPr>
          <w:p w:rsidR="001459CE" w:rsidRPr="00DE310E" w:rsidRDefault="00152CAF">
            <w:pPr>
              <w:pStyle w:val="TableParagraph"/>
              <w:spacing w:before="24"/>
              <w:ind w:right="-29"/>
              <w:jc w:val="right"/>
              <w:rPr>
                <w:sz w:val="10"/>
                <w:szCs w:val="10"/>
              </w:rPr>
            </w:pPr>
            <w:r w:rsidRPr="00DE310E">
              <w:rPr>
                <w:spacing w:val="-4"/>
                <w:w w:val="105"/>
                <w:sz w:val="10"/>
                <w:szCs w:val="10"/>
              </w:rPr>
              <w:t>0.00</w:t>
            </w:r>
          </w:p>
        </w:tc>
      </w:tr>
      <w:tr w:rsidR="001459CE" w:rsidRPr="00DE310E" w:rsidTr="00DE310E">
        <w:trPr>
          <w:trHeight w:val="212"/>
        </w:trPr>
        <w:tc>
          <w:tcPr>
            <w:tcW w:w="1890" w:type="dxa"/>
            <w:tcBorders>
              <w:left w:val="single" w:sz="12" w:space="0" w:color="000000"/>
              <w:bottom w:val="single" w:sz="12" w:space="0" w:color="000000"/>
            </w:tcBorders>
          </w:tcPr>
          <w:p w:rsidR="001459CE" w:rsidRPr="00DE310E" w:rsidRDefault="00152CAF">
            <w:pPr>
              <w:pStyle w:val="TableParagraph"/>
              <w:spacing w:before="60"/>
              <w:ind w:left="20" w:right="2"/>
              <w:jc w:val="center"/>
              <w:rPr>
                <w:sz w:val="10"/>
                <w:szCs w:val="10"/>
              </w:rPr>
            </w:pPr>
            <w:r w:rsidRPr="00DE310E">
              <w:rPr>
                <w:w w:val="105"/>
                <w:sz w:val="10"/>
                <w:szCs w:val="10"/>
              </w:rPr>
              <w:t>Итого</w:t>
            </w:r>
            <w:r w:rsidRPr="00DE310E">
              <w:rPr>
                <w:spacing w:val="-2"/>
                <w:w w:val="105"/>
                <w:sz w:val="10"/>
                <w:szCs w:val="10"/>
              </w:rPr>
              <w:t xml:space="preserve"> </w:t>
            </w:r>
            <w:r w:rsidRPr="00DE310E">
              <w:rPr>
                <w:w w:val="105"/>
                <w:sz w:val="10"/>
                <w:szCs w:val="10"/>
              </w:rPr>
              <w:t>по</w:t>
            </w:r>
            <w:r w:rsidRPr="00DE310E">
              <w:rPr>
                <w:spacing w:val="-1"/>
                <w:w w:val="105"/>
                <w:sz w:val="10"/>
                <w:szCs w:val="10"/>
              </w:rPr>
              <w:t xml:space="preserve"> </w:t>
            </w:r>
            <w:r w:rsidRPr="00DE310E">
              <w:rPr>
                <w:w w:val="105"/>
                <w:sz w:val="10"/>
                <w:szCs w:val="10"/>
              </w:rPr>
              <w:t>коду</w:t>
            </w:r>
            <w:r w:rsidRPr="00DE310E">
              <w:rPr>
                <w:spacing w:val="-3"/>
                <w:w w:val="105"/>
                <w:sz w:val="10"/>
                <w:szCs w:val="10"/>
              </w:rPr>
              <w:t xml:space="preserve"> </w:t>
            </w:r>
            <w:r w:rsidRPr="00DE310E">
              <w:rPr>
                <w:spacing w:val="-4"/>
                <w:w w:val="105"/>
                <w:sz w:val="10"/>
                <w:szCs w:val="10"/>
              </w:rPr>
              <w:t>счета</w:t>
            </w:r>
          </w:p>
        </w:tc>
        <w:tc>
          <w:tcPr>
            <w:tcW w:w="862" w:type="dxa"/>
            <w:tcBorders>
              <w:bottom w:val="single" w:sz="12" w:space="0" w:color="000000"/>
            </w:tcBorders>
          </w:tcPr>
          <w:p w:rsidR="001459CE" w:rsidRPr="00DE310E" w:rsidRDefault="00152CAF">
            <w:pPr>
              <w:pStyle w:val="TableParagraph"/>
              <w:spacing w:before="58"/>
              <w:ind w:left="27"/>
              <w:rPr>
                <w:sz w:val="10"/>
                <w:szCs w:val="10"/>
              </w:rPr>
            </w:pPr>
            <w:r w:rsidRPr="00DE310E">
              <w:rPr>
                <w:w w:val="105"/>
                <w:sz w:val="10"/>
                <w:szCs w:val="10"/>
              </w:rPr>
              <w:t>1</w:t>
            </w:r>
            <w:r w:rsidRPr="00DE310E">
              <w:rPr>
                <w:spacing w:val="-1"/>
                <w:w w:val="105"/>
                <w:sz w:val="10"/>
                <w:szCs w:val="10"/>
              </w:rPr>
              <w:t xml:space="preserve"> </w:t>
            </w:r>
            <w:r w:rsidRPr="00DE310E">
              <w:rPr>
                <w:spacing w:val="-2"/>
                <w:w w:val="105"/>
                <w:sz w:val="10"/>
                <w:szCs w:val="10"/>
              </w:rPr>
              <w:t>30264000</w:t>
            </w:r>
          </w:p>
        </w:tc>
        <w:tc>
          <w:tcPr>
            <w:tcW w:w="946"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5"/>
              <w:jc w:val="right"/>
              <w:rPr>
                <w:sz w:val="10"/>
                <w:szCs w:val="10"/>
              </w:rPr>
            </w:pPr>
            <w:r w:rsidRPr="00DE310E">
              <w:rPr>
                <w:spacing w:val="-4"/>
                <w:w w:val="105"/>
                <w:sz w:val="10"/>
                <w:szCs w:val="10"/>
              </w:rPr>
              <w:t>0.00</w:t>
            </w:r>
          </w:p>
        </w:tc>
        <w:tc>
          <w:tcPr>
            <w:tcW w:w="944"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
              <w:jc w:val="right"/>
              <w:rPr>
                <w:sz w:val="10"/>
                <w:szCs w:val="10"/>
              </w:rPr>
            </w:pPr>
            <w:r w:rsidRPr="00DE310E">
              <w:rPr>
                <w:spacing w:val="-4"/>
                <w:w w:val="105"/>
                <w:sz w:val="10"/>
                <w:szCs w:val="10"/>
              </w:rPr>
              <w:t>0.00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jc w:val="right"/>
              <w:rPr>
                <w:sz w:val="10"/>
                <w:szCs w:val="10"/>
              </w:rPr>
            </w:pPr>
            <w:r w:rsidRPr="00DE310E">
              <w:rPr>
                <w:spacing w:val="-4"/>
                <w:w w:val="105"/>
                <w:sz w:val="10"/>
                <w:szCs w:val="10"/>
              </w:rPr>
              <w:t>0.00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
              <w:jc w:val="right"/>
              <w:rPr>
                <w:sz w:val="10"/>
                <w:szCs w:val="10"/>
              </w:rPr>
            </w:pPr>
            <w:r w:rsidRPr="00DE310E">
              <w:rPr>
                <w:w w:val="105"/>
                <w:sz w:val="10"/>
                <w:szCs w:val="10"/>
              </w:rPr>
              <w:t>89</w:t>
            </w:r>
            <w:r w:rsidRPr="00DE310E">
              <w:rPr>
                <w:spacing w:val="-2"/>
                <w:w w:val="105"/>
                <w:sz w:val="10"/>
                <w:szCs w:val="10"/>
              </w:rPr>
              <w:t xml:space="preserve"> 153.90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jc w:val="right"/>
              <w:rPr>
                <w:sz w:val="10"/>
                <w:szCs w:val="10"/>
              </w:rPr>
            </w:pPr>
            <w:r w:rsidRPr="00DE310E">
              <w:rPr>
                <w:w w:val="105"/>
                <w:sz w:val="10"/>
                <w:szCs w:val="10"/>
              </w:rPr>
              <w:t>89</w:t>
            </w:r>
            <w:r w:rsidRPr="00DE310E">
              <w:rPr>
                <w:spacing w:val="-2"/>
                <w:w w:val="105"/>
                <w:sz w:val="10"/>
                <w:szCs w:val="10"/>
              </w:rPr>
              <w:t xml:space="preserve"> 153.90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w w:val="105"/>
                <w:sz w:val="10"/>
                <w:szCs w:val="10"/>
              </w:rPr>
              <w:t>89</w:t>
            </w:r>
            <w:r w:rsidRPr="00DE310E">
              <w:rPr>
                <w:spacing w:val="-2"/>
                <w:w w:val="105"/>
                <w:sz w:val="10"/>
                <w:szCs w:val="10"/>
              </w:rPr>
              <w:t xml:space="preserve"> 153.90</w:t>
            </w:r>
          </w:p>
        </w:tc>
        <w:tc>
          <w:tcPr>
            <w:tcW w:w="950"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
              <w:jc w:val="right"/>
              <w:rPr>
                <w:sz w:val="10"/>
                <w:szCs w:val="10"/>
              </w:rPr>
            </w:pPr>
            <w:r w:rsidRPr="00DE310E">
              <w:rPr>
                <w:spacing w:val="-4"/>
                <w:w w:val="105"/>
                <w:sz w:val="10"/>
                <w:szCs w:val="10"/>
              </w:rPr>
              <w:t>0.00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jc w:val="right"/>
              <w:rPr>
                <w:sz w:val="10"/>
                <w:szCs w:val="10"/>
              </w:rPr>
            </w:pPr>
            <w:r w:rsidRPr="00DE310E">
              <w:rPr>
                <w:spacing w:val="-4"/>
                <w:w w:val="105"/>
                <w:sz w:val="10"/>
                <w:szCs w:val="10"/>
              </w:rPr>
              <w:t>0.00</w:t>
            </w:r>
          </w:p>
        </w:tc>
        <w:tc>
          <w:tcPr>
            <w:tcW w:w="944"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spacing w:val="-4"/>
                <w:w w:val="105"/>
                <w:sz w:val="10"/>
                <w:szCs w:val="10"/>
              </w:rPr>
              <w:t>0.00</w:t>
            </w:r>
          </w:p>
        </w:tc>
        <w:tc>
          <w:tcPr>
            <w:tcW w:w="950"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spacing w:val="-4"/>
                <w:w w:val="105"/>
                <w:sz w:val="10"/>
                <w:szCs w:val="10"/>
              </w:rPr>
              <w:t>0.00</w:t>
            </w:r>
          </w:p>
        </w:tc>
        <w:tc>
          <w:tcPr>
            <w:tcW w:w="725"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spacing w:val="-4"/>
                <w:w w:val="105"/>
                <w:sz w:val="10"/>
                <w:szCs w:val="10"/>
              </w:rPr>
              <w:t>0.00</w:t>
            </w:r>
          </w:p>
        </w:tc>
        <w:tc>
          <w:tcPr>
            <w:tcW w:w="944"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spacing w:val="-4"/>
                <w:w w:val="105"/>
                <w:sz w:val="10"/>
                <w:szCs w:val="10"/>
              </w:rPr>
              <w:t>0.00</w:t>
            </w:r>
          </w:p>
        </w:tc>
        <w:tc>
          <w:tcPr>
            <w:tcW w:w="946" w:type="dxa"/>
            <w:tcBorders>
              <w:right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9" w:lineRule="exact"/>
              <w:ind w:right="-29"/>
              <w:jc w:val="right"/>
              <w:rPr>
                <w:sz w:val="10"/>
                <w:szCs w:val="10"/>
              </w:rPr>
            </w:pPr>
            <w:r w:rsidRPr="00DE310E">
              <w:rPr>
                <w:spacing w:val="-4"/>
                <w:w w:val="105"/>
                <w:sz w:val="10"/>
                <w:szCs w:val="10"/>
              </w:rPr>
              <w:t>0.00</w:t>
            </w:r>
          </w:p>
        </w:tc>
      </w:tr>
      <w:tr w:rsidR="001459CE" w:rsidRPr="00DE310E" w:rsidTr="00DE310E">
        <w:trPr>
          <w:trHeight w:val="152"/>
        </w:trPr>
        <w:tc>
          <w:tcPr>
            <w:tcW w:w="2752" w:type="dxa"/>
            <w:gridSpan w:val="2"/>
            <w:tcBorders>
              <w:top w:val="single" w:sz="12" w:space="0" w:color="000000"/>
              <w:left w:val="single" w:sz="12" w:space="0" w:color="000000"/>
            </w:tcBorders>
          </w:tcPr>
          <w:p w:rsidR="001459CE" w:rsidRPr="00DE310E" w:rsidRDefault="00152CAF">
            <w:pPr>
              <w:pStyle w:val="TableParagraph"/>
              <w:spacing w:before="14"/>
              <w:ind w:left="793"/>
              <w:rPr>
                <w:sz w:val="10"/>
                <w:szCs w:val="10"/>
              </w:rPr>
            </w:pPr>
            <w:r w:rsidRPr="00DE310E">
              <w:rPr>
                <w:w w:val="105"/>
                <w:sz w:val="10"/>
                <w:szCs w:val="10"/>
              </w:rPr>
              <w:t>00000000000000000</w:t>
            </w:r>
            <w:r w:rsidRPr="00DE310E">
              <w:rPr>
                <w:spacing w:val="-5"/>
                <w:w w:val="105"/>
                <w:sz w:val="10"/>
                <w:szCs w:val="10"/>
              </w:rPr>
              <w:t xml:space="preserve"> </w:t>
            </w:r>
            <w:r w:rsidRPr="00DE310E">
              <w:rPr>
                <w:w w:val="105"/>
                <w:sz w:val="10"/>
                <w:szCs w:val="10"/>
              </w:rPr>
              <w:t>1</w:t>
            </w:r>
            <w:r w:rsidRPr="00DE310E">
              <w:rPr>
                <w:spacing w:val="-5"/>
                <w:w w:val="105"/>
                <w:sz w:val="10"/>
                <w:szCs w:val="10"/>
              </w:rPr>
              <w:t xml:space="preserve"> </w:t>
            </w:r>
            <w:r w:rsidRPr="00DE310E">
              <w:rPr>
                <w:spacing w:val="-2"/>
                <w:w w:val="105"/>
                <w:sz w:val="10"/>
                <w:szCs w:val="10"/>
              </w:rPr>
              <w:t>30297006</w:t>
            </w:r>
          </w:p>
        </w:tc>
        <w:tc>
          <w:tcPr>
            <w:tcW w:w="946" w:type="dxa"/>
          </w:tcPr>
          <w:p w:rsidR="001459CE" w:rsidRPr="00DE310E" w:rsidRDefault="00152CAF">
            <w:pPr>
              <w:pStyle w:val="TableParagraph"/>
              <w:spacing w:before="24"/>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ind w:right="-15"/>
              <w:jc w:val="right"/>
              <w:rPr>
                <w:sz w:val="10"/>
                <w:szCs w:val="10"/>
              </w:rPr>
            </w:pPr>
            <w:r w:rsidRPr="00DE310E">
              <w:rPr>
                <w:w w:val="105"/>
                <w:sz w:val="10"/>
                <w:szCs w:val="10"/>
              </w:rPr>
              <w:t>150</w:t>
            </w:r>
            <w:r w:rsidRPr="00DE310E">
              <w:rPr>
                <w:spacing w:val="-2"/>
                <w:w w:val="105"/>
                <w:sz w:val="10"/>
                <w:szCs w:val="10"/>
              </w:rPr>
              <w:t xml:space="preserve"> 000.00</w:t>
            </w:r>
          </w:p>
        </w:tc>
        <w:tc>
          <w:tcPr>
            <w:tcW w:w="947" w:type="dxa"/>
          </w:tcPr>
          <w:p w:rsidR="001459CE" w:rsidRPr="00DE310E" w:rsidRDefault="00152CAF">
            <w:pPr>
              <w:pStyle w:val="TableParagraph"/>
              <w:spacing w:before="24"/>
              <w:ind w:right="-15"/>
              <w:jc w:val="right"/>
              <w:rPr>
                <w:sz w:val="10"/>
                <w:szCs w:val="10"/>
              </w:rPr>
            </w:pPr>
            <w:r w:rsidRPr="00DE310E">
              <w:rPr>
                <w:w w:val="105"/>
                <w:sz w:val="10"/>
                <w:szCs w:val="10"/>
              </w:rPr>
              <w:t>150</w:t>
            </w:r>
            <w:r w:rsidRPr="00DE310E">
              <w:rPr>
                <w:spacing w:val="-2"/>
                <w:w w:val="105"/>
                <w:sz w:val="10"/>
                <w:szCs w:val="10"/>
              </w:rPr>
              <w:t xml:space="preserve"> 000.00</w:t>
            </w:r>
          </w:p>
        </w:tc>
        <w:tc>
          <w:tcPr>
            <w:tcW w:w="947" w:type="dxa"/>
          </w:tcPr>
          <w:p w:rsidR="001459CE" w:rsidRPr="00DE310E" w:rsidRDefault="00152CAF">
            <w:pPr>
              <w:pStyle w:val="TableParagraph"/>
              <w:spacing w:before="24"/>
              <w:ind w:right="-15"/>
              <w:jc w:val="right"/>
              <w:rPr>
                <w:sz w:val="10"/>
                <w:szCs w:val="10"/>
              </w:rPr>
            </w:pPr>
            <w:r w:rsidRPr="00DE310E">
              <w:rPr>
                <w:w w:val="105"/>
                <w:sz w:val="10"/>
                <w:szCs w:val="10"/>
              </w:rPr>
              <w:t>150</w:t>
            </w:r>
            <w:r w:rsidRPr="00DE310E">
              <w:rPr>
                <w:spacing w:val="-2"/>
                <w:w w:val="105"/>
                <w:sz w:val="10"/>
                <w:szCs w:val="10"/>
              </w:rPr>
              <w:t xml:space="preserve"> 000.00</w:t>
            </w:r>
          </w:p>
        </w:tc>
        <w:tc>
          <w:tcPr>
            <w:tcW w:w="950"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50"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725"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6" w:type="dxa"/>
            <w:tcBorders>
              <w:right w:val="single" w:sz="12" w:space="0" w:color="000000"/>
            </w:tcBorders>
          </w:tcPr>
          <w:p w:rsidR="001459CE" w:rsidRPr="00DE310E" w:rsidRDefault="00152CAF">
            <w:pPr>
              <w:pStyle w:val="TableParagraph"/>
              <w:spacing w:before="24"/>
              <w:ind w:right="-29"/>
              <w:jc w:val="right"/>
              <w:rPr>
                <w:sz w:val="10"/>
                <w:szCs w:val="10"/>
              </w:rPr>
            </w:pPr>
            <w:r w:rsidRPr="00DE310E">
              <w:rPr>
                <w:spacing w:val="-4"/>
                <w:w w:val="105"/>
                <w:sz w:val="10"/>
                <w:szCs w:val="10"/>
              </w:rPr>
              <w:t>0.00</w:t>
            </w:r>
          </w:p>
        </w:tc>
      </w:tr>
      <w:tr w:rsidR="001459CE" w:rsidRPr="00DE310E" w:rsidTr="00DE310E">
        <w:trPr>
          <w:trHeight w:val="220"/>
        </w:trPr>
        <w:tc>
          <w:tcPr>
            <w:tcW w:w="1890" w:type="dxa"/>
            <w:tcBorders>
              <w:left w:val="single" w:sz="12" w:space="0" w:color="000000"/>
            </w:tcBorders>
          </w:tcPr>
          <w:p w:rsidR="001459CE" w:rsidRPr="00DE310E" w:rsidRDefault="00152CAF">
            <w:pPr>
              <w:pStyle w:val="TableParagraph"/>
              <w:spacing w:before="60"/>
              <w:ind w:left="20" w:right="2"/>
              <w:jc w:val="center"/>
              <w:rPr>
                <w:sz w:val="10"/>
                <w:szCs w:val="10"/>
              </w:rPr>
            </w:pPr>
            <w:r w:rsidRPr="00DE310E">
              <w:rPr>
                <w:w w:val="105"/>
                <w:sz w:val="10"/>
                <w:szCs w:val="10"/>
              </w:rPr>
              <w:t>Итого</w:t>
            </w:r>
            <w:r w:rsidRPr="00DE310E">
              <w:rPr>
                <w:spacing w:val="-2"/>
                <w:w w:val="105"/>
                <w:sz w:val="10"/>
                <w:szCs w:val="10"/>
              </w:rPr>
              <w:t xml:space="preserve"> </w:t>
            </w:r>
            <w:r w:rsidRPr="00DE310E">
              <w:rPr>
                <w:w w:val="105"/>
                <w:sz w:val="10"/>
                <w:szCs w:val="10"/>
              </w:rPr>
              <w:t>по</w:t>
            </w:r>
            <w:r w:rsidRPr="00DE310E">
              <w:rPr>
                <w:spacing w:val="-1"/>
                <w:w w:val="105"/>
                <w:sz w:val="10"/>
                <w:szCs w:val="10"/>
              </w:rPr>
              <w:t xml:space="preserve"> </w:t>
            </w:r>
            <w:r w:rsidRPr="00DE310E">
              <w:rPr>
                <w:w w:val="105"/>
                <w:sz w:val="10"/>
                <w:szCs w:val="10"/>
              </w:rPr>
              <w:t>коду</w:t>
            </w:r>
            <w:r w:rsidRPr="00DE310E">
              <w:rPr>
                <w:spacing w:val="-3"/>
                <w:w w:val="105"/>
                <w:sz w:val="10"/>
                <w:szCs w:val="10"/>
              </w:rPr>
              <w:t xml:space="preserve"> </w:t>
            </w:r>
            <w:r w:rsidRPr="00DE310E">
              <w:rPr>
                <w:spacing w:val="-4"/>
                <w:w w:val="105"/>
                <w:sz w:val="10"/>
                <w:szCs w:val="10"/>
              </w:rPr>
              <w:t>счета</w:t>
            </w:r>
          </w:p>
        </w:tc>
        <w:tc>
          <w:tcPr>
            <w:tcW w:w="862" w:type="dxa"/>
          </w:tcPr>
          <w:p w:rsidR="001459CE" w:rsidRPr="00DE310E" w:rsidRDefault="00152CAF">
            <w:pPr>
              <w:pStyle w:val="TableParagraph"/>
              <w:spacing w:before="58"/>
              <w:ind w:left="27"/>
              <w:rPr>
                <w:sz w:val="10"/>
                <w:szCs w:val="10"/>
              </w:rPr>
            </w:pPr>
            <w:r w:rsidRPr="00DE310E">
              <w:rPr>
                <w:w w:val="105"/>
                <w:sz w:val="10"/>
                <w:szCs w:val="10"/>
              </w:rPr>
              <w:t>1</w:t>
            </w:r>
            <w:r w:rsidRPr="00DE310E">
              <w:rPr>
                <w:spacing w:val="-1"/>
                <w:w w:val="105"/>
                <w:sz w:val="10"/>
                <w:szCs w:val="10"/>
              </w:rPr>
              <w:t xml:space="preserve"> </w:t>
            </w:r>
            <w:r w:rsidRPr="00DE310E">
              <w:rPr>
                <w:spacing w:val="-2"/>
                <w:w w:val="105"/>
                <w:sz w:val="10"/>
                <w:szCs w:val="10"/>
              </w:rPr>
              <w:t>30297000</w:t>
            </w:r>
          </w:p>
        </w:tc>
        <w:tc>
          <w:tcPr>
            <w:tcW w:w="946" w:type="dxa"/>
          </w:tcPr>
          <w:p w:rsidR="001459CE" w:rsidRPr="00DE310E" w:rsidRDefault="001459CE">
            <w:pPr>
              <w:pStyle w:val="TableParagraph"/>
              <w:rPr>
                <w:b/>
                <w:sz w:val="10"/>
                <w:szCs w:val="10"/>
              </w:rPr>
            </w:pPr>
          </w:p>
          <w:p w:rsidR="001459CE" w:rsidRPr="00DE310E" w:rsidRDefault="00152CAF">
            <w:pPr>
              <w:pStyle w:val="TableParagraph"/>
              <w:spacing w:line="97" w:lineRule="exact"/>
              <w:ind w:right="5"/>
              <w:jc w:val="right"/>
              <w:rPr>
                <w:sz w:val="10"/>
                <w:szCs w:val="10"/>
              </w:rPr>
            </w:pPr>
            <w:r w:rsidRPr="00DE310E">
              <w:rPr>
                <w:spacing w:val="-4"/>
                <w:w w:val="105"/>
                <w:sz w:val="10"/>
                <w:szCs w:val="10"/>
              </w:rPr>
              <w:t>0.00</w:t>
            </w:r>
          </w:p>
        </w:tc>
        <w:tc>
          <w:tcPr>
            <w:tcW w:w="944" w:type="dxa"/>
          </w:tcPr>
          <w:p w:rsidR="001459CE" w:rsidRPr="00DE310E" w:rsidRDefault="001459CE">
            <w:pPr>
              <w:pStyle w:val="TableParagraph"/>
              <w:rPr>
                <w:b/>
                <w:sz w:val="10"/>
                <w:szCs w:val="10"/>
              </w:rPr>
            </w:pPr>
          </w:p>
          <w:p w:rsidR="001459CE" w:rsidRPr="00DE310E" w:rsidRDefault="00152CAF">
            <w:pPr>
              <w:pStyle w:val="TableParagraph"/>
              <w:spacing w:line="97" w:lineRule="exact"/>
              <w:ind w:right="1"/>
              <w:jc w:val="right"/>
              <w:rPr>
                <w:sz w:val="10"/>
                <w:szCs w:val="10"/>
              </w:rPr>
            </w:pPr>
            <w:r w:rsidRPr="00DE310E">
              <w:rPr>
                <w:spacing w:val="-4"/>
                <w:w w:val="105"/>
                <w:sz w:val="10"/>
                <w:szCs w:val="10"/>
              </w:rPr>
              <w:t>0.00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97" w:lineRule="exact"/>
              <w:jc w:val="right"/>
              <w:rPr>
                <w:sz w:val="10"/>
                <w:szCs w:val="10"/>
              </w:rPr>
            </w:pPr>
            <w:r w:rsidRPr="00DE310E">
              <w:rPr>
                <w:spacing w:val="-4"/>
                <w:w w:val="105"/>
                <w:sz w:val="10"/>
                <w:szCs w:val="10"/>
              </w:rPr>
              <w:t>0.00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97" w:lineRule="exact"/>
              <w:ind w:right="1"/>
              <w:jc w:val="right"/>
              <w:rPr>
                <w:sz w:val="10"/>
                <w:szCs w:val="10"/>
              </w:rPr>
            </w:pPr>
            <w:r w:rsidRPr="00DE310E">
              <w:rPr>
                <w:w w:val="105"/>
                <w:sz w:val="10"/>
                <w:szCs w:val="10"/>
              </w:rPr>
              <w:t>150</w:t>
            </w:r>
            <w:r w:rsidRPr="00DE310E">
              <w:rPr>
                <w:spacing w:val="-2"/>
                <w:w w:val="105"/>
                <w:sz w:val="10"/>
                <w:szCs w:val="10"/>
              </w:rPr>
              <w:t xml:space="preserve"> 000.00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97" w:lineRule="exact"/>
              <w:jc w:val="right"/>
              <w:rPr>
                <w:sz w:val="10"/>
                <w:szCs w:val="10"/>
              </w:rPr>
            </w:pPr>
            <w:r w:rsidRPr="00DE310E">
              <w:rPr>
                <w:w w:val="105"/>
                <w:sz w:val="10"/>
                <w:szCs w:val="10"/>
              </w:rPr>
              <w:t>150</w:t>
            </w:r>
            <w:r w:rsidRPr="00DE310E">
              <w:rPr>
                <w:spacing w:val="-2"/>
                <w:w w:val="105"/>
                <w:sz w:val="10"/>
                <w:szCs w:val="10"/>
              </w:rPr>
              <w:t xml:space="preserve"> 000.00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97" w:lineRule="exact"/>
              <w:ind w:right="-15"/>
              <w:jc w:val="right"/>
              <w:rPr>
                <w:sz w:val="10"/>
                <w:szCs w:val="10"/>
              </w:rPr>
            </w:pPr>
            <w:r w:rsidRPr="00DE310E">
              <w:rPr>
                <w:w w:val="105"/>
                <w:sz w:val="10"/>
                <w:szCs w:val="10"/>
              </w:rPr>
              <w:t>150</w:t>
            </w:r>
            <w:r w:rsidRPr="00DE310E">
              <w:rPr>
                <w:spacing w:val="-2"/>
                <w:w w:val="105"/>
                <w:sz w:val="10"/>
                <w:szCs w:val="10"/>
              </w:rPr>
              <w:t xml:space="preserve"> 000.00</w:t>
            </w:r>
          </w:p>
        </w:tc>
        <w:tc>
          <w:tcPr>
            <w:tcW w:w="950" w:type="dxa"/>
          </w:tcPr>
          <w:p w:rsidR="001459CE" w:rsidRPr="00DE310E" w:rsidRDefault="001459CE">
            <w:pPr>
              <w:pStyle w:val="TableParagraph"/>
              <w:rPr>
                <w:b/>
                <w:sz w:val="10"/>
                <w:szCs w:val="10"/>
              </w:rPr>
            </w:pPr>
          </w:p>
          <w:p w:rsidR="001459CE" w:rsidRPr="00DE310E" w:rsidRDefault="00152CAF">
            <w:pPr>
              <w:pStyle w:val="TableParagraph"/>
              <w:spacing w:line="97" w:lineRule="exact"/>
              <w:ind w:right="1"/>
              <w:jc w:val="right"/>
              <w:rPr>
                <w:sz w:val="10"/>
                <w:szCs w:val="10"/>
              </w:rPr>
            </w:pPr>
            <w:r w:rsidRPr="00DE310E">
              <w:rPr>
                <w:spacing w:val="-4"/>
                <w:w w:val="105"/>
                <w:sz w:val="10"/>
                <w:szCs w:val="10"/>
              </w:rPr>
              <w:t>0.00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97" w:lineRule="exact"/>
              <w:jc w:val="right"/>
              <w:rPr>
                <w:sz w:val="10"/>
                <w:szCs w:val="10"/>
              </w:rPr>
            </w:pPr>
            <w:r w:rsidRPr="00DE310E">
              <w:rPr>
                <w:spacing w:val="-4"/>
                <w:w w:val="105"/>
                <w:sz w:val="10"/>
                <w:szCs w:val="10"/>
              </w:rPr>
              <w:t>0.00</w:t>
            </w:r>
          </w:p>
        </w:tc>
        <w:tc>
          <w:tcPr>
            <w:tcW w:w="944" w:type="dxa"/>
          </w:tcPr>
          <w:p w:rsidR="001459CE" w:rsidRPr="00DE310E" w:rsidRDefault="001459CE">
            <w:pPr>
              <w:pStyle w:val="TableParagraph"/>
              <w:rPr>
                <w:b/>
                <w:sz w:val="10"/>
                <w:szCs w:val="10"/>
              </w:rPr>
            </w:pPr>
          </w:p>
          <w:p w:rsidR="001459CE" w:rsidRPr="00DE310E" w:rsidRDefault="00152CAF">
            <w:pPr>
              <w:pStyle w:val="TableParagraph"/>
              <w:spacing w:line="97" w:lineRule="exact"/>
              <w:ind w:right="-15"/>
              <w:jc w:val="right"/>
              <w:rPr>
                <w:sz w:val="10"/>
                <w:szCs w:val="10"/>
              </w:rPr>
            </w:pPr>
            <w:r w:rsidRPr="00DE310E">
              <w:rPr>
                <w:spacing w:val="-4"/>
                <w:w w:val="105"/>
                <w:sz w:val="10"/>
                <w:szCs w:val="10"/>
              </w:rPr>
              <w:t>0.00</w:t>
            </w:r>
          </w:p>
        </w:tc>
        <w:tc>
          <w:tcPr>
            <w:tcW w:w="950" w:type="dxa"/>
          </w:tcPr>
          <w:p w:rsidR="001459CE" w:rsidRPr="00DE310E" w:rsidRDefault="001459CE">
            <w:pPr>
              <w:pStyle w:val="TableParagraph"/>
              <w:rPr>
                <w:b/>
                <w:sz w:val="10"/>
                <w:szCs w:val="10"/>
              </w:rPr>
            </w:pPr>
          </w:p>
          <w:p w:rsidR="001459CE" w:rsidRPr="00DE310E" w:rsidRDefault="00152CAF">
            <w:pPr>
              <w:pStyle w:val="TableParagraph"/>
              <w:spacing w:line="97" w:lineRule="exact"/>
              <w:ind w:right="-15"/>
              <w:jc w:val="right"/>
              <w:rPr>
                <w:sz w:val="10"/>
                <w:szCs w:val="10"/>
              </w:rPr>
            </w:pPr>
            <w:r w:rsidRPr="00DE310E">
              <w:rPr>
                <w:spacing w:val="-4"/>
                <w:w w:val="105"/>
                <w:sz w:val="10"/>
                <w:szCs w:val="10"/>
              </w:rPr>
              <w:t>0.00</w:t>
            </w:r>
          </w:p>
        </w:tc>
        <w:tc>
          <w:tcPr>
            <w:tcW w:w="725" w:type="dxa"/>
          </w:tcPr>
          <w:p w:rsidR="001459CE" w:rsidRPr="00DE310E" w:rsidRDefault="001459CE">
            <w:pPr>
              <w:pStyle w:val="TableParagraph"/>
              <w:rPr>
                <w:b/>
                <w:sz w:val="10"/>
                <w:szCs w:val="10"/>
              </w:rPr>
            </w:pPr>
          </w:p>
          <w:p w:rsidR="001459CE" w:rsidRPr="00DE310E" w:rsidRDefault="00152CAF">
            <w:pPr>
              <w:pStyle w:val="TableParagraph"/>
              <w:spacing w:line="97" w:lineRule="exact"/>
              <w:ind w:right="-15"/>
              <w:jc w:val="right"/>
              <w:rPr>
                <w:sz w:val="10"/>
                <w:szCs w:val="10"/>
              </w:rPr>
            </w:pPr>
            <w:r w:rsidRPr="00DE310E">
              <w:rPr>
                <w:spacing w:val="-4"/>
                <w:w w:val="105"/>
                <w:sz w:val="10"/>
                <w:szCs w:val="10"/>
              </w:rPr>
              <w:t>0.00</w:t>
            </w:r>
          </w:p>
        </w:tc>
        <w:tc>
          <w:tcPr>
            <w:tcW w:w="944" w:type="dxa"/>
          </w:tcPr>
          <w:p w:rsidR="001459CE" w:rsidRPr="00DE310E" w:rsidRDefault="001459CE">
            <w:pPr>
              <w:pStyle w:val="TableParagraph"/>
              <w:rPr>
                <w:b/>
                <w:sz w:val="10"/>
                <w:szCs w:val="10"/>
              </w:rPr>
            </w:pPr>
          </w:p>
          <w:p w:rsidR="001459CE" w:rsidRPr="00DE310E" w:rsidRDefault="00152CAF">
            <w:pPr>
              <w:pStyle w:val="TableParagraph"/>
              <w:spacing w:line="97" w:lineRule="exact"/>
              <w:ind w:right="-15"/>
              <w:jc w:val="right"/>
              <w:rPr>
                <w:sz w:val="10"/>
                <w:szCs w:val="10"/>
              </w:rPr>
            </w:pPr>
            <w:r w:rsidRPr="00DE310E">
              <w:rPr>
                <w:spacing w:val="-4"/>
                <w:w w:val="105"/>
                <w:sz w:val="10"/>
                <w:szCs w:val="10"/>
              </w:rPr>
              <w:t>0.00</w:t>
            </w:r>
          </w:p>
        </w:tc>
        <w:tc>
          <w:tcPr>
            <w:tcW w:w="946" w:type="dxa"/>
            <w:tcBorders>
              <w:right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97" w:lineRule="exact"/>
              <w:ind w:right="-29"/>
              <w:jc w:val="right"/>
              <w:rPr>
                <w:sz w:val="10"/>
                <w:szCs w:val="10"/>
              </w:rPr>
            </w:pPr>
            <w:r w:rsidRPr="00DE310E">
              <w:rPr>
                <w:spacing w:val="-4"/>
                <w:w w:val="105"/>
                <w:sz w:val="10"/>
                <w:szCs w:val="10"/>
              </w:rPr>
              <w:t>0.00</w:t>
            </w:r>
          </w:p>
        </w:tc>
      </w:tr>
      <w:tr w:rsidR="001459CE" w:rsidRPr="00DE310E" w:rsidTr="00DE310E">
        <w:trPr>
          <w:trHeight w:val="211"/>
        </w:trPr>
        <w:tc>
          <w:tcPr>
            <w:tcW w:w="1890" w:type="dxa"/>
            <w:tcBorders>
              <w:left w:val="single" w:sz="12" w:space="0" w:color="000000"/>
              <w:bottom w:val="single" w:sz="12" w:space="0" w:color="000000"/>
            </w:tcBorders>
          </w:tcPr>
          <w:p w:rsidR="001459CE" w:rsidRPr="00DE310E" w:rsidRDefault="00152CAF">
            <w:pPr>
              <w:pStyle w:val="TableParagraph"/>
              <w:spacing w:before="60"/>
              <w:ind w:left="20" w:right="2"/>
              <w:jc w:val="center"/>
              <w:rPr>
                <w:sz w:val="10"/>
                <w:szCs w:val="10"/>
              </w:rPr>
            </w:pPr>
            <w:r w:rsidRPr="00DE310E">
              <w:rPr>
                <w:w w:val="105"/>
                <w:sz w:val="10"/>
                <w:szCs w:val="10"/>
              </w:rPr>
              <w:t>Итого</w:t>
            </w:r>
            <w:r w:rsidRPr="00DE310E">
              <w:rPr>
                <w:spacing w:val="-4"/>
                <w:w w:val="105"/>
                <w:sz w:val="10"/>
                <w:szCs w:val="10"/>
              </w:rPr>
              <w:t xml:space="preserve"> </w:t>
            </w:r>
            <w:r w:rsidRPr="00DE310E">
              <w:rPr>
                <w:w w:val="105"/>
                <w:sz w:val="10"/>
                <w:szCs w:val="10"/>
              </w:rPr>
              <w:t>по</w:t>
            </w:r>
            <w:r w:rsidRPr="00DE310E">
              <w:rPr>
                <w:spacing w:val="-3"/>
                <w:w w:val="105"/>
                <w:sz w:val="10"/>
                <w:szCs w:val="10"/>
              </w:rPr>
              <w:t xml:space="preserve"> </w:t>
            </w:r>
            <w:r w:rsidRPr="00DE310E">
              <w:rPr>
                <w:w w:val="105"/>
                <w:sz w:val="10"/>
                <w:szCs w:val="10"/>
              </w:rPr>
              <w:t>синтетическому</w:t>
            </w:r>
            <w:r w:rsidRPr="00DE310E">
              <w:rPr>
                <w:spacing w:val="-4"/>
                <w:w w:val="105"/>
                <w:sz w:val="10"/>
                <w:szCs w:val="10"/>
              </w:rPr>
              <w:t xml:space="preserve"> </w:t>
            </w:r>
            <w:r w:rsidRPr="00DE310E">
              <w:rPr>
                <w:w w:val="105"/>
                <w:sz w:val="10"/>
                <w:szCs w:val="10"/>
              </w:rPr>
              <w:t>коду</w:t>
            </w:r>
            <w:r w:rsidRPr="00DE310E">
              <w:rPr>
                <w:spacing w:val="-4"/>
                <w:w w:val="105"/>
                <w:sz w:val="10"/>
                <w:szCs w:val="10"/>
              </w:rPr>
              <w:t xml:space="preserve"> </w:t>
            </w:r>
            <w:r w:rsidRPr="00DE310E">
              <w:rPr>
                <w:spacing w:val="-2"/>
                <w:w w:val="105"/>
                <w:sz w:val="10"/>
                <w:szCs w:val="10"/>
              </w:rPr>
              <w:t>счета</w:t>
            </w:r>
          </w:p>
        </w:tc>
        <w:tc>
          <w:tcPr>
            <w:tcW w:w="862" w:type="dxa"/>
            <w:tcBorders>
              <w:bottom w:val="single" w:sz="12" w:space="0" w:color="000000"/>
            </w:tcBorders>
          </w:tcPr>
          <w:p w:rsidR="001459CE" w:rsidRPr="00DE310E" w:rsidRDefault="00152CAF">
            <w:pPr>
              <w:pStyle w:val="TableParagraph"/>
              <w:spacing w:before="58"/>
              <w:ind w:left="27"/>
              <w:rPr>
                <w:sz w:val="10"/>
                <w:szCs w:val="10"/>
              </w:rPr>
            </w:pPr>
            <w:r w:rsidRPr="00DE310E">
              <w:rPr>
                <w:w w:val="105"/>
                <w:sz w:val="10"/>
                <w:szCs w:val="10"/>
              </w:rPr>
              <w:t>1</w:t>
            </w:r>
            <w:r w:rsidRPr="00DE310E">
              <w:rPr>
                <w:spacing w:val="-1"/>
                <w:w w:val="105"/>
                <w:sz w:val="10"/>
                <w:szCs w:val="10"/>
              </w:rPr>
              <w:t xml:space="preserve"> </w:t>
            </w:r>
            <w:r w:rsidRPr="00DE310E">
              <w:rPr>
                <w:spacing w:val="-2"/>
                <w:w w:val="105"/>
                <w:sz w:val="10"/>
                <w:szCs w:val="10"/>
              </w:rPr>
              <w:t>30200000</w:t>
            </w:r>
          </w:p>
        </w:tc>
        <w:tc>
          <w:tcPr>
            <w:tcW w:w="946" w:type="dxa"/>
            <w:tcBorders>
              <w:bottom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8" w:lineRule="exact"/>
              <w:ind w:right="5"/>
              <w:jc w:val="right"/>
              <w:rPr>
                <w:sz w:val="10"/>
                <w:szCs w:val="10"/>
              </w:rPr>
            </w:pPr>
            <w:r w:rsidRPr="00DE310E">
              <w:rPr>
                <w:spacing w:val="-4"/>
                <w:w w:val="105"/>
                <w:sz w:val="10"/>
                <w:szCs w:val="10"/>
              </w:rPr>
              <w:t>0.00</w:t>
            </w:r>
          </w:p>
        </w:tc>
        <w:tc>
          <w:tcPr>
            <w:tcW w:w="944" w:type="dxa"/>
            <w:tcBorders>
              <w:bottom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8" w:lineRule="exact"/>
              <w:ind w:right="1"/>
              <w:jc w:val="right"/>
              <w:rPr>
                <w:sz w:val="10"/>
                <w:szCs w:val="10"/>
              </w:rPr>
            </w:pPr>
            <w:r w:rsidRPr="00DE310E">
              <w:rPr>
                <w:spacing w:val="-4"/>
                <w:w w:val="105"/>
                <w:sz w:val="10"/>
                <w:szCs w:val="10"/>
              </w:rPr>
              <w:t>0.00</w:t>
            </w:r>
          </w:p>
        </w:tc>
        <w:tc>
          <w:tcPr>
            <w:tcW w:w="947" w:type="dxa"/>
            <w:tcBorders>
              <w:bottom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8" w:lineRule="exact"/>
              <w:jc w:val="right"/>
              <w:rPr>
                <w:sz w:val="10"/>
                <w:szCs w:val="10"/>
              </w:rPr>
            </w:pPr>
            <w:r w:rsidRPr="00DE310E">
              <w:rPr>
                <w:spacing w:val="-4"/>
                <w:w w:val="105"/>
                <w:sz w:val="10"/>
                <w:szCs w:val="10"/>
              </w:rPr>
              <w:t>0.00</w:t>
            </w:r>
          </w:p>
        </w:tc>
        <w:tc>
          <w:tcPr>
            <w:tcW w:w="947" w:type="dxa"/>
            <w:tcBorders>
              <w:bottom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8" w:lineRule="exact"/>
              <w:ind w:right="1"/>
              <w:jc w:val="right"/>
              <w:rPr>
                <w:sz w:val="10"/>
                <w:szCs w:val="10"/>
              </w:rPr>
            </w:pPr>
            <w:r w:rsidRPr="00DE310E">
              <w:rPr>
                <w:w w:val="105"/>
                <w:sz w:val="10"/>
                <w:szCs w:val="10"/>
              </w:rPr>
              <w:t>43</w:t>
            </w:r>
            <w:r w:rsidRPr="00DE310E">
              <w:rPr>
                <w:spacing w:val="-2"/>
                <w:w w:val="105"/>
                <w:sz w:val="10"/>
                <w:szCs w:val="10"/>
              </w:rPr>
              <w:t xml:space="preserve"> </w:t>
            </w:r>
            <w:r w:rsidRPr="00DE310E">
              <w:rPr>
                <w:w w:val="105"/>
                <w:sz w:val="10"/>
                <w:szCs w:val="10"/>
              </w:rPr>
              <w:t>324</w:t>
            </w:r>
            <w:r w:rsidRPr="00DE310E">
              <w:rPr>
                <w:spacing w:val="-1"/>
                <w:w w:val="105"/>
                <w:sz w:val="10"/>
                <w:szCs w:val="10"/>
              </w:rPr>
              <w:t xml:space="preserve"> </w:t>
            </w:r>
            <w:r w:rsidRPr="00DE310E">
              <w:rPr>
                <w:spacing w:val="-2"/>
                <w:w w:val="105"/>
                <w:sz w:val="10"/>
                <w:szCs w:val="10"/>
              </w:rPr>
              <w:t>194.21</w:t>
            </w:r>
          </w:p>
        </w:tc>
        <w:tc>
          <w:tcPr>
            <w:tcW w:w="947" w:type="dxa"/>
            <w:tcBorders>
              <w:bottom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8" w:lineRule="exact"/>
              <w:jc w:val="right"/>
              <w:rPr>
                <w:sz w:val="10"/>
                <w:szCs w:val="10"/>
              </w:rPr>
            </w:pPr>
            <w:r w:rsidRPr="00DE310E">
              <w:rPr>
                <w:w w:val="105"/>
                <w:sz w:val="10"/>
                <w:szCs w:val="10"/>
              </w:rPr>
              <w:t>43</w:t>
            </w:r>
            <w:r w:rsidRPr="00DE310E">
              <w:rPr>
                <w:spacing w:val="-2"/>
                <w:w w:val="105"/>
                <w:sz w:val="10"/>
                <w:szCs w:val="10"/>
              </w:rPr>
              <w:t xml:space="preserve"> </w:t>
            </w:r>
            <w:r w:rsidRPr="00DE310E">
              <w:rPr>
                <w:w w:val="105"/>
                <w:sz w:val="10"/>
                <w:szCs w:val="10"/>
              </w:rPr>
              <w:t>324</w:t>
            </w:r>
            <w:r w:rsidRPr="00DE310E">
              <w:rPr>
                <w:spacing w:val="-1"/>
                <w:w w:val="105"/>
                <w:sz w:val="10"/>
                <w:szCs w:val="10"/>
              </w:rPr>
              <w:t xml:space="preserve"> </w:t>
            </w:r>
            <w:r w:rsidRPr="00DE310E">
              <w:rPr>
                <w:spacing w:val="-2"/>
                <w:w w:val="105"/>
                <w:sz w:val="10"/>
                <w:szCs w:val="10"/>
              </w:rPr>
              <w:t>194.21</w:t>
            </w:r>
          </w:p>
        </w:tc>
        <w:tc>
          <w:tcPr>
            <w:tcW w:w="947" w:type="dxa"/>
            <w:tcBorders>
              <w:bottom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8" w:lineRule="exact"/>
              <w:ind w:right="-15"/>
              <w:jc w:val="right"/>
              <w:rPr>
                <w:sz w:val="10"/>
                <w:szCs w:val="10"/>
              </w:rPr>
            </w:pPr>
            <w:r w:rsidRPr="00DE310E">
              <w:rPr>
                <w:w w:val="105"/>
                <w:sz w:val="10"/>
                <w:szCs w:val="10"/>
              </w:rPr>
              <w:t>43</w:t>
            </w:r>
            <w:r w:rsidRPr="00DE310E">
              <w:rPr>
                <w:spacing w:val="-2"/>
                <w:w w:val="105"/>
                <w:sz w:val="10"/>
                <w:szCs w:val="10"/>
              </w:rPr>
              <w:t xml:space="preserve"> </w:t>
            </w:r>
            <w:r w:rsidRPr="00DE310E">
              <w:rPr>
                <w:w w:val="105"/>
                <w:sz w:val="10"/>
                <w:szCs w:val="10"/>
              </w:rPr>
              <w:t>324</w:t>
            </w:r>
            <w:r w:rsidRPr="00DE310E">
              <w:rPr>
                <w:spacing w:val="-1"/>
                <w:w w:val="105"/>
                <w:sz w:val="10"/>
                <w:szCs w:val="10"/>
              </w:rPr>
              <w:t xml:space="preserve"> </w:t>
            </w:r>
            <w:r w:rsidRPr="00DE310E">
              <w:rPr>
                <w:spacing w:val="-2"/>
                <w:w w:val="105"/>
                <w:sz w:val="10"/>
                <w:szCs w:val="10"/>
              </w:rPr>
              <w:t>194.21</w:t>
            </w:r>
          </w:p>
        </w:tc>
        <w:tc>
          <w:tcPr>
            <w:tcW w:w="950" w:type="dxa"/>
            <w:tcBorders>
              <w:bottom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8" w:lineRule="exact"/>
              <w:ind w:right="1"/>
              <w:jc w:val="right"/>
              <w:rPr>
                <w:sz w:val="10"/>
                <w:szCs w:val="10"/>
              </w:rPr>
            </w:pPr>
            <w:r w:rsidRPr="00DE310E">
              <w:rPr>
                <w:w w:val="105"/>
                <w:sz w:val="10"/>
                <w:szCs w:val="10"/>
              </w:rPr>
              <w:t>2</w:t>
            </w:r>
            <w:r w:rsidRPr="00DE310E">
              <w:rPr>
                <w:spacing w:val="-2"/>
                <w:w w:val="105"/>
                <w:sz w:val="10"/>
                <w:szCs w:val="10"/>
              </w:rPr>
              <w:t xml:space="preserve"> </w:t>
            </w:r>
            <w:r w:rsidRPr="00DE310E">
              <w:rPr>
                <w:w w:val="105"/>
                <w:sz w:val="10"/>
                <w:szCs w:val="10"/>
              </w:rPr>
              <w:t>302</w:t>
            </w:r>
            <w:r w:rsidRPr="00DE310E">
              <w:rPr>
                <w:spacing w:val="-1"/>
                <w:w w:val="105"/>
                <w:sz w:val="10"/>
                <w:szCs w:val="10"/>
              </w:rPr>
              <w:t xml:space="preserve"> </w:t>
            </w:r>
            <w:r w:rsidRPr="00DE310E">
              <w:rPr>
                <w:spacing w:val="-2"/>
                <w:w w:val="105"/>
                <w:sz w:val="10"/>
                <w:szCs w:val="10"/>
              </w:rPr>
              <w:t>855.90</w:t>
            </w:r>
          </w:p>
        </w:tc>
        <w:tc>
          <w:tcPr>
            <w:tcW w:w="947" w:type="dxa"/>
            <w:tcBorders>
              <w:bottom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8" w:lineRule="exact"/>
              <w:jc w:val="right"/>
              <w:rPr>
                <w:sz w:val="10"/>
                <w:szCs w:val="10"/>
              </w:rPr>
            </w:pPr>
            <w:r w:rsidRPr="00DE310E">
              <w:rPr>
                <w:spacing w:val="-4"/>
                <w:w w:val="105"/>
                <w:sz w:val="10"/>
                <w:szCs w:val="10"/>
              </w:rPr>
              <w:t>0.00</w:t>
            </w:r>
          </w:p>
        </w:tc>
        <w:tc>
          <w:tcPr>
            <w:tcW w:w="944" w:type="dxa"/>
            <w:tcBorders>
              <w:bottom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8" w:lineRule="exact"/>
              <w:ind w:right="-15"/>
              <w:jc w:val="right"/>
              <w:rPr>
                <w:sz w:val="10"/>
                <w:szCs w:val="10"/>
              </w:rPr>
            </w:pPr>
            <w:r w:rsidRPr="00DE310E">
              <w:rPr>
                <w:spacing w:val="-4"/>
                <w:w w:val="105"/>
                <w:sz w:val="10"/>
                <w:szCs w:val="10"/>
              </w:rPr>
              <w:t>0.00</w:t>
            </w:r>
          </w:p>
        </w:tc>
        <w:tc>
          <w:tcPr>
            <w:tcW w:w="950" w:type="dxa"/>
            <w:tcBorders>
              <w:bottom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8" w:lineRule="exact"/>
              <w:ind w:right="-15"/>
              <w:jc w:val="right"/>
              <w:rPr>
                <w:sz w:val="10"/>
                <w:szCs w:val="10"/>
              </w:rPr>
            </w:pPr>
            <w:r w:rsidRPr="00DE310E">
              <w:rPr>
                <w:spacing w:val="-4"/>
                <w:w w:val="105"/>
                <w:sz w:val="10"/>
                <w:szCs w:val="10"/>
              </w:rPr>
              <w:t>0.00</w:t>
            </w:r>
          </w:p>
        </w:tc>
        <w:tc>
          <w:tcPr>
            <w:tcW w:w="725" w:type="dxa"/>
            <w:tcBorders>
              <w:bottom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8" w:lineRule="exact"/>
              <w:ind w:right="-15"/>
              <w:jc w:val="right"/>
              <w:rPr>
                <w:sz w:val="10"/>
                <w:szCs w:val="10"/>
              </w:rPr>
            </w:pPr>
            <w:r w:rsidRPr="00DE310E">
              <w:rPr>
                <w:spacing w:val="-4"/>
                <w:w w:val="105"/>
                <w:sz w:val="10"/>
                <w:szCs w:val="10"/>
              </w:rPr>
              <w:t>0.00</w:t>
            </w:r>
          </w:p>
        </w:tc>
        <w:tc>
          <w:tcPr>
            <w:tcW w:w="944" w:type="dxa"/>
            <w:tcBorders>
              <w:bottom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8" w:lineRule="exact"/>
              <w:ind w:right="-15"/>
              <w:jc w:val="right"/>
              <w:rPr>
                <w:sz w:val="10"/>
                <w:szCs w:val="10"/>
              </w:rPr>
            </w:pPr>
            <w:r w:rsidRPr="00DE310E">
              <w:rPr>
                <w:spacing w:val="-4"/>
                <w:w w:val="105"/>
                <w:sz w:val="10"/>
                <w:szCs w:val="10"/>
              </w:rPr>
              <w:t>0.00</w:t>
            </w:r>
          </w:p>
        </w:tc>
        <w:tc>
          <w:tcPr>
            <w:tcW w:w="946" w:type="dxa"/>
            <w:tcBorders>
              <w:bottom w:val="single" w:sz="12" w:space="0" w:color="000000"/>
              <w:right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8" w:lineRule="exact"/>
              <w:ind w:right="-29"/>
              <w:jc w:val="right"/>
              <w:rPr>
                <w:sz w:val="10"/>
                <w:szCs w:val="10"/>
              </w:rPr>
            </w:pPr>
            <w:r w:rsidRPr="00DE310E">
              <w:rPr>
                <w:spacing w:val="-4"/>
                <w:w w:val="105"/>
                <w:sz w:val="10"/>
                <w:szCs w:val="10"/>
              </w:rPr>
              <w:t>0.00</w:t>
            </w:r>
          </w:p>
        </w:tc>
      </w:tr>
      <w:tr w:rsidR="001459CE" w:rsidRPr="00DE310E" w:rsidTr="00DE310E">
        <w:trPr>
          <w:trHeight w:val="153"/>
        </w:trPr>
        <w:tc>
          <w:tcPr>
            <w:tcW w:w="2752" w:type="dxa"/>
            <w:gridSpan w:val="2"/>
            <w:tcBorders>
              <w:top w:val="single" w:sz="12" w:space="0" w:color="000000"/>
              <w:left w:val="single" w:sz="12" w:space="0" w:color="000000"/>
            </w:tcBorders>
          </w:tcPr>
          <w:p w:rsidR="001459CE" w:rsidRPr="00DE310E" w:rsidRDefault="00152CAF">
            <w:pPr>
              <w:pStyle w:val="TableParagraph"/>
              <w:spacing w:before="15"/>
              <w:ind w:left="793"/>
              <w:rPr>
                <w:sz w:val="10"/>
                <w:szCs w:val="10"/>
              </w:rPr>
            </w:pPr>
            <w:r w:rsidRPr="00DE310E">
              <w:rPr>
                <w:w w:val="105"/>
                <w:sz w:val="10"/>
                <w:szCs w:val="10"/>
              </w:rPr>
              <w:t>00000000000000000</w:t>
            </w:r>
            <w:r w:rsidRPr="00DE310E">
              <w:rPr>
                <w:spacing w:val="-5"/>
                <w:w w:val="105"/>
                <w:sz w:val="10"/>
                <w:szCs w:val="10"/>
              </w:rPr>
              <w:t xml:space="preserve"> </w:t>
            </w:r>
            <w:r w:rsidRPr="00DE310E">
              <w:rPr>
                <w:w w:val="105"/>
                <w:sz w:val="10"/>
                <w:szCs w:val="10"/>
              </w:rPr>
              <w:t>1</w:t>
            </w:r>
            <w:r w:rsidRPr="00DE310E">
              <w:rPr>
                <w:spacing w:val="-5"/>
                <w:w w:val="105"/>
                <w:sz w:val="10"/>
                <w:szCs w:val="10"/>
              </w:rPr>
              <w:t xml:space="preserve"> </w:t>
            </w:r>
            <w:r w:rsidRPr="00DE310E">
              <w:rPr>
                <w:spacing w:val="-2"/>
                <w:w w:val="105"/>
                <w:sz w:val="10"/>
                <w:szCs w:val="10"/>
              </w:rPr>
              <w:t>30301001</w:t>
            </w:r>
          </w:p>
        </w:tc>
        <w:tc>
          <w:tcPr>
            <w:tcW w:w="946" w:type="dxa"/>
            <w:tcBorders>
              <w:top w:val="single" w:sz="12" w:space="0" w:color="000000"/>
            </w:tcBorders>
          </w:tcPr>
          <w:p w:rsidR="001459CE" w:rsidRPr="00DE310E" w:rsidRDefault="00152CAF">
            <w:pPr>
              <w:pStyle w:val="TableParagraph"/>
              <w:spacing w:before="25"/>
              <w:jc w:val="right"/>
              <w:rPr>
                <w:sz w:val="10"/>
                <w:szCs w:val="10"/>
              </w:rPr>
            </w:pPr>
            <w:r w:rsidRPr="00DE310E">
              <w:rPr>
                <w:spacing w:val="-4"/>
                <w:w w:val="105"/>
                <w:sz w:val="10"/>
                <w:szCs w:val="10"/>
              </w:rPr>
              <w:t>0.00</w:t>
            </w:r>
          </w:p>
        </w:tc>
        <w:tc>
          <w:tcPr>
            <w:tcW w:w="944" w:type="dxa"/>
            <w:tcBorders>
              <w:top w:val="single" w:sz="12" w:space="0" w:color="000000"/>
            </w:tcBorders>
          </w:tcPr>
          <w:p w:rsidR="001459CE" w:rsidRPr="00DE310E" w:rsidRDefault="00152CAF">
            <w:pPr>
              <w:pStyle w:val="TableParagraph"/>
              <w:spacing w:before="25"/>
              <w:ind w:right="-15"/>
              <w:jc w:val="right"/>
              <w:rPr>
                <w:sz w:val="10"/>
                <w:szCs w:val="10"/>
              </w:rPr>
            </w:pPr>
            <w:r w:rsidRPr="00DE310E">
              <w:rPr>
                <w:spacing w:val="-4"/>
                <w:w w:val="105"/>
                <w:sz w:val="10"/>
                <w:szCs w:val="10"/>
              </w:rPr>
              <w:t>0.00</w:t>
            </w:r>
          </w:p>
        </w:tc>
        <w:tc>
          <w:tcPr>
            <w:tcW w:w="947" w:type="dxa"/>
            <w:tcBorders>
              <w:top w:val="single" w:sz="12" w:space="0" w:color="000000"/>
            </w:tcBorders>
          </w:tcPr>
          <w:p w:rsidR="001459CE" w:rsidRPr="00DE310E" w:rsidRDefault="00152CAF">
            <w:pPr>
              <w:pStyle w:val="TableParagraph"/>
              <w:spacing w:before="25"/>
              <w:ind w:right="-15"/>
              <w:jc w:val="right"/>
              <w:rPr>
                <w:sz w:val="10"/>
                <w:szCs w:val="10"/>
              </w:rPr>
            </w:pPr>
            <w:r w:rsidRPr="00DE310E">
              <w:rPr>
                <w:spacing w:val="-4"/>
                <w:w w:val="105"/>
                <w:sz w:val="10"/>
                <w:szCs w:val="10"/>
              </w:rPr>
              <w:t>0.00</w:t>
            </w:r>
          </w:p>
        </w:tc>
        <w:tc>
          <w:tcPr>
            <w:tcW w:w="947" w:type="dxa"/>
            <w:tcBorders>
              <w:top w:val="single" w:sz="12" w:space="0" w:color="000000"/>
            </w:tcBorders>
          </w:tcPr>
          <w:p w:rsidR="001459CE" w:rsidRPr="00DE310E" w:rsidRDefault="00152CAF">
            <w:pPr>
              <w:pStyle w:val="TableParagraph"/>
              <w:spacing w:before="25"/>
              <w:ind w:right="-15"/>
              <w:jc w:val="right"/>
              <w:rPr>
                <w:sz w:val="10"/>
                <w:szCs w:val="10"/>
              </w:rPr>
            </w:pPr>
            <w:r w:rsidRPr="00DE310E">
              <w:rPr>
                <w:w w:val="105"/>
                <w:sz w:val="10"/>
                <w:szCs w:val="10"/>
              </w:rPr>
              <w:t>2</w:t>
            </w:r>
            <w:r w:rsidRPr="00DE310E">
              <w:rPr>
                <w:spacing w:val="-2"/>
                <w:w w:val="105"/>
                <w:sz w:val="10"/>
                <w:szCs w:val="10"/>
              </w:rPr>
              <w:t xml:space="preserve"> </w:t>
            </w:r>
            <w:r w:rsidRPr="00DE310E">
              <w:rPr>
                <w:w w:val="105"/>
                <w:sz w:val="10"/>
                <w:szCs w:val="10"/>
              </w:rPr>
              <w:t>260</w:t>
            </w:r>
            <w:r w:rsidRPr="00DE310E">
              <w:rPr>
                <w:spacing w:val="-1"/>
                <w:w w:val="105"/>
                <w:sz w:val="10"/>
                <w:szCs w:val="10"/>
              </w:rPr>
              <w:t xml:space="preserve"> </w:t>
            </w:r>
            <w:r w:rsidRPr="00DE310E">
              <w:rPr>
                <w:spacing w:val="-2"/>
                <w:w w:val="105"/>
                <w:sz w:val="10"/>
                <w:szCs w:val="10"/>
              </w:rPr>
              <w:t>073.00</w:t>
            </w:r>
          </w:p>
        </w:tc>
        <w:tc>
          <w:tcPr>
            <w:tcW w:w="947" w:type="dxa"/>
            <w:tcBorders>
              <w:top w:val="single" w:sz="12" w:space="0" w:color="000000"/>
            </w:tcBorders>
          </w:tcPr>
          <w:p w:rsidR="001459CE" w:rsidRPr="00DE310E" w:rsidRDefault="00152CAF">
            <w:pPr>
              <w:pStyle w:val="TableParagraph"/>
              <w:spacing w:before="25"/>
              <w:ind w:right="-15"/>
              <w:jc w:val="right"/>
              <w:rPr>
                <w:sz w:val="10"/>
                <w:szCs w:val="10"/>
              </w:rPr>
            </w:pPr>
            <w:r w:rsidRPr="00DE310E">
              <w:rPr>
                <w:spacing w:val="-4"/>
                <w:w w:val="105"/>
                <w:sz w:val="10"/>
                <w:szCs w:val="10"/>
              </w:rPr>
              <w:t>0.00</w:t>
            </w:r>
          </w:p>
        </w:tc>
        <w:tc>
          <w:tcPr>
            <w:tcW w:w="947" w:type="dxa"/>
            <w:tcBorders>
              <w:top w:val="single" w:sz="12" w:space="0" w:color="000000"/>
            </w:tcBorders>
          </w:tcPr>
          <w:p w:rsidR="001459CE" w:rsidRPr="00DE310E" w:rsidRDefault="00152CAF">
            <w:pPr>
              <w:pStyle w:val="TableParagraph"/>
              <w:spacing w:before="25"/>
              <w:ind w:right="-15"/>
              <w:jc w:val="right"/>
              <w:rPr>
                <w:sz w:val="10"/>
                <w:szCs w:val="10"/>
              </w:rPr>
            </w:pPr>
            <w:r w:rsidRPr="00DE310E">
              <w:rPr>
                <w:w w:val="105"/>
                <w:sz w:val="10"/>
                <w:szCs w:val="10"/>
              </w:rPr>
              <w:t>2</w:t>
            </w:r>
            <w:r w:rsidRPr="00DE310E">
              <w:rPr>
                <w:spacing w:val="-2"/>
                <w:w w:val="105"/>
                <w:sz w:val="10"/>
                <w:szCs w:val="10"/>
              </w:rPr>
              <w:t xml:space="preserve"> </w:t>
            </w:r>
            <w:r w:rsidRPr="00DE310E">
              <w:rPr>
                <w:w w:val="105"/>
                <w:sz w:val="10"/>
                <w:szCs w:val="10"/>
              </w:rPr>
              <w:t>260</w:t>
            </w:r>
            <w:r w:rsidRPr="00DE310E">
              <w:rPr>
                <w:spacing w:val="-1"/>
                <w:w w:val="105"/>
                <w:sz w:val="10"/>
                <w:szCs w:val="10"/>
              </w:rPr>
              <w:t xml:space="preserve"> </w:t>
            </w:r>
            <w:r w:rsidRPr="00DE310E">
              <w:rPr>
                <w:spacing w:val="-2"/>
                <w:w w:val="105"/>
                <w:sz w:val="10"/>
                <w:szCs w:val="10"/>
              </w:rPr>
              <w:t>073.00</w:t>
            </w:r>
          </w:p>
        </w:tc>
        <w:tc>
          <w:tcPr>
            <w:tcW w:w="950" w:type="dxa"/>
            <w:tcBorders>
              <w:top w:val="single" w:sz="12" w:space="0" w:color="000000"/>
            </w:tcBorders>
          </w:tcPr>
          <w:p w:rsidR="001459CE" w:rsidRPr="00DE310E" w:rsidRDefault="00152CAF">
            <w:pPr>
              <w:pStyle w:val="TableParagraph"/>
              <w:spacing w:before="25"/>
              <w:ind w:right="-15"/>
              <w:jc w:val="right"/>
              <w:rPr>
                <w:sz w:val="10"/>
                <w:szCs w:val="10"/>
              </w:rPr>
            </w:pPr>
            <w:r w:rsidRPr="00DE310E">
              <w:rPr>
                <w:spacing w:val="-4"/>
                <w:w w:val="105"/>
                <w:sz w:val="10"/>
                <w:szCs w:val="10"/>
              </w:rPr>
              <w:t>0.00</w:t>
            </w:r>
          </w:p>
        </w:tc>
        <w:tc>
          <w:tcPr>
            <w:tcW w:w="947" w:type="dxa"/>
            <w:tcBorders>
              <w:top w:val="single" w:sz="12" w:space="0" w:color="000000"/>
            </w:tcBorders>
          </w:tcPr>
          <w:p w:rsidR="001459CE" w:rsidRPr="00DE310E" w:rsidRDefault="00152CAF">
            <w:pPr>
              <w:pStyle w:val="TableParagraph"/>
              <w:spacing w:before="25"/>
              <w:ind w:right="-15"/>
              <w:jc w:val="right"/>
              <w:rPr>
                <w:sz w:val="10"/>
                <w:szCs w:val="10"/>
              </w:rPr>
            </w:pPr>
            <w:r w:rsidRPr="00DE310E">
              <w:rPr>
                <w:spacing w:val="-4"/>
                <w:w w:val="105"/>
                <w:sz w:val="10"/>
                <w:szCs w:val="10"/>
              </w:rPr>
              <w:t>0.00</w:t>
            </w:r>
          </w:p>
        </w:tc>
        <w:tc>
          <w:tcPr>
            <w:tcW w:w="944" w:type="dxa"/>
            <w:tcBorders>
              <w:top w:val="single" w:sz="12" w:space="0" w:color="000000"/>
            </w:tcBorders>
          </w:tcPr>
          <w:p w:rsidR="001459CE" w:rsidRPr="00DE310E" w:rsidRDefault="00152CAF">
            <w:pPr>
              <w:pStyle w:val="TableParagraph"/>
              <w:spacing w:before="25"/>
              <w:ind w:right="-15"/>
              <w:jc w:val="right"/>
              <w:rPr>
                <w:sz w:val="10"/>
                <w:szCs w:val="10"/>
              </w:rPr>
            </w:pPr>
            <w:r w:rsidRPr="00DE310E">
              <w:rPr>
                <w:spacing w:val="-4"/>
                <w:w w:val="105"/>
                <w:sz w:val="10"/>
                <w:szCs w:val="10"/>
              </w:rPr>
              <w:t>0.00</w:t>
            </w:r>
          </w:p>
        </w:tc>
        <w:tc>
          <w:tcPr>
            <w:tcW w:w="950" w:type="dxa"/>
            <w:tcBorders>
              <w:top w:val="single" w:sz="12" w:space="0" w:color="000000"/>
            </w:tcBorders>
          </w:tcPr>
          <w:p w:rsidR="001459CE" w:rsidRPr="00DE310E" w:rsidRDefault="00152CAF">
            <w:pPr>
              <w:pStyle w:val="TableParagraph"/>
              <w:spacing w:before="25"/>
              <w:ind w:right="-15"/>
              <w:jc w:val="right"/>
              <w:rPr>
                <w:sz w:val="10"/>
                <w:szCs w:val="10"/>
              </w:rPr>
            </w:pPr>
            <w:r w:rsidRPr="00DE310E">
              <w:rPr>
                <w:spacing w:val="-4"/>
                <w:w w:val="105"/>
                <w:sz w:val="10"/>
                <w:szCs w:val="10"/>
              </w:rPr>
              <w:t>0.00</w:t>
            </w:r>
          </w:p>
        </w:tc>
        <w:tc>
          <w:tcPr>
            <w:tcW w:w="725" w:type="dxa"/>
            <w:tcBorders>
              <w:top w:val="single" w:sz="12" w:space="0" w:color="000000"/>
            </w:tcBorders>
          </w:tcPr>
          <w:p w:rsidR="001459CE" w:rsidRPr="00DE310E" w:rsidRDefault="00152CAF">
            <w:pPr>
              <w:pStyle w:val="TableParagraph"/>
              <w:spacing w:before="25"/>
              <w:ind w:right="-15"/>
              <w:jc w:val="right"/>
              <w:rPr>
                <w:sz w:val="10"/>
                <w:szCs w:val="10"/>
              </w:rPr>
            </w:pPr>
            <w:r w:rsidRPr="00DE310E">
              <w:rPr>
                <w:spacing w:val="-4"/>
                <w:w w:val="105"/>
                <w:sz w:val="10"/>
                <w:szCs w:val="10"/>
              </w:rPr>
              <w:t>0.00</w:t>
            </w:r>
          </w:p>
        </w:tc>
        <w:tc>
          <w:tcPr>
            <w:tcW w:w="944" w:type="dxa"/>
            <w:tcBorders>
              <w:top w:val="single" w:sz="12" w:space="0" w:color="000000"/>
            </w:tcBorders>
          </w:tcPr>
          <w:p w:rsidR="001459CE" w:rsidRPr="00DE310E" w:rsidRDefault="00152CAF">
            <w:pPr>
              <w:pStyle w:val="TableParagraph"/>
              <w:spacing w:before="25"/>
              <w:ind w:right="-15"/>
              <w:jc w:val="right"/>
              <w:rPr>
                <w:sz w:val="10"/>
                <w:szCs w:val="10"/>
              </w:rPr>
            </w:pPr>
            <w:r w:rsidRPr="00DE310E">
              <w:rPr>
                <w:spacing w:val="-4"/>
                <w:w w:val="105"/>
                <w:sz w:val="10"/>
                <w:szCs w:val="10"/>
              </w:rPr>
              <w:t>0.00</w:t>
            </w:r>
          </w:p>
        </w:tc>
        <w:tc>
          <w:tcPr>
            <w:tcW w:w="946" w:type="dxa"/>
            <w:tcBorders>
              <w:top w:val="single" w:sz="12" w:space="0" w:color="000000"/>
              <w:right w:val="single" w:sz="12" w:space="0" w:color="000000"/>
            </w:tcBorders>
          </w:tcPr>
          <w:p w:rsidR="001459CE" w:rsidRPr="00DE310E" w:rsidRDefault="00152CAF">
            <w:pPr>
              <w:pStyle w:val="TableParagraph"/>
              <w:spacing w:before="25"/>
              <w:ind w:right="-29"/>
              <w:jc w:val="right"/>
              <w:rPr>
                <w:sz w:val="10"/>
                <w:szCs w:val="10"/>
              </w:rPr>
            </w:pPr>
            <w:r w:rsidRPr="00DE310E">
              <w:rPr>
                <w:spacing w:val="-4"/>
                <w:w w:val="105"/>
                <w:sz w:val="10"/>
                <w:szCs w:val="10"/>
              </w:rPr>
              <w:t>0.00</w:t>
            </w:r>
          </w:p>
        </w:tc>
      </w:tr>
      <w:tr w:rsidR="001459CE" w:rsidRPr="00DE310E" w:rsidTr="00DE310E">
        <w:trPr>
          <w:trHeight w:val="212"/>
        </w:trPr>
        <w:tc>
          <w:tcPr>
            <w:tcW w:w="1890" w:type="dxa"/>
            <w:tcBorders>
              <w:left w:val="single" w:sz="12" w:space="0" w:color="000000"/>
              <w:bottom w:val="single" w:sz="12" w:space="0" w:color="000000"/>
            </w:tcBorders>
          </w:tcPr>
          <w:p w:rsidR="001459CE" w:rsidRPr="00DE310E" w:rsidRDefault="00152CAF">
            <w:pPr>
              <w:pStyle w:val="TableParagraph"/>
              <w:spacing w:before="60"/>
              <w:ind w:left="20" w:right="2"/>
              <w:jc w:val="center"/>
              <w:rPr>
                <w:sz w:val="10"/>
                <w:szCs w:val="10"/>
              </w:rPr>
            </w:pPr>
            <w:r w:rsidRPr="00DE310E">
              <w:rPr>
                <w:w w:val="105"/>
                <w:sz w:val="10"/>
                <w:szCs w:val="10"/>
              </w:rPr>
              <w:t>Итого</w:t>
            </w:r>
            <w:r w:rsidRPr="00DE310E">
              <w:rPr>
                <w:spacing w:val="-2"/>
                <w:w w:val="105"/>
                <w:sz w:val="10"/>
                <w:szCs w:val="10"/>
              </w:rPr>
              <w:t xml:space="preserve"> </w:t>
            </w:r>
            <w:r w:rsidRPr="00DE310E">
              <w:rPr>
                <w:w w:val="105"/>
                <w:sz w:val="10"/>
                <w:szCs w:val="10"/>
              </w:rPr>
              <w:t>по</w:t>
            </w:r>
            <w:r w:rsidRPr="00DE310E">
              <w:rPr>
                <w:spacing w:val="-1"/>
                <w:w w:val="105"/>
                <w:sz w:val="10"/>
                <w:szCs w:val="10"/>
              </w:rPr>
              <w:t xml:space="preserve"> </w:t>
            </w:r>
            <w:r w:rsidRPr="00DE310E">
              <w:rPr>
                <w:w w:val="105"/>
                <w:sz w:val="10"/>
                <w:szCs w:val="10"/>
              </w:rPr>
              <w:t>коду</w:t>
            </w:r>
            <w:r w:rsidRPr="00DE310E">
              <w:rPr>
                <w:spacing w:val="-3"/>
                <w:w w:val="105"/>
                <w:sz w:val="10"/>
                <w:szCs w:val="10"/>
              </w:rPr>
              <w:t xml:space="preserve"> </w:t>
            </w:r>
            <w:r w:rsidRPr="00DE310E">
              <w:rPr>
                <w:spacing w:val="-4"/>
                <w:w w:val="105"/>
                <w:sz w:val="10"/>
                <w:szCs w:val="10"/>
              </w:rPr>
              <w:t>счета</w:t>
            </w:r>
          </w:p>
        </w:tc>
        <w:tc>
          <w:tcPr>
            <w:tcW w:w="862" w:type="dxa"/>
            <w:tcBorders>
              <w:bottom w:val="single" w:sz="12" w:space="0" w:color="000000"/>
            </w:tcBorders>
          </w:tcPr>
          <w:p w:rsidR="001459CE" w:rsidRPr="00DE310E" w:rsidRDefault="00152CAF">
            <w:pPr>
              <w:pStyle w:val="TableParagraph"/>
              <w:spacing w:before="58"/>
              <w:ind w:left="27"/>
              <w:rPr>
                <w:sz w:val="10"/>
                <w:szCs w:val="10"/>
              </w:rPr>
            </w:pPr>
            <w:r w:rsidRPr="00DE310E">
              <w:rPr>
                <w:w w:val="105"/>
                <w:sz w:val="10"/>
                <w:szCs w:val="10"/>
              </w:rPr>
              <w:t>1</w:t>
            </w:r>
            <w:r w:rsidRPr="00DE310E">
              <w:rPr>
                <w:spacing w:val="-1"/>
                <w:w w:val="105"/>
                <w:sz w:val="10"/>
                <w:szCs w:val="10"/>
              </w:rPr>
              <w:t xml:space="preserve"> </w:t>
            </w:r>
            <w:r w:rsidRPr="00DE310E">
              <w:rPr>
                <w:spacing w:val="-2"/>
                <w:w w:val="105"/>
                <w:sz w:val="10"/>
                <w:szCs w:val="10"/>
              </w:rPr>
              <w:t>30301000</w:t>
            </w:r>
          </w:p>
        </w:tc>
        <w:tc>
          <w:tcPr>
            <w:tcW w:w="946"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5"/>
              <w:jc w:val="right"/>
              <w:rPr>
                <w:sz w:val="10"/>
                <w:szCs w:val="10"/>
              </w:rPr>
            </w:pPr>
            <w:r w:rsidRPr="00DE310E">
              <w:rPr>
                <w:spacing w:val="-4"/>
                <w:w w:val="105"/>
                <w:sz w:val="10"/>
                <w:szCs w:val="10"/>
              </w:rPr>
              <w:t>0.00</w:t>
            </w:r>
          </w:p>
        </w:tc>
        <w:tc>
          <w:tcPr>
            <w:tcW w:w="944"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
              <w:jc w:val="right"/>
              <w:rPr>
                <w:sz w:val="10"/>
                <w:szCs w:val="10"/>
              </w:rPr>
            </w:pPr>
            <w:r w:rsidRPr="00DE310E">
              <w:rPr>
                <w:spacing w:val="-4"/>
                <w:w w:val="105"/>
                <w:sz w:val="10"/>
                <w:szCs w:val="10"/>
              </w:rPr>
              <w:t>0.00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jc w:val="right"/>
              <w:rPr>
                <w:sz w:val="10"/>
                <w:szCs w:val="10"/>
              </w:rPr>
            </w:pPr>
            <w:r w:rsidRPr="00DE310E">
              <w:rPr>
                <w:spacing w:val="-4"/>
                <w:w w:val="105"/>
                <w:sz w:val="10"/>
                <w:szCs w:val="10"/>
              </w:rPr>
              <w:t>0.00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
              <w:jc w:val="right"/>
              <w:rPr>
                <w:sz w:val="10"/>
                <w:szCs w:val="10"/>
              </w:rPr>
            </w:pPr>
            <w:r w:rsidRPr="00DE310E">
              <w:rPr>
                <w:w w:val="105"/>
                <w:sz w:val="10"/>
                <w:szCs w:val="10"/>
              </w:rPr>
              <w:t>2</w:t>
            </w:r>
            <w:r w:rsidRPr="00DE310E">
              <w:rPr>
                <w:spacing w:val="-2"/>
                <w:w w:val="105"/>
                <w:sz w:val="10"/>
                <w:szCs w:val="10"/>
              </w:rPr>
              <w:t xml:space="preserve"> </w:t>
            </w:r>
            <w:r w:rsidRPr="00DE310E">
              <w:rPr>
                <w:w w:val="105"/>
                <w:sz w:val="10"/>
                <w:szCs w:val="10"/>
              </w:rPr>
              <w:t>260</w:t>
            </w:r>
            <w:r w:rsidRPr="00DE310E">
              <w:rPr>
                <w:spacing w:val="-1"/>
                <w:w w:val="105"/>
                <w:sz w:val="10"/>
                <w:szCs w:val="10"/>
              </w:rPr>
              <w:t xml:space="preserve"> </w:t>
            </w:r>
            <w:r w:rsidRPr="00DE310E">
              <w:rPr>
                <w:spacing w:val="-2"/>
                <w:w w:val="105"/>
                <w:sz w:val="10"/>
                <w:szCs w:val="10"/>
              </w:rPr>
              <w:t>073.00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jc w:val="right"/>
              <w:rPr>
                <w:sz w:val="10"/>
                <w:szCs w:val="10"/>
              </w:rPr>
            </w:pPr>
            <w:r w:rsidRPr="00DE310E">
              <w:rPr>
                <w:spacing w:val="-4"/>
                <w:w w:val="105"/>
                <w:sz w:val="10"/>
                <w:szCs w:val="10"/>
              </w:rPr>
              <w:t>0.00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w w:val="105"/>
                <w:sz w:val="10"/>
                <w:szCs w:val="10"/>
              </w:rPr>
              <w:t>2</w:t>
            </w:r>
            <w:r w:rsidRPr="00DE310E">
              <w:rPr>
                <w:spacing w:val="-2"/>
                <w:w w:val="105"/>
                <w:sz w:val="10"/>
                <w:szCs w:val="10"/>
              </w:rPr>
              <w:t xml:space="preserve"> </w:t>
            </w:r>
            <w:r w:rsidRPr="00DE310E">
              <w:rPr>
                <w:w w:val="105"/>
                <w:sz w:val="10"/>
                <w:szCs w:val="10"/>
              </w:rPr>
              <w:t>260</w:t>
            </w:r>
            <w:r w:rsidRPr="00DE310E">
              <w:rPr>
                <w:spacing w:val="-1"/>
                <w:w w:val="105"/>
                <w:sz w:val="10"/>
                <w:szCs w:val="10"/>
              </w:rPr>
              <w:t xml:space="preserve"> </w:t>
            </w:r>
            <w:r w:rsidRPr="00DE310E">
              <w:rPr>
                <w:spacing w:val="-2"/>
                <w:w w:val="105"/>
                <w:sz w:val="10"/>
                <w:szCs w:val="10"/>
              </w:rPr>
              <w:t>073.00</w:t>
            </w:r>
          </w:p>
        </w:tc>
        <w:tc>
          <w:tcPr>
            <w:tcW w:w="950"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
              <w:jc w:val="right"/>
              <w:rPr>
                <w:sz w:val="10"/>
                <w:szCs w:val="10"/>
              </w:rPr>
            </w:pPr>
            <w:r w:rsidRPr="00DE310E">
              <w:rPr>
                <w:spacing w:val="-4"/>
                <w:w w:val="105"/>
                <w:sz w:val="10"/>
                <w:szCs w:val="10"/>
              </w:rPr>
              <w:t>0.00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jc w:val="right"/>
              <w:rPr>
                <w:sz w:val="10"/>
                <w:szCs w:val="10"/>
              </w:rPr>
            </w:pPr>
            <w:r w:rsidRPr="00DE310E">
              <w:rPr>
                <w:spacing w:val="-4"/>
                <w:w w:val="105"/>
                <w:sz w:val="10"/>
                <w:szCs w:val="10"/>
              </w:rPr>
              <w:t>0.00</w:t>
            </w:r>
          </w:p>
        </w:tc>
        <w:tc>
          <w:tcPr>
            <w:tcW w:w="944"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spacing w:val="-4"/>
                <w:w w:val="105"/>
                <w:sz w:val="10"/>
                <w:szCs w:val="10"/>
              </w:rPr>
              <w:t>0.00</w:t>
            </w:r>
          </w:p>
        </w:tc>
        <w:tc>
          <w:tcPr>
            <w:tcW w:w="950"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spacing w:val="-4"/>
                <w:w w:val="105"/>
                <w:sz w:val="10"/>
                <w:szCs w:val="10"/>
              </w:rPr>
              <w:t>0.00</w:t>
            </w:r>
          </w:p>
        </w:tc>
        <w:tc>
          <w:tcPr>
            <w:tcW w:w="725"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spacing w:val="-4"/>
                <w:w w:val="105"/>
                <w:sz w:val="10"/>
                <w:szCs w:val="10"/>
              </w:rPr>
              <w:t>0.00</w:t>
            </w:r>
          </w:p>
        </w:tc>
        <w:tc>
          <w:tcPr>
            <w:tcW w:w="944"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spacing w:val="-4"/>
                <w:w w:val="105"/>
                <w:sz w:val="10"/>
                <w:szCs w:val="10"/>
              </w:rPr>
              <w:t>0.00</w:t>
            </w:r>
          </w:p>
        </w:tc>
        <w:tc>
          <w:tcPr>
            <w:tcW w:w="946" w:type="dxa"/>
            <w:tcBorders>
              <w:right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9" w:lineRule="exact"/>
              <w:ind w:right="-29"/>
              <w:jc w:val="right"/>
              <w:rPr>
                <w:sz w:val="10"/>
                <w:szCs w:val="10"/>
              </w:rPr>
            </w:pPr>
            <w:r w:rsidRPr="00DE310E">
              <w:rPr>
                <w:spacing w:val="-4"/>
                <w:w w:val="105"/>
                <w:sz w:val="10"/>
                <w:szCs w:val="10"/>
              </w:rPr>
              <w:t>0.00</w:t>
            </w:r>
          </w:p>
        </w:tc>
      </w:tr>
      <w:tr w:rsidR="001459CE" w:rsidRPr="00DE310E" w:rsidTr="00DE310E">
        <w:trPr>
          <w:trHeight w:val="152"/>
        </w:trPr>
        <w:tc>
          <w:tcPr>
            <w:tcW w:w="2752" w:type="dxa"/>
            <w:gridSpan w:val="2"/>
            <w:tcBorders>
              <w:top w:val="single" w:sz="12" w:space="0" w:color="000000"/>
              <w:left w:val="single" w:sz="12" w:space="0" w:color="000000"/>
              <w:bottom w:val="single" w:sz="12" w:space="0" w:color="000000"/>
            </w:tcBorders>
          </w:tcPr>
          <w:p w:rsidR="001459CE" w:rsidRPr="00DE310E" w:rsidRDefault="00152CAF">
            <w:pPr>
              <w:pStyle w:val="TableParagraph"/>
              <w:spacing w:before="14"/>
              <w:ind w:left="793"/>
              <w:rPr>
                <w:sz w:val="10"/>
                <w:szCs w:val="10"/>
              </w:rPr>
            </w:pPr>
            <w:r w:rsidRPr="00DE310E">
              <w:rPr>
                <w:w w:val="105"/>
                <w:sz w:val="10"/>
                <w:szCs w:val="10"/>
              </w:rPr>
              <w:t>00000000000000000</w:t>
            </w:r>
            <w:r w:rsidRPr="00DE310E">
              <w:rPr>
                <w:spacing w:val="-5"/>
                <w:w w:val="105"/>
                <w:sz w:val="10"/>
                <w:szCs w:val="10"/>
              </w:rPr>
              <w:t xml:space="preserve"> </w:t>
            </w:r>
            <w:r w:rsidRPr="00DE310E">
              <w:rPr>
                <w:w w:val="105"/>
                <w:sz w:val="10"/>
                <w:szCs w:val="10"/>
              </w:rPr>
              <w:t>1</w:t>
            </w:r>
            <w:r w:rsidRPr="00DE310E">
              <w:rPr>
                <w:spacing w:val="-5"/>
                <w:w w:val="105"/>
                <w:sz w:val="10"/>
                <w:szCs w:val="10"/>
              </w:rPr>
              <w:t xml:space="preserve"> </w:t>
            </w:r>
            <w:r w:rsidRPr="00DE310E">
              <w:rPr>
                <w:spacing w:val="-2"/>
                <w:w w:val="105"/>
                <w:sz w:val="10"/>
                <w:szCs w:val="10"/>
              </w:rPr>
              <w:t>30305001</w:t>
            </w:r>
          </w:p>
        </w:tc>
        <w:tc>
          <w:tcPr>
            <w:tcW w:w="946" w:type="dxa"/>
          </w:tcPr>
          <w:p w:rsidR="001459CE" w:rsidRPr="00DE310E" w:rsidRDefault="00152CAF">
            <w:pPr>
              <w:pStyle w:val="TableParagraph"/>
              <w:spacing w:before="24"/>
              <w:jc w:val="right"/>
              <w:rPr>
                <w:sz w:val="10"/>
                <w:szCs w:val="10"/>
              </w:rPr>
            </w:pPr>
            <w:r w:rsidRPr="00DE310E">
              <w:rPr>
                <w:w w:val="105"/>
                <w:sz w:val="10"/>
                <w:szCs w:val="10"/>
              </w:rPr>
              <w:t>42</w:t>
            </w:r>
            <w:r w:rsidRPr="00DE310E">
              <w:rPr>
                <w:spacing w:val="-2"/>
                <w:w w:val="105"/>
                <w:sz w:val="10"/>
                <w:szCs w:val="10"/>
              </w:rPr>
              <w:t xml:space="preserve"> 282.41</w:t>
            </w:r>
          </w:p>
        </w:tc>
        <w:tc>
          <w:tcPr>
            <w:tcW w:w="944"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ind w:right="-15"/>
              <w:jc w:val="right"/>
              <w:rPr>
                <w:sz w:val="10"/>
                <w:szCs w:val="10"/>
              </w:rPr>
            </w:pPr>
            <w:r w:rsidRPr="00DE310E">
              <w:rPr>
                <w:w w:val="105"/>
                <w:sz w:val="10"/>
                <w:szCs w:val="10"/>
              </w:rPr>
              <w:t>1</w:t>
            </w:r>
            <w:r w:rsidRPr="00DE310E">
              <w:rPr>
                <w:spacing w:val="-1"/>
                <w:w w:val="105"/>
                <w:sz w:val="10"/>
                <w:szCs w:val="10"/>
              </w:rPr>
              <w:t xml:space="preserve"> </w:t>
            </w:r>
            <w:r w:rsidRPr="00DE310E">
              <w:rPr>
                <w:spacing w:val="-2"/>
                <w:w w:val="105"/>
                <w:sz w:val="10"/>
                <w:szCs w:val="10"/>
              </w:rPr>
              <w:t>253.00</w:t>
            </w:r>
          </w:p>
        </w:tc>
        <w:tc>
          <w:tcPr>
            <w:tcW w:w="947"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ind w:right="-15"/>
              <w:jc w:val="right"/>
              <w:rPr>
                <w:sz w:val="10"/>
                <w:szCs w:val="10"/>
              </w:rPr>
            </w:pPr>
            <w:r w:rsidRPr="00DE310E">
              <w:rPr>
                <w:w w:val="105"/>
                <w:sz w:val="10"/>
                <w:szCs w:val="10"/>
              </w:rPr>
              <w:t>43</w:t>
            </w:r>
            <w:r w:rsidRPr="00DE310E">
              <w:rPr>
                <w:spacing w:val="-2"/>
                <w:w w:val="105"/>
                <w:sz w:val="10"/>
                <w:szCs w:val="10"/>
              </w:rPr>
              <w:t xml:space="preserve"> 535.41</w:t>
            </w:r>
          </w:p>
        </w:tc>
        <w:tc>
          <w:tcPr>
            <w:tcW w:w="950"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50"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725"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6" w:type="dxa"/>
            <w:tcBorders>
              <w:right w:val="single" w:sz="12" w:space="0" w:color="000000"/>
            </w:tcBorders>
          </w:tcPr>
          <w:p w:rsidR="001459CE" w:rsidRPr="00DE310E" w:rsidRDefault="00152CAF">
            <w:pPr>
              <w:pStyle w:val="TableParagraph"/>
              <w:spacing w:before="24"/>
              <w:ind w:right="-29"/>
              <w:jc w:val="right"/>
              <w:rPr>
                <w:sz w:val="10"/>
                <w:szCs w:val="10"/>
              </w:rPr>
            </w:pPr>
            <w:r w:rsidRPr="00DE310E">
              <w:rPr>
                <w:spacing w:val="-4"/>
                <w:w w:val="105"/>
                <w:sz w:val="10"/>
                <w:szCs w:val="10"/>
              </w:rPr>
              <w:t>0.00</w:t>
            </w:r>
          </w:p>
        </w:tc>
      </w:tr>
    </w:tbl>
    <w:p w:rsidR="001459CE" w:rsidRDefault="001459CE">
      <w:pPr>
        <w:jc w:val="right"/>
        <w:rPr>
          <w:sz w:val="9"/>
        </w:rPr>
        <w:sectPr w:rsidR="001459CE" w:rsidSect="00DE310E">
          <w:type w:val="continuous"/>
          <w:pgSz w:w="16840" w:h="11910" w:orient="landscape"/>
          <w:pgMar w:top="851" w:right="240" w:bottom="280" w:left="900" w:header="720" w:footer="720" w:gutter="0"/>
          <w:cols w:space="720"/>
        </w:sectPr>
      </w:pPr>
    </w:p>
    <w:tbl>
      <w:tblPr>
        <w:tblStyle w:val="TableNormal"/>
        <w:tblW w:w="0" w:type="auto"/>
        <w:tblInd w:w="2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90"/>
        <w:gridCol w:w="861"/>
        <w:gridCol w:w="946"/>
        <w:gridCol w:w="944"/>
        <w:gridCol w:w="947"/>
        <w:gridCol w:w="947"/>
        <w:gridCol w:w="947"/>
        <w:gridCol w:w="947"/>
        <w:gridCol w:w="950"/>
        <w:gridCol w:w="947"/>
        <w:gridCol w:w="944"/>
        <w:gridCol w:w="950"/>
        <w:gridCol w:w="947"/>
        <w:gridCol w:w="944"/>
        <w:gridCol w:w="946"/>
      </w:tblGrid>
      <w:tr w:rsidR="001459CE" w:rsidRPr="00DE310E" w:rsidTr="00E70512">
        <w:trPr>
          <w:trHeight w:val="160"/>
        </w:trPr>
        <w:tc>
          <w:tcPr>
            <w:tcW w:w="2751" w:type="dxa"/>
            <w:gridSpan w:val="2"/>
            <w:vMerge w:val="restart"/>
          </w:tcPr>
          <w:p w:rsidR="001459CE" w:rsidRPr="00DE310E" w:rsidRDefault="001459CE">
            <w:pPr>
              <w:pStyle w:val="TableParagraph"/>
              <w:rPr>
                <w:b/>
                <w:sz w:val="10"/>
                <w:szCs w:val="10"/>
              </w:rPr>
            </w:pPr>
          </w:p>
          <w:p w:rsidR="001459CE" w:rsidRPr="00DE310E" w:rsidRDefault="001459CE">
            <w:pPr>
              <w:pStyle w:val="TableParagraph"/>
              <w:rPr>
                <w:b/>
                <w:sz w:val="10"/>
                <w:szCs w:val="10"/>
              </w:rPr>
            </w:pPr>
          </w:p>
          <w:p w:rsidR="001459CE" w:rsidRPr="00DE310E" w:rsidRDefault="001459CE">
            <w:pPr>
              <w:pStyle w:val="TableParagraph"/>
              <w:rPr>
                <w:b/>
                <w:sz w:val="10"/>
                <w:szCs w:val="10"/>
              </w:rPr>
            </w:pPr>
          </w:p>
          <w:p w:rsidR="001459CE" w:rsidRPr="00DE310E" w:rsidRDefault="001459CE">
            <w:pPr>
              <w:pStyle w:val="TableParagraph"/>
              <w:spacing w:before="47"/>
              <w:rPr>
                <w:b/>
                <w:sz w:val="10"/>
                <w:szCs w:val="10"/>
              </w:rPr>
            </w:pPr>
          </w:p>
          <w:p w:rsidR="001459CE" w:rsidRPr="00DE310E" w:rsidRDefault="00152CAF">
            <w:pPr>
              <w:pStyle w:val="TableParagraph"/>
              <w:ind w:left="693"/>
              <w:rPr>
                <w:sz w:val="10"/>
                <w:szCs w:val="10"/>
              </w:rPr>
            </w:pPr>
            <w:r w:rsidRPr="00DE310E">
              <w:rPr>
                <w:w w:val="105"/>
                <w:sz w:val="10"/>
                <w:szCs w:val="10"/>
              </w:rPr>
              <w:t>Номер</w:t>
            </w:r>
            <w:r w:rsidRPr="00DE310E">
              <w:rPr>
                <w:spacing w:val="-2"/>
                <w:w w:val="105"/>
                <w:sz w:val="10"/>
                <w:szCs w:val="10"/>
              </w:rPr>
              <w:t xml:space="preserve"> </w:t>
            </w:r>
            <w:r w:rsidRPr="00DE310E">
              <w:rPr>
                <w:w w:val="105"/>
                <w:sz w:val="10"/>
                <w:szCs w:val="10"/>
              </w:rPr>
              <w:t>(код)</w:t>
            </w:r>
            <w:r w:rsidRPr="00DE310E">
              <w:rPr>
                <w:spacing w:val="-1"/>
                <w:w w:val="105"/>
                <w:sz w:val="10"/>
                <w:szCs w:val="10"/>
              </w:rPr>
              <w:t xml:space="preserve"> </w:t>
            </w:r>
            <w:r w:rsidRPr="00DE310E">
              <w:rPr>
                <w:w w:val="105"/>
                <w:sz w:val="10"/>
                <w:szCs w:val="10"/>
              </w:rPr>
              <w:t>счета</w:t>
            </w:r>
            <w:r w:rsidRPr="00DE310E">
              <w:rPr>
                <w:spacing w:val="-1"/>
                <w:w w:val="105"/>
                <w:sz w:val="10"/>
                <w:szCs w:val="10"/>
              </w:rPr>
              <w:t xml:space="preserve"> </w:t>
            </w:r>
            <w:r w:rsidRPr="00DE310E">
              <w:rPr>
                <w:w w:val="105"/>
                <w:sz w:val="10"/>
                <w:szCs w:val="10"/>
              </w:rPr>
              <w:t>бюджетного</w:t>
            </w:r>
            <w:r w:rsidRPr="00DE310E">
              <w:rPr>
                <w:spacing w:val="-1"/>
                <w:w w:val="105"/>
                <w:sz w:val="10"/>
                <w:szCs w:val="10"/>
              </w:rPr>
              <w:t xml:space="preserve"> </w:t>
            </w:r>
            <w:r w:rsidRPr="00DE310E">
              <w:rPr>
                <w:spacing w:val="-2"/>
                <w:w w:val="105"/>
                <w:sz w:val="10"/>
                <w:szCs w:val="10"/>
              </w:rPr>
              <w:t>учета</w:t>
            </w:r>
          </w:p>
        </w:tc>
        <w:tc>
          <w:tcPr>
            <w:tcW w:w="12306" w:type="dxa"/>
            <w:gridSpan w:val="13"/>
          </w:tcPr>
          <w:p w:rsidR="001459CE" w:rsidRPr="00DE310E" w:rsidRDefault="00152CAF">
            <w:pPr>
              <w:pStyle w:val="TableParagraph"/>
              <w:spacing w:before="22"/>
              <w:ind w:left="36"/>
              <w:jc w:val="center"/>
              <w:rPr>
                <w:sz w:val="10"/>
                <w:szCs w:val="10"/>
              </w:rPr>
            </w:pPr>
            <w:r w:rsidRPr="00DE310E">
              <w:rPr>
                <w:spacing w:val="-2"/>
                <w:w w:val="105"/>
                <w:sz w:val="10"/>
                <w:szCs w:val="10"/>
              </w:rPr>
              <w:t>Сумма</w:t>
            </w:r>
            <w:r w:rsidRPr="00DE310E">
              <w:rPr>
                <w:spacing w:val="11"/>
                <w:w w:val="105"/>
                <w:sz w:val="10"/>
                <w:szCs w:val="10"/>
              </w:rPr>
              <w:t xml:space="preserve"> </w:t>
            </w:r>
            <w:r w:rsidRPr="00DE310E">
              <w:rPr>
                <w:spacing w:val="-2"/>
                <w:w w:val="105"/>
                <w:sz w:val="10"/>
                <w:szCs w:val="10"/>
              </w:rPr>
              <w:t>задолженности,</w:t>
            </w:r>
            <w:r w:rsidRPr="00DE310E">
              <w:rPr>
                <w:spacing w:val="13"/>
                <w:w w:val="105"/>
                <w:sz w:val="10"/>
                <w:szCs w:val="10"/>
              </w:rPr>
              <w:t xml:space="preserve"> </w:t>
            </w:r>
            <w:r w:rsidRPr="00DE310E">
              <w:rPr>
                <w:spacing w:val="-4"/>
                <w:w w:val="105"/>
                <w:sz w:val="10"/>
                <w:szCs w:val="10"/>
              </w:rPr>
              <w:t>руб.</w:t>
            </w:r>
          </w:p>
        </w:tc>
      </w:tr>
      <w:tr w:rsidR="001459CE" w:rsidRPr="00DE310E" w:rsidTr="00E70512">
        <w:trPr>
          <w:trHeight w:val="280"/>
        </w:trPr>
        <w:tc>
          <w:tcPr>
            <w:tcW w:w="2751" w:type="dxa"/>
            <w:gridSpan w:val="2"/>
            <w:vMerge/>
            <w:tcBorders>
              <w:top w:val="nil"/>
            </w:tcBorders>
          </w:tcPr>
          <w:p w:rsidR="001459CE" w:rsidRPr="00DE310E" w:rsidRDefault="001459CE">
            <w:pPr>
              <w:rPr>
                <w:sz w:val="10"/>
                <w:szCs w:val="10"/>
              </w:rPr>
            </w:pPr>
          </w:p>
        </w:tc>
        <w:tc>
          <w:tcPr>
            <w:tcW w:w="2837" w:type="dxa"/>
            <w:gridSpan w:val="3"/>
          </w:tcPr>
          <w:p w:rsidR="001459CE" w:rsidRPr="00DE310E" w:rsidRDefault="00152CAF">
            <w:pPr>
              <w:pStyle w:val="TableParagraph"/>
              <w:spacing w:before="82"/>
              <w:ind w:left="25"/>
              <w:jc w:val="center"/>
              <w:rPr>
                <w:sz w:val="10"/>
                <w:szCs w:val="10"/>
              </w:rPr>
            </w:pPr>
            <w:r w:rsidRPr="00DE310E">
              <w:rPr>
                <w:w w:val="105"/>
                <w:sz w:val="10"/>
                <w:szCs w:val="10"/>
              </w:rPr>
              <w:t>на</w:t>
            </w:r>
            <w:r w:rsidRPr="00DE310E">
              <w:rPr>
                <w:spacing w:val="-6"/>
                <w:w w:val="105"/>
                <w:sz w:val="10"/>
                <w:szCs w:val="10"/>
              </w:rPr>
              <w:t xml:space="preserve"> </w:t>
            </w:r>
            <w:r w:rsidRPr="00DE310E">
              <w:rPr>
                <w:w w:val="105"/>
                <w:sz w:val="10"/>
                <w:szCs w:val="10"/>
              </w:rPr>
              <w:t>начало</w:t>
            </w:r>
            <w:r w:rsidRPr="00DE310E">
              <w:rPr>
                <w:spacing w:val="-5"/>
                <w:w w:val="105"/>
                <w:sz w:val="10"/>
                <w:szCs w:val="10"/>
              </w:rPr>
              <w:t xml:space="preserve"> </w:t>
            </w:r>
            <w:r w:rsidRPr="00DE310E">
              <w:rPr>
                <w:spacing w:val="-4"/>
                <w:w w:val="105"/>
                <w:sz w:val="10"/>
                <w:szCs w:val="10"/>
              </w:rPr>
              <w:t>года</w:t>
            </w:r>
          </w:p>
        </w:tc>
        <w:tc>
          <w:tcPr>
            <w:tcW w:w="3791" w:type="dxa"/>
            <w:gridSpan w:val="4"/>
          </w:tcPr>
          <w:p w:rsidR="001459CE" w:rsidRPr="00DE310E" w:rsidRDefault="00152CAF">
            <w:pPr>
              <w:pStyle w:val="TableParagraph"/>
              <w:spacing w:before="82"/>
              <w:ind w:left="36"/>
              <w:jc w:val="center"/>
              <w:rPr>
                <w:sz w:val="10"/>
                <w:szCs w:val="10"/>
              </w:rPr>
            </w:pPr>
            <w:r w:rsidRPr="00DE310E">
              <w:rPr>
                <w:spacing w:val="-2"/>
                <w:w w:val="105"/>
                <w:sz w:val="10"/>
                <w:szCs w:val="10"/>
              </w:rPr>
              <w:t>изменение</w:t>
            </w:r>
            <w:r w:rsidRPr="00DE310E">
              <w:rPr>
                <w:spacing w:val="5"/>
                <w:w w:val="105"/>
                <w:sz w:val="10"/>
                <w:szCs w:val="10"/>
              </w:rPr>
              <w:t xml:space="preserve"> </w:t>
            </w:r>
            <w:r w:rsidRPr="00DE310E">
              <w:rPr>
                <w:spacing w:val="-2"/>
                <w:w w:val="105"/>
                <w:sz w:val="10"/>
                <w:szCs w:val="10"/>
              </w:rPr>
              <w:t>задолженности</w:t>
            </w:r>
          </w:p>
        </w:tc>
        <w:tc>
          <w:tcPr>
            <w:tcW w:w="2841" w:type="dxa"/>
            <w:gridSpan w:val="3"/>
          </w:tcPr>
          <w:p w:rsidR="001459CE" w:rsidRPr="00DE310E" w:rsidRDefault="00152CAF">
            <w:pPr>
              <w:pStyle w:val="TableParagraph"/>
              <w:spacing w:before="77"/>
              <w:ind w:left="818"/>
              <w:rPr>
                <w:sz w:val="10"/>
                <w:szCs w:val="10"/>
              </w:rPr>
            </w:pPr>
            <w:r w:rsidRPr="00DE310E">
              <w:rPr>
                <w:w w:val="105"/>
                <w:sz w:val="10"/>
                <w:szCs w:val="10"/>
              </w:rPr>
              <w:t>на</w:t>
            </w:r>
            <w:r w:rsidRPr="00DE310E">
              <w:rPr>
                <w:spacing w:val="-4"/>
                <w:w w:val="105"/>
                <w:sz w:val="10"/>
                <w:szCs w:val="10"/>
              </w:rPr>
              <w:t xml:space="preserve"> </w:t>
            </w:r>
            <w:r w:rsidRPr="00DE310E">
              <w:rPr>
                <w:w w:val="105"/>
                <w:sz w:val="10"/>
                <w:szCs w:val="10"/>
              </w:rPr>
              <w:t>конец</w:t>
            </w:r>
            <w:r w:rsidRPr="00DE310E">
              <w:rPr>
                <w:spacing w:val="-3"/>
                <w:w w:val="105"/>
                <w:sz w:val="10"/>
                <w:szCs w:val="10"/>
              </w:rPr>
              <w:t xml:space="preserve"> </w:t>
            </w:r>
            <w:r w:rsidRPr="00DE310E">
              <w:rPr>
                <w:w w:val="105"/>
                <w:sz w:val="10"/>
                <w:szCs w:val="10"/>
              </w:rPr>
              <w:t>отчетного</w:t>
            </w:r>
            <w:r w:rsidRPr="00DE310E">
              <w:rPr>
                <w:spacing w:val="-4"/>
                <w:w w:val="105"/>
                <w:sz w:val="10"/>
                <w:szCs w:val="10"/>
              </w:rPr>
              <w:t xml:space="preserve"> </w:t>
            </w:r>
            <w:r w:rsidRPr="00DE310E">
              <w:rPr>
                <w:spacing w:val="-2"/>
                <w:w w:val="105"/>
                <w:sz w:val="10"/>
                <w:szCs w:val="10"/>
              </w:rPr>
              <w:t>периода</w:t>
            </w:r>
          </w:p>
        </w:tc>
        <w:tc>
          <w:tcPr>
            <w:tcW w:w="2837" w:type="dxa"/>
            <w:gridSpan w:val="3"/>
          </w:tcPr>
          <w:p w:rsidR="001459CE" w:rsidRPr="00DE310E" w:rsidRDefault="00152CAF">
            <w:pPr>
              <w:pStyle w:val="TableParagraph"/>
              <w:spacing w:before="82"/>
              <w:ind w:left="96"/>
              <w:rPr>
                <w:sz w:val="10"/>
                <w:szCs w:val="10"/>
              </w:rPr>
            </w:pPr>
            <w:r w:rsidRPr="00DE310E">
              <w:rPr>
                <w:spacing w:val="-2"/>
                <w:w w:val="105"/>
                <w:sz w:val="10"/>
                <w:szCs w:val="10"/>
              </w:rPr>
              <w:t>на</w:t>
            </w:r>
            <w:r w:rsidRPr="00DE310E">
              <w:rPr>
                <w:spacing w:val="7"/>
                <w:w w:val="105"/>
                <w:sz w:val="10"/>
                <w:szCs w:val="10"/>
              </w:rPr>
              <w:t xml:space="preserve"> </w:t>
            </w:r>
            <w:r w:rsidRPr="00DE310E">
              <w:rPr>
                <w:spacing w:val="-2"/>
                <w:w w:val="105"/>
                <w:sz w:val="10"/>
                <w:szCs w:val="10"/>
              </w:rPr>
              <w:t>конец</w:t>
            </w:r>
            <w:r w:rsidRPr="00DE310E">
              <w:rPr>
                <w:spacing w:val="9"/>
                <w:w w:val="105"/>
                <w:sz w:val="10"/>
                <w:szCs w:val="10"/>
              </w:rPr>
              <w:t xml:space="preserve"> </w:t>
            </w:r>
            <w:r w:rsidRPr="00DE310E">
              <w:rPr>
                <w:spacing w:val="-2"/>
                <w:w w:val="105"/>
                <w:sz w:val="10"/>
                <w:szCs w:val="10"/>
              </w:rPr>
              <w:t>аналогичного</w:t>
            </w:r>
            <w:r w:rsidRPr="00DE310E">
              <w:rPr>
                <w:spacing w:val="8"/>
                <w:w w:val="105"/>
                <w:sz w:val="10"/>
                <w:szCs w:val="10"/>
              </w:rPr>
              <w:t xml:space="preserve"> </w:t>
            </w:r>
            <w:r w:rsidRPr="00DE310E">
              <w:rPr>
                <w:spacing w:val="-2"/>
                <w:w w:val="105"/>
                <w:sz w:val="10"/>
                <w:szCs w:val="10"/>
              </w:rPr>
              <w:t>периода</w:t>
            </w:r>
            <w:r w:rsidRPr="00DE310E">
              <w:rPr>
                <w:spacing w:val="7"/>
                <w:w w:val="105"/>
                <w:sz w:val="10"/>
                <w:szCs w:val="10"/>
              </w:rPr>
              <w:t xml:space="preserve"> </w:t>
            </w:r>
            <w:r w:rsidRPr="00DE310E">
              <w:rPr>
                <w:spacing w:val="-2"/>
                <w:w w:val="105"/>
                <w:sz w:val="10"/>
                <w:szCs w:val="10"/>
              </w:rPr>
              <w:t>прошлого</w:t>
            </w:r>
            <w:r w:rsidRPr="00DE310E">
              <w:rPr>
                <w:spacing w:val="8"/>
                <w:w w:val="105"/>
                <w:sz w:val="10"/>
                <w:szCs w:val="10"/>
              </w:rPr>
              <w:t xml:space="preserve"> </w:t>
            </w:r>
            <w:r w:rsidRPr="00DE310E">
              <w:rPr>
                <w:spacing w:val="-2"/>
                <w:w w:val="105"/>
                <w:sz w:val="10"/>
                <w:szCs w:val="10"/>
              </w:rPr>
              <w:t>финансового</w:t>
            </w:r>
            <w:r w:rsidRPr="00DE310E">
              <w:rPr>
                <w:spacing w:val="7"/>
                <w:w w:val="105"/>
                <w:sz w:val="10"/>
                <w:szCs w:val="10"/>
              </w:rPr>
              <w:t xml:space="preserve"> </w:t>
            </w:r>
            <w:r w:rsidRPr="00DE310E">
              <w:rPr>
                <w:spacing w:val="-4"/>
                <w:w w:val="105"/>
                <w:sz w:val="10"/>
                <w:szCs w:val="10"/>
              </w:rPr>
              <w:t>года</w:t>
            </w:r>
          </w:p>
        </w:tc>
      </w:tr>
      <w:tr w:rsidR="001459CE" w:rsidRPr="00DE310E" w:rsidTr="00E70512">
        <w:trPr>
          <w:trHeight w:val="160"/>
        </w:trPr>
        <w:tc>
          <w:tcPr>
            <w:tcW w:w="2751" w:type="dxa"/>
            <w:gridSpan w:val="2"/>
            <w:vMerge/>
            <w:tcBorders>
              <w:top w:val="nil"/>
            </w:tcBorders>
          </w:tcPr>
          <w:p w:rsidR="001459CE" w:rsidRPr="00DE310E" w:rsidRDefault="001459CE">
            <w:pPr>
              <w:rPr>
                <w:sz w:val="10"/>
                <w:szCs w:val="10"/>
              </w:rPr>
            </w:pPr>
          </w:p>
        </w:tc>
        <w:tc>
          <w:tcPr>
            <w:tcW w:w="946" w:type="dxa"/>
            <w:vMerge w:val="restart"/>
          </w:tcPr>
          <w:p w:rsidR="001459CE" w:rsidRPr="00DE310E" w:rsidRDefault="001459CE">
            <w:pPr>
              <w:pStyle w:val="TableParagraph"/>
              <w:rPr>
                <w:b/>
                <w:sz w:val="10"/>
                <w:szCs w:val="10"/>
              </w:rPr>
            </w:pPr>
          </w:p>
          <w:p w:rsidR="001459CE" w:rsidRPr="00DE310E" w:rsidRDefault="001459CE">
            <w:pPr>
              <w:pStyle w:val="TableParagraph"/>
              <w:spacing w:before="19"/>
              <w:rPr>
                <w:b/>
                <w:sz w:val="10"/>
                <w:szCs w:val="10"/>
              </w:rPr>
            </w:pPr>
          </w:p>
          <w:p w:rsidR="001459CE" w:rsidRPr="00DE310E" w:rsidRDefault="00152CAF">
            <w:pPr>
              <w:pStyle w:val="TableParagraph"/>
              <w:ind w:left="18"/>
              <w:jc w:val="center"/>
              <w:rPr>
                <w:sz w:val="10"/>
                <w:szCs w:val="10"/>
              </w:rPr>
            </w:pPr>
            <w:r w:rsidRPr="00DE310E">
              <w:rPr>
                <w:spacing w:val="-2"/>
                <w:w w:val="105"/>
                <w:sz w:val="10"/>
                <w:szCs w:val="10"/>
              </w:rPr>
              <w:t>всего</w:t>
            </w:r>
          </w:p>
        </w:tc>
        <w:tc>
          <w:tcPr>
            <w:tcW w:w="1891" w:type="dxa"/>
            <w:gridSpan w:val="2"/>
          </w:tcPr>
          <w:p w:rsidR="001459CE" w:rsidRPr="00DE310E" w:rsidRDefault="00152CAF">
            <w:pPr>
              <w:pStyle w:val="TableParagraph"/>
              <w:spacing w:before="22"/>
              <w:ind w:left="25"/>
              <w:jc w:val="center"/>
              <w:rPr>
                <w:sz w:val="10"/>
                <w:szCs w:val="10"/>
              </w:rPr>
            </w:pPr>
            <w:r w:rsidRPr="00DE310E">
              <w:rPr>
                <w:w w:val="105"/>
                <w:sz w:val="10"/>
                <w:szCs w:val="10"/>
              </w:rPr>
              <w:t>из</w:t>
            </w:r>
            <w:r w:rsidRPr="00DE310E">
              <w:rPr>
                <w:spacing w:val="-5"/>
                <w:w w:val="105"/>
                <w:sz w:val="10"/>
                <w:szCs w:val="10"/>
              </w:rPr>
              <w:t xml:space="preserve"> </w:t>
            </w:r>
            <w:r w:rsidRPr="00DE310E">
              <w:rPr>
                <w:spacing w:val="-4"/>
                <w:w w:val="105"/>
                <w:sz w:val="10"/>
                <w:szCs w:val="10"/>
              </w:rPr>
              <w:t>них:</w:t>
            </w:r>
          </w:p>
        </w:tc>
        <w:tc>
          <w:tcPr>
            <w:tcW w:w="1894" w:type="dxa"/>
            <w:gridSpan w:val="2"/>
          </w:tcPr>
          <w:p w:rsidR="001459CE" w:rsidRPr="00DE310E" w:rsidRDefault="00152CAF">
            <w:pPr>
              <w:pStyle w:val="TableParagraph"/>
              <w:spacing w:before="22"/>
              <w:ind w:left="36" w:right="2"/>
              <w:jc w:val="center"/>
              <w:rPr>
                <w:sz w:val="10"/>
                <w:szCs w:val="10"/>
              </w:rPr>
            </w:pPr>
            <w:r w:rsidRPr="00DE310E">
              <w:rPr>
                <w:spacing w:val="-2"/>
                <w:w w:val="105"/>
                <w:sz w:val="10"/>
                <w:szCs w:val="10"/>
              </w:rPr>
              <w:t>увеличение</w:t>
            </w:r>
          </w:p>
        </w:tc>
        <w:tc>
          <w:tcPr>
            <w:tcW w:w="1897" w:type="dxa"/>
            <w:gridSpan w:val="2"/>
          </w:tcPr>
          <w:p w:rsidR="001459CE" w:rsidRPr="00DE310E" w:rsidRDefault="00152CAF">
            <w:pPr>
              <w:pStyle w:val="TableParagraph"/>
              <w:spacing w:before="22"/>
              <w:ind w:left="33"/>
              <w:jc w:val="center"/>
              <w:rPr>
                <w:sz w:val="10"/>
                <w:szCs w:val="10"/>
              </w:rPr>
            </w:pPr>
            <w:r w:rsidRPr="00DE310E">
              <w:rPr>
                <w:spacing w:val="-2"/>
                <w:w w:val="105"/>
                <w:sz w:val="10"/>
                <w:szCs w:val="10"/>
              </w:rPr>
              <w:t>уменьшение</w:t>
            </w:r>
          </w:p>
        </w:tc>
        <w:tc>
          <w:tcPr>
            <w:tcW w:w="947" w:type="dxa"/>
            <w:vMerge w:val="restart"/>
          </w:tcPr>
          <w:p w:rsidR="001459CE" w:rsidRPr="00DE310E" w:rsidRDefault="001459CE">
            <w:pPr>
              <w:pStyle w:val="TableParagraph"/>
              <w:rPr>
                <w:b/>
                <w:sz w:val="10"/>
                <w:szCs w:val="10"/>
              </w:rPr>
            </w:pPr>
          </w:p>
          <w:p w:rsidR="001459CE" w:rsidRPr="00DE310E" w:rsidRDefault="001459CE">
            <w:pPr>
              <w:pStyle w:val="TableParagraph"/>
              <w:spacing w:before="19"/>
              <w:rPr>
                <w:b/>
                <w:sz w:val="10"/>
                <w:szCs w:val="10"/>
              </w:rPr>
            </w:pPr>
          </w:p>
          <w:p w:rsidR="001459CE" w:rsidRPr="00DE310E" w:rsidRDefault="00152CAF">
            <w:pPr>
              <w:pStyle w:val="TableParagraph"/>
              <w:ind w:left="33"/>
              <w:jc w:val="center"/>
              <w:rPr>
                <w:sz w:val="10"/>
                <w:szCs w:val="10"/>
              </w:rPr>
            </w:pPr>
            <w:r w:rsidRPr="00DE310E">
              <w:rPr>
                <w:spacing w:val="-2"/>
                <w:w w:val="105"/>
                <w:sz w:val="10"/>
                <w:szCs w:val="10"/>
              </w:rPr>
              <w:t>всего</w:t>
            </w:r>
          </w:p>
        </w:tc>
        <w:tc>
          <w:tcPr>
            <w:tcW w:w="1894" w:type="dxa"/>
            <w:gridSpan w:val="2"/>
          </w:tcPr>
          <w:p w:rsidR="001459CE" w:rsidRPr="00DE310E" w:rsidRDefault="00152CAF">
            <w:pPr>
              <w:pStyle w:val="TableParagraph"/>
              <w:spacing w:before="22"/>
              <w:ind w:left="36"/>
              <w:jc w:val="center"/>
              <w:rPr>
                <w:sz w:val="10"/>
                <w:szCs w:val="10"/>
              </w:rPr>
            </w:pPr>
            <w:r w:rsidRPr="00DE310E">
              <w:rPr>
                <w:w w:val="105"/>
                <w:sz w:val="10"/>
                <w:szCs w:val="10"/>
              </w:rPr>
              <w:t>из</w:t>
            </w:r>
            <w:r w:rsidRPr="00DE310E">
              <w:rPr>
                <w:spacing w:val="-5"/>
                <w:w w:val="105"/>
                <w:sz w:val="10"/>
                <w:szCs w:val="10"/>
              </w:rPr>
              <w:t xml:space="preserve"> </w:t>
            </w:r>
            <w:r w:rsidRPr="00DE310E">
              <w:rPr>
                <w:spacing w:val="-4"/>
                <w:w w:val="105"/>
                <w:sz w:val="10"/>
                <w:szCs w:val="10"/>
              </w:rPr>
              <w:t>них:</w:t>
            </w:r>
          </w:p>
        </w:tc>
        <w:tc>
          <w:tcPr>
            <w:tcW w:w="947" w:type="dxa"/>
            <w:vMerge w:val="restart"/>
          </w:tcPr>
          <w:p w:rsidR="001459CE" w:rsidRPr="00DE310E" w:rsidRDefault="001459CE">
            <w:pPr>
              <w:pStyle w:val="TableParagraph"/>
              <w:rPr>
                <w:b/>
                <w:sz w:val="10"/>
                <w:szCs w:val="10"/>
              </w:rPr>
            </w:pPr>
          </w:p>
          <w:p w:rsidR="001459CE" w:rsidRPr="00DE310E" w:rsidRDefault="001459CE">
            <w:pPr>
              <w:pStyle w:val="TableParagraph"/>
              <w:spacing w:before="19"/>
              <w:rPr>
                <w:b/>
                <w:sz w:val="10"/>
                <w:szCs w:val="10"/>
              </w:rPr>
            </w:pPr>
          </w:p>
          <w:p w:rsidR="001459CE" w:rsidRPr="00DE310E" w:rsidRDefault="00152CAF">
            <w:pPr>
              <w:pStyle w:val="TableParagraph"/>
              <w:ind w:left="52" w:right="13"/>
              <w:jc w:val="center"/>
              <w:rPr>
                <w:sz w:val="10"/>
                <w:szCs w:val="10"/>
              </w:rPr>
            </w:pPr>
            <w:r w:rsidRPr="00DE310E">
              <w:rPr>
                <w:spacing w:val="-2"/>
                <w:w w:val="105"/>
                <w:sz w:val="10"/>
                <w:szCs w:val="10"/>
              </w:rPr>
              <w:t>всего</w:t>
            </w:r>
          </w:p>
        </w:tc>
        <w:tc>
          <w:tcPr>
            <w:tcW w:w="1890" w:type="dxa"/>
            <w:gridSpan w:val="2"/>
          </w:tcPr>
          <w:p w:rsidR="001459CE" w:rsidRPr="00DE310E" w:rsidRDefault="00152CAF">
            <w:pPr>
              <w:pStyle w:val="TableParagraph"/>
              <w:spacing w:before="22"/>
              <w:ind w:left="46"/>
              <w:jc w:val="center"/>
              <w:rPr>
                <w:sz w:val="10"/>
                <w:szCs w:val="10"/>
              </w:rPr>
            </w:pPr>
            <w:r w:rsidRPr="00DE310E">
              <w:rPr>
                <w:w w:val="105"/>
                <w:sz w:val="10"/>
                <w:szCs w:val="10"/>
              </w:rPr>
              <w:t>из</w:t>
            </w:r>
            <w:r w:rsidRPr="00DE310E">
              <w:rPr>
                <w:spacing w:val="-5"/>
                <w:w w:val="105"/>
                <w:sz w:val="10"/>
                <w:szCs w:val="10"/>
              </w:rPr>
              <w:t xml:space="preserve"> </w:t>
            </w:r>
            <w:r w:rsidRPr="00DE310E">
              <w:rPr>
                <w:spacing w:val="-4"/>
                <w:w w:val="105"/>
                <w:sz w:val="10"/>
                <w:szCs w:val="10"/>
              </w:rPr>
              <w:t>них:</w:t>
            </w:r>
          </w:p>
        </w:tc>
      </w:tr>
      <w:tr w:rsidR="001459CE" w:rsidRPr="00DE310E" w:rsidTr="00E70512">
        <w:trPr>
          <w:trHeight w:val="392"/>
        </w:trPr>
        <w:tc>
          <w:tcPr>
            <w:tcW w:w="2751" w:type="dxa"/>
            <w:gridSpan w:val="2"/>
            <w:vMerge/>
            <w:tcBorders>
              <w:top w:val="nil"/>
            </w:tcBorders>
          </w:tcPr>
          <w:p w:rsidR="001459CE" w:rsidRPr="00DE310E" w:rsidRDefault="001459CE">
            <w:pPr>
              <w:rPr>
                <w:sz w:val="10"/>
                <w:szCs w:val="10"/>
              </w:rPr>
            </w:pPr>
          </w:p>
        </w:tc>
        <w:tc>
          <w:tcPr>
            <w:tcW w:w="946" w:type="dxa"/>
            <w:vMerge/>
            <w:tcBorders>
              <w:top w:val="nil"/>
            </w:tcBorders>
          </w:tcPr>
          <w:p w:rsidR="001459CE" w:rsidRPr="00DE310E" w:rsidRDefault="001459CE">
            <w:pPr>
              <w:rPr>
                <w:sz w:val="10"/>
                <w:szCs w:val="10"/>
              </w:rPr>
            </w:pPr>
          </w:p>
        </w:tc>
        <w:tc>
          <w:tcPr>
            <w:tcW w:w="944" w:type="dxa"/>
          </w:tcPr>
          <w:p w:rsidR="001459CE" w:rsidRPr="00DE310E" w:rsidRDefault="001459CE">
            <w:pPr>
              <w:pStyle w:val="TableParagraph"/>
              <w:spacing w:before="43"/>
              <w:rPr>
                <w:b/>
                <w:sz w:val="10"/>
                <w:szCs w:val="10"/>
              </w:rPr>
            </w:pPr>
          </w:p>
          <w:p w:rsidR="001459CE" w:rsidRPr="00DE310E" w:rsidRDefault="00152CAF">
            <w:pPr>
              <w:pStyle w:val="TableParagraph"/>
              <w:ind w:left="171"/>
              <w:rPr>
                <w:sz w:val="10"/>
                <w:szCs w:val="10"/>
              </w:rPr>
            </w:pPr>
            <w:r w:rsidRPr="00DE310E">
              <w:rPr>
                <w:spacing w:val="-2"/>
                <w:w w:val="105"/>
                <w:sz w:val="10"/>
                <w:szCs w:val="10"/>
              </w:rPr>
              <w:t>долгосрочная</w:t>
            </w:r>
          </w:p>
        </w:tc>
        <w:tc>
          <w:tcPr>
            <w:tcW w:w="947" w:type="dxa"/>
          </w:tcPr>
          <w:p w:rsidR="001459CE" w:rsidRPr="00DE310E" w:rsidRDefault="001459CE">
            <w:pPr>
              <w:pStyle w:val="TableParagraph"/>
              <w:spacing w:before="43"/>
              <w:rPr>
                <w:b/>
                <w:sz w:val="10"/>
                <w:szCs w:val="10"/>
              </w:rPr>
            </w:pPr>
          </w:p>
          <w:p w:rsidR="001459CE" w:rsidRPr="00DE310E" w:rsidRDefault="00152CAF">
            <w:pPr>
              <w:pStyle w:val="TableParagraph"/>
              <w:ind w:left="170"/>
              <w:rPr>
                <w:sz w:val="10"/>
                <w:szCs w:val="10"/>
              </w:rPr>
            </w:pPr>
            <w:r w:rsidRPr="00DE310E">
              <w:rPr>
                <w:spacing w:val="-2"/>
                <w:w w:val="105"/>
                <w:sz w:val="10"/>
                <w:szCs w:val="10"/>
              </w:rPr>
              <w:t>просроченная</w:t>
            </w:r>
          </w:p>
        </w:tc>
        <w:tc>
          <w:tcPr>
            <w:tcW w:w="947" w:type="dxa"/>
          </w:tcPr>
          <w:p w:rsidR="001459CE" w:rsidRPr="00DE310E" w:rsidRDefault="001459CE">
            <w:pPr>
              <w:pStyle w:val="TableParagraph"/>
              <w:spacing w:before="43"/>
              <w:rPr>
                <w:b/>
                <w:sz w:val="10"/>
                <w:szCs w:val="10"/>
              </w:rPr>
            </w:pPr>
          </w:p>
          <w:p w:rsidR="001459CE" w:rsidRPr="00DE310E" w:rsidRDefault="00152CAF">
            <w:pPr>
              <w:pStyle w:val="TableParagraph"/>
              <w:ind w:left="52" w:right="21"/>
              <w:jc w:val="center"/>
              <w:rPr>
                <w:sz w:val="10"/>
                <w:szCs w:val="10"/>
              </w:rPr>
            </w:pPr>
            <w:r w:rsidRPr="00DE310E">
              <w:rPr>
                <w:spacing w:val="-2"/>
                <w:w w:val="105"/>
                <w:sz w:val="10"/>
                <w:szCs w:val="10"/>
              </w:rPr>
              <w:t>всего</w:t>
            </w:r>
          </w:p>
        </w:tc>
        <w:tc>
          <w:tcPr>
            <w:tcW w:w="947" w:type="dxa"/>
          </w:tcPr>
          <w:p w:rsidR="001459CE" w:rsidRPr="00DE310E" w:rsidRDefault="00152CAF">
            <w:pPr>
              <w:pStyle w:val="TableParagraph"/>
              <w:spacing w:before="8" w:line="120" w:lineRule="atLeast"/>
              <w:ind w:left="206" w:right="170" w:firstLine="2"/>
              <w:jc w:val="center"/>
              <w:rPr>
                <w:sz w:val="10"/>
                <w:szCs w:val="10"/>
              </w:rPr>
            </w:pPr>
            <w:r w:rsidRPr="00DE310E">
              <w:rPr>
                <w:w w:val="105"/>
                <w:sz w:val="10"/>
                <w:szCs w:val="10"/>
              </w:rPr>
              <w:t>в</w:t>
            </w:r>
            <w:r w:rsidRPr="00DE310E">
              <w:rPr>
                <w:spacing w:val="-5"/>
                <w:w w:val="105"/>
                <w:sz w:val="10"/>
                <w:szCs w:val="10"/>
              </w:rPr>
              <w:t xml:space="preserve"> </w:t>
            </w:r>
            <w:r w:rsidRPr="00DE310E">
              <w:rPr>
                <w:w w:val="105"/>
                <w:sz w:val="10"/>
                <w:szCs w:val="10"/>
              </w:rPr>
              <w:t>том</w:t>
            </w:r>
            <w:r w:rsidRPr="00DE310E">
              <w:rPr>
                <w:spacing w:val="-3"/>
                <w:w w:val="105"/>
                <w:sz w:val="10"/>
                <w:szCs w:val="10"/>
              </w:rPr>
              <w:t xml:space="preserve"> </w:t>
            </w:r>
            <w:r w:rsidRPr="00DE310E">
              <w:rPr>
                <w:w w:val="105"/>
                <w:sz w:val="10"/>
                <w:szCs w:val="10"/>
              </w:rPr>
              <w:t>числе</w:t>
            </w:r>
            <w:r w:rsidRPr="00DE310E">
              <w:rPr>
                <w:spacing w:val="40"/>
                <w:w w:val="105"/>
                <w:sz w:val="10"/>
                <w:szCs w:val="10"/>
              </w:rPr>
              <w:t xml:space="preserve"> </w:t>
            </w:r>
            <w:r w:rsidRPr="00DE310E">
              <w:rPr>
                <w:spacing w:val="-2"/>
                <w:w w:val="105"/>
                <w:sz w:val="10"/>
                <w:szCs w:val="10"/>
              </w:rPr>
              <w:t>неденежные</w:t>
            </w:r>
            <w:r w:rsidRPr="00DE310E">
              <w:rPr>
                <w:spacing w:val="40"/>
                <w:w w:val="105"/>
                <w:sz w:val="10"/>
                <w:szCs w:val="10"/>
              </w:rPr>
              <w:t xml:space="preserve"> </w:t>
            </w:r>
            <w:r w:rsidRPr="00DE310E">
              <w:rPr>
                <w:spacing w:val="-2"/>
                <w:w w:val="105"/>
                <w:sz w:val="10"/>
                <w:szCs w:val="10"/>
              </w:rPr>
              <w:t>расчеты</w:t>
            </w:r>
          </w:p>
        </w:tc>
        <w:tc>
          <w:tcPr>
            <w:tcW w:w="947" w:type="dxa"/>
          </w:tcPr>
          <w:p w:rsidR="001459CE" w:rsidRPr="00DE310E" w:rsidRDefault="001459CE">
            <w:pPr>
              <w:pStyle w:val="TableParagraph"/>
              <w:spacing w:before="43"/>
              <w:rPr>
                <w:b/>
                <w:sz w:val="10"/>
                <w:szCs w:val="10"/>
              </w:rPr>
            </w:pPr>
          </w:p>
          <w:p w:rsidR="001459CE" w:rsidRPr="00DE310E" w:rsidRDefault="00152CAF">
            <w:pPr>
              <w:pStyle w:val="TableParagraph"/>
              <w:ind w:left="52" w:right="17"/>
              <w:jc w:val="center"/>
              <w:rPr>
                <w:sz w:val="10"/>
                <w:szCs w:val="10"/>
              </w:rPr>
            </w:pPr>
            <w:r w:rsidRPr="00DE310E">
              <w:rPr>
                <w:spacing w:val="-2"/>
                <w:w w:val="105"/>
                <w:sz w:val="10"/>
                <w:szCs w:val="10"/>
              </w:rPr>
              <w:t>всего</w:t>
            </w:r>
          </w:p>
        </w:tc>
        <w:tc>
          <w:tcPr>
            <w:tcW w:w="950" w:type="dxa"/>
          </w:tcPr>
          <w:p w:rsidR="001459CE" w:rsidRPr="00DE310E" w:rsidRDefault="00152CAF">
            <w:pPr>
              <w:pStyle w:val="TableParagraph"/>
              <w:spacing w:before="8" w:line="120" w:lineRule="atLeast"/>
              <w:ind w:left="208" w:right="171" w:firstLine="2"/>
              <w:jc w:val="center"/>
              <w:rPr>
                <w:sz w:val="10"/>
                <w:szCs w:val="10"/>
              </w:rPr>
            </w:pPr>
            <w:r w:rsidRPr="00DE310E">
              <w:rPr>
                <w:w w:val="105"/>
                <w:sz w:val="10"/>
                <w:szCs w:val="10"/>
              </w:rPr>
              <w:t>в</w:t>
            </w:r>
            <w:r w:rsidRPr="00DE310E">
              <w:rPr>
                <w:spacing w:val="-5"/>
                <w:w w:val="105"/>
                <w:sz w:val="10"/>
                <w:szCs w:val="10"/>
              </w:rPr>
              <w:t xml:space="preserve"> </w:t>
            </w:r>
            <w:r w:rsidRPr="00DE310E">
              <w:rPr>
                <w:w w:val="105"/>
                <w:sz w:val="10"/>
                <w:szCs w:val="10"/>
              </w:rPr>
              <w:t>том</w:t>
            </w:r>
            <w:r w:rsidRPr="00DE310E">
              <w:rPr>
                <w:spacing w:val="-3"/>
                <w:w w:val="105"/>
                <w:sz w:val="10"/>
                <w:szCs w:val="10"/>
              </w:rPr>
              <w:t xml:space="preserve"> </w:t>
            </w:r>
            <w:r w:rsidRPr="00DE310E">
              <w:rPr>
                <w:w w:val="105"/>
                <w:sz w:val="10"/>
                <w:szCs w:val="10"/>
              </w:rPr>
              <w:t>числе</w:t>
            </w:r>
            <w:r w:rsidRPr="00DE310E">
              <w:rPr>
                <w:spacing w:val="40"/>
                <w:w w:val="105"/>
                <w:sz w:val="10"/>
                <w:szCs w:val="10"/>
              </w:rPr>
              <w:t xml:space="preserve"> </w:t>
            </w:r>
            <w:r w:rsidRPr="00DE310E">
              <w:rPr>
                <w:spacing w:val="-2"/>
                <w:w w:val="105"/>
                <w:sz w:val="10"/>
                <w:szCs w:val="10"/>
              </w:rPr>
              <w:t>неденежные</w:t>
            </w:r>
            <w:r w:rsidRPr="00DE310E">
              <w:rPr>
                <w:spacing w:val="40"/>
                <w:w w:val="105"/>
                <w:sz w:val="10"/>
                <w:szCs w:val="10"/>
              </w:rPr>
              <w:t xml:space="preserve"> </w:t>
            </w:r>
            <w:r w:rsidRPr="00DE310E">
              <w:rPr>
                <w:spacing w:val="-2"/>
                <w:w w:val="105"/>
                <w:sz w:val="10"/>
                <w:szCs w:val="10"/>
              </w:rPr>
              <w:t>расчеты</w:t>
            </w:r>
          </w:p>
        </w:tc>
        <w:tc>
          <w:tcPr>
            <w:tcW w:w="947" w:type="dxa"/>
            <w:vMerge/>
            <w:tcBorders>
              <w:top w:val="nil"/>
            </w:tcBorders>
          </w:tcPr>
          <w:p w:rsidR="001459CE" w:rsidRPr="00DE310E" w:rsidRDefault="001459CE">
            <w:pPr>
              <w:rPr>
                <w:sz w:val="10"/>
                <w:szCs w:val="10"/>
              </w:rPr>
            </w:pPr>
          </w:p>
        </w:tc>
        <w:tc>
          <w:tcPr>
            <w:tcW w:w="944" w:type="dxa"/>
          </w:tcPr>
          <w:p w:rsidR="001459CE" w:rsidRPr="00DE310E" w:rsidRDefault="001459CE">
            <w:pPr>
              <w:pStyle w:val="TableParagraph"/>
              <w:spacing w:before="43"/>
              <w:rPr>
                <w:b/>
                <w:sz w:val="10"/>
                <w:szCs w:val="10"/>
              </w:rPr>
            </w:pPr>
          </w:p>
          <w:p w:rsidR="001459CE" w:rsidRPr="00DE310E" w:rsidRDefault="00152CAF">
            <w:pPr>
              <w:pStyle w:val="TableParagraph"/>
              <w:ind w:left="178"/>
              <w:rPr>
                <w:sz w:val="10"/>
                <w:szCs w:val="10"/>
              </w:rPr>
            </w:pPr>
            <w:r w:rsidRPr="00DE310E">
              <w:rPr>
                <w:spacing w:val="-2"/>
                <w:w w:val="105"/>
                <w:sz w:val="10"/>
                <w:szCs w:val="10"/>
              </w:rPr>
              <w:t>долгосрочная</w:t>
            </w:r>
          </w:p>
        </w:tc>
        <w:tc>
          <w:tcPr>
            <w:tcW w:w="950" w:type="dxa"/>
          </w:tcPr>
          <w:p w:rsidR="001459CE" w:rsidRPr="00DE310E" w:rsidRDefault="001459CE">
            <w:pPr>
              <w:pStyle w:val="TableParagraph"/>
              <w:spacing w:before="43"/>
              <w:rPr>
                <w:b/>
                <w:sz w:val="10"/>
                <w:szCs w:val="10"/>
              </w:rPr>
            </w:pPr>
          </w:p>
          <w:p w:rsidR="001459CE" w:rsidRPr="00DE310E" w:rsidRDefault="00152CAF">
            <w:pPr>
              <w:pStyle w:val="TableParagraph"/>
              <w:ind w:left="177"/>
              <w:rPr>
                <w:sz w:val="10"/>
                <w:szCs w:val="10"/>
              </w:rPr>
            </w:pPr>
            <w:r w:rsidRPr="00DE310E">
              <w:rPr>
                <w:spacing w:val="-2"/>
                <w:w w:val="105"/>
                <w:sz w:val="10"/>
                <w:szCs w:val="10"/>
              </w:rPr>
              <w:t>просроченная</w:t>
            </w:r>
          </w:p>
        </w:tc>
        <w:tc>
          <w:tcPr>
            <w:tcW w:w="947" w:type="dxa"/>
            <w:vMerge/>
            <w:tcBorders>
              <w:top w:val="nil"/>
            </w:tcBorders>
          </w:tcPr>
          <w:p w:rsidR="001459CE" w:rsidRPr="00DE310E" w:rsidRDefault="001459CE">
            <w:pPr>
              <w:rPr>
                <w:sz w:val="10"/>
                <w:szCs w:val="10"/>
              </w:rPr>
            </w:pPr>
          </w:p>
        </w:tc>
        <w:tc>
          <w:tcPr>
            <w:tcW w:w="944" w:type="dxa"/>
          </w:tcPr>
          <w:p w:rsidR="001459CE" w:rsidRPr="00DE310E" w:rsidRDefault="001459CE">
            <w:pPr>
              <w:pStyle w:val="TableParagraph"/>
              <w:spacing w:before="43"/>
              <w:rPr>
                <w:b/>
                <w:sz w:val="10"/>
                <w:szCs w:val="10"/>
              </w:rPr>
            </w:pPr>
          </w:p>
          <w:p w:rsidR="001459CE" w:rsidRPr="00DE310E" w:rsidRDefault="00152CAF">
            <w:pPr>
              <w:pStyle w:val="TableParagraph"/>
              <w:ind w:left="181"/>
              <w:rPr>
                <w:sz w:val="10"/>
                <w:szCs w:val="10"/>
              </w:rPr>
            </w:pPr>
            <w:r w:rsidRPr="00DE310E">
              <w:rPr>
                <w:spacing w:val="-2"/>
                <w:w w:val="105"/>
                <w:sz w:val="10"/>
                <w:szCs w:val="10"/>
              </w:rPr>
              <w:t>долгосрочная</w:t>
            </w:r>
          </w:p>
        </w:tc>
        <w:tc>
          <w:tcPr>
            <w:tcW w:w="946" w:type="dxa"/>
          </w:tcPr>
          <w:p w:rsidR="001459CE" w:rsidRPr="00DE310E" w:rsidRDefault="001459CE">
            <w:pPr>
              <w:pStyle w:val="TableParagraph"/>
              <w:spacing w:before="43"/>
              <w:rPr>
                <w:b/>
                <w:sz w:val="10"/>
                <w:szCs w:val="10"/>
              </w:rPr>
            </w:pPr>
          </w:p>
          <w:p w:rsidR="001459CE" w:rsidRPr="00DE310E" w:rsidRDefault="00152CAF">
            <w:pPr>
              <w:pStyle w:val="TableParagraph"/>
              <w:ind w:left="180"/>
              <w:rPr>
                <w:sz w:val="10"/>
                <w:szCs w:val="10"/>
              </w:rPr>
            </w:pPr>
            <w:r w:rsidRPr="00DE310E">
              <w:rPr>
                <w:spacing w:val="-2"/>
                <w:w w:val="105"/>
                <w:sz w:val="10"/>
                <w:szCs w:val="10"/>
              </w:rPr>
              <w:t>просроченная</w:t>
            </w:r>
          </w:p>
        </w:tc>
      </w:tr>
      <w:tr w:rsidR="001459CE" w:rsidRPr="00DE310E" w:rsidTr="00E70512">
        <w:trPr>
          <w:trHeight w:val="151"/>
        </w:trPr>
        <w:tc>
          <w:tcPr>
            <w:tcW w:w="2751" w:type="dxa"/>
            <w:gridSpan w:val="2"/>
            <w:tcBorders>
              <w:bottom w:val="single" w:sz="12" w:space="0" w:color="000000"/>
            </w:tcBorders>
          </w:tcPr>
          <w:p w:rsidR="001459CE" w:rsidRPr="00DE310E" w:rsidRDefault="00152CAF">
            <w:pPr>
              <w:pStyle w:val="TableParagraph"/>
              <w:spacing w:before="22"/>
              <w:ind w:left="21"/>
              <w:jc w:val="center"/>
              <w:rPr>
                <w:sz w:val="10"/>
                <w:szCs w:val="10"/>
              </w:rPr>
            </w:pPr>
            <w:r w:rsidRPr="00DE310E">
              <w:rPr>
                <w:spacing w:val="-10"/>
                <w:w w:val="105"/>
                <w:sz w:val="10"/>
                <w:szCs w:val="10"/>
              </w:rPr>
              <w:t>1</w:t>
            </w:r>
          </w:p>
        </w:tc>
        <w:tc>
          <w:tcPr>
            <w:tcW w:w="946" w:type="dxa"/>
            <w:tcBorders>
              <w:bottom w:val="single" w:sz="12" w:space="0" w:color="000000"/>
            </w:tcBorders>
          </w:tcPr>
          <w:p w:rsidR="001459CE" w:rsidRPr="00DE310E" w:rsidRDefault="00152CAF">
            <w:pPr>
              <w:pStyle w:val="TableParagraph"/>
              <w:spacing w:before="31" w:line="100" w:lineRule="exact"/>
              <w:ind w:left="50" w:right="32"/>
              <w:jc w:val="center"/>
              <w:rPr>
                <w:sz w:val="10"/>
                <w:szCs w:val="10"/>
              </w:rPr>
            </w:pPr>
            <w:r w:rsidRPr="00DE310E">
              <w:rPr>
                <w:spacing w:val="-10"/>
                <w:w w:val="105"/>
                <w:sz w:val="10"/>
                <w:szCs w:val="10"/>
              </w:rPr>
              <w:t>2</w:t>
            </w:r>
          </w:p>
        </w:tc>
        <w:tc>
          <w:tcPr>
            <w:tcW w:w="944" w:type="dxa"/>
            <w:tcBorders>
              <w:bottom w:val="single" w:sz="12" w:space="0" w:color="000000"/>
            </w:tcBorders>
          </w:tcPr>
          <w:p w:rsidR="001459CE" w:rsidRPr="00DE310E" w:rsidRDefault="00152CAF">
            <w:pPr>
              <w:pStyle w:val="TableParagraph"/>
              <w:spacing w:before="31" w:line="100" w:lineRule="exact"/>
              <w:ind w:left="63" w:right="39"/>
              <w:jc w:val="center"/>
              <w:rPr>
                <w:sz w:val="10"/>
                <w:szCs w:val="10"/>
              </w:rPr>
            </w:pPr>
            <w:r w:rsidRPr="00DE310E">
              <w:rPr>
                <w:spacing w:val="-10"/>
                <w:w w:val="105"/>
                <w:sz w:val="10"/>
                <w:szCs w:val="10"/>
              </w:rPr>
              <w:t>3</w:t>
            </w:r>
          </w:p>
        </w:tc>
        <w:tc>
          <w:tcPr>
            <w:tcW w:w="947" w:type="dxa"/>
            <w:tcBorders>
              <w:bottom w:val="single" w:sz="12" w:space="0" w:color="000000"/>
            </w:tcBorders>
          </w:tcPr>
          <w:p w:rsidR="001459CE" w:rsidRPr="00DE310E" w:rsidRDefault="00152CAF">
            <w:pPr>
              <w:pStyle w:val="TableParagraph"/>
              <w:spacing w:before="31" w:line="100" w:lineRule="exact"/>
              <w:ind w:left="52" w:right="23"/>
              <w:jc w:val="center"/>
              <w:rPr>
                <w:sz w:val="10"/>
                <w:szCs w:val="10"/>
              </w:rPr>
            </w:pPr>
            <w:r w:rsidRPr="00DE310E">
              <w:rPr>
                <w:spacing w:val="-10"/>
                <w:w w:val="105"/>
                <w:sz w:val="10"/>
                <w:szCs w:val="10"/>
              </w:rPr>
              <w:t>4</w:t>
            </w:r>
          </w:p>
        </w:tc>
        <w:tc>
          <w:tcPr>
            <w:tcW w:w="947" w:type="dxa"/>
            <w:tcBorders>
              <w:bottom w:val="single" w:sz="12" w:space="0" w:color="000000"/>
            </w:tcBorders>
          </w:tcPr>
          <w:p w:rsidR="001459CE" w:rsidRPr="00DE310E" w:rsidRDefault="00152CAF">
            <w:pPr>
              <w:pStyle w:val="TableParagraph"/>
              <w:spacing w:before="31" w:line="100" w:lineRule="exact"/>
              <w:ind w:left="52" w:right="21"/>
              <w:jc w:val="center"/>
              <w:rPr>
                <w:sz w:val="10"/>
                <w:szCs w:val="10"/>
              </w:rPr>
            </w:pPr>
            <w:r w:rsidRPr="00DE310E">
              <w:rPr>
                <w:spacing w:val="-10"/>
                <w:w w:val="105"/>
                <w:sz w:val="10"/>
                <w:szCs w:val="10"/>
              </w:rPr>
              <w:t>5</w:t>
            </w:r>
          </w:p>
        </w:tc>
        <w:tc>
          <w:tcPr>
            <w:tcW w:w="947" w:type="dxa"/>
            <w:tcBorders>
              <w:bottom w:val="single" w:sz="12" w:space="0" w:color="000000"/>
            </w:tcBorders>
          </w:tcPr>
          <w:p w:rsidR="001459CE" w:rsidRPr="00DE310E" w:rsidRDefault="00152CAF">
            <w:pPr>
              <w:pStyle w:val="TableParagraph"/>
              <w:spacing w:before="31" w:line="100" w:lineRule="exact"/>
              <w:ind w:left="52" w:right="19"/>
              <w:jc w:val="center"/>
              <w:rPr>
                <w:sz w:val="10"/>
                <w:szCs w:val="10"/>
              </w:rPr>
            </w:pPr>
            <w:r w:rsidRPr="00DE310E">
              <w:rPr>
                <w:spacing w:val="-10"/>
                <w:w w:val="105"/>
                <w:sz w:val="10"/>
                <w:szCs w:val="10"/>
              </w:rPr>
              <w:t>6</w:t>
            </w:r>
          </w:p>
        </w:tc>
        <w:tc>
          <w:tcPr>
            <w:tcW w:w="947" w:type="dxa"/>
            <w:tcBorders>
              <w:bottom w:val="single" w:sz="12" w:space="0" w:color="000000"/>
            </w:tcBorders>
          </w:tcPr>
          <w:p w:rsidR="001459CE" w:rsidRPr="00DE310E" w:rsidRDefault="00152CAF">
            <w:pPr>
              <w:pStyle w:val="TableParagraph"/>
              <w:spacing w:before="31" w:line="100" w:lineRule="exact"/>
              <w:ind w:left="52" w:right="17"/>
              <w:jc w:val="center"/>
              <w:rPr>
                <w:sz w:val="10"/>
                <w:szCs w:val="10"/>
              </w:rPr>
            </w:pPr>
            <w:r w:rsidRPr="00DE310E">
              <w:rPr>
                <w:spacing w:val="-10"/>
                <w:w w:val="105"/>
                <w:sz w:val="10"/>
                <w:szCs w:val="10"/>
              </w:rPr>
              <w:t>7</w:t>
            </w:r>
          </w:p>
        </w:tc>
        <w:tc>
          <w:tcPr>
            <w:tcW w:w="950" w:type="dxa"/>
            <w:tcBorders>
              <w:bottom w:val="single" w:sz="12" w:space="0" w:color="000000"/>
            </w:tcBorders>
          </w:tcPr>
          <w:p w:rsidR="001459CE" w:rsidRPr="00DE310E" w:rsidRDefault="00152CAF">
            <w:pPr>
              <w:pStyle w:val="TableParagraph"/>
              <w:spacing w:before="31" w:line="100" w:lineRule="exact"/>
              <w:ind w:left="59" w:right="25"/>
              <w:jc w:val="center"/>
              <w:rPr>
                <w:sz w:val="10"/>
                <w:szCs w:val="10"/>
              </w:rPr>
            </w:pPr>
            <w:r w:rsidRPr="00DE310E">
              <w:rPr>
                <w:spacing w:val="-10"/>
                <w:w w:val="105"/>
                <w:sz w:val="10"/>
                <w:szCs w:val="10"/>
              </w:rPr>
              <w:t>8</w:t>
            </w:r>
          </w:p>
        </w:tc>
        <w:tc>
          <w:tcPr>
            <w:tcW w:w="947" w:type="dxa"/>
            <w:tcBorders>
              <w:bottom w:val="single" w:sz="12" w:space="0" w:color="000000"/>
            </w:tcBorders>
          </w:tcPr>
          <w:p w:rsidR="001459CE" w:rsidRPr="00DE310E" w:rsidRDefault="00152CAF">
            <w:pPr>
              <w:pStyle w:val="TableParagraph"/>
              <w:spacing w:before="31" w:line="100" w:lineRule="exact"/>
              <w:ind w:left="52" w:right="19"/>
              <w:jc w:val="center"/>
              <w:rPr>
                <w:sz w:val="10"/>
                <w:szCs w:val="10"/>
              </w:rPr>
            </w:pPr>
            <w:r w:rsidRPr="00DE310E">
              <w:rPr>
                <w:spacing w:val="-10"/>
                <w:w w:val="105"/>
                <w:sz w:val="10"/>
                <w:szCs w:val="10"/>
              </w:rPr>
              <w:t>9</w:t>
            </w:r>
          </w:p>
        </w:tc>
        <w:tc>
          <w:tcPr>
            <w:tcW w:w="944" w:type="dxa"/>
            <w:tcBorders>
              <w:bottom w:val="single" w:sz="12" w:space="0" w:color="000000"/>
            </w:tcBorders>
          </w:tcPr>
          <w:p w:rsidR="001459CE" w:rsidRPr="00DE310E" w:rsidRDefault="00152CAF">
            <w:pPr>
              <w:pStyle w:val="TableParagraph"/>
              <w:spacing w:before="31" w:line="100" w:lineRule="exact"/>
              <w:ind w:left="63" w:right="25"/>
              <w:jc w:val="center"/>
              <w:rPr>
                <w:sz w:val="10"/>
                <w:szCs w:val="10"/>
              </w:rPr>
            </w:pPr>
            <w:r w:rsidRPr="00DE310E">
              <w:rPr>
                <w:spacing w:val="-5"/>
                <w:w w:val="105"/>
                <w:sz w:val="10"/>
                <w:szCs w:val="10"/>
              </w:rPr>
              <w:t>10</w:t>
            </w:r>
          </w:p>
        </w:tc>
        <w:tc>
          <w:tcPr>
            <w:tcW w:w="950" w:type="dxa"/>
            <w:tcBorders>
              <w:bottom w:val="single" w:sz="12" w:space="0" w:color="000000"/>
            </w:tcBorders>
          </w:tcPr>
          <w:p w:rsidR="001459CE" w:rsidRPr="00DE310E" w:rsidRDefault="00152CAF">
            <w:pPr>
              <w:pStyle w:val="TableParagraph"/>
              <w:spacing w:before="31" w:line="100" w:lineRule="exact"/>
              <w:ind w:left="59" w:right="19"/>
              <w:jc w:val="center"/>
              <w:rPr>
                <w:sz w:val="10"/>
                <w:szCs w:val="10"/>
              </w:rPr>
            </w:pPr>
            <w:r w:rsidRPr="00DE310E">
              <w:rPr>
                <w:spacing w:val="-5"/>
                <w:w w:val="105"/>
                <w:sz w:val="10"/>
                <w:szCs w:val="10"/>
              </w:rPr>
              <w:t>11</w:t>
            </w:r>
          </w:p>
        </w:tc>
        <w:tc>
          <w:tcPr>
            <w:tcW w:w="947" w:type="dxa"/>
            <w:tcBorders>
              <w:bottom w:val="single" w:sz="12" w:space="0" w:color="000000"/>
            </w:tcBorders>
          </w:tcPr>
          <w:p w:rsidR="001459CE" w:rsidRPr="00DE310E" w:rsidRDefault="00152CAF">
            <w:pPr>
              <w:pStyle w:val="TableParagraph"/>
              <w:spacing w:before="31" w:line="100" w:lineRule="exact"/>
              <w:ind w:left="52" w:right="13"/>
              <w:jc w:val="center"/>
              <w:rPr>
                <w:sz w:val="10"/>
                <w:szCs w:val="10"/>
              </w:rPr>
            </w:pPr>
            <w:r w:rsidRPr="00DE310E">
              <w:rPr>
                <w:spacing w:val="-5"/>
                <w:w w:val="105"/>
                <w:sz w:val="10"/>
                <w:szCs w:val="10"/>
              </w:rPr>
              <w:t>12</w:t>
            </w:r>
          </w:p>
        </w:tc>
        <w:tc>
          <w:tcPr>
            <w:tcW w:w="944" w:type="dxa"/>
            <w:tcBorders>
              <w:bottom w:val="single" w:sz="12" w:space="0" w:color="000000"/>
            </w:tcBorders>
          </w:tcPr>
          <w:p w:rsidR="001459CE" w:rsidRPr="00DE310E" w:rsidRDefault="00152CAF">
            <w:pPr>
              <w:pStyle w:val="TableParagraph"/>
              <w:spacing w:before="31" w:line="100" w:lineRule="exact"/>
              <w:ind w:left="63" w:right="19"/>
              <w:jc w:val="center"/>
              <w:rPr>
                <w:sz w:val="10"/>
                <w:szCs w:val="10"/>
              </w:rPr>
            </w:pPr>
            <w:r w:rsidRPr="00DE310E">
              <w:rPr>
                <w:spacing w:val="-5"/>
                <w:w w:val="105"/>
                <w:sz w:val="10"/>
                <w:szCs w:val="10"/>
              </w:rPr>
              <w:t>13</w:t>
            </w:r>
          </w:p>
        </w:tc>
        <w:tc>
          <w:tcPr>
            <w:tcW w:w="946" w:type="dxa"/>
            <w:tcBorders>
              <w:bottom w:val="single" w:sz="12" w:space="0" w:color="000000"/>
            </w:tcBorders>
          </w:tcPr>
          <w:p w:rsidR="001459CE" w:rsidRPr="00DE310E" w:rsidRDefault="00152CAF">
            <w:pPr>
              <w:pStyle w:val="TableParagraph"/>
              <w:spacing w:before="31" w:line="100" w:lineRule="exact"/>
              <w:ind w:left="50"/>
              <w:jc w:val="center"/>
              <w:rPr>
                <w:sz w:val="10"/>
                <w:szCs w:val="10"/>
              </w:rPr>
            </w:pPr>
            <w:r w:rsidRPr="00DE310E">
              <w:rPr>
                <w:spacing w:val="-5"/>
                <w:w w:val="105"/>
                <w:sz w:val="10"/>
                <w:szCs w:val="10"/>
              </w:rPr>
              <w:t>14</w:t>
            </w:r>
          </w:p>
        </w:tc>
      </w:tr>
      <w:tr w:rsidR="001459CE" w:rsidRPr="00DE310E" w:rsidTr="00E70512">
        <w:trPr>
          <w:trHeight w:val="206"/>
        </w:trPr>
        <w:tc>
          <w:tcPr>
            <w:tcW w:w="1890" w:type="dxa"/>
            <w:tcBorders>
              <w:top w:val="single" w:sz="12" w:space="0" w:color="000000"/>
              <w:left w:val="single" w:sz="12" w:space="0" w:color="000000"/>
              <w:bottom w:val="single" w:sz="12" w:space="0" w:color="000000"/>
            </w:tcBorders>
          </w:tcPr>
          <w:p w:rsidR="001459CE" w:rsidRPr="00DE310E" w:rsidRDefault="00152CAF">
            <w:pPr>
              <w:pStyle w:val="TableParagraph"/>
              <w:spacing w:before="54"/>
              <w:ind w:left="20" w:right="2"/>
              <w:jc w:val="center"/>
              <w:rPr>
                <w:sz w:val="10"/>
                <w:szCs w:val="10"/>
              </w:rPr>
            </w:pPr>
            <w:r w:rsidRPr="00DE310E">
              <w:rPr>
                <w:w w:val="105"/>
                <w:sz w:val="10"/>
                <w:szCs w:val="10"/>
              </w:rPr>
              <w:t>Итого</w:t>
            </w:r>
            <w:r w:rsidRPr="00DE310E">
              <w:rPr>
                <w:spacing w:val="-2"/>
                <w:w w:val="105"/>
                <w:sz w:val="10"/>
                <w:szCs w:val="10"/>
              </w:rPr>
              <w:t xml:space="preserve"> </w:t>
            </w:r>
            <w:r w:rsidRPr="00DE310E">
              <w:rPr>
                <w:w w:val="105"/>
                <w:sz w:val="10"/>
                <w:szCs w:val="10"/>
              </w:rPr>
              <w:t>по</w:t>
            </w:r>
            <w:r w:rsidRPr="00DE310E">
              <w:rPr>
                <w:spacing w:val="-1"/>
                <w:w w:val="105"/>
                <w:sz w:val="10"/>
                <w:szCs w:val="10"/>
              </w:rPr>
              <w:t xml:space="preserve"> </w:t>
            </w:r>
            <w:r w:rsidRPr="00DE310E">
              <w:rPr>
                <w:w w:val="105"/>
                <w:sz w:val="10"/>
                <w:szCs w:val="10"/>
              </w:rPr>
              <w:t>коду</w:t>
            </w:r>
            <w:r w:rsidRPr="00DE310E">
              <w:rPr>
                <w:spacing w:val="-3"/>
                <w:w w:val="105"/>
                <w:sz w:val="10"/>
                <w:szCs w:val="10"/>
              </w:rPr>
              <w:t xml:space="preserve"> </w:t>
            </w:r>
            <w:r w:rsidRPr="00DE310E">
              <w:rPr>
                <w:spacing w:val="-4"/>
                <w:w w:val="105"/>
                <w:sz w:val="10"/>
                <w:szCs w:val="10"/>
              </w:rPr>
              <w:t>счета</w:t>
            </w:r>
          </w:p>
        </w:tc>
        <w:tc>
          <w:tcPr>
            <w:tcW w:w="856" w:type="dxa"/>
            <w:tcBorders>
              <w:top w:val="single" w:sz="12" w:space="0" w:color="000000"/>
              <w:bottom w:val="single" w:sz="12" w:space="0" w:color="000000"/>
            </w:tcBorders>
          </w:tcPr>
          <w:p w:rsidR="001459CE" w:rsidRPr="00DE310E" w:rsidRDefault="00152CAF">
            <w:pPr>
              <w:pStyle w:val="TableParagraph"/>
              <w:spacing w:before="51"/>
              <w:ind w:left="27"/>
              <w:rPr>
                <w:sz w:val="10"/>
                <w:szCs w:val="10"/>
              </w:rPr>
            </w:pPr>
            <w:r w:rsidRPr="00DE310E">
              <w:rPr>
                <w:w w:val="105"/>
                <w:sz w:val="10"/>
                <w:szCs w:val="10"/>
              </w:rPr>
              <w:t>1</w:t>
            </w:r>
            <w:r w:rsidRPr="00DE310E">
              <w:rPr>
                <w:spacing w:val="-1"/>
                <w:w w:val="105"/>
                <w:sz w:val="10"/>
                <w:szCs w:val="10"/>
              </w:rPr>
              <w:t xml:space="preserve"> </w:t>
            </w:r>
            <w:r w:rsidRPr="00DE310E">
              <w:rPr>
                <w:spacing w:val="-2"/>
                <w:w w:val="105"/>
                <w:sz w:val="10"/>
                <w:szCs w:val="10"/>
              </w:rPr>
              <w:t>30305000</w:t>
            </w:r>
          </w:p>
        </w:tc>
        <w:tc>
          <w:tcPr>
            <w:tcW w:w="946" w:type="dxa"/>
            <w:tcBorders>
              <w:top w:val="single" w:sz="12" w:space="0" w:color="000000"/>
            </w:tcBorders>
          </w:tcPr>
          <w:p w:rsidR="001459CE" w:rsidRPr="00DE310E" w:rsidRDefault="00152CAF">
            <w:pPr>
              <w:pStyle w:val="TableParagraph"/>
              <w:spacing w:before="97" w:line="89" w:lineRule="exact"/>
              <w:ind w:right="5"/>
              <w:jc w:val="right"/>
              <w:rPr>
                <w:sz w:val="10"/>
                <w:szCs w:val="10"/>
              </w:rPr>
            </w:pPr>
            <w:r w:rsidRPr="00DE310E">
              <w:rPr>
                <w:w w:val="105"/>
                <w:sz w:val="10"/>
                <w:szCs w:val="10"/>
              </w:rPr>
              <w:t>42</w:t>
            </w:r>
            <w:r w:rsidRPr="00DE310E">
              <w:rPr>
                <w:spacing w:val="-2"/>
                <w:w w:val="105"/>
                <w:sz w:val="10"/>
                <w:szCs w:val="10"/>
              </w:rPr>
              <w:t xml:space="preserve"> 282.41</w:t>
            </w:r>
          </w:p>
        </w:tc>
        <w:tc>
          <w:tcPr>
            <w:tcW w:w="944" w:type="dxa"/>
            <w:tcBorders>
              <w:top w:val="single" w:sz="12" w:space="0" w:color="000000"/>
            </w:tcBorders>
          </w:tcPr>
          <w:p w:rsidR="001459CE" w:rsidRPr="00DE310E" w:rsidRDefault="00152CAF">
            <w:pPr>
              <w:pStyle w:val="TableParagraph"/>
              <w:spacing w:before="97" w:line="89" w:lineRule="exact"/>
              <w:ind w:right="1"/>
              <w:jc w:val="right"/>
              <w:rPr>
                <w:sz w:val="10"/>
                <w:szCs w:val="10"/>
              </w:rPr>
            </w:pPr>
            <w:r w:rsidRPr="00DE310E">
              <w:rPr>
                <w:spacing w:val="-4"/>
                <w:w w:val="105"/>
                <w:sz w:val="10"/>
                <w:szCs w:val="10"/>
              </w:rPr>
              <w:t>0.00</w:t>
            </w:r>
          </w:p>
        </w:tc>
        <w:tc>
          <w:tcPr>
            <w:tcW w:w="947" w:type="dxa"/>
            <w:tcBorders>
              <w:top w:val="single" w:sz="12" w:space="0" w:color="000000"/>
            </w:tcBorders>
          </w:tcPr>
          <w:p w:rsidR="001459CE" w:rsidRPr="00DE310E" w:rsidRDefault="00152CAF">
            <w:pPr>
              <w:pStyle w:val="TableParagraph"/>
              <w:spacing w:before="97" w:line="89" w:lineRule="exact"/>
              <w:jc w:val="right"/>
              <w:rPr>
                <w:sz w:val="10"/>
                <w:szCs w:val="10"/>
              </w:rPr>
            </w:pPr>
            <w:r w:rsidRPr="00DE310E">
              <w:rPr>
                <w:spacing w:val="-4"/>
                <w:w w:val="105"/>
                <w:sz w:val="10"/>
                <w:szCs w:val="10"/>
              </w:rPr>
              <w:t>0.00</w:t>
            </w:r>
          </w:p>
        </w:tc>
        <w:tc>
          <w:tcPr>
            <w:tcW w:w="947" w:type="dxa"/>
            <w:tcBorders>
              <w:top w:val="single" w:sz="12" w:space="0" w:color="000000"/>
            </w:tcBorders>
          </w:tcPr>
          <w:p w:rsidR="001459CE" w:rsidRPr="00DE310E" w:rsidRDefault="00152CAF">
            <w:pPr>
              <w:pStyle w:val="TableParagraph"/>
              <w:spacing w:before="97" w:line="89" w:lineRule="exact"/>
              <w:ind w:right="1"/>
              <w:jc w:val="right"/>
              <w:rPr>
                <w:sz w:val="10"/>
                <w:szCs w:val="10"/>
              </w:rPr>
            </w:pPr>
            <w:r w:rsidRPr="00DE310E">
              <w:rPr>
                <w:w w:val="105"/>
                <w:sz w:val="10"/>
                <w:szCs w:val="10"/>
              </w:rPr>
              <w:t>1</w:t>
            </w:r>
            <w:r w:rsidRPr="00DE310E">
              <w:rPr>
                <w:spacing w:val="-1"/>
                <w:w w:val="105"/>
                <w:sz w:val="10"/>
                <w:szCs w:val="10"/>
              </w:rPr>
              <w:t xml:space="preserve"> </w:t>
            </w:r>
            <w:r w:rsidRPr="00DE310E">
              <w:rPr>
                <w:spacing w:val="-2"/>
                <w:w w:val="105"/>
                <w:sz w:val="10"/>
                <w:szCs w:val="10"/>
              </w:rPr>
              <w:t>253.00</w:t>
            </w:r>
          </w:p>
        </w:tc>
        <w:tc>
          <w:tcPr>
            <w:tcW w:w="947" w:type="dxa"/>
            <w:tcBorders>
              <w:top w:val="single" w:sz="12" w:space="0" w:color="000000"/>
            </w:tcBorders>
          </w:tcPr>
          <w:p w:rsidR="001459CE" w:rsidRPr="00DE310E" w:rsidRDefault="00152CAF">
            <w:pPr>
              <w:pStyle w:val="TableParagraph"/>
              <w:spacing w:before="97" w:line="89" w:lineRule="exact"/>
              <w:jc w:val="right"/>
              <w:rPr>
                <w:sz w:val="10"/>
                <w:szCs w:val="10"/>
              </w:rPr>
            </w:pPr>
            <w:r w:rsidRPr="00DE310E">
              <w:rPr>
                <w:spacing w:val="-4"/>
                <w:w w:val="105"/>
                <w:sz w:val="10"/>
                <w:szCs w:val="10"/>
              </w:rPr>
              <w:t>0.00</w:t>
            </w:r>
          </w:p>
        </w:tc>
        <w:tc>
          <w:tcPr>
            <w:tcW w:w="947" w:type="dxa"/>
            <w:tcBorders>
              <w:top w:val="single" w:sz="12" w:space="0" w:color="000000"/>
            </w:tcBorders>
          </w:tcPr>
          <w:p w:rsidR="001459CE" w:rsidRPr="00DE310E" w:rsidRDefault="00152CAF">
            <w:pPr>
              <w:pStyle w:val="TableParagraph"/>
              <w:spacing w:before="97" w:line="89" w:lineRule="exact"/>
              <w:ind w:right="-15"/>
              <w:jc w:val="right"/>
              <w:rPr>
                <w:sz w:val="10"/>
                <w:szCs w:val="10"/>
              </w:rPr>
            </w:pPr>
            <w:r w:rsidRPr="00DE310E">
              <w:rPr>
                <w:w w:val="105"/>
                <w:sz w:val="10"/>
                <w:szCs w:val="10"/>
              </w:rPr>
              <w:t>43</w:t>
            </w:r>
            <w:r w:rsidRPr="00DE310E">
              <w:rPr>
                <w:spacing w:val="-2"/>
                <w:w w:val="105"/>
                <w:sz w:val="10"/>
                <w:szCs w:val="10"/>
              </w:rPr>
              <w:t xml:space="preserve"> 535.41</w:t>
            </w:r>
          </w:p>
        </w:tc>
        <w:tc>
          <w:tcPr>
            <w:tcW w:w="950" w:type="dxa"/>
            <w:tcBorders>
              <w:top w:val="single" w:sz="12" w:space="0" w:color="000000"/>
            </w:tcBorders>
          </w:tcPr>
          <w:p w:rsidR="001459CE" w:rsidRPr="00DE310E" w:rsidRDefault="00152CAF">
            <w:pPr>
              <w:pStyle w:val="TableParagraph"/>
              <w:spacing w:before="97" w:line="89" w:lineRule="exact"/>
              <w:ind w:right="1"/>
              <w:jc w:val="right"/>
              <w:rPr>
                <w:sz w:val="10"/>
                <w:szCs w:val="10"/>
              </w:rPr>
            </w:pPr>
            <w:r w:rsidRPr="00DE310E">
              <w:rPr>
                <w:spacing w:val="-4"/>
                <w:w w:val="105"/>
                <w:sz w:val="10"/>
                <w:szCs w:val="10"/>
              </w:rPr>
              <w:t>0.00</w:t>
            </w:r>
          </w:p>
        </w:tc>
        <w:tc>
          <w:tcPr>
            <w:tcW w:w="947" w:type="dxa"/>
            <w:tcBorders>
              <w:top w:val="single" w:sz="12" w:space="0" w:color="000000"/>
            </w:tcBorders>
          </w:tcPr>
          <w:p w:rsidR="001459CE" w:rsidRPr="00DE310E" w:rsidRDefault="00152CAF">
            <w:pPr>
              <w:pStyle w:val="TableParagraph"/>
              <w:spacing w:before="97" w:line="89" w:lineRule="exact"/>
              <w:jc w:val="right"/>
              <w:rPr>
                <w:sz w:val="10"/>
                <w:szCs w:val="10"/>
              </w:rPr>
            </w:pPr>
            <w:r w:rsidRPr="00DE310E">
              <w:rPr>
                <w:spacing w:val="-4"/>
                <w:w w:val="105"/>
                <w:sz w:val="10"/>
                <w:szCs w:val="10"/>
              </w:rPr>
              <w:t>0.00</w:t>
            </w:r>
          </w:p>
        </w:tc>
        <w:tc>
          <w:tcPr>
            <w:tcW w:w="944" w:type="dxa"/>
            <w:tcBorders>
              <w:top w:val="single" w:sz="12" w:space="0" w:color="000000"/>
            </w:tcBorders>
          </w:tcPr>
          <w:p w:rsidR="001459CE" w:rsidRPr="00DE310E" w:rsidRDefault="00152CAF">
            <w:pPr>
              <w:pStyle w:val="TableParagraph"/>
              <w:spacing w:before="97" w:line="89" w:lineRule="exact"/>
              <w:ind w:right="-15"/>
              <w:jc w:val="right"/>
              <w:rPr>
                <w:sz w:val="10"/>
                <w:szCs w:val="10"/>
              </w:rPr>
            </w:pPr>
            <w:r w:rsidRPr="00DE310E">
              <w:rPr>
                <w:spacing w:val="-4"/>
                <w:w w:val="105"/>
                <w:sz w:val="10"/>
                <w:szCs w:val="10"/>
              </w:rPr>
              <w:t>0.00</w:t>
            </w:r>
          </w:p>
        </w:tc>
        <w:tc>
          <w:tcPr>
            <w:tcW w:w="950" w:type="dxa"/>
            <w:tcBorders>
              <w:top w:val="single" w:sz="12" w:space="0" w:color="000000"/>
            </w:tcBorders>
          </w:tcPr>
          <w:p w:rsidR="001459CE" w:rsidRPr="00DE310E" w:rsidRDefault="00152CAF">
            <w:pPr>
              <w:pStyle w:val="TableParagraph"/>
              <w:spacing w:before="97" w:line="89" w:lineRule="exact"/>
              <w:ind w:right="-15"/>
              <w:jc w:val="right"/>
              <w:rPr>
                <w:sz w:val="10"/>
                <w:szCs w:val="10"/>
              </w:rPr>
            </w:pPr>
            <w:r w:rsidRPr="00DE310E">
              <w:rPr>
                <w:spacing w:val="-4"/>
                <w:w w:val="105"/>
                <w:sz w:val="10"/>
                <w:szCs w:val="10"/>
              </w:rPr>
              <w:t>0.00</w:t>
            </w:r>
          </w:p>
        </w:tc>
        <w:tc>
          <w:tcPr>
            <w:tcW w:w="947" w:type="dxa"/>
            <w:tcBorders>
              <w:top w:val="single" w:sz="12" w:space="0" w:color="000000"/>
            </w:tcBorders>
          </w:tcPr>
          <w:p w:rsidR="001459CE" w:rsidRPr="00DE310E" w:rsidRDefault="00152CAF">
            <w:pPr>
              <w:pStyle w:val="TableParagraph"/>
              <w:spacing w:before="97" w:line="89" w:lineRule="exact"/>
              <w:ind w:right="-15"/>
              <w:jc w:val="right"/>
              <w:rPr>
                <w:sz w:val="10"/>
                <w:szCs w:val="10"/>
              </w:rPr>
            </w:pPr>
            <w:r w:rsidRPr="00DE310E">
              <w:rPr>
                <w:spacing w:val="-4"/>
                <w:w w:val="105"/>
                <w:sz w:val="10"/>
                <w:szCs w:val="10"/>
              </w:rPr>
              <w:t>0.00</w:t>
            </w:r>
          </w:p>
        </w:tc>
        <w:tc>
          <w:tcPr>
            <w:tcW w:w="944" w:type="dxa"/>
            <w:tcBorders>
              <w:top w:val="single" w:sz="12" w:space="0" w:color="000000"/>
            </w:tcBorders>
          </w:tcPr>
          <w:p w:rsidR="001459CE" w:rsidRPr="00DE310E" w:rsidRDefault="00152CAF">
            <w:pPr>
              <w:pStyle w:val="TableParagraph"/>
              <w:spacing w:before="97" w:line="89" w:lineRule="exact"/>
              <w:ind w:right="-15"/>
              <w:jc w:val="right"/>
              <w:rPr>
                <w:sz w:val="10"/>
                <w:szCs w:val="10"/>
              </w:rPr>
            </w:pPr>
            <w:r w:rsidRPr="00DE310E">
              <w:rPr>
                <w:spacing w:val="-4"/>
                <w:w w:val="105"/>
                <w:sz w:val="10"/>
                <w:szCs w:val="10"/>
              </w:rPr>
              <w:t>0.00</w:t>
            </w:r>
          </w:p>
        </w:tc>
        <w:tc>
          <w:tcPr>
            <w:tcW w:w="946" w:type="dxa"/>
            <w:tcBorders>
              <w:top w:val="single" w:sz="12" w:space="0" w:color="000000"/>
              <w:right w:val="single" w:sz="12" w:space="0" w:color="000000"/>
            </w:tcBorders>
          </w:tcPr>
          <w:p w:rsidR="001459CE" w:rsidRPr="00DE310E" w:rsidRDefault="00152CAF">
            <w:pPr>
              <w:pStyle w:val="TableParagraph"/>
              <w:spacing w:before="97" w:line="89" w:lineRule="exact"/>
              <w:ind w:right="-29"/>
              <w:jc w:val="right"/>
              <w:rPr>
                <w:sz w:val="10"/>
                <w:szCs w:val="10"/>
              </w:rPr>
            </w:pPr>
            <w:r w:rsidRPr="00DE310E">
              <w:rPr>
                <w:spacing w:val="-4"/>
                <w:w w:val="105"/>
                <w:sz w:val="10"/>
                <w:szCs w:val="10"/>
              </w:rPr>
              <w:t>0.00</w:t>
            </w:r>
          </w:p>
        </w:tc>
      </w:tr>
      <w:tr w:rsidR="001459CE" w:rsidRPr="00DE310E" w:rsidTr="00E70512">
        <w:trPr>
          <w:trHeight w:val="152"/>
        </w:trPr>
        <w:tc>
          <w:tcPr>
            <w:tcW w:w="2751" w:type="dxa"/>
            <w:gridSpan w:val="2"/>
            <w:tcBorders>
              <w:top w:val="single" w:sz="12" w:space="0" w:color="000000"/>
              <w:left w:val="single" w:sz="12" w:space="0" w:color="000000"/>
            </w:tcBorders>
          </w:tcPr>
          <w:p w:rsidR="001459CE" w:rsidRPr="00DE310E" w:rsidRDefault="00152CAF">
            <w:pPr>
              <w:pStyle w:val="TableParagraph"/>
              <w:spacing w:before="14"/>
              <w:ind w:left="793"/>
              <w:rPr>
                <w:sz w:val="10"/>
                <w:szCs w:val="10"/>
              </w:rPr>
            </w:pPr>
            <w:r w:rsidRPr="00DE310E">
              <w:rPr>
                <w:w w:val="105"/>
                <w:sz w:val="10"/>
                <w:szCs w:val="10"/>
              </w:rPr>
              <w:t>00000000000000000</w:t>
            </w:r>
            <w:r w:rsidRPr="00DE310E">
              <w:rPr>
                <w:spacing w:val="-5"/>
                <w:w w:val="105"/>
                <w:sz w:val="10"/>
                <w:szCs w:val="10"/>
              </w:rPr>
              <w:t xml:space="preserve"> </w:t>
            </w:r>
            <w:r w:rsidRPr="00DE310E">
              <w:rPr>
                <w:w w:val="105"/>
                <w:sz w:val="10"/>
                <w:szCs w:val="10"/>
              </w:rPr>
              <w:t>1</w:t>
            </w:r>
            <w:r w:rsidRPr="00DE310E">
              <w:rPr>
                <w:spacing w:val="-5"/>
                <w:w w:val="105"/>
                <w:sz w:val="10"/>
                <w:szCs w:val="10"/>
              </w:rPr>
              <w:t xml:space="preserve"> </w:t>
            </w:r>
            <w:r w:rsidRPr="00DE310E">
              <w:rPr>
                <w:spacing w:val="-2"/>
                <w:w w:val="105"/>
                <w:sz w:val="10"/>
                <w:szCs w:val="10"/>
              </w:rPr>
              <w:t>30306001</w:t>
            </w:r>
          </w:p>
        </w:tc>
        <w:tc>
          <w:tcPr>
            <w:tcW w:w="946" w:type="dxa"/>
          </w:tcPr>
          <w:p w:rsidR="001459CE" w:rsidRPr="00DE310E" w:rsidRDefault="00152CAF">
            <w:pPr>
              <w:pStyle w:val="TableParagraph"/>
              <w:spacing w:before="24"/>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ind w:right="-15"/>
              <w:jc w:val="right"/>
              <w:rPr>
                <w:sz w:val="10"/>
                <w:szCs w:val="10"/>
              </w:rPr>
            </w:pPr>
            <w:r w:rsidRPr="00DE310E">
              <w:rPr>
                <w:w w:val="105"/>
                <w:sz w:val="10"/>
                <w:szCs w:val="10"/>
              </w:rPr>
              <w:t>34</w:t>
            </w:r>
            <w:r w:rsidRPr="00DE310E">
              <w:rPr>
                <w:spacing w:val="-2"/>
                <w:w w:val="105"/>
                <w:sz w:val="10"/>
                <w:szCs w:val="10"/>
              </w:rPr>
              <w:t xml:space="preserve"> 202.06</w:t>
            </w:r>
          </w:p>
        </w:tc>
        <w:tc>
          <w:tcPr>
            <w:tcW w:w="947"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ind w:right="-15"/>
              <w:jc w:val="right"/>
              <w:rPr>
                <w:sz w:val="10"/>
                <w:szCs w:val="10"/>
              </w:rPr>
            </w:pPr>
            <w:r w:rsidRPr="00DE310E">
              <w:rPr>
                <w:w w:val="105"/>
                <w:sz w:val="10"/>
                <w:szCs w:val="10"/>
              </w:rPr>
              <w:t>34</w:t>
            </w:r>
            <w:r w:rsidRPr="00DE310E">
              <w:rPr>
                <w:spacing w:val="-2"/>
                <w:w w:val="105"/>
                <w:sz w:val="10"/>
                <w:szCs w:val="10"/>
              </w:rPr>
              <w:t xml:space="preserve"> 202.06</w:t>
            </w:r>
          </w:p>
        </w:tc>
        <w:tc>
          <w:tcPr>
            <w:tcW w:w="950"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50"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6" w:type="dxa"/>
            <w:tcBorders>
              <w:right w:val="single" w:sz="12" w:space="0" w:color="000000"/>
            </w:tcBorders>
          </w:tcPr>
          <w:p w:rsidR="001459CE" w:rsidRPr="00DE310E" w:rsidRDefault="00152CAF">
            <w:pPr>
              <w:pStyle w:val="TableParagraph"/>
              <w:spacing w:before="24"/>
              <w:ind w:right="-29"/>
              <w:jc w:val="right"/>
              <w:rPr>
                <w:sz w:val="10"/>
                <w:szCs w:val="10"/>
              </w:rPr>
            </w:pPr>
            <w:r w:rsidRPr="00DE310E">
              <w:rPr>
                <w:spacing w:val="-4"/>
                <w:w w:val="105"/>
                <w:sz w:val="10"/>
                <w:szCs w:val="10"/>
              </w:rPr>
              <w:t>0.00</w:t>
            </w:r>
          </w:p>
        </w:tc>
      </w:tr>
      <w:tr w:rsidR="001459CE" w:rsidRPr="00DE310E" w:rsidTr="00E70512">
        <w:trPr>
          <w:trHeight w:val="212"/>
        </w:trPr>
        <w:tc>
          <w:tcPr>
            <w:tcW w:w="1890" w:type="dxa"/>
            <w:tcBorders>
              <w:left w:val="single" w:sz="12" w:space="0" w:color="000000"/>
              <w:bottom w:val="single" w:sz="12" w:space="0" w:color="000000"/>
            </w:tcBorders>
          </w:tcPr>
          <w:p w:rsidR="001459CE" w:rsidRPr="00DE310E" w:rsidRDefault="00152CAF">
            <w:pPr>
              <w:pStyle w:val="TableParagraph"/>
              <w:spacing w:before="60"/>
              <w:ind w:left="20" w:right="2"/>
              <w:jc w:val="center"/>
              <w:rPr>
                <w:sz w:val="10"/>
                <w:szCs w:val="10"/>
              </w:rPr>
            </w:pPr>
            <w:r w:rsidRPr="00DE310E">
              <w:rPr>
                <w:w w:val="105"/>
                <w:sz w:val="10"/>
                <w:szCs w:val="10"/>
              </w:rPr>
              <w:t>Итого</w:t>
            </w:r>
            <w:r w:rsidRPr="00DE310E">
              <w:rPr>
                <w:spacing w:val="-2"/>
                <w:w w:val="105"/>
                <w:sz w:val="10"/>
                <w:szCs w:val="10"/>
              </w:rPr>
              <w:t xml:space="preserve"> </w:t>
            </w:r>
            <w:r w:rsidRPr="00DE310E">
              <w:rPr>
                <w:w w:val="105"/>
                <w:sz w:val="10"/>
                <w:szCs w:val="10"/>
              </w:rPr>
              <w:t>по</w:t>
            </w:r>
            <w:r w:rsidRPr="00DE310E">
              <w:rPr>
                <w:spacing w:val="-1"/>
                <w:w w:val="105"/>
                <w:sz w:val="10"/>
                <w:szCs w:val="10"/>
              </w:rPr>
              <w:t xml:space="preserve"> </w:t>
            </w:r>
            <w:r w:rsidRPr="00DE310E">
              <w:rPr>
                <w:w w:val="105"/>
                <w:sz w:val="10"/>
                <w:szCs w:val="10"/>
              </w:rPr>
              <w:t>коду</w:t>
            </w:r>
            <w:r w:rsidRPr="00DE310E">
              <w:rPr>
                <w:spacing w:val="-3"/>
                <w:w w:val="105"/>
                <w:sz w:val="10"/>
                <w:szCs w:val="10"/>
              </w:rPr>
              <w:t xml:space="preserve"> </w:t>
            </w:r>
            <w:r w:rsidRPr="00DE310E">
              <w:rPr>
                <w:spacing w:val="-4"/>
                <w:w w:val="105"/>
                <w:sz w:val="10"/>
                <w:szCs w:val="10"/>
              </w:rPr>
              <w:t>счета</w:t>
            </w:r>
          </w:p>
        </w:tc>
        <w:tc>
          <w:tcPr>
            <w:tcW w:w="856" w:type="dxa"/>
            <w:tcBorders>
              <w:bottom w:val="single" w:sz="12" w:space="0" w:color="000000"/>
            </w:tcBorders>
          </w:tcPr>
          <w:p w:rsidR="001459CE" w:rsidRPr="00DE310E" w:rsidRDefault="00152CAF">
            <w:pPr>
              <w:pStyle w:val="TableParagraph"/>
              <w:spacing w:before="58"/>
              <w:ind w:left="27"/>
              <w:rPr>
                <w:sz w:val="10"/>
                <w:szCs w:val="10"/>
              </w:rPr>
            </w:pPr>
            <w:r w:rsidRPr="00DE310E">
              <w:rPr>
                <w:w w:val="105"/>
                <w:sz w:val="10"/>
                <w:szCs w:val="10"/>
              </w:rPr>
              <w:t>1</w:t>
            </w:r>
            <w:r w:rsidRPr="00DE310E">
              <w:rPr>
                <w:spacing w:val="-1"/>
                <w:w w:val="105"/>
                <w:sz w:val="10"/>
                <w:szCs w:val="10"/>
              </w:rPr>
              <w:t xml:space="preserve"> </w:t>
            </w:r>
            <w:r w:rsidRPr="00DE310E">
              <w:rPr>
                <w:spacing w:val="-2"/>
                <w:w w:val="105"/>
                <w:sz w:val="10"/>
                <w:szCs w:val="10"/>
              </w:rPr>
              <w:t>30306000</w:t>
            </w:r>
          </w:p>
        </w:tc>
        <w:tc>
          <w:tcPr>
            <w:tcW w:w="946"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5"/>
              <w:jc w:val="right"/>
              <w:rPr>
                <w:sz w:val="10"/>
                <w:szCs w:val="10"/>
              </w:rPr>
            </w:pPr>
            <w:r w:rsidRPr="00DE310E">
              <w:rPr>
                <w:spacing w:val="-4"/>
                <w:w w:val="105"/>
                <w:sz w:val="10"/>
                <w:szCs w:val="10"/>
              </w:rPr>
              <w:t>0.00</w:t>
            </w:r>
          </w:p>
        </w:tc>
        <w:tc>
          <w:tcPr>
            <w:tcW w:w="944"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
              <w:jc w:val="right"/>
              <w:rPr>
                <w:sz w:val="10"/>
                <w:szCs w:val="10"/>
              </w:rPr>
            </w:pPr>
            <w:r w:rsidRPr="00DE310E">
              <w:rPr>
                <w:spacing w:val="-4"/>
                <w:w w:val="105"/>
                <w:sz w:val="10"/>
                <w:szCs w:val="10"/>
              </w:rPr>
              <w:t>0.00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jc w:val="right"/>
              <w:rPr>
                <w:sz w:val="10"/>
                <w:szCs w:val="10"/>
              </w:rPr>
            </w:pPr>
            <w:r w:rsidRPr="00DE310E">
              <w:rPr>
                <w:spacing w:val="-4"/>
                <w:w w:val="105"/>
                <w:sz w:val="10"/>
                <w:szCs w:val="10"/>
              </w:rPr>
              <w:t>0.00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
              <w:jc w:val="right"/>
              <w:rPr>
                <w:sz w:val="10"/>
                <w:szCs w:val="10"/>
              </w:rPr>
            </w:pPr>
            <w:r w:rsidRPr="00DE310E">
              <w:rPr>
                <w:w w:val="105"/>
                <w:sz w:val="10"/>
                <w:szCs w:val="10"/>
              </w:rPr>
              <w:t>34</w:t>
            </w:r>
            <w:r w:rsidRPr="00DE310E">
              <w:rPr>
                <w:spacing w:val="-2"/>
                <w:w w:val="105"/>
                <w:sz w:val="10"/>
                <w:szCs w:val="10"/>
              </w:rPr>
              <w:t xml:space="preserve"> 202.06</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jc w:val="right"/>
              <w:rPr>
                <w:sz w:val="10"/>
                <w:szCs w:val="10"/>
              </w:rPr>
            </w:pPr>
            <w:r w:rsidRPr="00DE310E">
              <w:rPr>
                <w:spacing w:val="-4"/>
                <w:w w:val="105"/>
                <w:sz w:val="10"/>
                <w:szCs w:val="10"/>
              </w:rPr>
              <w:t>0.00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w w:val="105"/>
                <w:sz w:val="10"/>
                <w:szCs w:val="10"/>
              </w:rPr>
              <w:t>34</w:t>
            </w:r>
            <w:r w:rsidRPr="00DE310E">
              <w:rPr>
                <w:spacing w:val="-2"/>
                <w:w w:val="105"/>
                <w:sz w:val="10"/>
                <w:szCs w:val="10"/>
              </w:rPr>
              <w:t xml:space="preserve"> 202.06</w:t>
            </w:r>
          </w:p>
        </w:tc>
        <w:tc>
          <w:tcPr>
            <w:tcW w:w="950"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
              <w:jc w:val="right"/>
              <w:rPr>
                <w:sz w:val="10"/>
                <w:szCs w:val="10"/>
              </w:rPr>
            </w:pPr>
            <w:r w:rsidRPr="00DE310E">
              <w:rPr>
                <w:spacing w:val="-4"/>
                <w:w w:val="105"/>
                <w:sz w:val="10"/>
                <w:szCs w:val="10"/>
              </w:rPr>
              <w:t>0.00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jc w:val="right"/>
              <w:rPr>
                <w:sz w:val="10"/>
                <w:szCs w:val="10"/>
              </w:rPr>
            </w:pPr>
            <w:r w:rsidRPr="00DE310E">
              <w:rPr>
                <w:spacing w:val="-4"/>
                <w:w w:val="105"/>
                <w:sz w:val="10"/>
                <w:szCs w:val="10"/>
              </w:rPr>
              <w:t>0.00</w:t>
            </w:r>
          </w:p>
        </w:tc>
        <w:tc>
          <w:tcPr>
            <w:tcW w:w="944"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spacing w:val="-4"/>
                <w:w w:val="105"/>
                <w:sz w:val="10"/>
                <w:szCs w:val="10"/>
              </w:rPr>
              <w:t>0.00</w:t>
            </w:r>
          </w:p>
        </w:tc>
        <w:tc>
          <w:tcPr>
            <w:tcW w:w="950"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spacing w:val="-4"/>
                <w:w w:val="105"/>
                <w:sz w:val="10"/>
                <w:szCs w:val="10"/>
              </w:rPr>
              <w:t>0.00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spacing w:val="-4"/>
                <w:w w:val="105"/>
                <w:sz w:val="10"/>
                <w:szCs w:val="10"/>
              </w:rPr>
              <w:t>0.00</w:t>
            </w:r>
          </w:p>
        </w:tc>
        <w:tc>
          <w:tcPr>
            <w:tcW w:w="944" w:type="dxa"/>
          </w:tcPr>
          <w:p w:rsidR="001459CE" w:rsidRPr="00DE310E" w:rsidRDefault="001459CE">
            <w:pPr>
              <w:pStyle w:val="TableParagraph"/>
              <w:rPr>
                <w:b/>
                <w:sz w:val="10"/>
                <w:szCs w:val="10"/>
              </w:rPr>
            </w:pPr>
          </w:p>
          <w:p w:rsidR="001459CE" w:rsidRPr="00DE310E" w:rsidRDefault="00152CAF">
            <w:pPr>
              <w:pStyle w:val="TableParagraph"/>
              <w:spacing w:line="89" w:lineRule="exact"/>
              <w:ind w:right="-15"/>
              <w:jc w:val="right"/>
              <w:rPr>
                <w:sz w:val="10"/>
                <w:szCs w:val="10"/>
              </w:rPr>
            </w:pPr>
            <w:r w:rsidRPr="00DE310E">
              <w:rPr>
                <w:spacing w:val="-4"/>
                <w:w w:val="105"/>
                <w:sz w:val="10"/>
                <w:szCs w:val="10"/>
              </w:rPr>
              <w:t>0.00</w:t>
            </w:r>
          </w:p>
        </w:tc>
        <w:tc>
          <w:tcPr>
            <w:tcW w:w="946" w:type="dxa"/>
            <w:tcBorders>
              <w:right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9" w:lineRule="exact"/>
              <w:ind w:right="-29"/>
              <w:jc w:val="right"/>
              <w:rPr>
                <w:sz w:val="10"/>
                <w:szCs w:val="10"/>
              </w:rPr>
            </w:pPr>
            <w:r w:rsidRPr="00DE310E">
              <w:rPr>
                <w:spacing w:val="-4"/>
                <w:w w:val="105"/>
                <w:sz w:val="10"/>
                <w:szCs w:val="10"/>
              </w:rPr>
              <w:t>0.00</w:t>
            </w:r>
          </w:p>
        </w:tc>
      </w:tr>
      <w:tr w:rsidR="001459CE" w:rsidRPr="00DE310E" w:rsidTr="00E70512">
        <w:trPr>
          <w:trHeight w:val="152"/>
        </w:trPr>
        <w:tc>
          <w:tcPr>
            <w:tcW w:w="2751" w:type="dxa"/>
            <w:gridSpan w:val="2"/>
            <w:tcBorders>
              <w:top w:val="single" w:sz="12" w:space="0" w:color="000000"/>
              <w:left w:val="single" w:sz="12" w:space="0" w:color="000000"/>
            </w:tcBorders>
          </w:tcPr>
          <w:p w:rsidR="001459CE" w:rsidRPr="00DE310E" w:rsidRDefault="00152CAF">
            <w:pPr>
              <w:pStyle w:val="TableParagraph"/>
              <w:spacing w:before="14"/>
              <w:ind w:left="793"/>
              <w:rPr>
                <w:sz w:val="10"/>
                <w:szCs w:val="10"/>
              </w:rPr>
            </w:pPr>
            <w:r w:rsidRPr="00DE310E">
              <w:rPr>
                <w:w w:val="105"/>
                <w:sz w:val="10"/>
                <w:szCs w:val="10"/>
              </w:rPr>
              <w:t>00000000000000000</w:t>
            </w:r>
            <w:r w:rsidRPr="00DE310E">
              <w:rPr>
                <w:spacing w:val="-5"/>
                <w:w w:val="105"/>
                <w:sz w:val="10"/>
                <w:szCs w:val="10"/>
              </w:rPr>
              <w:t xml:space="preserve"> </w:t>
            </w:r>
            <w:r w:rsidRPr="00DE310E">
              <w:rPr>
                <w:w w:val="105"/>
                <w:sz w:val="10"/>
                <w:szCs w:val="10"/>
              </w:rPr>
              <w:t>1</w:t>
            </w:r>
            <w:r w:rsidRPr="00DE310E">
              <w:rPr>
                <w:spacing w:val="-5"/>
                <w:w w:val="105"/>
                <w:sz w:val="10"/>
                <w:szCs w:val="10"/>
              </w:rPr>
              <w:t xml:space="preserve"> </w:t>
            </w:r>
            <w:r w:rsidRPr="00DE310E">
              <w:rPr>
                <w:spacing w:val="-2"/>
                <w:w w:val="105"/>
                <w:sz w:val="10"/>
                <w:szCs w:val="10"/>
              </w:rPr>
              <w:t>30315001</w:t>
            </w:r>
          </w:p>
        </w:tc>
        <w:tc>
          <w:tcPr>
            <w:tcW w:w="946" w:type="dxa"/>
          </w:tcPr>
          <w:p w:rsidR="001459CE" w:rsidRPr="00DE310E" w:rsidRDefault="00152CAF">
            <w:pPr>
              <w:pStyle w:val="TableParagraph"/>
              <w:spacing w:before="24"/>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ind w:right="-15"/>
              <w:jc w:val="right"/>
              <w:rPr>
                <w:sz w:val="10"/>
                <w:szCs w:val="10"/>
              </w:rPr>
            </w:pPr>
            <w:r w:rsidRPr="00DE310E">
              <w:rPr>
                <w:w w:val="105"/>
                <w:sz w:val="10"/>
                <w:szCs w:val="10"/>
              </w:rPr>
              <w:t>5</w:t>
            </w:r>
            <w:r w:rsidRPr="00DE310E">
              <w:rPr>
                <w:spacing w:val="-2"/>
                <w:w w:val="105"/>
                <w:sz w:val="10"/>
                <w:szCs w:val="10"/>
              </w:rPr>
              <w:t xml:space="preserve"> </w:t>
            </w:r>
            <w:r w:rsidRPr="00DE310E">
              <w:rPr>
                <w:w w:val="105"/>
                <w:sz w:val="10"/>
                <w:szCs w:val="10"/>
              </w:rPr>
              <w:t>347</w:t>
            </w:r>
            <w:r w:rsidRPr="00DE310E">
              <w:rPr>
                <w:spacing w:val="-1"/>
                <w:w w:val="105"/>
                <w:sz w:val="10"/>
                <w:szCs w:val="10"/>
              </w:rPr>
              <w:t xml:space="preserve"> </w:t>
            </w:r>
            <w:r w:rsidRPr="00DE310E">
              <w:rPr>
                <w:spacing w:val="-2"/>
                <w:w w:val="105"/>
                <w:sz w:val="10"/>
                <w:szCs w:val="10"/>
              </w:rPr>
              <w:t>620.83</w:t>
            </w:r>
          </w:p>
        </w:tc>
        <w:tc>
          <w:tcPr>
            <w:tcW w:w="947"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ind w:right="-15"/>
              <w:jc w:val="right"/>
              <w:rPr>
                <w:sz w:val="10"/>
                <w:szCs w:val="10"/>
              </w:rPr>
            </w:pPr>
            <w:r w:rsidRPr="00DE310E">
              <w:rPr>
                <w:w w:val="105"/>
                <w:sz w:val="10"/>
                <w:szCs w:val="10"/>
              </w:rPr>
              <w:t>5</w:t>
            </w:r>
            <w:r w:rsidRPr="00DE310E">
              <w:rPr>
                <w:spacing w:val="-2"/>
                <w:w w:val="105"/>
                <w:sz w:val="10"/>
                <w:szCs w:val="10"/>
              </w:rPr>
              <w:t xml:space="preserve"> </w:t>
            </w:r>
            <w:r w:rsidRPr="00DE310E">
              <w:rPr>
                <w:w w:val="105"/>
                <w:sz w:val="10"/>
                <w:szCs w:val="10"/>
              </w:rPr>
              <w:t>347</w:t>
            </w:r>
            <w:r w:rsidRPr="00DE310E">
              <w:rPr>
                <w:spacing w:val="-1"/>
                <w:w w:val="105"/>
                <w:sz w:val="10"/>
                <w:szCs w:val="10"/>
              </w:rPr>
              <w:t xml:space="preserve"> </w:t>
            </w:r>
            <w:r w:rsidRPr="00DE310E">
              <w:rPr>
                <w:spacing w:val="-2"/>
                <w:w w:val="105"/>
                <w:sz w:val="10"/>
                <w:szCs w:val="10"/>
              </w:rPr>
              <w:t>620.83</w:t>
            </w:r>
          </w:p>
        </w:tc>
        <w:tc>
          <w:tcPr>
            <w:tcW w:w="950"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50"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7"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6" w:type="dxa"/>
            <w:tcBorders>
              <w:right w:val="single" w:sz="12" w:space="0" w:color="000000"/>
            </w:tcBorders>
          </w:tcPr>
          <w:p w:rsidR="001459CE" w:rsidRPr="00DE310E" w:rsidRDefault="00152CAF">
            <w:pPr>
              <w:pStyle w:val="TableParagraph"/>
              <w:spacing w:before="24"/>
              <w:ind w:right="-29"/>
              <w:jc w:val="right"/>
              <w:rPr>
                <w:sz w:val="10"/>
                <w:szCs w:val="10"/>
              </w:rPr>
            </w:pPr>
            <w:r w:rsidRPr="00DE310E">
              <w:rPr>
                <w:spacing w:val="-4"/>
                <w:w w:val="105"/>
                <w:sz w:val="10"/>
                <w:szCs w:val="10"/>
              </w:rPr>
              <w:t>0.00</w:t>
            </w:r>
          </w:p>
        </w:tc>
      </w:tr>
      <w:tr w:rsidR="001459CE" w:rsidRPr="00DE310E" w:rsidTr="00E70512">
        <w:trPr>
          <w:trHeight w:val="220"/>
        </w:trPr>
        <w:tc>
          <w:tcPr>
            <w:tcW w:w="1890" w:type="dxa"/>
            <w:tcBorders>
              <w:left w:val="single" w:sz="12" w:space="0" w:color="000000"/>
            </w:tcBorders>
          </w:tcPr>
          <w:p w:rsidR="001459CE" w:rsidRPr="00DE310E" w:rsidRDefault="00152CAF">
            <w:pPr>
              <w:pStyle w:val="TableParagraph"/>
              <w:spacing w:before="60"/>
              <w:ind w:left="20" w:right="2"/>
              <w:jc w:val="center"/>
              <w:rPr>
                <w:sz w:val="10"/>
                <w:szCs w:val="10"/>
              </w:rPr>
            </w:pPr>
            <w:r w:rsidRPr="00DE310E">
              <w:rPr>
                <w:w w:val="105"/>
                <w:sz w:val="10"/>
                <w:szCs w:val="10"/>
              </w:rPr>
              <w:t>Итого</w:t>
            </w:r>
            <w:r w:rsidRPr="00DE310E">
              <w:rPr>
                <w:spacing w:val="-2"/>
                <w:w w:val="105"/>
                <w:sz w:val="10"/>
                <w:szCs w:val="10"/>
              </w:rPr>
              <w:t xml:space="preserve"> </w:t>
            </w:r>
            <w:r w:rsidRPr="00DE310E">
              <w:rPr>
                <w:w w:val="105"/>
                <w:sz w:val="10"/>
                <w:szCs w:val="10"/>
              </w:rPr>
              <w:t>по</w:t>
            </w:r>
            <w:r w:rsidRPr="00DE310E">
              <w:rPr>
                <w:spacing w:val="-1"/>
                <w:w w:val="105"/>
                <w:sz w:val="10"/>
                <w:szCs w:val="10"/>
              </w:rPr>
              <w:t xml:space="preserve"> </w:t>
            </w:r>
            <w:r w:rsidRPr="00DE310E">
              <w:rPr>
                <w:w w:val="105"/>
                <w:sz w:val="10"/>
                <w:szCs w:val="10"/>
              </w:rPr>
              <w:t>коду</w:t>
            </w:r>
            <w:r w:rsidRPr="00DE310E">
              <w:rPr>
                <w:spacing w:val="-3"/>
                <w:w w:val="105"/>
                <w:sz w:val="10"/>
                <w:szCs w:val="10"/>
              </w:rPr>
              <w:t xml:space="preserve"> </w:t>
            </w:r>
            <w:r w:rsidRPr="00DE310E">
              <w:rPr>
                <w:spacing w:val="-4"/>
                <w:w w:val="105"/>
                <w:sz w:val="10"/>
                <w:szCs w:val="10"/>
              </w:rPr>
              <w:t>счета</w:t>
            </w:r>
          </w:p>
        </w:tc>
        <w:tc>
          <w:tcPr>
            <w:tcW w:w="856" w:type="dxa"/>
          </w:tcPr>
          <w:p w:rsidR="001459CE" w:rsidRPr="00DE310E" w:rsidRDefault="00152CAF">
            <w:pPr>
              <w:pStyle w:val="TableParagraph"/>
              <w:spacing w:before="58"/>
              <w:ind w:left="27"/>
              <w:rPr>
                <w:sz w:val="10"/>
                <w:szCs w:val="10"/>
              </w:rPr>
            </w:pPr>
            <w:r w:rsidRPr="00DE310E">
              <w:rPr>
                <w:w w:val="105"/>
                <w:sz w:val="10"/>
                <w:szCs w:val="10"/>
              </w:rPr>
              <w:t>1</w:t>
            </w:r>
            <w:r w:rsidRPr="00DE310E">
              <w:rPr>
                <w:spacing w:val="-1"/>
                <w:w w:val="105"/>
                <w:sz w:val="10"/>
                <w:szCs w:val="10"/>
              </w:rPr>
              <w:t xml:space="preserve"> </w:t>
            </w:r>
            <w:r w:rsidRPr="00DE310E">
              <w:rPr>
                <w:spacing w:val="-2"/>
                <w:w w:val="105"/>
                <w:sz w:val="10"/>
                <w:szCs w:val="10"/>
              </w:rPr>
              <w:t>30315000</w:t>
            </w:r>
          </w:p>
        </w:tc>
        <w:tc>
          <w:tcPr>
            <w:tcW w:w="946" w:type="dxa"/>
          </w:tcPr>
          <w:p w:rsidR="001459CE" w:rsidRPr="00DE310E" w:rsidRDefault="001459CE">
            <w:pPr>
              <w:pStyle w:val="TableParagraph"/>
              <w:rPr>
                <w:b/>
                <w:sz w:val="10"/>
                <w:szCs w:val="10"/>
              </w:rPr>
            </w:pPr>
          </w:p>
          <w:p w:rsidR="001459CE" w:rsidRPr="00DE310E" w:rsidRDefault="00152CAF">
            <w:pPr>
              <w:pStyle w:val="TableParagraph"/>
              <w:spacing w:line="97" w:lineRule="exact"/>
              <w:ind w:right="5"/>
              <w:jc w:val="right"/>
              <w:rPr>
                <w:sz w:val="10"/>
                <w:szCs w:val="10"/>
              </w:rPr>
            </w:pPr>
            <w:r w:rsidRPr="00DE310E">
              <w:rPr>
                <w:spacing w:val="-4"/>
                <w:w w:val="105"/>
                <w:sz w:val="10"/>
                <w:szCs w:val="10"/>
              </w:rPr>
              <w:t>0.00</w:t>
            </w:r>
          </w:p>
        </w:tc>
        <w:tc>
          <w:tcPr>
            <w:tcW w:w="944" w:type="dxa"/>
          </w:tcPr>
          <w:p w:rsidR="001459CE" w:rsidRPr="00DE310E" w:rsidRDefault="001459CE">
            <w:pPr>
              <w:pStyle w:val="TableParagraph"/>
              <w:rPr>
                <w:b/>
                <w:sz w:val="10"/>
                <w:szCs w:val="10"/>
              </w:rPr>
            </w:pPr>
          </w:p>
          <w:p w:rsidR="001459CE" w:rsidRPr="00DE310E" w:rsidRDefault="00152CAF">
            <w:pPr>
              <w:pStyle w:val="TableParagraph"/>
              <w:spacing w:line="97" w:lineRule="exact"/>
              <w:ind w:right="1"/>
              <w:jc w:val="right"/>
              <w:rPr>
                <w:sz w:val="10"/>
                <w:szCs w:val="10"/>
              </w:rPr>
            </w:pPr>
            <w:r w:rsidRPr="00DE310E">
              <w:rPr>
                <w:spacing w:val="-4"/>
                <w:w w:val="105"/>
                <w:sz w:val="10"/>
                <w:szCs w:val="10"/>
              </w:rPr>
              <w:t>0.00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97" w:lineRule="exact"/>
              <w:jc w:val="right"/>
              <w:rPr>
                <w:sz w:val="10"/>
                <w:szCs w:val="10"/>
              </w:rPr>
            </w:pPr>
            <w:r w:rsidRPr="00DE310E">
              <w:rPr>
                <w:spacing w:val="-4"/>
                <w:w w:val="105"/>
                <w:sz w:val="10"/>
                <w:szCs w:val="10"/>
              </w:rPr>
              <w:t>0.00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97" w:lineRule="exact"/>
              <w:ind w:right="1"/>
              <w:jc w:val="right"/>
              <w:rPr>
                <w:sz w:val="10"/>
                <w:szCs w:val="10"/>
              </w:rPr>
            </w:pPr>
            <w:r w:rsidRPr="00DE310E">
              <w:rPr>
                <w:w w:val="105"/>
                <w:sz w:val="10"/>
                <w:szCs w:val="10"/>
              </w:rPr>
              <w:t>5</w:t>
            </w:r>
            <w:r w:rsidRPr="00DE310E">
              <w:rPr>
                <w:spacing w:val="-2"/>
                <w:w w:val="105"/>
                <w:sz w:val="10"/>
                <w:szCs w:val="10"/>
              </w:rPr>
              <w:t xml:space="preserve"> </w:t>
            </w:r>
            <w:r w:rsidRPr="00DE310E">
              <w:rPr>
                <w:w w:val="105"/>
                <w:sz w:val="10"/>
                <w:szCs w:val="10"/>
              </w:rPr>
              <w:t>347</w:t>
            </w:r>
            <w:r w:rsidRPr="00DE310E">
              <w:rPr>
                <w:spacing w:val="-1"/>
                <w:w w:val="105"/>
                <w:sz w:val="10"/>
                <w:szCs w:val="10"/>
              </w:rPr>
              <w:t xml:space="preserve"> </w:t>
            </w:r>
            <w:r w:rsidRPr="00DE310E">
              <w:rPr>
                <w:spacing w:val="-2"/>
                <w:w w:val="105"/>
                <w:sz w:val="10"/>
                <w:szCs w:val="10"/>
              </w:rPr>
              <w:t>620.83</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97" w:lineRule="exact"/>
              <w:jc w:val="right"/>
              <w:rPr>
                <w:sz w:val="10"/>
                <w:szCs w:val="10"/>
              </w:rPr>
            </w:pPr>
            <w:r w:rsidRPr="00DE310E">
              <w:rPr>
                <w:spacing w:val="-4"/>
                <w:w w:val="105"/>
                <w:sz w:val="10"/>
                <w:szCs w:val="10"/>
              </w:rPr>
              <w:t>0.00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97" w:lineRule="exact"/>
              <w:ind w:right="-15"/>
              <w:jc w:val="right"/>
              <w:rPr>
                <w:sz w:val="10"/>
                <w:szCs w:val="10"/>
              </w:rPr>
            </w:pPr>
            <w:r w:rsidRPr="00DE310E">
              <w:rPr>
                <w:w w:val="105"/>
                <w:sz w:val="10"/>
                <w:szCs w:val="10"/>
              </w:rPr>
              <w:t>5</w:t>
            </w:r>
            <w:r w:rsidRPr="00DE310E">
              <w:rPr>
                <w:spacing w:val="-2"/>
                <w:w w:val="105"/>
                <w:sz w:val="10"/>
                <w:szCs w:val="10"/>
              </w:rPr>
              <w:t xml:space="preserve"> </w:t>
            </w:r>
            <w:r w:rsidRPr="00DE310E">
              <w:rPr>
                <w:w w:val="105"/>
                <w:sz w:val="10"/>
                <w:szCs w:val="10"/>
              </w:rPr>
              <w:t>347</w:t>
            </w:r>
            <w:r w:rsidRPr="00DE310E">
              <w:rPr>
                <w:spacing w:val="-1"/>
                <w:w w:val="105"/>
                <w:sz w:val="10"/>
                <w:szCs w:val="10"/>
              </w:rPr>
              <w:t xml:space="preserve"> </w:t>
            </w:r>
            <w:r w:rsidRPr="00DE310E">
              <w:rPr>
                <w:spacing w:val="-2"/>
                <w:w w:val="105"/>
                <w:sz w:val="10"/>
                <w:szCs w:val="10"/>
              </w:rPr>
              <w:t>620.83</w:t>
            </w:r>
          </w:p>
        </w:tc>
        <w:tc>
          <w:tcPr>
            <w:tcW w:w="950" w:type="dxa"/>
          </w:tcPr>
          <w:p w:rsidR="001459CE" w:rsidRPr="00DE310E" w:rsidRDefault="001459CE">
            <w:pPr>
              <w:pStyle w:val="TableParagraph"/>
              <w:rPr>
                <w:b/>
                <w:sz w:val="10"/>
                <w:szCs w:val="10"/>
              </w:rPr>
            </w:pPr>
          </w:p>
          <w:p w:rsidR="001459CE" w:rsidRPr="00DE310E" w:rsidRDefault="00152CAF">
            <w:pPr>
              <w:pStyle w:val="TableParagraph"/>
              <w:spacing w:line="97" w:lineRule="exact"/>
              <w:ind w:right="1"/>
              <w:jc w:val="right"/>
              <w:rPr>
                <w:sz w:val="10"/>
                <w:szCs w:val="10"/>
              </w:rPr>
            </w:pPr>
            <w:r w:rsidRPr="00DE310E">
              <w:rPr>
                <w:spacing w:val="-4"/>
                <w:w w:val="105"/>
                <w:sz w:val="10"/>
                <w:szCs w:val="10"/>
              </w:rPr>
              <w:t>0.00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97" w:lineRule="exact"/>
              <w:jc w:val="right"/>
              <w:rPr>
                <w:sz w:val="10"/>
                <w:szCs w:val="10"/>
              </w:rPr>
            </w:pPr>
            <w:r w:rsidRPr="00DE310E">
              <w:rPr>
                <w:spacing w:val="-4"/>
                <w:w w:val="105"/>
                <w:sz w:val="10"/>
                <w:szCs w:val="10"/>
              </w:rPr>
              <w:t>0.00</w:t>
            </w:r>
          </w:p>
        </w:tc>
        <w:tc>
          <w:tcPr>
            <w:tcW w:w="944" w:type="dxa"/>
          </w:tcPr>
          <w:p w:rsidR="001459CE" w:rsidRPr="00DE310E" w:rsidRDefault="001459CE">
            <w:pPr>
              <w:pStyle w:val="TableParagraph"/>
              <w:rPr>
                <w:b/>
                <w:sz w:val="10"/>
                <w:szCs w:val="10"/>
              </w:rPr>
            </w:pPr>
          </w:p>
          <w:p w:rsidR="001459CE" w:rsidRPr="00DE310E" w:rsidRDefault="00152CAF">
            <w:pPr>
              <w:pStyle w:val="TableParagraph"/>
              <w:spacing w:line="97" w:lineRule="exact"/>
              <w:ind w:right="-15"/>
              <w:jc w:val="right"/>
              <w:rPr>
                <w:sz w:val="10"/>
                <w:szCs w:val="10"/>
              </w:rPr>
            </w:pPr>
            <w:r w:rsidRPr="00DE310E">
              <w:rPr>
                <w:spacing w:val="-4"/>
                <w:w w:val="105"/>
                <w:sz w:val="10"/>
                <w:szCs w:val="10"/>
              </w:rPr>
              <w:t>0.00</w:t>
            </w:r>
          </w:p>
        </w:tc>
        <w:tc>
          <w:tcPr>
            <w:tcW w:w="950" w:type="dxa"/>
          </w:tcPr>
          <w:p w:rsidR="001459CE" w:rsidRPr="00DE310E" w:rsidRDefault="001459CE">
            <w:pPr>
              <w:pStyle w:val="TableParagraph"/>
              <w:rPr>
                <w:b/>
                <w:sz w:val="10"/>
                <w:szCs w:val="10"/>
              </w:rPr>
            </w:pPr>
          </w:p>
          <w:p w:rsidR="001459CE" w:rsidRPr="00DE310E" w:rsidRDefault="00152CAF">
            <w:pPr>
              <w:pStyle w:val="TableParagraph"/>
              <w:spacing w:line="97" w:lineRule="exact"/>
              <w:ind w:right="-15"/>
              <w:jc w:val="right"/>
              <w:rPr>
                <w:sz w:val="10"/>
                <w:szCs w:val="10"/>
              </w:rPr>
            </w:pPr>
            <w:r w:rsidRPr="00DE310E">
              <w:rPr>
                <w:spacing w:val="-4"/>
                <w:w w:val="105"/>
                <w:sz w:val="10"/>
                <w:szCs w:val="10"/>
              </w:rPr>
              <w:t>0.00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97" w:lineRule="exact"/>
              <w:ind w:right="-15"/>
              <w:jc w:val="right"/>
              <w:rPr>
                <w:sz w:val="10"/>
                <w:szCs w:val="10"/>
              </w:rPr>
            </w:pPr>
            <w:r w:rsidRPr="00DE310E">
              <w:rPr>
                <w:spacing w:val="-4"/>
                <w:w w:val="105"/>
                <w:sz w:val="10"/>
                <w:szCs w:val="10"/>
              </w:rPr>
              <w:t>0.00</w:t>
            </w:r>
          </w:p>
        </w:tc>
        <w:tc>
          <w:tcPr>
            <w:tcW w:w="944" w:type="dxa"/>
          </w:tcPr>
          <w:p w:rsidR="001459CE" w:rsidRPr="00DE310E" w:rsidRDefault="001459CE">
            <w:pPr>
              <w:pStyle w:val="TableParagraph"/>
              <w:rPr>
                <w:b/>
                <w:sz w:val="10"/>
                <w:szCs w:val="10"/>
              </w:rPr>
            </w:pPr>
          </w:p>
          <w:p w:rsidR="001459CE" w:rsidRPr="00DE310E" w:rsidRDefault="00152CAF">
            <w:pPr>
              <w:pStyle w:val="TableParagraph"/>
              <w:spacing w:line="97" w:lineRule="exact"/>
              <w:ind w:right="-15"/>
              <w:jc w:val="right"/>
              <w:rPr>
                <w:sz w:val="10"/>
                <w:szCs w:val="10"/>
              </w:rPr>
            </w:pPr>
            <w:r w:rsidRPr="00DE310E">
              <w:rPr>
                <w:spacing w:val="-4"/>
                <w:w w:val="105"/>
                <w:sz w:val="10"/>
                <w:szCs w:val="10"/>
              </w:rPr>
              <w:t>0.00</w:t>
            </w:r>
          </w:p>
        </w:tc>
        <w:tc>
          <w:tcPr>
            <w:tcW w:w="946" w:type="dxa"/>
            <w:tcBorders>
              <w:right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97" w:lineRule="exact"/>
              <w:ind w:right="-29"/>
              <w:jc w:val="right"/>
              <w:rPr>
                <w:sz w:val="10"/>
                <w:szCs w:val="10"/>
              </w:rPr>
            </w:pPr>
            <w:r w:rsidRPr="00DE310E">
              <w:rPr>
                <w:spacing w:val="-4"/>
                <w:w w:val="105"/>
                <w:sz w:val="10"/>
                <w:szCs w:val="10"/>
              </w:rPr>
              <w:t>0.00</w:t>
            </w:r>
          </w:p>
        </w:tc>
      </w:tr>
      <w:tr w:rsidR="001459CE" w:rsidRPr="00DE310E" w:rsidTr="00E70512">
        <w:trPr>
          <w:trHeight w:val="211"/>
        </w:trPr>
        <w:tc>
          <w:tcPr>
            <w:tcW w:w="1890" w:type="dxa"/>
            <w:tcBorders>
              <w:left w:val="single" w:sz="12" w:space="0" w:color="000000"/>
              <w:bottom w:val="single" w:sz="12" w:space="0" w:color="000000"/>
            </w:tcBorders>
          </w:tcPr>
          <w:p w:rsidR="001459CE" w:rsidRPr="00DE310E" w:rsidRDefault="00152CAF">
            <w:pPr>
              <w:pStyle w:val="TableParagraph"/>
              <w:spacing w:before="60"/>
              <w:ind w:left="20" w:right="2"/>
              <w:jc w:val="center"/>
              <w:rPr>
                <w:sz w:val="10"/>
                <w:szCs w:val="10"/>
              </w:rPr>
            </w:pPr>
            <w:r w:rsidRPr="00DE310E">
              <w:rPr>
                <w:w w:val="105"/>
                <w:sz w:val="10"/>
                <w:szCs w:val="10"/>
              </w:rPr>
              <w:t>Итого</w:t>
            </w:r>
            <w:r w:rsidRPr="00DE310E">
              <w:rPr>
                <w:spacing w:val="-4"/>
                <w:w w:val="105"/>
                <w:sz w:val="10"/>
                <w:szCs w:val="10"/>
              </w:rPr>
              <w:t xml:space="preserve"> </w:t>
            </w:r>
            <w:r w:rsidRPr="00DE310E">
              <w:rPr>
                <w:w w:val="105"/>
                <w:sz w:val="10"/>
                <w:szCs w:val="10"/>
              </w:rPr>
              <w:t>по</w:t>
            </w:r>
            <w:r w:rsidRPr="00DE310E">
              <w:rPr>
                <w:spacing w:val="-3"/>
                <w:w w:val="105"/>
                <w:sz w:val="10"/>
                <w:szCs w:val="10"/>
              </w:rPr>
              <w:t xml:space="preserve"> </w:t>
            </w:r>
            <w:r w:rsidRPr="00DE310E">
              <w:rPr>
                <w:w w:val="105"/>
                <w:sz w:val="10"/>
                <w:szCs w:val="10"/>
              </w:rPr>
              <w:t>синтетическому</w:t>
            </w:r>
            <w:r w:rsidRPr="00DE310E">
              <w:rPr>
                <w:spacing w:val="-4"/>
                <w:w w:val="105"/>
                <w:sz w:val="10"/>
                <w:szCs w:val="10"/>
              </w:rPr>
              <w:t xml:space="preserve"> </w:t>
            </w:r>
            <w:r w:rsidRPr="00DE310E">
              <w:rPr>
                <w:w w:val="105"/>
                <w:sz w:val="10"/>
                <w:szCs w:val="10"/>
              </w:rPr>
              <w:t>коду</w:t>
            </w:r>
            <w:r w:rsidRPr="00DE310E">
              <w:rPr>
                <w:spacing w:val="-4"/>
                <w:w w:val="105"/>
                <w:sz w:val="10"/>
                <w:szCs w:val="10"/>
              </w:rPr>
              <w:t xml:space="preserve"> </w:t>
            </w:r>
            <w:r w:rsidRPr="00DE310E">
              <w:rPr>
                <w:spacing w:val="-2"/>
                <w:w w:val="105"/>
                <w:sz w:val="10"/>
                <w:szCs w:val="10"/>
              </w:rPr>
              <w:t>счета</w:t>
            </w:r>
          </w:p>
        </w:tc>
        <w:tc>
          <w:tcPr>
            <w:tcW w:w="856" w:type="dxa"/>
            <w:tcBorders>
              <w:bottom w:val="single" w:sz="12" w:space="0" w:color="000000"/>
            </w:tcBorders>
          </w:tcPr>
          <w:p w:rsidR="001459CE" w:rsidRPr="00DE310E" w:rsidRDefault="00152CAF">
            <w:pPr>
              <w:pStyle w:val="TableParagraph"/>
              <w:spacing w:before="58"/>
              <w:ind w:left="27"/>
              <w:rPr>
                <w:sz w:val="10"/>
                <w:szCs w:val="10"/>
              </w:rPr>
            </w:pPr>
            <w:r w:rsidRPr="00DE310E">
              <w:rPr>
                <w:w w:val="105"/>
                <w:sz w:val="10"/>
                <w:szCs w:val="10"/>
              </w:rPr>
              <w:t>1</w:t>
            </w:r>
            <w:r w:rsidRPr="00DE310E">
              <w:rPr>
                <w:spacing w:val="-1"/>
                <w:w w:val="105"/>
                <w:sz w:val="10"/>
                <w:szCs w:val="10"/>
              </w:rPr>
              <w:t xml:space="preserve"> </w:t>
            </w:r>
            <w:r w:rsidRPr="00DE310E">
              <w:rPr>
                <w:spacing w:val="-2"/>
                <w:w w:val="105"/>
                <w:sz w:val="10"/>
                <w:szCs w:val="10"/>
              </w:rPr>
              <w:t>30300000</w:t>
            </w:r>
          </w:p>
        </w:tc>
        <w:tc>
          <w:tcPr>
            <w:tcW w:w="946" w:type="dxa"/>
            <w:tcBorders>
              <w:bottom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8" w:lineRule="exact"/>
              <w:ind w:right="5"/>
              <w:jc w:val="right"/>
              <w:rPr>
                <w:sz w:val="10"/>
                <w:szCs w:val="10"/>
              </w:rPr>
            </w:pPr>
            <w:r w:rsidRPr="00DE310E">
              <w:rPr>
                <w:w w:val="105"/>
                <w:sz w:val="10"/>
                <w:szCs w:val="10"/>
              </w:rPr>
              <w:t>42</w:t>
            </w:r>
            <w:r w:rsidRPr="00DE310E">
              <w:rPr>
                <w:spacing w:val="-2"/>
                <w:w w:val="105"/>
                <w:sz w:val="10"/>
                <w:szCs w:val="10"/>
              </w:rPr>
              <w:t xml:space="preserve"> 282.41</w:t>
            </w:r>
          </w:p>
        </w:tc>
        <w:tc>
          <w:tcPr>
            <w:tcW w:w="944" w:type="dxa"/>
            <w:tcBorders>
              <w:bottom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8" w:lineRule="exact"/>
              <w:ind w:right="1"/>
              <w:jc w:val="right"/>
              <w:rPr>
                <w:sz w:val="10"/>
                <w:szCs w:val="10"/>
              </w:rPr>
            </w:pPr>
            <w:r w:rsidRPr="00DE310E">
              <w:rPr>
                <w:spacing w:val="-4"/>
                <w:w w:val="105"/>
                <w:sz w:val="10"/>
                <w:szCs w:val="10"/>
              </w:rPr>
              <w:t>0.00</w:t>
            </w:r>
          </w:p>
        </w:tc>
        <w:tc>
          <w:tcPr>
            <w:tcW w:w="947" w:type="dxa"/>
            <w:tcBorders>
              <w:bottom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8" w:lineRule="exact"/>
              <w:jc w:val="right"/>
              <w:rPr>
                <w:sz w:val="10"/>
                <w:szCs w:val="10"/>
              </w:rPr>
            </w:pPr>
            <w:r w:rsidRPr="00DE310E">
              <w:rPr>
                <w:spacing w:val="-4"/>
                <w:w w:val="105"/>
                <w:sz w:val="10"/>
                <w:szCs w:val="10"/>
              </w:rPr>
              <w:t>0.00</w:t>
            </w:r>
          </w:p>
        </w:tc>
        <w:tc>
          <w:tcPr>
            <w:tcW w:w="947" w:type="dxa"/>
            <w:tcBorders>
              <w:bottom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8" w:lineRule="exact"/>
              <w:ind w:right="1"/>
              <w:jc w:val="right"/>
              <w:rPr>
                <w:sz w:val="10"/>
                <w:szCs w:val="10"/>
              </w:rPr>
            </w:pPr>
            <w:r w:rsidRPr="00DE310E">
              <w:rPr>
                <w:w w:val="105"/>
                <w:sz w:val="10"/>
                <w:szCs w:val="10"/>
              </w:rPr>
              <w:t>7</w:t>
            </w:r>
            <w:r w:rsidRPr="00DE310E">
              <w:rPr>
                <w:spacing w:val="-2"/>
                <w:w w:val="105"/>
                <w:sz w:val="10"/>
                <w:szCs w:val="10"/>
              </w:rPr>
              <w:t xml:space="preserve"> </w:t>
            </w:r>
            <w:r w:rsidRPr="00DE310E">
              <w:rPr>
                <w:w w:val="105"/>
                <w:sz w:val="10"/>
                <w:szCs w:val="10"/>
              </w:rPr>
              <w:t>643</w:t>
            </w:r>
            <w:r w:rsidRPr="00DE310E">
              <w:rPr>
                <w:spacing w:val="-1"/>
                <w:w w:val="105"/>
                <w:sz w:val="10"/>
                <w:szCs w:val="10"/>
              </w:rPr>
              <w:t xml:space="preserve"> </w:t>
            </w:r>
            <w:r w:rsidRPr="00DE310E">
              <w:rPr>
                <w:spacing w:val="-2"/>
                <w:w w:val="105"/>
                <w:sz w:val="10"/>
                <w:szCs w:val="10"/>
              </w:rPr>
              <w:t>148.89</w:t>
            </w:r>
          </w:p>
        </w:tc>
        <w:tc>
          <w:tcPr>
            <w:tcW w:w="947" w:type="dxa"/>
            <w:tcBorders>
              <w:bottom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8" w:lineRule="exact"/>
              <w:jc w:val="right"/>
              <w:rPr>
                <w:sz w:val="10"/>
                <w:szCs w:val="10"/>
              </w:rPr>
            </w:pPr>
            <w:r w:rsidRPr="00DE310E">
              <w:rPr>
                <w:spacing w:val="-4"/>
                <w:w w:val="105"/>
                <w:sz w:val="10"/>
                <w:szCs w:val="10"/>
              </w:rPr>
              <w:t>0.00</w:t>
            </w:r>
          </w:p>
        </w:tc>
        <w:tc>
          <w:tcPr>
            <w:tcW w:w="947" w:type="dxa"/>
            <w:tcBorders>
              <w:bottom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8" w:lineRule="exact"/>
              <w:ind w:right="-15"/>
              <w:jc w:val="right"/>
              <w:rPr>
                <w:sz w:val="10"/>
                <w:szCs w:val="10"/>
              </w:rPr>
            </w:pPr>
            <w:r w:rsidRPr="00DE310E">
              <w:rPr>
                <w:w w:val="105"/>
                <w:sz w:val="10"/>
                <w:szCs w:val="10"/>
              </w:rPr>
              <w:t>7</w:t>
            </w:r>
            <w:r w:rsidRPr="00DE310E">
              <w:rPr>
                <w:spacing w:val="-2"/>
                <w:w w:val="105"/>
                <w:sz w:val="10"/>
                <w:szCs w:val="10"/>
              </w:rPr>
              <w:t xml:space="preserve"> </w:t>
            </w:r>
            <w:r w:rsidRPr="00DE310E">
              <w:rPr>
                <w:w w:val="105"/>
                <w:sz w:val="10"/>
                <w:szCs w:val="10"/>
              </w:rPr>
              <w:t>685</w:t>
            </w:r>
            <w:r w:rsidRPr="00DE310E">
              <w:rPr>
                <w:spacing w:val="-1"/>
                <w:w w:val="105"/>
                <w:sz w:val="10"/>
                <w:szCs w:val="10"/>
              </w:rPr>
              <w:t xml:space="preserve"> </w:t>
            </w:r>
            <w:r w:rsidRPr="00DE310E">
              <w:rPr>
                <w:spacing w:val="-2"/>
                <w:w w:val="105"/>
                <w:sz w:val="10"/>
                <w:szCs w:val="10"/>
              </w:rPr>
              <w:t>431.30</w:t>
            </w:r>
          </w:p>
        </w:tc>
        <w:tc>
          <w:tcPr>
            <w:tcW w:w="950" w:type="dxa"/>
            <w:tcBorders>
              <w:bottom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8" w:lineRule="exact"/>
              <w:ind w:right="1"/>
              <w:jc w:val="right"/>
              <w:rPr>
                <w:sz w:val="10"/>
                <w:szCs w:val="10"/>
              </w:rPr>
            </w:pPr>
            <w:r w:rsidRPr="00DE310E">
              <w:rPr>
                <w:spacing w:val="-4"/>
                <w:w w:val="105"/>
                <w:sz w:val="10"/>
                <w:szCs w:val="10"/>
              </w:rPr>
              <w:t>0.00</w:t>
            </w:r>
          </w:p>
        </w:tc>
        <w:tc>
          <w:tcPr>
            <w:tcW w:w="947" w:type="dxa"/>
            <w:tcBorders>
              <w:bottom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8" w:lineRule="exact"/>
              <w:jc w:val="right"/>
              <w:rPr>
                <w:sz w:val="10"/>
                <w:szCs w:val="10"/>
              </w:rPr>
            </w:pPr>
            <w:r w:rsidRPr="00DE310E">
              <w:rPr>
                <w:spacing w:val="-4"/>
                <w:w w:val="105"/>
                <w:sz w:val="10"/>
                <w:szCs w:val="10"/>
              </w:rPr>
              <w:t>0.00</w:t>
            </w:r>
          </w:p>
        </w:tc>
        <w:tc>
          <w:tcPr>
            <w:tcW w:w="944" w:type="dxa"/>
            <w:tcBorders>
              <w:bottom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8" w:lineRule="exact"/>
              <w:ind w:right="-15"/>
              <w:jc w:val="right"/>
              <w:rPr>
                <w:sz w:val="10"/>
                <w:szCs w:val="10"/>
              </w:rPr>
            </w:pPr>
            <w:r w:rsidRPr="00DE310E">
              <w:rPr>
                <w:spacing w:val="-4"/>
                <w:w w:val="105"/>
                <w:sz w:val="10"/>
                <w:szCs w:val="10"/>
              </w:rPr>
              <w:t>0.00</w:t>
            </w:r>
          </w:p>
        </w:tc>
        <w:tc>
          <w:tcPr>
            <w:tcW w:w="950" w:type="dxa"/>
            <w:tcBorders>
              <w:bottom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8" w:lineRule="exact"/>
              <w:ind w:right="-15"/>
              <w:jc w:val="right"/>
              <w:rPr>
                <w:sz w:val="10"/>
                <w:szCs w:val="10"/>
              </w:rPr>
            </w:pPr>
            <w:r w:rsidRPr="00DE310E">
              <w:rPr>
                <w:spacing w:val="-4"/>
                <w:w w:val="105"/>
                <w:sz w:val="10"/>
                <w:szCs w:val="10"/>
              </w:rPr>
              <w:t>0.00</w:t>
            </w:r>
          </w:p>
        </w:tc>
        <w:tc>
          <w:tcPr>
            <w:tcW w:w="947" w:type="dxa"/>
            <w:tcBorders>
              <w:bottom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8" w:lineRule="exact"/>
              <w:ind w:right="-15"/>
              <w:jc w:val="right"/>
              <w:rPr>
                <w:sz w:val="10"/>
                <w:szCs w:val="10"/>
              </w:rPr>
            </w:pPr>
            <w:r w:rsidRPr="00DE310E">
              <w:rPr>
                <w:w w:val="105"/>
                <w:sz w:val="10"/>
                <w:szCs w:val="10"/>
              </w:rPr>
              <w:t>42</w:t>
            </w:r>
            <w:r w:rsidRPr="00DE310E">
              <w:rPr>
                <w:spacing w:val="-2"/>
                <w:w w:val="105"/>
                <w:sz w:val="10"/>
                <w:szCs w:val="10"/>
              </w:rPr>
              <w:t xml:space="preserve"> 282.41</w:t>
            </w:r>
          </w:p>
        </w:tc>
        <w:tc>
          <w:tcPr>
            <w:tcW w:w="944" w:type="dxa"/>
            <w:tcBorders>
              <w:bottom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8" w:lineRule="exact"/>
              <w:ind w:right="-15"/>
              <w:jc w:val="right"/>
              <w:rPr>
                <w:sz w:val="10"/>
                <w:szCs w:val="10"/>
              </w:rPr>
            </w:pPr>
            <w:r w:rsidRPr="00DE310E">
              <w:rPr>
                <w:spacing w:val="-4"/>
                <w:w w:val="105"/>
                <w:sz w:val="10"/>
                <w:szCs w:val="10"/>
              </w:rPr>
              <w:t>0.00</w:t>
            </w:r>
          </w:p>
        </w:tc>
        <w:tc>
          <w:tcPr>
            <w:tcW w:w="946" w:type="dxa"/>
            <w:tcBorders>
              <w:bottom w:val="single" w:sz="12" w:space="0" w:color="000000"/>
              <w:right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8" w:lineRule="exact"/>
              <w:ind w:right="-29"/>
              <w:jc w:val="right"/>
              <w:rPr>
                <w:sz w:val="10"/>
                <w:szCs w:val="10"/>
              </w:rPr>
            </w:pPr>
            <w:r w:rsidRPr="00DE310E">
              <w:rPr>
                <w:spacing w:val="-4"/>
                <w:w w:val="105"/>
                <w:sz w:val="10"/>
                <w:szCs w:val="10"/>
              </w:rPr>
              <w:t>0.00</w:t>
            </w:r>
          </w:p>
        </w:tc>
      </w:tr>
      <w:tr w:rsidR="001459CE" w:rsidRPr="00DE310E" w:rsidTr="00E70512">
        <w:trPr>
          <w:trHeight w:val="153"/>
        </w:trPr>
        <w:tc>
          <w:tcPr>
            <w:tcW w:w="2751" w:type="dxa"/>
            <w:gridSpan w:val="2"/>
            <w:tcBorders>
              <w:top w:val="single" w:sz="12" w:space="0" w:color="000000"/>
              <w:left w:val="single" w:sz="12" w:space="0" w:color="000000"/>
            </w:tcBorders>
          </w:tcPr>
          <w:p w:rsidR="001459CE" w:rsidRPr="00DE310E" w:rsidRDefault="00152CAF">
            <w:pPr>
              <w:pStyle w:val="TableParagraph"/>
              <w:spacing w:before="15"/>
              <w:ind w:left="793"/>
              <w:rPr>
                <w:sz w:val="10"/>
                <w:szCs w:val="10"/>
              </w:rPr>
            </w:pPr>
            <w:r w:rsidRPr="00DE310E">
              <w:rPr>
                <w:w w:val="105"/>
                <w:sz w:val="10"/>
                <w:szCs w:val="10"/>
              </w:rPr>
              <w:t>00000000000000000</w:t>
            </w:r>
            <w:r w:rsidRPr="00DE310E">
              <w:rPr>
                <w:spacing w:val="-5"/>
                <w:w w:val="105"/>
                <w:sz w:val="10"/>
                <w:szCs w:val="10"/>
              </w:rPr>
              <w:t xml:space="preserve"> </w:t>
            </w:r>
            <w:r w:rsidRPr="00DE310E">
              <w:rPr>
                <w:w w:val="105"/>
                <w:sz w:val="10"/>
                <w:szCs w:val="10"/>
              </w:rPr>
              <w:t>1</w:t>
            </w:r>
            <w:r w:rsidRPr="00DE310E">
              <w:rPr>
                <w:spacing w:val="-5"/>
                <w:w w:val="105"/>
                <w:sz w:val="10"/>
                <w:szCs w:val="10"/>
              </w:rPr>
              <w:t xml:space="preserve"> </w:t>
            </w:r>
            <w:r w:rsidRPr="00DE310E">
              <w:rPr>
                <w:spacing w:val="-2"/>
                <w:w w:val="105"/>
                <w:sz w:val="10"/>
                <w:szCs w:val="10"/>
              </w:rPr>
              <w:t>30403007</w:t>
            </w:r>
          </w:p>
        </w:tc>
        <w:tc>
          <w:tcPr>
            <w:tcW w:w="946" w:type="dxa"/>
            <w:tcBorders>
              <w:top w:val="single" w:sz="12" w:space="0" w:color="000000"/>
            </w:tcBorders>
          </w:tcPr>
          <w:p w:rsidR="001459CE" w:rsidRPr="00DE310E" w:rsidRDefault="00152CAF">
            <w:pPr>
              <w:pStyle w:val="TableParagraph"/>
              <w:spacing w:before="25"/>
              <w:jc w:val="right"/>
              <w:rPr>
                <w:sz w:val="10"/>
                <w:szCs w:val="10"/>
              </w:rPr>
            </w:pPr>
            <w:r w:rsidRPr="00DE310E">
              <w:rPr>
                <w:spacing w:val="-4"/>
                <w:w w:val="105"/>
                <w:sz w:val="10"/>
                <w:szCs w:val="10"/>
              </w:rPr>
              <w:t>0.00</w:t>
            </w:r>
          </w:p>
        </w:tc>
        <w:tc>
          <w:tcPr>
            <w:tcW w:w="944" w:type="dxa"/>
            <w:tcBorders>
              <w:top w:val="single" w:sz="12" w:space="0" w:color="000000"/>
            </w:tcBorders>
          </w:tcPr>
          <w:p w:rsidR="001459CE" w:rsidRPr="00DE310E" w:rsidRDefault="00152CAF">
            <w:pPr>
              <w:pStyle w:val="TableParagraph"/>
              <w:spacing w:before="25"/>
              <w:ind w:right="-15"/>
              <w:jc w:val="right"/>
              <w:rPr>
                <w:sz w:val="10"/>
                <w:szCs w:val="10"/>
              </w:rPr>
            </w:pPr>
            <w:r w:rsidRPr="00DE310E">
              <w:rPr>
                <w:spacing w:val="-4"/>
                <w:w w:val="105"/>
                <w:sz w:val="10"/>
                <w:szCs w:val="10"/>
              </w:rPr>
              <w:t>0.00</w:t>
            </w:r>
          </w:p>
        </w:tc>
        <w:tc>
          <w:tcPr>
            <w:tcW w:w="947" w:type="dxa"/>
            <w:tcBorders>
              <w:top w:val="single" w:sz="12" w:space="0" w:color="000000"/>
            </w:tcBorders>
          </w:tcPr>
          <w:p w:rsidR="001459CE" w:rsidRPr="00DE310E" w:rsidRDefault="00152CAF">
            <w:pPr>
              <w:pStyle w:val="TableParagraph"/>
              <w:spacing w:before="25"/>
              <w:ind w:right="-15"/>
              <w:jc w:val="right"/>
              <w:rPr>
                <w:sz w:val="10"/>
                <w:szCs w:val="10"/>
              </w:rPr>
            </w:pPr>
            <w:r w:rsidRPr="00DE310E">
              <w:rPr>
                <w:spacing w:val="-4"/>
                <w:w w:val="105"/>
                <w:sz w:val="10"/>
                <w:szCs w:val="10"/>
              </w:rPr>
              <w:t>0.00</w:t>
            </w:r>
          </w:p>
        </w:tc>
        <w:tc>
          <w:tcPr>
            <w:tcW w:w="947" w:type="dxa"/>
            <w:tcBorders>
              <w:top w:val="single" w:sz="12" w:space="0" w:color="000000"/>
            </w:tcBorders>
          </w:tcPr>
          <w:p w:rsidR="001459CE" w:rsidRPr="00DE310E" w:rsidRDefault="00152CAF">
            <w:pPr>
              <w:pStyle w:val="TableParagraph"/>
              <w:spacing w:before="25"/>
              <w:ind w:right="-15"/>
              <w:jc w:val="right"/>
              <w:rPr>
                <w:sz w:val="10"/>
                <w:szCs w:val="10"/>
              </w:rPr>
            </w:pPr>
            <w:r w:rsidRPr="00DE310E">
              <w:rPr>
                <w:w w:val="105"/>
                <w:sz w:val="10"/>
                <w:szCs w:val="10"/>
              </w:rPr>
              <w:t>42</w:t>
            </w:r>
            <w:r w:rsidRPr="00DE310E">
              <w:rPr>
                <w:spacing w:val="-2"/>
                <w:w w:val="105"/>
                <w:sz w:val="10"/>
                <w:szCs w:val="10"/>
              </w:rPr>
              <w:t xml:space="preserve"> 782.90</w:t>
            </w:r>
          </w:p>
        </w:tc>
        <w:tc>
          <w:tcPr>
            <w:tcW w:w="947" w:type="dxa"/>
            <w:tcBorders>
              <w:top w:val="single" w:sz="12" w:space="0" w:color="000000"/>
            </w:tcBorders>
          </w:tcPr>
          <w:p w:rsidR="001459CE" w:rsidRPr="00DE310E" w:rsidRDefault="00152CAF">
            <w:pPr>
              <w:pStyle w:val="TableParagraph"/>
              <w:spacing w:before="25"/>
              <w:ind w:right="-15"/>
              <w:jc w:val="right"/>
              <w:rPr>
                <w:sz w:val="10"/>
                <w:szCs w:val="10"/>
              </w:rPr>
            </w:pPr>
            <w:r w:rsidRPr="00DE310E">
              <w:rPr>
                <w:spacing w:val="-4"/>
                <w:w w:val="105"/>
                <w:sz w:val="10"/>
                <w:szCs w:val="10"/>
              </w:rPr>
              <w:t>0.00</w:t>
            </w:r>
          </w:p>
        </w:tc>
        <w:tc>
          <w:tcPr>
            <w:tcW w:w="947" w:type="dxa"/>
            <w:tcBorders>
              <w:top w:val="single" w:sz="12" w:space="0" w:color="000000"/>
            </w:tcBorders>
          </w:tcPr>
          <w:p w:rsidR="001459CE" w:rsidRPr="00DE310E" w:rsidRDefault="00152CAF">
            <w:pPr>
              <w:pStyle w:val="TableParagraph"/>
              <w:spacing w:before="25"/>
              <w:ind w:right="-15"/>
              <w:jc w:val="right"/>
              <w:rPr>
                <w:sz w:val="10"/>
                <w:szCs w:val="10"/>
              </w:rPr>
            </w:pPr>
            <w:r w:rsidRPr="00DE310E">
              <w:rPr>
                <w:w w:val="105"/>
                <w:sz w:val="10"/>
                <w:szCs w:val="10"/>
              </w:rPr>
              <w:t>42</w:t>
            </w:r>
            <w:r w:rsidRPr="00DE310E">
              <w:rPr>
                <w:spacing w:val="-2"/>
                <w:w w:val="105"/>
                <w:sz w:val="10"/>
                <w:szCs w:val="10"/>
              </w:rPr>
              <w:t xml:space="preserve"> 782.90</w:t>
            </w:r>
          </w:p>
        </w:tc>
        <w:tc>
          <w:tcPr>
            <w:tcW w:w="950" w:type="dxa"/>
            <w:tcBorders>
              <w:top w:val="single" w:sz="12" w:space="0" w:color="000000"/>
            </w:tcBorders>
          </w:tcPr>
          <w:p w:rsidR="001459CE" w:rsidRPr="00DE310E" w:rsidRDefault="00152CAF">
            <w:pPr>
              <w:pStyle w:val="TableParagraph"/>
              <w:spacing w:before="25"/>
              <w:ind w:right="-15"/>
              <w:jc w:val="right"/>
              <w:rPr>
                <w:sz w:val="10"/>
                <w:szCs w:val="10"/>
              </w:rPr>
            </w:pPr>
            <w:r w:rsidRPr="00DE310E">
              <w:rPr>
                <w:spacing w:val="-4"/>
                <w:w w:val="105"/>
                <w:sz w:val="10"/>
                <w:szCs w:val="10"/>
              </w:rPr>
              <w:t>0.00</w:t>
            </w:r>
          </w:p>
        </w:tc>
        <w:tc>
          <w:tcPr>
            <w:tcW w:w="947" w:type="dxa"/>
            <w:tcBorders>
              <w:top w:val="single" w:sz="12" w:space="0" w:color="000000"/>
            </w:tcBorders>
          </w:tcPr>
          <w:p w:rsidR="001459CE" w:rsidRPr="00DE310E" w:rsidRDefault="00152CAF">
            <w:pPr>
              <w:pStyle w:val="TableParagraph"/>
              <w:spacing w:before="25"/>
              <w:ind w:right="-15"/>
              <w:jc w:val="right"/>
              <w:rPr>
                <w:sz w:val="10"/>
                <w:szCs w:val="10"/>
              </w:rPr>
            </w:pPr>
            <w:r w:rsidRPr="00DE310E">
              <w:rPr>
                <w:spacing w:val="-4"/>
                <w:w w:val="105"/>
                <w:sz w:val="10"/>
                <w:szCs w:val="10"/>
              </w:rPr>
              <w:t>0.00</w:t>
            </w:r>
          </w:p>
        </w:tc>
        <w:tc>
          <w:tcPr>
            <w:tcW w:w="944" w:type="dxa"/>
            <w:tcBorders>
              <w:top w:val="single" w:sz="12" w:space="0" w:color="000000"/>
            </w:tcBorders>
          </w:tcPr>
          <w:p w:rsidR="001459CE" w:rsidRPr="00DE310E" w:rsidRDefault="00152CAF">
            <w:pPr>
              <w:pStyle w:val="TableParagraph"/>
              <w:spacing w:before="25"/>
              <w:ind w:right="-15"/>
              <w:jc w:val="right"/>
              <w:rPr>
                <w:sz w:val="10"/>
                <w:szCs w:val="10"/>
              </w:rPr>
            </w:pPr>
            <w:r w:rsidRPr="00DE310E">
              <w:rPr>
                <w:spacing w:val="-4"/>
                <w:w w:val="105"/>
                <w:sz w:val="10"/>
                <w:szCs w:val="10"/>
              </w:rPr>
              <w:t>0.00</w:t>
            </w:r>
          </w:p>
        </w:tc>
        <w:tc>
          <w:tcPr>
            <w:tcW w:w="950" w:type="dxa"/>
            <w:tcBorders>
              <w:top w:val="single" w:sz="12" w:space="0" w:color="000000"/>
            </w:tcBorders>
          </w:tcPr>
          <w:p w:rsidR="001459CE" w:rsidRPr="00DE310E" w:rsidRDefault="00152CAF">
            <w:pPr>
              <w:pStyle w:val="TableParagraph"/>
              <w:spacing w:before="25"/>
              <w:ind w:right="-15"/>
              <w:jc w:val="right"/>
              <w:rPr>
                <w:sz w:val="10"/>
                <w:szCs w:val="10"/>
              </w:rPr>
            </w:pPr>
            <w:r w:rsidRPr="00DE310E">
              <w:rPr>
                <w:spacing w:val="-4"/>
                <w:w w:val="105"/>
                <w:sz w:val="10"/>
                <w:szCs w:val="10"/>
              </w:rPr>
              <w:t>0.00</w:t>
            </w:r>
          </w:p>
        </w:tc>
        <w:tc>
          <w:tcPr>
            <w:tcW w:w="947" w:type="dxa"/>
            <w:tcBorders>
              <w:top w:val="single" w:sz="12" w:space="0" w:color="000000"/>
            </w:tcBorders>
          </w:tcPr>
          <w:p w:rsidR="001459CE" w:rsidRPr="00DE310E" w:rsidRDefault="00152CAF">
            <w:pPr>
              <w:pStyle w:val="TableParagraph"/>
              <w:spacing w:before="25"/>
              <w:ind w:right="-15"/>
              <w:jc w:val="right"/>
              <w:rPr>
                <w:sz w:val="10"/>
                <w:szCs w:val="10"/>
              </w:rPr>
            </w:pPr>
            <w:r w:rsidRPr="00DE310E">
              <w:rPr>
                <w:spacing w:val="-4"/>
                <w:w w:val="105"/>
                <w:sz w:val="10"/>
                <w:szCs w:val="10"/>
              </w:rPr>
              <w:t>0.00</w:t>
            </w:r>
          </w:p>
        </w:tc>
        <w:tc>
          <w:tcPr>
            <w:tcW w:w="944" w:type="dxa"/>
            <w:tcBorders>
              <w:top w:val="single" w:sz="12" w:space="0" w:color="000000"/>
            </w:tcBorders>
          </w:tcPr>
          <w:p w:rsidR="001459CE" w:rsidRPr="00DE310E" w:rsidRDefault="00152CAF">
            <w:pPr>
              <w:pStyle w:val="TableParagraph"/>
              <w:spacing w:before="25"/>
              <w:ind w:right="-15"/>
              <w:jc w:val="right"/>
              <w:rPr>
                <w:sz w:val="10"/>
                <w:szCs w:val="10"/>
              </w:rPr>
            </w:pPr>
            <w:r w:rsidRPr="00DE310E">
              <w:rPr>
                <w:spacing w:val="-4"/>
                <w:w w:val="105"/>
                <w:sz w:val="10"/>
                <w:szCs w:val="10"/>
              </w:rPr>
              <w:t>0.00</w:t>
            </w:r>
          </w:p>
        </w:tc>
        <w:tc>
          <w:tcPr>
            <w:tcW w:w="946" w:type="dxa"/>
            <w:tcBorders>
              <w:top w:val="single" w:sz="12" w:space="0" w:color="000000"/>
              <w:right w:val="single" w:sz="12" w:space="0" w:color="000000"/>
            </w:tcBorders>
          </w:tcPr>
          <w:p w:rsidR="001459CE" w:rsidRPr="00DE310E" w:rsidRDefault="00152CAF">
            <w:pPr>
              <w:pStyle w:val="TableParagraph"/>
              <w:spacing w:before="25"/>
              <w:ind w:right="-29"/>
              <w:jc w:val="right"/>
              <w:rPr>
                <w:sz w:val="10"/>
                <w:szCs w:val="10"/>
              </w:rPr>
            </w:pPr>
            <w:r w:rsidRPr="00DE310E">
              <w:rPr>
                <w:spacing w:val="-4"/>
                <w:w w:val="105"/>
                <w:sz w:val="10"/>
                <w:szCs w:val="10"/>
              </w:rPr>
              <w:t>0.00</w:t>
            </w:r>
          </w:p>
        </w:tc>
      </w:tr>
      <w:tr w:rsidR="001459CE" w:rsidRPr="00DE310E" w:rsidTr="00E70512">
        <w:trPr>
          <w:trHeight w:val="220"/>
        </w:trPr>
        <w:tc>
          <w:tcPr>
            <w:tcW w:w="1890" w:type="dxa"/>
            <w:tcBorders>
              <w:left w:val="single" w:sz="12" w:space="0" w:color="000000"/>
            </w:tcBorders>
          </w:tcPr>
          <w:p w:rsidR="001459CE" w:rsidRPr="00DE310E" w:rsidRDefault="00152CAF">
            <w:pPr>
              <w:pStyle w:val="TableParagraph"/>
              <w:spacing w:before="60"/>
              <w:ind w:left="20" w:right="2"/>
              <w:jc w:val="center"/>
              <w:rPr>
                <w:sz w:val="10"/>
                <w:szCs w:val="10"/>
              </w:rPr>
            </w:pPr>
            <w:r w:rsidRPr="00DE310E">
              <w:rPr>
                <w:w w:val="105"/>
                <w:sz w:val="10"/>
                <w:szCs w:val="10"/>
              </w:rPr>
              <w:t>Итого</w:t>
            </w:r>
            <w:r w:rsidRPr="00DE310E">
              <w:rPr>
                <w:spacing w:val="-2"/>
                <w:w w:val="105"/>
                <w:sz w:val="10"/>
                <w:szCs w:val="10"/>
              </w:rPr>
              <w:t xml:space="preserve"> </w:t>
            </w:r>
            <w:r w:rsidRPr="00DE310E">
              <w:rPr>
                <w:w w:val="105"/>
                <w:sz w:val="10"/>
                <w:szCs w:val="10"/>
              </w:rPr>
              <w:t>по</w:t>
            </w:r>
            <w:r w:rsidRPr="00DE310E">
              <w:rPr>
                <w:spacing w:val="-1"/>
                <w:w w:val="105"/>
                <w:sz w:val="10"/>
                <w:szCs w:val="10"/>
              </w:rPr>
              <w:t xml:space="preserve"> </w:t>
            </w:r>
            <w:r w:rsidRPr="00DE310E">
              <w:rPr>
                <w:w w:val="105"/>
                <w:sz w:val="10"/>
                <w:szCs w:val="10"/>
              </w:rPr>
              <w:t>коду</w:t>
            </w:r>
            <w:r w:rsidRPr="00DE310E">
              <w:rPr>
                <w:spacing w:val="-3"/>
                <w:w w:val="105"/>
                <w:sz w:val="10"/>
                <w:szCs w:val="10"/>
              </w:rPr>
              <w:t xml:space="preserve"> </w:t>
            </w:r>
            <w:r w:rsidRPr="00DE310E">
              <w:rPr>
                <w:spacing w:val="-4"/>
                <w:w w:val="105"/>
                <w:sz w:val="10"/>
                <w:szCs w:val="10"/>
              </w:rPr>
              <w:t>счета</w:t>
            </w:r>
          </w:p>
        </w:tc>
        <w:tc>
          <w:tcPr>
            <w:tcW w:w="856" w:type="dxa"/>
          </w:tcPr>
          <w:p w:rsidR="001459CE" w:rsidRPr="00DE310E" w:rsidRDefault="00152CAF">
            <w:pPr>
              <w:pStyle w:val="TableParagraph"/>
              <w:spacing w:before="58"/>
              <w:ind w:left="27"/>
              <w:rPr>
                <w:sz w:val="10"/>
                <w:szCs w:val="10"/>
              </w:rPr>
            </w:pPr>
            <w:r w:rsidRPr="00DE310E">
              <w:rPr>
                <w:w w:val="105"/>
                <w:sz w:val="10"/>
                <w:szCs w:val="10"/>
              </w:rPr>
              <w:t>1</w:t>
            </w:r>
            <w:r w:rsidRPr="00DE310E">
              <w:rPr>
                <w:spacing w:val="-1"/>
                <w:w w:val="105"/>
                <w:sz w:val="10"/>
                <w:szCs w:val="10"/>
              </w:rPr>
              <w:t xml:space="preserve"> </w:t>
            </w:r>
            <w:r w:rsidRPr="00DE310E">
              <w:rPr>
                <w:spacing w:val="-2"/>
                <w:w w:val="105"/>
                <w:sz w:val="10"/>
                <w:szCs w:val="10"/>
              </w:rPr>
              <w:t>30403000</w:t>
            </w:r>
          </w:p>
        </w:tc>
        <w:tc>
          <w:tcPr>
            <w:tcW w:w="946" w:type="dxa"/>
          </w:tcPr>
          <w:p w:rsidR="001459CE" w:rsidRPr="00DE310E" w:rsidRDefault="001459CE">
            <w:pPr>
              <w:pStyle w:val="TableParagraph"/>
              <w:rPr>
                <w:b/>
                <w:sz w:val="10"/>
                <w:szCs w:val="10"/>
              </w:rPr>
            </w:pPr>
          </w:p>
          <w:p w:rsidR="001459CE" w:rsidRPr="00DE310E" w:rsidRDefault="00152CAF">
            <w:pPr>
              <w:pStyle w:val="TableParagraph"/>
              <w:spacing w:line="97" w:lineRule="exact"/>
              <w:ind w:right="5"/>
              <w:jc w:val="right"/>
              <w:rPr>
                <w:sz w:val="10"/>
                <w:szCs w:val="10"/>
              </w:rPr>
            </w:pPr>
            <w:r w:rsidRPr="00DE310E">
              <w:rPr>
                <w:spacing w:val="-4"/>
                <w:w w:val="105"/>
                <w:sz w:val="10"/>
                <w:szCs w:val="10"/>
              </w:rPr>
              <w:t>0.00</w:t>
            </w:r>
          </w:p>
        </w:tc>
        <w:tc>
          <w:tcPr>
            <w:tcW w:w="944" w:type="dxa"/>
          </w:tcPr>
          <w:p w:rsidR="001459CE" w:rsidRPr="00DE310E" w:rsidRDefault="001459CE">
            <w:pPr>
              <w:pStyle w:val="TableParagraph"/>
              <w:rPr>
                <w:b/>
                <w:sz w:val="10"/>
                <w:szCs w:val="10"/>
              </w:rPr>
            </w:pPr>
          </w:p>
          <w:p w:rsidR="001459CE" w:rsidRPr="00DE310E" w:rsidRDefault="00152CAF">
            <w:pPr>
              <w:pStyle w:val="TableParagraph"/>
              <w:spacing w:line="97" w:lineRule="exact"/>
              <w:ind w:right="1"/>
              <w:jc w:val="right"/>
              <w:rPr>
                <w:sz w:val="10"/>
                <w:szCs w:val="10"/>
              </w:rPr>
            </w:pPr>
            <w:r w:rsidRPr="00DE310E">
              <w:rPr>
                <w:spacing w:val="-4"/>
                <w:w w:val="105"/>
                <w:sz w:val="10"/>
                <w:szCs w:val="10"/>
              </w:rPr>
              <w:t>0.00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97" w:lineRule="exact"/>
              <w:jc w:val="right"/>
              <w:rPr>
                <w:sz w:val="10"/>
                <w:szCs w:val="10"/>
              </w:rPr>
            </w:pPr>
            <w:r w:rsidRPr="00DE310E">
              <w:rPr>
                <w:spacing w:val="-4"/>
                <w:w w:val="105"/>
                <w:sz w:val="10"/>
                <w:szCs w:val="10"/>
              </w:rPr>
              <w:t>0.00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97" w:lineRule="exact"/>
              <w:ind w:right="1"/>
              <w:jc w:val="right"/>
              <w:rPr>
                <w:sz w:val="10"/>
                <w:szCs w:val="10"/>
              </w:rPr>
            </w:pPr>
            <w:r w:rsidRPr="00DE310E">
              <w:rPr>
                <w:w w:val="105"/>
                <w:sz w:val="10"/>
                <w:szCs w:val="10"/>
              </w:rPr>
              <w:t>42</w:t>
            </w:r>
            <w:r w:rsidRPr="00DE310E">
              <w:rPr>
                <w:spacing w:val="-2"/>
                <w:w w:val="105"/>
                <w:sz w:val="10"/>
                <w:szCs w:val="10"/>
              </w:rPr>
              <w:t xml:space="preserve"> 782.90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97" w:lineRule="exact"/>
              <w:jc w:val="right"/>
              <w:rPr>
                <w:sz w:val="10"/>
                <w:szCs w:val="10"/>
              </w:rPr>
            </w:pPr>
            <w:r w:rsidRPr="00DE310E">
              <w:rPr>
                <w:spacing w:val="-4"/>
                <w:w w:val="105"/>
                <w:sz w:val="10"/>
                <w:szCs w:val="10"/>
              </w:rPr>
              <w:t>0.00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97" w:lineRule="exact"/>
              <w:ind w:right="-15"/>
              <w:jc w:val="right"/>
              <w:rPr>
                <w:sz w:val="10"/>
                <w:szCs w:val="10"/>
              </w:rPr>
            </w:pPr>
            <w:r w:rsidRPr="00DE310E">
              <w:rPr>
                <w:w w:val="105"/>
                <w:sz w:val="10"/>
                <w:szCs w:val="10"/>
              </w:rPr>
              <w:t>42</w:t>
            </w:r>
            <w:r w:rsidRPr="00DE310E">
              <w:rPr>
                <w:spacing w:val="-2"/>
                <w:w w:val="105"/>
                <w:sz w:val="10"/>
                <w:szCs w:val="10"/>
              </w:rPr>
              <w:t xml:space="preserve"> 782.90</w:t>
            </w:r>
          </w:p>
        </w:tc>
        <w:tc>
          <w:tcPr>
            <w:tcW w:w="950" w:type="dxa"/>
          </w:tcPr>
          <w:p w:rsidR="001459CE" w:rsidRPr="00DE310E" w:rsidRDefault="001459CE">
            <w:pPr>
              <w:pStyle w:val="TableParagraph"/>
              <w:rPr>
                <w:b/>
                <w:sz w:val="10"/>
                <w:szCs w:val="10"/>
              </w:rPr>
            </w:pPr>
          </w:p>
          <w:p w:rsidR="001459CE" w:rsidRPr="00DE310E" w:rsidRDefault="00152CAF">
            <w:pPr>
              <w:pStyle w:val="TableParagraph"/>
              <w:spacing w:line="97" w:lineRule="exact"/>
              <w:ind w:right="1"/>
              <w:jc w:val="right"/>
              <w:rPr>
                <w:sz w:val="10"/>
                <w:szCs w:val="10"/>
              </w:rPr>
            </w:pPr>
            <w:r w:rsidRPr="00DE310E">
              <w:rPr>
                <w:spacing w:val="-4"/>
                <w:w w:val="105"/>
                <w:sz w:val="10"/>
                <w:szCs w:val="10"/>
              </w:rPr>
              <w:t>0.00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97" w:lineRule="exact"/>
              <w:jc w:val="right"/>
              <w:rPr>
                <w:sz w:val="10"/>
                <w:szCs w:val="10"/>
              </w:rPr>
            </w:pPr>
            <w:r w:rsidRPr="00DE310E">
              <w:rPr>
                <w:spacing w:val="-4"/>
                <w:w w:val="105"/>
                <w:sz w:val="10"/>
                <w:szCs w:val="10"/>
              </w:rPr>
              <w:t>0.00</w:t>
            </w:r>
          </w:p>
        </w:tc>
        <w:tc>
          <w:tcPr>
            <w:tcW w:w="944" w:type="dxa"/>
          </w:tcPr>
          <w:p w:rsidR="001459CE" w:rsidRPr="00DE310E" w:rsidRDefault="001459CE">
            <w:pPr>
              <w:pStyle w:val="TableParagraph"/>
              <w:rPr>
                <w:b/>
                <w:sz w:val="10"/>
                <w:szCs w:val="10"/>
              </w:rPr>
            </w:pPr>
          </w:p>
          <w:p w:rsidR="001459CE" w:rsidRPr="00DE310E" w:rsidRDefault="00152CAF">
            <w:pPr>
              <w:pStyle w:val="TableParagraph"/>
              <w:spacing w:line="97" w:lineRule="exact"/>
              <w:ind w:right="-15"/>
              <w:jc w:val="right"/>
              <w:rPr>
                <w:sz w:val="10"/>
                <w:szCs w:val="10"/>
              </w:rPr>
            </w:pPr>
            <w:r w:rsidRPr="00DE310E">
              <w:rPr>
                <w:spacing w:val="-4"/>
                <w:w w:val="105"/>
                <w:sz w:val="10"/>
                <w:szCs w:val="10"/>
              </w:rPr>
              <w:t>0.00</w:t>
            </w:r>
          </w:p>
        </w:tc>
        <w:tc>
          <w:tcPr>
            <w:tcW w:w="950" w:type="dxa"/>
          </w:tcPr>
          <w:p w:rsidR="001459CE" w:rsidRPr="00DE310E" w:rsidRDefault="001459CE">
            <w:pPr>
              <w:pStyle w:val="TableParagraph"/>
              <w:rPr>
                <w:b/>
                <w:sz w:val="10"/>
                <w:szCs w:val="10"/>
              </w:rPr>
            </w:pPr>
          </w:p>
          <w:p w:rsidR="001459CE" w:rsidRPr="00DE310E" w:rsidRDefault="00152CAF">
            <w:pPr>
              <w:pStyle w:val="TableParagraph"/>
              <w:spacing w:line="97" w:lineRule="exact"/>
              <w:ind w:right="-15"/>
              <w:jc w:val="right"/>
              <w:rPr>
                <w:sz w:val="10"/>
                <w:szCs w:val="10"/>
              </w:rPr>
            </w:pPr>
            <w:r w:rsidRPr="00DE310E">
              <w:rPr>
                <w:spacing w:val="-4"/>
                <w:w w:val="105"/>
                <w:sz w:val="10"/>
                <w:szCs w:val="10"/>
              </w:rPr>
              <w:t>0.00</w:t>
            </w:r>
          </w:p>
        </w:tc>
        <w:tc>
          <w:tcPr>
            <w:tcW w:w="947" w:type="dxa"/>
          </w:tcPr>
          <w:p w:rsidR="001459CE" w:rsidRPr="00DE310E" w:rsidRDefault="001459CE">
            <w:pPr>
              <w:pStyle w:val="TableParagraph"/>
              <w:rPr>
                <w:b/>
                <w:sz w:val="10"/>
                <w:szCs w:val="10"/>
              </w:rPr>
            </w:pPr>
          </w:p>
          <w:p w:rsidR="001459CE" w:rsidRPr="00DE310E" w:rsidRDefault="00152CAF">
            <w:pPr>
              <w:pStyle w:val="TableParagraph"/>
              <w:spacing w:line="97" w:lineRule="exact"/>
              <w:ind w:right="-15"/>
              <w:jc w:val="right"/>
              <w:rPr>
                <w:sz w:val="10"/>
                <w:szCs w:val="10"/>
              </w:rPr>
            </w:pPr>
            <w:r w:rsidRPr="00DE310E">
              <w:rPr>
                <w:spacing w:val="-4"/>
                <w:w w:val="105"/>
                <w:sz w:val="10"/>
                <w:szCs w:val="10"/>
              </w:rPr>
              <w:t>0.00</w:t>
            </w:r>
          </w:p>
        </w:tc>
        <w:tc>
          <w:tcPr>
            <w:tcW w:w="944" w:type="dxa"/>
          </w:tcPr>
          <w:p w:rsidR="001459CE" w:rsidRPr="00DE310E" w:rsidRDefault="001459CE">
            <w:pPr>
              <w:pStyle w:val="TableParagraph"/>
              <w:rPr>
                <w:b/>
                <w:sz w:val="10"/>
                <w:szCs w:val="10"/>
              </w:rPr>
            </w:pPr>
          </w:p>
          <w:p w:rsidR="001459CE" w:rsidRPr="00DE310E" w:rsidRDefault="00152CAF">
            <w:pPr>
              <w:pStyle w:val="TableParagraph"/>
              <w:spacing w:line="97" w:lineRule="exact"/>
              <w:ind w:right="-15"/>
              <w:jc w:val="right"/>
              <w:rPr>
                <w:sz w:val="10"/>
                <w:szCs w:val="10"/>
              </w:rPr>
            </w:pPr>
            <w:r w:rsidRPr="00DE310E">
              <w:rPr>
                <w:spacing w:val="-4"/>
                <w:w w:val="105"/>
                <w:sz w:val="10"/>
                <w:szCs w:val="10"/>
              </w:rPr>
              <w:t>0.00</w:t>
            </w:r>
          </w:p>
        </w:tc>
        <w:tc>
          <w:tcPr>
            <w:tcW w:w="946" w:type="dxa"/>
            <w:tcBorders>
              <w:right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97" w:lineRule="exact"/>
              <w:ind w:right="-29"/>
              <w:jc w:val="right"/>
              <w:rPr>
                <w:sz w:val="10"/>
                <w:szCs w:val="10"/>
              </w:rPr>
            </w:pPr>
            <w:r w:rsidRPr="00DE310E">
              <w:rPr>
                <w:spacing w:val="-4"/>
                <w:w w:val="105"/>
                <w:sz w:val="10"/>
                <w:szCs w:val="10"/>
              </w:rPr>
              <w:t>0.00</w:t>
            </w:r>
          </w:p>
        </w:tc>
      </w:tr>
      <w:tr w:rsidR="001459CE" w:rsidRPr="00DE310E" w:rsidTr="00E70512">
        <w:trPr>
          <w:trHeight w:val="211"/>
        </w:trPr>
        <w:tc>
          <w:tcPr>
            <w:tcW w:w="1890" w:type="dxa"/>
            <w:tcBorders>
              <w:left w:val="single" w:sz="12" w:space="0" w:color="000000"/>
              <w:bottom w:val="single" w:sz="12" w:space="0" w:color="000000"/>
            </w:tcBorders>
          </w:tcPr>
          <w:p w:rsidR="001459CE" w:rsidRPr="00DE310E" w:rsidRDefault="00152CAF">
            <w:pPr>
              <w:pStyle w:val="TableParagraph"/>
              <w:spacing w:before="60"/>
              <w:ind w:left="20" w:right="2"/>
              <w:jc w:val="center"/>
              <w:rPr>
                <w:sz w:val="10"/>
                <w:szCs w:val="10"/>
              </w:rPr>
            </w:pPr>
            <w:r w:rsidRPr="00DE310E">
              <w:rPr>
                <w:w w:val="105"/>
                <w:sz w:val="10"/>
                <w:szCs w:val="10"/>
              </w:rPr>
              <w:t>Итого</w:t>
            </w:r>
            <w:r w:rsidRPr="00DE310E">
              <w:rPr>
                <w:spacing w:val="-4"/>
                <w:w w:val="105"/>
                <w:sz w:val="10"/>
                <w:szCs w:val="10"/>
              </w:rPr>
              <w:t xml:space="preserve"> </w:t>
            </w:r>
            <w:r w:rsidRPr="00DE310E">
              <w:rPr>
                <w:w w:val="105"/>
                <w:sz w:val="10"/>
                <w:szCs w:val="10"/>
              </w:rPr>
              <w:t>по</w:t>
            </w:r>
            <w:r w:rsidRPr="00DE310E">
              <w:rPr>
                <w:spacing w:val="-3"/>
                <w:w w:val="105"/>
                <w:sz w:val="10"/>
                <w:szCs w:val="10"/>
              </w:rPr>
              <w:t xml:space="preserve"> </w:t>
            </w:r>
            <w:r w:rsidRPr="00DE310E">
              <w:rPr>
                <w:w w:val="105"/>
                <w:sz w:val="10"/>
                <w:szCs w:val="10"/>
              </w:rPr>
              <w:t>синтетическому</w:t>
            </w:r>
            <w:r w:rsidRPr="00DE310E">
              <w:rPr>
                <w:spacing w:val="-4"/>
                <w:w w:val="105"/>
                <w:sz w:val="10"/>
                <w:szCs w:val="10"/>
              </w:rPr>
              <w:t xml:space="preserve"> </w:t>
            </w:r>
            <w:r w:rsidRPr="00DE310E">
              <w:rPr>
                <w:w w:val="105"/>
                <w:sz w:val="10"/>
                <w:szCs w:val="10"/>
              </w:rPr>
              <w:t>коду</w:t>
            </w:r>
            <w:r w:rsidRPr="00DE310E">
              <w:rPr>
                <w:spacing w:val="-4"/>
                <w:w w:val="105"/>
                <w:sz w:val="10"/>
                <w:szCs w:val="10"/>
              </w:rPr>
              <w:t xml:space="preserve"> </w:t>
            </w:r>
            <w:r w:rsidRPr="00DE310E">
              <w:rPr>
                <w:spacing w:val="-2"/>
                <w:w w:val="105"/>
                <w:sz w:val="10"/>
                <w:szCs w:val="10"/>
              </w:rPr>
              <w:t>счета</w:t>
            </w:r>
          </w:p>
        </w:tc>
        <w:tc>
          <w:tcPr>
            <w:tcW w:w="856" w:type="dxa"/>
            <w:tcBorders>
              <w:bottom w:val="single" w:sz="12" w:space="0" w:color="000000"/>
            </w:tcBorders>
          </w:tcPr>
          <w:p w:rsidR="001459CE" w:rsidRPr="00DE310E" w:rsidRDefault="00152CAF">
            <w:pPr>
              <w:pStyle w:val="TableParagraph"/>
              <w:spacing w:before="58"/>
              <w:ind w:left="27"/>
              <w:rPr>
                <w:sz w:val="10"/>
                <w:szCs w:val="10"/>
              </w:rPr>
            </w:pPr>
            <w:r w:rsidRPr="00DE310E">
              <w:rPr>
                <w:w w:val="105"/>
                <w:sz w:val="10"/>
                <w:szCs w:val="10"/>
              </w:rPr>
              <w:t>1</w:t>
            </w:r>
            <w:r w:rsidRPr="00DE310E">
              <w:rPr>
                <w:spacing w:val="-1"/>
                <w:w w:val="105"/>
                <w:sz w:val="10"/>
                <w:szCs w:val="10"/>
              </w:rPr>
              <w:t xml:space="preserve"> </w:t>
            </w:r>
            <w:r w:rsidRPr="00DE310E">
              <w:rPr>
                <w:spacing w:val="-2"/>
                <w:w w:val="105"/>
                <w:sz w:val="10"/>
                <w:szCs w:val="10"/>
              </w:rPr>
              <w:t>30400000</w:t>
            </w:r>
          </w:p>
        </w:tc>
        <w:tc>
          <w:tcPr>
            <w:tcW w:w="946" w:type="dxa"/>
            <w:tcBorders>
              <w:bottom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8" w:lineRule="exact"/>
              <w:ind w:right="5"/>
              <w:jc w:val="right"/>
              <w:rPr>
                <w:sz w:val="10"/>
                <w:szCs w:val="10"/>
              </w:rPr>
            </w:pPr>
            <w:r w:rsidRPr="00DE310E">
              <w:rPr>
                <w:spacing w:val="-4"/>
                <w:w w:val="105"/>
                <w:sz w:val="10"/>
                <w:szCs w:val="10"/>
              </w:rPr>
              <w:t>0.00</w:t>
            </w:r>
          </w:p>
        </w:tc>
        <w:tc>
          <w:tcPr>
            <w:tcW w:w="944" w:type="dxa"/>
            <w:tcBorders>
              <w:bottom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8" w:lineRule="exact"/>
              <w:ind w:right="1"/>
              <w:jc w:val="right"/>
              <w:rPr>
                <w:sz w:val="10"/>
                <w:szCs w:val="10"/>
              </w:rPr>
            </w:pPr>
            <w:r w:rsidRPr="00DE310E">
              <w:rPr>
                <w:spacing w:val="-4"/>
                <w:w w:val="105"/>
                <w:sz w:val="10"/>
                <w:szCs w:val="10"/>
              </w:rPr>
              <w:t>0.00</w:t>
            </w:r>
          </w:p>
        </w:tc>
        <w:tc>
          <w:tcPr>
            <w:tcW w:w="947" w:type="dxa"/>
            <w:tcBorders>
              <w:bottom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8" w:lineRule="exact"/>
              <w:jc w:val="right"/>
              <w:rPr>
                <w:sz w:val="10"/>
                <w:szCs w:val="10"/>
              </w:rPr>
            </w:pPr>
            <w:r w:rsidRPr="00DE310E">
              <w:rPr>
                <w:spacing w:val="-4"/>
                <w:w w:val="105"/>
                <w:sz w:val="10"/>
                <w:szCs w:val="10"/>
              </w:rPr>
              <w:t>0.00</w:t>
            </w:r>
          </w:p>
        </w:tc>
        <w:tc>
          <w:tcPr>
            <w:tcW w:w="947" w:type="dxa"/>
            <w:tcBorders>
              <w:bottom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8" w:lineRule="exact"/>
              <w:ind w:right="1"/>
              <w:jc w:val="right"/>
              <w:rPr>
                <w:sz w:val="10"/>
                <w:szCs w:val="10"/>
              </w:rPr>
            </w:pPr>
            <w:r w:rsidRPr="00DE310E">
              <w:rPr>
                <w:w w:val="105"/>
                <w:sz w:val="10"/>
                <w:szCs w:val="10"/>
              </w:rPr>
              <w:t>42</w:t>
            </w:r>
            <w:r w:rsidRPr="00DE310E">
              <w:rPr>
                <w:spacing w:val="-2"/>
                <w:w w:val="105"/>
                <w:sz w:val="10"/>
                <w:szCs w:val="10"/>
              </w:rPr>
              <w:t xml:space="preserve"> 782.90</w:t>
            </w:r>
          </w:p>
        </w:tc>
        <w:tc>
          <w:tcPr>
            <w:tcW w:w="947" w:type="dxa"/>
            <w:tcBorders>
              <w:bottom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8" w:lineRule="exact"/>
              <w:jc w:val="right"/>
              <w:rPr>
                <w:sz w:val="10"/>
                <w:szCs w:val="10"/>
              </w:rPr>
            </w:pPr>
            <w:r w:rsidRPr="00DE310E">
              <w:rPr>
                <w:spacing w:val="-4"/>
                <w:w w:val="105"/>
                <w:sz w:val="10"/>
                <w:szCs w:val="10"/>
              </w:rPr>
              <w:t>0.00</w:t>
            </w:r>
          </w:p>
        </w:tc>
        <w:tc>
          <w:tcPr>
            <w:tcW w:w="947" w:type="dxa"/>
            <w:tcBorders>
              <w:bottom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8" w:lineRule="exact"/>
              <w:ind w:right="-15"/>
              <w:jc w:val="right"/>
              <w:rPr>
                <w:sz w:val="10"/>
                <w:szCs w:val="10"/>
              </w:rPr>
            </w:pPr>
            <w:r w:rsidRPr="00DE310E">
              <w:rPr>
                <w:w w:val="105"/>
                <w:sz w:val="10"/>
                <w:szCs w:val="10"/>
              </w:rPr>
              <w:t>42</w:t>
            </w:r>
            <w:r w:rsidRPr="00DE310E">
              <w:rPr>
                <w:spacing w:val="-2"/>
                <w:w w:val="105"/>
                <w:sz w:val="10"/>
                <w:szCs w:val="10"/>
              </w:rPr>
              <w:t xml:space="preserve"> 782.90</w:t>
            </w:r>
          </w:p>
        </w:tc>
        <w:tc>
          <w:tcPr>
            <w:tcW w:w="950" w:type="dxa"/>
            <w:tcBorders>
              <w:bottom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8" w:lineRule="exact"/>
              <w:ind w:right="1"/>
              <w:jc w:val="right"/>
              <w:rPr>
                <w:sz w:val="10"/>
                <w:szCs w:val="10"/>
              </w:rPr>
            </w:pPr>
            <w:r w:rsidRPr="00DE310E">
              <w:rPr>
                <w:spacing w:val="-4"/>
                <w:w w:val="105"/>
                <w:sz w:val="10"/>
                <w:szCs w:val="10"/>
              </w:rPr>
              <w:t>0.00</w:t>
            </w:r>
          </w:p>
        </w:tc>
        <w:tc>
          <w:tcPr>
            <w:tcW w:w="947" w:type="dxa"/>
            <w:tcBorders>
              <w:bottom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8" w:lineRule="exact"/>
              <w:jc w:val="right"/>
              <w:rPr>
                <w:sz w:val="10"/>
                <w:szCs w:val="10"/>
              </w:rPr>
            </w:pPr>
            <w:r w:rsidRPr="00DE310E">
              <w:rPr>
                <w:spacing w:val="-4"/>
                <w:w w:val="105"/>
                <w:sz w:val="10"/>
                <w:szCs w:val="10"/>
              </w:rPr>
              <w:t>0.00</w:t>
            </w:r>
          </w:p>
        </w:tc>
        <w:tc>
          <w:tcPr>
            <w:tcW w:w="944" w:type="dxa"/>
            <w:tcBorders>
              <w:bottom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8" w:lineRule="exact"/>
              <w:ind w:right="-15"/>
              <w:jc w:val="right"/>
              <w:rPr>
                <w:sz w:val="10"/>
                <w:szCs w:val="10"/>
              </w:rPr>
            </w:pPr>
            <w:r w:rsidRPr="00DE310E">
              <w:rPr>
                <w:spacing w:val="-4"/>
                <w:w w:val="105"/>
                <w:sz w:val="10"/>
                <w:szCs w:val="10"/>
              </w:rPr>
              <w:t>0.00</w:t>
            </w:r>
          </w:p>
        </w:tc>
        <w:tc>
          <w:tcPr>
            <w:tcW w:w="950" w:type="dxa"/>
            <w:tcBorders>
              <w:bottom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8" w:lineRule="exact"/>
              <w:ind w:right="-15"/>
              <w:jc w:val="right"/>
              <w:rPr>
                <w:sz w:val="10"/>
                <w:szCs w:val="10"/>
              </w:rPr>
            </w:pPr>
            <w:r w:rsidRPr="00DE310E">
              <w:rPr>
                <w:spacing w:val="-4"/>
                <w:w w:val="105"/>
                <w:sz w:val="10"/>
                <w:szCs w:val="10"/>
              </w:rPr>
              <w:t>0.00</w:t>
            </w:r>
          </w:p>
        </w:tc>
        <w:tc>
          <w:tcPr>
            <w:tcW w:w="947" w:type="dxa"/>
            <w:tcBorders>
              <w:bottom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8" w:lineRule="exact"/>
              <w:ind w:right="-15"/>
              <w:jc w:val="right"/>
              <w:rPr>
                <w:sz w:val="10"/>
                <w:szCs w:val="10"/>
              </w:rPr>
            </w:pPr>
            <w:r w:rsidRPr="00DE310E">
              <w:rPr>
                <w:spacing w:val="-4"/>
                <w:w w:val="105"/>
                <w:sz w:val="10"/>
                <w:szCs w:val="10"/>
              </w:rPr>
              <w:t>0.00</w:t>
            </w:r>
          </w:p>
        </w:tc>
        <w:tc>
          <w:tcPr>
            <w:tcW w:w="944" w:type="dxa"/>
            <w:tcBorders>
              <w:bottom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8" w:lineRule="exact"/>
              <w:ind w:right="-15"/>
              <w:jc w:val="right"/>
              <w:rPr>
                <w:sz w:val="10"/>
                <w:szCs w:val="10"/>
              </w:rPr>
            </w:pPr>
            <w:r w:rsidRPr="00DE310E">
              <w:rPr>
                <w:spacing w:val="-4"/>
                <w:w w:val="105"/>
                <w:sz w:val="10"/>
                <w:szCs w:val="10"/>
              </w:rPr>
              <w:t>0.00</w:t>
            </w:r>
          </w:p>
        </w:tc>
        <w:tc>
          <w:tcPr>
            <w:tcW w:w="946" w:type="dxa"/>
            <w:tcBorders>
              <w:bottom w:val="single" w:sz="12" w:space="0" w:color="000000"/>
              <w:right w:val="single" w:sz="12" w:space="0" w:color="000000"/>
            </w:tcBorders>
          </w:tcPr>
          <w:p w:rsidR="001459CE" w:rsidRPr="00DE310E" w:rsidRDefault="001459CE">
            <w:pPr>
              <w:pStyle w:val="TableParagraph"/>
              <w:rPr>
                <w:b/>
                <w:sz w:val="10"/>
                <w:szCs w:val="10"/>
              </w:rPr>
            </w:pPr>
          </w:p>
          <w:p w:rsidR="001459CE" w:rsidRPr="00DE310E" w:rsidRDefault="00152CAF">
            <w:pPr>
              <w:pStyle w:val="TableParagraph"/>
              <w:spacing w:line="88" w:lineRule="exact"/>
              <w:ind w:right="-29"/>
              <w:jc w:val="right"/>
              <w:rPr>
                <w:sz w:val="10"/>
                <w:szCs w:val="10"/>
              </w:rPr>
            </w:pPr>
            <w:r w:rsidRPr="00DE310E">
              <w:rPr>
                <w:spacing w:val="-4"/>
                <w:w w:val="105"/>
                <w:sz w:val="10"/>
                <w:szCs w:val="10"/>
              </w:rPr>
              <w:t>0.00</w:t>
            </w:r>
          </w:p>
        </w:tc>
      </w:tr>
      <w:tr w:rsidR="001459CE" w:rsidRPr="00DE310E" w:rsidTr="00E70512">
        <w:trPr>
          <w:trHeight w:val="152"/>
        </w:trPr>
        <w:tc>
          <w:tcPr>
            <w:tcW w:w="2751" w:type="dxa"/>
            <w:gridSpan w:val="2"/>
            <w:tcBorders>
              <w:top w:val="single" w:sz="12" w:space="0" w:color="000000"/>
              <w:left w:val="single" w:sz="12" w:space="0" w:color="000000"/>
              <w:bottom w:val="single" w:sz="12" w:space="0" w:color="000000"/>
            </w:tcBorders>
          </w:tcPr>
          <w:p w:rsidR="001459CE" w:rsidRPr="00DE310E" w:rsidRDefault="00152CAF">
            <w:pPr>
              <w:pStyle w:val="TableParagraph"/>
              <w:spacing w:before="44" w:line="88" w:lineRule="exact"/>
              <w:ind w:left="21"/>
              <w:rPr>
                <w:b/>
                <w:sz w:val="10"/>
                <w:szCs w:val="10"/>
              </w:rPr>
            </w:pPr>
            <w:r w:rsidRPr="00DE310E">
              <w:rPr>
                <w:b/>
                <w:w w:val="105"/>
                <w:sz w:val="10"/>
                <w:szCs w:val="10"/>
              </w:rPr>
              <w:t>Всего</w:t>
            </w:r>
            <w:r w:rsidRPr="00DE310E">
              <w:rPr>
                <w:b/>
                <w:spacing w:val="-1"/>
                <w:w w:val="105"/>
                <w:sz w:val="10"/>
                <w:szCs w:val="10"/>
              </w:rPr>
              <w:t xml:space="preserve"> </w:t>
            </w:r>
            <w:r w:rsidRPr="00DE310E">
              <w:rPr>
                <w:b/>
                <w:spacing w:val="-2"/>
                <w:w w:val="105"/>
                <w:sz w:val="10"/>
                <w:szCs w:val="10"/>
              </w:rPr>
              <w:t>задолженности</w:t>
            </w:r>
          </w:p>
        </w:tc>
        <w:tc>
          <w:tcPr>
            <w:tcW w:w="946" w:type="dxa"/>
            <w:tcBorders>
              <w:top w:val="single" w:sz="12" w:space="0" w:color="000000"/>
              <w:bottom w:val="single" w:sz="12" w:space="0" w:color="000000"/>
            </w:tcBorders>
          </w:tcPr>
          <w:p w:rsidR="001459CE" w:rsidRPr="00DE310E" w:rsidRDefault="00152CAF">
            <w:pPr>
              <w:pStyle w:val="TableParagraph"/>
              <w:spacing w:before="44" w:line="88" w:lineRule="exact"/>
              <w:ind w:right="5"/>
              <w:jc w:val="right"/>
              <w:rPr>
                <w:b/>
                <w:sz w:val="10"/>
                <w:szCs w:val="10"/>
              </w:rPr>
            </w:pPr>
            <w:r w:rsidRPr="00DE310E">
              <w:rPr>
                <w:b/>
                <w:w w:val="105"/>
                <w:sz w:val="10"/>
                <w:szCs w:val="10"/>
              </w:rPr>
              <w:t>42</w:t>
            </w:r>
            <w:r w:rsidRPr="00DE310E">
              <w:rPr>
                <w:b/>
                <w:spacing w:val="-2"/>
                <w:w w:val="105"/>
                <w:sz w:val="10"/>
                <w:szCs w:val="10"/>
              </w:rPr>
              <w:t xml:space="preserve"> 282.41</w:t>
            </w:r>
          </w:p>
        </w:tc>
        <w:tc>
          <w:tcPr>
            <w:tcW w:w="944" w:type="dxa"/>
            <w:tcBorders>
              <w:top w:val="single" w:sz="12" w:space="0" w:color="000000"/>
              <w:bottom w:val="single" w:sz="12" w:space="0" w:color="000000"/>
            </w:tcBorders>
          </w:tcPr>
          <w:p w:rsidR="001459CE" w:rsidRPr="00DE310E" w:rsidRDefault="00152CAF">
            <w:pPr>
              <w:pStyle w:val="TableParagraph"/>
              <w:spacing w:before="44" w:line="88" w:lineRule="exact"/>
              <w:ind w:right="1"/>
              <w:jc w:val="right"/>
              <w:rPr>
                <w:b/>
                <w:sz w:val="10"/>
                <w:szCs w:val="10"/>
              </w:rPr>
            </w:pPr>
            <w:r w:rsidRPr="00DE310E">
              <w:rPr>
                <w:b/>
                <w:spacing w:val="-4"/>
                <w:w w:val="105"/>
                <w:sz w:val="10"/>
                <w:szCs w:val="10"/>
              </w:rPr>
              <w:t>0.00</w:t>
            </w:r>
          </w:p>
        </w:tc>
        <w:tc>
          <w:tcPr>
            <w:tcW w:w="947" w:type="dxa"/>
            <w:tcBorders>
              <w:top w:val="single" w:sz="12" w:space="0" w:color="000000"/>
              <w:bottom w:val="single" w:sz="12" w:space="0" w:color="000000"/>
            </w:tcBorders>
          </w:tcPr>
          <w:p w:rsidR="001459CE" w:rsidRPr="00DE310E" w:rsidRDefault="00152CAF">
            <w:pPr>
              <w:pStyle w:val="TableParagraph"/>
              <w:spacing w:before="44" w:line="88" w:lineRule="exact"/>
              <w:jc w:val="right"/>
              <w:rPr>
                <w:b/>
                <w:sz w:val="10"/>
                <w:szCs w:val="10"/>
              </w:rPr>
            </w:pPr>
            <w:r w:rsidRPr="00DE310E">
              <w:rPr>
                <w:b/>
                <w:spacing w:val="-4"/>
                <w:w w:val="105"/>
                <w:sz w:val="10"/>
                <w:szCs w:val="10"/>
              </w:rPr>
              <w:t>0.00</w:t>
            </w:r>
          </w:p>
        </w:tc>
        <w:tc>
          <w:tcPr>
            <w:tcW w:w="947" w:type="dxa"/>
            <w:tcBorders>
              <w:top w:val="single" w:sz="12" w:space="0" w:color="000000"/>
              <w:bottom w:val="single" w:sz="12" w:space="0" w:color="000000"/>
            </w:tcBorders>
          </w:tcPr>
          <w:p w:rsidR="001459CE" w:rsidRPr="00DE310E" w:rsidRDefault="00152CAF">
            <w:pPr>
              <w:pStyle w:val="TableParagraph"/>
              <w:spacing w:before="44" w:line="88" w:lineRule="exact"/>
              <w:ind w:right="1"/>
              <w:jc w:val="right"/>
              <w:rPr>
                <w:b/>
                <w:sz w:val="10"/>
                <w:szCs w:val="10"/>
              </w:rPr>
            </w:pPr>
            <w:r w:rsidRPr="00DE310E">
              <w:rPr>
                <w:b/>
                <w:w w:val="105"/>
                <w:sz w:val="10"/>
                <w:szCs w:val="10"/>
              </w:rPr>
              <w:t>51</w:t>
            </w:r>
            <w:r w:rsidRPr="00DE310E">
              <w:rPr>
                <w:b/>
                <w:spacing w:val="-2"/>
                <w:w w:val="105"/>
                <w:sz w:val="10"/>
                <w:szCs w:val="10"/>
              </w:rPr>
              <w:t xml:space="preserve"> </w:t>
            </w:r>
            <w:r w:rsidRPr="00DE310E">
              <w:rPr>
                <w:b/>
                <w:w w:val="105"/>
                <w:sz w:val="10"/>
                <w:szCs w:val="10"/>
              </w:rPr>
              <w:t>010</w:t>
            </w:r>
            <w:r w:rsidRPr="00DE310E">
              <w:rPr>
                <w:b/>
                <w:spacing w:val="-1"/>
                <w:w w:val="105"/>
                <w:sz w:val="10"/>
                <w:szCs w:val="10"/>
              </w:rPr>
              <w:t xml:space="preserve"> </w:t>
            </w:r>
            <w:r w:rsidRPr="00DE310E">
              <w:rPr>
                <w:b/>
                <w:spacing w:val="-2"/>
                <w:w w:val="105"/>
                <w:sz w:val="10"/>
                <w:szCs w:val="10"/>
              </w:rPr>
              <w:t>126.00</w:t>
            </w:r>
          </w:p>
        </w:tc>
        <w:tc>
          <w:tcPr>
            <w:tcW w:w="947" w:type="dxa"/>
            <w:tcBorders>
              <w:top w:val="single" w:sz="12" w:space="0" w:color="000000"/>
              <w:bottom w:val="single" w:sz="12" w:space="0" w:color="000000"/>
            </w:tcBorders>
          </w:tcPr>
          <w:p w:rsidR="001459CE" w:rsidRPr="00DE310E" w:rsidRDefault="00152CAF">
            <w:pPr>
              <w:pStyle w:val="TableParagraph"/>
              <w:spacing w:before="44" w:line="88" w:lineRule="exact"/>
              <w:jc w:val="right"/>
              <w:rPr>
                <w:b/>
                <w:sz w:val="10"/>
                <w:szCs w:val="10"/>
              </w:rPr>
            </w:pPr>
            <w:r w:rsidRPr="00DE310E">
              <w:rPr>
                <w:b/>
                <w:w w:val="105"/>
                <w:sz w:val="10"/>
                <w:szCs w:val="10"/>
              </w:rPr>
              <w:t>43</w:t>
            </w:r>
            <w:r w:rsidRPr="00DE310E">
              <w:rPr>
                <w:b/>
                <w:spacing w:val="-2"/>
                <w:w w:val="105"/>
                <w:sz w:val="10"/>
                <w:szCs w:val="10"/>
              </w:rPr>
              <w:t xml:space="preserve"> </w:t>
            </w:r>
            <w:r w:rsidRPr="00DE310E">
              <w:rPr>
                <w:b/>
                <w:w w:val="105"/>
                <w:sz w:val="10"/>
                <w:szCs w:val="10"/>
              </w:rPr>
              <w:t>324</w:t>
            </w:r>
            <w:r w:rsidRPr="00DE310E">
              <w:rPr>
                <w:b/>
                <w:spacing w:val="-1"/>
                <w:w w:val="105"/>
                <w:sz w:val="10"/>
                <w:szCs w:val="10"/>
              </w:rPr>
              <w:t xml:space="preserve"> </w:t>
            </w:r>
            <w:r w:rsidRPr="00DE310E">
              <w:rPr>
                <w:b/>
                <w:spacing w:val="-2"/>
                <w:w w:val="105"/>
                <w:sz w:val="10"/>
                <w:szCs w:val="10"/>
              </w:rPr>
              <w:t>194.21</w:t>
            </w:r>
          </w:p>
        </w:tc>
        <w:tc>
          <w:tcPr>
            <w:tcW w:w="947" w:type="dxa"/>
            <w:tcBorders>
              <w:top w:val="single" w:sz="12" w:space="0" w:color="000000"/>
              <w:bottom w:val="single" w:sz="12" w:space="0" w:color="000000"/>
            </w:tcBorders>
          </w:tcPr>
          <w:p w:rsidR="001459CE" w:rsidRPr="00DE310E" w:rsidRDefault="00152CAF">
            <w:pPr>
              <w:pStyle w:val="TableParagraph"/>
              <w:spacing w:before="44" w:line="88" w:lineRule="exact"/>
              <w:ind w:right="-15"/>
              <w:jc w:val="right"/>
              <w:rPr>
                <w:b/>
                <w:sz w:val="10"/>
                <w:szCs w:val="10"/>
              </w:rPr>
            </w:pPr>
            <w:r w:rsidRPr="00DE310E">
              <w:rPr>
                <w:b/>
                <w:w w:val="105"/>
                <w:sz w:val="10"/>
                <w:szCs w:val="10"/>
              </w:rPr>
              <w:t>51</w:t>
            </w:r>
            <w:r w:rsidRPr="00DE310E">
              <w:rPr>
                <w:b/>
                <w:spacing w:val="-2"/>
                <w:w w:val="105"/>
                <w:sz w:val="10"/>
                <w:szCs w:val="10"/>
              </w:rPr>
              <w:t xml:space="preserve"> </w:t>
            </w:r>
            <w:r w:rsidRPr="00DE310E">
              <w:rPr>
                <w:b/>
                <w:w w:val="105"/>
                <w:sz w:val="10"/>
                <w:szCs w:val="10"/>
              </w:rPr>
              <w:t>052</w:t>
            </w:r>
            <w:r w:rsidRPr="00DE310E">
              <w:rPr>
                <w:b/>
                <w:spacing w:val="-1"/>
                <w:w w:val="105"/>
                <w:sz w:val="10"/>
                <w:szCs w:val="10"/>
              </w:rPr>
              <w:t xml:space="preserve"> </w:t>
            </w:r>
            <w:r w:rsidRPr="00DE310E">
              <w:rPr>
                <w:b/>
                <w:spacing w:val="-2"/>
                <w:w w:val="105"/>
                <w:sz w:val="10"/>
                <w:szCs w:val="10"/>
              </w:rPr>
              <w:t>408.41</w:t>
            </w:r>
          </w:p>
        </w:tc>
        <w:tc>
          <w:tcPr>
            <w:tcW w:w="950" w:type="dxa"/>
            <w:tcBorders>
              <w:top w:val="single" w:sz="12" w:space="0" w:color="000000"/>
              <w:bottom w:val="single" w:sz="12" w:space="0" w:color="000000"/>
            </w:tcBorders>
          </w:tcPr>
          <w:p w:rsidR="001459CE" w:rsidRPr="00DE310E" w:rsidRDefault="00152CAF">
            <w:pPr>
              <w:pStyle w:val="TableParagraph"/>
              <w:spacing w:before="44" w:line="88" w:lineRule="exact"/>
              <w:ind w:right="1"/>
              <w:jc w:val="right"/>
              <w:rPr>
                <w:b/>
                <w:sz w:val="10"/>
                <w:szCs w:val="10"/>
              </w:rPr>
            </w:pPr>
            <w:r w:rsidRPr="00DE310E">
              <w:rPr>
                <w:b/>
                <w:w w:val="105"/>
                <w:sz w:val="10"/>
                <w:szCs w:val="10"/>
              </w:rPr>
              <w:t>2</w:t>
            </w:r>
            <w:r w:rsidRPr="00DE310E">
              <w:rPr>
                <w:b/>
                <w:spacing w:val="-2"/>
                <w:w w:val="105"/>
                <w:sz w:val="10"/>
                <w:szCs w:val="10"/>
              </w:rPr>
              <w:t xml:space="preserve"> </w:t>
            </w:r>
            <w:r w:rsidRPr="00DE310E">
              <w:rPr>
                <w:b/>
                <w:w w:val="105"/>
                <w:sz w:val="10"/>
                <w:szCs w:val="10"/>
              </w:rPr>
              <w:t>302</w:t>
            </w:r>
            <w:r w:rsidRPr="00DE310E">
              <w:rPr>
                <w:b/>
                <w:spacing w:val="-1"/>
                <w:w w:val="105"/>
                <w:sz w:val="10"/>
                <w:szCs w:val="10"/>
              </w:rPr>
              <w:t xml:space="preserve"> </w:t>
            </w:r>
            <w:r w:rsidRPr="00DE310E">
              <w:rPr>
                <w:b/>
                <w:spacing w:val="-2"/>
                <w:w w:val="105"/>
                <w:sz w:val="10"/>
                <w:szCs w:val="10"/>
              </w:rPr>
              <w:t>855.90</w:t>
            </w:r>
          </w:p>
        </w:tc>
        <w:tc>
          <w:tcPr>
            <w:tcW w:w="947" w:type="dxa"/>
            <w:tcBorders>
              <w:top w:val="single" w:sz="12" w:space="0" w:color="000000"/>
              <w:bottom w:val="single" w:sz="12" w:space="0" w:color="000000"/>
            </w:tcBorders>
          </w:tcPr>
          <w:p w:rsidR="001459CE" w:rsidRPr="00DE310E" w:rsidRDefault="00152CAF">
            <w:pPr>
              <w:pStyle w:val="TableParagraph"/>
              <w:spacing w:before="44" w:line="88" w:lineRule="exact"/>
              <w:jc w:val="right"/>
              <w:rPr>
                <w:b/>
                <w:sz w:val="10"/>
                <w:szCs w:val="10"/>
              </w:rPr>
            </w:pPr>
            <w:r w:rsidRPr="00DE310E">
              <w:rPr>
                <w:b/>
                <w:spacing w:val="-4"/>
                <w:w w:val="105"/>
                <w:sz w:val="10"/>
                <w:szCs w:val="10"/>
              </w:rPr>
              <w:t>0.00</w:t>
            </w:r>
          </w:p>
        </w:tc>
        <w:tc>
          <w:tcPr>
            <w:tcW w:w="944" w:type="dxa"/>
            <w:tcBorders>
              <w:top w:val="single" w:sz="12" w:space="0" w:color="000000"/>
              <w:bottom w:val="single" w:sz="12" w:space="0" w:color="000000"/>
            </w:tcBorders>
          </w:tcPr>
          <w:p w:rsidR="001459CE" w:rsidRPr="00DE310E" w:rsidRDefault="00152CAF">
            <w:pPr>
              <w:pStyle w:val="TableParagraph"/>
              <w:spacing w:before="44" w:line="88" w:lineRule="exact"/>
              <w:ind w:right="-15"/>
              <w:jc w:val="right"/>
              <w:rPr>
                <w:b/>
                <w:sz w:val="10"/>
                <w:szCs w:val="10"/>
              </w:rPr>
            </w:pPr>
            <w:r w:rsidRPr="00DE310E">
              <w:rPr>
                <w:b/>
                <w:spacing w:val="-4"/>
                <w:w w:val="105"/>
                <w:sz w:val="10"/>
                <w:szCs w:val="10"/>
              </w:rPr>
              <w:t>0.00</w:t>
            </w:r>
          </w:p>
        </w:tc>
        <w:tc>
          <w:tcPr>
            <w:tcW w:w="950" w:type="dxa"/>
            <w:tcBorders>
              <w:top w:val="single" w:sz="12" w:space="0" w:color="000000"/>
              <w:bottom w:val="single" w:sz="12" w:space="0" w:color="000000"/>
            </w:tcBorders>
          </w:tcPr>
          <w:p w:rsidR="001459CE" w:rsidRPr="00DE310E" w:rsidRDefault="00152CAF">
            <w:pPr>
              <w:pStyle w:val="TableParagraph"/>
              <w:spacing w:before="44" w:line="88" w:lineRule="exact"/>
              <w:ind w:right="-15"/>
              <w:jc w:val="right"/>
              <w:rPr>
                <w:b/>
                <w:sz w:val="10"/>
                <w:szCs w:val="10"/>
              </w:rPr>
            </w:pPr>
            <w:r w:rsidRPr="00DE310E">
              <w:rPr>
                <w:b/>
                <w:spacing w:val="-4"/>
                <w:w w:val="105"/>
                <w:sz w:val="10"/>
                <w:szCs w:val="10"/>
              </w:rPr>
              <w:t>0.00</w:t>
            </w:r>
          </w:p>
        </w:tc>
        <w:tc>
          <w:tcPr>
            <w:tcW w:w="947" w:type="dxa"/>
            <w:tcBorders>
              <w:top w:val="single" w:sz="12" w:space="0" w:color="000000"/>
              <w:bottom w:val="single" w:sz="12" w:space="0" w:color="000000"/>
            </w:tcBorders>
          </w:tcPr>
          <w:p w:rsidR="001459CE" w:rsidRPr="00DE310E" w:rsidRDefault="00152CAF">
            <w:pPr>
              <w:pStyle w:val="TableParagraph"/>
              <w:spacing w:before="44" w:line="88" w:lineRule="exact"/>
              <w:ind w:right="-15"/>
              <w:jc w:val="right"/>
              <w:rPr>
                <w:b/>
                <w:sz w:val="10"/>
                <w:szCs w:val="10"/>
              </w:rPr>
            </w:pPr>
            <w:r w:rsidRPr="00DE310E">
              <w:rPr>
                <w:b/>
                <w:w w:val="105"/>
                <w:sz w:val="10"/>
                <w:szCs w:val="10"/>
              </w:rPr>
              <w:t>42</w:t>
            </w:r>
            <w:r w:rsidRPr="00DE310E">
              <w:rPr>
                <w:b/>
                <w:spacing w:val="-2"/>
                <w:w w:val="105"/>
                <w:sz w:val="10"/>
                <w:szCs w:val="10"/>
              </w:rPr>
              <w:t xml:space="preserve"> 282.41</w:t>
            </w:r>
          </w:p>
        </w:tc>
        <w:tc>
          <w:tcPr>
            <w:tcW w:w="944" w:type="dxa"/>
            <w:tcBorders>
              <w:top w:val="single" w:sz="12" w:space="0" w:color="000000"/>
              <w:bottom w:val="single" w:sz="12" w:space="0" w:color="000000"/>
            </w:tcBorders>
          </w:tcPr>
          <w:p w:rsidR="001459CE" w:rsidRPr="00DE310E" w:rsidRDefault="00152CAF">
            <w:pPr>
              <w:pStyle w:val="TableParagraph"/>
              <w:spacing w:before="44" w:line="88" w:lineRule="exact"/>
              <w:ind w:right="-15"/>
              <w:jc w:val="right"/>
              <w:rPr>
                <w:b/>
                <w:sz w:val="10"/>
                <w:szCs w:val="10"/>
              </w:rPr>
            </w:pPr>
            <w:r w:rsidRPr="00DE310E">
              <w:rPr>
                <w:b/>
                <w:spacing w:val="-4"/>
                <w:w w:val="105"/>
                <w:sz w:val="10"/>
                <w:szCs w:val="10"/>
              </w:rPr>
              <w:t>0.00</w:t>
            </w:r>
          </w:p>
        </w:tc>
        <w:tc>
          <w:tcPr>
            <w:tcW w:w="946" w:type="dxa"/>
            <w:tcBorders>
              <w:top w:val="single" w:sz="12" w:space="0" w:color="000000"/>
              <w:bottom w:val="single" w:sz="12" w:space="0" w:color="000000"/>
              <w:right w:val="single" w:sz="12" w:space="0" w:color="000000"/>
            </w:tcBorders>
          </w:tcPr>
          <w:p w:rsidR="001459CE" w:rsidRPr="00DE310E" w:rsidRDefault="00152CAF">
            <w:pPr>
              <w:pStyle w:val="TableParagraph"/>
              <w:spacing w:before="44" w:line="88" w:lineRule="exact"/>
              <w:ind w:right="-29"/>
              <w:jc w:val="right"/>
              <w:rPr>
                <w:b/>
                <w:sz w:val="10"/>
                <w:szCs w:val="10"/>
              </w:rPr>
            </w:pPr>
            <w:r w:rsidRPr="00DE310E">
              <w:rPr>
                <w:b/>
                <w:spacing w:val="-4"/>
                <w:w w:val="105"/>
                <w:sz w:val="10"/>
                <w:szCs w:val="10"/>
              </w:rPr>
              <w:t>0.00</w:t>
            </w:r>
          </w:p>
        </w:tc>
      </w:tr>
      <w:tr w:rsidR="001459CE" w:rsidRPr="00DE310E" w:rsidTr="00E70512">
        <w:trPr>
          <w:trHeight w:val="153"/>
        </w:trPr>
        <w:tc>
          <w:tcPr>
            <w:tcW w:w="2751" w:type="dxa"/>
            <w:gridSpan w:val="2"/>
            <w:tcBorders>
              <w:top w:val="single" w:sz="12" w:space="0" w:color="000000"/>
              <w:left w:val="single" w:sz="12" w:space="0" w:color="000000"/>
              <w:bottom w:val="single" w:sz="12" w:space="0" w:color="000000"/>
            </w:tcBorders>
          </w:tcPr>
          <w:p w:rsidR="001459CE" w:rsidRPr="00DE310E" w:rsidRDefault="00152CAF">
            <w:pPr>
              <w:pStyle w:val="TableParagraph"/>
              <w:spacing w:before="44" w:line="89" w:lineRule="exact"/>
              <w:ind w:left="801"/>
              <w:rPr>
                <w:sz w:val="10"/>
                <w:szCs w:val="10"/>
              </w:rPr>
            </w:pPr>
            <w:r w:rsidRPr="00DE310E">
              <w:rPr>
                <w:w w:val="105"/>
                <w:sz w:val="10"/>
                <w:szCs w:val="10"/>
              </w:rPr>
              <w:t>00000000000000000</w:t>
            </w:r>
            <w:r w:rsidRPr="00DE310E">
              <w:rPr>
                <w:spacing w:val="-5"/>
                <w:w w:val="105"/>
                <w:sz w:val="10"/>
                <w:szCs w:val="10"/>
              </w:rPr>
              <w:t xml:space="preserve"> </w:t>
            </w:r>
            <w:r w:rsidRPr="00DE310E">
              <w:rPr>
                <w:w w:val="105"/>
                <w:sz w:val="10"/>
                <w:szCs w:val="10"/>
              </w:rPr>
              <w:t>1</w:t>
            </w:r>
            <w:r w:rsidRPr="00DE310E">
              <w:rPr>
                <w:spacing w:val="-5"/>
                <w:w w:val="105"/>
                <w:sz w:val="10"/>
                <w:szCs w:val="10"/>
              </w:rPr>
              <w:t xml:space="preserve"> </w:t>
            </w:r>
            <w:r w:rsidRPr="00DE310E">
              <w:rPr>
                <w:spacing w:val="-2"/>
                <w:w w:val="105"/>
                <w:sz w:val="10"/>
                <w:szCs w:val="10"/>
              </w:rPr>
              <w:t>40141151</w:t>
            </w:r>
          </w:p>
        </w:tc>
        <w:tc>
          <w:tcPr>
            <w:tcW w:w="946" w:type="dxa"/>
            <w:tcBorders>
              <w:top w:val="single" w:sz="12" w:space="0" w:color="000000"/>
            </w:tcBorders>
          </w:tcPr>
          <w:p w:rsidR="001459CE" w:rsidRPr="00DE310E" w:rsidRDefault="001459CE">
            <w:pPr>
              <w:pStyle w:val="TableParagraph"/>
              <w:rPr>
                <w:rFonts w:ascii="Times New Roman"/>
                <w:sz w:val="10"/>
                <w:szCs w:val="10"/>
              </w:rPr>
            </w:pPr>
          </w:p>
        </w:tc>
        <w:tc>
          <w:tcPr>
            <w:tcW w:w="944" w:type="dxa"/>
            <w:tcBorders>
              <w:top w:val="single" w:sz="12" w:space="0" w:color="000000"/>
            </w:tcBorders>
          </w:tcPr>
          <w:p w:rsidR="001459CE" w:rsidRPr="00DE310E" w:rsidRDefault="00152CAF">
            <w:pPr>
              <w:pStyle w:val="TableParagraph"/>
              <w:spacing w:before="25"/>
              <w:ind w:left="63" w:right="20"/>
              <w:jc w:val="center"/>
              <w:rPr>
                <w:sz w:val="10"/>
                <w:szCs w:val="10"/>
              </w:rPr>
            </w:pPr>
            <w:r w:rsidRPr="00DE310E">
              <w:rPr>
                <w:spacing w:val="-10"/>
                <w:w w:val="105"/>
                <w:sz w:val="10"/>
                <w:szCs w:val="10"/>
              </w:rPr>
              <w:t>х</w:t>
            </w:r>
          </w:p>
        </w:tc>
        <w:tc>
          <w:tcPr>
            <w:tcW w:w="947" w:type="dxa"/>
            <w:tcBorders>
              <w:top w:val="single" w:sz="12" w:space="0" w:color="000000"/>
            </w:tcBorders>
          </w:tcPr>
          <w:p w:rsidR="001459CE" w:rsidRPr="00DE310E" w:rsidRDefault="00152CAF">
            <w:pPr>
              <w:pStyle w:val="TableParagraph"/>
              <w:spacing w:before="25"/>
              <w:ind w:left="52" w:right="4"/>
              <w:jc w:val="center"/>
              <w:rPr>
                <w:sz w:val="10"/>
                <w:szCs w:val="10"/>
              </w:rPr>
            </w:pPr>
            <w:r w:rsidRPr="00DE310E">
              <w:rPr>
                <w:spacing w:val="-10"/>
                <w:w w:val="105"/>
                <w:sz w:val="10"/>
                <w:szCs w:val="10"/>
              </w:rPr>
              <w:t>х</w:t>
            </w:r>
          </w:p>
        </w:tc>
        <w:tc>
          <w:tcPr>
            <w:tcW w:w="947" w:type="dxa"/>
            <w:tcBorders>
              <w:top w:val="single" w:sz="12" w:space="0" w:color="000000"/>
            </w:tcBorders>
          </w:tcPr>
          <w:p w:rsidR="001459CE" w:rsidRPr="00DE310E" w:rsidRDefault="00152CAF">
            <w:pPr>
              <w:pStyle w:val="TableParagraph"/>
              <w:spacing w:before="44" w:line="89" w:lineRule="exact"/>
              <w:ind w:right="1"/>
              <w:jc w:val="right"/>
              <w:rPr>
                <w:sz w:val="10"/>
                <w:szCs w:val="10"/>
              </w:rPr>
            </w:pPr>
            <w:r w:rsidRPr="00DE310E">
              <w:rPr>
                <w:w w:val="105"/>
                <w:sz w:val="10"/>
                <w:szCs w:val="10"/>
              </w:rPr>
              <w:t>36</w:t>
            </w:r>
            <w:r w:rsidRPr="00DE310E">
              <w:rPr>
                <w:spacing w:val="-2"/>
                <w:w w:val="105"/>
                <w:sz w:val="10"/>
                <w:szCs w:val="10"/>
              </w:rPr>
              <w:t xml:space="preserve"> </w:t>
            </w:r>
            <w:r w:rsidRPr="00DE310E">
              <w:rPr>
                <w:w w:val="105"/>
                <w:sz w:val="10"/>
                <w:szCs w:val="10"/>
              </w:rPr>
              <w:t>131</w:t>
            </w:r>
            <w:r w:rsidRPr="00DE310E">
              <w:rPr>
                <w:spacing w:val="-1"/>
                <w:w w:val="105"/>
                <w:sz w:val="10"/>
                <w:szCs w:val="10"/>
              </w:rPr>
              <w:t xml:space="preserve"> </w:t>
            </w:r>
            <w:r w:rsidRPr="00DE310E">
              <w:rPr>
                <w:spacing w:val="-2"/>
                <w:w w:val="105"/>
                <w:sz w:val="10"/>
                <w:szCs w:val="10"/>
              </w:rPr>
              <w:t>900.00</w:t>
            </w:r>
          </w:p>
        </w:tc>
        <w:tc>
          <w:tcPr>
            <w:tcW w:w="947" w:type="dxa"/>
            <w:tcBorders>
              <w:top w:val="single" w:sz="12" w:space="0" w:color="000000"/>
            </w:tcBorders>
          </w:tcPr>
          <w:p w:rsidR="001459CE" w:rsidRPr="00DE310E" w:rsidRDefault="00152CAF">
            <w:pPr>
              <w:pStyle w:val="TableParagraph"/>
              <w:spacing w:before="25"/>
              <w:ind w:left="52"/>
              <w:jc w:val="center"/>
              <w:rPr>
                <w:sz w:val="10"/>
                <w:szCs w:val="10"/>
              </w:rPr>
            </w:pPr>
            <w:r w:rsidRPr="00DE310E">
              <w:rPr>
                <w:spacing w:val="-10"/>
                <w:w w:val="105"/>
                <w:sz w:val="10"/>
                <w:szCs w:val="10"/>
              </w:rPr>
              <w:t>х</w:t>
            </w:r>
          </w:p>
        </w:tc>
        <w:tc>
          <w:tcPr>
            <w:tcW w:w="947" w:type="dxa"/>
            <w:tcBorders>
              <w:top w:val="single" w:sz="12" w:space="0" w:color="000000"/>
            </w:tcBorders>
          </w:tcPr>
          <w:p w:rsidR="001459CE" w:rsidRPr="00DE310E" w:rsidRDefault="00152CAF">
            <w:pPr>
              <w:pStyle w:val="TableParagraph"/>
              <w:spacing w:before="44" w:line="89" w:lineRule="exact"/>
              <w:ind w:right="-15"/>
              <w:jc w:val="right"/>
              <w:rPr>
                <w:sz w:val="10"/>
                <w:szCs w:val="10"/>
              </w:rPr>
            </w:pPr>
            <w:r w:rsidRPr="00DE310E">
              <w:rPr>
                <w:w w:val="105"/>
                <w:sz w:val="10"/>
                <w:szCs w:val="10"/>
              </w:rPr>
              <w:t>36</w:t>
            </w:r>
            <w:r w:rsidRPr="00DE310E">
              <w:rPr>
                <w:spacing w:val="-2"/>
                <w:w w:val="105"/>
                <w:sz w:val="10"/>
                <w:szCs w:val="10"/>
              </w:rPr>
              <w:t xml:space="preserve"> </w:t>
            </w:r>
            <w:r w:rsidRPr="00DE310E">
              <w:rPr>
                <w:w w:val="105"/>
                <w:sz w:val="10"/>
                <w:szCs w:val="10"/>
              </w:rPr>
              <w:t>131</w:t>
            </w:r>
            <w:r w:rsidRPr="00DE310E">
              <w:rPr>
                <w:spacing w:val="-1"/>
                <w:w w:val="105"/>
                <w:sz w:val="10"/>
                <w:szCs w:val="10"/>
              </w:rPr>
              <w:t xml:space="preserve"> </w:t>
            </w:r>
            <w:r w:rsidRPr="00DE310E">
              <w:rPr>
                <w:spacing w:val="-2"/>
                <w:w w:val="105"/>
                <w:sz w:val="10"/>
                <w:szCs w:val="10"/>
              </w:rPr>
              <w:t>900.00</w:t>
            </w:r>
          </w:p>
        </w:tc>
        <w:tc>
          <w:tcPr>
            <w:tcW w:w="950" w:type="dxa"/>
            <w:tcBorders>
              <w:top w:val="single" w:sz="12" w:space="0" w:color="000000"/>
            </w:tcBorders>
          </w:tcPr>
          <w:p w:rsidR="001459CE" w:rsidRPr="00DE310E" w:rsidRDefault="00152CAF">
            <w:pPr>
              <w:pStyle w:val="TableParagraph"/>
              <w:spacing w:before="25"/>
              <w:ind w:left="59" w:right="6"/>
              <w:jc w:val="center"/>
              <w:rPr>
                <w:sz w:val="10"/>
                <w:szCs w:val="10"/>
              </w:rPr>
            </w:pPr>
            <w:r w:rsidRPr="00DE310E">
              <w:rPr>
                <w:spacing w:val="-10"/>
                <w:w w:val="105"/>
                <w:sz w:val="10"/>
                <w:szCs w:val="10"/>
              </w:rPr>
              <w:t>х</w:t>
            </w:r>
          </w:p>
        </w:tc>
        <w:tc>
          <w:tcPr>
            <w:tcW w:w="947" w:type="dxa"/>
            <w:tcBorders>
              <w:top w:val="single" w:sz="12" w:space="0" w:color="000000"/>
            </w:tcBorders>
          </w:tcPr>
          <w:p w:rsidR="001459CE" w:rsidRPr="00DE310E" w:rsidRDefault="00152CAF">
            <w:pPr>
              <w:pStyle w:val="TableParagraph"/>
              <w:spacing w:before="44" w:line="89" w:lineRule="exact"/>
              <w:jc w:val="right"/>
              <w:rPr>
                <w:sz w:val="10"/>
                <w:szCs w:val="10"/>
              </w:rPr>
            </w:pPr>
            <w:r w:rsidRPr="00DE310E">
              <w:rPr>
                <w:spacing w:val="-4"/>
                <w:w w:val="105"/>
                <w:sz w:val="10"/>
                <w:szCs w:val="10"/>
              </w:rPr>
              <w:t>0.00</w:t>
            </w:r>
          </w:p>
        </w:tc>
        <w:tc>
          <w:tcPr>
            <w:tcW w:w="944" w:type="dxa"/>
            <w:tcBorders>
              <w:top w:val="single" w:sz="12" w:space="0" w:color="000000"/>
            </w:tcBorders>
          </w:tcPr>
          <w:p w:rsidR="001459CE" w:rsidRPr="00DE310E" w:rsidRDefault="00152CAF">
            <w:pPr>
              <w:pStyle w:val="TableParagraph"/>
              <w:spacing w:before="25"/>
              <w:ind w:left="63" w:right="6"/>
              <w:jc w:val="center"/>
              <w:rPr>
                <w:sz w:val="10"/>
                <w:szCs w:val="10"/>
              </w:rPr>
            </w:pPr>
            <w:r w:rsidRPr="00DE310E">
              <w:rPr>
                <w:spacing w:val="-10"/>
                <w:w w:val="105"/>
                <w:sz w:val="10"/>
                <w:szCs w:val="10"/>
              </w:rPr>
              <w:t>х</w:t>
            </w:r>
          </w:p>
        </w:tc>
        <w:tc>
          <w:tcPr>
            <w:tcW w:w="950" w:type="dxa"/>
            <w:tcBorders>
              <w:top w:val="single" w:sz="12" w:space="0" w:color="000000"/>
            </w:tcBorders>
          </w:tcPr>
          <w:p w:rsidR="001459CE" w:rsidRPr="00DE310E" w:rsidRDefault="00152CAF">
            <w:pPr>
              <w:pStyle w:val="TableParagraph"/>
              <w:spacing w:before="25"/>
              <w:ind w:left="59"/>
              <w:jc w:val="center"/>
              <w:rPr>
                <w:sz w:val="10"/>
                <w:szCs w:val="10"/>
              </w:rPr>
            </w:pPr>
            <w:r w:rsidRPr="00DE310E">
              <w:rPr>
                <w:spacing w:val="-10"/>
                <w:w w:val="105"/>
                <w:sz w:val="10"/>
                <w:szCs w:val="10"/>
              </w:rPr>
              <w:t>х</w:t>
            </w:r>
          </w:p>
        </w:tc>
        <w:tc>
          <w:tcPr>
            <w:tcW w:w="947" w:type="dxa"/>
            <w:tcBorders>
              <w:top w:val="single" w:sz="12" w:space="0" w:color="000000"/>
            </w:tcBorders>
          </w:tcPr>
          <w:p w:rsidR="001459CE" w:rsidRPr="00DE310E" w:rsidRDefault="001459CE">
            <w:pPr>
              <w:pStyle w:val="TableParagraph"/>
              <w:rPr>
                <w:rFonts w:ascii="Times New Roman"/>
                <w:sz w:val="10"/>
                <w:szCs w:val="10"/>
              </w:rPr>
            </w:pPr>
          </w:p>
        </w:tc>
        <w:tc>
          <w:tcPr>
            <w:tcW w:w="944" w:type="dxa"/>
            <w:tcBorders>
              <w:top w:val="single" w:sz="12" w:space="0" w:color="000000"/>
            </w:tcBorders>
          </w:tcPr>
          <w:p w:rsidR="001459CE" w:rsidRPr="00DE310E" w:rsidRDefault="00152CAF">
            <w:pPr>
              <w:pStyle w:val="TableParagraph"/>
              <w:spacing w:before="25"/>
              <w:ind w:left="63"/>
              <w:jc w:val="center"/>
              <w:rPr>
                <w:sz w:val="10"/>
                <w:szCs w:val="10"/>
              </w:rPr>
            </w:pPr>
            <w:r w:rsidRPr="00DE310E">
              <w:rPr>
                <w:spacing w:val="-10"/>
                <w:w w:val="105"/>
                <w:sz w:val="10"/>
                <w:szCs w:val="10"/>
              </w:rPr>
              <w:t>х</w:t>
            </w:r>
          </w:p>
        </w:tc>
        <w:tc>
          <w:tcPr>
            <w:tcW w:w="946" w:type="dxa"/>
            <w:tcBorders>
              <w:top w:val="single" w:sz="12" w:space="0" w:color="000000"/>
              <w:right w:val="single" w:sz="12" w:space="0" w:color="000000"/>
            </w:tcBorders>
          </w:tcPr>
          <w:p w:rsidR="001459CE" w:rsidRPr="00DE310E" w:rsidRDefault="00152CAF">
            <w:pPr>
              <w:pStyle w:val="TableParagraph"/>
              <w:spacing w:before="25"/>
              <w:ind w:left="77" w:right="1"/>
              <w:jc w:val="center"/>
              <w:rPr>
                <w:sz w:val="10"/>
                <w:szCs w:val="10"/>
              </w:rPr>
            </w:pPr>
            <w:r w:rsidRPr="00DE310E">
              <w:rPr>
                <w:spacing w:val="-10"/>
                <w:w w:val="105"/>
                <w:sz w:val="10"/>
                <w:szCs w:val="10"/>
              </w:rPr>
              <w:t>х</w:t>
            </w:r>
          </w:p>
        </w:tc>
      </w:tr>
      <w:tr w:rsidR="001459CE" w:rsidRPr="00DE310E" w:rsidTr="00E70512">
        <w:trPr>
          <w:trHeight w:val="159"/>
        </w:trPr>
        <w:tc>
          <w:tcPr>
            <w:tcW w:w="2751" w:type="dxa"/>
            <w:gridSpan w:val="2"/>
            <w:tcBorders>
              <w:top w:val="single" w:sz="12" w:space="0" w:color="000000"/>
              <w:left w:val="single" w:sz="12" w:space="0" w:color="000000"/>
            </w:tcBorders>
          </w:tcPr>
          <w:p w:rsidR="001459CE" w:rsidRPr="00DE310E" w:rsidRDefault="00152CAF">
            <w:pPr>
              <w:pStyle w:val="TableParagraph"/>
              <w:spacing w:before="43" w:line="97" w:lineRule="exact"/>
              <w:ind w:left="801"/>
              <w:rPr>
                <w:sz w:val="10"/>
                <w:szCs w:val="10"/>
              </w:rPr>
            </w:pPr>
            <w:r w:rsidRPr="00DE310E">
              <w:rPr>
                <w:w w:val="105"/>
                <w:sz w:val="10"/>
                <w:szCs w:val="10"/>
              </w:rPr>
              <w:t>00000000000000000</w:t>
            </w:r>
            <w:r w:rsidRPr="00DE310E">
              <w:rPr>
                <w:spacing w:val="-5"/>
                <w:w w:val="105"/>
                <w:sz w:val="10"/>
                <w:szCs w:val="10"/>
              </w:rPr>
              <w:t xml:space="preserve"> </w:t>
            </w:r>
            <w:r w:rsidRPr="00DE310E">
              <w:rPr>
                <w:w w:val="105"/>
                <w:sz w:val="10"/>
                <w:szCs w:val="10"/>
              </w:rPr>
              <w:t>1</w:t>
            </w:r>
            <w:r w:rsidRPr="00DE310E">
              <w:rPr>
                <w:spacing w:val="-5"/>
                <w:w w:val="105"/>
                <w:sz w:val="10"/>
                <w:szCs w:val="10"/>
              </w:rPr>
              <w:t xml:space="preserve"> </w:t>
            </w:r>
            <w:r w:rsidRPr="00DE310E">
              <w:rPr>
                <w:spacing w:val="-2"/>
                <w:w w:val="105"/>
                <w:sz w:val="10"/>
                <w:szCs w:val="10"/>
              </w:rPr>
              <w:t>40149151</w:t>
            </w:r>
          </w:p>
        </w:tc>
        <w:tc>
          <w:tcPr>
            <w:tcW w:w="946" w:type="dxa"/>
          </w:tcPr>
          <w:p w:rsidR="001459CE" w:rsidRPr="00DE310E" w:rsidRDefault="00152CAF">
            <w:pPr>
              <w:pStyle w:val="TableParagraph"/>
              <w:spacing w:before="43" w:line="97" w:lineRule="exact"/>
              <w:ind w:right="5"/>
              <w:jc w:val="right"/>
              <w:rPr>
                <w:sz w:val="10"/>
                <w:szCs w:val="10"/>
              </w:rPr>
            </w:pPr>
            <w:r w:rsidRPr="00DE310E">
              <w:rPr>
                <w:w w:val="105"/>
                <w:sz w:val="10"/>
                <w:szCs w:val="10"/>
              </w:rPr>
              <w:t>36</w:t>
            </w:r>
            <w:r w:rsidRPr="00DE310E">
              <w:rPr>
                <w:spacing w:val="-2"/>
                <w:w w:val="105"/>
                <w:sz w:val="10"/>
                <w:szCs w:val="10"/>
              </w:rPr>
              <w:t xml:space="preserve"> </w:t>
            </w:r>
            <w:r w:rsidRPr="00DE310E">
              <w:rPr>
                <w:w w:val="105"/>
                <w:sz w:val="10"/>
                <w:szCs w:val="10"/>
              </w:rPr>
              <w:t>339</w:t>
            </w:r>
            <w:r w:rsidRPr="00DE310E">
              <w:rPr>
                <w:spacing w:val="-1"/>
                <w:w w:val="105"/>
                <w:sz w:val="10"/>
                <w:szCs w:val="10"/>
              </w:rPr>
              <w:t xml:space="preserve"> </w:t>
            </w:r>
            <w:r w:rsidRPr="00DE310E">
              <w:rPr>
                <w:spacing w:val="-2"/>
                <w:w w:val="105"/>
                <w:sz w:val="10"/>
                <w:szCs w:val="10"/>
              </w:rPr>
              <w:t>800.00</w:t>
            </w:r>
          </w:p>
        </w:tc>
        <w:tc>
          <w:tcPr>
            <w:tcW w:w="944" w:type="dxa"/>
          </w:tcPr>
          <w:p w:rsidR="001459CE" w:rsidRPr="00DE310E" w:rsidRDefault="00152CAF">
            <w:pPr>
              <w:pStyle w:val="TableParagraph"/>
              <w:spacing w:before="24"/>
              <w:ind w:left="63" w:right="20"/>
              <w:jc w:val="center"/>
              <w:rPr>
                <w:sz w:val="10"/>
                <w:szCs w:val="10"/>
              </w:rPr>
            </w:pPr>
            <w:r w:rsidRPr="00DE310E">
              <w:rPr>
                <w:spacing w:val="-10"/>
                <w:w w:val="105"/>
                <w:sz w:val="10"/>
                <w:szCs w:val="10"/>
              </w:rPr>
              <w:t>х</w:t>
            </w:r>
          </w:p>
        </w:tc>
        <w:tc>
          <w:tcPr>
            <w:tcW w:w="947" w:type="dxa"/>
          </w:tcPr>
          <w:p w:rsidR="001459CE" w:rsidRPr="00DE310E" w:rsidRDefault="00152CAF">
            <w:pPr>
              <w:pStyle w:val="TableParagraph"/>
              <w:spacing w:before="24"/>
              <w:ind w:left="52" w:right="4"/>
              <w:jc w:val="center"/>
              <w:rPr>
                <w:sz w:val="10"/>
                <w:szCs w:val="10"/>
              </w:rPr>
            </w:pPr>
            <w:r w:rsidRPr="00DE310E">
              <w:rPr>
                <w:spacing w:val="-10"/>
                <w:w w:val="105"/>
                <w:sz w:val="10"/>
                <w:szCs w:val="10"/>
              </w:rPr>
              <w:t>х</w:t>
            </w:r>
          </w:p>
        </w:tc>
        <w:tc>
          <w:tcPr>
            <w:tcW w:w="947" w:type="dxa"/>
          </w:tcPr>
          <w:p w:rsidR="001459CE" w:rsidRPr="00DE310E" w:rsidRDefault="00152CAF">
            <w:pPr>
              <w:pStyle w:val="TableParagraph"/>
              <w:spacing w:before="43" w:line="97" w:lineRule="exact"/>
              <w:ind w:right="1"/>
              <w:jc w:val="right"/>
              <w:rPr>
                <w:sz w:val="10"/>
                <w:szCs w:val="10"/>
              </w:rPr>
            </w:pPr>
            <w:r w:rsidRPr="00DE310E">
              <w:rPr>
                <w:w w:val="105"/>
                <w:sz w:val="10"/>
                <w:szCs w:val="10"/>
              </w:rPr>
              <w:t>17</w:t>
            </w:r>
            <w:r w:rsidRPr="00DE310E">
              <w:rPr>
                <w:spacing w:val="-2"/>
                <w:w w:val="105"/>
                <w:sz w:val="10"/>
                <w:szCs w:val="10"/>
              </w:rPr>
              <w:t xml:space="preserve"> </w:t>
            </w:r>
            <w:r w:rsidRPr="00DE310E">
              <w:rPr>
                <w:w w:val="105"/>
                <w:sz w:val="10"/>
                <w:szCs w:val="10"/>
              </w:rPr>
              <w:t>066</w:t>
            </w:r>
            <w:r w:rsidRPr="00DE310E">
              <w:rPr>
                <w:spacing w:val="-1"/>
                <w:w w:val="105"/>
                <w:sz w:val="10"/>
                <w:szCs w:val="10"/>
              </w:rPr>
              <w:t xml:space="preserve"> </w:t>
            </w:r>
            <w:r w:rsidRPr="00DE310E">
              <w:rPr>
                <w:spacing w:val="-2"/>
                <w:w w:val="105"/>
                <w:sz w:val="10"/>
                <w:szCs w:val="10"/>
              </w:rPr>
              <w:t>900.00</w:t>
            </w:r>
          </w:p>
        </w:tc>
        <w:tc>
          <w:tcPr>
            <w:tcW w:w="947" w:type="dxa"/>
          </w:tcPr>
          <w:p w:rsidR="001459CE" w:rsidRPr="00DE310E" w:rsidRDefault="00152CAF">
            <w:pPr>
              <w:pStyle w:val="TableParagraph"/>
              <w:spacing w:before="24"/>
              <w:ind w:left="52"/>
              <w:jc w:val="center"/>
              <w:rPr>
                <w:sz w:val="10"/>
                <w:szCs w:val="10"/>
              </w:rPr>
            </w:pPr>
            <w:r w:rsidRPr="00DE310E">
              <w:rPr>
                <w:spacing w:val="-10"/>
                <w:w w:val="105"/>
                <w:sz w:val="10"/>
                <w:szCs w:val="10"/>
              </w:rPr>
              <w:t>х</w:t>
            </w:r>
          </w:p>
        </w:tc>
        <w:tc>
          <w:tcPr>
            <w:tcW w:w="947" w:type="dxa"/>
          </w:tcPr>
          <w:p w:rsidR="001459CE" w:rsidRPr="00DE310E" w:rsidRDefault="00152CAF">
            <w:pPr>
              <w:pStyle w:val="TableParagraph"/>
              <w:spacing w:before="43" w:line="97" w:lineRule="exact"/>
              <w:ind w:right="-15"/>
              <w:jc w:val="right"/>
              <w:rPr>
                <w:sz w:val="10"/>
                <w:szCs w:val="10"/>
              </w:rPr>
            </w:pPr>
            <w:r w:rsidRPr="00DE310E">
              <w:rPr>
                <w:w w:val="105"/>
                <w:sz w:val="10"/>
                <w:szCs w:val="10"/>
              </w:rPr>
              <w:t>13</w:t>
            </w:r>
            <w:r w:rsidRPr="00DE310E">
              <w:rPr>
                <w:spacing w:val="-2"/>
                <w:w w:val="105"/>
                <w:sz w:val="10"/>
                <w:szCs w:val="10"/>
              </w:rPr>
              <w:t xml:space="preserve"> </w:t>
            </w:r>
            <w:r w:rsidRPr="00DE310E">
              <w:rPr>
                <w:w w:val="105"/>
                <w:sz w:val="10"/>
                <w:szCs w:val="10"/>
              </w:rPr>
              <w:t>764</w:t>
            </w:r>
            <w:r w:rsidRPr="00DE310E">
              <w:rPr>
                <w:spacing w:val="-1"/>
                <w:w w:val="105"/>
                <w:sz w:val="10"/>
                <w:szCs w:val="10"/>
              </w:rPr>
              <w:t xml:space="preserve"> </w:t>
            </w:r>
            <w:r w:rsidRPr="00DE310E">
              <w:rPr>
                <w:spacing w:val="-2"/>
                <w:w w:val="105"/>
                <w:sz w:val="10"/>
                <w:szCs w:val="10"/>
              </w:rPr>
              <w:t>100.00</w:t>
            </w:r>
          </w:p>
        </w:tc>
        <w:tc>
          <w:tcPr>
            <w:tcW w:w="950" w:type="dxa"/>
          </w:tcPr>
          <w:p w:rsidR="001459CE" w:rsidRPr="00DE310E" w:rsidRDefault="00152CAF">
            <w:pPr>
              <w:pStyle w:val="TableParagraph"/>
              <w:spacing w:before="24"/>
              <w:ind w:left="59" w:right="6"/>
              <w:jc w:val="center"/>
              <w:rPr>
                <w:sz w:val="10"/>
                <w:szCs w:val="10"/>
              </w:rPr>
            </w:pPr>
            <w:r w:rsidRPr="00DE310E">
              <w:rPr>
                <w:spacing w:val="-10"/>
                <w:w w:val="105"/>
                <w:sz w:val="10"/>
                <w:szCs w:val="10"/>
              </w:rPr>
              <w:t>х</w:t>
            </w:r>
          </w:p>
        </w:tc>
        <w:tc>
          <w:tcPr>
            <w:tcW w:w="947" w:type="dxa"/>
          </w:tcPr>
          <w:p w:rsidR="001459CE" w:rsidRPr="00DE310E" w:rsidRDefault="00152CAF">
            <w:pPr>
              <w:pStyle w:val="TableParagraph"/>
              <w:spacing w:before="43" w:line="97" w:lineRule="exact"/>
              <w:jc w:val="right"/>
              <w:rPr>
                <w:sz w:val="10"/>
                <w:szCs w:val="10"/>
              </w:rPr>
            </w:pPr>
            <w:r w:rsidRPr="00DE310E">
              <w:rPr>
                <w:w w:val="105"/>
                <w:sz w:val="10"/>
                <w:szCs w:val="10"/>
              </w:rPr>
              <w:t>39</w:t>
            </w:r>
            <w:r w:rsidRPr="00DE310E">
              <w:rPr>
                <w:spacing w:val="-2"/>
                <w:w w:val="105"/>
                <w:sz w:val="10"/>
                <w:szCs w:val="10"/>
              </w:rPr>
              <w:t xml:space="preserve"> </w:t>
            </w:r>
            <w:r w:rsidRPr="00DE310E">
              <w:rPr>
                <w:w w:val="105"/>
                <w:sz w:val="10"/>
                <w:szCs w:val="10"/>
              </w:rPr>
              <w:t>642</w:t>
            </w:r>
            <w:r w:rsidRPr="00DE310E">
              <w:rPr>
                <w:spacing w:val="-1"/>
                <w:w w:val="105"/>
                <w:sz w:val="10"/>
                <w:szCs w:val="10"/>
              </w:rPr>
              <w:t xml:space="preserve"> </w:t>
            </w:r>
            <w:r w:rsidRPr="00DE310E">
              <w:rPr>
                <w:spacing w:val="-2"/>
                <w:w w:val="105"/>
                <w:sz w:val="10"/>
                <w:szCs w:val="10"/>
              </w:rPr>
              <w:t>600.00</w:t>
            </w:r>
          </w:p>
        </w:tc>
        <w:tc>
          <w:tcPr>
            <w:tcW w:w="944" w:type="dxa"/>
          </w:tcPr>
          <w:p w:rsidR="001459CE" w:rsidRPr="00DE310E" w:rsidRDefault="00152CAF">
            <w:pPr>
              <w:pStyle w:val="TableParagraph"/>
              <w:spacing w:before="24"/>
              <w:ind w:left="63" w:right="6"/>
              <w:jc w:val="center"/>
              <w:rPr>
                <w:sz w:val="10"/>
                <w:szCs w:val="10"/>
              </w:rPr>
            </w:pPr>
            <w:r w:rsidRPr="00DE310E">
              <w:rPr>
                <w:spacing w:val="-10"/>
                <w:w w:val="105"/>
                <w:sz w:val="10"/>
                <w:szCs w:val="10"/>
              </w:rPr>
              <w:t>х</w:t>
            </w:r>
          </w:p>
        </w:tc>
        <w:tc>
          <w:tcPr>
            <w:tcW w:w="950" w:type="dxa"/>
          </w:tcPr>
          <w:p w:rsidR="001459CE" w:rsidRPr="00DE310E" w:rsidRDefault="00152CAF">
            <w:pPr>
              <w:pStyle w:val="TableParagraph"/>
              <w:spacing w:before="24"/>
              <w:ind w:left="59"/>
              <w:jc w:val="center"/>
              <w:rPr>
                <w:sz w:val="10"/>
                <w:szCs w:val="10"/>
              </w:rPr>
            </w:pPr>
            <w:r w:rsidRPr="00DE310E">
              <w:rPr>
                <w:spacing w:val="-10"/>
                <w:w w:val="105"/>
                <w:sz w:val="10"/>
                <w:szCs w:val="10"/>
              </w:rPr>
              <w:t>х</w:t>
            </w:r>
          </w:p>
        </w:tc>
        <w:tc>
          <w:tcPr>
            <w:tcW w:w="947" w:type="dxa"/>
          </w:tcPr>
          <w:p w:rsidR="001459CE" w:rsidRPr="00DE310E" w:rsidRDefault="00152CAF">
            <w:pPr>
              <w:pStyle w:val="TableParagraph"/>
              <w:spacing w:before="24"/>
              <w:ind w:right="-15"/>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ind w:left="63"/>
              <w:jc w:val="center"/>
              <w:rPr>
                <w:sz w:val="10"/>
                <w:szCs w:val="10"/>
              </w:rPr>
            </w:pPr>
            <w:r w:rsidRPr="00DE310E">
              <w:rPr>
                <w:spacing w:val="-10"/>
                <w:w w:val="105"/>
                <w:sz w:val="10"/>
                <w:szCs w:val="10"/>
              </w:rPr>
              <w:t>х</w:t>
            </w:r>
          </w:p>
        </w:tc>
        <w:tc>
          <w:tcPr>
            <w:tcW w:w="946" w:type="dxa"/>
            <w:tcBorders>
              <w:right w:val="single" w:sz="12" w:space="0" w:color="000000"/>
            </w:tcBorders>
          </w:tcPr>
          <w:p w:rsidR="001459CE" w:rsidRPr="00DE310E" w:rsidRDefault="00152CAF">
            <w:pPr>
              <w:pStyle w:val="TableParagraph"/>
              <w:spacing w:before="24"/>
              <w:ind w:left="77" w:right="1"/>
              <w:jc w:val="center"/>
              <w:rPr>
                <w:sz w:val="10"/>
                <w:szCs w:val="10"/>
              </w:rPr>
            </w:pPr>
            <w:r w:rsidRPr="00DE310E">
              <w:rPr>
                <w:spacing w:val="-10"/>
                <w:w w:val="105"/>
                <w:sz w:val="10"/>
                <w:szCs w:val="10"/>
              </w:rPr>
              <w:t>х</w:t>
            </w:r>
          </w:p>
        </w:tc>
      </w:tr>
      <w:tr w:rsidR="001459CE" w:rsidRPr="00DE310E" w:rsidTr="00E70512">
        <w:trPr>
          <w:trHeight w:val="271"/>
        </w:trPr>
        <w:tc>
          <w:tcPr>
            <w:tcW w:w="1890" w:type="dxa"/>
            <w:tcBorders>
              <w:left w:val="single" w:sz="12" w:space="0" w:color="000000"/>
              <w:bottom w:val="single" w:sz="12" w:space="0" w:color="000000"/>
            </w:tcBorders>
          </w:tcPr>
          <w:p w:rsidR="001459CE" w:rsidRPr="00DE310E" w:rsidRDefault="00152CAF">
            <w:pPr>
              <w:pStyle w:val="TableParagraph"/>
              <w:spacing w:before="29"/>
              <w:ind w:left="20" w:right="2"/>
              <w:jc w:val="center"/>
              <w:rPr>
                <w:b/>
                <w:sz w:val="10"/>
                <w:szCs w:val="10"/>
              </w:rPr>
            </w:pPr>
            <w:r w:rsidRPr="00DE310E">
              <w:rPr>
                <w:b/>
                <w:w w:val="105"/>
                <w:sz w:val="10"/>
                <w:szCs w:val="10"/>
              </w:rPr>
              <w:t>Всего</w:t>
            </w:r>
            <w:r w:rsidRPr="00DE310E">
              <w:rPr>
                <w:b/>
                <w:spacing w:val="-1"/>
                <w:w w:val="105"/>
                <w:sz w:val="10"/>
                <w:szCs w:val="10"/>
              </w:rPr>
              <w:t xml:space="preserve"> </w:t>
            </w:r>
            <w:r w:rsidRPr="00DE310E">
              <w:rPr>
                <w:b/>
                <w:w w:val="105"/>
                <w:sz w:val="10"/>
                <w:szCs w:val="10"/>
              </w:rPr>
              <w:t>по</w:t>
            </w:r>
            <w:r w:rsidRPr="00DE310E">
              <w:rPr>
                <w:b/>
                <w:spacing w:val="-1"/>
                <w:w w:val="105"/>
                <w:sz w:val="10"/>
                <w:szCs w:val="10"/>
              </w:rPr>
              <w:t xml:space="preserve"> </w:t>
            </w:r>
            <w:r w:rsidRPr="00DE310E">
              <w:rPr>
                <w:b/>
                <w:spacing w:val="-4"/>
                <w:w w:val="105"/>
                <w:sz w:val="10"/>
                <w:szCs w:val="10"/>
              </w:rPr>
              <w:t>счету</w:t>
            </w:r>
          </w:p>
          <w:p w:rsidR="001459CE" w:rsidRPr="00DE310E" w:rsidRDefault="00152CAF">
            <w:pPr>
              <w:pStyle w:val="TableParagraph"/>
              <w:spacing w:before="24" w:line="95" w:lineRule="exact"/>
              <w:ind w:left="20"/>
              <w:jc w:val="center"/>
              <w:rPr>
                <w:b/>
                <w:sz w:val="10"/>
                <w:szCs w:val="10"/>
              </w:rPr>
            </w:pPr>
            <w:r w:rsidRPr="00DE310E">
              <w:rPr>
                <w:b/>
                <w:w w:val="105"/>
                <w:sz w:val="10"/>
                <w:szCs w:val="10"/>
              </w:rPr>
              <w:t>0</w:t>
            </w:r>
            <w:r w:rsidRPr="00DE310E">
              <w:rPr>
                <w:b/>
                <w:spacing w:val="-2"/>
                <w:w w:val="105"/>
                <w:sz w:val="10"/>
                <w:szCs w:val="10"/>
              </w:rPr>
              <w:t xml:space="preserve"> </w:t>
            </w:r>
            <w:r w:rsidRPr="00DE310E">
              <w:rPr>
                <w:b/>
                <w:w w:val="105"/>
                <w:sz w:val="10"/>
                <w:szCs w:val="10"/>
              </w:rPr>
              <w:t>40140</w:t>
            </w:r>
            <w:r w:rsidRPr="00DE310E">
              <w:rPr>
                <w:b/>
                <w:spacing w:val="-2"/>
                <w:w w:val="105"/>
                <w:sz w:val="10"/>
                <w:szCs w:val="10"/>
              </w:rPr>
              <w:t xml:space="preserve"> </w:t>
            </w:r>
            <w:r w:rsidRPr="00DE310E">
              <w:rPr>
                <w:b/>
                <w:spacing w:val="-5"/>
                <w:w w:val="105"/>
                <w:sz w:val="10"/>
                <w:szCs w:val="10"/>
              </w:rPr>
              <w:t>000</w:t>
            </w:r>
          </w:p>
        </w:tc>
        <w:tc>
          <w:tcPr>
            <w:tcW w:w="856" w:type="dxa"/>
            <w:tcBorders>
              <w:bottom w:val="single" w:sz="12" w:space="0" w:color="000000"/>
            </w:tcBorders>
          </w:tcPr>
          <w:p w:rsidR="001459CE" w:rsidRPr="00DE310E" w:rsidRDefault="00152CAF">
            <w:pPr>
              <w:pStyle w:val="TableParagraph"/>
              <w:spacing w:before="89"/>
              <w:ind w:right="137"/>
              <w:jc w:val="right"/>
              <w:rPr>
                <w:b/>
                <w:sz w:val="10"/>
                <w:szCs w:val="10"/>
              </w:rPr>
            </w:pPr>
            <w:r w:rsidRPr="00DE310E">
              <w:rPr>
                <w:b/>
                <w:w w:val="105"/>
                <w:sz w:val="10"/>
                <w:szCs w:val="10"/>
              </w:rPr>
              <w:t>1</w:t>
            </w:r>
            <w:r w:rsidRPr="00DE310E">
              <w:rPr>
                <w:b/>
                <w:spacing w:val="-2"/>
                <w:w w:val="105"/>
                <w:sz w:val="10"/>
                <w:szCs w:val="10"/>
              </w:rPr>
              <w:t xml:space="preserve"> </w:t>
            </w:r>
            <w:r w:rsidRPr="00DE310E">
              <w:rPr>
                <w:b/>
                <w:w w:val="105"/>
                <w:sz w:val="10"/>
                <w:szCs w:val="10"/>
              </w:rPr>
              <w:t>40140</w:t>
            </w:r>
            <w:r w:rsidRPr="00DE310E">
              <w:rPr>
                <w:b/>
                <w:spacing w:val="-2"/>
                <w:w w:val="105"/>
                <w:sz w:val="10"/>
                <w:szCs w:val="10"/>
              </w:rPr>
              <w:t xml:space="preserve"> </w:t>
            </w:r>
            <w:r w:rsidRPr="00DE310E">
              <w:rPr>
                <w:b/>
                <w:spacing w:val="-5"/>
                <w:w w:val="105"/>
                <w:sz w:val="10"/>
                <w:szCs w:val="10"/>
              </w:rPr>
              <w:t>000</w:t>
            </w:r>
          </w:p>
        </w:tc>
        <w:tc>
          <w:tcPr>
            <w:tcW w:w="946" w:type="dxa"/>
            <w:tcBorders>
              <w:bottom w:val="single" w:sz="12" w:space="0" w:color="000000"/>
            </w:tcBorders>
          </w:tcPr>
          <w:p w:rsidR="001459CE" w:rsidRPr="00DE310E" w:rsidRDefault="001459CE">
            <w:pPr>
              <w:pStyle w:val="TableParagraph"/>
              <w:spacing w:before="60"/>
              <w:rPr>
                <w:b/>
                <w:sz w:val="10"/>
                <w:szCs w:val="10"/>
              </w:rPr>
            </w:pPr>
          </w:p>
          <w:p w:rsidR="001459CE" w:rsidRPr="00DE310E" w:rsidRDefault="00152CAF">
            <w:pPr>
              <w:pStyle w:val="TableParagraph"/>
              <w:spacing w:line="88" w:lineRule="exact"/>
              <w:ind w:right="5"/>
              <w:jc w:val="right"/>
              <w:rPr>
                <w:b/>
                <w:sz w:val="10"/>
                <w:szCs w:val="10"/>
              </w:rPr>
            </w:pPr>
            <w:r w:rsidRPr="00DE310E">
              <w:rPr>
                <w:b/>
                <w:w w:val="105"/>
                <w:sz w:val="10"/>
                <w:szCs w:val="10"/>
              </w:rPr>
              <w:t>36</w:t>
            </w:r>
            <w:r w:rsidRPr="00DE310E">
              <w:rPr>
                <w:b/>
                <w:spacing w:val="-2"/>
                <w:w w:val="105"/>
                <w:sz w:val="10"/>
                <w:szCs w:val="10"/>
              </w:rPr>
              <w:t xml:space="preserve"> </w:t>
            </w:r>
            <w:r w:rsidRPr="00DE310E">
              <w:rPr>
                <w:b/>
                <w:w w:val="105"/>
                <w:sz w:val="10"/>
                <w:szCs w:val="10"/>
              </w:rPr>
              <w:t>339</w:t>
            </w:r>
            <w:r w:rsidRPr="00DE310E">
              <w:rPr>
                <w:b/>
                <w:spacing w:val="-1"/>
                <w:w w:val="105"/>
                <w:sz w:val="10"/>
                <w:szCs w:val="10"/>
              </w:rPr>
              <w:t xml:space="preserve"> </w:t>
            </w:r>
            <w:r w:rsidRPr="00DE310E">
              <w:rPr>
                <w:b/>
                <w:spacing w:val="-2"/>
                <w:w w:val="105"/>
                <w:sz w:val="10"/>
                <w:szCs w:val="10"/>
              </w:rPr>
              <w:t>800.00</w:t>
            </w:r>
          </w:p>
        </w:tc>
        <w:tc>
          <w:tcPr>
            <w:tcW w:w="944" w:type="dxa"/>
            <w:tcBorders>
              <w:bottom w:val="single" w:sz="12" w:space="0" w:color="000000"/>
            </w:tcBorders>
          </w:tcPr>
          <w:p w:rsidR="001459CE" w:rsidRPr="00DE310E" w:rsidRDefault="00152CAF">
            <w:pPr>
              <w:pStyle w:val="TableParagraph"/>
              <w:spacing w:before="89"/>
              <w:ind w:left="63" w:right="20"/>
              <w:jc w:val="center"/>
              <w:rPr>
                <w:b/>
                <w:sz w:val="10"/>
                <w:szCs w:val="10"/>
              </w:rPr>
            </w:pPr>
            <w:r w:rsidRPr="00DE310E">
              <w:rPr>
                <w:b/>
                <w:spacing w:val="-10"/>
                <w:w w:val="105"/>
                <w:sz w:val="10"/>
                <w:szCs w:val="10"/>
              </w:rPr>
              <w:t>х</w:t>
            </w:r>
          </w:p>
        </w:tc>
        <w:tc>
          <w:tcPr>
            <w:tcW w:w="947" w:type="dxa"/>
            <w:tcBorders>
              <w:bottom w:val="single" w:sz="12" w:space="0" w:color="000000"/>
            </w:tcBorders>
          </w:tcPr>
          <w:p w:rsidR="001459CE" w:rsidRPr="00DE310E" w:rsidRDefault="00152CAF">
            <w:pPr>
              <w:pStyle w:val="TableParagraph"/>
              <w:spacing w:before="89"/>
              <w:ind w:left="52" w:right="4"/>
              <w:jc w:val="center"/>
              <w:rPr>
                <w:b/>
                <w:sz w:val="10"/>
                <w:szCs w:val="10"/>
              </w:rPr>
            </w:pPr>
            <w:r w:rsidRPr="00DE310E">
              <w:rPr>
                <w:b/>
                <w:spacing w:val="-10"/>
                <w:w w:val="105"/>
                <w:sz w:val="10"/>
                <w:szCs w:val="10"/>
              </w:rPr>
              <w:t>х</w:t>
            </w:r>
          </w:p>
        </w:tc>
        <w:tc>
          <w:tcPr>
            <w:tcW w:w="947" w:type="dxa"/>
            <w:tcBorders>
              <w:bottom w:val="single" w:sz="12" w:space="0" w:color="000000"/>
            </w:tcBorders>
          </w:tcPr>
          <w:p w:rsidR="001459CE" w:rsidRPr="00DE310E" w:rsidRDefault="001459CE">
            <w:pPr>
              <w:pStyle w:val="TableParagraph"/>
              <w:spacing w:before="60"/>
              <w:rPr>
                <w:b/>
                <w:sz w:val="10"/>
                <w:szCs w:val="10"/>
              </w:rPr>
            </w:pPr>
          </w:p>
          <w:p w:rsidR="001459CE" w:rsidRPr="00DE310E" w:rsidRDefault="00152CAF">
            <w:pPr>
              <w:pStyle w:val="TableParagraph"/>
              <w:spacing w:line="88" w:lineRule="exact"/>
              <w:ind w:right="1"/>
              <w:jc w:val="right"/>
              <w:rPr>
                <w:b/>
                <w:sz w:val="10"/>
                <w:szCs w:val="10"/>
              </w:rPr>
            </w:pPr>
            <w:r w:rsidRPr="00DE310E">
              <w:rPr>
                <w:b/>
                <w:w w:val="105"/>
                <w:sz w:val="10"/>
                <w:szCs w:val="10"/>
              </w:rPr>
              <w:t>53</w:t>
            </w:r>
            <w:r w:rsidRPr="00DE310E">
              <w:rPr>
                <w:b/>
                <w:spacing w:val="-2"/>
                <w:w w:val="105"/>
                <w:sz w:val="10"/>
                <w:szCs w:val="10"/>
              </w:rPr>
              <w:t xml:space="preserve"> </w:t>
            </w:r>
            <w:r w:rsidRPr="00DE310E">
              <w:rPr>
                <w:b/>
                <w:w w:val="105"/>
                <w:sz w:val="10"/>
                <w:szCs w:val="10"/>
              </w:rPr>
              <w:t>198</w:t>
            </w:r>
            <w:r w:rsidRPr="00DE310E">
              <w:rPr>
                <w:b/>
                <w:spacing w:val="-1"/>
                <w:w w:val="105"/>
                <w:sz w:val="10"/>
                <w:szCs w:val="10"/>
              </w:rPr>
              <w:t xml:space="preserve"> </w:t>
            </w:r>
            <w:r w:rsidRPr="00DE310E">
              <w:rPr>
                <w:b/>
                <w:spacing w:val="-2"/>
                <w:w w:val="105"/>
                <w:sz w:val="10"/>
                <w:szCs w:val="10"/>
              </w:rPr>
              <w:t>800.00</w:t>
            </w:r>
          </w:p>
        </w:tc>
        <w:tc>
          <w:tcPr>
            <w:tcW w:w="947" w:type="dxa"/>
            <w:tcBorders>
              <w:bottom w:val="single" w:sz="12" w:space="0" w:color="000000"/>
            </w:tcBorders>
          </w:tcPr>
          <w:p w:rsidR="001459CE" w:rsidRPr="00DE310E" w:rsidRDefault="00152CAF">
            <w:pPr>
              <w:pStyle w:val="TableParagraph"/>
              <w:spacing w:before="89"/>
              <w:ind w:left="52"/>
              <w:jc w:val="center"/>
              <w:rPr>
                <w:b/>
                <w:sz w:val="10"/>
                <w:szCs w:val="10"/>
              </w:rPr>
            </w:pPr>
            <w:r w:rsidRPr="00DE310E">
              <w:rPr>
                <w:b/>
                <w:spacing w:val="-10"/>
                <w:w w:val="105"/>
                <w:sz w:val="10"/>
                <w:szCs w:val="10"/>
              </w:rPr>
              <w:t>х</w:t>
            </w:r>
          </w:p>
        </w:tc>
        <w:tc>
          <w:tcPr>
            <w:tcW w:w="947" w:type="dxa"/>
            <w:tcBorders>
              <w:bottom w:val="single" w:sz="12" w:space="0" w:color="000000"/>
            </w:tcBorders>
          </w:tcPr>
          <w:p w:rsidR="001459CE" w:rsidRPr="00DE310E" w:rsidRDefault="001459CE">
            <w:pPr>
              <w:pStyle w:val="TableParagraph"/>
              <w:spacing w:before="60"/>
              <w:rPr>
                <w:b/>
                <w:sz w:val="10"/>
                <w:szCs w:val="10"/>
              </w:rPr>
            </w:pPr>
          </w:p>
          <w:p w:rsidR="001459CE" w:rsidRPr="00DE310E" w:rsidRDefault="00152CAF">
            <w:pPr>
              <w:pStyle w:val="TableParagraph"/>
              <w:spacing w:line="88" w:lineRule="exact"/>
              <w:ind w:right="-15"/>
              <w:jc w:val="right"/>
              <w:rPr>
                <w:b/>
                <w:sz w:val="10"/>
                <w:szCs w:val="10"/>
              </w:rPr>
            </w:pPr>
            <w:r w:rsidRPr="00DE310E">
              <w:rPr>
                <w:b/>
                <w:w w:val="105"/>
                <w:sz w:val="10"/>
                <w:szCs w:val="10"/>
              </w:rPr>
              <w:t>49</w:t>
            </w:r>
            <w:r w:rsidRPr="00DE310E">
              <w:rPr>
                <w:b/>
                <w:spacing w:val="-2"/>
                <w:w w:val="105"/>
                <w:sz w:val="10"/>
                <w:szCs w:val="10"/>
              </w:rPr>
              <w:t xml:space="preserve"> </w:t>
            </w:r>
            <w:r w:rsidRPr="00DE310E">
              <w:rPr>
                <w:b/>
                <w:w w:val="105"/>
                <w:sz w:val="10"/>
                <w:szCs w:val="10"/>
              </w:rPr>
              <w:t>896</w:t>
            </w:r>
            <w:r w:rsidRPr="00DE310E">
              <w:rPr>
                <w:b/>
                <w:spacing w:val="-1"/>
                <w:w w:val="105"/>
                <w:sz w:val="10"/>
                <w:szCs w:val="10"/>
              </w:rPr>
              <w:t xml:space="preserve"> </w:t>
            </w:r>
            <w:r w:rsidRPr="00DE310E">
              <w:rPr>
                <w:b/>
                <w:spacing w:val="-2"/>
                <w:w w:val="105"/>
                <w:sz w:val="10"/>
                <w:szCs w:val="10"/>
              </w:rPr>
              <w:t>000.00</w:t>
            </w:r>
          </w:p>
        </w:tc>
        <w:tc>
          <w:tcPr>
            <w:tcW w:w="950" w:type="dxa"/>
            <w:tcBorders>
              <w:bottom w:val="single" w:sz="12" w:space="0" w:color="000000"/>
            </w:tcBorders>
          </w:tcPr>
          <w:p w:rsidR="001459CE" w:rsidRPr="00DE310E" w:rsidRDefault="00152CAF">
            <w:pPr>
              <w:pStyle w:val="TableParagraph"/>
              <w:spacing w:before="89"/>
              <w:ind w:left="59" w:right="6"/>
              <w:jc w:val="center"/>
              <w:rPr>
                <w:b/>
                <w:sz w:val="10"/>
                <w:szCs w:val="10"/>
              </w:rPr>
            </w:pPr>
            <w:r w:rsidRPr="00DE310E">
              <w:rPr>
                <w:b/>
                <w:spacing w:val="-10"/>
                <w:w w:val="105"/>
                <w:sz w:val="10"/>
                <w:szCs w:val="10"/>
              </w:rPr>
              <w:t>х</w:t>
            </w:r>
          </w:p>
        </w:tc>
        <w:tc>
          <w:tcPr>
            <w:tcW w:w="947" w:type="dxa"/>
            <w:tcBorders>
              <w:bottom w:val="single" w:sz="12" w:space="0" w:color="000000"/>
            </w:tcBorders>
          </w:tcPr>
          <w:p w:rsidR="001459CE" w:rsidRPr="00DE310E" w:rsidRDefault="001459CE">
            <w:pPr>
              <w:pStyle w:val="TableParagraph"/>
              <w:spacing w:before="60"/>
              <w:rPr>
                <w:b/>
                <w:sz w:val="10"/>
                <w:szCs w:val="10"/>
              </w:rPr>
            </w:pPr>
          </w:p>
          <w:p w:rsidR="001459CE" w:rsidRPr="00DE310E" w:rsidRDefault="00152CAF">
            <w:pPr>
              <w:pStyle w:val="TableParagraph"/>
              <w:spacing w:line="88" w:lineRule="exact"/>
              <w:jc w:val="right"/>
              <w:rPr>
                <w:b/>
                <w:sz w:val="10"/>
                <w:szCs w:val="10"/>
              </w:rPr>
            </w:pPr>
            <w:r w:rsidRPr="00DE310E">
              <w:rPr>
                <w:b/>
                <w:w w:val="105"/>
                <w:sz w:val="10"/>
                <w:szCs w:val="10"/>
              </w:rPr>
              <w:t>39</w:t>
            </w:r>
            <w:r w:rsidRPr="00DE310E">
              <w:rPr>
                <w:b/>
                <w:spacing w:val="-2"/>
                <w:w w:val="105"/>
                <w:sz w:val="10"/>
                <w:szCs w:val="10"/>
              </w:rPr>
              <w:t xml:space="preserve"> </w:t>
            </w:r>
            <w:r w:rsidRPr="00DE310E">
              <w:rPr>
                <w:b/>
                <w:w w:val="105"/>
                <w:sz w:val="10"/>
                <w:szCs w:val="10"/>
              </w:rPr>
              <w:t>642</w:t>
            </w:r>
            <w:r w:rsidRPr="00DE310E">
              <w:rPr>
                <w:b/>
                <w:spacing w:val="-1"/>
                <w:w w:val="105"/>
                <w:sz w:val="10"/>
                <w:szCs w:val="10"/>
              </w:rPr>
              <w:t xml:space="preserve"> </w:t>
            </w:r>
            <w:r w:rsidRPr="00DE310E">
              <w:rPr>
                <w:b/>
                <w:spacing w:val="-2"/>
                <w:w w:val="105"/>
                <w:sz w:val="10"/>
                <w:szCs w:val="10"/>
              </w:rPr>
              <w:t>600.00</w:t>
            </w:r>
          </w:p>
        </w:tc>
        <w:tc>
          <w:tcPr>
            <w:tcW w:w="944" w:type="dxa"/>
            <w:tcBorders>
              <w:bottom w:val="single" w:sz="12" w:space="0" w:color="000000"/>
            </w:tcBorders>
          </w:tcPr>
          <w:p w:rsidR="001459CE" w:rsidRPr="00DE310E" w:rsidRDefault="00152CAF">
            <w:pPr>
              <w:pStyle w:val="TableParagraph"/>
              <w:spacing w:before="89"/>
              <w:ind w:left="63" w:right="6"/>
              <w:jc w:val="center"/>
              <w:rPr>
                <w:b/>
                <w:sz w:val="10"/>
                <w:szCs w:val="10"/>
              </w:rPr>
            </w:pPr>
            <w:r w:rsidRPr="00DE310E">
              <w:rPr>
                <w:b/>
                <w:spacing w:val="-10"/>
                <w:w w:val="105"/>
                <w:sz w:val="10"/>
                <w:szCs w:val="10"/>
              </w:rPr>
              <w:t>х</w:t>
            </w:r>
          </w:p>
        </w:tc>
        <w:tc>
          <w:tcPr>
            <w:tcW w:w="950" w:type="dxa"/>
            <w:tcBorders>
              <w:bottom w:val="single" w:sz="12" w:space="0" w:color="000000"/>
            </w:tcBorders>
          </w:tcPr>
          <w:p w:rsidR="001459CE" w:rsidRPr="00DE310E" w:rsidRDefault="00152CAF">
            <w:pPr>
              <w:pStyle w:val="TableParagraph"/>
              <w:spacing w:before="89"/>
              <w:ind w:left="59"/>
              <w:jc w:val="center"/>
              <w:rPr>
                <w:b/>
                <w:sz w:val="10"/>
                <w:szCs w:val="10"/>
              </w:rPr>
            </w:pPr>
            <w:r w:rsidRPr="00DE310E">
              <w:rPr>
                <w:b/>
                <w:spacing w:val="-10"/>
                <w:w w:val="105"/>
                <w:sz w:val="10"/>
                <w:szCs w:val="10"/>
              </w:rPr>
              <w:t>х</w:t>
            </w:r>
          </w:p>
        </w:tc>
        <w:tc>
          <w:tcPr>
            <w:tcW w:w="947" w:type="dxa"/>
            <w:tcBorders>
              <w:bottom w:val="single" w:sz="12" w:space="0" w:color="000000"/>
            </w:tcBorders>
          </w:tcPr>
          <w:p w:rsidR="001459CE" w:rsidRPr="00DE310E" w:rsidRDefault="001459CE">
            <w:pPr>
              <w:pStyle w:val="TableParagraph"/>
              <w:spacing w:before="60"/>
              <w:rPr>
                <w:b/>
                <w:sz w:val="10"/>
                <w:szCs w:val="10"/>
              </w:rPr>
            </w:pPr>
          </w:p>
          <w:p w:rsidR="001459CE" w:rsidRPr="00DE310E" w:rsidRDefault="00152CAF">
            <w:pPr>
              <w:pStyle w:val="TableParagraph"/>
              <w:spacing w:line="88" w:lineRule="exact"/>
              <w:ind w:right="-15"/>
              <w:jc w:val="right"/>
              <w:rPr>
                <w:b/>
                <w:sz w:val="10"/>
                <w:szCs w:val="10"/>
              </w:rPr>
            </w:pPr>
            <w:r w:rsidRPr="00DE310E">
              <w:rPr>
                <w:b/>
                <w:w w:val="105"/>
                <w:sz w:val="10"/>
                <w:szCs w:val="10"/>
              </w:rPr>
              <w:t>36</w:t>
            </w:r>
            <w:r w:rsidRPr="00DE310E">
              <w:rPr>
                <w:b/>
                <w:spacing w:val="-2"/>
                <w:w w:val="105"/>
                <w:sz w:val="10"/>
                <w:szCs w:val="10"/>
              </w:rPr>
              <w:t xml:space="preserve"> </w:t>
            </w:r>
            <w:r w:rsidRPr="00DE310E">
              <w:rPr>
                <w:b/>
                <w:w w:val="105"/>
                <w:sz w:val="10"/>
                <w:szCs w:val="10"/>
              </w:rPr>
              <w:t>339</w:t>
            </w:r>
            <w:r w:rsidRPr="00DE310E">
              <w:rPr>
                <w:b/>
                <w:spacing w:val="-1"/>
                <w:w w:val="105"/>
                <w:sz w:val="10"/>
                <w:szCs w:val="10"/>
              </w:rPr>
              <w:t xml:space="preserve"> </w:t>
            </w:r>
            <w:r w:rsidRPr="00DE310E">
              <w:rPr>
                <w:b/>
                <w:spacing w:val="-2"/>
                <w:w w:val="105"/>
                <w:sz w:val="10"/>
                <w:szCs w:val="10"/>
              </w:rPr>
              <w:t>800.00</w:t>
            </w:r>
          </w:p>
        </w:tc>
        <w:tc>
          <w:tcPr>
            <w:tcW w:w="944" w:type="dxa"/>
            <w:tcBorders>
              <w:bottom w:val="single" w:sz="12" w:space="0" w:color="000000"/>
            </w:tcBorders>
          </w:tcPr>
          <w:p w:rsidR="001459CE" w:rsidRPr="00DE310E" w:rsidRDefault="00152CAF">
            <w:pPr>
              <w:pStyle w:val="TableParagraph"/>
              <w:spacing w:before="89"/>
              <w:ind w:left="63"/>
              <w:jc w:val="center"/>
              <w:rPr>
                <w:b/>
                <w:sz w:val="10"/>
                <w:szCs w:val="10"/>
              </w:rPr>
            </w:pPr>
            <w:r w:rsidRPr="00DE310E">
              <w:rPr>
                <w:b/>
                <w:spacing w:val="-10"/>
                <w:w w:val="105"/>
                <w:sz w:val="10"/>
                <w:szCs w:val="10"/>
              </w:rPr>
              <w:t>х</w:t>
            </w:r>
          </w:p>
        </w:tc>
        <w:tc>
          <w:tcPr>
            <w:tcW w:w="946" w:type="dxa"/>
            <w:tcBorders>
              <w:bottom w:val="single" w:sz="12" w:space="0" w:color="000000"/>
              <w:right w:val="single" w:sz="12" w:space="0" w:color="000000"/>
            </w:tcBorders>
          </w:tcPr>
          <w:p w:rsidR="001459CE" w:rsidRPr="00DE310E" w:rsidRDefault="00152CAF">
            <w:pPr>
              <w:pStyle w:val="TableParagraph"/>
              <w:spacing w:before="89"/>
              <w:ind w:left="77"/>
              <w:jc w:val="center"/>
              <w:rPr>
                <w:b/>
                <w:sz w:val="10"/>
                <w:szCs w:val="10"/>
              </w:rPr>
            </w:pPr>
            <w:r w:rsidRPr="00DE310E">
              <w:rPr>
                <w:b/>
                <w:spacing w:val="-10"/>
                <w:w w:val="105"/>
                <w:sz w:val="10"/>
                <w:szCs w:val="10"/>
              </w:rPr>
              <w:t>х</w:t>
            </w:r>
          </w:p>
        </w:tc>
      </w:tr>
      <w:tr w:rsidR="001459CE" w:rsidRPr="00DE310E" w:rsidTr="00E70512">
        <w:trPr>
          <w:trHeight w:val="153"/>
        </w:trPr>
        <w:tc>
          <w:tcPr>
            <w:tcW w:w="2751" w:type="dxa"/>
            <w:gridSpan w:val="2"/>
            <w:tcBorders>
              <w:top w:val="single" w:sz="12" w:space="0" w:color="000000"/>
              <w:left w:val="single" w:sz="12" w:space="0" w:color="000000"/>
              <w:bottom w:val="single" w:sz="12" w:space="0" w:color="000000"/>
            </w:tcBorders>
          </w:tcPr>
          <w:p w:rsidR="001459CE" w:rsidRPr="00DE310E" w:rsidRDefault="00152CAF">
            <w:pPr>
              <w:pStyle w:val="TableParagraph"/>
              <w:spacing w:before="44" w:line="89" w:lineRule="exact"/>
              <w:ind w:left="801"/>
              <w:rPr>
                <w:sz w:val="10"/>
                <w:szCs w:val="10"/>
              </w:rPr>
            </w:pPr>
            <w:r w:rsidRPr="00DE310E">
              <w:rPr>
                <w:w w:val="105"/>
                <w:sz w:val="10"/>
                <w:szCs w:val="10"/>
              </w:rPr>
              <w:t>00000000000000000</w:t>
            </w:r>
            <w:r w:rsidRPr="00DE310E">
              <w:rPr>
                <w:spacing w:val="-5"/>
                <w:w w:val="105"/>
                <w:sz w:val="10"/>
                <w:szCs w:val="10"/>
              </w:rPr>
              <w:t xml:space="preserve"> </w:t>
            </w:r>
            <w:r w:rsidRPr="00DE310E">
              <w:rPr>
                <w:w w:val="105"/>
                <w:sz w:val="10"/>
                <w:szCs w:val="10"/>
              </w:rPr>
              <w:t>1</w:t>
            </w:r>
            <w:r w:rsidRPr="00DE310E">
              <w:rPr>
                <w:spacing w:val="-5"/>
                <w:w w:val="105"/>
                <w:sz w:val="10"/>
                <w:szCs w:val="10"/>
              </w:rPr>
              <w:t xml:space="preserve"> </w:t>
            </w:r>
            <w:r w:rsidRPr="00DE310E">
              <w:rPr>
                <w:spacing w:val="-2"/>
                <w:w w:val="105"/>
                <w:sz w:val="10"/>
                <w:szCs w:val="10"/>
              </w:rPr>
              <w:t>40160211</w:t>
            </w:r>
          </w:p>
        </w:tc>
        <w:tc>
          <w:tcPr>
            <w:tcW w:w="946" w:type="dxa"/>
            <w:tcBorders>
              <w:top w:val="single" w:sz="12" w:space="0" w:color="000000"/>
            </w:tcBorders>
          </w:tcPr>
          <w:p w:rsidR="001459CE" w:rsidRPr="00DE310E" w:rsidRDefault="00152CAF">
            <w:pPr>
              <w:pStyle w:val="TableParagraph"/>
              <w:spacing w:before="44" w:line="89" w:lineRule="exact"/>
              <w:ind w:right="5"/>
              <w:jc w:val="right"/>
              <w:rPr>
                <w:sz w:val="10"/>
                <w:szCs w:val="10"/>
              </w:rPr>
            </w:pPr>
            <w:r w:rsidRPr="00DE310E">
              <w:rPr>
                <w:w w:val="105"/>
                <w:sz w:val="10"/>
                <w:szCs w:val="10"/>
              </w:rPr>
              <w:t>1</w:t>
            </w:r>
            <w:r w:rsidRPr="00DE310E">
              <w:rPr>
                <w:spacing w:val="-2"/>
                <w:w w:val="105"/>
                <w:sz w:val="10"/>
                <w:szCs w:val="10"/>
              </w:rPr>
              <w:t xml:space="preserve"> </w:t>
            </w:r>
            <w:r w:rsidRPr="00DE310E">
              <w:rPr>
                <w:w w:val="105"/>
                <w:sz w:val="10"/>
                <w:szCs w:val="10"/>
              </w:rPr>
              <w:t>254</w:t>
            </w:r>
            <w:r w:rsidRPr="00DE310E">
              <w:rPr>
                <w:spacing w:val="-1"/>
                <w:w w:val="105"/>
                <w:sz w:val="10"/>
                <w:szCs w:val="10"/>
              </w:rPr>
              <w:t xml:space="preserve"> </w:t>
            </w:r>
            <w:r w:rsidRPr="00DE310E">
              <w:rPr>
                <w:spacing w:val="-2"/>
                <w:w w:val="105"/>
                <w:sz w:val="10"/>
                <w:szCs w:val="10"/>
              </w:rPr>
              <w:t>696.30</w:t>
            </w:r>
          </w:p>
        </w:tc>
        <w:tc>
          <w:tcPr>
            <w:tcW w:w="944" w:type="dxa"/>
            <w:tcBorders>
              <w:top w:val="single" w:sz="12" w:space="0" w:color="000000"/>
            </w:tcBorders>
          </w:tcPr>
          <w:p w:rsidR="001459CE" w:rsidRPr="00DE310E" w:rsidRDefault="00152CAF">
            <w:pPr>
              <w:pStyle w:val="TableParagraph"/>
              <w:spacing w:before="25"/>
              <w:ind w:left="63" w:right="20"/>
              <w:jc w:val="center"/>
              <w:rPr>
                <w:sz w:val="10"/>
                <w:szCs w:val="10"/>
              </w:rPr>
            </w:pPr>
            <w:r w:rsidRPr="00DE310E">
              <w:rPr>
                <w:spacing w:val="-10"/>
                <w:w w:val="105"/>
                <w:sz w:val="10"/>
                <w:szCs w:val="10"/>
              </w:rPr>
              <w:t>х</w:t>
            </w:r>
          </w:p>
        </w:tc>
        <w:tc>
          <w:tcPr>
            <w:tcW w:w="947" w:type="dxa"/>
            <w:tcBorders>
              <w:top w:val="single" w:sz="12" w:space="0" w:color="000000"/>
            </w:tcBorders>
          </w:tcPr>
          <w:p w:rsidR="001459CE" w:rsidRPr="00DE310E" w:rsidRDefault="00152CAF">
            <w:pPr>
              <w:pStyle w:val="TableParagraph"/>
              <w:spacing w:before="25"/>
              <w:ind w:left="52" w:right="4"/>
              <w:jc w:val="center"/>
              <w:rPr>
                <w:sz w:val="10"/>
                <w:szCs w:val="10"/>
              </w:rPr>
            </w:pPr>
            <w:r w:rsidRPr="00DE310E">
              <w:rPr>
                <w:spacing w:val="-10"/>
                <w:w w:val="105"/>
                <w:sz w:val="10"/>
                <w:szCs w:val="10"/>
              </w:rPr>
              <w:t>х</w:t>
            </w:r>
          </w:p>
        </w:tc>
        <w:tc>
          <w:tcPr>
            <w:tcW w:w="947" w:type="dxa"/>
            <w:tcBorders>
              <w:top w:val="single" w:sz="12" w:space="0" w:color="000000"/>
            </w:tcBorders>
          </w:tcPr>
          <w:p w:rsidR="001459CE" w:rsidRPr="00DE310E" w:rsidRDefault="00152CAF">
            <w:pPr>
              <w:pStyle w:val="TableParagraph"/>
              <w:spacing w:before="44" w:line="89" w:lineRule="exact"/>
              <w:ind w:right="1"/>
              <w:jc w:val="right"/>
              <w:rPr>
                <w:sz w:val="10"/>
                <w:szCs w:val="10"/>
              </w:rPr>
            </w:pPr>
            <w:r w:rsidRPr="00DE310E">
              <w:rPr>
                <w:w w:val="105"/>
                <w:sz w:val="10"/>
                <w:szCs w:val="10"/>
              </w:rPr>
              <w:t>1</w:t>
            </w:r>
            <w:r w:rsidRPr="00DE310E">
              <w:rPr>
                <w:spacing w:val="-2"/>
                <w:w w:val="105"/>
                <w:sz w:val="10"/>
                <w:szCs w:val="10"/>
              </w:rPr>
              <w:t xml:space="preserve"> </w:t>
            </w:r>
            <w:r w:rsidRPr="00DE310E">
              <w:rPr>
                <w:w w:val="105"/>
                <w:sz w:val="10"/>
                <w:szCs w:val="10"/>
              </w:rPr>
              <w:t>366</w:t>
            </w:r>
            <w:r w:rsidRPr="00DE310E">
              <w:rPr>
                <w:spacing w:val="-1"/>
                <w:w w:val="105"/>
                <w:sz w:val="10"/>
                <w:szCs w:val="10"/>
              </w:rPr>
              <w:t xml:space="preserve"> </w:t>
            </w:r>
            <w:r w:rsidRPr="00DE310E">
              <w:rPr>
                <w:spacing w:val="-2"/>
                <w:w w:val="105"/>
                <w:sz w:val="10"/>
                <w:szCs w:val="10"/>
              </w:rPr>
              <w:t>970.86</w:t>
            </w:r>
          </w:p>
        </w:tc>
        <w:tc>
          <w:tcPr>
            <w:tcW w:w="947" w:type="dxa"/>
            <w:tcBorders>
              <w:top w:val="single" w:sz="12" w:space="0" w:color="000000"/>
            </w:tcBorders>
          </w:tcPr>
          <w:p w:rsidR="001459CE" w:rsidRPr="00DE310E" w:rsidRDefault="00152CAF">
            <w:pPr>
              <w:pStyle w:val="TableParagraph"/>
              <w:spacing w:before="25"/>
              <w:ind w:left="52"/>
              <w:jc w:val="center"/>
              <w:rPr>
                <w:sz w:val="10"/>
                <w:szCs w:val="10"/>
              </w:rPr>
            </w:pPr>
            <w:r w:rsidRPr="00DE310E">
              <w:rPr>
                <w:spacing w:val="-10"/>
                <w:w w:val="105"/>
                <w:sz w:val="10"/>
                <w:szCs w:val="10"/>
              </w:rPr>
              <w:t>х</w:t>
            </w:r>
          </w:p>
        </w:tc>
        <w:tc>
          <w:tcPr>
            <w:tcW w:w="947" w:type="dxa"/>
            <w:tcBorders>
              <w:top w:val="single" w:sz="12" w:space="0" w:color="000000"/>
            </w:tcBorders>
          </w:tcPr>
          <w:p w:rsidR="001459CE" w:rsidRPr="00DE310E" w:rsidRDefault="00152CAF">
            <w:pPr>
              <w:pStyle w:val="TableParagraph"/>
              <w:spacing w:before="44" w:line="89" w:lineRule="exact"/>
              <w:ind w:right="-15"/>
              <w:jc w:val="right"/>
              <w:rPr>
                <w:sz w:val="10"/>
                <w:szCs w:val="10"/>
              </w:rPr>
            </w:pPr>
            <w:r w:rsidRPr="00DE310E">
              <w:rPr>
                <w:w w:val="105"/>
                <w:sz w:val="10"/>
                <w:szCs w:val="10"/>
              </w:rPr>
              <w:t>1</w:t>
            </w:r>
            <w:r w:rsidRPr="00DE310E">
              <w:rPr>
                <w:spacing w:val="-2"/>
                <w:w w:val="105"/>
                <w:sz w:val="10"/>
                <w:szCs w:val="10"/>
              </w:rPr>
              <w:t xml:space="preserve"> </w:t>
            </w:r>
            <w:r w:rsidRPr="00DE310E">
              <w:rPr>
                <w:w w:val="105"/>
                <w:sz w:val="10"/>
                <w:szCs w:val="10"/>
              </w:rPr>
              <w:t>256</w:t>
            </w:r>
            <w:r w:rsidRPr="00DE310E">
              <w:rPr>
                <w:spacing w:val="-1"/>
                <w:w w:val="105"/>
                <w:sz w:val="10"/>
                <w:szCs w:val="10"/>
              </w:rPr>
              <w:t xml:space="preserve"> </w:t>
            </w:r>
            <w:r w:rsidRPr="00DE310E">
              <w:rPr>
                <w:spacing w:val="-2"/>
                <w:w w:val="105"/>
                <w:sz w:val="10"/>
                <w:szCs w:val="10"/>
              </w:rPr>
              <w:t>001.84</w:t>
            </w:r>
          </w:p>
        </w:tc>
        <w:tc>
          <w:tcPr>
            <w:tcW w:w="950" w:type="dxa"/>
            <w:tcBorders>
              <w:top w:val="single" w:sz="12" w:space="0" w:color="000000"/>
            </w:tcBorders>
          </w:tcPr>
          <w:p w:rsidR="001459CE" w:rsidRPr="00DE310E" w:rsidRDefault="00152CAF">
            <w:pPr>
              <w:pStyle w:val="TableParagraph"/>
              <w:spacing w:before="25"/>
              <w:ind w:left="59" w:right="6"/>
              <w:jc w:val="center"/>
              <w:rPr>
                <w:sz w:val="10"/>
                <w:szCs w:val="10"/>
              </w:rPr>
            </w:pPr>
            <w:r w:rsidRPr="00DE310E">
              <w:rPr>
                <w:spacing w:val="-10"/>
                <w:w w:val="105"/>
                <w:sz w:val="10"/>
                <w:szCs w:val="10"/>
              </w:rPr>
              <w:t>х</w:t>
            </w:r>
          </w:p>
        </w:tc>
        <w:tc>
          <w:tcPr>
            <w:tcW w:w="947" w:type="dxa"/>
            <w:tcBorders>
              <w:top w:val="single" w:sz="12" w:space="0" w:color="000000"/>
            </w:tcBorders>
          </w:tcPr>
          <w:p w:rsidR="001459CE" w:rsidRPr="00DE310E" w:rsidRDefault="00152CAF">
            <w:pPr>
              <w:pStyle w:val="TableParagraph"/>
              <w:spacing w:before="44" w:line="89" w:lineRule="exact"/>
              <w:jc w:val="right"/>
              <w:rPr>
                <w:sz w:val="10"/>
                <w:szCs w:val="10"/>
              </w:rPr>
            </w:pPr>
            <w:r w:rsidRPr="00DE310E">
              <w:rPr>
                <w:w w:val="105"/>
                <w:sz w:val="10"/>
                <w:szCs w:val="10"/>
              </w:rPr>
              <w:t>1</w:t>
            </w:r>
            <w:r w:rsidRPr="00DE310E">
              <w:rPr>
                <w:spacing w:val="-2"/>
                <w:w w:val="105"/>
                <w:sz w:val="10"/>
                <w:szCs w:val="10"/>
              </w:rPr>
              <w:t xml:space="preserve"> </w:t>
            </w:r>
            <w:r w:rsidRPr="00DE310E">
              <w:rPr>
                <w:w w:val="105"/>
                <w:sz w:val="10"/>
                <w:szCs w:val="10"/>
              </w:rPr>
              <w:t>365</w:t>
            </w:r>
            <w:r w:rsidRPr="00DE310E">
              <w:rPr>
                <w:spacing w:val="-1"/>
                <w:w w:val="105"/>
                <w:sz w:val="10"/>
                <w:szCs w:val="10"/>
              </w:rPr>
              <w:t xml:space="preserve"> </w:t>
            </w:r>
            <w:r w:rsidRPr="00DE310E">
              <w:rPr>
                <w:spacing w:val="-2"/>
                <w:w w:val="105"/>
                <w:sz w:val="10"/>
                <w:szCs w:val="10"/>
              </w:rPr>
              <w:t>665.32</w:t>
            </w:r>
          </w:p>
        </w:tc>
        <w:tc>
          <w:tcPr>
            <w:tcW w:w="944" w:type="dxa"/>
            <w:tcBorders>
              <w:top w:val="single" w:sz="12" w:space="0" w:color="000000"/>
            </w:tcBorders>
          </w:tcPr>
          <w:p w:rsidR="001459CE" w:rsidRPr="00DE310E" w:rsidRDefault="00152CAF">
            <w:pPr>
              <w:pStyle w:val="TableParagraph"/>
              <w:spacing w:before="25"/>
              <w:ind w:left="63" w:right="6"/>
              <w:jc w:val="center"/>
              <w:rPr>
                <w:sz w:val="10"/>
                <w:szCs w:val="10"/>
              </w:rPr>
            </w:pPr>
            <w:r w:rsidRPr="00DE310E">
              <w:rPr>
                <w:spacing w:val="-10"/>
                <w:w w:val="105"/>
                <w:sz w:val="10"/>
                <w:szCs w:val="10"/>
              </w:rPr>
              <w:t>х</w:t>
            </w:r>
          </w:p>
        </w:tc>
        <w:tc>
          <w:tcPr>
            <w:tcW w:w="950" w:type="dxa"/>
            <w:tcBorders>
              <w:top w:val="single" w:sz="12" w:space="0" w:color="000000"/>
            </w:tcBorders>
          </w:tcPr>
          <w:p w:rsidR="001459CE" w:rsidRPr="00DE310E" w:rsidRDefault="00152CAF">
            <w:pPr>
              <w:pStyle w:val="TableParagraph"/>
              <w:spacing w:before="25"/>
              <w:ind w:left="59"/>
              <w:jc w:val="center"/>
              <w:rPr>
                <w:sz w:val="10"/>
                <w:szCs w:val="10"/>
              </w:rPr>
            </w:pPr>
            <w:r w:rsidRPr="00DE310E">
              <w:rPr>
                <w:spacing w:val="-10"/>
                <w:w w:val="105"/>
                <w:sz w:val="10"/>
                <w:szCs w:val="10"/>
              </w:rPr>
              <w:t>х</w:t>
            </w:r>
          </w:p>
        </w:tc>
        <w:tc>
          <w:tcPr>
            <w:tcW w:w="947" w:type="dxa"/>
            <w:tcBorders>
              <w:top w:val="single" w:sz="12" w:space="0" w:color="000000"/>
            </w:tcBorders>
          </w:tcPr>
          <w:p w:rsidR="001459CE" w:rsidRPr="00DE310E" w:rsidRDefault="00152CAF">
            <w:pPr>
              <w:pStyle w:val="TableParagraph"/>
              <w:spacing w:before="44" w:line="89" w:lineRule="exact"/>
              <w:ind w:right="-15"/>
              <w:jc w:val="right"/>
              <w:rPr>
                <w:sz w:val="10"/>
                <w:szCs w:val="10"/>
              </w:rPr>
            </w:pPr>
            <w:r w:rsidRPr="00DE310E">
              <w:rPr>
                <w:spacing w:val="-4"/>
                <w:w w:val="105"/>
                <w:sz w:val="10"/>
                <w:szCs w:val="10"/>
              </w:rPr>
              <w:t>0.00</w:t>
            </w:r>
          </w:p>
        </w:tc>
        <w:tc>
          <w:tcPr>
            <w:tcW w:w="944" w:type="dxa"/>
            <w:tcBorders>
              <w:top w:val="single" w:sz="12" w:space="0" w:color="000000"/>
            </w:tcBorders>
          </w:tcPr>
          <w:p w:rsidR="001459CE" w:rsidRPr="00DE310E" w:rsidRDefault="00152CAF">
            <w:pPr>
              <w:pStyle w:val="TableParagraph"/>
              <w:spacing w:before="25"/>
              <w:ind w:left="63"/>
              <w:jc w:val="center"/>
              <w:rPr>
                <w:sz w:val="10"/>
                <w:szCs w:val="10"/>
              </w:rPr>
            </w:pPr>
            <w:r w:rsidRPr="00DE310E">
              <w:rPr>
                <w:spacing w:val="-10"/>
                <w:w w:val="105"/>
                <w:sz w:val="10"/>
                <w:szCs w:val="10"/>
              </w:rPr>
              <w:t>х</w:t>
            </w:r>
          </w:p>
        </w:tc>
        <w:tc>
          <w:tcPr>
            <w:tcW w:w="946" w:type="dxa"/>
            <w:tcBorders>
              <w:top w:val="single" w:sz="12" w:space="0" w:color="000000"/>
              <w:right w:val="single" w:sz="12" w:space="0" w:color="000000"/>
            </w:tcBorders>
          </w:tcPr>
          <w:p w:rsidR="001459CE" w:rsidRPr="00DE310E" w:rsidRDefault="00152CAF">
            <w:pPr>
              <w:pStyle w:val="TableParagraph"/>
              <w:spacing w:before="25"/>
              <w:ind w:left="77" w:right="1"/>
              <w:jc w:val="center"/>
              <w:rPr>
                <w:sz w:val="10"/>
                <w:szCs w:val="10"/>
              </w:rPr>
            </w:pPr>
            <w:r w:rsidRPr="00DE310E">
              <w:rPr>
                <w:spacing w:val="-10"/>
                <w:w w:val="105"/>
                <w:sz w:val="10"/>
                <w:szCs w:val="10"/>
              </w:rPr>
              <w:t>х</w:t>
            </w:r>
          </w:p>
        </w:tc>
      </w:tr>
      <w:tr w:rsidR="001459CE" w:rsidRPr="00DE310E" w:rsidTr="00E70512">
        <w:trPr>
          <w:trHeight w:val="159"/>
        </w:trPr>
        <w:tc>
          <w:tcPr>
            <w:tcW w:w="2751" w:type="dxa"/>
            <w:gridSpan w:val="2"/>
            <w:tcBorders>
              <w:top w:val="single" w:sz="12" w:space="0" w:color="000000"/>
              <w:left w:val="single" w:sz="12" w:space="0" w:color="000000"/>
            </w:tcBorders>
          </w:tcPr>
          <w:p w:rsidR="001459CE" w:rsidRPr="00DE310E" w:rsidRDefault="00152CAF">
            <w:pPr>
              <w:pStyle w:val="TableParagraph"/>
              <w:spacing w:before="43" w:line="97" w:lineRule="exact"/>
              <w:ind w:left="801"/>
              <w:rPr>
                <w:sz w:val="10"/>
                <w:szCs w:val="10"/>
              </w:rPr>
            </w:pPr>
            <w:r w:rsidRPr="00DE310E">
              <w:rPr>
                <w:w w:val="105"/>
                <w:sz w:val="10"/>
                <w:szCs w:val="10"/>
              </w:rPr>
              <w:t>00000000000000000</w:t>
            </w:r>
            <w:r w:rsidRPr="00DE310E">
              <w:rPr>
                <w:spacing w:val="-5"/>
                <w:w w:val="105"/>
                <w:sz w:val="10"/>
                <w:szCs w:val="10"/>
              </w:rPr>
              <w:t xml:space="preserve"> </w:t>
            </w:r>
            <w:r w:rsidRPr="00DE310E">
              <w:rPr>
                <w:w w:val="105"/>
                <w:sz w:val="10"/>
                <w:szCs w:val="10"/>
              </w:rPr>
              <w:t>1</w:t>
            </w:r>
            <w:r w:rsidRPr="00DE310E">
              <w:rPr>
                <w:spacing w:val="-5"/>
                <w:w w:val="105"/>
                <w:sz w:val="10"/>
                <w:szCs w:val="10"/>
              </w:rPr>
              <w:t xml:space="preserve"> </w:t>
            </w:r>
            <w:r w:rsidRPr="00DE310E">
              <w:rPr>
                <w:spacing w:val="-2"/>
                <w:w w:val="105"/>
                <w:sz w:val="10"/>
                <w:szCs w:val="10"/>
              </w:rPr>
              <w:t>40160213</w:t>
            </w:r>
          </w:p>
        </w:tc>
        <w:tc>
          <w:tcPr>
            <w:tcW w:w="946" w:type="dxa"/>
          </w:tcPr>
          <w:p w:rsidR="001459CE" w:rsidRPr="00DE310E" w:rsidRDefault="00152CAF">
            <w:pPr>
              <w:pStyle w:val="TableParagraph"/>
              <w:spacing w:before="43" w:line="97" w:lineRule="exact"/>
              <w:ind w:right="5"/>
              <w:jc w:val="right"/>
              <w:rPr>
                <w:sz w:val="10"/>
                <w:szCs w:val="10"/>
              </w:rPr>
            </w:pPr>
            <w:r w:rsidRPr="00DE310E">
              <w:rPr>
                <w:w w:val="105"/>
                <w:sz w:val="10"/>
                <w:szCs w:val="10"/>
              </w:rPr>
              <w:t>378</w:t>
            </w:r>
            <w:r w:rsidRPr="00DE310E">
              <w:rPr>
                <w:spacing w:val="-2"/>
                <w:w w:val="105"/>
                <w:sz w:val="10"/>
                <w:szCs w:val="10"/>
              </w:rPr>
              <w:t xml:space="preserve"> 918.29</w:t>
            </w:r>
          </w:p>
        </w:tc>
        <w:tc>
          <w:tcPr>
            <w:tcW w:w="944" w:type="dxa"/>
          </w:tcPr>
          <w:p w:rsidR="001459CE" w:rsidRPr="00DE310E" w:rsidRDefault="00152CAF">
            <w:pPr>
              <w:pStyle w:val="TableParagraph"/>
              <w:spacing w:before="24"/>
              <w:ind w:left="63" w:right="20"/>
              <w:jc w:val="center"/>
              <w:rPr>
                <w:sz w:val="10"/>
                <w:szCs w:val="10"/>
              </w:rPr>
            </w:pPr>
            <w:r w:rsidRPr="00DE310E">
              <w:rPr>
                <w:spacing w:val="-10"/>
                <w:w w:val="105"/>
                <w:sz w:val="10"/>
                <w:szCs w:val="10"/>
              </w:rPr>
              <w:t>х</w:t>
            </w:r>
          </w:p>
        </w:tc>
        <w:tc>
          <w:tcPr>
            <w:tcW w:w="947" w:type="dxa"/>
          </w:tcPr>
          <w:p w:rsidR="001459CE" w:rsidRPr="00DE310E" w:rsidRDefault="00152CAF">
            <w:pPr>
              <w:pStyle w:val="TableParagraph"/>
              <w:spacing w:before="24"/>
              <w:ind w:left="52" w:right="4"/>
              <w:jc w:val="center"/>
              <w:rPr>
                <w:sz w:val="10"/>
                <w:szCs w:val="10"/>
              </w:rPr>
            </w:pPr>
            <w:r w:rsidRPr="00DE310E">
              <w:rPr>
                <w:spacing w:val="-10"/>
                <w:w w:val="105"/>
                <w:sz w:val="10"/>
                <w:szCs w:val="10"/>
              </w:rPr>
              <w:t>х</w:t>
            </w:r>
          </w:p>
        </w:tc>
        <w:tc>
          <w:tcPr>
            <w:tcW w:w="947" w:type="dxa"/>
          </w:tcPr>
          <w:p w:rsidR="001459CE" w:rsidRPr="00DE310E" w:rsidRDefault="00152CAF">
            <w:pPr>
              <w:pStyle w:val="TableParagraph"/>
              <w:spacing w:before="43" w:line="97" w:lineRule="exact"/>
              <w:ind w:right="1"/>
              <w:jc w:val="right"/>
              <w:rPr>
                <w:sz w:val="10"/>
                <w:szCs w:val="10"/>
              </w:rPr>
            </w:pPr>
            <w:r w:rsidRPr="00DE310E">
              <w:rPr>
                <w:w w:val="105"/>
                <w:sz w:val="10"/>
                <w:szCs w:val="10"/>
              </w:rPr>
              <w:t>412</w:t>
            </w:r>
            <w:r w:rsidRPr="00DE310E">
              <w:rPr>
                <w:spacing w:val="-2"/>
                <w:w w:val="105"/>
                <w:sz w:val="10"/>
                <w:szCs w:val="10"/>
              </w:rPr>
              <w:t xml:space="preserve"> 825.19</w:t>
            </w:r>
          </w:p>
        </w:tc>
        <w:tc>
          <w:tcPr>
            <w:tcW w:w="947" w:type="dxa"/>
          </w:tcPr>
          <w:p w:rsidR="001459CE" w:rsidRPr="00DE310E" w:rsidRDefault="00152CAF">
            <w:pPr>
              <w:pStyle w:val="TableParagraph"/>
              <w:spacing w:before="24"/>
              <w:ind w:left="52"/>
              <w:jc w:val="center"/>
              <w:rPr>
                <w:sz w:val="10"/>
                <w:szCs w:val="10"/>
              </w:rPr>
            </w:pPr>
            <w:r w:rsidRPr="00DE310E">
              <w:rPr>
                <w:spacing w:val="-10"/>
                <w:w w:val="105"/>
                <w:sz w:val="10"/>
                <w:szCs w:val="10"/>
              </w:rPr>
              <w:t>х</w:t>
            </w:r>
          </w:p>
        </w:tc>
        <w:tc>
          <w:tcPr>
            <w:tcW w:w="947" w:type="dxa"/>
          </w:tcPr>
          <w:p w:rsidR="001459CE" w:rsidRPr="00DE310E" w:rsidRDefault="00152CAF">
            <w:pPr>
              <w:pStyle w:val="TableParagraph"/>
              <w:spacing w:before="43" w:line="97" w:lineRule="exact"/>
              <w:ind w:right="-15"/>
              <w:jc w:val="right"/>
              <w:rPr>
                <w:sz w:val="10"/>
                <w:szCs w:val="10"/>
              </w:rPr>
            </w:pPr>
            <w:r w:rsidRPr="00DE310E">
              <w:rPr>
                <w:w w:val="105"/>
                <w:sz w:val="10"/>
                <w:szCs w:val="10"/>
              </w:rPr>
              <w:t>379</w:t>
            </w:r>
            <w:r w:rsidRPr="00DE310E">
              <w:rPr>
                <w:spacing w:val="-2"/>
                <w:w w:val="105"/>
                <w:sz w:val="10"/>
                <w:szCs w:val="10"/>
              </w:rPr>
              <w:t xml:space="preserve"> 312.55</w:t>
            </w:r>
          </w:p>
        </w:tc>
        <w:tc>
          <w:tcPr>
            <w:tcW w:w="950" w:type="dxa"/>
          </w:tcPr>
          <w:p w:rsidR="001459CE" w:rsidRPr="00DE310E" w:rsidRDefault="00152CAF">
            <w:pPr>
              <w:pStyle w:val="TableParagraph"/>
              <w:spacing w:before="24"/>
              <w:ind w:left="59" w:right="6"/>
              <w:jc w:val="center"/>
              <w:rPr>
                <w:sz w:val="10"/>
                <w:szCs w:val="10"/>
              </w:rPr>
            </w:pPr>
            <w:r w:rsidRPr="00DE310E">
              <w:rPr>
                <w:spacing w:val="-10"/>
                <w:w w:val="105"/>
                <w:sz w:val="10"/>
                <w:szCs w:val="10"/>
              </w:rPr>
              <w:t>х</w:t>
            </w:r>
          </w:p>
        </w:tc>
        <w:tc>
          <w:tcPr>
            <w:tcW w:w="947" w:type="dxa"/>
          </w:tcPr>
          <w:p w:rsidR="001459CE" w:rsidRPr="00DE310E" w:rsidRDefault="00152CAF">
            <w:pPr>
              <w:pStyle w:val="TableParagraph"/>
              <w:spacing w:before="43" w:line="97" w:lineRule="exact"/>
              <w:jc w:val="right"/>
              <w:rPr>
                <w:sz w:val="10"/>
                <w:szCs w:val="10"/>
              </w:rPr>
            </w:pPr>
            <w:r w:rsidRPr="00DE310E">
              <w:rPr>
                <w:w w:val="105"/>
                <w:sz w:val="10"/>
                <w:szCs w:val="10"/>
              </w:rPr>
              <w:t>412</w:t>
            </w:r>
            <w:r w:rsidRPr="00DE310E">
              <w:rPr>
                <w:spacing w:val="-2"/>
                <w:w w:val="105"/>
                <w:sz w:val="10"/>
                <w:szCs w:val="10"/>
              </w:rPr>
              <w:t xml:space="preserve"> 430.93</w:t>
            </w:r>
          </w:p>
        </w:tc>
        <w:tc>
          <w:tcPr>
            <w:tcW w:w="944" w:type="dxa"/>
          </w:tcPr>
          <w:p w:rsidR="001459CE" w:rsidRPr="00DE310E" w:rsidRDefault="00152CAF">
            <w:pPr>
              <w:pStyle w:val="TableParagraph"/>
              <w:spacing w:before="24"/>
              <w:ind w:left="63" w:right="6"/>
              <w:jc w:val="center"/>
              <w:rPr>
                <w:sz w:val="10"/>
                <w:szCs w:val="10"/>
              </w:rPr>
            </w:pPr>
            <w:r w:rsidRPr="00DE310E">
              <w:rPr>
                <w:spacing w:val="-10"/>
                <w:w w:val="105"/>
                <w:sz w:val="10"/>
                <w:szCs w:val="10"/>
              </w:rPr>
              <w:t>х</w:t>
            </w:r>
          </w:p>
        </w:tc>
        <w:tc>
          <w:tcPr>
            <w:tcW w:w="950" w:type="dxa"/>
          </w:tcPr>
          <w:p w:rsidR="001459CE" w:rsidRPr="00DE310E" w:rsidRDefault="00152CAF">
            <w:pPr>
              <w:pStyle w:val="TableParagraph"/>
              <w:spacing w:before="24"/>
              <w:ind w:left="59"/>
              <w:jc w:val="center"/>
              <w:rPr>
                <w:sz w:val="10"/>
                <w:szCs w:val="10"/>
              </w:rPr>
            </w:pPr>
            <w:r w:rsidRPr="00DE310E">
              <w:rPr>
                <w:spacing w:val="-10"/>
                <w:w w:val="105"/>
                <w:sz w:val="10"/>
                <w:szCs w:val="10"/>
              </w:rPr>
              <w:t>х</w:t>
            </w:r>
          </w:p>
        </w:tc>
        <w:tc>
          <w:tcPr>
            <w:tcW w:w="947" w:type="dxa"/>
          </w:tcPr>
          <w:p w:rsidR="001459CE" w:rsidRPr="00DE310E" w:rsidRDefault="00152CAF">
            <w:pPr>
              <w:pStyle w:val="TableParagraph"/>
              <w:spacing w:before="43" w:line="97" w:lineRule="exact"/>
              <w:ind w:right="-15"/>
              <w:jc w:val="right"/>
              <w:rPr>
                <w:sz w:val="10"/>
                <w:szCs w:val="10"/>
              </w:rPr>
            </w:pPr>
            <w:r w:rsidRPr="00DE310E">
              <w:rPr>
                <w:spacing w:val="-4"/>
                <w:w w:val="105"/>
                <w:sz w:val="10"/>
                <w:szCs w:val="10"/>
              </w:rPr>
              <w:t>0.00</w:t>
            </w:r>
          </w:p>
        </w:tc>
        <w:tc>
          <w:tcPr>
            <w:tcW w:w="944" w:type="dxa"/>
          </w:tcPr>
          <w:p w:rsidR="001459CE" w:rsidRPr="00DE310E" w:rsidRDefault="00152CAF">
            <w:pPr>
              <w:pStyle w:val="TableParagraph"/>
              <w:spacing w:before="24"/>
              <w:ind w:left="63"/>
              <w:jc w:val="center"/>
              <w:rPr>
                <w:sz w:val="10"/>
                <w:szCs w:val="10"/>
              </w:rPr>
            </w:pPr>
            <w:r w:rsidRPr="00DE310E">
              <w:rPr>
                <w:spacing w:val="-10"/>
                <w:w w:val="105"/>
                <w:sz w:val="10"/>
                <w:szCs w:val="10"/>
              </w:rPr>
              <w:t>х</w:t>
            </w:r>
          </w:p>
        </w:tc>
        <w:tc>
          <w:tcPr>
            <w:tcW w:w="946" w:type="dxa"/>
            <w:tcBorders>
              <w:right w:val="single" w:sz="12" w:space="0" w:color="000000"/>
            </w:tcBorders>
          </w:tcPr>
          <w:p w:rsidR="001459CE" w:rsidRPr="00DE310E" w:rsidRDefault="00152CAF">
            <w:pPr>
              <w:pStyle w:val="TableParagraph"/>
              <w:spacing w:before="24"/>
              <w:ind w:left="77" w:right="1"/>
              <w:jc w:val="center"/>
              <w:rPr>
                <w:sz w:val="10"/>
                <w:szCs w:val="10"/>
              </w:rPr>
            </w:pPr>
            <w:r w:rsidRPr="00DE310E">
              <w:rPr>
                <w:spacing w:val="-10"/>
                <w:w w:val="105"/>
                <w:sz w:val="10"/>
                <w:szCs w:val="10"/>
              </w:rPr>
              <w:t>х</w:t>
            </w:r>
          </w:p>
        </w:tc>
      </w:tr>
      <w:tr w:rsidR="001459CE" w:rsidRPr="00DE310E" w:rsidTr="00E70512">
        <w:trPr>
          <w:trHeight w:val="271"/>
        </w:trPr>
        <w:tc>
          <w:tcPr>
            <w:tcW w:w="1890" w:type="dxa"/>
            <w:tcBorders>
              <w:left w:val="single" w:sz="12" w:space="0" w:color="000000"/>
              <w:bottom w:val="single" w:sz="12" w:space="0" w:color="000000"/>
            </w:tcBorders>
          </w:tcPr>
          <w:p w:rsidR="001459CE" w:rsidRPr="00DE310E" w:rsidRDefault="00152CAF">
            <w:pPr>
              <w:pStyle w:val="TableParagraph"/>
              <w:spacing w:before="29"/>
              <w:ind w:left="20" w:right="2"/>
              <w:jc w:val="center"/>
              <w:rPr>
                <w:b/>
                <w:sz w:val="10"/>
                <w:szCs w:val="10"/>
              </w:rPr>
            </w:pPr>
            <w:r w:rsidRPr="00DE310E">
              <w:rPr>
                <w:b/>
                <w:w w:val="105"/>
                <w:sz w:val="10"/>
                <w:szCs w:val="10"/>
              </w:rPr>
              <w:t>Всего</w:t>
            </w:r>
            <w:r w:rsidRPr="00DE310E">
              <w:rPr>
                <w:b/>
                <w:spacing w:val="-1"/>
                <w:w w:val="105"/>
                <w:sz w:val="10"/>
                <w:szCs w:val="10"/>
              </w:rPr>
              <w:t xml:space="preserve"> </w:t>
            </w:r>
            <w:r w:rsidRPr="00DE310E">
              <w:rPr>
                <w:b/>
                <w:w w:val="105"/>
                <w:sz w:val="10"/>
                <w:szCs w:val="10"/>
              </w:rPr>
              <w:t>по</w:t>
            </w:r>
            <w:r w:rsidRPr="00DE310E">
              <w:rPr>
                <w:b/>
                <w:spacing w:val="-1"/>
                <w:w w:val="105"/>
                <w:sz w:val="10"/>
                <w:szCs w:val="10"/>
              </w:rPr>
              <w:t xml:space="preserve"> </w:t>
            </w:r>
            <w:r w:rsidRPr="00DE310E">
              <w:rPr>
                <w:b/>
                <w:spacing w:val="-4"/>
                <w:w w:val="105"/>
                <w:sz w:val="10"/>
                <w:szCs w:val="10"/>
              </w:rPr>
              <w:t>счету</w:t>
            </w:r>
          </w:p>
          <w:p w:rsidR="001459CE" w:rsidRPr="00DE310E" w:rsidRDefault="00152CAF">
            <w:pPr>
              <w:pStyle w:val="TableParagraph"/>
              <w:spacing w:before="24" w:line="95" w:lineRule="exact"/>
              <w:ind w:left="20"/>
              <w:jc w:val="center"/>
              <w:rPr>
                <w:b/>
                <w:sz w:val="10"/>
                <w:szCs w:val="10"/>
              </w:rPr>
            </w:pPr>
            <w:r w:rsidRPr="00DE310E">
              <w:rPr>
                <w:b/>
                <w:w w:val="105"/>
                <w:sz w:val="10"/>
                <w:szCs w:val="10"/>
              </w:rPr>
              <w:t>0</w:t>
            </w:r>
            <w:r w:rsidRPr="00DE310E">
              <w:rPr>
                <w:b/>
                <w:spacing w:val="-2"/>
                <w:w w:val="105"/>
                <w:sz w:val="10"/>
                <w:szCs w:val="10"/>
              </w:rPr>
              <w:t xml:space="preserve"> </w:t>
            </w:r>
            <w:r w:rsidRPr="00DE310E">
              <w:rPr>
                <w:b/>
                <w:w w:val="105"/>
                <w:sz w:val="10"/>
                <w:szCs w:val="10"/>
              </w:rPr>
              <w:t>40160</w:t>
            </w:r>
            <w:r w:rsidRPr="00DE310E">
              <w:rPr>
                <w:b/>
                <w:spacing w:val="-2"/>
                <w:w w:val="105"/>
                <w:sz w:val="10"/>
                <w:szCs w:val="10"/>
              </w:rPr>
              <w:t xml:space="preserve"> </w:t>
            </w:r>
            <w:r w:rsidRPr="00DE310E">
              <w:rPr>
                <w:b/>
                <w:spacing w:val="-5"/>
                <w:w w:val="105"/>
                <w:sz w:val="10"/>
                <w:szCs w:val="10"/>
              </w:rPr>
              <w:t>000</w:t>
            </w:r>
          </w:p>
        </w:tc>
        <w:tc>
          <w:tcPr>
            <w:tcW w:w="856" w:type="dxa"/>
            <w:tcBorders>
              <w:bottom w:val="single" w:sz="12" w:space="0" w:color="000000"/>
            </w:tcBorders>
          </w:tcPr>
          <w:p w:rsidR="001459CE" w:rsidRPr="00DE310E" w:rsidRDefault="00152CAF">
            <w:pPr>
              <w:pStyle w:val="TableParagraph"/>
              <w:spacing w:before="89"/>
              <w:ind w:right="137"/>
              <w:jc w:val="right"/>
              <w:rPr>
                <w:b/>
                <w:sz w:val="10"/>
                <w:szCs w:val="10"/>
              </w:rPr>
            </w:pPr>
            <w:r w:rsidRPr="00DE310E">
              <w:rPr>
                <w:b/>
                <w:w w:val="105"/>
                <w:sz w:val="10"/>
                <w:szCs w:val="10"/>
              </w:rPr>
              <w:t>1</w:t>
            </w:r>
            <w:r w:rsidRPr="00DE310E">
              <w:rPr>
                <w:b/>
                <w:spacing w:val="-2"/>
                <w:w w:val="105"/>
                <w:sz w:val="10"/>
                <w:szCs w:val="10"/>
              </w:rPr>
              <w:t xml:space="preserve"> </w:t>
            </w:r>
            <w:r w:rsidRPr="00DE310E">
              <w:rPr>
                <w:b/>
                <w:w w:val="105"/>
                <w:sz w:val="10"/>
                <w:szCs w:val="10"/>
              </w:rPr>
              <w:t>40160</w:t>
            </w:r>
            <w:r w:rsidRPr="00DE310E">
              <w:rPr>
                <w:b/>
                <w:spacing w:val="-2"/>
                <w:w w:val="105"/>
                <w:sz w:val="10"/>
                <w:szCs w:val="10"/>
              </w:rPr>
              <w:t xml:space="preserve"> </w:t>
            </w:r>
            <w:r w:rsidRPr="00DE310E">
              <w:rPr>
                <w:b/>
                <w:spacing w:val="-5"/>
                <w:w w:val="105"/>
                <w:sz w:val="10"/>
                <w:szCs w:val="10"/>
              </w:rPr>
              <w:t>000</w:t>
            </w:r>
          </w:p>
        </w:tc>
        <w:tc>
          <w:tcPr>
            <w:tcW w:w="946" w:type="dxa"/>
            <w:tcBorders>
              <w:bottom w:val="single" w:sz="12" w:space="0" w:color="000000"/>
            </w:tcBorders>
          </w:tcPr>
          <w:p w:rsidR="001459CE" w:rsidRPr="00DE310E" w:rsidRDefault="001459CE">
            <w:pPr>
              <w:pStyle w:val="TableParagraph"/>
              <w:spacing w:before="60"/>
              <w:rPr>
                <w:b/>
                <w:sz w:val="10"/>
                <w:szCs w:val="10"/>
              </w:rPr>
            </w:pPr>
          </w:p>
          <w:p w:rsidR="001459CE" w:rsidRPr="00DE310E" w:rsidRDefault="00152CAF">
            <w:pPr>
              <w:pStyle w:val="TableParagraph"/>
              <w:spacing w:line="88" w:lineRule="exact"/>
              <w:ind w:right="5"/>
              <w:jc w:val="right"/>
              <w:rPr>
                <w:b/>
                <w:sz w:val="10"/>
                <w:szCs w:val="10"/>
              </w:rPr>
            </w:pPr>
            <w:r w:rsidRPr="00DE310E">
              <w:rPr>
                <w:b/>
                <w:w w:val="105"/>
                <w:sz w:val="10"/>
                <w:szCs w:val="10"/>
              </w:rPr>
              <w:t>1</w:t>
            </w:r>
            <w:r w:rsidRPr="00DE310E">
              <w:rPr>
                <w:b/>
                <w:spacing w:val="-2"/>
                <w:w w:val="105"/>
                <w:sz w:val="10"/>
                <w:szCs w:val="10"/>
              </w:rPr>
              <w:t xml:space="preserve"> </w:t>
            </w:r>
            <w:r w:rsidRPr="00DE310E">
              <w:rPr>
                <w:b/>
                <w:w w:val="105"/>
                <w:sz w:val="10"/>
                <w:szCs w:val="10"/>
              </w:rPr>
              <w:t>633</w:t>
            </w:r>
            <w:r w:rsidRPr="00DE310E">
              <w:rPr>
                <w:b/>
                <w:spacing w:val="-1"/>
                <w:w w:val="105"/>
                <w:sz w:val="10"/>
                <w:szCs w:val="10"/>
              </w:rPr>
              <w:t xml:space="preserve"> </w:t>
            </w:r>
            <w:r w:rsidRPr="00DE310E">
              <w:rPr>
                <w:b/>
                <w:spacing w:val="-2"/>
                <w:w w:val="105"/>
                <w:sz w:val="10"/>
                <w:szCs w:val="10"/>
              </w:rPr>
              <w:t>614.59</w:t>
            </w:r>
          </w:p>
        </w:tc>
        <w:tc>
          <w:tcPr>
            <w:tcW w:w="944" w:type="dxa"/>
            <w:tcBorders>
              <w:bottom w:val="single" w:sz="12" w:space="0" w:color="000000"/>
            </w:tcBorders>
          </w:tcPr>
          <w:p w:rsidR="001459CE" w:rsidRPr="00DE310E" w:rsidRDefault="00152CAF">
            <w:pPr>
              <w:pStyle w:val="TableParagraph"/>
              <w:spacing w:before="89"/>
              <w:ind w:left="63" w:right="20"/>
              <w:jc w:val="center"/>
              <w:rPr>
                <w:b/>
                <w:sz w:val="10"/>
                <w:szCs w:val="10"/>
              </w:rPr>
            </w:pPr>
            <w:r w:rsidRPr="00DE310E">
              <w:rPr>
                <w:b/>
                <w:spacing w:val="-10"/>
                <w:w w:val="105"/>
                <w:sz w:val="10"/>
                <w:szCs w:val="10"/>
              </w:rPr>
              <w:t>х</w:t>
            </w:r>
          </w:p>
        </w:tc>
        <w:tc>
          <w:tcPr>
            <w:tcW w:w="947" w:type="dxa"/>
            <w:tcBorders>
              <w:bottom w:val="single" w:sz="12" w:space="0" w:color="000000"/>
            </w:tcBorders>
          </w:tcPr>
          <w:p w:rsidR="001459CE" w:rsidRPr="00DE310E" w:rsidRDefault="00152CAF">
            <w:pPr>
              <w:pStyle w:val="TableParagraph"/>
              <w:spacing w:before="89"/>
              <w:ind w:left="52" w:right="4"/>
              <w:jc w:val="center"/>
              <w:rPr>
                <w:b/>
                <w:sz w:val="10"/>
                <w:szCs w:val="10"/>
              </w:rPr>
            </w:pPr>
            <w:r w:rsidRPr="00DE310E">
              <w:rPr>
                <w:b/>
                <w:spacing w:val="-10"/>
                <w:w w:val="105"/>
                <w:sz w:val="10"/>
                <w:szCs w:val="10"/>
              </w:rPr>
              <w:t>х</w:t>
            </w:r>
          </w:p>
        </w:tc>
        <w:tc>
          <w:tcPr>
            <w:tcW w:w="947" w:type="dxa"/>
            <w:tcBorders>
              <w:bottom w:val="single" w:sz="12" w:space="0" w:color="000000"/>
            </w:tcBorders>
          </w:tcPr>
          <w:p w:rsidR="001459CE" w:rsidRPr="00DE310E" w:rsidRDefault="001459CE">
            <w:pPr>
              <w:pStyle w:val="TableParagraph"/>
              <w:spacing w:before="60"/>
              <w:rPr>
                <w:b/>
                <w:sz w:val="10"/>
                <w:szCs w:val="10"/>
              </w:rPr>
            </w:pPr>
          </w:p>
          <w:p w:rsidR="001459CE" w:rsidRPr="00DE310E" w:rsidRDefault="00152CAF">
            <w:pPr>
              <w:pStyle w:val="TableParagraph"/>
              <w:spacing w:line="88" w:lineRule="exact"/>
              <w:ind w:right="1"/>
              <w:jc w:val="right"/>
              <w:rPr>
                <w:b/>
                <w:sz w:val="10"/>
                <w:szCs w:val="10"/>
              </w:rPr>
            </w:pPr>
            <w:r w:rsidRPr="00DE310E">
              <w:rPr>
                <w:b/>
                <w:w w:val="105"/>
                <w:sz w:val="10"/>
                <w:szCs w:val="10"/>
              </w:rPr>
              <w:t>1</w:t>
            </w:r>
            <w:r w:rsidRPr="00DE310E">
              <w:rPr>
                <w:b/>
                <w:spacing w:val="-2"/>
                <w:w w:val="105"/>
                <w:sz w:val="10"/>
                <w:szCs w:val="10"/>
              </w:rPr>
              <w:t xml:space="preserve"> </w:t>
            </w:r>
            <w:r w:rsidRPr="00DE310E">
              <w:rPr>
                <w:b/>
                <w:w w:val="105"/>
                <w:sz w:val="10"/>
                <w:szCs w:val="10"/>
              </w:rPr>
              <w:t>779</w:t>
            </w:r>
            <w:r w:rsidRPr="00DE310E">
              <w:rPr>
                <w:b/>
                <w:spacing w:val="-1"/>
                <w:w w:val="105"/>
                <w:sz w:val="10"/>
                <w:szCs w:val="10"/>
              </w:rPr>
              <w:t xml:space="preserve"> </w:t>
            </w:r>
            <w:r w:rsidRPr="00DE310E">
              <w:rPr>
                <w:b/>
                <w:spacing w:val="-2"/>
                <w:w w:val="105"/>
                <w:sz w:val="10"/>
                <w:szCs w:val="10"/>
              </w:rPr>
              <w:t>796.05</w:t>
            </w:r>
          </w:p>
        </w:tc>
        <w:tc>
          <w:tcPr>
            <w:tcW w:w="947" w:type="dxa"/>
            <w:tcBorders>
              <w:bottom w:val="single" w:sz="12" w:space="0" w:color="000000"/>
            </w:tcBorders>
          </w:tcPr>
          <w:p w:rsidR="001459CE" w:rsidRPr="00DE310E" w:rsidRDefault="00152CAF">
            <w:pPr>
              <w:pStyle w:val="TableParagraph"/>
              <w:spacing w:before="89"/>
              <w:ind w:left="52"/>
              <w:jc w:val="center"/>
              <w:rPr>
                <w:b/>
                <w:sz w:val="10"/>
                <w:szCs w:val="10"/>
              </w:rPr>
            </w:pPr>
            <w:r w:rsidRPr="00DE310E">
              <w:rPr>
                <w:b/>
                <w:spacing w:val="-10"/>
                <w:w w:val="105"/>
                <w:sz w:val="10"/>
                <w:szCs w:val="10"/>
              </w:rPr>
              <w:t>х</w:t>
            </w:r>
          </w:p>
        </w:tc>
        <w:tc>
          <w:tcPr>
            <w:tcW w:w="947" w:type="dxa"/>
            <w:tcBorders>
              <w:bottom w:val="single" w:sz="12" w:space="0" w:color="000000"/>
            </w:tcBorders>
          </w:tcPr>
          <w:p w:rsidR="001459CE" w:rsidRPr="00DE310E" w:rsidRDefault="001459CE">
            <w:pPr>
              <w:pStyle w:val="TableParagraph"/>
              <w:spacing w:before="60"/>
              <w:rPr>
                <w:b/>
                <w:sz w:val="10"/>
                <w:szCs w:val="10"/>
              </w:rPr>
            </w:pPr>
          </w:p>
          <w:p w:rsidR="001459CE" w:rsidRPr="00DE310E" w:rsidRDefault="00152CAF">
            <w:pPr>
              <w:pStyle w:val="TableParagraph"/>
              <w:spacing w:line="88" w:lineRule="exact"/>
              <w:ind w:right="-15"/>
              <w:jc w:val="right"/>
              <w:rPr>
                <w:b/>
                <w:sz w:val="10"/>
                <w:szCs w:val="10"/>
              </w:rPr>
            </w:pPr>
            <w:r w:rsidRPr="00DE310E">
              <w:rPr>
                <w:b/>
                <w:w w:val="105"/>
                <w:sz w:val="10"/>
                <w:szCs w:val="10"/>
              </w:rPr>
              <w:t>1</w:t>
            </w:r>
            <w:r w:rsidRPr="00DE310E">
              <w:rPr>
                <w:b/>
                <w:spacing w:val="-2"/>
                <w:w w:val="105"/>
                <w:sz w:val="10"/>
                <w:szCs w:val="10"/>
              </w:rPr>
              <w:t xml:space="preserve"> </w:t>
            </w:r>
            <w:r w:rsidRPr="00DE310E">
              <w:rPr>
                <w:b/>
                <w:w w:val="105"/>
                <w:sz w:val="10"/>
                <w:szCs w:val="10"/>
              </w:rPr>
              <w:t>635</w:t>
            </w:r>
            <w:r w:rsidRPr="00DE310E">
              <w:rPr>
                <w:b/>
                <w:spacing w:val="-1"/>
                <w:w w:val="105"/>
                <w:sz w:val="10"/>
                <w:szCs w:val="10"/>
              </w:rPr>
              <w:t xml:space="preserve"> </w:t>
            </w:r>
            <w:r w:rsidRPr="00DE310E">
              <w:rPr>
                <w:b/>
                <w:spacing w:val="-2"/>
                <w:w w:val="105"/>
                <w:sz w:val="10"/>
                <w:szCs w:val="10"/>
              </w:rPr>
              <w:t>314.39</w:t>
            </w:r>
          </w:p>
        </w:tc>
        <w:tc>
          <w:tcPr>
            <w:tcW w:w="950" w:type="dxa"/>
            <w:tcBorders>
              <w:bottom w:val="single" w:sz="12" w:space="0" w:color="000000"/>
            </w:tcBorders>
          </w:tcPr>
          <w:p w:rsidR="001459CE" w:rsidRPr="00DE310E" w:rsidRDefault="00152CAF">
            <w:pPr>
              <w:pStyle w:val="TableParagraph"/>
              <w:spacing w:before="89"/>
              <w:ind w:left="59" w:right="6"/>
              <w:jc w:val="center"/>
              <w:rPr>
                <w:b/>
                <w:sz w:val="10"/>
                <w:szCs w:val="10"/>
              </w:rPr>
            </w:pPr>
            <w:r w:rsidRPr="00DE310E">
              <w:rPr>
                <w:b/>
                <w:spacing w:val="-10"/>
                <w:w w:val="105"/>
                <w:sz w:val="10"/>
                <w:szCs w:val="10"/>
              </w:rPr>
              <w:t>х</w:t>
            </w:r>
          </w:p>
        </w:tc>
        <w:tc>
          <w:tcPr>
            <w:tcW w:w="947" w:type="dxa"/>
            <w:tcBorders>
              <w:bottom w:val="single" w:sz="12" w:space="0" w:color="000000"/>
            </w:tcBorders>
          </w:tcPr>
          <w:p w:rsidR="001459CE" w:rsidRPr="00DE310E" w:rsidRDefault="001459CE">
            <w:pPr>
              <w:pStyle w:val="TableParagraph"/>
              <w:spacing w:before="60"/>
              <w:rPr>
                <w:b/>
                <w:sz w:val="10"/>
                <w:szCs w:val="10"/>
              </w:rPr>
            </w:pPr>
          </w:p>
          <w:p w:rsidR="001459CE" w:rsidRPr="00DE310E" w:rsidRDefault="00152CAF">
            <w:pPr>
              <w:pStyle w:val="TableParagraph"/>
              <w:spacing w:line="88" w:lineRule="exact"/>
              <w:jc w:val="right"/>
              <w:rPr>
                <w:b/>
                <w:sz w:val="10"/>
                <w:szCs w:val="10"/>
              </w:rPr>
            </w:pPr>
            <w:r w:rsidRPr="00DE310E">
              <w:rPr>
                <w:b/>
                <w:w w:val="105"/>
                <w:sz w:val="10"/>
                <w:szCs w:val="10"/>
              </w:rPr>
              <w:t>1</w:t>
            </w:r>
            <w:r w:rsidRPr="00DE310E">
              <w:rPr>
                <w:b/>
                <w:spacing w:val="-2"/>
                <w:w w:val="105"/>
                <w:sz w:val="10"/>
                <w:szCs w:val="10"/>
              </w:rPr>
              <w:t xml:space="preserve"> </w:t>
            </w:r>
            <w:r w:rsidRPr="00DE310E">
              <w:rPr>
                <w:b/>
                <w:w w:val="105"/>
                <w:sz w:val="10"/>
                <w:szCs w:val="10"/>
              </w:rPr>
              <w:t>778</w:t>
            </w:r>
            <w:r w:rsidRPr="00DE310E">
              <w:rPr>
                <w:b/>
                <w:spacing w:val="-1"/>
                <w:w w:val="105"/>
                <w:sz w:val="10"/>
                <w:szCs w:val="10"/>
              </w:rPr>
              <w:t xml:space="preserve"> </w:t>
            </w:r>
            <w:r w:rsidRPr="00DE310E">
              <w:rPr>
                <w:b/>
                <w:spacing w:val="-2"/>
                <w:w w:val="105"/>
                <w:sz w:val="10"/>
                <w:szCs w:val="10"/>
              </w:rPr>
              <w:t>096.25</w:t>
            </w:r>
          </w:p>
        </w:tc>
        <w:tc>
          <w:tcPr>
            <w:tcW w:w="944" w:type="dxa"/>
            <w:tcBorders>
              <w:bottom w:val="single" w:sz="12" w:space="0" w:color="000000"/>
            </w:tcBorders>
          </w:tcPr>
          <w:p w:rsidR="001459CE" w:rsidRPr="00DE310E" w:rsidRDefault="00152CAF">
            <w:pPr>
              <w:pStyle w:val="TableParagraph"/>
              <w:spacing w:before="89"/>
              <w:ind w:left="63" w:right="6"/>
              <w:jc w:val="center"/>
              <w:rPr>
                <w:b/>
                <w:sz w:val="10"/>
                <w:szCs w:val="10"/>
              </w:rPr>
            </w:pPr>
            <w:r w:rsidRPr="00DE310E">
              <w:rPr>
                <w:b/>
                <w:spacing w:val="-10"/>
                <w:w w:val="105"/>
                <w:sz w:val="10"/>
                <w:szCs w:val="10"/>
              </w:rPr>
              <w:t>х</w:t>
            </w:r>
          </w:p>
        </w:tc>
        <w:tc>
          <w:tcPr>
            <w:tcW w:w="950" w:type="dxa"/>
            <w:tcBorders>
              <w:bottom w:val="single" w:sz="12" w:space="0" w:color="000000"/>
            </w:tcBorders>
          </w:tcPr>
          <w:p w:rsidR="001459CE" w:rsidRPr="00DE310E" w:rsidRDefault="00152CAF">
            <w:pPr>
              <w:pStyle w:val="TableParagraph"/>
              <w:spacing w:before="89"/>
              <w:ind w:left="59"/>
              <w:jc w:val="center"/>
              <w:rPr>
                <w:b/>
                <w:sz w:val="10"/>
                <w:szCs w:val="10"/>
              </w:rPr>
            </w:pPr>
            <w:r w:rsidRPr="00DE310E">
              <w:rPr>
                <w:b/>
                <w:spacing w:val="-10"/>
                <w:w w:val="105"/>
                <w:sz w:val="10"/>
                <w:szCs w:val="10"/>
              </w:rPr>
              <w:t>х</w:t>
            </w:r>
          </w:p>
        </w:tc>
        <w:tc>
          <w:tcPr>
            <w:tcW w:w="947" w:type="dxa"/>
            <w:tcBorders>
              <w:bottom w:val="single" w:sz="12" w:space="0" w:color="000000"/>
            </w:tcBorders>
          </w:tcPr>
          <w:p w:rsidR="001459CE" w:rsidRPr="00DE310E" w:rsidRDefault="001459CE">
            <w:pPr>
              <w:pStyle w:val="TableParagraph"/>
              <w:spacing w:before="60"/>
              <w:rPr>
                <w:b/>
                <w:sz w:val="10"/>
                <w:szCs w:val="10"/>
              </w:rPr>
            </w:pPr>
          </w:p>
          <w:p w:rsidR="001459CE" w:rsidRPr="00DE310E" w:rsidRDefault="00152CAF">
            <w:pPr>
              <w:pStyle w:val="TableParagraph"/>
              <w:spacing w:line="88" w:lineRule="exact"/>
              <w:ind w:right="-15"/>
              <w:jc w:val="right"/>
              <w:rPr>
                <w:b/>
                <w:sz w:val="10"/>
                <w:szCs w:val="10"/>
              </w:rPr>
            </w:pPr>
            <w:r w:rsidRPr="00DE310E">
              <w:rPr>
                <w:b/>
                <w:w w:val="105"/>
                <w:sz w:val="10"/>
                <w:szCs w:val="10"/>
              </w:rPr>
              <w:t>1</w:t>
            </w:r>
            <w:r w:rsidRPr="00DE310E">
              <w:rPr>
                <w:b/>
                <w:spacing w:val="-2"/>
                <w:w w:val="105"/>
                <w:sz w:val="10"/>
                <w:szCs w:val="10"/>
              </w:rPr>
              <w:t xml:space="preserve"> </w:t>
            </w:r>
            <w:r w:rsidRPr="00DE310E">
              <w:rPr>
                <w:b/>
                <w:w w:val="105"/>
                <w:sz w:val="10"/>
                <w:szCs w:val="10"/>
              </w:rPr>
              <w:t>633</w:t>
            </w:r>
            <w:r w:rsidRPr="00DE310E">
              <w:rPr>
                <w:b/>
                <w:spacing w:val="-1"/>
                <w:w w:val="105"/>
                <w:sz w:val="10"/>
                <w:szCs w:val="10"/>
              </w:rPr>
              <w:t xml:space="preserve"> </w:t>
            </w:r>
            <w:r w:rsidRPr="00DE310E">
              <w:rPr>
                <w:b/>
                <w:spacing w:val="-2"/>
                <w:w w:val="105"/>
                <w:sz w:val="10"/>
                <w:szCs w:val="10"/>
              </w:rPr>
              <w:t>614.59</w:t>
            </w:r>
          </w:p>
        </w:tc>
        <w:tc>
          <w:tcPr>
            <w:tcW w:w="944" w:type="dxa"/>
            <w:tcBorders>
              <w:bottom w:val="single" w:sz="12" w:space="0" w:color="000000"/>
            </w:tcBorders>
          </w:tcPr>
          <w:p w:rsidR="001459CE" w:rsidRPr="00DE310E" w:rsidRDefault="00152CAF">
            <w:pPr>
              <w:pStyle w:val="TableParagraph"/>
              <w:spacing w:before="89"/>
              <w:ind w:left="63"/>
              <w:jc w:val="center"/>
              <w:rPr>
                <w:b/>
                <w:sz w:val="10"/>
                <w:szCs w:val="10"/>
              </w:rPr>
            </w:pPr>
            <w:r w:rsidRPr="00DE310E">
              <w:rPr>
                <w:b/>
                <w:spacing w:val="-10"/>
                <w:w w:val="105"/>
                <w:sz w:val="10"/>
                <w:szCs w:val="10"/>
              </w:rPr>
              <w:t>х</w:t>
            </w:r>
          </w:p>
        </w:tc>
        <w:tc>
          <w:tcPr>
            <w:tcW w:w="946" w:type="dxa"/>
            <w:tcBorders>
              <w:bottom w:val="single" w:sz="12" w:space="0" w:color="000000"/>
              <w:right w:val="single" w:sz="12" w:space="0" w:color="000000"/>
            </w:tcBorders>
          </w:tcPr>
          <w:p w:rsidR="001459CE" w:rsidRPr="00DE310E" w:rsidRDefault="00152CAF">
            <w:pPr>
              <w:pStyle w:val="TableParagraph"/>
              <w:spacing w:before="89"/>
              <w:ind w:left="77"/>
              <w:jc w:val="center"/>
              <w:rPr>
                <w:b/>
                <w:sz w:val="10"/>
                <w:szCs w:val="10"/>
              </w:rPr>
            </w:pPr>
            <w:r w:rsidRPr="00DE310E">
              <w:rPr>
                <w:b/>
                <w:spacing w:val="-10"/>
                <w:w w:val="105"/>
                <w:sz w:val="10"/>
                <w:szCs w:val="10"/>
              </w:rPr>
              <w:t>х</w:t>
            </w:r>
          </w:p>
        </w:tc>
      </w:tr>
    </w:tbl>
    <w:p w:rsidR="001459CE" w:rsidRDefault="001459CE">
      <w:pPr>
        <w:spacing w:before="97"/>
        <w:rPr>
          <w:b/>
          <w:sz w:val="11"/>
        </w:rPr>
      </w:pPr>
    </w:p>
    <w:p w:rsidR="001459CE" w:rsidRDefault="00152CAF">
      <w:pPr>
        <w:pStyle w:val="a4"/>
        <w:numPr>
          <w:ilvl w:val="0"/>
          <w:numId w:val="1"/>
        </w:numPr>
        <w:tabs>
          <w:tab w:val="left" w:pos="374"/>
        </w:tabs>
        <w:spacing w:before="1" w:after="4"/>
        <w:ind w:left="374" w:hanging="120"/>
        <w:rPr>
          <w:rFonts w:ascii="Arial" w:hAnsi="Arial"/>
          <w:b/>
          <w:sz w:val="11"/>
        </w:rPr>
      </w:pPr>
      <w:r>
        <w:rPr>
          <w:rFonts w:ascii="Arial" w:hAnsi="Arial"/>
          <w:b/>
          <w:spacing w:val="-2"/>
          <w:sz w:val="11"/>
        </w:rPr>
        <w:t>Сведения</w:t>
      </w:r>
      <w:r>
        <w:rPr>
          <w:rFonts w:ascii="Arial" w:hAnsi="Arial"/>
          <w:b/>
          <w:spacing w:val="-1"/>
          <w:sz w:val="11"/>
        </w:rPr>
        <w:t xml:space="preserve"> </w:t>
      </w:r>
      <w:r>
        <w:rPr>
          <w:rFonts w:ascii="Arial" w:hAnsi="Arial"/>
          <w:b/>
          <w:spacing w:val="-2"/>
          <w:sz w:val="11"/>
        </w:rPr>
        <w:t>о просроченной</w:t>
      </w:r>
      <w:r>
        <w:rPr>
          <w:rFonts w:ascii="Arial" w:hAnsi="Arial"/>
          <w:b/>
          <w:sz w:val="11"/>
        </w:rPr>
        <w:t xml:space="preserve"> </w:t>
      </w:r>
      <w:r>
        <w:rPr>
          <w:rFonts w:ascii="Arial" w:hAnsi="Arial"/>
          <w:b/>
          <w:spacing w:val="-2"/>
          <w:sz w:val="11"/>
        </w:rPr>
        <w:t>задолженности</w:t>
      </w:r>
    </w:p>
    <w:tbl>
      <w:tblPr>
        <w:tblStyle w:val="TableNormal"/>
        <w:tblW w:w="0" w:type="auto"/>
        <w:tblInd w:w="2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38"/>
        <w:gridCol w:w="951"/>
        <w:gridCol w:w="945"/>
        <w:gridCol w:w="948"/>
        <w:gridCol w:w="948"/>
        <w:gridCol w:w="3792"/>
        <w:gridCol w:w="948"/>
        <w:gridCol w:w="3792"/>
      </w:tblGrid>
      <w:tr w:rsidR="001459CE" w:rsidRPr="00DE310E" w:rsidTr="00E70512">
        <w:trPr>
          <w:trHeight w:val="160"/>
        </w:trPr>
        <w:tc>
          <w:tcPr>
            <w:tcW w:w="2738" w:type="dxa"/>
            <w:vMerge w:val="restart"/>
          </w:tcPr>
          <w:p w:rsidR="001459CE" w:rsidRPr="00DE310E" w:rsidRDefault="001459CE">
            <w:pPr>
              <w:pStyle w:val="TableParagraph"/>
              <w:rPr>
                <w:b/>
                <w:sz w:val="10"/>
                <w:szCs w:val="10"/>
              </w:rPr>
            </w:pPr>
          </w:p>
          <w:p w:rsidR="001459CE" w:rsidRPr="00DE310E" w:rsidRDefault="001459CE">
            <w:pPr>
              <w:pStyle w:val="TableParagraph"/>
              <w:spacing w:before="23"/>
              <w:rPr>
                <w:b/>
                <w:sz w:val="10"/>
                <w:szCs w:val="10"/>
              </w:rPr>
            </w:pPr>
          </w:p>
          <w:p w:rsidR="001459CE" w:rsidRPr="00DE310E" w:rsidRDefault="00152CAF">
            <w:pPr>
              <w:pStyle w:val="TableParagraph"/>
              <w:spacing w:before="1"/>
              <w:ind w:left="692"/>
              <w:rPr>
                <w:sz w:val="10"/>
                <w:szCs w:val="10"/>
              </w:rPr>
            </w:pPr>
            <w:r w:rsidRPr="00DE310E">
              <w:rPr>
                <w:w w:val="105"/>
                <w:sz w:val="10"/>
                <w:szCs w:val="10"/>
              </w:rPr>
              <w:t>Номер</w:t>
            </w:r>
            <w:r w:rsidRPr="00DE310E">
              <w:rPr>
                <w:spacing w:val="-2"/>
                <w:w w:val="105"/>
                <w:sz w:val="10"/>
                <w:szCs w:val="10"/>
              </w:rPr>
              <w:t xml:space="preserve"> </w:t>
            </w:r>
            <w:r w:rsidRPr="00DE310E">
              <w:rPr>
                <w:w w:val="105"/>
                <w:sz w:val="10"/>
                <w:szCs w:val="10"/>
              </w:rPr>
              <w:t>(код)</w:t>
            </w:r>
            <w:r w:rsidRPr="00DE310E">
              <w:rPr>
                <w:spacing w:val="-1"/>
                <w:w w:val="105"/>
                <w:sz w:val="10"/>
                <w:szCs w:val="10"/>
              </w:rPr>
              <w:t xml:space="preserve"> </w:t>
            </w:r>
            <w:r w:rsidRPr="00DE310E">
              <w:rPr>
                <w:w w:val="105"/>
                <w:sz w:val="10"/>
                <w:szCs w:val="10"/>
              </w:rPr>
              <w:t>счета</w:t>
            </w:r>
            <w:r w:rsidRPr="00DE310E">
              <w:rPr>
                <w:spacing w:val="-1"/>
                <w:w w:val="105"/>
                <w:sz w:val="10"/>
                <w:szCs w:val="10"/>
              </w:rPr>
              <w:t xml:space="preserve"> </w:t>
            </w:r>
            <w:r w:rsidRPr="00DE310E">
              <w:rPr>
                <w:w w:val="105"/>
                <w:sz w:val="10"/>
                <w:szCs w:val="10"/>
              </w:rPr>
              <w:t>бюджетного</w:t>
            </w:r>
            <w:r w:rsidRPr="00DE310E">
              <w:rPr>
                <w:spacing w:val="-1"/>
                <w:w w:val="105"/>
                <w:sz w:val="10"/>
                <w:szCs w:val="10"/>
              </w:rPr>
              <w:t xml:space="preserve"> </w:t>
            </w:r>
            <w:r w:rsidRPr="00DE310E">
              <w:rPr>
                <w:spacing w:val="-2"/>
                <w:w w:val="105"/>
                <w:sz w:val="10"/>
                <w:szCs w:val="10"/>
              </w:rPr>
              <w:t>учета</w:t>
            </w:r>
          </w:p>
        </w:tc>
        <w:tc>
          <w:tcPr>
            <w:tcW w:w="951" w:type="dxa"/>
            <w:vMerge w:val="restart"/>
          </w:tcPr>
          <w:p w:rsidR="001459CE" w:rsidRPr="00DE310E" w:rsidRDefault="001459CE">
            <w:pPr>
              <w:pStyle w:val="TableParagraph"/>
              <w:rPr>
                <w:b/>
                <w:sz w:val="10"/>
                <w:szCs w:val="10"/>
              </w:rPr>
            </w:pPr>
          </w:p>
          <w:p w:rsidR="001459CE" w:rsidRPr="00DE310E" w:rsidRDefault="001459CE">
            <w:pPr>
              <w:pStyle w:val="TableParagraph"/>
              <w:spacing w:before="23"/>
              <w:rPr>
                <w:b/>
                <w:sz w:val="10"/>
                <w:szCs w:val="10"/>
              </w:rPr>
            </w:pPr>
          </w:p>
          <w:p w:rsidR="001459CE" w:rsidRPr="00DE310E" w:rsidRDefault="00152CAF">
            <w:pPr>
              <w:pStyle w:val="TableParagraph"/>
              <w:spacing w:before="1"/>
              <w:ind w:left="211"/>
              <w:rPr>
                <w:sz w:val="10"/>
                <w:szCs w:val="10"/>
              </w:rPr>
            </w:pPr>
            <w:r w:rsidRPr="00DE310E">
              <w:rPr>
                <w:w w:val="105"/>
                <w:sz w:val="10"/>
                <w:szCs w:val="10"/>
              </w:rPr>
              <w:t xml:space="preserve">Сумма, </w:t>
            </w:r>
            <w:r w:rsidRPr="00DE310E">
              <w:rPr>
                <w:spacing w:val="-4"/>
                <w:w w:val="105"/>
                <w:sz w:val="10"/>
                <w:szCs w:val="10"/>
              </w:rPr>
              <w:t>руб.</w:t>
            </w:r>
          </w:p>
        </w:tc>
        <w:tc>
          <w:tcPr>
            <w:tcW w:w="1893" w:type="dxa"/>
            <w:gridSpan w:val="2"/>
          </w:tcPr>
          <w:p w:rsidR="001459CE" w:rsidRPr="00DE310E" w:rsidRDefault="00152CAF">
            <w:pPr>
              <w:pStyle w:val="TableParagraph"/>
              <w:spacing w:before="22"/>
              <w:ind w:left="20"/>
              <w:jc w:val="center"/>
              <w:rPr>
                <w:sz w:val="10"/>
                <w:szCs w:val="10"/>
              </w:rPr>
            </w:pPr>
            <w:r w:rsidRPr="00DE310E">
              <w:rPr>
                <w:spacing w:val="-4"/>
                <w:w w:val="105"/>
                <w:sz w:val="10"/>
                <w:szCs w:val="10"/>
              </w:rPr>
              <w:t>Дата</w:t>
            </w:r>
          </w:p>
        </w:tc>
        <w:tc>
          <w:tcPr>
            <w:tcW w:w="948" w:type="dxa"/>
          </w:tcPr>
          <w:p w:rsidR="001459CE" w:rsidRPr="00DE310E" w:rsidRDefault="001459CE">
            <w:pPr>
              <w:pStyle w:val="TableParagraph"/>
              <w:rPr>
                <w:rFonts w:ascii="Times New Roman"/>
                <w:sz w:val="10"/>
                <w:szCs w:val="10"/>
              </w:rPr>
            </w:pPr>
          </w:p>
        </w:tc>
        <w:tc>
          <w:tcPr>
            <w:tcW w:w="3792" w:type="dxa"/>
          </w:tcPr>
          <w:p w:rsidR="001459CE" w:rsidRPr="00DE310E" w:rsidRDefault="00152CAF">
            <w:pPr>
              <w:pStyle w:val="TableParagraph"/>
              <w:spacing w:before="22"/>
              <w:ind w:left="26"/>
              <w:jc w:val="center"/>
              <w:rPr>
                <w:sz w:val="10"/>
                <w:szCs w:val="10"/>
              </w:rPr>
            </w:pPr>
            <w:r w:rsidRPr="00DE310E">
              <w:rPr>
                <w:w w:val="105"/>
                <w:sz w:val="10"/>
                <w:szCs w:val="10"/>
              </w:rPr>
              <w:t>Дебитор</w:t>
            </w:r>
            <w:r w:rsidRPr="00DE310E">
              <w:rPr>
                <w:spacing w:val="-6"/>
                <w:w w:val="105"/>
                <w:sz w:val="10"/>
                <w:szCs w:val="10"/>
              </w:rPr>
              <w:t xml:space="preserve"> </w:t>
            </w:r>
            <w:r w:rsidRPr="00DE310E">
              <w:rPr>
                <w:spacing w:val="-2"/>
                <w:w w:val="105"/>
                <w:sz w:val="10"/>
                <w:szCs w:val="10"/>
              </w:rPr>
              <w:t>(кредитор)</w:t>
            </w:r>
          </w:p>
        </w:tc>
        <w:tc>
          <w:tcPr>
            <w:tcW w:w="4740" w:type="dxa"/>
            <w:gridSpan w:val="2"/>
          </w:tcPr>
          <w:p w:rsidR="001459CE" w:rsidRPr="00DE310E" w:rsidRDefault="00152CAF">
            <w:pPr>
              <w:pStyle w:val="TableParagraph"/>
              <w:spacing w:before="22"/>
              <w:ind w:left="25"/>
              <w:jc w:val="center"/>
              <w:rPr>
                <w:sz w:val="10"/>
                <w:szCs w:val="10"/>
              </w:rPr>
            </w:pPr>
            <w:r w:rsidRPr="00DE310E">
              <w:rPr>
                <w:spacing w:val="-2"/>
                <w:w w:val="105"/>
                <w:sz w:val="10"/>
                <w:szCs w:val="10"/>
              </w:rPr>
              <w:t>Причины</w:t>
            </w:r>
            <w:r w:rsidRPr="00DE310E">
              <w:rPr>
                <w:spacing w:val="6"/>
                <w:w w:val="105"/>
                <w:sz w:val="10"/>
                <w:szCs w:val="10"/>
              </w:rPr>
              <w:t xml:space="preserve"> </w:t>
            </w:r>
            <w:r w:rsidRPr="00DE310E">
              <w:rPr>
                <w:spacing w:val="-2"/>
                <w:w w:val="105"/>
                <w:sz w:val="10"/>
                <w:szCs w:val="10"/>
              </w:rPr>
              <w:t>образования</w:t>
            </w:r>
          </w:p>
        </w:tc>
      </w:tr>
      <w:tr w:rsidR="001459CE" w:rsidRPr="00DE310E" w:rsidTr="00E70512">
        <w:trPr>
          <w:trHeight w:val="402"/>
        </w:trPr>
        <w:tc>
          <w:tcPr>
            <w:tcW w:w="2738" w:type="dxa"/>
            <w:vMerge/>
            <w:tcBorders>
              <w:top w:val="nil"/>
            </w:tcBorders>
          </w:tcPr>
          <w:p w:rsidR="001459CE" w:rsidRPr="00DE310E" w:rsidRDefault="001459CE">
            <w:pPr>
              <w:rPr>
                <w:sz w:val="10"/>
                <w:szCs w:val="10"/>
              </w:rPr>
            </w:pPr>
          </w:p>
        </w:tc>
        <w:tc>
          <w:tcPr>
            <w:tcW w:w="951" w:type="dxa"/>
            <w:vMerge/>
            <w:tcBorders>
              <w:top w:val="nil"/>
            </w:tcBorders>
          </w:tcPr>
          <w:p w:rsidR="001459CE" w:rsidRPr="00DE310E" w:rsidRDefault="001459CE">
            <w:pPr>
              <w:rPr>
                <w:sz w:val="10"/>
                <w:szCs w:val="10"/>
              </w:rPr>
            </w:pPr>
          </w:p>
        </w:tc>
        <w:tc>
          <w:tcPr>
            <w:tcW w:w="945" w:type="dxa"/>
          </w:tcPr>
          <w:p w:rsidR="001459CE" w:rsidRPr="00DE310E" w:rsidRDefault="001459CE">
            <w:pPr>
              <w:pStyle w:val="TableParagraph"/>
              <w:spacing w:before="48"/>
              <w:rPr>
                <w:b/>
                <w:sz w:val="10"/>
                <w:szCs w:val="10"/>
              </w:rPr>
            </w:pPr>
          </w:p>
          <w:p w:rsidR="001459CE" w:rsidRPr="00DE310E" w:rsidRDefault="00152CAF">
            <w:pPr>
              <w:pStyle w:val="TableParagraph"/>
              <w:ind w:left="22"/>
              <w:jc w:val="center"/>
              <w:rPr>
                <w:sz w:val="10"/>
                <w:szCs w:val="10"/>
              </w:rPr>
            </w:pPr>
            <w:r w:rsidRPr="00DE310E">
              <w:rPr>
                <w:spacing w:val="-2"/>
                <w:w w:val="105"/>
                <w:sz w:val="10"/>
                <w:szCs w:val="10"/>
              </w:rPr>
              <w:t>возникновения</w:t>
            </w:r>
          </w:p>
        </w:tc>
        <w:tc>
          <w:tcPr>
            <w:tcW w:w="948" w:type="dxa"/>
          </w:tcPr>
          <w:p w:rsidR="001459CE" w:rsidRPr="00DE310E" w:rsidRDefault="00152CAF" w:rsidP="00DE310E">
            <w:pPr>
              <w:pStyle w:val="TableParagraph"/>
              <w:spacing w:before="12" w:line="120" w:lineRule="atLeast"/>
              <w:ind w:right="90"/>
              <w:jc w:val="center"/>
              <w:rPr>
                <w:sz w:val="10"/>
                <w:szCs w:val="10"/>
              </w:rPr>
            </w:pPr>
            <w:r w:rsidRPr="00DE310E">
              <w:rPr>
                <w:spacing w:val="-2"/>
                <w:w w:val="105"/>
                <w:sz w:val="10"/>
                <w:szCs w:val="10"/>
              </w:rPr>
              <w:t>исполнения</w:t>
            </w:r>
            <w:r w:rsidRPr="00DE310E">
              <w:rPr>
                <w:spacing w:val="-5"/>
                <w:w w:val="105"/>
                <w:sz w:val="10"/>
                <w:szCs w:val="10"/>
              </w:rPr>
              <w:t xml:space="preserve"> </w:t>
            </w:r>
            <w:r w:rsidRPr="00DE310E">
              <w:rPr>
                <w:spacing w:val="-2"/>
                <w:w w:val="105"/>
                <w:sz w:val="10"/>
                <w:szCs w:val="10"/>
              </w:rPr>
              <w:t>по</w:t>
            </w:r>
            <w:r w:rsidRPr="00DE310E">
              <w:rPr>
                <w:spacing w:val="40"/>
                <w:w w:val="105"/>
                <w:sz w:val="10"/>
                <w:szCs w:val="10"/>
              </w:rPr>
              <w:t xml:space="preserve"> </w:t>
            </w:r>
            <w:r w:rsidRPr="00DE310E">
              <w:rPr>
                <w:spacing w:val="-2"/>
                <w:w w:val="105"/>
                <w:sz w:val="10"/>
                <w:szCs w:val="10"/>
              </w:rPr>
              <w:t>правовому</w:t>
            </w:r>
            <w:r w:rsidRPr="00DE310E">
              <w:rPr>
                <w:spacing w:val="40"/>
                <w:w w:val="105"/>
                <w:sz w:val="10"/>
                <w:szCs w:val="10"/>
              </w:rPr>
              <w:t xml:space="preserve"> </w:t>
            </w:r>
            <w:r w:rsidRPr="00DE310E">
              <w:rPr>
                <w:spacing w:val="-2"/>
                <w:w w:val="105"/>
                <w:sz w:val="10"/>
                <w:szCs w:val="10"/>
              </w:rPr>
              <w:t>основанию</w:t>
            </w:r>
          </w:p>
        </w:tc>
        <w:tc>
          <w:tcPr>
            <w:tcW w:w="948" w:type="dxa"/>
          </w:tcPr>
          <w:p w:rsidR="001459CE" w:rsidRPr="00DE310E" w:rsidRDefault="001459CE">
            <w:pPr>
              <w:pStyle w:val="TableParagraph"/>
              <w:spacing w:before="48"/>
              <w:rPr>
                <w:b/>
                <w:sz w:val="10"/>
                <w:szCs w:val="10"/>
              </w:rPr>
            </w:pPr>
          </w:p>
          <w:p w:rsidR="001459CE" w:rsidRPr="00DE310E" w:rsidRDefault="00152CAF">
            <w:pPr>
              <w:pStyle w:val="TableParagraph"/>
              <w:ind w:left="41" w:right="15"/>
              <w:jc w:val="center"/>
              <w:rPr>
                <w:sz w:val="10"/>
                <w:szCs w:val="10"/>
              </w:rPr>
            </w:pPr>
            <w:r w:rsidRPr="00DE310E">
              <w:rPr>
                <w:spacing w:val="-5"/>
                <w:w w:val="105"/>
                <w:sz w:val="10"/>
                <w:szCs w:val="10"/>
              </w:rPr>
              <w:t>ИНН</w:t>
            </w:r>
          </w:p>
        </w:tc>
        <w:tc>
          <w:tcPr>
            <w:tcW w:w="3792" w:type="dxa"/>
          </w:tcPr>
          <w:p w:rsidR="001459CE" w:rsidRPr="00DE310E" w:rsidRDefault="001459CE">
            <w:pPr>
              <w:pStyle w:val="TableParagraph"/>
              <w:spacing w:before="38"/>
              <w:rPr>
                <w:b/>
                <w:sz w:val="10"/>
                <w:szCs w:val="10"/>
              </w:rPr>
            </w:pPr>
          </w:p>
          <w:p w:rsidR="001459CE" w:rsidRPr="00DE310E" w:rsidRDefault="00152CAF">
            <w:pPr>
              <w:pStyle w:val="TableParagraph"/>
              <w:ind w:left="26"/>
              <w:jc w:val="center"/>
              <w:rPr>
                <w:sz w:val="10"/>
                <w:szCs w:val="10"/>
              </w:rPr>
            </w:pPr>
            <w:r w:rsidRPr="00DE310E">
              <w:rPr>
                <w:spacing w:val="-2"/>
                <w:w w:val="105"/>
                <w:sz w:val="10"/>
                <w:szCs w:val="10"/>
              </w:rPr>
              <w:t>наименование</w:t>
            </w:r>
          </w:p>
        </w:tc>
        <w:tc>
          <w:tcPr>
            <w:tcW w:w="948" w:type="dxa"/>
          </w:tcPr>
          <w:p w:rsidR="001459CE" w:rsidRPr="00DE310E" w:rsidRDefault="001459CE">
            <w:pPr>
              <w:pStyle w:val="TableParagraph"/>
              <w:spacing w:before="48"/>
              <w:rPr>
                <w:b/>
                <w:sz w:val="10"/>
                <w:szCs w:val="10"/>
              </w:rPr>
            </w:pPr>
          </w:p>
          <w:p w:rsidR="001459CE" w:rsidRPr="00DE310E" w:rsidRDefault="00152CAF">
            <w:pPr>
              <w:pStyle w:val="TableParagraph"/>
              <w:ind w:left="41" w:right="15"/>
              <w:jc w:val="center"/>
              <w:rPr>
                <w:sz w:val="10"/>
                <w:szCs w:val="10"/>
              </w:rPr>
            </w:pPr>
            <w:r w:rsidRPr="00DE310E">
              <w:rPr>
                <w:spacing w:val="-5"/>
                <w:w w:val="105"/>
                <w:sz w:val="10"/>
                <w:szCs w:val="10"/>
              </w:rPr>
              <w:t>код</w:t>
            </w:r>
          </w:p>
        </w:tc>
        <w:tc>
          <w:tcPr>
            <w:tcW w:w="3792" w:type="dxa"/>
          </w:tcPr>
          <w:p w:rsidR="001459CE" w:rsidRPr="00DE310E" w:rsidRDefault="001459CE">
            <w:pPr>
              <w:pStyle w:val="TableParagraph"/>
              <w:spacing w:before="38"/>
              <w:rPr>
                <w:b/>
                <w:sz w:val="10"/>
                <w:szCs w:val="10"/>
              </w:rPr>
            </w:pPr>
          </w:p>
          <w:p w:rsidR="001459CE" w:rsidRPr="00DE310E" w:rsidRDefault="00152CAF">
            <w:pPr>
              <w:pStyle w:val="TableParagraph"/>
              <w:ind w:left="26" w:right="1"/>
              <w:jc w:val="center"/>
              <w:rPr>
                <w:sz w:val="10"/>
                <w:szCs w:val="10"/>
              </w:rPr>
            </w:pPr>
            <w:r w:rsidRPr="00DE310E">
              <w:rPr>
                <w:spacing w:val="-2"/>
                <w:w w:val="105"/>
                <w:sz w:val="10"/>
                <w:szCs w:val="10"/>
              </w:rPr>
              <w:t>пояснения</w:t>
            </w:r>
          </w:p>
        </w:tc>
      </w:tr>
      <w:tr w:rsidR="001459CE" w:rsidRPr="00DE310E" w:rsidTr="00E70512">
        <w:trPr>
          <w:trHeight w:val="151"/>
        </w:trPr>
        <w:tc>
          <w:tcPr>
            <w:tcW w:w="2738" w:type="dxa"/>
            <w:tcBorders>
              <w:bottom w:val="single" w:sz="12" w:space="0" w:color="000000"/>
            </w:tcBorders>
          </w:tcPr>
          <w:p w:rsidR="001459CE" w:rsidRPr="00DE310E" w:rsidRDefault="00152CAF">
            <w:pPr>
              <w:pStyle w:val="TableParagraph"/>
              <w:spacing w:before="22"/>
              <w:ind w:left="24"/>
              <w:jc w:val="center"/>
              <w:rPr>
                <w:sz w:val="10"/>
                <w:szCs w:val="10"/>
              </w:rPr>
            </w:pPr>
            <w:r w:rsidRPr="00DE310E">
              <w:rPr>
                <w:spacing w:val="-10"/>
                <w:w w:val="105"/>
                <w:sz w:val="10"/>
                <w:szCs w:val="10"/>
              </w:rPr>
              <w:t>1</w:t>
            </w:r>
          </w:p>
        </w:tc>
        <w:tc>
          <w:tcPr>
            <w:tcW w:w="951" w:type="dxa"/>
            <w:tcBorders>
              <w:bottom w:val="single" w:sz="12" w:space="0" w:color="000000"/>
            </w:tcBorders>
          </w:tcPr>
          <w:p w:rsidR="001459CE" w:rsidRPr="00DE310E" w:rsidRDefault="00152CAF">
            <w:pPr>
              <w:pStyle w:val="TableParagraph"/>
              <w:spacing w:before="31" w:line="100" w:lineRule="exact"/>
              <w:ind w:left="23" w:right="2"/>
              <w:jc w:val="center"/>
              <w:rPr>
                <w:sz w:val="10"/>
                <w:szCs w:val="10"/>
              </w:rPr>
            </w:pPr>
            <w:r w:rsidRPr="00DE310E">
              <w:rPr>
                <w:spacing w:val="-10"/>
                <w:w w:val="105"/>
                <w:sz w:val="10"/>
                <w:szCs w:val="10"/>
              </w:rPr>
              <w:t>2</w:t>
            </w:r>
          </w:p>
        </w:tc>
        <w:tc>
          <w:tcPr>
            <w:tcW w:w="945" w:type="dxa"/>
            <w:tcBorders>
              <w:bottom w:val="single" w:sz="12" w:space="0" w:color="000000"/>
            </w:tcBorders>
          </w:tcPr>
          <w:p w:rsidR="001459CE" w:rsidRPr="00DE310E" w:rsidRDefault="00152CAF">
            <w:pPr>
              <w:pStyle w:val="TableParagraph"/>
              <w:spacing w:before="31" w:line="100" w:lineRule="exact"/>
              <w:ind w:left="22" w:right="1"/>
              <w:jc w:val="center"/>
              <w:rPr>
                <w:sz w:val="10"/>
                <w:szCs w:val="10"/>
              </w:rPr>
            </w:pPr>
            <w:r w:rsidRPr="00DE310E">
              <w:rPr>
                <w:spacing w:val="-10"/>
                <w:w w:val="105"/>
                <w:sz w:val="10"/>
                <w:szCs w:val="10"/>
              </w:rPr>
              <w:t>3</w:t>
            </w:r>
          </w:p>
        </w:tc>
        <w:tc>
          <w:tcPr>
            <w:tcW w:w="948" w:type="dxa"/>
            <w:tcBorders>
              <w:bottom w:val="single" w:sz="12" w:space="0" w:color="000000"/>
            </w:tcBorders>
          </w:tcPr>
          <w:p w:rsidR="001459CE" w:rsidRPr="00DE310E" w:rsidRDefault="00152CAF">
            <w:pPr>
              <w:pStyle w:val="TableParagraph"/>
              <w:spacing w:before="31" w:line="100" w:lineRule="exact"/>
              <w:ind w:left="41" w:right="17"/>
              <w:jc w:val="center"/>
              <w:rPr>
                <w:sz w:val="10"/>
                <w:szCs w:val="10"/>
              </w:rPr>
            </w:pPr>
            <w:r w:rsidRPr="00DE310E">
              <w:rPr>
                <w:spacing w:val="-10"/>
                <w:w w:val="105"/>
                <w:sz w:val="10"/>
                <w:szCs w:val="10"/>
              </w:rPr>
              <w:t>4</w:t>
            </w:r>
          </w:p>
        </w:tc>
        <w:tc>
          <w:tcPr>
            <w:tcW w:w="948" w:type="dxa"/>
            <w:tcBorders>
              <w:bottom w:val="single" w:sz="12" w:space="0" w:color="000000"/>
            </w:tcBorders>
          </w:tcPr>
          <w:p w:rsidR="001459CE" w:rsidRPr="00DE310E" w:rsidRDefault="00152CAF">
            <w:pPr>
              <w:pStyle w:val="TableParagraph"/>
              <w:spacing w:before="31" w:line="100" w:lineRule="exact"/>
              <w:ind w:left="41" w:right="17"/>
              <w:jc w:val="center"/>
              <w:rPr>
                <w:sz w:val="10"/>
                <w:szCs w:val="10"/>
              </w:rPr>
            </w:pPr>
            <w:r w:rsidRPr="00DE310E">
              <w:rPr>
                <w:spacing w:val="-10"/>
                <w:w w:val="105"/>
                <w:sz w:val="10"/>
                <w:szCs w:val="10"/>
              </w:rPr>
              <w:t>5</w:t>
            </w:r>
          </w:p>
        </w:tc>
        <w:tc>
          <w:tcPr>
            <w:tcW w:w="3792" w:type="dxa"/>
          </w:tcPr>
          <w:p w:rsidR="001459CE" w:rsidRPr="00DE310E" w:rsidRDefault="00152CAF">
            <w:pPr>
              <w:pStyle w:val="TableParagraph"/>
              <w:spacing w:before="22"/>
              <w:ind w:left="26"/>
              <w:jc w:val="center"/>
              <w:rPr>
                <w:sz w:val="10"/>
                <w:szCs w:val="10"/>
              </w:rPr>
            </w:pPr>
            <w:r w:rsidRPr="00DE310E">
              <w:rPr>
                <w:spacing w:val="-10"/>
                <w:w w:val="105"/>
                <w:sz w:val="10"/>
                <w:szCs w:val="10"/>
              </w:rPr>
              <w:t>6</w:t>
            </w:r>
          </w:p>
        </w:tc>
        <w:tc>
          <w:tcPr>
            <w:tcW w:w="948" w:type="dxa"/>
            <w:tcBorders>
              <w:bottom w:val="single" w:sz="12" w:space="0" w:color="000000"/>
            </w:tcBorders>
          </w:tcPr>
          <w:p w:rsidR="001459CE" w:rsidRPr="00DE310E" w:rsidRDefault="00152CAF">
            <w:pPr>
              <w:pStyle w:val="TableParagraph"/>
              <w:spacing w:before="31" w:line="100" w:lineRule="exact"/>
              <w:ind w:left="41" w:right="17"/>
              <w:jc w:val="center"/>
              <w:rPr>
                <w:sz w:val="10"/>
                <w:szCs w:val="10"/>
              </w:rPr>
            </w:pPr>
            <w:r w:rsidRPr="00DE310E">
              <w:rPr>
                <w:spacing w:val="-10"/>
                <w:w w:val="105"/>
                <w:sz w:val="10"/>
                <w:szCs w:val="10"/>
              </w:rPr>
              <w:t>7</w:t>
            </w:r>
          </w:p>
        </w:tc>
        <w:tc>
          <w:tcPr>
            <w:tcW w:w="3792" w:type="dxa"/>
          </w:tcPr>
          <w:p w:rsidR="001459CE" w:rsidRPr="00DE310E" w:rsidRDefault="00152CAF">
            <w:pPr>
              <w:pStyle w:val="TableParagraph"/>
              <w:spacing w:before="22"/>
              <w:ind w:left="26"/>
              <w:jc w:val="center"/>
              <w:rPr>
                <w:sz w:val="10"/>
                <w:szCs w:val="10"/>
              </w:rPr>
            </w:pPr>
            <w:r w:rsidRPr="00DE310E">
              <w:rPr>
                <w:spacing w:val="-10"/>
                <w:w w:val="105"/>
                <w:sz w:val="10"/>
                <w:szCs w:val="10"/>
              </w:rPr>
              <w:t>8</w:t>
            </w:r>
          </w:p>
        </w:tc>
      </w:tr>
      <w:tr w:rsidR="001459CE" w:rsidRPr="00DE310E" w:rsidTr="00E70512">
        <w:trPr>
          <w:trHeight w:val="145"/>
        </w:trPr>
        <w:tc>
          <w:tcPr>
            <w:tcW w:w="2738" w:type="dxa"/>
            <w:tcBorders>
              <w:top w:val="single" w:sz="12" w:space="0" w:color="000000"/>
              <w:left w:val="single" w:sz="12" w:space="0" w:color="000000"/>
              <w:bottom w:val="single" w:sz="12" w:space="0" w:color="000000"/>
            </w:tcBorders>
          </w:tcPr>
          <w:p w:rsidR="001459CE" w:rsidRPr="00DE310E" w:rsidRDefault="00152CAF">
            <w:pPr>
              <w:pStyle w:val="TableParagraph"/>
              <w:spacing w:before="15"/>
              <w:ind w:left="45"/>
              <w:jc w:val="center"/>
              <w:rPr>
                <w:sz w:val="10"/>
                <w:szCs w:val="10"/>
              </w:rPr>
            </w:pPr>
            <w:r w:rsidRPr="00DE310E">
              <w:rPr>
                <w:spacing w:val="-10"/>
                <w:w w:val="105"/>
                <w:sz w:val="10"/>
                <w:szCs w:val="10"/>
              </w:rPr>
              <w:t>1</w:t>
            </w:r>
          </w:p>
        </w:tc>
        <w:tc>
          <w:tcPr>
            <w:tcW w:w="951" w:type="dxa"/>
            <w:tcBorders>
              <w:top w:val="single" w:sz="12" w:space="0" w:color="000000"/>
              <w:bottom w:val="single" w:sz="12" w:space="0" w:color="000000"/>
            </w:tcBorders>
          </w:tcPr>
          <w:p w:rsidR="001459CE" w:rsidRPr="00DE310E" w:rsidRDefault="00152CAF">
            <w:pPr>
              <w:pStyle w:val="TableParagraph"/>
              <w:spacing w:before="25" w:line="100" w:lineRule="exact"/>
              <w:ind w:left="23"/>
              <w:jc w:val="center"/>
              <w:rPr>
                <w:sz w:val="10"/>
                <w:szCs w:val="10"/>
              </w:rPr>
            </w:pPr>
            <w:r w:rsidRPr="00DE310E">
              <w:rPr>
                <w:spacing w:val="-4"/>
                <w:w w:val="105"/>
                <w:sz w:val="10"/>
                <w:szCs w:val="10"/>
              </w:rPr>
              <w:t>0.00</w:t>
            </w:r>
          </w:p>
        </w:tc>
        <w:tc>
          <w:tcPr>
            <w:tcW w:w="945" w:type="dxa"/>
            <w:tcBorders>
              <w:top w:val="single" w:sz="12" w:space="0" w:color="000000"/>
              <w:bottom w:val="single" w:sz="12" w:space="0" w:color="000000"/>
            </w:tcBorders>
          </w:tcPr>
          <w:p w:rsidR="001459CE" w:rsidRPr="00DE310E" w:rsidRDefault="001459CE">
            <w:pPr>
              <w:pStyle w:val="TableParagraph"/>
              <w:rPr>
                <w:rFonts w:ascii="Times New Roman"/>
                <w:sz w:val="10"/>
                <w:szCs w:val="10"/>
              </w:rPr>
            </w:pPr>
          </w:p>
        </w:tc>
        <w:tc>
          <w:tcPr>
            <w:tcW w:w="948" w:type="dxa"/>
            <w:tcBorders>
              <w:top w:val="single" w:sz="12" w:space="0" w:color="000000"/>
              <w:bottom w:val="single" w:sz="12" w:space="0" w:color="000000"/>
            </w:tcBorders>
          </w:tcPr>
          <w:p w:rsidR="001459CE" w:rsidRPr="00DE310E" w:rsidRDefault="001459CE">
            <w:pPr>
              <w:pStyle w:val="TableParagraph"/>
              <w:rPr>
                <w:rFonts w:ascii="Times New Roman"/>
                <w:sz w:val="10"/>
                <w:szCs w:val="10"/>
              </w:rPr>
            </w:pPr>
          </w:p>
        </w:tc>
        <w:tc>
          <w:tcPr>
            <w:tcW w:w="948" w:type="dxa"/>
            <w:tcBorders>
              <w:top w:val="single" w:sz="12" w:space="0" w:color="000000"/>
              <w:bottom w:val="single" w:sz="12" w:space="0" w:color="000000"/>
              <w:right w:val="single" w:sz="12" w:space="0" w:color="000000"/>
            </w:tcBorders>
          </w:tcPr>
          <w:p w:rsidR="001459CE" w:rsidRPr="00DE310E" w:rsidRDefault="001459CE">
            <w:pPr>
              <w:pStyle w:val="TableParagraph"/>
              <w:rPr>
                <w:rFonts w:ascii="Times New Roman"/>
                <w:sz w:val="10"/>
                <w:szCs w:val="10"/>
              </w:rPr>
            </w:pPr>
          </w:p>
        </w:tc>
        <w:tc>
          <w:tcPr>
            <w:tcW w:w="3792" w:type="dxa"/>
            <w:tcBorders>
              <w:left w:val="single" w:sz="12" w:space="0" w:color="000000"/>
              <w:right w:val="single" w:sz="12" w:space="0" w:color="000000"/>
            </w:tcBorders>
          </w:tcPr>
          <w:p w:rsidR="001459CE" w:rsidRPr="00DE310E" w:rsidRDefault="001459CE">
            <w:pPr>
              <w:pStyle w:val="TableParagraph"/>
              <w:rPr>
                <w:rFonts w:ascii="Times New Roman"/>
                <w:sz w:val="10"/>
                <w:szCs w:val="10"/>
              </w:rPr>
            </w:pPr>
          </w:p>
        </w:tc>
        <w:tc>
          <w:tcPr>
            <w:tcW w:w="948" w:type="dxa"/>
            <w:tcBorders>
              <w:top w:val="single" w:sz="12" w:space="0" w:color="000000"/>
              <w:left w:val="single" w:sz="12" w:space="0" w:color="000000"/>
              <w:bottom w:val="single" w:sz="12" w:space="0" w:color="000000"/>
              <w:right w:val="single" w:sz="12" w:space="0" w:color="000000"/>
            </w:tcBorders>
          </w:tcPr>
          <w:p w:rsidR="001459CE" w:rsidRPr="00DE310E" w:rsidRDefault="001459CE">
            <w:pPr>
              <w:pStyle w:val="TableParagraph"/>
              <w:rPr>
                <w:rFonts w:ascii="Times New Roman"/>
                <w:sz w:val="10"/>
                <w:szCs w:val="10"/>
              </w:rPr>
            </w:pPr>
          </w:p>
        </w:tc>
        <w:tc>
          <w:tcPr>
            <w:tcW w:w="3792" w:type="dxa"/>
            <w:tcBorders>
              <w:left w:val="single" w:sz="12" w:space="0" w:color="000000"/>
            </w:tcBorders>
          </w:tcPr>
          <w:p w:rsidR="001459CE" w:rsidRPr="00DE310E" w:rsidRDefault="001459CE">
            <w:pPr>
              <w:pStyle w:val="TableParagraph"/>
              <w:rPr>
                <w:rFonts w:ascii="Times New Roman"/>
                <w:sz w:val="10"/>
                <w:szCs w:val="10"/>
              </w:rPr>
            </w:pPr>
          </w:p>
        </w:tc>
      </w:tr>
    </w:tbl>
    <w:p w:rsidR="001459CE" w:rsidRDefault="001459CE">
      <w:pPr>
        <w:spacing w:before="111"/>
        <w:rPr>
          <w:b/>
          <w:sz w:val="20"/>
        </w:rPr>
      </w:pPr>
    </w:p>
    <w:p w:rsidR="001459CE" w:rsidRDefault="001459CE">
      <w:pPr>
        <w:rPr>
          <w:sz w:val="20"/>
        </w:rPr>
        <w:sectPr w:rsidR="001459CE" w:rsidSect="00DE310E">
          <w:type w:val="continuous"/>
          <w:pgSz w:w="16840" w:h="11910" w:orient="landscape"/>
          <w:pgMar w:top="851" w:right="240" w:bottom="280" w:left="900" w:header="720" w:footer="720" w:gutter="0"/>
          <w:cols w:space="720"/>
        </w:sectPr>
      </w:pPr>
    </w:p>
    <w:p w:rsidR="001459CE" w:rsidRDefault="00152CAF">
      <w:pPr>
        <w:spacing w:before="97"/>
        <w:ind w:left="256"/>
        <w:rPr>
          <w:rFonts w:ascii="Times New Roman" w:hAnsi="Times New Roman"/>
          <w:sz w:val="14"/>
        </w:rPr>
      </w:pPr>
      <w:r>
        <w:rPr>
          <w:rFonts w:ascii="Times New Roman" w:hAnsi="Times New Roman"/>
          <w:sz w:val="14"/>
        </w:rPr>
        <w:t>Глава</w:t>
      </w:r>
      <w:r>
        <w:rPr>
          <w:rFonts w:ascii="Times New Roman" w:hAnsi="Times New Roman"/>
          <w:spacing w:val="10"/>
          <w:sz w:val="14"/>
        </w:rPr>
        <w:t xml:space="preserve"> </w:t>
      </w:r>
      <w:r>
        <w:rPr>
          <w:rFonts w:ascii="Times New Roman" w:hAnsi="Times New Roman"/>
          <w:sz w:val="14"/>
        </w:rPr>
        <w:t>внутригородского</w:t>
      </w:r>
      <w:r>
        <w:rPr>
          <w:rFonts w:ascii="Times New Roman" w:hAnsi="Times New Roman"/>
          <w:spacing w:val="11"/>
          <w:sz w:val="14"/>
        </w:rPr>
        <w:t xml:space="preserve"> </w:t>
      </w:r>
      <w:r>
        <w:rPr>
          <w:rFonts w:ascii="Times New Roman" w:hAnsi="Times New Roman"/>
          <w:sz w:val="14"/>
        </w:rPr>
        <w:t>муниципального</w:t>
      </w:r>
      <w:r>
        <w:rPr>
          <w:rFonts w:ascii="Times New Roman" w:hAnsi="Times New Roman"/>
          <w:spacing w:val="11"/>
          <w:sz w:val="14"/>
        </w:rPr>
        <w:t xml:space="preserve"> </w:t>
      </w:r>
      <w:r>
        <w:rPr>
          <w:rFonts w:ascii="Times New Roman" w:hAnsi="Times New Roman"/>
          <w:sz w:val="14"/>
        </w:rPr>
        <w:t>образования,</w:t>
      </w:r>
      <w:r>
        <w:rPr>
          <w:rFonts w:ascii="Times New Roman" w:hAnsi="Times New Roman"/>
          <w:spacing w:val="10"/>
          <w:sz w:val="14"/>
        </w:rPr>
        <w:t xml:space="preserve"> </w:t>
      </w:r>
      <w:r>
        <w:rPr>
          <w:rFonts w:ascii="Times New Roman" w:hAnsi="Times New Roman"/>
          <w:sz w:val="14"/>
        </w:rPr>
        <w:t>исполняющий</w:t>
      </w:r>
      <w:r>
        <w:rPr>
          <w:rFonts w:ascii="Times New Roman" w:hAnsi="Times New Roman"/>
          <w:spacing w:val="10"/>
          <w:sz w:val="14"/>
        </w:rPr>
        <w:t xml:space="preserve"> </w:t>
      </w:r>
      <w:r>
        <w:rPr>
          <w:rFonts w:ascii="Times New Roman" w:hAnsi="Times New Roman"/>
          <w:spacing w:val="-2"/>
          <w:sz w:val="14"/>
        </w:rPr>
        <w:t>полномочия</w:t>
      </w:r>
    </w:p>
    <w:p w:rsidR="001459CE" w:rsidRDefault="00152CAF">
      <w:pPr>
        <w:pStyle w:val="a3"/>
        <w:spacing w:line="20" w:lineRule="exact"/>
        <w:ind w:left="7984" w:right="-677"/>
        <w:rPr>
          <w:sz w:val="2"/>
        </w:rPr>
      </w:pPr>
      <w:r>
        <w:rPr>
          <w:noProof/>
          <w:sz w:val="2"/>
          <w:lang w:eastAsia="ru-RU"/>
        </w:rPr>
        <mc:AlternateContent>
          <mc:Choice Requires="wpg">
            <w:drawing>
              <wp:inline distT="0" distB="0" distL="0" distR="0">
                <wp:extent cx="1205865" cy="7620"/>
                <wp:effectExtent l="0" t="0" r="0" b="0"/>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5865" cy="7620"/>
                          <a:chOff x="0" y="0"/>
                          <a:chExt cx="1205865" cy="7620"/>
                        </a:xfrm>
                      </wpg:grpSpPr>
                      <wps:wsp>
                        <wps:cNvPr id="89" name="Graphic 89"/>
                        <wps:cNvSpPr/>
                        <wps:spPr>
                          <a:xfrm>
                            <a:off x="0" y="0"/>
                            <a:ext cx="1205865" cy="7620"/>
                          </a:xfrm>
                          <a:custGeom>
                            <a:avLst/>
                            <a:gdLst/>
                            <a:ahLst/>
                            <a:cxnLst/>
                            <a:rect l="l" t="t" r="r" b="b"/>
                            <a:pathLst>
                              <a:path w="1205865" h="7620">
                                <a:moveTo>
                                  <a:pt x="1205471" y="0"/>
                                </a:moveTo>
                                <a:lnTo>
                                  <a:pt x="0" y="0"/>
                                </a:lnTo>
                                <a:lnTo>
                                  <a:pt x="0" y="7619"/>
                                </a:lnTo>
                                <a:lnTo>
                                  <a:pt x="1205471" y="7619"/>
                                </a:lnTo>
                                <a:lnTo>
                                  <a:pt x="120547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65E15C7" id="Group 88" o:spid="_x0000_s1026" style="width:94.95pt;height:.6pt;mso-position-horizontal-relative:char;mso-position-vertical-relative:line" coordsize="1205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">
                <v:shape id="Graphic 89" o:spid="_x0000_s1027" style="position:absolute;width:12058;height:76;visibility:visible;mso-wrap-style:square;v-text-anchor:top" coordsize="1205865,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H/H8QA&#10;AADbAAAADwAAAGRycy9kb3ducmV2LnhtbESPwWrDMBBE74X8g9hAb43kHEriRAlJSEkuPdQt5LpY&#10;W9u1tRKWYrt/XxUKPQ4z84bZ7ifbiYH60DjWkC0UCOLSmYYrDR/vL08rECEiG+wck4ZvCrDfzR62&#10;mBs38hsNRaxEgnDIUUMdo8+lDGVNFsPCeeLkfbreYkyyr6TpcUxw28mlUs/SYsNpoUZPp5rKtrhb&#10;DdelyjyW6vLq75f18fbVUizOWj/Op8MGRKQp/of/2lejYbWG3y/p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R/x/EAAAA2wAAAA8AAAAAAAAAAAAAAAAAmAIAAGRycy9k&#10;b3ducmV2LnhtbFBLBQYAAAAABAAEAPUAAACJAwAAAAA=&#10;" path="m1205471,l,,,7619r1205471,l1205471,xe" fillcolor="black" stroked="f">
                  <v:path arrowok="t"/>
                </v:shape>
                <w10:anchorlock/>
              </v:group>
            </w:pict>
          </mc:Fallback>
        </mc:AlternateContent>
      </w:r>
    </w:p>
    <w:p w:rsidR="001459CE" w:rsidRDefault="00152CAF">
      <w:pPr>
        <w:tabs>
          <w:tab w:val="left" w:pos="8632"/>
        </w:tabs>
        <w:spacing w:before="7"/>
        <w:ind w:left="256"/>
        <w:rPr>
          <w:rFonts w:ascii="Times New Roman" w:hAnsi="Times New Roman"/>
          <w:sz w:val="14"/>
        </w:rPr>
      </w:pPr>
      <w:r>
        <w:rPr>
          <w:rFonts w:ascii="Times New Roman" w:hAnsi="Times New Roman"/>
          <w:sz w:val="14"/>
        </w:rPr>
        <w:t>председателя</w:t>
      </w:r>
      <w:r>
        <w:rPr>
          <w:rFonts w:ascii="Times New Roman" w:hAnsi="Times New Roman"/>
          <w:spacing w:val="9"/>
          <w:sz w:val="14"/>
        </w:rPr>
        <w:t xml:space="preserve"> </w:t>
      </w:r>
      <w:r>
        <w:rPr>
          <w:rFonts w:ascii="Times New Roman" w:hAnsi="Times New Roman"/>
          <w:sz w:val="14"/>
        </w:rPr>
        <w:t>Совета,</w:t>
      </w:r>
      <w:r>
        <w:rPr>
          <w:rFonts w:ascii="Times New Roman" w:hAnsi="Times New Roman"/>
          <w:spacing w:val="10"/>
          <w:sz w:val="14"/>
        </w:rPr>
        <w:t xml:space="preserve"> </w:t>
      </w:r>
      <w:r>
        <w:rPr>
          <w:rFonts w:ascii="Times New Roman" w:hAnsi="Times New Roman"/>
          <w:sz w:val="14"/>
        </w:rPr>
        <w:t>Глава</w:t>
      </w:r>
      <w:r>
        <w:rPr>
          <w:rFonts w:ascii="Times New Roman" w:hAnsi="Times New Roman"/>
          <w:spacing w:val="10"/>
          <w:sz w:val="14"/>
        </w:rPr>
        <w:t xml:space="preserve"> </w:t>
      </w:r>
      <w:r>
        <w:rPr>
          <w:rFonts w:ascii="Times New Roman" w:hAnsi="Times New Roman"/>
          <w:sz w:val="14"/>
        </w:rPr>
        <w:t>местной</w:t>
      </w:r>
      <w:r>
        <w:rPr>
          <w:rFonts w:ascii="Times New Roman" w:hAnsi="Times New Roman"/>
          <w:spacing w:val="9"/>
          <w:sz w:val="14"/>
        </w:rPr>
        <w:t xml:space="preserve"> </w:t>
      </w:r>
      <w:r>
        <w:rPr>
          <w:rFonts w:ascii="Times New Roman" w:hAnsi="Times New Roman"/>
          <w:spacing w:val="-2"/>
          <w:sz w:val="14"/>
        </w:rPr>
        <w:t>администрации</w:t>
      </w:r>
      <w:r>
        <w:rPr>
          <w:rFonts w:ascii="Times New Roman" w:hAnsi="Times New Roman"/>
          <w:sz w:val="14"/>
        </w:rPr>
        <w:tab/>
      </w:r>
      <w:r>
        <w:rPr>
          <w:rFonts w:ascii="Times New Roman" w:hAnsi="Times New Roman"/>
          <w:spacing w:val="-2"/>
          <w:sz w:val="14"/>
        </w:rPr>
        <w:t>(подпись)</w:t>
      </w:r>
    </w:p>
    <w:p w:rsidR="001459CE" w:rsidRDefault="00152CAF">
      <w:pPr>
        <w:tabs>
          <w:tab w:val="left" w:pos="1281"/>
          <w:tab w:val="left" w:pos="3102"/>
        </w:tabs>
        <w:spacing w:before="100" w:line="276" w:lineRule="auto"/>
        <w:ind w:left="940" w:right="122" w:hanging="684"/>
        <w:rPr>
          <w:rFonts w:ascii="Times New Roman" w:hAnsi="Times New Roman"/>
          <w:sz w:val="14"/>
        </w:rPr>
      </w:pPr>
      <w:r>
        <w:br w:type="column"/>
      </w:r>
      <w:r>
        <w:rPr>
          <w:rFonts w:ascii="Times New Roman" w:hAnsi="Times New Roman"/>
          <w:sz w:val="14"/>
          <w:u w:val="single"/>
        </w:rPr>
        <w:tab/>
      </w:r>
      <w:r>
        <w:rPr>
          <w:rFonts w:ascii="Times New Roman" w:hAnsi="Times New Roman"/>
          <w:sz w:val="14"/>
          <w:u w:val="single"/>
        </w:rPr>
        <w:tab/>
        <w:t>А.Ю.</w:t>
      </w:r>
      <w:r>
        <w:rPr>
          <w:rFonts w:ascii="Times New Roman" w:hAnsi="Times New Roman"/>
          <w:spacing w:val="-4"/>
          <w:sz w:val="14"/>
          <w:u w:val="single"/>
        </w:rPr>
        <w:t xml:space="preserve"> </w:t>
      </w:r>
      <w:r>
        <w:rPr>
          <w:rFonts w:ascii="Times New Roman" w:hAnsi="Times New Roman"/>
          <w:sz w:val="14"/>
          <w:u w:val="single"/>
        </w:rPr>
        <w:t>Ярусов</w:t>
      </w:r>
      <w:r>
        <w:rPr>
          <w:rFonts w:ascii="Times New Roman" w:hAnsi="Times New Roman"/>
          <w:sz w:val="14"/>
          <w:u w:val="single"/>
        </w:rPr>
        <w:tab/>
      </w:r>
      <w:r>
        <w:rPr>
          <w:rFonts w:ascii="Times New Roman" w:hAnsi="Times New Roman"/>
          <w:spacing w:val="40"/>
          <w:sz w:val="14"/>
        </w:rPr>
        <w:t xml:space="preserve"> </w:t>
      </w:r>
      <w:r>
        <w:rPr>
          <w:rFonts w:ascii="Times New Roman" w:hAnsi="Times New Roman"/>
          <w:sz w:val="14"/>
        </w:rPr>
        <w:t>(расшифровка</w:t>
      </w:r>
      <w:r>
        <w:rPr>
          <w:rFonts w:ascii="Times New Roman" w:hAnsi="Times New Roman"/>
          <w:spacing w:val="-4"/>
          <w:sz w:val="14"/>
        </w:rPr>
        <w:t xml:space="preserve"> </w:t>
      </w:r>
      <w:r>
        <w:rPr>
          <w:rFonts w:ascii="Times New Roman" w:hAnsi="Times New Roman"/>
          <w:sz w:val="14"/>
        </w:rPr>
        <w:t>подписи)</w:t>
      </w:r>
    </w:p>
    <w:p w:rsidR="001459CE" w:rsidRDefault="001459CE">
      <w:pPr>
        <w:spacing w:line="276" w:lineRule="auto"/>
        <w:rPr>
          <w:rFonts w:ascii="Times New Roman" w:hAnsi="Times New Roman"/>
          <w:sz w:val="14"/>
        </w:rPr>
        <w:sectPr w:rsidR="001459CE">
          <w:type w:val="continuous"/>
          <w:pgSz w:w="16840" w:h="11910" w:orient="landscape"/>
          <w:pgMar w:top="1660" w:right="240" w:bottom="280" w:left="900" w:header="720" w:footer="720" w:gutter="0"/>
          <w:cols w:num="2" w:space="720" w:equalWidth="0">
            <w:col w:w="9275" w:space="3193"/>
            <w:col w:w="3232"/>
          </w:cols>
        </w:sectPr>
      </w:pPr>
    </w:p>
    <w:p w:rsidR="001459CE" w:rsidRDefault="001459CE">
      <w:pPr>
        <w:pStyle w:val="a3"/>
        <w:rPr>
          <w:sz w:val="14"/>
        </w:rPr>
      </w:pPr>
    </w:p>
    <w:p w:rsidR="001459CE" w:rsidRDefault="001459CE">
      <w:pPr>
        <w:pStyle w:val="a3"/>
        <w:spacing w:before="19"/>
        <w:rPr>
          <w:sz w:val="14"/>
        </w:rPr>
      </w:pPr>
    </w:p>
    <w:p w:rsidR="001459CE" w:rsidRDefault="00152CAF">
      <w:pPr>
        <w:tabs>
          <w:tab w:val="left" w:pos="12724"/>
          <w:tab w:val="left" w:pos="13667"/>
          <w:tab w:val="left" w:pos="15570"/>
        </w:tabs>
        <w:spacing w:line="220" w:lineRule="exact"/>
        <w:ind w:left="256"/>
        <w:rPr>
          <w:rFonts w:ascii="Times New Roman" w:hAnsi="Times New Roman"/>
          <w:sz w:val="14"/>
        </w:rPr>
      </w:pPr>
      <w:r>
        <w:rPr>
          <w:noProof/>
          <w:lang w:eastAsia="ru-RU"/>
        </w:rPr>
        <mc:AlternateContent>
          <mc:Choice Requires="wps">
            <w:drawing>
              <wp:anchor distT="0" distB="0" distL="0" distR="0" simplePos="0" relativeHeight="460022784" behindDoc="1" locked="0" layoutInCell="1" allowOverlap="1">
                <wp:simplePos x="0" y="0"/>
                <wp:positionH relativeFrom="page">
                  <wp:posOffset>5641728</wp:posOffset>
                </wp:positionH>
                <wp:positionV relativeFrom="paragraph">
                  <wp:posOffset>106920</wp:posOffset>
                </wp:positionV>
                <wp:extent cx="1205865" cy="7620"/>
                <wp:effectExtent l="0" t="0" r="0" b="0"/>
                <wp:wrapNone/>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5865" cy="7620"/>
                        </a:xfrm>
                        <a:custGeom>
                          <a:avLst/>
                          <a:gdLst/>
                          <a:ahLst/>
                          <a:cxnLst/>
                          <a:rect l="l" t="t" r="r" b="b"/>
                          <a:pathLst>
                            <a:path w="1205865" h="7620">
                              <a:moveTo>
                                <a:pt x="1205471" y="0"/>
                              </a:moveTo>
                              <a:lnTo>
                                <a:pt x="0" y="0"/>
                              </a:lnTo>
                              <a:lnTo>
                                <a:pt x="0" y="7619"/>
                              </a:lnTo>
                              <a:lnTo>
                                <a:pt x="1205471" y="7619"/>
                              </a:lnTo>
                              <a:lnTo>
                                <a:pt x="12054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ACE7DD" id="Graphic 90" o:spid="_x0000_s1026" style="position:absolute;margin-left:444.25pt;margin-top:8.4pt;width:94.95pt;height:.6pt;z-index:-43293696;visibility:visible;mso-wrap-style:square;mso-wrap-distance-left:0;mso-wrap-distance-top:0;mso-wrap-distance-right:0;mso-wrap-distance-bottom:0;mso-position-horizontal:absolute;mso-position-horizontal-relative:page;mso-position-vertical:absolute;mso-position-vertical-relative:text;v-text-anchor:top" coordsize="12058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" path="m1205471,l,,,7619r1205471,l1205471,xe" fillcolor="black" stroked="f">
                <v:path arrowok="t"/>
                <w10:wrap anchorx="page"/>
              </v:shape>
            </w:pict>
          </mc:Fallback>
        </mc:AlternateContent>
      </w:r>
      <w:r>
        <w:rPr>
          <w:rFonts w:ascii="Times New Roman" w:hAnsi="Times New Roman"/>
          <w:sz w:val="14"/>
        </w:rPr>
        <w:t>Начальник</w:t>
      </w:r>
      <w:r>
        <w:rPr>
          <w:rFonts w:ascii="Times New Roman" w:hAnsi="Times New Roman"/>
          <w:spacing w:val="7"/>
          <w:sz w:val="14"/>
        </w:rPr>
        <w:t xml:space="preserve"> </w:t>
      </w:r>
      <w:r>
        <w:rPr>
          <w:rFonts w:ascii="Times New Roman" w:hAnsi="Times New Roman"/>
          <w:sz w:val="14"/>
        </w:rPr>
        <w:t>финансового</w:t>
      </w:r>
      <w:r>
        <w:rPr>
          <w:rFonts w:ascii="Times New Roman" w:hAnsi="Times New Roman"/>
          <w:spacing w:val="10"/>
          <w:sz w:val="14"/>
        </w:rPr>
        <w:t xml:space="preserve"> </w:t>
      </w:r>
      <w:r>
        <w:rPr>
          <w:rFonts w:ascii="Times New Roman" w:hAnsi="Times New Roman"/>
          <w:sz w:val="14"/>
        </w:rPr>
        <w:t>отдела</w:t>
      </w:r>
      <w:r>
        <w:rPr>
          <w:rFonts w:ascii="Times New Roman" w:hAnsi="Times New Roman"/>
          <w:spacing w:val="9"/>
          <w:sz w:val="14"/>
        </w:rPr>
        <w:t xml:space="preserve"> </w:t>
      </w:r>
      <w:r>
        <w:rPr>
          <w:rFonts w:ascii="Times New Roman" w:hAnsi="Times New Roman"/>
          <w:sz w:val="14"/>
        </w:rPr>
        <w:t>местной</w:t>
      </w:r>
      <w:r>
        <w:rPr>
          <w:rFonts w:ascii="Times New Roman" w:hAnsi="Times New Roman"/>
          <w:spacing w:val="8"/>
          <w:sz w:val="14"/>
        </w:rPr>
        <w:t xml:space="preserve"> </w:t>
      </w:r>
      <w:r>
        <w:rPr>
          <w:rFonts w:ascii="Times New Roman" w:hAnsi="Times New Roman"/>
          <w:spacing w:val="-2"/>
          <w:sz w:val="14"/>
        </w:rPr>
        <w:t>администрации</w:t>
      </w:r>
      <w:r>
        <w:rPr>
          <w:rFonts w:ascii="Times New Roman" w:hAnsi="Times New Roman"/>
          <w:sz w:val="14"/>
        </w:rPr>
        <w:tab/>
      </w:r>
      <w:r>
        <w:rPr>
          <w:rFonts w:ascii="Times New Roman" w:hAnsi="Times New Roman"/>
          <w:position w:val="9"/>
          <w:sz w:val="14"/>
          <w:u w:val="single"/>
        </w:rPr>
        <w:tab/>
        <w:t>Н.С.</w:t>
      </w:r>
      <w:r>
        <w:rPr>
          <w:rFonts w:ascii="Times New Roman" w:hAnsi="Times New Roman"/>
          <w:spacing w:val="2"/>
          <w:position w:val="9"/>
          <w:sz w:val="14"/>
          <w:u w:val="single"/>
        </w:rPr>
        <w:t xml:space="preserve"> </w:t>
      </w:r>
      <w:r>
        <w:rPr>
          <w:rFonts w:ascii="Times New Roman" w:hAnsi="Times New Roman"/>
          <w:spacing w:val="-2"/>
          <w:position w:val="9"/>
          <w:sz w:val="14"/>
          <w:u w:val="single"/>
        </w:rPr>
        <w:t>Кравченко</w:t>
      </w:r>
      <w:r>
        <w:rPr>
          <w:rFonts w:ascii="Times New Roman" w:hAnsi="Times New Roman"/>
          <w:position w:val="9"/>
          <w:sz w:val="14"/>
          <w:u w:val="single"/>
        </w:rPr>
        <w:tab/>
      </w:r>
    </w:p>
    <w:p w:rsidR="001459CE" w:rsidRDefault="00152CAF">
      <w:pPr>
        <w:tabs>
          <w:tab w:val="left" w:pos="13408"/>
        </w:tabs>
        <w:spacing w:line="130" w:lineRule="exact"/>
        <w:ind w:left="8632"/>
        <w:rPr>
          <w:rFonts w:ascii="Times New Roman" w:hAnsi="Times New Roman"/>
          <w:sz w:val="14"/>
        </w:rPr>
      </w:pPr>
      <w:r>
        <w:rPr>
          <w:rFonts w:ascii="Times New Roman" w:hAnsi="Times New Roman"/>
          <w:spacing w:val="-2"/>
          <w:sz w:val="14"/>
        </w:rPr>
        <w:t>(подпись)</w:t>
      </w:r>
      <w:r>
        <w:rPr>
          <w:rFonts w:ascii="Times New Roman" w:hAnsi="Times New Roman"/>
          <w:sz w:val="14"/>
        </w:rPr>
        <w:tab/>
        <w:t>(расшифровка</w:t>
      </w:r>
      <w:r>
        <w:rPr>
          <w:rFonts w:ascii="Times New Roman" w:hAnsi="Times New Roman"/>
          <w:spacing w:val="14"/>
          <w:sz w:val="14"/>
        </w:rPr>
        <w:t xml:space="preserve"> </w:t>
      </w:r>
      <w:r>
        <w:rPr>
          <w:rFonts w:ascii="Times New Roman" w:hAnsi="Times New Roman"/>
          <w:spacing w:val="-2"/>
          <w:sz w:val="14"/>
        </w:rPr>
        <w:t>подписи)</w:t>
      </w:r>
    </w:p>
    <w:p w:rsidR="001459CE" w:rsidRDefault="001459CE">
      <w:pPr>
        <w:pStyle w:val="a3"/>
        <w:spacing w:before="33"/>
        <w:rPr>
          <w:sz w:val="14"/>
        </w:rPr>
      </w:pPr>
    </w:p>
    <w:p w:rsidR="001459CE" w:rsidRDefault="00152CAF">
      <w:pPr>
        <w:ind w:left="256"/>
        <w:rPr>
          <w:rFonts w:ascii="Times New Roman" w:hAnsi="Times New Roman"/>
          <w:sz w:val="14"/>
        </w:rPr>
      </w:pPr>
      <w:r>
        <w:rPr>
          <w:rFonts w:ascii="Times New Roman" w:hAnsi="Times New Roman"/>
          <w:sz w:val="14"/>
        </w:rPr>
        <w:t>12</w:t>
      </w:r>
      <w:r>
        <w:rPr>
          <w:rFonts w:ascii="Times New Roman" w:hAnsi="Times New Roman"/>
          <w:spacing w:val="6"/>
          <w:sz w:val="14"/>
        </w:rPr>
        <w:t xml:space="preserve"> </w:t>
      </w:r>
      <w:r>
        <w:rPr>
          <w:rFonts w:ascii="Times New Roman" w:hAnsi="Times New Roman"/>
          <w:sz w:val="14"/>
        </w:rPr>
        <w:t>февраля</w:t>
      </w:r>
      <w:r>
        <w:rPr>
          <w:rFonts w:ascii="Times New Roman" w:hAnsi="Times New Roman"/>
          <w:spacing w:val="7"/>
          <w:sz w:val="14"/>
        </w:rPr>
        <w:t xml:space="preserve"> </w:t>
      </w:r>
      <w:r>
        <w:rPr>
          <w:rFonts w:ascii="Times New Roman" w:hAnsi="Times New Roman"/>
          <w:sz w:val="14"/>
        </w:rPr>
        <w:t>2024</w:t>
      </w:r>
      <w:r>
        <w:rPr>
          <w:rFonts w:ascii="Times New Roman" w:hAnsi="Times New Roman"/>
          <w:spacing w:val="7"/>
          <w:sz w:val="14"/>
        </w:rPr>
        <w:t xml:space="preserve"> </w:t>
      </w:r>
      <w:r>
        <w:rPr>
          <w:rFonts w:ascii="Times New Roman" w:hAnsi="Times New Roman"/>
          <w:spacing w:val="-5"/>
          <w:sz w:val="14"/>
        </w:rPr>
        <w:t>г.</w:t>
      </w:r>
    </w:p>
    <w:p w:rsidR="001459CE" w:rsidRDefault="001459CE">
      <w:pPr>
        <w:rPr>
          <w:rFonts w:ascii="Times New Roman" w:hAnsi="Times New Roman"/>
          <w:sz w:val="14"/>
        </w:rPr>
        <w:sectPr w:rsidR="001459CE" w:rsidSect="00BB1E59">
          <w:type w:val="continuous"/>
          <w:pgSz w:w="16840" w:h="11910" w:orient="landscape"/>
          <w:pgMar w:top="1660" w:right="538" w:bottom="280" w:left="900" w:header="720" w:footer="720" w:gutter="0"/>
          <w:cols w:space="720"/>
        </w:sectPr>
      </w:pPr>
    </w:p>
    <w:p w:rsidR="001459CE" w:rsidRDefault="00152CAF">
      <w:pPr>
        <w:spacing w:before="69"/>
        <w:ind w:left="2" w:right="56"/>
        <w:jc w:val="center"/>
        <w:rPr>
          <w:b/>
          <w:sz w:val="16"/>
        </w:rPr>
      </w:pPr>
      <w:bookmarkStart w:id="37" w:name="0503175"/>
      <w:bookmarkStart w:id="38" w:name="Сведения"/>
      <w:bookmarkEnd w:id="37"/>
      <w:bookmarkEnd w:id="38"/>
      <w:r>
        <w:rPr>
          <w:b/>
          <w:spacing w:val="-2"/>
          <w:sz w:val="16"/>
        </w:rPr>
        <w:lastRenderedPageBreak/>
        <w:t>Сведения</w:t>
      </w:r>
    </w:p>
    <w:p w:rsidR="001459CE" w:rsidRDefault="00152CAF">
      <w:pPr>
        <w:spacing w:before="27"/>
        <w:ind w:right="56"/>
        <w:jc w:val="center"/>
        <w:rPr>
          <w:b/>
          <w:sz w:val="16"/>
        </w:rPr>
      </w:pPr>
      <w:r>
        <w:rPr>
          <w:noProof/>
          <w:lang w:eastAsia="ru-RU"/>
        </w:rPr>
        <mc:AlternateContent>
          <mc:Choice Requires="wps">
            <w:drawing>
              <wp:anchor distT="0" distB="0" distL="0" distR="0" simplePos="0" relativeHeight="15761408" behindDoc="0" locked="0" layoutInCell="1" allowOverlap="1">
                <wp:simplePos x="0" y="0"/>
                <wp:positionH relativeFrom="page">
                  <wp:posOffset>6385080</wp:posOffset>
                </wp:positionH>
                <wp:positionV relativeFrom="paragraph">
                  <wp:posOffset>144662</wp:posOffset>
                </wp:positionV>
                <wp:extent cx="883919" cy="1750060"/>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3919" cy="1750060"/>
                        </a:xfrm>
                        <a:prstGeom prst="rect">
                          <a:avLst/>
                        </a:prstGeom>
                      </wps:spPr>
                      <wps:txbx>
                        <w:txbxContent>
                          <w:tbl>
                            <w:tblPr>
                              <w:tblStyle w:val="TableNormal"/>
                              <w:tblW w:w="0" w:type="auto"/>
                              <w:tblInd w:w="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41"/>
                            </w:tblGrid>
                            <w:tr w:rsidR="002E6258">
                              <w:trPr>
                                <w:trHeight w:val="169"/>
                              </w:trPr>
                              <w:tc>
                                <w:tcPr>
                                  <w:tcW w:w="1241" w:type="dxa"/>
                                  <w:tcBorders>
                                    <w:bottom w:val="single" w:sz="18" w:space="0" w:color="000000"/>
                                  </w:tcBorders>
                                </w:tcPr>
                                <w:p w:rsidR="002E6258" w:rsidRDefault="002E6258">
                                  <w:pPr>
                                    <w:pStyle w:val="TableParagraph"/>
                                    <w:spacing w:before="13" w:line="136" w:lineRule="exact"/>
                                    <w:ind w:left="32"/>
                                    <w:jc w:val="center"/>
                                    <w:rPr>
                                      <w:sz w:val="13"/>
                                    </w:rPr>
                                  </w:pPr>
                                  <w:r>
                                    <w:rPr>
                                      <w:spacing w:val="-4"/>
                                      <w:sz w:val="13"/>
                                    </w:rPr>
                                    <w:t>КОДЫ</w:t>
                                  </w:r>
                                </w:p>
                              </w:tc>
                            </w:tr>
                            <w:tr w:rsidR="002E6258">
                              <w:trPr>
                                <w:trHeight w:val="169"/>
                              </w:trPr>
                              <w:tc>
                                <w:tcPr>
                                  <w:tcW w:w="1241" w:type="dxa"/>
                                  <w:tcBorders>
                                    <w:top w:val="single" w:sz="18" w:space="0" w:color="000000"/>
                                    <w:left w:val="single" w:sz="18" w:space="0" w:color="000000"/>
                                    <w:right w:val="single" w:sz="18" w:space="0" w:color="000000"/>
                                  </w:tcBorders>
                                </w:tcPr>
                                <w:p w:rsidR="002E6258" w:rsidRDefault="002E6258">
                                  <w:pPr>
                                    <w:pStyle w:val="TableParagraph"/>
                                    <w:spacing w:line="148" w:lineRule="exact"/>
                                    <w:ind w:left="33"/>
                                    <w:jc w:val="center"/>
                                    <w:rPr>
                                      <w:sz w:val="13"/>
                                    </w:rPr>
                                  </w:pPr>
                                  <w:r>
                                    <w:rPr>
                                      <w:spacing w:val="-2"/>
                                      <w:sz w:val="13"/>
                                    </w:rPr>
                                    <w:t>0503175</w:t>
                                  </w:r>
                                </w:p>
                              </w:tc>
                            </w:tr>
                            <w:tr w:rsidR="002E6258">
                              <w:trPr>
                                <w:trHeight w:val="181"/>
                              </w:trPr>
                              <w:tc>
                                <w:tcPr>
                                  <w:tcW w:w="1241" w:type="dxa"/>
                                  <w:tcBorders>
                                    <w:left w:val="single" w:sz="18" w:space="0" w:color="000000"/>
                                    <w:right w:val="single" w:sz="18" w:space="0" w:color="000000"/>
                                  </w:tcBorders>
                                </w:tcPr>
                                <w:p w:rsidR="002E6258" w:rsidRDefault="002E6258">
                                  <w:pPr>
                                    <w:pStyle w:val="TableParagraph"/>
                                    <w:spacing w:before="13" w:line="148" w:lineRule="exact"/>
                                    <w:ind w:left="33" w:right="2"/>
                                    <w:jc w:val="center"/>
                                    <w:rPr>
                                      <w:sz w:val="13"/>
                                    </w:rPr>
                                  </w:pPr>
                                  <w:r>
                                    <w:rPr>
                                      <w:spacing w:val="-2"/>
                                      <w:sz w:val="13"/>
                                    </w:rPr>
                                    <w:t>01.01.2024</w:t>
                                  </w:r>
                                </w:p>
                              </w:tc>
                            </w:tr>
                            <w:tr w:rsidR="002E6258">
                              <w:trPr>
                                <w:trHeight w:val="181"/>
                              </w:trPr>
                              <w:tc>
                                <w:tcPr>
                                  <w:tcW w:w="1241" w:type="dxa"/>
                                  <w:tcBorders>
                                    <w:left w:val="single" w:sz="18" w:space="0" w:color="000000"/>
                                    <w:right w:val="single" w:sz="18" w:space="0" w:color="000000"/>
                                  </w:tcBorders>
                                </w:tcPr>
                                <w:p w:rsidR="002E6258" w:rsidRDefault="002E6258">
                                  <w:pPr>
                                    <w:pStyle w:val="TableParagraph"/>
                                    <w:spacing w:before="13" w:line="148" w:lineRule="exact"/>
                                    <w:ind w:left="33" w:right="2"/>
                                    <w:jc w:val="center"/>
                                    <w:rPr>
                                      <w:sz w:val="13"/>
                                    </w:rPr>
                                  </w:pPr>
                                  <w:r>
                                    <w:rPr>
                                      <w:spacing w:val="-2"/>
                                      <w:sz w:val="13"/>
                                    </w:rPr>
                                    <w:t>00395056</w:t>
                                  </w:r>
                                </w:p>
                              </w:tc>
                            </w:tr>
                            <w:tr w:rsidR="002E6258">
                              <w:trPr>
                                <w:trHeight w:val="1093"/>
                              </w:trPr>
                              <w:tc>
                                <w:tcPr>
                                  <w:tcW w:w="1241" w:type="dxa"/>
                                  <w:tcBorders>
                                    <w:left w:val="single" w:sz="18" w:space="0" w:color="000000"/>
                                    <w:right w:val="single" w:sz="18" w:space="0" w:color="000000"/>
                                  </w:tcBorders>
                                </w:tcPr>
                                <w:p w:rsidR="002E6258" w:rsidRDefault="002E6258">
                                  <w:pPr>
                                    <w:pStyle w:val="TableParagraph"/>
                                    <w:rPr>
                                      <w:rFonts w:ascii="Times New Roman"/>
                                      <w:sz w:val="13"/>
                                    </w:rPr>
                                  </w:pPr>
                                </w:p>
                                <w:p w:rsidR="002E6258" w:rsidRDefault="002E6258">
                                  <w:pPr>
                                    <w:pStyle w:val="TableParagraph"/>
                                    <w:rPr>
                                      <w:rFonts w:ascii="Times New Roman"/>
                                      <w:sz w:val="13"/>
                                    </w:rPr>
                                  </w:pPr>
                                </w:p>
                                <w:p w:rsidR="002E6258" w:rsidRDefault="002E6258">
                                  <w:pPr>
                                    <w:pStyle w:val="TableParagraph"/>
                                    <w:rPr>
                                      <w:rFonts w:ascii="Times New Roman"/>
                                      <w:sz w:val="13"/>
                                    </w:rPr>
                                  </w:pPr>
                                </w:p>
                                <w:p w:rsidR="002E6258" w:rsidRDefault="002E6258">
                                  <w:pPr>
                                    <w:pStyle w:val="TableParagraph"/>
                                    <w:rPr>
                                      <w:rFonts w:ascii="Times New Roman"/>
                                      <w:sz w:val="13"/>
                                    </w:rPr>
                                  </w:pPr>
                                </w:p>
                                <w:p w:rsidR="002E6258" w:rsidRDefault="002E6258">
                                  <w:pPr>
                                    <w:pStyle w:val="TableParagraph"/>
                                    <w:rPr>
                                      <w:rFonts w:ascii="Times New Roman"/>
                                      <w:sz w:val="13"/>
                                    </w:rPr>
                                  </w:pPr>
                                </w:p>
                                <w:p w:rsidR="002E6258" w:rsidRDefault="002E6258">
                                  <w:pPr>
                                    <w:pStyle w:val="TableParagraph"/>
                                    <w:spacing w:before="28"/>
                                    <w:rPr>
                                      <w:rFonts w:ascii="Times New Roman"/>
                                      <w:sz w:val="13"/>
                                    </w:rPr>
                                  </w:pPr>
                                </w:p>
                                <w:p w:rsidR="002E6258" w:rsidRDefault="002E6258">
                                  <w:pPr>
                                    <w:pStyle w:val="TableParagraph"/>
                                    <w:spacing w:line="148" w:lineRule="exact"/>
                                    <w:ind w:left="33"/>
                                    <w:jc w:val="center"/>
                                    <w:rPr>
                                      <w:sz w:val="13"/>
                                    </w:rPr>
                                  </w:pPr>
                                  <w:r>
                                    <w:rPr>
                                      <w:spacing w:val="-5"/>
                                      <w:sz w:val="13"/>
                                    </w:rPr>
                                    <w:t>920</w:t>
                                  </w:r>
                                </w:p>
                              </w:tc>
                            </w:tr>
                            <w:tr w:rsidR="002E6258">
                              <w:trPr>
                                <w:trHeight w:val="383"/>
                              </w:trPr>
                              <w:tc>
                                <w:tcPr>
                                  <w:tcW w:w="1241" w:type="dxa"/>
                                  <w:tcBorders>
                                    <w:left w:val="single" w:sz="18" w:space="0" w:color="000000"/>
                                    <w:right w:val="single" w:sz="18" w:space="0" w:color="000000"/>
                                  </w:tcBorders>
                                </w:tcPr>
                                <w:p w:rsidR="002E6258" w:rsidRDefault="002E6258">
                                  <w:pPr>
                                    <w:pStyle w:val="TableParagraph"/>
                                    <w:spacing w:before="65"/>
                                    <w:rPr>
                                      <w:rFonts w:ascii="Times New Roman"/>
                                      <w:sz w:val="13"/>
                                    </w:rPr>
                                  </w:pPr>
                                </w:p>
                                <w:p w:rsidR="002E6258" w:rsidRDefault="002E6258">
                                  <w:pPr>
                                    <w:pStyle w:val="TableParagraph"/>
                                    <w:spacing w:line="148" w:lineRule="exact"/>
                                    <w:ind w:left="33" w:right="2"/>
                                    <w:jc w:val="center"/>
                                    <w:rPr>
                                      <w:sz w:val="13"/>
                                    </w:rPr>
                                  </w:pPr>
                                  <w:r>
                                    <w:rPr>
                                      <w:spacing w:val="-2"/>
                                      <w:sz w:val="13"/>
                                    </w:rPr>
                                    <w:t>67310000</w:t>
                                  </w:r>
                                </w:p>
                              </w:tc>
                            </w:tr>
                            <w:tr w:rsidR="002E6258">
                              <w:trPr>
                                <w:trHeight w:val="181"/>
                              </w:trPr>
                              <w:tc>
                                <w:tcPr>
                                  <w:tcW w:w="1241" w:type="dxa"/>
                                  <w:tcBorders>
                                    <w:left w:val="single" w:sz="18" w:space="0" w:color="000000"/>
                                    <w:right w:val="single" w:sz="18" w:space="0" w:color="000000"/>
                                  </w:tcBorders>
                                </w:tcPr>
                                <w:p w:rsidR="002E6258" w:rsidRDefault="002E6258">
                                  <w:pPr>
                                    <w:pStyle w:val="TableParagraph"/>
                                    <w:rPr>
                                      <w:rFonts w:ascii="Times New Roman"/>
                                      <w:sz w:val="12"/>
                                    </w:rPr>
                                  </w:pPr>
                                </w:p>
                              </w:tc>
                            </w:tr>
                            <w:tr w:rsidR="002E6258">
                              <w:trPr>
                                <w:trHeight w:val="169"/>
                              </w:trPr>
                              <w:tc>
                                <w:tcPr>
                                  <w:tcW w:w="1241" w:type="dxa"/>
                                  <w:tcBorders>
                                    <w:left w:val="single" w:sz="18" w:space="0" w:color="000000"/>
                                    <w:bottom w:val="single" w:sz="18" w:space="0" w:color="000000"/>
                                    <w:right w:val="single" w:sz="18" w:space="0" w:color="000000"/>
                                  </w:tcBorders>
                                </w:tcPr>
                                <w:p w:rsidR="002E6258" w:rsidRDefault="002E6258">
                                  <w:pPr>
                                    <w:pStyle w:val="TableParagraph"/>
                                    <w:spacing w:before="13" w:line="136" w:lineRule="exact"/>
                                    <w:ind w:left="33"/>
                                    <w:jc w:val="center"/>
                                    <w:rPr>
                                      <w:sz w:val="13"/>
                                    </w:rPr>
                                  </w:pPr>
                                  <w:r>
                                    <w:rPr>
                                      <w:spacing w:val="-5"/>
                                      <w:sz w:val="13"/>
                                    </w:rPr>
                                    <w:t>383</w:t>
                                  </w:r>
                                </w:p>
                              </w:tc>
                            </w:tr>
                          </w:tbl>
                          <w:p w:rsidR="002E6258" w:rsidRDefault="002E6258">
                            <w:pPr>
                              <w:pStyle w:val="a3"/>
                            </w:pPr>
                          </w:p>
                        </w:txbxContent>
                      </wps:txbx>
                      <wps:bodyPr wrap="square" lIns="0" tIns="0" rIns="0" bIns="0" rtlCol="0">
                        <a:noAutofit/>
                      </wps:bodyPr>
                    </wps:wsp>
                  </a:graphicData>
                </a:graphic>
              </wp:anchor>
            </w:drawing>
          </mc:Choice>
          <mc:Fallback>
            <w:pict>
              <v:shape id="Textbox 91" o:spid="_x0000_s1046" type="#_x0000_t202" style="position:absolute;left:0;text-align:left;margin-left:502.75pt;margin-top:11.4pt;width:69.6pt;height:137.8pt;z-index:15761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" filled="f" stroked="f">
                <v:path arrowok="t"/>
                <v:textbox inset="0,0,0,0">
                  <w:txbxContent>
                    <w:tbl>
                      <w:tblPr>
                        <w:tblStyle w:val="TableNormal"/>
                        <w:tblW w:w="0" w:type="auto"/>
                        <w:tblInd w:w="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41"/>
                      </w:tblGrid>
                      <w:tr w:rsidR="002E6258">
                        <w:trPr>
                          <w:trHeight w:val="169"/>
                        </w:trPr>
                        <w:tc>
                          <w:tcPr>
                            <w:tcW w:w="1241" w:type="dxa"/>
                            <w:tcBorders>
                              <w:bottom w:val="single" w:sz="18" w:space="0" w:color="000000"/>
                            </w:tcBorders>
                          </w:tcPr>
                          <w:p w:rsidR="002E6258" w:rsidRDefault="002E6258">
                            <w:pPr>
                              <w:pStyle w:val="TableParagraph"/>
                              <w:spacing w:before="13" w:line="136" w:lineRule="exact"/>
                              <w:ind w:left="32"/>
                              <w:jc w:val="center"/>
                              <w:rPr>
                                <w:sz w:val="13"/>
                              </w:rPr>
                            </w:pPr>
                            <w:r>
                              <w:rPr>
                                <w:spacing w:val="-4"/>
                                <w:sz w:val="13"/>
                              </w:rPr>
                              <w:t>КОДЫ</w:t>
                            </w:r>
                          </w:p>
                        </w:tc>
                      </w:tr>
                      <w:tr w:rsidR="002E6258">
                        <w:trPr>
                          <w:trHeight w:val="169"/>
                        </w:trPr>
                        <w:tc>
                          <w:tcPr>
                            <w:tcW w:w="1241" w:type="dxa"/>
                            <w:tcBorders>
                              <w:top w:val="single" w:sz="18" w:space="0" w:color="000000"/>
                              <w:left w:val="single" w:sz="18" w:space="0" w:color="000000"/>
                              <w:right w:val="single" w:sz="18" w:space="0" w:color="000000"/>
                            </w:tcBorders>
                          </w:tcPr>
                          <w:p w:rsidR="002E6258" w:rsidRDefault="002E6258">
                            <w:pPr>
                              <w:pStyle w:val="TableParagraph"/>
                              <w:spacing w:line="148" w:lineRule="exact"/>
                              <w:ind w:left="33"/>
                              <w:jc w:val="center"/>
                              <w:rPr>
                                <w:sz w:val="13"/>
                              </w:rPr>
                            </w:pPr>
                            <w:r>
                              <w:rPr>
                                <w:spacing w:val="-2"/>
                                <w:sz w:val="13"/>
                              </w:rPr>
                              <w:t>0503175</w:t>
                            </w:r>
                          </w:p>
                        </w:tc>
                      </w:tr>
                      <w:tr w:rsidR="002E6258">
                        <w:trPr>
                          <w:trHeight w:val="181"/>
                        </w:trPr>
                        <w:tc>
                          <w:tcPr>
                            <w:tcW w:w="1241" w:type="dxa"/>
                            <w:tcBorders>
                              <w:left w:val="single" w:sz="18" w:space="0" w:color="000000"/>
                              <w:right w:val="single" w:sz="18" w:space="0" w:color="000000"/>
                            </w:tcBorders>
                          </w:tcPr>
                          <w:p w:rsidR="002E6258" w:rsidRDefault="002E6258">
                            <w:pPr>
                              <w:pStyle w:val="TableParagraph"/>
                              <w:spacing w:before="13" w:line="148" w:lineRule="exact"/>
                              <w:ind w:left="33" w:right="2"/>
                              <w:jc w:val="center"/>
                              <w:rPr>
                                <w:sz w:val="13"/>
                              </w:rPr>
                            </w:pPr>
                            <w:r>
                              <w:rPr>
                                <w:spacing w:val="-2"/>
                                <w:sz w:val="13"/>
                              </w:rPr>
                              <w:t>01.01.2024</w:t>
                            </w:r>
                          </w:p>
                        </w:tc>
                      </w:tr>
                      <w:tr w:rsidR="002E6258">
                        <w:trPr>
                          <w:trHeight w:val="181"/>
                        </w:trPr>
                        <w:tc>
                          <w:tcPr>
                            <w:tcW w:w="1241" w:type="dxa"/>
                            <w:tcBorders>
                              <w:left w:val="single" w:sz="18" w:space="0" w:color="000000"/>
                              <w:right w:val="single" w:sz="18" w:space="0" w:color="000000"/>
                            </w:tcBorders>
                          </w:tcPr>
                          <w:p w:rsidR="002E6258" w:rsidRDefault="002E6258">
                            <w:pPr>
                              <w:pStyle w:val="TableParagraph"/>
                              <w:spacing w:before="13" w:line="148" w:lineRule="exact"/>
                              <w:ind w:left="33" w:right="2"/>
                              <w:jc w:val="center"/>
                              <w:rPr>
                                <w:sz w:val="13"/>
                              </w:rPr>
                            </w:pPr>
                            <w:r>
                              <w:rPr>
                                <w:spacing w:val="-2"/>
                                <w:sz w:val="13"/>
                              </w:rPr>
                              <w:t>00395056</w:t>
                            </w:r>
                          </w:p>
                        </w:tc>
                      </w:tr>
                      <w:tr w:rsidR="002E6258">
                        <w:trPr>
                          <w:trHeight w:val="1093"/>
                        </w:trPr>
                        <w:tc>
                          <w:tcPr>
                            <w:tcW w:w="1241" w:type="dxa"/>
                            <w:tcBorders>
                              <w:left w:val="single" w:sz="18" w:space="0" w:color="000000"/>
                              <w:right w:val="single" w:sz="18" w:space="0" w:color="000000"/>
                            </w:tcBorders>
                          </w:tcPr>
                          <w:p w:rsidR="002E6258" w:rsidRDefault="002E6258">
                            <w:pPr>
                              <w:pStyle w:val="TableParagraph"/>
                              <w:rPr>
                                <w:rFonts w:ascii="Times New Roman"/>
                                <w:sz w:val="13"/>
                              </w:rPr>
                            </w:pPr>
                          </w:p>
                          <w:p w:rsidR="002E6258" w:rsidRDefault="002E6258">
                            <w:pPr>
                              <w:pStyle w:val="TableParagraph"/>
                              <w:rPr>
                                <w:rFonts w:ascii="Times New Roman"/>
                                <w:sz w:val="13"/>
                              </w:rPr>
                            </w:pPr>
                          </w:p>
                          <w:p w:rsidR="002E6258" w:rsidRDefault="002E6258">
                            <w:pPr>
                              <w:pStyle w:val="TableParagraph"/>
                              <w:rPr>
                                <w:rFonts w:ascii="Times New Roman"/>
                                <w:sz w:val="13"/>
                              </w:rPr>
                            </w:pPr>
                          </w:p>
                          <w:p w:rsidR="002E6258" w:rsidRDefault="002E6258">
                            <w:pPr>
                              <w:pStyle w:val="TableParagraph"/>
                              <w:rPr>
                                <w:rFonts w:ascii="Times New Roman"/>
                                <w:sz w:val="13"/>
                              </w:rPr>
                            </w:pPr>
                          </w:p>
                          <w:p w:rsidR="002E6258" w:rsidRDefault="002E6258">
                            <w:pPr>
                              <w:pStyle w:val="TableParagraph"/>
                              <w:rPr>
                                <w:rFonts w:ascii="Times New Roman"/>
                                <w:sz w:val="13"/>
                              </w:rPr>
                            </w:pPr>
                          </w:p>
                          <w:p w:rsidR="002E6258" w:rsidRDefault="002E6258">
                            <w:pPr>
                              <w:pStyle w:val="TableParagraph"/>
                              <w:spacing w:before="28"/>
                              <w:rPr>
                                <w:rFonts w:ascii="Times New Roman"/>
                                <w:sz w:val="13"/>
                              </w:rPr>
                            </w:pPr>
                          </w:p>
                          <w:p w:rsidR="002E6258" w:rsidRDefault="002E6258">
                            <w:pPr>
                              <w:pStyle w:val="TableParagraph"/>
                              <w:spacing w:line="148" w:lineRule="exact"/>
                              <w:ind w:left="33"/>
                              <w:jc w:val="center"/>
                              <w:rPr>
                                <w:sz w:val="13"/>
                              </w:rPr>
                            </w:pPr>
                            <w:r>
                              <w:rPr>
                                <w:spacing w:val="-5"/>
                                <w:sz w:val="13"/>
                              </w:rPr>
                              <w:t>920</w:t>
                            </w:r>
                          </w:p>
                        </w:tc>
                      </w:tr>
                      <w:tr w:rsidR="002E6258">
                        <w:trPr>
                          <w:trHeight w:val="383"/>
                        </w:trPr>
                        <w:tc>
                          <w:tcPr>
                            <w:tcW w:w="1241" w:type="dxa"/>
                            <w:tcBorders>
                              <w:left w:val="single" w:sz="18" w:space="0" w:color="000000"/>
                              <w:right w:val="single" w:sz="18" w:space="0" w:color="000000"/>
                            </w:tcBorders>
                          </w:tcPr>
                          <w:p w:rsidR="002E6258" w:rsidRDefault="002E6258">
                            <w:pPr>
                              <w:pStyle w:val="TableParagraph"/>
                              <w:spacing w:before="65"/>
                              <w:rPr>
                                <w:rFonts w:ascii="Times New Roman"/>
                                <w:sz w:val="13"/>
                              </w:rPr>
                            </w:pPr>
                          </w:p>
                          <w:p w:rsidR="002E6258" w:rsidRDefault="002E6258">
                            <w:pPr>
                              <w:pStyle w:val="TableParagraph"/>
                              <w:spacing w:line="148" w:lineRule="exact"/>
                              <w:ind w:left="33" w:right="2"/>
                              <w:jc w:val="center"/>
                              <w:rPr>
                                <w:sz w:val="13"/>
                              </w:rPr>
                            </w:pPr>
                            <w:r>
                              <w:rPr>
                                <w:spacing w:val="-2"/>
                                <w:sz w:val="13"/>
                              </w:rPr>
                              <w:t>67310000</w:t>
                            </w:r>
                          </w:p>
                        </w:tc>
                      </w:tr>
                      <w:tr w:rsidR="002E6258">
                        <w:trPr>
                          <w:trHeight w:val="181"/>
                        </w:trPr>
                        <w:tc>
                          <w:tcPr>
                            <w:tcW w:w="1241" w:type="dxa"/>
                            <w:tcBorders>
                              <w:left w:val="single" w:sz="18" w:space="0" w:color="000000"/>
                              <w:right w:val="single" w:sz="18" w:space="0" w:color="000000"/>
                            </w:tcBorders>
                          </w:tcPr>
                          <w:p w:rsidR="002E6258" w:rsidRDefault="002E6258">
                            <w:pPr>
                              <w:pStyle w:val="TableParagraph"/>
                              <w:rPr>
                                <w:rFonts w:ascii="Times New Roman"/>
                                <w:sz w:val="12"/>
                              </w:rPr>
                            </w:pPr>
                          </w:p>
                        </w:tc>
                      </w:tr>
                      <w:tr w:rsidR="002E6258">
                        <w:trPr>
                          <w:trHeight w:val="169"/>
                        </w:trPr>
                        <w:tc>
                          <w:tcPr>
                            <w:tcW w:w="1241" w:type="dxa"/>
                            <w:tcBorders>
                              <w:left w:val="single" w:sz="18" w:space="0" w:color="000000"/>
                              <w:bottom w:val="single" w:sz="18" w:space="0" w:color="000000"/>
                              <w:right w:val="single" w:sz="18" w:space="0" w:color="000000"/>
                            </w:tcBorders>
                          </w:tcPr>
                          <w:p w:rsidR="002E6258" w:rsidRDefault="002E6258">
                            <w:pPr>
                              <w:pStyle w:val="TableParagraph"/>
                              <w:spacing w:before="13" w:line="136" w:lineRule="exact"/>
                              <w:ind w:left="33"/>
                              <w:jc w:val="center"/>
                              <w:rPr>
                                <w:sz w:val="13"/>
                              </w:rPr>
                            </w:pPr>
                            <w:r>
                              <w:rPr>
                                <w:spacing w:val="-5"/>
                                <w:sz w:val="13"/>
                              </w:rPr>
                              <w:t>383</w:t>
                            </w:r>
                          </w:p>
                        </w:tc>
                      </w:tr>
                    </w:tbl>
                    <w:p w:rsidR="002E6258" w:rsidRDefault="002E6258">
                      <w:pPr>
                        <w:pStyle w:val="a3"/>
                      </w:pPr>
                    </w:p>
                  </w:txbxContent>
                </v:textbox>
                <w10:wrap anchorx="page"/>
              </v:shape>
            </w:pict>
          </mc:Fallback>
        </mc:AlternateContent>
      </w:r>
      <w:r>
        <w:rPr>
          <w:b/>
          <w:sz w:val="16"/>
        </w:rPr>
        <w:t>о</w:t>
      </w:r>
      <w:r>
        <w:rPr>
          <w:b/>
          <w:spacing w:val="10"/>
          <w:sz w:val="16"/>
        </w:rPr>
        <w:t xml:space="preserve"> </w:t>
      </w:r>
      <w:r>
        <w:rPr>
          <w:b/>
          <w:sz w:val="16"/>
        </w:rPr>
        <w:t>принятых</w:t>
      </w:r>
      <w:r>
        <w:rPr>
          <w:b/>
          <w:spacing w:val="9"/>
          <w:sz w:val="16"/>
        </w:rPr>
        <w:t xml:space="preserve"> </w:t>
      </w:r>
      <w:r>
        <w:rPr>
          <w:b/>
          <w:sz w:val="16"/>
        </w:rPr>
        <w:t>и</w:t>
      </w:r>
      <w:r>
        <w:rPr>
          <w:b/>
          <w:spacing w:val="9"/>
          <w:sz w:val="16"/>
        </w:rPr>
        <w:t xml:space="preserve"> </w:t>
      </w:r>
      <w:r>
        <w:rPr>
          <w:b/>
          <w:sz w:val="16"/>
        </w:rPr>
        <w:t>неисполненных</w:t>
      </w:r>
      <w:r>
        <w:rPr>
          <w:b/>
          <w:spacing w:val="9"/>
          <w:sz w:val="16"/>
        </w:rPr>
        <w:t xml:space="preserve"> </w:t>
      </w:r>
      <w:r>
        <w:rPr>
          <w:b/>
          <w:sz w:val="16"/>
        </w:rPr>
        <w:t>обязательствах</w:t>
      </w:r>
      <w:r>
        <w:rPr>
          <w:b/>
          <w:spacing w:val="9"/>
          <w:sz w:val="16"/>
        </w:rPr>
        <w:t xml:space="preserve"> </w:t>
      </w:r>
      <w:r>
        <w:rPr>
          <w:b/>
          <w:sz w:val="16"/>
        </w:rPr>
        <w:t>получателя</w:t>
      </w:r>
      <w:r>
        <w:rPr>
          <w:b/>
          <w:spacing w:val="9"/>
          <w:sz w:val="16"/>
        </w:rPr>
        <w:t xml:space="preserve"> </w:t>
      </w:r>
      <w:r>
        <w:rPr>
          <w:b/>
          <w:sz w:val="16"/>
        </w:rPr>
        <w:t>бюджетных</w:t>
      </w:r>
      <w:r>
        <w:rPr>
          <w:b/>
          <w:spacing w:val="9"/>
          <w:sz w:val="16"/>
        </w:rPr>
        <w:t xml:space="preserve"> </w:t>
      </w:r>
      <w:r>
        <w:rPr>
          <w:b/>
          <w:spacing w:val="-2"/>
          <w:sz w:val="16"/>
        </w:rPr>
        <w:t>средств</w:t>
      </w:r>
    </w:p>
    <w:p w:rsidR="001459CE" w:rsidRDefault="001459CE">
      <w:pPr>
        <w:spacing w:before="82"/>
        <w:rPr>
          <w:b/>
          <w:sz w:val="16"/>
        </w:rPr>
      </w:pPr>
    </w:p>
    <w:p w:rsidR="001459CE" w:rsidRDefault="00152CAF">
      <w:pPr>
        <w:spacing w:before="1"/>
        <w:ind w:right="1615"/>
        <w:jc w:val="right"/>
        <w:rPr>
          <w:sz w:val="13"/>
        </w:rPr>
      </w:pPr>
      <w:r>
        <w:rPr>
          <w:sz w:val="13"/>
        </w:rPr>
        <w:t>Форма</w:t>
      </w:r>
      <w:r>
        <w:rPr>
          <w:spacing w:val="3"/>
          <w:sz w:val="13"/>
        </w:rPr>
        <w:t xml:space="preserve"> </w:t>
      </w:r>
      <w:r>
        <w:rPr>
          <w:sz w:val="13"/>
        </w:rPr>
        <w:t>по</w:t>
      </w:r>
      <w:r>
        <w:rPr>
          <w:spacing w:val="4"/>
          <w:sz w:val="13"/>
        </w:rPr>
        <w:t xml:space="preserve"> </w:t>
      </w:r>
      <w:r>
        <w:rPr>
          <w:spacing w:val="-4"/>
          <w:sz w:val="13"/>
        </w:rPr>
        <w:t>ОКУД</w:t>
      </w:r>
    </w:p>
    <w:p w:rsidR="001459CE" w:rsidRDefault="00152CAF">
      <w:pPr>
        <w:tabs>
          <w:tab w:val="left" w:pos="4060"/>
        </w:tabs>
        <w:spacing w:before="52"/>
        <w:ind w:right="1617"/>
        <w:jc w:val="right"/>
        <w:rPr>
          <w:sz w:val="13"/>
        </w:rPr>
      </w:pPr>
      <w:r>
        <w:rPr>
          <w:sz w:val="13"/>
        </w:rPr>
        <w:t>на</w:t>
      </w:r>
      <w:r>
        <w:rPr>
          <w:spacing w:val="2"/>
          <w:sz w:val="13"/>
        </w:rPr>
        <w:t xml:space="preserve"> </w:t>
      </w:r>
      <w:r>
        <w:rPr>
          <w:sz w:val="13"/>
        </w:rPr>
        <w:t>1</w:t>
      </w:r>
      <w:r>
        <w:rPr>
          <w:spacing w:val="3"/>
          <w:sz w:val="13"/>
        </w:rPr>
        <w:t xml:space="preserve"> </w:t>
      </w:r>
      <w:r>
        <w:rPr>
          <w:sz w:val="13"/>
        </w:rPr>
        <w:t>января</w:t>
      </w:r>
      <w:r>
        <w:rPr>
          <w:spacing w:val="3"/>
          <w:sz w:val="13"/>
        </w:rPr>
        <w:t xml:space="preserve"> </w:t>
      </w:r>
      <w:r>
        <w:rPr>
          <w:sz w:val="13"/>
        </w:rPr>
        <w:t>2024</w:t>
      </w:r>
      <w:r>
        <w:rPr>
          <w:spacing w:val="3"/>
          <w:sz w:val="13"/>
        </w:rPr>
        <w:t xml:space="preserve"> </w:t>
      </w:r>
      <w:r>
        <w:rPr>
          <w:spacing w:val="-5"/>
          <w:sz w:val="13"/>
        </w:rPr>
        <w:t>г.</w:t>
      </w:r>
      <w:r>
        <w:rPr>
          <w:sz w:val="13"/>
        </w:rPr>
        <w:tab/>
      </w:r>
      <w:r>
        <w:rPr>
          <w:spacing w:val="-4"/>
          <w:sz w:val="13"/>
        </w:rPr>
        <w:t>Дата</w:t>
      </w:r>
    </w:p>
    <w:p w:rsidR="001459CE" w:rsidRDefault="00152CAF">
      <w:pPr>
        <w:tabs>
          <w:tab w:val="left" w:pos="8205"/>
        </w:tabs>
        <w:spacing w:before="52"/>
        <w:ind w:right="1616"/>
        <w:jc w:val="right"/>
        <w:rPr>
          <w:sz w:val="13"/>
        </w:rPr>
      </w:pPr>
      <w:r>
        <w:rPr>
          <w:sz w:val="13"/>
        </w:rPr>
        <w:t>Главный</w:t>
      </w:r>
      <w:r>
        <w:rPr>
          <w:spacing w:val="8"/>
          <w:sz w:val="13"/>
        </w:rPr>
        <w:t xml:space="preserve"> </w:t>
      </w:r>
      <w:r>
        <w:rPr>
          <w:sz w:val="13"/>
        </w:rPr>
        <w:t>распорядитель,</w:t>
      </w:r>
      <w:r>
        <w:rPr>
          <w:spacing w:val="7"/>
          <w:sz w:val="13"/>
        </w:rPr>
        <w:t xml:space="preserve"> </w:t>
      </w:r>
      <w:r>
        <w:rPr>
          <w:spacing w:val="-2"/>
          <w:sz w:val="13"/>
        </w:rPr>
        <w:t>распорядитель,</w:t>
      </w:r>
      <w:r>
        <w:rPr>
          <w:sz w:val="13"/>
        </w:rPr>
        <w:tab/>
        <w:t>по</w:t>
      </w:r>
      <w:r>
        <w:rPr>
          <w:spacing w:val="1"/>
          <w:sz w:val="13"/>
        </w:rPr>
        <w:t xml:space="preserve"> </w:t>
      </w:r>
      <w:r>
        <w:rPr>
          <w:spacing w:val="-4"/>
          <w:sz w:val="13"/>
        </w:rPr>
        <w:t>ОКПО</w:t>
      </w:r>
    </w:p>
    <w:p w:rsidR="001459CE" w:rsidRDefault="00152CAF">
      <w:pPr>
        <w:spacing w:before="38" w:line="268" w:lineRule="auto"/>
        <w:ind w:left="318" w:right="6954"/>
        <w:rPr>
          <w:sz w:val="13"/>
        </w:rPr>
      </w:pPr>
      <w:r>
        <w:rPr>
          <w:sz w:val="13"/>
        </w:rPr>
        <w:t>получатель бюджетных средств, главный</w:t>
      </w:r>
      <w:r>
        <w:rPr>
          <w:spacing w:val="40"/>
          <w:sz w:val="13"/>
        </w:rPr>
        <w:t xml:space="preserve"> </w:t>
      </w:r>
      <w:r>
        <w:rPr>
          <w:spacing w:val="-2"/>
          <w:sz w:val="13"/>
        </w:rPr>
        <w:t>администратор,</w:t>
      </w:r>
    </w:p>
    <w:p w:rsidR="001459CE" w:rsidRDefault="00152CAF">
      <w:pPr>
        <w:spacing w:before="34"/>
        <w:ind w:left="318"/>
        <w:rPr>
          <w:sz w:val="13"/>
        </w:rPr>
      </w:pPr>
      <w:r>
        <w:rPr>
          <w:sz w:val="13"/>
        </w:rPr>
        <w:t>администратор</w:t>
      </w:r>
      <w:r>
        <w:rPr>
          <w:spacing w:val="7"/>
          <w:sz w:val="13"/>
        </w:rPr>
        <w:t xml:space="preserve"> </w:t>
      </w:r>
      <w:r>
        <w:rPr>
          <w:sz w:val="13"/>
        </w:rPr>
        <w:t>доходов</w:t>
      </w:r>
      <w:r>
        <w:rPr>
          <w:spacing w:val="6"/>
          <w:sz w:val="13"/>
        </w:rPr>
        <w:t xml:space="preserve"> </w:t>
      </w:r>
      <w:r>
        <w:rPr>
          <w:spacing w:val="-2"/>
          <w:sz w:val="13"/>
        </w:rPr>
        <w:t>бюджета,</w:t>
      </w:r>
    </w:p>
    <w:p w:rsidR="001459CE" w:rsidRDefault="00152CAF">
      <w:pPr>
        <w:spacing w:before="52"/>
        <w:ind w:left="318"/>
        <w:rPr>
          <w:sz w:val="13"/>
        </w:rPr>
      </w:pPr>
      <w:r>
        <w:rPr>
          <w:position w:val="2"/>
          <w:sz w:val="13"/>
        </w:rPr>
        <w:t>главный</w:t>
      </w:r>
      <w:r>
        <w:rPr>
          <w:spacing w:val="2"/>
          <w:position w:val="2"/>
          <w:sz w:val="13"/>
        </w:rPr>
        <w:t xml:space="preserve"> </w:t>
      </w:r>
      <w:r>
        <w:rPr>
          <w:position w:val="2"/>
          <w:sz w:val="13"/>
        </w:rPr>
        <w:t>администратор,</w:t>
      </w:r>
      <w:r>
        <w:rPr>
          <w:spacing w:val="3"/>
          <w:position w:val="2"/>
          <w:sz w:val="13"/>
        </w:rPr>
        <w:t xml:space="preserve"> </w:t>
      </w:r>
      <w:r>
        <w:rPr>
          <w:position w:val="2"/>
          <w:sz w:val="13"/>
        </w:rPr>
        <w:t>администратор</w:t>
      </w:r>
      <w:r>
        <w:rPr>
          <w:spacing w:val="4"/>
          <w:position w:val="2"/>
          <w:sz w:val="13"/>
        </w:rPr>
        <w:t xml:space="preserve"> </w:t>
      </w:r>
      <w:r>
        <w:rPr>
          <w:position w:val="2"/>
          <w:sz w:val="13"/>
        </w:rPr>
        <w:t>источников</w:t>
      </w:r>
      <w:r>
        <w:rPr>
          <w:spacing w:val="73"/>
          <w:position w:val="2"/>
          <w:sz w:val="13"/>
        </w:rPr>
        <w:t xml:space="preserve">  </w:t>
      </w:r>
      <w:r>
        <w:rPr>
          <w:sz w:val="13"/>
          <w:u w:val="single"/>
        </w:rPr>
        <w:t>МЕСТНАЯ</w:t>
      </w:r>
      <w:r>
        <w:rPr>
          <w:spacing w:val="4"/>
          <w:sz w:val="13"/>
          <w:u w:val="single"/>
        </w:rPr>
        <w:t xml:space="preserve"> </w:t>
      </w:r>
      <w:r>
        <w:rPr>
          <w:sz w:val="13"/>
          <w:u w:val="single"/>
        </w:rPr>
        <w:t>АДМИНИСТРАЦИЯ</w:t>
      </w:r>
      <w:r>
        <w:rPr>
          <w:spacing w:val="5"/>
          <w:sz w:val="13"/>
          <w:u w:val="single"/>
        </w:rPr>
        <w:t xml:space="preserve"> </w:t>
      </w:r>
      <w:r>
        <w:rPr>
          <w:spacing w:val="-2"/>
          <w:sz w:val="13"/>
          <w:u w:val="single"/>
        </w:rPr>
        <w:t>ВНУТРИГОРОДСКОГО</w:t>
      </w:r>
    </w:p>
    <w:p w:rsidR="001459CE" w:rsidRDefault="00152CAF">
      <w:pPr>
        <w:spacing w:before="18"/>
        <w:ind w:left="3760"/>
        <w:rPr>
          <w:sz w:val="13"/>
        </w:rPr>
      </w:pPr>
      <w:r>
        <w:rPr>
          <w:sz w:val="13"/>
          <w:u w:val="single"/>
        </w:rPr>
        <w:t>МУНИЦИПАЛЬНОГО</w:t>
      </w:r>
      <w:r>
        <w:rPr>
          <w:spacing w:val="8"/>
          <w:sz w:val="13"/>
          <w:u w:val="single"/>
        </w:rPr>
        <w:t xml:space="preserve"> </w:t>
      </w:r>
      <w:r>
        <w:rPr>
          <w:sz w:val="13"/>
          <w:u w:val="single"/>
        </w:rPr>
        <w:t>ОБРАЗОВАНИЯ</w:t>
      </w:r>
      <w:r>
        <w:rPr>
          <w:spacing w:val="8"/>
          <w:sz w:val="13"/>
          <w:u w:val="single"/>
        </w:rPr>
        <w:t xml:space="preserve"> </w:t>
      </w:r>
      <w:r>
        <w:rPr>
          <w:sz w:val="13"/>
          <w:u w:val="single"/>
        </w:rPr>
        <w:t>ГОРОДА</w:t>
      </w:r>
      <w:r>
        <w:rPr>
          <w:spacing w:val="9"/>
          <w:sz w:val="13"/>
          <w:u w:val="single"/>
        </w:rPr>
        <w:t xml:space="preserve"> </w:t>
      </w:r>
      <w:r>
        <w:rPr>
          <w:spacing w:val="-2"/>
          <w:sz w:val="13"/>
          <w:u w:val="single"/>
        </w:rPr>
        <w:t>СЕВАСТОПОЛЯ</w:t>
      </w:r>
    </w:p>
    <w:p w:rsidR="001459CE" w:rsidRDefault="001459CE">
      <w:pPr>
        <w:rPr>
          <w:sz w:val="13"/>
        </w:rPr>
        <w:sectPr w:rsidR="001459CE">
          <w:pgSz w:w="11910" w:h="16840"/>
          <w:pgMar w:top="1020" w:right="180" w:bottom="280" w:left="1020" w:header="720" w:footer="720" w:gutter="0"/>
          <w:cols w:space="720"/>
        </w:sectPr>
      </w:pPr>
    </w:p>
    <w:p w:rsidR="001459CE" w:rsidRDefault="00152CAF">
      <w:pPr>
        <w:spacing w:line="324" w:lineRule="auto"/>
        <w:ind w:left="318" w:right="38"/>
        <w:rPr>
          <w:sz w:val="13"/>
        </w:rPr>
      </w:pPr>
      <w:r>
        <w:rPr>
          <w:sz w:val="13"/>
        </w:rPr>
        <w:t>финансирования дефицита бюджета</w:t>
      </w:r>
      <w:r>
        <w:rPr>
          <w:spacing w:val="40"/>
          <w:sz w:val="13"/>
        </w:rPr>
        <w:t xml:space="preserve"> </w:t>
      </w:r>
      <w:r>
        <w:rPr>
          <w:sz w:val="13"/>
        </w:rPr>
        <w:t>Наименование</w:t>
      </w:r>
      <w:r>
        <w:rPr>
          <w:spacing w:val="-5"/>
          <w:sz w:val="13"/>
        </w:rPr>
        <w:t xml:space="preserve"> </w:t>
      </w:r>
      <w:r>
        <w:rPr>
          <w:sz w:val="13"/>
        </w:rPr>
        <w:t>бюджета</w:t>
      </w:r>
    </w:p>
    <w:p w:rsidR="001459CE" w:rsidRDefault="00152CAF">
      <w:pPr>
        <w:spacing w:before="19"/>
        <w:ind w:left="318"/>
        <w:rPr>
          <w:sz w:val="13"/>
        </w:rPr>
      </w:pPr>
      <w:r>
        <w:br w:type="column"/>
      </w:r>
      <w:r>
        <w:rPr>
          <w:sz w:val="13"/>
          <w:u w:val="single"/>
        </w:rPr>
        <w:t>ГАГАРИНСКИЙ</w:t>
      </w:r>
      <w:r>
        <w:rPr>
          <w:spacing w:val="11"/>
          <w:sz w:val="13"/>
          <w:u w:val="single"/>
        </w:rPr>
        <w:t xml:space="preserve"> </w:t>
      </w:r>
      <w:r>
        <w:rPr>
          <w:sz w:val="13"/>
          <w:u w:val="single"/>
        </w:rPr>
        <w:t>МУНИЦИПАЛЬНЫЙ</w:t>
      </w:r>
      <w:r>
        <w:rPr>
          <w:spacing w:val="12"/>
          <w:sz w:val="13"/>
          <w:u w:val="single"/>
        </w:rPr>
        <w:t xml:space="preserve"> </w:t>
      </w:r>
      <w:r>
        <w:rPr>
          <w:spacing w:val="-2"/>
          <w:sz w:val="13"/>
          <w:u w:val="single"/>
        </w:rPr>
        <w:t>ОКРУГ</w:t>
      </w:r>
    </w:p>
    <w:p w:rsidR="001459CE" w:rsidRDefault="00152CAF">
      <w:pPr>
        <w:spacing w:before="9"/>
        <w:ind w:left="318"/>
        <w:rPr>
          <w:sz w:val="13"/>
        </w:rPr>
      </w:pPr>
      <w:r>
        <w:br w:type="column"/>
      </w:r>
      <w:r>
        <w:rPr>
          <w:sz w:val="13"/>
        </w:rPr>
        <w:t>Глава</w:t>
      </w:r>
      <w:r>
        <w:rPr>
          <w:spacing w:val="2"/>
          <w:sz w:val="13"/>
        </w:rPr>
        <w:t xml:space="preserve"> </w:t>
      </w:r>
      <w:r>
        <w:rPr>
          <w:sz w:val="13"/>
        </w:rPr>
        <w:t>по</w:t>
      </w:r>
      <w:r>
        <w:rPr>
          <w:spacing w:val="2"/>
          <w:sz w:val="13"/>
        </w:rPr>
        <w:t xml:space="preserve"> </w:t>
      </w:r>
      <w:r>
        <w:rPr>
          <w:spacing w:val="-5"/>
          <w:sz w:val="13"/>
        </w:rPr>
        <w:t>БК</w:t>
      </w:r>
    </w:p>
    <w:p w:rsidR="001459CE" w:rsidRDefault="001459CE">
      <w:pPr>
        <w:rPr>
          <w:sz w:val="13"/>
        </w:rPr>
        <w:sectPr w:rsidR="001459CE">
          <w:type w:val="continuous"/>
          <w:pgSz w:w="11910" w:h="16840"/>
          <w:pgMar w:top="1660" w:right="180" w:bottom="280" w:left="1020" w:header="720" w:footer="720" w:gutter="0"/>
          <w:cols w:num="3" w:space="720" w:equalWidth="0">
            <w:col w:w="2653" w:space="789"/>
            <w:col w:w="3068" w:space="1508"/>
            <w:col w:w="2692"/>
          </w:cols>
        </w:sectPr>
      </w:pPr>
    </w:p>
    <w:p w:rsidR="001459CE" w:rsidRDefault="00152CAF">
      <w:pPr>
        <w:tabs>
          <w:tab w:val="left" w:pos="3759"/>
          <w:tab w:val="left" w:pos="8432"/>
        </w:tabs>
        <w:spacing w:line="331" w:lineRule="auto"/>
        <w:ind w:left="318" w:right="1616"/>
        <w:rPr>
          <w:sz w:val="13"/>
        </w:rPr>
      </w:pPr>
      <w:r>
        <w:rPr>
          <w:sz w:val="13"/>
        </w:rPr>
        <w:t>(публично-правового</w:t>
      </w:r>
      <w:r>
        <w:rPr>
          <w:spacing w:val="-5"/>
          <w:sz w:val="13"/>
        </w:rPr>
        <w:t xml:space="preserve"> </w:t>
      </w:r>
      <w:r>
        <w:rPr>
          <w:sz w:val="13"/>
        </w:rPr>
        <w:t>образования)</w:t>
      </w:r>
      <w:r>
        <w:rPr>
          <w:sz w:val="13"/>
        </w:rPr>
        <w:tab/>
      </w:r>
      <w:r>
        <w:rPr>
          <w:sz w:val="13"/>
          <w:u w:val="single"/>
        </w:rPr>
        <w:t>Бюджет Гагаринского МО</w:t>
      </w:r>
      <w:r>
        <w:rPr>
          <w:sz w:val="13"/>
        </w:rPr>
        <w:tab/>
      </w:r>
      <w:r>
        <w:rPr>
          <w:position w:val="-1"/>
          <w:sz w:val="13"/>
        </w:rPr>
        <w:t>по</w:t>
      </w:r>
      <w:r>
        <w:rPr>
          <w:spacing w:val="-10"/>
          <w:position w:val="-1"/>
          <w:sz w:val="13"/>
        </w:rPr>
        <w:t xml:space="preserve"> </w:t>
      </w:r>
      <w:r>
        <w:rPr>
          <w:position w:val="-1"/>
          <w:sz w:val="13"/>
        </w:rPr>
        <w:t>ОКТМО</w:t>
      </w:r>
      <w:r>
        <w:rPr>
          <w:spacing w:val="40"/>
          <w:position w:val="-1"/>
          <w:sz w:val="13"/>
        </w:rPr>
        <w:t xml:space="preserve"> </w:t>
      </w:r>
      <w:r>
        <w:rPr>
          <w:sz w:val="13"/>
        </w:rPr>
        <w:t>Периодичность:</w:t>
      </w:r>
      <w:r>
        <w:rPr>
          <w:spacing w:val="-7"/>
          <w:sz w:val="13"/>
        </w:rPr>
        <w:t xml:space="preserve"> </w:t>
      </w:r>
      <w:r>
        <w:rPr>
          <w:sz w:val="13"/>
        </w:rPr>
        <w:t>годовая</w:t>
      </w:r>
    </w:p>
    <w:p w:rsidR="001459CE" w:rsidRDefault="00152CAF">
      <w:pPr>
        <w:tabs>
          <w:tab w:val="left" w:pos="8538"/>
        </w:tabs>
        <w:spacing w:line="144" w:lineRule="exact"/>
        <w:ind w:left="318"/>
        <w:rPr>
          <w:sz w:val="13"/>
        </w:rPr>
      </w:pPr>
      <w:r>
        <w:rPr>
          <w:sz w:val="13"/>
        </w:rPr>
        <w:t>Единица</w:t>
      </w:r>
      <w:r>
        <w:rPr>
          <w:spacing w:val="6"/>
          <w:sz w:val="13"/>
        </w:rPr>
        <w:t xml:space="preserve"> </w:t>
      </w:r>
      <w:r>
        <w:rPr>
          <w:sz w:val="13"/>
        </w:rPr>
        <w:t>измерения:</w:t>
      </w:r>
      <w:r>
        <w:rPr>
          <w:spacing w:val="5"/>
          <w:sz w:val="13"/>
        </w:rPr>
        <w:t xml:space="preserve"> </w:t>
      </w:r>
      <w:r>
        <w:rPr>
          <w:spacing w:val="-4"/>
          <w:sz w:val="13"/>
        </w:rPr>
        <w:t>руб.</w:t>
      </w:r>
      <w:r>
        <w:rPr>
          <w:sz w:val="13"/>
        </w:rPr>
        <w:tab/>
        <w:t>по</w:t>
      </w:r>
      <w:r>
        <w:rPr>
          <w:spacing w:val="1"/>
          <w:sz w:val="13"/>
        </w:rPr>
        <w:t xml:space="preserve"> </w:t>
      </w:r>
      <w:r>
        <w:rPr>
          <w:spacing w:val="-4"/>
          <w:sz w:val="13"/>
        </w:rPr>
        <w:t>ОКЕИ</w:t>
      </w:r>
    </w:p>
    <w:p w:rsidR="001459CE" w:rsidRDefault="001459CE">
      <w:pPr>
        <w:spacing w:before="93"/>
        <w:rPr>
          <w:sz w:val="13"/>
        </w:rPr>
      </w:pPr>
    </w:p>
    <w:p w:rsidR="001459CE" w:rsidRDefault="00152CAF">
      <w:pPr>
        <w:pStyle w:val="a4"/>
        <w:numPr>
          <w:ilvl w:val="0"/>
          <w:numId w:val="7"/>
        </w:numPr>
        <w:tabs>
          <w:tab w:val="left" w:pos="464"/>
        </w:tabs>
        <w:spacing w:before="1" w:after="32"/>
        <w:ind w:hanging="146"/>
        <w:rPr>
          <w:rFonts w:ascii="Arial" w:hAnsi="Arial"/>
          <w:b/>
          <w:sz w:val="13"/>
        </w:rPr>
      </w:pPr>
      <w:r>
        <w:rPr>
          <w:rFonts w:ascii="Arial" w:hAnsi="Arial"/>
          <w:b/>
          <w:sz w:val="13"/>
        </w:rPr>
        <w:t>Сведения</w:t>
      </w:r>
      <w:r>
        <w:rPr>
          <w:rFonts w:ascii="Arial" w:hAnsi="Arial"/>
          <w:b/>
          <w:spacing w:val="4"/>
          <w:sz w:val="13"/>
        </w:rPr>
        <w:t xml:space="preserve"> </w:t>
      </w:r>
      <w:r>
        <w:rPr>
          <w:rFonts w:ascii="Arial" w:hAnsi="Arial"/>
          <w:b/>
          <w:sz w:val="13"/>
        </w:rPr>
        <w:t>о</w:t>
      </w:r>
      <w:r>
        <w:rPr>
          <w:rFonts w:ascii="Arial" w:hAnsi="Arial"/>
          <w:b/>
          <w:spacing w:val="6"/>
          <w:sz w:val="13"/>
        </w:rPr>
        <w:t xml:space="preserve"> </w:t>
      </w:r>
      <w:r>
        <w:rPr>
          <w:rFonts w:ascii="Arial" w:hAnsi="Arial"/>
          <w:b/>
          <w:sz w:val="13"/>
        </w:rPr>
        <w:t>неисполненных</w:t>
      </w:r>
      <w:r>
        <w:rPr>
          <w:rFonts w:ascii="Arial" w:hAnsi="Arial"/>
          <w:b/>
          <w:spacing w:val="6"/>
          <w:sz w:val="13"/>
        </w:rPr>
        <w:t xml:space="preserve"> </w:t>
      </w:r>
      <w:r>
        <w:rPr>
          <w:rFonts w:ascii="Arial" w:hAnsi="Arial"/>
          <w:b/>
          <w:sz w:val="13"/>
        </w:rPr>
        <w:t>бюджетных</w:t>
      </w:r>
      <w:r>
        <w:rPr>
          <w:rFonts w:ascii="Arial" w:hAnsi="Arial"/>
          <w:b/>
          <w:spacing w:val="6"/>
          <w:sz w:val="13"/>
        </w:rPr>
        <w:t xml:space="preserve"> </w:t>
      </w:r>
      <w:r>
        <w:rPr>
          <w:rFonts w:ascii="Arial" w:hAnsi="Arial"/>
          <w:b/>
          <w:spacing w:val="-2"/>
          <w:sz w:val="13"/>
        </w:rPr>
        <w:t>обязательствах</w:t>
      </w:r>
    </w:p>
    <w:tbl>
      <w:tblPr>
        <w:tblStyle w:val="TableNormal"/>
        <w:tblW w:w="0" w:type="auto"/>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78"/>
        <w:gridCol w:w="1169"/>
        <w:gridCol w:w="1134"/>
        <w:gridCol w:w="1191"/>
        <w:gridCol w:w="841"/>
        <w:gridCol w:w="1254"/>
        <w:gridCol w:w="959"/>
        <w:gridCol w:w="1242"/>
      </w:tblGrid>
      <w:tr w:rsidR="001459CE">
        <w:trPr>
          <w:trHeight w:val="244"/>
        </w:trPr>
        <w:tc>
          <w:tcPr>
            <w:tcW w:w="2278" w:type="dxa"/>
            <w:vMerge w:val="restart"/>
          </w:tcPr>
          <w:p w:rsidR="001459CE" w:rsidRDefault="001459CE">
            <w:pPr>
              <w:pStyle w:val="TableParagraph"/>
              <w:rPr>
                <w:b/>
                <w:sz w:val="13"/>
              </w:rPr>
            </w:pPr>
          </w:p>
          <w:p w:rsidR="001459CE" w:rsidRDefault="001459CE">
            <w:pPr>
              <w:pStyle w:val="TableParagraph"/>
              <w:spacing w:before="7"/>
              <w:rPr>
                <w:b/>
                <w:sz w:val="13"/>
              </w:rPr>
            </w:pPr>
          </w:p>
          <w:p w:rsidR="001459CE" w:rsidRDefault="00152CAF">
            <w:pPr>
              <w:pStyle w:val="TableParagraph"/>
              <w:spacing w:line="268" w:lineRule="auto"/>
              <w:ind w:left="582"/>
              <w:rPr>
                <w:sz w:val="13"/>
              </w:rPr>
            </w:pPr>
            <w:r>
              <w:rPr>
                <w:sz w:val="13"/>
              </w:rPr>
              <w:t>Номер</w:t>
            </w:r>
            <w:r>
              <w:rPr>
                <w:spacing w:val="-8"/>
                <w:sz w:val="13"/>
              </w:rPr>
              <w:t xml:space="preserve"> </w:t>
            </w:r>
            <w:r>
              <w:rPr>
                <w:sz w:val="13"/>
              </w:rPr>
              <w:t>(код)</w:t>
            </w:r>
            <w:r>
              <w:rPr>
                <w:spacing w:val="-8"/>
                <w:sz w:val="13"/>
              </w:rPr>
              <w:t xml:space="preserve"> </w:t>
            </w:r>
            <w:r>
              <w:rPr>
                <w:sz w:val="13"/>
              </w:rPr>
              <w:t>счета</w:t>
            </w:r>
            <w:r>
              <w:rPr>
                <w:spacing w:val="40"/>
                <w:sz w:val="13"/>
              </w:rPr>
              <w:t xml:space="preserve"> </w:t>
            </w:r>
            <w:r>
              <w:rPr>
                <w:sz w:val="13"/>
              </w:rPr>
              <w:t>бюджетного</w:t>
            </w:r>
            <w:r>
              <w:rPr>
                <w:spacing w:val="5"/>
                <w:sz w:val="13"/>
              </w:rPr>
              <w:t xml:space="preserve"> </w:t>
            </w:r>
            <w:r>
              <w:rPr>
                <w:spacing w:val="-2"/>
                <w:sz w:val="13"/>
              </w:rPr>
              <w:t>учета</w:t>
            </w:r>
          </w:p>
        </w:tc>
        <w:tc>
          <w:tcPr>
            <w:tcW w:w="1169" w:type="dxa"/>
            <w:vMerge w:val="restart"/>
          </w:tcPr>
          <w:p w:rsidR="001459CE" w:rsidRDefault="001459CE">
            <w:pPr>
              <w:pStyle w:val="TableParagraph"/>
              <w:spacing w:before="72"/>
              <w:rPr>
                <w:b/>
                <w:sz w:val="13"/>
              </w:rPr>
            </w:pPr>
          </w:p>
          <w:p w:rsidR="001459CE" w:rsidRDefault="00152CAF">
            <w:pPr>
              <w:pStyle w:val="TableParagraph"/>
              <w:spacing w:line="268" w:lineRule="auto"/>
              <w:ind w:left="79" w:right="49"/>
              <w:jc w:val="center"/>
              <w:rPr>
                <w:sz w:val="13"/>
              </w:rPr>
            </w:pPr>
            <w:r>
              <w:rPr>
                <w:sz w:val="13"/>
              </w:rPr>
              <w:t>Не</w:t>
            </w:r>
            <w:r>
              <w:rPr>
                <w:spacing w:val="-10"/>
                <w:sz w:val="13"/>
              </w:rPr>
              <w:t xml:space="preserve"> </w:t>
            </w:r>
            <w:r>
              <w:rPr>
                <w:sz w:val="13"/>
              </w:rPr>
              <w:t>исполнено</w:t>
            </w:r>
            <w:r>
              <w:rPr>
                <w:spacing w:val="40"/>
                <w:sz w:val="13"/>
              </w:rPr>
              <w:t xml:space="preserve"> </w:t>
            </w:r>
            <w:r>
              <w:rPr>
                <w:spacing w:val="-2"/>
                <w:sz w:val="13"/>
              </w:rPr>
              <w:t>обязательств,</w:t>
            </w:r>
            <w:r>
              <w:rPr>
                <w:spacing w:val="40"/>
                <w:sz w:val="13"/>
              </w:rPr>
              <w:t xml:space="preserve"> </w:t>
            </w:r>
            <w:r>
              <w:rPr>
                <w:spacing w:val="-4"/>
                <w:sz w:val="13"/>
              </w:rPr>
              <w:t>руб.</w:t>
            </w:r>
          </w:p>
        </w:tc>
        <w:tc>
          <w:tcPr>
            <w:tcW w:w="2325" w:type="dxa"/>
            <w:gridSpan w:val="2"/>
          </w:tcPr>
          <w:p w:rsidR="001459CE" w:rsidRDefault="00152CAF">
            <w:pPr>
              <w:pStyle w:val="TableParagraph"/>
              <w:spacing w:before="37"/>
              <w:ind w:left="627"/>
              <w:rPr>
                <w:sz w:val="13"/>
              </w:rPr>
            </w:pPr>
            <w:r>
              <w:rPr>
                <w:sz w:val="13"/>
              </w:rPr>
              <w:t>Дата</w:t>
            </w:r>
            <w:r>
              <w:rPr>
                <w:spacing w:val="4"/>
                <w:sz w:val="13"/>
              </w:rPr>
              <w:t xml:space="preserve"> </w:t>
            </w:r>
            <w:r>
              <w:rPr>
                <w:sz w:val="13"/>
              </w:rPr>
              <w:t>(месяц,</w:t>
            </w:r>
            <w:r>
              <w:rPr>
                <w:spacing w:val="3"/>
                <w:sz w:val="13"/>
              </w:rPr>
              <w:t xml:space="preserve"> </w:t>
            </w:r>
            <w:r>
              <w:rPr>
                <w:spacing w:val="-4"/>
                <w:sz w:val="13"/>
              </w:rPr>
              <w:t>год)</w:t>
            </w:r>
          </w:p>
        </w:tc>
        <w:tc>
          <w:tcPr>
            <w:tcW w:w="2095" w:type="dxa"/>
            <w:gridSpan w:val="2"/>
          </w:tcPr>
          <w:p w:rsidR="001459CE" w:rsidRDefault="00152CAF">
            <w:pPr>
              <w:pStyle w:val="TableParagraph"/>
              <w:spacing w:before="37"/>
              <w:ind w:left="707"/>
              <w:rPr>
                <w:sz w:val="13"/>
              </w:rPr>
            </w:pPr>
            <w:r>
              <w:rPr>
                <w:spacing w:val="-2"/>
                <w:sz w:val="13"/>
              </w:rPr>
              <w:t>Контрагент</w:t>
            </w:r>
          </w:p>
        </w:tc>
        <w:tc>
          <w:tcPr>
            <w:tcW w:w="2201" w:type="dxa"/>
            <w:gridSpan w:val="2"/>
          </w:tcPr>
          <w:p w:rsidR="001459CE" w:rsidRDefault="00152CAF">
            <w:pPr>
              <w:pStyle w:val="TableParagraph"/>
              <w:spacing w:before="37"/>
              <w:ind w:left="376"/>
              <w:rPr>
                <w:sz w:val="13"/>
              </w:rPr>
            </w:pPr>
            <w:r>
              <w:rPr>
                <w:sz w:val="13"/>
              </w:rPr>
              <w:t>Причина</w:t>
            </w:r>
            <w:r>
              <w:rPr>
                <w:spacing w:val="6"/>
                <w:sz w:val="13"/>
              </w:rPr>
              <w:t xml:space="preserve"> </w:t>
            </w:r>
            <w:r>
              <w:rPr>
                <w:spacing w:val="-2"/>
                <w:sz w:val="13"/>
              </w:rPr>
              <w:t>неисполнения</w:t>
            </w:r>
          </w:p>
        </w:tc>
      </w:tr>
      <w:tr w:rsidR="001459CE">
        <w:trPr>
          <w:trHeight w:val="687"/>
        </w:trPr>
        <w:tc>
          <w:tcPr>
            <w:tcW w:w="2278" w:type="dxa"/>
            <w:vMerge/>
            <w:tcBorders>
              <w:top w:val="nil"/>
            </w:tcBorders>
          </w:tcPr>
          <w:p w:rsidR="001459CE" w:rsidRDefault="001459CE">
            <w:pPr>
              <w:rPr>
                <w:sz w:val="2"/>
                <w:szCs w:val="2"/>
              </w:rPr>
            </w:pPr>
          </w:p>
        </w:tc>
        <w:tc>
          <w:tcPr>
            <w:tcW w:w="1169" w:type="dxa"/>
            <w:vMerge/>
            <w:tcBorders>
              <w:top w:val="nil"/>
            </w:tcBorders>
          </w:tcPr>
          <w:p w:rsidR="001459CE" w:rsidRDefault="001459CE">
            <w:pPr>
              <w:rPr>
                <w:sz w:val="2"/>
                <w:szCs w:val="2"/>
              </w:rPr>
            </w:pPr>
          </w:p>
        </w:tc>
        <w:tc>
          <w:tcPr>
            <w:tcW w:w="1134" w:type="dxa"/>
          </w:tcPr>
          <w:p w:rsidR="001459CE" w:rsidRDefault="001459CE">
            <w:pPr>
              <w:pStyle w:val="TableParagraph"/>
              <w:spacing w:before="34"/>
              <w:rPr>
                <w:b/>
                <w:sz w:val="13"/>
              </w:rPr>
            </w:pPr>
          </w:p>
          <w:p w:rsidR="001459CE" w:rsidRDefault="00152CAF">
            <w:pPr>
              <w:pStyle w:val="TableParagraph"/>
              <w:spacing w:line="268" w:lineRule="auto"/>
              <w:ind w:left="116" w:hanging="5"/>
              <w:rPr>
                <w:sz w:val="13"/>
              </w:rPr>
            </w:pPr>
            <w:r>
              <w:rPr>
                <w:spacing w:val="-2"/>
                <w:sz w:val="13"/>
              </w:rPr>
              <w:t>возникновения</w:t>
            </w:r>
            <w:r>
              <w:rPr>
                <w:spacing w:val="40"/>
                <w:sz w:val="13"/>
              </w:rPr>
              <w:t xml:space="preserve"> </w:t>
            </w:r>
            <w:r>
              <w:rPr>
                <w:spacing w:val="-2"/>
                <w:sz w:val="13"/>
              </w:rPr>
              <w:t>обязательства</w:t>
            </w:r>
          </w:p>
        </w:tc>
        <w:tc>
          <w:tcPr>
            <w:tcW w:w="1191" w:type="dxa"/>
          </w:tcPr>
          <w:p w:rsidR="001459CE" w:rsidRDefault="00152CAF">
            <w:pPr>
              <w:pStyle w:val="TableParagraph"/>
              <w:spacing w:before="99" w:line="268" w:lineRule="auto"/>
              <w:ind w:left="261" w:hanging="118"/>
              <w:rPr>
                <w:sz w:val="13"/>
              </w:rPr>
            </w:pPr>
            <w:r>
              <w:rPr>
                <w:sz w:val="13"/>
              </w:rPr>
              <w:t>исполнения</w:t>
            </w:r>
            <w:r>
              <w:rPr>
                <w:spacing w:val="-10"/>
                <w:sz w:val="13"/>
              </w:rPr>
              <w:t xml:space="preserve"> </w:t>
            </w:r>
            <w:r>
              <w:rPr>
                <w:sz w:val="13"/>
              </w:rPr>
              <w:t>по</w:t>
            </w:r>
            <w:r>
              <w:rPr>
                <w:spacing w:val="40"/>
                <w:sz w:val="13"/>
              </w:rPr>
              <w:t xml:space="preserve"> </w:t>
            </w:r>
            <w:r>
              <w:rPr>
                <w:spacing w:val="-2"/>
                <w:sz w:val="13"/>
              </w:rPr>
              <w:t>правовому</w:t>
            </w:r>
            <w:r>
              <w:rPr>
                <w:spacing w:val="40"/>
                <w:sz w:val="13"/>
              </w:rPr>
              <w:t xml:space="preserve"> </w:t>
            </w:r>
            <w:r>
              <w:rPr>
                <w:spacing w:val="-2"/>
                <w:sz w:val="13"/>
              </w:rPr>
              <w:t>основанию</w:t>
            </w:r>
          </w:p>
        </w:tc>
        <w:tc>
          <w:tcPr>
            <w:tcW w:w="841" w:type="dxa"/>
          </w:tcPr>
          <w:p w:rsidR="001459CE" w:rsidRDefault="001459CE">
            <w:pPr>
              <w:pStyle w:val="TableParagraph"/>
              <w:spacing w:before="118"/>
              <w:rPr>
                <w:b/>
                <w:sz w:val="13"/>
              </w:rPr>
            </w:pPr>
          </w:p>
          <w:p w:rsidR="001459CE" w:rsidRDefault="00152CAF">
            <w:pPr>
              <w:pStyle w:val="TableParagraph"/>
              <w:ind w:left="27"/>
              <w:jc w:val="center"/>
              <w:rPr>
                <w:sz w:val="13"/>
              </w:rPr>
            </w:pPr>
            <w:r>
              <w:rPr>
                <w:spacing w:val="-5"/>
                <w:sz w:val="13"/>
              </w:rPr>
              <w:t>ИНН</w:t>
            </w:r>
          </w:p>
        </w:tc>
        <w:tc>
          <w:tcPr>
            <w:tcW w:w="1254" w:type="dxa"/>
          </w:tcPr>
          <w:p w:rsidR="001459CE" w:rsidRDefault="001459CE">
            <w:pPr>
              <w:pStyle w:val="TableParagraph"/>
              <w:spacing w:before="118"/>
              <w:rPr>
                <w:b/>
                <w:sz w:val="13"/>
              </w:rPr>
            </w:pPr>
          </w:p>
          <w:p w:rsidR="001459CE" w:rsidRDefault="00152CAF">
            <w:pPr>
              <w:pStyle w:val="TableParagraph"/>
              <w:ind w:left="24"/>
              <w:jc w:val="center"/>
              <w:rPr>
                <w:sz w:val="13"/>
              </w:rPr>
            </w:pPr>
            <w:r>
              <w:rPr>
                <w:spacing w:val="-2"/>
                <w:sz w:val="13"/>
              </w:rPr>
              <w:t>наименование</w:t>
            </w:r>
          </w:p>
        </w:tc>
        <w:tc>
          <w:tcPr>
            <w:tcW w:w="959" w:type="dxa"/>
          </w:tcPr>
          <w:p w:rsidR="001459CE" w:rsidRDefault="001459CE">
            <w:pPr>
              <w:pStyle w:val="TableParagraph"/>
              <w:spacing w:before="118"/>
              <w:rPr>
                <w:b/>
                <w:sz w:val="13"/>
              </w:rPr>
            </w:pPr>
          </w:p>
          <w:p w:rsidR="001459CE" w:rsidRDefault="00152CAF">
            <w:pPr>
              <w:pStyle w:val="TableParagraph"/>
              <w:ind w:right="351"/>
              <w:jc w:val="right"/>
              <w:rPr>
                <w:sz w:val="13"/>
              </w:rPr>
            </w:pPr>
            <w:r>
              <w:rPr>
                <w:spacing w:val="-5"/>
                <w:sz w:val="13"/>
              </w:rPr>
              <w:t>код</w:t>
            </w:r>
          </w:p>
        </w:tc>
        <w:tc>
          <w:tcPr>
            <w:tcW w:w="1242" w:type="dxa"/>
          </w:tcPr>
          <w:p w:rsidR="001459CE" w:rsidRDefault="001459CE">
            <w:pPr>
              <w:pStyle w:val="TableParagraph"/>
              <w:spacing w:before="118"/>
              <w:rPr>
                <w:b/>
                <w:sz w:val="13"/>
              </w:rPr>
            </w:pPr>
          </w:p>
          <w:p w:rsidR="001459CE" w:rsidRDefault="00152CAF">
            <w:pPr>
              <w:pStyle w:val="TableParagraph"/>
              <w:ind w:left="19" w:right="2"/>
              <w:jc w:val="center"/>
              <w:rPr>
                <w:sz w:val="13"/>
              </w:rPr>
            </w:pPr>
            <w:r>
              <w:rPr>
                <w:spacing w:val="-2"/>
                <w:sz w:val="13"/>
              </w:rPr>
              <w:t>наименование</w:t>
            </w:r>
          </w:p>
        </w:tc>
      </w:tr>
      <w:tr w:rsidR="001459CE">
        <w:trPr>
          <w:trHeight w:val="169"/>
        </w:trPr>
        <w:tc>
          <w:tcPr>
            <w:tcW w:w="2278" w:type="dxa"/>
            <w:tcBorders>
              <w:bottom w:val="single" w:sz="18" w:space="0" w:color="000000"/>
            </w:tcBorders>
          </w:tcPr>
          <w:p w:rsidR="001459CE" w:rsidRDefault="00152CAF">
            <w:pPr>
              <w:pStyle w:val="TableParagraph"/>
              <w:spacing w:before="15" w:line="133" w:lineRule="exact"/>
              <w:ind w:left="32"/>
              <w:jc w:val="center"/>
              <w:rPr>
                <w:sz w:val="13"/>
              </w:rPr>
            </w:pPr>
            <w:r>
              <w:rPr>
                <w:spacing w:val="-10"/>
                <w:sz w:val="13"/>
              </w:rPr>
              <w:t>1</w:t>
            </w:r>
          </w:p>
        </w:tc>
        <w:tc>
          <w:tcPr>
            <w:tcW w:w="1169" w:type="dxa"/>
            <w:tcBorders>
              <w:bottom w:val="single" w:sz="18" w:space="0" w:color="000000"/>
            </w:tcBorders>
          </w:tcPr>
          <w:p w:rsidR="001459CE" w:rsidRDefault="00152CAF">
            <w:pPr>
              <w:pStyle w:val="TableParagraph"/>
              <w:spacing w:before="15" w:line="133" w:lineRule="exact"/>
              <w:ind w:left="79" w:right="53"/>
              <w:jc w:val="center"/>
              <w:rPr>
                <w:sz w:val="13"/>
              </w:rPr>
            </w:pPr>
            <w:r>
              <w:rPr>
                <w:spacing w:val="-10"/>
                <w:sz w:val="13"/>
              </w:rPr>
              <w:t>2</w:t>
            </w:r>
          </w:p>
        </w:tc>
        <w:tc>
          <w:tcPr>
            <w:tcW w:w="1134" w:type="dxa"/>
            <w:tcBorders>
              <w:bottom w:val="single" w:sz="18" w:space="0" w:color="000000"/>
            </w:tcBorders>
          </w:tcPr>
          <w:p w:rsidR="001459CE" w:rsidRDefault="00152CAF">
            <w:pPr>
              <w:pStyle w:val="TableParagraph"/>
              <w:spacing w:before="15" w:line="133" w:lineRule="exact"/>
              <w:ind w:left="23"/>
              <w:jc w:val="center"/>
              <w:rPr>
                <w:sz w:val="13"/>
              </w:rPr>
            </w:pPr>
            <w:r>
              <w:rPr>
                <w:spacing w:val="-10"/>
                <w:sz w:val="13"/>
              </w:rPr>
              <w:t>3</w:t>
            </w:r>
          </w:p>
        </w:tc>
        <w:tc>
          <w:tcPr>
            <w:tcW w:w="1191" w:type="dxa"/>
            <w:tcBorders>
              <w:bottom w:val="single" w:sz="18" w:space="0" w:color="000000"/>
            </w:tcBorders>
          </w:tcPr>
          <w:p w:rsidR="001459CE" w:rsidRDefault="00152CAF">
            <w:pPr>
              <w:pStyle w:val="TableParagraph"/>
              <w:spacing w:before="15" w:line="133" w:lineRule="exact"/>
              <w:ind w:left="26"/>
              <w:jc w:val="center"/>
              <w:rPr>
                <w:sz w:val="13"/>
              </w:rPr>
            </w:pPr>
            <w:r>
              <w:rPr>
                <w:spacing w:val="-10"/>
                <w:sz w:val="13"/>
              </w:rPr>
              <w:t>4</w:t>
            </w:r>
          </w:p>
        </w:tc>
        <w:tc>
          <w:tcPr>
            <w:tcW w:w="841" w:type="dxa"/>
            <w:tcBorders>
              <w:bottom w:val="single" w:sz="18" w:space="0" w:color="000000"/>
            </w:tcBorders>
          </w:tcPr>
          <w:p w:rsidR="001459CE" w:rsidRDefault="00152CAF">
            <w:pPr>
              <w:pStyle w:val="TableParagraph"/>
              <w:spacing w:before="15" w:line="133" w:lineRule="exact"/>
              <w:ind w:left="27" w:right="3"/>
              <w:jc w:val="center"/>
              <w:rPr>
                <w:sz w:val="13"/>
              </w:rPr>
            </w:pPr>
            <w:r>
              <w:rPr>
                <w:spacing w:val="-10"/>
                <w:sz w:val="13"/>
              </w:rPr>
              <w:t>5</w:t>
            </w:r>
          </w:p>
        </w:tc>
        <w:tc>
          <w:tcPr>
            <w:tcW w:w="1254" w:type="dxa"/>
          </w:tcPr>
          <w:p w:rsidR="001459CE" w:rsidRDefault="00152CAF">
            <w:pPr>
              <w:pStyle w:val="TableParagraph"/>
              <w:spacing w:before="15" w:line="133" w:lineRule="exact"/>
              <w:ind w:left="24" w:right="2"/>
              <w:jc w:val="center"/>
              <w:rPr>
                <w:sz w:val="13"/>
              </w:rPr>
            </w:pPr>
            <w:r>
              <w:rPr>
                <w:spacing w:val="-10"/>
                <w:sz w:val="13"/>
              </w:rPr>
              <w:t>6</w:t>
            </w:r>
          </w:p>
        </w:tc>
        <w:tc>
          <w:tcPr>
            <w:tcW w:w="959" w:type="dxa"/>
          </w:tcPr>
          <w:p w:rsidR="001459CE" w:rsidRDefault="00152CAF">
            <w:pPr>
              <w:pStyle w:val="TableParagraph"/>
              <w:spacing w:before="15" w:line="133" w:lineRule="exact"/>
              <w:ind w:right="419"/>
              <w:jc w:val="right"/>
              <w:rPr>
                <w:sz w:val="13"/>
              </w:rPr>
            </w:pPr>
            <w:r>
              <w:rPr>
                <w:spacing w:val="-10"/>
                <w:sz w:val="13"/>
              </w:rPr>
              <w:t>7</w:t>
            </w:r>
          </w:p>
        </w:tc>
        <w:tc>
          <w:tcPr>
            <w:tcW w:w="1242" w:type="dxa"/>
          </w:tcPr>
          <w:p w:rsidR="001459CE" w:rsidRDefault="00152CAF">
            <w:pPr>
              <w:pStyle w:val="TableParagraph"/>
              <w:spacing w:before="15" w:line="133" w:lineRule="exact"/>
              <w:ind w:left="19"/>
              <w:jc w:val="center"/>
              <w:rPr>
                <w:sz w:val="13"/>
              </w:rPr>
            </w:pPr>
            <w:r>
              <w:rPr>
                <w:spacing w:val="-10"/>
                <w:sz w:val="13"/>
              </w:rPr>
              <w:t>8</w:t>
            </w:r>
          </w:p>
        </w:tc>
      </w:tr>
      <w:tr w:rsidR="001459CE">
        <w:trPr>
          <w:trHeight w:val="169"/>
        </w:trPr>
        <w:tc>
          <w:tcPr>
            <w:tcW w:w="2278" w:type="dxa"/>
            <w:tcBorders>
              <w:top w:val="single" w:sz="18" w:space="0" w:color="000000"/>
              <w:left w:val="single" w:sz="18" w:space="0" w:color="000000"/>
            </w:tcBorders>
          </w:tcPr>
          <w:p w:rsidR="001459CE" w:rsidRDefault="00152CAF">
            <w:pPr>
              <w:pStyle w:val="TableParagraph"/>
              <w:spacing w:line="148" w:lineRule="exact"/>
              <w:ind w:left="19"/>
              <w:jc w:val="center"/>
              <w:rPr>
                <w:sz w:val="13"/>
              </w:rPr>
            </w:pPr>
            <w:r>
              <w:rPr>
                <w:spacing w:val="-10"/>
                <w:sz w:val="13"/>
              </w:rPr>
              <w:t>1</w:t>
            </w:r>
          </w:p>
        </w:tc>
        <w:tc>
          <w:tcPr>
            <w:tcW w:w="1169" w:type="dxa"/>
            <w:tcBorders>
              <w:top w:val="single" w:sz="18" w:space="0" w:color="000000"/>
            </w:tcBorders>
          </w:tcPr>
          <w:p w:rsidR="001459CE" w:rsidRDefault="00152CAF">
            <w:pPr>
              <w:pStyle w:val="TableParagraph"/>
              <w:spacing w:line="148" w:lineRule="exact"/>
              <w:ind w:right="2"/>
              <w:jc w:val="right"/>
              <w:rPr>
                <w:sz w:val="13"/>
              </w:rPr>
            </w:pPr>
            <w:r>
              <w:rPr>
                <w:spacing w:val="-4"/>
                <w:sz w:val="13"/>
              </w:rPr>
              <w:t>0,00</w:t>
            </w:r>
          </w:p>
        </w:tc>
        <w:tc>
          <w:tcPr>
            <w:tcW w:w="1134" w:type="dxa"/>
            <w:tcBorders>
              <w:top w:val="single" w:sz="18" w:space="0" w:color="000000"/>
            </w:tcBorders>
          </w:tcPr>
          <w:p w:rsidR="001459CE" w:rsidRDefault="001459CE">
            <w:pPr>
              <w:pStyle w:val="TableParagraph"/>
              <w:rPr>
                <w:rFonts w:ascii="Times New Roman"/>
                <w:sz w:val="10"/>
              </w:rPr>
            </w:pPr>
          </w:p>
        </w:tc>
        <w:tc>
          <w:tcPr>
            <w:tcW w:w="1191" w:type="dxa"/>
            <w:tcBorders>
              <w:top w:val="single" w:sz="18" w:space="0" w:color="000000"/>
            </w:tcBorders>
          </w:tcPr>
          <w:p w:rsidR="001459CE" w:rsidRDefault="001459CE">
            <w:pPr>
              <w:pStyle w:val="TableParagraph"/>
              <w:rPr>
                <w:rFonts w:ascii="Times New Roman"/>
                <w:sz w:val="10"/>
              </w:rPr>
            </w:pPr>
          </w:p>
        </w:tc>
        <w:tc>
          <w:tcPr>
            <w:tcW w:w="841" w:type="dxa"/>
            <w:tcBorders>
              <w:top w:val="single" w:sz="18" w:space="0" w:color="000000"/>
              <w:right w:val="single" w:sz="18" w:space="0" w:color="000000"/>
            </w:tcBorders>
          </w:tcPr>
          <w:p w:rsidR="001459CE" w:rsidRDefault="001459CE">
            <w:pPr>
              <w:pStyle w:val="TableParagraph"/>
              <w:rPr>
                <w:rFonts w:ascii="Times New Roman"/>
                <w:sz w:val="10"/>
              </w:rPr>
            </w:pPr>
          </w:p>
        </w:tc>
        <w:tc>
          <w:tcPr>
            <w:tcW w:w="1254" w:type="dxa"/>
            <w:tcBorders>
              <w:left w:val="single" w:sz="18" w:space="0" w:color="000000"/>
            </w:tcBorders>
          </w:tcPr>
          <w:p w:rsidR="001459CE" w:rsidRDefault="001459CE">
            <w:pPr>
              <w:pStyle w:val="TableParagraph"/>
              <w:rPr>
                <w:rFonts w:ascii="Times New Roman"/>
                <w:sz w:val="10"/>
              </w:rPr>
            </w:pPr>
          </w:p>
        </w:tc>
        <w:tc>
          <w:tcPr>
            <w:tcW w:w="959" w:type="dxa"/>
          </w:tcPr>
          <w:p w:rsidR="001459CE" w:rsidRDefault="001459CE">
            <w:pPr>
              <w:pStyle w:val="TableParagraph"/>
              <w:rPr>
                <w:rFonts w:ascii="Times New Roman"/>
                <w:sz w:val="10"/>
              </w:rPr>
            </w:pPr>
          </w:p>
        </w:tc>
        <w:tc>
          <w:tcPr>
            <w:tcW w:w="1242" w:type="dxa"/>
          </w:tcPr>
          <w:p w:rsidR="001459CE" w:rsidRDefault="001459CE">
            <w:pPr>
              <w:pStyle w:val="TableParagraph"/>
              <w:rPr>
                <w:rFonts w:ascii="Times New Roman"/>
                <w:sz w:val="10"/>
              </w:rPr>
            </w:pPr>
          </w:p>
        </w:tc>
      </w:tr>
      <w:tr w:rsidR="001459CE">
        <w:trPr>
          <w:trHeight w:val="169"/>
        </w:trPr>
        <w:tc>
          <w:tcPr>
            <w:tcW w:w="2278" w:type="dxa"/>
            <w:tcBorders>
              <w:left w:val="single" w:sz="18" w:space="0" w:color="000000"/>
              <w:bottom w:val="single" w:sz="18" w:space="0" w:color="000000"/>
            </w:tcBorders>
          </w:tcPr>
          <w:p w:rsidR="001459CE" w:rsidRDefault="00152CAF">
            <w:pPr>
              <w:pStyle w:val="TableParagraph"/>
              <w:spacing w:before="13" w:line="136" w:lineRule="exact"/>
              <w:jc w:val="right"/>
              <w:rPr>
                <w:sz w:val="13"/>
              </w:rPr>
            </w:pPr>
            <w:r>
              <w:rPr>
                <w:sz w:val="13"/>
              </w:rPr>
              <w:t>Итого</w:t>
            </w:r>
            <w:r>
              <w:rPr>
                <w:spacing w:val="2"/>
                <w:sz w:val="13"/>
              </w:rPr>
              <w:t xml:space="preserve"> </w:t>
            </w:r>
            <w:r>
              <w:rPr>
                <w:sz w:val="13"/>
              </w:rPr>
              <w:t>по</w:t>
            </w:r>
            <w:r>
              <w:rPr>
                <w:spacing w:val="2"/>
                <w:sz w:val="13"/>
              </w:rPr>
              <w:t xml:space="preserve"> </w:t>
            </w:r>
            <w:r>
              <w:rPr>
                <w:sz w:val="13"/>
              </w:rPr>
              <w:t xml:space="preserve">коду </w:t>
            </w:r>
            <w:r>
              <w:rPr>
                <w:spacing w:val="-2"/>
                <w:sz w:val="13"/>
              </w:rPr>
              <w:t>счета</w:t>
            </w:r>
          </w:p>
        </w:tc>
        <w:tc>
          <w:tcPr>
            <w:tcW w:w="1169" w:type="dxa"/>
          </w:tcPr>
          <w:p w:rsidR="001459CE" w:rsidRDefault="00152CAF">
            <w:pPr>
              <w:pStyle w:val="TableParagraph"/>
              <w:spacing w:before="13" w:line="136" w:lineRule="exact"/>
              <w:ind w:right="2"/>
              <w:jc w:val="right"/>
              <w:rPr>
                <w:sz w:val="13"/>
              </w:rPr>
            </w:pPr>
            <w:r>
              <w:rPr>
                <w:spacing w:val="-4"/>
                <w:sz w:val="13"/>
              </w:rPr>
              <w:t>0,00</w:t>
            </w:r>
          </w:p>
        </w:tc>
        <w:tc>
          <w:tcPr>
            <w:tcW w:w="1134" w:type="dxa"/>
            <w:tcBorders>
              <w:bottom w:val="single" w:sz="18" w:space="0" w:color="000000"/>
            </w:tcBorders>
          </w:tcPr>
          <w:p w:rsidR="001459CE" w:rsidRDefault="001459CE">
            <w:pPr>
              <w:pStyle w:val="TableParagraph"/>
              <w:rPr>
                <w:rFonts w:ascii="Times New Roman"/>
                <w:sz w:val="10"/>
              </w:rPr>
            </w:pPr>
          </w:p>
        </w:tc>
        <w:tc>
          <w:tcPr>
            <w:tcW w:w="1191" w:type="dxa"/>
            <w:tcBorders>
              <w:bottom w:val="single" w:sz="18" w:space="0" w:color="000000"/>
            </w:tcBorders>
          </w:tcPr>
          <w:p w:rsidR="001459CE" w:rsidRDefault="001459CE">
            <w:pPr>
              <w:pStyle w:val="TableParagraph"/>
              <w:rPr>
                <w:rFonts w:ascii="Times New Roman"/>
                <w:sz w:val="10"/>
              </w:rPr>
            </w:pPr>
          </w:p>
        </w:tc>
        <w:tc>
          <w:tcPr>
            <w:tcW w:w="841" w:type="dxa"/>
            <w:tcBorders>
              <w:bottom w:val="single" w:sz="18" w:space="0" w:color="000000"/>
              <w:right w:val="single" w:sz="18" w:space="0" w:color="000000"/>
            </w:tcBorders>
          </w:tcPr>
          <w:p w:rsidR="001459CE" w:rsidRDefault="001459CE">
            <w:pPr>
              <w:pStyle w:val="TableParagraph"/>
              <w:rPr>
                <w:rFonts w:ascii="Times New Roman"/>
                <w:sz w:val="10"/>
              </w:rPr>
            </w:pPr>
          </w:p>
        </w:tc>
        <w:tc>
          <w:tcPr>
            <w:tcW w:w="1254" w:type="dxa"/>
            <w:tcBorders>
              <w:left w:val="single" w:sz="18" w:space="0" w:color="000000"/>
            </w:tcBorders>
          </w:tcPr>
          <w:p w:rsidR="001459CE" w:rsidRDefault="001459CE">
            <w:pPr>
              <w:pStyle w:val="TableParagraph"/>
              <w:rPr>
                <w:rFonts w:ascii="Times New Roman"/>
                <w:sz w:val="10"/>
              </w:rPr>
            </w:pPr>
          </w:p>
        </w:tc>
        <w:tc>
          <w:tcPr>
            <w:tcW w:w="959" w:type="dxa"/>
          </w:tcPr>
          <w:p w:rsidR="001459CE" w:rsidRDefault="001459CE">
            <w:pPr>
              <w:pStyle w:val="TableParagraph"/>
              <w:rPr>
                <w:rFonts w:ascii="Times New Roman"/>
                <w:sz w:val="10"/>
              </w:rPr>
            </w:pPr>
          </w:p>
        </w:tc>
        <w:tc>
          <w:tcPr>
            <w:tcW w:w="1242" w:type="dxa"/>
          </w:tcPr>
          <w:p w:rsidR="001459CE" w:rsidRDefault="001459CE">
            <w:pPr>
              <w:pStyle w:val="TableParagraph"/>
              <w:rPr>
                <w:rFonts w:ascii="Times New Roman"/>
                <w:sz w:val="10"/>
              </w:rPr>
            </w:pPr>
          </w:p>
        </w:tc>
      </w:tr>
      <w:tr w:rsidR="001459CE">
        <w:trPr>
          <w:trHeight w:val="156"/>
        </w:trPr>
        <w:tc>
          <w:tcPr>
            <w:tcW w:w="2278" w:type="dxa"/>
            <w:tcBorders>
              <w:top w:val="single" w:sz="18" w:space="0" w:color="000000"/>
              <w:left w:val="nil"/>
              <w:bottom w:val="nil"/>
              <w:right w:val="single" w:sz="18" w:space="0" w:color="000000"/>
            </w:tcBorders>
          </w:tcPr>
          <w:p w:rsidR="001459CE" w:rsidRDefault="00152CAF">
            <w:pPr>
              <w:pStyle w:val="TableParagraph"/>
              <w:spacing w:line="136" w:lineRule="exact"/>
              <w:ind w:right="-15"/>
              <w:jc w:val="right"/>
              <w:rPr>
                <w:sz w:val="13"/>
              </w:rPr>
            </w:pPr>
            <w:r>
              <w:rPr>
                <w:spacing w:val="-2"/>
                <w:sz w:val="13"/>
              </w:rPr>
              <w:t>Всего</w:t>
            </w:r>
          </w:p>
        </w:tc>
        <w:tc>
          <w:tcPr>
            <w:tcW w:w="1169" w:type="dxa"/>
            <w:tcBorders>
              <w:left w:val="single" w:sz="18" w:space="0" w:color="000000"/>
              <w:bottom w:val="single" w:sz="18" w:space="0" w:color="000000"/>
              <w:right w:val="single" w:sz="18" w:space="0" w:color="000000"/>
            </w:tcBorders>
          </w:tcPr>
          <w:p w:rsidR="001459CE" w:rsidRDefault="00152CAF">
            <w:pPr>
              <w:pStyle w:val="TableParagraph"/>
              <w:spacing w:line="136" w:lineRule="exact"/>
              <w:ind w:right="-15"/>
              <w:jc w:val="right"/>
              <w:rPr>
                <w:sz w:val="13"/>
              </w:rPr>
            </w:pPr>
            <w:r>
              <w:rPr>
                <w:spacing w:val="-4"/>
                <w:sz w:val="13"/>
              </w:rPr>
              <w:t>0,00</w:t>
            </w:r>
          </w:p>
        </w:tc>
        <w:tc>
          <w:tcPr>
            <w:tcW w:w="6621" w:type="dxa"/>
            <w:gridSpan w:val="6"/>
            <w:tcBorders>
              <w:top w:val="single" w:sz="18" w:space="0" w:color="000000"/>
              <w:left w:val="single" w:sz="18" w:space="0" w:color="000000"/>
              <w:bottom w:val="nil"/>
              <w:right w:val="nil"/>
            </w:tcBorders>
          </w:tcPr>
          <w:p w:rsidR="001459CE" w:rsidRDefault="001459CE">
            <w:pPr>
              <w:pStyle w:val="TableParagraph"/>
              <w:rPr>
                <w:rFonts w:ascii="Times New Roman"/>
                <w:sz w:val="10"/>
              </w:rPr>
            </w:pPr>
          </w:p>
        </w:tc>
      </w:tr>
    </w:tbl>
    <w:p w:rsidR="001459CE" w:rsidRDefault="001459CE">
      <w:pPr>
        <w:spacing w:before="65"/>
        <w:rPr>
          <w:b/>
          <w:sz w:val="13"/>
        </w:rPr>
      </w:pPr>
    </w:p>
    <w:p w:rsidR="001459CE" w:rsidRDefault="00152CAF">
      <w:pPr>
        <w:pStyle w:val="a4"/>
        <w:numPr>
          <w:ilvl w:val="0"/>
          <w:numId w:val="7"/>
        </w:numPr>
        <w:tabs>
          <w:tab w:val="left" w:pos="464"/>
        </w:tabs>
        <w:spacing w:after="33"/>
        <w:ind w:hanging="146"/>
        <w:rPr>
          <w:rFonts w:ascii="Arial" w:hAnsi="Arial"/>
          <w:b/>
          <w:sz w:val="13"/>
        </w:rPr>
      </w:pPr>
      <w:r>
        <w:rPr>
          <w:rFonts w:ascii="Arial" w:hAnsi="Arial"/>
          <w:b/>
          <w:sz w:val="13"/>
        </w:rPr>
        <w:t>Сведения</w:t>
      </w:r>
      <w:r>
        <w:rPr>
          <w:rFonts w:ascii="Arial" w:hAnsi="Arial"/>
          <w:b/>
          <w:spacing w:val="5"/>
          <w:sz w:val="13"/>
        </w:rPr>
        <w:t xml:space="preserve"> </w:t>
      </w:r>
      <w:r>
        <w:rPr>
          <w:rFonts w:ascii="Arial" w:hAnsi="Arial"/>
          <w:b/>
          <w:sz w:val="13"/>
        </w:rPr>
        <w:t>о</w:t>
      </w:r>
      <w:r>
        <w:rPr>
          <w:rFonts w:ascii="Arial" w:hAnsi="Arial"/>
          <w:b/>
          <w:spacing w:val="6"/>
          <w:sz w:val="13"/>
        </w:rPr>
        <w:t xml:space="preserve"> </w:t>
      </w:r>
      <w:r>
        <w:rPr>
          <w:rFonts w:ascii="Arial" w:hAnsi="Arial"/>
          <w:b/>
          <w:sz w:val="13"/>
        </w:rPr>
        <w:t>неисполненных</w:t>
      </w:r>
      <w:r>
        <w:rPr>
          <w:rFonts w:ascii="Arial" w:hAnsi="Arial"/>
          <w:b/>
          <w:spacing w:val="6"/>
          <w:sz w:val="13"/>
        </w:rPr>
        <w:t xml:space="preserve"> </w:t>
      </w:r>
      <w:r>
        <w:rPr>
          <w:rFonts w:ascii="Arial" w:hAnsi="Arial"/>
          <w:b/>
          <w:sz w:val="13"/>
        </w:rPr>
        <w:t>денежных</w:t>
      </w:r>
      <w:r>
        <w:rPr>
          <w:rFonts w:ascii="Arial" w:hAnsi="Arial"/>
          <w:b/>
          <w:spacing w:val="7"/>
          <w:sz w:val="13"/>
        </w:rPr>
        <w:t xml:space="preserve"> </w:t>
      </w:r>
      <w:r>
        <w:rPr>
          <w:rFonts w:ascii="Arial" w:hAnsi="Arial"/>
          <w:b/>
          <w:spacing w:val="-2"/>
          <w:sz w:val="13"/>
        </w:rPr>
        <w:t>обязательствах</w:t>
      </w:r>
    </w:p>
    <w:tbl>
      <w:tblPr>
        <w:tblStyle w:val="TableNormal"/>
        <w:tblW w:w="0" w:type="auto"/>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78"/>
        <w:gridCol w:w="1169"/>
        <w:gridCol w:w="1134"/>
        <w:gridCol w:w="1191"/>
        <w:gridCol w:w="841"/>
        <w:gridCol w:w="1254"/>
        <w:gridCol w:w="959"/>
        <w:gridCol w:w="1242"/>
      </w:tblGrid>
      <w:tr w:rsidR="001459CE">
        <w:trPr>
          <w:trHeight w:val="244"/>
        </w:trPr>
        <w:tc>
          <w:tcPr>
            <w:tcW w:w="2278" w:type="dxa"/>
            <w:vMerge w:val="restart"/>
          </w:tcPr>
          <w:p w:rsidR="001459CE" w:rsidRDefault="001459CE">
            <w:pPr>
              <w:pStyle w:val="TableParagraph"/>
              <w:rPr>
                <w:b/>
                <w:sz w:val="13"/>
              </w:rPr>
            </w:pPr>
          </w:p>
          <w:p w:rsidR="001459CE" w:rsidRDefault="001459CE">
            <w:pPr>
              <w:pStyle w:val="TableParagraph"/>
              <w:spacing w:before="7"/>
              <w:rPr>
                <w:b/>
                <w:sz w:val="13"/>
              </w:rPr>
            </w:pPr>
          </w:p>
          <w:p w:rsidR="001459CE" w:rsidRDefault="00152CAF">
            <w:pPr>
              <w:pStyle w:val="TableParagraph"/>
              <w:spacing w:line="268" w:lineRule="auto"/>
              <w:ind w:left="582"/>
              <w:rPr>
                <w:sz w:val="13"/>
              </w:rPr>
            </w:pPr>
            <w:r>
              <w:rPr>
                <w:sz w:val="13"/>
              </w:rPr>
              <w:t>Номер</w:t>
            </w:r>
            <w:r>
              <w:rPr>
                <w:spacing w:val="-8"/>
                <w:sz w:val="13"/>
              </w:rPr>
              <w:t xml:space="preserve"> </w:t>
            </w:r>
            <w:r>
              <w:rPr>
                <w:sz w:val="13"/>
              </w:rPr>
              <w:t>(код)</w:t>
            </w:r>
            <w:r>
              <w:rPr>
                <w:spacing w:val="-8"/>
                <w:sz w:val="13"/>
              </w:rPr>
              <w:t xml:space="preserve"> </w:t>
            </w:r>
            <w:r>
              <w:rPr>
                <w:sz w:val="13"/>
              </w:rPr>
              <w:t>счета</w:t>
            </w:r>
            <w:r>
              <w:rPr>
                <w:spacing w:val="40"/>
                <w:sz w:val="13"/>
              </w:rPr>
              <w:t xml:space="preserve"> </w:t>
            </w:r>
            <w:r>
              <w:rPr>
                <w:sz w:val="13"/>
              </w:rPr>
              <w:t>бюджетного</w:t>
            </w:r>
            <w:r>
              <w:rPr>
                <w:spacing w:val="5"/>
                <w:sz w:val="13"/>
              </w:rPr>
              <w:t xml:space="preserve"> </w:t>
            </w:r>
            <w:r>
              <w:rPr>
                <w:spacing w:val="-2"/>
                <w:sz w:val="13"/>
              </w:rPr>
              <w:t>учета</w:t>
            </w:r>
          </w:p>
        </w:tc>
        <w:tc>
          <w:tcPr>
            <w:tcW w:w="1169" w:type="dxa"/>
            <w:vMerge w:val="restart"/>
          </w:tcPr>
          <w:p w:rsidR="001459CE" w:rsidRDefault="001459CE">
            <w:pPr>
              <w:pStyle w:val="TableParagraph"/>
              <w:spacing w:before="72"/>
              <w:rPr>
                <w:b/>
                <w:sz w:val="13"/>
              </w:rPr>
            </w:pPr>
          </w:p>
          <w:p w:rsidR="001459CE" w:rsidRDefault="00152CAF">
            <w:pPr>
              <w:pStyle w:val="TableParagraph"/>
              <w:spacing w:line="268" w:lineRule="auto"/>
              <w:ind w:left="79" w:right="49"/>
              <w:jc w:val="center"/>
              <w:rPr>
                <w:sz w:val="13"/>
              </w:rPr>
            </w:pPr>
            <w:r>
              <w:rPr>
                <w:sz w:val="13"/>
              </w:rPr>
              <w:t>Не</w:t>
            </w:r>
            <w:r>
              <w:rPr>
                <w:spacing w:val="-10"/>
                <w:sz w:val="13"/>
              </w:rPr>
              <w:t xml:space="preserve"> </w:t>
            </w:r>
            <w:r>
              <w:rPr>
                <w:sz w:val="13"/>
              </w:rPr>
              <w:t>исполнено</w:t>
            </w:r>
            <w:r>
              <w:rPr>
                <w:spacing w:val="40"/>
                <w:sz w:val="13"/>
              </w:rPr>
              <w:t xml:space="preserve"> </w:t>
            </w:r>
            <w:r>
              <w:rPr>
                <w:spacing w:val="-2"/>
                <w:sz w:val="13"/>
              </w:rPr>
              <w:t>обязательств,</w:t>
            </w:r>
            <w:r>
              <w:rPr>
                <w:spacing w:val="40"/>
                <w:sz w:val="13"/>
              </w:rPr>
              <w:t xml:space="preserve"> </w:t>
            </w:r>
            <w:r>
              <w:rPr>
                <w:spacing w:val="-4"/>
                <w:sz w:val="13"/>
              </w:rPr>
              <w:t>руб.</w:t>
            </w:r>
          </w:p>
        </w:tc>
        <w:tc>
          <w:tcPr>
            <w:tcW w:w="2325" w:type="dxa"/>
            <w:gridSpan w:val="2"/>
          </w:tcPr>
          <w:p w:rsidR="001459CE" w:rsidRDefault="00152CAF">
            <w:pPr>
              <w:pStyle w:val="TableParagraph"/>
              <w:spacing w:before="37"/>
              <w:ind w:left="627"/>
              <w:rPr>
                <w:sz w:val="13"/>
              </w:rPr>
            </w:pPr>
            <w:r>
              <w:rPr>
                <w:sz w:val="13"/>
              </w:rPr>
              <w:t>Дата</w:t>
            </w:r>
            <w:r>
              <w:rPr>
                <w:spacing w:val="4"/>
                <w:sz w:val="13"/>
              </w:rPr>
              <w:t xml:space="preserve"> </w:t>
            </w:r>
            <w:r>
              <w:rPr>
                <w:sz w:val="13"/>
              </w:rPr>
              <w:t>(месяц,</w:t>
            </w:r>
            <w:r>
              <w:rPr>
                <w:spacing w:val="3"/>
                <w:sz w:val="13"/>
              </w:rPr>
              <w:t xml:space="preserve"> </w:t>
            </w:r>
            <w:r>
              <w:rPr>
                <w:spacing w:val="-4"/>
                <w:sz w:val="13"/>
              </w:rPr>
              <w:t>год)</w:t>
            </w:r>
          </w:p>
        </w:tc>
        <w:tc>
          <w:tcPr>
            <w:tcW w:w="2095" w:type="dxa"/>
            <w:gridSpan w:val="2"/>
          </w:tcPr>
          <w:p w:rsidR="001459CE" w:rsidRDefault="00152CAF">
            <w:pPr>
              <w:pStyle w:val="TableParagraph"/>
              <w:spacing w:before="37"/>
              <w:ind w:left="707"/>
              <w:rPr>
                <w:sz w:val="13"/>
              </w:rPr>
            </w:pPr>
            <w:r>
              <w:rPr>
                <w:spacing w:val="-2"/>
                <w:sz w:val="13"/>
              </w:rPr>
              <w:t>Контрагент</w:t>
            </w:r>
          </w:p>
        </w:tc>
        <w:tc>
          <w:tcPr>
            <w:tcW w:w="2201" w:type="dxa"/>
            <w:gridSpan w:val="2"/>
          </w:tcPr>
          <w:p w:rsidR="001459CE" w:rsidRDefault="00152CAF">
            <w:pPr>
              <w:pStyle w:val="TableParagraph"/>
              <w:spacing w:before="37"/>
              <w:ind w:left="376"/>
              <w:rPr>
                <w:sz w:val="13"/>
              </w:rPr>
            </w:pPr>
            <w:r>
              <w:rPr>
                <w:sz w:val="13"/>
              </w:rPr>
              <w:t>Причина</w:t>
            </w:r>
            <w:r>
              <w:rPr>
                <w:spacing w:val="6"/>
                <w:sz w:val="13"/>
              </w:rPr>
              <w:t xml:space="preserve"> </w:t>
            </w:r>
            <w:r>
              <w:rPr>
                <w:spacing w:val="-2"/>
                <w:sz w:val="13"/>
              </w:rPr>
              <w:t>неисполнения</w:t>
            </w:r>
          </w:p>
        </w:tc>
      </w:tr>
      <w:tr w:rsidR="001459CE">
        <w:trPr>
          <w:trHeight w:val="687"/>
        </w:trPr>
        <w:tc>
          <w:tcPr>
            <w:tcW w:w="2278" w:type="dxa"/>
            <w:vMerge/>
            <w:tcBorders>
              <w:top w:val="nil"/>
            </w:tcBorders>
          </w:tcPr>
          <w:p w:rsidR="001459CE" w:rsidRDefault="001459CE">
            <w:pPr>
              <w:rPr>
                <w:sz w:val="2"/>
                <w:szCs w:val="2"/>
              </w:rPr>
            </w:pPr>
          </w:p>
        </w:tc>
        <w:tc>
          <w:tcPr>
            <w:tcW w:w="1169" w:type="dxa"/>
            <w:vMerge/>
            <w:tcBorders>
              <w:top w:val="nil"/>
            </w:tcBorders>
          </w:tcPr>
          <w:p w:rsidR="001459CE" w:rsidRDefault="001459CE">
            <w:pPr>
              <w:rPr>
                <w:sz w:val="2"/>
                <w:szCs w:val="2"/>
              </w:rPr>
            </w:pPr>
          </w:p>
        </w:tc>
        <w:tc>
          <w:tcPr>
            <w:tcW w:w="1134" w:type="dxa"/>
          </w:tcPr>
          <w:p w:rsidR="001459CE" w:rsidRDefault="001459CE">
            <w:pPr>
              <w:pStyle w:val="TableParagraph"/>
              <w:spacing w:before="34"/>
              <w:rPr>
                <w:b/>
                <w:sz w:val="13"/>
              </w:rPr>
            </w:pPr>
          </w:p>
          <w:p w:rsidR="001459CE" w:rsidRDefault="00152CAF">
            <w:pPr>
              <w:pStyle w:val="TableParagraph"/>
              <w:spacing w:line="268" w:lineRule="auto"/>
              <w:ind w:left="116" w:hanging="5"/>
              <w:rPr>
                <w:sz w:val="13"/>
              </w:rPr>
            </w:pPr>
            <w:r>
              <w:rPr>
                <w:spacing w:val="-2"/>
                <w:sz w:val="13"/>
              </w:rPr>
              <w:t>возникновения</w:t>
            </w:r>
            <w:r>
              <w:rPr>
                <w:spacing w:val="40"/>
                <w:sz w:val="13"/>
              </w:rPr>
              <w:t xml:space="preserve"> </w:t>
            </w:r>
            <w:r>
              <w:rPr>
                <w:spacing w:val="-2"/>
                <w:sz w:val="13"/>
              </w:rPr>
              <w:t>обязательства</w:t>
            </w:r>
          </w:p>
        </w:tc>
        <w:tc>
          <w:tcPr>
            <w:tcW w:w="1191" w:type="dxa"/>
          </w:tcPr>
          <w:p w:rsidR="001459CE" w:rsidRDefault="00152CAF">
            <w:pPr>
              <w:pStyle w:val="TableParagraph"/>
              <w:spacing w:before="99" w:line="268" w:lineRule="auto"/>
              <w:ind w:left="261" w:hanging="118"/>
              <w:rPr>
                <w:sz w:val="13"/>
              </w:rPr>
            </w:pPr>
            <w:r>
              <w:rPr>
                <w:sz w:val="13"/>
              </w:rPr>
              <w:t>исполнения</w:t>
            </w:r>
            <w:r>
              <w:rPr>
                <w:spacing w:val="-10"/>
                <w:sz w:val="13"/>
              </w:rPr>
              <w:t xml:space="preserve"> </w:t>
            </w:r>
            <w:r>
              <w:rPr>
                <w:sz w:val="13"/>
              </w:rPr>
              <w:t>по</w:t>
            </w:r>
            <w:r>
              <w:rPr>
                <w:spacing w:val="40"/>
                <w:sz w:val="13"/>
              </w:rPr>
              <w:t xml:space="preserve"> </w:t>
            </w:r>
            <w:r>
              <w:rPr>
                <w:spacing w:val="-2"/>
                <w:sz w:val="13"/>
              </w:rPr>
              <w:t>правовому</w:t>
            </w:r>
            <w:r>
              <w:rPr>
                <w:spacing w:val="40"/>
                <w:sz w:val="13"/>
              </w:rPr>
              <w:t xml:space="preserve"> </w:t>
            </w:r>
            <w:r>
              <w:rPr>
                <w:spacing w:val="-2"/>
                <w:sz w:val="13"/>
              </w:rPr>
              <w:t>основанию</w:t>
            </w:r>
          </w:p>
        </w:tc>
        <w:tc>
          <w:tcPr>
            <w:tcW w:w="841" w:type="dxa"/>
          </w:tcPr>
          <w:p w:rsidR="001459CE" w:rsidRDefault="001459CE">
            <w:pPr>
              <w:pStyle w:val="TableParagraph"/>
              <w:spacing w:before="118"/>
              <w:rPr>
                <w:b/>
                <w:sz w:val="13"/>
              </w:rPr>
            </w:pPr>
          </w:p>
          <w:p w:rsidR="001459CE" w:rsidRDefault="00152CAF">
            <w:pPr>
              <w:pStyle w:val="TableParagraph"/>
              <w:ind w:left="27"/>
              <w:jc w:val="center"/>
              <w:rPr>
                <w:sz w:val="13"/>
              </w:rPr>
            </w:pPr>
            <w:r>
              <w:rPr>
                <w:spacing w:val="-5"/>
                <w:sz w:val="13"/>
              </w:rPr>
              <w:t>ИНН</w:t>
            </w:r>
          </w:p>
        </w:tc>
        <w:tc>
          <w:tcPr>
            <w:tcW w:w="1254" w:type="dxa"/>
          </w:tcPr>
          <w:p w:rsidR="001459CE" w:rsidRDefault="001459CE">
            <w:pPr>
              <w:pStyle w:val="TableParagraph"/>
              <w:spacing w:before="118"/>
              <w:rPr>
                <w:b/>
                <w:sz w:val="13"/>
              </w:rPr>
            </w:pPr>
          </w:p>
          <w:p w:rsidR="001459CE" w:rsidRDefault="00152CAF">
            <w:pPr>
              <w:pStyle w:val="TableParagraph"/>
              <w:ind w:left="24"/>
              <w:jc w:val="center"/>
              <w:rPr>
                <w:sz w:val="13"/>
              </w:rPr>
            </w:pPr>
            <w:r>
              <w:rPr>
                <w:spacing w:val="-2"/>
                <w:sz w:val="13"/>
              </w:rPr>
              <w:t>наименование</w:t>
            </w:r>
          </w:p>
        </w:tc>
        <w:tc>
          <w:tcPr>
            <w:tcW w:w="959" w:type="dxa"/>
          </w:tcPr>
          <w:p w:rsidR="001459CE" w:rsidRDefault="001459CE">
            <w:pPr>
              <w:pStyle w:val="TableParagraph"/>
              <w:spacing w:before="118"/>
              <w:rPr>
                <w:b/>
                <w:sz w:val="13"/>
              </w:rPr>
            </w:pPr>
          </w:p>
          <w:p w:rsidR="001459CE" w:rsidRDefault="00152CAF">
            <w:pPr>
              <w:pStyle w:val="TableParagraph"/>
              <w:ind w:right="351"/>
              <w:jc w:val="right"/>
              <w:rPr>
                <w:sz w:val="13"/>
              </w:rPr>
            </w:pPr>
            <w:r>
              <w:rPr>
                <w:spacing w:val="-5"/>
                <w:sz w:val="13"/>
              </w:rPr>
              <w:t>код</w:t>
            </w:r>
          </w:p>
        </w:tc>
        <w:tc>
          <w:tcPr>
            <w:tcW w:w="1242" w:type="dxa"/>
          </w:tcPr>
          <w:p w:rsidR="001459CE" w:rsidRDefault="001459CE">
            <w:pPr>
              <w:pStyle w:val="TableParagraph"/>
              <w:spacing w:before="118"/>
              <w:rPr>
                <w:b/>
                <w:sz w:val="13"/>
              </w:rPr>
            </w:pPr>
          </w:p>
          <w:p w:rsidR="001459CE" w:rsidRDefault="00152CAF">
            <w:pPr>
              <w:pStyle w:val="TableParagraph"/>
              <w:ind w:left="19" w:right="2"/>
              <w:jc w:val="center"/>
              <w:rPr>
                <w:sz w:val="13"/>
              </w:rPr>
            </w:pPr>
            <w:r>
              <w:rPr>
                <w:spacing w:val="-2"/>
                <w:sz w:val="13"/>
              </w:rPr>
              <w:t>наименование</w:t>
            </w:r>
          </w:p>
        </w:tc>
      </w:tr>
      <w:tr w:rsidR="001459CE">
        <w:trPr>
          <w:trHeight w:val="169"/>
        </w:trPr>
        <w:tc>
          <w:tcPr>
            <w:tcW w:w="2278" w:type="dxa"/>
            <w:tcBorders>
              <w:bottom w:val="single" w:sz="18" w:space="0" w:color="000000"/>
            </w:tcBorders>
          </w:tcPr>
          <w:p w:rsidR="001459CE" w:rsidRDefault="00152CAF">
            <w:pPr>
              <w:pStyle w:val="TableParagraph"/>
              <w:spacing w:before="15" w:line="133" w:lineRule="exact"/>
              <w:ind w:left="32"/>
              <w:jc w:val="center"/>
              <w:rPr>
                <w:sz w:val="13"/>
              </w:rPr>
            </w:pPr>
            <w:r>
              <w:rPr>
                <w:spacing w:val="-10"/>
                <w:sz w:val="13"/>
              </w:rPr>
              <w:t>1</w:t>
            </w:r>
          </w:p>
        </w:tc>
        <w:tc>
          <w:tcPr>
            <w:tcW w:w="1169" w:type="dxa"/>
            <w:tcBorders>
              <w:bottom w:val="single" w:sz="18" w:space="0" w:color="000000"/>
            </w:tcBorders>
          </w:tcPr>
          <w:p w:rsidR="001459CE" w:rsidRDefault="00152CAF">
            <w:pPr>
              <w:pStyle w:val="TableParagraph"/>
              <w:spacing w:before="15" w:line="133" w:lineRule="exact"/>
              <w:ind w:left="79" w:right="53"/>
              <w:jc w:val="center"/>
              <w:rPr>
                <w:sz w:val="13"/>
              </w:rPr>
            </w:pPr>
            <w:r>
              <w:rPr>
                <w:spacing w:val="-10"/>
                <w:sz w:val="13"/>
              </w:rPr>
              <w:t>2</w:t>
            </w:r>
          </w:p>
        </w:tc>
        <w:tc>
          <w:tcPr>
            <w:tcW w:w="1134" w:type="dxa"/>
            <w:tcBorders>
              <w:bottom w:val="single" w:sz="18" w:space="0" w:color="000000"/>
            </w:tcBorders>
          </w:tcPr>
          <w:p w:rsidR="001459CE" w:rsidRDefault="00152CAF">
            <w:pPr>
              <w:pStyle w:val="TableParagraph"/>
              <w:spacing w:before="15" w:line="133" w:lineRule="exact"/>
              <w:ind w:left="23"/>
              <w:jc w:val="center"/>
              <w:rPr>
                <w:sz w:val="13"/>
              </w:rPr>
            </w:pPr>
            <w:r>
              <w:rPr>
                <w:spacing w:val="-10"/>
                <w:sz w:val="13"/>
              </w:rPr>
              <w:t>3</w:t>
            </w:r>
          </w:p>
        </w:tc>
        <w:tc>
          <w:tcPr>
            <w:tcW w:w="1191" w:type="dxa"/>
            <w:tcBorders>
              <w:bottom w:val="single" w:sz="18" w:space="0" w:color="000000"/>
            </w:tcBorders>
          </w:tcPr>
          <w:p w:rsidR="001459CE" w:rsidRDefault="00152CAF">
            <w:pPr>
              <w:pStyle w:val="TableParagraph"/>
              <w:spacing w:before="15" w:line="133" w:lineRule="exact"/>
              <w:ind w:left="26"/>
              <w:jc w:val="center"/>
              <w:rPr>
                <w:sz w:val="13"/>
              </w:rPr>
            </w:pPr>
            <w:r>
              <w:rPr>
                <w:spacing w:val="-10"/>
                <w:sz w:val="13"/>
              </w:rPr>
              <w:t>4</w:t>
            </w:r>
          </w:p>
        </w:tc>
        <w:tc>
          <w:tcPr>
            <w:tcW w:w="841" w:type="dxa"/>
            <w:tcBorders>
              <w:bottom w:val="single" w:sz="18" w:space="0" w:color="000000"/>
            </w:tcBorders>
          </w:tcPr>
          <w:p w:rsidR="001459CE" w:rsidRDefault="00152CAF">
            <w:pPr>
              <w:pStyle w:val="TableParagraph"/>
              <w:spacing w:before="15" w:line="133" w:lineRule="exact"/>
              <w:ind w:left="27" w:right="3"/>
              <w:jc w:val="center"/>
              <w:rPr>
                <w:sz w:val="13"/>
              </w:rPr>
            </w:pPr>
            <w:r>
              <w:rPr>
                <w:spacing w:val="-10"/>
                <w:sz w:val="13"/>
              </w:rPr>
              <w:t>5</w:t>
            </w:r>
          </w:p>
        </w:tc>
        <w:tc>
          <w:tcPr>
            <w:tcW w:w="1254" w:type="dxa"/>
          </w:tcPr>
          <w:p w:rsidR="001459CE" w:rsidRDefault="00152CAF">
            <w:pPr>
              <w:pStyle w:val="TableParagraph"/>
              <w:spacing w:before="15" w:line="133" w:lineRule="exact"/>
              <w:ind w:left="24" w:right="2"/>
              <w:jc w:val="center"/>
              <w:rPr>
                <w:sz w:val="13"/>
              </w:rPr>
            </w:pPr>
            <w:r>
              <w:rPr>
                <w:spacing w:val="-10"/>
                <w:sz w:val="13"/>
              </w:rPr>
              <w:t>6</w:t>
            </w:r>
          </w:p>
        </w:tc>
        <w:tc>
          <w:tcPr>
            <w:tcW w:w="959" w:type="dxa"/>
          </w:tcPr>
          <w:p w:rsidR="001459CE" w:rsidRDefault="00152CAF">
            <w:pPr>
              <w:pStyle w:val="TableParagraph"/>
              <w:spacing w:before="15" w:line="133" w:lineRule="exact"/>
              <w:ind w:right="419"/>
              <w:jc w:val="right"/>
              <w:rPr>
                <w:sz w:val="13"/>
              </w:rPr>
            </w:pPr>
            <w:r>
              <w:rPr>
                <w:spacing w:val="-10"/>
                <w:sz w:val="13"/>
              </w:rPr>
              <w:t>7</w:t>
            </w:r>
          </w:p>
        </w:tc>
        <w:tc>
          <w:tcPr>
            <w:tcW w:w="1242" w:type="dxa"/>
          </w:tcPr>
          <w:p w:rsidR="001459CE" w:rsidRDefault="00152CAF">
            <w:pPr>
              <w:pStyle w:val="TableParagraph"/>
              <w:spacing w:before="15" w:line="133" w:lineRule="exact"/>
              <w:ind w:left="19"/>
              <w:jc w:val="center"/>
              <w:rPr>
                <w:sz w:val="13"/>
              </w:rPr>
            </w:pPr>
            <w:r>
              <w:rPr>
                <w:spacing w:val="-10"/>
                <w:sz w:val="13"/>
              </w:rPr>
              <w:t>8</w:t>
            </w:r>
          </w:p>
        </w:tc>
      </w:tr>
      <w:tr w:rsidR="001459CE">
        <w:trPr>
          <w:trHeight w:val="169"/>
        </w:trPr>
        <w:tc>
          <w:tcPr>
            <w:tcW w:w="2278" w:type="dxa"/>
            <w:tcBorders>
              <w:top w:val="single" w:sz="18" w:space="0" w:color="000000"/>
              <w:left w:val="single" w:sz="18" w:space="0" w:color="000000"/>
            </w:tcBorders>
          </w:tcPr>
          <w:p w:rsidR="001459CE" w:rsidRDefault="00152CAF">
            <w:pPr>
              <w:pStyle w:val="TableParagraph"/>
              <w:spacing w:line="148" w:lineRule="exact"/>
              <w:ind w:left="19"/>
              <w:jc w:val="center"/>
              <w:rPr>
                <w:sz w:val="13"/>
              </w:rPr>
            </w:pPr>
            <w:r>
              <w:rPr>
                <w:spacing w:val="-10"/>
                <w:sz w:val="13"/>
              </w:rPr>
              <w:t>1</w:t>
            </w:r>
          </w:p>
        </w:tc>
        <w:tc>
          <w:tcPr>
            <w:tcW w:w="1169" w:type="dxa"/>
            <w:tcBorders>
              <w:top w:val="single" w:sz="18" w:space="0" w:color="000000"/>
            </w:tcBorders>
          </w:tcPr>
          <w:p w:rsidR="001459CE" w:rsidRDefault="00152CAF">
            <w:pPr>
              <w:pStyle w:val="TableParagraph"/>
              <w:spacing w:line="148" w:lineRule="exact"/>
              <w:ind w:right="2"/>
              <w:jc w:val="right"/>
              <w:rPr>
                <w:sz w:val="13"/>
              </w:rPr>
            </w:pPr>
            <w:r>
              <w:rPr>
                <w:spacing w:val="-4"/>
                <w:sz w:val="13"/>
              </w:rPr>
              <w:t>0,00</w:t>
            </w:r>
          </w:p>
        </w:tc>
        <w:tc>
          <w:tcPr>
            <w:tcW w:w="1134" w:type="dxa"/>
            <w:tcBorders>
              <w:top w:val="single" w:sz="18" w:space="0" w:color="000000"/>
            </w:tcBorders>
          </w:tcPr>
          <w:p w:rsidR="001459CE" w:rsidRDefault="001459CE">
            <w:pPr>
              <w:pStyle w:val="TableParagraph"/>
              <w:rPr>
                <w:rFonts w:ascii="Times New Roman"/>
                <w:sz w:val="10"/>
              </w:rPr>
            </w:pPr>
          </w:p>
        </w:tc>
        <w:tc>
          <w:tcPr>
            <w:tcW w:w="1191" w:type="dxa"/>
            <w:tcBorders>
              <w:top w:val="single" w:sz="18" w:space="0" w:color="000000"/>
            </w:tcBorders>
          </w:tcPr>
          <w:p w:rsidR="001459CE" w:rsidRDefault="001459CE">
            <w:pPr>
              <w:pStyle w:val="TableParagraph"/>
              <w:rPr>
                <w:rFonts w:ascii="Times New Roman"/>
                <w:sz w:val="10"/>
              </w:rPr>
            </w:pPr>
          </w:p>
        </w:tc>
        <w:tc>
          <w:tcPr>
            <w:tcW w:w="841" w:type="dxa"/>
            <w:tcBorders>
              <w:top w:val="single" w:sz="18" w:space="0" w:color="000000"/>
              <w:right w:val="single" w:sz="18" w:space="0" w:color="000000"/>
            </w:tcBorders>
          </w:tcPr>
          <w:p w:rsidR="001459CE" w:rsidRDefault="001459CE">
            <w:pPr>
              <w:pStyle w:val="TableParagraph"/>
              <w:rPr>
                <w:rFonts w:ascii="Times New Roman"/>
                <w:sz w:val="10"/>
              </w:rPr>
            </w:pPr>
          </w:p>
        </w:tc>
        <w:tc>
          <w:tcPr>
            <w:tcW w:w="1254" w:type="dxa"/>
            <w:tcBorders>
              <w:left w:val="single" w:sz="18" w:space="0" w:color="000000"/>
            </w:tcBorders>
          </w:tcPr>
          <w:p w:rsidR="001459CE" w:rsidRDefault="001459CE">
            <w:pPr>
              <w:pStyle w:val="TableParagraph"/>
              <w:rPr>
                <w:rFonts w:ascii="Times New Roman"/>
                <w:sz w:val="10"/>
              </w:rPr>
            </w:pPr>
          </w:p>
        </w:tc>
        <w:tc>
          <w:tcPr>
            <w:tcW w:w="959" w:type="dxa"/>
          </w:tcPr>
          <w:p w:rsidR="001459CE" w:rsidRDefault="001459CE">
            <w:pPr>
              <w:pStyle w:val="TableParagraph"/>
              <w:rPr>
                <w:rFonts w:ascii="Times New Roman"/>
                <w:sz w:val="10"/>
              </w:rPr>
            </w:pPr>
          </w:p>
        </w:tc>
        <w:tc>
          <w:tcPr>
            <w:tcW w:w="1242" w:type="dxa"/>
          </w:tcPr>
          <w:p w:rsidR="001459CE" w:rsidRDefault="001459CE">
            <w:pPr>
              <w:pStyle w:val="TableParagraph"/>
              <w:rPr>
                <w:rFonts w:ascii="Times New Roman"/>
                <w:sz w:val="10"/>
              </w:rPr>
            </w:pPr>
          </w:p>
        </w:tc>
      </w:tr>
      <w:tr w:rsidR="001459CE">
        <w:trPr>
          <w:trHeight w:val="169"/>
        </w:trPr>
        <w:tc>
          <w:tcPr>
            <w:tcW w:w="2278" w:type="dxa"/>
            <w:tcBorders>
              <w:left w:val="single" w:sz="18" w:space="0" w:color="000000"/>
              <w:bottom w:val="single" w:sz="18" w:space="0" w:color="000000"/>
            </w:tcBorders>
          </w:tcPr>
          <w:p w:rsidR="001459CE" w:rsidRDefault="00152CAF">
            <w:pPr>
              <w:pStyle w:val="TableParagraph"/>
              <w:spacing w:before="13" w:line="136" w:lineRule="exact"/>
              <w:jc w:val="right"/>
              <w:rPr>
                <w:sz w:val="13"/>
              </w:rPr>
            </w:pPr>
            <w:r>
              <w:rPr>
                <w:sz w:val="13"/>
              </w:rPr>
              <w:t>Итого</w:t>
            </w:r>
            <w:r>
              <w:rPr>
                <w:spacing w:val="2"/>
                <w:sz w:val="13"/>
              </w:rPr>
              <w:t xml:space="preserve"> </w:t>
            </w:r>
            <w:r>
              <w:rPr>
                <w:sz w:val="13"/>
              </w:rPr>
              <w:t>по</w:t>
            </w:r>
            <w:r>
              <w:rPr>
                <w:spacing w:val="2"/>
                <w:sz w:val="13"/>
              </w:rPr>
              <w:t xml:space="preserve"> </w:t>
            </w:r>
            <w:r>
              <w:rPr>
                <w:sz w:val="13"/>
              </w:rPr>
              <w:t xml:space="preserve">коду </w:t>
            </w:r>
            <w:r>
              <w:rPr>
                <w:spacing w:val="-2"/>
                <w:sz w:val="13"/>
              </w:rPr>
              <w:t>счета</w:t>
            </w:r>
          </w:p>
        </w:tc>
        <w:tc>
          <w:tcPr>
            <w:tcW w:w="1169" w:type="dxa"/>
          </w:tcPr>
          <w:p w:rsidR="001459CE" w:rsidRDefault="00152CAF">
            <w:pPr>
              <w:pStyle w:val="TableParagraph"/>
              <w:spacing w:before="13" w:line="136" w:lineRule="exact"/>
              <w:ind w:right="2"/>
              <w:jc w:val="right"/>
              <w:rPr>
                <w:sz w:val="13"/>
              </w:rPr>
            </w:pPr>
            <w:r>
              <w:rPr>
                <w:spacing w:val="-4"/>
                <w:sz w:val="13"/>
              </w:rPr>
              <w:t>0,00</w:t>
            </w:r>
          </w:p>
        </w:tc>
        <w:tc>
          <w:tcPr>
            <w:tcW w:w="1134" w:type="dxa"/>
            <w:tcBorders>
              <w:bottom w:val="single" w:sz="18" w:space="0" w:color="000000"/>
            </w:tcBorders>
          </w:tcPr>
          <w:p w:rsidR="001459CE" w:rsidRDefault="001459CE">
            <w:pPr>
              <w:pStyle w:val="TableParagraph"/>
              <w:rPr>
                <w:rFonts w:ascii="Times New Roman"/>
                <w:sz w:val="10"/>
              </w:rPr>
            </w:pPr>
          </w:p>
        </w:tc>
        <w:tc>
          <w:tcPr>
            <w:tcW w:w="1191" w:type="dxa"/>
            <w:tcBorders>
              <w:bottom w:val="single" w:sz="18" w:space="0" w:color="000000"/>
            </w:tcBorders>
          </w:tcPr>
          <w:p w:rsidR="001459CE" w:rsidRDefault="001459CE">
            <w:pPr>
              <w:pStyle w:val="TableParagraph"/>
              <w:rPr>
                <w:rFonts w:ascii="Times New Roman"/>
                <w:sz w:val="10"/>
              </w:rPr>
            </w:pPr>
          </w:p>
        </w:tc>
        <w:tc>
          <w:tcPr>
            <w:tcW w:w="841" w:type="dxa"/>
            <w:tcBorders>
              <w:bottom w:val="single" w:sz="18" w:space="0" w:color="000000"/>
              <w:right w:val="single" w:sz="18" w:space="0" w:color="000000"/>
            </w:tcBorders>
          </w:tcPr>
          <w:p w:rsidR="001459CE" w:rsidRDefault="001459CE">
            <w:pPr>
              <w:pStyle w:val="TableParagraph"/>
              <w:rPr>
                <w:rFonts w:ascii="Times New Roman"/>
                <w:sz w:val="10"/>
              </w:rPr>
            </w:pPr>
          </w:p>
        </w:tc>
        <w:tc>
          <w:tcPr>
            <w:tcW w:w="1254" w:type="dxa"/>
            <w:tcBorders>
              <w:left w:val="single" w:sz="18" w:space="0" w:color="000000"/>
            </w:tcBorders>
          </w:tcPr>
          <w:p w:rsidR="001459CE" w:rsidRDefault="001459CE">
            <w:pPr>
              <w:pStyle w:val="TableParagraph"/>
              <w:rPr>
                <w:rFonts w:ascii="Times New Roman"/>
                <w:sz w:val="10"/>
              </w:rPr>
            </w:pPr>
          </w:p>
        </w:tc>
        <w:tc>
          <w:tcPr>
            <w:tcW w:w="959" w:type="dxa"/>
          </w:tcPr>
          <w:p w:rsidR="001459CE" w:rsidRDefault="001459CE">
            <w:pPr>
              <w:pStyle w:val="TableParagraph"/>
              <w:rPr>
                <w:rFonts w:ascii="Times New Roman"/>
                <w:sz w:val="10"/>
              </w:rPr>
            </w:pPr>
          </w:p>
        </w:tc>
        <w:tc>
          <w:tcPr>
            <w:tcW w:w="1242" w:type="dxa"/>
          </w:tcPr>
          <w:p w:rsidR="001459CE" w:rsidRDefault="001459CE">
            <w:pPr>
              <w:pStyle w:val="TableParagraph"/>
              <w:rPr>
                <w:rFonts w:ascii="Times New Roman"/>
                <w:sz w:val="10"/>
              </w:rPr>
            </w:pPr>
          </w:p>
        </w:tc>
      </w:tr>
      <w:tr w:rsidR="001459CE">
        <w:trPr>
          <w:trHeight w:val="156"/>
        </w:trPr>
        <w:tc>
          <w:tcPr>
            <w:tcW w:w="2278" w:type="dxa"/>
            <w:tcBorders>
              <w:top w:val="single" w:sz="18" w:space="0" w:color="000000"/>
              <w:left w:val="nil"/>
              <w:bottom w:val="nil"/>
              <w:right w:val="single" w:sz="18" w:space="0" w:color="000000"/>
            </w:tcBorders>
          </w:tcPr>
          <w:p w:rsidR="001459CE" w:rsidRDefault="00152CAF">
            <w:pPr>
              <w:pStyle w:val="TableParagraph"/>
              <w:spacing w:line="136" w:lineRule="exact"/>
              <w:ind w:right="-15"/>
              <w:jc w:val="right"/>
              <w:rPr>
                <w:sz w:val="13"/>
              </w:rPr>
            </w:pPr>
            <w:r>
              <w:rPr>
                <w:spacing w:val="-2"/>
                <w:sz w:val="13"/>
              </w:rPr>
              <w:t>Всего</w:t>
            </w:r>
          </w:p>
        </w:tc>
        <w:tc>
          <w:tcPr>
            <w:tcW w:w="1169" w:type="dxa"/>
            <w:tcBorders>
              <w:left w:val="single" w:sz="18" w:space="0" w:color="000000"/>
              <w:bottom w:val="single" w:sz="18" w:space="0" w:color="000000"/>
              <w:right w:val="single" w:sz="18" w:space="0" w:color="000000"/>
            </w:tcBorders>
          </w:tcPr>
          <w:p w:rsidR="001459CE" w:rsidRDefault="00152CAF">
            <w:pPr>
              <w:pStyle w:val="TableParagraph"/>
              <w:spacing w:line="136" w:lineRule="exact"/>
              <w:ind w:right="-15"/>
              <w:jc w:val="right"/>
              <w:rPr>
                <w:sz w:val="13"/>
              </w:rPr>
            </w:pPr>
            <w:r>
              <w:rPr>
                <w:spacing w:val="-4"/>
                <w:sz w:val="13"/>
              </w:rPr>
              <w:t>0,00</w:t>
            </w:r>
          </w:p>
        </w:tc>
        <w:tc>
          <w:tcPr>
            <w:tcW w:w="6621" w:type="dxa"/>
            <w:gridSpan w:val="6"/>
            <w:tcBorders>
              <w:top w:val="single" w:sz="18" w:space="0" w:color="000000"/>
              <w:left w:val="single" w:sz="18" w:space="0" w:color="000000"/>
              <w:bottom w:val="nil"/>
              <w:right w:val="nil"/>
            </w:tcBorders>
          </w:tcPr>
          <w:p w:rsidR="001459CE" w:rsidRDefault="001459CE">
            <w:pPr>
              <w:pStyle w:val="TableParagraph"/>
              <w:rPr>
                <w:rFonts w:ascii="Times New Roman"/>
                <w:sz w:val="10"/>
              </w:rPr>
            </w:pPr>
          </w:p>
        </w:tc>
      </w:tr>
    </w:tbl>
    <w:p w:rsidR="001459CE" w:rsidRDefault="001459CE">
      <w:pPr>
        <w:spacing w:before="53"/>
        <w:rPr>
          <w:b/>
          <w:sz w:val="13"/>
        </w:rPr>
      </w:pPr>
    </w:p>
    <w:p w:rsidR="001459CE" w:rsidRDefault="00152CAF">
      <w:pPr>
        <w:ind w:left="9140"/>
        <w:rPr>
          <w:sz w:val="13"/>
        </w:rPr>
      </w:pPr>
      <w:r>
        <w:rPr>
          <w:sz w:val="13"/>
        </w:rPr>
        <w:t>Форма</w:t>
      </w:r>
      <w:r>
        <w:rPr>
          <w:spacing w:val="8"/>
          <w:sz w:val="13"/>
        </w:rPr>
        <w:t xml:space="preserve"> </w:t>
      </w:r>
      <w:r>
        <w:rPr>
          <w:sz w:val="13"/>
        </w:rPr>
        <w:t>0503175</w:t>
      </w:r>
      <w:r>
        <w:rPr>
          <w:spacing w:val="9"/>
          <w:sz w:val="13"/>
        </w:rPr>
        <w:t xml:space="preserve"> </w:t>
      </w:r>
      <w:r>
        <w:rPr>
          <w:spacing w:val="-5"/>
          <w:sz w:val="13"/>
        </w:rPr>
        <w:t>с.2</w:t>
      </w:r>
    </w:p>
    <w:p w:rsidR="001459CE" w:rsidRDefault="00152CAF">
      <w:pPr>
        <w:pStyle w:val="a4"/>
        <w:numPr>
          <w:ilvl w:val="0"/>
          <w:numId w:val="7"/>
        </w:numPr>
        <w:tabs>
          <w:tab w:val="left" w:pos="464"/>
        </w:tabs>
        <w:spacing w:before="52" w:after="21"/>
        <w:ind w:hanging="146"/>
        <w:rPr>
          <w:rFonts w:ascii="Arial" w:hAnsi="Arial"/>
          <w:b/>
          <w:sz w:val="13"/>
        </w:rPr>
      </w:pPr>
      <w:r>
        <w:rPr>
          <w:rFonts w:ascii="Arial" w:hAnsi="Arial"/>
          <w:b/>
          <w:sz w:val="13"/>
        </w:rPr>
        <w:t>Сведения</w:t>
      </w:r>
      <w:r>
        <w:rPr>
          <w:rFonts w:ascii="Arial" w:hAnsi="Arial"/>
          <w:b/>
          <w:spacing w:val="4"/>
          <w:sz w:val="13"/>
        </w:rPr>
        <w:t xml:space="preserve"> </w:t>
      </w:r>
      <w:r>
        <w:rPr>
          <w:rFonts w:ascii="Arial" w:hAnsi="Arial"/>
          <w:b/>
          <w:sz w:val="13"/>
        </w:rPr>
        <w:t>о</w:t>
      </w:r>
      <w:r>
        <w:rPr>
          <w:rFonts w:ascii="Arial" w:hAnsi="Arial"/>
          <w:b/>
          <w:spacing w:val="5"/>
          <w:sz w:val="13"/>
        </w:rPr>
        <w:t xml:space="preserve"> </w:t>
      </w:r>
      <w:r>
        <w:rPr>
          <w:rFonts w:ascii="Arial" w:hAnsi="Arial"/>
          <w:b/>
          <w:sz w:val="13"/>
        </w:rPr>
        <w:t>бюджетных</w:t>
      </w:r>
      <w:r>
        <w:rPr>
          <w:rFonts w:ascii="Arial" w:hAnsi="Arial"/>
          <w:b/>
          <w:spacing w:val="5"/>
          <w:sz w:val="13"/>
        </w:rPr>
        <w:t xml:space="preserve"> </w:t>
      </w:r>
      <w:r>
        <w:rPr>
          <w:rFonts w:ascii="Arial" w:hAnsi="Arial"/>
          <w:b/>
          <w:sz w:val="13"/>
        </w:rPr>
        <w:t>обязательствах,</w:t>
      </w:r>
      <w:r>
        <w:rPr>
          <w:rFonts w:ascii="Arial" w:hAnsi="Arial"/>
          <w:b/>
          <w:spacing w:val="4"/>
          <w:sz w:val="13"/>
        </w:rPr>
        <w:t xml:space="preserve"> </w:t>
      </w:r>
      <w:r>
        <w:rPr>
          <w:rFonts w:ascii="Arial" w:hAnsi="Arial"/>
          <w:b/>
          <w:sz w:val="13"/>
        </w:rPr>
        <w:t>принятых</w:t>
      </w:r>
      <w:r>
        <w:rPr>
          <w:rFonts w:ascii="Arial" w:hAnsi="Arial"/>
          <w:b/>
          <w:spacing w:val="6"/>
          <w:sz w:val="13"/>
        </w:rPr>
        <w:t xml:space="preserve"> </w:t>
      </w:r>
      <w:r>
        <w:rPr>
          <w:rFonts w:ascii="Arial" w:hAnsi="Arial"/>
          <w:b/>
          <w:sz w:val="13"/>
        </w:rPr>
        <w:t>сверх</w:t>
      </w:r>
      <w:r>
        <w:rPr>
          <w:rFonts w:ascii="Arial" w:hAnsi="Arial"/>
          <w:b/>
          <w:spacing w:val="5"/>
          <w:sz w:val="13"/>
        </w:rPr>
        <w:t xml:space="preserve"> </w:t>
      </w:r>
      <w:r>
        <w:rPr>
          <w:rFonts w:ascii="Arial" w:hAnsi="Arial"/>
          <w:b/>
          <w:sz w:val="13"/>
        </w:rPr>
        <w:t>утвержденных</w:t>
      </w:r>
      <w:r>
        <w:rPr>
          <w:rFonts w:ascii="Arial" w:hAnsi="Arial"/>
          <w:b/>
          <w:spacing w:val="5"/>
          <w:sz w:val="13"/>
        </w:rPr>
        <w:t xml:space="preserve"> </w:t>
      </w:r>
      <w:r>
        <w:rPr>
          <w:rFonts w:ascii="Arial" w:hAnsi="Arial"/>
          <w:b/>
          <w:sz w:val="13"/>
        </w:rPr>
        <w:t>бюджетных</w:t>
      </w:r>
      <w:r>
        <w:rPr>
          <w:rFonts w:ascii="Arial" w:hAnsi="Arial"/>
          <w:b/>
          <w:spacing w:val="5"/>
          <w:sz w:val="13"/>
        </w:rPr>
        <w:t xml:space="preserve"> </w:t>
      </w:r>
      <w:r>
        <w:rPr>
          <w:rFonts w:ascii="Arial" w:hAnsi="Arial"/>
          <w:b/>
          <w:spacing w:val="-2"/>
          <w:sz w:val="13"/>
        </w:rPr>
        <w:t>назначений</w:t>
      </w:r>
    </w:p>
    <w:tbl>
      <w:tblPr>
        <w:tblStyle w:val="TableNormal"/>
        <w:tblW w:w="0" w:type="auto"/>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82"/>
        <w:gridCol w:w="1164"/>
        <w:gridCol w:w="1133"/>
        <w:gridCol w:w="1194"/>
        <w:gridCol w:w="835"/>
        <w:gridCol w:w="1252"/>
        <w:gridCol w:w="957"/>
        <w:gridCol w:w="1240"/>
      </w:tblGrid>
      <w:tr w:rsidR="001459CE">
        <w:trPr>
          <w:trHeight w:val="335"/>
        </w:trPr>
        <w:tc>
          <w:tcPr>
            <w:tcW w:w="2282" w:type="dxa"/>
            <w:vMerge w:val="restart"/>
          </w:tcPr>
          <w:p w:rsidR="001459CE" w:rsidRDefault="001459CE">
            <w:pPr>
              <w:pStyle w:val="TableParagraph"/>
              <w:rPr>
                <w:b/>
                <w:sz w:val="13"/>
              </w:rPr>
            </w:pPr>
          </w:p>
          <w:p w:rsidR="001459CE" w:rsidRDefault="001459CE">
            <w:pPr>
              <w:pStyle w:val="TableParagraph"/>
              <w:rPr>
                <w:b/>
                <w:sz w:val="13"/>
              </w:rPr>
            </w:pPr>
          </w:p>
          <w:p w:rsidR="001459CE" w:rsidRDefault="001459CE">
            <w:pPr>
              <w:pStyle w:val="TableParagraph"/>
              <w:spacing w:before="95"/>
              <w:rPr>
                <w:b/>
                <w:sz w:val="13"/>
              </w:rPr>
            </w:pPr>
          </w:p>
          <w:p w:rsidR="001459CE" w:rsidRDefault="00152CAF">
            <w:pPr>
              <w:pStyle w:val="TableParagraph"/>
              <w:spacing w:line="268" w:lineRule="auto"/>
              <w:ind w:left="582"/>
              <w:rPr>
                <w:sz w:val="13"/>
              </w:rPr>
            </w:pPr>
            <w:r>
              <w:rPr>
                <w:sz w:val="13"/>
              </w:rPr>
              <w:t>Номер</w:t>
            </w:r>
            <w:r>
              <w:rPr>
                <w:spacing w:val="-8"/>
                <w:sz w:val="13"/>
              </w:rPr>
              <w:t xml:space="preserve"> </w:t>
            </w:r>
            <w:r>
              <w:rPr>
                <w:sz w:val="13"/>
              </w:rPr>
              <w:t>(код)</w:t>
            </w:r>
            <w:r>
              <w:rPr>
                <w:spacing w:val="-8"/>
                <w:sz w:val="13"/>
              </w:rPr>
              <w:t xml:space="preserve"> </w:t>
            </w:r>
            <w:r>
              <w:rPr>
                <w:sz w:val="13"/>
              </w:rPr>
              <w:t>счета</w:t>
            </w:r>
            <w:r>
              <w:rPr>
                <w:spacing w:val="40"/>
                <w:sz w:val="13"/>
              </w:rPr>
              <w:t xml:space="preserve"> </w:t>
            </w:r>
            <w:r>
              <w:rPr>
                <w:sz w:val="13"/>
              </w:rPr>
              <w:t>бюджетного</w:t>
            </w:r>
            <w:r>
              <w:rPr>
                <w:spacing w:val="5"/>
                <w:sz w:val="13"/>
              </w:rPr>
              <w:t xml:space="preserve"> </w:t>
            </w:r>
            <w:r>
              <w:rPr>
                <w:spacing w:val="-2"/>
                <w:sz w:val="13"/>
              </w:rPr>
              <w:t>учета</w:t>
            </w:r>
          </w:p>
        </w:tc>
        <w:tc>
          <w:tcPr>
            <w:tcW w:w="3491" w:type="dxa"/>
            <w:gridSpan w:val="3"/>
          </w:tcPr>
          <w:p w:rsidR="001459CE" w:rsidRDefault="00152CAF">
            <w:pPr>
              <w:pStyle w:val="TableParagraph"/>
              <w:spacing w:line="148" w:lineRule="exact"/>
              <w:ind w:left="29" w:right="1"/>
              <w:jc w:val="center"/>
              <w:rPr>
                <w:sz w:val="13"/>
              </w:rPr>
            </w:pPr>
            <w:r>
              <w:rPr>
                <w:sz w:val="13"/>
              </w:rPr>
              <w:t>Обязательства</w:t>
            </w:r>
            <w:r>
              <w:rPr>
                <w:spacing w:val="7"/>
                <w:sz w:val="13"/>
              </w:rPr>
              <w:t xml:space="preserve"> </w:t>
            </w:r>
            <w:r>
              <w:rPr>
                <w:sz w:val="13"/>
              </w:rPr>
              <w:t>сверх</w:t>
            </w:r>
            <w:r>
              <w:rPr>
                <w:spacing w:val="4"/>
                <w:sz w:val="13"/>
              </w:rPr>
              <w:t xml:space="preserve"> </w:t>
            </w:r>
            <w:r>
              <w:rPr>
                <w:spacing w:val="-2"/>
                <w:sz w:val="13"/>
              </w:rPr>
              <w:t>утвержденных</w:t>
            </w:r>
          </w:p>
          <w:p w:rsidR="001459CE" w:rsidRDefault="00152CAF">
            <w:pPr>
              <w:pStyle w:val="TableParagraph"/>
              <w:spacing w:before="18" w:line="148" w:lineRule="exact"/>
              <w:ind w:left="29"/>
              <w:jc w:val="center"/>
              <w:rPr>
                <w:sz w:val="13"/>
              </w:rPr>
            </w:pPr>
            <w:r>
              <w:rPr>
                <w:sz w:val="13"/>
              </w:rPr>
              <w:t>бюджетных</w:t>
            </w:r>
            <w:r>
              <w:rPr>
                <w:spacing w:val="4"/>
                <w:sz w:val="13"/>
              </w:rPr>
              <w:t xml:space="preserve"> </w:t>
            </w:r>
            <w:r>
              <w:rPr>
                <w:sz w:val="13"/>
              </w:rPr>
              <w:t>назначений,</w:t>
            </w:r>
            <w:r>
              <w:rPr>
                <w:spacing w:val="5"/>
                <w:sz w:val="13"/>
              </w:rPr>
              <w:t xml:space="preserve"> </w:t>
            </w:r>
            <w:r>
              <w:rPr>
                <w:spacing w:val="-4"/>
                <w:sz w:val="13"/>
              </w:rPr>
              <w:t>руб.</w:t>
            </w:r>
          </w:p>
        </w:tc>
        <w:tc>
          <w:tcPr>
            <w:tcW w:w="2087" w:type="dxa"/>
            <w:gridSpan w:val="2"/>
          </w:tcPr>
          <w:p w:rsidR="001459CE" w:rsidRDefault="00152CAF">
            <w:pPr>
              <w:pStyle w:val="TableParagraph"/>
              <w:spacing w:before="83"/>
              <w:ind w:left="512"/>
              <w:rPr>
                <w:sz w:val="13"/>
              </w:rPr>
            </w:pPr>
            <w:r>
              <w:rPr>
                <w:sz w:val="13"/>
              </w:rPr>
              <w:t>Дата</w:t>
            </w:r>
            <w:r>
              <w:rPr>
                <w:spacing w:val="4"/>
                <w:sz w:val="13"/>
              </w:rPr>
              <w:t xml:space="preserve"> </w:t>
            </w:r>
            <w:r>
              <w:rPr>
                <w:sz w:val="13"/>
              </w:rPr>
              <w:t>(месяц,</w:t>
            </w:r>
            <w:r>
              <w:rPr>
                <w:spacing w:val="3"/>
                <w:sz w:val="13"/>
              </w:rPr>
              <w:t xml:space="preserve"> </w:t>
            </w:r>
            <w:r>
              <w:rPr>
                <w:spacing w:val="-4"/>
                <w:sz w:val="13"/>
              </w:rPr>
              <w:t>год)</w:t>
            </w:r>
          </w:p>
        </w:tc>
        <w:tc>
          <w:tcPr>
            <w:tcW w:w="2197" w:type="dxa"/>
            <w:gridSpan w:val="2"/>
          </w:tcPr>
          <w:p w:rsidR="001459CE" w:rsidRDefault="00152CAF">
            <w:pPr>
              <w:pStyle w:val="TableParagraph"/>
              <w:spacing w:line="148" w:lineRule="exact"/>
              <w:ind w:left="36"/>
              <w:jc w:val="center"/>
              <w:rPr>
                <w:sz w:val="13"/>
              </w:rPr>
            </w:pPr>
            <w:r>
              <w:rPr>
                <w:sz w:val="13"/>
              </w:rPr>
              <w:t>Основание</w:t>
            </w:r>
            <w:r>
              <w:rPr>
                <w:spacing w:val="4"/>
                <w:sz w:val="13"/>
              </w:rPr>
              <w:t xml:space="preserve"> </w:t>
            </w:r>
            <w:r>
              <w:rPr>
                <w:spacing w:val="-2"/>
                <w:sz w:val="13"/>
              </w:rPr>
              <w:t>принятия</w:t>
            </w:r>
          </w:p>
          <w:p w:rsidR="001459CE" w:rsidRDefault="00152CAF">
            <w:pPr>
              <w:pStyle w:val="TableParagraph"/>
              <w:spacing w:before="18" w:line="148" w:lineRule="exact"/>
              <w:ind w:left="36"/>
              <w:jc w:val="center"/>
              <w:rPr>
                <w:sz w:val="13"/>
              </w:rPr>
            </w:pPr>
            <w:r>
              <w:rPr>
                <w:spacing w:val="-2"/>
                <w:sz w:val="13"/>
              </w:rPr>
              <w:t>обязательства</w:t>
            </w:r>
          </w:p>
        </w:tc>
      </w:tr>
      <w:tr w:rsidR="001459CE">
        <w:trPr>
          <w:trHeight w:val="361"/>
        </w:trPr>
        <w:tc>
          <w:tcPr>
            <w:tcW w:w="2282" w:type="dxa"/>
            <w:vMerge/>
            <w:tcBorders>
              <w:top w:val="nil"/>
            </w:tcBorders>
          </w:tcPr>
          <w:p w:rsidR="001459CE" w:rsidRDefault="001459CE">
            <w:pPr>
              <w:rPr>
                <w:sz w:val="2"/>
                <w:szCs w:val="2"/>
              </w:rPr>
            </w:pPr>
          </w:p>
        </w:tc>
        <w:tc>
          <w:tcPr>
            <w:tcW w:w="1164" w:type="dxa"/>
            <w:vMerge w:val="restart"/>
          </w:tcPr>
          <w:p w:rsidR="001459CE" w:rsidRDefault="001459CE">
            <w:pPr>
              <w:pStyle w:val="TableParagraph"/>
              <w:rPr>
                <w:b/>
                <w:sz w:val="13"/>
              </w:rPr>
            </w:pPr>
          </w:p>
          <w:p w:rsidR="001459CE" w:rsidRDefault="001459CE">
            <w:pPr>
              <w:pStyle w:val="TableParagraph"/>
              <w:rPr>
                <w:b/>
                <w:sz w:val="13"/>
              </w:rPr>
            </w:pPr>
          </w:p>
          <w:p w:rsidR="001459CE" w:rsidRDefault="001459CE">
            <w:pPr>
              <w:pStyle w:val="TableParagraph"/>
              <w:spacing w:before="1"/>
              <w:rPr>
                <w:b/>
                <w:sz w:val="13"/>
              </w:rPr>
            </w:pPr>
          </w:p>
          <w:p w:rsidR="001459CE" w:rsidRDefault="00152CAF">
            <w:pPr>
              <w:pStyle w:val="TableParagraph"/>
              <w:ind w:left="187"/>
              <w:rPr>
                <w:sz w:val="13"/>
              </w:rPr>
            </w:pPr>
            <w:r>
              <w:rPr>
                <w:sz w:val="13"/>
              </w:rPr>
              <w:t>сумма,</w:t>
            </w:r>
            <w:r>
              <w:rPr>
                <w:spacing w:val="3"/>
                <w:sz w:val="13"/>
              </w:rPr>
              <w:t xml:space="preserve"> </w:t>
            </w:r>
            <w:r>
              <w:rPr>
                <w:spacing w:val="-2"/>
                <w:sz w:val="13"/>
              </w:rPr>
              <w:t>всего</w:t>
            </w:r>
          </w:p>
        </w:tc>
        <w:tc>
          <w:tcPr>
            <w:tcW w:w="2327" w:type="dxa"/>
            <w:gridSpan w:val="2"/>
          </w:tcPr>
          <w:p w:rsidR="001459CE" w:rsidRDefault="00152CAF">
            <w:pPr>
              <w:pStyle w:val="TableParagraph"/>
              <w:spacing w:before="95"/>
              <w:ind w:left="25"/>
              <w:jc w:val="center"/>
              <w:rPr>
                <w:sz w:val="13"/>
              </w:rPr>
            </w:pPr>
            <w:r>
              <w:rPr>
                <w:sz w:val="13"/>
              </w:rPr>
              <w:t xml:space="preserve">из </w:t>
            </w:r>
            <w:r>
              <w:rPr>
                <w:spacing w:val="-5"/>
                <w:sz w:val="13"/>
              </w:rPr>
              <w:t>них</w:t>
            </w:r>
          </w:p>
        </w:tc>
        <w:tc>
          <w:tcPr>
            <w:tcW w:w="835" w:type="dxa"/>
            <w:vMerge w:val="restart"/>
          </w:tcPr>
          <w:p w:rsidR="001459CE" w:rsidRDefault="001459CE">
            <w:pPr>
              <w:pStyle w:val="TableParagraph"/>
              <w:spacing w:before="48"/>
              <w:rPr>
                <w:b/>
                <w:sz w:val="13"/>
              </w:rPr>
            </w:pPr>
          </w:p>
          <w:p w:rsidR="001459CE" w:rsidRDefault="00152CAF">
            <w:pPr>
              <w:pStyle w:val="TableParagraph"/>
              <w:spacing w:line="268" w:lineRule="auto"/>
              <w:ind w:left="32"/>
              <w:jc w:val="center"/>
              <w:rPr>
                <w:sz w:val="13"/>
              </w:rPr>
            </w:pPr>
            <w:r>
              <w:rPr>
                <w:spacing w:val="-2"/>
                <w:sz w:val="13"/>
              </w:rPr>
              <w:t>возникновен</w:t>
            </w:r>
            <w:r>
              <w:rPr>
                <w:spacing w:val="40"/>
                <w:sz w:val="13"/>
              </w:rPr>
              <w:t xml:space="preserve"> </w:t>
            </w:r>
            <w:r>
              <w:rPr>
                <w:spacing w:val="-6"/>
                <w:sz w:val="13"/>
              </w:rPr>
              <w:t>ия</w:t>
            </w:r>
            <w:r>
              <w:rPr>
                <w:spacing w:val="40"/>
                <w:sz w:val="13"/>
              </w:rPr>
              <w:t xml:space="preserve"> </w:t>
            </w:r>
            <w:r>
              <w:rPr>
                <w:spacing w:val="-2"/>
                <w:sz w:val="13"/>
              </w:rPr>
              <w:t>обязательст</w:t>
            </w:r>
            <w:r>
              <w:rPr>
                <w:spacing w:val="40"/>
                <w:sz w:val="13"/>
              </w:rPr>
              <w:t xml:space="preserve"> </w:t>
            </w:r>
            <w:r>
              <w:rPr>
                <w:spacing w:val="-6"/>
                <w:sz w:val="13"/>
              </w:rPr>
              <w:t>ва</w:t>
            </w:r>
          </w:p>
        </w:tc>
        <w:tc>
          <w:tcPr>
            <w:tcW w:w="1252" w:type="dxa"/>
            <w:vMerge w:val="restart"/>
          </w:tcPr>
          <w:p w:rsidR="001459CE" w:rsidRDefault="001459CE">
            <w:pPr>
              <w:pStyle w:val="TableParagraph"/>
              <w:spacing w:before="132"/>
              <w:rPr>
                <w:b/>
                <w:sz w:val="13"/>
              </w:rPr>
            </w:pPr>
          </w:p>
          <w:p w:rsidR="001459CE" w:rsidRDefault="00152CAF">
            <w:pPr>
              <w:pStyle w:val="TableParagraph"/>
              <w:spacing w:line="268" w:lineRule="auto"/>
              <w:ind w:left="296" w:hanging="118"/>
              <w:rPr>
                <w:sz w:val="13"/>
              </w:rPr>
            </w:pPr>
            <w:r>
              <w:rPr>
                <w:sz w:val="13"/>
              </w:rPr>
              <w:t>исполнения</w:t>
            </w:r>
            <w:r>
              <w:rPr>
                <w:spacing w:val="-10"/>
                <w:sz w:val="13"/>
              </w:rPr>
              <w:t xml:space="preserve"> </w:t>
            </w:r>
            <w:r>
              <w:rPr>
                <w:sz w:val="13"/>
              </w:rPr>
              <w:t>по</w:t>
            </w:r>
            <w:r>
              <w:rPr>
                <w:spacing w:val="40"/>
                <w:sz w:val="13"/>
              </w:rPr>
              <w:t xml:space="preserve"> </w:t>
            </w:r>
            <w:r>
              <w:rPr>
                <w:spacing w:val="-2"/>
                <w:sz w:val="13"/>
              </w:rPr>
              <w:t>правовому</w:t>
            </w:r>
            <w:r>
              <w:rPr>
                <w:spacing w:val="40"/>
                <w:sz w:val="13"/>
              </w:rPr>
              <w:t xml:space="preserve"> </w:t>
            </w:r>
            <w:r>
              <w:rPr>
                <w:spacing w:val="-2"/>
                <w:sz w:val="13"/>
              </w:rPr>
              <w:t>основанию</w:t>
            </w:r>
          </w:p>
        </w:tc>
        <w:tc>
          <w:tcPr>
            <w:tcW w:w="957" w:type="dxa"/>
            <w:vMerge w:val="restart"/>
          </w:tcPr>
          <w:p w:rsidR="001459CE" w:rsidRDefault="001459CE">
            <w:pPr>
              <w:pStyle w:val="TableParagraph"/>
              <w:rPr>
                <w:b/>
                <w:sz w:val="13"/>
              </w:rPr>
            </w:pPr>
          </w:p>
          <w:p w:rsidR="001459CE" w:rsidRDefault="001459CE">
            <w:pPr>
              <w:pStyle w:val="TableParagraph"/>
              <w:rPr>
                <w:b/>
                <w:sz w:val="13"/>
              </w:rPr>
            </w:pPr>
          </w:p>
          <w:p w:rsidR="001459CE" w:rsidRDefault="001459CE">
            <w:pPr>
              <w:pStyle w:val="TableParagraph"/>
              <w:spacing w:before="1"/>
              <w:rPr>
                <w:b/>
                <w:sz w:val="13"/>
              </w:rPr>
            </w:pPr>
          </w:p>
          <w:p w:rsidR="001459CE" w:rsidRDefault="00152CAF">
            <w:pPr>
              <w:pStyle w:val="TableParagraph"/>
              <w:ind w:left="39"/>
              <w:jc w:val="center"/>
              <w:rPr>
                <w:sz w:val="13"/>
              </w:rPr>
            </w:pPr>
            <w:r>
              <w:rPr>
                <w:spacing w:val="-5"/>
                <w:sz w:val="13"/>
              </w:rPr>
              <w:t>код</w:t>
            </w:r>
          </w:p>
        </w:tc>
        <w:tc>
          <w:tcPr>
            <w:tcW w:w="1240" w:type="dxa"/>
            <w:vMerge w:val="restart"/>
          </w:tcPr>
          <w:p w:rsidR="001459CE" w:rsidRDefault="001459CE">
            <w:pPr>
              <w:pStyle w:val="TableParagraph"/>
              <w:rPr>
                <w:b/>
                <w:sz w:val="13"/>
              </w:rPr>
            </w:pPr>
          </w:p>
          <w:p w:rsidR="001459CE" w:rsidRDefault="001459CE">
            <w:pPr>
              <w:pStyle w:val="TableParagraph"/>
              <w:rPr>
                <w:b/>
                <w:sz w:val="13"/>
              </w:rPr>
            </w:pPr>
          </w:p>
          <w:p w:rsidR="001459CE" w:rsidRDefault="001459CE">
            <w:pPr>
              <w:pStyle w:val="TableParagraph"/>
              <w:spacing w:before="1"/>
              <w:rPr>
                <w:b/>
                <w:sz w:val="13"/>
              </w:rPr>
            </w:pPr>
          </w:p>
          <w:p w:rsidR="001459CE" w:rsidRDefault="00152CAF">
            <w:pPr>
              <w:pStyle w:val="TableParagraph"/>
              <w:ind w:left="180"/>
              <w:rPr>
                <w:sz w:val="13"/>
              </w:rPr>
            </w:pPr>
            <w:r>
              <w:rPr>
                <w:spacing w:val="-2"/>
                <w:sz w:val="13"/>
              </w:rPr>
              <w:t>наименование</w:t>
            </w:r>
          </w:p>
        </w:tc>
      </w:tr>
      <w:tr w:rsidR="001459CE">
        <w:trPr>
          <w:trHeight w:val="688"/>
        </w:trPr>
        <w:tc>
          <w:tcPr>
            <w:tcW w:w="2282" w:type="dxa"/>
            <w:vMerge/>
            <w:tcBorders>
              <w:top w:val="nil"/>
            </w:tcBorders>
          </w:tcPr>
          <w:p w:rsidR="001459CE" w:rsidRDefault="001459CE">
            <w:pPr>
              <w:rPr>
                <w:sz w:val="2"/>
                <w:szCs w:val="2"/>
              </w:rPr>
            </w:pPr>
          </w:p>
        </w:tc>
        <w:tc>
          <w:tcPr>
            <w:tcW w:w="1164" w:type="dxa"/>
            <w:vMerge/>
            <w:tcBorders>
              <w:top w:val="nil"/>
            </w:tcBorders>
          </w:tcPr>
          <w:p w:rsidR="001459CE" w:rsidRDefault="001459CE">
            <w:pPr>
              <w:rPr>
                <w:sz w:val="2"/>
                <w:szCs w:val="2"/>
              </w:rPr>
            </w:pPr>
          </w:p>
        </w:tc>
        <w:tc>
          <w:tcPr>
            <w:tcW w:w="1133" w:type="dxa"/>
          </w:tcPr>
          <w:p w:rsidR="001459CE" w:rsidRDefault="001459CE">
            <w:pPr>
              <w:pStyle w:val="TableParagraph"/>
              <w:spacing w:before="34"/>
              <w:rPr>
                <w:b/>
                <w:sz w:val="13"/>
              </w:rPr>
            </w:pPr>
          </w:p>
          <w:p w:rsidR="001459CE" w:rsidRDefault="00152CAF">
            <w:pPr>
              <w:pStyle w:val="TableParagraph"/>
              <w:spacing w:line="268" w:lineRule="auto"/>
              <w:ind w:left="232" w:right="125" w:hanging="61"/>
              <w:rPr>
                <w:sz w:val="13"/>
              </w:rPr>
            </w:pPr>
            <w:r>
              <w:rPr>
                <w:sz w:val="13"/>
              </w:rPr>
              <w:t>по</w:t>
            </w:r>
            <w:r>
              <w:rPr>
                <w:spacing w:val="-10"/>
                <w:sz w:val="13"/>
              </w:rPr>
              <w:t xml:space="preserve"> </w:t>
            </w:r>
            <w:r>
              <w:rPr>
                <w:sz w:val="13"/>
              </w:rPr>
              <w:t>платежам</w:t>
            </w:r>
            <w:r>
              <w:rPr>
                <w:spacing w:val="40"/>
                <w:sz w:val="13"/>
              </w:rPr>
              <w:t xml:space="preserve"> </w:t>
            </w:r>
            <w:r>
              <w:rPr>
                <w:sz w:val="13"/>
              </w:rPr>
              <w:t>в</w:t>
            </w:r>
            <w:r>
              <w:rPr>
                <w:spacing w:val="-7"/>
                <w:sz w:val="13"/>
              </w:rPr>
              <w:t xml:space="preserve"> </w:t>
            </w:r>
            <w:r>
              <w:rPr>
                <w:sz w:val="13"/>
              </w:rPr>
              <w:t>бюджеты</w:t>
            </w:r>
          </w:p>
        </w:tc>
        <w:tc>
          <w:tcPr>
            <w:tcW w:w="1194" w:type="dxa"/>
          </w:tcPr>
          <w:p w:rsidR="001459CE" w:rsidRDefault="00152CAF">
            <w:pPr>
              <w:pStyle w:val="TableParagraph"/>
              <w:spacing w:before="99" w:line="268" w:lineRule="auto"/>
              <w:ind w:left="100" w:right="69" w:hanging="2"/>
              <w:jc w:val="center"/>
              <w:rPr>
                <w:sz w:val="13"/>
              </w:rPr>
            </w:pPr>
            <w:r>
              <w:rPr>
                <w:sz w:val="13"/>
              </w:rPr>
              <w:t>по</w:t>
            </w:r>
            <w:r>
              <w:rPr>
                <w:spacing w:val="-5"/>
                <w:sz w:val="13"/>
              </w:rPr>
              <w:t xml:space="preserve"> </w:t>
            </w:r>
            <w:r>
              <w:rPr>
                <w:sz w:val="13"/>
              </w:rPr>
              <w:t>публичным</w:t>
            </w:r>
            <w:r>
              <w:rPr>
                <w:spacing w:val="40"/>
                <w:sz w:val="13"/>
              </w:rPr>
              <w:t xml:space="preserve"> </w:t>
            </w:r>
            <w:r>
              <w:rPr>
                <w:spacing w:val="-2"/>
                <w:sz w:val="13"/>
              </w:rPr>
              <w:t>нормативным</w:t>
            </w:r>
            <w:r>
              <w:rPr>
                <w:spacing w:val="40"/>
                <w:sz w:val="13"/>
              </w:rPr>
              <w:t xml:space="preserve"> </w:t>
            </w:r>
            <w:r>
              <w:rPr>
                <w:spacing w:val="-2"/>
                <w:sz w:val="13"/>
              </w:rPr>
              <w:t>обязательствам</w:t>
            </w:r>
          </w:p>
        </w:tc>
        <w:tc>
          <w:tcPr>
            <w:tcW w:w="835" w:type="dxa"/>
            <w:vMerge/>
            <w:tcBorders>
              <w:top w:val="nil"/>
            </w:tcBorders>
          </w:tcPr>
          <w:p w:rsidR="001459CE" w:rsidRDefault="001459CE">
            <w:pPr>
              <w:rPr>
                <w:sz w:val="2"/>
                <w:szCs w:val="2"/>
              </w:rPr>
            </w:pPr>
          </w:p>
        </w:tc>
        <w:tc>
          <w:tcPr>
            <w:tcW w:w="1252" w:type="dxa"/>
            <w:vMerge/>
            <w:tcBorders>
              <w:top w:val="nil"/>
            </w:tcBorders>
          </w:tcPr>
          <w:p w:rsidR="001459CE" w:rsidRDefault="001459CE">
            <w:pPr>
              <w:rPr>
                <w:sz w:val="2"/>
                <w:szCs w:val="2"/>
              </w:rPr>
            </w:pPr>
          </w:p>
        </w:tc>
        <w:tc>
          <w:tcPr>
            <w:tcW w:w="957" w:type="dxa"/>
            <w:vMerge/>
            <w:tcBorders>
              <w:top w:val="nil"/>
            </w:tcBorders>
          </w:tcPr>
          <w:p w:rsidR="001459CE" w:rsidRDefault="001459CE">
            <w:pPr>
              <w:rPr>
                <w:sz w:val="2"/>
                <w:szCs w:val="2"/>
              </w:rPr>
            </w:pPr>
          </w:p>
        </w:tc>
        <w:tc>
          <w:tcPr>
            <w:tcW w:w="1240" w:type="dxa"/>
            <w:vMerge/>
            <w:tcBorders>
              <w:top w:val="nil"/>
            </w:tcBorders>
          </w:tcPr>
          <w:p w:rsidR="001459CE" w:rsidRDefault="001459CE">
            <w:pPr>
              <w:rPr>
                <w:sz w:val="2"/>
                <w:szCs w:val="2"/>
              </w:rPr>
            </w:pPr>
          </w:p>
        </w:tc>
      </w:tr>
      <w:tr w:rsidR="001459CE">
        <w:trPr>
          <w:trHeight w:val="169"/>
        </w:trPr>
        <w:tc>
          <w:tcPr>
            <w:tcW w:w="2282" w:type="dxa"/>
            <w:tcBorders>
              <w:bottom w:val="single" w:sz="18" w:space="0" w:color="000000"/>
            </w:tcBorders>
          </w:tcPr>
          <w:p w:rsidR="001459CE" w:rsidRDefault="00152CAF">
            <w:pPr>
              <w:pStyle w:val="TableParagraph"/>
              <w:spacing w:before="15" w:line="133" w:lineRule="exact"/>
              <w:ind w:left="28"/>
              <w:jc w:val="center"/>
              <w:rPr>
                <w:sz w:val="13"/>
              </w:rPr>
            </w:pPr>
            <w:r>
              <w:rPr>
                <w:spacing w:val="-10"/>
                <w:sz w:val="13"/>
              </w:rPr>
              <w:t>1</w:t>
            </w:r>
          </w:p>
        </w:tc>
        <w:tc>
          <w:tcPr>
            <w:tcW w:w="1164" w:type="dxa"/>
            <w:tcBorders>
              <w:bottom w:val="single" w:sz="18" w:space="0" w:color="000000"/>
            </w:tcBorders>
          </w:tcPr>
          <w:p w:rsidR="001459CE" w:rsidRDefault="00152CAF">
            <w:pPr>
              <w:pStyle w:val="TableParagraph"/>
              <w:spacing w:before="15" w:line="133" w:lineRule="exact"/>
              <w:ind w:left="23"/>
              <w:jc w:val="center"/>
              <w:rPr>
                <w:sz w:val="13"/>
              </w:rPr>
            </w:pPr>
            <w:r>
              <w:rPr>
                <w:spacing w:val="-10"/>
                <w:sz w:val="13"/>
              </w:rPr>
              <w:t>2</w:t>
            </w:r>
          </w:p>
        </w:tc>
        <w:tc>
          <w:tcPr>
            <w:tcW w:w="1133" w:type="dxa"/>
            <w:tcBorders>
              <w:bottom w:val="single" w:sz="18" w:space="0" w:color="000000"/>
            </w:tcBorders>
          </w:tcPr>
          <w:p w:rsidR="001459CE" w:rsidRDefault="00152CAF">
            <w:pPr>
              <w:pStyle w:val="TableParagraph"/>
              <w:spacing w:before="15" w:line="133" w:lineRule="exact"/>
              <w:ind w:left="26"/>
              <w:jc w:val="center"/>
              <w:rPr>
                <w:sz w:val="13"/>
              </w:rPr>
            </w:pPr>
            <w:r>
              <w:rPr>
                <w:spacing w:val="-10"/>
                <w:sz w:val="13"/>
              </w:rPr>
              <w:t>3</w:t>
            </w:r>
          </w:p>
        </w:tc>
        <w:tc>
          <w:tcPr>
            <w:tcW w:w="1194" w:type="dxa"/>
            <w:tcBorders>
              <w:bottom w:val="single" w:sz="18" w:space="0" w:color="000000"/>
            </w:tcBorders>
          </w:tcPr>
          <w:p w:rsidR="001459CE" w:rsidRDefault="00152CAF">
            <w:pPr>
              <w:pStyle w:val="TableParagraph"/>
              <w:spacing w:before="15" w:line="133" w:lineRule="exact"/>
              <w:ind w:left="27"/>
              <w:jc w:val="center"/>
              <w:rPr>
                <w:sz w:val="13"/>
              </w:rPr>
            </w:pPr>
            <w:r>
              <w:rPr>
                <w:spacing w:val="-10"/>
                <w:sz w:val="13"/>
              </w:rPr>
              <w:t>4</w:t>
            </w:r>
          </w:p>
        </w:tc>
        <w:tc>
          <w:tcPr>
            <w:tcW w:w="835" w:type="dxa"/>
            <w:tcBorders>
              <w:bottom w:val="single" w:sz="18" w:space="0" w:color="000000"/>
            </w:tcBorders>
          </w:tcPr>
          <w:p w:rsidR="001459CE" w:rsidRDefault="00152CAF">
            <w:pPr>
              <w:pStyle w:val="TableParagraph"/>
              <w:spacing w:before="15" w:line="133" w:lineRule="exact"/>
              <w:ind w:left="28"/>
              <w:jc w:val="center"/>
              <w:rPr>
                <w:sz w:val="13"/>
              </w:rPr>
            </w:pPr>
            <w:r>
              <w:rPr>
                <w:spacing w:val="-10"/>
                <w:sz w:val="13"/>
              </w:rPr>
              <w:t>5</w:t>
            </w:r>
          </w:p>
        </w:tc>
        <w:tc>
          <w:tcPr>
            <w:tcW w:w="1252" w:type="dxa"/>
          </w:tcPr>
          <w:p w:rsidR="001459CE" w:rsidRDefault="00152CAF">
            <w:pPr>
              <w:pStyle w:val="TableParagraph"/>
              <w:spacing w:before="15" w:line="133" w:lineRule="exact"/>
              <w:ind w:left="34"/>
              <w:jc w:val="center"/>
              <w:rPr>
                <w:sz w:val="13"/>
              </w:rPr>
            </w:pPr>
            <w:r>
              <w:rPr>
                <w:spacing w:val="-10"/>
                <w:sz w:val="13"/>
              </w:rPr>
              <w:t>6</w:t>
            </w:r>
          </w:p>
        </w:tc>
        <w:tc>
          <w:tcPr>
            <w:tcW w:w="957" w:type="dxa"/>
          </w:tcPr>
          <w:p w:rsidR="001459CE" w:rsidRDefault="00152CAF">
            <w:pPr>
              <w:pStyle w:val="TableParagraph"/>
              <w:spacing w:before="15" w:line="133" w:lineRule="exact"/>
              <w:ind w:left="39" w:right="1"/>
              <w:jc w:val="center"/>
              <w:rPr>
                <w:sz w:val="13"/>
              </w:rPr>
            </w:pPr>
            <w:r>
              <w:rPr>
                <w:spacing w:val="-10"/>
                <w:sz w:val="13"/>
              </w:rPr>
              <w:t>7</w:t>
            </w:r>
          </w:p>
        </w:tc>
        <w:tc>
          <w:tcPr>
            <w:tcW w:w="1240" w:type="dxa"/>
          </w:tcPr>
          <w:p w:rsidR="001459CE" w:rsidRDefault="00152CAF">
            <w:pPr>
              <w:pStyle w:val="TableParagraph"/>
              <w:spacing w:before="15" w:line="133" w:lineRule="exact"/>
              <w:ind w:left="39"/>
              <w:jc w:val="center"/>
              <w:rPr>
                <w:sz w:val="13"/>
              </w:rPr>
            </w:pPr>
            <w:r>
              <w:rPr>
                <w:spacing w:val="-10"/>
                <w:sz w:val="13"/>
              </w:rPr>
              <w:t>8</w:t>
            </w:r>
          </w:p>
        </w:tc>
      </w:tr>
      <w:tr w:rsidR="001459CE">
        <w:trPr>
          <w:trHeight w:val="169"/>
        </w:trPr>
        <w:tc>
          <w:tcPr>
            <w:tcW w:w="2282" w:type="dxa"/>
            <w:tcBorders>
              <w:top w:val="single" w:sz="18" w:space="0" w:color="000000"/>
              <w:left w:val="single" w:sz="18" w:space="0" w:color="000000"/>
            </w:tcBorders>
          </w:tcPr>
          <w:p w:rsidR="001459CE" w:rsidRDefault="00152CAF">
            <w:pPr>
              <w:pStyle w:val="TableParagraph"/>
              <w:spacing w:line="148" w:lineRule="exact"/>
              <w:ind w:left="15"/>
              <w:jc w:val="center"/>
              <w:rPr>
                <w:sz w:val="13"/>
              </w:rPr>
            </w:pPr>
            <w:r>
              <w:rPr>
                <w:spacing w:val="-10"/>
                <w:sz w:val="13"/>
              </w:rPr>
              <w:t>1</w:t>
            </w:r>
          </w:p>
        </w:tc>
        <w:tc>
          <w:tcPr>
            <w:tcW w:w="1164" w:type="dxa"/>
            <w:tcBorders>
              <w:top w:val="single" w:sz="18" w:space="0" w:color="000000"/>
            </w:tcBorders>
          </w:tcPr>
          <w:p w:rsidR="001459CE" w:rsidRDefault="00152CAF">
            <w:pPr>
              <w:pStyle w:val="TableParagraph"/>
              <w:spacing w:line="148" w:lineRule="exact"/>
              <w:ind w:right="1"/>
              <w:jc w:val="right"/>
              <w:rPr>
                <w:sz w:val="13"/>
              </w:rPr>
            </w:pPr>
            <w:r>
              <w:rPr>
                <w:spacing w:val="-4"/>
                <w:sz w:val="13"/>
              </w:rPr>
              <w:t>0,00</w:t>
            </w:r>
          </w:p>
        </w:tc>
        <w:tc>
          <w:tcPr>
            <w:tcW w:w="1133" w:type="dxa"/>
            <w:tcBorders>
              <w:top w:val="single" w:sz="18" w:space="0" w:color="000000"/>
            </w:tcBorders>
          </w:tcPr>
          <w:p w:rsidR="001459CE" w:rsidRDefault="00152CAF">
            <w:pPr>
              <w:pStyle w:val="TableParagraph"/>
              <w:spacing w:line="148" w:lineRule="exact"/>
              <w:ind w:right="-15"/>
              <w:jc w:val="right"/>
              <w:rPr>
                <w:sz w:val="13"/>
              </w:rPr>
            </w:pPr>
            <w:r>
              <w:rPr>
                <w:spacing w:val="-4"/>
                <w:sz w:val="13"/>
              </w:rPr>
              <w:t>0,00</w:t>
            </w:r>
          </w:p>
        </w:tc>
        <w:tc>
          <w:tcPr>
            <w:tcW w:w="1194" w:type="dxa"/>
            <w:tcBorders>
              <w:top w:val="single" w:sz="18" w:space="0" w:color="000000"/>
            </w:tcBorders>
          </w:tcPr>
          <w:p w:rsidR="001459CE" w:rsidRDefault="00152CAF">
            <w:pPr>
              <w:pStyle w:val="TableParagraph"/>
              <w:spacing w:line="148" w:lineRule="exact"/>
              <w:jc w:val="right"/>
              <w:rPr>
                <w:sz w:val="13"/>
              </w:rPr>
            </w:pPr>
            <w:r>
              <w:rPr>
                <w:spacing w:val="-4"/>
                <w:sz w:val="13"/>
              </w:rPr>
              <w:t>0,00</w:t>
            </w:r>
          </w:p>
        </w:tc>
        <w:tc>
          <w:tcPr>
            <w:tcW w:w="835" w:type="dxa"/>
            <w:tcBorders>
              <w:top w:val="single" w:sz="18" w:space="0" w:color="000000"/>
              <w:right w:val="single" w:sz="18" w:space="0" w:color="000000"/>
            </w:tcBorders>
          </w:tcPr>
          <w:p w:rsidR="001459CE" w:rsidRDefault="001459CE">
            <w:pPr>
              <w:pStyle w:val="TableParagraph"/>
              <w:rPr>
                <w:rFonts w:ascii="Times New Roman"/>
                <w:sz w:val="10"/>
              </w:rPr>
            </w:pPr>
          </w:p>
        </w:tc>
        <w:tc>
          <w:tcPr>
            <w:tcW w:w="1252" w:type="dxa"/>
            <w:tcBorders>
              <w:left w:val="single" w:sz="18" w:space="0" w:color="000000"/>
            </w:tcBorders>
          </w:tcPr>
          <w:p w:rsidR="001459CE" w:rsidRDefault="001459CE">
            <w:pPr>
              <w:pStyle w:val="TableParagraph"/>
              <w:rPr>
                <w:rFonts w:ascii="Times New Roman"/>
                <w:sz w:val="10"/>
              </w:rPr>
            </w:pPr>
          </w:p>
        </w:tc>
        <w:tc>
          <w:tcPr>
            <w:tcW w:w="957" w:type="dxa"/>
          </w:tcPr>
          <w:p w:rsidR="001459CE" w:rsidRDefault="001459CE">
            <w:pPr>
              <w:pStyle w:val="TableParagraph"/>
              <w:rPr>
                <w:rFonts w:ascii="Times New Roman"/>
                <w:sz w:val="10"/>
              </w:rPr>
            </w:pPr>
          </w:p>
        </w:tc>
        <w:tc>
          <w:tcPr>
            <w:tcW w:w="1240" w:type="dxa"/>
          </w:tcPr>
          <w:p w:rsidR="001459CE" w:rsidRDefault="001459CE">
            <w:pPr>
              <w:pStyle w:val="TableParagraph"/>
              <w:rPr>
                <w:rFonts w:ascii="Times New Roman"/>
                <w:sz w:val="10"/>
              </w:rPr>
            </w:pPr>
          </w:p>
        </w:tc>
      </w:tr>
      <w:tr w:rsidR="001459CE">
        <w:trPr>
          <w:trHeight w:val="169"/>
        </w:trPr>
        <w:tc>
          <w:tcPr>
            <w:tcW w:w="2282" w:type="dxa"/>
            <w:tcBorders>
              <w:left w:val="single" w:sz="18" w:space="0" w:color="000000"/>
              <w:bottom w:val="single" w:sz="18" w:space="0" w:color="000000"/>
            </w:tcBorders>
          </w:tcPr>
          <w:p w:rsidR="001459CE" w:rsidRDefault="00152CAF">
            <w:pPr>
              <w:pStyle w:val="TableParagraph"/>
              <w:spacing w:before="13" w:line="136" w:lineRule="exact"/>
              <w:ind w:right="2"/>
              <w:jc w:val="right"/>
              <w:rPr>
                <w:sz w:val="13"/>
              </w:rPr>
            </w:pPr>
            <w:r>
              <w:rPr>
                <w:sz w:val="13"/>
              </w:rPr>
              <w:t>Итого</w:t>
            </w:r>
            <w:r>
              <w:rPr>
                <w:spacing w:val="2"/>
                <w:sz w:val="13"/>
              </w:rPr>
              <w:t xml:space="preserve"> </w:t>
            </w:r>
            <w:r>
              <w:rPr>
                <w:sz w:val="13"/>
              </w:rPr>
              <w:t>по</w:t>
            </w:r>
            <w:r>
              <w:rPr>
                <w:spacing w:val="2"/>
                <w:sz w:val="13"/>
              </w:rPr>
              <w:t xml:space="preserve"> </w:t>
            </w:r>
            <w:r>
              <w:rPr>
                <w:sz w:val="13"/>
              </w:rPr>
              <w:t xml:space="preserve">коду </w:t>
            </w:r>
            <w:r>
              <w:rPr>
                <w:spacing w:val="-2"/>
                <w:sz w:val="13"/>
              </w:rPr>
              <w:t>счета</w:t>
            </w:r>
          </w:p>
        </w:tc>
        <w:tc>
          <w:tcPr>
            <w:tcW w:w="1164" w:type="dxa"/>
          </w:tcPr>
          <w:p w:rsidR="001459CE" w:rsidRDefault="00152CAF">
            <w:pPr>
              <w:pStyle w:val="TableParagraph"/>
              <w:spacing w:before="13" w:line="136" w:lineRule="exact"/>
              <w:ind w:right="1"/>
              <w:jc w:val="right"/>
              <w:rPr>
                <w:sz w:val="13"/>
              </w:rPr>
            </w:pPr>
            <w:r>
              <w:rPr>
                <w:spacing w:val="-4"/>
                <w:sz w:val="13"/>
              </w:rPr>
              <w:t>0,00</w:t>
            </w:r>
          </w:p>
        </w:tc>
        <w:tc>
          <w:tcPr>
            <w:tcW w:w="1133" w:type="dxa"/>
            <w:tcBorders>
              <w:bottom w:val="single" w:sz="18" w:space="0" w:color="000000"/>
            </w:tcBorders>
          </w:tcPr>
          <w:p w:rsidR="001459CE" w:rsidRDefault="00152CAF">
            <w:pPr>
              <w:pStyle w:val="TableParagraph"/>
              <w:spacing w:before="13" w:line="136" w:lineRule="exact"/>
              <w:ind w:right="-15"/>
              <w:jc w:val="right"/>
              <w:rPr>
                <w:sz w:val="13"/>
              </w:rPr>
            </w:pPr>
            <w:r>
              <w:rPr>
                <w:spacing w:val="-4"/>
                <w:sz w:val="13"/>
              </w:rPr>
              <w:t>0,00</w:t>
            </w:r>
          </w:p>
        </w:tc>
        <w:tc>
          <w:tcPr>
            <w:tcW w:w="1194" w:type="dxa"/>
            <w:tcBorders>
              <w:bottom w:val="single" w:sz="18" w:space="0" w:color="000000"/>
            </w:tcBorders>
          </w:tcPr>
          <w:p w:rsidR="001459CE" w:rsidRDefault="00152CAF">
            <w:pPr>
              <w:pStyle w:val="TableParagraph"/>
              <w:spacing w:before="13" w:line="136" w:lineRule="exact"/>
              <w:jc w:val="right"/>
              <w:rPr>
                <w:sz w:val="13"/>
              </w:rPr>
            </w:pPr>
            <w:r>
              <w:rPr>
                <w:spacing w:val="-4"/>
                <w:sz w:val="13"/>
              </w:rPr>
              <w:t>0,00</w:t>
            </w:r>
          </w:p>
        </w:tc>
        <w:tc>
          <w:tcPr>
            <w:tcW w:w="835" w:type="dxa"/>
            <w:tcBorders>
              <w:bottom w:val="single" w:sz="18" w:space="0" w:color="000000"/>
              <w:right w:val="single" w:sz="18" w:space="0" w:color="000000"/>
            </w:tcBorders>
          </w:tcPr>
          <w:p w:rsidR="001459CE" w:rsidRDefault="001459CE">
            <w:pPr>
              <w:pStyle w:val="TableParagraph"/>
              <w:rPr>
                <w:rFonts w:ascii="Times New Roman"/>
                <w:sz w:val="10"/>
              </w:rPr>
            </w:pPr>
          </w:p>
        </w:tc>
        <w:tc>
          <w:tcPr>
            <w:tcW w:w="1252" w:type="dxa"/>
            <w:tcBorders>
              <w:left w:val="single" w:sz="18" w:space="0" w:color="000000"/>
            </w:tcBorders>
          </w:tcPr>
          <w:p w:rsidR="001459CE" w:rsidRDefault="001459CE">
            <w:pPr>
              <w:pStyle w:val="TableParagraph"/>
              <w:rPr>
                <w:rFonts w:ascii="Times New Roman"/>
                <w:sz w:val="10"/>
              </w:rPr>
            </w:pPr>
          </w:p>
        </w:tc>
        <w:tc>
          <w:tcPr>
            <w:tcW w:w="957" w:type="dxa"/>
          </w:tcPr>
          <w:p w:rsidR="001459CE" w:rsidRDefault="001459CE">
            <w:pPr>
              <w:pStyle w:val="TableParagraph"/>
              <w:rPr>
                <w:rFonts w:ascii="Times New Roman"/>
                <w:sz w:val="10"/>
              </w:rPr>
            </w:pPr>
          </w:p>
        </w:tc>
        <w:tc>
          <w:tcPr>
            <w:tcW w:w="1240" w:type="dxa"/>
          </w:tcPr>
          <w:p w:rsidR="001459CE" w:rsidRDefault="001459CE">
            <w:pPr>
              <w:pStyle w:val="TableParagraph"/>
              <w:rPr>
                <w:rFonts w:ascii="Times New Roman"/>
                <w:sz w:val="10"/>
              </w:rPr>
            </w:pPr>
          </w:p>
        </w:tc>
      </w:tr>
      <w:tr w:rsidR="001459CE">
        <w:trPr>
          <w:trHeight w:val="156"/>
        </w:trPr>
        <w:tc>
          <w:tcPr>
            <w:tcW w:w="2282" w:type="dxa"/>
            <w:tcBorders>
              <w:top w:val="single" w:sz="18" w:space="0" w:color="000000"/>
              <w:left w:val="nil"/>
              <w:bottom w:val="nil"/>
              <w:right w:val="single" w:sz="18" w:space="0" w:color="000000"/>
            </w:tcBorders>
          </w:tcPr>
          <w:p w:rsidR="001459CE" w:rsidRDefault="00152CAF">
            <w:pPr>
              <w:pStyle w:val="TableParagraph"/>
              <w:spacing w:line="136" w:lineRule="exact"/>
              <w:ind w:right="-15"/>
              <w:jc w:val="right"/>
              <w:rPr>
                <w:sz w:val="13"/>
              </w:rPr>
            </w:pPr>
            <w:r>
              <w:rPr>
                <w:spacing w:val="-2"/>
                <w:sz w:val="13"/>
              </w:rPr>
              <w:t>Всего</w:t>
            </w:r>
          </w:p>
        </w:tc>
        <w:tc>
          <w:tcPr>
            <w:tcW w:w="1164" w:type="dxa"/>
            <w:tcBorders>
              <w:left w:val="single" w:sz="18" w:space="0" w:color="000000"/>
              <w:bottom w:val="single" w:sz="18" w:space="0" w:color="000000"/>
              <w:right w:val="single" w:sz="18" w:space="0" w:color="000000"/>
            </w:tcBorders>
          </w:tcPr>
          <w:p w:rsidR="001459CE" w:rsidRDefault="00152CAF">
            <w:pPr>
              <w:pStyle w:val="TableParagraph"/>
              <w:spacing w:line="136" w:lineRule="exact"/>
              <w:ind w:right="-15"/>
              <w:jc w:val="right"/>
              <w:rPr>
                <w:sz w:val="13"/>
              </w:rPr>
            </w:pPr>
            <w:r>
              <w:rPr>
                <w:spacing w:val="-4"/>
                <w:sz w:val="13"/>
              </w:rPr>
              <w:t>0,00</w:t>
            </w:r>
          </w:p>
        </w:tc>
        <w:tc>
          <w:tcPr>
            <w:tcW w:w="6611" w:type="dxa"/>
            <w:gridSpan w:val="6"/>
            <w:tcBorders>
              <w:top w:val="single" w:sz="18" w:space="0" w:color="000000"/>
              <w:left w:val="single" w:sz="18" w:space="0" w:color="000000"/>
              <w:bottom w:val="nil"/>
              <w:right w:val="nil"/>
            </w:tcBorders>
          </w:tcPr>
          <w:p w:rsidR="001459CE" w:rsidRDefault="001459CE">
            <w:pPr>
              <w:pStyle w:val="TableParagraph"/>
              <w:rPr>
                <w:rFonts w:ascii="Times New Roman"/>
                <w:sz w:val="10"/>
              </w:rPr>
            </w:pPr>
          </w:p>
        </w:tc>
      </w:tr>
    </w:tbl>
    <w:p w:rsidR="001459CE" w:rsidRDefault="001459CE">
      <w:pPr>
        <w:spacing w:before="64"/>
        <w:rPr>
          <w:b/>
          <w:sz w:val="13"/>
        </w:rPr>
      </w:pPr>
    </w:p>
    <w:p w:rsidR="001459CE" w:rsidRDefault="00152CAF">
      <w:pPr>
        <w:pStyle w:val="a4"/>
        <w:numPr>
          <w:ilvl w:val="0"/>
          <w:numId w:val="7"/>
        </w:numPr>
        <w:tabs>
          <w:tab w:val="left" w:pos="464"/>
        </w:tabs>
        <w:spacing w:before="1" w:after="32"/>
        <w:ind w:hanging="146"/>
        <w:rPr>
          <w:rFonts w:ascii="Arial" w:hAnsi="Arial"/>
          <w:b/>
          <w:sz w:val="13"/>
        </w:rPr>
      </w:pPr>
      <w:r>
        <w:rPr>
          <w:rFonts w:ascii="Arial" w:hAnsi="Arial"/>
          <w:b/>
          <w:sz w:val="13"/>
        </w:rPr>
        <w:t>Сведения</w:t>
      </w:r>
      <w:r>
        <w:rPr>
          <w:rFonts w:ascii="Arial" w:hAnsi="Arial"/>
          <w:b/>
          <w:spacing w:val="4"/>
          <w:sz w:val="13"/>
        </w:rPr>
        <w:t xml:space="preserve"> </w:t>
      </w:r>
      <w:r>
        <w:rPr>
          <w:rFonts w:ascii="Arial" w:hAnsi="Arial"/>
          <w:b/>
          <w:sz w:val="13"/>
        </w:rPr>
        <w:t>об</w:t>
      </w:r>
      <w:r>
        <w:rPr>
          <w:rFonts w:ascii="Arial" w:hAnsi="Arial"/>
          <w:b/>
          <w:spacing w:val="4"/>
          <w:sz w:val="13"/>
        </w:rPr>
        <w:t xml:space="preserve"> </w:t>
      </w:r>
      <w:r>
        <w:rPr>
          <w:rFonts w:ascii="Arial" w:hAnsi="Arial"/>
          <w:b/>
          <w:sz w:val="13"/>
        </w:rPr>
        <w:t>экономии</w:t>
      </w:r>
      <w:r>
        <w:rPr>
          <w:rFonts w:ascii="Arial" w:hAnsi="Arial"/>
          <w:b/>
          <w:spacing w:val="5"/>
          <w:sz w:val="13"/>
        </w:rPr>
        <w:t xml:space="preserve"> </w:t>
      </w:r>
      <w:r>
        <w:rPr>
          <w:rFonts w:ascii="Arial" w:hAnsi="Arial"/>
          <w:b/>
          <w:sz w:val="13"/>
        </w:rPr>
        <w:t>при</w:t>
      </w:r>
      <w:r>
        <w:rPr>
          <w:rFonts w:ascii="Arial" w:hAnsi="Arial"/>
          <w:b/>
          <w:spacing w:val="5"/>
          <w:sz w:val="13"/>
        </w:rPr>
        <w:t xml:space="preserve"> </w:t>
      </w:r>
      <w:r>
        <w:rPr>
          <w:rFonts w:ascii="Arial" w:hAnsi="Arial"/>
          <w:b/>
          <w:sz w:val="13"/>
        </w:rPr>
        <w:t>заключении</w:t>
      </w:r>
      <w:r>
        <w:rPr>
          <w:rFonts w:ascii="Arial" w:hAnsi="Arial"/>
          <w:b/>
          <w:spacing w:val="5"/>
          <w:sz w:val="13"/>
        </w:rPr>
        <w:t xml:space="preserve"> </w:t>
      </w:r>
      <w:r>
        <w:rPr>
          <w:rFonts w:ascii="Arial" w:hAnsi="Arial"/>
          <w:b/>
          <w:sz w:val="13"/>
        </w:rPr>
        <w:t>государственных</w:t>
      </w:r>
      <w:r>
        <w:rPr>
          <w:rFonts w:ascii="Arial" w:hAnsi="Arial"/>
          <w:b/>
          <w:spacing w:val="6"/>
          <w:sz w:val="13"/>
        </w:rPr>
        <w:t xml:space="preserve"> </w:t>
      </w:r>
      <w:r>
        <w:rPr>
          <w:rFonts w:ascii="Arial" w:hAnsi="Arial"/>
          <w:b/>
          <w:sz w:val="13"/>
        </w:rPr>
        <w:t>(муниципальных)</w:t>
      </w:r>
      <w:r>
        <w:rPr>
          <w:rFonts w:ascii="Arial" w:hAnsi="Arial"/>
          <w:b/>
          <w:spacing w:val="4"/>
          <w:sz w:val="13"/>
        </w:rPr>
        <w:t xml:space="preserve"> </w:t>
      </w:r>
      <w:r>
        <w:rPr>
          <w:rFonts w:ascii="Arial" w:hAnsi="Arial"/>
          <w:b/>
          <w:sz w:val="13"/>
        </w:rPr>
        <w:t>контрактов</w:t>
      </w:r>
      <w:r>
        <w:rPr>
          <w:rFonts w:ascii="Arial" w:hAnsi="Arial"/>
          <w:b/>
          <w:spacing w:val="5"/>
          <w:sz w:val="13"/>
        </w:rPr>
        <w:t xml:space="preserve"> </w:t>
      </w:r>
      <w:r>
        <w:rPr>
          <w:rFonts w:ascii="Arial" w:hAnsi="Arial"/>
          <w:b/>
          <w:sz w:val="13"/>
        </w:rPr>
        <w:t>с</w:t>
      </w:r>
      <w:r>
        <w:rPr>
          <w:rFonts w:ascii="Arial" w:hAnsi="Arial"/>
          <w:b/>
          <w:spacing w:val="5"/>
          <w:sz w:val="13"/>
        </w:rPr>
        <w:t xml:space="preserve"> </w:t>
      </w:r>
      <w:r>
        <w:rPr>
          <w:rFonts w:ascii="Arial" w:hAnsi="Arial"/>
          <w:b/>
          <w:sz w:val="13"/>
        </w:rPr>
        <w:t>применением</w:t>
      </w:r>
      <w:r>
        <w:rPr>
          <w:rFonts w:ascii="Arial" w:hAnsi="Arial"/>
          <w:b/>
          <w:spacing w:val="6"/>
          <w:sz w:val="13"/>
        </w:rPr>
        <w:t xml:space="preserve"> </w:t>
      </w:r>
      <w:r>
        <w:rPr>
          <w:rFonts w:ascii="Arial" w:hAnsi="Arial"/>
          <w:b/>
          <w:sz w:val="13"/>
        </w:rPr>
        <w:t>конкурентных</w:t>
      </w:r>
      <w:r>
        <w:rPr>
          <w:rFonts w:ascii="Arial" w:hAnsi="Arial"/>
          <w:b/>
          <w:spacing w:val="5"/>
          <w:sz w:val="13"/>
        </w:rPr>
        <w:t xml:space="preserve"> </w:t>
      </w:r>
      <w:r>
        <w:rPr>
          <w:rFonts w:ascii="Arial" w:hAnsi="Arial"/>
          <w:b/>
          <w:spacing w:val="-2"/>
          <w:sz w:val="13"/>
        </w:rPr>
        <w:t>способов</w:t>
      </w:r>
    </w:p>
    <w:tbl>
      <w:tblPr>
        <w:tblStyle w:val="TableNormal"/>
        <w:tblW w:w="0" w:type="auto"/>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78"/>
        <w:gridCol w:w="3492"/>
        <w:gridCol w:w="2093"/>
        <w:gridCol w:w="2199"/>
      </w:tblGrid>
      <w:tr w:rsidR="001459CE">
        <w:trPr>
          <w:trHeight w:val="335"/>
        </w:trPr>
        <w:tc>
          <w:tcPr>
            <w:tcW w:w="2278" w:type="dxa"/>
          </w:tcPr>
          <w:p w:rsidR="001459CE" w:rsidRDefault="00152CAF">
            <w:pPr>
              <w:pStyle w:val="TableParagraph"/>
              <w:spacing w:before="8"/>
              <w:ind w:left="582"/>
              <w:rPr>
                <w:sz w:val="13"/>
              </w:rPr>
            </w:pPr>
            <w:r>
              <w:rPr>
                <w:sz w:val="13"/>
              </w:rPr>
              <w:t>Номер</w:t>
            </w:r>
            <w:r>
              <w:rPr>
                <w:spacing w:val="3"/>
                <w:sz w:val="13"/>
              </w:rPr>
              <w:t xml:space="preserve"> </w:t>
            </w:r>
            <w:r>
              <w:rPr>
                <w:sz w:val="13"/>
              </w:rPr>
              <w:t>(код)</w:t>
            </w:r>
            <w:r>
              <w:rPr>
                <w:spacing w:val="2"/>
                <w:sz w:val="13"/>
              </w:rPr>
              <w:t xml:space="preserve"> </w:t>
            </w:r>
            <w:r>
              <w:rPr>
                <w:spacing w:val="-2"/>
                <w:sz w:val="13"/>
              </w:rPr>
              <w:t>счета</w:t>
            </w:r>
          </w:p>
          <w:p w:rsidR="001459CE" w:rsidRDefault="00152CAF">
            <w:pPr>
              <w:pStyle w:val="TableParagraph"/>
              <w:spacing w:before="19" w:line="139" w:lineRule="exact"/>
              <w:ind w:left="582"/>
              <w:rPr>
                <w:sz w:val="13"/>
              </w:rPr>
            </w:pPr>
            <w:r>
              <w:rPr>
                <w:sz w:val="13"/>
              </w:rPr>
              <w:t>бюджетного</w:t>
            </w:r>
            <w:r>
              <w:rPr>
                <w:spacing w:val="5"/>
                <w:sz w:val="13"/>
              </w:rPr>
              <w:t xml:space="preserve"> </w:t>
            </w:r>
            <w:r>
              <w:rPr>
                <w:spacing w:val="-2"/>
                <w:sz w:val="13"/>
              </w:rPr>
              <w:t>учета</w:t>
            </w:r>
          </w:p>
        </w:tc>
        <w:tc>
          <w:tcPr>
            <w:tcW w:w="3492" w:type="dxa"/>
          </w:tcPr>
          <w:p w:rsidR="001459CE" w:rsidRDefault="00152CAF">
            <w:pPr>
              <w:pStyle w:val="TableParagraph"/>
              <w:spacing w:line="148" w:lineRule="exact"/>
              <w:ind w:left="34"/>
              <w:jc w:val="center"/>
              <w:rPr>
                <w:sz w:val="13"/>
              </w:rPr>
            </w:pPr>
            <w:r>
              <w:rPr>
                <w:sz w:val="13"/>
              </w:rPr>
              <w:t>Обязательства,</w:t>
            </w:r>
            <w:r>
              <w:rPr>
                <w:spacing w:val="6"/>
                <w:sz w:val="13"/>
              </w:rPr>
              <w:t xml:space="preserve"> </w:t>
            </w:r>
            <w:r>
              <w:rPr>
                <w:sz w:val="13"/>
              </w:rPr>
              <w:t>принимаемые</w:t>
            </w:r>
            <w:r>
              <w:rPr>
                <w:spacing w:val="7"/>
                <w:sz w:val="13"/>
              </w:rPr>
              <w:t xml:space="preserve"> </w:t>
            </w:r>
            <w:r>
              <w:rPr>
                <w:sz w:val="13"/>
              </w:rPr>
              <w:t>с</w:t>
            </w:r>
            <w:r>
              <w:rPr>
                <w:spacing w:val="8"/>
                <w:sz w:val="13"/>
              </w:rPr>
              <w:t xml:space="preserve"> </w:t>
            </w:r>
            <w:r>
              <w:rPr>
                <w:spacing w:val="-2"/>
                <w:sz w:val="13"/>
              </w:rPr>
              <w:t>применением</w:t>
            </w:r>
          </w:p>
          <w:p w:rsidR="001459CE" w:rsidRDefault="00152CAF">
            <w:pPr>
              <w:pStyle w:val="TableParagraph"/>
              <w:spacing w:before="18" w:line="148" w:lineRule="exact"/>
              <w:ind w:left="34"/>
              <w:jc w:val="center"/>
              <w:rPr>
                <w:sz w:val="13"/>
              </w:rPr>
            </w:pPr>
            <w:r>
              <w:rPr>
                <w:sz w:val="13"/>
              </w:rPr>
              <w:t>конкурентных</w:t>
            </w:r>
            <w:r>
              <w:rPr>
                <w:spacing w:val="2"/>
                <w:sz w:val="13"/>
              </w:rPr>
              <w:t xml:space="preserve"> </w:t>
            </w:r>
            <w:r>
              <w:rPr>
                <w:spacing w:val="-2"/>
                <w:sz w:val="13"/>
              </w:rPr>
              <w:t>способов</w:t>
            </w:r>
          </w:p>
        </w:tc>
        <w:tc>
          <w:tcPr>
            <w:tcW w:w="2093" w:type="dxa"/>
          </w:tcPr>
          <w:p w:rsidR="001459CE" w:rsidRDefault="00152CAF">
            <w:pPr>
              <w:pStyle w:val="TableParagraph"/>
              <w:spacing w:line="148" w:lineRule="exact"/>
              <w:ind w:left="31" w:right="2"/>
              <w:jc w:val="center"/>
              <w:rPr>
                <w:sz w:val="13"/>
              </w:rPr>
            </w:pPr>
            <w:r>
              <w:rPr>
                <w:sz w:val="13"/>
              </w:rPr>
              <w:t>Принято</w:t>
            </w:r>
            <w:r>
              <w:rPr>
                <w:spacing w:val="7"/>
                <w:sz w:val="13"/>
              </w:rPr>
              <w:t xml:space="preserve"> </w:t>
            </w:r>
            <w:r>
              <w:rPr>
                <w:sz w:val="13"/>
              </w:rPr>
              <w:t>обязательств</w:t>
            </w:r>
            <w:r>
              <w:rPr>
                <w:spacing w:val="6"/>
                <w:sz w:val="13"/>
              </w:rPr>
              <w:t xml:space="preserve"> </w:t>
            </w:r>
            <w:r>
              <w:rPr>
                <w:spacing w:val="-5"/>
                <w:sz w:val="13"/>
              </w:rPr>
              <w:t>по</w:t>
            </w:r>
          </w:p>
          <w:p w:rsidR="001459CE" w:rsidRDefault="00152CAF">
            <w:pPr>
              <w:pStyle w:val="TableParagraph"/>
              <w:spacing w:before="18" w:line="148" w:lineRule="exact"/>
              <w:ind w:left="31"/>
              <w:jc w:val="center"/>
              <w:rPr>
                <w:sz w:val="13"/>
              </w:rPr>
            </w:pPr>
            <w:r>
              <w:rPr>
                <w:spacing w:val="-2"/>
                <w:sz w:val="13"/>
              </w:rPr>
              <w:t>контрактам,</w:t>
            </w:r>
          </w:p>
        </w:tc>
        <w:tc>
          <w:tcPr>
            <w:tcW w:w="2199" w:type="dxa"/>
          </w:tcPr>
          <w:p w:rsidR="001459CE" w:rsidRDefault="00152CAF">
            <w:pPr>
              <w:pStyle w:val="TableParagraph"/>
              <w:spacing w:line="148" w:lineRule="exact"/>
              <w:ind w:left="29" w:right="1"/>
              <w:jc w:val="center"/>
              <w:rPr>
                <w:sz w:val="13"/>
              </w:rPr>
            </w:pPr>
            <w:r>
              <w:rPr>
                <w:sz w:val="13"/>
              </w:rPr>
              <w:t>Экономия</w:t>
            </w:r>
            <w:r>
              <w:rPr>
                <w:spacing w:val="3"/>
                <w:sz w:val="13"/>
              </w:rPr>
              <w:t xml:space="preserve"> </w:t>
            </w:r>
            <w:r>
              <w:rPr>
                <w:sz w:val="13"/>
              </w:rPr>
              <w:t>в</w:t>
            </w:r>
            <w:r>
              <w:rPr>
                <w:spacing w:val="3"/>
                <w:sz w:val="13"/>
              </w:rPr>
              <w:t xml:space="preserve"> </w:t>
            </w:r>
            <w:r>
              <w:rPr>
                <w:spacing w:val="-2"/>
                <w:sz w:val="13"/>
              </w:rPr>
              <w:t>результате</w:t>
            </w:r>
          </w:p>
          <w:p w:rsidR="001459CE" w:rsidRDefault="00152CAF">
            <w:pPr>
              <w:pStyle w:val="TableParagraph"/>
              <w:spacing w:before="18" w:line="148" w:lineRule="exact"/>
              <w:ind w:left="29"/>
              <w:jc w:val="center"/>
              <w:rPr>
                <w:sz w:val="13"/>
              </w:rPr>
            </w:pPr>
            <w:r>
              <w:rPr>
                <w:spacing w:val="-2"/>
                <w:sz w:val="13"/>
              </w:rPr>
              <w:t>применения</w:t>
            </w:r>
          </w:p>
        </w:tc>
      </w:tr>
      <w:tr w:rsidR="001459CE">
        <w:trPr>
          <w:trHeight w:val="193"/>
        </w:trPr>
        <w:tc>
          <w:tcPr>
            <w:tcW w:w="2278" w:type="dxa"/>
            <w:tcBorders>
              <w:bottom w:val="single" w:sz="18" w:space="0" w:color="000000"/>
            </w:tcBorders>
          </w:tcPr>
          <w:p w:rsidR="001459CE" w:rsidRDefault="00152CAF">
            <w:pPr>
              <w:pStyle w:val="TableParagraph"/>
              <w:spacing w:before="27" w:line="145" w:lineRule="exact"/>
              <w:ind w:left="32"/>
              <w:jc w:val="center"/>
              <w:rPr>
                <w:sz w:val="13"/>
              </w:rPr>
            </w:pPr>
            <w:r>
              <w:rPr>
                <w:spacing w:val="-10"/>
                <w:sz w:val="13"/>
              </w:rPr>
              <w:t>1</w:t>
            </w:r>
          </w:p>
        </w:tc>
        <w:tc>
          <w:tcPr>
            <w:tcW w:w="3492" w:type="dxa"/>
            <w:tcBorders>
              <w:bottom w:val="single" w:sz="18" w:space="0" w:color="000000"/>
            </w:tcBorders>
          </w:tcPr>
          <w:p w:rsidR="001459CE" w:rsidRDefault="00152CAF">
            <w:pPr>
              <w:pStyle w:val="TableParagraph"/>
              <w:spacing w:before="18"/>
              <w:ind w:left="34" w:right="3"/>
              <w:jc w:val="center"/>
              <w:rPr>
                <w:sz w:val="13"/>
              </w:rPr>
            </w:pPr>
            <w:r>
              <w:rPr>
                <w:spacing w:val="-10"/>
                <w:sz w:val="13"/>
              </w:rPr>
              <w:t>2</w:t>
            </w:r>
          </w:p>
        </w:tc>
        <w:tc>
          <w:tcPr>
            <w:tcW w:w="2093" w:type="dxa"/>
            <w:tcBorders>
              <w:bottom w:val="single" w:sz="18" w:space="0" w:color="000000"/>
            </w:tcBorders>
          </w:tcPr>
          <w:p w:rsidR="001459CE" w:rsidRDefault="00152CAF">
            <w:pPr>
              <w:pStyle w:val="TableParagraph"/>
              <w:spacing w:before="18"/>
              <w:ind w:left="31" w:right="2"/>
              <w:jc w:val="center"/>
              <w:rPr>
                <w:sz w:val="13"/>
              </w:rPr>
            </w:pPr>
            <w:r>
              <w:rPr>
                <w:spacing w:val="-10"/>
                <w:sz w:val="13"/>
              </w:rPr>
              <w:t>3</w:t>
            </w:r>
          </w:p>
        </w:tc>
        <w:tc>
          <w:tcPr>
            <w:tcW w:w="2199" w:type="dxa"/>
            <w:tcBorders>
              <w:bottom w:val="single" w:sz="18" w:space="0" w:color="000000"/>
            </w:tcBorders>
          </w:tcPr>
          <w:p w:rsidR="001459CE" w:rsidRDefault="00152CAF">
            <w:pPr>
              <w:pStyle w:val="TableParagraph"/>
              <w:spacing w:before="18"/>
              <w:ind w:left="29" w:right="1"/>
              <w:jc w:val="center"/>
              <w:rPr>
                <w:sz w:val="13"/>
              </w:rPr>
            </w:pPr>
            <w:r>
              <w:rPr>
                <w:spacing w:val="-10"/>
                <w:sz w:val="13"/>
              </w:rPr>
              <w:t>4</w:t>
            </w:r>
          </w:p>
        </w:tc>
      </w:tr>
      <w:tr w:rsidR="001459CE">
        <w:trPr>
          <w:trHeight w:val="193"/>
        </w:trPr>
        <w:tc>
          <w:tcPr>
            <w:tcW w:w="2278" w:type="dxa"/>
            <w:tcBorders>
              <w:top w:val="single" w:sz="18" w:space="0" w:color="000000"/>
              <w:left w:val="single" w:sz="18" w:space="0" w:color="000000"/>
            </w:tcBorders>
          </w:tcPr>
          <w:p w:rsidR="001459CE" w:rsidRDefault="00152CAF">
            <w:pPr>
              <w:pStyle w:val="TableParagraph"/>
              <w:spacing w:before="24" w:line="148" w:lineRule="exact"/>
              <w:ind w:left="128"/>
              <w:rPr>
                <w:sz w:val="13"/>
              </w:rPr>
            </w:pPr>
            <w:r>
              <w:rPr>
                <w:sz w:val="13"/>
              </w:rPr>
              <w:t>00000000000000000</w:t>
            </w:r>
            <w:r>
              <w:rPr>
                <w:spacing w:val="14"/>
                <w:sz w:val="13"/>
              </w:rPr>
              <w:t xml:space="preserve"> </w:t>
            </w:r>
            <w:r>
              <w:rPr>
                <w:sz w:val="13"/>
              </w:rPr>
              <w:t>1</w:t>
            </w:r>
            <w:r>
              <w:rPr>
                <w:spacing w:val="15"/>
                <w:sz w:val="13"/>
              </w:rPr>
              <w:t xml:space="preserve"> </w:t>
            </w:r>
            <w:r>
              <w:rPr>
                <w:spacing w:val="-2"/>
                <w:sz w:val="13"/>
              </w:rPr>
              <w:t>50217225</w:t>
            </w:r>
          </w:p>
        </w:tc>
        <w:tc>
          <w:tcPr>
            <w:tcW w:w="3492" w:type="dxa"/>
            <w:tcBorders>
              <w:top w:val="single" w:sz="18" w:space="0" w:color="000000"/>
            </w:tcBorders>
          </w:tcPr>
          <w:p w:rsidR="001459CE" w:rsidRDefault="00152CAF">
            <w:pPr>
              <w:pStyle w:val="TableParagraph"/>
              <w:spacing w:before="34" w:line="139" w:lineRule="exact"/>
              <w:ind w:right="-15"/>
              <w:jc w:val="right"/>
              <w:rPr>
                <w:sz w:val="13"/>
              </w:rPr>
            </w:pPr>
            <w:r>
              <w:rPr>
                <w:sz w:val="13"/>
              </w:rPr>
              <w:t>2</w:t>
            </w:r>
            <w:r>
              <w:rPr>
                <w:spacing w:val="2"/>
                <w:sz w:val="13"/>
              </w:rPr>
              <w:t xml:space="preserve"> </w:t>
            </w:r>
            <w:r>
              <w:rPr>
                <w:sz w:val="13"/>
              </w:rPr>
              <w:t>630</w:t>
            </w:r>
            <w:r>
              <w:rPr>
                <w:spacing w:val="2"/>
                <w:sz w:val="13"/>
              </w:rPr>
              <w:t xml:space="preserve"> </w:t>
            </w:r>
            <w:r>
              <w:rPr>
                <w:spacing w:val="-2"/>
                <w:sz w:val="13"/>
              </w:rPr>
              <w:t>483.30</w:t>
            </w:r>
          </w:p>
        </w:tc>
        <w:tc>
          <w:tcPr>
            <w:tcW w:w="2093" w:type="dxa"/>
            <w:tcBorders>
              <w:top w:val="single" w:sz="18" w:space="0" w:color="000000"/>
            </w:tcBorders>
          </w:tcPr>
          <w:p w:rsidR="001459CE" w:rsidRDefault="00152CAF">
            <w:pPr>
              <w:pStyle w:val="TableParagraph"/>
              <w:spacing w:before="34" w:line="139" w:lineRule="exact"/>
              <w:ind w:right="-15"/>
              <w:jc w:val="right"/>
              <w:rPr>
                <w:sz w:val="13"/>
              </w:rPr>
            </w:pPr>
            <w:r>
              <w:rPr>
                <w:sz w:val="13"/>
              </w:rPr>
              <w:t>1</w:t>
            </w:r>
            <w:r>
              <w:rPr>
                <w:spacing w:val="2"/>
                <w:sz w:val="13"/>
              </w:rPr>
              <w:t xml:space="preserve"> </w:t>
            </w:r>
            <w:r>
              <w:rPr>
                <w:sz w:val="13"/>
              </w:rPr>
              <w:t>627</w:t>
            </w:r>
            <w:r>
              <w:rPr>
                <w:spacing w:val="2"/>
                <w:sz w:val="13"/>
              </w:rPr>
              <w:t xml:space="preserve"> </w:t>
            </w:r>
            <w:r>
              <w:rPr>
                <w:spacing w:val="-2"/>
                <w:sz w:val="13"/>
              </w:rPr>
              <w:t>789.05</w:t>
            </w:r>
          </w:p>
        </w:tc>
        <w:tc>
          <w:tcPr>
            <w:tcW w:w="2199" w:type="dxa"/>
            <w:tcBorders>
              <w:top w:val="single" w:sz="18" w:space="0" w:color="000000"/>
              <w:right w:val="single" w:sz="18" w:space="0" w:color="000000"/>
            </w:tcBorders>
          </w:tcPr>
          <w:p w:rsidR="001459CE" w:rsidRDefault="00152CAF">
            <w:pPr>
              <w:pStyle w:val="TableParagraph"/>
              <w:spacing w:before="34" w:line="139" w:lineRule="exact"/>
              <w:ind w:right="-15"/>
              <w:jc w:val="right"/>
              <w:rPr>
                <w:sz w:val="13"/>
              </w:rPr>
            </w:pPr>
            <w:r>
              <w:rPr>
                <w:sz w:val="13"/>
              </w:rPr>
              <w:t>1</w:t>
            </w:r>
            <w:r>
              <w:rPr>
                <w:spacing w:val="2"/>
                <w:sz w:val="13"/>
              </w:rPr>
              <w:t xml:space="preserve"> </w:t>
            </w:r>
            <w:r>
              <w:rPr>
                <w:sz w:val="13"/>
              </w:rPr>
              <w:t>002</w:t>
            </w:r>
            <w:r>
              <w:rPr>
                <w:spacing w:val="2"/>
                <w:sz w:val="13"/>
              </w:rPr>
              <w:t xml:space="preserve"> </w:t>
            </w:r>
            <w:r>
              <w:rPr>
                <w:spacing w:val="-2"/>
                <w:sz w:val="13"/>
              </w:rPr>
              <w:t>694.25</w:t>
            </w:r>
          </w:p>
        </w:tc>
      </w:tr>
      <w:tr w:rsidR="001459CE">
        <w:trPr>
          <w:trHeight w:val="205"/>
        </w:trPr>
        <w:tc>
          <w:tcPr>
            <w:tcW w:w="2278" w:type="dxa"/>
            <w:tcBorders>
              <w:left w:val="single" w:sz="18" w:space="0" w:color="000000"/>
            </w:tcBorders>
          </w:tcPr>
          <w:p w:rsidR="001459CE" w:rsidRDefault="00152CAF">
            <w:pPr>
              <w:pStyle w:val="TableParagraph"/>
              <w:spacing w:before="37" w:line="148" w:lineRule="exact"/>
              <w:ind w:left="128"/>
              <w:rPr>
                <w:sz w:val="13"/>
              </w:rPr>
            </w:pPr>
            <w:r>
              <w:rPr>
                <w:sz w:val="13"/>
              </w:rPr>
              <w:t>00000000000000000</w:t>
            </w:r>
            <w:r>
              <w:rPr>
                <w:spacing w:val="14"/>
                <w:sz w:val="13"/>
              </w:rPr>
              <w:t xml:space="preserve"> </w:t>
            </w:r>
            <w:r>
              <w:rPr>
                <w:sz w:val="13"/>
              </w:rPr>
              <w:t>1</w:t>
            </w:r>
            <w:r>
              <w:rPr>
                <w:spacing w:val="15"/>
                <w:sz w:val="13"/>
              </w:rPr>
              <w:t xml:space="preserve"> </w:t>
            </w:r>
            <w:r>
              <w:rPr>
                <w:spacing w:val="-2"/>
                <w:sz w:val="13"/>
              </w:rPr>
              <w:t>50217226</w:t>
            </w:r>
          </w:p>
        </w:tc>
        <w:tc>
          <w:tcPr>
            <w:tcW w:w="3492" w:type="dxa"/>
          </w:tcPr>
          <w:p w:rsidR="001459CE" w:rsidRDefault="00152CAF">
            <w:pPr>
              <w:pStyle w:val="TableParagraph"/>
              <w:spacing w:before="47" w:line="139" w:lineRule="exact"/>
              <w:ind w:right="-15"/>
              <w:jc w:val="right"/>
              <w:rPr>
                <w:sz w:val="13"/>
              </w:rPr>
            </w:pPr>
            <w:r>
              <w:rPr>
                <w:sz w:val="13"/>
              </w:rPr>
              <w:t>3</w:t>
            </w:r>
            <w:r>
              <w:rPr>
                <w:spacing w:val="2"/>
                <w:sz w:val="13"/>
              </w:rPr>
              <w:t xml:space="preserve"> </w:t>
            </w:r>
            <w:r>
              <w:rPr>
                <w:sz w:val="13"/>
              </w:rPr>
              <w:t>064</w:t>
            </w:r>
            <w:r>
              <w:rPr>
                <w:spacing w:val="2"/>
                <w:sz w:val="13"/>
              </w:rPr>
              <w:t xml:space="preserve"> </w:t>
            </w:r>
            <w:r>
              <w:rPr>
                <w:spacing w:val="-2"/>
                <w:sz w:val="13"/>
              </w:rPr>
              <w:t>262.99</w:t>
            </w:r>
          </w:p>
        </w:tc>
        <w:tc>
          <w:tcPr>
            <w:tcW w:w="2093" w:type="dxa"/>
          </w:tcPr>
          <w:p w:rsidR="001459CE" w:rsidRDefault="00152CAF">
            <w:pPr>
              <w:pStyle w:val="TableParagraph"/>
              <w:spacing w:before="47" w:line="139" w:lineRule="exact"/>
              <w:ind w:right="-15"/>
              <w:jc w:val="right"/>
              <w:rPr>
                <w:sz w:val="13"/>
              </w:rPr>
            </w:pPr>
            <w:r>
              <w:rPr>
                <w:sz w:val="13"/>
              </w:rPr>
              <w:t>2</w:t>
            </w:r>
            <w:r>
              <w:rPr>
                <w:spacing w:val="2"/>
                <w:sz w:val="13"/>
              </w:rPr>
              <w:t xml:space="preserve"> </w:t>
            </w:r>
            <w:r>
              <w:rPr>
                <w:sz w:val="13"/>
              </w:rPr>
              <w:t>687</w:t>
            </w:r>
            <w:r>
              <w:rPr>
                <w:spacing w:val="2"/>
                <w:sz w:val="13"/>
              </w:rPr>
              <w:t xml:space="preserve"> </w:t>
            </w:r>
            <w:r>
              <w:rPr>
                <w:spacing w:val="-2"/>
                <w:sz w:val="13"/>
              </w:rPr>
              <w:t>538.32</w:t>
            </w:r>
          </w:p>
        </w:tc>
        <w:tc>
          <w:tcPr>
            <w:tcW w:w="2199" w:type="dxa"/>
            <w:tcBorders>
              <w:right w:val="single" w:sz="18" w:space="0" w:color="000000"/>
            </w:tcBorders>
          </w:tcPr>
          <w:p w:rsidR="001459CE" w:rsidRDefault="00152CAF">
            <w:pPr>
              <w:pStyle w:val="TableParagraph"/>
              <w:spacing w:before="47" w:line="139" w:lineRule="exact"/>
              <w:ind w:right="-15"/>
              <w:jc w:val="right"/>
              <w:rPr>
                <w:sz w:val="13"/>
              </w:rPr>
            </w:pPr>
            <w:r>
              <w:rPr>
                <w:sz w:val="13"/>
              </w:rPr>
              <w:t>392</w:t>
            </w:r>
            <w:r>
              <w:rPr>
                <w:spacing w:val="4"/>
                <w:sz w:val="13"/>
              </w:rPr>
              <w:t xml:space="preserve"> </w:t>
            </w:r>
            <w:r>
              <w:rPr>
                <w:spacing w:val="-2"/>
                <w:sz w:val="13"/>
              </w:rPr>
              <w:t>069.33</w:t>
            </w:r>
          </w:p>
        </w:tc>
      </w:tr>
      <w:tr w:rsidR="001459CE">
        <w:trPr>
          <w:trHeight w:val="205"/>
        </w:trPr>
        <w:tc>
          <w:tcPr>
            <w:tcW w:w="2278" w:type="dxa"/>
            <w:tcBorders>
              <w:left w:val="single" w:sz="18" w:space="0" w:color="000000"/>
            </w:tcBorders>
          </w:tcPr>
          <w:p w:rsidR="001459CE" w:rsidRDefault="00152CAF">
            <w:pPr>
              <w:pStyle w:val="TableParagraph"/>
              <w:spacing w:before="37" w:line="148" w:lineRule="exact"/>
              <w:ind w:left="128"/>
              <w:rPr>
                <w:sz w:val="13"/>
              </w:rPr>
            </w:pPr>
            <w:r>
              <w:rPr>
                <w:sz w:val="13"/>
              </w:rPr>
              <w:t>00000000000000000</w:t>
            </w:r>
            <w:r>
              <w:rPr>
                <w:spacing w:val="14"/>
                <w:sz w:val="13"/>
              </w:rPr>
              <w:t xml:space="preserve"> </w:t>
            </w:r>
            <w:r>
              <w:rPr>
                <w:sz w:val="13"/>
              </w:rPr>
              <w:t>1</w:t>
            </w:r>
            <w:r>
              <w:rPr>
                <w:spacing w:val="15"/>
                <w:sz w:val="13"/>
              </w:rPr>
              <w:t xml:space="preserve"> </w:t>
            </w:r>
            <w:r>
              <w:rPr>
                <w:spacing w:val="-2"/>
                <w:sz w:val="13"/>
              </w:rPr>
              <w:t>50217343</w:t>
            </w:r>
          </w:p>
        </w:tc>
        <w:tc>
          <w:tcPr>
            <w:tcW w:w="3492" w:type="dxa"/>
          </w:tcPr>
          <w:p w:rsidR="001459CE" w:rsidRDefault="00152CAF">
            <w:pPr>
              <w:pStyle w:val="TableParagraph"/>
              <w:spacing w:before="47" w:line="139" w:lineRule="exact"/>
              <w:ind w:right="-15"/>
              <w:jc w:val="right"/>
              <w:rPr>
                <w:sz w:val="13"/>
              </w:rPr>
            </w:pPr>
            <w:r>
              <w:rPr>
                <w:sz w:val="13"/>
              </w:rPr>
              <w:t>316</w:t>
            </w:r>
            <w:r>
              <w:rPr>
                <w:spacing w:val="4"/>
                <w:sz w:val="13"/>
              </w:rPr>
              <w:t xml:space="preserve"> </w:t>
            </w:r>
            <w:r>
              <w:rPr>
                <w:spacing w:val="-2"/>
                <w:sz w:val="13"/>
              </w:rPr>
              <w:t>940.00</w:t>
            </w:r>
          </w:p>
        </w:tc>
        <w:tc>
          <w:tcPr>
            <w:tcW w:w="2093" w:type="dxa"/>
          </w:tcPr>
          <w:p w:rsidR="001459CE" w:rsidRDefault="00152CAF">
            <w:pPr>
              <w:pStyle w:val="TableParagraph"/>
              <w:spacing w:before="47" w:line="139" w:lineRule="exact"/>
              <w:ind w:right="-15"/>
              <w:jc w:val="right"/>
              <w:rPr>
                <w:sz w:val="13"/>
              </w:rPr>
            </w:pPr>
            <w:r>
              <w:rPr>
                <w:sz w:val="13"/>
              </w:rPr>
              <w:t>294</w:t>
            </w:r>
            <w:r>
              <w:rPr>
                <w:spacing w:val="4"/>
                <w:sz w:val="13"/>
              </w:rPr>
              <w:t xml:space="preserve"> </w:t>
            </w:r>
            <w:r>
              <w:rPr>
                <w:spacing w:val="-2"/>
                <w:sz w:val="13"/>
              </w:rPr>
              <w:t>000.00</w:t>
            </w:r>
          </w:p>
        </w:tc>
        <w:tc>
          <w:tcPr>
            <w:tcW w:w="2199" w:type="dxa"/>
            <w:tcBorders>
              <w:right w:val="single" w:sz="18" w:space="0" w:color="000000"/>
            </w:tcBorders>
          </w:tcPr>
          <w:p w:rsidR="001459CE" w:rsidRDefault="00152CAF">
            <w:pPr>
              <w:pStyle w:val="TableParagraph"/>
              <w:spacing w:before="47" w:line="139" w:lineRule="exact"/>
              <w:ind w:right="-15"/>
              <w:jc w:val="right"/>
              <w:rPr>
                <w:sz w:val="13"/>
              </w:rPr>
            </w:pPr>
            <w:r>
              <w:rPr>
                <w:sz w:val="13"/>
              </w:rPr>
              <w:t>22</w:t>
            </w:r>
            <w:r>
              <w:rPr>
                <w:spacing w:val="2"/>
                <w:sz w:val="13"/>
              </w:rPr>
              <w:t xml:space="preserve"> </w:t>
            </w:r>
            <w:r>
              <w:rPr>
                <w:spacing w:val="-2"/>
                <w:sz w:val="13"/>
              </w:rPr>
              <w:t>940.00</w:t>
            </w:r>
          </w:p>
        </w:tc>
      </w:tr>
      <w:tr w:rsidR="001459CE">
        <w:trPr>
          <w:trHeight w:val="205"/>
        </w:trPr>
        <w:tc>
          <w:tcPr>
            <w:tcW w:w="2278" w:type="dxa"/>
            <w:tcBorders>
              <w:left w:val="single" w:sz="18" w:space="0" w:color="000000"/>
            </w:tcBorders>
          </w:tcPr>
          <w:p w:rsidR="001459CE" w:rsidRDefault="00152CAF">
            <w:pPr>
              <w:pStyle w:val="TableParagraph"/>
              <w:spacing w:before="37" w:line="148" w:lineRule="exact"/>
              <w:ind w:left="128"/>
              <w:rPr>
                <w:sz w:val="13"/>
              </w:rPr>
            </w:pPr>
            <w:r>
              <w:rPr>
                <w:sz w:val="13"/>
              </w:rPr>
              <w:t>00000000000000000</w:t>
            </w:r>
            <w:r>
              <w:rPr>
                <w:spacing w:val="14"/>
                <w:sz w:val="13"/>
              </w:rPr>
              <w:t xml:space="preserve"> </w:t>
            </w:r>
            <w:r>
              <w:rPr>
                <w:sz w:val="13"/>
              </w:rPr>
              <w:t>1</w:t>
            </w:r>
            <w:r>
              <w:rPr>
                <w:spacing w:val="15"/>
                <w:sz w:val="13"/>
              </w:rPr>
              <w:t xml:space="preserve"> </w:t>
            </w:r>
            <w:r>
              <w:rPr>
                <w:spacing w:val="-2"/>
                <w:sz w:val="13"/>
              </w:rPr>
              <w:t>50217346</w:t>
            </w:r>
          </w:p>
        </w:tc>
        <w:tc>
          <w:tcPr>
            <w:tcW w:w="3492" w:type="dxa"/>
          </w:tcPr>
          <w:p w:rsidR="001459CE" w:rsidRDefault="00152CAF">
            <w:pPr>
              <w:pStyle w:val="TableParagraph"/>
              <w:spacing w:before="47" w:line="139" w:lineRule="exact"/>
              <w:ind w:right="-15"/>
              <w:jc w:val="right"/>
              <w:rPr>
                <w:sz w:val="13"/>
              </w:rPr>
            </w:pPr>
            <w:r>
              <w:rPr>
                <w:sz w:val="13"/>
              </w:rPr>
              <w:t>2</w:t>
            </w:r>
            <w:r>
              <w:rPr>
                <w:spacing w:val="2"/>
                <w:sz w:val="13"/>
              </w:rPr>
              <w:t xml:space="preserve"> </w:t>
            </w:r>
            <w:r>
              <w:rPr>
                <w:sz w:val="13"/>
              </w:rPr>
              <w:t>735</w:t>
            </w:r>
            <w:r>
              <w:rPr>
                <w:spacing w:val="2"/>
                <w:sz w:val="13"/>
              </w:rPr>
              <w:t xml:space="preserve"> </w:t>
            </w:r>
            <w:r>
              <w:rPr>
                <w:spacing w:val="-2"/>
                <w:sz w:val="13"/>
              </w:rPr>
              <w:t>682.20</w:t>
            </w:r>
          </w:p>
        </w:tc>
        <w:tc>
          <w:tcPr>
            <w:tcW w:w="2093" w:type="dxa"/>
          </w:tcPr>
          <w:p w:rsidR="001459CE" w:rsidRDefault="00152CAF">
            <w:pPr>
              <w:pStyle w:val="TableParagraph"/>
              <w:spacing w:before="47" w:line="139" w:lineRule="exact"/>
              <w:ind w:right="-15"/>
              <w:jc w:val="right"/>
              <w:rPr>
                <w:sz w:val="13"/>
              </w:rPr>
            </w:pPr>
            <w:r>
              <w:rPr>
                <w:sz w:val="13"/>
              </w:rPr>
              <w:t>2</w:t>
            </w:r>
            <w:r>
              <w:rPr>
                <w:spacing w:val="2"/>
                <w:sz w:val="13"/>
              </w:rPr>
              <w:t xml:space="preserve"> </w:t>
            </w:r>
            <w:r>
              <w:rPr>
                <w:sz w:val="13"/>
              </w:rPr>
              <w:t>246</w:t>
            </w:r>
            <w:r>
              <w:rPr>
                <w:spacing w:val="2"/>
                <w:sz w:val="13"/>
              </w:rPr>
              <w:t xml:space="preserve"> </w:t>
            </w:r>
            <w:r>
              <w:rPr>
                <w:spacing w:val="-2"/>
                <w:sz w:val="13"/>
              </w:rPr>
              <w:t>910.76</w:t>
            </w:r>
          </w:p>
        </w:tc>
        <w:tc>
          <w:tcPr>
            <w:tcW w:w="2199" w:type="dxa"/>
            <w:tcBorders>
              <w:right w:val="single" w:sz="18" w:space="0" w:color="000000"/>
            </w:tcBorders>
          </w:tcPr>
          <w:p w:rsidR="001459CE" w:rsidRDefault="00152CAF">
            <w:pPr>
              <w:pStyle w:val="TableParagraph"/>
              <w:spacing w:before="47" w:line="139" w:lineRule="exact"/>
              <w:ind w:right="-15"/>
              <w:jc w:val="right"/>
              <w:rPr>
                <w:sz w:val="13"/>
              </w:rPr>
            </w:pPr>
            <w:r>
              <w:rPr>
                <w:sz w:val="13"/>
              </w:rPr>
              <w:t>488</w:t>
            </w:r>
            <w:r>
              <w:rPr>
                <w:spacing w:val="4"/>
                <w:sz w:val="13"/>
              </w:rPr>
              <w:t xml:space="preserve"> </w:t>
            </w:r>
            <w:r>
              <w:rPr>
                <w:spacing w:val="-2"/>
                <w:sz w:val="13"/>
              </w:rPr>
              <w:t>771.44</w:t>
            </w:r>
          </w:p>
        </w:tc>
      </w:tr>
      <w:tr w:rsidR="001459CE">
        <w:trPr>
          <w:trHeight w:val="193"/>
        </w:trPr>
        <w:tc>
          <w:tcPr>
            <w:tcW w:w="2278" w:type="dxa"/>
            <w:tcBorders>
              <w:left w:val="single" w:sz="18" w:space="0" w:color="000000"/>
              <w:bottom w:val="single" w:sz="18" w:space="0" w:color="000000"/>
            </w:tcBorders>
          </w:tcPr>
          <w:p w:rsidR="001459CE" w:rsidRDefault="00152CAF">
            <w:pPr>
              <w:pStyle w:val="TableParagraph"/>
              <w:spacing w:before="37" w:line="136" w:lineRule="exact"/>
              <w:jc w:val="right"/>
              <w:rPr>
                <w:sz w:val="13"/>
              </w:rPr>
            </w:pPr>
            <w:r>
              <w:rPr>
                <w:sz w:val="13"/>
              </w:rPr>
              <w:t>Итого</w:t>
            </w:r>
            <w:r>
              <w:rPr>
                <w:spacing w:val="2"/>
                <w:sz w:val="13"/>
              </w:rPr>
              <w:t xml:space="preserve"> </w:t>
            </w:r>
            <w:r>
              <w:rPr>
                <w:sz w:val="13"/>
              </w:rPr>
              <w:t>по</w:t>
            </w:r>
            <w:r>
              <w:rPr>
                <w:spacing w:val="2"/>
                <w:sz w:val="13"/>
              </w:rPr>
              <w:t xml:space="preserve"> </w:t>
            </w:r>
            <w:r>
              <w:rPr>
                <w:sz w:val="13"/>
              </w:rPr>
              <w:t xml:space="preserve">коду </w:t>
            </w:r>
            <w:r>
              <w:rPr>
                <w:spacing w:val="-2"/>
                <w:sz w:val="13"/>
              </w:rPr>
              <w:t>счета</w:t>
            </w:r>
          </w:p>
        </w:tc>
        <w:tc>
          <w:tcPr>
            <w:tcW w:w="3492" w:type="dxa"/>
          </w:tcPr>
          <w:p w:rsidR="001459CE" w:rsidRDefault="00152CAF">
            <w:pPr>
              <w:pStyle w:val="TableParagraph"/>
              <w:spacing w:before="47" w:line="126" w:lineRule="exact"/>
              <w:ind w:right="-15"/>
              <w:jc w:val="right"/>
              <w:rPr>
                <w:sz w:val="13"/>
              </w:rPr>
            </w:pPr>
            <w:r>
              <w:rPr>
                <w:sz w:val="13"/>
              </w:rPr>
              <w:t>8</w:t>
            </w:r>
            <w:r>
              <w:rPr>
                <w:spacing w:val="2"/>
                <w:sz w:val="13"/>
              </w:rPr>
              <w:t xml:space="preserve"> </w:t>
            </w:r>
            <w:r>
              <w:rPr>
                <w:sz w:val="13"/>
              </w:rPr>
              <w:t>747</w:t>
            </w:r>
            <w:r>
              <w:rPr>
                <w:spacing w:val="2"/>
                <w:sz w:val="13"/>
              </w:rPr>
              <w:t xml:space="preserve"> </w:t>
            </w:r>
            <w:r>
              <w:rPr>
                <w:spacing w:val="-2"/>
                <w:sz w:val="13"/>
              </w:rPr>
              <w:t>368.49</w:t>
            </w:r>
          </w:p>
        </w:tc>
        <w:tc>
          <w:tcPr>
            <w:tcW w:w="2093" w:type="dxa"/>
          </w:tcPr>
          <w:p w:rsidR="001459CE" w:rsidRDefault="00152CAF">
            <w:pPr>
              <w:pStyle w:val="TableParagraph"/>
              <w:spacing w:before="47" w:line="126" w:lineRule="exact"/>
              <w:ind w:right="-15"/>
              <w:jc w:val="right"/>
              <w:rPr>
                <w:sz w:val="13"/>
              </w:rPr>
            </w:pPr>
            <w:r>
              <w:rPr>
                <w:sz w:val="13"/>
              </w:rPr>
              <w:t>6</w:t>
            </w:r>
            <w:r>
              <w:rPr>
                <w:spacing w:val="2"/>
                <w:sz w:val="13"/>
              </w:rPr>
              <w:t xml:space="preserve"> </w:t>
            </w:r>
            <w:r>
              <w:rPr>
                <w:sz w:val="13"/>
              </w:rPr>
              <w:t>856</w:t>
            </w:r>
            <w:r>
              <w:rPr>
                <w:spacing w:val="2"/>
                <w:sz w:val="13"/>
              </w:rPr>
              <w:t xml:space="preserve"> </w:t>
            </w:r>
            <w:r>
              <w:rPr>
                <w:spacing w:val="-2"/>
                <w:sz w:val="13"/>
              </w:rPr>
              <w:t>238.13</w:t>
            </w:r>
          </w:p>
        </w:tc>
        <w:tc>
          <w:tcPr>
            <w:tcW w:w="2199" w:type="dxa"/>
            <w:tcBorders>
              <w:right w:val="single" w:sz="18" w:space="0" w:color="000000"/>
            </w:tcBorders>
          </w:tcPr>
          <w:p w:rsidR="001459CE" w:rsidRDefault="00152CAF">
            <w:pPr>
              <w:pStyle w:val="TableParagraph"/>
              <w:spacing w:before="47" w:line="126" w:lineRule="exact"/>
              <w:ind w:right="-15"/>
              <w:jc w:val="right"/>
              <w:rPr>
                <w:sz w:val="13"/>
              </w:rPr>
            </w:pPr>
            <w:r>
              <w:rPr>
                <w:sz w:val="13"/>
              </w:rPr>
              <w:t>1</w:t>
            </w:r>
            <w:r>
              <w:rPr>
                <w:spacing w:val="2"/>
                <w:sz w:val="13"/>
              </w:rPr>
              <w:t xml:space="preserve"> </w:t>
            </w:r>
            <w:r>
              <w:rPr>
                <w:sz w:val="13"/>
              </w:rPr>
              <w:t>906</w:t>
            </w:r>
            <w:r>
              <w:rPr>
                <w:spacing w:val="2"/>
                <w:sz w:val="13"/>
              </w:rPr>
              <w:t xml:space="preserve"> </w:t>
            </w:r>
            <w:r>
              <w:rPr>
                <w:spacing w:val="-2"/>
                <w:sz w:val="13"/>
              </w:rPr>
              <w:t>475.02</w:t>
            </w:r>
          </w:p>
        </w:tc>
      </w:tr>
      <w:tr w:rsidR="001459CE">
        <w:trPr>
          <w:trHeight w:val="180"/>
        </w:trPr>
        <w:tc>
          <w:tcPr>
            <w:tcW w:w="2278" w:type="dxa"/>
            <w:tcBorders>
              <w:top w:val="single" w:sz="18" w:space="0" w:color="000000"/>
              <w:left w:val="nil"/>
              <w:bottom w:val="nil"/>
              <w:right w:val="single" w:sz="18" w:space="0" w:color="000000"/>
            </w:tcBorders>
          </w:tcPr>
          <w:p w:rsidR="001459CE" w:rsidRDefault="00152CAF">
            <w:pPr>
              <w:pStyle w:val="TableParagraph"/>
              <w:spacing w:before="24" w:line="136" w:lineRule="exact"/>
              <w:ind w:right="-15"/>
              <w:jc w:val="right"/>
              <w:rPr>
                <w:sz w:val="13"/>
              </w:rPr>
            </w:pPr>
            <w:r>
              <w:rPr>
                <w:spacing w:val="-2"/>
                <w:sz w:val="13"/>
              </w:rPr>
              <w:t>Всего</w:t>
            </w:r>
          </w:p>
        </w:tc>
        <w:tc>
          <w:tcPr>
            <w:tcW w:w="3492" w:type="dxa"/>
            <w:tcBorders>
              <w:left w:val="single" w:sz="18" w:space="0" w:color="000000"/>
              <w:bottom w:val="single" w:sz="18" w:space="0" w:color="000000"/>
            </w:tcBorders>
          </w:tcPr>
          <w:p w:rsidR="001459CE" w:rsidRDefault="00152CAF">
            <w:pPr>
              <w:pStyle w:val="TableParagraph"/>
              <w:spacing w:before="34" w:line="126" w:lineRule="exact"/>
              <w:ind w:right="-15"/>
              <w:jc w:val="right"/>
              <w:rPr>
                <w:sz w:val="13"/>
              </w:rPr>
            </w:pPr>
            <w:r>
              <w:rPr>
                <w:sz w:val="13"/>
              </w:rPr>
              <w:t>8</w:t>
            </w:r>
            <w:r>
              <w:rPr>
                <w:spacing w:val="2"/>
                <w:sz w:val="13"/>
              </w:rPr>
              <w:t xml:space="preserve"> </w:t>
            </w:r>
            <w:r>
              <w:rPr>
                <w:sz w:val="13"/>
              </w:rPr>
              <w:t>747</w:t>
            </w:r>
            <w:r>
              <w:rPr>
                <w:spacing w:val="2"/>
                <w:sz w:val="13"/>
              </w:rPr>
              <w:t xml:space="preserve"> </w:t>
            </w:r>
            <w:r>
              <w:rPr>
                <w:spacing w:val="-2"/>
                <w:sz w:val="13"/>
              </w:rPr>
              <w:t>368.49</w:t>
            </w:r>
          </w:p>
        </w:tc>
        <w:tc>
          <w:tcPr>
            <w:tcW w:w="2093" w:type="dxa"/>
            <w:tcBorders>
              <w:bottom w:val="single" w:sz="18" w:space="0" w:color="000000"/>
            </w:tcBorders>
          </w:tcPr>
          <w:p w:rsidR="001459CE" w:rsidRDefault="00152CAF">
            <w:pPr>
              <w:pStyle w:val="TableParagraph"/>
              <w:spacing w:before="34" w:line="126" w:lineRule="exact"/>
              <w:ind w:right="-15"/>
              <w:jc w:val="right"/>
              <w:rPr>
                <w:sz w:val="13"/>
              </w:rPr>
            </w:pPr>
            <w:r>
              <w:rPr>
                <w:sz w:val="13"/>
              </w:rPr>
              <w:t>6</w:t>
            </w:r>
            <w:r>
              <w:rPr>
                <w:spacing w:val="2"/>
                <w:sz w:val="13"/>
              </w:rPr>
              <w:t xml:space="preserve"> </w:t>
            </w:r>
            <w:r>
              <w:rPr>
                <w:sz w:val="13"/>
              </w:rPr>
              <w:t>856</w:t>
            </w:r>
            <w:r>
              <w:rPr>
                <w:spacing w:val="2"/>
                <w:sz w:val="13"/>
              </w:rPr>
              <w:t xml:space="preserve"> </w:t>
            </w:r>
            <w:r>
              <w:rPr>
                <w:spacing w:val="-2"/>
                <w:sz w:val="13"/>
              </w:rPr>
              <w:t>238.13</w:t>
            </w:r>
          </w:p>
        </w:tc>
        <w:tc>
          <w:tcPr>
            <w:tcW w:w="2199" w:type="dxa"/>
            <w:tcBorders>
              <w:bottom w:val="single" w:sz="18" w:space="0" w:color="000000"/>
              <w:right w:val="single" w:sz="18" w:space="0" w:color="000000"/>
            </w:tcBorders>
          </w:tcPr>
          <w:p w:rsidR="001459CE" w:rsidRDefault="00152CAF">
            <w:pPr>
              <w:pStyle w:val="TableParagraph"/>
              <w:spacing w:before="34" w:line="126" w:lineRule="exact"/>
              <w:ind w:right="-15"/>
              <w:jc w:val="right"/>
              <w:rPr>
                <w:sz w:val="13"/>
              </w:rPr>
            </w:pPr>
            <w:r>
              <w:rPr>
                <w:sz w:val="13"/>
              </w:rPr>
              <w:t>1</w:t>
            </w:r>
            <w:r>
              <w:rPr>
                <w:spacing w:val="2"/>
                <w:sz w:val="13"/>
              </w:rPr>
              <w:t xml:space="preserve"> </w:t>
            </w:r>
            <w:r>
              <w:rPr>
                <w:sz w:val="13"/>
              </w:rPr>
              <w:t>906</w:t>
            </w:r>
            <w:r>
              <w:rPr>
                <w:spacing w:val="2"/>
                <w:sz w:val="13"/>
              </w:rPr>
              <w:t xml:space="preserve"> </w:t>
            </w:r>
            <w:r>
              <w:rPr>
                <w:spacing w:val="-2"/>
                <w:sz w:val="13"/>
              </w:rPr>
              <w:t>475.02</w:t>
            </w:r>
          </w:p>
        </w:tc>
      </w:tr>
    </w:tbl>
    <w:p w:rsidR="001459CE" w:rsidRDefault="001459CE">
      <w:pPr>
        <w:spacing w:before="48"/>
        <w:rPr>
          <w:b/>
          <w:sz w:val="20"/>
        </w:rPr>
      </w:pPr>
    </w:p>
    <w:p w:rsidR="001459CE" w:rsidRDefault="001459CE">
      <w:pPr>
        <w:rPr>
          <w:sz w:val="20"/>
        </w:rPr>
        <w:sectPr w:rsidR="001459CE">
          <w:type w:val="continuous"/>
          <w:pgSz w:w="11910" w:h="16840"/>
          <w:pgMar w:top="1660" w:right="180" w:bottom="280" w:left="1020" w:header="720" w:footer="720" w:gutter="0"/>
          <w:cols w:space="720"/>
        </w:sectPr>
      </w:pPr>
    </w:p>
    <w:p w:rsidR="001459CE" w:rsidRDefault="00152CAF">
      <w:pPr>
        <w:spacing w:before="98" w:line="271" w:lineRule="auto"/>
        <w:ind w:left="325" w:right="38"/>
        <w:rPr>
          <w:rFonts w:ascii="Times New Roman" w:hAnsi="Times New Roman"/>
          <w:sz w:val="19"/>
        </w:rPr>
      </w:pPr>
      <w:r>
        <w:rPr>
          <w:rFonts w:ascii="Times New Roman" w:hAnsi="Times New Roman"/>
          <w:w w:val="105"/>
          <w:sz w:val="19"/>
        </w:rPr>
        <w:t xml:space="preserve">Глава внутригородского муниципального образования, </w:t>
      </w:r>
      <w:r>
        <w:rPr>
          <w:rFonts w:ascii="Times New Roman" w:hAnsi="Times New Roman"/>
          <w:spacing w:val="-2"/>
          <w:w w:val="105"/>
          <w:sz w:val="19"/>
        </w:rPr>
        <w:t>исполняющий полномочия председателя Совета, Глава</w:t>
      </w:r>
      <w:r>
        <w:rPr>
          <w:rFonts w:ascii="Times New Roman" w:hAnsi="Times New Roman"/>
          <w:spacing w:val="-3"/>
          <w:w w:val="105"/>
          <w:sz w:val="19"/>
        </w:rPr>
        <w:t xml:space="preserve"> </w:t>
      </w:r>
      <w:r>
        <w:rPr>
          <w:rFonts w:ascii="Times New Roman" w:hAnsi="Times New Roman"/>
          <w:spacing w:val="-2"/>
          <w:w w:val="105"/>
          <w:sz w:val="19"/>
        </w:rPr>
        <w:t>местной</w:t>
      </w:r>
    </w:p>
    <w:p w:rsidR="001459CE" w:rsidRDefault="00152CAF">
      <w:pPr>
        <w:spacing w:before="139"/>
        <w:rPr>
          <w:rFonts w:ascii="Times New Roman"/>
          <w:sz w:val="19"/>
        </w:rPr>
      </w:pPr>
      <w:r>
        <w:br w:type="column"/>
      </w:r>
    </w:p>
    <w:p w:rsidR="001459CE" w:rsidRDefault="00152CAF">
      <w:pPr>
        <w:tabs>
          <w:tab w:val="left" w:pos="2130"/>
          <w:tab w:val="left" w:pos="3779"/>
        </w:tabs>
        <w:ind w:left="325"/>
        <w:rPr>
          <w:rFonts w:ascii="Times New Roman" w:hAnsi="Times New Roman"/>
          <w:sz w:val="19"/>
        </w:rPr>
      </w:pPr>
      <w:r>
        <w:rPr>
          <w:rFonts w:ascii="Times New Roman" w:hAnsi="Times New Roman"/>
          <w:sz w:val="19"/>
          <w:u w:val="single"/>
        </w:rPr>
        <w:tab/>
      </w:r>
      <w:r>
        <w:rPr>
          <w:rFonts w:ascii="Times New Roman" w:hAnsi="Times New Roman"/>
          <w:w w:val="105"/>
          <w:sz w:val="19"/>
          <w:u w:val="single"/>
        </w:rPr>
        <w:t>А.Ю.</w:t>
      </w:r>
      <w:r>
        <w:rPr>
          <w:rFonts w:ascii="Times New Roman" w:hAnsi="Times New Roman"/>
          <w:spacing w:val="-8"/>
          <w:w w:val="105"/>
          <w:sz w:val="19"/>
          <w:u w:val="single"/>
        </w:rPr>
        <w:t xml:space="preserve"> </w:t>
      </w:r>
      <w:r>
        <w:rPr>
          <w:rFonts w:ascii="Times New Roman" w:hAnsi="Times New Roman"/>
          <w:spacing w:val="-2"/>
          <w:w w:val="105"/>
          <w:sz w:val="19"/>
          <w:u w:val="single"/>
        </w:rPr>
        <w:t>Ярусов</w:t>
      </w:r>
      <w:r>
        <w:rPr>
          <w:rFonts w:ascii="Times New Roman" w:hAnsi="Times New Roman"/>
          <w:sz w:val="19"/>
          <w:u w:val="single"/>
        </w:rPr>
        <w:tab/>
      </w:r>
    </w:p>
    <w:p w:rsidR="001459CE" w:rsidRDefault="001459CE">
      <w:pPr>
        <w:rPr>
          <w:rFonts w:ascii="Times New Roman" w:hAnsi="Times New Roman"/>
          <w:sz w:val="19"/>
        </w:rPr>
        <w:sectPr w:rsidR="001459CE">
          <w:type w:val="continuous"/>
          <w:pgSz w:w="11910" w:h="16840"/>
          <w:pgMar w:top="1660" w:right="180" w:bottom="280" w:left="1020" w:header="720" w:footer="720" w:gutter="0"/>
          <w:cols w:num="2" w:space="720" w:equalWidth="0">
            <w:col w:w="5761" w:space="813"/>
            <w:col w:w="4136"/>
          </w:cols>
        </w:sectPr>
      </w:pPr>
    </w:p>
    <w:p w:rsidR="001459CE" w:rsidRDefault="00152CAF">
      <w:pPr>
        <w:spacing w:before="1"/>
        <w:ind w:left="325"/>
        <w:rPr>
          <w:rFonts w:ascii="Times New Roman" w:hAnsi="Times New Roman"/>
          <w:sz w:val="19"/>
        </w:rPr>
      </w:pPr>
      <w:r>
        <w:rPr>
          <w:rFonts w:ascii="Times New Roman" w:hAnsi="Times New Roman"/>
          <w:spacing w:val="-2"/>
          <w:w w:val="105"/>
          <w:sz w:val="19"/>
        </w:rPr>
        <w:t>администрации</w:t>
      </w:r>
    </w:p>
    <w:p w:rsidR="001459CE" w:rsidRDefault="00152CAF">
      <w:pPr>
        <w:spacing w:before="18"/>
        <w:ind w:left="325"/>
        <w:rPr>
          <w:rFonts w:ascii="Times New Roman" w:hAnsi="Times New Roman"/>
          <w:sz w:val="19"/>
        </w:rPr>
      </w:pPr>
      <w:r>
        <w:br w:type="column"/>
      </w:r>
      <w:r>
        <w:rPr>
          <w:rFonts w:ascii="Times New Roman" w:hAnsi="Times New Roman"/>
          <w:spacing w:val="-2"/>
          <w:sz w:val="19"/>
        </w:rPr>
        <w:t>(подпись)</w:t>
      </w:r>
    </w:p>
    <w:p w:rsidR="001459CE" w:rsidRDefault="00152CAF">
      <w:pPr>
        <w:spacing w:before="18"/>
        <w:ind w:left="266"/>
        <w:rPr>
          <w:rFonts w:ascii="Times New Roman" w:hAnsi="Times New Roman"/>
          <w:sz w:val="19"/>
        </w:rPr>
      </w:pPr>
      <w:r>
        <w:br w:type="column"/>
      </w:r>
      <w:r>
        <w:rPr>
          <w:rFonts w:ascii="Times New Roman" w:hAnsi="Times New Roman"/>
          <w:sz w:val="19"/>
        </w:rPr>
        <w:t>(расшифровка</w:t>
      </w:r>
      <w:r>
        <w:rPr>
          <w:rFonts w:ascii="Times New Roman" w:hAnsi="Times New Roman"/>
          <w:spacing w:val="30"/>
          <w:sz w:val="19"/>
        </w:rPr>
        <w:t xml:space="preserve"> </w:t>
      </w:r>
      <w:r>
        <w:rPr>
          <w:rFonts w:ascii="Times New Roman" w:hAnsi="Times New Roman"/>
          <w:spacing w:val="-2"/>
          <w:sz w:val="19"/>
        </w:rPr>
        <w:t>подписи)</w:t>
      </w:r>
    </w:p>
    <w:p w:rsidR="001459CE" w:rsidRDefault="001459CE">
      <w:pPr>
        <w:rPr>
          <w:rFonts w:ascii="Times New Roman" w:hAnsi="Times New Roman"/>
          <w:sz w:val="19"/>
        </w:rPr>
        <w:sectPr w:rsidR="001459CE">
          <w:type w:val="continuous"/>
          <w:pgSz w:w="11910" w:h="16840"/>
          <w:pgMar w:top="1660" w:right="180" w:bottom="280" w:left="1020" w:header="720" w:footer="720" w:gutter="0"/>
          <w:cols w:num="3" w:space="720" w:equalWidth="0">
            <w:col w:w="1669" w:space="5123"/>
            <w:col w:w="1148" w:space="40"/>
            <w:col w:w="2730"/>
          </w:cols>
        </w:sectPr>
      </w:pPr>
    </w:p>
    <w:p w:rsidR="001459CE" w:rsidRDefault="001459CE">
      <w:pPr>
        <w:pStyle w:val="a3"/>
        <w:spacing w:before="6"/>
        <w:rPr>
          <w:sz w:val="13"/>
        </w:rPr>
      </w:pPr>
    </w:p>
    <w:p w:rsidR="001459CE" w:rsidRDefault="001459CE">
      <w:pPr>
        <w:rPr>
          <w:sz w:val="13"/>
        </w:rPr>
        <w:sectPr w:rsidR="001459CE">
          <w:type w:val="continuous"/>
          <w:pgSz w:w="11910" w:h="16840"/>
          <w:pgMar w:top="1660" w:right="180" w:bottom="280" w:left="1020" w:header="720" w:footer="720" w:gutter="0"/>
          <w:cols w:space="720"/>
        </w:sectPr>
      </w:pPr>
    </w:p>
    <w:p w:rsidR="001459CE" w:rsidRDefault="001459CE">
      <w:pPr>
        <w:pStyle w:val="a3"/>
        <w:spacing w:before="10"/>
        <w:rPr>
          <w:sz w:val="19"/>
        </w:rPr>
      </w:pPr>
    </w:p>
    <w:p w:rsidR="001459CE" w:rsidRDefault="00152CAF">
      <w:pPr>
        <w:spacing w:line="124" w:lineRule="exact"/>
        <w:ind w:left="325"/>
        <w:rPr>
          <w:rFonts w:ascii="Times New Roman" w:hAnsi="Times New Roman"/>
          <w:sz w:val="19"/>
        </w:rPr>
      </w:pPr>
      <w:r>
        <w:rPr>
          <w:rFonts w:ascii="Times New Roman" w:hAnsi="Times New Roman"/>
          <w:sz w:val="19"/>
        </w:rPr>
        <w:t>Начальник</w:t>
      </w:r>
      <w:r>
        <w:rPr>
          <w:rFonts w:ascii="Times New Roman" w:hAnsi="Times New Roman"/>
          <w:spacing w:val="24"/>
          <w:sz w:val="19"/>
        </w:rPr>
        <w:t xml:space="preserve"> </w:t>
      </w:r>
      <w:r>
        <w:rPr>
          <w:rFonts w:ascii="Times New Roman" w:hAnsi="Times New Roman"/>
          <w:sz w:val="19"/>
        </w:rPr>
        <w:t>финансового</w:t>
      </w:r>
      <w:r>
        <w:rPr>
          <w:rFonts w:ascii="Times New Roman" w:hAnsi="Times New Roman"/>
          <w:spacing w:val="22"/>
          <w:sz w:val="19"/>
        </w:rPr>
        <w:t xml:space="preserve"> </w:t>
      </w:r>
      <w:r>
        <w:rPr>
          <w:rFonts w:ascii="Times New Roman" w:hAnsi="Times New Roman"/>
          <w:sz w:val="19"/>
        </w:rPr>
        <w:t>отдела</w:t>
      </w:r>
      <w:r>
        <w:rPr>
          <w:rFonts w:ascii="Times New Roman" w:hAnsi="Times New Roman"/>
          <w:spacing w:val="22"/>
          <w:sz w:val="19"/>
        </w:rPr>
        <w:t xml:space="preserve"> </w:t>
      </w:r>
      <w:r>
        <w:rPr>
          <w:rFonts w:ascii="Times New Roman" w:hAnsi="Times New Roman"/>
          <w:sz w:val="19"/>
        </w:rPr>
        <w:t>местной</w:t>
      </w:r>
      <w:r>
        <w:rPr>
          <w:rFonts w:ascii="Times New Roman" w:hAnsi="Times New Roman"/>
          <w:spacing w:val="24"/>
          <w:sz w:val="19"/>
        </w:rPr>
        <w:t xml:space="preserve"> </w:t>
      </w:r>
      <w:r>
        <w:rPr>
          <w:rFonts w:ascii="Times New Roman" w:hAnsi="Times New Roman"/>
          <w:spacing w:val="-2"/>
          <w:sz w:val="19"/>
        </w:rPr>
        <w:t>администрации</w:t>
      </w:r>
    </w:p>
    <w:p w:rsidR="001459CE" w:rsidRDefault="00152CAF">
      <w:pPr>
        <w:tabs>
          <w:tab w:val="left" w:pos="2019"/>
          <w:tab w:val="left" w:pos="3779"/>
        </w:tabs>
        <w:spacing w:before="99"/>
        <w:ind w:left="325"/>
        <w:rPr>
          <w:rFonts w:ascii="Times New Roman" w:hAnsi="Times New Roman"/>
          <w:sz w:val="19"/>
        </w:rPr>
      </w:pPr>
      <w:r>
        <w:br w:type="column"/>
      </w:r>
      <w:r>
        <w:rPr>
          <w:rFonts w:ascii="Times New Roman" w:hAnsi="Times New Roman"/>
          <w:sz w:val="19"/>
          <w:u w:val="single"/>
        </w:rPr>
        <w:tab/>
      </w:r>
      <w:r>
        <w:rPr>
          <w:rFonts w:ascii="Times New Roman" w:hAnsi="Times New Roman"/>
          <w:w w:val="105"/>
          <w:sz w:val="19"/>
          <w:u w:val="single"/>
        </w:rPr>
        <w:t>Н.С.</w:t>
      </w:r>
      <w:r>
        <w:rPr>
          <w:rFonts w:ascii="Times New Roman" w:hAnsi="Times New Roman"/>
          <w:spacing w:val="-6"/>
          <w:w w:val="105"/>
          <w:sz w:val="19"/>
          <w:u w:val="single"/>
        </w:rPr>
        <w:t xml:space="preserve"> </w:t>
      </w:r>
      <w:r>
        <w:rPr>
          <w:rFonts w:ascii="Times New Roman" w:hAnsi="Times New Roman"/>
          <w:spacing w:val="-2"/>
          <w:w w:val="105"/>
          <w:sz w:val="19"/>
          <w:u w:val="single"/>
        </w:rPr>
        <w:t>Кравченко</w:t>
      </w:r>
      <w:r>
        <w:rPr>
          <w:rFonts w:ascii="Times New Roman" w:hAnsi="Times New Roman"/>
          <w:sz w:val="19"/>
          <w:u w:val="single"/>
        </w:rPr>
        <w:tab/>
      </w:r>
    </w:p>
    <w:p w:rsidR="001459CE" w:rsidRDefault="001459CE">
      <w:pPr>
        <w:rPr>
          <w:rFonts w:ascii="Times New Roman" w:hAnsi="Times New Roman"/>
          <w:sz w:val="19"/>
        </w:rPr>
        <w:sectPr w:rsidR="001459CE">
          <w:type w:val="continuous"/>
          <w:pgSz w:w="11910" w:h="16840"/>
          <w:pgMar w:top="1660" w:right="180" w:bottom="280" w:left="1020" w:header="720" w:footer="720" w:gutter="0"/>
          <w:cols w:num="2" w:space="720" w:equalWidth="0">
            <w:col w:w="5115" w:space="1459"/>
            <w:col w:w="4136"/>
          </w:cols>
        </w:sectPr>
      </w:pPr>
    </w:p>
    <w:p w:rsidR="001459CE" w:rsidRDefault="00152CAF">
      <w:pPr>
        <w:tabs>
          <w:tab w:val="left" w:pos="8245"/>
        </w:tabs>
        <w:spacing w:line="217" w:lineRule="exact"/>
        <w:ind w:left="7117"/>
        <w:rPr>
          <w:rFonts w:ascii="Times New Roman" w:hAnsi="Times New Roman"/>
          <w:sz w:val="19"/>
        </w:rPr>
      </w:pPr>
      <w:r>
        <w:rPr>
          <w:rFonts w:ascii="Times New Roman" w:hAnsi="Times New Roman"/>
          <w:spacing w:val="-2"/>
          <w:sz w:val="19"/>
        </w:rPr>
        <w:t>(подпись)</w:t>
      </w:r>
      <w:r>
        <w:rPr>
          <w:rFonts w:ascii="Times New Roman" w:hAnsi="Times New Roman"/>
          <w:sz w:val="19"/>
        </w:rPr>
        <w:tab/>
        <w:t>(расшифровка</w:t>
      </w:r>
      <w:r>
        <w:rPr>
          <w:rFonts w:ascii="Times New Roman" w:hAnsi="Times New Roman"/>
          <w:spacing w:val="30"/>
          <w:sz w:val="19"/>
        </w:rPr>
        <w:t xml:space="preserve"> </w:t>
      </w:r>
      <w:r>
        <w:rPr>
          <w:rFonts w:ascii="Times New Roman" w:hAnsi="Times New Roman"/>
          <w:spacing w:val="-2"/>
          <w:sz w:val="19"/>
        </w:rPr>
        <w:t>подписи)</w:t>
      </w:r>
    </w:p>
    <w:p w:rsidR="001459CE" w:rsidRDefault="001459CE">
      <w:pPr>
        <w:pStyle w:val="a3"/>
        <w:spacing w:before="59"/>
        <w:rPr>
          <w:sz w:val="19"/>
        </w:rPr>
      </w:pPr>
    </w:p>
    <w:p w:rsidR="001459CE" w:rsidRDefault="00152CAF">
      <w:pPr>
        <w:spacing w:before="1"/>
        <w:ind w:left="325"/>
        <w:rPr>
          <w:rFonts w:ascii="Times New Roman" w:hAnsi="Times New Roman"/>
          <w:sz w:val="19"/>
        </w:rPr>
      </w:pPr>
      <w:r>
        <w:rPr>
          <w:rFonts w:ascii="Times New Roman" w:hAnsi="Times New Roman"/>
          <w:w w:val="105"/>
          <w:sz w:val="19"/>
        </w:rPr>
        <w:t>12</w:t>
      </w:r>
      <w:r>
        <w:rPr>
          <w:rFonts w:ascii="Times New Roman" w:hAnsi="Times New Roman"/>
          <w:spacing w:val="-10"/>
          <w:w w:val="105"/>
          <w:sz w:val="19"/>
        </w:rPr>
        <w:t xml:space="preserve"> </w:t>
      </w:r>
      <w:r>
        <w:rPr>
          <w:rFonts w:ascii="Times New Roman" w:hAnsi="Times New Roman"/>
          <w:w w:val="105"/>
          <w:sz w:val="19"/>
        </w:rPr>
        <w:t>февраля</w:t>
      </w:r>
      <w:r>
        <w:rPr>
          <w:rFonts w:ascii="Times New Roman" w:hAnsi="Times New Roman"/>
          <w:spacing w:val="-9"/>
          <w:w w:val="105"/>
          <w:sz w:val="19"/>
        </w:rPr>
        <w:t xml:space="preserve"> </w:t>
      </w:r>
      <w:r>
        <w:rPr>
          <w:rFonts w:ascii="Times New Roman" w:hAnsi="Times New Roman"/>
          <w:w w:val="105"/>
          <w:sz w:val="19"/>
        </w:rPr>
        <w:t>2024</w:t>
      </w:r>
      <w:r>
        <w:rPr>
          <w:rFonts w:ascii="Times New Roman" w:hAnsi="Times New Roman"/>
          <w:spacing w:val="-9"/>
          <w:w w:val="105"/>
          <w:sz w:val="19"/>
        </w:rPr>
        <w:t xml:space="preserve"> </w:t>
      </w:r>
      <w:r>
        <w:rPr>
          <w:rFonts w:ascii="Times New Roman" w:hAnsi="Times New Roman"/>
          <w:spacing w:val="-5"/>
          <w:w w:val="105"/>
          <w:sz w:val="19"/>
        </w:rPr>
        <w:t>г.</w:t>
      </w:r>
    </w:p>
    <w:p w:rsidR="001459CE" w:rsidRDefault="001459CE">
      <w:pPr>
        <w:rPr>
          <w:rFonts w:ascii="Times New Roman" w:hAnsi="Times New Roman"/>
          <w:sz w:val="19"/>
        </w:rPr>
        <w:sectPr w:rsidR="001459CE">
          <w:type w:val="continuous"/>
          <w:pgSz w:w="11910" w:h="16840"/>
          <w:pgMar w:top="1660" w:right="180" w:bottom="280" w:left="1020" w:header="720" w:footer="720" w:gutter="0"/>
          <w:cols w:space="720"/>
        </w:sectPr>
      </w:pPr>
    </w:p>
    <w:p w:rsidR="001459CE" w:rsidRDefault="00152CAF">
      <w:pPr>
        <w:spacing w:before="76"/>
        <w:ind w:left="53" w:right="56"/>
        <w:jc w:val="center"/>
        <w:rPr>
          <w:b/>
          <w:sz w:val="15"/>
        </w:rPr>
      </w:pPr>
      <w:bookmarkStart w:id="39" w:name="0503296"/>
      <w:bookmarkStart w:id="40" w:name="Сведения_об_исполнении"/>
      <w:bookmarkEnd w:id="39"/>
      <w:bookmarkEnd w:id="40"/>
      <w:r>
        <w:rPr>
          <w:b/>
          <w:spacing w:val="-2"/>
          <w:sz w:val="15"/>
        </w:rPr>
        <w:lastRenderedPageBreak/>
        <w:t>СВЕДЕНИЯ</w:t>
      </w:r>
    </w:p>
    <w:p w:rsidR="001459CE" w:rsidRDefault="00152CAF">
      <w:pPr>
        <w:spacing w:before="19"/>
        <w:ind w:left="50" w:right="56"/>
        <w:jc w:val="center"/>
        <w:rPr>
          <w:b/>
          <w:sz w:val="15"/>
        </w:rPr>
      </w:pPr>
      <w:r>
        <w:rPr>
          <w:b/>
          <w:sz w:val="15"/>
        </w:rPr>
        <w:t>ОБ</w:t>
      </w:r>
      <w:r>
        <w:rPr>
          <w:b/>
          <w:spacing w:val="-7"/>
          <w:sz w:val="15"/>
        </w:rPr>
        <w:t xml:space="preserve"> </w:t>
      </w:r>
      <w:r>
        <w:rPr>
          <w:b/>
          <w:sz w:val="15"/>
        </w:rPr>
        <w:t>ИСПОЛНЕНИИ</w:t>
      </w:r>
      <w:r>
        <w:rPr>
          <w:b/>
          <w:spacing w:val="-6"/>
          <w:sz w:val="15"/>
        </w:rPr>
        <w:t xml:space="preserve"> </w:t>
      </w:r>
      <w:r>
        <w:rPr>
          <w:b/>
          <w:sz w:val="15"/>
        </w:rPr>
        <w:t>СУДЕБНЫХ</w:t>
      </w:r>
      <w:r>
        <w:rPr>
          <w:b/>
          <w:spacing w:val="-5"/>
          <w:sz w:val="15"/>
        </w:rPr>
        <w:t xml:space="preserve"> </w:t>
      </w:r>
      <w:r>
        <w:rPr>
          <w:b/>
          <w:sz w:val="15"/>
        </w:rPr>
        <w:t>РЕШЕНИЙ</w:t>
      </w:r>
      <w:r>
        <w:rPr>
          <w:b/>
          <w:spacing w:val="-6"/>
          <w:sz w:val="15"/>
        </w:rPr>
        <w:t xml:space="preserve"> </w:t>
      </w:r>
      <w:r>
        <w:rPr>
          <w:b/>
          <w:sz w:val="15"/>
        </w:rPr>
        <w:t>ПО</w:t>
      </w:r>
      <w:r>
        <w:rPr>
          <w:b/>
          <w:spacing w:val="-5"/>
          <w:sz w:val="15"/>
        </w:rPr>
        <w:t xml:space="preserve"> </w:t>
      </w:r>
      <w:r>
        <w:rPr>
          <w:b/>
          <w:sz w:val="15"/>
        </w:rPr>
        <w:t>ДЕНЕЖНЫМ</w:t>
      </w:r>
      <w:r>
        <w:rPr>
          <w:b/>
          <w:spacing w:val="-4"/>
          <w:sz w:val="15"/>
        </w:rPr>
        <w:t xml:space="preserve"> </w:t>
      </w:r>
      <w:r>
        <w:rPr>
          <w:b/>
          <w:spacing w:val="-2"/>
          <w:sz w:val="15"/>
        </w:rPr>
        <w:t>ОБЯЗАТЕЛЬСТВАМ</w:t>
      </w:r>
    </w:p>
    <w:p w:rsidR="001459CE" w:rsidRDefault="001459CE">
      <w:pPr>
        <w:spacing w:before="75"/>
        <w:rPr>
          <w:b/>
          <w:sz w:val="20"/>
        </w:rPr>
      </w:pPr>
    </w:p>
    <w:p w:rsidR="001459CE" w:rsidRDefault="001459CE">
      <w:pPr>
        <w:rPr>
          <w:sz w:val="20"/>
        </w:rPr>
        <w:sectPr w:rsidR="001459CE">
          <w:pgSz w:w="11910" w:h="16840"/>
          <w:pgMar w:top="1440" w:right="180" w:bottom="280" w:left="1020" w:header="720" w:footer="720" w:gutter="0"/>
          <w:cols w:space="720"/>
        </w:sectPr>
      </w:pPr>
    </w:p>
    <w:p w:rsidR="001459CE" w:rsidRDefault="001459CE">
      <w:pPr>
        <w:rPr>
          <w:b/>
          <w:sz w:val="12"/>
        </w:rPr>
      </w:pPr>
    </w:p>
    <w:p w:rsidR="001459CE" w:rsidRDefault="001459CE">
      <w:pPr>
        <w:rPr>
          <w:b/>
          <w:sz w:val="12"/>
        </w:rPr>
      </w:pPr>
    </w:p>
    <w:p w:rsidR="001459CE" w:rsidRDefault="001459CE">
      <w:pPr>
        <w:spacing w:before="61"/>
        <w:rPr>
          <w:b/>
          <w:sz w:val="12"/>
        </w:rPr>
      </w:pPr>
    </w:p>
    <w:p w:rsidR="001459CE" w:rsidRDefault="00152CAF">
      <w:pPr>
        <w:spacing w:line="280" w:lineRule="auto"/>
        <w:ind w:left="148" w:right="654"/>
        <w:jc w:val="both"/>
        <w:rPr>
          <w:sz w:val="12"/>
        </w:rPr>
      </w:pPr>
      <w:r>
        <w:rPr>
          <w:sz w:val="12"/>
        </w:rPr>
        <w:t>Главный</w:t>
      </w:r>
      <w:r>
        <w:rPr>
          <w:spacing w:val="-9"/>
          <w:sz w:val="12"/>
        </w:rPr>
        <w:t xml:space="preserve"> </w:t>
      </w:r>
      <w:r>
        <w:rPr>
          <w:sz w:val="12"/>
        </w:rPr>
        <w:t>распорядитель,</w:t>
      </w:r>
      <w:r>
        <w:rPr>
          <w:spacing w:val="-8"/>
          <w:sz w:val="12"/>
        </w:rPr>
        <w:t xml:space="preserve"> </w:t>
      </w:r>
      <w:r>
        <w:rPr>
          <w:sz w:val="12"/>
        </w:rPr>
        <w:t>распорядитель,</w:t>
      </w:r>
      <w:r>
        <w:rPr>
          <w:spacing w:val="40"/>
          <w:sz w:val="12"/>
        </w:rPr>
        <w:t xml:space="preserve"> </w:t>
      </w:r>
      <w:r>
        <w:rPr>
          <w:sz w:val="12"/>
        </w:rPr>
        <w:t>получатель</w:t>
      </w:r>
      <w:r>
        <w:rPr>
          <w:spacing w:val="-11"/>
          <w:sz w:val="12"/>
        </w:rPr>
        <w:t xml:space="preserve"> </w:t>
      </w:r>
      <w:r>
        <w:rPr>
          <w:sz w:val="12"/>
        </w:rPr>
        <w:t>бюджетных</w:t>
      </w:r>
      <w:r>
        <w:rPr>
          <w:spacing w:val="-8"/>
          <w:sz w:val="12"/>
        </w:rPr>
        <w:t xml:space="preserve"> </w:t>
      </w:r>
      <w:r>
        <w:rPr>
          <w:sz w:val="12"/>
        </w:rPr>
        <w:t>средств,</w:t>
      </w:r>
      <w:r>
        <w:rPr>
          <w:spacing w:val="-8"/>
          <w:sz w:val="12"/>
        </w:rPr>
        <w:t xml:space="preserve"> </w:t>
      </w:r>
      <w:r>
        <w:rPr>
          <w:sz w:val="12"/>
        </w:rPr>
        <w:t>главный</w:t>
      </w:r>
      <w:r>
        <w:rPr>
          <w:spacing w:val="40"/>
          <w:sz w:val="12"/>
        </w:rPr>
        <w:t xml:space="preserve"> </w:t>
      </w:r>
      <w:r>
        <w:rPr>
          <w:spacing w:val="-2"/>
          <w:sz w:val="12"/>
        </w:rPr>
        <w:t>администратор,</w:t>
      </w:r>
    </w:p>
    <w:p w:rsidR="001459CE" w:rsidRDefault="00152CAF">
      <w:pPr>
        <w:spacing w:before="24"/>
        <w:ind w:left="148"/>
        <w:jc w:val="both"/>
        <w:rPr>
          <w:sz w:val="12"/>
        </w:rPr>
      </w:pPr>
      <w:r>
        <w:rPr>
          <w:sz w:val="12"/>
        </w:rPr>
        <w:t>администратор</w:t>
      </w:r>
      <w:r>
        <w:rPr>
          <w:spacing w:val="-4"/>
          <w:sz w:val="12"/>
        </w:rPr>
        <w:t xml:space="preserve"> </w:t>
      </w:r>
      <w:r>
        <w:rPr>
          <w:sz w:val="12"/>
        </w:rPr>
        <w:t>доходов</w:t>
      </w:r>
      <w:r>
        <w:rPr>
          <w:spacing w:val="-2"/>
          <w:sz w:val="12"/>
        </w:rPr>
        <w:t xml:space="preserve"> бюджета,</w:t>
      </w:r>
    </w:p>
    <w:p w:rsidR="001459CE" w:rsidRDefault="00152CAF">
      <w:pPr>
        <w:spacing w:before="47"/>
        <w:ind w:left="148"/>
        <w:jc w:val="both"/>
        <w:rPr>
          <w:sz w:val="12"/>
        </w:rPr>
      </w:pPr>
      <w:r>
        <w:rPr>
          <w:sz w:val="12"/>
        </w:rPr>
        <w:t>главный</w:t>
      </w:r>
      <w:r>
        <w:rPr>
          <w:spacing w:val="-2"/>
          <w:sz w:val="12"/>
        </w:rPr>
        <w:t xml:space="preserve"> </w:t>
      </w:r>
      <w:r>
        <w:rPr>
          <w:sz w:val="12"/>
        </w:rPr>
        <w:t>администратор,</w:t>
      </w:r>
      <w:r>
        <w:rPr>
          <w:spacing w:val="-2"/>
          <w:sz w:val="12"/>
        </w:rPr>
        <w:t xml:space="preserve"> </w:t>
      </w:r>
      <w:r>
        <w:rPr>
          <w:sz w:val="12"/>
        </w:rPr>
        <w:t>администратор</w:t>
      </w:r>
      <w:r>
        <w:rPr>
          <w:spacing w:val="-1"/>
          <w:sz w:val="12"/>
        </w:rPr>
        <w:t xml:space="preserve"> </w:t>
      </w:r>
      <w:r>
        <w:rPr>
          <w:spacing w:val="-2"/>
          <w:sz w:val="12"/>
        </w:rPr>
        <w:t>источников</w:t>
      </w:r>
    </w:p>
    <w:p w:rsidR="001459CE" w:rsidRDefault="00152CAF">
      <w:pPr>
        <w:rPr>
          <w:sz w:val="12"/>
        </w:rPr>
      </w:pPr>
      <w:r>
        <w:br w:type="column"/>
      </w:r>
    </w:p>
    <w:p w:rsidR="001459CE" w:rsidRDefault="001459CE">
      <w:pPr>
        <w:spacing w:before="14"/>
        <w:rPr>
          <w:sz w:val="12"/>
        </w:rPr>
      </w:pPr>
    </w:p>
    <w:p w:rsidR="001459CE" w:rsidRDefault="00152CAF">
      <w:pPr>
        <w:ind w:left="148"/>
        <w:rPr>
          <w:sz w:val="12"/>
        </w:rPr>
      </w:pPr>
      <w:r>
        <w:rPr>
          <w:sz w:val="12"/>
        </w:rPr>
        <w:t xml:space="preserve">на 1 января 2024 </w:t>
      </w:r>
      <w:r>
        <w:rPr>
          <w:spacing w:val="-5"/>
          <w:sz w:val="12"/>
        </w:rPr>
        <w:t>г.</w:t>
      </w:r>
    </w:p>
    <w:p w:rsidR="001459CE" w:rsidRDefault="00152CAF">
      <w:pPr>
        <w:spacing w:before="96"/>
        <w:ind w:right="1263"/>
        <w:jc w:val="right"/>
        <w:rPr>
          <w:sz w:val="12"/>
        </w:rPr>
      </w:pPr>
      <w:r>
        <w:br w:type="column"/>
      </w:r>
      <w:r>
        <w:rPr>
          <w:sz w:val="12"/>
        </w:rPr>
        <w:t>Форма</w:t>
      </w:r>
      <w:r>
        <w:rPr>
          <w:spacing w:val="-2"/>
          <w:sz w:val="12"/>
        </w:rPr>
        <w:t xml:space="preserve"> </w:t>
      </w:r>
      <w:r>
        <w:rPr>
          <w:sz w:val="12"/>
        </w:rPr>
        <w:t>по</w:t>
      </w:r>
      <w:r>
        <w:rPr>
          <w:spacing w:val="-1"/>
          <w:sz w:val="12"/>
        </w:rPr>
        <w:t xml:space="preserve"> </w:t>
      </w:r>
      <w:r>
        <w:rPr>
          <w:spacing w:val="-4"/>
          <w:sz w:val="12"/>
        </w:rPr>
        <w:t>ОКУД</w:t>
      </w:r>
    </w:p>
    <w:p w:rsidR="001459CE" w:rsidRDefault="00152CAF">
      <w:pPr>
        <w:spacing w:before="47"/>
        <w:ind w:right="491"/>
        <w:jc w:val="center"/>
        <w:rPr>
          <w:sz w:val="12"/>
        </w:rPr>
      </w:pPr>
      <w:r>
        <w:rPr>
          <w:noProof/>
          <w:lang w:eastAsia="ru-RU"/>
        </w:rPr>
        <mc:AlternateContent>
          <mc:Choice Requires="wps">
            <w:drawing>
              <wp:anchor distT="0" distB="0" distL="0" distR="0" simplePos="0" relativeHeight="15761920" behindDoc="0" locked="0" layoutInCell="1" allowOverlap="1">
                <wp:simplePos x="0" y="0"/>
                <wp:positionH relativeFrom="page">
                  <wp:posOffset>6607584</wp:posOffset>
                </wp:positionH>
                <wp:positionV relativeFrom="paragraph">
                  <wp:posOffset>-227926</wp:posOffset>
                </wp:positionV>
                <wp:extent cx="802005" cy="1698625"/>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2005" cy="1698625"/>
                        </a:xfrm>
                        <a:prstGeom prst="rect">
                          <a:avLst/>
                        </a:prstGeom>
                      </wps:spPr>
                      <wps:txbx>
                        <w:txbxContent>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67"/>
                            </w:tblGrid>
                            <w:tr w:rsidR="002E6258" w:rsidTr="00BB1E59">
                              <w:trPr>
                                <w:trHeight w:val="162"/>
                              </w:trPr>
                              <w:tc>
                                <w:tcPr>
                                  <w:tcW w:w="1067" w:type="dxa"/>
                                  <w:tcBorders>
                                    <w:bottom w:val="single" w:sz="12" w:space="0" w:color="000000"/>
                                  </w:tcBorders>
                                </w:tcPr>
                                <w:p w:rsidR="002E6258" w:rsidRDefault="002E6258">
                                  <w:pPr>
                                    <w:pStyle w:val="TableParagraph"/>
                                    <w:spacing w:before="14" w:line="128" w:lineRule="exact"/>
                                    <w:ind w:left="33"/>
                                    <w:jc w:val="center"/>
                                    <w:rPr>
                                      <w:sz w:val="12"/>
                                    </w:rPr>
                                  </w:pPr>
                                  <w:r>
                                    <w:rPr>
                                      <w:spacing w:val="-4"/>
                                      <w:sz w:val="12"/>
                                    </w:rPr>
                                    <w:t>КОДЫ</w:t>
                                  </w:r>
                                </w:p>
                              </w:tc>
                            </w:tr>
                            <w:tr w:rsidR="002E6258" w:rsidTr="00BB1E59">
                              <w:trPr>
                                <w:trHeight w:val="162"/>
                              </w:trPr>
                              <w:tc>
                                <w:tcPr>
                                  <w:tcW w:w="1067" w:type="dxa"/>
                                  <w:tcBorders>
                                    <w:top w:val="single" w:sz="12" w:space="0" w:color="000000"/>
                                    <w:left w:val="single" w:sz="12" w:space="0" w:color="000000"/>
                                    <w:right w:val="single" w:sz="12" w:space="0" w:color="000000"/>
                                  </w:tcBorders>
                                </w:tcPr>
                                <w:p w:rsidR="002E6258" w:rsidRDefault="002E6258">
                                  <w:pPr>
                                    <w:pStyle w:val="TableParagraph"/>
                                    <w:spacing w:before="7" w:line="135" w:lineRule="exact"/>
                                    <w:ind w:left="52" w:right="19"/>
                                    <w:jc w:val="center"/>
                                    <w:rPr>
                                      <w:sz w:val="12"/>
                                    </w:rPr>
                                  </w:pPr>
                                  <w:r>
                                    <w:rPr>
                                      <w:spacing w:val="-2"/>
                                      <w:sz w:val="12"/>
                                    </w:rPr>
                                    <w:t>0503296</w:t>
                                  </w:r>
                                </w:p>
                              </w:tc>
                            </w:tr>
                            <w:tr w:rsidR="002E6258" w:rsidTr="00BB1E59">
                              <w:trPr>
                                <w:trHeight w:val="169"/>
                              </w:trPr>
                              <w:tc>
                                <w:tcPr>
                                  <w:tcW w:w="1067" w:type="dxa"/>
                                  <w:tcBorders>
                                    <w:left w:val="single" w:sz="12" w:space="0" w:color="000000"/>
                                    <w:right w:val="single" w:sz="12" w:space="0" w:color="000000"/>
                                  </w:tcBorders>
                                </w:tcPr>
                                <w:p w:rsidR="002E6258" w:rsidRDefault="002E6258">
                                  <w:pPr>
                                    <w:pStyle w:val="TableParagraph"/>
                                    <w:spacing w:before="14" w:line="135" w:lineRule="exact"/>
                                    <w:ind w:left="52" w:right="19"/>
                                    <w:jc w:val="center"/>
                                    <w:rPr>
                                      <w:sz w:val="12"/>
                                    </w:rPr>
                                  </w:pPr>
                                  <w:r>
                                    <w:rPr>
                                      <w:spacing w:val="-2"/>
                                      <w:sz w:val="12"/>
                                    </w:rPr>
                                    <w:t>01.01.2024</w:t>
                                  </w:r>
                                </w:p>
                              </w:tc>
                            </w:tr>
                            <w:tr w:rsidR="002E6258" w:rsidTr="00BB1E59">
                              <w:trPr>
                                <w:trHeight w:val="678"/>
                              </w:trPr>
                              <w:tc>
                                <w:tcPr>
                                  <w:tcW w:w="1067" w:type="dxa"/>
                                  <w:tcBorders>
                                    <w:left w:val="single" w:sz="12" w:space="0" w:color="000000"/>
                                    <w:right w:val="single" w:sz="12" w:space="0" w:color="000000"/>
                                  </w:tcBorders>
                                </w:tcPr>
                                <w:p w:rsidR="002E6258" w:rsidRDefault="002E6258">
                                  <w:pPr>
                                    <w:pStyle w:val="TableParagraph"/>
                                    <w:rPr>
                                      <w:rFonts w:ascii="Times New Roman"/>
                                      <w:sz w:val="12"/>
                                    </w:rPr>
                                  </w:pPr>
                                </w:p>
                                <w:p w:rsidR="002E6258" w:rsidRDefault="002E6258">
                                  <w:pPr>
                                    <w:pStyle w:val="TableParagraph"/>
                                    <w:rPr>
                                      <w:rFonts w:ascii="Times New Roman"/>
                                      <w:sz w:val="12"/>
                                    </w:rPr>
                                  </w:pPr>
                                </w:p>
                                <w:p w:rsidR="002E6258" w:rsidRDefault="002E6258">
                                  <w:pPr>
                                    <w:pStyle w:val="TableParagraph"/>
                                    <w:spacing w:before="109"/>
                                    <w:rPr>
                                      <w:rFonts w:ascii="Times New Roman"/>
                                      <w:sz w:val="12"/>
                                    </w:rPr>
                                  </w:pPr>
                                </w:p>
                                <w:p w:rsidR="002E6258" w:rsidRDefault="002E6258">
                                  <w:pPr>
                                    <w:pStyle w:val="TableParagraph"/>
                                    <w:spacing w:line="135" w:lineRule="exact"/>
                                    <w:ind w:left="52" w:right="19"/>
                                    <w:jc w:val="center"/>
                                    <w:rPr>
                                      <w:sz w:val="12"/>
                                    </w:rPr>
                                  </w:pPr>
                                  <w:r>
                                    <w:rPr>
                                      <w:spacing w:val="-2"/>
                                      <w:sz w:val="12"/>
                                    </w:rPr>
                                    <w:t>00395056</w:t>
                                  </w:r>
                                </w:p>
                              </w:tc>
                            </w:tr>
                            <w:tr w:rsidR="002E6258" w:rsidTr="00BB1E59">
                              <w:trPr>
                                <w:trHeight w:val="654"/>
                              </w:trPr>
                              <w:tc>
                                <w:tcPr>
                                  <w:tcW w:w="1067" w:type="dxa"/>
                                  <w:tcBorders>
                                    <w:left w:val="single" w:sz="12" w:space="0" w:color="000000"/>
                                    <w:right w:val="single" w:sz="12" w:space="0" w:color="000000"/>
                                  </w:tcBorders>
                                </w:tcPr>
                                <w:p w:rsidR="002E6258" w:rsidRDefault="002E6258">
                                  <w:pPr>
                                    <w:pStyle w:val="TableParagraph"/>
                                    <w:rPr>
                                      <w:rFonts w:ascii="Times New Roman"/>
                                      <w:sz w:val="12"/>
                                    </w:rPr>
                                  </w:pPr>
                                </w:p>
                                <w:p w:rsidR="002E6258" w:rsidRDefault="002E6258">
                                  <w:pPr>
                                    <w:pStyle w:val="TableParagraph"/>
                                    <w:rPr>
                                      <w:rFonts w:ascii="Times New Roman"/>
                                      <w:sz w:val="12"/>
                                    </w:rPr>
                                  </w:pPr>
                                </w:p>
                                <w:p w:rsidR="002E6258" w:rsidRDefault="002E6258">
                                  <w:pPr>
                                    <w:pStyle w:val="TableParagraph"/>
                                    <w:spacing w:before="85"/>
                                    <w:rPr>
                                      <w:rFonts w:ascii="Times New Roman"/>
                                      <w:sz w:val="12"/>
                                    </w:rPr>
                                  </w:pPr>
                                </w:p>
                                <w:p w:rsidR="002E6258" w:rsidRDefault="002E6258">
                                  <w:pPr>
                                    <w:pStyle w:val="TableParagraph"/>
                                    <w:spacing w:line="135" w:lineRule="exact"/>
                                    <w:ind w:left="52" w:right="19"/>
                                    <w:jc w:val="center"/>
                                    <w:rPr>
                                      <w:sz w:val="12"/>
                                    </w:rPr>
                                  </w:pPr>
                                  <w:r>
                                    <w:rPr>
                                      <w:spacing w:val="-5"/>
                                      <w:sz w:val="12"/>
                                    </w:rPr>
                                    <w:t>920</w:t>
                                  </w:r>
                                </w:p>
                              </w:tc>
                            </w:tr>
                            <w:tr w:rsidR="002E6258" w:rsidTr="00BB1E59">
                              <w:trPr>
                                <w:trHeight w:val="354"/>
                              </w:trPr>
                              <w:tc>
                                <w:tcPr>
                                  <w:tcW w:w="1067" w:type="dxa"/>
                                  <w:tcBorders>
                                    <w:left w:val="single" w:sz="12" w:space="0" w:color="000000"/>
                                    <w:right w:val="single" w:sz="12" w:space="0" w:color="000000"/>
                                  </w:tcBorders>
                                </w:tcPr>
                                <w:p w:rsidR="002E6258" w:rsidRDefault="002E6258">
                                  <w:pPr>
                                    <w:pStyle w:val="TableParagraph"/>
                                    <w:spacing w:before="61"/>
                                    <w:rPr>
                                      <w:rFonts w:ascii="Times New Roman"/>
                                      <w:sz w:val="12"/>
                                    </w:rPr>
                                  </w:pPr>
                                </w:p>
                                <w:p w:rsidR="002E6258" w:rsidRDefault="002E6258">
                                  <w:pPr>
                                    <w:pStyle w:val="TableParagraph"/>
                                    <w:spacing w:line="135" w:lineRule="exact"/>
                                    <w:ind w:left="52" w:right="19"/>
                                    <w:jc w:val="center"/>
                                    <w:rPr>
                                      <w:sz w:val="12"/>
                                    </w:rPr>
                                  </w:pPr>
                                  <w:r>
                                    <w:rPr>
                                      <w:spacing w:val="-2"/>
                                      <w:sz w:val="12"/>
                                    </w:rPr>
                                    <w:t>67310000</w:t>
                                  </w:r>
                                </w:p>
                              </w:tc>
                            </w:tr>
                            <w:tr w:rsidR="002E6258" w:rsidTr="00BB1E59">
                              <w:trPr>
                                <w:trHeight w:val="169"/>
                              </w:trPr>
                              <w:tc>
                                <w:tcPr>
                                  <w:tcW w:w="1067"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rsidTr="00BB1E59">
                              <w:trPr>
                                <w:trHeight w:val="162"/>
                              </w:trPr>
                              <w:tc>
                                <w:tcPr>
                                  <w:tcW w:w="1067" w:type="dxa"/>
                                  <w:tcBorders>
                                    <w:left w:val="single" w:sz="12" w:space="0" w:color="000000"/>
                                    <w:bottom w:val="single" w:sz="12" w:space="0" w:color="000000"/>
                                    <w:right w:val="single" w:sz="12" w:space="0" w:color="000000"/>
                                  </w:tcBorders>
                                </w:tcPr>
                                <w:p w:rsidR="002E6258" w:rsidRDefault="002E6258">
                                  <w:pPr>
                                    <w:pStyle w:val="TableParagraph"/>
                                    <w:spacing w:before="14" w:line="128" w:lineRule="exact"/>
                                    <w:ind w:left="52" w:right="19"/>
                                    <w:jc w:val="center"/>
                                    <w:rPr>
                                      <w:sz w:val="12"/>
                                    </w:rPr>
                                  </w:pPr>
                                  <w:r>
                                    <w:rPr>
                                      <w:spacing w:val="-5"/>
                                      <w:sz w:val="12"/>
                                    </w:rPr>
                                    <w:t>383</w:t>
                                  </w:r>
                                </w:p>
                              </w:tc>
                            </w:tr>
                          </w:tbl>
                          <w:p w:rsidR="002E6258" w:rsidRDefault="002E6258">
                            <w:pPr>
                              <w:pStyle w:val="a3"/>
                            </w:pPr>
                          </w:p>
                        </w:txbxContent>
                      </wps:txbx>
                      <wps:bodyPr wrap="square" lIns="0" tIns="0" rIns="0" bIns="0" rtlCol="0">
                        <a:noAutofit/>
                      </wps:bodyPr>
                    </wps:wsp>
                  </a:graphicData>
                </a:graphic>
              </wp:anchor>
            </w:drawing>
          </mc:Choice>
          <mc:Fallback>
            <w:pict>
              <v:shape id="Textbox 92" o:spid="_x0000_s1047" type="#_x0000_t202" style="position:absolute;left:0;text-align:left;margin-left:520.3pt;margin-top:-17.95pt;width:63.15pt;height:133.75pt;z-index:15761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" filled="f" stroked="f">
                <v:path arrowok="t"/>
                <v:textbox inset="0,0,0,0">
                  <w:txbxContent>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67"/>
                      </w:tblGrid>
                      <w:tr w:rsidR="002E6258" w:rsidTr="00BB1E59">
                        <w:trPr>
                          <w:trHeight w:val="162"/>
                        </w:trPr>
                        <w:tc>
                          <w:tcPr>
                            <w:tcW w:w="1067" w:type="dxa"/>
                            <w:tcBorders>
                              <w:bottom w:val="single" w:sz="12" w:space="0" w:color="000000"/>
                            </w:tcBorders>
                          </w:tcPr>
                          <w:p w:rsidR="002E6258" w:rsidRDefault="002E6258">
                            <w:pPr>
                              <w:pStyle w:val="TableParagraph"/>
                              <w:spacing w:before="14" w:line="128" w:lineRule="exact"/>
                              <w:ind w:left="33"/>
                              <w:jc w:val="center"/>
                              <w:rPr>
                                <w:sz w:val="12"/>
                              </w:rPr>
                            </w:pPr>
                            <w:r>
                              <w:rPr>
                                <w:spacing w:val="-4"/>
                                <w:sz w:val="12"/>
                              </w:rPr>
                              <w:t>КОДЫ</w:t>
                            </w:r>
                          </w:p>
                        </w:tc>
                      </w:tr>
                      <w:tr w:rsidR="002E6258" w:rsidTr="00BB1E59">
                        <w:trPr>
                          <w:trHeight w:val="162"/>
                        </w:trPr>
                        <w:tc>
                          <w:tcPr>
                            <w:tcW w:w="1067" w:type="dxa"/>
                            <w:tcBorders>
                              <w:top w:val="single" w:sz="12" w:space="0" w:color="000000"/>
                              <w:left w:val="single" w:sz="12" w:space="0" w:color="000000"/>
                              <w:right w:val="single" w:sz="12" w:space="0" w:color="000000"/>
                            </w:tcBorders>
                          </w:tcPr>
                          <w:p w:rsidR="002E6258" w:rsidRDefault="002E6258">
                            <w:pPr>
                              <w:pStyle w:val="TableParagraph"/>
                              <w:spacing w:before="7" w:line="135" w:lineRule="exact"/>
                              <w:ind w:left="52" w:right="19"/>
                              <w:jc w:val="center"/>
                              <w:rPr>
                                <w:sz w:val="12"/>
                              </w:rPr>
                            </w:pPr>
                            <w:r>
                              <w:rPr>
                                <w:spacing w:val="-2"/>
                                <w:sz w:val="12"/>
                              </w:rPr>
                              <w:t>0503296</w:t>
                            </w:r>
                          </w:p>
                        </w:tc>
                      </w:tr>
                      <w:tr w:rsidR="002E6258" w:rsidTr="00BB1E59">
                        <w:trPr>
                          <w:trHeight w:val="169"/>
                        </w:trPr>
                        <w:tc>
                          <w:tcPr>
                            <w:tcW w:w="1067" w:type="dxa"/>
                            <w:tcBorders>
                              <w:left w:val="single" w:sz="12" w:space="0" w:color="000000"/>
                              <w:right w:val="single" w:sz="12" w:space="0" w:color="000000"/>
                            </w:tcBorders>
                          </w:tcPr>
                          <w:p w:rsidR="002E6258" w:rsidRDefault="002E6258">
                            <w:pPr>
                              <w:pStyle w:val="TableParagraph"/>
                              <w:spacing w:before="14" w:line="135" w:lineRule="exact"/>
                              <w:ind w:left="52" w:right="19"/>
                              <w:jc w:val="center"/>
                              <w:rPr>
                                <w:sz w:val="12"/>
                              </w:rPr>
                            </w:pPr>
                            <w:r>
                              <w:rPr>
                                <w:spacing w:val="-2"/>
                                <w:sz w:val="12"/>
                              </w:rPr>
                              <w:t>01.01.2024</w:t>
                            </w:r>
                          </w:p>
                        </w:tc>
                      </w:tr>
                      <w:tr w:rsidR="002E6258" w:rsidTr="00BB1E59">
                        <w:trPr>
                          <w:trHeight w:val="678"/>
                        </w:trPr>
                        <w:tc>
                          <w:tcPr>
                            <w:tcW w:w="1067" w:type="dxa"/>
                            <w:tcBorders>
                              <w:left w:val="single" w:sz="12" w:space="0" w:color="000000"/>
                              <w:right w:val="single" w:sz="12" w:space="0" w:color="000000"/>
                            </w:tcBorders>
                          </w:tcPr>
                          <w:p w:rsidR="002E6258" w:rsidRDefault="002E6258">
                            <w:pPr>
                              <w:pStyle w:val="TableParagraph"/>
                              <w:rPr>
                                <w:rFonts w:ascii="Times New Roman"/>
                                <w:sz w:val="12"/>
                              </w:rPr>
                            </w:pPr>
                          </w:p>
                          <w:p w:rsidR="002E6258" w:rsidRDefault="002E6258">
                            <w:pPr>
                              <w:pStyle w:val="TableParagraph"/>
                              <w:rPr>
                                <w:rFonts w:ascii="Times New Roman"/>
                                <w:sz w:val="12"/>
                              </w:rPr>
                            </w:pPr>
                          </w:p>
                          <w:p w:rsidR="002E6258" w:rsidRDefault="002E6258">
                            <w:pPr>
                              <w:pStyle w:val="TableParagraph"/>
                              <w:spacing w:before="109"/>
                              <w:rPr>
                                <w:rFonts w:ascii="Times New Roman"/>
                                <w:sz w:val="12"/>
                              </w:rPr>
                            </w:pPr>
                          </w:p>
                          <w:p w:rsidR="002E6258" w:rsidRDefault="002E6258">
                            <w:pPr>
                              <w:pStyle w:val="TableParagraph"/>
                              <w:spacing w:line="135" w:lineRule="exact"/>
                              <w:ind w:left="52" w:right="19"/>
                              <w:jc w:val="center"/>
                              <w:rPr>
                                <w:sz w:val="12"/>
                              </w:rPr>
                            </w:pPr>
                            <w:r>
                              <w:rPr>
                                <w:spacing w:val="-2"/>
                                <w:sz w:val="12"/>
                              </w:rPr>
                              <w:t>00395056</w:t>
                            </w:r>
                          </w:p>
                        </w:tc>
                      </w:tr>
                      <w:tr w:rsidR="002E6258" w:rsidTr="00BB1E59">
                        <w:trPr>
                          <w:trHeight w:val="654"/>
                        </w:trPr>
                        <w:tc>
                          <w:tcPr>
                            <w:tcW w:w="1067" w:type="dxa"/>
                            <w:tcBorders>
                              <w:left w:val="single" w:sz="12" w:space="0" w:color="000000"/>
                              <w:right w:val="single" w:sz="12" w:space="0" w:color="000000"/>
                            </w:tcBorders>
                          </w:tcPr>
                          <w:p w:rsidR="002E6258" w:rsidRDefault="002E6258">
                            <w:pPr>
                              <w:pStyle w:val="TableParagraph"/>
                              <w:rPr>
                                <w:rFonts w:ascii="Times New Roman"/>
                                <w:sz w:val="12"/>
                              </w:rPr>
                            </w:pPr>
                          </w:p>
                          <w:p w:rsidR="002E6258" w:rsidRDefault="002E6258">
                            <w:pPr>
                              <w:pStyle w:val="TableParagraph"/>
                              <w:rPr>
                                <w:rFonts w:ascii="Times New Roman"/>
                                <w:sz w:val="12"/>
                              </w:rPr>
                            </w:pPr>
                          </w:p>
                          <w:p w:rsidR="002E6258" w:rsidRDefault="002E6258">
                            <w:pPr>
                              <w:pStyle w:val="TableParagraph"/>
                              <w:spacing w:before="85"/>
                              <w:rPr>
                                <w:rFonts w:ascii="Times New Roman"/>
                                <w:sz w:val="12"/>
                              </w:rPr>
                            </w:pPr>
                          </w:p>
                          <w:p w:rsidR="002E6258" w:rsidRDefault="002E6258">
                            <w:pPr>
                              <w:pStyle w:val="TableParagraph"/>
                              <w:spacing w:line="135" w:lineRule="exact"/>
                              <w:ind w:left="52" w:right="19"/>
                              <w:jc w:val="center"/>
                              <w:rPr>
                                <w:sz w:val="12"/>
                              </w:rPr>
                            </w:pPr>
                            <w:r>
                              <w:rPr>
                                <w:spacing w:val="-5"/>
                                <w:sz w:val="12"/>
                              </w:rPr>
                              <w:t>920</w:t>
                            </w:r>
                          </w:p>
                        </w:tc>
                      </w:tr>
                      <w:tr w:rsidR="002E6258" w:rsidTr="00BB1E59">
                        <w:trPr>
                          <w:trHeight w:val="354"/>
                        </w:trPr>
                        <w:tc>
                          <w:tcPr>
                            <w:tcW w:w="1067" w:type="dxa"/>
                            <w:tcBorders>
                              <w:left w:val="single" w:sz="12" w:space="0" w:color="000000"/>
                              <w:right w:val="single" w:sz="12" w:space="0" w:color="000000"/>
                            </w:tcBorders>
                          </w:tcPr>
                          <w:p w:rsidR="002E6258" w:rsidRDefault="002E6258">
                            <w:pPr>
                              <w:pStyle w:val="TableParagraph"/>
                              <w:spacing w:before="61"/>
                              <w:rPr>
                                <w:rFonts w:ascii="Times New Roman"/>
                                <w:sz w:val="12"/>
                              </w:rPr>
                            </w:pPr>
                          </w:p>
                          <w:p w:rsidR="002E6258" w:rsidRDefault="002E6258">
                            <w:pPr>
                              <w:pStyle w:val="TableParagraph"/>
                              <w:spacing w:line="135" w:lineRule="exact"/>
                              <w:ind w:left="52" w:right="19"/>
                              <w:jc w:val="center"/>
                              <w:rPr>
                                <w:sz w:val="12"/>
                              </w:rPr>
                            </w:pPr>
                            <w:r>
                              <w:rPr>
                                <w:spacing w:val="-2"/>
                                <w:sz w:val="12"/>
                              </w:rPr>
                              <w:t>67310000</w:t>
                            </w:r>
                          </w:p>
                        </w:tc>
                      </w:tr>
                      <w:tr w:rsidR="002E6258" w:rsidTr="00BB1E59">
                        <w:trPr>
                          <w:trHeight w:val="169"/>
                        </w:trPr>
                        <w:tc>
                          <w:tcPr>
                            <w:tcW w:w="1067" w:type="dxa"/>
                            <w:tcBorders>
                              <w:left w:val="single" w:sz="12" w:space="0" w:color="000000"/>
                              <w:right w:val="single" w:sz="12" w:space="0" w:color="000000"/>
                            </w:tcBorders>
                          </w:tcPr>
                          <w:p w:rsidR="002E6258" w:rsidRDefault="002E6258">
                            <w:pPr>
                              <w:pStyle w:val="TableParagraph"/>
                              <w:rPr>
                                <w:rFonts w:ascii="Times New Roman"/>
                                <w:sz w:val="10"/>
                              </w:rPr>
                            </w:pPr>
                          </w:p>
                        </w:tc>
                      </w:tr>
                      <w:tr w:rsidR="002E6258" w:rsidTr="00BB1E59">
                        <w:trPr>
                          <w:trHeight w:val="162"/>
                        </w:trPr>
                        <w:tc>
                          <w:tcPr>
                            <w:tcW w:w="1067" w:type="dxa"/>
                            <w:tcBorders>
                              <w:left w:val="single" w:sz="12" w:space="0" w:color="000000"/>
                              <w:bottom w:val="single" w:sz="12" w:space="0" w:color="000000"/>
                              <w:right w:val="single" w:sz="12" w:space="0" w:color="000000"/>
                            </w:tcBorders>
                          </w:tcPr>
                          <w:p w:rsidR="002E6258" w:rsidRDefault="002E6258">
                            <w:pPr>
                              <w:pStyle w:val="TableParagraph"/>
                              <w:spacing w:before="14" w:line="128" w:lineRule="exact"/>
                              <w:ind w:left="52" w:right="19"/>
                              <w:jc w:val="center"/>
                              <w:rPr>
                                <w:sz w:val="12"/>
                              </w:rPr>
                            </w:pPr>
                            <w:r>
                              <w:rPr>
                                <w:spacing w:val="-5"/>
                                <w:sz w:val="12"/>
                              </w:rPr>
                              <w:t>383</w:t>
                            </w:r>
                          </w:p>
                        </w:tc>
                      </w:tr>
                    </w:tbl>
                    <w:p w:rsidR="002E6258" w:rsidRDefault="002E6258">
                      <w:pPr>
                        <w:pStyle w:val="a3"/>
                      </w:pPr>
                    </w:p>
                  </w:txbxContent>
                </v:textbox>
                <w10:wrap anchorx="page"/>
              </v:shape>
            </w:pict>
          </mc:Fallback>
        </mc:AlternateContent>
      </w:r>
      <w:r>
        <w:rPr>
          <w:spacing w:val="-4"/>
          <w:sz w:val="12"/>
        </w:rPr>
        <w:t>Дата</w:t>
      </w:r>
    </w:p>
    <w:p w:rsidR="001459CE" w:rsidRDefault="001459CE">
      <w:pPr>
        <w:rPr>
          <w:sz w:val="12"/>
        </w:rPr>
      </w:pPr>
    </w:p>
    <w:p w:rsidR="001459CE" w:rsidRDefault="001459CE">
      <w:pPr>
        <w:rPr>
          <w:sz w:val="12"/>
        </w:rPr>
      </w:pPr>
    </w:p>
    <w:p w:rsidR="001459CE" w:rsidRDefault="001459CE">
      <w:pPr>
        <w:rPr>
          <w:sz w:val="12"/>
        </w:rPr>
      </w:pPr>
    </w:p>
    <w:p w:rsidR="001459CE" w:rsidRDefault="001459CE">
      <w:pPr>
        <w:spacing w:before="3"/>
        <w:rPr>
          <w:sz w:val="12"/>
        </w:rPr>
      </w:pPr>
    </w:p>
    <w:p w:rsidR="001459CE" w:rsidRDefault="00152CAF">
      <w:pPr>
        <w:ind w:right="1263"/>
        <w:jc w:val="right"/>
        <w:rPr>
          <w:sz w:val="12"/>
        </w:rPr>
      </w:pPr>
      <w:r>
        <w:rPr>
          <w:sz w:val="12"/>
        </w:rPr>
        <w:t>по</w:t>
      </w:r>
      <w:r>
        <w:rPr>
          <w:spacing w:val="-1"/>
          <w:sz w:val="12"/>
        </w:rPr>
        <w:t xml:space="preserve"> </w:t>
      </w:r>
      <w:r>
        <w:rPr>
          <w:spacing w:val="-4"/>
          <w:sz w:val="12"/>
        </w:rPr>
        <w:t>ОКПО</w:t>
      </w:r>
    </w:p>
    <w:p w:rsidR="001459CE" w:rsidRDefault="001459CE">
      <w:pPr>
        <w:jc w:val="right"/>
        <w:rPr>
          <w:sz w:val="12"/>
        </w:rPr>
        <w:sectPr w:rsidR="001459CE">
          <w:type w:val="continuous"/>
          <w:pgSz w:w="11910" w:h="16840"/>
          <w:pgMar w:top="1660" w:right="180" w:bottom="280" w:left="1020" w:header="720" w:footer="720" w:gutter="0"/>
          <w:cols w:num="3" w:space="720" w:equalWidth="0">
            <w:col w:w="3138" w:space="1415"/>
            <w:col w:w="1266" w:space="2576"/>
            <w:col w:w="2315"/>
          </w:cols>
        </w:sectPr>
      </w:pPr>
    </w:p>
    <w:p w:rsidR="001459CE" w:rsidRDefault="00152CAF">
      <w:pPr>
        <w:tabs>
          <w:tab w:val="left" w:pos="3399"/>
        </w:tabs>
        <w:spacing w:before="26"/>
        <w:ind w:left="148"/>
        <w:rPr>
          <w:sz w:val="12"/>
        </w:rPr>
      </w:pPr>
      <w:r>
        <w:rPr>
          <w:sz w:val="12"/>
        </w:rPr>
        <w:t>финансирования</w:t>
      </w:r>
      <w:r>
        <w:rPr>
          <w:spacing w:val="-1"/>
          <w:sz w:val="12"/>
        </w:rPr>
        <w:t xml:space="preserve"> </w:t>
      </w:r>
      <w:r>
        <w:rPr>
          <w:sz w:val="12"/>
        </w:rPr>
        <w:t>дефицита</w:t>
      </w:r>
      <w:r>
        <w:rPr>
          <w:spacing w:val="-1"/>
          <w:sz w:val="12"/>
        </w:rPr>
        <w:t xml:space="preserve"> </w:t>
      </w:r>
      <w:r>
        <w:rPr>
          <w:spacing w:val="-2"/>
          <w:sz w:val="12"/>
        </w:rPr>
        <w:t>бюджета</w:t>
      </w:r>
      <w:r>
        <w:rPr>
          <w:sz w:val="12"/>
        </w:rPr>
        <w:tab/>
      </w:r>
      <w:r>
        <w:rPr>
          <w:sz w:val="12"/>
          <w:u w:val="single"/>
        </w:rPr>
        <w:t>МЕСТНАЯ</w:t>
      </w:r>
      <w:r>
        <w:rPr>
          <w:spacing w:val="-8"/>
          <w:sz w:val="12"/>
          <w:u w:val="single"/>
        </w:rPr>
        <w:t xml:space="preserve"> </w:t>
      </w:r>
      <w:r>
        <w:rPr>
          <w:sz w:val="12"/>
          <w:u w:val="single"/>
        </w:rPr>
        <w:t>АДМИНИСТРАЦИЯ</w:t>
      </w:r>
      <w:r>
        <w:rPr>
          <w:spacing w:val="-6"/>
          <w:sz w:val="12"/>
          <w:u w:val="single"/>
        </w:rPr>
        <w:t xml:space="preserve"> </w:t>
      </w:r>
      <w:r>
        <w:rPr>
          <w:sz w:val="12"/>
          <w:u w:val="single"/>
        </w:rPr>
        <w:t>ВНУТРИГОРОДСКОГО</w:t>
      </w:r>
      <w:r>
        <w:rPr>
          <w:spacing w:val="-6"/>
          <w:sz w:val="12"/>
          <w:u w:val="single"/>
        </w:rPr>
        <w:t xml:space="preserve"> </w:t>
      </w:r>
      <w:r>
        <w:rPr>
          <w:spacing w:val="-2"/>
          <w:sz w:val="12"/>
          <w:u w:val="single"/>
        </w:rPr>
        <w:t>МУНИЦИПАЛЬНОГО</w:t>
      </w:r>
    </w:p>
    <w:p w:rsidR="001459CE" w:rsidRDefault="00152CAF">
      <w:pPr>
        <w:spacing w:before="15"/>
        <w:ind w:left="3400"/>
        <w:rPr>
          <w:sz w:val="12"/>
        </w:rPr>
      </w:pPr>
      <w:r>
        <w:rPr>
          <w:sz w:val="12"/>
          <w:u w:val="single"/>
        </w:rPr>
        <w:t>ОБРАЗОВАНИЯ</w:t>
      </w:r>
      <w:r>
        <w:rPr>
          <w:spacing w:val="-6"/>
          <w:sz w:val="12"/>
          <w:u w:val="single"/>
        </w:rPr>
        <w:t xml:space="preserve"> </w:t>
      </w:r>
      <w:r>
        <w:rPr>
          <w:sz w:val="12"/>
          <w:u w:val="single"/>
        </w:rPr>
        <w:t>ГОРОДА</w:t>
      </w:r>
      <w:r>
        <w:rPr>
          <w:spacing w:val="-6"/>
          <w:sz w:val="12"/>
          <w:u w:val="single"/>
        </w:rPr>
        <w:t xml:space="preserve"> </w:t>
      </w:r>
      <w:r>
        <w:rPr>
          <w:sz w:val="12"/>
          <w:u w:val="single"/>
        </w:rPr>
        <w:t>СЕВАСТОПОЛЯ</w:t>
      </w:r>
      <w:r>
        <w:rPr>
          <w:spacing w:val="-5"/>
          <w:sz w:val="12"/>
          <w:u w:val="single"/>
        </w:rPr>
        <w:t xml:space="preserve"> </w:t>
      </w:r>
      <w:r>
        <w:rPr>
          <w:sz w:val="12"/>
          <w:u w:val="single"/>
        </w:rPr>
        <w:t>ГАГАРИНСКИЙ</w:t>
      </w:r>
      <w:r>
        <w:rPr>
          <w:spacing w:val="-5"/>
          <w:sz w:val="12"/>
          <w:u w:val="single"/>
        </w:rPr>
        <w:t xml:space="preserve"> </w:t>
      </w:r>
      <w:r>
        <w:rPr>
          <w:sz w:val="12"/>
          <w:u w:val="single"/>
        </w:rPr>
        <w:t>МУНИЦИПАЛЬНЫЙ</w:t>
      </w:r>
      <w:r>
        <w:rPr>
          <w:spacing w:val="-5"/>
          <w:sz w:val="12"/>
          <w:u w:val="single"/>
        </w:rPr>
        <w:t xml:space="preserve"> </w:t>
      </w:r>
      <w:r>
        <w:rPr>
          <w:spacing w:val="-4"/>
          <w:sz w:val="12"/>
          <w:u w:val="single"/>
        </w:rPr>
        <w:t>ОКРУГ</w:t>
      </w:r>
    </w:p>
    <w:p w:rsidR="001459CE" w:rsidRDefault="00152CAF">
      <w:pPr>
        <w:rPr>
          <w:sz w:val="12"/>
        </w:rPr>
      </w:pPr>
      <w:r>
        <w:br w:type="column"/>
      </w:r>
    </w:p>
    <w:p w:rsidR="001459CE" w:rsidRDefault="001459CE">
      <w:pPr>
        <w:spacing w:before="61"/>
        <w:rPr>
          <w:sz w:val="12"/>
        </w:rPr>
      </w:pPr>
    </w:p>
    <w:p w:rsidR="001459CE" w:rsidRDefault="00152CAF">
      <w:pPr>
        <w:spacing w:before="1"/>
        <w:ind w:left="148"/>
        <w:rPr>
          <w:sz w:val="12"/>
        </w:rPr>
      </w:pPr>
      <w:r>
        <w:rPr>
          <w:sz w:val="12"/>
        </w:rPr>
        <w:t>Глава</w:t>
      </w:r>
      <w:r>
        <w:rPr>
          <w:spacing w:val="-1"/>
          <w:sz w:val="12"/>
        </w:rPr>
        <w:t xml:space="preserve"> </w:t>
      </w:r>
      <w:r>
        <w:rPr>
          <w:sz w:val="12"/>
        </w:rPr>
        <w:t>по</w:t>
      </w:r>
      <w:r>
        <w:rPr>
          <w:spacing w:val="-1"/>
          <w:sz w:val="12"/>
        </w:rPr>
        <w:t xml:space="preserve"> </w:t>
      </w:r>
      <w:r>
        <w:rPr>
          <w:spacing w:val="-5"/>
          <w:sz w:val="12"/>
        </w:rPr>
        <w:t>БК</w:t>
      </w:r>
    </w:p>
    <w:p w:rsidR="001459CE" w:rsidRDefault="001459CE">
      <w:pPr>
        <w:rPr>
          <w:sz w:val="12"/>
        </w:rPr>
        <w:sectPr w:rsidR="001459CE">
          <w:type w:val="continuous"/>
          <w:pgSz w:w="11910" w:h="16840"/>
          <w:pgMar w:top="1660" w:right="180" w:bottom="280" w:left="1020" w:header="720" w:footer="720" w:gutter="0"/>
          <w:cols w:num="2" w:space="720" w:equalWidth="0">
            <w:col w:w="8318" w:space="291"/>
            <w:col w:w="2101"/>
          </w:cols>
        </w:sectPr>
      </w:pPr>
    </w:p>
    <w:p w:rsidR="001459CE" w:rsidRDefault="00152CAF">
      <w:pPr>
        <w:spacing w:before="56"/>
        <w:ind w:left="148"/>
        <w:rPr>
          <w:sz w:val="12"/>
        </w:rPr>
      </w:pPr>
      <w:r>
        <w:rPr>
          <w:sz w:val="12"/>
        </w:rPr>
        <w:t>Наименование</w:t>
      </w:r>
      <w:r>
        <w:rPr>
          <w:spacing w:val="-1"/>
          <w:sz w:val="12"/>
        </w:rPr>
        <w:t xml:space="preserve"> </w:t>
      </w:r>
      <w:r>
        <w:rPr>
          <w:spacing w:val="-2"/>
          <w:sz w:val="12"/>
        </w:rPr>
        <w:t>бюджета</w:t>
      </w:r>
    </w:p>
    <w:p w:rsidR="001459CE" w:rsidRDefault="00152CAF">
      <w:pPr>
        <w:tabs>
          <w:tab w:val="left" w:pos="3399"/>
        </w:tabs>
        <w:spacing w:before="47"/>
        <w:ind w:left="148"/>
        <w:rPr>
          <w:sz w:val="12"/>
        </w:rPr>
      </w:pPr>
      <w:r>
        <w:rPr>
          <w:sz w:val="12"/>
        </w:rPr>
        <w:t>(публично-правового</w:t>
      </w:r>
      <w:r>
        <w:rPr>
          <w:spacing w:val="-3"/>
          <w:sz w:val="12"/>
        </w:rPr>
        <w:t xml:space="preserve"> </w:t>
      </w:r>
      <w:r>
        <w:rPr>
          <w:spacing w:val="-2"/>
          <w:sz w:val="12"/>
        </w:rPr>
        <w:t>образования)</w:t>
      </w:r>
      <w:r>
        <w:rPr>
          <w:sz w:val="12"/>
        </w:rPr>
        <w:tab/>
      </w:r>
      <w:r>
        <w:rPr>
          <w:sz w:val="12"/>
          <w:u w:val="single"/>
        </w:rPr>
        <w:t>Бюджет</w:t>
      </w:r>
      <w:r>
        <w:rPr>
          <w:spacing w:val="-5"/>
          <w:sz w:val="12"/>
          <w:u w:val="single"/>
        </w:rPr>
        <w:t xml:space="preserve"> </w:t>
      </w:r>
      <w:r>
        <w:rPr>
          <w:sz w:val="12"/>
          <w:u w:val="single"/>
        </w:rPr>
        <w:t>Гагаринского</w:t>
      </w:r>
      <w:r>
        <w:rPr>
          <w:spacing w:val="-2"/>
          <w:sz w:val="12"/>
          <w:u w:val="single"/>
        </w:rPr>
        <w:t xml:space="preserve"> </w:t>
      </w:r>
      <w:r>
        <w:rPr>
          <w:spacing w:val="-5"/>
          <w:sz w:val="12"/>
          <w:u w:val="single"/>
        </w:rPr>
        <w:t>МО</w:t>
      </w:r>
    </w:p>
    <w:p w:rsidR="001459CE" w:rsidRDefault="00152CAF">
      <w:pPr>
        <w:tabs>
          <w:tab w:val="left" w:pos="3399"/>
        </w:tabs>
        <w:spacing w:before="47"/>
        <w:ind w:left="148"/>
        <w:rPr>
          <w:sz w:val="12"/>
        </w:rPr>
      </w:pPr>
      <w:r>
        <w:rPr>
          <w:spacing w:val="-2"/>
          <w:sz w:val="12"/>
        </w:rPr>
        <w:t>Периодичность:</w:t>
      </w:r>
      <w:r>
        <w:rPr>
          <w:sz w:val="12"/>
        </w:rPr>
        <w:tab/>
      </w:r>
      <w:r>
        <w:rPr>
          <w:sz w:val="12"/>
          <w:u w:val="single"/>
        </w:rPr>
        <w:t>квартальная,</w:t>
      </w:r>
      <w:r>
        <w:rPr>
          <w:spacing w:val="-2"/>
          <w:sz w:val="12"/>
          <w:u w:val="single"/>
        </w:rPr>
        <w:t xml:space="preserve"> годовая</w:t>
      </w:r>
    </w:p>
    <w:p w:rsidR="001459CE" w:rsidRDefault="00152CAF">
      <w:pPr>
        <w:spacing w:before="46"/>
        <w:ind w:left="148"/>
        <w:rPr>
          <w:sz w:val="12"/>
        </w:rPr>
      </w:pPr>
      <w:r>
        <w:rPr>
          <w:sz w:val="12"/>
        </w:rPr>
        <w:t>Единица</w:t>
      </w:r>
      <w:r>
        <w:rPr>
          <w:spacing w:val="-2"/>
          <w:sz w:val="12"/>
        </w:rPr>
        <w:t xml:space="preserve"> </w:t>
      </w:r>
      <w:r>
        <w:rPr>
          <w:sz w:val="12"/>
        </w:rPr>
        <w:t>измерения:</w:t>
      </w:r>
      <w:r>
        <w:rPr>
          <w:spacing w:val="-2"/>
          <w:sz w:val="12"/>
        </w:rPr>
        <w:t xml:space="preserve"> </w:t>
      </w:r>
      <w:r>
        <w:rPr>
          <w:spacing w:val="-4"/>
          <w:sz w:val="12"/>
        </w:rPr>
        <w:t>руб.</w:t>
      </w:r>
    </w:p>
    <w:p w:rsidR="001459CE" w:rsidRDefault="00152CAF">
      <w:pPr>
        <w:spacing w:before="93"/>
        <w:rPr>
          <w:sz w:val="12"/>
        </w:rPr>
      </w:pPr>
      <w:r>
        <w:br w:type="column"/>
      </w:r>
    </w:p>
    <w:p w:rsidR="001459CE" w:rsidRDefault="00152CAF">
      <w:pPr>
        <w:ind w:right="1263"/>
        <w:jc w:val="right"/>
        <w:rPr>
          <w:sz w:val="12"/>
        </w:rPr>
      </w:pPr>
      <w:r>
        <w:rPr>
          <w:sz w:val="12"/>
        </w:rPr>
        <w:t>по</w:t>
      </w:r>
      <w:r>
        <w:rPr>
          <w:spacing w:val="-1"/>
          <w:sz w:val="12"/>
        </w:rPr>
        <w:t xml:space="preserve"> </w:t>
      </w:r>
      <w:r>
        <w:rPr>
          <w:spacing w:val="-2"/>
          <w:sz w:val="12"/>
        </w:rPr>
        <w:t>ОКТМО</w:t>
      </w:r>
    </w:p>
    <w:p w:rsidR="001459CE" w:rsidRDefault="001459CE">
      <w:pPr>
        <w:spacing w:before="94"/>
        <w:rPr>
          <w:sz w:val="12"/>
        </w:rPr>
      </w:pPr>
    </w:p>
    <w:p w:rsidR="001459CE" w:rsidRDefault="00152CAF">
      <w:pPr>
        <w:ind w:right="1263"/>
        <w:jc w:val="right"/>
        <w:rPr>
          <w:sz w:val="12"/>
        </w:rPr>
      </w:pPr>
      <w:r>
        <w:rPr>
          <w:sz w:val="12"/>
        </w:rPr>
        <w:t>по</w:t>
      </w:r>
      <w:r>
        <w:rPr>
          <w:spacing w:val="-1"/>
          <w:sz w:val="12"/>
        </w:rPr>
        <w:t xml:space="preserve"> </w:t>
      </w:r>
      <w:r>
        <w:rPr>
          <w:spacing w:val="-4"/>
          <w:sz w:val="12"/>
        </w:rPr>
        <w:t>ОКЕИ</w:t>
      </w:r>
    </w:p>
    <w:p w:rsidR="001459CE" w:rsidRDefault="001459CE">
      <w:pPr>
        <w:jc w:val="right"/>
        <w:rPr>
          <w:sz w:val="12"/>
        </w:rPr>
        <w:sectPr w:rsidR="001459CE">
          <w:type w:val="continuous"/>
          <w:pgSz w:w="11910" w:h="16840"/>
          <w:pgMar w:top="1660" w:right="180" w:bottom="280" w:left="1020" w:header="720" w:footer="720" w:gutter="0"/>
          <w:cols w:num="2" w:space="720" w:equalWidth="0">
            <w:col w:w="4876" w:space="3819"/>
            <w:col w:w="2015"/>
          </w:cols>
        </w:sectPr>
      </w:pPr>
    </w:p>
    <w:p w:rsidR="001459CE" w:rsidRDefault="001459CE">
      <w:pPr>
        <w:spacing w:before="2"/>
        <w:rPr>
          <w:sz w:val="16"/>
        </w:rPr>
      </w:pPr>
    </w:p>
    <w:tbl>
      <w:tblPr>
        <w:tblStyle w:val="TableNormal"/>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14"/>
        <w:gridCol w:w="639"/>
        <w:gridCol w:w="1169"/>
        <w:gridCol w:w="1244"/>
        <w:gridCol w:w="1244"/>
        <w:gridCol w:w="1244"/>
        <w:gridCol w:w="1114"/>
        <w:gridCol w:w="1108"/>
      </w:tblGrid>
      <w:tr w:rsidR="001459CE" w:rsidTr="00BB1E59">
        <w:trPr>
          <w:trHeight w:val="966"/>
        </w:trPr>
        <w:tc>
          <w:tcPr>
            <w:tcW w:w="2614" w:type="dxa"/>
          </w:tcPr>
          <w:p w:rsidR="001459CE" w:rsidRDefault="001459CE">
            <w:pPr>
              <w:pStyle w:val="TableParagraph"/>
              <w:rPr>
                <w:sz w:val="12"/>
              </w:rPr>
            </w:pPr>
          </w:p>
          <w:p w:rsidR="001459CE" w:rsidRDefault="001459CE">
            <w:pPr>
              <w:pStyle w:val="TableParagraph"/>
              <w:spacing w:before="129"/>
              <w:rPr>
                <w:sz w:val="12"/>
              </w:rPr>
            </w:pPr>
          </w:p>
          <w:p w:rsidR="001459CE" w:rsidRDefault="00152CAF">
            <w:pPr>
              <w:pStyle w:val="TableParagraph"/>
              <w:ind w:left="563"/>
              <w:rPr>
                <w:sz w:val="12"/>
              </w:rPr>
            </w:pPr>
            <w:r>
              <w:rPr>
                <w:sz w:val="12"/>
              </w:rPr>
              <w:t>Наименование</w:t>
            </w:r>
            <w:r>
              <w:rPr>
                <w:spacing w:val="-1"/>
                <w:sz w:val="12"/>
              </w:rPr>
              <w:t xml:space="preserve"> </w:t>
            </w:r>
            <w:r>
              <w:rPr>
                <w:spacing w:val="-2"/>
                <w:sz w:val="12"/>
              </w:rPr>
              <w:t>показателя</w:t>
            </w:r>
          </w:p>
        </w:tc>
        <w:tc>
          <w:tcPr>
            <w:tcW w:w="639" w:type="dxa"/>
          </w:tcPr>
          <w:p w:rsidR="001459CE" w:rsidRDefault="001459CE">
            <w:pPr>
              <w:pStyle w:val="TableParagraph"/>
              <w:rPr>
                <w:sz w:val="12"/>
              </w:rPr>
            </w:pPr>
          </w:p>
          <w:p w:rsidR="001459CE" w:rsidRDefault="001459CE">
            <w:pPr>
              <w:pStyle w:val="TableParagraph"/>
              <w:spacing w:before="62"/>
              <w:rPr>
                <w:sz w:val="12"/>
              </w:rPr>
            </w:pPr>
          </w:p>
          <w:p w:rsidR="001459CE" w:rsidRDefault="00152CAF">
            <w:pPr>
              <w:pStyle w:val="TableParagraph"/>
              <w:spacing w:line="266" w:lineRule="auto"/>
              <w:ind w:left="143" w:right="105" w:firstLine="81"/>
              <w:rPr>
                <w:sz w:val="12"/>
              </w:rPr>
            </w:pPr>
            <w:r>
              <w:rPr>
                <w:spacing w:val="-4"/>
                <w:sz w:val="12"/>
              </w:rPr>
              <w:t>Код</w:t>
            </w:r>
            <w:r>
              <w:rPr>
                <w:spacing w:val="40"/>
                <w:sz w:val="12"/>
              </w:rPr>
              <w:t xml:space="preserve"> </w:t>
            </w:r>
            <w:r>
              <w:rPr>
                <w:spacing w:val="-2"/>
                <w:sz w:val="12"/>
              </w:rPr>
              <w:t>строки</w:t>
            </w:r>
          </w:p>
        </w:tc>
        <w:tc>
          <w:tcPr>
            <w:tcW w:w="1169" w:type="dxa"/>
          </w:tcPr>
          <w:p w:rsidR="001459CE" w:rsidRDefault="001459CE">
            <w:pPr>
              <w:pStyle w:val="TableParagraph"/>
              <w:spacing w:before="46"/>
              <w:rPr>
                <w:sz w:val="12"/>
              </w:rPr>
            </w:pPr>
          </w:p>
          <w:p w:rsidR="001459CE" w:rsidRDefault="00152CAF">
            <w:pPr>
              <w:pStyle w:val="TableParagraph"/>
              <w:spacing w:line="266" w:lineRule="auto"/>
              <w:ind w:left="166" w:right="134" w:firstLine="2"/>
              <w:jc w:val="center"/>
              <w:rPr>
                <w:sz w:val="12"/>
              </w:rPr>
            </w:pPr>
            <w:r>
              <w:rPr>
                <w:sz w:val="12"/>
              </w:rPr>
              <w:t>Не</w:t>
            </w:r>
            <w:r>
              <w:rPr>
                <w:spacing w:val="-7"/>
                <w:sz w:val="12"/>
              </w:rPr>
              <w:t xml:space="preserve"> </w:t>
            </w:r>
            <w:r>
              <w:rPr>
                <w:sz w:val="12"/>
              </w:rPr>
              <w:t>исполнено</w:t>
            </w:r>
            <w:r>
              <w:rPr>
                <w:spacing w:val="40"/>
                <w:sz w:val="12"/>
              </w:rPr>
              <w:t xml:space="preserve"> </w:t>
            </w:r>
            <w:r>
              <w:rPr>
                <w:spacing w:val="-2"/>
                <w:sz w:val="12"/>
              </w:rPr>
              <w:t>денежных</w:t>
            </w:r>
            <w:r>
              <w:rPr>
                <w:spacing w:val="40"/>
                <w:sz w:val="12"/>
              </w:rPr>
              <w:t xml:space="preserve"> </w:t>
            </w:r>
            <w:r>
              <w:rPr>
                <w:sz w:val="12"/>
              </w:rPr>
              <w:t>обязательств</w:t>
            </w:r>
            <w:r>
              <w:rPr>
                <w:spacing w:val="-9"/>
                <w:sz w:val="12"/>
              </w:rPr>
              <w:t xml:space="preserve"> </w:t>
            </w:r>
            <w:r>
              <w:rPr>
                <w:sz w:val="12"/>
              </w:rPr>
              <w:t>на</w:t>
            </w:r>
            <w:r>
              <w:rPr>
                <w:spacing w:val="40"/>
                <w:sz w:val="12"/>
              </w:rPr>
              <w:t xml:space="preserve"> </w:t>
            </w:r>
            <w:r>
              <w:rPr>
                <w:sz w:val="12"/>
              </w:rPr>
              <w:t>начало</w:t>
            </w:r>
            <w:r>
              <w:rPr>
                <w:spacing w:val="-7"/>
                <w:sz w:val="12"/>
              </w:rPr>
              <w:t xml:space="preserve"> </w:t>
            </w:r>
            <w:r>
              <w:rPr>
                <w:sz w:val="12"/>
              </w:rPr>
              <w:t>года</w:t>
            </w:r>
          </w:p>
        </w:tc>
        <w:tc>
          <w:tcPr>
            <w:tcW w:w="1244" w:type="dxa"/>
          </w:tcPr>
          <w:p w:rsidR="001459CE" w:rsidRDefault="001459CE">
            <w:pPr>
              <w:pStyle w:val="TableParagraph"/>
              <w:spacing w:before="123"/>
              <w:rPr>
                <w:sz w:val="12"/>
              </w:rPr>
            </w:pPr>
          </w:p>
          <w:p w:rsidR="001459CE" w:rsidRDefault="00152CAF">
            <w:pPr>
              <w:pStyle w:val="TableParagraph"/>
              <w:spacing w:line="266" w:lineRule="auto"/>
              <w:ind w:left="93" w:right="60"/>
              <w:jc w:val="center"/>
              <w:rPr>
                <w:sz w:val="12"/>
              </w:rPr>
            </w:pPr>
            <w:r>
              <w:rPr>
                <w:sz w:val="12"/>
              </w:rPr>
              <w:t>Принято</w:t>
            </w:r>
            <w:r>
              <w:rPr>
                <w:spacing w:val="-9"/>
                <w:sz w:val="12"/>
              </w:rPr>
              <w:t xml:space="preserve"> </w:t>
            </w:r>
            <w:r>
              <w:rPr>
                <w:sz w:val="12"/>
              </w:rPr>
              <w:t>денежных</w:t>
            </w:r>
            <w:r>
              <w:rPr>
                <w:spacing w:val="40"/>
                <w:sz w:val="12"/>
              </w:rPr>
              <w:t xml:space="preserve"> </w:t>
            </w:r>
            <w:r>
              <w:rPr>
                <w:sz w:val="12"/>
              </w:rPr>
              <w:t>обязательств</w:t>
            </w:r>
            <w:r>
              <w:rPr>
                <w:spacing w:val="-5"/>
                <w:sz w:val="12"/>
              </w:rPr>
              <w:t xml:space="preserve"> </w:t>
            </w:r>
            <w:r>
              <w:rPr>
                <w:sz w:val="12"/>
              </w:rPr>
              <w:t>с</w:t>
            </w:r>
            <w:r>
              <w:rPr>
                <w:spacing w:val="40"/>
                <w:sz w:val="12"/>
              </w:rPr>
              <w:t xml:space="preserve"> </w:t>
            </w:r>
            <w:r>
              <w:rPr>
                <w:sz w:val="12"/>
              </w:rPr>
              <w:t>начала</w:t>
            </w:r>
            <w:r>
              <w:rPr>
                <w:spacing w:val="-7"/>
                <w:sz w:val="12"/>
              </w:rPr>
              <w:t xml:space="preserve"> </w:t>
            </w:r>
            <w:r>
              <w:rPr>
                <w:sz w:val="12"/>
              </w:rPr>
              <w:t>года</w:t>
            </w:r>
          </w:p>
        </w:tc>
        <w:tc>
          <w:tcPr>
            <w:tcW w:w="1244" w:type="dxa"/>
          </w:tcPr>
          <w:p w:rsidR="001459CE" w:rsidRDefault="001459CE">
            <w:pPr>
              <w:pStyle w:val="TableParagraph"/>
              <w:spacing w:before="46"/>
              <w:rPr>
                <w:sz w:val="12"/>
              </w:rPr>
            </w:pPr>
          </w:p>
          <w:p w:rsidR="001459CE" w:rsidRDefault="00152CAF">
            <w:pPr>
              <w:pStyle w:val="TableParagraph"/>
              <w:spacing w:line="266" w:lineRule="auto"/>
              <w:ind w:left="34" w:right="7"/>
              <w:jc w:val="center"/>
              <w:rPr>
                <w:sz w:val="12"/>
              </w:rPr>
            </w:pPr>
            <w:r>
              <w:rPr>
                <w:sz w:val="12"/>
              </w:rPr>
              <w:t>Принято</w:t>
            </w:r>
            <w:r>
              <w:rPr>
                <w:spacing w:val="-9"/>
                <w:sz w:val="12"/>
              </w:rPr>
              <w:t xml:space="preserve"> </w:t>
            </w:r>
            <w:r>
              <w:rPr>
                <w:sz w:val="12"/>
              </w:rPr>
              <w:t>решение</w:t>
            </w:r>
            <w:r>
              <w:rPr>
                <w:spacing w:val="-8"/>
                <w:sz w:val="12"/>
              </w:rPr>
              <w:t xml:space="preserve"> </w:t>
            </w:r>
            <w:r>
              <w:rPr>
                <w:sz w:val="12"/>
              </w:rPr>
              <w:t>об</w:t>
            </w:r>
            <w:r>
              <w:rPr>
                <w:spacing w:val="40"/>
                <w:sz w:val="12"/>
              </w:rPr>
              <w:t xml:space="preserve"> </w:t>
            </w:r>
            <w:r>
              <w:rPr>
                <w:spacing w:val="-2"/>
                <w:sz w:val="12"/>
              </w:rPr>
              <w:t>уменьшении</w:t>
            </w:r>
            <w:r>
              <w:rPr>
                <w:spacing w:val="40"/>
                <w:sz w:val="12"/>
              </w:rPr>
              <w:t xml:space="preserve"> </w:t>
            </w:r>
            <w:r>
              <w:rPr>
                <w:spacing w:val="-2"/>
                <w:sz w:val="12"/>
              </w:rPr>
              <w:t>денежных</w:t>
            </w:r>
            <w:r>
              <w:rPr>
                <w:spacing w:val="40"/>
                <w:sz w:val="12"/>
              </w:rPr>
              <w:t xml:space="preserve"> </w:t>
            </w:r>
            <w:r>
              <w:rPr>
                <w:spacing w:val="-2"/>
                <w:sz w:val="12"/>
              </w:rPr>
              <w:t>обязательств</w:t>
            </w:r>
          </w:p>
        </w:tc>
        <w:tc>
          <w:tcPr>
            <w:tcW w:w="1244" w:type="dxa"/>
          </w:tcPr>
          <w:p w:rsidR="001459CE" w:rsidRDefault="001459CE">
            <w:pPr>
              <w:pStyle w:val="TableParagraph"/>
              <w:spacing w:before="123"/>
              <w:rPr>
                <w:sz w:val="12"/>
              </w:rPr>
            </w:pPr>
          </w:p>
          <w:p w:rsidR="001459CE" w:rsidRDefault="00152CAF">
            <w:pPr>
              <w:pStyle w:val="TableParagraph"/>
              <w:spacing w:line="266" w:lineRule="auto"/>
              <w:ind w:left="248" w:right="221" w:firstLine="2"/>
              <w:jc w:val="center"/>
              <w:rPr>
                <w:sz w:val="12"/>
              </w:rPr>
            </w:pPr>
            <w:r>
              <w:rPr>
                <w:spacing w:val="-2"/>
                <w:sz w:val="12"/>
              </w:rPr>
              <w:t>Исполнено</w:t>
            </w:r>
            <w:r>
              <w:rPr>
                <w:spacing w:val="40"/>
                <w:sz w:val="12"/>
              </w:rPr>
              <w:t xml:space="preserve"> </w:t>
            </w:r>
            <w:r>
              <w:rPr>
                <w:spacing w:val="-2"/>
                <w:sz w:val="12"/>
              </w:rPr>
              <w:t>денежных</w:t>
            </w:r>
            <w:r>
              <w:rPr>
                <w:spacing w:val="40"/>
                <w:sz w:val="12"/>
              </w:rPr>
              <w:t xml:space="preserve"> </w:t>
            </w:r>
            <w:r>
              <w:rPr>
                <w:spacing w:val="-2"/>
                <w:sz w:val="12"/>
              </w:rPr>
              <w:t>обязательств</w:t>
            </w:r>
          </w:p>
        </w:tc>
        <w:tc>
          <w:tcPr>
            <w:tcW w:w="1114" w:type="dxa"/>
          </w:tcPr>
          <w:p w:rsidR="001459CE" w:rsidRDefault="001459CE">
            <w:pPr>
              <w:pStyle w:val="TableParagraph"/>
              <w:spacing w:before="123"/>
              <w:rPr>
                <w:sz w:val="12"/>
              </w:rPr>
            </w:pPr>
          </w:p>
          <w:p w:rsidR="001459CE" w:rsidRDefault="00152CAF">
            <w:pPr>
              <w:pStyle w:val="TableParagraph"/>
              <w:spacing w:line="266" w:lineRule="auto"/>
              <w:ind w:left="182" w:right="156" w:firstLine="2"/>
              <w:jc w:val="center"/>
              <w:rPr>
                <w:sz w:val="12"/>
              </w:rPr>
            </w:pPr>
            <w:r>
              <w:rPr>
                <w:spacing w:val="-2"/>
                <w:sz w:val="12"/>
              </w:rPr>
              <w:t>Переоценка</w:t>
            </w:r>
            <w:r>
              <w:rPr>
                <w:spacing w:val="40"/>
                <w:sz w:val="12"/>
              </w:rPr>
              <w:t xml:space="preserve"> </w:t>
            </w:r>
            <w:r>
              <w:rPr>
                <w:spacing w:val="-2"/>
                <w:sz w:val="12"/>
              </w:rPr>
              <w:t>денежных</w:t>
            </w:r>
            <w:r>
              <w:rPr>
                <w:spacing w:val="40"/>
                <w:sz w:val="12"/>
              </w:rPr>
              <w:t xml:space="preserve"> </w:t>
            </w:r>
            <w:r>
              <w:rPr>
                <w:spacing w:val="-2"/>
                <w:sz w:val="12"/>
              </w:rPr>
              <w:t>обязательств</w:t>
            </w:r>
          </w:p>
        </w:tc>
        <w:tc>
          <w:tcPr>
            <w:tcW w:w="1108" w:type="dxa"/>
          </w:tcPr>
          <w:p w:rsidR="001459CE" w:rsidRDefault="00152CAF">
            <w:pPr>
              <w:pStyle w:val="TableParagraph"/>
              <w:spacing w:before="108" w:line="266" w:lineRule="auto"/>
              <w:ind w:left="98" w:right="72" w:firstLine="2"/>
              <w:jc w:val="center"/>
              <w:rPr>
                <w:sz w:val="12"/>
              </w:rPr>
            </w:pPr>
            <w:r>
              <w:rPr>
                <w:sz w:val="12"/>
              </w:rPr>
              <w:t>Не</w:t>
            </w:r>
            <w:r>
              <w:rPr>
                <w:spacing w:val="-7"/>
                <w:sz w:val="12"/>
              </w:rPr>
              <w:t xml:space="preserve"> </w:t>
            </w:r>
            <w:r>
              <w:rPr>
                <w:sz w:val="12"/>
              </w:rPr>
              <w:t>исполнено</w:t>
            </w:r>
            <w:r>
              <w:rPr>
                <w:spacing w:val="40"/>
                <w:sz w:val="12"/>
              </w:rPr>
              <w:t xml:space="preserve"> </w:t>
            </w:r>
            <w:r>
              <w:rPr>
                <w:spacing w:val="-2"/>
                <w:sz w:val="12"/>
              </w:rPr>
              <w:t>денежных</w:t>
            </w:r>
            <w:r>
              <w:rPr>
                <w:spacing w:val="40"/>
                <w:sz w:val="12"/>
              </w:rPr>
              <w:t xml:space="preserve"> </w:t>
            </w:r>
            <w:r>
              <w:rPr>
                <w:sz w:val="12"/>
              </w:rPr>
              <w:t>обязательств</w:t>
            </w:r>
            <w:r>
              <w:rPr>
                <w:spacing w:val="-9"/>
                <w:sz w:val="12"/>
              </w:rPr>
              <w:t xml:space="preserve"> </w:t>
            </w:r>
            <w:r>
              <w:rPr>
                <w:sz w:val="12"/>
              </w:rPr>
              <w:t>на</w:t>
            </w:r>
            <w:r>
              <w:rPr>
                <w:spacing w:val="40"/>
                <w:sz w:val="12"/>
              </w:rPr>
              <w:t xml:space="preserve"> </w:t>
            </w:r>
            <w:r>
              <w:rPr>
                <w:sz w:val="12"/>
              </w:rPr>
              <w:t>конец</w:t>
            </w:r>
            <w:r>
              <w:rPr>
                <w:spacing w:val="-9"/>
                <w:sz w:val="12"/>
              </w:rPr>
              <w:t xml:space="preserve"> </w:t>
            </w:r>
            <w:r>
              <w:rPr>
                <w:sz w:val="12"/>
              </w:rPr>
              <w:t>отчетного</w:t>
            </w:r>
            <w:r>
              <w:rPr>
                <w:spacing w:val="40"/>
                <w:sz w:val="12"/>
              </w:rPr>
              <w:t xml:space="preserve"> </w:t>
            </w:r>
            <w:r>
              <w:rPr>
                <w:spacing w:val="-2"/>
                <w:sz w:val="12"/>
              </w:rPr>
              <w:t>периода</w:t>
            </w:r>
          </w:p>
        </w:tc>
      </w:tr>
      <w:tr w:rsidR="001459CE" w:rsidTr="00BB1E59">
        <w:trPr>
          <w:trHeight w:val="183"/>
        </w:trPr>
        <w:tc>
          <w:tcPr>
            <w:tcW w:w="2614" w:type="dxa"/>
          </w:tcPr>
          <w:p w:rsidR="001459CE" w:rsidRDefault="00152CAF">
            <w:pPr>
              <w:pStyle w:val="TableParagraph"/>
              <w:spacing w:before="19"/>
              <w:ind w:left="30"/>
              <w:jc w:val="center"/>
              <w:rPr>
                <w:sz w:val="12"/>
              </w:rPr>
            </w:pPr>
            <w:r>
              <w:rPr>
                <w:spacing w:val="-10"/>
                <w:sz w:val="12"/>
              </w:rPr>
              <w:t>1</w:t>
            </w:r>
          </w:p>
        </w:tc>
        <w:tc>
          <w:tcPr>
            <w:tcW w:w="639" w:type="dxa"/>
            <w:tcBorders>
              <w:bottom w:val="single" w:sz="12" w:space="0" w:color="000000"/>
            </w:tcBorders>
          </w:tcPr>
          <w:p w:rsidR="001459CE" w:rsidRDefault="00152CAF">
            <w:pPr>
              <w:pStyle w:val="TableParagraph"/>
              <w:spacing w:before="28" w:line="135" w:lineRule="exact"/>
              <w:ind w:left="31"/>
              <w:jc w:val="center"/>
              <w:rPr>
                <w:sz w:val="12"/>
              </w:rPr>
            </w:pPr>
            <w:r>
              <w:rPr>
                <w:spacing w:val="-10"/>
                <w:sz w:val="12"/>
              </w:rPr>
              <w:t>2</w:t>
            </w:r>
          </w:p>
        </w:tc>
        <w:tc>
          <w:tcPr>
            <w:tcW w:w="1169" w:type="dxa"/>
            <w:tcBorders>
              <w:bottom w:val="single" w:sz="12" w:space="0" w:color="000000"/>
            </w:tcBorders>
          </w:tcPr>
          <w:p w:rsidR="001459CE" w:rsidRDefault="00152CAF">
            <w:pPr>
              <w:pStyle w:val="TableParagraph"/>
              <w:spacing w:before="28" w:line="135" w:lineRule="exact"/>
              <w:ind w:left="30"/>
              <w:jc w:val="center"/>
              <w:rPr>
                <w:sz w:val="12"/>
              </w:rPr>
            </w:pPr>
            <w:r>
              <w:rPr>
                <w:spacing w:val="-10"/>
                <w:sz w:val="12"/>
              </w:rPr>
              <w:t>3</w:t>
            </w:r>
          </w:p>
        </w:tc>
        <w:tc>
          <w:tcPr>
            <w:tcW w:w="1244" w:type="dxa"/>
            <w:tcBorders>
              <w:bottom w:val="single" w:sz="12" w:space="0" w:color="000000"/>
            </w:tcBorders>
          </w:tcPr>
          <w:p w:rsidR="001459CE" w:rsidRDefault="00152CAF">
            <w:pPr>
              <w:pStyle w:val="TableParagraph"/>
              <w:spacing w:before="28" w:line="135" w:lineRule="exact"/>
              <w:ind w:left="35" w:right="7"/>
              <w:jc w:val="center"/>
              <w:rPr>
                <w:sz w:val="12"/>
              </w:rPr>
            </w:pPr>
            <w:r>
              <w:rPr>
                <w:spacing w:val="-10"/>
                <w:sz w:val="12"/>
              </w:rPr>
              <w:t>4</w:t>
            </w:r>
          </w:p>
        </w:tc>
        <w:tc>
          <w:tcPr>
            <w:tcW w:w="1244" w:type="dxa"/>
            <w:tcBorders>
              <w:bottom w:val="single" w:sz="12" w:space="0" w:color="000000"/>
            </w:tcBorders>
          </w:tcPr>
          <w:p w:rsidR="001459CE" w:rsidRDefault="00152CAF">
            <w:pPr>
              <w:pStyle w:val="TableParagraph"/>
              <w:spacing w:before="28" w:line="135" w:lineRule="exact"/>
              <w:ind w:left="34" w:right="7"/>
              <w:jc w:val="center"/>
              <w:rPr>
                <w:sz w:val="12"/>
              </w:rPr>
            </w:pPr>
            <w:r>
              <w:rPr>
                <w:spacing w:val="-10"/>
                <w:sz w:val="12"/>
              </w:rPr>
              <w:t>5</w:t>
            </w:r>
          </w:p>
        </w:tc>
        <w:tc>
          <w:tcPr>
            <w:tcW w:w="1244" w:type="dxa"/>
            <w:tcBorders>
              <w:bottom w:val="single" w:sz="12" w:space="0" w:color="000000"/>
            </w:tcBorders>
          </w:tcPr>
          <w:p w:rsidR="001459CE" w:rsidRDefault="00152CAF">
            <w:pPr>
              <w:pStyle w:val="TableParagraph"/>
              <w:spacing w:before="28" w:line="135" w:lineRule="exact"/>
              <w:ind w:left="34" w:right="9"/>
              <w:jc w:val="center"/>
              <w:rPr>
                <w:sz w:val="12"/>
              </w:rPr>
            </w:pPr>
            <w:r>
              <w:rPr>
                <w:spacing w:val="-10"/>
                <w:sz w:val="12"/>
              </w:rPr>
              <w:t>6</w:t>
            </w:r>
          </w:p>
        </w:tc>
        <w:tc>
          <w:tcPr>
            <w:tcW w:w="1114" w:type="dxa"/>
            <w:tcBorders>
              <w:bottom w:val="single" w:sz="12" w:space="0" w:color="000000"/>
            </w:tcBorders>
          </w:tcPr>
          <w:p w:rsidR="001459CE" w:rsidRDefault="00152CAF">
            <w:pPr>
              <w:pStyle w:val="TableParagraph"/>
              <w:spacing w:before="28" w:line="135" w:lineRule="exact"/>
              <w:ind w:left="33" w:right="9"/>
              <w:jc w:val="center"/>
              <w:rPr>
                <w:sz w:val="12"/>
              </w:rPr>
            </w:pPr>
            <w:r>
              <w:rPr>
                <w:spacing w:val="-10"/>
                <w:sz w:val="12"/>
              </w:rPr>
              <w:t>7</w:t>
            </w:r>
          </w:p>
        </w:tc>
        <w:tc>
          <w:tcPr>
            <w:tcW w:w="1108" w:type="dxa"/>
            <w:tcBorders>
              <w:bottom w:val="single" w:sz="12" w:space="0" w:color="000000"/>
            </w:tcBorders>
          </w:tcPr>
          <w:p w:rsidR="001459CE" w:rsidRDefault="00152CAF">
            <w:pPr>
              <w:pStyle w:val="TableParagraph"/>
              <w:spacing w:before="28" w:line="135" w:lineRule="exact"/>
              <w:ind w:left="33" w:right="10"/>
              <w:jc w:val="center"/>
              <w:rPr>
                <w:sz w:val="12"/>
              </w:rPr>
            </w:pPr>
            <w:r>
              <w:rPr>
                <w:spacing w:val="-10"/>
                <w:sz w:val="12"/>
              </w:rPr>
              <w:t>8</w:t>
            </w:r>
          </w:p>
        </w:tc>
      </w:tr>
      <w:tr w:rsidR="001459CE" w:rsidTr="00BB1E59">
        <w:trPr>
          <w:trHeight w:val="462"/>
        </w:trPr>
        <w:tc>
          <w:tcPr>
            <w:tcW w:w="2614" w:type="dxa"/>
            <w:tcBorders>
              <w:right w:val="single" w:sz="12" w:space="0" w:color="000000"/>
            </w:tcBorders>
          </w:tcPr>
          <w:p w:rsidR="001459CE" w:rsidRDefault="001459CE">
            <w:pPr>
              <w:pStyle w:val="TableParagraph"/>
              <w:spacing w:before="4"/>
              <w:rPr>
                <w:sz w:val="12"/>
              </w:rPr>
            </w:pPr>
          </w:p>
          <w:p w:rsidR="001459CE" w:rsidRDefault="00152CAF">
            <w:pPr>
              <w:pStyle w:val="TableParagraph"/>
              <w:spacing w:line="150" w:lineRule="atLeast"/>
              <w:ind w:left="33"/>
              <w:rPr>
                <w:sz w:val="12"/>
              </w:rPr>
            </w:pPr>
            <w:r>
              <w:rPr>
                <w:sz w:val="12"/>
              </w:rPr>
              <w:t>Сумма по судебным решениям судов</w:t>
            </w:r>
            <w:r>
              <w:rPr>
                <w:spacing w:val="40"/>
                <w:sz w:val="12"/>
              </w:rPr>
              <w:t xml:space="preserve"> </w:t>
            </w:r>
            <w:r>
              <w:rPr>
                <w:sz w:val="12"/>
              </w:rPr>
              <w:t>судебной</w:t>
            </w:r>
            <w:r>
              <w:rPr>
                <w:spacing w:val="-11"/>
                <w:sz w:val="12"/>
              </w:rPr>
              <w:t xml:space="preserve"> </w:t>
            </w:r>
            <w:r>
              <w:rPr>
                <w:sz w:val="12"/>
              </w:rPr>
              <w:t>системы</w:t>
            </w:r>
            <w:r>
              <w:rPr>
                <w:spacing w:val="-8"/>
                <w:sz w:val="12"/>
              </w:rPr>
              <w:t xml:space="preserve"> </w:t>
            </w:r>
            <w:r>
              <w:rPr>
                <w:sz w:val="12"/>
              </w:rPr>
              <w:t>Российской</w:t>
            </w:r>
            <w:r>
              <w:rPr>
                <w:spacing w:val="-8"/>
                <w:sz w:val="12"/>
              </w:rPr>
              <w:t xml:space="preserve"> </w:t>
            </w:r>
            <w:r>
              <w:rPr>
                <w:sz w:val="12"/>
              </w:rPr>
              <w:t>Федерации</w:t>
            </w:r>
          </w:p>
        </w:tc>
        <w:tc>
          <w:tcPr>
            <w:tcW w:w="639" w:type="dxa"/>
            <w:tcBorders>
              <w:top w:val="single" w:sz="12" w:space="0" w:color="000000"/>
              <w:left w:val="single" w:sz="12" w:space="0" w:color="000000"/>
            </w:tcBorders>
          </w:tcPr>
          <w:p w:rsidR="001459CE" w:rsidRDefault="001459CE">
            <w:pPr>
              <w:pStyle w:val="TableParagraph"/>
              <w:rPr>
                <w:sz w:val="12"/>
              </w:rPr>
            </w:pPr>
          </w:p>
          <w:p w:rsidR="001459CE" w:rsidRDefault="001459CE">
            <w:pPr>
              <w:pStyle w:val="TableParagraph"/>
              <w:spacing w:before="30"/>
              <w:rPr>
                <w:sz w:val="12"/>
              </w:rPr>
            </w:pPr>
          </w:p>
          <w:p w:rsidR="001459CE" w:rsidRDefault="00152CAF">
            <w:pPr>
              <w:pStyle w:val="TableParagraph"/>
              <w:spacing w:before="1" w:line="135" w:lineRule="exact"/>
              <w:ind w:left="24"/>
              <w:jc w:val="center"/>
              <w:rPr>
                <w:sz w:val="12"/>
              </w:rPr>
            </w:pPr>
            <w:r>
              <w:rPr>
                <w:spacing w:val="-5"/>
                <w:sz w:val="12"/>
              </w:rPr>
              <w:t>010</w:t>
            </w:r>
          </w:p>
        </w:tc>
        <w:tc>
          <w:tcPr>
            <w:tcW w:w="1169" w:type="dxa"/>
            <w:tcBorders>
              <w:top w:val="single" w:sz="12" w:space="0" w:color="000000"/>
            </w:tcBorders>
          </w:tcPr>
          <w:p w:rsidR="001459CE" w:rsidRDefault="001459CE">
            <w:pPr>
              <w:pStyle w:val="TableParagraph"/>
              <w:rPr>
                <w:sz w:val="12"/>
              </w:rPr>
            </w:pPr>
          </w:p>
          <w:p w:rsidR="001459CE" w:rsidRDefault="001459CE">
            <w:pPr>
              <w:pStyle w:val="TableParagraph"/>
              <w:spacing w:before="30"/>
              <w:rPr>
                <w:sz w:val="12"/>
              </w:rPr>
            </w:pPr>
          </w:p>
          <w:p w:rsidR="001459CE" w:rsidRDefault="00152CAF">
            <w:pPr>
              <w:pStyle w:val="TableParagraph"/>
              <w:spacing w:before="1" w:line="135" w:lineRule="exact"/>
              <w:ind w:right="1"/>
              <w:jc w:val="right"/>
              <w:rPr>
                <w:sz w:val="12"/>
              </w:rPr>
            </w:pPr>
            <w:r>
              <w:rPr>
                <w:spacing w:val="-4"/>
                <w:sz w:val="12"/>
              </w:rPr>
              <w:t>0,00</w:t>
            </w:r>
          </w:p>
        </w:tc>
        <w:tc>
          <w:tcPr>
            <w:tcW w:w="1244" w:type="dxa"/>
            <w:tcBorders>
              <w:top w:val="single" w:sz="12" w:space="0" w:color="000000"/>
            </w:tcBorders>
          </w:tcPr>
          <w:p w:rsidR="001459CE" w:rsidRDefault="001459CE">
            <w:pPr>
              <w:pStyle w:val="TableParagraph"/>
              <w:rPr>
                <w:sz w:val="12"/>
              </w:rPr>
            </w:pPr>
          </w:p>
          <w:p w:rsidR="001459CE" w:rsidRDefault="001459CE">
            <w:pPr>
              <w:pStyle w:val="TableParagraph"/>
              <w:spacing w:before="30"/>
              <w:rPr>
                <w:sz w:val="12"/>
              </w:rPr>
            </w:pPr>
          </w:p>
          <w:p w:rsidR="001459CE" w:rsidRDefault="00152CAF">
            <w:pPr>
              <w:pStyle w:val="TableParagraph"/>
              <w:spacing w:before="1" w:line="135" w:lineRule="exact"/>
              <w:jc w:val="right"/>
              <w:rPr>
                <w:sz w:val="12"/>
              </w:rPr>
            </w:pPr>
            <w:r>
              <w:rPr>
                <w:sz w:val="12"/>
              </w:rPr>
              <w:t xml:space="preserve">2 099 </w:t>
            </w:r>
            <w:r>
              <w:rPr>
                <w:spacing w:val="-2"/>
                <w:sz w:val="12"/>
              </w:rPr>
              <w:t>000.00</w:t>
            </w:r>
          </w:p>
        </w:tc>
        <w:tc>
          <w:tcPr>
            <w:tcW w:w="1244" w:type="dxa"/>
            <w:tcBorders>
              <w:top w:val="single" w:sz="12" w:space="0" w:color="000000"/>
            </w:tcBorders>
          </w:tcPr>
          <w:p w:rsidR="001459CE" w:rsidRDefault="001459CE">
            <w:pPr>
              <w:pStyle w:val="TableParagraph"/>
              <w:rPr>
                <w:sz w:val="12"/>
              </w:rPr>
            </w:pPr>
          </w:p>
          <w:p w:rsidR="001459CE" w:rsidRDefault="001459CE">
            <w:pPr>
              <w:pStyle w:val="TableParagraph"/>
              <w:spacing w:before="30"/>
              <w:rPr>
                <w:sz w:val="12"/>
              </w:rPr>
            </w:pPr>
          </w:p>
          <w:p w:rsidR="001459CE" w:rsidRDefault="00152CAF">
            <w:pPr>
              <w:pStyle w:val="TableParagraph"/>
              <w:spacing w:before="1" w:line="135" w:lineRule="exact"/>
              <w:ind w:right="1"/>
              <w:jc w:val="right"/>
              <w:rPr>
                <w:sz w:val="12"/>
              </w:rPr>
            </w:pPr>
            <w:r>
              <w:rPr>
                <w:spacing w:val="-4"/>
                <w:sz w:val="12"/>
              </w:rPr>
              <w:t>0,00</w:t>
            </w:r>
          </w:p>
        </w:tc>
        <w:tc>
          <w:tcPr>
            <w:tcW w:w="1244" w:type="dxa"/>
            <w:tcBorders>
              <w:top w:val="single" w:sz="12" w:space="0" w:color="000000"/>
            </w:tcBorders>
          </w:tcPr>
          <w:p w:rsidR="001459CE" w:rsidRDefault="001459CE">
            <w:pPr>
              <w:pStyle w:val="TableParagraph"/>
              <w:rPr>
                <w:sz w:val="12"/>
              </w:rPr>
            </w:pPr>
          </w:p>
          <w:p w:rsidR="001459CE" w:rsidRDefault="001459CE">
            <w:pPr>
              <w:pStyle w:val="TableParagraph"/>
              <w:spacing w:before="30"/>
              <w:rPr>
                <w:sz w:val="12"/>
              </w:rPr>
            </w:pPr>
          </w:p>
          <w:p w:rsidR="001459CE" w:rsidRDefault="00152CAF">
            <w:pPr>
              <w:pStyle w:val="TableParagraph"/>
              <w:spacing w:before="1" w:line="135" w:lineRule="exact"/>
              <w:ind w:right="1"/>
              <w:jc w:val="right"/>
              <w:rPr>
                <w:sz w:val="12"/>
              </w:rPr>
            </w:pPr>
            <w:r>
              <w:rPr>
                <w:sz w:val="12"/>
              </w:rPr>
              <w:t xml:space="preserve">2 099 </w:t>
            </w:r>
            <w:r>
              <w:rPr>
                <w:spacing w:val="-2"/>
                <w:sz w:val="12"/>
              </w:rPr>
              <w:t>000.00</w:t>
            </w:r>
          </w:p>
        </w:tc>
        <w:tc>
          <w:tcPr>
            <w:tcW w:w="1114" w:type="dxa"/>
            <w:tcBorders>
              <w:top w:val="single" w:sz="12" w:space="0" w:color="000000"/>
            </w:tcBorders>
          </w:tcPr>
          <w:p w:rsidR="001459CE" w:rsidRDefault="001459CE">
            <w:pPr>
              <w:pStyle w:val="TableParagraph"/>
              <w:rPr>
                <w:sz w:val="12"/>
              </w:rPr>
            </w:pPr>
          </w:p>
          <w:p w:rsidR="001459CE" w:rsidRDefault="001459CE">
            <w:pPr>
              <w:pStyle w:val="TableParagraph"/>
              <w:spacing w:before="30"/>
              <w:rPr>
                <w:sz w:val="12"/>
              </w:rPr>
            </w:pPr>
          </w:p>
          <w:p w:rsidR="001459CE" w:rsidRDefault="00152CAF">
            <w:pPr>
              <w:pStyle w:val="TableParagraph"/>
              <w:spacing w:before="1" w:line="135" w:lineRule="exact"/>
              <w:ind w:right="2"/>
              <w:jc w:val="right"/>
              <w:rPr>
                <w:sz w:val="12"/>
              </w:rPr>
            </w:pPr>
            <w:r>
              <w:rPr>
                <w:spacing w:val="-4"/>
                <w:sz w:val="12"/>
              </w:rPr>
              <w:t>0,00</w:t>
            </w:r>
          </w:p>
        </w:tc>
        <w:tc>
          <w:tcPr>
            <w:tcW w:w="1108" w:type="dxa"/>
            <w:tcBorders>
              <w:top w:val="single" w:sz="12" w:space="0" w:color="000000"/>
              <w:right w:val="single" w:sz="12" w:space="0" w:color="000000"/>
            </w:tcBorders>
          </w:tcPr>
          <w:p w:rsidR="001459CE" w:rsidRDefault="001459CE">
            <w:pPr>
              <w:pStyle w:val="TableParagraph"/>
              <w:rPr>
                <w:sz w:val="12"/>
              </w:rPr>
            </w:pPr>
          </w:p>
          <w:p w:rsidR="001459CE" w:rsidRDefault="001459CE">
            <w:pPr>
              <w:pStyle w:val="TableParagraph"/>
              <w:spacing w:before="30"/>
              <w:rPr>
                <w:sz w:val="12"/>
              </w:rPr>
            </w:pPr>
          </w:p>
          <w:p w:rsidR="001459CE" w:rsidRDefault="00152CAF">
            <w:pPr>
              <w:pStyle w:val="TableParagraph"/>
              <w:spacing w:before="1" w:line="135" w:lineRule="exact"/>
              <w:ind w:right="-15"/>
              <w:jc w:val="right"/>
              <w:rPr>
                <w:sz w:val="12"/>
              </w:rPr>
            </w:pPr>
            <w:r>
              <w:rPr>
                <w:spacing w:val="-4"/>
                <w:sz w:val="12"/>
              </w:rPr>
              <w:t>0.00</w:t>
            </w:r>
          </w:p>
        </w:tc>
      </w:tr>
      <w:tr w:rsidR="001459CE" w:rsidTr="00BB1E59">
        <w:trPr>
          <w:trHeight w:val="311"/>
        </w:trPr>
        <w:tc>
          <w:tcPr>
            <w:tcW w:w="2614" w:type="dxa"/>
            <w:tcBorders>
              <w:right w:val="single" w:sz="12" w:space="0" w:color="000000"/>
            </w:tcBorders>
          </w:tcPr>
          <w:p w:rsidR="001459CE" w:rsidRDefault="00152CAF">
            <w:pPr>
              <w:pStyle w:val="TableParagraph"/>
              <w:spacing w:before="2"/>
              <w:ind w:left="364"/>
              <w:rPr>
                <w:sz w:val="12"/>
              </w:rPr>
            </w:pPr>
            <w:r>
              <w:rPr>
                <w:sz w:val="12"/>
              </w:rPr>
              <w:t xml:space="preserve">из </w:t>
            </w:r>
            <w:r>
              <w:rPr>
                <w:spacing w:val="-4"/>
                <w:sz w:val="12"/>
              </w:rPr>
              <w:t>них:</w:t>
            </w:r>
          </w:p>
          <w:p w:rsidR="001459CE" w:rsidRDefault="00152CAF">
            <w:pPr>
              <w:pStyle w:val="TableParagraph"/>
              <w:spacing w:before="16" w:line="135" w:lineRule="exact"/>
              <w:ind w:left="364"/>
              <w:rPr>
                <w:sz w:val="12"/>
              </w:rPr>
            </w:pPr>
            <w:r>
              <w:rPr>
                <w:sz w:val="12"/>
              </w:rPr>
              <w:t>по</w:t>
            </w:r>
            <w:r>
              <w:rPr>
                <w:spacing w:val="-5"/>
                <w:sz w:val="12"/>
              </w:rPr>
              <w:t xml:space="preserve"> </w:t>
            </w:r>
            <w:r>
              <w:rPr>
                <w:sz w:val="12"/>
              </w:rPr>
              <w:t>исполнительным</w:t>
            </w:r>
            <w:r>
              <w:rPr>
                <w:spacing w:val="-3"/>
                <w:sz w:val="12"/>
              </w:rPr>
              <w:t xml:space="preserve"> </w:t>
            </w:r>
            <w:r>
              <w:rPr>
                <w:spacing w:val="-2"/>
                <w:sz w:val="12"/>
              </w:rPr>
              <w:t>документам</w:t>
            </w:r>
          </w:p>
        </w:tc>
        <w:tc>
          <w:tcPr>
            <w:tcW w:w="639" w:type="dxa"/>
            <w:tcBorders>
              <w:left w:val="single" w:sz="12" w:space="0" w:color="000000"/>
            </w:tcBorders>
          </w:tcPr>
          <w:p w:rsidR="001459CE" w:rsidRDefault="001459CE">
            <w:pPr>
              <w:pStyle w:val="TableParagraph"/>
              <w:spacing w:before="17"/>
              <w:rPr>
                <w:sz w:val="12"/>
              </w:rPr>
            </w:pPr>
          </w:p>
          <w:p w:rsidR="001459CE" w:rsidRDefault="00152CAF">
            <w:pPr>
              <w:pStyle w:val="TableParagraph"/>
              <w:spacing w:before="1" w:line="135" w:lineRule="exact"/>
              <w:ind w:left="24"/>
              <w:jc w:val="center"/>
              <w:rPr>
                <w:sz w:val="12"/>
              </w:rPr>
            </w:pPr>
            <w:r>
              <w:rPr>
                <w:spacing w:val="-5"/>
                <w:sz w:val="12"/>
              </w:rPr>
              <w:t>011</w:t>
            </w:r>
          </w:p>
        </w:tc>
        <w:tc>
          <w:tcPr>
            <w:tcW w:w="1169" w:type="dxa"/>
          </w:tcPr>
          <w:p w:rsidR="001459CE" w:rsidRDefault="001459CE">
            <w:pPr>
              <w:pStyle w:val="TableParagraph"/>
              <w:spacing w:before="17"/>
              <w:rPr>
                <w:sz w:val="12"/>
              </w:rPr>
            </w:pPr>
          </w:p>
          <w:p w:rsidR="001459CE" w:rsidRDefault="00152CAF">
            <w:pPr>
              <w:pStyle w:val="TableParagraph"/>
              <w:spacing w:before="1" w:line="135" w:lineRule="exact"/>
              <w:ind w:right="1"/>
              <w:jc w:val="right"/>
              <w:rPr>
                <w:sz w:val="12"/>
              </w:rPr>
            </w:pPr>
            <w:r>
              <w:rPr>
                <w:spacing w:val="-4"/>
                <w:sz w:val="12"/>
              </w:rPr>
              <w:t>0,00</w:t>
            </w:r>
          </w:p>
        </w:tc>
        <w:tc>
          <w:tcPr>
            <w:tcW w:w="1244" w:type="dxa"/>
          </w:tcPr>
          <w:p w:rsidR="001459CE" w:rsidRDefault="001459CE">
            <w:pPr>
              <w:pStyle w:val="TableParagraph"/>
              <w:spacing w:before="17"/>
              <w:rPr>
                <w:sz w:val="12"/>
              </w:rPr>
            </w:pPr>
          </w:p>
          <w:p w:rsidR="001459CE" w:rsidRDefault="00152CAF">
            <w:pPr>
              <w:pStyle w:val="TableParagraph"/>
              <w:spacing w:before="1" w:line="135" w:lineRule="exact"/>
              <w:jc w:val="right"/>
              <w:rPr>
                <w:sz w:val="12"/>
              </w:rPr>
            </w:pPr>
            <w:r>
              <w:rPr>
                <w:sz w:val="12"/>
              </w:rPr>
              <w:t xml:space="preserve">2 099 </w:t>
            </w:r>
            <w:r>
              <w:rPr>
                <w:spacing w:val="-2"/>
                <w:sz w:val="12"/>
              </w:rPr>
              <w:t>000.00</w:t>
            </w:r>
          </w:p>
        </w:tc>
        <w:tc>
          <w:tcPr>
            <w:tcW w:w="1244" w:type="dxa"/>
          </w:tcPr>
          <w:p w:rsidR="001459CE" w:rsidRDefault="001459CE">
            <w:pPr>
              <w:pStyle w:val="TableParagraph"/>
              <w:spacing w:before="17"/>
              <w:rPr>
                <w:sz w:val="12"/>
              </w:rPr>
            </w:pPr>
          </w:p>
          <w:p w:rsidR="001459CE" w:rsidRDefault="00152CAF">
            <w:pPr>
              <w:pStyle w:val="TableParagraph"/>
              <w:spacing w:before="1" w:line="135" w:lineRule="exact"/>
              <w:ind w:right="1"/>
              <w:jc w:val="right"/>
              <w:rPr>
                <w:sz w:val="12"/>
              </w:rPr>
            </w:pPr>
            <w:r>
              <w:rPr>
                <w:spacing w:val="-4"/>
                <w:sz w:val="12"/>
              </w:rPr>
              <w:t>0,00</w:t>
            </w:r>
          </w:p>
        </w:tc>
        <w:tc>
          <w:tcPr>
            <w:tcW w:w="1244" w:type="dxa"/>
          </w:tcPr>
          <w:p w:rsidR="001459CE" w:rsidRDefault="001459CE">
            <w:pPr>
              <w:pStyle w:val="TableParagraph"/>
              <w:spacing w:before="17"/>
              <w:rPr>
                <w:sz w:val="12"/>
              </w:rPr>
            </w:pPr>
          </w:p>
          <w:p w:rsidR="001459CE" w:rsidRDefault="00152CAF">
            <w:pPr>
              <w:pStyle w:val="TableParagraph"/>
              <w:spacing w:before="1" w:line="135" w:lineRule="exact"/>
              <w:ind w:right="1"/>
              <w:jc w:val="right"/>
              <w:rPr>
                <w:sz w:val="12"/>
              </w:rPr>
            </w:pPr>
            <w:r>
              <w:rPr>
                <w:sz w:val="12"/>
              </w:rPr>
              <w:t xml:space="preserve">2 099 </w:t>
            </w:r>
            <w:r>
              <w:rPr>
                <w:spacing w:val="-2"/>
                <w:sz w:val="12"/>
              </w:rPr>
              <w:t>000.00</w:t>
            </w:r>
          </w:p>
        </w:tc>
        <w:tc>
          <w:tcPr>
            <w:tcW w:w="1114" w:type="dxa"/>
          </w:tcPr>
          <w:p w:rsidR="001459CE" w:rsidRDefault="001459CE">
            <w:pPr>
              <w:pStyle w:val="TableParagraph"/>
              <w:spacing w:before="17"/>
              <w:rPr>
                <w:sz w:val="12"/>
              </w:rPr>
            </w:pPr>
          </w:p>
          <w:p w:rsidR="001459CE" w:rsidRDefault="00152CAF">
            <w:pPr>
              <w:pStyle w:val="TableParagraph"/>
              <w:spacing w:before="1" w:line="135" w:lineRule="exact"/>
              <w:ind w:right="2"/>
              <w:jc w:val="right"/>
              <w:rPr>
                <w:sz w:val="12"/>
              </w:rPr>
            </w:pPr>
            <w:r>
              <w:rPr>
                <w:spacing w:val="-4"/>
                <w:sz w:val="12"/>
              </w:rPr>
              <w:t>0,00</w:t>
            </w:r>
          </w:p>
        </w:tc>
        <w:tc>
          <w:tcPr>
            <w:tcW w:w="1108" w:type="dxa"/>
            <w:tcBorders>
              <w:right w:val="single" w:sz="12" w:space="0" w:color="000000"/>
            </w:tcBorders>
          </w:tcPr>
          <w:p w:rsidR="001459CE" w:rsidRDefault="001459CE">
            <w:pPr>
              <w:pStyle w:val="TableParagraph"/>
              <w:spacing w:before="17"/>
              <w:rPr>
                <w:sz w:val="12"/>
              </w:rPr>
            </w:pPr>
          </w:p>
          <w:p w:rsidR="001459CE" w:rsidRDefault="00152CAF">
            <w:pPr>
              <w:pStyle w:val="TableParagraph"/>
              <w:spacing w:before="1" w:line="135" w:lineRule="exact"/>
              <w:ind w:right="-15"/>
              <w:jc w:val="right"/>
              <w:rPr>
                <w:sz w:val="12"/>
              </w:rPr>
            </w:pPr>
            <w:r>
              <w:rPr>
                <w:spacing w:val="-4"/>
                <w:sz w:val="12"/>
              </w:rPr>
              <w:t>0.00</w:t>
            </w:r>
          </w:p>
        </w:tc>
      </w:tr>
      <w:tr w:rsidR="001459CE" w:rsidTr="00BB1E59">
        <w:trPr>
          <w:trHeight w:val="308"/>
        </w:trPr>
        <w:tc>
          <w:tcPr>
            <w:tcW w:w="2614" w:type="dxa"/>
            <w:tcBorders>
              <w:right w:val="single" w:sz="12" w:space="0" w:color="000000"/>
            </w:tcBorders>
          </w:tcPr>
          <w:p w:rsidR="001459CE" w:rsidRDefault="00152CAF">
            <w:pPr>
              <w:pStyle w:val="TableParagraph"/>
              <w:spacing w:before="9"/>
              <w:ind w:left="33"/>
              <w:rPr>
                <w:sz w:val="12"/>
              </w:rPr>
            </w:pPr>
            <w:r>
              <w:rPr>
                <w:sz w:val="12"/>
              </w:rPr>
              <w:t>Сумма</w:t>
            </w:r>
            <w:r>
              <w:rPr>
                <w:spacing w:val="-2"/>
                <w:sz w:val="12"/>
              </w:rPr>
              <w:t xml:space="preserve"> </w:t>
            </w:r>
            <w:r>
              <w:rPr>
                <w:sz w:val="12"/>
              </w:rPr>
              <w:t>по</w:t>
            </w:r>
            <w:r>
              <w:rPr>
                <w:spacing w:val="-2"/>
                <w:sz w:val="12"/>
              </w:rPr>
              <w:t xml:space="preserve"> </w:t>
            </w:r>
            <w:r>
              <w:rPr>
                <w:sz w:val="12"/>
              </w:rPr>
              <w:t>судебным</w:t>
            </w:r>
            <w:r>
              <w:rPr>
                <w:spacing w:val="-3"/>
                <w:sz w:val="12"/>
              </w:rPr>
              <w:t xml:space="preserve"> </w:t>
            </w:r>
            <w:r>
              <w:rPr>
                <w:sz w:val="12"/>
              </w:rPr>
              <w:t>решениям</w:t>
            </w:r>
            <w:r>
              <w:rPr>
                <w:spacing w:val="-2"/>
                <w:sz w:val="12"/>
              </w:rPr>
              <w:t xml:space="preserve"> иностранных</w:t>
            </w:r>
          </w:p>
          <w:p w:rsidR="001459CE" w:rsidRDefault="00152CAF">
            <w:pPr>
              <w:pStyle w:val="TableParagraph"/>
              <w:spacing w:before="16" w:line="126" w:lineRule="exact"/>
              <w:ind w:left="33"/>
              <w:rPr>
                <w:sz w:val="12"/>
              </w:rPr>
            </w:pPr>
            <w:r>
              <w:rPr>
                <w:sz w:val="12"/>
              </w:rPr>
              <w:t>(международных)</w:t>
            </w:r>
            <w:r>
              <w:rPr>
                <w:spacing w:val="-7"/>
                <w:sz w:val="12"/>
              </w:rPr>
              <w:t xml:space="preserve"> </w:t>
            </w:r>
            <w:r>
              <w:rPr>
                <w:spacing w:val="-4"/>
                <w:sz w:val="12"/>
              </w:rPr>
              <w:t>судов</w:t>
            </w:r>
          </w:p>
        </w:tc>
        <w:tc>
          <w:tcPr>
            <w:tcW w:w="639" w:type="dxa"/>
            <w:tcBorders>
              <w:left w:val="single" w:sz="12" w:space="0" w:color="000000"/>
            </w:tcBorders>
          </w:tcPr>
          <w:p w:rsidR="001459CE" w:rsidRDefault="001459CE">
            <w:pPr>
              <w:pStyle w:val="TableParagraph"/>
              <w:spacing w:before="15"/>
              <w:rPr>
                <w:sz w:val="12"/>
              </w:rPr>
            </w:pPr>
          </w:p>
          <w:p w:rsidR="001459CE" w:rsidRDefault="00152CAF">
            <w:pPr>
              <w:pStyle w:val="TableParagraph"/>
              <w:spacing w:line="135" w:lineRule="exact"/>
              <w:ind w:left="24"/>
              <w:jc w:val="center"/>
              <w:rPr>
                <w:sz w:val="12"/>
              </w:rPr>
            </w:pPr>
            <w:r>
              <w:rPr>
                <w:spacing w:val="-5"/>
                <w:sz w:val="12"/>
              </w:rPr>
              <w:t>020</w:t>
            </w:r>
          </w:p>
        </w:tc>
        <w:tc>
          <w:tcPr>
            <w:tcW w:w="1169" w:type="dxa"/>
          </w:tcPr>
          <w:p w:rsidR="001459CE" w:rsidRDefault="001459CE">
            <w:pPr>
              <w:pStyle w:val="TableParagraph"/>
              <w:spacing w:before="15"/>
              <w:rPr>
                <w:sz w:val="12"/>
              </w:rPr>
            </w:pPr>
          </w:p>
          <w:p w:rsidR="001459CE" w:rsidRDefault="00152CAF">
            <w:pPr>
              <w:pStyle w:val="TableParagraph"/>
              <w:spacing w:line="135" w:lineRule="exact"/>
              <w:ind w:right="1"/>
              <w:jc w:val="right"/>
              <w:rPr>
                <w:sz w:val="12"/>
              </w:rPr>
            </w:pPr>
            <w:r>
              <w:rPr>
                <w:spacing w:val="-4"/>
                <w:sz w:val="12"/>
              </w:rPr>
              <w:t>0,00</w:t>
            </w:r>
          </w:p>
        </w:tc>
        <w:tc>
          <w:tcPr>
            <w:tcW w:w="1244" w:type="dxa"/>
          </w:tcPr>
          <w:p w:rsidR="001459CE" w:rsidRDefault="001459CE">
            <w:pPr>
              <w:pStyle w:val="TableParagraph"/>
              <w:spacing w:before="15"/>
              <w:rPr>
                <w:sz w:val="12"/>
              </w:rPr>
            </w:pPr>
          </w:p>
          <w:p w:rsidR="001459CE" w:rsidRDefault="00152CAF">
            <w:pPr>
              <w:pStyle w:val="TableParagraph"/>
              <w:spacing w:line="135" w:lineRule="exact"/>
              <w:jc w:val="right"/>
              <w:rPr>
                <w:sz w:val="12"/>
              </w:rPr>
            </w:pPr>
            <w:r>
              <w:rPr>
                <w:spacing w:val="-4"/>
                <w:sz w:val="12"/>
              </w:rPr>
              <w:t>0,00</w:t>
            </w:r>
          </w:p>
        </w:tc>
        <w:tc>
          <w:tcPr>
            <w:tcW w:w="1244" w:type="dxa"/>
          </w:tcPr>
          <w:p w:rsidR="001459CE" w:rsidRDefault="001459CE">
            <w:pPr>
              <w:pStyle w:val="TableParagraph"/>
              <w:spacing w:before="15"/>
              <w:rPr>
                <w:sz w:val="12"/>
              </w:rPr>
            </w:pPr>
          </w:p>
          <w:p w:rsidR="001459CE" w:rsidRDefault="00152CAF">
            <w:pPr>
              <w:pStyle w:val="TableParagraph"/>
              <w:spacing w:line="135" w:lineRule="exact"/>
              <w:ind w:right="1"/>
              <w:jc w:val="right"/>
              <w:rPr>
                <w:sz w:val="12"/>
              </w:rPr>
            </w:pPr>
            <w:r>
              <w:rPr>
                <w:spacing w:val="-4"/>
                <w:sz w:val="12"/>
              </w:rPr>
              <w:t>0,00</w:t>
            </w:r>
          </w:p>
        </w:tc>
        <w:tc>
          <w:tcPr>
            <w:tcW w:w="1244" w:type="dxa"/>
          </w:tcPr>
          <w:p w:rsidR="001459CE" w:rsidRDefault="001459CE">
            <w:pPr>
              <w:pStyle w:val="TableParagraph"/>
              <w:spacing w:before="15"/>
              <w:rPr>
                <w:sz w:val="12"/>
              </w:rPr>
            </w:pPr>
          </w:p>
          <w:p w:rsidR="001459CE" w:rsidRDefault="00152CAF">
            <w:pPr>
              <w:pStyle w:val="TableParagraph"/>
              <w:spacing w:line="135" w:lineRule="exact"/>
              <w:ind w:right="1"/>
              <w:jc w:val="right"/>
              <w:rPr>
                <w:sz w:val="12"/>
              </w:rPr>
            </w:pPr>
            <w:r>
              <w:rPr>
                <w:spacing w:val="-4"/>
                <w:sz w:val="12"/>
              </w:rPr>
              <w:t>0,00</w:t>
            </w:r>
          </w:p>
        </w:tc>
        <w:tc>
          <w:tcPr>
            <w:tcW w:w="1114" w:type="dxa"/>
          </w:tcPr>
          <w:p w:rsidR="001459CE" w:rsidRDefault="001459CE">
            <w:pPr>
              <w:pStyle w:val="TableParagraph"/>
              <w:spacing w:before="15"/>
              <w:rPr>
                <w:sz w:val="12"/>
              </w:rPr>
            </w:pPr>
          </w:p>
          <w:p w:rsidR="001459CE" w:rsidRDefault="00152CAF">
            <w:pPr>
              <w:pStyle w:val="TableParagraph"/>
              <w:spacing w:line="135" w:lineRule="exact"/>
              <w:ind w:right="2"/>
              <w:jc w:val="right"/>
              <w:rPr>
                <w:sz w:val="12"/>
              </w:rPr>
            </w:pPr>
            <w:r>
              <w:rPr>
                <w:spacing w:val="-4"/>
                <w:sz w:val="12"/>
              </w:rPr>
              <w:t>0,00</w:t>
            </w:r>
          </w:p>
        </w:tc>
        <w:tc>
          <w:tcPr>
            <w:tcW w:w="1108" w:type="dxa"/>
            <w:tcBorders>
              <w:right w:val="single" w:sz="12" w:space="0" w:color="000000"/>
            </w:tcBorders>
          </w:tcPr>
          <w:p w:rsidR="001459CE" w:rsidRDefault="001459CE">
            <w:pPr>
              <w:pStyle w:val="TableParagraph"/>
              <w:spacing w:before="15"/>
              <w:rPr>
                <w:sz w:val="12"/>
              </w:rPr>
            </w:pPr>
          </w:p>
          <w:p w:rsidR="001459CE" w:rsidRDefault="00152CAF">
            <w:pPr>
              <w:pStyle w:val="TableParagraph"/>
              <w:spacing w:line="135" w:lineRule="exact"/>
              <w:ind w:right="-15"/>
              <w:jc w:val="right"/>
              <w:rPr>
                <w:sz w:val="12"/>
              </w:rPr>
            </w:pPr>
            <w:r>
              <w:rPr>
                <w:spacing w:val="-4"/>
                <w:sz w:val="12"/>
              </w:rPr>
              <w:t>0,00</w:t>
            </w:r>
          </w:p>
        </w:tc>
      </w:tr>
      <w:tr w:rsidR="001459CE" w:rsidTr="00BB1E59">
        <w:trPr>
          <w:trHeight w:val="474"/>
        </w:trPr>
        <w:tc>
          <w:tcPr>
            <w:tcW w:w="2614" w:type="dxa"/>
            <w:tcBorders>
              <w:right w:val="single" w:sz="12" w:space="0" w:color="000000"/>
            </w:tcBorders>
          </w:tcPr>
          <w:p w:rsidR="001459CE" w:rsidRDefault="00152CAF">
            <w:pPr>
              <w:pStyle w:val="TableParagraph"/>
              <w:spacing w:before="2"/>
              <w:ind w:left="364"/>
              <w:rPr>
                <w:sz w:val="12"/>
              </w:rPr>
            </w:pPr>
            <w:r>
              <w:rPr>
                <w:sz w:val="12"/>
              </w:rPr>
              <w:t xml:space="preserve">из </w:t>
            </w:r>
            <w:r>
              <w:rPr>
                <w:spacing w:val="-4"/>
                <w:sz w:val="12"/>
              </w:rPr>
              <w:t>них:</w:t>
            </w:r>
          </w:p>
          <w:p w:rsidR="001459CE" w:rsidRDefault="00152CAF">
            <w:pPr>
              <w:pStyle w:val="TableParagraph"/>
              <w:spacing w:before="4" w:line="150" w:lineRule="atLeast"/>
              <w:ind w:left="364"/>
              <w:rPr>
                <w:sz w:val="12"/>
              </w:rPr>
            </w:pPr>
            <w:r>
              <w:rPr>
                <w:sz w:val="12"/>
              </w:rPr>
              <w:t>по</w:t>
            </w:r>
            <w:r>
              <w:rPr>
                <w:spacing w:val="-9"/>
                <w:sz w:val="12"/>
              </w:rPr>
              <w:t xml:space="preserve"> </w:t>
            </w:r>
            <w:r>
              <w:rPr>
                <w:sz w:val="12"/>
              </w:rPr>
              <w:t>решениям</w:t>
            </w:r>
            <w:r>
              <w:rPr>
                <w:spacing w:val="-8"/>
                <w:sz w:val="12"/>
              </w:rPr>
              <w:t xml:space="preserve"> </w:t>
            </w:r>
            <w:r>
              <w:rPr>
                <w:sz w:val="12"/>
              </w:rPr>
              <w:t>Европейского</w:t>
            </w:r>
            <w:r>
              <w:rPr>
                <w:spacing w:val="-8"/>
                <w:sz w:val="12"/>
              </w:rPr>
              <w:t xml:space="preserve"> </w:t>
            </w:r>
            <w:r>
              <w:rPr>
                <w:sz w:val="12"/>
              </w:rPr>
              <w:t>суда</w:t>
            </w:r>
            <w:r>
              <w:rPr>
                <w:spacing w:val="-8"/>
                <w:sz w:val="12"/>
              </w:rPr>
              <w:t xml:space="preserve"> </w:t>
            </w:r>
            <w:r>
              <w:rPr>
                <w:sz w:val="12"/>
              </w:rPr>
              <w:t>по</w:t>
            </w:r>
            <w:r>
              <w:rPr>
                <w:spacing w:val="40"/>
                <w:sz w:val="12"/>
              </w:rPr>
              <w:t xml:space="preserve"> </w:t>
            </w:r>
            <w:r>
              <w:rPr>
                <w:sz w:val="12"/>
              </w:rPr>
              <w:t>правам</w:t>
            </w:r>
            <w:r>
              <w:rPr>
                <w:spacing w:val="-9"/>
                <w:sz w:val="12"/>
              </w:rPr>
              <w:t xml:space="preserve"> </w:t>
            </w:r>
            <w:r>
              <w:rPr>
                <w:sz w:val="12"/>
              </w:rPr>
              <w:t>человека</w:t>
            </w:r>
          </w:p>
        </w:tc>
        <w:tc>
          <w:tcPr>
            <w:tcW w:w="639" w:type="dxa"/>
            <w:tcBorders>
              <w:left w:val="single" w:sz="12" w:space="0" w:color="000000"/>
            </w:tcBorders>
          </w:tcPr>
          <w:p w:rsidR="001459CE" w:rsidRDefault="001459CE">
            <w:pPr>
              <w:pStyle w:val="TableParagraph"/>
              <w:rPr>
                <w:sz w:val="12"/>
              </w:rPr>
            </w:pPr>
          </w:p>
          <w:p w:rsidR="001459CE" w:rsidRDefault="001459CE">
            <w:pPr>
              <w:pStyle w:val="TableParagraph"/>
              <w:spacing w:before="43"/>
              <w:rPr>
                <w:sz w:val="12"/>
              </w:rPr>
            </w:pPr>
          </w:p>
          <w:p w:rsidR="001459CE" w:rsidRDefault="00152CAF">
            <w:pPr>
              <w:pStyle w:val="TableParagraph"/>
              <w:spacing w:line="135" w:lineRule="exact"/>
              <w:ind w:left="24"/>
              <w:jc w:val="center"/>
              <w:rPr>
                <w:sz w:val="12"/>
              </w:rPr>
            </w:pPr>
            <w:r>
              <w:rPr>
                <w:spacing w:val="-5"/>
                <w:sz w:val="12"/>
              </w:rPr>
              <w:t>021</w:t>
            </w:r>
          </w:p>
        </w:tc>
        <w:tc>
          <w:tcPr>
            <w:tcW w:w="1169" w:type="dxa"/>
          </w:tcPr>
          <w:p w:rsidR="001459CE" w:rsidRDefault="001459CE">
            <w:pPr>
              <w:pStyle w:val="TableParagraph"/>
              <w:rPr>
                <w:sz w:val="12"/>
              </w:rPr>
            </w:pPr>
          </w:p>
          <w:p w:rsidR="001459CE" w:rsidRDefault="001459CE">
            <w:pPr>
              <w:pStyle w:val="TableParagraph"/>
              <w:spacing w:before="43"/>
              <w:rPr>
                <w:sz w:val="12"/>
              </w:rPr>
            </w:pPr>
          </w:p>
          <w:p w:rsidR="001459CE" w:rsidRDefault="00152CAF">
            <w:pPr>
              <w:pStyle w:val="TableParagraph"/>
              <w:spacing w:line="135" w:lineRule="exact"/>
              <w:ind w:right="1"/>
              <w:jc w:val="right"/>
              <w:rPr>
                <w:sz w:val="12"/>
              </w:rPr>
            </w:pPr>
            <w:r>
              <w:rPr>
                <w:spacing w:val="-4"/>
                <w:sz w:val="12"/>
              </w:rPr>
              <w:t>0,00</w:t>
            </w:r>
          </w:p>
        </w:tc>
        <w:tc>
          <w:tcPr>
            <w:tcW w:w="1244" w:type="dxa"/>
          </w:tcPr>
          <w:p w:rsidR="001459CE" w:rsidRDefault="001459CE">
            <w:pPr>
              <w:pStyle w:val="TableParagraph"/>
              <w:rPr>
                <w:sz w:val="12"/>
              </w:rPr>
            </w:pPr>
          </w:p>
          <w:p w:rsidR="001459CE" w:rsidRDefault="001459CE">
            <w:pPr>
              <w:pStyle w:val="TableParagraph"/>
              <w:spacing w:before="43"/>
              <w:rPr>
                <w:sz w:val="12"/>
              </w:rPr>
            </w:pPr>
          </w:p>
          <w:p w:rsidR="001459CE" w:rsidRDefault="00152CAF">
            <w:pPr>
              <w:pStyle w:val="TableParagraph"/>
              <w:spacing w:line="135" w:lineRule="exact"/>
              <w:jc w:val="right"/>
              <w:rPr>
                <w:sz w:val="12"/>
              </w:rPr>
            </w:pPr>
            <w:r>
              <w:rPr>
                <w:spacing w:val="-4"/>
                <w:sz w:val="12"/>
              </w:rPr>
              <w:t>0,00</w:t>
            </w:r>
          </w:p>
        </w:tc>
        <w:tc>
          <w:tcPr>
            <w:tcW w:w="1244" w:type="dxa"/>
          </w:tcPr>
          <w:p w:rsidR="001459CE" w:rsidRDefault="001459CE">
            <w:pPr>
              <w:pStyle w:val="TableParagraph"/>
              <w:rPr>
                <w:sz w:val="12"/>
              </w:rPr>
            </w:pPr>
          </w:p>
          <w:p w:rsidR="001459CE" w:rsidRDefault="001459CE">
            <w:pPr>
              <w:pStyle w:val="TableParagraph"/>
              <w:spacing w:before="43"/>
              <w:rPr>
                <w:sz w:val="12"/>
              </w:rPr>
            </w:pPr>
          </w:p>
          <w:p w:rsidR="001459CE" w:rsidRDefault="00152CAF">
            <w:pPr>
              <w:pStyle w:val="TableParagraph"/>
              <w:spacing w:line="135" w:lineRule="exact"/>
              <w:ind w:right="1"/>
              <w:jc w:val="right"/>
              <w:rPr>
                <w:sz w:val="12"/>
              </w:rPr>
            </w:pPr>
            <w:r>
              <w:rPr>
                <w:spacing w:val="-4"/>
                <w:sz w:val="12"/>
              </w:rPr>
              <w:t>0,00</w:t>
            </w:r>
          </w:p>
        </w:tc>
        <w:tc>
          <w:tcPr>
            <w:tcW w:w="1244" w:type="dxa"/>
          </w:tcPr>
          <w:p w:rsidR="001459CE" w:rsidRDefault="001459CE">
            <w:pPr>
              <w:pStyle w:val="TableParagraph"/>
              <w:rPr>
                <w:sz w:val="12"/>
              </w:rPr>
            </w:pPr>
          </w:p>
          <w:p w:rsidR="001459CE" w:rsidRDefault="001459CE">
            <w:pPr>
              <w:pStyle w:val="TableParagraph"/>
              <w:spacing w:before="43"/>
              <w:rPr>
                <w:sz w:val="12"/>
              </w:rPr>
            </w:pPr>
          </w:p>
          <w:p w:rsidR="001459CE" w:rsidRDefault="00152CAF">
            <w:pPr>
              <w:pStyle w:val="TableParagraph"/>
              <w:spacing w:line="135" w:lineRule="exact"/>
              <w:ind w:right="1"/>
              <w:jc w:val="right"/>
              <w:rPr>
                <w:sz w:val="12"/>
              </w:rPr>
            </w:pPr>
            <w:r>
              <w:rPr>
                <w:spacing w:val="-4"/>
                <w:sz w:val="12"/>
              </w:rPr>
              <w:t>0,00</w:t>
            </w:r>
          </w:p>
        </w:tc>
        <w:tc>
          <w:tcPr>
            <w:tcW w:w="1114" w:type="dxa"/>
          </w:tcPr>
          <w:p w:rsidR="001459CE" w:rsidRDefault="001459CE">
            <w:pPr>
              <w:pStyle w:val="TableParagraph"/>
              <w:rPr>
                <w:sz w:val="12"/>
              </w:rPr>
            </w:pPr>
          </w:p>
          <w:p w:rsidR="001459CE" w:rsidRDefault="001459CE">
            <w:pPr>
              <w:pStyle w:val="TableParagraph"/>
              <w:spacing w:before="43"/>
              <w:rPr>
                <w:sz w:val="12"/>
              </w:rPr>
            </w:pPr>
          </w:p>
          <w:p w:rsidR="001459CE" w:rsidRDefault="00152CAF">
            <w:pPr>
              <w:pStyle w:val="TableParagraph"/>
              <w:spacing w:line="135" w:lineRule="exact"/>
              <w:ind w:right="2"/>
              <w:jc w:val="right"/>
              <w:rPr>
                <w:sz w:val="12"/>
              </w:rPr>
            </w:pPr>
            <w:r>
              <w:rPr>
                <w:spacing w:val="-4"/>
                <w:sz w:val="12"/>
              </w:rPr>
              <w:t>0,00</w:t>
            </w:r>
          </w:p>
        </w:tc>
        <w:tc>
          <w:tcPr>
            <w:tcW w:w="1108" w:type="dxa"/>
            <w:tcBorders>
              <w:right w:val="single" w:sz="12" w:space="0" w:color="000000"/>
            </w:tcBorders>
          </w:tcPr>
          <w:p w:rsidR="001459CE" w:rsidRDefault="001459CE">
            <w:pPr>
              <w:pStyle w:val="TableParagraph"/>
              <w:rPr>
                <w:sz w:val="12"/>
              </w:rPr>
            </w:pPr>
          </w:p>
          <w:p w:rsidR="001459CE" w:rsidRDefault="001459CE">
            <w:pPr>
              <w:pStyle w:val="TableParagraph"/>
              <w:spacing w:before="43"/>
              <w:rPr>
                <w:sz w:val="12"/>
              </w:rPr>
            </w:pPr>
          </w:p>
          <w:p w:rsidR="001459CE" w:rsidRDefault="00152CAF">
            <w:pPr>
              <w:pStyle w:val="TableParagraph"/>
              <w:spacing w:line="135" w:lineRule="exact"/>
              <w:ind w:right="-15"/>
              <w:jc w:val="right"/>
              <w:rPr>
                <w:sz w:val="12"/>
              </w:rPr>
            </w:pPr>
            <w:r>
              <w:rPr>
                <w:spacing w:val="-4"/>
                <w:sz w:val="12"/>
              </w:rPr>
              <w:t>0,00</w:t>
            </w:r>
          </w:p>
        </w:tc>
      </w:tr>
      <w:tr w:rsidR="001459CE" w:rsidTr="00BB1E59">
        <w:trPr>
          <w:trHeight w:val="162"/>
        </w:trPr>
        <w:tc>
          <w:tcPr>
            <w:tcW w:w="2614" w:type="dxa"/>
            <w:tcBorders>
              <w:left w:val="nil"/>
              <w:bottom w:val="nil"/>
              <w:right w:val="single" w:sz="12" w:space="0" w:color="000000"/>
            </w:tcBorders>
          </w:tcPr>
          <w:p w:rsidR="001459CE" w:rsidRDefault="00152CAF">
            <w:pPr>
              <w:pStyle w:val="TableParagraph"/>
              <w:spacing w:before="14" w:line="128" w:lineRule="exact"/>
              <w:ind w:right="-15"/>
              <w:jc w:val="right"/>
              <w:rPr>
                <w:sz w:val="12"/>
              </w:rPr>
            </w:pPr>
            <w:r>
              <w:rPr>
                <w:spacing w:val="-2"/>
                <w:sz w:val="12"/>
              </w:rPr>
              <w:t>Всего</w:t>
            </w:r>
          </w:p>
        </w:tc>
        <w:tc>
          <w:tcPr>
            <w:tcW w:w="639" w:type="dxa"/>
            <w:tcBorders>
              <w:left w:val="single" w:sz="12" w:space="0" w:color="000000"/>
              <w:bottom w:val="single" w:sz="12" w:space="0" w:color="000000"/>
            </w:tcBorders>
          </w:tcPr>
          <w:p w:rsidR="001459CE" w:rsidRDefault="00152CAF">
            <w:pPr>
              <w:pStyle w:val="TableParagraph"/>
              <w:spacing w:before="14" w:line="128" w:lineRule="exact"/>
              <w:ind w:left="24"/>
              <w:jc w:val="center"/>
              <w:rPr>
                <w:sz w:val="12"/>
              </w:rPr>
            </w:pPr>
            <w:r>
              <w:rPr>
                <w:spacing w:val="-5"/>
                <w:sz w:val="12"/>
              </w:rPr>
              <w:t>030</w:t>
            </w:r>
          </w:p>
        </w:tc>
        <w:tc>
          <w:tcPr>
            <w:tcW w:w="1169" w:type="dxa"/>
            <w:tcBorders>
              <w:bottom w:val="single" w:sz="12" w:space="0" w:color="000000"/>
            </w:tcBorders>
          </w:tcPr>
          <w:p w:rsidR="001459CE" w:rsidRDefault="00152CAF">
            <w:pPr>
              <w:pStyle w:val="TableParagraph"/>
              <w:spacing w:before="14" w:line="128" w:lineRule="exact"/>
              <w:ind w:right="1"/>
              <w:jc w:val="right"/>
              <w:rPr>
                <w:sz w:val="12"/>
              </w:rPr>
            </w:pPr>
            <w:r>
              <w:rPr>
                <w:spacing w:val="-4"/>
                <w:sz w:val="12"/>
              </w:rPr>
              <w:t>0,00</w:t>
            </w:r>
          </w:p>
        </w:tc>
        <w:tc>
          <w:tcPr>
            <w:tcW w:w="1244" w:type="dxa"/>
            <w:tcBorders>
              <w:bottom w:val="single" w:sz="12" w:space="0" w:color="000000"/>
            </w:tcBorders>
          </w:tcPr>
          <w:p w:rsidR="001459CE" w:rsidRDefault="00152CAF">
            <w:pPr>
              <w:pStyle w:val="TableParagraph"/>
              <w:spacing w:before="14" w:line="128" w:lineRule="exact"/>
              <w:jc w:val="right"/>
              <w:rPr>
                <w:sz w:val="12"/>
              </w:rPr>
            </w:pPr>
            <w:r>
              <w:rPr>
                <w:sz w:val="12"/>
              </w:rPr>
              <w:t xml:space="preserve">2 099 </w:t>
            </w:r>
            <w:r>
              <w:rPr>
                <w:spacing w:val="-2"/>
                <w:sz w:val="12"/>
              </w:rPr>
              <w:t>000.00</w:t>
            </w:r>
          </w:p>
        </w:tc>
        <w:tc>
          <w:tcPr>
            <w:tcW w:w="1244" w:type="dxa"/>
            <w:tcBorders>
              <w:bottom w:val="single" w:sz="12" w:space="0" w:color="000000"/>
            </w:tcBorders>
          </w:tcPr>
          <w:p w:rsidR="001459CE" w:rsidRDefault="00152CAF">
            <w:pPr>
              <w:pStyle w:val="TableParagraph"/>
              <w:spacing w:before="14" w:line="128" w:lineRule="exact"/>
              <w:ind w:right="1"/>
              <w:jc w:val="right"/>
              <w:rPr>
                <w:sz w:val="12"/>
              </w:rPr>
            </w:pPr>
            <w:r>
              <w:rPr>
                <w:spacing w:val="-4"/>
                <w:sz w:val="12"/>
              </w:rPr>
              <w:t>0,00</w:t>
            </w:r>
          </w:p>
        </w:tc>
        <w:tc>
          <w:tcPr>
            <w:tcW w:w="1244" w:type="dxa"/>
            <w:tcBorders>
              <w:bottom w:val="single" w:sz="12" w:space="0" w:color="000000"/>
            </w:tcBorders>
          </w:tcPr>
          <w:p w:rsidR="001459CE" w:rsidRDefault="00152CAF">
            <w:pPr>
              <w:pStyle w:val="TableParagraph"/>
              <w:spacing w:before="14" w:line="128" w:lineRule="exact"/>
              <w:ind w:right="1"/>
              <w:jc w:val="right"/>
              <w:rPr>
                <w:sz w:val="12"/>
              </w:rPr>
            </w:pPr>
            <w:r>
              <w:rPr>
                <w:sz w:val="12"/>
              </w:rPr>
              <w:t xml:space="preserve">2 099 </w:t>
            </w:r>
            <w:r>
              <w:rPr>
                <w:spacing w:val="-2"/>
                <w:sz w:val="12"/>
              </w:rPr>
              <w:t>000.00</w:t>
            </w:r>
          </w:p>
        </w:tc>
        <w:tc>
          <w:tcPr>
            <w:tcW w:w="1114" w:type="dxa"/>
            <w:tcBorders>
              <w:bottom w:val="single" w:sz="12" w:space="0" w:color="000000"/>
            </w:tcBorders>
          </w:tcPr>
          <w:p w:rsidR="001459CE" w:rsidRDefault="00152CAF">
            <w:pPr>
              <w:pStyle w:val="TableParagraph"/>
              <w:spacing w:before="14" w:line="128" w:lineRule="exact"/>
              <w:ind w:right="2"/>
              <w:jc w:val="right"/>
              <w:rPr>
                <w:sz w:val="12"/>
              </w:rPr>
            </w:pPr>
            <w:r>
              <w:rPr>
                <w:spacing w:val="-4"/>
                <w:sz w:val="12"/>
              </w:rPr>
              <w:t>0,00</w:t>
            </w:r>
          </w:p>
        </w:tc>
        <w:tc>
          <w:tcPr>
            <w:tcW w:w="1108" w:type="dxa"/>
            <w:tcBorders>
              <w:bottom w:val="single" w:sz="12" w:space="0" w:color="000000"/>
              <w:right w:val="single" w:sz="12" w:space="0" w:color="000000"/>
            </w:tcBorders>
          </w:tcPr>
          <w:p w:rsidR="001459CE" w:rsidRDefault="00152CAF">
            <w:pPr>
              <w:pStyle w:val="TableParagraph"/>
              <w:spacing w:before="14" w:line="128" w:lineRule="exact"/>
              <w:ind w:right="-15"/>
              <w:jc w:val="right"/>
              <w:rPr>
                <w:sz w:val="12"/>
              </w:rPr>
            </w:pPr>
            <w:r>
              <w:rPr>
                <w:spacing w:val="-4"/>
                <w:sz w:val="12"/>
              </w:rPr>
              <w:t>0.00</w:t>
            </w:r>
          </w:p>
        </w:tc>
      </w:tr>
    </w:tbl>
    <w:p w:rsidR="001459CE" w:rsidRDefault="001459CE">
      <w:pPr>
        <w:spacing w:before="40"/>
        <w:rPr>
          <w:sz w:val="15"/>
        </w:rPr>
      </w:pPr>
    </w:p>
    <w:p w:rsidR="001459CE" w:rsidRDefault="00152CAF">
      <w:pPr>
        <w:ind w:left="56" w:right="56"/>
        <w:jc w:val="center"/>
        <w:rPr>
          <w:b/>
          <w:sz w:val="15"/>
        </w:rPr>
      </w:pPr>
      <w:r>
        <w:rPr>
          <w:b/>
          <w:spacing w:val="-2"/>
          <w:sz w:val="15"/>
        </w:rPr>
        <w:t>СПРАВОЧНАЯ</w:t>
      </w:r>
      <w:r>
        <w:rPr>
          <w:b/>
          <w:spacing w:val="7"/>
          <w:sz w:val="15"/>
        </w:rPr>
        <w:t xml:space="preserve"> </w:t>
      </w:r>
      <w:r>
        <w:rPr>
          <w:b/>
          <w:spacing w:val="-2"/>
          <w:sz w:val="15"/>
        </w:rPr>
        <w:t>ТАБЛИЦА</w:t>
      </w:r>
    </w:p>
    <w:p w:rsidR="001459CE" w:rsidRDefault="00152CAF">
      <w:pPr>
        <w:spacing w:before="20"/>
        <w:ind w:left="56" w:right="56"/>
        <w:jc w:val="center"/>
        <w:rPr>
          <w:b/>
          <w:sz w:val="15"/>
        </w:rPr>
      </w:pPr>
      <w:r>
        <w:rPr>
          <w:b/>
          <w:sz w:val="15"/>
        </w:rPr>
        <w:t>ПО</w:t>
      </w:r>
      <w:r>
        <w:rPr>
          <w:b/>
          <w:spacing w:val="-6"/>
          <w:sz w:val="15"/>
        </w:rPr>
        <w:t xml:space="preserve"> </w:t>
      </w:r>
      <w:r>
        <w:rPr>
          <w:b/>
          <w:sz w:val="15"/>
        </w:rPr>
        <w:t>НЕИСПОЛНЕННЫМ</w:t>
      </w:r>
      <w:r>
        <w:rPr>
          <w:b/>
          <w:spacing w:val="-5"/>
          <w:sz w:val="15"/>
        </w:rPr>
        <w:t xml:space="preserve"> </w:t>
      </w:r>
      <w:r>
        <w:rPr>
          <w:b/>
          <w:sz w:val="15"/>
        </w:rPr>
        <w:t>РЕШЕНИЯМ</w:t>
      </w:r>
      <w:r>
        <w:rPr>
          <w:b/>
          <w:spacing w:val="-5"/>
          <w:sz w:val="15"/>
        </w:rPr>
        <w:t xml:space="preserve"> </w:t>
      </w:r>
      <w:r>
        <w:rPr>
          <w:b/>
          <w:spacing w:val="-4"/>
          <w:sz w:val="15"/>
        </w:rPr>
        <w:t>СУДОВ</w:t>
      </w:r>
    </w:p>
    <w:p w:rsidR="001459CE" w:rsidRDefault="001459CE">
      <w:pPr>
        <w:spacing w:before="6" w:after="1"/>
        <w:rPr>
          <w:b/>
          <w:sz w:val="15"/>
        </w:rPr>
      </w:pPr>
    </w:p>
    <w:tbl>
      <w:tblPr>
        <w:tblStyle w:val="TableNormal"/>
        <w:tblW w:w="0" w:type="auto"/>
        <w:tblInd w:w="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56"/>
        <w:gridCol w:w="3726"/>
        <w:gridCol w:w="3379"/>
      </w:tblGrid>
      <w:tr w:rsidR="001459CE" w:rsidTr="00BB1E59">
        <w:trPr>
          <w:trHeight w:val="191"/>
        </w:trPr>
        <w:tc>
          <w:tcPr>
            <w:tcW w:w="3256" w:type="dxa"/>
            <w:vMerge w:val="restart"/>
          </w:tcPr>
          <w:p w:rsidR="001459CE" w:rsidRDefault="00152CAF">
            <w:pPr>
              <w:pStyle w:val="TableParagraph"/>
              <w:spacing w:before="122"/>
              <w:ind w:left="887"/>
              <w:rPr>
                <w:sz w:val="12"/>
              </w:rPr>
            </w:pPr>
            <w:r>
              <w:rPr>
                <w:sz w:val="12"/>
              </w:rPr>
              <w:t>Код</w:t>
            </w:r>
            <w:r>
              <w:rPr>
                <w:spacing w:val="-3"/>
                <w:sz w:val="12"/>
              </w:rPr>
              <w:t xml:space="preserve"> </w:t>
            </w:r>
            <w:r>
              <w:rPr>
                <w:sz w:val="12"/>
              </w:rPr>
              <w:t>по</w:t>
            </w:r>
            <w:r>
              <w:rPr>
                <w:spacing w:val="-2"/>
                <w:sz w:val="12"/>
              </w:rPr>
              <w:t xml:space="preserve"> </w:t>
            </w:r>
            <w:r>
              <w:rPr>
                <w:sz w:val="12"/>
              </w:rPr>
              <w:t>КОСГУ</w:t>
            </w:r>
            <w:r>
              <w:rPr>
                <w:spacing w:val="-1"/>
                <w:sz w:val="12"/>
              </w:rPr>
              <w:t xml:space="preserve"> </w:t>
            </w:r>
            <w:r>
              <w:rPr>
                <w:spacing w:val="-2"/>
                <w:sz w:val="12"/>
              </w:rPr>
              <w:t>(аналитики)</w:t>
            </w:r>
          </w:p>
        </w:tc>
        <w:tc>
          <w:tcPr>
            <w:tcW w:w="7105" w:type="dxa"/>
            <w:gridSpan w:val="2"/>
          </w:tcPr>
          <w:p w:rsidR="001459CE" w:rsidRDefault="00152CAF">
            <w:pPr>
              <w:pStyle w:val="TableParagraph"/>
              <w:spacing w:before="19"/>
              <w:ind w:left="29"/>
              <w:jc w:val="center"/>
              <w:rPr>
                <w:sz w:val="12"/>
              </w:rPr>
            </w:pPr>
            <w:r>
              <w:rPr>
                <w:spacing w:val="-2"/>
                <w:sz w:val="12"/>
              </w:rPr>
              <w:t>Всего</w:t>
            </w:r>
          </w:p>
        </w:tc>
      </w:tr>
      <w:tr w:rsidR="001459CE" w:rsidTr="00BB1E59">
        <w:trPr>
          <w:trHeight w:val="191"/>
        </w:trPr>
        <w:tc>
          <w:tcPr>
            <w:tcW w:w="3256" w:type="dxa"/>
            <w:vMerge/>
            <w:tcBorders>
              <w:top w:val="nil"/>
            </w:tcBorders>
          </w:tcPr>
          <w:p w:rsidR="001459CE" w:rsidRDefault="001459CE">
            <w:pPr>
              <w:rPr>
                <w:sz w:val="2"/>
                <w:szCs w:val="2"/>
              </w:rPr>
            </w:pPr>
          </w:p>
        </w:tc>
        <w:tc>
          <w:tcPr>
            <w:tcW w:w="3726" w:type="dxa"/>
          </w:tcPr>
          <w:p w:rsidR="001459CE" w:rsidRDefault="00152CAF">
            <w:pPr>
              <w:pStyle w:val="TableParagraph"/>
              <w:spacing w:before="19"/>
              <w:ind w:left="28"/>
              <w:jc w:val="center"/>
              <w:rPr>
                <w:sz w:val="12"/>
              </w:rPr>
            </w:pPr>
            <w:r>
              <w:rPr>
                <w:spacing w:val="-2"/>
                <w:sz w:val="12"/>
              </w:rPr>
              <w:t>количество</w:t>
            </w:r>
          </w:p>
        </w:tc>
        <w:tc>
          <w:tcPr>
            <w:tcW w:w="3379" w:type="dxa"/>
          </w:tcPr>
          <w:p w:rsidR="001459CE" w:rsidRDefault="00152CAF">
            <w:pPr>
              <w:pStyle w:val="TableParagraph"/>
              <w:spacing w:before="19"/>
              <w:ind w:left="32"/>
              <w:jc w:val="center"/>
              <w:rPr>
                <w:sz w:val="12"/>
              </w:rPr>
            </w:pPr>
            <w:r>
              <w:rPr>
                <w:spacing w:val="-2"/>
                <w:sz w:val="12"/>
              </w:rPr>
              <w:t>сумма</w:t>
            </w:r>
          </w:p>
        </w:tc>
      </w:tr>
      <w:tr w:rsidR="001459CE" w:rsidTr="00BB1E59">
        <w:trPr>
          <w:trHeight w:val="183"/>
        </w:trPr>
        <w:tc>
          <w:tcPr>
            <w:tcW w:w="3256" w:type="dxa"/>
            <w:tcBorders>
              <w:bottom w:val="single" w:sz="12" w:space="0" w:color="000000"/>
            </w:tcBorders>
          </w:tcPr>
          <w:p w:rsidR="001459CE" w:rsidRDefault="00152CAF">
            <w:pPr>
              <w:pStyle w:val="TableParagraph"/>
              <w:spacing w:before="19"/>
              <w:ind w:left="26"/>
              <w:jc w:val="center"/>
              <w:rPr>
                <w:sz w:val="12"/>
              </w:rPr>
            </w:pPr>
            <w:r>
              <w:rPr>
                <w:spacing w:val="-10"/>
                <w:sz w:val="12"/>
              </w:rPr>
              <w:t>1</w:t>
            </w:r>
          </w:p>
        </w:tc>
        <w:tc>
          <w:tcPr>
            <w:tcW w:w="3726" w:type="dxa"/>
            <w:tcBorders>
              <w:bottom w:val="single" w:sz="12" w:space="0" w:color="000000"/>
            </w:tcBorders>
          </w:tcPr>
          <w:p w:rsidR="001459CE" w:rsidRDefault="00152CAF">
            <w:pPr>
              <w:pStyle w:val="TableParagraph"/>
              <w:spacing w:before="19"/>
              <w:ind w:left="28"/>
              <w:jc w:val="center"/>
              <w:rPr>
                <w:sz w:val="12"/>
              </w:rPr>
            </w:pPr>
            <w:r>
              <w:rPr>
                <w:spacing w:val="-10"/>
                <w:sz w:val="12"/>
              </w:rPr>
              <w:t>2</w:t>
            </w:r>
          </w:p>
        </w:tc>
        <w:tc>
          <w:tcPr>
            <w:tcW w:w="3379" w:type="dxa"/>
            <w:tcBorders>
              <w:bottom w:val="single" w:sz="12" w:space="0" w:color="000000"/>
            </w:tcBorders>
          </w:tcPr>
          <w:p w:rsidR="001459CE" w:rsidRDefault="00152CAF">
            <w:pPr>
              <w:pStyle w:val="TableParagraph"/>
              <w:spacing w:before="19"/>
              <w:ind w:left="32"/>
              <w:jc w:val="center"/>
              <w:rPr>
                <w:sz w:val="12"/>
              </w:rPr>
            </w:pPr>
            <w:r>
              <w:rPr>
                <w:spacing w:val="-10"/>
                <w:sz w:val="12"/>
              </w:rPr>
              <w:t>3</w:t>
            </w:r>
          </w:p>
        </w:tc>
      </w:tr>
      <w:tr w:rsidR="001459CE" w:rsidTr="00BB1E59">
        <w:trPr>
          <w:trHeight w:val="176"/>
        </w:trPr>
        <w:tc>
          <w:tcPr>
            <w:tcW w:w="3256" w:type="dxa"/>
            <w:tcBorders>
              <w:top w:val="single" w:sz="12" w:space="0" w:color="000000"/>
              <w:left w:val="single" w:sz="12" w:space="0" w:color="000000"/>
              <w:bottom w:val="single" w:sz="12" w:space="0" w:color="000000"/>
            </w:tcBorders>
          </w:tcPr>
          <w:p w:rsidR="001459CE" w:rsidRDefault="001459CE">
            <w:pPr>
              <w:pStyle w:val="TableParagraph"/>
              <w:rPr>
                <w:rFonts w:ascii="Times New Roman"/>
                <w:sz w:val="10"/>
              </w:rPr>
            </w:pPr>
          </w:p>
        </w:tc>
        <w:tc>
          <w:tcPr>
            <w:tcW w:w="3726" w:type="dxa"/>
            <w:tcBorders>
              <w:top w:val="single" w:sz="12" w:space="0" w:color="000000"/>
            </w:tcBorders>
          </w:tcPr>
          <w:p w:rsidR="001459CE" w:rsidRDefault="001459CE">
            <w:pPr>
              <w:pStyle w:val="TableParagraph"/>
              <w:rPr>
                <w:rFonts w:ascii="Times New Roman"/>
                <w:sz w:val="10"/>
              </w:rPr>
            </w:pPr>
          </w:p>
        </w:tc>
        <w:tc>
          <w:tcPr>
            <w:tcW w:w="3379" w:type="dxa"/>
            <w:tcBorders>
              <w:top w:val="single" w:sz="12" w:space="0" w:color="000000"/>
              <w:right w:val="single" w:sz="12" w:space="0" w:color="000000"/>
            </w:tcBorders>
          </w:tcPr>
          <w:p w:rsidR="001459CE" w:rsidRDefault="00152CAF">
            <w:pPr>
              <w:pStyle w:val="TableParagraph"/>
              <w:spacing w:before="38" w:line="118" w:lineRule="exact"/>
              <w:ind w:right="-15"/>
              <w:jc w:val="right"/>
              <w:rPr>
                <w:sz w:val="12"/>
              </w:rPr>
            </w:pPr>
            <w:r>
              <w:rPr>
                <w:spacing w:val="-4"/>
                <w:sz w:val="12"/>
              </w:rPr>
              <w:t>0,00</w:t>
            </w:r>
          </w:p>
        </w:tc>
      </w:tr>
      <w:tr w:rsidR="001459CE" w:rsidTr="00BB1E59">
        <w:trPr>
          <w:trHeight w:val="176"/>
        </w:trPr>
        <w:tc>
          <w:tcPr>
            <w:tcW w:w="3256" w:type="dxa"/>
            <w:tcBorders>
              <w:top w:val="single" w:sz="12" w:space="0" w:color="000000"/>
              <w:left w:val="nil"/>
              <w:bottom w:val="nil"/>
              <w:right w:val="single" w:sz="12" w:space="0" w:color="000000"/>
            </w:tcBorders>
          </w:tcPr>
          <w:p w:rsidR="001459CE" w:rsidRDefault="00152CAF">
            <w:pPr>
              <w:pStyle w:val="TableParagraph"/>
              <w:spacing w:before="38" w:line="118" w:lineRule="exact"/>
              <w:ind w:right="-15"/>
              <w:jc w:val="right"/>
              <w:rPr>
                <w:sz w:val="12"/>
              </w:rPr>
            </w:pPr>
            <w:r>
              <w:rPr>
                <w:spacing w:val="-2"/>
                <w:sz w:val="12"/>
              </w:rPr>
              <w:t>Итого</w:t>
            </w:r>
          </w:p>
        </w:tc>
        <w:tc>
          <w:tcPr>
            <w:tcW w:w="3726" w:type="dxa"/>
            <w:tcBorders>
              <w:left w:val="single" w:sz="12" w:space="0" w:color="000000"/>
              <w:bottom w:val="single" w:sz="12" w:space="0" w:color="000000"/>
            </w:tcBorders>
          </w:tcPr>
          <w:p w:rsidR="001459CE" w:rsidRDefault="001459CE">
            <w:pPr>
              <w:pStyle w:val="TableParagraph"/>
              <w:rPr>
                <w:rFonts w:ascii="Times New Roman"/>
                <w:sz w:val="10"/>
              </w:rPr>
            </w:pPr>
          </w:p>
        </w:tc>
        <w:tc>
          <w:tcPr>
            <w:tcW w:w="3379" w:type="dxa"/>
            <w:tcBorders>
              <w:bottom w:val="single" w:sz="12" w:space="0" w:color="000000"/>
              <w:right w:val="single" w:sz="12" w:space="0" w:color="000000"/>
            </w:tcBorders>
          </w:tcPr>
          <w:p w:rsidR="001459CE" w:rsidRDefault="00152CAF">
            <w:pPr>
              <w:pStyle w:val="TableParagraph"/>
              <w:spacing w:before="38" w:line="118" w:lineRule="exact"/>
              <w:ind w:right="-15"/>
              <w:jc w:val="right"/>
              <w:rPr>
                <w:sz w:val="12"/>
              </w:rPr>
            </w:pPr>
            <w:r>
              <w:rPr>
                <w:spacing w:val="-4"/>
                <w:sz w:val="12"/>
              </w:rPr>
              <w:t>0,00</w:t>
            </w:r>
          </w:p>
        </w:tc>
      </w:tr>
    </w:tbl>
    <w:p w:rsidR="001459CE" w:rsidRDefault="001459CE">
      <w:pPr>
        <w:rPr>
          <w:b/>
          <w:sz w:val="20"/>
        </w:rPr>
      </w:pPr>
    </w:p>
    <w:p w:rsidR="001459CE" w:rsidRDefault="001459CE">
      <w:pPr>
        <w:spacing w:before="20"/>
        <w:rPr>
          <w:b/>
          <w:sz w:val="20"/>
        </w:rPr>
      </w:pPr>
    </w:p>
    <w:p w:rsidR="001459CE" w:rsidRDefault="001459CE">
      <w:pPr>
        <w:rPr>
          <w:sz w:val="20"/>
        </w:rPr>
        <w:sectPr w:rsidR="001459CE">
          <w:type w:val="continuous"/>
          <w:pgSz w:w="11910" w:h="16840"/>
          <w:pgMar w:top="1660" w:right="180" w:bottom="280" w:left="1020" w:header="720" w:footer="720" w:gutter="0"/>
          <w:cols w:space="720"/>
        </w:sectPr>
      </w:pPr>
    </w:p>
    <w:p w:rsidR="001459CE" w:rsidRDefault="00152CAF">
      <w:pPr>
        <w:spacing w:before="92"/>
        <w:ind w:left="155"/>
        <w:rPr>
          <w:rFonts w:ascii="Times New Roman" w:hAnsi="Times New Roman"/>
          <w:sz w:val="18"/>
        </w:rPr>
      </w:pPr>
      <w:r>
        <w:rPr>
          <w:rFonts w:ascii="Times New Roman" w:hAnsi="Times New Roman"/>
          <w:sz w:val="18"/>
        </w:rPr>
        <w:t>Глава</w:t>
      </w:r>
      <w:r>
        <w:rPr>
          <w:rFonts w:ascii="Times New Roman" w:hAnsi="Times New Roman"/>
          <w:spacing w:val="-8"/>
          <w:sz w:val="18"/>
        </w:rPr>
        <w:t xml:space="preserve"> </w:t>
      </w:r>
      <w:r>
        <w:rPr>
          <w:rFonts w:ascii="Times New Roman" w:hAnsi="Times New Roman"/>
          <w:sz w:val="18"/>
        </w:rPr>
        <w:t>внутригородского</w:t>
      </w:r>
      <w:r>
        <w:rPr>
          <w:rFonts w:ascii="Times New Roman" w:hAnsi="Times New Roman"/>
          <w:spacing w:val="-6"/>
          <w:sz w:val="18"/>
        </w:rPr>
        <w:t xml:space="preserve"> </w:t>
      </w:r>
      <w:r>
        <w:rPr>
          <w:rFonts w:ascii="Times New Roman" w:hAnsi="Times New Roman"/>
          <w:sz w:val="18"/>
        </w:rPr>
        <w:t>муниципального</w:t>
      </w:r>
      <w:r>
        <w:rPr>
          <w:rFonts w:ascii="Times New Roman" w:hAnsi="Times New Roman"/>
          <w:spacing w:val="-6"/>
          <w:sz w:val="18"/>
        </w:rPr>
        <w:t xml:space="preserve"> </w:t>
      </w:r>
      <w:r>
        <w:rPr>
          <w:rFonts w:ascii="Times New Roman" w:hAnsi="Times New Roman"/>
          <w:sz w:val="18"/>
        </w:rPr>
        <w:t>образования,</w:t>
      </w:r>
      <w:r>
        <w:rPr>
          <w:rFonts w:ascii="Times New Roman" w:hAnsi="Times New Roman"/>
          <w:spacing w:val="-6"/>
          <w:sz w:val="18"/>
        </w:rPr>
        <w:t xml:space="preserve"> </w:t>
      </w:r>
      <w:r>
        <w:rPr>
          <w:rFonts w:ascii="Times New Roman" w:hAnsi="Times New Roman"/>
          <w:spacing w:val="-2"/>
          <w:sz w:val="18"/>
        </w:rPr>
        <w:t>исполняющий</w:t>
      </w:r>
    </w:p>
    <w:p w:rsidR="001459CE" w:rsidRDefault="00152CAF">
      <w:pPr>
        <w:spacing w:before="13"/>
        <w:rPr>
          <w:rFonts w:ascii="Times New Roman"/>
          <w:sz w:val="18"/>
        </w:rPr>
      </w:pPr>
      <w:r>
        <w:br w:type="column"/>
      </w:r>
    </w:p>
    <w:p w:rsidR="001459CE" w:rsidRDefault="00152CAF">
      <w:pPr>
        <w:tabs>
          <w:tab w:val="left" w:pos="2012"/>
          <w:tab w:val="left" w:pos="3627"/>
        </w:tabs>
        <w:spacing w:line="108" w:lineRule="exact"/>
        <w:ind w:left="155"/>
        <w:rPr>
          <w:rFonts w:ascii="Times New Roman" w:hAnsi="Times New Roman"/>
          <w:sz w:val="18"/>
        </w:rPr>
      </w:pPr>
      <w:r>
        <w:rPr>
          <w:rFonts w:ascii="Times New Roman" w:hAnsi="Times New Roman"/>
          <w:sz w:val="18"/>
          <w:u w:val="single"/>
        </w:rPr>
        <w:tab/>
        <w:t>А.Ю.</w:t>
      </w:r>
      <w:r>
        <w:rPr>
          <w:rFonts w:ascii="Times New Roman" w:hAnsi="Times New Roman"/>
          <w:spacing w:val="-3"/>
          <w:sz w:val="18"/>
          <w:u w:val="single"/>
        </w:rPr>
        <w:t xml:space="preserve"> </w:t>
      </w:r>
      <w:r>
        <w:rPr>
          <w:rFonts w:ascii="Times New Roman" w:hAnsi="Times New Roman"/>
          <w:spacing w:val="-2"/>
          <w:sz w:val="18"/>
          <w:u w:val="single"/>
        </w:rPr>
        <w:t>Ярусов</w:t>
      </w:r>
      <w:r>
        <w:rPr>
          <w:rFonts w:ascii="Times New Roman" w:hAnsi="Times New Roman"/>
          <w:sz w:val="18"/>
          <w:u w:val="single"/>
        </w:rPr>
        <w:tab/>
      </w:r>
    </w:p>
    <w:p w:rsidR="001459CE" w:rsidRDefault="001459CE">
      <w:pPr>
        <w:spacing w:line="108" w:lineRule="exact"/>
        <w:rPr>
          <w:rFonts w:ascii="Times New Roman" w:hAnsi="Times New Roman"/>
          <w:sz w:val="18"/>
        </w:rPr>
        <w:sectPr w:rsidR="001459CE">
          <w:type w:val="continuous"/>
          <w:pgSz w:w="11910" w:h="16840"/>
          <w:pgMar w:top="1660" w:right="180" w:bottom="280" w:left="1020" w:header="720" w:footer="720" w:gutter="0"/>
          <w:cols w:num="2" w:space="720" w:equalWidth="0">
            <w:col w:w="5586" w:space="1362"/>
            <w:col w:w="3762"/>
          </w:cols>
        </w:sectPr>
      </w:pPr>
    </w:p>
    <w:p w:rsidR="001459CE" w:rsidRDefault="00152CAF">
      <w:pPr>
        <w:spacing w:line="199" w:lineRule="exact"/>
        <w:ind w:left="155"/>
        <w:rPr>
          <w:rFonts w:ascii="Times New Roman" w:hAnsi="Times New Roman"/>
          <w:sz w:val="18"/>
        </w:rPr>
      </w:pPr>
      <w:r>
        <w:rPr>
          <w:rFonts w:ascii="Times New Roman" w:hAnsi="Times New Roman"/>
          <w:sz w:val="18"/>
        </w:rPr>
        <w:t>полномочия</w:t>
      </w:r>
      <w:r>
        <w:rPr>
          <w:rFonts w:ascii="Times New Roman" w:hAnsi="Times New Roman"/>
          <w:spacing w:val="-5"/>
          <w:sz w:val="18"/>
        </w:rPr>
        <w:t xml:space="preserve"> </w:t>
      </w:r>
      <w:r>
        <w:rPr>
          <w:rFonts w:ascii="Times New Roman" w:hAnsi="Times New Roman"/>
          <w:sz w:val="18"/>
        </w:rPr>
        <w:t>председателя</w:t>
      </w:r>
      <w:r>
        <w:rPr>
          <w:rFonts w:ascii="Times New Roman" w:hAnsi="Times New Roman"/>
          <w:spacing w:val="-4"/>
          <w:sz w:val="18"/>
        </w:rPr>
        <w:t xml:space="preserve"> </w:t>
      </w:r>
      <w:r>
        <w:rPr>
          <w:rFonts w:ascii="Times New Roman" w:hAnsi="Times New Roman"/>
          <w:sz w:val="18"/>
        </w:rPr>
        <w:t>Совета,</w:t>
      </w:r>
      <w:r>
        <w:rPr>
          <w:rFonts w:ascii="Times New Roman" w:hAnsi="Times New Roman"/>
          <w:spacing w:val="-4"/>
          <w:sz w:val="18"/>
        </w:rPr>
        <w:t xml:space="preserve"> </w:t>
      </w:r>
      <w:r>
        <w:rPr>
          <w:rFonts w:ascii="Times New Roman" w:hAnsi="Times New Roman"/>
          <w:sz w:val="18"/>
        </w:rPr>
        <w:t>Глава</w:t>
      </w:r>
      <w:r>
        <w:rPr>
          <w:rFonts w:ascii="Times New Roman" w:hAnsi="Times New Roman"/>
          <w:spacing w:val="-6"/>
          <w:sz w:val="18"/>
        </w:rPr>
        <w:t xml:space="preserve"> </w:t>
      </w:r>
      <w:r>
        <w:rPr>
          <w:rFonts w:ascii="Times New Roman" w:hAnsi="Times New Roman"/>
          <w:sz w:val="18"/>
        </w:rPr>
        <w:t>местной</w:t>
      </w:r>
      <w:r>
        <w:rPr>
          <w:rFonts w:ascii="Times New Roman" w:hAnsi="Times New Roman"/>
          <w:spacing w:val="-4"/>
          <w:sz w:val="18"/>
        </w:rPr>
        <w:t xml:space="preserve"> </w:t>
      </w:r>
      <w:r>
        <w:rPr>
          <w:rFonts w:ascii="Times New Roman" w:hAnsi="Times New Roman"/>
          <w:spacing w:val="-2"/>
          <w:sz w:val="18"/>
        </w:rPr>
        <w:t>администрации</w:t>
      </w:r>
    </w:p>
    <w:p w:rsidR="001459CE" w:rsidRDefault="00152CAF">
      <w:pPr>
        <w:spacing w:before="122"/>
        <w:ind w:left="155"/>
        <w:rPr>
          <w:rFonts w:ascii="Times New Roman" w:hAnsi="Times New Roman"/>
          <w:sz w:val="12"/>
        </w:rPr>
      </w:pPr>
      <w:r>
        <w:br w:type="column"/>
      </w:r>
      <w:r>
        <w:rPr>
          <w:rFonts w:ascii="Times New Roman" w:hAnsi="Times New Roman"/>
          <w:spacing w:val="-2"/>
          <w:sz w:val="12"/>
        </w:rPr>
        <w:t>(подпись)</w:t>
      </w:r>
    </w:p>
    <w:p w:rsidR="001459CE" w:rsidRDefault="00152CAF">
      <w:pPr>
        <w:spacing w:before="122"/>
        <w:ind w:left="155"/>
        <w:rPr>
          <w:rFonts w:ascii="Times New Roman" w:hAnsi="Times New Roman"/>
          <w:sz w:val="12"/>
        </w:rPr>
      </w:pPr>
      <w:r>
        <w:br w:type="column"/>
      </w:r>
      <w:r>
        <w:rPr>
          <w:rFonts w:ascii="Times New Roman" w:hAnsi="Times New Roman"/>
          <w:sz w:val="12"/>
        </w:rPr>
        <w:t>(расшифровка</w:t>
      </w:r>
      <w:r>
        <w:rPr>
          <w:rFonts w:ascii="Times New Roman" w:hAnsi="Times New Roman"/>
          <w:spacing w:val="-3"/>
          <w:sz w:val="12"/>
        </w:rPr>
        <w:t xml:space="preserve"> </w:t>
      </w:r>
      <w:r>
        <w:rPr>
          <w:rFonts w:ascii="Times New Roman" w:hAnsi="Times New Roman"/>
          <w:spacing w:val="-2"/>
          <w:sz w:val="12"/>
        </w:rPr>
        <w:t>подписи)</w:t>
      </w:r>
    </w:p>
    <w:p w:rsidR="001459CE" w:rsidRDefault="001459CE">
      <w:pPr>
        <w:rPr>
          <w:rFonts w:ascii="Times New Roman" w:hAnsi="Times New Roman"/>
          <w:sz w:val="12"/>
        </w:rPr>
        <w:sectPr w:rsidR="001459CE">
          <w:type w:val="continuous"/>
          <w:pgSz w:w="11910" w:h="16840"/>
          <w:pgMar w:top="1660" w:right="180" w:bottom="280" w:left="1020" w:header="720" w:footer="720" w:gutter="0"/>
          <w:cols w:num="3" w:space="720" w:equalWidth="0">
            <w:col w:w="5214" w:space="2103"/>
            <w:col w:w="701" w:space="670"/>
            <w:col w:w="2022"/>
          </w:cols>
        </w:sectPr>
      </w:pPr>
    </w:p>
    <w:p w:rsidR="001459CE" w:rsidRDefault="001459CE">
      <w:pPr>
        <w:pStyle w:val="a3"/>
        <w:spacing w:before="6"/>
        <w:rPr>
          <w:sz w:val="17"/>
        </w:rPr>
      </w:pPr>
    </w:p>
    <w:p w:rsidR="001459CE" w:rsidRDefault="001459CE">
      <w:pPr>
        <w:rPr>
          <w:sz w:val="17"/>
        </w:rPr>
        <w:sectPr w:rsidR="001459CE">
          <w:type w:val="continuous"/>
          <w:pgSz w:w="11910" w:h="16840"/>
          <w:pgMar w:top="1660" w:right="180" w:bottom="280" w:left="1020" w:header="720" w:footer="720" w:gutter="0"/>
          <w:cols w:space="720"/>
        </w:sectPr>
      </w:pPr>
    </w:p>
    <w:p w:rsidR="001459CE" w:rsidRDefault="001459CE">
      <w:pPr>
        <w:pStyle w:val="a3"/>
        <w:spacing w:before="5"/>
        <w:rPr>
          <w:sz w:val="18"/>
        </w:rPr>
      </w:pPr>
    </w:p>
    <w:p w:rsidR="001459CE" w:rsidRDefault="00152CAF">
      <w:pPr>
        <w:spacing w:line="116" w:lineRule="exact"/>
        <w:ind w:left="155"/>
        <w:rPr>
          <w:rFonts w:ascii="Times New Roman" w:hAnsi="Times New Roman"/>
          <w:sz w:val="18"/>
        </w:rPr>
      </w:pPr>
      <w:r>
        <w:rPr>
          <w:rFonts w:ascii="Times New Roman" w:hAnsi="Times New Roman"/>
          <w:sz w:val="18"/>
        </w:rPr>
        <w:t>Начальник</w:t>
      </w:r>
      <w:r>
        <w:rPr>
          <w:rFonts w:ascii="Times New Roman" w:hAnsi="Times New Roman"/>
          <w:spacing w:val="-6"/>
          <w:sz w:val="18"/>
        </w:rPr>
        <w:t xml:space="preserve"> </w:t>
      </w:r>
      <w:r>
        <w:rPr>
          <w:rFonts w:ascii="Times New Roman" w:hAnsi="Times New Roman"/>
          <w:sz w:val="18"/>
        </w:rPr>
        <w:t>финансового</w:t>
      </w:r>
      <w:r>
        <w:rPr>
          <w:rFonts w:ascii="Times New Roman" w:hAnsi="Times New Roman"/>
          <w:spacing w:val="-4"/>
          <w:sz w:val="18"/>
        </w:rPr>
        <w:t xml:space="preserve"> </w:t>
      </w:r>
      <w:r>
        <w:rPr>
          <w:rFonts w:ascii="Times New Roman" w:hAnsi="Times New Roman"/>
          <w:sz w:val="18"/>
        </w:rPr>
        <w:t>отдела</w:t>
      </w:r>
      <w:r>
        <w:rPr>
          <w:rFonts w:ascii="Times New Roman" w:hAnsi="Times New Roman"/>
          <w:spacing w:val="-6"/>
          <w:sz w:val="18"/>
        </w:rPr>
        <w:t xml:space="preserve"> </w:t>
      </w:r>
      <w:r>
        <w:rPr>
          <w:rFonts w:ascii="Times New Roman" w:hAnsi="Times New Roman"/>
          <w:sz w:val="18"/>
        </w:rPr>
        <w:t>местной</w:t>
      </w:r>
      <w:r>
        <w:rPr>
          <w:rFonts w:ascii="Times New Roman" w:hAnsi="Times New Roman"/>
          <w:spacing w:val="-4"/>
          <w:sz w:val="18"/>
        </w:rPr>
        <w:t xml:space="preserve"> </w:t>
      </w:r>
      <w:r>
        <w:rPr>
          <w:rFonts w:ascii="Times New Roman" w:hAnsi="Times New Roman"/>
          <w:spacing w:val="-2"/>
          <w:sz w:val="18"/>
        </w:rPr>
        <w:t>администрации</w:t>
      </w:r>
    </w:p>
    <w:p w:rsidR="001459CE" w:rsidRDefault="00152CAF">
      <w:pPr>
        <w:tabs>
          <w:tab w:val="left" w:pos="1911"/>
          <w:tab w:val="left" w:pos="3627"/>
        </w:tabs>
        <w:spacing w:before="92"/>
        <w:ind w:left="155"/>
        <w:rPr>
          <w:rFonts w:ascii="Times New Roman" w:hAnsi="Times New Roman"/>
          <w:sz w:val="18"/>
        </w:rPr>
      </w:pPr>
      <w:r>
        <w:br w:type="column"/>
      </w:r>
      <w:r>
        <w:rPr>
          <w:rFonts w:ascii="Times New Roman" w:hAnsi="Times New Roman"/>
          <w:sz w:val="18"/>
          <w:u w:val="single"/>
        </w:rPr>
        <w:tab/>
        <w:t>Н.С.</w:t>
      </w:r>
      <w:r>
        <w:rPr>
          <w:rFonts w:ascii="Times New Roman" w:hAnsi="Times New Roman"/>
          <w:spacing w:val="-1"/>
          <w:sz w:val="18"/>
          <w:u w:val="single"/>
        </w:rPr>
        <w:t xml:space="preserve"> </w:t>
      </w:r>
      <w:r>
        <w:rPr>
          <w:rFonts w:ascii="Times New Roman" w:hAnsi="Times New Roman"/>
          <w:spacing w:val="-2"/>
          <w:sz w:val="18"/>
          <w:u w:val="single"/>
        </w:rPr>
        <w:t>Кравченко</w:t>
      </w:r>
      <w:r>
        <w:rPr>
          <w:rFonts w:ascii="Times New Roman" w:hAnsi="Times New Roman"/>
          <w:sz w:val="18"/>
          <w:u w:val="single"/>
        </w:rPr>
        <w:tab/>
      </w:r>
    </w:p>
    <w:p w:rsidR="001459CE" w:rsidRDefault="001459CE">
      <w:pPr>
        <w:rPr>
          <w:rFonts w:ascii="Times New Roman" w:hAnsi="Times New Roman"/>
          <w:sz w:val="18"/>
        </w:rPr>
        <w:sectPr w:rsidR="001459CE">
          <w:type w:val="continuous"/>
          <w:pgSz w:w="11910" w:h="16840"/>
          <w:pgMar w:top="1660" w:right="180" w:bottom="280" w:left="1020" w:header="720" w:footer="720" w:gutter="0"/>
          <w:cols w:num="2" w:space="720" w:equalWidth="0">
            <w:col w:w="4532" w:space="2416"/>
            <w:col w:w="3762"/>
          </w:cols>
        </w:sectPr>
      </w:pPr>
    </w:p>
    <w:p w:rsidR="001459CE" w:rsidRDefault="00152CAF">
      <w:pPr>
        <w:spacing w:before="31"/>
        <w:jc w:val="right"/>
        <w:rPr>
          <w:rFonts w:ascii="Times New Roman" w:hAnsi="Times New Roman"/>
          <w:sz w:val="12"/>
        </w:rPr>
      </w:pPr>
      <w:r>
        <w:rPr>
          <w:rFonts w:ascii="Times New Roman" w:hAnsi="Times New Roman"/>
          <w:spacing w:val="-2"/>
          <w:sz w:val="12"/>
        </w:rPr>
        <w:t>(подпись)</w:t>
      </w:r>
    </w:p>
    <w:p w:rsidR="001459CE" w:rsidRDefault="00152CAF">
      <w:pPr>
        <w:spacing w:line="133" w:lineRule="exact"/>
        <w:ind w:left="824"/>
        <w:rPr>
          <w:rFonts w:ascii="Times New Roman" w:hAnsi="Times New Roman"/>
          <w:sz w:val="12"/>
        </w:rPr>
      </w:pPr>
      <w:r>
        <w:br w:type="column"/>
      </w:r>
      <w:r>
        <w:rPr>
          <w:rFonts w:ascii="Times New Roman" w:hAnsi="Times New Roman"/>
          <w:sz w:val="12"/>
        </w:rPr>
        <w:t>(расшифровка</w:t>
      </w:r>
      <w:r>
        <w:rPr>
          <w:rFonts w:ascii="Times New Roman" w:hAnsi="Times New Roman"/>
          <w:spacing w:val="-3"/>
          <w:sz w:val="12"/>
        </w:rPr>
        <w:t xml:space="preserve"> </w:t>
      </w:r>
      <w:r>
        <w:rPr>
          <w:rFonts w:ascii="Times New Roman" w:hAnsi="Times New Roman"/>
          <w:spacing w:val="-2"/>
          <w:sz w:val="12"/>
        </w:rPr>
        <w:t>подписи)</w:t>
      </w:r>
    </w:p>
    <w:p w:rsidR="001459CE" w:rsidRDefault="001459CE">
      <w:pPr>
        <w:spacing w:line="133" w:lineRule="exact"/>
        <w:rPr>
          <w:rFonts w:ascii="Times New Roman" w:hAnsi="Times New Roman"/>
          <w:sz w:val="12"/>
        </w:rPr>
        <w:sectPr w:rsidR="001459CE">
          <w:type w:val="continuous"/>
          <w:pgSz w:w="11910" w:h="16840"/>
          <w:pgMar w:top="1660" w:right="180" w:bottom="280" w:left="1020" w:header="720" w:footer="720" w:gutter="0"/>
          <w:cols w:num="2" w:space="720" w:equalWidth="0">
            <w:col w:w="7979" w:space="40"/>
            <w:col w:w="2691"/>
          </w:cols>
        </w:sectPr>
      </w:pPr>
    </w:p>
    <w:p w:rsidR="001459CE" w:rsidRDefault="001459CE">
      <w:pPr>
        <w:pStyle w:val="a3"/>
        <w:spacing w:before="72"/>
        <w:rPr>
          <w:sz w:val="18"/>
        </w:rPr>
      </w:pPr>
    </w:p>
    <w:p w:rsidR="001459CE" w:rsidRDefault="00152CAF">
      <w:pPr>
        <w:ind w:left="155"/>
        <w:rPr>
          <w:rFonts w:ascii="Times New Roman" w:hAnsi="Times New Roman"/>
          <w:sz w:val="18"/>
        </w:rPr>
      </w:pPr>
      <w:r>
        <w:rPr>
          <w:rFonts w:ascii="Times New Roman" w:hAnsi="Times New Roman"/>
          <w:sz w:val="18"/>
        </w:rPr>
        <w:t>12</w:t>
      </w:r>
      <w:r>
        <w:rPr>
          <w:rFonts w:ascii="Times New Roman" w:hAnsi="Times New Roman"/>
          <w:spacing w:val="1"/>
          <w:sz w:val="18"/>
        </w:rPr>
        <w:t xml:space="preserve"> </w:t>
      </w:r>
      <w:r>
        <w:rPr>
          <w:rFonts w:ascii="Times New Roman" w:hAnsi="Times New Roman"/>
          <w:sz w:val="18"/>
        </w:rPr>
        <w:t>февраля</w:t>
      </w:r>
      <w:r>
        <w:rPr>
          <w:rFonts w:ascii="Times New Roman" w:hAnsi="Times New Roman"/>
          <w:spacing w:val="1"/>
          <w:sz w:val="18"/>
        </w:rPr>
        <w:t xml:space="preserve"> </w:t>
      </w:r>
      <w:r>
        <w:rPr>
          <w:rFonts w:ascii="Times New Roman" w:hAnsi="Times New Roman"/>
          <w:sz w:val="18"/>
        </w:rPr>
        <w:t>2024</w:t>
      </w:r>
      <w:r>
        <w:rPr>
          <w:rFonts w:ascii="Times New Roman" w:hAnsi="Times New Roman"/>
          <w:spacing w:val="1"/>
          <w:sz w:val="18"/>
        </w:rPr>
        <w:t xml:space="preserve"> </w:t>
      </w:r>
      <w:r>
        <w:rPr>
          <w:rFonts w:ascii="Times New Roman" w:hAnsi="Times New Roman"/>
          <w:spacing w:val="-5"/>
          <w:sz w:val="18"/>
        </w:rPr>
        <w:t>г.</w:t>
      </w:r>
    </w:p>
    <w:p w:rsidR="001459CE" w:rsidRDefault="001459CE">
      <w:pPr>
        <w:rPr>
          <w:rFonts w:ascii="Times New Roman" w:hAnsi="Times New Roman"/>
          <w:sz w:val="18"/>
        </w:rPr>
        <w:sectPr w:rsidR="001459CE">
          <w:type w:val="continuous"/>
          <w:pgSz w:w="11910" w:h="16840"/>
          <w:pgMar w:top="1660" w:right="180" w:bottom="280" w:left="1020" w:header="720" w:footer="720" w:gutter="0"/>
          <w:cols w:space="720"/>
        </w:sectPr>
      </w:pPr>
    </w:p>
    <w:p w:rsidR="001459CE" w:rsidRDefault="00152CAF">
      <w:pPr>
        <w:spacing w:before="62"/>
        <w:ind w:left="69" w:right="69"/>
        <w:jc w:val="center"/>
        <w:rPr>
          <w:rFonts w:ascii="Times New Roman" w:hAnsi="Times New Roman"/>
          <w:sz w:val="28"/>
        </w:rPr>
      </w:pPr>
      <w:bookmarkStart w:id="41" w:name="Отчет_по_резевному_фонду"/>
      <w:bookmarkEnd w:id="41"/>
      <w:r>
        <w:rPr>
          <w:rFonts w:ascii="Times New Roman" w:hAnsi="Times New Roman"/>
          <w:spacing w:val="-2"/>
          <w:sz w:val="28"/>
        </w:rPr>
        <w:lastRenderedPageBreak/>
        <w:t>ОТЧЕТ</w:t>
      </w:r>
    </w:p>
    <w:p w:rsidR="001459CE" w:rsidRDefault="00152CAF">
      <w:pPr>
        <w:spacing w:before="185" w:line="259" w:lineRule="auto"/>
        <w:ind w:left="67" w:right="69"/>
        <w:jc w:val="center"/>
        <w:rPr>
          <w:rFonts w:ascii="Times New Roman" w:hAnsi="Times New Roman"/>
          <w:sz w:val="28"/>
        </w:rPr>
      </w:pPr>
      <w:r>
        <w:rPr>
          <w:rFonts w:ascii="Times New Roman" w:hAnsi="Times New Roman"/>
          <w:sz w:val="28"/>
        </w:rPr>
        <w:t>об</w:t>
      </w:r>
      <w:r>
        <w:rPr>
          <w:rFonts w:ascii="Times New Roman" w:hAnsi="Times New Roman"/>
          <w:spacing w:val="-6"/>
          <w:sz w:val="28"/>
        </w:rPr>
        <w:t xml:space="preserve"> </w:t>
      </w:r>
      <w:r>
        <w:rPr>
          <w:rFonts w:ascii="Times New Roman" w:hAnsi="Times New Roman"/>
          <w:sz w:val="28"/>
        </w:rPr>
        <w:t>использовании</w:t>
      </w:r>
      <w:r>
        <w:rPr>
          <w:rFonts w:ascii="Times New Roman" w:hAnsi="Times New Roman"/>
          <w:spacing w:val="-6"/>
          <w:sz w:val="28"/>
        </w:rPr>
        <w:t xml:space="preserve"> </w:t>
      </w:r>
      <w:r>
        <w:rPr>
          <w:rFonts w:ascii="Times New Roman" w:hAnsi="Times New Roman"/>
          <w:sz w:val="28"/>
        </w:rPr>
        <w:t>бюджетных</w:t>
      </w:r>
      <w:r>
        <w:rPr>
          <w:rFonts w:ascii="Times New Roman" w:hAnsi="Times New Roman"/>
          <w:spacing w:val="-4"/>
          <w:sz w:val="28"/>
        </w:rPr>
        <w:t xml:space="preserve"> </w:t>
      </w:r>
      <w:r>
        <w:rPr>
          <w:rFonts w:ascii="Times New Roman" w:hAnsi="Times New Roman"/>
          <w:sz w:val="28"/>
        </w:rPr>
        <w:t>ассигнований</w:t>
      </w:r>
      <w:r>
        <w:rPr>
          <w:rFonts w:ascii="Times New Roman" w:hAnsi="Times New Roman"/>
          <w:spacing w:val="-4"/>
          <w:sz w:val="28"/>
        </w:rPr>
        <w:t xml:space="preserve"> </w:t>
      </w:r>
      <w:r>
        <w:rPr>
          <w:rFonts w:ascii="Times New Roman" w:hAnsi="Times New Roman"/>
          <w:sz w:val="28"/>
        </w:rPr>
        <w:t>резервного</w:t>
      </w:r>
      <w:r>
        <w:rPr>
          <w:rFonts w:ascii="Times New Roman" w:hAnsi="Times New Roman"/>
          <w:spacing w:val="-6"/>
          <w:sz w:val="28"/>
        </w:rPr>
        <w:t xml:space="preserve"> </w:t>
      </w:r>
      <w:r>
        <w:rPr>
          <w:rFonts w:ascii="Times New Roman" w:hAnsi="Times New Roman"/>
          <w:sz w:val="28"/>
        </w:rPr>
        <w:t>фонда</w:t>
      </w:r>
      <w:r>
        <w:rPr>
          <w:rFonts w:ascii="Times New Roman" w:hAnsi="Times New Roman"/>
          <w:spacing w:val="-5"/>
          <w:sz w:val="28"/>
        </w:rPr>
        <w:t xml:space="preserve"> </w:t>
      </w:r>
      <w:r>
        <w:rPr>
          <w:rFonts w:ascii="Times New Roman" w:hAnsi="Times New Roman"/>
          <w:sz w:val="28"/>
        </w:rPr>
        <w:t>местной</w:t>
      </w:r>
      <w:r>
        <w:rPr>
          <w:rFonts w:ascii="Times New Roman" w:hAnsi="Times New Roman"/>
          <w:spacing w:val="-4"/>
          <w:sz w:val="28"/>
        </w:rPr>
        <w:t xml:space="preserve"> </w:t>
      </w:r>
      <w:r>
        <w:rPr>
          <w:rFonts w:ascii="Times New Roman" w:hAnsi="Times New Roman"/>
          <w:sz w:val="28"/>
        </w:rPr>
        <w:t>администрации</w:t>
      </w:r>
      <w:r>
        <w:rPr>
          <w:rFonts w:ascii="Times New Roman" w:hAnsi="Times New Roman"/>
          <w:spacing w:val="-4"/>
          <w:sz w:val="28"/>
        </w:rPr>
        <w:t xml:space="preserve"> </w:t>
      </w:r>
      <w:r>
        <w:rPr>
          <w:rFonts w:ascii="Times New Roman" w:hAnsi="Times New Roman"/>
          <w:sz w:val="28"/>
        </w:rPr>
        <w:t>внутригородского муниципального образования города Севастополя Гагаринский муниципальный округ за 2023 год</w:t>
      </w:r>
    </w:p>
    <w:p w:rsidR="001459CE" w:rsidRDefault="00152CAF">
      <w:pPr>
        <w:spacing w:before="160"/>
        <w:ind w:left="14102"/>
        <w:rPr>
          <w:rFonts w:ascii="Times New Roman" w:hAnsi="Times New Roman"/>
          <w:sz w:val="24"/>
        </w:rPr>
      </w:pPr>
      <w:r>
        <w:rPr>
          <w:rFonts w:ascii="Times New Roman" w:hAnsi="Times New Roman"/>
          <w:spacing w:val="-2"/>
          <w:sz w:val="24"/>
        </w:rPr>
        <w:t>(руб.)</w:t>
      </w:r>
    </w:p>
    <w:p w:rsidR="001459CE" w:rsidRDefault="001459CE">
      <w:pPr>
        <w:pStyle w:val="a3"/>
        <w:spacing w:before="6" w:after="1"/>
        <w:rPr>
          <w:sz w:val="1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1"/>
        <w:gridCol w:w="2913"/>
        <w:gridCol w:w="2911"/>
        <w:gridCol w:w="2911"/>
        <w:gridCol w:w="2913"/>
      </w:tblGrid>
      <w:tr w:rsidR="001459CE">
        <w:trPr>
          <w:trHeight w:val="690"/>
        </w:trPr>
        <w:tc>
          <w:tcPr>
            <w:tcW w:w="2911" w:type="dxa"/>
          </w:tcPr>
          <w:p w:rsidR="001459CE" w:rsidRDefault="00152CAF">
            <w:pPr>
              <w:pStyle w:val="TableParagraph"/>
              <w:ind w:left="16"/>
              <w:jc w:val="center"/>
              <w:rPr>
                <w:rFonts w:ascii="Times New Roman" w:hAnsi="Times New Roman"/>
                <w:sz w:val="20"/>
              </w:rPr>
            </w:pPr>
            <w:r>
              <w:rPr>
                <w:rFonts w:ascii="Times New Roman" w:hAnsi="Times New Roman"/>
                <w:sz w:val="20"/>
              </w:rPr>
              <w:t>наименование главного распорядителя</w:t>
            </w:r>
            <w:r>
              <w:rPr>
                <w:rFonts w:ascii="Times New Roman" w:hAnsi="Times New Roman"/>
                <w:spacing w:val="-13"/>
                <w:sz w:val="20"/>
              </w:rPr>
              <w:t xml:space="preserve"> </w:t>
            </w:r>
            <w:r>
              <w:rPr>
                <w:rFonts w:ascii="Times New Roman" w:hAnsi="Times New Roman"/>
                <w:sz w:val="20"/>
              </w:rPr>
              <w:t>бюджетных</w:t>
            </w:r>
          </w:p>
          <w:p w:rsidR="001459CE" w:rsidRDefault="00152CAF">
            <w:pPr>
              <w:pStyle w:val="TableParagraph"/>
              <w:spacing w:line="217" w:lineRule="exact"/>
              <w:ind w:left="16" w:right="4"/>
              <w:jc w:val="center"/>
              <w:rPr>
                <w:rFonts w:ascii="Times New Roman" w:hAnsi="Times New Roman"/>
                <w:sz w:val="20"/>
              </w:rPr>
            </w:pPr>
            <w:r>
              <w:rPr>
                <w:rFonts w:ascii="Times New Roman" w:hAnsi="Times New Roman"/>
                <w:spacing w:val="-2"/>
                <w:sz w:val="20"/>
              </w:rPr>
              <w:t>средств</w:t>
            </w:r>
          </w:p>
        </w:tc>
        <w:tc>
          <w:tcPr>
            <w:tcW w:w="2913" w:type="dxa"/>
          </w:tcPr>
          <w:p w:rsidR="001459CE" w:rsidRDefault="00152CAF">
            <w:pPr>
              <w:pStyle w:val="TableParagraph"/>
              <w:spacing w:before="223"/>
              <w:ind w:left="15" w:right="4"/>
              <w:jc w:val="center"/>
              <w:rPr>
                <w:rFonts w:ascii="Times New Roman" w:hAnsi="Times New Roman"/>
                <w:sz w:val="20"/>
              </w:rPr>
            </w:pPr>
            <w:r>
              <w:rPr>
                <w:rFonts w:ascii="Times New Roman" w:hAnsi="Times New Roman"/>
                <w:sz w:val="20"/>
              </w:rPr>
              <w:t>код</w:t>
            </w:r>
            <w:r>
              <w:rPr>
                <w:rFonts w:ascii="Times New Roman" w:hAnsi="Times New Roman"/>
                <w:spacing w:val="-8"/>
                <w:sz w:val="20"/>
              </w:rPr>
              <w:t xml:space="preserve"> </w:t>
            </w:r>
            <w:r>
              <w:rPr>
                <w:rFonts w:ascii="Times New Roman" w:hAnsi="Times New Roman"/>
                <w:sz w:val="20"/>
              </w:rPr>
              <w:t>бюджетной</w:t>
            </w:r>
            <w:r>
              <w:rPr>
                <w:rFonts w:ascii="Times New Roman" w:hAnsi="Times New Roman"/>
                <w:spacing w:val="-6"/>
                <w:sz w:val="20"/>
              </w:rPr>
              <w:t xml:space="preserve"> </w:t>
            </w:r>
            <w:r>
              <w:rPr>
                <w:rFonts w:ascii="Times New Roman" w:hAnsi="Times New Roman"/>
                <w:spacing w:val="-2"/>
                <w:sz w:val="20"/>
              </w:rPr>
              <w:t>классификации</w:t>
            </w:r>
          </w:p>
        </w:tc>
        <w:tc>
          <w:tcPr>
            <w:tcW w:w="2911" w:type="dxa"/>
          </w:tcPr>
          <w:p w:rsidR="001459CE" w:rsidRDefault="00152CAF">
            <w:pPr>
              <w:pStyle w:val="TableParagraph"/>
              <w:ind w:left="343" w:right="332" w:firstLine="3"/>
              <w:jc w:val="center"/>
              <w:rPr>
                <w:rFonts w:ascii="Times New Roman" w:hAnsi="Times New Roman"/>
                <w:sz w:val="20"/>
              </w:rPr>
            </w:pPr>
            <w:r>
              <w:rPr>
                <w:rFonts w:ascii="Times New Roman" w:hAnsi="Times New Roman"/>
                <w:sz w:val="20"/>
              </w:rPr>
              <w:t>размер утвержденных бюджетных</w:t>
            </w:r>
            <w:r>
              <w:rPr>
                <w:rFonts w:ascii="Times New Roman" w:hAnsi="Times New Roman"/>
                <w:spacing w:val="-13"/>
                <w:sz w:val="20"/>
              </w:rPr>
              <w:t xml:space="preserve"> </w:t>
            </w:r>
            <w:r>
              <w:rPr>
                <w:rFonts w:ascii="Times New Roman" w:hAnsi="Times New Roman"/>
                <w:sz w:val="20"/>
              </w:rPr>
              <w:t>ассигнований</w:t>
            </w:r>
          </w:p>
          <w:p w:rsidR="001459CE" w:rsidRDefault="00152CAF">
            <w:pPr>
              <w:pStyle w:val="TableParagraph"/>
              <w:spacing w:line="217" w:lineRule="exact"/>
              <w:ind w:left="16" w:right="8"/>
              <w:jc w:val="center"/>
              <w:rPr>
                <w:rFonts w:ascii="Times New Roman" w:hAnsi="Times New Roman"/>
                <w:sz w:val="20"/>
              </w:rPr>
            </w:pPr>
            <w:r>
              <w:rPr>
                <w:rFonts w:ascii="Times New Roman" w:hAnsi="Times New Roman"/>
                <w:sz w:val="20"/>
              </w:rPr>
              <w:t>резервного</w:t>
            </w:r>
            <w:r>
              <w:rPr>
                <w:rFonts w:ascii="Times New Roman" w:hAnsi="Times New Roman"/>
                <w:spacing w:val="-9"/>
                <w:sz w:val="20"/>
              </w:rPr>
              <w:t xml:space="preserve"> </w:t>
            </w:r>
            <w:r>
              <w:rPr>
                <w:rFonts w:ascii="Times New Roman" w:hAnsi="Times New Roman"/>
                <w:spacing w:val="-4"/>
                <w:sz w:val="20"/>
              </w:rPr>
              <w:t>фонда</w:t>
            </w:r>
          </w:p>
        </w:tc>
        <w:tc>
          <w:tcPr>
            <w:tcW w:w="2911" w:type="dxa"/>
          </w:tcPr>
          <w:p w:rsidR="001459CE" w:rsidRDefault="00152CAF">
            <w:pPr>
              <w:pStyle w:val="TableParagraph"/>
              <w:ind w:left="346" w:right="330" w:firstLine="1"/>
              <w:jc w:val="center"/>
              <w:rPr>
                <w:rFonts w:ascii="Times New Roman" w:hAnsi="Times New Roman"/>
                <w:sz w:val="20"/>
              </w:rPr>
            </w:pPr>
            <w:r>
              <w:rPr>
                <w:rFonts w:ascii="Times New Roman" w:hAnsi="Times New Roman"/>
                <w:sz w:val="20"/>
              </w:rPr>
              <w:t>размер использованных бюджетных</w:t>
            </w:r>
            <w:r>
              <w:rPr>
                <w:rFonts w:ascii="Times New Roman" w:hAnsi="Times New Roman"/>
                <w:spacing w:val="-13"/>
                <w:sz w:val="20"/>
              </w:rPr>
              <w:t xml:space="preserve"> </w:t>
            </w:r>
            <w:r>
              <w:rPr>
                <w:rFonts w:ascii="Times New Roman" w:hAnsi="Times New Roman"/>
                <w:sz w:val="20"/>
              </w:rPr>
              <w:t>ассигнований</w:t>
            </w:r>
          </w:p>
          <w:p w:rsidR="001459CE" w:rsidRDefault="00152CAF">
            <w:pPr>
              <w:pStyle w:val="TableParagraph"/>
              <w:spacing w:line="217" w:lineRule="exact"/>
              <w:ind w:left="16" w:right="3"/>
              <w:jc w:val="center"/>
              <w:rPr>
                <w:rFonts w:ascii="Times New Roman" w:hAnsi="Times New Roman"/>
                <w:sz w:val="20"/>
              </w:rPr>
            </w:pPr>
            <w:r>
              <w:rPr>
                <w:rFonts w:ascii="Times New Roman" w:hAnsi="Times New Roman"/>
                <w:sz w:val="20"/>
              </w:rPr>
              <w:t>резервного</w:t>
            </w:r>
            <w:r>
              <w:rPr>
                <w:rFonts w:ascii="Times New Roman" w:hAnsi="Times New Roman"/>
                <w:spacing w:val="-9"/>
                <w:sz w:val="20"/>
              </w:rPr>
              <w:t xml:space="preserve"> </w:t>
            </w:r>
            <w:r>
              <w:rPr>
                <w:rFonts w:ascii="Times New Roman" w:hAnsi="Times New Roman"/>
                <w:spacing w:val="-4"/>
                <w:sz w:val="20"/>
              </w:rPr>
              <w:t>фонда</w:t>
            </w:r>
          </w:p>
        </w:tc>
        <w:tc>
          <w:tcPr>
            <w:tcW w:w="2913" w:type="dxa"/>
          </w:tcPr>
          <w:p w:rsidR="001459CE" w:rsidRDefault="00152CAF">
            <w:pPr>
              <w:pStyle w:val="TableParagraph"/>
              <w:ind w:left="380" w:right="366" w:firstLine="4"/>
              <w:jc w:val="center"/>
              <w:rPr>
                <w:rFonts w:ascii="Times New Roman" w:hAnsi="Times New Roman"/>
                <w:sz w:val="20"/>
              </w:rPr>
            </w:pPr>
            <w:r>
              <w:rPr>
                <w:rFonts w:ascii="Times New Roman" w:hAnsi="Times New Roman"/>
                <w:sz w:val="20"/>
              </w:rPr>
              <w:t>остаток бюджетных ассигнований</w:t>
            </w:r>
            <w:r>
              <w:rPr>
                <w:rFonts w:ascii="Times New Roman" w:hAnsi="Times New Roman"/>
                <w:spacing w:val="-13"/>
                <w:sz w:val="20"/>
              </w:rPr>
              <w:t xml:space="preserve"> </w:t>
            </w:r>
            <w:r>
              <w:rPr>
                <w:rFonts w:ascii="Times New Roman" w:hAnsi="Times New Roman"/>
                <w:sz w:val="20"/>
              </w:rPr>
              <w:t>резервного</w:t>
            </w:r>
          </w:p>
          <w:p w:rsidR="001459CE" w:rsidRDefault="00152CAF">
            <w:pPr>
              <w:pStyle w:val="TableParagraph"/>
              <w:spacing w:line="217" w:lineRule="exact"/>
              <w:ind w:left="15" w:right="6"/>
              <w:jc w:val="center"/>
              <w:rPr>
                <w:rFonts w:ascii="Times New Roman" w:hAnsi="Times New Roman"/>
                <w:sz w:val="20"/>
              </w:rPr>
            </w:pPr>
            <w:r>
              <w:rPr>
                <w:rFonts w:ascii="Times New Roman" w:hAnsi="Times New Roman"/>
                <w:spacing w:val="-2"/>
                <w:sz w:val="20"/>
              </w:rPr>
              <w:t>фонда</w:t>
            </w:r>
          </w:p>
        </w:tc>
      </w:tr>
      <w:tr w:rsidR="001459CE">
        <w:trPr>
          <w:trHeight w:val="1655"/>
        </w:trPr>
        <w:tc>
          <w:tcPr>
            <w:tcW w:w="2911" w:type="dxa"/>
          </w:tcPr>
          <w:p w:rsidR="001459CE" w:rsidRDefault="00152CAF">
            <w:pPr>
              <w:pStyle w:val="TableParagraph"/>
              <w:ind w:left="124" w:right="109" w:firstLine="3"/>
              <w:jc w:val="center"/>
              <w:rPr>
                <w:rFonts w:ascii="Times New Roman" w:hAnsi="Times New Roman"/>
                <w:sz w:val="24"/>
              </w:rPr>
            </w:pPr>
            <w:r>
              <w:rPr>
                <w:rFonts w:ascii="Times New Roman" w:hAnsi="Times New Roman"/>
                <w:sz w:val="24"/>
              </w:rPr>
              <w:t xml:space="preserve">местная администрация </w:t>
            </w:r>
            <w:r>
              <w:rPr>
                <w:rFonts w:ascii="Times New Roman" w:hAnsi="Times New Roman"/>
                <w:spacing w:val="-2"/>
                <w:sz w:val="24"/>
              </w:rPr>
              <w:t xml:space="preserve">внутригородского муниципального </w:t>
            </w:r>
            <w:r>
              <w:rPr>
                <w:rFonts w:ascii="Times New Roman" w:hAnsi="Times New Roman"/>
                <w:sz w:val="24"/>
              </w:rPr>
              <w:t>образования города Севастополя</w:t>
            </w:r>
            <w:r>
              <w:rPr>
                <w:rFonts w:ascii="Times New Roman" w:hAnsi="Times New Roman"/>
                <w:spacing w:val="-15"/>
                <w:sz w:val="24"/>
              </w:rPr>
              <w:t xml:space="preserve"> </w:t>
            </w:r>
            <w:r>
              <w:rPr>
                <w:rFonts w:ascii="Times New Roman" w:hAnsi="Times New Roman"/>
                <w:sz w:val="24"/>
              </w:rPr>
              <w:t>Гагаринский</w:t>
            </w:r>
          </w:p>
          <w:p w:rsidR="001459CE" w:rsidRDefault="00152CAF">
            <w:pPr>
              <w:pStyle w:val="TableParagraph"/>
              <w:spacing w:line="264" w:lineRule="exact"/>
              <w:ind w:left="16" w:right="6"/>
              <w:jc w:val="center"/>
              <w:rPr>
                <w:rFonts w:ascii="Times New Roman" w:hAnsi="Times New Roman"/>
                <w:sz w:val="24"/>
              </w:rPr>
            </w:pPr>
            <w:r>
              <w:rPr>
                <w:rFonts w:ascii="Times New Roman" w:hAnsi="Times New Roman"/>
                <w:sz w:val="24"/>
              </w:rPr>
              <w:t>муниципальный</w:t>
            </w:r>
            <w:r>
              <w:rPr>
                <w:rFonts w:ascii="Times New Roman" w:hAnsi="Times New Roman"/>
                <w:spacing w:val="-3"/>
                <w:sz w:val="24"/>
              </w:rPr>
              <w:t xml:space="preserve"> </w:t>
            </w:r>
            <w:r>
              <w:rPr>
                <w:rFonts w:ascii="Times New Roman" w:hAnsi="Times New Roman"/>
                <w:spacing w:val="-4"/>
                <w:sz w:val="24"/>
              </w:rPr>
              <w:t>округ</w:t>
            </w:r>
          </w:p>
        </w:tc>
        <w:tc>
          <w:tcPr>
            <w:tcW w:w="2913" w:type="dxa"/>
          </w:tcPr>
          <w:p w:rsidR="001459CE" w:rsidRDefault="001459CE">
            <w:pPr>
              <w:pStyle w:val="TableParagraph"/>
              <w:rPr>
                <w:rFonts w:ascii="Times New Roman"/>
              </w:rPr>
            </w:pPr>
          </w:p>
          <w:p w:rsidR="001459CE" w:rsidRDefault="001459CE">
            <w:pPr>
              <w:pStyle w:val="TableParagraph"/>
              <w:spacing w:before="188"/>
              <w:rPr>
                <w:rFonts w:ascii="Times New Roman"/>
              </w:rPr>
            </w:pPr>
          </w:p>
          <w:p w:rsidR="001459CE" w:rsidRDefault="00152CAF">
            <w:pPr>
              <w:pStyle w:val="TableParagraph"/>
              <w:ind w:left="15" w:right="3"/>
              <w:jc w:val="center"/>
              <w:rPr>
                <w:rFonts w:ascii="Times New Roman" w:hAnsi="Times New Roman"/>
              </w:rPr>
            </w:pPr>
            <w:r>
              <w:rPr>
                <w:rFonts w:ascii="Times New Roman" w:hAnsi="Times New Roman"/>
              </w:rPr>
              <w:t>920</w:t>
            </w:r>
            <w:r>
              <w:rPr>
                <w:rFonts w:ascii="Times New Roman" w:hAnsi="Times New Roman"/>
                <w:spacing w:val="-3"/>
              </w:rPr>
              <w:t xml:space="preserve"> </w:t>
            </w:r>
            <w:r>
              <w:rPr>
                <w:rFonts w:ascii="Times New Roman" w:hAnsi="Times New Roman"/>
              </w:rPr>
              <w:t>0111</w:t>
            </w:r>
            <w:r>
              <w:rPr>
                <w:rFonts w:ascii="Times New Roman" w:hAnsi="Times New Roman"/>
                <w:spacing w:val="-3"/>
              </w:rPr>
              <w:t xml:space="preserve"> </w:t>
            </w:r>
            <w:r>
              <w:rPr>
                <w:rFonts w:ascii="Times New Roman" w:hAnsi="Times New Roman"/>
              </w:rPr>
              <w:t>75000Б7501</w:t>
            </w:r>
            <w:r>
              <w:rPr>
                <w:rFonts w:ascii="Times New Roman" w:hAnsi="Times New Roman"/>
                <w:spacing w:val="-3"/>
              </w:rPr>
              <w:t xml:space="preserve"> </w:t>
            </w:r>
            <w:r>
              <w:rPr>
                <w:rFonts w:ascii="Times New Roman" w:hAnsi="Times New Roman"/>
                <w:spacing w:val="-5"/>
              </w:rPr>
              <w:t>870</w:t>
            </w:r>
          </w:p>
        </w:tc>
        <w:tc>
          <w:tcPr>
            <w:tcW w:w="2911" w:type="dxa"/>
          </w:tcPr>
          <w:p w:rsidR="001459CE" w:rsidRDefault="001459CE">
            <w:pPr>
              <w:pStyle w:val="TableParagraph"/>
              <w:rPr>
                <w:rFonts w:ascii="Times New Roman"/>
              </w:rPr>
            </w:pPr>
          </w:p>
          <w:p w:rsidR="001459CE" w:rsidRDefault="001459CE">
            <w:pPr>
              <w:pStyle w:val="TableParagraph"/>
              <w:spacing w:before="188"/>
              <w:rPr>
                <w:rFonts w:ascii="Times New Roman"/>
              </w:rPr>
            </w:pPr>
          </w:p>
          <w:p w:rsidR="001459CE" w:rsidRDefault="00152CAF">
            <w:pPr>
              <w:pStyle w:val="TableParagraph"/>
              <w:ind w:left="16" w:right="5"/>
              <w:jc w:val="center"/>
              <w:rPr>
                <w:rFonts w:ascii="Times New Roman"/>
              </w:rPr>
            </w:pPr>
            <w:r>
              <w:rPr>
                <w:rFonts w:ascii="Times New Roman"/>
                <w:spacing w:val="-5"/>
              </w:rPr>
              <w:t>0,0</w:t>
            </w:r>
          </w:p>
        </w:tc>
        <w:tc>
          <w:tcPr>
            <w:tcW w:w="2911" w:type="dxa"/>
          </w:tcPr>
          <w:p w:rsidR="001459CE" w:rsidRDefault="001459CE">
            <w:pPr>
              <w:pStyle w:val="TableParagraph"/>
              <w:rPr>
                <w:rFonts w:ascii="Times New Roman"/>
              </w:rPr>
            </w:pPr>
          </w:p>
          <w:p w:rsidR="001459CE" w:rsidRDefault="001459CE">
            <w:pPr>
              <w:pStyle w:val="TableParagraph"/>
              <w:spacing w:before="188"/>
              <w:rPr>
                <w:rFonts w:ascii="Times New Roman"/>
              </w:rPr>
            </w:pPr>
          </w:p>
          <w:p w:rsidR="001459CE" w:rsidRDefault="00152CAF">
            <w:pPr>
              <w:pStyle w:val="TableParagraph"/>
              <w:ind w:left="16"/>
              <w:jc w:val="center"/>
              <w:rPr>
                <w:rFonts w:ascii="Times New Roman"/>
              </w:rPr>
            </w:pPr>
            <w:r>
              <w:rPr>
                <w:rFonts w:ascii="Times New Roman"/>
                <w:spacing w:val="-5"/>
              </w:rPr>
              <w:t>0,0</w:t>
            </w:r>
          </w:p>
        </w:tc>
        <w:tc>
          <w:tcPr>
            <w:tcW w:w="2913" w:type="dxa"/>
          </w:tcPr>
          <w:p w:rsidR="001459CE" w:rsidRDefault="001459CE">
            <w:pPr>
              <w:pStyle w:val="TableParagraph"/>
              <w:rPr>
                <w:rFonts w:ascii="Times New Roman"/>
              </w:rPr>
            </w:pPr>
          </w:p>
          <w:p w:rsidR="001459CE" w:rsidRDefault="001459CE">
            <w:pPr>
              <w:pStyle w:val="TableParagraph"/>
              <w:spacing w:before="188"/>
              <w:rPr>
                <w:rFonts w:ascii="Times New Roman"/>
              </w:rPr>
            </w:pPr>
          </w:p>
          <w:p w:rsidR="001459CE" w:rsidRDefault="00152CAF">
            <w:pPr>
              <w:pStyle w:val="TableParagraph"/>
              <w:ind w:left="15"/>
              <w:jc w:val="center"/>
              <w:rPr>
                <w:rFonts w:ascii="Times New Roman"/>
              </w:rPr>
            </w:pPr>
            <w:r>
              <w:rPr>
                <w:rFonts w:ascii="Times New Roman"/>
                <w:spacing w:val="-5"/>
              </w:rPr>
              <w:t>0,0</w:t>
            </w:r>
          </w:p>
        </w:tc>
      </w:tr>
    </w:tbl>
    <w:p w:rsidR="001459CE" w:rsidRDefault="001459CE">
      <w:pPr>
        <w:pStyle w:val="a3"/>
      </w:pPr>
    </w:p>
    <w:p w:rsidR="001459CE" w:rsidRDefault="001459CE">
      <w:pPr>
        <w:pStyle w:val="a3"/>
        <w:spacing w:before="295"/>
      </w:pPr>
    </w:p>
    <w:p w:rsidR="001459CE" w:rsidRDefault="00152CAF">
      <w:pPr>
        <w:pStyle w:val="a3"/>
        <w:ind w:left="112" w:right="7020"/>
      </w:pPr>
      <w:r>
        <w:t>Глава</w:t>
      </w:r>
      <w:r>
        <w:rPr>
          <w:spacing w:val="-14"/>
        </w:rPr>
        <w:t xml:space="preserve"> </w:t>
      </w:r>
      <w:r>
        <w:t>внутригородского</w:t>
      </w:r>
      <w:r>
        <w:rPr>
          <w:spacing w:val="-14"/>
        </w:rPr>
        <w:t xml:space="preserve"> </w:t>
      </w:r>
      <w:r>
        <w:t>муниципального</w:t>
      </w:r>
      <w:r>
        <w:rPr>
          <w:spacing w:val="-11"/>
        </w:rPr>
        <w:t xml:space="preserve"> </w:t>
      </w:r>
      <w:r>
        <w:t>образования, исполняющий полномочия председателя Совета,</w:t>
      </w:r>
    </w:p>
    <w:p w:rsidR="001459CE" w:rsidRDefault="00152CAF">
      <w:pPr>
        <w:pStyle w:val="a3"/>
        <w:tabs>
          <w:tab w:val="left" w:pos="10529"/>
        </w:tabs>
        <w:spacing w:line="298" w:lineRule="exact"/>
        <w:ind w:left="112"/>
      </w:pPr>
      <w:r>
        <w:t>Глава</w:t>
      </w:r>
      <w:r>
        <w:rPr>
          <w:spacing w:val="-9"/>
        </w:rPr>
        <w:t xml:space="preserve"> </w:t>
      </w:r>
      <w:r>
        <w:t>местной</w:t>
      </w:r>
      <w:r>
        <w:rPr>
          <w:spacing w:val="-8"/>
        </w:rPr>
        <w:t xml:space="preserve"> </w:t>
      </w:r>
      <w:r>
        <w:rPr>
          <w:spacing w:val="-2"/>
        </w:rPr>
        <w:t>администрации</w:t>
      </w:r>
      <w:r>
        <w:tab/>
      </w:r>
      <w:r>
        <w:rPr>
          <w:u w:val="single"/>
        </w:rPr>
        <w:t>А.Ю.</w:t>
      </w:r>
      <w:r>
        <w:rPr>
          <w:spacing w:val="-5"/>
          <w:u w:val="single"/>
        </w:rPr>
        <w:t xml:space="preserve"> </w:t>
      </w:r>
      <w:r>
        <w:rPr>
          <w:spacing w:val="-2"/>
          <w:u w:val="single"/>
        </w:rPr>
        <w:t>Ярусов</w:t>
      </w:r>
    </w:p>
    <w:p w:rsidR="001459CE" w:rsidRDefault="00152CAF">
      <w:pPr>
        <w:pStyle w:val="a3"/>
        <w:spacing w:before="1"/>
        <w:ind w:left="9928"/>
      </w:pPr>
      <w:r>
        <w:rPr>
          <w:spacing w:val="-2"/>
        </w:rPr>
        <w:t>(расшифровка</w:t>
      </w:r>
      <w:r>
        <w:rPr>
          <w:spacing w:val="6"/>
        </w:rPr>
        <w:t xml:space="preserve"> </w:t>
      </w:r>
      <w:r>
        <w:rPr>
          <w:spacing w:val="-2"/>
        </w:rPr>
        <w:t>подписи)</w:t>
      </w:r>
    </w:p>
    <w:p w:rsidR="001459CE" w:rsidRDefault="001459CE">
      <w:pPr>
        <w:pStyle w:val="a3"/>
      </w:pPr>
    </w:p>
    <w:p w:rsidR="001459CE" w:rsidRDefault="001459CE">
      <w:pPr>
        <w:pStyle w:val="a3"/>
        <w:spacing w:before="1"/>
      </w:pPr>
    </w:p>
    <w:p w:rsidR="001459CE" w:rsidRDefault="00152CAF">
      <w:pPr>
        <w:pStyle w:val="a3"/>
        <w:ind w:left="112"/>
      </w:pPr>
      <w:r>
        <w:t>Начальник</w:t>
      </w:r>
      <w:r>
        <w:rPr>
          <w:spacing w:val="-16"/>
        </w:rPr>
        <w:t xml:space="preserve"> </w:t>
      </w:r>
      <w:r>
        <w:t>финансового</w:t>
      </w:r>
      <w:r>
        <w:rPr>
          <w:spacing w:val="-15"/>
        </w:rPr>
        <w:t xml:space="preserve"> </w:t>
      </w:r>
      <w:r>
        <w:rPr>
          <w:spacing w:val="-2"/>
        </w:rPr>
        <w:t>отдела</w:t>
      </w:r>
    </w:p>
    <w:p w:rsidR="001459CE" w:rsidRDefault="00152CAF">
      <w:pPr>
        <w:pStyle w:val="a3"/>
        <w:tabs>
          <w:tab w:val="left" w:pos="10309"/>
        </w:tabs>
        <w:spacing w:before="1" w:line="298" w:lineRule="exact"/>
        <w:ind w:left="112"/>
      </w:pPr>
      <w:r>
        <w:t>местной</w:t>
      </w:r>
      <w:r>
        <w:rPr>
          <w:spacing w:val="-12"/>
        </w:rPr>
        <w:t xml:space="preserve"> </w:t>
      </w:r>
      <w:r>
        <w:rPr>
          <w:spacing w:val="-2"/>
        </w:rPr>
        <w:t>администрации</w:t>
      </w:r>
      <w:r>
        <w:tab/>
      </w:r>
      <w:r>
        <w:rPr>
          <w:u w:val="single"/>
        </w:rPr>
        <w:t>Кравченко</w:t>
      </w:r>
      <w:r>
        <w:rPr>
          <w:spacing w:val="-9"/>
          <w:u w:val="single"/>
        </w:rPr>
        <w:t xml:space="preserve"> </w:t>
      </w:r>
      <w:r>
        <w:rPr>
          <w:u w:val="single"/>
        </w:rPr>
        <w:t>Н.</w:t>
      </w:r>
      <w:r>
        <w:rPr>
          <w:spacing w:val="-5"/>
          <w:u w:val="single"/>
        </w:rPr>
        <w:t xml:space="preserve"> С.</w:t>
      </w:r>
    </w:p>
    <w:p w:rsidR="001459CE" w:rsidRDefault="00152CAF">
      <w:pPr>
        <w:pStyle w:val="a3"/>
        <w:spacing w:line="298" w:lineRule="exact"/>
        <w:ind w:left="9993"/>
      </w:pPr>
      <w:r>
        <w:rPr>
          <w:spacing w:val="-2"/>
        </w:rPr>
        <w:t>(расшифровка</w:t>
      </w:r>
      <w:r>
        <w:rPr>
          <w:spacing w:val="5"/>
        </w:rPr>
        <w:t xml:space="preserve"> </w:t>
      </w:r>
      <w:r>
        <w:rPr>
          <w:spacing w:val="-2"/>
        </w:rPr>
        <w:t>подписи)</w:t>
      </w:r>
    </w:p>
    <w:sectPr w:rsidR="001459CE">
      <w:pgSz w:w="16840" w:h="11910" w:orient="landscape"/>
      <w:pgMar w:top="13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2BE4"/>
    <w:multiLevelType w:val="hybridMultilevel"/>
    <w:tmpl w:val="E98AFD90"/>
    <w:lvl w:ilvl="0" w:tplc="0EDA3E20">
      <w:start w:val="2"/>
      <w:numFmt w:val="decimal"/>
      <w:lvlText w:val="%1."/>
      <w:lvlJc w:val="left"/>
      <w:pPr>
        <w:ind w:left="3717" w:hanging="142"/>
        <w:jc w:val="right"/>
      </w:pPr>
      <w:rPr>
        <w:rFonts w:ascii="Times New Roman" w:eastAsia="Times New Roman" w:hAnsi="Times New Roman" w:cs="Times New Roman" w:hint="default"/>
        <w:b/>
        <w:bCs/>
        <w:i w:val="0"/>
        <w:iCs w:val="0"/>
        <w:spacing w:val="0"/>
        <w:w w:val="99"/>
        <w:sz w:val="14"/>
        <w:szCs w:val="14"/>
        <w:lang w:val="ru-RU" w:eastAsia="en-US" w:bidi="ar-SA"/>
      </w:rPr>
    </w:lvl>
    <w:lvl w:ilvl="1" w:tplc="BF001F08">
      <w:numFmt w:val="bullet"/>
      <w:lvlText w:val="•"/>
      <w:lvlJc w:val="left"/>
      <w:pPr>
        <w:ind w:left="4440" w:hanging="142"/>
      </w:pPr>
      <w:rPr>
        <w:rFonts w:hint="default"/>
        <w:lang w:val="ru-RU" w:eastAsia="en-US" w:bidi="ar-SA"/>
      </w:rPr>
    </w:lvl>
    <w:lvl w:ilvl="2" w:tplc="FD2E544C">
      <w:numFmt w:val="bullet"/>
      <w:lvlText w:val="•"/>
      <w:lvlJc w:val="left"/>
      <w:pPr>
        <w:ind w:left="5160" w:hanging="142"/>
      </w:pPr>
      <w:rPr>
        <w:rFonts w:hint="default"/>
        <w:lang w:val="ru-RU" w:eastAsia="en-US" w:bidi="ar-SA"/>
      </w:rPr>
    </w:lvl>
    <w:lvl w:ilvl="3" w:tplc="377CF29A">
      <w:numFmt w:val="bullet"/>
      <w:lvlText w:val="•"/>
      <w:lvlJc w:val="left"/>
      <w:pPr>
        <w:ind w:left="5881" w:hanging="142"/>
      </w:pPr>
      <w:rPr>
        <w:rFonts w:hint="default"/>
        <w:lang w:val="ru-RU" w:eastAsia="en-US" w:bidi="ar-SA"/>
      </w:rPr>
    </w:lvl>
    <w:lvl w:ilvl="4" w:tplc="BE740E52">
      <w:numFmt w:val="bullet"/>
      <w:lvlText w:val="•"/>
      <w:lvlJc w:val="left"/>
      <w:pPr>
        <w:ind w:left="6601" w:hanging="142"/>
      </w:pPr>
      <w:rPr>
        <w:rFonts w:hint="default"/>
        <w:lang w:val="ru-RU" w:eastAsia="en-US" w:bidi="ar-SA"/>
      </w:rPr>
    </w:lvl>
    <w:lvl w:ilvl="5" w:tplc="B16ACE4E">
      <w:numFmt w:val="bullet"/>
      <w:lvlText w:val="•"/>
      <w:lvlJc w:val="left"/>
      <w:pPr>
        <w:ind w:left="7322" w:hanging="142"/>
      </w:pPr>
      <w:rPr>
        <w:rFonts w:hint="default"/>
        <w:lang w:val="ru-RU" w:eastAsia="en-US" w:bidi="ar-SA"/>
      </w:rPr>
    </w:lvl>
    <w:lvl w:ilvl="6" w:tplc="3EF0F590">
      <w:numFmt w:val="bullet"/>
      <w:lvlText w:val="•"/>
      <w:lvlJc w:val="left"/>
      <w:pPr>
        <w:ind w:left="8042" w:hanging="142"/>
      </w:pPr>
      <w:rPr>
        <w:rFonts w:hint="default"/>
        <w:lang w:val="ru-RU" w:eastAsia="en-US" w:bidi="ar-SA"/>
      </w:rPr>
    </w:lvl>
    <w:lvl w:ilvl="7" w:tplc="15EC4D44">
      <w:numFmt w:val="bullet"/>
      <w:lvlText w:val="•"/>
      <w:lvlJc w:val="left"/>
      <w:pPr>
        <w:ind w:left="8762" w:hanging="142"/>
      </w:pPr>
      <w:rPr>
        <w:rFonts w:hint="default"/>
        <w:lang w:val="ru-RU" w:eastAsia="en-US" w:bidi="ar-SA"/>
      </w:rPr>
    </w:lvl>
    <w:lvl w:ilvl="8" w:tplc="A2A8AA30">
      <w:numFmt w:val="bullet"/>
      <w:lvlText w:val="•"/>
      <w:lvlJc w:val="left"/>
      <w:pPr>
        <w:ind w:left="9483" w:hanging="142"/>
      </w:pPr>
      <w:rPr>
        <w:rFonts w:hint="default"/>
        <w:lang w:val="ru-RU" w:eastAsia="en-US" w:bidi="ar-SA"/>
      </w:rPr>
    </w:lvl>
  </w:abstractNum>
  <w:abstractNum w:abstractNumId="1" w15:restartNumberingAfterBreak="0">
    <w:nsid w:val="026A5A32"/>
    <w:multiLevelType w:val="hybridMultilevel"/>
    <w:tmpl w:val="D7B01A16"/>
    <w:lvl w:ilvl="0" w:tplc="355C6020">
      <w:numFmt w:val="bullet"/>
      <w:lvlText w:val="-"/>
      <w:lvlJc w:val="left"/>
      <w:pPr>
        <w:ind w:left="170" w:hanging="185"/>
      </w:pPr>
      <w:rPr>
        <w:rFonts w:ascii="Times New Roman" w:eastAsia="Times New Roman" w:hAnsi="Times New Roman" w:cs="Times New Roman" w:hint="default"/>
        <w:b w:val="0"/>
        <w:bCs w:val="0"/>
        <w:i w:val="0"/>
        <w:iCs w:val="0"/>
        <w:spacing w:val="0"/>
        <w:w w:val="99"/>
        <w:sz w:val="26"/>
        <w:szCs w:val="26"/>
        <w:lang w:val="ru-RU" w:eastAsia="en-US" w:bidi="ar-SA"/>
      </w:rPr>
    </w:lvl>
    <w:lvl w:ilvl="1" w:tplc="03424A96">
      <w:numFmt w:val="bullet"/>
      <w:lvlText w:val="•"/>
      <w:lvlJc w:val="left"/>
      <w:pPr>
        <w:ind w:left="1184" w:hanging="185"/>
      </w:pPr>
      <w:rPr>
        <w:rFonts w:hint="default"/>
        <w:lang w:val="ru-RU" w:eastAsia="en-US" w:bidi="ar-SA"/>
      </w:rPr>
    </w:lvl>
    <w:lvl w:ilvl="2" w:tplc="AAEA813E">
      <w:numFmt w:val="bullet"/>
      <w:lvlText w:val="•"/>
      <w:lvlJc w:val="left"/>
      <w:pPr>
        <w:ind w:left="2189" w:hanging="185"/>
      </w:pPr>
      <w:rPr>
        <w:rFonts w:hint="default"/>
        <w:lang w:val="ru-RU" w:eastAsia="en-US" w:bidi="ar-SA"/>
      </w:rPr>
    </w:lvl>
    <w:lvl w:ilvl="3" w:tplc="A51CBDEE">
      <w:numFmt w:val="bullet"/>
      <w:lvlText w:val="•"/>
      <w:lvlJc w:val="left"/>
      <w:pPr>
        <w:ind w:left="3193" w:hanging="185"/>
      </w:pPr>
      <w:rPr>
        <w:rFonts w:hint="default"/>
        <w:lang w:val="ru-RU" w:eastAsia="en-US" w:bidi="ar-SA"/>
      </w:rPr>
    </w:lvl>
    <w:lvl w:ilvl="4" w:tplc="CC067CDE">
      <w:numFmt w:val="bullet"/>
      <w:lvlText w:val="•"/>
      <w:lvlJc w:val="left"/>
      <w:pPr>
        <w:ind w:left="4198" w:hanging="185"/>
      </w:pPr>
      <w:rPr>
        <w:rFonts w:hint="default"/>
        <w:lang w:val="ru-RU" w:eastAsia="en-US" w:bidi="ar-SA"/>
      </w:rPr>
    </w:lvl>
    <w:lvl w:ilvl="5" w:tplc="DF2E8632">
      <w:numFmt w:val="bullet"/>
      <w:lvlText w:val="•"/>
      <w:lvlJc w:val="left"/>
      <w:pPr>
        <w:ind w:left="5203" w:hanging="185"/>
      </w:pPr>
      <w:rPr>
        <w:rFonts w:hint="default"/>
        <w:lang w:val="ru-RU" w:eastAsia="en-US" w:bidi="ar-SA"/>
      </w:rPr>
    </w:lvl>
    <w:lvl w:ilvl="6" w:tplc="90302EF4">
      <w:numFmt w:val="bullet"/>
      <w:lvlText w:val="•"/>
      <w:lvlJc w:val="left"/>
      <w:pPr>
        <w:ind w:left="6207" w:hanging="185"/>
      </w:pPr>
      <w:rPr>
        <w:rFonts w:hint="default"/>
        <w:lang w:val="ru-RU" w:eastAsia="en-US" w:bidi="ar-SA"/>
      </w:rPr>
    </w:lvl>
    <w:lvl w:ilvl="7" w:tplc="CB74ADD4">
      <w:numFmt w:val="bullet"/>
      <w:lvlText w:val="•"/>
      <w:lvlJc w:val="left"/>
      <w:pPr>
        <w:ind w:left="7212" w:hanging="185"/>
      </w:pPr>
      <w:rPr>
        <w:rFonts w:hint="default"/>
        <w:lang w:val="ru-RU" w:eastAsia="en-US" w:bidi="ar-SA"/>
      </w:rPr>
    </w:lvl>
    <w:lvl w:ilvl="8" w:tplc="48205D48">
      <w:numFmt w:val="bullet"/>
      <w:lvlText w:val="•"/>
      <w:lvlJc w:val="left"/>
      <w:pPr>
        <w:ind w:left="8217" w:hanging="185"/>
      </w:pPr>
      <w:rPr>
        <w:rFonts w:hint="default"/>
        <w:lang w:val="ru-RU" w:eastAsia="en-US" w:bidi="ar-SA"/>
      </w:rPr>
    </w:lvl>
  </w:abstractNum>
  <w:abstractNum w:abstractNumId="2" w15:restartNumberingAfterBreak="0">
    <w:nsid w:val="10B05ACF"/>
    <w:multiLevelType w:val="hybridMultilevel"/>
    <w:tmpl w:val="FCB43FA4"/>
    <w:lvl w:ilvl="0" w:tplc="DEC4A6C6">
      <w:numFmt w:val="bullet"/>
      <w:lvlText w:val="-"/>
      <w:lvlJc w:val="left"/>
      <w:pPr>
        <w:ind w:left="172"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706A1536">
      <w:numFmt w:val="bullet"/>
      <w:lvlText w:val="•"/>
      <w:lvlJc w:val="left"/>
      <w:pPr>
        <w:ind w:left="1184" w:hanging="152"/>
      </w:pPr>
      <w:rPr>
        <w:rFonts w:hint="default"/>
        <w:lang w:val="ru-RU" w:eastAsia="en-US" w:bidi="ar-SA"/>
      </w:rPr>
    </w:lvl>
    <w:lvl w:ilvl="2" w:tplc="122ECF76">
      <w:numFmt w:val="bullet"/>
      <w:lvlText w:val="•"/>
      <w:lvlJc w:val="left"/>
      <w:pPr>
        <w:ind w:left="2189" w:hanging="152"/>
      </w:pPr>
      <w:rPr>
        <w:rFonts w:hint="default"/>
        <w:lang w:val="ru-RU" w:eastAsia="en-US" w:bidi="ar-SA"/>
      </w:rPr>
    </w:lvl>
    <w:lvl w:ilvl="3" w:tplc="938624DA">
      <w:numFmt w:val="bullet"/>
      <w:lvlText w:val="•"/>
      <w:lvlJc w:val="left"/>
      <w:pPr>
        <w:ind w:left="3193" w:hanging="152"/>
      </w:pPr>
      <w:rPr>
        <w:rFonts w:hint="default"/>
        <w:lang w:val="ru-RU" w:eastAsia="en-US" w:bidi="ar-SA"/>
      </w:rPr>
    </w:lvl>
    <w:lvl w:ilvl="4" w:tplc="14A08EEC">
      <w:numFmt w:val="bullet"/>
      <w:lvlText w:val="•"/>
      <w:lvlJc w:val="left"/>
      <w:pPr>
        <w:ind w:left="4198" w:hanging="152"/>
      </w:pPr>
      <w:rPr>
        <w:rFonts w:hint="default"/>
        <w:lang w:val="ru-RU" w:eastAsia="en-US" w:bidi="ar-SA"/>
      </w:rPr>
    </w:lvl>
    <w:lvl w:ilvl="5" w:tplc="9E86E1A2">
      <w:numFmt w:val="bullet"/>
      <w:lvlText w:val="•"/>
      <w:lvlJc w:val="left"/>
      <w:pPr>
        <w:ind w:left="5203" w:hanging="152"/>
      </w:pPr>
      <w:rPr>
        <w:rFonts w:hint="default"/>
        <w:lang w:val="ru-RU" w:eastAsia="en-US" w:bidi="ar-SA"/>
      </w:rPr>
    </w:lvl>
    <w:lvl w:ilvl="6" w:tplc="B0B0F2D2">
      <w:numFmt w:val="bullet"/>
      <w:lvlText w:val="•"/>
      <w:lvlJc w:val="left"/>
      <w:pPr>
        <w:ind w:left="6207" w:hanging="152"/>
      </w:pPr>
      <w:rPr>
        <w:rFonts w:hint="default"/>
        <w:lang w:val="ru-RU" w:eastAsia="en-US" w:bidi="ar-SA"/>
      </w:rPr>
    </w:lvl>
    <w:lvl w:ilvl="7" w:tplc="1DD018E6">
      <w:numFmt w:val="bullet"/>
      <w:lvlText w:val="•"/>
      <w:lvlJc w:val="left"/>
      <w:pPr>
        <w:ind w:left="7212" w:hanging="152"/>
      </w:pPr>
      <w:rPr>
        <w:rFonts w:hint="default"/>
        <w:lang w:val="ru-RU" w:eastAsia="en-US" w:bidi="ar-SA"/>
      </w:rPr>
    </w:lvl>
    <w:lvl w:ilvl="8" w:tplc="8452BF46">
      <w:numFmt w:val="bullet"/>
      <w:lvlText w:val="•"/>
      <w:lvlJc w:val="left"/>
      <w:pPr>
        <w:ind w:left="8217" w:hanging="152"/>
      </w:pPr>
      <w:rPr>
        <w:rFonts w:hint="default"/>
        <w:lang w:val="ru-RU" w:eastAsia="en-US" w:bidi="ar-SA"/>
      </w:rPr>
    </w:lvl>
  </w:abstractNum>
  <w:abstractNum w:abstractNumId="3" w15:restartNumberingAfterBreak="0">
    <w:nsid w:val="17A14379"/>
    <w:multiLevelType w:val="hybridMultilevel"/>
    <w:tmpl w:val="6F546D0E"/>
    <w:lvl w:ilvl="0" w:tplc="46FA312A">
      <w:start w:val="1"/>
      <w:numFmt w:val="decimal"/>
      <w:lvlText w:val="%1."/>
      <w:lvlJc w:val="left"/>
      <w:pPr>
        <w:ind w:left="4790" w:hanging="142"/>
        <w:jc w:val="right"/>
      </w:pPr>
      <w:rPr>
        <w:rFonts w:ascii="Times New Roman" w:eastAsia="Times New Roman" w:hAnsi="Times New Roman" w:cs="Times New Roman" w:hint="default"/>
        <w:b/>
        <w:bCs/>
        <w:i w:val="0"/>
        <w:iCs w:val="0"/>
        <w:spacing w:val="0"/>
        <w:w w:val="99"/>
        <w:sz w:val="14"/>
        <w:szCs w:val="14"/>
        <w:lang w:val="ru-RU" w:eastAsia="en-US" w:bidi="ar-SA"/>
      </w:rPr>
    </w:lvl>
    <w:lvl w:ilvl="1" w:tplc="7D40981C">
      <w:numFmt w:val="bullet"/>
      <w:lvlText w:val="•"/>
      <w:lvlJc w:val="left"/>
      <w:pPr>
        <w:ind w:left="5412" w:hanging="142"/>
      </w:pPr>
      <w:rPr>
        <w:rFonts w:hint="default"/>
        <w:lang w:val="ru-RU" w:eastAsia="en-US" w:bidi="ar-SA"/>
      </w:rPr>
    </w:lvl>
    <w:lvl w:ilvl="2" w:tplc="D9065772">
      <w:numFmt w:val="bullet"/>
      <w:lvlText w:val="•"/>
      <w:lvlJc w:val="left"/>
      <w:pPr>
        <w:ind w:left="6024" w:hanging="142"/>
      </w:pPr>
      <w:rPr>
        <w:rFonts w:hint="default"/>
        <w:lang w:val="ru-RU" w:eastAsia="en-US" w:bidi="ar-SA"/>
      </w:rPr>
    </w:lvl>
    <w:lvl w:ilvl="3" w:tplc="416410E6">
      <w:numFmt w:val="bullet"/>
      <w:lvlText w:val="•"/>
      <w:lvlJc w:val="left"/>
      <w:pPr>
        <w:ind w:left="6637" w:hanging="142"/>
      </w:pPr>
      <w:rPr>
        <w:rFonts w:hint="default"/>
        <w:lang w:val="ru-RU" w:eastAsia="en-US" w:bidi="ar-SA"/>
      </w:rPr>
    </w:lvl>
    <w:lvl w:ilvl="4" w:tplc="997801E0">
      <w:numFmt w:val="bullet"/>
      <w:lvlText w:val="•"/>
      <w:lvlJc w:val="left"/>
      <w:pPr>
        <w:ind w:left="7249" w:hanging="142"/>
      </w:pPr>
      <w:rPr>
        <w:rFonts w:hint="default"/>
        <w:lang w:val="ru-RU" w:eastAsia="en-US" w:bidi="ar-SA"/>
      </w:rPr>
    </w:lvl>
    <w:lvl w:ilvl="5" w:tplc="49EE9D9E">
      <w:numFmt w:val="bullet"/>
      <w:lvlText w:val="•"/>
      <w:lvlJc w:val="left"/>
      <w:pPr>
        <w:ind w:left="7862" w:hanging="142"/>
      </w:pPr>
      <w:rPr>
        <w:rFonts w:hint="default"/>
        <w:lang w:val="ru-RU" w:eastAsia="en-US" w:bidi="ar-SA"/>
      </w:rPr>
    </w:lvl>
    <w:lvl w:ilvl="6" w:tplc="5A38B008">
      <w:numFmt w:val="bullet"/>
      <w:lvlText w:val="•"/>
      <w:lvlJc w:val="left"/>
      <w:pPr>
        <w:ind w:left="8474" w:hanging="142"/>
      </w:pPr>
      <w:rPr>
        <w:rFonts w:hint="default"/>
        <w:lang w:val="ru-RU" w:eastAsia="en-US" w:bidi="ar-SA"/>
      </w:rPr>
    </w:lvl>
    <w:lvl w:ilvl="7" w:tplc="AA18D5F8">
      <w:numFmt w:val="bullet"/>
      <w:lvlText w:val="•"/>
      <w:lvlJc w:val="left"/>
      <w:pPr>
        <w:ind w:left="9086" w:hanging="142"/>
      </w:pPr>
      <w:rPr>
        <w:rFonts w:hint="default"/>
        <w:lang w:val="ru-RU" w:eastAsia="en-US" w:bidi="ar-SA"/>
      </w:rPr>
    </w:lvl>
    <w:lvl w:ilvl="8" w:tplc="3094F634">
      <w:numFmt w:val="bullet"/>
      <w:lvlText w:val="•"/>
      <w:lvlJc w:val="left"/>
      <w:pPr>
        <w:ind w:left="9699" w:hanging="142"/>
      </w:pPr>
      <w:rPr>
        <w:rFonts w:hint="default"/>
        <w:lang w:val="ru-RU" w:eastAsia="en-US" w:bidi="ar-SA"/>
      </w:rPr>
    </w:lvl>
  </w:abstractNum>
  <w:abstractNum w:abstractNumId="4" w15:restartNumberingAfterBreak="0">
    <w:nsid w:val="23C91CFB"/>
    <w:multiLevelType w:val="hybridMultilevel"/>
    <w:tmpl w:val="01BCDEF2"/>
    <w:lvl w:ilvl="0" w:tplc="6B6218F6">
      <w:numFmt w:val="bullet"/>
      <w:lvlText w:val="-"/>
      <w:lvlJc w:val="left"/>
      <w:pPr>
        <w:ind w:left="172" w:hanging="166"/>
      </w:pPr>
      <w:rPr>
        <w:rFonts w:ascii="Times New Roman" w:eastAsia="Times New Roman" w:hAnsi="Times New Roman" w:cs="Times New Roman" w:hint="default"/>
        <w:b w:val="0"/>
        <w:bCs w:val="0"/>
        <w:i w:val="0"/>
        <w:iCs w:val="0"/>
        <w:spacing w:val="0"/>
        <w:w w:val="99"/>
        <w:sz w:val="26"/>
        <w:szCs w:val="26"/>
        <w:lang w:val="ru-RU" w:eastAsia="en-US" w:bidi="ar-SA"/>
      </w:rPr>
    </w:lvl>
    <w:lvl w:ilvl="1" w:tplc="EECEE7A2">
      <w:numFmt w:val="bullet"/>
      <w:lvlText w:val="•"/>
      <w:lvlJc w:val="left"/>
      <w:pPr>
        <w:ind w:left="1184" w:hanging="166"/>
      </w:pPr>
      <w:rPr>
        <w:rFonts w:hint="default"/>
        <w:lang w:val="ru-RU" w:eastAsia="en-US" w:bidi="ar-SA"/>
      </w:rPr>
    </w:lvl>
    <w:lvl w:ilvl="2" w:tplc="EC5657CE">
      <w:numFmt w:val="bullet"/>
      <w:lvlText w:val="•"/>
      <w:lvlJc w:val="left"/>
      <w:pPr>
        <w:ind w:left="2189" w:hanging="166"/>
      </w:pPr>
      <w:rPr>
        <w:rFonts w:hint="default"/>
        <w:lang w:val="ru-RU" w:eastAsia="en-US" w:bidi="ar-SA"/>
      </w:rPr>
    </w:lvl>
    <w:lvl w:ilvl="3" w:tplc="0B0E5B0C">
      <w:numFmt w:val="bullet"/>
      <w:lvlText w:val="•"/>
      <w:lvlJc w:val="left"/>
      <w:pPr>
        <w:ind w:left="3193" w:hanging="166"/>
      </w:pPr>
      <w:rPr>
        <w:rFonts w:hint="default"/>
        <w:lang w:val="ru-RU" w:eastAsia="en-US" w:bidi="ar-SA"/>
      </w:rPr>
    </w:lvl>
    <w:lvl w:ilvl="4" w:tplc="3AE6FE5A">
      <w:numFmt w:val="bullet"/>
      <w:lvlText w:val="•"/>
      <w:lvlJc w:val="left"/>
      <w:pPr>
        <w:ind w:left="4198" w:hanging="166"/>
      </w:pPr>
      <w:rPr>
        <w:rFonts w:hint="default"/>
        <w:lang w:val="ru-RU" w:eastAsia="en-US" w:bidi="ar-SA"/>
      </w:rPr>
    </w:lvl>
    <w:lvl w:ilvl="5" w:tplc="80D4E004">
      <w:numFmt w:val="bullet"/>
      <w:lvlText w:val="•"/>
      <w:lvlJc w:val="left"/>
      <w:pPr>
        <w:ind w:left="5203" w:hanging="166"/>
      </w:pPr>
      <w:rPr>
        <w:rFonts w:hint="default"/>
        <w:lang w:val="ru-RU" w:eastAsia="en-US" w:bidi="ar-SA"/>
      </w:rPr>
    </w:lvl>
    <w:lvl w:ilvl="6" w:tplc="9446A6E8">
      <w:numFmt w:val="bullet"/>
      <w:lvlText w:val="•"/>
      <w:lvlJc w:val="left"/>
      <w:pPr>
        <w:ind w:left="6207" w:hanging="166"/>
      </w:pPr>
      <w:rPr>
        <w:rFonts w:hint="default"/>
        <w:lang w:val="ru-RU" w:eastAsia="en-US" w:bidi="ar-SA"/>
      </w:rPr>
    </w:lvl>
    <w:lvl w:ilvl="7" w:tplc="9FEA66CA">
      <w:numFmt w:val="bullet"/>
      <w:lvlText w:val="•"/>
      <w:lvlJc w:val="left"/>
      <w:pPr>
        <w:ind w:left="7212" w:hanging="166"/>
      </w:pPr>
      <w:rPr>
        <w:rFonts w:hint="default"/>
        <w:lang w:val="ru-RU" w:eastAsia="en-US" w:bidi="ar-SA"/>
      </w:rPr>
    </w:lvl>
    <w:lvl w:ilvl="8" w:tplc="DDFA4114">
      <w:numFmt w:val="bullet"/>
      <w:lvlText w:val="•"/>
      <w:lvlJc w:val="left"/>
      <w:pPr>
        <w:ind w:left="8217" w:hanging="166"/>
      </w:pPr>
      <w:rPr>
        <w:rFonts w:hint="default"/>
        <w:lang w:val="ru-RU" w:eastAsia="en-US" w:bidi="ar-SA"/>
      </w:rPr>
    </w:lvl>
  </w:abstractNum>
  <w:abstractNum w:abstractNumId="5" w15:restartNumberingAfterBreak="0">
    <w:nsid w:val="279075DD"/>
    <w:multiLevelType w:val="hybridMultilevel"/>
    <w:tmpl w:val="FD7E92DA"/>
    <w:lvl w:ilvl="0" w:tplc="5C522CF4">
      <w:start w:val="1"/>
      <w:numFmt w:val="decimal"/>
      <w:lvlText w:val="%1."/>
      <w:lvlJc w:val="left"/>
      <w:pPr>
        <w:ind w:left="376" w:hanging="123"/>
      </w:pPr>
      <w:rPr>
        <w:rFonts w:ascii="Arial" w:eastAsia="Arial" w:hAnsi="Arial" w:cs="Arial" w:hint="default"/>
        <w:b/>
        <w:bCs/>
        <w:i w:val="0"/>
        <w:iCs w:val="0"/>
        <w:spacing w:val="-1"/>
        <w:w w:val="98"/>
        <w:sz w:val="11"/>
        <w:szCs w:val="11"/>
        <w:lang w:val="ru-RU" w:eastAsia="en-US" w:bidi="ar-SA"/>
      </w:rPr>
    </w:lvl>
    <w:lvl w:ilvl="1" w:tplc="F684CDE8">
      <w:numFmt w:val="bullet"/>
      <w:lvlText w:val="•"/>
      <w:lvlJc w:val="left"/>
      <w:pPr>
        <w:ind w:left="1911" w:hanging="123"/>
      </w:pPr>
      <w:rPr>
        <w:rFonts w:hint="default"/>
        <w:lang w:val="ru-RU" w:eastAsia="en-US" w:bidi="ar-SA"/>
      </w:rPr>
    </w:lvl>
    <w:lvl w:ilvl="2" w:tplc="CA1E9246">
      <w:numFmt w:val="bullet"/>
      <w:lvlText w:val="•"/>
      <w:lvlJc w:val="left"/>
      <w:pPr>
        <w:ind w:left="3443" w:hanging="123"/>
      </w:pPr>
      <w:rPr>
        <w:rFonts w:hint="default"/>
        <w:lang w:val="ru-RU" w:eastAsia="en-US" w:bidi="ar-SA"/>
      </w:rPr>
    </w:lvl>
    <w:lvl w:ilvl="3" w:tplc="FDF2C768">
      <w:numFmt w:val="bullet"/>
      <w:lvlText w:val="•"/>
      <w:lvlJc w:val="left"/>
      <w:pPr>
        <w:ind w:left="4974" w:hanging="123"/>
      </w:pPr>
      <w:rPr>
        <w:rFonts w:hint="default"/>
        <w:lang w:val="ru-RU" w:eastAsia="en-US" w:bidi="ar-SA"/>
      </w:rPr>
    </w:lvl>
    <w:lvl w:ilvl="4" w:tplc="788C0294">
      <w:numFmt w:val="bullet"/>
      <w:lvlText w:val="•"/>
      <w:lvlJc w:val="left"/>
      <w:pPr>
        <w:ind w:left="6506" w:hanging="123"/>
      </w:pPr>
      <w:rPr>
        <w:rFonts w:hint="default"/>
        <w:lang w:val="ru-RU" w:eastAsia="en-US" w:bidi="ar-SA"/>
      </w:rPr>
    </w:lvl>
    <w:lvl w:ilvl="5" w:tplc="29527932">
      <w:numFmt w:val="bullet"/>
      <w:lvlText w:val="•"/>
      <w:lvlJc w:val="left"/>
      <w:pPr>
        <w:ind w:left="8038" w:hanging="123"/>
      </w:pPr>
      <w:rPr>
        <w:rFonts w:hint="default"/>
        <w:lang w:val="ru-RU" w:eastAsia="en-US" w:bidi="ar-SA"/>
      </w:rPr>
    </w:lvl>
    <w:lvl w:ilvl="6" w:tplc="FD683D4A">
      <w:numFmt w:val="bullet"/>
      <w:lvlText w:val="•"/>
      <w:lvlJc w:val="left"/>
      <w:pPr>
        <w:ind w:left="9569" w:hanging="123"/>
      </w:pPr>
      <w:rPr>
        <w:rFonts w:hint="default"/>
        <w:lang w:val="ru-RU" w:eastAsia="en-US" w:bidi="ar-SA"/>
      </w:rPr>
    </w:lvl>
    <w:lvl w:ilvl="7" w:tplc="BA0E4722">
      <w:numFmt w:val="bullet"/>
      <w:lvlText w:val="•"/>
      <w:lvlJc w:val="left"/>
      <w:pPr>
        <w:ind w:left="11101" w:hanging="123"/>
      </w:pPr>
      <w:rPr>
        <w:rFonts w:hint="default"/>
        <w:lang w:val="ru-RU" w:eastAsia="en-US" w:bidi="ar-SA"/>
      </w:rPr>
    </w:lvl>
    <w:lvl w:ilvl="8" w:tplc="50DEAF72">
      <w:numFmt w:val="bullet"/>
      <w:lvlText w:val="•"/>
      <w:lvlJc w:val="left"/>
      <w:pPr>
        <w:ind w:left="12632" w:hanging="123"/>
      </w:pPr>
      <w:rPr>
        <w:rFonts w:hint="default"/>
        <w:lang w:val="ru-RU" w:eastAsia="en-US" w:bidi="ar-SA"/>
      </w:rPr>
    </w:lvl>
  </w:abstractNum>
  <w:abstractNum w:abstractNumId="6" w15:restartNumberingAfterBreak="0">
    <w:nsid w:val="27907EF0"/>
    <w:multiLevelType w:val="hybridMultilevel"/>
    <w:tmpl w:val="1130ACF0"/>
    <w:lvl w:ilvl="0" w:tplc="19ECE5E0">
      <w:start w:val="1"/>
      <w:numFmt w:val="decimal"/>
      <w:lvlText w:val="%1."/>
      <w:lvlJc w:val="left"/>
      <w:pPr>
        <w:ind w:left="2398" w:hanging="132"/>
      </w:pPr>
      <w:rPr>
        <w:rFonts w:ascii="Times New Roman" w:eastAsia="Times New Roman" w:hAnsi="Times New Roman" w:cs="Times New Roman" w:hint="default"/>
        <w:b/>
        <w:bCs/>
        <w:i w:val="0"/>
        <w:iCs w:val="0"/>
        <w:spacing w:val="0"/>
        <w:w w:val="99"/>
        <w:sz w:val="13"/>
        <w:szCs w:val="13"/>
        <w:lang w:val="ru-RU" w:eastAsia="en-US" w:bidi="ar-SA"/>
      </w:rPr>
    </w:lvl>
    <w:lvl w:ilvl="1" w:tplc="53C8AAB6">
      <w:numFmt w:val="bullet"/>
      <w:lvlText w:val="•"/>
      <w:lvlJc w:val="left"/>
      <w:pPr>
        <w:ind w:left="3232" w:hanging="132"/>
      </w:pPr>
      <w:rPr>
        <w:rFonts w:hint="default"/>
        <w:lang w:val="ru-RU" w:eastAsia="en-US" w:bidi="ar-SA"/>
      </w:rPr>
    </w:lvl>
    <w:lvl w:ilvl="2" w:tplc="A746C074">
      <w:numFmt w:val="bullet"/>
      <w:lvlText w:val="•"/>
      <w:lvlJc w:val="left"/>
      <w:pPr>
        <w:ind w:left="4064" w:hanging="132"/>
      </w:pPr>
      <w:rPr>
        <w:rFonts w:hint="default"/>
        <w:lang w:val="ru-RU" w:eastAsia="en-US" w:bidi="ar-SA"/>
      </w:rPr>
    </w:lvl>
    <w:lvl w:ilvl="3" w:tplc="AAC85AAE">
      <w:numFmt w:val="bullet"/>
      <w:lvlText w:val="•"/>
      <w:lvlJc w:val="left"/>
      <w:pPr>
        <w:ind w:left="4897" w:hanging="132"/>
      </w:pPr>
      <w:rPr>
        <w:rFonts w:hint="default"/>
        <w:lang w:val="ru-RU" w:eastAsia="en-US" w:bidi="ar-SA"/>
      </w:rPr>
    </w:lvl>
    <w:lvl w:ilvl="4" w:tplc="454E3CC6">
      <w:numFmt w:val="bullet"/>
      <w:lvlText w:val="•"/>
      <w:lvlJc w:val="left"/>
      <w:pPr>
        <w:ind w:left="5729" w:hanging="132"/>
      </w:pPr>
      <w:rPr>
        <w:rFonts w:hint="default"/>
        <w:lang w:val="ru-RU" w:eastAsia="en-US" w:bidi="ar-SA"/>
      </w:rPr>
    </w:lvl>
    <w:lvl w:ilvl="5" w:tplc="E996E0CC">
      <w:numFmt w:val="bullet"/>
      <w:lvlText w:val="•"/>
      <w:lvlJc w:val="left"/>
      <w:pPr>
        <w:ind w:left="6562" w:hanging="132"/>
      </w:pPr>
      <w:rPr>
        <w:rFonts w:hint="default"/>
        <w:lang w:val="ru-RU" w:eastAsia="en-US" w:bidi="ar-SA"/>
      </w:rPr>
    </w:lvl>
    <w:lvl w:ilvl="6" w:tplc="A27E6AEA">
      <w:numFmt w:val="bullet"/>
      <w:lvlText w:val="•"/>
      <w:lvlJc w:val="left"/>
      <w:pPr>
        <w:ind w:left="7394" w:hanging="132"/>
      </w:pPr>
      <w:rPr>
        <w:rFonts w:hint="default"/>
        <w:lang w:val="ru-RU" w:eastAsia="en-US" w:bidi="ar-SA"/>
      </w:rPr>
    </w:lvl>
    <w:lvl w:ilvl="7" w:tplc="F8069142">
      <w:numFmt w:val="bullet"/>
      <w:lvlText w:val="•"/>
      <w:lvlJc w:val="left"/>
      <w:pPr>
        <w:ind w:left="8226" w:hanging="132"/>
      </w:pPr>
      <w:rPr>
        <w:rFonts w:hint="default"/>
        <w:lang w:val="ru-RU" w:eastAsia="en-US" w:bidi="ar-SA"/>
      </w:rPr>
    </w:lvl>
    <w:lvl w:ilvl="8" w:tplc="17325B42">
      <w:numFmt w:val="bullet"/>
      <w:lvlText w:val="•"/>
      <w:lvlJc w:val="left"/>
      <w:pPr>
        <w:ind w:left="9059" w:hanging="132"/>
      </w:pPr>
      <w:rPr>
        <w:rFonts w:hint="default"/>
        <w:lang w:val="ru-RU" w:eastAsia="en-US" w:bidi="ar-SA"/>
      </w:rPr>
    </w:lvl>
  </w:abstractNum>
  <w:abstractNum w:abstractNumId="7" w15:restartNumberingAfterBreak="0">
    <w:nsid w:val="2A746EF6"/>
    <w:multiLevelType w:val="hybridMultilevel"/>
    <w:tmpl w:val="3384B268"/>
    <w:lvl w:ilvl="0" w:tplc="BCD4AFC2">
      <w:start w:val="1"/>
      <w:numFmt w:val="decimal"/>
      <w:lvlText w:val="%1."/>
      <w:lvlJc w:val="left"/>
      <w:pPr>
        <w:ind w:left="2295" w:hanging="135"/>
      </w:pPr>
      <w:rPr>
        <w:rFonts w:ascii="Times New Roman" w:eastAsia="Times New Roman" w:hAnsi="Times New Roman" w:cs="Times New Roman" w:hint="default"/>
        <w:b/>
        <w:bCs/>
        <w:i w:val="0"/>
        <w:iCs w:val="0"/>
        <w:spacing w:val="0"/>
        <w:w w:val="103"/>
        <w:sz w:val="13"/>
        <w:szCs w:val="13"/>
        <w:lang w:val="ru-RU" w:eastAsia="en-US" w:bidi="ar-SA"/>
      </w:rPr>
    </w:lvl>
    <w:lvl w:ilvl="1" w:tplc="1E5AC914">
      <w:numFmt w:val="bullet"/>
      <w:lvlText w:val="•"/>
      <w:lvlJc w:val="left"/>
      <w:pPr>
        <w:ind w:left="3142" w:hanging="135"/>
      </w:pPr>
      <w:rPr>
        <w:rFonts w:hint="default"/>
        <w:lang w:val="ru-RU" w:eastAsia="en-US" w:bidi="ar-SA"/>
      </w:rPr>
    </w:lvl>
    <w:lvl w:ilvl="2" w:tplc="B2C84C0E">
      <w:numFmt w:val="bullet"/>
      <w:lvlText w:val="•"/>
      <w:lvlJc w:val="left"/>
      <w:pPr>
        <w:ind w:left="3984" w:hanging="135"/>
      </w:pPr>
      <w:rPr>
        <w:rFonts w:hint="default"/>
        <w:lang w:val="ru-RU" w:eastAsia="en-US" w:bidi="ar-SA"/>
      </w:rPr>
    </w:lvl>
    <w:lvl w:ilvl="3" w:tplc="41C0B994">
      <w:numFmt w:val="bullet"/>
      <w:lvlText w:val="•"/>
      <w:lvlJc w:val="left"/>
      <w:pPr>
        <w:ind w:left="4827" w:hanging="135"/>
      </w:pPr>
      <w:rPr>
        <w:rFonts w:hint="default"/>
        <w:lang w:val="ru-RU" w:eastAsia="en-US" w:bidi="ar-SA"/>
      </w:rPr>
    </w:lvl>
    <w:lvl w:ilvl="4" w:tplc="09E86F60">
      <w:numFmt w:val="bullet"/>
      <w:lvlText w:val="•"/>
      <w:lvlJc w:val="left"/>
      <w:pPr>
        <w:ind w:left="5669" w:hanging="135"/>
      </w:pPr>
      <w:rPr>
        <w:rFonts w:hint="default"/>
        <w:lang w:val="ru-RU" w:eastAsia="en-US" w:bidi="ar-SA"/>
      </w:rPr>
    </w:lvl>
    <w:lvl w:ilvl="5" w:tplc="10F4BC78">
      <w:numFmt w:val="bullet"/>
      <w:lvlText w:val="•"/>
      <w:lvlJc w:val="left"/>
      <w:pPr>
        <w:ind w:left="6512" w:hanging="135"/>
      </w:pPr>
      <w:rPr>
        <w:rFonts w:hint="default"/>
        <w:lang w:val="ru-RU" w:eastAsia="en-US" w:bidi="ar-SA"/>
      </w:rPr>
    </w:lvl>
    <w:lvl w:ilvl="6" w:tplc="B77C7E42">
      <w:numFmt w:val="bullet"/>
      <w:lvlText w:val="•"/>
      <w:lvlJc w:val="left"/>
      <w:pPr>
        <w:ind w:left="7354" w:hanging="135"/>
      </w:pPr>
      <w:rPr>
        <w:rFonts w:hint="default"/>
        <w:lang w:val="ru-RU" w:eastAsia="en-US" w:bidi="ar-SA"/>
      </w:rPr>
    </w:lvl>
    <w:lvl w:ilvl="7" w:tplc="2FBA601E">
      <w:numFmt w:val="bullet"/>
      <w:lvlText w:val="•"/>
      <w:lvlJc w:val="left"/>
      <w:pPr>
        <w:ind w:left="8196" w:hanging="135"/>
      </w:pPr>
      <w:rPr>
        <w:rFonts w:hint="default"/>
        <w:lang w:val="ru-RU" w:eastAsia="en-US" w:bidi="ar-SA"/>
      </w:rPr>
    </w:lvl>
    <w:lvl w:ilvl="8" w:tplc="B8ECC548">
      <w:numFmt w:val="bullet"/>
      <w:lvlText w:val="•"/>
      <w:lvlJc w:val="left"/>
      <w:pPr>
        <w:ind w:left="9039" w:hanging="135"/>
      </w:pPr>
      <w:rPr>
        <w:rFonts w:hint="default"/>
        <w:lang w:val="ru-RU" w:eastAsia="en-US" w:bidi="ar-SA"/>
      </w:rPr>
    </w:lvl>
  </w:abstractNum>
  <w:abstractNum w:abstractNumId="8" w15:restartNumberingAfterBreak="0">
    <w:nsid w:val="356E05A6"/>
    <w:multiLevelType w:val="hybridMultilevel"/>
    <w:tmpl w:val="A01CD660"/>
    <w:lvl w:ilvl="0" w:tplc="97484F90">
      <w:start w:val="1"/>
      <w:numFmt w:val="decimal"/>
      <w:lvlText w:val="%1."/>
      <w:lvlJc w:val="left"/>
      <w:pPr>
        <w:ind w:left="172" w:hanging="317"/>
      </w:pPr>
      <w:rPr>
        <w:rFonts w:ascii="Times New Roman" w:eastAsia="Times New Roman" w:hAnsi="Times New Roman" w:cs="Times New Roman" w:hint="default"/>
        <w:b w:val="0"/>
        <w:bCs w:val="0"/>
        <w:i w:val="0"/>
        <w:iCs w:val="0"/>
        <w:spacing w:val="0"/>
        <w:w w:val="99"/>
        <w:sz w:val="26"/>
        <w:szCs w:val="26"/>
        <w:lang w:val="ru-RU" w:eastAsia="en-US" w:bidi="ar-SA"/>
      </w:rPr>
    </w:lvl>
    <w:lvl w:ilvl="1" w:tplc="A9DAB722">
      <w:numFmt w:val="bullet"/>
      <w:lvlText w:val="•"/>
      <w:lvlJc w:val="left"/>
      <w:pPr>
        <w:ind w:left="1184" w:hanging="317"/>
      </w:pPr>
      <w:rPr>
        <w:rFonts w:hint="default"/>
        <w:lang w:val="ru-RU" w:eastAsia="en-US" w:bidi="ar-SA"/>
      </w:rPr>
    </w:lvl>
    <w:lvl w:ilvl="2" w:tplc="1542FCD4">
      <w:numFmt w:val="bullet"/>
      <w:lvlText w:val="•"/>
      <w:lvlJc w:val="left"/>
      <w:pPr>
        <w:ind w:left="2189" w:hanging="317"/>
      </w:pPr>
      <w:rPr>
        <w:rFonts w:hint="default"/>
        <w:lang w:val="ru-RU" w:eastAsia="en-US" w:bidi="ar-SA"/>
      </w:rPr>
    </w:lvl>
    <w:lvl w:ilvl="3" w:tplc="1AE2B154">
      <w:numFmt w:val="bullet"/>
      <w:lvlText w:val="•"/>
      <w:lvlJc w:val="left"/>
      <w:pPr>
        <w:ind w:left="3193" w:hanging="317"/>
      </w:pPr>
      <w:rPr>
        <w:rFonts w:hint="default"/>
        <w:lang w:val="ru-RU" w:eastAsia="en-US" w:bidi="ar-SA"/>
      </w:rPr>
    </w:lvl>
    <w:lvl w:ilvl="4" w:tplc="6992A168">
      <w:numFmt w:val="bullet"/>
      <w:lvlText w:val="•"/>
      <w:lvlJc w:val="left"/>
      <w:pPr>
        <w:ind w:left="4198" w:hanging="317"/>
      </w:pPr>
      <w:rPr>
        <w:rFonts w:hint="default"/>
        <w:lang w:val="ru-RU" w:eastAsia="en-US" w:bidi="ar-SA"/>
      </w:rPr>
    </w:lvl>
    <w:lvl w:ilvl="5" w:tplc="9F16975A">
      <w:numFmt w:val="bullet"/>
      <w:lvlText w:val="•"/>
      <w:lvlJc w:val="left"/>
      <w:pPr>
        <w:ind w:left="5203" w:hanging="317"/>
      </w:pPr>
      <w:rPr>
        <w:rFonts w:hint="default"/>
        <w:lang w:val="ru-RU" w:eastAsia="en-US" w:bidi="ar-SA"/>
      </w:rPr>
    </w:lvl>
    <w:lvl w:ilvl="6" w:tplc="01429E42">
      <w:numFmt w:val="bullet"/>
      <w:lvlText w:val="•"/>
      <w:lvlJc w:val="left"/>
      <w:pPr>
        <w:ind w:left="6207" w:hanging="317"/>
      </w:pPr>
      <w:rPr>
        <w:rFonts w:hint="default"/>
        <w:lang w:val="ru-RU" w:eastAsia="en-US" w:bidi="ar-SA"/>
      </w:rPr>
    </w:lvl>
    <w:lvl w:ilvl="7" w:tplc="E94CBBB4">
      <w:numFmt w:val="bullet"/>
      <w:lvlText w:val="•"/>
      <w:lvlJc w:val="left"/>
      <w:pPr>
        <w:ind w:left="7212" w:hanging="317"/>
      </w:pPr>
      <w:rPr>
        <w:rFonts w:hint="default"/>
        <w:lang w:val="ru-RU" w:eastAsia="en-US" w:bidi="ar-SA"/>
      </w:rPr>
    </w:lvl>
    <w:lvl w:ilvl="8" w:tplc="6C6E1726">
      <w:numFmt w:val="bullet"/>
      <w:lvlText w:val="•"/>
      <w:lvlJc w:val="left"/>
      <w:pPr>
        <w:ind w:left="8217" w:hanging="317"/>
      </w:pPr>
      <w:rPr>
        <w:rFonts w:hint="default"/>
        <w:lang w:val="ru-RU" w:eastAsia="en-US" w:bidi="ar-SA"/>
      </w:rPr>
    </w:lvl>
  </w:abstractNum>
  <w:abstractNum w:abstractNumId="9" w15:restartNumberingAfterBreak="0">
    <w:nsid w:val="38ED2018"/>
    <w:multiLevelType w:val="hybridMultilevel"/>
    <w:tmpl w:val="E7704CF0"/>
    <w:lvl w:ilvl="0" w:tplc="1D0A81AC">
      <w:numFmt w:val="bullet"/>
      <w:lvlText w:val="-"/>
      <w:lvlJc w:val="left"/>
      <w:pPr>
        <w:ind w:left="172" w:hanging="351"/>
      </w:pPr>
      <w:rPr>
        <w:rFonts w:ascii="Times New Roman" w:eastAsia="Times New Roman" w:hAnsi="Times New Roman" w:cs="Times New Roman" w:hint="default"/>
        <w:b w:val="0"/>
        <w:bCs w:val="0"/>
        <w:i w:val="0"/>
        <w:iCs w:val="0"/>
        <w:spacing w:val="0"/>
        <w:w w:val="99"/>
        <w:sz w:val="26"/>
        <w:szCs w:val="26"/>
        <w:lang w:val="ru-RU" w:eastAsia="en-US" w:bidi="ar-SA"/>
      </w:rPr>
    </w:lvl>
    <w:lvl w:ilvl="1" w:tplc="0E4E4728">
      <w:numFmt w:val="bullet"/>
      <w:lvlText w:val="•"/>
      <w:lvlJc w:val="left"/>
      <w:pPr>
        <w:ind w:left="1184" w:hanging="351"/>
      </w:pPr>
      <w:rPr>
        <w:rFonts w:hint="default"/>
        <w:lang w:val="ru-RU" w:eastAsia="en-US" w:bidi="ar-SA"/>
      </w:rPr>
    </w:lvl>
    <w:lvl w:ilvl="2" w:tplc="45DEEAC4">
      <w:numFmt w:val="bullet"/>
      <w:lvlText w:val="•"/>
      <w:lvlJc w:val="left"/>
      <w:pPr>
        <w:ind w:left="2189" w:hanging="351"/>
      </w:pPr>
      <w:rPr>
        <w:rFonts w:hint="default"/>
        <w:lang w:val="ru-RU" w:eastAsia="en-US" w:bidi="ar-SA"/>
      </w:rPr>
    </w:lvl>
    <w:lvl w:ilvl="3" w:tplc="0C7C6446">
      <w:numFmt w:val="bullet"/>
      <w:lvlText w:val="•"/>
      <w:lvlJc w:val="left"/>
      <w:pPr>
        <w:ind w:left="3193" w:hanging="351"/>
      </w:pPr>
      <w:rPr>
        <w:rFonts w:hint="default"/>
        <w:lang w:val="ru-RU" w:eastAsia="en-US" w:bidi="ar-SA"/>
      </w:rPr>
    </w:lvl>
    <w:lvl w:ilvl="4" w:tplc="3086E164">
      <w:numFmt w:val="bullet"/>
      <w:lvlText w:val="•"/>
      <w:lvlJc w:val="left"/>
      <w:pPr>
        <w:ind w:left="4198" w:hanging="351"/>
      </w:pPr>
      <w:rPr>
        <w:rFonts w:hint="default"/>
        <w:lang w:val="ru-RU" w:eastAsia="en-US" w:bidi="ar-SA"/>
      </w:rPr>
    </w:lvl>
    <w:lvl w:ilvl="5" w:tplc="41A8318E">
      <w:numFmt w:val="bullet"/>
      <w:lvlText w:val="•"/>
      <w:lvlJc w:val="left"/>
      <w:pPr>
        <w:ind w:left="5203" w:hanging="351"/>
      </w:pPr>
      <w:rPr>
        <w:rFonts w:hint="default"/>
        <w:lang w:val="ru-RU" w:eastAsia="en-US" w:bidi="ar-SA"/>
      </w:rPr>
    </w:lvl>
    <w:lvl w:ilvl="6" w:tplc="862A85EE">
      <w:numFmt w:val="bullet"/>
      <w:lvlText w:val="•"/>
      <w:lvlJc w:val="left"/>
      <w:pPr>
        <w:ind w:left="6207" w:hanging="351"/>
      </w:pPr>
      <w:rPr>
        <w:rFonts w:hint="default"/>
        <w:lang w:val="ru-RU" w:eastAsia="en-US" w:bidi="ar-SA"/>
      </w:rPr>
    </w:lvl>
    <w:lvl w:ilvl="7" w:tplc="6E04FEFE">
      <w:numFmt w:val="bullet"/>
      <w:lvlText w:val="•"/>
      <w:lvlJc w:val="left"/>
      <w:pPr>
        <w:ind w:left="7212" w:hanging="351"/>
      </w:pPr>
      <w:rPr>
        <w:rFonts w:hint="default"/>
        <w:lang w:val="ru-RU" w:eastAsia="en-US" w:bidi="ar-SA"/>
      </w:rPr>
    </w:lvl>
    <w:lvl w:ilvl="8" w:tplc="FB244532">
      <w:numFmt w:val="bullet"/>
      <w:lvlText w:val="•"/>
      <w:lvlJc w:val="left"/>
      <w:pPr>
        <w:ind w:left="8217" w:hanging="351"/>
      </w:pPr>
      <w:rPr>
        <w:rFonts w:hint="default"/>
        <w:lang w:val="ru-RU" w:eastAsia="en-US" w:bidi="ar-SA"/>
      </w:rPr>
    </w:lvl>
  </w:abstractNum>
  <w:abstractNum w:abstractNumId="10" w15:restartNumberingAfterBreak="0">
    <w:nsid w:val="3ABA3FE9"/>
    <w:multiLevelType w:val="hybridMultilevel"/>
    <w:tmpl w:val="0A4096E0"/>
    <w:lvl w:ilvl="0" w:tplc="96640EF8">
      <w:start w:val="1"/>
      <w:numFmt w:val="decimal"/>
      <w:lvlText w:val="%1."/>
      <w:lvlJc w:val="left"/>
      <w:pPr>
        <w:ind w:left="363" w:hanging="171"/>
        <w:jc w:val="right"/>
      </w:pPr>
      <w:rPr>
        <w:rFonts w:ascii="Arial" w:eastAsia="Arial" w:hAnsi="Arial" w:cs="Arial" w:hint="default"/>
        <w:b/>
        <w:bCs/>
        <w:i w:val="0"/>
        <w:iCs w:val="0"/>
        <w:spacing w:val="-1"/>
        <w:w w:val="100"/>
        <w:sz w:val="15"/>
        <w:szCs w:val="15"/>
        <w:lang w:val="ru-RU" w:eastAsia="en-US" w:bidi="ar-SA"/>
      </w:rPr>
    </w:lvl>
    <w:lvl w:ilvl="1" w:tplc="87A8B710">
      <w:numFmt w:val="bullet"/>
      <w:lvlText w:val="•"/>
      <w:lvlJc w:val="left"/>
      <w:pPr>
        <w:ind w:left="732" w:hanging="171"/>
      </w:pPr>
      <w:rPr>
        <w:rFonts w:hint="default"/>
        <w:lang w:val="ru-RU" w:eastAsia="en-US" w:bidi="ar-SA"/>
      </w:rPr>
    </w:lvl>
    <w:lvl w:ilvl="2" w:tplc="6374B3A8">
      <w:numFmt w:val="bullet"/>
      <w:lvlText w:val="•"/>
      <w:lvlJc w:val="left"/>
      <w:pPr>
        <w:ind w:left="1105" w:hanging="171"/>
      </w:pPr>
      <w:rPr>
        <w:rFonts w:hint="default"/>
        <w:lang w:val="ru-RU" w:eastAsia="en-US" w:bidi="ar-SA"/>
      </w:rPr>
    </w:lvl>
    <w:lvl w:ilvl="3" w:tplc="E44CE0D0">
      <w:numFmt w:val="bullet"/>
      <w:lvlText w:val="•"/>
      <w:lvlJc w:val="left"/>
      <w:pPr>
        <w:ind w:left="1478" w:hanging="171"/>
      </w:pPr>
      <w:rPr>
        <w:rFonts w:hint="default"/>
        <w:lang w:val="ru-RU" w:eastAsia="en-US" w:bidi="ar-SA"/>
      </w:rPr>
    </w:lvl>
    <w:lvl w:ilvl="4" w:tplc="48AA106A">
      <w:numFmt w:val="bullet"/>
      <w:lvlText w:val="•"/>
      <w:lvlJc w:val="left"/>
      <w:pPr>
        <w:ind w:left="1851" w:hanging="171"/>
      </w:pPr>
      <w:rPr>
        <w:rFonts w:hint="default"/>
        <w:lang w:val="ru-RU" w:eastAsia="en-US" w:bidi="ar-SA"/>
      </w:rPr>
    </w:lvl>
    <w:lvl w:ilvl="5" w:tplc="2D06B600">
      <w:numFmt w:val="bullet"/>
      <w:lvlText w:val="•"/>
      <w:lvlJc w:val="left"/>
      <w:pPr>
        <w:ind w:left="2224" w:hanging="171"/>
      </w:pPr>
      <w:rPr>
        <w:rFonts w:hint="default"/>
        <w:lang w:val="ru-RU" w:eastAsia="en-US" w:bidi="ar-SA"/>
      </w:rPr>
    </w:lvl>
    <w:lvl w:ilvl="6" w:tplc="C67AB10E">
      <w:numFmt w:val="bullet"/>
      <w:lvlText w:val="•"/>
      <w:lvlJc w:val="left"/>
      <w:pPr>
        <w:ind w:left="2597" w:hanging="171"/>
      </w:pPr>
      <w:rPr>
        <w:rFonts w:hint="default"/>
        <w:lang w:val="ru-RU" w:eastAsia="en-US" w:bidi="ar-SA"/>
      </w:rPr>
    </w:lvl>
    <w:lvl w:ilvl="7" w:tplc="F24AAE6E">
      <w:numFmt w:val="bullet"/>
      <w:lvlText w:val="•"/>
      <w:lvlJc w:val="left"/>
      <w:pPr>
        <w:ind w:left="2970" w:hanging="171"/>
      </w:pPr>
      <w:rPr>
        <w:rFonts w:hint="default"/>
        <w:lang w:val="ru-RU" w:eastAsia="en-US" w:bidi="ar-SA"/>
      </w:rPr>
    </w:lvl>
    <w:lvl w:ilvl="8" w:tplc="3CF26966">
      <w:numFmt w:val="bullet"/>
      <w:lvlText w:val="•"/>
      <w:lvlJc w:val="left"/>
      <w:pPr>
        <w:ind w:left="3343" w:hanging="171"/>
      </w:pPr>
      <w:rPr>
        <w:rFonts w:hint="default"/>
        <w:lang w:val="ru-RU" w:eastAsia="en-US" w:bidi="ar-SA"/>
      </w:rPr>
    </w:lvl>
  </w:abstractNum>
  <w:abstractNum w:abstractNumId="11" w15:restartNumberingAfterBreak="0">
    <w:nsid w:val="45337BD3"/>
    <w:multiLevelType w:val="hybridMultilevel"/>
    <w:tmpl w:val="35904DD2"/>
    <w:lvl w:ilvl="0" w:tplc="CC904B66">
      <w:numFmt w:val="bullet"/>
      <w:lvlText w:val="–"/>
      <w:lvlJc w:val="left"/>
      <w:pPr>
        <w:ind w:left="172" w:hanging="442"/>
      </w:pPr>
      <w:rPr>
        <w:rFonts w:ascii="Times New Roman" w:eastAsia="Times New Roman" w:hAnsi="Times New Roman" w:cs="Times New Roman" w:hint="default"/>
        <w:b w:val="0"/>
        <w:bCs w:val="0"/>
        <w:i w:val="0"/>
        <w:iCs w:val="0"/>
        <w:spacing w:val="0"/>
        <w:w w:val="99"/>
        <w:sz w:val="26"/>
        <w:szCs w:val="26"/>
        <w:lang w:val="ru-RU" w:eastAsia="en-US" w:bidi="ar-SA"/>
      </w:rPr>
    </w:lvl>
    <w:lvl w:ilvl="1" w:tplc="18B6630A">
      <w:numFmt w:val="bullet"/>
      <w:lvlText w:val="•"/>
      <w:lvlJc w:val="left"/>
      <w:pPr>
        <w:ind w:left="1184" w:hanging="442"/>
      </w:pPr>
      <w:rPr>
        <w:rFonts w:hint="default"/>
        <w:lang w:val="ru-RU" w:eastAsia="en-US" w:bidi="ar-SA"/>
      </w:rPr>
    </w:lvl>
    <w:lvl w:ilvl="2" w:tplc="CD2C9346">
      <w:numFmt w:val="bullet"/>
      <w:lvlText w:val="•"/>
      <w:lvlJc w:val="left"/>
      <w:pPr>
        <w:ind w:left="2189" w:hanging="442"/>
      </w:pPr>
      <w:rPr>
        <w:rFonts w:hint="default"/>
        <w:lang w:val="ru-RU" w:eastAsia="en-US" w:bidi="ar-SA"/>
      </w:rPr>
    </w:lvl>
    <w:lvl w:ilvl="3" w:tplc="75EC8048">
      <w:numFmt w:val="bullet"/>
      <w:lvlText w:val="•"/>
      <w:lvlJc w:val="left"/>
      <w:pPr>
        <w:ind w:left="3193" w:hanging="442"/>
      </w:pPr>
      <w:rPr>
        <w:rFonts w:hint="default"/>
        <w:lang w:val="ru-RU" w:eastAsia="en-US" w:bidi="ar-SA"/>
      </w:rPr>
    </w:lvl>
    <w:lvl w:ilvl="4" w:tplc="C394866A">
      <w:numFmt w:val="bullet"/>
      <w:lvlText w:val="•"/>
      <w:lvlJc w:val="left"/>
      <w:pPr>
        <w:ind w:left="4198" w:hanging="442"/>
      </w:pPr>
      <w:rPr>
        <w:rFonts w:hint="default"/>
        <w:lang w:val="ru-RU" w:eastAsia="en-US" w:bidi="ar-SA"/>
      </w:rPr>
    </w:lvl>
    <w:lvl w:ilvl="5" w:tplc="1DD0130C">
      <w:numFmt w:val="bullet"/>
      <w:lvlText w:val="•"/>
      <w:lvlJc w:val="left"/>
      <w:pPr>
        <w:ind w:left="5203" w:hanging="442"/>
      </w:pPr>
      <w:rPr>
        <w:rFonts w:hint="default"/>
        <w:lang w:val="ru-RU" w:eastAsia="en-US" w:bidi="ar-SA"/>
      </w:rPr>
    </w:lvl>
    <w:lvl w:ilvl="6" w:tplc="37AE9F18">
      <w:numFmt w:val="bullet"/>
      <w:lvlText w:val="•"/>
      <w:lvlJc w:val="left"/>
      <w:pPr>
        <w:ind w:left="6207" w:hanging="442"/>
      </w:pPr>
      <w:rPr>
        <w:rFonts w:hint="default"/>
        <w:lang w:val="ru-RU" w:eastAsia="en-US" w:bidi="ar-SA"/>
      </w:rPr>
    </w:lvl>
    <w:lvl w:ilvl="7" w:tplc="073CF136">
      <w:numFmt w:val="bullet"/>
      <w:lvlText w:val="•"/>
      <w:lvlJc w:val="left"/>
      <w:pPr>
        <w:ind w:left="7212" w:hanging="442"/>
      </w:pPr>
      <w:rPr>
        <w:rFonts w:hint="default"/>
        <w:lang w:val="ru-RU" w:eastAsia="en-US" w:bidi="ar-SA"/>
      </w:rPr>
    </w:lvl>
    <w:lvl w:ilvl="8" w:tplc="6A5CA5B6">
      <w:numFmt w:val="bullet"/>
      <w:lvlText w:val="•"/>
      <w:lvlJc w:val="left"/>
      <w:pPr>
        <w:ind w:left="8217" w:hanging="442"/>
      </w:pPr>
      <w:rPr>
        <w:rFonts w:hint="default"/>
        <w:lang w:val="ru-RU" w:eastAsia="en-US" w:bidi="ar-SA"/>
      </w:rPr>
    </w:lvl>
  </w:abstractNum>
  <w:abstractNum w:abstractNumId="12" w15:restartNumberingAfterBreak="0">
    <w:nsid w:val="4A4E4D7E"/>
    <w:multiLevelType w:val="hybridMultilevel"/>
    <w:tmpl w:val="5EEC01E2"/>
    <w:lvl w:ilvl="0" w:tplc="B8A2C830">
      <w:numFmt w:val="bullet"/>
      <w:lvlText w:val="–"/>
      <w:lvlJc w:val="left"/>
      <w:pPr>
        <w:ind w:left="1517" w:hanging="564"/>
      </w:pPr>
      <w:rPr>
        <w:rFonts w:ascii="Times New Roman" w:eastAsia="Times New Roman" w:hAnsi="Times New Roman" w:cs="Times New Roman" w:hint="default"/>
        <w:b w:val="0"/>
        <w:bCs w:val="0"/>
        <w:i w:val="0"/>
        <w:iCs w:val="0"/>
        <w:spacing w:val="0"/>
        <w:w w:val="100"/>
        <w:sz w:val="28"/>
        <w:szCs w:val="28"/>
        <w:lang w:val="ru-RU" w:eastAsia="en-US" w:bidi="ar-SA"/>
      </w:rPr>
    </w:lvl>
    <w:lvl w:ilvl="1" w:tplc="5BE60078">
      <w:numFmt w:val="bullet"/>
      <w:lvlText w:val="•"/>
      <w:lvlJc w:val="left"/>
      <w:pPr>
        <w:ind w:left="2328" w:hanging="564"/>
      </w:pPr>
      <w:rPr>
        <w:rFonts w:hint="default"/>
        <w:lang w:val="ru-RU" w:eastAsia="en-US" w:bidi="ar-SA"/>
      </w:rPr>
    </w:lvl>
    <w:lvl w:ilvl="2" w:tplc="5E82FB06">
      <w:numFmt w:val="bullet"/>
      <w:lvlText w:val="•"/>
      <w:lvlJc w:val="left"/>
      <w:pPr>
        <w:ind w:left="3137" w:hanging="564"/>
      </w:pPr>
      <w:rPr>
        <w:rFonts w:hint="default"/>
        <w:lang w:val="ru-RU" w:eastAsia="en-US" w:bidi="ar-SA"/>
      </w:rPr>
    </w:lvl>
    <w:lvl w:ilvl="3" w:tplc="C7FEE13A">
      <w:numFmt w:val="bullet"/>
      <w:lvlText w:val="•"/>
      <w:lvlJc w:val="left"/>
      <w:pPr>
        <w:ind w:left="3945" w:hanging="564"/>
      </w:pPr>
      <w:rPr>
        <w:rFonts w:hint="default"/>
        <w:lang w:val="ru-RU" w:eastAsia="en-US" w:bidi="ar-SA"/>
      </w:rPr>
    </w:lvl>
    <w:lvl w:ilvl="4" w:tplc="21169E22">
      <w:numFmt w:val="bullet"/>
      <w:lvlText w:val="•"/>
      <w:lvlJc w:val="left"/>
      <w:pPr>
        <w:ind w:left="4754" w:hanging="564"/>
      </w:pPr>
      <w:rPr>
        <w:rFonts w:hint="default"/>
        <w:lang w:val="ru-RU" w:eastAsia="en-US" w:bidi="ar-SA"/>
      </w:rPr>
    </w:lvl>
    <w:lvl w:ilvl="5" w:tplc="2F4610FC">
      <w:numFmt w:val="bullet"/>
      <w:lvlText w:val="•"/>
      <w:lvlJc w:val="left"/>
      <w:pPr>
        <w:ind w:left="5563" w:hanging="564"/>
      </w:pPr>
      <w:rPr>
        <w:rFonts w:hint="default"/>
        <w:lang w:val="ru-RU" w:eastAsia="en-US" w:bidi="ar-SA"/>
      </w:rPr>
    </w:lvl>
    <w:lvl w:ilvl="6" w:tplc="FE9EBE02">
      <w:numFmt w:val="bullet"/>
      <w:lvlText w:val="•"/>
      <w:lvlJc w:val="left"/>
      <w:pPr>
        <w:ind w:left="6371" w:hanging="564"/>
      </w:pPr>
      <w:rPr>
        <w:rFonts w:hint="default"/>
        <w:lang w:val="ru-RU" w:eastAsia="en-US" w:bidi="ar-SA"/>
      </w:rPr>
    </w:lvl>
    <w:lvl w:ilvl="7" w:tplc="CDC6D716">
      <w:numFmt w:val="bullet"/>
      <w:lvlText w:val="•"/>
      <w:lvlJc w:val="left"/>
      <w:pPr>
        <w:ind w:left="7180" w:hanging="564"/>
      </w:pPr>
      <w:rPr>
        <w:rFonts w:hint="default"/>
        <w:lang w:val="ru-RU" w:eastAsia="en-US" w:bidi="ar-SA"/>
      </w:rPr>
    </w:lvl>
    <w:lvl w:ilvl="8" w:tplc="0988ED4A">
      <w:numFmt w:val="bullet"/>
      <w:lvlText w:val="•"/>
      <w:lvlJc w:val="left"/>
      <w:pPr>
        <w:ind w:left="7989" w:hanging="564"/>
      </w:pPr>
      <w:rPr>
        <w:rFonts w:hint="default"/>
        <w:lang w:val="ru-RU" w:eastAsia="en-US" w:bidi="ar-SA"/>
      </w:rPr>
    </w:lvl>
  </w:abstractNum>
  <w:abstractNum w:abstractNumId="13" w15:restartNumberingAfterBreak="0">
    <w:nsid w:val="54505459"/>
    <w:multiLevelType w:val="multilevel"/>
    <w:tmpl w:val="EA545E54"/>
    <w:lvl w:ilvl="0">
      <w:start w:val="3"/>
      <w:numFmt w:val="decimal"/>
      <w:lvlText w:val="%1."/>
      <w:lvlJc w:val="left"/>
      <w:pPr>
        <w:ind w:left="4162" w:hanging="171"/>
      </w:pPr>
      <w:rPr>
        <w:rFonts w:ascii="Arial" w:eastAsia="Arial" w:hAnsi="Arial" w:cs="Arial" w:hint="default"/>
        <w:b/>
        <w:bCs/>
        <w:i w:val="0"/>
        <w:iCs w:val="0"/>
        <w:spacing w:val="-1"/>
        <w:w w:val="100"/>
        <w:sz w:val="15"/>
        <w:szCs w:val="15"/>
        <w:lang w:val="ru-RU" w:eastAsia="en-US" w:bidi="ar-SA"/>
      </w:rPr>
    </w:lvl>
    <w:lvl w:ilvl="1">
      <w:start w:val="1"/>
      <w:numFmt w:val="decimal"/>
      <w:lvlText w:val="%1.%2"/>
      <w:lvlJc w:val="left"/>
      <w:pPr>
        <w:ind w:left="3058" w:hanging="298"/>
      </w:pPr>
      <w:rPr>
        <w:rFonts w:ascii="Arial" w:eastAsia="Arial" w:hAnsi="Arial" w:cs="Arial" w:hint="default"/>
        <w:b/>
        <w:bCs/>
        <w:i w:val="0"/>
        <w:iCs w:val="0"/>
        <w:spacing w:val="-1"/>
        <w:w w:val="100"/>
        <w:sz w:val="15"/>
        <w:szCs w:val="15"/>
        <w:lang w:val="ru-RU" w:eastAsia="en-US" w:bidi="ar-SA"/>
      </w:rPr>
    </w:lvl>
    <w:lvl w:ilvl="2">
      <w:numFmt w:val="bullet"/>
      <w:lvlText w:val="•"/>
      <w:lvlJc w:val="left"/>
      <w:pPr>
        <w:ind w:left="4893" w:hanging="298"/>
      </w:pPr>
      <w:rPr>
        <w:rFonts w:hint="default"/>
        <w:lang w:val="ru-RU" w:eastAsia="en-US" w:bidi="ar-SA"/>
      </w:rPr>
    </w:lvl>
    <w:lvl w:ilvl="3">
      <w:numFmt w:val="bullet"/>
      <w:lvlText w:val="•"/>
      <w:lvlJc w:val="left"/>
      <w:pPr>
        <w:ind w:left="5627" w:hanging="298"/>
      </w:pPr>
      <w:rPr>
        <w:rFonts w:hint="default"/>
        <w:lang w:val="ru-RU" w:eastAsia="en-US" w:bidi="ar-SA"/>
      </w:rPr>
    </w:lvl>
    <w:lvl w:ilvl="4">
      <w:numFmt w:val="bullet"/>
      <w:lvlText w:val="•"/>
      <w:lvlJc w:val="left"/>
      <w:pPr>
        <w:ind w:left="6361" w:hanging="298"/>
      </w:pPr>
      <w:rPr>
        <w:rFonts w:hint="default"/>
        <w:lang w:val="ru-RU" w:eastAsia="en-US" w:bidi="ar-SA"/>
      </w:rPr>
    </w:lvl>
    <w:lvl w:ilvl="5">
      <w:numFmt w:val="bullet"/>
      <w:lvlText w:val="•"/>
      <w:lvlJc w:val="left"/>
      <w:pPr>
        <w:ind w:left="7095" w:hanging="298"/>
      </w:pPr>
      <w:rPr>
        <w:rFonts w:hint="default"/>
        <w:lang w:val="ru-RU" w:eastAsia="en-US" w:bidi="ar-SA"/>
      </w:rPr>
    </w:lvl>
    <w:lvl w:ilvl="6">
      <w:numFmt w:val="bullet"/>
      <w:lvlText w:val="•"/>
      <w:lvlJc w:val="left"/>
      <w:pPr>
        <w:ind w:left="7828" w:hanging="298"/>
      </w:pPr>
      <w:rPr>
        <w:rFonts w:hint="default"/>
        <w:lang w:val="ru-RU" w:eastAsia="en-US" w:bidi="ar-SA"/>
      </w:rPr>
    </w:lvl>
    <w:lvl w:ilvl="7">
      <w:numFmt w:val="bullet"/>
      <w:lvlText w:val="•"/>
      <w:lvlJc w:val="left"/>
      <w:pPr>
        <w:ind w:left="8562" w:hanging="298"/>
      </w:pPr>
      <w:rPr>
        <w:rFonts w:hint="default"/>
        <w:lang w:val="ru-RU" w:eastAsia="en-US" w:bidi="ar-SA"/>
      </w:rPr>
    </w:lvl>
    <w:lvl w:ilvl="8">
      <w:numFmt w:val="bullet"/>
      <w:lvlText w:val="•"/>
      <w:lvlJc w:val="left"/>
      <w:pPr>
        <w:ind w:left="9296" w:hanging="298"/>
      </w:pPr>
      <w:rPr>
        <w:rFonts w:hint="default"/>
        <w:lang w:val="ru-RU" w:eastAsia="en-US" w:bidi="ar-SA"/>
      </w:rPr>
    </w:lvl>
  </w:abstractNum>
  <w:abstractNum w:abstractNumId="14" w15:restartNumberingAfterBreak="0">
    <w:nsid w:val="590A2379"/>
    <w:multiLevelType w:val="hybridMultilevel"/>
    <w:tmpl w:val="0B921B4A"/>
    <w:lvl w:ilvl="0" w:tplc="4B58C130">
      <w:start w:val="1"/>
      <w:numFmt w:val="decimal"/>
      <w:lvlText w:val="%1."/>
      <w:lvlJc w:val="left"/>
      <w:pPr>
        <w:ind w:left="268" w:hanging="116"/>
      </w:pPr>
      <w:rPr>
        <w:rFonts w:ascii="Arial" w:eastAsia="Arial" w:hAnsi="Arial" w:cs="Arial" w:hint="default"/>
        <w:b/>
        <w:bCs/>
        <w:i w:val="0"/>
        <w:iCs w:val="0"/>
        <w:spacing w:val="-2"/>
        <w:w w:val="105"/>
        <w:sz w:val="10"/>
        <w:szCs w:val="10"/>
        <w:lang w:val="ru-RU" w:eastAsia="en-US" w:bidi="ar-SA"/>
      </w:rPr>
    </w:lvl>
    <w:lvl w:ilvl="1" w:tplc="C76876E2">
      <w:numFmt w:val="bullet"/>
      <w:lvlText w:val="•"/>
      <w:lvlJc w:val="left"/>
      <w:pPr>
        <w:ind w:left="1803" w:hanging="116"/>
      </w:pPr>
      <w:rPr>
        <w:rFonts w:hint="default"/>
        <w:lang w:val="ru-RU" w:eastAsia="en-US" w:bidi="ar-SA"/>
      </w:rPr>
    </w:lvl>
    <w:lvl w:ilvl="2" w:tplc="54BAEF48">
      <w:numFmt w:val="bullet"/>
      <w:lvlText w:val="•"/>
      <w:lvlJc w:val="left"/>
      <w:pPr>
        <w:ind w:left="3347" w:hanging="116"/>
      </w:pPr>
      <w:rPr>
        <w:rFonts w:hint="default"/>
        <w:lang w:val="ru-RU" w:eastAsia="en-US" w:bidi="ar-SA"/>
      </w:rPr>
    </w:lvl>
    <w:lvl w:ilvl="3" w:tplc="4904A1D0">
      <w:numFmt w:val="bullet"/>
      <w:lvlText w:val="•"/>
      <w:lvlJc w:val="left"/>
      <w:pPr>
        <w:ind w:left="4890" w:hanging="116"/>
      </w:pPr>
      <w:rPr>
        <w:rFonts w:hint="default"/>
        <w:lang w:val="ru-RU" w:eastAsia="en-US" w:bidi="ar-SA"/>
      </w:rPr>
    </w:lvl>
    <w:lvl w:ilvl="4" w:tplc="30FC87D2">
      <w:numFmt w:val="bullet"/>
      <w:lvlText w:val="•"/>
      <w:lvlJc w:val="left"/>
      <w:pPr>
        <w:ind w:left="6434" w:hanging="116"/>
      </w:pPr>
      <w:rPr>
        <w:rFonts w:hint="default"/>
        <w:lang w:val="ru-RU" w:eastAsia="en-US" w:bidi="ar-SA"/>
      </w:rPr>
    </w:lvl>
    <w:lvl w:ilvl="5" w:tplc="F2A662AA">
      <w:numFmt w:val="bullet"/>
      <w:lvlText w:val="•"/>
      <w:lvlJc w:val="left"/>
      <w:pPr>
        <w:ind w:left="7978" w:hanging="116"/>
      </w:pPr>
      <w:rPr>
        <w:rFonts w:hint="default"/>
        <w:lang w:val="ru-RU" w:eastAsia="en-US" w:bidi="ar-SA"/>
      </w:rPr>
    </w:lvl>
    <w:lvl w:ilvl="6" w:tplc="9356AFAE">
      <w:numFmt w:val="bullet"/>
      <w:lvlText w:val="•"/>
      <w:lvlJc w:val="left"/>
      <w:pPr>
        <w:ind w:left="9521" w:hanging="116"/>
      </w:pPr>
      <w:rPr>
        <w:rFonts w:hint="default"/>
        <w:lang w:val="ru-RU" w:eastAsia="en-US" w:bidi="ar-SA"/>
      </w:rPr>
    </w:lvl>
    <w:lvl w:ilvl="7" w:tplc="542457B0">
      <w:numFmt w:val="bullet"/>
      <w:lvlText w:val="•"/>
      <w:lvlJc w:val="left"/>
      <w:pPr>
        <w:ind w:left="11065" w:hanging="116"/>
      </w:pPr>
      <w:rPr>
        <w:rFonts w:hint="default"/>
        <w:lang w:val="ru-RU" w:eastAsia="en-US" w:bidi="ar-SA"/>
      </w:rPr>
    </w:lvl>
    <w:lvl w:ilvl="8" w:tplc="6C88FBCE">
      <w:numFmt w:val="bullet"/>
      <w:lvlText w:val="•"/>
      <w:lvlJc w:val="left"/>
      <w:pPr>
        <w:ind w:left="12608" w:hanging="116"/>
      </w:pPr>
      <w:rPr>
        <w:rFonts w:hint="default"/>
        <w:lang w:val="ru-RU" w:eastAsia="en-US" w:bidi="ar-SA"/>
      </w:rPr>
    </w:lvl>
  </w:abstractNum>
  <w:abstractNum w:abstractNumId="15" w15:restartNumberingAfterBreak="0">
    <w:nsid w:val="652B6533"/>
    <w:multiLevelType w:val="multilevel"/>
    <w:tmpl w:val="5A528F9C"/>
    <w:lvl w:ilvl="0">
      <w:start w:val="3"/>
      <w:numFmt w:val="decimal"/>
      <w:lvlText w:val="%1."/>
      <w:lvlJc w:val="left"/>
      <w:pPr>
        <w:ind w:left="3619" w:hanging="142"/>
      </w:pPr>
      <w:rPr>
        <w:rFonts w:ascii="Times New Roman" w:eastAsia="Times New Roman" w:hAnsi="Times New Roman" w:cs="Times New Roman" w:hint="default"/>
        <w:b/>
        <w:bCs/>
        <w:i w:val="0"/>
        <w:iCs w:val="0"/>
        <w:spacing w:val="0"/>
        <w:w w:val="99"/>
        <w:sz w:val="14"/>
        <w:szCs w:val="14"/>
        <w:lang w:val="ru-RU" w:eastAsia="en-US" w:bidi="ar-SA"/>
      </w:rPr>
    </w:lvl>
    <w:lvl w:ilvl="1">
      <w:start w:val="1"/>
      <w:numFmt w:val="decimal"/>
      <w:lvlText w:val="%1.%2."/>
      <w:lvlJc w:val="left"/>
      <w:pPr>
        <w:ind w:left="3091" w:hanging="248"/>
      </w:pPr>
      <w:rPr>
        <w:rFonts w:ascii="Times New Roman" w:eastAsia="Times New Roman" w:hAnsi="Times New Roman" w:cs="Times New Roman" w:hint="default"/>
        <w:b/>
        <w:bCs/>
        <w:i w:val="0"/>
        <w:iCs w:val="0"/>
        <w:spacing w:val="0"/>
        <w:w w:val="99"/>
        <w:sz w:val="14"/>
        <w:szCs w:val="14"/>
        <w:lang w:val="ru-RU" w:eastAsia="en-US" w:bidi="ar-SA"/>
      </w:rPr>
    </w:lvl>
    <w:lvl w:ilvl="2">
      <w:numFmt w:val="bullet"/>
      <w:lvlText w:val="•"/>
      <w:lvlJc w:val="left"/>
      <w:pPr>
        <w:ind w:left="4431" w:hanging="248"/>
      </w:pPr>
      <w:rPr>
        <w:rFonts w:hint="default"/>
        <w:lang w:val="ru-RU" w:eastAsia="en-US" w:bidi="ar-SA"/>
      </w:rPr>
    </w:lvl>
    <w:lvl w:ilvl="3">
      <w:numFmt w:val="bullet"/>
      <w:lvlText w:val="•"/>
      <w:lvlJc w:val="left"/>
      <w:pPr>
        <w:ind w:left="5243" w:hanging="248"/>
      </w:pPr>
      <w:rPr>
        <w:rFonts w:hint="default"/>
        <w:lang w:val="ru-RU" w:eastAsia="en-US" w:bidi="ar-SA"/>
      </w:rPr>
    </w:lvl>
    <w:lvl w:ilvl="4">
      <w:numFmt w:val="bullet"/>
      <w:lvlText w:val="•"/>
      <w:lvlJc w:val="left"/>
      <w:pPr>
        <w:ind w:left="6054" w:hanging="248"/>
      </w:pPr>
      <w:rPr>
        <w:rFonts w:hint="default"/>
        <w:lang w:val="ru-RU" w:eastAsia="en-US" w:bidi="ar-SA"/>
      </w:rPr>
    </w:lvl>
    <w:lvl w:ilvl="5">
      <w:numFmt w:val="bullet"/>
      <w:lvlText w:val="•"/>
      <w:lvlJc w:val="left"/>
      <w:pPr>
        <w:ind w:left="6866" w:hanging="248"/>
      </w:pPr>
      <w:rPr>
        <w:rFonts w:hint="default"/>
        <w:lang w:val="ru-RU" w:eastAsia="en-US" w:bidi="ar-SA"/>
      </w:rPr>
    </w:lvl>
    <w:lvl w:ilvl="6">
      <w:numFmt w:val="bullet"/>
      <w:lvlText w:val="•"/>
      <w:lvlJc w:val="left"/>
      <w:pPr>
        <w:ind w:left="7677" w:hanging="248"/>
      </w:pPr>
      <w:rPr>
        <w:rFonts w:hint="default"/>
        <w:lang w:val="ru-RU" w:eastAsia="en-US" w:bidi="ar-SA"/>
      </w:rPr>
    </w:lvl>
    <w:lvl w:ilvl="7">
      <w:numFmt w:val="bullet"/>
      <w:lvlText w:val="•"/>
      <w:lvlJc w:val="left"/>
      <w:pPr>
        <w:ind w:left="8489" w:hanging="248"/>
      </w:pPr>
      <w:rPr>
        <w:rFonts w:hint="default"/>
        <w:lang w:val="ru-RU" w:eastAsia="en-US" w:bidi="ar-SA"/>
      </w:rPr>
    </w:lvl>
    <w:lvl w:ilvl="8">
      <w:numFmt w:val="bullet"/>
      <w:lvlText w:val="•"/>
      <w:lvlJc w:val="left"/>
      <w:pPr>
        <w:ind w:left="9300" w:hanging="248"/>
      </w:pPr>
      <w:rPr>
        <w:rFonts w:hint="default"/>
        <w:lang w:val="ru-RU" w:eastAsia="en-US" w:bidi="ar-SA"/>
      </w:rPr>
    </w:lvl>
  </w:abstractNum>
  <w:abstractNum w:abstractNumId="16" w15:restartNumberingAfterBreak="0">
    <w:nsid w:val="693326D3"/>
    <w:multiLevelType w:val="hybridMultilevel"/>
    <w:tmpl w:val="2EBC6562"/>
    <w:lvl w:ilvl="0" w:tplc="BE32F512">
      <w:start w:val="1"/>
      <w:numFmt w:val="decimal"/>
      <w:lvlText w:val="%1."/>
      <w:lvlJc w:val="left"/>
      <w:pPr>
        <w:ind w:left="464" w:hanging="147"/>
      </w:pPr>
      <w:rPr>
        <w:rFonts w:ascii="Arial" w:eastAsia="Arial" w:hAnsi="Arial" w:cs="Arial" w:hint="default"/>
        <w:b/>
        <w:bCs/>
        <w:i w:val="0"/>
        <w:iCs w:val="0"/>
        <w:spacing w:val="0"/>
        <w:w w:val="101"/>
        <w:sz w:val="13"/>
        <w:szCs w:val="13"/>
        <w:lang w:val="ru-RU" w:eastAsia="en-US" w:bidi="ar-SA"/>
      </w:rPr>
    </w:lvl>
    <w:lvl w:ilvl="1" w:tplc="37041B86">
      <w:numFmt w:val="bullet"/>
      <w:lvlText w:val="•"/>
      <w:lvlJc w:val="left"/>
      <w:pPr>
        <w:ind w:left="1484" w:hanging="147"/>
      </w:pPr>
      <w:rPr>
        <w:rFonts w:hint="default"/>
        <w:lang w:val="ru-RU" w:eastAsia="en-US" w:bidi="ar-SA"/>
      </w:rPr>
    </w:lvl>
    <w:lvl w:ilvl="2" w:tplc="5F7E00D8">
      <w:numFmt w:val="bullet"/>
      <w:lvlText w:val="•"/>
      <w:lvlJc w:val="left"/>
      <w:pPr>
        <w:ind w:left="2508" w:hanging="147"/>
      </w:pPr>
      <w:rPr>
        <w:rFonts w:hint="default"/>
        <w:lang w:val="ru-RU" w:eastAsia="en-US" w:bidi="ar-SA"/>
      </w:rPr>
    </w:lvl>
    <w:lvl w:ilvl="3" w:tplc="B2505074">
      <w:numFmt w:val="bullet"/>
      <w:lvlText w:val="•"/>
      <w:lvlJc w:val="left"/>
      <w:pPr>
        <w:ind w:left="3533" w:hanging="147"/>
      </w:pPr>
      <w:rPr>
        <w:rFonts w:hint="default"/>
        <w:lang w:val="ru-RU" w:eastAsia="en-US" w:bidi="ar-SA"/>
      </w:rPr>
    </w:lvl>
    <w:lvl w:ilvl="4" w:tplc="F7448AAC">
      <w:numFmt w:val="bullet"/>
      <w:lvlText w:val="•"/>
      <w:lvlJc w:val="left"/>
      <w:pPr>
        <w:ind w:left="4557" w:hanging="147"/>
      </w:pPr>
      <w:rPr>
        <w:rFonts w:hint="default"/>
        <w:lang w:val="ru-RU" w:eastAsia="en-US" w:bidi="ar-SA"/>
      </w:rPr>
    </w:lvl>
    <w:lvl w:ilvl="5" w:tplc="832A86E2">
      <w:numFmt w:val="bullet"/>
      <w:lvlText w:val="•"/>
      <w:lvlJc w:val="left"/>
      <w:pPr>
        <w:ind w:left="5582" w:hanging="147"/>
      </w:pPr>
      <w:rPr>
        <w:rFonts w:hint="default"/>
        <w:lang w:val="ru-RU" w:eastAsia="en-US" w:bidi="ar-SA"/>
      </w:rPr>
    </w:lvl>
    <w:lvl w:ilvl="6" w:tplc="F50C71CC">
      <w:numFmt w:val="bullet"/>
      <w:lvlText w:val="•"/>
      <w:lvlJc w:val="left"/>
      <w:pPr>
        <w:ind w:left="6606" w:hanging="147"/>
      </w:pPr>
      <w:rPr>
        <w:rFonts w:hint="default"/>
        <w:lang w:val="ru-RU" w:eastAsia="en-US" w:bidi="ar-SA"/>
      </w:rPr>
    </w:lvl>
    <w:lvl w:ilvl="7" w:tplc="29D8BAF0">
      <w:numFmt w:val="bullet"/>
      <w:lvlText w:val="•"/>
      <w:lvlJc w:val="left"/>
      <w:pPr>
        <w:ind w:left="7630" w:hanging="147"/>
      </w:pPr>
      <w:rPr>
        <w:rFonts w:hint="default"/>
        <w:lang w:val="ru-RU" w:eastAsia="en-US" w:bidi="ar-SA"/>
      </w:rPr>
    </w:lvl>
    <w:lvl w:ilvl="8" w:tplc="0706DE9C">
      <w:numFmt w:val="bullet"/>
      <w:lvlText w:val="•"/>
      <w:lvlJc w:val="left"/>
      <w:pPr>
        <w:ind w:left="8655" w:hanging="147"/>
      </w:pPr>
      <w:rPr>
        <w:rFonts w:hint="default"/>
        <w:lang w:val="ru-RU" w:eastAsia="en-US" w:bidi="ar-SA"/>
      </w:rPr>
    </w:lvl>
  </w:abstractNum>
  <w:abstractNum w:abstractNumId="17" w15:restartNumberingAfterBreak="0">
    <w:nsid w:val="6BED2077"/>
    <w:multiLevelType w:val="multilevel"/>
    <w:tmpl w:val="E16EF37A"/>
    <w:lvl w:ilvl="0">
      <w:start w:val="1"/>
      <w:numFmt w:val="decimal"/>
      <w:lvlText w:val="%1."/>
      <w:lvlJc w:val="left"/>
      <w:pPr>
        <w:ind w:left="170" w:hanging="284"/>
      </w:pPr>
      <w:rPr>
        <w:rFonts w:ascii="Times New Roman" w:eastAsia="Times New Roman" w:hAnsi="Times New Roman" w:cs="Times New Roman" w:hint="default"/>
        <w:b w:val="0"/>
        <w:bCs w:val="0"/>
        <w:i w:val="0"/>
        <w:iCs w:val="0"/>
        <w:spacing w:val="0"/>
        <w:w w:val="99"/>
        <w:sz w:val="26"/>
        <w:szCs w:val="26"/>
        <w:lang w:val="ru-RU" w:eastAsia="en-US" w:bidi="ar-SA"/>
      </w:rPr>
    </w:lvl>
    <w:lvl w:ilvl="1">
      <w:start w:val="1"/>
      <w:numFmt w:val="decimal"/>
      <w:lvlText w:val="%1.%2."/>
      <w:lvlJc w:val="left"/>
      <w:pPr>
        <w:ind w:left="170" w:hanging="497"/>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173" w:hanging="188"/>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3193" w:hanging="188"/>
      </w:pPr>
      <w:rPr>
        <w:rFonts w:hint="default"/>
        <w:lang w:val="ru-RU" w:eastAsia="en-US" w:bidi="ar-SA"/>
      </w:rPr>
    </w:lvl>
    <w:lvl w:ilvl="4">
      <w:numFmt w:val="bullet"/>
      <w:lvlText w:val="•"/>
      <w:lvlJc w:val="left"/>
      <w:pPr>
        <w:ind w:left="4198" w:hanging="188"/>
      </w:pPr>
      <w:rPr>
        <w:rFonts w:hint="default"/>
        <w:lang w:val="ru-RU" w:eastAsia="en-US" w:bidi="ar-SA"/>
      </w:rPr>
    </w:lvl>
    <w:lvl w:ilvl="5">
      <w:numFmt w:val="bullet"/>
      <w:lvlText w:val="•"/>
      <w:lvlJc w:val="left"/>
      <w:pPr>
        <w:ind w:left="5203" w:hanging="188"/>
      </w:pPr>
      <w:rPr>
        <w:rFonts w:hint="default"/>
        <w:lang w:val="ru-RU" w:eastAsia="en-US" w:bidi="ar-SA"/>
      </w:rPr>
    </w:lvl>
    <w:lvl w:ilvl="6">
      <w:numFmt w:val="bullet"/>
      <w:lvlText w:val="•"/>
      <w:lvlJc w:val="left"/>
      <w:pPr>
        <w:ind w:left="6207" w:hanging="188"/>
      </w:pPr>
      <w:rPr>
        <w:rFonts w:hint="default"/>
        <w:lang w:val="ru-RU" w:eastAsia="en-US" w:bidi="ar-SA"/>
      </w:rPr>
    </w:lvl>
    <w:lvl w:ilvl="7">
      <w:numFmt w:val="bullet"/>
      <w:lvlText w:val="•"/>
      <w:lvlJc w:val="left"/>
      <w:pPr>
        <w:ind w:left="7212" w:hanging="188"/>
      </w:pPr>
      <w:rPr>
        <w:rFonts w:hint="default"/>
        <w:lang w:val="ru-RU" w:eastAsia="en-US" w:bidi="ar-SA"/>
      </w:rPr>
    </w:lvl>
    <w:lvl w:ilvl="8">
      <w:numFmt w:val="bullet"/>
      <w:lvlText w:val="•"/>
      <w:lvlJc w:val="left"/>
      <w:pPr>
        <w:ind w:left="8217" w:hanging="188"/>
      </w:pPr>
      <w:rPr>
        <w:rFonts w:hint="default"/>
        <w:lang w:val="ru-RU" w:eastAsia="en-US" w:bidi="ar-SA"/>
      </w:rPr>
    </w:lvl>
  </w:abstractNum>
  <w:abstractNum w:abstractNumId="18" w15:restartNumberingAfterBreak="0">
    <w:nsid w:val="6E810E73"/>
    <w:multiLevelType w:val="hybridMultilevel"/>
    <w:tmpl w:val="FF309012"/>
    <w:lvl w:ilvl="0" w:tplc="A6246118">
      <w:numFmt w:val="bullet"/>
      <w:lvlText w:val="-"/>
      <w:lvlJc w:val="left"/>
      <w:pPr>
        <w:ind w:left="172"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7488E802">
      <w:numFmt w:val="bullet"/>
      <w:lvlText w:val="•"/>
      <w:lvlJc w:val="left"/>
      <w:pPr>
        <w:ind w:left="1184" w:hanging="152"/>
      </w:pPr>
      <w:rPr>
        <w:rFonts w:hint="default"/>
        <w:lang w:val="ru-RU" w:eastAsia="en-US" w:bidi="ar-SA"/>
      </w:rPr>
    </w:lvl>
    <w:lvl w:ilvl="2" w:tplc="587CEBF2">
      <w:numFmt w:val="bullet"/>
      <w:lvlText w:val="•"/>
      <w:lvlJc w:val="left"/>
      <w:pPr>
        <w:ind w:left="2189" w:hanging="152"/>
      </w:pPr>
      <w:rPr>
        <w:rFonts w:hint="default"/>
        <w:lang w:val="ru-RU" w:eastAsia="en-US" w:bidi="ar-SA"/>
      </w:rPr>
    </w:lvl>
    <w:lvl w:ilvl="3" w:tplc="481E271C">
      <w:numFmt w:val="bullet"/>
      <w:lvlText w:val="•"/>
      <w:lvlJc w:val="left"/>
      <w:pPr>
        <w:ind w:left="3193" w:hanging="152"/>
      </w:pPr>
      <w:rPr>
        <w:rFonts w:hint="default"/>
        <w:lang w:val="ru-RU" w:eastAsia="en-US" w:bidi="ar-SA"/>
      </w:rPr>
    </w:lvl>
    <w:lvl w:ilvl="4" w:tplc="A1FE0F56">
      <w:numFmt w:val="bullet"/>
      <w:lvlText w:val="•"/>
      <w:lvlJc w:val="left"/>
      <w:pPr>
        <w:ind w:left="4198" w:hanging="152"/>
      </w:pPr>
      <w:rPr>
        <w:rFonts w:hint="default"/>
        <w:lang w:val="ru-RU" w:eastAsia="en-US" w:bidi="ar-SA"/>
      </w:rPr>
    </w:lvl>
    <w:lvl w:ilvl="5" w:tplc="9FD09D48">
      <w:numFmt w:val="bullet"/>
      <w:lvlText w:val="•"/>
      <w:lvlJc w:val="left"/>
      <w:pPr>
        <w:ind w:left="5203" w:hanging="152"/>
      </w:pPr>
      <w:rPr>
        <w:rFonts w:hint="default"/>
        <w:lang w:val="ru-RU" w:eastAsia="en-US" w:bidi="ar-SA"/>
      </w:rPr>
    </w:lvl>
    <w:lvl w:ilvl="6" w:tplc="838C2590">
      <w:numFmt w:val="bullet"/>
      <w:lvlText w:val="•"/>
      <w:lvlJc w:val="left"/>
      <w:pPr>
        <w:ind w:left="6207" w:hanging="152"/>
      </w:pPr>
      <w:rPr>
        <w:rFonts w:hint="default"/>
        <w:lang w:val="ru-RU" w:eastAsia="en-US" w:bidi="ar-SA"/>
      </w:rPr>
    </w:lvl>
    <w:lvl w:ilvl="7" w:tplc="91E8089A">
      <w:numFmt w:val="bullet"/>
      <w:lvlText w:val="•"/>
      <w:lvlJc w:val="left"/>
      <w:pPr>
        <w:ind w:left="7212" w:hanging="152"/>
      </w:pPr>
      <w:rPr>
        <w:rFonts w:hint="default"/>
        <w:lang w:val="ru-RU" w:eastAsia="en-US" w:bidi="ar-SA"/>
      </w:rPr>
    </w:lvl>
    <w:lvl w:ilvl="8" w:tplc="4994FFB4">
      <w:numFmt w:val="bullet"/>
      <w:lvlText w:val="•"/>
      <w:lvlJc w:val="left"/>
      <w:pPr>
        <w:ind w:left="8217" w:hanging="152"/>
      </w:pPr>
      <w:rPr>
        <w:rFonts w:hint="default"/>
        <w:lang w:val="ru-RU" w:eastAsia="en-US" w:bidi="ar-SA"/>
      </w:rPr>
    </w:lvl>
  </w:abstractNum>
  <w:abstractNum w:abstractNumId="19" w15:restartNumberingAfterBreak="0">
    <w:nsid w:val="73123C8E"/>
    <w:multiLevelType w:val="multilevel"/>
    <w:tmpl w:val="22C2C870"/>
    <w:lvl w:ilvl="0">
      <w:start w:val="1"/>
      <w:numFmt w:val="decimal"/>
      <w:lvlText w:val="%1."/>
      <w:lvlJc w:val="left"/>
      <w:pPr>
        <w:ind w:left="163" w:hanging="809"/>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01" w:hanging="869"/>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1200" w:hanging="869"/>
      </w:pPr>
      <w:rPr>
        <w:rFonts w:hint="default"/>
        <w:lang w:val="ru-RU" w:eastAsia="en-US" w:bidi="ar-SA"/>
      </w:rPr>
    </w:lvl>
    <w:lvl w:ilvl="3">
      <w:numFmt w:val="bullet"/>
      <w:lvlText w:val="•"/>
      <w:lvlJc w:val="left"/>
      <w:pPr>
        <w:ind w:left="2241" w:hanging="869"/>
      </w:pPr>
      <w:rPr>
        <w:rFonts w:hint="default"/>
        <w:lang w:val="ru-RU" w:eastAsia="en-US" w:bidi="ar-SA"/>
      </w:rPr>
    </w:lvl>
    <w:lvl w:ilvl="4">
      <w:numFmt w:val="bullet"/>
      <w:lvlText w:val="•"/>
      <w:lvlJc w:val="left"/>
      <w:pPr>
        <w:ind w:left="3282" w:hanging="869"/>
      </w:pPr>
      <w:rPr>
        <w:rFonts w:hint="default"/>
        <w:lang w:val="ru-RU" w:eastAsia="en-US" w:bidi="ar-SA"/>
      </w:rPr>
    </w:lvl>
    <w:lvl w:ilvl="5">
      <w:numFmt w:val="bullet"/>
      <w:lvlText w:val="•"/>
      <w:lvlJc w:val="left"/>
      <w:pPr>
        <w:ind w:left="4322" w:hanging="869"/>
      </w:pPr>
      <w:rPr>
        <w:rFonts w:hint="default"/>
        <w:lang w:val="ru-RU" w:eastAsia="en-US" w:bidi="ar-SA"/>
      </w:rPr>
    </w:lvl>
    <w:lvl w:ilvl="6">
      <w:numFmt w:val="bullet"/>
      <w:lvlText w:val="•"/>
      <w:lvlJc w:val="left"/>
      <w:pPr>
        <w:ind w:left="5363" w:hanging="869"/>
      </w:pPr>
      <w:rPr>
        <w:rFonts w:hint="default"/>
        <w:lang w:val="ru-RU" w:eastAsia="en-US" w:bidi="ar-SA"/>
      </w:rPr>
    </w:lvl>
    <w:lvl w:ilvl="7">
      <w:numFmt w:val="bullet"/>
      <w:lvlText w:val="•"/>
      <w:lvlJc w:val="left"/>
      <w:pPr>
        <w:ind w:left="6404" w:hanging="869"/>
      </w:pPr>
      <w:rPr>
        <w:rFonts w:hint="default"/>
        <w:lang w:val="ru-RU" w:eastAsia="en-US" w:bidi="ar-SA"/>
      </w:rPr>
    </w:lvl>
    <w:lvl w:ilvl="8">
      <w:numFmt w:val="bullet"/>
      <w:lvlText w:val="•"/>
      <w:lvlJc w:val="left"/>
      <w:pPr>
        <w:ind w:left="7444" w:hanging="869"/>
      </w:pPr>
      <w:rPr>
        <w:rFonts w:hint="default"/>
        <w:lang w:val="ru-RU" w:eastAsia="en-US" w:bidi="ar-SA"/>
      </w:rPr>
    </w:lvl>
  </w:abstractNum>
  <w:abstractNum w:abstractNumId="20" w15:restartNumberingAfterBreak="0">
    <w:nsid w:val="73BE1BEA"/>
    <w:multiLevelType w:val="hybridMultilevel"/>
    <w:tmpl w:val="34DE9A94"/>
    <w:lvl w:ilvl="0" w:tplc="CE80A250">
      <w:start w:val="1"/>
      <w:numFmt w:val="decimal"/>
      <w:lvlText w:val="%1."/>
      <w:lvlJc w:val="left"/>
      <w:pPr>
        <w:ind w:left="3036" w:hanging="135"/>
      </w:pPr>
      <w:rPr>
        <w:rFonts w:ascii="Times New Roman" w:eastAsia="Times New Roman" w:hAnsi="Times New Roman" w:cs="Times New Roman" w:hint="default"/>
        <w:b/>
        <w:bCs/>
        <w:i w:val="0"/>
        <w:iCs w:val="0"/>
        <w:spacing w:val="0"/>
        <w:w w:val="101"/>
        <w:sz w:val="13"/>
        <w:szCs w:val="13"/>
        <w:lang w:val="ru-RU" w:eastAsia="en-US" w:bidi="ar-SA"/>
      </w:rPr>
    </w:lvl>
    <w:lvl w:ilvl="1" w:tplc="7B54E8AE">
      <w:numFmt w:val="bullet"/>
      <w:lvlText w:val="•"/>
      <w:lvlJc w:val="left"/>
      <w:pPr>
        <w:ind w:left="3808" w:hanging="135"/>
      </w:pPr>
      <w:rPr>
        <w:rFonts w:hint="default"/>
        <w:lang w:val="ru-RU" w:eastAsia="en-US" w:bidi="ar-SA"/>
      </w:rPr>
    </w:lvl>
    <w:lvl w:ilvl="2" w:tplc="23062502">
      <w:numFmt w:val="bullet"/>
      <w:lvlText w:val="•"/>
      <w:lvlJc w:val="left"/>
      <w:pPr>
        <w:ind w:left="4576" w:hanging="135"/>
      </w:pPr>
      <w:rPr>
        <w:rFonts w:hint="default"/>
        <w:lang w:val="ru-RU" w:eastAsia="en-US" w:bidi="ar-SA"/>
      </w:rPr>
    </w:lvl>
    <w:lvl w:ilvl="3" w:tplc="3F783CEA">
      <w:numFmt w:val="bullet"/>
      <w:lvlText w:val="•"/>
      <w:lvlJc w:val="left"/>
      <w:pPr>
        <w:ind w:left="5345" w:hanging="135"/>
      </w:pPr>
      <w:rPr>
        <w:rFonts w:hint="default"/>
        <w:lang w:val="ru-RU" w:eastAsia="en-US" w:bidi="ar-SA"/>
      </w:rPr>
    </w:lvl>
    <w:lvl w:ilvl="4" w:tplc="393282BE">
      <w:numFmt w:val="bullet"/>
      <w:lvlText w:val="•"/>
      <w:lvlJc w:val="left"/>
      <w:pPr>
        <w:ind w:left="6113" w:hanging="135"/>
      </w:pPr>
      <w:rPr>
        <w:rFonts w:hint="default"/>
        <w:lang w:val="ru-RU" w:eastAsia="en-US" w:bidi="ar-SA"/>
      </w:rPr>
    </w:lvl>
    <w:lvl w:ilvl="5" w:tplc="5768866E">
      <w:numFmt w:val="bullet"/>
      <w:lvlText w:val="•"/>
      <w:lvlJc w:val="left"/>
      <w:pPr>
        <w:ind w:left="6882" w:hanging="135"/>
      </w:pPr>
      <w:rPr>
        <w:rFonts w:hint="default"/>
        <w:lang w:val="ru-RU" w:eastAsia="en-US" w:bidi="ar-SA"/>
      </w:rPr>
    </w:lvl>
    <w:lvl w:ilvl="6" w:tplc="B69C2F46">
      <w:numFmt w:val="bullet"/>
      <w:lvlText w:val="•"/>
      <w:lvlJc w:val="left"/>
      <w:pPr>
        <w:ind w:left="7650" w:hanging="135"/>
      </w:pPr>
      <w:rPr>
        <w:rFonts w:hint="default"/>
        <w:lang w:val="ru-RU" w:eastAsia="en-US" w:bidi="ar-SA"/>
      </w:rPr>
    </w:lvl>
    <w:lvl w:ilvl="7" w:tplc="E5ACA4EE">
      <w:numFmt w:val="bullet"/>
      <w:lvlText w:val="•"/>
      <w:lvlJc w:val="left"/>
      <w:pPr>
        <w:ind w:left="8418" w:hanging="135"/>
      </w:pPr>
      <w:rPr>
        <w:rFonts w:hint="default"/>
        <w:lang w:val="ru-RU" w:eastAsia="en-US" w:bidi="ar-SA"/>
      </w:rPr>
    </w:lvl>
    <w:lvl w:ilvl="8" w:tplc="C02E5624">
      <w:numFmt w:val="bullet"/>
      <w:lvlText w:val="•"/>
      <w:lvlJc w:val="left"/>
      <w:pPr>
        <w:ind w:left="9187" w:hanging="135"/>
      </w:pPr>
      <w:rPr>
        <w:rFonts w:hint="default"/>
        <w:lang w:val="ru-RU" w:eastAsia="en-US" w:bidi="ar-SA"/>
      </w:rPr>
    </w:lvl>
  </w:abstractNum>
  <w:abstractNum w:abstractNumId="21" w15:restartNumberingAfterBreak="0">
    <w:nsid w:val="7D1313F6"/>
    <w:multiLevelType w:val="hybridMultilevel"/>
    <w:tmpl w:val="F3968460"/>
    <w:lvl w:ilvl="0" w:tplc="B54A52B8">
      <w:start w:val="1"/>
      <w:numFmt w:val="decimal"/>
      <w:lvlText w:val="%1."/>
      <w:lvlJc w:val="left"/>
      <w:pPr>
        <w:ind w:left="4470" w:hanging="156"/>
        <w:jc w:val="right"/>
      </w:pPr>
      <w:rPr>
        <w:rFonts w:hint="default"/>
        <w:spacing w:val="0"/>
        <w:w w:val="101"/>
        <w:lang w:val="ru-RU" w:eastAsia="en-US" w:bidi="ar-SA"/>
      </w:rPr>
    </w:lvl>
    <w:lvl w:ilvl="1" w:tplc="B3FC8220">
      <w:numFmt w:val="bullet"/>
      <w:lvlText w:val="•"/>
      <w:lvlJc w:val="left"/>
      <w:pPr>
        <w:ind w:left="5092" w:hanging="156"/>
      </w:pPr>
      <w:rPr>
        <w:rFonts w:hint="default"/>
        <w:lang w:val="ru-RU" w:eastAsia="en-US" w:bidi="ar-SA"/>
      </w:rPr>
    </w:lvl>
    <w:lvl w:ilvl="2" w:tplc="72A6E694">
      <w:numFmt w:val="bullet"/>
      <w:lvlText w:val="•"/>
      <w:lvlJc w:val="left"/>
      <w:pPr>
        <w:ind w:left="5704" w:hanging="156"/>
      </w:pPr>
      <w:rPr>
        <w:rFonts w:hint="default"/>
        <w:lang w:val="ru-RU" w:eastAsia="en-US" w:bidi="ar-SA"/>
      </w:rPr>
    </w:lvl>
    <w:lvl w:ilvl="3" w:tplc="6A1AE7AC">
      <w:numFmt w:val="bullet"/>
      <w:lvlText w:val="•"/>
      <w:lvlJc w:val="left"/>
      <w:pPr>
        <w:ind w:left="6317" w:hanging="156"/>
      </w:pPr>
      <w:rPr>
        <w:rFonts w:hint="default"/>
        <w:lang w:val="ru-RU" w:eastAsia="en-US" w:bidi="ar-SA"/>
      </w:rPr>
    </w:lvl>
    <w:lvl w:ilvl="4" w:tplc="64742A68">
      <w:numFmt w:val="bullet"/>
      <w:lvlText w:val="•"/>
      <w:lvlJc w:val="left"/>
      <w:pPr>
        <w:ind w:left="6929" w:hanging="156"/>
      </w:pPr>
      <w:rPr>
        <w:rFonts w:hint="default"/>
        <w:lang w:val="ru-RU" w:eastAsia="en-US" w:bidi="ar-SA"/>
      </w:rPr>
    </w:lvl>
    <w:lvl w:ilvl="5" w:tplc="34B8F93A">
      <w:numFmt w:val="bullet"/>
      <w:lvlText w:val="•"/>
      <w:lvlJc w:val="left"/>
      <w:pPr>
        <w:ind w:left="7542" w:hanging="156"/>
      </w:pPr>
      <w:rPr>
        <w:rFonts w:hint="default"/>
        <w:lang w:val="ru-RU" w:eastAsia="en-US" w:bidi="ar-SA"/>
      </w:rPr>
    </w:lvl>
    <w:lvl w:ilvl="6" w:tplc="D6D89E22">
      <w:numFmt w:val="bullet"/>
      <w:lvlText w:val="•"/>
      <w:lvlJc w:val="left"/>
      <w:pPr>
        <w:ind w:left="8154" w:hanging="156"/>
      </w:pPr>
      <w:rPr>
        <w:rFonts w:hint="default"/>
        <w:lang w:val="ru-RU" w:eastAsia="en-US" w:bidi="ar-SA"/>
      </w:rPr>
    </w:lvl>
    <w:lvl w:ilvl="7" w:tplc="EAE267AC">
      <w:numFmt w:val="bullet"/>
      <w:lvlText w:val="•"/>
      <w:lvlJc w:val="left"/>
      <w:pPr>
        <w:ind w:left="8766" w:hanging="156"/>
      </w:pPr>
      <w:rPr>
        <w:rFonts w:hint="default"/>
        <w:lang w:val="ru-RU" w:eastAsia="en-US" w:bidi="ar-SA"/>
      </w:rPr>
    </w:lvl>
    <w:lvl w:ilvl="8" w:tplc="A2B6B482">
      <w:numFmt w:val="bullet"/>
      <w:lvlText w:val="•"/>
      <w:lvlJc w:val="left"/>
      <w:pPr>
        <w:ind w:left="9379" w:hanging="156"/>
      </w:pPr>
      <w:rPr>
        <w:rFonts w:hint="default"/>
        <w:lang w:val="ru-RU" w:eastAsia="en-US" w:bidi="ar-SA"/>
      </w:rPr>
    </w:lvl>
  </w:abstractNum>
  <w:num w:numId="1">
    <w:abstractNumId w:val="5"/>
  </w:num>
  <w:num w:numId="2">
    <w:abstractNumId w:val="3"/>
  </w:num>
  <w:num w:numId="3">
    <w:abstractNumId w:val="17"/>
  </w:num>
  <w:num w:numId="4">
    <w:abstractNumId w:val="8"/>
  </w:num>
  <w:num w:numId="5">
    <w:abstractNumId w:val="6"/>
  </w:num>
  <w:num w:numId="6">
    <w:abstractNumId w:val="7"/>
  </w:num>
  <w:num w:numId="7">
    <w:abstractNumId w:val="16"/>
  </w:num>
  <w:num w:numId="8">
    <w:abstractNumId w:val="14"/>
  </w:num>
  <w:num w:numId="9">
    <w:abstractNumId w:val="15"/>
  </w:num>
  <w:num w:numId="10">
    <w:abstractNumId w:val="0"/>
  </w:num>
  <w:num w:numId="11">
    <w:abstractNumId w:val="9"/>
  </w:num>
  <w:num w:numId="12">
    <w:abstractNumId w:val="18"/>
  </w:num>
  <w:num w:numId="13">
    <w:abstractNumId w:val="4"/>
  </w:num>
  <w:num w:numId="14">
    <w:abstractNumId w:val="1"/>
  </w:num>
  <w:num w:numId="15">
    <w:abstractNumId w:val="2"/>
  </w:num>
  <w:num w:numId="16">
    <w:abstractNumId w:val="11"/>
  </w:num>
  <w:num w:numId="17">
    <w:abstractNumId w:val="13"/>
  </w:num>
  <w:num w:numId="18">
    <w:abstractNumId w:val="10"/>
  </w:num>
  <w:num w:numId="19">
    <w:abstractNumId w:val="20"/>
  </w:num>
  <w:num w:numId="20">
    <w:abstractNumId w:val="21"/>
  </w:num>
  <w:num w:numId="21">
    <w:abstractNumId w:val="1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9CE"/>
    <w:rsid w:val="000C7CFD"/>
    <w:rsid w:val="001459CE"/>
    <w:rsid w:val="00152CAF"/>
    <w:rsid w:val="00153A5F"/>
    <w:rsid w:val="001827E7"/>
    <w:rsid w:val="0019750D"/>
    <w:rsid w:val="001F27BE"/>
    <w:rsid w:val="002944A6"/>
    <w:rsid w:val="002E6258"/>
    <w:rsid w:val="00353BD1"/>
    <w:rsid w:val="00360436"/>
    <w:rsid w:val="00362356"/>
    <w:rsid w:val="00384C36"/>
    <w:rsid w:val="003D53FC"/>
    <w:rsid w:val="003D61B7"/>
    <w:rsid w:val="00454709"/>
    <w:rsid w:val="004C0676"/>
    <w:rsid w:val="00557D2D"/>
    <w:rsid w:val="0057296D"/>
    <w:rsid w:val="005B5CB9"/>
    <w:rsid w:val="006036EF"/>
    <w:rsid w:val="00616F05"/>
    <w:rsid w:val="006D793E"/>
    <w:rsid w:val="00703A9D"/>
    <w:rsid w:val="007D035B"/>
    <w:rsid w:val="00854E1B"/>
    <w:rsid w:val="008A19A5"/>
    <w:rsid w:val="008E0306"/>
    <w:rsid w:val="00954D32"/>
    <w:rsid w:val="009B7CBF"/>
    <w:rsid w:val="00A03FC4"/>
    <w:rsid w:val="00B42921"/>
    <w:rsid w:val="00B478DD"/>
    <w:rsid w:val="00BB1E59"/>
    <w:rsid w:val="00C142B6"/>
    <w:rsid w:val="00C57259"/>
    <w:rsid w:val="00C619AD"/>
    <w:rsid w:val="00CE7619"/>
    <w:rsid w:val="00D127A3"/>
    <w:rsid w:val="00D9136B"/>
    <w:rsid w:val="00DE310E"/>
    <w:rsid w:val="00E70512"/>
    <w:rsid w:val="00E77E30"/>
    <w:rsid w:val="00E842F9"/>
    <w:rsid w:val="00EA318F"/>
    <w:rsid w:val="00F77D13"/>
    <w:rsid w:val="00FA65D3"/>
    <w:rsid w:val="00FE6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4BB30F-71DF-4876-B807-25B94444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w:eastAsia="Arial" w:hAnsi="Arial" w:cs="Arial"/>
      <w:lang w:val="ru-RU"/>
    </w:rPr>
  </w:style>
  <w:style w:type="paragraph" w:styleId="1">
    <w:name w:val="heading 1"/>
    <w:basedOn w:val="a"/>
    <w:uiPriority w:val="1"/>
    <w:qFormat/>
    <w:pPr>
      <w:ind w:left="172"/>
      <w:jc w:val="both"/>
      <w:outlineLvl w:val="0"/>
    </w:pPr>
    <w:rPr>
      <w:rFonts w:ascii="Times New Roman" w:eastAsia="Times New Roman"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Times New Roman" w:eastAsia="Times New Roman" w:hAnsi="Times New Roman" w:cs="Times New Roman"/>
      <w:sz w:val="26"/>
      <w:szCs w:val="26"/>
    </w:rPr>
  </w:style>
  <w:style w:type="paragraph" w:styleId="a4">
    <w:name w:val="List Paragraph"/>
    <w:basedOn w:val="a"/>
    <w:uiPriority w:val="1"/>
    <w:qFormat/>
    <w:pPr>
      <w:ind w:left="172" w:firstLine="700"/>
      <w:jc w:val="both"/>
    </w:pPr>
    <w:rPr>
      <w:rFonts w:ascii="Times New Roman" w:eastAsia="Times New Roman" w:hAnsi="Times New Roman" w:cs="Times New Roman"/>
    </w:rPr>
  </w:style>
  <w:style w:type="paragraph" w:customStyle="1" w:styleId="TableParagraph">
    <w:name w:val="Table Paragraph"/>
    <w:basedOn w:val="a"/>
    <w:uiPriority w:val="1"/>
    <w:qFormat/>
  </w:style>
  <w:style w:type="paragraph" w:styleId="a5">
    <w:name w:val="No Spacing"/>
    <w:uiPriority w:val="1"/>
    <w:qFormat/>
    <w:rsid w:val="00E77E30"/>
    <w:pPr>
      <w:adjustRightInd w:val="0"/>
    </w:pPr>
    <w:rPr>
      <w:rFonts w:ascii="Times New Roman" w:eastAsiaTheme="minorEastAsia" w:hAnsi="Times New Roman" w:cs="Times New Roman"/>
      <w:sz w:val="24"/>
      <w:szCs w:val="24"/>
      <w:lang w:val="ru-RU" w:eastAsia="ru-RU"/>
    </w:rPr>
  </w:style>
  <w:style w:type="paragraph" w:styleId="a6">
    <w:name w:val="Balloon Text"/>
    <w:basedOn w:val="a"/>
    <w:link w:val="a7"/>
    <w:uiPriority w:val="99"/>
    <w:semiHidden/>
    <w:unhideWhenUsed/>
    <w:rsid w:val="003D61B7"/>
    <w:rPr>
      <w:rFonts w:ascii="Segoe UI" w:hAnsi="Segoe UI" w:cs="Segoe UI"/>
      <w:sz w:val="18"/>
      <w:szCs w:val="18"/>
    </w:rPr>
  </w:style>
  <w:style w:type="character" w:customStyle="1" w:styleId="a7">
    <w:name w:val="Текст выноски Знак"/>
    <w:basedOn w:val="a0"/>
    <w:link w:val="a6"/>
    <w:uiPriority w:val="99"/>
    <w:semiHidden/>
    <w:rsid w:val="003D61B7"/>
    <w:rPr>
      <w:rFonts w:ascii="Segoe UI" w:eastAsia="Arial"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mogagarinskiy.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72</Pages>
  <Words>41561</Words>
  <Characters>236902</Characters>
  <Application>Microsoft Office Word</Application>
  <DocSecurity>0</DocSecurity>
  <Lines>1974</Lines>
  <Paragraphs>555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orgotdel</cp:lastModifiedBy>
  <cp:revision>2</cp:revision>
  <cp:lastPrinted>2024-02-26T07:06:00Z</cp:lastPrinted>
  <dcterms:created xsi:type="dcterms:W3CDTF">2024-04-02T13:54:00Z</dcterms:created>
  <dcterms:modified xsi:type="dcterms:W3CDTF">2024-04-02T13:54:00Z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Adobe Acrobat Pro (64-bit) 23.8.20470</vt:lpwstr>
  </property>
  <property fmtid="{D5CDD505-2E9C-101B-9397-08002B2CF9AE}" pid="4" name="LastSaved">
    <vt:filetime>2024-02-20T00:00:00Z</vt:filetime>
  </property>
  <property fmtid="{D5CDD505-2E9C-101B-9397-08002B2CF9AE}" pid="5" name="Producer">
    <vt:lpwstr>Adobe PDF Library 23.8.246</vt:lpwstr>
  </property>
</Properties>
</file>